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EC745A">
        <w:trPr>
          <w:cantSplit/>
          <w:trHeight w:hRule="exact" w:val="851"/>
        </w:trPr>
        <w:tc>
          <w:tcPr>
            <w:tcW w:w="1276" w:type="dxa"/>
            <w:vAlign w:val="bottom"/>
          </w:tcPr>
          <w:p w:rsidR="00B56E9C" w:rsidRDefault="00B56E9C" w:rsidP="00B6553F">
            <w:pPr>
              <w:spacing w:after="80"/>
            </w:pPr>
          </w:p>
        </w:tc>
        <w:tc>
          <w:tcPr>
            <w:tcW w:w="2268" w:type="dxa"/>
            <w:vAlign w:val="bottom"/>
          </w:tcPr>
          <w:p w:rsidR="00B56E9C" w:rsidRPr="00B97172" w:rsidRDefault="00DA3AC2" w:rsidP="00B6553F">
            <w:pPr>
              <w:spacing w:after="80" w:line="300" w:lineRule="exact"/>
              <w:rPr>
                <w:b/>
                <w:sz w:val="24"/>
                <w:szCs w:val="24"/>
              </w:rPr>
            </w:pPr>
            <w:r>
              <w:rPr>
                <w:sz w:val="28"/>
                <w:szCs w:val="28"/>
              </w:rPr>
              <w:t>Nacio</w:t>
            </w:r>
            <w:r w:rsidR="00B56E9C">
              <w:rPr>
                <w:sz w:val="28"/>
                <w:szCs w:val="28"/>
              </w:rPr>
              <w:t>ne</w:t>
            </w:r>
            <w:r>
              <w:rPr>
                <w:sz w:val="28"/>
                <w:szCs w:val="28"/>
              </w:rPr>
              <w:t>s</w:t>
            </w:r>
            <w:r w:rsidR="00B56E9C">
              <w:rPr>
                <w:sz w:val="28"/>
                <w:szCs w:val="28"/>
              </w:rPr>
              <w:t xml:space="preserve"> </w:t>
            </w:r>
            <w:r>
              <w:rPr>
                <w:sz w:val="28"/>
                <w:szCs w:val="28"/>
              </w:rPr>
              <w:t>U</w:t>
            </w:r>
            <w:r w:rsidR="00B56E9C">
              <w:rPr>
                <w:sz w:val="28"/>
                <w:szCs w:val="28"/>
              </w:rPr>
              <w:t>n</w:t>
            </w:r>
            <w:r>
              <w:rPr>
                <w:sz w:val="28"/>
                <w:szCs w:val="28"/>
              </w:rPr>
              <w:t>ida</w:t>
            </w:r>
            <w:r w:rsidR="00B56E9C">
              <w:rPr>
                <w:sz w:val="28"/>
                <w:szCs w:val="28"/>
              </w:rPr>
              <w:t>s</w:t>
            </w:r>
          </w:p>
        </w:tc>
        <w:tc>
          <w:tcPr>
            <w:tcW w:w="6095" w:type="dxa"/>
            <w:gridSpan w:val="2"/>
            <w:vAlign w:val="bottom"/>
          </w:tcPr>
          <w:p w:rsidR="00B56E9C" w:rsidRPr="00D47EEA" w:rsidRDefault="0055009B" w:rsidP="0055009B">
            <w:pPr>
              <w:suppressAutoHyphens w:val="0"/>
              <w:spacing w:after="20"/>
              <w:jc w:val="right"/>
            </w:pPr>
            <w:r w:rsidRPr="0055009B">
              <w:rPr>
                <w:sz w:val="40"/>
              </w:rPr>
              <w:t>CRC</w:t>
            </w:r>
            <w:r>
              <w:t>/C/AGO/2-4</w:t>
            </w:r>
          </w:p>
        </w:tc>
      </w:tr>
      <w:tr w:rsidR="00B56E9C" w:rsidRPr="008135F5" w:rsidTr="00EC745A">
        <w:trPr>
          <w:cantSplit/>
          <w:trHeight w:hRule="exact" w:val="2835"/>
        </w:trPr>
        <w:tc>
          <w:tcPr>
            <w:tcW w:w="1276" w:type="dxa"/>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Pr>
          <w:p w:rsidR="00B56E9C" w:rsidRPr="00DA3AC2" w:rsidRDefault="00724C00" w:rsidP="00D773DF">
            <w:pPr>
              <w:spacing w:before="120" w:line="420" w:lineRule="exact"/>
              <w:rPr>
                <w:sz w:val="40"/>
                <w:szCs w:val="40"/>
                <w:lang w:val="es-ES"/>
              </w:rPr>
            </w:pPr>
            <w:r w:rsidRPr="00DA3AC2">
              <w:rPr>
                <w:b/>
                <w:sz w:val="40"/>
                <w:szCs w:val="40"/>
                <w:lang w:val="es-ES"/>
              </w:rPr>
              <w:t>Conven</w:t>
            </w:r>
            <w:r w:rsidR="00DA3AC2" w:rsidRPr="00DA3AC2">
              <w:rPr>
                <w:b/>
                <w:sz w:val="40"/>
                <w:szCs w:val="40"/>
                <w:lang w:val="es-ES"/>
              </w:rPr>
              <w:t>c</w:t>
            </w:r>
            <w:r w:rsidRPr="00DA3AC2">
              <w:rPr>
                <w:b/>
                <w:sz w:val="40"/>
                <w:szCs w:val="40"/>
                <w:lang w:val="es-ES"/>
              </w:rPr>
              <w:t>i</w:t>
            </w:r>
            <w:r w:rsidR="00DA3AC2" w:rsidRPr="00DA3AC2">
              <w:rPr>
                <w:b/>
                <w:sz w:val="40"/>
                <w:szCs w:val="40"/>
                <w:lang w:val="es-ES"/>
              </w:rPr>
              <w:t>ó</w:t>
            </w:r>
            <w:r w:rsidRPr="00DA3AC2">
              <w:rPr>
                <w:b/>
                <w:sz w:val="40"/>
                <w:szCs w:val="40"/>
                <w:lang w:val="es-ES"/>
              </w:rPr>
              <w:t xml:space="preserve">n </w:t>
            </w:r>
            <w:r w:rsidR="00DA3AC2" w:rsidRPr="00DA3AC2">
              <w:rPr>
                <w:b/>
                <w:sz w:val="40"/>
                <w:szCs w:val="40"/>
                <w:lang w:val="es-ES"/>
              </w:rPr>
              <w:t>s</w:t>
            </w:r>
            <w:r w:rsidRPr="00DA3AC2">
              <w:rPr>
                <w:b/>
                <w:sz w:val="40"/>
                <w:szCs w:val="40"/>
                <w:lang w:val="es-ES"/>
              </w:rPr>
              <w:t>o</w:t>
            </w:r>
            <w:r w:rsidR="00DA3AC2" w:rsidRPr="00DA3AC2">
              <w:rPr>
                <w:b/>
                <w:sz w:val="40"/>
                <w:szCs w:val="40"/>
                <w:lang w:val="es-ES"/>
              </w:rPr>
              <w:t>bre</w:t>
            </w:r>
            <w:r w:rsidRPr="00DA3AC2">
              <w:rPr>
                <w:b/>
                <w:sz w:val="40"/>
                <w:szCs w:val="40"/>
                <w:lang w:val="es-ES"/>
              </w:rPr>
              <w:t xml:space="preserve"> </w:t>
            </w:r>
            <w:r w:rsidR="00DA3AC2" w:rsidRPr="00DA3AC2">
              <w:rPr>
                <w:b/>
                <w:sz w:val="40"/>
                <w:szCs w:val="40"/>
                <w:lang w:val="es-ES"/>
              </w:rPr>
              <w:t>los</w:t>
            </w:r>
            <w:r w:rsidRPr="00DA3AC2">
              <w:rPr>
                <w:b/>
                <w:sz w:val="40"/>
                <w:szCs w:val="40"/>
                <w:lang w:val="es-ES"/>
              </w:rPr>
              <w:t xml:space="preserve"> </w:t>
            </w:r>
            <w:r w:rsidRPr="00DA3AC2">
              <w:rPr>
                <w:b/>
                <w:sz w:val="40"/>
                <w:szCs w:val="40"/>
                <w:lang w:val="es-ES"/>
              </w:rPr>
              <w:br/>
            </w:r>
            <w:r w:rsidR="00DA3AC2" w:rsidRPr="00DA3AC2">
              <w:rPr>
                <w:b/>
                <w:sz w:val="40"/>
                <w:szCs w:val="40"/>
                <w:lang w:val="es-ES"/>
              </w:rPr>
              <w:t>Derecho</w:t>
            </w:r>
            <w:r w:rsidRPr="00DA3AC2">
              <w:rPr>
                <w:b/>
                <w:sz w:val="40"/>
                <w:szCs w:val="40"/>
                <w:lang w:val="es-ES"/>
              </w:rPr>
              <w:t xml:space="preserve">s </w:t>
            </w:r>
            <w:r w:rsidR="00DA3AC2" w:rsidRPr="00DA3AC2">
              <w:rPr>
                <w:b/>
                <w:sz w:val="40"/>
                <w:szCs w:val="40"/>
                <w:lang w:val="es-ES"/>
              </w:rPr>
              <w:t>del</w:t>
            </w:r>
            <w:r w:rsidRPr="00DA3AC2">
              <w:rPr>
                <w:b/>
                <w:sz w:val="40"/>
                <w:szCs w:val="40"/>
                <w:lang w:val="es-ES"/>
              </w:rPr>
              <w:t xml:space="preserve"> </w:t>
            </w:r>
            <w:r w:rsidR="00DA3AC2" w:rsidRPr="00DA3AC2">
              <w:rPr>
                <w:b/>
                <w:sz w:val="40"/>
                <w:szCs w:val="40"/>
                <w:lang w:val="es-ES"/>
              </w:rPr>
              <w:t>Niño</w:t>
            </w:r>
          </w:p>
        </w:tc>
        <w:tc>
          <w:tcPr>
            <w:tcW w:w="2835" w:type="dxa"/>
          </w:tcPr>
          <w:p w:rsidR="0055009B" w:rsidRPr="008135F5" w:rsidRDefault="0055009B" w:rsidP="0055009B">
            <w:pPr>
              <w:suppressAutoHyphens w:val="0"/>
              <w:spacing w:before="240" w:line="240" w:lineRule="exact"/>
              <w:rPr>
                <w:lang w:val="es-ES"/>
              </w:rPr>
            </w:pPr>
            <w:r w:rsidRPr="008135F5">
              <w:rPr>
                <w:lang w:val="es-ES"/>
              </w:rPr>
              <w:t xml:space="preserve">Distr. </w:t>
            </w:r>
            <w:r w:rsidR="008135F5" w:rsidRPr="008135F5">
              <w:rPr>
                <w:lang w:val="es-ES"/>
              </w:rPr>
              <w:t>general</w:t>
            </w:r>
          </w:p>
          <w:p w:rsidR="0055009B" w:rsidRPr="008135F5" w:rsidRDefault="008135F5" w:rsidP="0055009B">
            <w:pPr>
              <w:suppressAutoHyphens w:val="0"/>
              <w:rPr>
                <w:lang w:val="es-ES"/>
              </w:rPr>
            </w:pPr>
            <w:r>
              <w:rPr>
                <w:lang w:val="es-ES"/>
              </w:rPr>
              <w:t>26 de febrero de 2010</w:t>
            </w:r>
          </w:p>
          <w:p w:rsidR="0055009B" w:rsidRPr="008135F5" w:rsidRDefault="008135F5" w:rsidP="0055009B">
            <w:pPr>
              <w:suppressAutoHyphens w:val="0"/>
              <w:rPr>
                <w:lang w:val="es-ES"/>
              </w:rPr>
            </w:pPr>
            <w:r w:rsidRPr="008135F5">
              <w:rPr>
                <w:lang w:val="es-ES"/>
              </w:rPr>
              <w:t>Español</w:t>
            </w:r>
          </w:p>
          <w:p w:rsidR="00B56E9C" w:rsidRPr="008135F5" w:rsidRDefault="0055009B" w:rsidP="0055009B">
            <w:pPr>
              <w:suppressAutoHyphens w:val="0"/>
              <w:rPr>
                <w:lang w:val="es-ES"/>
              </w:rPr>
            </w:pPr>
            <w:r w:rsidRPr="008135F5">
              <w:rPr>
                <w:lang w:val="es-ES"/>
              </w:rPr>
              <w:t xml:space="preserve">Original: </w:t>
            </w:r>
            <w:r w:rsidR="008135F5" w:rsidRPr="008135F5">
              <w:rPr>
                <w:lang w:val="es-ES"/>
              </w:rPr>
              <w:t>inglés</w:t>
            </w:r>
          </w:p>
        </w:tc>
      </w:tr>
    </w:tbl>
    <w:p w:rsidR="0055009B" w:rsidRPr="00DA3AC2" w:rsidRDefault="0055009B">
      <w:pPr>
        <w:spacing w:before="120"/>
        <w:rPr>
          <w:b/>
          <w:sz w:val="24"/>
          <w:szCs w:val="24"/>
          <w:lang w:val="es-ES"/>
        </w:rPr>
      </w:pPr>
      <w:r w:rsidRPr="00DA3AC2">
        <w:rPr>
          <w:b/>
          <w:sz w:val="24"/>
          <w:szCs w:val="24"/>
          <w:lang w:val="es-ES"/>
        </w:rPr>
        <w:t>Comit</w:t>
      </w:r>
      <w:r w:rsidR="00DA3AC2" w:rsidRPr="00DA3AC2">
        <w:rPr>
          <w:b/>
          <w:sz w:val="24"/>
          <w:szCs w:val="24"/>
          <w:lang w:val="es-ES"/>
        </w:rPr>
        <w:t>é</w:t>
      </w:r>
      <w:r w:rsidRPr="00DA3AC2">
        <w:rPr>
          <w:b/>
          <w:sz w:val="24"/>
          <w:szCs w:val="24"/>
          <w:lang w:val="es-ES"/>
        </w:rPr>
        <w:t xml:space="preserve"> </w:t>
      </w:r>
      <w:r w:rsidR="00DA3AC2" w:rsidRPr="00DA3AC2">
        <w:rPr>
          <w:b/>
          <w:sz w:val="24"/>
          <w:szCs w:val="24"/>
          <w:lang w:val="es-ES"/>
        </w:rPr>
        <w:t>de</w:t>
      </w:r>
      <w:r w:rsidRPr="00DA3AC2">
        <w:rPr>
          <w:b/>
          <w:sz w:val="24"/>
          <w:szCs w:val="24"/>
          <w:lang w:val="es-ES"/>
        </w:rPr>
        <w:t xml:space="preserve"> </w:t>
      </w:r>
      <w:r w:rsidR="00DA3AC2" w:rsidRPr="00DA3AC2">
        <w:rPr>
          <w:b/>
          <w:sz w:val="24"/>
          <w:szCs w:val="24"/>
          <w:lang w:val="es-ES"/>
        </w:rPr>
        <w:t>los Derecho</w:t>
      </w:r>
      <w:r w:rsidRPr="00DA3AC2">
        <w:rPr>
          <w:b/>
          <w:sz w:val="24"/>
          <w:szCs w:val="24"/>
          <w:lang w:val="es-ES"/>
        </w:rPr>
        <w:t xml:space="preserve">s </w:t>
      </w:r>
      <w:r w:rsidR="00DA3AC2" w:rsidRPr="00DA3AC2">
        <w:rPr>
          <w:b/>
          <w:sz w:val="24"/>
          <w:szCs w:val="24"/>
          <w:lang w:val="es-ES"/>
        </w:rPr>
        <w:t>del</w:t>
      </w:r>
      <w:r w:rsidRPr="00DA3AC2">
        <w:rPr>
          <w:b/>
          <w:sz w:val="24"/>
          <w:szCs w:val="24"/>
          <w:lang w:val="es-ES"/>
        </w:rPr>
        <w:t xml:space="preserve"> </w:t>
      </w:r>
      <w:r w:rsidR="00DA3AC2" w:rsidRPr="00DA3AC2">
        <w:rPr>
          <w:b/>
          <w:sz w:val="24"/>
          <w:szCs w:val="24"/>
          <w:lang w:val="es-ES"/>
        </w:rPr>
        <w:t>Niño</w:t>
      </w:r>
    </w:p>
    <w:p w:rsidR="0055009B" w:rsidRPr="004F5EAC" w:rsidRDefault="00465367" w:rsidP="00465367">
      <w:pPr>
        <w:pStyle w:val="HMG"/>
        <w:rPr>
          <w:lang w:val="es-ES"/>
        </w:rPr>
      </w:pPr>
      <w:r w:rsidRPr="00DA3AC2">
        <w:rPr>
          <w:lang w:val="es-ES"/>
        </w:rPr>
        <w:tab/>
      </w:r>
      <w:r w:rsidRPr="00DA3AC2">
        <w:rPr>
          <w:lang w:val="es-ES"/>
        </w:rPr>
        <w:tab/>
      </w:r>
      <w:r w:rsidR="004F5EAC">
        <w:rPr>
          <w:lang w:val="es-ES"/>
        </w:rPr>
        <w:t>Examen de los informes</w:t>
      </w:r>
      <w:r w:rsidRPr="004F5EAC">
        <w:rPr>
          <w:lang w:val="es-ES"/>
        </w:rPr>
        <w:t xml:space="preserve"> </w:t>
      </w:r>
      <w:r w:rsidR="004F5EAC" w:rsidRPr="004F5EAC">
        <w:rPr>
          <w:lang w:val="es-ES"/>
        </w:rPr>
        <w:t>presentados por</w:t>
      </w:r>
      <w:r w:rsidRPr="004F5EAC">
        <w:rPr>
          <w:lang w:val="es-ES"/>
        </w:rPr>
        <w:t xml:space="preserve"> </w:t>
      </w:r>
      <w:r w:rsidR="000A2C2D">
        <w:rPr>
          <w:lang w:val="es-ES"/>
        </w:rPr>
        <w:br/>
      </w:r>
      <w:r w:rsidR="004F5EAC" w:rsidRPr="004F5EAC">
        <w:rPr>
          <w:lang w:val="es-ES"/>
        </w:rPr>
        <w:t>los Es</w:t>
      </w:r>
      <w:r w:rsidR="004F5EAC">
        <w:rPr>
          <w:lang w:val="es-ES"/>
        </w:rPr>
        <w:t>tados</w:t>
      </w:r>
      <w:r w:rsidR="00EA0920" w:rsidRPr="004F5EAC">
        <w:rPr>
          <w:lang w:val="es-ES"/>
        </w:rPr>
        <w:t xml:space="preserve"> partes </w:t>
      </w:r>
      <w:r w:rsidR="00947682">
        <w:rPr>
          <w:lang w:val="es-ES"/>
        </w:rPr>
        <w:t>con arreglo a</w:t>
      </w:r>
      <w:r w:rsidR="004F5EAC">
        <w:rPr>
          <w:lang w:val="es-ES"/>
        </w:rPr>
        <w:t>l</w:t>
      </w:r>
      <w:r w:rsidRPr="004F5EAC">
        <w:rPr>
          <w:lang w:val="es-ES"/>
        </w:rPr>
        <w:t xml:space="preserve"> art</w:t>
      </w:r>
      <w:r w:rsidR="004F5EAC">
        <w:rPr>
          <w:lang w:val="es-ES"/>
        </w:rPr>
        <w:t>í</w:t>
      </w:r>
      <w:r w:rsidRPr="004F5EAC">
        <w:rPr>
          <w:lang w:val="es-ES"/>
        </w:rPr>
        <w:t>c</w:t>
      </w:r>
      <w:r w:rsidR="004F5EAC">
        <w:rPr>
          <w:lang w:val="es-ES"/>
        </w:rPr>
        <w:t>u</w:t>
      </w:r>
      <w:r w:rsidRPr="004F5EAC">
        <w:rPr>
          <w:lang w:val="es-ES"/>
        </w:rPr>
        <w:t>l</w:t>
      </w:r>
      <w:r w:rsidR="004F5EAC">
        <w:rPr>
          <w:lang w:val="es-ES"/>
        </w:rPr>
        <w:t>o</w:t>
      </w:r>
      <w:r w:rsidRPr="004F5EAC">
        <w:rPr>
          <w:lang w:val="es-ES"/>
        </w:rPr>
        <w:t xml:space="preserve"> 44 </w:t>
      </w:r>
      <w:r w:rsidR="000A2C2D">
        <w:rPr>
          <w:lang w:val="es-ES"/>
        </w:rPr>
        <w:br/>
      </w:r>
      <w:r w:rsidR="004F5EAC">
        <w:rPr>
          <w:lang w:val="es-ES"/>
        </w:rPr>
        <w:t>d</w:t>
      </w:r>
      <w:r w:rsidRPr="004F5EAC">
        <w:rPr>
          <w:lang w:val="es-ES"/>
        </w:rPr>
        <w:t>e</w:t>
      </w:r>
      <w:r w:rsidR="004F5EAC">
        <w:rPr>
          <w:lang w:val="es-ES"/>
        </w:rPr>
        <w:t xml:space="preserve"> </w:t>
      </w:r>
      <w:smartTag w:uri="urn:schemas-microsoft-com:office:smarttags" w:element="PersonName">
        <w:smartTagPr>
          <w:attr w:name="ProductID" w:val="la Convenci￳n"/>
        </w:smartTagPr>
        <w:r w:rsidR="004F5EAC">
          <w:rPr>
            <w:lang w:val="es-ES"/>
          </w:rPr>
          <w:t>la Convenc</w:t>
        </w:r>
        <w:r w:rsidRPr="004F5EAC">
          <w:rPr>
            <w:lang w:val="es-ES"/>
          </w:rPr>
          <w:t>i</w:t>
        </w:r>
        <w:r w:rsidR="004F5EAC">
          <w:rPr>
            <w:lang w:val="es-ES"/>
          </w:rPr>
          <w:t>ó</w:t>
        </w:r>
        <w:r w:rsidRPr="004F5EAC">
          <w:rPr>
            <w:lang w:val="es-ES"/>
          </w:rPr>
          <w:t>n</w:t>
        </w:r>
      </w:smartTag>
    </w:p>
    <w:p w:rsidR="00442A83" w:rsidRPr="00DA3AC2" w:rsidRDefault="00465367" w:rsidP="000A2C2D">
      <w:pPr>
        <w:pStyle w:val="HChG"/>
        <w:rPr>
          <w:lang w:val="es-ES"/>
        </w:rPr>
      </w:pPr>
      <w:r w:rsidRPr="004F5EAC">
        <w:rPr>
          <w:lang w:val="es-ES"/>
        </w:rPr>
        <w:tab/>
      </w:r>
      <w:r w:rsidRPr="004F5EAC">
        <w:rPr>
          <w:lang w:val="es-ES"/>
        </w:rPr>
        <w:tab/>
      </w:r>
      <w:r w:rsidR="00DA3AC2" w:rsidRPr="00DA3AC2">
        <w:rPr>
          <w:lang w:val="es-ES"/>
        </w:rPr>
        <w:t>Informes</w:t>
      </w:r>
      <w:r w:rsidRPr="00DA3AC2">
        <w:rPr>
          <w:lang w:val="es-ES"/>
        </w:rPr>
        <w:t xml:space="preserve"> peri</w:t>
      </w:r>
      <w:r w:rsidR="00DA3AC2" w:rsidRPr="00DA3AC2">
        <w:rPr>
          <w:lang w:val="es-ES"/>
        </w:rPr>
        <w:t>ó</w:t>
      </w:r>
      <w:r w:rsidRPr="00DA3AC2">
        <w:rPr>
          <w:lang w:val="es-ES"/>
        </w:rPr>
        <w:t>dic</w:t>
      </w:r>
      <w:r w:rsidR="00DA3AC2" w:rsidRPr="00DA3AC2">
        <w:rPr>
          <w:lang w:val="es-ES"/>
        </w:rPr>
        <w:t>os co</w:t>
      </w:r>
      <w:r w:rsidR="00F55303">
        <w:rPr>
          <w:lang w:val="es-ES"/>
        </w:rPr>
        <w:t>mbin</w:t>
      </w:r>
      <w:r w:rsidR="00DA3AC2" w:rsidRPr="00DA3AC2">
        <w:rPr>
          <w:lang w:val="es-ES"/>
        </w:rPr>
        <w:t xml:space="preserve">ados </w:t>
      </w:r>
      <w:r w:rsidR="00DA3AC2">
        <w:rPr>
          <w:lang w:val="es-ES"/>
        </w:rPr>
        <w:t>s</w:t>
      </w:r>
      <w:r w:rsidR="00DA3AC2" w:rsidRPr="00DA3AC2">
        <w:rPr>
          <w:lang w:val="es-ES"/>
        </w:rPr>
        <w:t>egundo</w:t>
      </w:r>
      <w:r w:rsidR="00DA3AC2">
        <w:rPr>
          <w:lang w:val="es-ES"/>
        </w:rPr>
        <w:t>,</w:t>
      </w:r>
      <w:r w:rsidR="00DA3AC2" w:rsidRPr="00DA3AC2">
        <w:rPr>
          <w:lang w:val="es-ES"/>
        </w:rPr>
        <w:t xml:space="preserve"> tercero y</w:t>
      </w:r>
      <w:r w:rsidRPr="00DA3AC2">
        <w:rPr>
          <w:lang w:val="es-ES"/>
        </w:rPr>
        <w:t xml:space="preserve"> </w:t>
      </w:r>
      <w:r w:rsidR="000A2C2D">
        <w:rPr>
          <w:lang w:val="es-ES"/>
        </w:rPr>
        <w:br/>
      </w:r>
      <w:r w:rsidR="00DA3AC2">
        <w:rPr>
          <w:lang w:val="es-ES"/>
        </w:rPr>
        <w:t xml:space="preserve">cuarto </w:t>
      </w:r>
      <w:r w:rsidR="00F55303">
        <w:rPr>
          <w:lang w:val="es-ES"/>
        </w:rPr>
        <w:t>qu</w:t>
      </w:r>
      <w:r w:rsidR="00DA3AC2">
        <w:rPr>
          <w:lang w:val="es-ES"/>
        </w:rPr>
        <w:t>e los Es</w:t>
      </w:r>
      <w:r w:rsidRPr="00DA3AC2">
        <w:rPr>
          <w:lang w:val="es-ES"/>
        </w:rPr>
        <w:t>ta</w:t>
      </w:r>
      <w:r w:rsidR="00DA3AC2">
        <w:rPr>
          <w:lang w:val="es-ES"/>
        </w:rPr>
        <w:t>dos</w:t>
      </w:r>
      <w:r w:rsidRPr="00DA3AC2">
        <w:rPr>
          <w:lang w:val="es-ES"/>
        </w:rPr>
        <w:t xml:space="preserve"> partes de</w:t>
      </w:r>
      <w:r w:rsidR="00765448">
        <w:rPr>
          <w:lang w:val="es-ES"/>
        </w:rPr>
        <w:t>b</w:t>
      </w:r>
      <w:r w:rsidR="00F55303">
        <w:rPr>
          <w:lang w:val="es-ES"/>
        </w:rPr>
        <w:t>ía</w:t>
      </w:r>
      <w:r w:rsidR="00765448">
        <w:rPr>
          <w:lang w:val="es-ES"/>
        </w:rPr>
        <w:t>n presentar</w:t>
      </w:r>
      <w:r w:rsidRPr="00DA3AC2">
        <w:rPr>
          <w:lang w:val="es-ES"/>
        </w:rPr>
        <w:t xml:space="preserve"> </w:t>
      </w:r>
      <w:r w:rsidR="00765448">
        <w:rPr>
          <w:lang w:val="es-ES"/>
        </w:rPr>
        <w:t>e</w:t>
      </w:r>
      <w:r w:rsidRPr="00DA3AC2">
        <w:rPr>
          <w:lang w:val="es-ES"/>
        </w:rPr>
        <w:t>n 2008</w:t>
      </w:r>
    </w:p>
    <w:p w:rsidR="00465367" w:rsidRPr="00903864" w:rsidRDefault="00465367" w:rsidP="00D061E3">
      <w:pPr>
        <w:pStyle w:val="HMG"/>
        <w:rPr>
          <w:rStyle w:val="FootnoteReference"/>
          <w:b w:val="0"/>
          <w:sz w:val="20"/>
          <w:vertAlign w:val="baseline"/>
          <w:lang w:val="es-ES"/>
        </w:rPr>
      </w:pPr>
      <w:r w:rsidRPr="00DA3AC2">
        <w:rPr>
          <w:lang w:val="es-ES"/>
        </w:rPr>
        <w:tab/>
      </w:r>
      <w:r w:rsidRPr="00DA3AC2">
        <w:rPr>
          <w:lang w:val="es-ES"/>
        </w:rPr>
        <w:tab/>
      </w:r>
      <w:r w:rsidRPr="00903864">
        <w:rPr>
          <w:lang w:val="es-ES"/>
        </w:rPr>
        <w:t>Angola</w:t>
      </w:r>
      <w:r w:rsidRPr="00903864">
        <w:rPr>
          <w:rStyle w:val="FootnoteReference"/>
          <w:b w:val="0"/>
          <w:sz w:val="20"/>
          <w:vertAlign w:val="baseline"/>
          <w:lang w:val="es-ES"/>
        </w:rPr>
        <w:footnoteReference w:customMarkFollows="1" w:id="2"/>
        <w:t>*</w:t>
      </w:r>
    </w:p>
    <w:p w:rsidR="00102E21" w:rsidRPr="00903864" w:rsidRDefault="00102E21" w:rsidP="00102E21">
      <w:pPr>
        <w:pStyle w:val="SingleTxtG"/>
        <w:jc w:val="right"/>
        <w:rPr>
          <w:lang w:val="es-ES"/>
        </w:rPr>
      </w:pPr>
      <w:r w:rsidRPr="00903864">
        <w:rPr>
          <w:lang w:val="es-ES"/>
        </w:rPr>
        <w:t xml:space="preserve">[9 </w:t>
      </w:r>
      <w:r w:rsidR="00765448" w:rsidRPr="00903864">
        <w:rPr>
          <w:lang w:val="es-ES"/>
        </w:rPr>
        <w:t>de j</w:t>
      </w:r>
      <w:r w:rsidRPr="00903864">
        <w:rPr>
          <w:lang w:val="es-ES"/>
        </w:rPr>
        <w:t>ul</w:t>
      </w:r>
      <w:r w:rsidR="00765448" w:rsidRPr="00903864">
        <w:rPr>
          <w:lang w:val="es-ES"/>
        </w:rPr>
        <w:t>io de</w:t>
      </w:r>
      <w:r w:rsidRPr="00903864">
        <w:rPr>
          <w:lang w:val="es-ES"/>
        </w:rPr>
        <w:t xml:space="preserve"> 2008]</w:t>
      </w:r>
    </w:p>
    <w:p w:rsidR="000A2C2D" w:rsidRPr="00903864" w:rsidRDefault="000A2C2D" w:rsidP="004807EA">
      <w:pPr>
        <w:spacing w:after="120"/>
        <w:rPr>
          <w:lang w:val="es-ES"/>
        </w:rPr>
      </w:pPr>
    </w:p>
    <w:p w:rsidR="004807EA" w:rsidRPr="00903864" w:rsidRDefault="000A2C2D" w:rsidP="004807EA">
      <w:pPr>
        <w:spacing w:after="120"/>
        <w:rPr>
          <w:sz w:val="28"/>
          <w:lang w:val="es-ES"/>
        </w:rPr>
      </w:pPr>
      <w:r w:rsidRPr="00903864">
        <w:rPr>
          <w:lang w:val="es-ES"/>
        </w:rPr>
        <w:br w:type="page"/>
      </w:r>
      <w:r w:rsidR="00596906" w:rsidRPr="00903864">
        <w:rPr>
          <w:sz w:val="28"/>
          <w:lang w:val="es-ES"/>
        </w:rPr>
        <w:t>Índice</w:t>
      </w:r>
    </w:p>
    <w:p w:rsidR="004807EA" w:rsidRPr="00903864" w:rsidRDefault="004807EA" w:rsidP="004807EA">
      <w:pPr>
        <w:tabs>
          <w:tab w:val="right" w:pos="8929"/>
          <w:tab w:val="right" w:pos="9638"/>
        </w:tabs>
        <w:spacing w:after="120"/>
        <w:ind w:left="283"/>
        <w:rPr>
          <w:i/>
          <w:sz w:val="18"/>
          <w:lang w:val="es-ES"/>
        </w:rPr>
      </w:pPr>
      <w:r w:rsidRPr="00903864">
        <w:rPr>
          <w:i/>
          <w:sz w:val="18"/>
          <w:lang w:val="es-ES"/>
        </w:rPr>
        <w:tab/>
      </w:r>
      <w:r w:rsidRPr="00765448">
        <w:rPr>
          <w:i/>
          <w:sz w:val="18"/>
          <w:lang w:val="es-ES"/>
        </w:rPr>
        <w:t>P</w:t>
      </w:r>
      <w:r w:rsidR="00765448" w:rsidRPr="00765448">
        <w:rPr>
          <w:i/>
          <w:sz w:val="18"/>
          <w:lang w:val="es-ES"/>
        </w:rPr>
        <w:t>ár</w:t>
      </w:r>
      <w:r w:rsidRPr="00765448">
        <w:rPr>
          <w:i/>
          <w:sz w:val="18"/>
          <w:lang w:val="es-ES"/>
        </w:rPr>
        <w:t>ra</w:t>
      </w:r>
      <w:r w:rsidR="00765448" w:rsidRPr="00765448">
        <w:rPr>
          <w:i/>
          <w:sz w:val="18"/>
          <w:lang w:val="es-ES"/>
        </w:rPr>
        <w:t>fo</w:t>
      </w:r>
      <w:r w:rsidRPr="00765448">
        <w:rPr>
          <w:i/>
          <w:sz w:val="18"/>
          <w:lang w:val="es-ES"/>
        </w:rPr>
        <w:t>s</w:t>
      </w:r>
      <w:r w:rsidRPr="00903864">
        <w:rPr>
          <w:i/>
          <w:sz w:val="18"/>
          <w:lang w:val="es-ES"/>
        </w:rPr>
        <w:tab/>
        <w:t>P</w:t>
      </w:r>
      <w:r w:rsidR="00765448" w:rsidRPr="00903864">
        <w:rPr>
          <w:i/>
          <w:sz w:val="18"/>
          <w:lang w:val="es-ES"/>
        </w:rPr>
        <w:t>ágina</w:t>
      </w:r>
    </w:p>
    <w:p w:rsidR="00532E40" w:rsidRPr="00765448" w:rsidRDefault="00780C2F" w:rsidP="00532E40">
      <w:pPr>
        <w:tabs>
          <w:tab w:val="right" w:pos="850"/>
          <w:tab w:val="left" w:pos="1134"/>
          <w:tab w:val="left" w:pos="1559"/>
          <w:tab w:val="left" w:pos="1984"/>
          <w:tab w:val="left" w:leader="dot" w:pos="8787"/>
          <w:tab w:val="right" w:pos="9638"/>
        </w:tabs>
        <w:spacing w:after="120"/>
        <w:rPr>
          <w:lang w:val="es-ES"/>
        </w:rPr>
      </w:pPr>
      <w:r w:rsidRPr="00765448">
        <w:rPr>
          <w:lang w:val="es-ES"/>
        </w:rPr>
        <w:tab/>
      </w:r>
      <w:r w:rsidR="00532E40" w:rsidRPr="00765448">
        <w:rPr>
          <w:lang w:val="es-ES"/>
        </w:rPr>
        <w:tab/>
      </w:r>
      <w:r w:rsidR="00765448" w:rsidRPr="00765448">
        <w:rPr>
          <w:lang w:val="es-ES"/>
        </w:rPr>
        <w:t>Ab</w:t>
      </w:r>
      <w:r w:rsidR="00532E40" w:rsidRPr="00765448">
        <w:rPr>
          <w:lang w:val="es-ES"/>
        </w:rPr>
        <w:t>reviat</w:t>
      </w:r>
      <w:r w:rsidR="00765448" w:rsidRPr="00765448">
        <w:rPr>
          <w:lang w:val="es-ES"/>
        </w:rPr>
        <w:t>ura</w:t>
      </w:r>
      <w:r w:rsidR="00532E40" w:rsidRPr="00765448">
        <w:rPr>
          <w:lang w:val="es-ES"/>
        </w:rPr>
        <w:t xml:space="preserve">s </w:t>
      </w:r>
      <w:r w:rsidR="00765448" w:rsidRPr="00765448">
        <w:rPr>
          <w:lang w:val="es-ES"/>
        </w:rPr>
        <w:t>y</w:t>
      </w:r>
      <w:r w:rsidR="00532E40" w:rsidRPr="00765448">
        <w:rPr>
          <w:lang w:val="es-ES"/>
        </w:rPr>
        <w:t xml:space="preserve"> </w:t>
      </w:r>
      <w:r w:rsidR="00596906">
        <w:rPr>
          <w:lang w:val="es-ES"/>
        </w:rPr>
        <w:t>siglas</w:t>
      </w:r>
      <w:r w:rsidR="00532E40" w:rsidRPr="00765448">
        <w:rPr>
          <w:lang w:val="es-ES"/>
        </w:rPr>
        <w:tab/>
      </w:r>
      <w:r w:rsidR="00532E40" w:rsidRPr="00765448">
        <w:rPr>
          <w:lang w:val="es-ES"/>
        </w:rPr>
        <w:tab/>
      </w:r>
      <w:r w:rsidR="004D0DB7" w:rsidRPr="00765448">
        <w:rPr>
          <w:lang w:val="es-ES"/>
        </w:rPr>
        <w:t>4</w:t>
      </w:r>
    </w:p>
    <w:p w:rsidR="00465367" w:rsidRPr="00765448" w:rsidRDefault="008B48AC" w:rsidP="004807EA">
      <w:pPr>
        <w:tabs>
          <w:tab w:val="right" w:pos="850"/>
          <w:tab w:val="left" w:pos="1134"/>
          <w:tab w:val="left" w:pos="1559"/>
          <w:tab w:val="left" w:pos="1984"/>
          <w:tab w:val="left" w:leader="dot" w:pos="7654"/>
          <w:tab w:val="right" w:pos="8929"/>
          <w:tab w:val="right" w:pos="9638"/>
        </w:tabs>
        <w:spacing w:after="120"/>
        <w:rPr>
          <w:lang w:val="es-ES"/>
        </w:rPr>
      </w:pPr>
      <w:r w:rsidRPr="00765448">
        <w:rPr>
          <w:lang w:val="es-ES"/>
        </w:rPr>
        <w:tab/>
        <w:t>I.</w:t>
      </w:r>
      <w:r w:rsidRPr="00765448">
        <w:rPr>
          <w:lang w:val="es-ES"/>
        </w:rPr>
        <w:tab/>
        <w:t>Introduc</w:t>
      </w:r>
      <w:r w:rsidR="00765448" w:rsidRPr="00765448">
        <w:rPr>
          <w:lang w:val="es-ES"/>
        </w:rPr>
        <w:t>c</w:t>
      </w:r>
      <w:r w:rsidRPr="00765448">
        <w:rPr>
          <w:lang w:val="es-ES"/>
        </w:rPr>
        <w:t>i</w:t>
      </w:r>
      <w:r w:rsidR="00765448" w:rsidRPr="00765448">
        <w:rPr>
          <w:lang w:val="es-ES"/>
        </w:rPr>
        <w:t>ó</w:t>
      </w:r>
      <w:r w:rsidRPr="00765448">
        <w:rPr>
          <w:lang w:val="es-ES"/>
        </w:rPr>
        <w:t>n</w:t>
      </w:r>
      <w:r w:rsidRPr="00765448">
        <w:rPr>
          <w:lang w:val="es-ES"/>
        </w:rPr>
        <w:tab/>
      </w:r>
      <w:r w:rsidRPr="00765448">
        <w:rPr>
          <w:lang w:val="es-ES"/>
        </w:rPr>
        <w:tab/>
        <w:t>1–12</w:t>
      </w:r>
      <w:r w:rsidRPr="00765448">
        <w:rPr>
          <w:lang w:val="es-ES"/>
        </w:rPr>
        <w:tab/>
      </w:r>
      <w:r w:rsidR="004D0DB7" w:rsidRPr="00765448">
        <w:rPr>
          <w:lang w:val="es-ES"/>
        </w:rPr>
        <w:t>6</w:t>
      </w:r>
    </w:p>
    <w:p w:rsidR="008B48AC" w:rsidRPr="00765448" w:rsidRDefault="008B48AC" w:rsidP="004807EA">
      <w:pPr>
        <w:tabs>
          <w:tab w:val="right" w:pos="850"/>
          <w:tab w:val="left" w:pos="1134"/>
          <w:tab w:val="left" w:pos="1559"/>
          <w:tab w:val="left" w:pos="1984"/>
          <w:tab w:val="left" w:leader="dot" w:pos="7654"/>
          <w:tab w:val="right" w:pos="8929"/>
          <w:tab w:val="right" w:pos="9638"/>
        </w:tabs>
        <w:spacing w:after="120"/>
        <w:rPr>
          <w:lang w:val="es-ES"/>
        </w:rPr>
      </w:pPr>
      <w:r w:rsidRPr="00765448">
        <w:rPr>
          <w:lang w:val="es-ES"/>
        </w:rPr>
        <w:tab/>
        <w:t>II.</w:t>
      </w:r>
      <w:r w:rsidRPr="00765448">
        <w:rPr>
          <w:lang w:val="es-ES"/>
        </w:rPr>
        <w:tab/>
      </w:r>
      <w:r w:rsidR="00765448" w:rsidRPr="00765448">
        <w:rPr>
          <w:lang w:val="es-ES"/>
        </w:rPr>
        <w:t>Medidas g</w:t>
      </w:r>
      <w:r w:rsidRPr="00765448">
        <w:rPr>
          <w:lang w:val="es-ES"/>
        </w:rPr>
        <w:t>eneral</w:t>
      </w:r>
      <w:r w:rsidR="00765448" w:rsidRPr="00765448">
        <w:rPr>
          <w:lang w:val="es-ES"/>
        </w:rPr>
        <w:t>es</w:t>
      </w:r>
      <w:r w:rsidRPr="00765448">
        <w:rPr>
          <w:lang w:val="es-ES"/>
        </w:rPr>
        <w:t xml:space="preserve"> </w:t>
      </w:r>
      <w:r w:rsidR="00765448" w:rsidRPr="00765448">
        <w:rPr>
          <w:lang w:val="es-ES"/>
        </w:rPr>
        <w:t>de a</w:t>
      </w:r>
      <w:r w:rsidRPr="00765448">
        <w:rPr>
          <w:lang w:val="es-ES"/>
        </w:rPr>
        <w:t>pl</w:t>
      </w:r>
      <w:r w:rsidR="00765448" w:rsidRPr="00765448">
        <w:rPr>
          <w:lang w:val="es-ES"/>
        </w:rPr>
        <w:t>ic</w:t>
      </w:r>
      <w:r w:rsidRPr="00765448">
        <w:rPr>
          <w:lang w:val="es-ES"/>
        </w:rPr>
        <w:t>a</w:t>
      </w:r>
      <w:r w:rsidR="00765448" w:rsidRPr="00765448">
        <w:rPr>
          <w:lang w:val="es-ES"/>
        </w:rPr>
        <w:t>c</w:t>
      </w:r>
      <w:r w:rsidRPr="00765448">
        <w:rPr>
          <w:lang w:val="es-ES"/>
        </w:rPr>
        <w:t>i</w:t>
      </w:r>
      <w:r w:rsidR="00765448" w:rsidRPr="00765448">
        <w:rPr>
          <w:lang w:val="es-ES"/>
        </w:rPr>
        <w:t>ó</w:t>
      </w:r>
      <w:r w:rsidRPr="00765448">
        <w:rPr>
          <w:lang w:val="es-ES"/>
        </w:rPr>
        <w:t>n</w:t>
      </w:r>
      <w:r w:rsidRPr="00765448">
        <w:rPr>
          <w:lang w:val="es-ES"/>
        </w:rPr>
        <w:tab/>
      </w:r>
      <w:r w:rsidRPr="00765448">
        <w:rPr>
          <w:lang w:val="es-ES"/>
        </w:rPr>
        <w:tab/>
        <w:t>13–70</w:t>
      </w:r>
      <w:r w:rsidRPr="00765448">
        <w:rPr>
          <w:lang w:val="es-ES"/>
        </w:rPr>
        <w:tab/>
      </w:r>
      <w:r w:rsidR="00596906">
        <w:rPr>
          <w:lang w:val="es-ES"/>
        </w:rPr>
        <w:t>8</w:t>
      </w:r>
    </w:p>
    <w:p w:rsidR="008B48AC" w:rsidRPr="00765448" w:rsidRDefault="00373C24" w:rsidP="004807EA">
      <w:pPr>
        <w:tabs>
          <w:tab w:val="right" w:pos="850"/>
          <w:tab w:val="left" w:pos="1134"/>
          <w:tab w:val="left" w:pos="1559"/>
          <w:tab w:val="left" w:pos="1984"/>
          <w:tab w:val="left" w:leader="dot" w:pos="7654"/>
          <w:tab w:val="right" w:pos="8929"/>
          <w:tab w:val="right" w:pos="9638"/>
        </w:tabs>
        <w:spacing w:after="120"/>
        <w:rPr>
          <w:lang w:val="es-ES"/>
        </w:rPr>
      </w:pPr>
      <w:r w:rsidRPr="00765448">
        <w:rPr>
          <w:lang w:val="es-ES"/>
        </w:rPr>
        <w:tab/>
      </w:r>
      <w:r w:rsidRPr="00765448">
        <w:rPr>
          <w:lang w:val="es-ES"/>
        </w:rPr>
        <w:tab/>
        <w:t>A.</w:t>
      </w:r>
      <w:r w:rsidR="008B48AC" w:rsidRPr="00765448">
        <w:rPr>
          <w:lang w:val="es-ES"/>
        </w:rPr>
        <w:tab/>
      </w:r>
      <w:r w:rsidR="00765448" w:rsidRPr="00765448">
        <w:rPr>
          <w:lang w:val="es-ES"/>
        </w:rPr>
        <w:t>Legislación n</w:t>
      </w:r>
      <w:r w:rsidR="008B48AC" w:rsidRPr="00765448">
        <w:rPr>
          <w:lang w:val="es-ES"/>
        </w:rPr>
        <w:t>a</w:t>
      </w:r>
      <w:r w:rsidR="00765448" w:rsidRPr="00765448">
        <w:rPr>
          <w:lang w:val="es-ES"/>
        </w:rPr>
        <w:t>c</w:t>
      </w:r>
      <w:r w:rsidR="008B48AC" w:rsidRPr="00765448">
        <w:rPr>
          <w:lang w:val="es-ES"/>
        </w:rPr>
        <w:t xml:space="preserve">ional </w:t>
      </w:r>
      <w:r w:rsidR="00765448" w:rsidRPr="00765448">
        <w:rPr>
          <w:lang w:val="es-ES"/>
        </w:rPr>
        <w:t>y</w:t>
      </w:r>
      <w:r w:rsidR="008B48AC" w:rsidRPr="00765448">
        <w:rPr>
          <w:lang w:val="es-ES"/>
        </w:rPr>
        <w:t xml:space="preserve"> Conven</w:t>
      </w:r>
      <w:r w:rsidR="00765448" w:rsidRPr="00765448">
        <w:rPr>
          <w:lang w:val="es-ES"/>
        </w:rPr>
        <w:t>c</w:t>
      </w:r>
      <w:r w:rsidR="008B48AC" w:rsidRPr="00765448">
        <w:rPr>
          <w:lang w:val="es-ES"/>
        </w:rPr>
        <w:t>i</w:t>
      </w:r>
      <w:r w:rsidR="00765448" w:rsidRPr="00765448">
        <w:rPr>
          <w:lang w:val="es-ES"/>
        </w:rPr>
        <w:t>ó</w:t>
      </w:r>
      <w:r w:rsidR="008B48AC" w:rsidRPr="00765448">
        <w:rPr>
          <w:lang w:val="es-ES"/>
        </w:rPr>
        <w:t xml:space="preserve">n </w:t>
      </w:r>
      <w:r w:rsidR="00765448" w:rsidRPr="00765448">
        <w:rPr>
          <w:lang w:val="es-ES"/>
        </w:rPr>
        <w:t>sobre</w:t>
      </w:r>
      <w:r w:rsidR="008B48AC" w:rsidRPr="00765448">
        <w:rPr>
          <w:lang w:val="es-ES"/>
        </w:rPr>
        <w:t xml:space="preserve"> </w:t>
      </w:r>
      <w:r w:rsidR="00765448" w:rsidRPr="00765448">
        <w:rPr>
          <w:lang w:val="es-ES"/>
        </w:rPr>
        <w:t>los Derechos</w:t>
      </w:r>
      <w:r w:rsidR="008B48AC" w:rsidRPr="00765448">
        <w:rPr>
          <w:lang w:val="es-ES"/>
        </w:rPr>
        <w:t xml:space="preserve"> </w:t>
      </w:r>
      <w:r w:rsidR="00765448">
        <w:rPr>
          <w:lang w:val="es-ES"/>
        </w:rPr>
        <w:t>del</w:t>
      </w:r>
      <w:r w:rsidR="008B48AC" w:rsidRPr="00765448">
        <w:rPr>
          <w:lang w:val="es-ES"/>
        </w:rPr>
        <w:t xml:space="preserve"> </w:t>
      </w:r>
      <w:r w:rsidR="00765448">
        <w:rPr>
          <w:lang w:val="es-ES"/>
        </w:rPr>
        <w:t>Niño</w:t>
      </w:r>
      <w:r w:rsidR="008B48AC" w:rsidRPr="00765448">
        <w:rPr>
          <w:lang w:val="es-ES"/>
        </w:rPr>
        <w:tab/>
      </w:r>
      <w:r w:rsidR="008B48AC" w:rsidRPr="00765448">
        <w:rPr>
          <w:lang w:val="es-ES"/>
        </w:rPr>
        <w:tab/>
        <w:t>13–27</w:t>
      </w:r>
      <w:r w:rsidR="008B48AC" w:rsidRPr="00765448">
        <w:rPr>
          <w:lang w:val="es-ES"/>
        </w:rPr>
        <w:tab/>
      </w:r>
      <w:r w:rsidR="00596906">
        <w:rPr>
          <w:lang w:val="es-ES"/>
        </w:rPr>
        <w:t>8</w:t>
      </w:r>
    </w:p>
    <w:p w:rsidR="008B48AC" w:rsidRPr="00765448" w:rsidRDefault="008B48AC" w:rsidP="00CA270E">
      <w:pPr>
        <w:tabs>
          <w:tab w:val="right" w:pos="850"/>
          <w:tab w:val="left" w:pos="1134"/>
          <w:tab w:val="left" w:pos="1559"/>
          <w:tab w:val="left" w:pos="1984"/>
          <w:tab w:val="left" w:leader="dot" w:pos="7654"/>
          <w:tab w:val="right" w:pos="8929"/>
          <w:tab w:val="right" w:pos="9638"/>
        </w:tabs>
        <w:spacing w:after="120"/>
        <w:ind w:left="1559" w:hanging="1559"/>
        <w:rPr>
          <w:lang w:val="es-ES"/>
        </w:rPr>
      </w:pPr>
      <w:r w:rsidRPr="00765448">
        <w:rPr>
          <w:lang w:val="es-ES"/>
        </w:rPr>
        <w:tab/>
      </w:r>
      <w:r w:rsidRPr="00765448">
        <w:rPr>
          <w:lang w:val="es-ES"/>
        </w:rPr>
        <w:tab/>
        <w:t>B.</w:t>
      </w:r>
      <w:r w:rsidRPr="00765448">
        <w:rPr>
          <w:lang w:val="es-ES"/>
        </w:rPr>
        <w:tab/>
      </w:r>
      <w:r w:rsidR="00765448" w:rsidRPr="00765448">
        <w:rPr>
          <w:lang w:val="es-ES"/>
        </w:rPr>
        <w:t>Mecanismos de c</w:t>
      </w:r>
      <w:r w:rsidRPr="00765448">
        <w:rPr>
          <w:lang w:val="es-ES"/>
        </w:rPr>
        <w:t>oordina</w:t>
      </w:r>
      <w:r w:rsidR="00765448" w:rsidRPr="00765448">
        <w:rPr>
          <w:lang w:val="es-ES"/>
        </w:rPr>
        <w:t>c</w:t>
      </w:r>
      <w:r w:rsidRPr="00765448">
        <w:rPr>
          <w:lang w:val="es-ES"/>
        </w:rPr>
        <w:t>i</w:t>
      </w:r>
      <w:r w:rsidR="00765448" w:rsidRPr="00765448">
        <w:rPr>
          <w:lang w:val="es-ES"/>
        </w:rPr>
        <w:t>ó</w:t>
      </w:r>
      <w:r w:rsidRPr="00765448">
        <w:rPr>
          <w:lang w:val="es-ES"/>
        </w:rPr>
        <w:t xml:space="preserve">n </w:t>
      </w:r>
      <w:r w:rsidR="00765448" w:rsidRPr="00765448">
        <w:rPr>
          <w:lang w:val="es-ES"/>
        </w:rPr>
        <w:t>para la aplicaci</w:t>
      </w:r>
      <w:r w:rsidR="00765448">
        <w:rPr>
          <w:lang w:val="es-ES"/>
        </w:rPr>
        <w:t>ón</w:t>
      </w:r>
      <w:r w:rsidRPr="00765448">
        <w:rPr>
          <w:lang w:val="es-ES"/>
        </w:rPr>
        <w:t xml:space="preserve"> </w:t>
      </w:r>
      <w:r w:rsidR="00765448">
        <w:rPr>
          <w:lang w:val="es-ES"/>
        </w:rPr>
        <w:t xml:space="preserve">de </w:t>
      </w:r>
      <w:smartTag w:uri="urn:schemas-microsoft-com:office:smarttags" w:element="PersonName">
        <w:smartTagPr>
          <w:attr w:name="ProductID" w:val="la Convenci￳n"/>
        </w:smartTagPr>
        <w:r w:rsidR="00765448">
          <w:rPr>
            <w:lang w:val="es-ES"/>
          </w:rPr>
          <w:t>la</w:t>
        </w:r>
        <w:r w:rsidRPr="00765448">
          <w:rPr>
            <w:lang w:val="es-ES"/>
          </w:rPr>
          <w:t xml:space="preserve"> Conven</w:t>
        </w:r>
        <w:r w:rsidR="00765448">
          <w:rPr>
            <w:lang w:val="es-ES"/>
          </w:rPr>
          <w:t>c</w:t>
        </w:r>
        <w:r w:rsidRPr="00765448">
          <w:rPr>
            <w:lang w:val="es-ES"/>
          </w:rPr>
          <w:t>i</w:t>
        </w:r>
        <w:r w:rsidR="00765448">
          <w:rPr>
            <w:lang w:val="es-ES"/>
          </w:rPr>
          <w:t>ó</w:t>
        </w:r>
        <w:r w:rsidRPr="00765448">
          <w:rPr>
            <w:lang w:val="es-ES"/>
          </w:rPr>
          <w:t>n</w:t>
        </w:r>
      </w:smartTag>
      <w:r w:rsidRPr="00765448">
        <w:rPr>
          <w:lang w:val="es-ES"/>
        </w:rPr>
        <w:t xml:space="preserve"> </w:t>
      </w:r>
      <w:r w:rsidR="00CA270E">
        <w:rPr>
          <w:lang w:val="es-ES"/>
        </w:rPr>
        <w:br/>
      </w:r>
      <w:r w:rsidRPr="00765448">
        <w:rPr>
          <w:lang w:val="es-ES"/>
        </w:rPr>
        <w:t xml:space="preserve">a </w:t>
      </w:r>
      <w:r w:rsidR="00765448">
        <w:rPr>
          <w:lang w:val="es-ES"/>
        </w:rPr>
        <w:t>nivel</w:t>
      </w:r>
      <w:r w:rsidR="00CA270E">
        <w:rPr>
          <w:lang w:val="es-ES"/>
        </w:rPr>
        <w:t xml:space="preserve"> </w:t>
      </w:r>
      <w:r w:rsidRPr="00765448">
        <w:rPr>
          <w:lang w:val="es-ES"/>
        </w:rPr>
        <w:t>na</w:t>
      </w:r>
      <w:r w:rsidR="00765448">
        <w:rPr>
          <w:lang w:val="es-ES"/>
        </w:rPr>
        <w:t>c</w:t>
      </w:r>
      <w:r w:rsidRPr="00765448">
        <w:rPr>
          <w:lang w:val="es-ES"/>
        </w:rPr>
        <w:t>ional,</w:t>
      </w:r>
      <w:r w:rsidR="000D3C2F" w:rsidRPr="00765448">
        <w:rPr>
          <w:lang w:val="es-ES"/>
        </w:rPr>
        <w:t xml:space="preserve"> </w:t>
      </w:r>
      <w:r w:rsidRPr="00765448">
        <w:rPr>
          <w:lang w:val="es-ES"/>
        </w:rPr>
        <w:t xml:space="preserve">provincial, municipal </w:t>
      </w:r>
      <w:r w:rsidR="00765448">
        <w:rPr>
          <w:lang w:val="es-ES"/>
        </w:rPr>
        <w:t>y</w:t>
      </w:r>
      <w:r w:rsidRPr="00765448">
        <w:rPr>
          <w:lang w:val="es-ES"/>
        </w:rPr>
        <w:t xml:space="preserve"> local</w:t>
      </w:r>
      <w:r w:rsidRPr="00765448">
        <w:rPr>
          <w:lang w:val="es-ES"/>
        </w:rPr>
        <w:tab/>
      </w:r>
      <w:r w:rsidRPr="00765448">
        <w:rPr>
          <w:lang w:val="es-ES"/>
        </w:rPr>
        <w:tab/>
        <w:t>28–41</w:t>
      </w:r>
      <w:r w:rsidRPr="00765448">
        <w:rPr>
          <w:lang w:val="es-ES"/>
        </w:rPr>
        <w:tab/>
      </w:r>
      <w:r w:rsidR="004D0DB7" w:rsidRPr="00765448">
        <w:rPr>
          <w:lang w:val="es-ES"/>
        </w:rPr>
        <w:t>10</w:t>
      </w:r>
    </w:p>
    <w:p w:rsidR="008B48AC" w:rsidRPr="00B67923" w:rsidRDefault="008B48AC" w:rsidP="004807EA">
      <w:pPr>
        <w:tabs>
          <w:tab w:val="right" w:pos="850"/>
          <w:tab w:val="left" w:pos="1134"/>
          <w:tab w:val="left" w:pos="1559"/>
          <w:tab w:val="left" w:pos="1984"/>
          <w:tab w:val="left" w:leader="dot" w:pos="7654"/>
          <w:tab w:val="right" w:pos="8929"/>
          <w:tab w:val="right" w:pos="9638"/>
        </w:tabs>
        <w:spacing w:after="120"/>
        <w:rPr>
          <w:lang w:val="es-ES"/>
        </w:rPr>
      </w:pPr>
      <w:r w:rsidRPr="00765448">
        <w:rPr>
          <w:lang w:val="es-ES"/>
        </w:rPr>
        <w:tab/>
      </w:r>
      <w:r w:rsidRPr="00765448">
        <w:rPr>
          <w:lang w:val="es-ES"/>
        </w:rPr>
        <w:tab/>
      </w:r>
      <w:r w:rsidRPr="00B67923">
        <w:rPr>
          <w:lang w:val="es-ES"/>
        </w:rPr>
        <w:t>C.</w:t>
      </w:r>
      <w:r w:rsidRPr="00B67923">
        <w:rPr>
          <w:lang w:val="es-ES"/>
        </w:rPr>
        <w:tab/>
      </w:r>
      <w:r w:rsidR="00765448" w:rsidRPr="00B67923">
        <w:rPr>
          <w:lang w:val="es-ES"/>
        </w:rPr>
        <w:t>Recursos</w:t>
      </w:r>
      <w:r w:rsidRPr="00B67923">
        <w:rPr>
          <w:lang w:val="es-ES"/>
        </w:rPr>
        <w:t xml:space="preserve"> </w:t>
      </w:r>
      <w:r w:rsidR="00B67923" w:rsidRPr="00B67923">
        <w:rPr>
          <w:lang w:val="es-ES"/>
        </w:rPr>
        <w:t xml:space="preserve">y financiación presupuestarios para los </w:t>
      </w:r>
      <w:r w:rsidRPr="00B67923">
        <w:rPr>
          <w:lang w:val="es-ES"/>
        </w:rPr>
        <w:t>n</w:t>
      </w:r>
      <w:r w:rsidR="00B67923">
        <w:rPr>
          <w:lang w:val="es-ES"/>
        </w:rPr>
        <w:t>iños</w:t>
      </w:r>
      <w:r w:rsidRPr="00B67923">
        <w:rPr>
          <w:lang w:val="es-ES"/>
        </w:rPr>
        <w:tab/>
      </w:r>
      <w:r w:rsidRPr="00B67923">
        <w:rPr>
          <w:lang w:val="es-ES"/>
        </w:rPr>
        <w:tab/>
      </w:r>
      <w:r w:rsidR="0086257D" w:rsidRPr="00B67923">
        <w:rPr>
          <w:lang w:val="es-ES"/>
        </w:rPr>
        <w:t>42–57</w:t>
      </w:r>
      <w:r w:rsidR="0086257D" w:rsidRPr="00B67923">
        <w:rPr>
          <w:lang w:val="es-ES"/>
        </w:rPr>
        <w:tab/>
      </w:r>
      <w:r w:rsidR="004D0DB7" w:rsidRPr="00B67923">
        <w:rPr>
          <w:lang w:val="es-ES"/>
        </w:rPr>
        <w:t>13</w:t>
      </w:r>
    </w:p>
    <w:p w:rsidR="0086257D" w:rsidRPr="00B67923" w:rsidRDefault="0086257D" w:rsidP="004807EA">
      <w:pPr>
        <w:tabs>
          <w:tab w:val="right" w:pos="850"/>
          <w:tab w:val="left" w:pos="1134"/>
          <w:tab w:val="left" w:pos="1559"/>
          <w:tab w:val="left" w:pos="1984"/>
          <w:tab w:val="left" w:leader="dot" w:pos="7654"/>
          <w:tab w:val="right" w:pos="8929"/>
          <w:tab w:val="right" w:pos="9638"/>
        </w:tabs>
        <w:spacing w:after="120"/>
        <w:rPr>
          <w:lang w:val="es-ES"/>
        </w:rPr>
      </w:pPr>
      <w:r w:rsidRPr="00B67923">
        <w:rPr>
          <w:lang w:val="es-ES"/>
        </w:rPr>
        <w:tab/>
      </w:r>
      <w:r w:rsidRPr="00B67923">
        <w:rPr>
          <w:lang w:val="es-ES"/>
        </w:rPr>
        <w:tab/>
        <w:t>D.</w:t>
      </w:r>
      <w:r w:rsidRPr="00B67923">
        <w:rPr>
          <w:lang w:val="es-ES"/>
        </w:rPr>
        <w:tab/>
      </w:r>
      <w:r w:rsidR="00B67923" w:rsidRPr="00B67923">
        <w:rPr>
          <w:lang w:val="es-ES"/>
        </w:rPr>
        <w:t xml:space="preserve">Plan de </w:t>
      </w:r>
      <w:r w:rsidR="000E61B1" w:rsidRPr="00B67923">
        <w:rPr>
          <w:lang w:val="es-ES"/>
        </w:rPr>
        <w:t>acción nacional</w:t>
      </w:r>
      <w:r w:rsidRPr="00B67923">
        <w:rPr>
          <w:lang w:val="es-ES"/>
        </w:rPr>
        <w:tab/>
      </w:r>
      <w:r w:rsidRPr="00B67923">
        <w:rPr>
          <w:lang w:val="es-ES"/>
        </w:rPr>
        <w:tab/>
        <w:t>58</w:t>
      </w:r>
      <w:r w:rsidRPr="00B67923">
        <w:rPr>
          <w:lang w:val="es-ES"/>
        </w:rPr>
        <w:tab/>
      </w:r>
      <w:r w:rsidR="004D0DB7" w:rsidRPr="00B67923">
        <w:rPr>
          <w:lang w:val="es-ES"/>
        </w:rPr>
        <w:t>16</w:t>
      </w:r>
    </w:p>
    <w:p w:rsidR="0086257D" w:rsidRPr="00B67923" w:rsidRDefault="0086257D" w:rsidP="004807EA">
      <w:pPr>
        <w:tabs>
          <w:tab w:val="right" w:pos="850"/>
          <w:tab w:val="left" w:pos="1134"/>
          <w:tab w:val="left" w:pos="1559"/>
          <w:tab w:val="left" w:pos="1984"/>
          <w:tab w:val="left" w:leader="dot" w:pos="7654"/>
          <w:tab w:val="right" w:pos="8929"/>
          <w:tab w:val="right" w:pos="9638"/>
        </w:tabs>
        <w:spacing w:after="120"/>
        <w:rPr>
          <w:lang w:val="es-ES"/>
        </w:rPr>
      </w:pPr>
      <w:r w:rsidRPr="00B67923">
        <w:rPr>
          <w:lang w:val="es-ES"/>
        </w:rPr>
        <w:tab/>
      </w:r>
      <w:r w:rsidRPr="00B67923">
        <w:rPr>
          <w:lang w:val="es-ES"/>
        </w:rPr>
        <w:tab/>
        <w:t>E.</w:t>
      </w:r>
      <w:r w:rsidRPr="00B67923">
        <w:rPr>
          <w:lang w:val="es-ES"/>
        </w:rPr>
        <w:tab/>
      </w:r>
      <w:r w:rsidR="00B67923" w:rsidRPr="00B67923">
        <w:rPr>
          <w:lang w:val="es-ES"/>
        </w:rPr>
        <w:t>Recopilación de datos</w:t>
      </w:r>
      <w:r w:rsidRPr="00B67923">
        <w:rPr>
          <w:lang w:val="es-ES"/>
        </w:rPr>
        <w:tab/>
      </w:r>
      <w:r w:rsidRPr="00B67923">
        <w:rPr>
          <w:lang w:val="es-ES"/>
        </w:rPr>
        <w:tab/>
        <w:t>59–70</w:t>
      </w:r>
      <w:r w:rsidRPr="00B67923">
        <w:rPr>
          <w:lang w:val="es-ES"/>
        </w:rPr>
        <w:tab/>
      </w:r>
      <w:r w:rsidR="004D0DB7" w:rsidRPr="00B67923">
        <w:rPr>
          <w:lang w:val="es-ES"/>
        </w:rPr>
        <w:t>2</w:t>
      </w:r>
      <w:r w:rsidR="00DB0ECD">
        <w:rPr>
          <w:lang w:val="es-ES"/>
        </w:rPr>
        <w:t>1</w:t>
      </w:r>
    </w:p>
    <w:p w:rsidR="0086257D" w:rsidRPr="00B67923" w:rsidRDefault="0086257D" w:rsidP="004807EA">
      <w:pPr>
        <w:tabs>
          <w:tab w:val="right" w:pos="850"/>
          <w:tab w:val="left" w:pos="1134"/>
          <w:tab w:val="left" w:pos="1559"/>
          <w:tab w:val="left" w:pos="1984"/>
          <w:tab w:val="left" w:leader="dot" w:pos="7654"/>
          <w:tab w:val="right" w:pos="8929"/>
          <w:tab w:val="right" w:pos="9638"/>
        </w:tabs>
        <w:spacing w:after="120"/>
        <w:rPr>
          <w:lang w:val="es-ES"/>
        </w:rPr>
      </w:pPr>
      <w:r w:rsidRPr="00B67923">
        <w:rPr>
          <w:lang w:val="es-ES"/>
        </w:rPr>
        <w:tab/>
        <w:t>III.</w:t>
      </w:r>
      <w:r w:rsidRPr="00B67923">
        <w:rPr>
          <w:lang w:val="es-ES"/>
        </w:rPr>
        <w:tab/>
        <w:t>Defini</w:t>
      </w:r>
      <w:r w:rsidR="00B67923" w:rsidRPr="00B67923">
        <w:rPr>
          <w:lang w:val="es-ES"/>
        </w:rPr>
        <w:t>c</w:t>
      </w:r>
      <w:r w:rsidRPr="00B67923">
        <w:rPr>
          <w:lang w:val="es-ES"/>
        </w:rPr>
        <w:t>i</w:t>
      </w:r>
      <w:r w:rsidR="00B67923" w:rsidRPr="00B67923">
        <w:rPr>
          <w:lang w:val="es-ES"/>
        </w:rPr>
        <w:t>ó</w:t>
      </w:r>
      <w:r w:rsidRPr="00B67923">
        <w:rPr>
          <w:lang w:val="es-ES"/>
        </w:rPr>
        <w:t xml:space="preserve">n </w:t>
      </w:r>
      <w:r w:rsidR="00B67923" w:rsidRPr="00B67923">
        <w:rPr>
          <w:lang w:val="es-ES"/>
        </w:rPr>
        <w:t>de</w:t>
      </w:r>
      <w:r w:rsidRPr="00B67923">
        <w:rPr>
          <w:lang w:val="es-ES"/>
        </w:rPr>
        <w:t xml:space="preserve"> </w:t>
      </w:r>
      <w:r w:rsidR="00B67923" w:rsidRPr="00B67923">
        <w:rPr>
          <w:lang w:val="es-ES"/>
        </w:rPr>
        <w:t>niño</w:t>
      </w:r>
      <w:r w:rsidRPr="00B67923">
        <w:rPr>
          <w:lang w:val="es-ES"/>
        </w:rPr>
        <w:tab/>
      </w:r>
      <w:r w:rsidRPr="00B67923">
        <w:rPr>
          <w:lang w:val="es-ES"/>
        </w:rPr>
        <w:tab/>
        <w:t>71–74</w:t>
      </w:r>
      <w:r w:rsidRPr="00B67923">
        <w:rPr>
          <w:lang w:val="es-ES"/>
        </w:rPr>
        <w:tab/>
      </w:r>
      <w:r w:rsidR="004D0DB7" w:rsidRPr="00B67923">
        <w:rPr>
          <w:lang w:val="es-ES"/>
        </w:rPr>
        <w:t>2</w:t>
      </w:r>
      <w:r w:rsidR="00DB0ECD">
        <w:rPr>
          <w:lang w:val="es-ES"/>
        </w:rPr>
        <w:t>2</w:t>
      </w:r>
    </w:p>
    <w:p w:rsidR="0086257D" w:rsidRPr="00B67923" w:rsidRDefault="00BB65B6" w:rsidP="004807EA">
      <w:pPr>
        <w:tabs>
          <w:tab w:val="right" w:pos="850"/>
          <w:tab w:val="left" w:pos="1134"/>
          <w:tab w:val="left" w:pos="1559"/>
          <w:tab w:val="left" w:pos="1984"/>
          <w:tab w:val="left" w:leader="dot" w:pos="7654"/>
          <w:tab w:val="right" w:pos="8929"/>
          <w:tab w:val="right" w:pos="9638"/>
        </w:tabs>
        <w:spacing w:after="120"/>
        <w:rPr>
          <w:lang w:val="es-ES"/>
        </w:rPr>
      </w:pPr>
      <w:r w:rsidRPr="00B67923">
        <w:rPr>
          <w:lang w:val="es-ES"/>
        </w:rPr>
        <w:tab/>
        <w:t>IV.</w:t>
      </w:r>
      <w:r w:rsidRPr="00B67923">
        <w:rPr>
          <w:lang w:val="es-ES"/>
        </w:rPr>
        <w:tab/>
      </w:r>
      <w:r w:rsidR="00B67923" w:rsidRPr="00B67923">
        <w:rPr>
          <w:lang w:val="es-ES"/>
        </w:rPr>
        <w:t>Principios g</w:t>
      </w:r>
      <w:r w:rsidRPr="00B67923">
        <w:rPr>
          <w:lang w:val="es-ES"/>
        </w:rPr>
        <w:t>eneral</w:t>
      </w:r>
      <w:r w:rsidR="00B67923" w:rsidRPr="00B67923">
        <w:rPr>
          <w:lang w:val="es-ES"/>
        </w:rPr>
        <w:t>es</w:t>
      </w:r>
      <w:r w:rsidR="0086257D" w:rsidRPr="00B67923">
        <w:rPr>
          <w:lang w:val="es-ES"/>
        </w:rPr>
        <w:tab/>
      </w:r>
      <w:r w:rsidR="0086257D" w:rsidRPr="00B67923">
        <w:rPr>
          <w:lang w:val="es-ES"/>
        </w:rPr>
        <w:tab/>
        <w:t>75–100</w:t>
      </w:r>
      <w:r w:rsidR="0086257D" w:rsidRPr="00B67923">
        <w:rPr>
          <w:lang w:val="es-ES"/>
        </w:rPr>
        <w:tab/>
      </w:r>
      <w:r w:rsidR="004D0DB7" w:rsidRPr="00B67923">
        <w:rPr>
          <w:lang w:val="es-ES"/>
        </w:rPr>
        <w:t>2</w:t>
      </w:r>
      <w:r w:rsidR="00DB0ECD">
        <w:rPr>
          <w:lang w:val="es-ES"/>
        </w:rPr>
        <w:t>3</w:t>
      </w:r>
    </w:p>
    <w:p w:rsidR="0086257D" w:rsidRPr="00B67923" w:rsidRDefault="0086257D" w:rsidP="004807EA">
      <w:pPr>
        <w:tabs>
          <w:tab w:val="right" w:pos="850"/>
          <w:tab w:val="left" w:pos="1134"/>
          <w:tab w:val="left" w:pos="1559"/>
          <w:tab w:val="left" w:pos="1984"/>
          <w:tab w:val="left" w:leader="dot" w:pos="7654"/>
          <w:tab w:val="right" w:pos="8929"/>
          <w:tab w:val="right" w:pos="9638"/>
        </w:tabs>
        <w:spacing w:after="120"/>
        <w:rPr>
          <w:lang w:val="es-ES"/>
        </w:rPr>
      </w:pPr>
      <w:r w:rsidRPr="00B67923">
        <w:rPr>
          <w:lang w:val="es-ES"/>
        </w:rPr>
        <w:tab/>
      </w:r>
      <w:r w:rsidRPr="00B67923">
        <w:rPr>
          <w:lang w:val="es-ES"/>
        </w:rPr>
        <w:tab/>
        <w:t>A.</w:t>
      </w:r>
      <w:r w:rsidRPr="00B67923">
        <w:rPr>
          <w:lang w:val="es-ES"/>
        </w:rPr>
        <w:tab/>
      </w:r>
      <w:r w:rsidR="004E29E1">
        <w:rPr>
          <w:lang w:val="es-ES"/>
        </w:rPr>
        <w:t>La n</w:t>
      </w:r>
      <w:r w:rsidRPr="00B67923">
        <w:rPr>
          <w:lang w:val="es-ES"/>
        </w:rPr>
        <w:t>o</w:t>
      </w:r>
      <w:r w:rsidR="00B67923" w:rsidRPr="00B67923">
        <w:rPr>
          <w:lang w:val="es-ES"/>
        </w:rPr>
        <w:t xml:space="preserve"> </w:t>
      </w:r>
      <w:r w:rsidRPr="00B67923">
        <w:rPr>
          <w:lang w:val="es-ES"/>
        </w:rPr>
        <w:t>discrimina</w:t>
      </w:r>
      <w:r w:rsidR="00B67923" w:rsidRPr="00B67923">
        <w:rPr>
          <w:lang w:val="es-ES"/>
        </w:rPr>
        <w:t>c</w:t>
      </w:r>
      <w:r w:rsidRPr="00B67923">
        <w:rPr>
          <w:lang w:val="es-ES"/>
        </w:rPr>
        <w:t>i</w:t>
      </w:r>
      <w:r w:rsidR="00B67923" w:rsidRPr="00B67923">
        <w:rPr>
          <w:lang w:val="es-ES"/>
        </w:rPr>
        <w:t>ó</w:t>
      </w:r>
      <w:r w:rsidRPr="00B67923">
        <w:rPr>
          <w:lang w:val="es-ES"/>
        </w:rPr>
        <w:t>n</w:t>
      </w:r>
      <w:r w:rsidRPr="00B67923">
        <w:rPr>
          <w:lang w:val="es-ES"/>
        </w:rPr>
        <w:tab/>
      </w:r>
      <w:r w:rsidRPr="00B67923">
        <w:rPr>
          <w:lang w:val="es-ES"/>
        </w:rPr>
        <w:tab/>
        <w:t>75–79</w:t>
      </w:r>
      <w:r w:rsidRPr="00B67923">
        <w:rPr>
          <w:lang w:val="es-ES"/>
        </w:rPr>
        <w:tab/>
      </w:r>
      <w:r w:rsidR="004D0DB7" w:rsidRPr="00B67923">
        <w:rPr>
          <w:lang w:val="es-ES"/>
        </w:rPr>
        <w:t>2</w:t>
      </w:r>
      <w:r w:rsidR="00DB0ECD">
        <w:rPr>
          <w:lang w:val="es-ES"/>
        </w:rPr>
        <w:t>3</w:t>
      </w:r>
    </w:p>
    <w:p w:rsidR="0086257D" w:rsidRPr="00B67923" w:rsidRDefault="0086257D" w:rsidP="004807EA">
      <w:pPr>
        <w:tabs>
          <w:tab w:val="right" w:pos="850"/>
          <w:tab w:val="left" w:pos="1134"/>
          <w:tab w:val="left" w:pos="1559"/>
          <w:tab w:val="left" w:pos="1984"/>
          <w:tab w:val="left" w:leader="dot" w:pos="7654"/>
          <w:tab w:val="right" w:pos="8929"/>
          <w:tab w:val="right" w:pos="9638"/>
        </w:tabs>
        <w:spacing w:after="120"/>
        <w:rPr>
          <w:lang w:val="es-ES"/>
        </w:rPr>
      </w:pPr>
      <w:r w:rsidRPr="00B67923">
        <w:rPr>
          <w:lang w:val="es-ES"/>
        </w:rPr>
        <w:tab/>
      </w:r>
      <w:r w:rsidRPr="00B67923">
        <w:rPr>
          <w:lang w:val="es-ES"/>
        </w:rPr>
        <w:tab/>
        <w:t>B.</w:t>
      </w:r>
      <w:r w:rsidRPr="00B67923">
        <w:rPr>
          <w:lang w:val="es-ES"/>
        </w:rPr>
        <w:tab/>
      </w:r>
      <w:r w:rsidR="004E29E1">
        <w:rPr>
          <w:lang w:val="es-ES"/>
        </w:rPr>
        <w:t>El i</w:t>
      </w:r>
      <w:r w:rsidR="00B67923" w:rsidRPr="00B67923">
        <w:rPr>
          <w:lang w:val="es-ES"/>
        </w:rPr>
        <w:t>nterés superior del niño</w:t>
      </w:r>
      <w:r w:rsidRPr="00B67923">
        <w:rPr>
          <w:lang w:val="es-ES"/>
        </w:rPr>
        <w:tab/>
      </w:r>
      <w:r w:rsidRPr="00B67923">
        <w:rPr>
          <w:lang w:val="es-ES"/>
        </w:rPr>
        <w:tab/>
        <w:t>80–85</w:t>
      </w:r>
      <w:r w:rsidRPr="00B67923">
        <w:rPr>
          <w:lang w:val="es-ES"/>
        </w:rPr>
        <w:tab/>
      </w:r>
      <w:r w:rsidR="004D0DB7" w:rsidRPr="00B67923">
        <w:rPr>
          <w:lang w:val="es-ES"/>
        </w:rPr>
        <w:t>2</w:t>
      </w:r>
      <w:r w:rsidR="00DB0ECD">
        <w:rPr>
          <w:lang w:val="es-ES"/>
        </w:rPr>
        <w:t>3</w:t>
      </w:r>
    </w:p>
    <w:p w:rsidR="0086257D" w:rsidRPr="00B67923" w:rsidRDefault="0086257D" w:rsidP="004807EA">
      <w:pPr>
        <w:tabs>
          <w:tab w:val="right" w:pos="850"/>
          <w:tab w:val="left" w:pos="1134"/>
          <w:tab w:val="left" w:pos="1559"/>
          <w:tab w:val="left" w:pos="1984"/>
          <w:tab w:val="left" w:leader="dot" w:pos="7654"/>
          <w:tab w:val="right" w:pos="8929"/>
          <w:tab w:val="right" w:pos="9638"/>
        </w:tabs>
        <w:spacing w:after="120"/>
        <w:rPr>
          <w:lang w:val="es-ES"/>
        </w:rPr>
      </w:pPr>
      <w:r w:rsidRPr="00B67923">
        <w:rPr>
          <w:lang w:val="es-ES"/>
        </w:rPr>
        <w:tab/>
      </w:r>
      <w:r w:rsidRPr="00B67923">
        <w:rPr>
          <w:lang w:val="es-ES"/>
        </w:rPr>
        <w:tab/>
        <w:t>C.</w:t>
      </w:r>
      <w:r w:rsidRPr="00B67923">
        <w:rPr>
          <w:lang w:val="es-ES"/>
        </w:rPr>
        <w:tab/>
      </w:r>
      <w:r w:rsidR="004E29E1">
        <w:rPr>
          <w:lang w:val="es-ES"/>
        </w:rPr>
        <w:t>El d</w:t>
      </w:r>
      <w:r w:rsidR="00B67923" w:rsidRPr="00B67923">
        <w:rPr>
          <w:lang w:val="es-ES"/>
        </w:rPr>
        <w:t>erecho a la vida,</w:t>
      </w:r>
      <w:r w:rsidRPr="00B67923">
        <w:rPr>
          <w:lang w:val="es-ES"/>
        </w:rPr>
        <w:t xml:space="preserve"> </w:t>
      </w:r>
      <w:r w:rsidR="00214A8C">
        <w:rPr>
          <w:lang w:val="es-ES"/>
        </w:rPr>
        <w:t xml:space="preserve">la </w:t>
      </w:r>
      <w:r w:rsidRPr="00B67923">
        <w:rPr>
          <w:lang w:val="es-ES"/>
        </w:rPr>
        <w:t>su</w:t>
      </w:r>
      <w:r w:rsidR="00B67923" w:rsidRPr="00B67923">
        <w:rPr>
          <w:lang w:val="es-ES"/>
        </w:rPr>
        <w:t>pe</w:t>
      </w:r>
      <w:r w:rsidRPr="00B67923">
        <w:rPr>
          <w:lang w:val="es-ES"/>
        </w:rPr>
        <w:t>rviv</w:t>
      </w:r>
      <w:r w:rsidR="00B67923" w:rsidRPr="00B67923">
        <w:rPr>
          <w:lang w:val="es-ES"/>
        </w:rPr>
        <w:t>encia y</w:t>
      </w:r>
      <w:r w:rsidRPr="00B67923">
        <w:rPr>
          <w:lang w:val="es-ES"/>
        </w:rPr>
        <w:t xml:space="preserve"> </w:t>
      </w:r>
      <w:r w:rsidR="00214A8C">
        <w:rPr>
          <w:lang w:val="es-ES"/>
        </w:rPr>
        <w:t xml:space="preserve">el </w:t>
      </w:r>
      <w:r w:rsidRPr="00B67923">
        <w:rPr>
          <w:lang w:val="es-ES"/>
        </w:rPr>
        <w:t>de</w:t>
      </w:r>
      <w:r w:rsidR="00B67923" w:rsidRPr="00B67923">
        <w:rPr>
          <w:lang w:val="es-ES"/>
        </w:rPr>
        <w:t>sarrollo</w:t>
      </w:r>
      <w:r w:rsidRPr="00B67923">
        <w:rPr>
          <w:lang w:val="es-ES"/>
        </w:rPr>
        <w:tab/>
      </w:r>
      <w:r w:rsidRPr="00B67923">
        <w:rPr>
          <w:lang w:val="es-ES"/>
        </w:rPr>
        <w:tab/>
        <w:t>86–89</w:t>
      </w:r>
      <w:r w:rsidRPr="00B67923">
        <w:rPr>
          <w:lang w:val="es-ES"/>
        </w:rPr>
        <w:tab/>
      </w:r>
      <w:r w:rsidR="004D0DB7" w:rsidRPr="00B67923">
        <w:rPr>
          <w:lang w:val="es-ES"/>
        </w:rPr>
        <w:t>2</w:t>
      </w:r>
      <w:r w:rsidR="00CA46BA">
        <w:rPr>
          <w:lang w:val="es-ES"/>
        </w:rPr>
        <w:t>4</w:t>
      </w:r>
    </w:p>
    <w:p w:rsidR="0086257D" w:rsidRPr="00B67923" w:rsidRDefault="0086257D" w:rsidP="004807EA">
      <w:pPr>
        <w:tabs>
          <w:tab w:val="right" w:pos="850"/>
          <w:tab w:val="left" w:pos="1134"/>
          <w:tab w:val="left" w:pos="1559"/>
          <w:tab w:val="left" w:pos="1984"/>
          <w:tab w:val="left" w:leader="dot" w:pos="7654"/>
          <w:tab w:val="right" w:pos="8929"/>
          <w:tab w:val="right" w:pos="9638"/>
        </w:tabs>
        <w:spacing w:after="120"/>
        <w:rPr>
          <w:lang w:val="es-ES"/>
        </w:rPr>
      </w:pPr>
      <w:r w:rsidRPr="00B67923">
        <w:rPr>
          <w:lang w:val="es-ES"/>
        </w:rPr>
        <w:tab/>
      </w:r>
      <w:r w:rsidRPr="00B67923">
        <w:rPr>
          <w:lang w:val="es-ES"/>
        </w:rPr>
        <w:tab/>
        <w:t>D.</w:t>
      </w:r>
      <w:r w:rsidRPr="00B67923">
        <w:rPr>
          <w:lang w:val="es-ES"/>
        </w:rPr>
        <w:tab/>
      </w:r>
      <w:r w:rsidR="004E29E1">
        <w:rPr>
          <w:lang w:val="es-ES"/>
        </w:rPr>
        <w:t>El r</w:t>
      </w:r>
      <w:r w:rsidRPr="00B67923">
        <w:rPr>
          <w:lang w:val="es-ES"/>
        </w:rPr>
        <w:t>espet</w:t>
      </w:r>
      <w:r w:rsidR="00B67923" w:rsidRPr="00B67923">
        <w:rPr>
          <w:lang w:val="es-ES"/>
        </w:rPr>
        <w:t>o</w:t>
      </w:r>
      <w:r w:rsidRPr="00B67923">
        <w:rPr>
          <w:lang w:val="es-ES"/>
        </w:rPr>
        <w:t xml:space="preserve"> </w:t>
      </w:r>
      <w:r w:rsidR="005C3BD7">
        <w:rPr>
          <w:lang w:val="es-ES"/>
        </w:rPr>
        <w:t xml:space="preserve">de </w:t>
      </w:r>
      <w:r w:rsidR="00B67923" w:rsidRPr="00B67923">
        <w:rPr>
          <w:lang w:val="es-ES"/>
        </w:rPr>
        <w:t>la opini</w:t>
      </w:r>
      <w:r w:rsidR="00F55303">
        <w:rPr>
          <w:lang w:val="es-ES"/>
        </w:rPr>
        <w:t>ó</w:t>
      </w:r>
      <w:r w:rsidR="00B67923" w:rsidRPr="00B67923">
        <w:rPr>
          <w:lang w:val="es-ES"/>
        </w:rPr>
        <w:t>n del</w:t>
      </w:r>
      <w:r w:rsidRPr="00B67923">
        <w:rPr>
          <w:lang w:val="es-ES"/>
        </w:rPr>
        <w:t xml:space="preserve"> </w:t>
      </w:r>
      <w:r w:rsidR="00B67923" w:rsidRPr="00B67923">
        <w:rPr>
          <w:lang w:val="es-ES"/>
        </w:rPr>
        <w:t>niño</w:t>
      </w:r>
      <w:r w:rsidRPr="00B67923">
        <w:rPr>
          <w:lang w:val="es-ES"/>
        </w:rPr>
        <w:tab/>
      </w:r>
      <w:r w:rsidRPr="00B67923">
        <w:rPr>
          <w:lang w:val="es-ES"/>
        </w:rPr>
        <w:tab/>
        <w:t>90–100</w:t>
      </w:r>
      <w:r w:rsidRPr="00B67923">
        <w:rPr>
          <w:lang w:val="es-ES"/>
        </w:rPr>
        <w:tab/>
      </w:r>
      <w:r w:rsidR="004D0DB7" w:rsidRPr="00B67923">
        <w:rPr>
          <w:lang w:val="es-ES"/>
        </w:rPr>
        <w:t>2</w:t>
      </w:r>
      <w:r w:rsidR="00CA46BA">
        <w:rPr>
          <w:lang w:val="es-ES"/>
        </w:rPr>
        <w:t>4</w:t>
      </w:r>
    </w:p>
    <w:p w:rsidR="0086257D" w:rsidRPr="00B67923" w:rsidRDefault="00BB65B6" w:rsidP="004807EA">
      <w:pPr>
        <w:tabs>
          <w:tab w:val="right" w:pos="850"/>
          <w:tab w:val="left" w:pos="1134"/>
          <w:tab w:val="left" w:pos="1559"/>
          <w:tab w:val="left" w:pos="1984"/>
          <w:tab w:val="left" w:leader="dot" w:pos="7654"/>
          <w:tab w:val="right" w:pos="8929"/>
          <w:tab w:val="right" w:pos="9638"/>
        </w:tabs>
        <w:spacing w:after="120"/>
        <w:rPr>
          <w:lang w:val="es-ES"/>
        </w:rPr>
      </w:pPr>
      <w:r w:rsidRPr="00B67923">
        <w:rPr>
          <w:lang w:val="es-ES"/>
        </w:rPr>
        <w:tab/>
        <w:t>V.</w:t>
      </w:r>
      <w:r w:rsidRPr="00B67923">
        <w:rPr>
          <w:lang w:val="es-ES"/>
        </w:rPr>
        <w:tab/>
      </w:r>
      <w:r w:rsidR="00B67923" w:rsidRPr="00B67923">
        <w:rPr>
          <w:lang w:val="es-ES"/>
        </w:rPr>
        <w:t>Derechos y libertades</w:t>
      </w:r>
      <w:r w:rsidR="00BC57B0">
        <w:rPr>
          <w:lang w:val="es-ES"/>
        </w:rPr>
        <w:t xml:space="preserve"> civiles</w:t>
      </w:r>
      <w:r w:rsidR="0086257D" w:rsidRPr="00B67923">
        <w:rPr>
          <w:lang w:val="es-ES"/>
        </w:rPr>
        <w:tab/>
      </w:r>
      <w:r w:rsidR="0086257D" w:rsidRPr="00B67923">
        <w:rPr>
          <w:lang w:val="es-ES"/>
        </w:rPr>
        <w:tab/>
        <w:t>101</w:t>
      </w:r>
      <w:r w:rsidR="00FB04EF" w:rsidRPr="00B67923">
        <w:rPr>
          <w:lang w:val="es-ES"/>
        </w:rPr>
        <w:t>–</w:t>
      </w:r>
      <w:r w:rsidR="0086257D" w:rsidRPr="00B67923">
        <w:rPr>
          <w:lang w:val="es-ES"/>
        </w:rPr>
        <w:t>144</w:t>
      </w:r>
      <w:r w:rsidR="0086257D" w:rsidRPr="00B67923">
        <w:rPr>
          <w:lang w:val="es-ES"/>
        </w:rPr>
        <w:tab/>
      </w:r>
      <w:r w:rsidR="004D0DB7" w:rsidRPr="00B67923">
        <w:rPr>
          <w:lang w:val="es-ES"/>
        </w:rPr>
        <w:t>2</w:t>
      </w:r>
      <w:r w:rsidR="00A602AE">
        <w:rPr>
          <w:lang w:val="es-ES"/>
        </w:rPr>
        <w:t>6</w:t>
      </w:r>
    </w:p>
    <w:p w:rsidR="0086257D" w:rsidRPr="00B67923" w:rsidRDefault="0086257D" w:rsidP="004807EA">
      <w:pPr>
        <w:tabs>
          <w:tab w:val="right" w:pos="850"/>
          <w:tab w:val="left" w:pos="1134"/>
          <w:tab w:val="left" w:pos="1559"/>
          <w:tab w:val="left" w:pos="1984"/>
          <w:tab w:val="left" w:leader="dot" w:pos="7654"/>
          <w:tab w:val="right" w:pos="8929"/>
          <w:tab w:val="right" w:pos="9638"/>
        </w:tabs>
        <w:spacing w:after="120"/>
        <w:rPr>
          <w:lang w:val="es-ES"/>
        </w:rPr>
      </w:pPr>
      <w:r w:rsidRPr="00B67923">
        <w:rPr>
          <w:lang w:val="es-ES"/>
        </w:rPr>
        <w:tab/>
      </w:r>
      <w:r w:rsidRPr="00B67923">
        <w:rPr>
          <w:lang w:val="es-ES"/>
        </w:rPr>
        <w:tab/>
        <w:t>A.</w:t>
      </w:r>
      <w:r w:rsidRPr="00B67923">
        <w:rPr>
          <w:lang w:val="es-ES"/>
        </w:rPr>
        <w:tab/>
      </w:r>
      <w:r w:rsidR="004E29E1">
        <w:rPr>
          <w:lang w:val="es-ES"/>
        </w:rPr>
        <w:t>El n</w:t>
      </w:r>
      <w:r w:rsidR="00B67923" w:rsidRPr="00B67923">
        <w:rPr>
          <w:lang w:val="es-ES"/>
        </w:rPr>
        <w:t>ombre y</w:t>
      </w:r>
      <w:r w:rsidR="00170132" w:rsidRPr="00B67923">
        <w:rPr>
          <w:lang w:val="es-ES"/>
        </w:rPr>
        <w:t xml:space="preserve"> </w:t>
      </w:r>
      <w:r w:rsidR="004E29E1">
        <w:rPr>
          <w:lang w:val="es-ES"/>
        </w:rPr>
        <w:t xml:space="preserve">la </w:t>
      </w:r>
      <w:r w:rsidR="00170132" w:rsidRPr="00B67923">
        <w:rPr>
          <w:lang w:val="es-ES"/>
        </w:rPr>
        <w:t>na</w:t>
      </w:r>
      <w:r w:rsidR="00B67923" w:rsidRPr="00B67923">
        <w:rPr>
          <w:lang w:val="es-ES"/>
        </w:rPr>
        <w:t>c</w:t>
      </w:r>
      <w:r w:rsidR="00170132" w:rsidRPr="00B67923">
        <w:rPr>
          <w:lang w:val="es-ES"/>
        </w:rPr>
        <w:t>ionali</w:t>
      </w:r>
      <w:r w:rsidR="00B67923" w:rsidRPr="00B67923">
        <w:rPr>
          <w:lang w:val="es-ES"/>
        </w:rPr>
        <w:t>dad</w:t>
      </w:r>
      <w:r w:rsidR="00170132" w:rsidRPr="00B67923">
        <w:rPr>
          <w:lang w:val="es-ES"/>
        </w:rPr>
        <w:tab/>
      </w:r>
      <w:r w:rsidR="00170132" w:rsidRPr="00B67923">
        <w:rPr>
          <w:lang w:val="es-ES"/>
        </w:rPr>
        <w:tab/>
        <w:t>101</w:t>
      </w:r>
      <w:r w:rsidR="00FB04EF" w:rsidRPr="00B67923">
        <w:rPr>
          <w:lang w:val="es-ES"/>
        </w:rPr>
        <w:t>–</w:t>
      </w:r>
      <w:r w:rsidR="00170132" w:rsidRPr="00B67923">
        <w:rPr>
          <w:lang w:val="es-ES"/>
        </w:rPr>
        <w:t>113</w:t>
      </w:r>
      <w:r w:rsidR="00170132" w:rsidRPr="00B67923">
        <w:rPr>
          <w:lang w:val="es-ES"/>
        </w:rPr>
        <w:tab/>
      </w:r>
      <w:r w:rsidR="004D0DB7" w:rsidRPr="00B67923">
        <w:rPr>
          <w:lang w:val="es-ES"/>
        </w:rPr>
        <w:t>2</w:t>
      </w:r>
      <w:r w:rsidR="00A602AE">
        <w:rPr>
          <w:lang w:val="es-ES"/>
        </w:rPr>
        <w:t>6</w:t>
      </w:r>
    </w:p>
    <w:p w:rsidR="00170132" w:rsidRPr="00B67923" w:rsidRDefault="00170132" w:rsidP="004807EA">
      <w:pPr>
        <w:tabs>
          <w:tab w:val="right" w:pos="850"/>
          <w:tab w:val="left" w:pos="1134"/>
          <w:tab w:val="left" w:pos="1559"/>
          <w:tab w:val="left" w:pos="1984"/>
          <w:tab w:val="left" w:leader="dot" w:pos="7654"/>
          <w:tab w:val="right" w:pos="8929"/>
          <w:tab w:val="right" w:pos="9638"/>
        </w:tabs>
        <w:spacing w:after="120"/>
        <w:rPr>
          <w:lang w:val="es-ES"/>
        </w:rPr>
      </w:pPr>
      <w:r w:rsidRPr="00B67923">
        <w:rPr>
          <w:lang w:val="es-ES"/>
        </w:rPr>
        <w:tab/>
      </w:r>
      <w:r w:rsidRPr="00B67923">
        <w:rPr>
          <w:lang w:val="es-ES"/>
        </w:rPr>
        <w:tab/>
        <w:t>B.</w:t>
      </w:r>
      <w:r w:rsidRPr="00B67923">
        <w:rPr>
          <w:lang w:val="es-ES"/>
        </w:rPr>
        <w:tab/>
      </w:r>
      <w:r w:rsidR="004E29E1">
        <w:rPr>
          <w:lang w:val="es-ES"/>
        </w:rPr>
        <w:t>La p</w:t>
      </w:r>
      <w:r w:rsidR="00214A8C">
        <w:rPr>
          <w:lang w:val="es-ES"/>
        </w:rPr>
        <w:t>re</w:t>
      </w:r>
      <w:r w:rsidRPr="00B67923">
        <w:rPr>
          <w:lang w:val="es-ES"/>
        </w:rPr>
        <w:t>serva</w:t>
      </w:r>
      <w:r w:rsidR="00B67923" w:rsidRPr="00B67923">
        <w:rPr>
          <w:lang w:val="es-ES"/>
        </w:rPr>
        <w:t>c</w:t>
      </w:r>
      <w:r w:rsidRPr="00B67923">
        <w:rPr>
          <w:lang w:val="es-ES"/>
        </w:rPr>
        <w:t>i</w:t>
      </w:r>
      <w:r w:rsidR="00B67923" w:rsidRPr="00B67923">
        <w:rPr>
          <w:lang w:val="es-ES"/>
        </w:rPr>
        <w:t>ó</w:t>
      </w:r>
      <w:r w:rsidRPr="00B67923">
        <w:rPr>
          <w:lang w:val="es-ES"/>
        </w:rPr>
        <w:t xml:space="preserve">n </w:t>
      </w:r>
      <w:r w:rsidR="00B67923" w:rsidRPr="00B67923">
        <w:rPr>
          <w:lang w:val="es-ES"/>
        </w:rPr>
        <w:t>de la</w:t>
      </w:r>
      <w:r w:rsidRPr="00B67923">
        <w:rPr>
          <w:lang w:val="es-ES"/>
        </w:rPr>
        <w:t xml:space="preserve"> identi</w:t>
      </w:r>
      <w:r w:rsidR="00B67923" w:rsidRPr="00B67923">
        <w:rPr>
          <w:lang w:val="es-ES"/>
        </w:rPr>
        <w:t>dad</w:t>
      </w:r>
      <w:r w:rsidRPr="00B67923">
        <w:rPr>
          <w:lang w:val="es-ES"/>
        </w:rPr>
        <w:tab/>
      </w:r>
      <w:r w:rsidRPr="00B67923">
        <w:rPr>
          <w:lang w:val="es-ES"/>
        </w:rPr>
        <w:tab/>
        <w:t>114–115</w:t>
      </w:r>
      <w:r w:rsidRPr="00B67923">
        <w:rPr>
          <w:lang w:val="es-ES"/>
        </w:rPr>
        <w:tab/>
      </w:r>
      <w:r w:rsidR="004D0DB7" w:rsidRPr="00B67923">
        <w:rPr>
          <w:lang w:val="es-ES"/>
        </w:rPr>
        <w:t>2</w:t>
      </w:r>
      <w:r w:rsidR="00CA46BA">
        <w:rPr>
          <w:lang w:val="es-ES"/>
        </w:rPr>
        <w:t>8</w:t>
      </w:r>
    </w:p>
    <w:p w:rsidR="00170132" w:rsidRPr="00214A8C" w:rsidRDefault="00170132" w:rsidP="004807EA">
      <w:pPr>
        <w:tabs>
          <w:tab w:val="right" w:pos="850"/>
          <w:tab w:val="left" w:pos="1134"/>
          <w:tab w:val="left" w:pos="1559"/>
          <w:tab w:val="left" w:pos="1984"/>
          <w:tab w:val="left" w:leader="dot" w:pos="7654"/>
          <w:tab w:val="right" w:pos="8929"/>
          <w:tab w:val="right" w:pos="9638"/>
        </w:tabs>
        <w:spacing w:after="120"/>
        <w:rPr>
          <w:lang w:val="es-ES"/>
        </w:rPr>
      </w:pPr>
      <w:r w:rsidRPr="00B67923">
        <w:rPr>
          <w:lang w:val="es-ES"/>
        </w:rPr>
        <w:tab/>
      </w:r>
      <w:r w:rsidRPr="00B67923">
        <w:rPr>
          <w:lang w:val="es-ES"/>
        </w:rPr>
        <w:tab/>
      </w:r>
      <w:r w:rsidRPr="00214A8C">
        <w:rPr>
          <w:lang w:val="es-ES"/>
        </w:rPr>
        <w:t>C.</w:t>
      </w:r>
      <w:r w:rsidRPr="00214A8C">
        <w:rPr>
          <w:lang w:val="es-ES"/>
        </w:rPr>
        <w:tab/>
      </w:r>
      <w:r w:rsidR="00B67923" w:rsidRPr="00214A8C">
        <w:rPr>
          <w:lang w:val="es-ES"/>
        </w:rPr>
        <w:t>L</w:t>
      </w:r>
      <w:r w:rsidR="004E29E1">
        <w:rPr>
          <w:lang w:val="es-ES"/>
        </w:rPr>
        <w:t>a l</w:t>
      </w:r>
      <w:r w:rsidR="00B67923" w:rsidRPr="00214A8C">
        <w:rPr>
          <w:lang w:val="es-ES"/>
        </w:rPr>
        <w:t>ibertad de</w:t>
      </w:r>
      <w:r w:rsidRPr="00214A8C">
        <w:rPr>
          <w:lang w:val="es-ES"/>
        </w:rPr>
        <w:t xml:space="preserve"> </w:t>
      </w:r>
      <w:r w:rsidR="00214A8C" w:rsidRPr="00214A8C">
        <w:rPr>
          <w:lang w:val="es-ES"/>
        </w:rPr>
        <w:t>exp</w:t>
      </w:r>
      <w:r w:rsidR="00B67923" w:rsidRPr="00214A8C">
        <w:rPr>
          <w:lang w:val="es-ES"/>
        </w:rPr>
        <w:t>r</w:t>
      </w:r>
      <w:r w:rsidR="00214A8C" w:rsidRPr="00214A8C">
        <w:rPr>
          <w:lang w:val="es-ES"/>
        </w:rPr>
        <w:t>esión</w:t>
      </w:r>
      <w:r w:rsidRPr="00214A8C">
        <w:rPr>
          <w:lang w:val="es-ES"/>
        </w:rPr>
        <w:tab/>
      </w:r>
      <w:r w:rsidRPr="00214A8C">
        <w:rPr>
          <w:lang w:val="es-ES"/>
        </w:rPr>
        <w:tab/>
        <w:t>116</w:t>
      </w:r>
      <w:r w:rsidR="006F3599" w:rsidRPr="00214A8C">
        <w:rPr>
          <w:lang w:val="es-ES"/>
        </w:rPr>
        <w:t>–</w:t>
      </w:r>
      <w:r w:rsidRPr="00214A8C">
        <w:rPr>
          <w:lang w:val="es-ES"/>
        </w:rPr>
        <w:t>120</w:t>
      </w:r>
      <w:r w:rsidRPr="00214A8C">
        <w:rPr>
          <w:lang w:val="es-ES"/>
        </w:rPr>
        <w:tab/>
      </w:r>
      <w:r w:rsidR="004D0DB7" w:rsidRPr="00214A8C">
        <w:rPr>
          <w:lang w:val="es-ES"/>
        </w:rPr>
        <w:t>2</w:t>
      </w:r>
      <w:r w:rsidR="00CA46BA">
        <w:rPr>
          <w:lang w:val="es-ES"/>
        </w:rPr>
        <w:t>9</w:t>
      </w:r>
    </w:p>
    <w:p w:rsidR="00170132" w:rsidRPr="00214A8C" w:rsidRDefault="00170132" w:rsidP="004807EA">
      <w:pPr>
        <w:tabs>
          <w:tab w:val="right" w:pos="850"/>
          <w:tab w:val="left" w:pos="1134"/>
          <w:tab w:val="left" w:pos="1559"/>
          <w:tab w:val="left" w:pos="1984"/>
          <w:tab w:val="left" w:leader="dot" w:pos="7654"/>
          <w:tab w:val="right" w:pos="8929"/>
          <w:tab w:val="right" w:pos="9638"/>
        </w:tabs>
        <w:spacing w:after="120"/>
        <w:rPr>
          <w:lang w:val="es-ES"/>
        </w:rPr>
      </w:pPr>
      <w:r w:rsidRPr="00214A8C">
        <w:rPr>
          <w:lang w:val="es-ES"/>
        </w:rPr>
        <w:tab/>
      </w:r>
      <w:r w:rsidRPr="00214A8C">
        <w:rPr>
          <w:lang w:val="es-ES"/>
        </w:rPr>
        <w:tab/>
        <w:t>D.</w:t>
      </w:r>
      <w:r w:rsidRPr="00214A8C">
        <w:rPr>
          <w:lang w:val="es-ES"/>
        </w:rPr>
        <w:tab/>
      </w:r>
      <w:r w:rsidR="00214A8C" w:rsidRPr="00214A8C">
        <w:rPr>
          <w:lang w:val="es-ES"/>
        </w:rPr>
        <w:t>L</w:t>
      </w:r>
      <w:r w:rsidR="004E29E1">
        <w:rPr>
          <w:lang w:val="es-ES"/>
        </w:rPr>
        <w:t>a l</w:t>
      </w:r>
      <w:r w:rsidR="00214A8C" w:rsidRPr="00214A8C">
        <w:rPr>
          <w:lang w:val="es-ES"/>
        </w:rPr>
        <w:t>ibertad de pensamiento</w:t>
      </w:r>
      <w:r w:rsidRPr="00214A8C">
        <w:rPr>
          <w:lang w:val="es-ES"/>
        </w:rPr>
        <w:t xml:space="preserve">, </w:t>
      </w:r>
      <w:r w:rsidR="00214A8C" w:rsidRPr="00214A8C">
        <w:rPr>
          <w:lang w:val="es-ES"/>
        </w:rPr>
        <w:t xml:space="preserve">de </w:t>
      </w:r>
      <w:r w:rsidRPr="00214A8C">
        <w:rPr>
          <w:lang w:val="es-ES"/>
        </w:rPr>
        <w:t>concienc</w:t>
      </w:r>
      <w:r w:rsidR="00214A8C" w:rsidRPr="00214A8C">
        <w:rPr>
          <w:lang w:val="es-ES"/>
        </w:rPr>
        <w:t>ia y de</w:t>
      </w:r>
      <w:r w:rsidRPr="00214A8C">
        <w:rPr>
          <w:lang w:val="es-ES"/>
        </w:rPr>
        <w:t xml:space="preserve"> religi</w:t>
      </w:r>
      <w:r w:rsidR="00214A8C" w:rsidRPr="00214A8C">
        <w:rPr>
          <w:lang w:val="es-ES"/>
        </w:rPr>
        <w:t>ó</w:t>
      </w:r>
      <w:r w:rsidRPr="00214A8C">
        <w:rPr>
          <w:lang w:val="es-ES"/>
        </w:rPr>
        <w:t>n</w:t>
      </w:r>
      <w:r w:rsidRPr="00214A8C">
        <w:rPr>
          <w:lang w:val="es-ES"/>
        </w:rPr>
        <w:tab/>
      </w:r>
      <w:r w:rsidRPr="00214A8C">
        <w:rPr>
          <w:lang w:val="es-ES"/>
        </w:rPr>
        <w:tab/>
        <w:t>121</w:t>
      </w:r>
      <w:r w:rsidR="006F3599" w:rsidRPr="00214A8C">
        <w:rPr>
          <w:lang w:val="es-ES"/>
        </w:rPr>
        <w:t>–</w:t>
      </w:r>
      <w:r w:rsidRPr="00214A8C">
        <w:rPr>
          <w:lang w:val="es-ES"/>
        </w:rPr>
        <w:t>125</w:t>
      </w:r>
      <w:r w:rsidRPr="00214A8C">
        <w:rPr>
          <w:lang w:val="es-ES"/>
        </w:rPr>
        <w:tab/>
      </w:r>
      <w:r w:rsidR="004D0DB7" w:rsidRPr="00214A8C">
        <w:rPr>
          <w:lang w:val="es-ES"/>
        </w:rPr>
        <w:t>2</w:t>
      </w:r>
      <w:r w:rsidR="00CA46BA">
        <w:rPr>
          <w:lang w:val="es-ES"/>
        </w:rPr>
        <w:t>9</w:t>
      </w:r>
    </w:p>
    <w:p w:rsidR="00170132" w:rsidRPr="00214A8C" w:rsidRDefault="00170132" w:rsidP="004807EA">
      <w:pPr>
        <w:tabs>
          <w:tab w:val="right" w:pos="850"/>
          <w:tab w:val="left" w:pos="1134"/>
          <w:tab w:val="left" w:pos="1559"/>
          <w:tab w:val="left" w:pos="1984"/>
          <w:tab w:val="left" w:leader="dot" w:pos="7654"/>
          <w:tab w:val="right" w:pos="8929"/>
          <w:tab w:val="right" w:pos="9638"/>
        </w:tabs>
        <w:spacing w:after="120"/>
        <w:rPr>
          <w:lang w:val="es-ES"/>
        </w:rPr>
      </w:pPr>
      <w:r w:rsidRPr="00214A8C">
        <w:rPr>
          <w:lang w:val="es-ES"/>
        </w:rPr>
        <w:tab/>
      </w:r>
      <w:r w:rsidRPr="00214A8C">
        <w:rPr>
          <w:lang w:val="es-ES"/>
        </w:rPr>
        <w:tab/>
        <w:t>E.</w:t>
      </w:r>
      <w:r w:rsidRPr="00214A8C">
        <w:rPr>
          <w:lang w:val="es-ES"/>
        </w:rPr>
        <w:tab/>
      </w:r>
      <w:r w:rsidR="00214A8C" w:rsidRPr="00214A8C">
        <w:rPr>
          <w:lang w:val="es-ES"/>
        </w:rPr>
        <w:t>L</w:t>
      </w:r>
      <w:r w:rsidR="004E29E1">
        <w:rPr>
          <w:lang w:val="es-ES"/>
        </w:rPr>
        <w:t>a l</w:t>
      </w:r>
      <w:r w:rsidR="00214A8C" w:rsidRPr="00214A8C">
        <w:rPr>
          <w:lang w:val="es-ES"/>
        </w:rPr>
        <w:t>ibertad de</w:t>
      </w:r>
      <w:r w:rsidRPr="00214A8C">
        <w:rPr>
          <w:lang w:val="es-ES"/>
        </w:rPr>
        <w:t xml:space="preserve"> asocia</w:t>
      </w:r>
      <w:r w:rsidR="00214A8C" w:rsidRPr="00214A8C">
        <w:rPr>
          <w:lang w:val="es-ES"/>
        </w:rPr>
        <w:t>c</w:t>
      </w:r>
      <w:r w:rsidRPr="00214A8C">
        <w:rPr>
          <w:lang w:val="es-ES"/>
        </w:rPr>
        <w:t>i</w:t>
      </w:r>
      <w:r w:rsidR="00214A8C" w:rsidRPr="00214A8C">
        <w:rPr>
          <w:lang w:val="es-ES"/>
        </w:rPr>
        <w:t>ó</w:t>
      </w:r>
      <w:r w:rsidRPr="00214A8C">
        <w:rPr>
          <w:lang w:val="es-ES"/>
        </w:rPr>
        <w:t xml:space="preserve">n </w:t>
      </w:r>
      <w:r w:rsidR="00214A8C" w:rsidRPr="00214A8C">
        <w:rPr>
          <w:lang w:val="es-ES"/>
        </w:rPr>
        <w:t>y de celebrar</w:t>
      </w:r>
      <w:r w:rsidRPr="00214A8C">
        <w:rPr>
          <w:lang w:val="es-ES"/>
        </w:rPr>
        <w:t xml:space="preserve"> </w:t>
      </w:r>
      <w:r w:rsidR="00214A8C" w:rsidRPr="00214A8C">
        <w:rPr>
          <w:lang w:val="es-ES"/>
        </w:rPr>
        <w:t>reuniones pacífica</w:t>
      </w:r>
      <w:r w:rsidRPr="00214A8C">
        <w:rPr>
          <w:lang w:val="es-ES"/>
        </w:rPr>
        <w:t>s</w:t>
      </w:r>
      <w:r w:rsidRPr="00214A8C">
        <w:rPr>
          <w:lang w:val="es-ES"/>
        </w:rPr>
        <w:tab/>
      </w:r>
      <w:r w:rsidRPr="00214A8C">
        <w:rPr>
          <w:lang w:val="es-ES"/>
        </w:rPr>
        <w:tab/>
        <w:t>126–127</w:t>
      </w:r>
      <w:r w:rsidRPr="00214A8C">
        <w:rPr>
          <w:lang w:val="es-ES"/>
        </w:rPr>
        <w:tab/>
      </w:r>
      <w:r w:rsidR="00CA46BA">
        <w:rPr>
          <w:lang w:val="es-ES"/>
        </w:rPr>
        <w:t>30</w:t>
      </w:r>
    </w:p>
    <w:p w:rsidR="00170132" w:rsidRPr="00214A8C" w:rsidRDefault="00170132" w:rsidP="004807EA">
      <w:pPr>
        <w:tabs>
          <w:tab w:val="right" w:pos="850"/>
          <w:tab w:val="left" w:pos="1134"/>
          <w:tab w:val="left" w:pos="1559"/>
          <w:tab w:val="left" w:pos="1984"/>
          <w:tab w:val="left" w:leader="dot" w:pos="7654"/>
          <w:tab w:val="right" w:pos="8929"/>
          <w:tab w:val="right" w:pos="9638"/>
        </w:tabs>
        <w:spacing w:after="120"/>
        <w:rPr>
          <w:lang w:val="es-ES"/>
        </w:rPr>
      </w:pPr>
      <w:r w:rsidRPr="00214A8C">
        <w:rPr>
          <w:lang w:val="es-ES"/>
        </w:rPr>
        <w:tab/>
      </w:r>
      <w:r w:rsidRPr="00214A8C">
        <w:rPr>
          <w:lang w:val="es-ES"/>
        </w:rPr>
        <w:tab/>
        <w:t>F.</w:t>
      </w:r>
      <w:r w:rsidRPr="00214A8C">
        <w:rPr>
          <w:lang w:val="es-ES"/>
        </w:rPr>
        <w:tab/>
      </w:r>
      <w:r w:rsidR="004E29E1">
        <w:rPr>
          <w:lang w:val="es-ES"/>
        </w:rPr>
        <w:t>La p</w:t>
      </w:r>
      <w:r w:rsidRPr="00214A8C">
        <w:rPr>
          <w:lang w:val="es-ES"/>
        </w:rPr>
        <w:t>rotec</w:t>
      </w:r>
      <w:r w:rsidR="00214A8C" w:rsidRPr="00214A8C">
        <w:rPr>
          <w:lang w:val="es-ES"/>
        </w:rPr>
        <w:t>ción</w:t>
      </w:r>
      <w:r w:rsidRPr="00214A8C">
        <w:rPr>
          <w:lang w:val="es-ES"/>
        </w:rPr>
        <w:t xml:space="preserve"> </w:t>
      </w:r>
      <w:r w:rsidR="00214A8C" w:rsidRPr="00214A8C">
        <w:rPr>
          <w:lang w:val="es-ES"/>
        </w:rPr>
        <w:t>de la vida</w:t>
      </w:r>
      <w:r w:rsidRPr="00214A8C">
        <w:rPr>
          <w:lang w:val="es-ES"/>
        </w:rPr>
        <w:t xml:space="preserve"> priva</w:t>
      </w:r>
      <w:r w:rsidR="00214A8C" w:rsidRPr="00214A8C">
        <w:rPr>
          <w:lang w:val="es-ES"/>
        </w:rPr>
        <w:t>da</w:t>
      </w:r>
      <w:r w:rsidRPr="00214A8C">
        <w:rPr>
          <w:lang w:val="es-ES"/>
        </w:rPr>
        <w:tab/>
      </w:r>
      <w:r w:rsidRPr="00214A8C">
        <w:rPr>
          <w:lang w:val="es-ES"/>
        </w:rPr>
        <w:tab/>
        <w:t>128–129</w:t>
      </w:r>
      <w:r w:rsidRPr="00214A8C">
        <w:rPr>
          <w:lang w:val="es-ES"/>
        </w:rPr>
        <w:tab/>
      </w:r>
      <w:r w:rsidR="00CA46BA">
        <w:rPr>
          <w:lang w:val="es-ES"/>
        </w:rPr>
        <w:t>30</w:t>
      </w:r>
    </w:p>
    <w:p w:rsidR="00170132" w:rsidRPr="00214A8C" w:rsidRDefault="00BB65B6" w:rsidP="004807EA">
      <w:pPr>
        <w:tabs>
          <w:tab w:val="right" w:pos="850"/>
          <w:tab w:val="left" w:pos="1134"/>
          <w:tab w:val="left" w:pos="1559"/>
          <w:tab w:val="left" w:pos="1984"/>
          <w:tab w:val="left" w:leader="dot" w:pos="7654"/>
          <w:tab w:val="right" w:pos="8929"/>
          <w:tab w:val="right" w:pos="9638"/>
        </w:tabs>
        <w:spacing w:after="120"/>
        <w:rPr>
          <w:lang w:val="es-ES"/>
        </w:rPr>
      </w:pPr>
      <w:r w:rsidRPr="00214A8C">
        <w:rPr>
          <w:lang w:val="es-ES"/>
        </w:rPr>
        <w:tab/>
      </w:r>
      <w:r w:rsidRPr="00214A8C">
        <w:rPr>
          <w:lang w:val="es-ES"/>
        </w:rPr>
        <w:tab/>
        <w:t>G.</w:t>
      </w:r>
      <w:r w:rsidRPr="00214A8C">
        <w:rPr>
          <w:lang w:val="es-ES"/>
        </w:rPr>
        <w:tab/>
      </w:r>
      <w:r w:rsidR="004E29E1">
        <w:rPr>
          <w:lang w:val="es-ES"/>
        </w:rPr>
        <w:t>El a</w:t>
      </w:r>
      <w:r w:rsidRPr="00214A8C">
        <w:rPr>
          <w:lang w:val="es-ES"/>
        </w:rPr>
        <w:t>c</w:t>
      </w:r>
      <w:r w:rsidR="00214A8C" w:rsidRPr="00214A8C">
        <w:rPr>
          <w:lang w:val="es-ES"/>
        </w:rPr>
        <w:t>ceso</w:t>
      </w:r>
      <w:r w:rsidR="00170132" w:rsidRPr="00214A8C">
        <w:rPr>
          <w:lang w:val="es-ES"/>
        </w:rPr>
        <w:t xml:space="preserve"> </w:t>
      </w:r>
      <w:r w:rsidR="00214A8C" w:rsidRPr="00214A8C">
        <w:rPr>
          <w:lang w:val="es-ES"/>
        </w:rPr>
        <w:t>a</w:t>
      </w:r>
      <w:r w:rsidR="00170132" w:rsidRPr="00214A8C">
        <w:rPr>
          <w:lang w:val="es-ES"/>
        </w:rPr>
        <w:t xml:space="preserve"> </w:t>
      </w:r>
      <w:r w:rsidR="00214A8C" w:rsidRPr="00214A8C">
        <w:rPr>
          <w:lang w:val="es-ES"/>
        </w:rPr>
        <w:t>la</w:t>
      </w:r>
      <w:r w:rsidR="00170132" w:rsidRPr="00214A8C">
        <w:rPr>
          <w:lang w:val="es-ES"/>
        </w:rPr>
        <w:t xml:space="preserve"> informa</w:t>
      </w:r>
      <w:r w:rsidR="00214A8C" w:rsidRPr="00214A8C">
        <w:rPr>
          <w:lang w:val="es-ES"/>
        </w:rPr>
        <w:t>c</w:t>
      </w:r>
      <w:r w:rsidR="00170132" w:rsidRPr="00214A8C">
        <w:rPr>
          <w:lang w:val="es-ES"/>
        </w:rPr>
        <w:t>i</w:t>
      </w:r>
      <w:r w:rsidR="00214A8C" w:rsidRPr="00214A8C">
        <w:rPr>
          <w:lang w:val="es-ES"/>
        </w:rPr>
        <w:t>ó</w:t>
      </w:r>
      <w:r w:rsidR="00170132" w:rsidRPr="00214A8C">
        <w:rPr>
          <w:lang w:val="es-ES"/>
        </w:rPr>
        <w:t>n</w:t>
      </w:r>
      <w:r w:rsidR="00214A8C" w:rsidRPr="00214A8C">
        <w:rPr>
          <w:lang w:val="es-ES"/>
        </w:rPr>
        <w:t xml:space="preserve"> </w:t>
      </w:r>
      <w:r w:rsidR="004E29E1">
        <w:rPr>
          <w:lang w:val="es-ES"/>
        </w:rPr>
        <w:t>adecuada</w:t>
      </w:r>
      <w:r w:rsidR="00170132" w:rsidRPr="00214A8C">
        <w:rPr>
          <w:lang w:val="es-ES"/>
        </w:rPr>
        <w:tab/>
      </w:r>
      <w:r w:rsidR="00170132" w:rsidRPr="00214A8C">
        <w:rPr>
          <w:lang w:val="es-ES"/>
        </w:rPr>
        <w:tab/>
        <w:t>130–131</w:t>
      </w:r>
      <w:r w:rsidR="00170132" w:rsidRPr="00214A8C">
        <w:rPr>
          <w:lang w:val="es-ES"/>
        </w:rPr>
        <w:tab/>
      </w:r>
      <w:r w:rsidR="00CA46BA">
        <w:rPr>
          <w:lang w:val="es-ES"/>
        </w:rPr>
        <w:t>30</w:t>
      </w:r>
    </w:p>
    <w:p w:rsidR="00170132" w:rsidRPr="00CC40AA" w:rsidRDefault="00170132" w:rsidP="00CA270E">
      <w:pPr>
        <w:tabs>
          <w:tab w:val="right" w:pos="850"/>
          <w:tab w:val="left" w:pos="1134"/>
          <w:tab w:val="left" w:pos="1559"/>
          <w:tab w:val="left" w:pos="1984"/>
          <w:tab w:val="left" w:leader="dot" w:pos="7654"/>
          <w:tab w:val="right" w:pos="8929"/>
          <w:tab w:val="right" w:pos="9638"/>
        </w:tabs>
        <w:spacing w:after="120"/>
        <w:ind w:left="1559" w:hanging="1559"/>
        <w:rPr>
          <w:lang w:val="es-ES"/>
        </w:rPr>
      </w:pPr>
      <w:r w:rsidRPr="00214A8C">
        <w:rPr>
          <w:lang w:val="es-ES"/>
        </w:rPr>
        <w:tab/>
      </w:r>
      <w:r w:rsidRPr="00214A8C">
        <w:rPr>
          <w:lang w:val="es-ES"/>
        </w:rPr>
        <w:tab/>
      </w:r>
      <w:r w:rsidRPr="00CC40AA">
        <w:rPr>
          <w:lang w:val="es-ES"/>
        </w:rPr>
        <w:t>H.</w:t>
      </w:r>
      <w:r w:rsidRPr="00CC40AA">
        <w:rPr>
          <w:lang w:val="es-ES"/>
        </w:rPr>
        <w:tab/>
      </w:r>
      <w:r w:rsidR="004E29E1">
        <w:rPr>
          <w:lang w:val="es-ES"/>
        </w:rPr>
        <w:t>El d</w:t>
      </w:r>
      <w:r w:rsidR="00214A8C" w:rsidRPr="00CC40AA">
        <w:rPr>
          <w:lang w:val="es-ES"/>
        </w:rPr>
        <w:t>erecho a</w:t>
      </w:r>
      <w:r w:rsidRPr="00CC40AA">
        <w:rPr>
          <w:lang w:val="es-ES"/>
        </w:rPr>
        <w:t xml:space="preserve"> </w:t>
      </w:r>
      <w:r w:rsidR="007B1453" w:rsidRPr="00CC40AA">
        <w:rPr>
          <w:lang w:val="es-ES"/>
        </w:rPr>
        <w:t xml:space="preserve">no </w:t>
      </w:r>
      <w:r w:rsidR="00214A8C" w:rsidRPr="00CC40AA">
        <w:rPr>
          <w:lang w:val="es-ES"/>
        </w:rPr>
        <w:t>ser</w:t>
      </w:r>
      <w:r w:rsidRPr="00CC40AA">
        <w:rPr>
          <w:lang w:val="es-ES"/>
        </w:rPr>
        <w:t xml:space="preserve"> s</w:t>
      </w:r>
      <w:r w:rsidR="00214A8C" w:rsidRPr="00CC40AA">
        <w:rPr>
          <w:lang w:val="es-ES"/>
        </w:rPr>
        <w:t>ometido a</w:t>
      </w:r>
      <w:r w:rsidRPr="00CC40AA">
        <w:rPr>
          <w:lang w:val="es-ES"/>
        </w:rPr>
        <w:t xml:space="preserve"> tortur</w:t>
      </w:r>
      <w:r w:rsidR="00CC40AA" w:rsidRPr="00CC40AA">
        <w:rPr>
          <w:lang w:val="es-ES"/>
        </w:rPr>
        <w:t>as</w:t>
      </w:r>
      <w:r w:rsidRPr="00CC40AA">
        <w:rPr>
          <w:lang w:val="es-ES"/>
        </w:rPr>
        <w:t xml:space="preserve"> </w:t>
      </w:r>
      <w:r w:rsidR="00CC40AA" w:rsidRPr="00CC40AA">
        <w:rPr>
          <w:lang w:val="es-ES"/>
        </w:rPr>
        <w:t>ni a</w:t>
      </w:r>
      <w:r w:rsidRPr="00CC40AA">
        <w:rPr>
          <w:lang w:val="es-ES"/>
        </w:rPr>
        <w:t xml:space="preserve"> otr</w:t>
      </w:r>
      <w:r w:rsidR="00CC40AA" w:rsidRPr="00CC40AA">
        <w:rPr>
          <w:lang w:val="es-ES"/>
        </w:rPr>
        <w:t>os tratos</w:t>
      </w:r>
      <w:r w:rsidRPr="00CC40AA">
        <w:rPr>
          <w:lang w:val="es-ES"/>
        </w:rPr>
        <w:t xml:space="preserve"> cruel</w:t>
      </w:r>
      <w:r w:rsidR="00CC40AA">
        <w:rPr>
          <w:lang w:val="es-ES"/>
        </w:rPr>
        <w:t>es</w:t>
      </w:r>
      <w:r w:rsidR="00A602AE">
        <w:rPr>
          <w:lang w:val="es-ES"/>
        </w:rPr>
        <w:t xml:space="preserve"> o </w:t>
      </w:r>
      <w:r w:rsidR="00A602AE">
        <w:rPr>
          <w:lang w:val="es-ES"/>
        </w:rPr>
        <w:br/>
        <w:t>penas crueles</w:t>
      </w:r>
      <w:r w:rsidRPr="00CC40AA">
        <w:rPr>
          <w:lang w:val="es-ES"/>
        </w:rPr>
        <w:t>, inhuman</w:t>
      </w:r>
      <w:r w:rsidR="00CC40AA">
        <w:rPr>
          <w:lang w:val="es-ES"/>
        </w:rPr>
        <w:t>os</w:t>
      </w:r>
      <w:r w:rsidRPr="00CC40AA">
        <w:rPr>
          <w:lang w:val="es-ES"/>
        </w:rPr>
        <w:t xml:space="preserve"> o</w:t>
      </w:r>
      <w:r w:rsidR="00CA270E">
        <w:rPr>
          <w:lang w:val="es-ES"/>
        </w:rPr>
        <w:t xml:space="preserve"> </w:t>
      </w:r>
      <w:r w:rsidRPr="00CC40AA">
        <w:rPr>
          <w:lang w:val="es-ES"/>
        </w:rPr>
        <w:t>degrad</w:t>
      </w:r>
      <w:r w:rsidR="00CC40AA">
        <w:rPr>
          <w:lang w:val="es-ES"/>
        </w:rPr>
        <w:t>antes</w:t>
      </w:r>
      <w:r w:rsidRPr="00CC40AA">
        <w:rPr>
          <w:lang w:val="es-ES"/>
        </w:rPr>
        <w:tab/>
      </w:r>
      <w:r w:rsidRPr="00CC40AA">
        <w:rPr>
          <w:lang w:val="es-ES"/>
        </w:rPr>
        <w:tab/>
        <w:t>132–144</w:t>
      </w:r>
      <w:r w:rsidRPr="00CC40AA">
        <w:rPr>
          <w:lang w:val="es-ES"/>
        </w:rPr>
        <w:tab/>
      </w:r>
      <w:r w:rsidR="00CA46BA">
        <w:rPr>
          <w:lang w:val="es-ES"/>
        </w:rPr>
        <w:t>31</w:t>
      </w:r>
    </w:p>
    <w:p w:rsidR="00170132" w:rsidRPr="00CC40AA" w:rsidRDefault="00170132" w:rsidP="004807EA">
      <w:pPr>
        <w:tabs>
          <w:tab w:val="right" w:pos="850"/>
          <w:tab w:val="left" w:pos="1134"/>
          <w:tab w:val="left" w:pos="1559"/>
          <w:tab w:val="left" w:pos="1984"/>
          <w:tab w:val="left" w:leader="dot" w:pos="7654"/>
          <w:tab w:val="right" w:pos="8929"/>
          <w:tab w:val="right" w:pos="9638"/>
        </w:tabs>
        <w:spacing w:after="120"/>
        <w:rPr>
          <w:lang w:val="es-ES"/>
        </w:rPr>
      </w:pPr>
      <w:r w:rsidRPr="00CC40AA">
        <w:rPr>
          <w:lang w:val="es-ES"/>
        </w:rPr>
        <w:tab/>
        <w:t>VI.</w:t>
      </w:r>
      <w:r w:rsidRPr="00CC40AA">
        <w:rPr>
          <w:lang w:val="es-ES"/>
        </w:rPr>
        <w:tab/>
      </w:r>
      <w:r w:rsidR="00BC57B0">
        <w:rPr>
          <w:lang w:val="es-ES"/>
        </w:rPr>
        <w:t>Entorno</w:t>
      </w:r>
      <w:r w:rsidR="00CC40AA" w:rsidRPr="00CC40AA">
        <w:rPr>
          <w:lang w:val="es-ES"/>
        </w:rPr>
        <w:t xml:space="preserve"> f</w:t>
      </w:r>
      <w:r w:rsidRPr="00CC40AA">
        <w:rPr>
          <w:lang w:val="es-ES"/>
        </w:rPr>
        <w:t>amil</w:t>
      </w:r>
      <w:r w:rsidR="00CC40AA" w:rsidRPr="00CC40AA">
        <w:rPr>
          <w:lang w:val="es-ES"/>
        </w:rPr>
        <w:t>iar y otros tipos de</w:t>
      </w:r>
      <w:r w:rsidRPr="00CC40AA">
        <w:rPr>
          <w:lang w:val="es-ES"/>
        </w:rPr>
        <w:t xml:space="preserve"> </w:t>
      </w:r>
      <w:r w:rsidR="004E29E1">
        <w:rPr>
          <w:lang w:val="es-ES"/>
        </w:rPr>
        <w:t>t</w:t>
      </w:r>
      <w:r w:rsidR="00CC40AA" w:rsidRPr="00CC40AA">
        <w:rPr>
          <w:lang w:val="es-ES"/>
        </w:rPr>
        <w:t>u</w:t>
      </w:r>
      <w:r w:rsidR="004E29E1">
        <w:rPr>
          <w:lang w:val="es-ES"/>
        </w:rPr>
        <w:t>tela</w:t>
      </w:r>
      <w:r w:rsidRPr="00CC40AA">
        <w:rPr>
          <w:lang w:val="es-ES"/>
        </w:rPr>
        <w:tab/>
      </w:r>
      <w:r w:rsidRPr="00CC40AA">
        <w:rPr>
          <w:lang w:val="es-ES"/>
        </w:rPr>
        <w:tab/>
        <w:t>145–191</w:t>
      </w:r>
      <w:r w:rsidRPr="00CC40AA">
        <w:rPr>
          <w:lang w:val="es-ES"/>
        </w:rPr>
        <w:tab/>
      </w:r>
      <w:r w:rsidR="004D0DB7" w:rsidRPr="00CC40AA">
        <w:rPr>
          <w:lang w:val="es-ES"/>
        </w:rPr>
        <w:t>3</w:t>
      </w:r>
      <w:r w:rsidR="00136275">
        <w:rPr>
          <w:lang w:val="es-ES"/>
        </w:rPr>
        <w:t>3</w:t>
      </w:r>
    </w:p>
    <w:p w:rsidR="00170132" w:rsidRPr="00CC40AA" w:rsidRDefault="00170132" w:rsidP="004807EA">
      <w:pPr>
        <w:tabs>
          <w:tab w:val="right" w:pos="850"/>
          <w:tab w:val="left" w:pos="1134"/>
          <w:tab w:val="left" w:pos="1559"/>
          <w:tab w:val="left" w:pos="1984"/>
          <w:tab w:val="left" w:leader="dot" w:pos="7654"/>
          <w:tab w:val="right" w:pos="8929"/>
          <w:tab w:val="right" w:pos="9638"/>
        </w:tabs>
        <w:spacing w:after="120"/>
        <w:rPr>
          <w:lang w:val="es-ES"/>
        </w:rPr>
      </w:pPr>
      <w:r w:rsidRPr="00CC40AA">
        <w:rPr>
          <w:lang w:val="es-ES"/>
        </w:rPr>
        <w:tab/>
      </w:r>
      <w:r w:rsidRPr="00CC40AA">
        <w:rPr>
          <w:lang w:val="es-ES"/>
        </w:rPr>
        <w:tab/>
        <w:t>A.</w:t>
      </w:r>
      <w:r w:rsidRPr="00CC40AA">
        <w:rPr>
          <w:lang w:val="es-ES"/>
        </w:rPr>
        <w:tab/>
      </w:r>
      <w:r w:rsidR="004E29E1">
        <w:rPr>
          <w:lang w:val="es-ES"/>
        </w:rPr>
        <w:t>La d</w:t>
      </w:r>
      <w:r w:rsidR="00BC57B0">
        <w:rPr>
          <w:lang w:val="es-ES"/>
        </w:rPr>
        <w:t>irección y orientación</w:t>
      </w:r>
      <w:r w:rsidR="00CC40AA" w:rsidRPr="00CC40AA">
        <w:rPr>
          <w:lang w:val="es-ES"/>
        </w:rPr>
        <w:t xml:space="preserve"> p</w:t>
      </w:r>
      <w:r w:rsidRPr="00CC40AA">
        <w:rPr>
          <w:lang w:val="es-ES"/>
        </w:rPr>
        <w:t>are</w:t>
      </w:r>
      <w:r w:rsidR="004E29E1">
        <w:rPr>
          <w:lang w:val="es-ES"/>
        </w:rPr>
        <w:t>ntale</w:t>
      </w:r>
      <w:r w:rsidR="00CC40AA" w:rsidRPr="00CC40AA">
        <w:rPr>
          <w:lang w:val="es-ES"/>
        </w:rPr>
        <w:t>s</w:t>
      </w:r>
      <w:r w:rsidRPr="00CC40AA">
        <w:rPr>
          <w:lang w:val="es-ES"/>
        </w:rPr>
        <w:tab/>
      </w:r>
      <w:r w:rsidRPr="00CC40AA">
        <w:rPr>
          <w:lang w:val="es-ES"/>
        </w:rPr>
        <w:tab/>
        <w:t>145–146</w:t>
      </w:r>
      <w:r w:rsidRPr="00CC40AA">
        <w:rPr>
          <w:lang w:val="es-ES"/>
        </w:rPr>
        <w:tab/>
      </w:r>
      <w:r w:rsidR="004D0DB7" w:rsidRPr="00CC40AA">
        <w:rPr>
          <w:lang w:val="es-ES"/>
        </w:rPr>
        <w:t>3</w:t>
      </w:r>
      <w:r w:rsidR="00136275">
        <w:rPr>
          <w:lang w:val="es-ES"/>
        </w:rPr>
        <w:t>3</w:t>
      </w:r>
    </w:p>
    <w:p w:rsidR="00170132" w:rsidRPr="00CC40AA" w:rsidRDefault="00170132" w:rsidP="004807EA">
      <w:pPr>
        <w:tabs>
          <w:tab w:val="right" w:pos="850"/>
          <w:tab w:val="left" w:pos="1134"/>
          <w:tab w:val="left" w:pos="1559"/>
          <w:tab w:val="left" w:pos="1984"/>
          <w:tab w:val="left" w:leader="dot" w:pos="7654"/>
          <w:tab w:val="right" w:pos="8929"/>
          <w:tab w:val="right" w:pos="9638"/>
        </w:tabs>
        <w:spacing w:after="120"/>
        <w:rPr>
          <w:lang w:val="es-ES"/>
        </w:rPr>
      </w:pPr>
      <w:r w:rsidRPr="00CC40AA">
        <w:rPr>
          <w:lang w:val="es-ES"/>
        </w:rPr>
        <w:tab/>
      </w:r>
      <w:r w:rsidRPr="00CC40AA">
        <w:rPr>
          <w:lang w:val="es-ES"/>
        </w:rPr>
        <w:tab/>
        <w:t>B.</w:t>
      </w:r>
      <w:r w:rsidRPr="00CC40AA">
        <w:rPr>
          <w:lang w:val="es-ES"/>
        </w:rPr>
        <w:tab/>
      </w:r>
      <w:r w:rsidR="004E29E1">
        <w:rPr>
          <w:lang w:val="es-ES"/>
        </w:rPr>
        <w:t>La</w:t>
      </w:r>
      <w:r w:rsidR="00596906">
        <w:rPr>
          <w:lang w:val="es-ES"/>
        </w:rPr>
        <w:t>s</w:t>
      </w:r>
      <w:r w:rsidR="004E29E1">
        <w:rPr>
          <w:lang w:val="es-ES"/>
        </w:rPr>
        <w:t xml:space="preserve"> r</w:t>
      </w:r>
      <w:r w:rsidRPr="00CC40AA">
        <w:rPr>
          <w:lang w:val="es-ES"/>
        </w:rPr>
        <w:t>espons</w:t>
      </w:r>
      <w:r w:rsidR="00CC40AA" w:rsidRPr="00CC40AA">
        <w:rPr>
          <w:lang w:val="es-ES"/>
        </w:rPr>
        <w:t>a</w:t>
      </w:r>
      <w:r w:rsidRPr="00CC40AA">
        <w:rPr>
          <w:lang w:val="es-ES"/>
        </w:rPr>
        <w:t>bil</w:t>
      </w:r>
      <w:r w:rsidR="000217FF" w:rsidRPr="00CC40AA">
        <w:rPr>
          <w:lang w:val="es-ES"/>
        </w:rPr>
        <w:t>i</w:t>
      </w:r>
      <w:r w:rsidR="00CC40AA" w:rsidRPr="00CC40AA">
        <w:rPr>
          <w:lang w:val="es-ES"/>
        </w:rPr>
        <w:t>dades de los padres</w:t>
      </w:r>
      <w:r w:rsidRPr="00CC40AA">
        <w:rPr>
          <w:lang w:val="es-ES"/>
        </w:rPr>
        <w:tab/>
      </w:r>
      <w:r w:rsidRPr="00CC40AA">
        <w:rPr>
          <w:lang w:val="es-ES"/>
        </w:rPr>
        <w:tab/>
        <w:t>147–151</w:t>
      </w:r>
      <w:r w:rsidRPr="00CC40AA">
        <w:rPr>
          <w:lang w:val="es-ES"/>
        </w:rPr>
        <w:tab/>
      </w:r>
      <w:r w:rsidR="004D0DB7" w:rsidRPr="00CC40AA">
        <w:rPr>
          <w:lang w:val="es-ES"/>
        </w:rPr>
        <w:t>3</w:t>
      </w:r>
      <w:r w:rsidR="00136275">
        <w:rPr>
          <w:lang w:val="es-ES"/>
        </w:rPr>
        <w:t>3</w:t>
      </w:r>
    </w:p>
    <w:p w:rsidR="00170132" w:rsidRPr="0093766F" w:rsidRDefault="00170132" w:rsidP="004807EA">
      <w:pPr>
        <w:tabs>
          <w:tab w:val="right" w:pos="850"/>
          <w:tab w:val="left" w:pos="1134"/>
          <w:tab w:val="left" w:pos="1559"/>
          <w:tab w:val="left" w:pos="1984"/>
          <w:tab w:val="left" w:leader="dot" w:pos="7654"/>
          <w:tab w:val="right" w:pos="8929"/>
          <w:tab w:val="right" w:pos="9638"/>
        </w:tabs>
        <w:spacing w:after="120"/>
        <w:rPr>
          <w:lang w:val="es-ES"/>
        </w:rPr>
      </w:pPr>
      <w:r w:rsidRPr="00CC40AA">
        <w:rPr>
          <w:lang w:val="es-ES"/>
        </w:rPr>
        <w:tab/>
      </w:r>
      <w:r w:rsidRPr="00CC40AA">
        <w:rPr>
          <w:lang w:val="es-ES"/>
        </w:rPr>
        <w:tab/>
      </w:r>
      <w:r w:rsidRPr="0093766F">
        <w:rPr>
          <w:lang w:val="es-ES"/>
        </w:rPr>
        <w:t>C.</w:t>
      </w:r>
      <w:r w:rsidRPr="0093766F">
        <w:rPr>
          <w:lang w:val="es-ES"/>
        </w:rPr>
        <w:tab/>
      </w:r>
      <w:r w:rsidR="004E29E1">
        <w:rPr>
          <w:lang w:val="es-ES"/>
        </w:rPr>
        <w:t>La s</w:t>
      </w:r>
      <w:r w:rsidRPr="0093766F">
        <w:rPr>
          <w:lang w:val="es-ES"/>
        </w:rPr>
        <w:t>epara</w:t>
      </w:r>
      <w:r w:rsidR="0093766F" w:rsidRPr="0093766F">
        <w:rPr>
          <w:lang w:val="es-ES"/>
        </w:rPr>
        <w:t>c</w:t>
      </w:r>
      <w:r w:rsidRPr="0093766F">
        <w:rPr>
          <w:lang w:val="es-ES"/>
        </w:rPr>
        <w:t>i</w:t>
      </w:r>
      <w:r w:rsidR="0093766F" w:rsidRPr="0093766F">
        <w:rPr>
          <w:lang w:val="es-ES"/>
        </w:rPr>
        <w:t>ó</w:t>
      </w:r>
      <w:r w:rsidRPr="0093766F">
        <w:rPr>
          <w:lang w:val="es-ES"/>
        </w:rPr>
        <w:t>n</w:t>
      </w:r>
      <w:r w:rsidR="00BC57B0">
        <w:rPr>
          <w:lang w:val="es-ES"/>
        </w:rPr>
        <w:t xml:space="preserve"> </w:t>
      </w:r>
      <w:r w:rsidR="0093766F" w:rsidRPr="0093766F">
        <w:rPr>
          <w:lang w:val="es-ES"/>
        </w:rPr>
        <w:t>de los</w:t>
      </w:r>
      <w:r w:rsidRPr="0093766F">
        <w:rPr>
          <w:lang w:val="es-ES"/>
        </w:rPr>
        <w:t xml:space="preserve"> pa</w:t>
      </w:r>
      <w:r w:rsidR="0093766F" w:rsidRPr="0093766F">
        <w:rPr>
          <w:lang w:val="es-ES"/>
        </w:rPr>
        <w:t>d</w:t>
      </w:r>
      <w:r w:rsidRPr="0093766F">
        <w:rPr>
          <w:lang w:val="es-ES"/>
        </w:rPr>
        <w:t>res</w:t>
      </w:r>
      <w:r w:rsidRPr="0093766F">
        <w:rPr>
          <w:lang w:val="es-ES"/>
        </w:rPr>
        <w:tab/>
      </w:r>
      <w:r w:rsidRPr="0093766F">
        <w:rPr>
          <w:lang w:val="es-ES"/>
        </w:rPr>
        <w:tab/>
        <w:t>152–155</w:t>
      </w:r>
      <w:r w:rsidRPr="0093766F">
        <w:rPr>
          <w:lang w:val="es-ES"/>
        </w:rPr>
        <w:tab/>
      </w:r>
      <w:r w:rsidR="004D0DB7" w:rsidRPr="0093766F">
        <w:rPr>
          <w:lang w:val="es-ES"/>
        </w:rPr>
        <w:t>3</w:t>
      </w:r>
      <w:r w:rsidR="00136275">
        <w:rPr>
          <w:lang w:val="es-ES"/>
        </w:rPr>
        <w:t>4</w:t>
      </w:r>
    </w:p>
    <w:p w:rsidR="00170132" w:rsidRPr="0093766F" w:rsidRDefault="00170132" w:rsidP="004807EA">
      <w:pPr>
        <w:tabs>
          <w:tab w:val="right" w:pos="850"/>
          <w:tab w:val="left" w:pos="1134"/>
          <w:tab w:val="left" w:pos="1559"/>
          <w:tab w:val="left" w:pos="1984"/>
          <w:tab w:val="left" w:leader="dot" w:pos="7654"/>
          <w:tab w:val="right" w:pos="8929"/>
          <w:tab w:val="right" w:pos="9638"/>
        </w:tabs>
        <w:spacing w:after="120"/>
        <w:rPr>
          <w:lang w:val="es-ES"/>
        </w:rPr>
      </w:pPr>
      <w:r w:rsidRPr="0093766F">
        <w:rPr>
          <w:lang w:val="es-ES"/>
        </w:rPr>
        <w:tab/>
      </w:r>
      <w:r w:rsidRPr="0093766F">
        <w:rPr>
          <w:lang w:val="es-ES"/>
        </w:rPr>
        <w:tab/>
        <w:t>D.</w:t>
      </w:r>
      <w:r w:rsidRPr="0093766F">
        <w:rPr>
          <w:lang w:val="es-ES"/>
        </w:rPr>
        <w:tab/>
      </w:r>
      <w:r w:rsidR="004E29E1">
        <w:rPr>
          <w:lang w:val="es-ES"/>
        </w:rPr>
        <w:t>Los n</w:t>
      </w:r>
      <w:r w:rsidR="0093766F" w:rsidRPr="0093766F">
        <w:rPr>
          <w:lang w:val="es-ES"/>
        </w:rPr>
        <w:t>iños</w:t>
      </w:r>
      <w:r w:rsidRPr="0093766F">
        <w:rPr>
          <w:lang w:val="es-ES"/>
        </w:rPr>
        <w:t xml:space="preserve"> priv</w:t>
      </w:r>
      <w:r w:rsidR="0093766F" w:rsidRPr="0093766F">
        <w:rPr>
          <w:lang w:val="es-ES"/>
        </w:rPr>
        <w:t>a</w:t>
      </w:r>
      <w:r w:rsidRPr="0093766F">
        <w:rPr>
          <w:lang w:val="es-ES"/>
        </w:rPr>
        <w:t>d</w:t>
      </w:r>
      <w:r w:rsidR="0093766F" w:rsidRPr="0093766F">
        <w:rPr>
          <w:lang w:val="es-ES"/>
        </w:rPr>
        <w:t xml:space="preserve">os de su </w:t>
      </w:r>
      <w:r w:rsidR="00596906">
        <w:rPr>
          <w:lang w:val="es-ES"/>
        </w:rPr>
        <w:t>entorn</w:t>
      </w:r>
      <w:r w:rsidR="004E29E1">
        <w:rPr>
          <w:lang w:val="es-ES"/>
        </w:rPr>
        <w:t>o</w:t>
      </w:r>
      <w:r w:rsidRPr="0093766F">
        <w:rPr>
          <w:lang w:val="es-ES"/>
        </w:rPr>
        <w:t xml:space="preserve"> famil</w:t>
      </w:r>
      <w:r w:rsidR="0093766F" w:rsidRPr="0093766F">
        <w:rPr>
          <w:lang w:val="es-ES"/>
        </w:rPr>
        <w:t>iar</w:t>
      </w:r>
      <w:r w:rsidRPr="0093766F">
        <w:rPr>
          <w:lang w:val="es-ES"/>
        </w:rPr>
        <w:tab/>
      </w:r>
      <w:r w:rsidRPr="0093766F">
        <w:rPr>
          <w:lang w:val="es-ES"/>
        </w:rPr>
        <w:tab/>
        <w:t>156–157</w:t>
      </w:r>
      <w:r w:rsidRPr="0093766F">
        <w:rPr>
          <w:lang w:val="es-ES"/>
        </w:rPr>
        <w:tab/>
      </w:r>
      <w:r w:rsidR="004D0DB7" w:rsidRPr="0093766F">
        <w:rPr>
          <w:lang w:val="es-ES"/>
        </w:rPr>
        <w:t>3</w:t>
      </w:r>
      <w:r w:rsidR="00136275">
        <w:rPr>
          <w:lang w:val="es-ES"/>
        </w:rPr>
        <w:t>4</w:t>
      </w:r>
    </w:p>
    <w:p w:rsidR="00170132" w:rsidRPr="0011797C" w:rsidRDefault="00170132" w:rsidP="004807EA">
      <w:pPr>
        <w:tabs>
          <w:tab w:val="right" w:pos="850"/>
          <w:tab w:val="left" w:pos="1134"/>
          <w:tab w:val="left" w:pos="1559"/>
          <w:tab w:val="left" w:pos="1984"/>
          <w:tab w:val="left" w:leader="dot" w:pos="7654"/>
          <w:tab w:val="right" w:pos="8929"/>
          <w:tab w:val="right" w:pos="9638"/>
        </w:tabs>
        <w:spacing w:after="120"/>
        <w:rPr>
          <w:lang w:val="es-ES"/>
        </w:rPr>
      </w:pPr>
      <w:r w:rsidRPr="0093766F">
        <w:rPr>
          <w:lang w:val="es-ES"/>
        </w:rPr>
        <w:tab/>
      </w:r>
      <w:r w:rsidRPr="0093766F">
        <w:rPr>
          <w:lang w:val="es-ES"/>
        </w:rPr>
        <w:tab/>
      </w:r>
      <w:r w:rsidRPr="0011797C">
        <w:rPr>
          <w:lang w:val="es-ES"/>
        </w:rPr>
        <w:t>E.</w:t>
      </w:r>
      <w:r w:rsidRPr="0011797C">
        <w:rPr>
          <w:lang w:val="es-ES"/>
        </w:rPr>
        <w:tab/>
      </w:r>
      <w:r w:rsidR="003E0C1A">
        <w:rPr>
          <w:lang w:val="es-ES"/>
        </w:rPr>
        <w:t>Reunificación familiar</w:t>
      </w:r>
      <w:r w:rsidRPr="0011797C">
        <w:rPr>
          <w:lang w:val="es-ES"/>
        </w:rPr>
        <w:tab/>
      </w:r>
      <w:r w:rsidRPr="0011797C">
        <w:rPr>
          <w:lang w:val="es-ES"/>
        </w:rPr>
        <w:tab/>
        <w:t>158–165</w:t>
      </w:r>
      <w:r w:rsidRPr="0011797C">
        <w:rPr>
          <w:lang w:val="es-ES"/>
        </w:rPr>
        <w:tab/>
      </w:r>
      <w:r w:rsidR="004D0DB7" w:rsidRPr="0011797C">
        <w:rPr>
          <w:lang w:val="es-ES"/>
        </w:rPr>
        <w:t>3</w:t>
      </w:r>
      <w:r w:rsidR="00136275">
        <w:rPr>
          <w:lang w:val="es-ES"/>
        </w:rPr>
        <w:t>5</w:t>
      </w:r>
    </w:p>
    <w:p w:rsidR="00170132" w:rsidRPr="0011797C" w:rsidRDefault="00170132" w:rsidP="004807EA">
      <w:pPr>
        <w:tabs>
          <w:tab w:val="right" w:pos="850"/>
          <w:tab w:val="left" w:pos="1134"/>
          <w:tab w:val="left" w:pos="1559"/>
          <w:tab w:val="left" w:pos="1984"/>
          <w:tab w:val="left" w:leader="dot" w:pos="7654"/>
          <w:tab w:val="right" w:pos="8929"/>
          <w:tab w:val="right" w:pos="9638"/>
        </w:tabs>
        <w:spacing w:after="120"/>
        <w:rPr>
          <w:lang w:val="es-ES"/>
        </w:rPr>
      </w:pPr>
      <w:r w:rsidRPr="0011797C">
        <w:rPr>
          <w:lang w:val="es-ES"/>
        </w:rPr>
        <w:tab/>
      </w:r>
      <w:r w:rsidRPr="0011797C">
        <w:rPr>
          <w:lang w:val="es-ES"/>
        </w:rPr>
        <w:tab/>
      </w:r>
      <w:r w:rsidR="00282DA5" w:rsidRPr="0011797C">
        <w:rPr>
          <w:lang w:val="es-ES"/>
        </w:rPr>
        <w:t>F.</w:t>
      </w:r>
      <w:r w:rsidR="00282DA5" w:rsidRPr="0011797C">
        <w:rPr>
          <w:lang w:val="es-ES"/>
        </w:rPr>
        <w:tab/>
      </w:r>
      <w:r w:rsidR="004E29E1">
        <w:rPr>
          <w:lang w:val="es-ES"/>
        </w:rPr>
        <w:t>Los t</w:t>
      </w:r>
      <w:r w:rsidR="00BC57B0">
        <w:rPr>
          <w:lang w:val="es-ES"/>
        </w:rPr>
        <w:t>raslado</w:t>
      </w:r>
      <w:r w:rsidR="004E29E1">
        <w:rPr>
          <w:lang w:val="es-ES"/>
        </w:rPr>
        <w:t>s ilícitos y la</w:t>
      </w:r>
      <w:r w:rsidR="00282DA5" w:rsidRPr="0011797C">
        <w:rPr>
          <w:lang w:val="es-ES"/>
        </w:rPr>
        <w:t xml:space="preserve"> reten</w:t>
      </w:r>
      <w:r w:rsidR="0093766F" w:rsidRPr="0011797C">
        <w:rPr>
          <w:lang w:val="es-ES"/>
        </w:rPr>
        <w:t>c</w:t>
      </w:r>
      <w:r w:rsidR="00282DA5" w:rsidRPr="0011797C">
        <w:rPr>
          <w:lang w:val="es-ES"/>
        </w:rPr>
        <w:t>i</w:t>
      </w:r>
      <w:r w:rsidR="0093766F" w:rsidRPr="0011797C">
        <w:rPr>
          <w:lang w:val="es-ES"/>
        </w:rPr>
        <w:t>ó</w:t>
      </w:r>
      <w:r w:rsidR="00282DA5" w:rsidRPr="0011797C">
        <w:rPr>
          <w:lang w:val="es-ES"/>
        </w:rPr>
        <w:t>n</w:t>
      </w:r>
      <w:r w:rsidR="00BC57B0">
        <w:rPr>
          <w:lang w:val="es-ES"/>
        </w:rPr>
        <w:t xml:space="preserve"> ilícit</w:t>
      </w:r>
      <w:r w:rsidR="004E29E1">
        <w:rPr>
          <w:lang w:val="es-ES"/>
        </w:rPr>
        <w:t>a</w:t>
      </w:r>
      <w:r w:rsidR="00282DA5" w:rsidRPr="0011797C">
        <w:rPr>
          <w:lang w:val="es-ES"/>
        </w:rPr>
        <w:tab/>
      </w:r>
      <w:r w:rsidR="00282DA5" w:rsidRPr="0011797C">
        <w:rPr>
          <w:lang w:val="es-ES"/>
        </w:rPr>
        <w:tab/>
        <w:t>166–175</w:t>
      </w:r>
      <w:r w:rsidR="00282DA5" w:rsidRPr="0011797C">
        <w:rPr>
          <w:lang w:val="es-ES"/>
        </w:rPr>
        <w:tab/>
      </w:r>
      <w:r w:rsidR="004D0DB7" w:rsidRPr="0011797C">
        <w:rPr>
          <w:lang w:val="es-ES"/>
        </w:rPr>
        <w:t>3</w:t>
      </w:r>
      <w:r w:rsidR="00136275">
        <w:rPr>
          <w:lang w:val="es-ES"/>
        </w:rPr>
        <w:t>6</w:t>
      </w:r>
    </w:p>
    <w:p w:rsidR="00282DA5" w:rsidRPr="0011797C" w:rsidRDefault="00282DA5" w:rsidP="004807EA">
      <w:pPr>
        <w:tabs>
          <w:tab w:val="right" w:pos="850"/>
          <w:tab w:val="left" w:pos="1134"/>
          <w:tab w:val="left" w:pos="1559"/>
          <w:tab w:val="left" w:pos="1984"/>
          <w:tab w:val="left" w:leader="dot" w:pos="7654"/>
          <w:tab w:val="right" w:pos="8929"/>
          <w:tab w:val="right" w:pos="9638"/>
        </w:tabs>
        <w:spacing w:after="120"/>
        <w:rPr>
          <w:lang w:val="es-ES"/>
        </w:rPr>
      </w:pPr>
      <w:r w:rsidRPr="0011797C">
        <w:rPr>
          <w:lang w:val="es-ES"/>
        </w:rPr>
        <w:tab/>
      </w:r>
      <w:r w:rsidRPr="0011797C">
        <w:rPr>
          <w:lang w:val="es-ES"/>
        </w:rPr>
        <w:tab/>
        <w:t>G.</w:t>
      </w:r>
      <w:r w:rsidRPr="0011797C">
        <w:rPr>
          <w:lang w:val="es-ES"/>
        </w:rPr>
        <w:tab/>
      </w:r>
      <w:r w:rsidR="004E29E1">
        <w:rPr>
          <w:lang w:val="es-ES"/>
        </w:rPr>
        <w:t>El p</w:t>
      </w:r>
      <w:r w:rsidR="0011797C" w:rsidRPr="0011797C">
        <w:rPr>
          <w:lang w:val="es-ES"/>
        </w:rPr>
        <w:t>ago de la pensión</w:t>
      </w:r>
      <w:r w:rsidR="0011797C">
        <w:rPr>
          <w:lang w:val="es-ES"/>
        </w:rPr>
        <w:t xml:space="preserve"> </w:t>
      </w:r>
      <w:r w:rsidR="003E0C1A">
        <w:rPr>
          <w:lang w:val="es-ES"/>
        </w:rPr>
        <w:t xml:space="preserve">alimentaria </w:t>
      </w:r>
      <w:r w:rsidR="004E29E1">
        <w:rPr>
          <w:lang w:val="es-ES"/>
        </w:rPr>
        <w:t>del niño</w:t>
      </w:r>
      <w:r w:rsidRPr="0011797C">
        <w:rPr>
          <w:lang w:val="es-ES"/>
        </w:rPr>
        <w:tab/>
      </w:r>
      <w:r w:rsidRPr="0011797C">
        <w:rPr>
          <w:lang w:val="es-ES"/>
        </w:rPr>
        <w:tab/>
        <w:t>176–179</w:t>
      </w:r>
      <w:r w:rsidRPr="0011797C">
        <w:rPr>
          <w:lang w:val="es-ES"/>
        </w:rPr>
        <w:tab/>
      </w:r>
      <w:r w:rsidR="004D0DB7" w:rsidRPr="0011797C">
        <w:rPr>
          <w:lang w:val="es-ES"/>
        </w:rPr>
        <w:t>3</w:t>
      </w:r>
      <w:r w:rsidR="00663F38">
        <w:rPr>
          <w:lang w:val="es-ES"/>
        </w:rPr>
        <w:t>8</w:t>
      </w:r>
    </w:p>
    <w:p w:rsidR="00282DA5" w:rsidRPr="0011797C" w:rsidRDefault="00282DA5" w:rsidP="004807EA">
      <w:pPr>
        <w:tabs>
          <w:tab w:val="right" w:pos="850"/>
          <w:tab w:val="left" w:pos="1134"/>
          <w:tab w:val="left" w:pos="1559"/>
          <w:tab w:val="left" w:pos="1984"/>
          <w:tab w:val="left" w:leader="dot" w:pos="7654"/>
          <w:tab w:val="right" w:pos="8929"/>
          <w:tab w:val="right" w:pos="9638"/>
        </w:tabs>
        <w:spacing w:after="120"/>
        <w:rPr>
          <w:lang w:val="es-ES"/>
        </w:rPr>
      </w:pPr>
      <w:r w:rsidRPr="0011797C">
        <w:rPr>
          <w:lang w:val="es-ES"/>
        </w:rPr>
        <w:tab/>
      </w:r>
      <w:r w:rsidRPr="0011797C">
        <w:rPr>
          <w:lang w:val="es-ES"/>
        </w:rPr>
        <w:tab/>
        <w:t>H.</w:t>
      </w:r>
      <w:r w:rsidRPr="0011797C">
        <w:rPr>
          <w:lang w:val="es-ES"/>
        </w:rPr>
        <w:tab/>
      </w:r>
      <w:r w:rsidR="004E29E1">
        <w:rPr>
          <w:lang w:val="es-ES"/>
        </w:rPr>
        <w:t>Los abusos</w:t>
      </w:r>
      <w:r w:rsidR="00BC57B0">
        <w:rPr>
          <w:lang w:val="es-ES"/>
        </w:rPr>
        <w:t xml:space="preserve"> y</w:t>
      </w:r>
      <w:r w:rsidR="0011797C" w:rsidRPr="0011797C">
        <w:rPr>
          <w:lang w:val="es-ES"/>
        </w:rPr>
        <w:t xml:space="preserve"> </w:t>
      </w:r>
      <w:r w:rsidR="004E29E1">
        <w:rPr>
          <w:lang w:val="es-ES"/>
        </w:rPr>
        <w:t>el descuido</w:t>
      </w:r>
      <w:r w:rsidRPr="0011797C">
        <w:rPr>
          <w:lang w:val="es-ES"/>
        </w:rPr>
        <w:tab/>
      </w:r>
      <w:r w:rsidRPr="0011797C">
        <w:rPr>
          <w:lang w:val="es-ES"/>
        </w:rPr>
        <w:tab/>
        <w:t>180–189</w:t>
      </w:r>
      <w:r w:rsidRPr="0011797C">
        <w:rPr>
          <w:lang w:val="es-ES"/>
        </w:rPr>
        <w:tab/>
      </w:r>
      <w:r w:rsidR="004D0DB7" w:rsidRPr="0011797C">
        <w:rPr>
          <w:lang w:val="es-ES"/>
        </w:rPr>
        <w:t>3</w:t>
      </w:r>
      <w:r w:rsidR="00A602AE">
        <w:rPr>
          <w:lang w:val="es-ES"/>
        </w:rPr>
        <w:t>9</w:t>
      </w:r>
    </w:p>
    <w:p w:rsidR="00282DA5" w:rsidRPr="0011797C" w:rsidRDefault="00282DA5" w:rsidP="004807EA">
      <w:pPr>
        <w:tabs>
          <w:tab w:val="right" w:pos="850"/>
          <w:tab w:val="left" w:pos="1134"/>
          <w:tab w:val="left" w:pos="1559"/>
          <w:tab w:val="left" w:pos="1984"/>
          <w:tab w:val="left" w:leader="dot" w:pos="7654"/>
          <w:tab w:val="right" w:pos="8929"/>
          <w:tab w:val="right" w:pos="9638"/>
        </w:tabs>
        <w:spacing w:after="120"/>
        <w:rPr>
          <w:lang w:val="es-ES"/>
        </w:rPr>
      </w:pPr>
      <w:r w:rsidRPr="0011797C">
        <w:rPr>
          <w:lang w:val="es-ES"/>
        </w:rPr>
        <w:tab/>
      </w:r>
      <w:r w:rsidRPr="0011797C">
        <w:rPr>
          <w:lang w:val="es-ES"/>
        </w:rPr>
        <w:tab/>
        <w:t>I.</w:t>
      </w:r>
      <w:r w:rsidRPr="0011797C">
        <w:rPr>
          <w:lang w:val="es-ES"/>
        </w:rPr>
        <w:tab/>
      </w:r>
      <w:r w:rsidR="004E29E1">
        <w:rPr>
          <w:lang w:val="es-ES"/>
        </w:rPr>
        <w:t>El examen</w:t>
      </w:r>
      <w:r w:rsidR="0011797C" w:rsidRPr="0011797C">
        <w:rPr>
          <w:lang w:val="es-ES"/>
        </w:rPr>
        <w:t xml:space="preserve"> p</w:t>
      </w:r>
      <w:r w:rsidRPr="0011797C">
        <w:rPr>
          <w:lang w:val="es-ES"/>
        </w:rPr>
        <w:t>eri</w:t>
      </w:r>
      <w:r w:rsidR="0011797C" w:rsidRPr="0011797C">
        <w:rPr>
          <w:lang w:val="es-ES"/>
        </w:rPr>
        <w:t>ó</w:t>
      </w:r>
      <w:r w:rsidRPr="0011797C">
        <w:rPr>
          <w:lang w:val="es-ES"/>
        </w:rPr>
        <w:t>dic</w:t>
      </w:r>
      <w:r w:rsidR="004E29E1">
        <w:rPr>
          <w:lang w:val="es-ES"/>
        </w:rPr>
        <w:t>o</w:t>
      </w:r>
      <w:r w:rsidR="0011797C" w:rsidRPr="0011797C">
        <w:rPr>
          <w:lang w:val="es-ES"/>
        </w:rPr>
        <w:t xml:space="preserve"> de las</w:t>
      </w:r>
      <w:r w:rsidRPr="0011797C">
        <w:rPr>
          <w:lang w:val="es-ES"/>
        </w:rPr>
        <w:t xml:space="preserve"> condi</w:t>
      </w:r>
      <w:r w:rsidR="0011797C" w:rsidRPr="0011797C">
        <w:rPr>
          <w:lang w:val="es-ES"/>
        </w:rPr>
        <w:t>c</w:t>
      </w:r>
      <w:r w:rsidRPr="0011797C">
        <w:rPr>
          <w:lang w:val="es-ES"/>
        </w:rPr>
        <w:t>ion</w:t>
      </w:r>
      <w:r w:rsidR="0011797C" w:rsidRPr="0011797C">
        <w:rPr>
          <w:lang w:val="es-ES"/>
        </w:rPr>
        <w:t>e</w:t>
      </w:r>
      <w:r w:rsidRPr="0011797C">
        <w:rPr>
          <w:lang w:val="es-ES"/>
        </w:rPr>
        <w:t>s</w:t>
      </w:r>
      <w:r w:rsidR="0011797C">
        <w:rPr>
          <w:lang w:val="es-ES"/>
        </w:rPr>
        <w:t xml:space="preserve"> de </w:t>
      </w:r>
      <w:r w:rsidR="00BC57B0">
        <w:rPr>
          <w:lang w:val="es-ES"/>
        </w:rPr>
        <w:t>i</w:t>
      </w:r>
      <w:r w:rsidR="0011797C">
        <w:rPr>
          <w:lang w:val="es-ES"/>
        </w:rPr>
        <w:t>nt</w:t>
      </w:r>
      <w:r w:rsidR="00BC57B0">
        <w:rPr>
          <w:lang w:val="es-ES"/>
        </w:rPr>
        <w:t>ernación</w:t>
      </w:r>
      <w:r w:rsidRPr="0011797C">
        <w:rPr>
          <w:lang w:val="es-ES"/>
        </w:rPr>
        <w:tab/>
      </w:r>
      <w:r w:rsidRPr="0011797C">
        <w:rPr>
          <w:lang w:val="es-ES"/>
        </w:rPr>
        <w:tab/>
        <w:t>190–1</w:t>
      </w:r>
      <w:r w:rsidR="00B535C2" w:rsidRPr="0011797C">
        <w:rPr>
          <w:lang w:val="es-ES"/>
        </w:rPr>
        <w:t>9</w:t>
      </w:r>
      <w:r w:rsidRPr="0011797C">
        <w:rPr>
          <w:lang w:val="es-ES"/>
        </w:rPr>
        <w:t>1</w:t>
      </w:r>
      <w:r w:rsidRPr="0011797C">
        <w:rPr>
          <w:lang w:val="es-ES"/>
        </w:rPr>
        <w:tab/>
      </w:r>
      <w:r w:rsidR="00663F38">
        <w:rPr>
          <w:lang w:val="es-ES"/>
        </w:rPr>
        <w:t>41</w:t>
      </w:r>
    </w:p>
    <w:p w:rsidR="00282DA5" w:rsidRPr="0011797C" w:rsidRDefault="00282DA5" w:rsidP="004807EA">
      <w:pPr>
        <w:tabs>
          <w:tab w:val="right" w:pos="850"/>
          <w:tab w:val="left" w:pos="1134"/>
          <w:tab w:val="left" w:pos="1559"/>
          <w:tab w:val="left" w:pos="1984"/>
          <w:tab w:val="left" w:leader="dot" w:pos="7654"/>
          <w:tab w:val="right" w:pos="8929"/>
          <w:tab w:val="right" w:pos="9638"/>
        </w:tabs>
        <w:spacing w:after="120"/>
        <w:rPr>
          <w:lang w:val="es-ES"/>
        </w:rPr>
      </w:pPr>
      <w:r w:rsidRPr="0011797C">
        <w:rPr>
          <w:lang w:val="es-ES"/>
        </w:rPr>
        <w:tab/>
        <w:t>VII.</w:t>
      </w:r>
      <w:r w:rsidRPr="0011797C">
        <w:rPr>
          <w:lang w:val="es-ES"/>
        </w:rPr>
        <w:tab/>
      </w:r>
      <w:r w:rsidR="004E29E1">
        <w:rPr>
          <w:lang w:val="es-ES"/>
        </w:rPr>
        <w:t>Salud</w:t>
      </w:r>
      <w:r w:rsidR="0011797C" w:rsidRPr="0011797C">
        <w:rPr>
          <w:lang w:val="es-ES"/>
        </w:rPr>
        <w:t xml:space="preserve"> bá</w:t>
      </w:r>
      <w:r w:rsidRPr="0011797C">
        <w:rPr>
          <w:lang w:val="es-ES"/>
        </w:rPr>
        <w:t>sic</w:t>
      </w:r>
      <w:r w:rsidR="0011797C" w:rsidRPr="0011797C">
        <w:rPr>
          <w:lang w:val="es-ES"/>
        </w:rPr>
        <w:t>a y</w:t>
      </w:r>
      <w:r w:rsidR="00D14734" w:rsidRPr="0011797C">
        <w:rPr>
          <w:lang w:val="es-ES"/>
        </w:rPr>
        <w:t xml:space="preserve"> </w:t>
      </w:r>
      <w:r w:rsidR="0011797C" w:rsidRPr="0011797C">
        <w:rPr>
          <w:lang w:val="es-ES"/>
        </w:rPr>
        <w:t>bienestar</w:t>
      </w:r>
      <w:r w:rsidRPr="0011797C">
        <w:rPr>
          <w:lang w:val="es-ES"/>
        </w:rPr>
        <w:tab/>
      </w:r>
      <w:r w:rsidRPr="0011797C">
        <w:rPr>
          <w:lang w:val="es-ES"/>
        </w:rPr>
        <w:tab/>
        <w:t>192–305</w:t>
      </w:r>
      <w:r w:rsidRPr="0011797C">
        <w:rPr>
          <w:lang w:val="es-ES"/>
        </w:rPr>
        <w:tab/>
      </w:r>
      <w:r w:rsidR="00663F38">
        <w:rPr>
          <w:lang w:val="es-ES"/>
        </w:rPr>
        <w:t>42</w:t>
      </w:r>
    </w:p>
    <w:p w:rsidR="00282DA5" w:rsidRPr="0011797C" w:rsidRDefault="00282DA5" w:rsidP="004807EA">
      <w:pPr>
        <w:tabs>
          <w:tab w:val="right" w:pos="850"/>
          <w:tab w:val="left" w:pos="1134"/>
          <w:tab w:val="left" w:pos="1559"/>
          <w:tab w:val="left" w:pos="1984"/>
          <w:tab w:val="left" w:leader="dot" w:pos="7654"/>
          <w:tab w:val="right" w:pos="8929"/>
          <w:tab w:val="right" w:pos="9638"/>
        </w:tabs>
        <w:spacing w:after="120"/>
        <w:rPr>
          <w:lang w:val="es-ES"/>
        </w:rPr>
      </w:pPr>
      <w:r w:rsidRPr="0011797C">
        <w:rPr>
          <w:lang w:val="es-ES"/>
        </w:rPr>
        <w:tab/>
      </w:r>
      <w:r w:rsidRPr="0011797C">
        <w:rPr>
          <w:lang w:val="es-ES"/>
        </w:rPr>
        <w:tab/>
        <w:t>A.</w:t>
      </w:r>
      <w:r w:rsidRPr="0011797C">
        <w:rPr>
          <w:lang w:val="es-ES"/>
        </w:rPr>
        <w:tab/>
      </w:r>
      <w:r w:rsidR="00D46523">
        <w:rPr>
          <w:lang w:val="es-ES"/>
        </w:rPr>
        <w:t xml:space="preserve">El </w:t>
      </w:r>
      <w:r w:rsidR="002E1456">
        <w:rPr>
          <w:lang w:val="es-ES"/>
        </w:rPr>
        <w:t>S</w:t>
      </w:r>
      <w:r w:rsidR="0011797C" w:rsidRPr="0011797C">
        <w:rPr>
          <w:lang w:val="es-ES"/>
        </w:rPr>
        <w:t xml:space="preserve">istema </w:t>
      </w:r>
      <w:r w:rsidR="002E1456">
        <w:rPr>
          <w:lang w:val="es-ES"/>
        </w:rPr>
        <w:t>N</w:t>
      </w:r>
      <w:r w:rsidRPr="0011797C">
        <w:rPr>
          <w:lang w:val="es-ES"/>
        </w:rPr>
        <w:t>a</w:t>
      </w:r>
      <w:r w:rsidR="0011797C" w:rsidRPr="0011797C">
        <w:rPr>
          <w:lang w:val="es-ES"/>
        </w:rPr>
        <w:t>c</w:t>
      </w:r>
      <w:r w:rsidRPr="0011797C">
        <w:rPr>
          <w:lang w:val="es-ES"/>
        </w:rPr>
        <w:t xml:space="preserve">ional </w:t>
      </w:r>
      <w:r w:rsidR="0011797C" w:rsidRPr="0011797C">
        <w:rPr>
          <w:lang w:val="es-ES"/>
        </w:rPr>
        <w:t xml:space="preserve">de </w:t>
      </w:r>
      <w:r w:rsidR="002E1456">
        <w:rPr>
          <w:lang w:val="es-ES"/>
        </w:rPr>
        <w:t>S</w:t>
      </w:r>
      <w:r w:rsidR="0011797C" w:rsidRPr="0011797C">
        <w:rPr>
          <w:lang w:val="es-ES"/>
        </w:rPr>
        <w:t>alud</w:t>
      </w:r>
      <w:r w:rsidRPr="0011797C">
        <w:rPr>
          <w:lang w:val="es-ES"/>
        </w:rPr>
        <w:tab/>
      </w:r>
      <w:r w:rsidRPr="0011797C">
        <w:rPr>
          <w:lang w:val="es-ES"/>
        </w:rPr>
        <w:tab/>
        <w:t>192–203</w:t>
      </w:r>
      <w:r w:rsidRPr="0011797C">
        <w:rPr>
          <w:lang w:val="es-ES"/>
        </w:rPr>
        <w:tab/>
      </w:r>
      <w:r w:rsidR="00663F38">
        <w:rPr>
          <w:lang w:val="es-ES"/>
        </w:rPr>
        <w:t>42</w:t>
      </w:r>
    </w:p>
    <w:p w:rsidR="00282DA5" w:rsidRPr="0011797C" w:rsidRDefault="00282DA5" w:rsidP="004807EA">
      <w:pPr>
        <w:tabs>
          <w:tab w:val="right" w:pos="850"/>
          <w:tab w:val="left" w:pos="1134"/>
          <w:tab w:val="left" w:pos="1559"/>
          <w:tab w:val="left" w:pos="1984"/>
          <w:tab w:val="left" w:leader="dot" w:pos="7654"/>
          <w:tab w:val="right" w:pos="8929"/>
          <w:tab w:val="right" w:pos="9638"/>
        </w:tabs>
        <w:spacing w:after="120"/>
        <w:rPr>
          <w:lang w:val="es-ES"/>
        </w:rPr>
      </w:pPr>
      <w:r w:rsidRPr="0011797C">
        <w:rPr>
          <w:lang w:val="es-ES"/>
        </w:rPr>
        <w:tab/>
      </w:r>
      <w:r w:rsidRPr="0011797C">
        <w:rPr>
          <w:lang w:val="es-ES"/>
        </w:rPr>
        <w:tab/>
        <w:t>B.</w:t>
      </w:r>
      <w:r w:rsidRPr="0011797C">
        <w:rPr>
          <w:lang w:val="es-ES"/>
        </w:rPr>
        <w:tab/>
      </w:r>
      <w:r w:rsidR="00D46523">
        <w:rPr>
          <w:lang w:val="es-ES"/>
        </w:rPr>
        <w:t>El g</w:t>
      </w:r>
      <w:r w:rsidR="0011797C" w:rsidRPr="0011797C">
        <w:rPr>
          <w:lang w:val="es-ES"/>
        </w:rPr>
        <w:t>asto</w:t>
      </w:r>
      <w:r w:rsidRPr="0011797C">
        <w:rPr>
          <w:lang w:val="es-ES"/>
        </w:rPr>
        <w:t xml:space="preserve"> p</w:t>
      </w:r>
      <w:r w:rsidR="0011797C" w:rsidRPr="0011797C">
        <w:rPr>
          <w:lang w:val="es-ES"/>
        </w:rPr>
        <w:t>ú</w:t>
      </w:r>
      <w:r w:rsidRPr="0011797C">
        <w:rPr>
          <w:lang w:val="es-ES"/>
        </w:rPr>
        <w:t>blic</w:t>
      </w:r>
      <w:r w:rsidR="0011797C" w:rsidRPr="0011797C">
        <w:rPr>
          <w:lang w:val="es-ES"/>
        </w:rPr>
        <w:t>o</w:t>
      </w:r>
      <w:r w:rsidRPr="0011797C">
        <w:rPr>
          <w:lang w:val="es-ES"/>
        </w:rPr>
        <w:t xml:space="preserve"> </w:t>
      </w:r>
      <w:r w:rsidR="0011797C" w:rsidRPr="0011797C">
        <w:rPr>
          <w:lang w:val="es-ES"/>
        </w:rPr>
        <w:t xml:space="preserve">del sector de la </w:t>
      </w:r>
      <w:r w:rsidRPr="0011797C">
        <w:rPr>
          <w:lang w:val="es-ES"/>
        </w:rPr>
        <w:t>s</w:t>
      </w:r>
      <w:r w:rsidR="0011797C">
        <w:rPr>
          <w:lang w:val="es-ES"/>
        </w:rPr>
        <w:t>alud</w:t>
      </w:r>
      <w:r w:rsidRPr="0011797C">
        <w:rPr>
          <w:lang w:val="es-ES"/>
        </w:rPr>
        <w:tab/>
      </w:r>
      <w:r w:rsidRPr="0011797C">
        <w:rPr>
          <w:lang w:val="es-ES"/>
        </w:rPr>
        <w:tab/>
        <w:t>204–207</w:t>
      </w:r>
      <w:r w:rsidRPr="0011797C">
        <w:rPr>
          <w:lang w:val="es-ES"/>
        </w:rPr>
        <w:tab/>
      </w:r>
      <w:r w:rsidR="00346333" w:rsidRPr="0011797C">
        <w:rPr>
          <w:lang w:val="es-ES"/>
        </w:rPr>
        <w:t>4</w:t>
      </w:r>
      <w:r w:rsidR="00A602AE">
        <w:rPr>
          <w:lang w:val="es-ES"/>
        </w:rPr>
        <w:t>4</w:t>
      </w:r>
    </w:p>
    <w:p w:rsidR="00282DA5" w:rsidRPr="0011797C" w:rsidRDefault="00282DA5" w:rsidP="004807EA">
      <w:pPr>
        <w:tabs>
          <w:tab w:val="right" w:pos="850"/>
          <w:tab w:val="left" w:pos="1134"/>
          <w:tab w:val="left" w:pos="1559"/>
          <w:tab w:val="left" w:pos="1984"/>
          <w:tab w:val="left" w:leader="dot" w:pos="7654"/>
          <w:tab w:val="right" w:pos="8929"/>
          <w:tab w:val="right" w:pos="9638"/>
        </w:tabs>
        <w:spacing w:after="120"/>
        <w:rPr>
          <w:lang w:val="es-ES"/>
        </w:rPr>
      </w:pPr>
      <w:r w:rsidRPr="0011797C">
        <w:rPr>
          <w:lang w:val="es-ES"/>
        </w:rPr>
        <w:tab/>
      </w:r>
      <w:r w:rsidRPr="0011797C">
        <w:rPr>
          <w:lang w:val="es-ES"/>
        </w:rPr>
        <w:tab/>
        <w:t>C.</w:t>
      </w:r>
      <w:r w:rsidRPr="0011797C">
        <w:rPr>
          <w:lang w:val="es-ES"/>
        </w:rPr>
        <w:tab/>
      </w:r>
      <w:r w:rsidR="00D46523">
        <w:rPr>
          <w:lang w:val="es-ES"/>
        </w:rPr>
        <w:t>La salud y los s</w:t>
      </w:r>
      <w:r w:rsidR="0011797C" w:rsidRPr="0011797C">
        <w:rPr>
          <w:lang w:val="es-ES"/>
        </w:rPr>
        <w:t>ervicios sa</w:t>
      </w:r>
      <w:r w:rsidR="00D46523">
        <w:rPr>
          <w:lang w:val="es-ES"/>
        </w:rPr>
        <w:t>nitarios</w:t>
      </w:r>
      <w:r w:rsidRPr="0011797C">
        <w:rPr>
          <w:lang w:val="es-ES"/>
        </w:rPr>
        <w:tab/>
      </w:r>
      <w:r w:rsidRPr="0011797C">
        <w:rPr>
          <w:lang w:val="es-ES"/>
        </w:rPr>
        <w:tab/>
        <w:t>208–213</w:t>
      </w:r>
      <w:r w:rsidRPr="0011797C">
        <w:rPr>
          <w:lang w:val="es-ES"/>
        </w:rPr>
        <w:tab/>
      </w:r>
      <w:r w:rsidR="00346333" w:rsidRPr="0011797C">
        <w:rPr>
          <w:lang w:val="es-ES"/>
        </w:rPr>
        <w:t>4</w:t>
      </w:r>
      <w:r w:rsidR="00A602AE">
        <w:rPr>
          <w:lang w:val="es-ES"/>
        </w:rPr>
        <w:t>5</w:t>
      </w:r>
    </w:p>
    <w:p w:rsidR="00282DA5" w:rsidRPr="00041B0F" w:rsidRDefault="00282DA5" w:rsidP="004807EA">
      <w:pPr>
        <w:tabs>
          <w:tab w:val="right" w:pos="850"/>
          <w:tab w:val="left" w:pos="1134"/>
          <w:tab w:val="left" w:pos="1559"/>
          <w:tab w:val="left" w:pos="1984"/>
          <w:tab w:val="left" w:leader="dot" w:pos="7654"/>
          <w:tab w:val="right" w:pos="8929"/>
          <w:tab w:val="right" w:pos="9638"/>
        </w:tabs>
        <w:spacing w:after="120"/>
        <w:rPr>
          <w:lang w:val="es-ES"/>
        </w:rPr>
      </w:pPr>
      <w:r w:rsidRPr="0011797C">
        <w:rPr>
          <w:lang w:val="es-ES"/>
        </w:rPr>
        <w:tab/>
      </w:r>
      <w:r w:rsidRPr="0011797C">
        <w:rPr>
          <w:lang w:val="es-ES"/>
        </w:rPr>
        <w:tab/>
      </w:r>
      <w:r w:rsidRPr="00041B0F">
        <w:rPr>
          <w:lang w:val="es-ES"/>
        </w:rPr>
        <w:t>D.</w:t>
      </w:r>
      <w:r w:rsidRPr="00041B0F">
        <w:rPr>
          <w:lang w:val="es-ES"/>
        </w:rPr>
        <w:tab/>
      </w:r>
      <w:r w:rsidR="00D46523">
        <w:rPr>
          <w:lang w:val="es-ES"/>
        </w:rPr>
        <w:t>La s</w:t>
      </w:r>
      <w:r w:rsidR="0011797C" w:rsidRPr="00041B0F">
        <w:rPr>
          <w:lang w:val="es-ES"/>
        </w:rPr>
        <w:t>alud</w:t>
      </w:r>
      <w:r w:rsidR="00041B0F" w:rsidRPr="00041B0F">
        <w:rPr>
          <w:lang w:val="es-ES"/>
        </w:rPr>
        <w:t xml:space="preserve"> infantil</w:t>
      </w:r>
      <w:r w:rsidRPr="00041B0F">
        <w:rPr>
          <w:lang w:val="es-ES"/>
        </w:rPr>
        <w:t xml:space="preserve"> (mortali</w:t>
      </w:r>
      <w:r w:rsidR="00041B0F" w:rsidRPr="00041B0F">
        <w:rPr>
          <w:lang w:val="es-ES"/>
        </w:rPr>
        <w:t>dad</w:t>
      </w:r>
      <w:r w:rsidRPr="00041B0F">
        <w:rPr>
          <w:lang w:val="es-ES"/>
        </w:rPr>
        <w:t xml:space="preserve"> in</w:t>
      </w:r>
      <w:r w:rsidR="00041B0F" w:rsidRPr="00041B0F">
        <w:rPr>
          <w:lang w:val="es-ES"/>
        </w:rPr>
        <w:t>fantil</w:t>
      </w:r>
      <w:r w:rsidRPr="00041B0F">
        <w:rPr>
          <w:lang w:val="es-ES"/>
        </w:rPr>
        <w:t xml:space="preserve"> en </w:t>
      </w:r>
      <w:r w:rsidR="00041B0F" w:rsidRPr="00041B0F">
        <w:rPr>
          <w:lang w:val="es-ES"/>
        </w:rPr>
        <w:t>niños menores</w:t>
      </w:r>
      <w:r w:rsidR="00041B0F">
        <w:rPr>
          <w:lang w:val="es-ES"/>
        </w:rPr>
        <w:t xml:space="preserve"> </w:t>
      </w:r>
      <w:r w:rsidR="00041B0F" w:rsidRPr="00041B0F">
        <w:rPr>
          <w:lang w:val="es-ES"/>
        </w:rPr>
        <w:t>de</w:t>
      </w:r>
      <w:r w:rsidRPr="00041B0F">
        <w:rPr>
          <w:lang w:val="es-ES"/>
        </w:rPr>
        <w:t xml:space="preserve"> 5 </w:t>
      </w:r>
      <w:r w:rsidR="00041B0F">
        <w:rPr>
          <w:lang w:val="es-ES"/>
        </w:rPr>
        <w:t>años</w:t>
      </w:r>
      <w:r w:rsidRPr="00041B0F">
        <w:rPr>
          <w:lang w:val="es-ES"/>
        </w:rPr>
        <w:t>)</w:t>
      </w:r>
      <w:r w:rsidRPr="00041B0F">
        <w:rPr>
          <w:lang w:val="es-ES"/>
        </w:rPr>
        <w:tab/>
      </w:r>
      <w:r w:rsidRPr="00041B0F">
        <w:rPr>
          <w:lang w:val="es-ES"/>
        </w:rPr>
        <w:tab/>
        <w:t>214–234</w:t>
      </w:r>
      <w:r w:rsidRPr="00041B0F">
        <w:rPr>
          <w:lang w:val="es-ES"/>
        </w:rPr>
        <w:tab/>
      </w:r>
      <w:r w:rsidR="00346333" w:rsidRPr="00041B0F">
        <w:rPr>
          <w:lang w:val="es-ES"/>
        </w:rPr>
        <w:t>4</w:t>
      </w:r>
      <w:r w:rsidR="00A602AE">
        <w:rPr>
          <w:lang w:val="es-ES"/>
        </w:rPr>
        <w:t>6</w:t>
      </w:r>
    </w:p>
    <w:p w:rsidR="00282DA5" w:rsidRPr="00041B0F" w:rsidRDefault="00282DA5" w:rsidP="004807EA">
      <w:pPr>
        <w:tabs>
          <w:tab w:val="right" w:pos="850"/>
          <w:tab w:val="left" w:pos="1134"/>
          <w:tab w:val="left" w:pos="1559"/>
          <w:tab w:val="left" w:pos="1984"/>
          <w:tab w:val="left" w:leader="dot" w:pos="7654"/>
          <w:tab w:val="right" w:pos="8929"/>
          <w:tab w:val="right" w:pos="9638"/>
        </w:tabs>
        <w:spacing w:after="120"/>
        <w:rPr>
          <w:lang w:val="es-ES"/>
        </w:rPr>
      </w:pPr>
      <w:r w:rsidRPr="00041B0F">
        <w:rPr>
          <w:lang w:val="es-ES"/>
        </w:rPr>
        <w:tab/>
      </w:r>
      <w:r w:rsidRPr="00041B0F">
        <w:rPr>
          <w:lang w:val="es-ES"/>
        </w:rPr>
        <w:tab/>
        <w:t>E.</w:t>
      </w:r>
      <w:r w:rsidRPr="00041B0F">
        <w:rPr>
          <w:lang w:val="es-ES"/>
        </w:rPr>
        <w:tab/>
      </w:r>
      <w:r w:rsidR="00D46523">
        <w:rPr>
          <w:lang w:val="es-ES"/>
        </w:rPr>
        <w:t>La n</w:t>
      </w:r>
      <w:r w:rsidRPr="00041B0F">
        <w:rPr>
          <w:lang w:val="es-ES"/>
        </w:rPr>
        <w:t>utri</w:t>
      </w:r>
      <w:r w:rsidR="00041B0F" w:rsidRPr="00041B0F">
        <w:rPr>
          <w:lang w:val="es-ES"/>
        </w:rPr>
        <w:t>ció</w:t>
      </w:r>
      <w:r w:rsidRPr="00041B0F">
        <w:rPr>
          <w:lang w:val="es-ES"/>
        </w:rPr>
        <w:t xml:space="preserve">n </w:t>
      </w:r>
      <w:r w:rsidR="00041B0F" w:rsidRPr="00041B0F">
        <w:rPr>
          <w:lang w:val="es-ES"/>
        </w:rPr>
        <w:t xml:space="preserve">y </w:t>
      </w:r>
      <w:r w:rsidR="00D46523">
        <w:rPr>
          <w:lang w:val="es-ES"/>
        </w:rPr>
        <w:t xml:space="preserve">la </w:t>
      </w:r>
      <w:r w:rsidR="00041B0F" w:rsidRPr="00041B0F">
        <w:rPr>
          <w:lang w:val="es-ES"/>
        </w:rPr>
        <w:t>lactancia materna</w:t>
      </w:r>
      <w:r w:rsidRPr="00041B0F">
        <w:rPr>
          <w:lang w:val="es-ES"/>
        </w:rPr>
        <w:tab/>
      </w:r>
      <w:r w:rsidRPr="00041B0F">
        <w:rPr>
          <w:lang w:val="es-ES"/>
        </w:rPr>
        <w:tab/>
        <w:t>235–243</w:t>
      </w:r>
      <w:r w:rsidRPr="00041B0F">
        <w:rPr>
          <w:lang w:val="es-ES"/>
        </w:rPr>
        <w:tab/>
      </w:r>
      <w:r w:rsidR="00512468">
        <w:rPr>
          <w:lang w:val="es-ES"/>
        </w:rPr>
        <w:t>5</w:t>
      </w:r>
      <w:r w:rsidR="00A602AE">
        <w:rPr>
          <w:lang w:val="es-ES"/>
        </w:rPr>
        <w:t>1</w:t>
      </w:r>
    </w:p>
    <w:p w:rsidR="00282DA5" w:rsidRPr="00041B0F" w:rsidRDefault="00282DA5" w:rsidP="004807EA">
      <w:pPr>
        <w:tabs>
          <w:tab w:val="right" w:pos="850"/>
          <w:tab w:val="left" w:pos="1134"/>
          <w:tab w:val="left" w:pos="1559"/>
          <w:tab w:val="left" w:pos="1984"/>
          <w:tab w:val="left" w:leader="dot" w:pos="7654"/>
          <w:tab w:val="right" w:pos="8929"/>
          <w:tab w:val="right" w:pos="9638"/>
        </w:tabs>
        <w:spacing w:after="120"/>
        <w:rPr>
          <w:lang w:val="es-ES"/>
        </w:rPr>
      </w:pPr>
      <w:r w:rsidRPr="00041B0F">
        <w:rPr>
          <w:lang w:val="es-ES"/>
        </w:rPr>
        <w:tab/>
      </w:r>
      <w:r w:rsidRPr="00041B0F">
        <w:rPr>
          <w:lang w:val="es-ES"/>
        </w:rPr>
        <w:tab/>
        <w:t>F.</w:t>
      </w:r>
      <w:r w:rsidRPr="00041B0F">
        <w:rPr>
          <w:lang w:val="es-ES"/>
        </w:rPr>
        <w:tab/>
      </w:r>
      <w:r w:rsidR="00D46523">
        <w:rPr>
          <w:lang w:val="es-ES"/>
        </w:rPr>
        <w:t>La i</w:t>
      </w:r>
      <w:r w:rsidR="002F5214">
        <w:rPr>
          <w:lang w:val="es-ES"/>
        </w:rPr>
        <w:t>n</w:t>
      </w:r>
      <w:r w:rsidRPr="00041B0F">
        <w:rPr>
          <w:lang w:val="es-ES"/>
        </w:rPr>
        <w:t>muniza</w:t>
      </w:r>
      <w:r w:rsidR="00041B0F" w:rsidRPr="00041B0F">
        <w:rPr>
          <w:lang w:val="es-ES"/>
        </w:rPr>
        <w:t>c</w:t>
      </w:r>
      <w:r w:rsidRPr="00041B0F">
        <w:rPr>
          <w:lang w:val="es-ES"/>
        </w:rPr>
        <w:t>i</w:t>
      </w:r>
      <w:r w:rsidR="00041B0F" w:rsidRPr="00041B0F">
        <w:rPr>
          <w:lang w:val="es-ES"/>
        </w:rPr>
        <w:t>ó</w:t>
      </w:r>
      <w:r w:rsidRPr="00041B0F">
        <w:rPr>
          <w:lang w:val="es-ES"/>
        </w:rPr>
        <w:t>n</w:t>
      </w:r>
      <w:r w:rsidRPr="00041B0F">
        <w:rPr>
          <w:lang w:val="es-ES"/>
        </w:rPr>
        <w:tab/>
      </w:r>
      <w:r w:rsidRPr="00041B0F">
        <w:rPr>
          <w:lang w:val="es-ES"/>
        </w:rPr>
        <w:tab/>
        <w:t>244–254</w:t>
      </w:r>
      <w:r w:rsidRPr="00041B0F">
        <w:rPr>
          <w:lang w:val="es-ES"/>
        </w:rPr>
        <w:tab/>
      </w:r>
      <w:r w:rsidR="00346333" w:rsidRPr="00041B0F">
        <w:rPr>
          <w:lang w:val="es-ES"/>
        </w:rPr>
        <w:t>5</w:t>
      </w:r>
      <w:r w:rsidR="00A602AE">
        <w:rPr>
          <w:lang w:val="es-ES"/>
        </w:rPr>
        <w:t>3</w:t>
      </w:r>
    </w:p>
    <w:p w:rsidR="00282DA5" w:rsidRPr="00041B0F" w:rsidRDefault="00282DA5" w:rsidP="004807EA">
      <w:pPr>
        <w:tabs>
          <w:tab w:val="right" w:pos="850"/>
          <w:tab w:val="left" w:pos="1134"/>
          <w:tab w:val="left" w:pos="1559"/>
          <w:tab w:val="left" w:pos="1984"/>
          <w:tab w:val="left" w:leader="dot" w:pos="7654"/>
          <w:tab w:val="right" w:pos="8929"/>
          <w:tab w:val="right" w:pos="9638"/>
        </w:tabs>
        <w:spacing w:after="120"/>
        <w:rPr>
          <w:lang w:val="es-ES"/>
        </w:rPr>
      </w:pPr>
      <w:r w:rsidRPr="00041B0F">
        <w:rPr>
          <w:lang w:val="es-ES"/>
        </w:rPr>
        <w:tab/>
      </w:r>
      <w:r w:rsidRPr="00041B0F">
        <w:rPr>
          <w:lang w:val="es-ES"/>
        </w:rPr>
        <w:tab/>
        <w:t>G.</w:t>
      </w:r>
      <w:r w:rsidRPr="00041B0F">
        <w:rPr>
          <w:lang w:val="es-ES"/>
        </w:rPr>
        <w:tab/>
      </w:r>
      <w:r w:rsidR="00D46523">
        <w:rPr>
          <w:lang w:val="es-ES"/>
        </w:rPr>
        <w:t>Los n</w:t>
      </w:r>
      <w:r w:rsidR="00041B0F" w:rsidRPr="00041B0F">
        <w:rPr>
          <w:lang w:val="es-ES"/>
        </w:rPr>
        <w:t>iños con necesidades</w:t>
      </w:r>
      <w:r w:rsidRPr="00041B0F">
        <w:rPr>
          <w:lang w:val="es-ES"/>
        </w:rPr>
        <w:t xml:space="preserve"> </w:t>
      </w:r>
      <w:r w:rsidR="00041B0F" w:rsidRPr="00041B0F">
        <w:rPr>
          <w:lang w:val="es-ES"/>
        </w:rPr>
        <w:t>e</w:t>
      </w:r>
      <w:r w:rsidRPr="00041B0F">
        <w:rPr>
          <w:lang w:val="es-ES"/>
        </w:rPr>
        <w:t>speciales</w:t>
      </w:r>
      <w:r w:rsidRPr="00041B0F">
        <w:rPr>
          <w:lang w:val="es-ES"/>
        </w:rPr>
        <w:tab/>
      </w:r>
      <w:r w:rsidRPr="00041B0F">
        <w:rPr>
          <w:lang w:val="es-ES"/>
        </w:rPr>
        <w:tab/>
        <w:t>255–258</w:t>
      </w:r>
      <w:r w:rsidRPr="00041B0F">
        <w:rPr>
          <w:lang w:val="es-ES"/>
        </w:rPr>
        <w:tab/>
      </w:r>
      <w:r w:rsidR="00346333" w:rsidRPr="00041B0F">
        <w:rPr>
          <w:lang w:val="es-ES"/>
        </w:rPr>
        <w:t>5</w:t>
      </w:r>
      <w:r w:rsidR="00A602AE">
        <w:rPr>
          <w:lang w:val="es-ES"/>
        </w:rPr>
        <w:t>8</w:t>
      </w:r>
    </w:p>
    <w:p w:rsidR="00282DA5" w:rsidRPr="00041B0F" w:rsidRDefault="00282DA5" w:rsidP="004807EA">
      <w:pPr>
        <w:tabs>
          <w:tab w:val="right" w:pos="850"/>
          <w:tab w:val="left" w:pos="1134"/>
          <w:tab w:val="left" w:pos="1559"/>
          <w:tab w:val="left" w:pos="1984"/>
          <w:tab w:val="left" w:leader="dot" w:pos="7654"/>
          <w:tab w:val="right" w:pos="8929"/>
          <w:tab w:val="right" w:pos="9638"/>
        </w:tabs>
        <w:spacing w:after="120"/>
        <w:rPr>
          <w:lang w:val="es-ES"/>
        </w:rPr>
      </w:pPr>
      <w:r w:rsidRPr="00041B0F">
        <w:rPr>
          <w:lang w:val="es-ES"/>
        </w:rPr>
        <w:tab/>
      </w:r>
      <w:r w:rsidRPr="00041B0F">
        <w:rPr>
          <w:lang w:val="es-ES"/>
        </w:rPr>
        <w:tab/>
        <w:t>H.</w:t>
      </w:r>
      <w:r w:rsidRPr="00041B0F">
        <w:rPr>
          <w:lang w:val="es-ES"/>
        </w:rPr>
        <w:tab/>
      </w:r>
      <w:r w:rsidR="00596906">
        <w:rPr>
          <w:lang w:val="es-ES"/>
        </w:rPr>
        <w:t xml:space="preserve">El </w:t>
      </w:r>
      <w:r w:rsidR="00041B0F" w:rsidRPr="00041B0F">
        <w:rPr>
          <w:lang w:val="es-ES"/>
        </w:rPr>
        <w:t>Plan</w:t>
      </w:r>
      <w:r w:rsidRPr="00041B0F">
        <w:rPr>
          <w:lang w:val="es-ES"/>
        </w:rPr>
        <w:t xml:space="preserve"> </w:t>
      </w:r>
      <w:r w:rsidR="00041B0F" w:rsidRPr="00041B0F">
        <w:rPr>
          <w:lang w:val="es-ES"/>
        </w:rPr>
        <w:t>Es</w:t>
      </w:r>
      <w:r w:rsidRPr="00041B0F">
        <w:rPr>
          <w:lang w:val="es-ES"/>
        </w:rPr>
        <w:t>trat</w:t>
      </w:r>
      <w:r w:rsidR="00041B0F" w:rsidRPr="00041B0F">
        <w:rPr>
          <w:lang w:val="es-ES"/>
        </w:rPr>
        <w:t>é</w:t>
      </w:r>
      <w:r w:rsidRPr="00041B0F">
        <w:rPr>
          <w:lang w:val="es-ES"/>
        </w:rPr>
        <w:t>gic</w:t>
      </w:r>
      <w:r w:rsidR="00041B0F" w:rsidRPr="00041B0F">
        <w:rPr>
          <w:lang w:val="es-ES"/>
        </w:rPr>
        <w:t>o</w:t>
      </w:r>
      <w:r w:rsidRPr="00041B0F">
        <w:rPr>
          <w:lang w:val="es-ES"/>
        </w:rPr>
        <w:t xml:space="preserve"> </w:t>
      </w:r>
      <w:r w:rsidR="00535472" w:rsidRPr="00041B0F">
        <w:rPr>
          <w:lang w:val="es-ES"/>
        </w:rPr>
        <w:t xml:space="preserve">nacional </w:t>
      </w:r>
      <w:r w:rsidR="00041B0F" w:rsidRPr="00041B0F">
        <w:rPr>
          <w:lang w:val="es-ES"/>
        </w:rPr>
        <w:t>para el</w:t>
      </w:r>
      <w:r w:rsidRPr="00041B0F">
        <w:rPr>
          <w:lang w:val="es-ES"/>
        </w:rPr>
        <w:t xml:space="preserve"> </w:t>
      </w:r>
      <w:r w:rsidR="00041B0F" w:rsidRPr="00041B0F">
        <w:rPr>
          <w:lang w:val="es-ES"/>
        </w:rPr>
        <w:t>VIH</w:t>
      </w:r>
      <w:r w:rsidRPr="00041B0F">
        <w:rPr>
          <w:lang w:val="es-ES"/>
        </w:rPr>
        <w:t>/</w:t>
      </w:r>
      <w:r w:rsidR="00041B0F" w:rsidRPr="00041B0F">
        <w:rPr>
          <w:lang w:val="es-ES"/>
        </w:rPr>
        <w:t>SIDA</w:t>
      </w:r>
      <w:r w:rsidRPr="00041B0F">
        <w:rPr>
          <w:lang w:val="es-ES"/>
        </w:rPr>
        <w:tab/>
      </w:r>
      <w:r w:rsidRPr="00041B0F">
        <w:rPr>
          <w:lang w:val="es-ES"/>
        </w:rPr>
        <w:tab/>
        <w:t>259–264</w:t>
      </w:r>
      <w:r w:rsidRPr="00041B0F">
        <w:rPr>
          <w:lang w:val="es-ES"/>
        </w:rPr>
        <w:tab/>
      </w:r>
      <w:r w:rsidR="00A602AE">
        <w:rPr>
          <w:lang w:val="es-ES"/>
        </w:rPr>
        <w:t>59</w:t>
      </w:r>
    </w:p>
    <w:p w:rsidR="00282DA5" w:rsidRPr="00041B0F" w:rsidRDefault="00D06157" w:rsidP="004807EA">
      <w:pPr>
        <w:tabs>
          <w:tab w:val="right" w:pos="850"/>
          <w:tab w:val="left" w:pos="1134"/>
          <w:tab w:val="left" w:pos="1559"/>
          <w:tab w:val="left" w:pos="1984"/>
          <w:tab w:val="left" w:leader="dot" w:pos="7654"/>
          <w:tab w:val="right" w:pos="8929"/>
          <w:tab w:val="right" w:pos="9638"/>
        </w:tabs>
        <w:spacing w:after="120"/>
        <w:rPr>
          <w:lang w:val="es-ES"/>
        </w:rPr>
      </w:pPr>
      <w:r w:rsidRPr="00041B0F">
        <w:rPr>
          <w:lang w:val="es-ES"/>
        </w:rPr>
        <w:tab/>
      </w:r>
      <w:r w:rsidRPr="00041B0F">
        <w:rPr>
          <w:lang w:val="es-ES"/>
        </w:rPr>
        <w:tab/>
        <w:t>I.</w:t>
      </w:r>
      <w:r w:rsidRPr="00041B0F">
        <w:rPr>
          <w:lang w:val="es-ES"/>
        </w:rPr>
        <w:tab/>
      </w:r>
      <w:r w:rsidR="00D46523">
        <w:rPr>
          <w:lang w:val="es-ES"/>
        </w:rPr>
        <w:t>La s</w:t>
      </w:r>
      <w:r w:rsidR="00041B0F" w:rsidRPr="00041B0F">
        <w:rPr>
          <w:lang w:val="es-ES"/>
        </w:rPr>
        <w:t>eguridad s</w:t>
      </w:r>
      <w:r w:rsidRPr="00041B0F">
        <w:rPr>
          <w:lang w:val="es-ES"/>
        </w:rPr>
        <w:t>ocial</w:t>
      </w:r>
      <w:r w:rsidR="00041B0F" w:rsidRPr="00041B0F">
        <w:rPr>
          <w:lang w:val="es-ES"/>
        </w:rPr>
        <w:t xml:space="preserve"> y</w:t>
      </w:r>
      <w:r w:rsidR="00282DA5" w:rsidRPr="00041B0F">
        <w:rPr>
          <w:lang w:val="es-ES"/>
        </w:rPr>
        <w:t xml:space="preserve"> </w:t>
      </w:r>
      <w:r w:rsidR="00D46523">
        <w:rPr>
          <w:lang w:val="es-ES"/>
        </w:rPr>
        <w:t xml:space="preserve">los </w:t>
      </w:r>
      <w:r w:rsidR="00282DA5" w:rsidRPr="00041B0F">
        <w:rPr>
          <w:lang w:val="es-ES"/>
        </w:rPr>
        <w:t>servic</w:t>
      </w:r>
      <w:r w:rsidR="00041B0F" w:rsidRPr="00041B0F">
        <w:rPr>
          <w:lang w:val="es-ES"/>
        </w:rPr>
        <w:t>io</w:t>
      </w:r>
      <w:r w:rsidR="00282DA5" w:rsidRPr="00041B0F">
        <w:rPr>
          <w:lang w:val="es-ES"/>
        </w:rPr>
        <w:t xml:space="preserve">s </w:t>
      </w:r>
      <w:r w:rsidR="00D46523">
        <w:rPr>
          <w:lang w:val="es-ES"/>
        </w:rPr>
        <w:t>e instalaciones de guarda de niños</w:t>
      </w:r>
      <w:r w:rsidR="00282DA5" w:rsidRPr="00041B0F">
        <w:rPr>
          <w:lang w:val="es-ES"/>
        </w:rPr>
        <w:tab/>
      </w:r>
      <w:r w:rsidR="00282DA5" w:rsidRPr="00041B0F">
        <w:rPr>
          <w:lang w:val="es-ES"/>
        </w:rPr>
        <w:tab/>
        <w:t>265–267</w:t>
      </w:r>
      <w:r w:rsidR="00282DA5" w:rsidRPr="00041B0F">
        <w:rPr>
          <w:lang w:val="es-ES"/>
        </w:rPr>
        <w:tab/>
      </w:r>
      <w:r w:rsidR="00A50AB1">
        <w:rPr>
          <w:lang w:val="es-ES"/>
        </w:rPr>
        <w:t>6</w:t>
      </w:r>
      <w:r w:rsidR="00A602AE">
        <w:rPr>
          <w:lang w:val="es-ES"/>
        </w:rPr>
        <w:t>0</w:t>
      </w:r>
    </w:p>
    <w:p w:rsidR="00282DA5" w:rsidRPr="00041B0F" w:rsidRDefault="00282DA5" w:rsidP="004807EA">
      <w:pPr>
        <w:tabs>
          <w:tab w:val="right" w:pos="850"/>
          <w:tab w:val="left" w:pos="1134"/>
          <w:tab w:val="left" w:pos="1559"/>
          <w:tab w:val="left" w:pos="1984"/>
          <w:tab w:val="left" w:leader="dot" w:pos="7654"/>
          <w:tab w:val="right" w:pos="8929"/>
          <w:tab w:val="right" w:pos="9638"/>
        </w:tabs>
        <w:spacing w:after="120"/>
        <w:rPr>
          <w:lang w:val="es-ES"/>
        </w:rPr>
      </w:pPr>
      <w:r w:rsidRPr="00041B0F">
        <w:rPr>
          <w:lang w:val="es-ES"/>
        </w:rPr>
        <w:tab/>
      </w:r>
      <w:r w:rsidRPr="00041B0F">
        <w:rPr>
          <w:lang w:val="es-ES"/>
        </w:rPr>
        <w:tab/>
        <w:t>J.</w:t>
      </w:r>
      <w:r w:rsidRPr="00041B0F">
        <w:rPr>
          <w:lang w:val="es-ES"/>
        </w:rPr>
        <w:tab/>
      </w:r>
      <w:r w:rsidR="00596906">
        <w:rPr>
          <w:lang w:val="es-ES"/>
        </w:rPr>
        <w:t>El n</w:t>
      </w:r>
      <w:r w:rsidR="00041B0F" w:rsidRPr="00041B0F">
        <w:rPr>
          <w:lang w:val="es-ES"/>
        </w:rPr>
        <w:t>ivel de vida</w:t>
      </w:r>
      <w:r w:rsidRPr="00041B0F">
        <w:rPr>
          <w:lang w:val="es-ES"/>
        </w:rPr>
        <w:tab/>
      </w:r>
      <w:r w:rsidRPr="00041B0F">
        <w:rPr>
          <w:lang w:val="es-ES"/>
        </w:rPr>
        <w:tab/>
        <w:t>268–284</w:t>
      </w:r>
      <w:r w:rsidRPr="00041B0F">
        <w:rPr>
          <w:lang w:val="es-ES"/>
        </w:rPr>
        <w:tab/>
      </w:r>
      <w:r w:rsidR="00A50AB1">
        <w:rPr>
          <w:lang w:val="es-ES"/>
        </w:rPr>
        <w:t>6</w:t>
      </w:r>
      <w:r w:rsidR="00A602AE">
        <w:rPr>
          <w:lang w:val="es-ES"/>
        </w:rPr>
        <w:t>1</w:t>
      </w:r>
    </w:p>
    <w:p w:rsidR="00282DA5" w:rsidRPr="00041B0F" w:rsidRDefault="00282DA5" w:rsidP="004807EA">
      <w:pPr>
        <w:tabs>
          <w:tab w:val="right" w:pos="850"/>
          <w:tab w:val="left" w:pos="1134"/>
          <w:tab w:val="left" w:pos="1559"/>
          <w:tab w:val="left" w:pos="1984"/>
          <w:tab w:val="left" w:leader="dot" w:pos="7654"/>
          <w:tab w:val="right" w:pos="8929"/>
          <w:tab w:val="right" w:pos="9638"/>
        </w:tabs>
        <w:spacing w:after="120"/>
        <w:rPr>
          <w:lang w:val="es-ES"/>
        </w:rPr>
      </w:pPr>
      <w:r w:rsidRPr="00041B0F">
        <w:rPr>
          <w:lang w:val="es-ES"/>
        </w:rPr>
        <w:tab/>
      </w:r>
      <w:r w:rsidRPr="00041B0F">
        <w:rPr>
          <w:lang w:val="es-ES"/>
        </w:rPr>
        <w:tab/>
        <w:t>K.</w:t>
      </w:r>
      <w:r w:rsidRPr="00041B0F">
        <w:rPr>
          <w:lang w:val="es-ES"/>
        </w:rPr>
        <w:tab/>
      </w:r>
      <w:r w:rsidR="00596906">
        <w:rPr>
          <w:lang w:val="es-ES"/>
        </w:rPr>
        <w:t>El a</w:t>
      </w:r>
      <w:r w:rsidR="00041B0F" w:rsidRPr="00041B0F">
        <w:rPr>
          <w:lang w:val="es-ES"/>
        </w:rPr>
        <w:t>gua</w:t>
      </w:r>
      <w:r w:rsidRPr="00041B0F">
        <w:rPr>
          <w:lang w:val="es-ES"/>
        </w:rPr>
        <w:t xml:space="preserve"> </w:t>
      </w:r>
      <w:r w:rsidR="00041B0F" w:rsidRPr="00041B0F">
        <w:rPr>
          <w:lang w:val="es-ES"/>
        </w:rPr>
        <w:t xml:space="preserve">y </w:t>
      </w:r>
      <w:r w:rsidR="00596906">
        <w:rPr>
          <w:lang w:val="es-ES"/>
        </w:rPr>
        <w:t xml:space="preserve">el </w:t>
      </w:r>
      <w:r w:rsidR="00041B0F" w:rsidRPr="00041B0F">
        <w:rPr>
          <w:lang w:val="es-ES"/>
        </w:rPr>
        <w:t>saneamiento ambiental</w:t>
      </w:r>
      <w:r w:rsidRPr="00041B0F">
        <w:rPr>
          <w:lang w:val="es-ES"/>
        </w:rPr>
        <w:tab/>
      </w:r>
      <w:r w:rsidRPr="00041B0F">
        <w:rPr>
          <w:lang w:val="es-ES"/>
        </w:rPr>
        <w:tab/>
        <w:t>285–305</w:t>
      </w:r>
      <w:r w:rsidRPr="00041B0F">
        <w:rPr>
          <w:lang w:val="es-ES"/>
        </w:rPr>
        <w:tab/>
      </w:r>
      <w:r w:rsidR="00A84E26" w:rsidRPr="00041B0F">
        <w:rPr>
          <w:lang w:val="es-ES"/>
        </w:rPr>
        <w:t>6</w:t>
      </w:r>
      <w:r w:rsidR="00A602AE">
        <w:rPr>
          <w:lang w:val="es-ES"/>
        </w:rPr>
        <w:t>3</w:t>
      </w:r>
    </w:p>
    <w:p w:rsidR="00282DA5" w:rsidRPr="00041B0F" w:rsidRDefault="00282DA5" w:rsidP="004807EA">
      <w:pPr>
        <w:tabs>
          <w:tab w:val="right" w:pos="850"/>
          <w:tab w:val="left" w:pos="1134"/>
          <w:tab w:val="left" w:pos="1559"/>
          <w:tab w:val="left" w:pos="1984"/>
          <w:tab w:val="left" w:leader="dot" w:pos="7654"/>
          <w:tab w:val="right" w:pos="8929"/>
          <w:tab w:val="right" w:pos="9638"/>
        </w:tabs>
        <w:spacing w:after="120"/>
        <w:rPr>
          <w:lang w:val="es-ES"/>
        </w:rPr>
      </w:pPr>
      <w:r w:rsidRPr="00041B0F">
        <w:rPr>
          <w:lang w:val="es-ES"/>
        </w:rPr>
        <w:tab/>
      </w:r>
      <w:r w:rsidR="00041B0F" w:rsidRPr="00903864">
        <w:rPr>
          <w:lang w:val="es-ES"/>
        </w:rPr>
        <w:t>VIII.</w:t>
      </w:r>
      <w:r w:rsidR="00041B0F" w:rsidRPr="00903864">
        <w:rPr>
          <w:lang w:val="es-ES"/>
        </w:rPr>
        <w:tab/>
      </w:r>
      <w:r w:rsidR="00041B0F" w:rsidRPr="00041B0F">
        <w:rPr>
          <w:lang w:val="es-ES"/>
        </w:rPr>
        <w:t>Educac</w:t>
      </w:r>
      <w:r w:rsidRPr="00041B0F">
        <w:rPr>
          <w:lang w:val="es-ES"/>
        </w:rPr>
        <w:t>i</w:t>
      </w:r>
      <w:r w:rsidR="00041B0F" w:rsidRPr="00041B0F">
        <w:rPr>
          <w:lang w:val="es-ES"/>
        </w:rPr>
        <w:t>ó</w:t>
      </w:r>
      <w:r w:rsidRPr="00041B0F">
        <w:rPr>
          <w:lang w:val="es-ES"/>
        </w:rPr>
        <w:t xml:space="preserve">n, </w:t>
      </w:r>
      <w:r w:rsidR="00314C82">
        <w:rPr>
          <w:lang w:val="es-ES"/>
        </w:rPr>
        <w:t>espar</w:t>
      </w:r>
      <w:r w:rsidR="00041B0F" w:rsidRPr="00041B0F">
        <w:rPr>
          <w:lang w:val="es-ES"/>
        </w:rPr>
        <w:t>ci</w:t>
      </w:r>
      <w:r w:rsidR="00314C82">
        <w:rPr>
          <w:lang w:val="es-ES"/>
        </w:rPr>
        <w:t>mient</w:t>
      </w:r>
      <w:r w:rsidR="00041B0F" w:rsidRPr="00041B0F">
        <w:rPr>
          <w:lang w:val="es-ES"/>
        </w:rPr>
        <w:t>o</w:t>
      </w:r>
      <w:r w:rsidRPr="00041B0F">
        <w:rPr>
          <w:lang w:val="es-ES"/>
        </w:rPr>
        <w:t xml:space="preserve"> </w:t>
      </w:r>
      <w:r w:rsidR="00041B0F" w:rsidRPr="00041B0F">
        <w:rPr>
          <w:lang w:val="es-ES"/>
        </w:rPr>
        <w:t>y actividades</w:t>
      </w:r>
      <w:r w:rsidRPr="00041B0F">
        <w:rPr>
          <w:lang w:val="es-ES"/>
        </w:rPr>
        <w:t xml:space="preserve"> </w:t>
      </w:r>
      <w:r w:rsidR="00A86393" w:rsidRPr="00041B0F">
        <w:rPr>
          <w:lang w:val="es-ES"/>
        </w:rPr>
        <w:t>c</w:t>
      </w:r>
      <w:r w:rsidRPr="00041B0F">
        <w:rPr>
          <w:lang w:val="es-ES"/>
        </w:rPr>
        <w:t>ultural</w:t>
      </w:r>
      <w:r w:rsidR="00041B0F" w:rsidRPr="00041B0F">
        <w:rPr>
          <w:lang w:val="es-ES"/>
        </w:rPr>
        <w:t>es</w:t>
      </w:r>
      <w:r w:rsidR="002B58C8" w:rsidRPr="00041B0F">
        <w:rPr>
          <w:lang w:val="es-ES"/>
        </w:rPr>
        <w:tab/>
      </w:r>
      <w:r w:rsidR="002B58C8" w:rsidRPr="00041B0F">
        <w:rPr>
          <w:lang w:val="es-ES"/>
        </w:rPr>
        <w:tab/>
        <w:t>306–365</w:t>
      </w:r>
      <w:r w:rsidR="002B58C8" w:rsidRPr="00041B0F">
        <w:rPr>
          <w:lang w:val="es-ES"/>
        </w:rPr>
        <w:tab/>
      </w:r>
      <w:r w:rsidR="00346333" w:rsidRPr="00041B0F">
        <w:rPr>
          <w:lang w:val="es-ES"/>
        </w:rPr>
        <w:t>6</w:t>
      </w:r>
      <w:r w:rsidR="00E11351">
        <w:rPr>
          <w:lang w:val="es-ES"/>
        </w:rPr>
        <w:t>8</w:t>
      </w:r>
    </w:p>
    <w:p w:rsidR="002B58C8" w:rsidRPr="00041B0F" w:rsidRDefault="002B58C8" w:rsidP="004807EA">
      <w:pPr>
        <w:tabs>
          <w:tab w:val="right" w:pos="850"/>
          <w:tab w:val="left" w:pos="1134"/>
          <w:tab w:val="left" w:pos="1559"/>
          <w:tab w:val="left" w:pos="1984"/>
          <w:tab w:val="left" w:leader="dot" w:pos="7654"/>
          <w:tab w:val="right" w:pos="8929"/>
          <w:tab w:val="right" w:pos="9638"/>
        </w:tabs>
        <w:spacing w:after="120"/>
        <w:rPr>
          <w:lang w:val="es-ES"/>
        </w:rPr>
      </w:pPr>
      <w:r w:rsidRPr="00041B0F">
        <w:rPr>
          <w:lang w:val="es-ES"/>
        </w:rPr>
        <w:tab/>
      </w:r>
      <w:r w:rsidRPr="00041B0F">
        <w:rPr>
          <w:lang w:val="es-ES"/>
        </w:rPr>
        <w:tab/>
      </w:r>
      <w:r w:rsidR="00041B0F" w:rsidRPr="00041B0F">
        <w:rPr>
          <w:lang w:val="es-ES"/>
        </w:rPr>
        <w:t>A.</w:t>
      </w:r>
      <w:r w:rsidR="00041B0F" w:rsidRPr="00041B0F">
        <w:rPr>
          <w:lang w:val="es-ES"/>
        </w:rPr>
        <w:tab/>
      </w:r>
      <w:r w:rsidR="008F2C82">
        <w:rPr>
          <w:lang w:val="es-ES"/>
        </w:rPr>
        <w:t>La e</w:t>
      </w:r>
      <w:r w:rsidR="00041B0F" w:rsidRPr="00041B0F">
        <w:rPr>
          <w:lang w:val="es-ES"/>
        </w:rPr>
        <w:t>ducac</w:t>
      </w:r>
      <w:r w:rsidRPr="00041B0F">
        <w:rPr>
          <w:lang w:val="es-ES"/>
        </w:rPr>
        <w:t>i</w:t>
      </w:r>
      <w:r w:rsidR="00041B0F" w:rsidRPr="00041B0F">
        <w:rPr>
          <w:lang w:val="es-ES"/>
        </w:rPr>
        <w:t>ó</w:t>
      </w:r>
      <w:r w:rsidRPr="00041B0F">
        <w:rPr>
          <w:lang w:val="es-ES"/>
        </w:rPr>
        <w:t>n, inclu</w:t>
      </w:r>
      <w:r w:rsidR="00041B0F" w:rsidRPr="00041B0F">
        <w:rPr>
          <w:lang w:val="es-ES"/>
        </w:rPr>
        <w:t>ida</w:t>
      </w:r>
      <w:r w:rsidR="00314C82">
        <w:rPr>
          <w:lang w:val="es-ES"/>
        </w:rPr>
        <w:t xml:space="preserve">s la formación </w:t>
      </w:r>
      <w:r w:rsidR="0076648D">
        <w:rPr>
          <w:lang w:val="es-ES"/>
        </w:rPr>
        <w:t xml:space="preserve">profesional </w:t>
      </w:r>
      <w:r w:rsidR="00314C82">
        <w:rPr>
          <w:lang w:val="es-ES"/>
        </w:rPr>
        <w:t>y</w:t>
      </w:r>
      <w:r w:rsidR="000A2C2D">
        <w:rPr>
          <w:lang w:val="es-ES"/>
        </w:rPr>
        <w:t xml:space="preserve"> </w:t>
      </w:r>
      <w:r w:rsidR="0076648D">
        <w:rPr>
          <w:lang w:val="es-ES"/>
        </w:rPr>
        <w:t xml:space="preserve">la </w:t>
      </w:r>
      <w:r w:rsidRPr="00041B0F">
        <w:rPr>
          <w:lang w:val="es-ES"/>
        </w:rPr>
        <w:t>orienta</w:t>
      </w:r>
      <w:r w:rsidR="00041B0F" w:rsidRPr="00041B0F">
        <w:rPr>
          <w:lang w:val="es-ES"/>
        </w:rPr>
        <w:t>c</w:t>
      </w:r>
      <w:r w:rsidRPr="00041B0F">
        <w:rPr>
          <w:lang w:val="es-ES"/>
        </w:rPr>
        <w:t>i</w:t>
      </w:r>
      <w:r w:rsidR="00041B0F" w:rsidRPr="00041B0F">
        <w:rPr>
          <w:lang w:val="es-ES"/>
        </w:rPr>
        <w:t>ó</w:t>
      </w:r>
      <w:r w:rsidRPr="00041B0F">
        <w:rPr>
          <w:lang w:val="es-ES"/>
        </w:rPr>
        <w:t>n</w:t>
      </w:r>
      <w:r w:rsidRPr="00041B0F">
        <w:rPr>
          <w:lang w:val="es-ES"/>
        </w:rPr>
        <w:tab/>
      </w:r>
      <w:r w:rsidRPr="00041B0F">
        <w:rPr>
          <w:lang w:val="es-ES"/>
        </w:rPr>
        <w:tab/>
        <w:t>306–358</w:t>
      </w:r>
      <w:r w:rsidRPr="00041B0F">
        <w:rPr>
          <w:lang w:val="es-ES"/>
        </w:rPr>
        <w:tab/>
      </w:r>
      <w:r w:rsidR="00346333" w:rsidRPr="00041B0F">
        <w:rPr>
          <w:lang w:val="es-ES"/>
        </w:rPr>
        <w:t>6</w:t>
      </w:r>
      <w:r w:rsidR="00E11351">
        <w:rPr>
          <w:lang w:val="es-ES"/>
        </w:rPr>
        <w:t>8</w:t>
      </w:r>
    </w:p>
    <w:p w:rsidR="002B58C8" w:rsidRPr="00CD571A" w:rsidRDefault="002B58C8" w:rsidP="004807EA">
      <w:pPr>
        <w:tabs>
          <w:tab w:val="right" w:pos="850"/>
          <w:tab w:val="left" w:pos="1134"/>
          <w:tab w:val="left" w:pos="1559"/>
          <w:tab w:val="left" w:pos="1984"/>
          <w:tab w:val="left" w:leader="dot" w:pos="7654"/>
          <w:tab w:val="right" w:pos="8929"/>
          <w:tab w:val="right" w:pos="9638"/>
        </w:tabs>
        <w:spacing w:after="120"/>
        <w:rPr>
          <w:lang w:val="es-ES"/>
        </w:rPr>
      </w:pPr>
      <w:r w:rsidRPr="00041B0F">
        <w:rPr>
          <w:lang w:val="es-ES"/>
        </w:rPr>
        <w:tab/>
      </w:r>
      <w:r w:rsidRPr="00041B0F">
        <w:rPr>
          <w:lang w:val="es-ES"/>
        </w:rPr>
        <w:tab/>
      </w:r>
      <w:r w:rsidRPr="00CD571A">
        <w:rPr>
          <w:lang w:val="es-ES"/>
        </w:rPr>
        <w:t>B.</w:t>
      </w:r>
      <w:r w:rsidRPr="00CD571A">
        <w:rPr>
          <w:lang w:val="es-ES"/>
        </w:rPr>
        <w:tab/>
      </w:r>
      <w:r w:rsidR="008F2C82">
        <w:rPr>
          <w:lang w:val="es-ES"/>
        </w:rPr>
        <w:t>Las a</w:t>
      </w:r>
      <w:r w:rsidR="00041B0F" w:rsidRPr="00CD571A">
        <w:rPr>
          <w:lang w:val="es-ES"/>
        </w:rPr>
        <w:t xml:space="preserve">ctividades </w:t>
      </w:r>
      <w:r w:rsidRPr="00CD571A">
        <w:rPr>
          <w:lang w:val="es-ES"/>
        </w:rPr>
        <w:t>recreati</w:t>
      </w:r>
      <w:r w:rsidR="00041B0F" w:rsidRPr="00CD571A">
        <w:rPr>
          <w:lang w:val="es-ES"/>
        </w:rPr>
        <w:t>vas</w:t>
      </w:r>
      <w:r w:rsidR="00CD571A" w:rsidRPr="00CD571A">
        <w:rPr>
          <w:lang w:val="es-ES"/>
        </w:rPr>
        <w:t>, de esparcimiento</w:t>
      </w:r>
      <w:r w:rsidRPr="00CD571A">
        <w:rPr>
          <w:lang w:val="es-ES"/>
        </w:rPr>
        <w:t xml:space="preserve"> </w:t>
      </w:r>
      <w:r w:rsidR="00CD571A">
        <w:rPr>
          <w:lang w:val="es-ES"/>
        </w:rPr>
        <w:t>y</w:t>
      </w:r>
      <w:r w:rsidRPr="00CD571A">
        <w:rPr>
          <w:lang w:val="es-ES"/>
        </w:rPr>
        <w:t xml:space="preserve"> cultural</w:t>
      </w:r>
      <w:r w:rsidR="00CD571A">
        <w:rPr>
          <w:lang w:val="es-ES"/>
        </w:rPr>
        <w:t>es</w:t>
      </w:r>
      <w:r w:rsidRPr="00CD571A">
        <w:rPr>
          <w:lang w:val="es-ES"/>
        </w:rPr>
        <w:tab/>
      </w:r>
      <w:r w:rsidRPr="00CD571A">
        <w:rPr>
          <w:lang w:val="es-ES"/>
        </w:rPr>
        <w:tab/>
        <w:t>359–365</w:t>
      </w:r>
      <w:r w:rsidRPr="00CD571A">
        <w:rPr>
          <w:lang w:val="es-ES"/>
        </w:rPr>
        <w:tab/>
      </w:r>
      <w:r w:rsidR="008F2C82">
        <w:rPr>
          <w:lang w:val="es-ES"/>
        </w:rPr>
        <w:t>8</w:t>
      </w:r>
      <w:r w:rsidR="00E11351">
        <w:rPr>
          <w:lang w:val="es-ES"/>
        </w:rPr>
        <w:t>0</w:t>
      </w:r>
    </w:p>
    <w:p w:rsidR="002B58C8" w:rsidRPr="00CD571A" w:rsidRDefault="002B58C8" w:rsidP="004807EA">
      <w:pPr>
        <w:tabs>
          <w:tab w:val="right" w:pos="850"/>
          <w:tab w:val="left" w:pos="1134"/>
          <w:tab w:val="left" w:pos="1559"/>
          <w:tab w:val="left" w:pos="1984"/>
          <w:tab w:val="left" w:leader="dot" w:pos="7654"/>
          <w:tab w:val="right" w:pos="8929"/>
          <w:tab w:val="right" w:pos="9638"/>
        </w:tabs>
        <w:spacing w:after="120"/>
        <w:rPr>
          <w:lang w:val="es-ES"/>
        </w:rPr>
      </w:pPr>
      <w:r w:rsidRPr="00CD571A">
        <w:rPr>
          <w:lang w:val="es-ES"/>
        </w:rPr>
        <w:tab/>
        <w:t>IX.</w:t>
      </w:r>
      <w:r w:rsidRPr="00CD571A">
        <w:rPr>
          <w:lang w:val="es-ES"/>
        </w:rPr>
        <w:tab/>
      </w:r>
      <w:r w:rsidR="00CD571A" w:rsidRPr="00CD571A">
        <w:rPr>
          <w:lang w:val="es-ES"/>
        </w:rPr>
        <w:t>Medidas de</w:t>
      </w:r>
      <w:r w:rsidRPr="00CD571A">
        <w:rPr>
          <w:lang w:val="es-ES"/>
        </w:rPr>
        <w:t xml:space="preserve"> protec</w:t>
      </w:r>
      <w:r w:rsidR="00CD571A" w:rsidRPr="00CD571A">
        <w:rPr>
          <w:lang w:val="es-ES"/>
        </w:rPr>
        <w:t>c</w:t>
      </w:r>
      <w:r w:rsidRPr="00CD571A">
        <w:rPr>
          <w:lang w:val="es-ES"/>
        </w:rPr>
        <w:t>i</w:t>
      </w:r>
      <w:r w:rsidR="00CD571A" w:rsidRPr="00CD571A">
        <w:rPr>
          <w:lang w:val="es-ES"/>
        </w:rPr>
        <w:t>ó</w:t>
      </w:r>
      <w:r w:rsidRPr="00CD571A">
        <w:rPr>
          <w:lang w:val="es-ES"/>
        </w:rPr>
        <w:t xml:space="preserve">n </w:t>
      </w:r>
      <w:r w:rsidR="00CD571A" w:rsidRPr="00CD571A">
        <w:rPr>
          <w:lang w:val="es-ES"/>
        </w:rPr>
        <w:t>social</w:t>
      </w:r>
      <w:r w:rsidRPr="00CD571A">
        <w:rPr>
          <w:lang w:val="es-ES"/>
        </w:rPr>
        <w:tab/>
      </w:r>
      <w:r w:rsidRPr="00CD571A">
        <w:rPr>
          <w:lang w:val="es-ES"/>
        </w:rPr>
        <w:tab/>
        <w:t>366–437</w:t>
      </w:r>
      <w:r w:rsidRPr="00CD571A">
        <w:rPr>
          <w:lang w:val="es-ES"/>
        </w:rPr>
        <w:tab/>
      </w:r>
      <w:r w:rsidR="00346333" w:rsidRPr="00CD571A">
        <w:rPr>
          <w:lang w:val="es-ES"/>
        </w:rPr>
        <w:t>8</w:t>
      </w:r>
      <w:r w:rsidR="00E11351">
        <w:rPr>
          <w:lang w:val="es-ES"/>
        </w:rPr>
        <w:t>1</w:t>
      </w:r>
    </w:p>
    <w:p w:rsidR="002B58C8" w:rsidRPr="00CD571A" w:rsidRDefault="002B58C8" w:rsidP="004807EA">
      <w:pPr>
        <w:tabs>
          <w:tab w:val="right" w:pos="850"/>
          <w:tab w:val="left" w:pos="1134"/>
          <w:tab w:val="left" w:pos="1559"/>
          <w:tab w:val="left" w:pos="1984"/>
          <w:tab w:val="left" w:leader="dot" w:pos="7654"/>
          <w:tab w:val="right" w:pos="8929"/>
          <w:tab w:val="right" w:pos="9638"/>
        </w:tabs>
        <w:spacing w:after="120"/>
        <w:rPr>
          <w:lang w:val="es-ES"/>
        </w:rPr>
      </w:pPr>
      <w:r w:rsidRPr="00CD571A">
        <w:rPr>
          <w:lang w:val="es-ES"/>
        </w:rPr>
        <w:tab/>
      </w:r>
      <w:r w:rsidRPr="00CD571A">
        <w:rPr>
          <w:lang w:val="es-ES"/>
        </w:rPr>
        <w:tab/>
        <w:t>A.</w:t>
      </w:r>
      <w:r w:rsidRPr="00CD571A">
        <w:rPr>
          <w:lang w:val="es-ES"/>
        </w:rPr>
        <w:tab/>
      </w:r>
      <w:r w:rsidR="00596906">
        <w:rPr>
          <w:lang w:val="es-ES"/>
        </w:rPr>
        <w:t>Los n</w:t>
      </w:r>
      <w:r w:rsidR="00314C82">
        <w:rPr>
          <w:lang w:val="es-ES"/>
        </w:rPr>
        <w:t>iños en situacio</w:t>
      </w:r>
      <w:r w:rsidR="00CD571A" w:rsidRPr="00CD571A">
        <w:rPr>
          <w:lang w:val="es-ES"/>
        </w:rPr>
        <w:t>n</w:t>
      </w:r>
      <w:r w:rsidR="00314C82">
        <w:rPr>
          <w:lang w:val="es-ES"/>
        </w:rPr>
        <w:t>es</w:t>
      </w:r>
      <w:r w:rsidR="00CD571A" w:rsidRPr="00CD571A">
        <w:rPr>
          <w:lang w:val="es-ES"/>
        </w:rPr>
        <w:t xml:space="preserve"> de </w:t>
      </w:r>
      <w:r w:rsidR="008F2C82">
        <w:rPr>
          <w:lang w:val="es-ES"/>
        </w:rPr>
        <w:t>riesgo</w:t>
      </w:r>
      <w:r w:rsidRPr="00CD571A">
        <w:rPr>
          <w:lang w:val="es-ES"/>
        </w:rPr>
        <w:tab/>
      </w:r>
      <w:r w:rsidRPr="00CD571A">
        <w:rPr>
          <w:lang w:val="es-ES"/>
        </w:rPr>
        <w:tab/>
        <w:t>367–382</w:t>
      </w:r>
      <w:r w:rsidRPr="00CD571A">
        <w:rPr>
          <w:lang w:val="es-ES"/>
        </w:rPr>
        <w:tab/>
      </w:r>
      <w:r w:rsidR="00A84E26" w:rsidRPr="00CD571A">
        <w:rPr>
          <w:lang w:val="es-ES"/>
        </w:rPr>
        <w:t>8</w:t>
      </w:r>
      <w:r w:rsidR="00E11351">
        <w:rPr>
          <w:lang w:val="es-ES"/>
        </w:rPr>
        <w:t>2</w:t>
      </w:r>
    </w:p>
    <w:p w:rsidR="002B58C8" w:rsidRPr="00CD571A" w:rsidRDefault="002B58C8" w:rsidP="004807EA">
      <w:pPr>
        <w:tabs>
          <w:tab w:val="right" w:pos="850"/>
          <w:tab w:val="left" w:pos="1134"/>
          <w:tab w:val="left" w:pos="1559"/>
          <w:tab w:val="left" w:pos="1984"/>
          <w:tab w:val="left" w:leader="dot" w:pos="7654"/>
          <w:tab w:val="right" w:pos="8929"/>
          <w:tab w:val="right" w:pos="9638"/>
        </w:tabs>
        <w:spacing w:after="120"/>
        <w:rPr>
          <w:lang w:val="es-ES"/>
        </w:rPr>
      </w:pPr>
      <w:r w:rsidRPr="00CD571A">
        <w:rPr>
          <w:lang w:val="es-ES"/>
        </w:rPr>
        <w:tab/>
      </w:r>
      <w:r w:rsidRPr="00CD571A">
        <w:rPr>
          <w:lang w:val="es-ES"/>
        </w:rPr>
        <w:tab/>
        <w:t>B.</w:t>
      </w:r>
      <w:r w:rsidRPr="00CD571A">
        <w:rPr>
          <w:lang w:val="es-ES"/>
        </w:rPr>
        <w:tab/>
      </w:r>
      <w:r w:rsidR="00596906">
        <w:rPr>
          <w:lang w:val="es-ES"/>
        </w:rPr>
        <w:t>Los n</w:t>
      </w:r>
      <w:r w:rsidR="00CD571A" w:rsidRPr="00CD571A">
        <w:rPr>
          <w:lang w:val="es-ES"/>
        </w:rPr>
        <w:t>iños</w:t>
      </w:r>
      <w:r w:rsidRPr="00CD571A">
        <w:rPr>
          <w:lang w:val="es-ES"/>
        </w:rPr>
        <w:t xml:space="preserve"> </w:t>
      </w:r>
      <w:r w:rsidR="00CD571A" w:rsidRPr="00CD571A">
        <w:rPr>
          <w:lang w:val="es-ES"/>
        </w:rPr>
        <w:t>e</w:t>
      </w:r>
      <w:r w:rsidRPr="00CD571A">
        <w:rPr>
          <w:lang w:val="es-ES"/>
        </w:rPr>
        <w:t>n conflict</w:t>
      </w:r>
      <w:r w:rsidR="00CD571A" w:rsidRPr="00CD571A">
        <w:rPr>
          <w:lang w:val="es-ES"/>
        </w:rPr>
        <w:t>o con la</w:t>
      </w:r>
      <w:r w:rsidRPr="00CD571A">
        <w:rPr>
          <w:lang w:val="es-ES"/>
        </w:rPr>
        <w:t xml:space="preserve"> </w:t>
      </w:r>
      <w:r w:rsidR="00314C82">
        <w:rPr>
          <w:lang w:val="es-ES"/>
        </w:rPr>
        <w:t>justicia</w:t>
      </w:r>
      <w:r w:rsidRPr="00CD571A">
        <w:rPr>
          <w:lang w:val="es-ES"/>
        </w:rPr>
        <w:tab/>
      </w:r>
      <w:r w:rsidRPr="00CD571A">
        <w:rPr>
          <w:lang w:val="es-ES"/>
        </w:rPr>
        <w:tab/>
        <w:t>383–396</w:t>
      </w:r>
      <w:r w:rsidRPr="00CD571A">
        <w:rPr>
          <w:lang w:val="es-ES"/>
        </w:rPr>
        <w:tab/>
      </w:r>
      <w:r w:rsidR="00A84E26" w:rsidRPr="00CD571A">
        <w:rPr>
          <w:lang w:val="es-ES"/>
        </w:rPr>
        <w:t>8</w:t>
      </w:r>
      <w:r w:rsidR="00E11351">
        <w:rPr>
          <w:lang w:val="es-ES"/>
        </w:rPr>
        <w:t>5</w:t>
      </w:r>
    </w:p>
    <w:p w:rsidR="002B58C8" w:rsidRPr="00DA3AC2" w:rsidRDefault="002B58C8" w:rsidP="004807EA">
      <w:pPr>
        <w:tabs>
          <w:tab w:val="right" w:pos="850"/>
          <w:tab w:val="left" w:pos="1134"/>
          <w:tab w:val="left" w:pos="1559"/>
          <w:tab w:val="left" w:pos="1984"/>
          <w:tab w:val="left" w:leader="dot" w:pos="7654"/>
          <w:tab w:val="right" w:pos="8929"/>
          <w:tab w:val="right" w:pos="9638"/>
        </w:tabs>
        <w:spacing w:after="120"/>
        <w:rPr>
          <w:lang w:val="es-ES"/>
        </w:rPr>
      </w:pPr>
      <w:r w:rsidRPr="00CD571A">
        <w:rPr>
          <w:lang w:val="es-ES"/>
        </w:rPr>
        <w:tab/>
      </w:r>
      <w:r w:rsidRPr="00CD571A">
        <w:rPr>
          <w:lang w:val="es-ES"/>
        </w:rPr>
        <w:tab/>
      </w:r>
      <w:r w:rsidRPr="00DA3AC2">
        <w:rPr>
          <w:lang w:val="es-ES"/>
        </w:rPr>
        <w:t>C.</w:t>
      </w:r>
      <w:r w:rsidRPr="00DA3AC2">
        <w:rPr>
          <w:lang w:val="es-ES"/>
        </w:rPr>
        <w:tab/>
      </w:r>
      <w:r w:rsidR="00596906">
        <w:rPr>
          <w:lang w:val="es-ES"/>
        </w:rPr>
        <w:t>Los n</w:t>
      </w:r>
      <w:r w:rsidR="00CD571A">
        <w:rPr>
          <w:lang w:val="es-ES"/>
        </w:rPr>
        <w:t>iños de la calle</w:t>
      </w:r>
      <w:r w:rsidRPr="00DA3AC2">
        <w:rPr>
          <w:lang w:val="es-ES"/>
        </w:rPr>
        <w:tab/>
      </w:r>
      <w:r w:rsidRPr="00DA3AC2">
        <w:rPr>
          <w:lang w:val="es-ES"/>
        </w:rPr>
        <w:tab/>
        <w:t>397–401</w:t>
      </w:r>
      <w:r w:rsidRPr="00DA3AC2">
        <w:rPr>
          <w:lang w:val="es-ES"/>
        </w:rPr>
        <w:tab/>
      </w:r>
      <w:r w:rsidR="00A84E26" w:rsidRPr="00DA3AC2">
        <w:rPr>
          <w:lang w:val="es-ES"/>
        </w:rPr>
        <w:t>8</w:t>
      </w:r>
      <w:r w:rsidR="00E11351">
        <w:rPr>
          <w:lang w:val="es-ES"/>
        </w:rPr>
        <w:t>7</w:t>
      </w:r>
    </w:p>
    <w:p w:rsidR="002B58C8" w:rsidRPr="00DA3AC2" w:rsidRDefault="002B58C8" w:rsidP="004807EA">
      <w:pPr>
        <w:tabs>
          <w:tab w:val="right" w:pos="850"/>
          <w:tab w:val="left" w:pos="1134"/>
          <w:tab w:val="left" w:pos="1559"/>
          <w:tab w:val="left" w:pos="1984"/>
          <w:tab w:val="left" w:leader="dot" w:pos="7654"/>
          <w:tab w:val="right" w:pos="8929"/>
          <w:tab w:val="right" w:pos="9638"/>
        </w:tabs>
        <w:spacing w:after="120"/>
        <w:rPr>
          <w:lang w:val="es-ES"/>
        </w:rPr>
      </w:pPr>
      <w:r w:rsidRPr="00DA3AC2">
        <w:rPr>
          <w:lang w:val="es-ES"/>
        </w:rPr>
        <w:tab/>
      </w:r>
      <w:r w:rsidRPr="00DA3AC2">
        <w:rPr>
          <w:lang w:val="es-ES"/>
        </w:rPr>
        <w:tab/>
        <w:t>D.</w:t>
      </w:r>
      <w:r w:rsidRPr="00DA3AC2">
        <w:rPr>
          <w:lang w:val="es-ES"/>
        </w:rPr>
        <w:tab/>
        <w:t xml:space="preserve">Espaços </w:t>
      </w:r>
      <w:r w:rsidR="00A84E26" w:rsidRPr="00DA3AC2">
        <w:rPr>
          <w:lang w:val="es-ES"/>
        </w:rPr>
        <w:t>A</w:t>
      </w:r>
      <w:r w:rsidRPr="00DA3AC2">
        <w:rPr>
          <w:lang w:val="es-ES"/>
        </w:rPr>
        <w:t xml:space="preserve">migos da </w:t>
      </w:r>
      <w:r w:rsidR="00A84E26" w:rsidRPr="00DA3AC2">
        <w:rPr>
          <w:lang w:val="es-ES"/>
        </w:rPr>
        <w:t>C</w:t>
      </w:r>
      <w:r w:rsidRPr="00DA3AC2">
        <w:rPr>
          <w:lang w:val="es-ES"/>
        </w:rPr>
        <w:t>riança</w:t>
      </w:r>
      <w:r w:rsidR="00A84E26" w:rsidRPr="00DA3AC2">
        <w:rPr>
          <w:lang w:val="es-ES"/>
        </w:rPr>
        <w:t xml:space="preserve"> (EAC)</w:t>
      </w:r>
      <w:r w:rsidRPr="00DA3AC2">
        <w:rPr>
          <w:lang w:val="es-ES"/>
        </w:rPr>
        <w:tab/>
      </w:r>
      <w:r w:rsidRPr="00DA3AC2">
        <w:rPr>
          <w:lang w:val="es-ES"/>
        </w:rPr>
        <w:tab/>
        <w:t>402–403</w:t>
      </w:r>
      <w:r w:rsidRPr="00DA3AC2">
        <w:rPr>
          <w:lang w:val="es-ES"/>
        </w:rPr>
        <w:tab/>
      </w:r>
      <w:r w:rsidR="00A84E26" w:rsidRPr="00DA3AC2">
        <w:rPr>
          <w:lang w:val="es-ES"/>
        </w:rPr>
        <w:t>8</w:t>
      </w:r>
      <w:r w:rsidR="00E11351">
        <w:rPr>
          <w:lang w:val="es-ES"/>
        </w:rPr>
        <w:t>7</w:t>
      </w:r>
    </w:p>
    <w:p w:rsidR="002B58C8" w:rsidRPr="00CD571A" w:rsidRDefault="002B58C8" w:rsidP="004807EA">
      <w:pPr>
        <w:tabs>
          <w:tab w:val="right" w:pos="850"/>
          <w:tab w:val="left" w:pos="1134"/>
          <w:tab w:val="left" w:pos="1559"/>
          <w:tab w:val="left" w:pos="1984"/>
          <w:tab w:val="left" w:leader="dot" w:pos="7654"/>
          <w:tab w:val="right" w:pos="8929"/>
          <w:tab w:val="right" w:pos="9638"/>
        </w:tabs>
        <w:spacing w:after="120"/>
        <w:rPr>
          <w:lang w:val="es-ES"/>
        </w:rPr>
      </w:pPr>
      <w:r w:rsidRPr="00DA3AC2">
        <w:rPr>
          <w:lang w:val="es-ES"/>
        </w:rPr>
        <w:tab/>
      </w:r>
      <w:r w:rsidRPr="00DA3AC2">
        <w:rPr>
          <w:lang w:val="es-ES"/>
        </w:rPr>
        <w:tab/>
      </w:r>
      <w:r w:rsidRPr="00CD571A">
        <w:rPr>
          <w:lang w:val="es-ES"/>
        </w:rPr>
        <w:t>E.</w:t>
      </w:r>
      <w:r w:rsidRPr="00CD571A">
        <w:rPr>
          <w:lang w:val="es-ES"/>
        </w:rPr>
        <w:tab/>
      </w:r>
      <w:r w:rsidR="00596906">
        <w:rPr>
          <w:lang w:val="es-ES"/>
        </w:rPr>
        <w:t>La t</w:t>
      </w:r>
      <w:r w:rsidR="00CD571A" w:rsidRPr="00CD571A">
        <w:rPr>
          <w:lang w:val="es-ES"/>
        </w:rPr>
        <w:t xml:space="preserve">rata de </w:t>
      </w:r>
      <w:r w:rsidRPr="00CD571A">
        <w:rPr>
          <w:lang w:val="es-ES"/>
        </w:rPr>
        <w:t>n</w:t>
      </w:r>
      <w:r w:rsidR="00CD571A" w:rsidRPr="00CD571A">
        <w:rPr>
          <w:lang w:val="es-ES"/>
        </w:rPr>
        <w:t>iños</w:t>
      </w:r>
      <w:r w:rsidRPr="00CD571A">
        <w:rPr>
          <w:lang w:val="es-ES"/>
        </w:rPr>
        <w:tab/>
      </w:r>
      <w:r w:rsidRPr="00CD571A">
        <w:rPr>
          <w:lang w:val="es-ES"/>
        </w:rPr>
        <w:tab/>
        <w:t>404–410</w:t>
      </w:r>
      <w:r w:rsidRPr="00CD571A">
        <w:rPr>
          <w:lang w:val="es-ES"/>
        </w:rPr>
        <w:tab/>
      </w:r>
      <w:r w:rsidR="00E11351">
        <w:rPr>
          <w:lang w:val="es-ES"/>
        </w:rPr>
        <w:t>88</w:t>
      </w:r>
    </w:p>
    <w:p w:rsidR="002B58C8" w:rsidRPr="00CD571A" w:rsidRDefault="002B58C8" w:rsidP="004807EA">
      <w:pPr>
        <w:tabs>
          <w:tab w:val="right" w:pos="850"/>
          <w:tab w:val="left" w:pos="1134"/>
          <w:tab w:val="left" w:pos="1559"/>
          <w:tab w:val="left" w:pos="1984"/>
          <w:tab w:val="left" w:leader="dot" w:pos="7654"/>
          <w:tab w:val="right" w:pos="8929"/>
          <w:tab w:val="right" w:pos="9638"/>
        </w:tabs>
        <w:spacing w:after="120"/>
        <w:rPr>
          <w:lang w:val="es-ES"/>
        </w:rPr>
      </w:pPr>
      <w:r w:rsidRPr="00CD571A">
        <w:rPr>
          <w:lang w:val="es-ES"/>
        </w:rPr>
        <w:tab/>
      </w:r>
      <w:r w:rsidRPr="00CD571A">
        <w:rPr>
          <w:lang w:val="es-ES"/>
        </w:rPr>
        <w:tab/>
        <w:t>F.</w:t>
      </w:r>
      <w:r w:rsidRPr="00CD571A">
        <w:rPr>
          <w:lang w:val="es-ES"/>
        </w:rPr>
        <w:tab/>
      </w:r>
      <w:r w:rsidR="00596906">
        <w:rPr>
          <w:lang w:val="es-ES"/>
        </w:rPr>
        <w:t>La v</w:t>
      </w:r>
      <w:r w:rsidRPr="00CD571A">
        <w:rPr>
          <w:lang w:val="es-ES"/>
        </w:rPr>
        <w:t>iolenc</w:t>
      </w:r>
      <w:r w:rsidR="00CD571A" w:rsidRPr="00CD571A">
        <w:rPr>
          <w:lang w:val="es-ES"/>
        </w:rPr>
        <w:t>ia contra los</w:t>
      </w:r>
      <w:r w:rsidRPr="00CD571A">
        <w:rPr>
          <w:lang w:val="es-ES"/>
        </w:rPr>
        <w:t xml:space="preserve"> n</w:t>
      </w:r>
      <w:r w:rsidR="00CD571A" w:rsidRPr="00CD571A">
        <w:rPr>
          <w:lang w:val="es-ES"/>
        </w:rPr>
        <w:t>iños</w:t>
      </w:r>
      <w:r w:rsidRPr="00CD571A">
        <w:rPr>
          <w:lang w:val="es-ES"/>
        </w:rPr>
        <w:tab/>
      </w:r>
      <w:r w:rsidRPr="00CD571A">
        <w:rPr>
          <w:lang w:val="es-ES"/>
        </w:rPr>
        <w:tab/>
        <w:t>411–433</w:t>
      </w:r>
      <w:r w:rsidRPr="00CD571A">
        <w:rPr>
          <w:lang w:val="es-ES"/>
        </w:rPr>
        <w:tab/>
      </w:r>
      <w:r w:rsidR="00E11351">
        <w:rPr>
          <w:lang w:val="es-ES"/>
        </w:rPr>
        <w:t>89</w:t>
      </w:r>
    </w:p>
    <w:p w:rsidR="002B58C8" w:rsidRPr="00CD571A" w:rsidRDefault="002B58C8" w:rsidP="004807EA">
      <w:pPr>
        <w:tabs>
          <w:tab w:val="right" w:pos="850"/>
          <w:tab w:val="left" w:pos="1134"/>
          <w:tab w:val="left" w:pos="1559"/>
          <w:tab w:val="left" w:pos="1984"/>
          <w:tab w:val="left" w:leader="dot" w:pos="7654"/>
          <w:tab w:val="right" w:pos="8929"/>
          <w:tab w:val="right" w:pos="9638"/>
        </w:tabs>
        <w:spacing w:after="120"/>
        <w:rPr>
          <w:lang w:val="es-ES"/>
        </w:rPr>
      </w:pPr>
      <w:r w:rsidRPr="00CD571A">
        <w:rPr>
          <w:lang w:val="es-ES"/>
        </w:rPr>
        <w:tab/>
      </w:r>
      <w:r w:rsidRPr="00CD571A">
        <w:rPr>
          <w:lang w:val="es-ES"/>
        </w:rPr>
        <w:tab/>
        <w:t>G.</w:t>
      </w:r>
      <w:r w:rsidRPr="00CD571A">
        <w:rPr>
          <w:lang w:val="es-ES"/>
        </w:rPr>
        <w:tab/>
      </w:r>
      <w:r w:rsidR="00596906">
        <w:rPr>
          <w:lang w:val="es-ES"/>
        </w:rPr>
        <w:t>El c</w:t>
      </w:r>
      <w:r w:rsidR="00CD571A" w:rsidRPr="00CD571A">
        <w:rPr>
          <w:lang w:val="es-ES"/>
        </w:rPr>
        <w:t>onsumo</w:t>
      </w:r>
      <w:r w:rsidRPr="00CD571A">
        <w:rPr>
          <w:lang w:val="es-ES"/>
        </w:rPr>
        <w:t xml:space="preserve"> </w:t>
      </w:r>
      <w:r w:rsidR="00CD571A" w:rsidRPr="00CD571A">
        <w:rPr>
          <w:lang w:val="es-ES"/>
        </w:rPr>
        <w:t>de</w:t>
      </w:r>
      <w:r w:rsidRPr="00CD571A">
        <w:rPr>
          <w:lang w:val="es-ES"/>
        </w:rPr>
        <w:t xml:space="preserve"> dr</w:t>
      </w:r>
      <w:r w:rsidR="00CD571A" w:rsidRPr="00CD571A">
        <w:rPr>
          <w:lang w:val="es-ES"/>
        </w:rPr>
        <w:t>o</w:t>
      </w:r>
      <w:r w:rsidRPr="00CD571A">
        <w:rPr>
          <w:lang w:val="es-ES"/>
        </w:rPr>
        <w:t>g</w:t>
      </w:r>
      <w:r w:rsidR="00CD571A" w:rsidRPr="00CD571A">
        <w:rPr>
          <w:lang w:val="es-ES"/>
        </w:rPr>
        <w:t>a</w:t>
      </w:r>
      <w:r w:rsidRPr="00CD571A">
        <w:rPr>
          <w:lang w:val="es-ES"/>
        </w:rPr>
        <w:t>s</w:t>
      </w:r>
      <w:r w:rsidRPr="00CD571A">
        <w:rPr>
          <w:lang w:val="es-ES"/>
        </w:rPr>
        <w:tab/>
      </w:r>
      <w:r w:rsidRPr="00CD571A">
        <w:rPr>
          <w:lang w:val="es-ES"/>
        </w:rPr>
        <w:tab/>
        <w:t>434–437</w:t>
      </w:r>
      <w:r w:rsidRPr="00CD571A">
        <w:rPr>
          <w:lang w:val="es-ES"/>
        </w:rPr>
        <w:tab/>
      </w:r>
      <w:r w:rsidR="008F2C82">
        <w:rPr>
          <w:lang w:val="es-ES"/>
        </w:rPr>
        <w:t>9</w:t>
      </w:r>
      <w:r w:rsidR="00E11351">
        <w:rPr>
          <w:lang w:val="es-ES"/>
        </w:rPr>
        <w:t>2</w:t>
      </w:r>
    </w:p>
    <w:p w:rsidR="002B58C8" w:rsidRPr="00CD571A" w:rsidRDefault="0078291E" w:rsidP="0078291E">
      <w:pPr>
        <w:pStyle w:val="SingleTxtG"/>
        <w:tabs>
          <w:tab w:val="right" w:pos="900"/>
        </w:tabs>
        <w:ind w:left="0"/>
        <w:rPr>
          <w:lang w:val="es-ES"/>
        </w:rPr>
      </w:pPr>
      <w:r w:rsidRPr="00CD571A">
        <w:rPr>
          <w:lang w:val="es-ES"/>
        </w:rPr>
        <w:tab/>
      </w:r>
      <w:r w:rsidR="00CD571A" w:rsidRPr="00CD571A">
        <w:rPr>
          <w:lang w:val="es-ES"/>
        </w:rPr>
        <w:t>An</w:t>
      </w:r>
      <w:r w:rsidR="002B58C8" w:rsidRPr="00CD571A">
        <w:rPr>
          <w:lang w:val="es-ES"/>
        </w:rPr>
        <w:t>ex</w:t>
      </w:r>
      <w:r w:rsidR="00CD571A" w:rsidRPr="00CD571A">
        <w:rPr>
          <w:lang w:val="es-ES"/>
        </w:rPr>
        <w:t>o</w:t>
      </w:r>
      <w:r w:rsidR="002B58C8" w:rsidRPr="00CD571A">
        <w:rPr>
          <w:lang w:val="es-ES"/>
        </w:rPr>
        <w:t>s</w:t>
      </w:r>
    </w:p>
    <w:p w:rsidR="00522DA3" w:rsidRPr="00CD571A" w:rsidRDefault="006C57C4" w:rsidP="00102E21">
      <w:pPr>
        <w:tabs>
          <w:tab w:val="right" w:pos="850"/>
          <w:tab w:val="left" w:pos="1134"/>
          <w:tab w:val="left" w:pos="1559"/>
          <w:tab w:val="left" w:pos="1984"/>
          <w:tab w:val="left" w:leader="dot" w:pos="8787"/>
          <w:tab w:val="right" w:pos="9638"/>
        </w:tabs>
        <w:spacing w:after="120"/>
        <w:rPr>
          <w:lang w:val="es-ES"/>
        </w:rPr>
      </w:pPr>
      <w:r w:rsidRPr="00CD571A">
        <w:rPr>
          <w:lang w:val="es-ES"/>
        </w:rPr>
        <w:tab/>
      </w:r>
      <w:r w:rsidR="00522DA3" w:rsidRPr="00CD571A">
        <w:rPr>
          <w:lang w:val="es-ES"/>
        </w:rPr>
        <w:t>1.</w:t>
      </w:r>
      <w:r w:rsidR="00373C24" w:rsidRPr="00CD571A">
        <w:rPr>
          <w:lang w:val="es-ES"/>
        </w:rPr>
        <w:tab/>
      </w:r>
      <w:r w:rsidR="00522DA3" w:rsidRPr="00CD571A">
        <w:rPr>
          <w:lang w:val="es-ES"/>
        </w:rPr>
        <w:t>List</w:t>
      </w:r>
      <w:r w:rsidR="00CD571A" w:rsidRPr="00CD571A">
        <w:rPr>
          <w:lang w:val="es-ES"/>
        </w:rPr>
        <w:t>a</w:t>
      </w:r>
      <w:r w:rsidR="00522DA3" w:rsidRPr="00CD571A">
        <w:rPr>
          <w:lang w:val="es-ES"/>
        </w:rPr>
        <w:t xml:space="preserve"> </w:t>
      </w:r>
      <w:r w:rsidR="00CD571A" w:rsidRPr="00CD571A">
        <w:rPr>
          <w:lang w:val="es-ES"/>
        </w:rPr>
        <w:t xml:space="preserve">de </w:t>
      </w:r>
      <w:r w:rsidR="00522DA3" w:rsidRPr="00CD571A">
        <w:rPr>
          <w:lang w:val="es-ES"/>
        </w:rPr>
        <w:t>participant</w:t>
      </w:r>
      <w:r w:rsidR="00CD571A" w:rsidRPr="00CD571A">
        <w:rPr>
          <w:lang w:val="es-ES"/>
        </w:rPr>
        <w:t>e</w:t>
      </w:r>
      <w:r w:rsidR="00522DA3" w:rsidRPr="00CD571A">
        <w:rPr>
          <w:lang w:val="es-ES"/>
        </w:rPr>
        <w:t xml:space="preserve">s </w:t>
      </w:r>
      <w:r w:rsidR="00CD571A" w:rsidRPr="00CD571A">
        <w:rPr>
          <w:lang w:val="es-ES"/>
        </w:rPr>
        <w:t>e</w:t>
      </w:r>
      <w:r w:rsidR="00522DA3" w:rsidRPr="00CD571A">
        <w:rPr>
          <w:lang w:val="es-ES"/>
        </w:rPr>
        <w:t xml:space="preserve">n </w:t>
      </w:r>
      <w:r w:rsidR="00CD571A" w:rsidRPr="00CD571A">
        <w:rPr>
          <w:lang w:val="es-ES"/>
        </w:rPr>
        <w:t>el</w:t>
      </w:r>
      <w:r w:rsidR="00522DA3" w:rsidRPr="00CD571A">
        <w:rPr>
          <w:lang w:val="es-ES"/>
        </w:rPr>
        <w:t xml:space="preserve"> proces</w:t>
      </w:r>
      <w:r w:rsidR="00CD571A" w:rsidRPr="00CD571A">
        <w:rPr>
          <w:lang w:val="es-ES"/>
        </w:rPr>
        <w:t>o</w:t>
      </w:r>
      <w:r w:rsidR="00522DA3" w:rsidRPr="00CD571A">
        <w:rPr>
          <w:lang w:val="es-ES"/>
        </w:rPr>
        <w:t xml:space="preserve"> </w:t>
      </w:r>
      <w:r w:rsidR="00CD571A" w:rsidRPr="00CD571A">
        <w:rPr>
          <w:lang w:val="es-ES"/>
        </w:rPr>
        <w:t>de</w:t>
      </w:r>
      <w:r w:rsidR="00522DA3" w:rsidRPr="00CD571A">
        <w:rPr>
          <w:lang w:val="es-ES"/>
        </w:rPr>
        <w:t xml:space="preserve"> prepar</w:t>
      </w:r>
      <w:r w:rsidR="00CD571A" w:rsidRPr="00CD571A">
        <w:rPr>
          <w:lang w:val="es-ES"/>
        </w:rPr>
        <w:t>ac</w:t>
      </w:r>
      <w:r w:rsidR="00522DA3" w:rsidRPr="00CD571A">
        <w:rPr>
          <w:lang w:val="es-ES"/>
        </w:rPr>
        <w:t>i</w:t>
      </w:r>
      <w:r w:rsidR="00CD571A">
        <w:rPr>
          <w:lang w:val="es-ES"/>
        </w:rPr>
        <w:t>ó</w:t>
      </w:r>
      <w:r w:rsidR="00522DA3" w:rsidRPr="00CD571A">
        <w:rPr>
          <w:lang w:val="es-ES"/>
        </w:rPr>
        <w:t>n</w:t>
      </w:r>
      <w:r w:rsidR="00CD571A">
        <w:rPr>
          <w:lang w:val="es-ES"/>
        </w:rPr>
        <w:t xml:space="preserve"> del informe</w:t>
      </w:r>
      <w:r w:rsidR="00522DA3" w:rsidRPr="00CD571A">
        <w:rPr>
          <w:lang w:val="es-ES"/>
        </w:rPr>
        <w:tab/>
      </w:r>
      <w:r w:rsidR="00522DA3" w:rsidRPr="00CD571A">
        <w:rPr>
          <w:lang w:val="es-ES"/>
        </w:rPr>
        <w:tab/>
      </w:r>
      <w:r w:rsidR="00A84E26" w:rsidRPr="00CD571A">
        <w:rPr>
          <w:lang w:val="es-ES"/>
        </w:rPr>
        <w:t>9</w:t>
      </w:r>
      <w:r w:rsidR="00CB4C76">
        <w:rPr>
          <w:lang w:val="es-ES"/>
        </w:rPr>
        <w:t>3</w:t>
      </w:r>
    </w:p>
    <w:p w:rsidR="0078291E" w:rsidRPr="00CD571A" w:rsidRDefault="0078291E" w:rsidP="00102E21">
      <w:pPr>
        <w:tabs>
          <w:tab w:val="right" w:pos="850"/>
          <w:tab w:val="left" w:pos="1134"/>
          <w:tab w:val="left" w:pos="1559"/>
          <w:tab w:val="left" w:pos="1984"/>
          <w:tab w:val="left" w:leader="dot" w:pos="8787"/>
          <w:tab w:val="right" w:pos="9638"/>
        </w:tabs>
        <w:spacing w:after="120"/>
        <w:rPr>
          <w:lang w:val="es-ES"/>
        </w:rPr>
      </w:pPr>
      <w:r w:rsidRPr="00CD571A">
        <w:rPr>
          <w:lang w:val="es-ES"/>
        </w:rPr>
        <w:tab/>
        <w:t>2.</w:t>
      </w:r>
      <w:r w:rsidR="00373C24" w:rsidRPr="00CD571A">
        <w:rPr>
          <w:lang w:val="es-ES"/>
        </w:rPr>
        <w:tab/>
      </w:r>
      <w:smartTag w:uri="urn:schemas-microsoft-com:office:smarttags" w:element="PersonName">
        <w:smartTagPr>
          <w:attr w:name="ProductID" w:val="La Voz"/>
        </w:smartTagPr>
        <w:r w:rsidR="00CD571A" w:rsidRPr="00CD571A">
          <w:rPr>
            <w:lang w:val="es-ES"/>
          </w:rPr>
          <w:t>La</w:t>
        </w:r>
        <w:r w:rsidR="00D14734" w:rsidRPr="00CD571A">
          <w:rPr>
            <w:lang w:val="es-ES"/>
          </w:rPr>
          <w:t xml:space="preserve"> </w:t>
        </w:r>
        <w:r w:rsidR="00314C82">
          <w:rPr>
            <w:lang w:val="es-ES"/>
          </w:rPr>
          <w:t>V</w:t>
        </w:r>
        <w:r w:rsidRPr="00CD571A">
          <w:rPr>
            <w:lang w:val="es-ES"/>
          </w:rPr>
          <w:t>o</w:t>
        </w:r>
        <w:r w:rsidR="00CD571A" w:rsidRPr="00CD571A">
          <w:rPr>
            <w:lang w:val="es-ES"/>
          </w:rPr>
          <w:t>z</w:t>
        </w:r>
      </w:smartTag>
      <w:r w:rsidRPr="00CD571A">
        <w:rPr>
          <w:lang w:val="es-ES"/>
        </w:rPr>
        <w:t xml:space="preserve"> </w:t>
      </w:r>
      <w:r w:rsidR="00CD571A" w:rsidRPr="00CD571A">
        <w:rPr>
          <w:lang w:val="es-ES"/>
        </w:rPr>
        <w:t xml:space="preserve">del </w:t>
      </w:r>
      <w:r w:rsidR="00314C82">
        <w:rPr>
          <w:lang w:val="es-ES"/>
        </w:rPr>
        <w:t>N</w:t>
      </w:r>
      <w:r w:rsidR="00CD571A" w:rsidRPr="00CD571A">
        <w:rPr>
          <w:lang w:val="es-ES"/>
        </w:rPr>
        <w:t>iño</w:t>
      </w:r>
      <w:r w:rsidR="00102E21" w:rsidRPr="00CD571A">
        <w:rPr>
          <w:lang w:val="es-ES"/>
        </w:rPr>
        <w:tab/>
      </w:r>
      <w:r w:rsidR="00102E21" w:rsidRPr="00CD571A">
        <w:rPr>
          <w:lang w:val="es-ES"/>
        </w:rPr>
        <w:tab/>
      </w:r>
      <w:r w:rsidR="00A84E26" w:rsidRPr="00CD571A">
        <w:rPr>
          <w:lang w:val="es-ES"/>
        </w:rPr>
        <w:t>9</w:t>
      </w:r>
      <w:r w:rsidR="00CB4C76">
        <w:rPr>
          <w:lang w:val="es-ES"/>
        </w:rPr>
        <w:t>5</w:t>
      </w:r>
    </w:p>
    <w:p w:rsidR="00522DA3" w:rsidRPr="00CD571A" w:rsidRDefault="00A84E26" w:rsidP="00A84E26">
      <w:pPr>
        <w:tabs>
          <w:tab w:val="right" w:pos="850"/>
          <w:tab w:val="left" w:pos="1200"/>
          <w:tab w:val="left" w:leader="dot" w:pos="8787"/>
          <w:tab w:val="right" w:pos="9638"/>
        </w:tabs>
        <w:spacing w:after="120"/>
        <w:rPr>
          <w:lang w:val="es-ES"/>
        </w:rPr>
      </w:pPr>
      <w:r w:rsidRPr="00CD571A">
        <w:rPr>
          <w:lang w:val="es-ES"/>
        </w:rPr>
        <w:tab/>
      </w:r>
      <w:r w:rsidR="00522DA3" w:rsidRPr="00CD571A">
        <w:rPr>
          <w:lang w:val="es-ES"/>
        </w:rPr>
        <w:t>Bibliogra</w:t>
      </w:r>
      <w:r w:rsidR="00CD571A" w:rsidRPr="00CD571A">
        <w:rPr>
          <w:lang w:val="es-ES"/>
        </w:rPr>
        <w:t>fía</w:t>
      </w:r>
      <w:r w:rsidRPr="00CD571A">
        <w:rPr>
          <w:lang w:val="es-ES"/>
        </w:rPr>
        <w:tab/>
      </w:r>
      <w:r w:rsidRPr="00CD571A">
        <w:rPr>
          <w:lang w:val="es-ES"/>
        </w:rPr>
        <w:tab/>
      </w:r>
      <w:r w:rsidR="00185642" w:rsidRPr="00CD571A">
        <w:rPr>
          <w:lang w:val="es-ES"/>
        </w:rPr>
        <w:tab/>
      </w:r>
      <w:r w:rsidRPr="00CD571A">
        <w:rPr>
          <w:lang w:val="es-ES"/>
        </w:rPr>
        <w:t>9</w:t>
      </w:r>
      <w:r w:rsidR="00CB4C76">
        <w:rPr>
          <w:lang w:val="es-ES"/>
        </w:rPr>
        <w:t>7</w:t>
      </w:r>
    </w:p>
    <w:p w:rsidR="00522DA3" w:rsidRPr="002F5214" w:rsidRDefault="00522DA3" w:rsidP="00C92FC0">
      <w:pPr>
        <w:pStyle w:val="H23G"/>
        <w:rPr>
          <w:lang w:val="es-ES"/>
        </w:rPr>
      </w:pPr>
      <w:r w:rsidRPr="00CD571A">
        <w:rPr>
          <w:lang w:val="es-ES"/>
        </w:rPr>
        <w:br w:type="page"/>
      </w:r>
      <w:r w:rsidR="00834440" w:rsidRPr="00CD571A">
        <w:rPr>
          <w:lang w:val="es-ES"/>
        </w:rPr>
        <w:tab/>
      </w:r>
      <w:r w:rsidR="00834440" w:rsidRPr="00CD571A">
        <w:rPr>
          <w:lang w:val="es-ES"/>
        </w:rPr>
        <w:tab/>
      </w:r>
      <w:r w:rsidRPr="002F5214">
        <w:rPr>
          <w:lang w:val="es-ES"/>
        </w:rPr>
        <w:t>Abreviat</w:t>
      </w:r>
      <w:r w:rsidR="00CD571A" w:rsidRPr="002F5214">
        <w:rPr>
          <w:lang w:val="es-ES"/>
        </w:rPr>
        <w:t>uras</w:t>
      </w:r>
      <w:r w:rsidRPr="002F5214">
        <w:rPr>
          <w:lang w:val="es-ES"/>
        </w:rPr>
        <w:t xml:space="preserve"> </w:t>
      </w:r>
      <w:r w:rsidR="00CD571A" w:rsidRPr="002F5214">
        <w:rPr>
          <w:lang w:val="es-ES"/>
        </w:rPr>
        <w:t>y</w:t>
      </w:r>
      <w:r w:rsidRPr="002F5214">
        <w:rPr>
          <w:lang w:val="es-ES"/>
        </w:rPr>
        <w:t xml:space="preserve"> </w:t>
      </w:r>
      <w:r w:rsidR="00596906">
        <w:rPr>
          <w:lang w:val="es-ES"/>
        </w:rPr>
        <w:t>siglas</w:t>
      </w:r>
    </w:p>
    <w:p w:rsidR="00596906" w:rsidRDefault="00596906" w:rsidP="00B46255">
      <w:pPr>
        <w:pStyle w:val="SingleTxtG"/>
        <w:ind w:left="2268" w:hanging="1134"/>
        <w:jc w:val="left"/>
        <w:rPr>
          <w:lang w:val="es-ES"/>
        </w:rPr>
      </w:pPr>
      <w:r>
        <w:rPr>
          <w:lang w:val="es-ES"/>
        </w:rPr>
        <w:t>AN</w:t>
      </w:r>
      <w:r w:rsidR="000A2C2D">
        <w:rPr>
          <w:lang w:val="es-ES"/>
        </w:rPr>
        <w:tab/>
      </w:r>
      <w:r>
        <w:rPr>
          <w:lang w:val="es-ES"/>
        </w:rPr>
        <w:t>Asamblea Nacional</w:t>
      </w:r>
    </w:p>
    <w:p w:rsidR="00596906" w:rsidRDefault="00596906" w:rsidP="00B46255">
      <w:pPr>
        <w:pStyle w:val="SingleTxtG"/>
        <w:ind w:left="2268" w:hanging="1134"/>
        <w:jc w:val="left"/>
        <w:rPr>
          <w:lang w:val="es-ES"/>
        </w:rPr>
      </w:pPr>
      <w:r>
        <w:rPr>
          <w:lang w:val="es-ES"/>
        </w:rPr>
        <w:t>AP</w:t>
      </w:r>
      <w:r w:rsidR="000A2C2D">
        <w:rPr>
          <w:lang w:val="es-ES"/>
        </w:rPr>
        <w:tab/>
      </w:r>
      <w:r>
        <w:rPr>
          <w:lang w:val="es-ES"/>
        </w:rPr>
        <w:t>Asamblea del Pueblo</w:t>
      </w:r>
    </w:p>
    <w:p w:rsidR="00B46255" w:rsidRPr="002F5214" w:rsidRDefault="00B73151" w:rsidP="00B46255">
      <w:pPr>
        <w:pStyle w:val="SingleTxtG"/>
        <w:ind w:left="2268" w:hanging="1134"/>
        <w:jc w:val="left"/>
        <w:rPr>
          <w:lang w:val="es-ES"/>
        </w:rPr>
      </w:pPr>
      <w:r w:rsidRPr="002F5214">
        <w:rPr>
          <w:lang w:val="es-ES"/>
        </w:rPr>
        <w:t>CCI</w:t>
      </w:r>
      <w:r w:rsidR="00B46255" w:rsidRPr="002F5214">
        <w:rPr>
          <w:lang w:val="es-ES"/>
        </w:rPr>
        <w:tab/>
      </w:r>
      <w:r w:rsidR="002F5214" w:rsidRPr="002F5214">
        <w:rPr>
          <w:lang w:val="es-ES"/>
        </w:rPr>
        <w:t xml:space="preserve">Comité de Coordinación </w:t>
      </w:r>
      <w:r w:rsidR="00B46255" w:rsidRPr="002F5214">
        <w:rPr>
          <w:lang w:val="es-ES"/>
        </w:rPr>
        <w:t>e</w:t>
      </w:r>
      <w:r w:rsidR="002F5214">
        <w:rPr>
          <w:lang w:val="es-ES"/>
        </w:rPr>
        <w:t>ntre Organismos</w:t>
      </w:r>
    </w:p>
    <w:p w:rsidR="00B46255" w:rsidRPr="002F5214" w:rsidRDefault="00B73151" w:rsidP="00B46255">
      <w:pPr>
        <w:pStyle w:val="SingleTxtG"/>
        <w:ind w:left="2268" w:hanging="1134"/>
        <w:jc w:val="left"/>
        <w:rPr>
          <w:lang w:val="es-ES"/>
        </w:rPr>
      </w:pPr>
      <w:r w:rsidRPr="002F5214">
        <w:rPr>
          <w:lang w:val="es-ES"/>
        </w:rPr>
        <w:t>CNAC</w:t>
      </w:r>
      <w:r w:rsidR="00B46255" w:rsidRPr="002F5214">
        <w:rPr>
          <w:lang w:val="es-ES"/>
        </w:rPr>
        <w:tab/>
      </w:r>
      <w:r w:rsidR="002F5214" w:rsidRPr="002F5214">
        <w:rPr>
          <w:lang w:val="es-ES"/>
        </w:rPr>
        <w:t>Consejo Nacional de</w:t>
      </w:r>
      <w:r w:rsidR="00596906">
        <w:rPr>
          <w:lang w:val="es-ES"/>
        </w:rPr>
        <w:t xml:space="preserve"> </w:t>
      </w:r>
      <w:smartTag w:uri="urn:schemas-microsoft-com:office:smarttags" w:element="PersonName">
        <w:smartTagPr>
          <w:attr w:name="ProductID" w:val="la Infancia"/>
        </w:smartTagPr>
        <w:r w:rsidR="002F5214" w:rsidRPr="002F5214">
          <w:rPr>
            <w:lang w:val="es-ES"/>
          </w:rPr>
          <w:t>l</w:t>
        </w:r>
        <w:r w:rsidR="00596906">
          <w:rPr>
            <w:lang w:val="es-ES"/>
          </w:rPr>
          <w:t>a</w:t>
        </w:r>
        <w:r w:rsidR="002F5214" w:rsidRPr="002F5214">
          <w:rPr>
            <w:lang w:val="es-ES"/>
          </w:rPr>
          <w:t xml:space="preserve"> </w:t>
        </w:r>
        <w:r w:rsidR="00596906">
          <w:rPr>
            <w:lang w:val="es-ES"/>
          </w:rPr>
          <w:t>Infancia</w:t>
        </w:r>
      </w:smartTag>
    </w:p>
    <w:p w:rsidR="00B46255" w:rsidRPr="002F5214" w:rsidRDefault="00596906" w:rsidP="00B46255">
      <w:pPr>
        <w:pStyle w:val="SingleTxtG"/>
        <w:ind w:left="2268" w:hanging="1134"/>
        <w:jc w:val="left"/>
        <w:rPr>
          <w:lang w:val="es-ES"/>
        </w:rPr>
      </w:pPr>
      <w:r>
        <w:rPr>
          <w:lang w:val="es-ES"/>
        </w:rPr>
        <w:t>DN</w:t>
      </w:r>
      <w:r w:rsidR="00B73151" w:rsidRPr="002F5214">
        <w:rPr>
          <w:lang w:val="es-ES"/>
        </w:rPr>
        <w:t>IC</w:t>
      </w:r>
      <w:r w:rsidR="00B46255" w:rsidRPr="002F5214">
        <w:rPr>
          <w:lang w:val="es-ES"/>
        </w:rPr>
        <w:tab/>
      </w:r>
      <w:r w:rsidR="002F5214" w:rsidRPr="002F5214">
        <w:rPr>
          <w:lang w:val="es-ES"/>
        </w:rPr>
        <w:t>Departamento N</w:t>
      </w:r>
      <w:r w:rsidR="00B46255" w:rsidRPr="002F5214">
        <w:rPr>
          <w:lang w:val="es-ES"/>
        </w:rPr>
        <w:t>a</w:t>
      </w:r>
      <w:r w:rsidR="002F5214" w:rsidRPr="002F5214">
        <w:rPr>
          <w:lang w:val="es-ES"/>
        </w:rPr>
        <w:t>c</w:t>
      </w:r>
      <w:r w:rsidR="00B46255" w:rsidRPr="002F5214">
        <w:rPr>
          <w:lang w:val="es-ES"/>
        </w:rPr>
        <w:t xml:space="preserve">ional </w:t>
      </w:r>
      <w:r w:rsidR="002F5214" w:rsidRPr="002F5214">
        <w:rPr>
          <w:lang w:val="es-ES"/>
        </w:rPr>
        <w:t>de</w:t>
      </w:r>
      <w:r w:rsidR="00B46255" w:rsidRPr="002F5214">
        <w:rPr>
          <w:lang w:val="es-ES"/>
        </w:rPr>
        <w:t xml:space="preserve"> Investiga</w:t>
      </w:r>
      <w:r w:rsidR="002F5214" w:rsidRPr="002F5214">
        <w:rPr>
          <w:lang w:val="es-ES"/>
        </w:rPr>
        <w:t>c</w:t>
      </w:r>
      <w:r w:rsidR="00B46255" w:rsidRPr="002F5214">
        <w:rPr>
          <w:lang w:val="es-ES"/>
        </w:rPr>
        <w:t>ion</w:t>
      </w:r>
      <w:r w:rsidR="002F5214" w:rsidRPr="002F5214">
        <w:rPr>
          <w:lang w:val="es-ES"/>
        </w:rPr>
        <w:t>e</w:t>
      </w:r>
      <w:r w:rsidR="00B46255" w:rsidRPr="002F5214">
        <w:rPr>
          <w:lang w:val="es-ES"/>
        </w:rPr>
        <w:t xml:space="preserve">s </w:t>
      </w:r>
      <w:r w:rsidR="002F5214">
        <w:rPr>
          <w:lang w:val="es-ES"/>
        </w:rPr>
        <w:t>Penales</w:t>
      </w:r>
    </w:p>
    <w:p w:rsidR="00B46255" w:rsidRPr="00596906" w:rsidRDefault="00B73151" w:rsidP="00B46255">
      <w:pPr>
        <w:pStyle w:val="SingleTxtG"/>
        <w:ind w:left="2268" w:hanging="1134"/>
        <w:jc w:val="left"/>
        <w:rPr>
          <w:lang w:val="es-ES"/>
        </w:rPr>
      </w:pPr>
      <w:r w:rsidRPr="00596906">
        <w:rPr>
          <w:lang w:val="es-ES"/>
        </w:rPr>
        <w:t>EAC</w:t>
      </w:r>
      <w:r w:rsidR="00B46255" w:rsidRPr="00596906">
        <w:rPr>
          <w:lang w:val="es-ES"/>
        </w:rPr>
        <w:tab/>
        <w:t>Espaço Amigo da Criança</w:t>
      </w:r>
    </w:p>
    <w:p w:rsidR="00B46255" w:rsidRPr="002F5214" w:rsidRDefault="00B73151" w:rsidP="00B46255">
      <w:pPr>
        <w:pStyle w:val="SingleTxtG"/>
        <w:ind w:left="2268" w:hanging="1134"/>
        <w:jc w:val="left"/>
        <w:rPr>
          <w:lang w:val="es-ES"/>
        </w:rPr>
      </w:pPr>
      <w:r w:rsidRPr="002F5214">
        <w:rPr>
          <w:lang w:val="es-ES"/>
        </w:rPr>
        <w:t>EIRP</w:t>
      </w:r>
      <w:r w:rsidR="00B46255" w:rsidRPr="002F5214">
        <w:rPr>
          <w:lang w:val="es-ES"/>
        </w:rPr>
        <w:tab/>
      </w:r>
      <w:r w:rsidR="002F5214" w:rsidRPr="002F5214">
        <w:rPr>
          <w:lang w:val="es-ES"/>
        </w:rPr>
        <w:t xml:space="preserve">Estrategia </w:t>
      </w:r>
      <w:r w:rsidR="00D5143B" w:rsidRPr="002F5214">
        <w:rPr>
          <w:lang w:val="es-ES"/>
        </w:rPr>
        <w:t>provisional de reducción de la pobreza</w:t>
      </w:r>
    </w:p>
    <w:p w:rsidR="00B46255" w:rsidRPr="00903864" w:rsidRDefault="00B73151" w:rsidP="00B46255">
      <w:pPr>
        <w:pStyle w:val="SingleTxtG"/>
        <w:ind w:left="2268" w:hanging="1134"/>
        <w:jc w:val="left"/>
        <w:rPr>
          <w:lang w:val="es-ES"/>
        </w:rPr>
      </w:pPr>
      <w:r w:rsidRPr="00903864">
        <w:rPr>
          <w:lang w:val="es-ES"/>
        </w:rPr>
        <w:t>EPI</w:t>
      </w:r>
      <w:r w:rsidR="00B46255" w:rsidRPr="00903864">
        <w:rPr>
          <w:lang w:val="es-ES"/>
        </w:rPr>
        <w:tab/>
      </w:r>
      <w:r w:rsidR="002F5214" w:rsidRPr="00903864">
        <w:rPr>
          <w:lang w:val="es-ES"/>
        </w:rPr>
        <w:t>Programa Ampliado de</w:t>
      </w:r>
      <w:r w:rsidR="00B46255" w:rsidRPr="00903864">
        <w:rPr>
          <w:lang w:val="es-ES"/>
        </w:rPr>
        <w:t xml:space="preserve"> I</w:t>
      </w:r>
      <w:r w:rsidR="002F5214" w:rsidRPr="00903864">
        <w:rPr>
          <w:lang w:val="es-ES"/>
        </w:rPr>
        <w:t>n</w:t>
      </w:r>
      <w:r w:rsidR="00B46255" w:rsidRPr="00903864">
        <w:rPr>
          <w:lang w:val="es-ES"/>
        </w:rPr>
        <w:t>muniza</w:t>
      </w:r>
      <w:r w:rsidR="002F5214" w:rsidRPr="00903864">
        <w:rPr>
          <w:lang w:val="es-ES"/>
        </w:rPr>
        <w:t>c</w:t>
      </w:r>
      <w:r w:rsidR="00B46255" w:rsidRPr="00903864">
        <w:rPr>
          <w:lang w:val="es-ES"/>
        </w:rPr>
        <w:t>i</w:t>
      </w:r>
      <w:r w:rsidR="002F5214" w:rsidRPr="00903864">
        <w:rPr>
          <w:lang w:val="es-ES"/>
        </w:rPr>
        <w:t>ó</w:t>
      </w:r>
      <w:r w:rsidR="00B46255" w:rsidRPr="00903864">
        <w:rPr>
          <w:lang w:val="es-ES"/>
        </w:rPr>
        <w:t>n</w:t>
      </w:r>
    </w:p>
    <w:p w:rsidR="00B46255" w:rsidRPr="002F5214" w:rsidRDefault="00B73151" w:rsidP="00B46255">
      <w:pPr>
        <w:pStyle w:val="SingleTxtG"/>
        <w:ind w:left="2268" w:hanging="1134"/>
        <w:jc w:val="left"/>
        <w:rPr>
          <w:lang w:val="es-ES"/>
        </w:rPr>
      </w:pPr>
      <w:r w:rsidRPr="002F5214">
        <w:rPr>
          <w:lang w:val="es-ES"/>
        </w:rPr>
        <w:t>ER</w:t>
      </w:r>
      <w:r w:rsidR="00B46255" w:rsidRPr="002F5214">
        <w:rPr>
          <w:lang w:val="es-ES"/>
        </w:rPr>
        <w:tab/>
      </w:r>
      <w:r w:rsidR="002F5214" w:rsidRPr="002F5214">
        <w:rPr>
          <w:lang w:val="es-ES"/>
        </w:rPr>
        <w:t xml:space="preserve">Reforma de </w:t>
      </w:r>
      <w:smartTag w:uri="urn:schemas-microsoft-com:office:smarttags" w:element="PersonName">
        <w:smartTagPr>
          <w:attr w:name="ProductID" w:val="la Educaci￳n"/>
        </w:smartTagPr>
        <w:r w:rsidR="002F5214" w:rsidRPr="002F5214">
          <w:rPr>
            <w:lang w:val="es-ES"/>
          </w:rPr>
          <w:t xml:space="preserve">la </w:t>
        </w:r>
        <w:r w:rsidR="00B46255" w:rsidRPr="002F5214">
          <w:rPr>
            <w:lang w:val="es-ES"/>
          </w:rPr>
          <w:t>Educa</w:t>
        </w:r>
        <w:r w:rsidR="002F5214" w:rsidRPr="002F5214">
          <w:rPr>
            <w:lang w:val="es-ES"/>
          </w:rPr>
          <w:t>c</w:t>
        </w:r>
        <w:r w:rsidR="00B46255" w:rsidRPr="002F5214">
          <w:rPr>
            <w:lang w:val="es-ES"/>
          </w:rPr>
          <w:t>i</w:t>
        </w:r>
        <w:r w:rsidR="002F5214" w:rsidRPr="002F5214">
          <w:rPr>
            <w:lang w:val="es-ES"/>
          </w:rPr>
          <w:t>ó</w:t>
        </w:r>
        <w:r w:rsidR="00B46255" w:rsidRPr="002F5214">
          <w:rPr>
            <w:lang w:val="es-ES"/>
          </w:rPr>
          <w:t>n</w:t>
        </w:r>
      </w:smartTag>
      <w:r w:rsidR="00B46255" w:rsidRPr="002F5214">
        <w:rPr>
          <w:lang w:val="es-ES"/>
        </w:rPr>
        <w:t xml:space="preserve"> </w:t>
      </w:r>
    </w:p>
    <w:p w:rsidR="00B46255" w:rsidRPr="00F01586" w:rsidRDefault="00B73151" w:rsidP="00B46255">
      <w:pPr>
        <w:pStyle w:val="SingleTxtG"/>
        <w:ind w:left="2268" w:hanging="1134"/>
        <w:jc w:val="left"/>
        <w:rPr>
          <w:lang w:val="es-ES"/>
        </w:rPr>
      </w:pPr>
      <w:r w:rsidRPr="00F01586">
        <w:rPr>
          <w:lang w:val="es-ES"/>
        </w:rPr>
        <w:t>IDR</w:t>
      </w:r>
      <w:r w:rsidR="00B46255" w:rsidRPr="00F01586">
        <w:rPr>
          <w:lang w:val="es-ES"/>
        </w:rPr>
        <w:tab/>
      </w:r>
      <w:r w:rsidR="00F01586" w:rsidRPr="00F01586">
        <w:rPr>
          <w:lang w:val="es-ES"/>
        </w:rPr>
        <w:t>Encuesta sobre los</w:t>
      </w:r>
      <w:r w:rsidR="00B46255" w:rsidRPr="00F01586">
        <w:rPr>
          <w:lang w:val="es-ES"/>
        </w:rPr>
        <w:t xml:space="preserve"> In</w:t>
      </w:r>
      <w:r w:rsidR="00F01586" w:rsidRPr="00F01586">
        <w:rPr>
          <w:lang w:val="es-ES"/>
        </w:rPr>
        <w:t>gresos y Gastos</w:t>
      </w:r>
    </w:p>
    <w:p w:rsidR="00B46255" w:rsidRPr="00F01586" w:rsidRDefault="00B73151" w:rsidP="00B46255">
      <w:pPr>
        <w:pStyle w:val="SingleTxtG"/>
        <w:ind w:left="2268" w:hanging="1134"/>
        <w:jc w:val="left"/>
        <w:rPr>
          <w:lang w:val="es-ES"/>
        </w:rPr>
      </w:pPr>
      <w:r w:rsidRPr="00F01586">
        <w:rPr>
          <w:lang w:val="es-ES"/>
        </w:rPr>
        <w:t>INAC</w:t>
      </w:r>
      <w:r w:rsidR="00B46255" w:rsidRPr="00F01586">
        <w:rPr>
          <w:lang w:val="es-ES"/>
        </w:rPr>
        <w:tab/>
      </w:r>
      <w:r w:rsidR="00F01586" w:rsidRPr="00F01586">
        <w:rPr>
          <w:lang w:val="es-ES"/>
        </w:rPr>
        <w:t xml:space="preserve">Instituto </w:t>
      </w:r>
      <w:r w:rsidR="00B46255" w:rsidRPr="00F01586">
        <w:rPr>
          <w:lang w:val="es-ES"/>
        </w:rPr>
        <w:t>Na</w:t>
      </w:r>
      <w:r w:rsidR="00F01586" w:rsidRPr="00F01586">
        <w:rPr>
          <w:lang w:val="es-ES"/>
        </w:rPr>
        <w:t>c</w:t>
      </w:r>
      <w:r w:rsidR="00B46255" w:rsidRPr="00F01586">
        <w:rPr>
          <w:lang w:val="es-ES"/>
        </w:rPr>
        <w:t xml:space="preserve">ional </w:t>
      </w:r>
      <w:r w:rsidR="00F01586" w:rsidRPr="00F01586">
        <w:rPr>
          <w:lang w:val="es-ES"/>
        </w:rPr>
        <w:t>del Niño</w:t>
      </w:r>
    </w:p>
    <w:p w:rsidR="00B46255" w:rsidRPr="00F01586" w:rsidRDefault="00B73151" w:rsidP="00B46255">
      <w:pPr>
        <w:pStyle w:val="SingleTxtG"/>
        <w:ind w:left="2268" w:hanging="1134"/>
        <w:jc w:val="left"/>
        <w:rPr>
          <w:lang w:val="es-ES"/>
        </w:rPr>
      </w:pPr>
      <w:r w:rsidRPr="00F01586">
        <w:rPr>
          <w:lang w:val="es-ES"/>
        </w:rPr>
        <w:t>INE</w:t>
      </w:r>
      <w:r w:rsidR="00B46255" w:rsidRPr="00F01586">
        <w:rPr>
          <w:lang w:val="es-ES"/>
        </w:rPr>
        <w:tab/>
      </w:r>
      <w:r w:rsidR="00F01586" w:rsidRPr="00F01586">
        <w:rPr>
          <w:lang w:val="es-ES"/>
        </w:rPr>
        <w:t>Instituto Nac</w:t>
      </w:r>
      <w:r w:rsidR="00B46255" w:rsidRPr="00F01586">
        <w:rPr>
          <w:lang w:val="es-ES"/>
        </w:rPr>
        <w:t xml:space="preserve">ional </w:t>
      </w:r>
      <w:r w:rsidR="00F01586" w:rsidRPr="00F01586">
        <w:rPr>
          <w:lang w:val="es-ES"/>
        </w:rPr>
        <w:t>de Estadí</w:t>
      </w:r>
      <w:r w:rsidR="00B46255" w:rsidRPr="00F01586">
        <w:rPr>
          <w:lang w:val="es-ES"/>
        </w:rPr>
        <w:t>stic</w:t>
      </w:r>
      <w:r w:rsidR="00F01586" w:rsidRPr="00F01586">
        <w:rPr>
          <w:lang w:val="es-ES"/>
        </w:rPr>
        <w:t>a</w:t>
      </w:r>
      <w:r w:rsidR="00B46255" w:rsidRPr="00F01586">
        <w:rPr>
          <w:lang w:val="es-ES"/>
        </w:rPr>
        <w:t xml:space="preserve"> </w:t>
      </w:r>
    </w:p>
    <w:p w:rsidR="00B46255" w:rsidRPr="00F01586" w:rsidRDefault="00B73151" w:rsidP="00B46255">
      <w:pPr>
        <w:pStyle w:val="SingleTxtG"/>
        <w:ind w:left="2268" w:hanging="1134"/>
        <w:jc w:val="left"/>
        <w:rPr>
          <w:lang w:val="es-ES"/>
        </w:rPr>
      </w:pPr>
      <w:r w:rsidRPr="00F01586">
        <w:rPr>
          <w:lang w:val="es-ES"/>
        </w:rPr>
        <w:t>INEJ</w:t>
      </w:r>
      <w:r w:rsidR="00B46255" w:rsidRPr="00F01586">
        <w:rPr>
          <w:lang w:val="es-ES"/>
        </w:rPr>
        <w:tab/>
      </w:r>
      <w:r w:rsidR="00F01586" w:rsidRPr="00F01586">
        <w:rPr>
          <w:lang w:val="es-ES"/>
        </w:rPr>
        <w:t xml:space="preserve">Instituto </w:t>
      </w:r>
      <w:r w:rsidR="00B46255" w:rsidRPr="00F01586">
        <w:rPr>
          <w:lang w:val="es-ES"/>
        </w:rPr>
        <w:t>Na</w:t>
      </w:r>
      <w:r w:rsidR="00F01586" w:rsidRPr="00F01586">
        <w:rPr>
          <w:lang w:val="es-ES"/>
        </w:rPr>
        <w:t>c</w:t>
      </w:r>
      <w:r w:rsidR="00B46255" w:rsidRPr="00F01586">
        <w:rPr>
          <w:lang w:val="es-ES"/>
        </w:rPr>
        <w:t xml:space="preserve">ional </w:t>
      </w:r>
      <w:r w:rsidR="00F01586" w:rsidRPr="00F01586">
        <w:rPr>
          <w:lang w:val="es-ES"/>
        </w:rPr>
        <w:t>de Estudios</w:t>
      </w:r>
      <w:r w:rsidR="00B46255" w:rsidRPr="00F01586">
        <w:rPr>
          <w:lang w:val="es-ES"/>
        </w:rPr>
        <w:t xml:space="preserve"> Judicial</w:t>
      </w:r>
      <w:r w:rsidR="00F01586" w:rsidRPr="00F01586">
        <w:rPr>
          <w:lang w:val="es-ES"/>
        </w:rPr>
        <w:t>es</w:t>
      </w:r>
    </w:p>
    <w:p w:rsidR="00B46255" w:rsidRPr="00F01586" w:rsidRDefault="00B73151" w:rsidP="00B46255">
      <w:pPr>
        <w:pStyle w:val="SingleTxtG"/>
        <w:ind w:left="2268" w:hanging="1134"/>
        <w:jc w:val="left"/>
        <w:rPr>
          <w:lang w:val="es-ES"/>
        </w:rPr>
      </w:pPr>
      <w:r w:rsidRPr="00F01586">
        <w:rPr>
          <w:lang w:val="es-ES"/>
        </w:rPr>
        <w:t>ITS</w:t>
      </w:r>
      <w:r w:rsidR="00B46255" w:rsidRPr="00F01586">
        <w:rPr>
          <w:lang w:val="es-ES"/>
        </w:rPr>
        <w:tab/>
      </w:r>
      <w:r w:rsidR="00F01586" w:rsidRPr="00F01586">
        <w:rPr>
          <w:lang w:val="es-ES"/>
        </w:rPr>
        <w:t xml:space="preserve">Infección de Transmisión </w:t>
      </w:r>
      <w:r w:rsidR="00B46255" w:rsidRPr="00F01586">
        <w:rPr>
          <w:lang w:val="es-ES"/>
        </w:rPr>
        <w:t>Sexual</w:t>
      </w:r>
    </w:p>
    <w:p w:rsidR="00B46255" w:rsidRPr="00F01586" w:rsidRDefault="00B73151" w:rsidP="00B46255">
      <w:pPr>
        <w:pStyle w:val="SingleTxtG"/>
        <w:ind w:left="2268" w:hanging="1134"/>
        <w:jc w:val="left"/>
        <w:rPr>
          <w:lang w:val="es-ES"/>
        </w:rPr>
      </w:pPr>
      <w:r w:rsidRPr="00F01586">
        <w:rPr>
          <w:lang w:val="es-ES"/>
        </w:rPr>
        <w:t>LC</w:t>
      </w:r>
      <w:r w:rsidR="00B46255" w:rsidRPr="00F01586">
        <w:rPr>
          <w:lang w:val="es-ES"/>
        </w:rPr>
        <w:tab/>
      </w:r>
      <w:r w:rsidR="00F01586" w:rsidRPr="00F01586">
        <w:rPr>
          <w:lang w:val="es-ES"/>
        </w:rPr>
        <w:t xml:space="preserve">Ley </w:t>
      </w:r>
      <w:r w:rsidR="00B46255" w:rsidRPr="00F01586">
        <w:rPr>
          <w:lang w:val="es-ES"/>
        </w:rPr>
        <w:t>Constitu</w:t>
      </w:r>
      <w:r w:rsidR="00F01586" w:rsidRPr="00F01586">
        <w:rPr>
          <w:lang w:val="es-ES"/>
        </w:rPr>
        <w:t>c</w:t>
      </w:r>
      <w:r w:rsidR="00B46255" w:rsidRPr="00F01586">
        <w:rPr>
          <w:lang w:val="es-ES"/>
        </w:rPr>
        <w:t>ional</w:t>
      </w:r>
    </w:p>
    <w:p w:rsidR="00B46255" w:rsidRPr="00F01586" w:rsidRDefault="00B73151" w:rsidP="00B46255">
      <w:pPr>
        <w:pStyle w:val="SingleTxtG"/>
        <w:ind w:left="2268" w:hanging="1134"/>
        <w:jc w:val="left"/>
        <w:rPr>
          <w:lang w:val="es-ES"/>
        </w:rPr>
      </w:pPr>
      <w:r w:rsidRPr="00F01586">
        <w:rPr>
          <w:lang w:val="es-ES"/>
        </w:rPr>
        <w:t>LJM</w:t>
      </w:r>
      <w:r w:rsidR="00B46255" w:rsidRPr="00F01586">
        <w:rPr>
          <w:lang w:val="es-ES"/>
        </w:rPr>
        <w:tab/>
      </w:r>
      <w:r w:rsidR="00F01586" w:rsidRPr="00F01586">
        <w:rPr>
          <w:lang w:val="es-ES"/>
        </w:rPr>
        <w:t>Ley del Tribunal de Me</w:t>
      </w:r>
      <w:r w:rsidR="00B46255" w:rsidRPr="00F01586">
        <w:rPr>
          <w:lang w:val="es-ES"/>
        </w:rPr>
        <w:t>nor</w:t>
      </w:r>
      <w:r w:rsidR="00F01586" w:rsidRPr="00F01586">
        <w:rPr>
          <w:lang w:val="es-ES"/>
        </w:rPr>
        <w:t>e</w:t>
      </w:r>
      <w:r w:rsidR="00B46255" w:rsidRPr="00F01586">
        <w:rPr>
          <w:lang w:val="es-ES"/>
        </w:rPr>
        <w:t>s</w:t>
      </w:r>
    </w:p>
    <w:p w:rsidR="00B46255" w:rsidRPr="00F01586" w:rsidRDefault="00B73151" w:rsidP="00B46255">
      <w:pPr>
        <w:pStyle w:val="SingleTxtG"/>
        <w:ind w:left="2268" w:hanging="1134"/>
        <w:jc w:val="left"/>
        <w:rPr>
          <w:lang w:val="es-ES"/>
        </w:rPr>
      </w:pPr>
      <w:r w:rsidRPr="00F01586">
        <w:rPr>
          <w:lang w:val="es-ES"/>
        </w:rPr>
        <w:t>MAC</w:t>
      </w:r>
      <w:r w:rsidR="00B46255" w:rsidRPr="00F01586">
        <w:rPr>
          <w:lang w:val="es-ES"/>
        </w:rPr>
        <w:tab/>
      </w:r>
      <w:r w:rsidR="00F01586" w:rsidRPr="00F01586">
        <w:rPr>
          <w:lang w:val="es-ES"/>
        </w:rPr>
        <w:t>Un Mundo A</w:t>
      </w:r>
      <w:r w:rsidR="00596906">
        <w:rPr>
          <w:lang w:val="es-ES"/>
        </w:rPr>
        <w:t>propi</w:t>
      </w:r>
      <w:r w:rsidR="00F01586" w:rsidRPr="00F01586">
        <w:rPr>
          <w:lang w:val="es-ES"/>
        </w:rPr>
        <w:t>ado</w:t>
      </w:r>
      <w:r w:rsidR="00B46255" w:rsidRPr="00F01586">
        <w:rPr>
          <w:lang w:val="es-ES"/>
        </w:rPr>
        <w:t xml:space="preserve"> </w:t>
      </w:r>
      <w:r w:rsidR="00F01586" w:rsidRPr="00F01586">
        <w:rPr>
          <w:lang w:val="es-ES"/>
        </w:rPr>
        <w:t>para los</w:t>
      </w:r>
      <w:r w:rsidR="00B46255" w:rsidRPr="00F01586">
        <w:rPr>
          <w:lang w:val="es-ES"/>
        </w:rPr>
        <w:t xml:space="preserve"> </w:t>
      </w:r>
      <w:r w:rsidR="00F01586" w:rsidRPr="00F01586">
        <w:rPr>
          <w:lang w:val="es-ES"/>
        </w:rPr>
        <w:t>Niños</w:t>
      </w:r>
    </w:p>
    <w:p w:rsidR="00B46255" w:rsidRPr="00F01586" w:rsidRDefault="00B73151" w:rsidP="00B46255">
      <w:pPr>
        <w:pStyle w:val="SingleTxtG"/>
        <w:ind w:left="2268" w:hanging="1134"/>
        <w:jc w:val="left"/>
        <w:rPr>
          <w:lang w:val="es-ES"/>
        </w:rPr>
      </w:pPr>
      <w:r w:rsidRPr="00F01586">
        <w:rPr>
          <w:lang w:val="es-ES"/>
        </w:rPr>
        <w:t>MAPESS</w:t>
      </w:r>
      <w:r w:rsidR="00B46255" w:rsidRPr="00F01586">
        <w:rPr>
          <w:lang w:val="es-ES"/>
        </w:rPr>
        <w:tab/>
        <w:t>Minist</w:t>
      </w:r>
      <w:r w:rsidR="00F01586" w:rsidRPr="00F01586">
        <w:rPr>
          <w:lang w:val="es-ES"/>
        </w:rPr>
        <w:t>e</w:t>
      </w:r>
      <w:r w:rsidR="00B46255" w:rsidRPr="00F01586">
        <w:rPr>
          <w:lang w:val="es-ES"/>
        </w:rPr>
        <w:t>r</w:t>
      </w:r>
      <w:r w:rsidR="00F01586" w:rsidRPr="00F01586">
        <w:rPr>
          <w:lang w:val="es-ES"/>
        </w:rPr>
        <w:t>io</w:t>
      </w:r>
      <w:r w:rsidR="00B46255" w:rsidRPr="00F01586">
        <w:rPr>
          <w:lang w:val="es-ES"/>
        </w:rPr>
        <w:t xml:space="preserve"> </w:t>
      </w:r>
      <w:r w:rsidR="00F01586" w:rsidRPr="00F01586">
        <w:rPr>
          <w:lang w:val="es-ES"/>
        </w:rPr>
        <w:t>de</w:t>
      </w:r>
      <w:r w:rsidR="00B46255" w:rsidRPr="00F01586">
        <w:rPr>
          <w:lang w:val="es-ES"/>
        </w:rPr>
        <w:t xml:space="preserve"> Administra</w:t>
      </w:r>
      <w:r w:rsidR="00F01586" w:rsidRPr="00F01586">
        <w:rPr>
          <w:lang w:val="es-ES"/>
        </w:rPr>
        <w:t>c</w:t>
      </w:r>
      <w:r w:rsidR="00B46255" w:rsidRPr="00F01586">
        <w:rPr>
          <w:lang w:val="es-ES"/>
        </w:rPr>
        <w:t>i</w:t>
      </w:r>
      <w:r w:rsidR="00F01586" w:rsidRPr="00F01586">
        <w:rPr>
          <w:lang w:val="es-ES"/>
        </w:rPr>
        <w:t>ó</w:t>
      </w:r>
      <w:r w:rsidR="00B46255" w:rsidRPr="00F01586">
        <w:rPr>
          <w:lang w:val="es-ES"/>
        </w:rPr>
        <w:t>n</w:t>
      </w:r>
      <w:r w:rsidR="00F01586" w:rsidRPr="00F01586">
        <w:rPr>
          <w:lang w:val="es-ES"/>
        </w:rPr>
        <w:t xml:space="preserve"> Pública</w:t>
      </w:r>
      <w:r w:rsidR="00B46255" w:rsidRPr="00F01586">
        <w:rPr>
          <w:lang w:val="es-ES"/>
        </w:rPr>
        <w:t>, Empl</w:t>
      </w:r>
      <w:r w:rsidR="00F01586" w:rsidRPr="00F01586">
        <w:rPr>
          <w:lang w:val="es-ES"/>
        </w:rPr>
        <w:t xml:space="preserve">eo </w:t>
      </w:r>
      <w:r w:rsidR="00B46255" w:rsidRPr="00F01586">
        <w:rPr>
          <w:lang w:val="es-ES"/>
        </w:rPr>
        <w:t>y S</w:t>
      </w:r>
      <w:r w:rsidR="00F01586">
        <w:rPr>
          <w:lang w:val="es-ES"/>
        </w:rPr>
        <w:t>eguridad S</w:t>
      </w:r>
      <w:r w:rsidR="00B46255" w:rsidRPr="00F01586">
        <w:rPr>
          <w:lang w:val="es-ES"/>
        </w:rPr>
        <w:t xml:space="preserve">ocial </w:t>
      </w:r>
    </w:p>
    <w:p w:rsidR="00B46255" w:rsidRPr="00F01586" w:rsidRDefault="00B73151" w:rsidP="00B46255">
      <w:pPr>
        <w:pStyle w:val="SingleTxtG"/>
        <w:ind w:left="2268" w:hanging="1134"/>
        <w:jc w:val="left"/>
        <w:rPr>
          <w:lang w:val="es-ES"/>
        </w:rPr>
      </w:pPr>
      <w:r w:rsidRPr="00F01586">
        <w:rPr>
          <w:lang w:val="es-ES"/>
        </w:rPr>
        <w:t>MCS</w:t>
      </w:r>
      <w:r w:rsidR="00B46255" w:rsidRPr="00F01586">
        <w:rPr>
          <w:lang w:val="es-ES"/>
        </w:rPr>
        <w:tab/>
        <w:t>Minist</w:t>
      </w:r>
      <w:r w:rsidR="00F01586" w:rsidRPr="00F01586">
        <w:rPr>
          <w:lang w:val="es-ES"/>
        </w:rPr>
        <w:t>e</w:t>
      </w:r>
      <w:r w:rsidR="00B46255" w:rsidRPr="00F01586">
        <w:rPr>
          <w:lang w:val="es-ES"/>
        </w:rPr>
        <w:t>r</w:t>
      </w:r>
      <w:r w:rsidR="00F01586" w:rsidRPr="00F01586">
        <w:rPr>
          <w:lang w:val="es-ES"/>
        </w:rPr>
        <w:t>io</w:t>
      </w:r>
      <w:r w:rsidR="00B46255" w:rsidRPr="00F01586">
        <w:rPr>
          <w:lang w:val="es-ES"/>
        </w:rPr>
        <w:t xml:space="preserve"> </w:t>
      </w:r>
      <w:r w:rsidR="00F01586" w:rsidRPr="00F01586">
        <w:rPr>
          <w:lang w:val="es-ES"/>
        </w:rPr>
        <w:t>de Comunicación</w:t>
      </w:r>
      <w:r w:rsidR="00B46255" w:rsidRPr="00F01586">
        <w:rPr>
          <w:lang w:val="es-ES"/>
        </w:rPr>
        <w:t xml:space="preserve"> Social</w:t>
      </w:r>
    </w:p>
    <w:p w:rsidR="00B46255" w:rsidRPr="00F01586" w:rsidRDefault="00B73151" w:rsidP="00B46255">
      <w:pPr>
        <w:pStyle w:val="SingleTxtG"/>
        <w:ind w:left="2268" w:hanging="1134"/>
        <w:jc w:val="left"/>
        <w:rPr>
          <w:lang w:val="es-ES"/>
        </w:rPr>
      </w:pPr>
      <w:r w:rsidRPr="00F01586">
        <w:rPr>
          <w:lang w:val="es-ES"/>
        </w:rPr>
        <w:t>MED</w:t>
      </w:r>
      <w:r w:rsidR="00B46255" w:rsidRPr="00F01586">
        <w:rPr>
          <w:lang w:val="es-ES"/>
        </w:rPr>
        <w:tab/>
        <w:t>Minist</w:t>
      </w:r>
      <w:r w:rsidR="00F01586" w:rsidRPr="00F01586">
        <w:rPr>
          <w:lang w:val="es-ES"/>
        </w:rPr>
        <w:t>erio</w:t>
      </w:r>
      <w:r w:rsidR="00B46255" w:rsidRPr="00F01586">
        <w:rPr>
          <w:lang w:val="es-ES"/>
        </w:rPr>
        <w:t xml:space="preserve"> </w:t>
      </w:r>
      <w:r w:rsidR="00F01586" w:rsidRPr="00F01586">
        <w:rPr>
          <w:lang w:val="es-ES"/>
        </w:rPr>
        <w:t>de Educac</w:t>
      </w:r>
      <w:r w:rsidR="00B46255" w:rsidRPr="00F01586">
        <w:rPr>
          <w:lang w:val="es-ES"/>
        </w:rPr>
        <w:t>i</w:t>
      </w:r>
      <w:r w:rsidR="00F01586" w:rsidRPr="00F01586">
        <w:rPr>
          <w:lang w:val="es-ES"/>
        </w:rPr>
        <w:t>ó</w:t>
      </w:r>
      <w:r w:rsidR="00B46255" w:rsidRPr="00F01586">
        <w:rPr>
          <w:lang w:val="es-ES"/>
        </w:rPr>
        <w:t>n</w:t>
      </w:r>
    </w:p>
    <w:p w:rsidR="00B46255" w:rsidRPr="00F01586" w:rsidRDefault="00B73151" w:rsidP="00B46255">
      <w:pPr>
        <w:pStyle w:val="SingleTxtG"/>
        <w:ind w:left="2268" w:hanging="1134"/>
        <w:jc w:val="left"/>
        <w:rPr>
          <w:lang w:val="es-ES"/>
        </w:rPr>
      </w:pPr>
      <w:r w:rsidRPr="00F01586">
        <w:rPr>
          <w:lang w:val="es-ES"/>
        </w:rPr>
        <w:t>MINADER</w:t>
      </w:r>
      <w:r w:rsidR="00B46255" w:rsidRPr="00F01586">
        <w:rPr>
          <w:lang w:val="es-ES"/>
        </w:rPr>
        <w:tab/>
        <w:t>Minist</w:t>
      </w:r>
      <w:r w:rsidR="00F01586" w:rsidRPr="00F01586">
        <w:rPr>
          <w:lang w:val="es-ES"/>
        </w:rPr>
        <w:t>erio de</w:t>
      </w:r>
      <w:r w:rsidR="00B46255" w:rsidRPr="00F01586">
        <w:rPr>
          <w:lang w:val="es-ES"/>
        </w:rPr>
        <w:t xml:space="preserve"> Agricultur</w:t>
      </w:r>
      <w:r w:rsidR="00F01586" w:rsidRPr="00F01586">
        <w:rPr>
          <w:lang w:val="es-ES"/>
        </w:rPr>
        <w:t>a</w:t>
      </w:r>
      <w:r w:rsidR="00B46255" w:rsidRPr="00F01586">
        <w:rPr>
          <w:lang w:val="es-ES"/>
        </w:rPr>
        <w:t xml:space="preserve"> </w:t>
      </w:r>
      <w:r w:rsidR="00F01586" w:rsidRPr="00F01586">
        <w:rPr>
          <w:lang w:val="es-ES"/>
        </w:rPr>
        <w:t>y Desarrollo</w:t>
      </w:r>
      <w:r w:rsidR="00B46255" w:rsidRPr="00F01586">
        <w:rPr>
          <w:lang w:val="es-ES"/>
        </w:rPr>
        <w:t xml:space="preserve"> Rural</w:t>
      </w:r>
    </w:p>
    <w:p w:rsidR="00B46255" w:rsidRPr="00F01586" w:rsidRDefault="00B73151" w:rsidP="00B46255">
      <w:pPr>
        <w:pStyle w:val="SingleTxtG"/>
        <w:ind w:left="2268" w:hanging="1134"/>
        <w:jc w:val="left"/>
        <w:rPr>
          <w:lang w:val="es-ES"/>
        </w:rPr>
      </w:pPr>
      <w:r w:rsidRPr="00F01586">
        <w:rPr>
          <w:lang w:val="es-ES"/>
        </w:rPr>
        <w:t>MINARS</w:t>
      </w:r>
      <w:r w:rsidR="00B46255" w:rsidRPr="00F01586">
        <w:rPr>
          <w:lang w:val="es-ES"/>
        </w:rPr>
        <w:tab/>
        <w:t>Minist</w:t>
      </w:r>
      <w:r w:rsidR="00F01586" w:rsidRPr="00F01586">
        <w:rPr>
          <w:lang w:val="es-ES"/>
        </w:rPr>
        <w:t>e</w:t>
      </w:r>
      <w:r w:rsidR="00B46255" w:rsidRPr="00F01586">
        <w:rPr>
          <w:lang w:val="es-ES"/>
        </w:rPr>
        <w:t>r</w:t>
      </w:r>
      <w:r w:rsidR="00F01586" w:rsidRPr="00F01586">
        <w:rPr>
          <w:lang w:val="es-ES"/>
        </w:rPr>
        <w:t>io de</w:t>
      </w:r>
      <w:r w:rsidR="00B46255" w:rsidRPr="00F01586">
        <w:rPr>
          <w:lang w:val="es-ES"/>
        </w:rPr>
        <w:t xml:space="preserve"> Asist</w:t>
      </w:r>
      <w:r w:rsidR="00F01586" w:rsidRPr="00F01586">
        <w:rPr>
          <w:lang w:val="es-ES"/>
        </w:rPr>
        <w:t>e</w:t>
      </w:r>
      <w:r w:rsidR="00B46255" w:rsidRPr="00F01586">
        <w:rPr>
          <w:lang w:val="es-ES"/>
        </w:rPr>
        <w:t>nc</w:t>
      </w:r>
      <w:r w:rsidR="00F01586" w:rsidRPr="00F01586">
        <w:rPr>
          <w:lang w:val="es-ES"/>
        </w:rPr>
        <w:t>ia y Rein</w:t>
      </w:r>
      <w:r w:rsidR="001435B8">
        <w:rPr>
          <w:lang w:val="es-ES"/>
        </w:rPr>
        <w:t>s</w:t>
      </w:r>
      <w:r w:rsidR="00F01586" w:rsidRPr="00F01586">
        <w:rPr>
          <w:lang w:val="es-ES"/>
        </w:rPr>
        <w:t>erción</w:t>
      </w:r>
      <w:r w:rsidR="00B46255" w:rsidRPr="00F01586">
        <w:rPr>
          <w:lang w:val="es-ES"/>
        </w:rPr>
        <w:t xml:space="preserve"> Social</w:t>
      </w:r>
    </w:p>
    <w:p w:rsidR="00B46255" w:rsidRPr="003E60E1" w:rsidRDefault="00B73151" w:rsidP="00B46255">
      <w:pPr>
        <w:pStyle w:val="SingleTxtG"/>
        <w:ind w:left="2268" w:hanging="1134"/>
        <w:jc w:val="left"/>
        <w:rPr>
          <w:lang w:val="es-ES"/>
        </w:rPr>
      </w:pPr>
      <w:r w:rsidRPr="003E60E1">
        <w:rPr>
          <w:lang w:val="es-ES"/>
        </w:rPr>
        <w:t>MINCULT</w:t>
      </w:r>
      <w:r w:rsidR="00B46255" w:rsidRPr="003E60E1">
        <w:rPr>
          <w:lang w:val="es-ES"/>
        </w:rPr>
        <w:tab/>
        <w:t>Minist</w:t>
      </w:r>
      <w:r w:rsidR="00F01586" w:rsidRPr="003E60E1">
        <w:rPr>
          <w:lang w:val="es-ES"/>
        </w:rPr>
        <w:t>e</w:t>
      </w:r>
      <w:r w:rsidR="00B46255" w:rsidRPr="003E60E1">
        <w:rPr>
          <w:lang w:val="es-ES"/>
        </w:rPr>
        <w:t>r</w:t>
      </w:r>
      <w:r w:rsidR="00F01586" w:rsidRPr="003E60E1">
        <w:rPr>
          <w:lang w:val="es-ES"/>
        </w:rPr>
        <w:t>io de</w:t>
      </w:r>
      <w:r w:rsidR="00B46255" w:rsidRPr="003E60E1">
        <w:rPr>
          <w:lang w:val="es-ES"/>
        </w:rPr>
        <w:t xml:space="preserve"> Cultur</w:t>
      </w:r>
      <w:r w:rsidR="00F01586" w:rsidRPr="003E60E1">
        <w:rPr>
          <w:lang w:val="es-ES"/>
        </w:rPr>
        <w:t>a</w:t>
      </w:r>
    </w:p>
    <w:p w:rsidR="00B46255" w:rsidRPr="003E60E1" w:rsidRDefault="00B73151" w:rsidP="00B46255">
      <w:pPr>
        <w:pStyle w:val="SingleTxtG"/>
        <w:ind w:left="2268" w:hanging="1134"/>
        <w:jc w:val="left"/>
        <w:rPr>
          <w:lang w:val="es-ES"/>
        </w:rPr>
      </w:pPr>
      <w:r w:rsidRPr="003E60E1">
        <w:rPr>
          <w:lang w:val="es-ES"/>
        </w:rPr>
        <w:t>MINEA</w:t>
      </w:r>
      <w:r w:rsidR="00B46255" w:rsidRPr="003E60E1">
        <w:rPr>
          <w:lang w:val="es-ES"/>
        </w:rPr>
        <w:tab/>
        <w:t>Minist</w:t>
      </w:r>
      <w:r w:rsidR="00F01586" w:rsidRPr="003E60E1">
        <w:rPr>
          <w:lang w:val="es-ES"/>
        </w:rPr>
        <w:t>e</w:t>
      </w:r>
      <w:r w:rsidR="00B46255" w:rsidRPr="003E60E1">
        <w:rPr>
          <w:lang w:val="es-ES"/>
        </w:rPr>
        <w:t>r</w:t>
      </w:r>
      <w:r w:rsidR="00F01586" w:rsidRPr="003E60E1">
        <w:rPr>
          <w:lang w:val="es-ES"/>
        </w:rPr>
        <w:t>io</w:t>
      </w:r>
      <w:r w:rsidR="00B46255" w:rsidRPr="003E60E1">
        <w:rPr>
          <w:lang w:val="es-ES"/>
        </w:rPr>
        <w:t xml:space="preserve"> </w:t>
      </w:r>
      <w:r w:rsidR="00F01586" w:rsidRPr="003E60E1">
        <w:rPr>
          <w:lang w:val="es-ES"/>
        </w:rPr>
        <w:t>de</w:t>
      </w:r>
      <w:r w:rsidR="00B46255" w:rsidRPr="003E60E1">
        <w:rPr>
          <w:lang w:val="es-ES"/>
        </w:rPr>
        <w:t xml:space="preserve"> Energ</w:t>
      </w:r>
      <w:r w:rsidR="00F01586" w:rsidRPr="003E60E1">
        <w:rPr>
          <w:lang w:val="es-ES"/>
        </w:rPr>
        <w:t>ía</w:t>
      </w:r>
      <w:r w:rsidR="003E60E1" w:rsidRPr="003E60E1">
        <w:rPr>
          <w:lang w:val="es-ES"/>
        </w:rPr>
        <w:t xml:space="preserve"> y del</w:t>
      </w:r>
      <w:r w:rsidR="00B46255" w:rsidRPr="003E60E1">
        <w:rPr>
          <w:lang w:val="es-ES"/>
        </w:rPr>
        <w:t xml:space="preserve"> </w:t>
      </w:r>
      <w:r w:rsidR="003E60E1" w:rsidRPr="003E60E1">
        <w:rPr>
          <w:lang w:val="es-ES"/>
        </w:rPr>
        <w:t>Agua</w:t>
      </w:r>
    </w:p>
    <w:p w:rsidR="00B46255" w:rsidRPr="003E60E1" w:rsidRDefault="00B73151" w:rsidP="00B46255">
      <w:pPr>
        <w:pStyle w:val="SingleTxtG"/>
        <w:ind w:left="2268" w:hanging="1134"/>
        <w:jc w:val="left"/>
        <w:rPr>
          <w:lang w:val="es-ES"/>
        </w:rPr>
      </w:pPr>
      <w:r w:rsidRPr="003E60E1">
        <w:rPr>
          <w:lang w:val="es-ES"/>
        </w:rPr>
        <w:t>MINFAMU</w:t>
      </w:r>
      <w:r w:rsidR="00B46255" w:rsidRPr="003E60E1">
        <w:rPr>
          <w:lang w:val="es-ES"/>
        </w:rPr>
        <w:tab/>
        <w:t>Minist</w:t>
      </w:r>
      <w:r w:rsidR="003E60E1" w:rsidRPr="003E60E1">
        <w:rPr>
          <w:lang w:val="es-ES"/>
        </w:rPr>
        <w:t>e</w:t>
      </w:r>
      <w:r w:rsidR="00B46255" w:rsidRPr="003E60E1">
        <w:rPr>
          <w:lang w:val="es-ES"/>
        </w:rPr>
        <w:t>r</w:t>
      </w:r>
      <w:r w:rsidR="003E60E1" w:rsidRPr="003E60E1">
        <w:rPr>
          <w:lang w:val="es-ES"/>
        </w:rPr>
        <w:t>io</w:t>
      </w:r>
      <w:r w:rsidR="00B46255" w:rsidRPr="003E60E1">
        <w:rPr>
          <w:lang w:val="es-ES"/>
        </w:rPr>
        <w:t xml:space="preserve"> </w:t>
      </w:r>
      <w:r w:rsidR="003E60E1" w:rsidRPr="003E60E1">
        <w:rPr>
          <w:lang w:val="es-ES"/>
        </w:rPr>
        <w:t xml:space="preserve">de </w:t>
      </w:r>
      <w:smartTag w:uri="urn:schemas-microsoft-com:office:smarttags" w:element="PersonName">
        <w:smartTagPr>
          <w:attr w:name="ProductID" w:val="la Familia"/>
        </w:smartTagPr>
        <w:r w:rsidR="00314C82">
          <w:rPr>
            <w:lang w:val="es-ES"/>
          </w:rPr>
          <w:t>la Familia</w:t>
        </w:r>
      </w:smartTag>
      <w:r w:rsidR="00314C82">
        <w:rPr>
          <w:lang w:val="es-ES"/>
        </w:rPr>
        <w:t xml:space="preserve"> y </w:t>
      </w:r>
      <w:smartTag w:uri="urn:schemas-microsoft-com:office:smarttags" w:element="PersonName">
        <w:smartTagPr>
          <w:attr w:name="ProductID" w:val="la Promoci￳n"/>
        </w:smartTagPr>
        <w:r w:rsidR="004E276B">
          <w:rPr>
            <w:lang w:val="es-ES"/>
          </w:rPr>
          <w:t xml:space="preserve">la </w:t>
        </w:r>
        <w:r w:rsidR="00314C82">
          <w:rPr>
            <w:lang w:val="es-ES"/>
          </w:rPr>
          <w:t>Promoción</w:t>
        </w:r>
      </w:smartTag>
      <w:r w:rsidR="00B46255" w:rsidRPr="003E60E1">
        <w:rPr>
          <w:lang w:val="es-ES"/>
        </w:rPr>
        <w:t xml:space="preserve"> </w:t>
      </w:r>
      <w:r w:rsidR="003E60E1" w:rsidRPr="003E60E1">
        <w:rPr>
          <w:lang w:val="es-ES"/>
        </w:rPr>
        <w:t xml:space="preserve">de </w:t>
      </w:r>
      <w:smartTag w:uri="urn:schemas-microsoft-com:office:smarttags" w:element="PersonName">
        <w:smartTagPr>
          <w:attr w:name="ProductID" w:val="la Mujer"/>
        </w:smartTagPr>
        <w:r w:rsidR="003E60E1" w:rsidRPr="003E60E1">
          <w:rPr>
            <w:lang w:val="es-ES"/>
          </w:rPr>
          <w:t>la Mujer</w:t>
        </w:r>
      </w:smartTag>
    </w:p>
    <w:p w:rsidR="00B46255" w:rsidRPr="00E57379" w:rsidRDefault="00B73151" w:rsidP="00B46255">
      <w:pPr>
        <w:pStyle w:val="SingleTxtG"/>
        <w:ind w:left="2268" w:hanging="1134"/>
        <w:jc w:val="left"/>
        <w:rPr>
          <w:lang w:val="es-ES"/>
        </w:rPr>
      </w:pPr>
      <w:r w:rsidRPr="00E57379">
        <w:rPr>
          <w:lang w:val="es-ES"/>
        </w:rPr>
        <w:t>MINFIN</w:t>
      </w:r>
      <w:r w:rsidR="00B46255" w:rsidRPr="00E57379">
        <w:rPr>
          <w:lang w:val="es-ES"/>
        </w:rPr>
        <w:tab/>
        <w:t>Minist</w:t>
      </w:r>
      <w:r w:rsidR="00E57379" w:rsidRPr="00E57379">
        <w:rPr>
          <w:lang w:val="es-ES"/>
        </w:rPr>
        <w:t>e</w:t>
      </w:r>
      <w:r w:rsidR="00B46255" w:rsidRPr="00E57379">
        <w:rPr>
          <w:lang w:val="es-ES"/>
        </w:rPr>
        <w:t>r</w:t>
      </w:r>
      <w:r w:rsidR="00E57379" w:rsidRPr="00E57379">
        <w:rPr>
          <w:lang w:val="es-ES"/>
        </w:rPr>
        <w:t>io</w:t>
      </w:r>
      <w:r w:rsidR="00B46255" w:rsidRPr="00E57379">
        <w:rPr>
          <w:lang w:val="es-ES"/>
        </w:rPr>
        <w:t xml:space="preserve"> </w:t>
      </w:r>
      <w:r w:rsidR="00E57379" w:rsidRPr="00E57379">
        <w:rPr>
          <w:lang w:val="es-ES"/>
        </w:rPr>
        <w:t>de Finanzas</w:t>
      </w:r>
    </w:p>
    <w:p w:rsidR="00B46255" w:rsidRPr="00E57379" w:rsidRDefault="00B73151" w:rsidP="00B46255">
      <w:pPr>
        <w:pStyle w:val="SingleTxtG"/>
        <w:ind w:left="2268" w:hanging="1134"/>
        <w:jc w:val="left"/>
        <w:rPr>
          <w:lang w:val="es-ES"/>
        </w:rPr>
      </w:pPr>
      <w:r w:rsidRPr="00E57379">
        <w:rPr>
          <w:lang w:val="es-ES"/>
        </w:rPr>
        <w:t>MININT</w:t>
      </w:r>
      <w:r w:rsidRPr="00E57379">
        <w:rPr>
          <w:lang w:val="es-ES"/>
        </w:rPr>
        <w:tab/>
      </w:r>
      <w:r w:rsidR="00B46255" w:rsidRPr="00E57379">
        <w:rPr>
          <w:lang w:val="es-ES"/>
        </w:rPr>
        <w:t>Minist</w:t>
      </w:r>
      <w:r w:rsidR="00E57379" w:rsidRPr="00E57379">
        <w:rPr>
          <w:lang w:val="es-ES"/>
        </w:rPr>
        <w:t>e</w:t>
      </w:r>
      <w:r w:rsidR="00B46255" w:rsidRPr="00E57379">
        <w:rPr>
          <w:lang w:val="es-ES"/>
        </w:rPr>
        <w:t>r</w:t>
      </w:r>
      <w:r w:rsidR="00E57379" w:rsidRPr="00E57379">
        <w:rPr>
          <w:lang w:val="es-ES"/>
        </w:rPr>
        <w:t>io d</w:t>
      </w:r>
      <w:r w:rsidR="00B46255" w:rsidRPr="00E57379">
        <w:rPr>
          <w:lang w:val="es-ES"/>
        </w:rPr>
        <w:t>e</w:t>
      </w:r>
      <w:r w:rsidR="00E57379" w:rsidRPr="00E57379">
        <w:rPr>
          <w:lang w:val="es-ES"/>
        </w:rPr>
        <w:t>l</w:t>
      </w:r>
      <w:r w:rsidR="00B46255" w:rsidRPr="00E57379">
        <w:rPr>
          <w:lang w:val="es-ES"/>
        </w:rPr>
        <w:t xml:space="preserve"> Interior</w:t>
      </w:r>
    </w:p>
    <w:p w:rsidR="00B46255" w:rsidRPr="00E57379" w:rsidRDefault="00B46255" w:rsidP="00B46255">
      <w:pPr>
        <w:pStyle w:val="SingleTxtG"/>
        <w:ind w:left="2268" w:hanging="1134"/>
        <w:jc w:val="left"/>
        <w:rPr>
          <w:lang w:val="es-ES"/>
        </w:rPr>
      </w:pPr>
      <w:r w:rsidRPr="00E57379">
        <w:rPr>
          <w:lang w:val="es-ES"/>
        </w:rPr>
        <w:t>MIN</w:t>
      </w:r>
      <w:r w:rsidR="00B73151" w:rsidRPr="00E57379">
        <w:rPr>
          <w:lang w:val="es-ES"/>
        </w:rPr>
        <w:t>JUD</w:t>
      </w:r>
      <w:r w:rsidRPr="00E57379">
        <w:rPr>
          <w:lang w:val="es-ES"/>
        </w:rPr>
        <w:tab/>
        <w:t>Minist</w:t>
      </w:r>
      <w:r w:rsidR="00E57379" w:rsidRPr="00E57379">
        <w:rPr>
          <w:lang w:val="es-ES"/>
        </w:rPr>
        <w:t>e</w:t>
      </w:r>
      <w:r w:rsidRPr="00E57379">
        <w:rPr>
          <w:lang w:val="es-ES"/>
        </w:rPr>
        <w:t>r</w:t>
      </w:r>
      <w:r w:rsidR="00E57379" w:rsidRPr="00E57379">
        <w:rPr>
          <w:lang w:val="es-ES"/>
        </w:rPr>
        <w:t>io</w:t>
      </w:r>
      <w:r w:rsidRPr="00E57379">
        <w:rPr>
          <w:lang w:val="es-ES"/>
        </w:rPr>
        <w:t xml:space="preserve"> </w:t>
      </w:r>
      <w:r w:rsidR="00E57379" w:rsidRPr="00E57379">
        <w:rPr>
          <w:lang w:val="es-ES"/>
        </w:rPr>
        <w:t xml:space="preserve">de </w:t>
      </w:r>
      <w:smartTag w:uri="urn:schemas-microsoft-com:office:smarttags" w:element="PersonName">
        <w:smartTagPr>
          <w:attr w:name="ProductID" w:val="la Juventud"/>
        </w:smartTagPr>
        <w:r w:rsidR="00E57379" w:rsidRPr="00E57379">
          <w:rPr>
            <w:lang w:val="es-ES"/>
          </w:rPr>
          <w:t>la Juventud</w:t>
        </w:r>
      </w:smartTag>
      <w:r w:rsidRPr="00E57379">
        <w:rPr>
          <w:lang w:val="es-ES"/>
        </w:rPr>
        <w:t xml:space="preserve"> </w:t>
      </w:r>
      <w:r w:rsidR="00E57379" w:rsidRPr="00E57379">
        <w:rPr>
          <w:lang w:val="es-ES"/>
        </w:rPr>
        <w:t>y los</w:t>
      </w:r>
      <w:r w:rsidRPr="00E57379">
        <w:rPr>
          <w:lang w:val="es-ES"/>
        </w:rPr>
        <w:t xml:space="preserve"> </w:t>
      </w:r>
      <w:r w:rsidR="00E57379" w:rsidRPr="00E57379">
        <w:rPr>
          <w:lang w:val="es-ES"/>
        </w:rPr>
        <w:t>De</w:t>
      </w:r>
      <w:r w:rsidRPr="00E57379">
        <w:rPr>
          <w:lang w:val="es-ES"/>
        </w:rPr>
        <w:t>port</w:t>
      </w:r>
      <w:r w:rsidR="00E57379" w:rsidRPr="00E57379">
        <w:rPr>
          <w:lang w:val="es-ES"/>
        </w:rPr>
        <w:t>e</w:t>
      </w:r>
      <w:r w:rsidRPr="00E57379">
        <w:rPr>
          <w:lang w:val="es-ES"/>
        </w:rPr>
        <w:t>s</w:t>
      </w:r>
    </w:p>
    <w:p w:rsidR="00B46255" w:rsidRPr="00E57379" w:rsidRDefault="00B46255" w:rsidP="00B46255">
      <w:pPr>
        <w:pStyle w:val="SingleTxtG"/>
        <w:ind w:left="2268" w:hanging="1134"/>
        <w:jc w:val="left"/>
        <w:rPr>
          <w:lang w:val="es-ES"/>
        </w:rPr>
      </w:pPr>
      <w:r w:rsidRPr="00E57379">
        <w:rPr>
          <w:lang w:val="es-ES"/>
        </w:rPr>
        <w:t>MINJ</w:t>
      </w:r>
      <w:r w:rsidR="00B73151" w:rsidRPr="00E57379">
        <w:rPr>
          <w:lang w:val="es-ES"/>
        </w:rPr>
        <w:t>US</w:t>
      </w:r>
      <w:r w:rsidRPr="00E57379">
        <w:rPr>
          <w:lang w:val="es-ES"/>
        </w:rPr>
        <w:tab/>
        <w:t>Minist</w:t>
      </w:r>
      <w:r w:rsidR="00E57379" w:rsidRPr="00E57379">
        <w:rPr>
          <w:lang w:val="es-ES"/>
        </w:rPr>
        <w:t>e</w:t>
      </w:r>
      <w:r w:rsidRPr="00E57379">
        <w:rPr>
          <w:lang w:val="es-ES"/>
        </w:rPr>
        <w:t>r</w:t>
      </w:r>
      <w:r w:rsidR="00E57379" w:rsidRPr="00E57379">
        <w:rPr>
          <w:lang w:val="es-ES"/>
        </w:rPr>
        <w:t>io</w:t>
      </w:r>
      <w:r w:rsidRPr="00E57379">
        <w:rPr>
          <w:lang w:val="es-ES"/>
        </w:rPr>
        <w:t xml:space="preserve"> </w:t>
      </w:r>
      <w:r w:rsidR="00E57379" w:rsidRPr="00E57379">
        <w:rPr>
          <w:lang w:val="es-ES"/>
        </w:rPr>
        <w:t>de</w:t>
      </w:r>
      <w:r w:rsidRPr="00E57379">
        <w:rPr>
          <w:lang w:val="es-ES"/>
        </w:rPr>
        <w:t xml:space="preserve"> Justic</w:t>
      </w:r>
      <w:r w:rsidR="00E57379" w:rsidRPr="00E57379">
        <w:rPr>
          <w:lang w:val="es-ES"/>
        </w:rPr>
        <w:t>ia</w:t>
      </w:r>
    </w:p>
    <w:p w:rsidR="00B46255" w:rsidRPr="00E57379" w:rsidRDefault="00B46255" w:rsidP="00B46255">
      <w:pPr>
        <w:pStyle w:val="SingleTxtG"/>
        <w:ind w:left="2268" w:hanging="1134"/>
        <w:jc w:val="left"/>
        <w:rPr>
          <w:lang w:val="es-ES"/>
        </w:rPr>
      </w:pPr>
      <w:r w:rsidRPr="00E57379">
        <w:rPr>
          <w:lang w:val="es-ES"/>
        </w:rPr>
        <w:t>MINS</w:t>
      </w:r>
      <w:r w:rsidR="00B73151" w:rsidRPr="00E57379">
        <w:rPr>
          <w:lang w:val="es-ES"/>
        </w:rPr>
        <w:t>A</w:t>
      </w:r>
      <w:r w:rsidRPr="00E57379">
        <w:rPr>
          <w:lang w:val="es-ES"/>
        </w:rPr>
        <w:tab/>
        <w:t>Minist</w:t>
      </w:r>
      <w:r w:rsidR="00E57379" w:rsidRPr="00E57379">
        <w:rPr>
          <w:lang w:val="es-ES"/>
        </w:rPr>
        <w:t>e</w:t>
      </w:r>
      <w:r w:rsidRPr="00E57379">
        <w:rPr>
          <w:lang w:val="es-ES"/>
        </w:rPr>
        <w:t>r</w:t>
      </w:r>
      <w:r w:rsidR="00E57379" w:rsidRPr="00E57379">
        <w:rPr>
          <w:lang w:val="es-ES"/>
        </w:rPr>
        <w:t>io</w:t>
      </w:r>
      <w:r w:rsidRPr="00E57379">
        <w:rPr>
          <w:lang w:val="es-ES"/>
        </w:rPr>
        <w:t xml:space="preserve"> </w:t>
      </w:r>
      <w:r w:rsidR="00E57379" w:rsidRPr="00E57379">
        <w:rPr>
          <w:lang w:val="es-ES"/>
        </w:rPr>
        <w:t>de Salud</w:t>
      </w:r>
    </w:p>
    <w:p w:rsidR="00B46255" w:rsidRPr="00E57379" w:rsidRDefault="00B46255" w:rsidP="00B46255">
      <w:pPr>
        <w:pStyle w:val="SingleTxtG"/>
        <w:ind w:left="2268" w:hanging="1134"/>
        <w:jc w:val="left"/>
        <w:rPr>
          <w:lang w:val="es-ES"/>
        </w:rPr>
      </w:pPr>
      <w:r w:rsidRPr="00E57379">
        <w:rPr>
          <w:lang w:val="es-ES"/>
        </w:rPr>
        <w:t>MINU</w:t>
      </w:r>
      <w:r w:rsidR="00B73151" w:rsidRPr="00E57379">
        <w:rPr>
          <w:lang w:val="es-ES"/>
        </w:rPr>
        <w:t>A</w:t>
      </w:r>
      <w:r w:rsidRPr="00E57379">
        <w:rPr>
          <w:lang w:val="es-ES"/>
        </w:rPr>
        <w:tab/>
        <w:t>Minist</w:t>
      </w:r>
      <w:r w:rsidR="00E57379" w:rsidRPr="00E57379">
        <w:rPr>
          <w:lang w:val="es-ES"/>
        </w:rPr>
        <w:t>e</w:t>
      </w:r>
      <w:r w:rsidRPr="00E57379">
        <w:rPr>
          <w:lang w:val="es-ES"/>
        </w:rPr>
        <w:t>r</w:t>
      </w:r>
      <w:r w:rsidR="00E57379" w:rsidRPr="00E57379">
        <w:rPr>
          <w:lang w:val="es-ES"/>
        </w:rPr>
        <w:t>io</w:t>
      </w:r>
      <w:r w:rsidRPr="00E57379">
        <w:rPr>
          <w:lang w:val="es-ES"/>
        </w:rPr>
        <w:t xml:space="preserve"> </w:t>
      </w:r>
      <w:r w:rsidR="00E57379" w:rsidRPr="00E57379">
        <w:rPr>
          <w:lang w:val="es-ES"/>
        </w:rPr>
        <w:t>de</w:t>
      </w:r>
      <w:r w:rsidR="000A2C2D">
        <w:rPr>
          <w:lang w:val="es-ES"/>
        </w:rPr>
        <w:t xml:space="preserve"> </w:t>
      </w:r>
      <w:r w:rsidRPr="00E57379">
        <w:rPr>
          <w:lang w:val="es-ES"/>
        </w:rPr>
        <w:t>Urban</w:t>
      </w:r>
      <w:r w:rsidR="00314C82">
        <w:rPr>
          <w:lang w:val="es-ES"/>
        </w:rPr>
        <w:t>ism</w:t>
      </w:r>
      <w:r w:rsidR="00E57379" w:rsidRPr="00E57379">
        <w:rPr>
          <w:lang w:val="es-ES"/>
        </w:rPr>
        <w:t>o y Medio Ambiente</w:t>
      </w:r>
    </w:p>
    <w:p w:rsidR="00B46255" w:rsidRPr="00E57379" w:rsidRDefault="00B46255" w:rsidP="00B46255">
      <w:pPr>
        <w:pStyle w:val="SingleTxtG"/>
        <w:ind w:left="2268" w:hanging="1134"/>
        <w:jc w:val="left"/>
        <w:rPr>
          <w:lang w:val="es-ES"/>
        </w:rPr>
      </w:pPr>
      <w:r w:rsidRPr="00E57379">
        <w:rPr>
          <w:lang w:val="es-ES"/>
        </w:rPr>
        <w:t>MIPLA</w:t>
      </w:r>
      <w:r w:rsidR="00B73151" w:rsidRPr="00E57379">
        <w:rPr>
          <w:lang w:val="es-ES"/>
        </w:rPr>
        <w:t>N</w:t>
      </w:r>
      <w:r w:rsidRPr="00E57379">
        <w:rPr>
          <w:lang w:val="es-ES"/>
        </w:rPr>
        <w:tab/>
        <w:t>Minist</w:t>
      </w:r>
      <w:r w:rsidR="00E57379" w:rsidRPr="00E57379">
        <w:rPr>
          <w:lang w:val="es-ES"/>
        </w:rPr>
        <w:t>e</w:t>
      </w:r>
      <w:r w:rsidRPr="00E57379">
        <w:rPr>
          <w:lang w:val="es-ES"/>
        </w:rPr>
        <w:t>r</w:t>
      </w:r>
      <w:r w:rsidR="00E57379" w:rsidRPr="00E57379">
        <w:rPr>
          <w:lang w:val="es-ES"/>
        </w:rPr>
        <w:t>io</w:t>
      </w:r>
      <w:r w:rsidRPr="00E57379">
        <w:rPr>
          <w:lang w:val="es-ES"/>
        </w:rPr>
        <w:t xml:space="preserve"> </w:t>
      </w:r>
      <w:r w:rsidR="00E57379" w:rsidRPr="00E57379">
        <w:rPr>
          <w:lang w:val="es-ES"/>
        </w:rPr>
        <w:t>de</w:t>
      </w:r>
      <w:r w:rsidRPr="00E57379">
        <w:rPr>
          <w:lang w:val="es-ES"/>
        </w:rPr>
        <w:t xml:space="preserve"> Plani</w:t>
      </w:r>
      <w:r w:rsidR="00E57379" w:rsidRPr="00E57379">
        <w:rPr>
          <w:lang w:val="es-ES"/>
        </w:rPr>
        <w:t>ficació</w:t>
      </w:r>
      <w:r w:rsidRPr="00E57379">
        <w:rPr>
          <w:lang w:val="es-ES"/>
        </w:rPr>
        <w:t>n</w:t>
      </w:r>
    </w:p>
    <w:p w:rsidR="00B46255" w:rsidRPr="00E57379" w:rsidRDefault="00B46255" w:rsidP="00B46255">
      <w:pPr>
        <w:pStyle w:val="SingleTxtG"/>
        <w:ind w:left="2268" w:hanging="1134"/>
        <w:jc w:val="left"/>
        <w:rPr>
          <w:lang w:val="es-ES"/>
        </w:rPr>
      </w:pPr>
      <w:r w:rsidRPr="00E57379">
        <w:rPr>
          <w:lang w:val="es-ES"/>
        </w:rPr>
        <w:t>MIRE</w:t>
      </w:r>
      <w:r w:rsidR="00B73151" w:rsidRPr="00E57379">
        <w:rPr>
          <w:lang w:val="es-ES"/>
        </w:rPr>
        <w:t>X</w:t>
      </w:r>
      <w:r w:rsidRPr="00E57379">
        <w:rPr>
          <w:lang w:val="es-ES"/>
        </w:rPr>
        <w:tab/>
        <w:t>Minist</w:t>
      </w:r>
      <w:r w:rsidR="00E57379" w:rsidRPr="00E57379">
        <w:rPr>
          <w:lang w:val="es-ES"/>
        </w:rPr>
        <w:t>e</w:t>
      </w:r>
      <w:r w:rsidRPr="00E57379">
        <w:rPr>
          <w:lang w:val="es-ES"/>
        </w:rPr>
        <w:t>r</w:t>
      </w:r>
      <w:r w:rsidR="00E57379" w:rsidRPr="00E57379">
        <w:rPr>
          <w:lang w:val="es-ES"/>
        </w:rPr>
        <w:t>io de</w:t>
      </w:r>
      <w:r w:rsidRPr="00E57379">
        <w:rPr>
          <w:lang w:val="es-ES"/>
        </w:rPr>
        <w:t xml:space="preserve"> Rela</w:t>
      </w:r>
      <w:r w:rsidR="00E57379" w:rsidRPr="00E57379">
        <w:rPr>
          <w:lang w:val="es-ES"/>
        </w:rPr>
        <w:t>c</w:t>
      </w:r>
      <w:r w:rsidRPr="00E57379">
        <w:rPr>
          <w:lang w:val="es-ES"/>
        </w:rPr>
        <w:t>ion</w:t>
      </w:r>
      <w:r w:rsidR="00E57379" w:rsidRPr="00E57379">
        <w:rPr>
          <w:lang w:val="es-ES"/>
        </w:rPr>
        <w:t>e</w:t>
      </w:r>
      <w:r w:rsidRPr="00E57379">
        <w:rPr>
          <w:lang w:val="es-ES"/>
        </w:rPr>
        <w:t>s</w:t>
      </w:r>
      <w:r w:rsidR="00E57379">
        <w:rPr>
          <w:lang w:val="es-ES"/>
        </w:rPr>
        <w:t xml:space="preserve"> Exteriores</w:t>
      </w:r>
    </w:p>
    <w:p w:rsidR="00B46255" w:rsidRPr="00E57379" w:rsidRDefault="00E57379" w:rsidP="00B46255">
      <w:pPr>
        <w:pStyle w:val="SingleTxtG"/>
        <w:ind w:left="2268" w:hanging="1134"/>
        <w:jc w:val="left"/>
        <w:rPr>
          <w:lang w:val="es-ES"/>
        </w:rPr>
      </w:pPr>
      <w:r w:rsidRPr="00E57379">
        <w:rPr>
          <w:lang w:val="es-ES"/>
        </w:rPr>
        <w:t>O</w:t>
      </w:r>
      <w:r w:rsidR="00B46255" w:rsidRPr="00E57379">
        <w:rPr>
          <w:lang w:val="es-ES"/>
        </w:rPr>
        <w:t>NG</w:t>
      </w:r>
      <w:r w:rsidR="00B46255" w:rsidRPr="00E57379">
        <w:rPr>
          <w:lang w:val="es-ES"/>
        </w:rPr>
        <w:tab/>
      </w:r>
      <w:r w:rsidRPr="00E57379">
        <w:rPr>
          <w:lang w:val="es-ES"/>
        </w:rPr>
        <w:t xml:space="preserve">Organización </w:t>
      </w:r>
      <w:r w:rsidR="001822B1" w:rsidRPr="00E57379">
        <w:rPr>
          <w:lang w:val="es-ES"/>
        </w:rPr>
        <w:t>no gubernamental</w:t>
      </w:r>
    </w:p>
    <w:p w:rsidR="00B46255" w:rsidRPr="00CA46BA" w:rsidRDefault="00B46255" w:rsidP="00B46255">
      <w:pPr>
        <w:pStyle w:val="SingleTxtG"/>
        <w:ind w:left="2268" w:hanging="1134"/>
        <w:jc w:val="left"/>
        <w:rPr>
          <w:lang w:val="es-ES"/>
        </w:rPr>
      </w:pPr>
      <w:r w:rsidRPr="00CA46BA">
        <w:rPr>
          <w:lang w:val="es-ES"/>
        </w:rPr>
        <w:t>NH</w:t>
      </w:r>
      <w:r w:rsidR="00B73151" w:rsidRPr="00CA46BA">
        <w:rPr>
          <w:lang w:val="es-ES"/>
        </w:rPr>
        <w:t>S</w:t>
      </w:r>
      <w:r w:rsidRPr="00CA46BA">
        <w:rPr>
          <w:lang w:val="es-ES"/>
        </w:rPr>
        <w:tab/>
      </w:r>
      <w:r w:rsidR="00E57379" w:rsidRPr="00CA46BA">
        <w:rPr>
          <w:lang w:val="es-ES"/>
        </w:rPr>
        <w:t xml:space="preserve">Servicios </w:t>
      </w:r>
      <w:r w:rsidRPr="00CA46BA">
        <w:rPr>
          <w:lang w:val="es-ES"/>
        </w:rPr>
        <w:t>Na</w:t>
      </w:r>
      <w:r w:rsidR="00E57379" w:rsidRPr="00CA46BA">
        <w:rPr>
          <w:lang w:val="es-ES"/>
        </w:rPr>
        <w:t>c</w:t>
      </w:r>
      <w:r w:rsidRPr="00CA46BA">
        <w:rPr>
          <w:lang w:val="es-ES"/>
        </w:rPr>
        <w:t>ional</w:t>
      </w:r>
      <w:r w:rsidR="00E57379" w:rsidRPr="00CA46BA">
        <w:rPr>
          <w:lang w:val="es-ES"/>
        </w:rPr>
        <w:t>es de</w:t>
      </w:r>
      <w:r w:rsidRPr="00CA46BA">
        <w:rPr>
          <w:lang w:val="es-ES"/>
        </w:rPr>
        <w:t xml:space="preserve"> S</w:t>
      </w:r>
      <w:r w:rsidR="00E57379" w:rsidRPr="00CA46BA">
        <w:rPr>
          <w:lang w:val="es-ES"/>
        </w:rPr>
        <w:t>alud</w:t>
      </w:r>
    </w:p>
    <w:p w:rsidR="00B46255" w:rsidRPr="00E57379" w:rsidRDefault="00B46255" w:rsidP="00B46255">
      <w:pPr>
        <w:pStyle w:val="SingleTxtG"/>
        <w:ind w:left="2268" w:hanging="1134"/>
        <w:jc w:val="left"/>
        <w:rPr>
          <w:lang w:val="es-ES"/>
        </w:rPr>
      </w:pPr>
      <w:r w:rsidRPr="00E57379">
        <w:rPr>
          <w:lang w:val="es-ES"/>
        </w:rPr>
        <w:t>OA</w:t>
      </w:r>
      <w:r w:rsidR="00B73151" w:rsidRPr="00E57379">
        <w:rPr>
          <w:lang w:val="es-ES"/>
        </w:rPr>
        <w:t>A</w:t>
      </w:r>
      <w:r w:rsidRPr="00E57379">
        <w:rPr>
          <w:lang w:val="es-ES"/>
        </w:rPr>
        <w:tab/>
      </w:r>
      <w:r w:rsidR="004E276B">
        <w:rPr>
          <w:lang w:val="es-ES"/>
        </w:rPr>
        <w:t>Orden</w:t>
      </w:r>
      <w:r w:rsidR="00E57379" w:rsidRPr="00E57379">
        <w:rPr>
          <w:lang w:val="es-ES"/>
        </w:rPr>
        <w:t xml:space="preserve"> de Abogados de</w:t>
      </w:r>
      <w:r w:rsidRPr="00E57379">
        <w:rPr>
          <w:lang w:val="es-ES"/>
        </w:rPr>
        <w:t xml:space="preserve"> Angola</w:t>
      </w:r>
    </w:p>
    <w:p w:rsidR="004E276B" w:rsidRDefault="004E276B" w:rsidP="00B46255">
      <w:pPr>
        <w:pStyle w:val="SingleTxtG"/>
        <w:ind w:left="2268" w:hanging="1134"/>
        <w:jc w:val="left"/>
        <w:rPr>
          <w:lang w:val="es-ES"/>
        </w:rPr>
      </w:pPr>
      <w:r>
        <w:rPr>
          <w:lang w:val="es-ES"/>
        </w:rPr>
        <w:t>ODM</w:t>
      </w:r>
      <w:r w:rsidR="000A2C2D">
        <w:rPr>
          <w:lang w:val="es-ES"/>
        </w:rPr>
        <w:tab/>
      </w:r>
      <w:r>
        <w:rPr>
          <w:lang w:val="es-ES"/>
        </w:rPr>
        <w:t>Objetivo de Desarrollo del Milenio</w:t>
      </w:r>
    </w:p>
    <w:p w:rsidR="00B46255" w:rsidRPr="00E57379" w:rsidRDefault="00B46255" w:rsidP="00B46255">
      <w:pPr>
        <w:pStyle w:val="SingleTxtG"/>
        <w:ind w:left="2268" w:hanging="1134"/>
        <w:jc w:val="left"/>
        <w:rPr>
          <w:lang w:val="es-ES"/>
        </w:rPr>
      </w:pPr>
      <w:r w:rsidRPr="00E57379">
        <w:rPr>
          <w:lang w:val="es-ES"/>
        </w:rPr>
        <w:t>OG</w:t>
      </w:r>
      <w:r w:rsidR="00B73151" w:rsidRPr="00E57379">
        <w:rPr>
          <w:lang w:val="es-ES"/>
        </w:rPr>
        <w:t>E</w:t>
      </w:r>
      <w:r w:rsidRPr="00E57379">
        <w:rPr>
          <w:lang w:val="es-ES"/>
        </w:rPr>
        <w:tab/>
      </w:r>
      <w:r w:rsidR="00E57379" w:rsidRPr="00E57379">
        <w:rPr>
          <w:lang w:val="es-ES"/>
        </w:rPr>
        <w:t xml:space="preserve">Presupuesto del </w:t>
      </w:r>
      <w:r w:rsidRPr="00E57379">
        <w:rPr>
          <w:lang w:val="es-ES"/>
        </w:rPr>
        <w:t>Go</w:t>
      </w:r>
      <w:r w:rsidR="00E57379" w:rsidRPr="00E57379">
        <w:rPr>
          <w:lang w:val="es-ES"/>
        </w:rPr>
        <w:t>bi</w:t>
      </w:r>
      <w:r w:rsidRPr="00E57379">
        <w:rPr>
          <w:lang w:val="es-ES"/>
        </w:rPr>
        <w:t>ern</w:t>
      </w:r>
      <w:r w:rsidR="00E57379" w:rsidRPr="00E57379">
        <w:rPr>
          <w:lang w:val="es-ES"/>
        </w:rPr>
        <w:t>o</w:t>
      </w:r>
    </w:p>
    <w:p w:rsidR="004E276B" w:rsidRDefault="004E276B" w:rsidP="00B46255">
      <w:pPr>
        <w:pStyle w:val="SingleTxtG"/>
        <w:ind w:left="2268" w:hanging="1134"/>
        <w:jc w:val="left"/>
        <w:rPr>
          <w:lang w:val="es-ES"/>
        </w:rPr>
      </w:pPr>
      <w:r>
        <w:rPr>
          <w:lang w:val="es-ES"/>
        </w:rPr>
        <w:t>OIT</w:t>
      </w:r>
      <w:r w:rsidR="000A2C2D">
        <w:rPr>
          <w:lang w:val="es-ES"/>
        </w:rPr>
        <w:tab/>
      </w:r>
      <w:r>
        <w:rPr>
          <w:lang w:val="es-ES"/>
        </w:rPr>
        <w:t>Organización Internacional del Trabajo</w:t>
      </w:r>
    </w:p>
    <w:p w:rsidR="00B46255" w:rsidRPr="00E57379" w:rsidRDefault="00B46255" w:rsidP="00B46255">
      <w:pPr>
        <w:pStyle w:val="SingleTxtG"/>
        <w:ind w:left="2268" w:hanging="1134"/>
        <w:jc w:val="left"/>
        <w:rPr>
          <w:lang w:val="es-ES"/>
        </w:rPr>
      </w:pPr>
      <w:r w:rsidRPr="00E57379">
        <w:rPr>
          <w:lang w:val="es-ES"/>
        </w:rPr>
        <w:t>OM</w:t>
      </w:r>
      <w:r w:rsidR="00B73151" w:rsidRPr="00E57379">
        <w:rPr>
          <w:lang w:val="es-ES"/>
        </w:rPr>
        <w:t>A</w:t>
      </w:r>
      <w:r w:rsidRPr="00E57379">
        <w:rPr>
          <w:lang w:val="es-ES"/>
        </w:rPr>
        <w:tab/>
        <w:t>Organiza</w:t>
      </w:r>
      <w:r w:rsidR="00E57379" w:rsidRPr="00E57379">
        <w:rPr>
          <w:lang w:val="es-ES"/>
        </w:rPr>
        <w:t>c</w:t>
      </w:r>
      <w:r w:rsidRPr="00E57379">
        <w:rPr>
          <w:lang w:val="es-ES"/>
        </w:rPr>
        <w:t>i</w:t>
      </w:r>
      <w:r w:rsidR="00E57379" w:rsidRPr="00E57379">
        <w:rPr>
          <w:lang w:val="es-ES"/>
        </w:rPr>
        <w:t>ó</w:t>
      </w:r>
      <w:r w:rsidRPr="00E57379">
        <w:rPr>
          <w:lang w:val="es-ES"/>
        </w:rPr>
        <w:t xml:space="preserve">n </w:t>
      </w:r>
      <w:r w:rsidR="00E57379" w:rsidRPr="00E57379">
        <w:rPr>
          <w:lang w:val="es-ES"/>
        </w:rPr>
        <w:t xml:space="preserve">de </w:t>
      </w:r>
      <w:smartTag w:uri="urn:schemas-microsoft-com:office:smarttags" w:element="PersonName">
        <w:smartTagPr>
          <w:attr w:name="ProductID" w:val="la Mujer Angole￱a"/>
        </w:smartTagPr>
        <w:r w:rsidR="002C1A54">
          <w:rPr>
            <w:lang w:val="es-ES"/>
          </w:rPr>
          <w:t xml:space="preserve">la </w:t>
        </w:r>
        <w:r w:rsidR="00E57379" w:rsidRPr="00E57379">
          <w:rPr>
            <w:lang w:val="es-ES"/>
          </w:rPr>
          <w:t>Mujer</w:t>
        </w:r>
        <w:r w:rsidRPr="00E57379">
          <w:rPr>
            <w:lang w:val="es-ES"/>
          </w:rPr>
          <w:t xml:space="preserve"> Angol</w:t>
        </w:r>
        <w:r w:rsidR="002C1A54">
          <w:rPr>
            <w:lang w:val="es-ES"/>
          </w:rPr>
          <w:t>eña</w:t>
        </w:r>
      </w:smartTag>
    </w:p>
    <w:p w:rsidR="004E276B" w:rsidRDefault="004E276B" w:rsidP="00B46255">
      <w:pPr>
        <w:pStyle w:val="SingleTxtG"/>
        <w:ind w:left="2268" w:hanging="1134"/>
        <w:jc w:val="left"/>
        <w:rPr>
          <w:lang w:val="es-ES"/>
        </w:rPr>
      </w:pPr>
      <w:r>
        <w:rPr>
          <w:lang w:val="es-ES"/>
        </w:rPr>
        <w:t>OMS</w:t>
      </w:r>
      <w:r w:rsidR="000A2C2D">
        <w:rPr>
          <w:lang w:val="es-ES"/>
        </w:rPr>
        <w:tab/>
      </w:r>
      <w:r>
        <w:rPr>
          <w:lang w:val="es-ES"/>
        </w:rPr>
        <w:t xml:space="preserve">Organización Mundial de </w:t>
      </w:r>
      <w:smartTag w:uri="urn:schemas-microsoft-com:office:smarttags" w:element="PersonName">
        <w:smartTagPr>
          <w:attr w:name="ProductID" w:val="la Salud"/>
        </w:smartTagPr>
        <w:r>
          <w:rPr>
            <w:lang w:val="es-ES"/>
          </w:rPr>
          <w:t>la Salud</w:t>
        </w:r>
      </w:smartTag>
    </w:p>
    <w:p w:rsidR="00B46255" w:rsidRPr="00E57379" w:rsidRDefault="00B46255" w:rsidP="00B46255">
      <w:pPr>
        <w:pStyle w:val="SingleTxtG"/>
        <w:ind w:left="2268" w:hanging="1134"/>
        <w:jc w:val="left"/>
        <w:rPr>
          <w:lang w:val="es-ES"/>
        </w:rPr>
      </w:pPr>
      <w:r w:rsidRPr="00E57379">
        <w:rPr>
          <w:lang w:val="es-ES"/>
        </w:rPr>
        <w:t>OV</w:t>
      </w:r>
      <w:r w:rsidR="00B73151" w:rsidRPr="00E57379">
        <w:rPr>
          <w:lang w:val="es-ES"/>
        </w:rPr>
        <w:t>C</w:t>
      </w:r>
      <w:r w:rsidRPr="00E57379">
        <w:rPr>
          <w:lang w:val="es-ES"/>
        </w:rPr>
        <w:tab/>
      </w:r>
      <w:r w:rsidR="004E276B">
        <w:rPr>
          <w:lang w:val="es-ES"/>
        </w:rPr>
        <w:t xml:space="preserve">Niños </w:t>
      </w:r>
      <w:r w:rsidR="00E57379" w:rsidRPr="00E57379">
        <w:rPr>
          <w:lang w:val="es-ES"/>
        </w:rPr>
        <w:t xml:space="preserve">Huérfanos y </w:t>
      </w:r>
      <w:r w:rsidR="004E276B">
        <w:rPr>
          <w:lang w:val="es-ES"/>
        </w:rPr>
        <w:t>V</w:t>
      </w:r>
      <w:r w:rsidRPr="00E57379">
        <w:rPr>
          <w:lang w:val="es-ES"/>
        </w:rPr>
        <w:t>ulnerable</w:t>
      </w:r>
      <w:r w:rsidR="00E57379" w:rsidRPr="00E57379">
        <w:rPr>
          <w:lang w:val="es-ES"/>
        </w:rPr>
        <w:t>s</w:t>
      </w:r>
    </w:p>
    <w:p w:rsidR="00B46255" w:rsidRPr="00E57379" w:rsidRDefault="00CE0BE5" w:rsidP="00B46255">
      <w:pPr>
        <w:pStyle w:val="SingleTxtG"/>
        <w:ind w:left="2268" w:hanging="1134"/>
        <w:jc w:val="left"/>
        <w:rPr>
          <w:lang w:val="es-ES"/>
        </w:rPr>
      </w:pPr>
      <w:r>
        <w:rPr>
          <w:lang w:val="es-ES"/>
        </w:rPr>
        <w:t>P</w:t>
      </w:r>
      <w:r w:rsidR="004E276B">
        <w:rPr>
          <w:lang w:val="es-ES"/>
        </w:rPr>
        <w:t>IB</w:t>
      </w:r>
      <w:r w:rsidR="00B46255" w:rsidRPr="00E57379">
        <w:rPr>
          <w:lang w:val="es-ES"/>
        </w:rPr>
        <w:tab/>
      </w:r>
      <w:r w:rsidR="004E276B">
        <w:rPr>
          <w:lang w:val="es-ES"/>
        </w:rPr>
        <w:t>Producto Interno Bruto</w:t>
      </w:r>
    </w:p>
    <w:p w:rsidR="00B46255" w:rsidRPr="00AA7C92" w:rsidRDefault="00B46255" w:rsidP="00B46255">
      <w:pPr>
        <w:pStyle w:val="SingleTxtG"/>
        <w:ind w:left="2268" w:hanging="1134"/>
        <w:jc w:val="left"/>
        <w:rPr>
          <w:lang w:val="es-ES"/>
        </w:rPr>
      </w:pPr>
      <w:r w:rsidRPr="00AA7C92">
        <w:rPr>
          <w:lang w:val="es-ES"/>
        </w:rPr>
        <w:t>PI</w:t>
      </w:r>
      <w:r w:rsidR="00B73151" w:rsidRPr="00AA7C92">
        <w:rPr>
          <w:lang w:val="es-ES"/>
        </w:rPr>
        <w:t>C</w:t>
      </w:r>
      <w:r w:rsidRPr="00AA7C92">
        <w:rPr>
          <w:lang w:val="es-ES"/>
        </w:rPr>
        <w:tab/>
      </w:r>
      <w:r w:rsidR="00E57379" w:rsidRPr="00AA7C92">
        <w:rPr>
          <w:lang w:val="es-ES"/>
        </w:rPr>
        <w:t>Programa Infantil</w:t>
      </w:r>
      <w:r w:rsidRPr="00AA7C92">
        <w:rPr>
          <w:lang w:val="es-ES"/>
        </w:rPr>
        <w:t xml:space="preserve"> </w:t>
      </w:r>
      <w:r w:rsidR="00E57379" w:rsidRPr="00AA7C92">
        <w:rPr>
          <w:lang w:val="es-ES"/>
        </w:rPr>
        <w:t>Comunitario</w:t>
      </w:r>
      <w:r w:rsidRPr="00AA7C92">
        <w:rPr>
          <w:lang w:val="es-ES"/>
        </w:rPr>
        <w:t xml:space="preserve"> </w:t>
      </w:r>
    </w:p>
    <w:p w:rsidR="00B46255" w:rsidRPr="00AA7C92" w:rsidRDefault="00B46255" w:rsidP="00B46255">
      <w:pPr>
        <w:pStyle w:val="SingleTxtG"/>
        <w:ind w:left="2268" w:hanging="1134"/>
        <w:jc w:val="left"/>
        <w:rPr>
          <w:lang w:val="es-ES"/>
        </w:rPr>
      </w:pPr>
      <w:r w:rsidRPr="00AA7C92">
        <w:rPr>
          <w:lang w:val="es-ES"/>
        </w:rPr>
        <w:t>PLR</w:t>
      </w:r>
      <w:r w:rsidR="00B73151" w:rsidRPr="00AA7C92">
        <w:rPr>
          <w:lang w:val="es-ES"/>
        </w:rPr>
        <w:t>F</w:t>
      </w:r>
      <w:r w:rsidRPr="00AA7C92">
        <w:rPr>
          <w:lang w:val="es-ES"/>
        </w:rPr>
        <w:tab/>
      </w:r>
      <w:r w:rsidR="00E57379" w:rsidRPr="00AA7C92">
        <w:rPr>
          <w:lang w:val="es-ES"/>
        </w:rPr>
        <w:t>Programa de</w:t>
      </w:r>
      <w:r w:rsidR="00AA7C92" w:rsidRPr="00AA7C92">
        <w:rPr>
          <w:lang w:val="es-ES"/>
        </w:rPr>
        <w:t xml:space="preserve"> Localización y</w:t>
      </w:r>
      <w:r w:rsidRPr="00AA7C92">
        <w:rPr>
          <w:lang w:val="es-ES"/>
        </w:rPr>
        <w:t xml:space="preserve"> Reuni</w:t>
      </w:r>
      <w:r w:rsidR="00AA7C92" w:rsidRPr="00AA7C92">
        <w:rPr>
          <w:lang w:val="es-ES"/>
        </w:rPr>
        <w:t>ó</w:t>
      </w:r>
      <w:r w:rsidRPr="00AA7C92">
        <w:rPr>
          <w:lang w:val="es-ES"/>
        </w:rPr>
        <w:t xml:space="preserve">n </w:t>
      </w:r>
      <w:r w:rsidR="006437A0">
        <w:rPr>
          <w:lang w:val="es-ES"/>
        </w:rPr>
        <w:t xml:space="preserve">de las </w:t>
      </w:r>
      <w:r w:rsidR="00AA7C92" w:rsidRPr="00AA7C92">
        <w:rPr>
          <w:lang w:val="es-ES"/>
        </w:rPr>
        <w:t>Fa</w:t>
      </w:r>
      <w:r w:rsidRPr="00AA7C92">
        <w:rPr>
          <w:lang w:val="es-ES"/>
        </w:rPr>
        <w:t>m</w:t>
      </w:r>
      <w:r w:rsidR="00AA7C92">
        <w:rPr>
          <w:lang w:val="es-ES"/>
        </w:rPr>
        <w:t>ilia</w:t>
      </w:r>
      <w:r w:rsidR="006437A0">
        <w:rPr>
          <w:lang w:val="es-ES"/>
        </w:rPr>
        <w:t>s</w:t>
      </w:r>
    </w:p>
    <w:p w:rsidR="004E276B" w:rsidRDefault="004E276B" w:rsidP="00B46255">
      <w:pPr>
        <w:pStyle w:val="SingleTxtG"/>
        <w:ind w:left="2268" w:hanging="1134"/>
        <w:jc w:val="left"/>
        <w:rPr>
          <w:lang w:val="es-ES"/>
        </w:rPr>
      </w:pPr>
      <w:r>
        <w:rPr>
          <w:lang w:val="es-ES"/>
        </w:rPr>
        <w:t>PMA</w:t>
      </w:r>
      <w:r w:rsidR="000A2C2D">
        <w:rPr>
          <w:lang w:val="es-ES"/>
        </w:rPr>
        <w:tab/>
      </w:r>
      <w:r>
        <w:rPr>
          <w:lang w:val="es-ES"/>
        </w:rPr>
        <w:t>Programa Mundial de Alimentos</w:t>
      </w:r>
    </w:p>
    <w:p w:rsidR="004E276B" w:rsidRDefault="004E276B" w:rsidP="00B46255">
      <w:pPr>
        <w:pStyle w:val="SingleTxtG"/>
        <w:ind w:left="2268" w:hanging="1134"/>
        <w:jc w:val="left"/>
        <w:rPr>
          <w:lang w:val="es-ES"/>
        </w:rPr>
      </w:pPr>
      <w:r>
        <w:rPr>
          <w:lang w:val="es-ES"/>
        </w:rPr>
        <w:t>PN</w:t>
      </w:r>
      <w:r w:rsidR="000A2C2D">
        <w:rPr>
          <w:lang w:val="es-ES"/>
        </w:rPr>
        <w:tab/>
      </w:r>
      <w:r>
        <w:rPr>
          <w:lang w:val="es-ES"/>
        </w:rPr>
        <w:t>Policía Nacional</w:t>
      </w:r>
    </w:p>
    <w:p w:rsidR="00CA46BA" w:rsidRDefault="00CA46BA" w:rsidP="00B46255">
      <w:pPr>
        <w:pStyle w:val="SingleTxtG"/>
        <w:ind w:left="2268" w:hanging="1134"/>
        <w:jc w:val="left"/>
        <w:rPr>
          <w:lang w:val="es-ES"/>
        </w:rPr>
      </w:pPr>
      <w:r>
        <w:rPr>
          <w:lang w:val="es-ES"/>
        </w:rPr>
        <w:t>PNS</w:t>
      </w:r>
      <w:r w:rsidR="000A2C2D">
        <w:rPr>
          <w:lang w:val="es-ES"/>
        </w:rPr>
        <w:tab/>
      </w:r>
      <w:r>
        <w:rPr>
          <w:lang w:val="es-ES"/>
        </w:rPr>
        <w:t>Política Nacional de Salud</w:t>
      </w:r>
    </w:p>
    <w:p w:rsidR="00B46255" w:rsidRPr="00AA7C92" w:rsidRDefault="00B46255" w:rsidP="00B46255">
      <w:pPr>
        <w:pStyle w:val="SingleTxtG"/>
        <w:ind w:left="2268" w:hanging="1134"/>
        <w:jc w:val="left"/>
        <w:rPr>
          <w:lang w:val="es-ES"/>
        </w:rPr>
      </w:pPr>
      <w:r w:rsidRPr="00AA7C92">
        <w:rPr>
          <w:lang w:val="es-ES"/>
        </w:rPr>
        <w:t>PPMSS</w:t>
      </w:r>
      <w:r w:rsidR="00B73151" w:rsidRPr="00AA7C92">
        <w:rPr>
          <w:lang w:val="es-ES"/>
        </w:rPr>
        <w:t>B</w:t>
      </w:r>
      <w:r w:rsidRPr="00AA7C92">
        <w:rPr>
          <w:lang w:val="es-ES"/>
        </w:rPr>
        <w:tab/>
      </w:r>
      <w:r w:rsidR="00AA7C92" w:rsidRPr="00AA7C92">
        <w:rPr>
          <w:lang w:val="es-ES"/>
        </w:rPr>
        <w:t xml:space="preserve">Programa </w:t>
      </w:r>
      <w:r w:rsidRPr="00AA7C92">
        <w:rPr>
          <w:lang w:val="es-ES"/>
        </w:rPr>
        <w:t>P</w:t>
      </w:r>
      <w:r w:rsidR="00AA7C92" w:rsidRPr="00AA7C92">
        <w:rPr>
          <w:lang w:val="es-ES"/>
        </w:rPr>
        <w:t>ú</w:t>
      </w:r>
      <w:r w:rsidRPr="00AA7C92">
        <w:rPr>
          <w:lang w:val="es-ES"/>
        </w:rPr>
        <w:t>blic</w:t>
      </w:r>
      <w:r w:rsidR="00AA7C92" w:rsidRPr="00AA7C92">
        <w:rPr>
          <w:lang w:val="es-ES"/>
        </w:rPr>
        <w:t>o</w:t>
      </w:r>
      <w:r w:rsidRPr="00AA7C92">
        <w:rPr>
          <w:lang w:val="es-ES"/>
        </w:rPr>
        <w:t xml:space="preserve"> </w:t>
      </w:r>
      <w:r w:rsidR="00AA7C92" w:rsidRPr="00AA7C92">
        <w:rPr>
          <w:lang w:val="es-ES"/>
        </w:rPr>
        <w:t>para Mejorar los</w:t>
      </w:r>
      <w:r w:rsidRPr="00AA7C92">
        <w:rPr>
          <w:lang w:val="es-ES"/>
        </w:rPr>
        <w:t xml:space="preserve"> Servic</w:t>
      </w:r>
      <w:r w:rsidR="00AA7C92" w:rsidRPr="00AA7C92">
        <w:rPr>
          <w:lang w:val="es-ES"/>
        </w:rPr>
        <w:t>io</w:t>
      </w:r>
      <w:r w:rsidRPr="00AA7C92">
        <w:rPr>
          <w:lang w:val="es-ES"/>
        </w:rPr>
        <w:t>s</w:t>
      </w:r>
    </w:p>
    <w:p w:rsidR="00B46255" w:rsidRPr="00AA7C92" w:rsidRDefault="00B46255" w:rsidP="00B46255">
      <w:pPr>
        <w:pStyle w:val="SingleTxtG"/>
        <w:ind w:left="2268" w:hanging="1134"/>
        <w:jc w:val="left"/>
        <w:rPr>
          <w:lang w:val="es-ES"/>
        </w:rPr>
      </w:pPr>
      <w:r w:rsidRPr="00AA7C92">
        <w:rPr>
          <w:lang w:val="es-ES"/>
        </w:rPr>
        <w:t>RAAA</w:t>
      </w:r>
      <w:r w:rsidR="00B73151" w:rsidRPr="00AA7C92">
        <w:rPr>
          <w:lang w:val="es-ES"/>
        </w:rPr>
        <w:t>P</w:t>
      </w:r>
      <w:r w:rsidRPr="00AA7C92">
        <w:rPr>
          <w:lang w:val="es-ES"/>
        </w:rPr>
        <w:tab/>
      </w:r>
      <w:r w:rsidR="00AA7C92" w:rsidRPr="00AA7C92">
        <w:rPr>
          <w:lang w:val="es-ES"/>
        </w:rPr>
        <w:t>Programa de</w:t>
      </w:r>
      <w:r w:rsidRPr="00AA7C92">
        <w:rPr>
          <w:lang w:val="es-ES"/>
        </w:rPr>
        <w:t xml:space="preserve"> Ac</w:t>
      </w:r>
      <w:r w:rsidR="00AA7C92" w:rsidRPr="00AA7C92">
        <w:rPr>
          <w:lang w:val="es-ES"/>
        </w:rPr>
        <w:t>c</w:t>
      </w:r>
      <w:r w:rsidRPr="00AA7C92">
        <w:rPr>
          <w:lang w:val="es-ES"/>
        </w:rPr>
        <w:t>i</w:t>
      </w:r>
      <w:r w:rsidR="00AA7C92" w:rsidRPr="00AA7C92">
        <w:rPr>
          <w:lang w:val="es-ES"/>
        </w:rPr>
        <w:t>ó</w:t>
      </w:r>
      <w:r w:rsidRPr="00AA7C92">
        <w:rPr>
          <w:lang w:val="es-ES"/>
        </w:rPr>
        <w:t>n, An</w:t>
      </w:r>
      <w:r w:rsidR="00AA7C92" w:rsidRPr="00AA7C92">
        <w:rPr>
          <w:lang w:val="es-ES"/>
        </w:rPr>
        <w:t>á</w:t>
      </w:r>
      <w:r w:rsidRPr="00AA7C92">
        <w:rPr>
          <w:lang w:val="es-ES"/>
        </w:rPr>
        <w:t>l</w:t>
      </w:r>
      <w:r w:rsidR="00AA7C92" w:rsidRPr="00AA7C92">
        <w:rPr>
          <w:lang w:val="es-ES"/>
        </w:rPr>
        <w:t>i</w:t>
      </w:r>
      <w:r w:rsidRPr="00AA7C92">
        <w:rPr>
          <w:lang w:val="es-ES"/>
        </w:rPr>
        <w:t xml:space="preserve">sis </w:t>
      </w:r>
      <w:r w:rsidR="00AA7C92" w:rsidRPr="00AA7C92">
        <w:rPr>
          <w:lang w:val="es-ES"/>
        </w:rPr>
        <w:t>y Evaluaci</w:t>
      </w:r>
      <w:r w:rsidR="00AA7C92">
        <w:rPr>
          <w:lang w:val="es-ES"/>
        </w:rPr>
        <w:t>ón</w:t>
      </w:r>
      <w:r w:rsidR="004E276B">
        <w:rPr>
          <w:lang w:val="es-ES"/>
        </w:rPr>
        <w:t xml:space="preserve"> Rápidos</w:t>
      </w:r>
    </w:p>
    <w:p w:rsidR="004E276B" w:rsidRDefault="004E276B" w:rsidP="00B46255">
      <w:pPr>
        <w:pStyle w:val="SingleTxtG"/>
        <w:ind w:left="2268" w:hanging="1134"/>
        <w:jc w:val="left"/>
        <w:rPr>
          <w:lang w:val="es-ES"/>
        </w:rPr>
      </w:pPr>
      <w:r>
        <w:rPr>
          <w:lang w:val="es-ES"/>
        </w:rPr>
        <w:t>RDC</w:t>
      </w:r>
      <w:r w:rsidR="000A2C2D">
        <w:rPr>
          <w:lang w:val="es-ES"/>
        </w:rPr>
        <w:tab/>
      </w:r>
      <w:r>
        <w:rPr>
          <w:lang w:val="es-ES"/>
        </w:rPr>
        <w:t>República Democrática del Congo</w:t>
      </w:r>
    </w:p>
    <w:p w:rsidR="00B46255" w:rsidRPr="00AA7C92" w:rsidRDefault="00B46255" w:rsidP="00B46255">
      <w:pPr>
        <w:pStyle w:val="SingleTxtG"/>
        <w:ind w:left="2268" w:hanging="1134"/>
        <w:jc w:val="left"/>
        <w:rPr>
          <w:lang w:val="es-ES"/>
        </w:rPr>
      </w:pPr>
      <w:r w:rsidRPr="00AA7C92">
        <w:rPr>
          <w:lang w:val="es-ES"/>
        </w:rPr>
        <w:t>SAD</w:t>
      </w:r>
      <w:r w:rsidR="00B73151" w:rsidRPr="00AA7C92">
        <w:rPr>
          <w:lang w:val="es-ES"/>
        </w:rPr>
        <w:t>C</w:t>
      </w:r>
      <w:r w:rsidRPr="00AA7C92">
        <w:rPr>
          <w:lang w:val="es-ES"/>
        </w:rPr>
        <w:tab/>
      </w:r>
      <w:r w:rsidR="00AA7C92" w:rsidRPr="00AA7C92">
        <w:rPr>
          <w:lang w:val="es-ES"/>
        </w:rPr>
        <w:t>Comunidad del</w:t>
      </w:r>
      <w:r w:rsidRPr="00AA7C92">
        <w:rPr>
          <w:lang w:val="es-ES"/>
        </w:rPr>
        <w:t xml:space="preserve"> </w:t>
      </w:r>
      <w:r w:rsidR="00AA7C92" w:rsidRPr="00AA7C92">
        <w:rPr>
          <w:lang w:val="es-ES"/>
        </w:rPr>
        <w:t>Á</w:t>
      </w:r>
      <w:r w:rsidRPr="00AA7C92">
        <w:rPr>
          <w:lang w:val="es-ES"/>
        </w:rPr>
        <w:t>frica</w:t>
      </w:r>
      <w:r w:rsidR="00AA7C92">
        <w:rPr>
          <w:lang w:val="es-ES"/>
        </w:rPr>
        <w:t xml:space="preserve"> Meridional</w:t>
      </w:r>
      <w:r w:rsidR="00314C82">
        <w:rPr>
          <w:lang w:val="es-ES"/>
        </w:rPr>
        <w:t xml:space="preserve"> para el Desarrollo</w:t>
      </w:r>
    </w:p>
    <w:p w:rsidR="00B46255" w:rsidRPr="00AA7C92" w:rsidRDefault="00B46255" w:rsidP="00B46255">
      <w:pPr>
        <w:pStyle w:val="SingleTxtG"/>
        <w:ind w:left="2268" w:hanging="1134"/>
        <w:jc w:val="left"/>
        <w:rPr>
          <w:lang w:val="es-ES"/>
        </w:rPr>
      </w:pPr>
      <w:r w:rsidRPr="00AA7C92">
        <w:rPr>
          <w:lang w:val="es-ES"/>
        </w:rPr>
        <w:t>SC</w:t>
      </w:r>
      <w:r w:rsidR="00B73151" w:rsidRPr="00AA7C92">
        <w:rPr>
          <w:lang w:val="es-ES"/>
        </w:rPr>
        <w:t>M</w:t>
      </w:r>
      <w:r w:rsidRPr="00AA7C92">
        <w:rPr>
          <w:lang w:val="es-ES"/>
        </w:rPr>
        <w:tab/>
        <w:t>Secretar</w:t>
      </w:r>
      <w:r w:rsidR="00AA7C92" w:rsidRPr="00AA7C92">
        <w:rPr>
          <w:lang w:val="es-ES"/>
        </w:rPr>
        <w:t>ía del</w:t>
      </w:r>
      <w:r w:rsidRPr="00AA7C92">
        <w:rPr>
          <w:lang w:val="es-ES"/>
        </w:rPr>
        <w:t xml:space="preserve"> Con</w:t>
      </w:r>
      <w:r w:rsidR="00AA7C92" w:rsidRPr="00AA7C92">
        <w:rPr>
          <w:lang w:val="es-ES"/>
        </w:rPr>
        <w:t>sejo de</w:t>
      </w:r>
      <w:r w:rsidRPr="00AA7C92">
        <w:rPr>
          <w:lang w:val="es-ES"/>
        </w:rPr>
        <w:t xml:space="preserve"> Ministr</w:t>
      </w:r>
      <w:r w:rsidR="00AA7C92" w:rsidRPr="00AA7C92">
        <w:rPr>
          <w:lang w:val="es-ES"/>
        </w:rPr>
        <w:t>o</w:t>
      </w:r>
      <w:r w:rsidRPr="00AA7C92">
        <w:rPr>
          <w:lang w:val="es-ES"/>
        </w:rPr>
        <w:t>s</w:t>
      </w:r>
    </w:p>
    <w:p w:rsidR="00B46255" w:rsidRPr="00AA7C92" w:rsidRDefault="00B46255" w:rsidP="00B46255">
      <w:pPr>
        <w:pStyle w:val="SingleTxtG"/>
        <w:ind w:left="2268" w:hanging="1134"/>
        <w:jc w:val="left"/>
        <w:rPr>
          <w:lang w:val="es-ES"/>
        </w:rPr>
      </w:pPr>
      <w:r w:rsidRPr="00AA7C92">
        <w:rPr>
          <w:lang w:val="es-ES"/>
        </w:rPr>
        <w:t>SIC</w:t>
      </w:r>
      <w:r w:rsidR="00B73151" w:rsidRPr="00AA7C92">
        <w:rPr>
          <w:lang w:val="es-ES"/>
        </w:rPr>
        <w:t>A</w:t>
      </w:r>
      <w:r w:rsidRPr="00AA7C92">
        <w:rPr>
          <w:lang w:val="es-ES"/>
        </w:rPr>
        <w:tab/>
      </w:r>
      <w:r w:rsidR="00AA7C92" w:rsidRPr="00AA7C92">
        <w:rPr>
          <w:lang w:val="es-ES"/>
        </w:rPr>
        <w:t xml:space="preserve">Sistema de Indicadores </w:t>
      </w:r>
      <w:r w:rsidR="004E276B">
        <w:rPr>
          <w:lang w:val="es-ES"/>
        </w:rPr>
        <w:t>relativos a</w:t>
      </w:r>
      <w:r w:rsidR="00AA7C92" w:rsidRPr="00AA7C92">
        <w:rPr>
          <w:lang w:val="es-ES"/>
        </w:rPr>
        <w:t xml:space="preserve"> los Niños de Angola</w:t>
      </w:r>
      <w:r w:rsidRPr="00AA7C92">
        <w:rPr>
          <w:lang w:val="es-ES"/>
        </w:rPr>
        <w:t xml:space="preserve"> </w:t>
      </w:r>
    </w:p>
    <w:p w:rsidR="00B46255" w:rsidRPr="00AA7C92" w:rsidRDefault="00B46255" w:rsidP="00B46255">
      <w:pPr>
        <w:pStyle w:val="SingleTxtG"/>
        <w:ind w:left="2268" w:hanging="1134"/>
        <w:jc w:val="left"/>
        <w:rPr>
          <w:lang w:val="es-ES"/>
        </w:rPr>
      </w:pPr>
      <w:r w:rsidRPr="00AA7C92">
        <w:rPr>
          <w:lang w:val="es-ES"/>
        </w:rPr>
        <w:t>SM</w:t>
      </w:r>
      <w:r w:rsidR="00B73151" w:rsidRPr="00AA7C92">
        <w:rPr>
          <w:lang w:val="es-ES"/>
        </w:rPr>
        <w:t>E</w:t>
      </w:r>
      <w:r w:rsidRPr="00AA7C92">
        <w:rPr>
          <w:lang w:val="es-ES"/>
        </w:rPr>
        <w:tab/>
      </w:r>
      <w:r w:rsidR="00AA7C92" w:rsidRPr="00AA7C92">
        <w:rPr>
          <w:lang w:val="es-ES"/>
        </w:rPr>
        <w:t xml:space="preserve">Servicios de </w:t>
      </w:r>
      <w:r w:rsidRPr="00AA7C92">
        <w:rPr>
          <w:lang w:val="es-ES"/>
        </w:rPr>
        <w:t>Migra</w:t>
      </w:r>
      <w:r w:rsidR="00AA7C92" w:rsidRPr="00AA7C92">
        <w:rPr>
          <w:lang w:val="es-ES"/>
        </w:rPr>
        <w:t>c</w:t>
      </w:r>
      <w:r w:rsidRPr="00AA7C92">
        <w:rPr>
          <w:lang w:val="es-ES"/>
        </w:rPr>
        <w:t>i</w:t>
      </w:r>
      <w:r w:rsidR="00AA7C92" w:rsidRPr="00AA7C92">
        <w:rPr>
          <w:lang w:val="es-ES"/>
        </w:rPr>
        <w:t>ó</w:t>
      </w:r>
      <w:r w:rsidRPr="00AA7C92">
        <w:rPr>
          <w:lang w:val="es-ES"/>
        </w:rPr>
        <w:t xml:space="preserve">n </w:t>
      </w:r>
      <w:r w:rsidR="00AA7C92" w:rsidRPr="00AA7C92">
        <w:rPr>
          <w:lang w:val="es-ES"/>
        </w:rPr>
        <w:t>y Extranjería</w:t>
      </w:r>
    </w:p>
    <w:p w:rsidR="00B46255" w:rsidRPr="00AA7C92" w:rsidRDefault="00B46255" w:rsidP="00B46255">
      <w:pPr>
        <w:pStyle w:val="SingleTxtG"/>
        <w:ind w:left="2268" w:hanging="1134"/>
        <w:jc w:val="left"/>
        <w:rPr>
          <w:lang w:val="es-ES"/>
        </w:rPr>
      </w:pPr>
    </w:p>
    <w:p w:rsidR="009E043F" w:rsidRPr="00903864" w:rsidRDefault="009E043F" w:rsidP="009E043F">
      <w:pPr>
        <w:pStyle w:val="HChG"/>
        <w:rPr>
          <w:lang w:val="es-ES"/>
        </w:rPr>
      </w:pPr>
      <w:r w:rsidRPr="00AA7C92">
        <w:rPr>
          <w:lang w:val="es-ES"/>
        </w:rPr>
        <w:br w:type="page"/>
      </w:r>
      <w:r w:rsidRPr="00AA7C92">
        <w:rPr>
          <w:lang w:val="es-ES"/>
        </w:rPr>
        <w:tab/>
      </w:r>
      <w:r w:rsidRPr="00903864">
        <w:rPr>
          <w:lang w:val="es-ES"/>
        </w:rPr>
        <w:t>I.</w:t>
      </w:r>
      <w:r w:rsidRPr="00903864">
        <w:rPr>
          <w:lang w:val="es-ES"/>
        </w:rPr>
        <w:tab/>
      </w:r>
      <w:r w:rsidRPr="00903864">
        <w:rPr>
          <w:lang w:val="es-ES"/>
        </w:rPr>
        <w:t>Introduc</w:t>
      </w:r>
      <w:r w:rsidR="00CD571A" w:rsidRPr="00903864">
        <w:rPr>
          <w:lang w:val="es-ES"/>
        </w:rPr>
        <w:t>c</w:t>
      </w:r>
      <w:r w:rsidRPr="00903864">
        <w:rPr>
          <w:lang w:val="es-ES"/>
        </w:rPr>
        <w:t>i</w:t>
      </w:r>
      <w:r w:rsidR="00CD571A" w:rsidRPr="00903864">
        <w:rPr>
          <w:lang w:val="es-ES"/>
        </w:rPr>
        <w:t>ó</w:t>
      </w:r>
      <w:r w:rsidRPr="00903864">
        <w:rPr>
          <w:lang w:val="es-ES"/>
        </w:rPr>
        <w:t>n</w:t>
      </w:r>
    </w:p>
    <w:p w:rsidR="009E043F" w:rsidRPr="00D90F54" w:rsidRDefault="00CD571A" w:rsidP="009E043F">
      <w:pPr>
        <w:pStyle w:val="SingleTxtG"/>
        <w:rPr>
          <w:lang w:val="es-ES"/>
        </w:rPr>
      </w:pPr>
      <w:r w:rsidRPr="00063520">
        <w:rPr>
          <w:lang w:val="es-ES"/>
        </w:rPr>
        <w:t>1.</w:t>
      </w:r>
      <w:r w:rsidRPr="00063520">
        <w:rPr>
          <w:lang w:val="es-ES"/>
        </w:rPr>
        <w:tab/>
        <w:t>E</w:t>
      </w:r>
      <w:r w:rsidR="009E043F" w:rsidRPr="00063520">
        <w:rPr>
          <w:lang w:val="es-ES"/>
        </w:rPr>
        <w:t xml:space="preserve">n 2004, </w:t>
      </w:r>
      <w:r w:rsidRPr="00063520">
        <w:rPr>
          <w:lang w:val="es-ES"/>
        </w:rPr>
        <w:t>el</w:t>
      </w:r>
      <w:r w:rsidR="009E043F" w:rsidRPr="00063520">
        <w:rPr>
          <w:lang w:val="es-ES"/>
        </w:rPr>
        <w:t xml:space="preserve"> </w:t>
      </w:r>
      <w:r w:rsidRPr="00063520">
        <w:rPr>
          <w:lang w:val="es-ES"/>
        </w:rPr>
        <w:t>Es</w:t>
      </w:r>
      <w:r w:rsidR="009E043F" w:rsidRPr="00063520">
        <w:rPr>
          <w:lang w:val="es-ES"/>
        </w:rPr>
        <w:t>ta</w:t>
      </w:r>
      <w:r w:rsidRPr="00063520">
        <w:rPr>
          <w:lang w:val="es-ES"/>
        </w:rPr>
        <w:t>do de</w:t>
      </w:r>
      <w:r w:rsidR="009E043F" w:rsidRPr="00063520">
        <w:rPr>
          <w:lang w:val="es-ES"/>
        </w:rPr>
        <w:t xml:space="preserve"> Angola </w:t>
      </w:r>
      <w:r w:rsidR="00063520" w:rsidRPr="00063520">
        <w:rPr>
          <w:lang w:val="es-ES"/>
        </w:rPr>
        <w:t>presentó al</w:t>
      </w:r>
      <w:r w:rsidR="009E043F" w:rsidRPr="00063520">
        <w:rPr>
          <w:lang w:val="es-ES"/>
        </w:rPr>
        <w:t xml:space="preserve"> Comit</w:t>
      </w:r>
      <w:r w:rsidR="00063520" w:rsidRPr="00063520">
        <w:rPr>
          <w:lang w:val="es-ES"/>
        </w:rPr>
        <w:t xml:space="preserve">é </w:t>
      </w:r>
      <w:r w:rsidR="00C82031">
        <w:rPr>
          <w:lang w:val="es-ES"/>
        </w:rPr>
        <w:t>d</w:t>
      </w:r>
      <w:r w:rsidR="00063520" w:rsidRPr="00063520">
        <w:rPr>
          <w:lang w:val="es-ES"/>
        </w:rPr>
        <w:t>e</w:t>
      </w:r>
      <w:r w:rsidR="009E043F" w:rsidRPr="00063520">
        <w:rPr>
          <w:lang w:val="es-ES"/>
        </w:rPr>
        <w:t xml:space="preserve"> </w:t>
      </w:r>
      <w:r w:rsidR="00063520" w:rsidRPr="00063520">
        <w:rPr>
          <w:lang w:val="es-ES"/>
        </w:rPr>
        <w:t>los</w:t>
      </w:r>
      <w:r w:rsidR="009E043F" w:rsidRPr="00063520">
        <w:rPr>
          <w:lang w:val="es-ES"/>
        </w:rPr>
        <w:t xml:space="preserve"> </w:t>
      </w:r>
      <w:r w:rsidR="00063520" w:rsidRPr="00063520">
        <w:rPr>
          <w:lang w:val="es-ES"/>
        </w:rPr>
        <w:t>Derechos del Niño</w:t>
      </w:r>
      <w:r w:rsidR="009E043F" w:rsidRPr="00063520">
        <w:rPr>
          <w:lang w:val="es-ES"/>
        </w:rPr>
        <w:t xml:space="preserve"> e</w:t>
      </w:r>
      <w:r w:rsidR="00063520" w:rsidRPr="00063520">
        <w:rPr>
          <w:lang w:val="es-ES"/>
        </w:rPr>
        <w:t>l informe</w:t>
      </w:r>
      <w:r w:rsidR="009E043F" w:rsidRPr="00063520">
        <w:rPr>
          <w:lang w:val="es-ES"/>
        </w:rPr>
        <w:t xml:space="preserve"> ini</w:t>
      </w:r>
      <w:r w:rsidR="00063520" w:rsidRPr="00063520">
        <w:rPr>
          <w:lang w:val="es-ES"/>
        </w:rPr>
        <w:t>c</w:t>
      </w:r>
      <w:r w:rsidR="009E043F" w:rsidRPr="00063520">
        <w:rPr>
          <w:lang w:val="es-ES"/>
        </w:rPr>
        <w:t>ial</w:t>
      </w:r>
      <w:r w:rsidR="006B179B" w:rsidRPr="00DB5512">
        <w:rPr>
          <w:rStyle w:val="FootnoteReference"/>
        </w:rPr>
        <w:footnoteReference w:id="3"/>
      </w:r>
      <w:r w:rsidR="009E043F" w:rsidRPr="00063520">
        <w:rPr>
          <w:lang w:val="es-ES"/>
        </w:rPr>
        <w:t xml:space="preserve"> tit</w:t>
      </w:r>
      <w:r w:rsidR="00063520" w:rsidRPr="00063520">
        <w:rPr>
          <w:lang w:val="es-ES"/>
        </w:rPr>
        <w:t>u</w:t>
      </w:r>
      <w:r w:rsidR="009E043F" w:rsidRPr="00063520">
        <w:rPr>
          <w:lang w:val="es-ES"/>
        </w:rPr>
        <w:t>l</w:t>
      </w:r>
      <w:r w:rsidR="00063520" w:rsidRPr="00063520">
        <w:rPr>
          <w:lang w:val="es-ES"/>
        </w:rPr>
        <w:t>a</w:t>
      </w:r>
      <w:r w:rsidR="009E043F" w:rsidRPr="00063520">
        <w:rPr>
          <w:lang w:val="es-ES"/>
        </w:rPr>
        <w:t>d</w:t>
      </w:r>
      <w:r w:rsidR="00063520" w:rsidRPr="00063520">
        <w:rPr>
          <w:lang w:val="es-ES"/>
        </w:rPr>
        <w:t>o</w:t>
      </w:r>
      <w:r w:rsidR="009E043F" w:rsidRPr="00063520">
        <w:rPr>
          <w:lang w:val="es-ES"/>
        </w:rPr>
        <w:t xml:space="preserve"> </w:t>
      </w:r>
      <w:r w:rsidR="001072E8">
        <w:rPr>
          <w:lang w:val="es-ES"/>
        </w:rPr>
        <w:t>"</w:t>
      </w:r>
      <w:r w:rsidR="00063520">
        <w:rPr>
          <w:lang w:val="es-ES"/>
        </w:rPr>
        <w:t xml:space="preserve">Aplicación de </w:t>
      </w:r>
      <w:smartTag w:uri="urn:schemas-microsoft-com:office:smarttags" w:element="PersonName">
        <w:smartTagPr>
          <w:attr w:name="ProductID" w:val="la Convenci￳n"/>
        </w:smartTagPr>
        <w:r w:rsidR="00063520">
          <w:rPr>
            <w:lang w:val="es-ES"/>
          </w:rPr>
          <w:t>la Convenc</w:t>
        </w:r>
        <w:r w:rsidR="009E043F" w:rsidRPr="00063520">
          <w:rPr>
            <w:lang w:val="es-ES"/>
          </w:rPr>
          <w:t>i</w:t>
        </w:r>
        <w:r w:rsidR="00063520">
          <w:rPr>
            <w:lang w:val="es-ES"/>
          </w:rPr>
          <w:t>ó</w:t>
        </w:r>
        <w:r w:rsidR="009E043F" w:rsidRPr="00063520">
          <w:rPr>
            <w:lang w:val="es-ES"/>
          </w:rPr>
          <w:t>n</w:t>
        </w:r>
      </w:smartTag>
      <w:r w:rsidR="009E043F" w:rsidRPr="00063520">
        <w:rPr>
          <w:lang w:val="es-ES"/>
        </w:rPr>
        <w:t xml:space="preserve"> </w:t>
      </w:r>
      <w:r w:rsidR="00063520">
        <w:rPr>
          <w:lang w:val="es-ES"/>
        </w:rPr>
        <w:t>sobre los Derechos</w:t>
      </w:r>
      <w:r w:rsidR="009E043F" w:rsidRPr="00063520">
        <w:rPr>
          <w:lang w:val="es-ES"/>
        </w:rPr>
        <w:t xml:space="preserve"> </w:t>
      </w:r>
      <w:r w:rsidR="00063520">
        <w:rPr>
          <w:lang w:val="es-ES"/>
        </w:rPr>
        <w:t>del Niño</w:t>
      </w:r>
      <w:r w:rsidR="009E043F" w:rsidRPr="00063520">
        <w:rPr>
          <w:lang w:val="es-ES"/>
        </w:rPr>
        <w:t xml:space="preserve"> </w:t>
      </w:r>
      <w:r w:rsidR="00063520">
        <w:rPr>
          <w:lang w:val="es-ES"/>
        </w:rPr>
        <w:t>e</w:t>
      </w:r>
      <w:r w:rsidR="009E043F" w:rsidRPr="00063520">
        <w:rPr>
          <w:lang w:val="es-ES"/>
        </w:rPr>
        <w:t>n Angola</w:t>
      </w:r>
      <w:r w:rsidR="001072E8">
        <w:rPr>
          <w:lang w:val="es-ES"/>
        </w:rPr>
        <w:t>"</w:t>
      </w:r>
      <w:r w:rsidR="009E043F" w:rsidRPr="00063520">
        <w:rPr>
          <w:lang w:val="es-ES"/>
        </w:rPr>
        <w:t xml:space="preserve">. </w:t>
      </w:r>
      <w:r w:rsidR="00D213C4" w:rsidRPr="00D90F54">
        <w:rPr>
          <w:lang w:val="es-ES"/>
        </w:rPr>
        <w:t>En el informe se abordaban los progresos realizados por el país</w:t>
      </w:r>
      <w:r w:rsidR="00D90F54" w:rsidRPr="00D90F54">
        <w:rPr>
          <w:lang w:val="es-ES"/>
        </w:rPr>
        <w:t xml:space="preserve"> y las</w:t>
      </w:r>
      <w:r w:rsidR="009E043F" w:rsidRPr="00D90F54">
        <w:rPr>
          <w:lang w:val="es-ES"/>
        </w:rPr>
        <w:t xml:space="preserve"> dificult</w:t>
      </w:r>
      <w:r w:rsidR="00D90F54" w:rsidRPr="00D90F54">
        <w:rPr>
          <w:lang w:val="es-ES"/>
        </w:rPr>
        <w:t>ad</w:t>
      </w:r>
      <w:r w:rsidR="009E043F" w:rsidRPr="00D90F54">
        <w:rPr>
          <w:lang w:val="es-ES"/>
        </w:rPr>
        <w:t xml:space="preserve">es </w:t>
      </w:r>
      <w:r w:rsidR="00D90F54" w:rsidRPr="00D90F54">
        <w:rPr>
          <w:lang w:val="es-ES"/>
        </w:rPr>
        <w:t>con que hab</w:t>
      </w:r>
      <w:r w:rsidR="00D90F54">
        <w:rPr>
          <w:lang w:val="es-ES"/>
        </w:rPr>
        <w:t>ía tropezado</w:t>
      </w:r>
      <w:r w:rsidR="009E043F" w:rsidRPr="00D90F54">
        <w:rPr>
          <w:lang w:val="es-ES"/>
        </w:rPr>
        <w:t xml:space="preserve">, </w:t>
      </w:r>
      <w:r w:rsidR="006437A0">
        <w:rPr>
          <w:lang w:val="es-ES"/>
        </w:rPr>
        <w:t>co</w:t>
      </w:r>
      <w:r w:rsidR="008D4BFA">
        <w:rPr>
          <w:lang w:val="es-ES"/>
        </w:rPr>
        <w:t xml:space="preserve">n </w:t>
      </w:r>
      <w:r w:rsidR="00C82031">
        <w:rPr>
          <w:lang w:val="es-ES"/>
        </w:rPr>
        <w:t xml:space="preserve">arreglo a lo dispuesto en </w:t>
      </w:r>
      <w:r w:rsidR="00D90F54">
        <w:rPr>
          <w:lang w:val="es-ES"/>
        </w:rPr>
        <w:t>el</w:t>
      </w:r>
      <w:r w:rsidR="009E043F" w:rsidRPr="00D90F54">
        <w:rPr>
          <w:lang w:val="es-ES"/>
        </w:rPr>
        <w:t xml:space="preserve"> art</w:t>
      </w:r>
      <w:r w:rsidR="00D90F54">
        <w:rPr>
          <w:lang w:val="es-ES"/>
        </w:rPr>
        <w:t>í</w:t>
      </w:r>
      <w:r w:rsidR="009E043F" w:rsidRPr="00D90F54">
        <w:rPr>
          <w:lang w:val="es-ES"/>
        </w:rPr>
        <w:t>c</w:t>
      </w:r>
      <w:r w:rsidR="00D90F54">
        <w:rPr>
          <w:lang w:val="es-ES"/>
        </w:rPr>
        <w:t>u</w:t>
      </w:r>
      <w:r w:rsidR="009E043F" w:rsidRPr="00D90F54">
        <w:rPr>
          <w:lang w:val="es-ES"/>
        </w:rPr>
        <w:t>l</w:t>
      </w:r>
      <w:r w:rsidR="00D90F54">
        <w:rPr>
          <w:lang w:val="es-ES"/>
        </w:rPr>
        <w:t>o</w:t>
      </w:r>
      <w:r w:rsidR="009E043F" w:rsidRPr="00D90F54">
        <w:rPr>
          <w:lang w:val="es-ES"/>
        </w:rPr>
        <w:t xml:space="preserve"> 44 </w:t>
      </w:r>
      <w:r w:rsidR="00D90F54">
        <w:rPr>
          <w:lang w:val="es-ES"/>
        </w:rPr>
        <w:t xml:space="preserve">de </w:t>
      </w:r>
      <w:smartTag w:uri="urn:schemas-microsoft-com:office:smarttags" w:element="PersonName">
        <w:smartTagPr>
          <w:attr w:name="ProductID" w:val="la Convenci￳n"/>
        </w:smartTagPr>
        <w:r w:rsidR="00D90F54">
          <w:rPr>
            <w:lang w:val="es-ES"/>
          </w:rPr>
          <w:t>la</w:t>
        </w:r>
        <w:r w:rsidR="009E043F" w:rsidRPr="00D90F54">
          <w:rPr>
            <w:lang w:val="es-ES"/>
          </w:rPr>
          <w:t xml:space="preserve"> Conven</w:t>
        </w:r>
        <w:r w:rsidR="00D90F54">
          <w:rPr>
            <w:lang w:val="es-ES"/>
          </w:rPr>
          <w:t>c</w:t>
        </w:r>
        <w:r w:rsidR="009E043F" w:rsidRPr="00D90F54">
          <w:rPr>
            <w:lang w:val="es-ES"/>
          </w:rPr>
          <w:t>i</w:t>
        </w:r>
        <w:r w:rsidR="00D90F54">
          <w:rPr>
            <w:lang w:val="es-ES"/>
          </w:rPr>
          <w:t>ó</w:t>
        </w:r>
        <w:r w:rsidR="009E043F" w:rsidRPr="00D90F54">
          <w:rPr>
            <w:lang w:val="es-ES"/>
          </w:rPr>
          <w:t>n</w:t>
        </w:r>
      </w:smartTag>
      <w:r w:rsidR="009E043F" w:rsidRPr="00D90F54">
        <w:rPr>
          <w:lang w:val="es-ES"/>
        </w:rPr>
        <w:t xml:space="preserve"> </w:t>
      </w:r>
      <w:r w:rsidR="00D90F54">
        <w:rPr>
          <w:lang w:val="es-ES"/>
        </w:rPr>
        <w:t>s</w:t>
      </w:r>
      <w:r w:rsidR="009E043F" w:rsidRPr="00D90F54">
        <w:rPr>
          <w:lang w:val="es-ES"/>
        </w:rPr>
        <w:t>o</w:t>
      </w:r>
      <w:r w:rsidR="00D90F54">
        <w:rPr>
          <w:lang w:val="es-ES"/>
        </w:rPr>
        <w:t>bre los Derechos</w:t>
      </w:r>
      <w:r w:rsidR="009E043F" w:rsidRPr="00D90F54">
        <w:rPr>
          <w:lang w:val="es-ES"/>
        </w:rPr>
        <w:t xml:space="preserve"> </w:t>
      </w:r>
      <w:r w:rsidR="00D90F54">
        <w:rPr>
          <w:lang w:val="es-ES"/>
        </w:rPr>
        <w:t>del Niño</w:t>
      </w:r>
      <w:r w:rsidR="009E043F" w:rsidRPr="00D90F54">
        <w:rPr>
          <w:lang w:val="es-ES"/>
        </w:rPr>
        <w:t xml:space="preserve"> </w:t>
      </w:r>
      <w:r w:rsidR="00D90F54">
        <w:rPr>
          <w:lang w:val="es-ES"/>
        </w:rPr>
        <w:t>y e</w:t>
      </w:r>
      <w:r w:rsidR="00C82031">
        <w:rPr>
          <w:lang w:val="es-ES"/>
        </w:rPr>
        <w:t>n</w:t>
      </w:r>
      <w:r w:rsidR="00D90F54">
        <w:rPr>
          <w:lang w:val="es-ES"/>
        </w:rPr>
        <w:t xml:space="preserve"> las directrices para su</w:t>
      </w:r>
      <w:r w:rsidR="009E043F" w:rsidRPr="00D90F54">
        <w:rPr>
          <w:lang w:val="es-ES"/>
        </w:rPr>
        <w:t xml:space="preserve"> presenta</w:t>
      </w:r>
      <w:r w:rsidR="00D90F54">
        <w:rPr>
          <w:lang w:val="es-ES"/>
        </w:rPr>
        <w:t>c</w:t>
      </w:r>
      <w:r w:rsidR="009E043F" w:rsidRPr="00D90F54">
        <w:rPr>
          <w:lang w:val="es-ES"/>
        </w:rPr>
        <w:t>i</w:t>
      </w:r>
      <w:r w:rsidR="00D90F54">
        <w:rPr>
          <w:lang w:val="es-ES"/>
        </w:rPr>
        <w:t>ó</w:t>
      </w:r>
      <w:r w:rsidR="009E043F" w:rsidRPr="00D90F54">
        <w:rPr>
          <w:lang w:val="es-ES"/>
        </w:rPr>
        <w:t xml:space="preserve">n. </w:t>
      </w:r>
    </w:p>
    <w:p w:rsidR="009E043F" w:rsidRPr="00D90F54" w:rsidRDefault="006B179B" w:rsidP="009E043F">
      <w:pPr>
        <w:pStyle w:val="SingleTxtG"/>
        <w:rPr>
          <w:lang w:val="es-ES"/>
        </w:rPr>
      </w:pPr>
      <w:r w:rsidRPr="00D90F54">
        <w:rPr>
          <w:lang w:val="es-ES"/>
        </w:rPr>
        <w:t>2.</w:t>
      </w:r>
      <w:r w:rsidRPr="00D90F54">
        <w:rPr>
          <w:lang w:val="es-ES"/>
        </w:rPr>
        <w:tab/>
      </w:r>
      <w:r w:rsidR="00C82031">
        <w:rPr>
          <w:lang w:val="es-ES"/>
        </w:rPr>
        <w:t>En virtud de las</w:t>
      </w:r>
      <w:r w:rsidR="00D90F54" w:rsidRPr="00D90F54">
        <w:rPr>
          <w:lang w:val="es-ES"/>
        </w:rPr>
        <w:t xml:space="preserve"> </w:t>
      </w:r>
      <w:r w:rsidR="00C82031">
        <w:rPr>
          <w:lang w:val="es-ES"/>
        </w:rPr>
        <w:t>in</w:t>
      </w:r>
      <w:r w:rsidR="00D90F54" w:rsidRPr="00D90F54">
        <w:rPr>
          <w:lang w:val="es-ES"/>
        </w:rPr>
        <w:t>d</w:t>
      </w:r>
      <w:r w:rsidR="00C82031">
        <w:rPr>
          <w:lang w:val="es-ES"/>
        </w:rPr>
        <w:t>i</w:t>
      </w:r>
      <w:r w:rsidR="00D90F54" w:rsidRPr="00D90F54">
        <w:rPr>
          <w:lang w:val="es-ES"/>
        </w:rPr>
        <w:t>caciones que figuran en las</w:t>
      </w:r>
      <w:r w:rsidR="009E043F" w:rsidRPr="00D90F54">
        <w:rPr>
          <w:lang w:val="es-ES"/>
        </w:rPr>
        <w:t xml:space="preserve"> observa</w:t>
      </w:r>
      <w:r w:rsidR="00D90F54" w:rsidRPr="00D90F54">
        <w:rPr>
          <w:lang w:val="es-ES"/>
        </w:rPr>
        <w:t>c</w:t>
      </w:r>
      <w:r w:rsidR="009E043F" w:rsidRPr="00D90F54">
        <w:rPr>
          <w:lang w:val="es-ES"/>
        </w:rPr>
        <w:t>ion</w:t>
      </w:r>
      <w:r w:rsidR="00D90F54" w:rsidRPr="00D90F54">
        <w:rPr>
          <w:lang w:val="es-ES"/>
        </w:rPr>
        <w:t>e</w:t>
      </w:r>
      <w:r w:rsidR="009E043F" w:rsidRPr="00D90F54">
        <w:rPr>
          <w:lang w:val="es-ES"/>
        </w:rPr>
        <w:t>s</w:t>
      </w:r>
      <w:r w:rsidR="00D90F54" w:rsidRPr="00D90F54">
        <w:rPr>
          <w:lang w:val="es-ES"/>
        </w:rPr>
        <w:t xml:space="preserve"> finales</w:t>
      </w:r>
      <w:r w:rsidR="009E043F" w:rsidRPr="00D90F54">
        <w:rPr>
          <w:lang w:val="es-ES"/>
        </w:rPr>
        <w:t xml:space="preserve">, </w:t>
      </w:r>
      <w:r w:rsidR="00D90F54" w:rsidRPr="00D90F54">
        <w:rPr>
          <w:lang w:val="es-ES"/>
        </w:rPr>
        <w:t>en el presente</w:t>
      </w:r>
      <w:r w:rsidR="00CA270E">
        <w:rPr>
          <w:lang w:val="es-ES"/>
        </w:rPr>
        <w:t> </w:t>
      </w:r>
      <w:r w:rsidR="00D90F54" w:rsidRPr="00D90F54">
        <w:rPr>
          <w:lang w:val="es-ES"/>
        </w:rPr>
        <w:t>informe se</w:t>
      </w:r>
      <w:r w:rsidR="009E043F" w:rsidRPr="00D90F54">
        <w:rPr>
          <w:lang w:val="es-ES"/>
        </w:rPr>
        <w:t xml:space="preserve"> combin</w:t>
      </w:r>
      <w:r w:rsidR="00D90F54" w:rsidRPr="00D90F54">
        <w:rPr>
          <w:lang w:val="es-ES"/>
        </w:rPr>
        <w:t>an</w:t>
      </w:r>
      <w:r w:rsidR="009E043F" w:rsidRPr="00D90F54">
        <w:rPr>
          <w:lang w:val="es-ES"/>
        </w:rPr>
        <w:t xml:space="preserve"> </w:t>
      </w:r>
      <w:r w:rsidR="00314C82">
        <w:rPr>
          <w:lang w:val="es-ES"/>
        </w:rPr>
        <w:t>los informes periódicos</w:t>
      </w:r>
      <w:r w:rsidR="009E043F" w:rsidRPr="00D90F54">
        <w:rPr>
          <w:lang w:val="es-ES"/>
        </w:rPr>
        <w:t xml:space="preserve"> se</w:t>
      </w:r>
      <w:r w:rsidR="00D90F54" w:rsidRPr="00D90F54">
        <w:rPr>
          <w:lang w:val="es-ES"/>
        </w:rPr>
        <w:t>gun</w:t>
      </w:r>
      <w:r w:rsidR="009E043F" w:rsidRPr="00D90F54">
        <w:rPr>
          <w:lang w:val="es-ES"/>
        </w:rPr>
        <w:t>d</w:t>
      </w:r>
      <w:r w:rsidR="00D90F54" w:rsidRPr="00D90F54">
        <w:rPr>
          <w:lang w:val="es-ES"/>
        </w:rPr>
        <w:t>o</w:t>
      </w:r>
      <w:r w:rsidR="009E043F" w:rsidRPr="00D90F54">
        <w:rPr>
          <w:lang w:val="es-ES"/>
        </w:rPr>
        <w:t>, t</w:t>
      </w:r>
      <w:r w:rsidR="00D90F54" w:rsidRPr="00D90F54">
        <w:rPr>
          <w:lang w:val="es-ES"/>
        </w:rPr>
        <w:t>ercer</w:t>
      </w:r>
      <w:r w:rsidR="00314C82">
        <w:rPr>
          <w:lang w:val="es-ES"/>
        </w:rPr>
        <w:t>o</w:t>
      </w:r>
      <w:r w:rsidR="00D90F54" w:rsidRPr="00D90F54">
        <w:rPr>
          <w:lang w:val="es-ES"/>
        </w:rPr>
        <w:t xml:space="preserve"> y</w:t>
      </w:r>
      <w:r w:rsidR="009E043F" w:rsidRPr="00D90F54">
        <w:rPr>
          <w:lang w:val="es-ES"/>
        </w:rPr>
        <w:t xml:space="preserve"> </w:t>
      </w:r>
      <w:r w:rsidR="00D90F54">
        <w:rPr>
          <w:lang w:val="es-ES"/>
        </w:rPr>
        <w:t>cuarto</w:t>
      </w:r>
      <w:r w:rsidR="00756A5B">
        <w:rPr>
          <w:lang w:val="es-ES"/>
        </w:rPr>
        <w:t xml:space="preserve"> sobre</w:t>
      </w:r>
      <w:r w:rsidR="009E043F" w:rsidRPr="00D90F54">
        <w:rPr>
          <w:lang w:val="es-ES"/>
        </w:rPr>
        <w:t xml:space="preserve"> </w:t>
      </w:r>
      <w:r w:rsidR="001072E8">
        <w:rPr>
          <w:bCs/>
          <w:iCs/>
          <w:lang w:val="es-ES"/>
        </w:rPr>
        <w:t>"</w:t>
      </w:r>
      <w:r w:rsidR="00CA270E">
        <w:rPr>
          <w:bCs/>
          <w:iCs/>
          <w:lang w:val="es-ES"/>
        </w:rPr>
        <w:t>La </w:t>
      </w:r>
      <w:r w:rsidR="00756A5B">
        <w:rPr>
          <w:bCs/>
          <w:iCs/>
          <w:lang w:val="es-ES"/>
        </w:rPr>
        <w:t xml:space="preserve">situación de los derechos del niño y la aplicación de </w:t>
      </w:r>
      <w:smartTag w:uri="urn:schemas-microsoft-com:office:smarttags" w:element="PersonName">
        <w:smartTagPr>
          <w:attr w:name="ProductID" w:val="la Convenci￳n"/>
        </w:smartTagPr>
        <w:r w:rsidR="00756A5B">
          <w:rPr>
            <w:bCs/>
            <w:iCs/>
            <w:lang w:val="es-ES"/>
          </w:rPr>
          <w:t>la</w:t>
        </w:r>
        <w:r w:rsidR="009E043F" w:rsidRPr="00D90F54">
          <w:rPr>
            <w:bCs/>
            <w:iCs/>
            <w:lang w:val="es-ES"/>
          </w:rPr>
          <w:t xml:space="preserve"> Conven</w:t>
        </w:r>
        <w:r w:rsidR="00756A5B">
          <w:rPr>
            <w:bCs/>
            <w:iCs/>
            <w:lang w:val="es-ES"/>
          </w:rPr>
          <w:t>c</w:t>
        </w:r>
        <w:r w:rsidR="009E043F" w:rsidRPr="00D90F54">
          <w:rPr>
            <w:bCs/>
            <w:iCs/>
            <w:lang w:val="es-ES"/>
          </w:rPr>
          <w:t>i</w:t>
        </w:r>
        <w:r w:rsidR="00756A5B">
          <w:rPr>
            <w:bCs/>
            <w:iCs/>
            <w:lang w:val="es-ES"/>
          </w:rPr>
          <w:t>ó</w:t>
        </w:r>
        <w:r w:rsidR="009E043F" w:rsidRPr="00D90F54">
          <w:rPr>
            <w:bCs/>
            <w:iCs/>
            <w:lang w:val="es-ES"/>
          </w:rPr>
          <w:t>n</w:t>
        </w:r>
      </w:smartTag>
      <w:r w:rsidR="009E043F" w:rsidRPr="00D90F54">
        <w:rPr>
          <w:bCs/>
          <w:iCs/>
          <w:lang w:val="es-ES"/>
        </w:rPr>
        <w:t xml:space="preserve"> </w:t>
      </w:r>
      <w:r w:rsidR="00756A5B">
        <w:rPr>
          <w:bCs/>
          <w:iCs/>
          <w:lang w:val="es-ES"/>
        </w:rPr>
        <w:t>e</w:t>
      </w:r>
      <w:r w:rsidR="009E043F" w:rsidRPr="00D90F54">
        <w:rPr>
          <w:bCs/>
          <w:iCs/>
          <w:lang w:val="es-ES"/>
        </w:rPr>
        <w:t xml:space="preserve">n Angola </w:t>
      </w:r>
      <w:r w:rsidR="00C82031">
        <w:rPr>
          <w:bCs/>
          <w:iCs/>
          <w:lang w:val="es-ES"/>
        </w:rPr>
        <w:t>en</w:t>
      </w:r>
      <w:r w:rsidR="00756A5B">
        <w:rPr>
          <w:bCs/>
          <w:iCs/>
          <w:lang w:val="es-ES"/>
        </w:rPr>
        <w:t xml:space="preserve"> el período</w:t>
      </w:r>
      <w:r w:rsidR="009E043F" w:rsidRPr="00D90F54">
        <w:rPr>
          <w:bCs/>
          <w:iCs/>
          <w:lang w:val="es-ES"/>
        </w:rPr>
        <w:t xml:space="preserve"> </w:t>
      </w:r>
      <w:r w:rsidR="009E043F" w:rsidRPr="00D90F54">
        <w:rPr>
          <w:lang w:val="es-ES"/>
        </w:rPr>
        <w:t>2004</w:t>
      </w:r>
      <w:r w:rsidR="00CA270E">
        <w:rPr>
          <w:lang w:val="es-ES"/>
        </w:rPr>
        <w:t>-</w:t>
      </w:r>
      <w:r w:rsidR="009E043F" w:rsidRPr="00D90F54">
        <w:rPr>
          <w:lang w:val="es-ES"/>
        </w:rPr>
        <w:t>2007</w:t>
      </w:r>
      <w:r w:rsidR="001072E8">
        <w:rPr>
          <w:lang w:val="es-ES"/>
        </w:rPr>
        <w:t>"</w:t>
      </w:r>
      <w:r w:rsidR="009E043F" w:rsidRPr="00D90F54">
        <w:rPr>
          <w:lang w:val="es-ES"/>
        </w:rPr>
        <w:t xml:space="preserve">. </w:t>
      </w:r>
    </w:p>
    <w:p w:rsidR="009E043F" w:rsidRPr="008C418E" w:rsidRDefault="006B179B" w:rsidP="009E043F">
      <w:pPr>
        <w:pStyle w:val="SingleTxtG"/>
        <w:rPr>
          <w:lang w:val="es-ES"/>
        </w:rPr>
      </w:pPr>
      <w:r w:rsidRPr="008C418E">
        <w:rPr>
          <w:lang w:val="es-ES"/>
        </w:rPr>
        <w:t>3.</w:t>
      </w:r>
      <w:r w:rsidRPr="008C418E">
        <w:rPr>
          <w:lang w:val="es-ES"/>
        </w:rPr>
        <w:tab/>
      </w:r>
      <w:r w:rsidR="00756A5B" w:rsidRPr="008C418E">
        <w:rPr>
          <w:lang w:val="es-ES"/>
        </w:rPr>
        <w:t>E</w:t>
      </w:r>
      <w:r w:rsidR="009E043F" w:rsidRPr="008C418E">
        <w:rPr>
          <w:lang w:val="es-ES"/>
        </w:rPr>
        <w:t xml:space="preserve">n </w:t>
      </w:r>
      <w:r w:rsidR="00C82031">
        <w:rPr>
          <w:lang w:val="es-ES"/>
        </w:rPr>
        <w:t>cumplimiento</w:t>
      </w:r>
      <w:r w:rsidR="00756A5B" w:rsidRPr="008C418E">
        <w:rPr>
          <w:lang w:val="es-ES"/>
        </w:rPr>
        <w:t xml:space="preserve"> de las</w:t>
      </w:r>
      <w:r w:rsidR="009E043F" w:rsidRPr="008C418E">
        <w:rPr>
          <w:lang w:val="es-ES"/>
        </w:rPr>
        <w:t xml:space="preserve"> obliga</w:t>
      </w:r>
      <w:r w:rsidR="00756A5B" w:rsidRPr="008C418E">
        <w:rPr>
          <w:lang w:val="es-ES"/>
        </w:rPr>
        <w:t>c</w:t>
      </w:r>
      <w:r w:rsidR="009E043F" w:rsidRPr="008C418E">
        <w:rPr>
          <w:lang w:val="es-ES"/>
        </w:rPr>
        <w:t>ion</w:t>
      </w:r>
      <w:r w:rsidR="00756A5B" w:rsidRPr="008C418E">
        <w:rPr>
          <w:lang w:val="es-ES"/>
        </w:rPr>
        <w:t>e</w:t>
      </w:r>
      <w:r w:rsidR="009E043F" w:rsidRPr="008C418E">
        <w:rPr>
          <w:lang w:val="es-ES"/>
        </w:rPr>
        <w:t xml:space="preserve">s </w:t>
      </w:r>
      <w:r w:rsidR="00756A5B" w:rsidRPr="008C418E">
        <w:rPr>
          <w:lang w:val="es-ES"/>
        </w:rPr>
        <w:t xml:space="preserve">derivadas de la firma de </w:t>
      </w:r>
      <w:smartTag w:uri="urn:schemas-microsoft-com:office:smarttags" w:element="PersonName">
        <w:smartTagPr>
          <w:attr w:name="ProductID" w:val="la Convenci￳n"/>
        </w:smartTagPr>
        <w:r w:rsidR="00756A5B" w:rsidRPr="008C418E">
          <w:rPr>
            <w:lang w:val="es-ES"/>
          </w:rPr>
          <w:t>la</w:t>
        </w:r>
        <w:r w:rsidR="009E043F" w:rsidRPr="008C418E">
          <w:rPr>
            <w:lang w:val="es-ES"/>
          </w:rPr>
          <w:t xml:space="preserve"> Conven</w:t>
        </w:r>
        <w:r w:rsidR="00756A5B" w:rsidRPr="008C418E">
          <w:rPr>
            <w:lang w:val="es-ES"/>
          </w:rPr>
          <w:t>c</w:t>
        </w:r>
        <w:r w:rsidR="009E043F" w:rsidRPr="008C418E">
          <w:rPr>
            <w:lang w:val="es-ES"/>
          </w:rPr>
          <w:t>i</w:t>
        </w:r>
        <w:r w:rsidR="00756A5B" w:rsidRPr="008C418E">
          <w:rPr>
            <w:lang w:val="es-ES"/>
          </w:rPr>
          <w:t>ó</w:t>
        </w:r>
        <w:r w:rsidR="009E043F" w:rsidRPr="008C418E">
          <w:rPr>
            <w:lang w:val="es-ES"/>
          </w:rPr>
          <w:t>n</w:t>
        </w:r>
      </w:smartTag>
      <w:r w:rsidR="009E043F" w:rsidRPr="008C418E">
        <w:rPr>
          <w:lang w:val="es-ES"/>
        </w:rPr>
        <w:t xml:space="preserve">, </w:t>
      </w:r>
      <w:r w:rsidR="00756A5B" w:rsidRPr="008C418E">
        <w:rPr>
          <w:lang w:val="es-ES"/>
        </w:rPr>
        <w:t>el Gobi</w:t>
      </w:r>
      <w:r w:rsidR="009E043F" w:rsidRPr="008C418E">
        <w:rPr>
          <w:lang w:val="es-ES"/>
        </w:rPr>
        <w:t>ern</w:t>
      </w:r>
      <w:r w:rsidR="00756A5B" w:rsidRPr="008C418E">
        <w:rPr>
          <w:lang w:val="es-ES"/>
        </w:rPr>
        <w:t>o de</w:t>
      </w:r>
      <w:r w:rsidR="009E043F" w:rsidRPr="008C418E">
        <w:rPr>
          <w:lang w:val="es-ES"/>
        </w:rPr>
        <w:t xml:space="preserve"> Angola aplaud</w:t>
      </w:r>
      <w:r w:rsidR="00756A5B" w:rsidRPr="008C418E">
        <w:rPr>
          <w:lang w:val="es-ES"/>
        </w:rPr>
        <w:t>e la</w:t>
      </w:r>
      <w:r w:rsidR="009E043F" w:rsidRPr="008C418E">
        <w:rPr>
          <w:lang w:val="es-ES"/>
        </w:rPr>
        <w:t xml:space="preserve"> reco</w:t>
      </w:r>
      <w:r w:rsidR="00756A5B" w:rsidRPr="008C418E">
        <w:rPr>
          <w:lang w:val="es-ES"/>
        </w:rPr>
        <w:t>mendac</w:t>
      </w:r>
      <w:r w:rsidR="009E043F" w:rsidRPr="008C418E">
        <w:rPr>
          <w:lang w:val="es-ES"/>
        </w:rPr>
        <w:t>i</w:t>
      </w:r>
      <w:r w:rsidR="00756A5B" w:rsidRPr="008C418E">
        <w:rPr>
          <w:lang w:val="es-ES"/>
        </w:rPr>
        <w:t>ó</w:t>
      </w:r>
      <w:r w:rsidR="009E043F" w:rsidRPr="008C418E">
        <w:rPr>
          <w:lang w:val="es-ES"/>
        </w:rPr>
        <w:t>n</w:t>
      </w:r>
      <w:r w:rsidR="000A2C2D">
        <w:rPr>
          <w:lang w:val="es-ES"/>
        </w:rPr>
        <w:t xml:space="preserve"> </w:t>
      </w:r>
      <w:r w:rsidR="001072E8">
        <w:rPr>
          <w:lang w:val="es-ES"/>
        </w:rPr>
        <w:t>Nº</w:t>
      </w:r>
      <w:r w:rsidR="009E043F" w:rsidRPr="008C418E">
        <w:rPr>
          <w:lang w:val="es-ES"/>
        </w:rPr>
        <w:t xml:space="preserve"> 10, </w:t>
      </w:r>
      <w:r w:rsidR="00C82031">
        <w:rPr>
          <w:lang w:val="es-ES"/>
        </w:rPr>
        <w:t xml:space="preserve">recogida en el párrafo 75 de las observaciones finales, </w:t>
      </w:r>
      <w:r w:rsidR="00756A5B" w:rsidRPr="008C418E">
        <w:rPr>
          <w:lang w:val="es-ES"/>
        </w:rPr>
        <w:t>sobre la</w:t>
      </w:r>
      <w:r w:rsidR="009E043F" w:rsidRPr="008C418E">
        <w:rPr>
          <w:lang w:val="es-ES"/>
        </w:rPr>
        <w:t xml:space="preserve"> </w:t>
      </w:r>
      <w:r w:rsidR="00C82031">
        <w:rPr>
          <w:lang w:val="es-ES"/>
        </w:rPr>
        <w:t>conveniencia</w:t>
      </w:r>
      <w:r w:rsidR="009E043F" w:rsidRPr="008C418E">
        <w:rPr>
          <w:lang w:val="es-ES"/>
        </w:rPr>
        <w:t xml:space="preserve"> </w:t>
      </w:r>
      <w:r w:rsidR="00756A5B" w:rsidRPr="008C418E">
        <w:rPr>
          <w:lang w:val="es-ES"/>
        </w:rPr>
        <w:t>de que el</w:t>
      </w:r>
      <w:r w:rsidR="009E043F" w:rsidRPr="008C418E">
        <w:rPr>
          <w:lang w:val="es-ES"/>
        </w:rPr>
        <w:t xml:space="preserve"> </w:t>
      </w:r>
      <w:r w:rsidR="00756A5B" w:rsidRPr="008C418E">
        <w:rPr>
          <w:lang w:val="es-ES"/>
        </w:rPr>
        <w:t>Es</w:t>
      </w:r>
      <w:r w:rsidR="009E043F" w:rsidRPr="008C418E">
        <w:rPr>
          <w:lang w:val="es-ES"/>
        </w:rPr>
        <w:t>ta</w:t>
      </w:r>
      <w:r w:rsidR="00756A5B" w:rsidRPr="008C418E">
        <w:rPr>
          <w:lang w:val="es-ES"/>
        </w:rPr>
        <w:t>do</w:t>
      </w:r>
      <w:r w:rsidR="009E043F" w:rsidRPr="008C418E">
        <w:rPr>
          <w:lang w:val="es-ES"/>
        </w:rPr>
        <w:t xml:space="preserve"> </w:t>
      </w:r>
      <w:r w:rsidR="00756A5B" w:rsidRPr="008C418E">
        <w:rPr>
          <w:lang w:val="es-ES"/>
        </w:rPr>
        <w:t>de</w:t>
      </w:r>
      <w:r w:rsidR="009E043F" w:rsidRPr="008C418E">
        <w:rPr>
          <w:lang w:val="es-ES"/>
        </w:rPr>
        <w:t xml:space="preserve"> Angola </w:t>
      </w:r>
      <w:r w:rsidR="00756A5B" w:rsidRPr="008C418E">
        <w:rPr>
          <w:lang w:val="es-ES"/>
        </w:rPr>
        <w:t>presente</w:t>
      </w:r>
      <w:r w:rsidR="009E043F" w:rsidRPr="008C418E">
        <w:rPr>
          <w:lang w:val="es-ES"/>
        </w:rPr>
        <w:t xml:space="preserve"> </w:t>
      </w:r>
      <w:r w:rsidR="00756A5B" w:rsidRPr="008C418E">
        <w:rPr>
          <w:lang w:val="es-ES"/>
        </w:rPr>
        <w:t>un</w:t>
      </w:r>
      <w:r w:rsidR="009E043F" w:rsidRPr="008C418E">
        <w:rPr>
          <w:lang w:val="es-ES"/>
        </w:rPr>
        <w:t xml:space="preserve"> in</w:t>
      </w:r>
      <w:r w:rsidR="008C418E" w:rsidRPr="008C418E">
        <w:rPr>
          <w:lang w:val="es-ES"/>
        </w:rPr>
        <w:t>form</w:t>
      </w:r>
      <w:r w:rsidR="009E043F" w:rsidRPr="008C418E">
        <w:rPr>
          <w:lang w:val="es-ES"/>
        </w:rPr>
        <w:t xml:space="preserve">e </w:t>
      </w:r>
      <w:r w:rsidR="008C418E" w:rsidRPr="008C418E">
        <w:rPr>
          <w:lang w:val="es-ES"/>
        </w:rPr>
        <w:t>único</w:t>
      </w:r>
      <w:r w:rsidR="00C82031">
        <w:rPr>
          <w:lang w:val="es-ES"/>
        </w:rPr>
        <w:t>,</w:t>
      </w:r>
      <w:r w:rsidR="008C418E" w:rsidRPr="008C418E">
        <w:rPr>
          <w:lang w:val="es-ES"/>
        </w:rPr>
        <w:t xml:space="preserve"> que</w:t>
      </w:r>
      <w:r w:rsidR="009E043F" w:rsidRPr="008C418E">
        <w:rPr>
          <w:lang w:val="es-ES"/>
        </w:rPr>
        <w:t xml:space="preserve"> combine</w:t>
      </w:r>
      <w:r w:rsidR="008C418E">
        <w:rPr>
          <w:lang w:val="es-ES"/>
        </w:rPr>
        <w:t xml:space="preserve"> la</w:t>
      </w:r>
      <w:r w:rsidR="009E043F" w:rsidRPr="008C418E">
        <w:rPr>
          <w:lang w:val="es-ES"/>
        </w:rPr>
        <w:t xml:space="preserve"> informa</w:t>
      </w:r>
      <w:r w:rsidR="00314C82">
        <w:rPr>
          <w:lang w:val="es-ES"/>
        </w:rPr>
        <w:t>c</w:t>
      </w:r>
      <w:r w:rsidR="009E043F" w:rsidRPr="008C418E">
        <w:rPr>
          <w:lang w:val="es-ES"/>
        </w:rPr>
        <w:t>i</w:t>
      </w:r>
      <w:r w:rsidR="00314C82">
        <w:rPr>
          <w:lang w:val="es-ES"/>
        </w:rPr>
        <w:t>ó</w:t>
      </w:r>
      <w:r w:rsidR="009E043F" w:rsidRPr="008C418E">
        <w:rPr>
          <w:lang w:val="es-ES"/>
        </w:rPr>
        <w:t xml:space="preserve">n </w:t>
      </w:r>
      <w:r w:rsidR="008C418E">
        <w:rPr>
          <w:lang w:val="es-ES"/>
        </w:rPr>
        <w:t>de los</w:t>
      </w:r>
      <w:r w:rsidR="009E043F" w:rsidRPr="008C418E">
        <w:rPr>
          <w:lang w:val="es-ES"/>
        </w:rPr>
        <w:t xml:space="preserve"> tre</w:t>
      </w:r>
      <w:r w:rsidR="008C418E">
        <w:rPr>
          <w:lang w:val="es-ES"/>
        </w:rPr>
        <w:t>s</w:t>
      </w:r>
      <w:r w:rsidR="009E043F" w:rsidRPr="008C418E">
        <w:rPr>
          <w:lang w:val="es-ES"/>
        </w:rPr>
        <w:t xml:space="preserve"> </w:t>
      </w:r>
      <w:r w:rsidR="008C418E">
        <w:rPr>
          <w:lang w:val="es-ES"/>
        </w:rPr>
        <w:t xml:space="preserve">informes </w:t>
      </w:r>
      <w:r w:rsidR="009E043F" w:rsidRPr="008C418E">
        <w:rPr>
          <w:lang w:val="es-ES"/>
        </w:rPr>
        <w:t>peri</w:t>
      </w:r>
      <w:r w:rsidR="008C418E">
        <w:rPr>
          <w:lang w:val="es-ES"/>
        </w:rPr>
        <w:t>ó</w:t>
      </w:r>
      <w:r w:rsidR="009E043F" w:rsidRPr="008C418E">
        <w:rPr>
          <w:lang w:val="es-ES"/>
        </w:rPr>
        <w:t>dic</w:t>
      </w:r>
      <w:r w:rsidR="008C418E">
        <w:rPr>
          <w:lang w:val="es-ES"/>
        </w:rPr>
        <w:t>os</w:t>
      </w:r>
      <w:r w:rsidR="00C82031">
        <w:rPr>
          <w:lang w:val="es-ES"/>
        </w:rPr>
        <w:t>,</w:t>
      </w:r>
      <w:r w:rsidR="009E043F" w:rsidRPr="008C418E">
        <w:rPr>
          <w:lang w:val="es-ES"/>
        </w:rPr>
        <w:t xml:space="preserve"> </w:t>
      </w:r>
      <w:r w:rsidR="008C418E">
        <w:rPr>
          <w:lang w:val="es-ES"/>
        </w:rPr>
        <w:t>en la fecha</w:t>
      </w:r>
      <w:r w:rsidR="009E043F" w:rsidRPr="008C418E">
        <w:rPr>
          <w:lang w:val="es-ES"/>
        </w:rPr>
        <w:t xml:space="preserve"> </w:t>
      </w:r>
      <w:r w:rsidR="008C418E">
        <w:rPr>
          <w:lang w:val="es-ES"/>
        </w:rPr>
        <w:t>en que debe</w:t>
      </w:r>
      <w:r w:rsidR="00C82031">
        <w:rPr>
          <w:lang w:val="es-ES"/>
        </w:rPr>
        <w:t>ría</w:t>
      </w:r>
      <w:r w:rsidR="008C418E">
        <w:rPr>
          <w:lang w:val="es-ES"/>
        </w:rPr>
        <w:t xml:space="preserve"> presentarse el cuarto</w:t>
      </w:r>
      <w:r w:rsidR="009E043F" w:rsidRPr="008C418E">
        <w:rPr>
          <w:lang w:val="es-ES"/>
        </w:rPr>
        <w:t xml:space="preserve"> </w:t>
      </w:r>
      <w:r w:rsidR="008C418E">
        <w:rPr>
          <w:lang w:val="es-ES"/>
        </w:rPr>
        <w:t>informe</w:t>
      </w:r>
      <w:r w:rsidR="009E043F" w:rsidRPr="008C418E">
        <w:rPr>
          <w:lang w:val="es-ES"/>
        </w:rPr>
        <w:t xml:space="preserve">, </w:t>
      </w:r>
      <w:r w:rsidR="008C418E">
        <w:rPr>
          <w:lang w:val="es-ES"/>
        </w:rPr>
        <w:t>y</w:t>
      </w:r>
      <w:r w:rsidR="009E043F" w:rsidRPr="008C418E">
        <w:rPr>
          <w:lang w:val="es-ES"/>
        </w:rPr>
        <w:t xml:space="preserve"> acept</w:t>
      </w:r>
      <w:r w:rsidR="008C418E">
        <w:rPr>
          <w:lang w:val="es-ES"/>
        </w:rPr>
        <w:t>a</w:t>
      </w:r>
      <w:r w:rsidR="009E043F" w:rsidRPr="008C418E">
        <w:rPr>
          <w:lang w:val="es-ES"/>
        </w:rPr>
        <w:t xml:space="preserve"> </w:t>
      </w:r>
      <w:r w:rsidR="008C418E">
        <w:rPr>
          <w:lang w:val="es-ES"/>
        </w:rPr>
        <w:t>el</w:t>
      </w:r>
      <w:r w:rsidR="009E043F" w:rsidRPr="008C418E">
        <w:rPr>
          <w:lang w:val="es-ES"/>
        </w:rPr>
        <w:t xml:space="preserve"> com</w:t>
      </w:r>
      <w:r w:rsidR="008C418E">
        <w:rPr>
          <w:lang w:val="es-ES"/>
        </w:rPr>
        <w:t xml:space="preserve">promiso de presentar </w:t>
      </w:r>
      <w:r w:rsidR="00AD72C7">
        <w:rPr>
          <w:lang w:val="es-ES"/>
        </w:rPr>
        <w:t xml:space="preserve">en lo sucesivo sus </w:t>
      </w:r>
      <w:r w:rsidR="008C418E">
        <w:rPr>
          <w:lang w:val="es-ES"/>
        </w:rPr>
        <w:t>informes</w:t>
      </w:r>
      <w:r w:rsidR="008D4BFA">
        <w:rPr>
          <w:lang w:val="es-ES"/>
        </w:rPr>
        <w:t xml:space="preserve"> </w:t>
      </w:r>
      <w:r w:rsidR="00C82031">
        <w:rPr>
          <w:lang w:val="es-ES"/>
        </w:rPr>
        <w:t xml:space="preserve">como está previsto en </w:t>
      </w:r>
      <w:smartTag w:uri="urn:schemas-microsoft-com:office:smarttags" w:element="PersonName">
        <w:smartTagPr>
          <w:attr w:name="ProductID" w:val="la Convenci￳n"/>
        </w:smartTagPr>
        <w:r w:rsidR="00C82031">
          <w:rPr>
            <w:lang w:val="es-ES"/>
          </w:rPr>
          <w:t>la Convención</w:t>
        </w:r>
      </w:smartTag>
      <w:r w:rsidR="009E043F" w:rsidRPr="008C418E">
        <w:rPr>
          <w:lang w:val="es-ES"/>
        </w:rPr>
        <w:t xml:space="preserve">, </w:t>
      </w:r>
      <w:r w:rsidR="008D4BFA">
        <w:rPr>
          <w:lang w:val="es-ES"/>
        </w:rPr>
        <w:t>a fin de gara</w:t>
      </w:r>
      <w:r w:rsidR="00AD72C7">
        <w:rPr>
          <w:lang w:val="es-ES"/>
        </w:rPr>
        <w:t>n</w:t>
      </w:r>
      <w:r w:rsidR="008D4BFA">
        <w:rPr>
          <w:lang w:val="es-ES"/>
        </w:rPr>
        <w:t>tizar</w:t>
      </w:r>
      <w:r w:rsidR="009E043F" w:rsidRPr="008C418E">
        <w:rPr>
          <w:lang w:val="es-ES"/>
        </w:rPr>
        <w:t xml:space="preserve"> </w:t>
      </w:r>
      <w:r w:rsidR="008D4BFA">
        <w:rPr>
          <w:lang w:val="es-ES"/>
        </w:rPr>
        <w:t xml:space="preserve">la </w:t>
      </w:r>
      <w:r w:rsidR="009E043F" w:rsidRPr="008C418E">
        <w:rPr>
          <w:lang w:val="es-ES"/>
        </w:rPr>
        <w:t>posib</w:t>
      </w:r>
      <w:r w:rsidR="008D4BFA">
        <w:rPr>
          <w:lang w:val="es-ES"/>
        </w:rPr>
        <w:t>i</w:t>
      </w:r>
      <w:r w:rsidR="009E043F" w:rsidRPr="008C418E">
        <w:rPr>
          <w:lang w:val="es-ES"/>
        </w:rPr>
        <w:t>l</w:t>
      </w:r>
      <w:r w:rsidR="008D4BFA">
        <w:rPr>
          <w:lang w:val="es-ES"/>
        </w:rPr>
        <w:t>idad</w:t>
      </w:r>
      <w:r w:rsidR="009E043F" w:rsidRPr="008C418E">
        <w:rPr>
          <w:lang w:val="es-ES"/>
        </w:rPr>
        <w:t xml:space="preserve"> </w:t>
      </w:r>
      <w:r w:rsidR="008D4BFA">
        <w:rPr>
          <w:lang w:val="es-ES"/>
        </w:rPr>
        <w:t>de examinar</w:t>
      </w:r>
      <w:r w:rsidR="009E043F" w:rsidRPr="008C418E">
        <w:rPr>
          <w:lang w:val="es-ES"/>
        </w:rPr>
        <w:t xml:space="preserve"> peri</w:t>
      </w:r>
      <w:r w:rsidR="008D4BFA">
        <w:rPr>
          <w:lang w:val="es-ES"/>
        </w:rPr>
        <w:t>ó</w:t>
      </w:r>
      <w:r w:rsidR="009E043F" w:rsidRPr="008C418E">
        <w:rPr>
          <w:lang w:val="es-ES"/>
        </w:rPr>
        <w:t>dica</w:t>
      </w:r>
      <w:r w:rsidR="008D4BFA">
        <w:rPr>
          <w:lang w:val="es-ES"/>
        </w:rPr>
        <w:t>mente</w:t>
      </w:r>
      <w:r w:rsidR="009E043F" w:rsidRPr="008C418E">
        <w:rPr>
          <w:lang w:val="es-ES"/>
        </w:rPr>
        <w:t xml:space="preserve"> </w:t>
      </w:r>
      <w:r w:rsidR="008D4BFA">
        <w:rPr>
          <w:lang w:val="es-ES"/>
        </w:rPr>
        <w:t xml:space="preserve">los </w:t>
      </w:r>
      <w:r w:rsidR="009E043F" w:rsidRPr="008C418E">
        <w:rPr>
          <w:lang w:val="es-ES"/>
        </w:rPr>
        <w:t>progres</w:t>
      </w:r>
      <w:r w:rsidR="008D4BFA">
        <w:rPr>
          <w:lang w:val="es-ES"/>
        </w:rPr>
        <w:t>o</w:t>
      </w:r>
      <w:r w:rsidR="009E043F" w:rsidRPr="008C418E">
        <w:rPr>
          <w:lang w:val="es-ES"/>
        </w:rPr>
        <w:t xml:space="preserve">s </w:t>
      </w:r>
      <w:r w:rsidR="008D4BFA">
        <w:rPr>
          <w:lang w:val="es-ES"/>
        </w:rPr>
        <w:t>logrados en su aplicación</w:t>
      </w:r>
      <w:r w:rsidR="009E043F" w:rsidRPr="008C418E">
        <w:rPr>
          <w:lang w:val="es-ES"/>
        </w:rPr>
        <w:t xml:space="preserve">. </w:t>
      </w:r>
    </w:p>
    <w:p w:rsidR="009E043F" w:rsidRPr="008D4BFA" w:rsidRDefault="006B179B" w:rsidP="009E043F">
      <w:pPr>
        <w:pStyle w:val="SingleTxtG"/>
        <w:rPr>
          <w:lang w:val="es-ES"/>
        </w:rPr>
      </w:pPr>
      <w:r w:rsidRPr="008D4BFA">
        <w:rPr>
          <w:lang w:val="es-ES"/>
        </w:rPr>
        <w:t>4.</w:t>
      </w:r>
      <w:r w:rsidRPr="008D4BFA">
        <w:rPr>
          <w:lang w:val="es-ES"/>
        </w:rPr>
        <w:tab/>
      </w:r>
      <w:r w:rsidR="008D4BFA" w:rsidRPr="008D4BFA">
        <w:rPr>
          <w:lang w:val="es-ES"/>
        </w:rPr>
        <w:t>El</w:t>
      </w:r>
      <w:r w:rsidR="009E043F" w:rsidRPr="008D4BFA">
        <w:rPr>
          <w:lang w:val="es-ES"/>
        </w:rPr>
        <w:t xml:space="preserve"> present</w:t>
      </w:r>
      <w:r w:rsidR="008D4BFA" w:rsidRPr="008D4BFA">
        <w:rPr>
          <w:lang w:val="es-ES"/>
        </w:rPr>
        <w:t>e</w:t>
      </w:r>
      <w:r w:rsidR="009E043F" w:rsidRPr="008D4BFA">
        <w:rPr>
          <w:lang w:val="es-ES"/>
        </w:rPr>
        <w:t xml:space="preserve"> </w:t>
      </w:r>
      <w:r w:rsidR="008D4BFA" w:rsidRPr="008D4BFA">
        <w:rPr>
          <w:lang w:val="es-ES"/>
        </w:rPr>
        <w:t>informe</w:t>
      </w:r>
      <w:r w:rsidR="009E043F" w:rsidRPr="008D4BFA">
        <w:rPr>
          <w:lang w:val="es-ES"/>
        </w:rPr>
        <w:t xml:space="preserve"> re</w:t>
      </w:r>
      <w:r w:rsidR="00C82031">
        <w:rPr>
          <w:lang w:val="es-ES"/>
        </w:rPr>
        <w:t>fleja</w:t>
      </w:r>
      <w:r w:rsidR="009E043F" w:rsidRPr="008D4BFA">
        <w:rPr>
          <w:lang w:val="es-ES"/>
        </w:rPr>
        <w:t xml:space="preserve"> </w:t>
      </w:r>
      <w:r w:rsidR="008D4BFA" w:rsidRPr="008D4BFA">
        <w:rPr>
          <w:lang w:val="es-ES"/>
        </w:rPr>
        <w:t>las medidas de</w:t>
      </w:r>
      <w:r w:rsidR="009E043F" w:rsidRPr="008D4BFA">
        <w:rPr>
          <w:lang w:val="es-ES"/>
        </w:rPr>
        <w:t xml:space="preserve"> pol</w:t>
      </w:r>
      <w:r w:rsidR="008D4BFA" w:rsidRPr="008D4BFA">
        <w:rPr>
          <w:lang w:val="es-ES"/>
        </w:rPr>
        <w:t>í</w:t>
      </w:r>
      <w:r w:rsidR="009E043F" w:rsidRPr="008D4BFA">
        <w:rPr>
          <w:lang w:val="es-ES"/>
        </w:rPr>
        <w:t>tica, legislativ</w:t>
      </w:r>
      <w:r w:rsidR="008D4BFA" w:rsidRPr="008D4BFA">
        <w:rPr>
          <w:lang w:val="es-ES"/>
        </w:rPr>
        <w:t>as y</w:t>
      </w:r>
      <w:r w:rsidR="009E043F" w:rsidRPr="008D4BFA">
        <w:rPr>
          <w:lang w:val="es-ES"/>
        </w:rPr>
        <w:t xml:space="preserve"> administrativ</w:t>
      </w:r>
      <w:r w:rsidR="008D4BFA" w:rsidRPr="008D4BFA">
        <w:rPr>
          <w:lang w:val="es-ES"/>
        </w:rPr>
        <w:t>as</w:t>
      </w:r>
      <w:r w:rsidR="009E043F" w:rsidRPr="008D4BFA">
        <w:rPr>
          <w:lang w:val="es-ES"/>
        </w:rPr>
        <w:t xml:space="preserve"> </w:t>
      </w:r>
      <w:r w:rsidR="008D4BFA" w:rsidRPr="008D4BFA">
        <w:rPr>
          <w:lang w:val="es-ES"/>
        </w:rPr>
        <w:t xml:space="preserve">que el </w:t>
      </w:r>
      <w:r w:rsidR="009E043F" w:rsidRPr="008D4BFA">
        <w:rPr>
          <w:lang w:val="es-ES"/>
        </w:rPr>
        <w:t>Go</w:t>
      </w:r>
      <w:r w:rsidR="008D4BFA" w:rsidRPr="008D4BFA">
        <w:rPr>
          <w:lang w:val="es-ES"/>
        </w:rPr>
        <w:t>bierno</w:t>
      </w:r>
      <w:r w:rsidR="009E043F" w:rsidRPr="008D4BFA">
        <w:rPr>
          <w:lang w:val="es-ES"/>
        </w:rPr>
        <w:t xml:space="preserve"> ha </w:t>
      </w:r>
      <w:r w:rsidR="008D4BFA" w:rsidRPr="008D4BFA">
        <w:rPr>
          <w:lang w:val="es-ES"/>
        </w:rPr>
        <w:t xml:space="preserve">adoptado </w:t>
      </w:r>
      <w:r w:rsidR="006437A0">
        <w:rPr>
          <w:lang w:val="es-ES"/>
        </w:rPr>
        <w:t xml:space="preserve">con miras </w:t>
      </w:r>
      <w:r w:rsidR="008D4BFA" w:rsidRPr="008D4BFA">
        <w:rPr>
          <w:lang w:val="es-ES"/>
        </w:rPr>
        <w:t xml:space="preserve">a aplicar </w:t>
      </w:r>
      <w:smartTag w:uri="urn:schemas-microsoft-com:office:smarttags" w:element="PersonName">
        <w:smartTagPr>
          <w:attr w:name="ProductID" w:val="la Convenci￳n"/>
        </w:smartTagPr>
        <w:r w:rsidR="008D4BFA" w:rsidRPr="008D4BFA">
          <w:rPr>
            <w:lang w:val="es-ES"/>
          </w:rPr>
          <w:t>la</w:t>
        </w:r>
        <w:r w:rsidR="009E043F" w:rsidRPr="008D4BFA">
          <w:rPr>
            <w:lang w:val="es-ES"/>
          </w:rPr>
          <w:t xml:space="preserve"> Conven</w:t>
        </w:r>
        <w:r w:rsidR="008D4BFA" w:rsidRPr="008D4BFA">
          <w:rPr>
            <w:lang w:val="es-ES"/>
          </w:rPr>
          <w:t>c</w:t>
        </w:r>
        <w:r w:rsidR="009E043F" w:rsidRPr="008D4BFA">
          <w:rPr>
            <w:lang w:val="es-ES"/>
          </w:rPr>
          <w:t>i</w:t>
        </w:r>
        <w:r w:rsidR="008D4BFA" w:rsidRPr="008D4BFA">
          <w:rPr>
            <w:lang w:val="es-ES"/>
          </w:rPr>
          <w:t>ó</w:t>
        </w:r>
        <w:r w:rsidR="009E043F" w:rsidRPr="008D4BFA">
          <w:rPr>
            <w:lang w:val="es-ES"/>
          </w:rPr>
          <w:t>n</w:t>
        </w:r>
      </w:smartTag>
      <w:r w:rsidR="009E043F" w:rsidRPr="008D4BFA">
        <w:rPr>
          <w:lang w:val="es-ES"/>
        </w:rPr>
        <w:t xml:space="preserve"> </w:t>
      </w:r>
      <w:r w:rsidR="008D4BFA" w:rsidRPr="008D4BFA">
        <w:rPr>
          <w:lang w:val="es-ES"/>
        </w:rPr>
        <w:t>y las</w:t>
      </w:r>
      <w:r w:rsidR="000A2C2D">
        <w:rPr>
          <w:lang w:val="es-ES"/>
        </w:rPr>
        <w:t xml:space="preserve"> </w:t>
      </w:r>
      <w:r w:rsidR="009E043F" w:rsidRPr="008D4BFA">
        <w:rPr>
          <w:lang w:val="es-ES"/>
        </w:rPr>
        <w:t>recomenda</w:t>
      </w:r>
      <w:r w:rsidR="008D4BFA" w:rsidRPr="008D4BFA">
        <w:rPr>
          <w:lang w:val="es-ES"/>
        </w:rPr>
        <w:t>ciones del</w:t>
      </w:r>
      <w:r w:rsidR="009E043F" w:rsidRPr="008D4BFA">
        <w:rPr>
          <w:lang w:val="es-ES"/>
        </w:rPr>
        <w:t xml:space="preserve"> Comit</w:t>
      </w:r>
      <w:r w:rsidR="008D4BFA">
        <w:rPr>
          <w:lang w:val="es-ES"/>
        </w:rPr>
        <w:t>é</w:t>
      </w:r>
      <w:r w:rsidR="009E043F" w:rsidRPr="008D4BFA">
        <w:rPr>
          <w:lang w:val="es-ES"/>
        </w:rPr>
        <w:t xml:space="preserve"> </w:t>
      </w:r>
      <w:r w:rsidR="008D4BFA">
        <w:rPr>
          <w:lang w:val="es-ES"/>
        </w:rPr>
        <w:t>de los Derecho</w:t>
      </w:r>
      <w:r w:rsidR="009E043F" w:rsidRPr="008D4BFA">
        <w:rPr>
          <w:lang w:val="es-ES"/>
        </w:rPr>
        <w:t xml:space="preserve">s </w:t>
      </w:r>
      <w:r w:rsidR="008D4BFA">
        <w:rPr>
          <w:lang w:val="es-ES"/>
        </w:rPr>
        <w:t>del</w:t>
      </w:r>
      <w:r w:rsidR="009E043F" w:rsidRPr="008D4BFA">
        <w:rPr>
          <w:lang w:val="es-ES"/>
        </w:rPr>
        <w:t xml:space="preserve"> </w:t>
      </w:r>
      <w:r w:rsidR="008D4BFA">
        <w:rPr>
          <w:lang w:val="es-ES"/>
        </w:rPr>
        <w:t>Niño</w:t>
      </w:r>
      <w:r w:rsidR="009E043F" w:rsidRPr="008D4BFA">
        <w:rPr>
          <w:lang w:val="es-ES"/>
        </w:rPr>
        <w:t>, as</w:t>
      </w:r>
      <w:r w:rsidR="008D4BFA">
        <w:rPr>
          <w:lang w:val="es-ES"/>
        </w:rPr>
        <w:t>í</w:t>
      </w:r>
      <w:r w:rsidR="009E043F" w:rsidRPr="008D4BFA">
        <w:rPr>
          <w:lang w:val="es-ES"/>
        </w:rPr>
        <w:t xml:space="preserve"> </w:t>
      </w:r>
      <w:r w:rsidR="008D4BFA">
        <w:rPr>
          <w:lang w:val="es-ES"/>
        </w:rPr>
        <w:t>como los</w:t>
      </w:r>
      <w:r w:rsidR="009E043F" w:rsidRPr="008D4BFA">
        <w:rPr>
          <w:lang w:val="es-ES"/>
        </w:rPr>
        <w:t xml:space="preserve"> mecanism</w:t>
      </w:r>
      <w:r w:rsidR="008D4BFA">
        <w:rPr>
          <w:lang w:val="es-ES"/>
        </w:rPr>
        <w:t>o</w:t>
      </w:r>
      <w:r w:rsidR="009E043F" w:rsidRPr="008D4BFA">
        <w:rPr>
          <w:lang w:val="es-ES"/>
        </w:rPr>
        <w:t>s u</w:t>
      </w:r>
      <w:r w:rsidR="008D4BFA">
        <w:rPr>
          <w:lang w:val="es-ES"/>
        </w:rPr>
        <w:t>tiliza</w:t>
      </w:r>
      <w:r w:rsidR="009E043F" w:rsidRPr="008D4BFA">
        <w:rPr>
          <w:lang w:val="es-ES"/>
        </w:rPr>
        <w:t>d</w:t>
      </w:r>
      <w:r w:rsidR="008D4BFA">
        <w:rPr>
          <w:lang w:val="es-ES"/>
        </w:rPr>
        <w:t>os</w:t>
      </w:r>
      <w:r w:rsidR="009E043F" w:rsidRPr="008D4BFA">
        <w:rPr>
          <w:lang w:val="es-ES"/>
        </w:rPr>
        <w:t xml:space="preserve">, </w:t>
      </w:r>
      <w:r w:rsidR="008D4BFA">
        <w:rPr>
          <w:lang w:val="es-ES"/>
        </w:rPr>
        <w:t xml:space="preserve">el impacto </w:t>
      </w:r>
      <w:r w:rsidR="009E043F" w:rsidRPr="008D4BFA">
        <w:rPr>
          <w:lang w:val="es-ES"/>
        </w:rPr>
        <w:t xml:space="preserve">social, </w:t>
      </w:r>
      <w:r w:rsidR="008D4BFA">
        <w:rPr>
          <w:lang w:val="es-ES"/>
        </w:rPr>
        <w:t>los</w:t>
      </w:r>
      <w:r w:rsidR="009E043F" w:rsidRPr="008D4BFA">
        <w:rPr>
          <w:lang w:val="es-ES"/>
        </w:rPr>
        <w:t xml:space="preserve"> re</w:t>
      </w:r>
      <w:r w:rsidR="008D4BFA">
        <w:rPr>
          <w:lang w:val="es-ES"/>
        </w:rPr>
        <w:t>c</w:t>
      </w:r>
      <w:r w:rsidR="009E043F" w:rsidRPr="008D4BFA">
        <w:rPr>
          <w:lang w:val="es-ES"/>
        </w:rPr>
        <w:t>ur</w:t>
      </w:r>
      <w:r w:rsidR="008D4BFA">
        <w:rPr>
          <w:lang w:val="es-ES"/>
        </w:rPr>
        <w:t>sos</w:t>
      </w:r>
      <w:r w:rsidR="009E043F" w:rsidRPr="008D4BFA">
        <w:rPr>
          <w:lang w:val="es-ES"/>
        </w:rPr>
        <w:t xml:space="preserve"> </w:t>
      </w:r>
      <w:r w:rsidR="008D4BFA">
        <w:rPr>
          <w:lang w:val="es-ES"/>
        </w:rPr>
        <w:t>empleados para poner en práctica</w:t>
      </w:r>
      <w:r w:rsidR="009E043F" w:rsidRPr="008D4BFA">
        <w:rPr>
          <w:lang w:val="es-ES"/>
        </w:rPr>
        <w:t xml:space="preserve"> </w:t>
      </w:r>
      <w:r w:rsidR="00C82031">
        <w:rPr>
          <w:lang w:val="es-ES"/>
        </w:rPr>
        <w:t>dich</w:t>
      </w:r>
      <w:r w:rsidR="008D4BFA">
        <w:rPr>
          <w:lang w:val="es-ES"/>
        </w:rPr>
        <w:t>as</w:t>
      </w:r>
      <w:r w:rsidR="009E043F" w:rsidRPr="008D4BFA">
        <w:rPr>
          <w:lang w:val="es-ES"/>
        </w:rPr>
        <w:t xml:space="preserve"> me</w:t>
      </w:r>
      <w:r w:rsidR="008D4BFA">
        <w:rPr>
          <w:lang w:val="es-ES"/>
        </w:rPr>
        <w:t>didas</w:t>
      </w:r>
      <w:r w:rsidR="009E043F" w:rsidRPr="008D4BFA">
        <w:rPr>
          <w:lang w:val="es-ES"/>
        </w:rPr>
        <w:t xml:space="preserve">, </w:t>
      </w:r>
      <w:r w:rsidR="008D4BFA">
        <w:rPr>
          <w:lang w:val="es-ES"/>
        </w:rPr>
        <w:t>y</w:t>
      </w:r>
      <w:r w:rsidR="009E043F" w:rsidRPr="008D4BFA">
        <w:rPr>
          <w:lang w:val="es-ES"/>
        </w:rPr>
        <w:t xml:space="preserve"> </w:t>
      </w:r>
      <w:r w:rsidR="008D4BFA">
        <w:rPr>
          <w:lang w:val="es-ES"/>
        </w:rPr>
        <w:t>las</w:t>
      </w:r>
      <w:r w:rsidR="009E043F" w:rsidRPr="008D4BFA">
        <w:rPr>
          <w:lang w:val="es-ES"/>
        </w:rPr>
        <w:t xml:space="preserve"> limita</w:t>
      </w:r>
      <w:r w:rsidR="008D4BFA">
        <w:rPr>
          <w:lang w:val="es-ES"/>
        </w:rPr>
        <w:t>c</w:t>
      </w:r>
      <w:r w:rsidR="009E043F" w:rsidRPr="008D4BFA">
        <w:rPr>
          <w:lang w:val="es-ES"/>
        </w:rPr>
        <w:t>ion</w:t>
      </w:r>
      <w:r w:rsidR="008D4BFA">
        <w:rPr>
          <w:lang w:val="es-ES"/>
        </w:rPr>
        <w:t>e</w:t>
      </w:r>
      <w:r w:rsidR="009E043F" w:rsidRPr="008D4BFA">
        <w:rPr>
          <w:lang w:val="es-ES"/>
        </w:rPr>
        <w:t xml:space="preserve">s </w:t>
      </w:r>
      <w:r w:rsidR="008D4BFA">
        <w:rPr>
          <w:lang w:val="es-ES"/>
        </w:rPr>
        <w:t>y</w:t>
      </w:r>
      <w:r w:rsidR="009E043F" w:rsidRPr="008D4BFA">
        <w:rPr>
          <w:lang w:val="es-ES"/>
        </w:rPr>
        <w:t xml:space="preserve"> dificult</w:t>
      </w:r>
      <w:r w:rsidR="008D4BFA">
        <w:rPr>
          <w:lang w:val="es-ES"/>
        </w:rPr>
        <w:t>ad</w:t>
      </w:r>
      <w:r w:rsidR="009E043F" w:rsidRPr="008D4BFA">
        <w:rPr>
          <w:lang w:val="es-ES"/>
        </w:rPr>
        <w:t>es</w:t>
      </w:r>
      <w:r w:rsidR="000A2C2D">
        <w:rPr>
          <w:lang w:val="es-ES"/>
        </w:rPr>
        <w:t xml:space="preserve"> </w:t>
      </w:r>
      <w:r w:rsidR="009E043F" w:rsidRPr="008D4BFA">
        <w:rPr>
          <w:lang w:val="es-ES"/>
        </w:rPr>
        <w:t>experi</w:t>
      </w:r>
      <w:r w:rsidR="008D4BFA">
        <w:rPr>
          <w:lang w:val="es-ES"/>
        </w:rPr>
        <w:t>m</w:t>
      </w:r>
      <w:r w:rsidR="009E043F" w:rsidRPr="008D4BFA">
        <w:rPr>
          <w:lang w:val="es-ES"/>
        </w:rPr>
        <w:t>en</w:t>
      </w:r>
      <w:r w:rsidR="008D4BFA">
        <w:rPr>
          <w:lang w:val="es-ES"/>
        </w:rPr>
        <w:t>ta</w:t>
      </w:r>
      <w:r w:rsidR="009E043F" w:rsidRPr="008D4BFA">
        <w:rPr>
          <w:lang w:val="es-ES"/>
        </w:rPr>
        <w:t>d</w:t>
      </w:r>
      <w:r w:rsidR="008D4BFA">
        <w:rPr>
          <w:lang w:val="es-ES"/>
        </w:rPr>
        <w:t>as</w:t>
      </w:r>
      <w:r w:rsidR="009E043F" w:rsidRPr="008D4BFA">
        <w:rPr>
          <w:lang w:val="es-ES"/>
        </w:rPr>
        <w:t xml:space="preserve">. </w:t>
      </w:r>
    </w:p>
    <w:p w:rsidR="009E043F" w:rsidRPr="00C01681" w:rsidRDefault="006B179B" w:rsidP="009E043F">
      <w:pPr>
        <w:pStyle w:val="SingleTxtG"/>
        <w:rPr>
          <w:lang w:val="es-ES"/>
        </w:rPr>
      </w:pPr>
      <w:r w:rsidRPr="00C01681">
        <w:rPr>
          <w:lang w:val="es-ES"/>
        </w:rPr>
        <w:t>5.</w:t>
      </w:r>
      <w:r w:rsidRPr="00C01681">
        <w:rPr>
          <w:lang w:val="es-ES"/>
        </w:rPr>
        <w:tab/>
      </w:r>
      <w:r w:rsidR="008D4BFA" w:rsidRPr="00C01681">
        <w:rPr>
          <w:lang w:val="es-ES"/>
        </w:rPr>
        <w:t>La</w:t>
      </w:r>
      <w:r w:rsidR="009E043F" w:rsidRPr="00C01681">
        <w:rPr>
          <w:lang w:val="es-ES"/>
        </w:rPr>
        <w:t xml:space="preserve"> se</w:t>
      </w:r>
      <w:r w:rsidR="008D4BFA" w:rsidRPr="00C01681">
        <w:rPr>
          <w:lang w:val="es-ES"/>
        </w:rPr>
        <w:t>gu</w:t>
      </w:r>
      <w:r w:rsidR="009E043F" w:rsidRPr="00C01681">
        <w:rPr>
          <w:lang w:val="es-ES"/>
        </w:rPr>
        <w:t>nd</w:t>
      </w:r>
      <w:r w:rsidR="008D4BFA" w:rsidRPr="00C01681">
        <w:rPr>
          <w:lang w:val="es-ES"/>
        </w:rPr>
        <w:t>a</w:t>
      </w:r>
      <w:r w:rsidR="009E043F" w:rsidRPr="00C01681">
        <w:rPr>
          <w:lang w:val="es-ES"/>
        </w:rPr>
        <w:t xml:space="preserve"> part</w:t>
      </w:r>
      <w:r w:rsidR="008D4BFA" w:rsidRPr="00C01681">
        <w:rPr>
          <w:lang w:val="es-ES"/>
        </w:rPr>
        <w:t>e</w:t>
      </w:r>
      <w:r w:rsidR="009E043F" w:rsidRPr="00C01681">
        <w:rPr>
          <w:lang w:val="es-ES"/>
        </w:rPr>
        <w:t xml:space="preserve"> </w:t>
      </w:r>
      <w:r w:rsidR="00C01681" w:rsidRPr="00C01681">
        <w:rPr>
          <w:lang w:val="es-ES"/>
        </w:rPr>
        <w:t>refleja el</w:t>
      </w:r>
      <w:r w:rsidR="009E043F" w:rsidRPr="00C01681">
        <w:rPr>
          <w:lang w:val="es-ES"/>
        </w:rPr>
        <w:t xml:space="preserve"> </w:t>
      </w:r>
      <w:r w:rsidR="00C01681" w:rsidRPr="00C01681">
        <w:rPr>
          <w:i/>
          <w:lang w:val="es-ES"/>
        </w:rPr>
        <w:t xml:space="preserve">status quo </w:t>
      </w:r>
      <w:r w:rsidR="00C01681" w:rsidRPr="00C01681">
        <w:rPr>
          <w:lang w:val="es-ES"/>
        </w:rPr>
        <w:t>e</w:t>
      </w:r>
      <w:r w:rsidR="009E043F" w:rsidRPr="00C01681">
        <w:rPr>
          <w:lang w:val="es-ES"/>
        </w:rPr>
        <w:t xml:space="preserve">n </w:t>
      </w:r>
      <w:r w:rsidR="00C01681" w:rsidRPr="00C01681">
        <w:rPr>
          <w:lang w:val="es-ES"/>
        </w:rPr>
        <w:t>el país</w:t>
      </w:r>
      <w:r w:rsidR="009E043F" w:rsidRPr="00C01681">
        <w:rPr>
          <w:lang w:val="es-ES"/>
        </w:rPr>
        <w:t>, caracteriz</w:t>
      </w:r>
      <w:r w:rsidR="00C01681" w:rsidRPr="00C01681">
        <w:rPr>
          <w:lang w:val="es-ES"/>
        </w:rPr>
        <w:t>a</w:t>
      </w:r>
      <w:r w:rsidR="009E043F" w:rsidRPr="00C01681">
        <w:rPr>
          <w:lang w:val="es-ES"/>
        </w:rPr>
        <w:t>d</w:t>
      </w:r>
      <w:r w:rsidR="00C01681" w:rsidRPr="00C01681">
        <w:rPr>
          <w:lang w:val="es-ES"/>
        </w:rPr>
        <w:t>o</w:t>
      </w:r>
      <w:r w:rsidR="009E043F" w:rsidRPr="00C01681">
        <w:rPr>
          <w:lang w:val="es-ES"/>
        </w:rPr>
        <w:t xml:space="preserve"> </w:t>
      </w:r>
      <w:r w:rsidR="00C01681" w:rsidRPr="00C01681">
        <w:rPr>
          <w:lang w:val="es-ES"/>
        </w:rPr>
        <w:t>por</w:t>
      </w:r>
      <w:r w:rsidR="009E043F" w:rsidRPr="00C01681">
        <w:rPr>
          <w:lang w:val="es-ES"/>
        </w:rPr>
        <w:t xml:space="preserve"> </w:t>
      </w:r>
      <w:r w:rsidR="00C01681">
        <w:rPr>
          <w:lang w:val="es-ES"/>
        </w:rPr>
        <w:t xml:space="preserve">una </w:t>
      </w:r>
      <w:r w:rsidR="009E043F" w:rsidRPr="00C01681">
        <w:rPr>
          <w:lang w:val="es-ES"/>
        </w:rPr>
        <w:t>m</w:t>
      </w:r>
      <w:r w:rsidR="00C01681" w:rsidRPr="00C01681">
        <w:rPr>
          <w:lang w:val="es-ES"/>
        </w:rPr>
        <w:t>u</w:t>
      </w:r>
      <w:r w:rsidR="00C01681">
        <w:rPr>
          <w:lang w:val="es-ES"/>
        </w:rPr>
        <w:t>ltitud</w:t>
      </w:r>
      <w:r w:rsidR="009E043F" w:rsidRPr="00C01681">
        <w:rPr>
          <w:lang w:val="es-ES"/>
        </w:rPr>
        <w:t xml:space="preserve"> </w:t>
      </w:r>
      <w:r w:rsidR="00C01681">
        <w:rPr>
          <w:lang w:val="es-ES"/>
        </w:rPr>
        <w:t xml:space="preserve">de </w:t>
      </w:r>
      <w:r w:rsidR="009E043F" w:rsidRPr="00C01681">
        <w:rPr>
          <w:lang w:val="es-ES"/>
        </w:rPr>
        <w:t>program</w:t>
      </w:r>
      <w:r w:rsidR="00C01681" w:rsidRPr="00C01681">
        <w:rPr>
          <w:lang w:val="es-ES"/>
        </w:rPr>
        <w:t>as</w:t>
      </w:r>
      <w:r w:rsidR="009E043F" w:rsidRPr="00C01681">
        <w:rPr>
          <w:lang w:val="es-ES"/>
        </w:rPr>
        <w:t xml:space="preserve"> </w:t>
      </w:r>
      <w:r w:rsidR="00C01681" w:rsidRPr="00C01681">
        <w:rPr>
          <w:lang w:val="es-ES"/>
        </w:rPr>
        <w:t xml:space="preserve">destinados a </w:t>
      </w:r>
      <w:r w:rsidR="00C82031">
        <w:rPr>
          <w:lang w:val="es-ES"/>
        </w:rPr>
        <w:t>levantar</w:t>
      </w:r>
      <w:r w:rsidR="00C01681" w:rsidRPr="00C01681">
        <w:rPr>
          <w:lang w:val="es-ES"/>
        </w:rPr>
        <w:t xml:space="preserve"> y</w:t>
      </w:r>
      <w:r w:rsidR="009E043F" w:rsidRPr="00C01681">
        <w:rPr>
          <w:lang w:val="es-ES"/>
        </w:rPr>
        <w:t xml:space="preserve"> re</w:t>
      </w:r>
      <w:r w:rsidR="00C01681" w:rsidRPr="00C01681">
        <w:rPr>
          <w:lang w:val="es-ES"/>
        </w:rPr>
        <w:t>construir</w:t>
      </w:r>
      <w:r w:rsidR="009E043F" w:rsidRPr="00C01681">
        <w:rPr>
          <w:lang w:val="es-ES"/>
        </w:rPr>
        <w:t xml:space="preserve"> </w:t>
      </w:r>
      <w:r w:rsidR="00C01681" w:rsidRPr="00C01681">
        <w:rPr>
          <w:lang w:val="es-ES"/>
        </w:rPr>
        <w:t>la</w:t>
      </w:r>
      <w:r w:rsidR="00C01681">
        <w:rPr>
          <w:lang w:val="es-ES"/>
        </w:rPr>
        <w:t>s</w:t>
      </w:r>
      <w:r w:rsidR="00C01681" w:rsidRPr="00C01681">
        <w:rPr>
          <w:lang w:val="es-ES"/>
        </w:rPr>
        <w:t xml:space="preserve"> </w:t>
      </w:r>
      <w:r w:rsidR="009E043F" w:rsidRPr="00C01681">
        <w:rPr>
          <w:lang w:val="es-ES"/>
        </w:rPr>
        <w:t>infra</w:t>
      </w:r>
      <w:r w:rsidR="00C01681">
        <w:rPr>
          <w:lang w:val="es-ES"/>
        </w:rPr>
        <w:t>e</w:t>
      </w:r>
      <w:r w:rsidR="009E043F" w:rsidRPr="00C01681">
        <w:rPr>
          <w:lang w:val="es-ES"/>
        </w:rPr>
        <w:t>structur</w:t>
      </w:r>
      <w:r w:rsidR="00C01681">
        <w:rPr>
          <w:lang w:val="es-ES"/>
        </w:rPr>
        <w:t>as</w:t>
      </w:r>
      <w:r w:rsidR="009E043F" w:rsidRPr="00C01681">
        <w:rPr>
          <w:lang w:val="es-ES"/>
        </w:rPr>
        <w:t xml:space="preserve"> necesar</w:t>
      </w:r>
      <w:r w:rsidR="00C01681">
        <w:rPr>
          <w:lang w:val="es-ES"/>
        </w:rPr>
        <w:t>ias</w:t>
      </w:r>
      <w:r w:rsidR="00AD72C7">
        <w:rPr>
          <w:lang w:val="es-ES"/>
        </w:rPr>
        <w:t>,</w:t>
      </w:r>
      <w:r w:rsidR="00C01681">
        <w:rPr>
          <w:lang w:val="es-ES"/>
        </w:rPr>
        <w:t xml:space="preserve"> e</w:t>
      </w:r>
      <w:r w:rsidR="009E043F" w:rsidRPr="00C01681">
        <w:rPr>
          <w:lang w:val="es-ES"/>
        </w:rPr>
        <w:t xml:space="preserve">n </w:t>
      </w:r>
      <w:r w:rsidR="00C01681">
        <w:rPr>
          <w:lang w:val="es-ES"/>
        </w:rPr>
        <w:t>el</w:t>
      </w:r>
      <w:r w:rsidR="009E043F" w:rsidRPr="00C01681">
        <w:rPr>
          <w:lang w:val="es-ES"/>
        </w:rPr>
        <w:t xml:space="preserve"> </w:t>
      </w:r>
      <w:r w:rsidR="00C01681">
        <w:rPr>
          <w:lang w:val="es-ES"/>
        </w:rPr>
        <w:t>contexto de las secuelas de un conflicto arma</w:t>
      </w:r>
      <w:r w:rsidR="009E043F" w:rsidRPr="00C01681">
        <w:rPr>
          <w:lang w:val="es-ES"/>
        </w:rPr>
        <w:t>d</w:t>
      </w:r>
      <w:r w:rsidR="00C01681">
        <w:rPr>
          <w:lang w:val="es-ES"/>
        </w:rPr>
        <w:t>o</w:t>
      </w:r>
      <w:r w:rsidR="009E043F" w:rsidRPr="00C01681">
        <w:rPr>
          <w:lang w:val="es-ES"/>
        </w:rPr>
        <w:t>, as</w:t>
      </w:r>
      <w:r w:rsidR="00C01681">
        <w:rPr>
          <w:lang w:val="es-ES"/>
        </w:rPr>
        <w:t>í</w:t>
      </w:r>
      <w:r w:rsidR="009E043F" w:rsidRPr="00C01681">
        <w:rPr>
          <w:lang w:val="es-ES"/>
        </w:rPr>
        <w:t xml:space="preserve"> </w:t>
      </w:r>
      <w:r w:rsidR="00C01681">
        <w:rPr>
          <w:lang w:val="es-ES"/>
        </w:rPr>
        <w:t>como l</w:t>
      </w:r>
      <w:r w:rsidR="00C82031">
        <w:rPr>
          <w:lang w:val="es-ES"/>
        </w:rPr>
        <w:t>os</w:t>
      </w:r>
      <w:r w:rsidR="009E043F" w:rsidRPr="00C01681">
        <w:rPr>
          <w:lang w:val="es-ES"/>
        </w:rPr>
        <w:t xml:space="preserve"> m</w:t>
      </w:r>
      <w:r w:rsidR="00C82031">
        <w:rPr>
          <w:lang w:val="es-ES"/>
        </w:rPr>
        <w:t>é</w:t>
      </w:r>
      <w:r w:rsidR="009E043F" w:rsidRPr="00C01681">
        <w:rPr>
          <w:lang w:val="es-ES"/>
        </w:rPr>
        <w:t>todo</w:t>
      </w:r>
      <w:r w:rsidR="00C82031">
        <w:rPr>
          <w:lang w:val="es-ES"/>
        </w:rPr>
        <w:t>s</w:t>
      </w:r>
      <w:r w:rsidR="009E043F" w:rsidRPr="00C01681">
        <w:rPr>
          <w:lang w:val="es-ES"/>
        </w:rPr>
        <w:t xml:space="preserve"> </w:t>
      </w:r>
      <w:r w:rsidR="00C01681">
        <w:rPr>
          <w:lang w:val="es-ES"/>
        </w:rPr>
        <w:t>para hacerlo</w:t>
      </w:r>
      <w:r w:rsidR="009E043F" w:rsidRPr="00C01681">
        <w:rPr>
          <w:lang w:val="es-ES"/>
        </w:rPr>
        <w:t xml:space="preserve">. </w:t>
      </w:r>
      <w:r w:rsidR="00C01681" w:rsidRPr="00C01681">
        <w:rPr>
          <w:lang w:val="es-ES"/>
        </w:rPr>
        <w:t>En la</w:t>
      </w:r>
      <w:r w:rsidR="009E043F" w:rsidRPr="00C01681">
        <w:rPr>
          <w:lang w:val="es-ES"/>
        </w:rPr>
        <w:t xml:space="preserve"> t</w:t>
      </w:r>
      <w:r w:rsidR="00C01681" w:rsidRPr="00C01681">
        <w:rPr>
          <w:lang w:val="es-ES"/>
        </w:rPr>
        <w:t>e</w:t>
      </w:r>
      <w:r w:rsidR="009E043F" w:rsidRPr="00C01681">
        <w:rPr>
          <w:lang w:val="es-ES"/>
        </w:rPr>
        <w:t>r</w:t>
      </w:r>
      <w:r w:rsidR="00C01681" w:rsidRPr="00C01681">
        <w:rPr>
          <w:lang w:val="es-ES"/>
        </w:rPr>
        <w:t>cera</w:t>
      </w:r>
      <w:r w:rsidR="009E043F" w:rsidRPr="00C01681">
        <w:rPr>
          <w:lang w:val="es-ES"/>
        </w:rPr>
        <w:t xml:space="preserve"> part</w:t>
      </w:r>
      <w:r w:rsidR="00C01681" w:rsidRPr="00C01681">
        <w:rPr>
          <w:lang w:val="es-ES"/>
        </w:rPr>
        <w:t xml:space="preserve">e se abordan </w:t>
      </w:r>
      <w:r w:rsidR="00C82031">
        <w:rPr>
          <w:lang w:val="es-ES"/>
        </w:rPr>
        <w:t>varios</w:t>
      </w:r>
      <w:r w:rsidR="009E043F" w:rsidRPr="00C01681">
        <w:rPr>
          <w:lang w:val="es-ES"/>
        </w:rPr>
        <w:t xml:space="preserve"> aspect</w:t>
      </w:r>
      <w:r w:rsidR="00C01681" w:rsidRPr="00C01681">
        <w:rPr>
          <w:lang w:val="es-ES"/>
        </w:rPr>
        <w:t>o</w:t>
      </w:r>
      <w:r w:rsidR="009E043F" w:rsidRPr="00C01681">
        <w:rPr>
          <w:lang w:val="es-ES"/>
        </w:rPr>
        <w:t xml:space="preserve">s </w:t>
      </w:r>
      <w:r w:rsidR="00C01681" w:rsidRPr="00C01681">
        <w:rPr>
          <w:lang w:val="es-ES"/>
        </w:rPr>
        <w:t>de los elementos</w:t>
      </w:r>
      <w:r w:rsidR="009E043F" w:rsidRPr="00C01681">
        <w:rPr>
          <w:lang w:val="es-ES"/>
        </w:rPr>
        <w:t xml:space="preserve"> identifi</w:t>
      </w:r>
      <w:r w:rsidR="00C01681" w:rsidRPr="00C01681">
        <w:rPr>
          <w:lang w:val="es-ES"/>
        </w:rPr>
        <w:t>ca</w:t>
      </w:r>
      <w:r w:rsidR="009E043F" w:rsidRPr="00C01681">
        <w:rPr>
          <w:lang w:val="es-ES"/>
        </w:rPr>
        <w:t>d</w:t>
      </w:r>
      <w:r w:rsidR="00C01681" w:rsidRPr="00C01681">
        <w:rPr>
          <w:lang w:val="es-ES"/>
        </w:rPr>
        <w:t>os</w:t>
      </w:r>
      <w:r w:rsidR="009E043F" w:rsidRPr="00C01681">
        <w:rPr>
          <w:lang w:val="es-ES"/>
        </w:rPr>
        <w:t xml:space="preserve"> </w:t>
      </w:r>
      <w:r w:rsidR="00C01681">
        <w:rPr>
          <w:lang w:val="es-ES"/>
        </w:rPr>
        <w:t>e</w:t>
      </w:r>
      <w:r w:rsidR="009E043F" w:rsidRPr="00C01681">
        <w:rPr>
          <w:lang w:val="es-ES"/>
        </w:rPr>
        <w:t xml:space="preserve">n </w:t>
      </w:r>
      <w:r w:rsidR="00C01681">
        <w:rPr>
          <w:lang w:val="es-ES"/>
        </w:rPr>
        <w:t>las directrices</w:t>
      </w:r>
      <w:r w:rsidR="00C82031">
        <w:rPr>
          <w:lang w:val="es-ES"/>
        </w:rPr>
        <w:t>,</w:t>
      </w:r>
      <w:r w:rsidR="00C01681">
        <w:rPr>
          <w:lang w:val="es-ES"/>
        </w:rPr>
        <w:t xml:space="preserve"> </w:t>
      </w:r>
      <w:r w:rsidR="00AD72C7">
        <w:rPr>
          <w:lang w:val="es-ES"/>
        </w:rPr>
        <w:t xml:space="preserve">en </w:t>
      </w:r>
      <w:r w:rsidR="00C82031">
        <w:rPr>
          <w:lang w:val="es-ES"/>
        </w:rPr>
        <w:t xml:space="preserve">su </w:t>
      </w:r>
      <w:r w:rsidR="00AD72C7">
        <w:rPr>
          <w:lang w:val="es-ES"/>
        </w:rPr>
        <w:t>calidad de</w:t>
      </w:r>
      <w:r w:rsidR="00C01681">
        <w:rPr>
          <w:lang w:val="es-ES"/>
        </w:rPr>
        <w:t xml:space="preserve"> o</w:t>
      </w:r>
      <w:r w:rsidR="00C82031">
        <w:rPr>
          <w:lang w:val="es-ES"/>
        </w:rPr>
        <w:t>rientación</w:t>
      </w:r>
      <w:r w:rsidR="009E043F" w:rsidRPr="00C01681">
        <w:rPr>
          <w:lang w:val="es-ES"/>
        </w:rPr>
        <w:t xml:space="preserve"> </w:t>
      </w:r>
      <w:r w:rsidR="00AD72C7">
        <w:rPr>
          <w:lang w:val="es-ES"/>
        </w:rPr>
        <w:t>para</w:t>
      </w:r>
      <w:r w:rsidR="001E7982">
        <w:rPr>
          <w:lang w:val="es-ES"/>
        </w:rPr>
        <w:t xml:space="preserve"> la</w:t>
      </w:r>
      <w:r w:rsidR="000A2C2D">
        <w:rPr>
          <w:lang w:val="es-ES"/>
        </w:rPr>
        <w:t xml:space="preserve"> </w:t>
      </w:r>
      <w:r w:rsidR="001E7982">
        <w:rPr>
          <w:lang w:val="es-ES"/>
        </w:rPr>
        <w:t>pre</w:t>
      </w:r>
      <w:r w:rsidR="00AD72C7">
        <w:rPr>
          <w:lang w:val="es-ES"/>
        </w:rPr>
        <w:t>p</w:t>
      </w:r>
      <w:r w:rsidR="001E7982">
        <w:rPr>
          <w:lang w:val="es-ES"/>
        </w:rPr>
        <w:t>a</w:t>
      </w:r>
      <w:r w:rsidR="00AD72C7">
        <w:rPr>
          <w:lang w:val="es-ES"/>
        </w:rPr>
        <w:t>ra</w:t>
      </w:r>
      <w:r w:rsidR="001E7982">
        <w:rPr>
          <w:lang w:val="es-ES"/>
        </w:rPr>
        <w:t>ción de los</w:t>
      </w:r>
      <w:r w:rsidR="009E043F" w:rsidRPr="00C01681">
        <w:rPr>
          <w:lang w:val="es-ES"/>
        </w:rPr>
        <w:t xml:space="preserve"> </w:t>
      </w:r>
      <w:r w:rsidR="001E7982">
        <w:rPr>
          <w:lang w:val="es-ES"/>
        </w:rPr>
        <w:t>informes</w:t>
      </w:r>
      <w:r w:rsidR="009E043F" w:rsidRPr="00C01681">
        <w:rPr>
          <w:lang w:val="es-ES"/>
        </w:rPr>
        <w:t xml:space="preserve">, </w:t>
      </w:r>
      <w:r w:rsidR="001E7982">
        <w:rPr>
          <w:lang w:val="es-ES"/>
        </w:rPr>
        <w:t>a saber</w:t>
      </w:r>
      <w:r w:rsidR="009E043F" w:rsidRPr="00C01681">
        <w:rPr>
          <w:lang w:val="es-ES"/>
        </w:rPr>
        <w:t>:</w:t>
      </w:r>
    </w:p>
    <w:p w:rsidR="009E043F" w:rsidRPr="00DB5512" w:rsidRDefault="001E7982" w:rsidP="006B179B">
      <w:pPr>
        <w:pStyle w:val="Bullet1G"/>
      </w:pPr>
      <w:r>
        <w:t>Medidas g</w:t>
      </w:r>
      <w:r w:rsidR="009E043F" w:rsidRPr="00DB5512">
        <w:t>eneral</w:t>
      </w:r>
      <w:r>
        <w:t>es</w:t>
      </w:r>
      <w:r w:rsidR="009E043F" w:rsidRPr="00DB5512">
        <w:t xml:space="preserve"> </w:t>
      </w:r>
      <w:r>
        <w:t>de aplicación</w:t>
      </w:r>
    </w:p>
    <w:p w:rsidR="009E043F" w:rsidRPr="00DB5512" w:rsidRDefault="009E043F" w:rsidP="006B179B">
      <w:pPr>
        <w:pStyle w:val="Bullet1G"/>
      </w:pPr>
      <w:r w:rsidRPr="00DB5512">
        <w:t>Defi</w:t>
      </w:r>
      <w:r w:rsidR="006B179B" w:rsidRPr="00DB5512">
        <w:t>ni</w:t>
      </w:r>
      <w:r w:rsidR="001E7982">
        <w:t>c</w:t>
      </w:r>
      <w:r w:rsidR="006B179B" w:rsidRPr="00DB5512">
        <w:t>i</w:t>
      </w:r>
      <w:r w:rsidR="001E7982">
        <w:t>ó</w:t>
      </w:r>
      <w:r w:rsidR="006B179B" w:rsidRPr="00DB5512">
        <w:t xml:space="preserve">n </w:t>
      </w:r>
      <w:r w:rsidR="001E7982">
        <w:t>de</w:t>
      </w:r>
      <w:r w:rsidR="006B179B" w:rsidRPr="00DB5512">
        <w:t xml:space="preserve"> </w:t>
      </w:r>
      <w:r w:rsidR="001E7982">
        <w:t>niño</w:t>
      </w:r>
    </w:p>
    <w:p w:rsidR="009E043F" w:rsidRPr="00DB5512" w:rsidRDefault="001E7982" w:rsidP="006B179B">
      <w:pPr>
        <w:pStyle w:val="Bullet1G"/>
      </w:pPr>
      <w:r>
        <w:t>Principios g</w:t>
      </w:r>
      <w:r w:rsidR="009E043F" w:rsidRPr="00DB5512">
        <w:t>eneral</w:t>
      </w:r>
      <w:r>
        <w:t>es</w:t>
      </w:r>
    </w:p>
    <w:p w:rsidR="009E043F" w:rsidRPr="00DB5512" w:rsidRDefault="00AD72C7" w:rsidP="006B179B">
      <w:pPr>
        <w:pStyle w:val="Bullet1G"/>
      </w:pPr>
      <w:r>
        <w:t xml:space="preserve">Derechos </w:t>
      </w:r>
      <w:r w:rsidR="001E7982">
        <w:t>y</w:t>
      </w:r>
      <w:r w:rsidR="009E043F" w:rsidRPr="00DB5512">
        <w:t xml:space="preserve"> libert</w:t>
      </w:r>
      <w:r w:rsidR="001E7982">
        <w:t>ad</w:t>
      </w:r>
      <w:r w:rsidR="009E043F" w:rsidRPr="00DB5512">
        <w:t>es</w:t>
      </w:r>
      <w:r>
        <w:t xml:space="preserve"> civiles</w:t>
      </w:r>
    </w:p>
    <w:p w:rsidR="009E043F" w:rsidRPr="001E7982" w:rsidRDefault="00AD72C7" w:rsidP="006B179B">
      <w:pPr>
        <w:pStyle w:val="Bullet1G"/>
        <w:rPr>
          <w:lang w:val="es-ES"/>
        </w:rPr>
      </w:pPr>
      <w:r>
        <w:rPr>
          <w:lang w:val="es-ES"/>
        </w:rPr>
        <w:t>Entorno</w:t>
      </w:r>
      <w:r w:rsidR="001E7982" w:rsidRPr="001E7982">
        <w:rPr>
          <w:lang w:val="es-ES"/>
        </w:rPr>
        <w:t xml:space="preserve"> f</w:t>
      </w:r>
      <w:r w:rsidR="009E043F" w:rsidRPr="001E7982">
        <w:rPr>
          <w:lang w:val="es-ES"/>
        </w:rPr>
        <w:t>amil</w:t>
      </w:r>
      <w:r w:rsidR="001E7982" w:rsidRPr="001E7982">
        <w:rPr>
          <w:lang w:val="es-ES"/>
        </w:rPr>
        <w:t>iar</w:t>
      </w:r>
      <w:r w:rsidR="009E043F" w:rsidRPr="001E7982">
        <w:rPr>
          <w:lang w:val="es-ES"/>
        </w:rPr>
        <w:t xml:space="preserve"> </w:t>
      </w:r>
      <w:r w:rsidR="001E7982" w:rsidRPr="001E7982">
        <w:rPr>
          <w:lang w:val="es-ES"/>
        </w:rPr>
        <w:t>y otro</w:t>
      </w:r>
      <w:r w:rsidR="006437A0">
        <w:rPr>
          <w:lang w:val="es-ES"/>
        </w:rPr>
        <w:t>s</w:t>
      </w:r>
      <w:r w:rsidR="001E7982" w:rsidRPr="001E7982">
        <w:rPr>
          <w:lang w:val="es-ES"/>
        </w:rPr>
        <w:t xml:space="preserve"> tipo</w:t>
      </w:r>
      <w:r w:rsidR="006437A0">
        <w:rPr>
          <w:lang w:val="es-ES"/>
        </w:rPr>
        <w:t>s</w:t>
      </w:r>
      <w:r w:rsidR="001E7982" w:rsidRPr="001E7982">
        <w:rPr>
          <w:lang w:val="es-ES"/>
        </w:rPr>
        <w:t xml:space="preserve"> de </w:t>
      </w:r>
      <w:r>
        <w:rPr>
          <w:lang w:val="es-ES"/>
        </w:rPr>
        <w:t>tutela</w:t>
      </w:r>
      <w:r w:rsidR="009E043F" w:rsidRPr="001E7982">
        <w:rPr>
          <w:lang w:val="es-ES"/>
        </w:rPr>
        <w:t xml:space="preserve"> </w:t>
      </w:r>
    </w:p>
    <w:p w:rsidR="009E043F" w:rsidRPr="00DB5512" w:rsidRDefault="001E7982" w:rsidP="006B179B">
      <w:pPr>
        <w:pStyle w:val="Bullet1G"/>
      </w:pPr>
      <w:r>
        <w:t>Salud, bienestar y</w:t>
      </w:r>
      <w:r w:rsidR="006B179B" w:rsidRPr="00DB5512">
        <w:t xml:space="preserve"> servic</w:t>
      </w:r>
      <w:r>
        <w:t>io</w:t>
      </w:r>
      <w:r w:rsidR="006B179B" w:rsidRPr="00DB5512">
        <w:t>s</w:t>
      </w:r>
      <w:r>
        <w:t xml:space="preserve"> sociales</w:t>
      </w:r>
    </w:p>
    <w:p w:rsidR="009E043F" w:rsidRPr="00DB5512" w:rsidRDefault="009E043F" w:rsidP="006B179B">
      <w:pPr>
        <w:pStyle w:val="Bullet1G"/>
      </w:pPr>
      <w:r w:rsidRPr="00DB5512">
        <w:t>Educa</w:t>
      </w:r>
      <w:r w:rsidR="001E7982">
        <w:t>c</w:t>
      </w:r>
      <w:r w:rsidRPr="00DB5512">
        <w:t>i</w:t>
      </w:r>
      <w:r w:rsidR="001E7982">
        <w:t>ó</w:t>
      </w:r>
      <w:r w:rsidRPr="00DB5512">
        <w:t xml:space="preserve">n, </w:t>
      </w:r>
      <w:r w:rsidR="001E7982">
        <w:t>esparcimiento y actividades</w:t>
      </w:r>
      <w:r w:rsidRPr="00DB5512">
        <w:t xml:space="preserve"> cultural</w:t>
      </w:r>
      <w:r w:rsidR="001E7982">
        <w:t>es</w:t>
      </w:r>
    </w:p>
    <w:p w:rsidR="009E043F" w:rsidRPr="00DB5512" w:rsidRDefault="001E7982" w:rsidP="006B179B">
      <w:pPr>
        <w:pStyle w:val="Bullet1G"/>
      </w:pPr>
      <w:r>
        <w:t>Medidas es</w:t>
      </w:r>
      <w:r w:rsidR="009E043F" w:rsidRPr="00DB5512">
        <w:t>pecial</w:t>
      </w:r>
      <w:r>
        <w:t>es de</w:t>
      </w:r>
      <w:r w:rsidR="009E043F" w:rsidRPr="00DB5512">
        <w:t xml:space="preserve"> protec</w:t>
      </w:r>
      <w:r>
        <w:t>c</w:t>
      </w:r>
      <w:r w:rsidR="009E043F" w:rsidRPr="00DB5512">
        <w:t>i</w:t>
      </w:r>
      <w:r>
        <w:t>ó</w:t>
      </w:r>
      <w:r w:rsidR="009E043F" w:rsidRPr="00DB5512">
        <w:t>n</w:t>
      </w:r>
    </w:p>
    <w:p w:rsidR="009E043F" w:rsidRPr="002A1EF8" w:rsidRDefault="00FE435C" w:rsidP="009E043F">
      <w:pPr>
        <w:pStyle w:val="SingleTxtG"/>
        <w:rPr>
          <w:lang w:val="es-ES"/>
        </w:rPr>
      </w:pPr>
      <w:r w:rsidRPr="002A1EF8">
        <w:rPr>
          <w:lang w:val="es-ES"/>
        </w:rPr>
        <w:t>6.</w:t>
      </w:r>
      <w:r w:rsidRPr="002A1EF8">
        <w:rPr>
          <w:lang w:val="es-ES"/>
        </w:rPr>
        <w:tab/>
      </w:r>
      <w:r w:rsidR="002A1EF8" w:rsidRPr="002A1EF8">
        <w:rPr>
          <w:lang w:val="es-ES"/>
        </w:rPr>
        <w:t>En este informe no se han incluido datos</w:t>
      </w:r>
      <w:r w:rsidR="009E043F" w:rsidRPr="002A1EF8">
        <w:rPr>
          <w:lang w:val="es-ES"/>
        </w:rPr>
        <w:t xml:space="preserve"> </w:t>
      </w:r>
      <w:r w:rsidR="00C82031">
        <w:rPr>
          <w:lang w:val="es-ES"/>
        </w:rPr>
        <w:t>acerca d</w:t>
      </w:r>
      <w:r w:rsidR="002A1EF8" w:rsidRPr="002A1EF8">
        <w:rPr>
          <w:lang w:val="es-ES"/>
        </w:rPr>
        <w:t>e las características</w:t>
      </w:r>
      <w:r w:rsidR="009E043F" w:rsidRPr="002A1EF8">
        <w:rPr>
          <w:lang w:val="es-ES"/>
        </w:rPr>
        <w:t xml:space="preserve"> demogr</w:t>
      </w:r>
      <w:r w:rsidR="002A1EF8" w:rsidRPr="002A1EF8">
        <w:rPr>
          <w:lang w:val="es-ES"/>
        </w:rPr>
        <w:t>áficas</w:t>
      </w:r>
      <w:r w:rsidR="009E043F" w:rsidRPr="002A1EF8">
        <w:rPr>
          <w:lang w:val="es-ES"/>
        </w:rPr>
        <w:t>, econ</w:t>
      </w:r>
      <w:r w:rsidR="002A1EF8" w:rsidRPr="002A1EF8">
        <w:rPr>
          <w:lang w:val="es-ES"/>
        </w:rPr>
        <w:t>ó</w:t>
      </w:r>
      <w:r w:rsidR="009E043F" w:rsidRPr="002A1EF8">
        <w:rPr>
          <w:lang w:val="es-ES"/>
        </w:rPr>
        <w:t>mic</w:t>
      </w:r>
      <w:r w:rsidR="002A1EF8" w:rsidRPr="002A1EF8">
        <w:rPr>
          <w:lang w:val="es-ES"/>
        </w:rPr>
        <w:t>as</w:t>
      </w:r>
      <w:r w:rsidR="009E043F" w:rsidRPr="002A1EF8">
        <w:rPr>
          <w:lang w:val="es-ES"/>
        </w:rPr>
        <w:t>, social</w:t>
      </w:r>
      <w:r w:rsidR="002A1EF8" w:rsidRPr="002A1EF8">
        <w:rPr>
          <w:lang w:val="es-ES"/>
        </w:rPr>
        <w:t>es</w:t>
      </w:r>
      <w:r w:rsidR="009E043F" w:rsidRPr="002A1EF8">
        <w:rPr>
          <w:lang w:val="es-ES"/>
        </w:rPr>
        <w:t xml:space="preserve"> </w:t>
      </w:r>
      <w:r w:rsidR="002A1EF8" w:rsidRPr="002A1EF8">
        <w:rPr>
          <w:lang w:val="es-ES"/>
        </w:rPr>
        <w:t>y</w:t>
      </w:r>
      <w:r w:rsidR="009E043F" w:rsidRPr="002A1EF8">
        <w:rPr>
          <w:lang w:val="es-ES"/>
        </w:rPr>
        <w:t xml:space="preserve"> cultural</w:t>
      </w:r>
      <w:r w:rsidR="002A1EF8" w:rsidRPr="002A1EF8">
        <w:rPr>
          <w:lang w:val="es-ES"/>
        </w:rPr>
        <w:t>es</w:t>
      </w:r>
      <w:r w:rsidR="009E043F" w:rsidRPr="002A1EF8">
        <w:rPr>
          <w:lang w:val="es-ES"/>
        </w:rPr>
        <w:t>,</w:t>
      </w:r>
      <w:r w:rsidR="000A2C2D">
        <w:rPr>
          <w:lang w:val="es-ES"/>
        </w:rPr>
        <w:t xml:space="preserve"> </w:t>
      </w:r>
      <w:r w:rsidR="002A1EF8" w:rsidRPr="002A1EF8">
        <w:rPr>
          <w:lang w:val="es-ES"/>
        </w:rPr>
        <w:t xml:space="preserve">así como tampoco </w:t>
      </w:r>
      <w:r w:rsidR="009E043F" w:rsidRPr="002A1EF8">
        <w:rPr>
          <w:lang w:val="es-ES"/>
        </w:rPr>
        <w:t>informa</w:t>
      </w:r>
      <w:r w:rsidR="002A1EF8" w:rsidRPr="002A1EF8">
        <w:rPr>
          <w:lang w:val="es-ES"/>
        </w:rPr>
        <w:t>c</w:t>
      </w:r>
      <w:r w:rsidR="009E043F" w:rsidRPr="002A1EF8">
        <w:rPr>
          <w:lang w:val="es-ES"/>
        </w:rPr>
        <w:t>i</w:t>
      </w:r>
      <w:r w:rsidR="002A1EF8" w:rsidRPr="002A1EF8">
        <w:rPr>
          <w:lang w:val="es-ES"/>
        </w:rPr>
        <w:t>ó</w:t>
      </w:r>
      <w:r w:rsidR="009E043F" w:rsidRPr="002A1EF8">
        <w:rPr>
          <w:lang w:val="es-ES"/>
        </w:rPr>
        <w:t xml:space="preserve">n </w:t>
      </w:r>
      <w:r w:rsidR="00C32865">
        <w:rPr>
          <w:lang w:val="es-ES"/>
        </w:rPr>
        <w:t>relativa a</w:t>
      </w:r>
      <w:r w:rsidR="002A1EF8" w:rsidRPr="002A1EF8">
        <w:rPr>
          <w:lang w:val="es-ES"/>
        </w:rPr>
        <w:t xml:space="preserve"> la</w:t>
      </w:r>
      <w:r w:rsidR="009E043F" w:rsidRPr="002A1EF8">
        <w:rPr>
          <w:lang w:val="es-ES"/>
        </w:rPr>
        <w:t xml:space="preserve"> </w:t>
      </w:r>
      <w:r w:rsidR="002A1EF8" w:rsidRPr="002A1EF8">
        <w:rPr>
          <w:lang w:val="es-ES"/>
        </w:rPr>
        <w:t>estructura política del país</w:t>
      </w:r>
      <w:r w:rsidR="009E043F" w:rsidRPr="002A1EF8">
        <w:rPr>
          <w:lang w:val="es-ES"/>
        </w:rPr>
        <w:t xml:space="preserve"> o </w:t>
      </w:r>
      <w:r w:rsidR="006437A0">
        <w:rPr>
          <w:lang w:val="es-ES"/>
        </w:rPr>
        <w:t>a</w:t>
      </w:r>
      <w:r w:rsidR="002A1EF8" w:rsidRPr="002A1EF8">
        <w:rPr>
          <w:lang w:val="es-ES"/>
        </w:rPr>
        <w:t>l marco</w:t>
      </w:r>
      <w:r w:rsidR="009E043F" w:rsidRPr="002A1EF8">
        <w:rPr>
          <w:lang w:val="es-ES"/>
        </w:rPr>
        <w:t xml:space="preserve"> normativ</w:t>
      </w:r>
      <w:r w:rsidR="002A1EF8" w:rsidRPr="002A1EF8">
        <w:rPr>
          <w:lang w:val="es-ES"/>
        </w:rPr>
        <w:t>o</w:t>
      </w:r>
      <w:r w:rsidR="009E043F" w:rsidRPr="002A1EF8">
        <w:rPr>
          <w:lang w:val="es-ES"/>
        </w:rPr>
        <w:t xml:space="preserve"> </w:t>
      </w:r>
      <w:r w:rsidR="002A1EF8" w:rsidRPr="002A1EF8">
        <w:rPr>
          <w:lang w:val="es-ES"/>
        </w:rPr>
        <w:t>de los derechos</w:t>
      </w:r>
      <w:r w:rsidR="009E043F" w:rsidRPr="002A1EF8">
        <w:rPr>
          <w:lang w:val="es-ES"/>
        </w:rPr>
        <w:t xml:space="preserve"> human</w:t>
      </w:r>
      <w:r w:rsidR="002A1EF8" w:rsidRPr="002A1EF8">
        <w:rPr>
          <w:lang w:val="es-ES"/>
        </w:rPr>
        <w:t>os</w:t>
      </w:r>
      <w:r w:rsidR="009E043F" w:rsidRPr="002A1EF8">
        <w:rPr>
          <w:lang w:val="es-ES"/>
        </w:rPr>
        <w:t xml:space="preserve">; </w:t>
      </w:r>
      <w:r w:rsidR="002A1EF8" w:rsidRPr="002A1EF8">
        <w:rPr>
          <w:lang w:val="es-ES"/>
        </w:rPr>
        <w:t>cabe encontrar más bien esa</w:t>
      </w:r>
      <w:r w:rsidR="009E043F" w:rsidRPr="002A1EF8">
        <w:rPr>
          <w:lang w:val="es-ES"/>
        </w:rPr>
        <w:t xml:space="preserve"> informa</w:t>
      </w:r>
      <w:r w:rsidR="002A1EF8" w:rsidRPr="002A1EF8">
        <w:rPr>
          <w:lang w:val="es-ES"/>
        </w:rPr>
        <w:t>c</w:t>
      </w:r>
      <w:r w:rsidR="009E043F" w:rsidRPr="002A1EF8">
        <w:rPr>
          <w:lang w:val="es-ES"/>
        </w:rPr>
        <w:t>i</w:t>
      </w:r>
      <w:r w:rsidR="002A1EF8" w:rsidRPr="002A1EF8">
        <w:rPr>
          <w:lang w:val="es-ES"/>
        </w:rPr>
        <w:t>ó</w:t>
      </w:r>
      <w:r w:rsidR="009E043F" w:rsidRPr="002A1EF8">
        <w:rPr>
          <w:lang w:val="es-ES"/>
        </w:rPr>
        <w:t>n</w:t>
      </w:r>
      <w:r w:rsidR="002A1EF8" w:rsidRPr="002A1EF8">
        <w:rPr>
          <w:lang w:val="es-ES"/>
        </w:rPr>
        <w:t xml:space="preserve"> en el informe </w:t>
      </w:r>
      <w:r w:rsidR="00C32865">
        <w:rPr>
          <w:lang w:val="es-ES"/>
        </w:rPr>
        <w:t>básico común</w:t>
      </w:r>
      <w:r w:rsidR="002A1EF8" w:rsidRPr="002A1EF8">
        <w:rPr>
          <w:lang w:val="es-ES"/>
        </w:rPr>
        <w:t xml:space="preserve"> </w:t>
      </w:r>
      <w:r w:rsidR="00C32865">
        <w:rPr>
          <w:lang w:val="es-ES"/>
        </w:rPr>
        <w:t>sobre</w:t>
      </w:r>
      <w:r w:rsidR="002A1EF8" w:rsidRPr="002A1EF8">
        <w:rPr>
          <w:lang w:val="es-ES"/>
        </w:rPr>
        <w:t xml:space="preserve"> la aplicación del Pacto</w:t>
      </w:r>
      <w:r w:rsidR="009E043F" w:rsidRPr="002A1EF8">
        <w:rPr>
          <w:lang w:val="es-ES"/>
        </w:rPr>
        <w:t xml:space="preserve"> Interna</w:t>
      </w:r>
      <w:r w:rsidR="002A1EF8" w:rsidRPr="002A1EF8">
        <w:rPr>
          <w:lang w:val="es-ES"/>
        </w:rPr>
        <w:t>c</w:t>
      </w:r>
      <w:r w:rsidR="009E043F" w:rsidRPr="002A1EF8">
        <w:rPr>
          <w:lang w:val="es-ES"/>
        </w:rPr>
        <w:t xml:space="preserve">ional </w:t>
      </w:r>
      <w:r w:rsidR="002A1EF8" w:rsidRPr="002A1EF8">
        <w:rPr>
          <w:lang w:val="es-ES"/>
        </w:rPr>
        <w:t>de Derechos</w:t>
      </w:r>
      <w:r w:rsidR="009E043F" w:rsidRPr="002A1EF8">
        <w:rPr>
          <w:lang w:val="es-ES"/>
        </w:rPr>
        <w:t xml:space="preserve"> Civil</w:t>
      </w:r>
      <w:r w:rsidR="002A1EF8" w:rsidRPr="002A1EF8">
        <w:rPr>
          <w:lang w:val="es-ES"/>
        </w:rPr>
        <w:t>es</w:t>
      </w:r>
      <w:r w:rsidR="009E043F" w:rsidRPr="002A1EF8">
        <w:rPr>
          <w:lang w:val="es-ES"/>
        </w:rPr>
        <w:t xml:space="preserve"> </w:t>
      </w:r>
      <w:r w:rsidR="002A1EF8" w:rsidRPr="002A1EF8">
        <w:rPr>
          <w:lang w:val="es-ES"/>
        </w:rPr>
        <w:t>y</w:t>
      </w:r>
      <w:r w:rsidR="009E043F" w:rsidRPr="002A1EF8">
        <w:rPr>
          <w:lang w:val="es-ES"/>
        </w:rPr>
        <w:t xml:space="preserve"> Pol</w:t>
      </w:r>
      <w:r w:rsidR="002A1EF8" w:rsidRPr="002A1EF8">
        <w:rPr>
          <w:lang w:val="es-ES"/>
        </w:rPr>
        <w:t>í</w:t>
      </w:r>
      <w:r w:rsidR="009E043F" w:rsidRPr="002A1EF8">
        <w:rPr>
          <w:lang w:val="es-ES"/>
        </w:rPr>
        <w:t>tic</w:t>
      </w:r>
      <w:r w:rsidR="002A1EF8" w:rsidRPr="002A1EF8">
        <w:rPr>
          <w:lang w:val="es-ES"/>
        </w:rPr>
        <w:t>os</w:t>
      </w:r>
      <w:r w:rsidR="009E043F" w:rsidRPr="002A1EF8">
        <w:rPr>
          <w:lang w:val="es-ES"/>
        </w:rPr>
        <w:t xml:space="preserve">, </w:t>
      </w:r>
      <w:r w:rsidR="002A1EF8" w:rsidRPr="002A1EF8">
        <w:rPr>
          <w:lang w:val="es-ES"/>
        </w:rPr>
        <w:t>el Pacto</w:t>
      </w:r>
      <w:r w:rsidR="009E043F" w:rsidRPr="002A1EF8">
        <w:rPr>
          <w:lang w:val="es-ES"/>
        </w:rPr>
        <w:t xml:space="preserve"> Interna</w:t>
      </w:r>
      <w:r w:rsidR="002A1EF8" w:rsidRPr="002A1EF8">
        <w:rPr>
          <w:lang w:val="es-ES"/>
        </w:rPr>
        <w:t>c</w:t>
      </w:r>
      <w:r w:rsidR="009E043F" w:rsidRPr="002A1EF8">
        <w:rPr>
          <w:lang w:val="es-ES"/>
        </w:rPr>
        <w:t>ional</w:t>
      </w:r>
      <w:r w:rsidR="002A1EF8">
        <w:rPr>
          <w:lang w:val="es-ES"/>
        </w:rPr>
        <w:t xml:space="preserve"> de D</w:t>
      </w:r>
      <w:r w:rsidR="002A1EF8" w:rsidRPr="002A1EF8">
        <w:rPr>
          <w:lang w:val="es-ES"/>
        </w:rPr>
        <w:t>erechos</w:t>
      </w:r>
      <w:r w:rsidR="009E043F" w:rsidRPr="002A1EF8">
        <w:rPr>
          <w:lang w:val="es-ES"/>
        </w:rPr>
        <w:t xml:space="preserve"> Econ</w:t>
      </w:r>
      <w:r w:rsidR="002A1EF8">
        <w:rPr>
          <w:lang w:val="es-ES"/>
        </w:rPr>
        <w:t>ó</w:t>
      </w:r>
      <w:r w:rsidR="009E043F" w:rsidRPr="002A1EF8">
        <w:rPr>
          <w:lang w:val="es-ES"/>
        </w:rPr>
        <w:t>mic</w:t>
      </w:r>
      <w:r w:rsidR="002A1EF8">
        <w:rPr>
          <w:lang w:val="es-ES"/>
        </w:rPr>
        <w:t>os</w:t>
      </w:r>
      <w:r w:rsidR="009E043F" w:rsidRPr="002A1EF8">
        <w:rPr>
          <w:lang w:val="es-ES"/>
        </w:rPr>
        <w:t>, Social</w:t>
      </w:r>
      <w:r w:rsidR="002A1EF8">
        <w:rPr>
          <w:lang w:val="es-ES"/>
        </w:rPr>
        <w:t>es</w:t>
      </w:r>
      <w:r w:rsidR="009E043F" w:rsidRPr="002A1EF8">
        <w:rPr>
          <w:lang w:val="es-ES"/>
        </w:rPr>
        <w:t xml:space="preserve"> </w:t>
      </w:r>
      <w:r w:rsidR="002A1EF8">
        <w:rPr>
          <w:lang w:val="es-ES"/>
        </w:rPr>
        <w:t>y</w:t>
      </w:r>
      <w:r w:rsidR="009E043F" w:rsidRPr="002A1EF8">
        <w:rPr>
          <w:lang w:val="es-ES"/>
        </w:rPr>
        <w:t xml:space="preserve"> Cultural</w:t>
      </w:r>
      <w:r w:rsidR="002A1EF8">
        <w:rPr>
          <w:lang w:val="es-ES"/>
        </w:rPr>
        <w:t>es</w:t>
      </w:r>
      <w:r w:rsidR="009E043F" w:rsidRPr="002A1EF8">
        <w:rPr>
          <w:lang w:val="es-ES"/>
        </w:rPr>
        <w:t xml:space="preserve">, </w:t>
      </w:r>
      <w:smartTag w:uri="urn:schemas-microsoft-com:office:smarttags" w:element="PersonName">
        <w:smartTagPr>
          <w:attr w:name="ProductID" w:val="la Convenci￳n"/>
        </w:smartTagPr>
        <w:r w:rsidR="002A1EF8">
          <w:rPr>
            <w:lang w:val="es-ES"/>
          </w:rPr>
          <w:t>la</w:t>
        </w:r>
        <w:r w:rsidR="009E043F" w:rsidRPr="002A1EF8">
          <w:rPr>
            <w:lang w:val="es-ES"/>
          </w:rPr>
          <w:t xml:space="preserve"> Conven</w:t>
        </w:r>
        <w:r w:rsidR="002A1EF8">
          <w:rPr>
            <w:lang w:val="es-ES"/>
          </w:rPr>
          <w:t>c</w:t>
        </w:r>
        <w:r w:rsidR="009E043F" w:rsidRPr="002A1EF8">
          <w:rPr>
            <w:lang w:val="es-ES"/>
          </w:rPr>
          <w:t>i</w:t>
        </w:r>
        <w:r w:rsidR="002A1EF8">
          <w:rPr>
            <w:lang w:val="es-ES"/>
          </w:rPr>
          <w:t>ó</w:t>
        </w:r>
        <w:r w:rsidR="009E043F" w:rsidRPr="002A1EF8">
          <w:rPr>
            <w:lang w:val="es-ES"/>
          </w:rPr>
          <w:t>n</w:t>
        </w:r>
      </w:smartTag>
      <w:r w:rsidR="009E043F" w:rsidRPr="002A1EF8">
        <w:rPr>
          <w:lang w:val="es-ES"/>
        </w:rPr>
        <w:t xml:space="preserve"> </w:t>
      </w:r>
      <w:r w:rsidR="002A1EF8">
        <w:rPr>
          <w:lang w:val="es-ES"/>
        </w:rPr>
        <w:t>sobre la</w:t>
      </w:r>
      <w:r w:rsidR="009E043F" w:rsidRPr="002A1EF8">
        <w:rPr>
          <w:lang w:val="es-ES"/>
        </w:rPr>
        <w:t xml:space="preserve"> </w:t>
      </w:r>
      <w:r w:rsidR="00E4228B">
        <w:rPr>
          <w:lang w:val="es-ES"/>
        </w:rPr>
        <w:t>e</w:t>
      </w:r>
      <w:r w:rsidR="009E043F" w:rsidRPr="002A1EF8">
        <w:rPr>
          <w:lang w:val="es-ES"/>
        </w:rPr>
        <w:t>limina</w:t>
      </w:r>
      <w:r w:rsidR="00E4228B">
        <w:rPr>
          <w:lang w:val="es-ES"/>
        </w:rPr>
        <w:t>c</w:t>
      </w:r>
      <w:r w:rsidR="009E043F" w:rsidRPr="002A1EF8">
        <w:rPr>
          <w:lang w:val="es-ES"/>
        </w:rPr>
        <w:t>i</w:t>
      </w:r>
      <w:r w:rsidR="00E4228B">
        <w:rPr>
          <w:lang w:val="es-ES"/>
        </w:rPr>
        <w:t>ó</w:t>
      </w:r>
      <w:r w:rsidR="009E043F" w:rsidRPr="002A1EF8">
        <w:rPr>
          <w:lang w:val="es-ES"/>
        </w:rPr>
        <w:t xml:space="preserve">n </w:t>
      </w:r>
      <w:r w:rsidR="00E4228B">
        <w:rPr>
          <w:lang w:val="es-ES"/>
        </w:rPr>
        <w:t xml:space="preserve">de todas </w:t>
      </w:r>
      <w:r w:rsidR="009E043F" w:rsidRPr="002A1EF8">
        <w:rPr>
          <w:lang w:val="es-ES"/>
        </w:rPr>
        <w:t>l</w:t>
      </w:r>
      <w:r w:rsidR="00E4228B">
        <w:rPr>
          <w:lang w:val="es-ES"/>
        </w:rPr>
        <w:t>as f</w:t>
      </w:r>
      <w:r w:rsidR="009E043F" w:rsidRPr="002A1EF8">
        <w:rPr>
          <w:lang w:val="es-ES"/>
        </w:rPr>
        <w:t>orm</w:t>
      </w:r>
      <w:r w:rsidR="00E4228B">
        <w:rPr>
          <w:lang w:val="es-ES"/>
        </w:rPr>
        <w:t>a</w:t>
      </w:r>
      <w:r w:rsidR="009E043F" w:rsidRPr="002A1EF8">
        <w:rPr>
          <w:lang w:val="es-ES"/>
        </w:rPr>
        <w:t xml:space="preserve">s </w:t>
      </w:r>
      <w:r w:rsidR="00E4228B">
        <w:rPr>
          <w:lang w:val="es-ES"/>
        </w:rPr>
        <w:t>de d</w:t>
      </w:r>
      <w:r w:rsidR="009E043F" w:rsidRPr="002A1EF8">
        <w:rPr>
          <w:lang w:val="es-ES"/>
        </w:rPr>
        <w:t>iscrimina</w:t>
      </w:r>
      <w:r w:rsidR="00E4228B">
        <w:rPr>
          <w:lang w:val="es-ES"/>
        </w:rPr>
        <w:t>c</w:t>
      </w:r>
      <w:r w:rsidR="009E043F" w:rsidRPr="002A1EF8">
        <w:rPr>
          <w:lang w:val="es-ES"/>
        </w:rPr>
        <w:t>i</w:t>
      </w:r>
      <w:r w:rsidR="00E4228B">
        <w:rPr>
          <w:lang w:val="es-ES"/>
        </w:rPr>
        <w:t>ó</w:t>
      </w:r>
      <w:r w:rsidR="009E043F" w:rsidRPr="002A1EF8">
        <w:rPr>
          <w:lang w:val="es-ES"/>
        </w:rPr>
        <w:t xml:space="preserve">n </w:t>
      </w:r>
      <w:r w:rsidR="00E4228B">
        <w:rPr>
          <w:lang w:val="es-ES"/>
        </w:rPr>
        <w:t>contra la mujer</w:t>
      </w:r>
      <w:r w:rsidR="009E043F" w:rsidRPr="002A1EF8">
        <w:rPr>
          <w:lang w:val="es-ES"/>
        </w:rPr>
        <w:t xml:space="preserve">, </w:t>
      </w:r>
      <w:r w:rsidR="00E4228B">
        <w:rPr>
          <w:lang w:val="es-ES"/>
        </w:rPr>
        <w:t xml:space="preserve">y </w:t>
      </w:r>
      <w:smartTag w:uri="urn:schemas-microsoft-com:office:smarttags" w:element="PersonName">
        <w:smartTagPr>
          <w:attr w:name="ProductID" w:val="la Convenci￳n"/>
        </w:smartTagPr>
        <w:r w:rsidR="00E4228B">
          <w:rPr>
            <w:lang w:val="es-ES"/>
          </w:rPr>
          <w:t>la</w:t>
        </w:r>
        <w:r w:rsidR="009E043F" w:rsidRPr="002A1EF8">
          <w:rPr>
            <w:lang w:val="es-ES"/>
          </w:rPr>
          <w:t xml:space="preserve"> Conven</w:t>
        </w:r>
        <w:r w:rsidR="00E4228B">
          <w:rPr>
            <w:lang w:val="es-ES"/>
          </w:rPr>
          <w:t>c</w:t>
        </w:r>
        <w:r w:rsidR="009E043F" w:rsidRPr="002A1EF8">
          <w:rPr>
            <w:lang w:val="es-ES"/>
          </w:rPr>
          <w:t>i</w:t>
        </w:r>
        <w:r w:rsidR="00E4228B">
          <w:rPr>
            <w:lang w:val="es-ES"/>
          </w:rPr>
          <w:t>ó</w:t>
        </w:r>
        <w:r w:rsidR="009E043F" w:rsidRPr="002A1EF8">
          <w:rPr>
            <w:lang w:val="es-ES"/>
          </w:rPr>
          <w:t>n</w:t>
        </w:r>
      </w:smartTag>
      <w:r w:rsidR="009E043F" w:rsidRPr="002A1EF8">
        <w:rPr>
          <w:lang w:val="es-ES"/>
        </w:rPr>
        <w:t xml:space="preserve"> </w:t>
      </w:r>
      <w:r w:rsidR="00E4228B">
        <w:rPr>
          <w:lang w:val="es-ES"/>
        </w:rPr>
        <w:t>sobre</w:t>
      </w:r>
      <w:r w:rsidR="009E043F" w:rsidRPr="002A1EF8">
        <w:rPr>
          <w:lang w:val="es-ES"/>
        </w:rPr>
        <w:t xml:space="preserve"> </w:t>
      </w:r>
      <w:r w:rsidR="00E4228B">
        <w:rPr>
          <w:lang w:val="es-ES"/>
        </w:rPr>
        <w:t>los</w:t>
      </w:r>
      <w:r w:rsidR="009E043F" w:rsidRPr="002A1EF8">
        <w:rPr>
          <w:lang w:val="es-ES"/>
        </w:rPr>
        <w:t xml:space="preserve"> </w:t>
      </w:r>
      <w:r w:rsidR="00AD72C7">
        <w:rPr>
          <w:lang w:val="es-ES"/>
        </w:rPr>
        <w:t>D</w:t>
      </w:r>
      <w:r w:rsidR="00E4228B">
        <w:rPr>
          <w:lang w:val="es-ES"/>
        </w:rPr>
        <w:t>erechos del Niño</w:t>
      </w:r>
      <w:r w:rsidR="009E043F" w:rsidRPr="002A1EF8">
        <w:rPr>
          <w:lang w:val="es-ES"/>
        </w:rPr>
        <w:t xml:space="preserve">, </w:t>
      </w:r>
      <w:r w:rsidR="00C32865">
        <w:rPr>
          <w:lang w:val="es-ES"/>
        </w:rPr>
        <w:t xml:space="preserve">de </w:t>
      </w:r>
      <w:r w:rsidR="00E4228B">
        <w:rPr>
          <w:lang w:val="es-ES"/>
        </w:rPr>
        <w:t>con</w:t>
      </w:r>
      <w:r w:rsidR="00C32865">
        <w:rPr>
          <w:lang w:val="es-ES"/>
        </w:rPr>
        <w:t>formidad con</w:t>
      </w:r>
      <w:r w:rsidR="00E4228B">
        <w:rPr>
          <w:lang w:val="es-ES"/>
        </w:rPr>
        <w:t xml:space="preserve"> </w:t>
      </w:r>
      <w:r w:rsidR="00C32865">
        <w:rPr>
          <w:lang w:val="es-ES"/>
        </w:rPr>
        <w:t>e</w:t>
      </w:r>
      <w:r w:rsidR="00E4228B">
        <w:rPr>
          <w:lang w:val="es-ES"/>
        </w:rPr>
        <w:t>l nuevo método de preparación de informes elaborado por las Naciones</w:t>
      </w:r>
      <w:r w:rsidR="009E043F" w:rsidRPr="002A1EF8">
        <w:rPr>
          <w:lang w:val="es-ES"/>
        </w:rPr>
        <w:t xml:space="preserve"> Unid</w:t>
      </w:r>
      <w:r w:rsidR="00E4228B">
        <w:rPr>
          <w:lang w:val="es-ES"/>
        </w:rPr>
        <w:t>as</w:t>
      </w:r>
      <w:r w:rsidR="009E043F" w:rsidRPr="002A1EF8">
        <w:rPr>
          <w:lang w:val="es-ES"/>
        </w:rPr>
        <w:t xml:space="preserve"> </w:t>
      </w:r>
      <w:r w:rsidR="00E4228B">
        <w:rPr>
          <w:lang w:val="es-ES"/>
        </w:rPr>
        <w:t>e</w:t>
      </w:r>
      <w:r w:rsidR="009E043F" w:rsidRPr="002A1EF8">
        <w:rPr>
          <w:lang w:val="es-ES"/>
        </w:rPr>
        <w:t xml:space="preserve">n </w:t>
      </w:r>
      <w:r w:rsidR="00E4228B">
        <w:rPr>
          <w:lang w:val="es-ES"/>
        </w:rPr>
        <w:t>el</w:t>
      </w:r>
      <w:r w:rsidR="009E043F" w:rsidRPr="002A1EF8">
        <w:rPr>
          <w:lang w:val="es-ES"/>
        </w:rPr>
        <w:t xml:space="preserve"> </w:t>
      </w:r>
      <w:r w:rsidR="00E4228B">
        <w:rPr>
          <w:lang w:val="es-ES"/>
        </w:rPr>
        <w:t>marco de su</w:t>
      </w:r>
      <w:r w:rsidR="009E043F" w:rsidRPr="002A1EF8">
        <w:rPr>
          <w:lang w:val="es-ES"/>
        </w:rPr>
        <w:t xml:space="preserve"> reform</w:t>
      </w:r>
      <w:r w:rsidR="00E4228B">
        <w:rPr>
          <w:lang w:val="es-ES"/>
        </w:rPr>
        <w:t>a</w:t>
      </w:r>
      <w:r w:rsidRPr="00DB5512">
        <w:rPr>
          <w:rStyle w:val="FootnoteReference"/>
        </w:rPr>
        <w:footnoteReference w:id="4"/>
      </w:r>
      <w:r w:rsidR="00CA270E">
        <w:rPr>
          <w:lang w:val="es-ES"/>
        </w:rPr>
        <w:t>.</w:t>
      </w:r>
    </w:p>
    <w:p w:rsidR="009E043F" w:rsidRPr="00C32865" w:rsidRDefault="009355FA" w:rsidP="009E043F">
      <w:pPr>
        <w:pStyle w:val="SingleTxtG"/>
        <w:rPr>
          <w:lang w:val="es-ES"/>
        </w:rPr>
      </w:pPr>
      <w:r w:rsidRPr="00E4228B">
        <w:rPr>
          <w:lang w:val="es-ES"/>
        </w:rPr>
        <w:t>7.</w:t>
      </w:r>
      <w:r w:rsidRPr="00E4228B">
        <w:rPr>
          <w:lang w:val="es-ES"/>
        </w:rPr>
        <w:tab/>
      </w:r>
      <w:r w:rsidR="00E4228B" w:rsidRPr="00E4228B">
        <w:rPr>
          <w:lang w:val="es-ES"/>
        </w:rPr>
        <w:t>Los esfuerzos de</w:t>
      </w:r>
      <w:r w:rsidR="009E043F" w:rsidRPr="00E4228B">
        <w:rPr>
          <w:lang w:val="es-ES"/>
        </w:rPr>
        <w:t xml:space="preserve"> consolida</w:t>
      </w:r>
      <w:r w:rsidR="00E4228B" w:rsidRPr="00E4228B">
        <w:rPr>
          <w:lang w:val="es-ES"/>
        </w:rPr>
        <w:t>c</w:t>
      </w:r>
      <w:r w:rsidR="009E043F" w:rsidRPr="00E4228B">
        <w:rPr>
          <w:lang w:val="es-ES"/>
        </w:rPr>
        <w:t>i</w:t>
      </w:r>
      <w:r w:rsidR="00E4228B" w:rsidRPr="00E4228B">
        <w:rPr>
          <w:lang w:val="es-ES"/>
        </w:rPr>
        <w:t>ó</w:t>
      </w:r>
      <w:r w:rsidR="009E043F" w:rsidRPr="00E4228B">
        <w:rPr>
          <w:lang w:val="es-ES"/>
        </w:rPr>
        <w:t xml:space="preserve">n </w:t>
      </w:r>
      <w:r w:rsidR="00E4228B" w:rsidRPr="00E4228B">
        <w:rPr>
          <w:lang w:val="es-ES"/>
        </w:rPr>
        <w:t>de la paz</w:t>
      </w:r>
      <w:r w:rsidR="00C32865">
        <w:rPr>
          <w:lang w:val="es-ES"/>
        </w:rPr>
        <w:t>,</w:t>
      </w:r>
      <w:r w:rsidR="00E4228B" w:rsidRPr="00E4228B">
        <w:rPr>
          <w:lang w:val="es-ES"/>
        </w:rPr>
        <w:t xml:space="preserve"> que se iniciaron</w:t>
      </w:r>
      <w:r w:rsidR="009E043F" w:rsidRPr="00E4228B">
        <w:rPr>
          <w:lang w:val="es-ES"/>
        </w:rPr>
        <w:t xml:space="preserve"> </w:t>
      </w:r>
      <w:r w:rsidR="00E4228B" w:rsidRPr="00E4228B">
        <w:rPr>
          <w:lang w:val="es-ES"/>
        </w:rPr>
        <w:t>e</w:t>
      </w:r>
      <w:r w:rsidR="009E043F" w:rsidRPr="00E4228B">
        <w:rPr>
          <w:lang w:val="es-ES"/>
        </w:rPr>
        <w:t>n 2002</w:t>
      </w:r>
      <w:r w:rsidR="00C32865">
        <w:rPr>
          <w:lang w:val="es-ES"/>
        </w:rPr>
        <w:t>,</w:t>
      </w:r>
      <w:r w:rsidR="009E043F" w:rsidRPr="00E4228B">
        <w:rPr>
          <w:lang w:val="es-ES"/>
        </w:rPr>
        <w:t xml:space="preserve"> </w:t>
      </w:r>
      <w:r w:rsidR="00E4228B" w:rsidRPr="00E4228B">
        <w:rPr>
          <w:lang w:val="es-ES"/>
        </w:rPr>
        <w:t xml:space="preserve">permitieron </w:t>
      </w:r>
      <w:r w:rsidR="00C32865">
        <w:rPr>
          <w:lang w:val="es-ES"/>
        </w:rPr>
        <w:t>encauzar</w:t>
      </w:r>
      <w:r w:rsidR="00E4228B" w:rsidRPr="00E4228B">
        <w:rPr>
          <w:lang w:val="es-ES"/>
        </w:rPr>
        <w:t xml:space="preserve"> al país</w:t>
      </w:r>
      <w:r w:rsidR="009E043F" w:rsidRPr="00E4228B">
        <w:rPr>
          <w:lang w:val="es-ES"/>
        </w:rPr>
        <w:t xml:space="preserve"> </w:t>
      </w:r>
      <w:r w:rsidR="00C32865">
        <w:rPr>
          <w:lang w:val="es-ES"/>
        </w:rPr>
        <w:t>hacia</w:t>
      </w:r>
      <w:r w:rsidR="00E4228B" w:rsidRPr="00E4228B">
        <w:rPr>
          <w:lang w:val="es-ES"/>
        </w:rPr>
        <w:t xml:space="preserve"> un desarrollo</w:t>
      </w:r>
      <w:r w:rsidR="009E043F" w:rsidRPr="00E4228B">
        <w:rPr>
          <w:lang w:val="es-ES"/>
        </w:rPr>
        <w:t xml:space="preserve"> gradual, </w:t>
      </w:r>
      <w:r w:rsidR="00E4228B" w:rsidRPr="00E4228B">
        <w:rPr>
          <w:lang w:val="es-ES"/>
        </w:rPr>
        <w:t>contribuyendo as</w:t>
      </w:r>
      <w:r w:rsidR="00E4228B">
        <w:rPr>
          <w:lang w:val="es-ES"/>
        </w:rPr>
        <w:t>í a</w:t>
      </w:r>
      <w:r w:rsidR="009E043F" w:rsidRPr="00E4228B">
        <w:rPr>
          <w:lang w:val="es-ES"/>
        </w:rPr>
        <w:t xml:space="preserve"> promo</w:t>
      </w:r>
      <w:r w:rsidR="00E4228B">
        <w:rPr>
          <w:lang w:val="es-ES"/>
        </w:rPr>
        <w:t>v</w:t>
      </w:r>
      <w:r w:rsidR="009E043F" w:rsidRPr="00E4228B">
        <w:rPr>
          <w:lang w:val="es-ES"/>
        </w:rPr>
        <w:t>e</w:t>
      </w:r>
      <w:r w:rsidR="00E4228B">
        <w:rPr>
          <w:lang w:val="es-ES"/>
        </w:rPr>
        <w:t>r las</w:t>
      </w:r>
      <w:r w:rsidR="009E043F" w:rsidRPr="00E4228B">
        <w:rPr>
          <w:lang w:val="es-ES"/>
        </w:rPr>
        <w:t xml:space="preserve"> ini</w:t>
      </w:r>
      <w:r w:rsidR="00E4228B">
        <w:rPr>
          <w:lang w:val="es-ES"/>
        </w:rPr>
        <w:t>c</w:t>
      </w:r>
      <w:r w:rsidR="009E043F" w:rsidRPr="00E4228B">
        <w:rPr>
          <w:lang w:val="es-ES"/>
        </w:rPr>
        <w:t>iativ</w:t>
      </w:r>
      <w:r w:rsidR="00E4228B">
        <w:rPr>
          <w:lang w:val="es-ES"/>
        </w:rPr>
        <w:t>a</w:t>
      </w:r>
      <w:r w:rsidR="009E043F" w:rsidRPr="00E4228B">
        <w:rPr>
          <w:lang w:val="es-ES"/>
        </w:rPr>
        <w:t xml:space="preserve">s </w:t>
      </w:r>
      <w:r w:rsidR="00E4228B">
        <w:rPr>
          <w:lang w:val="es-ES"/>
        </w:rPr>
        <w:t>encaminadas a mejorar el nivel de vida de toda la población y</w:t>
      </w:r>
      <w:r w:rsidR="009E043F" w:rsidRPr="00E4228B">
        <w:rPr>
          <w:lang w:val="es-ES"/>
        </w:rPr>
        <w:t xml:space="preserve">, </w:t>
      </w:r>
      <w:r w:rsidR="00DB4FB1">
        <w:rPr>
          <w:lang w:val="es-ES"/>
        </w:rPr>
        <w:t xml:space="preserve">por </w:t>
      </w:r>
      <w:r w:rsidR="009E043F" w:rsidRPr="00E4228B">
        <w:rPr>
          <w:lang w:val="es-ES"/>
        </w:rPr>
        <w:t>cons</w:t>
      </w:r>
      <w:r w:rsidR="00DB4FB1">
        <w:rPr>
          <w:lang w:val="es-ES"/>
        </w:rPr>
        <w:t>iguiente</w:t>
      </w:r>
      <w:r w:rsidR="009E043F" w:rsidRPr="00E4228B">
        <w:rPr>
          <w:lang w:val="es-ES"/>
        </w:rPr>
        <w:t xml:space="preserve">, </w:t>
      </w:r>
      <w:r w:rsidR="00DB4FB1">
        <w:rPr>
          <w:lang w:val="es-ES"/>
        </w:rPr>
        <w:t>del niño</w:t>
      </w:r>
      <w:r w:rsidR="009E043F" w:rsidRPr="00E4228B">
        <w:rPr>
          <w:lang w:val="es-ES"/>
        </w:rPr>
        <w:t xml:space="preserve"> </w:t>
      </w:r>
      <w:r w:rsidR="00DB4FB1">
        <w:rPr>
          <w:lang w:val="es-ES"/>
        </w:rPr>
        <w:t>a</w:t>
      </w:r>
      <w:r w:rsidR="009E043F" w:rsidRPr="00E4228B">
        <w:rPr>
          <w:lang w:val="es-ES"/>
        </w:rPr>
        <w:t>ngol</w:t>
      </w:r>
      <w:r w:rsidR="00DB4FB1">
        <w:rPr>
          <w:lang w:val="es-ES"/>
        </w:rPr>
        <w:t>eño</w:t>
      </w:r>
      <w:r w:rsidR="009E043F" w:rsidRPr="00E4228B">
        <w:rPr>
          <w:lang w:val="es-ES"/>
        </w:rPr>
        <w:t xml:space="preserve">, </w:t>
      </w:r>
      <w:r w:rsidR="00DB4FB1">
        <w:rPr>
          <w:lang w:val="es-ES"/>
        </w:rPr>
        <w:t>lo que representa un</w:t>
      </w:r>
      <w:r w:rsidR="009E043F" w:rsidRPr="00E4228B">
        <w:rPr>
          <w:lang w:val="es-ES"/>
        </w:rPr>
        <w:t xml:space="preserve"> enorm</w:t>
      </w:r>
      <w:r w:rsidR="00DB4FB1">
        <w:rPr>
          <w:lang w:val="es-ES"/>
        </w:rPr>
        <w:t>e reto</w:t>
      </w:r>
      <w:r w:rsidR="009E043F" w:rsidRPr="00E4228B">
        <w:rPr>
          <w:lang w:val="es-ES"/>
        </w:rPr>
        <w:t xml:space="preserve"> </w:t>
      </w:r>
      <w:r w:rsidR="00DB4FB1">
        <w:rPr>
          <w:lang w:val="es-ES"/>
        </w:rPr>
        <w:t xml:space="preserve">para </w:t>
      </w:r>
      <w:r w:rsidR="00C32865">
        <w:rPr>
          <w:lang w:val="es-ES"/>
        </w:rPr>
        <w:t>Angola</w:t>
      </w:r>
      <w:r w:rsidR="009E043F" w:rsidRPr="00E4228B">
        <w:rPr>
          <w:lang w:val="es-ES"/>
        </w:rPr>
        <w:t xml:space="preserve">. </w:t>
      </w:r>
      <w:r w:rsidR="00DB4FB1" w:rsidRPr="00BC35CA">
        <w:rPr>
          <w:lang w:val="es-ES"/>
        </w:rPr>
        <w:t>E</w:t>
      </w:r>
      <w:r w:rsidR="00C32865">
        <w:rPr>
          <w:lang w:val="es-ES"/>
        </w:rPr>
        <w:t>n</w:t>
      </w:r>
      <w:r w:rsidR="00DB4FB1" w:rsidRPr="00BC35CA">
        <w:rPr>
          <w:lang w:val="es-ES"/>
        </w:rPr>
        <w:t xml:space="preserve"> </w:t>
      </w:r>
      <w:r w:rsidR="00C32865">
        <w:rPr>
          <w:lang w:val="es-ES"/>
        </w:rPr>
        <w:t xml:space="preserve">el </w:t>
      </w:r>
      <w:r w:rsidR="00DB4FB1" w:rsidRPr="00BC35CA">
        <w:rPr>
          <w:lang w:val="es-ES"/>
        </w:rPr>
        <w:t>informe</w:t>
      </w:r>
      <w:r w:rsidR="009E043F" w:rsidRPr="00BC35CA">
        <w:rPr>
          <w:lang w:val="es-ES"/>
        </w:rPr>
        <w:t xml:space="preserve"> ini</w:t>
      </w:r>
      <w:r w:rsidR="00DB4FB1" w:rsidRPr="00BC35CA">
        <w:rPr>
          <w:lang w:val="es-ES"/>
        </w:rPr>
        <w:t>c</w:t>
      </w:r>
      <w:r w:rsidR="009E043F" w:rsidRPr="00BC35CA">
        <w:rPr>
          <w:lang w:val="es-ES"/>
        </w:rPr>
        <w:t>ial</w:t>
      </w:r>
      <w:r w:rsidR="00FE435C" w:rsidRPr="00DB5512">
        <w:rPr>
          <w:rStyle w:val="FootnoteReference"/>
        </w:rPr>
        <w:footnoteReference w:id="5"/>
      </w:r>
      <w:r w:rsidR="009E043F" w:rsidRPr="00BC35CA">
        <w:rPr>
          <w:lang w:val="es-ES"/>
        </w:rPr>
        <w:t xml:space="preserve"> </w:t>
      </w:r>
      <w:r w:rsidR="00C32865">
        <w:rPr>
          <w:lang w:val="es-ES"/>
        </w:rPr>
        <w:t>se señal</w:t>
      </w:r>
      <w:r w:rsidR="009E043F" w:rsidRPr="00BC35CA">
        <w:rPr>
          <w:lang w:val="es-ES"/>
        </w:rPr>
        <w:t>a</w:t>
      </w:r>
      <w:r w:rsidR="00BC35CA" w:rsidRPr="00BC35CA">
        <w:rPr>
          <w:lang w:val="es-ES"/>
        </w:rPr>
        <w:t>ba</w:t>
      </w:r>
      <w:r w:rsidR="009E043F" w:rsidRPr="00BC35CA">
        <w:rPr>
          <w:lang w:val="es-ES"/>
        </w:rPr>
        <w:t xml:space="preserve"> </w:t>
      </w:r>
      <w:r w:rsidR="00BC35CA" w:rsidRPr="00BC35CA">
        <w:rPr>
          <w:lang w:val="es-ES"/>
        </w:rPr>
        <w:t>que</w:t>
      </w:r>
      <w:r w:rsidR="009E043F" w:rsidRPr="00BC35CA">
        <w:rPr>
          <w:lang w:val="es-ES"/>
        </w:rPr>
        <w:t xml:space="preserve"> Angola </w:t>
      </w:r>
      <w:r w:rsidR="00BC35CA">
        <w:rPr>
          <w:lang w:val="es-ES"/>
        </w:rPr>
        <w:t>cuenta con</w:t>
      </w:r>
      <w:r w:rsidR="009E043F" w:rsidRPr="00BC35CA">
        <w:rPr>
          <w:lang w:val="es-ES"/>
        </w:rPr>
        <w:t xml:space="preserve"> </w:t>
      </w:r>
      <w:r w:rsidR="00BC35CA" w:rsidRPr="00BC35CA">
        <w:rPr>
          <w:lang w:val="es-ES"/>
        </w:rPr>
        <w:t>una</w:t>
      </w:r>
      <w:r w:rsidR="009E043F" w:rsidRPr="00BC35CA">
        <w:rPr>
          <w:lang w:val="es-ES"/>
        </w:rPr>
        <w:t xml:space="preserve"> po</w:t>
      </w:r>
      <w:r w:rsidR="00BC35CA" w:rsidRPr="00BC35CA">
        <w:rPr>
          <w:lang w:val="es-ES"/>
        </w:rPr>
        <w:t>b</w:t>
      </w:r>
      <w:r w:rsidR="009E043F" w:rsidRPr="00BC35CA">
        <w:rPr>
          <w:lang w:val="es-ES"/>
        </w:rPr>
        <w:t>la</w:t>
      </w:r>
      <w:r w:rsidR="00BC35CA" w:rsidRPr="00BC35CA">
        <w:rPr>
          <w:lang w:val="es-ES"/>
        </w:rPr>
        <w:t>c</w:t>
      </w:r>
      <w:r w:rsidR="009E043F" w:rsidRPr="00BC35CA">
        <w:rPr>
          <w:lang w:val="es-ES"/>
        </w:rPr>
        <w:t>i</w:t>
      </w:r>
      <w:r w:rsidR="00BC35CA" w:rsidRPr="00BC35CA">
        <w:rPr>
          <w:lang w:val="es-ES"/>
        </w:rPr>
        <w:t>ó</w:t>
      </w:r>
      <w:r w:rsidR="009E043F" w:rsidRPr="00BC35CA">
        <w:rPr>
          <w:lang w:val="es-ES"/>
        </w:rPr>
        <w:t>n</w:t>
      </w:r>
      <w:r w:rsidR="00BC35CA" w:rsidRPr="00BC35CA">
        <w:rPr>
          <w:lang w:val="es-ES"/>
        </w:rPr>
        <w:t xml:space="preserve"> joven</w:t>
      </w:r>
      <w:r w:rsidR="009E043F" w:rsidRPr="00BC35CA">
        <w:rPr>
          <w:lang w:val="es-ES"/>
        </w:rPr>
        <w:t xml:space="preserve"> </w:t>
      </w:r>
      <w:r w:rsidR="00BC35CA" w:rsidRPr="00BC35CA">
        <w:rPr>
          <w:lang w:val="es-ES"/>
        </w:rPr>
        <w:t>y que el</w:t>
      </w:r>
      <w:r w:rsidR="009E043F" w:rsidRPr="00BC35CA">
        <w:rPr>
          <w:lang w:val="es-ES"/>
        </w:rPr>
        <w:t xml:space="preserve"> 50</w:t>
      </w:r>
      <w:r w:rsidR="00BC35CA" w:rsidRPr="00BC35CA">
        <w:rPr>
          <w:lang w:val="es-ES"/>
        </w:rPr>
        <w:t>% aproximadamente</w:t>
      </w:r>
      <w:r w:rsidR="009E043F" w:rsidRPr="00BC35CA">
        <w:rPr>
          <w:lang w:val="es-ES"/>
        </w:rPr>
        <w:t xml:space="preserve"> </w:t>
      </w:r>
      <w:r w:rsidR="00BC35CA">
        <w:rPr>
          <w:lang w:val="es-ES"/>
        </w:rPr>
        <w:t>de la</w:t>
      </w:r>
      <w:r w:rsidR="009E043F" w:rsidRPr="00BC35CA">
        <w:rPr>
          <w:lang w:val="es-ES"/>
        </w:rPr>
        <w:t xml:space="preserve"> po</w:t>
      </w:r>
      <w:r w:rsidR="00BC35CA">
        <w:rPr>
          <w:lang w:val="es-ES"/>
        </w:rPr>
        <w:t>b</w:t>
      </w:r>
      <w:r w:rsidR="009E043F" w:rsidRPr="00BC35CA">
        <w:rPr>
          <w:lang w:val="es-ES"/>
        </w:rPr>
        <w:t>l</w:t>
      </w:r>
      <w:r w:rsidR="00BC35CA">
        <w:rPr>
          <w:lang w:val="es-ES"/>
        </w:rPr>
        <w:t>ación</w:t>
      </w:r>
      <w:r w:rsidR="009E043F" w:rsidRPr="00BC35CA">
        <w:rPr>
          <w:lang w:val="es-ES"/>
        </w:rPr>
        <w:t xml:space="preserve"> </w:t>
      </w:r>
      <w:r w:rsidR="00BC35CA">
        <w:rPr>
          <w:lang w:val="es-ES"/>
        </w:rPr>
        <w:t>tiene menos de</w:t>
      </w:r>
      <w:r w:rsidR="009E043F" w:rsidRPr="00BC35CA">
        <w:rPr>
          <w:lang w:val="es-ES"/>
        </w:rPr>
        <w:t xml:space="preserve"> 15</w:t>
      </w:r>
      <w:r w:rsidR="00BC35CA">
        <w:rPr>
          <w:lang w:val="es-ES"/>
        </w:rPr>
        <w:t xml:space="preserve"> años</w:t>
      </w:r>
      <w:r w:rsidR="009E043F" w:rsidRPr="00BC35CA">
        <w:rPr>
          <w:lang w:val="es-ES"/>
        </w:rPr>
        <w:t xml:space="preserve">, </w:t>
      </w:r>
      <w:r w:rsidR="00BC35CA">
        <w:rPr>
          <w:lang w:val="es-ES"/>
        </w:rPr>
        <w:t xml:space="preserve">el </w:t>
      </w:r>
      <w:r w:rsidR="009E043F" w:rsidRPr="00BC35CA">
        <w:rPr>
          <w:lang w:val="es-ES"/>
        </w:rPr>
        <w:t>60</w:t>
      </w:r>
      <w:r w:rsidR="00BC35CA">
        <w:rPr>
          <w:lang w:val="es-ES"/>
        </w:rPr>
        <w:t>%</w:t>
      </w:r>
      <w:r w:rsidR="00E456FC">
        <w:rPr>
          <w:lang w:val="es-ES"/>
        </w:rPr>
        <w:t>,</w:t>
      </w:r>
      <w:r w:rsidR="00BC35CA">
        <w:rPr>
          <w:lang w:val="es-ES"/>
        </w:rPr>
        <w:t xml:space="preserve"> menos de</w:t>
      </w:r>
      <w:r w:rsidR="009E043F" w:rsidRPr="00BC35CA">
        <w:rPr>
          <w:lang w:val="es-ES"/>
        </w:rPr>
        <w:t xml:space="preserve"> 18, </w:t>
      </w:r>
      <w:r w:rsidR="00BC35CA">
        <w:rPr>
          <w:lang w:val="es-ES"/>
        </w:rPr>
        <w:t>y el</w:t>
      </w:r>
      <w:r w:rsidR="009E043F" w:rsidRPr="00BC35CA">
        <w:rPr>
          <w:lang w:val="es-ES"/>
        </w:rPr>
        <w:t xml:space="preserve"> 93</w:t>
      </w:r>
      <w:r w:rsidR="00BC35CA">
        <w:rPr>
          <w:lang w:val="es-ES"/>
        </w:rPr>
        <w:t>%</w:t>
      </w:r>
      <w:r w:rsidR="00E456FC">
        <w:rPr>
          <w:lang w:val="es-ES"/>
        </w:rPr>
        <w:t>,</w:t>
      </w:r>
      <w:r w:rsidR="00BC35CA">
        <w:rPr>
          <w:lang w:val="es-ES"/>
        </w:rPr>
        <w:t xml:space="preserve"> menos de</w:t>
      </w:r>
      <w:r w:rsidR="009E043F" w:rsidRPr="00BC35CA">
        <w:rPr>
          <w:lang w:val="es-ES"/>
        </w:rPr>
        <w:t xml:space="preserve"> 50. </w:t>
      </w:r>
      <w:r w:rsidR="00BC35CA" w:rsidRPr="00C32865">
        <w:rPr>
          <w:lang w:val="es-ES"/>
        </w:rPr>
        <w:t>E</w:t>
      </w:r>
      <w:r w:rsidR="009E043F" w:rsidRPr="00C32865">
        <w:rPr>
          <w:lang w:val="es-ES"/>
        </w:rPr>
        <w:t>s</w:t>
      </w:r>
      <w:r w:rsidR="00BC35CA" w:rsidRPr="00C32865">
        <w:rPr>
          <w:lang w:val="es-ES"/>
        </w:rPr>
        <w:t>os</w:t>
      </w:r>
      <w:r w:rsidR="009E043F" w:rsidRPr="00C32865">
        <w:rPr>
          <w:lang w:val="es-ES"/>
        </w:rPr>
        <w:t xml:space="preserve"> dat</w:t>
      </w:r>
      <w:r w:rsidR="00BC35CA" w:rsidRPr="00C32865">
        <w:rPr>
          <w:lang w:val="es-ES"/>
        </w:rPr>
        <w:t>os</w:t>
      </w:r>
      <w:r w:rsidR="009E043F" w:rsidRPr="00C32865">
        <w:rPr>
          <w:lang w:val="es-ES"/>
        </w:rPr>
        <w:t xml:space="preserve"> </w:t>
      </w:r>
      <w:r w:rsidR="00BC35CA" w:rsidRPr="00C32865">
        <w:rPr>
          <w:lang w:val="es-ES"/>
        </w:rPr>
        <w:t>s</w:t>
      </w:r>
      <w:r w:rsidR="00ED7B7E" w:rsidRPr="00C32865">
        <w:rPr>
          <w:lang w:val="es-ES"/>
        </w:rPr>
        <w:t>e ajustan</w:t>
      </w:r>
      <w:r w:rsidR="00BC35CA" w:rsidRPr="00C32865">
        <w:rPr>
          <w:lang w:val="es-ES"/>
        </w:rPr>
        <w:t xml:space="preserve"> bastante</w:t>
      </w:r>
      <w:r w:rsidR="009E043F" w:rsidRPr="00C32865">
        <w:rPr>
          <w:lang w:val="es-ES"/>
        </w:rPr>
        <w:t xml:space="preserve"> </w:t>
      </w:r>
      <w:r w:rsidR="00ED7B7E" w:rsidRPr="00C32865">
        <w:rPr>
          <w:lang w:val="es-ES"/>
        </w:rPr>
        <w:t xml:space="preserve">a la </w:t>
      </w:r>
      <w:r w:rsidR="009E043F" w:rsidRPr="00C32865">
        <w:rPr>
          <w:lang w:val="es-ES"/>
        </w:rPr>
        <w:t>reali</w:t>
      </w:r>
      <w:r w:rsidR="001F1E30" w:rsidRPr="00C32865">
        <w:rPr>
          <w:lang w:val="es-ES"/>
        </w:rPr>
        <w:t>dad</w:t>
      </w:r>
      <w:r w:rsidR="009E043F" w:rsidRPr="00C32865">
        <w:rPr>
          <w:lang w:val="es-ES"/>
        </w:rPr>
        <w:t xml:space="preserve">. </w:t>
      </w:r>
    </w:p>
    <w:p w:rsidR="009E043F" w:rsidRPr="004A5805" w:rsidRDefault="009355FA" w:rsidP="009E043F">
      <w:pPr>
        <w:pStyle w:val="SingleTxtG"/>
        <w:rPr>
          <w:lang w:val="es-ES"/>
        </w:rPr>
      </w:pPr>
      <w:r w:rsidRPr="004A5805">
        <w:rPr>
          <w:lang w:val="es-ES"/>
        </w:rPr>
        <w:t>8.</w:t>
      </w:r>
      <w:r w:rsidRPr="004A5805">
        <w:rPr>
          <w:lang w:val="es-ES"/>
        </w:rPr>
        <w:tab/>
      </w:r>
      <w:r w:rsidR="00BC35CA" w:rsidRPr="004A5805">
        <w:rPr>
          <w:lang w:val="es-ES"/>
        </w:rPr>
        <w:t>El</w:t>
      </w:r>
      <w:r w:rsidR="009E043F" w:rsidRPr="004A5805">
        <w:rPr>
          <w:lang w:val="es-ES"/>
        </w:rPr>
        <w:t xml:space="preserve"> present</w:t>
      </w:r>
      <w:r w:rsidR="00BC35CA" w:rsidRPr="004A5805">
        <w:rPr>
          <w:lang w:val="es-ES"/>
        </w:rPr>
        <w:t>e</w:t>
      </w:r>
      <w:r w:rsidR="009E043F" w:rsidRPr="004A5805">
        <w:rPr>
          <w:lang w:val="es-ES"/>
        </w:rPr>
        <w:t xml:space="preserve"> </w:t>
      </w:r>
      <w:r w:rsidR="00BC35CA" w:rsidRPr="004A5805">
        <w:rPr>
          <w:lang w:val="es-ES"/>
        </w:rPr>
        <w:t>informe</w:t>
      </w:r>
      <w:r w:rsidR="009E043F" w:rsidRPr="004A5805">
        <w:rPr>
          <w:lang w:val="es-ES"/>
        </w:rPr>
        <w:t xml:space="preserve"> </w:t>
      </w:r>
      <w:r w:rsidR="00BC35CA" w:rsidRPr="004A5805">
        <w:rPr>
          <w:lang w:val="es-ES"/>
        </w:rPr>
        <w:t>se</w:t>
      </w:r>
      <w:r w:rsidR="009E043F" w:rsidRPr="004A5805">
        <w:rPr>
          <w:lang w:val="es-ES"/>
        </w:rPr>
        <w:t xml:space="preserve"> prepar</w:t>
      </w:r>
      <w:r w:rsidR="00BC35CA" w:rsidRPr="004A5805">
        <w:rPr>
          <w:lang w:val="es-ES"/>
        </w:rPr>
        <w:t>ó</w:t>
      </w:r>
      <w:r w:rsidR="009E043F" w:rsidRPr="004A5805">
        <w:rPr>
          <w:lang w:val="es-ES"/>
        </w:rPr>
        <w:t xml:space="preserve"> </w:t>
      </w:r>
      <w:r w:rsidR="00BC35CA" w:rsidRPr="004A5805">
        <w:rPr>
          <w:lang w:val="es-ES"/>
        </w:rPr>
        <w:t>en el Te</w:t>
      </w:r>
      <w:r w:rsidR="009E043F" w:rsidRPr="004A5805">
        <w:rPr>
          <w:lang w:val="es-ES"/>
        </w:rPr>
        <w:t>r</w:t>
      </w:r>
      <w:r w:rsidR="00BC35CA" w:rsidRPr="004A5805">
        <w:rPr>
          <w:lang w:val="es-ES"/>
        </w:rPr>
        <w:t xml:space="preserve">cer Foro </w:t>
      </w:r>
      <w:r w:rsidR="009E043F" w:rsidRPr="004A5805">
        <w:rPr>
          <w:lang w:val="es-ES"/>
        </w:rPr>
        <w:t>Na</w:t>
      </w:r>
      <w:r w:rsidR="00BC35CA" w:rsidRPr="004A5805">
        <w:rPr>
          <w:lang w:val="es-ES"/>
        </w:rPr>
        <w:t>c</w:t>
      </w:r>
      <w:r w:rsidR="009E043F" w:rsidRPr="004A5805">
        <w:rPr>
          <w:lang w:val="es-ES"/>
        </w:rPr>
        <w:t xml:space="preserve">ional </w:t>
      </w:r>
      <w:r w:rsidR="00BC35CA" w:rsidRPr="004A5805">
        <w:rPr>
          <w:lang w:val="es-ES"/>
        </w:rPr>
        <w:t xml:space="preserve">sobre </w:t>
      </w:r>
      <w:smartTag w:uri="urn:schemas-microsoft-com:office:smarttags" w:element="PersonName">
        <w:smartTagPr>
          <w:attr w:name="ProductID" w:val="la Infancia"/>
        </w:smartTagPr>
        <w:r w:rsidR="00BC35CA" w:rsidRPr="004A5805">
          <w:rPr>
            <w:lang w:val="es-ES"/>
          </w:rPr>
          <w:t>l</w:t>
        </w:r>
        <w:r w:rsidR="00B905D7">
          <w:rPr>
            <w:lang w:val="es-ES"/>
          </w:rPr>
          <w:t>a Infancia</w:t>
        </w:r>
      </w:smartTag>
      <w:r w:rsidR="009E043F" w:rsidRPr="004A5805">
        <w:rPr>
          <w:lang w:val="es-ES"/>
        </w:rPr>
        <w:t xml:space="preserve">, </w:t>
      </w:r>
      <w:r w:rsidR="00BC35CA" w:rsidRPr="004A5805">
        <w:rPr>
          <w:lang w:val="es-ES"/>
        </w:rPr>
        <w:t>celebrado</w:t>
      </w:r>
      <w:r w:rsidR="009E043F" w:rsidRPr="004A5805">
        <w:rPr>
          <w:lang w:val="es-ES"/>
        </w:rPr>
        <w:t xml:space="preserve"> </w:t>
      </w:r>
      <w:r w:rsidR="00BC35CA" w:rsidRPr="004A5805">
        <w:rPr>
          <w:lang w:val="es-ES"/>
        </w:rPr>
        <w:t>e</w:t>
      </w:r>
      <w:r w:rsidR="009E043F" w:rsidRPr="004A5805">
        <w:rPr>
          <w:lang w:val="es-ES"/>
        </w:rPr>
        <w:t xml:space="preserve">n 2007, </w:t>
      </w:r>
      <w:r w:rsidR="00BC35CA" w:rsidRPr="004A5805">
        <w:rPr>
          <w:lang w:val="es-ES"/>
        </w:rPr>
        <w:t>al que asistieron unas</w:t>
      </w:r>
      <w:r w:rsidR="009E043F" w:rsidRPr="004A5805">
        <w:rPr>
          <w:lang w:val="es-ES"/>
        </w:rPr>
        <w:t xml:space="preserve"> 250 pe</w:t>
      </w:r>
      <w:r w:rsidR="00BC35CA" w:rsidRPr="004A5805">
        <w:rPr>
          <w:lang w:val="es-ES"/>
        </w:rPr>
        <w:t>rsonas</w:t>
      </w:r>
      <w:r w:rsidR="009E043F" w:rsidRPr="004A5805">
        <w:rPr>
          <w:lang w:val="es-ES"/>
        </w:rPr>
        <w:t>, inclu</w:t>
      </w:r>
      <w:r w:rsidR="004A5805">
        <w:rPr>
          <w:lang w:val="es-ES"/>
        </w:rPr>
        <w:t>i</w:t>
      </w:r>
      <w:r w:rsidR="004A5805" w:rsidRPr="004A5805">
        <w:rPr>
          <w:lang w:val="es-ES"/>
        </w:rPr>
        <w:t>dos di</w:t>
      </w:r>
      <w:r w:rsidR="009E043F" w:rsidRPr="004A5805">
        <w:rPr>
          <w:lang w:val="es-ES"/>
        </w:rPr>
        <w:t>put</w:t>
      </w:r>
      <w:r w:rsidR="004A5805" w:rsidRPr="004A5805">
        <w:rPr>
          <w:lang w:val="es-ES"/>
        </w:rPr>
        <w:t xml:space="preserve">ados de </w:t>
      </w:r>
      <w:smartTag w:uri="urn:schemas-microsoft-com:office:smarttags" w:element="PersonName">
        <w:smartTagPr>
          <w:attr w:name="ProductID" w:val="la Asamblea Nacional"/>
        </w:smartTagPr>
        <w:r w:rsidR="004A5805" w:rsidRPr="004A5805">
          <w:rPr>
            <w:lang w:val="es-ES"/>
          </w:rPr>
          <w:t>la Asamblea</w:t>
        </w:r>
        <w:r w:rsidR="009E043F" w:rsidRPr="004A5805">
          <w:rPr>
            <w:lang w:val="es-ES"/>
          </w:rPr>
          <w:t xml:space="preserve"> Na</w:t>
        </w:r>
        <w:r w:rsidR="004A5805" w:rsidRPr="004A5805">
          <w:rPr>
            <w:lang w:val="es-ES"/>
          </w:rPr>
          <w:t>c</w:t>
        </w:r>
        <w:r w:rsidR="009E043F" w:rsidRPr="004A5805">
          <w:rPr>
            <w:lang w:val="es-ES"/>
          </w:rPr>
          <w:t>ional</w:t>
        </w:r>
      </w:smartTag>
      <w:r w:rsidR="009E043F" w:rsidRPr="004A5805">
        <w:rPr>
          <w:lang w:val="es-ES"/>
        </w:rPr>
        <w:t>, m</w:t>
      </w:r>
      <w:r w:rsidR="004A5805" w:rsidRPr="004A5805">
        <w:rPr>
          <w:lang w:val="es-ES"/>
        </w:rPr>
        <w:t>i</w:t>
      </w:r>
      <w:r w:rsidR="009E043F" w:rsidRPr="004A5805">
        <w:rPr>
          <w:lang w:val="es-ES"/>
        </w:rPr>
        <w:t>embr</w:t>
      </w:r>
      <w:r w:rsidR="004A5805" w:rsidRPr="004A5805">
        <w:rPr>
          <w:lang w:val="es-ES"/>
        </w:rPr>
        <w:t>o</w:t>
      </w:r>
      <w:r w:rsidR="009E043F" w:rsidRPr="004A5805">
        <w:rPr>
          <w:lang w:val="es-ES"/>
        </w:rPr>
        <w:t xml:space="preserve">s </w:t>
      </w:r>
      <w:r w:rsidR="004A5805" w:rsidRPr="004A5805">
        <w:rPr>
          <w:lang w:val="es-ES"/>
        </w:rPr>
        <w:t>del</w:t>
      </w:r>
      <w:r w:rsidR="009E043F" w:rsidRPr="004A5805">
        <w:rPr>
          <w:lang w:val="es-ES"/>
        </w:rPr>
        <w:t xml:space="preserve"> Go</w:t>
      </w:r>
      <w:r w:rsidR="004A5805" w:rsidRPr="004A5805">
        <w:rPr>
          <w:lang w:val="es-ES"/>
        </w:rPr>
        <w:t>bier</w:t>
      </w:r>
      <w:r w:rsidR="009E043F" w:rsidRPr="004A5805">
        <w:rPr>
          <w:lang w:val="es-ES"/>
        </w:rPr>
        <w:t>n</w:t>
      </w:r>
      <w:r w:rsidR="004A5805" w:rsidRPr="004A5805">
        <w:rPr>
          <w:lang w:val="es-ES"/>
        </w:rPr>
        <w:t>o</w:t>
      </w:r>
      <w:r w:rsidR="009E043F" w:rsidRPr="004A5805">
        <w:rPr>
          <w:lang w:val="es-ES"/>
        </w:rPr>
        <w:t xml:space="preserve">, </w:t>
      </w:r>
      <w:r w:rsidR="004A5805" w:rsidRPr="004A5805">
        <w:rPr>
          <w:lang w:val="es-ES"/>
        </w:rPr>
        <w:t>funcionarios de las</w:t>
      </w:r>
      <w:r w:rsidR="009E043F" w:rsidRPr="004A5805">
        <w:rPr>
          <w:lang w:val="es-ES"/>
        </w:rPr>
        <w:t xml:space="preserve"> </w:t>
      </w:r>
      <w:r w:rsidR="004A5805">
        <w:rPr>
          <w:lang w:val="es-ES"/>
        </w:rPr>
        <w:t xml:space="preserve">Naciones </w:t>
      </w:r>
      <w:r w:rsidR="009E043F" w:rsidRPr="004A5805">
        <w:rPr>
          <w:lang w:val="es-ES"/>
        </w:rPr>
        <w:t>Unid</w:t>
      </w:r>
      <w:r w:rsidR="004A5805">
        <w:rPr>
          <w:lang w:val="es-ES"/>
        </w:rPr>
        <w:t>as</w:t>
      </w:r>
      <w:r w:rsidR="009E043F" w:rsidRPr="004A5805">
        <w:rPr>
          <w:lang w:val="es-ES"/>
        </w:rPr>
        <w:t xml:space="preserve">, </w:t>
      </w:r>
      <w:r w:rsidR="004A5805">
        <w:rPr>
          <w:lang w:val="es-ES"/>
        </w:rPr>
        <w:t>representantes del cuerpo</w:t>
      </w:r>
      <w:r w:rsidR="009E043F" w:rsidRPr="004A5805">
        <w:rPr>
          <w:lang w:val="es-ES"/>
        </w:rPr>
        <w:t xml:space="preserve"> diplom</w:t>
      </w:r>
      <w:r w:rsidR="004A5805">
        <w:rPr>
          <w:lang w:val="es-ES"/>
        </w:rPr>
        <w:t>á</w:t>
      </w:r>
      <w:r w:rsidR="009E043F" w:rsidRPr="004A5805">
        <w:rPr>
          <w:lang w:val="es-ES"/>
        </w:rPr>
        <w:t>tic</w:t>
      </w:r>
      <w:r w:rsidR="004A5805">
        <w:rPr>
          <w:lang w:val="es-ES"/>
        </w:rPr>
        <w:t>o</w:t>
      </w:r>
      <w:r w:rsidR="009E043F" w:rsidRPr="004A5805">
        <w:rPr>
          <w:lang w:val="es-ES"/>
        </w:rPr>
        <w:t xml:space="preserve">, </w:t>
      </w:r>
      <w:r w:rsidR="004A5805">
        <w:rPr>
          <w:lang w:val="es-ES"/>
        </w:rPr>
        <w:t>entidades r</w:t>
      </w:r>
      <w:r w:rsidR="009E043F" w:rsidRPr="004A5805">
        <w:rPr>
          <w:lang w:val="es-ES"/>
        </w:rPr>
        <w:t>eligios</w:t>
      </w:r>
      <w:r w:rsidR="004A5805">
        <w:rPr>
          <w:lang w:val="es-ES"/>
        </w:rPr>
        <w:t>as</w:t>
      </w:r>
      <w:r w:rsidR="009E043F" w:rsidRPr="004A5805">
        <w:rPr>
          <w:lang w:val="es-ES"/>
        </w:rPr>
        <w:t xml:space="preserve">, </w:t>
      </w:r>
      <w:r w:rsidR="004A5805">
        <w:rPr>
          <w:lang w:val="es-ES"/>
        </w:rPr>
        <w:t xml:space="preserve">organizaciones </w:t>
      </w:r>
      <w:r w:rsidR="009E043F" w:rsidRPr="004A5805">
        <w:rPr>
          <w:lang w:val="es-ES"/>
        </w:rPr>
        <w:t>interna</w:t>
      </w:r>
      <w:r w:rsidR="004A5805">
        <w:rPr>
          <w:lang w:val="es-ES"/>
        </w:rPr>
        <w:t>c</w:t>
      </w:r>
      <w:r w:rsidR="009E043F" w:rsidRPr="004A5805">
        <w:rPr>
          <w:lang w:val="es-ES"/>
        </w:rPr>
        <w:t>ional</w:t>
      </w:r>
      <w:r w:rsidR="004A5805">
        <w:rPr>
          <w:lang w:val="es-ES"/>
        </w:rPr>
        <w:t>es</w:t>
      </w:r>
      <w:r w:rsidR="009E043F" w:rsidRPr="004A5805">
        <w:rPr>
          <w:lang w:val="es-ES"/>
        </w:rPr>
        <w:t xml:space="preserve">, </w:t>
      </w:r>
      <w:r w:rsidR="004A5805">
        <w:rPr>
          <w:lang w:val="es-ES"/>
        </w:rPr>
        <w:t>y de la sociedad</w:t>
      </w:r>
      <w:r w:rsidR="009E043F" w:rsidRPr="004A5805">
        <w:rPr>
          <w:lang w:val="es-ES"/>
        </w:rPr>
        <w:t xml:space="preserve"> civil. </w:t>
      </w:r>
      <w:r w:rsidR="004A5805" w:rsidRPr="004A5805">
        <w:rPr>
          <w:lang w:val="es-ES"/>
        </w:rPr>
        <w:t>Un</w:t>
      </w:r>
      <w:r w:rsidR="009E043F" w:rsidRPr="004A5805">
        <w:rPr>
          <w:lang w:val="es-ES"/>
        </w:rPr>
        <w:t xml:space="preserve"> 66</w:t>
      </w:r>
      <w:r w:rsidR="00E866BF">
        <w:rPr>
          <w:lang w:val="es-ES"/>
        </w:rPr>
        <w:t>%</w:t>
      </w:r>
      <w:r w:rsidR="004A5805" w:rsidRPr="004A5805">
        <w:rPr>
          <w:lang w:val="es-ES"/>
        </w:rPr>
        <w:t xml:space="preserve"> de ellos</w:t>
      </w:r>
      <w:r w:rsidR="009E043F" w:rsidRPr="004A5805">
        <w:rPr>
          <w:lang w:val="es-ES"/>
        </w:rPr>
        <w:t xml:space="preserve"> expres</w:t>
      </w:r>
      <w:r w:rsidR="004A5805" w:rsidRPr="004A5805">
        <w:rPr>
          <w:lang w:val="es-ES"/>
        </w:rPr>
        <w:t>ó su opini</w:t>
      </w:r>
      <w:r w:rsidR="004A5805">
        <w:rPr>
          <w:lang w:val="es-ES"/>
        </w:rPr>
        <w:t>ó</w:t>
      </w:r>
      <w:r w:rsidR="004A5805" w:rsidRPr="004A5805">
        <w:rPr>
          <w:lang w:val="es-ES"/>
        </w:rPr>
        <w:t>n de que estaban mejorando las</w:t>
      </w:r>
      <w:r w:rsidR="000A2C2D">
        <w:rPr>
          <w:lang w:val="es-ES"/>
        </w:rPr>
        <w:t xml:space="preserve"> </w:t>
      </w:r>
      <w:r w:rsidR="009E043F" w:rsidRPr="004A5805">
        <w:rPr>
          <w:lang w:val="es-ES"/>
        </w:rPr>
        <w:t>condi</w:t>
      </w:r>
      <w:r w:rsidR="004A5805" w:rsidRPr="004A5805">
        <w:rPr>
          <w:lang w:val="es-ES"/>
        </w:rPr>
        <w:t>c</w:t>
      </w:r>
      <w:r w:rsidR="009E043F" w:rsidRPr="004A5805">
        <w:rPr>
          <w:lang w:val="es-ES"/>
        </w:rPr>
        <w:t>ion</w:t>
      </w:r>
      <w:r w:rsidR="004A5805" w:rsidRPr="004A5805">
        <w:rPr>
          <w:lang w:val="es-ES"/>
        </w:rPr>
        <w:t>e</w:t>
      </w:r>
      <w:r w:rsidR="009E043F" w:rsidRPr="004A5805">
        <w:rPr>
          <w:lang w:val="es-ES"/>
        </w:rPr>
        <w:t xml:space="preserve">s </w:t>
      </w:r>
      <w:r w:rsidR="004A5805">
        <w:rPr>
          <w:lang w:val="es-ES"/>
        </w:rPr>
        <w:t>de vida de los niños en el país</w:t>
      </w:r>
      <w:r w:rsidR="009E043F" w:rsidRPr="004A5805">
        <w:rPr>
          <w:lang w:val="es-ES"/>
        </w:rPr>
        <w:t xml:space="preserve">. </w:t>
      </w:r>
    </w:p>
    <w:p w:rsidR="009E043F" w:rsidRPr="004A5805" w:rsidRDefault="009355FA" w:rsidP="009355FA">
      <w:pPr>
        <w:pStyle w:val="H23G"/>
        <w:rPr>
          <w:lang w:val="es-ES"/>
        </w:rPr>
      </w:pPr>
      <w:bookmarkStart w:id="0" w:name="_Toc95465838"/>
      <w:bookmarkStart w:id="1" w:name="_Toc193782107"/>
      <w:r w:rsidRPr="004A5805">
        <w:rPr>
          <w:lang w:val="es-ES"/>
        </w:rPr>
        <w:tab/>
      </w:r>
      <w:r w:rsidRPr="004A5805">
        <w:rPr>
          <w:lang w:val="es-ES"/>
        </w:rPr>
        <w:tab/>
      </w:r>
      <w:r w:rsidR="009E043F" w:rsidRPr="004A5805">
        <w:rPr>
          <w:lang w:val="es-ES"/>
        </w:rPr>
        <w:t>M</w:t>
      </w:r>
      <w:r w:rsidR="004A5805" w:rsidRPr="004A5805">
        <w:rPr>
          <w:lang w:val="es-ES"/>
        </w:rPr>
        <w:t>é</w:t>
      </w:r>
      <w:r w:rsidR="009E043F" w:rsidRPr="004A5805">
        <w:rPr>
          <w:lang w:val="es-ES"/>
        </w:rPr>
        <w:t>tod</w:t>
      </w:r>
      <w:r w:rsidR="0099398E">
        <w:rPr>
          <w:lang w:val="es-ES"/>
        </w:rPr>
        <w:t>o emple</w:t>
      </w:r>
      <w:r w:rsidR="004A5805" w:rsidRPr="004A5805">
        <w:rPr>
          <w:lang w:val="es-ES"/>
        </w:rPr>
        <w:t>a</w:t>
      </w:r>
      <w:r w:rsidR="009E043F" w:rsidRPr="004A5805">
        <w:rPr>
          <w:lang w:val="es-ES"/>
        </w:rPr>
        <w:t>d</w:t>
      </w:r>
      <w:r w:rsidR="004A5805" w:rsidRPr="004A5805">
        <w:rPr>
          <w:lang w:val="es-ES"/>
        </w:rPr>
        <w:t>o</w:t>
      </w:r>
      <w:r w:rsidR="009E043F" w:rsidRPr="004A5805">
        <w:rPr>
          <w:lang w:val="es-ES"/>
        </w:rPr>
        <w:t xml:space="preserve"> </w:t>
      </w:r>
      <w:r w:rsidR="004A5805" w:rsidRPr="004A5805">
        <w:rPr>
          <w:lang w:val="es-ES"/>
        </w:rPr>
        <w:t>para</w:t>
      </w:r>
      <w:r w:rsidR="009E043F" w:rsidRPr="004A5805">
        <w:rPr>
          <w:lang w:val="es-ES"/>
        </w:rPr>
        <w:t xml:space="preserve"> prepar</w:t>
      </w:r>
      <w:r w:rsidR="004A5805" w:rsidRPr="004A5805">
        <w:rPr>
          <w:lang w:val="es-ES"/>
        </w:rPr>
        <w:t>ar</w:t>
      </w:r>
      <w:r w:rsidR="009E043F" w:rsidRPr="004A5805">
        <w:rPr>
          <w:lang w:val="es-ES"/>
        </w:rPr>
        <w:t xml:space="preserve"> </w:t>
      </w:r>
      <w:r w:rsidR="004A5805">
        <w:rPr>
          <w:lang w:val="es-ES"/>
        </w:rPr>
        <w:t>el i</w:t>
      </w:r>
      <w:r w:rsidR="004A5805" w:rsidRPr="004A5805">
        <w:rPr>
          <w:lang w:val="es-ES"/>
        </w:rPr>
        <w:t>nforme</w:t>
      </w:r>
      <w:bookmarkEnd w:id="0"/>
      <w:bookmarkEnd w:id="1"/>
    </w:p>
    <w:p w:rsidR="009E043F" w:rsidRPr="00A70841" w:rsidRDefault="009355FA" w:rsidP="009E043F">
      <w:pPr>
        <w:pStyle w:val="SingleTxtG"/>
        <w:rPr>
          <w:lang w:val="es-ES"/>
        </w:rPr>
      </w:pPr>
      <w:r w:rsidRPr="00A70841">
        <w:rPr>
          <w:lang w:val="es-ES"/>
        </w:rPr>
        <w:t>9.</w:t>
      </w:r>
      <w:r w:rsidRPr="00A70841">
        <w:rPr>
          <w:lang w:val="es-ES"/>
        </w:rPr>
        <w:tab/>
      </w:r>
      <w:r w:rsidR="004A5805" w:rsidRPr="00A70841">
        <w:rPr>
          <w:lang w:val="es-ES"/>
        </w:rPr>
        <w:t>El proceso de</w:t>
      </w:r>
      <w:r w:rsidR="009E043F" w:rsidRPr="00A70841">
        <w:rPr>
          <w:lang w:val="es-ES"/>
        </w:rPr>
        <w:t xml:space="preserve"> prepara</w:t>
      </w:r>
      <w:r w:rsidR="004A5805" w:rsidRPr="00A70841">
        <w:rPr>
          <w:lang w:val="es-ES"/>
        </w:rPr>
        <w:t>c</w:t>
      </w:r>
      <w:r w:rsidR="009E043F" w:rsidRPr="00A70841">
        <w:rPr>
          <w:lang w:val="es-ES"/>
        </w:rPr>
        <w:t>i</w:t>
      </w:r>
      <w:r w:rsidR="00A70841" w:rsidRPr="00A70841">
        <w:rPr>
          <w:lang w:val="es-ES"/>
        </w:rPr>
        <w:t>ó</w:t>
      </w:r>
      <w:r w:rsidR="009E043F" w:rsidRPr="00A70841">
        <w:rPr>
          <w:lang w:val="es-ES"/>
        </w:rPr>
        <w:t xml:space="preserve">n </w:t>
      </w:r>
      <w:r w:rsidR="00A70841" w:rsidRPr="00A70841">
        <w:rPr>
          <w:lang w:val="es-ES"/>
        </w:rPr>
        <w:t>del informe</w:t>
      </w:r>
      <w:r w:rsidR="009E043F" w:rsidRPr="00A70841">
        <w:rPr>
          <w:lang w:val="es-ES"/>
        </w:rPr>
        <w:t xml:space="preserve"> </w:t>
      </w:r>
      <w:r w:rsidR="00A70841" w:rsidRPr="00A70841">
        <w:rPr>
          <w:lang w:val="es-ES"/>
        </w:rPr>
        <w:t xml:space="preserve">fue </w:t>
      </w:r>
      <w:r w:rsidR="009E043F" w:rsidRPr="00A70841">
        <w:rPr>
          <w:lang w:val="es-ES"/>
        </w:rPr>
        <w:t>coordinad</w:t>
      </w:r>
      <w:r w:rsidR="00A70841" w:rsidRPr="00A70841">
        <w:rPr>
          <w:lang w:val="es-ES"/>
        </w:rPr>
        <w:t>o</w:t>
      </w:r>
      <w:r w:rsidR="009E043F" w:rsidRPr="00A70841">
        <w:rPr>
          <w:lang w:val="es-ES"/>
        </w:rPr>
        <w:t xml:space="preserve"> </w:t>
      </w:r>
      <w:r w:rsidR="00A70841" w:rsidRPr="00A70841">
        <w:rPr>
          <w:lang w:val="es-ES"/>
        </w:rPr>
        <w:t>por el Instituto</w:t>
      </w:r>
      <w:r w:rsidR="009E043F" w:rsidRPr="00A70841">
        <w:rPr>
          <w:lang w:val="es-ES"/>
        </w:rPr>
        <w:t xml:space="preserve"> Na</w:t>
      </w:r>
      <w:r w:rsidR="00A70841" w:rsidRPr="00A70841">
        <w:rPr>
          <w:lang w:val="es-ES"/>
        </w:rPr>
        <w:t>c</w:t>
      </w:r>
      <w:r w:rsidR="009E043F" w:rsidRPr="00A70841">
        <w:rPr>
          <w:lang w:val="es-ES"/>
        </w:rPr>
        <w:t xml:space="preserve">ional </w:t>
      </w:r>
      <w:r w:rsidR="00A70841" w:rsidRPr="00A70841">
        <w:rPr>
          <w:lang w:val="es-ES"/>
        </w:rPr>
        <w:t>del Niño</w:t>
      </w:r>
      <w:r w:rsidR="009E043F" w:rsidRPr="00A70841">
        <w:rPr>
          <w:lang w:val="es-ES"/>
        </w:rPr>
        <w:t xml:space="preserve"> (Instituto Nacional da Criança </w:t>
      </w:r>
      <w:r w:rsidRPr="00A70841">
        <w:rPr>
          <w:lang w:val="es-ES"/>
        </w:rPr>
        <w:t>–</w:t>
      </w:r>
      <w:r w:rsidR="009E043F" w:rsidRPr="00A70841">
        <w:rPr>
          <w:lang w:val="es-ES"/>
        </w:rPr>
        <w:t xml:space="preserve"> INAC), u</w:t>
      </w:r>
      <w:r w:rsidR="00B905D7">
        <w:rPr>
          <w:lang w:val="es-ES"/>
        </w:rPr>
        <w:t>tilizando un</w:t>
      </w:r>
      <w:r w:rsidR="009E043F" w:rsidRPr="00A70841">
        <w:rPr>
          <w:lang w:val="es-ES"/>
        </w:rPr>
        <w:t xml:space="preserve"> </w:t>
      </w:r>
      <w:r w:rsidR="00A70841">
        <w:rPr>
          <w:lang w:val="es-ES"/>
        </w:rPr>
        <w:t>m</w:t>
      </w:r>
      <w:r w:rsidR="00B905D7">
        <w:rPr>
          <w:lang w:val="es-ES"/>
        </w:rPr>
        <w:t>é</w:t>
      </w:r>
      <w:r w:rsidR="00A70841">
        <w:rPr>
          <w:lang w:val="es-ES"/>
        </w:rPr>
        <w:t>todo e</w:t>
      </w:r>
      <w:r w:rsidR="009E043F" w:rsidRPr="00A70841">
        <w:rPr>
          <w:lang w:val="es-ES"/>
        </w:rPr>
        <w:t>special</w:t>
      </w:r>
      <w:r w:rsidR="00A70841">
        <w:rPr>
          <w:lang w:val="es-ES"/>
        </w:rPr>
        <w:t>,</w:t>
      </w:r>
      <w:r w:rsidR="009E043F" w:rsidRPr="00A70841">
        <w:rPr>
          <w:lang w:val="es-ES"/>
        </w:rPr>
        <w:t xml:space="preserve"> </w:t>
      </w:r>
      <w:r w:rsidR="00A70841">
        <w:rPr>
          <w:lang w:val="es-ES"/>
        </w:rPr>
        <w:t>basad</w:t>
      </w:r>
      <w:r w:rsidR="00B905D7">
        <w:rPr>
          <w:lang w:val="es-ES"/>
        </w:rPr>
        <w:t>o</w:t>
      </w:r>
      <w:r w:rsidR="00A70841">
        <w:rPr>
          <w:lang w:val="es-ES"/>
        </w:rPr>
        <w:t xml:space="preserve"> en </w:t>
      </w:r>
      <w:r w:rsidR="00B905D7">
        <w:rPr>
          <w:lang w:val="es-ES"/>
        </w:rPr>
        <w:t>la</w:t>
      </w:r>
      <w:r w:rsidR="00A70841">
        <w:rPr>
          <w:lang w:val="es-ES"/>
        </w:rPr>
        <w:t xml:space="preserve"> </w:t>
      </w:r>
      <w:r w:rsidR="009E043F" w:rsidRPr="00A70841">
        <w:rPr>
          <w:lang w:val="es-ES"/>
        </w:rPr>
        <w:t>participa</w:t>
      </w:r>
      <w:r w:rsidR="00A70841">
        <w:rPr>
          <w:lang w:val="es-ES"/>
        </w:rPr>
        <w:t>ción</w:t>
      </w:r>
      <w:r w:rsidR="009E043F" w:rsidRPr="00A70841">
        <w:rPr>
          <w:lang w:val="es-ES"/>
        </w:rPr>
        <w:t xml:space="preserve"> a </w:t>
      </w:r>
      <w:r w:rsidR="00A70841">
        <w:rPr>
          <w:lang w:val="es-ES"/>
        </w:rPr>
        <w:t>todos los niveles</w:t>
      </w:r>
      <w:r w:rsidR="009E043F" w:rsidRPr="00A70841">
        <w:rPr>
          <w:lang w:val="es-ES"/>
        </w:rPr>
        <w:t>, inclu</w:t>
      </w:r>
      <w:r w:rsidR="00A70841">
        <w:rPr>
          <w:lang w:val="es-ES"/>
        </w:rPr>
        <w:t>idas</w:t>
      </w:r>
      <w:r w:rsidR="009E043F" w:rsidRPr="00A70841">
        <w:rPr>
          <w:lang w:val="es-ES"/>
        </w:rPr>
        <w:t xml:space="preserve"> </w:t>
      </w:r>
      <w:r w:rsidR="00A70841">
        <w:rPr>
          <w:lang w:val="es-ES"/>
        </w:rPr>
        <w:t>reuniones con</w:t>
      </w:r>
      <w:r w:rsidR="009E043F" w:rsidRPr="00A70841">
        <w:rPr>
          <w:lang w:val="es-ES"/>
        </w:rPr>
        <w:t xml:space="preserve"> representa</w:t>
      </w:r>
      <w:r w:rsidR="00A70841">
        <w:rPr>
          <w:lang w:val="es-ES"/>
        </w:rPr>
        <w:t xml:space="preserve">ntes de los </w:t>
      </w:r>
      <w:r w:rsidR="009E043F" w:rsidRPr="00A70841">
        <w:rPr>
          <w:lang w:val="es-ES"/>
        </w:rPr>
        <w:t>diferent</w:t>
      </w:r>
      <w:r w:rsidR="00A70841">
        <w:rPr>
          <w:lang w:val="es-ES"/>
        </w:rPr>
        <w:t>es</w:t>
      </w:r>
      <w:r w:rsidR="009E043F" w:rsidRPr="00A70841">
        <w:rPr>
          <w:lang w:val="es-ES"/>
        </w:rPr>
        <w:t xml:space="preserve"> </w:t>
      </w:r>
      <w:r w:rsidR="00A70841">
        <w:rPr>
          <w:lang w:val="es-ES"/>
        </w:rPr>
        <w:t>organismos del G</w:t>
      </w:r>
      <w:r w:rsidR="009E043F" w:rsidRPr="00A70841">
        <w:rPr>
          <w:lang w:val="es-ES"/>
        </w:rPr>
        <w:t>o</w:t>
      </w:r>
      <w:r w:rsidR="00A70841">
        <w:rPr>
          <w:lang w:val="es-ES"/>
        </w:rPr>
        <w:t>bi</w:t>
      </w:r>
      <w:r w:rsidR="009E043F" w:rsidRPr="00A70841">
        <w:rPr>
          <w:lang w:val="es-ES"/>
        </w:rPr>
        <w:t>ern</w:t>
      </w:r>
      <w:r w:rsidR="00A70841">
        <w:rPr>
          <w:lang w:val="es-ES"/>
        </w:rPr>
        <w:t>o</w:t>
      </w:r>
      <w:r w:rsidR="009E043F" w:rsidRPr="00A70841">
        <w:rPr>
          <w:lang w:val="es-ES"/>
        </w:rPr>
        <w:t xml:space="preserve">, </w:t>
      </w:r>
      <w:r w:rsidR="00A70841">
        <w:rPr>
          <w:lang w:val="es-ES"/>
        </w:rPr>
        <w:t xml:space="preserve">la sociedad </w:t>
      </w:r>
      <w:r w:rsidR="009E043F" w:rsidRPr="00A70841">
        <w:rPr>
          <w:lang w:val="es-ES"/>
        </w:rPr>
        <w:t>civil</w:t>
      </w:r>
      <w:r w:rsidR="00A70841">
        <w:rPr>
          <w:lang w:val="es-ES"/>
        </w:rPr>
        <w:t xml:space="preserve"> y entidades</w:t>
      </w:r>
      <w:r w:rsidR="009E043F" w:rsidRPr="00A70841">
        <w:rPr>
          <w:lang w:val="es-ES"/>
        </w:rPr>
        <w:t xml:space="preserve"> religios</w:t>
      </w:r>
      <w:r w:rsidR="00A70841">
        <w:rPr>
          <w:lang w:val="es-ES"/>
        </w:rPr>
        <w:t>as</w:t>
      </w:r>
      <w:r w:rsidR="009E043F" w:rsidRPr="00A70841">
        <w:rPr>
          <w:lang w:val="es-ES"/>
        </w:rPr>
        <w:t xml:space="preserve">. </w:t>
      </w:r>
      <w:r w:rsidR="00A70841" w:rsidRPr="00A70841">
        <w:rPr>
          <w:lang w:val="es-ES"/>
        </w:rPr>
        <w:t>Recibió el apoyo de los organismos del sistema</w:t>
      </w:r>
      <w:r w:rsidR="009E043F" w:rsidRPr="00A70841">
        <w:rPr>
          <w:lang w:val="es-ES"/>
        </w:rPr>
        <w:t xml:space="preserve"> </w:t>
      </w:r>
      <w:r w:rsidR="00A70841" w:rsidRPr="00A70841">
        <w:rPr>
          <w:lang w:val="es-ES"/>
        </w:rPr>
        <w:t xml:space="preserve">de las </w:t>
      </w:r>
      <w:r w:rsidR="009E043F" w:rsidRPr="00A70841">
        <w:rPr>
          <w:lang w:val="es-ES"/>
        </w:rPr>
        <w:t>Na</w:t>
      </w:r>
      <w:r w:rsidR="00A70841" w:rsidRPr="00A70841">
        <w:rPr>
          <w:lang w:val="es-ES"/>
        </w:rPr>
        <w:t>c</w:t>
      </w:r>
      <w:r w:rsidR="009E043F" w:rsidRPr="00A70841">
        <w:rPr>
          <w:lang w:val="es-ES"/>
        </w:rPr>
        <w:t>ion</w:t>
      </w:r>
      <w:r w:rsidR="00A70841" w:rsidRPr="00A70841">
        <w:rPr>
          <w:lang w:val="es-ES"/>
        </w:rPr>
        <w:t>e</w:t>
      </w:r>
      <w:r w:rsidR="009E043F" w:rsidRPr="00A70841">
        <w:rPr>
          <w:lang w:val="es-ES"/>
        </w:rPr>
        <w:t xml:space="preserve">s </w:t>
      </w:r>
      <w:r w:rsidR="00A70841">
        <w:rPr>
          <w:lang w:val="es-ES"/>
        </w:rPr>
        <w:t>Unidas</w:t>
      </w:r>
      <w:r w:rsidR="00C32865">
        <w:rPr>
          <w:lang w:val="es-ES"/>
        </w:rPr>
        <w:t>,</w:t>
      </w:r>
      <w:r w:rsidR="009E043F" w:rsidRPr="00A70841">
        <w:rPr>
          <w:lang w:val="es-ES"/>
        </w:rPr>
        <w:t xml:space="preserve"> </w:t>
      </w:r>
      <w:r w:rsidR="00A70841">
        <w:rPr>
          <w:lang w:val="es-ES"/>
        </w:rPr>
        <w:t>con miras a obten</w:t>
      </w:r>
      <w:r w:rsidR="00B905D7">
        <w:rPr>
          <w:lang w:val="es-ES"/>
        </w:rPr>
        <w:t>er</w:t>
      </w:r>
      <w:r w:rsidR="00A70841">
        <w:rPr>
          <w:lang w:val="es-ES"/>
        </w:rPr>
        <w:t xml:space="preserve"> las</w:t>
      </w:r>
      <w:r w:rsidR="009E043F" w:rsidRPr="00A70841">
        <w:rPr>
          <w:lang w:val="es-ES"/>
        </w:rPr>
        <w:t xml:space="preserve"> </w:t>
      </w:r>
      <w:r w:rsidR="00A70841">
        <w:rPr>
          <w:lang w:val="es-ES"/>
        </w:rPr>
        <w:t xml:space="preserve">subvenciones </w:t>
      </w:r>
      <w:r w:rsidR="00B905D7">
        <w:rPr>
          <w:lang w:val="es-ES"/>
        </w:rPr>
        <w:t>o</w:t>
      </w:r>
      <w:r w:rsidR="00A70841">
        <w:rPr>
          <w:lang w:val="es-ES"/>
        </w:rPr>
        <w:t>p</w:t>
      </w:r>
      <w:r w:rsidR="00B905D7">
        <w:rPr>
          <w:lang w:val="es-ES"/>
        </w:rPr>
        <w:t>o</w:t>
      </w:r>
      <w:r w:rsidR="00A70841">
        <w:rPr>
          <w:lang w:val="es-ES"/>
        </w:rPr>
        <w:t>rt</w:t>
      </w:r>
      <w:r w:rsidR="00B905D7">
        <w:rPr>
          <w:lang w:val="es-ES"/>
        </w:rPr>
        <w:t>u</w:t>
      </w:r>
      <w:r w:rsidR="00A70841">
        <w:rPr>
          <w:lang w:val="es-ES"/>
        </w:rPr>
        <w:t>n</w:t>
      </w:r>
      <w:r w:rsidR="00B905D7">
        <w:rPr>
          <w:lang w:val="es-ES"/>
        </w:rPr>
        <w:t>a</w:t>
      </w:r>
      <w:r w:rsidR="00A70841">
        <w:rPr>
          <w:lang w:val="es-ES"/>
        </w:rPr>
        <w:t>s</w:t>
      </w:r>
      <w:r w:rsidR="009E043F" w:rsidRPr="00A70841">
        <w:rPr>
          <w:lang w:val="es-ES"/>
        </w:rPr>
        <w:t>.</w:t>
      </w:r>
    </w:p>
    <w:p w:rsidR="009E043F" w:rsidRPr="0099398E" w:rsidRDefault="009355FA" w:rsidP="009E043F">
      <w:pPr>
        <w:pStyle w:val="SingleTxtG"/>
        <w:rPr>
          <w:lang w:val="es-ES"/>
        </w:rPr>
      </w:pPr>
      <w:r w:rsidRPr="0099398E">
        <w:rPr>
          <w:lang w:val="es-ES"/>
        </w:rPr>
        <w:t>10.</w:t>
      </w:r>
      <w:r w:rsidRPr="0099398E">
        <w:rPr>
          <w:lang w:val="es-ES"/>
        </w:rPr>
        <w:tab/>
      </w:r>
      <w:r w:rsidR="00A70841" w:rsidRPr="0099398E">
        <w:rPr>
          <w:lang w:val="es-ES"/>
        </w:rPr>
        <w:t>Este</w:t>
      </w:r>
      <w:r w:rsidR="009E043F" w:rsidRPr="0099398E">
        <w:rPr>
          <w:lang w:val="es-ES"/>
        </w:rPr>
        <w:t xml:space="preserve"> proces</w:t>
      </w:r>
      <w:r w:rsidR="00A70841" w:rsidRPr="0099398E">
        <w:rPr>
          <w:lang w:val="es-ES"/>
        </w:rPr>
        <w:t>o</w:t>
      </w:r>
      <w:r w:rsidR="009E043F" w:rsidRPr="0099398E">
        <w:rPr>
          <w:lang w:val="es-ES"/>
        </w:rPr>
        <w:t xml:space="preserve"> </w:t>
      </w:r>
      <w:r w:rsidR="00A70841" w:rsidRPr="0099398E">
        <w:rPr>
          <w:lang w:val="es-ES"/>
        </w:rPr>
        <w:t>implicó también</w:t>
      </w:r>
      <w:r w:rsidR="009E043F" w:rsidRPr="0099398E">
        <w:rPr>
          <w:lang w:val="es-ES"/>
        </w:rPr>
        <w:t xml:space="preserve"> </w:t>
      </w:r>
      <w:r w:rsidR="004463E8">
        <w:rPr>
          <w:lang w:val="es-ES"/>
        </w:rPr>
        <w:t>la tarea de</w:t>
      </w:r>
      <w:r w:rsidR="00A70841" w:rsidRPr="0099398E">
        <w:rPr>
          <w:lang w:val="es-ES"/>
        </w:rPr>
        <w:t xml:space="preserve"> sensibiliza</w:t>
      </w:r>
      <w:r w:rsidR="004463E8">
        <w:rPr>
          <w:lang w:val="es-ES"/>
        </w:rPr>
        <w:t>r</w:t>
      </w:r>
      <w:r w:rsidR="0099398E" w:rsidRPr="0099398E">
        <w:rPr>
          <w:lang w:val="es-ES"/>
        </w:rPr>
        <w:t xml:space="preserve"> </w:t>
      </w:r>
      <w:r w:rsidR="004463E8">
        <w:rPr>
          <w:lang w:val="es-ES"/>
        </w:rPr>
        <w:t xml:space="preserve">a la población </w:t>
      </w:r>
      <w:r w:rsidR="0099398E" w:rsidRPr="0099398E">
        <w:rPr>
          <w:lang w:val="es-ES"/>
        </w:rPr>
        <w:t>acerca de los derechos del niño en todo el pa</w:t>
      </w:r>
      <w:r w:rsidR="0099398E">
        <w:rPr>
          <w:lang w:val="es-ES"/>
        </w:rPr>
        <w:t>ís</w:t>
      </w:r>
      <w:r w:rsidR="009E043F" w:rsidRPr="0099398E">
        <w:rPr>
          <w:lang w:val="es-ES"/>
        </w:rPr>
        <w:t>, a</w:t>
      </w:r>
      <w:r w:rsidR="0099398E">
        <w:rPr>
          <w:lang w:val="es-ES"/>
        </w:rPr>
        <w:t>sí como</w:t>
      </w:r>
      <w:r w:rsidR="009E043F" w:rsidRPr="0099398E">
        <w:rPr>
          <w:lang w:val="es-ES"/>
        </w:rPr>
        <w:t xml:space="preserve"> </w:t>
      </w:r>
      <w:r w:rsidR="00C32865">
        <w:rPr>
          <w:lang w:val="es-ES"/>
        </w:rPr>
        <w:t xml:space="preserve">de </w:t>
      </w:r>
      <w:r w:rsidR="0099398E">
        <w:rPr>
          <w:lang w:val="es-ES"/>
        </w:rPr>
        <w:t>recopila</w:t>
      </w:r>
      <w:r w:rsidR="00C32865">
        <w:rPr>
          <w:lang w:val="es-ES"/>
        </w:rPr>
        <w:t>r</w:t>
      </w:r>
      <w:r w:rsidR="0099398E">
        <w:rPr>
          <w:lang w:val="es-ES"/>
        </w:rPr>
        <w:t xml:space="preserve"> una</w:t>
      </w:r>
      <w:r w:rsidR="009E043F" w:rsidRPr="0099398E">
        <w:rPr>
          <w:lang w:val="es-ES"/>
        </w:rPr>
        <w:t xml:space="preserve"> bibliogra</w:t>
      </w:r>
      <w:r w:rsidR="0099398E">
        <w:rPr>
          <w:lang w:val="es-ES"/>
        </w:rPr>
        <w:t>fía de la informac</w:t>
      </w:r>
      <w:r w:rsidR="009E043F" w:rsidRPr="0099398E">
        <w:rPr>
          <w:lang w:val="es-ES"/>
        </w:rPr>
        <w:t>i</w:t>
      </w:r>
      <w:r w:rsidR="0099398E">
        <w:rPr>
          <w:lang w:val="es-ES"/>
        </w:rPr>
        <w:t>ó</w:t>
      </w:r>
      <w:r w:rsidR="009E043F" w:rsidRPr="0099398E">
        <w:rPr>
          <w:lang w:val="es-ES"/>
        </w:rPr>
        <w:t>n ne</w:t>
      </w:r>
      <w:r w:rsidR="0099398E">
        <w:rPr>
          <w:lang w:val="es-ES"/>
        </w:rPr>
        <w:t>cesaria</w:t>
      </w:r>
      <w:r w:rsidR="00C32865">
        <w:rPr>
          <w:lang w:val="es-ES"/>
        </w:rPr>
        <w:t>,</w:t>
      </w:r>
      <w:r w:rsidR="0099398E">
        <w:rPr>
          <w:lang w:val="es-ES"/>
        </w:rPr>
        <w:t xml:space="preserve"> a fin de</w:t>
      </w:r>
      <w:r w:rsidR="009E043F" w:rsidRPr="0099398E">
        <w:rPr>
          <w:lang w:val="es-ES"/>
        </w:rPr>
        <w:t xml:space="preserve"> us</w:t>
      </w:r>
      <w:r w:rsidR="0099398E">
        <w:rPr>
          <w:lang w:val="es-ES"/>
        </w:rPr>
        <w:t>arla como base para</w:t>
      </w:r>
      <w:r w:rsidR="009E043F" w:rsidRPr="0099398E">
        <w:rPr>
          <w:lang w:val="es-ES"/>
        </w:rPr>
        <w:t xml:space="preserve"> </w:t>
      </w:r>
      <w:r w:rsidR="00C32865">
        <w:rPr>
          <w:lang w:val="es-ES"/>
        </w:rPr>
        <w:t>redacta</w:t>
      </w:r>
      <w:r w:rsidR="0099398E">
        <w:rPr>
          <w:lang w:val="es-ES"/>
        </w:rPr>
        <w:t>r el presente</w:t>
      </w:r>
      <w:r w:rsidR="009E043F" w:rsidRPr="0099398E">
        <w:rPr>
          <w:lang w:val="es-ES"/>
        </w:rPr>
        <w:t xml:space="preserve"> </w:t>
      </w:r>
      <w:r w:rsidR="0099398E">
        <w:rPr>
          <w:lang w:val="es-ES"/>
        </w:rPr>
        <w:t>informe</w:t>
      </w:r>
      <w:r w:rsidR="009E043F" w:rsidRPr="0099398E">
        <w:rPr>
          <w:lang w:val="es-ES"/>
        </w:rPr>
        <w:t>.</w:t>
      </w:r>
    </w:p>
    <w:p w:rsidR="009E043F" w:rsidRPr="00FB0083" w:rsidRDefault="009355FA" w:rsidP="009E043F">
      <w:pPr>
        <w:pStyle w:val="SingleTxtG"/>
        <w:rPr>
          <w:lang w:val="es-ES"/>
        </w:rPr>
      </w:pPr>
      <w:r w:rsidRPr="00FB0083">
        <w:rPr>
          <w:lang w:val="es-ES"/>
        </w:rPr>
        <w:t>11.</w:t>
      </w:r>
      <w:r w:rsidRPr="00FB0083">
        <w:rPr>
          <w:lang w:val="es-ES"/>
        </w:rPr>
        <w:tab/>
      </w:r>
      <w:r w:rsidR="00FB0083" w:rsidRPr="00FB0083">
        <w:rPr>
          <w:lang w:val="es-ES"/>
        </w:rPr>
        <w:t>El Consejo Nacional de</w:t>
      </w:r>
      <w:r w:rsidR="00C32865">
        <w:rPr>
          <w:lang w:val="es-ES"/>
        </w:rPr>
        <w:t xml:space="preserve"> </w:t>
      </w:r>
      <w:smartTag w:uri="urn:schemas-microsoft-com:office:smarttags" w:element="PersonName">
        <w:smartTagPr>
          <w:attr w:name="ProductID" w:val="la Infancia"/>
        </w:smartTagPr>
        <w:r w:rsidR="00FB0083" w:rsidRPr="00FB0083">
          <w:rPr>
            <w:lang w:val="es-ES"/>
          </w:rPr>
          <w:t>l</w:t>
        </w:r>
        <w:r w:rsidR="00C32865">
          <w:rPr>
            <w:lang w:val="es-ES"/>
          </w:rPr>
          <w:t>a</w:t>
        </w:r>
        <w:r w:rsidR="00FB0083" w:rsidRPr="00FB0083">
          <w:rPr>
            <w:lang w:val="es-ES"/>
          </w:rPr>
          <w:t xml:space="preserve"> </w:t>
        </w:r>
        <w:r w:rsidR="00C32865">
          <w:rPr>
            <w:lang w:val="es-ES"/>
          </w:rPr>
          <w:t>Infancia</w:t>
        </w:r>
      </w:smartTag>
      <w:r w:rsidR="00C32865">
        <w:rPr>
          <w:lang w:val="es-ES"/>
        </w:rPr>
        <w:t xml:space="preserve"> </w:t>
      </w:r>
      <w:r w:rsidR="00FB0083" w:rsidRPr="00FB0083">
        <w:rPr>
          <w:lang w:val="es-ES"/>
        </w:rPr>
        <w:t>aprovechó l</w:t>
      </w:r>
      <w:r w:rsidR="00AA7C92" w:rsidRPr="00FB0083">
        <w:rPr>
          <w:lang w:val="es-ES"/>
        </w:rPr>
        <w:t>a</w:t>
      </w:r>
      <w:r w:rsidR="009E043F" w:rsidRPr="00FB0083">
        <w:rPr>
          <w:lang w:val="es-ES"/>
        </w:rPr>
        <w:t xml:space="preserve"> </w:t>
      </w:r>
      <w:r w:rsidR="00AA7C92" w:rsidRPr="00FB0083">
        <w:rPr>
          <w:lang w:val="es-ES"/>
        </w:rPr>
        <w:t>f</w:t>
      </w:r>
      <w:r w:rsidR="009E043F" w:rsidRPr="00FB0083">
        <w:rPr>
          <w:lang w:val="es-ES"/>
        </w:rPr>
        <w:t xml:space="preserve">ase </w:t>
      </w:r>
      <w:r w:rsidR="00AA7C92" w:rsidRPr="00FB0083">
        <w:rPr>
          <w:lang w:val="es-ES"/>
        </w:rPr>
        <w:t>que</w:t>
      </w:r>
      <w:r w:rsidR="009E043F" w:rsidRPr="00FB0083">
        <w:rPr>
          <w:lang w:val="es-ES"/>
        </w:rPr>
        <w:t xml:space="preserve"> preced</w:t>
      </w:r>
      <w:r w:rsidR="00AA7C92" w:rsidRPr="00FB0083">
        <w:rPr>
          <w:lang w:val="es-ES"/>
        </w:rPr>
        <w:t>ió a la</w:t>
      </w:r>
      <w:r w:rsidR="009E043F" w:rsidRPr="00FB0083">
        <w:rPr>
          <w:lang w:val="es-ES"/>
        </w:rPr>
        <w:t xml:space="preserve"> introduc</w:t>
      </w:r>
      <w:r w:rsidR="00AA7C92" w:rsidRPr="00FB0083">
        <w:rPr>
          <w:lang w:val="es-ES"/>
        </w:rPr>
        <w:t>c</w:t>
      </w:r>
      <w:r w:rsidR="009E043F" w:rsidRPr="00FB0083">
        <w:rPr>
          <w:lang w:val="es-ES"/>
        </w:rPr>
        <w:t>i</w:t>
      </w:r>
      <w:r w:rsidR="00AA7C92" w:rsidRPr="00FB0083">
        <w:rPr>
          <w:lang w:val="es-ES"/>
        </w:rPr>
        <w:t>ó</w:t>
      </w:r>
      <w:r w:rsidR="009E043F" w:rsidRPr="00FB0083">
        <w:rPr>
          <w:lang w:val="es-ES"/>
        </w:rPr>
        <w:t xml:space="preserve">n </w:t>
      </w:r>
      <w:r w:rsidR="00AA7C92" w:rsidRPr="00FB0083">
        <w:rPr>
          <w:lang w:val="es-ES"/>
        </w:rPr>
        <w:t>de los</w:t>
      </w:r>
      <w:r w:rsidR="009E043F" w:rsidRPr="00FB0083">
        <w:rPr>
          <w:lang w:val="es-ES"/>
        </w:rPr>
        <w:t xml:space="preserve"> ajustes</w:t>
      </w:r>
      <w:r w:rsidR="00AA7C92" w:rsidRPr="00FB0083">
        <w:rPr>
          <w:lang w:val="es-ES"/>
        </w:rPr>
        <w:t xml:space="preserve"> finales</w:t>
      </w:r>
      <w:r w:rsidR="009E043F" w:rsidRPr="00FB0083">
        <w:rPr>
          <w:lang w:val="es-ES"/>
        </w:rPr>
        <w:t xml:space="preserve"> </w:t>
      </w:r>
      <w:r w:rsidR="00C32865">
        <w:rPr>
          <w:lang w:val="es-ES"/>
        </w:rPr>
        <w:t>y a</w:t>
      </w:r>
      <w:r w:rsidR="00AA7C92" w:rsidRPr="00FB0083">
        <w:rPr>
          <w:lang w:val="es-ES"/>
        </w:rPr>
        <w:t>l</w:t>
      </w:r>
      <w:r w:rsidR="009E043F" w:rsidRPr="00FB0083">
        <w:rPr>
          <w:lang w:val="es-ES"/>
        </w:rPr>
        <w:t xml:space="preserve"> e</w:t>
      </w:r>
      <w:r w:rsidR="00C32865">
        <w:rPr>
          <w:lang w:val="es-ES"/>
        </w:rPr>
        <w:t>xamen</w:t>
      </w:r>
      <w:r w:rsidR="009E043F" w:rsidRPr="00FB0083">
        <w:rPr>
          <w:lang w:val="es-ES"/>
        </w:rPr>
        <w:t xml:space="preserve"> </w:t>
      </w:r>
      <w:r w:rsidR="00FB0083" w:rsidRPr="00FB0083">
        <w:rPr>
          <w:lang w:val="es-ES"/>
        </w:rPr>
        <w:t>por el Consejo de</w:t>
      </w:r>
      <w:r w:rsidR="009E043F" w:rsidRPr="00FB0083">
        <w:rPr>
          <w:lang w:val="es-ES"/>
        </w:rPr>
        <w:t xml:space="preserve"> Ministr</w:t>
      </w:r>
      <w:r w:rsidR="00FB0083" w:rsidRPr="00FB0083">
        <w:rPr>
          <w:lang w:val="es-ES"/>
        </w:rPr>
        <w:t>o</w:t>
      </w:r>
      <w:r w:rsidR="009E043F" w:rsidRPr="00FB0083">
        <w:rPr>
          <w:lang w:val="es-ES"/>
        </w:rPr>
        <w:t xml:space="preserve">s </w:t>
      </w:r>
      <w:r w:rsidR="00FB0083" w:rsidRPr="00FB0083">
        <w:rPr>
          <w:lang w:val="es-ES"/>
        </w:rPr>
        <w:t>para</w:t>
      </w:r>
      <w:r w:rsidR="009E043F" w:rsidRPr="00FB0083">
        <w:rPr>
          <w:lang w:val="es-ES"/>
        </w:rPr>
        <w:t xml:space="preserve"> evalua</w:t>
      </w:r>
      <w:r w:rsidR="00FB0083" w:rsidRPr="00FB0083">
        <w:rPr>
          <w:lang w:val="es-ES"/>
        </w:rPr>
        <w:t>r el</w:t>
      </w:r>
      <w:r w:rsidR="009E043F" w:rsidRPr="00FB0083">
        <w:rPr>
          <w:lang w:val="es-ES"/>
        </w:rPr>
        <w:t xml:space="preserve"> pro</w:t>
      </w:r>
      <w:r w:rsidR="00FB0083" w:rsidRPr="00FB0083">
        <w:rPr>
          <w:lang w:val="es-ES"/>
        </w:rPr>
        <w:t>y</w:t>
      </w:r>
      <w:r w:rsidR="009E043F" w:rsidRPr="00FB0083">
        <w:rPr>
          <w:lang w:val="es-ES"/>
        </w:rPr>
        <w:t>ect</w:t>
      </w:r>
      <w:r w:rsidR="00FB0083">
        <w:rPr>
          <w:lang w:val="es-ES"/>
        </w:rPr>
        <w:t>o</w:t>
      </w:r>
      <w:r w:rsidR="009E043F" w:rsidRPr="00FB0083">
        <w:rPr>
          <w:lang w:val="es-ES"/>
        </w:rPr>
        <w:t xml:space="preserve"> </w:t>
      </w:r>
      <w:r w:rsidR="00FB0083">
        <w:rPr>
          <w:lang w:val="es-ES"/>
        </w:rPr>
        <w:t>e</w:t>
      </w:r>
      <w:r w:rsidR="009E043F" w:rsidRPr="00FB0083">
        <w:rPr>
          <w:lang w:val="es-ES"/>
        </w:rPr>
        <w:t xml:space="preserve">n </w:t>
      </w:r>
      <w:r w:rsidR="00FB0083">
        <w:rPr>
          <w:lang w:val="es-ES"/>
        </w:rPr>
        <w:t xml:space="preserve">sesiones </w:t>
      </w:r>
      <w:r w:rsidR="009E043F" w:rsidRPr="00FB0083">
        <w:rPr>
          <w:lang w:val="es-ES"/>
        </w:rPr>
        <w:t>plenar</w:t>
      </w:r>
      <w:r w:rsidR="00FB0083">
        <w:rPr>
          <w:lang w:val="es-ES"/>
        </w:rPr>
        <w:t>ias</w:t>
      </w:r>
      <w:r w:rsidR="009E043F" w:rsidRPr="00FB0083">
        <w:rPr>
          <w:lang w:val="es-ES"/>
        </w:rPr>
        <w:t>, ordinar</w:t>
      </w:r>
      <w:r w:rsidR="00FB0083">
        <w:rPr>
          <w:lang w:val="es-ES"/>
        </w:rPr>
        <w:t xml:space="preserve">ias </w:t>
      </w:r>
      <w:r w:rsidR="009E043F" w:rsidRPr="00FB0083">
        <w:rPr>
          <w:lang w:val="es-ES"/>
        </w:rPr>
        <w:t>y extraordinar</w:t>
      </w:r>
      <w:r w:rsidR="00FB0083">
        <w:rPr>
          <w:lang w:val="es-ES"/>
        </w:rPr>
        <w:t>ias</w:t>
      </w:r>
      <w:r w:rsidR="009331A3">
        <w:rPr>
          <w:lang w:val="es-ES"/>
        </w:rPr>
        <w:t>,</w:t>
      </w:r>
      <w:r w:rsidR="00FB0083">
        <w:rPr>
          <w:lang w:val="es-ES"/>
        </w:rPr>
        <w:t xml:space="preserve"> </w:t>
      </w:r>
      <w:r w:rsidR="004463E8">
        <w:rPr>
          <w:lang w:val="es-ES"/>
        </w:rPr>
        <w:t xml:space="preserve">con </w:t>
      </w:r>
      <w:r w:rsidR="00C32865">
        <w:rPr>
          <w:lang w:val="es-ES"/>
        </w:rPr>
        <w:t>objeto de</w:t>
      </w:r>
      <w:r w:rsidR="00FB0083">
        <w:rPr>
          <w:lang w:val="es-ES"/>
        </w:rPr>
        <w:t xml:space="preserve"> ofrecer a los sectores del G</w:t>
      </w:r>
      <w:r w:rsidR="009E043F" w:rsidRPr="00FB0083">
        <w:rPr>
          <w:lang w:val="es-ES"/>
        </w:rPr>
        <w:t>o</w:t>
      </w:r>
      <w:r w:rsidR="00FB0083">
        <w:rPr>
          <w:lang w:val="es-ES"/>
        </w:rPr>
        <w:t>bi</w:t>
      </w:r>
      <w:r w:rsidR="009E043F" w:rsidRPr="00FB0083">
        <w:rPr>
          <w:lang w:val="es-ES"/>
        </w:rPr>
        <w:t>ern</w:t>
      </w:r>
      <w:r w:rsidR="00FB0083">
        <w:rPr>
          <w:lang w:val="es-ES"/>
        </w:rPr>
        <w:t>o y a los</w:t>
      </w:r>
      <w:r w:rsidR="009E043F" w:rsidRPr="00FB0083">
        <w:rPr>
          <w:lang w:val="es-ES"/>
        </w:rPr>
        <w:t xml:space="preserve"> representa</w:t>
      </w:r>
      <w:r w:rsidR="00FB0083">
        <w:rPr>
          <w:lang w:val="es-ES"/>
        </w:rPr>
        <w:t>n</w:t>
      </w:r>
      <w:r w:rsidR="009E043F" w:rsidRPr="00FB0083">
        <w:rPr>
          <w:lang w:val="es-ES"/>
        </w:rPr>
        <w:t xml:space="preserve">tes </w:t>
      </w:r>
      <w:r w:rsidR="00FB0083">
        <w:rPr>
          <w:lang w:val="es-ES"/>
        </w:rPr>
        <w:t>de la</w:t>
      </w:r>
      <w:r w:rsidR="009E043F" w:rsidRPr="00FB0083">
        <w:rPr>
          <w:lang w:val="es-ES"/>
        </w:rPr>
        <w:t xml:space="preserve"> socie</w:t>
      </w:r>
      <w:r w:rsidR="00FB0083">
        <w:rPr>
          <w:lang w:val="es-ES"/>
        </w:rPr>
        <w:t>dad civil</w:t>
      </w:r>
      <w:r w:rsidR="009E043F" w:rsidRPr="00FB0083">
        <w:rPr>
          <w:lang w:val="es-ES"/>
        </w:rPr>
        <w:t xml:space="preserve"> </w:t>
      </w:r>
      <w:r w:rsidR="009331A3">
        <w:rPr>
          <w:lang w:val="es-ES"/>
        </w:rPr>
        <w:t>que</w:t>
      </w:r>
      <w:r w:rsidR="009E043F" w:rsidRPr="00FB0083">
        <w:rPr>
          <w:lang w:val="es-ES"/>
        </w:rPr>
        <w:t xml:space="preserve"> a</w:t>
      </w:r>
      <w:r w:rsidR="009331A3">
        <w:rPr>
          <w:lang w:val="es-ES"/>
        </w:rPr>
        <w:t>sis</w:t>
      </w:r>
      <w:r w:rsidR="009E043F" w:rsidRPr="00FB0083">
        <w:rPr>
          <w:lang w:val="es-ES"/>
        </w:rPr>
        <w:t>t</w:t>
      </w:r>
      <w:r w:rsidR="009331A3">
        <w:rPr>
          <w:lang w:val="es-ES"/>
        </w:rPr>
        <w:t>i</w:t>
      </w:r>
      <w:r w:rsidR="009E043F" w:rsidRPr="00FB0083">
        <w:rPr>
          <w:lang w:val="es-ES"/>
        </w:rPr>
        <w:t>e</w:t>
      </w:r>
      <w:r w:rsidR="009331A3">
        <w:rPr>
          <w:lang w:val="es-ES"/>
        </w:rPr>
        <w:t>ro</w:t>
      </w:r>
      <w:r w:rsidR="009E043F" w:rsidRPr="00FB0083">
        <w:rPr>
          <w:lang w:val="es-ES"/>
        </w:rPr>
        <w:t xml:space="preserve">n </w:t>
      </w:r>
      <w:r w:rsidR="009331A3">
        <w:rPr>
          <w:lang w:val="es-ES"/>
        </w:rPr>
        <w:t>la</w:t>
      </w:r>
      <w:r w:rsidR="009E043F" w:rsidRPr="00FB0083">
        <w:rPr>
          <w:lang w:val="es-ES"/>
        </w:rPr>
        <w:t xml:space="preserve"> oportuni</w:t>
      </w:r>
      <w:r w:rsidR="009331A3">
        <w:rPr>
          <w:lang w:val="es-ES"/>
        </w:rPr>
        <w:t>dad</w:t>
      </w:r>
      <w:r w:rsidR="009E043F" w:rsidRPr="00FB0083">
        <w:rPr>
          <w:lang w:val="es-ES"/>
        </w:rPr>
        <w:t xml:space="preserve"> </w:t>
      </w:r>
      <w:r w:rsidR="009331A3">
        <w:rPr>
          <w:lang w:val="es-ES"/>
        </w:rPr>
        <w:t>de aportar datos</w:t>
      </w:r>
      <w:r w:rsidR="009E043F" w:rsidRPr="00FB0083">
        <w:rPr>
          <w:lang w:val="es-ES"/>
        </w:rPr>
        <w:t xml:space="preserve"> </w:t>
      </w:r>
      <w:r w:rsidR="009331A3">
        <w:rPr>
          <w:lang w:val="es-ES"/>
        </w:rPr>
        <w:t xml:space="preserve">y </w:t>
      </w:r>
      <w:r w:rsidR="00C32865">
        <w:rPr>
          <w:lang w:val="es-ES"/>
        </w:rPr>
        <w:t>verific</w:t>
      </w:r>
      <w:r w:rsidR="009331A3">
        <w:rPr>
          <w:lang w:val="es-ES"/>
        </w:rPr>
        <w:t>ar</w:t>
      </w:r>
      <w:r w:rsidR="009E043F" w:rsidRPr="00FB0083">
        <w:rPr>
          <w:lang w:val="es-ES"/>
        </w:rPr>
        <w:t xml:space="preserve"> </w:t>
      </w:r>
      <w:r w:rsidR="009331A3">
        <w:rPr>
          <w:lang w:val="es-ES"/>
        </w:rPr>
        <w:t>la exactitud de la</w:t>
      </w:r>
      <w:r w:rsidR="009E043F" w:rsidRPr="00FB0083">
        <w:rPr>
          <w:lang w:val="es-ES"/>
        </w:rPr>
        <w:t xml:space="preserve"> informa</w:t>
      </w:r>
      <w:r w:rsidR="009331A3">
        <w:rPr>
          <w:lang w:val="es-ES"/>
        </w:rPr>
        <w:t>c</w:t>
      </w:r>
      <w:r w:rsidR="009E043F" w:rsidRPr="00FB0083">
        <w:rPr>
          <w:lang w:val="es-ES"/>
        </w:rPr>
        <w:t>i</w:t>
      </w:r>
      <w:r w:rsidR="009331A3">
        <w:rPr>
          <w:lang w:val="es-ES"/>
        </w:rPr>
        <w:t>ó</w:t>
      </w:r>
      <w:r w:rsidR="009E043F" w:rsidRPr="00FB0083">
        <w:rPr>
          <w:lang w:val="es-ES"/>
        </w:rPr>
        <w:t xml:space="preserve">n </w:t>
      </w:r>
      <w:r w:rsidR="00C32865">
        <w:rPr>
          <w:lang w:val="es-ES"/>
        </w:rPr>
        <w:t xml:space="preserve">contenida </w:t>
      </w:r>
      <w:r w:rsidR="009331A3">
        <w:rPr>
          <w:lang w:val="es-ES"/>
        </w:rPr>
        <w:t>e</w:t>
      </w:r>
      <w:r w:rsidR="009E043F" w:rsidRPr="00FB0083">
        <w:rPr>
          <w:lang w:val="es-ES"/>
        </w:rPr>
        <w:t xml:space="preserve">n </w:t>
      </w:r>
      <w:r w:rsidR="009331A3">
        <w:rPr>
          <w:lang w:val="es-ES"/>
        </w:rPr>
        <w:t>el</w:t>
      </w:r>
      <w:r w:rsidR="009E043F" w:rsidRPr="00FB0083">
        <w:rPr>
          <w:lang w:val="es-ES"/>
        </w:rPr>
        <w:t xml:space="preserve"> </w:t>
      </w:r>
      <w:r w:rsidR="009331A3">
        <w:rPr>
          <w:lang w:val="es-ES"/>
        </w:rPr>
        <w:t>informe</w:t>
      </w:r>
      <w:r w:rsidR="009E043F" w:rsidRPr="00FB0083">
        <w:rPr>
          <w:lang w:val="es-ES"/>
        </w:rPr>
        <w:t xml:space="preserve">. </w:t>
      </w:r>
    </w:p>
    <w:p w:rsidR="009E043F" w:rsidRPr="009331A3" w:rsidRDefault="009355FA" w:rsidP="009E043F">
      <w:pPr>
        <w:pStyle w:val="SingleTxtG"/>
        <w:rPr>
          <w:bCs/>
          <w:lang w:val="es-ES"/>
        </w:rPr>
      </w:pPr>
      <w:r w:rsidRPr="009331A3">
        <w:rPr>
          <w:lang w:val="es-ES"/>
        </w:rPr>
        <w:t>12.</w:t>
      </w:r>
      <w:r w:rsidRPr="009331A3">
        <w:rPr>
          <w:lang w:val="es-ES"/>
        </w:rPr>
        <w:tab/>
      </w:r>
      <w:r w:rsidR="009331A3" w:rsidRPr="009331A3">
        <w:rPr>
          <w:lang w:val="es-ES"/>
        </w:rPr>
        <w:t>E</w:t>
      </w:r>
      <w:r w:rsidR="009E043F" w:rsidRPr="009331A3">
        <w:rPr>
          <w:lang w:val="es-ES"/>
        </w:rPr>
        <w:t xml:space="preserve">n </w:t>
      </w:r>
      <w:r w:rsidR="009331A3" w:rsidRPr="009331A3">
        <w:rPr>
          <w:lang w:val="es-ES"/>
        </w:rPr>
        <w:t xml:space="preserve">el </w:t>
      </w:r>
      <w:r w:rsidR="009E043F" w:rsidRPr="009331A3">
        <w:rPr>
          <w:lang w:val="es-ES"/>
        </w:rPr>
        <w:t>e</w:t>
      </w:r>
      <w:r w:rsidR="009331A3" w:rsidRPr="009331A3">
        <w:rPr>
          <w:lang w:val="es-ES"/>
        </w:rPr>
        <w:t>j</w:t>
      </w:r>
      <w:r w:rsidR="009E043F" w:rsidRPr="009331A3">
        <w:rPr>
          <w:lang w:val="es-ES"/>
        </w:rPr>
        <w:t>erci</w:t>
      </w:r>
      <w:r w:rsidR="009331A3" w:rsidRPr="009331A3">
        <w:rPr>
          <w:lang w:val="es-ES"/>
        </w:rPr>
        <w:t>cio de su</w:t>
      </w:r>
      <w:r w:rsidR="009E043F" w:rsidRPr="009331A3">
        <w:rPr>
          <w:lang w:val="es-ES"/>
        </w:rPr>
        <w:t xml:space="preserve"> </w:t>
      </w:r>
      <w:r w:rsidR="009331A3" w:rsidRPr="009331A3">
        <w:rPr>
          <w:lang w:val="es-ES"/>
        </w:rPr>
        <w:t>derecho a</w:t>
      </w:r>
      <w:r w:rsidR="009E043F" w:rsidRPr="009331A3">
        <w:rPr>
          <w:lang w:val="es-ES"/>
        </w:rPr>
        <w:t xml:space="preserve"> </w:t>
      </w:r>
      <w:r w:rsidR="00C32865">
        <w:rPr>
          <w:lang w:val="es-ES"/>
        </w:rPr>
        <w:t xml:space="preserve">la </w:t>
      </w:r>
      <w:r w:rsidR="009E043F" w:rsidRPr="009331A3">
        <w:rPr>
          <w:lang w:val="es-ES"/>
        </w:rPr>
        <w:t>participa</w:t>
      </w:r>
      <w:r w:rsidR="00C32865">
        <w:rPr>
          <w:lang w:val="es-ES"/>
        </w:rPr>
        <w:t>ción</w:t>
      </w:r>
      <w:r w:rsidR="009E043F" w:rsidRPr="009331A3">
        <w:rPr>
          <w:lang w:val="es-ES"/>
        </w:rPr>
        <w:t xml:space="preserve">, </w:t>
      </w:r>
      <w:r w:rsidR="009331A3" w:rsidRPr="009331A3">
        <w:rPr>
          <w:lang w:val="es-ES"/>
        </w:rPr>
        <w:t>los niños de</w:t>
      </w:r>
      <w:r w:rsidR="009E043F" w:rsidRPr="009331A3">
        <w:rPr>
          <w:lang w:val="es-ES"/>
        </w:rPr>
        <w:t xml:space="preserve"> 18 provinc</w:t>
      </w:r>
      <w:r w:rsidR="009331A3" w:rsidRPr="009331A3">
        <w:rPr>
          <w:lang w:val="es-ES"/>
        </w:rPr>
        <w:t>ia</w:t>
      </w:r>
      <w:r w:rsidR="009E043F" w:rsidRPr="009331A3">
        <w:rPr>
          <w:lang w:val="es-ES"/>
        </w:rPr>
        <w:t xml:space="preserve">s, </w:t>
      </w:r>
      <w:r w:rsidR="009331A3" w:rsidRPr="009331A3">
        <w:rPr>
          <w:lang w:val="es-ES"/>
        </w:rPr>
        <w:t>por</w:t>
      </w:r>
      <w:r w:rsidR="009E043F" w:rsidRPr="009331A3">
        <w:rPr>
          <w:lang w:val="es-ES"/>
        </w:rPr>
        <w:t xml:space="preserve"> grup</w:t>
      </w:r>
      <w:r w:rsidR="009331A3" w:rsidRPr="009331A3">
        <w:rPr>
          <w:lang w:val="es-ES"/>
        </w:rPr>
        <w:t>o</w:t>
      </w:r>
      <w:r w:rsidR="009E043F" w:rsidRPr="009331A3">
        <w:rPr>
          <w:lang w:val="es-ES"/>
        </w:rPr>
        <w:t>s</w:t>
      </w:r>
      <w:r w:rsidR="009331A3" w:rsidRPr="009331A3">
        <w:rPr>
          <w:lang w:val="es-ES"/>
        </w:rPr>
        <w:t xml:space="preserve"> de edad</w:t>
      </w:r>
      <w:r w:rsidR="009E043F" w:rsidRPr="009331A3">
        <w:rPr>
          <w:lang w:val="es-ES"/>
        </w:rPr>
        <w:t xml:space="preserve"> (</w:t>
      </w:r>
      <w:r w:rsidR="009331A3" w:rsidRPr="009331A3">
        <w:rPr>
          <w:lang w:val="es-ES"/>
        </w:rPr>
        <w:t>de</w:t>
      </w:r>
      <w:r w:rsidR="009E043F" w:rsidRPr="009331A3">
        <w:rPr>
          <w:bCs/>
          <w:lang w:val="es-ES"/>
        </w:rPr>
        <w:t xml:space="preserve"> </w:t>
      </w:r>
      <w:smartTag w:uri="urn:schemas-microsoft-com:office:smarttags" w:element="metricconverter">
        <w:smartTagPr>
          <w:attr w:name="ProductID" w:val="10 a"/>
        </w:smartTagPr>
        <w:r w:rsidR="009E043F" w:rsidRPr="009331A3">
          <w:rPr>
            <w:bCs/>
            <w:lang w:val="es-ES"/>
          </w:rPr>
          <w:t xml:space="preserve">10 </w:t>
        </w:r>
        <w:r w:rsidR="009331A3" w:rsidRPr="009331A3">
          <w:rPr>
            <w:bCs/>
            <w:lang w:val="es-ES"/>
          </w:rPr>
          <w:t>a</w:t>
        </w:r>
      </w:smartTag>
      <w:r w:rsidR="009E043F" w:rsidRPr="009331A3">
        <w:rPr>
          <w:bCs/>
          <w:lang w:val="es-ES"/>
        </w:rPr>
        <w:t xml:space="preserve"> 13 </w:t>
      </w:r>
      <w:r w:rsidR="009331A3" w:rsidRPr="009331A3">
        <w:rPr>
          <w:bCs/>
          <w:lang w:val="es-ES"/>
        </w:rPr>
        <w:t>años</w:t>
      </w:r>
      <w:r w:rsidR="009E043F" w:rsidRPr="009331A3">
        <w:rPr>
          <w:bCs/>
          <w:lang w:val="es-ES"/>
        </w:rPr>
        <w:t xml:space="preserve"> </w:t>
      </w:r>
      <w:r w:rsidR="009331A3" w:rsidRPr="009331A3">
        <w:rPr>
          <w:bCs/>
          <w:lang w:val="es-ES"/>
        </w:rPr>
        <w:t>y de</w:t>
      </w:r>
      <w:r w:rsidR="009E043F" w:rsidRPr="009331A3">
        <w:rPr>
          <w:bCs/>
          <w:lang w:val="es-ES"/>
        </w:rPr>
        <w:t xml:space="preserve"> </w:t>
      </w:r>
      <w:smartTag w:uri="urn:schemas-microsoft-com:office:smarttags" w:element="metricconverter">
        <w:smartTagPr>
          <w:attr w:name="ProductID" w:val="14 a"/>
        </w:smartTagPr>
        <w:r w:rsidR="009E043F" w:rsidRPr="009331A3">
          <w:rPr>
            <w:bCs/>
            <w:lang w:val="es-ES"/>
          </w:rPr>
          <w:t xml:space="preserve">14 </w:t>
        </w:r>
        <w:r w:rsidR="009331A3" w:rsidRPr="009331A3">
          <w:rPr>
            <w:bCs/>
            <w:lang w:val="es-ES"/>
          </w:rPr>
          <w:t>a</w:t>
        </w:r>
      </w:smartTag>
      <w:r w:rsidR="009E043F" w:rsidRPr="009331A3">
        <w:rPr>
          <w:bCs/>
          <w:lang w:val="es-ES"/>
        </w:rPr>
        <w:t xml:space="preserve"> 17 </w:t>
      </w:r>
      <w:r w:rsidR="009331A3" w:rsidRPr="009331A3">
        <w:rPr>
          <w:bCs/>
          <w:lang w:val="es-ES"/>
        </w:rPr>
        <w:t>años</w:t>
      </w:r>
      <w:r w:rsidR="009E043F" w:rsidRPr="009331A3">
        <w:rPr>
          <w:bCs/>
          <w:lang w:val="es-ES"/>
        </w:rPr>
        <w:t>),</w:t>
      </w:r>
      <w:r w:rsidR="009E043F" w:rsidRPr="009331A3">
        <w:rPr>
          <w:lang w:val="es-ES"/>
        </w:rPr>
        <w:t xml:space="preserve"> </w:t>
      </w:r>
      <w:r w:rsidR="009E043F" w:rsidRPr="009331A3">
        <w:rPr>
          <w:bCs/>
          <w:lang w:val="es-ES"/>
        </w:rPr>
        <w:t>anal</w:t>
      </w:r>
      <w:r w:rsidR="009331A3" w:rsidRPr="009331A3">
        <w:rPr>
          <w:bCs/>
          <w:lang w:val="es-ES"/>
        </w:rPr>
        <w:t>izaron</w:t>
      </w:r>
      <w:r w:rsidR="009E043F" w:rsidRPr="009331A3">
        <w:rPr>
          <w:bCs/>
          <w:lang w:val="es-ES"/>
        </w:rPr>
        <w:t xml:space="preserve"> </w:t>
      </w:r>
      <w:r w:rsidR="009331A3" w:rsidRPr="009331A3">
        <w:rPr>
          <w:bCs/>
          <w:lang w:val="es-ES"/>
        </w:rPr>
        <w:t xml:space="preserve">los </w:t>
      </w:r>
      <w:r w:rsidR="009E043F" w:rsidRPr="009331A3">
        <w:rPr>
          <w:bCs/>
          <w:lang w:val="es-ES"/>
        </w:rPr>
        <w:t>t</w:t>
      </w:r>
      <w:r w:rsidR="009331A3">
        <w:rPr>
          <w:bCs/>
          <w:lang w:val="es-ES"/>
        </w:rPr>
        <w:t>emas relacionados con el</w:t>
      </w:r>
      <w:r w:rsidR="009E043F" w:rsidRPr="009331A3">
        <w:rPr>
          <w:bCs/>
          <w:lang w:val="es-ES"/>
        </w:rPr>
        <w:t xml:space="preserve"> V</w:t>
      </w:r>
      <w:r w:rsidR="009331A3">
        <w:rPr>
          <w:bCs/>
          <w:lang w:val="es-ES"/>
        </w:rPr>
        <w:t>IH</w:t>
      </w:r>
      <w:r w:rsidR="009E043F" w:rsidRPr="009331A3">
        <w:rPr>
          <w:bCs/>
          <w:lang w:val="es-ES"/>
        </w:rPr>
        <w:t>/</w:t>
      </w:r>
      <w:r w:rsidR="009331A3">
        <w:rPr>
          <w:bCs/>
          <w:lang w:val="es-ES"/>
        </w:rPr>
        <w:t>SID</w:t>
      </w:r>
      <w:r w:rsidR="009E043F" w:rsidRPr="009331A3">
        <w:rPr>
          <w:bCs/>
          <w:lang w:val="es-ES"/>
        </w:rPr>
        <w:t xml:space="preserve">A, </w:t>
      </w:r>
      <w:r w:rsidR="009331A3">
        <w:rPr>
          <w:bCs/>
          <w:lang w:val="es-ES"/>
        </w:rPr>
        <w:t xml:space="preserve">la </w:t>
      </w:r>
      <w:r w:rsidR="009E043F" w:rsidRPr="009331A3">
        <w:rPr>
          <w:bCs/>
          <w:lang w:val="es-ES"/>
        </w:rPr>
        <w:t>educa</w:t>
      </w:r>
      <w:r w:rsidR="009331A3">
        <w:rPr>
          <w:bCs/>
          <w:lang w:val="es-ES"/>
        </w:rPr>
        <w:t>c</w:t>
      </w:r>
      <w:r w:rsidR="009E043F" w:rsidRPr="009331A3">
        <w:rPr>
          <w:bCs/>
          <w:lang w:val="es-ES"/>
        </w:rPr>
        <w:t>i</w:t>
      </w:r>
      <w:r w:rsidR="009331A3">
        <w:rPr>
          <w:bCs/>
          <w:lang w:val="es-ES"/>
        </w:rPr>
        <w:t>ó</w:t>
      </w:r>
      <w:r w:rsidR="009E043F" w:rsidRPr="009331A3">
        <w:rPr>
          <w:bCs/>
          <w:lang w:val="es-ES"/>
        </w:rPr>
        <w:t xml:space="preserve">n, </w:t>
      </w:r>
      <w:r w:rsidR="009331A3">
        <w:rPr>
          <w:bCs/>
          <w:lang w:val="es-ES"/>
        </w:rPr>
        <w:t xml:space="preserve">la </w:t>
      </w:r>
      <w:r w:rsidR="009E043F" w:rsidRPr="009331A3">
        <w:rPr>
          <w:bCs/>
          <w:lang w:val="es-ES"/>
        </w:rPr>
        <w:t>violenc</w:t>
      </w:r>
      <w:r w:rsidR="009331A3">
        <w:rPr>
          <w:bCs/>
          <w:lang w:val="es-ES"/>
        </w:rPr>
        <w:t>ia</w:t>
      </w:r>
      <w:r w:rsidR="009E043F" w:rsidRPr="009331A3">
        <w:rPr>
          <w:bCs/>
          <w:lang w:val="es-ES"/>
        </w:rPr>
        <w:t xml:space="preserve"> </w:t>
      </w:r>
      <w:r w:rsidR="009331A3">
        <w:rPr>
          <w:bCs/>
          <w:lang w:val="es-ES"/>
        </w:rPr>
        <w:t>contra los</w:t>
      </w:r>
      <w:r w:rsidR="009E043F" w:rsidRPr="009331A3">
        <w:rPr>
          <w:bCs/>
          <w:lang w:val="es-ES"/>
        </w:rPr>
        <w:t xml:space="preserve"> </w:t>
      </w:r>
      <w:r w:rsidR="009331A3">
        <w:rPr>
          <w:bCs/>
          <w:lang w:val="es-ES"/>
        </w:rPr>
        <w:t>niños</w:t>
      </w:r>
      <w:r w:rsidR="009E043F" w:rsidRPr="009331A3">
        <w:rPr>
          <w:bCs/>
          <w:lang w:val="es-ES"/>
        </w:rPr>
        <w:t xml:space="preserve">, </w:t>
      </w:r>
      <w:r w:rsidR="009331A3">
        <w:rPr>
          <w:bCs/>
          <w:lang w:val="es-ES"/>
        </w:rPr>
        <w:t>el</w:t>
      </w:r>
      <w:r w:rsidR="009E043F" w:rsidRPr="009331A3">
        <w:rPr>
          <w:bCs/>
          <w:lang w:val="es-ES"/>
        </w:rPr>
        <w:t xml:space="preserve"> registr</w:t>
      </w:r>
      <w:r w:rsidR="009331A3">
        <w:rPr>
          <w:bCs/>
          <w:lang w:val="es-ES"/>
        </w:rPr>
        <w:t>o de los nacimientos</w:t>
      </w:r>
      <w:r w:rsidR="009E043F" w:rsidRPr="009331A3">
        <w:rPr>
          <w:bCs/>
          <w:lang w:val="es-ES"/>
        </w:rPr>
        <w:t xml:space="preserve">, </w:t>
      </w:r>
      <w:r w:rsidR="009331A3">
        <w:rPr>
          <w:bCs/>
          <w:lang w:val="es-ES"/>
        </w:rPr>
        <w:t xml:space="preserve">y la libertad de expresión y </w:t>
      </w:r>
      <w:r w:rsidR="009E043F" w:rsidRPr="009331A3">
        <w:rPr>
          <w:bCs/>
          <w:lang w:val="es-ES"/>
        </w:rPr>
        <w:t>asocia</w:t>
      </w:r>
      <w:r w:rsidR="009331A3">
        <w:rPr>
          <w:bCs/>
          <w:lang w:val="es-ES"/>
        </w:rPr>
        <w:t>c</w:t>
      </w:r>
      <w:r w:rsidR="009E043F" w:rsidRPr="009331A3">
        <w:rPr>
          <w:bCs/>
          <w:lang w:val="es-ES"/>
        </w:rPr>
        <w:t>i</w:t>
      </w:r>
      <w:r w:rsidR="009331A3">
        <w:rPr>
          <w:bCs/>
          <w:lang w:val="es-ES"/>
        </w:rPr>
        <w:t>ó</w:t>
      </w:r>
      <w:r w:rsidR="009E043F" w:rsidRPr="009331A3">
        <w:rPr>
          <w:bCs/>
          <w:lang w:val="es-ES"/>
        </w:rPr>
        <w:t xml:space="preserve">n; </w:t>
      </w:r>
      <w:r w:rsidR="0037784C">
        <w:rPr>
          <w:bCs/>
          <w:lang w:val="es-ES"/>
        </w:rPr>
        <w:t xml:space="preserve">las </w:t>
      </w:r>
      <w:r w:rsidR="009E043F" w:rsidRPr="009331A3">
        <w:rPr>
          <w:bCs/>
          <w:lang w:val="es-ES"/>
        </w:rPr>
        <w:t>prop</w:t>
      </w:r>
      <w:r w:rsidR="0037784C">
        <w:rPr>
          <w:bCs/>
          <w:lang w:val="es-ES"/>
        </w:rPr>
        <w:t>ue</w:t>
      </w:r>
      <w:r w:rsidR="009E043F" w:rsidRPr="009331A3">
        <w:rPr>
          <w:bCs/>
          <w:lang w:val="es-ES"/>
        </w:rPr>
        <w:t>s</w:t>
      </w:r>
      <w:r w:rsidR="0037784C">
        <w:rPr>
          <w:bCs/>
          <w:lang w:val="es-ES"/>
        </w:rPr>
        <w:t>t</w:t>
      </w:r>
      <w:r w:rsidR="009E043F" w:rsidRPr="009331A3">
        <w:rPr>
          <w:bCs/>
          <w:lang w:val="es-ES"/>
        </w:rPr>
        <w:t xml:space="preserve">as </w:t>
      </w:r>
      <w:r w:rsidR="0037784C">
        <w:rPr>
          <w:bCs/>
          <w:lang w:val="es-ES"/>
        </w:rPr>
        <w:t>formuladas s</w:t>
      </w:r>
      <w:r w:rsidR="009E043F" w:rsidRPr="009331A3">
        <w:rPr>
          <w:bCs/>
          <w:lang w:val="es-ES"/>
        </w:rPr>
        <w:t>e incorpora</w:t>
      </w:r>
      <w:r w:rsidR="0037784C">
        <w:rPr>
          <w:bCs/>
          <w:lang w:val="es-ES"/>
        </w:rPr>
        <w:t>ron al</w:t>
      </w:r>
      <w:r w:rsidR="009E043F" w:rsidRPr="009331A3">
        <w:rPr>
          <w:bCs/>
          <w:lang w:val="es-ES"/>
        </w:rPr>
        <w:t xml:space="preserve"> in</w:t>
      </w:r>
      <w:r w:rsidR="0037784C">
        <w:rPr>
          <w:bCs/>
          <w:lang w:val="es-ES"/>
        </w:rPr>
        <w:t>f</w:t>
      </w:r>
      <w:r w:rsidR="009E043F" w:rsidRPr="009331A3">
        <w:rPr>
          <w:bCs/>
          <w:lang w:val="es-ES"/>
        </w:rPr>
        <w:t>o</w:t>
      </w:r>
      <w:r w:rsidR="0037784C">
        <w:rPr>
          <w:bCs/>
          <w:lang w:val="es-ES"/>
        </w:rPr>
        <w:t>rme.</w:t>
      </w:r>
      <w:r w:rsidR="009E043F" w:rsidRPr="009331A3">
        <w:rPr>
          <w:bCs/>
          <w:lang w:val="es-ES"/>
        </w:rPr>
        <w:t xml:space="preserve"> </w:t>
      </w:r>
    </w:p>
    <w:p w:rsidR="009E043F" w:rsidRPr="00903864" w:rsidRDefault="009355FA" w:rsidP="009355FA">
      <w:pPr>
        <w:pStyle w:val="HChG"/>
        <w:rPr>
          <w:lang w:val="es-ES"/>
        </w:rPr>
      </w:pPr>
      <w:bookmarkStart w:id="2" w:name="_Toc95465839"/>
      <w:bookmarkStart w:id="3" w:name="_Toc193782108"/>
      <w:r w:rsidRPr="009331A3">
        <w:rPr>
          <w:lang w:val="es-ES"/>
        </w:rPr>
        <w:tab/>
      </w:r>
      <w:r w:rsidR="009E043F" w:rsidRPr="00903864">
        <w:rPr>
          <w:lang w:val="es-ES"/>
        </w:rPr>
        <w:t>II.</w:t>
      </w:r>
      <w:r w:rsidRPr="00903864">
        <w:rPr>
          <w:lang w:val="es-ES"/>
        </w:rPr>
        <w:tab/>
      </w:r>
      <w:r w:rsidR="0037784C" w:rsidRPr="00903864">
        <w:rPr>
          <w:lang w:val="es-ES"/>
        </w:rPr>
        <w:t>Medidas g</w:t>
      </w:r>
      <w:r w:rsidRPr="00903864">
        <w:rPr>
          <w:lang w:val="es-ES"/>
        </w:rPr>
        <w:t>eneral</w:t>
      </w:r>
      <w:r w:rsidR="0037784C" w:rsidRPr="00903864">
        <w:rPr>
          <w:lang w:val="es-ES"/>
        </w:rPr>
        <w:t>es de aplicación</w:t>
      </w:r>
      <w:bookmarkEnd w:id="2"/>
      <w:bookmarkEnd w:id="3"/>
    </w:p>
    <w:p w:rsidR="009E043F" w:rsidRPr="0037784C" w:rsidRDefault="009355FA" w:rsidP="009355FA">
      <w:pPr>
        <w:pStyle w:val="H1G"/>
        <w:rPr>
          <w:lang w:val="es-ES"/>
        </w:rPr>
      </w:pPr>
      <w:bookmarkStart w:id="4" w:name="_Toc95465840"/>
      <w:bookmarkStart w:id="5" w:name="_Toc193782109"/>
      <w:r w:rsidRPr="00903864">
        <w:rPr>
          <w:lang w:val="es-ES"/>
        </w:rPr>
        <w:tab/>
      </w:r>
      <w:r w:rsidR="009E043F" w:rsidRPr="0037784C">
        <w:rPr>
          <w:lang w:val="es-ES"/>
        </w:rPr>
        <w:t>A.</w:t>
      </w:r>
      <w:r w:rsidRPr="0037784C">
        <w:rPr>
          <w:lang w:val="es-ES"/>
        </w:rPr>
        <w:tab/>
      </w:r>
      <w:r w:rsidR="0037784C" w:rsidRPr="0037784C">
        <w:rPr>
          <w:lang w:val="es-ES"/>
        </w:rPr>
        <w:t>Legislación n</w:t>
      </w:r>
      <w:r w:rsidR="009E043F" w:rsidRPr="0037784C">
        <w:rPr>
          <w:lang w:val="es-ES"/>
        </w:rPr>
        <w:t>a</w:t>
      </w:r>
      <w:r w:rsidR="0037784C" w:rsidRPr="0037784C">
        <w:rPr>
          <w:lang w:val="es-ES"/>
        </w:rPr>
        <w:t>c</w:t>
      </w:r>
      <w:r w:rsidR="009E043F" w:rsidRPr="0037784C">
        <w:rPr>
          <w:lang w:val="es-ES"/>
        </w:rPr>
        <w:t>ional</w:t>
      </w:r>
      <w:r w:rsidR="0037784C" w:rsidRPr="0037784C">
        <w:rPr>
          <w:lang w:val="es-ES"/>
        </w:rPr>
        <w:t xml:space="preserve"> y </w:t>
      </w:r>
      <w:r w:rsidR="009E043F" w:rsidRPr="0037784C">
        <w:rPr>
          <w:lang w:val="es-ES"/>
        </w:rPr>
        <w:t>Conven</w:t>
      </w:r>
      <w:r w:rsidR="0037784C" w:rsidRPr="0037784C">
        <w:rPr>
          <w:lang w:val="es-ES"/>
        </w:rPr>
        <w:t>c</w:t>
      </w:r>
      <w:r w:rsidR="009E043F" w:rsidRPr="0037784C">
        <w:rPr>
          <w:lang w:val="es-ES"/>
        </w:rPr>
        <w:t>i</w:t>
      </w:r>
      <w:r w:rsidR="0037784C" w:rsidRPr="0037784C">
        <w:rPr>
          <w:lang w:val="es-ES"/>
        </w:rPr>
        <w:t>ó</w:t>
      </w:r>
      <w:r w:rsidR="009E043F" w:rsidRPr="0037784C">
        <w:rPr>
          <w:lang w:val="es-ES"/>
        </w:rPr>
        <w:t xml:space="preserve">n </w:t>
      </w:r>
      <w:r w:rsidR="0037784C" w:rsidRPr="0037784C">
        <w:rPr>
          <w:lang w:val="es-ES"/>
        </w:rPr>
        <w:t>sobre los Derechos del</w:t>
      </w:r>
      <w:r w:rsidR="009E043F" w:rsidRPr="0037784C">
        <w:rPr>
          <w:lang w:val="es-ES"/>
        </w:rPr>
        <w:t xml:space="preserve"> </w:t>
      </w:r>
      <w:r w:rsidR="0037784C">
        <w:rPr>
          <w:lang w:val="es-ES"/>
        </w:rPr>
        <w:t>Niño</w:t>
      </w:r>
      <w:bookmarkEnd w:id="4"/>
      <w:bookmarkEnd w:id="5"/>
    </w:p>
    <w:p w:rsidR="009E043F" w:rsidRPr="0037784C" w:rsidRDefault="00F443A9" w:rsidP="009E043F">
      <w:pPr>
        <w:pStyle w:val="SingleTxtG"/>
        <w:rPr>
          <w:lang w:val="es-ES"/>
        </w:rPr>
      </w:pPr>
      <w:r w:rsidRPr="0037784C">
        <w:rPr>
          <w:lang w:val="es-ES"/>
        </w:rPr>
        <w:t>13.</w:t>
      </w:r>
      <w:r w:rsidRPr="0037784C">
        <w:rPr>
          <w:lang w:val="es-ES"/>
        </w:rPr>
        <w:tab/>
      </w:r>
      <w:r w:rsidR="0037784C" w:rsidRPr="0037784C">
        <w:rPr>
          <w:lang w:val="es-ES"/>
        </w:rPr>
        <w:t>El ordenamiento jurídico de</w:t>
      </w:r>
      <w:r w:rsidR="009E043F" w:rsidRPr="0037784C">
        <w:rPr>
          <w:lang w:val="es-ES"/>
        </w:rPr>
        <w:t xml:space="preserve"> Angola </w:t>
      </w:r>
      <w:r w:rsidR="00C32865">
        <w:rPr>
          <w:lang w:val="es-ES"/>
        </w:rPr>
        <w:t>está constituido por</w:t>
      </w:r>
      <w:r w:rsidR="009E043F" w:rsidRPr="0037784C">
        <w:rPr>
          <w:lang w:val="es-ES"/>
        </w:rPr>
        <w:t xml:space="preserve"> </w:t>
      </w:r>
      <w:r w:rsidR="0037784C" w:rsidRPr="0037784C">
        <w:rPr>
          <w:lang w:val="es-ES"/>
        </w:rPr>
        <w:t xml:space="preserve">una serie de </w:t>
      </w:r>
      <w:r w:rsidR="009E043F" w:rsidRPr="0037784C">
        <w:rPr>
          <w:lang w:val="es-ES"/>
        </w:rPr>
        <w:t>l</w:t>
      </w:r>
      <w:r w:rsidR="0037784C" w:rsidRPr="0037784C">
        <w:rPr>
          <w:lang w:val="es-ES"/>
        </w:rPr>
        <w:t>eyes y</w:t>
      </w:r>
      <w:r w:rsidR="009E043F" w:rsidRPr="0037784C">
        <w:rPr>
          <w:lang w:val="es-ES"/>
        </w:rPr>
        <w:t xml:space="preserve"> decre</w:t>
      </w:r>
      <w:r w:rsidR="0037784C" w:rsidRPr="0037784C">
        <w:rPr>
          <w:lang w:val="es-ES"/>
        </w:rPr>
        <w:t>to</w:t>
      </w:r>
      <w:r w:rsidR="009E043F" w:rsidRPr="0037784C">
        <w:rPr>
          <w:lang w:val="es-ES"/>
        </w:rPr>
        <w:t xml:space="preserve">s, </w:t>
      </w:r>
      <w:r w:rsidR="0037784C" w:rsidRPr="0037784C">
        <w:rPr>
          <w:lang w:val="es-ES"/>
        </w:rPr>
        <w:t>presididos por</w:t>
      </w:r>
      <w:r w:rsidR="009E043F" w:rsidRPr="0037784C">
        <w:rPr>
          <w:lang w:val="es-ES"/>
        </w:rPr>
        <w:t xml:space="preserve"> </w:t>
      </w:r>
      <w:smartTag w:uri="urn:schemas-microsoft-com:office:smarttags" w:element="PersonName">
        <w:smartTagPr>
          <w:attr w:name="ProductID" w:val="la Ley Constitucional"/>
        </w:smartTagPr>
        <w:r w:rsidR="0037784C" w:rsidRPr="0037784C">
          <w:rPr>
            <w:lang w:val="es-ES"/>
          </w:rPr>
          <w:t xml:space="preserve">la Ley </w:t>
        </w:r>
        <w:r w:rsidR="009E043F" w:rsidRPr="0037784C">
          <w:rPr>
            <w:lang w:val="es-ES"/>
          </w:rPr>
          <w:t>Constitu</w:t>
        </w:r>
        <w:r w:rsidR="0037784C">
          <w:rPr>
            <w:lang w:val="es-ES"/>
          </w:rPr>
          <w:t>c</w:t>
        </w:r>
        <w:r w:rsidR="009E043F" w:rsidRPr="0037784C">
          <w:rPr>
            <w:lang w:val="es-ES"/>
          </w:rPr>
          <w:t>ional</w:t>
        </w:r>
      </w:smartTag>
      <w:r w:rsidR="00E0708F">
        <w:rPr>
          <w:lang w:val="es-ES"/>
        </w:rPr>
        <w:t xml:space="preserve"> (</w:t>
      </w:r>
      <w:r w:rsidR="009E043F" w:rsidRPr="0037784C">
        <w:rPr>
          <w:lang w:val="es-ES"/>
        </w:rPr>
        <w:t>L</w:t>
      </w:r>
      <w:r w:rsidR="00E0708F">
        <w:rPr>
          <w:lang w:val="es-ES"/>
        </w:rPr>
        <w:t>C</w:t>
      </w:r>
      <w:r w:rsidR="009E043F" w:rsidRPr="0037784C">
        <w:rPr>
          <w:lang w:val="es-ES"/>
        </w:rPr>
        <w:t xml:space="preserve">), </w:t>
      </w:r>
      <w:r w:rsidR="0037784C">
        <w:rPr>
          <w:lang w:val="es-ES"/>
        </w:rPr>
        <w:t>y respaldados por los Códigos</w:t>
      </w:r>
      <w:r w:rsidR="009E043F" w:rsidRPr="0037784C">
        <w:rPr>
          <w:lang w:val="es-ES"/>
        </w:rPr>
        <w:t xml:space="preserve"> Civil, Penal</w:t>
      </w:r>
      <w:r w:rsidR="0037784C">
        <w:rPr>
          <w:lang w:val="es-ES"/>
        </w:rPr>
        <w:t xml:space="preserve"> y de </w:t>
      </w:r>
      <w:smartTag w:uri="urn:schemas-microsoft-com:office:smarttags" w:element="PersonName">
        <w:smartTagPr>
          <w:attr w:name="ProductID" w:val="la Familia"/>
        </w:smartTagPr>
        <w:r w:rsidR="0037784C">
          <w:rPr>
            <w:lang w:val="es-ES"/>
          </w:rPr>
          <w:t>la</w:t>
        </w:r>
        <w:r w:rsidR="009E043F" w:rsidRPr="0037784C">
          <w:rPr>
            <w:lang w:val="es-ES"/>
          </w:rPr>
          <w:t xml:space="preserve"> Famil</w:t>
        </w:r>
        <w:r w:rsidR="0037784C">
          <w:rPr>
            <w:lang w:val="es-ES"/>
          </w:rPr>
          <w:t>ia</w:t>
        </w:r>
      </w:smartTag>
      <w:r w:rsidR="000A2C2D">
        <w:rPr>
          <w:lang w:val="es-ES"/>
        </w:rPr>
        <w:t xml:space="preserve"> </w:t>
      </w:r>
      <w:r w:rsidR="0037784C">
        <w:rPr>
          <w:lang w:val="es-ES"/>
        </w:rPr>
        <w:t xml:space="preserve">y </w:t>
      </w:r>
      <w:smartTag w:uri="urn:schemas-microsoft-com:office:smarttags" w:element="PersonName">
        <w:smartTagPr>
          <w:attr w:name="ProductID" w:val="la Ley General"/>
        </w:smartTagPr>
        <w:smartTag w:uri="urn:schemas-microsoft-com:office:smarttags" w:element="PersonName">
          <w:smartTagPr>
            <w:attr w:name="ProductID" w:val="la Ley"/>
          </w:smartTagPr>
          <w:r w:rsidR="0037784C">
            <w:rPr>
              <w:lang w:val="es-ES"/>
            </w:rPr>
            <w:t>la Ley</w:t>
          </w:r>
        </w:smartTag>
        <w:r w:rsidR="009E043F" w:rsidRPr="0037784C">
          <w:rPr>
            <w:lang w:val="es-ES"/>
          </w:rPr>
          <w:t xml:space="preserve"> General</w:t>
        </w:r>
      </w:smartTag>
      <w:r w:rsidR="009E043F" w:rsidRPr="0037784C">
        <w:rPr>
          <w:lang w:val="es-ES"/>
        </w:rPr>
        <w:t xml:space="preserve"> </w:t>
      </w:r>
      <w:r w:rsidR="0037784C">
        <w:rPr>
          <w:lang w:val="es-ES"/>
        </w:rPr>
        <w:t>del Trabajo</w:t>
      </w:r>
      <w:r w:rsidR="009E043F" w:rsidRPr="0037784C">
        <w:rPr>
          <w:lang w:val="es-ES"/>
        </w:rPr>
        <w:t xml:space="preserve">. </w:t>
      </w:r>
    </w:p>
    <w:p w:rsidR="009E043F" w:rsidRPr="009B6148" w:rsidRDefault="00F443A9" w:rsidP="009E043F">
      <w:pPr>
        <w:pStyle w:val="SingleTxtG"/>
        <w:rPr>
          <w:lang w:val="es-ES"/>
        </w:rPr>
      </w:pPr>
      <w:r w:rsidRPr="0037784C">
        <w:rPr>
          <w:lang w:val="es-ES"/>
        </w:rPr>
        <w:t>14.</w:t>
      </w:r>
      <w:r w:rsidRPr="0037784C">
        <w:rPr>
          <w:lang w:val="es-ES"/>
        </w:rPr>
        <w:tab/>
      </w:r>
      <w:r w:rsidR="0037784C" w:rsidRPr="0037784C">
        <w:rPr>
          <w:lang w:val="es-ES"/>
        </w:rPr>
        <w:t>En virtud del</w:t>
      </w:r>
      <w:r w:rsidR="009E043F" w:rsidRPr="0037784C">
        <w:rPr>
          <w:lang w:val="es-ES"/>
        </w:rPr>
        <w:t xml:space="preserve"> </w:t>
      </w:r>
      <w:r w:rsidR="009B6148">
        <w:rPr>
          <w:lang w:val="es-ES"/>
        </w:rPr>
        <w:t xml:space="preserve">párrafo 1 del </w:t>
      </w:r>
      <w:r w:rsidR="009E043F" w:rsidRPr="0037784C">
        <w:rPr>
          <w:lang w:val="es-ES"/>
        </w:rPr>
        <w:t>art</w:t>
      </w:r>
      <w:r w:rsidR="0037784C" w:rsidRPr="0037784C">
        <w:rPr>
          <w:lang w:val="es-ES"/>
        </w:rPr>
        <w:t>í</w:t>
      </w:r>
      <w:r w:rsidR="009E043F" w:rsidRPr="0037784C">
        <w:rPr>
          <w:lang w:val="es-ES"/>
        </w:rPr>
        <w:t>c</w:t>
      </w:r>
      <w:r w:rsidR="0037784C" w:rsidRPr="0037784C">
        <w:rPr>
          <w:lang w:val="es-ES"/>
        </w:rPr>
        <w:t>u</w:t>
      </w:r>
      <w:r w:rsidR="009E043F" w:rsidRPr="0037784C">
        <w:rPr>
          <w:lang w:val="es-ES"/>
        </w:rPr>
        <w:t>l</w:t>
      </w:r>
      <w:r w:rsidR="0037784C" w:rsidRPr="0037784C">
        <w:rPr>
          <w:lang w:val="es-ES"/>
        </w:rPr>
        <w:t>o</w:t>
      </w:r>
      <w:r w:rsidR="009E043F" w:rsidRPr="0037784C">
        <w:rPr>
          <w:lang w:val="es-ES"/>
        </w:rPr>
        <w:t xml:space="preserve"> 30 </w:t>
      </w:r>
      <w:r w:rsidR="0037784C" w:rsidRPr="0037784C">
        <w:rPr>
          <w:lang w:val="es-ES"/>
        </w:rPr>
        <w:t xml:space="preserve">de </w:t>
      </w:r>
      <w:smartTag w:uri="urn:schemas-microsoft-com:office:smarttags" w:element="PersonName">
        <w:smartTagPr>
          <w:attr w:name="ProductID" w:val="la Ley Constitucional"/>
        </w:smartTagPr>
        <w:smartTag w:uri="urn:schemas-microsoft-com:office:smarttags" w:element="PersonName">
          <w:smartTagPr>
            <w:attr w:name="ProductID" w:val="la Ley"/>
          </w:smartTagPr>
          <w:r w:rsidR="0037784C" w:rsidRPr="0037784C">
            <w:rPr>
              <w:lang w:val="es-ES"/>
            </w:rPr>
            <w:t>la Ley</w:t>
          </w:r>
        </w:smartTag>
        <w:r w:rsidR="009E043F" w:rsidRPr="0037784C">
          <w:rPr>
            <w:lang w:val="es-ES"/>
          </w:rPr>
          <w:t xml:space="preserve"> </w:t>
        </w:r>
        <w:r w:rsidR="00E04398" w:rsidRPr="0037784C">
          <w:rPr>
            <w:lang w:val="es-ES"/>
          </w:rPr>
          <w:t>Constitucional</w:t>
        </w:r>
      </w:smartTag>
      <w:r w:rsidR="009E043F" w:rsidRPr="0037784C">
        <w:rPr>
          <w:lang w:val="es-ES"/>
        </w:rPr>
        <w:t xml:space="preserve">, </w:t>
      </w:r>
      <w:r w:rsidR="001072E8">
        <w:rPr>
          <w:lang w:val="es-ES"/>
        </w:rPr>
        <w:t>"</w:t>
      </w:r>
      <w:r w:rsidR="0079513C">
        <w:rPr>
          <w:lang w:val="es-ES"/>
        </w:rPr>
        <w:t>Los niños son un</w:t>
      </w:r>
      <w:r w:rsidR="0037784C" w:rsidRPr="0037784C">
        <w:rPr>
          <w:lang w:val="es-ES"/>
        </w:rPr>
        <w:t>a</w:t>
      </w:r>
      <w:r w:rsidR="000A2C2D">
        <w:rPr>
          <w:lang w:val="es-ES"/>
        </w:rPr>
        <w:t xml:space="preserve"> </w:t>
      </w:r>
      <w:r w:rsidR="009E043F" w:rsidRPr="0037784C">
        <w:rPr>
          <w:lang w:val="es-ES"/>
        </w:rPr>
        <w:t>priori</w:t>
      </w:r>
      <w:r w:rsidR="0037784C" w:rsidRPr="0037784C">
        <w:rPr>
          <w:lang w:val="es-ES"/>
        </w:rPr>
        <w:t>dad</w:t>
      </w:r>
      <w:r w:rsidR="009E043F" w:rsidRPr="0037784C">
        <w:rPr>
          <w:lang w:val="es-ES"/>
        </w:rPr>
        <w:t xml:space="preserve"> </w:t>
      </w:r>
      <w:r w:rsidR="0037784C">
        <w:rPr>
          <w:lang w:val="es-ES"/>
        </w:rPr>
        <w:t xml:space="preserve">absoluta </w:t>
      </w:r>
      <w:r w:rsidR="009E043F" w:rsidRPr="0037784C">
        <w:rPr>
          <w:lang w:val="es-ES"/>
        </w:rPr>
        <w:t xml:space="preserve">y </w:t>
      </w:r>
      <w:r w:rsidR="0037784C">
        <w:rPr>
          <w:lang w:val="es-ES"/>
        </w:rPr>
        <w:t>disfrutan</w:t>
      </w:r>
      <w:r w:rsidR="009E043F" w:rsidRPr="0037784C">
        <w:rPr>
          <w:lang w:val="es-ES"/>
        </w:rPr>
        <w:t xml:space="preserve"> </w:t>
      </w:r>
      <w:r w:rsidR="009B6148">
        <w:rPr>
          <w:lang w:val="es-ES"/>
        </w:rPr>
        <w:t xml:space="preserve">de </w:t>
      </w:r>
      <w:r w:rsidR="0079513C">
        <w:rPr>
          <w:lang w:val="es-ES"/>
        </w:rPr>
        <w:t>un</w:t>
      </w:r>
      <w:r w:rsidR="009B6148">
        <w:rPr>
          <w:lang w:val="es-ES"/>
        </w:rPr>
        <w:t>a</w:t>
      </w:r>
      <w:r w:rsidR="009E043F" w:rsidRPr="0037784C">
        <w:rPr>
          <w:lang w:val="es-ES"/>
        </w:rPr>
        <w:t xml:space="preserve"> protec</w:t>
      </w:r>
      <w:r w:rsidR="009B6148">
        <w:rPr>
          <w:lang w:val="es-ES"/>
        </w:rPr>
        <w:t>c</w:t>
      </w:r>
      <w:r w:rsidR="009E043F" w:rsidRPr="0037784C">
        <w:rPr>
          <w:lang w:val="es-ES"/>
        </w:rPr>
        <w:t>i</w:t>
      </w:r>
      <w:r w:rsidR="009B6148">
        <w:rPr>
          <w:lang w:val="es-ES"/>
        </w:rPr>
        <w:t>ó</w:t>
      </w:r>
      <w:r w:rsidR="009E043F" w:rsidRPr="0037784C">
        <w:rPr>
          <w:lang w:val="es-ES"/>
        </w:rPr>
        <w:t xml:space="preserve">n </w:t>
      </w:r>
      <w:r w:rsidR="00E456FC">
        <w:rPr>
          <w:lang w:val="es-ES"/>
        </w:rPr>
        <w:t xml:space="preserve">especial </w:t>
      </w:r>
      <w:r w:rsidR="00793CAE">
        <w:rPr>
          <w:lang w:val="es-ES"/>
        </w:rPr>
        <w:t>por parte de su</w:t>
      </w:r>
      <w:r w:rsidR="009E043F" w:rsidRPr="0037784C">
        <w:rPr>
          <w:lang w:val="es-ES"/>
        </w:rPr>
        <w:t xml:space="preserve"> famil</w:t>
      </w:r>
      <w:r w:rsidR="009B6148">
        <w:rPr>
          <w:lang w:val="es-ES"/>
        </w:rPr>
        <w:t>ia</w:t>
      </w:r>
      <w:r w:rsidR="009E043F" w:rsidRPr="0037784C">
        <w:rPr>
          <w:lang w:val="es-ES"/>
        </w:rPr>
        <w:t>, e</w:t>
      </w:r>
      <w:r w:rsidR="009B6148">
        <w:rPr>
          <w:lang w:val="es-ES"/>
        </w:rPr>
        <w:t>l Es</w:t>
      </w:r>
      <w:r w:rsidR="009E043F" w:rsidRPr="0037784C">
        <w:rPr>
          <w:lang w:val="es-ES"/>
        </w:rPr>
        <w:t>ta</w:t>
      </w:r>
      <w:r w:rsidR="009B6148">
        <w:rPr>
          <w:lang w:val="es-ES"/>
        </w:rPr>
        <w:t xml:space="preserve">do y la </w:t>
      </w:r>
      <w:r w:rsidR="009E043F" w:rsidRPr="0037784C">
        <w:rPr>
          <w:lang w:val="es-ES"/>
        </w:rPr>
        <w:t>socie</w:t>
      </w:r>
      <w:r w:rsidR="009B6148">
        <w:rPr>
          <w:lang w:val="es-ES"/>
        </w:rPr>
        <w:t xml:space="preserve">dad </w:t>
      </w:r>
      <w:r w:rsidR="0079513C">
        <w:rPr>
          <w:lang w:val="es-ES"/>
        </w:rPr>
        <w:t>con el fin de favorecer</w:t>
      </w:r>
      <w:r w:rsidR="009B6148">
        <w:rPr>
          <w:lang w:val="es-ES"/>
        </w:rPr>
        <w:t xml:space="preserve"> su</w:t>
      </w:r>
      <w:r w:rsidR="009E043F" w:rsidRPr="0037784C">
        <w:rPr>
          <w:lang w:val="es-ES"/>
        </w:rPr>
        <w:t xml:space="preserve"> de</w:t>
      </w:r>
      <w:r w:rsidR="009B6148">
        <w:rPr>
          <w:lang w:val="es-ES"/>
        </w:rPr>
        <w:t>sarrollo</w:t>
      </w:r>
      <w:r w:rsidR="001072E8">
        <w:rPr>
          <w:lang w:val="es-ES"/>
        </w:rPr>
        <w:t>"</w:t>
      </w:r>
      <w:r w:rsidR="00E04398">
        <w:rPr>
          <w:lang w:val="es-ES"/>
        </w:rPr>
        <w:t>.</w:t>
      </w:r>
      <w:r w:rsidR="009E043F" w:rsidRPr="0037784C">
        <w:rPr>
          <w:lang w:val="es-ES"/>
        </w:rPr>
        <w:t xml:space="preserve"> </w:t>
      </w:r>
      <w:r w:rsidR="009B6148" w:rsidRPr="009B6148">
        <w:rPr>
          <w:lang w:val="es-ES"/>
        </w:rPr>
        <w:t>La</w:t>
      </w:r>
      <w:r w:rsidR="009E043F" w:rsidRPr="009B6148">
        <w:rPr>
          <w:lang w:val="es-ES"/>
        </w:rPr>
        <w:t xml:space="preserve"> priori</w:t>
      </w:r>
      <w:r w:rsidR="009B6148" w:rsidRPr="009B6148">
        <w:rPr>
          <w:lang w:val="es-ES"/>
        </w:rPr>
        <w:t xml:space="preserve">dad que </w:t>
      </w:r>
      <w:smartTag w:uri="urn:schemas-microsoft-com:office:smarttags" w:element="PersonName">
        <w:smartTagPr>
          <w:attr w:name="ProductID" w:val="la Ley Constitucional"/>
        </w:smartTagPr>
        <w:smartTag w:uri="urn:schemas-microsoft-com:office:smarttags" w:element="PersonName">
          <w:smartTagPr>
            <w:attr w:name="ProductID" w:val="la Ley"/>
          </w:smartTagPr>
          <w:r w:rsidR="009B6148" w:rsidRPr="009B6148">
            <w:rPr>
              <w:lang w:val="es-ES"/>
            </w:rPr>
            <w:t>la Ley</w:t>
          </w:r>
        </w:smartTag>
        <w:r w:rsidR="009B6148" w:rsidRPr="009B6148">
          <w:rPr>
            <w:lang w:val="es-ES"/>
          </w:rPr>
          <w:t xml:space="preserve"> </w:t>
        </w:r>
        <w:r w:rsidR="00E04398" w:rsidRPr="009B6148">
          <w:rPr>
            <w:lang w:val="es-ES"/>
          </w:rPr>
          <w:t>Constitucional</w:t>
        </w:r>
      </w:smartTag>
      <w:r w:rsidR="00E04398" w:rsidRPr="009B6148">
        <w:rPr>
          <w:lang w:val="es-ES"/>
        </w:rPr>
        <w:t xml:space="preserve"> </w:t>
      </w:r>
      <w:r w:rsidR="009E043F" w:rsidRPr="009B6148">
        <w:rPr>
          <w:lang w:val="es-ES"/>
        </w:rPr>
        <w:t>o</w:t>
      </w:r>
      <w:r w:rsidR="009B6148" w:rsidRPr="009B6148">
        <w:rPr>
          <w:lang w:val="es-ES"/>
        </w:rPr>
        <w:t>torga a los niños se</w:t>
      </w:r>
      <w:r w:rsidR="009E043F" w:rsidRPr="009B6148">
        <w:rPr>
          <w:lang w:val="es-ES"/>
        </w:rPr>
        <w:t xml:space="preserve"> inspira </w:t>
      </w:r>
      <w:r w:rsidR="009B6148" w:rsidRPr="009B6148">
        <w:rPr>
          <w:lang w:val="es-ES"/>
        </w:rPr>
        <w:t>en el</w:t>
      </w:r>
      <w:r w:rsidR="009E043F" w:rsidRPr="009B6148">
        <w:rPr>
          <w:lang w:val="es-ES"/>
        </w:rPr>
        <w:t xml:space="preserve"> concepto </w:t>
      </w:r>
      <w:r w:rsidR="009B6148" w:rsidRPr="009B6148">
        <w:rPr>
          <w:lang w:val="es-ES"/>
        </w:rPr>
        <w:t>del niño</w:t>
      </w:r>
      <w:r w:rsidR="009E043F" w:rsidRPr="009B6148">
        <w:rPr>
          <w:lang w:val="es-ES"/>
        </w:rPr>
        <w:t xml:space="preserve"> </w:t>
      </w:r>
      <w:r w:rsidR="009B6148" w:rsidRPr="009B6148">
        <w:rPr>
          <w:lang w:val="es-ES"/>
        </w:rPr>
        <w:t xml:space="preserve">como </w:t>
      </w:r>
      <w:r w:rsidR="009E043F" w:rsidRPr="009B6148">
        <w:rPr>
          <w:lang w:val="es-ES"/>
        </w:rPr>
        <w:t>person</w:t>
      </w:r>
      <w:r w:rsidR="009B6148" w:rsidRPr="009B6148">
        <w:rPr>
          <w:lang w:val="es-ES"/>
        </w:rPr>
        <w:t>a</w:t>
      </w:r>
      <w:r w:rsidR="009E043F" w:rsidRPr="009B6148">
        <w:rPr>
          <w:lang w:val="es-ES"/>
        </w:rPr>
        <w:t xml:space="preserve"> </w:t>
      </w:r>
      <w:r w:rsidR="00E456FC">
        <w:rPr>
          <w:lang w:val="es-ES"/>
        </w:rPr>
        <w:t xml:space="preserve">auténtica </w:t>
      </w:r>
      <w:r w:rsidR="009E043F" w:rsidRPr="009B6148">
        <w:rPr>
          <w:lang w:val="es-ES"/>
        </w:rPr>
        <w:t>recon</w:t>
      </w:r>
      <w:r w:rsidR="009B6148" w:rsidRPr="009B6148">
        <w:rPr>
          <w:lang w:val="es-ES"/>
        </w:rPr>
        <w:t>oc</w:t>
      </w:r>
      <w:r w:rsidR="009E043F" w:rsidRPr="009B6148">
        <w:rPr>
          <w:lang w:val="es-ES"/>
        </w:rPr>
        <w:t>id</w:t>
      </w:r>
      <w:r w:rsidR="009B6148" w:rsidRPr="009B6148">
        <w:rPr>
          <w:lang w:val="es-ES"/>
        </w:rPr>
        <w:t>a</w:t>
      </w:r>
      <w:r w:rsidR="009E043F" w:rsidRPr="009B6148">
        <w:rPr>
          <w:lang w:val="es-ES"/>
        </w:rPr>
        <w:t xml:space="preserve"> </w:t>
      </w:r>
      <w:r w:rsidR="009B6148" w:rsidRPr="009B6148">
        <w:rPr>
          <w:lang w:val="es-ES"/>
        </w:rPr>
        <w:t>por la</w:t>
      </w:r>
      <w:r w:rsidR="009E043F" w:rsidRPr="009B6148">
        <w:rPr>
          <w:lang w:val="es-ES"/>
        </w:rPr>
        <w:t xml:space="preserve"> l</w:t>
      </w:r>
      <w:r w:rsidR="009B6148" w:rsidRPr="009B6148">
        <w:rPr>
          <w:lang w:val="es-ES"/>
        </w:rPr>
        <w:t>egislación,</w:t>
      </w:r>
      <w:r w:rsidR="009E043F" w:rsidRPr="009B6148">
        <w:rPr>
          <w:lang w:val="es-ES"/>
        </w:rPr>
        <w:t xml:space="preserve"> </w:t>
      </w:r>
      <w:r w:rsidR="009B6148" w:rsidRPr="009B6148">
        <w:rPr>
          <w:lang w:val="es-ES"/>
        </w:rPr>
        <w:t>de conformidad con el párrafo 2 del</w:t>
      </w:r>
      <w:r w:rsidR="009E043F" w:rsidRPr="009B6148">
        <w:rPr>
          <w:lang w:val="es-ES"/>
        </w:rPr>
        <w:t xml:space="preserve"> art</w:t>
      </w:r>
      <w:r w:rsidR="009B6148" w:rsidRPr="009B6148">
        <w:rPr>
          <w:lang w:val="es-ES"/>
        </w:rPr>
        <w:t>í</w:t>
      </w:r>
      <w:r w:rsidR="009E043F" w:rsidRPr="009B6148">
        <w:rPr>
          <w:lang w:val="es-ES"/>
        </w:rPr>
        <w:t>c</w:t>
      </w:r>
      <w:r w:rsidR="009B6148">
        <w:rPr>
          <w:lang w:val="es-ES"/>
        </w:rPr>
        <w:t>u</w:t>
      </w:r>
      <w:r w:rsidR="009E043F" w:rsidRPr="009B6148">
        <w:rPr>
          <w:lang w:val="es-ES"/>
        </w:rPr>
        <w:t>l</w:t>
      </w:r>
      <w:r w:rsidR="009B6148">
        <w:rPr>
          <w:lang w:val="es-ES"/>
        </w:rPr>
        <w:t>o</w:t>
      </w:r>
      <w:r w:rsidR="009E043F" w:rsidRPr="009B6148">
        <w:rPr>
          <w:lang w:val="es-ES"/>
        </w:rPr>
        <w:t xml:space="preserve"> 30, </w:t>
      </w:r>
      <w:r w:rsidR="009B6148">
        <w:rPr>
          <w:lang w:val="es-ES"/>
        </w:rPr>
        <w:t>que pre</w:t>
      </w:r>
      <w:r w:rsidR="009E043F" w:rsidRPr="009B6148">
        <w:rPr>
          <w:lang w:val="es-ES"/>
        </w:rPr>
        <w:t>v</w:t>
      </w:r>
      <w:r w:rsidR="009B6148">
        <w:rPr>
          <w:lang w:val="es-ES"/>
        </w:rPr>
        <w:t>é que</w:t>
      </w:r>
      <w:r w:rsidR="009E043F" w:rsidRPr="009B6148">
        <w:rPr>
          <w:lang w:val="es-ES"/>
        </w:rPr>
        <w:t xml:space="preserve"> </w:t>
      </w:r>
      <w:r w:rsidR="001072E8">
        <w:rPr>
          <w:lang w:val="es-ES"/>
        </w:rPr>
        <w:t>"</w:t>
      </w:r>
      <w:r w:rsidR="009B6148">
        <w:rPr>
          <w:lang w:val="es-ES"/>
        </w:rPr>
        <w:t>el</w:t>
      </w:r>
      <w:r w:rsidR="009E043F" w:rsidRPr="009B6148">
        <w:rPr>
          <w:lang w:val="es-ES"/>
        </w:rPr>
        <w:t xml:space="preserve"> </w:t>
      </w:r>
      <w:r w:rsidR="009B6148">
        <w:rPr>
          <w:lang w:val="es-ES"/>
        </w:rPr>
        <w:t>G</w:t>
      </w:r>
      <w:r w:rsidR="009E043F" w:rsidRPr="009B6148">
        <w:rPr>
          <w:lang w:val="es-ES"/>
        </w:rPr>
        <w:t>o</w:t>
      </w:r>
      <w:r w:rsidR="009B6148">
        <w:rPr>
          <w:lang w:val="es-ES"/>
        </w:rPr>
        <w:t>bierno debe</w:t>
      </w:r>
      <w:r w:rsidR="009E043F" w:rsidRPr="009B6148">
        <w:rPr>
          <w:lang w:val="es-ES"/>
        </w:rPr>
        <w:t xml:space="preserve"> promo</w:t>
      </w:r>
      <w:r w:rsidR="009B6148">
        <w:rPr>
          <w:lang w:val="es-ES"/>
        </w:rPr>
        <w:t>v</w:t>
      </w:r>
      <w:r w:rsidR="009E043F" w:rsidRPr="009B6148">
        <w:rPr>
          <w:lang w:val="es-ES"/>
        </w:rPr>
        <w:t>e</w:t>
      </w:r>
      <w:r w:rsidR="009B6148">
        <w:rPr>
          <w:lang w:val="es-ES"/>
        </w:rPr>
        <w:t>r y</w:t>
      </w:r>
      <w:r w:rsidR="009E043F" w:rsidRPr="009B6148">
        <w:rPr>
          <w:lang w:val="es-ES"/>
        </w:rPr>
        <w:t xml:space="preserve"> </w:t>
      </w:r>
      <w:r w:rsidR="009B6148">
        <w:rPr>
          <w:lang w:val="es-ES"/>
        </w:rPr>
        <w:t xml:space="preserve">desarrollar </w:t>
      </w:r>
      <w:r w:rsidR="009E043F" w:rsidRPr="009B6148">
        <w:rPr>
          <w:lang w:val="es-ES"/>
        </w:rPr>
        <w:t>armonios</w:t>
      </w:r>
      <w:r w:rsidR="009B6148">
        <w:rPr>
          <w:lang w:val="es-ES"/>
        </w:rPr>
        <w:t>amente</w:t>
      </w:r>
      <w:r w:rsidR="009E043F" w:rsidRPr="009B6148">
        <w:rPr>
          <w:lang w:val="es-ES"/>
        </w:rPr>
        <w:t xml:space="preserve"> </w:t>
      </w:r>
      <w:r w:rsidR="009B6148">
        <w:rPr>
          <w:lang w:val="es-ES"/>
        </w:rPr>
        <w:t>la</w:t>
      </w:r>
      <w:r w:rsidR="009E043F" w:rsidRPr="009B6148">
        <w:rPr>
          <w:lang w:val="es-ES"/>
        </w:rPr>
        <w:t xml:space="preserve"> personali</w:t>
      </w:r>
      <w:r w:rsidR="009B6148">
        <w:rPr>
          <w:lang w:val="es-ES"/>
        </w:rPr>
        <w:t>dad del niño y del joven</w:t>
      </w:r>
      <w:r w:rsidR="009E043F" w:rsidRPr="009B6148">
        <w:rPr>
          <w:lang w:val="es-ES"/>
        </w:rPr>
        <w:t xml:space="preserve"> </w:t>
      </w:r>
      <w:r w:rsidR="009B6148">
        <w:rPr>
          <w:lang w:val="es-ES"/>
        </w:rPr>
        <w:t>y</w:t>
      </w:r>
      <w:r w:rsidR="009E043F" w:rsidRPr="009B6148">
        <w:rPr>
          <w:lang w:val="es-ES"/>
        </w:rPr>
        <w:t xml:space="preserve"> </w:t>
      </w:r>
      <w:r w:rsidR="009B6148">
        <w:rPr>
          <w:lang w:val="es-ES"/>
        </w:rPr>
        <w:t>establecer las</w:t>
      </w:r>
      <w:r w:rsidR="009E043F" w:rsidRPr="009B6148">
        <w:rPr>
          <w:lang w:val="es-ES"/>
        </w:rPr>
        <w:t xml:space="preserve"> condi</w:t>
      </w:r>
      <w:r w:rsidR="009B6148">
        <w:rPr>
          <w:lang w:val="es-ES"/>
        </w:rPr>
        <w:t>c</w:t>
      </w:r>
      <w:r w:rsidR="009E043F" w:rsidRPr="009B6148">
        <w:rPr>
          <w:lang w:val="es-ES"/>
        </w:rPr>
        <w:t>ion</w:t>
      </w:r>
      <w:r w:rsidR="009B6148">
        <w:rPr>
          <w:lang w:val="es-ES"/>
        </w:rPr>
        <w:t>e</w:t>
      </w:r>
      <w:r w:rsidR="009E043F" w:rsidRPr="009B6148">
        <w:rPr>
          <w:lang w:val="es-ES"/>
        </w:rPr>
        <w:t xml:space="preserve">s </w:t>
      </w:r>
      <w:r w:rsidR="009B6148">
        <w:rPr>
          <w:lang w:val="es-ES"/>
        </w:rPr>
        <w:t>para que puedan</w:t>
      </w:r>
      <w:r w:rsidR="009E043F" w:rsidRPr="009B6148">
        <w:rPr>
          <w:lang w:val="es-ES"/>
        </w:rPr>
        <w:t xml:space="preserve"> integra</w:t>
      </w:r>
      <w:r w:rsidR="009B6148">
        <w:rPr>
          <w:lang w:val="es-ES"/>
        </w:rPr>
        <w:t>rse y</w:t>
      </w:r>
      <w:r w:rsidR="009E043F" w:rsidRPr="009B6148">
        <w:rPr>
          <w:lang w:val="es-ES"/>
        </w:rPr>
        <w:t xml:space="preserve"> participa</w:t>
      </w:r>
      <w:r w:rsidR="009B6148">
        <w:rPr>
          <w:lang w:val="es-ES"/>
        </w:rPr>
        <w:t>r</w:t>
      </w:r>
      <w:r w:rsidR="009E043F" w:rsidRPr="009B6148">
        <w:rPr>
          <w:lang w:val="es-ES"/>
        </w:rPr>
        <w:t xml:space="preserve"> </w:t>
      </w:r>
      <w:r w:rsidR="007F1897">
        <w:rPr>
          <w:lang w:val="es-ES"/>
        </w:rPr>
        <w:t>e</w:t>
      </w:r>
      <w:r w:rsidR="009E043F" w:rsidRPr="009B6148">
        <w:rPr>
          <w:lang w:val="es-ES"/>
        </w:rPr>
        <w:t xml:space="preserve">n </w:t>
      </w:r>
      <w:r w:rsidR="007F1897">
        <w:rPr>
          <w:lang w:val="es-ES"/>
        </w:rPr>
        <w:t>la vida laboral</w:t>
      </w:r>
      <w:r w:rsidR="001072E8">
        <w:rPr>
          <w:lang w:val="es-ES"/>
        </w:rPr>
        <w:t>"</w:t>
      </w:r>
      <w:r w:rsidR="00E04398">
        <w:rPr>
          <w:lang w:val="es-ES"/>
        </w:rPr>
        <w:t>.</w:t>
      </w:r>
    </w:p>
    <w:p w:rsidR="009E043F" w:rsidRPr="007F1897" w:rsidRDefault="00F443A9" w:rsidP="009E043F">
      <w:pPr>
        <w:pStyle w:val="SingleTxtG"/>
        <w:rPr>
          <w:lang w:val="es-ES"/>
        </w:rPr>
      </w:pPr>
      <w:r w:rsidRPr="007F1897">
        <w:rPr>
          <w:lang w:val="es-ES"/>
        </w:rPr>
        <w:t>15.</w:t>
      </w:r>
      <w:r w:rsidRPr="007F1897">
        <w:rPr>
          <w:lang w:val="es-ES"/>
        </w:rPr>
        <w:tab/>
      </w:r>
      <w:r w:rsidR="007F1897" w:rsidRPr="007F1897">
        <w:rPr>
          <w:lang w:val="es-ES"/>
        </w:rPr>
        <w:t>El a</w:t>
      </w:r>
      <w:r w:rsidR="009E043F" w:rsidRPr="007F1897">
        <w:rPr>
          <w:lang w:val="es-ES"/>
        </w:rPr>
        <w:t>rt</w:t>
      </w:r>
      <w:r w:rsidR="007F1897" w:rsidRPr="007F1897">
        <w:rPr>
          <w:lang w:val="es-ES"/>
        </w:rPr>
        <w:t>í</w:t>
      </w:r>
      <w:r w:rsidR="009E043F" w:rsidRPr="007F1897">
        <w:rPr>
          <w:lang w:val="es-ES"/>
        </w:rPr>
        <w:t>c</w:t>
      </w:r>
      <w:r w:rsidR="007F1897" w:rsidRPr="007F1897">
        <w:rPr>
          <w:lang w:val="es-ES"/>
        </w:rPr>
        <w:t>u</w:t>
      </w:r>
      <w:r w:rsidR="009E043F" w:rsidRPr="007F1897">
        <w:rPr>
          <w:lang w:val="es-ES"/>
        </w:rPr>
        <w:t>l</w:t>
      </w:r>
      <w:r w:rsidR="007F1897" w:rsidRPr="007F1897">
        <w:rPr>
          <w:lang w:val="es-ES"/>
        </w:rPr>
        <w:t>o</w:t>
      </w:r>
      <w:r w:rsidR="009E043F" w:rsidRPr="007F1897">
        <w:rPr>
          <w:lang w:val="es-ES"/>
        </w:rPr>
        <w:t xml:space="preserve"> 4 </w:t>
      </w:r>
      <w:r w:rsidR="007F1897" w:rsidRPr="007F1897">
        <w:rPr>
          <w:lang w:val="es-ES"/>
        </w:rPr>
        <w:t xml:space="preserve">del Código de </w:t>
      </w:r>
      <w:smartTag w:uri="urn:schemas-microsoft-com:office:smarttags" w:element="PersonName">
        <w:smartTagPr>
          <w:attr w:name="ProductID" w:val="la Familia"/>
        </w:smartTagPr>
        <w:r w:rsidR="007F1897" w:rsidRPr="007F1897">
          <w:rPr>
            <w:lang w:val="es-ES"/>
          </w:rPr>
          <w:t>la</w:t>
        </w:r>
        <w:r w:rsidR="009E043F" w:rsidRPr="007F1897">
          <w:rPr>
            <w:lang w:val="es-ES"/>
          </w:rPr>
          <w:t xml:space="preserve"> Famil</w:t>
        </w:r>
        <w:r w:rsidR="007F1897" w:rsidRPr="007F1897">
          <w:rPr>
            <w:lang w:val="es-ES"/>
          </w:rPr>
          <w:t>ia</w:t>
        </w:r>
      </w:smartTag>
      <w:r w:rsidR="009E043F" w:rsidRPr="007F1897">
        <w:rPr>
          <w:lang w:val="es-ES"/>
        </w:rPr>
        <w:t xml:space="preserve"> (</w:t>
      </w:r>
      <w:r w:rsidR="007F1897" w:rsidRPr="007F1897">
        <w:rPr>
          <w:lang w:val="es-ES"/>
        </w:rPr>
        <w:t>C</w:t>
      </w:r>
      <w:r w:rsidR="009E043F" w:rsidRPr="007F1897">
        <w:rPr>
          <w:lang w:val="es-ES"/>
        </w:rPr>
        <w:t>F), apro</w:t>
      </w:r>
      <w:r w:rsidR="007F1897" w:rsidRPr="007F1897">
        <w:rPr>
          <w:lang w:val="es-ES"/>
        </w:rPr>
        <w:t xml:space="preserve">bado por </w:t>
      </w:r>
      <w:smartTag w:uri="urn:schemas-microsoft-com:office:smarttags" w:element="PersonName">
        <w:smartTagPr>
          <w:attr w:name="ProductID" w:val="la Ley N"/>
        </w:smartTagPr>
        <w:smartTag w:uri="urn:schemas-microsoft-com:office:smarttags" w:element="PersonName">
          <w:smartTagPr>
            <w:attr w:name="ProductID" w:val="la Ley"/>
          </w:smartTagPr>
          <w:r w:rsidR="007F1897" w:rsidRPr="007F1897">
            <w:rPr>
              <w:lang w:val="es-ES"/>
            </w:rPr>
            <w:t>la</w:t>
          </w:r>
          <w:r w:rsidR="009E043F" w:rsidRPr="007F1897">
            <w:rPr>
              <w:lang w:val="es-ES"/>
            </w:rPr>
            <w:t xml:space="preserve"> L</w:t>
          </w:r>
          <w:r w:rsidR="007F1897" w:rsidRPr="007F1897">
            <w:rPr>
              <w:lang w:val="es-ES"/>
            </w:rPr>
            <w:t>ey</w:t>
          </w:r>
        </w:smartTag>
        <w:r w:rsidR="009E043F" w:rsidRPr="007F1897">
          <w:rPr>
            <w:lang w:val="es-ES"/>
          </w:rPr>
          <w:t xml:space="preserve"> </w:t>
        </w:r>
        <w:r w:rsidR="00E04398">
          <w:rPr>
            <w:lang w:val="es-ES"/>
          </w:rPr>
          <w:t>N</w:t>
        </w:r>
      </w:smartTag>
      <w:r w:rsidR="00E04398">
        <w:rPr>
          <w:lang w:val="es-ES"/>
        </w:rPr>
        <w:t xml:space="preserve">º </w:t>
      </w:r>
      <w:r w:rsidR="009E043F" w:rsidRPr="007F1897">
        <w:rPr>
          <w:lang w:val="es-ES"/>
        </w:rPr>
        <w:t>1/88</w:t>
      </w:r>
      <w:r w:rsidR="007F1897" w:rsidRPr="007F1897">
        <w:rPr>
          <w:lang w:val="es-ES"/>
        </w:rPr>
        <w:t>, de</w:t>
      </w:r>
      <w:r w:rsidR="009E043F" w:rsidRPr="007F1897">
        <w:rPr>
          <w:lang w:val="es-ES"/>
        </w:rPr>
        <w:t xml:space="preserve"> 20</w:t>
      </w:r>
      <w:r w:rsidR="007F1897" w:rsidRPr="007F1897">
        <w:rPr>
          <w:lang w:val="es-ES"/>
        </w:rPr>
        <w:t xml:space="preserve"> de f</w:t>
      </w:r>
      <w:r w:rsidR="009E043F" w:rsidRPr="007F1897">
        <w:rPr>
          <w:lang w:val="es-ES"/>
        </w:rPr>
        <w:t>ebr</w:t>
      </w:r>
      <w:r w:rsidR="007F1897" w:rsidRPr="007F1897">
        <w:rPr>
          <w:lang w:val="es-ES"/>
        </w:rPr>
        <w:t>ero dispone que</w:t>
      </w:r>
      <w:r w:rsidR="009E043F" w:rsidRPr="007F1897">
        <w:rPr>
          <w:lang w:val="es-ES"/>
        </w:rPr>
        <w:t xml:space="preserve">: </w:t>
      </w:r>
      <w:r w:rsidR="001072E8">
        <w:rPr>
          <w:lang w:val="es-ES"/>
        </w:rPr>
        <w:t>"</w:t>
      </w:r>
      <w:r w:rsidR="007F1897" w:rsidRPr="007F1897">
        <w:rPr>
          <w:lang w:val="es-ES"/>
        </w:rPr>
        <w:t>Los niños merecen una</w:t>
      </w:r>
      <w:r w:rsidR="009E043F" w:rsidRPr="007F1897">
        <w:rPr>
          <w:lang w:val="es-ES"/>
        </w:rPr>
        <w:t xml:space="preserve"> aten</w:t>
      </w:r>
      <w:r w:rsidR="007F1897" w:rsidRPr="007F1897">
        <w:rPr>
          <w:lang w:val="es-ES"/>
        </w:rPr>
        <w:t>c</w:t>
      </w:r>
      <w:r w:rsidR="009E043F" w:rsidRPr="007F1897">
        <w:rPr>
          <w:lang w:val="es-ES"/>
        </w:rPr>
        <w:t>i</w:t>
      </w:r>
      <w:r w:rsidR="007F1897" w:rsidRPr="007F1897">
        <w:rPr>
          <w:lang w:val="es-ES"/>
        </w:rPr>
        <w:t>ón especial en la</w:t>
      </w:r>
      <w:r w:rsidR="009E043F" w:rsidRPr="007F1897">
        <w:rPr>
          <w:lang w:val="es-ES"/>
        </w:rPr>
        <w:t xml:space="preserve"> famil</w:t>
      </w:r>
      <w:r w:rsidR="007F1897">
        <w:rPr>
          <w:lang w:val="es-ES"/>
        </w:rPr>
        <w:t>i</w:t>
      </w:r>
      <w:r w:rsidR="007F1897" w:rsidRPr="007F1897">
        <w:rPr>
          <w:lang w:val="es-ES"/>
        </w:rPr>
        <w:t>a</w:t>
      </w:r>
      <w:r w:rsidR="0079513C">
        <w:rPr>
          <w:lang w:val="es-ES"/>
        </w:rPr>
        <w:t xml:space="preserve"> a la que pertenecen que</w:t>
      </w:r>
      <w:r w:rsidR="009E043F" w:rsidRPr="007F1897">
        <w:rPr>
          <w:lang w:val="es-ES"/>
        </w:rPr>
        <w:t xml:space="preserve">, </w:t>
      </w:r>
      <w:r w:rsidR="007F1897" w:rsidRPr="007F1897">
        <w:rPr>
          <w:lang w:val="es-ES"/>
        </w:rPr>
        <w:t>e</w:t>
      </w:r>
      <w:r w:rsidR="009E043F" w:rsidRPr="007F1897">
        <w:rPr>
          <w:lang w:val="es-ES"/>
        </w:rPr>
        <w:t>n co</w:t>
      </w:r>
      <w:r w:rsidR="0079513C">
        <w:rPr>
          <w:lang w:val="es-ES"/>
        </w:rPr>
        <w:t>labo</w:t>
      </w:r>
      <w:r w:rsidR="009E043F" w:rsidRPr="007F1897">
        <w:rPr>
          <w:lang w:val="es-ES"/>
        </w:rPr>
        <w:t>ra</w:t>
      </w:r>
      <w:r w:rsidR="007F1897" w:rsidRPr="007F1897">
        <w:rPr>
          <w:lang w:val="es-ES"/>
        </w:rPr>
        <w:t>c</w:t>
      </w:r>
      <w:r w:rsidR="009E043F" w:rsidRPr="007F1897">
        <w:rPr>
          <w:lang w:val="es-ES"/>
        </w:rPr>
        <w:t>i</w:t>
      </w:r>
      <w:r w:rsidR="007F1897" w:rsidRPr="007F1897">
        <w:rPr>
          <w:lang w:val="es-ES"/>
        </w:rPr>
        <w:t>ó</w:t>
      </w:r>
      <w:r w:rsidR="009E043F" w:rsidRPr="007F1897">
        <w:rPr>
          <w:lang w:val="es-ES"/>
        </w:rPr>
        <w:t xml:space="preserve">n </w:t>
      </w:r>
      <w:r w:rsidR="007F1897" w:rsidRPr="007F1897">
        <w:rPr>
          <w:lang w:val="es-ES"/>
        </w:rPr>
        <w:t>el</w:t>
      </w:r>
      <w:r w:rsidR="009E043F" w:rsidRPr="007F1897">
        <w:rPr>
          <w:lang w:val="es-ES"/>
        </w:rPr>
        <w:t xml:space="preserve"> </w:t>
      </w:r>
      <w:r w:rsidR="00793CAE">
        <w:rPr>
          <w:lang w:val="es-ES"/>
        </w:rPr>
        <w:t>Estado</w:t>
      </w:r>
      <w:r w:rsidR="009E043F" w:rsidRPr="007F1897">
        <w:rPr>
          <w:lang w:val="es-ES"/>
        </w:rPr>
        <w:t xml:space="preserve">, </w:t>
      </w:r>
      <w:r w:rsidR="00793CAE">
        <w:rPr>
          <w:lang w:val="es-ES"/>
        </w:rPr>
        <w:t>debe garantizarles la plena</w:t>
      </w:r>
      <w:r w:rsidR="000A2C2D">
        <w:rPr>
          <w:lang w:val="es-ES"/>
        </w:rPr>
        <w:t xml:space="preserve"> </w:t>
      </w:r>
      <w:r w:rsidR="009E043F" w:rsidRPr="007F1897">
        <w:rPr>
          <w:lang w:val="es-ES"/>
        </w:rPr>
        <w:t>protec</w:t>
      </w:r>
      <w:r w:rsidR="007F1897">
        <w:rPr>
          <w:lang w:val="es-ES"/>
        </w:rPr>
        <w:t>c</w:t>
      </w:r>
      <w:r w:rsidR="009E043F" w:rsidRPr="007F1897">
        <w:rPr>
          <w:lang w:val="es-ES"/>
        </w:rPr>
        <w:t>i</w:t>
      </w:r>
      <w:r w:rsidR="007F1897">
        <w:rPr>
          <w:lang w:val="es-ES"/>
        </w:rPr>
        <w:t>ó</w:t>
      </w:r>
      <w:r w:rsidR="009E043F" w:rsidRPr="007F1897">
        <w:rPr>
          <w:lang w:val="es-ES"/>
        </w:rPr>
        <w:t xml:space="preserve">n </w:t>
      </w:r>
      <w:r w:rsidR="007F1897">
        <w:rPr>
          <w:lang w:val="es-ES"/>
        </w:rPr>
        <w:t>e</w:t>
      </w:r>
      <w:r w:rsidR="009E043F" w:rsidRPr="007F1897">
        <w:rPr>
          <w:lang w:val="es-ES"/>
        </w:rPr>
        <w:t xml:space="preserve"> </w:t>
      </w:r>
      <w:r w:rsidR="007F1897">
        <w:rPr>
          <w:lang w:val="es-ES"/>
        </w:rPr>
        <w:t>igualdad</w:t>
      </w:r>
      <w:r w:rsidR="009E043F" w:rsidRPr="007F1897">
        <w:rPr>
          <w:lang w:val="es-ES"/>
        </w:rPr>
        <w:t xml:space="preserve">, </w:t>
      </w:r>
      <w:r w:rsidR="007F1897">
        <w:rPr>
          <w:lang w:val="es-ES"/>
        </w:rPr>
        <w:t>a fin de que alcancen</w:t>
      </w:r>
      <w:r w:rsidR="009E043F" w:rsidRPr="007F1897">
        <w:rPr>
          <w:lang w:val="es-ES"/>
        </w:rPr>
        <w:t xml:space="preserve"> </w:t>
      </w:r>
      <w:r w:rsidR="007F1897">
        <w:rPr>
          <w:lang w:val="es-ES"/>
        </w:rPr>
        <w:t xml:space="preserve">su </w:t>
      </w:r>
      <w:r w:rsidR="00793CAE">
        <w:rPr>
          <w:lang w:val="es-ES"/>
        </w:rPr>
        <w:t>total</w:t>
      </w:r>
      <w:r w:rsidR="007F1897">
        <w:rPr>
          <w:lang w:val="es-ES"/>
        </w:rPr>
        <w:t xml:space="preserve"> desarrollo fí</w:t>
      </w:r>
      <w:r w:rsidR="009E043F" w:rsidRPr="007F1897">
        <w:rPr>
          <w:lang w:val="es-ES"/>
        </w:rPr>
        <w:t>sic</w:t>
      </w:r>
      <w:r w:rsidR="007F1897">
        <w:rPr>
          <w:lang w:val="es-ES"/>
        </w:rPr>
        <w:t xml:space="preserve">o y </w:t>
      </w:r>
      <w:r w:rsidR="00793CAE">
        <w:rPr>
          <w:lang w:val="es-ES"/>
        </w:rPr>
        <w:t>psíquico</w:t>
      </w:r>
      <w:r w:rsidR="007F1897">
        <w:rPr>
          <w:lang w:val="es-ES"/>
        </w:rPr>
        <w:t xml:space="preserve"> y</w:t>
      </w:r>
      <w:r w:rsidR="00793CAE">
        <w:rPr>
          <w:lang w:val="es-ES"/>
        </w:rPr>
        <w:t>, mediante el esfuerzo de</w:t>
      </w:r>
      <w:r w:rsidR="007F1897">
        <w:rPr>
          <w:lang w:val="es-ES"/>
        </w:rPr>
        <w:t xml:space="preserve"> su</w:t>
      </w:r>
      <w:r w:rsidR="009E043F" w:rsidRPr="007F1897">
        <w:rPr>
          <w:lang w:val="es-ES"/>
        </w:rPr>
        <w:t xml:space="preserve"> educa</w:t>
      </w:r>
      <w:r w:rsidR="007F1897">
        <w:rPr>
          <w:lang w:val="es-ES"/>
        </w:rPr>
        <w:t>c</w:t>
      </w:r>
      <w:r w:rsidR="009E043F" w:rsidRPr="007F1897">
        <w:rPr>
          <w:lang w:val="es-ES"/>
        </w:rPr>
        <w:t>i</w:t>
      </w:r>
      <w:r w:rsidR="007F1897">
        <w:rPr>
          <w:lang w:val="es-ES"/>
        </w:rPr>
        <w:t>ó</w:t>
      </w:r>
      <w:r w:rsidR="009E043F" w:rsidRPr="007F1897">
        <w:rPr>
          <w:lang w:val="es-ES"/>
        </w:rPr>
        <w:t xml:space="preserve">n, </w:t>
      </w:r>
      <w:r w:rsidR="00793CAE">
        <w:rPr>
          <w:lang w:val="es-ES"/>
        </w:rPr>
        <w:t>s</w:t>
      </w:r>
      <w:r w:rsidR="007F1897">
        <w:rPr>
          <w:lang w:val="es-ES"/>
        </w:rPr>
        <w:t>e</w:t>
      </w:r>
      <w:r w:rsidR="00793CAE">
        <w:rPr>
          <w:lang w:val="es-ES"/>
        </w:rPr>
        <w:t xml:space="preserve"> </w:t>
      </w:r>
      <w:r w:rsidR="007F1897">
        <w:rPr>
          <w:lang w:val="es-ES"/>
        </w:rPr>
        <w:t>f</w:t>
      </w:r>
      <w:r w:rsidR="00793CAE">
        <w:rPr>
          <w:lang w:val="es-ES"/>
        </w:rPr>
        <w:t>o</w:t>
      </w:r>
      <w:r w:rsidR="007F1897">
        <w:rPr>
          <w:lang w:val="es-ES"/>
        </w:rPr>
        <w:t>r</w:t>
      </w:r>
      <w:r w:rsidR="00793CAE">
        <w:rPr>
          <w:lang w:val="es-ES"/>
        </w:rPr>
        <w:t>talez</w:t>
      </w:r>
      <w:r w:rsidR="007F1897">
        <w:rPr>
          <w:lang w:val="es-ES"/>
        </w:rPr>
        <w:t>c</w:t>
      </w:r>
      <w:r w:rsidR="00793CAE">
        <w:rPr>
          <w:lang w:val="es-ES"/>
        </w:rPr>
        <w:t>a</w:t>
      </w:r>
      <w:r w:rsidR="007F1897">
        <w:rPr>
          <w:lang w:val="es-ES"/>
        </w:rPr>
        <w:t xml:space="preserve">n los </w:t>
      </w:r>
      <w:r w:rsidR="00793CAE">
        <w:rPr>
          <w:lang w:val="es-ES"/>
        </w:rPr>
        <w:t>lazos</w:t>
      </w:r>
      <w:r w:rsidR="007F1897">
        <w:rPr>
          <w:lang w:val="es-ES"/>
        </w:rPr>
        <w:t xml:space="preserve"> </w:t>
      </w:r>
      <w:r w:rsidR="009E043F" w:rsidRPr="007F1897">
        <w:rPr>
          <w:lang w:val="es-ES"/>
        </w:rPr>
        <w:t>en</w:t>
      </w:r>
      <w:r w:rsidR="007F1897">
        <w:rPr>
          <w:lang w:val="es-ES"/>
        </w:rPr>
        <w:t>tre la</w:t>
      </w:r>
      <w:r w:rsidR="009E043F" w:rsidRPr="007F1897">
        <w:rPr>
          <w:lang w:val="es-ES"/>
        </w:rPr>
        <w:t xml:space="preserve"> famil</w:t>
      </w:r>
      <w:r w:rsidR="007F1897">
        <w:rPr>
          <w:lang w:val="es-ES"/>
        </w:rPr>
        <w:t>ia y la</w:t>
      </w:r>
      <w:r w:rsidR="009E043F" w:rsidRPr="007F1897">
        <w:rPr>
          <w:lang w:val="es-ES"/>
        </w:rPr>
        <w:t xml:space="preserve"> socie</w:t>
      </w:r>
      <w:r w:rsidR="007F1897">
        <w:rPr>
          <w:lang w:val="es-ES"/>
        </w:rPr>
        <w:t>dad</w:t>
      </w:r>
      <w:r w:rsidR="001072E8">
        <w:rPr>
          <w:lang w:val="es-ES"/>
        </w:rPr>
        <w:t>"</w:t>
      </w:r>
      <w:r w:rsidR="00E04398">
        <w:rPr>
          <w:lang w:val="es-ES"/>
        </w:rPr>
        <w:t>.</w:t>
      </w:r>
    </w:p>
    <w:p w:rsidR="009E043F" w:rsidRPr="00791E53" w:rsidRDefault="00F443A9" w:rsidP="009E043F">
      <w:pPr>
        <w:pStyle w:val="SingleTxtG"/>
        <w:rPr>
          <w:lang w:val="es-ES"/>
        </w:rPr>
      </w:pPr>
      <w:r w:rsidRPr="00E0708F">
        <w:rPr>
          <w:lang w:val="es-ES"/>
        </w:rPr>
        <w:t>16.</w:t>
      </w:r>
      <w:r w:rsidRPr="00E0708F">
        <w:rPr>
          <w:lang w:val="es-ES"/>
        </w:rPr>
        <w:tab/>
      </w:r>
      <w:r w:rsidR="007F1897" w:rsidRPr="00E0708F">
        <w:rPr>
          <w:lang w:val="es-ES"/>
        </w:rPr>
        <w:t xml:space="preserve">Las normas recogidas en </w:t>
      </w:r>
      <w:smartTag w:uri="urn:schemas-microsoft-com:office:smarttags" w:element="PersonName">
        <w:smartTagPr>
          <w:attr w:name="ProductID" w:val="la Convenci￳n"/>
        </w:smartTagPr>
        <w:r w:rsidR="007F1897" w:rsidRPr="00E0708F">
          <w:rPr>
            <w:lang w:val="es-ES"/>
          </w:rPr>
          <w:t>la</w:t>
        </w:r>
        <w:r w:rsidR="009E043F" w:rsidRPr="00E0708F">
          <w:rPr>
            <w:lang w:val="es-ES"/>
          </w:rPr>
          <w:t xml:space="preserve"> Conven</w:t>
        </w:r>
        <w:r w:rsidR="007F1897" w:rsidRPr="00E0708F">
          <w:rPr>
            <w:lang w:val="es-ES"/>
          </w:rPr>
          <w:t>c</w:t>
        </w:r>
        <w:r w:rsidR="009E043F" w:rsidRPr="00E0708F">
          <w:rPr>
            <w:lang w:val="es-ES"/>
          </w:rPr>
          <w:t>i</w:t>
        </w:r>
        <w:r w:rsidR="007F1897" w:rsidRPr="00E0708F">
          <w:rPr>
            <w:lang w:val="es-ES"/>
          </w:rPr>
          <w:t>ó</w:t>
        </w:r>
        <w:r w:rsidR="009E043F" w:rsidRPr="00E0708F">
          <w:rPr>
            <w:lang w:val="es-ES"/>
          </w:rPr>
          <w:t>n</w:t>
        </w:r>
      </w:smartTag>
      <w:r w:rsidR="009E043F" w:rsidRPr="00E0708F">
        <w:rPr>
          <w:lang w:val="es-ES"/>
        </w:rPr>
        <w:t xml:space="preserve"> </w:t>
      </w:r>
      <w:r w:rsidR="007F1897" w:rsidRPr="00E0708F">
        <w:rPr>
          <w:lang w:val="es-ES"/>
        </w:rPr>
        <w:t xml:space="preserve">y en </w:t>
      </w:r>
      <w:r w:rsidR="009E043F" w:rsidRPr="00E0708F">
        <w:rPr>
          <w:lang w:val="es-ES"/>
        </w:rPr>
        <w:t>otr</w:t>
      </w:r>
      <w:r w:rsidR="007F1897" w:rsidRPr="00E0708F">
        <w:rPr>
          <w:lang w:val="es-ES"/>
        </w:rPr>
        <w:t>os instrumentos jurídicos</w:t>
      </w:r>
      <w:r w:rsidR="009E043F" w:rsidRPr="00E0708F">
        <w:rPr>
          <w:lang w:val="es-ES"/>
        </w:rPr>
        <w:t xml:space="preserve"> interna</w:t>
      </w:r>
      <w:r w:rsidR="007F1897" w:rsidRPr="00E0708F">
        <w:rPr>
          <w:lang w:val="es-ES"/>
        </w:rPr>
        <w:t>c</w:t>
      </w:r>
      <w:r w:rsidR="009E043F" w:rsidRPr="00E0708F">
        <w:rPr>
          <w:lang w:val="es-ES"/>
        </w:rPr>
        <w:t>ional</w:t>
      </w:r>
      <w:r w:rsidR="007F1897" w:rsidRPr="00E0708F">
        <w:rPr>
          <w:lang w:val="es-ES"/>
        </w:rPr>
        <w:t>es</w:t>
      </w:r>
      <w:r w:rsidR="00E0708F" w:rsidRPr="00E0708F">
        <w:rPr>
          <w:lang w:val="es-ES"/>
        </w:rPr>
        <w:t xml:space="preserve"> en los que</w:t>
      </w:r>
      <w:r w:rsidR="009E043F" w:rsidRPr="00E0708F">
        <w:rPr>
          <w:lang w:val="es-ES"/>
        </w:rPr>
        <w:t xml:space="preserve"> Angola </w:t>
      </w:r>
      <w:r w:rsidR="00E0708F" w:rsidRPr="00E0708F">
        <w:rPr>
          <w:lang w:val="es-ES"/>
        </w:rPr>
        <w:t>e</w:t>
      </w:r>
      <w:r w:rsidR="009E043F" w:rsidRPr="00E0708F">
        <w:rPr>
          <w:lang w:val="es-ES"/>
        </w:rPr>
        <w:t xml:space="preserve">s </w:t>
      </w:r>
      <w:r w:rsidR="00E0708F">
        <w:rPr>
          <w:lang w:val="es-ES"/>
        </w:rPr>
        <w:t>parte</w:t>
      </w:r>
      <w:r w:rsidR="009E043F" w:rsidRPr="00E0708F">
        <w:rPr>
          <w:lang w:val="es-ES"/>
        </w:rPr>
        <w:t xml:space="preserve"> </w:t>
      </w:r>
      <w:r w:rsidR="00E0708F">
        <w:rPr>
          <w:lang w:val="es-ES"/>
        </w:rPr>
        <w:t>son aplicados</w:t>
      </w:r>
      <w:r w:rsidR="009E043F" w:rsidRPr="00E0708F">
        <w:rPr>
          <w:lang w:val="es-ES"/>
        </w:rPr>
        <w:t xml:space="preserve"> direct</w:t>
      </w:r>
      <w:r w:rsidR="00E0708F">
        <w:rPr>
          <w:lang w:val="es-ES"/>
        </w:rPr>
        <w:t>amente</w:t>
      </w:r>
      <w:r w:rsidR="009E043F" w:rsidRPr="00E0708F">
        <w:rPr>
          <w:lang w:val="es-ES"/>
        </w:rPr>
        <w:t xml:space="preserve"> </w:t>
      </w:r>
      <w:r w:rsidR="00E0708F">
        <w:rPr>
          <w:lang w:val="es-ES"/>
        </w:rPr>
        <w:t>por los</w:t>
      </w:r>
      <w:r w:rsidR="009E043F" w:rsidRPr="00E0708F">
        <w:rPr>
          <w:lang w:val="es-ES"/>
        </w:rPr>
        <w:t xml:space="preserve"> </w:t>
      </w:r>
      <w:r w:rsidR="00E0708F">
        <w:rPr>
          <w:lang w:val="es-ES"/>
        </w:rPr>
        <w:t>tribunales</w:t>
      </w:r>
      <w:r w:rsidR="009E043F" w:rsidRPr="00E0708F">
        <w:rPr>
          <w:lang w:val="es-ES"/>
        </w:rPr>
        <w:t>, a</w:t>
      </w:r>
      <w:r w:rsidR="00E0708F">
        <w:rPr>
          <w:lang w:val="es-ES"/>
        </w:rPr>
        <w:t>unque</w:t>
      </w:r>
      <w:r w:rsidR="009E043F" w:rsidRPr="00E0708F">
        <w:rPr>
          <w:lang w:val="es-ES"/>
        </w:rPr>
        <w:t xml:space="preserve"> no </w:t>
      </w:r>
      <w:r w:rsidR="00793CAE">
        <w:rPr>
          <w:lang w:val="es-ES"/>
        </w:rPr>
        <w:t xml:space="preserve">son invocados </w:t>
      </w:r>
      <w:r w:rsidR="00E0708F">
        <w:rPr>
          <w:lang w:val="es-ES"/>
        </w:rPr>
        <w:t>por los interesados</w:t>
      </w:r>
      <w:r w:rsidR="009E043F" w:rsidRPr="00E0708F">
        <w:rPr>
          <w:lang w:val="es-ES"/>
        </w:rPr>
        <w:t xml:space="preserve"> (</w:t>
      </w:r>
      <w:r w:rsidR="00E0708F">
        <w:rPr>
          <w:lang w:val="es-ES"/>
        </w:rPr>
        <w:t>párr</w:t>
      </w:r>
      <w:r w:rsidR="00E04398">
        <w:rPr>
          <w:lang w:val="es-ES"/>
        </w:rPr>
        <w:t>afo</w:t>
      </w:r>
      <w:r w:rsidR="009E043F" w:rsidRPr="00E0708F">
        <w:rPr>
          <w:lang w:val="es-ES"/>
        </w:rPr>
        <w:t xml:space="preserve"> </w:t>
      </w:r>
      <w:r w:rsidR="009E043F" w:rsidRPr="00793CAE">
        <w:rPr>
          <w:lang w:val="es-ES"/>
        </w:rPr>
        <w:t xml:space="preserve">3 </w:t>
      </w:r>
      <w:r w:rsidR="00E0708F" w:rsidRPr="00793CAE">
        <w:rPr>
          <w:lang w:val="es-ES"/>
        </w:rPr>
        <w:t>del</w:t>
      </w:r>
      <w:r w:rsidR="009E043F" w:rsidRPr="00793CAE">
        <w:rPr>
          <w:lang w:val="es-ES"/>
        </w:rPr>
        <w:t xml:space="preserve"> art</w:t>
      </w:r>
      <w:r w:rsidR="00E0708F" w:rsidRPr="00793CAE">
        <w:rPr>
          <w:lang w:val="es-ES"/>
        </w:rPr>
        <w:t>í</w:t>
      </w:r>
      <w:r w:rsidR="009E043F" w:rsidRPr="00793CAE">
        <w:rPr>
          <w:lang w:val="es-ES"/>
        </w:rPr>
        <w:t>c</w:t>
      </w:r>
      <w:r w:rsidR="00E0708F" w:rsidRPr="00793CAE">
        <w:rPr>
          <w:lang w:val="es-ES"/>
        </w:rPr>
        <w:t>u</w:t>
      </w:r>
      <w:r w:rsidR="009E043F" w:rsidRPr="00793CAE">
        <w:rPr>
          <w:lang w:val="es-ES"/>
        </w:rPr>
        <w:t>l</w:t>
      </w:r>
      <w:r w:rsidR="00E0708F" w:rsidRPr="00793CAE">
        <w:rPr>
          <w:lang w:val="es-ES"/>
        </w:rPr>
        <w:t>o</w:t>
      </w:r>
      <w:r w:rsidR="009E043F" w:rsidRPr="00793CAE">
        <w:rPr>
          <w:lang w:val="es-ES"/>
        </w:rPr>
        <w:t xml:space="preserve"> 21 </w:t>
      </w:r>
      <w:r w:rsidR="00E0708F" w:rsidRPr="00793CAE">
        <w:rPr>
          <w:lang w:val="es-ES"/>
        </w:rPr>
        <w:t xml:space="preserve">de </w:t>
      </w:r>
      <w:smartTag w:uri="urn:schemas-microsoft-com:office:smarttags" w:element="PersonName">
        <w:smartTagPr>
          <w:attr w:name="ProductID" w:val="la LC"/>
        </w:smartTagPr>
        <w:r w:rsidR="00E0708F" w:rsidRPr="00793CAE">
          <w:rPr>
            <w:lang w:val="es-ES"/>
          </w:rPr>
          <w:t>la</w:t>
        </w:r>
        <w:r w:rsidR="009E043F" w:rsidRPr="00793CAE">
          <w:rPr>
            <w:lang w:val="es-ES"/>
          </w:rPr>
          <w:t xml:space="preserve"> </w:t>
        </w:r>
        <w:r w:rsidR="00E0708F" w:rsidRPr="00793CAE">
          <w:rPr>
            <w:lang w:val="es-ES"/>
          </w:rPr>
          <w:t>L</w:t>
        </w:r>
        <w:r w:rsidR="009E043F" w:rsidRPr="00793CAE">
          <w:rPr>
            <w:lang w:val="es-ES"/>
          </w:rPr>
          <w:t>C</w:t>
        </w:r>
      </w:smartTag>
      <w:r w:rsidR="009E043F" w:rsidRPr="00793CAE">
        <w:rPr>
          <w:lang w:val="es-ES"/>
        </w:rPr>
        <w:t>)</w:t>
      </w:r>
      <w:r w:rsidR="000A2C2D">
        <w:rPr>
          <w:vertAlign w:val="superscript"/>
          <w:lang w:val="es-ES"/>
        </w:rPr>
        <w:t xml:space="preserve"> </w:t>
      </w:r>
      <w:r w:rsidR="00D23CAC" w:rsidRPr="00793CAE">
        <w:rPr>
          <w:lang w:val="es-ES"/>
        </w:rPr>
        <w:t>ni</w:t>
      </w:r>
      <w:r w:rsidR="009E043F" w:rsidRPr="00793CAE">
        <w:rPr>
          <w:lang w:val="es-ES"/>
        </w:rPr>
        <w:t xml:space="preserve"> </w:t>
      </w:r>
      <w:r w:rsidR="00E0708F" w:rsidRPr="00793CAE">
        <w:rPr>
          <w:lang w:val="es-ES"/>
        </w:rPr>
        <w:t>las</w:t>
      </w:r>
      <w:r w:rsidR="009E043F" w:rsidRPr="00793CAE">
        <w:rPr>
          <w:lang w:val="es-ES"/>
        </w:rPr>
        <w:t xml:space="preserve"> autori</w:t>
      </w:r>
      <w:r w:rsidR="00E0708F" w:rsidRPr="00793CAE">
        <w:rPr>
          <w:lang w:val="es-ES"/>
        </w:rPr>
        <w:t>dad</w:t>
      </w:r>
      <w:r w:rsidR="009E043F" w:rsidRPr="00793CAE">
        <w:rPr>
          <w:lang w:val="es-ES"/>
        </w:rPr>
        <w:t xml:space="preserve">es. </w:t>
      </w:r>
      <w:r w:rsidR="00E0708F" w:rsidRPr="00791E53">
        <w:rPr>
          <w:lang w:val="es-ES"/>
        </w:rPr>
        <w:t>Por ello,</w:t>
      </w:r>
      <w:r w:rsidR="009E043F" w:rsidRPr="00791E53">
        <w:rPr>
          <w:lang w:val="es-ES"/>
        </w:rPr>
        <w:t xml:space="preserve"> </w:t>
      </w:r>
      <w:r w:rsidR="00E0708F" w:rsidRPr="00791E53">
        <w:rPr>
          <w:lang w:val="es-ES"/>
        </w:rPr>
        <w:t>se está compaginando efectivamente la legislación</w:t>
      </w:r>
      <w:r w:rsidR="009E043F" w:rsidRPr="00791E53">
        <w:rPr>
          <w:lang w:val="es-ES"/>
        </w:rPr>
        <w:t xml:space="preserve"> na</w:t>
      </w:r>
      <w:r w:rsidR="00E0708F" w:rsidRPr="00791E53">
        <w:rPr>
          <w:lang w:val="es-ES"/>
        </w:rPr>
        <w:t>c</w:t>
      </w:r>
      <w:r w:rsidR="009E043F" w:rsidRPr="00791E53">
        <w:rPr>
          <w:lang w:val="es-ES"/>
        </w:rPr>
        <w:t xml:space="preserve">ional </w:t>
      </w:r>
      <w:r w:rsidR="00E0708F" w:rsidRPr="00791E53">
        <w:rPr>
          <w:lang w:val="es-ES"/>
        </w:rPr>
        <w:t>con los instrumentos jurídicos</w:t>
      </w:r>
      <w:r w:rsidR="009E043F" w:rsidRPr="00791E53">
        <w:rPr>
          <w:lang w:val="es-ES"/>
        </w:rPr>
        <w:t xml:space="preserve"> interna</w:t>
      </w:r>
      <w:r w:rsidR="00E0708F" w:rsidRPr="00791E53">
        <w:rPr>
          <w:lang w:val="es-ES"/>
        </w:rPr>
        <w:t>c</w:t>
      </w:r>
      <w:r w:rsidR="009E043F" w:rsidRPr="00791E53">
        <w:rPr>
          <w:lang w:val="es-ES"/>
        </w:rPr>
        <w:t>ional</w:t>
      </w:r>
      <w:r w:rsidR="00E0708F" w:rsidRPr="00791E53">
        <w:rPr>
          <w:lang w:val="es-ES"/>
        </w:rPr>
        <w:t>es</w:t>
      </w:r>
      <w:r w:rsidR="009E043F" w:rsidRPr="00791E53">
        <w:rPr>
          <w:lang w:val="es-ES"/>
        </w:rPr>
        <w:t xml:space="preserve"> re</w:t>
      </w:r>
      <w:r w:rsidR="00E0708F" w:rsidRPr="00791E53">
        <w:rPr>
          <w:lang w:val="es-ES"/>
        </w:rPr>
        <w:t>lativos a los</w:t>
      </w:r>
      <w:r w:rsidR="009E043F" w:rsidRPr="00791E53">
        <w:rPr>
          <w:lang w:val="es-ES"/>
        </w:rPr>
        <w:t xml:space="preserve"> </w:t>
      </w:r>
      <w:r w:rsidR="00E0708F" w:rsidRPr="00791E53">
        <w:rPr>
          <w:lang w:val="es-ES"/>
        </w:rPr>
        <w:t>niños</w:t>
      </w:r>
      <w:r w:rsidR="009E043F" w:rsidRPr="00791E53">
        <w:rPr>
          <w:lang w:val="es-ES"/>
        </w:rPr>
        <w:t xml:space="preserve"> </w:t>
      </w:r>
      <w:r w:rsidR="00791E53" w:rsidRPr="00791E53">
        <w:rPr>
          <w:lang w:val="es-ES"/>
        </w:rPr>
        <w:t>y</w:t>
      </w:r>
      <w:r w:rsidR="00E456FC">
        <w:rPr>
          <w:lang w:val="es-ES"/>
        </w:rPr>
        <w:t>,</w:t>
      </w:r>
      <w:r w:rsidR="00791E53" w:rsidRPr="00791E53">
        <w:rPr>
          <w:lang w:val="es-ES"/>
        </w:rPr>
        <w:t xml:space="preserve"> en el actual proceso de reforma</w:t>
      </w:r>
      <w:r w:rsidR="00E456FC">
        <w:rPr>
          <w:lang w:val="es-ES"/>
        </w:rPr>
        <w:t>,</w:t>
      </w:r>
      <w:r w:rsidR="00791E53" w:rsidRPr="00791E53">
        <w:rPr>
          <w:lang w:val="es-ES"/>
        </w:rPr>
        <w:t xml:space="preserve"> se están </w:t>
      </w:r>
      <w:r w:rsidR="00793CAE">
        <w:rPr>
          <w:lang w:val="es-ES"/>
        </w:rPr>
        <w:t>resolv</w:t>
      </w:r>
      <w:r w:rsidR="00E456FC">
        <w:rPr>
          <w:lang w:val="es-ES"/>
        </w:rPr>
        <w:t>i</w:t>
      </w:r>
      <w:r w:rsidR="00793CAE">
        <w:rPr>
          <w:lang w:val="es-ES"/>
        </w:rPr>
        <w:t>e</w:t>
      </w:r>
      <w:r w:rsidR="00791E53" w:rsidRPr="00791E53">
        <w:rPr>
          <w:lang w:val="es-ES"/>
        </w:rPr>
        <w:t>ndo las discrepancias existentes</w:t>
      </w:r>
      <w:r w:rsidR="009E043F" w:rsidRPr="00791E53">
        <w:rPr>
          <w:lang w:val="es-ES"/>
        </w:rPr>
        <w:t xml:space="preserve">. </w:t>
      </w:r>
    </w:p>
    <w:p w:rsidR="009E043F" w:rsidRPr="00B20F96" w:rsidRDefault="00F443A9" w:rsidP="009E043F">
      <w:pPr>
        <w:pStyle w:val="SingleTxtG"/>
        <w:rPr>
          <w:lang w:val="es-ES"/>
        </w:rPr>
      </w:pPr>
      <w:r w:rsidRPr="00791E53">
        <w:rPr>
          <w:lang w:val="es-ES"/>
        </w:rPr>
        <w:t>17.</w:t>
      </w:r>
      <w:r w:rsidRPr="00791E53">
        <w:rPr>
          <w:lang w:val="es-ES"/>
        </w:rPr>
        <w:tab/>
      </w:r>
      <w:r w:rsidR="00791E53" w:rsidRPr="00791E53">
        <w:rPr>
          <w:lang w:val="es-ES"/>
        </w:rPr>
        <w:t>De conformidad con los parámetros</w:t>
      </w:r>
      <w:r w:rsidR="009E043F" w:rsidRPr="00791E53">
        <w:rPr>
          <w:lang w:val="es-ES"/>
        </w:rPr>
        <w:t xml:space="preserve"> interna</w:t>
      </w:r>
      <w:r w:rsidR="00791E53" w:rsidRPr="00791E53">
        <w:rPr>
          <w:lang w:val="es-ES"/>
        </w:rPr>
        <w:t>c</w:t>
      </w:r>
      <w:r w:rsidR="009E043F" w:rsidRPr="00791E53">
        <w:rPr>
          <w:lang w:val="es-ES"/>
        </w:rPr>
        <w:t>ional</w:t>
      </w:r>
      <w:r w:rsidR="00791E53" w:rsidRPr="00791E53">
        <w:rPr>
          <w:lang w:val="es-ES"/>
        </w:rPr>
        <w:t>es de</w:t>
      </w:r>
      <w:r w:rsidR="009E043F" w:rsidRPr="00791E53">
        <w:rPr>
          <w:lang w:val="es-ES"/>
        </w:rPr>
        <w:t xml:space="preserve"> protec</w:t>
      </w:r>
      <w:r w:rsidR="00791E53" w:rsidRPr="00791E53">
        <w:rPr>
          <w:lang w:val="es-ES"/>
        </w:rPr>
        <w:t>c</w:t>
      </w:r>
      <w:r w:rsidR="009E043F" w:rsidRPr="00791E53">
        <w:rPr>
          <w:lang w:val="es-ES"/>
        </w:rPr>
        <w:t>i</w:t>
      </w:r>
      <w:r w:rsidR="00791E53" w:rsidRPr="00791E53">
        <w:rPr>
          <w:lang w:val="es-ES"/>
        </w:rPr>
        <w:t>ó</w:t>
      </w:r>
      <w:r w:rsidR="009E043F" w:rsidRPr="00791E53">
        <w:rPr>
          <w:lang w:val="es-ES"/>
        </w:rPr>
        <w:t xml:space="preserve">n </w:t>
      </w:r>
      <w:r w:rsidR="00791E53" w:rsidRPr="00791E53">
        <w:rPr>
          <w:lang w:val="es-ES"/>
        </w:rPr>
        <w:t>y las recomendaciones del</w:t>
      </w:r>
      <w:r w:rsidR="009E043F" w:rsidRPr="00791E53">
        <w:rPr>
          <w:lang w:val="es-ES"/>
        </w:rPr>
        <w:t xml:space="preserve"> Co</w:t>
      </w:r>
      <w:r w:rsidR="00791E53" w:rsidRPr="00791E53">
        <w:rPr>
          <w:lang w:val="es-ES"/>
        </w:rPr>
        <w:t>mité</w:t>
      </w:r>
      <w:r w:rsidR="009E043F" w:rsidRPr="00791E53">
        <w:rPr>
          <w:lang w:val="es-ES"/>
        </w:rPr>
        <w:t xml:space="preserve">, </w:t>
      </w:r>
      <w:r w:rsidR="00791E53" w:rsidRPr="00791E53">
        <w:rPr>
          <w:lang w:val="es-ES"/>
        </w:rPr>
        <w:t>en el sistema de administraci</w:t>
      </w:r>
      <w:r w:rsidR="00791E53">
        <w:rPr>
          <w:lang w:val="es-ES"/>
        </w:rPr>
        <w:t xml:space="preserve">ón de la </w:t>
      </w:r>
      <w:r w:rsidR="005C3BD7">
        <w:rPr>
          <w:lang w:val="es-ES"/>
        </w:rPr>
        <w:t>justicia juvenil</w:t>
      </w:r>
      <w:r w:rsidR="00791E53">
        <w:rPr>
          <w:lang w:val="es-ES"/>
        </w:rPr>
        <w:t xml:space="preserve"> se ha articulado </w:t>
      </w:r>
      <w:r w:rsidR="00EF29C4">
        <w:rPr>
          <w:lang w:val="es-ES"/>
        </w:rPr>
        <w:t>un</w:t>
      </w:r>
      <w:r w:rsidR="00791E53">
        <w:rPr>
          <w:lang w:val="es-ES"/>
        </w:rPr>
        <w:t xml:space="preserve"> Sistema de </w:t>
      </w:r>
      <w:r w:rsidR="009E043F" w:rsidRPr="00791E53">
        <w:rPr>
          <w:lang w:val="es-ES"/>
        </w:rPr>
        <w:t>Protec</w:t>
      </w:r>
      <w:r w:rsidR="00791E53">
        <w:rPr>
          <w:lang w:val="es-ES"/>
        </w:rPr>
        <w:t>c</w:t>
      </w:r>
      <w:r w:rsidR="009E043F" w:rsidRPr="00791E53">
        <w:rPr>
          <w:lang w:val="es-ES"/>
        </w:rPr>
        <w:t>i</w:t>
      </w:r>
      <w:r w:rsidR="00791E53">
        <w:rPr>
          <w:lang w:val="es-ES"/>
        </w:rPr>
        <w:t>ó</w:t>
      </w:r>
      <w:r w:rsidR="009E043F" w:rsidRPr="00791E53">
        <w:rPr>
          <w:lang w:val="es-ES"/>
        </w:rPr>
        <w:t xml:space="preserve">n </w:t>
      </w:r>
      <w:r w:rsidR="00791E53">
        <w:rPr>
          <w:lang w:val="es-ES"/>
        </w:rPr>
        <w:t>Completa para los niños</w:t>
      </w:r>
      <w:r w:rsidR="00793CAE">
        <w:rPr>
          <w:lang w:val="es-ES"/>
        </w:rPr>
        <w:t xml:space="preserve"> </w:t>
      </w:r>
      <w:r w:rsidR="00E456FC">
        <w:rPr>
          <w:lang w:val="es-ES"/>
        </w:rPr>
        <w:t xml:space="preserve">en conflicto con </w:t>
      </w:r>
      <w:r w:rsidR="00793CAE">
        <w:rPr>
          <w:lang w:val="es-ES"/>
        </w:rPr>
        <w:t>la</w:t>
      </w:r>
      <w:r w:rsidR="00791E53">
        <w:rPr>
          <w:lang w:val="es-ES"/>
        </w:rPr>
        <w:t xml:space="preserve"> </w:t>
      </w:r>
      <w:r w:rsidR="009E043F" w:rsidRPr="00791E53">
        <w:rPr>
          <w:lang w:val="es-ES"/>
        </w:rPr>
        <w:t>justic</w:t>
      </w:r>
      <w:r w:rsidR="00791E53">
        <w:rPr>
          <w:lang w:val="es-ES"/>
        </w:rPr>
        <w:t>ia en</w:t>
      </w:r>
      <w:r w:rsidR="009E043F" w:rsidRPr="00791E53">
        <w:rPr>
          <w:lang w:val="es-ES"/>
        </w:rPr>
        <w:t xml:space="preserve"> Angola</w:t>
      </w:r>
      <w:r w:rsidR="00791E53">
        <w:rPr>
          <w:lang w:val="es-ES"/>
        </w:rPr>
        <w:t>.</w:t>
      </w:r>
      <w:r w:rsidR="009E043F" w:rsidRPr="00791E53">
        <w:rPr>
          <w:lang w:val="es-ES"/>
        </w:rPr>
        <w:t xml:space="preserve"> </w:t>
      </w:r>
      <w:r w:rsidR="00791E53" w:rsidRPr="00B20F96">
        <w:rPr>
          <w:lang w:val="es-ES"/>
        </w:rPr>
        <w:t>El ordenamiento jurídico de</w:t>
      </w:r>
      <w:r w:rsidR="009E043F" w:rsidRPr="00B20F96">
        <w:rPr>
          <w:lang w:val="es-ES"/>
        </w:rPr>
        <w:t xml:space="preserve"> Angola conti</w:t>
      </w:r>
      <w:r w:rsidR="00791E53" w:rsidRPr="00B20F96">
        <w:rPr>
          <w:lang w:val="es-ES"/>
        </w:rPr>
        <w:t>e</w:t>
      </w:r>
      <w:r w:rsidR="009E043F" w:rsidRPr="00B20F96">
        <w:rPr>
          <w:lang w:val="es-ES"/>
        </w:rPr>
        <w:t>n</w:t>
      </w:r>
      <w:r w:rsidR="00791E53" w:rsidRPr="00B20F96">
        <w:rPr>
          <w:lang w:val="es-ES"/>
        </w:rPr>
        <w:t>e</w:t>
      </w:r>
      <w:r w:rsidR="009E043F" w:rsidRPr="00B20F96">
        <w:rPr>
          <w:lang w:val="es-ES"/>
        </w:rPr>
        <w:t xml:space="preserve"> </w:t>
      </w:r>
      <w:r w:rsidR="00791E53" w:rsidRPr="00B20F96">
        <w:rPr>
          <w:lang w:val="es-ES"/>
        </w:rPr>
        <w:t>algunas normas que prevén condiciones más</w:t>
      </w:r>
      <w:r w:rsidR="009E043F" w:rsidRPr="00B20F96">
        <w:rPr>
          <w:lang w:val="es-ES"/>
        </w:rPr>
        <w:t xml:space="preserve"> favorable</w:t>
      </w:r>
      <w:r w:rsidR="00791E53" w:rsidRPr="00B20F96">
        <w:rPr>
          <w:lang w:val="es-ES"/>
        </w:rPr>
        <w:t>s</w:t>
      </w:r>
      <w:r w:rsidR="009E043F" w:rsidRPr="00B20F96">
        <w:rPr>
          <w:lang w:val="es-ES"/>
        </w:rPr>
        <w:t xml:space="preserve"> </w:t>
      </w:r>
      <w:r w:rsidR="00791E53" w:rsidRPr="00B20F96">
        <w:rPr>
          <w:lang w:val="es-ES"/>
        </w:rPr>
        <w:t>para los derechos del niño</w:t>
      </w:r>
      <w:r w:rsidR="009E043F" w:rsidRPr="00B20F96">
        <w:rPr>
          <w:lang w:val="es-ES"/>
        </w:rPr>
        <w:t xml:space="preserve">, </w:t>
      </w:r>
      <w:r w:rsidR="00791E53" w:rsidRPr="00B20F96">
        <w:rPr>
          <w:lang w:val="es-ES"/>
        </w:rPr>
        <w:t>con</w:t>
      </w:r>
      <w:r w:rsidR="009E043F" w:rsidRPr="00B20F96">
        <w:rPr>
          <w:lang w:val="es-ES"/>
        </w:rPr>
        <w:t xml:space="preserve"> varios t</w:t>
      </w:r>
      <w:r w:rsidR="00791E53" w:rsidRPr="00B20F96">
        <w:rPr>
          <w:lang w:val="es-ES"/>
        </w:rPr>
        <w:t>i</w:t>
      </w:r>
      <w:r w:rsidR="009E043F" w:rsidRPr="00B20F96">
        <w:rPr>
          <w:lang w:val="es-ES"/>
        </w:rPr>
        <w:t>p</w:t>
      </w:r>
      <w:r w:rsidR="00791E53" w:rsidRPr="00B20F96">
        <w:rPr>
          <w:lang w:val="es-ES"/>
        </w:rPr>
        <w:t>o</w:t>
      </w:r>
      <w:r w:rsidR="009E043F" w:rsidRPr="00B20F96">
        <w:rPr>
          <w:lang w:val="es-ES"/>
        </w:rPr>
        <w:t xml:space="preserve">s </w:t>
      </w:r>
      <w:r w:rsidR="00791E53" w:rsidRPr="00B20F96">
        <w:rPr>
          <w:lang w:val="es-ES"/>
        </w:rPr>
        <w:t>de respuesta</w:t>
      </w:r>
      <w:r w:rsidR="00793CAE">
        <w:rPr>
          <w:lang w:val="es-ES"/>
        </w:rPr>
        <w:t xml:space="preserve"> frente</w:t>
      </w:r>
      <w:r w:rsidR="00791E53" w:rsidRPr="00B20F96">
        <w:rPr>
          <w:lang w:val="es-ES"/>
        </w:rPr>
        <w:t xml:space="preserve"> a las</w:t>
      </w:r>
      <w:r w:rsidR="009E043F" w:rsidRPr="00B20F96">
        <w:rPr>
          <w:lang w:val="es-ES"/>
        </w:rPr>
        <w:t xml:space="preserve"> viola</w:t>
      </w:r>
      <w:r w:rsidR="00791E53" w:rsidRPr="00B20F96">
        <w:rPr>
          <w:lang w:val="es-ES"/>
        </w:rPr>
        <w:t>c</w:t>
      </w:r>
      <w:r w:rsidR="009E043F" w:rsidRPr="00B20F96">
        <w:rPr>
          <w:lang w:val="es-ES"/>
        </w:rPr>
        <w:t>ion</w:t>
      </w:r>
      <w:r w:rsidR="00791E53" w:rsidRPr="00B20F96">
        <w:rPr>
          <w:lang w:val="es-ES"/>
        </w:rPr>
        <w:t>e</w:t>
      </w:r>
      <w:r w:rsidR="009E043F" w:rsidRPr="00B20F96">
        <w:rPr>
          <w:lang w:val="es-ES"/>
        </w:rPr>
        <w:t xml:space="preserve">s </w:t>
      </w:r>
      <w:r w:rsidR="00791E53" w:rsidRPr="00B20F96">
        <w:rPr>
          <w:lang w:val="es-ES"/>
        </w:rPr>
        <w:t xml:space="preserve">de los derechos consagrados en </w:t>
      </w:r>
      <w:smartTag w:uri="urn:schemas-microsoft-com:office:smarttags" w:element="PersonName">
        <w:smartTagPr>
          <w:attr w:name="ProductID" w:val="la Convenci￳n"/>
        </w:smartTagPr>
        <w:r w:rsidR="00791E53" w:rsidRPr="00B20F96">
          <w:rPr>
            <w:lang w:val="es-ES"/>
          </w:rPr>
          <w:t>la</w:t>
        </w:r>
        <w:r w:rsidR="009E043F" w:rsidRPr="00B20F96">
          <w:rPr>
            <w:lang w:val="es-ES"/>
          </w:rPr>
          <w:t xml:space="preserve"> Conven</w:t>
        </w:r>
        <w:r w:rsidR="00791E53" w:rsidRPr="00B20F96">
          <w:rPr>
            <w:lang w:val="es-ES"/>
          </w:rPr>
          <w:t>c</w:t>
        </w:r>
        <w:r w:rsidR="009E043F" w:rsidRPr="00B20F96">
          <w:rPr>
            <w:lang w:val="es-ES"/>
          </w:rPr>
          <w:t>i</w:t>
        </w:r>
        <w:r w:rsidR="00791E53" w:rsidRPr="00B20F96">
          <w:rPr>
            <w:lang w:val="es-ES"/>
          </w:rPr>
          <w:t>ó</w:t>
        </w:r>
        <w:r w:rsidR="009E043F" w:rsidRPr="00B20F96">
          <w:rPr>
            <w:lang w:val="es-ES"/>
          </w:rPr>
          <w:t>n</w:t>
        </w:r>
      </w:smartTag>
      <w:r w:rsidR="009E043F" w:rsidRPr="00B20F96">
        <w:rPr>
          <w:lang w:val="es-ES"/>
        </w:rPr>
        <w:t>, inclu</w:t>
      </w:r>
      <w:r w:rsidR="00B20F96">
        <w:rPr>
          <w:lang w:val="es-ES"/>
        </w:rPr>
        <w:t>sive la</w:t>
      </w:r>
      <w:r w:rsidR="00793CAE">
        <w:rPr>
          <w:lang w:val="es-ES"/>
        </w:rPr>
        <w:t xml:space="preserve"> posibilidad de acudir a los</w:t>
      </w:r>
      <w:r w:rsidR="00B20F96">
        <w:rPr>
          <w:lang w:val="es-ES"/>
        </w:rPr>
        <w:t xml:space="preserve"> tribunales de</w:t>
      </w:r>
      <w:r w:rsidR="009E043F" w:rsidRPr="00B20F96">
        <w:rPr>
          <w:lang w:val="es-ES"/>
        </w:rPr>
        <w:t xml:space="preserve"> m</w:t>
      </w:r>
      <w:r w:rsidR="00B20F96">
        <w:rPr>
          <w:lang w:val="es-ES"/>
        </w:rPr>
        <w:t>e</w:t>
      </w:r>
      <w:r w:rsidR="009E043F" w:rsidRPr="00B20F96">
        <w:rPr>
          <w:lang w:val="es-ES"/>
        </w:rPr>
        <w:t>nor</w:t>
      </w:r>
      <w:r w:rsidR="00B20F96">
        <w:rPr>
          <w:lang w:val="es-ES"/>
        </w:rPr>
        <w:t>e</w:t>
      </w:r>
      <w:r w:rsidR="009E043F" w:rsidRPr="00B20F96">
        <w:rPr>
          <w:lang w:val="es-ES"/>
        </w:rPr>
        <w:t xml:space="preserve">s, </w:t>
      </w:r>
      <w:r w:rsidR="00B20F96">
        <w:rPr>
          <w:lang w:val="es-ES"/>
        </w:rPr>
        <w:t>e</w:t>
      </w:r>
      <w:r w:rsidR="009E043F" w:rsidRPr="00B20F96">
        <w:rPr>
          <w:lang w:val="es-ES"/>
        </w:rPr>
        <w:t xml:space="preserve">n general </w:t>
      </w:r>
      <w:r w:rsidR="00B20F96">
        <w:rPr>
          <w:lang w:val="es-ES"/>
        </w:rPr>
        <w:t xml:space="preserve">a </w:t>
      </w:r>
      <w:r w:rsidR="009E043F" w:rsidRPr="00B20F96">
        <w:rPr>
          <w:lang w:val="es-ES"/>
        </w:rPr>
        <w:t>tr</w:t>
      </w:r>
      <w:r w:rsidR="00B20F96">
        <w:rPr>
          <w:lang w:val="es-ES"/>
        </w:rPr>
        <w:t>avés de sus</w:t>
      </w:r>
      <w:r w:rsidR="009E043F" w:rsidRPr="00B20F96">
        <w:rPr>
          <w:lang w:val="es-ES"/>
        </w:rPr>
        <w:t xml:space="preserve"> representa</w:t>
      </w:r>
      <w:r w:rsidR="00B20F96">
        <w:rPr>
          <w:lang w:val="es-ES"/>
        </w:rPr>
        <w:t>ntes</w:t>
      </w:r>
      <w:r w:rsidR="009E043F" w:rsidRPr="00B20F96">
        <w:rPr>
          <w:lang w:val="es-ES"/>
        </w:rPr>
        <w:t xml:space="preserve"> o</w:t>
      </w:r>
      <w:r w:rsidR="00B20F96">
        <w:rPr>
          <w:lang w:val="es-ES"/>
        </w:rPr>
        <w:t xml:space="preserve"> de </w:t>
      </w:r>
      <w:smartTag w:uri="urn:schemas-microsoft-com:office:smarttags" w:element="PersonName">
        <w:smartTagPr>
          <w:attr w:name="ProductID" w:val="la Fiscal￭a"/>
        </w:smartTagPr>
        <w:r w:rsidR="00B20F96">
          <w:rPr>
            <w:lang w:val="es-ES"/>
          </w:rPr>
          <w:t>la Fiscalía</w:t>
        </w:r>
      </w:smartTag>
      <w:r w:rsidR="009E043F" w:rsidRPr="00B20F96">
        <w:rPr>
          <w:lang w:val="es-ES"/>
        </w:rPr>
        <w:t xml:space="preserve"> </w:t>
      </w:r>
      <w:r w:rsidR="00B20F96">
        <w:rPr>
          <w:lang w:val="es-ES"/>
        </w:rPr>
        <w:t>y,</w:t>
      </w:r>
      <w:r w:rsidR="009E043F" w:rsidRPr="00B20F96">
        <w:rPr>
          <w:lang w:val="es-ES"/>
        </w:rPr>
        <w:t xml:space="preserve"> </w:t>
      </w:r>
      <w:r w:rsidR="00B20F96">
        <w:rPr>
          <w:lang w:val="es-ES"/>
        </w:rPr>
        <w:t>e</w:t>
      </w:r>
      <w:r w:rsidR="009E043F" w:rsidRPr="00B20F96">
        <w:rPr>
          <w:lang w:val="es-ES"/>
        </w:rPr>
        <w:t xml:space="preserve">n </w:t>
      </w:r>
      <w:r w:rsidR="00B20F96">
        <w:rPr>
          <w:lang w:val="es-ES"/>
        </w:rPr>
        <w:t>algunos</w:t>
      </w:r>
      <w:r w:rsidR="009E043F" w:rsidRPr="00B20F96">
        <w:rPr>
          <w:lang w:val="es-ES"/>
        </w:rPr>
        <w:t xml:space="preserve"> cas</w:t>
      </w:r>
      <w:r w:rsidR="00B20F96">
        <w:rPr>
          <w:lang w:val="es-ES"/>
        </w:rPr>
        <w:t>o</w:t>
      </w:r>
      <w:r w:rsidR="009E043F" w:rsidRPr="00B20F96">
        <w:rPr>
          <w:lang w:val="es-ES"/>
        </w:rPr>
        <w:t xml:space="preserve">s, </w:t>
      </w:r>
      <w:r w:rsidR="00B20F96">
        <w:rPr>
          <w:lang w:val="es-ES"/>
        </w:rPr>
        <w:t>mediante una</w:t>
      </w:r>
      <w:r w:rsidR="009E043F" w:rsidRPr="00B20F96">
        <w:rPr>
          <w:lang w:val="es-ES"/>
        </w:rPr>
        <w:t xml:space="preserve"> represent</w:t>
      </w:r>
      <w:r w:rsidR="00B20F96">
        <w:rPr>
          <w:lang w:val="es-ES"/>
        </w:rPr>
        <w:t>ación</w:t>
      </w:r>
      <w:r w:rsidR="009E043F" w:rsidRPr="00B20F96">
        <w:rPr>
          <w:lang w:val="es-ES"/>
        </w:rPr>
        <w:t xml:space="preserve"> direct</w:t>
      </w:r>
      <w:r w:rsidR="00B20F96">
        <w:rPr>
          <w:lang w:val="es-ES"/>
        </w:rPr>
        <w:t>a</w:t>
      </w:r>
      <w:r w:rsidR="009E043F" w:rsidRPr="00B20F96">
        <w:rPr>
          <w:lang w:val="es-ES"/>
        </w:rPr>
        <w:t xml:space="preserve">. </w:t>
      </w:r>
    </w:p>
    <w:p w:rsidR="009E043F" w:rsidRPr="00B20F96" w:rsidRDefault="00F443A9" w:rsidP="009E043F">
      <w:pPr>
        <w:pStyle w:val="SingleTxtG"/>
        <w:rPr>
          <w:lang w:val="es-ES"/>
        </w:rPr>
      </w:pPr>
      <w:r w:rsidRPr="00B20F96">
        <w:rPr>
          <w:lang w:val="es-ES"/>
        </w:rPr>
        <w:t>18.</w:t>
      </w:r>
      <w:r w:rsidRPr="00B20F96">
        <w:rPr>
          <w:lang w:val="es-ES"/>
        </w:rPr>
        <w:tab/>
      </w:r>
      <w:r w:rsidR="00B20F96" w:rsidRPr="00B20F96">
        <w:rPr>
          <w:lang w:val="es-ES"/>
        </w:rPr>
        <w:t>E</w:t>
      </w:r>
      <w:r w:rsidR="009E043F" w:rsidRPr="00B20F96">
        <w:rPr>
          <w:lang w:val="es-ES"/>
        </w:rPr>
        <w:t xml:space="preserve">n 2002, </w:t>
      </w:r>
      <w:r w:rsidR="00B20F96" w:rsidRPr="00B20F96">
        <w:rPr>
          <w:lang w:val="es-ES"/>
        </w:rPr>
        <w:t>el</w:t>
      </w:r>
      <w:r w:rsidR="009E043F" w:rsidRPr="00B20F96">
        <w:rPr>
          <w:lang w:val="es-ES"/>
        </w:rPr>
        <w:t xml:space="preserve"> Minist</w:t>
      </w:r>
      <w:r w:rsidR="00B20F96" w:rsidRPr="00B20F96">
        <w:rPr>
          <w:lang w:val="es-ES"/>
        </w:rPr>
        <w:t>e</w:t>
      </w:r>
      <w:r w:rsidR="009E043F" w:rsidRPr="00B20F96">
        <w:rPr>
          <w:lang w:val="es-ES"/>
        </w:rPr>
        <w:t>r</w:t>
      </w:r>
      <w:r w:rsidR="00B20F96" w:rsidRPr="00B20F96">
        <w:rPr>
          <w:lang w:val="es-ES"/>
        </w:rPr>
        <w:t>io de</w:t>
      </w:r>
      <w:r w:rsidR="009E043F" w:rsidRPr="00B20F96">
        <w:rPr>
          <w:lang w:val="es-ES"/>
        </w:rPr>
        <w:t xml:space="preserve"> Justic</w:t>
      </w:r>
      <w:r w:rsidR="00B20F96" w:rsidRPr="00B20F96">
        <w:rPr>
          <w:lang w:val="es-ES"/>
        </w:rPr>
        <w:t xml:space="preserve">ia </w:t>
      </w:r>
      <w:r w:rsidR="009E043F" w:rsidRPr="00B20F96">
        <w:rPr>
          <w:lang w:val="es-ES"/>
        </w:rPr>
        <w:t>e</w:t>
      </w:r>
      <w:r w:rsidR="00B20F96" w:rsidRPr="00B20F96">
        <w:rPr>
          <w:lang w:val="es-ES"/>
        </w:rPr>
        <w:t>mpezó a</w:t>
      </w:r>
      <w:r w:rsidR="009E043F" w:rsidRPr="00B20F96">
        <w:rPr>
          <w:lang w:val="es-ES"/>
        </w:rPr>
        <w:t xml:space="preserve"> coordina</w:t>
      </w:r>
      <w:r w:rsidR="00B20F96" w:rsidRPr="00B20F96">
        <w:rPr>
          <w:lang w:val="es-ES"/>
        </w:rPr>
        <w:t>r los principales procesos</w:t>
      </w:r>
      <w:r w:rsidR="009E043F" w:rsidRPr="00B20F96">
        <w:rPr>
          <w:lang w:val="es-ES"/>
        </w:rPr>
        <w:t xml:space="preserve"> institu</w:t>
      </w:r>
      <w:r w:rsidR="00B20F96" w:rsidRPr="00B20F96">
        <w:rPr>
          <w:lang w:val="es-ES"/>
        </w:rPr>
        <w:t>c</w:t>
      </w:r>
      <w:r w:rsidR="009E043F" w:rsidRPr="00B20F96">
        <w:rPr>
          <w:lang w:val="es-ES"/>
        </w:rPr>
        <w:t>ional</w:t>
      </w:r>
      <w:r w:rsidR="00B20F96" w:rsidRPr="00B20F96">
        <w:rPr>
          <w:lang w:val="es-ES"/>
        </w:rPr>
        <w:t>es de reorganización</w:t>
      </w:r>
      <w:r w:rsidR="009E043F" w:rsidRPr="00B20F96">
        <w:rPr>
          <w:lang w:val="es-ES"/>
        </w:rPr>
        <w:t xml:space="preserve"> administrativ</w:t>
      </w:r>
      <w:r w:rsidR="00B20F96" w:rsidRPr="00B20F96">
        <w:rPr>
          <w:lang w:val="es-ES"/>
        </w:rPr>
        <w:t>a</w:t>
      </w:r>
      <w:r w:rsidR="009E043F" w:rsidRPr="00B20F96">
        <w:rPr>
          <w:lang w:val="es-ES"/>
        </w:rPr>
        <w:t xml:space="preserve">, </w:t>
      </w:r>
      <w:r w:rsidR="00B20F96" w:rsidRPr="00B20F96">
        <w:rPr>
          <w:lang w:val="es-ES"/>
        </w:rPr>
        <w:t>con la reforma del sistema</w:t>
      </w:r>
      <w:r w:rsidR="009E043F" w:rsidRPr="00B20F96">
        <w:rPr>
          <w:lang w:val="es-ES"/>
        </w:rPr>
        <w:t xml:space="preserve"> na</w:t>
      </w:r>
      <w:r w:rsidR="00B20F96" w:rsidRPr="00B20F96">
        <w:rPr>
          <w:lang w:val="es-ES"/>
        </w:rPr>
        <w:t>c</w:t>
      </w:r>
      <w:r w:rsidR="009E043F" w:rsidRPr="00B20F96">
        <w:rPr>
          <w:lang w:val="es-ES"/>
        </w:rPr>
        <w:t xml:space="preserve">ional </w:t>
      </w:r>
      <w:r w:rsidR="00B20F96" w:rsidRPr="00B20F96">
        <w:rPr>
          <w:lang w:val="es-ES"/>
        </w:rPr>
        <w:t xml:space="preserve">de </w:t>
      </w:r>
      <w:r w:rsidR="009E043F" w:rsidRPr="00B20F96">
        <w:rPr>
          <w:lang w:val="es-ES"/>
        </w:rPr>
        <w:t>justic</w:t>
      </w:r>
      <w:r w:rsidR="00B20F96" w:rsidRPr="00B20F96">
        <w:rPr>
          <w:lang w:val="es-ES"/>
        </w:rPr>
        <w:t>ia</w:t>
      </w:r>
      <w:r w:rsidR="009E043F" w:rsidRPr="00B20F96">
        <w:rPr>
          <w:lang w:val="es-ES"/>
        </w:rPr>
        <w:t>, inclu</w:t>
      </w:r>
      <w:r w:rsidR="00B20F96" w:rsidRPr="00B20F96">
        <w:rPr>
          <w:lang w:val="es-ES"/>
        </w:rPr>
        <w:t>ida</w:t>
      </w:r>
      <w:r w:rsidR="009E043F" w:rsidRPr="00B20F96">
        <w:rPr>
          <w:lang w:val="es-ES"/>
        </w:rPr>
        <w:t xml:space="preserve"> </w:t>
      </w:r>
      <w:r w:rsidR="00B20F96" w:rsidRPr="00B20F96">
        <w:rPr>
          <w:lang w:val="es-ES"/>
        </w:rPr>
        <w:t xml:space="preserve">la </w:t>
      </w:r>
      <w:r w:rsidR="009E043F" w:rsidRPr="00B20F96">
        <w:rPr>
          <w:lang w:val="es-ES"/>
        </w:rPr>
        <w:t>armoniza</w:t>
      </w:r>
      <w:r w:rsidR="00B20F96">
        <w:rPr>
          <w:lang w:val="es-ES"/>
        </w:rPr>
        <w:t>c</w:t>
      </w:r>
      <w:r w:rsidR="009E043F" w:rsidRPr="00B20F96">
        <w:rPr>
          <w:lang w:val="es-ES"/>
        </w:rPr>
        <w:t>i</w:t>
      </w:r>
      <w:r w:rsidR="00B20F96">
        <w:rPr>
          <w:lang w:val="es-ES"/>
        </w:rPr>
        <w:t>ón de la legislación de la</w:t>
      </w:r>
      <w:r w:rsidR="009E043F" w:rsidRPr="00B20F96">
        <w:rPr>
          <w:lang w:val="es-ES"/>
        </w:rPr>
        <w:t xml:space="preserve"> </w:t>
      </w:r>
      <w:r w:rsidR="005C3BD7">
        <w:rPr>
          <w:lang w:val="es-ES"/>
        </w:rPr>
        <w:t>justicia juvenil</w:t>
      </w:r>
      <w:r w:rsidR="009E043F" w:rsidRPr="00B20F96">
        <w:rPr>
          <w:lang w:val="es-ES"/>
        </w:rPr>
        <w:t xml:space="preserve"> </w:t>
      </w:r>
      <w:r w:rsidR="00B20F96">
        <w:rPr>
          <w:lang w:val="es-ES"/>
        </w:rPr>
        <w:t>y el Código</w:t>
      </w:r>
      <w:r w:rsidR="009E043F" w:rsidRPr="00B20F96">
        <w:rPr>
          <w:lang w:val="es-ES"/>
        </w:rPr>
        <w:t xml:space="preserve"> Penal, </w:t>
      </w:r>
      <w:r w:rsidR="00B20F96">
        <w:rPr>
          <w:lang w:val="es-ES"/>
        </w:rPr>
        <w:t>con miras a</w:t>
      </w:r>
      <w:r w:rsidR="009E043F" w:rsidRPr="00B20F96">
        <w:rPr>
          <w:lang w:val="es-ES"/>
        </w:rPr>
        <w:t xml:space="preserve"> sa</w:t>
      </w:r>
      <w:r w:rsidR="00B20F96">
        <w:rPr>
          <w:lang w:val="es-ES"/>
        </w:rPr>
        <w:t>lvaguardar los derechos del</w:t>
      </w:r>
      <w:r w:rsidR="009E043F" w:rsidRPr="00B20F96">
        <w:rPr>
          <w:lang w:val="es-ES"/>
        </w:rPr>
        <w:t xml:space="preserve"> </w:t>
      </w:r>
      <w:r w:rsidR="00B20F96">
        <w:rPr>
          <w:lang w:val="es-ES"/>
        </w:rPr>
        <w:t>niño</w:t>
      </w:r>
      <w:r w:rsidR="009E043F" w:rsidRPr="00B20F96">
        <w:rPr>
          <w:lang w:val="es-ES"/>
        </w:rPr>
        <w:t>, elimina</w:t>
      </w:r>
      <w:r w:rsidR="00B20F96">
        <w:rPr>
          <w:lang w:val="es-ES"/>
        </w:rPr>
        <w:t>r las la</w:t>
      </w:r>
      <w:r w:rsidR="009E043F" w:rsidRPr="00B20F96">
        <w:rPr>
          <w:lang w:val="es-ES"/>
        </w:rPr>
        <w:t>g</w:t>
      </w:r>
      <w:r w:rsidR="00B20F96">
        <w:rPr>
          <w:lang w:val="es-ES"/>
        </w:rPr>
        <w:t>unas</w:t>
      </w:r>
      <w:r w:rsidR="009E043F" w:rsidRPr="00B20F96">
        <w:rPr>
          <w:lang w:val="es-ES"/>
        </w:rPr>
        <w:t xml:space="preserve"> </w:t>
      </w:r>
      <w:r w:rsidR="00B20F96">
        <w:rPr>
          <w:lang w:val="es-ES"/>
        </w:rPr>
        <w:t>de la</w:t>
      </w:r>
      <w:r w:rsidR="009E043F" w:rsidRPr="00B20F96">
        <w:rPr>
          <w:lang w:val="es-ES"/>
        </w:rPr>
        <w:t xml:space="preserve"> legisla</w:t>
      </w:r>
      <w:r w:rsidR="00B20F96">
        <w:rPr>
          <w:lang w:val="es-ES"/>
        </w:rPr>
        <w:t>c</w:t>
      </w:r>
      <w:r w:rsidR="009E043F" w:rsidRPr="00B20F96">
        <w:rPr>
          <w:lang w:val="es-ES"/>
        </w:rPr>
        <w:t>i</w:t>
      </w:r>
      <w:r w:rsidR="00B20F96">
        <w:rPr>
          <w:lang w:val="es-ES"/>
        </w:rPr>
        <w:t>ó</w:t>
      </w:r>
      <w:r w:rsidR="009E043F" w:rsidRPr="00B20F96">
        <w:rPr>
          <w:lang w:val="es-ES"/>
        </w:rPr>
        <w:t xml:space="preserve">n, </w:t>
      </w:r>
      <w:r w:rsidR="00B20F96">
        <w:rPr>
          <w:lang w:val="es-ES"/>
        </w:rPr>
        <w:t>y promover la</w:t>
      </w:r>
      <w:r w:rsidR="009E043F" w:rsidRPr="00B20F96">
        <w:rPr>
          <w:lang w:val="es-ES"/>
        </w:rPr>
        <w:t xml:space="preserve"> </w:t>
      </w:r>
      <w:r w:rsidR="00B20F96">
        <w:rPr>
          <w:lang w:val="es-ES"/>
        </w:rPr>
        <w:t>co</w:t>
      </w:r>
      <w:r w:rsidR="00793CAE">
        <w:rPr>
          <w:lang w:val="es-ES"/>
        </w:rPr>
        <w:t>mpatibilidad</w:t>
      </w:r>
      <w:r w:rsidR="00B20F96">
        <w:rPr>
          <w:lang w:val="es-ES"/>
        </w:rPr>
        <w:t xml:space="preserve"> con las normas</w:t>
      </w:r>
      <w:r w:rsidR="009E043F" w:rsidRPr="00B20F96">
        <w:rPr>
          <w:lang w:val="es-ES"/>
        </w:rPr>
        <w:t xml:space="preserve"> interna</w:t>
      </w:r>
      <w:r w:rsidR="005B580E">
        <w:rPr>
          <w:lang w:val="es-ES"/>
        </w:rPr>
        <w:t>c</w:t>
      </w:r>
      <w:r w:rsidR="009E043F" w:rsidRPr="00B20F96">
        <w:rPr>
          <w:lang w:val="es-ES"/>
        </w:rPr>
        <w:t>ional</w:t>
      </w:r>
      <w:r w:rsidR="005B580E">
        <w:rPr>
          <w:lang w:val="es-ES"/>
        </w:rPr>
        <w:t>es y, en</w:t>
      </w:r>
      <w:r w:rsidR="009E043F" w:rsidRPr="00B20F96">
        <w:rPr>
          <w:lang w:val="es-ES"/>
        </w:rPr>
        <w:t xml:space="preserve"> especial</w:t>
      </w:r>
      <w:r w:rsidR="00EF29C4">
        <w:rPr>
          <w:lang w:val="es-ES"/>
        </w:rPr>
        <w:t>,</w:t>
      </w:r>
      <w:r w:rsidR="005B580E">
        <w:rPr>
          <w:lang w:val="es-ES"/>
        </w:rPr>
        <w:t xml:space="preserve"> con </w:t>
      </w:r>
      <w:smartTag w:uri="urn:schemas-microsoft-com:office:smarttags" w:element="PersonName">
        <w:smartTagPr>
          <w:attr w:name="ProductID" w:val="la Convenci￳n."/>
        </w:smartTagPr>
        <w:r w:rsidR="005B580E">
          <w:rPr>
            <w:lang w:val="es-ES"/>
          </w:rPr>
          <w:t>la</w:t>
        </w:r>
        <w:r w:rsidR="009E043F" w:rsidRPr="00B20F96">
          <w:rPr>
            <w:lang w:val="es-ES"/>
          </w:rPr>
          <w:t xml:space="preserve"> Conven</w:t>
        </w:r>
        <w:r w:rsidR="005B580E">
          <w:rPr>
            <w:lang w:val="es-ES"/>
          </w:rPr>
          <w:t>c</w:t>
        </w:r>
        <w:r w:rsidR="009E043F" w:rsidRPr="00B20F96">
          <w:rPr>
            <w:lang w:val="es-ES"/>
          </w:rPr>
          <w:t>i</w:t>
        </w:r>
        <w:r w:rsidR="005B580E">
          <w:rPr>
            <w:lang w:val="es-ES"/>
          </w:rPr>
          <w:t>ó</w:t>
        </w:r>
        <w:r w:rsidR="009E043F" w:rsidRPr="00B20F96">
          <w:rPr>
            <w:lang w:val="es-ES"/>
          </w:rPr>
          <w:t>n.</w:t>
        </w:r>
      </w:smartTag>
    </w:p>
    <w:p w:rsidR="009E043F" w:rsidRPr="005B580E" w:rsidRDefault="00F443A9" w:rsidP="009E043F">
      <w:pPr>
        <w:pStyle w:val="SingleTxtG"/>
        <w:rPr>
          <w:lang w:val="es-ES"/>
        </w:rPr>
      </w:pPr>
      <w:r w:rsidRPr="005B580E">
        <w:rPr>
          <w:lang w:val="es-ES"/>
        </w:rPr>
        <w:t>19.</w:t>
      </w:r>
      <w:r w:rsidRPr="005B580E">
        <w:rPr>
          <w:lang w:val="es-ES"/>
        </w:rPr>
        <w:tab/>
      </w:r>
      <w:r w:rsidR="005B580E" w:rsidRPr="005B580E">
        <w:rPr>
          <w:lang w:val="es-ES"/>
        </w:rPr>
        <w:t>El nivel de</w:t>
      </w:r>
      <w:r w:rsidR="009E043F" w:rsidRPr="005B580E">
        <w:rPr>
          <w:lang w:val="es-ES"/>
        </w:rPr>
        <w:t xml:space="preserve"> activi</w:t>
      </w:r>
      <w:r w:rsidR="005B580E" w:rsidRPr="005B580E">
        <w:rPr>
          <w:lang w:val="es-ES"/>
        </w:rPr>
        <w:t>dades</w:t>
      </w:r>
      <w:r w:rsidR="009E043F" w:rsidRPr="005B580E">
        <w:rPr>
          <w:lang w:val="es-ES"/>
        </w:rPr>
        <w:t xml:space="preserve"> </w:t>
      </w:r>
      <w:r w:rsidR="005B580E" w:rsidRPr="005B580E">
        <w:rPr>
          <w:lang w:val="es-ES"/>
        </w:rPr>
        <w:t>e</w:t>
      </w:r>
      <w:r w:rsidR="009E043F" w:rsidRPr="005B580E">
        <w:rPr>
          <w:lang w:val="es-ES"/>
        </w:rPr>
        <w:t xml:space="preserve">n </w:t>
      </w:r>
      <w:r w:rsidR="005B580E" w:rsidRPr="005B580E">
        <w:rPr>
          <w:lang w:val="es-ES"/>
        </w:rPr>
        <w:t>el</w:t>
      </w:r>
      <w:r w:rsidR="009E043F" w:rsidRPr="005B580E">
        <w:rPr>
          <w:lang w:val="es-ES"/>
        </w:rPr>
        <w:t xml:space="preserve"> </w:t>
      </w:r>
      <w:r w:rsidR="005B580E" w:rsidRPr="005B580E">
        <w:rPr>
          <w:lang w:val="es-ES"/>
        </w:rPr>
        <w:t xml:space="preserve">sector de la </w:t>
      </w:r>
      <w:r w:rsidR="009E043F" w:rsidRPr="005B580E">
        <w:rPr>
          <w:lang w:val="es-ES"/>
        </w:rPr>
        <w:t>justic</w:t>
      </w:r>
      <w:r w:rsidR="005B580E" w:rsidRPr="005B580E">
        <w:rPr>
          <w:lang w:val="es-ES"/>
        </w:rPr>
        <w:t>ia</w:t>
      </w:r>
      <w:r w:rsidR="009E043F" w:rsidRPr="005B580E">
        <w:rPr>
          <w:lang w:val="es-ES"/>
        </w:rPr>
        <w:t xml:space="preserve"> </w:t>
      </w:r>
      <w:r w:rsidR="005B580E" w:rsidRPr="005B580E">
        <w:rPr>
          <w:lang w:val="es-ES"/>
        </w:rPr>
        <w:t xml:space="preserve">se rige por dos </w:t>
      </w:r>
      <w:r w:rsidR="00DD3FE3">
        <w:rPr>
          <w:lang w:val="es-ES"/>
        </w:rPr>
        <w:t>políticas</w:t>
      </w:r>
      <w:r w:rsidR="005B580E" w:rsidRPr="005B580E">
        <w:rPr>
          <w:lang w:val="es-ES"/>
        </w:rPr>
        <w:t xml:space="preserve"> fundamentales</w:t>
      </w:r>
      <w:r w:rsidR="009E043F" w:rsidRPr="005B580E">
        <w:rPr>
          <w:lang w:val="es-ES"/>
        </w:rPr>
        <w:t xml:space="preserve">, </w:t>
      </w:r>
      <w:r w:rsidR="005B580E" w:rsidRPr="005B580E">
        <w:rPr>
          <w:lang w:val="es-ES"/>
        </w:rPr>
        <w:t>centradas sobre todo en la</w:t>
      </w:r>
      <w:r w:rsidR="009E043F" w:rsidRPr="005B580E">
        <w:rPr>
          <w:lang w:val="es-ES"/>
        </w:rPr>
        <w:t xml:space="preserve"> revisi</w:t>
      </w:r>
      <w:r w:rsidR="005B580E" w:rsidRPr="005B580E">
        <w:rPr>
          <w:lang w:val="es-ES"/>
        </w:rPr>
        <w:t>ó</w:t>
      </w:r>
      <w:r w:rsidR="009E043F" w:rsidRPr="005B580E">
        <w:rPr>
          <w:lang w:val="es-ES"/>
        </w:rPr>
        <w:t xml:space="preserve">n </w:t>
      </w:r>
      <w:r w:rsidR="005B580E">
        <w:rPr>
          <w:lang w:val="es-ES"/>
        </w:rPr>
        <w:t>de las disposiciones que se utilizarán para llevar a cabo las tareas</w:t>
      </w:r>
      <w:r w:rsidR="009E043F" w:rsidRPr="005B580E">
        <w:rPr>
          <w:lang w:val="es-ES"/>
        </w:rPr>
        <w:t xml:space="preserve"> asign</w:t>
      </w:r>
      <w:r w:rsidR="005B580E">
        <w:rPr>
          <w:lang w:val="es-ES"/>
        </w:rPr>
        <w:t>a</w:t>
      </w:r>
      <w:r w:rsidR="009E043F" w:rsidRPr="005B580E">
        <w:rPr>
          <w:lang w:val="es-ES"/>
        </w:rPr>
        <w:t>d</w:t>
      </w:r>
      <w:r w:rsidR="005B580E">
        <w:rPr>
          <w:lang w:val="es-ES"/>
        </w:rPr>
        <w:t>as</w:t>
      </w:r>
      <w:r w:rsidR="009E043F" w:rsidRPr="005B580E">
        <w:rPr>
          <w:lang w:val="es-ES"/>
        </w:rPr>
        <w:t xml:space="preserve"> </w:t>
      </w:r>
      <w:r w:rsidR="00EF29C4">
        <w:rPr>
          <w:lang w:val="es-ES"/>
        </w:rPr>
        <w:t>y</w:t>
      </w:r>
      <w:r w:rsidR="005B580E">
        <w:rPr>
          <w:lang w:val="es-ES"/>
        </w:rPr>
        <w:t>, en particular</w:t>
      </w:r>
      <w:r w:rsidR="00EF29C4">
        <w:rPr>
          <w:lang w:val="es-ES"/>
        </w:rPr>
        <w:t>, las relacionadas</w:t>
      </w:r>
      <w:r w:rsidR="005B580E">
        <w:rPr>
          <w:lang w:val="es-ES"/>
        </w:rPr>
        <w:t xml:space="preserve"> con los niños</w:t>
      </w:r>
      <w:r w:rsidR="009E043F" w:rsidRPr="005B580E">
        <w:rPr>
          <w:lang w:val="es-ES"/>
        </w:rPr>
        <w:t xml:space="preserve">. </w:t>
      </w:r>
    </w:p>
    <w:p w:rsidR="009E043F" w:rsidRPr="00DD3FE3" w:rsidRDefault="00F443A9" w:rsidP="009E043F">
      <w:pPr>
        <w:pStyle w:val="SingleTxtG"/>
        <w:rPr>
          <w:lang w:val="es-ES"/>
        </w:rPr>
      </w:pPr>
      <w:r w:rsidRPr="005B580E">
        <w:rPr>
          <w:lang w:val="es-ES"/>
        </w:rPr>
        <w:t>20.</w:t>
      </w:r>
      <w:r w:rsidRPr="005B580E">
        <w:rPr>
          <w:lang w:val="es-ES"/>
        </w:rPr>
        <w:tab/>
      </w:r>
      <w:r w:rsidR="005B580E" w:rsidRPr="005B580E">
        <w:rPr>
          <w:lang w:val="es-ES"/>
        </w:rPr>
        <w:t>En lo tocante a la política de</w:t>
      </w:r>
      <w:r w:rsidR="009E043F" w:rsidRPr="005B580E">
        <w:rPr>
          <w:lang w:val="es-ES"/>
        </w:rPr>
        <w:t xml:space="preserve"> infra</w:t>
      </w:r>
      <w:r w:rsidR="005B580E" w:rsidRPr="005B580E">
        <w:rPr>
          <w:lang w:val="es-ES"/>
        </w:rPr>
        <w:t>e</w:t>
      </w:r>
      <w:r w:rsidR="009E043F" w:rsidRPr="005B580E">
        <w:rPr>
          <w:lang w:val="es-ES"/>
        </w:rPr>
        <w:t>structur</w:t>
      </w:r>
      <w:r w:rsidR="005B580E" w:rsidRPr="005B580E">
        <w:rPr>
          <w:lang w:val="es-ES"/>
        </w:rPr>
        <w:t>as</w:t>
      </w:r>
      <w:r w:rsidR="009E043F" w:rsidRPr="005B580E">
        <w:rPr>
          <w:lang w:val="es-ES"/>
        </w:rPr>
        <w:t xml:space="preserve">, </w:t>
      </w:r>
      <w:r w:rsidR="005B580E" w:rsidRPr="005B580E">
        <w:rPr>
          <w:lang w:val="es-ES"/>
        </w:rPr>
        <w:t>deben reformarse y/o prorrogarse los proyectos de</w:t>
      </w:r>
      <w:r w:rsidR="009E043F" w:rsidRPr="005B580E">
        <w:rPr>
          <w:lang w:val="es-ES"/>
        </w:rPr>
        <w:t xml:space="preserve"> construc</w:t>
      </w:r>
      <w:r w:rsidR="005B580E" w:rsidRPr="005B580E">
        <w:rPr>
          <w:lang w:val="es-ES"/>
        </w:rPr>
        <w:t>c</w:t>
      </w:r>
      <w:r w:rsidR="009E043F" w:rsidRPr="005B580E">
        <w:rPr>
          <w:lang w:val="es-ES"/>
        </w:rPr>
        <w:t>i</w:t>
      </w:r>
      <w:r w:rsidR="005B580E" w:rsidRPr="005B580E">
        <w:rPr>
          <w:lang w:val="es-ES"/>
        </w:rPr>
        <w:t>ó</w:t>
      </w:r>
      <w:r w:rsidR="009E043F" w:rsidRPr="005B580E">
        <w:rPr>
          <w:lang w:val="es-ES"/>
        </w:rPr>
        <w:t xml:space="preserve">n </w:t>
      </w:r>
      <w:r w:rsidR="005B580E" w:rsidRPr="005B580E">
        <w:rPr>
          <w:lang w:val="es-ES"/>
        </w:rPr>
        <w:t>civil en las</w:t>
      </w:r>
      <w:r w:rsidR="009E043F" w:rsidRPr="005B580E">
        <w:rPr>
          <w:lang w:val="es-ES"/>
        </w:rPr>
        <w:t xml:space="preserve"> provinc</w:t>
      </w:r>
      <w:r w:rsidR="005B580E" w:rsidRPr="005B580E">
        <w:rPr>
          <w:lang w:val="es-ES"/>
        </w:rPr>
        <w:t>ia</w:t>
      </w:r>
      <w:r w:rsidR="009E043F" w:rsidRPr="005B580E">
        <w:rPr>
          <w:lang w:val="es-ES"/>
        </w:rPr>
        <w:t xml:space="preserve">s </w:t>
      </w:r>
      <w:r w:rsidR="005B580E" w:rsidRPr="005B580E">
        <w:rPr>
          <w:lang w:val="es-ES"/>
        </w:rPr>
        <w:t>y en las</w:t>
      </w:r>
      <w:r w:rsidR="00DD3FE3">
        <w:rPr>
          <w:lang w:val="es-ES"/>
        </w:rPr>
        <w:t xml:space="preserve"> </w:t>
      </w:r>
      <w:r w:rsidR="005B580E" w:rsidRPr="005B580E">
        <w:rPr>
          <w:lang w:val="es-ES"/>
        </w:rPr>
        <w:t>ciudades m</w:t>
      </w:r>
      <w:r w:rsidR="005B580E">
        <w:rPr>
          <w:lang w:val="es-ES"/>
        </w:rPr>
        <w:t>ás grandes</w:t>
      </w:r>
      <w:r w:rsidR="009E043F" w:rsidRPr="005B580E">
        <w:rPr>
          <w:lang w:val="es-ES"/>
        </w:rPr>
        <w:t xml:space="preserve">, </w:t>
      </w:r>
      <w:r w:rsidR="005B580E">
        <w:rPr>
          <w:lang w:val="es-ES"/>
        </w:rPr>
        <w:t xml:space="preserve">de </w:t>
      </w:r>
      <w:r w:rsidR="00793CAE">
        <w:rPr>
          <w:lang w:val="es-ES"/>
        </w:rPr>
        <w:t>modo</w:t>
      </w:r>
      <w:r w:rsidR="005B580E">
        <w:rPr>
          <w:lang w:val="es-ES"/>
        </w:rPr>
        <w:t xml:space="preserve"> que</w:t>
      </w:r>
      <w:r w:rsidR="009E043F" w:rsidRPr="005B580E">
        <w:rPr>
          <w:lang w:val="es-ES"/>
        </w:rPr>
        <w:t xml:space="preserve"> </w:t>
      </w:r>
      <w:r w:rsidR="005B580E">
        <w:rPr>
          <w:lang w:val="es-ES"/>
        </w:rPr>
        <w:t>los programas</w:t>
      </w:r>
      <w:r w:rsidR="009E043F" w:rsidRPr="005B580E">
        <w:rPr>
          <w:lang w:val="es-ES"/>
        </w:rPr>
        <w:t xml:space="preserve"> p</w:t>
      </w:r>
      <w:r w:rsidR="005B580E">
        <w:rPr>
          <w:lang w:val="es-ES"/>
        </w:rPr>
        <w:t>revistos e</w:t>
      </w:r>
      <w:r w:rsidR="009E043F" w:rsidRPr="005B580E">
        <w:rPr>
          <w:lang w:val="es-ES"/>
        </w:rPr>
        <w:t>n e</w:t>
      </w:r>
      <w:r w:rsidR="005B580E">
        <w:rPr>
          <w:lang w:val="es-ES"/>
        </w:rPr>
        <w:t>l</w:t>
      </w:r>
      <w:r w:rsidR="009E043F" w:rsidRPr="005B580E">
        <w:rPr>
          <w:lang w:val="es-ES"/>
        </w:rPr>
        <w:t xml:space="preserve"> sector </w:t>
      </w:r>
      <w:r w:rsidR="005B580E">
        <w:rPr>
          <w:lang w:val="es-ES"/>
        </w:rPr>
        <w:t>estén al alcance de las</w:t>
      </w:r>
      <w:r w:rsidR="009E043F" w:rsidRPr="005B580E">
        <w:rPr>
          <w:lang w:val="es-ES"/>
        </w:rPr>
        <w:t xml:space="preserve"> person</w:t>
      </w:r>
      <w:r w:rsidR="005B580E">
        <w:rPr>
          <w:lang w:val="es-ES"/>
        </w:rPr>
        <w:t>a</w:t>
      </w:r>
      <w:r w:rsidR="009E043F" w:rsidRPr="005B580E">
        <w:rPr>
          <w:lang w:val="es-ES"/>
        </w:rPr>
        <w:t xml:space="preserve">s </w:t>
      </w:r>
      <w:r w:rsidR="005B580E">
        <w:rPr>
          <w:lang w:val="es-ES"/>
        </w:rPr>
        <w:t>para las que fueron</w:t>
      </w:r>
      <w:r w:rsidR="009E043F" w:rsidRPr="005B580E">
        <w:rPr>
          <w:lang w:val="es-ES"/>
        </w:rPr>
        <w:t xml:space="preserve"> </w:t>
      </w:r>
      <w:r w:rsidR="005B580E">
        <w:rPr>
          <w:lang w:val="es-ES"/>
        </w:rPr>
        <w:t>concebidos</w:t>
      </w:r>
      <w:r w:rsidR="00DD3FE3">
        <w:rPr>
          <w:lang w:val="es-ES"/>
        </w:rPr>
        <w:t>, lo que afecta a la</w:t>
      </w:r>
      <w:r w:rsidR="009E043F" w:rsidRPr="00DD3FE3">
        <w:rPr>
          <w:lang w:val="es-ES"/>
        </w:rPr>
        <w:t xml:space="preserve"> infra</w:t>
      </w:r>
      <w:r w:rsidR="00DD3FE3" w:rsidRPr="00DD3FE3">
        <w:rPr>
          <w:lang w:val="es-ES"/>
        </w:rPr>
        <w:t>e</w:t>
      </w:r>
      <w:r w:rsidR="009E043F" w:rsidRPr="00DD3FE3">
        <w:rPr>
          <w:lang w:val="es-ES"/>
        </w:rPr>
        <w:t>structur</w:t>
      </w:r>
      <w:r w:rsidR="00DD3FE3">
        <w:rPr>
          <w:lang w:val="es-ES"/>
        </w:rPr>
        <w:t>a de los</w:t>
      </w:r>
      <w:r w:rsidR="009E043F" w:rsidRPr="00DD3FE3">
        <w:rPr>
          <w:lang w:val="es-ES"/>
        </w:rPr>
        <w:t xml:space="preserve"> </w:t>
      </w:r>
      <w:r w:rsidR="00DD3FE3">
        <w:rPr>
          <w:lang w:val="es-ES"/>
        </w:rPr>
        <w:t>tribunales</w:t>
      </w:r>
      <w:r w:rsidR="009E043F" w:rsidRPr="00DD3FE3">
        <w:rPr>
          <w:lang w:val="es-ES"/>
        </w:rPr>
        <w:t>, inclu</w:t>
      </w:r>
      <w:r w:rsidR="00DD3FE3">
        <w:rPr>
          <w:lang w:val="es-ES"/>
        </w:rPr>
        <w:t>ido el Tribunal de Me</w:t>
      </w:r>
      <w:r w:rsidR="009E043F" w:rsidRPr="00DD3FE3">
        <w:rPr>
          <w:lang w:val="es-ES"/>
        </w:rPr>
        <w:t>nor</w:t>
      </w:r>
      <w:r w:rsidR="00DD3FE3">
        <w:rPr>
          <w:lang w:val="es-ES"/>
        </w:rPr>
        <w:t>e</w:t>
      </w:r>
      <w:r w:rsidR="009E043F" w:rsidRPr="00DD3FE3">
        <w:rPr>
          <w:lang w:val="es-ES"/>
        </w:rPr>
        <w:t>s</w:t>
      </w:r>
      <w:r w:rsidR="00793CAE">
        <w:rPr>
          <w:lang w:val="es-ES"/>
        </w:rPr>
        <w:t>,</w:t>
      </w:r>
      <w:r w:rsidR="009E043F" w:rsidRPr="00DD3FE3">
        <w:rPr>
          <w:lang w:val="es-ES"/>
        </w:rPr>
        <w:t xml:space="preserve"> </w:t>
      </w:r>
      <w:r w:rsidR="00DD3FE3">
        <w:rPr>
          <w:lang w:val="es-ES"/>
        </w:rPr>
        <w:t>y a la</w:t>
      </w:r>
      <w:r w:rsidR="009E043F" w:rsidRPr="00DD3FE3">
        <w:rPr>
          <w:lang w:val="es-ES"/>
        </w:rPr>
        <w:t xml:space="preserve"> </w:t>
      </w:r>
      <w:r w:rsidR="00DD3FE3">
        <w:rPr>
          <w:lang w:val="es-ES"/>
        </w:rPr>
        <w:t>del Registro Civil</w:t>
      </w:r>
      <w:r w:rsidR="009E043F" w:rsidRPr="00DD3FE3">
        <w:rPr>
          <w:lang w:val="es-ES"/>
        </w:rPr>
        <w:t xml:space="preserve"> </w:t>
      </w:r>
      <w:r w:rsidR="00DD3FE3">
        <w:rPr>
          <w:lang w:val="es-ES"/>
        </w:rPr>
        <w:t>y el sistema de</w:t>
      </w:r>
      <w:r w:rsidR="009E043F" w:rsidRPr="00DD3FE3">
        <w:rPr>
          <w:lang w:val="es-ES"/>
        </w:rPr>
        <w:t xml:space="preserve"> identifica</w:t>
      </w:r>
      <w:r w:rsidR="00DD3FE3">
        <w:rPr>
          <w:lang w:val="es-ES"/>
        </w:rPr>
        <w:t>c</w:t>
      </w:r>
      <w:r w:rsidR="009E043F" w:rsidRPr="00DD3FE3">
        <w:rPr>
          <w:lang w:val="es-ES"/>
        </w:rPr>
        <w:t>i</w:t>
      </w:r>
      <w:r w:rsidR="00DD3FE3">
        <w:rPr>
          <w:lang w:val="es-ES"/>
        </w:rPr>
        <w:t>ó</w:t>
      </w:r>
      <w:r w:rsidR="009E043F" w:rsidRPr="00DD3FE3">
        <w:rPr>
          <w:lang w:val="es-ES"/>
        </w:rPr>
        <w:t xml:space="preserve">n. </w:t>
      </w:r>
    </w:p>
    <w:p w:rsidR="009E043F" w:rsidRPr="00DD3FE3" w:rsidRDefault="00F443A9" w:rsidP="009E043F">
      <w:pPr>
        <w:pStyle w:val="SingleTxtG"/>
        <w:rPr>
          <w:lang w:val="es-ES"/>
        </w:rPr>
      </w:pPr>
      <w:r w:rsidRPr="00DD3FE3">
        <w:rPr>
          <w:lang w:val="es-ES"/>
        </w:rPr>
        <w:t>21.</w:t>
      </w:r>
      <w:r w:rsidRPr="00DD3FE3">
        <w:rPr>
          <w:lang w:val="es-ES"/>
        </w:rPr>
        <w:tab/>
      </w:r>
      <w:r w:rsidR="00E456FC">
        <w:rPr>
          <w:lang w:val="es-ES"/>
        </w:rPr>
        <w:t>Resulta</w:t>
      </w:r>
      <w:r w:rsidR="009E043F" w:rsidRPr="00DD3FE3">
        <w:rPr>
          <w:lang w:val="es-ES"/>
        </w:rPr>
        <w:t xml:space="preserve"> important</w:t>
      </w:r>
      <w:r w:rsidR="00DD3FE3" w:rsidRPr="00DD3FE3">
        <w:rPr>
          <w:lang w:val="es-ES"/>
        </w:rPr>
        <w:t xml:space="preserve">e </w:t>
      </w:r>
      <w:r w:rsidR="00E456FC">
        <w:rPr>
          <w:lang w:val="es-ES"/>
        </w:rPr>
        <w:t>en este contexto</w:t>
      </w:r>
      <w:r w:rsidR="009E043F" w:rsidRPr="00DD3FE3">
        <w:rPr>
          <w:lang w:val="es-ES"/>
        </w:rPr>
        <w:t xml:space="preserve"> acept</w:t>
      </w:r>
      <w:r w:rsidR="00DD3FE3" w:rsidRPr="00DD3FE3">
        <w:rPr>
          <w:lang w:val="es-ES"/>
        </w:rPr>
        <w:t>ar</w:t>
      </w:r>
      <w:r w:rsidR="009E043F" w:rsidRPr="00DD3FE3">
        <w:rPr>
          <w:lang w:val="es-ES"/>
        </w:rPr>
        <w:t xml:space="preserve"> </w:t>
      </w:r>
      <w:r w:rsidR="00DD3FE3" w:rsidRPr="00DD3FE3">
        <w:rPr>
          <w:lang w:val="es-ES"/>
        </w:rPr>
        <w:t>la</w:t>
      </w:r>
      <w:r w:rsidR="009E043F" w:rsidRPr="00DD3FE3">
        <w:rPr>
          <w:lang w:val="es-ES"/>
        </w:rPr>
        <w:t xml:space="preserve"> idea </w:t>
      </w:r>
      <w:r w:rsidR="00DD3FE3" w:rsidRPr="00DD3FE3">
        <w:rPr>
          <w:lang w:val="es-ES"/>
        </w:rPr>
        <w:t>de que es preciso afrontar estas</w:t>
      </w:r>
      <w:r w:rsidR="009E043F" w:rsidRPr="00DD3FE3">
        <w:rPr>
          <w:lang w:val="es-ES"/>
        </w:rPr>
        <w:t xml:space="preserve"> </w:t>
      </w:r>
      <w:r w:rsidR="00DD3FE3" w:rsidRPr="00DD3FE3">
        <w:rPr>
          <w:lang w:val="es-ES"/>
        </w:rPr>
        <w:t>cuestiones</w:t>
      </w:r>
      <w:r w:rsidR="009E043F" w:rsidRPr="00DD3FE3">
        <w:rPr>
          <w:lang w:val="es-ES"/>
        </w:rPr>
        <w:t xml:space="preserve"> </w:t>
      </w:r>
      <w:r w:rsidR="00DD3FE3" w:rsidRPr="00DD3FE3">
        <w:rPr>
          <w:lang w:val="es-ES"/>
        </w:rPr>
        <w:t xml:space="preserve">de manera </w:t>
      </w:r>
      <w:r w:rsidR="00793CAE">
        <w:rPr>
          <w:lang w:val="es-ES"/>
        </w:rPr>
        <w:t>ininterrumpida</w:t>
      </w:r>
      <w:r w:rsidR="00DD3FE3" w:rsidRPr="00DD3FE3">
        <w:rPr>
          <w:lang w:val="es-ES"/>
        </w:rPr>
        <w:t xml:space="preserve">, a fin de </w:t>
      </w:r>
      <w:r w:rsidR="009E043F" w:rsidRPr="00DD3FE3">
        <w:rPr>
          <w:lang w:val="es-ES"/>
        </w:rPr>
        <w:t>ll</w:t>
      </w:r>
      <w:r w:rsidR="00DD3FE3" w:rsidRPr="00DD3FE3">
        <w:rPr>
          <w:lang w:val="es-ES"/>
        </w:rPr>
        <w:t xml:space="preserve">egar </w:t>
      </w:r>
      <w:r w:rsidR="00793CAE">
        <w:rPr>
          <w:lang w:val="es-ES"/>
        </w:rPr>
        <w:t xml:space="preserve">poco a poco </w:t>
      </w:r>
      <w:r w:rsidR="00DD3FE3" w:rsidRPr="00DD3FE3">
        <w:rPr>
          <w:lang w:val="es-ES"/>
        </w:rPr>
        <w:t>a</w:t>
      </w:r>
      <w:r w:rsidR="009E043F" w:rsidRPr="00DD3FE3">
        <w:rPr>
          <w:lang w:val="es-ES"/>
        </w:rPr>
        <w:t xml:space="preserve"> </w:t>
      </w:r>
      <w:r w:rsidR="00DD3FE3">
        <w:rPr>
          <w:lang w:val="es-ES"/>
        </w:rPr>
        <w:t>todas las</w:t>
      </w:r>
      <w:r w:rsidR="009E043F" w:rsidRPr="00DD3FE3">
        <w:rPr>
          <w:lang w:val="es-ES"/>
        </w:rPr>
        <w:t xml:space="preserve"> provinc</w:t>
      </w:r>
      <w:r w:rsidR="00DD3FE3">
        <w:rPr>
          <w:lang w:val="es-ES"/>
        </w:rPr>
        <w:t>ias</w:t>
      </w:r>
      <w:r w:rsidR="009E043F" w:rsidRPr="00DD3FE3">
        <w:rPr>
          <w:lang w:val="es-ES"/>
        </w:rPr>
        <w:t xml:space="preserve"> </w:t>
      </w:r>
      <w:r w:rsidR="00DD3FE3">
        <w:rPr>
          <w:lang w:val="es-ES"/>
        </w:rPr>
        <w:t>y</w:t>
      </w:r>
      <w:r w:rsidR="009E043F" w:rsidRPr="00DD3FE3">
        <w:rPr>
          <w:lang w:val="es-ES"/>
        </w:rPr>
        <w:t xml:space="preserve"> comun</w:t>
      </w:r>
      <w:r w:rsidR="00DD3FE3">
        <w:rPr>
          <w:lang w:val="es-ES"/>
        </w:rPr>
        <w:t>idad</w:t>
      </w:r>
      <w:r w:rsidR="009E043F" w:rsidRPr="00DD3FE3">
        <w:rPr>
          <w:lang w:val="es-ES"/>
        </w:rPr>
        <w:t xml:space="preserve">es </w:t>
      </w:r>
      <w:r w:rsidR="00DD3FE3">
        <w:rPr>
          <w:lang w:val="es-ES"/>
        </w:rPr>
        <w:t>del país</w:t>
      </w:r>
      <w:r w:rsidR="009E043F" w:rsidRPr="00DD3FE3">
        <w:rPr>
          <w:lang w:val="es-ES"/>
        </w:rPr>
        <w:t xml:space="preserve">. </w:t>
      </w:r>
    </w:p>
    <w:p w:rsidR="009E043F" w:rsidRPr="00E375DC" w:rsidRDefault="00F443A9" w:rsidP="009E043F">
      <w:pPr>
        <w:pStyle w:val="SingleTxtG"/>
        <w:rPr>
          <w:i/>
          <w:iCs/>
          <w:lang w:val="es-ES"/>
        </w:rPr>
      </w:pPr>
      <w:r w:rsidRPr="00E375DC">
        <w:rPr>
          <w:lang w:val="es-ES"/>
        </w:rPr>
        <w:t>22.</w:t>
      </w:r>
      <w:r w:rsidRPr="00E375DC">
        <w:rPr>
          <w:lang w:val="es-ES"/>
        </w:rPr>
        <w:tab/>
      </w:r>
      <w:r w:rsidR="00DD3FE3" w:rsidRPr="00E375DC">
        <w:rPr>
          <w:lang w:val="es-ES"/>
        </w:rPr>
        <w:t>La</w:t>
      </w:r>
      <w:r w:rsidR="009E043F" w:rsidRPr="00E375DC">
        <w:rPr>
          <w:lang w:val="es-ES"/>
        </w:rPr>
        <w:t xml:space="preserve"> otr</w:t>
      </w:r>
      <w:r w:rsidR="00DD3FE3" w:rsidRPr="00E375DC">
        <w:rPr>
          <w:lang w:val="es-ES"/>
        </w:rPr>
        <w:t>a</w:t>
      </w:r>
      <w:r w:rsidR="009E043F" w:rsidRPr="00E375DC">
        <w:rPr>
          <w:lang w:val="es-ES"/>
        </w:rPr>
        <w:t xml:space="preserve"> pol</w:t>
      </w:r>
      <w:r w:rsidR="00DD3FE3" w:rsidRPr="00E375DC">
        <w:rPr>
          <w:lang w:val="es-ES"/>
        </w:rPr>
        <w:t>íti</w:t>
      </w:r>
      <w:r w:rsidR="009E043F" w:rsidRPr="00E375DC">
        <w:rPr>
          <w:lang w:val="es-ES"/>
        </w:rPr>
        <w:t>c</w:t>
      </w:r>
      <w:r w:rsidR="00DD3FE3" w:rsidRPr="00E375DC">
        <w:rPr>
          <w:lang w:val="es-ES"/>
        </w:rPr>
        <w:t>a</w:t>
      </w:r>
      <w:r w:rsidR="009E043F" w:rsidRPr="00E375DC">
        <w:rPr>
          <w:lang w:val="es-ES"/>
        </w:rPr>
        <w:t xml:space="preserve"> </w:t>
      </w:r>
      <w:r w:rsidR="00DD3FE3" w:rsidRPr="00E375DC">
        <w:rPr>
          <w:lang w:val="es-ES"/>
        </w:rPr>
        <w:t>consiste en la</w:t>
      </w:r>
      <w:r w:rsidR="009E043F" w:rsidRPr="00E375DC">
        <w:rPr>
          <w:lang w:val="es-ES"/>
        </w:rPr>
        <w:t xml:space="preserve"> revisi</w:t>
      </w:r>
      <w:r w:rsidR="00DD3FE3" w:rsidRPr="00E375DC">
        <w:rPr>
          <w:lang w:val="es-ES"/>
        </w:rPr>
        <w:t>ó</w:t>
      </w:r>
      <w:r w:rsidR="009E043F" w:rsidRPr="00E375DC">
        <w:rPr>
          <w:lang w:val="es-ES"/>
        </w:rPr>
        <w:t xml:space="preserve">n </w:t>
      </w:r>
      <w:r w:rsidR="00DD3FE3" w:rsidRPr="00E375DC">
        <w:rPr>
          <w:lang w:val="es-ES"/>
        </w:rPr>
        <w:t>del Sistema</w:t>
      </w:r>
      <w:r w:rsidR="009E043F" w:rsidRPr="00E375DC">
        <w:rPr>
          <w:lang w:val="es-ES"/>
        </w:rPr>
        <w:t xml:space="preserve"> Unifi</w:t>
      </w:r>
      <w:r w:rsidR="00E375DC" w:rsidRPr="00E375DC">
        <w:rPr>
          <w:lang w:val="es-ES"/>
        </w:rPr>
        <w:t>cado de</w:t>
      </w:r>
      <w:r w:rsidR="009E043F" w:rsidRPr="00E375DC">
        <w:rPr>
          <w:lang w:val="es-ES"/>
        </w:rPr>
        <w:t xml:space="preserve"> Justic</w:t>
      </w:r>
      <w:r w:rsidR="00E375DC">
        <w:rPr>
          <w:lang w:val="es-ES"/>
        </w:rPr>
        <w:t>ia</w:t>
      </w:r>
      <w:r w:rsidR="009E043F" w:rsidRPr="00E375DC">
        <w:rPr>
          <w:lang w:val="es-ES"/>
        </w:rPr>
        <w:t xml:space="preserve">, </w:t>
      </w:r>
      <w:r w:rsidR="00E375DC">
        <w:rPr>
          <w:lang w:val="es-ES"/>
        </w:rPr>
        <w:t>que</w:t>
      </w:r>
      <w:r w:rsidR="009E043F" w:rsidRPr="00E375DC">
        <w:rPr>
          <w:lang w:val="es-ES"/>
        </w:rPr>
        <w:t xml:space="preserve"> inclu</w:t>
      </w:r>
      <w:r w:rsidR="00E375DC">
        <w:rPr>
          <w:lang w:val="es-ES"/>
        </w:rPr>
        <w:t>y</w:t>
      </w:r>
      <w:r w:rsidR="009E043F" w:rsidRPr="00E375DC">
        <w:rPr>
          <w:lang w:val="es-ES"/>
        </w:rPr>
        <w:t>e</w:t>
      </w:r>
      <w:r w:rsidR="00E375DC">
        <w:rPr>
          <w:lang w:val="es-ES"/>
        </w:rPr>
        <w:t xml:space="preserve"> a los</w:t>
      </w:r>
      <w:r w:rsidR="009E043F" w:rsidRPr="00E375DC">
        <w:rPr>
          <w:lang w:val="es-ES"/>
        </w:rPr>
        <w:t xml:space="preserve"> </w:t>
      </w:r>
      <w:r w:rsidR="00E375DC">
        <w:rPr>
          <w:lang w:val="es-ES"/>
        </w:rPr>
        <w:t>menores</w:t>
      </w:r>
      <w:r w:rsidR="009E043F" w:rsidRPr="00E375DC">
        <w:rPr>
          <w:lang w:val="es-ES"/>
        </w:rPr>
        <w:t xml:space="preserve">. </w:t>
      </w:r>
      <w:r w:rsidR="00E375DC" w:rsidRPr="00E375DC">
        <w:rPr>
          <w:lang w:val="es-ES"/>
        </w:rPr>
        <w:t>El</w:t>
      </w:r>
      <w:r w:rsidR="009E043F" w:rsidRPr="00E375DC">
        <w:rPr>
          <w:lang w:val="es-ES"/>
        </w:rPr>
        <w:t xml:space="preserve"> </w:t>
      </w:r>
      <w:r w:rsidR="00E375DC" w:rsidRPr="00E375DC">
        <w:rPr>
          <w:lang w:val="es-ES"/>
        </w:rPr>
        <w:t>objetivo de las reformas</w:t>
      </w:r>
      <w:r w:rsidR="009E043F" w:rsidRPr="00E375DC">
        <w:rPr>
          <w:lang w:val="es-ES"/>
        </w:rPr>
        <w:t xml:space="preserve"> permanent</w:t>
      </w:r>
      <w:r w:rsidR="00E375DC" w:rsidRPr="00E375DC">
        <w:rPr>
          <w:lang w:val="es-ES"/>
        </w:rPr>
        <w:t>es</w:t>
      </w:r>
      <w:r w:rsidR="009E043F" w:rsidRPr="00E375DC">
        <w:rPr>
          <w:lang w:val="es-ES"/>
        </w:rPr>
        <w:t xml:space="preserve"> </w:t>
      </w:r>
      <w:r w:rsidR="00E375DC" w:rsidRPr="00E375DC">
        <w:rPr>
          <w:lang w:val="es-ES"/>
        </w:rPr>
        <w:t xml:space="preserve">que se </w:t>
      </w:r>
      <w:r w:rsidR="00EF29C4">
        <w:rPr>
          <w:lang w:val="es-ES"/>
        </w:rPr>
        <w:t>han llevado a cabo</w:t>
      </w:r>
      <w:r w:rsidR="009E043F" w:rsidRPr="00E375DC">
        <w:rPr>
          <w:lang w:val="es-ES"/>
        </w:rPr>
        <w:t xml:space="preserve"> re</w:t>
      </w:r>
      <w:r w:rsidR="00E375DC" w:rsidRPr="00E375DC">
        <w:rPr>
          <w:lang w:val="es-ES"/>
        </w:rPr>
        <w:t>side en devolver al ámbito de la</w:t>
      </w:r>
      <w:r w:rsidR="009E043F" w:rsidRPr="00E375DC">
        <w:rPr>
          <w:lang w:val="es-ES"/>
        </w:rPr>
        <w:t xml:space="preserve"> justic</w:t>
      </w:r>
      <w:r w:rsidR="00E375DC" w:rsidRPr="00E375DC">
        <w:rPr>
          <w:lang w:val="es-ES"/>
        </w:rPr>
        <w:t>ia la</w:t>
      </w:r>
      <w:r w:rsidR="009E043F" w:rsidRPr="00E375DC">
        <w:rPr>
          <w:lang w:val="es-ES"/>
        </w:rPr>
        <w:t xml:space="preserve"> credibili</w:t>
      </w:r>
      <w:r w:rsidR="00E375DC" w:rsidRPr="00E375DC">
        <w:rPr>
          <w:lang w:val="es-ES"/>
        </w:rPr>
        <w:t>dad</w:t>
      </w:r>
      <w:r w:rsidR="009E043F" w:rsidRPr="00E375DC">
        <w:rPr>
          <w:lang w:val="es-ES"/>
        </w:rPr>
        <w:t xml:space="preserve"> </w:t>
      </w:r>
      <w:r w:rsidR="000B5908">
        <w:rPr>
          <w:lang w:val="es-ES"/>
        </w:rPr>
        <w:t>indispensable</w:t>
      </w:r>
      <w:r w:rsidR="006A3EA2">
        <w:rPr>
          <w:lang w:val="es-ES"/>
        </w:rPr>
        <w:t>,</w:t>
      </w:r>
      <w:r w:rsidR="009E043F" w:rsidRPr="00E375DC">
        <w:rPr>
          <w:lang w:val="es-ES"/>
        </w:rPr>
        <w:t xml:space="preserve"> </w:t>
      </w:r>
      <w:r w:rsidR="00E375DC">
        <w:rPr>
          <w:lang w:val="es-ES"/>
        </w:rPr>
        <w:t>a</w:t>
      </w:r>
      <w:r w:rsidR="000B5908">
        <w:rPr>
          <w:lang w:val="es-ES"/>
        </w:rPr>
        <w:t xml:space="preserve"> fin de</w:t>
      </w:r>
      <w:r w:rsidR="00E23E4B">
        <w:rPr>
          <w:lang w:val="es-ES"/>
        </w:rPr>
        <w:t xml:space="preserve"> </w:t>
      </w:r>
      <w:r w:rsidR="00872B24">
        <w:rPr>
          <w:lang w:val="es-ES"/>
        </w:rPr>
        <w:t>desempeñ</w:t>
      </w:r>
      <w:r w:rsidR="00E23E4B">
        <w:rPr>
          <w:lang w:val="es-ES"/>
        </w:rPr>
        <w:t>ar en mejores condiciones su función instituc</w:t>
      </w:r>
      <w:r w:rsidR="009E043F" w:rsidRPr="00E375DC">
        <w:rPr>
          <w:lang w:val="es-ES"/>
        </w:rPr>
        <w:t>ional</w:t>
      </w:r>
      <w:r w:rsidR="000B5908">
        <w:rPr>
          <w:lang w:val="es-ES"/>
        </w:rPr>
        <w:t>, para lo que</w:t>
      </w:r>
      <w:r w:rsidR="00E23E4B">
        <w:rPr>
          <w:lang w:val="es-ES"/>
        </w:rPr>
        <w:t xml:space="preserve"> se está preparando una serie completa de </w:t>
      </w:r>
      <w:r w:rsidR="00872B24">
        <w:rPr>
          <w:lang w:val="es-ES"/>
        </w:rPr>
        <w:t>disposiciones</w:t>
      </w:r>
      <w:r w:rsidR="00E23E4B">
        <w:rPr>
          <w:lang w:val="es-ES"/>
        </w:rPr>
        <w:t xml:space="preserve"> de carácter </w:t>
      </w:r>
      <w:r w:rsidR="009E043F" w:rsidRPr="00E375DC">
        <w:rPr>
          <w:lang w:val="es-ES"/>
        </w:rPr>
        <w:t xml:space="preserve">general </w:t>
      </w:r>
      <w:r w:rsidR="00E23E4B">
        <w:rPr>
          <w:lang w:val="es-ES"/>
        </w:rPr>
        <w:t>y de e</w:t>
      </w:r>
      <w:r w:rsidR="009E043F" w:rsidRPr="00E375DC">
        <w:rPr>
          <w:lang w:val="es-ES"/>
        </w:rPr>
        <w:t>special inter</w:t>
      </w:r>
      <w:r w:rsidR="00E23E4B">
        <w:rPr>
          <w:lang w:val="es-ES"/>
        </w:rPr>
        <w:t>é</w:t>
      </w:r>
      <w:r w:rsidR="009E043F" w:rsidRPr="00E375DC">
        <w:rPr>
          <w:lang w:val="es-ES"/>
        </w:rPr>
        <w:t>s</w:t>
      </w:r>
      <w:r w:rsidR="00E23E4B">
        <w:rPr>
          <w:lang w:val="es-ES"/>
        </w:rPr>
        <w:t xml:space="preserve"> para los niños</w:t>
      </w:r>
      <w:r w:rsidR="009E043F" w:rsidRPr="00E375DC">
        <w:rPr>
          <w:lang w:val="es-ES"/>
        </w:rPr>
        <w:t xml:space="preserve">, </w:t>
      </w:r>
      <w:r w:rsidR="000B5908">
        <w:rPr>
          <w:lang w:val="es-ES"/>
        </w:rPr>
        <w:t>como son</w:t>
      </w:r>
      <w:r w:rsidR="009E043F" w:rsidRPr="00E375DC">
        <w:rPr>
          <w:lang w:val="es-ES"/>
        </w:rPr>
        <w:t>:</w:t>
      </w:r>
    </w:p>
    <w:p w:rsidR="009E043F" w:rsidRPr="00E23E4B" w:rsidRDefault="00E23E4B" w:rsidP="00F443A9">
      <w:pPr>
        <w:pStyle w:val="Bullet1G"/>
        <w:rPr>
          <w:lang w:val="es-ES"/>
        </w:rPr>
      </w:pPr>
      <w:r w:rsidRPr="00E23E4B">
        <w:rPr>
          <w:lang w:val="es-ES"/>
        </w:rPr>
        <w:t>El proyecto de ley</w:t>
      </w:r>
      <w:r w:rsidR="009E043F" w:rsidRPr="00E23E4B">
        <w:rPr>
          <w:lang w:val="es-ES"/>
        </w:rPr>
        <w:t xml:space="preserve"> org</w:t>
      </w:r>
      <w:r w:rsidRPr="00E23E4B">
        <w:rPr>
          <w:lang w:val="es-ES"/>
        </w:rPr>
        <w:t>á</w:t>
      </w:r>
      <w:r w:rsidR="009E043F" w:rsidRPr="00E23E4B">
        <w:rPr>
          <w:lang w:val="es-ES"/>
        </w:rPr>
        <w:t>nic</w:t>
      </w:r>
      <w:r w:rsidRPr="00E23E4B">
        <w:rPr>
          <w:lang w:val="es-ES"/>
        </w:rPr>
        <w:t xml:space="preserve">a </w:t>
      </w:r>
      <w:r w:rsidR="000B5908">
        <w:rPr>
          <w:lang w:val="es-ES"/>
        </w:rPr>
        <w:t>de</w:t>
      </w:r>
      <w:r w:rsidRPr="00E23E4B">
        <w:rPr>
          <w:lang w:val="es-ES"/>
        </w:rPr>
        <w:t xml:space="preserve"> los</w:t>
      </w:r>
      <w:r w:rsidR="009E043F" w:rsidRPr="00E23E4B">
        <w:rPr>
          <w:lang w:val="es-ES"/>
        </w:rPr>
        <w:t xml:space="preserve"> </w:t>
      </w:r>
      <w:r w:rsidRPr="00E23E4B">
        <w:rPr>
          <w:lang w:val="es-ES"/>
        </w:rPr>
        <w:t>tribunales</w:t>
      </w:r>
    </w:p>
    <w:p w:rsidR="009E043F" w:rsidRPr="00E23E4B" w:rsidRDefault="00E23E4B" w:rsidP="00F443A9">
      <w:pPr>
        <w:pStyle w:val="Bullet1G"/>
        <w:rPr>
          <w:lang w:val="es-ES"/>
        </w:rPr>
      </w:pPr>
      <w:r w:rsidRPr="00E23E4B">
        <w:rPr>
          <w:lang w:val="es-ES"/>
        </w:rPr>
        <w:t>El proyecto de ley</w:t>
      </w:r>
      <w:r w:rsidR="009E043F" w:rsidRPr="00E23E4B">
        <w:rPr>
          <w:lang w:val="es-ES"/>
        </w:rPr>
        <w:t xml:space="preserve"> org</w:t>
      </w:r>
      <w:r w:rsidRPr="00E23E4B">
        <w:rPr>
          <w:lang w:val="es-ES"/>
        </w:rPr>
        <w:t>á</w:t>
      </w:r>
      <w:r w:rsidR="009E043F" w:rsidRPr="00E23E4B">
        <w:rPr>
          <w:lang w:val="es-ES"/>
        </w:rPr>
        <w:t>nic</w:t>
      </w:r>
      <w:r w:rsidRPr="00E23E4B">
        <w:rPr>
          <w:lang w:val="es-ES"/>
        </w:rPr>
        <w:t xml:space="preserve">a </w:t>
      </w:r>
      <w:r w:rsidR="000B5908">
        <w:rPr>
          <w:lang w:val="es-ES"/>
        </w:rPr>
        <w:t>de</w:t>
      </w:r>
      <w:r w:rsidRPr="00E23E4B">
        <w:rPr>
          <w:lang w:val="es-ES"/>
        </w:rPr>
        <w:t xml:space="preserve"> </w:t>
      </w:r>
      <w:smartTag w:uri="urn:schemas-microsoft-com:office:smarttags" w:element="PersonName">
        <w:smartTagPr>
          <w:attr w:name="ProductID" w:val="la Fiscal￭a"/>
        </w:smartTagPr>
        <w:r w:rsidRPr="00E23E4B">
          <w:rPr>
            <w:lang w:val="es-ES"/>
          </w:rPr>
          <w:t>la Fiscalía</w:t>
        </w:r>
      </w:smartTag>
      <w:r w:rsidRPr="00E23E4B">
        <w:rPr>
          <w:lang w:val="es-ES"/>
        </w:rPr>
        <w:t xml:space="preserve"> y </w:t>
      </w:r>
      <w:r w:rsidR="000B5908">
        <w:rPr>
          <w:lang w:val="es-ES"/>
        </w:rPr>
        <w:t>del estatuto</w:t>
      </w:r>
      <w:r>
        <w:rPr>
          <w:lang w:val="es-ES"/>
        </w:rPr>
        <w:t xml:space="preserve"> de los m</w:t>
      </w:r>
      <w:r w:rsidR="009E043F" w:rsidRPr="00E23E4B">
        <w:rPr>
          <w:lang w:val="es-ES"/>
        </w:rPr>
        <w:t>agistra</w:t>
      </w:r>
      <w:r>
        <w:rPr>
          <w:lang w:val="es-ES"/>
        </w:rPr>
        <w:t xml:space="preserve">dos en </w:t>
      </w:r>
      <w:smartTag w:uri="urn:schemas-microsoft-com:office:smarttags" w:element="PersonName">
        <w:smartTagPr>
          <w:attr w:name="ProductID" w:val="la Fiscal￭a"/>
        </w:smartTagPr>
        <w:r>
          <w:rPr>
            <w:lang w:val="es-ES"/>
          </w:rPr>
          <w:t>la Fiscalía</w:t>
        </w:r>
      </w:smartTag>
    </w:p>
    <w:p w:rsidR="009E043F" w:rsidRPr="002A7577" w:rsidRDefault="004F5EAC" w:rsidP="00F443A9">
      <w:pPr>
        <w:pStyle w:val="Bullet1G"/>
        <w:rPr>
          <w:lang w:val="es-ES"/>
        </w:rPr>
      </w:pPr>
      <w:r w:rsidRPr="002A7577">
        <w:rPr>
          <w:lang w:val="es-ES"/>
        </w:rPr>
        <w:t>El proyecto de ley</w:t>
      </w:r>
      <w:r w:rsidR="002A7577" w:rsidRPr="002A7577">
        <w:rPr>
          <w:lang w:val="es-ES"/>
        </w:rPr>
        <w:t xml:space="preserve"> de enmienda de </w:t>
      </w:r>
      <w:smartTag w:uri="urn:schemas-microsoft-com:office:smarttags" w:element="PersonName">
        <w:smartTagPr>
          <w:attr w:name="ProductID" w:val="la Ley"/>
        </w:smartTagPr>
        <w:r w:rsidR="002A7577" w:rsidRPr="002A7577">
          <w:rPr>
            <w:lang w:val="es-ES"/>
          </w:rPr>
          <w:t>la Ley</w:t>
        </w:r>
      </w:smartTag>
      <w:r w:rsidR="002A7577" w:rsidRPr="002A7577">
        <w:rPr>
          <w:lang w:val="es-ES"/>
        </w:rPr>
        <w:t xml:space="preserve"> de</w:t>
      </w:r>
      <w:r w:rsidR="009E043F" w:rsidRPr="002A7577">
        <w:rPr>
          <w:lang w:val="es-ES"/>
        </w:rPr>
        <w:t xml:space="preserve"> </w:t>
      </w:r>
      <w:r w:rsidR="002A7577">
        <w:rPr>
          <w:lang w:val="es-ES"/>
        </w:rPr>
        <w:t>d</w:t>
      </w:r>
      <w:r w:rsidR="009E043F" w:rsidRPr="002A7577">
        <w:rPr>
          <w:lang w:val="es-ES"/>
        </w:rPr>
        <w:t>eten</w:t>
      </w:r>
      <w:r w:rsidR="002A7577">
        <w:rPr>
          <w:lang w:val="es-ES"/>
        </w:rPr>
        <w:t>ció</w:t>
      </w:r>
      <w:r w:rsidR="009E043F" w:rsidRPr="002A7577">
        <w:rPr>
          <w:lang w:val="es-ES"/>
        </w:rPr>
        <w:t>n</w:t>
      </w:r>
      <w:r w:rsidR="002A7577">
        <w:rPr>
          <w:lang w:val="es-ES"/>
        </w:rPr>
        <w:t xml:space="preserve"> en espera de juicio</w:t>
      </w:r>
    </w:p>
    <w:p w:rsidR="009E043F" w:rsidRPr="002A7577" w:rsidRDefault="002A7577" w:rsidP="00F443A9">
      <w:pPr>
        <w:pStyle w:val="Bullet1G"/>
        <w:rPr>
          <w:lang w:val="es-ES"/>
        </w:rPr>
      </w:pPr>
      <w:r w:rsidRPr="002A7577">
        <w:rPr>
          <w:lang w:val="es-ES"/>
        </w:rPr>
        <w:t>El proyecto</w:t>
      </w:r>
      <w:r w:rsidR="009E043F" w:rsidRPr="002A7577">
        <w:rPr>
          <w:lang w:val="es-ES"/>
        </w:rPr>
        <w:t xml:space="preserve"> </w:t>
      </w:r>
      <w:r w:rsidRPr="002A7577">
        <w:rPr>
          <w:lang w:val="es-ES"/>
        </w:rPr>
        <w:t xml:space="preserve">de ley de enmienda de </w:t>
      </w:r>
      <w:smartTag w:uri="urn:schemas-microsoft-com:office:smarttags" w:element="PersonName">
        <w:smartTagPr>
          <w:attr w:name="ProductID" w:val="la Ley"/>
        </w:smartTagPr>
        <w:r w:rsidRPr="002A7577">
          <w:rPr>
            <w:lang w:val="es-ES"/>
          </w:rPr>
          <w:t>la</w:t>
        </w:r>
        <w:r w:rsidR="009E043F" w:rsidRPr="002A7577">
          <w:rPr>
            <w:lang w:val="es-ES"/>
          </w:rPr>
          <w:t xml:space="preserve"> L</w:t>
        </w:r>
        <w:r w:rsidRPr="002A7577">
          <w:rPr>
            <w:lang w:val="es-ES"/>
          </w:rPr>
          <w:t>ey</w:t>
        </w:r>
      </w:smartTag>
      <w:r w:rsidRPr="002A7577">
        <w:rPr>
          <w:lang w:val="es-ES"/>
        </w:rPr>
        <w:t xml:space="preserve"> de </w:t>
      </w:r>
      <w:r w:rsidR="00872B24">
        <w:rPr>
          <w:lang w:val="es-ES"/>
        </w:rPr>
        <w:t>i</w:t>
      </w:r>
      <w:r w:rsidRPr="002A7577">
        <w:rPr>
          <w:lang w:val="es-ES"/>
        </w:rPr>
        <w:t>n</w:t>
      </w:r>
      <w:r w:rsidR="00872B24">
        <w:rPr>
          <w:lang w:val="es-ES"/>
        </w:rPr>
        <w:t>vestigaciones</w:t>
      </w:r>
      <w:r w:rsidR="009E043F" w:rsidRPr="002A7577">
        <w:rPr>
          <w:lang w:val="es-ES"/>
        </w:rPr>
        <w:t xml:space="preserve">, </w:t>
      </w:r>
      <w:r w:rsidRPr="002A7577">
        <w:rPr>
          <w:lang w:val="es-ES"/>
        </w:rPr>
        <w:t>registros y de</w:t>
      </w:r>
      <w:r w:rsidR="00872B24">
        <w:rPr>
          <w:lang w:val="es-ES"/>
        </w:rPr>
        <w:t>tencione</w:t>
      </w:r>
      <w:r w:rsidR="009E043F" w:rsidRPr="002A7577">
        <w:rPr>
          <w:lang w:val="es-ES"/>
        </w:rPr>
        <w:t>s</w:t>
      </w:r>
    </w:p>
    <w:p w:rsidR="009E043F" w:rsidRPr="002A7577" w:rsidRDefault="002A7577" w:rsidP="00F443A9">
      <w:pPr>
        <w:pStyle w:val="Bullet1G"/>
        <w:rPr>
          <w:lang w:val="es-ES"/>
        </w:rPr>
      </w:pPr>
      <w:r w:rsidRPr="002A7577">
        <w:rPr>
          <w:lang w:val="es-ES"/>
        </w:rPr>
        <w:t>El proyecto de ley</w:t>
      </w:r>
      <w:r w:rsidR="009E043F" w:rsidRPr="002A7577">
        <w:rPr>
          <w:lang w:val="es-ES"/>
        </w:rPr>
        <w:t xml:space="preserve"> org</w:t>
      </w:r>
      <w:r w:rsidRPr="002A7577">
        <w:rPr>
          <w:lang w:val="es-ES"/>
        </w:rPr>
        <w:t>á</w:t>
      </w:r>
      <w:r w:rsidR="009E043F" w:rsidRPr="002A7577">
        <w:rPr>
          <w:lang w:val="es-ES"/>
        </w:rPr>
        <w:t>nic</w:t>
      </w:r>
      <w:r w:rsidRPr="002A7577">
        <w:rPr>
          <w:lang w:val="es-ES"/>
        </w:rPr>
        <w:t>a del</w:t>
      </w:r>
      <w:r w:rsidR="000B5908">
        <w:rPr>
          <w:lang w:val="es-ES"/>
        </w:rPr>
        <w:t xml:space="preserve"> estatuto</w:t>
      </w:r>
      <w:r>
        <w:rPr>
          <w:lang w:val="es-ES"/>
        </w:rPr>
        <w:t xml:space="preserve"> de los</w:t>
      </w:r>
      <w:r w:rsidR="009E043F" w:rsidRPr="002A7577">
        <w:rPr>
          <w:lang w:val="es-ES"/>
        </w:rPr>
        <w:t xml:space="preserve"> </w:t>
      </w:r>
      <w:r>
        <w:rPr>
          <w:lang w:val="es-ES"/>
        </w:rPr>
        <w:t>m</w:t>
      </w:r>
      <w:r w:rsidR="009E043F" w:rsidRPr="002A7577">
        <w:rPr>
          <w:lang w:val="es-ES"/>
        </w:rPr>
        <w:t>agistra</w:t>
      </w:r>
      <w:r>
        <w:rPr>
          <w:lang w:val="es-ES"/>
        </w:rPr>
        <w:t>do</w:t>
      </w:r>
      <w:r w:rsidR="009E043F" w:rsidRPr="002A7577">
        <w:rPr>
          <w:lang w:val="es-ES"/>
        </w:rPr>
        <w:t>s</w:t>
      </w:r>
    </w:p>
    <w:p w:rsidR="009E043F" w:rsidRPr="002A7577" w:rsidRDefault="002A7577" w:rsidP="00F443A9">
      <w:pPr>
        <w:pStyle w:val="Bullet1G"/>
        <w:rPr>
          <w:lang w:val="es-ES"/>
        </w:rPr>
      </w:pPr>
      <w:r w:rsidRPr="002A7577">
        <w:rPr>
          <w:lang w:val="es-ES"/>
        </w:rPr>
        <w:t>El proyecto de ley</w:t>
      </w:r>
      <w:r w:rsidR="009E043F" w:rsidRPr="002A7577">
        <w:rPr>
          <w:lang w:val="es-ES"/>
        </w:rPr>
        <w:t xml:space="preserve"> </w:t>
      </w:r>
      <w:r w:rsidRPr="002A7577">
        <w:rPr>
          <w:lang w:val="es-ES"/>
        </w:rPr>
        <w:t>de</w:t>
      </w:r>
      <w:r w:rsidR="009E043F" w:rsidRPr="002A7577">
        <w:rPr>
          <w:lang w:val="es-ES"/>
        </w:rPr>
        <w:t xml:space="preserve"> </w:t>
      </w:r>
      <w:r w:rsidRPr="002A7577">
        <w:rPr>
          <w:lang w:val="es-ES"/>
        </w:rPr>
        <w:t>en</w:t>
      </w:r>
      <w:r w:rsidR="009E043F" w:rsidRPr="002A7577">
        <w:rPr>
          <w:lang w:val="es-ES"/>
        </w:rPr>
        <w:t>m</w:t>
      </w:r>
      <w:r w:rsidRPr="002A7577">
        <w:rPr>
          <w:lang w:val="es-ES"/>
        </w:rPr>
        <w:t>i</w:t>
      </w:r>
      <w:r w:rsidR="009E043F" w:rsidRPr="002A7577">
        <w:rPr>
          <w:lang w:val="es-ES"/>
        </w:rPr>
        <w:t>end</w:t>
      </w:r>
      <w:r w:rsidRPr="002A7577">
        <w:rPr>
          <w:lang w:val="es-ES"/>
        </w:rPr>
        <w:t>a</w:t>
      </w:r>
      <w:r w:rsidR="009E043F" w:rsidRPr="002A7577">
        <w:rPr>
          <w:lang w:val="es-ES"/>
        </w:rPr>
        <w:t xml:space="preserve"> </w:t>
      </w:r>
      <w:r w:rsidRPr="002A7577">
        <w:rPr>
          <w:lang w:val="es-ES"/>
        </w:rPr>
        <w:t>del sistema de justicia penal</w:t>
      </w:r>
      <w:r>
        <w:rPr>
          <w:lang w:val="es-ES"/>
        </w:rPr>
        <w:t xml:space="preserve"> militar</w:t>
      </w:r>
    </w:p>
    <w:p w:rsidR="009E043F" w:rsidRPr="002A7577" w:rsidRDefault="002A7577" w:rsidP="00F443A9">
      <w:pPr>
        <w:pStyle w:val="Bullet1G"/>
        <w:rPr>
          <w:lang w:val="es-ES"/>
        </w:rPr>
      </w:pPr>
      <w:r w:rsidRPr="002A7577">
        <w:rPr>
          <w:lang w:val="es-ES"/>
        </w:rPr>
        <w:t>El proyecto de ley</w:t>
      </w:r>
      <w:r w:rsidR="009E043F" w:rsidRPr="002A7577">
        <w:rPr>
          <w:lang w:val="es-ES"/>
        </w:rPr>
        <w:t xml:space="preserve"> </w:t>
      </w:r>
      <w:r w:rsidR="000B5908">
        <w:rPr>
          <w:lang w:val="es-ES"/>
        </w:rPr>
        <w:t>de</w:t>
      </w:r>
      <w:r w:rsidR="009E043F" w:rsidRPr="002A7577">
        <w:rPr>
          <w:lang w:val="es-ES"/>
        </w:rPr>
        <w:t xml:space="preserve"> media</w:t>
      </w:r>
      <w:r w:rsidRPr="002A7577">
        <w:rPr>
          <w:lang w:val="es-ES"/>
        </w:rPr>
        <w:t>c</w:t>
      </w:r>
      <w:r w:rsidR="009E043F" w:rsidRPr="002A7577">
        <w:rPr>
          <w:lang w:val="es-ES"/>
        </w:rPr>
        <w:t>i</w:t>
      </w:r>
      <w:r w:rsidRPr="002A7577">
        <w:rPr>
          <w:lang w:val="es-ES"/>
        </w:rPr>
        <w:t>ó</w:t>
      </w:r>
      <w:r w:rsidR="009E043F" w:rsidRPr="002A7577">
        <w:rPr>
          <w:lang w:val="es-ES"/>
        </w:rPr>
        <w:t xml:space="preserve">n </w:t>
      </w:r>
      <w:r w:rsidRPr="002A7577">
        <w:rPr>
          <w:lang w:val="es-ES"/>
        </w:rPr>
        <w:t>y</w:t>
      </w:r>
      <w:r w:rsidR="009E043F" w:rsidRPr="002A7577">
        <w:rPr>
          <w:lang w:val="es-ES"/>
        </w:rPr>
        <w:t xml:space="preserve"> concilia</w:t>
      </w:r>
      <w:r w:rsidRPr="002A7577">
        <w:rPr>
          <w:lang w:val="es-ES"/>
        </w:rPr>
        <w:t>c</w:t>
      </w:r>
      <w:r w:rsidR="009E043F" w:rsidRPr="002A7577">
        <w:rPr>
          <w:lang w:val="es-ES"/>
        </w:rPr>
        <w:t>i</w:t>
      </w:r>
      <w:r w:rsidRPr="002A7577">
        <w:rPr>
          <w:lang w:val="es-ES"/>
        </w:rPr>
        <w:t>ó</w:t>
      </w:r>
      <w:r w:rsidR="009E043F" w:rsidRPr="002A7577">
        <w:rPr>
          <w:lang w:val="es-ES"/>
        </w:rPr>
        <w:t>n</w:t>
      </w:r>
    </w:p>
    <w:p w:rsidR="009E043F" w:rsidRPr="002A7577" w:rsidRDefault="002A7577" w:rsidP="00F443A9">
      <w:pPr>
        <w:pStyle w:val="Bullet1G"/>
        <w:rPr>
          <w:lang w:val="es-ES"/>
        </w:rPr>
      </w:pPr>
      <w:r w:rsidRPr="002A7577">
        <w:rPr>
          <w:lang w:val="es-ES"/>
        </w:rPr>
        <w:t>El proyecto de ley de enmienda de</w:t>
      </w:r>
      <w:r w:rsidR="00872B24">
        <w:rPr>
          <w:lang w:val="es-ES"/>
        </w:rPr>
        <w:t xml:space="preserve"> </w:t>
      </w:r>
      <w:r w:rsidRPr="002A7577">
        <w:rPr>
          <w:lang w:val="es-ES"/>
        </w:rPr>
        <w:t>l</w:t>
      </w:r>
      <w:r w:rsidR="00872B24">
        <w:rPr>
          <w:lang w:val="es-ES"/>
        </w:rPr>
        <w:t>a</w:t>
      </w:r>
      <w:r w:rsidRPr="002A7577">
        <w:rPr>
          <w:lang w:val="es-ES"/>
        </w:rPr>
        <w:t xml:space="preserve"> a</w:t>
      </w:r>
      <w:r w:rsidR="00872B24">
        <w:rPr>
          <w:lang w:val="es-ES"/>
        </w:rPr>
        <w:t>sistencia</w:t>
      </w:r>
      <w:r w:rsidR="009E043F" w:rsidRPr="002A7577">
        <w:rPr>
          <w:lang w:val="es-ES"/>
        </w:rPr>
        <w:t xml:space="preserve"> ju</w:t>
      </w:r>
      <w:r w:rsidR="00872B24">
        <w:rPr>
          <w:lang w:val="es-ES"/>
        </w:rPr>
        <w:t>rí</w:t>
      </w:r>
      <w:r w:rsidR="009E043F" w:rsidRPr="002A7577">
        <w:rPr>
          <w:lang w:val="es-ES"/>
        </w:rPr>
        <w:t>dica</w:t>
      </w:r>
    </w:p>
    <w:p w:rsidR="009E043F" w:rsidRPr="002A7577" w:rsidRDefault="002A7577" w:rsidP="00F443A9">
      <w:pPr>
        <w:pStyle w:val="Bullet1G"/>
        <w:rPr>
          <w:lang w:val="es-ES"/>
        </w:rPr>
      </w:pPr>
      <w:r w:rsidRPr="002A7577">
        <w:rPr>
          <w:lang w:val="es-ES"/>
        </w:rPr>
        <w:t>El proyecto de ley</w:t>
      </w:r>
      <w:r w:rsidR="009E043F" w:rsidRPr="002A7577">
        <w:rPr>
          <w:lang w:val="es-ES"/>
        </w:rPr>
        <w:t xml:space="preserve"> </w:t>
      </w:r>
      <w:r w:rsidRPr="002A7577">
        <w:rPr>
          <w:lang w:val="es-ES"/>
        </w:rPr>
        <w:t>del Centro de Apoyo</w:t>
      </w:r>
      <w:r w:rsidR="009E043F" w:rsidRPr="002A7577">
        <w:rPr>
          <w:lang w:val="es-ES"/>
        </w:rPr>
        <w:t xml:space="preserve"> Judicial</w:t>
      </w:r>
    </w:p>
    <w:p w:rsidR="009E043F" w:rsidRPr="002A7577" w:rsidRDefault="002A7577" w:rsidP="00F443A9">
      <w:pPr>
        <w:pStyle w:val="Bullet1G"/>
        <w:rPr>
          <w:lang w:val="es-ES"/>
        </w:rPr>
      </w:pPr>
      <w:r w:rsidRPr="002A7577">
        <w:rPr>
          <w:lang w:val="es-ES"/>
        </w:rPr>
        <w:t>E</w:t>
      </w:r>
      <w:r w:rsidR="00ED7B7E">
        <w:rPr>
          <w:lang w:val="es-ES"/>
        </w:rPr>
        <w:t>l proyecto de ley de C</w:t>
      </w:r>
      <w:r w:rsidRPr="002A7577">
        <w:rPr>
          <w:lang w:val="es-ES"/>
        </w:rPr>
        <w:t xml:space="preserve">olegios de </w:t>
      </w:r>
      <w:r w:rsidR="00ED7B7E">
        <w:rPr>
          <w:lang w:val="es-ES"/>
        </w:rPr>
        <w:t>A</w:t>
      </w:r>
      <w:r w:rsidRPr="002A7577">
        <w:rPr>
          <w:lang w:val="es-ES"/>
        </w:rPr>
        <w:t>bogados</w:t>
      </w:r>
    </w:p>
    <w:p w:rsidR="009E043F" w:rsidRPr="00105867" w:rsidRDefault="002A7577" w:rsidP="00872B24">
      <w:pPr>
        <w:pStyle w:val="Bullet1G"/>
        <w:rPr>
          <w:lang w:val="es-ES"/>
        </w:rPr>
      </w:pPr>
      <w:r w:rsidRPr="00105867">
        <w:rPr>
          <w:lang w:val="es-ES"/>
        </w:rPr>
        <w:t>El proyecto de ley del</w:t>
      </w:r>
      <w:r w:rsidR="009E043F" w:rsidRPr="00105867">
        <w:rPr>
          <w:lang w:val="es-ES"/>
        </w:rPr>
        <w:t xml:space="preserve"> Decre</w:t>
      </w:r>
      <w:r w:rsidR="00105867" w:rsidRPr="00105867">
        <w:rPr>
          <w:lang w:val="es-ES"/>
        </w:rPr>
        <w:t>to</w:t>
      </w:r>
      <w:r w:rsidR="009E043F" w:rsidRPr="00105867">
        <w:rPr>
          <w:lang w:val="es-ES"/>
        </w:rPr>
        <w:t xml:space="preserve"> </w:t>
      </w:r>
      <w:r w:rsidR="00105867" w:rsidRPr="00105867">
        <w:rPr>
          <w:lang w:val="es-ES"/>
        </w:rPr>
        <w:t>de en</w:t>
      </w:r>
      <w:r w:rsidR="009E043F" w:rsidRPr="00105867">
        <w:rPr>
          <w:lang w:val="es-ES"/>
        </w:rPr>
        <w:t>m</w:t>
      </w:r>
      <w:r w:rsidR="00105867" w:rsidRPr="00105867">
        <w:rPr>
          <w:lang w:val="es-ES"/>
        </w:rPr>
        <w:t>i</w:t>
      </w:r>
      <w:r w:rsidR="009E043F" w:rsidRPr="00105867">
        <w:rPr>
          <w:lang w:val="es-ES"/>
        </w:rPr>
        <w:t>end</w:t>
      </w:r>
      <w:r w:rsidR="00105867">
        <w:rPr>
          <w:lang w:val="es-ES"/>
        </w:rPr>
        <w:t>a</w:t>
      </w:r>
      <w:r w:rsidR="009E043F" w:rsidRPr="00105867">
        <w:rPr>
          <w:lang w:val="es-ES"/>
        </w:rPr>
        <w:t xml:space="preserve"> </w:t>
      </w:r>
      <w:r w:rsidR="00105867">
        <w:rPr>
          <w:lang w:val="es-ES"/>
        </w:rPr>
        <w:t>de la</w:t>
      </w:r>
      <w:r w:rsidR="009E043F" w:rsidRPr="00105867">
        <w:rPr>
          <w:lang w:val="es-ES"/>
        </w:rPr>
        <w:t xml:space="preserve"> </w:t>
      </w:r>
      <w:r w:rsidR="00105867">
        <w:rPr>
          <w:lang w:val="es-ES"/>
        </w:rPr>
        <w:t>o</w:t>
      </w:r>
      <w:r w:rsidR="009E043F" w:rsidRPr="00105867">
        <w:rPr>
          <w:lang w:val="es-ES"/>
        </w:rPr>
        <w:t>rganiza</w:t>
      </w:r>
      <w:r w:rsidR="00105867">
        <w:rPr>
          <w:lang w:val="es-ES"/>
        </w:rPr>
        <w:t>c</w:t>
      </w:r>
      <w:r w:rsidR="009E043F" w:rsidRPr="00105867">
        <w:rPr>
          <w:lang w:val="es-ES"/>
        </w:rPr>
        <w:t>i</w:t>
      </w:r>
      <w:r w:rsidR="00105867">
        <w:rPr>
          <w:lang w:val="es-ES"/>
        </w:rPr>
        <w:t xml:space="preserve">ón de </w:t>
      </w:r>
      <w:r w:rsidR="00872B24">
        <w:rPr>
          <w:lang w:val="es-ES"/>
        </w:rPr>
        <w:t>las O</w:t>
      </w:r>
      <w:r w:rsidR="00105867">
        <w:rPr>
          <w:lang w:val="es-ES"/>
        </w:rPr>
        <w:t>ficinas</w:t>
      </w:r>
      <w:r w:rsidR="009E043F" w:rsidRPr="00105867">
        <w:rPr>
          <w:lang w:val="es-ES"/>
        </w:rPr>
        <w:t xml:space="preserve"> </w:t>
      </w:r>
      <w:r w:rsidR="00872B24">
        <w:rPr>
          <w:lang w:val="es-ES"/>
        </w:rPr>
        <w:t>J</w:t>
      </w:r>
      <w:r w:rsidR="009E043F" w:rsidRPr="00105867">
        <w:rPr>
          <w:lang w:val="es-ES"/>
        </w:rPr>
        <w:t>udicial</w:t>
      </w:r>
      <w:r w:rsidR="00105867">
        <w:rPr>
          <w:lang w:val="es-ES"/>
        </w:rPr>
        <w:t>es</w:t>
      </w:r>
    </w:p>
    <w:p w:rsidR="009E043F" w:rsidRPr="00105867" w:rsidRDefault="00105867" w:rsidP="00F443A9">
      <w:pPr>
        <w:pStyle w:val="Bullet1G"/>
        <w:rPr>
          <w:lang w:val="es-ES"/>
        </w:rPr>
      </w:pPr>
      <w:r w:rsidRPr="00105867">
        <w:rPr>
          <w:lang w:val="es-ES"/>
        </w:rPr>
        <w:t xml:space="preserve">La </w:t>
      </w:r>
      <w:r>
        <w:rPr>
          <w:lang w:val="es-ES"/>
        </w:rPr>
        <w:t>revisió</w:t>
      </w:r>
      <w:r w:rsidRPr="00105867">
        <w:rPr>
          <w:lang w:val="es-ES"/>
        </w:rPr>
        <w:t>n de los Códigos</w:t>
      </w:r>
      <w:r w:rsidR="009E043F" w:rsidRPr="00105867">
        <w:rPr>
          <w:lang w:val="es-ES"/>
        </w:rPr>
        <w:t xml:space="preserve"> Penal</w:t>
      </w:r>
      <w:r w:rsidRPr="00105867">
        <w:rPr>
          <w:lang w:val="es-ES"/>
        </w:rPr>
        <w:t xml:space="preserve"> y</w:t>
      </w:r>
      <w:r w:rsidR="009E043F" w:rsidRPr="00105867">
        <w:rPr>
          <w:lang w:val="es-ES"/>
        </w:rPr>
        <w:t xml:space="preserve"> Civil</w:t>
      </w:r>
      <w:r w:rsidR="00872B24">
        <w:rPr>
          <w:lang w:val="es-ES"/>
        </w:rPr>
        <w:t xml:space="preserve"> y de Procedi</w:t>
      </w:r>
      <w:r w:rsidRPr="00105867">
        <w:rPr>
          <w:lang w:val="es-ES"/>
        </w:rPr>
        <w:t>miento</w:t>
      </w:r>
      <w:r w:rsidR="009E043F" w:rsidRPr="00105867">
        <w:rPr>
          <w:lang w:val="es-ES"/>
        </w:rPr>
        <w:t xml:space="preserve"> Civil</w:t>
      </w:r>
      <w:r>
        <w:rPr>
          <w:lang w:val="es-ES"/>
        </w:rPr>
        <w:t xml:space="preserve"> y</w:t>
      </w:r>
      <w:r w:rsidR="009E043F" w:rsidRPr="00105867">
        <w:rPr>
          <w:lang w:val="es-ES"/>
        </w:rPr>
        <w:t xml:space="preserve"> P</w:t>
      </w:r>
      <w:r>
        <w:rPr>
          <w:lang w:val="es-ES"/>
        </w:rPr>
        <w:t>enal</w:t>
      </w:r>
    </w:p>
    <w:p w:rsidR="00105867" w:rsidRPr="00105867" w:rsidRDefault="00105867" w:rsidP="00F443A9">
      <w:pPr>
        <w:pStyle w:val="Bullet1G"/>
        <w:rPr>
          <w:lang w:val="es-ES"/>
        </w:rPr>
      </w:pPr>
      <w:r w:rsidRPr="00105867">
        <w:rPr>
          <w:lang w:val="es-ES"/>
        </w:rPr>
        <w:t>La</w:t>
      </w:r>
      <w:r w:rsidR="009E043F" w:rsidRPr="00105867">
        <w:rPr>
          <w:lang w:val="es-ES"/>
        </w:rPr>
        <w:t xml:space="preserve"> revisi</w:t>
      </w:r>
      <w:r w:rsidRPr="00105867">
        <w:rPr>
          <w:lang w:val="es-ES"/>
        </w:rPr>
        <w:t>ó</w:t>
      </w:r>
      <w:r w:rsidR="009E043F" w:rsidRPr="00105867">
        <w:rPr>
          <w:lang w:val="es-ES"/>
        </w:rPr>
        <w:t xml:space="preserve">n </w:t>
      </w:r>
      <w:r w:rsidRPr="00105867">
        <w:rPr>
          <w:lang w:val="es-ES"/>
        </w:rPr>
        <w:t>de los</w:t>
      </w:r>
      <w:r w:rsidR="009E043F" w:rsidRPr="00105867">
        <w:rPr>
          <w:lang w:val="es-ES"/>
        </w:rPr>
        <w:t xml:space="preserve"> C</w:t>
      </w:r>
      <w:r w:rsidRPr="00105867">
        <w:rPr>
          <w:lang w:val="es-ES"/>
        </w:rPr>
        <w:t xml:space="preserve">ódigos </w:t>
      </w:r>
      <w:r w:rsidR="009E043F" w:rsidRPr="00105867">
        <w:rPr>
          <w:lang w:val="es-ES"/>
        </w:rPr>
        <w:t>de Re</w:t>
      </w:r>
      <w:r w:rsidRPr="00105867">
        <w:rPr>
          <w:lang w:val="es-ES"/>
        </w:rPr>
        <w:t xml:space="preserve">gistro Civil y de </w:t>
      </w:r>
      <w:r w:rsidR="00872B24">
        <w:rPr>
          <w:lang w:val="es-ES"/>
        </w:rPr>
        <w:t>las O</w:t>
      </w:r>
      <w:r w:rsidRPr="00105867">
        <w:rPr>
          <w:lang w:val="es-ES"/>
        </w:rPr>
        <w:t>ficinas</w:t>
      </w:r>
      <w:r>
        <w:rPr>
          <w:lang w:val="es-ES"/>
        </w:rPr>
        <w:t xml:space="preserve"> de </w:t>
      </w:r>
      <w:r w:rsidR="00872B24">
        <w:rPr>
          <w:lang w:val="es-ES"/>
        </w:rPr>
        <w:t>N</w:t>
      </w:r>
      <w:r>
        <w:rPr>
          <w:lang w:val="es-ES"/>
        </w:rPr>
        <w:t>otarí</w:t>
      </w:r>
      <w:r w:rsidR="009E043F" w:rsidRPr="00105867">
        <w:rPr>
          <w:lang w:val="es-ES"/>
        </w:rPr>
        <w:t>a</w:t>
      </w:r>
    </w:p>
    <w:p w:rsidR="009E043F" w:rsidRPr="00105867" w:rsidRDefault="00105867" w:rsidP="00F443A9">
      <w:pPr>
        <w:pStyle w:val="Bullet1G"/>
        <w:rPr>
          <w:lang w:val="es-ES"/>
        </w:rPr>
      </w:pPr>
      <w:r w:rsidRPr="00105867">
        <w:rPr>
          <w:lang w:val="es-ES"/>
        </w:rPr>
        <w:t>La p</w:t>
      </w:r>
      <w:r w:rsidR="009E043F" w:rsidRPr="00105867">
        <w:rPr>
          <w:lang w:val="es-ES"/>
        </w:rPr>
        <w:t>repara</w:t>
      </w:r>
      <w:r w:rsidRPr="00105867">
        <w:rPr>
          <w:lang w:val="es-ES"/>
        </w:rPr>
        <w:t>c</w:t>
      </w:r>
      <w:r w:rsidR="009E043F" w:rsidRPr="00105867">
        <w:rPr>
          <w:lang w:val="es-ES"/>
        </w:rPr>
        <w:t>i</w:t>
      </w:r>
      <w:r w:rsidRPr="00105867">
        <w:rPr>
          <w:lang w:val="es-ES"/>
        </w:rPr>
        <w:t>ó</w:t>
      </w:r>
      <w:r w:rsidR="009E043F" w:rsidRPr="00105867">
        <w:rPr>
          <w:lang w:val="es-ES"/>
        </w:rPr>
        <w:t xml:space="preserve">n </w:t>
      </w:r>
      <w:r w:rsidRPr="00105867">
        <w:rPr>
          <w:lang w:val="es-ES"/>
        </w:rPr>
        <w:t>del Código de</w:t>
      </w:r>
      <w:r w:rsidR="009E043F" w:rsidRPr="00105867">
        <w:rPr>
          <w:lang w:val="es-ES"/>
        </w:rPr>
        <w:t xml:space="preserve"> </w:t>
      </w:r>
      <w:r w:rsidR="00872B24">
        <w:rPr>
          <w:lang w:val="es-ES"/>
        </w:rPr>
        <w:t>Procedimiento</w:t>
      </w:r>
      <w:r w:rsidRPr="00105867">
        <w:rPr>
          <w:lang w:val="es-ES"/>
        </w:rPr>
        <w:t xml:space="preserve"> </w:t>
      </w:r>
      <w:r w:rsidR="00872B24">
        <w:rPr>
          <w:lang w:val="es-ES"/>
        </w:rPr>
        <w:t>L</w:t>
      </w:r>
      <w:r w:rsidR="009E043F" w:rsidRPr="00105867">
        <w:rPr>
          <w:lang w:val="es-ES"/>
        </w:rPr>
        <w:t>abor</w:t>
      </w:r>
      <w:r w:rsidRPr="00105867">
        <w:rPr>
          <w:lang w:val="es-ES"/>
        </w:rPr>
        <w:t>al</w:t>
      </w:r>
    </w:p>
    <w:p w:rsidR="009E043F" w:rsidRPr="00F55303" w:rsidRDefault="00105867" w:rsidP="00F443A9">
      <w:pPr>
        <w:pStyle w:val="Bullet1G"/>
        <w:rPr>
          <w:lang w:val="es-ES"/>
        </w:rPr>
      </w:pPr>
      <w:r w:rsidRPr="00F55303">
        <w:rPr>
          <w:lang w:val="es-ES"/>
        </w:rPr>
        <w:t>La a</w:t>
      </w:r>
      <w:r w:rsidR="009E043F" w:rsidRPr="00F55303">
        <w:rPr>
          <w:lang w:val="es-ES"/>
        </w:rPr>
        <w:t>pl</w:t>
      </w:r>
      <w:r w:rsidRPr="00F55303">
        <w:rPr>
          <w:lang w:val="es-ES"/>
        </w:rPr>
        <w:t>ic</w:t>
      </w:r>
      <w:r w:rsidR="009E043F" w:rsidRPr="00F55303">
        <w:rPr>
          <w:lang w:val="es-ES"/>
        </w:rPr>
        <w:t>a</w:t>
      </w:r>
      <w:r w:rsidRPr="00F55303">
        <w:rPr>
          <w:lang w:val="es-ES"/>
        </w:rPr>
        <w:t>c</w:t>
      </w:r>
      <w:r w:rsidR="009E043F" w:rsidRPr="00F55303">
        <w:rPr>
          <w:lang w:val="es-ES"/>
        </w:rPr>
        <w:t>i</w:t>
      </w:r>
      <w:r w:rsidRPr="00F55303">
        <w:rPr>
          <w:lang w:val="es-ES"/>
        </w:rPr>
        <w:t>ó</w:t>
      </w:r>
      <w:r w:rsidR="009E043F" w:rsidRPr="00F55303">
        <w:rPr>
          <w:lang w:val="es-ES"/>
        </w:rPr>
        <w:t xml:space="preserve">n </w:t>
      </w:r>
      <w:r w:rsidRPr="00F55303">
        <w:rPr>
          <w:lang w:val="es-ES"/>
        </w:rPr>
        <w:t xml:space="preserve">de </w:t>
      </w:r>
      <w:smartTag w:uri="urn:schemas-microsoft-com:office:smarttags" w:element="PersonName">
        <w:smartTagPr>
          <w:attr w:name="ProductID" w:val="la Ley N"/>
        </w:smartTagPr>
        <w:r w:rsidRPr="00F55303">
          <w:rPr>
            <w:lang w:val="es-ES"/>
          </w:rPr>
          <w:t>la Ley</w:t>
        </w:r>
        <w:r w:rsidR="009E043F" w:rsidRPr="00F55303">
          <w:rPr>
            <w:lang w:val="es-ES"/>
          </w:rPr>
          <w:t xml:space="preserve"> </w:t>
        </w:r>
        <w:r w:rsidR="001072E8">
          <w:rPr>
            <w:lang w:val="es-ES"/>
          </w:rPr>
          <w:t>N</w:t>
        </w:r>
      </w:smartTag>
      <w:r w:rsidR="001072E8">
        <w:rPr>
          <w:lang w:val="es-ES"/>
        </w:rPr>
        <w:t>º</w:t>
      </w:r>
      <w:r w:rsidR="009E043F" w:rsidRPr="00F55303">
        <w:rPr>
          <w:lang w:val="es-ES"/>
        </w:rPr>
        <w:t xml:space="preserve"> 9/96</w:t>
      </w:r>
      <w:r w:rsidR="000B5908">
        <w:rPr>
          <w:lang w:val="es-ES"/>
        </w:rPr>
        <w:t>,</w:t>
      </w:r>
      <w:r w:rsidR="009E043F" w:rsidRPr="00F55303">
        <w:rPr>
          <w:lang w:val="es-ES"/>
        </w:rPr>
        <w:t xml:space="preserve"> </w:t>
      </w:r>
      <w:r w:rsidRPr="00F55303">
        <w:rPr>
          <w:lang w:val="es-ES"/>
        </w:rPr>
        <w:t>de 19 de</w:t>
      </w:r>
      <w:r w:rsidR="009E043F" w:rsidRPr="00F55303">
        <w:rPr>
          <w:lang w:val="es-ES"/>
        </w:rPr>
        <w:t xml:space="preserve"> </w:t>
      </w:r>
      <w:r w:rsidRPr="00F55303">
        <w:rPr>
          <w:lang w:val="es-ES"/>
        </w:rPr>
        <w:t>ab</w:t>
      </w:r>
      <w:r w:rsidR="009E043F" w:rsidRPr="00F55303">
        <w:rPr>
          <w:lang w:val="es-ES"/>
        </w:rPr>
        <w:t>ril</w:t>
      </w:r>
      <w:r w:rsidR="000B5908">
        <w:rPr>
          <w:lang w:val="es-ES"/>
        </w:rPr>
        <w:t>,</w:t>
      </w:r>
      <w:r w:rsidRPr="00F55303">
        <w:rPr>
          <w:lang w:val="es-ES"/>
        </w:rPr>
        <w:t xml:space="preserve"> del Tribunal de</w:t>
      </w:r>
      <w:r w:rsidR="009E043F" w:rsidRPr="00F55303">
        <w:rPr>
          <w:lang w:val="es-ES"/>
        </w:rPr>
        <w:t xml:space="preserve"> </w:t>
      </w:r>
      <w:r w:rsidRPr="00F55303">
        <w:rPr>
          <w:lang w:val="es-ES"/>
        </w:rPr>
        <w:t>Me</w:t>
      </w:r>
      <w:r w:rsidR="009E043F" w:rsidRPr="00F55303">
        <w:rPr>
          <w:lang w:val="es-ES"/>
        </w:rPr>
        <w:t>nor</w:t>
      </w:r>
      <w:r w:rsidRPr="00F55303">
        <w:rPr>
          <w:lang w:val="es-ES"/>
        </w:rPr>
        <w:t>e</w:t>
      </w:r>
      <w:r w:rsidR="009E043F" w:rsidRPr="00F55303">
        <w:rPr>
          <w:lang w:val="es-ES"/>
        </w:rPr>
        <w:t>s</w:t>
      </w:r>
    </w:p>
    <w:p w:rsidR="009E043F" w:rsidRPr="00872B24" w:rsidRDefault="00872B24" w:rsidP="00F443A9">
      <w:pPr>
        <w:pStyle w:val="Bullet1G"/>
        <w:rPr>
          <w:lang w:val="es-ES"/>
        </w:rPr>
      </w:pPr>
      <w:r w:rsidRPr="00872B24">
        <w:rPr>
          <w:lang w:val="es-ES"/>
        </w:rPr>
        <w:t xml:space="preserve">La aplicación de </w:t>
      </w:r>
      <w:smartTag w:uri="urn:schemas-microsoft-com:office:smarttags" w:element="PersonName">
        <w:smartTagPr>
          <w:attr w:name="ProductID" w:val="la Ley N"/>
        </w:smartTagPr>
        <w:r w:rsidRPr="00872B24">
          <w:rPr>
            <w:lang w:val="es-ES"/>
          </w:rPr>
          <w:t>la</w:t>
        </w:r>
        <w:r w:rsidR="009E043F" w:rsidRPr="00872B24">
          <w:rPr>
            <w:lang w:val="es-ES"/>
          </w:rPr>
          <w:t xml:space="preserve"> L</w:t>
        </w:r>
        <w:r w:rsidRPr="00872B24">
          <w:rPr>
            <w:lang w:val="es-ES"/>
          </w:rPr>
          <w:t>ey</w:t>
        </w:r>
        <w:r w:rsidR="009E043F" w:rsidRPr="00872B24">
          <w:rPr>
            <w:lang w:val="es-ES"/>
          </w:rPr>
          <w:t xml:space="preserve"> </w:t>
        </w:r>
        <w:r w:rsidR="001072E8">
          <w:rPr>
            <w:lang w:val="es-ES"/>
          </w:rPr>
          <w:t>N</w:t>
        </w:r>
      </w:smartTag>
      <w:r w:rsidR="001072E8">
        <w:rPr>
          <w:lang w:val="es-ES"/>
        </w:rPr>
        <w:t>º</w:t>
      </w:r>
      <w:r w:rsidR="009E043F" w:rsidRPr="00872B24">
        <w:rPr>
          <w:lang w:val="es-ES"/>
        </w:rPr>
        <w:t xml:space="preserve"> 1/97 </w:t>
      </w:r>
      <w:r w:rsidRPr="00872B24">
        <w:rPr>
          <w:lang w:val="es-ES"/>
        </w:rPr>
        <w:t>y la</w:t>
      </w:r>
      <w:r w:rsidR="009E043F" w:rsidRPr="00872B24">
        <w:rPr>
          <w:lang w:val="es-ES"/>
        </w:rPr>
        <w:t xml:space="preserve"> prepara</w:t>
      </w:r>
      <w:r w:rsidRPr="00872B24">
        <w:rPr>
          <w:lang w:val="es-ES"/>
        </w:rPr>
        <w:t>c</w:t>
      </w:r>
      <w:r w:rsidR="009E043F" w:rsidRPr="00872B24">
        <w:rPr>
          <w:lang w:val="es-ES"/>
        </w:rPr>
        <w:t>i</w:t>
      </w:r>
      <w:r w:rsidRPr="00872B24">
        <w:rPr>
          <w:lang w:val="es-ES"/>
        </w:rPr>
        <w:t>ó</w:t>
      </w:r>
      <w:r w:rsidR="009E043F" w:rsidRPr="00872B24">
        <w:rPr>
          <w:lang w:val="es-ES"/>
        </w:rPr>
        <w:t xml:space="preserve">n </w:t>
      </w:r>
      <w:r w:rsidRPr="00872B24">
        <w:rPr>
          <w:lang w:val="es-ES"/>
        </w:rPr>
        <w:t>de las normas sobre el</w:t>
      </w:r>
      <w:r w:rsidR="009E043F" w:rsidRPr="00872B24">
        <w:rPr>
          <w:lang w:val="es-ES"/>
        </w:rPr>
        <w:t xml:space="preserve"> Registr</w:t>
      </w:r>
      <w:r>
        <w:rPr>
          <w:lang w:val="es-ES"/>
        </w:rPr>
        <w:t xml:space="preserve">o </w:t>
      </w:r>
      <w:r w:rsidR="009E043F" w:rsidRPr="00872B24">
        <w:rPr>
          <w:lang w:val="es-ES"/>
        </w:rPr>
        <w:t>y</w:t>
      </w:r>
      <w:r>
        <w:rPr>
          <w:lang w:val="es-ES"/>
        </w:rPr>
        <w:t xml:space="preserve"> las Oficinas de</w:t>
      </w:r>
      <w:r w:rsidR="009E043F" w:rsidRPr="00872B24">
        <w:rPr>
          <w:lang w:val="es-ES"/>
        </w:rPr>
        <w:t xml:space="preserve"> Not</w:t>
      </w:r>
      <w:r>
        <w:rPr>
          <w:lang w:val="es-ES"/>
        </w:rPr>
        <w:t>a</w:t>
      </w:r>
      <w:r w:rsidR="009E043F" w:rsidRPr="00872B24">
        <w:rPr>
          <w:lang w:val="es-ES"/>
        </w:rPr>
        <w:t>r</w:t>
      </w:r>
      <w:r>
        <w:rPr>
          <w:lang w:val="es-ES"/>
        </w:rPr>
        <w:t>í</w:t>
      </w:r>
      <w:r w:rsidR="009E043F" w:rsidRPr="00872B24">
        <w:rPr>
          <w:lang w:val="es-ES"/>
        </w:rPr>
        <w:t>a</w:t>
      </w:r>
      <w:r>
        <w:rPr>
          <w:lang w:val="es-ES"/>
        </w:rPr>
        <w:t xml:space="preserve"> e</w:t>
      </w:r>
      <w:r w:rsidR="009E043F" w:rsidRPr="00872B24">
        <w:rPr>
          <w:lang w:val="es-ES"/>
        </w:rPr>
        <w:t xml:space="preserve"> Identifica</w:t>
      </w:r>
      <w:r>
        <w:rPr>
          <w:lang w:val="es-ES"/>
        </w:rPr>
        <w:t>c</w:t>
      </w:r>
      <w:r w:rsidR="009E043F" w:rsidRPr="00872B24">
        <w:rPr>
          <w:lang w:val="es-ES"/>
        </w:rPr>
        <w:t>i</w:t>
      </w:r>
      <w:r w:rsidR="00DA16C1">
        <w:rPr>
          <w:lang w:val="es-ES"/>
        </w:rPr>
        <w:t>ó</w:t>
      </w:r>
      <w:r w:rsidR="009E043F" w:rsidRPr="00872B24">
        <w:rPr>
          <w:lang w:val="es-ES"/>
        </w:rPr>
        <w:t>n</w:t>
      </w:r>
    </w:p>
    <w:p w:rsidR="009E043F" w:rsidRPr="00DA16C1" w:rsidRDefault="000B5908" w:rsidP="00F443A9">
      <w:pPr>
        <w:pStyle w:val="Bullet1G"/>
        <w:rPr>
          <w:lang w:val="es-ES"/>
        </w:rPr>
      </w:pPr>
      <w:r>
        <w:rPr>
          <w:lang w:val="es-ES"/>
        </w:rPr>
        <w:t>La m</w:t>
      </w:r>
      <w:r w:rsidR="00DA16C1" w:rsidRPr="00DA16C1">
        <w:rPr>
          <w:lang w:val="es-ES"/>
        </w:rPr>
        <w:t>odificación de la</w:t>
      </w:r>
      <w:r w:rsidR="009E043F" w:rsidRPr="00DA16C1">
        <w:rPr>
          <w:lang w:val="es-ES"/>
        </w:rPr>
        <w:t xml:space="preserve"> s</w:t>
      </w:r>
      <w:r w:rsidR="00DA16C1" w:rsidRPr="00DA16C1">
        <w:rPr>
          <w:lang w:val="es-ES"/>
        </w:rPr>
        <w:t>i</w:t>
      </w:r>
      <w:r w:rsidR="009E043F" w:rsidRPr="00DA16C1">
        <w:rPr>
          <w:lang w:val="es-ES"/>
        </w:rPr>
        <w:t>tu</w:t>
      </w:r>
      <w:r w:rsidR="00DA16C1" w:rsidRPr="00DA16C1">
        <w:rPr>
          <w:lang w:val="es-ES"/>
        </w:rPr>
        <w:t>ación</w:t>
      </w:r>
      <w:r w:rsidR="009E043F" w:rsidRPr="00DA16C1">
        <w:rPr>
          <w:lang w:val="es-ES"/>
        </w:rPr>
        <w:t xml:space="preserve"> </w:t>
      </w:r>
      <w:r w:rsidR="00DA16C1" w:rsidRPr="00DA16C1">
        <w:rPr>
          <w:lang w:val="es-ES"/>
        </w:rPr>
        <w:t>de los bienes que</w:t>
      </w:r>
      <w:r w:rsidR="009E043F" w:rsidRPr="00DA16C1">
        <w:rPr>
          <w:lang w:val="es-ES"/>
        </w:rPr>
        <w:t xml:space="preserve"> ha</w:t>
      </w:r>
      <w:r w:rsidR="00DA16C1">
        <w:rPr>
          <w:lang w:val="es-ES"/>
        </w:rPr>
        <w:t>n</w:t>
      </w:r>
      <w:r w:rsidR="009E043F" w:rsidRPr="00DA16C1">
        <w:rPr>
          <w:lang w:val="es-ES"/>
        </w:rPr>
        <w:t xml:space="preserve"> </w:t>
      </w:r>
      <w:r w:rsidR="00DA16C1">
        <w:rPr>
          <w:lang w:val="es-ES"/>
        </w:rPr>
        <w:t>sido y pueden ser</w:t>
      </w:r>
      <w:r w:rsidR="009E043F" w:rsidRPr="00DA16C1">
        <w:rPr>
          <w:lang w:val="es-ES"/>
        </w:rPr>
        <w:t xml:space="preserve"> confiscad</w:t>
      </w:r>
      <w:r w:rsidR="00DA16C1">
        <w:rPr>
          <w:lang w:val="es-ES"/>
        </w:rPr>
        <w:t>os</w:t>
      </w:r>
    </w:p>
    <w:p w:rsidR="009E043F" w:rsidRPr="00DA16C1" w:rsidRDefault="000B5908" w:rsidP="00F443A9">
      <w:pPr>
        <w:pStyle w:val="Bullet1G"/>
        <w:rPr>
          <w:lang w:val="es-ES"/>
        </w:rPr>
      </w:pPr>
      <w:r>
        <w:rPr>
          <w:lang w:val="es-ES"/>
        </w:rPr>
        <w:t>La r</w:t>
      </w:r>
      <w:r w:rsidR="00DA16C1" w:rsidRPr="00DA16C1">
        <w:rPr>
          <w:lang w:val="es-ES"/>
        </w:rPr>
        <w:t>evisió</w:t>
      </w:r>
      <w:r w:rsidR="009E043F" w:rsidRPr="00DA16C1">
        <w:rPr>
          <w:lang w:val="es-ES"/>
        </w:rPr>
        <w:t xml:space="preserve">n </w:t>
      </w:r>
      <w:r w:rsidR="00DA16C1" w:rsidRPr="00DA16C1">
        <w:rPr>
          <w:lang w:val="es-ES"/>
        </w:rPr>
        <w:t xml:space="preserve">de </w:t>
      </w:r>
      <w:smartTag w:uri="urn:schemas-microsoft-com:office:smarttags" w:element="PersonName">
        <w:smartTagPr>
          <w:attr w:name="ProductID" w:val="la Ley N"/>
        </w:smartTagPr>
        <w:r w:rsidR="00DA16C1" w:rsidRPr="00DA16C1">
          <w:rPr>
            <w:lang w:val="es-ES"/>
          </w:rPr>
          <w:t>la</w:t>
        </w:r>
        <w:r w:rsidR="009E043F" w:rsidRPr="00DA16C1">
          <w:rPr>
            <w:lang w:val="es-ES"/>
          </w:rPr>
          <w:t xml:space="preserve"> L</w:t>
        </w:r>
        <w:r w:rsidR="00DA16C1" w:rsidRPr="00DA16C1">
          <w:rPr>
            <w:lang w:val="es-ES"/>
          </w:rPr>
          <w:t>ey</w:t>
        </w:r>
        <w:r w:rsidR="009E043F" w:rsidRPr="00DA16C1">
          <w:rPr>
            <w:lang w:val="es-ES"/>
          </w:rPr>
          <w:t xml:space="preserve"> </w:t>
        </w:r>
        <w:r w:rsidR="001072E8">
          <w:rPr>
            <w:lang w:val="es-ES"/>
          </w:rPr>
          <w:t>N</w:t>
        </w:r>
      </w:smartTag>
      <w:r w:rsidR="001072E8">
        <w:rPr>
          <w:lang w:val="es-ES"/>
        </w:rPr>
        <w:t>º</w:t>
      </w:r>
      <w:r w:rsidR="009E043F" w:rsidRPr="00DA16C1">
        <w:rPr>
          <w:lang w:val="es-ES"/>
        </w:rPr>
        <w:t xml:space="preserve"> 14/91 </w:t>
      </w:r>
      <w:r w:rsidR="00B52A1F" w:rsidRPr="00DA16C1">
        <w:rPr>
          <w:lang w:val="es-ES"/>
        </w:rPr>
        <w:t>–</w:t>
      </w:r>
      <w:r w:rsidR="009E043F" w:rsidRPr="00DA16C1">
        <w:rPr>
          <w:lang w:val="es-ES"/>
        </w:rPr>
        <w:t xml:space="preserve"> </w:t>
      </w:r>
      <w:r w:rsidR="00DA16C1">
        <w:rPr>
          <w:lang w:val="es-ES"/>
        </w:rPr>
        <w:t>Ley de a</w:t>
      </w:r>
      <w:r w:rsidR="009E043F" w:rsidRPr="00DA16C1">
        <w:rPr>
          <w:lang w:val="es-ES"/>
        </w:rPr>
        <w:t>socia</w:t>
      </w:r>
      <w:r w:rsidR="00DA16C1">
        <w:rPr>
          <w:lang w:val="es-ES"/>
        </w:rPr>
        <w:t>c</w:t>
      </w:r>
      <w:r w:rsidR="009E043F" w:rsidRPr="00DA16C1">
        <w:rPr>
          <w:lang w:val="es-ES"/>
        </w:rPr>
        <w:t>ion</w:t>
      </w:r>
      <w:r w:rsidR="00DA16C1">
        <w:rPr>
          <w:lang w:val="es-ES"/>
        </w:rPr>
        <w:t>es y Ley de ONG</w:t>
      </w:r>
    </w:p>
    <w:p w:rsidR="009E043F" w:rsidRPr="00DA16C1" w:rsidRDefault="000B5908" w:rsidP="00F443A9">
      <w:pPr>
        <w:pStyle w:val="Bullet1G"/>
        <w:rPr>
          <w:lang w:val="es-ES"/>
        </w:rPr>
      </w:pPr>
      <w:r>
        <w:rPr>
          <w:lang w:val="es-ES"/>
        </w:rPr>
        <w:t>La p</w:t>
      </w:r>
      <w:r w:rsidR="00DA16C1" w:rsidRPr="00DA16C1">
        <w:rPr>
          <w:lang w:val="es-ES"/>
        </w:rPr>
        <w:t>reparac</w:t>
      </w:r>
      <w:r w:rsidR="009E043F" w:rsidRPr="00DA16C1">
        <w:rPr>
          <w:lang w:val="es-ES"/>
        </w:rPr>
        <w:t>i</w:t>
      </w:r>
      <w:r w:rsidR="00DA16C1" w:rsidRPr="00DA16C1">
        <w:rPr>
          <w:lang w:val="es-ES"/>
        </w:rPr>
        <w:t>ó</w:t>
      </w:r>
      <w:r w:rsidR="009E043F" w:rsidRPr="00DA16C1">
        <w:rPr>
          <w:lang w:val="es-ES"/>
        </w:rPr>
        <w:t xml:space="preserve">n </w:t>
      </w:r>
      <w:r w:rsidR="00DA16C1" w:rsidRPr="00DA16C1">
        <w:rPr>
          <w:lang w:val="es-ES"/>
        </w:rPr>
        <w:t>de normas legislativas</w:t>
      </w:r>
      <w:r w:rsidR="009E043F" w:rsidRPr="00DA16C1">
        <w:rPr>
          <w:lang w:val="es-ES"/>
        </w:rPr>
        <w:t xml:space="preserve"> </w:t>
      </w:r>
      <w:r w:rsidR="00DA16C1" w:rsidRPr="00DA16C1">
        <w:rPr>
          <w:lang w:val="es-ES"/>
        </w:rPr>
        <w:t>s</w:t>
      </w:r>
      <w:r w:rsidR="009E043F" w:rsidRPr="00DA16C1">
        <w:rPr>
          <w:lang w:val="es-ES"/>
        </w:rPr>
        <w:t>o</w:t>
      </w:r>
      <w:r w:rsidR="00DA16C1" w:rsidRPr="00DA16C1">
        <w:rPr>
          <w:lang w:val="es-ES"/>
        </w:rPr>
        <w:t>bre el sistema</w:t>
      </w:r>
      <w:r w:rsidR="00DA16C1">
        <w:rPr>
          <w:lang w:val="es-ES"/>
        </w:rPr>
        <w:t xml:space="preserve"> penitenciario</w:t>
      </w:r>
    </w:p>
    <w:p w:rsidR="009E043F" w:rsidRPr="00DA16C1" w:rsidRDefault="000B5908" w:rsidP="00F443A9">
      <w:pPr>
        <w:pStyle w:val="Bullet1G"/>
        <w:rPr>
          <w:lang w:val="es-ES"/>
        </w:rPr>
      </w:pPr>
      <w:r>
        <w:rPr>
          <w:lang w:val="es-ES"/>
        </w:rPr>
        <w:t>La p</w:t>
      </w:r>
      <w:r w:rsidR="00DA16C1" w:rsidRPr="00DA16C1">
        <w:rPr>
          <w:lang w:val="es-ES"/>
        </w:rPr>
        <w:t>romulgación de l</w:t>
      </w:r>
      <w:r>
        <w:rPr>
          <w:lang w:val="es-ES"/>
        </w:rPr>
        <w:t>o</w:t>
      </w:r>
      <w:r w:rsidR="00DA16C1" w:rsidRPr="00DA16C1">
        <w:rPr>
          <w:lang w:val="es-ES"/>
        </w:rPr>
        <w:t xml:space="preserve">s </w:t>
      </w:r>
      <w:r>
        <w:rPr>
          <w:lang w:val="es-ES"/>
        </w:rPr>
        <w:t>reglamentos de desarrollo</w:t>
      </w:r>
      <w:r w:rsidR="009E043F" w:rsidRPr="00DA16C1">
        <w:rPr>
          <w:lang w:val="es-ES"/>
        </w:rPr>
        <w:t xml:space="preserve"> </w:t>
      </w:r>
      <w:r w:rsidR="00DA16C1" w:rsidRPr="00DA16C1">
        <w:rPr>
          <w:lang w:val="es-ES"/>
        </w:rPr>
        <w:t xml:space="preserve">de </w:t>
      </w:r>
      <w:smartTag w:uri="urn:schemas-microsoft-com:office:smarttags" w:element="PersonName">
        <w:smartTagPr>
          <w:attr w:name="ProductID" w:val="la Ley N"/>
        </w:smartTagPr>
        <w:r w:rsidR="00DA16C1" w:rsidRPr="00DA16C1">
          <w:rPr>
            <w:lang w:val="es-ES"/>
          </w:rPr>
          <w:t>la</w:t>
        </w:r>
        <w:r w:rsidR="009E043F" w:rsidRPr="00DA16C1">
          <w:rPr>
            <w:lang w:val="es-ES"/>
          </w:rPr>
          <w:t xml:space="preserve"> L</w:t>
        </w:r>
        <w:r w:rsidR="00DA16C1" w:rsidRPr="00DA16C1">
          <w:rPr>
            <w:lang w:val="es-ES"/>
          </w:rPr>
          <w:t>ey</w:t>
        </w:r>
        <w:r w:rsidR="009E043F" w:rsidRPr="00DA16C1">
          <w:rPr>
            <w:lang w:val="es-ES"/>
          </w:rPr>
          <w:t xml:space="preserve"> </w:t>
        </w:r>
        <w:r w:rsidR="001072E8">
          <w:rPr>
            <w:lang w:val="es-ES"/>
          </w:rPr>
          <w:t>N</w:t>
        </w:r>
      </w:smartTag>
      <w:r w:rsidR="001072E8">
        <w:rPr>
          <w:lang w:val="es-ES"/>
        </w:rPr>
        <w:t>º</w:t>
      </w:r>
      <w:r w:rsidR="009E043F" w:rsidRPr="00DA16C1">
        <w:rPr>
          <w:lang w:val="es-ES"/>
        </w:rPr>
        <w:t xml:space="preserve"> 2/04 </w:t>
      </w:r>
      <w:r w:rsidR="00DA16C1">
        <w:rPr>
          <w:lang w:val="es-ES"/>
        </w:rPr>
        <w:t>relativa al ejercicio de la libertad de c</w:t>
      </w:r>
      <w:r w:rsidR="00F12A3E" w:rsidRPr="00DA16C1">
        <w:rPr>
          <w:lang w:val="es-ES"/>
        </w:rPr>
        <w:t>oncienc</w:t>
      </w:r>
      <w:r w:rsidR="00DA16C1">
        <w:rPr>
          <w:lang w:val="es-ES"/>
        </w:rPr>
        <w:t>ia</w:t>
      </w:r>
      <w:r w:rsidR="00F12A3E" w:rsidRPr="00DA16C1">
        <w:rPr>
          <w:lang w:val="es-ES"/>
        </w:rPr>
        <w:t xml:space="preserve">, </w:t>
      </w:r>
      <w:r w:rsidR="00DA16C1">
        <w:rPr>
          <w:lang w:val="es-ES"/>
        </w:rPr>
        <w:t>culto y</w:t>
      </w:r>
      <w:r w:rsidR="00F12A3E" w:rsidRPr="00DA16C1">
        <w:rPr>
          <w:lang w:val="es-ES"/>
        </w:rPr>
        <w:t xml:space="preserve"> </w:t>
      </w:r>
      <w:r w:rsidR="00DA16C1">
        <w:rPr>
          <w:lang w:val="es-ES"/>
        </w:rPr>
        <w:t>r</w:t>
      </w:r>
      <w:r w:rsidR="00F12A3E" w:rsidRPr="00DA16C1">
        <w:rPr>
          <w:lang w:val="es-ES"/>
        </w:rPr>
        <w:t>eligi</w:t>
      </w:r>
      <w:r w:rsidR="00DA16C1">
        <w:rPr>
          <w:lang w:val="es-ES"/>
        </w:rPr>
        <w:t>ó</w:t>
      </w:r>
      <w:r w:rsidR="00F12A3E" w:rsidRPr="00DA16C1">
        <w:rPr>
          <w:lang w:val="es-ES"/>
        </w:rPr>
        <w:t>n</w:t>
      </w:r>
    </w:p>
    <w:p w:rsidR="009E043F" w:rsidRPr="00903864" w:rsidRDefault="00F443A9" w:rsidP="00F443A9">
      <w:pPr>
        <w:pStyle w:val="H23G"/>
        <w:rPr>
          <w:lang w:val="es-ES"/>
        </w:rPr>
      </w:pPr>
      <w:bookmarkStart w:id="6" w:name="_Toc95465841"/>
      <w:bookmarkStart w:id="7" w:name="_Toc193782110"/>
      <w:r w:rsidRPr="00DA16C1">
        <w:rPr>
          <w:lang w:val="es-ES"/>
        </w:rPr>
        <w:tab/>
      </w:r>
      <w:r w:rsidRPr="00DA16C1">
        <w:rPr>
          <w:lang w:val="es-ES"/>
        </w:rPr>
        <w:tab/>
      </w:r>
      <w:r w:rsidR="009E043F" w:rsidRPr="00903864">
        <w:rPr>
          <w:lang w:val="es-ES"/>
        </w:rPr>
        <w:t>Reform</w:t>
      </w:r>
      <w:r w:rsidR="00DA16C1" w:rsidRPr="00903864">
        <w:rPr>
          <w:lang w:val="es-ES"/>
        </w:rPr>
        <w:t>a de la</w:t>
      </w:r>
      <w:r w:rsidR="009E043F" w:rsidRPr="00903864">
        <w:rPr>
          <w:lang w:val="es-ES"/>
        </w:rPr>
        <w:t xml:space="preserve"> legisla</w:t>
      </w:r>
      <w:r w:rsidR="00DA16C1" w:rsidRPr="00903864">
        <w:rPr>
          <w:lang w:val="es-ES"/>
        </w:rPr>
        <w:t>c</w:t>
      </w:r>
      <w:r w:rsidR="009E043F" w:rsidRPr="00903864">
        <w:rPr>
          <w:lang w:val="es-ES"/>
        </w:rPr>
        <w:t>i</w:t>
      </w:r>
      <w:r w:rsidR="00DA16C1" w:rsidRPr="00903864">
        <w:rPr>
          <w:lang w:val="es-ES"/>
        </w:rPr>
        <w:t>ó</w:t>
      </w:r>
      <w:r w:rsidR="009E043F" w:rsidRPr="00903864">
        <w:rPr>
          <w:lang w:val="es-ES"/>
        </w:rPr>
        <w:t>n</w:t>
      </w:r>
      <w:bookmarkEnd w:id="6"/>
      <w:bookmarkEnd w:id="7"/>
    </w:p>
    <w:p w:rsidR="009E043F" w:rsidRPr="00DA16C1" w:rsidRDefault="00F443A9" w:rsidP="009E043F">
      <w:pPr>
        <w:pStyle w:val="SingleTxtG"/>
        <w:rPr>
          <w:lang w:val="es-ES"/>
        </w:rPr>
      </w:pPr>
      <w:r w:rsidRPr="00DA16C1">
        <w:rPr>
          <w:lang w:val="es-ES"/>
        </w:rPr>
        <w:t>23.</w:t>
      </w:r>
      <w:r w:rsidRPr="00DA16C1">
        <w:rPr>
          <w:lang w:val="es-ES"/>
        </w:rPr>
        <w:tab/>
      </w:r>
      <w:r w:rsidR="00DA16C1" w:rsidRPr="00DA16C1">
        <w:rPr>
          <w:lang w:val="es-ES"/>
        </w:rPr>
        <w:t>El</w:t>
      </w:r>
      <w:r w:rsidR="009E043F" w:rsidRPr="00DA16C1">
        <w:rPr>
          <w:lang w:val="es-ES"/>
        </w:rPr>
        <w:t xml:space="preserve"> T</w:t>
      </w:r>
      <w:r w:rsidR="00DA16C1" w:rsidRPr="00DA16C1">
        <w:rPr>
          <w:lang w:val="es-ES"/>
        </w:rPr>
        <w:t>ercer</w:t>
      </w:r>
      <w:r w:rsidR="009E043F" w:rsidRPr="00DA16C1">
        <w:rPr>
          <w:lang w:val="es-ES"/>
        </w:rPr>
        <w:t xml:space="preserve"> For</w:t>
      </w:r>
      <w:r w:rsidR="00DA16C1" w:rsidRPr="00DA16C1">
        <w:rPr>
          <w:lang w:val="es-ES"/>
        </w:rPr>
        <w:t>o sobre la Infancia</w:t>
      </w:r>
      <w:r w:rsidRPr="00DB5512">
        <w:rPr>
          <w:rStyle w:val="FootnoteReference"/>
        </w:rPr>
        <w:footnoteReference w:id="6"/>
      </w:r>
      <w:r w:rsidR="009E043F" w:rsidRPr="00DA16C1">
        <w:rPr>
          <w:lang w:val="es-ES"/>
        </w:rPr>
        <w:t xml:space="preserve"> reafirm</w:t>
      </w:r>
      <w:r w:rsidR="00DA16C1" w:rsidRPr="00DA16C1">
        <w:rPr>
          <w:lang w:val="es-ES"/>
        </w:rPr>
        <w:t>ó</w:t>
      </w:r>
      <w:r w:rsidR="009E043F" w:rsidRPr="00DA16C1">
        <w:rPr>
          <w:lang w:val="es-ES"/>
        </w:rPr>
        <w:t xml:space="preserve"> </w:t>
      </w:r>
      <w:r w:rsidR="00DA16C1" w:rsidRPr="00DA16C1">
        <w:rPr>
          <w:lang w:val="es-ES"/>
        </w:rPr>
        <w:t xml:space="preserve">la </w:t>
      </w:r>
      <w:r w:rsidR="009E043F" w:rsidRPr="00DA16C1">
        <w:rPr>
          <w:lang w:val="es-ES"/>
        </w:rPr>
        <w:t>ne</w:t>
      </w:r>
      <w:r w:rsidR="00DA16C1" w:rsidRPr="00DA16C1">
        <w:rPr>
          <w:lang w:val="es-ES"/>
        </w:rPr>
        <w:t>c</w:t>
      </w:r>
      <w:r w:rsidR="009E043F" w:rsidRPr="00DA16C1">
        <w:rPr>
          <w:lang w:val="es-ES"/>
        </w:rPr>
        <w:t>e</w:t>
      </w:r>
      <w:r w:rsidR="00DA16C1" w:rsidRPr="00DA16C1">
        <w:rPr>
          <w:lang w:val="es-ES"/>
        </w:rPr>
        <w:t>sida</w:t>
      </w:r>
      <w:r w:rsidR="009E043F" w:rsidRPr="00DA16C1">
        <w:rPr>
          <w:lang w:val="es-ES"/>
        </w:rPr>
        <w:t xml:space="preserve">d </w:t>
      </w:r>
      <w:r w:rsidR="00DA16C1" w:rsidRPr="00DA16C1">
        <w:rPr>
          <w:lang w:val="es-ES"/>
        </w:rPr>
        <w:t>de</w:t>
      </w:r>
      <w:r w:rsidR="009E043F" w:rsidRPr="00DA16C1">
        <w:rPr>
          <w:lang w:val="es-ES"/>
        </w:rPr>
        <w:t xml:space="preserve"> acelera</w:t>
      </w:r>
      <w:r w:rsidR="00DA16C1" w:rsidRPr="00DA16C1">
        <w:rPr>
          <w:lang w:val="es-ES"/>
        </w:rPr>
        <w:t>r</w:t>
      </w:r>
      <w:r w:rsidR="009E043F" w:rsidRPr="00DA16C1">
        <w:rPr>
          <w:lang w:val="es-ES"/>
        </w:rPr>
        <w:t xml:space="preserve"> </w:t>
      </w:r>
      <w:r w:rsidR="00DA16C1" w:rsidRPr="00DA16C1">
        <w:rPr>
          <w:lang w:val="es-ES"/>
        </w:rPr>
        <w:t>el proceso de reforma</w:t>
      </w:r>
      <w:r w:rsidR="009E043F" w:rsidRPr="00DA16C1">
        <w:rPr>
          <w:lang w:val="es-ES"/>
        </w:rPr>
        <w:t xml:space="preserve"> legislativ</w:t>
      </w:r>
      <w:r w:rsidR="00DA16C1" w:rsidRPr="00DA16C1">
        <w:rPr>
          <w:lang w:val="es-ES"/>
        </w:rPr>
        <w:t>a</w:t>
      </w:r>
      <w:r w:rsidR="009E043F" w:rsidRPr="00DA16C1">
        <w:rPr>
          <w:lang w:val="es-ES"/>
        </w:rPr>
        <w:t xml:space="preserve"> </w:t>
      </w:r>
      <w:r w:rsidR="00DA16C1" w:rsidRPr="00DA16C1">
        <w:rPr>
          <w:lang w:val="es-ES"/>
        </w:rPr>
        <w:t>e</w:t>
      </w:r>
      <w:r w:rsidR="009E043F" w:rsidRPr="00DA16C1">
        <w:rPr>
          <w:lang w:val="es-ES"/>
        </w:rPr>
        <w:t xml:space="preserve">n </w:t>
      </w:r>
      <w:r w:rsidR="00DA16C1" w:rsidRPr="00DA16C1">
        <w:rPr>
          <w:lang w:val="es-ES"/>
        </w:rPr>
        <w:t>lo tocante a los niños</w:t>
      </w:r>
      <w:r w:rsidR="00DA16C1">
        <w:rPr>
          <w:lang w:val="es-ES"/>
        </w:rPr>
        <w:t>, a fin de ajustarlo</w:t>
      </w:r>
      <w:r w:rsidR="00F87D0E">
        <w:rPr>
          <w:lang w:val="es-ES"/>
        </w:rPr>
        <w:t xml:space="preserve"> a la</w:t>
      </w:r>
      <w:r w:rsidR="009E043F" w:rsidRPr="00DA16C1">
        <w:rPr>
          <w:lang w:val="es-ES"/>
        </w:rPr>
        <w:t xml:space="preserve"> </w:t>
      </w:r>
      <w:r w:rsidR="00F87D0E">
        <w:rPr>
          <w:lang w:val="es-ES"/>
        </w:rPr>
        <w:t xml:space="preserve">legislación </w:t>
      </w:r>
      <w:r w:rsidR="009E043F" w:rsidRPr="00DA16C1">
        <w:rPr>
          <w:lang w:val="es-ES"/>
        </w:rPr>
        <w:t>interna</w:t>
      </w:r>
      <w:r w:rsidR="00F87D0E">
        <w:rPr>
          <w:lang w:val="es-ES"/>
        </w:rPr>
        <w:t>c</w:t>
      </w:r>
      <w:r w:rsidR="009E043F" w:rsidRPr="00DA16C1">
        <w:rPr>
          <w:lang w:val="es-ES"/>
        </w:rPr>
        <w:t>ional.</w:t>
      </w:r>
      <w:r w:rsidR="000A2C2D">
        <w:rPr>
          <w:lang w:val="es-ES"/>
        </w:rPr>
        <w:t xml:space="preserve"> </w:t>
      </w:r>
    </w:p>
    <w:p w:rsidR="009E043F" w:rsidRPr="001B7522" w:rsidRDefault="00F443A9" w:rsidP="009E043F">
      <w:pPr>
        <w:pStyle w:val="SingleTxtG"/>
        <w:rPr>
          <w:lang w:val="es-ES"/>
        </w:rPr>
      </w:pPr>
      <w:r w:rsidRPr="00F87D0E">
        <w:rPr>
          <w:bCs/>
          <w:lang w:val="es-ES"/>
        </w:rPr>
        <w:t>24.</w:t>
      </w:r>
      <w:r w:rsidRPr="00F87D0E">
        <w:rPr>
          <w:bCs/>
          <w:lang w:val="es-ES"/>
        </w:rPr>
        <w:tab/>
      </w:r>
      <w:r w:rsidR="001B7522">
        <w:rPr>
          <w:bCs/>
          <w:lang w:val="es-ES"/>
        </w:rPr>
        <w:t>Tras</w:t>
      </w:r>
      <w:r w:rsidR="00F87D0E" w:rsidRPr="00F87D0E">
        <w:rPr>
          <w:bCs/>
          <w:lang w:val="es-ES"/>
        </w:rPr>
        <w:t xml:space="preserve"> la</w:t>
      </w:r>
      <w:r w:rsidR="009E043F" w:rsidRPr="00F87D0E">
        <w:rPr>
          <w:bCs/>
          <w:lang w:val="es-ES"/>
        </w:rPr>
        <w:t xml:space="preserve"> </w:t>
      </w:r>
      <w:r w:rsidR="00F87D0E" w:rsidRPr="00F87D0E">
        <w:rPr>
          <w:bCs/>
          <w:lang w:val="es-ES"/>
        </w:rPr>
        <w:t xml:space="preserve">promulgación de </w:t>
      </w:r>
      <w:smartTag w:uri="urn:schemas-microsoft-com:office:smarttags" w:element="PersonName">
        <w:smartTagPr>
          <w:attr w:name="ProductID" w:val="la Ley"/>
        </w:smartTagPr>
        <w:r w:rsidR="00F87D0E" w:rsidRPr="00F87D0E">
          <w:rPr>
            <w:bCs/>
            <w:lang w:val="es-ES"/>
          </w:rPr>
          <w:t>la Ley</w:t>
        </w:r>
      </w:smartTag>
      <w:r w:rsidR="00F87D0E" w:rsidRPr="00F87D0E">
        <w:rPr>
          <w:bCs/>
          <w:lang w:val="es-ES"/>
        </w:rPr>
        <w:t xml:space="preserve"> del Tribunal de</w:t>
      </w:r>
      <w:r w:rsidR="009E043F" w:rsidRPr="00F87D0E">
        <w:rPr>
          <w:bCs/>
          <w:lang w:val="es-ES"/>
        </w:rPr>
        <w:t xml:space="preserve"> M</w:t>
      </w:r>
      <w:r w:rsidR="00F87D0E" w:rsidRPr="00F87D0E">
        <w:rPr>
          <w:bCs/>
          <w:lang w:val="es-ES"/>
        </w:rPr>
        <w:t>e</w:t>
      </w:r>
      <w:r w:rsidR="009E043F" w:rsidRPr="00F87D0E">
        <w:rPr>
          <w:bCs/>
          <w:lang w:val="es-ES"/>
        </w:rPr>
        <w:t>nor</w:t>
      </w:r>
      <w:r w:rsidR="00F87D0E" w:rsidRPr="00F87D0E">
        <w:rPr>
          <w:bCs/>
          <w:lang w:val="es-ES"/>
        </w:rPr>
        <w:t>e</w:t>
      </w:r>
      <w:r w:rsidR="009E043F" w:rsidRPr="00F87D0E">
        <w:rPr>
          <w:bCs/>
          <w:lang w:val="es-ES"/>
        </w:rPr>
        <w:t>s (LJM)</w:t>
      </w:r>
      <w:r w:rsidRPr="00DB5512">
        <w:rPr>
          <w:rStyle w:val="FootnoteReference"/>
          <w:bCs/>
        </w:rPr>
        <w:footnoteReference w:id="7"/>
      </w:r>
      <w:r w:rsidR="009E043F" w:rsidRPr="00F87D0E">
        <w:rPr>
          <w:bCs/>
          <w:lang w:val="es-ES"/>
        </w:rPr>
        <w:t xml:space="preserve">, </w:t>
      </w:r>
      <w:r w:rsidR="000B5908">
        <w:rPr>
          <w:bCs/>
          <w:lang w:val="es-ES"/>
        </w:rPr>
        <w:t xml:space="preserve">y la creación de dicho tribunal, </w:t>
      </w:r>
      <w:r w:rsidR="00F87D0E" w:rsidRPr="00F87D0E">
        <w:rPr>
          <w:bCs/>
          <w:lang w:val="es-ES"/>
        </w:rPr>
        <w:t>en 2004 se elabor</w:t>
      </w:r>
      <w:r w:rsidR="00F87D0E">
        <w:rPr>
          <w:bCs/>
          <w:lang w:val="es-ES"/>
        </w:rPr>
        <w:t>ó el primer Código de Procedimiento para el Tribunal</w:t>
      </w:r>
      <w:r w:rsidR="009E043F" w:rsidRPr="00F87D0E">
        <w:rPr>
          <w:bCs/>
          <w:lang w:val="es-ES"/>
        </w:rPr>
        <w:t xml:space="preserve"> </w:t>
      </w:r>
      <w:r w:rsidR="00F87D0E">
        <w:rPr>
          <w:bCs/>
          <w:lang w:val="es-ES"/>
        </w:rPr>
        <w:t xml:space="preserve">de </w:t>
      </w:r>
      <w:r w:rsidR="009E043F" w:rsidRPr="00F87D0E">
        <w:rPr>
          <w:bCs/>
          <w:lang w:val="es-ES"/>
        </w:rPr>
        <w:t>M</w:t>
      </w:r>
      <w:r w:rsidR="00F87D0E">
        <w:rPr>
          <w:bCs/>
          <w:lang w:val="es-ES"/>
        </w:rPr>
        <w:t>e</w:t>
      </w:r>
      <w:r w:rsidR="009E043F" w:rsidRPr="00F87D0E">
        <w:rPr>
          <w:bCs/>
          <w:lang w:val="es-ES"/>
        </w:rPr>
        <w:t>nor</w:t>
      </w:r>
      <w:r w:rsidR="00F87D0E">
        <w:rPr>
          <w:bCs/>
          <w:lang w:val="es-ES"/>
        </w:rPr>
        <w:t>e</w:t>
      </w:r>
      <w:r w:rsidR="009E043F" w:rsidRPr="00F87D0E">
        <w:rPr>
          <w:bCs/>
          <w:lang w:val="es-ES"/>
        </w:rPr>
        <w:t xml:space="preserve">s </w:t>
      </w:r>
      <w:r w:rsidR="00F87D0E">
        <w:rPr>
          <w:bCs/>
          <w:lang w:val="es-ES"/>
        </w:rPr>
        <w:t>e</w:t>
      </w:r>
      <w:r w:rsidR="009E043F" w:rsidRPr="00F87D0E">
        <w:rPr>
          <w:bCs/>
          <w:lang w:val="es-ES"/>
        </w:rPr>
        <w:t xml:space="preserve">n </w:t>
      </w:r>
      <w:r w:rsidR="00F87D0E">
        <w:rPr>
          <w:bCs/>
          <w:lang w:val="es-ES"/>
        </w:rPr>
        <w:t xml:space="preserve">la provincia de </w:t>
      </w:r>
      <w:r w:rsidR="009E043F" w:rsidRPr="00F87D0E">
        <w:rPr>
          <w:bCs/>
          <w:lang w:val="es-ES"/>
        </w:rPr>
        <w:t>Luanda</w:t>
      </w:r>
      <w:r w:rsidR="000B5908">
        <w:rPr>
          <w:bCs/>
          <w:lang w:val="es-ES"/>
        </w:rPr>
        <w:t>,</w:t>
      </w:r>
      <w:r w:rsidR="009E043F" w:rsidRPr="00F87D0E">
        <w:rPr>
          <w:bCs/>
          <w:lang w:val="es-ES"/>
        </w:rPr>
        <w:t xml:space="preserve"> </w:t>
      </w:r>
      <w:r w:rsidR="001B7522">
        <w:rPr>
          <w:bCs/>
          <w:lang w:val="es-ES"/>
        </w:rPr>
        <w:t xml:space="preserve">junto con </w:t>
      </w:r>
      <w:r w:rsidR="000B5908">
        <w:rPr>
          <w:bCs/>
          <w:lang w:val="es-ES"/>
        </w:rPr>
        <w:t>el establecimiento</w:t>
      </w:r>
      <w:r w:rsidR="009E043F" w:rsidRPr="00F87D0E">
        <w:rPr>
          <w:bCs/>
          <w:lang w:val="es-ES"/>
        </w:rPr>
        <w:t xml:space="preserve"> </w:t>
      </w:r>
      <w:r w:rsidR="001B7522">
        <w:rPr>
          <w:bCs/>
          <w:lang w:val="es-ES"/>
        </w:rPr>
        <w:t>del Tribunal de</w:t>
      </w:r>
      <w:r w:rsidR="009E043F" w:rsidRPr="00F87D0E">
        <w:rPr>
          <w:bCs/>
          <w:lang w:val="es-ES"/>
        </w:rPr>
        <w:t xml:space="preserve"> M</w:t>
      </w:r>
      <w:r w:rsidR="001B7522">
        <w:rPr>
          <w:bCs/>
          <w:lang w:val="es-ES"/>
        </w:rPr>
        <w:t>e</w:t>
      </w:r>
      <w:r w:rsidR="009E043F" w:rsidRPr="00F87D0E">
        <w:rPr>
          <w:bCs/>
          <w:lang w:val="es-ES"/>
        </w:rPr>
        <w:t>nor</w:t>
      </w:r>
      <w:r w:rsidR="001B7522">
        <w:rPr>
          <w:bCs/>
          <w:lang w:val="es-ES"/>
        </w:rPr>
        <w:t>e</w:t>
      </w:r>
      <w:r w:rsidR="009E043F" w:rsidRPr="00F87D0E">
        <w:rPr>
          <w:bCs/>
          <w:lang w:val="es-ES"/>
        </w:rPr>
        <w:t xml:space="preserve">s, </w:t>
      </w:r>
      <w:r w:rsidR="001B7522">
        <w:rPr>
          <w:bCs/>
          <w:lang w:val="es-ES"/>
        </w:rPr>
        <w:t>órg</w:t>
      </w:r>
      <w:r w:rsidR="009E043F" w:rsidRPr="00F87D0E">
        <w:rPr>
          <w:bCs/>
          <w:lang w:val="es-ES"/>
        </w:rPr>
        <w:t>a</w:t>
      </w:r>
      <w:r w:rsidR="001B7522">
        <w:rPr>
          <w:bCs/>
          <w:lang w:val="es-ES"/>
        </w:rPr>
        <w:t>no</w:t>
      </w:r>
      <w:r w:rsidR="009E043F" w:rsidRPr="00F87D0E">
        <w:rPr>
          <w:bCs/>
          <w:lang w:val="es-ES"/>
        </w:rPr>
        <w:t xml:space="preserve"> jurisdic</w:t>
      </w:r>
      <w:r w:rsidR="001B7522">
        <w:rPr>
          <w:bCs/>
          <w:lang w:val="es-ES"/>
        </w:rPr>
        <w:t>c</w:t>
      </w:r>
      <w:r w:rsidR="009E043F" w:rsidRPr="00F87D0E">
        <w:rPr>
          <w:bCs/>
          <w:lang w:val="es-ES"/>
        </w:rPr>
        <w:t xml:space="preserve">ional </w:t>
      </w:r>
      <w:r w:rsidR="001B7522">
        <w:rPr>
          <w:bCs/>
          <w:lang w:val="es-ES"/>
        </w:rPr>
        <w:t>de competencia e</w:t>
      </w:r>
      <w:r w:rsidR="009E043F" w:rsidRPr="00F87D0E">
        <w:rPr>
          <w:bCs/>
          <w:lang w:val="es-ES"/>
        </w:rPr>
        <w:t>specializ</w:t>
      </w:r>
      <w:r w:rsidR="001B7522">
        <w:rPr>
          <w:bCs/>
          <w:lang w:val="es-ES"/>
        </w:rPr>
        <w:t>a</w:t>
      </w:r>
      <w:r w:rsidR="009E043F" w:rsidRPr="00F87D0E">
        <w:rPr>
          <w:bCs/>
          <w:lang w:val="es-ES"/>
        </w:rPr>
        <w:t>d</w:t>
      </w:r>
      <w:r w:rsidR="001B7522">
        <w:rPr>
          <w:bCs/>
          <w:lang w:val="es-ES"/>
        </w:rPr>
        <w:t>a</w:t>
      </w:r>
      <w:r w:rsidR="009E043F" w:rsidRPr="00F87D0E">
        <w:rPr>
          <w:bCs/>
          <w:lang w:val="es-ES"/>
        </w:rPr>
        <w:t xml:space="preserve">. </w:t>
      </w:r>
      <w:r w:rsidR="001B7522" w:rsidRPr="001B7522">
        <w:rPr>
          <w:bCs/>
          <w:lang w:val="es-ES"/>
        </w:rPr>
        <w:t>Forma</w:t>
      </w:r>
      <w:r w:rsidR="009E043F" w:rsidRPr="001B7522">
        <w:rPr>
          <w:bCs/>
          <w:lang w:val="es-ES"/>
        </w:rPr>
        <w:t xml:space="preserve"> part</w:t>
      </w:r>
      <w:r w:rsidR="001B7522" w:rsidRPr="001B7522">
        <w:rPr>
          <w:bCs/>
          <w:lang w:val="es-ES"/>
        </w:rPr>
        <w:t>e</w:t>
      </w:r>
      <w:r w:rsidR="009E043F" w:rsidRPr="001B7522">
        <w:rPr>
          <w:bCs/>
          <w:lang w:val="es-ES"/>
        </w:rPr>
        <w:t xml:space="preserve"> </w:t>
      </w:r>
      <w:r w:rsidR="001B7522" w:rsidRPr="001B7522">
        <w:rPr>
          <w:bCs/>
          <w:lang w:val="es-ES"/>
        </w:rPr>
        <w:t>del tribunal</w:t>
      </w:r>
      <w:r w:rsidR="009E043F" w:rsidRPr="001B7522">
        <w:rPr>
          <w:bCs/>
          <w:lang w:val="es-ES"/>
        </w:rPr>
        <w:t xml:space="preserve"> </w:t>
      </w:r>
      <w:r w:rsidR="001B7522" w:rsidRPr="001B7522">
        <w:rPr>
          <w:bCs/>
          <w:lang w:val="es-ES"/>
        </w:rPr>
        <w:t>provincial y</w:t>
      </w:r>
      <w:r w:rsidR="009E043F" w:rsidRPr="001B7522">
        <w:rPr>
          <w:bCs/>
          <w:lang w:val="es-ES"/>
        </w:rPr>
        <w:t xml:space="preserve"> </w:t>
      </w:r>
      <w:r w:rsidR="001B7522" w:rsidRPr="001B7522">
        <w:rPr>
          <w:bCs/>
          <w:lang w:val="es-ES"/>
        </w:rPr>
        <w:t>se encarga de aplicar las medidas de</w:t>
      </w:r>
      <w:r w:rsidR="009E043F" w:rsidRPr="001B7522">
        <w:rPr>
          <w:bCs/>
          <w:lang w:val="es-ES"/>
        </w:rPr>
        <w:t xml:space="preserve"> protec</w:t>
      </w:r>
      <w:r w:rsidR="001B7522" w:rsidRPr="001B7522">
        <w:rPr>
          <w:bCs/>
          <w:lang w:val="es-ES"/>
        </w:rPr>
        <w:t>c</w:t>
      </w:r>
      <w:r w:rsidR="009E043F" w:rsidRPr="001B7522">
        <w:rPr>
          <w:bCs/>
          <w:lang w:val="es-ES"/>
        </w:rPr>
        <w:t>i</w:t>
      </w:r>
      <w:r w:rsidR="001B7522" w:rsidRPr="001B7522">
        <w:rPr>
          <w:bCs/>
          <w:lang w:val="es-ES"/>
        </w:rPr>
        <w:t>ó</w:t>
      </w:r>
      <w:r w:rsidR="009E043F" w:rsidRPr="001B7522">
        <w:rPr>
          <w:bCs/>
          <w:lang w:val="es-ES"/>
        </w:rPr>
        <w:t xml:space="preserve">n </w:t>
      </w:r>
      <w:r w:rsidR="001B7522" w:rsidRPr="001B7522">
        <w:rPr>
          <w:bCs/>
          <w:lang w:val="es-ES"/>
        </w:rPr>
        <w:t>social y de</w:t>
      </w:r>
      <w:r w:rsidR="009E043F" w:rsidRPr="001B7522">
        <w:rPr>
          <w:bCs/>
          <w:lang w:val="es-ES"/>
        </w:rPr>
        <w:t xml:space="preserve"> preven</w:t>
      </w:r>
      <w:r w:rsidR="001B7522" w:rsidRPr="001B7522">
        <w:rPr>
          <w:bCs/>
          <w:lang w:val="es-ES"/>
        </w:rPr>
        <w:t>c</w:t>
      </w:r>
      <w:r w:rsidR="009E043F" w:rsidRPr="001B7522">
        <w:rPr>
          <w:bCs/>
          <w:lang w:val="es-ES"/>
        </w:rPr>
        <w:t>i</w:t>
      </w:r>
      <w:r w:rsidR="001B7522">
        <w:rPr>
          <w:bCs/>
          <w:lang w:val="es-ES"/>
        </w:rPr>
        <w:t>ó</w:t>
      </w:r>
      <w:r w:rsidR="009E043F" w:rsidRPr="001B7522">
        <w:rPr>
          <w:bCs/>
          <w:lang w:val="es-ES"/>
        </w:rPr>
        <w:t xml:space="preserve">n </w:t>
      </w:r>
      <w:r w:rsidR="00B07359">
        <w:rPr>
          <w:bCs/>
          <w:lang w:val="es-ES"/>
        </w:rPr>
        <w:t>de la delincuencia</w:t>
      </w:r>
      <w:r w:rsidR="009E043F" w:rsidRPr="001B7522">
        <w:rPr>
          <w:bCs/>
          <w:lang w:val="es-ES"/>
        </w:rPr>
        <w:t xml:space="preserve"> </w:t>
      </w:r>
      <w:r w:rsidR="000B5908">
        <w:rPr>
          <w:bCs/>
          <w:lang w:val="es-ES"/>
        </w:rPr>
        <w:t>en relación con</w:t>
      </w:r>
      <w:r w:rsidR="001B7522">
        <w:rPr>
          <w:bCs/>
          <w:lang w:val="es-ES"/>
        </w:rPr>
        <w:t xml:space="preserve"> los niños</w:t>
      </w:r>
      <w:r w:rsidR="009E043F" w:rsidRPr="001B7522">
        <w:rPr>
          <w:bCs/>
          <w:lang w:val="es-ES"/>
        </w:rPr>
        <w:t xml:space="preserve"> </w:t>
      </w:r>
      <w:r w:rsidR="00B07359">
        <w:rPr>
          <w:bCs/>
          <w:lang w:val="es-ES"/>
        </w:rPr>
        <w:t>e</w:t>
      </w:r>
      <w:r w:rsidR="009E043F" w:rsidRPr="001B7522">
        <w:rPr>
          <w:bCs/>
          <w:lang w:val="es-ES"/>
        </w:rPr>
        <w:t xml:space="preserve">n </w:t>
      </w:r>
      <w:r w:rsidR="00B07359">
        <w:rPr>
          <w:bCs/>
          <w:lang w:val="es-ES"/>
        </w:rPr>
        <w:t xml:space="preserve">riesgo </w:t>
      </w:r>
      <w:r w:rsidR="009E043F" w:rsidRPr="001B7522">
        <w:rPr>
          <w:bCs/>
          <w:lang w:val="es-ES"/>
        </w:rPr>
        <w:t>social</w:t>
      </w:r>
      <w:r w:rsidR="00B07359">
        <w:rPr>
          <w:bCs/>
          <w:lang w:val="es-ES"/>
        </w:rPr>
        <w:t xml:space="preserve"> </w:t>
      </w:r>
      <w:r w:rsidR="009E043F" w:rsidRPr="001B7522">
        <w:rPr>
          <w:bCs/>
          <w:lang w:val="es-ES"/>
        </w:rPr>
        <w:t xml:space="preserve">o </w:t>
      </w:r>
      <w:r w:rsidR="00B07359">
        <w:rPr>
          <w:bCs/>
          <w:lang w:val="es-ES"/>
        </w:rPr>
        <w:t>e</w:t>
      </w:r>
      <w:r w:rsidR="009E043F" w:rsidRPr="001B7522">
        <w:rPr>
          <w:bCs/>
          <w:lang w:val="es-ES"/>
        </w:rPr>
        <w:t>n conflict</w:t>
      </w:r>
      <w:r w:rsidR="00B07359">
        <w:rPr>
          <w:bCs/>
          <w:lang w:val="es-ES"/>
        </w:rPr>
        <w:t>o</w:t>
      </w:r>
      <w:r w:rsidR="009E043F" w:rsidRPr="001B7522">
        <w:rPr>
          <w:bCs/>
          <w:lang w:val="es-ES"/>
        </w:rPr>
        <w:t xml:space="preserve"> </w:t>
      </w:r>
      <w:r w:rsidR="00B07359">
        <w:rPr>
          <w:bCs/>
          <w:lang w:val="es-ES"/>
        </w:rPr>
        <w:t>con la justicia</w:t>
      </w:r>
      <w:r w:rsidR="009E043F" w:rsidRPr="001B7522">
        <w:rPr>
          <w:bCs/>
          <w:lang w:val="es-ES"/>
        </w:rPr>
        <w:t xml:space="preserve">. </w:t>
      </w:r>
    </w:p>
    <w:p w:rsidR="009E043F" w:rsidRPr="00963247" w:rsidRDefault="00A3239E" w:rsidP="009E043F">
      <w:pPr>
        <w:pStyle w:val="SingleTxtG"/>
        <w:rPr>
          <w:lang w:val="es-ES"/>
        </w:rPr>
      </w:pPr>
      <w:r w:rsidRPr="00B07359">
        <w:rPr>
          <w:lang w:val="es-ES"/>
        </w:rPr>
        <w:t>25.</w:t>
      </w:r>
      <w:r w:rsidRPr="00B07359">
        <w:rPr>
          <w:lang w:val="es-ES"/>
        </w:rPr>
        <w:tab/>
      </w:r>
      <w:r w:rsidR="00B07359" w:rsidRPr="00B07359">
        <w:rPr>
          <w:lang w:val="es-ES"/>
        </w:rPr>
        <w:t>En las demás</w:t>
      </w:r>
      <w:r w:rsidR="009E043F" w:rsidRPr="00B07359">
        <w:rPr>
          <w:lang w:val="es-ES"/>
        </w:rPr>
        <w:t xml:space="preserve"> provinc</w:t>
      </w:r>
      <w:r w:rsidR="00B07359" w:rsidRPr="00B07359">
        <w:rPr>
          <w:lang w:val="es-ES"/>
        </w:rPr>
        <w:t>ia</w:t>
      </w:r>
      <w:r w:rsidR="009E043F" w:rsidRPr="00B07359">
        <w:rPr>
          <w:lang w:val="es-ES"/>
        </w:rPr>
        <w:t xml:space="preserve">s </w:t>
      </w:r>
      <w:r w:rsidR="00B07359" w:rsidRPr="00B07359">
        <w:rPr>
          <w:lang w:val="es-ES"/>
        </w:rPr>
        <w:t>del país</w:t>
      </w:r>
      <w:r w:rsidR="009E043F" w:rsidRPr="00B07359">
        <w:rPr>
          <w:lang w:val="es-ES"/>
        </w:rPr>
        <w:t xml:space="preserve">, </w:t>
      </w:r>
      <w:r w:rsidR="00B07359" w:rsidRPr="00B07359">
        <w:rPr>
          <w:lang w:val="es-ES"/>
        </w:rPr>
        <w:t>los tribunales</w:t>
      </w:r>
      <w:r w:rsidR="009E043F" w:rsidRPr="00B07359">
        <w:rPr>
          <w:lang w:val="es-ES"/>
        </w:rPr>
        <w:t xml:space="preserve"> </w:t>
      </w:r>
      <w:r w:rsidR="00B07359" w:rsidRPr="00B07359">
        <w:rPr>
          <w:lang w:val="es-ES"/>
        </w:rPr>
        <w:t xml:space="preserve">aplican </w:t>
      </w:r>
      <w:smartTag w:uri="urn:schemas-microsoft-com:office:smarttags" w:element="PersonName">
        <w:smartTagPr>
          <w:attr w:name="ProductID" w:val="la Ley N"/>
        </w:smartTagPr>
        <w:r w:rsidR="00B07359" w:rsidRPr="00B07359">
          <w:rPr>
            <w:lang w:val="es-ES"/>
          </w:rPr>
          <w:t>la</w:t>
        </w:r>
        <w:r w:rsidR="009E043F" w:rsidRPr="00B07359">
          <w:rPr>
            <w:lang w:val="es-ES"/>
          </w:rPr>
          <w:t xml:space="preserve"> L</w:t>
        </w:r>
        <w:r w:rsidR="00B07359">
          <w:rPr>
            <w:lang w:val="es-ES"/>
          </w:rPr>
          <w:t>ey</w:t>
        </w:r>
        <w:r w:rsidR="009E043F" w:rsidRPr="00B07359">
          <w:rPr>
            <w:lang w:val="es-ES"/>
          </w:rPr>
          <w:t xml:space="preserve"> </w:t>
        </w:r>
        <w:r w:rsidR="001072E8">
          <w:rPr>
            <w:lang w:val="es-ES"/>
          </w:rPr>
          <w:t>N</w:t>
        </w:r>
      </w:smartTag>
      <w:r w:rsidR="001072E8">
        <w:rPr>
          <w:lang w:val="es-ES"/>
        </w:rPr>
        <w:t>º</w:t>
      </w:r>
      <w:r w:rsidR="009E043F" w:rsidRPr="00B07359">
        <w:rPr>
          <w:lang w:val="es-ES"/>
        </w:rPr>
        <w:t xml:space="preserve"> 9/96, </w:t>
      </w:r>
      <w:r w:rsidR="00B07359">
        <w:rPr>
          <w:lang w:val="es-ES"/>
        </w:rPr>
        <w:t>del Tribunal de</w:t>
      </w:r>
      <w:r w:rsidR="009E043F" w:rsidRPr="00B07359">
        <w:rPr>
          <w:lang w:val="es-ES"/>
        </w:rPr>
        <w:t xml:space="preserve"> M</w:t>
      </w:r>
      <w:r w:rsidR="00B07359">
        <w:rPr>
          <w:lang w:val="es-ES"/>
        </w:rPr>
        <w:t>e</w:t>
      </w:r>
      <w:r w:rsidR="009E043F" w:rsidRPr="00B07359">
        <w:rPr>
          <w:lang w:val="es-ES"/>
        </w:rPr>
        <w:t>nor</w:t>
      </w:r>
      <w:r w:rsidR="00B07359">
        <w:rPr>
          <w:lang w:val="es-ES"/>
        </w:rPr>
        <w:t>e</w:t>
      </w:r>
      <w:r w:rsidR="009E043F" w:rsidRPr="00B07359">
        <w:rPr>
          <w:lang w:val="es-ES"/>
        </w:rPr>
        <w:t xml:space="preserve">s. </w:t>
      </w:r>
      <w:r w:rsidR="00B07359" w:rsidRPr="00963247">
        <w:rPr>
          <w:lang w:val="es-ES"/>
        </w:rPr>
        <w:t>Los</w:t>
      </w:r>
      <w:r w:rsidR="009E043F" w:rsidRPr="00963247">
        <w:rPr>
          <w:lang w:val="es-ES"/>
        </w:rPr>
        <w:t xml:space="preserve"> regla</w:t>
      </w:r>
      <w:r w:rsidR="00B07359" w:rsidRPr="00963247">
        <w:rPr>
          <w:lang w:val="es-ES"/>
        </w:rPr>
        <w:t>men</w:t>
      </w:r>
      <w:r w:rsidR="009E043F" w:rsidRPr="00963247">
        <w:rPr>
          <w:lang w:val="es-ES"/>
        </w:rPr>
        <w:t xml:space="preserve">tos </w:t>
      </w:r>
      <w:r w:rsidR="00B07359" w:rsidRPr="00963247">
        <w:rPr>
          <w:lang w:val="es-ES"/>
        </w:rPr>
        <w:t>relativos a las medidas de libertad condicional</w:t>
      </w:r>
      <w:r w:rsidR="009E043F" w:rsidRPr="00963247">
        <w:rPr>
          <w:lang w:val="es-ES"/>
        </w:rPr>
        <w:t>, preven</w:t>
      </w:r>
      <w:r w:rsidR="00B07359" w:rsidRPr="00963247">
        <w:rPr>
          <w:lang w:val="es-ES"/>
        </w:rPr>
        <w:t>c</w:t>
      </w:r>
      <w:r w:rsidR="009E043F" w:rsidRPr="00963247">
        <w:rPr>
          <w:lang w:val="es-ES"/>
        </w:rPr>
        <w:t>i</w:t>
      </w:r>
      <w:r w:rsidR="00B07359" w:rsidRPr="00963247">
        <w:rPr>
          <w:lang w:val="es-ES"/>
        </w:rPr>
        <w:t>ó</w:t>
      </w:r>
      <w:r w:rsidR="009E043F" w:rsidRPr="00963247">
        <w:rPr>
          <w:lang w:val="es-ES"/>
        </w:rPr>
        <w:t xml:space="preserve">n </w:t>
      </w:r>
      <w:r w:rsidR="00B07359" w:rsidRPr="00963247">
        <w:rPr>
          <w:lang w:val="es-ES"/>
        </w:rPr>
        <w:t>de la delincuencia</w:t>
      </w:r>
      <w:r w:rsidR="00963247" w:rsidRPr="00963247">
        <w:rPr>
          <w:lang w:val="es-ES"/>
        </w:rPr>
        <w:t xml:space="preserve"> y</w:t>
      </w:r>
      <w:r w:rsidR="009E043F" w:rsidRPr="00963247">
        <w:rPr>
          <w:lang w:val="es-ES"/>
        </w:rPr>
        <w:t xml:space="preserve"> pr</w:t>
      </w:r>
      <w:r w:rsidR="00963247" w:rsidRPr="00963247">
        <w:rPr>
          <w:lang w:val="es-ES"/>
        </w:rPr>
        <w:t>estación de servicios</w:t>
      </w:r>
      <w:r w:rsidR="009E043F" w:rsidRPr="00963247">
        <w:rPr>
          <w:lang w:val="es-ES"/>
        </w:rPr>
        <w:t xml:space="preserve"> comunit</w:t>
      </w:r>
      <w:r w:rsidR="00963247">
        <w:rPr>
          <w:lang w:val="es-ES"/>
        </w:rPr>
        <w:t>arios</w:t>
      </w:r>
      <w:r w:rsidR="009E043F" w:rsidRPr="00963247">
        <w:rPr>
          <w:lang w:val="es-ES"/>
        </w:rPr>
        <w:t>, pendi</w:t>
      </w:r>
      <w:r w:rsidR="00963247">
        <w:rPr>
          <w:lang w:val="es-ES"/>
        </w:rPr>
        <w:t>e</w:t>
      </w:r>
      <w:r w:rsidR="009E043F" w:rsidRPr="00963247">
        <w:rPr>
          <w:lang w:val="es-ES"/>
        </w:rPr>
        <w:t>n</w:t>
      </w:r>
      <w:r w:rsidR="00963247">
        <w:rPr>
          <w:lang w:val="es-ES"/>
        </w:rPr>
        <w:t>tes de aprobación</w:t>
      </w:r>
      <w:r w:rsidR="009E043F" w:rsidRPr="00963247">
        <w:rPr>
          <w:lang w:val="es-ES"/>
        </w:rPr>
        <w:t xml:space="preserve">, </w:t>
      </w:r>
      <w:r w:rsidR="00963247">
        <w:rPr>
          <w:lang w:val="es-ES"/>
        </w:rPr>
        <w:t xml:space="preserve">están destinados a garantizar la aplicación de las medidas previstas en </w:t>
      </w:r>
      <w:smartTag w:uri="urn:schemas-microsoft-com:office:smarttags" w:element="PersonName">
        <w:smartTagPr>
          <w:attr w:name="ProductID" w:val="la Ley"/>
        </w:smartTagPr>
        <w:r w:rsidR="00963247">
          <w:rPr>
            <w:lang w:val="es-ES"/>
          </w:rPr>
          <w:t>la Ley</w:t>
        </w:r>
      </w:smartTag>
      <w:r w:rsidR="00963247">
        <w:rPr>
          <w:lang w:val="es-ES"/>
        </w:rPr>
        <w:t xml:space="preserve"> del Tribunal de Me</w:t>
      </w:r>
      <w:r w:rsidR="009E043F" w:rsidRPr="00963247">
        <w:rPr>
          <w:lang w:val="es-ES"/>
        </w:rPr>
        <w:t>nor</w:t>
      </w:r>
      <w:r w:rsidR="00963247">
        <w:rPr>
          <w:lang w:val="es-ES"/>
        </w:rPr>
        <w:t>e</w:t>
      </w:r>
      <w:r w:rsidR="009E043F" w:rsidRPr="00963247">
        <w:rPr>
          <w:lang w:val="es-ES"/>
        </w:rPr>
        <w:t>s.</w:t>
      </w:r>
    </w:p>
    <w:p w:rsidR="009E043F" w:rsidRPr="00963247" w:rsidRDefault="00A3239E" w:rsidP="009E043F">
      <w:pPr>
        <w:pStyle w:val="SingleTxtG"/>
        <w:rPr>
          <w:lang w:val="es-ES"/>
        </w:rPr>
      </w:pPr>
      <w:r w:rsidRPr="00963247">
        <w:rPr>
          <w:lang w:val="es-ES"/>
        </w:rPr>
        <w:t>26.</w:t>
      </w:r>
      <w:r w:rsidRPr="00963247">
        <w:rPr>
          <w:lang w:val="es-ES"/>
        </w:rPr>
        <w:tab/>
      </w:r>
      <w:r w:rsidR="00963247" w:rsidRPr="00963247">
        <w:rPr>
          <w:lang w:val="es-ES"/>
        </w:rPr>
        <w:t xml:space="preserve">El </w:t>
      </w:r>
      <w:r w:rsidR="009E043F" w:rsidRPr="00963247">
        <w:rPr>
          <w:lang w:val="es-ES"/>
        </w:rPr>
        <w:t>Decre</w:t>
      </w:r>
      <w:r w:rsidR="00963247" w:rsidRPr="00963247">
        <w:rPr>
          <w:lang w:val="es-ES"/>
        </w:rPr>
        <w:t>to</w:t>
      </w:r>
      <w:r w:rsidR="009E043F" w:rsidRPr="00963247">
        <w:rPr>
          <w:lang w:val="es-ES"/>
        </w:rPr>
        <w:t xml:space="preserve"> </w:t>
      </w:r>
      <w:r w:rsidR="001072E8">
        <w:rPr>
          <w:lang w:val="es-ES"/>
        </w:rPr>
        <w:t>Nº</w:t>
      </w:r>
      <w:r w:rsidR="009E043F" w:rsidRPr="00963247">
        <w:rPr>
          <w:lang w:val="es-ES"/>
        </w:rPr>
        <w:t xml:space="preserve"> 31/07</w:t>
      </w:r>
      <w:r w:rsidRPr="00DB5512">
        <w:rPr>
          <w:rStyle w:val="FootnoteReference"/>
        </w:rPr>
        <w:footnoteReference w:id="8"/>
      </w:r>
      <w:r w:rsidR="00963247" w:rsidRPr="00963247">
        <w:rPr>
          <w:lang w:val="es-ES"/>
        </w:rPr>
        <w:t xml:space="preserve"> </w:t>
      </w:r>
      <w:r w:rsidR="000B5908">
        <w:rPr>
          <w:lang w:val="es-ES"/>
        </w:rPr>
        <w:t>dispone la inscripción gratuita en</w:t>
      </w:r>
      <w:r w:rsidR="009E043F" w:rsidRPr="00963247">
        <w:rPr>
          <w:lang w:val="es-ES"/>
        </w:rPr>
        <w:t xml:space="preserve"> </w:t>
      </w:r>
      <w:r w:rsidR="00963247" w:rsidRPr="00963247">
        <w:rPr>
          <w:lang w:val="es-ES"/>
        </w:rPr>
        <w:t>el registro civil de nacimientos y defunciones para los niños de hasta</w:t>
      </w:r>
      <w:r w:rsidR="009E043F" w:rsidRPr="00963247">
        <w:rPr>
          <w:lang w:val="es-ES"/>
        </w:rPr>
        <w:t xml:space="preserve"> </w:t>
      </w:r>
      <w:r w:rsidR="00A618BD" w:rsidRPr="00963247">
        <w:rPr>
          <w:lang w:val="es-ES"/>
        </w:rPr>
        <w:t>5</w:t>
      </w:r>
      <w:r w:rsidR="009E043F" w:rsidRPr="00963247">
        <w:rPr>
          <w:lang w:val="es-ES"/>
        </w:rPr>
        <w:t xml:space="preserve"> </w:t>
      </w:r>
      <w:r w:rsidR="00963247">
        <w:rPr>
          <w:lang w:val="es-ES"/>
        </w:rPr>
        <w:t>años de edad</w:t>
      </w:r>
      <w:r w:rsidR="009E043F" w:rsidRPr="00963247">
        <w:rPr>
          <w:lang w:val="es-ES"/>
        </w:rPr>
        <w:t>, as</w:t>
      </w:r>
      <w:r w:rsidR="00963247">
        <w:rPr>
          <w:lang w:val="es-ES"/>
        </w:rPr>
        <w:t>í</w:t>
      </w:r>
      <w:r w:rsidR="009E043F" w:rsidRPr="00963247">
        <w:rPr>
          <w:lang w:val="es-ES"/>
        </w:rPr>
        <w:t xml:space="preserve"> </w:t>
      </w:r>
      <w:r w:rsidR="00963247">
        <w:rPr>
          <w:lang w:val="es-ES"/>
        </w:rPr>
        <w:t>como la tarjeta de</w:t>
      </w:r>
      <w:r w:rsidR="009E043F" w:rsidRPr="00963247">
        <w:rPr>
          <w:lang w:val="es-ES"/>
        </w:rPr>
        <w:t xml:space="preserve"> identifica</w:t>
      </w:r>
      <w:r w:rsidR="00963247">
        <w:rPr>
          <w:lang w:val="es-ES"/>
        </w:rPr>
        <w:t>c</w:t>
      </w:r>
      <w:r w:rsidR="009E043F" w:rsidRPr="00963247">
        <w:rPr>
          <w:lang w:val="es-ES"/>
        </w:rPr>
        <w:t>i</w:t>
      </w:r>
      <w:r w:rsidR="00963247">
        <w:rPr>
          <w:lang w:val="es-ES"/>
        </w:rPr>
        <w:t>ó</w:t>
      </w:r>
      <w:r w:rsidR="009E043F" w:rsidRPr="00963247">
        <w:rPr>
          <w:lang w:val="es-ES"/>
        </w:rPr>
        <w:t>n</w:t>
      </w:r>
      <w:r w:rsidR="00963247">
        <w:rPr>
          <w:lang w:val="es-ES"/>
        </w:rPr>
        <w:t xml:space="preserve"> gratuita</w:t>
      </w:r>
      <w:r w:rsidR="00DF1CAC">
        <w:rPr>
          <w:lang w:val="es-ES"/>
        </w:rPr>
        <w:t xml:space="preserve"> para los niños de hasta</w:t>
      </w:r>
      <w:r w:rsidR="009E043F" w:rsidRPr="00963247">
        <w:rPr>
          <w:lang w:val="es-ES"/>
        </w:rPr>
        <w:t xml:space="preserve"> 11 </w:t>
      </w:r>
      <w:r w:rsidR="00DF1CAC">
        <w:rPr>
          <w:lang w:val="es-ES"/>
        </w:rPr>
        <w:t>años de edad</w:t>
      </w:r>
      <w:r w:rsidR="009E043F" w:rsidRPr="00963247">
        <w:rPr>
          <w:lang w:val="es-ES"/>
        </w:rPr>
        <w:t>.</w:t>
      </w:r>
    </w:p>
    <w:p w:rsidR="009E043F" w:rsidRPr="00DF1CAC" w:rsidRDefault="00A3239E" w:rsidP="009E043F">
      <w:pPr>
        <w:pStyle w:val="SingleTxtG"/>
        <w:rPr>
          <w:lang w:val="es-ES"/>
        </w:rPr>
      </w:pPr>
      <w:r w:rsidRPr="00DF1CAC">
        <w:rPr>
          <w:lang w:val="es-ES"/>
        </w:rPr>
        <w:t>27.</w:t>
      </w:r>
      <w:r w:rsidRPr="00DF1CAC">
        <w:rPr>
          <w:lang w:val="es-ES"/>
        </w:rPr>
        <w:tab/>
      </w:r>
      <w:r w:rsidR="00DF1CAC" w:rsidRPr="00DF1CAC">
        <w:rPr>
          <w:lang w:val="es-ES"/>
        </w:rPr>
        <w:t>El</w:t>
      </w:r>
      <w:r w:rsidR="009E043F" w:rsidRPr="00DF1CAC">
        <w:rPr>
          <w:lang w:val="es-ES"/>
        </w:rPr>
        <w:t xml:space="preserve"> Minist</w:t>
      </w:r>
      <w:r w:rsidR="00DF1CAC" w:rsidRPr="00DF1CAC">
        <w:rPr>
          <w:lang w:val="es-ES"/>
        </w:rPr>
        <w:t>e</w:t>
      </w:r>
      <w:r w:rsidR="009E043F" w:rsidRPr="00DF1CAC">
        <w:rPr>
          <w:lang w:val="es-ES"/>
        </w:rPr>
        <w:t>r</w:t>
      </w:r>
      <w:r w:rsidR="00DF1CAC" w:rsidRPr="00DF1CAC">
        <w:rPr>
          <w:lang w:val="es-ES"/>
        </w:rPr>
        <w:t>io</w:t>
      </w:r>
      <w:r w:rsidR="009E043F" w:rsidRPr="00DF1CAC">
        <w:rPr>
          <w:lang w:val="es-ES"/>
        </w:rPr>
        <w:t xml:space="preserve"> </w:t>
      </w:r>
      <w:r w:rsidR="00DF1CAC" w:rsidRPr="00DF1CAC">
        <w:rPr>
          <w:lang w:val="es-ES"/>
        </w:rPr>
        <w:t>de</w:t>
      </w:r>
      <w:r w:rsidR="009E043F" w:rsidRPr="00DF1CAC">
        <w:rPr>
          <w:lang w:val="es-ES"/>
        </w:rPr>
        <w:t xml:space="preserve"> Justic</w:t>
      </w:r>
      <w:r w:rsidR="00DF1CAC" w:rsidRPr="00DF1CAC">
        <w:rPr>
          <w:lang w:val="es-ES"/>
        </w:rPr>
        <w:t>ia</w:t>
      </w:r>
      <w:r w:rsidR="009E043F" w:rsidRPr="00DF1CAC">
        <w:rPr>
          <w:lang w:val="es-ES"/>
        </w:rPr>
        <w:t xml:space="preserve"> </w:t>
      </w:r>
      <w:r w:rsidR="00DF1CAC" w:rsidRPr="00DF1CAC">
        <w:rPr>
          <w:lang w:val="es-ES"/>
        </w:rPr>
        <w:t>promueve la renovación de las</w:t>
      </w:r>
      <w:r w:rsidR="009E043F" w:rsidRPr="00DF1CAC">
        <w:rPr>
          <w:lang w:val="es-ES"/>
        </w:rPr>
        <w:t xml:space="preserve"> infra</w:t>
      </w:r>
      <w:r w:rsidR="00DF1CAC" w:rsidRPr="00DF1CAC">
        <w:rPr>
          <w:lang w:val="es-ES"/>
        </w:rPr>
        <w:t>e</w:t>
      </w:r>
      <w:r w:rsidR="009E043F" w:rsidRPr="00DF1CAC">
        <w:rPr>
          <w:lang w:val="es-ES"/>
        </w:rPr>
        <w:t>structur</w:t>
      </w:r>
      <w:r w:rsidR="00DF1CAC" w:rsidRPr="00DF1CAC">
        <w:rPr>
          <w:lang w:val="es-ES"/>
        </w:rPr>
        <w:t>as</w:t>
      </w:r>
      <w:r w:rsidR="000B5908">
        <w:rPr>
          <w:lang w:val="es-ES"/>
        </w:rPr>
        <w:t>,</w:t>
      </w:r>
      <w:r w:rsidR="009E043F" w:rsidRPr="00DF1CAC">
        <w:rPr>
          <w:lang w:val="es-ES"/>
        </w:rPr>
        <w:t xml:space="preserve"> </w:t>
      </w:r>
      <w:r w:rsidR="00DF1CAC" w:rsidRPr="00DF1CAC">
        <w:rPr>
          <w:lang w:val="es-ES"/>
        </w:rPr>
        <w:t>a fin de</w:t>
      </w:r>
      <w:r w:rsidR="009E043F" w:rsidRPr="00DF1CAC">
        <w:rPr>
          <w:lang w:val="es-ES"/>
        </w:rPr>
        <w:t xml:space="preserve"> </w:t>
      </w:r>
      <w:r w:rsidR="00DF1CAC" w:rsidRPr="00DF1CAC">
        <w:rPr>
          <w:lang w:val="es-ES"/>
        </w:rPr>
        <w:t>armonizar las</w:t>
      </w:r>
      <w:r w:rsidR="009E043F" w:rsidRPr="00DF1CAC">
        <w:rPr>
          <w:lang w:val="es-ES"/>
        </w:rPr>
        <w:t xml:space="preserve"> enti</w:t>
      </w:r>
      <w:r w:rsidR="00DF1CAC" w:rsidRPr="00DF1CAC">
        <w:rPr>
          <w:lang w:val="es-ES"/>
        </w:rPr>
        <w:t>dades</w:t>
      </w:r>
      <w:r w:rsidR="009E043F" w:rsidRPr="00DF1CAC">
        <w:rPr>
          <w:lang w:val="es-ES"/>
        </w:rPr>
        <w:t xml:space="preserve"> </w:t>
      </w:r>
      <w:r w:rsidR="00DF1CAC" w:rsidRPr="00DF1CAC">
        <w:rPr>
          <w:lang w:val="es-ES"/>
        </w:rPr>
        <w:t>de</w:t>
      </w:r>
      <w:r w:rsidR="009E043F" w:rsidRPr="00DF1CAC">
        <w:rPr>
          <w:lang w:val="es-ES"/>
        </w:rPr>
        <w:t xml:space="preserve"> administr</w:t>
      </w:r>
      <w:r w:rsidR="00DF1CAC" w:rsidRPr="00DF1CAC">
        <w:rPr>
          <w:lang w:val="es-ES"/>
        </w:rPr>
        <w:t>ación de la</w:t>
      </w:r>
      <w:r w:rsidR="009E043F" w:rsidRPr="00DF1CAC">
        <w:rPr>
          <w:lang w:val="es-ES"/>
        </w:rPr>
        <w:t xml:space="preserve"> justic</w:t>
      </w:r>
      <w:r w:rsidR="00DF1CAC" w:rsidRPr="00DF1CAC">
        <w:rPr>
          <w:lang w:val="es-ES"/>
        </w:rPr>
        <w:t>ia</w:t>
      </w:r>
      <w:r w:rsidR="009E043F" w:rsidRPr="00DF1CAC">
        <w:rPr>
          <w:lang w:val="es-ES"/>
        </w:rPr>
        <w:t xml:space="preserve">, </w:t>
      </w:r>
      <w:r w:rsidR="00DF1CAC" w:rsidRPr="00DF1CAC">
        <w:rPr>
          <w:lang w:val="es-ES"/>
        </w:rPr>
        <w:t xml:space="preserve">como los </w:t>
      </w:r>
      <w:r w:rsidR="009E043F" w:rsidRPr="00DF1CAC">
        <w:rPr>
          <w:lang w:val="es-ES"/>
        </w:rPr>
        <w:t>t</w:t>
      </w:r>
      <w:r w:rsidR="00DF1CAC" w:rsidRPr="00DF1CAC">
        <w:rPr>
          <w:lang w:val="es-ES"/>
        </w:rPr>
        <w:t>ribunale</w:t>
      </w:r>
      <w:r w:rsidR="009E043F" w:rsidRPr="00DF1CAC">
        <w:rPr>
          <w:lang w:val="es-ES"/>
        </w:rPr>
        <w:t>s, inclu</w:t>
      </w:r>
      <w:r w:rsidR="00DF1CAC">
        <w:rPr>
          <w:lang w:val="es-ES"/>
        </w:rPr>
        <w:t>i</w:t>
      </w:r>
      <w:r w:rsidR="009E043F" w:rsidRPr="00DF1CAC">
        <w:rPr>
          <w:lang w:val="es-ES"/>
        </w:rPr>
        <w:t>d</w:t>
      </w:r>
      <w:r w:rsidR="00DF1CAC">
        <w:rPr>
          <w:lang w:val="es-ES"/>
        </w:rPr>
        <w:t>as</w:t>
      </w:r>
      <w:r w:rsidR="009E043F" w:rsidRPr="00DF1CAC">
        <w:rPr>
          <w:lang w:val="es-ES"/>
        </w:rPr>
        <w:t xml:space="preserve"> </w:t>
      </w:r>
      <w:r w:rsidR="00DF1CAC">
        <w:rPr>
          <w:lang w:val="es-ES"/>
        </w:rPr>
        <w:t xml:space="preserve">las </w:t>
      </w:r>
      <w:r w:rsidR="000B5908">
        <w:rPr>
          <w:lang w:val="es-ES"/>
        </w:rPr>
        <w:t>S</w:t>
      </w:r>
      <w:r w:rsidR="00DF1CAC">
        <w:rPr>
          <w:lang w:val="es-ES"/>
        </w:rPr>
        <w:t xml:space="preserve">alas </w:t>
      </w:r>
      <w:r w:rsidR="000B5908">
        <w:rPr>
          <w:lang w:val="es-ES"/>
        </w:rPr>
        <w:t>de</w:t>
      </w:r>
      <w:r w:rsidR="00DF1CAC">
        <w:rPr>
          <w:lang w:val="es-ES"/>
        </w:rPr>
        <w:t xml:space="preserve"> </w:t>
      </w:r>
      <w:smartTag w:uri="urn:schemas-microsoft-com:office:smarttags" w:element="PersonName">
        <w:smartTagPr>
          <w:attr w:name="ProductID" w:val="la Familia"/>
        </w:smartTagPr>
        <w:r w:rsidR="00DF1CAC">
          <w:rPr>
            <w:lang w:val="es-ES"/>
          </w:rPr>
          <w:t>la</w:t>
        </w:r>
        <w:r w:rsidR="009E043F" w:rsidRPr="00DF1CAC">
          <w:rPr>
            <w:lang w:val="es-ES"/>
          </w:rPr>
          <w:t xml:space="preserve"> </w:t>
        </w:r>
        <w:r w:rsidR="000B5908">
          <w:rPr>
            <w:lang w:val="es-ES"/>
          </w:rPr>
          <w:t>F</w:t>
        </w:r>
        <w:r w:rsidR="009E043F" w:rsidRPr="00DF1CAC">
          <w:rPr>
            <w:lang w:val="es-ES"/>
          </w:rPr>
          <w:t>amil</w:t>
        </w:r>
        <w:r w:rsidR="00DF1CAC">
          <w:rPr>
            <w:lang w:val="es-ES"/>
          </w:rPr>
          <w:t>ia</w:t>
        </w:r>
      </w:smartTag>
      <w:r w:rsidR="009E043F" w:rsidRPr="00DF1CAC">
        <w:rPr>
          <w:lang w:val="es-ES"/>
        </w:rPr>
        <w:t>, e</w:t>
      </w:r>
      <w:r w:rsidR="006326A6">
        <w:rPr>
          <w:lang w:val="es-ES"/>
        </w:rPr>
        <w:t>l</w:t>
      </w:r>
      <w:r w:rsidR="009E043F" w:rsidRPr="00DF1CAC">
        <w:rPr>
          <w:lang w:val="es-ES"/>
        </w:rPr>
        <w:t xml:space="preserve"> </w:t>
      </w:r>
      <w:r w:rsidR="006326A6">
        <w:rPr>
          <w:lang w:val="es-ES"/>
        </w:rPr>
        <w:t>Tribunal</w:t>
      </w:r>
      <w:r w:rsidR="009E043F" w:rsidRPr="00DF1CAC">
        <w:rPr>
          <w:lang w:val="es-ES"/>
        </w:rPr>
        <w:t xml:space="preserve"> </w:t>
      </w:r>
      <w:r w:rsidR="006326A6">
        <w:rPr>
          <w:lang w:val="es-ES"/>
        </w:rPr>
        <w:t xml:space="preserve">de </w:t>
      </w:r>
      <w:r w:rsidR="009E043F" w:rsidRPr="00DF1CAC">
        <w:rPr>
          <w:lang w:val="es-ES"/>
        </w:rPr>
        <w:t>M</w:t>
      </w:r>
      <w:r w:rsidR="006326A6">
        <w:rPr>
          <w:lang w:val="es-ES"/>
        </w:rPr>
        <w:t>e</w:t>
      </w:r>
      <w:r w:rsidR="009E043F" w:rsidRPr="00DF1CAC">
        <w:rPr>
          <w:lang w:val="es-ES"/>
        </w:rPr>
        <w:t>nor</w:t>
      </w:r>
      <w:r w:rsidR="006326A6">
        <w:rPr>
          <w:lang w:val="es-ES"/>
        </w:rPr>
        <w:t>e</w:t>
      </w:r>
      <w:r w:rsidR="009E043F" w:rsidRPr="00DF1CAC">
        <w:rPr>
          <w:lang w:val="es-ES"/>
        </w:rPr>
        <w:t xml:space="preserve">s, </w:t>
      </w:r>
      <w:r w:rsidR="006326A6">
        <w:rPr>
          <w:lang w:val="es-ES"/>
        </w:rPr>
        <w:t xml:space="preserve">y </w:t>
      </w:r>
      <w:smartTag w:uri="urn:schemas-microsoft-com:office:smarttags" w:element="PersonName">
        <w:smartTagPr>
          <w:attr w:name="ProductID" w:val="la Oficina"/>
        </w:smartTagPr>
        <w:r w:rsidR="006326A6">
          <w:rPr>
            <w:lang w:val="es-ES"/>
          </w:rPr>
          <w:t>la Oficina</w:t>
        </w:r>
      </w:smartTag>
      <w:r w:rsidR="006326A6">
        <w:rPr>
          <w:lang w:val="es-ES"/>
        </w:rPr>
        <w:t xml:space="preserve"> del</w:t>
      </w:r>
      <w:r w:rsidR="009E043F" w:rsidRPr="00DF1CAC">
        <w:rPr>
          <w:lang w:val="es-ES"/>
        </w:rPr>
        <w:t xml:space="preserve"> Registr</w:t>
      </w:r>
      <w:r w:rsidR="006326A6">
        <w:rPr>
          <w:lang w:val="es-ES"/>
        </w:rPr>
        <w:t>o</w:t>
      </w:r>
      <w:r w:rsidR="009E043F" w:rsidRPr="00DF1CAC">
        <w:rPr>
          <w:lang w:val="es-ES"/>
        </w:rPr>
        <w:t xml:space="preserve"> </w:t>
      </w:r>
      <w:r w:rsidR="006326A6">
        <w:rPr>
          <w:lang w:val="es-ES"/>
        </w:rPr>
        <w:t>Civil y de la</w:t>
      </w:r>
      <w:r w:rsidR="009E043F" w:rsidRPr="00DF1CAC">
        <w:rPr>
          <w:lang w:val="es-ES"/>
        </w:rPr>
        <w:t xml:space="preserve"> Identifica</w:t>
      </w:r>
      <w:r w:rsidR="006326A6">
        <w:rPr>
          <w:lang w:val="es-ES"/>
        </w:rPr>
        <w:t>c</w:t>
      </w:r>
      <w:r w:rsidR="009E043F" w:rsidRPr="00DF1CAC">
        <w:rPr>
          <w:lang w:val="es-ES"/>
        </w:rPr>
        <w:t>i</w:t>
      </w:r>
      <w:r w:rsidR="006326A6">
        <w:rPr>
          <w:lang w:val="es-ES"/>
        </w:rPr>
        <w:t>ó</w:t>
      </w:r>
      <w:r w:rsidR="009E043F" w:rsidRPr="00DF1CAC">
        <w:rPr>
          <w:lang w:val="es-ES"/>
        </w:rPr>
        <w:t>n</w:t>
      </w:r>
      <w:r w:rsidR="00B52A1F" w:rsidRPr="00DB5512">
        <w:rPr>
          <w:rStyle w:val="FootnoteReference"/>
        </w:rPr>
        <w:footnoteReference w:id="9"/>
      </w:r>
      <w:r w:rsidR="001822B1">
        <w:rPr>
          <w:lang w:val="es-ES"/>
        </w:rPr>
        <w:t>,</w:t>
      </w:r>
      <w:r w:rsidR="009E043F" w:rsidRPr="00DF1CAC">
        <w:rPr>
          <w:lang w:val="es-ES"/>
        </w:rPr>
        <w:t xml:space="preserve"> </w:t>
      </w:r>
      <w:r w:rsidR="006326A6">
        <w:rPr>
          <w:lang w:val="es-ES"/>
        </w:rPr>
        <w:t>gracias a un</w:t>
      </w:r>
      <w:r w:rsidR="009E043F" w:rsidRPr="00DF1CAC">
        <w:rPr>
          <w:lang w:val="es-ES"/>
        </w:rPr>
        <w:t xml:space="preserve"> </w:t>
      </w:r>
      <w:r w:rsidR="006326A6">
        <w:rPr>
          <w:lang w:val="es-ES"/>
        </w:rPr>
        <w:t xml:space="preserve">plan de acción </w:t>
      </w:r>
      <w:r w:rsidR="009E043F" w:rsidRPr="00DF1CAC">
        <w:rPr>
          <w:lang w:val="es-ES"/>
        </w:rPr>
        <w:t>permanent</w:t>
      </w:r>
      <w:r w:rsidR="006326A6">
        <w:rPr>
          <w:lang w:val="es-ES"/>
        </w:rPr>
        <w:t>e</w:t>
      </w:r>
      <w:r w:rsidR="009E043F" w:rsidRPr="00DF1CAC">
        <w:rPr>
          <w:lang w:val="es-ES"/>
        </w:rPr>
        <w:t xml:space="preserve"> </w:t>
      </w:r>
      <w:r w:rsidR="006326A6">
        <w:rPr>
          <w:lang w:val="es-ES"/>
        </w:rPr>
        <w:t>destinado a</w:t>
      </w:r>
      <w:r w:rsidR="009E043F" w:rsidRPr="00DF1CAC">
        <w:rPr>
          <w:lang w:val="es-ES"/>
        </w:rPr>
        <w:t xml:space="preserve"> </w:t>
      </w:r>
      <w:r w:rsidR="006326A6">
        <w:rPr>
          <w:lang w:val="es-ES"/>
        </w:rPr>
        <w:t xml:space="preserve">informar de manera </w:t>
      </w:r>
      <w:r w:rsidR="009E043F" w:rsidRPr="00DF1CAC">
        <w:rPr>
          <w:lang w:val="es-ES"/>
        </w:rPr>
        <w:t xml:space="preserve">gradual </w:t>
      </w:r>
      <w:r w:rsidR="006326A6">
        <w:rPr>
          <w:lang w:val="es-ES"/>
        </w:rPr>
        <w:t>a todos los</w:t>
      </w:r>
      <w:r w:rsidR="009E043F" w:rsidRPr="00DF1CAC">
        <w:rPr>
          <w:lang w:val="es-ES"/>
        </w:rPr>
        <w:t xml:space="preserve"> ci</w:t>
      </w:r>
      <w:r w:rsidR="00BC3C10">
        <w:rPr>
          <w:lang w:val="es-ES"/>
        </w:rPr>
        <w:t>udadano</w:t>
      </w:r>
      <w:r w:rsidR="009E043F" w:rsidRPr="00DF1CAC">
        <w:rPr>
          <w:lang w:val="es-ES"/>
        </w:rPr>
        <w:t>s</w:t>
      </w:r>
      <w:r w:rsidR="000B5908">
        <w:rPr>
          <w:lang w:val="es-ES"/>
        </w:rPr>
        <w:t>,</w:t>
      </w:r>
      <w:r w:rsidR="009E043F" w:rsidRPr="00DF1CAC">
        <w:rPr>
          <w:lang w:val="es-ES"/>
        </w:rPr>
        <w:t xml:space="preserve"> a</w:t>
      </w:r>
      <w:r w:rsidR="00BC3C10">
        <w:rPr>
          <w:lang w:val="es-ES"/>
        </w:rPr>
        <w:t xml:space="preserve"> nivel de la</w:t>
      </w:r>
      <w:r w:rsidR="009E043F" w:rsidRPr="00DF1CAC">
        <w:rPr>
          <w:lang w:val="es-ES"/>
        </w:rPr>
        <w:t xml:space="preserve"> comuni</w:t>
      </w:r>
      <w:r w:rsidR="00BC3C10">
        <w:rPr>
          <w:lang w:val="es-ES"/>
        </w:rPr>
        <w:t>dad</w:t>
      </w:r>
      <w:r w:rsidR="009E043F" w:rsidRPr="00DF1CAC">
        <w:rPr>
          <w:lang w:val="es-ES"/>
        </w:rPr>
        <w:t xml:space="preserve">, </w:t>
      </w:r>
      <w:r w:rsidR="00BC3C10">
        <w:rPr>
          <w:lang w:val="es-ES"/>
        </w:rPr>
        <w:t xml:space="preserve">el </w:t>
      </w:r>
      <w:r w:rsidR="009E043F" w:rsidRPr="00DF1CAC">
        <w:rPr>
          <w:lang w:val="es-ES"/>
        </w:rPr>
        <w:t>municip</w:t>
      </w:r>
      <w:r w:rsidR="00BC3C10">
        <w:rPr>
          <w:lang w:val="es-ES"/>
        </w:rPr>
        <w:t>io</w:t>
      </w:r>
      <w:r w:rsidR="009E043F" w:rsidRPr="00DF1CAC">
        <w:rPr>
          <w:lang w:val="es-ES"/>
        </w:rPr>
        <w:t xml:space="preserve"> </w:t>
      </w:r>
      <w:r w:rsidR="00BC3C10">
        <w:rPr>
          <w:lang w:val="es-ES"/>
        </w:rPr>
        <w:t>y la</w:t>
      </w:r>
      <w:r w:rsidR="009E043F" w:rsidRPr="00DF1CAC">
        <w:rPr>
          <w:lang w:val="es-ES"/>
        </w:rPr>
        <w:t xml:space="preserve"> provincia.</w:t>
      </w:r>
    </w:p>
    <w:p w:rsidR="009E043F" w:rsidRPr="00BC3C10" w:rsidRDefault="00A3239E" w:rsidP="00E04398">
      <w:pPr>
        <w:pStyle w:val="H1G"/>
        <w:rPr>
          <w:lang w:val="es-ES"/>
        </w:rPr>
      </w:pPr>
      <w:bookmarkStart w:id="8" w:name="_Toc95465842"/>
      <w:bookmarkStart w:id="9" w:name="_Toc193782111"/>
      <w:r w:rsidRPr="00DF1CAC">
        <w:rPr>
          <w:lang w:val="es-ES"/>
        </w:rPr>
        <w:tab/>
      </w:r>
      <w:r w:rsidR="009E043F" w:rsidRPr="00BC3C10">
        <w:rPr>
          <w:lang w:val="es-ES"/>
        </w:rPr>
        <w:t>B.</w:t>
      </w:r>
      <w:r w:rsidRPr="00BC3C10">
        <w:rPr>
          <w:lang w:val="es-ES"/>
        </w:rPr>
        <w:tab/>
      </w:r>
      <w:r w:rsidR="00BC3C10" w:rsidRPr="00BC3C10">
        <w:rPr>
          <w:lang w:val="es-ES"/>
        </w:rPr>
        <w:t>Mecanismos de coordinac</w:t>
      </w:r>
      <w:r w:rsidR="009E043F" w:rsidRPr="00BC3C10">
        <w:rPr>
          <w:lang w:val="es-ES"/>
        </w:rPr>
        <w:t>i</w:t>
      </w:r>
      <w:r w:rsidR="00BC3C10" w:rsidRPr="00BC3C10">
        <w:rPr>
          <w:lang w:val="es-ES"/>
        </w:rPr>
        <w:t>ó</w:t>
      </w:r>
      <w:r w:rsidR="009E043F" w:rsidRPr="00BC3C10">
        <w:rPr>
          <w:lang w:val="es-ES"/>
        </w:rPr>
        <w:t>n</w:t>
      </w:r>
      <w:r w:rsidR="00BC3C10" w:rsidRPr="00BC3C10">
        <w:rPr>
          <w:lang w:val="es-ES"/>
        </w:rPr>
        <w:t xml:space="preserve"> para </w:t>
      </w:r>
      <w:r w:rsidR="000B5908">
        <w:rPr>
          <w:lang w:val="es-ES"/>
        </w:rPr>
        <w:t xml:space="preserve">la </w:t>
      </w:r>
      <w:r w:rsidR="00BC3C10" w:rsidRPr="00BC3C10">
        <w:rPr>
          <w:lang w:val="es-ES"/>
        </w:rPr>
        <w:t>aplica</w:t>
      </w:r>
      <w:r w:rsidR="000B5908">
        <w:rPr>
          <w:lang w:val="es-ES"/>
        </w:rPr>
        <w:t>ción de</w:t>
      </w:r>
      <w:r w:rsidR="00BC3C10" w:rsidRPr="00BC3C10">
        <w:rPr>
          <w:lang w:val="es-ES"/>
        </w:rPr>
        <w:t xml:space="preserve"> </w:t>
      </w:r>
      <w:smartTag w:uri="urn:schemas-microsoft-com:office:smarttags" w:element="PersonName">
        <w:smartTagPr>
          <w:attr w:name="ProductID" w:val="la Convenci￳n"/>
        </w:smartTagPr>
        <w:r w:rsidR="00BC3C10" w:rsidRPr="00BC3C10">
          <w:rPr>
            <w:lang w:val="es-ES"/>
          </w:rPr>
          <w:t>la</w:t>
        </w:r>
        <w:r w:rsidR="00BC3C10">
          <w:rPr>
            <w:lang w:val="es-ES"/>
          </w:rPr>
          <w:t xml:space="preserve"> Convenc</w:t>
        </w:r>
        <w:r w:rsidR="009E043F" w:rsidRPr="00BC3C10">
          <w:rPr>
            <w:lang w:val="es-ES"/>
          </w:rPr>
          <w:t>i</w:t>
        </w:r>
        <w:r w:rsidR="00BC3C10">
          <w:rPr>
            <w:lang w:val="es-ES"/>
          </w:rPr>
          <w:t>ó</w:t>
        </w:r>
        <w:r w:rsidR="009E043F" w:rsidRPr="00BC3C10">
          <w:rPr>
            <w:lang w:val="es-ES"/>
          </w:rPr>
          <w:t>n</w:t>
        </w:r>
      </w:smartTag>
      <w:r w:rsidR="009E043F" w:rsidRPr="00BC3C10">
        <w:rPr>
          <w:lang w:val="es-ES"/>
        </w:rPr>
        <w:t xml:space="preserve"> </w:t>
      </w:r>
      <w:r w:rsidR="00E04398">
        <w:rPr>
          <w:lang w:val="es-ES"/>
        </w:rPr>
        <w:br/>
      </w:r>
      <w:r w:rsidR="009E043F" w:rsidRPr="00BC3C10">
        <w:rPr>
          <w:lang w:val="es-ES"/>
        </w:rPr>
        <w:t xml:space="preserve">a </w:t>
      </w:r>
      <w:r w:rsidR="00BC3C10">
        <w:rPr>
          <w:lang w:val="es-ES"/>
        </w:rPr>
        <w:t>nivel</w:t>
      </w:r>
      <w:r w:rsidR="009E043F" w:rsidRPr="00BC3C10">
        <w:rPr>
          <w:lang w:val="es-ES"/>
        </w:rPr>
        <w:t xml:space="preserve"> na</w:t>
      </w:r>
      <w:r w:rsidR="00BC3C10">
        <w:rPr>
          <w:lang w:val="es-ES"/>
        </w:rPr>
        <w:t>c</w:t>
      </w:r>
      <w:r w:rsidR="009E043F" w:rsidRPr="00BC3C10">
        <w:rPr>
          <w:lang w:val="es-ES"/>
        </w:rPr>
        <w:t xml:space="preserve">ional, provincial, municipal </w:t>
      </w:r>
      <w:r w:rsidR="00BC3C10">
        <w:rPr>
          <w:lang w:val="es-ES"/>
        </w:rPr>
        <w:t>y</w:t>
      </w:r>
      <w:r w:rsidR="009E043F" w:rsidRPr="00BC3C10">
        <w:rPr>
          <w:lang w:val="es-ES"/>
        </w:rPr>
        <w:t xml:space="preserve"> local</w:t>
      </w:r>
      <w:bookmarkEnd w:id="8"/>
      <w:bookmarkEnd w:id="9"/>
    </w:p>
    <w:p w:rsidR="009E043F" w:rsidRPr="000B5908" w:rsidRDefault="00A3239E" w:rsidP="00A3239E">
      <w:pPr>
        <w:pStyle w:val="H23G"/>
        <w:rPr>
          <w:lang w:val="es-ES"/>
        </w:rPr>
      </w:pPr>
      <w:bookmarkStart w:id="10" w:name="_Toc187643121"/>
      <w:bookmarkStart w:id="11" w:name="_Toc193782112"/>
      <w:r w:rsidRPr="00BC3C10">
        <w:rPr>
          <w:lang w:val="es-ES"/>
        </w:rPr>
        <w:tab/>
      </w:r>
      <w:r w:rsidRPr="00BC3C10">
        <w:rPr>
          <w:lang w:val="es-ES"/>
        </w:rPr>
        <w:tab/>
      </w:r>
      <w:r w:rsidR="00BC3C10" w:rsidRPr="000B5908">
        <w:rPr>
          <w:lang w:val="es-ES"/>
        </w:rPr>
        <w:t xml:space="preserve">Consejo </w:t>
      </w:r>
      <w:r w:rsidR="009E043F" w:rsidRPr="000B5908">
        <w:rPr>
          <w:lang w:val="es-ES"/>
        </w:rPr>
        <w:t>Na</w:t>
      </w:r>
      <w:r w:rsidR="00BC3C10" w:rsidRPr="000B5908">
        <w:rPr>
          <w:lang w:val="es-ES"/>
        </w:rPr>
        <w:t>c</w:t>
      </w:r>
      <w:r w:rsidR="009E043F" w:rsidRPr="000B5908">
        <w:rPr>
          <w:lang w:val="es-ES"/>
        </w:rPr>
        <w:t xml:space="preserve">ional </w:t>
      </w:r>
      <w:r w:rsidR="00BC3C10" w:rsidRPr="000B5908">
        <w:rPr>
          <w:lang w:val="es-ES"/>
        </w:rPr>
        <w:t>de</w:t>
      </w:r>
      <w:r w:rsidR="000B5908" w:rsidRPr="000B5908">
        <w:rPr>
          <w:lang w:val="es-ES"/>
        </w:rPr>
        <w:t xml:space="preserve"> </w:t>
      </w:r>
      <w:smartTag w:uri="urn:schemas-microsoft-com:office:smarttags" w:element="PersonName">
        <w:smartTagPr>
          <w:attr w:name="ProductID" w:val="la Infancia"/>
        </w:smartTagPr>
        <w:r w:rsidR="00BC3C10" w:rsidRPr="000B5908">
          <w:rPr>
            <w:lang w:val="es-ES"/>
          </w:rPr>
          <w:t>l</w:t>
        </w:r>
        <w:r w:rsidR="000B5908" w:rsidRPr="000B5908">
          <w:rPr>
            <w:lang w:val="es-ES"/>
          </w:rPr>
          <w:t>a</w:t>
        </w:r>
        <w:r w:rsidR="00BC3C10" w:rsidRPr="000B5908">
          <w:rPr>
            <w:lang w:val="es-ES"/>
          </w:rPr>
          <w:t xml:space="preserve"> </w:t>
        </w:r>
        <w:r w:rsidR="000B5908" w:rsidRPr="000B5908">
          <w:rPr>
            <w:lang w:val="es-ES"/>
          </w:rPr>
          <w:t>Infancia</w:t>
        </w:r>
      </w:smartTag>
      <w:bookmarkEnd w:id="10"/>
      <w:bookmarkEnd w:id="11"/>
    </w:p>
    <w:p w:rsidR="009E043F" w:rsidRPr="001072E8" w:rsidRDefault="00A3239E" w:rsidP="009E043F">
      <w:pPr>
        <w:pStyle w:val="SingleTxtG"/>
        <w:rPr>
          <w:lang w:val="es-ES"/>
        </w:rPr>
      </w:pPr>
      <w:r w:rsidRPr="0035228E">
        <w:rPr>
          <w:lang w:val="es-ES"/>
        </w:rPr>
        <w:t>28.</w:t>
      </w:r>
      <w:r w:rsidRPr="0035228E">
        <w:rPr>
          <w:lang w:val="es-ES"/>
        </w:rPr>
        <w:tab/>
      </w:r>
      <w:r w:rsidR="00BC3C10" w:rsidRPr="0035228E">
        <w:rPr>
          <w:lang w:val="es-ES"/>
        </w:rPr>
        <w:t>El Consejo Nacional de</w:t>
      </w:r>
      <w:r w:rsidR="000B5908">
        <w:rPr>
          <w:lang w:val="es-ES"/>
        </w:rPr>
        <w:t xml:space="preserve"> </w:t>
      </w:r>
      <w:smartTag w:uri="urn:schemas-microsoft-com:office:smarttags" w:element="PersonName">
        <w:smartTagPr>
          <w:attr w:name="ProductID" w:val="la Infancia"/>
        </w:smartTagPr>
        <w:r w:rsidR="00BC3C10" w:rsidRPr="0035228E">
          <w:rPr>
            <w:lang w:val="es-ES"/>
          </w:rPr>
          <w:t>l</w:t>
        </w:r>
        <w:r w:rsidR="000B5908">
          <w:rPr>
            <w:lang w:val="es-ES"/>
          </w:rPr>
          <w:t>a</w:t>
        </w:r>
        <w:r w:rsidR="00BC3C10" w:rsidRPr="0035228E">
          <w:rPr>
            <w:lang w:val="es-ES"/>
          </w:rPr>
          <w:t xml:space="preserve"> </w:t>
        </w:r>
        <w:r w:rsidR="000B5908">
          <w:rPr>
            <w:lang w:val="es-ES"/>
          </w:rPr>
          <w:t>Infancia</w:t>
        </w:r>
      </w:smartTag>
      <w:r w:rsidR="00BC3C10" w:rsidRPr="0035228E">
        <w:rPr>
          <w:lang w:val="es-ES"/>
        </w:rPr>
        <w:t xml:space="preserve"> (CNAC) se creó el </w:t>
      </w:r>
      <w:r w:rsidR="000B5908">
        <w:rPr>
          <w:lang w:val="es-ES"/>
        </w:rPr>
        <w:t xml:space="preserve">20 de abril por el Decreto </w:t>
      </w:r>
      <w:r w:rsidR="001072E8">
        <w:rPr>
          <w:lang w:val="es-ES"/>
        </w:rPr>
        <w:t>Nº </w:t>
      </w:r>
      <w:r w:rsidR="000B5908">
        <w:rPr>
          <w:lang w:val="es-ES"/>
        </w:rPr>
        <w:t>20</w:t>
      </w:r>
      <w:r w:rsidR="00BC3C10" w:rsidRPr="0035228E">
        <w:rPr>
          <w:lang w:val="es-ES"/>
        </w:rPr>
        <w:t>/07</w:t>
      </w:r>
      <w:r w:rsidR="000B5908">
        <w:rPr>
          <w:lang w:val="es-ES"/>
        </w:rPr>
        <w:t>,</w:t>
      </w:r>
      <w:r w:rsidR="00BC3C10" w:rsidRPr="0035228E">
        <w:rPr>
          <w:lang w:val="es-ES"/>
        </w:rPr>
        <w:t xml:space="preserve"> para</w:t>
      </w:r>
      <w:r w:rsidR="009E043F" w:rsidRPr="0035228E">
        <w:rPr>
          <w:lang w:val="es-ES"/>
        </w:rPr>
        <w:t xml:space="preserve"> coordina</w:t>
      </w:r>
      <w:r w:rsidR="00BC3C10" w:rsidRPr="0035228E">
        <w:rPr>
          <w:lang w:val="es-ES"/>
        </w:rPr>
        <w:t>r las</w:t>
      </w:r>
      <w:r w:rsidR="009E043F" w:rsidRPr="0035228E">
        <w:rPr>
          <w:lang w:val="es-ES"/>
        </w:rPr>
        <w:t xml:space="preserve"> pol</w:t>
      </w:r>
      <w:r w:rsidR="00BC3C10" w:rsidRPr="0035228E">
        <w:rPr>
          <w:lang w:val="es-ES"/>
        </w:rPr>
        <w:t>ít</w:t>
      </w:r>
      <w:r w:rsidR="009E043F" w:rsidRPr="0035228E">
        <w:rPr>
          <w:lang w:val="es-ES"/>
        </w:rPr>
        <w:t>ic</w:t>
      </w:r>
      <w:r w:rsidR="00BC3C10" w:rsidRPr="0035228E">
        <w:rPr>
          <w:lang w:val="es-ES"/>
        </w:rPr>
        <w:t>a</w:t>
      </w:r>
      <w:r w:rsidR="009E043F" w:rsidRPr="0035228E">
        <w:rPr>
          <w:lang w:val="es-ES"/>
        </w:rPr>
        <w:t xml:space="preserve">s </w:t>
      </w:r>
      <w:r w:rsidR="00BC3C10" w:rsidRPr="0035228E">
        <w:rPr>
          <w:lang w:val="es-ES"/>
        </w:rPr>
        <w:t>relativas a los niños</w:t>
      </w:r>
      <w:r w:rsidR="009E043F" w:rsidRPr="0035228E">
        <w:rPr>
          <w:lang w:val="es-ES"/>
        </w:rPr>
        <w:t xml:space="preserve"> </w:t>
      </w:r>
      <w:r w:rsidR="005B2FAF" w:rsidRPr="0035228E">
        <w:rPr>
          <w:lang w:val="es-ES"/>
        </w:rPr>
        <w:t>de forma</w:t>
      </w:r>
      <w:r w:rsidR="009E043F" w:rsidRPr="0035228E">
        <w:rPr>
          <w:lang w:val="es-ES"/>
        </w:rPr>
        <w:t xml:space="preserve"> co</w:t>
      </w:r>
      <w:r w:rsidR="0035228E" w:rsidRPr="0035228E">
        <w:rPr>
          <w:lang w:val="es-ES"/>
        </w:rPr>
        <w:t>mpatible</w:t>
      </w:r>
      <w:r w:rsidR="009E043F" w:rsidRPr="0035228E">
        <w:rPr>
          <w:lang w:val="es-ES"/>
        </w:rPr>
        <w:t xml:space="preserve"> </w:t>
      </w:r>
      <w:r w:rsidR="005B2FAF" w:rsidRPr="0035228E">
        <w:rPr>
          <w:lang w:val="es-ES"/>
        </w:rPr>
        <w:t>con la</w:t>
      </w:r>
      <w:r w:rsidR="009E043F" w:rsidRPr="0035228E">
        <w:rPr>
          <w:lang w:val="es-ES"/>
        </w:rPr>
        <w:t xml:space="preserve"> </w:t>
      </w:r>
      <w:r w:rsidR="005B2FAF" w:rsidRPr="0035228E">
        <w:rPr>
          <w:lang w:val="es-ES"/>
        </w:rPr>
        <w:t>a</w:t>
      </w:r>
      <w:r w:rsidR="009E043F" w:rsidRPr="0035228E">
        <w:rPr>
          <w:lang w:val="es-ES"/>
        </w:rPr>
        <w:t>pl</w:t>
      </w:r>
      <w:r w:rsidR="005B2FAF" w:rsidRPr="0035228E">
        <w:rPr>
          <w:lang w:val="es-ES"/>
        </w:rPr>
        <w:t>icac</w:t>
      </w:r>
      <w:r w:rsidR="009E043F" w:rsidRPr="0035228E">
        <w:rPr>
          <w:lang w:val="es-ES"/>
        </w:rPr>
        <w:t>i</w:t>
      </w:r>
      <w:r w:rsidR="005B2FAF" w:rsidRPr="0035228E">
        <w:rPr>
          <w:lang w:val="es-ES"/>
        </w:rPr>
        <w:t>ó</w:t>
      </w:r>
      <w:r w:rsidR="009E043F" w:rsidRPr="0035228E">
        <w:rPr>
          <w:lang w:val="es-ES"/>
        </w:rPr>
        <w:t xml:space="preserve">n </w:t>
      </w:r>
      <w:r w:rsidR="0035228E" w:rsidRPr="0035228E">
        <w:rPr>
          <w:lang w:val="es-ES"/>
        </w:rPr>
        <w:t>de las</w:t>
      </w:r>
      <w:r w:rsidR="009E043F" w:rsidRPr="0035228E">
        <w:rPr>
          <w:lang w:val="es-ES"/>
        </w:rPr>
        <w:t xml:space="preserve"> reco</w:t>
      </w:r>
      <w:r w:rsidR="0035228E" w:rsidRPr="0035228E">
        <w:rPr>
          <w:lang w:val="es-ES"/>
        </w:rPr>
        <w:t>mendac</w:t>
      </w:r>
      <w:r w:rsidR="009E043F" w:rsidRPr="0035228E">
        <w:rPr>
          <w:lang w:val="es-ES"/>
        </w:rPr>
        <w:t>ion</w:t>
      </w:r>
      <w:r w:rsidR="0035228E" w:rsidRPr="0035228E">
        <w:rPr>
          <w:lang w:val="es-ES"/>
        </w:rPr>
        <w:t>e</w:t>
      </w:r>
      <w:r w:rsidR="009E043F" w:rsidRPr="0035228E">
        <w:rPr>
          <w:lang w:val="es-ES"/>
        </w:rPr>
        <w:t xml:space="preserve">s </w:t>
      </w:r>
      <w:r w:rsidR="0035228E" w:rsidRPr="0035228E">
        <w:rPr>
          <w:lang w:val="es-ES"/>
        </w:rPr>
        <w:t>del Comité de los</w:t>
      </w:r>
      <w:r w:rsidR="009E043F" w:rsidRPr="0035228E">
        <w:rPr>
          <w:lang w:val="es-ES"/>
        </w:rPr>
        <w:t xml:space="preserve"> </w:t>
      </w:r>
      <w:r w:rsidR="0035228E" w:rsidRPr="0035228E">
        <w:rPr>
          <w:lang w:val="es-ES"/>
        </w:rPr>
        <w:t>Derechos del Niño</w:t>
      </w:r>
      <w:r w:rsidR="009E043F" w:rsidRPr="0035228E">
        <w:rPr>
          <w:lang w:val="es-ES"/>
        </w:rPr>
        <w:t xml:space="preserve">, </w:t>
      </w:r>
      <w:r w:rsidR="0035228E" w:rsidRPr="0035228E">
        <w:rPr>
          <w:lang w:val="es-ES"/>
        </w:rPr>
        <w:t>los compromisos asumidos por el</w:t>
      </w:r>
      <w:r w:rsidR="009E043F" w:rsidRPr="0035228E">
        <w:rPr>
          <w:lang w:val="es-ES"/>
        </w:rPr>
        <w:t xml:space="preserve"> Go</w:t>
      </w:r>
      <w:r w:rsidR="0035228E" w:rsidRPr="0035228E">
        <w:rPr>
          <w:lang w:val="es-ES"/>
        </w:rPr>
        <w:t>bi</w:t>
      </w:r>
      <w:r w:rsidR="009E043F" w:rsidRPr="0035228E">
        <w:rPr>
          <w:lang w:val="es-ES"/>
        </w:rPr>
        <w:t>ern</w:t>
      </w:r>
      <w:r w:rsidR="0035228E">
        <w:rPr>
          <w:lang w:val="es-ES"/>
        </w:rPr>
        <w:t>o durante el primer Foro</w:t>
      </w:r>
      <w:r w:rsidR="009E043F" w:rsidRPr="0035228E">
        <w:rPr>
          <w:lang w:val="es-ES"/>
        </w:rPr>
        <w:t xml:space="preserve"> Na</w:t>
      </w:r>
      <w:r w:rsidR="0035228E">
        <w:rPr>
          <w:lang w:val="es-ES"/>
        </w:rPr>
        <w:t>c</w:t>
      </w:r>
      <w:r w:rsidR="009E043F" w:rsidRPr="0035228E">
        <w:rPr>
          <w:lang w:val="es-ES"/>
        </w:rPr>
        <w:t xml:space="preserve">ional </w:t>
      </w:r>
      <w:r w:rsidR="0035228E">
        <w:rPr>
          <w:lang w:val="es-ES"/>
        </w:rPr>
        <w:t xml:space="preserve">sobre </w:t>
      </w:r>
      <w:smartTag w:uri="urn:schemas-microsoft-com:office:smarttags" w:element="PersonName">
        <w:smartTagPr>
          <w:attr w:name="ProductID" w:val="la Infancia"/>
        </w:smartTagPr>
        <w:r w:rsidR="0035228E">
          <w:rPr>
            <w:lang w:val="es-ES"/>
          </w:rPr>
          <w:t>la Infancia</w:t>
        </w:r>
      </w:smartTag>
      <w:r w:rsidR="00D451F6">
        <w:rPr>
          <w:lang w:val="es-ES"/>
        </w:rPr>
        <w:t xml:space="preserve">, </w:t>
      </w:r>
      <w:r w:rsidR="009E043F" w:rsidRPr="0035228E">
        <w:rPr>
          <w:lang w:val="es-ES"/>
        </w:rPr>
        <w:t>re</w:t>
      </w:r>
      <w:r w:rsidR="00D451F6">
        <w:rPr>
          <w:lang w:val="es-ES"/>
        </w:rPr>
        <w:t>forzado</w:t>
      </w:r>
      <w:r w:rsidR="000B5908">
        <w:rPr>
          <w:lang w:val="es-ES"/>
        </w:rPr>
        <w:t>s</w:t>
      </w:r>
      <w:r w:rsidR="009E043F" w:rsidRPr="0035228E">
        <w:rPr>
          <w:lang w:val="es-ES"/>
        </w:rPr>
        <w:t xml:space="preserve"> </w:t>
      </w:r>
      <w:r w:rsidR="00D451F6">
        <w:rPr>
          <w:lang w:val="es-ES"/>
        </w:rPr>
        <w:t>por el</w:t>
      </w:r>
      <w:r w:rsidR="009E043F" w:rsidRPr="0035228E">
        <w:rPr>
          <w:lang w:val="es-ES"/>
        </w:rPr>
        <w:t xml:space="preserve"> se</w:t>
      </w:r>
      <w:r w:rsidR="00D451F6">
        <w:rPr>
          <w:lang w:val="es-ES"/>
        </w:rPr>
        <w:t>gu</w:t>
      </w:r>
      <w:r w:rsidR="009E043F" w:rsidRPr="0035228E">
        <w:rPr>
          <w:lang w:val="es-ES"/>
        </w:rPr>
        <w:t>nd</w:t>
      </w:r>
      <w:r w:rsidR="00D451F6">
        <w:rPr>
          <w:lang w:val="es-ES"/>
        </w:rPr>
        <w:t>o</w:t>
      </w:r>
      <w:r w:rsidR="009E043F" w:rsidRPr="0035228E">
        <w:rPr>
          <w:lang w:val="es-ES"/>
        </w:rPr>
        <w:t xml:space="preserve"> </w:t>
      </w:r>
      <w:r w:rsidR="00D451F6">
        <w:rPr>
          <w:lang w:val="es-ES"/>
        </w:rPr>
        <w:t>y</w:t>
      </w:r>
      <w:r w:rsidR="009E043F" w:rsidRPr="0035228E">
        <w:rPr>
          <w:lang w:val="es-ES"/>
        </w:rPr>
        <w:t xml:space="preserve"> t</w:t>
      </w:r>
      <w:r w:rsidR="00D451F6">
        <w:rPr>
          <w:lang w:val="es-ES"/>
        </w:rPr>
        <w:t>ercer</w:t>
      </w:r>
      <w:r w:rsidR="009E043F" w:rsidRPr="0035228E">
        <w:rPr>
          <w:lang w:val="es-ES"/>
        </w:rPr>
        <w:t xml:space="preserve"> </w:t>
      </w:r>
      <w:r w:rsidR="00D451F6">
        <w:rPr>
          <w:lang w:val="es-ES"/>
        </w:rPr>
        <w:t>F</w:t>
      </w:r>
      <w:r w:rsidR="009E043F" w:rsidRPr="0035228E">
        <w:rPr>
          <w:lang w:val="es-ES"/>
        </w:rPr>
        <w:t>or</w:t>
      </w:r>
      <w:r w:rsidR="00D451F6">
        <w:rPr>
          <w:lang w:val="es-ES"/>
        </w:rPr>
        <w:t>o</w:t>
      </w:r>
      <w:r w:rsidR="009E043F" w:rsidRPr="0035228E">
        <w:rPr>
          <w:lang w:val="es-ES"/>
        </w:rPr>
        <w:t xml:space="preserve">s, </w:t>
      </w:r>
      <w:r w:rsidR="00D451F6">
        <w:rPr>
          <w:lang w:val="es-ES"/>
        </w:rPr>
        <w:t>y los</w:t>
      </w:r>
      <w:r w:rsidR="009E043F" w:rsidRPr="0035228E">
        <w:rPr>
          <w:lang w:val="es-ES"/>
        </w:rPr>
        <w:t xml:space="preserve"> regla</w:t>
      </w:r>
      <w:r w:rsidR="00D451F6">
        <w:rPr>
          <w:lang w:val="es-ES"/>
        </w:rPr>
        <w:t xml:space="preserve">mentos de </w:t>
      </w:r>
      <w:r w:rsidR="000B5908">
        <w:rPr>
          <w:lang w:val="es-ES"/>
        </w:rPr>
        <w:t>desarrollo</w:t>
      </w:r>
      <w:r w:rsidR="009E043F" w:rsidRPr="0035228E">
        <w:rPr>
          <w:lang w:val="es-ES"/>
        </w:rPr>
        <w:t xml:space="preserve"> </w:t>
      </w:r>
      <w:r w:rsidR="00D451F6">
        <w:rPr>
          <w:lang w:val="es-ES"/>
        </w:rPr>
        <w:t>se</w:t>
      </w:r>
      <w:r w:rsidR="009E043F" w:rsidRPr="0035228E">
        <w:rPr>
          <w:lang w:val="es-ES"/>
        </w:rPr>
        <w:t xml:space="preserve"> a</w:t>
      </w:r>
      <w:r w:rsidR="00D451F6">
        <w:rPr>
          <w:lang w:val="es-ES"/>
        </w:rPr>
        <w:t>probaron por el</w:t>
      </w:r>
      <w:r w:rsidRPr="0035228E">
        <w:rPr>
          <w:lang w:val="es-ES"/>
        </w:rPr>
        <w:t xml:space="preserve"> Decre</w:t>
      </w:r>
      <w:r w:rsidR="00D451F6">
        <w:rPr>
          <w:lang w:val="es-ES"/>
        </w:rPr>
        <w:t>to</w:t>
      </w:r>
      <w:r w:rsidRPr="0035228E">
        <w:rPr>
          <w:lang w:val="es-ES"/>
        </w:rPr>
        <w:t xml:space="preserve"> </w:t>
      </w:r>
      <w:r w:rsidR="001072E8">
        <w:rPr>
          <w:lang w:val="es-ES"/>
        </w:rPr>
        <w:t>Nº </w:t>
      </w:r>
      <w:r w:rsidRPr="0035228E">
        <w:rPr>
          <w:lang w:val="es-ES"/>
        </w:rPr>
        <w:t>21/07</w:t>
      </w:r>
      <w:r w:rsidR="00D451F6">
        <w:rPr>
          <w:lang w:val="es-ES"/>
        </w:rPr>
        <w:t>,</w:t>
      </w:r>
      <w:r w:rsidRPr="0035228E">
        <w:rPr>
          <w:lang w:val="es-ES"/>
        </w:rPr>
        <w:t xml:space="preserve"> </w:t>
      </w:r>
      <w:r w:rsidR="00D451F6">
        <w:rPr>
          <w:lang w:val="es-ES"/>
        </w:rPr>
        <w:t>de</w:t>
      </w:r>
      <w:r w:rsidRPr="0035228E">
        <w:rPr>
          <w:lang w:val="es-ES"/>
        </w:rPr>
        <w:t xml:space="preserve"> 20 </w:t>
      </w:r>
      <w:r w:rsidR="00D451F6">
        <w:rPr>
          <w:lang w:val="es-ES"/>
        </w:rPr>
        <w:t>de ab</w:t>
      </w:r>
      <w:r w:rsidRPr="0035228E">
        <w:rPr>
          <w:lang w:val="es-ES"/>
        </w:rPr>
        <w:t>ril</w:t>
      </w:r>
      <w:r w:rsidRPr="00DB5512">
        <w:rPr>
          <w:rStyle w:val="FootnoteReference"/>
        </w:rPr>
        <w:footnoteReference w:id="10"/>
      </w:r>
      <w:r w:rsidR="001072E8">
        <w:rPr>
          <w:lang w:val="es-ES"/>
        </w:rPr>
        <w:t>.</w:t>
      </w:r>
    </w:p>
    <w:p w:rsidR="009E043F" w:rsidRPr="00500947" w:rsidRDefault="00A3239E" w:rsidP="009E043F">
      <w:pPr>
        <w:pStyle w:val="SingleTxtG"/>
        <w:rPr>
          <w:lang w:val="es-ES"/>
        </w:rPr>
      </w:pPr>
      <w:r w:rsidRPr="00500947">
        <w:rPr>
          <w:lang w:val="es-ES"/>
        </w:rPr>
        <w:t>29.</w:t>
      </w:r>
      <w:r w:rsidRPr="00500947">
        <w:rPr>
          <w:lang w:val="es-ES"/>
        </w:rPr>
        <w:tab/>
      </w:r>
      <w:r w:rsidR="00D451F6" w:rsidRPr="00500947">
        <w:rPr>
          <w:lang w:val="es-ES"/>
        </w:rPr>
        <w:t xml:space="preserve">De </w:t>
      </w:r>
      <w:r w:rsidR="009E043F" w:rsidRPr="00500947">
        <w:rPr>
          <w:lang w:val="es-ES"/>
        </w:rPr>
        <w:t>co</w:t>
      </w:r>
      <w:r w:rsidR="00D451F6" w:rsidRPr="00500947">
        <w:rPr>
          <w:lang w:val="es-ES"/>
        </w:rPr>
        <w:t>nfo</w:t>
      </w:r>
      <w:r w:rsidR="009E043F" w:rsidRPr="00500947">
        <w:rPr>
          <w:lang w:val="es-ES"/>
        </w:rPr>
        <w:t>r</w:t>
      </w:r>
      <w:r w:rsidR="00D451F6" w:rsidRPr="00500947">
        <w:rPr>
          <w:lang w:val="es-ES"/>
        </w:rPr>
        <w:t>midad</w:t>
      </w:r>
      <w:r w:rsidR="009E043F" w:rsidRPr="00500947">
        <w:rPr>
          <w:lang w:val="es-ES"/>
        </w:rPr>
        <w:t xml:space="preserve"> </w:t>
      </w:r>
      <w:r w:rsidR="00D451F6" w:rsidRPr="00500947">
        <w:rPr>
          <w:lang w:val="es-ES"/>
        </w:rPr>
        <w:t>con el artí</w:t>
      </w:r>
      <w:r w:rsidR="009E043F" w:rsidRPr="00500947">
        <w:rPr>
          <w:lang w:val="es-ES"/>
        </w:rPr>
        <w:t>c</w:t>
      </w:r>
      <w:r w:rsidR="00D451F6" w:rsidRPr="00500947">
        <w:rPr>
          <w:lang w:val="es-ES"/>
        </w:rPr>
        <w:t>u</w:t>
      </w:r>
      <w:r w:rsidR="009E043F" w:rsidRPr="00500947">
        <w:rPr>
          <w:lang w:val="es-ES"/>
        </w:rPr>
        <w:t>l</w:t>
      </w:r>
      <w:r w:rsidR="00D451F6" w:rsidRPr="00500947">
        <w:rPr>
          <w:lang w:val="es-ES"/>
        </w:rPr>
        <w:t>o</w:t>
      </w:r>
      <w:r w:rsidR="009E043F" w:rsidRPr="00500947">
        <w:rPr>
          <w:lang w:val="es-ES"/>
        </w:rPr>
        <w:t xml:space="preserve"> 1 </w:t>
      </w:r>
      <w:r w:rsidR="00D451F6" w:rsidRPr="00500947">
        <w:rPr>
          <w:lang w:val="es-ES"/>
        </w:rPr>
        <w:t>del</w:t>
      </w:r>
      <w:r w:rsidR="009E043F" w:rsidRPr="00500947">
        <w:rPr>
          <w:lang w:val="es-ES"/>
        </w:rPr>
        <w:t xml:space="preserve"> Decre</w:t>
      </w:r>
      <w:r w:rsidR="00D451F6" w:rsidRPr="00500947">
        <w:rPr>
          <w:lang w:val="es-ES"/>
        </w:rPr>
        <w:t>to</w:t>
      </w:r>
      <w:r w:rsidR="009E043F" w:rsidRPr="00500947">
        <w:rPr>
          <w:lang w:val="es-ES"/>
        </w:rPr>
        <w:t xml:space="preserve"> </w:t>
      </w:r>
      <w:r w:rsidR="001072E8">
        <w:rPr>
          <w:lang w:val="es-ES"/>
        </w:rPr>
        <w:t>Nº</w:t>
      </w:r>
      <w:r w:rsidR="009E043F" w:rsidRPr="00500947">
        <w:rPr>
          <w:lang w:val="es-ES"/>
        </w:rPr>
        <w:t xml:space="preserve"> 20/07</w:t>
      </w:r>
      <w:r w:rsidR="000B5908">
        <w:rPr>
          <w:lang w:val="es-ES"/>
        </w:rPr>
        <w:t>,</w:t>
      </w:r>
      <w:r w:rsidR="009E043F" w:rsidRPr="00500947">
        <w:rPr>
          <w:lang w:val="es-ES"/>
        </w:rPr>
        <w:t xml:space="preserve"> </w:t>
      </w:r>
      <w:r w:rsidR="00D451F6" w:rsidRPr="00500947">
        <w:rPr>
          <w:lang w:val="es-ES"/>
        </w:rPr>
        <w:t xml:space="preserve">de 20 </w:t>
      </w:r>
      <w:r w:rsidR="000B5908">
        <w:rPr>
          <w:lang w:val="es-ES"/>
        </w:rPr>
        <w:t>a</w:t>
      </w:r>
      <w:r w:rsidR="00D451F6" w:rsidRPr="00500947">
        <w:rPr>
          <w:lang w:val="es-ES"/>
        </w:rPr>
        <w:t>b</w:t>
      </w:r>
      <w:r w:rsidR="009E043F" w:rsidRPr="00500947">
        <w:rPr>
          <w:lang w:val="es-ES"/>
        </w:rPr>
        <w:t>ril, e</w:t>
      </w:r>
      <w:r w:rsidR="00D451F6" w:rsidRPr="00500947">
        <w:rPr>
          <w:lang w:val="es-ES"/>
        </w:rPr>
        <w:t>l</w:t>
      </w:r>
      <w:r w:rsidR="009E043F" w:rsidRPr="00500947">
        <w:rPr>
          <w:lang w:val="es-ES"/>
        </w:rPr>
        <w:t xml:space="preserve"> CNAC </w:t>
      </w:r>
      <w:r w:rsidR="00D451F6" w:rsidRPr="00500947">
        <w:rPr>
          <w:lang w:val="es-ES"/>
        </w:rPr>
        <w:t>e</w:t>
      </w:r>
      <w:r w:rsidR="009E043F" w:rsidRPr="00500947">
        <w:rPr>
          <w:lang w:val="es-ES"/>
        </w:rPr>
        <w:t xml:space="preserve">s </w:t>
      </w:r>
      <w:r w:rsidR="00D451F6" w:rsidRPr="00500947">
        <w:rPr>
          <w:lang w:val="es-ES"/>
        </w:rPr>
        <w:t>un</w:t>
      </w:r>
      <w:r w:rsidR="009E043F" w:rsidRPr="00500947">
        <w:rPr>
          <w:lang w:val="es-ES"/>
        </w:rPr>
        <w:t xml:space="preserve"> </w:t>
      </w:r>
      <w:r w:rsidR="00D451F6" w:rsidRPr="00500947">
        <w:rPr>
          <w:lang w:val="es-ES"/>
        </w:rPr>
        <w:t>ó</w:t>
      </w:r>
      <w:r w:rsidR="009E043F" w:rsidRPr="00500947">
        <w:rPr>
          <w:lang w:val="es-ES"/>
        </w:rPr>
        <w:t>rgan</w:t>
      </w:r>
      <w:r w:rsidR="00D451F6" w:rsidRPr="00500947">
        <w:rPr>
          <w:lang w:val="es-ES"/>
        </w:rPr>
        <w:t>o</w:t>
      </w:r>
      <w:r w:rsidR="009E043F" w:rsidRPr="00500947">
        <w:rPr>
          <w:lang w:val="es-ES"/>
        </w:rPr>
        <w:t xml:space="preserve"> </w:t>
      </w:r>
      <w:r w:rsidR="00D451F6" w:rsidRPr="00500947">
        <w:rPr>
          <w:lang w:val="es-ES"/>
        </w:rPr>
        <w:t>de diálogo</w:t>
      </w:r>
      <w:r w:rsidR="009E043F" w:rsidRPr="00500947">
        <w:rPr>
          <w:lang w:val="es-ES"/>
        </w:rPr>
        <w:t xml:space="preserve"> social, </w:t>
      </w:r>
      <w:r w:rsidR="00D451F6" w:rsidRPr="00500947">
        <w:rPr>
          <w:lang w:val="es-ES"/>
        </w:rPr>
        <w:t>apoyo</w:t>
      </w:r>
      <w:r w:rsidR="009E043F" w:rsidRPr="00500947">
        <w:rPr>
          <w:lang w:val="es-ES"/>
        </w:rPr>
        <w:t xml:space="preserve"> </w:t>
      </w:r>
      <w:r w:rsidR="00500947" w:rsidRPr="00500947">
        <w:rPr>
          <w:lang w:val="es-ES"/>
        </w:rPr>
        <w:t>y supervisi</w:t>
      </w:r>
      <w:r w:rsidR="00500947">
        <w:rPr>
          <w:lang w:val="es-ES"/>
        </w:rPr>
        <w:t>ón de la aplicación de las políticas destinadas a</w:t>
      </w:r>
      <w:r w:rsidR="009E043F" w:rsidRPr="00500947">
        <w:rPr>
          <w:lang w:val="es-ES"/>
        </w:rPr>
        <w:t xml:space="preserve"> promo</w:t>
      </w:r>
      <w:r w:rsidR="00500947">
        <w:rPr>
          <w:lang w:val="es-ES"/>
        </w:rPr>
        <w:t>ver</w:t>
      </w:r>
      <w:r w:rsidR="009E043F" w:rsidRPr="00500947">
        <w:rPr>
          <w:lang w:val="es-ES"/>
        </w:rPr>
        <w:t xml:space="preserve"> </w:t>
      </w:r>
      <w:r w:rsidR="00500947">
        <w:rPr>
          <w:lang w:val="es-ES"/>
        </w:rPr>
        <w:t>y</w:t>
      </w:r>
      <w:r w:rsidR="009E043F" w:rsidRPr="00500947">
        <w:rPr>
          <w:lang w:val="es-ES"/>
        </w:rPr>
        <w:t xml:space="preserve"> defend</w:t>
      </w:r>
      <w:r w:rsidR="00500947">
        <w:rPr>
          <w:lang w:val="es-ES"/>
        </w:rPr>
        <w:t>er los derechos del niño</w:t>
      </w:r>
      <w:r w:rsidR="009E043F" w:rsidRPr="00500947">
        <w:rPr>
          <w:lang w:val="es-ES"/>
        </w:rPr>
        <w:t xml:space="preserve">. </w:t>
      </w:r>
      <w:r w:rsidR="00500947" w:rsidRPr="00500947">
        <w:rPr>
          <w:lang w:val="es-ES"/>
        </w:rPr>
        <w:t>Goza de reconocimiento jurídico y de autonomía</w:t>
      </w:r>
      <w:r w:rsidR="009E043F" w:rsidRPr="00500947">
        <w:rPr>
          <w:lang w:val="es-ES"/>
        </w:rPr>
        <w:t xml:space="preserve"> financi</w:t>
      </w:r>
      <w:r w:rsidR="00500947" w:rsidRPr="00500947">
        <w:rPr>
          <w:lang w:val="es-ES"/>
        </w:rPr>
        <w:t>er</w:t>
      </w:r>
      <w:r w:rsidR="009E043F" w:rsidRPr="00500947">
        <w:rPr>
          <w:lang w:val="es-ES"/>
        </w:rPr>
        <w:t xml:space="preserve">a </w:t>
      </w:r>
      <w:r w:rsidR="00500947">
        <w:rPr>
          <w:lang w:val="es-ES"/>
        </w:rPr>
        <w:t>y</w:t>
      </w:r>
      <w:r w:rsidRPr="00500947">
        <w:rPr>
          <w:lang w:val="es-ES"/>
        </w:rPr>
        <w:t xml:space="preserve"> administrativ</w:t>
      </w:r>
      <w:r w:rsidR="00500947">
        <w:rPr>
          <w:lang w:val="es-ES"/>
        </w:rPr>
        <w:t>a</w:t>
      </w:r>
      <w:r w:rsidRPr="00500947">
        <w:rPr>
          <w:lang w:val="es-ES"/>
        </w:rPr>
        <w:t>.</w:t>
      </w:r>
    </w:p>
    <w:p w:rsidR="009E043F" w:rsidRPr="00500947" w:rsidRDefault="00A3239E" w:rsidP="009E043F">
      <w:pPr>
        <w:pStyle w:val="SingleTxtG"/>
        <w:rPr>
          <w:lang w:val="es-ES"/>
        </w:rPr>
      </w:pPr>
      <w:r w:rsidRPr="00500947">
        <w:rPr>
          <w:lang w:val="es-ES"/>
        </w:rPr>
        <w:t>30.</w:t>
      </w:r>
      <w:r w:rsidRPr="00500947">
        <w:rPr>
          <w:lang w:val="es-ES"/>
        </w:rPr>
        <w:tab/>
      </w:r>
      <w:r w:rsidR="0016627C">
        <w:rPr>
          <w:lang w:val="es-ES"/>
        </w:rPr>
        <w:t>En sus actuaciones</w:t>
      </w:r>
      <w:r w:rsidR="009E043F" w:rsidRPr="00500947">
        <w:rPr>
          <w:lang w:val="es-ES"/>
        </w:rPr>
        <w:t xml:space="preserve">, </w:t>
      </w:r>
      <w:r w:rsidR="00500947" w:rsidRPr="00500947">
        <w:rPr>
          <w:lang w:val="es-ES"/>
        </w:rPr>
        <w:t>el</w:t>
      </w:r>
      <w:r w:rsidR="009E043F" w:rsidRPr="00500947">
        <w:rPr>
          <w:lang w:val="es-ES"/>
        </w:rPr>
        <w:t xml:space="preserve"> CNAC </w:t>
      </w:r>
      <w:r w:rsidR="00500947" w:rsidRPr="00500947">
        <w:rPr>
          <w:lang w:val="es-ES"/>
        </w:rPr>
        <w:t>está integrado por</w:t>
      </w:r>
      <w:r w:rsidR="009E043F" w:rsidRPr="00500947">
        <w:rPr>
          <w:lang w:val="es-ES"/>
        </w:rPr>
        <w:t xml:space="preserve"> m</w:t>
      </w:r>
      <w:r w:rsidR="00500947" w:rsidRPr="00500947">
        <w:rPr>
          <w:lang w:val="es-ES"/>
        </w:rPr>
        <w:t>i</w:t>
      </w:r>
      <w:r w:rsidR="009E043F" w:rsidRPr="00500947">
        <w:rPr>
          <w:lang w:val="es-ES"/>
        </w:rPr>
        <w:t>embr</w:t>
      </w:r>
      <w:r w:rsidR="00500947" w:rsidRPr="00500947">
        <w:rPr>
          <w:lang w:val="es-ES"/>
        </w:rPr>
        <w:t>o</w:t>
      </w:r>
      <w:r w:rsidR="009E043F" w:rsidRPr="00500947">
        <w:rPr>
          <w:lang w:val="es-ES"/>
        </w:rPr>
        <w:t xml:space="preserve">s </w:t>
      </w:r>
      <w:r w:rsidR="00500947">
        <w:rPr>
          <w:lang w:val="es-ES"/>
        </w:rPr>
        <w:t>que</w:t>
      </w:r>
      <w:r w:rsidR="009E043F" w:rsidRPr="00500947">
        <w:rPr>
          <w:lang w:val="es-ES"/>
        </w:rPr>
        <w:t xml:space="preserve"> represent</w:t>
      </w:r>
      <w:r w:rsidR="00500947">
        <w:rPr>
          <w:lang w:val="es-ES"/>
        </w:rPr>
        <w:t>an a los siguientes</w:t>
      </w:r>
      <w:r w:rsidR="009E043F" w:rsidRPr="00500947">
        <w:rPr>
          <w:lang w:val="es-ES"/>
        </w:rPr>
        <w:t xml:space="preserve"> minist</w:t>
      </w:r>
      <w:r w:rsidR="00500947">
        <w:rPr>
          <w:lang w:val="es-ES"/>
        </w:rPr>
        <w:t>e</w:t>
      </w:r>
      <w:r w:rsidR="009E043F" w:rsidRPr="00500947">
        <w:rPr>
          <w:lang w:val="es-ES"/>
        </w:rPr>
        <w:t>ri</w:t>
      </w:r>
      <w:r w:rsidR="00500947">
        <w:rPr>
          <w:lang w:val="es-ES"/>
        </w:rPr>
        <w:t>o</w:t>
      </w:r>
      <w:r w:rsidR="009E043F" w:rsidRPr="00500947">
        <w:rPr>
          <w:lang w:val="es-ES"/>
        </w:rPr>
        <w:t>s:</w:t>
      </w:r>
    </w:p>
    <w:p w:rsidR="009E043F" w:rsidRPr="00500947" w:rsidRDefault="009E043F" w:rsidP="00A3239E">
      <w:pPr>
        <w:pStyle w:val="Bullet1G"/>
        <w:rPr>
          <w:lang w:val="es-ES"/>
        </w:rPr>
      </w:pPr>
      <w:r w:rsidRPr="00500947">
        <w:rPr>
          <w:lang w:val="es-ES"/>
        </w:rPr>
        <w:t>Minist</w:t>
      </w:r>
      <w:r w:rsidR="00500947" w:rsidRPr="00500947">
        <w:rPr>
          <w:lang w:val="es-ES"/>
        </w:rPr>
        <w:t>e</w:t>
      </w:r>
      <w:r w:rsidRPr="00500947">
        <w:rPr>
          <w:lang w:val="es-ES"/>
        </w:rPr>
        <w:t>r</w:t>
      </w:r>
      <w:r w:rsidR="00500947" w:rsidRPr="00500947">
        <w:rPr>
          <w:lang w:val="es-ES"/>
        </w:rPr>
        <w:t>io</w:t>
      </w:r>
      <w:r w:rsidRPr="00500947">
        <w:rPr>
          <w:lang w:val="es-ES"/>
        </w:rPr>
        <w:t xml:space="preserve"> </w:t>
      </w:r>
      <w:r w:rsidR="00500947" w:rsidRPr="00500947">
        <w:rPr>
          <w:lang w:val="es-ES"/>
        </w:rPr>
        <w:t>de</w:t>
      </w:r>
      <w:r w:rsidRPr="00500947">
        <w:rPr>
          <w:lang w:val="es-ES"/>
        </w:rPr>
        <w:t xml:space="preserve"> Asist</w:t>
      </w:r>
      <w:r w:rsidR="00500947" w:rsidRPr="00500947">
        <w:rPr>
          <w:lang w:val="es-ES"/>
        </w:rPr>
        <w:t>e</w:t>
      </w:r>
      <w:r w:rsidRPr="00500947">
        <w:rPr>
          <w:lang w:val="es-ES"/>
        </w:rPr>
        <w:t>nc</w:t>
      </w:r>
      <w:r w:rsidR="00500947" w:rsidRPr="00500947">
        <w:rPr>
          <w:lang w:val="es-ES"/>
        </w:rPr>
        <w:t xml:space="preserve">ia y </w:t>
      </w:r>
      <w:r w:rsidRPr="00500947">
        <w:rPr>
          <w:lang w:val="es-ES"/>
        </w:rPr>
        <w:t>Rein</w:t>
      </w:r>
      <w:r w:rsidR="005D1B57">
        <w:rPr>
          <w:lang w:val="es-ES"/>
        </w:rPr>
        <w:t>ser</w:t>
      </w:r>
      <w:r w:rsidR="00500947" w:rsidRPr="00500947">
        <w:rPr>
          <w:lang w:val="es-ES"/>
        </w:rPr>
        <w:t>c</w:t>
      </w:r>
      <w:r w:rsidRPr="00500947">
        <w:rPr>
          <w:lang w:val="es-ES"/>
        </w:rPr>
        <w:t>i</w:t>
      </w:r>
      <w:r w:rsidR="00500947" w:rsidRPr="00500947">
        <w:rPr>
          <w:lang w:val="es-ES"/>
        </w:rPr>
        <w:t>ó</w:t>
      </w:r>
      <w:r w:rsidRPr="00500947">
        <w:rPr>
          <w:lang w:val="es-ES"/>
        </w:rPr>
        <w:t xml:space="preserve">n </w:t>
      </w:r>
      <w:r w:rsidR="00500947" w:rsidRPr="00500947">
        <w:rPr>
          <w:lang w:val="es-ES"/>
        </w:rPr>
        <w:t xml:space="preserve">Social </w:t>
      </w:r>
      <w:r w:rsidR="00E04398">
        <w:rPr>
          <w:lang w:val="es-ES"/>
        </w:rPr>
        <w:t>(MINARS)</w:t>
      </w:r>
    </w:p>
    <w:p w:rsidR="009E043F" w:rsidRPr="00DB5512" w:rsidRDefault="00A3239E" w:rsidP="00A3239E">
      <w:pPr>
        <w:pStyle w:val="Bullet1G"/>
      </w:pPr>
      <w:r w:rsidRPr="00DB5512">
        <w:t>Minist</w:t>
      </w:r>
      <w:r w:rsidR="00500947">
        <w:t>e</w:t>
      </w:r>
      <w:r w:rsidRPr="00DB5512">
        <w:t>r</w:t>
      </w:r>
      <w:r w:rsidR="00500947">
        <w:t>io de Salud</w:t>
      </w:r>
      <w:r w:rsidRPr="00DB5512">
        <w:t xml:space="preserve"> (MINSA)</w:t>
      </w:r>
    </w:p>
    <w:p w:rsidR="009E043F" w:rsidRPr="00DB5512" w:rsidRDefault="009E043F" w:rsidP="00A3239E">
      <w:pPr>
        <w:pStyle w:val="Bullet1G"/>
      </w:pPr>
      <w:r w:rsidRPr="00DB5512">
        <w:t>Minist</w:t>
      </w:r>
      <w:r w:rsidR="00500947">
        <w:t>e</w:t>
      </w:r>
      <w:r w:rsidRPr="00DB5512">
        <w:t>r</w:t>
      </w:r>
      <w:r w:rsidR="00500947">
        <w:t>io</w:t>
      </w:r>
      <w:r w:rsidRPr="00DB5512">
        <w:t xml:space="preserve"> </w:t>
      </w:r>
      <w:r w:rsidR="00500947">
        <w:t>de</w:t>
      </w:r>
      <w:r w:rsidRPr="00DB5512">
        <w:t xml:space="preserve"> Educa</w:t>
      </w:r>
      <w:r w:rsidR="00500947">
        <w:t>c</w:t>
      </w:r>
      <w:r w:rsidRPr="00DB5512">
        <w:t>i</w:t>
      </w:r>
      <w:r w:rsidR="00500947">
        <w:t>ó</w:t>
      </w:r>
      <w:r w:rsidRPr="00DB5512">
        <w:t>n (MED)</w:t>
      </w:r>
    </w:p>
    <w:p w:rsidR="009E043F" w:rsidRPr="00DB5512" w:rsidRDefault="00B52A1F" w:rsidP="00A3239E">
      <w:pPr>
        <w:pStyle w:val="Bullet1G"/>
      </w:pPr>
      <w:r w:rsidRPr="00DB5512">
        <w:t>Minist</w:t>
      </w:r>
      <w:r w:rsidR="00500947">
        <w:t>e</w:t>
      </w:r>
      <w:r w:rsidRPr="00DB5512">
        <w:t>r</w:t>
      </w:r>
      <w:r w:rsidR="00500947">
        <w:t>io</w:t>
      </w:r>
      <w:r w:rsidRPr="00DB5512">
        <w:t xml:space="preserve"> </w:t>
      </w:r>
      <w:r w:rsidR="00500947">
        <w:t>de</w:t>
      </w:r>
      <w:r w:rsidRPr="00DB5512">
        <w:t xml:space="preserve"> Justic</w:t>
      </w:r>
      <w:r w:rsidR="00500947">
        <w:t>ia</w:t>
      </w:r>
      <w:r w:rsidRPr="00DB5512">
        <w:t xml:space="preserve"> (MINJUS)</w:t>
      </w:r>
    </w:p>
    <w:p w:rsidR="009E043F" w:rsidRPr="00500947" w:rsidRDefault="009E043F" w:rsidP="00A3239E">
      <w:pPr>
        <w:pStyle w:val="Bullet1G"/>
        <w:rPr>
          <w:lang w:val="es-ES"/>
        </w:rPr>
      </w:pPr>
      <w:r w:rsidRPr="00500947">
        <w:rPr>
          <w:lang w:val="es-ES"/>
        </w:rPr>
        <w:t>Minist</w:t>
      </w:r>
      <w:r w:rsidR="00500947" w:rsidRPr="00500947">
        <w:rPr>
          <w:lang w:val="es-ES"/>
        </w:rPr>
        <w:t xml:space="preserve">erio de </w:t>
      </w:r>
      <w:smartTag w:uri="urn:schemas-microsoft-com:office:smarttags" w:element="PersonName">
        <w:smartTagPr>
          <w:attr w:name="ProductID" w:val="la Familia"/>
        </w:smartTagPr>
        <w:r w:rsidR="00500947" w:rsidRPr="00500947">
          <w:rPr>
            <w:lang w:val="es-ES"/>
          </w:rPr>
          <w:t>la</w:t>
        </w:r>
        <w:r w:rsidRPr="00500947">
          <w:rPr>
            <w:lang w:val="es-ES"/>
          </w:rPr>
          <w:t xml:space="preserve"> Famil</w:t>
        </w:r>
        <w:r w:rsidR="00500947" w:rsidRPr="00500947">
          <w:rPr>
            <w:lang w:val="es-ES"/>
          </w:rPr>
          <w:t>ia</w:t>
        </w:r>
      </w:smartTag>
      <w:r w:rsidRPr="00500947">
        <w:rPr>
          <w:lang w:val="es-ES"/>
        </w:rPr>
        <w:t xml:space="preserve"> </w:t>
      </w:r>
      <w:r w:rsidR="00500947" w:rsidRPr="00500947">
        <w:rPr>
          <w:lang w:val="es-ES"/>
        </w:rPr>
        <w:t xml:space="preserve">y </w:t>
      </w:r>
      <w:smartTag w:uri="urn:schemas-microsoft-com:office:smarttags" w:element="PersonName">
        <w:smartTagPr>
          <w:attr w:name="ProductID" w:val="la Promoci￳n"/>
        </w:smartTagPr>
        <w:r w:rsidR="00500947" w:rsidRPr="00500947">
          <w:rPr>
            <w:lang w:val="es-ES"/>
          </w:rPr>
          <w:t>la</w:t>
        </w:r>
        <w:r w:rsidR="00A3239E" w:rsidRPr="00500947">
          <w:rPr>
            <w:lang w:val="es-ES"/>
          </w:rPr>
          <w:t xml:space="preserve"> </w:t>
        </w:r>
        <w:r w:rsidR="00500947" w:rsidRPr="00500947">
          <w:rPr>
            <w:lang w:val="es-ES"/>
          </w:rPr>
          <w:t>Promoci</w:t>
        </w:r>
        <w:r w:rsidR="00500947">
          <w:rPr>
            <w:lang w:val="es-ES"/>
          </w:rPr>
          <w:t>ón</w:t>
        </w:r>
      </w:smartTag>
      <w:r w:rsidR="00500947">
        <w:rPr>
          <w:lang w:val="es-ES"/>
        </w:rPr>
        <w:t xml:space="preserve"> de </w:t>
      </w:r>
      <w:smartTag w:uri="urn:schemas-microsoft-com:office:smarttags" w:element="PersonName">
        <w:smartTagPr>
          <w:attr w:name="ProductID" w:val="la Mujer"/>
        </w:smartTagPr>
        <w:r w:rsidR="00500947">
          <w:rPr>
            <w:lang w:val="es-ES"/>
          </w:rPr>
          <w:t>la Mujer</w:t>
        </w:r>
      </w:smartTag>
      <w:r w:rsidR="00A3239E" w:rsidRPr="00500947">
        <w:rPr>
          <w:lang w:val="es-ES"/>
        </w:rPr>
        <w:t xml:space="preserve"> (MINFAMU)</w:t>
      </w:r>
    </w:p>
    <w:p w:rsidR="009E043F" w:rsidRPr="00DB5512" w:rsidRDefault="009E043F" w:rsidP="00A3239E">
      <w:pPr>
        <w:pStyle w:val="Bullet1G"/>
      </w:pPr>
      <w:r w:rsidRPr="00DB5512">
        <w:t>Mi</w:t>
      </w:r>
      <w:r w:rsidR="00A3239E" w:rsidRPr="00DB5512">
        <w:t>nist</w:t>
      </w:r>
      <w:r w:rsidR="00500947">
        <w:t>e</w:t>
      </w:r>
      <w:r w:rsidR="00A3239E" w:rsidRPr="00DB5512">
        <w:t>r</w:t>
      </w:r>
      <w:r w:rsidR="00500947">
        <w:t>io d</w:t>
      </w:r>
      <w:r w:rsidR="00A3239E" w:rsidRPr="00DB5512">
        <w:t>e</w:t>
      </w:r>
      <w:r w:rsidR="00500947">
        <w:t>l</w:t>
      </w:r>
      <w:r w:rsidR="00A3239E" w:rsidRPr="00DB5512">
        <w:t xml:space="preserve"> Interior (MININT)</w:t>
      </w:r>
    </w:p>
    <w:p w:rsidR="009E043F" w:rsidRPr="001435B8" w:rsidRDefault="009E043F" w:rsidP="00A3239E">
      <w:pPr>
        <w:pStyle w:val="Bullet1G"/>
        <w:rPr>
          <w:lang w:val="es-ES"/>
        </w:rPr>
      </w:pPr>
      <w:r w:rsidRPr="001435B8">
        <w:rPr>
          <w:lang w:val="es-ES"/>
        </w:rPr>
        <w:t>Minist</w:t>
      </w:r>
      <w:r w:rsidR="001435B8" w:rsidRPr="001435B8">
        <w:rPr>
          <w:lang w:val="es-ES"/>
        </w:rPr>
        <w:t>e</w:t>
      </w:r>
      <w:r w:rsidRPr="001435B8">
        <w:rPr>
          <w:lang w:val="es-ES"/>
        </w:rPr>
        <w:t>r</w:t>
      </w:r>
      <w:r w:rsidR="001435B8" w:rsidRPr="001435B8">
        <w:rPr>
          <w:lang w:val="es-ES"/>
        </w:rPr>
        <w:t>io</w:t>
      </w:r>
      <w:r w:rsidRPr="001435B8">
        <w:rPr>
          <w:lang w:val="es-ES"/>
        </w:rPr>
        <w:t xml:space="preserve"> </w:t>
      </w:r>
      <w:r w:rsidR="001435B8" w:rsidRPr="001435B8">
        <w:rPr>
          <w:lang w:val="es-ES"/>
        </w:rPr>
        <w:t>de</w:t>
      </w:r>
      <w:r w:rsidRPr="001435B8">
        <w:rPr>
          <w:lang w:val="es-ES"/>
        </w:rPr>
        <w:t xml:space="preserve"> Administra</w:t>
      </w:r>
      <w:r w:rsidR="001435B8" w:rsidRPr="001435B8">
        <w:rPr>
          <w:lang w:val="es-ES"/>
        </w:rPr>
        <w:t>c</w:t>
      </w:r>
      <w:r w:rsidRPr="001435B8">
        <w:rPr>
          <w:lang w:val="es-ES"/>
        </w:rPr>
        <w:t>i</w:t>
      </w:r>
      <w:r w:rsidR="001435B8" w:rsidRPr="001435B8">
        <w:rPr>
          <w:lang w:val="es-ES"/>
        </w:rPr>
        <w:t>ó</w:t>
      </w:r>
      <w:r w:rsidRPr="001435B8">
        <w:rPr>
          <w:lang w:val="es-ES"/>
        </w:rPr>
        <w:t xml:space="preserve">n </w:t>
      </w:r>
      <w:r w:rsidR="001435B8" w:rsidRPr="001435B8">
        <w:rPr>
          <w:lang w:val="es-ES"/>
        </w:rPr>
        <w:t xml:space="preserve">Territorial </w:t>
      </w:r>
      <w:r w:rsidRPr="001435B8">
        <w:rPr>
          <w:lang w:val="es-ES"/>
        </w:rPr>
        <w:t>(MAT)</w:t>
      </w:r>
    </w:p>
    <w:p w:rsidR="009E043F" w:rsidRPr="001435B8" w:rsidRDefault="009E043F" w:rsidP="00A3239E">
      <w:pPr>
        <w:pStyle w:val="Bullet1G"/>
        <w:rPr>
          <w:lang w:val="es-ES"/>
        </w:rPr>
      </w:pPr>
      <w:r w:rsidRPr="001435B8">
        <w:rPr>
          <w:lang w:val="es-ES"/>
        </w:rPr>
        <w:t>Minist</w:t>
      </w:r>
      <w:r w:rsidR="001435B8" w:rsidRPr="001435B8">
        <w:rPr>
          <w:lang w:val="es-ES"/>
        </w:rPr>
        <w:t>e</w:t>
      </w:r>
      <w:r w:rsidRPr="001435B8">
        <w:rPr>
          <w:lang w:val="es-ES"/>
        </w:rPr>
        <w:t>r</w:t>
      </w:r>
      <w:r w:rsidR="001435B8" w:rsidRPr="001435B8">
        <w:rPr>
          <w:lang w:val="es-ES"/>
        </w:rPr>
        <w:t xml:space="preserve">io de </w:t>
      </w:r>
      <w:smartTag w:uri="urn:schemas-microsoft-com:office:smarttags" w:element="PersonName">
        <w:smartTagPr>
          <w:attr w:name="ProductID" w:val="la Juventud"/>
        </w:smartTagPr>
        <w:r w:rsidR="005A7E38">
          <w:rPr>
            <w:lang w:val="es-ES"/>
          </w:rPr>
          <w:t xml:space="preserve">la </w:t>
        </w:r>
        <w:r w:rsidR="001435B8" w:rsidRPr="001435B8">
          <w:rPr>
            <w:lang w:val="es-ES"/>
          </w:rPr>
          <w:t>J</w:t>
        </w:r>
        <w:r w:rsidR="00A3239E" w:rsidRPr="001435B8">
          <w:rPr>
            <w:lang w:val="es-ES"/>
          </w:rPr>
          <w:t>u</w:t>
        </w:r>
        <w:r w:rsidR="001435B8" w:rsidRPr="001435B8">
          <w:rPr>
            <w:lang w:val="es-ES"/>
          </w:rPr>
          <w:t>ven</w:t>
        </w:r>
        <w:r w:rsidR="00A3239E" w:rsidRPr="001435B8">
          <w:rPr>
            <w:lang w:val="es-ES"/>
          </w:rPr>
          <w:t>t</w:t>
        </w:r>
        <w:r w:rsidR="001435B8" w:rsidRPr="001435B8">
          <w:rPr>
            <w:lang w:val="es-ES"/>
          </w:rPr>
          <w:t>ud</w:t>
        </w:r>
      </w:smartTag>
      <w:r w:rsidR="00A3239E" w:rsidRPr="001435B8">
        <w:rPr>
          <w:lang w:val="es-ES"/>
        </w:rPr>
        <w:t xml:space="preserve"> </w:t>
      </w:r>
      <w:r w:rsidR="001435B8" w:rsidRPr="001435B8">
        <w:rPr>
          <w:lang w:val="es-ES"/>
        </w:rPr>
        <w:t xml:space="preserve">y </w:t>
      </w:r>
      <w:r w:rsidR="005A7E38">
        <w:rPr>
          <w:lang w:val="es-ES"/>
        </w:rPr>
        <w:t xml:space="preserve">los </w:t>
      </w:r>
      <w:r w:rsidR="001435B8" w:rsidRPr="001435B8">
        <w:rPr>
          <w:lang w:val="es-ES"/>
        </w:rPr>
        <w:t>Depo</w:t>
      </w:r>
      <w:r w:rsidR="00A3239E" w:rsidRPr="001435B8">
        <w:rPr>
          <w:lang w:val="es-ES"/>
        </w:rPr>
        <w:t>rt</w:t>
      </w:r>
      <w:r w:rsidR="001435B8" w:rsidRPr="001435B8">
        <w:rPr>
          <w:lang w:val="es-ES"/>
        </w:rPr>
        <w:t>e</w:t>
      </w:r>
      <w:r w:rsidR="00A3239E" w:rsidRPr="001435B8">
        <w:rPr>
          <w:lang w:val="es-ES"/>
        </w:rPr>
        <w:t>s (MINJUD)</w:t>
      </w:r>
    </w:p>
    <w:p w:rsidR="009E043F" w:rsidRPr="00DB5512" w:rsidRDefault="009E043F" w:rsidP="00A3239E">
      <w:pPr>
        <w:pStyle w:val="Bullet1G"/>
      </w:pPr>
      <w:r w:rsidRPr="00DB5512">
        <w:t>Minist</w:t>
      </w:r>
      <w:r w:rsidR="001435B8">
        <w:t>e</w:t>
      </w:r>
      <w:r w:rsidRPr="00DB5512">
        <w:t>r</w:t>
      </w:r>
      <w:r w:rsidR="001435B8">
        <w:t>io</w:t>
      </w:r>
      <w:r w:rsidRPr="00DB5512">
        <w:t xml:space="preserve"> </w:t>
      </w:r>
      <w:r w:rsidR="001435B8">
        <w:t>de</w:t>
      </w:r>
      <w:r w:rsidRPr="00DB5512">
        <w:t xml:space="preserve"> Cul</w:t>
      </w:r>
      <w:r w:rsidR="00A3239E" w:rsidRPr="00DB5512">
        <w:t>tur</w:t>
      </w:r>
      <w:r w:rsidR="001435B8">
        <w:t>a</w:t>
      </w:r>
      <w:r w:rsidR="00A3239E" w:rsidRPr="00DB5512">
        <w:t xml:space="preserve"> (MINCULT)</w:t>
      </w:r>
    </w:p>
    <w:p w:rsidR="009E043F" w:rsidRPr="001435B8" w:rsidRDefault="009E043F" w:rsidP="00A3239E">
      <w:pPr>
        <w:pStyle w:val="Bullet1G"/>
        <w:rPr>
          <w:lang w:val="es-ES"/>
        </w:rPr>
      </w:pPr>
      <w:r w:rsidRPr="001435B8">
        <w:rPr>
          <w:lang w:val="es-ES"/>
        </w:rPr>
        <w:t>Minist</w:t>
      </w:r>
      <w:r w:rsidR="00ED7B7E">
        <w:rPr>
          <w:lang w:val="es-ES"/>
        </w:rPr>
        <w:t>e</w:t>
      </w:r>
      <w:r w:rsidRPr="001435B8">
        <w:rPr>
          <w:lang w:val="es-ES"/>
        </w:rPr>
        <w:t>r</w:t>
      </w:r>
      <w:r w:rsidR="001435B8" w:rsidRPr="001435B8">
        <w:rPr>
          <w:lang w:val="es-ES"/>
        </w:rPr>
        <w:t>io de</w:t>
      </w:r>
      <w:r w:rsidRPr="001435B8">
        <w:rPr>
          <w:lang w:val="es-ES"/>
        </w:rPr>
        <w:t xml:space="preserve"> Administra</w:t>
      </w:r>
      <w:r w:rsidR="001435B8" w:rsidRPr="001435B8">
        <w:rPr>
          <w:lang w:val="es-ES"/>
        </w:rPr>
        <w:t>c</w:t>
      </w:r>
      <w:r w:rsidRPr="001435B8">
        <w:rPr>
          <w:lang w:val="es-ES"/>
        </w:rPr>
        <w:t>i</w:t>
      </w:r>
      <w:r w:rsidR="001435B8" w:rsidRPr="001435B8">
        <w:rPr>
          <w:lang w:val="es-ES"/>
        </w:rPr>
        <w:t>ó</w:t>
      </w:r>
      <w:r w:rsidRPr="001435B8">
        <w:rPr>
          <w:lang w:val="es-ES"/>
        </w:rPr>
        <w:t>n</w:t>
      </w:r>
      <w:r w:rsidR="001435B8" w:rsidRPr="001435B8">
        <w:rPr>
          <w:lang w:val="es-ES"/>
        </w:rPr>
        <w:t xml:space="preserve"> Pública</w:t>
      </w:r>
      <w:r w:rsidRPr="001435B8">
        <w:rPr>
          <w:lang w:val="es-ES"/>
        </w:rPr>
        <w:t>, Empl</w:t>
      </w:r>
      <w:r w:rsidR="001435B8" w:rsidRPr="001435B8">
        <w:rPr>
          <w:lang w:val="es-ES"/>
        </w:rPr>
        <w:t>eo</w:t>
      </w:r>
      <w:r w:rsidRPr="001435B8">
        <w:rPr>
          <w:lang w:val="es-ES"/>
        </w:rPr>
        <w:t xml:space="preserve"> </w:t>
      </w:r>
      <w:r w:rsidR="001435B8" w:rsidRPr="001435B8">
        <w:rPr>
          <w:lang w:val="es-ES"/>
        </w:rPr>
        <w:t>y</w:t>
      </w:r>
      <w:r w:rsidRPr="001435B8">
        <w:rPr>
          <w:lang w:val="es-ES"/>
        </w:rPr>
        <w:t xml:space="preserve"> Se</w:t>
      </w:r>
      <w:r w:rsidR="001435B8" w:rsidRPr="001435B8">
        <w:rPr>
          <w:lang w:val="es-ES"/>
        </w:rPr>
        <w:t>g</w:t>
      </w:r>
      <w:r w:rsidRPr="001435B8">
        <w:rPr>
          <w:lang w:val="es-ES"/>
        </w:rPr>
        <w:t>uri</w:t>
      </w:r>
      <w:r w:rsidR="001435B8" w:rsidRPr="001435B8">
        <w:rPr>
          <w:lang w:val="es-ES"/>
        </w:rPr>
        <w:t>dad Social</w:t>
      </w:r>
      <w:r w:rsidRPr="001435B8">
        <w:rPr>
          <w:lang w:val="es-ES"/>
        </w:rPr>
        <w:t xml:space="preserve"> (MAPESS)</w:t>
      </w:r>
    </w:p>
    <w:p w:rsidR="009E043F" w:rsidRPr="00DB5512" w:rsidRDefault="00A3239E" w:rsidP="00A3239E">
      <w:pPr>
        <w:pStyle w:val="Bullet1G"/>
      </w:pPr>
      <w:r w:rsidRPr="00DB5512">
        <w:t>Minist</w:t>
      </w:r>
      <w:r w:rsidR="001435B8">
        <w:t>e</w:t>
      </w:r>
      <w:r w:rsidRPr="00DB5512">
        <w:t>r</w:t>
      </w:r>
      <w:r w:rsidR="001435B8">
        <w:t>io</w:t>
      </w:r>
      <w:r w:rsidRPr="00DB5512">
        <w:t xml:space="preserve"> </w:t>
      </w:r>
      <w:r w:rsidR="001435B8">
        <w:t>de</w:t>
      </w:r>
      <w:r w:rsidRPr="00DB5512">
        <w:t xml:space="preserve"> Plani</w:t>
      </w:r>
      <w:r w:rsidR="001435B8">
        <w:t>ficació</w:t>
      </w:r>
      <w:r w:rsidR="006A3EA2">
        <w:t>n (MI</w:t>
      </w:r>
      <w:r w:rsidRPr="00DB5512">
        <w:t>PLAN)</w:t>
      </w:r>
    </w:p>
    <w:p w:rsidR="009E043F" w:rsidRPr="001435B8" w:rsidRDefault="009E043F" w:rsidP="00A3239E">
      <w:pPr>
        <w:pStyle w:val="Bullet1G"/>
        <w:rPr>
          <w:lang w:val="es-ES"/>
        </w:rPr>
      </w:pPr>
      <w:r w:rsidRPr="001435B8">
        <w:rPr>
          <w:lang w:val="es-ES"/>
        </w:rPr>
        <w:t>Minist</w:t>
      </w:r>
      <w:r w:rsidR="001435B8" w:rsidRPr="001435B8">
        <w:rPr>
          <w:lang w:val="es-ES"/>
        </w:rPr>
        <w:t>e</w:t>
      </w:r>
      <w:r w:rsidRPr="001435B8">
        <w:rPr>
          <w:lang w:val="es-ES"/>
        </w:rPr>
        <w:t>r</w:t>
      </w:r>
      <w:r w:rsidR="001435B8" w:rsidRPr="001435B8">
        <w:rPr>
          <w:lang w:val="es-ES"/>
        </w:rPr>
        <w:t>io de</w:t>
      </w:r>
      <w:r w:rsidRPr="001435B8">
        <w:rPr>
          <w:lang w:val="es-ES"/>
        </w:rPr>
        <w:t xml:space="preserve"> Urban</w:t>
      </w:r>
      <w:r w:rsidR="001435B8" w:rsidRPr="001435B8">
        <w:rPr>
          <w:lang w:val="es-ES"/>
        </w:rPr>
        <w:t>ismo y Medio Ambiente</w:t>
      </w:r>
      <w:r w:rsidRPr="001435B8">
        <w:rPr>
          <w:lang w:val="es-ES"/>
        </w:rPr>
        <w:t xml:space="preserve"> (MINUA)</w:t>
      </w:r>
    </w:p>
    <w:p w:rsidR="009E043F" w:rsidRPr="001435B8" w:rsidRDefault="009E043F" w:rsidP="00A3239E">
      <w:pPr>
        <w:pStyle w:val="Bullet1G"/>
        <w:rPr>
          <w:lang w:val="es-ES"/>
        </w:rPr>
      </w:pPr>
      <w:r w:rsidRPr="001435B8">
        <w:rPr>
          <w:lang w:val="es-ES"/>
        </w:rPr>
        <w:t>Minist</w:t>
      </w:r>
      <w:r w:rsidR="001435B8" w:rsidRPr="001435B8">
        <w:rPr>
          <w:lang w:val="es-ES"/>
        </w:rPr>
        <w:t>e</w:t>
      </w:r>
      <w:r w:rsidRPr="001435B8">
        <w:rPr>
          <w:lang w:val="es-ES"/>
        </w:rPr>
        <w:t>r</w:t>
      </w:r>
      <w:r w:rsidR="001435B8" w:rsidRPr="001435B8">
        <w:rPr>
          <w:lang w:val="es-ES"/>
        </w:rPr>
        <w:t>io</w:t>
      </w:r>
      <w:r w:rsidR="00A3239E" w:rsidRPr="001435B8">
        <w:rPr>
          <w:lang w:val="es-ES"/>
        </w:rPr>
        <w:t xml:space="preserve"> </w:t>
      </w:r>
      <w:r w:rsidR="001435B8" w:rsidRPr="001435B8">
        <w:rPr>
          <w:lang w:val="es-ES"/>
        </w:rPr>
        <w:t>de</w:t>
      </w:r>
      <w:r w:rsidR="00A3239E" w:rsidRPr="001435B8">
        <w:rPr>
          <w:lang w:val="es-ES"/>
        </w:rPr>
        <w:t xml:space="preserve"> Comunica</w:t>
      </w:r>
      <w:r w:rsidR="001435B8" w:rsidRPr="001435B8">
        <w:rPr>
          <w:lang w:val="es-ES"/>
        </w:rPr>
        <w:t>c</w:t>
      </w:r>
      <w:r w:rsidR="00A3239E" w:rsidRPr="001435B8">
        <w:rPr>
          <w:lang w:val="es-ES"/>
        </w:rPr>
        <w:t>i</w:t>
      </w:r>
      <w:r w:rsidR="001435B8" w:rsidRPr="001435B8">
        <w:rPr>
          <w:lang w:val="es-ES"/>
        </w:rPr>
        <w:t>ó</w:t>
      </w:r>
      <w:r w:rsidR="00A3239E" w:rsidRPr="001435B8">
        <w:rPr>
          <w:lang w:val="es-ES"/>
        </w:rPr>
        <w:t xml:space="preserve">n </w:t>
      </w:r>
      <w:r w:rsidR="001435B8" w:rsidRPr="001435B8">
        <w:rPr>
          <w:lang w:val="es-ES"/>
        </w:rPr>
        <w:t>Social</w:t>
      </w:r>
      <w:r w:rsidR="005A7E38">
        <w:rPr>
          <w:lang w:val="es-ES"/>
        </w:rPr>
        <w:t xml:space="preserve"> </w:t>
      </w:r>
      <w:r w:rsidR="00A3239E" w:rsidRPr="001435B8">
        <w:rPr>
          <w:lang w:val="es-ES"/>
        </w:rPr>
        <w:t>(MCS)</w:t>
      </w:r>
    </w:p>
    <w:p w:rsidR="009E043F" w:rsidRPr="001435B8" w:rsidRDefault="009E043F" w:rsidP="00A3239E">
      <w:pPr>
        <w:pStyle w:val="Bullet1G"/>
        <w:rPr>
          <w:lang w:val="es-ES"/>
        </w:rPr>
      </w:pPr>
      <w:r w:rsidRPr="001435B8">
        <w:rPr>
          <w:lang w:val="es-ES"/>
        </w:rPr>
        <w:t>Minist</w:t>
      </w:r>
      <w:r w:rsidR="001435B8" w:rsidRPr="001435B8">
        <w:rPr>
          <w:lang w:val="es-ES"/>
        </w:rPr>
        <w:t>erio de</w:t>
      </w:r>
      <w:r w:rsidRPr="001435B8">
        <w:rPr>
          <w:lang w:val="es-ES"/>
        </w:rPr>
        <w:t xml:space="preserve"> Agricultur</w:t>
      </w:r>
      <w:r w:rsidR="001435B8" w:rsidRPr="001435B8">
        <w:rPr>
          <w:lang w:val="es-ES"/>
        </w:rPr>
        <w:t>a</w:t>
      </w:r>
      <w:r w:rsidRPr="001435B8">
        <w:rPr>
          <w:lang w:val="es-ES"/>
        </w:rPr>
        <w:t xml:space="preserve"> </w:t>
      </w:r>
      <w:r w:rsidR="001435B8" w:rsidRPr="001435B8">
        <w:rPr>
          <w:lang w:val="es-ES"/>
        </w:rPr>
        <w:t>y Desarrollo</w:t>
      </w:r>
      <w:r w:rsidRPr="001435B8">
        <w:rPr>
          <w:lang w:val="es-ES"/>
        </w:rPr>
        <w:t xml:space="preserve"> </w:t>
      </w:r>
      <w:r w:rsidR="001435B8" w:rsidRPr="001435B8">
        <w:rPr>
          <w:lang w:val="es-ES"/>
        </w:rPr>
        <w:t>Rural</w:t>
      </w:r>
      <w:r w:rsidRPr="001435B8">
        <w:rPr>
          <w:lang w:val="es-ES"/>
        </w:rPr>
        <w:t xml:space="preserve"> (MINADER)</w:t>
      </w:r>
    </w:p>
    <w:p w:rsidR="009E043F" w:rsidRPr="00DB5512" w:rsidRDefault="00A3239E" w:rsidP="00A3239E">
      <w:pPr>
        <w:pStyle w:val="Bullet1G"/>
      </w:pPr>
      <w:r w:rsidRPr="00DB5512">
        <w:t>Minist</w:t>
      </w:r>
      <w:r w:rsidR="001435B8">
        <w:t>e</w:t>
      </w:r>
      <w:r w:rsidRPr="00DB5512">
        <w:t>r</w:t>
      </w:r>
      <w:r w:rsidR="001435B8">
        <w:t>io</w:t>
      </w:r>
      <w:r w:rsidRPr="00DB5512">
        <w:t xml:space="preserve"> </w:t>
      </w:r>
      <w:r w:rsidR="001435B8">
        <w:t>de</w:t>
      </w:r>
      <w:r w:rsidRPr="00DB5512">
        <w:t xml:space="preserve"> Finan</w:t>
      </w:r>
      <w:r w:rsidR="001435B8">
        <w:t>zas</w:t>
      </w:r>
      <w:r w:rsidRPr="00DB5512">
        <w:t xml:space="preserve"> (MINFIN)</w:t>
      </w:r>
    </w:p>
    <w:p w:rsidR="009E043F" w:rsidRPr="001435B8" w:rsidRDefault="009E043F" w:rsidP="00A3239E">
      <w:pPr>
        <w:pStyle w:val="Bullet1G"/>
        <w:rPr>
          <w:lang w:val="es-ES"/>
        </w:rPr>
      </w:pPr>
      <w:r w:rsidRPr="001435B8">
        <w:rPr>
          <w:lang w:val="es-ES"/>
        </w:rPr>
        <w:t>Minist</w:t>
      </w:r>
      <w:r w:rsidR="001435B8" w:rsidRPr="001435B8">
        <w:rPr>
          <w:lang w:val="es-ES"/>
        </w:rPr>
        <w:t>e</w:t>
      </w:r>
      <w:r w:rsidRPr="001435B8">
        <w:rPr>
          <w:lang w:val="es-ES"/>
        </w:rPr>
        <w:t>r</w:t>
      </w:r>
      <w:r w:rsidR="001435B8" w:rsidRPr="001435B8">
        <w:rPr>
          <w:lang w:val="es-ES"/>
        </w:rPr>
        <w:t>io</w:t>
      </w:r>
      <w:r w:rsidRPr="001435B8">
        <w:rPr>
          <w:lang w:val="es-ES"/>
        </w:rPr>
        <w:t xml:space="preserve"> </w:t>
      </w:r>
      <w:r w:rsidR="001435B8" w:rsidRPr="001435B8">
        <w:rPr>
          <w:lang w:val="es-ES"/>
        </w:rPr>
        <w:t>de</w:t>
      </w:r>
      <w:r w:rsidRPr="001435B8">
        <w:rPr>
          <w:lang w:val="es-ES"/>
        </w:rPr>
        <w:t xml:space="preserve"> Energ</w:t>
      </w:r>
      <w:r w:rsidR="001435B8" w:rsidRPr="001435B8">
        <w:rPr>
          <w:lang w:val="es-ES"/>
        </w:rPr>
        <w:t>ía</w:t>
      </w:r>
      <w:r w:rsidRPr="001435B8">
        <w:rPr>
          <w:lang w:val="es-ES"/>
        </w:rPr>
        <w:t xml:space="preserve"> </w:t>
      </w:r>
      <w:r w:rsidR="001435B8" w:rsidRPr="001435B8">
        <w:rPr>
          <w:lang w:val="es-ES"/>
        </w:rPr>
        <w:t>y</w:t>
      </w:r>
      <w:r w:rsidRPr="001435B8">
        <w:rPr>
          <w:lang w:val="es-ES"/>
        </w:rPr>
        <w:t xml:space="preserve"> </w:t>
      </w:r>
      <w:r w:rsidR="005A7E38">
        <w:rPr>
          <w:lang w:val="es-ES"/>
        </w:rPr>
        <w:t xml:space="preserve">del </w:t>
      </w:r>
      <w:r w:rsidR="001435B8" w:rsidRPr="001435B8">
        <w:rPr>
          <w:lang w:val="es-ES"/>
        </w:rPr>
        <w:t>Agua</w:t>
      </w:r>
      <w:r w:rsidRPr="001435B8">
        <w:rPr>
          <w:lang w:val="es-ES"/>
        </w:rPr>
        <w:t xml:space="preserve"> (MINEA)</w:t>
      </w:r>
    </w:p>
    <w:p w:rsidR="009E043F" w:rsidRPr="006D7BA4" w:rsidRDefault="009E043F" w:rsidP="00A3239E">
      <w:pPr>
        <w:pStyle w:val="Bullet1G"/>
        <w:rPr>
          <w:lang w:val="es-ES"/>
        </w:rPr>
      </w:pPr>
      <w:r w:rsidRPr="006D7BA4">
        <w:rPr>
          <w:lang w:val="es-ES"/>
        </w:rPr>
        <w:t xml:space="preserve">Director </w:t>
      </w:r>
      <w:r w:rsidR="006D7BA4" w:rsidRPr="006D7BA4">
        <w:rPr>
          <w:lang w:val="es-ES"/>
        </w:rPr>
        <w:t>del Instituto</w:t>
      </w:r>
      <w:r w:rsidRPr="006D7BA4">
        <w:rPr>
          <w:lang w:val="es-ES"/>
        </w:rPr>
        <w:t xml:space="preserve"> Na</w:t>
      </w:r>
      <w:r w:rsidR="006D7BA4" w:rsidRPr="006D7BA4">
        <w:rPr>
          <w:lang w:val="es-ES"/>
        </w:rPr>
        <w:t>c</w:t>
      </w:r>
      <w:r w:rsidRPr="006D7BA4">
        <w:rPr>
          <w:lang w:val="es-ES"/>
        </w:rPr>
        <w:t xml:space="preserve">ional </w:t>
      </w:r>
      <w:r w:rsidR="006D7BA4" w:rsidRPr="006D7BA4">
        <w:rPr>
          <w:lang w:val="es-ES"/>
        </w:rPr>
        <w:t>del Niño</w:t>
      </w:r>
    </w:p>
    <w:p w:rsidR="009E043F" w:rsidRPr="00DB5512" w:rsidRDefault="006D7BA4" w:rsidP="00A3239E">
      <w:pPr>
        <w:pStyle w:val="Bullet1G"/>
      </w:pPr>
      <w:r>
        <w:t>Cuatro</w:t>
      </w:r>
      <w:r w:rsidR="009E043F" w:rsidRPr="00DB5512">
        <w:t xml:space="preserve"> representa</w:t>
      </w:r>
      <w:r>
        <w:t>n</w:t>
      </w:r>
      <w:r w:rsidR="009E043F" w:rsidRPr="00DB5512">
        <w:t xml:space="preserve">tes </w:t>
      </w:r>
      <w:r>
        <w:t xml:space="preserve">de asociaciones </w:t>
      </w:r>
      <w:r w:rsidR="009E043F" w:rsidRPr="00DB5512">
        <w:t>profesional</w:t>
      </w:r>
      <w:r>
        <w:t>es</w:t>
      </w:r>
    </w:p>
    <w:p w:rsidR="009E043F" w:rsidRPr="006D7BA4" w:rsidRDefault="006D7BA4" w:rsidP="00A3239E">
      <w:pPr>
        <w:pStyle w:val="Bullet1G"/>
        <w:rPr>
          <w:lang w:val="es-ES"/>
        </w:rPr>
      </w:pPr>
      <w:r w:rsidRPr="006D7BA4">
        <w:rPr>
          <w:lang w:val="es-ES"/>
        </w:rPr>
        <w:t>Cuatro</w:t>
      </w:r>
      <w:r w:rsidR="009E043F" w:rsidRPr="006D7BA4">
        <w:rPr>
          <w:lang w:val="es-ES"/>
        </w:rPr>
        <w:t xml:space="preserve"> representa</w:t>
      </w:r>
      <w:r w:rsidRPr="006D7BA4">
        <w:rPr>
          <w:lang w:val="es-ES"/>
        </w:rPr>
        <w:t>n</w:t>
      </w:r>
      <w:r w:rsidR="009E043F" w:rsidRPr="006D7BA4">
        <w:rPr>
          <w:lang w:val="es-ES"/>
        </w:rPr>
        <w:t xml:space="preserve">tes </w:t>
      </w:r>
      <w:r w:rsidRPr="006D7BA4">
        <w:rPr>
          <w:lang w:val="es-ES"/>
        </w:rPr>
        <w:t>de</w:t>
      </w:r>
      <w:r w:rsidR="009E043F" w:rsidRPr="006D7BA4">
        <w:rPr>
          <w:lang w:val="es-ES"/>
        </w:rPr>
        <w:t xml:space="preserve"> </w:t>
      </w:r>
      <w:r w:rsidRPr="006D7BA4">
        <w:rPr>
          <w:lang w:val="es-ES"/>
        </w:rPr>
        <w:t>O</w:t>
      </w:r>
      <w:r w:rsidR="009E043F" w:rsidRPr="006D7BA4">
        <w:rPr>
          <w:lang w:val="es-ES"/>
        </w:rPr>
        <w:t xml:space="preserve">NG </w:t>
      </w:r>
      <w:r w:rsidRPr="006D7BA4">
        <w:rPr>
          <w:lang w:val="es-ES"/>
        </w:rPr>
        <w:t>que trabajan a nivel</w:t>
      </w:r>
      <w:r>
        <w:rPr>
          <w:lang w:val="es-ES"/>
        </w:rPr>
        <w:t xml:space="preserve"> nac</w:t>
      </w:r>
      <w:r w:rsidR="009E043F" w:rsidRPr="006D7BA4">
        <w:rPr>
          <w:lang w:val="es-ES"/>
        </w:rPr>
        <w:t>ional</w:t>
      </w:r>
      <w:r>
        <w:rPr>
          <w:lang w:val="es-ES"/>
        </w:rPr>
        <w:t xml:space="preserve"> en pro de los niños</w:t>
      </w:r>
    </w:p>
    <w:p w:rsidR="009E043F" w:rsidRPr="00DB5512" w:rsidRDefault="006D7BA4" w:rsidP="00A3239E">
      <w:pPr>
        <w:pStyle w:val="Bullet1G"/>
      </w:pPr>
      <w:r>
        <w:t>Cuatro</w:t>
      </w:r>
      <w:r w:rsidR="009E043F" w:rsidRPr="00DB5512">
        <w:t xml:space="preserve"> representa</w:t>
      </w:r>
      <w:r>
        <w:t>n</w:t>
      </w:r>
      <w:r w:rsidR="009E043F" w:rsidRPr="00DB5512">
        <w:t xml:space="preserve">tes </w:t>
      </w:r>
      <w:r>
        <w:t>de entidades</w:t>
      </w:r>
      <w:r w:rsidR="009E043F" w:rsidRPr="00DB5512">
        <w:t xml:space="preserve"> religios</w:t>
      </w:r>
      <w:r>
        <w:t>as</w:t>
      </w:r>
    </w:p>
    <w:p w:rsidR="009E043F" w:rsidRPr="006D7BA4" w:rsidRDefault="006D7BA4" w:rsidP="00A3239E">
      <w:pPr>
        <w:pStyle w:val="Bullet1G"/>
        <w:rPr>
          <w:lang w:val="es-ES"/>
        </w:rPr>
      </w:pPr>
      <w:r w:rsidRPr="006D7BA4">
        <w:rPr>
          <w:lang w:val="es-ES"/>
        </w:rPr>
        <w:t>Dos</w:t>
      </w:r>
      <w:r w:rsidR="009E043F" w:rsidRPr="006D7BA4">
        <w:rPr>
          <w:lang w:val="es-ES"/>
        </w:rPr>
        <w:t xml:space="preserve"> representa</w:t>
      </w:r>
      <w:r w:rsidRPr="006D7BA4">
        <w:rPr>
          <w:lang w:val="es-ES"/>
        </w:rPr>
        <w:t>n</w:t>
      </w:r>
      <w:r w:rsidR="009E043F" w:rsidRPr="006D7BA4">
        <w:rPr>
          <w:lang w:val="es-ES"/>
        </w:rPr>
        <w:t xml:space="preserve">tes </w:t>
      </w:r>
      <w:r w:rsidRPr="006D7BA4">
        <w:rPr>
          <w:lang w:val="es-ES"/>
        </w:rPr>
        <w:t>de organizaciones</w:t>
      </w:r>
      <w:r w:rsidR="009E043F" w:rsidRPr="006D7BA4">
        <w:rPr>
          <w:lang w:val="es-ES"/>
        </w:rPr>
        <w:t xml:space="preserve"> cultural</w:t>
      </w:r>
      <w:r w:rsidRPr="006D7BA4">
        <w:rPr>
          <w:lang w:val="es-ES"/>
        </w:rPr>
        <w:t>es</w:t>
      </w:r>
      <w:r w:rsidR="009E043F" w:rsidRPr="006D7BA4">
        <w:rPr>
          <w:lang w:val="es-ES"/>
        </w:rPr>
        <w:t xml:space="preserve"> </w:t>
      </w:r>
      <w:r w:rsidRPr="006D7BA4">
        <w:rPr>
          <w:lang w:val="es-ES"/>
        </w:rPr>
        <w:t>y</w:t>
      </w:r>
      <w:r w:rsidR="009E043F" w:rsidRPr="006D7BA4">
        <w:rPr>
          <w:lang w:val="es-ES"/>
        </w:rPr>
        <w:t xml:space="preserve"> </w:t>
      </w:r>
      <w:r w:rsidRPr="006D7BA4">
        <w:rPr>
          <w:lang w:val="es-ES"/>
        </w:rPr>
        <w:t>de</w:t>
      </w:r>
      <w:r w:rsidR="009E043F" w:rsidRPr="006D7BA4">
        <w:rPr>
          <w:lang w:val="es-ES"/>
        </w:rPr>
        <w:t>port</w:t>
      </w:r>
      <w:r w:rsidRPr="006D7BA4">
        <w:rPr>
          <w:lang w:val="es-ES"/>
        </w:rPr>
        <w:t>iva</w:t>
      </w:r>
      <w:r w:rsidR="009E043F" w:rsidRPr="006D7BA4">
        <w:rPr>
          <w:lang w:val="es-ES"/>
        </w:rPr>
        <w:t xml:space="preserve">s </w:t>
      </w:r>
    </w:p>
    <w:p w:rsidR="009E043F" w:rsidRPr="00DB5512" w:rsidRDefault="006D7BA4" w:rsidP="00A3239E">
      <w:pPr>
        <w:pStyle w:val="Bullet1G"/>
      </w:pPr>
      <w:r>
        <w:t>Dos</w:t>
      </w:r>
      <w:r w:rsidR="009E043F" w:rsidRPr="00DB5512">
        <w:t xml:space="preserve"> representa</w:t>
      </w:r>
      <w:r>
        <w:t>n</w:t>
      </w:r>
      <w:r w:rsidR="009E043F" w:rsidRPr="00DB5512">
        <w:t xml:space="preserve">tes </w:t>
      </w:r>
      <w:r>
        <w:t>de</w:t>
      </w:r>
      <w:r w:rsidR="009E043F" w:rsidRPr="00DB5512">
        <w:t xml:space="preserve"> organiza</w:t>
      </w:r>
      <w:r>
        <w:t>c</w:t>
      </w:r>
      <w:r w:rsidR="009E043F" w:rsidRPr="00DB5512">
        <w:t>ion</w:t>
      </w:r>
      <w:r>
        <w:t>e</w:t>
      </w:r>
      <w:r w:rsidR="009E043F" w:rsidRPr="00DB5512">
        <w:t>s</w:t>
      </w:r>
      <w:r>
        <w:t xml:space="preserve"> estudiantiles</w:t>
      </w:r>
    </w:p>
    <w:p w:rsidR="00472B6A" w:rsidRPr="006D7BA4" w:rsidRDefault="006D7BA4" w:rsidP="00F72BBB">
      <w:pPr>
        <w:pStyle w:val="Bullet1G"/>
        <w:spacing w:after="240"/>
        <w:rPr>
          <w:lang w:val="es-ES"/>
        </w:rPr>
      </w:pPr>
      <w:r w:rsidRPr="006D7BA4">
        <w:rPr>
          <w:lang w:val="es-ES"/>
        </w:rPr>
        <w:t>Dos</w:t>
      </w:r>
      <w:r w:rsidR="00472B6A" w:rsidRPr="006D7BA4">
        <w:rPr>
          <w:lang w:val="es-ES"/>
        </w:rPr>
        <w:t xml:space="preserve"> representa</w:t>
      </w:r>
      <w:r w:rsidRPr="006D7BA4">
        <w:rPr>
          <w:lang w:val="es-ES"/>
        </w:rPr>
        <w:t>n</w:t>
      </w:r>
      <w:r w:rsidR="00472B6A" w:rsidRPr="006D7BA4">
        <w:rPr>
          <w:lang w:val="es-ES"/>
        </w:rPr>
        <w:t xml:space="preserve">tes </w:t>
      </w:r>
      <w:r w:rsidRPr="006D7BA4">
        <w:rPr>
          <w:lang w:val="es-ES"/>
        </w:rPr>
        <w:t>de organizaciones de</w:t>
      </w:r>
      <w:r w:rsidR="00472B6A" w:rsidRPr="006D7BA4">
        <w:rPr>
          <w:lang w:val="es-ES"/>
        </w:rPr>
        <w:t xml:space="preserve"> comunica</w:t>
      </w:r>
      <w:r w:rsidRPr="006D7BA4">
        <w:rPr>
          <w:lang w:val="es-ES"/>
        </w:rPr>
        <w:t>c</w:t>
      </w:r>
      <w:r w:rsidR="00472B6A" w:rsidRPr="006D7BA4">
        <w:rPr>
          <w:lang w:val="es-ES"/>
        </w:rPr>
        <w:t>i</w:t>
      </w:r>
      <w:r>
        <w:rPr>
          <w:lang w:val="es-ES"/>
        </w:rPr>
        <w:t>ó</w:t>
      </w:r>
      <w:r w:rsidR="00472B6A" w:rsidRPr="006D7BA4">
        <w:rPr>
          <w:lang w:val="es-ES"/>
        </w:rPr>
        <w:t>n s</w:t>
      </w:r>
      <w:r>
        <w:rPr>
          <w:lang w:val="es-ES"/>
        </w:rPr>
        <w:t>ocial</w:t>
      </w:r>
    </w:p>
    <w:p w:rsidR="00A26E48" w:rsidRPr="00725614" w:rsidRDefault="001C33A2" w:rsidP="00A26E48">
      <w:pPr>
        <w:pStyle w:val="SingleTxtG"/>
        <w:jc w:val="left"/>
      </w:pPr>
      <w:r w:rsidRPr="00DB5512">
        <w:rPr>
          <w:rFonts w:ascii="Bodoni MT" w:hAnsi="Bodoni MT"/>
        </w:rPr>
        <w:pict>
          <v:shape id="_x0000_i1026" type="#_x0000_t75" style="width:368.25pt;height:232.5pt" o:allowoverlap="f">
            <v:imagedata r:id="rId8" o:title=""/>
          </v:shape>
        </w:pict>
      </w:r>
    </w:p>
    <w:p w:rsidR="002E4CB8" w:rsidRPr="006D7BA4" w:rsidRDefault="002E4CB8" w:rsidP="00A26E48">
      <w:pPr>
        <w:pStyle w:val="SingleTxtG"/>
        <w:spacing w:before="240"/>
        <w:jc w:val="left"/>
        <w:rPr>
          <w:lang w:val="es-ES"/>
        </w:rPr>
      </w:pPr>
      <w:r w:rsidRPr="006D7BA4">
        <w:rPr>
          <w:lang w:val="es-ES"/>
        </w:rPr>
        <w:t>31.</w:t>
      </w:r>
      <w:r w:rsidRPr="006D7BA4">
        <w:rPr>
          <w:lang w:val="es-ES"/>
        </w:rPr>
        <w:tab/>
      </w:r>
      <w:r w:rsidR="006D7BA4" w:rsidRPr="006D7BA4">
        <w:rPr>
          <w:lang w:val="es-ES"/>
        </w:rPr>
        <w:t>En su calidad de organismos gubernamentales</w:t>
      </w:r>
      <w:r w:rsidRPr="006D7BA4">
        <w:rPr>
          <w:lang w:val="es-ES"/>
        </w:rPr>
        <w:t xml:space="preserve"> cread</w:t>
      </w:r>
      <w:r w:rsidR="006D7BA4" w:rsidRPr="006D7BA4">
        <w:rPr>
          <w:lang w:val="es-ES"/>
        </w:rPr>
        <w:t>os</w:t>
      </w:r>
      <w:r w:rsidRPr="006D7BA4">
        <w:rPr>
          <w:lang w:val="es-ES"/>
        </w:rPr>
        <w:t xml:space="preserve"> </w:t>
      </w:r>
      <w:r w:rsidR="006D7BA4" w:rsidRPr="006D7BA4">
        <w:rPr>
          <w:lang w:val="es-ES"/>
        </w:rPr>
        <w:t>e</w:t>
      </w:r>
      <w:r w:rsidRPr="006D7BA4">
        <w:rPr>
          <w:lang w:val="es-ES"/>
        </w:rPr>
        <w:t>spec</w:t>
      </w:r>
      <w:r w:rsidR="006D7BA4" w:rsidRPr="006D7BA4">
        <w:rPr>
          <w:lang w:val="es-ES"/>
        </w:rPr>
        <w:t>í</w:t>
      </w:r>
      <w:r w:rsidRPr="006D7BA4">
        <w:rPr>
          <w:lang w:val="es-ES"/>
        </w:rPr>
        <w:t>fica</w:t>
      </w:r>
      <w:r w:rsidR="006D7BA4" w:rsidRPr="006D7BA4">
        <w:rPr>
          <w:lang w:val="es-ES"/>
        </w:rPr>
        <w:t>mente</w:t>
      </w:r>
      <w:r w:rsidRPr="006D7BA4">
        <w:rPr>
          <w:lang w:val="es-ES"/>
        </w:rPr>
        <w:t xml:space="preserve"> </w:t>
      </w:r>
      <w:r w:rsidR="006D7BA4" w:rsidRPr="006D7BA4">
        <w:rPr>
          <w:lang w:val="es-ES"/>
        </w:rPr>
        <w:t>para</w:t>
      </w:r>
      <w:r w:rsidRPr="006D7BA4">
        <w:rPr>
          <w:lang w:val="es-ES"/>
        </w:rPr>
        <w:t xml:space="preserve"> a</w:t>
      </w:r>
      <w:r w:rsidR="006D7BA4" w:rsidRPr="006D7BA4">
        <w:rPr>
          <w:lang w:val="es-ES"/>
        </w:rPr>
        <w:t>bordar las</w:t>
      </w:r>
      <w:r w:rsidRPr="006D7BA4">
        <w:rPr>
          <w:lang w:val="es-ES"/>
        </w:rPr>
        <w:t xml:space="preserve"> </w:t>
      </w:r>
      <w:r w:rsidR="006D7BA4" w:rsidRPr="006D7BA4">
        <w:rPr>
          <w:lang w:val="es-ES"/>
        </w:rPr>
        <w:t>cuestiones relativas a los niños y</w:t>
      </w:r>
      <w:r w:rsidRPr="006D7BA4">
        <w:rPr>
          <w:lang w:val="es-ES"/>
        </w:rPr>
        <w:t xml:space="preserve"> adolescent</w:t>
      </w:r>
      <w:r w:rsidR="006D7BA4">
        <w:rPr>
          <w:lang w:val="es-ES"/>
        </w:rPr>
        <w:t>e</w:t>
      </w:r>
      <w:r w:rsidRPr="006D7BA4">
        <w:rPr>
          <w:lang w:val="es-ES"/>
        </w:rPr>
        <w:t>s, e</w:t>
      </w:r>
      <w:r w:rsidR="00812446">
        <w:rPr>
          <w:lang w:val="es-ES"/>
        </w:rPr>
        <w:t>l</w:t>
      </w:r>
      <w:r w:rsidRPr="006D7BA4">
        <w:rPr>
          <w:lang w:val="es-ES"/>
        </w:rPr>
        <w:t xml:space="preserve"> MINARS </w:t>
      </w:r>
      <w:r w:rsidR="00812446">
        <w:rPr>
          <w:lang w:val="es-ES"/>
        </w:rPr>
        <w:t>y el</w:t>
      </w:r>
      <w:r w:rsidRPr="006D7BA4">
        <w:rPr>
          <w:lang w:val="es-ES"/>
        </w:rPr>
        <w:t xml:space="preserve"> INAC coordina</w:t>
      </w:r>
      <w:r w:rsidR="00812446">
        <w:rPr>
          <w:lang w:val="es-ES"/>
        </w:rPr>
        <w:t>n las políticas</w:t>
      </w:r>
      <w:r w:rsidRPr="006D7BA4">
        <w:rPr>
          <w:lang w:val="es-ES"/>
        </w:rPr>
        <w:t xml:space="preserve"> </w:t>
      </w:r>
      <w:r w:rsidR="00812446">
        <w:rPr>
          <w:lang w:val="es-ES"/>
        </w:rPr>
        <w:t>relativas a la infancia</w:t>
      </w:r>
      <w:r w:rsidR="005A7E38">
        <w:rPr>
          <w:lang w:val="es-ES"/>
        </w:rPr>
        <w:t>,</w:t>
      </w:r>
      <w:r w:rsidR="00812446">
        <w:rPr>
          <w:lang w:val="es-ES"/>
        </w:rPr>
        <w:t xml:space="preserve"> de conformidad con </w:t>
      </w:r>
      <w:smartTag w:uri="urn:schemas-microsoft-com:office:smarttags" w:element="PersonName">
        <w:smartTagPr>
          <w:attr w:name="ProductID" w:val="la Convenci￳n"/>
        </w:smartTagPr>
        <w:r w:rsidR="00812446">
          <w:rPr>
            <w:lang w:val="es-ES"/>
          </w:rPr>
          <w:t>la</w:t>
        </w:r>
        <w:r w:rsidRPr="006D7BA4">
          <w:rPr>
            <w:lang w:val="es-ES"/>
          </w:rPr>
          <w:t xml:space="preserve"> Conven</w:t>
        </w:r>
        <w:r w:rsidR="00812446">
          <w:rPr>
            <w:lang w:val="es-ES"/>
          </w:rPr>
          <w:t>c</w:t>
        </w:r>
        <w:r w:rsidRPr="006D7BA4">
          <w:rPr>
            <w:lang w:val="es-ES"/>
          </w:rPr>
          <w:t>i</w:t>
        </w:r>
        <w:r w:rsidR="00812446">
          <w:rPr>
            <w:lang w:val="es-ES"/>
          </w:rPr>
          <w:t>ó</w:t>
        </w:r>
        <w:r w:rsidRPr="006D7BA4">
          <w:rPr>
            <w:lang w:val="es-ES"/>
          </w:rPr>
          <w:t>n</w:t>
        </w:r>
      </w:smartTag>
      <w:r w:rsidRPr="006D7BA4">
        <w:rPr>
          <w:lang w:val="es-ES"/>
        </w:rPr>
        <w:t xml:space="preserve">: </w:t>
      </w:r>
    </w:p>
    <w:p w:rsidR="002E4CB8" w:rsidRPr="00812446" w:rsidRDefault="00812446" w:rsidP="002E4CB8">
      <w:pPr>
        <w:pStyle w:val="Bullet1G"/>
        <w:rPr>
          <w:lang w:val="es-ES"/>
        </w:rPr>
      </w:pPr>
      <w:r w:rsidRPr="00812446">
        <w:rPr>
          <w:lang w:val="es-ES"/>
        </w:rPr>
        <w:t>Entre</w:t>
      </w:r>
      <w:r w:rsidR="002E4CB8" w:rsidRPr="00812446">
        <w:rPr>
          <w:lang w:val="es-ES"/>
        </w:rPr>
        <w:t xml:space="preserve"> otr</w:t>
      </w:r>
      <w:r w:rsidRPr="00812446">
        <w:rPr>
          <w:lang w:val="es-ES"/>
        </w:rPr>
        <w:t>as</w:t>
      </w:r>
      <w:r w:rsidR="002E4CB8" w:rsidRPr="00812446">
        <w:rPr>
          <w:lang w:val="es-ES"/>
        </w:rPr>
        <w:t xml:space="preserve"> </w:t>
      </w:r>
      <w:r w:rsidR="002F682A">
        <w:rPr>
          <w:lang w:val="es-ES"/>
        </w:rPr>
        <w:t>a</w:t>
      </w:r>
      <w:r w:rsidRPr="00812446">
        <w:rPr>
          <w:lang w:val="es-ES"/>
        </w:rPr>
        <w:t>c</w:t>
      </w:r>
      <w:r w:rsidR="002F682A">
        <w:rPr>
          <w:lang w:val="es-ES"/>
        </w:rPr>
        <w:t>tivid</w:t>
      </w:r>
      <w:r w:rsidRPr="00812446">
        <w:rPr>
          <w:lang w:val="es-ES"/>
        </w:rPr>
        <w:t>a</w:t>
      </w:r>
      <w:r w:rsidR="002F682A">
        <w:rPr>
          <w:lang w:val="es-ES"/>
        </w:rPr>
        <w:t>de</w:t>
      </w:r>
      <w:r w:rsidRPr="00812446">
        <w:rPr>
          <w:lang w:val="es-ES"/>
        </w:rPr>
        <w:t>s</w:t>
      </w:r>
      <w:r w:rsidR="002E4CB8" w:rsidRPr="00812446">
        <w:rPr>
          <w:lang w:val="es-ES"/>
        </w:rPr>
        <w:t xml:space="preserve">, </w:t>
      </w:r>
      <w:r w:rsidRPr="00812446">
        <w:rPr>
          <w:lang w:val="es-ES"/>
        </w:rPr>
        <w:t>el</w:t>
      </w:r>
      <w:r w:rsidR="002E4CB8" w:rsidRPr="00812446">
        <w:rPr>
          <w:lang w:val="es-ES"/>
        </w:rPr>
        <w:t xml:space="preserve"> MINARS </w:t>
      </w:r>
      <w:r w:rsidRPr="00812446">
        <w:rPr>
          <w:lang w:val="es-ES"/>
        </w:rPr>
        <w:t>protege y promueve los derechos de los niños</w:t>
      </w:r>
      <w:r w:rsidR="002E4CB8" w:rsidRPr="00812446">
        <w:rPr>
          <w:lang w:val="es-ES"/>
        </w:rPr>
        <w:t xml:space="preserve"> </w:t>
      </w:r>
      <w:r w:rsidRPr="00812446">
        <w:rPr>
          <w:lang w:val="es-ES"/>
        </w:rPr>
        <w:t>y</w:t>
      </w:r>
      <w:r w:rsidR="002E4CB8" w:rsidRPr="00812446">
        <w:rPr>
          <w:lang w:val="es-ES"/>
        </w:rPr>
        <w:t xml:space="preserve"> </w:t>
      </w:r>
      <w:r w:rsidRPr="00812446">
        <w:rPr>
          <w:lang w:val="es-ES"/>
        </w:rPr>
        <w:t>adolescentes, en el contexto de los</w:t>
      </w:r>
      <w:r w:rsidR="002E4CB8" w:rsidRPr="00812446">
        <w:rPr>
          <w:lang w:val="es-ES"/>
        </w:rPr>
        <w:t xml:space="preserve"> par</w:t>
      </w:r>
      <w:r w:rsidRPr="00812446">
        <w:rPr>
          <w:lang w:val="es-ES"/>
        </w:rPr>
        <w:t>á</w:t>
      </w:r>
      <w:r w:rsidR="002E4CB8" w:rsidRPr="00812446">
        <w:rPr>
          <w:lang w:val="es-ES"/>
        </w:rPr>
        <w:t>metr</w:t>
      </w:r>
      <w:r w:rsidRPr="00812446">
        <w:rPr>
          <w:lang w:val="es-ES"/>
        </w:rPr>
        <w:t>o</w:t>
      </w:r>
      <w:r w:rsidR="002E4CB8" w:rsidRPr="00812446">
        <w:rPr>
          <w:lang w:val="es-ES"/>
        </w:rPr>
        <w:t xml:space="preserve">s </w:t>
      </w:r>
      <w:r w:rsidRPr="00812446">
        <w:rPr>
          <w:lang w:val="es-ES"/>
        </w:rPr>
        <w:t xml:space="preserve">de </w:t>
      </w:r>
      <w:r w:rsidR="005A7E38">
        <w:rPr>
          <w:lang w:val="es-ES"/>
        </w:rPr>
        <w:t xml:space="preserve">actuación de </w:t>
      </w:r>
      <w:r w:rsidRPr="00812446">
        <w:rPr>
          <w:lang w:val="es-ES"/>
        </w:rPr>
        <w:t>la</w:t>
      </w:r>
      <w:r w:rsidR="002E4CB8" w:rsidRPr="00812446">
        <w:rPr>
          <w:lang w:val="es-ES"/>
        </w:rPr>
        <w:t xml:space="preserve"> asist</w:t>
      </w:r>
      <w:r w:rsidRPr="00812446">
        <w:rPr>
          <w:lang w:val="es-ES"/>
        </w:rPr>
        <w:t>e</w:t>
      </w:r>
      <w:r w:rsidR="002E4CB8" w:rsidRPr="00812446">
        <w:rPr>
          <w:lang w:val="es-ES"/>
        </w:rPr>
        <w:t>nc</w:t>
      </w:r>
      <w:r w:rsidRPr="00812446">
        <w:rPr>
          <w:lang w:val="es-ES"/>
        </w:rPr>
        <w:t>ia social</w:t>
      </w:r>
      <w:r w:rsidR="002E4CB8" w:rsidRPr="00812446">
        <w:rPr>
          <w:lang w:val="es-ES"/>
        </w:rPr>
        <w:t>,</w:t>
      </w:r>
      <w:r w:rsidR="005A7E38">
        <w:rPr>
          <w:lang w:val="es-ES"/>
        </w:rPr>
        <w:t xml:space="preserve"> la</w:t>
      </w:r>
      <w:r w:rsidR="000A2C2D">
        <w:rPr>
          <w:lang w:val="es-ES"/>
        </w:rPr>
        <w:t xml:space="preserve"> </w:t>
      </w:r>
      <w:r w:rsidR="002E4CB8" w:rsidRPr="00812446">
        <w:rPr>
          <w:lang w:val="es-ES"/>
        </w:rPr>
        <w:t>educa</w:t>
      </w:r>
      <w:r w:rsidRPr="00812446">
        <w:rPr>
          <w:lang w:val="es-ES"/>
        </w:rPr>
        <w:t>c</w:t>
      </w:r>
      <w:r w:rsidR="002E4CB8" w:rsidRPr="00812446">
        <w:rPr>
          <w:lang w:val="es-ES"/>
        </w:rPr>
        <w:t>i</w:t>
      </w:r>
      <w:r w:rsidRPr="00812446">
        <w:rPr>
          <w:lang w:val="es-ES"/>
        </w:rPr>
        <w:t>ó</w:t>
      </w:r>
      <w:r w:rsidR="002E4CB8" w:rsidRPr="00812446">
        <w:rPr>
          <w:lang w:val="es-ES"/>
        </w:rPr>
        <w:t xml:space="preserve">n </w:t>
      </w:r>
      <w:r w:rsidRPr="00812446">
        <w:rPr>
          <w:lang w:val="es-ES"/>
        </w:rPr>
        <w:t>y</w:t>
      </w:r>
      <w:r w:rsidR="002E4CB8" w:rsidRPr="00812446">
        <w:rPr>
          <w:lang w:val="es-ES"/>
        </w:rPr>
        <w:t xml:space="preserve"> </w:t>
      </w:r>
      <w:r w:rsidR="005A7E38">
        <w:rPr>
          <w:lang w:val="es-ES"/>
        </w:rPr>
        <w:t>el</w:t>
      </w:r>
      <w:r w:rsidR="002E4CB8" w:rsidRPr="00812446">
        <w:rPr>
          <w:lang w:val="es-ES"/>
        </w:rPr>
        <w:t xml:space="preserve"> de</w:t>
      </w:r>
      <w:r w:rsidRPr="00812446">
        <w:rPr>
          <w:lang w:val="es-ES"/>
        </w:rPr>
        <w:t>sarrollo</w:t>
      </w:r>
      <w:r w:rsidR="002E4CB8" w:rsidRPr="00812446">
        <w:rPr>
          <w:lang w:val="es-ES"/>
        </w:rPr>
        <w:t xml:space="preserve"> </w:t>
      </w:r>
      <w:r w:rsidRPr="00812446">
        <w:rPr>
          <w:lang w:val="es-ES"/>
        </w:rPr>
        <w:t>de los grupos m</w:t>
      </w:r>
      <w:r>
        <w:rPr>
          <w:lang w:val="es-ES"/>
        </w:rPr>
        <w:t>ás</w:t>
      </w:r>
      <w:r w:rsidR="002E4CB8" w:rsidRPr="00812446">
        <w:rPr>
          <w:lang w:val="es-ES"/>
        </w:rPr>
        <w:t xml:space="preserve"> vulnerable</w:t>
      </w:r>
      <w:r>
        <w:rPr>
          <w:lang w:val="es-ES"/>
        </w:rPr>
        <w:t>s</w:t>
      </w:r>
      <w:r w:rsidR="002E4CB8" w:rsidRPr="00812446">
        <w:rPr>
          <w:lang w:val="es-ES"/>
        </w:rPr>
        <w:t xml:space="preserve">, </w:t>
      </w:r>
      <w:r>
        <w:rPr>
          <w:lang w:val="es-ES"/>
        </w:rPr>
        <w:t>el fo</w:t>
      </w:r>
      <w:r w:rsidR="002E4CB8" w:rsidRPr="00812446">
        <w:rPr>
          <w:lang w:val="es-ES"/>
        </w:rPr>
        <w:t>m</w:t>
      </w:r>
      <w:r>
        <w:rPr>
          <w:lang w:val="es-ES"/>
        </w:rPr>
        <w:t>en</w:t>
      </w:r>
      <w:r w:rsidR="002E4CB8" w:rsidRPr="00812446">
        <w:rPr>
          <w:lang w:val="es-ES"/>
        </w:rPr>
        <w:t xml:space="preserve">to </w:t>
      </w:r>
      <w:r>
        <w:rPr>
          <w:lang w:val="es-ES"/>
        </w:rPr>
        <w:t>de</w:t>
      </w:r>
      <w:r w:rsidR="002E4CB8" w:rsidRPr="00812446">
        <w:rPr>
          <w:lang w:val="es-ES"/>
        </w:rPr>
        <w:t xml:space="preserve"> servic</w:t>
      </w:r>
      <w:r>
        <w:rPr>
          <w:lang w:val="es-ES"/>
        </w:rPr>
        <w:t>io</w:t>
      </w:r>
      <w:r w:rsidR="002E4CB8" w:rsidRPr="00812446">
        <w:rPr>
          <w:lang w:val="es-ES"/>
        </w:rPr>
        <w:t xml:space="preserve">s </w:t>
      </w:r>
      <w:r>
        <w:rPr>
          <w:lang w:val="es-ES"/>
        </w:rPr>
        <w:t>de otro tipo</w:t>
      </w:r>
      <w:r w:rsidR="005A7E38">
        <w:rPr>
          <w:lang w:val="es-ES"/>
        </w:rPr>
        <w:t xml:space="preserve"> y</w:t>
      </w:r>
      <w:r>
        <w:rPr>
          <w:lang w:val="es-ES"/>
        </w:rPr>
        <w:t xml:space="preserve"> de bajo </w:t>
      </w:r>
      <w:r w:rsidR="005A7E38">
        <w:rPr>
          <w:lang w:val="es-ES"/>
        </w:rPr>
        <w:t>coste</w:t>
      </w:r>
      <w:r w:rsidR="002E4CB8" w:rsidRPr="00812446">
        <w:rPr>
          <w:lang w:val="es-ES"/>
        </w:rPr>
        <w:t xml:space="preserve"> </w:t>
      </w:r>
      <w:r w:rsidR="003A2971">
        <w:rPr>
          <w:lang w:val="es-ES"/>
        </w:rPr>
        <w:t>para niños de corta edad</w:t>
      </w:r>
      <w:r w:rsidR="002E4CB8" w:rsidRPr="00812446">
        <w:rPr>
          <w:lang w:val="es-ES"/>
        </w:rPr>
        <w:t xml:space="preserve">, </w:t>
      </w:r>
      <w:r w:rsidR="003A2971">
        <w:rPr>
          <w:lang w:val="es-ES"/>
        </w:rPr>
        <w:t>y</w:t>
      </w:r>
      <w:r w:rsidR="002E4CB8" w:rsidRPr="00812446">
        <w:rPr>
          <w:lang w:val="es-ES"/>
        </w:rPr>
        <w:t xml:space="preserve"> coopera </w:t>
      </w:r>
      <w:r w:rsidR="005A7E38">
        <w:rPr>
          <w:lang w:val="es-ES"/>
        </w:rPr>
        <w:t>con el T</w:t>
      </w:r>
      <w:r w:rsidR="003A2971">
        <w:rPr>
          <w:lang w:val="es-ES"/>
        </w:rPr>
        <w:t>ribunal de Me</w:t>
      </w:r>
      <w:r w:rsidR="002E4CB8" w:rsidRPr="00812446">
        <w:rPr>
          <w:lang w:val="es-ES"/>
        </w:rPr>
        <w:t>nor</w:t>
      </w:r>
      <w:r w:rsidR="003A2971">
        <w:rPr>
          <w:lang w:val="es-ES"/>
        </w:rPr>
        <w:t>e</w:t>
      </w:r>
      <w:r w:rsidR="002E4CB8" w:rsidRPr="00812446">
        <w:rPr>
          <w:lang w:val="es-ES"/>
        </w:rPr>
        <w:t xml:space="preserve">s </w:t>
      </w:r>
      <w:r w:rsidR="003A2971">
        <w:rPr>
          <w:lang w:val="es-ES"/>
        </w:rPr>
        <w:t>y entidades similares en la aplicación de medidas</w:t>
      </w:r>
      <w:r w:rsidR="002E4CB8" w:rsidRPr="00812446">
        <w:rPr>
          <w:lang w:val="es-ES"/>
        </w:rPr>
        <w:t xml:space="preserve"> socioeducati</w:t>
      </w:r>
      <w:r w:rsidR="003A2971">
        <w:rPr>
          <w:lang w:val="es-ES"/>
        </w:rPr>
        <w:t>vas</w:t>
      </w:r>
      <w:r w:rsidR="002F682A">
        <w:rPr>
          <w:lang w:val="es-ES"/>
        </w:rPr>
        <w:t>,</w:t>
      </w:r>
      <w:r w:rsidR="002E4CB8" w:rsidRPr="00812446">
        <w:rPr>
          <w:lang w:val="es-ES"/>
        </w:rPr>
        <w:t xml:space="preserve"> </w:t>
      </w:r>
      <w:r w:rsidR="003A2971">
        <w:rPr>
          <w:lang w:val="es-ES"/>
        </w:rPr>
        <w:t>e</w:t>
      </w:r>
      <w:r w:rsidR="002E4CB8" w:rsidRPr="00812446">
        <w:rPr>
          <w:lang w:val="es-ES"/>
        </w:rPr>
        <w:t xml:space="preserve">n </w:t>
      </w:r>
      <w:r w:rsidR="003A2971">
        <w:rPr>
          <w:lang w:val="es-ES"/>
        </w:rPr>
        <w:t>u</w:t>
      </w:r>
      <w:r w:rsidR="002E4CB8" w:rsidRPr="00812446">
        <w:rPr>
          <w:lang w:val="es-ES"/>
        </w:rPr>
        <w:t xml:space="preserve">n </w:t>
      </w:r>
      <w:r w:rsidR="005A7E38">
        <w:rPr>
          <w:lang w:val="es-ES"/>
        </w:rPr>
        <w:t>entorno</w:t>
      </w:r>
      <w:r w:rsidR="003A2971">
        <w:rPr>
          <w:lang w:val="es-ES"/>
        </w:rPr>
        <w:t xml:space="preserve"> abierto</w:t>
      </w:r>
      <w:r w:rsidR="002E4CB8" w:rsidRPr="00812446">
        <w:rPr>
          <w:lang w:val="es-ES"/>
        </w:rPr>
        <w:t xml:space="preserve"> o c</w:t>
      </w:r>
      <w:r w:rsidR="003A2971">
        <w:rPr>
          <w:lang w:val="es-ES"/>
        </w:rPr>
        <w:t>errado</w:t>
      </w:r>
      <w:r w:rsidR="002F682A">
        <w:rPr>
          <w:lang w:val="es-ES"/>
        </w:rPr>
        <w:t>,</w:t>
      </w:r>
      <w:r w:rsidR="002E4CB8" w:rsidRPr="00812446">
        <w:rPr>
          <w:lang w:val="es-ES"/>
        </w:rPr>
        <w:t xml:space="preserve"> </w:t>
      </w:r>
      <w:r w:rsidR="003A2971">
        <w:rPr>
          <w:lang w:val="es-ES"/>
        </w:rPr>
        <w:t>para</w:t>
      </w:r>
      <w:r w:rsidR="002E4CB8" w:rsidRPr="00812446">
        <w:rPr>
          <w:lang w:val="es-ES"/>
        </w:rPr>
        <w:t xml:space="preserve"> m</w:t>
      </w:r>
      <w:r w:rsidR="003A2971">
        <w:rPr>
          <w:lang w:val="es-ES"/>
        </w:rPr>
        <w:t>e</w:t>
      </w:r>
      <w:r w:rsidR="002E4CB8" w:rsidRPr="00812446">
        <w:rPr>
          <w:lang w:val="es-ES"/>
        </w:rPr>
        <w:t>nor</w:t>
      </w:r>
      <w:r w:rsidR="003A2971">
        <w:rPr>
          <w:lang w:val="es-ES"/>
        </w:rPr>
        <w:t>e</w:t>
      </w:r>
      <w:r w:rsidR="002E4CB8" w:rsidRPr="00812446">
        <w:rPr>
          <w:lang w:val="es-ES"/>
        </w:rPr>
        <w:t xml:space="preserve">s </w:t>
      </w:r>
      <w:r w:rsidR="003A2971">
        <w:rPr>
          <w:lang w:val="es-ES"/>
        </w:rPr>
        <w:t>e</w:t>
      </w:r>
      <w:r w:rsidR="002E4CB8" w:rsidRPr="00812446">
        <w:rPr>
          <w:lang w:val="es-ES"/>
        </w:rPr>
        <w:t>n conflict</w:t>
      </w:r>
      <w:r w:rsidR="003A2971">
        <w:rPr>
          <w:lang w:val="es-ES"/>
        </w:rPr>
        <w:t>o</w:t>
      </w:r>
      <w:r w:rsidR="002E4CB8" w:rsidRPr="00812446">
        <w:rPr>
          <w:lang w:val="es-ES"/>
        </w:rPr>
        <w:t xml:space="preserve"> </w:t>
      </w:r>
      <w:r w:rsidR="003A2971">
        <w:rPr>
          <w:lang w:val="es-ES"/>
        </w:rPr>
        <w:t xml:space="preserve">con la </w:t>
      </w:r>
      <w:r w:rsidR="002F682A">
        <w:rPr>
          <w:lang w:val="es-ES"/>
        </w:rPr>
        <w:t>justicia</w:t>
      </w:r>
      <w:r w:rsidR="000440EB" w:rsidRPr="00812446">
        <w:rPr>
          <w:lang w:val="es-ES"/>
        </w:rPr>
        <w:t>.</w:t>
      </w:r>
      <w:r w:rsidR="002E4CB8" w:rsidRPr="00812446">
        <w:rPr>
          <w:lang w:val="es-ES"/>
        </w:rPr>
        <w:t xml:space="preserve"> </w:t>
      </w:r>
    </w:p>
    <w:p w:rsidR="002E4CB8" w:rsidRPr="00C77ED0" w:rsidRDefault="003A2971" w:rsidP="002E4CB8">
      <w:pPr>
        <w:pStyle w:val="Bullet1G"/>
        <w:rPr>
          <w:lang w:val="es-ES"/>
        </w:rPr>
      </w:pPr>
      <w:r w:rsidRPr="003A2971">
        <w:rPr>
          <w:lang w:val="es-ES"/>
        </w:rPr>
        <w:t>El objetivo del</w:t>
      </w:r>
      <w:r w:rsidR="002E4CB8" w:rsidRPr="003A2971">
        <w:rPr>
          <w:lang w:val="es-ES"/>
        </w:rPr>
        <w:t xml:space="preserve"> INAC </w:t>
      </w:r>
      <w:r w:rsidRPr="003A2971">
        <w:rPr>
          <w:lang w:val="es-ES"/>
        </w:rPr>
        <w:t>cons</w:t>
      </w:r>
      <w:r w:rsidR="002E4CB8" w:rsidRPr="003A2971">
        <w:rPr>
          <w:lang w:val="es-ES"/>
        </w:rPr>
        <w:t>is</w:t>
      </w:r>
      <w:r w:rsidRPr="003A2971">
        <w:rPr>
          <w:lang w:val="es-ES"/>
        </w:rPr>
        <w:t>te</w:t>
      </w:r>
      <w:r w:rsidR="002E4CB8" w:rsidRPr="003A2971">
        <w:rPr>
          <w:lang w:val="es-ES"/>
        </w:rPr>
        <w:t xml:space="preserve"> </w:t>
      </w:r>
      <w:r w:rsidRPr="003A2971">
        <w:rPr>
          <w:lang w:val="es-ES"/>
        </w:rPr>
        <w:t>en celebrar audiencia</w:t>
      </w:r>
      <w:r w:rsidR="002E4CB8" w:rsidRPr="003A2971">
        <w:rPr>
          <w:lang w:val="es-ES"/>
        </w:rPr>
        <w:t xml:space="preserve">s </w:t>
      </w:r>
      <w:r w:rsidRPr="003A2971">
        <w:rPr>
          <w:lang w:val="es-ES"/>
        </w:rPr>
        <w:t>c</w:t>
      </w:r>
      <w:r w:rsidR="002E4CB8" w:rsidRPr="003A2971">
        <w:rPr>
          <w:lang w:val="es-ES"/>
        </w:rPr>
        <w:t xml:space="preserve">on </w:t>
      </w:r>
      <w:r w:rsidRPr="003A2971">
        <w:rPr>
          <w:lang w:val="es-ES"/>
        </w:rPr>
        <w:t>niños en situación de</w:t>
      </w:r>
      <w:r w:rsidR="002E4CB8" w:rsidRPr="003A2971">
        <w:rPr>
          <w:lang w:val="es-ES"/>
        </w:rPr>
        <w:t xml:space="preserve"> ri</w:t>
      </w:r>
      <w:r w:rsidRPr="003A2971">
        <w:rPr>
          <w:lang w:val="es-ES"/>
        </w:rPr>
        <w:t>e</w:t>
      </w:r>
      <w:r w:rsidR="002E4CB8" w:rsidRPr="003A2971">
        <w:rPr>
          <w:lang w:val="es-ES"/>
        </w:rPr>
        <w:t>s</w:t>
      </w:r>
      <w:r w:rsidRPr="003A2971">
        <w:rPr>
          <w:lang w:val="es-ES"/>
        </w:rPr>
        <w:t>go</w:t>
      </w:r>
      <w:r w:rsidR="002E4CB8" w:rsidRPr="003A2971">
        <w:rPr>
          <w:lang w:val="es-ES"/>
        </w:rPr>
        <w:t xml:space="preserve">, </w:t>
      </w:r>
      <w:r w:rsidRPr="003A2971">
        <w:rPr>
          <w:lang w:val="es-ES"/>
        </w:rPr>
        <w:t>a fin de</w:t>
      </w:r>
      <w:r w:rsidR="002E4CB8" w:rsidRPr="003A2971">
        <w:rPr>
          <w:lang w:val="es-ES"/>
        </w:rPr>
        <w:t xml:space="preserve"> pote</w:t>
      </w:r>
      <w:r w:rsidRPr="003A2971">
        <w:rPr>
          <w:lang w:val="es-ES"/>
        </w:rPr>
        <w:t>nciar</w:t>
      </w:r>
      <w:r w:rsidR="002E4CB8" w:rsidRPr="003A2971">
        <w:rPr>
          <w:lang w:val="es-ES"/>
        </w:rPr>
        <w:t xml:space="preserve"> </w:t>
      </w:r>
      <w:r w:rsidRPr="003A2971">
        <w:rPr>
          <w:lang w:val="es-ES"/>
        </w:rPr>
        <w:t>su</w:t>
      </w:r>
      <w:r w:rsidR="002E4CB8" w:rsidRPr="003A2971">
        <w:rPr>
          <w:lang w:val="es-ES"/>
        </w:rPr>
        <w:t xml:space="preserve"> de</w:t>
      </w:r>
      <w:r w:rsidRPr="003A2971">
        <w:rPr>
          <w:lang w:val="es-ES"/>
        </w:rPr>
        <w:t>sarrol</w:t>
      </w:r>
      <w:r w:rsidR="002E4CB8" w:rsidRPr="003A2971">
        <w:rPr>
          <w:lang w:val="es-ES"/>
        </w:rPr>
        <w:t xml:space="preserve">lo </w:t>
      </w:r>
      <w:r>
        <w:rPr>
          <w:lang w:val="es-ES"/>
        </w:rPr>
        <w:t>y mejorar sus</w:t>
      </w:r>
      <w:r w:rsidR="002E4CB8" w:rsidRPr="003A2971">
        <w:rPr>
          <w:lang w:val="es-ES"/>
        </w:rPr>
        <w:t xml:space="preserve"> condi</w:t>
      </w:r>
      <w:r>
        <w:rPr>
          <w:lang w:val="es-ES"/>
        </w:rPr>
        <w:t>c</w:t>
      </w:r>
      <w:r w:rsidR="002E4CB8" w:rsidRPr="003A2971">
        <w:rPr>
          <w:lang w:val="es-ES"/>
        </w:rPr>
        <w:t>ion</w:t>
      </w:r>
      <w:r>
        <w:rPr>
          <w:lang w:val="es-ES"/>
        </w:rPr>
        <w:t>e</w:t>
      </w:r>
      <w:r w:rsidR="002E4CB8" w:rsidRPr="003A2971">
        <w:rPr>
          <w:lang w:val="es-ES"/>
        </w:rPr>
        <w:t>s</w:t>
      </w:r>
      <w:r>
        <w:rPr>
          <w:lang w:val="es-ES"/>
        </w:rPr>
        <w:t xml:space="preserve"> de vida</w:t>
      </w:r>
      <w:r w:rsidR="002E4CB8" w:rsidRPr="003A2971">
        <w:rPr>
          <w:lang w:val="es-ES"/>
        </w:rPr>
        <w:t>, a</w:t>
      </w:r>
      <w:r>
        <w:rPr>
          <w:lang w:val="es-ES"/>
        </w:rPr>
        <w:t xml:space="preserve">sí como </w:t>
      </w:r>
      <w:r w:rsidR="005A7E38">
        <w:rPr>
          <w:lang w:val="es-ES"/>
        </w:rPr>
        <w:t>d</w:t>
      </w:r>
      <w:r>
        <w:rPr>
          <w:lang w:val="es-ES"/>
        </w:rPr>
        <w:t>e</w:t>
      </w:r>
      <w:r w:rsidR="002E4CB8" w:rsidRPr="003A2971">
        <w:rPr>
          <w:lang w:val="es-ES"/>
        </w:rPr>
        <w:t xml:space="preserve"> </w:t>
      </w:r>
      <w:r>
        <w:rPr>
          <w:lang w:val="es-ES"/>
        </w:rPr>
        <w:t>establecer vínculos entre las</w:t>
      </w:r>
      <w:r w:rsidR="002E4CB8" w:rsidRPr="003A2971">
        <w:rPr>
          <w:lang w:val="es-ES"/>
        </w:rPr>
        <w:t xml:space="preserve"> pol</w:t>
      </w:r>
      <w:r>
        <w:rPr>
          <w:lang w:val="es-ES"/>
        </w:rPr>
        <w:t>íti</w:t>
      </w:r>
      <w:r w:rsidR="002E4CB8" w:rsidRPr="003A2971">
        <w:rPr>
          <w:lang w:val="es-ES"/>
        </w:rPr>
        <w:t>c</w:t>
      </w:r>
      <w:r>
        <w:rPr>
          <w:lang w:val="es-ES"/>
        </w:rPr>
        <w:t>a</w:t>
      </w:r>
      <w:r w:rsidR="002E4CB8" w:rsidRPr="003A2971">
        <w:rPr>
          <w:lang w:val="es-ES"/>
        </w:rPr>
        <w:t xml:space="preserve">s </w:t>
      </w:r>
      <w:r>
        <w:rPr>
          <w:lang w:val="es-ES"/>
        </w:rPr>
        <w:t>de las diferentes organizaciones</w:t>
      </w:r>
      <w:r w:rsidR="002E4CB8" w:rsidRPr="003A2971">
        <w:rPr>
          <w:lang w:val="es-ES"/>
        </w:rPr>
        <w:t xml:space="preserve"> g</w:t>
      </w:r>
      <w:r>
        <w:rPr>
          <w:lang w:val="es-ES"/>
        </w:rPr>
        <w:t>uber</w:t>
      </w:r>
      <w:r w:rsidR="002E4CB8" w:rsidRPr="003A2971">
        <w:rPr>
          <w:lang w:val="es-ES"/>
        </w:rPr>
        <w:t>n</w:t>
      </w:r>
      <w:r>
        <w:rPr>
          <w:lang w:val="es-ES"/>
        </w:rPr>
        <w:t>a</w:t>
      </w:r>
      <w:r w:rsidR="002E4CB8" w:rsidRPr="003A2971">
        <w:rPr>
          <w:lang w:val="es-ES"/>
        </w:rPr>
        <w:t>mental</w:t>
      </w:r>
      <w:r>
        <w:rPr>
          <w:lang w:val="es-ES"/>
        </w:rPr>
        <w:t>es</w:t>
      </w:r>
      <w:r w:rsidR="002E4CB8" w:rsidRPr="003A2971">
        <w:rPr>
          <w:lang w:val="es-ES"/>
        </w:rPr>
        <w:t xml:space="preserve"> </w:t>
      </w:r>
      <w:r>
        <w:rPr>
          <w:lang w:val="es-ES"/>
        </w:rPr>
        <w:t>y</w:t>
      </w:r>
      <w:r w:rsidR="002E4CB8" w:rsidRPr="003A2971">
        <w:rPr>
          <w:lang w:val="es-ES"/>
        </w:rPr>
        <w:t xml:space="preserve"> no</w:t>
      </w:r>
      <w:r>
        <w:rPr>
          <w:lang w:val="es-ES"/>
        </w:rPr>
        <w:t xml:space="preserve"> </w:t>
      </w:r>
      <w:r w:rsidR="002E4CB8" w:rsidRPr="003A2971">
        <w:rPr>
          <w:lang w:val="es-ES"/>
        </w:rPr>
        <w:t>g</w:t>
      </w:r>
      <w:r>
        <w:rPr>
          <w:lang w:val="es-ES"/>
        </w:rPr>
        <w:t>ub</w:t>
      </w:r>
      <w:r w:rsidR="002E4CB8" w:rsidRPr="003A2971">
        <w:rPr>
          <w:lang w:val="es-ES"/>
        </w:rPr>
        <w:t>ern</w:t>
      </w:r>
      <w:r>
        <w:rPr>
          <w:lang w:val="es-ES"/>
        </w:rPr>
        <w:t>a</w:t>
      </w:r>
      <w:r w:rsidR="002E4CB8" w:rsidRPr="003A2971">
        <w:rPr>
          <w:lang w:val="es-ES"/>
        </w:rPr>
        <w:t>mental</w:t>
      </w:r>
      <w:r>
        <w:rPr>
          <w:lang w:val="es-ES"/>
        </w:rPr>
        <w:t>es</w:t>
      </w:r>
      <w:r w:rsidR="002E4CB8" w:rsidRPr="003A2971">
        <w:rPr>
          <w:lang w:val="es-ES"/>
        </w:rPr>
        <w:t xml:space="preserve"> </w:t>
      </w:r>
      <w:r w:rsidR="00C77ED0">
        <w:rPr>
          <w:lang w:val="es-ES"/>
        </w:rPr>
        <w:t xml:space="preserve">que </w:t>
      </w:r>
      <w:r w:rsidR="002E4CB8" w:rsidRPr="003A2971">
        <w:rPr>
          <w:lang w:val="es-ES"/>
        </w:rPr>
        <w:t>t</w:t>
      </w:r>
      <w:r w:rsidR="00C77ED0">
        <w:rPr>
          <w:lang w:val="es-ES"/>
        </w:rPr>
        <w:t>r</w:t>
      </w:r>
      <w:r w:rsidR="002E4CB8" w:rsidRPr="003A2971">
        <w:rPr>
          <w:lang w:val="es-ES"/>
        </w:rPr>
        <w:t>a</w:t>
      </w:r>
      <w:r w:rsidR="00C77ED0">
        <w:rPr>
          <w:lang w:val="es-ES"/>
        </w:rPr>
        <w:t>bajan en pro de los niños</w:t>
      </w:r>
      <w:r w:rsidR="002E4CB8" w:rsidRPr="003A2971">
        <w:rPr>
          <w:lang w:val="es-ES"/>
        </w:rPr>
        <w:t xml:space="preserve">. </w:t>
      </w:r>
      <w:r w:rsidR="00C77ED0" w:rsidRPr="00C77ED0">
        <w:rPr>
          <w:lang w:val="es-ES"/>
        </w:rPr>
        <w:t>Sobre el</w:t>
      </w:r>
      <w:r w:rsidR="002E4CB8" w:rsidRPr="00C77ED0">
        <w:rPr>
          <w:lang w:val="es-ES"/>
        </w:rPr>
        <w:t xml:space="preserve"> INAC </w:t>
      </w:r>
      <w:r w:rsidR="00C77ED0" w:rsidRPr="00C77ED0">
        <w:rPr>
          <w:lang w:val="es-ES"/>
        </w:rPr>
        <w:t>recae</w:t>
      </w:r>
      <w:r w:rsidR="002E4CB8" w:rsidRPr="00C77ED0">
        <w:rPr>
          <w:lang w:val="es-ES"/>
        </w:rPr>
        <w:t xml:space="preserve"> </w:t>
      </w:r>
      <w:r w:rsidR="00C77ED0" w:rsidRPr="00C77ED0">
        <w:rPr>
          <w:lang w:val="es-ES"/>
        </w:rPr>
        <w:t>la</w:t>
      </w:r>
      <w:r w:rsidR="002E4CB8" w:rsidRPr="00C77ED0">
        <w:rPr>
          <w:lang w:val="es-ES"/>
        </w:rPr>
        <w:t xml:space="preserve"> respons</w:t>
      </w:r>
      <w:r w:rsidR="00C77ED0" w:rsidRPr="00C77ED0">
        <w:rPr>
          <w:lang w:val="es-ES"/>
        </w:rPr>
        <w:t>a</w:t>
      </w:r>
      <w:r w:rsidR="002E4CB8" w:rsidRPr="00C77ED0">
        <w:rPr>
          <w:lang w:val="es-ES"/>
        </w:rPr>
        <w:t>bili</w:t>
      </w:r>
      <w:r w:rsidR="00C77ED0" w:rsidRPr="00C77ED0">
        <w:rPr>
          <w:lang w:val="es-ES"/>
        </w:rPr>
        <w:t>dad</w:t>
      </w:r>
      <w:r w:rsidR="002E4CB8" w:rsidRPr="00C77ED0">
        <w:rPr>
          <w:lang w:val="es-ES"/>
        </w:rPr>
        <w:t xml:space="preserve"> </w:t>
      </w:r>
      <w:r w:rsidR="00C77ED0" w:rsidRPr="00C77ED0">
        <w:rPr>
          <w:lang w:val="es-ES"/>
        </w:rPr>
        <w:t>principal de la</w:t>
      </w:r>
      <w:r w:rsidR="002E4CB8" w:rsidRPr="00C77ED0">
        <w:rPr>
          <w:lang w:val="es-ES"/>
        </w:rPr>
        <w:t xml:space="preserve"> </w:t>
      </w:r>
      <w:r w:rsidR="00C77ED0" w:rsidRPr="00C77ED0">
        <w:rPr>
          <w:lang w:val="es-ES"/>
        </w:rPr>
        <w:t xml:space="preserve">investigación </w:t>
      </w:r>
      <w:r w:rsidR="002E4CB8" w:rsidRPr="00C77ED0">
        <w:rPr>
          <w:lang w:val="es-ES"/>
        </w:rPr>
        <w:t>cient</w:t>
      </w:r>
      <w:r w:rsidR="00C77ED0" w:rsidRPr="00C77ED0">
        <w:rPr>
          <w:lang w:val="es-ES"/>
        </w:rPr>
        <w:t>í</w:t>
      </w:r>
      <w:r w:rsidR="002E4CB8" w:rsidRPr="00C77ED0">
        <w:rPr>
          <w:lang w:val="es-ES"/>
        </w:rPr>
        <w:t>fic</w:t>
      </w:r>
      <w:r w:rsidR="00C77ED0" w:rsidRPr="00C77ED0">
        <w:rPr>
          <w:lang w:val="es-ES"/>
        </w:rPr>
        <w:t>a</w:t>
      </w:r>
      <w:r w:rsidR="002E4CB8" w:rsidRPr="00C77ED0">
        <w:rPr>
          <w:lang w:val="es-ES"/>
        </w:rPr>
        <w:t>,</w:t>
      </w:r>
      <w:r w:rsidR="005A7E38">
        <w:rPr>
          <w:lang w:val="es-ES"/>
        </w:rPr>
        <w:t xml:space="preserve"> la</w:t>
      </w:r>
      <w:r w:rsidR="000A2C2D">
        <w:rPr>
          <w:lang w:val="es-ES"/>
        </w:rPr>
        <w:t xml:space="preserve"> </w:t>
      </w:r>
      <w:r w:rsidR="00C77ED0" w:rsidRPr="00C77ED0">
        <w:rPr>
          <w:lang w:val="es-ES"/>
        </w:rPr>
        <w:t>sensibilizaci</w:t>
      </w:r>
      <w:r w:rsidR="00C77ED0">
        <w:rPr>
          <w:lang w:val="es-ES"/>
        </w:rPr>
        <w:t xml:space="preserve">ón y </w:t>
      </w:r>
      <w:r w:rsidR="005A7E38">
        <w:rPr>
          <w:lang w:val="es-ES"/>
        </w:rPr>
        <w:t xml:space="preserve">la </w:t>
      </w:r>
      <w:r w:rsidR="00C77ED0">
        <w:rPr>
          <w:lang w:val="es-ES"/>
        </w:rPr>
        <w:t>mov</w:t>
      </w:r>
      <w:r w:rsidR="002E4CB8" w:rsidRPr="00C77ED0">
        <w:rPr>
          <w:lang w:val="es-ES"/>
        </w:rPr>
        <w:t>iliza</w:t>
      </w:r>
      <w:r w:rsidR="00C77ED0">
        <w:rPr>
          <w:lang w:val="es-ES"/>
        </w:rPr>
        <w:t>c</w:t>
      </w:r>
      <w:r w:rsidR="002E4CB8" w:rsidRPr="00C77ED0">
        <w:rPr>
          <w:lang w:val="es-ES"/>
        </w:rPr>
        <w:t>i</w:t>
      </w:r>
      <w:r w:rsidR="00C77ED0">
        <w:rPr>
          <w:lang w:val="es-ES"/>
        </w:rPr>
        <w:t>ó</w:t>
      </w:r>
      <w:r w:rsidR="002E4CB8" w:rsidRPr="00C77ED0">
        <w:rPr>
          <w:lang w:val="es-ES"/>
        </w:rPr>
        <w:t>n</w:t>
      </w:r>
      <w:r w:rsidR="00C77ED0">
        <w:rPr>
          <w:lang w:val="es-ES"/>
        </w:rPr>
        <w:t xml:space="preserve"> social en apoyo de los niños y de sus</w:t>
      </w:r>
      <w:r w:rsidR="002E4CB8" w:rsidRPr="00C77ED0">
        <w:rPr>
          <w:lang w:val="es-ES"/>
        </w:rPr>
        <w:t xml:space="preserve"> </w:t>
      </w:r>
      <w:r w:rsidR="00C77ED0">
        <w:rPr>
          <w:lang w:val="es-ES"/>
        </w:rPr>
        <w:t>derechos</w:t>
      </w:r>
      <w:r w:rsidR="000440EB" w:rsidRPr="00C77ED0">
        <w:rPr>
          <w:lang w:val="es-ES"/>
        </w:rPr>
        <w:t>.</w:t>
      </w:r>
    </w:p>
    <w:p w:rsidR="002E4CB8" w:rsidRPr="00A1314D" w:rsidRDefault="002E4CB8" w:rsidP="002E4CB8">
      <w:pPr>
        <w:pStyle w:val="SingleTxtG"/>
        <w:rPr>
          <w:lang w:val="es-ES"/>
        </w:rPr>
      </w:pPr>
      <w:r w:rsidRPr="00A1314D">
        <w:rPr>
          <w:lang w:val="es-ES"/>
        </w:rPr>
        <w:t>32.</w:t>
      </w:r>
      <w:r w:rsidRPr="00A1314D">
        <w:rPr>
          <w:lang w:val="es-ES"/>
        </w:rPr>
        <w:tab/>
      </w:r>
      <w:r w:rsidR="00C77ED0" w:rsidRPr="00A1314D">
        <w:rPr>
          <w:lang w:val="es-ES"/>
        </w:rPr>
        <w:t xml:space="preserve">El </w:t>
      </w:r>
      <w:r w:rsidRPr="00A1314D">
        <w:rPr>
          <w:lang w:val="es-ES"/>
        </w:rPr>
        <w:t xml:space="preserve">CNAC </w:t>
      </w:r>
      <w:r w:rsidR="00C77ED0" w:rsidRPr="00A1314D">
        <w:rPr>
          <w:lang w:val="es-ES"/>
        </w:rPr>
        <w:t>cuenta con su propio presupuesto de</w:t>
      </w:r>
      <w:r w:rsidRPr="00A1314D">
        <w:rPr>
          <w:lang w:val="es-ES"/>
        </w:rPr>
        <w:t xml:space="preserve"> opera</w:t>
      </w:r>
      <w:r w:rsidR="00C77ED0" w:rsidRPr="00A1314D">
        <w:rPr>
          <w:lang w:val="es-ES"/>
        </w:rPr>
        <w:t>c</w:t>
      </w:r>
      <w:r w:rsidRPr="00A1314D">
        <w:rPr>
          <w:lang w:val="es-ES"/>
        </w:rPr>
        <w:t>ion</w:t>
      </w:r>
      <w:r w:rsidR="00C77ED0" w:rsidRPr="00A1314D">
        <w:rPr>
          <w:lang w:val="es-ES"/>
        </w:rPr>
        <w:t>e</w:t>
      </w:r>
      <w:r w:rsidRPr="00A1314D">
        <w:rPr>
          <w:lang w:val="es-ES"/>
        </w:rPr>
        <w:t>s, apro</w:t>
      </w:r>
      <w:r w:rsidR="00C77ED0" w:rsidRPr="00A1314D">
        <w:rPr>
          <w:lang w:val="es-ES"/>
        </w:rPr>
        <w:t>ba</w:t>
      </w:r>
      <w:r w:rsidRPr="00A1314D">
        <w:rPr>
          <w:lang w:val="es-ES"/>
        </w:rPr>
        <w:t>d</w:t>
      </w:r>
      <w:r w:rsidR="00C77ED0" w:rsidRPr="00A1314D">
        <w:rPr>
          <w:lang w:val="es-ES"/>
        </w:rPr>
        <w:t>o</w:t>
      </w:r>
      <w:r w:rsidRPr="00A1314D">
        <w:rPr>
          <w:lang w:val="es-ES"/>
        </w:rPr>
        <w:t xml:space="preserve"> </w:t>
      </w:r>
      <w:r w:rsidR="00C77ED0" w:rsidRPr="00A1314D">
        <w:rPr>
          <w:lang w:val="es-ES"/>
        </w:rPr>
        <w:t>por el</w:t>
      </w:r>
      <w:r w:rsidRPr="00A1314D">
        <w:rPr>
          <w:lang w:val="es-ES"/>
        </w:rPr>
        <w:t xml:space="preserve"> Minist</w:t>
      </w:r>
      <w:r w:rsidR="00C77ED0" w:rsidRPr="00A1314D">
        <w:rPr>
          <w:lang w:val="es-ES"/>
        </w:rPr>
        <w:t>e</w:t>
      </w:r>
      <w:r w:rsidRPr="00A1314D">
        <w:rPr>
          <w:lang w:val="es-ES"/>
        </w:rPr>
        <w:t>r</w:t>
      </w:r>
      <w:r w:rsidR="00C77ED0" w:rsidRPr="00A1314D">
        <w:rPr>
          <w:lang w:val="es-ES"/>
        </w:rPr>
        <w:t>io</w:t>
      </w:r>
      <w:r w:rsidRPr="00A1314D">
        <w:rPr>
          <w:lang w:val="es-ES"/>
        </w:rPr>
        <w:t xml:space="preserve"> </w:t>
      </w:r>
      <w:r w:rsidR="00C77ED0" w:rsidRPr="00A1314D">
        <w:rPr>
          <w:lang w:val="es-ES"/>
        </w:rPr>
        <w:t>de</w:t>
      </w:r>
      <w:r w:rsidRPr="00A1314D">
        <w:rPr>
          <w:lang w:val="es-ES"/>
        </w:rPr>
        <w:t xml:space="preserve"> Finan</w:t>
      </w:r>
      <w:r w:rsidR="00C77ED0" w:rsidRPr="00A1314D">
        <w:rPr>
          <w:lang w:val="es-ES"/>
        </w:rPr>
        <w:t>zas</w:t>
      </w:r>
      <w:r w:rsidRPr="00A1314D">
        <w:rPr>
          <w:lang w:val="es-ES"/>
        </w:rPr>
        <w:t xml:space="preserve">, </w:t>
      </w:r>
      <w:r w:rsidR="005A7E38">
        <w:rPr>
          <w:lang w:val="es-ES"/>
        </w:rPr>
        <w:t>y preparado conforme a</w:t>
      </w:r>
      <w:r w:rsidRPr="00A1314D">
        <w:rPr>
          <w:lang w:val="es-ES"/>
        </w:rPr>
        <w:t xml:space="preserve"> </w:t>
      </w:r>
      <w:r w:rsidR="00A1314D">
        <w:rPr>
          <w:lang w:val="es-ES"/>
        </w:rPr>
        <w:t>las</w:t>
      </w:r>
      <w:r w:rsidRPr="00A1314D">
        <w:rPr>
          <w:lang w:val="es-ES"/>
        </w:rPr>
        <w:t xml:space="preserve"> r</w:t>
      </w:r>
      <w:r w:rsidR="00A1314D">
        <w:rPr>
          <w:lang w:val="es-ES"/>
        </w:rPr>
        <w:t>eg</w:t>
      </w:r>
      <w:r w:rsidRPr="00A1314D">
        <w:rPr>
          <w:lang w:val="es-ES"/>
        </w:rPr>
        <w:t>l</w:t>
      </w:r>
      <w:r w:rsidR="00A1314D">
        <w:rPr>
          <w:lang w:val="es-ES"/>
        </w:rPr>
        <w:t>a</w:t>
      </w:r>
      <w:r w:rsidRPr="00A1314D">
        <w:rPr>
          <w:lang w:val="es-ES"/>
        </w:rPr>
        <w:t xml:space="preserve">s </w:t>
      </w:r>
      <w:r w:rsidR="00A1314D">
        <w:rPr>
          <w:lang w:val="es-ES"/>
        </w:rPr>
        <w:t>e</w:t>
      </w:r>
      <w:r w:rsidRPr="00A1314D">
        <w:rPr>
          <w:lang w:val="es-ES"/>
        </w:rPr>
        <w:t xml:space="preserve"> instruc</w:t>
      </w:r>
      <w:r w:rsidR="00A1314D">
        <w:rPr>
          <w:lang w:val="es-ES"/>
        </w:rPr>
        <w:t>c</w:t>
      </w:r>
      <w:r w:rsidRPr="00A1314D">
        <w:rPr>
          <w:lang w:val="es-ES"/>
        </w:rPr>
        <w:t>ion</w:t>
      </w:r>
      <w:r w:rsidR="00A1314D">
        <w:rPr>
          <w:lang w:val="es-ES"/>
        </w:rPr>
        <w:t>e</w:t>
      </w:r>
      <w:r w:rsidRPr="00A1314D">
        <w:rPr>
          <w:lang w:val="es-ES"/>
        </w:rPr>
        <w:t xml:space="preserve">s </w:t>
      </w:r>
      <w:r w:rsidR="005A7E38">
        <w:rPr>
          <w:lang w:val="es-ES"/>
        </w:rPr>
        <w:t>pertinentes,</w:t>
      </w:r>
      <w:r w:rsidR="00A1314D">
        <w:rPr>
          <w:lang w:val="es-ES"/>
        </w:rPr>
        <w:t xml:space="preserve"> que se </w:t>
      </w:r>
      <w:r w:rsidRPr="00A1314D">
        <w:rPr>
          <w:lang w:val="es-ES"/>
        </w:rPr>
        <w:t>inclu</w:t>
      </w:r>
      <w:r w:rsidR="00A1314D">
        <w:rPr>
          <w:lang w:val="es-ES"/>
        </w:rPr>
        <w:t>irá</w:t>
      </w:r>
      <w:r w:rsidRPr="00A1314D">
        <w:rPr>
          <w:lang w:val="es-ES"/>
        </w:rPr>
        <w:t xml:space="preserve"> </w:t>
      </w:r>
      <w:r w:rsidR="00A1314D">
        <w:rPr>
          <w:lang w:val="es-ES"/>
        </w:rPr>
        <w:t>e</w:t>
      </w:r>
      <w:r w:rsidRPr="00A1314D">
        <w:rPr>
          <w:lang w:val="es-ES"/>
        </w:rPr>
        <w:t xml:space="preserve">n </w:t>
      </w:r>
      <w:r w:rsidR="00A1314D">
        <w:rPr>
          <w:lang w:val="es-ES"/>
        </w:rPr>
        <w:t>el presupuesto general del</w:t>
      </w:r>
      <w:r w:rsidRPr="00A1314D">
        <w:rPr>
          <w:lang w:val="es-ES"/>
        </w:rPr>
        <w:t xml:space="preserve"> </w:t>
      </w:r>
      <w:r w:rsidR="00A1314D">
        <w:rPr>
          <w:lang w:val="es-ES"/>
        </w:rPr>
        <w:t>G</w:t>
      </w:r>
      <w:r w:rsidRPr="00A1314D">
        <w:rPr>
          <w:lang w:val="es-ES"/>
        </w:rPr>
        <w:t>o</w:t>
      </w:r>
      <w:r w:rsidR="00A1314D">
        <w:rPr>
          <w:lang w:val="es-ES"/>
        </w:rPr>
        <w:t>bi</w:t>
      </w:r>
      <w:r w:rsidRPr="00A1314D">
        <w:rPr>
          <w:lang w:val="es-ES"/>
        </w:rPr>
        <w:t>ern</w:t>
      </w:r>
      <w:r w:rsidR="00A1314D">
        <w:rPr>
          <w:lang w:val="es-ES"/>
        </w:rPr>
        <w:t>o</w:t>
      </w:r>
      <w:r w:rsidRPr="00A1314D">
        <w:rPr>
          <w:lang w:val="es-ES"/>
        </w:rPr>
        <w:t xml:space="preserve">. </w:t>
      </w:r>
    </w:p>
    <w:p w:rsidR="002E4CB8" w:rsidRPr="005A7E38" w:rsidRDefault="002E4CB8" w:rsidP="002E4CB8">
      <w:pPr>
        <w:pStyle w:val="SingleTxtG"/>
        <w:rPr>
          <w:lang w:val="es-ES"/>
        </w:rPr>
      </w:pPr>
      <w:r w:rsidRPr="00A1314D">
        <w:rPr>
          <w:lang w:val="es-ES"/>
        </w:rPr>
        <w:t>33.</w:t>
      </w:r>
      <w:r w:rsidRPr="00A1314D">
        <w:rPr>
          <w:lang w:val="es-ES"/>
        </w:rPr>
        <w:tab/>
      </w:r>
      <w:r w:rsidR="00A1314D" w:rsidRPr="00A1314D">
        <w:rPr>
          <w:lang w:val="es-ES"/>
        </w:rPr>
        <w:t>El</w:t>
      </w:r>
      <w:r w:rsidRPr="00A1314D">
        <w:rPr>
          <w:lang w:val="es-ES"/>
        </w:rPr>
        <w:t xml:space="preserve"> CNAC </w:t>
      </w:r>
      <w:r w:rsidR="00A1314D" w:rsidRPr="00A1314D">
        <w:rPr>
          <w:lang w:val="es-ES"/>
        </w:rPr>
        <w:t>realiza su labor en favor de los niños</w:t>
      </w:r>
      <w:r w:rsidRPr="00A1314D">
        <w:rPr>
          <w:lang w:val="es-ES"/>
        </w:rPr>
        <w:t xml:space="preserve"> </w:t>
      </w:r>
      <w:r w:rsidR="005A7E38">
        <w:rPr>
          <w:lang w:val="es-ES"/>
        </w:rPr>
        <w:t>d</w:t>
      </w:r>
      <w:r w:rsidR="00A1314D" w:rsidRPr="00A1314D">
        <w:rPr>
          <w:lang w:val="es-ES"/>
        </w:rPr>
        <w:t>e todo el pa</w:t>
      </w:r>
      <w:r w:rsidR="00A1314D">
        <w:rPr>
          <w:lang w:val="es-ES"/>
        </w:rPr>
        <w:t>ís y puede</w:t>
      </w:r>
      <w:r w:rsidRPr="00A1314D">
        <w:rPr>
          <w:lang w:val="es-ES"/>
        </w:rPr>
        <w:t xml:space="preserve"> </w:t>
      </w:r>
      <w:r w:rsidR="00A1314D">
        <w:rPr>
          <w:lang w:val="es-ES"/>
        </w:rPr>
        <w:t>establecer delegaciones en las</w:t>
      </w:r>
      <w:r w:rsidRPr="00A1314D">
        <w:rPr>
          <w:lang w:val="es-ES"/>
        </w:rPr>
        <w:t xml:space="preserve"> provinc</w:t>
      </w:r>
      <w:r w:rsidR="00A1314D">
        <w:rPr>
          <w:lang w:val="es-ES"/>
        </w:rPr>
        <w:t>ia</w:t>
      </w:r>
      <w:r w:rsidRPr="00A1314D">
        <w:rPr>
          <w:lang w:val="es-ES"/>
        </w:rPr>
        <w:t xml:space="preserve">s </w:t>
      </w:r>
      <w:r w:rsidR="00A1314D">
        <w:rPr>
          <w:lang w:val="es-ES"/>
        </w:rPr>
        <w:t>y</w:t>
      </w:r>
      <w:r w:rsidRPr="00A1314D">
        <w:rPr>
          <w:lang w:val="es-ES"/>
        </w:rPr>
        <w:t xml:space="preserve"> municip</w:t>
      </w:r>
      <w:r w:rsidR="005A7E38">
        <w:rPr>
          <w:lang w:val="es-ES"/>
        </w:rPr>
        <w:t>io</w:t>
      </w:r>
      <w:r w:rsidR="00A1314D">
        <w:rPr>
          <w:lang w:val="es-ES"/>
        </w:rPr>
        <w:t>s</w:t>
      </w:r>
      <w:r w:rsidRPr="00A1314D">
        <w:rPr>
          <w:lang w:val="es-ES"/>
        </w:rPr>
        <w:t xml:space="preserve">. </w:t>
      </w:r>
      <w:r w:rsidR="00A1314D" w:rsidRPr="005A7E38">
        <w:rPr>
          <w:lang w:val="es-ES"/>
        </w:rPr>
        <w:t xml:space="preserve">Entre </w:t>
      </w:r>
      <w:r w:rsidR="005A7E38">
        <w:rPr>
          <w:lang w:val="es-ES"/>
        </w:rPr>
        <w:t>otros</w:t>
      </w:r>
      <w:r w:rsidR="00A1314D" w:rsidRPr="005A7E38">
        <w:rPr>
          <w:lang w:val="es-ES"/>
        </w:rPr>
        <w:t xml:space="preserve"> objetivos</w:t>
      </w:r>
      <w:r w:rsidR="005A7E38">
        <w:rPr>
          <w:lang w:val="es-ES"/>
        </w:rPr>
        <w:t>,</w:t>
      </w:r>
      <w:r w:rsidR="00A1314D" w:rsidRPr="005A7E38">
        <w:rPr>
          <w:lang w:val="es-ES"/>
        </w:rPr>
        <w:t xml:space="preserve"> cabe citar</w:t>
      </w:r>
      <w:r w:rsidRPr="005A7E38">
        <w:rPr>
          <w:lang w:val="es-ES"/>
        </w:rPr>
        <w:t>:</w:t>
      </w:r>
    </w:p>
    <w:p w:rsidR="002E4CB8" w:rsidRPr="0030714C" w:rsidRDefault="002E4CB8" w:rsidP="002E4CB8">
      <w:pPr>
        <w:pStyle w:val="SingleTxtG"/>
        <w:rPr>
          <w:lang w:val="es-ES"/>
        </w:rPr>
      </w:pPr>
      <w:r w:rsidRPr="005A7E38">
        <w:rPr>
          <w:lang w:val="es-ES"/>
        </w:rPr>
        <w:tab/>
      </w:r>
      <w:r w:rsidRPr="0030714C">
        <w:rPr>
          <w:lang w:val="es-ES"/>
        </w:rPr>
        <w:t>a)</w:t>
      </w:r>
      <w:r w:rsidRPr="0030714C">
        <w:rPr>
          <w:lang w:val="es-ES"/>
        </w:rPr>
        <w:tab/>
        <w:t>Propo</w:t>
      </w:r>
      <w:r w:rsidR="00A1314D" w:rsidRPr="0030714C">
        <w:rPr>
          <w:lang w:val="es-ES"/>
        </w:rPr>
        <w:t>ner al</w:t>
      </w:r>
      <w:r w:rsidRPr="0030714C">
        <w:rPr>
          <w:lang w:val="es-ES"/>
        </w:rPr>
        <w:t xml:space="preserve"> </w:t>
      </w:r>
      <w:r w:rsidR="00A1314D" w:rsidRPr="0030714C">
        <w:rPr>
          <w:lang w:val="es-ES"/>
        </w:rPr>
        <w:t>G</w:t>
      </w:r>
      <w:r w:rsidRPr="0030714C">
        <w:rPr>
          <w:lang w:val="es-ES"/>
        </w:rPr>
        <w:t>o</w:t>
      </w:r>
      <w:r w:rsidR="00A1314D" w:rsidRPr="0030714C">
        <w:rPr>
          <w:lang w:val="es-ES"/>
        </w:rPr>
        <w:t>bi</w:t>
      </w:r>
      <w:r w:rsidRPr="0030714C">
        <w:rPr>
          <w:lang w:val="es-ES"/>
        </w:rPr>
        <w:t>ern</w:t>
      </w:r>
      <w:r w:rsidR="00A1314D" w:rsidRPr="0030714C">
        <w:rPr>
          <w:lang w:val="es-ES"/>
        </w:rPr>
        <w:t xml:space="preserve">o medidas </w:t>
      </w:r>
      <w:r w:rsidR="009A6163">
        <w:rPr>
          <w:lang w:val="es-ES"/>
        </w:rPr>
        <w:t>en el ámbito</w:t>
      </w:r>
      <w:r w:rsidR="00A1314D" w:rsidRPr="0030714C">
        <w:rPr>
          <w:lang w:val="es-ES"/>
        </w:rPr>
        <w:t xml:space="preserve"> específico de los</w:t>
      </w:r>
      <w:r w:rsidRPr="0030714C">
        <w:rPr>
          <w:lang w:val="es-ES"/>
        </w:rPr>
        <w:t xml:space="preserve"> program</w:t>
      </w:r>
      <w:r w:rsidR="00A1314D" w:rsidRPr="0030714C">
        <w:rPr>
          <w:lang w:val="es-ES"/>
        </w:rPr>
        <w:t>a</w:t>
      </w:r>
      <w:r w:rsidRPr="0030714C">
        <w:rPr>
          <w:lang w:val="es-ES"/>
        </w:rPr>
        <w:t>s</w:t>
      </w:r>
      <w:r w:rsidR="0030714C" w:rsidRPr="0030714C">
        <w:rPr>
          <w:lang w:val="es-ES"/>
        </w:rPr>
        <w:t xml:space="preserve"> destinados a</w:t>
      </w:r>
      <w:r w:rsidRPr="0030714C">
        <w:rPr>
          <w:lang w:val="es-ES"/>
        </w:rPr>
        <w:t xml:space="preserve"> prote</w:t>
      </w:r>
      <w:r w:rsidR="0030714C" w:rsidRPr="0030714C">
        <w:rPr>
          <w:lang w:val="es-ES"/>
        </w:rPr>
        <w:t>ger a los</w:t>
      </w:r>
      <w:r w:rsidRPr="0030714C">
        <w:rPr>
          <w:lang w:val="es-ES"/>
        </w:rPr>
        <w:t xml:space="preserve"> </w:t>
      </w:r>
      <w:r w:rsidR="0030714C">
        <w:rPr>
          <w:lang w:val="es-ES"/>
        </w:rPr>
        <w:t xml:space="preserve">niños y </w:t>
      </w:r>
      <w:r w:rsidR="009A6163">
        <w:rPr>
          <w:lang w:val="es-ES"/>
        </w:rPr>
        <w:t>respaldar su</w:t>
      </w:r>
      <w:r w:rsidRPr="0030714C">
        <w:rPr>
          <w:lang w:val="es-ES"/>
        </w:rPr>
        <w:t xml:space="preserve"> de</w:t>
      </w:r>
      <w:r w:rsidR="0030714C">
        <w:rPr>
          <w:lang w:val="es-ES"/>
        </w:rPr>
        <w:t>sarro</w:t>
      </w:r>
      <w:r w:rsidR="009A6163">
        <w:rPr>
          <w:lang w:val="es-ES"/>
        </w:rPr>
        <w:t>llo</w:t>
      </w:r>
      <w:r w:rsidRPr="0030714C">
        <w:rPr>
          <w:lang w:val="es-ES"/>
        </w:rPr>
        <w:t>;</w:t>
      </w:r>
    </w:p>
    <w:p w:rsidR="002E4CB8" w:rsidRPr="0030714C" w:rsidRDefault="002E4CB8" w:rsidP="002E4CB8">
      <w:pPr>
        <w:pStyle w:val="SingleTxtG"/>
        <w:rPr>
          <w:lang w:val="es-ES"/>
        </w:rPr>
      </w:pPr>
      <w:r w:rsidRPr="0030714C">
        <w:rPr>
          <w:lang w:val="es-ES"/>
        </w:rPr>
        <w:tab/>
        <w:t>b)</w:t>
      </w:r>
      <w:r w:rsidRPr="0030714C">
        <w:rPr>
          <w:lang w:val="es-ES"/>
        </w:rPr>
        <w:tab/>
      </w:r>
      <w:r w:rsidR="0030714C" w:rsidRPr="0030714C">
        <w:rPr>
          <w:lang w:val="es-ES"/>
        </w:rPr>
        <w:t>Es</w:t>
      </w:r>
      <w:r w:rsidRPr="0030714C">
        <w:rPr>
          <w:lang w:val="es-ES"/>
        </w:rPr>
        <w:t>timula</w:t>
      </w:r>
      <w:r w:rsidR="0030714C" w:rsidRPr="0030714C">
        <w:rPr>
          <w:lang w:val="es-ES"/>
        </w:rPr>
        <w:t>r</w:t>
      </w:r>
      <w:r w:rsidRPr="0030714C">
        <w:rPr>
          <w:lang w:val="es-ES"/>
        </w:rPr>
        <w:t xml:space="preserve"> </w:t>
      </w:r>
      <w:r w:rsidR="0030714C" w:rsidRPr="0030714C">
        <w:rPr>
          <w:lang w:val="es-ES"/>
        </w:rPr>
        <w:t>el crecimiento</w:t>
      </w:r>
      <w:r w:rsidRPr="0030714C">
        <w:rPr>
          <w:lang w:val="es-ES"/>
        </w:rPr>
        <w:t xml:space="preserve"> </w:t>
      </w:r>
      <w:r w:rsidR="0030714C" w:rsidRPr="0030714C">
        <w:rPr>
          <w:lang w:val="es-ES"/>
        </w:rPr>
        <w:t>y la mejora de los mecanismos de</w:t>
      </w:r>
      <w:r w:rsidRPr="0030714C">
        <w:rPr>
          <w:lang w:val="es-ES"/>
        </w:rPr>
        <w:t xml:space="preserve"> participa</w:t>
      </w:r>
      <w:r w:rsidR="0030714C" w:rsidRPr="0030714C">
        <w:rPr>
          <w:lang w:val="es-ES"/>
        </w:rPr>
        <w:t>c</w:t>
      </w:r>
      <w:r w:rsidRPr="0030714C">
        <w:rPr>
          <w:lang w:val="es-ES"/>
        </w:rPr>
        <w:t>i</w:t>
      </w:r>
      <w:r w:rsidR="0030714C" w:rsidRPr="0030714C">
        <w:rPr>
          <w:lang w:val="es-ES"/>
        </w:rPr>
        <w:t>ó</w:t>
      </w:r>
      <w:r w:rsidRPr="0030714C">
        <w:rPr>
          <w:lang w:val="es-ES"/>
        </w:rPr>
        <w:t xml:space="preserve">n </w:t>
      </w:r>
      <w:r w:rsidR="0030714C" w:rsidRPr="0030714C">
        <w:rPr>
          <w:lang w:val="es-ES"/>
        </w:rPr>
        <w:t>y</w:t>
      </w:r>
      <w:r w:rsidR="000A2C2D">
        <w:rPr>
          <w:lang w:val="es-ES"/>
        </w:rPr>
        <w:t xml:space="preserve"> </w:t>
      </w:r>
      <w:r w:rsidRPr="0030714C">
        <w:rPr>
          <w:lang w:val="es-ES"/>
        </w:rPr>
        <w:t xml:space="preserve">control </w:t>
      </w:r>
      <w:r w:rsidR="0030714C">
        <w:rPr>
          <w:lang w:val="es-ES"/>
        </w:rPr>
        <w:t xml:space="preserve">social, con miras a </w:t>
      </w:r>
      <w:r w:rsidRPr="0030714C">
        <w:rPr>
          <w:lang w:val="es-ES"/>
        </w:rPr>
        <w:t>re</w:t>
      </w:r>
      <w:r w:rsidR="0030714C">
        <w:rPr>
          <w:lang w:val="es-ES"/>
        </w:rPr>
        <w:t>forzar los</w:t>
      </w:r>
      <w:r w:rsidRPr="0030714C">
        <w:rPr>
          <w:lang w:val="es-ES"/>
        </w:rPr>
        <w:t xml:space="preserve"> servic</w:t>
      </w:r>
      <w:r w:rsidR="0030714C">
        <w:rPr>
          <w:lang w:val="es-ES"/>
        </w:rPr>
        <w:t>io</w:t>
      </w:r>
      <w:r w:rsidRPr="0030714C">
        <w:rPr>
          <w:lang w:val="es-ES"/>
        </w:rPr>
        <w:t xml:space="preserve">s </w:t>
      </w:r>
      <w:r w:rsidR="009A6163">
        <w:rPr>
          <w:lang w:val="es-ES"/>
        </w:rPr>
        <w:t>relativos a los derechos de</w:t>
      </w:r>
      <w:r w:rsidR="0030714C">
        <w:rPr>
          <w:lang w:val="es-ES"/>
        </w:rPr>
        <w:t>l niño a</w:t>
      </w:r>
      <w:r w:rsidRPr="0030714C">
        <w:rPr>
          <w:lang w:val="es-ES"/>
        </w:rPr>
        <w:t xml:space="preserve"> </w:t>
      </w:r>
      <w:r w:rsidR="0030714C">
        <w:rPr>
          <w:lang w:val="es-ES"/>
        </w:rPr>
        <w:t>nivel</w:t>
      </w:r>
      <w:r w:rsidR="000A2C2D">
        <w:rPr>
          <w:lang w:val="es-ES"/>
        </w:rPr>
        <w:t xml:space="preserve"> </w:t>
      </w:r>
      <w:r w:rsidRPr="0030714C">
        <w:rPr>
          <w:lang w:val="es-ES"/>
        </w:rPr>
        <w:t>na</w:t>
      </w:r>
      <w:r w:rsidR="0030714C">
        <w:rPr>
          <w:lang w:val="es-ES"/>
        </w:rPr>
        <w:t>c</w:t>
      </w:r>
      <w:r w:rsidRPr="0030714C">
        <w:rPr>
          <w:lang w:val="es-ES"/>
        </w:rPr>
        <w:t>ional;</w:t>
      </w:r>
    </w:p>
    <w:p w:rsidR="002E4CB8" w:rsidRPr="0030714C" w:rsidRDefault="002E4CB8" w:rsidP="002E4CB8">
      <w:pPr>
        <w:pStyle w:val="SingleTxtG"/>
        <w:rPr>
          <w:lang w:val="es-ES"/>
        </w:rPr>
      </w:pPr>
      <w:r w:rsidRPr="0030714C">
        <w:rPr>
          <w:lang w:val="es-ES"/>
        </w:rPr>
        <w:tab/>
      </w:r>
      <w:r w:rsidR="0030714C" w:rsidRPr="0030714C">
        <w:rPr>
          <w:lang w:val="es-ES"/>
        </w:rPr>
        <w:t>c)</w:t>
      </w:r>
      <w:r w:rsidR="0030714C" w:rsidRPr="0030714C">
        <w:rPr>
          <w:lang w:val="es-ES"/>
        </w:rPr>
        <w:tab/>
        <w:t>A</w:t>
      </w:r>
      <w:r w:rsidRPr="0030714C">
        <w:rPr>
          <w:lang w:val="es-ES"/>
        </w:rPr>
        <w:t>rmoniz</w:t>
      </w:r>
      <w:r w:rsidR="0030714C" w:rsidRPr="0030714C">
        <w:rPr>
          <w:lang w:val="es-ES"/>
        </w:rPr>
        <w:t>ar las propuestas</w:t>
      </w:r>
      <w:r w:rsidRPr="0030714C">
        <w:rPr>
          <w:lang w:val="es-ES"/>
        </w:rPr>
        <w:t xml:space="preserve"> sector</w:t>
      </w:r>
      <w:r w:rsidR="0030714C" w:rsidRPr="0030714C">
        <w:rPr>
          <w:lang w:val="es-ES"/>
        </w:rPr>
        <w:t>i</w:t>
      </w:r>
      <w:r w:rsidRPr="0030714C">
        <w:rPr>
          <w:lang w:val="es-ES"/>
        </w:rPr>
        <w:t>al</w:t>
      </w:r>
      <w:r w:rsidR="0030714C" w:rsidRPr="0030714C">
        <w:rPr>
          <w:lang w:val="es-ES"/>
        </w:rPr>
        <w:t>es</w:t>
      </w:r>
      <w:r w:rsidRPr="0030714C">
        <w:rPr>
          <w:lang w:val="es-ES"/>
        </w:rPr>
        <w:t xml:space="preserve"> </w:t>
      </w:r>
      <w:r w:rsidR="0030714C" w:rsidRPr="0030714C">
        <w:rPr>
          <w:lang w:val="es-ES"/>
        </w:rPr>
        <w:t>en materia de políticas de</w:t>
      </w:r>
      <w:r w:rsidRPr="0030714C">
        <w:rPr>
          <w:lang w:val="es-ES"/>
        </w:rPr>
        <w:t xml:space="preserve"> protec</w:t>
      </w:r>
      <w:r w:rsidR="0030714C" w:rsidRPr="0030714C">
        <w:rPr>
          <w:lang w:val="es-ES"/>
        </w:rPr>
        <w:t>c</w:t>
      </w:r>
      <w:r w:rsidRPr="0030714C">
        <w:rPr>
          <w:lang w:val="es-ES"/>
        </w:rPr>
        <w:t>i</w:t>
      </w:r>
      <w:r w:rsidR="0030714C" w:rsidRPr="0030714C">
        <w:rPr>
          <w:lang w:val="es-ES"/>
        </w:rPr>
        <w:t>ó</w:t>
      </w:r>
      <w:r w:rsidRPr="0030714C">
        <w:rPr>
          <w:lang w:val="es-ES"/>
        </w:rPr>
        <w:t xml:space="preserve">n </w:t>
      </w:r>
      <w:r w:rsidR="0030714C" w:rsidRPr="0030714C">
        <w:rPr>
          <w:lang w:val="es-ES"/>
        </w:rPr>
        <w:t>y desarrollo de la infancia</w:t>
      </w:r>
      <w:r w:rsidRPr="0030714C">
        <w:rPr>
          <w:lang w:val="es-ES"/>
        </w:rPr>
        <w:t>, t</w:t>
      </w:r>
      <w:r w:rsidR="0030714C">
        <w:rPr>
          <w:lang w:val="es-ES"/>
        </w:rPr>
        <w:t>eniendo en cuenta los</w:t>
      </w:r>
      <w:r w:rsidRPr="0030714C">
        <w:rPr>
          <w:lang w:val="es-ES"/>
        </w:rPr>
        <w:t xml:space="preserve"> objetiv</w:t>
      </w:r>
      <w:r w:rsidR="0030714C">
        <w:rPr>
          <w:lang w:val="es-ES"/>
        </w:rPr>
        <w:t>o</w:t>
      </w:r>
      <w:r w:rsidRPr="0030714C">
        <w:rPr>
          <w:lang w:val="es-ES"/>
        </w:rPr>
        <w:t xml:space="preserve">s </w:t>
      </w:r>
      <w:r w:rsidR="0030714C">
        <w:rPr>
          <w:lang w:val="es-ES"/>
        </w:rPr>
        <w:t>globales de la política nacional</w:t>
      </w:r>
      <w:r w:rsidRPr="0030714C">
        <w:rPr>
          <w:lang w:val="es-ES"/>
        </w:rPr>
        <w:t xml:space="preserve"> </w:t>
      </w:r>
      <w:r w:rsidR="0030714C">
        <w:rPr>
          <w:lang w:val="es-ES"/>
        </w:rPr>
        <w:t>en esa esfera</w:t>
      </w:r>
      <w:r w:rsidRPr="0030714C">
        <w:rPr>
          <w:lang w:val="es-ES"/>
        </w:rPr>
        <w:t>;</w:t>
      </w:r>
    </w:p>
    <w:p w:rsidR="002E4CB8" w:rsidRPr="0077253B" w:rsidRDefault="002E4CB8" w:rsidP="002E4CB8">
      <w:pPr>
        <w:pStyle w:val="SingleTxtG"/>
        <w:rPr>
          <w:lang w:val="es-ES"/>
        </w:rPr>
      </w:pPr>
      <w:r w:rsidRPr="0030714C">
        <w:rPr>
          <w:lang w:val="es-ES"/>
        </w:rPr>
        <w:tab/>
      </w:r>
      <w:r w:rsidRPr="0077253B">
        <w:rPr>
          <w:lang w:val="es-ES"/>
        </w:rPr>
        <w:t>d)</w:t>
      </w:r>
      <w:r w:rsidRPr="0077253B">
        <w:rPr>
          <w:lang w:val="es-ES"/>
        </w:rPr>
        <w:tab/>
      </w:r>
      <w:r w:rsidR="0030714C" w:rsidRPr="0077253B">
        <w:rPr>
          <w:lang w:val="es-ES"/>
        </w:rPr>
        <w:t>Fomentar y</w:t>
      </w:r>
      <w:r w:rsidRPr="0077253B">
        <w:rPr>
          <w:lang w:val="es-ES"/>
        </w:rPr>
        <w:t xml:space="preserve"> promo</w:t>
      </w:r>
      <w:r w:rsidR="0030714C" w:rsidRPr="0077253B">
        <w:rPr>
          <w:lang w:val="es-ES"/>
        </w:rPr>
        <w:t>ver</w:t>
      </w:r>
      <w:r w:rsidRPr="0077253B">
        <w:rPr>
          <w:lang w:val="es-ES"/>
        </w:rPr>
        <w:t xml:space="preserve"> s</w:t>
      </w:r>
      <w:r w:rsidR="0030714C" w:rsidRPr="0077253B">
        <w:rPr>
          <w:lang w:val="es-ES"/>
        </w:rPr>
        <w:t>i</w:t>
      </w:r>
      <w:r w:rsidRPr="0077253B">
        <w:rPr>
          <w:lang w:val="es-ES"/>
        </w:rPr>
        <w:t>nergi</w:t>
      </w:r>
      <w:r w:rsidR="0030714C" w:rsidRPr="0077253B">
        <w:rPr>
          <w:lang w:val="es-ES"/>
        </w:rPr>
        <w:t>a</w:t>
      </w:r>
      <w:r w:rsidRPr="0077253B">
        <w:rPr>
          <w:lang w:val="es-ES"/>
        </w:rPr>
        <w:t xml:space="preserve">s </w:t>
      </w:r>
      <w:r w:rsidR="0030714C" w:rsidRPr="0077253B">
        <w:rPr>
          <w:lang w:val="es-ES"/>
        </w:rPr>
        <w:t>entre los organismos</w:t>
      </w:r>
      <w:r w:rsidRPr="0077253B">
        <w:rPr>
          <w:lang w:val="es-ES"/>
        </w:rPr>
        <w:t xml:space="preserve"> g</w:t>
      </w:r>
      <w:r w:rsidR="0030714C" w:rsidRPr="0077253B">
        <w:rPr>
          <w:lang w:val="es-ES"/>
        </w:rPr>
        <w:t>ub</w:t>
      </w:r>
      <w:r w:rsidRPr="0077253B">
        <w:rPr>
          <w:lang w:val="es-ES"/>
        </w:rPr>
        <w:t>ern</w:t>
      </w:r>
      <w:r w:rsidR="0030714C" w:rsidRPr="0077253B">
        <w:rPr>
          <w:lang w:val="es-ES"/>
        </w:rPr>
        <w:t>a</w:t>
      </w:r>
      <w:r w:rsidRPr="0077253B">
        <w:rPr>
          <w:lang w:val="es-ES"/>
        </w:rPr>
        <w:t>mental</w:t>
      </w:r>
      <w:r w:rsidR="0030714C" w:rsidRPr="0077253B">
        <w:rPr>
          <w:lang w:val="es-ES"/>
        </w:rPr>
        <w:t>es</w:t>
      </w:r>
      <w:r w:rsidRPr="0077253B">
        <w:rPr>
          <w:lang w:val="es-ES"/>
        </w:rPr>
        <w:t xml:space="preserve"> </w:t>
      </w:r>
      <w:r w:rsidR="0030714C" w:rsidRPr="0077253B">
        <w:rPr>
          <w:lang w:val="es-ES"/>
        </w:rPr>
        <w:t>y las</w:t>
      </w:r>
      <w:r w:rsidR="000A2C2D">
        <w:rPr>
          <w:lang w:val="es-ES"/>
        </w:rPr>
        <w:t xml:space="preserve"> </w:t>
      </w:r>
      <w:r w:rsidRPr="0077253B">
        <w:rPr>
          <w:lang w:val="es-ES"/>
        </w:rPr>
        <w:t>organiza</w:t>
      </w:r>
      <w:r w:rsidR="0030714C" w:rsidRPr="0077253B">
        <w:rPr>
          <w:lang w:val="es-ES"/>
        </w:rPr>
        <w:t>c</w:t>
      </w:r>
      <w:r w:rsidRPr="0077253B">
        <w:rPr>
          <w:lang w:val="es-ES"/>
        </w:rPr>
        <w:t>ion</w:t>
      </w:r>
      <w:r w:rsidR="0030714C" w:rsidRPr="0077253B">
        <w:rPr>
          <w:lang w:val="es-ES"/>
        </w:rPr>
        <w:t>e</w:t>
      </w:r>
      <w:r w:rsidRPr="0077253B">
        <w:rPr>
          <w:lang w:val="es-ES"/>
        </w:rPr>
        <w:t xml:space="preserve">s </w:t>
      </w:r>
      <w:r w:rsidR="0030714C" w:rsidRPr="0077253B">
        <w:rPr>
          <w:lang w:val="es-ES"/>
        </w:rPr>
        <w:t>de la sociedad civil</w:t>
      </w:r>
      <w:r w:rsidRPr="0077253B">
        <w:rPr>
          <w:lang w:val="es-ES"/>
        </w:rPr>
        <w:t xml:space="preserve"> </w:t>
      </w:r>
      <w:r w:rsidR="0077253B" w:rsidRPr="0077253B">
        <w:rPr>
          <w:lang w:val="es-ES"/>
        </w:rPr>
        <w:t>que trabajan en pro de los niños,</w:t>
      </w:r>
      <w:r w:rsidRPr="0077253B">
        <w:rPr>
          <w:lang w:val="es-ES"/>
        </w:rPr>
        <w:t xml:space="preserve"> </w:t>
      </w:r>
      <w:r w:rsidR="0077253B">
        <w:rPr>
          <w:lang w:val="es-ES"/>
        </w:rPr>
        <w:t>para tratar de</w:t>
      </w:r>
      <w:r w:rsidRPr="0077253B">
        <w:rPr>
          <w:lang w:val="es-ES"/>
        </w:rPr>
        <w:t xml:space="preserve"> genera</w:t>
      </w:r>
      <w:r w:rsidR="0077253B">
        <w:rPr>
          <w:lang w:val="es-ES"/>
        </w:rPr>
        <w:t>r</w:t>
      </w:r>
      <w:r w:rsidRPr="0077253B">
        <w:rPr>
          <w:lang w:val="es-ES"/>
        </w:rPr>
        <w:t xml:space="preserve"> consens</w:t>
      </w:r>
      <w:r w:rsidR="0077253B">
        <w:rPr>
          <w:lang w:val="es-ES"/>
        </w:rPr>
        <w:t>o</w:t>
      </w:r>
      <w:r w:rsidR="009A6163">
        <w:rPr>
          <w:lang w:val="es-ES"/>
        </w:rPr>
        <w:t>s</w:t>
      </w:r>
      <w:r w:rsidRPr="0077253B">
        <w:rPr>
          <w:lang w:val="es-ES"/>
        </w:rPr>
        <w:t xml:space="preserve">, </w:t>
      </w:r>
      <w:r w:rsidR="0077253B">
        <w:rPr>
          <w:lang w:val="es-ES"/>
        </w:rPr>
        <w:t>emitir</w:t>
      </w:r>
      <w:r w:rsidRPr="0077253B">
        <w:rPr>
          <w:lang w:val="es-ES"/>
        </w:rPr>
        <w:t xml:space="preserve"> opinion</w:t>
      </w:r>
      <w:r w:rsidR="0077253B">
        <w:rPr>
          <w:lang w:val="es-ES"/>
        </w:rPr>
        <w:t>e</w:t>
      </w:r>
      <w:r w:rsidRPr="0077253B">
        <w:rPr>
          <w:lang w:val="es-ES"/>
        </w:rPr>
        <w:t xml:space="preserve">s </w:t>
      </w:r>
      <w:r w:rsidR="0077253B">
        <w:rPr>
          <w:lang w:val="es-ES"/>
        </w:rPr>
        <w:t>y formular</w:t>
      </w:r>
      <w:r w:rsidRPr="0077253B">
        <w:rPr>
          <w:lang w:val="es-ES"/>
        </w:rPr>
        <w:t xml:space="preserve"> recomenda</w:t>
      </w:r>
      <w:r w:rsidR="0077253B">
        <w:rPr>
          <w:lang w:val="es-ES"/>
        </w:rPr>
        <w:t>c</w:t>
      </w:r>
      <w:r w:rsidRPr="0077253B">
        <w:rPr>
          <w:lang w:val="es-ES"/>
        </w:rPr>
        <w:t>ion</w:t>
      </w:r>
      <w:r w:rsidR="0077253B">
        <w:rPr>
          <w:lang w:val="es-ES"/>
        </w:rPr>
        <w:t>e</w:t>
      </w:r>
      <w:r w:rsidRPr="0077253B">
        <w:rPr>
          <w:lang w:val="es-ES"/>
        </w:rPr>
        <w:t xml:space="preserve">s </w:t>
      </w:r>
      <w:r w:rsidR="0077253B">
        <w:rPr>
          <w:lang w:val="es-ES"/>
        </w:rPr>
        <w:t>acerca de los objetivos</w:t>
      </w:r>
      <w:r w:rsidRPr="0077253B">
        <w:rPr>
          <w:lang w:val="es-ES"/>
        </w:rPr>
        <w:t xml:space="preserve"> fundamental</w:t>
      </w:r>
      <w:r w:rsidR="0077253B">
        <w:rPr>
          <w:lang w:val="es-ES"/>
        </w:rPr>
        <w:t>es</w:t>
      </w:r>
      <w:r w:rsidRPr="0077253B">
        <w:rPr>
          <w:lang w:val="es-ES"/>
        </w:rPr>
        <w:t xml:space="preserve"> </w:t>
      </w:r>
      <w:r w:rsidR="0077253B">
        <w:rPr>
          <w:lang w:val="es-ES"/>
        </w:rPr>
        <w:t>que</w:t>
      </w:r>
      <w:r w:rsidRPr="0077253B">
        <w:rPr>
          <w:lang w:val="es-ES"/>
        </w:rPr>
        <w:t xml:space="preserve"> garant</w:t>
      </w:r>
      <w:r w:rsidR="0077253B">
        <w:rPr>
          <w:lang w:val="es-ES"/>
        </w:rPr>
        <w:t>izan la</w:t>
      </w:r>
      <w:r w:rsidRPr="0077253B">
        <w:rPr>
          <w:lang w:val="es-ES"/>
        </w:rPr>
        <w:t xml:space="preserve"> su</w:t>
      </w:r>
      <w:r w:rsidR="0077253B">
        <w:rPr>
          <w:lang w:val="es-ES"/>
        </w:rPr>
        <w:t>pe</w:t>
      </w:r>
      <w:r w:rsidRPr="0077253B">
        <w:rPr>
          <w:lang w:val="es-ES"/>
        </w:rPr>
        <w:t>rviv</w:t>
      </w:r>
      <w:r w:rsidR="0077253B">
        <w:rPr>
          <w:lang w:val="es-ES"/>
        </w:rPr>
        <w:t>encia</w:t>
      </w:r>
      <w:r w:rsidRPr="0077253B">
        <w:rPr>
          <w:lang w:val="es-ES"/>
        </w:rPr>
        <w:t xml:space="preserve">, </w:t>
      </w:r>
      <w:r w:rsidR="0077253B">
        <w:rPr>
          <w:lang w:val="es-ES"/>
        </w:rPr>
        <w:t xml:space="preserve">el </w:t>
      </w:r>
      <w:r w:rsidRPr="0077253B">
        <w:rPr>
          <w:lang w:val="es-ES"/>
        </w:rPr>
        <w:t>de</w:t>
      </w:r>
      <w:r w:rsidR="0077253B">
        <w:rPr>
          <w:lang w:val="es-ES"/>
        </w:rPr>
        <w:t>sarrol</w:t>
      </w:r>
      <w:r w:rsidRPr="0077253B">
        <w:rPr>
          <w:lang w:val="es-ES"/>
        </w:rPr>
        <w:t>lo</w:t>
      </w:r>
      <w:r w:rsidR="0077253B">
        <w:rPr>
          <w:lang w:val="es-ES"/>
        </w:rPr>
        <w:t xml:space="preserve"> y la</w:t>
      </w:r>
      <w:r w:rsidRPr="0077253B">
        <w:rPr>
          <w:lang w:val="es-ES"/>
        </w:rPr>
        <w:t xml:space="preserve"> protec</w:t>
      </w:r>
      <w:r w:rsidR="0077253B">
        <w:rPr>
          <w:lang w:val="es-ES"/>
        </w:rPr>
        <w:t>c</w:t>
      </w:r>
      <w:r w:rsidRPr="0077253B">
        <w:rPr>
          <w:lang w:val="es-ES"/>
        </w:rPr>
        <w:t>i</w:t>
      </w:r>
      <w:r w:rsidR="0077253B">
        <w:rPr>
          <w:lang w:val="es-ES"/>
        </w:rPr>
        <w:t>ó</w:t>
      </w:r>
      <w:r w:rsidRPr="0077253B">
        <w:rPr>
          <w:lang w:val="es-ES"/>
        </w:rPr>
        <w:t>n</w:t>
      </w:r>
      <w:r w:rsidR="0077253B">
        <w:rPr>
          <w:lang w:val="es-ES"/>
        </w:rPr>
        <w:t xml:space="preserve"> del niño</w:t>
      </w:r>
      <w:r w:rsidRPr="0077253B">
        <w:rPr>
          <w:lang w:val="es-ES"/>
        </w:rPr>
        <w:t>;</w:t>
      </w:r>
    </w:p>
    <w:p w:rsidR="002E4CB8" w:rsidRPr="0077253B" w:rsidRDefault="002E4CB8" w:rsidP="002E4CB8">
      <w:pPr>
        <w:pStyle w:val="SingleTxtG"/>
        <w:rPr>
          <w:lang w:val="es-ES"/>
        </w:rPr>
      </w:pPr>
      <w:r w:rsidRPr="0077253B">
        <w:rPr>
          <w:lang w:val="es-ES"/>
        </w:rPr>
        <w:tab/>
        <w:t>e)</w:t>
      </w:r>
      <w:r w:rsidRPr="0077253B">
        <w:rPr>
          <w:lang w:val="es-ES"/>
        </w:rPr>
        <w:tab/>
      </w:r>
      <w:r w:rsidR="0077253B" w:rsidRPr="0077253B">
        <w:rPr>
          <w:lang w:val="es-ES"/>
        </w:rPr>
        <w:t>Evaluar,</w:t>
      </w:r>
      <w:r w:rsidRPr="0077253B">
        <w:rPr>
          <w:lang w:val="es-ES"/>
        </w:rPr>
        <w:t xml:space="preserve"> </w:t>
      </w:r>
      <w:r w:rsidR="009A6163">
        <w:rPr>
          <w:lang w:val="es-ES"/>
        </w:rPr>
        <w:t>supervisa</w:t>
      </w:r>
      <w:r w:rsidR="0077253B" w:rsidRPr="0077253B">
        <w:rPr>
          <w:lang w:val="es-ES"/>
        </w:rPr>
        <w:t>r y vigilar</w:t>
      </w:r>
      <w:r w:rsidRPr="0077253B">
        <w:rPr>
          <w:lang w:val="es-ES"/>
        </w:rPr>
        <w:t xml:space="preserve"> </w:t>
      </w:r>
      <w:r w:rsidR="0077253B" w:rsidRPr="0077253B">
        <w:rPr>
          <w:lang w:val="es-ES"/>
        </w:rPr>
        <w:t>la</w:t>
      </w:r>
      <w:r w:rsidRPr="0077253B">
        <w:rPr>
          <w:lang w:val="es-ES"/>
        </w:rPr>
        <w:t xml:space="preserve"> e</w:t>
      </w:r>
      <w:r w:rsidR="0077253B" w:rsidRPr="0077253B">
        <w:rPr>
          <w:lang w:val="es-ES"/>
        </w:rPr>
        <w:t>j</w:t>
      </w:r>
      <w:r w:rsidRPr="0077253B">
        <w:rPr>
          <w:lang w:val="es-ES"/>
        </w:rPr>
        <w:t>ecu</w:t>
      </w:r>
      <w:r w:rsidR="0077253B" w:rsidRPr="0077253B">
        <w:rPr>
          <w:lang w:val="es-ES"/>
        </w:rPr>
        <w:t>c</w:t>
      </w:r>
      <w:r w:rsidRPr="0077253B">
        <w:rPr>
          <w:lang w:val="es-ES"/>
        </w:rPr>
        <w:t>i</w:t>
      </w:r>
      <w:r w:rsidR="0077253B" w:rsidRPr="0077253B">
        <w:rPr>
          <w:lang w:val="es-ES"/>
        </w:rPr>
        <w:t>ó</w:t>
      </w:r>
      <w:r w:rsidRPr="0077253B">
        <w:rPr>
          <w:lang w:val="es-ES"/>
        </w:rPr>
        <w:t xml:space="preserve">n </w:t>
      </w:r>
      <w:r w:rsidR="0077253B" w:rsidRPr="0077253B">
        <w:rPr>
          <w:lang w:val="es-ES"/>
        </w:rPr>
        <w:t>de las políticas</w:t>
      </w:r>
      <w:r w:rsidRPr="0077253B">
        <w:rPr>
          <w:lang w:val="es-ES"/>
        </w:rPr>
        <w:t xml:space="preserve"> na</w:t>
      </w:r>
      <w:r w:rsidR="0077253B" w:rsidRPr="0077253B">
        <w:rPr>
          <w:lang w:val="es-ES"/>
        </w:rPr>
        <w:t>c</w:t>
      </w:r>
      <w:r w:rsidRPr="0077253B">
        <w:rPr>
          <w:lang w:val="es-ES"/>
        </w:rPr>
        <w:t>ional</w:t>
      </w:r>
      <w:r w:rsidR="0077253B" w:rsidRPr="0077253B">
        <w:rPr>
          <w:lang w:val="es-ES"/>
        </w:rPr>
        <w:t>es</w:t>
      </w:r>
      <w:r w:rsidRPr="0077253B">
        <w:rPr>
          <w:lang w:val="es-ES"/>
        </w:rPr>
        <w:t xml:space="preserve"> </w:t>
      </w:r>
      <w:r w:rsidR="0077253B" w:rsidRPr="0077253B">
        <w:rPr>
          <w:lang w:val="es-ES"/>
        </w:rPr>
        <w:t>de</w:t>
      </w:r>
      <w:r w:rsidR="000A2C2D">
        <w:rPr>
          <w:lang w:val="es-ES"/>
        </w:rPr>
        <w:t xml:space="preserve"> </w:t>
      </w:r>
      <w:r w:rsidRPr="0077253B">
        <w:rPr>
          <w:lang w:val="es-ES"/>
        </w:rPr>
        <w:t>protec</w:t>
      </w:r>
      <w:r w:rsidR="0077253B" w:rsidRPr="0077253B">
        <w:rPr>
          <w:lang w:val="es-ES"/>
        </w:rPr>
        <w:t>c</w:t>
      </w:r>
      <w:r w:rsidRPr="0077253B">
        <w:rPr>
          <w:lang w:val="es-ES"/>
        </w:rPr>
        <w:t>i</w:t>
      </w:r>
      <w:r w:rsidR="0077253B" w:rsidRPr="0077253B">
        <w:rPr>
          <w:lang w:val="es-ES"/>
        </w:rPr>
        <w:t>ó</w:t>
      </w:r>
      <w:r w:rsidRPr="0077253B">
        <w:rPr>
          <w:lang w:val="es-ES"/>
        </w:rPr>
        <w:t xml:space="preserve">n </w:t>
      </w:r>
      <w:r w:rsidR="0077253B" w:rsidRPr="0077253B">
        <w:rPr>
          <w:lang w:val="es-ES"/>
        </w:rPr>
        <w:t>y desarrollo de la infancia</w:t>
      </w:r>
      <w:r w:rsidRPr="0077253B">
        <w:rPr>
          <w:lang w:val="es-ES"/>
        </w:rPr>
        <w:t xml:space="preserve">, </w:t>
      </w:r>
      <w:r w:rsidR="0077253B">
        <w:rPr>
          <w:lang w:val="es-ES"/>
        </w:rPr>
        <w:t>y las actividades de las organizaciones locales encargadas de a</w:t>
      </w:r>
      <w:r w:rsidRPr="0077253B">
        <w:rPr>
          <w:lang w:val="es-ES"/>
        </w:rPr>
        <w:t>pl</w:t>
      </w:r>
      <w:r w:rsidR="0077253B">
        <w:rPr>
          <w:lang w:val="es-ES"/>
        </w:rPr>
        <w:t>icar dichas</w:t>
      </w:r>
      <w:r w:rsidRPr="0077253B">
        <w:rPr>
          <w:lang w:val="es-ES"/>
        </w:rPr>
        <w:t xml:space="preserve"> pol</w:t>
      </w:r>
      <w:r w:rsidR="0077253B">
        <w:rPr>
          <w:lang w:val="es-ES"/>
        </w:rPr>
        <w:t>íti</w:t>
      </w:r>
      <w:r w:rsidRPr="0077253B">
        <w:rPr>
          <w:lang w:val="es-ES"/>
        </w:rPr>
        <w:t>c</w:t>
      </w:r>
      <w:r w:rsidR="0077253B">
        <w:rPr>
          <w:lang w:val="es-ES"/>
        </w:rPr>
        <w:t>as</w:t>
      </w:r>
      <w:r w:rsidRPr="0077253B">
        <w:rPr>
          <w:lang w:val="es-ES"/>
        </w:rPr>
        <w:t>;</w:t>
      </w:r>
    </w:p>
    <w:p w:rsidR="002E4CB8" w:rsidRPr="005C1F91" w:rsidRDefault="002E4CB8" w:rsidP="002E4CB8">
      <w:pPr>
        <w:pStyle w:val="SingleTxtG"/>
        <w:rPr>
          <w:lang w:val="es-ES"/>
        </w:rPr>
      </w:pPr>
      <w:r w:rsidRPr="0077253B">
        <w:rPr>
          <w:lang w:val="es-ES"/>
        </w:rPr>
        <w:tab/>
      </w:r>
      <w:r w:rsidRPr="005C1F91">
        <w:rPr>
          <w:lang w:val="es-ES"/>
        </w:rPr>
        <w:t>f)</w:t>
      </w:r>
      <w:r w:rsidRPr="005C1F91">
        <w:rPr>
          <w:lang w:val="es-ES"/>
        </w:rPr>
        <w:tab/>
      </w:r>
      <w:r w:rsidR="005C1F91" w:rsidRPr="005C1F91">
        <w:rPr>
          <w:lang w:val="es-ES"/>
        </w:rPr>
        <w:t>Potenciar</w:t>
      </w:r>
      <w:r w:rsidRPr="005C1F91">
        <w:rPr>
          <w:lang w:val="es-ES"/>
        </w:rPr>
        <w:t xml:space="preserve"> </w:t>
      </w:r>
      <w:r w:rsidR="005C1F91" w:rsidRPr="005C1F91">
        <w:rPr>
          <w:lang w:val="es-ES"/>
        </w:rPr>
        <w:t>la formación</w:t>
      </w:r>
      <w:r w:rsidRPr="005C1F91">
        <w:rPr>
          <w:lang w:val="es-ES"/>
        </w:rPr>
        <w:t xml:space="preserve"> t</w:t>
      </w:r>
      <w:r w:rsidR="005C1F91" w:rsidRPr="005C1F91">
        <w:rPr>
          <w:lang w:val="es-ES"/>
        </w:rPr>
        <w:t>é</w:t>
      </w:r>
      <w:r w:rsidRPr="005C1F91">
        <w:rPr>
          <w:lang w:val="es-ES"/>
        </w:rPr>
        <w:t>cnica</w:t>
      </w:r>
      <w:r w:rsidR="005C1F91" w:rsidRPr="005C1F91">
        <w:rPr>
          <w:lang w:val="es-ES"/>
        </w:rPr>
        <w:t xml:space="preserve"> permanente</w:t>
      </w:r>
      <w:r w:rsidRPr="005C1F91">
        <w:rPr>
          <w:lang w:val="es-ES"/>
        </w:rPr>
        <w:t>, promo</w:t>
      </w:r>
      <w:r w:rsidR="005C1F91" w:rsidRPr="005C1F91">
        <w:rPr>
          <w:lang w:val="es-ES"/>
        </w:rPr>
        <w:t>ver</w:t>
      </w:r>
      <w:r w:rsidRPr="005C1F91">
        <w:rPr>
          <w:lang w:val="es-ES"/>
        </w:rPr>
        <w:t xml:space="preserve"> </w:t>
      </w:r>
      <w:r w:rsidR="005C1F91" w:rsidRPr="005C1F91">
        <w:rPr>
          <w:lang w:val="es-ES"/>
        </w:rPr>
        <w:t>y respaldar</w:t>
      </w:r>
      <w:r w:rsidRPr="005C1F91">
        <w:rPr>
          <w:lang w:val="es-ES"/>
        </w:rPr>
        <w:t xml:space="preserve"> </w:t>
      </w:r>
      <w:r w:rsidR="009A6163">
        <w:rPr>
          <w:lang w:val="es-ES"/>
        </w:rPr>
        <w:t>la</w:t>
      </w:r>
      <w:r w:rsidR="005C1F91" w:rsidRPr="005C1F91">
        <w:rPr>
          <w:lang w:val="es-ES"/>
        </w:rPr>
        <w:t>s act</w:t>
      </w:r>
      <w:r w:rsidR="009A6163">
        <w:rPr>
          <w:lang w:val="es-ES"/>
        </w:rPr>
        <w:t>ua</w:t>
      </w:r>
      <w:r w:rsidR="005C1F91" w:rsidRPr="005C1F91">
        <w:rPr>
          <w:lang w:val="es-ES"/>
        </w:rPr>
        <w:t>ci</w:t>
      </w:r>
      <w:r w:rsidR="009A6163">
        <w:rPr>
          <w:lang w:val="es-ES"/>
        </w:rPr>
        <w:t>ones</w:t>
      </w:r>
      <w:r w:rsidR="005C1F91" w:rsidRPr="005C1F91">
        <w:rPr>
          <w:lang w:val="es-ES"/>
        </w:rPr>
        <w:t xml:space="preserve"> y estudios relacionados con el niño</w:t>
      </w:r>
      <w:r w:rsidRPr="005C1F91">
        <w:rPr>
          <w:lang w:val="es-ES"/>
        </w:rPr>
        <w:t>;</w:t>
      </w:r>
    </w:p>
    <w:p w:rsidR="002E4CB8" w:rsidRPr="005C1F91" w:rsidRDefault="002E4CB8" w:rsidP="002E4CB8">
      <w:pPr>
        <w:pStyle w:val="SingleTxtG"/>
        <w:rPr>
          <w:lang w:val="es-ES"/>
        </w:rPr>
      </w:pPr>
      <w:r w:rsidRPr="005C1F91">
        <w:rPr>
          <w:lang w:val="es-ES"/>
        </w:rPr>
        <w:tab/>
        <w:t>g)</w:t>
      </w:r>
      <w:r w:rsidRPr="005C1F91">
        <w:rPr>
          <w:lang w:val="es-ES"/>
        </w:rPr>
        <w:tab/>
        <w:t>Participa</w:t>
      </w:r>
      <w:r w:rsidR="005C1F91" w:rsidRPr="005C1F91">
        <w:rPr>
          <w:lang w:val="es-ES"/>
        </w:rPr>
        <w:t>r</w:t>
      </w:r>
      <w:r w:rsidRPr="005C1F91">
        <w:rPr>
          <w:lang w:val="es-ES"/>
        </w:rPr>
        <w:t xml:space="preserve"> </w:t>
      </w:r>
      <w:r w:rsidR="005C1F91" w:rsidRPr="005C1F91">
        <w:rPr>
          <w:lang w:val="es-ES"/>
        </w:rPr>
        <w:t>e</w:t>
      </w:r>
      <w:r w:rsidRPr="005C1F91">
        <w:rPr>
          <w:lang w:val="es-ES"/>
        </w:rPr>
        <w:t xml:space="preserve">n </w:t>
      </w:r>
      <w:r w:rsidR="005C1F91" w:rsidRPr="005C1F91">
        <w:rPr>
          <w:lang w:val="es-ES"/>
        </w:rPr>
        <w:t>la elaboración de políticas</w:t>
      </w:r>
      <w:r w:rsidRPr="005C1F91">
        <w:rPr>
          <w:lang w:val="es-ES"/>
        </w:rPr>
        <w:t xml:space="preserve"> </w:t>
      </w:r>
      <w:r w:rsidR="005C1F91" w:rsidRPr="005C1F91">
        <w:rPr>
          <w:lang w:val="es-ES"/>
        </w:rPr>
        <w:t>e</w:t>
      </w:r>
      <w:r w:rsidRPr="005C1F91">
        <w:rPr>
          <w:lang w:val="es-ES"/>
        </w:rPr>
        <w:t>spec</w:t>
      </w:r>
      <w:r w:rsidR="005C1F91" w:rsidRPr="005C1F91">
        <w:rPr>
          <w:lang w:val="es-ES"/>
        </w:rPr>
        <w:t>í</w:t>
      </w:r>
      <w:r w:rsidRPr="005C1F91">
        <w:rPr>
          <w:lang w:val="es-ES"/>
        </w:rPr>
        <w:t>fic</w:t>
      </w:r>
      <w:r w:rsidR="005C1F91" w:rsidRPr="005C1F91">
        <w:rPr>
          <w:lang w:val="es-ES"/>
        </w:rPr>
        <w:t>as</w:t>
      </w:r>
      <w:r w:rsidRPr="005C1F91">
        <w:rPr>
          <w:lang w:val="es-ES"/>
        </w:rPr>
        <w:t xml:space="preserve"> co</w:t>
      </w:r>
      <w:r w:rsidR="005C1F91" w:rsidRPr="005C1F91">
        <w:rPr>
          <w:lang w:val="es-ES"/>
        </w:rPr>
        <w:t>n arreglo a los indi</w:t>
      </w:r>
      <w:r w:rsidR="005C1F91">
        <w:rPr>
          <w:lang w:val="es-ES"/>
        </w:rPr>
        <w:t>c</w:t>
      </w:r>
      <w:r w:rsidR="005C1F91" w:rsidRPr="005C1F91">
        <w:rPr>
          <w:lang w:val="es-ES"/>
        </w:rPr>
        <w:t>ad</w:t>
      </w:r>
      <w:r w:rsidR="005C1F91">
        <w:rPr>
          <w:lang w:val="es-ES"/>
        </w:rPr>
        <w:t>ores de delincuencia</w:t>
      </w:r>
      <w:r w:rsidRPr="005C1F91">
        <w:rPr>
          <w:lang w:val="es-ES"/>
        </w:rPr>
        <w:t xml:space="preserve"> juvenil</w:t>
      </w:r>
      <w:r w:rsidR="005C1F91">
        <w:rPr>
          <w:lang w:val="es-ES"/>
        </w:rPr>
        <w:t xml:space="preserve"> y</w:t>
      </w:r>
      <w:r w:rsidRPr="005C1F91">
        <w:rPr>
          <w:lang w:val="es-ES"/>
        </w:rPr>
        <w:t xml:space="preserve"> </w:t>
      </w:r>
      <w:r w:rsidR="002F682A">
        <w:rPr>
          <w:lang w:val="es-ES"/>
        </w:rPr>
        <w:t xml:space="preserve">a </w:t>
      </w:r>
      <w:r w:rsidR="009A6163">
        <w:rPr>
          <w:lang w:val="es-ES"/>
        </w:rPr>
        <w:t xml:space="preserve">los </w:t>
      </w:r>
      <w:r w:rsidRPr="005C1F91">
        <w:rPr>
          <w:lang w:val="es-ES"/>
        </w:rPr>
        <w:t>factor</w:t>
      </w:r>
      <w:r w:rsidR="005C1F91">
        <w:rPr>
          <w:lang w:val="es-ES"/>
        </w:rPr>
        <w:t>es de riesgo</w:t>
      </w:r>
      <w:r w:rsidRPr="005C1F91">
        <w:rPr>
          <w:lang w:val="es-ES"/>
        </w:rPr>
        <w:t>;</w:t>
      </w:r>
    </w:p>
    <w:p w:rsidR="002E4CB8" w:rsidRPr="005C1F91" w:rsidRDefault="002E4CB8" w:rsidP="002E4CB8">
      <w:pPr>
        <w:pStyle w:val="SingleTxtG"/>
        <w:rPr>
          <w:lang w:val="es-ES"/>
        </w:rPr>
      </w:pPr>
      <w:r w:rsidRPr="005C1F91">
        <w:rPr>
          <w:lang w:val="es-ES"/>
        </w:rPr>
        <w:tab/>
        <w:t>h)</w:t>
      </w:r>
      <w:r w:rsidRPr="005C1F91">
        <w:rPr>
          <w:lang w:val="es-ES"/>
        </w:rPr>
        <w:tab/>
      </w:r>
      <w:r w:rsidR="005C1F91" w:rsidRPr="005C1F91">
        <w:rPr>
          <w:lang w:val="es-ES"/>
        </w:rPr>
        <w:t>Celebrar</w:t>
      </w:r>
      <w:r w:rsidRPr="005C1F91">
        <w:rPr>
          <w:lang w:val="es-ES"/>
        </w:rPr>
        <w:t xml:space="preserve"> </w:t>
      </w:r>
      <w:r w:rsidR="005C1F91" w:rsidRPr="005C1F91">
        <w:rPr>
          <w:lang w:val="es-ES"/>
        </w:rPr>
        <w:t>audiencias sobre la situación jur</w:t>
      </w:r>
      <w:r w:rsidR="005C1F91">
        <w:rPr>
          <w:lang w:val="es-ES"/>
        </w:rPr>
        <w:t>í</w:t>
      </w:r>
      <w:r w:rsidR="005C1F91" w:rsidRPr="005C1F91">
        <w:rPr>
          <w:lang w:val="es-ES"/>
        </w:rPr>
        <w:t>dica de los niños</w:t>
      </w:r>
      <w:r w:rsidRPr="005C1F91">
        <w:rPr>
          <w:lang w:val="es-ES"/>
        </w:rPr>
        <w:t xml:space="preserve"> re</w:t>
      </w:r>
      <w:r w:rsidR="005C1F91" w:rsidRPr="005C1F91">
        <w:rPr>
          <w:lang w:val="es-ES"/>
        </w:rPr>
        <w:t>chazados por su entorno</w:t>
      </w:r>
      <w:r w:rsidRPr="005C1F91">
        <w:rPr>
          <w:lang w:val="es-ES"/>
        </w:rPr>
        <w:t xml:space="preserve"> famil</w:t>
      </w:r>
      <w:r w:rsidR="005C1F91">
        <w:rPr>
          <w:lang w:val="es-ES"/>
        </w:rPr>
        <w:t>iar</w:t>
      </w:r>
      <w:r w:rsidRPr="005C1F91">
        <w:rPr>
          <w:lang w:val="es-ES"/>
        </w:rPr>
        <w:t>.</w:t>
      </w:r>
    </w:p>
    <w:p w:rsidR="002E4CB8" w:rsidRPr="009A6163" w:rsidRDefault="002E4CB8" w:rsidP="002E4CB8">
      <w:pPr>
        <w:pStyle w:val="H23G"/>
        <w:rPr>
          <w:lang w:val="es-ES"/>
        </w:rPr>
      </w:pPr>
      <w:r w:rsidRPr="005C1F91">
        <w:rPr>
          <w:lang w:val="es-ES"/>
        </w:rPr>
        <w:tab/>
      </w:r>
      <w:r w:rsidRPr="005C1F91">
        <w:rPr>
          <w:lang w:val="es-ES"/>
        </w:rPr>
        <w:tab/>
      </w:r>
      <w:r w:rsidR="005C1F91">
        <w:rPr>
          <w:lang w:val="es-ES"/>
        </w:rPr>
        <w:t>Entidades i</w:t>
      </w:r>
      <w:r w:rsidRPr="009A6163">
        <w:rPr>
          <w:lang w:val="es-ES"/>
        </w:rPr>
        <w:t>ndepend</w:t>
      </w:r>
      <w:r w:rsidR="005C1F91" w:rsidRPr="009A6163">
        <w:rPr>
          <w:lang w:val="es-ES"/>
        </w:rPr>
        <w:t>i</w:t>
      </w:r>
      <w:r w:rsidRPr="009A6163">
        <w:rPr>
          <w:lang w:val="es-ES"/>
        </w:rPr>
        <w:t>ent</w:t>
      </w:r>
      <w:r w:rsidR="005C1F91" w:rsidRPr="009A6163">
        <w:rPr>
          <w:lang w:val="es-ES"/>
        </w:rPr>
        <w:t>es</w:t>
      </w:r>
      <w:r w:rsidRPr="009A6163">
        <w:rPr>
          <w:lang w:val="es-ES"/>
        </w:rPr>
        <w:t xml:space="preserve"> </w:t>
      </w:r>
      <w:r w:rsidR="0081461B" w:rsidRPr="009A6163">
        <w:rPr>
          <w:lang w:val="es-ES"/>
        </w:rPr>
        <w:t>y supervisión</w:t>
      </w:r>
    </w:p>
    <w:p w:rsidR="002E4CB8" w:rsidRPr="009A6163" w:rsidRDefault="002E4CB8" w:rsidP="002E4CB8">
      <w:pPr>
        <w:pStyle w:val="H4G"/>
        <w:rPr>
          <w:lang w:val="es-ES"/>
        </w:rPr>
      </w:pPr>
      <w:r w:rsidRPr="009A6163">
        <w:rPr>
          <w:lang w:val="es-ES"/>
        </w:rPr>
        <w:tab/>
      </w:r>
      <w:r w:rsidRPr="009A6163">
        <w:rPr>
          <w:lang w:val="es-ES"/>
        </w:rPr>
        <w:tab/>
      </w:r>
      <w:r w:rsidR="009A6163" w:rsidRPr="009A6163">
        <w:rPr>
          <w:lang w:val="es-ES"/>
        </w:rPr>
        <w:t>Defensor del Pueblo</w:t>
      </w:r>
    </w:p>
    <w:p w:rsidR="002E4CB8" w:rsidRPr="0081461B" w:rsidRDefault="002E4CB8" w:rsidP="002E4CB8">
      <w:pPr>
        <w:pStyle w:val="SingleTxtG"/>
        <w:rPr>
          <w:lang w:val="es-ES"/>
        </w:rPr>
      </w:pPr>
      <w:r w:rsidRPr="0081461B">
        <w:rPr>
          <w:lang w:val="es-ES"/>
        </w:rPr>
        <w:t>34.</w:t>
      </w:r>
      <w:r w:rsidRPr="0081461B">
        <w:rPr>
          <w:lang w:val="es-ES"/>
        </w:rPr>
        <w:tab/>
      </w:r>
      <w:r w:rsidR="0081461B" w:rsidRPr="0081461B">
        <w:rPr>
          <w:lang w:val="es-ES"/>
        </w:rPr>
        <w:t>El</w:t>
      </w:r>
      <w:r w:rsidRPr="0081461B">
        <w:rPr>
          <w:lang w:val="es-ES"/>
        </w:rPr>
        <w:t xml:space="preserve"> </w:t>
      </w:r>
      <w:r w:rsidR="009A6163">
        <w:rPr>
          <w:lang w:val="es-ES"/>
        </w:rPr>
        <w:t>Defensor del Pueblo</w:t>
      </w:r>
      <w:r w:rsidRPr="0081461B">
        <w:rPr>
          <w:lang w:val="es-ES"/>
        </w:rPr>
        <w:t xml:space="preserve"> </w:t>
      </w:r>
      <w:r w:rsidR="0081461B" w:rsidRPr="0081461B">
        <w:rPr>
          <w:lang w:val="es-ES"/>
        </w:rPr>
        <w:t>e</w:t>
      </w:r>
      <w:r w:rsidRPr="0081461B">
        <w:rPr>
          <w:lang w:val="es-ES"/>
        </w:rPr>
        <w:t xml:space="preserve">s </w:t>
      </w:r>
      <w:r w:rsidR="0081461B" w:rsidRPr="0081461B">
        <w:rPr>
          <w:lang w:val="es-ES"/>
        </w:rPr>
        <w:t>un</w:t>
      </w:r>
      <w:r w:rsidRPr="0081461B">
        <w:rPr>
          <w:lang w:val="es-ES"/>
        </w:rPr>
        <w:t xml:space="preserve"> </w:t>
      </w:r>
      <w:r w:rsidR="0081461B" w:rsidRPr="0081461B">
        <w:rPr>
          <w:lang w:val="es-ES"/>
        </w:rPr>
        <w:t xml:space="preserve">organismo público </w:t>
      </w:r>
      <w:r w:rsidRPr="0081461B">
        <w:rPr>
          <w:lang w:val="es-ES"/>
        </w:rPr>
        <w:t>independ</w:t>
      </w:r>
      <w:r w:rsidR="0081461B" w:rsidRPr="0081461B">
        <w:rPr>
          <w:lang w:val="es-ES"/>
        </w:rPr>
        <w:t>i</w:t>
      </w:r>
      <w:r w:rsidRPr="0081461B">
        <w:rPr>
          <w:lang w:val="es-ES"/>
        </w:rPr>
        <w:t>ent</w:t>
      </w:r>
      <w:r w:rsidR="0081461B" w:rsidRPr="0081461B">
        <w:rPr>
          <w:lang w:val="es-ES"/>
        </w:rPr>
        <w:t>e que</w:t>
      </w:r>
      <w:r w:rsidRPr="0081461B">
        <w:rPr>
          <w:lang w:val="es-ES"/>
        </w:rPr>
        <w:t xml:space="preserve"> </w:t>
      </w:r>
      <w:r w:rsidR="009A6163">
        <w:rPr>
          <w:lang w:val="es-ES"/>
        </w:rPr>
        <w:t>vela por</w:t>
      </w:r>
      <w:r w:rsidRPr="0081461B">
        <w:rPr>
          <w:lang w:val="es-ES"/>
        </w:rPr>
        <w:t xml:space="preserve"> </w:t>
      </w:r>
      <w:r w:rsidR="0081461B">
        <w:rPr>
          <w:lang w:val="es-ES"/>
        </w:rPr>
        <w:t xml:space="preserve">los derechos, libertades y salvaguardias de los </w:t>
      </w:r>
      <w:r w:rsidRPr="0081461B">
        <w:rPr>
          <w:lang w:val="es-ES"/>
        </w:rPr>
        <w:t>ci</w:t>
      </w:r>
      <w:r w:rsidR="0081461B">
        <w:rPr>
          <w:lang w:val="es-ES"/>
        </w:rPr>
        <w:t>udadanos</w:t>
      </w:r>
      <w:r w:rsidRPr="0081461B">
        <w:rPr>
          <w:lang w:val="es-ES"/>
        </w:rPr>
        <w:t xml:space="preserve">. </w:t>
      </w:r>
      <w:r w:rsidR="0081461B" w:rsidRPr="0081461B">
        <w:rPr>
          <w:lang w:val="es-ES"/>
        </w:rPr>
        <w:t>Mediante la utilización de medios oficiosos</w:t>
      </w:r>
      <w:r w:rsidRPr="0081461B">
        <w:rPr>
          <w:lang w:val="es-ES"/>
        </w:rPr>
        <w:t xml:space="preserve">, </w:t>
      </w:r>
      <w:r w:rsidR="0081461B">
        <w:rPr>
          <w:lang w:val="es-ES"/>
        </w:rPr>
        <w:t>garantiza la</w:t>
      </w:r>
      <w:r w:rsidRPr="0081461B">
        <w:rPr>
          <w:lang w:val="es-ES"/>
        </w:rPr>
        <w:t xml:space="preserve"> justic</w:t>
      </w:r>
      <w:r w:rsidR="0081461B">
        <w:rPr>
          <w:lang w:val="es-ES"/>
        </w:rPr>
        <w:t>ia y la</w:t>
      </w:r>
      <w:r w:rsidRPr="0081461B">
        <w:rPr>
          <w:lang w:val="es-ES"/>
        </w:rPr>
        <w:t xml:space="preserve"> legali</w:t>
      </w:r>
      <w:r w:rsidR="0081461B">
        <w:rPr>
          <w:lang w:val="es-ES"/>
        </w:rPr>
        <w:t>dad de la</w:t>
      </w:r>
      <w:r w:rsidRPr="0081461B">
        <w:rPr>
          <w:lang w:val="es-ES"/>
        </w:rPr>
        <w:t xml:space="preserve"> administra</w:t>
      </w:r>
      <w:r w:rsidR="0081461B">
        <w:rPr>
          <w:lang w:val="es-ES"/>
        </w:rPr>
        <w:t>c</w:t>
      </w:r>
      <w:r w:rsidRPr="0081461B">
        <w:rPr>
          <w:lang w:val="es-ES"/>
        </w:rPr>
        <w:t>i</w:t>
      </w:r>
      <w:r w:rsidR="0081461B">
        <w:rPr>
          <w:lang w:val="es-ES"/>
        </w:rPr>
        <w:t>ó</w:t>
      </w:r>
      <w:r w:rsidRPr="0081461B">
        <w:rPr>
          <w:lang w:val="es-ES"/>
        </w:rPr>
        <w:t>n</w:t>
      </w:r>
      <w:r w:rsidR="0081461B">
        <w:rPr>
          <w:lang w:val="es-ES"/>
        </w:rPr>
        <w:t xml:space="preserve"> pública</w:t>
      </w:r>
      <w:r w:rsidRPr="0081461B">
        <w:rPr>
          <w:lang w:val="es-ES"/>
        </w:rPr>
        <w:t xml:space="preserve">. </w:t>
      </w:r>
    </w:p>
    <w:p w:rsidR="002E4CB8" w:rsidRPr="0081461B" w:rsidRDefault="002E4CB8" w:rsidP="00725614">
      <w:pPr>
        <w:pStyle w:val="SingleTxtG"/>
        <w:keepLines/>
        <w:rPr>
          <w:lang w:val="es-ES"/>
        </w:rPr>
      </w:pPr>
      <w:r w:rsidRPr="0081461B">
        <w:rPr>
          <w:lang w:val="es-ES"/>
        </w:rPr>
        <w:t>35.</w:t>
      </w:r>
      <w:r w:rsidRPr="0081461B">
        <w:rPr>
          <w:lang w:val="es-ES"/>
        </w:rPr>
        <w:tab/>
      </w:r>
      <w:r w:rsidR="0081461B" w:rsidRPr="0081461B">
        <w:rPr>
          <w:lang w:val="es-ES"/>
        </w:rPr>
        <w:t>Los ciudadanos presentan quejas al</w:t>
      </w:r>
      <w:r w:rsidRPr="0081461B">
        <w:rPr>
          <w:lang w:val="es-ES"/>
        </w:rPr>
        <w:t xml:space="preserve"> </w:t>
      </w:r>
      <w:r w:rsidR="009A6163">
        <w:rPr>
          <w:lang w:val="es-ES"/>
        </w:rPr>
        <w:t>Defensor del Pueblo</w:t>
      </w:r>
      <w:r w:rsidRPr="0081461B">
        <w:rPr>
          <w:lang w:val="es-ES"/>
        </w:rPr>
        <w:t xml:space="preserve"> </w:t>
      </w:r>
      <w:r w:rsidR="0081461B" w:rsidRPr="0081461B">
        <w:rPr>
          <w:lang w:val="es-ES"/>
        </w:rPr>
        <w:t>por</w:t>
      </w:r>
      <w:r w:rsidRPr="0081461B">
        <w:rPr>
          <w:lang w:val="es-ES"/>
        </w:rPr>
        <w:t xml:space="preserve"> act</w:t>
      </w:r>
      <w:r w:rsidR="0081461B" w:rsidRPr="0081461B">
        <w:rPr>
          <w:lang w:val="es-ES"/>
        </w:rPr>
        <w:t>o</w:t>
      </w:r>
      <w:r w:rsidRPr="0081461B">
        <w:rPr>
          <w:lang w:val="es-ES"/>
        </w:rPr>
        <w:t xml:space="preserve">s </w:t>
      </w:r>
      <w:r w:rsidR="0081461B" w:rsidRPr="0081461B">
        <w:rPr>
          <w:lang w:val="es-ES"/>
        </w:rPr>
        <w:t>u</w:t>
      </w:r>
      <w:r w:rsidRPr="0081461B">
        <w:rPr>
          <w:lang w:val="es-ES"/>
        </w:rPr>
        <w:t xml:space="preserve"> omision</w:t>
      </w:r>
      <w:r w:rsidR="0081461B" w:rsidRPr="0081461B">
        <w:rPr>
          <w:lang w:val="es-ES"/>
        </w:rPr>
        <w:t>e</w:t>
      </w:r>
      <w:r w:rsidRPr="0081461B">
        <w:rPr>
          <w:lang w:val="es-ES"/>
        </w:rPr>
        <w:t xml:space="preserve">s </w:t>
      </w:r>
      <w:r w:rsidR="0081461B" w:rsidRPr="0081461B">
        <w:rPr>
          <w:lang w:val="es-ES"/>
        </w:rPr>
        <w:t>de las</w:t>
      </w:r>
      <w:r w:rsidRPr="0081461B">
        <w:rPr>
          <w:lang w:val="es-ES"/>
        </w:rPr>
        <w:t xml:space="preserve"> aut</w:t>
      </w:r>
      <w:r w:rsidR="0081461B" w:rsidRPr="0081461B">
        <w:rPr>
          <w:lang w:val="es-ES"/>
        </w:rPr>
        <w:t>oridades, que s</w:t>
      </w:r>
      <w:r w:rsidR="009A6163">
        <w:rPr>
          <w:lang w:val="es-ES"/>
        </w:rPr>
        <w:t>on</w:t>
      </w:r>
      <w:r w:rsidR="0081461B" w:rsidRPr="0081461B">
        <w:rPr>
          <w:lang w:val="es-ES"/>
        </w:rPr>
        <w:t xml:space="preserve"> eval</w:t>
      </w:r>
      <w:r w:rsidR="009A6163">
        <w:rPr>
          <w:lang w:val="es-ES"/>
        </w:rPr>
        <w:t>uad</w:t>
      </w:r>
      <w:r w:rsidR="0081461B">
        <w:rPr>
          <w:lang w:val="es-ES"/>
        </w:rPr>
        <w:t>a</w:t>
      </w:r>
      <w:r w:rsidR="009A6163">
        <w:rPr>
          <w:lang w:val="es-ES"/>
        </w:rPr>
        <w:t>s</w:t>
      </w:r>
      <w:r w:rsidRPr="0081461B">
        <w:rPr>
          <w:lang w:val="es-ES"/>
        </w:rPr>
        <w:t xml:space="preserve"> </w:t>
      </w:r>
      <w:r w:rsidR="0081461B">
        <w:rPr>
          <w:lang w:val="es-ES"/>
        </w:rPr>
        <w:t>sin poder decisorio</w:t>
      </w:r>
      <w:r w:rsidRPr="0081461B">
        <w:rPr>
          <w:lang w:val="es-ES"/>
        </w:rPr>
        <w:t xml:space="preserve">. </w:t>
      </w:r>
      <w:r w:rsidR="0081461B" w:rsidRPr="0081461B">
        <w:rPr>
          <w:lang w:val="es-ES"/>
        </w:rPr>
        <w:t>Las</w:t>
      </w:r>
      <w:r w:rsidRPr="0081461B">
        <w:rPr>
          <w:lang w:val="es-ES"/>
        </w:rPr>
        <w:t xml:space="preserve"> recomenda</w:t>
      </w:r>
      <w:r w:rsidR="0081461B" w:rsidRPr="0081461B">
        <w:rPr>
          <w:lang w:val="es-ES"/>
        </w:rPr>
        <w:t>c</w:t>
      </w:r>
      <w:r w:rsidRPr="0081461B">
        <w:rPr>
          <w:lang w:val="es-ES"/>
        </w:rPr>
        <w:t>ion</w:t>
      </w:r>
      <w:r w:rsidR="0081461B" w:rsidRPr="0081461B">
        <w:rPr>
          <w:lang w:val="es-ES"/>
        </w:rPr>
        <w:t>e</w:t>
      </w:r>
      <w:r w:rsidRPr="0081461B">
        <w:rPr>
          <w:lang w:val="es-ES"/>
        </w:rPr>
        <w:t>s necesar</w:t>
      </w:r>
      <w:r w:rsidR="0081461B" w:rsidRPr="0081461B">
        <w:rPr>
          <w:lang w:val="es-ES"/>
        </w:rPr>
        <w:t>ias</w:t>
      </w:r>
      <w:r w:rsidRPr="0081461B">
        <w:rPr>
          <w:lang w:val="es-ES"/>
        </w:rPr>
        <w:t xml:space="preserve"> </w:t>
      </w:r>
      <w:r w:rsidR="0081461B" w:rsidRPr="0081461B">
        <w:rPr>
          <w:lang w:val="es-ES"/>
        </w:rPr>
        <w:t>para impedir y</w:t>
      </w:r>
      <w:r w:rsidRPr="0081461B">
        <w:rPr>
          <w:lang w:val="es-ES"/>
        </w:rPr>
        <w:t xml:space="preserve"> repar</w:t>
      </w:r>
      <w:r w:rsidR="0081461B" w:rsidRPr="0081461B">
        <w:rPr>
          <w:lang w:val="es-ES"/>
        </w:rPr>
        <w:t>ar</w:t>
      </w:r>
      <w:r w:rsidRPr="0081461B">
        <w:rPr>
          <w:lang w:val="es-ES"/>
        </w:rPr>
        <w:t xml:space="preserve"> </w:t>
      </w:r>
      <w:r w:rsidR="0081461B" w:rsidRPr="0081461B">
        <w:rPr>
          <w:lang w:val="es-ES"/>
        </w:rPr>
        <w:t xml:space="preserve">las </w:t>
      </w:r>
      <w:r w:rsidRPr="0081461B">
        <w:rPr>
          <w:lang w:val="es-ES"/>
        </w:rPr>
        <w:t>injustic</w:t>
      </w:r>
      <w:r w:rsidR="0081461B" w:rsidRPr="0081461B">
        <w:rPr>
          <w:lang w:val="es-ES"/>
        </w:rPr>
        <w:t>ias</w:t>
      </w:r>
      <w:r w:rsidRPr="0081461B">
        <w:rPr>
          <w:lang w:val="es-ES"/>
        </w:rPr>
        <w:t xml:space="preserve"> </w:t>
      </w:r>
      <w:r w:rsidR="0081461B" w:rsidRPr="0081461B">
        <w:rPr>
          <w:lang w:val="es-ES"/>
        </w:rPr>
        <w:t>son remitidas a organi</w:t>
      </w:r>
      <w:r w:rsidR="0081461B">
        <w:rPr>
          <w:lang w:val="es-ES"/>
        </w:rPr>
        <w:t>s</w:t>
      </w:r>
      <w:r w:rsidR="0081461B" w:rsidRPr="0081461B">
        <w:rPr>
          <w:lang w:val="es-ES"/>
        </w:rPr>
        <w:t>mos</w:t>
      </w:r>
      <w:r w:rsidR="0081461B">
        <w:rPr>
          <w:lang w:val="es-ES"/>
        </w:rPr>
        <w:t xml:space="preserve"> con</w:t>
      </w:r>
      <w:r w:rsidRPr="0081461B">
        <w:rPr>
          <w:lang w:val="es-ES"/>
        </w:rPr>
        <w:t xml:space="preserve"> competen</w:t>
      </w:r>
      <w:r w:rsidR="0081461B">
        <w:rPr>
          <w:lang w:val="es-ES"/>
        </w:rPr>
        <w:t>cias</w:t>
      </w:r>
      <w:r w:rsidRPr="0081461B">
        <w:rPr>
          <w:lang w:val="es-ES"/>
        </w:rPr>
        <w:t xml:space="preserve"> jurisdic</w:t>
      </w:r>
      <w:r w:rsidR="0081461B">
        <w:rPr>
          <w:lang w:val="es-ES"/>
        </w:rPr>
        <w:t>cionales</w:t>
      </w:r>
      <w:r w:rsidRPr="0081461B">
        <w:rPr>
          <w:lang w:val="es-ES"/>
        </w:rPr>
        <w:t xml:space="preserve">. </w:t>
      </w:r>
    </w:p>
    <w:p w:rsidR="002E4CB8" w:rsidRPr="00ED7B7E" w:rsidRDefault="002E4CB8" w:rsidP="002E4CB8">
      <w:pPr>
        <w:pStyle w:val="SingleTxtG"/>
        <w:rPr>
          <w:lang w:val="es-ES"/>
        </w:rPr>
      </w:pPr>
      <w:r w:rsidRPr="00ED7B7E">
        <w:rPr>
          <w:lang w:val="es-ES"/>
        </w:rPr>
        <w:t>36.</w:t>
      </w:r>
      <w:r w:rsidRPr="00ED7B7E">
        <w:rPr>
          <w:lang w:val="es-ES"/>
        </w:rPr>
        <w:tab/>
      </w:r>
      <w:r w:rsidR="00ED7B7E" w:rsidRPr="00ED7B7E">
        <w:rPr>
          <w:lang w:val="es-ES"/>
        </w:rPr>
        <w:t>La labor del</w:t>
      </w:r>
      <w:r w:rsidRPr="00ED7B7E">
        <w:rPr>
          <w:lang w:val="es-ES"/>
        </w:rPr>
        <w:t xml:space="preserve"> </w:t>
      </w:r>
      <w:r w:rsidR="009A6163">
        <w:rPr>
          <w:lang w:val="es-ES"/>
        </w:rPr>
        <w:t>Defensor del Pueblo</w:t>
      </w:r>
      <w:r w:rsidR="00ED7B7E" w:rsidRPr="00ED7B7E">
        <w:rPr>
          <w:lang w:val="es-ES"/>
        </w:rPr>
        <w:t xml:space="preserve"> e</w:t>
      </w:r>
      <w:r w:rsidRPr="00ED7B7E">
        <w:rPr>
          <w:lang w:val="es-ES"/>
        </w:rPr>
        <w:t>s independ</w:t>
      </w:r>
      <w:r w:rsidR="00ED7B7E" w:rsidRPr="00ED7B7E">
        <w:rPr>
          <w:lang w:val="es-ES"/>
        </w:rPr>
        <w:t>i</w:t>
      </w:r>
      <w:r w:rsidRPr="00ED7B7E">
        <w:rPr>
          <w:lang w:val="es-ES"/>
        </w:rPr>
        <w:t>ent</w:t>
      </w:r>
      <w:r w:rsidR="00ED7B7E" w:rsidRPr="00ED7B7E">
        <w:rPr>
          <w:lang w:val="es-ES"/>
        </w:rPr>
        <w:t>e</w:t>
      </w:r>
      <w:r w:rsidRPr="00ED7B7E">
        <w:rPr>
          <w:lang w:val="es-ES"/>
        </w:rPr>
        <w:t xml:space="preserve"> </w:t>
      </w:r>
      <w:r w:rsidR="00ED7B7E" w:rsidRPr="00ED7B7E">
        <w:rPr>
          <w:lang w:val="es-ES"/>
        </w:rPr>
        <w:t>de los recursos</w:t>
      </w:r>
      <w:r w:rsidRPr="00ED7B7E">
        <w:rPr>
          <w:lang w:val="es-ES"/>
        </w:rPr>
        <w:t xml:space="preserve"> extrajudicial</w:t>
      </w:r>
      <w:r w:rsidR="00ED7B7E" w:rsidRPr="00ED7B7E">
        <w:rPr>
          <w:lang w:val="es-ES"/>
        </w:rPr>
        <w:t>es</w:t>
      </w:r>
      <w:r w:rsidRPr="00ED7B7E">
        <w:rPr>
          <w:lang w:val="es-ES"/>
        </w:rPr>
        <w:t xml:space="preserve"> </w:t>
      </w:r>
      <w:r w:rsidR="00ED7B7E">
        <w:rPr>
          <w:lang w:val="es-ES"/>
        </w:rPr>
        <w:t>y</w:t>
      </w:r>
      <w:r w:rsidRPr="00ED7B7E">
        <w:rPr>
          <w:lang w:val="es-ES"/>
        </w:rPr>
        <w:t xml:space="preserve"> judicial</w:t>
      </w:r>
      <w:r w:rsidR="00ED7B7E">
        <w:rPr>
          <w:lang w:val="es-ES"/>
        </w:rPr>
        <w:t>es</w:t>
      </w:r>
      <w:r w:rsidRPr="00ED7B7E">
        <w:rPr>
          <w:lang w:val="es-ES"/>
        </w:rPr>
        <w:t xml:space="preserve"> pr</w:t>
      </w:r>
      <w:r w:rsidR="00ED7B7E">
        <w:rPr>
          <w:lang w:val="es-ES"/>
        </w:rPr>
        <w:t>e</w:t>
      </w:r>
      <w:r w:rsidRPr="00ED7B7E">
        <w:rPr>
          <w:lang w:val="es-ES"/>
        </w:rPr>
        <w:t>vi</w:t>
      </w:r>
      <w:r w:rsidR="00ED7B7E">
        <w:rPr>
          <w:lang w:val="es-ES"/>
        </w:rPr>
        <w:t xml:space="preserve">stos en </w:t>
      </w:r>
      <w:smartTag w:uri="urn:schemas-microsoft-com:office:smarttags" w:element="PersonName">
        <w:smartTagPr>
          <w:attr w:name="ProductID" w:val="la Ley Constitucional"/>
        </w:smartTagPr>
        <w:r w:rsidR="00ED7B7E">
          <w:rPr>
            <w:lang w:val="es-ES"/>
          </w:rPr>
          <w:t>la Ley</w:t>
        </w:r>
        <w:r w:rsidRPr="00ED7B7E">
          <w:rPr>
            <w:lang w:val="es-ES"/>
          </w:rPr>
          <w:t xml:space="preserve"> Constitu</w:t>
        </w:r>
        <w:r w:rsidR="00ED7B7E">
          <w:rPr>
            <w:lang w:val="es-ES"/>
          </w:rPr>
          <w:t>c</w:t>
        </w:r>
        <w:r w:rsidRPr="00ED7B7E">
          <w:rPr>
            <w:lang w:val="es-ES"/>
          </w:rPr>
          <w:t>ional</w:t>
        </w:r>
      </w:smartTag>
      <w:r w:rsidR="00ED7B7E">
        <w:rPr>
          <w:lang w:val="es-ES"/>
        </w:rPr>
        <w:t xml:space="preserve"> y otras disposiciones legislativas</w:t>
      </w:r>
      <w:r w:rsidRPr="00ED7B7E">
        <w:rPr>
          <w:lang w:val="es-ES"/>
        </w:rPr>
        <w:t xml:space="preserve">. </w:t>
      </w:r>
    </w:p>
    <w:p w:rsidR="002E4CB8" w:rsidRPr="00ED7B7E" w:rsidRDefault="002E4CB8" w:rsidP="002E4CB8">
      <w:pPr>
        <w:pStyle w:val="SingleTxtG"/>
        <w:rPr>
          <w:lang w:val="es-ES"/>
        </w:rPr>
      </w:pPr>
      <w:r w:rsidRPr="00ED7B7E">
        <w:rPr>
          <w:lang w:val="es-ES"/>
        </w:rPr>
        <w:t>37.</w:t>
      </w:r>
      <w:r w:rsidRPr="00ED7B7E">
        <w:rPr>
          <w:lang w:val="es-ES"/>
        </w:rPr>
        <w:tab/>
      </w:r>
      <w:r w:rsidR="00ED7B7E" w:rsidRPr="00ED7B7E">
        <w:rPr>
          <w:lang w:val="es-ES"/>
        </w:rPr>
        <w:t>Las distintas tareas del</w:t>
      </w:r>
      <w:r w:rsidRPr="00ED7B7E">
        <w:rPr>
          <w:lang w:val="es-ES"/>
        </w:rPr>
        <w:t xml:space="preserve"> </w:t>
      </w:r>
      <w:r w:rsidR="003C4478">
        <w:rPr>
          <w:lang w:val="es-ES"/>
        </w:rPr>
        <w:t>Defensor del Pueblo</w:t>
      </w:r>
      <w:r w:rsidRPr="00ED7B7E">
        <w:rPr>
          <w:lang w:val="es-ES"/>
        </w:rPr>
        <w:t xml:space="preserve"> </w:t>
      </w:r>
      <w:r w:rsidR="00ED7B7E" w:rsidRPr="00ED7B7E">
        <w:rPr>
          <w:lang w:val="es-ES"/>
        </w:rPr>
        <w:t xml:space="preserve">están recogidas en </w:t>
      </w:r>
      <w:smartTag w:uri="urn:schemas-microsoft-com:office:smarttags" w:element="PersonName">
        <w:smartTagPr>
          <w:attr w:name="ProductID" w:val="la Ley N"/>
        </w:smartTagPr>
        <w:r w:rsidR="00ED7B7E" w:rsidRPr="00ED7B7E">
          <w:rPr>
            <w:lang w:val="es-ES"/>
          </w:rPr>
          <w:t>la Ley</w:t>
        </w:r>
        <w:r w:rsidR="005E0343" w:rsidRPr="00ED7B7E">
          <w:rPr>
            <w:lang w:val="es-ES"/>
          </w:rPr>
          <w:t xml:space="preserve"> </w:t>
        </w:r>
        <w:r w:rsidR="001072E8">
          <w:rPr>
            <w:lang w:val="es-ES"/>
          </w:rPr>
          <w:t>N</w:t>
        </w:r>
      </w:smartTag>
      <w:r w:rsidR="001072E8">
        <w:rPr>
          <w:lang w:val="es-ES"/>
        </w:rPr>
        <w:t>º</w:t>
      </w:r>
      <w:r w:rsidR="005E0343" w:rsidRPr="00ED7B7E">
        <w:rPr>
          <w:lang w:val="es-ES"/>
        </w:rPr>
        <w:t xml:space="preserve"> 4/06</w:t>
      </w:r>
      <w:r w:rsidR="003C4478">
        <w:rPr>
          <w:lang w:val="es-ES"/>
        </w:rPr>
        <w:t>,</w:t>
      </w:r>
      <w:r w:rsidR="005E0343" w:rsidRPr="00ED7B7E">
        <w:rPr>
          <w:lang w:val="es-ES"/>
        </w:rPr>
        <w:t xml:space="preserve"> </w:t>
      </w:r>
      <w:r w:rsidR="00ED7B7E">
        <w:rPr>
          <w:lang w:val="es-ES"/>
        </w:rPr>
        <w:t>de</w:t>
      </w:r>
      <w:r w:rsidR="005E0343" w:rsidRPr="00ED7B7E">
        <w:rPr>
          <w:lang w:val="es-ES"/>
        </w:rPr>
        <w:t xml:space="preserve"> 28 </w:t>
      </w:r>
      <w:r w:rsidR="00ED7B7E">
        <w:rPr>
          <w:lang w:val="es-ES"/>
        </w:rPr>
        <w:t>de ab</w:t>
      </w:r>
      <w:r w:rsidR="005E0343" w:rsidRPr="00ED7B7E">
        <w:rPr>
          <w:lang w:val="es-ES"/>
        </w:rPr>
        <w:t>ril</w:t>
      </w:r>
      <w:r w:rsidR="005E0343" w:rsidRPr="00DB5512">
        <w:rPr>
          <w:rStyle w:val="FootnoteReference"/>
        </w:rPr>
        <w:footnoteReference w:id="11"/>
      </w:r>
      <w:r w:rsidR="00E04398">
        <w:rPr>
          <w:lang w:val="es-ES"/>
        </w:rPr>
        <w:t>.</w:t>
      </w:r>
      <w:r w:rsidR="005E0343" w:rsidRPr="00ED7B7E">
        <w:rPr>
          <w:lang w:val="es-ES"/>
        </w:rPr>
        <w:t xml:space="preserve"> </w:t>
      </w:r>
      <w:r w:rsidR="00ED7B7E" w:rsidRPr="00ED7B7E">
        <w:rPr>
          <w:lang w:val="es-ES"/>
        </w:rPr>
        <w:t>En el párrafo 2 del artículo</w:t>
      </w:r>
      <w:r w:rsidRPr="00ED7B7E">
        <w:rPr>
          <w:lang w:val="es-ES"/>
        </w:rPr>
        <w:t xml:space="preserve"> 30</w:t>
      </w:r>
      <w:r w:rsidR="00ED7B7E" w:rsidRPr="00ED7B7E">
        <w:rPr>
          <w:lang w:val="es-ES"/>
        </w:rPr>
        <w:t xml:space="preserve"> de </w:t>
      </w:r>
      <w:r w:rsidR="002F682A">
        <w:rPr>
          <w:lang w:val="es-ES"/>
        </w:rPr>
        <w:t>dicha</w:t>
      </w:r>
      <w:r w:rsidR="00ED7B7E" w:rsidRPr="00ED7B7E">
        <w:rPr>
          <w:lang w:val="es-ES"/>
        </w:rPr>
        <w:t xml:space="preserve"> </w:t>
      </w:r>
      <w:r w:rsidR="00E04398" w:rsidRPr="00ED7B7E">
        <w:rPr>
          <w:lang w:val="es-ES"/>
        </w:rPr>
        <w:t xml:space="preserve">ley </w:t>
      </w:r>
      <w:r w:rsidR="00ED7B7E" w:rsidRPr="00ED7B7E">
        <w:rPr>
          <w:lang w:val="es-ES"/>
        </w:rPr>
        <w:t xml:space="preserve">se </w:t>
      </w:r>
      <w:r w:rsidRPr="00ED7B7E">
        <w:rPr>
          <w:lang w:val="es-ES"/>
        </w:rPr>
        <w:t>inclu</w:t>
      </w:r>
      <w:r w:rsidR="00ED7B7E" w:rsidRPr="00ED7B7E">
        <w:rPr>
          <w:lang w:val="es-ES"/>
        </w:rPr>
        <w:t xml:space="preserve">ye </w:t>
      </w:r>
      <w:r w:rsidRPr="00ED7B7E">
        <w:rPr>
          <w:lang w:val="es-ES"/>
        </w:rPr>
        <w:t>e</w:t>
      </w:r>
      <w:r w:rsidR="00ED7B7E" w:rsidRPr="00ED7B7E">
        <w:rPr>
          <w:lang w:val="es-ES"/>
        </w:rPr>
        <w:t>l</w:t>
      </w:r>
      <w:r w:rsidRPr="00ED7B7E">
        <w:rPr>
          <w:lang w:val="es-ES"/>
        </w:rPr>
        <w:t xml:space="preserve"> mandat</w:t>
      </w:r>
      <w:r w:rsidR="00ED7B7E" w:rsidRPr="00ED7B7E">
        <w:rPr>
          <w:lang w:val="es-ES"/>
        </w:rPr>
        <w:t>o</w:t>
      </w:r>
      <w:r w:rsidRPr="00ED7B7E">
        <w:rPr>
          <w:lang w:val="es-ES"/>
        </w:rPr>
        <w:t xml:space="preserve"> </w:t>
      </w:r>
      <w:r w:rsidR="00ED7B7E" w:rsidRPr="00ED7B7E">
        <w:rPr>
          <w:lang w:val="es-ES"/>
        </w:rPr>
        <w:t xml:space="preserve">de supervisar la aplicación de </w:t>
      </w:r>
      <w:smartTag w:uri="urn:schemas-microsoft-com:office:smarttags" w:element="PersonName">
        <w:smartTagPr>
          <w:attr w:name="ProductID" w:val="la Convenci￳n"/>
        </w:smartTagPr>
        <w:r w:rsidR="00ED7B7E" w:rsidRPr="00ED7B7E">
          <w:rPr>
            <w:lang w:val="es-ES"/>
          </w:rPr>
          <w:t>la</w:t>
        </w:r>
        <w:r w:rsidRPr="00ED7B7E">
          <w:rPr>
            <w:lang w:val="es-ES"/>
          </w:rPr>
          <w:t xml:space="preserve"> Conven</w:t>
        </w:r>
        <w:r w:rsidR="00ED7B7E">
          <w:rPr>
            <w:lang w:val="es-ES"/>
          </w:rPr>
          <w:t>c</w:t>
        </w:r>
        <w:r w:rsidRPr="00ED7B7E">
          <w:rPr>
            <w:lang w:val="es-ES"/>
          </w:rPr>
          <w:t>i</w:t>
        </w:r>
        <w:r w:rsidR="00ED7B7E">
          <w:rPr>
            <w:lang w:val="es-ES"/>
          </w:rPr>
          <w:t>ón</w:t>
        </w:r>
      </w:smartTag>
      <w:r w:rsidR="00ED7B7E">
        <w:rPr>
          <w:lang w:val="es-ES"/>
        </w:rPr>
        <w:t xml:space="preserve"> sobre los</w:t>
      </w:r>
      <w:r w:rsidRPr="00ED7B7E">
        <w:rPr>
          <w:lang w:val="es-ES"/>
        </w:rPr>
        <w:t xml:space="preserve"> </w:t>
      </w:r>
      <w:r w:rsidR="003C4478">
        <w:rPr>
          <w:lang w:val="es-ES"/>
        </w:rPr>
        <w:t>D</w:t>
      </w:r>
      <w:r w:rsidR="00ED7B7E">
        <w:rPr>
          <w:lang w:val="es-ES"/>
        </w:rPr>
        <w:t>erechos del Niño</w:t>
      </w:r>
      <w:r w:rsidRPr="00ED7B7E">
        <w:rPr>
          <w:lang w:val="es-ES"/>
        </w:rPr>
        <w:t>, rec</w:t>
      </w:r>
      <w:r w:rsidR="00A634AA">
        <w:rPr>
          <w:lang w:val="es-ES"/>
        </w:rPr>
        <w:t>opilar la</w:t>
      </w:r>
      <w:r w:rsidRPr="00ED7B7E">
        <w:rPr>
          <w:lang w:val="es-ES"/>
        </w:rPr>
        <w:t xml:space="preserve"> informa</w:t>
      </w:r>
      <w:r w:rsidR="00A634AA">
        <w:rPr>
          <w:lang w:val="es-ES"/>
        </w:rPr>
        <w:t>c</w:t>
      </w:r>
      <w:r w:rsidRPr="00ED7B7E">
        <w:rPr>
          <w:lang w:val="es-ES"/>
        </w:rPr>
        <w:t>i</w:t>
      </w:r>
      <w:r w:rsidR="00A634AA">
        <w:rPr>
          <w:lang w:val="es-ES"/>
        </w:rPr>
        <w:t>ó</w:t>
      </w:r>
      <w:r w:rsidRPr="00ED7B7E">
        <w:rPr>
          <w:lang w:val="es-ES"/>
        </w:rPr>
        <w:t xml:space="preserve">n </w:t>
      </w:r>
      <w:r w:rsidR="00A634AA">
        <w:rPr>
          <w:lang w:val="es-ES"/>
        </w:rPr>
        <w:t>necesaria para</w:t>
      </w:r>
      <w:r w:rsidRPr="00ED7B7E">
        <w:rPr>
          <w:lang w:val="es-ES"/>
        </w:rPr>
        <w:t xml:space="preserve"> defend</w:t>
      </w:r>
      <w:r w:rsidR="00A634AA">
        <w:rPr>
          <w:lang w:val="es-ES"/>
        </w:rPr>
        <w:t>erlo</w:t>
      </w:r>
      <w:r w:rsidR="002F682A">
        <w:rPr>
          <w:lang w:val="es-ES"/>
        </w:rPr>
        <w:t>s</w:t>
      </w:r>
      <w:r w:rsidR="00A634AA">
        <w:rPr>
          <w:lang w:val="es-ES"/>
        </w:rPr>
        <w:t xml:space="preserve"> y actuar como defensor del</w:t>
      </w:r>
      <w:r w:rsidRPr="00ED7B7E">
        <w:rPr>
          <w:lang w:val="es-ES"/>
        </w:rPr>
        <w:t xml:space="preserve"> m</w:t>
      </w:r>
      <w:r w:rsidR="00A634AA">
        <w:rPr>
          <w:lang w:val="es-ES"/>
        </w:rPr>
        <w:t>e</w:t>
      </w:r>
      <w:r w:rsidRPr="00ED7B7E">
        <w:rPr>
          <w:lang w:val="es-ES"/>
        </w:rPr>
        <w:t xml:space="preserve">nor. </w:t>
      </w:r>
    </w:p>
    <w:p w:rsidR="002E4CB8" w:rsidRPr="00A634AA" w:rsidRDefault="002E4CB8" w:rsidP="002E4CB8">
      <w:pPr>
        <w:pStyle w:val="SingleTxtG"/>
        <w:rPr>
          <w:lang w:val="es-ES"/>
        </w:rPr>
      </w:pPr>
      <w:r w:rsidRPr="00A634AA">
        <w:rPr>
          <w:lang w:val="es-ES"/>
        </w:rPr>
        <w:t>38.</w:t>
      </w:r>
      <w:r w:rsidRPr="00A634AA">
        <w:rPr>
          <w:lang w:val="es-ES"/>
        </w:rPr>
        <w:tab/>
      </w:r>
      <w:smartTag w:uri="urn:schemas-microsoft-com:office:smarttags" w:element="PersonName">
        <w:smartTagPr>
          <w:attr w:name="ProductID" w:val="la Asamblea Nacional"/>
        </w:smartTagPr>
        <w:smartTag w:uri="urn:schemas-microsoft-com:office:smarttags" w:element="PersonName">
          <w:smartTagPr>
            <w:attr w:name="ProductID" w:val="La Asamblea"/>
          </w:smartTagPr>
          <w:r w:rsidR="00A634AA" w:rsidRPr="00A634AA">
            <w:rPr>
              <w:lang w:val="es-ES"/>
            </w:rPr>
            <w:t>La Asa</w:t>
          </w:r>
          <w:r w:rsidRPr="00A634AA">
            <w:rPr>
              <w:lang w:val="es-ES"/>
            </w:rPr>
            <w:t>mbl</w:t>
          </w:r>
          <w:r w:rsidR="00A634AA" w:rsidRPr="00A634AA">
            <w:rPr>
              <w:lang w:val="es-ES"/>
            </w:rPr>
            <w:t>ea</w:t>
          </w:r>
        </w:smartTag>
        <w:r w:rsidR="00A634AA" w:rsidRPr="00A634AA">
          <w:rPr>
            <w:lang w:val="es-ES"/>
          </w:rPr>
          <w:t xml:space="preserve"> Nacional</w:t>
        </w:r>
      </w:smartTag>
      <w:r w:rsidRPr="00A634AA">
        <w:rPr>
          <w:lang w:val="es-ES"/>
        </w:rPr>
        <w:t xml:space="preserve"> </w:t>
      </w:r>
      <w:r w:rsidR="00A634AA" w:rsidRPr="00A634AA">
        <w:rPr>
          <w:lang w:val="es-ES"/>
        </w:rPr>
        <w:t>nombra al</w:t>
      </w:r>
      <w:r w:rsidRPr="00A634AA">
        <w:rPr>
          <w:lang w:val="es-ES"/>
        </w:rPr>
        <w:t xml:space="preserve"> </w:t>
      </w:r>
      <w:r w:rsidR="003C4478">
        <w:rPr>
          <w:lang w:val="es-ES"/>
        </w:rPr>
        <w:t>Defensor del Pueblo</w:t>
      </w:r>
      <w:r w:rsidRPr="00A634AA">
        <w:rPr>
          <w:lang w:val="es-ES"/>
        </w:rPr>
        <w:t xml:space="preserve"> </w:t>
      </w:r>
      <w:r w:rsidR="00A634AA" w:rsidRPr="00A634AA">
        <w:rPr>
          <w:lang w:val="es-ES"/>
        </w:rPr>
        <w:t>para un mandato de cuatro años, que puede</w:t>
      </w:r>
      <w:r w:rsidRPr="00A634AA">
        <w:rPr>
          <w:lang w:val="es-ES"/>
        </w:rPr>
        <w:t xml:space="preserve"> ren</w:t>
      </w:r>
      <w:r w:rsidR="00A634AA" w:rsidRPr="00A634AA">
        <w:rPr>
          <w:lang w:val="es-ES"/>
        </w:rPr>
        <w:t>ovarse una vez por un per</w:t>
      </w:r>
      <w:r w:rsidR="00A634AA">
        <w:rPr>
          <w:lang w:val="es-ES"/>
        </w:rPr>
        <w:t>íodo de la misma duración</w:t>
      </w:r>
      <w:r w:rsidRPr="00A634AA">
        <w:rPr>
          <w:lang w:val="es-ES"/>
        </w:rPr>
        <w:t xml:space="preserve">. </w:t>
      </w:r>
      <w:r w:rsidR="00A634AA">
        <w:rPr>
          <w:lang w:val="es-ES"/>
        </w:rPr>
        <w:t>El</w:t>
      </w:r>
      <w:r w:rsidRPr="00A634AA">
        <w:rPr>
          <w:lang w:val="es-ES"/>
        </w:rPr>
        <w:t xml:space="preserve"> </w:t>
      </w:r>
      <w:r w:rsidR="003C4478">
        <w:rPr>
          <w:lang w:val="es-ES"/>
        </w:rPr>
        <w:t>Defensor del Pueblo</w:t>
      </w:r>
      <w:r w:rsidRPr="00A634AA">
        <w:rPr>
          <w:lang w:val="es-ES"/>
        </w:rPr>
        <w:t xml:space="preserve"> </w:t>
      </w:r>
      <w:r w:rsidR="00A634AA" w:rsidRPr="00A634AA">
        <w:rPr>
          <w:lang w:val="es-ES"/>
        </w:rPr>
        <w:t>jura su cargo ante el</w:t>
      </w:r>
      <w:r w:rsidRPr="00A634AA">
        <w:rPr>
          <w:lang w:val="es-ES"/>
        </w:rPr>
        <w:t xml:space="preserve"> Presid</w:t>
      </w:r>
      <w:r w:rsidR="004B7D2D" w:rsidRPr="00A634AA">
        <w:rPr>
          <w:lang w:val="es-ES"/>
        </w:rPr>
        <w:t>ent</w:t>
      </w:r>
      <w:r w:rsidR="00A634AA" w:rsidRPr="00A634AA">
        <w:rPr>
          <w:lang w:val="es-ES"/>
        </w:rPr>
        <w:t>e</w:t>
      </w:r>
      <w:r w:rsidR="004B7D2D" w:rsidRPr="00A634AA">
        <w:rPr>
          <w:lang w:val="es-ES"/>
        </w:rPr>
        <w:t xml:space="preserve"> </w:t>
      </w:r>
      <w:r w:rsidR="00A634AA">
        <w:rPr>
          <w:lang w:val="es-ES"/>
        </w:rPr>
        <w:t xml:space="preserve">de </w:t>
      </w:r>
      <w:smartTag w:uri="urn:schemas-microsoft-com:office:smarttags" w:element="PersonName">
        <w:smartTagPr>
          <w:attr w:name="ProductID" w:val="la Asamblea Nacional."/>
        </w:smartTagPr>
        <w:smartTag w:uri="urn:schemas-microsoft-com:office:smarttags" w:element="PersonName">
          <w:smartTagPr>
            <w:attr w:name="ProductID" w:val="La Asamblea"/>
          </w:smartTagPr>
          <w:r w:rsidR="00A634AA">
            <w:rPr>
              <w:lang w:val="es-ES"/>
            </w:rPr>
            <w:t>la</w:t>
          </w:r>
          <w:r w:rsidR="004B7D2D" w:rsidRPr="00A634AA">
            <w:rPr>
              <w:lang w:val="es-ES"/>
            </w:rPr>
            <w:t xml:space="preserve"> As</w:t>
          </w:r>
          <w:r w:rsidR="00A634AA">
            <w:rPr>
              <w:lang w:val="es-ES"/>
            </w:rPr>
            <w:t>a</w:t>
          </w:r>
          <w:r w:rsidR="004B7D2D" w:rsidRPr="00A634AA">
            <w:rPr>
              <w:lang w:val="es-ES"/>
            </w:rPr>
            <w:t>mbl</w:t>
          </w:r>
          <w:r w:rsidR="00A634AA">
            <w:rPr>
              <w:lang w:val="es-ES"/>
            </w:rPr>
            <w:t>ea</w:t>
          </w:r>
        </w:smartTag>
        <w:r w:rsidR="00A634AA">
          <w:rPr>
            <w:lang w:val="es-ES"/>
          </w:rPr>
          <w:t xml:space="preserve"> Nacional</w:t>
        </w:r>
        <w:r w:rsidR="004B7D2D" w:rsidRPr="00A634AA">
          <w:rPr>
            <w:lang w:val="es-ES"/>
          </w:rPr>
          <w:t>.</w:t>
        </w:r>
      </w:smartTag>
    </w:p>
    <w:p w:rsidR="002E4CB8" w:rsidRPr="00636C0D" w:rsidRDefault="002E4CB8" w:rsidP="002E4CB8">
      <w:pPr>
        <w:pStyle w:val="SingleTxtG"/>
        <w:rPr>
          <w:lang w:val="es-ES"/>
        </w:rPr>
      </w:pPr>
      <w:r w:rsidRPr="00A634AA">
        <w:rPr>
          <w:lang w:val="es-ES"/>
        </w:rPr>
        <w:t>39.</w:t>
      </w:r>
      <w:r w:rsidRPr="00A634AA">
        <w:rPr>
          <w:lang w:val="es-ES"/>
        </w:rPr>
        <w:tab/>
      </w:r>
      <w:r w:rsidR="00A634AA" w:rsidRPr="00A634AA">
        <w:rPr>
          <w:lang w:val="es-ES"/>
        </w:rPr>
        <w:t xml:space="preserve">El </w:t>
      </w:r>
      <w:r w:rsidR="003C4478">
        <w:rPr>
          <w:lang w:val="es-ES"/>
        </w:rPr>
        <w:t>Defensor del Pueblo</w:t>
      </w:r>
      <w:r w:rsidRPr="00A634AA">
        <w:rPr>
          <w:lang w:val="es-ES"/>
        </w:rPr>
        <w:t xml:space="preserve"> </w:t>
      </w:r>
      <w:r w:rsidR="00A634AA" w:rsidRPr="00A634AA">
        <w:rPr>
          <w:lang w:val="es-ES"/>
        </w:rPr>
        <w:t>presenta un informe semestral sobre su</w:t>
      </w:r>
      <w:r w:rsidRPr="00A634AA">
        <w:rPr>
          <w:lang w:val="es-ES"/>
        </w:rPr>
        <w:t xml:space="preserve"> activi</w:t>
      </w:r>
      <w:r w:rsidR="00A634AA" w:rsidRPr="00A634AA">
        <w:rPr>
          <w:lang w:val="es-ES"/>
        </w:rPr>
        <w:t>dad</w:t>
      </w:r>
      <w:r w:rsidRPr="00A634AA">
        <w:rPr>
          <w:lang w:val="es-ES"/>
        </w:rPr>
        <w:t xml:space="preserve"> </w:t>
      </w:r>
      <w:r w:rsidR="00A634AA" w:rsidRPr="00A634AA">
        <w:rPr>
          <w:lang w:val="es-ES"/>
        </w:rPr>
        <w:t xml:space="preserve">a </w:t>
      </w:r>
      <w:smartTag w:uri="urn:schemas-microsoft-com:office:smarttags" w:element="PersonName">
        <w:smartTagPr>
          <w:attr w:name="ProductID" w:val="la Asamblea Nacional."/>
        </w:smartTagPr>
        <w:r w:rsidR="00A634AA" w:rsidRPr="00A634AA">
          <w:rPr>
            <w:lang w:val="es-ES"/>
          </w:rPr>
          <w:t>la</w:t>
        </w:r>
        <w:r w:rsidRPr="00A634AA">
          <w:rPr>
            <w:lang w:val="es-ES"/>
          </w:rPr>
          <w:t xml:space="preserve"> </w:t>
        </w:r>
        <w:r w:rsidR="00A634AA" w:rsidRPr="00A634AA">
          <w:rPr>
            <w:lang w:val="es-ES"/>
          </w:rPr>
          <w:t>Asamblea</w:t>
        </w:r>
        <w:r w:rsidR="00A634AA">
          <w:rPr>
            <w:lang w:val="es-ES"/>
          </w:rPr>
          <w:t xml:space="preserve"> Nac</w:t>
        </w:r>
        <w:r w:rsidRPr="00A634AA">
          <w:rPr>
            <w:lang w:val="es-ES"/>
          </w:rPr>
          <w:t>ional</w:t>
        </w:r>
        <w:r w:rsidR="00A634AA">
          <w:rPr>
            <w:lang w:val="es-ES"/>
          </w:rPr>
          <w:t>.</w:t>
        </w:r>
      </w:smartTag>
      <w:r w:rsidRPr="00A634AA">
        <w:rPr>
          <w:lang w:val="es-ES"/>
        </w:rPr>
        <w:t xml:space="preserve"> </w:t>
      </w:r>
      <w:r w:rsidR="00A634AA" w:rsidRPr="00A634AA">
        <w:rPr>
          <w:lang w:val="es-ES"/>
        </w:rPr>
        <w:t>El informe debe reflejar las i</w:t>
      </w:r>
      <w:r w:rsidRPr="00A634AA">
        <w:rPr>
          <w:lang w:val="es-ES"/>
        </w:rPr>
        <w:t>ni</w:t>
      </w:r>
      <w:r w:rsidR="00A634AA" w:rsidRPr="00A634AA">
        <w:rPr>
          <w:lang w:val="es-ES"/>
        </w:rPr>
        <w:t>c</w:t>
      </w:r>
      <w:r w:rsidRPr="00A634AA">
        <w:rPr>
          <w:lang w:val="es-ES"/>
        </w:rPr>
        <w:t>iativ</w:t>
      </w:r>
      <w:r w:rsidR="00A634AA" w:rsidRPr="00A634AA">
        <w:rPr>
          <w:lang w:val="es-ES"/>
        </w:rPr>
        <w:t>a</w:t>
      </w:r>
      <w:r w:rsidRPr="00A634AA">
        <w:rPr>
          <w:lang w:val="es-ES"/>
        </w:rPr>
        <w:t xml:space="preserve">s </w:t>
      </w:r>
      <w:r w:rsidR="00A634AA" w:rsidRPr="00A634AA">
        <w:rPr>
          <w:lang w:val="es-ES"/>
        </w:rPr>
        <w:t>adoptadas</w:t>
      </w:r>
      <w:r w:rsidRPr="00A634AA">
        <w:rPr>
          <w:lang w:val="es-ES"/>
        </w:rPr>
        <w:t xml:space="preserve">, </w:t>
      </w:r>
      <w:r w:rsidR="00A634AA" w:rsidRPr="00A634AA">
        <w:rPr>
          <w:lang w:val="es-ES"/>
        </w:rPr>
        <w:t>las quejas recibidas, las gestiones realizadas y los</w:t>
      </w:r>
      <w:r w:rsidRPr="00A634AA">
        <w:rPr>
          <w:lang w:val="es-ES"/>
        </w:rPr>
        <w:t xml:space="preserve"> result</w:t>
      </w:r>
      <w:r w:rsidR="00A634AA">
        <w:rPr>
          <w:lang w:val="es-ES"/>
        </w:rPr>
        <w:t>ado</w:t>
      </w:r>
      <w:r w:rsidRPr="00A634AA">
        <w:rPr>
          <w:lang w:val="es-ES"/>
        </w:rPr>
        <w:t xml:space="preserve"> obt</w:t>
      </w:r>
      <w:r w:rsidR="00A634AA">
        <w:rPr>
          <w:lang w:val="es-ES"/>
        </w:rPr>
        <w:t>e</w:t>
      </w:r>
      <w:r w:rsidRPr="00A634AA">
        <w:rPr>
          <w:lang w:val="es-ES"/>
        </w:rPr>
        <w:t>n</w:t>
      </w:r>
      <w:r w:rsidR="00A634AA">
        <w:rPr>
          <w:lang w:val="es-ES"/>
        </w:rPr>
        <w:t>i</w:t>
      </w:r>
      <w:r w:rsidRPr="00A634AA">
        <w:rPr>
          <w:lang w:val="es-ES"/>
        </w:rPr>
        <w:t>d</w:t>
      </w:r>
      <w:r w:rsidR="00A634AA">
        <w:rPr>
          <w:lang w:val="es-ES"/>
        </w:rPr>
        <w:t>os</w:t>
      </w:r>
      <w:r w:rsidRPr="00A634AA">
        <w:rPr>
          <w:lang w:val="es-ES"/>
        </w:rPr>
        <w:t xml:space="preserve">. </w:t>
      </w:r>
      <w:r w:rsidR="00A634AA" w:rsidRPr="00636C0D">
        <w:rPr>
          <w:lang w:val="es-ES"/>
        </w:rPr>
        <w:t xml:space="preserve">En el informe </w:t>
      </w:r>
      <w:r w:rsidRPr="00636C0D">
        <w:rPr>
          <w:lang w:val="es-ES"/>
        </w:rPr>
        <w:t>anual</w:t>
      </w:r>
      <w:r w:rsidR="003C4478">
        <w:rPr>
          <w:lang w:val="es-ES"/>
        </w:rPr>
        <w:t>,</w:t>
      </w:r>
      <w:r w:rsidRPr="00636C0D">
        <w:rPr>
          <w:lang w:val="es-ES"/>
        </w:rPr>
        <w:t xml:space="preserve"> </w:t>
      </w:r>
      <w:r w:rsidR="00636C0D">
        <w:rPr>
          <w:lang w:val="es-ES"/>
        </w:rPr>
        <w:t xml:space="preserve">el </w:t>
      </w:r>
      <w:r w:rsidR="003C4478">
        <w:rPr>
          <w:lang w:val="es-ES"/>
        </w:rPr>
        <w:t>Defensor del Pueblo</w:t>
      </w:r>
      <w:r w:rsidR="00636C0D">
        <w:rPr>
          <w:lang w:val="es-ES"/>
        </w:rPr>
        <w:t xml:space="preserve"> tiene la</w:t>
      </w:r>
      <w:r w:rsidR="00636C0D" w:rsidRPr="00636C0D">
        <w:rPr>
          <w:lang w:val="es-ES"/>
        </w:rPr>
        <w:t xml:space="preserve"> obliga</w:t>
      </w:r>
      <w:r w:rsidR="00636C0D">
        <w:rPr>
          <w:lang w:val="es-ES"/>
        </w:rPr>
        <w:t>ción de</w:t>
      </w:r>
      <w:r w:rsidR="004B7D2D" w:rsidRPr="00636C0D">
        <w:rPr>
          <w:lang w:val="es-ES"/>
        </w:rPr>
        <w:t xml:space="preserve"> rend</w:t>
      </w:r>
      <w:r w:rsidR="00636C0D" w:rsidRPr="00636C0D">
        <w:rPr>
          <w:lang w:val="es-ES"/>
        </w:rPr>
        <w:t>i</w:t>
      </w:r>
      <w:r w:rsidR="00636C0D">
        <w:rPr>
          <w:lang w:val="es-ES"/>
        </w:rPr>
        <w:t>r</w:t>
      </w:r>
      <w:r w:rsidR="004B7D2D" w:rsidRPr="00636C0D">
        <w:rPr>
          <w:lang w:val="es-ES"/>
        </w:rPr>
        <w:t xml:space="preserve"> cu</w:t>
      </w:r>
      <w:r w:rsidR="00636C0D">
        <w:rPr>
          <w:lang w:val="es-ES"/>
        </w:rPr>
        <w:t>e</w:t>
      </w:r>
      <w:r w:rsidR="004B7D2D" w:rsidRPr="00636C0D">
        <w:rPr>
          <w:lang w:val="es-ES"/>
        </w:rPr>
        <w:t>nt</w:t>
      </w:r>
      <w:r w:rsidR="00636C0D">
        <w:rPr>
          <w:lang w:val="es-ES"/>
        </w:rPr>
        <w:t>a</w:t>
      </w:r>
      <w:r w:rsidR="004B7D2D" w:rsidRPr="00636C0D">
        <w:rPr>
          <w:lang w:val="es-ES"/>
        </w:rPr>
        <w:t>s.</w:t>
      </w:r>
    </w:p>
    <w:p w:rsidR="002E4CB8" w:rsidRPr="00636C0D" w:rsidRDefault="002E4CB8" w:rsidP="002E4CB8">
      <w:pPr>
        <w:pStyle w:val="SingleTxtG"/>
        <w:rPr>
          <w:lang w:val="es-ES"/>
        </w:rPr>
      </w:pPr>
      <w:r w:rsidRPr="00636C0D">
        <w:rPr>
          <w:lang w:val="es-ES"/>
        </w:rPr>
        <w:t>40.</w:t>
      </w:r>
      <w:r w:rsidRPr="00636C0D">
        <w:rPr>
          <w:lang w:val="es-ES"/>
        </w:rPr>
        <w:tab/>
      </w:r>
      <w:r w:rsidR="00636C0D" w:rsidRPr="00636C0D">
        <w:rPr>
          <w:lang w:val="es-ES"/>
        </w:rPr>
        <w:t>Para tratar los asuntos de su</w:t>
      </w:r>
      <w:r w:rsidRPr="00636C0D">
        <w:rPr>
          <w:lang w:val="es-ES"/>
        </w:rPr>
        <w:t xml:space="preserve"> jurisdic</w:t>
      </w:r>
      <w:r w:rsidR="00636C0D" w:rsidRPr="00636C0D">
        <w:rPr>
          <w:lang w:val="es-ES"/>
        </w:rPr>
        <w:t>c</w:t>
      </w:r>
      <w:r w:rsidRPr="00636C0D">
        <w:rPr>
          <w:lang w:val="es-ES"/>
        </w:rPr>
        <w:t>i</w:t>
      </w:r>
      <w:r w:rsidR="00636C0D" w:rsidRPr="00636C0D">
        <w:rPr>
          <w:lang w:val="es-ES"/>
        </w:rPr>
        <w:t>ó</w:t>
      </w:r>
      <w:r w:rsidRPr="00636C0D">
        <w:rPr>
          <w:lang w:val="es-ES"/>
        </w:rPr>
        <w:t xml:space="preserve">n, </w:t>
      </w:r>
      <w:r w:rsidR="00636C0D" w:rsidRPr="00636C0D">
        <w:rPr>
          <w:lang w:val="es-ES"/>
        </w:rPr>
        <w:t>el</w:t>
      </w:r>
      <w:r w:rsidRPr="00636C0D">
        <w:rPr>
          <w:lang w:val="es-ES"/>
        </w:rPr>
        <w:t xml:space="preserve"> </w:t>
      </w:r>
      <w:r w:rsidR="003C4478">
        <w:rPr>
          <w:lang w:val="es-ES"/>
        </w:rPr>
        <w:t>Defensor del Pueblo</w:t>
      </w:r>
      <w:r w:rsidRPr="00636C0D">
        <w:rPr>
          <w:lang w:val="es-ES"/>
        </w:rPr>
        <w:t xml:space="preserve"> </w:t>
      </w:r>
      <w:r w:rsidR="00636C0D" w:rsidRPr="00636C0D">
        <w:rPr>
          <w:lang w:val="es-ES"/>
        </w:rPr>
        <w:t xml:space="preserve">puede </w:t>
      </w:r>
      <w:r w:rsidRPr="00636C0D">
        <w:rPr>
          <w:lang w:val="es-ES"/>
        </w:rPr>
        <w:t>participa</w:t>
      </w:r>
      <w:r w:rsidR="00636C0D" w:rsidRPr="00636C0D">
        <w:rPr>
          <w:lang w:val="es-ES"/>
        </w:rPr>
        <w:t>r</w:t>
      </w:r>
      <w:r w:rsidRPr="00636C0D">
        <w:rPr>
          <w:lang w:val="es-ES"/>
        </w:rPr>
        <w:t xml:space="preserve"> </w:t>
      </w:r>
      <w:r w:rsidR="00636C0D" w:rsidRPr="00636C0D">
        <w:rPr>
          <w:lang w:val="es-ES"/>
        </w:rPr>
        <w:t>e</w:t>
      </w:r>
      <w:r w:rsidRPr="00636C0D">
        <w:rPr>
          <w:lang w:val="es-ES"/>
        </w:rPr>
        <w:t xml:space="preserve">n </w:t>
      </w:r>
      <w:r w:rsidR="00636C0D" w:rsidRPr="00636C0D">
        <w:rPr>
          <w:lang w:val="es-ES"/>
        </w:rPr>
        <w:t>los trabajos de los</w:t>
      </w:r>
      <w:r w:rsidRPr="00636C0D">
        <w:rPr>
          <w:lang w:val="es-ES"/>
        </w:rPr>
        <w:t xml:space="preserve"> comit</w:t>
      </w:r>
      <w:r w:rsidR="00636C0D" w:rsidRPr="00636C0D">
        <w:rPr>
          <w:lang w:val="es-ES"/>
        </w:rPr>
        <w:t>és permanent</w:t>
      </w:r>
      <w:r w:rsidR="00636C0D">
        <w:rPr>
          <w:lang w:val="es-ES"/>
        </w:rPr>
        <w:t>e</w:t>
      </w:r>
      <w:r w:rsidR="00636C0D" w:rsidRPr="00636C0D">
        <w:rPr>
          <w:lang w:val="es-ES"/>
        </w:rPr>
        <w:t xml:space="preserve">s de </w:t>
      </w:r>
      <w:smartTag w:uri="urn:schemas-microsoft-com:office:smarttags" w:element="PersonName">
        <w:smartTagPr>
          <w:attr w:name="ProductID" w:val="la Asamblea Nacional"/>
        </w:smartTagPr>
        <w:r w:rsidR="00636C0D" w:rsidRPr="00636C0D">
          <w:rPr>
            <w:lang w:val="es-ES"/>
          </w:rPr>
          <w:t>la</w:t>
        </w:r>
        <w:r w:rsidRPr="00636C0D">
          <w:rPr>
            <w:lang w:val="es-ES"/>
          </w:rPr>
          <w:t xml:space="preserve"> </w:t>
        </w:r>
        <w:r w:rsidR="00636C0D">
          <w:rPr>
            <w:lang w:val="es-ES"/>
          </w:rPr>
          <w:t>Asamblea</w:t>
        </w:r>
        <w:r w:rsidRPr="00636C0D">
          <w:rPr>
            <w:lang w:val="es-ES"/>
          </w:rPr>
          <w:t xml:space="preserve"> Na</w:t>
        </w:r>
        <w:r w:rsidR="00636C0D">
          <w:rPr>
            <w:lang w:val="es-ES"/>
          </w:rPr>
          <w:t>c</w:t>
        </w:r>
        <w:r w:rsidRPr="00636C0D">
          <w:rPr>
            <w:lang w:val="es-ES"/>
          </w:rPr>
          <w:t>ional</w:t>
        </w:r>
      </w:smartTag>
      <w:r w:rsidR="003C4478">
        <w:rPr>
          <w:lang w:val="es-ES"/>
        </w:rPr>
        <w:t>,</w:t>
      </w:r>
      <w:r w:rsidR="00636C0D">
        <w:rPr>
          <w:lang w:val="es-ES"/>
        </w:rPr>
        <w:t xml:space="preserve"> siempre que éstos soliciten </w:t>
      </w:r>
      <w:r w:rsidR="003C4478">
        <w:rPr>
          <w:lang w:val="es-ES"/>
        </w:rPr>
        <w:t>su</w:t>
      </w:r>
      <w:r w:rsidR="00636C0D">
        <w:rPr>
          <w:lang w:val="es-ES"/>
        </w:rPr>
        <w:t xml:space="preserve"> presencia</w:t>
      </w:r>
      <w:r w:rsidRPr="00636C0D">
        <w:rPr>
          <w:lang w:val="es-ES"/>
        </w:rPr>
        <w:t>.</w:t>
      </w:r>
    </w:p>
    <w:p w:rsidR="002E4CB8" w:rsidRPr="00087019" w:rsidRDefault="002E4CB8" w:rsidP="002E4CB8">
      <w:pPr>
        <w:pStyle w:val="SingleTxtG"/>
        <w:rPr>
          <w:lang w:val="es-ES"/>
        </w:rPr>
      </w:pPr>
      <w:r w:rsidRPr="00636C0D">
        <w:rPr>
          <w:lang w:val="es-ES"/>
        </w:rPr>
        <w:t>41.</w:t>
      </w:r>
      <w:r w:rsidRPr="00636C0D">
        <w:rPr>
          <w:lang w:val="es-ES"/>
        </w:rPr>
        <w:tab/>
      </w:r>
      <w:r w:rsidR="00636C0D" w:rsidRPr="00636C0D">
        <w:rPr>
          <w:lang w:val="es-ES"/>
        </w:rPr>
        <w:t>El</w:t>
      </w:r>
      <w:r w:rsidRPr="00636C0D">
        <w:rPr>
          <w:lang w:val="es-ES"/>
        </w:rPr>
        <w:t xml:space="preserve"> </w:t>
      </w:r>
      <w:r w:rsidR="003C4478">
        <w:rPr>
          <w:lang w:val="es-ES"/>
        </w:rPr>
        <w:t>Defensor del Pueblo</w:t>
      </w:r>
      <w:r w:rsidRPr="00636C0D">
        <w:rPr>
          <w:lang w:val="es-ES"/>
        </w:rPr>
        <w:t xml:space="preserve"> </w:t>
      </w:r>
      <w:r w:rsidR="00636C0D" w:rsidRPr="00636C0D">
        <w:rPr>
          <w:lang w:val="es-ES"/>
        </w:rPr>
        <w:t>cuenta con un presupuesto a</w:t>
      </w:r>
      <w:r w:rsidRPr="00636C0D">
        <w:rPr>
          <w:lang w:val="es-ES"/>
        </w:rPr>
        <w:t>n</w:t>
      </w:r>
      <w:r w:rsidR="00636C0D" w:rsidRPr="00636C0D">
        <w:rPr>
          <w:lang w:val="es-ES"/>
        </w:rPr>
        <w:t>ual</w:t>
      </w:r>
      <w:r w:rsidRPr="00636C0D">
        <w:rPr>
          <w:lang w:val="es-ES"/>
        </w:rPr>
        <w:t xml:space="preserve"> aut</w:t>
      </w:r>
      <w:r w:rsidR="00636C0D" w:rsidRPr="00636C0D">
        <w:rPr>
          <w:lang w:val="es-ES"/>
        </w:rPr>
        <w:t>ó</w:t>
      </w:r>
      <w:r w:rsidRPr="00636C0D">
        <w:rPr>
          <w:lang w:val="es-ES"/>
        </w:rPr>
        <w:t>nomo, prepar</w:t>
      </w:r>
      <w:r w:rsidR="00636C0D" w:rsidRPr="00636C0D">
        <w:rPr>
          <w:lang w:val="es-ES"/>
        </w:rPr>
        <w:t>ado</w:t>
      </w:r>
      <w:r w:rsidRPr="00636C0D">
        <w:rPr>
          <w:lang w:val="es-ES"/>
        </w:rPr>
        <w:t xml:space="preserve"> co</w:t>
      </w:r>
      <w:r w:rsidR="00636C0D" w:rsidRPr="00636C0D">
        <w:rPr>
          <w:lang w:val="es-ES"/>
        </w:rPr>
        <w:t>n ar</w:t>
      </w:r>
      <w:r w:rsidRPr="00636C0D">
        <w:rPr>
          <w:lang w:val="es-ES"/>
        </w:rPr>
        <w:t>r</w:t>
      </w:r>
      <w:r w:rsidR="00636C0D" w:rsidRPr="00636C0D">
        <w:rPr>
          <w:lang w:val="es-ES"/>
        </w:rPr>
        <w:t>e</w:t>
      </w:r>
      <w:r w:rsidRPr="00636C0D">
        <w:rPr>
          <w:lang w:val="es-ES"/>
        </w:rPr>
        <w:t>g</w:t>
      </w:r>
      <w:r w:rsidR="00636C0D" w:rsidRPr="00636C0D">
        <w:rPr>
          <w:lang w:val="es-ES"/>
        </w:rPr>
        <w:t>lo</w:t>
      </w:r>
      <w:r w:rsidRPr="00636C0D">
        <w:rPr>
          <w:lang w:val="es-ES"/>
        </w:rPr>
        <w:t xml:space="preserve"> </w:t>
      </w:r>
      <w:r w:rsidR="00636C0D">
        <w:rPr>
          <w:lang w:val="es-ES"/>
        </w:rPr>
        <w:t>a la ley</w:t>
      </w:r>
      <w:r w:rsidRPr="00636C0D">
        <w:rPr>
          <w:lang w:val="es-ES"/>
        </w:rPr>
        <w:t xml:space="preserve"> org</w:t>
      </w:r>
      <w:r w:rsidR="00636C0D">
        <w:rPr>
          <w:lang w:val="es-ES"/>
        </w:rPr>
        <w:t>á</w:t>
      </w:r>
      <w:r w:rsidRPr="00636C0D">
        <w:rPr>
          <w:lang w:val="es-ES"/>
        </w:rPr>
        <w:t>nic</w:t>
      </w:r>
      <w:r w:rsidR="00636C0D">
        <w:rPr>
          <w:lang w:val="es-ES"/>
        </w:rPr>
        <w:t>a</w:t>
      </w:r>
      <w:r w:rsidRPr="00636C0D">
        <w:rPr>
          <w:lang w:val="es-ES"/>
        </w:rPr>
        <w:t xml:space="preserve"> </w:t>
      </w:r>
      <w:r w:rsidR="00636C0D">
        <w:rPr>
          <w:lang w:val="es-ES"/>
        </w:rPr>
        <w:t>pertinente</w:t>
      </w:r>
      <w:r w:rsidRPr="00636C0D">
        <w:rPr>
          <w:lang w:val="es-ES"/>
        </w:rPr>
        <w:t xml:space="preserve">. </w:t>
      </w:r>
      <w:r w:rsidR="00087019" w:rsidRPr="00087019">
        <w:rPr>
          <w:lang w:val="es-ES"/>
        </w:rPr>
        <w:t>Debe</w:t>
      </w:r>
      <w:r w:rsidRPr="00087019">
        <w:rPr>
          <w:lang w:val="es-ES"/>
        </w:rPr>
        <w:t xml:space="preserve"> inclu</w:t>
      </w:r>
      <w:r w:rsidR="003C4478">
        <w:rPr>
          <w:lang w:val="es-ES"/>
        </w:rPr>
        <w:t>ir lo</w:t>
      </w:r>
      <w:r w:rsidR="00087019" w:rsidRPr="00087019">
        <w:rPr>
          <w:lang w:val="es-ES"/>
        </w:rPr>
        <w:t xml:space="preserve">s </w:t>
      </w:r>
      <w:r w:rsidR="003C4478">
        <w:rPr>
          <w:lang w:val="es-ES"/>
        </w:rPr>
        <w:t>recursos que se consig</w:t>
      </w:r>
      <w:r w:rsidR="00087019" w:rsidRPr="00087019">
        <w:rPr>
          <w:lang w:val="es-ES"/>
        </w:rPr>
        <w:t>na</w:t>
      </w:r>
      <w:r w:rsidR="003C4478">
        <w:rPr>
          <w:lang w:val="es-ES"/>
        </w:rPr>
        <w:t>rán</w:t>
      </w:r>
      <w:r w:rsidR="00087019" w:rsidRPr="00087019">
        <w:rPr>
          <w:lang w:val="es-ES"/>
        </w:rPr>
        <w:t xml:space="preserve"> en el presupuesto de </w:t>
      </w:r>
      <w:smartTag w:uri="urn:schemas-microsoft-com:office:smarttags" w:element="PersonName">
        <w:smartTagPr>
          <w:attr w:name="ProductID" w:val="la Asamblea Nacional"/>
        </w:smartTagPr>
        <w:r w:rsidR="00087019" w:rsidRPr="00087019">
          <w:rPr>
            <w:lang w:val="es-ES"/>
          </w:rPr>
          <w:t>la Asamblea</w:t>
        </w:r>
        <w:r w:rsidRPr="00087019">
          <w:rPr>
            <w:lang w:val="es-ES"/>
          </w:rPr>
          <w:t xml:space="preserve"> Na</w:t>
        </w:r>
        <w:r w:rsidR="00087019" w:rsidRPr="00087019">
          <w:rPr>
            <w:lang w:val="es-ES"/>
          </w:rPr>
          <w:t>c</w:t>
        </w:r>
        <w:r w:rsidRPr="00087019">
          <w:rPr>
            <w:lang w:val="es-ES"/>
          </w:rPr>
          <w:t>ional</w:t>
        </w:r>
      </w:smartTag>
      <w:r w:rsidRPr="00087019">
        <w:rPr>
          <w:lang w:val="es-ES"/>
        </w:rPr>
        <w:t xml:space="preserve">, </w:t>
      </w:r>
      <w:r w:rsidR="00087019" w:rsidRPr="00087019">
        <w:rPr>
          <w:lang w:val="es-ES"/>
        </w:rPr>
        <w:t>gestionad</w:t>
      </w:r>
      <w:r w:rsidR="003C4478">
        <w:rPr>
          <w:lang w:val="es-ES"/>
        </w:rPr>
        <w:t>o</w:t>
      </w:r>
      <w:r w:rsidR="00087019" w:rsidRPr="00087019">
        <w:rPr>
          <w:lang w:val="es-ES"/>
        </w:rPr>
        <w:t>s</w:t>
      </w:r>
      <w:r w:rsidRPr="00087019">
        <w:rPr>
          <w:lang w:val="es-ES"/>
        </w:rPr>
        <w:t xml:space="preserve"> direct</w:t>
      </w:r>
      <w:r w:rsidR="00087019" w:rsidRPr="00087019">
        <w:rPr>
          <w:lang w:val="es-ES"/>
        </w:rPr>
        <w:t xml:space="preserve">amente por un </w:t>
      </w:r>
      <w:r w:rsidR="005C3BD7" w:rsidRPr="00087019">
        <w:rPr>
          <w:lang w:val="es-ES"/>
        </w:rPr>
        <w:t>consejo administrativ</w:t>
      </w:r>
      <w:r w:rsidR="005C3BD7">
        <w:rPr>
          <w:lang w:val="es-ES"/>
        </w:rPr>
        <w:t>o</w:t>
      </w:r>
      <w:r w:rsidRPr="00087019">
        <w:rPr>
          <w:lang w:val="es-ES"/>
        </w:rPr>
        <w:t xml:space="preserve">, </w:t>
      </w:r>
      <w:r w:rsidR="00087019">
        <w:rPr>
          <w:lang w:val="es-ES"/>
        </w:rPr>
        <w:t xml:space="preserve">sin perjuicio de los requisitos jurídicos en materia de supervisión establecidos por </w:t>
      </w:r>
      <w:smartTag w:uri="urn:schemas-microsoft-com:office:smarttags" w:element="PersonName">
        <w:smartTagPr>
          <w:attr w:name="ProductID" w:val="la Oficina Estatal"/>
        </w:smartTagPr>
        <w:r w:rsidR="00087019">
          <w:rPr>
            <w:lang w:val="es-ES"/>
          </w:rPr>
          <w:t>la Oficina Estatal</w:t>
        </w:r>
      </w:smartTag>
      <w:r w:rsidR="00087019">
        <w:rPr>
          <w:lang w:val="es-ES"/>
        </w:rPr>
        <w:t xml:space="preserve"> de Contabilidad</w:t>
      </w:r>
      <w:r w:rsidR="004B7D2D" w:rsidRPr="00087019">
        <w:rPr>
          <w:lang w:val="es-ES"/>
        </w:rPr>
        <w:t>.</w:t>
      </w:r>
    </w:p>
    <w:p w:rsidR="002E4CB8" w:rsidRPr="00087019" w:rsidRDefault="004B7D2D" w:rsidP="004B7D2D">
      <w:pPr>
        <w:pStyle w:val="H1G"/>
        <w:rPr>
          <w:lang w:val="es-ES"/>
        </w:rPr>
      </w:pPr>
      <w:r w:rsidRPr="00087019">
        <w:rPr>
          <w:lang w:val="es-ES"/>
        </w:rPr>
        <w:tab/>
      </w:r>
      <w:r w:rsidR="002E4CB8" w:rsidRPr="00087019">
        <w:rPr>
          <w:lang w:val="es-ES"/>
        </w:rPr>
        <w:t>C.</w:t>
      </w:r>
      <w:r w:rsidRPr="00087019">
        <w:rPr>
          <w:lang w:val="es-ES"/>
        </w:rPr>
        <w:tab/>
      </w:r>
      <w:r w:rsidR="00087019" w:rsidRPr="00087019">
        <w:rPr>
          <w:lang w:val="es-ES"/>
        </w:rPr>
        <w:t>Recur</w:t>
      </w:r>
      <w:r w:rsidR="00087019">
        <w:rPr>
          <w:lang w:val="es-ES"/>
        </w:rPr>
        <w:t>sos y financiación presupuestarios para</w:t>
      </w:r>
      <w:r w:rsidR="00087019" w:rsidRPr="00087019">
        <w:rPr>
          <w:lang w:val="es-ES"/>
        </w:rPr>
        <w:t xml:space="preserve"> los niños</w:t>
      </w:r>
    </w:p>
    <w:p w:rsidR="002E4CB8" w:rsidRPr="00087019" w:rsidRDefault="004B7D2D" w:rsidP="004B7D2D">
      <w:pPr>
        <w:pStyle w:val="H23G"/>
        <w:rPr>
          <w:lang w:val="es-ES"/>
        </w:rPr>
      </w:pPr>
      <w:r w:rsidRPr="00087019">
        <w:rPr>
          <w:lang w:val="es-ES"/>
        </w:rPr>
        <w:tab/>
      </w:r>
      <w:r w:rsidRPr="00087019">
        <w:rPr>
          <w:lang w:val="es-ES"/>
        </w:rPr>
        <w:tab/>
      </w:r>
      <w:r w:rsidR="00087019">
        <w:rPr>
          <w:lang w:val="es-ES"/>
        </w:rPr>
        <w:t>Los niños en el presupuesto del</w:t>
      </w:r>
      <w:r w:rsidR="00F72BBB" w:rsidRPr="00087019">
        <w:rPr>
          <w:lang w:val="es-ES"/>
        </w:rPr>
        <w:t xml:space="preserve"> Go</w:t>
      </w:r>
      <w:r w:rsidR="00087019" w:rsidRPr="00087019">
        <w:rPr>
          <w:lang w:val="es-ES"/>
        </w:rPr>
        <w:t>bi</w:t>
      </w:r>
      <w:r w:rsidR="00F72BBB" w:rsidRPr="00087019">
        <w:rPr>
          <w:lang w:val="es-ES"/>
        </w:rPr>
        <w:t>ern</w:t>
      </w:r>
      <w:r w:rsidR="00087019" w:rsidRPr="00087019">
        <w:rPr>
          <w:lang w:val="es-ES"/>
        </w:rPr>
        <w:t>o</w:t>
      </w:r>
    </w:p>
    <w:p w:rsidR="002E4CB8" w:rsidRPr="00087019" w:rsidRDefault="002E4CB8" w:rsidP="002E4CB8">
      <w:pPr>
        <w:pStyle w:val="SingleTxtG"/>
        <w:rPr>
          <w:lang w:val="es-ES"/>
        </w:rPr>
      </w:pPr>
      <w:r w:rsidRPr="00087019">
        <w:rPr>
          <w:lang w:val="es-ES"/>
        </w:rPr>
        <w:t>42.</w:t>
      </w:r>
      <w:r w:rsidRPr="00087019">
        <w:rPr>
          <w:lang w:val="es-ES"/>
        </w:rPr>
        <w:tab/>
      </w:r>
      <w:r w:rsidR="00087019" w:rsidRPr="00087019">
        <w:rPr>
          <w:lang w:val="es-ES"/>
        </w:rPr>
        <w:t xml:space="preserve">Ahora que se ha conquistado la paz, </w:t>
      </w:r>
      <w:smartTag w:uri="urn:schemas-microsoft-com:office:smarttags" w:element="PersonName">
        <w:smartTagPr>
          <w:attr w:name="ProductID" w:val="la Rep￺blica"/>
        </w:smartTagPr>
        <w:r w:rsidR="00087019" w:rsidRPr="00087019">
          <w:rPr>
            <w:lang w:val="es-ES"/>
          </w:rPr>
          <w:t>la</w:t>
        </w:r>
        <w:r w:rsidRPr="00087019">
          <w:rPr>
            <w:lang w:val="es-ES"/>
          </w:rPr>
          <w:t xml:space="preserve"> Rep</w:t>
        </w:r>
        <w:r w:rsidR="00087019" w:rsidRPr="00087019">
          <w:rPr>
            <w:lang w:val="es-ES"/>
          </w:rPr>
          <w:t>ú</w:t>
        </w:r>
        <w:r w:rsidRPr="00087019">
          <w:rPr>
            <w:lang w:val="es-ES"/>
          </w:rPr>
          <w:t>blic</w:t>
        </w:r>
        <w:r w:rsidR="00087019" w:rsidRPr="00087019">
          <w:rPr>
            <w:lang w:val="es-ES"/>
          </w:rPr>
          <w:t>a</w:t>
        </w:r>
      </w:smartTag>
      <w:r w:rsidRPr="00087019">
        <w:rPr>
          <w:lang w:val="es-ES"/>
        </w:rPr>
        <w:t xml:space="preserve"> </w:t>
      </w:r>
      <w:r w:rsidR="00087019" w:rsidRPr="00087019">
        <w:rPr>
          <w:lang w:val="es-ES"/>
        </w:rPr>
        <w:t>de</w:t>
      </w:r>
      <w:r w:rsidRPr="00087019">
        <w:rPr>
          <w:lang w:val="es-ES"/>
        </w:rPr>
        <w:t xml:space="preserve"> Angola </w:t>
      </w:r>
      <w:r w:rsidR="00087019" w:rsidRPr="00087019">
        <w:rPr>
          <w:lang w:val="es-ES"/>
        </w:rPr>
        <w:t>puede centrar su</w:t>
      </w:r>
      <w:r w:rsidRPr="00087019">
        <w:rPr>
          <w:lang w:val="es-ES"/>
        </w:rPr>
        <w:t xml:space="preserve"> aten</w:t>
      </w:r>
      <w:r w:rsidR="00087019" w:rsidRPr="00087019">
        <w:rPr>
          <w:lang w:val="es-ES"/>
        </w:rPr>
        <w:t>c</w:t>
      </w:r>
      <w:r w:rsidRPr="00087019">
        <w:rPr>
          <w:lang w:val="es-ES"/>
        </w:rPr>
        <w:t>i</w:t>
      </w:r>
      <w:r w:rsidR="00087019">
        <w:rPr>
          <w:lang w:val="es-ES"/>
        </w:rPr>
        <w:t>ó</w:t>
      </w:r>
      <w:r w:rsidRPr="00087019">
        <w:rPr>
          <w:lang w:val="es-ES"/>
        </w:rPr>
        <w:t xml:space="preserve">n </w:t>
      </w:r>
      <w:r w:rsidR="00087019">
        <w:rPr>
          <w:lang w:val="es-ES"/>
        </w:rPr>
        <w:t>en el proceso de</w:t>
      </w:r>
      <w:r w:rsidRPr="00087019">
        <w:rPr>
          <w:lang w:val="es-ES"/>
        </w:rPr>
        <w:t xml:space="preserve"> rehabilita</w:t>
      </w:r>
      <w:r w:rsidR="00087019">
        <w:rPr>
          <w:lang w:val="es-ES"/>
        </w:rPr>
        <w:t>c</w:t>
      </w:r>
      <w:r w:rsidRPr="00087019">
        <w:rPr>
          <w:lang w:val="es-ES"/>
        </w:rPr>
        <w:t>i</w:t>
      </w:r>
      <w:r w:rsidR="00087019">
        <w:rPr>
          <w:lang w:val="es-ES"/>
        </w:rPr>
        <w:t>ó</w:t>
      </w:r>
      <w:r w:rsidRPr="00087019">
        <w:rPr>
          <w:lang w:val="es-ES"/>
        </w:rPr>
        <w:t xml:space="preserve">n </w:t>
      </w:r>
      <w:r w:rsidR="00087019">
        <w:rPr>
          <w:lang w:val="es-ES"/>
        </w:rPr>
        <w:t>y</w:t>
      </w:r>
      <w:r w:rsidRPr="00087019">
        <w:rPr>
          <w:lang w:val="es-ES"/>
        </w:rPr>
        <w:t xml:space="preserve"> reconstruc</w:t>
      </w:r>
      <w:r w:rsidR="00087019">
        <w:rPr>
          <w:lang w:val="es-ES"/>
        </w:rPr>
        <w:t>c</w:t>
      </w:r>
      <w:r w:rsidRPr="00087019">
        <w:rPr>
          <w:lang w:val="es-ES"/>
        </w:rPr>
        <w:t>i</w:t>
      </w:r>
      <w:r w:rsidR="00087019">
        <w:rPr>
          <w:lang w:val="es-ES"/>
        </w:rPr>
        <w:t>ó</w:t>
      </w:r>
      <w:r w:rsidRPr="00087019">
        <w:rPr>
          <w:lang w:val="es-ES"/>
        </w:rPr>
        <w:t>n</w:t>
      </w:r>
      <w:r w:rsidR="00B01CD0">
        <w:rPr>
          <w:lang w:val="es-ES"/>
        </w:rPr>
        <w:t>,</w:t>
      </w:r>
      <w:r w:rsidRPr="00087019">
        <w:rPr>
          <w:lang w:val="es-ES"/>
        </w:rPr>
        <w:t xml:space="preserve"> no </w:t>
      </w:r>
      <w:r w:rsidR="00B01CD0">
        <w:rPr>
          <w:lang w:val="es-ES"/>
        </w:rPr>
        <w:t>sólo de las</w:t>
      </w:r>
      <w:r w:rsidRPr="00087019">
        <w:rPr>
          <w:lang w:val="es-ES"/>
        </w:rPr>
        <w:t xml:space="preserve"> infra</w:t>
      </w:r>
      <w:r w:rsidR="00B01CD0">
        <w:rPr>
          <w:lang w:val="es-ES"/>
        </w:rPr>
        <w:t>e</w:t>
      </w:r>
      <w:r w:rsidRPr="00087019">
        <w:rPr>
          <w:lang w:val="es-ES"/>
        </w:rPr>
        <w:t>structur</w:t>
      </w:r>
      <w:r w:rsidR="00B01CD0">
        <w:rPr>
          <w:lang w:val="es-ES"/>
        </w:rPr>
        <w:t>as</w:t>
      </w:r>
      <w:r w:rsidRPr="00087019">
        <w:rPr>
          <w:lang w:val="es-ES"/>
        </w:rPr>
        <w:t xml:space="preserve">, </w:t>
      </w:r>
      <w:r w:rsidR="00B01CD0">
        <w:rPr>
          <w:lang w:val="es-ES"/>
        </w:rPr>
        <w:t>sino</w:t>
      </w:r>
      <w:r w:rsidRPr="00087019">
        <w:rPr>
          <w:lang w:val="es-ES"/>
        </w:rPr>
        <w:t xml:space="preserve"> fundamental</w:t>
      </w:r>
      <w:r w:rsidR="00B01CD0">
        <w:rPr>
          <w:lang w:val="es-ES"/>
        </w:rPr>
        <w:t>mente de los seres</w:t>
      </w:r>
      <w:r w:rsidRPr="00087019">
        <w:rPr>
          <w:lang w:val="es-ES"/>
        </w:rPr>
        <w:t xml:space="preserve"> human</w:t>
      </w:r>
      <w:r w:rsidR="00B01CD0">
        <w:rPr>
          <w:lang w:val="es-ES"/>
        </w:rPr>
        <w:t>os</w:t>
      </w:r>
      <w:r w:rsidRPr="00087019">
        <w:rPr>
          <w:lang w:val="es-ES"/>
        </w:rPr>
        <w:t xml:space="preserve">, </w:t>
      </w:r>
      <w:r w:rsidR="00B01CD0">
        <w:rPr>
          <w:lang w:val="es-ES"/>
        </w:rPr>
        <w:t>sobre los que recae la</w:t>
      </w:r>
      <w:r w:rsidRPr="00087019">
        <w:rPr>
          <w:lang w:val="es-ES"/>
        </w:rPr>
        <w:t xml:space="preserve"> respons</w:t>
      </w:r>
      <w:r w:rsidR="00B01CD0">
        <w:rPr>
          <w:lang w:val="es-ES"/>
        </w:rPr>
        <w:t>a</w:t>
      </w:r>
      <w:r w:rsidRPr="00087019">
        <w:rPr>
          <w:lang w:val="es-ES"/>
        </w:rPr>
        <w:t>bili</w:t>
      </w:r>
      <w:r w:rsidR="00B01CD0">
        <w:rPr>
          <w:lang w:val="es-ES"/>
        </w:rPr>
        <w:t>dad de su</w:t>
      </w:r>
      <w:r w:rsidRPr="00087019">
        <w:rPr>
          <w:lang w:val="es-ES"/>
        </w:rPr>
        <w:t xml:space="preserve"> de</w:t>
      </w:r>
      <w:r w:rsidR="00B01CD0">
        <w:rPr>
          <w:lang w:val="es-ES"/>
        </w:rPr>
        <w:t>sarrollo</w:t>
      </w:r>
      <w:r w:rsidR="00B15FAA" w:rsidRPr="00087019">
        <w:rPr>
          <w:lang w:val="es-ES"/>
        </w:rPr>
        <w:t>.</w:t>
      </w:r>
    </w:p>
    <w:p w:rsidR="002E4CB8" w:rsidRPr="00B01CD0" w:rsidRDefault="002E4CB8" w:rsidP="002E4CB8">
      <w:pPr>
        <w:pStyle w:val="SingleTxtG"/>
        <w:rPr>
          <w:lang w:val="es-ES"/>
        </w:rPr>
      </w:pPr>
      <w:r w:rsidRPr="00B01CD0">
        <w:rPr>
          <w:lang w:val="es-ES"/>
        </w:rPr>
        <w:t>43.</w:t>
      </w:r>
      <w:r w:rsidRPr="00B01CD0">
        <w:rPr>
          <w:lang w:val="es-ES"/>
        </w:rPr>
        <w:tab/>
      </w:r>
      <w:r w:rsidR="00B01CD0" w:rsidRPr="00B01CD0">
        <w:rPr>
          <w:lang w:val="es-ES"/>
        </w:rPr>
        <w:t>El país se ha</w:t>
      </w:r>
      <w:r w:rsidRPr="00B01CD0">
        <w:rPr>
          <w:lang w:val="es-ES"/>
        </w:rPr>
        <w:t xml:space="preserve"> benefi</w:t>
      </w:r>
      <w:r w:rsidR="00B01CD0" w:rsidRPr="00B01CD0">
        <w:rPr>
          <w:lang w:val="es-ES"/>
        </w:rPr>
        <w:t xml:space="preserve">ciado de la reducción de </w:t>
      </w:r>
      <w:r w:rsidR="003C4478">
        <w:rPr>
          <w:lang w:val="es-ES"/>
        </w:rPr>
        <w:t>lo</w:t>
      </w:r>
      <w:r w:rsidR="00B01CD0" w:rsidRPr="00B01CD0">
        <w:rPr>
          <w:lang w:val="es-ES"/>
        </w:rPr>
        <w:t>s gastos</w:t>
      </w:r>
      <w:r w:rsidRPr="00B01CD0">
        <w:rPr>
          <w:lang w:val="es-ES"/>
        </w:rPr>
        <w:t xml:space="preserve"> militar</w:t>
      </w:r>
      <w:r w:rsidR="00B01CD0" w:rsidRPr="00B01CD0">
        <w:rPr>
          <w:lang w:val="es-ES"/>
        </w:rPr>
        <w:t>es</w:t>
      </w:r>
      <w:r w:rsidRPr="00B01CD0">
        <w:rPr>
          <w:lang w:val="es-ES"/>
        </w:rPr>
        <w:t xml:space="preserve"> </w:t>
      </w:r>
      <w:r w:rsidR="00B01CD0" w:rsidRPr="00B01CD0">
        <w:rPr>
          <w:lang w:val="es-ES"/>
        </w:rPr>
        <w:t>e</w:t>
      </w:r>
      <w:r w:rsidRPr="00B01CD0">
        <w:rPr>
          <w:lang w:val="es-ES"/>
        </w:rPr>
        <w:t>n s</w:t>
      </w:r>
      <w:r w:rsidR="00B01CD0" w:rsidRPr="00B01CD0">
        <w:rPr>
          <w:lang w:val="es-ES"/>
        </w:rPr>
        <w:t>u</w:t>
      </w:r>
      <w:r w:rsidRPr="00B01CD0">
        <w:rPr>
          <w:lang w:val="es-ES"/>
        </w:rPr>
        <w:t xml:space="preserve"> </w:t>
      </w:r>
      <w:r w:rsidR="00B01CD0" w:rsidRPr="00B01CD0">
        <w:rPr>
          <w:lang w:val="es-ES"/>
        </w:rPr>
        <w:t>presupuesto, lo que ha abierto</w:t>
      </w:r>
      <w:r w:rsidRPr="00B01CD0">
        <w:rPr>
          <w:lang w:val="es-ES"/>
        </w:rPr>
        <w:t xml:space="preserve"> </w:t>
      </w:r>
      <w:r w:rsidR="00B01CD0" w:rsidRPr="00B01CD0">
        <w:rPr>
          <w:lang w:val="es-ES"/>
        </w:rPr>
        <w:t>nuevas</w:t>
      </w:r>
      <w:r w:rsidRPr="00B01CD0">
        <w:rPr>
          <w:lang w:val="es-ES"/>
        </w:rPr>
        <w:t xml:space="preserve"> oportuni</w:t>
      </w:r>
      <w:r w:rsidR="00B01CD0" w:rsidRPr="00B01CD0">
        <w:rPr>
          <w:lang w:val="es-ES"/>
        </w:rPr>
        <w:t>dades</w:t>
      </w:r>
      <w:r w:rsidRPr="00B01CD0">
        <w:rPr>
          <w:lang w:val="es-ES"/>
        </w:rPr>
        <w:t xml:space="preserve"> </w:t>
      </w:r>
      <w:r w:rsidR="00B01CD0" w:rsidRPr="00B01CD0">
        <w:rPr>
          <w:lang w:val="es-ES"/>
        </w:rPr>
        <w:t>para</w:t>
      </w:r>
      <w:r w:rsidRPr="00B01CD0">
        <w:rPr>
          <w:lang w:val="es-ES"/>
        </w:rPr>
        <w:t xml:space="preserve"> </w:t>
      </w:r>
      <w:r w:rsidR="00B01CD0">
        <w:rPr>
          <w:lang w:val="es-ES"/>
        </w:rPr>
        <w:t>inverti</w:t>
      </w:r>
      <w:r w:rsidR="00B01CD0" w:rsidRPr="00B01CD0">
        <w:rPr>
          <w:lang w:val="es-ES"/>
        </w:rPr>
        <w:t>r m</w:t>
      </w:r>
      <w:r w:rsidR="00B01CD0">
        <w:rPr>
          <w:lang w:val="es-ES"/>
        </w:rPr>
        <w:t xml:space="preserve">ás </w:t>
      </w:r>
      <w:r w:rsidR="003C4478">
        <w:rPr>
          <w:lang w:val="es-ES"/>
        </w:rPr>
        <w:t xml:space="preserve">recursos </w:t>
      </w:r>
      <w:r w:rsidR="00B01CD0">
        <w:rPr>
          <w:lang w:val="es-ES"/>
        </w:rPr>
        <w:t>en los</w:t>
      </w:r>
      <w:r w:rsidRPr="00B01CD0">
        <w:rPr>
          <w:lang w:val="es-ES"/>
        </w:rPr>
        <w:t xml:space="preserve"> </w:t>
      </w:r>
      <w:r w:rsidR="00B01CD0">
        <w:rPr>
          <w:lang w:val="es-ES"/>
        </w:rPr>
        <w:t>niños, en lo que respecta a las capacidades de respuesta instituc</w:t>
      </w:r>
      <w:r w:rsidRPr="00B01CD0">
        <w:rPr>
          <w:lang w:val="es-ES"/>
        </w:rPr>
        <w:t>ional</w:t>
      </w:r>
      <w:r w:rsidR="00B01CD0">
        <w:rPr>
          <w:lang w:val="es-ES"/>
        </w:rPr>
        <w:t xml:space="preserve"> en la esfera</w:t>
      </w:r>
      <w:r w:rsidRPr="00B01CD0">
        <w:rPr>
          <w:lang w:val="es-ES"/>
        </w:rPr>
        <w:t xml:space="preserve"> social</w:t>
      </w:r>
      <w:r w:rsidR="00B01CD0">
        <w:rPr>
          <w:lang w:val="es-ES"/>
        </w:rPr>
        <w:t xml:space="preserve">, con miras </w:t>
      </w:r>
      <w:r w:rsidRPr="00B01CD0">
        <w:rPr>
          <w:lang w:val="es-ES"/>
        </w:rPr>
        <w:t xml:space="preserve">a </w:t>
      </w:r>
      <w:r w:rsidR="00B01CD0">
        <w:rPr>
          <w:lang w:val="es-ES"/>
        </w:rPr>
        <w:t>prestar de forma continua e ininterrumpida</w:t>
      </w:r>
      <w:r w:rsidRPr="00B01CD0">
        <w:rPr>
          <w:lang w:val="es-ES"/>
        </w:rPr>
        <w:t xml:space="preserve"> servic</w:t>
      </w:r>
      <w:r w:rsidR="00B01CD0">
        <w:rPr>
          <w:lang w:val="es-ES"/>
        </w:rPr>
        <w:t>io</w:t>
      </w:r>
      <w:r w:rsidRPr="00B01CD0">
        <w:rPr>
          <w:lang w:val="es-ES"/>
        </w:rPr>
        <w:t xml:space="preserve">s </w:t>
      </w:r>
      <w:r w:rsidR="00B01CD0">
        <w:rPr>
          <w:lang w:val="es-ES"/>
        </w:rPr>
        <w:t>sociales básicos a la</w:t>
      </w:r>
      <w:r w:rsidRPr="00B01CD0">
        <w:rPr>
          <w:lang w:val="es-ES"/>
        </w:rPr>
        <w:t xml:space="preserve"> famil</w:t>
      </w:r>
      <w:r w:rsidR="00B01CD0">
        <w:rPr>
          <w:lang w:val="es-ES"/>
        </w:rPr>
        <w:t>ia,</w:t>
      </w:r>
      <w:r w:rsidRPr="00B01CD0">
        <w:rPr>
          <w:lang w:val="es-ES"/>
        </w:rPr>
        <w:t xml:space="preserve"> </w:t>
      </w:r>
      <w:r w:rsidR="00B01CD0">
        <w:rPr>
          <w:lang w:val="es-ES"/>
        </w:rPr>
        <w:t>e</w:t>
      </w:r>
      <w:r w:rsidRPr="00B01CD0">
        <w:rPr>
          <w:lang w:val="es-ES"/>
        </w:rPr>
        <w:t>n general</w:t>
      </w:r>
      <w:r w:rsidR="00B01CD0">
        <w:rPr>
          <w:lang w:val="es-ES"/>
        </w:rPr>
        <w:t>,</w:t>
      </w:r>
      <w:r w:rsidR="00B15FAA" w:rsidRPr="00B01CD0">
        <w:rPr>
          <w:lang w:val="es-ES"/>
        </w:rPr>
        <w:t xml:space="preserve"> </w:t>
      </w:r>
      <w:r w:rsidR="00B01CD0">
        <w:rPr>
          <w:lang w:val="es-ES"/>
        </w:rPr>
        <w:t>y a los niños, e</w:t>
      </w:r>
      <w:r w:rsidR="00B15FAA" w:rsidRPr="00B01CD0">
        <w:rPr>
          <w:lang w:val="es-ES"/>
        </w:rPr>
        <w:t>n particular.</w:t>
      </w:r>
    </w:p>
    <w:p w:rsidR="002E4CB8" w:rsidRPr="00FA76E6" w:rsidRDefault="002E4CB8" w:rsidP="002E4CB8">
      <w:pPr>
        <w:pStyle w:val="SingleTxtG"/>
        <w:rPr>
          <w:lang w:val="es-ES"/>
        </w:rPr>
      </w:pPr>
      <w:r w:rsidRPr="00FA76E6">
        <w:rPr>
          <w:lang w:val="es-ES"/>
        </w:rPr>
        <w:t>44.</w:t>
      </w:r>
      <w:r w:rsidRPr="00FA76E6">
        <w:rPr>
          <w:lang w:val="es-ES"/>
        </w:rPr>
        <w:tab/>
      </w:r>
      <w:r w:rsidR="00B01CD0" w:rsidRPr="00FA76E6">
        <w:rPr>
          <w:lang w:val="es-ES"/>
        </w:rPr>
        <w:t>Un Es</w:t>
      </w:r>
      <w:r w:rsidRPr="00FA76E6">
        <w:rPr>
          <w:lang w:val="es-ES"/>
        </w:rPr>
        <w:t>ta</w:t>
      </w:r>
      <w:r w:rsidR="00B01CD0" w:rsidRPr="00FA76E6">
        <w:rPr>
          <w:lang w:val="es-ES"/>
        </w:rPr>
        <w:t>do</w:t>
      </w:r>
      <w:r w:rsidRPr="00FA76E6">
        <w:rPr>
          <w:lang w:val="es-ES"/>
        </w:rPr>
        <w:t xml:space="preserve"> s</w:t>
      </w:r>
      <w:r w:rsidR="00B01CD0" w:rsidRPr="00FA76E6">
        <w:rPr>
          <w:lang w:val="es-ES"/>
        </w:rPr>
        <w:t>e</w:t>
      </w:r>
      <w:r w:rsidRPr="00FA76E6">
        <w:rPr>
          <w:lang w:val="es-ES"/>
        </w:rPr>
        <w:t xml:space="preserve"> define </w:t>
      </w:r>
      <w:r w:rsidR="00B01CD0" w:rsidRPr="00FA76E6">
        <w:rPr>
          <w:lang w:val="es-ES"/>
        </w:rPr>
        <w:t>por la</w:t>
      </w:r>
      <w:r w:rsidRPr="00FA76E6">
        <w:rPr>
          <w:lang w:val="es-ES"/>
        </w:rPr>
        <w:t xml:space="preserve"> po</w:t>
      </w:r>
      <w:r w:rsidR="00FA76E6" w:rsidRPr="00FA76E6">
        <w:rPr>
          <w:lang w:val="es-ES"/>
        </w:rPr>
        <w:t>b</w:t>
      </w:r>
      <w:r w:rsidRPr="00FA76E6">
        <w:rPr>
          <w:lang w:val="es-ES"/>
        </w:rPr>
        <w:t>la</w:t>
      </w:r>
      <w:r w:rsidR="00FA76E6" w:rsidRPr="00FA76E6">
        <w:rPr>
          <w:lang w:val="es-ES"/>
        </w:rPr>
        <w:t>c</w:t>
      </w:r>
      <w:r w:rsidRPr="00FA76E6">
        <w:rPr>
          <w:lang w:val="es-ES"/>
        </w:rPr>
        <w:t>i</w:t>
      </w:r>
      <w:r w:rsidR="00FA76E6" w:rsidRPr="00FA76E6">
        <w:rPr>
          <w:lang w:val="es-ES"/>
        </w:rPr>
        <w:t>ó</w:t>
      </w:r>
      <w:r w:rsidRPr="00FA76E6">
        <w:rPr>
          <w:lang w:val="es-ES"/>
        </w:rPr>
        <w:t xml:space="preserve">n </w:t>
      </w:r>
      <w:r w:rsidR="00FA76E6" w:rsidRPr="00FA76E6">
        <w:rPr>
          <w:lang w:val="es-ES"/>
        </w:rPr>
        <w:t>y el</w:t>
      </w:r>
      <w:r w:rsidRPr="00FA76E6">
        <w:rPr>
          <w:lang w:val="es-ES"/>
        </w:rPr>
        <w:t xml:space="preserve"> territor</w:t>
      </w:r>
      <w:r w:rsidR="00FA76E6" w:rsidRPr="00FA76E6">
        <w:rPr>
          <w:lang w:val="es-ES"/>
        </w:rPr>
        <w:t>io que</w:t>
      </w:r>
      <w:r w:rsidRPr="00FA76E6">
        <w:rPr>
          <w:lang w:val="es-ES"/>
        </w:rPr>
        <w:t xml:space="preserve"> control</w:t>
      </w:r>
      <w:r w:rsidR="00FA76E6" w:rsidRPr="00FA76E6">
        <w:rPr>
          <w:lang w:val="es-ES"/>
        </w:rPr>
        <w:t>a</w:t>
      </w:r>
      <w:r w:rsidRPr="00FA76E6">
        <w:rPr>
          <w:lang w:val="es-ES"/>
        </w:rPr>
        <w:t xml:space="preserve"> </w:t>
      </w:r>
      <w:r w:rsidR="00FA76E6" w:rsidRPr="00FA76E6">
        <w:rPr>
          <w:lang w:val="es-ES"/>
        </w:rPr>
        <w:t>y, por consiguiente</w:t>
      </w:r>
      <w:r w:rsidRPr="00FA76E6">
        <w:rPr>
          <w:lang w:val="es-ES"/>
        </w:rPr>
        <w:t xml:space="preserve">, </w:t>
      </w:r>
      <w:r w:rsidR="00FA76E6" w:rsidRPr="00FA76E6">
        <w:rPr>
          <w:lang w:val="es-ES"/>
        </w:rPr>
        <w:t>cuenta con un presupuesto</w:t>
      </w:r>
      <w:r w:rsidRPr="00FA76E6">
        <w:rPr>
          <w:lang w:val="es-ES"/>
        </w:rPr>
        <w:t xml:space="preserve"> </w:t>
      </w:r>
      <w:r w:rsidR="00FA76E6" w:rsidRPr="00FA76E6">
        <w:rPr>
          <w:lang w:val="es-ES"/>
        </w:rPr>
        <w:t>e</w:t>
      </w:r>
      <w:r w:rsidRPr="00FA76E6">
        <w:rPr>
          <w:lang w:val="es-ES"/>
        </w:rPr>
        <w:t xml:space="preserve">n </w:t>
      </w:r>
      <w:r w:rsidR="00FA76E6" w:rsidRPr="00FA76E6">
        <w:rPr>
          <w:lang w:val="es-ES"/>
        </w:rPr>
        <w:t xml:space="preserve">el que </w:t>
      </w:r>
      <w:r w:rsidR="00C100EF">
        <w:rPr>
          <w:lang w:val="es-ES"/>
        </w:rPr>
        <w:t>elabora</w:t>
      </w:r>
      <w:r w:rsidRPr="00FA76E6">
        <w:rPr>
          <w:lang w:val="es-ES"/>
        </w:rPr>
        <w:t xml:space="preserve"> pro</w:t>
      </w:r>
      <w:r w:rsidR="00FA76E6" w:rsidRPr="00FA76E6">
        <w:rPr>
          <w:lang w:val="es-ES"/>
        </w:rPr>
        <w:t>y</w:t>
      </w:r>
      <w:r w:rsidRPr="00FA76E6">
        <w:rPr>
          <w:lang w:val="es-ES"/>
        </w:rPr>
        <w:t>ec</w:t>
      </w:r>
      <w:r w:rsidR="00FA76E6" w:rsidRPr="00FA76E6">
        <w:rPr>
          <w:lang w:val="es-ES"/>
        </w:rPr>
        <w:t>c</w:t>
      </w:r>
      <w:r w:rsidRPr="00FA76E6">
        <w:rPr>
          <w:lang w:val="es-ES"/>
        </w:rPr>
        <w:t>ion</w:t>
      </w:r>
      <w:r w:rsidR="00FA76E6" w:rsidRPr="00FA76E6">
        <w:rPr>
          <w:lang w:val="es-ES"/>
        </w:rPr>
        <w:t>e</w:t>
      </w:r>
      <w:r w:rsidRPr="00FA76E6">
        <w:rPr>
          <w:lang w:val="es-ES"/>
        </w:rPr>
        <w:t xml:space="preserve">s </w:t>
      </w:r>
      <w:r w:rsidR="00FA76E6">
        <w:rPr>
          <w:lang w:val="es-ES"/>
        </w:rPr>
        <w:t>de sus ingresos</w:t>
      </w:r>
      <w:r w:rsidRPr="00FA76E6">
        <w:rPr>
          <w:lang w:val="es-ES"/>
        </w:rPr>
        <w:t xml:space="preserve"> financi</w:t>
      </w:r>
      <w:r w:rsidR="00FA76E6">
        <w:rPr>
          <w:lang w:val="es-ES"/>
        </w:rPr>
        <w:t>eros y fija unos gastos</w:t>
      </w:r>
      <w:r w:rsidRPr="00FA76E6">
        <w:rPr>
          <w:lang w:val="es-ES"/>
        </w:rPr>
        <w:t xml:space="preserve"> apro</w:t>
      </w:r>
      <w:r w:rsidR="00FA76E6">
        <w:rPr>
          <w:lang w:val="es-ES"/>
        </w:rPr>
        <w:t>bados</w:t>
      </w:r>
      <w:r w:rsidRPr="00FA76E6">
        <w:rPr>
          <w:lang w:val="es-ES"/>
        </w:rPr>
        <w:t xml:space="preserve"> </w:t>
      </w:r>
      <w:r w:rsidR="00FA76E6">
        <w:rPr>
          <w:lang w:val="es-ES"/>
        </w:rPr>
        <w:t>legalmente para las organizaciones</w:t>
      </w:r>
      <w:r w:rsidRPr="00FA76E6">
        <w:rPr>
          <w:lang w:val="es-ES"/>
        </w:rPr>
        <w:t xml:space="preserve"> so</w:t>
      </w:r>
      <w:r w:rsidR="00FA76E6">
        <w:rPr>
          <w:lang w:val="es-ES"/>
        </w:rPr>
        <w:t>b</w:t>
      </w:r>
      <w:r w:rsidRPr="00FA76E6">
        <w:rPr>
          <w:lang w:val="es-ES"/>
        </w:rPr>
        <w:t>er</w:t>
      </w:r>
      <w:r w:rsidR="00FA76E6">
        <w:rPr>
          <w:lang w:val="es-ES"/>
        </w:rPr>
        <w:t>anas</w:t>
      </w:r>
      <w:r w:rsidRPr="00FA76E6">
        <w:rPr>
          <w:lang w:val="es-ES"/>
        </w:rPr>
        <w:t xml:space="preserve">. </w:t>
      </w:r>
      <w:r w:rsidR="003C4478">
        <w:rPr>
          <w:lang w:val="es-ES"/>
        </w:rPr>
        <w:t>Se trata del P</w:t>
      </w:r>
      <w:r w:rsidR="00FA76E6">
        <w:rPr>
          <w:lang w:val="es-ES"/>
        </w:rPr>
        <w:t>resupuesto del Gobierno</w:t>
      </w:r>
      <w:r w:rsidRPr="00FA76E6">
        <w:rPr>
          <w:lang w:val="es-ES"/>
        </w:rPr>
        <w:t xml:space="preserve">, </w:t>
      </w:r>
      <w:r w:rsidR="00FA76E6" w:rsidRPr="00FA76E6">
        <w:rPr>
          <w:lang w:val="es-ES"/>
        </w:rPr>
        <w:t>que es el instrumento</w:t>
      </w:r>
      <w:r w:rsidRPr="00FA76E6">
        <w:rPr>
          <w:lang w:val="es-ES"/>
        </w:rPr>
        <w:t xml:space="preserve"> financi</w:t>
      </w:r>
      <w:r w:rsidR="00FA76E6" w:rsidRPr="00FA76E6">
        <w:rPr>
          <w:lang w:val="es-ES"/>
        </w:rPr>
        <w:t>ero</w:t>
      </w:r>
      <w:r w:rsidRPr="00FA76E6">
        <w:rPr>
          <w:lang w:val="es-ES"/>
        </w:rPr>
        <w:t xml:space="preserve"> </w:t>
      </w:r>
      <w:r w:rsidR="00FA76E6">
        <w:rPr>
          <w:lang w:val="es-ES"/>
        </w:rPr>
        <w:t xml:space="preserve">sancionado por </w:t>
      </w:r>
      <w:r w:rsidR="00453B94">
        <w:rPr>
          <w:lang w:val="es-ES"/>
        </w:rPr>
        <w:t>u</w:t>
      </w:r>
      <w:r w:rsidR="00FA76E6">
        <w:rPr>
          <w:lang w:val="es-ES"/>
        </w:rPr>
        <w:t>na ley e</w:t>
      </w:r>
      <w:r w:rsidRPr="00FA76E6">
        <w:rPr>
          <w:lang w:val="es-ES"/>
        </w:rPr>
        <w:t xml:space="preserve">special </w:t>
      </w:r>
      <w:r w:rsidR="00FA76E6">
        <w:rPr>
          <w:lang w:val="es-ES"/>
        </w:rPr>
        <w:t>que el</w:t>
      </w:r>
      <w:r w:rsidRPr="00FA76E6">
        <w:rPr>
          <w:lang w:val="es-ES"/>
        </w:rPr>
        <w:t xml:space="preserve"> Go</w:t>
      </w:r>
      <w:r w:rsidR="00FA76E6">
        <w:rPr>
          <w:lang w:val="es-ES"/>
        </w:rPr>
        <w:t>bi</w:t>
      </w:r>
      <w:r w:rsidRPr="00FA76E6">
        <w:rPr>
          <w:lang w:val="es-ES"/>
        </w:rPr>
        <w:t>ern</w:t>
      </w:r>
      <w:r w:rsidR="00FA76E6">
        <w:rPr>
          <w:lang w:val="es-ES"/>
        </w:rPr>
        <w:t>o</w:t>
      </w:r>
      <w:r w:rsidRPr="00FA76E6">
        <w:rPr>
          <w:lang w:val="es-ES"/>
        </w:rPr>
        <w:t xml:space="preserve"> u</w:t>
      </w:r>
      <w:r w:rsidR="00FA76E6">
        <w:rPr>
          <w:lang w:val="es-ES"/>
        </w:rPr>
        <w:t xml:space="preserve">tiliza para gestionar </w:t>
      </w:r>
      <w:r w:rsidRPr="00FA76E6">
        <w:rPr>
          <w:lang w:val="es-ES"/>
        </w:rPr>
        <w:t>s</w:t>
      </w:r>
      <w:r w:rsidR="00FA76E6">
        <w:rPr>
          <w:lang w:val="es-ES"/>
        </w:rPr>
        <w:t>u</w:t>
      </w:r>
      <w:r w:rsidRPr="00FA76E6">
        <w:rPr>
          <w:lang w:val="es-ES"/>
        </w:rPr>
        <w:t>s</w:t>
      </w:r>
      <w:r w:rsidR="00B15FAA" w:rsidRPr="00FA76E6">
        <w:rPr>
          <w:lang w:val="es-ES"/>
        </w:rPr>
        <w:t xml:space="preserve"> re</w:t>
      </w:r>
      <w:r w:rsidR="00FA76E6">
        <w:rPr>
          <w:lang w:val="es-ES"/>
        </w:rPr>
        <w:t>c</w:t>
      </w:r>
      <w:r w:rsidR="00B15FAA" w:rsidRPr="00FA76E6">
        <w:rPr>
          <w:lang w:val="es-ES"/>
        </w:rPr>
        <w:t>ur</w:t>
      </w:r>
      <w:r w:rsidR="00FA76E6">
        <w:rPr>
          <w:lang w:val="es-ES"/>
        </w:rPr>
        <w:t>so</w:t>
      </w:r>
      <w:r w:rsidR="00B15FAA" w:rsidRPr="00FA76E6">
        <w:rPr>
          <w:lang w:val="es-ES"/>
        </w:rPr>
        <w:t>s.</w:t>
      </w:r>
    </w:p>
    <w:p w:rsidR="002E4CB8" w:rsidRPr="006F0BAD" w:rsidRDefault="002E4CB8" w:rsidP="002E4CB8">
      <w:pPr>
        <w:pStyle w:val="SingleTxtG"/>
        <w:rPr>
          <w:lang w:val="es-ES"/>
        </w:rPr>
      </w:pPr>
      <w:r w:rsidRPr="006F0BAD">
        <w:rPr>
          <w:lang w:val="es-ES"/>
        </w:rPr>
        <w:t>45.</w:t>
      </w:r>
      <w:r w:rsidRPr="006F0BAD">
        <w:rPr>
          <w:lang w:val="es-ES"/>
        </w:rPr>
        <w:tab/>
      </w:r>
      <w:r w:rsidR="00FA76E6" w:rsidRPr="006F0BAD">
        <w:rPr>
          <w:lang w:val="es-ES"/>
        </w:rPr>
        <w:t>Los</w:t>
      </w:r>
      <w:r w:rsidRPr="006F0BAD">
        <w:rPr>
          <w:lang w:val="es-ES"/>
        </w:rPr>
        <w:t xml:space="preserve"> e</w:t>
      </w:r>
      <w:r w:rsidR="00FA76E6" w:rsidRPr="006F0BAD">
        <w:rPr>
          <w:lang w:val="es-ES"/>
        </w:rPr>
        <w:t>s</w:t>
      </w:r>
      <w:r w:rsidRPr="006F0BAD">
        <w:rPr>
          <w:lang w:val="es-ES"/>
        </w:rPr>
        <w:t>f</w:t>
      </w:r>
      <w:r w:rsidR="00FA76E6" w:rsidRPr="006F0BAD">
        <w:rPr>
          <w:lang w:val="es-ES"/>
        </w:rPr>
        <w:t>ue</w:t>
      </w:r>
      <w:r w:rsidRPr="006F0BAD">
        <w:rPr>
          <w:lang w:val="es-ES"/>
        </w:rPr>
        <w:t>r</w:t>
      </w:r>
      <w:r w:rsidR="00FA76E6" w:rsidRPr="006F0BAD">
        <w:rPr>
          <w:lang w:val="es-ES"/>
        </w:rPr>
        <w:t>zos</w:t>
      </w:r>
      <w:r w:rsidRPr="006F0BAD">
        <w:rPr>
          <w:lang w:val="es-ES"/>
        </w:rPr>
        <w:t xml:space="preserve"> </w:t>
      </w:r>
      <w:r w:rsidR="00FA76E6" w:rsidRPr="006F0BAD">
        <w:rPr>
          <w:lang w:val="es-ES"/>
        </w:rPr>
        <w:t>realizados por el</w:t>
      </w:r>
      <w:r w:rsidRPr="006F0BAD">
        <w:rPr>
          <w:lang w:val="es-ES"/>
        </w:rPr>
        <w:t xml:space="preserve"> Go</w:t>
      </w:r>
      <w:r w:rsidR="00FA76E6" w:rsidRPr="006F0BAD">
        <w:rPr>
          <w:lang w:val="es-ES"/>
        </w:rPr>
        <w:t>bi</w:t>
      </w:r>
      <w:r w:rsidRPr="006F0BAD">
        <w:rPr>
          <w:lang w:val="es-ES"/>
        </w:rPr>
        <w:t>ern</w:t>
      </w:r>
      <w:r w:rsidR="00FA76E6" w:rsidRPr="006F0BAD">
        <w:rPr>
          <w:lang w:val="es-ES"/>
        </w:rPr>
        <w:t>o</w:t>
      </w:r>
      <w:r w:rsidRPr="006F0BAD">
        <w:rPr>
          <w:lang w:val="es-ES"/>
        </w:rPr>
        <w:t xml:space="preserve"> </w:t>
      </w:r>
      <w:r w:rsidR="00FA76E6" w:rsidRPr="006F0BAD">
        <w:rPr>
          <w:lang w:val="es-ES"/>
        </w:rPr>
        <w:t>a fin de administrar los recursos</w:t>
      </w:r>
      <w:r w:rsidR="006F0BAD" w:rsidRPr="006F0BAD">
        <w:rPr>
          <w:lang w:val="es-ES"/>
        </w:rPr>
        <w:t xml:space="preserve"> financieros </w:t>
      </w:r>
      <w:r w:rsidR="003C4478">
        <w:rPr>
          <w:lang w:val="es-ES"/>
        </w:rPr>
        <w:t xml:space="preserve">destinados </w:t>
      </w:r>
      <w:r w:rsidR="006F0BAD" w:rsidRPr="006F0BAD">
        <w:rPr>
          <w:lang w:val="es-ES"/>
        </w:rPr>
        <w:t>a los niños</w:t>
      </w:r>
      <w:r w:rsidRPr="006F0BAD">
        <w:rPr>
          <w:lang w:val="es-ES"/>
        </w:rPr>
        <w:t xml:space="preserve"> </w:t>
      </w:r>
      <w:r w:rsidR="006F0BAD" w:rsidRPr="006F0BAD">
        <w:rPr>
          <w:lang w:val="es-ES"/>
        </w:rPr>
        <w:t xml:space="preserve">obedecen a las siguientes </w:t>
      </w:r>
      <w:r w:rsidRPr="006F0BAD">
        <w:rPr>
          <w:lang w:val="es-ES"/>
        </w:rPr>
        <w:t>priori</w:t>
      </w:r>
      <w:r w:rsidR="006F0BAD" w:rsidRPr="006F0BAD">
        <w:rPr>
          <w:lang w:val="es-ES"/>
        </w:rPr>
        <w:t>dades</w:t>
      </w:r>
      <w:r w:rsidRPr="006F0BAD">
        <w:rPr>
          <w:lang w:val="es-ES"/>
        </w:rPr>
        <w:t xml:space="preserve">: </w:t>
      </w:r>
      <w:r w:rsidR="006F0BAD" w:rsidRPr="006F0BAD">
        <w:rPr>
          <w:lang w:val="es-ES"/>
        </w:rPr>
        <w:t>satisfacer todas las</w:t>
      </w:r>
      <w:r w:rsidRPr="006F0BAD">
        <w:rPr>
          <w:lang w:val="es-ES"/>
        </w:rPr>
        <w:t xml:space="preserve"> ne</w:t>
      </w:r>
      <w:r w:rsidR="006F0BAD" w:rsidRPr="006F0BAD">
        <w:rPr>
          <w:lang w:val="es-ES"/>
        </w:rPr>
        <w:t>c</w:t>
      </w:r>
      <w:r w:rsidRPr="006F0BAD">
        <w:rPr>
          <w:lang w:val="es-ES"/>
        </w:rPr>
        <w:t>e</w:t>
      </w:r>
      <w:r w:rsidR="006F0BAD" w:rsidRPr="006F0BAD">
        <w:rPr>
          <w:lang w:val="es-ES"/>
        </w:rPr>
        <w:t>si</w:t>
      </w:r>
      <w:r w:rsidRPr="006F0BAD">
        <w:rPr>
          <w:lang w:val="es-ES"/>
        </w:rPr>
        <w:t>d</w:t>
      </w:r>
      <w:r w:rsidR="006F0BAD" w:rsidRPr="006F0BAD">
        <w:rPr>
          <w:lang w:val="es-ES"/>
        </w:rPr>
        <w:t>ade</w:t>
      </w:r>
      <w:r w:rsidRPr="006F0BAD">
        <w:rPr>
          <w:lang w:val="es-ES"/>
        </w:rPr>
        <w:t xml:space="preserve">s </w:t>
      </w:r>
      <w:r w:rsidR="006F0BAD" w:rsidRPr="006F0BAD">
        <w:rPr>
          <w:lang w:val="es-ES"/>
        </w:rPr>
        <w:t>de la</w:t>
      </w:r>
      <w:r w:rsidRPr="006F0BAD">
        <w:rPr>
          <w:lang w:val="es-ES"/>
        </w:rPr>
        <w:t xml:space="preserve"> socie</w:t>
      </w:r>
      <w:r w:rsidR="006F0BAD" w:rsidRPr="006F0BAD">
        <w:rPr>
          <w:lang w:val="es-ES"/>
        </w:rPr>
        <w:t>dad</w:t>
      </w:r>
      <w:r w:rsidRPr="006F0BAD">
        <w:rPr>
          <w:lang w:val="es-ES"/>
        </w:rPr>
        <w:t xml:space="preserve"> </w:t>
      </w:r>
      <w:r w:rsidR="006F0BAD" w:rsidRPr="006F0BAD">
        <w:rPr>
          <w:lang w:val="es-ES"/>
        </w:rPr>
        <w:t>e</w:t>
      </w:r>
      <w:r w:rsidRPr="006F0BAD">
        <w:rPr>
          <w:lang w:val="es-ES"/>
        </w:rPr>
        <w:t xml:space="preserve">n general, </w:t>
      </w:r>
      <w:r w:rsidR="006F0BAD" w:rsidRPr="006F0BAD">
        <w:rPr>
          <w:lang w:val="es-ES"/>
        </w:rPr>
        <w:t>como las relativas a la salud y la</w:t>
      </w:r>
      <w:r w:rsidRPr="006F0BAD">
        <w:rPr>
          <w:lang w:val="es-ES"/>
        </w:rPr>
        <w:t xml:space="preserve"> educa</w:t>
      </w:r>
      <w:r w:rsidR="006F0BAD">
        <w:rPr>
          <w:lang w:val="es-ES"/>
        </w:rPr>
        <w:t>c</w:t>
      </w:r>
      <w:r w:rsidRPr="006F0BAD">
        <w:rPr>
          <w:lang w:val="es-ES"/>
        </w:rPr>
        <w:t>i</w:t>
      </w:r>
      <w:r w:rsidR="006F0BAD">
        <w:rPr>
          <w:lang w:val="es-ES"/>
        </w:rPr>
        <w:t>ó</w:t>
      </w:r>
      <w:r w:rsidRPr="006F0BAD">
        <w:rPr>
          <w:lang w:val="es-ES"/>
        </w:rPr>
        <w:t xml:space="preserve">n, </w:t>
      </w:r>
      <w:r w:rsidR="006F0BAD">
        <w:rPr>
          <w:lang w:val="es-ES"/>
        </w:rPr>
        <w:t>en be</w:t>
      </w:r>
      <w:r w:rsidRPr="006F0BAD">
        <w:rPr>
          <w:lang w:val="es-ES"/>
        </w:rPr>
        <w:t>nefi</w:t>
      </w:r>
      <w:r w:rsidR="006F0BAD">
        <w:rPr>
          <w:lang w:val="es-ES"/>
        </w:rPr>
        <w:t>cio de los niños de</w:t>
      </w:r>
      <w:r w:rsidRPr="006F0BAD">
        <w:rPr>
          <w:lang w:val="es-ES"/>
        </w:rPr>
        <w:t xml:space="preserve"> </w:t>
      </w:r>
      <w:smartTag w:uri="urn:schemas-microsoft-com:office:smarttags" w:element="metricconverter">
        <w:smartTagPr>
          <w:attr w:name="ProductID" w:val="0 a"/>
        </w:smartTagPr>
        <w:r w:rsidRPr="006F0BAD">
          <w:rPr>
            <w:lang w:val="es-ES"/>
          </w:rPr>
          <w:t xml:space="preserve">0 </w:t>
        </w:r>
        <w:r w:rsidR="00453B94">
          <w:rPr>
            <w:lang w:val="es-ES"/>
          </w:rPr>
          <w:t>a</w:t>
        </w:r>
      </w:smartTag>
      <w:r w:rsidRPr="006F0BAD">
        <w:rPr>
          <w:lang w:val="es-ES"/>
        </w:rPr>
        <w:t xml:space="preserve"> 18 </w:t>
      </w:r>
      <w:r w:rsidR="006F0BAD">
        <w:rPr>
          <w:lang w:val="es-ES"/>
        </w:rPr>
        <w:t>años de edad</w:t>
      </w:r>
      <w:r w:rsidRPr="006F0BAD">
        <w:rPr>
          <w:lang w:val="es-ES"/>
        </w:rPr>
        <w:t>, inclu</w:t>
      </w:r>
      <w:r w:rsidR="006F0BAD">
        <w:rPr>
          <w:lang w:val="es-ES"/>
        </w:rPr>
        <w:t>i</w:t>
      </w:r>
      <w:r w:rsidRPr="006F0BAD">
        <w:rPr>
          <w:lang w:val="es-ES"/>
        </w:rPr>
        <w:t>d</w:t>
      </w:r>
      <w:r w:rsidR="00C100EF">
        <w:rPr>
          <w:lang w:val="es-ES"/>
        </w:rPr>
        <w:t>a</w:t>
      </w:r>
      <w:r w:rsidR="006F0BAD">
        <w:rPr>
          <w:lang w:val="es-ES"/>
        </w:rPr>
        <w:t>s</w:t>
      </w:r>
      <w:r w:rsidRPr="006F0BAD">
        <w:rPr>
          <w:lang w:val="es-ES"/>
        </w:rPr>
        <w:t xml:space="preserve">, </w:t>
      </w:r>
      <w:r w:rsidR="006F0BAD">
        <w:rPr>
          <w:lang w:val="es-ES"/>
        </w:rPr>
        <w:t>por eje</w:t>
      </w:r>
      <w:r w:rsidRPr="006F0BAD">
        <w:rPr>
          <w:lang w:val="es-ES"/>
        </w:rPr>
        <w:t>mpl</w:t>
      </w:r>
      <w:r w:rsidR="006F0BAD">
        <w:rPr>
          <w:lang w:val="es-ES"/>
        </w:rPr>
        <w:t>o</w:t>
      </w:r>
      <w:r w:rsidRPr="006F0BAD">
        <w:rPr>
          <w:lang w:val="es-ES"/>
        </w:rPr>
        <w:t xml:space="preserve">, </w:t>
      </w:r>
      <w:r w:rsidR="006F0BAD">
        <w:rPr>
          <w:lang w:val="es-ES"/>
        </w:rPr>
        <w:t xml:space="preserve">la salud de la primera </w:t>
      </w:r>
      <w:r w:rsidRPr="006F0BAD">
        <w:rPr>
          <w:lang w:val="es-ES"/>
        </w:rPr>
        <w:t>infan</w:t>
      </w:r>
      <w:r w:rsidR="006F0BAD">
        <w:rPr>
          <w:lang w:val="es-ES"/>
        </w:rPr>
        <w:t>cia</w:t>
      </w:r>
      <w:r w:rsidRPr="006F0BAD">
        <w:rPr>
          <w:lang w:val="es-ES"/>
        </w:rPr>
        <w:t xml:space="preserve">, </w:t>
      </w:r>
      <w:r w:rsidR="006F0BAD">
        <w:rPr>
          <w:lang w:val="es-ES"/>
        </w:rPr>
        <w:t>la atención integral</w:t>
      </w:r>
      <w:r w:rsidRPr="006F0BAD">
        <w:rPr>
          <w:lang w:val="es-ES"/>
        </w:rPr>
        <w:t xml:space="preserve">, </w:t>
      </w:r>
      <w:r w:rsidR="006F0BAD">
        <w:rPr>
          <w:lang w:val="es-ES"/>
        </w:rPr>
        <w:t>el</w:t>
      </w:r>
      <w:r w:rsidRPr="006F0BAD">
        <w:rPr>
          <w:lang w:val="es-ES"/>
        </w:rPr>
        <w:t xml:space="preserve"> program</w:t>
      </w:r>
      <w:r w:rsidR="006F0BAD">
        <w:rPr>
          <w:lang w:val="es-ES"/>
        </w:rPr>
        <w:t>a</w:t>
      </w:r>
      <w:r w:rsidRPr="006F0BAD">
        <w:rPr>
          <w:lang w:val="es-ES"/>
        </w:rPr>
        <w:t xml:space="preserve"> </w:t>
      </w:r>
      <w:r w:rsidR="006F0BAD">
        <w:rPr>
          <w:lang w:val="es-ES"/>
        </w:rPr>
        <w:t>para ayudar a los niños de la calle</w:t>
      </w:r>
      <w:r w:rsidRPr="006F0BAD">
        <w:rPr>
          <w:lang w:val="es-ES"/>
        </w:rPr>
        <w:t xml:space="preserve">, </w:t>
      </w:r>
      <w:r w:rsidR="006F0BAD">
        <w:rPr>
          <w:lang w:val="es-ES"/>
        </w:rPr>
        <w:t>el</w:t>
      </w:r>
      <w:r w:rsidRPr="006F0BAD">
        <w:rPr>
          <w:lang w:val="es-ES"/>
        </w:rPr>
        <w:t xml:space="preserve"> </w:t>
      </w:r>
      <w:r w:rsidR="006F0BAD">
        <w:rPr>
          <w:lang w:val="es-ES"/>
        </w:rPr>
        <w:t xml:space="preserve">programa de </w:t>
      </w:r>
      <w:r w:rsidRPr="006F0BAD">
        <w:rPr>
          <w:lang w:val="es-ES"/>
        </w:rPr>
        <w:t>educa</w:t>
      </w:r>
      <w:r w:rsidR="006F0BAD">
        <w:rPr>
          <w:lang w:val="es-ES"/>
        </w:rPr>
        <w:t>c</w:t>
      </w:r>
      <w:r w:rsidRPr="006F0BAD">
        <w:rPr>
          <w:lang w:val="es-ES"/>
        </w:rPr>
        <w:t>i</w:t>
      </w:r>
      <w:r w:rsidR="006F0BAD">
        <w:rPr>
          <w:lang w:val="es-ES"/>
        </w:rPr>
        <w:t>ó</w:t>
      </w:r>
      <w:r w:rsidRPr="006F0BAD">
        <w:rPr>
          <w:lang w:val="es-ES"/>
        </w:rPr>
        <w:t xml:space="preserve">n </w:t>
      </w:r>
      <w:r w:rsidR="006F0BAD">
        <w:rPr>
          <w:lang w:val="es-ES"/>
        </w:rPr>
        <w:t>comunitaria</w:t>
      </w:r>
      <w:r w:rsidRPr="006F0BAD">
        <w:rPr>
          <w:lang w:val="es-ES"/>
        </w:rPr>
        <w:t xml:space="preserve"> (PIC </w:t>
      </w:r>
      <w:r w:rsidR="006F0BAD">
        <w:rPr>
          <w:lang w:val="es-ES"/>
        </w:rPr>
        <w:t>y</w:t>
      </w:r>
      <w:r w:rsidRPr="006F0BAD">
        <w:rPr>
          <w:lang w:val="es-ES"/>
        </w:rPr>
        <w:t xml:space="preserve"> PEC), </w:t>
      </w:r>
      <w:r w:rsidR="006F0BAD">
        <w:rPr>
          <w:lang w:val="es-ES"/>
        </w:rPr>
        <w:t>el apoyo a los niños con problemas</w:t>
      </w:r>
      <w:r w:rsidRPr="006F0BAD">
        <w:rPr>
          <w:lang w:val="es-ES"/>
        </w:rPr>
        <w:t>,</w:t>
      </w:r>
      <w:r w:rsidR="006F0BAD">
        <w:rPr>
          <w:lang w:val="es-ES"/>
        </w:rPr>
        <w:t xml:space="preserve"> las comidas e</w:t>
      </w:r>
      <w:r w:rsidRPr="006F0BAD">
        <w:rPr>
          <w:lang w:val="es-ES"/>
        </w:rPr>
        <w:t>scol</w:t>
      </w:r>
      <w:r w:rsidR="006F0BAD">
        <w:rPr>
          <w:lang w:val="es-ES"/>
        </w:rPr>
        <w:t>ares</w:t>
      </w:r>
      <w:r w:rsidRPr="006F0BAD">
        <w:rPr>
          <w:lang w:val="es-ES"/>
        </w:rPr>
        <w:t xml:space="preserve">, </w:t>
      </w:r>
      <w:r w:rsidR="006F0BAD">
        <w:rPr>
          <w:lang w:val="es-ES"/>
        </w:rPr>
        <w:t>y la concesión de subvenciones de supervivencia temporal a los descendientes menores de edad, en virtud de lo dispuesto en el</w:t>
      </w:r>
      <w:r w:rsidR="00B15FAA" w:rsidRPr="006F0BAD">
        <w:rPr>
          <w:lang w:val="es-ES"/>
        </w:rPr>
        <w:t xml:space="preserve"> Decre</w:t>
      </w:r>
      <w:r w:rsidR="006F0BAD">
        <w:rPr>
          <w:lang w:val="es-ES"/>
        </w:rPr>
        <w:t>to</w:t>
      </w:r>
      <w:r w:rsidR="00B15FAA" w:rsidRPr="006F0BAD">
        <w:rPr>
          <w:lang w:val="es-ES"/>
        </w:rPr>
        <w:t xml:space="preserve"> </w:t>
      </w:r>
      <w:r w:rsidR="000E61B1">
        <w:rPr>
          <w:lang w:val="es-ES"/>
        </w:rPr>
        <w:t xml:space="preserve">Nº </w:t>
      </w:r>
      <w:r w:rsidR="00B15FAA" w:rsidRPr="006F0BAD">
        <w:rPr>
          <w:lang w:val="es-ES"/>
        </w:rPr>
        <w:t>50/05</w:t>
      </w:r>
      <w:r w:rsidR="006F0BAD">
        <w:rPr>
          <w:lang w:val="es-ES"/>
        </w:rPr>
        <w:t>,</w:t>
      </w:r>
      <w:r w:rsidR="00B15FAA" w:rsidRPr="006F0BAD">
        <w:rPr>
          <w:lang w:val="es-ES"/>
        </w:rPr>
        <w:t xml:space="preserve"> </w:t>
      </w:r>
      <w:r w:rsidR="006F0BAD">
        <w:rPr>
          <w:lang w:val="es-ES"/>
        </w:rPr>
        <w:t>de</w:t>
      </w:r>
      <w:r w:rsidR="00B15FAA" w:rsidRPr="006F0BAD">
        <w:rPr>
          <w:lang w:val="es-ES"/>
        </w:rPr>
        <w:t xml:space="preserve"> 8 </w:t>
      </w:r>
      <w:r w:rsidR="006F0BAD">
        <w:rPr>
          <w:lang w:val="es-ES"/>
        </w:rPr>
        <w:t>de a</w:t>
      </w:r>
      <w:r w:rsidR="00B15FAA" w:rsidRPr="006F0BAD">
        <w:rPr>
          <w:lang w:val="es-ES"/>
        </w:rPr>
        <w:t>g</w:t>
      </w:r>
      <w:r w:rsidR="006F0BAD">
        <w:rPr>
          <w:lang w:val="es-ES"/>
        </w:rPr>
        <w:t>o</w:t>
      </w:r>
      <w:r w:rsidR="00B15FAA" w:rsidRPr="006F0BAD">
        <w:rPr>
          <w:lang w:val="es-ES"/>
        </w:rPr>
        <w:t>st</w:t>
      </w:r>
      <w:r w:rsidR="006F0BAD">
        <w:rPr>
          <w:lang w:val="es-ES"/>
        </w:rPr>
        <w:t>o</w:t>
      </w:r>
      <w:r w:rsidR="00B15FAA" w:rsidRPr="006F0BAD">
        <w:rPr>
          <w:lang w:val="es-ES"/>
        </w:rPr>
        <w:t>.</w:t>
      </w:r>
    </w:p>
    <w:p w:rsidR="002E4CB8" w:rsidRPr="00947682" w:rsidRDefault="00947682" w:rsidP="002E4CB8">
      <w:pPr>
        <w:pStyle w:val="SingleTxtG"/>
        <w:rPr>
          <w:lang w:val="es-ES"/>
        </w:rPr>
      </w:pPr>
      <w:r w:rsidRPr="00947682">
        <w:rPr>
          <w:lang w:val="es-ES"/>
        </w:rPr>
        <w:t>46.</w:t>
      </w:r>
      <w:r w:rsidRPr="00947682">
        <w:rPr>
          <w:lang w:val="es-ES"/>
        </w:rPr>
        <w:tab/>
        <w:t>E</w:t>
      </w:r>
      <w:r w:rsidR="002E4CB8" w:rsidRPr="00947682">
        <w:rPr>
          <w:lang w:val="es-ES"/>
        </w:rPr>
        <w:t>n e</w:t>
      </w:r>
      <w:r w:rsidRPr="00947682">
        <w:rPr>
          <w:lang w:val="es-ES"/>
        </w:rPr>
        <w:t xml:space="preserve">l </w:t>
      </w:r>
      <w:r w:rsidR="00D862F5">
        <w:rPr>
          <w:lang w:val="es-ES"/>
        </w:rPr>
        <w:t xml:space="preserve">marco del </w:t>
      </w:r>
      <w:r w:rsidRPr="00947682">
        <w:rPr>
          <w:lang w:val="es-ES"/>
        </w:rPr>
        <w:t>Programa</w:t>
      </w:r>
      <w:r w:rsidR="002E4CB8" w:rsidRPr="00947682">
        <w:rPr>
          <w:lang w:val="es-ES"/>
        </w:rPr>
        <w:t xml:space="preserve"> General </w:t>
      </w:r>
      <w:r w:rsidRPr="00947682">
        <w:rPr>
          <w:lang w:val="es-ES"/>
        </w:rPr>
        <w:t xml:space="preserve">del </w:t>
      </w:r>
      <w:r w:rsidR="002E4CB8" w:rsidRPr="00947682">
        <w:rPr>
          <w:lang w:val="es-ES"/>
        </w:rPr>
        <w:t>Go</w:t>
      </w:r>
      <w:r w:rsidRPr="00947682">
        <w:rPr>
          <w:lang w:val="es-ES"/>
        </w:rPr>
        <w:t>bi</w:t>
      </w:r>
      <w:r w:rsidR="002E4CB8" w:rsidRPr="00947682">
        <w:rPr>
          <w:lang w:val="es-ES"/>
        </w:rPr>
        <w:t>ern</w:t>
      </w:r>
      <w:r w:rsidRPr="00947682">
        <w:rPr>
          <w:lang w:val="es-ES"/>
        </w:rPr>
        <w:t>o</w:t>
      </w:r>
      <w:r w:rsidR="002E4CB8" w:rsidRPr="00947682">
        <w:rPr>
          <w:lang w:val="es-ES"/>
        </w:rPr>
        <w:t xml:space="preserve">, </w:t>
      </w:r>
      <w:r w:rsidRPr="00947682">
        <w:rPr>
          <w:lang w:val="es-ES"/>
        </w:rPr>
        <w:t xml:space="preserve">se están </w:t>
      </w:r>
      <w:r w:rsidR="00D862F5">
        <w:rPr>
          <w:lang w:val="es-ES"/>
        </w:rPr>
        <w:t>aplic</w:t>
      </w:r>
      <w:r w:rsidRPr="00947682">
        <w:rPr>
          <w:lang w:val="es-ES"/>
        </w:rPr>
        <w:t>ando también los siguientes</w:t>
      </w:r>
      <w:r w:rsidR="002E4CB8" w:rsidRPr="00947682">
        <w:rPr>
          <w:lang w:val="es-ES"/>
        </w:rPr>
        <w:t xml:space="preserve"> pro</w:t>
      </w:r>
      <w:r>
        <w:rPr>
          <w:lang w:val="es-ES"/>
        </w:rPr>
        <w:t>y</w:t>
      </w:r>
      <w:r w:rsidR="002E4CB8" w:rsidRPr="00947682">
        <w:rPr>
          <w:lang w:val="es-ES"/>
        </w:rPr>
        <w:t>ect</w:t>
      </w:r>
      <w:r>
        <w:rPr>
          <w:lang w:val="es-ES"/>
        </w:rPr>
        <w:t>os</w:t>
      </w:r>
      <w:r w:rsidR="002E4CB8" w:rsidRPr="00947682">
        <w:rPr>
          <w:lang w:val="es-ES"/>
        </w:rPr>
        <w:t xml:space="preserve"> </w:t>
      </w:r>
      <w:r>
        <w:rPr>
          <w:lang w:val="es-ES"/>
        </w:rPr>
        <w:t xml:space="preserve">para el </w:t>
      </w:r>
      <w:r w:rsidR="002E4CB8" w:rsidRPr="00947682">
        <w:rPr>
          <w:lang w:val="es-ES"/>
        </w:rPr>
        <w:t>de</w:t>
      </w:r>
      <w:r>
        <w:rPr>
          <w:lang w:val="es-ES"/>
        </w:rPr>
        <w:t>sarrollo de la primera infancia</w:t>
      </w:r>
      <w:r w:rsidR="002E4CB8" w:rsidRPr="00947682">
        <w:rPr>
          <w:lang w:val="es-ES"/>
        </w:rPr>
        <w:t>:</w:t>
      </w:r>
    </w:p>
    <w:p w:rsidR="002E4CB8" w:rsidRPr="00947682" w:rsidRDefault="00B15FAA" w:rsidP="002E4CB8">
      <w:pPr>
        <w:pStyle w:val="SingleTxtG"/>
        <w:rPr>
          <w:lang w:val="es-ES"/>
        </w:rPr>
      </w:pPr>
      <w:r w:rsidRPr="00947682">
        <w:rPr>
          <w:lang w:val="es-ES"/>
        </w:rPr>
        <w:tab/>
      </w:r>
      <w:r w:rsidR="002E4CB8" w:rsidRPr="00947682">
        <w:rPr>
          <w:lang w:val="es-ES"/>
        </w:rPr>
        <w:t>a)</w:t>
      </w:r>
      <w:r w:rsidR="002E4CB8" w:rsidRPr="00947682">
        <w:rPr>
          <w:lang w:val="es-ES"/>
        </w:rPr>
        <w:tab/>
      </w:r>
      <w:r w:rsidR="00947682" w:rsidRPr="00947682">
        <w:rPr>
          <w:lang w:val="es-ES"/>
        </w:rPr>
        <w:t>Reforzar la</w:t>
      </w:r>
      <w:r w:rsidR="002E4CB8" w:rsidRPr="00947682">
        <w:rPr>
          <w:lang w:val="es-ES"/>
        </w:rPr>
        <w:t xml:space="preserve"> construc</w:t>
      </w:r>
      <w:r w:rsidR="00947682" w:rsidRPr="00947682">
        <w:rPr>
          <w:lang w:val="es-ES"/>
        </w:rPr>
        <w:t>c</w:t>
      </w:r>
      <w:r w:rsidR="002E4CB8" w:rsidRPr="00947682">
        <w:rPr>
          <w:lang w:val="es-ES"/>
        </w:rPr>
        <w:t>i</w:t>
      </w:r>
      <w:r w:rsidR="00947682" w:rsidRPr="00947682">
        <w:rPr>
          <w:lang w:val="es-ES"/>
        </w:rPr>
        <w:t>ó</w:t>
      </w:r>
      <w:r w:rsidR="002E4CB8" w:rsidRPr="00947682">
        <w:rPr>
          <w:lang w:val="es-ES"/>
        </w:rPr>
        <w:t xml:space="preserve">n </w:t>
      </w:r>
      <w:r w:rsidR="00947682" w:rsidRPr="00947682">
        <w:rPr>
          <w:lang w:val="es-ES"/>
        </w:rPr>
        <w:t>y</w:t>
      </w:r>
      <w:r w:rsidR="002E4CB8" w:rsidRPr="00947682">
        <w:rPr>
          <w:lang w:val="es-ES"/>
        </w:rPr>
        <w:t xml:space="preserve"> expansi</w:t>
      </w:r>
      <w:r w:rsidR="00947682" w:rsidRPr="00947682">
        <w:rPr>
          <w:lang w:val="es-ES"/>
        </w:rPr>
        <w:t>ó</w:t>
      </w:r>
      <w:r w:rsidR="002E4CB8" w:rsidRPr="00947682">
        <w:rPr>
          <w:lang w:val="es-ES"/>
        </w:rPr>
        <w:t xml:space="preserve">n </w:t>
      </w:r>
      <w:r w:rsidR="00947682" w:rsidRPr="00947682">
        <w:rPr>
          <w:lang w:val="es-ES"/>
        </w:rPr>
        <w:t>de las infraestructuras con material docente para el nivel de</w:t>
      </w:r>
      <w:r w:rsidR="002E4CB8" w:rsidRPr="00947682">
        <w:rPr>
          <w:lang w:val="es-ES"/>
        </w:rPr>
        <w:t xml:space="preserve"> pre</w:t>
      </w:r>
      <w:r w:rsidR="00947682" w:rsidRPr="00947682">
        <w:rPr>
          <w:lang w:val="es-ES"/>
        </w:rPr>
        <w:t>e</w:t>
      </w:r>
      <w:r w:rsidR="002E4CB8" w:rsidRPr="00947682">
        <w:rPr>
          <w:lang w:val="es-ES"/>
        </w:rPr>
        <w:t>scol</w:t>
      </w:r>
      <w:r w:rsidR="00947682" w:rsidRPr="00947682">
        <w:rPr>
          <w:lang w:val="es-ES"/>
        </w:rPr>
        <w:t>ar</w:t>
      </w:r>
      <w:r w:rsidR="002E4CB8" w:rsidRPr="00947682">
        <w:rPr>
          <w:lang w:val="es-ES"/>
        </w:rPr>
        <w:t xml:space="preserve">; </w:t>
      </w:r>
      <w:r w:rsidR="00947682" w:rsidRPr="00947682">
        <w:rPr>
          <w:lang w:val="es-ES"/>
        </w:rPr>
        <w:t>mantener el Programa</w:t>
      </w:r>
      <w:r w:rsidR="002E4CB8" w:rsidRPr="00947682">
        <w:rPr>
          <w:lang w:val="es-ES"/>
        </w:rPr>
        <w:t xml:space="preserve"> </w:t>
      </w:r>
      <w:r w:rsidR="00947682">
        <w:rPr>
          <w:lang w:val="es-ES"/>
        </w:rPr>
        <w:t>de</w:t>
      </w:r>
      <w:r w:rsidR="002E4CB8" w:rsidRPr="00947682">
        <w:rPr>
          <w:lang w:val="es-ES"/>
        </w:rPr>
        <w:t xml:space="preserve"> </w:t>
      </w:r>
      <w:r w:rsidR="00080F57">
        <w:rPr>
          <w:lang w:val="es-ES"/>
        </w:rPr>
        <w:t>Localización y Reun</w:t>
      </w:r>
      <w:r w:rsidR="00947682">
        <w:rPr>
          <w:lang w:val="es-ES"/>
        </w:rPr>
        <w:t xml:space="preserve">ión de las </w:t>
      </w:r>
      <w:r w:rsidR="002E4CB8" w:rsidRPr="00947682">
        <w:rPr>
          <w:lang w:val="es-ES"/>
        </w:rPr>
        <w:t>Famil</w:t>
      </w:r>
      <w:r w:rsidR="00947682">
        <w:rPr>
          <w:lang w:val="es-ES"/>
        </w:rPr>
        <w:t>ias</w:t>
      </w:r>
      <w:r w:rsidR="002E4CB8" w:rsidRPr="00947682">
        <w:rPr>
          <w:lang w:val="es-ES"/>
        </w:rPr>
        <w:t>, as</w:t>
      </w:r>
      <w:r w:rsidR="00D862F5">
        <w:rPr>
          <w:lang w:val="es-ES"/>
        </w:rPr>
        <w:t xml:space="preserve">í como </w:t>
      </w:r>
      <w:r w:rsidR="002E4CB8" w:rsidRPr="00947682">
        <w:rPr>
          <w:lang w:val="es-ES"/>
        </w:rPr>
        <w:t>e</w:t>
      </w:r>
      <w:r w:rsidR="00D862F5">
        <w:rPr>
          <w:lang w:val="es-ES"/>
        </w:rPr>
        <w:t>l</w:t>
      </w:r>
      <w:r w:rsidR="002E4CB8" w:rsidRPr="00947682">
        <w:rPr>
          <w:lang w:val="es-ES"/>
        </w:rPr>
        <w:t xml:space="preserve"> program</w:t>
      </w:r>
      <w:r w:rsidR="00D862F5">
        <w:rPr>
          <w:lang w:val="es-ES"/>
        </w:rPr>
        <w:t>a de apoyo a los</w:t>
      </w:r>
      <w:r w:rsidR="002E4CB8" w:rsidRPr="00947682">
        <w:rPr>
          <w:lang w:val="es-ES"/>
        </w:rPr>
        <w:t xml:space="preserve"> m</w:t>
      </w:r>
      <w:r w:rsidR="00D862F5">
        <w:rPr>
          <w:lang w:val="es-ES"/>
        </w:rPr>
        <w:t>e</w:t>
      </w:r>
      <w:r w:rsidR="002E4CB8" w:rsidRPr="00947682">
        <w:rPr>
          <w:lang w:val="es-ES"/>
        </w:rPr>
        <w:t>nor</w:t>
      </w:r>
      <w:r w:rsidR="00D862F5">
        <w:rPr>
          <w:lang w:val="es-ES"/>
        </w:rPr>
        <w:t>e</w:t>
      </w:r>
      <w:r w:rsidR="002E4CB8" w:rsidRPr="00947682">
        <w:rPr>
          <w:lang w:val="es-ES"/>
        </w:rPr>
        <w:t xml:space="preserve">s </w:t>
      </w:r>
      <w:r w:rsidR="00D862F5">
        <w:rPr>
          <w:lang w:val="es-ES"/>
        </w:rPr>
        <w:t>e</w:t>
      </w:r>
      <w:r w:rsidR="002E4CB8" w:rsidRPr="00947682">
        <w:rPr>
          <w:lang w:val="es-ES"/>
        </w:rPr>
        <w:t>n conflict</w:t>
      </w:r>
      <w:r w:rsidR="00D862F5">
        <w:rPr>
          <w:lang w:val="es-ES"/>
        </w:rPr>
        <w:t>o</w:t>
      </w:r>
      <w:r w:rsidR="002E4CB8" w:rsidRPr="00947682">
        <w:rPr>
          <w:lang w:val="es-ES"/>
        </w:rPr>
        <w:t xml:space="preserve"> </w:t>
      </w:r>
      <w:r w:rsidR="00D862F5">
        <w:rPr>
          <w:lang w:val="es-ES"/>
        </w:rPr>
        <w:t>con la</w:t>
      </w:r>
      <w:r w:rsidR="002E4CB8" w:rsidRPr="00947682">
        <w:rPr>
          <w:lang w:val="es-ES"/>
        </w:rPr>
        <w:t xml:space="preserve"> l</w:t>
      </w:r>
      <w:r w:rsidR="00D862F5">
        <w:rPr>
          <w:lang w:val="es-ES"/>
        </w:rPr>
        <w:t>ey</w:t>
      </w:r>
      <w:r w:rsidR="002E4CB8" w:rsidRPr="00947682">
        <w:rPr>
          <w:lang w:val="es-ES"/>
        </w:rPr>
        <w:t xml:space="preserve">; </w:t>
      </w:r>
    </w:p>
    <w:p w:rsidR="002E4CB8" w:rsidRPr="00D862F5" w:rsidRDefault="00B15FAA" w:rsidP="002E4CB8">
      <w:pPr>
        <w:pStyle w:val="SingleTxtG"/>
        <w:rPr>
          <w:lang w:val="es-ES"/>
        </w:rPr>
      </w:pPr>
      <w:r w:rsidRPr="00947682">
        <w:rPr>
          <w:lang w:val="es-ES"/>
        </w:rPr>
        <w:tab/>
      </w:r>
      <w:r w:rsidR="002E4CB8" w:rsidRPr="00D862F5">
        <w:rPr>
          <w:lang w:val="es-ES"/>
        </w:rPr>
        <w:t>b)</w:t>
      </w:r>
      <w:r w:rsidR="002E4CB8" w:rsidRPr="00D862F5">
        <w:rPr>
          <w:lang w:val="es-ES"/>
        </w:rPr>
        <w:tab/>
      </w:r>
      <w:r w:rsidR="00080F57">
        <w:rPr>
          <w:lang w:val="es-ES"/>
        </w:rPr>
        <w:t>Prorrogar</w:t>
      </w:r>
      <w:r w:rsidR="00D862F5" w:rsidRPr="00D862F5">
        <w:rPr>
          <w:lang w:val="es-ES"/>
        </w:rPr>
        <w:t xml:space="preserve"> el</w:t>
      </w:r>
      <w:r w:rsidR="002E4CB8" w:rsidRPr="00D862F5">
        <w:rPr>
          <w:lang w:val="es-ES"/>
        </w:rPr>
        <w:t xml:space="preserve"> Program</w:t>
      </w:r>
      <w:r w:rsidR="00D862F5" w:rsidRPr="00D862F5">
        <w:rPr>
          <w:lang w:val="es-ES"/>
        </w:rPr>
        <w:t>a General del Gobierno para 2006</w:t>
      </w:r>
      <w:r w:rsidR="002E4CB8" w:rsidRPr="00D862F5">
        <w:rPr>
          <w:lang w:val="es-ES"/>
        </w:rPr>
        <w:t xml:space="preserve"> </w:t>
      </w:r>
      <w:r w:rsidR="00080F57">
        <w:rPr>
          <w:lang w:val="es-ES"/>
        </w:rPr>
        <w:t>hasta el</w:t>
      </w:r>
      <w:r w:rsidR="00D862F5" w:rsidRPr="00D862F5">
        <w:rPr>
          <w:lang w:val="es-ES"/>
        </w:rPr>
        <w:t xml:space="preserve"> período</w:t>
      </w:r>
      <w:r w:rsidR="002E4CB8" w:rsidRPr="00D862F5">
        <w:rPr>
          <w:lang w:val="es-ES"/>
        </w:rPr>
        <w:t xml:space="preserve"> 2007</w:t>
      </w:r>
      <w:r w:rsidR="005C3BD7">
        <w:rPr>
          <w:lang w:val="es-ES"/>
        </w:rPr>
        <w:t>-</w:t>
      </w:r>
      <w:r w:rsidR="002E4CB8" w:rsidRPr="00D862F5">
        <w:rPr>
          <w:lang w:val="es-ES"/>
        </w:rPr>
        <w:t xml:space="preserve">2008, </w:t>
      </w:r>
      <w:r w:rsidR="00D862F5">
        <w:rPr>
          <w:lang w:val="es-ES"/>
        </w:rPr>
        <w:t xml:space="preserve">en el </w:t>
      </w:r>
      <w:r w:rsidR="00D862F5" w:rsidRPr="00D862F5">
        <w:rPr>
          <w:lang w:val="es-ES"/>
        </w:rPr>
        <w:t xml:space="preserve">que </w:t>
      </w:r>
      <w:r w:rsidR="00080F57">
        <w:rPr>
          <w:lang w:val="es-ES"/>
        </w:rPr>
        <w:t xml:space="preserve">se </w:t>
      </w:r>
      <w:r w:rsidR="00D862F5">
        <w:rPr>
          <w:lang w:val="es-ES"/>
        </w:rPr>
        <w:t>mantend</w:t>
      </w:r>
      <w:r w:rsidR="00D862F5" w:rsidRPr="00D862F5">
        <w:rPr>
          <w:lang w:val="es-ES"/>
        </w:rPr>
        <w:t>r</w:t>
      </w:r>
      <w:r w:rsidR="00D862F5">
        <w:rPr>
          <w:lang w:val="es-ES"/>
        </w:rPr>
        <w:t>á</w:t>
      </w:r>
      <w:r w:rsidR="00080F57">
        <w:rPr>
          <w:lang w:val="es-ES"/>
        </w:rPr>
        <w:t>n</w:t>
      </w:r>
      <w:r w:rsidR="002E4CB8" w:rsidRPr="00D862F5">
        <w:rPr>
          <w:lang w:val="es-ES"/>
        </w:rPr>
        <w:t xml:space="preserve"> g</w:t>
      </w:r>
      <w:r w:rsidR="00D862F5">
        <w:rPr>
          <w:lang w:val="es-ES"/>
        </w:rPr>
        <w:t>lobalmente los mismos</w:t>
      </w:r>
      <w:r w:rsidR="002E4CB8" w:rsidRPr="00D862F5">
        <w:rPr>
          <w:lang w:val="es-ES"/>
        </w:rPr>
        <w:t xml:space="preserve"> objetiv</w:t>
      </w:r>
      <w:r w:rsidR="00D862F5">
        <w:rPr>
          <w:lang w:val="es-ES"/>
        </w:rPr>
        <w:t>o</w:t>
      </w:r>
      <w:r w:rsidR="002E4CB8" w:rsidRPr="00D862F5">
        <w:rPr>
          <w:lang w:val="es-ES"/>
        </w:rPr>
        <w:t xml:space="preserve">s </w:t>
      </w:r>
      <w:r w:rsidR="00D862F5">
        <w:rPr>
          <w:lang w:val="es-ES"/>
        </w:rPr>
        <w:t>y principales</w:t>
      </w:r>
      <w:r w:rsidR="002E4CB8" w:rsidRPr="00D862F5">
        <w:rPr>
          <w:lang w:val="es-ES"/>
        </w:rPr>
        <w:t xml:space="preserve"> reform</w:t>
      </w:r>
      <w:r w:rsidR="00D862F5">
        <w:rPr>
          <w:lang w:val="es-ES"/>
        </w:rPr>
        <w:t>a</w:t>
      </w:r>
      <w:r w:rsidR="002E4CB8" w:rsidRPr="00D862F5">
        <w:rPr>
          <w:lang w:val="es-ES"/>
        </w:rPr>
        <w:t xml:space="preserve">s </w:t>
      </w:r>
      <w:r w:rsidR="00080F57">
        <w:rPr>
          <w:lang w:val="es-ES"/>
        </w:rPr>
        <w:t>de la</w:t>
      </w:r>
      <w:r w:rsidR="000A2C2D">
        <w:rPr>
          <w:lang w:val="es-ES"/>
        </w:rPr>
        <w:t xml:space="preserve"> </w:t>
      </w:r>
      <w:r w:rsidR="00D862F5">
        <w:rPr>
          <w:lang w:val="es-ES"/>
        </w:rPr>
        <w:t>actual</w:t>
      </w:r>
      <w:r w:rsidR="00080F57">
        <w:rPr>
          <w:lang w:val="es-ES"/>
        </w:rPr>
        <w:t>idad</w:t>
      </w:r>
      <w:r w:rsidR="00F72BBB" w:rsidRPr="00D862F5">
        <w:rPr>
          <w:lang w:val="es-ES"/>
        </w:rPr>
        <w:t>;</w:t>
      </w:r>
    </w:p>
    <w:p w:rsidR="002E4CB8" w:rsidRPr="00015EB9" w:rsidRDefault="00B15FAA" w:rsidP="002E4CB8">
      <w:pPr>
        <w:pStyle w:val="SingleTxtG"/>
        <w:rPr>
          <w:lang w:val="es-ES"/>
        </w:rPr>
      </w:pPr>
      <w:r w:rsidRPr="00D862F5">
        <w:rPr>
          <w:lang w:val="es-ES"/>
        </w:rPr>
        <w:tab/>
      </w:r>
      <w:r w:rsidR="002E4CB8" w:rsidRPr="00015EB9">
        <w:rPr>
          <w:lang w:val="es-ES"/>
        </w:rPr>
        <w:t>c)</w:t>
      </w:r>
      <w:r w:rsidR="002E4CB8" w:rsidRPr="00015EB9">
        <w:rPr>
          <w:lang w:val="es-ES"/>
        </w:rPr>
        <w:tab/>
      </w:r>
      <w:r w:rsidR="00015EB9" w:rsidRPr="00015EB9">
        <w:rPr>
          <w:lang w:val="es-ES"/>
        </w:rPr>
        <w:t>No obstante</w:t>
      </w:r>
      <w:r w:rsidR="002E4CB8" w:rsidRPr="00015EB9">
        <w:rPr>
          <w:lang w:val="es-ES"/>
        </w:rPr>
        <w:t xml:space="preserve">, </w:t>
      </w:r>
      <w:r w:rsidR="00015EB9">
        <w:rPr>
          <w:lang w:val="es-ES"/>
        </w:rPr>
        <w:t>si está</w:t>
      </w:r>
      <w:r w:rsidR="00015EB9" w:rsidRPr="00015EB9">
        <w:rPr>
          <w:lang w:val="es-ES"/>
        </w:rPr>
        <w:t>n</w:t>
      </w:r>
      <w:r w:rsidR="002E4CB8" w:rsidRPr="00015EB9">
        <w:rPr>
          <w:lang w:val="es-ES"/>
        </w:rPr>
        <w:t xml:space="preserve"> justifi</w:t>
      </w:r>
      <w:r w:rsidR="00015EB9" w:rsidRPr="00015EB9">
        <w:rPr>
          <w:lang w:val="es-ES"/>
        </w:rPr>
        <w:t>ca</w:t>
      </w:r>
      <w:r w:rsidR="002E4CB8" w:rsidRPr="00015EB9">
        <w:rPr>
          <w:lang w:val="es-ES"/>
        </w:rPr>
        <w:t>d</w:t>
      </w:r>
      <w:r w:rsidR="00015EB9" w:rsidRPr="00015EB9">
        <w:rPr>
          <w:lang w:val="es-ES"/>
        </w:rPr>
        <w:t>os</w:t>
      </w:r>
      <w:r w:rsidR="002E4CB8" w:rsidRPr="00015EB9">
        <w:rPr>
          <w:lang w:val="es-ES"/>
        </w:rPr>
        <w:t xml:space="preserve">, </w:t>
      </w:r>
      <w:r w:rsidR="00015EB9" w:rsidRPr="00015EB9">
        <w:rPr>
          <w:lang w:val="es-ES"/>
        </w:rPr>
        <w:t>se incluirán cambios</w:t>
      </w:r>
      <w:r w:rsidR="002E4CB8" w:rsidRPr="00015EB9">
        <w:rPr>
          <w:lang w:val="es-ES"/>
        </w:rPr>
        <w:t>, a</w:t>
      </w:r>
      <w:r w:rsidR="00015EB9" w:rsidRPr="00015EB9">
        <w:rPr>
          <w:lang w:val="es-ES"/>
        </w:rPr>
        <w:t>dic</w:t>
      </w:r>
      <w:r w:rsidR="002E4CB8" w:rsidRPr="00015EB9">
        <w:rPr>
          <w:lang w:val="es-ES"/>
        </w:rPr>
        <w:t>ion</w:t>
      </w:r>
      <w:r w:rsidR="00015EB9" w:rsidRPr="00015EB9">
        <w:rPr>
          <w:lang w:val="es-ES"/>
        </w:rPr>
        <w:t>e</w:t>
      </w:r>
      <w:r w:rsidR="002E4CB8" w:rsidRPr="00015EB9">
        <w:rPr>
          <w:lang w:val="es-ES"/>
        </w:rPr>
        <w:t>s o adapta</w:t>
      </w:r>
      <w:r w:rsidR="00015EB9" w:rsidRPr="00015EB9">
        <w:rPr>
          <w:lang w:val="es-ES"/>
        </w:rPr>
        <w:t>c</w:t>
      </w:r>
      <w:r w:rsidR="002E4CB8" w:rsidRPr="00015EB9">
        <w:rPr>
          <w:lang w:val="es-ES"/>
        </w:rPr>
        <w:t>ion</w:t>
      </w:r>
      <w:r w:rsidR="00015EB9" w:rsidRPr="00015EB9">
        <w:rPr>
          <w:lang w:val="es-ES"/>
        </w:rPr>
        <w:t>e</w:t>
      </w:r>
      <w:r w:rsidR="002E4CB8" w:rsidRPr="00015EB9">
        <w:rPr>
          <w:lang w:val="es-ES"/>
        </w:rPr>
        <w:t>s</w:t>
      </w:r>
      <w:r w:rsidR="00015EB9">
        <w:rPr>
          <w:lang w:val="es-ES"/>
        </w:rPr>
        <w:t xml:space="preserve"> en los objetivos</w:t>
      </w:r>
      <w:r w:rsidR="002E4CB8" w:rsidRPr="00015EB9">
        <w:rPr>
          <w:lang w:val="es-ES"/>
        </w:rPr>
        <w:t xml:space="preserve">, </w:t>
      </w:r>
      <w:r w:rsidR="00015EB9">
        <w:rPr>
          <w:lang w:val="es-ES"/>
        </w:rPr>
        <w:t xml:space="preserve">medidas de </w:t>
      </w:r>
      <w:r w:rsidR="002E4CB8" w:rsidRPr="00015EB9">
        <w:rPr>
          <w:lang w:val="es-ES"/>
        </w:rPr>
        <w:t>pol</w:t>
      </w:r>
      <w:r w:rsidR="00015EB9">
        <w:rPr>
          <w:lang w:val="es-ES"/>
        </w:rPr>
        <w:t>íti</w:t>
      </w:r>
      <w:r w:rsidR="002E4CB8" w:rsidRPr="00015EB9">
        <w:rPr>
          <w:lang w:val="es-ES"/>
        </w:rPr>
        <w:t>c</w:t>
      </w:r>
      <w:r w:rsidR="00015EB9">
        <w:rPr>
          <w:lang w:val="es-ES"/>
        </w:rPr>
        <w:t>a</w:t>
      </w:r>
      <w:r w:rsidR="002E4CB8" w:rsidRPr="00015EB9">
        <w:rPr>
          <w:lang w:val="es-ES"/>
        </w:rPr>
        <w:t xml:space="preserve"> </w:t>
      </w:r>
      <w:r w:rsidR="00015EB9">
        <w:rPr>
          <w:lang w:val="es-ES"/>
        </w:rPr>
        <w:t>e</w:t>
      </w:r>
      <w:r w:rsidR="002E4CB8" w:rsidRPr="00015EB9">
        <w:rPr>
          <w:lang w:val="es-ES"/>
        </w:rPr>
        <w:t xml:space="preserve"> inve</w:t>
      </w:r>
      <w:r w:rsidR="00015EB9">
        <w:rPr>
          <w:lang w:val="es-ES"/>
        </w:rPr>
        <w:t>r</w:t>
      </w:r>
      <w:r w:rsidR="002E4CB8" w:rsidRPr="00015EB9">
        <w:rPr>
          <w:lang w:val="es-ES"/>
        </w:rPr>
        <w:t>s</w:t>
      </w:r>
      <w:r w:rsidR="00015EB9">
        <w:rPr>
          <w:lang w:val="es-ES"/>
        </w:rPr>
        <w:t>iones,</w:t>
      </w:r>
      <w:r w:rsidR="002E4CB8" w:rsidRPr="00015EB9">
        <w:rPr>
          <w:lang w:val="es-ES"/>
        </w:rPr>
        <w:t xml:space="preserve"> </w:t>
      </w:r>
      <w:r w:rsidR="00015EB9">
        <w:rPr>
          <w:lang w:val="es-ES"/>
        </w:rPr>
        <w:t>a fin de</w:t>
      </w:r>
      <w:r w:rsidR="002E4CB8" w:rsidRPr="00015EB9">
        <w:rPr>
          <w:lang w:val="es-ES"/>
        </w:rPr>
        <w:t xml:space="preserve"> </w:t>
      </w:r>
      <w:r w:rsidR="00080F57">
        <w:rPr>
          <w:lang w:val="es-ES"/>
        </w:rPr>
        <w:t>redundar en</w:t>
      </w:r>
      <w:r w:rsidR="00015EB9">
        <w:rPr>
          <w:lang w:val="es-ES"/>
        </w:rPr>
        <w:t xml:space="preserve"> mayores </w:t>
      </w:r>
      <w:r w:rsidR="002E4CB8" w:rsidRPr="00015EB9">
        <w:rPr>
          <w:lang w:val="es-ES"/>
        </w:rPr>
        <w:t>benefi</w:t>
      </w:r>
      <w:r w:rsidR="00015EB9">
        <w:rPr>
          <w:lang w:val="es-ES"/>
        </w:rPr>
        <w:t>cio</w:t>
      </w:r>
      <w:r w:rsidR="002E4CB8" w:rsidRPr="00015EB9">
        <w:rPr>
          <w:lang w:val="es-ES"/>
        </w:rPr>
        <w:t xml:space="preserve">s </w:t>
      </w:r>
      <w:r w:rsidR="00015EB9">
        <w:rPr>
          <w:lang w:val="es-ES"/>
        </w:rPr>
        <w:t xml:space="preserve">para los </w:t>
      </w:r>
      <w:r w:rsidR="002E4CB8" w:rsidRPr="00015EB9">
        <w:rPr>
          <w:lang w:val="es-ES"/>
        </w:rPr>
        <w:t>n</w:t>
      </w:r>
      <w:r w:rsidR="00015EB9">
        <w:rPr>
          <w:lang w:val="es-ES"/>
        </w:rPr>
        <w:t>iños</w:t>
      </w:r>
      <w:r w:rsidR="002E4CB8" w:rsidRPr="00015EB9">
        <w:rPr>
          <w:lang w:val="es-ES"/>
        </w:rPr>
        <w:t xml:space="preserve">. </w:t>
      </w:r>
    </w:p>
    <w:p w:rsidR="00B62701" w:rsidRPr="005B1980" w:rsidRDefault="002E4CB8" w:rsidP="002E4CB8">
      <w:pPr>
        <w:pStyle w:val="SingleTxtG"/>
        <w:rPr>
          <w:lang w:val="es-ES"/>
        </w:rPr>
      </w:pPr>
      <w:r w:rsidRPr="005B1980">
        <w:rPr>
          <w:lang w:val="es-ES"/>
        </w:rPr>
        <w:t>47.</w:t>
      </w:r>
      <w:r w:rsidRPr="005B1980">
        <w:rPr>
          <w:lang w:val="es-ES"/>
        </w:rPr>
        <w:tab/>
      </w:r>
      <w:r w:rsidR="00015EB9" w:rsidRPr="005B1980">
        <w:rPr>
          <w:lang w:val="es-ES"/>
        </w:rPr>
        <w:t>A través del</w:t>
      </w:r>
      <w:r w:rsidRPr="005B1980">
        <w:rPr>
          <w:lang w:val="es-ES"/>
        </w:rPr>
        <w:t xml:space="preserve"> Program</w:t>
      </w:r>
      <w:r w:rsidR="00015EB9" w:rsidRPr="005B1980">
        <w:rPr>
          <w:lang w:val="es-ES"/>
        </w:rPr>
        <w:t>a Público</w:t>
      </w:r>
      <w:r w:rsidRPr="005B1980">
        <w:rPr>
          <w:lang w:val="es-ES"/>
        </w:rPr>
        <w:t xml:space="preserve"> </w:t>
      </w:r>
      <w:r w:rsidR="00015EB9" w:rsidRPr="005B1980">
        <w:rPr>
          <w:lang w:val="es-ES"/>
        </w:rPr>
        <w:t xml:space="preserve">para </w:t>
      </w:r>
      <w:r w:rsidR="00080F57">
        <w:rPr>
          <w:lang w:val="es-ES"/>
        </w:rPr>
        <w:t>M</w:t>
      </w:r>
      <w:r w:rsidR="00015EB9" w:rsidRPr="005B1980">
        <w:rPr>
          <w:lang w:val="es-ES"/>
        </w:rPr>
        <w:t>ejorar los</w:t>
      </w:r>
      <w:r w:rsidRPr="005B1980">
        <w:rPr>
          <w:lang w:val="es-ES"/>
        </w:rPr>
        <w:t xml:space="preserve"> Servic</w:t>
      </w:r>
      <w:r w:rsidR="00015EB9" w:rsidRPr="005B1980">
        <w:rPr>
          <w:lang w:val="es-ES"/>
        </w:rPr>
        <w:t>io</w:t>
      </w:r>
      <w:r w:rsidRPr="005B1980">
        <w:rPr>
          <w:lang w:val="es-ES"/>
        </w:rPr>
        <w:t>s</w:t>
      </w:r>
      <w:r w:rsidR="00015EB9" w:rsidRPr="005B1980">
        <w:rPr>
          <w:lang w:val="es-ES"/>
        </w:rPr>
        <w:t xml:space="preserve"> Sociales Básicos</w:t>
      </w:r>
      <w:r w:rsidRPr="005B1980">
        <w:rPr>
          <w:lang w:val="es-ES"/>
        </w:rPr>
        <w:t xml:space="preserve">, </w:t>
      </w:r>
      <w:r w:rsidR="005B1980" w:rsidRPr="005B1980">
        <w:rPr>
          <w:lang w:val="es-ES"/>
        </w:rPr>
        <w:t>el Gobierno h</w:t>
      </w:r>
      <w:r w:rsidRPr="005B1980">
        <w:rPr>
          <w:lang w:val="es-ES"/>
        </w:rPr>
        <w:t xml:space="preserve">a </w:t>
      </w:r>
      <w:r w:rsidR="005B1980" w:rsidRPr="005B1980">
        <w:rPr>
          <w:lang w:val="es-ES"/>
        </w:rPr>
        <w:t>hecho hincapié en los objetivos pol</w:t>
      </w:r>
      <w:r w:rsidR="005B1980">
        <w:rPr>
          <w:lang w:val="es-ES"/>
        </w:rPr>
        <w:t>í</w:t>
      </w:r>
      <w:r w:rsidR="005B1980" w:rsidRPr="005B1980">
        <w:rPr>
          <w:lang w:val="es-ES"/>
        </w:rPr>
        <w:t>ticos y</w:t>
      </w:r>
      <w:r w:rsidRPr="005B1980">
        <w:rPr>
          <w:lang w:val="es-ES"/>
        </w:rPr>
        <w:t xml:space="preserve"> econ</w:t>
      </w:r>
      <w:r w:rsidR="005B1980" w:rsidRPr="005B1980">
        <w:rPr>
          <w:lang w:val="es-ES"/>
        </w:rPr>
        <w:t>ó</w:t>
      </w:r>
      <w:r w:rsidRPr="005B1980">
        <w:rPr>
          <w:lang w:val="es-ES"/>
        </w:rPr>
        <w:t>mic</w:t>
      </w:r>
      <w:r w:rsidR="005B1980" w:rsidRPr="005B1980">
        <w:rPr>
          <w:lang w:val="es-ES"/>
        </w:rPr>
        <w:t>os</w:t>
      </w:r>
      <w:r w:rsidRPr="005B1980">
        <w:rPr>
          <w:lang w:val="es-ES"/>
        </w:rPr>
        <w:t xml:space="preserve">, </w:t>
      </w:r>
      <w:r w:rsidR="00080F57">
        <w:rPr>
          <w:lang w:val="es-ES"/>
        </w:rPr>
        <w:t>actualizando</w:t>
      </w:r>
      <w:r w:rsidRPr="005B1980">
        <w:rPr>
          <w:lang w:val="es-ES"/>
        </w:rPr>
        <w:t xml:space="preserve"> </w:t>
      </w:r>
      <w:r w:rsidR="005B1980" w:rsidRPr="005B1980">
        <w:rPr>
          <w:lang w:val="es-ES"/>
        </w:rPr>
        <w:t>las disposiciones reglamentarias y las leyes</w:t>
      </w:r>
      <w:r w:rsidRPr="005B1980">
        <w:rPr>
          <w:lang w:val="es-ES"/>
        </w:rPr>
        <w:t xml:space="preserve"> sector</w:t>
      </w:r>
      <w:r w:rsidR="005B1980" w:rsidRPr="005B1980">
        <w:rPr>
          <w:lang w:val="es-ES"/>
        </w:rPr>
        <w:t>i</w:t>
      </w:r>
      <w:r w:rsidRPr="005B1980">
        <w:rPr>
          <w:lang w:val="es-ES"/>
        </w:rPr>
        <w:t>al</w:t>
      </w:r>
      <w:r w:rsidR="005B1980">
        <w:rPr>
          <w:lang w:val="es-ES"/>
        </w:rPr>
        <w:t>es</w:t>
      </w:r>
      <w:r w:rsidRPr="005B1980">
        <w:rPr>
          <w:lang w:val="es-ES"/>
        </w:rPr>
        <w:t xml:space="preserve">, </w:t>
      </w:r>
      <w:r w:rsidR="005B1980">
        <w:rPr>
          <w:lang w:val="es-ES"/>
        </w:rPr>
        <w:t>e</w:t>
      </w:r>
      <w:r w:rsidRPr="005B1980">
        <w:rPr>
          <w:lang w:val="es-ES"/>
        </w:rPr>
        <w:t xml:space="preserve"> incre</w:t>
      </w:r>
      <w:r w:rsidR="00080F57">
        <w:rPr>
          <w:lang w:val="es-ES"/>
        </w:rPr>
        <w:t>mentando l</w:t>
      </w:r>
      <w:r w:rsidR="00C100EF">
        <w:rPr>
          <w:lang w:val="es-ES"/>
        </w:rPr>
        <w:t>o</w:t>
      </w:r>
      <w:r w:rsidR="005B1980">
        <w:rPr>
          <w:lang w:val="es-ES"/>
        </w:rPr>
        <w:t xml:space="preserve">s </w:t>
      </w:r>
      <w:r w:rsidR="00C100EF">
        <w:rPr>
          <w:lang w:val="es-ES"/>
        </w:rPr>
        <w:t>recursos</w:t>
      </w:r>
      <w:r w:rsidR="005B1980">
        <w:rPr>
          <w:lang w:val="es-ES"/>
        </w:rPr>
        <w:t xml:space="preserve"> presupuestari</w:t>
      </w:r>
      <w:r w:rsidR="00080F57">
        <w:rPr>
          <w:lang w:val="es-ES"/>
        </w:rPr>
        <w:t>o</w:t>
      </w:r>
      <w:r w:rsidR="005B1980">
        <w:rPr>
          <w:lang w:val="es-ES"/>
        </w:rPr>
        <w:t xml:space="preserve">s </w:t>
      </w:r>
      <w:r w:rsidR="00080F57">
        <w:rPr>
          <w:lang w:val="es-ES"/>
        </w:rPr>
        <w:t xml:space="preserve">destinados </w:t>
      </w:r>
      <w:r w:rsidR="005B1980">
        <w:rPr>
          <w:lang w:val="es-ES"/>
        </w:rPr>
        <w:t>a los programas del sector</w:t>
      </w:r>
      <w:r w:rsidR="00080F57">
        <w:rPr>
          <w:lang w:val="es-ES"/>
        </w:rPr>
        <w:t xml:space="preserve"> social</w:t>
      </w:r>
      <w:r w:rsidRPr="005B1980">
        <w:rPr>
          <w:lang w:val="es-ES"/>
        </w:rPr>
        <w:t xml:space="preserve"> </w:t>
      </w:r>
      <w:r w:rsidR="005B1980">
        <w:rPr>
          <w:lang w:val="es-ES"/>
        </w:rPr>
        <w:t>cuya</w:t>
      </w:r>
      <w:r w:rsidRPr="005B1980">
        <w:rPr>
          <w:lang w:val="es-ES"/>
        </w:rPr>
        <w:t xml:space="preserve"> evalua</w:t>
      </w:r>
      <w:r w:rsidR="005B1980">
        <w:rPr>
          <w:lang w:val="es-ES"/>
        </w:rPr>
        <w:t>c</w:t>
      </w:r>
      <w:r w:rsidRPr="005B1980">
        <w:rPr>
          <w:lang w:val="es-ES"/>
        </w:rPr>
        <w:t>i</w:t>
      </w:r>
      <w:r w:rsidR="005B1980">
        <w:rPr>
          <w:lang w:val="es-ES"/>
        </w:rPr>
        <w:t>ó</w:t>
      </w:r>
      <w:r w:rsidRPr="005B1980">
        <w:rPr>
          <w:lang w:val="es-ES"/>
        </w:rPr>
        <w:t xml:space="preserve">n </w:t>
      </w:r>
      <w:r w:rsidR="005B1980">
        <w:rPr>
          <w:lang w:val="es-ES"/>
        </w:rPr>
        <w:t>anual</w:t>
      </w:r>
      <w:r w:rsidRPr="005B1980">
        <w:rPr>
          <w:lang w:val="es-ES"/>
        </w:rPr>
        <w:t xml:space="preserve"> </w:t>
      </w:r>
      <w:r w:rsidR="005B1980">
        <w:rPr>
          <w:lang w:val="es-ES"/>
        </w:rPr>
        <w:t xml:space="preserve">se </w:t>
      </w:r>
      <w:r w:rsidRPr="005B1980">
        <w:rPr>
          <w:lang w:val="es-ES"/>
        </w:rPr>
        <w:t>considere positiv</w:t>
      </w:r>
      <w:r w:rsidR="005B1980">
        <w:rPr>
          <w:lang w:val="es-ES"/>
        </w:rPr>
        <w:t>a</w:t>
      </w:r>
      <w:r w:rsidRPr="005B1980">
        <w:rPr>
          <w:lang w:val="es-ES"/>
        </w:rPr>
        <w:t xml:space="preserve">, </w:t>
      </w:r>
      <w:r w:rsidR="005B1980">
        <w:rPr>
          <w:lang w:val="es-ES"/>
        </w:rPr>
        <w:t>otorgando</w:t>
      </w:r>
      <w:r w:rsidRPr="005B1980">
        <w:rPr>
          <w:lang w:val="es-ES"/>
        </w:rPr>
        <w:t xml:space="preserve"> priori</w:t>
      </w:r>
      <w:r w:rsidR="005B1980">
        <w:rPr>
          <w:lang w:val="es-ES"/>
        </w:rPr>
        <w:t>dad</w:t>
      </w:r>
      <w:r w:rsidRPr="005B1980">
        <w:rPr>
          <w:lang w:val="es-ES"/>
        </w:rPr>
        <w:t xml:space="preserve"> </w:t>
      </w:r>
      <w:r w:rsidR="005B1980">
        <w:rPr>
          <w:lang w:val="es-ES"/>
        </w:rPr>
        <w:t>a la salud de la primera</w:t>
      </w:r>
      <w:r w:rsidRPr="005B1980">
        <w:rPr>
          <w:lang w:val="es-ES"/>
        </w:rPr>
        <w:t xml:space="preserve"> infan</w:t>
      </w:r>
      <w:r w:rsidR="005B1980">
        <w:rPr>
          <w:lang w:val="es-ES"/>
        </w:rPr>
        <w:t>cia</w:t>
      </w:r>
      <w:r w:rsidRPr="005B1980">
        <w:rPr>
          <w:lang w:val="es-ES"/>
        </w:rPr>
        <w:t xml:space="preserve">, </w:t>
      </w:r>
      <w:r w:rsidR="005B1980">
        <w:rPr>
          <w:lang w:val="es-ES"/>
        </w:rPr>
        <w:t>la atención integral</w:t>
      </w:r>
      <w:r w:rsidRPr="005B1980">
        <w:rPr>
          <w:lang w:val="es-ES"/>
        </w:rPr>
        <w:t xml:space="preserve">, </w:t>
      </w:r>
      <w:r w:rsidR="005B1980">
        <w:rPr>
          <w:lang w:val="es-ES"/>
        </w:rPr>
        <w:t>la asis</w:t>
      </w:r>
      <w:r w:rsidRPr="005B1980">
        <w:rPr>
          <w:lang w:val="es-ES"/>
        </w:rPr>
        <w:t>t</w:t>
      </w:r>
      <w:r w:rsidR="005B1980">
        <w:rPr>
          <w:lang w:val="es-ES"/>
        </w:rPr>
        <w:t>e</w:t>
      </w:r>
      <w:r w:rsidRPr="005B1980">
        <w:rPr>
          <w:lang w:val="es-ES"/>
        </w:rPr>
        <w:t>nc</w:t>
      </w:r>
      <w:r w:rsidR="005B1980">
        <w:rPr>
          <w:lang w:val="es-ES"/>
        </w:rPr>
        <w:t>ia a los niños de la calle</w:t>
      </w:r>
      <w:r w:rsidRPr="005B1980">
        <w:rPr>
          <w:lang w:val="es-ES"/>
        </w:rPr>
        <w:t xml:space="preserve">, </w:t>
      </w:r>
      <w:r w:rsidR="005B1980">
        <w:rPr>
          <w:lang w:val="es-ES"/>
        </w:rPr>
        <w:t xml:space="preserve">la educación </w:t>
      </w:r>
      <w:r w:rsidRPr="005B1980">
        <w:rPr>
          <w:lang w:val="es-ES"/>
        </w:rPr>
        <w:t>comunit</w:t>
      </w:r>
      <w:r w:rsidR="005B1980">
        <w:rPr>
          <w:lang w:val="es-ES"/>
        </w:rPr>
        <w:t>aria</w:t>
      </w:r>
      <w:r w:rsidRPr="005B1980">
        <w:rPr>
          <w:lang w:val="es-ES"/>
        </w:rPr>
        <w:t xml:space="preserve"> (PIC </w:t>
      </w:r>
      <w:r w:rsidR="005B1980">
        <w:rPr>
          <w:lang w:val="es-ES"/>
        </w:rPr>
        <w:t>y</w:t>
      </w:r>
      <w:r w:rsidRPr="005B1980">
        <w:rPr>
          <w:lang w:val="es-ES"/>
        </w:rPr>
        <w:t xml:space="preserve"> PEC), </w:t>
      </w:r>
      <w:r w:rsidR="005B1980">
        <w:rPr>
          <w:lang w:val="es-ES"/>
        </w:rPr>
        <w:t>el respaldo a los niños con problemas</w:t>
      </w:r>
      <w:r w:rsidRPr="005B1980">
        <w:rPr>
          <w:lang w:val="es-ES"/>
        </w:rPr>
        <w:t xml:space="preserve">, </w:t>
      </w:r>
      <w:r w:rsidR="005B1980">
        <w:rPr>
          <w:lang w:val="es-ES"/>
        </w:rPr>
        <w:t>las comidas e</w:t>
      </w:r>
      <w:r w:rsidRPr="005B1980">
        <w:rPr>
          <w:lang w:val="es-ES"/>
        </w:rPr>
        <w:t>scol</w:t>
      </w:r>
      <w:r w:rsidR="005B1980">
        <w:rPr>
          <w:lang w:val="es-ES"/>
        </w:rPr>
        <w:t>ares</w:t>
      </w:r>
      <w:r w:rsidRPr="005B1980">
        <w:rPr>
          <w:lang w:val="es-ES"/>
        </w:rPr>
        <w:t>, etc.</w:t>
      </w:r>
    </w:p>
    <w:p w:rsidR="00915024" w:rsidRPr="003E67F9" w:rsidRDefault="00915024" w:rsidP="003E67F9">
      <w:pPr>
        <w:pStyle w:val="H23G"/>
        <w:rPr>
          <w:lang w:val="es-ES"/>
        </w:rPr>
      </w:pPr>
      <w:r w:rsidRPr="005B1980">
        <w:rPr>
          <w:lang w:val="es-ES"/>
        </w:rPr>
        <w:tab/>
      </w:r>
      <w:r w:rsidRPr="005B1980">
        <w:rPr>
          <w:lang w:val="es-ES"/>
        </w:rPr>
        <w:tab/>
      </w:r>
      <w:r w:rsidR="00080F57">
        <w:rPr>
          <w:lang w:val="es-ES"/>
        </w:rPr>
        <w:t>Evolución de</w:t>
      </w:r>
      <w:r w:rsidRPr="00613F2B">
        <w:rPr>
          <w:lang w:val="es-ES"/>
        </w:rPr>
        <w:t xml:space="preserve"> </w:t>
      </w:r>
      <w:r w:rsidR="00613F2B" w:rsidRPr="00613F2B">
        <w:rPr>
          <w:lang w:val="es-ES"/>
        </w:rPr>
        <w:t>los gastos</w:t>
      </w:r>
      <w:r w:rsidR="00D061E3" w:rsidRPr="00613F2B">
        <w:rPr>
          <w:lang w:val="es-ES"/>
        </w:rPr>
        <w:t xml:space="preserve"> </w:t>
      </w:r>
      <w:r w:rsidR="00613F2B">
        <w:rPr>
          <w:lang w:val="es-ES"/>
        </w:rPr>
        <w:t>destinados a</w:t>
      </w:r>
      <w:r w:rsidR="00D061E3" w:rsidRPr="00613F2B">
        <w:rPr>
          <w:lang w:val="es-ES"/>
        </w:rPr>
        <w:t xml:space="preserve"> </w:t>
      </w:r>
      <w:r w:rsidR="00613F2B" w:rsidRPr="00613F2B">
        <w:rPr>
          <w:lang w:val="es-ES"/>
        </w:rPr>
        <w:t>los niños</w:t>
      </w:r>
      <w:r w:rsidR="00D061E3" w:rsidRPr="00613F2B">
        <w:rPr>
          <w:lang w:val="es-ES"/>
        </w:rPr>
        <w:t xml:space="preserve"> </w:t>
      </w:r>
      <w:r w:rsidR="00185642" w:rsidRPr="003E67F9">
        <w:rPr>
          <w:lang w:val="es-ES"/>
        </w:rPr>
        <w:t>(</w:t>
      </w:r>
      <w:r w:rsidR="003E67F9" w:rsidRPr="003E67F9">
        <w:rPr>
          <w:lang w:val="es-ES"/>
        </w:rPr>
        <w:t xml:space="preserve">Recursos </w:t>
      </w:r>
      <w:r w:rsidR="00613F2B" w:rsidRPr="003E67F9">
        <w:rPr>
          <w:lang w:val="es-ES"/>
        </w:rPr>
        <w:t xml:space="preserve">presupuestarios </w:t>
      </w:r>
      <w:r w:rsidR="003E67F9" w:rsidRPr="003E67F9">
        <w:rPr>
          <w:lang w:val="es-ES"/>
        </w:rPr>
        <w:br/>
      </w:r>
      <w:r w:rsidR="00613F2B" w:rsidRPr="003E67F9">
        <w:rPr>
          <w:lang w:val="es-ES"/>
        </w:rPr>
        <w:t>del Gobierno</w:t>
      </w:r>
      <w:r w:rsidRPr="003E67F9">
        <w:rPr>
          <w:lang w:val="es-ES"/>
        </w:rPr>
        <w:t>)</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29"/>
        <w:gridCol w:w="112"/>
        <w:gridCol w:w="3630"/>
      </w:tblGrid>
      <w:tr w:rsidR="00B04C63" w:rsidRPr="00DB5512" w:rsidTr="00107318">
        <w:tc>
          <w:tcPr>
            <w:tcW w:w="3629" w:type="dxa"/>
            <w:tcBorders>
              <w:top w:val="single" w:sz="4" w:space="0" w:color="auto"/>
              <w:bottom w:val="single" w:sz="12" w:space="0" w:color="auto"/>
            </w:tcBorders>
            <w:shd w:val="clear" w:color="auto" w:fill="auto"/>
          </w:tcPr>
          <w:p w:rsidR="00B04C63" w:rsidRPr="00DB5512" w:rsidRDefault="005B1980" w:rsidP="00D061E3">
            <w:pPr>
              <w:spacing w:before="80" w:after="80" w:line="200" w:lineRule="exact"/>
              <w:rPr>
                <w:i/>
                <w:sz w:val="16"/>
              </w:rPr>
            </w:pPr>
            <w:r>
              <w:rPr>
                <w:i/>
                <w:sz w:val="16"/>
              </w:rPr>
              <w:t>Año</w:t>
            </w:r>
          </w:p>
        </w:tc>
        <w:tc>
          <w:tcPr>
            <w:tcW w:w="112" w:type="dxa"/>
            <w:tcBorders>
              <w:top w:val="single" w:sz="4" w:space="0" w:color="auto"/>
              <w:bottom w:val="single" w:sz="12" w:space="0" w:color="auto"/>
            </w:tcBorders>
          </w:tcPr>
          <w:p w:rsidR="00B04C63" w:rsidRPr="00DB5512" w:rsidRDefault="00B04C63" w:rsidP="00D061E3">
            <w:pPr>
              <w:spacing w:before="80" w:after="80" w:line="200" w:lineRule="exact"/>
              <w:rPr>
                <w:i/>
                <w:sz w:val="16"/>
              </w:rPr>
            </w:pPr>
          </w:p>
        </w:tc>
        <w:tc>
          <w:tcPr>
            <w:tcW w:w="3630" w:type="dxa"/>
            <w:tcBorders>
              <w:top w:val="single" w:sz="4" w:space="0" w:color="auto"/>
              <w:bottom w:val="single" w:sz="12" w:space="0" w:color="auto"/>
            </w:tcBorders>
            <w:shd w:val="clear" w:color="auto" w:fill="auto"/>
          </w:tcPr>
          <w:p w:rsidR="00B04C63" w:rsidRPr="00DB5512" w:rsidRDefault="005B1980" w:rsidP="00D061E3">
            <w:pPr>
              <w:spacing w:before="80" w:after="80" w:line="200" w:lineRule="exact"/>
              <w:jc w:val="right"/>
            </w:pPr>
            <w:r>
              <w:rPr>
                <w:i/>
                <w:sz w:val="16"/>
              </w:rPr>
              <w:t>Cantidad</w:t>
            </w:r>
            <w:r w:rsidR="00B04C63" w:rsidRPr="00DB5512">
              <w:t xml:space="preserve"> </w:t>
            </w:r>
            <w:r w:rsidR="00613F2B">
              <w:rPr>
                <w:i/>
                <w:sz w:val="16"/>
              </w:rPr>
              <w:t>en</w:t>
            </w:r>
            <w:r w:rsidR="00B04C63" w:rsidRPr="00DB5512">
              <w:t xml:space="preserve"> </w:t>
            </w:r>
            <w:r w:rsidR="00B04C63" w:rsidRPr="00DB5512">
              <w:rPr>
                <w:i/>
                <w:sz w:val="16"/>
              </w:rPr>
              <w:t>kwanzas</w:t>
            </w:r>
          </w:p>
        </w:tc>
      </w:tr>
      <w:tr w:rsidR="00B04C63" w:rsidRPr="00DB5512" w:rsidTr="00107318">
        <w:tc>
          <w:tcPr>
            <w:tcW w:w="3629" w:type="dxa"/>
            <w:shd w:val="clear" w:color="auto" w:fill="auto"/>
          </w:tcPr>
          <w:p w:rsidR="00B04C63" w:rsidRPr="00DB5512" w:rsidRDefault="00B04C63" w:rsidP="00D061E3">
            <w:pPr>
              <w:keepNext/>
              <w:spacing w:before="40" w:after="40" w:line="220" w:lineRule="exact"/>
              <w:rPr>
                <w:sz w:val="18"/>
                <w:szCs w:val="18"/>
              </w:rPr>
            </w:pPr>
            <w:r w:rsidRPr="00DB5512">
              <w:rPr>
                <w:sz w:val="18"/>
                <w:szCs w:val="18"/>
              </w:rPr>
              <w:t>2004</w:t>
            </w:r>
          </w:p>
        </w:tc>
        <w:tc>
          <w:tcPr>
            <w:tcW w:w="112" w:type="dxa"/>
          </w:tcPr>
          <w:p w:rsidR="00B04C63" w:rsidRPr="00DB5512" w:rsidRDefault="00B04C63" w:rsidP="00D061E3">
            <w:pPr>
              <w:keepNext/>
              <w:spacing w:before="40" w:after="40" w:line="220" w:lineRule="exact"/>
              <w:rPr>
                <w:sz w:val="18"/>
                <w:szCs w:val="18"/>
              </w:rPr>
            </w:pPr>
          </w:p>
        </w:tc>
        <w:tc>
          <w:tcPr>
            <w:tcW w:w="3630" w:type="dxa"/>
            <w:shd w:val="clear" w:color="auto" w:fill="auto"/>
          </w:tcPr>
          <w:p w:rsidR="00B04C63" w:rsidRPr="00DB5512" w:rsidRDefault="00B04C63" w:rsidP="00D061E3">
            <w:pPr>
              <w:keepNext/>
              <w:spacing w:before="40" w:after="40" w:line="220" w:lineRule="exact"/>
              <w:jc w:val="right"/>
              <w:rPr>
                <w:sz w:val="18"/>
                <w:szCs w:val="18"/>
              </w:rPr>
            </w:pPr>
            <w:r w:rsidRPr="00DB5512">
              <w:rPr>
                <w:sz w:val="18"/>
                <w:szCs w:val="18"/>
              </w:rPr>
              <w:t>3 342 922 835</w:t>
            </w:r>
            <w:r w:rsidR="00080F57">
              <w:rPr>
                <w:sz w:val="18"/>
                <w:szCs w:val="18"/>
              </w:rPr>
              <w:t>,</w:t>
            </w:r>
            <w:r w:rsidRPr="00DB5512">
              <w:rPr>
                <w:sz w:val="18"/>
                <w:szCs w:val="18"/>
              </w:rPr>
              <w:t>40</w:t>
            </w:r>
          </w:p>
        </w:tc>
      </w:tr>
      <w:tr w:rsidR="00B04C63" w:rsidRPr="00DB5512" w:rsidTr="00107318">
        <w:tc>
          <w:tcPr>
            <w:tcW w:w="3629" w:type="dxa"/>
            <w:shd w:val="clear" w:color="auto" w:fill="auto"/>
          </w:tcPr>
          <w:p w:rsidR="00B04C63" w:rsidRPr="00DB5512" w:rsidRDefault="00B04C63" w:rsidP="00D061E3">
            <w:pPr>
              <w:keepNext/>
              <w:spacing w:before="40" w:after="40" w:line="220" w:lineRule="exact"/>
              <w:rPr>
                <w:sz w:val="18"/>
                <w:szCs w:val="18"/>
              </w:rPr>
            </w:pPr>
            <w:r w:rsidRPr="00DB5512">
              <w:rPr>
                <w:sz w:val="18"/>
                <w:szCs w:val="18"/>
              </w:rPr>
              <w:t>2005</w:t>
            </w:r>
          </w:p>
        </w:tc>
        <w:tc>
          <w:tcPr>
            <w:tcW w:w="112" w:type="dxa"/>
          </w:tcPr>
          <w:p w:rsidR="00B04C63" w:rsidRPr="00DB5512" w:rsidRDefault="00B04C63" w:rsidP="00D061E3">
            <w:pPr>
              <w:keepNext/>
              <w:spacing w:before="40" w:after="40" w:line="220" w:lineRule="exact"/>
              <w:rPr>
                <w:sz w:val="18"/>
                <w:szCs w:val="18"/>
              </w:rPr>
            </w:pPr>
          </w:p>
        </w:tc>
        <w:tc>
          <w:tcPr>
            <w:tcW w:w="3630" w:type="dxa"/>
            <w:shd w:val="clear" w:color="auto" w:fill="auto"/>
          </w:tcPr>
          <w:p w:rsidR="00B04C63" w:rsidRPr="00DB5512" w:rsidRDefault="00080F57" w:rsidP="00D061E3">
            <w:pPr>
              <w:keepNext/>
              <w:spacing w:before="40" w:after="40" w:line="220" w:lineRule="exact"/>
              <w:jc w:val="right"/>
              <w:rPr>
                <w:sz w:val="18"/>
                <w:szCs w:val="18"/>
              </w:rPr>
            </w:pPr>
            <w:r>
              <w:rPr>
                <w:sz w:val="18"/>
                <w:szCs w:val="18"/>
              </w:rPr>
              <w:t>4 172 822 867,</w:t>
            </w:r>
            <w:r w:rsidR="00B04C63" w:rsidRPr="00DB5512">
              <w:rPr>
                <w:sz w:val="18"/>
                <w:szCs w:val="18"/>
              </w:rPr>
              <w:t>98</w:t>
            </w:r>
          </w:p>
        </w:tc>
      </w:tr>
      <w:tr w:rsidR="00B04C63" w:rsidRPr="00DB5512" w:rsidTr="00107318">
        <w:tc>
          <w:tcPr>
            <w:tcW w:w="3629" w:type="dxa"/>
            <w:shd w:val="clear" w:color="auto" w:fill="auto"/>
          </w:tcPr>
          <w:p w:rsidR="00B04C63" w:rsidRPr="00DB5512" w:rsidRDefault="00B04C63" w:rsidP="00D061E3">
            <w:pPr>
              <w:keepNext/>
              <w:spacing w:before="40" w:after="40" w:line="220" w:lineRule="exact"/>
              <w:rPr>
                <w:sz w:val="18"/>
                <w:szCs w:val="18"/>
              </w:rPr>
            </w:pPr>
            <w:r w:rsidRPr="00DB5512">
              <w:rPr>
                <w:sz w:val="18"/>
                <w:szCs w:val="18"/>
              </w:rPr>
              <w:t>2006</w:t>
            </w:r>
          </w:p>
        </w:tc>
        <w:tc>
          <w:tcPr>
            <w:tcW w:w="112" w:type="dxa"/>
          </w:tcPr>
          <w:p w:rsidR="00B04C63" w:rsidRPr="00DB5512" w:rsidRDefault="00B04C63" w:rsidP="00D061E3">
            <w:pPr>
              <w:keepNext/>
              <w:spacing w:before="40" w:after="40" w:line="220" w:lineRule="exact"/>
              <w:rPr>
                <w:sz w:val="18"/>
                <w:szCs w:val="18"/>
              </w:rPr>
            </w:pPr>
          </w:p>
        </w:tc>
        <w:tc>
          <w:tcPr>
            <w:tcW w:w="3630" w:type="dxa"/>
            <w:shd w:val="clear" w:color="auto" w:fill="auto"/>
          </w:tcPr>
          <w:p w:rsidR="00B04C63" w:rsidRPr="00DB5512" w:rsidRDefault="00080F57" w:rsidP="00D061E3">
            <w:pPr>
              <w:keepNext/>
              <w:spacing w:before="40" w:after="40" w:line="220" w:lineRule="exact"/>
              <w:jc w:val="right"/>
              <w:rPr>
                <w:sz w:val="18"/>
                <w:szCs w:val="18"/>
              </w:rPr>
            </w:pPr>
            <w:r>
              <w:rPr>
                <w:sz w:val="18"/>
                <w:szCs w:val="18"/>
              </w:rPr>
              <w:t>4 948 779 336,</w:t>
            </w:r>
            <w:r w:rsidR="00B04C63" w:rsidRPr="00DB5512">
              <w:rPr>
                <w:sz w:val="18"/>
                <w:szCs w:val="18"/>
              </w:rPr>
              <w:t>00</w:t>
            </w:r>
          </w:p>
        </w:tc>
      </w:tr>
      <w:tr w:rsidR="00B04C63" w:rsidRPr="00DB5512" w:rsidTr="00107318">
        <w:tc>
          <w:tcPr>
            <w:tcW w:w="3629" w:type="dxa"/>
            <w:tcBorders>
              <w:bottom w:val="single" w:sz="12" w:space="0" w:color="auto"/>
            </w:tcBorders>
            <w:shd w:val="clear" w:color="auto" w:fill="auto"/>
            <w:vAlign w:val="bottom"/>
          </w:tcPr>
          <w:p w:rsidR="00B04C63" w:rsidRPr="00DB5512" w:rsidRDefault="005D15EE" w:rsidP="00D061E3">
            <w:pPr>
              <w:suppressAutoHyphens w:val="0"/>
              <w:spacing w:before="40" w:after="40" w:line="220" w:lineRule="exact"/>
              <w:rPr>
                <w:sz w:val="18"/>
                <w:szCs w:val="18"/>
              </w:rPr>
            </w:pPr>
            <w:r w:rsidRPr="00DB5512">
              <w:rPr>
                <w:sz w:val="18"/>
                <w:szCs w:val="18"/>
              </w:rPr>
              <w:t>2007</w:t>
            </w:r>
          </w:p>
        </w:tc>
        <w:tc>
          <w:tcPr>
            <w:tcW w:w="112" w:type="dxa"/>
            <w:tcBorders>
              <w:bottom w:val="single" w:sz="12" w:space="0" w:color="auto"/>
            </w:tcBorders>
          </w:tcPr>
          <w:p w:rsidR="00B04C63" w:rsidRPr="00DB5512" w:rsidRDefault="00B04C63" w:rsidP="00D061E3">
            <w:pPr>
              <w:suppressAutoHyphens w:val="0"/>
              <w:spacing w:before="40" w:after="40" w:line="220" w:lineRule="exact"/>
              <w:jc w:val="right"/>
              <w:rPr>
                <w:sz w:val="18"/>
                <w:szCs w:val="18"/>
              </w:rPr>
            </w:pPr>
          </w:p>
        </w:tc>
        <w:tc>
          <w:tcPr>
            <w:tcW w:w="3630" w:type="dxa"/>
            <w:tcBorders>
              <w:bottom w:val="single" w:sz="12" w:space="0" w:color="auto"/>
            </w:tcBorders>
            <w:shd w:val="clear" w:color="auto" w:fill="auto"/>
            <w:vAlign w:val="bottom"/>
          </w:tcPr>
          <w:p w:rsidR="00B04C63" w:rsidRPr="00DB5512" w:rsidRDefault="00080F57" w:rsidP="00D061E3">
            <w:pPr>
              <w:suppressAutoHyphens w:val="0"/>
              <w:spacing w:before="40" w:after="40" w:line="220" w:lineRule="exact"/>
              <w:jc w:val="right"/>
              <w:rPr>
                <w:sz w:val="18"/>
                <w:szCs w:val="18"/>
              </w:rPr>
            </w:pPr>
            <w:r>
              <w:rPr>
                <w:sz w:val="18"/>
                <w:szCs w:val="18"/>
              </w:rPr>
              <w:t>11 776 886 830,</w:t>
            </w:r>
            <w:r w:rsidR="005D15EE" w:rsidRPr="00DB5512">
              <w:rPr>
                <w:sz w:val="18"/>
                <w:szCs w:val="18"/>
              </w:rPr>
              <w:t>66</w:t>
            </w:r>
          </w:p>
        </w:tc>
      </w:tr>
    </w:tbl>
    <w:p w:rsidR="00B62701" w:rsidRPr="00DB5512" w:rsidRDefault="00613F2B" w:rsidP="00D061E3">
      <w:pPr>
        <w:pStyle w:val="SingleTxtG"/>
        <w:spacing w:before="120" w:after="240"/>
        <w:ind w:firstLine="170"/>
        <w:rPr>
          <w:i/>
          <w:sz w:val="18"/>
          <w:szCs w:val="18"/>
        </w:rPr>
      </w:pPr>
      <w:r>
        <w:rPr>
          <w:i/>
          <w:sz w:val="18"/>
          <w:szCs w:val="18"/>
        </w:rPr>
        <w:t>Fuente</w:t>
      </w:r>
      <w:r w:rsidR="005D15EE" w:rsidRPr="00DB5512">
        <w:rPr>
          <w:i/>
          <w:sz w:val="18"/>
          <w:szCs w:val="18"/>
        </w:rPr>
        <w:t>:</w:t>
      </w:r>
      <w:r w:rsidR="000A2C2D">
        <w:rPr>
          <w:i/>
          <w:sz w:val="18"/>
          <w:szCs w:val="18"/>
        </w:rPr>
        <w:t xml:space="preserve"> </w:t>
      </w:r>
      <w:r w:rsidR="005D15EE" w:rsidRPr="00DB5512">
        <w:rPr>
          <w:sz w:val="18"/>
          <w:szCs w:val="18"/>
        </w:rPr>
        <w:t>Minist</w:t>
      </w:r>
      <w:r>
        <w:rPr>
          <w:sz w:val="18"/>
          <w:szCs w:val="18"/>
        </w:rPr>
        <w:t>e</w:t>
      </w:r>
      <w:r w:rsidR="005D15EE" w:rsidRPr="00DB5512">
        <w:rPr>
          <w:sz w:val="18"/>
          <w:szCs w:val="18"/>
        </w:rPr>
        <w:t>r</w:t>
      </w:r>
      <w:r>
        <w:rPr>
          <w:sz w:val="18"/>
          <w:szCs w:val="18"/>
        </w:rPr>
        <w:t>io</w:t>
      </w:r>
      <w:r w:rsidR="005D15EE" w:rsidRPr="00DB5512">
        <w:rPr>
          <w:sz w:val="18"/>
          <w:szCs w:val="18"/>
        </w:rPr>
        <w:t xml:space="preserve"> </w:t>
      </w:r>
      <w:r>
        <w:rPr>
          <w:sz w:val="18"/>
          <w:szCs w:val="18"/>
        </w:rPr>
        <w:t>de</w:t>
      </w:r>
      <w:r w:rsidR="005D15EE" w:rsidRPr="00DB5512">
        <w:rPr>
          <w:sz w:val="18"/>
          <w:szCs w:val="18"/>
        </w:rPr>
        <w:t xml:space="preserve"> Finan</w:t>
      </w:r>
      <w:r>
        <w:rPr>
          <w:sz w:val="18"/>
          <w:szCs w:val="18"/>
        </w:rPr>
        <w:t>zas</w:t>
      </w:r>
      <w:r w:rsidR="00915024" w:rsidRPr="00DB5512">
        <w:rPr>
          <w:sz w:val="18"/>
          <w:szCs w:val="18"/>
        </w:rPr>
        <w:t>.</w:t>
      </w:r>
    </w:p>
    <w:p w:rsidR="00EB4578" w:rsidRDefault="00EB4578" w:rsidP="00EB4578">
      <w:pPr>
        <w:pStyle w:val="SingleTxtG"/>
        <w:rPr>
          <w:lang w:val="es-ES"/>
        </w:rPr>
      </w:pPr>
      <w:r w:rsidRPr="00613F2B">
        <w:rPr>
          <w:lang w:val="es-ES"/>
        </w:rPr>
        <w:t>48.</w:t>
      </w:r>
      <w:r w:rsidRPr="00613F2B">
        <w:rPr>
          <w:lang w:val="es-ES"/>
        </w:rPr>
        <w:tab/>
      </w:r>
      <w:r w:rsidR="00613F2B" w:rsidRPr="00613F2B">
        <w:rPr>
          <w:lang w:val="es-ES"/>
        </w:rPr>
        <w:t>Los recursos brutos presupuestados para los sectores de Salud</w:t>
      </w:r>
      <w:r w:rsidRPr="00613F2B">
        <w:rPr>
          <w:lang w:val="es-ES"/>
        </w:rPr>
        <w:t xml:space="preserve"> </w:t>
      </w:r>
      <w:r w:rsidR="00613F2B" w:rsidRPr="00613F2B">
        <w:rPr>
          <w:lang w:val="es-ES"/>
        </w:rPr>
        <w:t>y Educac</w:t>
      </w:r>
      <w:r w:rsidRPr="00613F2B">
        <w:rPr>
          <w:lang w:val="es-ES"/>
        </w:rPr>
        <w:t>i</w:t>
      </w:r>
      <w:r w:rsidR="00613F2B" w:rsidRPr="00613F2B">
        <w:rPr>
          <w:lang w:val="es-ES"/>
        </w:rPr>
        <w:t>ó</w:t>
      </w:r>
      <w:r w:rsidRPr="00613F2B">
        <w:rPr>
          <w:lang w:val="es-ES"/>
        </w:rPr>
        <w:t>n,</w:t>
      </w:r>
      <w:r w:rsidR="00613F2B" w:rsidRPr="00613F2B">
        <w:rPr>
          <w:lang w:val="es-ES"/>
        </w:rPr>
        <w:t xml:space="preserve"> </w:t>
      </w:r>
      <w:r w:rsidRPr="00613F2B">
        <w:rPr>
          <w:lang w:val="es-ES"/>
        </w:rPr>
        <w:t>e</w:t>
      </w:r>
      <w:r w:rsidR="00613F2B" w:rsidRPr="00613F2B">
        <w:rPr>
          <w:lang w:val="es-ES"/>
        </w:rPr>
        <w:t>l</w:t>
      </w:r>
      <w:r w:rsidRPr="00613F2B">
        <w:rPr>
          <w:lang w:val="es-ES"/>
        </w:rPr>
        <w:t xml:space="preserve"> MINARS/INAC </w:t>
      </w:r>
      <w:r w:rsidR="00613F2B" w:rsidRPr="00613F2B">
        <w:rPr>
          <w:lang w:val="es-ES"/>
        </w:rPr>
        <w:t>y los gobiernos</w:t>
      </w:r>
      <w:r w:rsidRPr="00613F2B">
        <w:rPr>
          <w:lang w:val="es-ES"/>
        </w:rPr>
        <w:t xml:space="preserve"> </w:t>
      </w:r>
      <w:r w:rsidR="00613F2B" w:rsidRPr="00613F2B">
        <w:rPr>
          <w:lang w:val="es-ES"/>
        </w:rPr>
        <w:t>provincial</w:t>
      </w:r>
      <w:r w:rsidR="00E2207C">
        <w:rPr>
          <w:lang w:val="es-ES"/>
        </w:rPr>
        <w:t>e</w:t>
      </w:r>
      <w:r w:rsidR="00613F2B" w:rsidRPr="00613F2B">
        <w:rPr>
          <w:lang w:val="es-ES"/>
        </w:rPr>
        <w:t>s experimentarán un alza</w:t>
      </w:r>
      <w:r w:rsidRPr="00613F2B">
        <w:rPr>
          <w:lang w:val="es-ES"/>
        </w:rPr>
        <w:t xml:space="preserve"> </w:t>
      </w:r>
      <w:r w:rsidR="00613F2B" w:rsidRPr="00613F2B">
        <w:rPr>
          <w:lang w:val="es-ES"/>
        </w:rPr>
        <w:t>considerable durante el per</w:t>
      </w:r>
      <w:r w:rsidR="00613F2B">
        <w:rPr>
          <w:lang w:val="es-ES"/>
        </w:rPr>
        <w:t>íodo de</w:t>
      </w:r>
      <w:r w:rsidRPr="00613F2B">
        <w:rPr>
          <w:lang w:val="es-ES"/>
        </w:rPr>
        <w:t xml:space="preserve"> </w:t>
      </w:r>
      <w:smartTag w:uri="urn:schemas-microsoft-com:office:smarttags" w:element="metricconverter">
        <w:smartTagPr>
          <w:attr w:name="ProductID" w:val="2004 a"/>
        </w:smartTagPr>
        <w:r w:rsidRPr="00613F2B">
          <w:rPr>
            <w:lang w:val="es-ES"/>
          </w:rPr>
          <w:t xml:space="preserve">2004 </w:t>
        </w:r>
        <w:r w:rsidR="00613F2B">
          <w:rPr>
            <w:lang w:val="es-ES"/>
          </w:rPr>
          <w:t>a</w:t>
        </w:r>
      </w:smartTag>
      <w:r w:rsidRPr="00613F2B">
        <w:rPr>
          <w:lang w:val="es-ES"/>
        </w:rPr>
        <w:t xml:space="preserve"> </w:t>
      </w:r>
      <w:smartTag w:uri="urn:schemas-microsoft-com:office:smarttags" w:element="metricconverter">
        <w:smartTagPr>
          <w:attr w:name="ProductID" w:val="2007, a"/>
        </w:smartTagPr>
        <w:r w:rsidRPr="00613F2B">
          <w:rPr>
            <w:lang w:val="es-ES"/>
          </w:rPr>
          <w:t>2007</w:t>
        </w:r>
        <w:r w:rsidR="00613F2B">
          <w:rPr>
            <w:lang w:val="es-ES"/>
          </w:rPr>
          <w:t>, a</w:t>
        </w:r>
      </w:smartTag>
      <w:r w:rsidR="00613F2B">
        <w:rPr>
          <w:lang w:val="es-ES"/>
        </w:rPr>
        <w:t xml:space="preserve"> medida que vaya aumentando el Presupuesto del</w:t>
      </w:r>
      <w:r w:rsidRPr="00613F2B">
        <w:rPr>
          <w:lang w:val="es-ES"/>
        </w:rPr>
        <w:t xml:space="preserve"> Go</w:t>
      </w:r>
      <w:r w:rsidR="00613F2B">
        <w:rPr>
          <w:lang w:val="es-ES"/>
        </w:rPr>
        <w:t>bi</w:t>
      </w:r>
      <w:r w:rsidRPr="00613F2B">
        <w:rPr>
          <w:lang w:val="es-ES"/>
        </w:rPr>
        <w:t>ern</w:t>
      </w:r>
      <w:r w:rsidR="00613F2B">
        <w:rPr>
          <w:lang w:val="es-ES"/>
        </w:rPr>
        <w:t>o, como se indica</w:t>
      </w:r>
      <w:r w:rsidRPr="00613F2B">
        <w:rPr>
          <w:lang w:val="es-ES"/>
        </w:rPr>
        <w:t xml:space="preserve"> </w:t>
      </w:r>
      <w:r w:rsidR="00E2207C">
        <w:rPr>
          <w:lang w:val="es-ES"/>
        </w:rPr>
        <w:t>e</w:t>
      </w:r>
      <w:r w:rsidRPr="00613F2B">
        <w:rPr>
          <w:lang w:val="es-ES"/>
        </w:rPr>
        <w:t xml:space="preserve">n </w:t>
      </w:r>
      <w:r w:rsidR="00E2207C">
        <w:rPr>
          <w:lang w:val="es-ES"/>
        </w:rPr>
        <w:t xml:space="preserve">el cuadro </w:t>
      </w:r>
      <w:r w:rsidR="00E2207C">
        <w:rPr>
          <w:i/>
          <w:lang w:val="es-ES"/>
        </w:rPr>
        <w:t>infra</w:t>
      </w:r>
      <w:r w:rsidRPr="00613F2B">
        <w:rPr>
          <w:lang w:val="es-ES"/>
        </w:rPr>
        <w:t>.</w:t>
      </w:r>
    </w:p>
    <w:p w:rsidR="00EB4578" w:rsidRPr="003E67F9" w:rsidRDefault="003E67F9" w:rsidP="003E67F9">
      <w:pPr>
        <w:pStyle w:val="H23G"/>
        <w:rPr>
          <w:lang w:val="es-ES"/>
        </w:rPr>
      </w:pPr>
      <w:r>
        <w:rPr>
          <w:lang w:val="es-ES"/>
        </w:rPr>
        <w:br w:type="page"/>
      </w:r>
      <w:r>
        <w:rPr>
          <w:lang w:val="es-ES"/>
        </w:rPr>
        <w:tab/>
      </w:r>
      <w:r>
        <w:rPr>
          <w:lang w:val="es-ES"/>
        </w:rPr>
        <w:tab/>
      </w:r>
      <w:r w:rsidR="00E2207C" w:rsidRPr="00E2207C">
        <w:rPr>
          <w:lang w:val="es-ES"/>
        </w:rPr>
        <w:t>Unidad m</w:t>
      </w:r>
      <w:r w:rsidR="00EB4578" w:rsidRPr="00E2207C">
        <w:rPr>
          <w:lang w:val="es-ES"/>
        </w:rPr>
        <w:t>onetar</w:t>
      </w:r>
      <w:r w:rsidR="00E2207C" w:rsidRPr="00E2207C">
        <w:rPr>
          <w:lang w:val="es-ES"/>
        </w:rPr>
        <w:t>ia</w:t>
      </w:r>
      <w:r w:rsidR="00EB4578" w:rsidRPr="00E2207C">
        <w:rPr>
          <w:lang w:val="es-ES"/>
        </w:rPr>
        <w:t>: kwanzas</w:t>
      </w:r>
      <w:r>
        <w:rPr>
          <w:lang w:val="es-ES"/>
        </w:rPr>
        <w:t xml:space="preserve"> </w:t>
      </w:r>
      <w:r w:rsidR="00EB4578" w:rsidRPr="003E67F9">
        <w:rPr>
          <w:lang w:val="es-ES"/>
        </w:rPr>
        <w:t>(M</w:t>
      </w:r>
      <w:r w:rsidR="003169C4" w:rsidRPr="003E67F9">
        <w:rPr>
          <w:lang w:val="es-ES"/>
        </w:rPr>
        <w:t>inist</w:t>
      </w:r>
      <w:r w:rsidR="00E2207C" w:rsidRPr="003E67F9">
        <w:rPr>
          <w:lang w:val="es-ES"/>
        </w:rPr>
        <w:t>e</w:t>
      </w:r>
      <w:r w:rsidR="003169C4" w:rsidRPr="003E67F9">
        <w:rPr>
          <w:lang w:val="es-ES"/>
        </w:rPr>
        <w:t>r</w:t>
      </w:r>
      <w:r w:rsidR="00E2207C" w:rsidRPr="003E67F9">
        <w:rPr>
          <w:lang w:val="es-ES"/>
        </w:rPr>
        <w:t>io de</w:t>
      </w:r>
      <w:r w:rsidR="003169C4" w:rsidRPr="003E67F9">
        <w:rPr>
          <w:lang w:val="es-ES"/>
        </w:rPr>
        <w:t xml:space="preserve"> Finan</w:t>
      </w:r>
      <w:r w:rsidR="00E2207C" w:rsidRPr="003E67F9">
        <w:rPr>
          <w:lang w:val="es-ES"/>
        </w:rPr>
        <w:t>zas</w:t>
      </w:r>
      <w:r w:rsidR="003169C4" w:rsidRPr="003E67F9">
        <w:rPr>
          <w:lang w:val="es-ES"/>
        </w:rPr>
        <w:t xml:space="preserve">, </w:t>
      </w:r>
      <w:r w:rsidRPr="003E67F9">
        <w:rPr>
          <w:lang w:val="es-ES"/>
        </w:rPr>
        <w:t xml:space="preserve">presupuesto </w:t>
      </w:r>
      <w:r w:rsidR="00E2207C" w:rsidRPr="003E67F9">
        <w:rPr>
          <w:lang w:val="es-ES"/>
        </w:rPr>
        <w:t xml:space="preserve">del </w:t>
      </w:r>
      <w:r w:rsidR="003169C4" w:rsidRPr="003E67F9">
        <w:rPr>
          <w:lang w:val="es-ES"/>
        </w:rPr>
        <w:t>Go</w:t>
      </w:r>
      <w:r w:rsidR="00E2207C" w:rsidRPr="003E67F9">
        <w:rPr>
          <w:lang w:val="es-ES"/>
        </w:rPr>
        <w:t>bi</w:t>
      </w:r>
      <w:r w:rsidR="003169C4" w:rsidRPr="003E67F9">
        <w:rPr>
          <w:lang w:val="es-ES"/>
        </w:rPr>
        <w:t>ern</w:t>
      </w:r>
      <w:r w:rsidR="00E2207C" w:rsidRPr="003E67F9">
        <w:rPr>
          <w:lang w:val="es-ES"/>
        </w:rPr>
        <w:t>o)</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36"/>
        <w:gridCol w:w="1428"/>
        <w:gridCol w:w="560"/>
        <w:gridCol w:w="1400"/>
        <w:gridCol w:w="587"/>
        <w:gridCol w:w="1414"/>
        <w:gridCol w:w="560"/>
        <w:gridCol w:w="1428"/>
        <w:gridCol w:w="526"/>
      </w:tblGrid>
      <w:tr w:rsidR="003E67F9" w:rsidRPr="003E67F9" w:rsidTr="003E67F9">
        <w:tc>
          <w:tcPr>
            <w:tcW w:w="1736" w:type="dxa"/>
            <w:tcBorders>
              <w:top w:val="single" w:sz="4" w:space="0" w:color="auto"/>
              <w:bottom w:val="single" w:sz="12" w:space="0" w:color="auto"/>
            </w:tcBorders>
            <w:shd w:val="clear" w:color="auto" w:fill="auto"/>
            <w:vAlign w:val="bottom"/>
          </w:tcPr>
          <w:p w:rsidR="00EB4578" w:rsidRPr="003E67F9" w:rsidRDefault="00EB4578" w:rsidP="003169C4">
            <w:pPr>
              <w:spacing w:before="80" w:after="80" w:line="200" w:lineRule="exact"/>
              <w:rPr>
                <w:i/>
                <w:sz w:val="16"/>
                <w:lang w:val="es-ES"/>
              </w:rPr>
            </w:pPr>
            <w:r w:rsidRPr="003E67F9">
              <w:rPr>
                <w:i/>
                <w:sz w:val="16"/>
                <w:lang w:val="es-ES"/>
              </w:rPr>
              <w:t>Sector</w:t>
            </w:r>
          </w:p>
        </w:tc>
        <w:tc>
          <w:tcPr>
            <w:tcW w:w="1428" w:type="dxa"/>
            <w:tcBorders>
              <w:top w:val="single" w:sz="4" w:space="0" w:color="auto"/>
              <w:bottom w:val="single" w:sz="12" w:space="0" w:color="auto"/>
            </w:tcBorders>
            <w:shd w:val="clear" w:color="auto" w:fill="auto"/>
            <w:vAlign w:val="bottom"/>
          </w:tcPr>
          <w:p w:rsidR="00EB4578" w:rsidRPr="003E67F9" w:rsidRDefault="00EB4578" w:rsidP="003169C4">
            <w:pPr>
              <w:spacing w:before="80" w:after="80" w:line="200" w:lineRule="exact"/>
              <w:jc w:val="right"/>
              <w:rPr>
                <w:i/>
                <w:sz w:val="16"/>
                <w:lang w:val="es-ES"/>
              </w:rPr>
            </w:pPr>
            <w:r w:rsidRPr="003E67F9">
              <w:rPr>
                <w:i/>
                <w:sz w:val="16"/>
                <w:lang w:val="es-ES"/>
              </w:rPr>
              <w:t>2004</w:t>
            </w:r>
          </w:p>
        </w:tc>
        <w:tc>
          <w:tcPr>
            <w:tcW w:w="560" w:type="dxa"/>
            <w:tcBorders>
              <w:top w:val="single" w:sz="4" w:space="0" w:color="auto"/>
              <w:bottom w:val="single" w:sz="12" w:space="0" w:color="auto"/>
            </w:tcBorders>
            <w:shd w:val="clear" w:color="auto" w:fill="auto"/>
            <w:vAlign w:val="bottom"/>
          </w:tcPr>
          <w:p w:rsidR="00EB4578" w:rsidRPr="003E67F9" w:rsidRDefault="00EB4578" w:rsidP="003169C4">
            <w:pPr>
              <w:spacing w:before="80" w:after="80" w:line="200" w:lineRule="exact"/>
              <w:jc w:val="right"/>
              <w:rPr>
                <w:i/>
                <w:sz w:val="16"/>
                <w:lang w:val="es-ES"/>
              </w:rPr>
            </w:pPr>
            <w:r w:rsidRPr="003E67F9">
              <w:rPr>
                <w:i/>
                <w:sz w:val="16"/>
                <w:lang w:val="es-ES"/>
              </w:rPr>
              <w:t>%</w:t>
            </w:r>
          </w:p>
        </w:tc>
        <w:tc>
          <w:tcPr>
            <w:tcW w:w="1400" w:type="dxa"/>
            <w:tcBorders>
              <w:top w:val="single" w:sz="4" w:space="0" w:color="auto"/>
              <w:bottom w:val="single" w:sz="12" w:space="0" w:color="auto"/>
            </w:tcBorders>
            <w:shd w:val="clear" w:color="auto" w:fill="auto"/>
            <w:vAlign w:val="bottom"/>
          </w:tcPr>
          <w:p w:rsidR="00EB4578" w:rsidRPr="003E67F9" w:rsidRDefault="00EB4578" w:rsidP="003169C4">
            <w:pPr>
              <w:spacing w:before="80" w:after="80" w:line="200" w:lineRule="exact"/>
              <w:jc w:val="right"/>
              <w:rPr>
                <w:i/>
                <w:sz w:val="16"/>
                <w:lang w:val="es-ES"/>
              </w:rPr>
            </w:pPr>
            <w:r w:rsidRPr="003E67F9">
              <w:rPr>
                <w:i/>
                <w:sz w:val="16"/>
                <w:lang w:val="es-ES"/>
              </w:rPr>
              <w:t>2005</w:t>
            </w:r>
          </w:p>
        </w:tc>
        <w:tc>
          <w:tcPr>
            <w:tcW w:w="587" w:type="dxa"/>
            <w:tcBorders>
              <w:top w:val="single" w:sz="4" w:space="0" w:color="auto"/>
              <w:bottom w:val="single" w:sz="12" w:space="0" w:color="auto"/>
            </w:tcBorders>
            <w:shd w:val="clear" w:color="auto" w:fill="auto"/>
            <w:vAlign w:val="bottom"/>
          </w:tcPr>
          <w:p w:rsidR="00EB4578" w:rsidRPr="003E67F9" w:rsidRDefault="00EB4578" w:rsidP="003169C4">
            <w:pPr>
              <w:spacing w:before="80" w:after="80" w:line="200" w:lineRule="exact"/>
              <w:jc w:val="right"/>
              <w:rPr>
                <w:i/>
                <w:sz w:val="16"/>
                <w:lang w:val="es-ES"/>
              </w:rPr>
            </w:pPr>
            <w:r w:rsidRPr="003E67F9">
              <w:rPr>
                <w:i/>
                <w:sz w:val="16"/>
                <w:lang w:val="es-ES"/>
              </w:rPr>
              <w:t>%</w:t>
            </w:r>
          </w:p>
        </w:tc>
        <w:tc>
          <w:tcPr>
            <w:tcW w:w="1414" w:type="dxa"/>
            <w:tcBorders>
              <w:top w:val="single" w:sz="4" w:space="0" w:color="auto"/>
              <w:bottom w:val="single" w:sz="12" w:space="0" w:color="auto"/>
            </w:tcBorders>
            <w:shd w:val="clear" w:color="auto" w:fill="auto"/>
            <w:vAlign w:val="bottom"/>
          </w:tcPr>
          <w:p w:rsidR="00EB4578" w:rsidRPr="003E67F9" w:rsidRDefault="00EB4578" w:rsidP="005A77CD">
            <w:pPr>
              <w:spacing w:before="80" w:after="80" w:line="200" w:lineRule="exact"/>
              <w:ind w:right="80"/>
              <w:jc w:val="right"/>
              <w:rPr>
                <w:i/>
                <w:sz w:val="16"/>
                <w:lang w:val="es-ES"/>
              </w:rPr>
            </w:pPr>
            <w:r w:rsidRPr="003E67F9">
              <w:rPr>
                <w:i/>
                <w:sz w:val="16"/>
                <w:lang w:val="es-ES"/>
              </w:rPr>
              <w:t>2006</w:t>
            </w:r>
          </w:p>
        </w:tc>
        <w:tc>
          <w:tcPr>
            <w:tcW w:w="560" w:type="dxa"/>
            <w:tcBorders>
              <w:top w:val="single" w:sz="4" w:space="0" w:color="auto"/>
              <w:bottom w:val="single" w:sz="12" w:space="0" w:color="auto"/>
            </w:tcBorders>
            <w:shd w:val="clear" w:color="auto" w:fill="auto"/>
            <w:vAlign w:val="bottom"/>
          </w:tcPr>
          <w:p w:rsidR="00EB4578" w:rsidRPr="003E67F9" w:rsidRDefault="00EB4578" w:rsidP="003169C4">
            <w:pPr>
              <w:spacing w:before="80" w:after="80" w:line="200" w:lineRule="exact"/>
              <w:jc w:val="right"/>
              <w:rPr>
                <w:i/>
                <w:sz w:val="16"/>
                <w:lang w:val="es-ES"/>
              </w:rPr>
            </w:pPr>
            <w:r w:rsidRPr="003E67F9">
              <w:rPr>
                <w:i/>
                <w:sz w:val="16"/>
                <w:lang w:val="es-ES"/>
              </w:rPr>
              <w:t>%</w:t>
            </w:r>
          </w:p>
        </w:tc>
        <w:tc>
          <w:tcPr>
            <w:tcW w:w="1428" w:type="dxa"/>
            <w:tcBorders>
              <w:top w:val="single" w:sz="4" w:space="0" w:color="auto"/>
              <w:bottom w:val="single" w:sz="12" w:space="0" w:color="auto"/>
            </w:tcBorders>
            <w:shd w:val="clear" w:color="auto" w:fill="auto"/>
            <w:vAlign w:val="bottom"/>
          </w:tcPr>
          <w:p w:rsidR="00EB4578" w:rsidRPr="003E67F9" w:rsidRDefault="00EB4578" w:rsidP="003169C4">
            <w:pPr>
              <w:spacing w:before="80" w:after="80" w:line="200" w:lineRule="exact"/>
              <w:jc w:val="right"/>
              <w:rPr>
                <w:i/>
                <w:sz w:val="16"/>
                <w:lang w:val="es-ES"/>
              </w:rPr>
            </w:pPr>
            <w:r w:rsidRPr="003E67F9">
              <w:rPr>
                <w:i/>
                <w:sz w:val="16"/>
                <w:lang w:val="es-ES"/>
              </w:rPr>
              <w:t>2007</w:t>
            </w:r>
          </w:p>
        </w:tc>
        <w:tc>
          <w:tcPr>
            <w:tcW w:w="526" w:type="dxa"/>
            <w:tcBorders>
              <w:top w:val="single" w:sz="4" w:space="0" w:color="auto"/>
              <w:bottom w:val="single" w:sz="12" w:space="0" w:color="auto"/>
            </w:tcBorders>
            <w:shd w:val="clear" w:color="auto" w:fill="auto"/>
            <w:vAlign w:val="bottom"/>
          </w:tcPr>
          <w:p w:rsidR="00EB4578" w:rsidRPr="003E67F9" w:rsidRDefault="00EB4578" w:rsidP="003169C4">
            <w:pPr>
              <w:spacing w:before="80" w:after="80" w:line="200" w:lineRule="exact"/>
              <w:jc w:val="right"/>
              <w:rPr>
                <w:i/>
                <w:sz w:val="16"/>
                <w:lang w:val="es-ES"/>
              </w:rPr>
            </w:pPr>
            <w:r w:rsidRPr="003E67F9">
              <w:rPr>
                <w:i/>
                <w:sz w:val="16"/>
                <w:lang w:val="es-ES"/>
              </w:rPr>
              <w:t>%</w:t>
            </w:r>
          </w:p>
        </w:tc>
      </w:tr>
      <w:tr w:rsidR="003E67F9" w:rsidRPr="00DB5512" w:rsidTr="003E67F9">
        <w:tc>
          <w:tcPr>
            <w:tcW w:w="1736" w:type="dxa"/>
            <w:tcBorders>
              <w:top w:val="single" w:sz="12" w:space="0" w:color="auto"/>
            </w:tcBorders>
            <w:shd w:val="clear" w:color="auto" w:fill="auto"/>
            <w:vAlign w:val="bottom"/>
          </w:tcPr>
          <w:p w:rsidR="00EB4578" w:rsidRPr="003E67F9" w:rsidRDefault="00EB4578" w:rsidP="003169C4">
            <w:pPr>
              <w:suppressAutoHyphens w:val="0"/>
              <w:spacing w:before="40" w:after="40" w:line="220" w:lineRule="exact"/>
              <w:rPr>
                <w:sz w:val="18"/>
                <w:lang w:val="es-ES"/>
              </w:rPr>
            </w:pPr>
            <w:r w:rsidRPr="003E67F9">
              <w:rPr>
                <w:sz w:val="18"/>
                <w:lang w:val="es-ES"/>
              </w:rPr>
              <w:t>Educa</w:t>
            </w:r>
            <w:r w:rsidR="00E2207C" w:rsidRPr="003E67F9">
              <w:rPr>
                <w:sz w:val="18"/>
                <w:lang w:val="es-ES"/>
              </w:rPr>
              <w:t>c</w:t>
            </w:r>
            <w:r w:rsidRPr="003E67F9">
              <w:rPr>
                <w:sz w:val="18"/>
                <w:lang w:val="es-ES"/>
              </w:rPr>
              <w:t>i</w:t>
            </w:r>
            <w:r w:rsidR="00E2207C" w:rsidRPr="003E67F9">
              <w:rPr>
                <w:sz w:val="18"/>
                <w:lang w:val="es-ES"/>
              </w:rPr>
              <w:t>ó</w:t>
            </w:r>
            <w:r w:rsidRPr="003E67F9">
              <w:rPr>
                <w:sz w:val="18"/>
                <w:lang w:val="es-ES"/>
              </w:rPr>
              <w:t>n</w:t>
            </w:r>
          </w:p>
        </w:tc>
        <w:tc>
          <w:tcPr>
            <w:tcW w:w="1428" w:type="dxa"/>
            <w:tcBorders>
              <w:top w:val="single" w:sz="12" w:space="0" w:color="auto"/>
            </w:tcBorders>
            <w:shd w:val="clear" w:color="auto" w:fill="auto"/>
            <w:vAlign w:val="bottom"/>
          </w:tcPr>
          <w:p w:rsidR="00EB4578" w:rsidRPr="003E67F9" w:rsidRDefault="00EB4578" w:rsidP="003169C4">
            <w:pPr>
              <w:suppressAutoHyphens w:val="0"/>
              <w:spacing w:before="40" w:after="40" w:line="220" w:lineRule="exact"/>
              <w:jc w:val="right"/>
              <w:rPr>
                <w:sz w:val="18"/>
                <w:lang w:val="es-ES"/>
              </w:rPr>
            </w:pPr>
            <w:r w:rsidRPr="003E67F9">
              <w:rPr>
                <w:sz w:val="18"/>
                <w:lang w:val="es-ES"/>
              </w:rPr>
              <w:t>644 149</w:t>
            </w:r>
            <w:r w:rsidR="00691E26" w:rsidRPr="003E67F9">
              <w:rPr>
                <w:sz w:val="18"/>
                <w:lang w:val="es-ES"/>
              </w:rPr>
              <w:t xml:space="preserve"> 598</w:t>
            </w:r>
            <w:r w:rsidR="00080F57" w:rsidRPr="003E67F9">
              <w:rPr>
                <w:sz w:val="18"/>
                <w:lang w:val="es-ES"/>
              </w:rPr>
              <w:t>,</w:t>
            </w:r>
            <w:r w:rsidR="00691E26" w:rsidRPr="003E67F9">
              <w:rPr>
                <w:sz w:val="18"/>
                <w:lang w:val="es-ES"/>
              </w:rPr>
              <w:t>00</w:t>
            </w:r>
          </w:p>
        </w:tc>
        <w:tc>
          <w:tcPr>
            <w:tcW w:w="560" w:type="dxa"/>
            <w:tcBorders>
              <w:top w:val="single" w:sz="12" w:space="0" w:color="auto"/>
            </w:tcBorders>
            <w:shd w:val="clear" w:color="auto" w:fill="auto"/>
            <w:vAlign w:val="bottom"/>
          </w:tcPr>
          <w:p w:rsidR="00EB4578" w:rsidRPr="003E67F9" w:rsidRDefault="00EB4578" w:rsidP="003169C4">
            <w:pPr>
              <w:suppressAutoHyphens w:val="0"/>
              <w:spacing w:before="40" w:after="40" w:line="220" w:lineRule="exact"/>
              <w:jc w:val="right"/>
              <w:rPr>
                <w:sz w:val="18"/>
                <w:lang w:val="es-ES"/>
              </w:rPr>
            </w:pPr>
            <w:r w:rsidRPr="003E67F9">
              <w:rPr>
                <w:sz w:val="18"/>
                <w:lang w:val="es-ES"/>
              </w:rPr>
              <w:t>19</w:t>
            </w:r>
            <w:r w:rsidR="00080F57" w:rsidRPr="003E67F9">
              <w:rPr>
                <w:sz w:val="18"/>
                <w:lang w:val="es-ES"/>
              </w:rPr>
              <w:t>,</w:t>
            </w:r>
            <w:r w:rsidRPr="003E67F9">
              <w:rPr>
                <w:sz w:val="18"/>
                <w:lang w:val="es-ES"/>
              </w:rPr>
              <w:t>27</w:t>
            </w:r>
          </w:p>
        </w:tc>
        <w:tc>
          <w:tcPr>
            <w:tcW w:w="1400" w:type="dxa"/>
            <w:tcBorders>
              <w:top w:val="single" w:sz="12" w:space="0" w:color="auto"/>
            </w:tcBorders>
            <w:shd w:val="clear" w:color="auto" w:fill="auto"/>
            <w:vAlign w:val="bottom"/>
          </w:tcPr>
          <w:p w:rsidR="00EB4578" w:rsidRPr="003E67F9" w:rsidRDefault="00EB4578" w:rsidP="003169C4">
            <w:pPr>
              <w:suppressAutoHyphens w:val="0"/>
              <w:spacing w:before="40" w:after="40" w:line="220" w:lineRule="exact"/>
              <w:jc w:val="right"/>
              <w:rPr>
                <w:sz w:val="18"/>
                <w:lang w:val="es-ES"/>
              </w:rPr>
            </w:pPr>
            <w:r w:rsidRPr="003E67F9">
              <w:rPr>
                <w:sz w:val="18"/>
                <w:lang w:val="es-ES"/>
              </w:rPr>
              <w:t>530 816 135</w:t>
            </w:r>
            <w:r w:rsidR="00080F57" w:rsidRPr="003E67F9">
              <w:rPr>
                <w:sz w:val="18"/>
                <w:lang w:val="es-ES"/>
              </w:rPr>
              <w:t>,</w:t>
            </w:r>
            <w:r w:rsidRPr="003E67F9">
              <w:rPr>
                <w:sz w:val="18"/>
                <w:lang w:val="es-ES"/>
              </w:rPr>
              <w:t>00</w:t>
            </w:r>
          </w:p>
        </w:tc>
        <w:tc>
          <w:tcPr>
            <w:tcW w:w="587" w:type="dxa"/>
            <w:tcBorders>
              <w:top w:val="single" w:sz="12" w:space="0" w:color="auto"/>
            </w:tcBorders>
            <w:shd w:val="clear" w:color="auto" w:fill="auto"/>
            <w:vAlign w:val="bottom"/>
          </w:tcPr>
          <w:p w:rsidR="00EB4578" w:rsidRPr="003E67F9" w:rsidRDefault="00EB4578" w:rsidP="003169C4">
            <w:pPr>
              <w:suppressAutoHyphens w:val="0"/>
              <w:spacing w:before="40" w:after="40" w:line="220" w:lineRule="exact"/>
              <w:jc w:val="right"/>
              <w:rPr>
                <w:sz w:val="18"/>
                <w:lang w:val="es-ES"/>
              </w:rPr>
            </w:pPr>
            <w:r w:rsidRPr="003E67F9">
              <w:rPr>
                <w:sz w:val="18"/>
                <w:lang w:val="es-ES"/>
              </w:rPr>
              <w:t>12</w:t>
            </w:r>
            <w:r w:rsidR="00080F57" w:rsidRPr="003E67F9">
              <w:rPr>
                <w:sz w:val="18"/>
                <w:lang w:val="es-ES"/>
              </w:rPr>
              <w:t>,</w:t>
            </w:r>
            <w:r w:rsidRPr="003E67F9">
              <w:rPr>
                <w:sz w:val="18"/>
                <w:lang w:val="es-ES"/>
              </w:rPr>
              <w:t>72</w:t>
            </w:r>
          </w:p>
        </w:tc>
        <w:tc>
          <w:tcPr>
            <w:tcW w:w="1414" w:type="dxa"/>
            <w:tcBorders>
              <w:top w:val="single" w:sz="12" w:space="0" w:color="auto"/>
            </w:tcBorders>
            <w:shd w:val="clear" w:color="auto" w:fill="auto"/>
            <w:vAlign w:val="bottom"/>
          </w:tcPr>
          <w:p w:rsidR="00EB4578" w:rsidRPr="003E67F9" w:rsidRDefault="00EB4578" w:rsidP="003169C4">
            <w:pPr>
              <w:suppressAutoHyphens w:val="0"/>
              <w:spacing w:before="40" w:after="40" w:line="220" w:lineRule="exact"/>
              <w:jc w:val="right"/>
              <w:rPr>
                <w:sz w:val="18"/>
                <w:lang w:val="es-ES"/>
              </w:rPr>
            </w:pPr>
            <w:r w:rsidRPr="003E67F9">
              <w:rPr>
                <w:sz w:val="18"/>
                <w:lang w:val="es-ES"/>
              </w:rPr>
              <w:t>2 114 390 630</w:t>
            </w:r>
            <w:r w:rsidR="00080F57" w:rsidRPr="003E67F9">
              <w:rPr>
                <w:sz w:val="18"/>
                <w:lang w:val="es-ES"/>
              </w:rPr>
              <w:t>,</w:t>
            </w:r>
            <w:r w:rsidRPr="003E67F9">
              <w:rPr>
                <w:sz w:val="18"/>
                <w:lang w:val="es-ES"/>
              </w:rPr>
              <w:t>00</w:t>
            </w:r>
          </w:p>
        </w:tc>
        <w:tc>
          <w:tcPr>
            <w:tcW w:w="560" w:type="dxa"/>
            <w:tcBorders>
              <w:top w:val="single" w:sz="12" w:space="0" w:color="auto"/>
            </w:tcBorders>
            <w:shd w:val="clear" w:color="auto" w:fill="auto"/>
            <w:vAlign w:val="bottom"/>
          </w:tcPr>
          <w:p w:rsidR="00EB4578" w:rsidRPr="003E67F9" w:rsidRDefault="00EB4578" w:rsidP="003169C4">
            <w:pPr>
              <w:suppressAutoHyphens w:val="0"/>
              <w:spacing w:before="40" w:after="40" w:line="220" w:lineRule="exact"/>
              <w:jc w:val="right"/>
              <w:rPr>
                <w:sz w:val="18"/>
                <w:lang w:val="es-ES"/>
              </w:rPr>
            </w:pPr>
            <w:r w:rsidRPr="003E67F9">
              <w:rPr>
                <w:sz w:val="18"/>
                <w:lang w:val="es-ES"/>
              </w:rPr>
              <w:t>42</w:t>
            </w:r>
            <w:r w:rsidR="00080F57" w:rsidRPr="003E67F9">
              <w:rPr>
                <w:sz w:val="18"/>
                <w:lang w:val="es-ES"/>
              </w:rPr>
              <w:t>,</w:t>
            </w:r>
            <w:r w:rsidRPr="003E67F9">
              <w:rPr>
                <w:sz w:val="18"/>
                <w:lang w:val="es-ES"/>
              </w:rPr>
              <w:t>73</w:t>
            </w:r>
          </w:p>
        </w:tc>
        <w:tc>
          <w:tcPr>
            <w:tcW w:w="1428" w:type="dxa"/>
            <w:tcBorders>
              <w:top w:val="single" w:sz="12" w:space="0" w:color="auto"/>
            </w:tcBorders>
            <w:shd w:val="clear" w:color="auto" w:fill="auto"/>
            <w:vAlign w:val="bottom"/>
          </w:tcPr>
          <w:p w:rsidR="00EB4578" w:rsidRPr="003E67F9" w:rsidRDefault="006111EA" w:rsidP="003169C4">
            <w:pPr>
              <w:suppressAutoHyphens w:val="0"/>
              <w:spacing w:before="40" w:after="40" w:line="220" w:lineRule="exact"/>
              <w:jc w:val="right"/>
              <w:rPr>
                <w:sz w:val="18"/>
                <w:lang w:val="es-ES"/>
              </w:rPr>
            </w:pPr>
            <w:r w:rsidRPr="003E67F9">
              <w:rPr>
                <w:sz w:val="18"/>
                <w:lang w:val="es-ES"/>
              </w:rPr>
              <w:t>2 5</w:t>
            </w:r>
            <w:r w:rsidR="00080F57" w:rsidRPr="003E67F9">
              <w:rPr>
                <w:sz w:val="18"/>
                <w:lang w:val="es-ES"/>
              </w:rPr>
              <w:t>86 471 245,</w:t>
            </w:r>
            <w:r w:rsidR="00EB4578" w:rsidRPr="003E67F9">
              <w:rPr>
                <w:sz w:val="18"/>
                <w:lang w:val="es-ES"/>
              </w:rPr>
              <w:t>97</w:t>
            </w:r>
          </w:p>
        </w:tc>
        <w:tc>
          <w:tcPr>
            <w:tcW w:w="526" w:type="dxa"/>
            <w:tcBorders>
              <w:top w:val="single" w:sz="12" w:space="0" w:color="auto"/>
            </w:tcBorders>
            <w:shd w:val="clear" w:color="auto" w:fill="auto"/>
            <w:vAlign w:val="bottom"/>
          </w:tcPr>
          <w:p w:rsidR="00EB4578" w:rsidRPr="00DB5512" w:rsidRDefault="00EB4578" w:rsidP="003169C4">
            <w:pPr>
              <w:suppressAutoHyphens w:val="0"/>
              <w:spacing w:before="40" w:after="40" w:line="220" w:lineRule="exact"/>
              <w:jc w:val="right"/>
              <w:rPr>
                <w:sz w:val="18"/>
              </w:rPr>
            </w:pPr>
            <w:r w:rsidRPr="00DB5512">
              <w:rPr>
                <w:sz w:val="18"/>
              </w:rPr>
              <w:t>21</w:t>
            </w:r>
            <w:r w:rsidR="00080F57">
              <w:rPr>
                <w:sz w:val="18"/>
              </w:rPr>
              <w:t>,</w:t>
            </w:r>
            <w:r w:rsidRPr="00DB5512">
              <w:rPr>
                <w:sz w:val="18"/>
              </w:rPr>
              <w:t>96</w:t>
            </w:r>
          </w:p>
        </w:tc>
      </w:tr>
      <w:tr w:rsidR="003E67F9" w:rsidRPr="00DB5512" w:rsidTr="003E67F9">
        <w:tc>
          <w:tcPr>
            <w:tcW w:w="1736" w:type="dxa"/>
            <w:shd w:val="clear" w:color="auto" w:fill="auto"/>
            <w:vAlign w:val="bottom"/>
          </w:tcPr>
          <w:p w:rsidR="00EB4578" w:rsidRPr="00DB5512" w:rsidRDefault="00E2207C" w:rsidP="003169C4">
            <w:pPr>
              <w:suppressAutoHyphens w:val="0"/>
              <w:spacing w:before="40" w:after="40" w:line="220" w:lineRule="exact"/>
              <w:rPr>
                <w:sz w:val="18"/>
              </w:rPr>
            </w:pPr>
            <w:r>
              <w:rPr>
                <w:sz w:val="18"/>
              </w:rPr>
              <w:t>Salud</w:t>
            </w:r>
          </w:p>
        </w:tc>
        <w:tc>
          <w:tcPr>
            <w:tcW w:w="1428" w:type="dxa"/>
            <w:shd w:val="clear" w:color="auto" w:fill="auto"/>
            <w:vAlign w:val="bottom"/>
          </w:tcPr>
          <w:p w:rsidR="00EB4578" w:rsidRPr="00DB5512" w:rsidRDefault="008E04C1" w:rsidP="003169C4">
            <w:pPr>
              <w:suppressAutoHyphens w:val="0"/>
              <w:spacing w:before="40" w:after="40" w:line="220" w:lineRule="exact"/>
              <w:jc w:val="right"/>
              <w:rPr>
                <w:sz w:val="18"/>
              </w:rPr>
            </w:pPr>
            <w:r>
              <w:rPr>
                <w:sz w:val="18"/>
              </w:rPr>
              <w:t>393 856 082,</w:t>
            </w:r>
            <w:r w:rsidR="00EB4578" w:rsidRPr="00DB5512">
              <w:rPr>
                <w:sz w:val="18"/>
              </w:rPr>
              <w:t>40</w:t>
            </w:r>
          </w:p>
        </w:tc>
        <w:tc>
          <w:tcPr>
            <w:tcW w:w="560" w:type="dxa"/>
            <w:shd w:val="clear" w:color="auto" w:fill="auto"/>
            <w:vAlign w:val="bottom"/>
          </w:tcPr>
          <w:p w:rsidR="00EB4578" w:rsidRPr="00DB5512" w:rsidRDefault="00EB4578" w:rsidP="003169C4">
            <w:pPr>
              <w:suppressAutoHyphens w:val="0"/>
              <w:spacing w:before="40" w:after="40" w:line="220" w:lineRule="exact"/>
              <w:jc w:val="right"/>
              <w:rPr>
                <w:sz w:val="18"/>
              </w:rPr>
            </w:pPr>
            <w:r w:rsidRPr="00DB5512">
              <w:rPr>
                <w:sz w:val="18"/>
              </w:rPr>
              <w:t>11</w:t>
            </w:r>
            <w:r w:rsidR="008E04C1">
              <w:rPr>
                <w:sz w:val="18"/>
              </w:rPr>
              <w:t>,</w:t>
            </w:r>
            <w:r w:rsidRPr="00DB5512">
              <w:rPr>
                <w:sz w:val="18"/>
              </w:rPr>
              <w:t>78</w:t>
            </w:r>
          </w:p>
        </w:tc>
        <w:tc>
          <w:tcPr>
            <w:tcW w:w="1400" w:type="dxa"/>
            <w:shd w:val="clear" w:color="auto" w:fill="auto"/>
            <w:vAlign w:val="bottom"/>
          </w:tcPr>
          <w:p w:rsidR="00EB4578" w:rsidRPr="00DB5512" w:rsidRDefault="00EB4578" w:rsidP="003169C4">
            <w:pPr>
              <w:suppressAutoHyphens w:val="0"/>
              <w:spacing w:before="40" w:after="40" w:line="220" w:lineRule="exact"/>
              <w:jc w:val="right"/>
              <w:rPr>
                <w:sz w:val="18"/>
              </w:rPr>
            </w:pPr>
            <w:r w:rsidRPr="00DB5512">
              <w:rPr>
                <w:sz w:val="18"/>
              </w:rPr>
              <w:t>668 009 628</w:t>
            </w:r>
            <w:r w:rsidR="008E04C1">
              <w:rPr>
                <w:sz w:val="18"/>
              </w:rPr>
              <w:t>,</w:t>
            </w:r>
            <w:r w:rsidRPr="00DB5512">
              <w:rPr>
                <w:sz w:val="18"/>
              </w:rPr>
              <w:t>00</w:t>
            </w:r>
          </w:p>
        </w:tc>
        <w:tc>
          <w:tcPr>
            <w:tcW w:w="587" w:type="dxa"/>
            <w:shd w:val="clear" w:color="auto" w:fill="auto"/>
            <w:vAlign w:val="bottom"/>
          </w:tcPr>
          <w:p w:rsidR="00EB4578" w:rsidRPr="00DB5512" w:rsidRDefault="00EB4578" w:rsidP="003169C4">
            <w:pPr>
              <w:suppressAutoHyphens w:val="0"/>
              <w:spacing w:before="40" w:after="40" w:line="220" w:lineRule="exact"/>
              <w:jc w:val="right"/>
              <w:rPr>
                <w:sz w:val="18"/>
              </w:rPr>
            </w:pPr>
            <w:r w:rsidRPr="00DB5512">
              <w:rPr>
                <w:sz w:val="18"/>
              </w:rPr>
              <w:t>16</w:t>
            </w:r>
            <w:r w:rsidR="008E04C1">
              <w:rPr>
                <w:sz w:val="18"/>
              </w:rPr>
              <w:t>,</w:t>
            </w:r>
            <w:r w:rsidRPr="00DB5512">
              <w:rPr>
                <w:sz w:val="18"/>
              </w:rPr>
              <w:t>01</w:t>
            </w:r>
          </w:p>
        </w:tc>
        <w:tc>
          <w:tcPr>
            <w:tcW w:w="1414" w:type="dxa"/>
            <w:shd w:val="clear" w:color="auto" w:fill="auto"/>
            <w:vAlign w:val="bottom"/>
          </w:tcPr>
          <w:p w:rsidR="00EB4578" w:rsidRPr="00DB5512" w:rsidRDefault="00EB4578" w:rsidP="003169C4">
            <w:pPr>
              <w:suppressAutoHyphens w:val="0"/>
              <w:spacing w:before="40" w:after="40" w:line="220" w:lineRule="exact"/>
              <w:jc w:val="right"/>
              <w:rPr>
                <w:sz w:val="18"/>
              </w:rPr>
            </w:pPr>
            <w:r w:rsidRPr="00DB5512">
              <w:rPr>
                <w:sz w:val="18"/>
              </w:rPr>
              <w:t>1 248 367 389</w:t>
            </w:r>
            <w:r w:rsidR="008E04C1">
              <w:rPr>
                <w:sz w:val="18"/>
              </w:rPr>
              <w:t>,</w:t>
            </w:r>
            <w:r w:rsidRPr="00DB5512">
              <w:rPr>
                <w:sz w:val="18"/>
              </w:rPr>
              <w:t>70</w:t>
            </w:r>
          </w:p>
        </w:tc>
        <w:tc>
          <w:tcPr>
            <w:tcW w:w="560" w:type="dxa"/>
            <w:shd w:val="clear" w:color="auto" w:fill="auto"/>
            <w:vAlign w:val="bottom"/>
          </w:tcPr>
          <w:p w:rsidR="00EB4578" w:rsidRPr="00DB5512" w:rsidRDefault="00EB4578" w:rsidP="003169C4">
            <w:pPr>
              <w:suppressAutoHyphens w:val="0"/>
              <w:spacing w:before="40" w:after="40" w:line="220" w:lineRule="exact"/>
              <w:jc w:val="right"/>
              <w:rPr>
                <w:sz w:val="18"/>
              </w:rPr>
            </w:pPr>
            <w:r w:rsidRPr="00DB5512">
              <w:rPr>
                <w:sz w:val="18"/>
              </w:rPr>
              <w:t>25</w:t>
            </w:r>
            <w:r w:rsidR="008E04C1">
              <w:rPr>
                <w:sz w:val="18"/>
              </w:rPr>
              <w:t>,</w:t>
            </w:r>
            <w:r w:rsidRPr="00DB5512">
              <w:rPr>
                <w:sz w:val="18"/>
              </w:rPr>
              <w:t>22</w:t>
            </w:r>
          </w:p>
        </w:tc>
        <w:tc>
          <w:tcPr>
            <w:tcW w:w="1428" w:type="dxa"/>
            <w:shd w:val="clear" w:color="auto" w:fill="auto"/>
            <w:vAlign w:val="bottom"/>
          </w:tcPr>
          <w:p w:rsidR="00EB4578" w:rsidRPr="00DB5512" w:rsidRDefault="00691E26" w:rsidP="003169C4">
            <w:pPr>
              <w:suppressAutoHyphens w:val="0"/>
              <w:spacing w:before="40" w:after="40" w:line="220" w:lineRule="exact"/>
              <w:jc w:val="right"/>
              <w:rPr>
                <w:sz w:val="18"/>
              </w:rPr>
            </w:pPr>
            <w:r w:rsidRPr="00DB5512">
              <w:rPr>
                <w:sz w:val="18"/>
              </w:rPr>
              <w:t>1 737 917 258</w:t>
            </w:r>
            <w:r w:rsidR="008E04C1">
              <w:rPr>
                <w:sz w:val="18"/>
              </w:rPr>
              <w:t>,</w:t>
            </w:r>
            <w:r w:rsidRPr="00DB5512">
              <w:rPr>
                <w:sz w:val="18"/>
              </w:rPr>
              <w:t>74</w:t>
            </w:r>
          </w:p>
        </w:tc>
        <w:tc>
          <w:tcPr>
            <w:tcW w:w="526" w:type="dxa"/>
            <w:shd w:val="clear" w:color="auto" w:fill="auto"/>
            <w:vAlign w:val="bottom"/>
          </w:tcPr>
          <w:p w:rsidR="00EB4578" w:rsidRPr="00DB5512" w:rsidRDefault="00691E26" w:rsidP="003169C4">
            <w:pPr>
              <w:suppressAutoHyphens w:val="0"/>
              <w:spacing w:before="40" w:after="40" w:line="220" w:lineRule="exact"/>
              <w:jc w:val="right"/>
              <w:rPr>
                <w:sz w:val="18"/>
              </w:rPr>
            </w:pPr>
            <w:r w:rsidRPr="00DB5512">
              <w:rPr>
                <w:sz w:val="18"/>
              </w:rPr>
              <w:t>14</w:t>
            </w:r>
            <w:r w:rsidR="008E04C1">
              <w:rPr>
                <w:sz w:val="18"/>
              </w:rPr>
              <w:t>,</w:t>
            </w:r>
            <w:r w:rsidRPr="00DB5512">
              <w:rPr>
                <w:sz w:val="18"/>
              </w:rPr>
              <w:t>76</w:t>
            </w:r>
          </w:p>
        </w:tc>
      </w:tr>
      <w:tr w:rsidR="003E67F9" w:rsidRPr="00DB5512" w:rsidTr="003E67F9">
        <w:tc>
          <w:tcPr>
            <w:tcW w:w="1736" w:type="dxa"/>
            <w:shd w:val="clear" w:color="auto" w:fill="auto"/>
            <w:vAlign w:val="bottom"/>
          </w:tcPr>
          <w:p w:rsidR="00EB4578" w:rsidRPr="00DB5512" w:rsidRDefault="00691E26" w:rsidP="003169C4">
            <w:pPr>
              <w:suppressAutoHyphens w:val="0"/>
              <w:spacing w:before="40" w:after="40" w:line="220" w:lineRule="exact"/>
              <w:rPr>
                <w:sz w:val="18"/>
              </w:rPr>
            </w:pPr>
            <w:r w:rsidRPr="00DB5512">
              <w:rPr>
                <w:sz w:val="18"/>
              </w:rPr>
              <w:t>MINARS/INAC</w:t>
            </w:r>
          </w:p>
        </w:tc>
        <w:tc>
          <w:tcPr>
            <w:tcW w:w="1428" w:type="dxa"/>
            <w:shd w:val="clear" w:color="auto" w:fill="auto"/>
            <w:vAlign w:val="bottom"/>
          </w:tcPr>
          <w:p w:rsidR="00EB4578" w:rsidRPr="00DB5512" w:rsidRDefault="008E04C1" w:rsidP="003169C4">
            <w:pPr>
              <w:suppressAutoHyphens w:val="0"/>
              <w:spacing w:before="40" w:after="40" w:line="220" w:lineRule="exact"/>
              <w:jc w:val="right"/>
              <w:rPr>
                <w:sz w:val="18"/>
              </w:rPr>
            </w:pPr>
            <w:r>
              <w:rPr>
                <w:sz w:val="18"/>
              </w:rPr>
              <w:t>199 993 226,</w:t>
            </w:r>
            <w:r w:rsidR="00691E26" w:rsidRPr="00DB5512">
              <w:rPr>
                <w:sz w:val="18"/>
              </w:rPr>
              <w:t>00</w:t>
            </w:r>
          </w:p>
        </w:tc>
        <w:tc>
          <w:tcPr>
            <w:tcW w:w="560" w:type="dxa"/>
            <w:shd w:val="clear" w:color="auto" w:fill="auto"/>
            <w:vAlign w:val="bottom"/>
          </w:tcPr>
          <w:p w:rsidR="00EB4578" w:rsidRPr="00DB5512" w:rsidRDefault="008E04C1" w:rsidP="003169C4">
            <w:pPr>
              <w:suppressAutoHyphens w:val="0"/>
              <w:spacing w:before="40" w:after="40" w:line="220" w:lineRule="exact"/>
              <w:jc w:val="right"/>
              <w:rPr>
                <w:sz w:val="18"/>
              </w:rPr>
            </w:pPr>
            <w:r>
              <w:rPr>
                <w:sz w:val="18"/>
              </w:rPr>
              <w:t>5,</w:t>
            </w:r>
            <w:r w:rsidR="00691E26" w:rsidRPr="00DB5512">
              <w:rPr>
                <w:sz w:val="18"/>
              </w:rPr>
              <w:t>98</w:t>
            </w:r>
          </w:p>
        </w:tc>
        <w:tc>
          <w:tcPr>
            <w:tcW w:w="1400" w:type="dxa"/>
            <w:shd w:val="clear" w:color="auto" w:fill="auto"/>
            <w:vAlign w:val="bottom"/>
          </w:tcPr>
          <w:p w:rsidR="00EB4578" w:rsidRPr="00DB5512" w:rsidRDefault="008E04C1" w:rsidP="003169C4">
            <w:pPr>
              <w:suppressAutoHyphens w:val="0"/>
              <w:spacing w:before="40" w:after="40" w:line="220" w:lineRule="exact"/>
              <w:jc w:val="right"/>
              <w:rPr>
                <w:sz w:val="18"/>
              </w:rPr>
            </w:pPr>
            <w:r>
              <w:rPr>
                <w:sz w:val="18"/>
              </w:rPr>
              <w:t>181 309 030,</w:t>
            </w:r>
            <w:r w:rsidR="00691E26" w:rsidRPr="00DB5512">
              <w:rPr>
                <w:sz w:val="18"/>
              </w:rPr>
              <w:t>00</w:t>
            </w:r>
          </w:p>
        </w:tc>
        <w:tc>
          <w:tcPr>
            <w:tcW w:w="587" w:type="dxa"/>
            <w:shd w:val="clear" w:color="auto" w:fill="auto"/>
            <w:vAlign w:val="bottom"/>
          </w:tcPr>
          <w:p w:rsidR="00EB4578" w:rsidRPr="00DB5512" w:rsidRDefault="008E04C1" w:rsidP="003169C4">
            <w:pPr>
              <w:suppressAutoHyphens w:val="0"/>
              <w:spacing w:before="40" w:after="40" w:line="220" w:lineRule="exact"/>
              <w:jc w:val="right"/>
              <w:rPr>
                <w:sz w:val="18"/>
              </w:rPr>
            </w:pPr>
            <w:r>
              <w:rPr>
                <w:sz w:val="18"/>
              </w:rPr>
              <w:t>4,</w:t>
            </w:r>
            <w:r w:rsidR="00691E26" w:rsidRPr="00DB5512">
              <w:rPr>
                <w:sz w:val="18"/>
              </w:rPr>
              <w:t>34</w:t>
            </w:r>
          </w:p>
        </w:tc>
        <w:tc>
          <w:tcPr>
            <w:tcW w:w="1414" w:type="dxa"/>
            <w:shd w:val="clear" w:color="auto" w:fill="auto"/>
            <w:vAlign w:val="bottom"/>
          </w:tcPr>
          <w:p w:rsidR="00EB4578" w:rsidRPr="00DB5512" w:rsidRDefault="008E04C1" w:rsidP="003169C4">
            <w:pPr>
              <w:suppressAutoHyphens w:val="0"/>
              <w:spacing w:before="40" w:after="40" w:line="220" w:lineRule="exact"/>
              <w:jc w:val="right"/>
              <w:rPr>
                <w:sz w:val="18"/>
              </w:rPr>
            </w:pPr>
            <w:r>
              <w:rPr>
                <w:sz w:val="18"/>
              </w:rPr>
              <w:t>437 761 436,</w:t>
            </w:r>
            <w:r w:rsidR="00691E26" w:rsidRPr="00DB5512">
              <w:rPr>
                <w:sz w:val="18"/>
              </w:rPr>
              <w:t>00</w:t>
            </w:r>
          </w:p>
        </w:tc>
        <w:tc>
          <w:tcPr>
            <w:tcW w:w="560" w:type="dxa"/>
            <w:shd w:val="clear" w:color="auto" w:fill="auto"/>
            <w:vAlign w:val="bottom"/>
          </w:tcPr>
          <w:p w:rsidR="00EB4578" w:rsidRPr="00DB5512" w:rsidRDefault="008E04C1" w:rsidP="003169C4">
            <w:pPr>
              <w:suppressAutoHyphens w:val="0"/>
              <w:spacing w:before="40" w:after="40" w:line="220" w:lineRule="exact"/>
              <w:jc w:val="right"/>
              <w:rPr>
                <w:sz w:val="18"/>
              </w:rPr>
            </w:pPr>
            <w:r>
              <w:rPr>
                <w:sz w:val="18"/>
              </w:rPr>
              <w:t>8,</w:t>
            </w:r>
            <w:r w:rsidR="00691E26" w:rsidRPr="00DB5512">
              <w:rPr>
                <w:sz w:val="18"/>
              </w:rPr>
              <w:t>84</w:t>
            </w:r>
          </w:p>
        </w:tc>
        <w:tc>
          <w:tcPr>
            <w:tcW w:w="1428" w:type="dxa"/>
            <w:shd w:val="clear" w:color="auto" w:fill="auto"/>
            <w:vAlign w:val="bottom"/>
          </w:tcPr>
          <w:p w:rsidR="00EB4578" w:rsidRPr="00DB5512" w:rsidRDefault="008E04C1" w:rsidP="003169C4">
            <w:pPr>
              <w:suppressAutoHyphens w:val="0"/>
              <w:spacing w:before="40" w:after="40" w:line="220" w:lineRule="exact"/>
              <w:jc w:val="right"/>
              <w:rPr>
                <w:sz w:val="18"/>
              </w:rPr>
            </w:pPr>
            <w:r>
              <w:rPr>
                <w:sz w:val="18"/>
              </w:rPr>
              <w:t>243 926 589,</w:t>
            </w:r>
            <w:r w:rsidR="00691E26" w:rsidRPr="00DB5512">
              <w:rPr>
                <w:sz w:val="18"/>
              </w:rPr>
              <w:t>60</w:t>
            </w:r>
          </w:p>
        </w:tc>
        <w:tc>
          <w:tcPr>
            <w:tcW w:w="526" w:type="dxa"/>
            <w:shd w:val="clear" w:color="auto" w:fill="auto"/>
            <w:vAlign w:val="bottom"/>
          </w:tcPr>
          <w:p w:rsidR="00EB4578" w:rsidRPr="00DB5512" w:rsidRDefault="008E04C1" w:rsidP="003169C4">
            <w:pPr>
              <w:suppressAutoHyphens w:val="0"/>
              <w:spacing w:before="40" w:after="40" w:line="220" w:lineRule="exact"/>
              <w:jc w:val="right"/>
              <w:rPr>
                <w:sz w:val="18"/>
              </w:rPr>
            </w:pPr>
            <w:r>
              <w:rPr>
                <w:sz w:val="18"/>
              </w:rPr>
              <w:t>2,</w:t>
            </w:r>
            <w:r w:rsidR="00691E26" w:rsidRPr="00DB5512">
              <w:rPr>
                <w:sz w:val="18"/>
              </w:rPr>
              <w:t>07</w:t>
            </w:r>
          </w:p>
        </w:tc>
      </w:tr>
      <w:tr w:rsidR="003E67F9" w:rsidRPr="00DB5512" w:rsidTr="003E67F9">
        <w:tc>
          <w:tcPr>
            <w:tcW w:w="1736" w:type="dxa"/>
            <w:tcBorders>
              <w:bottom w:val="single" w:sz="4" w:space="0" w:color="auto"/>
            </w:tcBorders>
            <w:shd w:val="clear" w:color="auto" w:fill="auto"/>
            <w:vAlign w:val="bottom"/>
          </w:tcPr>
          <w:p w:rsidR="00EB4578" w:rsidRPr="00DB5512" w:rsidRDefault="00E2207C" w:rsidP="003169C4">
            <w:pPr>
              <w:suppressAutoHyphens w:val="0"/>
              <w:spacing w:before="40" w:after="40" w:line="220" w:lineRule="exact"/>
              <w:rPr>
                <w:sz w:val="18"/>
              </w:rPr>
            </w:pPr>
            <w:r>
              <w:rPr>
                <w:sz w:val="18"/>
              </w:rPr>
              <w:t>Gob</w:t>
            </w:r>
            <w:r w:rsidR="00691E26" w:rsidRPr="00DB5512">
              <w:rPr>
                <w:sz w:val="18"/>
              </w:rPr>
              <w:t>i</w:t>
            </w:r>
            <w:r>
              <w:rPr>
                <w:sz w:val="18"/>
              </w:rPr>
              <w:t>er</w:t>
            </w:r>
            <w:r w:rsidR="00691E26" w:rsidRPr="00DB5512">
              <w:rPr>
                <w:sz w:val="18"/>
              </w:rPr>
              <w:t>n</w:t>
            </w:r>
            <w:r>
              <w:rPr>
                <w:sz w:val="18"/>
              </w:rPr>
              <w:t>os pr</w:t>
            </w:r>
            <w:r w:rsidR="00691E26" w:rsidRPr="00DB5512">
              <w:rPr>
                <w:sz w:val="18"/>
              </w:rPr>
              <w:t>ov</w:t>
            </w:r>
            <w:r>
              <w:rPr>
                <w:sz w:val="18"/>
              </w:rPr>
              <w:t>i</w:t>
            </w:r>
            <w:r w:rsidR="00691E26" w:rsidRPr="00DB5512">
              <w:rPr>
                <w:sz w:val="18"/>
              </w:rPr>
              <w:t>n</w:t>
            </w:r>
            <w:r>
              <w:rPr>
                <w:sz w:val="18"/>
              </w:rPr>
              <w:t>ciale</w:t>
            </w:r>
            <w:r w:rsidR="00691E26" w:rsidRPr="00DB5512">
              <w:rPr>
                <w:sz w:val="18"/>
              </w:rPr>
              <w:t>s</w:t>
            </w:r>
          </w:p>
        </w:tc>
        <w:tc>
          <w:tcPr>
            <w:tcW w:w="1428" w:type="dxa"/>
            <w:tcBorders>
              <w:bottom w:val="single" w:sz="4" w:space="0" w:color="auto"/>
            </w:tcBorders>
            <w:shd w:val="clear" w:color="auto" w:fill="auto"/>
            <w:vAlign w:val="bottom"/>
          </w:tcPr>
          <w:p w:rsidR="00EB4578" w:rsidRPr="00DB5512" w:rsidRDefault="008E04C1" w:rsidP="003169C4">
            <w:pPr>
              <w:suppressAutoHyphens w:val="0"/>
              <w:spacing w:before="40" w:after="40" w:line="220" w:lineRule="exact"/>
              <w:jc w:val="right"/>
              <w:rPr>
                <w:sz w:val="18"/>
              </w:rPr>
            </w:pPr>
            <w:r>
              <w:rPr>
                <w:sz w:val="18"/>
              </w:rPr>
              <w:t>2 104 923 929,</w:t>
            </w:r>
            <w:r w:rsidR="00691E26" w:rsidRPr="00DB5512">
              <w:rPr>
                <w:sz w:val="18"/>
              </w:rPr>
              <w:t>00</w:t>
            </w:r>
          </w:p>
        </w:tc>
        <w:tc>
          <w:tcPr>
            <w:tcW w:w="560" w:type="dxa"/>
            <w:tcBorders>
              <w:bottom w:val="single" w:sz="4" w:space="0" w:color="auto"/>
            </w:tcBorders>
            <w:shd w:val="clear" w:color="auto" w:fill="auto"/>
            <w:vAlign w:val="bottom"/>
          </w:tcPr>
          <w:p w:rsidR="00EB4578" w:rsidRPr="00DB5512" w:rsidRDefault="00691E26" w:rsidP="003169C4">
            <w:pPr>
              <w:suppressAutoHyphens w:val="0"/>
              <w:spacing w:before="40" w:after="40" w:line="220" w:lineRule="exact"/>
              <w:jc w:val="right"/>
              <w:rPr>
                <w:sz w:val="18"/>
              </w:rPr>
            </w:pPr>
            <w:r w:rsidRPr="00DB5512">
              <w:rPr>
                <w:sz w:val="18"/>
              </w:rPr>
              <w:t>0</w:t>
            </w:r>
            <w:r w:rsidR="008E04C1">
              <w:rPr>
                <w:sz w:val="18"/>
              </w:rPr>
              <w:t>,</w:t>
            </w:r>
            <w:r w:rsidRPr="00DB5512">
              <w:rPr>
                <w:sz w:val="18"/>
              </w:rPr>
              <w:t>62</w:t>
            </w:r>
          </w:p>
        </w:tc>
        <w:tc>
          <w:tcPr>
            <w:tcW w:w="1400" w:type="dxa"/>
            <w:tcBorders>
              <w:bottom w:val="single" w:sz="4" w:space="0" w:color="auto"/>
            </w:tcBorders>
            <w:shd w:val="clear" w:color="auto" w:fill="auto"/>
            <w:vAlign w:val="bottom"/>
          </w:tcPr>
          <w:p w:rsidR="00EB4578" w:rsidRPr="00DB5512" w:rsidRDefault="008E04C1" w:rsidP="003169C4">
            <w:pPr>
              <w:suppressAutoHyphens w:val="0"/>
              <w:spacing w:before="40" w:after="40" w:line="220" w:lineRule="exact"/>
              <w:jc w:val="right"/>
              <w:rPr>
                <w:sz w:val="18"/>
              </w:rPr>
            </w:pPr>
            <w:r>
              <w:rPr>
                <w:sz w:val="18"/>
              </w:rPr>
              <w:t>2 792 688 075,</w:t>
            </w:r>
            <w:r w:rsidR="00691E26" w:rsidRPr="00DB5512">
              <w:rPr>
                <w:sz w:val="18"/>
              </w:rPr>
              <w:t>96</w:t>
            </w:r>
          </w:p>
        </w:tc>
        <w:tc>
          <w:tcPr>
            <w:tcW w:w="587" w:type="dxa"/>
            <w:tcBorders>
              <w:bottom w:val="single" w:sz="4" w:space="0" w:color="auto"/>
            </w:tcBorders>
            <w:shd w:val="clear" w:color="auto" w:fill="auto"/>
            <w:vAlign w:val="bottom"/>
          </w:tcPr>
          <w:p w:rsidR="00EB4578" w:rsidRPr="00DB5512" w:rsidRDefault="008E04C1" w:rsidP="003169C4">
            <w:pPr>
              <w:suppressAutoHyphens w:val="0"/>
              <w:spacing w:before="40" w:after="40" w:line="220" w:lineRule="exact"/>
              <w:jc w:val="right"/>
              <w:rPr>
                <w:sz w:val="18"/>
              </w:rPr>
            </w:pPr>
            <w:r>
              <w:rPr>
                <w:sz w:val="18"/>
              </w:rPr>
              <w:t>0,</w:t>
            </w:r>
            <w:r w:rsidR="00421B46" w:rsidRPr="00DB5512">
              <w:rPr>
                <w:sz w:val="18"/>
              </w:rPr>
              <w:t>66</w:t>
            </w:r>
          </w:p>
        </w:tc>
        <w:tc>
          <w:tcPr>
            <w:tcW w:w="1414" w:type="dxa"/>
            <w:tcBorders>
              <w:bottom w:val="single" w:sz="4" w:space="0" w:color="auto"/>
            </w:tcBorders>
            <w:shd w:val="clear" w:color="auto" w:fill="auto"/>
            <w:vAlign w:val="bottom"/>
          </w:tcPr>
          <w:p w:rsidR="00EB4578" w:rsidRPr="00DB5512" w:rsidRDefault="00421B46" w:rsidP="003169C4">
            <w:pPr>
              <w:suppressAutoHyphens w:val="0"/>
              <w:spacing w:before="40" w:after="40" w:line="220" w:lineRule="exact"/>
              <w:jc w:val="right"/>
              <w:rPr>
                <w:sz w:val="18"/>
              </w:rPr>
            </w:pPr>
            <w:r w:rsidRPr="00DB5512">
              <w:rPr>
                <w:sz w:val="18"/>
              </w:rPr>
              <w:t>1 148 259 880</w:t>
            </w:r>
            <w:r w:rsidR="008E04C1">
              <w:rPr>
                <w:sz w:val="18"/>
              </w:rPr>
              <w:t>,</w:t>
            </w:r>
            <w:r w:rsidRPr="00DB5512">
              <w:rPr>
                <w:sz w:val="18"/>
              </w:rPr>
              <w:t>30</w:t>
            </w:r>
          </w:p>
        </w:tc>
        <w:tc>
          <w:tcPr>
            <w:tcW w:w="560" w:type="dxa"/>
            <w:tcBorders>
              <w:bottom w:val="single" w:sz="4" w:space="0" w:color="auto"/>
            </w:tcBorders>
            <w:shd w:val="clear" w:color="auto" w:fill="auto"/>
            <w:vAlign w:val="bottom"/>
          </w:tcPr>
          <w:p w:rsidR="00EB4578" w:rsidRPr="00DB5512" w:rsidRDefault="008E04C1" w:rsidP="003169C4">
            <w:pPr>
              <w:suppressAutoHyphens w:val="0"/>
              <w:spacing w:before="40" w:after="40" w:line="220" w:lineRule="exact"/>
              <w:jc w:val="right"/>
              <w:rPr>
                <w:sz w:val="18"/>
              </w:rPr>
            </w:pPr>
            <w:r>
              <w:rPr>
                <w:sz w:val="18"/>
              </w:rPr>
              <w:t>0,</w:t>
            </w:r>
            <w:r w:rsidR="00421B46" w:rsidRPr="00DB5512">
              <w:rPr>
                <w:sz w:val="18"/>
              </w:rPr>
              <w:t>53</w:t>
            </w:r>
          </w:p>
        </w:tc>
        <w:tc>
          <w:tcPr>
            <w:tcW w:w="1428" w:type="dxa"/>
            <w:tcBorders>
              <w:bottom w:val="single" w:sz="4" w:space="0" w:color="auto"/>
            </w:tcBorders>
            <w:shd w:val="clear" w:color="auto" w:fill="auto"/>
            <w:vAlign w:val="bottom"/>
          </w:tcPr>
          <w:p w:rsidR="00EB4578" w:rsidRPr="00DB5512" w:rsidRDefault="008E04C1" w:rsidP="003169C4">
            <w:pPr>
              <w:suppressAutoHyphens w:val="0"/>
              <w:spacing w:before="40" w:after="40" w:line="220" w:lineRule="exact"/>
              <w:jc w:val="right"/>
              <w:rPr>
                <w:sz w:val="18"/>
              </w:rPr>
            </w:pPr>
            <w:r>
              <w:rPr>
                <w:sz w:val="18"/>
              </w:rPr>
              <w:t>7 179 380 416,</w:t>
            </w:r>
            <w:r w:rsidR="00421B46" w:rsidRPr="00DB5512">
              <w:rPr>
                <w:sz w:val="18"/>
              </w:rPr>
              <w:t>36</w:t>
            </w:r>
          </w:p>
        </w:tc>
        <w:tc>
          <w:tcPr>
            <w:tcW w:w="526" w:type="dxa"/>
            <w:tcBorders>
              <w:bottom w:val="single" w:sz="4" w:space="0" w:color="auto"/>
            </w:tcBorders>
            <w:shd w:val="clear" w:color="auto" w:fill="auto"/>
            <w:vAlign w:val="bottom"/>
          </w:tcPr>
          <w:p w:rsidR="00EB4578" w:rsidRPr="00DB5512" w:rsidRDefault="008E04C1" w:rsidP="003169C4">
            <w:pPr>
              <w:suppressAutoHyphens w:val="0"/>
              <w:spacing w:before="40" w:after="40" w:line="220" w:lineRule="exact"/>
              <w:jc w:val="right"/>
              <w:rPr>
                <w:sz w:val="18"/>
              </w:rPr>
            </w:pPr>
            <w:r>
              <w:rPr>
                <w:sz w:val="18"/>
              </w:rPr>
              <w:t>0,</w:t>
            </w:r>
            <w:r w:rsidR="00421B46" w:rsidRPr="00DB5512">
              <w:rPr>
                <w:sz w:val="18"/>
              </w:rPr>
              <w:t>61</w:t>
            </w:r>
          </w:p>
        </w:tc>
      </w:tr>
      <w:tr w:rsidR="003E67F9" w:rsidRPr="00DB5512" w:rsidTr="003E67F9">
        <w:tc>
          <w:tcPr>
            <w:tcW w:w="1736" w:type="dxa"/>
            <w:tcBorders>
              <w:top w:val="single" w:sz="4" w:space="0" w:color="auto"/>
              <w:bottom w:val="single" w:sz="12" w:space="0" w:color="auto"/>
            </w:tcBorders>
            <w:shd w:val="clear" w:color="auto" w:fill="auto"/>
            <w:vAlign w:val="bottom"/>
          </w:tcPr>
          <w:p w:rsidR="00EB4578" w:rsidRPr="00DB5512" w:rsidRDefault="00691E26" w:rsidP="00357A40">
            <w:pPr>
              <w:suppressAutoHyphens w:val="0"/>
              <w:spacing w:before="80" w:after="80" w:line="220" w:lineRule="exact"/>
              <w:ind w:left="284"/>
              <w:rPr>
                <w:b/>
                <w:sz w:val="18"/>
              </w:rPr>
            </w:pPr>
            <w:r w:rsidRPr="00DB5512">
              <w:rPr>
                <w:b/>
                <w:sz w:val="18"/>
              </w:rPr>
              <w:t>Total</w:t>
            </w:r>
          </w:p>
        </w:tc>
        <w:tc>
          <w:tcPr>
            <w:tcW w:w="1428" w:type="dxa"/>
            <w:tcBorders>
              <w:top w:val="single" w:sz="4" w:space="0" w:color="auto"/>
              <w:bottom w:val="single" w:sz="12" w:space="0" w:color="auto"/>
            </w:tcBorders>
            <w:shd w:val="clear" w:color="auto" w:fill="auto"/>
            <w:vAlign w:val="bottom"/>
          </w:tcPr>
          <w:p w:rsidR="00EB4578" w:rsidRPr="00DB5512" w:rsidRDefault="008E04C1" w:rsidP="003169C4">
            <w:pPr>
              <w:suppressAutoHyphens w:val="0"/>
              <w:spacing w:before="80" w:after="80" w:line="220" w:lineRule="exact"/>
              <w:jc w:val="right"/>
              <w:rPr>
                <w:b/>
                <w:sz w:val="18"/>
              </w:rPr>
            </w:pPr>
            <w:r>
              <w:rPr>
                <w:b/>
                <w:sz w:val="18"/>
              </w:rPr>
              <w:t>3 342 922 835,</w:t>
            </w:r>
            <w:r w:rsidR="00691E26" w:rsidRPr="00DB5512">
              <w:rPr>
                <w:b/>
                <w:sz w:val="18"/>
              </w:rPr>
              <w:t>40</w:t>
            </w:r>
          </w:p>
        </w:tc>
        <w:tc>
          <w:tcPr>
            <w:tcW w:w="560" w:type="dxa"/>
            <w:tcBorders>
              <w:top w:val="single" w:sz="4" w:space="0" w:color="auto"/>
              <w:bottom w:val="single" w:sz="12" w:space="0" w:color="auto"/>
            </w:tcBorders>
            <w:shd w:val="clear" w:color="auto" w:fill="auto"/>
            <w:vAlign w:val="bottom"/>
          </w:tcPr>
          <w:p w:rsidR="00EB4578" w:rsidRPr="00DB5512" w:rsidRDefault="00EB4578" w:rsidP="003169C4">
            <w:pPr>
              <w:suppressAutoHyphens w:val="0"/>
              <w:spacing w:before="80" w:after="80" w:line="220" w:lineRule="exact"/>
              <w:jc w:val="right"/>
              <w:rPr>
                <w:b/>
                <w:sz w:val="18"/>
              </w:rPr>
            </w:pPr>
          </w:p>
        </w:tc>
        <w:tc>
          <w:tcPr>
            <w:tcW w:w="1400" w:type="dxa"/>
            <w:tcBorders>
              <w:top w:val="single" w:sz="4" w:space="0" w:color="auto"/>
              <w:bottom w:val="single" w:sz="12" w:space="0" w:color="auto"/>
            </w:tcBorders>
            <w:shd w:val="clear" w:color="auto" w:fill="auto"/>
            <w:vAlign w:val="bottom"/>
          </w:tcPr>
          <w:p w:rsidR="00EB4578" w:rsidRPr="00DB5512" w:rsidRDefault="00691E26" w:rsidP="003169C4">
            <w:pPr>
              <w:suppressAutoHyphens w:val="0"/>
              <w:spacing w:before="80" w:after="80" w:line="220" w:lineRule="exact"/>
              <w:jc w:val="right"/>
              <w:rPr>
                <w:b/>
                <w:sz w:val="18"/>
              </w:rPr>
            </w:pPr>
            <w:r w:rsidRPr="00DB5512">
              <w:rPr>
                <w:b/>
                <w:sz w:val="18"/>
              </w:rPr>
              <w:t>4 172 822 868</w:t>
            </w:r>
            <w:r w:rsidR="008E04C1">
              <w:rPr>
                <w:b/>
                <w:sz w:val="18"/>
              </w:rPr>
              <w:t>,</w:t>
            </w:r>
            <w:r w:rsidRPr="00DB5512">
              <w:rPr>
                <w:b/>
                <w:sz w:val="18"/>
              </w:rPr>
              <w:t>96</w:t>
            </w:r>
          </w:p>
        </w:tc>
        <w:tc>
          <w:tcPr>
            <w:tcW w:w="587" w:type="dxa"/>
            <w:tcBorders>
              <w:top w:val="single" w:sz="4" w:space="0" w:color="auto"/>
              <w:bottom w:val="single" w:sz="12" w:space="0" w:color="auto"/>
            </w:tcBorders>
            <w:shd w:val="clear" w:color="auto" w:fill="auto"/>
            <w:vAlign w:val="bottom"/>
          </w:tcPr>
          <w:p w:rsidR="00EB4578" w:rsidRPr="00DB5512" w:rsidRDefault="00EB4578" w:rsidP="003169C4">
            <w:pPr>
              <w:suppressAutoHyphens w:val="0"/>
              <w:spacing w:before="80" w:after="80" w:line="220" w:lineRule="exact"/>
              <w:jc w:val="right"/>
              <w:rPr>
                <w:b/>
                <w:sz w:val="18"/>
              </w:rPr>
            </w:pPr>
          </w:p>
        </w:tc>
        <w:tc>
          <w:tcPr>
            <w:tcW w:w="1414" w:type="dxa"/>
            <w:tcBorders>
              <w:top w:val="single" w:sz="4" w:space="0" w:color="auto"/>
              <w:bottom w:val="single" w:sz="12" w:space="0" w:color="auto"/>
            </w:tcBorders>
            <w:shd w:val="clear" w:color="auto" w:fill="auto"/>
            <w:vAlign w:val="bottom"/>
          </w:tcPr>
          <w:p w:rsidR="00EB4578" w:rsidRPr="00DB5512" w:rsidRDefault="00691E26" w:rsidP="003169C4">
            <w:pPr>
              <w:suppressAutoHyphens w:val="0"/>
              <w:spacing w:before="80" w:after="80" w:line="220" w:lineRule="exact"/>
              <w:jc w:val="right"/>
              <w:rPr>
                <w:b/>
                <w:sz w:val="18"/>
              </w:rPr>
            </w:pPr>
            <w:r w:rsidRPr="00DB5512">
              <w:rPr>
                <w:b/>
                <w:sz w:val="18"/>
              </w:rPr>
              <w:t>4 948 779 336</w:t>
            </w:r>
            <w:r w:rsidR="008E04C1">
              <w:rPr>
                <w:b/>
                <w:sz w:val="18"/>
              </w:rPr>
              <w:t>,</w:t>
            </w:r>
            <w:r w:rsidRPr="00DB5512">
              <w:rPr>
                <w:b/>
                <w:sz w:val="18"/>
              </w:rPr>
              <w:t>00</w:t>
            </w:r>
          </w:p>
        </w:tc>
        <w:tc>
          <w:tcPr>
            <w:tcW w:w="560" w:type="dxa"/>
            <w:tcBorders>
              <w:top w:val="single" w:sz="4" w:space="0" w:color="auto"/>
              <w:bottom w:val="single" w:sz="12" w:space="0" w:color="auto"/>
            </w:tcBorders>
            <w:shd w:val="clear" w:color="auto" w:fill="auto"/>
            <w:vAlign w:val="bottom"/>
          </w:tcPr>
          <w:p w:rsidR="00EB4578" w:rsidRPr="00DB5512" w:rsidRDefault="00EB4578" w:rsidP="003169C4">
            <w:pPr>
              <w:suppressAutoHyphens w:val="0"/>
              <w:spacing w:before="80" w:after="80" w:line="220" w:lineRule="exact"/>
              <w:jc w:val="right"/>
              <w:rPr>
                <w:b/>
                <w:sz w:val="18"/>
              </w:rPr>
            </w:pPr>
          </w:p>
        </w:tc>
        <w:tc>
          <w:tcPr>
            <w:tcW w:w="1428" w:type="dxa"/>
            <w:tcBorders>
              <w:top w:val="single" w:sz="4" w:space="0" w:color="auto"/>
              <w:bottom w:val="single" w:sz="12" w:space="0" w:color="auto"/>
            </w:tcBorders>
            <w:shd w:val="clear" w:color="auto" w:fill="auto"/>
            <w:vAlign w:val="bottom"/>
          </w:tcPr>
          <w:p w:rsidR="00EB4578" w:rsidRPr="00DB5512" w:rsidRDefault="00421B46" w:rsidP="003169C4">
            <w:pPr>
              <w:suppressAutoHyphens w:val="0"/>
              <w:spacing w:before="80" w:after="80" w:line="220" w:lineRule="exact"/>
              <w:jc w:val="right"/>
              <w:rPr>
                <w:b/>
                <w:sz w:val="18"/>
              </w:rPr>
            </w:pPr>
            <w:r w:rsidRPr="00DB5512">
              <w:rPr>
                <w:b/>
                <w:sz w:val="18"/>
              </w:rPr>
              <w:t>1</w:t>
            </w:r>
            <w:r w:rsidR="00691E26" w:rsidRPr="00DB5512">
              <w:rPr>
                <w:b/>
                <w:sz w:val="18"/>
              </w:rPr>
              <w:t>1 747 695 510</w:t>
            </w:r>
            <w:r w:rsidR="008E04C1">
              <w:rPr>
                <w:b/>
                <w:sz w:val="18"/>
              </w:rPr>
              <w:t>,</w:t>
            </w:r>
            <w:r w:rsidR="00691E26" w:rsidRPr="00DB5512">
              <w:rPr>
                <w:b/>
                <w:sz w:val="18"/>
              </w:rPr>
              <w:t>67</w:t>
            </w:r>
          </w:p>
        </w:tc>
        <w:tc>
          <w:tcPr>
            <w:tcW w:w="526" w:type="dxa"/>
            <w:tcBorders>
              <w:top w:val="single" w:sz="4" w:space="0" w:color="auto"/>
              <w:bottom w:val="single" w:sz="12" w:space="0" w:color="auto"/>
            </w:tcBorders>
            <w:shd w:val="clear" w:color="auto" w:fill="auto"/>
            <w:vAlign w:val="bottom"/>
          </w:tcPr>
          <w:p w:rsidR="00EB4578" w:rsidRPr="00DB5512" w:rsidRDefault="00EB4578" w:rsidP="003169C4">
            <w:pPr>
              <w:suppressAutoHyphens w:val="0"/>
              <w:spacing w:before="80" w:after="80" w:line="220" w:lineRule="exact"/>
              <w:jc w:val="right"/>
              <w:rPr>
                <w:b/>
                <w:sz w:val="18"/>
              </w:rPr>
            </w:pPr>
          </w:p>
        </w:tc>
      </w:tr>
    </w:tbl>
    <w:p w:rsidR="00EB4578" w:rsidRPr="003E67F9" w:rsidRDefault="00C0044F" w:rsidP="003E67F9">
      <w:pPr>
        <w:pStyle w:val="SingleTxtG"/>
        <w:spacing w:before="120" w:after="240"/>
        <w:ind w:left="0" w:firstLine="170"/>
        <w:rPr>
          <w:i/>
          <w:lang w:val="es-ES"/>
        </w:rPr>
      </w:pPr>
      <w:r w:rsidRPr="003E67F9">
        <w:rPr>
          <w:i/>
          <w:sz w:val="18"/>
          <w:szCs w:val="18"/>
          <w:lang w:val="es-ES"/>
        </w:rPr>
        <w:t>Not</w:t>
      </w:r>
      <w:r w:rsidR="00E2207C" w:rsidRPr="003E67F9">
        <w:rPr>
          <w:i/>
          <w:sz w:val="18"/>
          <w:szCs w:val="18"/>
          <w:lang w:val="es-ES"/>
        </w:rPr>
        <w:t>a</w:t>
      </w:r>
      <w:r w:rsidRPr="003E67F9">
        <w:rPr>
          <w:i/>
          <w:lang w:val="es-ES"/>
        </w:rPr>
        <w:t xml:space="preserve">: </w:t>
      </w:r>
      <w:r w:rsidR="00E2207C" w:rsidRPr="003E67F9">
        <w:rPr>
          <w:iCs/>
          <w:sz w:val="18"/>
          <w:szCs w:val="18"/>
          <w:lang w:val="es-ES"/>
        </w:rPr>
        <w:t>Datos</w:t>
      </w:r>
      <w:r w:rsidRPr="003E67F9">
        <w:rPr>
          <w:sz w:val="18"/>
          <w:szCs w:val="18"/>
          <w:lang w:val="es-ES"/>
        </w:rPr>
        <w:t xml:space="preserve"> provisional</w:t>
      </w:r>
      <w:r w:rsidR="00E2207C" w:rsidRPr="003E67F9">
        <w:rPr>
          <w:sz w:val="18"/>
          <w:szCs w:val="18"/>
          <w:lang w:val="es-ES"/>
        </w:rPr>
        <w:t>es</w:t>
      </w:r>
      <w:r w:rsidR="004156FC" w:rsidRPr="003E67F9">
        <w:rPr>
          <w:sz w:val="18"/>
          <w:szCs w:val="18"/>
          <w:lang w:val="es-ES"/>
        </w:rPr>
        <w:t>.</w:t>
      </w:r>
    </w:p>
    <w:p w:rsidR="00EB4578" w:rsidRPr="00E2207C" w:rsidRDefault="00EB4578" w:rsidP="00EB4578">
      <w:pPr>
        <w:pStyle w:val="SingleTxtG"/>
        <w:rPr>
          <w:lang w:val="es-ES"/>
        </w:rPr>
      </w:pPr>
      <w:r w:rsidRPr="00E2207C">
        <w:rPr>
          <w:lang w:val="es-ES"/>
        </w:rPr>
        <w:t>49.</w:t>
      </w:r>
      <w:r w:rsidRPr="00E2207C">
        <w:rPr>
          <w:lang w:val="es-ES"/>
        </w:rPr>
        <w:tab/>
      </w:r>
      <w:r w:rsidR="00E2207C" w:rsidRPr="00E2207C">
        <w:rPr>
          <w:lang w:val="es-ES"/>
        </w:rPr>
        <w:t>A partir de</w:t>
      </w:r>
      <w:r w:rsidRPr="00E2207C">
        <w:rPr>
          <w:lang w:val="es-ES"/>
        </w:rPr>
        <w:t xml:space="preserve"> 2007 </w:t>
      </w:r>
      <w:r w:rsidR="00E2207C" w:rsidRPr="00E2207C">
        <w:rPr>
          <w:lang w:val="es-ES"/>
        </w:rPr>
        <w:t>se ha registrado un</w:t>
      </w:r>
      <w:r w:rsidRPr="00E2207C">
        <w:rPr>
          <w:lang w:val="es-ES"/>
        </w:rPr>
        <w:t xml:space="preserve"> </w:t>
      </w:r>
      <w:r w:rsidR="00E2207C" w:rsidRPr="00E2207C">
        <w:rPr>
          <w:lang w:val="es-ES"/>
        </w:rPr>
        <w:t xml:space="preserve">notable </w:t>
      </w:r>
      <w:r w:rsidRPr="00E2207C">
        <w:rPr>
          <w:lang w:val="es-ES"/>
        </w:rPr>
        <w:t>incre</w:t>
      </w:r>
      <w:r w:rsidR="00E2207C" w:rsidRPr="00E2207C">
        <w:rPr>
          <w:lang w:val="es-ES"/>
        </w:rPr>
        <w:t>mento</w:t>
      </w:r>
      <w:r w:rsidRPr="00E2207C">
        <w:rPr>
          <w:lang w:val="es-ES"/>
        </w:rPr>
        <w:t xml:space="preserve"> </w:t>
      </w:r>
      <w:r w:rsidR="00E2207C" w:rsidRPr="00E2207C">
        <w:rPr>
          <w:lang w:val="es-ES"/>
        </w:rPr>
        <w:t>e</w:t>
      </w:r>
      <w:r w:rsidRPr="00E2207C">
        <w:rPr>
          <w:lang w:val="es-ES"/>
        </w:rPr>
        <w:t xml:space="preserve">n </w:t>
      </w:r>
      <w:r w:rsidR="00E2207C" w:rsidRPr="00E2207C">
        <w:rPr>
          <w:lang w:val="es-ES"/>
        </w:rPr>
        <w:t>los</w:t>
      </w:r>
      <w:r w:rsidRPr="00E2207C">
        <w:rPr>
          <w:lang w:val="es-ES"/>
        </w:rPr>
        <w:t xml:space="preserve"> p</w:t>
      </w:r>
      <w:r w:rsidR="00E2207C" w:rsidRPr="00E2207C">
        <w:rPr>
          <w:lang w:val="es-ES"/>
        </w:rPr>
        <w:t>o</w:t>
      </w:r>
      <w:r w:rsidRPr="00E2207C">
        <w:rPr>
          <w:lang w:val="es-ES"/>
        </w:rPr>
        <w:t>rcenta</w:t>
      </w:r>
      <w:r w:rsidR="00E2207C" w:rsidRPr="00E2207C">
        <w:rPr>
          <w:lang w:val="es-ES"/>
        </w:rPr>
        <w:t>j</w:t>
      </w:r>
      <w:r w:rsidRPr="00E2207C">
        <w:rPr>
          <w:lang w:val="es-ES"/>
        </w:rPr>
        <w:t xml:space="preserve">es </w:t>
      </w:r>
      <w:r w:rsidR="00E2207C" w:rsidRPr="00E2207C">
        <w:rPr>
          <w:lang w:val="es-ES"/>
        </w:rPr>
        <w:t>del presupuesto del</w:t>
      </w:r>
      <w:r w:rsidRPr="00E2207C">
        <w:rPr>
          <w:lang w:val="es-ES"/>
        </w:rPr>
        <w:t xml:space="preserve"> </w:t>
      </w:r>
      <w:r w:rsidR="00E2207C" w:rsidRPr="00E2207C">
        <w:rPr>
          <w:lang w:val="es-ES"/>
        </w:rPr>
        <w:t>G</w:t>
      </w:r>
      <w:r w:rsidRPr="00E2207C">
        <w:rPr>
          <w:lang w:val="es-ES"/>
        </w:rPr>
        <w:t>o</w:t>
      </w:r>
      <w:r w:rsidR="00E2207C" w:rsidRPr="00E2207C">
        <w:rPr>
          <w:lang w:val="es-ES"/>
        </w:rPr>
        <w:t>bi</w:t>
      </w:r>
      <w:r w:rsidRPr="00E2207C">
        <w:rPr>
          <w:lang w:val="es-ES"/>
        </w:rPr>
        <w:t>ern</w:t>
      </w:r>
      <w:r w:rsidR="00E2207C" w:rsidRPr="00E2207C">
        <w:rPr>
          <w:lang w:val="es-ES"/>
        </w:rPr>
        <w:t xml:space="preserve">o </w:t>
      </w:r>
      <w:r w:rsidRPr="00E2207C">
        <w:rPr>
          <w:lang w:val="es-ES"/>
        </w:rPr>
        <w:t>d</w:t>
      </w:r>
      <w:r w:rsidR="00E2207C" w:rsidRPr="00E2207C">
        <w:rPr>
          <w:lang w:val="es-ES"/>
        </w:rPr>
        <w:t>edicados a los servicios</w:t>
      </w:r>
      <w:r w:rsidRPr="00E2207C">
        <w:rPr>
          <w:lang w:val="es-ES"/>
        </w:rPr>
        <w:t xml:space="preserve"> social</w:t>
      </w:r>
      <w:r w:rsidR="00E2207C" w:rsidRPr="00E2207C">
        <w:rPr>
          <w:lang w:val="es-ES"/>
        </w:rPr>
        <w:t>es</w:t>
      </w:r>
      <w:r w:rsidRPr="00E2207C">
        <w:rPr>
          <w:lang w:val="es-ES"/>
        </w:rPr>
        <w:t xml:space="preserve"> </w:t>
      </w:r>
      <w:r w:rsidR="008E04C1">
        <w:rPr>
          <w:lang w:val="es-ES"/>
        </w:rPr>
        <w:t>básicos, lo que también a</w:t>
      </w:r>
      <w:r w:rsidR="00E2207C" w:rsidRPr="00E2207C">
        <w:rPr>
          <w:lang w:val="es-ES"/>
        </w:rPr>
        <w:t>m</w:t>
      </w:r>
      <w:r w:rsidR="008E04C1">
        <w:rPr>
          <w:lang w:val="es-ES"/>
        </w:rPr>
        <w:t>plí</w:t>
      </w:r>
      <w:r w:rsidR="00E2207C" w:rsidRPr="00E2207C">
        <w:rPr>
          <w:lang w:val="es-ES"/>
        </w:rPr>
        <w:t>a las posibilida</w:t>
      </w:r>
      <w:r w:rsidR="008E04C1">
        <w:rPr>
          <w:lang w:val="es-ES"/>
        </w:rPr>
        <w:t>des de lograr los Objetivos de D</w:t>
      </w:r>
      <w:r w:rsidR="00E2207C" w:rsidRPr="00E2207C">
        <w:rPr>
          <w:lang w:val="es-ES"/>
        </w:rPr>
        <w:t xml:space="preserve">esarrollo del Milenio </w:t>
      </w:r>
      <w:r w:rsidRPr="00E2207C">
        <w:rPr>
          <w:lang w:val="es-ES"/>
        </w:rPr>
        <w:t xml:space="preserve">y, </w:t>
      </w:r>
      <w:r w:rsidR="00E2207C">
        <w:rPr>
          <w:lang w:val="es-ES"/>
        </w:rPr>
        <w:t>por ende,</w:t>
      </w:r>
      <w:r w:rsidRPr="00E2207C">
        <w:rPr>
          <w:lang w:val="es-ES"/>
        </w:rPr>
        <w:t xml:space="preserve"> </w:t>
      </w:r>
      <w:r w:rsidR="00F80553">
        <w:rPr>
          <w:lang w:val="es-ES"/>
        </w:rPr>
        <w:t>los objetivos de</w:t>
      </w:r>
      <w:r w:rsidRPr="00E2207C">
        <w:rPr>
          <w:lang w:val="es-ES"/>
        </w:rPr>
        <w:t xml:space="preserve"> crea</w:t>
      </w:r>
      <w:r w:rsidR="00F80553">
        <w:rPr>
          <w:lang w:val="es-ES"/>
        </w:rPr>
        <w:t>r</w:t>
      </w:r>
      <w:r w:rsidRPr="00E2207C">
        <w:rPr>
          <w:lang w:val="es-ES"/>
        </w:rPr>
        <w:t xml:space="preserve"> </w:t>
      </w:r>
      <w:r w:rsidR="00F80553">
        <w:rPr>
          <w:lang w:val="es-ES"/>
        </w:rPr>
        <w:t>un Mundo</w:t>
      </w:r>
      <w:r w:rsidRPr="00E2207C">
        <w:rPr>
          <w:lang w:val="es-ES"/>
        </w:rPr>
        <w:t xml:space="preserve"> </w:t>
      </w:r>
      <w:r w:rsidR="00D46523">
        <w:rPr>
          <w:lang w:val="es-ES"/>
        </w:rPr>
        <w:t>apropiado</w:t>
      </w:r>
      <w:r w:rsidR="00F80553">
        <w:rPr>
          <w:lang w:val="es-ES"/>
        </w:rPr>
        <w:t xml:space="preserve"> para los</w:t>
      </w:r>
      <w:r w:rsidRPr="00E2207C">
        <w:rPr>
          <w:lang w:val="es-ES"/>
        </w:rPr>
        <w:t xml:space="preserve"> </w:t>
      </w:r>
      <w:r w:rsidR="00D46523">
        <w:rPr>
          <w:lang w:val="es-ES"/>
        </w:rPr>
        <w:t>n</w:t>
      </w:r>
      <w:r w:rsidR="00F80553">
        <w:rPr>
          <w:lang w:val="es-ES"/>
        </w:rPr>
        <w:t>iños</w:t>
      </w:r>
      <w:r w:rsidR="00D47D2A" w:rsidRPr="00E2207C">
        <w:rPr>
          <w:lang w:val="es-ES"/>
        </w:rPr>
        <w:t>.</w:t>
      </w:r>
    </w:p>
    <w:p w:rsidR="00EB4578" w:rsidRPr="00B15EE2" w:rsidRDefault="00EB4578" w:rsidP="00EB4578">
      <w:pPr>
        <w:pStyle w:val="SingleTxtG"/>
        <w:rPr>
          <w:lang w:val="es-ES"/>
        </w:rPr>
      </w:pPr>
      <w:r w:rsidRPr="00F80553">
        <w:rPr>
          <w:lang w:val="es-ES"/>
        </w:rPr>
        <w:t>50.</w:t>
      </w:r>
      <w:r w:rsidRPr="00F80553">
        <w:rPr>
          <w:lang w:val="es-ES"/>
        </w:rPr>
        <w:tab/>
      </w:r>
      <w:r w:rsidR="00F80553" w:rsidRPr="00F80553">
        <w:rPr>
          <w:lang w:val="es-ES"/>
        </w:rPr>
        <w:t xml:space="preserve">Se </w:t>
      </w:r>
      <w:r w:rsidR="008E04C1">
        <w:rPr>
          <w:lang w:val="es-ES"/>
        </w:rPr>
        <w:t>observa</w:t>
      </w:r>
      <w:r w:rsidR="00F80553" w:rsidRPr="00F80553">
        <w:rPr>
          <w:lang w:val="es-ES"/>
        </w:rPr>
        <w:t xml:space="preserve"> así mismo un</w:t>
      </w:r>
      <w:r w:rsidR="00B15EE2">
        <w:rPr>
          <w:lang w:val="es-ES"/>
        </w:rPr>
        <w:t>a</w:t>
      </w:r>
      <w:r w:rsidR="00F80553" w:rsidRPr="00F80553">
        <w:rPr>
          <w:lang w:val="es-ES"/>
        </w:rPr>
        <w:t xml:space="preserve"> </w:t>
      </w:r>
      <w:r w:rsidR="00B15EE2">
        <w:rPr>
          <w:lang w:val="es-ES"/>
        </w:rPr>
        <w:t>subida</w:t>
      </w:r>
      <w:r w:rsidR="00F80553" w:rsidRPr="00F80553">
        <w:rPr>
          <w:lang w:val="es-ES"/>
        </w:rPr>
        <w:t xml:space="preserve"> apreciable </w:t>
      </w:r>
      <w:r w:rsidR="00B15EE2">
        <w:rPr>
          <w:lang w:val="es-ES"/>
        </w:rPr>
        <w:t>d</w:t>
      </w:r>
      <w:r w:rsidR="00F80553" w:rsidRPr="00F80553">
        <w:rPr>
          <w:lang w:val="es-ES"/>
        </w:rPr>
        <w:t>e las cantidades brutas asignadas a la seguridad y a la protecci</w:t>
      </w:r>
      <w:r w:rsidR="00F80553">
        <w:rPr>
          <w:lang w:val="es-ES"/>
        </w:rPr>
        <w:t>ón</w:t>
      </w:r>
      <w:r w:rsidRPr="00F80553">
        <w:rPr>
          <w:lang w:val="es-ES"/>
        </w:rPr>
        <w:t xml:space="preserve"> social, </w:t>
      </w:r>
      <w:r w:rsidR="00B15EE2">
        <w:rPr>
          <w:lang w:val="es-ES"/>
        </w:rPr>
        <w:t>en</w:t>
      </w:r>
      <w:r w:rsidR="008E04C1">
        <w:rPr>
          <w:lang w:val="es-ES"/>
        </w:rPr>
        <w:t>tre</w:t>
      </w:r>
      <w:r w:rsidR="00B15EE2">
        <w:rPr>
          <w:lang w:val="es-ES"/>
        </w:rPr>
        <w:t xml:space="preserve"> la</w:t>
      </w:r>
      <w:r w:rsidR="008E04C1">
        <w:rPr>
          <w:lang w:val="es-ES"/>
        </w:rPr>
        <w:t>s</w:t>
      </w:r>
      <w:r w:rsidR="00B15EE2">
        <w:rPr>
          <w:lang w:val="es-ES"/>
        </w:rPr>
        <w:t xml:space="preserve"> que destaca la subvención </w:t>
      </w:r>
      <w:r w:rsidR="00EA54AF">
        <w:rPr>
          <w:lang w:val="es-ES"/>
        </w:rPr>
        <w:t xml:space="preserve">destinada </w:t>
      </w:r>
      <w:r w:rsidR="00B15EE2">
        <w:rPr>
          <w:lang w:val="es-ES"/>
        </w:rPr>
        <w:t xml:space="preserve">a </w:t>
      </w:r>
      <w:r w:rsidR="008E04C1">
        <w:rPr>
          <w:lang w:val="es-ES"/>
        </w:rPr>
        <w:t xml:space="preserve">la </w:t>
      </w:r>
      <w:r w:rsidR="00B15EE2">
        <w:rPr>
          <w:lang w:val="es-ES"/>
        </w:rPr>
        <w:t>supervivencia de</w:t>
      </w:r>
      <w:r w:rsidR="000A2C2D">
        <w:rPr>
          <w:lang w:val="es-ES"/>
        </w:rPr>
        <w:t xml:space="preserve"> </w:t>
      </w:r>
      <w:r w:rsidR="008E04C1">
        <w:rPr>
          <w:lang w:val="es-ES"/>
        </w:rPr>
        <w:t xml:space="preserve">los niños </w:t>
      </w:r>
      <w:r w:rsidR="00B15EE2">
        <w:rPr>
          <w:lang w:val="es-ES"/>
        </w:rPr>
        <w:t>huérfanos y</w:t>
      </w:r>
      <w:r w:rsidRPr="00F80553">
        <w:rPr>
          <w:lang w:val="es-ES"/>
        </w:rPr>
        <w:t xml:space="preserve"> vulnerable</w:t>
      </w:r>
      <w:r w:rsidR="00B15EE2">
        <w:rPr>
          <w:lang w:val="es-ES"/>
        </w:rPr>
        <w:t>s</w:t>
      </w:r>
      <w:r w:rsidRPr="00F80553">
        <w:rPr>
          <w:lang w:val="es-ES"/>
        </w:rPr>
        <w:t xml:space="preserve"> (OVCs). </w:t>
      </w:r>
      <w:r w:rsidR="00B15EE2" w:rsidRPr="00B15EE2">
        <w:rPr>
          <w:lang w:val="es-ES"/>
        </w:rPr>
        <w:t>Existe el proyecto de</w:t>
      </w:r>
      <w:r w:rsidRPr="00B15EE2">
        <w:rPr>
          <w:lang w:val="es-ES"/>
        </w:rPr>
        <w:t xml:space="preserve"> </w:t>
      </w:r>
      <w:r w:rsidR="00B15EE2" w:rsidRPr="00B15EE2">
        <w:rPr>
          <w:lang w:val="es-ES"/>
        </w:rPr>
        <w:t>crear</w:t>
      </w:r>
      <w:r w:rsidRPr="00B15EE2">
        <w:rPr>
          <w:lang w:val="es-ES"/>
        </w:rPr>
        <w:t xml:space="preserve"> </w:t>
      </w:r>
      <w:r w:rsidR="00B15EE2" w:rsidRPr="00B15EE2">
        <w:rPr>
          <w:lang w:val="es-ES"/>
        </w:rPr>
        <w:t>un</w:t>
      </w:r>
      <w:r w:rsidRPr="00B15EE2">
        <w:rPr>
          <w:lang w:val="es-ES"/>
        </w:rPr>
        <w:t xml:space="preserve">a </w:t>
      </w:r>
      <w:r w:rsidR="00B15EE2" w:rsidRPr="00B15EE2">
        <w:rPr>
          <w:lang w:val="es-ES"/>
        </w:rPr>
        <w:t>subvención para e</w:t>
      </w:r>
      <w:r w:rsidR="00B15EE2">
        <w:rPr>
          <w:lang w:val="es-ES"/>
        </w:rPr>
        <w:t>l</w:t>
      </w:r>
      <w:r w:rsidR="00B15EE2" w:rsidRPr="00B15EE2">
        <w:rPr>
          <w:lang w:val="es-ES"/>
        </w:rPr>
        <w:t xml:space="preserve"> grupo de niños cuyos padres no cotizaron a la seguridad</w:t>
      </w:r>
      <w:r w:rsidRPr="00B15EE2">
        <w:rPr>
          <w:lang w:val="es-ES"/>
        </w:rPr>
        <w:t xml:space="preserve"> social</w:t>
      </w:r>
      <w:r w:rsidR="00B15EE2" w:rsidRPr="00B15EE2">
        <w:rPr>
          <w:lang w:val="es-ES"/>
        </w:rPr>
        <w:t>,</w:t>
      </w:r>
      <w:r w:rsidRPr="00B15EE2">
        <w:rPr>
          <w:lang w:val="es-ES"/>
        </w:rPr>
        <w:t xml:space="preserve"> </w:t>
      </w:r>
      <w:r w:rsidR="00B15EE2">
        <w:rPr>
          <w:lang w:val="es-ES"/>
        </w:rPr>
        <w:t>ya que trabajaban en el sector extraoficial</w:t>
      </w:r>
      <w:r w:rsidRPr="00B15EE2">
        <w:rPr>
          <w:lang w:val="es-ES"/>
        </w:rPr>
        <w:t xml:space="preserve">. </w:t>
      </w:r>
    </w:p>
    <w:p w:rsidR="00EB4578" w:rsidRPr="00146311" w:rsidRDefault="00EB4578" w:rsidP="00EB4578">
      <w:pPr>
        <w:pStyle w:val="SingleTxtG"/>
        <w:rPr>
          <w:lang w:val="es-ES"/>
        </w:rPr>
      </w:pPr>
      <w:r w:rsidRPr="00B15EE2">
        <w:rPr>
          <w:lang w:val="es-ES"/>
        </w:rPr>
        <w:t>51.</w:t>
      </w:r>
      <w:r w:rsidRPr="00B15EE2">
        <w:rPr>
          <w:lang w:val="es-ES"/>
        </w:rPr>
        <w:tab/>
      </w:r>
      <w:r w:rsidR="00B15EE2" w:rsidRPr="00B15EE2">
        <w:rPr>
          <w:lang w:val="es-ES"/>
        </w:rPr>
        <w:t>Al aplicar los programas de desarrollo</w:t>
      </w:r>
      <w:r w:rsidRPr="00B15EE2">
        <w:rPr>
          <w:lang w:val="es-ES"/>
        </w:rPr>
        <w:t xml:space="preserve"> social</w:t>
      </w:r>
      <w:r w:rsidR="00B15EE2" w:rsidRPr="00B15EE2">
        <w:rPr>
          <w:lang w:val="es-ES"/>
        </w:rPr>
        <w:t xml:space="preserve"> en las zonas</w:t>
      </w:r>
      <w:r w:rsidRPr="00B15EE2">
        <w:rPr>
          <w:lang w:val="es-ES"/>
        </w:rPr>
        <w:t xml:space="preserve"> urban</w:t>
      </w:r>
      <w:r w:rsidR="00B15EE2">
        <w:rPr>
          <w:lang w:val="es-ES"/>
        </w:rPr>
        <w:t>as</w:t>
      </w:r>
      <w:r w:rsidRPr="00B15EE2">
        <w:rPr>
          <w:lang w:val="es-ES"/>
        </w:rPr>
        <w:t>, semiurban</w:t>
      </w:r>
      <w:r w:rsidR="00B15EE2">
        <w:rPr>
          <w:lang w:val="es-ES"/>
        </w:rPr>
        <w:t>as</w:t>
      </w:r>
      <w:r w:rsidRPr="00B15EE2">
        <w:rPr>
          <w:lang w:val="es-ES"/>
        </w:rPr>
        <w:t xml:space="preserve"> </w:t>
      </w:r>
      <w:r w:rsidR="00B15EE2">
        <w:rPr>
          <w:lang w:val="es-ES"/>
        </w:rPr>
        <w:t>y</w:t>
      </w:r>
      <w:r w:rsidRPr="00B15EE2">
        <w:rPr>
          <w:lang w:val="es-ES"/>
        </w:rPr>
        <w:t xml:space="preserve"> rural</w:t>
      </w:r>
      <w:r w:rsidR="00B15EE2">
        <w:rPr>
          <w:lang w:val="es-ES"/>
        </w:rPr>
        <w:t>es</w:t>
      </w:r>
      <w:r w:rsidRPr="00B15EE2">
        <w:rPr>
          <w:lang w:val="es-ES"/>
        </w:rPr>
        <w:t xml:space="preserve">, </w:t>
      </w:r>
      <w:r w:rsidR="00B15EE2">
        <w:rPr>
          <w:lang w:val="es-ES"/>
        </w:rPr>
        <w:t>se ha producido un aumento</w:t>
      </w:r>
      <w:r w:rsidRPr="00B15EE2">
        <w:rPr>
          <w:lang w:val="es-ES"/>
        </w:rPr>
        <w:t xml:space="preserve"> gradual </w:t>
      </w:r>
      <w:r w:rsidR="00B15EE2">
        <w:rPr>
          <w:lang w:val="es-ES"/>
        </w:rPr>
        <w:t>de la</w:t>
      </w:r>
      <w:r w:rsidRPr="00B15EE2">
        <w:rPr>
          <w:lang w:val="es-ES"/>
        </w:rPr>
        <w:t xml:space="preserve"> f</w:t>
      </w:r>
      <w:r w:rsidR="00146311">
        <w:rPr>
          <w:lang w:val="es-ES"/>
        </w:rPr>
        <w:t>i</w:t>
      </w:r>
      <w:r w:rsidRPr="00B15EE2">
        <w:rPr>
          <w:lang w:val="es-ES"/>
        </w:rPr>
        <w:t>n</w:t>
      </w:r>
      <w:r w:rsidR="00146311">
        <w:rPr>
          <w:lang w:val="es-ES"/>
        </w:rPr>
        <w:t>anciación</w:t>
      </w:r>
      <w:r w:rsidRPr="00B15EE2">
        <w:rPr>
          <w:lang w:val="es-ES"/>
        </w:rPr>
        <w:t xml:space="preserve"> a </w:t>
      </w:r>
      <w:r w:rsidR="00146311">
        <w:rPr>
          <w:lang w:val="es-ES"/>
        </w:rPr>
        <w:t>nivel</w:t>
      </w:r>
      <w:r w:rsidRPr="00B15EE2">
        <w:rPr>
          <w:lang w:val="es-ES"/>
        </w:rPr>
        <w:t xml:space="preserve"> municipal</w:t>
      </w:r>
      <w:r w:rsidR="00D150A2">
        <w:rPr>
          <w:lang w:val="es-ES"/>
        </w:rPr>
        <w:t>, que,</w:t>
      </w:r>
      <w:r w:rsidRPr="00B15EE2">
        <w:rPr>
          <w:lang w:val="es-ES"/>
        </w:rPr>
        <w:t xml:space="preserve"> </w:t>
      </w:r>
      <w:r w:rsidR="00D150A2">
        <w:rPr>
          <w:lang w:val="es-ES"/>
        </w:rPr>
        <w:t>e</w:t>
      </w:r>
      <w:r w:rsidR="00146311" w:rsidRPr="00146311">
        <w:rPr>
          <w:lang w:val="es-ES"/>
        </w:rPr>
        <w:t>n el programa</w:t>
      </w:r>
      <w:r w:rsidRPr="00146311">
        <w:rPr>
          <w:lang w:val="es-ES"/>
        </w:rPr>
        <w:t xml:space="preserve"> 2007/2008</w:t>
      </w:r>
      <w:r w:rsidR="00146311" w:rsidRPr="00146311">
        <w:rPr>
          <w:lang w:val="es-ES"/>
        </w:rPr>
        <w:t>,</w:t>
      </w:r>
      <w:r w:rsidRPr="00146311">
        <w:rPr>
          <w:lang w:val="es-ES"/>
        </w:rPr>
        <w:t xml:space="preserve"> </w:t>
      </w:r>
      <w:r w:rsidR="00146311" w:rsidRPr="00146311">
        <w:rPr>
          <w:lang w:val="es-ES"/>
        </w:rPr>
        <w:t>re</w:t>
      </w:r>
      <w:r w:rsidR="008E04C1">
        <w:rPr>
          <w:lang w:val="es-ES"/>
        </w:rPr>
        <w:t>percuti</w:t>
      </w:r>
      <w:r w:rsidR="00146311" w:rsidRPr="00146311">
        <w:rPr>
          <w:lang w:val="es-ES"/>
        </w:rPr>
        <w:t>rá en</w:t>
      </w:r>
      <w:r w:rsidRPr="00146311">
        <w:rPr>
          <w:lang w:val="es-ES"/>
        </w:rPr>
        <w:t xml:space="preserve"> benefi</w:t>
      </w:r>
      <w:r w:rsidR="00146311" w:rsidRPr="00146311">
        <w:rPr>
          <w:lang w:val="es-ES"/>
        </w:rPr>
        <w:t>cio</w:t>
      </w:r>
      <w:r w:rsidRPr="00146311">
        <w:rPr>
          <w:lang w:val="es-ES"/>
        </w:rPr>
        <w:t xml:space="preserve"> </w:t>
      </w:r>
      <w:r w:rsidR="00146311" w:rsidRPr="00146311">
        <w:rPr>
          <w:lang w:val="es-ES"/>
        </w:rPr>
        <w:t xml:space="preserve">de </w:t>
      </w:r>
      <w:r w:rsidRPr="00146311">
        <w:rPr>
          <w:lang w:val="es-ES"/>
        </w:rPr>
        <w:t>68 municip</w:t>
      </w:r>
      <w:r w:rsidR="008E04C1">
        <w:rPr>
          <w:lang w:val="es-ES"/>
        </w:rPr>
        <w:t>ios</w:t>
      </w:r>
      <w:r w:rsidR="00D150A2">
        <w:rPr>
          <w:lang w:val="es-ES"/>
        </w:rPr>
        <w:t>. Éstos</w:t>
      </w:r>
      <w:r w:rsidR="00146311" w:rsidRPr="00146311">
        <w:rPr>
          <w:lang w:val="es-ES"/>
        </w:rPr>
        <w:t xml:space="preserve"> agrupan al</w:t>
      </w:r>
      <w:r w:rsidRPr="00146311">
        <w:rPr>
          <w:lang w:val="es-ES"/>
        </w:rPr>
        <w:t xml:space="preserve"> 60</w:t>
      </w:r>
      <w:r w:rsidR="00E866BF">
        <w:rPr>
          <w:lang w:val="es-ES"/>
        </w:rPr>
        <w:t>%</w:t>
      </w:r>
      <w:r w:rsidRPr="00146311">
        <w:rPr>
          <w:lang w:val="es-ES"/>
        </w:rPr>
        <w:t xml:space="preserve"> </w:t>
      </w:r>
      <w:r w:rsidR="00146311" w:rsidRPr="00146311">
        <w:rPr>
          <w:lang w:val="es-ES"/>
        </w:rPr>
        <w:t>de la poblaci</w:t>
      </w:r>
      <w:r w:rsidR="00146311">
        <w:rPr>
          <w:lang w:val="es-ES"/>
        </w:rPr>
        <w:t>ón</w:t>
      </w:r>
      <w:r w:rsidRPr="00146311">
        <w:rPr>
          <w:lang w:val="es-ES"/>
        </w:rPr>
        <w:t xml:space="preserve"> total</w:t>
      </w:r>
      <w:r w:rsidR="00146311">
        <w:rPr>
          <w:lang w:val="es-ES"/>
        </w:rPr>
        <w:t xml:space="preserve"> del país</w:t>
      </w:r>
      <w:r w:rsidRPr="00146311">
        <w:rPr>
          <w:lang w:val="es-ES"/>
        </w:rPr>
        <w:t xml:space="preserve">, </w:t>
      </w:r>
      <w:r w:rsidR="00146311">
        <w:rPr>
          <w:lang w:val="es-ES"/>
        </w:rPr>
        <w:t>que pasarán a ser</w:t>
      </w:r>
      <w:r w:rsidRPr="00146311">
        <w:rPr>
          <w:lang w:val="es-ES"/>
        </w:rPr>
        <w:t xml:space="preserve"> uni</w:t>
      </w:r>
      <w:r w:rsidR="00146311">
        <w:rPr>
          <w:lang w:val="es-ES"/>
        </w:rPr>
        <w:t>dades presupuestarias</w:t>
      </w:r>
      <w:r w:rsidRPr="00146311">
        <w:rPr>
          <w:lang w:val="es-ES"/>
        </w:rPr>
        <w:t>.</w:t>
      </w:r>
    </w:p>
    <w:p w:rsidR="00EB4578" w:rsidRPr="00146311" w:rsidRDefault="00EB4578" w:rsidP="004D1774">
      <w:pPr>
        <w:pStyle w:val="SingleTxtG"/>
        <w:rPr>
          <w:lang w:val="es-ES"/>
        </w:rPr>
      </w:pPr>
      <w:r w:rsidRPr="00146311">
        <w:rPr>
          <w:lang w:val="es-ES"/>
        </w:rPr>
        <w:t>52.</w:t>
      </w:r>
      <w:r w:rsidRPr="00146311">
        <w:rPr>
          <w:lang w:val="es-ES"/>
        </w:rPr>
        <w:tab/>
      </w:r>
      <w:r w:rsidR="00EA54AF">
        <w:rPr>
          <w:lang w:val="es-ES"/>
        </w:rPr>
        <w:t>A fin de</w:t>
      </w:r>
      <w:r w:rsidR="00146311" w:rsidRPr="00146311">
        <w:rPr>
          <w:lang w:val="es-ES"/>
        </w:rPr>
        <w:t xml:space="preserve"> garantizar una mayor </w:t>
      </w:r>
      <w:r w:rsidRPr="00146311">
        <w:rPr>
          <w:lang w:val="es-ES"/>
        </w:rPr>
        <w:t>transparenc</w:t>
      </w:r>
      <w:r w:rsidR="00146311" w:rsidRPr="00146311">
        <w:rPr>
          <w:lang w:val="es-ES"/>
        </w:rPr>
        <w:t>ia</w:t>
      </w:r>
      <w:r w:rsidRPr="00146311">
        <w:rPr>
          <w:lang w:val="es-ES"/>
        </w:rPr>
        <w:t xml:space="preserve"> </w:t>
      </w:r>
      <w:r w:rsidR="00146311" w:rsidRPr="00146311">
        <w:rPr>
          <w:lang w:val="es-ES"/>
        </w:rPr>
        <w:t>y</w:t>
      </w:r>
      <w:r w:rsidRPr="00146311">
        <w:rPr>
          <w:lang w:val="es-ES"/>
        </w:rPr>
        <w:t xml:space="preserve"> promo</w:t>
      </w:r>
      <w:r w:rsidR="00146311" w:rsidRPr="00146311">
        <w:rPr>
          <w:lang w:val="es-ES"/>
        </w:rPr>
        <w:t>v</w:t>
      </w:r>
      <w:r w:rsidRPr="00146311">
        <w:rPr>
          <w:lang w:val="es-ES"/>
        </w:rPr>
        <w:t>e</w:t>
      </w:r>
      <w:r w:rsidR="00146311" w:rsidRPr="00146311">
        <w:rPr>
          <w:lang w:val="es-ES"/>
        </w:rPr>
        <w:t>r</w:t>
      </w:r>
      <w:r w:rsidRPr="00146311">
        <w:rPr>
          <w:lang w:val="es-ES"/>
        </w:rPr>
        <w:t xml:space="preserve"> </w:t>
      </w:r>
      <w:r w:rsidR="00146311" w:rsidRPr="00146311">
        <w:rPr>
          <w:lang w:val="es-ES"/>
        </w:rPr>
        <w:t>un uso adecuado de esos fondos</w:t>
      </w:r>
      <w:r w:rsidRPr="00146311">
        <w:rPr>
          <w:lang w:val="es-ES"/>
        </w:rPr>
        <w:t xml:space="preserve"> p</w:t>
      </w:r>
      <w:r w:rsidR="00146311" w:rsidRPr="00146311">
        <w:rPr>
          <w:lang w:val="es-ES"/>
        </w:rPr>
        <w:t>ú</w:t>
      </w:r>
      <w:r w:rsidRPr="00146311">
        <w:rPr>
          <w:lang w:val="es-ES"/>
        </w:rPr>
        <w:t>blic</w:t>
      </w:r>
      <w:r w:rsidR="00146311" w:rsidRPr="00146311">
        <w:rPr>
          <w:lang w:val="es-ES"/>
        </w:rPr>
        <w:t>os</w:t>
      </w:r>
      <w:r w:rsidRPr="00146311">
        <w:rPr>
          <w:lang w:val="es-ES"/>
        </w:rPr>
        <w:t xml:space="preserve">, </w:t>
      </w:r>
      <w:r w:rsidR="00146311" w:rsidRPr="00146311">
        <w:rPr>
          <w:lang w:val="es-ES"/>
        </w:rPr>
        <w:t>se han tomado las siguientes medidas</w:t>
      </w:r>
      <w:r w:rsidRPr="00146311">
        <w:rPr>
          <w:lang w:val="es-ES"/>
        </w:rPr>
        <w:t>:</w:t>
      </w:r>
    </w:p>
    <w:p w:rsidR="00EB4578" w:rsidRPr="00F9047F" w:rsidRDefault="00D47D2A" w:rsidP="00EB4578">
      <w:pPr>
        <w:pStyle w:val="SingleTxtG"/>
        <w:rPr>
          <w:lang w:val="es-ES"/>
        </w:rPr>
      </w:pPr>
      <w:r w:rsidRPr="00146311">
        <w:rPr>
          <w:lang w:val="es-ES"/>
        </w:rPr>
        <w:tab/>
      </w:r>
      <w:r w:rsidR="00EB4578" w:rsidRPr="00F9047F">
        <w:rPr>
          <w:lang w:val="es-ES"/>
        </w:rPr>
        <w:t>a)</w:t>
      </w:r>
      <w:r w:rsidR="00EB4578" w:rsidRPr="00F9047F">
        <w:rPr>
          <w:lang w:val="es-ES"/>
        </w:rPr>
        <w:tab/>
      </w:r>
      <w:r w:rsidR="00146311" w:rsidRPr="00F9047F">
        <w:rPr>
          <w:lang w:val="es-ES"/>
        </w:rPr>
        <w:t>P</w:t>
      </w:r>
      <w:r w:rsidR="00EB4578" w:rsidRPr="00F9047F">
        <w:rPr>
          <w:lang w:val="es-ES"/>
        </w:rPr>
        <w:t>ublica</w:t>
      </w:r>
      <w:r w:rsidR="00146311" w:rsidRPr="00F9047F">
        <w:rPr>
          <w:lang w:val="es-ES"/>
        </w:rPr>
        <w:t>c</w:t>
      </w:r>
      <w:r w:rsidR="00EB4578" w:rsidRPr="00F9047F">
        <w:rPr>
          <w:lang w:val="es-ES"/>
        </w:rPr>
        <w:t>i</w:t>
      </w:r>
      <w:r w:rsidR="00146311" w:rsidRPr="00F9047F">
        <w:rPr>
          <w:lang w:val="es-ES"/>
        </w:rPr>
        <w:t>ón anual</w:t>
      </w:r>
      <w:r w:rsidRPr="00DB5512">
        <w:rPr>
          <w:rStyle w:val="FootnoteReference"/>
        </w:rPr>
        <w:footnoteReference w:id="12"/>
      </w:r>
      <w:r w:rsidR="00EB4578" w:rsidRPr="00F9047F">
        <w:rPr>
          <w:lang w:val="es-ES"/>
        </w:rPr>
        <w:t xml:space="preserve"> </w:t>
      </w:r>
      <w:r w:rsidR="00146311" w:rsidRPr="00F9047F">
        <w:rPr>
          <w:lang w:val="es-ES"/>
        </w:rPr>
        <w:t>del Presupuesto del</w:t>
      </w:r>
      <w:r w:rsidR="00EB4578" w:rsidRPr="00F9047F">
        <w:rPr>
          <w:lang w:val="es-ES"/>
        </w:rPr>
        <w:t xml:space="preserve"> Go</w:t>
      </w:r>
      <w:r w:rsidR="00146311" w:rsidRPr="00F9047F">
        <w:rPr>
          <w:lang w:val="es-ES"/>
        </w:rPr>
        <w:t>bi</w:t>
      </w:r>
      <w:r w:rsidR="00EB4578" w:rsidRPr="00F9047F">
        <w:rPr>
          <w:lang w:val="es-ES"/>
        </w:rPr>
        <w:t>ern</w:t>
      </w:r>
      <w:r w:rsidR="00146311" w:rsidRPr="00F9047F">
        <w:rPr>
          <w:lang w:val="es-ES"/>
        </w:rPr>
        <w:t>o</w:t>
      </w:r>
      <w:r w:rsidR="00EB4578" w:rsidRPr="00F9047F">
        <w:rPr>
          <w:lang w:val="es-ES"/>
        </w:rPr>
        <w:t>, as</w:t>
      </w:r>
      <w:r w:rsidR="00146311" w:rsidRPr="00F9047F">
        <w:rPr>
          <w:lang w:val="es-ES"/>
        </w:rPr>
        <w:t>í como de las disposiciones legislativas</w:t>
      </w:r>
      <w:r w:rsidR="00F9047F" w:rsidRPr="00F9047F">
        <w:rPr>
          <w:lang w:val="es-ES"/>
        </w:rPr>
        <w:t xml:space="preserve"> </w:t>
      </w:r>
      <w:r w:rsidR="00EA54AF">
        <w:rPr>
          <w:lang w:val="es-ES"/>
        </w:rPr>
        <w:t>para</w:t>
      </w:r>
      <w:r w:rsidR="00F9047F" w:rsidRPr="00F9047F">
        <w:rPr>
          <w:lang w:val="es-ES"/>
        </w:rPr>
        <w:t xml:space="preserve"> s</w:t>
      </w:r>
      <w:r w:rsidR="00EA54AF">
        <w:rPr>
          <w:lang w:val="es-ES"/>
        </w:rPr>
        <w:t>u</w:t>
      </w:r>
      <w:r w:rsidR="00F9047F" w:rsidRPr="00F9047F">
        <w:rPr>
          <w:lang w:val="es-ES"/>
        </w:rPr>
        <w:t xml:space="preserve"> a</w:t>
      </w:r>
      <w:r w:rsidR="00EB4578" w:rsidRPr="00F9047F">
        <w:rPr>
          <w:lang w:val="es-ES"/>
        </w:rPr>
        <w:t>pro</w:t>
      </w:r>
      <w:r w:rsidR="00F9047F" w:rsidRPr="00F9047F">
        <w:rPr>
          <w:lang w:val="es-ES"/>
        </w:rPr>
        <w:t>ba</w:t>
      </w:r>
      <w:r w:rsidR="00EA54AF">
        <w:rPr>
          <w:lang w:val="es-ES"/>
        </w:rPr>
        <w:t>ción</w:t>
      </w:r>
      <w:r w:rsidR="00EB4578" w:rsidRPr="00F9047F">
        <w:rPr>
          <w:lang w:val="es-ES"/>
        </w:rPr>
        <w:t xml:space="preserve"> </w:t>
      </w:r>
      <w:r w:rsidR="00F9047F" w:rsidRPr="00F9047F">
        <w:rPr>
          <w:lang w:val="es-ES"/>
        </w:rPr>
        <w:t>y los</w:t>
      </w:r>
      <w:r w:rsidR="00EB4578" w:rsidRPr="00F9047F">
        <w:rPr>
          <w:lang w:val="es-ES"/>
        </w:rPr>
        <w:t xml:space="preserve"> respectiv</w:t>
      </w:r>
      <w:r w:rsidR="00F9047F" w:rsidRPr="00F9047F">
        <w:rPr>
          <w:lang w:val="es-ES"/>
        </w:rPr>
        <w:t>os</w:t>
      </w:r>
      <w:r w:rsidR="00EB4578" w:rsidRPr="00F9047F">
        <w:rPr>
          <w:lang w:val="es-ES"/>
        </w:rPr>
        <w:t xml:space="preserve"> </w:t>
      </w:r>
      <w:r w:rsidR="00F9047F">
        <w:rPr>
          <w:lang w:val="es-ES"/>
        </w:rPr>
        <w:t xml:space="preserve">informes de </w:t>
      </w:r>
      <w:r w:rsidR="00EB4578" w:rsidRPr="00F9047F">
        <w:rPr>
          <w:lang w:val="es-ES"/>
        </w:rPr>
        <w:t>e</w:t>
      </w:r>
      <w:r w:rsidR="00F9047F">
        <w:rPr>
          <w:lang w:val="es-ES"/>
        </w:rPr>
        <w:t>j</w:t>
      </w:r>
      <w:r w:rsidR="00EB4578" w:rsidRPr="00F9047F">
        <w:rPr>
          <w:lang w:val="es-ES"/>
        </w:rPr>
        <w:t>ecu</w:t>
      </w:r>
      <w:r w:rsidR="00F9047F">
        <w:rPr>
          <w:lang w:val="es-ES"/>
        </w:rPr>
        <w:t>c</w:t>
      </w:r>
      <w:r w:rsidR="00EB4578" w:rsidRPr="00F9047F">
        <w:rPr>
          <w:lang w:val="es-ES"/>
        </w:rPr>
        <w:t>i</w:t>
      </w:r>
      <w:r w:rsidR="00F9047F">
        <w:rPr>
          <w:lang w:val="es-ES"/>
        </w:rPr>
        <w:t>ó</w:t>
      </w:r>
      <w:r w:rsidR="00EB4578" w:rsidRPr="00F9047F">
        <w:rPr>
          <w:lang w:val="es-ES"/>
        </w:rPr>
        <w:t>n</w:t>
      </w:r>
      <w:r w:rsidR="00D150A2">
        <w:rPr>
          <w:lang w:val="es-ES"/>
        </w:rPr>
        <w:t>,</w:t>
      </w:r>
      <w:r w:rsidR="000A2C2D">
        <w:rPr>
          <w:lang w:val="es-ES"/>
        </w:rPr>
        <w:t xml:space="preserve"> </w:t>
      </w:r>
      <w:r w:rsidR="00F9047F">
        <w:rPr>
          <w:lang w:val="es-ES"/>
        </w:rPr>
        <w:t xml:space="preserve">en el sitio web del </w:t>
      </w:r>
      <w:r w:rsidR="00EB4578" w:rsidRPr="00F9047F">
        <w:rPr>
          <w:lang w:val="es-ES"/>
        </w:rPr>
        <w:t>Minist</w:t>
      </w:r>
      <w:r w:rsidR="00F9047F">
        <w:rPr>
          <w:lang w:val="es-ES"/>
        </w:rPr>
        <w:t>e</w:t>
      </w:r>
      <w:r w:rsidR="00EB4578" w:rsidRPr="00F9047F">
        <w:rPr>
          <w:lang w:val="es-ES"/>
        </w:rPr>
        <w:t>r</w:t>
      </w:r>
      <w:r w:rsidR="00F9047F">
        <w:rPr>
          <w:lang w:val="es-ES"/>
        </w:rPr>
        <w:t>io de</w:t>
      </w:r>
      <w:r w:rsidR="00EB4578" w:rsidRPr="00F9047F">
        <w:rPr>
          <w:lang w:val="es-ES"/>
        </w:rPr>
        <w:t xml:space="preserve"> Finan</w:t>
      </w:r>
      <w:r w:rsidR="00F9047F">
        <w:rPr>
          <w:lang w:val="es-ES"/>
        </w:rPr>
        <w:t>zas</w:t>
      </w:r>
      <w:r w:rsidR="00EB4578" w:rsidRPr="00F9047F">
        <w:rPr>
          <w:lang w:val="es-ES"/>
        </w:rPr>
        <w:t>;</w:t>
      </w:r>
    </w:p>
    <w:p w:rsidR="00EB4578" w:rsidRPr="00F9047F" w:rsidRDefault="00D47D2A" w:rsidP="00EB4578">
      <w:pPr>
        <w:pStyle w:val="SingleTxtG"/>
        <w:rPr>
          <w:lang w:val="es-ES"/>
        </w:rPr>
      </w:pPr>
      <w:r w:rsidRPr="00F9047F">
        <w:rPr>
          <w:lang w:val="es-ES"/>
        </w:rPr>
        <w:tab/>
      </w:r>
      <w:r w:rsidR="00EB4578" w:rsidRPr="00F9047F">
        <w:rPr>
          <w:lang w:val="es-ES"/>
        </w:rPr>
        <w:t>b)</w:t>
      </w:r>
      <w:r w:rsidR="00EB4578" w:rsidRPr="00F9047F">
        <w:rPr>
          <w:lang w:val="es-ES"/>
        </w:rPr>
        <w:tab/>
        <w:t>In</w:t>
      </w:r>
      <w:r w:rsidR="00F9047F" w:rsidRPr="00F9047F">
        <w:rPr>
          <w:lang w:val="es-ES"/>
        </w:rPr>
        <w:t>corporación al sistema</w:t>
      </w:r>
      <w:r w:rsidR="00EB4578" w:rsidRPr="00F9047F">
        <w:rPr>
          <w:lang w:val="es-ES"/>
        </w:rPr>
        <w:t xml:space="preserve"> na</w:t>
      </w:r>
      <w:r w:rsidR="00F9047F" w:rsidRPr="00F9047F">
        <w:rPr>
          <w:lang w:val="es-ES"/>
        </w:rPr>
        <w:t>c</w:t>
      </w:r>
      <w:r w:rsidR="00EB4578" w:rsidRPr="00F9047F">
        <w:rPr>
          <w:lang w:val="es-ES"/>
        </w:rPr>
        <w:t>ional</w:t>
      </w:r>
      <w:r w:rsidR="00F9047F" w:rsidRPr="00F9047F">
        <w:rPr>
          <w:lang w:val="es-ES"/>
        </w:rPr>
        <w:t xml:space="preserve"> de un</w:t>
      </w:r>
      <w:r w:rsidR="00EB4578" w:rsidRPr="00F9047F">
        <w:rPr>
          <w:lang w:val="es-ES"/>
        </w:rPr>
        <w:t xml:space="preserve"> program</w:t>
      </w:r>
      <w:r w:rsidR="00F9047F" w:rsidRPr="00F9047F">
        <w:rPr>
          <w:lang w:val="es-ES"/>
        </w:rPr>
        <w:t xml:space="preserve">a </w:t>
      </w:r>
      <w:r w:rsidR="00EA54AF">
        <w:rPr>
          <w:lang w:val="es-ES"/>
        </w:rPr>
        <w:t xml:space="preserve">con miras </w:t>
      </w:r>
      <w:r w:rsidR="00F9047F" w:rsidRPr="00F9047F">
        <w:rPr>
          <w:lang w:val="es-ES"/>
        </w:rPr>
        <w:t xml:space="preserve">a </w:t>
      </w:r>
      <w:r w:rsidR="00EB4578" w:rsidRPr="00F9047F">
        <w:rPr>
          <w:lang w:val="es-ES"/>
        </w:rPr>
        <w:t>ge</w:t>
      </w:r>
      <w:r w:rsidR="00F9047F">
        <w:rPr>
          <w:lang w:val="es-ES"/>
        </w:rPr>
        <w:t xml:space="preserve">stionar y </w:t>
      </w:r>
      <w:r w:rsidR="00EB4578" w:rsidRPr="00F9047F">
        <w:rPr>
          <w:lang w:val="es-ES"/>
        </w:rPr>
        <w:t>audit</w:t>
      </w:r>
      <w:r w:rsidR="00F9047F">
        <w:rPr>
          <w:lang w:val="es-ES"/>
        </w:rPr>
        <w:t>ar el gasto</w:t>
      </w:r>
      <w:r w:rsidR="00EB4578" w:rsidRPr="00F9047F">
        <w:rPr>
          <w:lang w:val="es-ES"/>
        </w:rPr>
        <w:t xml:space="preserve"> p</w:t>
      </w:r>
      <w:r w:rsidR="00F9047F">
        <w:rPr>
          <w:lang w:val="es-ES"/>
        </w:rPr>
        <w:t>ú</w:t>
      </w:r>
      <w:r w:rsidR="00EB4578" w:rsidRPr="00F9047F">
        <w:rPr>
          <w:lang w:val="es-ES"/>
        </w:rPr>
        <w:t>blic</w:t>
      </w:r>
      <w:r w:rsidR="00F9047F">
        <w:rPr>
          <w:lang w:val="es-ES"/>
        </w:rPr>
        <w:t>o a nivel</w:t>
      </w:r>
      <w:r w:rsidR="00EB4578" w:rsidRPr="00F9047F">
        <w:rPr>
          <w:lang w:val="es-ES"/>
        </w:rPr>
        <w:t xml:space="preserve"> provincial </w:t>
      </w:r>
      <w:r w:rsidR="00F9047F">
        <w:rPr>
          <w:lang w:val="es-ES"/>
        </w:rPr>
        <w:t>y</w:t>
      </w:r>
      <w:r w:rsidR="00EB4578" w:rsidRPr="00F9047F">
        <w:rPr>
          <w:lang w:val="es-ES"/>
        </w:rPr>
        <w:t xml:space="preserve"> municipal; </w:t>
      </w:r>
    </w:p>
    <w:p w:rsidR="00EB4578" w:rsidRPr="00F9047F" w:rsidRDefault="00D47D2A" w:rsidP="00EB4578">
      <w:pPr>
        <w:pStyle w:val="SingleTxtG"/>
        <w:rPr>
          <w:lang w:val="es-ES"/>
        </w:rPr>
      </w:pPr>
      <w:r w:rsidRPr="00F9047F">
        <w:rPr>
          <w:lang w:val="es-ES"/>
        </w:rPr>
        <w:tab/>
      </w:r>
      <w:r w:rsidR="00EB4578" w:rsidRPr="00F9047F">
        <w:rPr>
          <w:lang w:val="es-ES"/>
        </w:rPr>
        <w:t>c)</w:t>
      </w:r>
      <w:r w:rsidR="00EB4578" w:rsidRPr="00F9047F">
        <w:rPr>
          <w:lang w:val="es-ES"/>
        </w:rPr>
        <w:tab/>
      </w:r>
      <w:r w:rsidR="00F9047F" w:rsidRPr="00F9047F">
        <w:rPr>
          <w:lang w:val="es-ES"/>
        </w:rPr>
        <w:t>Implantación, aún sin concluir</w:t>
      </w:r>
      <w:r w:rsidR="00EB4578" w:rsidRPr="00F9047F">
        <w:rPr>
          <w:lang w:val="es-ES"/>
        </w:rPr>
        <w:t xml:space="preserve">, </w:t>
      </w:r>
      <w:r w:rsidR="00F9047F" w:rsidRPr="00F9047F">
        <w:rPr>
          <w:lang w:val="es-ES"/>
        </w:rPr>
        <w:t>de un mecanismo de planificación plurianual que muestre la relación entre el presupuesto y los objetivos para los que fue aprobado;</w:t>
      </w:r>
    </w:p>
    <w:p w:rsidR="00EB4578" w:rsidRPr="00F9047F" w:rsidRDefault="00D47D2A" w:rsidP="00EB4578">
      <w:pPr>
        <w:pStyle w:val="SingleTxtG"/>
        <w:rPr>
          <w:lang w:val="es-ES"/>
        </w:rPr>
      </w:pPr>
      <w:r w:rsidRPr="00F9047F">
        <w:rPr>
          <w:lang w:val="es-ES"/>
        </w:rPr>
        <w:tab/>
      </w:r>
      <w:r w:rsidR="00EB4578" w:rsidRPr="00F9047F">
        <w:rPr>
          <w:lang w:val="es-ES"/>
        </w:rPr>
        <w:t>d)</w:t>
      </w:r>
      <w:r w:rsidR="00EB4578" w:rsidRPr="00F9047F">
        <w:rPr>
          <w:lang w:val="es-ES"/>
        </w:rPr>
        <w:tab/>
        <w:t>Ratifica</w:t>
      </w:r>
      <w:r w:rsidR="00F9047F" w:rsidRPr="00F9047F">
        <w:rPr>
          <w:lang w:val="es-ES"/>
        </w:rPr>
        <w:t>c</w:t>
      </w:r>
      <w:r w:rsidR="00EB4578" w:rsidRPr="00F9047F">
        <w:rPr>
          <w:lang w:val="es-ES"/>
        </w:rPr>
        <w:t>i</w:t>
      </w:r>
      <w:r w:rsidR="00F9047F" w:rsidRPr="00F9047F">
        <w:rPr>
          <w:lang w:val="es-ES"/>
        </w:rPr>
        <w:t>ón</w:t>
      </w:r>
      <w:r w:rsidR="00EB4578" w:rsidRPr="00F9047F">
        <w:rPr>
          <w:lang w:val="es-ES"/>
        </w:rPr>
        <w:t xml:space="preserve"> </w:t>
      </w:r>
      <w:r w:rsidR="00F9047F" w:rsidRPr="00F9047F">
        <w:rPr>
          <w:lang w:val="es-ES"/>
        </w:rPr>
        <w:t xml:space="preserve">de </w:t>
      </w:r>
      <w:smartTag w:uri="urn:schemas-microsoft-com:office:smarttags" w:element="PersonName">
        <w:smartTagPr>
          <w:attr w:name="ProductID" w:val="la Convenci￳n"/>
        </w:smartTagPr>
        <w:r w:rsidR="00F9047F" w:rsidRPr="00F9047F">
          <w:rPr>
            <w:lang w:val="es-ES"/>
          </w:rPr>
          <w:t>la</w:t>
        </w:r>
        <w:r w:rsidR="00EB4578" w:rsidRPr="00F9047F">
          <w:rPr>
            <w:lang w:val="es-ES"/>
          </w:rPr>
          <w:t xml:space="preserve"> Conven</w:t>
        </w:r>
        <w:r w:rsidR="00F9047F" w:rsidRPr="00F9047F">
          <w:rPr>
            <w:lang w:val="es-ES"/>
          </w:rPr>
          <w:t>c</w:t>
        </w:r>
        <w:r w:rsidR="00EB4578" w:rsidRPr="00F9047F">
          <w:rPr>
            <w:lang w:val="es-ES"/>
          </w:rPr>
          <w:t>i</w:t>
        </w:r>
        <w:r w:rsidR="00F9047F" w:rsidRPr="00F9047F">
          <w:rPr>
            <w:lang w:val="es-ES"/>
          </w:rPr>
          <w:t>ó</w:t>
        </w:r>
        <w:r w:rsidR="00EB4578" w:rsidRPr="00F9047F">
          <w:rPr>
            <w:lang w:val="es-ES"/>
          </w:rPr>
          <w:t>n</w:t>
        </w:r>
      </w:smartTag>
      <w:r w:rsidR="00EB4578" w:rsidRPr="00F9047F">
        <w:rPr>
          <w:lang w:val="es-ES"/>
        </w:rPr>
        <w:t xml:space="preserve"> </w:t>
      </w:r>
      <w:r w:rsidR="00F9047F" w:rsidRPr="00F9047F">
        <w:rPr>
          <w:lang w:val="es-ES"/>
        </w:rPr>
        <w:t xml:space="preserve">de las Naciones Unidas contra </w:t>
      </w:r>
      <w:smartTag w:uri="urn:schemas-microsoft-com:office:smarttags" w:element="PersonName">
        <w:smartTagPr>
          <w:attr w:name="ProductID" w:val="la Corrupci￳n."/>
        </w:smartTagPr>
        <w:r w:rsidR="00F9047F" w:rsidRPr="00F9047F">
          <w:rPr>
            <w:lang w:val="es-ES"/>
          </w:rPr>
          <w:t>la</w:t>
        </w:r>
        <w:r w:rsidR="00EB4578" w:rsidRPr="00F9047F">
          <w:rPr>
            <w:lang w:val="es-ES"/>
          </w:rPr>
          <w:t xml:space="preserve"> Corrup</w:t>
        </w:r>
        <w:r w:rsidR="00F9047F">
          <w:rPr>
            <w:lang w:val="es-ES"/>
          </w:rPr>
          <w:t>c</w:t>
        </w:r>
        <w:r w:rsidR="00EB4578" w:rsidRPr="00F9047F">
          <w:rPr>
            <w:lang w:val="es-ES"/>
          </w:rPr>
          <w:t>i</w:t>
        </w:r>
        <w:r w:rsidR="00F9047F">
          <w:rPr>
            <w:lang w:val="es-ES"/>
          </w:rPr>
          <w:t>ó</w:t>
        </w:r>
        <w:r w:rsidR="00EB4578" w:rsidRPr="00F9047F">
          <w:rPr>
            <w:lang w:val="es-ES"/>
          </w:rPr>
          <w:t>n.</w:t>
        </w:r>
      </w:smartTag>
    </w:p>
    <w:p w:rsidR="00EB4578" w:rsidRPr="00D31458" w:rsidRDefault="00EB4578" w:rsidP="00EB4578">
      <w:pPr>
        <w:pStyle w:val="SingleTxtG"/>
        <w:rPr>
          <w:lang w:val="es-ES"/>
        </w:rPr>
      </w:pPr>
      <w:r w:rsidRPr="00D31458">
        <w:rPr>
          <w:lang w:val="es-ES"/>
        </w:rPr>
        <w:t>53.</w:t>
      </w:r>
      <w:r w:rsidRPr="00D31458">
        <w:rPr>
          <w:lang w:val="es-ES"/>
        </w:rPr>
        <w:tab/>
      </w:r>
      <w:r w:rsidR="00D31458" w:rsidRPr="00D31458">
        <w:rPr>
          <w:lang w:val="es-ES"/>
        </w:rPr>
        <w:t>Se han realizado es</w:t>
      </w:r>
      <w:r w:rsidRPr="00D31458">
        <w:rPr>
          <w:lang w:val="es-ES"/>
        </w:rPr>
        <w:t>f</w:t>
      </w:r>
      <w:r w:rsidR="00D31458" w:rsidRPr="00D31458">
        <w:rPr>
          <w:lang w:val="es-ES"/>
        </w:rPr>
        <w:t>ue</w:t>
      </w:r>
      <w:r w:rsidRPr="00D31458">
        <w:rPr>
          <w:lang w:val="es-ES"/>
        </w:rPr>
        <w:t>r</w:t>
      </w:r>
      <w:r w:rsidR="00D31458" w:rsidRPr="00D31458">
        <w:rPr>
          <w:lang w:val="es-ES"/>
        </w:rPr>
        <w:t>zo</w:t>
      </w:r>
      <w:r w:rsidRPr="00D31458">
        <w:rPr>
          <w:lang w:val="es-ES"/>
        </w:rPr>
        <w:t>s</w:t>
      </w:r>
      <w:r w:rsidR="00D31458" w:rsidRPr="00D31458">
        <w:rPr>
          <w:lang w:val="es-ES"/>
        </w:rPr>
        <w:t xml:space="preserve"> a fin de que el sector</w:t>
      </w:r>
      <w:r w:rsidRPr="00D31458">
        <w:rPr>
          <w:lang w:val="es-ES"/>
        </w:rPr>
        <w:t xml:space="preserve"> social</w:t>
      </w:r>
      <w:r w:rsidR="00D31458" w:rsidRPr="00D31458">
        <w:rPr>
          <w:lang w:val="es-ES"/>
        </w:rPr>
        <w:t xml:space="preserve"> aproveche el</w:t>
      </w:r>
      <w:r w:rsidRPr="00D31458">
        <w:rPr>
          <w:lang w:val="es-ES"/>
        </w:rPr>
        <w:t xml:space="preserve"> incre</w:t>
      </w:r>
      <w:r w:rsidR="00D31458" w:rsidRPr="00D31458">
        <w:rPr>
          <w:lang w:val="es-ES"/>
        </w:rPr>
        <w:t>mento de la</w:t>
      </w:r>
      <w:r w:rsidRPr="00D31458">
        <w:rPr>
          <w:lang w:val="es-ES"/>
        </w:rPr>
        <w:t xml:space="preserve"> f</w:t>
      </w:r>
      <w:r w:rsidR="00D31458" w:rsidRPr="00D31458">
        <w:rPr>
          <w:lang w:val="es-ES"/>
        </w:rPr>
        <w:t>i</w:t>
      </w:r>
      <w:r w:rsidRPr="00D31458">
        <w:rPr>
          <w:lang w:val="es-ES"/>
        </w:rPr>
        <w:t>n</w:t>
      </w:r>
      <w:r w:rsidR="00D31458" w:rsidRPr="00D31458">
        <w:rPr>
          <w:lang w:val="es-ES"/>
        </w:rPr>
        <w:t>a</w:t>
      </w:r>
      <w:r w:rsidRPr="00D31458">
        <w:rPr>
          <w:lang w:val="es-ES"/>
        </w:rPr>
        <w:t>n</w:t>
      </w:r>
      <w:r w:rsidR="00D31458" w:rsidRPr="00D31458">
        <w:rPr>
          <w:lang w:val="es-ES"/>
        </w:rPr>
        <w:t>ciación</w:t>
      </w:r>
      <w:r w:rsidRPr="00D31458">
        <w:rPr>
          <w:lang w:val="es-ES"/>
        </w:rPr>
        <w:t xml:space="preserve"> </w:t>
      </w:r>
      <w:r w:rsidR="00D31458" w:rsidRPr="00D31458">
        <w:rPr>
          <w:lang w:val="es-ES"/>
        </w:rPr>
        <w:t xml:space="preserve">para </w:t>
      </w:r>
      <w:r w:rsidR="00D31458">
        <w:rPr>
          <w:lang w:val="es-ES"/>
        </w:rPr>
        <w:t>reduci</w:t>
      </w:r>
      <w:r w:rsidR="00D31458" w:rsidRPr="00D31458">
        <w:rPr>
          <w:lang w:val="es-ES"/>
        </w:rPr>
        <w:t>r la deuda</w:t>
      </w:r>
      <w:r w:rsidRPr="00D31458">
        <w:rPr>
          <w:lang w:val="es-ES"/>
        </w:rPr>
        <w:t xml:space="preserve"> externa </w:t>
      </w:r>
      <w:r w:rsidR="00D31458" w:rsidRPr="00D31458">
        <w:rPr>
          <w:lang w:val="es-ES"/>
        </w:rPr>
        <w:t>que,</w:t>
      </w:r>
      <w:r w:rsidRPr="00D31458">
        <w:rPr>
          <w:lang w:val="es-ES"/>
        </w:rPr>
        <w:t xml:space="preserve"> </w:t>
      </w:r>
      <w:r w:rsidR="00D31458" w:rsidRPr="00D31458">
        <w:rPr>
          <w:lang w:val="es-ES"/>
        </w:rPr>
        <w:t xml:space="preserve">durante los </w:t>
      </w:r>
      <w:r w:rsidR="00D31458">
        <w:rPr>
          <w:lang w:val="es-ES"/>
        </w:rPr>
        <w:t>últimos años</w:t>
      </w:r>
      <w:r w:rsidR="00EA54AF">
        <w:rPr>
          <w:lang w:val="es-ES"/>
        </w:rPr>
        <w:t>,</w:t>
      </w:r>
      <w:r w:rsidR="00D31458">
        <w:rPr>
          <w:lang w:val="es-ES"/>
        </w:rPr>
        <w:t xml:space="preserve"> ha llegado a alcanzar el</w:t>
      </w:r>
      <w:r w:rsidRPr="00D31458">
        <w:rPr>
          <w:lang w:val="es-ES"/>
        </w:rPr>
        <w:t xml:space="preserve"> 40</w:t>
      </w:r>
      <w:r w:rsidR="00E866BF">
        <w:rPr>
          <w:lang w:val="es-ES"/>
        </w:rPr>
        <w:t>%</w:t>
      </w:r>
      <w:r w:rsidR="00D31458">
        <w:rPr>
          <w:lang w:val="es-ES"/>
        </w:rPr>
        <w:t xml:space="preserve"> </w:t>
      </w:r>
      <w:r w:rsidR="00D150A2">
        <w:rPr>
          <w:lang w:val="es-ES"/>
        </w:rPr>
        <w:t>(</w:t>
      </w:r>
      <w:r w:rsidR="00D31458">
        <w:rPr>
          <w:lang w:val="es-ES"/>
        </w:rPr>
        <w:t>e</w:t>
      </w:r>
      <w:r w:rsidRPr="00D31458">
        <w:rPr>
          <w:lang w:val="es-ES"/>
        </w:rPr>
        <w:t>n 2005</w:t>
      </w:r>
      <w:r w:rsidR="00D150A2">
        <w:rPr>
          <w:lang w:val="es-ES"/>
        </w:rPr>
        <w:t>)</w:t>
      </w:r>
      <w:r w:rsidRPr="00D31458">
        <w:rPr>
          <w:lang w:val="es-ES"/>
        </w:rPr>
        <w:t xml:space="preserve"> </w:t>
      </w:r>
      <w:r w:rsidR="00D31458">
        <w:rPr>
          <w:lang w:val="es-ES"/>
        </w:rPr>
        <w:t>y el</w:t>
      </w:r>
      <w:r w:rsidRPr="00D31458">
        <w:rPr>
          <w:lang w:val="es-ES"/>
        </w:rPr>
        <w:t xml:space="preserve"> 20</w:t>
      </w:r>
      <w:r w:rsidR="00E866BF">
        <w:rPr>
          <w:lang w:val="es-ES"/>
        </w:rPr>
        <w:t>%</w:t>
      </w:r>
      <w:r w:rsidRPr="00D31458">
        <w:rPr>
          <w:lang w:val="es-ES"/>
        </w:rPr>
        <w:t xml:space="preserve"> </w:t>
      </w:r>
      <w:r w:rsidR="00D150A2">
        <w:rPr>
          <w:lang w:val="es-ES"/>
        </w:rPr>
        <w:t>(</w:t>
      </w:r>
      <w:r w:rsidR="00D31458">
        <w:rPr>
          <w:lang w:val="es-ES"/>
        </w:rPr>
        <w:t>e</w:t>
      </w:r>
      <w:r w:rsidRPr="00D31458">
        <w:rPr>
          <w:lang w:val="es-ES"/>
        </w:rPr>
        <w:t>n 2006</w:t>
      </w:r>
      <w:r w:rsidR="00D150A2">
        <w:rPr>
          <w:lang w:val="es-ES"/>
        </w:rPr>
        <w:t>)</w:t>
      </w:r>
      <w:r w:rsidRPr="00D31458">
        <w:rPr>
          <w:lang w:val="es-ES"/>
        </w:rPr>
        <w:t xml:space="preserve"> </w:t>
      </w:r>
      <w:r w:rsidR="00D31458">
        <w:rPr>
          <w:lang w:val="es-ES"/>
        </w:rPr>
        <w:t xml:space="preserve">del </w:t>
      </w:r>
      <w:r w:rsidRPr="00D31458">
        <w:rPr>
          <w:lang w:val="es-ES"/>
        </w:rPr>
        <w:t>Product</w:t>
      </w:r>
      <w:r w:rsidR="00D31458">
        <w:rPr>
          <w:lang w:val="es-ES"/>
        </w:rPr>
        <w:t>o Interno Bruto</w:t>
      </w:r>
      <w:r w:rsidRPr="00D31458">
        <w:rPr>
          <w:lang w:val="es-ES"/>
        </w:rPr>
        <w:t xml:space="preserve"> (</w:t>
      </w:r>
      <w:r w:rsidR="00D31458">
        <w:rPr>
          <w:lang w:val="es-ES"/>
        </w:rPr>
        <w:t>PIB</w:t>
      </w:r>
      <w:r w:rsidRPr="00D31458">
        <w:rPr>
          <w:lang w:val="es-ES"/>
        </w:rPr>
        <w:t xml:space="preserve">). </w:t>
      </w:r>
      <w:r w:rsidR="00D31458" w:rsidRPr="00D31458">
        <w:rPr>
          <w:lang w:val="es-ES"/>
        </w:rPr>
        <w:t>La disminución en el Presupuesto del Gobierno de las cargas y gastos</w:t>
      </w:r>
      <w:r w:rsidRPr="00D31458">
        <w:rPr>
          <w:lang w:val="es-ES"/>
        </w:rPr>
        <w:t xml:space="preserve"> financi</w:t>
      </w:r>
      <w:r w:rsidR="00D31458" w:rsidRPr="00D31458">
        <w:rPr>
          <w:lang w:val="es-ES"/>
        </w:rPr>
        <w:t>eros</w:t>
      </w:r>
      <w:r w:rsidRPr="00D31458">
        <w:rPr>
          <w:lang w:val="es-ES"/>
        </w:rPr>
        <w:t xml:space="preserve"> </w:t>
      </w:r>
      <w:r w:rsidR="00D31458" w:rsidRPr="00D31458">
        <w:rPr>
          <w:lang w:val="es-ES"/>
        </w:rPr>
        <w:t xml:space="preserve">destinados a </w:t>
      </w:r>
      <w:r w:rsidRPr="00D31458">
        <w:rPr>
          <w:lang w:val="es-ES"/>
        </w:rPr>
        <w:t>defend</w:t>
      </w:r>
      <w:r w:rsidR="00D31458" w:rsidRPr="00D31458">
        <w:rPr>
          <w:lang w:val="es-ES"/>
        </w:rPr>
        <w:t>er el país</w:t>
      </w:r>
      <w:r w:rsidR="00EA54AF">
        <w:rPr>
          <w:lang w:val="es-ES"/>
        </w:rPr>
        <w:t xml:space="preserve"> rever</w:t>
      </w:r>
      <w:r w:rsidR="00D31458">
        <w:rPr>
          <w:lang w:val="es-ES"/>
        </w:rPr>
        <w:t>tirá en los sectores</w:t>
      </w:r>
      <w:r w:rsidRPr="00D31458">
        <w:rPr>
          <w:lang w:val="es-ES"/>
        </w:rPr>
        <w:t xml:space="preserve"> econ</w:t>
      </w:r>
      <w:r w:rsidR="00D31458">
        <w:rPr>
          <w:lang w:val="es-ES"/>
        </w:rPr>
        <w:t>ó</w:t>
      </w:r>
      <w:r w:rsidRPr="00D31458">
        <w:rPr>
          <w:lang w:val="es-ES"/>
        </w:rPr>
        <w:t>mic</w:t>
      </w:r>
      <w:r w:rsidR="00D31458">
        <w:rPr>
          <w:lang w:val="es-ES"/>
        </w:rPr>
        <w:t>o y</w:t>
      </w:r>
      <w:r w:rsidRPr="00D31458">
        <w:rPr>
          <w:lang w:val="es-ES"/>
        </w:rPr>
        <w:t xml:space="preserve"> social. </w:t>
      </w:r>
    </w:p>
    <w:p w:rsidR="00EB4578" w:rsidRPr="00D31458" w:rsidRDefault="00D31458" w:rsidP="00EB4578">
      <w:pPr>
        <w:pStyle w:val="SingleTxtG"/>
        <w:rPr>
          <w:lang w:val="es-ES"/>
        </w:rPr>
      </w:pPr>
      <w:r w:rsidRPr="00D31458">
        <w:rPr>
          <w:lang w:val="es-ES"/>
        </w:rPr>
        <w:t>54.</w:t>
      </w:r>
      <w:r w:rsidRPr="00D31458">
        <w:rPr>
          <w:lang w:val="es-ES"/>
        </w:rPr>
        <w:tab/>
        <w:t>E</w:t>
      </w:r>
      <w:r w:rsidR="00EB4578" w:rsidRPr="00D31458">
        <w:rPr>
          <w:lang w:val="es-ES"/>
        </w:rPr>
        <w:t xml:space="preserve">n </w:t>
      </w:r>
      <w:r w:rsidRPr="00D31458">
        <w:rPr>
          <w:lang w:val="es-ES"/>
        </w:rPr>
        <w:t xml:space="preserve">el programa de cooperación </w:t>
      </w:r>
      <w:r w:rsidR="00EB4578" w:rsidRPr="00D31458">
        <w:rPr>
          <w:lang w:val="es-ES"/>
        </w:rPr>
        <w:t>2005</w:t>
      </w:r>
      <w:r w:rsidR="00126FFC">
        <w:rPr>
          <w:lang w:val="es-ES"/>
        </w:rPr>
        <w:t>-</w:t>
      </w:r>
      <w:r w:rsidR="00EB4578" w:rsidRPr="00D31458">
        <w:rPr>
          <w:lang w:val="es-ES"/>
        </w:rPr>
        <w:t>2008</w:t>
      </w:r>
      <w:r w:rsidRPr="00D31458">
        <w:rPr>
          <w:lang w:val="es-ES"/>
        </w:rPr>
        <w:t xml:space="preserve"> entre el</w:t>
      </w:r>
      <w:r w:rsidR="00EB4578" w:rsidRPr="00D31458">
        <w:rPr>
          <w:lang w:val="es-ES"/>
        </w:rPr>
        <w:t xml:space="preserve"> Go</w:t>
      </w:r>
      <w:r w:rsidRPr="00D31458">
        <w:rPr>
          <w:lang w:val="es-ES"/>
        </w:rPr>
        <w:t>bi</w:t>
      </w:r>
      <w:r w:rsidR="00EB4578" w:rsidRPr="00D31458">
        <w:rPr>
          <w:lang w:val="es-ES"/>
        </w:rPr>
        <w:t>ern</w:t>
      </w:r>
      <w:r w:rsidRPr="00D31458">
        <w:rPr>
          <w:lang w:val="es-ES"/>
        </w:rPr>
        <w:t>o y el</w:t>
      </w:r>
      <w:r w:rsidR="00EB4578" w:rsidRPr="00D31458">
        <w:rPr>
          <w:lang w:val="es-ES"/>
        </w:rPr>
        <w:t xml:space="preserve"> UNICEF, se</w:t>
      </w:r>
      <w:r w:rsidRPr="00D31458">
        <w:rPr>
          <w:lang w:val="es-ES"/>
        </w:rPr>
        <w:t xml:space="preserve"> han identificado varias</w:t>
      </w:r>
      <w:r w:rsidR="00EB4578" w:rsidRPr="00D31458">
        <w:rPr>
          <w:lang w:val="es-ES"/>
        </w:rPr>
        <w:t xml:space="preserve"> activi</w:t>
      </w:r>
      <w:r w:rsidRPr="00D31458">
        <w:rPr>
          <w:lang w:val="es-ES"/>
        </w:rPr>
        <w:t>dades que se est</w:t>
      </w:r>
      <w:r>
        <w:rPr>
          <w:lang w:val="es-ES"/>
        </w:rPr>
        <w:t>án llevando a cabo en la actualidad</w:t>
      </w:r>
      <w:r w:rsidR="00EB4578" w:rsidRPr="00D31458">
        <w:rPr>
          <w:lang w:val="es-ES"/>
        </w:rPr>
        <w:t xml:space="preserve"> </w:t>
      </w:r>
      <w:r w:rsidR="005101DE">
        <w:rPr>
          <w:lang w:val="es-ES"/>
        </w:rPr>
        <w:t>e</w:t>
      </w:r>
      <w:r w:rsidR="00EB4578" w:rsidRPr="00D31458">
        <w:rPr>
          <w:lang w:val="es-ES"/>
        </w:rPr>
        <w:t xml:space="preserve">n </w:t>
      </w:r>
      <w:r w:rsidR="005101DE">
        <w:rPr>
          <w:lang w:val="es-ES"/>
        </w:rPr>
        <w:t>los</w:t>
      </w:r>
      <w:r w:rsidR="00EB4578" w:rsidRPr="00D31458">
        <w:rPr>
          <w:lang w:val="es-ES"/>
        </w:rPr>
        <w:t xml:space="preserve"> diferent</w:t>
      </w:r>
      <w:r w:rsidR="005101DE">
        <w:rPr>
          <w:lang w:val="es-ES"/>
        </w:rPr>
        <w:t>es</w:t>
      </w:r>
      <w:r w:rsidR="00EB4578" w:rsidRPr="00D31458">
        <w:rPr>
          <w:lang w:val="es-ES"/>
        </w:rPr>
        <w:t xml:space="preserve"> sector</w:t>
      </w:r>
      <w:r w:rsidR="005101DE">
        <w:rPr>
          <w:lang w:val="es-ES"/>
        </w:rPr>
        <w:t>e</w:t>
      </w:r>
      <w:r w:rsidR="00EB4578" w:rsidRPr="00D31458">
        <w:rPr>
          <w:lang w:val="es-ES"/>
        </w:rPr>
        <w:t xml:space="preserve">s, </w:t>
      </w:r>
      <w:r w:rsidR="005101DE">
        <w:rPr>
          <w:lang w:val="es-ES"/>
        </w:rPr>
        <w:t>incluido el</w:t>
      </w:r>
      <w:r w:rsidR="00EB4578" w:rsidRPr="00D31458">
        <w:rPr>
          <w:lang w:val="es-ES"/>
        </w:rPr>
        <w:t xml:space="preserve"> INAC, </w:t>
      </w:r>
      <w:r w:rsidR="005101DE">
        <w:rPr>
          <w:lang w:val="es-ES"/>
        </w:rPr>
        <w:t>y se ha articulado un presupuesto con miras a reforzar sus</w:t>
      </w:r>
      <w:r w:rsidR="00EB4578" w:rsidRPr="00D31458">
        <w:rPr>
          <w:lang w:val="es-ES"/>
        </w:rPr>
        <w:t xml:space="preserve"> capaci</w:t>
      </w:r>
      <w:r w:rsidR="005101DE">
        <w:rPr>
          <w:lang w:val="es-ES"/>
        </w:rPr>
        <w:t>dades, como se indica en el siguiente cuadro</w:t>
      </w:r>
      <w:r w:rsidR="00EB4578" w:rsidRPr="00D31458">
        <w:rPr>
          <w:lang w:val="es-ES"/>
        </w:rPr>
        <w:t>.</w:t>
      </w:r>
    </w:p>
    <w:p w:rsidR="00EB4578" w:rsidRPr="00DB5512" w:rsidRDefault="004D5694" w:rsidP="004D5694">
      <w:pPr>
        <w:pStyle w:val="H23G"/>
      </w:pPr>
      <w:r w:rsidRPr="00D31458">
        <w:rPr>
          <w:lang w:val="es-ES"/>
        </w:rPr>
        <w:tab/>
      </w:r>
      <w:r w:rsidR="007846F7" w:rsidRPr="00D31458">
        <w:rPr>
          <w:lang w:val="es-ES"/>
        </w:rPr>
        <w:tab/>
      </w:r>
      <w:r w:rsidR="005101DE">
        <w:rPr>
          <w:lang w:val="es-ES"/>
        </w:rPr>
        <w:t>Resumen del presupuesto</w:t>
      </w:r>
    </w:p>
    <w:tbl>
      <w:tblPr>
        <w:tblStyle w:val="TableGrid"/>
        <w:tblW w:w="737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36"/>
        <w:gridCol w:w="238"/>
        <w:gridCol w:w="1494"/>
        <w:gridCol w:w="107"/>
        <w:gridCol w:w="1450"/>
        <w:gridCol w:w="76"/>
        <w:gridCol w:w="1571"/>
      </w:tblGrid>
      <w:tr w:rsidR="004156FC" w:rsidRPr="005101DE" w:rsidTr="003E67F9">
        <w:tc>
          <w:tcPr>
            <w:tcW w:w="2436" w:type="dxa"/>
            <w:tcBorders>
              <w:top w:val="single" w:sz="4" w:space="0" w:color="auto"/>
            </w:tcBorders>
            <w:shd w:val="clear" w:color="auto" w:fill="auto"/>
            <w:vAlign w:val="bottom"/>
          </w:tcPr>
          <w:p w:rsidR="004156FC" w:rsidRPr="00DB5512" w:rsidRDefault="004156FC" w:rsidP="00357A40">
            <w:pPr>
              <w:spacing w:before="80" w:after="80" w:line="200" w:lineRule="exact"/>
              <w:jc w:val="center"/>
              <w:rPr>
                <w:b/>
                <w:i/>
                <w:sz w:val="16"/>
              </w:rPr>
            </w:pPr>
          </w:p>
        </w:tc>
        <w:tc>
          <w:tcPr>
            <w:tcW w:w="4936" w:type="dxa"/>
            <w:gridSpan w:val="6"/>
            <w:tcBorders>
              <w:top w:val="single" w:sz="4" w:space="0" w:color="auto"/>
              <w:bottom w:val="single" w:sz="4" w:space="0" w:color="auto"/>
            </w:tcBorders>
            <w:shd w:val="clear" w:color="auto" w:fill="auto"/>
            <w:vAlign w:val="bottom"/>
          </w:tcPr>
          <w:p w:rsidR="004156FC" w:rsidRPr="005101DE" w:rsidRDefault="005101DE" w:rsidP="00357A40">
            <w:pPr>
              <w:spacing w:before="80" w:after="80" w:line="200" w:lineRule="exact"/>
              <w:jc w:val="center"/>
              <w:rPr>
                <w:b/>
                <w:i/>
                <w:sz w:val="16"/>
                <w:lang w:val="es-ES"/>
              </w:rPr>
            </w:pPr>
            <w:r w:rsidRPr="005101DE">
              <w:rPr>
                <w:i/>
                <w:sz w:val="16"/>
                <w:lang w:val="es-ES"/>
              </w:rPr>
              <w:t>Cantidad</w:t>
            </w:r>
            <w:r w:rsidR="00EA54AF">
              <w:rPr>
                <w:i/>
                <w:sz w:val="16"/>
                <w:lang w:val="es-ES"/>
              </w:rPr>
              <w:t>es</w:t>
            </w:r>
            <w:r w:rsidRPr="005101DE">
              <w:rPr>
                <w:i/>
                <w:sz w:val="16"/>
                <w:lang w:val="es-ES"/>
              </w:rPr>
              <w:t xml:space="preserve"> en miles de dólares de los</w:t>
            </w:r>
            <w:r>
              <w:rPr>
                <w:i/>
                <w:sz w:val="16"/>
                <w:lang w:val="es-ES"/>
              </w:rPr>
              <w:t xml:space="preserve"> EE.UU</w:t>
            </w:r>
            <w:r w:rsidR="005C3BD7">
              <w:rPr>
                <w:i/>
                <w:sz w:val="16"/>
                <w:lang w:val="es-ES"/>
              </w:rPr>
              <w:t>.</w:t>
            </w:r>
          </w:p>
        </w:tc>
      </w:tr>
      <w:tr w:rsidR="003E67F9" w:rsidRPr="00DB5512" w:rsidTr="003E67F9">
        <w:tc>
          <w:tcPr>
            <w:tcW w:w="2436" w:type="dxa"/>
            <w:tcBorders>
              <w:bottom w:val="single" w:sz="12" w:space="0" w:color="auto"/>
            </w:tcBorders>
            <w:shd w:val="clear" w:color="auto" w:fill="auto"/>
            <w:vAlign w:val="bottom"/>
          </w:tcPr>
          <w:p w:rsidR="00CE16CB" w:rsidRPr="00DB5512" w:rsidRDefault="00453B94" w:rsidP="00357A40">
            <w:pPr>
              <w:spacing w:before="80" w:after="80" w:line="200" w:lineRule="exact"/>
              <w:rPr>
                <w:i/>
                <w:sz w:val="16"/>
              </w:rPr>
            </w:pPr>
            <w:r>
              <w:rPr>
                <w:i/>
                <w:sz w:val="16"/>
              </w:rPr>
              <w:t>Programa</w:t>
            </w:r>
            <w:r w:rsidR="00CE16CB" w:rsidRPr="00DB5512">
              <w:rPr>
                <w:i/>
                <w:sz w:val="16"/>
              </w:rPr>
              <w:t>s</w:t>
            </w:r>
          </w:p>
        </w:tc>
        <w:tc>
          <w:tcPr>
            <w:tcW w:w="238" w:type="dxa"/>
            <w:tcBorders>
              <w:bottom w:val="single" w:sz="12" w:space="0" w:color="auto"/>
            </w:tcBorders>
          </w:tcPr>
          <w:p w:rsidR="00CE16CB" w:rsidRPr="00DB5512" w:rsidRDefault="00CE16CB" w:rsidP="00357A40">
            <w:pPr>
              <w:spacing w:before="80" w:after="80" w:line="200" w:lineRule="exact"/>
              <w:jc w:val="right"/>
              <w:rPr>
                <w:i/>
                <w:sz w:val="16"/>
              </w:rPr>
            </w:pPr>
          </w:p>
        </w:tc>
        <w:tc>
          <w:tcPr>
            <w:tcW w:w="1494" w:type="dxa"/>
            <w:tcBorders>
              <w:top w:val="single" w:sz="4" w:space="0" w:color="auto"/>
              <w:bottom w:val="single" w:sz="12" w:space="0" w:color="auto"/>
            </w:tcBorders>
            <w:shd w:val="clear" w:color="auto" w:fill="auto"/>
            <w:vAlign w:val="bottom"/>
          </w:tcPr>
          <w:p w:rsidR="00CE16CB" w:rsidRPr="00DB5512" w:rsidRDefault="00CE16CB" w:rsidP="00357A40">
            <w:pPr>
              <w:spacing w:before="80" w:after="80" w:line="200" w:lineRule="exact"/>
              <w:jc w:val="right"/>
              <w:rPr>
                <w:i/>
                <w:sz w:val="16"/>
              </w:rPr>
            </w:pPr>
            <w:r w:rsidRPr="00DB5512">
              <w:rPr>
                <w:i/>
                <w:sz w:val="16"/>
              </w:rPr>
              <w:t>Re</w:t>
            </w:r>
            <w:r w:rsidR="005101DE">
              <w:rPr>
                <w:i/>
                <w:sz w:val="16"/>
              </w:rPr>
              <w:t>cursos</w:t>
            </w:r>
            <w:r w:rsidRPr="00DB5512">
              <w:rPr>
                <w:i/>
                <w:sz w:val="16"/>
              </w:rPr>
              <w:t xml:space="preserve"> </w:t>
            </w:r>
            <w:r w:rsidR="005101DE">
              <w:rPr>
                <w:i/>
                <w:sz w:val="16"/>
              </w:rPr>
              <w:t>ordina</w:t>
            </w:r>
            <w:r w:rsidRPr="00DB5512">
              <w:rPr>
                <w:i/>
                <w:sz w:val="16"/>
              </w:rPr>
              <w:t>r</w:t>
            </w:r>
            <w:r w:rsidR="005101DE">
              <w:rPr>
                <w:i/>
                <w:sz w:val="16"/>
              </w:rPr>
              <w:t>io</w:t>
            </w:r>
            <w:r w:rsidRPr="00DB5512">
              <w:rPr>
                <w:i/>
                <w:sz w:val="16"/>
              </w:rPr>
              <w:t>s</w:t>
            </w:r>
          </w:p>
        </w:tc>
        <w:tc>
          <w:tcPr>
            <w:tcW w:w="107" w:type="dxa"/>
            <w:tcBorders>
              <w:bottom w:val="single" w:sz="12" w:space="0" w:color="auto"/>
            </w:tcBorders>
          </w:tcPr>
          <w:p w:rsidR="00CE16CB" w:rsidRPr="00DB5512" w:rsidRDefault="00CE16CB" w:rsidP="00357A40">
            <w:pPr>
              <w:spacing w:before="80" w:after="80" w:line="200" w:lineRule="exact"/>
              <w:jc w:val="right"/>
              <w:rPr>
                <w:i/>
                <w:sz w:val="16"/>
              </w:rPr>
            </w:pPr>
          </w:p>
        </w:tc>
        <w:tc>
          <w:tcPr>
            <w:tcW w:w="1450" w:type="dxa"/>
            <w:tcBorders>
              <w:top w:val="single" w:sz="4" w:space="0" w:color="auto"/>
              <w:bottom w:val="single" w:sz="12" w:space="0" w:color="auto"/>
            </w:tcBorders>
            <w:shd w:val="clear" w:color="auto" w:fill="auto"/>
            <w:vAlign w:val="bottom"/>
          </w:tcPr>
          <w:p w:rsidR="00CE16CB" w:rsidRPr="00DB5512" w:rsidRDefault="005101DE" w:rsidP="00357A40">
            <w:pPr>
              <w:spacing w:before="80" w:after="80" w:line="200" w:lineRule="exact"/>
              <w:jc w:val="right"/>
              <w:rPr>
                <w:i/>
                <w:sz w:val="16"/>
              </w:rPr>
            </w:pPr>
            <w:r>
              <w:rPr>
                <w:i/>
                <w:sz w:val="16"/>
              </w:rPr>
              <w:t>Ot</w:t>
            </w:r>
            <w:r w:rsidR="00CE16CB" w:rsidRPr="00DB5512">
              <w:rPr>
                <w:i/>
                <w:sz w:val="16"/>
              </w:rPr>
              <w:t>r</w:t>
            </w:r>
            <w:r>
              <w:rPr>
                <w:i/>
                <w:sz w:val="16"/>
              </w:rPr>
              <w:t>os</w:t>
            </w:r>
            <w:r w:rsidR="00CE16CB" w:rsidRPr="00DB5512">
              <w:rPr>
                <w:i/>
                <w:sz w:val="16"/>
              </w:rPr>
              <w:t xml:space="preserve"> re</w:t>
            </w:r>
            <w:r>
              <w:rPr>
                <w:i/>
                <w:sz w:val="16"/>
              </w:rPr>
              <w:t>c</w:t>
            </w:r>
            <w:r w:rsidR="00CE16CB" w:rsidRPr="00DB5512">
              <w:rPr>
                <w:i/>
                <w:sz w:val="16"/>
              </w:rPr>
              <w:t>ur</w:t>
            </w:r>
            <w:r>
              <w:rPr>
                <w:i/>
                <w:sz w:val="16"/>
              </w:rPr>
              <w:t>so</w:t>
            </w:r>
            <w:r w:rsidR="00CE16CB" w:rsidRPr="00DB5512">
              <w:rPr>
                <w:i/>
                <w:sz w:val="16"/>
              </w:rPr>
              <w:t>s</w:t>
            </w:r>
          </w:p>
        </w:tc>
        <w:tc>
          <w:tcPr>
            <w:tcW w:w="76" w:type="dxa"/>
            <w:tcBorders>
              <w:bottom w:val="single" w:sz="12" w:space="0" w:color="auto"/>
            </w:tcBorders>
          </w:tcPr>
          <w:p w:rsidR="00CE16CB" w:rsidRPr="00DB5512" w:rsidRDefault="00CE16CB" w:rsidP="00357A40">
            <w:pPr>
              <w:spacing w:before="80" w:after="80" w:line="200" w:lineRule="exact"/>
              <w:jc w:val="right"/>
              <w:rPr>
                <w:b/>
                <w:i/>
                <w:sz w:val="16"/>
              </w:rPr>
            </w:pPr>
          </w:p>
        </w:tc>
        <w:tc>
          <w:tcPr>
            <w:tcW w:w="1570" w:type="dxa"/>
            <w:tcBorders>
              <w:top w:val="single" w:sz="4" w:space="0" w:color="auto"/>
              <w:bottom w:val="single" w:sz="12" w:space="0" w:color="auto"/>
            </w:tcBorders>
            <w:shd w:val="clear" w:color="auto" w:fill="auto"/>
            <w:vAlign w:val="bottom"/>
          </w:tcPr>
          <w:p w:rsidR="00CE16CB" w:rsidRPr="003E67F9" w:rsidRDefault="00CE16CB" w:rsidP="00357A40">
            <w:pPr>
              <w:spacing w:before="80" w:after="80" w:line="200" w:lineRule="exact"/>
              <w:jc w:val="right"/>
              <w:rPr>
                <w:b/>
                <w:i/>
                <w:sz w:val="16"/>
              </w:rPr>
            </w:pPr>
            <w:r w:rsidRPr="003E67F9">
              <w:rPr>
                <w:b/>
                <w:i/>
                <w:sz w:val="16"/>
              </w:rPr>
              <w:t>Total</w:t>
            </w:r>
          </w:p>
        </w:tc>
      </w:tr>
      <w:tr w:rsidR="003E67F9" w:rsidRPr="00DB5512" w:rsidTr="003E67F9">
        <w:tc>
          <w:tcPr>
            <w:tcW w:w="2436" w:type="dxa"/>
            <w:tcBorders>
              <w:top w:val="single" w:sz="12" w:space="0" w:color="auto"/>
            </w:tcBorders>
            <w:shd w:val="clear" w:color="auto" w:fill="auto"/>
            <w:vAlign w:val="bottom"/>
          </w:tcPr>
          <w:p w:rsidR="00CE16CB" w:rsidRPr="00DB5512" w:rsidRDefault="005101DE" w:rsidP="00357A40">
            <w:pPr>
              <w:suppressAutoHyphens w:val="0"/>
              <w:spacing w:before="40" w:after="40" w:line="220" w:lineRule="exact"/>
              <w:rPr>
                <w:sz w:val="18"/>
              </w:rPr>
            </w:pPr>
            <w:r>
              <w:rPr>
                <w:sz w:val="18"/>
              </w:rPr>
              <w:t>Salud</w:t>
            </w:r>
          </w:p>
        </w:tc>
        <w:tc>
          <w:tcPr>
            <w:tcW w:w="238" w:type="dxa"/>
            <w:tcBorders>
              <w:top w:val="single" w:sz="12" w:space="0" w:color="auto"/>
            </w:tcBorders>
          </w:tcPr>
          <w:p w:rsidR="00CE16CB" w:rsidRPr="00DB5512" w:rsidRDefault="00CE16CB" w:rsidP="00357A40">
            <w:pPr>
              <w:suppressAutoHyphens w:val="0"/>
              <w:spacing w:before="40" w:after="40" w:line="220" w:lineRule="exact"/>
              <w:jc w:val="right"/>
              <w:rPr>
                <w:sz w:val="18"/>
              </w:rPr>
            </w:pPr>
          </w:p>
        </w:tc>
        <w:tc>
          <w:tcPr>
            <w:tcW w:w="1494" w:type="dxa"/>
            <w:tcBorders>
              <w:top w:val="single" w:sz="12" w:space="0" w:color="auto"/>
            </w:tcBorders>
            <w:shd w:val="clear" w:color="auto" w:fill="auto"/>
            <w:vAlign w:val="bottom"/>
          </w:tcPr>
          <w:p w:rsidR="00CE16CB" w:rsidRPr="00DB5512" w:rsidRDefault="00442AE4" w:rsidP="00357A40">
            <w:pPr>
              <w:suppressAutoHyphens w:val="0"/>
              <w:spacing w:before="40" w:after="40" w:line="220" w:lineRule="exact"/>
              <w:jc w:val="right"/>
              <w:rPr>
                <w:sz w:val="18"/>
              </w:rPr>
            </w:pPr>
            <w:r w:rsidRPr="00DB5512">
              <w:rPr>
                <w:sz w:val="18"/>
              </w:rPr>
              <w:t>3 200</w:t>
            </w:r>
          </w:p>
        </w:tc>
        <w:tc>
          <w:tcPr>
            <w:tcW w:w="107" w:type="dxa"/>
            <w:tcBorders>
              <w:top w:val="single" w:sz="12" w:space="0" w:color="auto"/>
            </w:tcBorders>
          </w:tcPr>
          <w:p w:rsidR="00CE16CB" w:rsidRPr="00DB5512" w:rsidRDefault="00CE16CB" w:rsidP="00357A40">
            <w:pPr>
              <w:suppressAutoHyphens w:val="0"/>
              <w:spacing w:before="40" w:after="40" w:line="220" w:lineRule="exact"/>
              <w:jc w:val="right"/>
              <w:rPr>
                <w:sz w:val="18"/>
              </w:rPr>
            </w:pPr>
          </w:p>
        </w:tc>
        <w:tc>
          <w:tcPr>
            <w:tcW w:w="1450" w:type="dxa"/>
            <w:tcBorders>
              <w:top w:val="single" w:sz="12" w:space="0" w:color="auto"/>
            </w:tcBorders>
            <w:shd w:val="clear" w:color="auto" w:fill="auto"/>
            <w:vAlign w:val="bottom"/>
          </w:tcPr>
          <w:p w:rsidR="00CE16CB" w:rsidRPr="00DB5512" w:rsidRDefault="00442AE4" w:rsidP="00357A40">
            <w:pPr>
              <w:suppressAutoHyphens w:val="0"/>
              <w:spacing w:before="40" w:after="40" w:line="220" w:lineRule="exact"/>
              <w:jc w:val="right"/>
              <w:rPr>
                <w:sz w:val="18"/>
              </w:rPr>
            </w:pPr>
            <w:r w:rsidRPr="00DB5512">
              <w:rPr>
                <w:sz w:val="18"/>
              </w:rPr>
              <w:t>17 000</w:t>
            </w:r>
          </w:p>
        </w:tc>
        <w:tc>
          <w:tcPr>
            <w:tcW w:w="76" w:type="dxa"/>
            <w:tcBorders>
              <w:top w:val="single" w:sz="12" w:space="0" w:color="auto"/>
            </w:tcBorders>
          </w:tcPr>
          <w:p w:rsidR="00CE16CB" w:rsidRPr="00DB5512" w:rsidRDefault="00CE16CB" w:rsidP="00357A40">
            <w:pPr>
              <w:suppressAutoHyphens w:val="0"/>
              <w:spacing w:before="40" w:after="40" w:line="220" w:lineRule="exact"/>
              <w:jc w:val="right"/>
              <w:rPr>
                <w:b/>
                <w:sz w:val="18"/>
              </w:rPr>
            </w:pPr>
          </w:p>
        </w:tc>
        <w:tc>
          <w:tcPr>
            <w:tcW w:w="1570" w:type="dxa"/>
            <w:tcBorders>
              <w:top w:val="single" w:sz="12" w:space="0" w:color="auto"/>
            </w:tcBorders>
            <w:shd w:val="clear" w:color="auto" w:fill="auto"/>
            <w:vAlign w:val="bottom"/>
          </w:tcPr>
          <w:p w:rsidR="00CE16CB" w:rsidRPr="00DB5512" w:rsidRDefault="00442AE4" w:rsidP="00357A40">
            <w:pPr>
              <w:suppressAutoHyphens w:val="0"/>
              <w:spacing w:before="40" w:after="40" w:line="220" w:lineRule="exact"/>
              <w:jc w:val="right"/>
              <w:rPr>
                <w:b/>
                <w:sz w:val="18"/>
              </w:rPr>
            </w:pPr>
            <w:r w:rsidRPr="00DB5512">
              <w:rPr>
                <w:b/>
                <w:sz w:val="18"/>
              </w:rPr>
              <w:t>20 200</w:t>
            </w:r>
          </w:p>
        </w:tc>
      </w:tr>
      <w:tr w:rsidR="003E67F9" w:rsidRPr="00DB5512" w:rsidTr="003E67F9">
        <w:tc>
          <w:tcPr>
            <w:tcW w:w="2436" w:type="dxa"/>
            <w:shd w:val="clear" w:color="auto" w:fill="auto"/>
            <w:vAlign w:val="bottom"/>
          </w:tcPr>
          <w:p w:rsidR="00CE16CB" w:rsidRPr="00DB5512" w:rsidRDefault="005101DE" w:rsidP="00357A40">
            <w:pPr>
              <w:suppressAutoHyphens w:val="0"/>
              <w:spacing w:before="40" w:after="40" w:line="220" w:lineRule="exact"/>
              <w:rPr>
                <w:sz w:val="18"/>
              </w:rPr>
            </w:pPr>
            <w:r>
              <w:rPr>
                <w:sz w:val="18"/>
              </w:rPr>
              <w:t>E</w:t>
            </w:r>
            <w:r w:rsidR="00442AE4" w:rsidRPr="00DB5512">
              <w:rPr>
                <w:sz w:val="18"/>
              </w:rPr>
              <w:t>duca</w:t>
            </w:r>
            <w:r>
              <w:rPr>
                <w:sz w:val="18"/>
              </w:rPr>
              <w:t>c</w:t>
            </w:r>
            <w:r w:rsidR="00442AE4" w:rsidRPr="00DB5512">
              <w:rPr>
                <w:sz w:val="18"/>
              </w:rPr>
              <w:t>i</w:t>
            </w:r>
            <w:r>
              <w:rPr>
                <w:sz w:val="18"/>
              </w:rPr>
              <w:t>ó</w:t>
            </w:r>
            <w:r w:rsidR="00442AE4" w:rsidRPr="00DB5512">
              <w:rPr>
                <w:sz w:val="18"/>
              </w:rPr>
              <w:t>n</w:t>
            </w:r>
            <w:r>
              <w:rPr>
                <w:sz w:val="18"/>
              </w:rPr>
              <w:t xml:space="preserve"> básica</w:t>
            </w:r>
          </w:p>
        </w:tc>
        <w:tc>
          <w:tcPr>
            <w:tcW w:w="238" w:type="dxa"/>
          </w:tcPr>
          <w:p w:rsidR="00CE16CB" w:rsidRPr="00DB5512" w:rsidRDefault="00CE16CB" w:rsidP="00357A40">
            <w:pPr>
              <w:suppressAutoHyphens w:val="0"/>
              <w:spacing w:before="40" w:after="40" w:line="220" w:lineRule="exact"/>
              <w:jc w:val="right"/>
              <w:rPr>
                <w:sz w:val="18"/>
              </w:rPr>
            </w:pPr>
          </w:p>
        </w:tc>
        <w:tc>
          <w:tcPr>
            <w:tcW w:w="1494" w:type="dxa"/>
            <w:shd w:val="clear" w:color="auto" w:fill="auto"/>
            <w:vAlign w:val="bottom"/>
          </w:tcPr>
          <w:p w:rsidR="00CE16CB" w:rsidRPr="00DB5512" w:rsidRDefault="00442AE4" w:rsidP="00357A40">
            <w:pPr>
              <w:suppressAutoHyphens w:val="0"/>
              <w:spacing w:before="40" w:after="40" w:line="220" w:lineRule="exact"/>
              <w:jc w:val="right"/>
              <w:rPr>
                <w:sz w:val="18"/>
              </w:rPr>
            </w:pPr>
            <w:r w:rsidRPr="00DB5512">
              <w:rPr>
                <w:sz w:val="18"/>
              </w:rPr>
              <w:t>2 544</w:t>
            </w:r>
          </w:p>
        </w:tc>
        <w:tc>
          <w:tcPr>
            <w:tcW w:w="107" w:type="dxa"/>
          </w:tcPr>
          <w:p w:rsidR="00CE16CB" w:rsidRPr="00DB5512" w:rsidRDefault="00CE16CB" w:rsidP="00357A40">
            <w:pPr>
              <w:suppressAutoHyphens w:val="0"/>
              <w:spacing w:before="40" w:after="40" w:line="220" w:lineRule="exact"/>
              <w:jc w:val="right"/>
              <w:rPr>
                <w:sz w:val="18"/>
              </w:rPr>
            </w:pPr>
          </w:p>
        </w:tc>
        <w:tc>
          <w:tcPr>
            <w:tcW w:w="1450" w:type="dxa"/>
            <w:shd w:val="clear" w:color="auto" w:fill="auto"/>
            <w:vAlign w:val="bottom"/>
          </w:tcPr>
          <w:p w:rsidR="00CE16CB" w:rsidRPr="00DB5512" w:rsidRDefault="00442AE4" w:rsidP="00357A40">
            <w:pPr>
              <w:suppressAutoHyphens w:val="0"/>
              <w:spacing w:before="40" w:after="40" w:line="220" w:lineRule="exact"/>
              <w:jc w:val="right"/>
              <w:rPr>
                <w:sz w:val="18"/>
              </w:rPr>
            </w:pPr>
            <w:r w:rsidRPr="00DB5512">
              <w:rPr>
                <w:sz w:val="18"/>
              </w:rPr>
              <w:t>16 000</w:t>
            </w:r>
          </w:p>
        </w:tc>
        <w:tc>
          <w:tcPr>
            <w:tcW w:w="76" w:type="dxa"/>
          </w:tcPr>
          <w:p w:rsidR="00CE16CB" w:rsidRPr="00DB5512" w:rsidRDefault="00CE16CB" w:rsidP="00357A40">
            <w:pPr>
              <w:suppressAutoHyphens w:val="0"/>
              <w:spacing w:before="40" w:after="40" w:line="220" w:lineRule="exact"/>
              <w:jc w:val="right"/>
              <w:rPr>
                <w:b/>
                <w:sz w:val="18"/>
              </w:rPr>
            </w:pPr>
          </w:p>
        </w:tc>
        <w:tc>
          <w:tcPr>
            <w:tcW w:w="1570" w:type="dxa"/>
            <w:shd w:val="clear" w:color="auto" w:fill="auto"/>
            <w:vAlign w:val="bottom"/>
          </w:tcPr>
          <w:p w:rsidR="00CE16CB" w:rsidRPr="00DB5512" w:rsidRDefault="00442AE4" w:rsidP="00357A40">
            <w:pPr>
              <w:suppressAutoHyphens w:val="0"/>
              <w:spacing w:before="40" w:after="40" w:line="220" w:lineRule="exact"/>
              <w:jc w:val="right"/>
              <w:rPr>
                <w:b/>
                <w:sz w:val="18"/>
              </w:rPr>
            </w:pPr>
            <w:r w:rsidRPr="00DB5512">
              <w:rPr>
                <w:b/>
                <w:sz w:val="18"/>
              </w:rPr>
              <w:t>18 544</w:t>
            </w:r>
          </w:p>
        </w:tc>
      </w:tr>
      <w:tr w:rsidR="003E67F9" w:rsidRPr="00DB5512" w:rsidTr="003E67F9">
        <w:tc>
          <w:tcPr>
            <w:tcW w:w="2436" w:type="dxa"/>
            <w:shd w:val="clear" w:color="auto" w:fill="auto"/>
            <w:vAlign w:val="bottom"/>
          </w:tcPr>
          <w:p w:rsidR="00CE16CB" w:rsidRPr="005101DE" w:rsidRDefault="005101DE" w:rsidP="00357A40">
            <w:pPr>
              <w:suppressAutoHyphens w:val="0"/>
              <w:spacing w:before="40" w:after="40" w:line="220" w:lineRule="exact"/>
              <w:rPr>
                <w:sz w:val="18"/>
                <w:lang w:val="es-ES"/>
              </w:rPr>
            </w:pPr>
            <w:r w:rsidRPr="005101DE">
              <w:rPr>
                <w:sz w:val="18"/>
                <w:lang w:val="es-ES"/>
              </w:rPr>
              <w:t>Agua,</w:t>
            </w:r>
            <w:r w:rsidR="00442AE4" w:rsidRPr="005101DE">
              <w:rPr>
                <w:sz w:val="18"/>
                <w:lang w:val="es-ES"/>
              </w:rPr>
              <w:t xml:space="preserve"> </w:t>
            </w:r>
            <w:r w:rsidRPr="005101DE">
              <w:rPr>
                <w:sz w:val="18"/>
                <w:lang w:val="es-ES"/>
              </w:rPr>
              <w:t>saneamiento</w:t>
            </w:r>
            <w:r w:rsidR="00442AE4" w:rsidRPr="005101DE">
              <w:rPr>
                <w:sz w:val="18"/>
                <w:lang w:val="es-ES"/>
              </w:rPr>
              <w:t xml:space="preserve"> </w:t>
            </w:r>
            <w:r w:rsidRPr="005101DE">
              <w:rPr>
                <w:sz w:val="18"/>
                <w:lang w:val="es-ES"/>
              </w:rPr>
              <w:t>ambiental</w:t>
            </w:r>
            <w:r w:rsidR="00442AE4" w:rsidRPr="005101DE">
              <w:rPr>
                <w:sz w:val="18"/>
                <w:lang w:val="es-ES"/>
              </w:rPr>
              <w:t xml:space="preserve"> </w:t>
            </w:r>
            <w:r w:rsidRPr="005101DE">
              <w:rPr>
                <w:sz w:val="18"/>
                <w:lang w:val="es-ES"/>
              </w:rPr>
              <w:t>e</w:t>
            </w:r>
            <w:r w:rsidR="00442AE4" w:rsidRPr="005101DE">
              <w:rPr>
                <w:sz w:val="18"/>
                <w:lang w:val="es-ES"/>
              </w:rPr>
              <w:t xml:space="preserve"> h</w:t>
            </w:r>
            <w:r w:rsidRPr="005101DE">
              <w:rPr>
                <w:sz w:val="18"/>
                <w:lang w:val="es-ES"/>
              </w:rPr>
              <w:t>i</w:t>
            </w:r>
            <w:r w:rsidR="00442AE4" w:rsidRPr="005101DE">
              <w:rPr>
                <w:sz w:val="18"/>
                <w:lang w:val="es-ES"/>
              </w:rPr>
              <w:t>giene</w:t>
            </w:r>
          </w:p>
        </w:tc>
        <w:tc>
          <w:tcPr>
            <w:tcW w:w="238" w:type="dxa"/>
          </w:tcPr>
          <w:p w:rsidR="00CE16CB" w:rsidRPr="005101DE" w:rsidRDefault="00CE16CB" w:rsidP="00357A40">
            <w:pPr>
              <w:suppressAutoHyphens w:val="0"/>
              <w:spacing w:before="40" w:after="40" w:line="220" w:lineRule="exact"/>
              <w:jc w:val="right"/>
              <w:rPr>
                <w:sz w:val="18"/>
                <w:lang w:val="es-ES"/>
              </w:rPr>
            </w:pPr>
          </w:p>
        </w:tc>
        <w:tc>
          <w:tcPr>
            <w:tcW w:w="1494" w:type="dxa"/>
            <w:shd w:val="clear" w:color="auto" w:fill="auto"/>
            <w:vAlign w:val="bottom"/>
          </w:tcPr>
          <w:p w:rsidR="00CE16CB" w:rsidRPr="00DB5512" w:rsidRDefault="00442AE4" w:rsidP="00357A40">
            <w:pPr>
              <w:suppressAutoHyphens w:val="0"/>
              <w:spacing w:before="40" w:after="40" w:line="220" w:lineRule="exact"/>
              <w:jc w:val="right"/>
              <w:rPr>
                <w:sz w:val="18"/>
              </w:rPr>
            </w:pPr>
            <w:r w:rsidRPr="00DB5512">
              <w:rPr>
                <w:sz w:val="18"/>
              </w:rPr>
              <w:t>1 920</w:t>
            </w:r>
          </w:p>
        </w:tc>
        <w:tc>
          <w:tcPr>
            <w:tcW w:w="107" w:type="dxa"/>
          </w:tcPr>
          <w:p w:rsidR="00CE16CB" w:rsidRPr="00DB5512" w:rsidRDefault="00CE16CB" w:rsidP="00357A40">
            <w:pPr>
              <w:suppressAutoHyphens w:val="0"/>
              <w:spacing w:before="40" w:after="40" w:line="220" w:lineRule="exact"/>
              <w:jc w:val="right"/>
              <w:rPr>
                <w:sz w:val="18"/>
              </w:rPr>
            </w:pPr>
          </w:p>
        </w:tc>
        <w:tc>
          <w:tcPr>
            <w:tcW w:w="1450" w:type="dxa"/>
            <w:shd w:val="clear" w:color="auto" w:fill="auto"/>
            <w:vAlign w:val="bottom"/>
          </w:tcPr>
          <w:p w:rsidR="00CE16CB" w:rsidRPr="00DB5512" w:rsidRDefault="00442AE4" w:rsidP="00357A40">
            <w:pPr>
              <w:suppressAutoHyphens w:val="0"/>
              <w:spacing w:before="40" w:after="40" w:line="220" w:lineRule="exact"/>
              <w:jc w:val="right"/>
              <w:rPr>
                <w:sz w:val="18"/>
              </w:rPr>
            </w:pPr>
            <w:r w:rsidRPr="00DB5512">
              <w:rPr>
                <w:sz w:val="18"/>
              </w:rPr>
              <w:t>7 000</w:t>
            </w:r>
          </w:p>
        </w:tc>
        <w:tc>
          <w:tcPr>
            <w:tcW w:w="76" w:type="dxa"/>
          </w:tcPr>
          <w:p w:rsidR="00CE16CB" w:rsidRPr="00DB5512" w:rsidRDefault="00CE16CB" w:rsidP="00357A40">
            <w:pPr>
              <w:suppressAutoHyphens w:val="0"/>
              <w:spacing w:before="40" w:after="40" w:line="220" w:lineRule="exact"/>
              <w:jc w:val="right"/>
              <w:rPr>
                <w:b/>
                <w:sz w:val="18"/>
              </w:rPr>
            </w:pPr>
          </w:p>
        </w:tc>
        <w:tc>
          <w:tcPr>
            <w:tcW w:w="1570" w:type="dxa"/>
            <w:shd w:val="clear" w:color="auto" w:fill="auto"/>
            <w:vAlign w:val="bottom"/>
          </w:tcPr>
          <w:p w:rsidR="00CE16CB" w:rsidRPr="00DB5512" w:rsidRDefault="00442AE4" w:rsidP="00357A40">
            <w:pPr>
              <w:suppressAutoHyphens w:val="0"/>
              <w:spacing w:before="40" w:after="40" w:line="220" w:lineRule="exact"/>
              <w:jc w:val="right"/>
              <w:rPr>
                <w:b/>
                <w:sz w:val="18"/>
              </w:rPr>
            </w:pPr>
            <w:r w:rsidRPr="00DB5512">
              <w:rPr>
                <w:b/>
                <w:sz w:val="18"/>
              </w:rPr>
              <w:t>8 920</w:t>
            </w:r>
          </w:p>
        </w:tc>
      </w:tr>
      <w:tr w:rsidR="003E67F9" w:rsidRPr="00DB5512" w:rsidTr="003E67F9">
        <w:tc>
          <w:tcPr>
            <w:tcW w:w="2436" w:type="dxa"/>
            <w:shd w:val="clear" w:color="auto" w:fill="auto"/>
            <w:vAlign w:val="bottom"/>
          </w:tcPr>
          <w:p w:rsidR="00CE16CB" w:rsidRPr="00DB5512" w:rsidRDefault="005101DE" w:rsidP="00357A40">
            <w:pPr>
              <w:suppressAutoHyphens w:val="0"/>
              <w:spacing w:before="40" w:after="40" w:line="220" w:lineRule="exact"/>
              <w:rPr>
                <w:sz w:val="18"/>
              </w:rPr>
            </w:pPr>
            <w:r>
              <w:rPr>
                <w:sz w:val="18"/>
              </w:rPr>
              <w:t>P</w:t>
            </w:r>
            <w:r w:rsidR="00442AE4" w:rsidRPr="00DB5512">
              <w:rPr>
                <w:sz w:val="18"/>
              </w:rPr>
              <w:t>rotec</w:t>
            </w:r>
            <w:r>
              <w:rPr>
                <w:sz w:val="18"/>
              </w:rPr>
              <w:t>c</w:t>
            </w:r>
            <w:r w:rsidR="00442AE4" w:rsidRPr="00DB5512">
              <w:rPr>
                <w:sz w:val="18"/>
              </w:rPr>
              <w:t>i</w:t>
            </w:r>
            <w:r>
              <w:rPr>
                <w:sz w:val="18"/>
              </w:rPr>
              <w:t>ó</w:t>
            </w:r>
            <w:r w:rsidR="00442AE4" w:rsidRPr="00DB5512">
              <w:rPr>
                <w:sz w:val="18"/>
              </w:rPr>
              <w:t>n</w:t>
            </w:r>
            <w:r>
              <w:rPr>
                <w:sz w:val="18"/>
              </w:rPr>
              <w:t xml:space="preserve"> de la infancia</w:t>
            </w:r>
          </w:p>
        </w:tc>
        <w:tc>
          <w:tcPr>
            <w:tcW w:w="238" w:type="dxa"/>
          </w:tcPr>
          <w:p w:rsidR="00CE16CB" w:rsidRPr="00DB5512" w:rsidRDefault="00CE16CB" w:rsidP="00357A40">
            <w:pPr>
              <w:suppressAutoHyphens w:val="0"/>
              <w:spacing w:before="40" w:after="40" w:line="220" w:lineRule="exact"/>
              <w:jc w:val="right"/>
              <w:rPr>
                <w:sz w:val="18"/>
              </w:rPr>
            </w:pPr>
          </w:p>
        </w:tc>
        <w:tc>
          <w:tcPr>
            <w:tcW w:w="1494" w:type="dxa"/>
            <w:shd w:val="clear" w:color="auto" w:fill="auto"/>
            <w:vAlign w:val="bottom"/>
          </w:tcPr>
          <w:p w:rsidR="00CE16CB" w:rsidRPr="00DB5512" w:rsidRDefault="00442AE4" w:rsidP="00357A40">
            <w:pPr>
              <w:suppressAutoHyphens w:val="0"/>
              <w:spacing w:before="40" w:after="40" w:line="220" w:lineRule="exact"/>
              <w:jc w:val="right"/>
              <w:rPr>
                <w:sz w:val="18"/>
              </w:rPr>
            </w:pPr>
            <w:r w:rsidRPr="00DB5512">
              <w:rPr>
                <w:sz w:val="18"/>
              </w:rPr>
              <w:t>2 000</w:t>
            </w:r>
          </w:p>
        </w:tc>
        <w:tc>
          <w:tcPr>
            <w:tcW w:w="107" w:type="dxa"/>
          </w:tcPr>
          <w:p w:rsidR="00CE16CB" w:rsidRPr="00DB5512" w:rsidRDefault="00CE16CB" w:rsidP="00357A40">
            <w:pPr>
              <w:suppressAutoHyphens w:val="0"/>
              <w:spacing w:before="40" w:after="40" w:line="220" w:lineRule="exact"/>
              <w:jc w:val="right"/>
              <w:rPr>
                <w:sz w:val="18"/>
              </w:rPr>
            </w:pPr>
          </w:p>
        </w:tc>
        <w:tc>
          <w:tcPr>
            <w:tcW w:w="1450" w:type="dxa"/>
            <w:shd w:val="clear" w:color="auto" w:fill="auto"/>
            <w:vAlign w:val="bottom"/>
          </w:tcPr>
          <w:p w:rsidR="00CE16CB" w:rsidRPr="00DB5512" w:rsidRDefault="00442AE4" w:rsidP="00357A40">
            <w:pPr>
              <w:suppressAutoHyphens w:val="0"/>
              <w:spacing w:before="40" w:after="40" w:line="220" w:lineRule="exact"/>
              <w:jc w:val="right"/>
              <w:rPr>
                <w:sz w:val="18"/>
              </w:rPr>
            </w:pPr>
            <w:r w:rsidRPr="00DB5512">
              <w:rPr>
                <w:sz w:val="18"/>
              </w:rPr>
              <w:t>8 000</w:t>
            </w:r>
          </w:p>
        </w:tc>
        <w:tc>
          <w:tcPr>
            <w:tcW w:w="76" w:type="dxa"/>
          </w:tcPr>
          <w:p w:rsidR="00CE16CB" w:rsidRPr="00DB5512" w:rsidRDefault="00CE16CB" w:rsidP="00357A40">
            <w:pPr>
              <w:suppressAutoHyphens w:val="0"/>
              <w:spacing w:before="40" w:after="40" w:line="220" w:lineRule="exact"/>
              <w:jc w:val="right"/>
              <w:rPr>
                <w:b/>
                <w:sz w:val="18"/>
              </w:rPr>
            </w:pPr>
          </w:p>
        </w:tc>
        <w:tc>
          <w:tcPr>
            <w:tcW w:w="1570" w:type="dxa"/>
            <w:shd w:val="clear" w:color="auto" w:fill="auto"/>
            <w:vAlign w:val="bottom"/>
          </w:tcPr>
          <w:p w:rsidR="00CE16CB" w:rsidRPr="00DB5512" w:rsidRDefault="00442AE4" w:rsidP="00357A40">
            <w:pPr>
              <w:suppressAutoHyphens w:val="0"/>
              <w:spacing w:before="40" w:after="40" w:line="220" w:lineRule="exact"/>
              <w:jc w:val="right"/>
              <w:rPr>
                <w:b/>
                <w:sz w:val="18"/>
              </w:rPr>
            </w:pPr>
            <w:r w:rsidRPr="00DB5512">
              <w:rPr>
                <w:b/>
                <w:sz w:val="18"/>
              </w:rPr>
              <w:t>10 000</w:t>
            </w:r>
          </w:p>
        </w:tc>
      </w:tr>
      <w:tr w:rsidR="003E67F9" w:rsidRPr="00DB5512" w:rsidTr="003E67F9">
        <w:tc>
          <w:tcPr>
            <w:tcW w:w="2436" w:type="dxa"/>
            <w:shd w:val="clear" w:color="auto" w:fill="auto"/>
            <w:vAlign w:val="bottom"/>
          </w:tcPr>
          <w:p w:rsidR="00CE16CB" w:rsidRPr="00DB5512" w:rsidRDefault="005101DE" w:rsidP="00357A40">
            <w:pPr>
              <w:suppressAutoHyphens w:val="0"/>
              <w:spacing w:before="40" w:after="40" w:line="220" w:lineRule="exact"/>
              <w:rPr>
                <w:sz w:val="18"/>
              </w:rPr>
            </w:pPr>
            <w:r>
              <w:rPr>
                <w:sz w:val="18"/>
              </w:rPr>
              <w:t>Juventud y</w:t>
            </w:r>
            <w:r w:rsidR="00442AE4" w:rsidRPr="00DB5512">
              <w:rPr>
                <w:sz w:val="18"/>
              </w:rPr>
              <w:t xml:space="preserve"> </w:t>
            </w:r>
            <w:r>
              <w:rPr>
                <w:sz w:val="18"/>
              </w:rPr>
              <w:t>VIH</w:t>
            </w:r>
            <w:r w:rsidR="00442AE4" w:rsidRPr="00DB5512">
              <w:rPr>
                <w:sz w:val="18"/>
              </w:rPr>
              <w:t>/</w:t>
            </w:r>
            <w:r>
              <w:rPr>
                <w:sz w:val="18"/>
              </w:rPr>
              <w:t>S</w:t>
            </w:r>
            <w:r w:rsidR="00442AE4" w:rsidRPr="00DB5512">
              <w:rPr>
                <w:sz w:val="18"/>
              </w:rPr>
              <w:t>ID</w:t>
            </w:r>
            <w:r>
              <w:rPr>
                <w:sz w:val="18"/>
              </w:rPr>
              <w:t>A</w:t>
            </w:r>
          </w:p>
        </w:tc>
        <w:tc>
          <w:tcPr>
            <w:tcW w:w="238" w:type="dxa"/>
          </w:tcPr>
          <w:p w:rsidR="00CE16CB" w:rsidRPr="00DB5512" w:rsidRDefault="00CE16CB" w:rsidP="00357A40">
            <w:pPr>
              <w:suppressAutoHyphens w:val="0"/>
              <w:spacing w:before="40" w:after="40" w:line="220" w:lineRule="exact"/>
              <w:jc w:val="right"/>
              <w:rPr>
                <w:sz w:val="18"/>
              </w:rPr>
            </w:pPr>
          </w:p>
        </w:tc>
        <w:tc>
          <w:tcPr>
            <w:tcW w:w="1494" w:type="dxa"/>
            <w:shd w:val="clear" w:color="auto" w:fill="auto"/>
            <w:vAlign w:val="bottom"/>
          </w:tcPr>
          <w:p w:rsidR="00CE16CB" w:rsidRPr="00DB5512" w:rsidRDefault="00442AE4" w:rsidP="00357A40">
            <w:pPr>
              <w:suppressAutoHyphens w:val="0"/>
              <w:spacing w:before="40" w:after="40" w:line="220" w:lineRule="exact"/>
              <w:jc w:val="right"/>
              <w:rPr>
                <w:sz w:val="18"/>
              </w:rPr>
            </w:pPr>
            <w:r w:rsidRPr="00DB5512">
              <w:rPr>
                <w:sz w:val="18"/>
              </w:rPr>
              <w:t>2 000</w:t>
            </w:r>
          </w:p>
        </w:tc>
        <w:tc>
          <w:tcPr>
            <w:tcW w:w="107" w:type="dxa"/>
          </w:tcPr>
          <w:p w:rsidR="00CE16CB" w:rsidRPr="00DB5512" w:rsidRDefault="00CE16CB" w:rsidP="00357A40">
            <w:pPr>
              <w:suppressAutoHyphens w:val="0"/>
              <w:spacing w:before="40" w:after="40" w:line="220" w:lineRule="exact"/>
              <w:jc w:val="right"/>
              <w:rPr>
                <w:sz w:val="18"/>
              </w:rPr>
            </w:pPr>
          </w:p>
        </w:tc>
        <w:tc>
          <w:tcPr>
            <w:tcW w:w="1450" w:type="dxa"/>
            <w:shd w:val="clear" w:color="auto" w:fill="auto"/>
            <w:vAlign w:val="bottom"/>
          </w:tcPr>
          <w:p w:rsidR="00CE16CB" w:rsidRPr="00DB5512" w:rsidRDefault="00442AE4" w:rsidP="00357A40">
            <w:pPr>
              <w:suppressAutoHyphens w:val="0"/>
              <w:spacing w:before="40" w:after="40" w:line="220" w:lineRule="exact"/>
              <w:jc w:val="right"/>
              <w:rPr>
                <w:sz w:val="18"/>
              </w:rPr>
            </w:pPr>
            <w:r w:rsidRPr="00DB5512">
              <w:rPr>
                <w:sz w:val="18"/>
              </w:rPr>
              <w:t>6 000</w:t>
            </w:r>
          </w:p>
        </w:tc>
        <w:tc>
          <w:tcPr>
            <w:tcW w:w="76" w:type="dxa"/>
          </w:tcPr>
          <w:p w:rsidR="00CE16CB" w:rsidRPr="00DB5512" w:rsidRDefault="00CE16CB" w:rsidP="00357A40">
            <w:pPr>
              <w:suppressAutoHyphens w:val="0"/>
              <w:spacing w:before="40" w:after="40" w:line="220" w:lineRule="exact"/>
              <w:jc w:val="right"/>
              <w:rPr>
                <w:b/>
                <w:sz w:val="18"/>
              </w:rPr>
            </w:pPr>
          </w:p>
        </w:tc>
        <w:tc>
          <w:tcPr>
            <w:tcW w:w="1570" w:type="dxa"/>
            <w:shd w:val="clear" w:color="auto" w:fill="auto"/>
            <w:vAlign w:val="bottom"/>
          </w:tcPr>
          <w:p w:rsidR="00CE16CB" w:rsidRPr="00DB5512" w:rsidRDefault="00442AE4" w:rsidP="00357A40">
            <w:pPr>
              <w:suppressAutoHyphens w:val="0"/>
              <w:spacing w:before="40" w:after="40" w:line="220" w:lineRule="exact"/>
              <w:jc w:val="right"/>
              <w:rPr>
                <w:b/>
                <w:sz w:val="18"/>
              </w:rPr>
            </w:pPr>
            <w:r w:rsidRPr="00DB5512">
              <w:rPr>
                <w:b/>
                <w:sz w:val="18"/>
              </w:rPr>
              <w:t>8 000</w:t>
            </w:r>
          </w:p>
        </w:tc>
      </w:tr>
      <w:tr w:rsidR="003E67F9" w:rsidRPr="00DB5512" w:rsidTr="003E67F9">
        <w:tc>
          <w:tcPr>
            <w:tcW w:w="2436" w:type="dxa"/>
            <w:shd w:val="clear" w:color="auto" w:fill="auto"/>
            <w:vAlign w:val="bottom"/>
          </w:tcPr>
          <w:p w:rsidR="00CE16CB" w:rsidRPr="005101DE" w:rsidRDefault="005101DE" w:rsidP="00357A40">
            <w:pPr>
              <w:suppressAutoHyphens w:val="0"/>
              <w:spacing w:before="40" w:after="40" w:line="220" w:lineRule="exact"/>
              <w:rPr>
                <w:sz w:val="18"/>
                <w:lang w:val="es-ES"/>
              </w:rPr>
            </w:pPr>
            <w:r w:rsidRPr="005101DE">
              <w:rPr>
                <w:sz w:val="18"/>
                <w:lang w:val="es-ES"/>
              </w:rPr>
              <w:t>P</w:t>
            </w:r>
            <w:r w:rsidR="00442AE4" w:rsidRPr="005101DE">
              <w:rPr>
                <w:sz w:val="18"/>
                <w:lang w:val="es-ES"/>
              </w:rPr>
              <w:t>ol</w:t>
            </w:r>
            <w:r w:rsidRPr="005101DE">
              <w:rPr>
                <w:sz w:val="18"/>
                <w:lang w:val="es-ES"/>
              </w:rPr>
              <w:t>ít</w:t>
            </w:r>
            <w:r w:rsidR="00442AE4" w:rsidRPr="005101DE">
              <w:rPr>
                <w:sz w:val="18"/>
                <w:lang w:val="es-ES"/>
              </w:rPr>
              <w:t>ic</w:t>
            </w:r>
            <w:r w:rsidRPr="005101DE">
              <w:rPr>
                <w:sz w:val="18"/>
                <w:lang w:val="es-ES"/>
              </w:rPr>
              <w:t>a</w:t>
            </w:r>
            <w:r w:rsidR="00442AE4" w:rsidRPr="005101DE">
              <w:rPr>
                <w:sz w:val="18"/>
                <w:lang w:val="es-ES"/>
              </w:rPr>
              <w:t>s</w:t>
            </w:r>
            <w:r w:rsidRPr="005101DE">
              <w:rPr>
                <w:sz w:val="18"/>
                <w:lang w:val="es-ES"/>
              </w:rPr>
              <w:t xml:space="preserve"> sociales</w:t>
            </w:r>
            <w:r w:rsidR="00442AE4" w:rsidRPr="005101DE">
              <w:rPr>
                <w:sz w:val="18"/>
                <w:lang w:val="es-ES"/>
              </w:rPr>
              <w:t xml:space="preserve">, </w:t>
            </w:r>
            <w:r w:rsidR="00D46523">
              <w:rPr>
                <w:sz w:val="18"/>
                <w:lang w:val="es-ES"/>
              </w:rPr>
              <w:t xml:space="preserve">actividades </w:t>
            </w:r>
            <w:r w:rsidR="003E67F9">
              <w:rPr>
                <w:sz w:val="18"/>
                <w:lang w:val="es-ES"/>
              </w:rPr>
              <w:br/>
            </w:r>
            <w:r w:rsidR="00D46523">
              <w:rPr>
                <w:sz w:val="18"/>
                <w:lang w:val="es-ES"/>
              </w:rPr>
              <w:t xml:space="preserve">de </w:t>
            </w:r>
            <w:r w:rsidRPr="005101DE">
              <w:rPr>
                <w:sz w:val="18"/>
                <w:lang w:val="es-ES"/>
              </w:rPr>
              <w:t>promoción y com</w:t>
            </w:r>
            <w:r w:rsidR="00442AE4" w:rsidRPr="005101DE">
              <w:rPr>
                <w:sz w:val="18"/>
                <w:lang w:val="es-ES"/>
              </w:rPr>
              <w:t>unica</w:t>
            </w:r>
            <w:r w:rsidRPr="005101DE">
              <w:rPr>
                <w:sz w:val="18"/>
                <w:lang w:val="es-ES"/>
              </w:rPr>
              <w:t>c</w:t>
            </w:r>
            <w:r w:rsidR="00442AE4" w:rsidRPr="005101DE">
              <w:rPr>
                <w:sz w:val="18"/>
                <w:lang w:val="es-ES"/>
              </w:rPr>
              <w:t>i</w:t>
            </w:r>
            <w:r w:rsidRPr="005101DE">
              <w:rPr>
                <w:sz w:val="18"/>
                <w:lang w:val="es-ES"/>
              </w:rPr>
              <w:t>ó</w:t>
            </w:r>
            <w:r w:rsidR="00442AE4" w:rsidRPr="005101DE">
              <w:rPr>
                <w:sz w:val="18"/>
                <w:lang w:val="es-ES"/>
              </w:rPr>
              <w:t>n</w:t>
            </w:r>
          </w:p>
        </w:tc>
        <w:tc>
          <w:tcPr>
            <w:tcW w:w="238" w:type="dxa"/>
          </w:tcPr>
          <w:p w:rsidR="00CE16CB" w:rsidRPr="005101DE" w:rsidRDefault="00CE16CB" w:rsidP="00357A40">
            <w:pPr>
              <w:suppressAutoHyphens w:val="0"/>
              <w:spacing w:before="40" w:after="40" w:line="220" w:lineRule="exact"/>
              <w:jc w:val="right"/>
              <w:rPr>
                <w:sz w:val="18"/>
                <w:lang w:val="es-ES"/>
              </w:rPr>
            </w:pPr>
          </w:p>
        </w:tc>
        <w:tc>
          <w:tcPr>
            <w:tcW w:w="1494" w:type="dxa"/>
            <w:shd w:val="clear" w:color="auto" w:fill="auto"/>
            <w:vAlign w:val="bottom"/>
          </w:tcPr>
          <w:p w:rsidR="00CE16CB" w:rsidRPr="00DB5512" w:rsidRDefault="00442AE4" w:rsidP="00357A40">
            <w:pPr>
              <w:suppressAutoHyphens w:val="0"/>
              <w:spacing w:before="40" w:after="40" w:line="220" w:lineRule="exact"/>
              <w:jc w:val="right"/>
              <w:rPr>
                <w:sz w:val="18"/>
              </w:rPr>
            </w:pPr>
            <w:r w:rsidRPr="00DB5512">
              <w:rPr>
                <w:sz w:val="18"/>
              </w:rPr>
              <w:t>2 920</w:t>
            </w:r>
          </w:p>
        </w:tc>
        <w:tc>
          <w:tcPr>
            <w:tcW w:w="107" w:type="dxa"/>
          </w:tcPr>
          <w:p w:rsidR="00CE16CB" w:rsidRPr="00DB5512" w:rsidRDefault="00CE16CB" w:rsidP="00357A40">
            <w:pPr>
              <w:suppressAutoHyphens w:val="0"/>
              <w:spacing w:before="40" w:after="40" w:line="220" w:lineRule="exact"/>
              <w:jc w:val="right"/>
              <w:rPr>
                <w:sz w:val="18"/>
              </w:rPr>
            </w:pPr>
          </w:p>
        </w:tc>
        <w:tc>
          <w:tcPr>
            <w:tcW w:w="1450" w:type="dxa"/>
            <w:shd w:val="clear" w:color="auto" w:fill="auto"/>
            <w:vAlign w:val="bottom"/>
          </w:tcPr>
          <w:p w:rsidR="00CE16CB" w:rsidRPr="00DB5512" w:rsidRDefault="00442AE4" w:rsidP="00357A40">
            <w:pPr>
              <w:suppressAutoHyphens w:val="0"/>
              <w:spacing w:before="40" w:after="40" w:line="220" w:lineRule="exact"/>
              <w:jc w:val="right"/>
              <w:rPr>
                <w:sz w:val="18"/>
              </w:rPr>
            </w:pPr>
            <w:r w:rsidRPr="00DB5512">
              <w:rPr>
                <w:sz w:val="18"/>
              </w:rPr>
              <w:t>3 000</w:t>
            </w:r>
          </w:p>
        </w:tc>
        <w:tc>
          <w:tcPr>
            <w:tcW w:w="76" w:type="dxa"/>
          </w:tcPr>
          <w:p w:rsidR="00CE16CB" w:rsidRPr="00DB5512" w:rsidRDefault="00CE16CB" w:rsidP="00357A40">
            <w:pPr>
              <w:suppressAutoHyphens w:val="0"/>
              <w:spacing w:before="40" w:after="40" w:line="220" w:lineRule="exact"/>
              <w:jc w:val="right"/>
              <w:rPr>
                <w:b/>
                <w:sz w:val="18"/>
              </w:rPr>
            </w:pPr>
          </w:p>
        </w:tc>
        <w:tc>
          <w:tcPr>
            <w:tcW w:w="1570" w:type="dxa"/>
            <w:shd w:val="clear" w:color="auto" w:fill="auto"/>
            <w:vAlign w:val="bottom"/>
          </w:tcPr>
          <w:p w:rsidR="00CE16CB" w:rsidRPr="00DB5512" w:rsidRDefault="00442AE4" w:rsidP="00357A40">
            <w:pPr>
              <w:suppressAutoHyphens w:val="0"/>
              <w:spacing w:before="40" w:after="40" w:line="220" w:lineRule="exact"/>
              <w:jc w:val="right"/>
              <w:rPr>
                <w:b/>
                <w:sz w:val="18"/>
              </w:rPr>
            </w:pPr>
            <w:r w:rsidRPr="00DB5512">
              <w:rPr>
                <w:b/>
                <w:sz w:val="18"/>
              </w:rPr>
              <w:t>5 920</w:t>
            </w:r>
          </w:p>
        </w:tc>
      </w:tr>
      <w:tr w:rsidR="003E67F9" w:rsidRPr="00DB5512" w:rsidTr="003E67F9">
        <w:tc>
          <w:tcPr>
            <w:tcW w:w="2436" w:type="dxa"/>
            <w:tcBorders>
              <w:bottom w:val="single" w:sz="4" w:space="0" w:color="auto"/>
            </w:tcBorders>
            <w:shd w:val="clear" w:color="auto" w:fill="auto"/>
            <w:vAlign w:val="bottom"/>
          </w:tcPr>
          <w:p w:rsidR="00CE16CB" w:rsidRPr="00DB5512" w:rsidRDefault="005101DE" w:rsidP="00357A40">
            <w:pPr>
              <w:suppressAutoHyphens w:val="0"/>
              <w:spacing w:before="40" w:after="40" w:line="220" w:lineRule="exact"/>
              <w:rPr>
                <w:sz w:val="18"/>
              </w:rPr>
            </w:pPr>
            <w:r>
              <w:rPr>
                <w:sz w:val="18"/>
              </w:rPr>
              <w:t>Costes i</w:t>
            </w:r>
            <w:r w:rsidR="00442AE4" w:rsidRPr="00DB5512">
              <w:rPr>
                <w:sz w:val="18"/>
              </w:rPr>
              <w:t>ntersector</w:t>
            </w:r>
            <w:r>
              <w:rPr>
                <w:sz w:val="18"/>
              </w:rPr>
              <w:t>iales</w:t>
            </w:r>
            <w:r w:rsidR="00442AE4" w:rsidRPr="00DB5512">
              <w:rPr>
                <w:sz w:val="18"/>
              </w:rPr>
              <w:t xml:space="preserve"> </w:t>
            </w:r>
          </w:p>
        </w:tc>
        <w:tc>
          <w:tcPr>
            <w:tcW w:w="238" w:type="dxa"/>
            <w:tcBorders>
              <w:bottom w:val="single" w:sz="4" w:space="0" w:color="auto"/>
            </w:tcBorders>
          </w:tcPr>
          <w:p w:rsidR="00CE16CB" w:rsidRPr="00DB5512" w:rsidRDefault="00CE16CB" w:rsidP="00357A40">
            <w:pPr>
              <w:suppressAutoHyphens w:val="0"/>
              <w:spacing w:before="40" w:after="40" w:line="220" w:lineRule="exact"/>
              <w:jc w:val="right"/>
              <w:rPr>
                <w:sz w:val="18"/>
              </w:rPr>
            </w:pPr>
          </w:p>
        </w:tc>
        <w:tc>
          <w:tcPr>
            <w:tcW w:w="1494" w:type="dxa"/>
            <w:tcBorders>
              <w:bottom w:val="single" w:sz="4" w:space="0" w:color="auto"/>
            </w:tcBorders>
            <w:shd w:val="clear" w:color="auto" w:fill="auto"/>
            <w:vAlign w:val="bottom"/>
          </w:tcPr>
          <w:p w:rsidR="00CE16CB" w:rsidRPr="00DB5512" w:rsidRDefault="00442AE4" w:rsidP="00357A40">
            <w:pPr>
              <w:suppressAutoHyphens w:val="0"/>
              <w:spacing w:before="40" w:after="40" w:line="220" w:lineRule="exact"/>
              <w:jc w:val="right"/>
              <w:rPr>
                <w:sz w:val="18"/>
              </w:rPr>
            </w:pPr>
            <w:r w:rsidRPr="00DB5512">
              <w:rPr>
                <w:sz w:val="18"/>
              </w:rPr>
              <w:t>8 000</w:t>
            </w:r>
          </w:p>
        </w:tc>
        <w:tc>
          <w:tcPr>
            <w:tcW w:w="107" w:type="dxa"/>
            <w:tcBorders>
              <w:bottom w:val="single" w:sz="4" w:space="0" w:color="auto"/>
            </w:tcBorders>
          </w:tcPr>
          <w:p w:rsidR="00CE16CB" w:rsidRPr="00DB5512" w:rsidRDefault="00CE16CB" w:rsidP="00357A40">
            <w:pPr>
              <w:suppressAutoHyphens w:val="0"/>
              <w:spacing w:before="40" w:after="40" w:line="220" w:lineRule="exact"/>
              <w:jc w:val="right"/>
              <w:rPr>
                <w:sz w:val="18"/>
              </w:rPr>
            </w:pPr>
          </w:p>
        </w:tc>
        <w:tc>
          <w:tcPr>
            <w:tcW w:w="1450" w:type="dxa"/>
            <w:tcBorders>
              <w:bottom w:val="single" w:sz="4" w:space="0" w:color="auto"/>
            </w:tcBorders>
            <w:shd w:val="clear" w:color="auto" w:fill="auto"/>
            <w:vAlign w:val="bottom"/>
          </w:tcPr>
          <w:p w:rsidR="00CE16CB" w:rsidRPr="00DB5512" w:rsidRDefault="00442AE4" w:rsidP="00357A40">
            <w:pPr>
              <w:suppressAutoHyphens w:val="0"/>
              <w:spacing w:before="40" w:after="40" w:line="220" w:lineRule="exact"/>
              <w:jc w:val="right"/>
              <w:rPr>
                <w:sz w:val="18"/>
              </w:rPr>
            </w:pPr>
            <w:r w:rsidRPr="00DB5512">
              <w:rPr>
                <w:sz w:val="18"/>
              </w:rPr>
              <w:t>11 000</w:t>
            </w:r>
          </w:p>
        </w:tc>
        <w:tc>
          <w:tcPr>
            <w:tcW w:w="76" w:type="dxa"/>
            <w:tcBorders>
              <w:bottom w:val="single" w:sz="4" w:space="0" w:color="auto"/>
            </w:tcBorders>
          </w:tcPr>
          <w:p w:rsidR="00CE16CB" w:rsidRPr="00DB5512" w:rsidRDefault="00CE16CB" w:rsidP="00357A40">
            <w:pPr>
              <w:suppressAutoHyphens w:val="0"/>
              <w:spacing w:before="40" w:after="40" w:line="220" w:lineRule="exact"/>
              <w:jc w:val="right"/>
              <w:rPr>
                <w:b/>
                <w:sz w:val="18"/>
              </w:rPr>
            </w:pPr>
          </w:p>
        </w:tc>
        <w:tc>
          <w:tcPr>
            <w:tcW w:w="1570" w:type="dxa"/>
            <w:tcBorders>
              <w:bottom w:val="single" w:sz="4" w:space="0" w:color="auto"/>
            </w:tcBorders>
            <w:shd w:val="clear" w:color="auto" w:fill="auto"/>
            <w:vAlign w:val="bottom"/>
          </w:tcPr>
          <w:p w:rsidR="00CE16CB" w:rsidRPr="00DB5512" w:rsidRDefault="00442AE4" w:rsidP="00357A40">
            <w:pPr>
              <w:suppressAutoHyphens w:val="0"/>
              <w:spacing w:before="40" w:after="40" w:line="220" w:lineRule="exact"/>
              <w:jc w:val="right"/>
              <w:rPr>
                <w:b/>
                <w:sz w:val="18"/>
              </w:rPr>
            </w:pPr>
            <w:r w:rsidRPr="00DB5512">
              <w:rPr>
                <w:b/>
                <w:sz w:val="18"/>
              </w:rPr>
              <w:t>19 000</w:t>
            </w:r>
          </w:p>
        </w:tc>
      </w:tr>
      <w:tr w:rsidR="003E67F9" w:rsidRPr="00DB5512" w:rsidTr="003E67F9">
        <w:tc>
          <w:tcPr>
            <w:tcW w:w="2436" w:type="dxa"/>
            <w:tcBorders>
              <w:top w:val="single" w:sz="4" w:space="0" w:color="auto"/>
              <w:bottom w:val="single" w:sz="12" w:space="0" w:color="auto"/>
            </w:tcBorders>
            <w:shd w:val="clear" w:color="auto" w:fill="auto"/>
            <w:vAlign w:val="bottom"/>
          </w:tcPr>
          <w:p w:rsidR="00CE16CB" w:rsidRPr="00DB5512" w:rsidRDefault="00442AE4" w:rsidP="00357A40">
            <w:pPr>
              <w:suppressAutoHyphens w:val="0"/>
              <w:spacing w:before="80" w:after="80" w:line="220" w:lineRule="exact"/>
              <w:ind w:left="284"/>
              <w:rPr>
                <w:b/>
                <w:sz w:val="18"/>
              </w:rPr>
            </w:pPr>
            <w:r w:rsidRPr="00DB5512">
              <w:rPr>
                <w:b/>
                <w:sz w:val="18"/>
              </w:rPr>
              <w:t>Total</w:t>
            </w:r>
          </w:p>
        </w:tc>
        <w:tc>
          <w:tcPr>
            <w:tcW w:w="238" w:type="dxa"/>
            <w:tcBorders>
              <w:top w:val="single" w:sz="4" w:space="0" w:color="auto"/>
              <w:bottom w:val="single" w:sz="12" w:space="0" w:color="auto"/>
            </w:tcBorders>
          </w:tcPr>
          <w:p w:rsidR="00CE16CB" w:rsidRPr="00DB5512" w:rsidRDefault="00CE16CB" w:rsidP="00357A40">
            <w:pPr>
              <w:suppressAutoHyphens w:val="0"/>
              <w:spacing w:before="80" w:after="80" w:line="220" w:lineRule="exact"/>
              <w:jc w:val="right"/>
              <w:rPr>
                <w:b/>
                <w:sz w:val="18"/>
              </w:rPr>
            </w:pPr>
          </w:p>
        </w:tc>
        <w:tc>
          <w:tcPr>
            <w:tcW w:w="1494" w:type="dxa"/>
            <w:tcBorders>
              <w:top w:val="single" w:sz="4" w:space="0" w:color="auto"/>
              <w:bottom w:val="single" w:sz="12" w:space="0" w:color="auto"/>
            </w:tcBorders>
            <w:shd w:val="clear" w:color="auto" w:fill="auto"/>
            <w:vAlign w:val="bottom"/>
          </w:tcPr>
          <w:p w:rsidR="00CE16CB" w:rsidRPr="00DB5512" w:rsidRDefault="00442AE4" w:rsidP="00357A40">
            <w:pPr>
              <w:suppressAutoHyphens w:val="0"/>
              <w:spacing w:before="80" w:after="80" w:line="220" w:lineRule="exact"/>
              <w:jc w:val="right"/>
              <w:rPr>
                <w:b/>
                <w:sz w:val="18"/>
              </w:rPr>
            </w:pPr>
            <w:r w:rsidRPr="00DB5512">
              <w:rPr>
                <w:b/>
                <w:sz w:val="18"/>
              </w:rPr>
              <w:t>22 584</w:t>
            </w:r>
          </w:p>
        </w:tc>
        <w:tc>
          <w:tcPr>
            <w:tcW w:w="107" w:type="dxa"/>
            <w:tcBorders>
              <w:top w:val="single" w:sz="4" w:space="0" w:color="auto"/>
              <w:bottom w:val="single" w:sz="12" w:space="0" w:color="auto"/>
            </w:tcBorders>
          </w:tcPr>
          <w:p w:rsidR="00CE16CB" w:rsidRPr="00DB5512" w:rsidRDefault="00CE16CB" w:rsidP="00357A40">
            <w:pPr>
              <w:suppressAutoHyphens w:val="0"/>
              <w:spacing w:before="80" w:after="80" w:line="220" w:lineRule="exact"/>
              <w:jc w:val="right"/>
              <w:rPr>
                <w:b/>
                <w:sz w:val="18"/>
              </w:rPr>
            </w:pPr>
          </w:p>
        </w:tc>
        <w:tc>
          <w:tcPr>
            <w:tcW w:w="1450" w:type="dxa"/>
            <w:tcBorders>
              <w:top w:val="single" w:sz="4" w:space="0" w:color="auto"/>
              <w:bottom w:val="single" w:sz="12" w:space="0" w:color="auto"/>
            </w:tcBorders>
            <w:shd w:val="clear" w:color="auto" w:fill="auto"/>
            <w:vAlign w:val="bottom"/>
          </w:tcPr>
          <w:p w:rsidR="00CE16CB" w:rsidRPr="00DB5512" w:rsidRDefault="00442AE4" w:rsidP="00357A40">
            <w:pPr>
              <w:suppressAutoHyphens w:val="0"/>
              <w:spacing w:before="80" w:after="80" w:line="220" w:lineRule="exact"/>
              <w:jc w:val="right"/>
              <w:rPr>
                <w:b/>
                <w:sz w:val="18"/>
              </w:rPr>
            </w:pPr>
            <w:r w:rsidRPr="00DB5512">
              <w:rPr>
                <w:b/>
                <w:sz w:val="18"/>
              </w:rPr>
              <w:t>68 000</w:t>
            </w:r>
          </w:p>
        </w:tc>
        <w:tc>
          <w:tcPr>
            <w:tcW w:w="76" w:type="dxa"/>
            <w:tcBorders>
              <w:top w:val="single" w:sz="4" w:space="0" w:color="auto"/>
              <w:bottom w:val="single" w:sz="12" w:space="0" w:color="auto"/>
            </w:tcBorders>
          </w:tcPr>
          <w:p w:rsidR="00CE16CB" w:rsidRPr="00DB5512" w:rsidRDefault="00CE16CB" w:rsidP="00357A40">
            <w:pPr>
              <w:suppressAutoHyphens w:val="0"/>
              <w:spacing w:before="80" w:after="80" w:line="220" w:lineRule="exact"/>
              <w:jc w:val="right"/>
              <w:rPr>
                <w:b/>
                <w:sz w:val="18"/>
              </w:rPr>
            </w:pPr>
          </w:p>
        </w:tc>
        <w:tc>
          <w:tcPr>
            <w:tcW w:w="1570" w:type="dxa"/>
            <w:tcBorders>
              <w:top w:val="single" w:sz="4" w:space="0" w:color="auto"/>
              <w:bottom w:val="single" w:sz="12" w:space="0" w:color="auto"/>
            </w:tcBorders>
            <w:shd w:val="clear" w:color="auto" w:fill="auto"/>
            <w:vAlign w:val="bottom"/>
          </w:tcPr>
          <w:p w:rsidR="00CE16CB" w:rsidRPr="00DB5512" w:rsidRDefault="00442AE4" w:rsidP="00357A40">
            <w:pPr>
              <w:suppressAutoHyphens w:val="0"/>
              <w:spacing w:before="80" w:after="80" w:line="220" w:lineRule="exact"/>
              <w:jc w:val="right"/>
              <w:rPr>
                <w:b/>
                <w:sz w:val="18"/>
              </w:rPr>
            </w:pPr>
            <w:r w:rsidRPr="00DB5512">
              <w:rPr>
                <w:b/>
                <w:sz w:val="18"/>
              </w:rPr>
              <w:t>90 584</w:t>
            </w:r>
          </w:p>
        </w:tc>
      </w:tr>
    </w:tbl>
    <w:p w:rsidR="00EB4578" w:rsidRPr="00DB5512" w:rsidRDefault="00E04398" w:rsidP="00357A40">
      <w:pPr>
        <w:pStyle w:val="SingleTxtG"/>
        <w:spacing w:before="120" w:after="240"/>
        <w:ind w:firstLine="170"/>
        <w:rPr>
          <w:sz w:val="18"/>
          <w:szCs w:val="18"/>
        </w:rPr>
      </w:pPr>
      <w:r>
        <w:rPr>
          <w:i/>
          <w:sz w:val="18"/>
          <w:szCs w:val="18"/>
        </w:rPr>
        <w:t>Fuente</w:t>
      </w:r>
      <w:r w:rsidR="00EB4578" w:rsidRPr="00E04398">
        <w:rPr>
          <w:i/>
          <w:sz w:val="18"/>
          <w:szCs w:val="18"/>
        </w:rPr>
        <w:t>:</w:t>
      </w:r>
      <w:r w:rsidR="000A2C2D">
        <w:rPr>
          <w:sz w:val="18"/>
          <w:szCs w:val="18"/>
        </w:rPr>
        <w:t xml:space="preserve"> </w:t>
      </w:r>
      <w:r w:rsidR="00EB4578" w:rsidRPr="00DB5512">
        <w:rPr>
          <w:sz w:val="18"/>
          <w:szCs w:val="18"/>
        </w:rPr>
        <w:t>UNICEF-LUANDA</w:t>
      </w:r>
      <w:r w:rsidR="0027407F">
        <w:rPr>
          <w:sz w:val="18"/>
          <w:szCs w:val="18"/>
        </w:rPr>
        <w:t>.</w:t>
      </w:r>
    </w:p>
    <w:p w:rsidR="00EB4578" w:rsidRPr="009441AC" w:rsidRDefault="00EB4578" w:rsidP="00EB4578">
      <w:pPr>
        <w:pStyle w:val="SingleTxtG"/>
        <w:rPr>
          <w:lang w:val="es-ES"/>
        </w:rPr>
      </w:pPr>
      <w:r w:rsidRPr="009441AC">
        <w:rPr>
          <w:lang w:val="es-ES"/>
        </w:rPr>
        <w:t>55.</w:t>
      </w:r>
      <w:r w:rsidRPr="009441AC">
        <w:rPr>
          <w:lang w:val="es-ES"/>
        </w:rPr>
        <w:tab/>
      </w:r>
      <w:r w:rsidR="005101DE" w:rsidRPr="009441AC">
        <w:rPr>
          <w:lang w:val="es-ES"/>
        </w:rPr>
        <w:t>El país no cuenta con un fondo</w:t>
      </w:r>
      <w:r w:rsidRPr="009441AC">
        <w:rPr>
          <w:lang w:val="es-ES"/>
        </w:rPr>
        <w:t xml:space="preserve"> financi</w:t>
      </w:r>
      <w:r w:rsidR="005101DE" w:rsidRPr="009441AC">
        <w:rPr>
          <w:lang w:val="es-ES"/>
        </w:rPr>
        <w:t>ero</w:t>
      </w:r>
      <w:r w:rsidRPr="009441AC">
        <w:rPr>
          <w:lang w:val="es-ES"/>
        </w:rPr>
        <w:t xml:space="preserve"> </w:t>
      </w:r>
      <w:r w:rsidR="005101DE" w:rsidRPr="009441AC">
        <w:rPr>
          <w:lang w:val="es-ES"/>
        </w:rPr>
        <w:t>e</w:t>
      </w:r>
      <w:r w:rsidRPr="009441AC">
        <w:rPr>
          <w:lang w:val="es-ES"/>
        </w:rPr>
        <w:t>spec</w:t>
      </w:r>
      <w:r w:rsidR="005101DE" w:rsidRPr="009441AC">
        <w:rPr>
          <w:lang w:val="es-ES"/>
        </w:rPr>
        <w:t>í</w:t>
      </w:r>
      <w:r w:rsidRPr="009441AC">
        <w:rPr>
          <w:lang w:val="es-ES"/>
        </w:rPr>
        <w:t>fic</w:t>
      </w:r>
      <w:r w:rsidR="005101DE" w:rsidRPr="009441AC">
        <w:rPr>
          <w:lang w:val="es-ES"/>
        </w:rPr>
        <w:t xml:space="preserve">o para </w:t>
      </w:r>
      <w:r w:rsidR="00BA2FA6">
        <w:rPr>
          <w:lang w:val="es-ES"/>
        </w:rPr>
        <w:t>respaldar</w:t>
      </w:r>
      <w:r w:rsidR="005101DE" w:rsidRPr="009441AC">
        <w:rPr>
          <w:lang w:val="es-ES"/>
        </w:rPr>
        <w:t xml:space="preserve"> los</w:t>
      </w:r>
      <w:r w:rsidRPr="009441AC">
        <w:rPr>
          <w:lang w:val="es-ES"/>
        </w:rPr>
        <w:t xml:space="preserve"> program</w:t>
      </w:r>
      <w:r w:rsidR="005101DE" w:rsidRPr="009441AC">
        <w:rPr>
          <w:lang w:val="es-ES"/>
        </w:rPr>
        <w:t>a</w:t>
      </w:r>
      <w:r w:rsidRPr="009441AC">
        <w:rPr>
          <w:lang w:val="es-ES"/>
        </w:rPr>
        <w:t xml:space="preserve">s </w:t>
      </w:r>
      <w:r w:rsidR="005101DE" w:rsidRPr="009441AC">
        <w:rPr>
          <w:lang w:val="es-ES"/>
        </w:rPr>
        <w:t>y</w:t>
      </w:r>
      <w:r w:rsidRPr="009441AC">
        <w:rPr>
          <w:lang w:val="es-ES"/>
        </w:rPr>
        <w:t xml:space="preserve"> pro</w:t>
      </w:r>
      <w:r w:rsidR="005101DE" w:rsidRPr="009441AC">
        <w:rPr>
          <w:lang w:val="es-ES"/>
        </w:rPr>
        <w:t>y</w:t>
      </w:r>
      <w:r w:rsidRPr="009441AC">
        <w:rPr>
          <w:lang w:val="es-ES"/>
        </w:rPr>
        <w:t>ect</w:t>
      </w:r>
      <w:r w:rsidR="005101DE" w:rsidRPr="009441AC">
        <w:rPr>
          <w:lang w:val="es-ES"/>
        </w:rPr>
        <w:t>o</w:t>
      </w:r>
      <w:r w:rsidRPr="009441AC">
        <w:rPr>
          <w:lang w:val="es-ES"/>
        </w:rPr>
        <w:t xml:space="preserve">s </w:t>
      </w:r>
      <w:r w:rsidR="005101DE" w:rsidRPr="009441AC">
        <w:rPr>
          <w:lang w:val="es-ES"/>
        </w:rPr>
        <w:t xml:space="preserve">destinados a los </w:t>
      </w:r>
      <w:r w:rsidRPr="009441AC">
        <w:rPr>
          <w:lang w:val="es-ES"/>
        </w:rPr>
        <w:t>n</w:t>
      </w:r>
      <w:r w:rsidR="005101DE" w:rsidRPr="009441AC">
        <w:rPr>
          <w:lang w:val="es-ES"/>
        </w:rPr>
        <w:t>iños</w:t>
      </w:r>
      <w:r w:rsidRPr="009441AC">
        <w:rPr>
          <w:lang w:val="es-ES"/>
        </w:rPr>
        <w:t xml:space="preserve">, </w:t>
      </w:r>
      <w:r w:rsidR="009441AC" w:rsidRPr="009441AC">
        <w:rPr>
          <w:lang w:val="es-ES"/>
        </w:rPr>
        <w:t xml:space="preserve">pero sí dispone de otros </w:t>
      </w:r>
      <w:r w:rsidR="00EA54AF">
        <w:rPr>
          <w:lang w:val="es-ES"/>
        </w:rPr>
        <w:t>recursos</w:t>
      </w:r>
      <w:r w:rsidRPr="009441AC">
        <w:rPr>
          <w:lang w:val="es-ES"/>
        </w:rPr>
        <w:t xml:space="preserve"> p</w:t>
      </w:r>
      <w:r w:rsidR="009441AC" w:rsidRPr="009441AC">
        <w:rPr>
          <w:lang w:val="es-ES"/>
        </w:rPr>
        <w:t>ú</w:t>
      </w:r>
      <w:r w:rsidRPr="009441AC">
        <w:rPr>
          <w:lang w:val="es-ES"/>
        </w:rPr>
        <w:t>blic</w:t>
      </w:r>
      <w:r w:rsidR="009441AC" w:rsidRPr="009441AC">
        <w:rPr>
          <w:lang w:val="es-ES"/>
        </w:rPr>
        <w:t>os y</w:t>
      </w:r>
      <w:r w:rsidRPr="009441AC">
        <w:rPr>
          <w:lang w:val="es-ES"/>
        </w:rPr>
        <w:t xml:space="preserve"> priva</w:t>
      </w:r>
      <w:r w:rsidR="009441AC" w:rsidRPr="009441AC">
        <w:rPr>
          <w:lang w:val="es-ES"/>
        </w:rPr>
        <w:t>dos</w:t>
      </w:r>
      <w:r w:rsidRPr="009441AC">
        <w:rPr>
          <w:lang w:val="es-ES"/>
        </w:rPr>
        <w:t xml:space="preserve"> </w:t>
      </w:r>
      <w:r w:rsidR="009441AC" w:rsidRPr="009441AC">
        <w:rPr>
          <w:lang w:val="es-ES"/>
        </w:rPr>
        <w:t>a</w:t>
      </w:r>
      <w:r w:rsidR="00EA54AF">
        <w:rPr>
          <w:lang w:val="es-ES"/>
        </w:rPr>
        <w:t xml:space="preserve"> fin de</w:t>
      </w:r>
      <w:r w:rsidR="009441AC" w:rsidRPr="009441AC">
        <w:rPr>
          <w:lang w:val="es-ES"/>
        </w:rPr>
        <w:t xml:space="preserve"> ayudar directa o indirectamente a los niños</w:t>
      </w:r>
      <w:r w:rsidRPr="009441AC">
        <w:rPr>
          <w:lang w:val="es-ES"/>
        </w:rPr>
        <w:t xml:space="preserve">. </w:t>
      </w:r>
      <w:r w:rsidR="009441AC" w:rsidRPr="009441AC">
        <w:rPr>
          <w:lang w:val="es-ES"/>
        </w:rPr>
        <w:t>Cabe citar, p</w:t>
      </w:r>
      <w:r w:rsidRPr="009441AC">
        <w:rPr>
          <w:lang w:val="es-ES"/>
        </w:rPr>
        <w:t>or e</w:t>
      </w:r>
      <w:r w:rsidR="009441AC" w:rsidRPr="009441AC">
        <w:rPr>
          <w:lang w:val="es-ES"/>
        </w:rPr>
        <w:t>jemplo</w:t>
      </w:r>
      <w:r w:rsidRPr="009441AC">
        <w:rPr>
          <w:lang w:val="es-ES"/>
        </w:rPr>
        <w:t xml:space="preserve">, </w:t>
      </w:r>
      <w:r w:rsidR="009441AC" w:rsidRPr="009441AC">
        <w:rPr>
          <w:lang w:val="es-ES"/>
        </w:rPr>
        <w:t>el Fondo de Apoyo</w:t>
      </w:r>
      <w:r w:rsidRPr="009441AC">
        <w:rPr>
          <w:lang w:val="es-ES"/>
        </w:rPr>
        <w:t xml:space="preserve"> Social</w:t>
      </w:r>
      <w:r w:rsidR="00607C90" w:rsidRPr="009441AC">
        <w:rPr>
          <w:lang w:val="es-ES"/>
        </w:rPr>
        <w:t xml:space="preserve"> (</w:t>
      </w:r>
      <w:r w:rsidRPr="009441AC">
        <w:rPr>
          <w:lang w:val="es-ES"/>
        </w:rPr>
        <w:t xml:space="preserve">Fundo de Apoio Social </w:t>
      </w:r>
      <w:r w:rsidR="00607C90" w:rsidRPr="009441AC">
        <w:rPr>
          <w:lang w:val="es-ES"/>
        </w:rPr>
        <w:t xml:space="preserve">– </w:t>
      </w:r>
      <w:r w:rsidRPr="009441AC">
        <w:rPr>
          <w:lang w:val="es-ES"/>
        </w:rPr>
        <w:t>FAS)</w:t>
      </w:r>
      <w:r w:rsidR="009441AC" w:rsidRPr="009441AC">
        <w:rPr>
          <w:lang w:val="es-ES"/>
        </w:rPr>
        <w:t>, que</w:t>
      </w:r>
      <w:r w:rsidRPr="009441AC">
        <w:rPr>
          <w:lang w:val="es-ES"/>
        </w:rPr>
        <w:t xml:space="preserve"> financ</w:t>
      </w:r>
      <w:r w:rsidR="009441AC" w:rsidRPr="009441AC">
        <w:rPr>
          <w:lang w:val="es-ES"/>
        </w:rPr>
        <w:t>ia</w:t>
      </w:r>
      <w:r w:rsidRPr="009441AC">
        <w:rPr>
          <w:lang w:val="es-ES"/>
        </w:rPr>
        <w:t xml:space="preserve"> </w:t>
      </w:r>
      <w:r w:rsidR="009441AC" w:rsidRPr="009441AC">
        <w:rPr>
          <w:lang w:val="es-ES"/>
        </w:rPr>
        <w:t xml:space="preserve">los </w:t>
      </w:r>
      <w:r w:rsidRPr="009441AC">
        <w:rPr>
          <w:lang w:val="es-ES"/>
        </w:rPr>
        <w:t>pro</w:t>
      </w:r>
      <w:r w:rsidR="009441AC" w:rsidRPr="009441AC">
        <w:rPr>
          <w:lang w:val="es-ES"/>
        </w:rPr>
        <w:t>y</w:t>
      </w:r>
      <w:r w:rsidRPr="009441AC">
        <w:rPr>
          <w:lang w:val="es-ES"/>
        </w:rPr>
        <w:t>ect</w:t>
      </w:r>
      <w:r w:rsidR="009441AC" w:rsidRPr="009441AC">
        <w:rPr>
          <w:lang w:val="es-ES"/>
        </w:rPr>
        <w:t>o</w:t>
      </w:r>
      <w:r w:rsidRPr="009441AC">
        <w:rPr>
          <w:lang w:val="es-ES"/>
        </w:rPr>
        <w:t xml:space="preserve">s </w:t>
      </w:r>
      <w:r w:rsidR="00EC11DB">
        <w:rPr>
          <w:lang w:val="es-ES"/>
        </w:rPr>
        <w:t>s</w:t>
      </w:r>
      <w:r w:rsidR="009441AC" w:rsidRPr="009441AC">
        <w:rPr>
          <w:lang w:val="es-ES"/>
        </w:rPr>
        <w:t>olicitados por las</w:t>
      </w:r>
      <w:r w:rsidRPr="009441AC">
        <w:rPr>
          <w:lang w:val="es-ES"/>
        </w:rPr>
        <w:t xml:space="preserve"> comuni</w:t>
      </w:r>
      <w:r w:rsidR="009441AC" w:rsidRPr="009441AC">
        <w:rPr>
          <w:lang w:val="es-ES"/>
        </w:rPr>
        <w:t>dades</w:t>
      </w:r>
      <w:r w:rsidRPr="009441AC">
        <w:rPr>
          <w:lang w:val="es-ES"/>
        </w:rPr>
        <w:t xml:space="preserve"> o </w:t>
      </w:r>
      <w:r w:rsidR="009441AC" w:rsidRPr="009441AC">
        <w:rPr>
          <w:lang w:val="es-ES"/>
        </w:rPr>
        <w:t>los</w:t>
      </w:r>
      <w:r w:rsidRPr="009441AC">
        <w:rPr>
          <w:lang w:val="es-ES"/>
        </w:rPr>
        <w:t xml:space="preserve"> diferent</w:t>
      </w:r>
      <w:r w:rsidR="009441AC" w:rsidRPr="009441AC">
        <w:rPr>
          <w:lang w:val="es-ES"/>
        </w:rPr>
        <w:t>es</w:t>
      </w:r>
      <w:r w:rsidRPr="009441AC">
        <w:rPr>
          <w:lang w:val="es-ES"/>
        </w:rPr>
        <w:t xml:space="preserve"> </w:t>
      </w:r>
      <w:r w:rsidR="009441AC">
        <w:rPr>
          <w:lang w:val="es-ES"/>
        </w:rPr>
        <w:t xml:space="preserve">organismos </w:t>
      </w:r>
      <w:r w:rsidRPr="009441AC">
        <w:rPr>
          <w:lang w:val="es-ES"/>
        </w:rPr>
        <w:t>g</w:t>
      </w:r>
      <w:r w:rsidR="009441AC">
        <w:rPr>
          <w:lang w:val="es-ES"/>
        </w:rPr>
        <w:t>ub</w:t>
      </w:r>
      <w:r w:rsidRPr="009441AC">
        <w:rPr>
          <w:lang w:val="es-ES"/>
        </w:rPr>
        <w:t>ern</w:t>
      </w:r>
      <w:r w:rsidR="009441AC">
        <w:rPr>
          <w:lang w:val="es-ES"/>
        </w:rPr>
        <w:t>a</w:t>
      </w:r>
      <w:r w:rsidRPr="009441AC">
        <w:rPr>
          <w:lang w:val="es-ES"/>
        </w:rPr>
        <w:t>mental</w:t>
      </w:r>
      <w:r w:rsidR="009441AC">
        <w:rPr>
          <w:lang w:val="es-ES"/>
        </w:rPr>
        <w:t>es en los</w:t>
      </w:r>
      <w:r w:rsidRPr="009441AC">
        <w:rPr>
          <w:lang w:val="es-ES"/>
        </w:rPr>
        <w:t xml:space="preserve"> sector</w:t>
      </w:r>
      <w:r w:rsidR="009441AC">
        <w:rPr>
          <w:lang w:val="es-ES"/>
        </w:rPr>
        <w:t>e</w:t>
      </w:r>
      <w:r w:rsidRPr="009441AC">
        <w:rPr>
          <w:lang w:val="es-ES"/>
        </w:rPr>
        <w:t xml:space="preserve">s </w:t>
      </w:r>
      <w:r w:rsidR="009441AC">
        <w:rPr>
          <w:lang w:val="es-ES"/>
        </w:rPr>
        <w:t>de la</w:t>
      </w:r>
      <w:r w:rsidRPr="009441AC">
        <w:rPr>
          <w:lang w:val="es-ES"/>
        </w:rPr>
        <w:t xml:space="preserve"> educa</w:t>
      </w:r>
      <w:r w:rsidR="009441AC">
        <w:rPr>
          <w:lang w:val="es-ES"/>
        </w:rPr>
        <w:t>c</w:t>
      </w:r>
      <w:r w:rsidRPr="009441AC">
        <w:rPr>
          <w:lang w:val="es-ES"/>
        </w:rPr>
        <w:t>i</w:t>
      </w:r>
      <w:r w:rsidR="009441AC">
        <w:rPr>
          <w:lang w:val="es-ES"/>
        </w:rPr>
        <w:t>ó</w:t>
      </w:r>
      <w:r w:rsidRPr="009441AC">
        <w:rPr>
          <w:lang w:val="es-ES"/>
        </w:rPr>
        <w:t xml:space="preserve">n, </w:t>
      </w:r>
      <w:r w:rsidR="00EC11DB">
        <w:rPr>
          <w:lang w:val="es-ES"/>
        </w:rPr>
        <w:t>la salud, el agua y el</w:t>
      </w:r>
      <w:r w:rsidR="000A2C2D">
        <w:rPr>
          <w:lang w:val="es-ES"/>
        </w:rPr>
        <w:t xml:space="preserve"> </w:t>
      </w:r>
      <w:r w:rsidRPr="009441AC">
        <w:rPr>
          <w:lang w:val="es-ES"/>
        </w:rPr>
        <w:t>san</w:t>
      </w:r>
      <w:r w:rsidR="00EC11DB">
        <w:rPr>
          <w:lang w:val="es-ES"/>
        </w:rPr>
        <w:t>eamiento</w:t>
      </w:r>
      <w:r w:rsidRPr="009441AC">
        <w:rPr>
          <w:lang w:val="es-ES"/>
        </w:rPr>
        <w:t xml:space="preserve">, </w:t>
      </w:r>
      <w:r w:rsidR="00EC11DB">
        <w:rPr>
          <w:lang w:val="es-ES"/>
        </w:rPr>
        <w:t xml:space="preserve">la </w:t>
      </w:r>
      <w:r w:rsidRPr="009441AC">
        <w:rPr>
          <w:lang w:val="es-ES"/>
        </w:rPr>
        <w:t>econom</w:t>
      </w:r>
      <w:r w:rsidR="00EC11DB">
        <w:rPr>
          <w:lang w:val="es-ES"/>
        </w:rPr>
        <w:t>ía</w:t>
      </w:r>
      <w:r w:rsidRPr="009441AC">
        <w:rPr>
          <w:lang w:val="es-ES"/>
        </w:rPr>
        <w:t xml:space="preserve"> </w:t>
      </w:r>
      <w:r w:rsidR="00EC11DB">
        <w:rPr>
          <w:lang w:val="es-ES"/>
        </w:rPr>
        <w:t>y la</w:t>
      </w:r>
      <w:r w:rsidRPr="009441AC">
        <w:rPr>
          <w:lang w:val="es-ES"/>
        </w:rPr>
        <w:t xml:space="preserve"> productivi</w:t>
      </w:r>
      <w:r w:rsidR="00EC11DB">
        <w:rPr>
          <w:lang w:val="es-ES"/>
        </w:rPr>
        <w:t>dad</w:t>
      </w:r>
      <w:r w:rsidRPr="009441AC">
        <w:rPr>
          <w:lang w:val="es-ES"/>
        </w:rPr>
        <w:t xml:space="preserve">, </w:t>
      </w:r>
      <w:r w:rsidR="00EC11DB">
        <w:rPr>
          <w:lang w:val="es-ES"/>
        </w:rPr>
        <w:t>con recursos facilitados por el</w:t>
      </w:r>
      <w:r w:rsidRPr="009441AC">
        <w:rPr>
          <w:lang w:val="es-ES"/>
        </w:rPr>
        <w:t xml:space="preserve"> </w:t>
      </w:r>
      <w:r w:rsidR="00EC11DB">
        <w:rPr>
          <w:lang w:val="es-ES"/>
        </w:rPr>
        <w:t>G</w:t>
      </w:r>
      <w:r w:rsidRPr="009441AC">
        <w:rPr>
          <w:lang w:val="es-ES"/>
        </w:rPr>
        <w:t>o</w:t>
      </w:r>
      <w:r w:rsidR="00EC11DB">
        <w:rPr>
          <w:lang w:val="es-ES"/>
        </w:rPr>
        <w:t>bi</w:t>
      </w:r>
      <w:r w:rsidRPr="009441AC">
        <w:rPr>
          <w:lang w:val="es-ES"/>
        </w:rPr>
        <w:t>ern</w:t>
      </w:r>
      <w:r w:rsidR="00EC11DB">
        <w:rPr>
          <w:lang w:val="es-ES"/>
        </w:rPr>
        <w:t>o de</w:t>
      </w:r>
      <w:r w:rsidRPr="009441AC">
        <w:rPr>
          <w:lang w:val="es-ES"/>
        </w:rPr>
        <w:t xml:space="preserve"> Angola </w:t>
      </w:r>
      <w:r w:rsidR="00EC11DB">
        <w:rPr>
          <w:lang w:val="es-ES"/>
        </w:rPr>
        <w:t>y organismos extranjeros</w:t>
      </w:r>
      <w:r w:rsidRPr="009441AC">
        <w:rPr>
          <w:lang w:val="es-ES"/>
        </w:rPr>
        <w:t xml:space="preserve">, </w:t>
      </w:r>
      <w:r w:rsidR="00EC11DB">
        <w:rPr>
          <w:lang w:val="es-ES"/>
        </w:rPr>
        <w:t>el Fondo</w:t>
      </w:r>
      <w:r w:rsidRPr="009441AC">
        <w:rPr>
          <w:lang w:val="es-ES"/>
        </w:rPr>
        <w:t xml:space="preserve"> LWINI, </w:t>
      </w:r>
      <w:r w:rsidR="00EC11DB">
        <w:rPr>
          <w:lang w:val="es-ES"/>
        </w:rPr>
        <w:t>el</w:t>
      </w:r>
      <w:r w:rsidRPr="009441AC">
        <w:rPr>
          <w:lang w:val="es-ES"/>
        </w:rPr>
        <w:t xml:space="preserve"> </w:t>
      </w:r>
      <w:r w:rsidR="00EC11DB">
        <w:rPr>
          <w:lang w:val="es-ES"/>
        </w:rPr>
        <w:t>Fondo de</w:t>
      </w:r>
      <w:r w:rsidRPr="009441AC">
        <w:rPr>
          <w:lang w:val="es-ES"/>
        </w:rPr>
        <w:t xml:space="preserve"> De</w:t>
      </w:r>
      <w:r w:rsidR="00EC11DB">
        <w:rPr>
          <w:lang w:val="es-ES"/>
        </w:rPr>
        <w:t>sarrollo Deportivo</w:t>
      </w:r>
      <w:r w:rsidRPr="009441AC">
        <w:rPr>
          <w:lang w:val="es-ES"/>
        </w:rPr>
        <w:t xml:space="preserve"> (Fundo de Desenvolvimento Desportivo), etc.</w:t>
      </w:r>
    </w:p>
    <w:p w:rsidR="00EB4578" w:rsidRPr="00EC11DB" w:rsidRDefault="00EB4578" w:rsidP="00EB4578">
      <w:pPr>
        <w:pStyle w:val="SingleTxtG"/>
        <w:rPr>
          <w:lang w:val="es-ES"/>
        </w:rPr>
      </w:pPr>
      <w:r w:rsidRPr="00EC11DB">
        <w:rPr>
          <w:lang w:val="es-ES"/>
        </w:rPr>
        <w:t>56.</w:t>
      </w:r>
      <w:r w:rsidRPr="00EC11DB">
        <w:rPr>
          <w:lang w:val="es-ES"/>
        </w:rPr>
        <w:tab/>
      </w:r>
      <w:r w:rsidR="00EC11DB" w:rsidRPr="00EC11DB">
        <w:rPr>
          <w:lang w:val="es-ES"/>
        </w:rPr>
        <w:t>En términos más</w:t>
      </w:r>
      <w:r w:rsidRPr="00EC11DB">
        <w:rPr>
          <w:lang w:val="es-ES"/>
        </w:rPr>
        <w:t xml:space="preserve"> general</w:t>
      </w:r>
      <w:r w:rsidR="00EC11DB" w:rsidRPr="00EC11DB">
        <w:rPr>
          <w:lang w:val="es-ES"/>
        </w:rPr>
        <w:t>es</w:t>
      </w:r>
      <w:r w:rsidRPr="00EC11DB">
        <w:rPr>
          <w:lang w:val="es-ES"/>
        </w:rPr>
        <w:t xml:space="preserve">, </w:t>
      </w:r>
      <w:r w:rsidR="00EC11DB" w:rsidRPr="00EC11DB">
        <w:rPr>
          <w:lang w:val="es-ES"/>
        </w:rPr>
        <w:t>está previsto</w:t>
      </w:r>
      <w:r w:rsidRPr="00EC11DB">
        <w:rPr>
          <w:lang w:val="es-ES"/>
        </w:rPr>
        <w:t xml:space="preserve"> demostra</w:t>
      </w:r>
      <w:r w:rsidR="00EC11DB" w:rsidRPr="00EC11DB">
        <w:rPr>
          <w:lang w:val="es-ES"/>
        </w:rPr>
        <w:t>r que existen</w:t>
      </w:r>
      <w:r w:rsidRPr="00EC11DB">
        <w:rPr>
          <w:lang w:val="es-ES"/>
        </w:rPr>
        <w:t xml:space="preserve"> organiza</w:t>
      </w:r>
      <w:r w:rsidR="00EC11DB" w:rsidRPr="00EC11DB">
        <w:rPr>
          <w:lang w:val="es-ES"/>
        </w:rPr>
        <w:t>c</w:t>
      </w:r>
      <w:r w:rsidRPr="00EC11DB">
        <w:rPr>
          <w:lang w:val="es-ES"/>
        </w:rPr>
        <w:t>ion</w:t>
      </w:r>
      <w:r w:rsidR="00EC11DB" w:rsidRPr="00EC11DB">
        <w:rPr>
          <w:lang w:val="es-ES"/>
        </w:rPr>
        <w:t>e</w:t>
      </w:r>
      <w:r w:rsidRPr="00EC11DB">
        <w:rPr>
          <w:lang w:val="es-ES"/>
        </w:rPr>
        <w:t xml:space="preserve">s </w:t>
      </w:r>
      <w:r w:rsidR="00EC11DB" w:rsidRPr="00EC11DB">
        <w:rPr>
          <w:lang w:val="es-ES"/>
        </w:rPr>
        <w:t xml:space="preserve">de la sociedad civil que han sido reconocidas como instituciones de </w:t>
      </w:r>
      <w:r w:rsidRPr="00EC11DB">
        <w:rPr>
          <w:lang w:val="es-ES"/>
        </w:rPr>
        <w:t>inter</w:t>
      </w:r>
      <w:r w:rsidR="00EC11DB" w:rsidRPr="00EC11DB">
        <w:rPr>
          <w:lang w:val="es-ES"/>
        </w:rPr>
        <w:t>é</w:t>
      </w:r>
      <w:r w:rsidRPr="00EC11DB">
        <w:rPr>
          <w:lang w:val="es-ES"/>
        </w:rPr>
        <w:t>s</w:t>
      </w:r>
      <w:r w:rsidR="00EC11DB" w:rsidRPr="00EC11DB">
        <w:rPr>
          <w:lang w:val="es-ES"/>
        </w:rPr>
        <w:t xml:space="preserve"> público</w:t>
      </w:r>
      <w:r w:rsidRPr="00EC11DB">
        <w:rPr>
          <w:lang w:val="es-ES"/>
        </w:rPr>
        <w:t xml:space="preserve">; </w:t>
      </w:r>
      <w:r w:rsidR="00EC11DB" w:rsidRPr="00EC11DB">
        <w:rPr>
          <w:lang w:val="es-ES"/>
        </w:rPr>
        <w:t>sus</w:t>
      </w:r>
      <w:r w:rsidRPr="00EC11DB">
        <w:rPr>
          <w:lang w:val="es-ES"/>
        </w:rPr>
        <w:t xml:space="preserve"> objetiv</w:t>
      </w:r>
      <w:r w:rsidR="00EC11DB" w:rsidRPr="00EC11DB">
        <w:rPr>
          <w:lang w:val="es-ES"/>
        </w:rPr>
        <w:t>o</w:t>
      </w:r>
      <w:r w:rsidRPr="00EC11DB">
        <w:rPr>
          <w:lang w:val="es-ES"/>
        </w:rPr>
        <w:t>s</w:t>
      </w:r>
      <w:r w:rsidR="00EC11DB" w:rsidRPr="00EC11DB">
        <w:rPr>
          <w:lang w:val="es-ES"/>
        </w:rPr>
        <w:t xml:space="preserve"> sociales guardan relación con la infancia y reciben fondos del Presupuesto del</w:t>
      </w:r>
      <w:r w:rsidR="00EC11DB">
        <w:rPr>
          <w:lang w:val="es-ES"/>
        </w:rPr>
        <w:t xml:space="preserve"> Gobierno</w:t>
      </w:r>
      <w:r w:rsidRPr="00EC11DB">
        <w:rPr>
          <w:lang w:val="es-ES"/>
        </w:rPr>
        <w:t xml:space="preserve"> (OGE)</w:t>
      </w:r>
      <w:r w:rsidR="003A693A">
        <w:rPr>
          <w:lang w:val="es-ES"/>
        </w:rPr>
        <w:t>,</w:t>
      </w:r>
      <w:r w:rsidRPr="00EC11DB">
        <w:rPr>
          <w:lang w:val="es-ES"/>
        </w:rPr>
        <w:t xml:space="preserve"> </w:t>
      </w:r>
      <w:r w:rsidR="00EA54AF">
        <w:rPr>
          <w:lang w:val="es-ES"/>
        </w:rPr>
        <w:t xml:space="preserve">con miras a poder </w:t>
      </w:r>
      <w:r w:rsidR="003A693A">
        <w:rPr>
          <w:lang w:val="es-ES"/>
        </w:rPr>
        <w:t>ll</w:t>
      </w:r>
      <w:r w:rsidR="00EA54AF">
        <w:rPr>
          <w:lang w:val="es-ES"/>
        </w:rPr>
        <w:t>ev</w:t>
      </w:r>
      <w:r w:rsidR="003A693A">
        <w:rPr>
          <w:lang w:val="es-ES"/>
        </w:rPr>
        <w:t xml:space="preserve">ar </w:t>
      </w:r>
      <w:r w:rsidR="00EA54AF">
        <w:rPr>
          <w:lang w:val="es-ES"/>
        </w:rPr>
        <w:t xml:space="preserve">a cabo </w:t>
      </w:r>
      <w:r w:rsidR="003A693A">
        <w:rPr>
          <w:lang w:val="es-ES"/>
        </w:rPr>
        <w:t>sus</w:t>
      </w:r>
      <w:r w:rsidRPr="00EC11DB">
        <w:rPr>
          <w:lang w:val="es-ES"/>
        </w:rPr>
        <w:t xml:space="preserve"> activi</w:t>
      </w:r>
      <w:r w:rsidR="003A693A">
        <w:rPr>
          <w:lang w:val="es-ES"/>
        </w:rPr>
        <w:t>dades e</w:t>
      </w:r>
      <w:r w:rsidRPr="00EC11DB">
        <w:rPr>
          <w:lang w:val="es-ES"/>
        </w:rPr>
        <w:t xml:space="preserve">n </w:t>
      </w:r>
      <w:r w:rsidR="003A693A">
        <w:rPr>
          <w:lang w:val="es-ES"/>
        </w:rPr>
        <w:t>los sectores de la acción</w:t>
      </w:r>
      <w:r w:rsidR="000A2C2D">
        <w:rPr>
          <w:lang w:val="es-ES"/>
        </w:rPr>
        <w:t xml:space="preserve"> </w:t>
      </w:r>
      <w:r w:rsidRPr="00EC11DB">
        <w:rPr>
          <w:lang w:val="es-ES"/>
        </w:rPr>
        <w:t xml:space="preserve">social, </w:t>
      </w:r>
      <w:r w:rsidR="003A693A">
        <w:rPr>
          <w:lang w:val="es-ES"/>
        </w:rPr>
        <w:t>la f</w:t>
      </w:r>
      <w:r w:rsidRPr="00EC11DB">
        <w:rPr>
          <w:lang w:val="es-ES"/>
        </w:rPr>
        <w:t>ilantrop</w:t>
      </w:r>
      <w:r w:rsidR="003A693A">
        <w:rPr>
          <w:lang w:val="es-ES"/>
        </w:rPr>
        <w:t>ía</w:t>
      </w:r>
      <w:r w:rsidRPr="00EC11DB">
        <w:rPr>
          <w:lang w:val="es-ES"/>
        </w:rPr>
        <w:t xml:space="preserve">, </w:t>
      </w:r>
      <w:r w:rsidR="003A693A">
        <w:rPr>
          <w:lang w:val="es-ES"/>
        </w:rPr>
        <w:t xml:space="preserve">el </w:t>
      </w:r>
      <w:r w:rsidRPr="00EC11DB">
        <w:rPr>
          <w:lang w:val="es-ES"/>
        </w:rPr>
        <w:t>de</w:t>
      </w:r>
      <w:r w:rsidR="003A693A">
        <w:rPr>
          <w:lang w:val="es-ES"/>
        </w:rPr>
        <w:t>sarrol</w:t>
      </w:r>
      <w:r w:rsidRPr="00EC11DB">
        <w:rPr>
          <w:lang w:val="es-ES"/>
        </w:rPr>
        <w:t xml:space="preserve">lo, </w:t>
      </w:r>
      <w:r w:rsidR="003A693A">
        <w:rPr>
          <w:lang w:val="es-ES"/>
        </w:rPr>
        <w:t>la</w:t>
      </w:r>
      <w:r w:rsidRPr="00EC11DB">
        <w:rPr>
          <w:lang w:val="es-ES"/>
        </w:rPr>
        <w:t xml:space="preserve"> educa</w:t>
      </w:r>
      <w:r w:rsidR="003A693A">
        <w:rPr>
          <w:lang w:val="es-ES"/>
        </w:rPr>
        <w:t>ció</w:t>
      </w:r>
      <w:r w:rsidRPr="00EC11DB">
        <w:rPr>
          <w:lang w:val="es-ES"/>
        </w:rPr>
        <w:t xml:space="preserve">n, </w:t>
      </w:r>
      <w:r w:rsidR="003A693A">
        <w:rPr>
          <w:lang w:val="es-ES"/>
        </w:rPr>
        <w:t>la salud</w:t>
      </w:r>
      <w:r w:rsidRPr="00EC11DB">
        <w:rPr>
          <w:lang w:val="es-ES"/>
        </w:rPr>
        <w:t xml:space="preserve">, </w:t>
      </w:r>
      <w:r w:rsidR="003A693A">
        <w:rPr>
          <w:lang w:val="es-ES"/>
        </w:rPr>
        <w:t xml:space="preserve">la </w:t>
      </w:r>
      <w:r w:rsidRPr="00EC11DB">
        <w:rPr>
          <w:lang w:val="es-ES"/>
        </w:rPr>
        <w:t>asist</w:t>
      </w:r>
      <w:r w:rsidR="003A693A">
        <w:rPr>
          <w:lang w:val="es-ES"/>
        </w:rPr>
        <w:t>e</w:t>
      </w:r>
      <w:r w:rsidRPr="00EC11DB">
        <w:rPr>
          <w:lang w:val="es-ES"/>
        </w:rPr>
        <w:t>nc</w:t>
      </w:r>
      <w:r w:rsidR="003A693A">
        <w:rPr>
          <w:lang w:val="es-ES"/>
        </w:rPr>
        <w:t>ia</w:t>
      </w:r>
      <w:r w:rsidRPr="00EC11DB">
        <w:rPr>
          <w:lang w:val="es-ES"/>
        </w:rPr>
        <w:t xml:space="preserve">, </w:t>
      </w:r>
      <w:r w:rsidR="003A693A">
        <w:rPr>
          <w:lang w:val="es-ES"/>
        </w:rPr>
        <w:t xml:space="preserve">la </w:t>
      </w:r>
      <w:r w:rsidRPr="00EC11DB">
        <w:rPr>
          <w:lang w:val="es-ES"/>
        </w:rPr>
        <w:t>protec</w:t>
      </w:r>
      <w:r w:rsidR="003A693A">
        <w:rPr>
          <w:lang w:val="es-ES"/>
        </w:rPr>
        <w:t>c</w:t>
      </w:r>
      <w:r w:rsidRPr="00EC11DB">
        <w:rPr>
          <w:lang w:val="es-ES"/>
        </w:rPr>
        <w:t>i</w:t>
      </w:r>
      <w:r w:rsidR="003A693A">
        <w:rPr>
          <w:lang w:val="es-ES"/>
        </w:rPr>
        <w:t>ó</w:t>
      </w:r>
      <w:r w:rsidRPr="00EC11DB">
        <w:rPr>
          <w:lang w:val="es-ES"/>
        </w:rPr>
        <w:t xml:space="preserve">n, </w:t>
      </w:r>
      <w:r w:rsidR="003A693A">
        <w:rPr>
          <w:lang w:val="es-ES"/>
        </w:rPr>
        <w:t>el asesoramiento</w:t>
      </w:r>
      <w:r w:rsidRPr="00EC11DB">
        <w:rPr>
          <w:lang w:val="es-ES"/>
        </w:rPr>
        <w:t xml:space="preserve">, </w:t>
      </w:r>
      <w:r w:rsidR="003A693A">
        <w:rPr>
          <w:lang w:val="es-ES"/>
        </w:rPr>
        <w:t>la sensibilización</w:t>
      </w:r>
      <w:r w:rsidRPr="00EC11DB">
        <w:rPr>
          <w:lang w:val="es-ES"/>
        </w:rPr>
        <w:t xml:space="preserve">, </w:t>
      </w:r>
      <w:r w:rsidR="003A693A">
        <w:rPr>
          <w:lang w:val="es-ES"/>
        </w:rPr>
        <w:t xml:space="preserve">la </w:t>
      </w:r>
      <w:r w:rsidRPr="00EC11DB">
        <w:rPr>
          <w:lang w:val="es-ES"/>
        </w:rPr>
        <w:t>mo</w:t>
      </w:r>
      <w:r w:rsidR="003A693A">
        <w:rPr>
          <w:lang w:val="es-ES"/>
        </w:rPr>
        <w:t>v</w:t>
      </w:r>
      <w:r w:rsidRPr="00EC11DB">
        <w:rPr>
          <w:lang w:val="es-ES"/>
        </w:rPr>
        <w:t>iliza</w:t>
      </w:r>
      <w:r w:rsidR="003A693A">
        <w:rPr>
          <w:lang w:val="es-ES"/>
        </w:rPr>
        <w:t>c</w:t>
      </w:r>
      <w:r w:rsidRPr="00EC11DB">
        <w:rPr>
          <w:lang w:val="es-ES"/>
        </w:rPr>
        <w:t>i</w:t>
      </w:r>
      <w:r w:rsidR="003A693A">
        <w:rPr>
          <w:lang w:val="es-ES"/>
        </w:rPr>
        <w:t>ó</w:t>
      </w:r>
      <w:r w:rsidRPr="00EC11DB">
        <w:rPr>
          <w:lang w:val="es-ES"/>
        </w:rPr>
        <w:t xml:space="preserve">n, </w:t>
      </w:r>
      <w:r w:rsidR="003A693A">
        <w:rPr>
          <w:lang w:val="es-ES"/>
        </w:rPr>
        <w:t>la</w:t>
      </w:r>
      <w:r w:rsidRPr="00EC11DB">
        <w:rPr>
          <w:lang w:val="es-ES"/>
        </w:rPr>
        <w:t xml:space="preserve"> educa</w:t>
      </w:r>
      <w:r w:rsidR="003A693A">
        <w:rPr>
          <w:lang w:val="es-ES"/>
        </w:rPr>
        <w:t>c</w:t>
      </w:r>
      <w:r w:rsidRPr="00EC11DB">
        <w:rPr>
          <w:lang w:val="es-ES"/>
        </w:rPr>
        <w:t>i</w:t>
      </w:r>
      <w:r w:rsidR="003A693A">
        <w:rPr>
          <w:lang w:val="es-ES"/>
        </w:rPr>
        <w:t>ó</w:t>
      </w:r>
      <w:r w:rsidRPr="00EC11DB">
        <w:rPr>
          <w:lang w:val="es-ES"/>
        </w:rPr>
        <w:t xml:space="preserve">n </w:t>
      </w:r>
      <w:r w:rsidR="003A693A">
        <w:rPr>
          <w:lang w:val="es-ES"/>
        </w:rPr>
        <w:t>cívica y</w:t>
      </w:r>
      <w:r w:rsidRPr="00EC11DB">
        <w:rPr>
          <w:lang w:val="es-ES"/>
        </w:rPr>
        <w:t xml:space="preserve"> otr</w:t>
      </w:r>
      <w:r w:rsidR="003A693A">
        <w:rPr>
          <w:lang w:val="es-ES"/>
        </w:rPr>
        <w:t>o</w:t>
      </w:r>
      <w:r w:rsidRPr="00EC11DB">
        <w:rPr>
          <w:lang w:val="es-ES"/>
        </w:rPr>
        <w:t>s.</w:t>
      </w:r>
    </w:p>
    <w:p w:rsidR="00647BA4" w:rsidRPr="00581661" w:rsidRDefault="00EB4578" w:rsidP="00EB4578">
      <w:pPr>
        <w:pStyle w:val="SingleTxtG"/>
        <w:rPr>
          <w:lang w:val="es-ES"/>
        </w:rPr>
      </w:pPr>
      <w:r w:rsidRPr="00581661">
        <w:rPr>
          <w:lang w:val="es-ES"/>
        </w:rPr>
        <w:t>57.</w:t>
      </w:r>
      <w:r w:rsidRPr="00581661">
        <w:rPr>
          <w:lang w:val="es-ES"/>
        </w:rPr>
        <w:tab/>
      </w:r>
      <w:r w:rsidR="00581661" w:rsidRPr="00581661">
        <w:rPr>
          <w:lang w:val="es-ES"/>
        </w:rPr>
        <w:t>Este</w:t>
      </w:r>
      <w:r w:rsidRPr="00581661">
        <w:rPr>
          <w:lang w:val="es-ES"/>
        </w:rPr>
        <w:t xml:space="preserve"> poten</w:t>
      </w:r>
      <w:r w:rsidR="00581661" w:rsidRPr="00581661">
        <w:rPr>
          <w:lang w:val="es-ES"/>
        </w:rPr>
        <w:t>c</w:t>
      </w:r>
      <w:r w:rsidRPr="00581661">
        <w:rPr>
          <w:lang w:val="es-ES"/>
        </w:rPr>
        <w:t xml:space="preserve">ial, </w:t>
      </w:r>
      <w:r w:rsidR="00581661" w:rsidRPr="00581661">
        <w:rPr>
          <w:lang w:val="es-ES"/>
        </w:rPr>
        <w:t xml:space="preserve">que aún brilla por su ausencia en algunos </w:t>
      </w:r>
      <w:r w:rsidRPr="00581661">
        <w:rPr>
          <w:lang w:val="es-ES"/>
        </w:rPr>
        <w:t>s</w:t>
      </w:r>
      <w:r w:rsidR="00581661" w:rsidRPr="00581661">
        <w:rPr>
          <w:lang w:val="es-ES"/>
        </w:rPr>
        <w:t>ectores</w:t>
      </w:r>
      <w:r w:rsidRPr="00581661">
        <w:rPr>
          <w:lang w:val="es-ES"/>
        </w:rPr>
        <w:t xml:space="preserve">, </w:t>
      </w:r>
      <w:r w:rsidR="00581661" w:rsidRPr="00581661">
        <w:rPr>
          <w:lang w:val="es-ES"/>
        </w:rPr>
        <w:t>puede funcionar en otros</w:t>
      </w:r>
      <w:r w:rsidRPr="00581661">
        <w:rPr>
          <w:lang w:val="es-ES"/>
        </w:rPr>
        <w:t xml:space="preserve"> </w:t>
      </w:r>
      <w:r w:rsidR="00581661" w:rsidRPr="00581661">
        <w:rPr>
          <w:lang w:val="es-ES"/>
        </w:rPr>
        <w:t>entornos</w:t>
      </w:r>
      <w:r w:rsidRPr="00581661">
        <w:rPr>
          <w:lang w:val="es-ES"/>
        </w:rPr>
        <w:t xml:space="preserve"> </w:t>
      </w:r>
      <w:r w:rsidR="00581661" w:rsidRPr="00581661">
        <w:rPr>
          <w:lang w:val="es-ES"/>
        </w:rPr>
        <w:t xml:space="preserve">tan pronto como se hagan realidad los planes de establecer un fondo </w:t>
      </w:r>
      <w:r w:rsidR="00581661">
        <w:rPr>
          <w:lang w:val="es-ES"/>
        </w:rPr>
        <w:t xml:space="preserve">único </w:t>
      </w:r>
      <w:r w:rsidR="000176A4">
        <w:rPr>
          <w:lang w:val="es-ES"/>
        </w:rPr>
        <w:t>destinado</w:t>
      </w:r>
      <w:r w:rsidR="00581661">
        <w:rPr>
          <w:lang w:val="es-ES"/>
        </w:rPr>
        <w:t xml:space="preserve"> a </w:t>
      </w:r>
      <w:r w:rsidR="000176A4">
        <w:rPr>
          <w:lang w:val="es-ES"/>
        </w:rPr>
        <w:t>respaldar</w:t>
      </w:r>
      <w:r w:rsidR="00581661">
        <w:rPr>
          <w:lang w:val="es-ES"/>
        </w:rPr>
        <w:t xml:space="preserve"> los</w:t>
      </w:r>
      <w:r w:rsidRPr="00581661">
        <w:rPr>
          <w:lang w:val="es-ES"/>
        </w:rPr>
        <w:t xml:space="preserve"> program</w:t>
      </w:r>
      <w:r w:rsidR="00581661">
        <w:rPr>
          <w:lang w:val="es-ES"/>
        </w:rPr>
        <w:t>a</w:t>
      </w:r>
      <w:r w:rsidRPr="00581661">
        <w:rPr>
          <w:lang w:val="es-ES"/>
        </w:rPr>
        <w:t xml:space="preserve">s </w:t>
      </w:r>
      <w:r w:rsidR="00581661">
        <w:rPr>
          <w:lang w:val="es-ES"/>
        </w:rPr>
        <w:t xml:space="preserve">previstos en </w:t>
      </w:r>
      <w:r w:rsidR="008945F5">
        <w:rPr>
          <w:lang w:val="es-ES"/>
        </w:rPr>
        <w:t xml:space="preserve">una serie de </w:t>
      </w:r>
      <w:r w:rsidR="00581661">
        <w:rPr>
          <w:lang w:val="es-ES"/>
        </w:rPr>
        <w:t>ámbitos</w:t>
      </w:r>
      <w:r w:rsidRPr="00581661">
        <w:rPr>
          <w:lang w:val="es-ES"/>
        </w:rPr>
        <w:t xml:space="preserve"> m</w:t>
      </w:r>
      <w:r w:rsidR="000176A4">
        <w:rPr>
          <w:lang w:val="es-ES"/>
        </w:rPr>
        <w:t>uy</w:t>
      </w:r>
      <w:r w:rsidRPr="00581661">
        <w:rPr>
          <w:lang w:val="es-ES"/>
        </w:rPr>
        <w:t xml:space="preserve"> vari</w:t>
      </w:r>
      <w:r w:rsidR="00581661">
        <w:rPr>
          <w:lang w:val="es-ES"/>
        </w:rPr>
        <w:t>a</w:t>
      </w:r>
      <w:r w:rsidRPr="00581661">
        <w:rPr>
          <w:lang w:val="es-ES"/>
        </w:rPr>
        <w:t>d</w:t>
      </w:r>
      <w:r w:rsidR="00581661">
        <w:rPr>
          <w:lang w:val="es-ES"/>
        </w:rPr>
        <w:t>os, como la supervivencia, la</w:t>
      </w:r>
      <w:r w:rsidRPr="00581661">
        <w:rPr>
          <w:lang w:val="es-ES"/>
        </w:rPr>
        <w:t xml:space="preserve"> protec</w:t>
      </w:r>
      <w:r w:rsidR="00581661">
        <w:rPr>
          <w:lang w:val="es-ES"/>
        </w:rPr>
        <w:t>c</w:t>
      </w:r>
      <w:r w:rsidRPr="00581661">
        <w:rPr>
          <w:lang w:val="es-ES"/>
        </w:rPr>
        <w:t>i</w:t>
      </w:r>
      <w:r w:rsidR="00581661">
        <w:rPr>
          <w:lang w:val="es-ES"/>
        </w:rPr>
        <w:t>ó</w:t>
      </w:r>
      <w:r w:rsidRPr="00581661">
        <w:rPr>
          <w:lang w:val="es-ES"/>
        </w:rPr>
        <w:t xml:space="preserve">n </w:t>
      </w:r>
      <w:r w:rsidR="008945F5">
        <w:rPr>
          <w:lang w:val="es-ES"/>
        </w:rPr>
        <w:t>y el</w:t>
      </w:r>
      <w:r w:rsidRPr="00581661">
        <w:rPr>
          <w:lang w:val="es-ES"/>
        </w:rPr>
        <w:t xml:space="preserve"> de</w:t>
      </w:r>
      <w:r w:rsidR="008945F5">
        <w:rPr>
          <w:lang w:val="es-ES"/>
        </w:rPr>
        <w:t>sarrollo de los niños</w:t>
      </w:r>
      <w:r w:rsidRPr="00581661">
        <w:rPr>
          <w:lang w:val="es-ES"/>
        </w:rPr>
        <w:t xml:space="preserve">, </w:t>
      </w:r>
      <w:r w:rsidR="008945F5">
        <w:rPr>
          <w:lang w:val="es-ES"/>
        </w:rPr>
        <w:t xml:space="preserve">sobre la </w:t>
      </w:r>
      <w:r w:rsidRPr="00581661">
        <w:rPr>
          <w:lang w:val="es-ES"/>
        </w:rPr>
        <w:t>base</w:t>
      </w:r>
      <w:r w:rsidR="008945F5">
        <w:rPr>
          <w:lang w:val="es-ES"/>
        </w:rPr>
        <w:t xml:space="preserve"> de los</w:t>
      </w:r>
      <w:r w:rsidRPr="00581661">
        <w:rPr>
          <w:lang w:val="es-ES"/>
        </w:rPr>
        <w:t xml:space="preserve"> princip</w:t>
      </w:r>
      <w:r w:rsidR="008945F5">
        <w:rPr>
          <w:lang w:val="es-ES"/>
        </w:rPr>
        <w:t>ios</w:t>
      </w:r>
      <w:r w:rsidRPr="00581661">
        <w:rPr>
          <w:lang w:val="es-ES"/>
        </w:rPr>
        <w:t xml:space="preserve"> </w:t>
      </w:r>
      <w:r w:rsidR="008945F5">
        <w:rPr>
          <w:lang w:val="es-ES"/>
        </w:rPr>
        <w:t xml:space="preserve">de </w:t>
      </w:r>
      <w:smartTag w:uri="urn:schemas-microsoft-com:office:smarttags" w:element="PersonName">
        <w:smartTagPr>
          <w:attr w:name="ProductID" w:val="la Convenci￳n."/>
        </w:smartTagPr>
        <w:r w:rsidR="008945F5">
          <w:rPr>
            <w:lang w:val="es-ES"/>
          </w:rPr>
          <w:t>la</w:t>
        </w:r>
        <w:r w:rsidRPr="00581661">
          <w:rPr>
            <w:lang w:val="es-ES"/>
          </w:rPr>
          <w:t xml:space="preserve"> Conven</w:t>
        </w:r>
        <w:r w:rsidR="008945F5">
          <w:rPr>
            <w:lang w:val="es-ES"/>
          </w:rPr>
          <w:t>c</w:t>
        </w:r>
        <w:r w:rsidRPr="00581661">
          <w:rPr>
            <w:lang w:val="es-ES"/>
          </w:rPr>
          <w:t>i</w:t>
        </w:r>
        <w:r w:rsidR="008945F5">
          <w:rPr>
            <w:lang w:val="es-ES"/>
          </w:rPr>
          <w:t>ó</w:t>
        </w:r>
        <w:r w:rsidRPr="00581661">
          <w:rPr>
            <w:lang w:val="es-ES"/>
          </w:rPr>
          <w:t>n.</w:t>
        </w:r>
      </w:smartTag>
    </w:p>
    <w:p w:rsidR="000E69DD" w:rsidRPr="000176A4" w:rsidRDefault="000E69DD" w:rsidP="000E69DD">
      <w:pPr>
        <w:pStyle w:val="H1G"/>
        <w:rPr>
          <w:lang w:val="es-ES"/>
        </w:rPr>
      </w:pPr>
      <w:r w:rsidRPr="00581661">
        <w:rPr>
          <w:lang w:val="es-ES"/>
        </w:rPr>
        <w:tab/>
      </w:r>
      <w:r w:rsidRPr="000176A4">
        <w:rPr>
          <w:lang w:val="es-ES"/>
        </w:rPr>
        <w:t>D.</w:t>
      </w:r>
      <w:r w:rsidRPr="000176A4">
        <w:rPr>
          <w:lang w:val="es-ES"/>
        </w:rPr>
        <w:tab/>
      </w:r>
      <w:r w:rsidR="000176A4" w:rsidRPr="000176A4">
        <w:rPr>
          <w:lang w:val="es-ES"/>
        </w:rPr>
        <w:t xml:space="preserve">Plan de </w:t>
      </w:r>
      <w:r w:rsidR="000E61B1" w:rsidRPr="000176A4">
        <w:rPr>
          <w:lang w:val="es-ES"/>
        </w:rPr>
        <w:t>acción nacional</w:t>
      </w:r>
    </w:p>
    <w:p w:rsidR="005F3635" w:rsidRPr="008945F5" w:rsidRDefault="005F3635" w:rsidP="005F3635">
      <w:pPr>
        <w:pStyle w:val="SingleTxtG"/>
        <w:rPr>
          <w:lang w:val="es-ES"/>
        </w:rPr>
      </w:pPr>
      <w:r w:rsidRPr="008945F5">
        <w:rPr>
          <w:lang w:val="es-ES"/>
        </w:rPr>
        <w:t>58.</w:t>
      </w:r>
      <w:r w:rsidRPr="008945F5">
        <w:rPr>
          <w:lang w:val="es-ES"/>
        </w:rPr>
        <w:tab/>
      </w:r>
      <w:r w:rsidR="008945F5" w:rsidRPr="008945F5">
        <w:rPr>
          <w:lang w:val="es-ES"/>
        </w:rPr>
        <w:t>Gracias a la</w:t>
      </w:r>
      <w:r w:rsidRPr="008945F5">
        <w:rPr>
          <w:lang w:val="es-ES"/>
        </w:rPr>
        <w:t xml:space="preserve"> crea</w:t>
      </w:r>
      <w:r w:rsidR="008945F5" w:rsidRPr="008945F5">
        <w:rPr>
          <w:lang w:val="es-ES"/>
        </w:rPr>
        <w:t>c</w:t>
      </w:r>
      <w:r w:rsidRPr="008945F5">
        <w:rPr>
          <w:lang w:val="es-ES"/>
        </w:rPr>
        <w:t>i</w:t>
      </w:r>
      <w:r w:rsidR="008945F5" w:rsidRPr="008945F5">
        <w:rPr>
          <w:lang w:val="es-ES"/>
        </w:rPr>
        <w:t>ó</w:t>
      </w:r>
      <w:r w:rsidRPr="008945F5">
        <w:rPr>
          <w:lang w:val="es-ES"/>
        </w:rPr>
        <w:t xml:space="preserve">n </w:t>
      </w:r>
      <w:r w:rsidR="008945F5" w:rsidRPr="008945F5">
        <w:rPr>
          <w:lang w:val="es-ES"/>
        </w:rPr>
        <w:t>del Consejo</w:t>
      </w:r>
      <w:r w:rsidRPr="008945F5">
        <w:rPr>
          <w:lang w:val="es-ES"/>
        </w:rPr>
        <w:t xml:space="preserve"> Na</w:t>
      </w:r>
      <w:r w:rsidR="008945F5" w:rsidRPr="008945F5">
        <w:rPr>
          <w:lang w:val="es-ES"/>
        </w:rPr>
        <w:t>c</w:t>
      </w:r>
      <w:r w:rsidRPr="008945F5">
        <w:rPr>
          <w:lang w:val="es-ES"/>
        </w:rPr>
        <w:t xml:space="preserve">ional </w:t>
      </w:r>
      <w:r w:rsidR="008945F5" w:rsidRPr="008945F5">
        <w:rPr>
          <w:lang w:val="es-ES"/>
        </w:rPr>
        <w:t>de</w:t>
      </w:r>
      <w:r w:rsidR="000176A4">
        <w:rPr>
          <w:lang w:val="es-ES"/>
        </w:rPr>
        <w:t xml:space="preserve"> </w:t>
      </w:r>
      <w:smartTag w:uri="urn:schemas-microsoft-com:office:smarttags" w:element="PersonName">
        <w:smartTagPr>
          <w:attr w:name="ProductID" w:val="la Infancia"/>
        </w:smartTagPr>
        <w:r w:rsidR="008945F5" w:rsidRPr="008945F5">
          <w:rPr>
            <w:lang w:val="es-ES"/>
          </w:rPr>
          <w:t>l</w:t>
        </w:r>
        <w:r w:rsidR="000176A4">
          <w:rPr>
            <w:lang w:val="es-ES"/>
          </w:rPr>
          <w:t>a</w:t>
        </w:r>
        <w:r w:rsidR="008945F5" w:rsidRPr="008945F5">
          <w:rPr>
            <w:lang w:val="es-ES"/>
          </w:rPr>
          <w:t xml:space="preserve"> </w:t>
        </w:r>
        <w:r w:rsidR="000176A4">
          <w:rPr>
            <w:lang w:val="es-ES"/>
          </w:rPr>
          <w:t>Infancia</w:t>
        </w:r>
      </w:smartTag>
      <w:r w:rsidRPr="008945F5">
        <w:rPr>
          <w:lang w:val="es-ES"/>
        </w:rPr>
        <w:t xml:space="preserve">, </w:t>
      </w:r>
      <w:r w:rsidR="008945F5" w:rsidRPr="008945F5">
        <w:rPr>
          <w:lang w:val="es-ES"/>
        </w:rPr>
        <w:t xml:space="preserve">se está elaborando un </w:t>
      </w:r>
      <w:r w:rsidR="00E04398" w:rsidRPr="008945F5">
        <w:rPr>
          <w:lang w:val="es-ES"/>
        </w:rPr>
        <w:t>plan</w:t>
      </w:r>
      <w:r w:rsidR="00E04398">
        <w:rPr>
          <w:lang w:val="es-ES"/>
        </w:rPr>
        <w:t xml:space="preserve"> de acción</w:t>
      </w:r>
      <w:r w:rsidR="00E04398" w:rsidRPr="008945F5">
        <w:rPr>
          <w:lang w:val="es-ES"/>
        </w:rPr>
        <w:t xml:space="preserve"> nacional</w:t>
      </w:r>
      <w:r w:rsidR="00E04398">
        <w:rPr>
          <w:lang w:val="es-ES"/>
        </w:rPr>
        <w:t xml:space="preserve"> </w:t>
      </w:r>
      <w:r w:rsidR="008945F5">
        <w:rPr>
          <w:lang w:val="es-ES"/>
        </w:rPr>
        <w:t>dividido e</w:t>
      </w:r>
      <w:r w:rsidRPr="008945F5">
        <w:rPr>
          <w:lang w:val="es-ES"/>
        </w:rPr>
        <w:t xml:space="preserve">n </w:t>
      </w:r>
      <w:r w:rsidR="008945F5">
        <w:rPr>
          <w:lang w:val="es-ES"/>
        </w:rPr>
        <w:t>cuatro secciones</w:t>
      </w:r>
      <w:r w:rsidR="000E69DD" w:rsidRPr="008945F5">
        <w:rPr>
          <w:lang w:val="es-ES"/>
        </w:rPr>
        <w:t>.</w:t>
      </w:r>
    </w:p>
    <w:p w:rsidR="005F3635" w:rsidRPr="008945F5" w:rsidRDefault="005F3635" w:rsidP="005F3635">
      <w:pPr>
        <w:pStyle w:val="H23G"/>
        <w:rPr>
          <w:lang w:val="es-ES"/>
        </w:rPr>
      </w:pPr>
      <w:r w:rsidRPr="008945F5">
        <w:rPr>
          <w:lang w:val="es-ES"/>
        </w:rPr>
        <w:tab/>
      </w:r>
      <w:r w:rsidRPr="008945F5">
        <w:rPr>
          <w:lang w:val="es-ES"/>
        </w:rPr>
        <w:tab/>
      </w:r>
      <w:r w:rsidR="008945F5">
        <w:rPr>
          <w:lang w:val="es-ES"/>
        </w:rPr>
        <w:t>Para</w:t>
      </w:r>
      <w:r w:rsidRPr="008945F5">
        <w:rPr>
          <w:lang w:val="es-ES"/>
        </w:rPr>
        <w:t xml:space="preserve"> </w:t>
      </w:r>
      <w:r w:rsidR="008945F5" w:rsidRPr="008945F5">
        <w:rPr>
          <w:lang w:val="es-ES"/>
        </w:rPr>
        <w:t>los niños de</w:t>
      </w:r>
      <w:r w:rsidRPr="008945F5">
        <w:rPr>
          <w:lang w:val="es-ES"/>
        </w:rPr>
        <w:t xml:space="preserve"> </w:t>
      </w:r>
      <w:smartTag w:uri="urn:schemas-microsoft-com:office:smarttags" w:element="metricconverter">
        <w:smartTagPr>
          <w:attr w:name="ProductID" w:val="0 a"/>
        </w:smartTagPr>
        <w:r w:rsidRPr="008945F5">
          <w:rPr>
            <w:lang w:val="es-ES"/>
          </w:rPr>
          <w:t xml:space="preserve">0 </w:t>
        </w:r>
        <w:r w:rsidR="008945F5" w:rsidRPr="008945F5">
          <w:rPr>
            <w:lang w:val="es-ES"/>
          </w:rPr>
          <w:t>a</w:t>
        </w:r>
      </w:smartTag>
      <w:r w:rsidRPr="008945F5">
        <w:rPr>
          <w:lang w:val="es-ES"/>
        </w:rPr>
        <w:t xml:space="preserve"> </w:t>
      </w:r>
      <w:r w:rsidR="001D2E9B" w:rsidRPr="008945F5">
        <w:rPr>
          <w:lang w:val="es-ES"/>
        </w:rPr>
        <w:t>5</w:t>
      </w:r>
      <w:r w:rsidRPr="008945F5">
        <w:rPr>
          <w:lang w:val="es-ES"/>
        </w:rPr>
        <w:t xml:space="preserve"> </w:t>
      </w:r>
      <w:r w:rsidR="008945F5" w:rsidRPr="008945F5">
        <w:rPr>
          <w:lang w:val="es-ES"/>
        </w:rPr>
        <w:t>años de edad</w:t>
      </w:r>
    </w:p>
    <w:p w:rsidR="005F3635" w:rsidRPr="00903864" w:rsidRDefault="005F3635" w:rsidP="005F3635">
      <w:pPr>
        <w:pStyle w:val="H4G"/>
        <w:rPr>
          <w:lang w:val="es-ES"/>
        </w:rPr>
      </w:pPr>
      <w:r w:rsidRPr="008945F5">
        <w:rPr>
          <w:lang w:val="es-ES"/>
        </w:rPr>
        <w:tab/>
      </w:r>
      <w:r w:rsidRPr="008945F5">
        <w:rPr>
          <w:lang w:val="es-ES"/>
        </w:rPr>
        <w:tab/>
      </w:r>
      <w:r w:rsidR="008945F5" w:rsidRPr="00903864">
        <w:rPr>
          <w:lang w:val="es-ES"/>
        </w:rPr>
        <w:t>Sector de la salud</w:t>
      </w:r>
    </w:p>
    <w:p w:rsidR="005F3635" w:rsidRPr="008945F5" w:rsidRDefault="005F3635" w:rsidP="005F3635">
      <w:pPr>
        <w:pStyle w:val="SingleTxtG"/>
        <w:rPr>
          <w:lang w:val="es-ES"/>
        </w:rPr>
      </w:pPr>
      <w:r w:rsidRPr="00903864">
        <w:rPr>
          <w:lang w:val="es-ES"/>
        </w:rPr>
        <w:tab/>
      </w:r>
      <w:r w:rsidRPr="008945F5">
        <w:rPr>
          <w:lang w:val="es-ES"/>
        </w:rPr>
        <w:t>a)</w:t>
      </w:r>
      <w:r w:rsidRPr="008945F5">
        <w:rPr>
          <w:lang w:val="es-ES"/>
        </w:rPr>
        <w:tab/>
        <w:t>Plan</w:t>
      </w:r>
      <w:r w:rsidR="008945F5" w:rsidRPr="008945F5">
        <w:rPr>
          <w:lang w:val="es-ES"/>
        </w:rPr>
        <w:t>ificar</w:t>
      </w:r>
      <w:r w:rsidRPr="008945F5">
        <w:rPr>
          <w:lang w:val="es-ES"/>
        </w:rPr>
        <w:t xml:space="preserve"> program</w:t>
      </w:r>
      <w:r w:rsidR="008945F5" w:rsidRPr="008945F5">
        <w:rPr>
          <w:lang w:val="es-ES"/>
        </w:rPr>
        <w:t xml:space="preserve">as </w:t>
      </w:r>
      <w:r w:rsidR="000176A4">
        <w:rPr>
          <w:lang w:val="es-ES"/>
        </w:rPr>
        <w:t>con objeto de</w:t>
      </w:r>
      <w:r w:rsidRPr="008945F5">
        <w:rPr>
          <w:lang w:val="es-ES"/>
        </w:rPr>
        <w:t xml:space="preserve"> acelera</w:t>
      </w:r>
      <w:r w:rsidR="008945F5" w:rsidRPr="008945F5">
        <w:rPr>
          <w:lang w:val="es-ES"/>
        </w:rPr>
        <w:t>r</w:t>
      </w:r>
      <w:r w:rsidRPr="008945F5">
        <w:rPr>
          <w:lang w:val="es-ES"/>
        </w:rPr>
        <w:t xml:space="preserve"> </w:t>
      </w:r>
      <w:r w:rsidR="008945F5" w:rsidRPr="008945F5">
        <w:rPr>
          <w:lang w:val="es-ES"/>
        </w:rPr>
        <w:t>la</w:t>
      </w:r>
      <w:r w:rsidRPr="008945F5">
        <w:rPr>
          <w:lang w:val="es-ES"/>
        </w:rPr>
        <w:t xml:space="preserve"> reduc</w:t>
      </w:r>
      <w:r w:rsidR="008945F5" w:rsidRPr="008945F5">
        <w:rPr>
          <w:lang w:val="es-ES"/>
        </w:rPr>
        <w:t>c</w:t>
      </w:r>
      <w:r w:rsidRPr="008945F5">
        <w:rPr>
          <w:lang w:val="es-ES"/>
        </w:rPr>
        <w:t>i</w:t>
      </w:r>
      <w:r w:rsidR="008945F5" w:rsidRPr="008945F5">
        <w:rPr>
          <w:lang w:val="es-ES"/>
        </w:rPr>
        <w:t>ó</w:t>
      </w:r>
      <w:r w:rsidRPr="008945F5">
        <w:rPr>
          <w:lang w:val="es-ES"/>
        </w:rPr>
        <w:t xml:space="preserve">n </w:t>
      </w:r>
      <w:r w:rsidR="008945F5" w:rsidRPr="008945F5">
        <w:rPr>
          <w:lang w:val="es-ES"/>
        </w:rPr>
        <w:t>de la mortalidad</w:t>
      </w:r>
      <w:r w:rsidRPr="008945F5">
        <w:rPr>
          <w:lang w:val="es-ES"/>
        </w:rPr>
        <w:t xml:space="preserve"> matern</w:t>
      </w:r>
      <w:r w:rsidR="008945F5">
        <w:rPr>
          <w:lang w:val="es-ES"/>
        </w:rPr>
        <w:t>oinfantil</w:t>
      </w:r>
      <w:r w:rsidRPr="008945F5">
        <w:rPr>
          <w:lang w:val="es-ES"/>
        </w:rPr>
        <w:t>;</w:t>
      </w:r>
    </w:p>
    <w:p w:rsidR="005F3635" w:rsidRPr="00F871DA" w:rsidRDefault="005F3635" w:rsidP="005F3635">
      <w:pPr>
        <w:pStyle w:val="SingleTxtG"/>
        <w:rPr>
          <w:lang w:val="es-ES"/>
        </w:rPr>
      </w:pPr>
      <w:r w:rsidRPr="008945F5">
        <w:rPr>
          <w:lang w:val="es-ES"/>
        </w:rPr>
        <w:tab/>
      </w:r>
      <w:r w:rsidRPr="00F871DA">
        <w:rPr>
          <w:lang w:val="es-ES"/>
        </w:rPr>
        <w:t>b)</w:t>
      </w:r>
      <w:r w:rsidRPr="00F871DA">
        <w:rPr>
          <w:lang w:val="es-ES"/>
        </w:rPr>
        <w:tab/>
      </w:r>
      <w:r w:rsidR="00F871DA" w:rsidRPr="00F871DA">
        <w:rPr>
          <w:lang w:val="es-ES"/>
        </w:rPr>
        <w:t>Reforzar los servicios de salud</w:t>
      </w:r>
      <w:r w:rsidRPr="00F871DA">
        <w:rPr>
          <w:lang w:val="es-ES"/>
        </w:rPr>
        <w:t xml:space="preserve"> municipal</w:t>
      </w:r>
      <w:r w:rsidR="00F871DA" w:rsidRPr="00F871DA">
        <w:rPr>
          <w:lang w:val="es-ES"/>
        </w:rPr>
        <w:t>es</w:t>
      </w:r>
      <w:r w:rsidRPr="00F871DA">
        <w:rPr>
          <w:lang w:val="es-ES"/>
        </w:rPr>
        <w:t>;</w:t>
      </w:r>
    </w:p>
    <w:p w:rsidR="005F3635" w:rsidRPr="00F871DA" w:rsidRDefault="005F3635" w:rsidP="005F3635">
      <w:pPr>
        <w:pStyle w:val="SingleTxtG"/>
        <w:rPr>
          <w:lang w:val="es-ES"/>
        </w:rPr>
      </w:pPr>
      <w:r w:rsidRPr="00F871DA">
        <w:rPr>
          <w:lang w:val="es-ES"/>
        </w:rPr>
        <w:tab/>
        <w:t>c)</w:t>
      </w:r>
      <w:r w:rsidRPr="00F871DA">
        <w:rPr>
          <w:lang w:val="es-ES"/>
        </w:rPr>
        <w:tab/>
      </w:r>
      <w:r w:rsidR="00F871DA" w:rsidRPr="00F871DA">
        <w:rPr>
          <w:lang w:val="es-ES"/>
        </w:rPr>
        <w:t>Ampliar y fortalecer las escuelas técnicas de salud</w:t>
      </w:r>
      <w:r w:rsidRPr="00F871DA">
        <w:rPr>
          <w:lang w:val="es-ES"/>
        </w:rPr>
        <w:t xml:space="preserve"> </w:t>
      </w:r>
      <w:r w:rsidR="00F871DA" w:rsidRPr="00F871DA">
        <w:rPr>
          <w:lang w:val="es-ES"/>
        </w:rPr>
        <w:t>para la enseñanza permanente de los gestores</w:t>
      </w:r>
      <w:r w:rsidRPr="00F871DA">
        <w:rPr>
          <w:lang w:val="es-ES"/>
        </w:rPr>
        <w:t>;</w:t>
      </w:r>
    </w:p>
    <w:p w:rsidR="005F3635" w:rsidRPr="00F871DA" w:rsidRDefault="005F3635" w:rsidP="005F3635">
      <w:pPr>
        <w:pStyle w:val="SingleTxtG"/>
        <w:rPr>
          <w:lang w:val="es-ES"/>
        </w:rPr>
      </w:pPr>
      <w:r w:rsidRPr="00F871DA">
        <w:rPr>
          <w:lang w:val="es-ES"/>
        </w:rPr>
        <w:tab/>
        <w:t>d)</w:t>
      </w:r>
      <w:r w:rsidRPr="00F871DA">
        <w:rPr>
          <w:lang w:val="es-ES"/>
        </w:rPr>
        <w:tab/>
        <w:t>Crea</w:t>
      </w:r>
      <w:r w:rsidR="00F871DA" w:rsidRPr="00F871DA">
        <w:rPr>
          <w:lang w:val="es-ES"/>
        </w:rPr>
        <w:t>r las</w:t>
      </w:r>
      <w:r w:rsidRPr="00F871DA">
        <w:rPr>
          <w:lang w:val="es-ES"/>
        </w:rPr>
        <w:t xml:space="preserve"> condi</w:t>
      </w:r>
      <w:r w:rsidR="00F871DA" w:rsidRPr="00F871DA">
        <w:rPr>
          <w:lang w:val="es-ES"/>
        </w:rPr>
        <w:t>c</w:t>
      </w:r>
      <w:r w:rsidRPr="00F871DA">
        <w:rPr>
          <w:lang w:val="es-ES"/>
        </w:rPr>
        <w:t>ion</w:t>
      </w:r>
      <w:r w:rsidR="00F871DA" w:rsidRPr="00F871DA">
        <w:rPr>
          <w:lang w:val="es-ES"/>
        </w:rPr>
        <w:t>e</w:t>
      </w:r>
      <w:r w:rsidRPr="00F871DA">
        <w:rPr>
          <w:lang w:val="es-ES"/>
        </w:rPr>
        <w:t>s</w:t>
      </w:r>
      <w:r w:rsidR="00F871DA" w:rsidRPr="00F871DA">
        <w:rPr>
          <w:lang w:val="es-ES"/>
        </w:rPr>
        <w:t xml:space="preserve"> de vida y demás</w:t>
      </w:r>
      <w:r w:rsidRPr="00F871DA">
        <w:rPr>
          <w:lang w:val="es-ES"/>
        </w:rPr>
        <w:t xml:space="preserve"> incentiv</w:t>
      </w:r>
      <w:r w:rsidR="00F871DA" w:rsidRPr="00F871DA">
        <w:rPr>
          <w:lang w:val="es-ES"/>
        </w:rPr>
        <w:t>o</w:t>
      </w:r>
      <w:r w:rsidRPr="00F871DA">
        <w:rPr>
          <w:lang w:val="es-ES"/>
        </w:rPr>
        <w:t xml:space="preserve">s </w:t>
      </w:r>
      <w:r w:rsidR="000176A4">
        <w:rPr>
          <w:lang w:val="es-ES"/>
        </w:rPr>
        <w:t>dest</w:t>
      </w:r>
      <w:r w:rsidR="00BA2FA6">
        <w:rPr>
          <w:lang w:val="es-ES"/>
        </w:rPr>
        <w:t>i</w:t>
      </w:r>
      <w:r w:rsidR="000176A4">
        <w:rPr>
          <w:lang w:val="es-ES"/>
        </w:rPr>
        <w:t xml:space="preserve">nados </w:t>
      </w:r>
      <w:r w:rsidR="00F871DA" w:rsidRPr="00F871DA">
        <w:rPr>
          <w:lang w:val="es-ES"/>
        </w:rPr>
        <w:t>a</w:t>
      </w:r>
      <w:r w:rsidRPr="00F871DA">
        <w:rPr>
          <w:lang w:val="es-ES"/>
        </w:rPr>
        <w:t xml:space="preserve"> ret</w:t>
      </w:r>
      <w:r w:rsidR="00F871DA" w:rsidRPr="00F871DA">
        <w:rPr>
          <w:lang w:val="es-ES"/>
        </w:rPr>
        <w:t>e</w:t>
      </w:r>
      <w:r w:rsidRPr="00F871DA">
        <w:rPr>
          <w:lang w:val="es-ES"/>
        </w:rPr>
        <w:t>n</w:t>
      </w:r>
      <w:r w:rsidR="00F871DA" w:rsidRPr="00F871DA">
        <w:rPr>
          <w:lang w:val="es-ES"/>
        </w:rPr>
        <w:t>er a los</w:t>
      </w:r>
      <w:r w:rsidRPr="00F871DA">
        <w:rPr>
          <w:lang w:val="es-ES"/>
        </w:rPr>
        <w:t xml:space="preserve"> ges</w:t>
      </w:r>
      <w:r w:rsidR="00F871DA" w:rsidRPr="00F871DA">
        <w:rPr>
          <w:lang w:val="es-ES"/>
        </w:rPr>
        <w:t>tores e</w:t>
      </w:r>
      <w:r w:rsidRPr="00F871DA">
        <w:rPr>
          <w:lang w:val="es-ES"/>
        </w:rPr>
        <w:t xml:space="preserve">n </w:t>
      </w:r>
      <w:r w:rsidR="00F871DA" w:rsidRPr="00F871DA">
        <w:rPr>
          <w:lang w:val="es-ES"/>
        </w:rPr>
        <w:t xml:space="preserve">las zonas rurales y </w:t>
      </w:r>
      <w:r w:rsidRPr="00F871DA">
        <w:rPr>
          <w:lang w:val="es-ES"/>
        </w:rPr>
        <w:t>semiurban</w:t>
      </w:r>
      <w:r w:rsidR="00F871DA">
        <w:rPr>
          <w:lang w:val="es-ES"/>
        </w:rPr>
        <w:t>as</w:t>
      </w:r>
      <w:r w:rsidRPr="00F871DA">
        <w:rPr>
          <w:lang w:val="es-ES"/>
        </w:rPr>
        <w:t>.</w:t>
      </w:r>
    </w:p>
    <w:p w:rsidR="005F3635" w:rsidRPr="00F871DA" w:rsidRDefault="005F3635" w:rsidP="005F3635">
      <w:pPr>
        <w:pStyle w:val="H4G"/>
        <w:rPr>
          <w:lang w:val="es-ES"/>
        </w:rPr>
      </w:pPr>
      <w:r w:rsidRPr="00F871DA">
        <w:rPr>
          <w:lang w:val="es-ES"/>
        </w:rPr>
        <w:tab/>
      </w:r>
      <w:r w:rsidRPr="00F871DA">
        <w:rPr>
          <w:lang w:val="es-ES"/>
        </w:rPr>
        <w:tab/>
      </w:r>
      <w:r w:rsidR="00F871DA">
        <w:rPr>
          <w:lang w:val="es-ES"/>
        </w:rPr>
        <w:t>Seguridad alimentaria</w:t>
      </w:r>
    </w:p>
    <w:p w:rsidR="005F3635" w:rsidRPr="00F871DA" w:rsidRDefault="005F3635" w:rsidP="005F3635">
      <w:pPr>
        <w:pStyle w:val="SingleTxtG"/>
        <w:rPr>
          <w:lang w:val="es-ES"/>
        </w:rPr>
      </w:pPr>
      <w:r w:rsidRPr="00F871DA">
        <w:rPr>
          <w:lang w:val="es-ES"/>
        </w:rPr>
        <w:tab/>
        <w:t>a)</w:t>
      </w:r>
      <w:r w:rsidRPr="00F871DA">
        <w:rPr>
          <w:lang w:val="es-ES"/>
        </w:rPr>
        <w:tab/>
        <w:t>Plan</w:t>
      </w:r>
      <w:r w:rsidR="00F871DA" w:rsidRPr="00F871DA">
        <w:rPr>
          <w:lang w:val="es-ES"/>
        </w:rPr>
        <w:t>ificar una estrategia</w:t>
      </w:r>
      <w:r w:rsidRPr="00F871DA">
        <w:rPr>
          <w:lang w:val="es-ES"/>
        </w:rPr>
        <w:t xml:space="preserve"> na</w:t>
      </w:r>
      <w:r w:rsidR="00F871DA" w:rsidRPr="00F871DA">
        <w:rPr>
          <w:lang w:val="es-ES"/>
        </w:rPr>
        <w:t>c</w:t>
      </w:r>
      <w:r w:rsidRPr="00F871DA">
        <w:rPr>
          <w:lang w:val="es-ES"/>
        </w:rPr>
        <w:t xml:space="preserve">ional </w:t>
      </w:r>
      <w:r w:rsidR="000176A4">
        <w:rPr>
          <w:lang w:val="es-ES"/>
        </w:rPr>
        <w:t>de seguridad en materia</w:t>
      </w:r>
      <w:r w:rsidR="00F871DA" w:rsidRPr="00F871DA">
        <w:rPr>
          <w:lang w:val="es-ES"/>
        </w:rPr>
        <w:t xml:space="preserve"> de alimentaci</w:t>
      </w:r>
      <w:r w:rsidR="00F871DA">
        <w:rPr>
          <w:lang w:val="es-ES"/>
        </w:rPr>
        <w:t>ón y</w:t>
      </w:r>
      <w:r w:rsidRPr="00F871DA">
        <w:rPr>
          <w:lang w:val="es-ES"/>
        </w:rPr>
        <w:t xml:space="preserve"> nutri</w:t>
      </w:r>
      <w:r w:rsidR="00F871DA">
        <w:rPr>
          <w:lang w:val="es-ES"/>
        </w:rPr>
        <w:t>c</w:t>
      </w:r>
      <w:r w:rsidRPr="00F871DA">
        <w:rPr>
          <w:lang w:val="es-ES"/>
        </w:rPr>
        <w:t>i</w:t>
      </w:r>
      <w:r w:rsidR="00F871DA">
        <w:rPr>
          <w:lang w:val="es-ES"/>
        </w:rPr>
        <w:t>ó</w:t>
      </w:r>
      <w:r w:rsidRPr="00F871DA">
        <w:rPr>
          <w:lang w:val="es-ES"/>
        </w:rPr>
        <w:t>n;</w:t>
      </w:r>
    </w:p>
    <w:p w:rsidR="005F3635" w:rsidRPr="00F871DA" w:rsidRDefault="005F3635" w:rsidP="005F3635">
      <w:pPr>
        <w:pStyle w:val="SingleTxtG"/>
        <w:rPr>
          <w:lang w:val="es-ES"/>
        </w:rPr>
      </w:pPr>
      <w:r w:rsidRPr="00F871DA">
        <w:rPr>
          <w:lang w:val="es-ES"/>
        </w:rPr>
        <w:tab/>
        <w:t>b)</w:t>
      </w:r>
      <w:r w:rsidRPr="00F871DA">
        <w:rPr>
          <w:lang w:val="es-ES"/>
        </w:rPr>
        <w:tab/>
      </w:r>
      <w:r w:rsidR="00F871DA" w:rsidRPr="00F871DA">
        <w:rPr>
          <w:lang w:val="es-ES"/>
        </w:rPr>
        <w:t>Es</w:t>
      </w:r>
      <w:r w:rsidRPr="00F871DA">
        <w:rPr>
          <w:lang w:val="es-ES"/>
        </w:rPr>
        <w:t>tud</w:t>
      </w:r>
      <w:r w:rsidR="00F871DA" w:rsidRPr="00F871DA">
        <w:rPr>
          <w:lang w:val="es-ES"/>
        </w:rPr>
        <w:t>iar la</w:t>
      </w:r>
      <w:r w:rsidRPr="00F871DA">
        <w:rPr>
          <w:lang w:val="es-ES"/>
        </w:rPr>
        <w:t xml:space="preserve"> vulnerabili</w:t>
      </w:r>
      <w:r w:rsidR="00F871DA" w:rsidRPr="00F871DA">
        <w:rPr>
          <w:lang w:val="es-ES"/>
        </w:rPr>
        <w:t>dad</w:t>
      </w:r>
      <w:r w:rsidRPr="00F871DA">
        <w:rPr>
          <w:lang w:val="es-ES"/>
        </w:rPr>
        <w:t xml:space="preserve">, </w:t>
      </w:r>
      <w:r w:rsidR="00F871DA" w:rsidRPr="00F871DA">
        <w:rPr>
          <w:lang w:val="es-ES"/>
        </w:rPr>
        <w:t>la</w:t>
      </w:r>
      <w:r w:rsidRPr="00F871DA">
        <w:rPr>
          <w:lang w:val="es-ES"/>
        </w:rPr>
        <w:t xml:space="preserve"> se</w:t>
      </w:r>
      <w:r w:rsidR="00F871DA" w:rsidRPr="00F871DA">
        <w:rPr>
          <w:lang w:val="es-ES"/>
        </w:rPr>
        <w:t>g</w:t>
      </w:r>
      <w:r w:rsidRPr="00F871DA">
        <w:rPr>
          <w:lang w:val="es-ES"/>
        </w:rPr>
        <w:t>uri</w:t>
      </w:r>
      <w:r w:rsidR="00F871DA" w:rsidRPr="00F871DA">
        <w:rPr>
          <w:lang w:val="es-ES"/>
        </w:rPr>
        <w:t>dad alimentaria y la</w:t>
      </w:r>
      <w:r w:rsidRPr="00F871DA">
        <w:rPr>
          <w:lang w:val="es-ES"/>
        </w:rPr>
        <w:t xml:space="preserve"> malnutri</w:t>
      </w:r>
      <w:r w:rsidR="00F871DA" w:rsidRPr="00F871DA">
        <w:rPr>
          <w:lang w:val="es-ES"/>
        </w:rPr>
        <w:t>c</w:t>
      </w:r>
      <w:r w:rsidRPr="00F871DA">
        <w:rPr>
          <w:lang w:val="es-ES"/>
        </w:rPr>
        <w:t>i</w:t>
      </w:r>
      <w:r w:rsidR="00F871DA" w:rsidRPr="00F871DA">
        <w:rPr>
          <w:lang w:val="es-ES"/>
        </w:rPr>
        <w:t>ó</w:t>
      </w:r>
      <w:r w:rsidRPr="00F871DA">
        <w:rPr>
          <w:lang w:val="es-ES"/>
        </w:rPr>
        <w:t>n, t</w:t>
      </w:r>
      <w:r w:rsidR="00F871DA" w:rsidRPr="00F871DA">
        <w:rPr>
          <w:lang w:val="es-ES"/>
        </w:rPr>
        <w:t xml:space="preserve">eniendo en </w:t>
      </w:r>
      <w:r w:rsidRPr="00F871DA">
        <w:rPr>
          <w:lang w:val="es-ES"/>
        </w:rPr>
        <w:t>cu</w:t>
      </w:r>
      <w:r w:rsidR="00F871DA" w:rsidRPr="00F871DA">
        <w:rPr>
          <w:lang w:val="es-ES"/>
        </w:rPr>
        <w:t>e</w:t>
      </w:r>
      <w:r w:rsidRPr="00F871DA">
        <w:rPr>
          <w:lang w:val="es-ES"/>
        </w:rPr>
        <w:t>nt</w:t>
      </w:r>
      <w:r w:rsidR="00F871DA">
        <w:rPr>
          <w:lang w:val="es-ES"/>
        </w:rPr>
        <w:t>a</w:t>
      </w:r>
      <w:r w:rsidRPr="00F871DA">
        <w:rPr>
          <w:lang w:val="es-ES"/>
        </w:rPr>
        <w:t xml:space="preserve"> </w:t>
      </w:r>
      <w:r w:rsidR="00F871DA">
        <w:rPr>
          <w:lang w:val="es-ES"/>
        </w:rPr>
        <w:t xml:space="preserve">los </w:t>
      </w:r>
      <w:r w:rsidRPr="00F871DA">
        <w:rPr>
          <w:lang w:val="es-ES"/>
        </w:rPr>
        <w:t>aspect</w:t>
      </w:r>
      <w:r w:rsidR="00F871DA">
        <w:rPr>
          <w:lang w:val="es-ES"/>
        </w:rPr>
        <w:t>o</w:t>
      </w:r>
      <w:r w:rsidRPr="00F871DA">
        <w:rPr>
          <w:lang w:val="es-ES"/>
        </w:rPr>
        <w:t>s rela</w:t>
      </w:r>
      <w:r w:rsidR="00F871DA">
        <w:rPr>
          <w:lang w:val="es-ES"/>
        </w:rPr>
        <w:t>cionados con el</w:t>
      </w:r>
      <w:r w:rsidRPr="00F871DA">
        <w:rPr>
          <w:lang w:val="es-ES"/>
        </w:rPr>
        <w:t xml:space="preserve"> </w:t>
      </w:r>
      <w:r w:rsidR="00F871DA">
        <w:rPr>
          <w:lang w:val="es-ES"/>
        </w:rPr>
        <w:t>V</w:t>
      </w:r>
      <w:r w:rsidRPr="00F871DA">
        <w:rPr>
          <w:lang w:val="es-ES"/>
        </w:rPr>
        <w:t>I</w:t>
      </w:r>
      <w:r w:rsidR="00F871DA">
        <w:rPr>
          <w:lang w:val="es-ES"/>
        </w:rPr>
        <w:t>H</w:t>
      </w:r>
      <w:r w:rsidRPr="00F871DA">
        <w:rPr>
          <w:lang w:val="es-ES"/>
        </w:rPr>
        <w:t>/</w:t>
      </w:r>
      <w:r w:rsidR="00F871DA">
        <w:rPr>
          <w:lang w:val="es-ES"/>
        </w:rPr>
        <w:t>S</w:t>
      </w:r>
      <w:r w:rsidRPr="00F871DA">
        <w:rPr>
          <w:lang w:val="es-ES"/>
        </w:rPr>
        <w:t>ID</w:t>
      </w:r>
      <w:r w:rsidR="00F871DA">
        <w:rPr>
          <w:lang w:val="es-ES"/>
        </w:rPr>
        <w:t>A</w:t>
      </w:r>
      <w:r w:rsidRPr="00F871DA">
        <w:rPr>
          <w:lang w:val="es-ES"/>
        </w:rPr>
        <w:t xml:space="preserve">, </w:t>
      </w:r>
      <w:r w:rsidR="00F871DA">
        <w:rPr>
          <w:lang w:val="es-ES"/>
        </w:rPr>
        <w:t xml:space="preserve">el </w:t>
      </w:r>
      <w:r w:rsidRPr="00F871DA">
        <w:rPr>
          <w:lang w:val="es-ES"/>
        </w:rPr>
        <w:t>g</w:t>
      </w:r>
      <w:r w:rsidR="00F871DA">
        <w:rPr>
          <w:lang w:val="es-ES"/>
        </w:rPr>
        <w:t>é</w:t>
      </w:r>
      <w:r w:rsidRPr="00F871DA">
        <w:rPr>
          <w:lang w:val="es-ES"/>
        </w:rPr>
        <w:t>ner</w:t>
      </w:r>
      <w:r w:rsidR="00F871DA">
        <w:rPr>
          <w:lang w:val="es-ES"/>
        </w:rPr>
        <w:t>o</w:t>
      </w:r>
      <w:r w:rsidRPr="00F871DA">
        <w:rPr>
          <w:lang w:val="es-ES"/>
        </w:rPr>
        <w:t xml:space="preserve">, </w:t>
      </w:r>
      <w:r w:rsidR="00BF670F">
        <w:rPr>
          <w:lang w:val="es-ES"/>
        </w:rPr>
        <w:t>el mercado, las actividades comerciales</w:t>
      </w:r>
      <w:r w:rsidRPr="00F871DA">
        <w:rPr>
          <w:lang w:val="es-ES"/>
        </w:rPr>
        <w:t xml:space="preserve">, </w:t>
      </w:r>
      <w:r w:rsidR="00BF670F">
        <w:rPr>
          <w:lang w:val="es-ES"/>
        </w:rPr>
        <w:t>la sanidad</w:t>
      </w:r>
      <w:r w:rsidRPr="00F871DA">
        <w:rPr>
          <w:lang w:val="es-ES"/>
        </w:rPr>
        <w:t xml:space="preserve">, </w:t>
      </w:r>
      <w:r w:rsidR="00BF670F">
        <w:rPr>
          <w:lang w:val="es-ES"/>
        </w:rPr>
        <w:t>el agua y el</w:t>
      </w:r>
      <w:r w:rsidRPr="00F871DA">
        <w:rPr>
          <w:lang w:val="es-ES"/>
        </w:rPr>
        <w:t xml:space="preserve"> san</w:t>
      </w:r>
      <w:r w:rsidR="00BF670F">
        <w:rPr>
          <w:lang w:val="es-ES"/>
        </w:rPr>
        <w:t>eamiento</w:t>
      </w:r>
      <w:r w:rsidRPr="00F871DA">
        <w:rPr>
          <w:lang w:val="es-ES"/>
        </w:rPr>
        <w:t>;</w:t>
      </w:r>
    </w:p>
    <w:p w:rsidR="005F3635" w:rsidRPr="00BF670F" w:rsidRDefault="005F3635" w:rsidP="005F3635">
      <w:pPr>
        <w:pStyle w:val="SingleTxtG"/>
        <w:rPr>
          <w:lang w:val="es-ES"/>
        </w:rPr>
      </w:pPr>
      <w:r w:rsidRPr="00F871DA">
        <w:rPr>
          <w:lang w:val="es-ES"/>
        </w:rPr>
        <w:tab/>
      </w:r>
      <w:r w:rsidRPr="00BF670F">
        <w:rPr>
          <w:lang w:val="es-ES"/>
        </w:rPr>
        <w:t>c)</w:t>
      </w:r>
      <w:r w:rsidRPr="00BF670F">
        <w:rPr>
          <w:lang w:val="es-ES"/>
        </w:rPr>
        <w:tab/>
      </w:r>
      <w:r w:rsidR="000176A4">
        <w:rPr>
          <w:lang w:val="es-ES"/>
        </w:rPr>
        <w:t>Instaurar</w:t>
      </w:r>
      <w:r w:rsidR="00BF670F" w:rsidRPr="00BF670F">
        <w:rPr>
          <w:lang w:val="es-ES"/>
        </w:rPr>
        <w:t xml:space="preserve"> y mejorar el sistema de informac</w:t>
      </w:r>
      <w:r w:rsidRPr="00BF670F">
        <w:rPr>
          <w:lang w:val="es-ES"/>
        </w:rPr>
        <w:t>i</w:t>
      </w:r>
      <w:r w:rsidR="00BF670F" w:rsidRPr="00BF670F">
        <w:rPr>
          <w:lang w:val="es-ES"/>
        </w:rPr>
        <w:t>ó</w:t>
      </w:r>
      <w:r w:rsidRPr="00BF670F">
        <w:rPr>
          <w:lang w:val="es-ES"/>
        </w:rPr>
        <w:t>n</w:t>
      </w:r>
      <w:r w:rsidR="00BF670F" w:rsidRPr="00BF670F">
        <w:rPr>
          <w:lang w:val="es-ES"/>
        </w:rPr>
        <w:t xml:space="preserve"> </w:t>
      </w:r>
      <w:r w:rsidR="000176A4">
        <w:rPr>
          <w:lang w:val="es-ES"/>
        </w:rPr>
        <w:t>en materia</w:t>
      </w:r>
      <w:r w:rsidR="00BF670F" w:rsidRPr="00BF670F">
        <w:rPr>
          <w:lang w:val="es-ES"/>
        </w:rPr>
        <w:t xml:space="preserve"> </w:t>
      </w:r>
      <w:r w:rsidR="000176A4">
        <w:rPr>
          <w:lang w:val="es-ES"/>
        </w:rPr>
        <w:t>de</w:t>
      </w:r>
      <w:r w:rsidRPr="00BF670F">
        <w:rPr>
          <w:lang w:val="es-ES"/>
        </w:rPr>
        <w:t xml:space="preserve"> su</w:t>
      </w:r>
      <w:r w:rsidR="00BF670F" w:rsidRPr="00BF670F">
        <w:rPr>
          <w:lang w:val="es-ES"/>
        </w:rPr>
        <w:t>pe</w:t>
      </w:r>
      <w:r w:rsidRPr="00BF670F">
        <w:rPr>
          <w:lang w:val="es-ES"/>
        </w:rPr>
        <w:t>rviv</w:t>
      </w:r>
      <w:r w:rsidR="00BF670F" w:rsidRPr="00BF670F">
        <w:rPr>
          <w:lang w:val="es-ES"/>
        </w:rPr>
        <w:t>encia del niño, en lo tocante a</w:t>
      </w:r>
      <w:r w:rsidRPr="00BF670F">
        <w:rPr>
          <w:lang w:val="es-ES"/>
        </w:rPr>
        <w:t xml:space="preserve"> aspect</w:t>
      </w:r>
      <w:r w:rsidR="00BF670F" w:rsidRPr="00BF670F">
        <w:rPr>
          <w:lang w:val="es-ES"/>
        </w:rPr>
        <w:t>o</w:t>
      </w:r>
      <w:r w:rsidRPr="00BF670F">
        <w:rPr>
          <w:lang w:val="es-ES"/>
        </w:rPr>
        <w:t>s rela</w:t>
      </w:r>
      <w:r w:rsidR="00BF670F" w:rsidRPr="00BF670F">
        <w:rPr>
          <w:lang w:val="es-ES"/>
        </w:rPr>
        <w:t>cionados con el</w:t>
      </w:r>
      <w:r w:rsidRPr="00BF670F">
        <w:rPr>
          <w:lang w:val="es-ES"/>
        </w:rPr>
        <w:t xml:space="preserve"> </w:t>
      </w:r>
      <w:r w:rsidR="00BF670F" w:rsidRPr="00BF670F">
        <w:rPr>
          <w:lang w:val="es-ES"/>
        </w:rPr>
        <w:t>VIH</w:t>
      </w:r>
      <w:r w:rsidRPr="00BF670F">
        <w:rPr>
          <w:lang w:val="es-ES"/>
        </w:rPr>
        <w:t>/</w:t>
      </w:r>
      <w:r w:rsidR="00BF670F" w:rsidRPr="00BF670F">
        <w:rPr>
          <w:lang w:val="es-ES"/>
        </w:rPr>
        <w:t>S</w:t>
      </w:r>
      <w:r w:rsidRPr="00BF670F">
        <w:rPr>
          <w:lang w:val="es-ES"/>
        </w:rPr>
        <w:t>ID</w:t>
      </w:r>
      <w:r w:rsidR="00BF670F" w:rsidRPr="00BF670F">
        <w:rPr>
          <w:lang w:val="es-ES"/>
        </w:rPr>
        <w:t>A</w:t>
      </w:r>
      <w:r w:rsidRPr="00BF670F">
        <w:rPr>
          <w:lang w:val="es-ES"/>
        </w:rPr>
        <w:t xml:space="preserve">, </w:t>
      </w:r>
      <w:r w:rsidR="00BF670F" w:rsidRPr="00BF670F">
        <w:rPr>
          <w:lang w:val="es-ES"/>
        </w:rPr>
        <w:t xml:space="preserve">el </w:t>
      </w:r>
      <w:r w:rsidRPr="00BF670F">
        <w:rPr>
          <w:lang w:val="es-ES"/>
        </w:rPr>
        <w:t>g</w:t>
      </w:r>
      <w:r w:rsidR="00BF670F">
        <w:rPr>
          <w:lang w:val="es-ES"/>
        </w:rPr>
        <w:t>é</w:t>
      </w:r>
      <w:r w:rsidRPr="00BF670F">
        <w:rPr>
          <w:lang w:val="es-ES"/>
        </w:rPr>
        <w:t>n</w:t>
      </w:r>
      <w:r w:rsidR="00BF670F">
        <w:rPr>
          <w:lang w:val="es-ES"/>
        </w:rPr>
        <w:t>ero</w:t>
      </w:r>
      <w:r w:rsidRPr="00BF670F">
        <w:rPr>
          <w:lang w:val="es-ES"/>
        </w:rPr>
        <w:t xml:space="preserve">, </w:t>
      </w:r>
      <w:r w:rsidR="00BF670F">
        <w:rPr>
          <w:lang w:val="es-ES"/>
        </w:rPr>
        <w:t>el</w:t>
      </w:r>
      <w:r w:rsidRPr="00BF670F">
        <w:rPr>
          <w:lang w:val="es-ES"/>
        </w:rPr>
        <w:t xml:space="preserve"> m</w:t>
      </w:r>
      <w:r w:rsidR="00BF670F">
        <w:rPr>
          <w:lang w:val="es-ES"/>
        </w:rPr>
        <w:t>e</w:t>
      </w:r>
      <w:r w:rsidRPr="00BF670F">
        <w:rPr>
          <w:lang w:val="es-ES"/>
        </w:rPr>
        <w:t>r</w:t>
      </w:r>
      <w:r w:rsidR="00BF670F">
        <w:rPr>
          <w:lang w:val="es-ES"/>
        </w:rPr>
        <w:t>cado</w:t>
      </w:r>
      <w:r w:rsidRPr="00BF670F">
        <w:rPr>
          <w:lang w:val="es-ES"/>
        </w:rPr>
        <w:t xml:space="preserve">, </w:t>
      </w:r>
      <w:r w:rsidR="00BF670F">
        <w:rPr>
          <w:lang w:val="es-ES"/>
        </w:rPr>
        <w:t>la sanidad</w:t>
      </w:r>
      <w:r w:rsidRPr="00BF670F">
        <w:rPr>
          <w:lang w:val="es-ES"/>
        </w:rPr>
        <w:t xml:space="preserve">, </w:t>
      </w:r>
      <w:r w:rsidR="00BF670F">
        <w:rPr>
          <w:lang w:val="es-ES"/>
        </w:rPr>
        <w:t>el agua</w:t>
      </w:r>
      <w:r w:rsidRPr="00BF670F">
        <w:rPr>
          <w:lang w:val="es-ES"/>
        </w:rPr>
        <w:t xml:space="preserve">, </w:t>
      </w:r>
      <w:r w:rsidR="00BF670F">
        <w:rPr>
          <w:lang w:val="es-ES"/>
        </w:rPr>
        <w:t xml:space="preserve">el </w:t>
      </w:r>
      <w:r w:rsidRPr="00BF670F">
        <w:rPr>
          <w:lang w:val="es-ES"/>
        </w:rPr>
        <w:t>san</w:t>
      </w:r>
      <w:r w:rsidR="00BF670F">
        <w:rPr>
          <w:lang w:val="es-ES"/>
        </w:rPr>
        <w:t>eamiento</w:t>
      </w:r>
      <w:r w:rsidRPr="00BF670F">
        <w:rPr>
          <w:lang w:val="es-ES"/>
        </w:rPr>
        <w:t xml:space="preserve"> </w:t>
      </w:r>
      <w:r w:rsidR="00BF670F">
        <w:rPr>
          <w:lang w:val="es-ES"/>
        </w:rPr>
        <w:t>y la</w:t>
      </w:r>
      <w:r w:rsidRPr="00BF670F">
        <w:rPr>
          <w:lang w:val="es-ES"/>
        </w:rPr>
        <w:t xml:space="preserve"> se</w:t>
      </w:r>
      <w:r w:rsidR="00BF670F">
        <w:rPr>
          <w:lang w:val="es-ES"/>
        </w:rPr>
        <w:t>g</w:t>
      </w:r>
      <w:r w:rsidRPr="00BF670F">
        <w:rPr>
          <w:lang w:val="es-ES"/>
        </w:rPr>
        <w:t>uri</w:t>
      </w:r>
      <w:r w:rsidR="00BF670F">
        <w:rPr>
          <w:lang w:val="es-ES"/>
        </w:rPr>
        <w:t>dad alimentaria</w:t>
      </w:r>
      <w:r w:rsidRPr="00BF670F">
        <w:rPr>
          <w:lang w:val="es-ES"/>
        </w:rPr>
        <w:t xml:space="preserve">, </w:t>
      </w:r>
      <w:r w:rsidR="00BF670F">
        <w:rPr>
          <w:lang w:val="es-ES"/>
        </w:rPr>
        <w:t>a fin de</w:t>
      </w:r>
      <w:r w:rsidRPr="00BF670F">
        <w:rPr>
          <w:lang w:val="es-ES"/>
        </w:rPr>
        <w:t xml:space="preserve"> obt</w:t>
      </w:r>
      <w:r w:rsidR="00BF670F">
        <w:rPr>
          <w:lang w:val="es-ES"/>
        </w:rPr>
        <w:t>ener</w:t>
      </w:r>
      <w:r w:rsidRPr="00BF670F">
        <w:rPr>
          <w:lang w:val="es-ES"/>
        </w:rPr>
        <w:t xml:space="preserve"> </w:t>
      </w:r>
      <w:r w:rsidR="00BF670F">
        <w:rPr>
          <w:lang w:val="es-ES"/>
        </w:rPr>
        <w:t>un panorama</w:t>
      </w:r>
      <w:r w:rsidRPr="00BF670F">
        <w:rPr>
          <w:lang w:val="es-ES"/>
        </w:rPr>
        <w:t xml:space="preserve"> deta</w:t>
      </w:r>
      <w:r w:rsidR="00BF670F">
        <w:rPr>
          <w:lang w:val="es-ES"/>
        </w:rPr>
        <w:t>l</w:t>
      </w:r>
      <w:r w:rsidRPr="00BF670F">
        <w:rPr>
          <w:lang w:val="es-ES"/>
        </w:rPr>
        <w:t>l</w:t>
      </w:r>
      <w:r w:rsidR="00BF670F">
        <w:rPr>
          <w:lang w:val="es-ES"/>
        </w:rPr>
        <w:t>a</w:t>
      </w:r>
      <w:r w:rsidRPr="00BF670F">
        <w:rPr>
          <w:lang w:val="es-ES"/>
        </w:rPr>
        <w:t>d</w:t>
      </w:r>
      <w:r w:rsidR="00BF670F">
        <w:rPr>
          <w:lang w:val="es-ES"/>
        </w:rPr>
        <w:t>o d</w:t>
      </w:r>
      <w:r w:rsidRPr="00BF670F">
        <w:rPr>
          <w:lang w:val="es-ES"/>
        </w:rPr>
        <w:t>e</w:t>
      </w:r>
      <w:r w:rsidR="00BF670F">
        <w:rPr>
          <w:lang w:val="es-ES"/>
        </w:rPr>
        <w:t>l</w:t>
      </w:r>
      <w:r w:rsidRPr="00BF670F">
        <w:rPr>
          <w:lang w:val="es-ES"/>
        </w:rPr>
        <w:t xml:space="preserve"> orig</w:t>
      </w:r>
      <w:r w:rsidR="00BF670F">
        <w:rPr>
          <w:lang w:val="es-ES"/>
        </w:rPr>
        <w:t>e</w:t>
      </w:r>
      <w:r w:rsidRPr="00BF670F">
        <w:rPr>
          <w:lang w:val="es-ES"/>
        </w:rPr>
        <w:t xml:space="preserve">n </w:t>
      </w:r>
      <w:r w:rsidR="00BF670F">
        <w:rPr>
          <w:lang w:val="es-ES"/>
        </w:rPr>
        <w:t>y las</w:t>
      </w:r>
      <w:r w:rsidRPr="00BF670F">
        <w:rPr>
          <w:lang w:val="es-ES"/>
        </w:rPr>
        <w:t xml:space="preserve"> caus</w:t>
      </w:r>
      <w:r w:rsidR="00BF670F">
        <w:rPr>
          <w:lang w:val="es-ES"/>
        </w:rPr>
        <w:t>a</w:t>
      </w:r>
      <w:r w:rsidRPr="00BF670F">
        <w:rPr>
          <w:lang w:val="es-ES"/>
        </w:rPr>
        <w:t xml:space="preserve">s </w:t>
      </w:r>
      <w:r w:rsidR="00BF670F">
        <w:rPr>
          <w:lang w:val="es-ES"/>
        </w:rPr>
        <w:t>de la inseguridad alimentaria</w:t>
      </w:r>
      <w:r w:rsidRPr="00BF670F">
        <w:rPr>
          <w:lang w:val="es-ES"/>
        </w:rPr>
        <w:t xml:space="preserve">, </w:t>
      </w:r>
      <w:r w:rsidR="00BF670F">
        <w:rPr>
          <w:lang w:val="es-ES"/>
        </w:rPr>
        <w:t xml:space="preserve">la </w:t>
      </w:r>
      <w:r w:rsidRPr="00BF670F">
        <w:rPr>
          <w:lang w:val="es-ES"/>
        </w:rPr>
        <w:t>malnutri</w:t>
      </w:r>
      <w:r w:rsidR="00BF670F">
        <w:rPr>
          <w:lang w:val="es-ES"/>
        </w:rPr>
        <w:t>c</w:t>
      </w:r>
      <w:r w:rsidRPr="00BF670F">
        <w:rPr>
          <w:lang w:val="es-ES"/>
        </w:rPr>
        <w:t>i</w:t>
      </w:r>
      <w:r w:rsidR="00BF670F">
        <w:rPr>
          <w:lang w:val="es-ES"/>
        </w:rPr>
        <w:t>ó</w:t>
      </w:r>
      <w:r w:rsidRPr="00BF670F">
        <w:rPr>
          <w:lang w:val="es-ES"/>
        </w:rPr>
        <w:t xml:space="preserve">n </w:t>
      </w:r>
      <w:r w:rsidR="00BF670F">
        <w:rPr>
          <w:lang w:val="es-ES"/>
        </w:rPr>
        <w:t>y la salud</w:t>
      </w:r>
      <w:r w:rsidRPr="00BF670F">
        <w:rPr>
          <w:lang w:val="es-ES"/>
        </w:rPr>
        <w:t xml:space="preserve"> </w:t>
      </w:r>
      <w:r w:rsidR="00BF670F">
        <w:rPr>
          <w:lang w:val="es-ES"/>
        </w:rPr>
        <w:t>infantil</w:t>
      </w:r>
      <w:r w:rsidRPr="00BF670F">
        <w:rPr>
          <w:lang w:val="es-ES"/>
        </w:rPr>
        <w:t>;</w:t>
      </w:r>
    </w:p>
    <w:p w:rsidR="005F3635" w:rsidRPr="00BF670F" w:rsidRDefault="005F3635" w:rsidP="005F3635">
      <w:pPr>
        <w:pStyle w:val="SingleTxtG"/>
        <w:rPr>
          <w:lang w:val="es-ES"/>
        </w:rPr>
      </w:pPr>
      <w:r w:rsidRPr="00BF670F">
        <w:rPr>
          <w:lang w:val="es-ES"/>
        </w:rPr>
        <w:tab/>
        <w:t>d)</w:t>
      </w:r>
      <w:r w:rsidRPr="00BF670F">
        <w:rPr>
          <w:lang w:val="es-ES"/>
        </w:rPr>
        <w:tab/>
      </w:r>
      <w:r w:rsidR="00BF670F" w:rsidRPr="00BF670F">
        <w:rPr>
          <w:lang w:val="es-ES"/>
        </w:rPr>
        <w:t>Ampliar y fortalecer el</w:t>
      </w:r>
      <w:r w:rsidRPr="00BF670F">
        <w:rPr>
          <w:lang w:val="es-ES"/>
        </w:rPr>
        <w:t xml:space="preserve"> program</w:t>
      </w:r>
      <w:r w:rsidR="00BF670F" w:rsidRPr="00BF670F">
        <w:rPr>
          <w:lang w:val="es-ES"/>
        </w:rPr>
        <w:t>a de comidas escolares</w:t>
      </w:r>
      <w:r w:rsidRPr="00BF670F">
        <w:rPr>
          <w:lang w:val="es-ES"/>
        </w:rPr>
        <w:t xml:space="preserve"> </w:t>
      </w:r>
      <w:r w:rsidR="00BF670F" w:rsidRPr="00BF670F">
        <w:rPr>
          <w:lang w:val="es-ES"/>
        </w:rPr>
        <w:t>y adaptarlo a los planes de educaci</w:t>
      </w:r>
      <w:r w:rsidR="00BF670F">
        <w:rPr>
          <w:lang w:val="es-ES"/>
        </w:rPr>
        <w:t>ón ambiental, mediante la creación de huertos escolares y comunitarios</w:t>
      </w:r>
      <w:r w:rsidRPr="00BF670F">
        <w:rPr>
          <w:lang w:val="es-ES"/>
        </w:rPr>
        <w:t>;</w:t>
      </w:r>
    </w:p>
    <w:p w:rsidR="005F3635" w:rsidRPr="008B110D" w:rsidRDefault="005F3635" w:rsidP="005F3635">
      <w:pPr>
        <w:pStyle w:val="SingleTxtG"/>
        <w:rPr>
          <w:lang w:val="es-ES"/>
        </w:rPr>
      </w:pPr>
      <w:r w:rsidRPr="00BF670F">
        <w:rPr>
          <w:lang w:val="es-ES"/>
        </w:rPr>
        <w:tab/>
      </w:r>
      <w:r w:rsidRPr="008B110D">
        <w:rPr>
          <w:lang w:val="es-ES"/>
        </w:rPr>
        <w:t>e)</w:t>
      </w:r>
      <w:r w:rsidRPr="008B110D">
        <w:rPr>
          <w:lang w:val="es-ES"/>
        </w:rPr>
        <w:tab/>
        <w:t>Crea</w:t>
      </w:r>
      <w:r w:rsidR="008B110D" w:rsidRPr="008B110D">
        <w:rPr>
          <w:lang w:val="es-ES"/>
        </w:rPr>
        <w:t>r si</w:t>
      </w:r>
      <w:r w:rsidRPr="008B110D">
        <w:rPr>
          <w:lang w:val="es-ES"/>
        </w:rPr>
        <w:t>stem</w:t>
      </w:r>
      <w:r w:rsidR="008B110D" w:rsidRPr="008B110D">
        <w:rPr>
          <w:lang w:val="es-ES"/>
        </w:rPr>
        <w:t>a</w:t>
      </w:r>
      <w:r w:rsidRPr="008B110D">
        <w:rPr>
          <w:lang w:val="es-ES"/>
        </w:rPr>
        <w:t xml:space="preserve">s </w:t>
      </w:r>
      <w:r w:rsidR="008B110D" w:rsidRPr="008B110D">
        <w:rPr>
          <w:lang w:val="es-ES"/>
        </w:rPr>
        <w:t>para</w:t>
      </w:r>
      <w:r w:rsidRPr="008B110D">
        <w:rPr>
          <w:lang w:val="es-ES"/>
        </w:rPr>
        <w:t xml:space="preserve"> inspec</w:t>
      </w:r>
      <w:r w:rsidR="008B110D" w:rsidRPr="008B110D">
        <w:rPr>
          <w:lang w:val="es-ES"/>
        </w:rPr>
        <w:t>cionar y</w:t>
      </w:r>
      <w:r w:rsidRPr="008B110D">
        <w:rPr>
          <w:lang w:val="es-ES"/>
        </w:rPr>
        <w:t xml:space="preserve"> </w:t>
      </w:r>
      <w:r w:rsidR="008B110D" w:rsidRPr="008B110D">
        <w:rPr>
          <w:lang w:val="es-ES"/>
        </w:rPr>
        <w:t>controlar los alimentos utilizados en las guarder</w:t>
      </w:r>
      <w:r w:rsidR="008B110D">
        <w:rPr>
          <w:lang w:val="es-ES"/>
        </w:rPr>
        <w:t>ías y hogares infantiles</w:t>
      </w:r>
      <w:r w:rsidRPr="008B110D">
        <w:rPr>
          <w:lang w:val="es-ES"/>
        </w:rPr>
        <w:t xml:space="preserve">. </w:t>
      </w:r>
    </w:p>
    <w:p w:rsidR="005F3635" w:rsidRPr="008B110D" w:rsidRDefault="005F3635" w:rsidP="005F3635">
      <w:pPr>
        <w:pStyle w:val="H4G"/>
        <w:rPr>
          <w:lang w:val="es-ES"/>
        </w:rPr>
      </w:pPr>
      <w:r w:rsidRPr="008B110D">
        <w:rPr>
          <w:lang w:val="es-ES"/>
        </w:rPr>
        <w:tab/>
      </w:r>
      <w:r w:rsidRPr="008B110D">
        <w:rPr>
          <w:lang w:val="es-ES"/>
        </w:rPr>
        <w:tab/>
      </w:r>
      <w:r w:rsidR="008B110D">
        <w:rPr>
          <w:lang w:val="es-ES"/>
        </w:rPr>
        <w:t>En el sector</w:t>
      </w:r>
      <w:r w:rsidRPr="008B110D">
        <w:rPr>
          <w:lang w:val="es-ES"/>
        </w:rPr>
        <w:t xml:space="preserve"> agr</w:t>
      </w:r>
      <w:r w:rsidR="008B110D" w:rsidRPr="008B110D">
        <w:rPr>
          <w:lang w:val="es-ES"/>
        </w:rPr>
        <w:t>í</w:t>
      </w:r>
      <w:r w:rsidRPr="008B110D">
        <w:rPr>
          <w:lang w:val="es-ES"/>
        </w:rPr>
        <w:t>c</w:t>
      </w:r>
      <w:r w:rsidR="008B110D" w:rsidRPr="008B110D">
        <w:rPr>
          <w:lang w:val="es-ES"/>
        </w:rPr>
        <w:t>ola</w:t>
      </w:r>
    </w:p>
    <w:p w:rsidR="005F3635" w:rsidRPr="008B110D" w:rsidRDefault="005F3635" w:rsidP="005F3635">
      <w:pPr>
        <w:pStyle w:val="SingleTxtG"/>
        <w:rPr>
          <w:lang w:val="es-ES"/>
        </w:rPr>
      </w:pPr>
      <w:r w:rsidRPr="008B110D">
        <w:rPr>
          <w:lang w:val="es-ES"/>
        </w:rPr>
        <w:tab/>
        <w:t>a)</w:t>
      </w:r>
      <w:r w:rsidRPr="008B110D">
        <w:rPr>
          <w:lang w:val="es-ES"/>
        </w:rPr>
        <w:tab/>
      </w:r>
      <w:r w:rsidR="008B110D" w:rsidRPr="008B110D">
        <w:rPr>
          <w:lang w:val="es-ES"/>
        </w:rPr>
        <w:t>Mejorar la</w:t>
      </w:r>
      <w:r w:rsidRPr="008B110D">
        <w:rPr>
          <w:lang w:val="es-ES"/>
        </w:rPr>
        <w:t xml:space="preserve"> capaci</w:t>
      </w:r>
      <w:r w:rsidR="008B110D" w:rsidRPr="008B110D">
        <w:rPr>
          <w:lang w:val="es-ES"/>
        </w:rPr>
        <w:t>dad de almacenamiento</w:t>
      </w:r>
      <w:r w:rsidRPr="008B110D">
        <w:rPr>
          <w:lang w:val="es-ES"/>
        </w:rPr>
        <w:t xml:space="preserve">, </w:t>
      </w:r>
      <w:r w:rsidR="008B110D" w:rsidRPr="008B110D">
        <w:rPr>
          <w:lang w:val="es-ES"/>
        </w:rPr>
        <w:t>conservación</w:t>
      </w:r>
      <w:r w:rsidRPr="008B110D">
        <w:rPr>
          <w:lang w:val="es-ES"/>
        </w:rPr>
        <w:t xml:space="preserve"> </w:t>
      </w:r>
      <w:r w:rsidR="008B110D" w:rsidRPr="008B110D">
        <w:rPr>
          <w:lang w:val="es-ES"/>
        </w:rPr>
        <w:t>y elaboraci</w:t>
      </w:r>
      <w:r w:rsidR="008B110D">
        <w:rPr>
          <w:lang w:val="es-ES"/>
        </w:rPr>
        <w:t>ón de los productos agrícolas a escala familiar</w:t>
      </w:r>
      <w:r w:rsidRPr="008B110D">
        <w:rPr>
          <w:lang w:val="es-ES"/>
        </w:rPr>
        <w:t>;</w:t>
      </w:r>
    </w:p>
    <w:p w:rsidR="005F3635" w:rsidRPr="008B110D" w:rsidRDefault="005F3635" w:rsidP="005F3635">
      <w:pPr>
        <w:pStyle w:val="SingleTxtG"/>
        <w:rPr>
          <w:lang w:val="es-ES"/>
        </w:rPr>
      </w:pPr>
      <w:r w:rsidRPr="008B110D">
        <w:rPr>
          <w:lang w:val="es-ES"/>
        </w:rPr>
        <w:tab/>
        <w:t>b)</w:t>
      </w:r>
      <w:r w:rsidRPr="008B110D">
        <w:rPr>
          <w:lang w:val="es-ES"/>
        </w:rPr>
        <w:tab/>
      </w:r>
      <w:r w:rsidR="008B110D" w:rsidRPr="008B110D">
        <w:rPr>
          <w:lang w:val="es-ES"/>
        </w:rPr>
        <w:t xml:space="preserve">Realizar encuestas </w:t>
      </w:r>
      <w:r w:rsidR="000176A4">
        <w:rPr>
          <w:lang w:val="es-ES"/>
        </w:rPr>
        <w:t>sobre la</w:t>
      </w:r>
      <w:r w:rsidRPr="008B110D">
        <w:rPr>
          <w:lang w:val="es-ES"/>
        </w:rPr>
        <w:t xml:space="preserve"> vulnerabili</w:t>
      </w:r>
      <w:r w:rsidR="008B110D" w:rsidRPr="008B110D">
        <w:rPr>
          <w:lang w:val="es-ES"/>
        </w:rPr>
        <w:t>dad</w:t>
      </w:r>
      <w:r w:rsidRPr="008B110D">
        <w:rPr>
          <w:lang w:val="es-ES"/>
        </w:rPr>
        <w:t>;</w:t>
      </w:r>
    </w:p>
    <w:p w:rsidR="005F3635" w:rsidRPr="008B110D" w:rsidRDefault="005F3635" w:rsidP="005F3635">
      <w:pPr>
        <w:pStyle w:val="SingleTxtG"/>
        <w:rPr>
          <w:lang w:val="es-ES"/>
        </w:rPr>
      </w:pPr>
      <w:r w:rsidRPr="008B110D">
        <w:rPr>
          <w:lang w:val="es-ES"/>
        </w:rPr>
        <w:tab/>
        <w:t>c)</w:t>
      </w:r>
      <w:r w:rsidRPr="008B110D">
        <w:rPr>
          <w:lang w:val="es-ES"/>
        </w:rPr>
        <w:tab/>
      </w:r>
      <w:r w:rsidR="008B110D" w:rsidRPr="008B110D">
        <w:rPr>
          <w:lang w:val="es-ES"/>
        </w:rPr>
        <w:t xml:space="preserve">Consolidar la formación de los </w:t>
      </w:r>
      <w:r w:rsidRPr="008B110D">
        <w:rPr>
          <w:lang w:val="es-ES"/>
        </w:rPr>
        <w:t>g</w:t>
      </w:r>
      <w:r w:rsidR="008B110D" w:rsidRPr="008B110D">
        <w:rPr>
          <w:lang w:val="es-ES"/>
        </w:rPr>
        <w:t>estores</w:t>
      </w:r>
      <w:r w:rsidRPr="008B110D">
        <w:rPr>
          <w:lang w:val="es-ES"/>
        </w:rPr>
        <w:t xml:space="preserve"> </w:t>
      </w:r>
      <w:r w:rsidR="008B110D" w:rsidRPr="008B110D">
        <w:rPr>
          <w:lang w:val="es-ES"/>
        </w:rPr>
        <w:t>e</w:t>
      </w:r>
      <w:r w:rsidRPr="008B110D">
        <w:rPr>
          <w:lang w:val="es-ES"/>
        </w:rPr>
        <w:t xml:space="preserve">n </w:t>
      </w:r>
      <w:r w:rsidR="008B110D" w:rsidRPr="008B110D">
        <w:rPr>
          <w:lang w:val="es-ES"/>
        </w:rPr>
        <w:t>la esfera</w:t>
      </w:r>
      <w:r w:rsidRPr="008B110D">
        <w:rPr>
          <w:lang w:val="es-ES"/>
        </w:rPr>
        <w:t xml:space="preserve"> </w:t>
      </w:r>
      <w:r w:rsidR="008B110D" w:rsidRPr="008B110D">
        <w:rPr>
          <w:lang w:val="es-ES"/>
        </w:rPr>
        <w:t>de</w:t>
      </w:r>
      <w:r w:rsidRPr="008B110D">
        <w:rPr>
          <w:lang w:val="es-ES"/>
        </w:rPr>
        <w:t xml:space="preserve"> </w:t>
      </w:r>
      <w:r w:rsidR="008B110D" w:rsidRPr="008B110D">
        <w:rPr>
          <w:lang w:val="es-ES"/>
        </w:rPr>
        <w:t xml:space="preserve">la </w:t>
      </w:r>
      <w:r w:rsidR="000176A4">
        <w:rPr>
          <w:lang w:val="es-ES"/>
        </w:rPr>
        <w:t>divulgac</w:t>
      </w:r>
      <w:r w:rsidRPr="008B110D">
        <w:rPr>
          <w:lang w:val="es-ES"/>
        </w:rPr>
        <w:t>i</w:t>
      </w:r>
      <w:r w:rsidR="008B110D">
        <w:rPr>
          <w:lang w:val="es-ES"/>
        </w:rPr>
        <w:t>ó</w:t>
      </w:r>
      <w:r w:rsidRPr="008B110D">
        <w:rPr>
          <w:lang w:val="es-ES"/>
        </w:rPr>
        <w:t>n</w:t>
      </w:r>
      <w:r w:rsidR="008B110D">
        <w:rPr>
          <w:lang w:val="es-ES"/>
        </w:rPr>
        <w:t xml:space="preserve"> agrícola y la supervisión de la producción rural</w:t>
      </w:r>
      <w:r w:rsidR="00F72BBB" w:rsidRPr="008B110D">
        <w:rPr>
          <w:lang w:val="es-ES"/>
        </w:rPr>
        <w:t>.</w:t>
      </w:r>
    </w:p>
    <w:p w:rsidR="005F3635" w:rsidRPr="008B110D" w:rsidRDefault="005F3635" w:rsidP="005F3635">
      <w:pPr>
        <w:pStyle w:val="H4G"/>
        <w:rPr>
          <w:lang w:val="es-ES"/>
        </w:rPr>
      </w:pPr>
      <w:r w:rsidRPr="008B110D">
        <w:rPr>
          <w:lang w:val="es-ES"/>
        </w:rPr>
        <w:tab/>
      </w:r>
      <w:r w:rsidRPr="008B110D">
        <w:rPr>
          <w:lang w:val="es-ES"/>
        </w:rPr>
        <w:tab/>
      </w:r>
      <w:r w:rsidR="008B110D">
        <w:rPr>
          <w:lang w:val="es-ES"/>
        </w:rPr>
        <w:t xml:space="preserve">Sector de los recursos </w:t>
      </w:r>
      <w:r w:rsidR="000176A4">
        <w:rPr>
          <w:lang w:val="es-ES"/>
        </w:rPr>
        <w:t>hí</w:t>
      </w:r>
      <w:r w:rsidR="008B110D">
        <w:rPr>
          <w:lang w:val="es-ES"/>
        </w:rPr>
        <w:t>dricos</w:t>
      </w:r>
    </w:p>
    <w:p w:rsidR="005F3635" w:rsidRPr="008B110D" w:rsidRDefault="005F3635" w:rsidP="005F3635">
      <w:pPr>
        <w:pStyle w:val="SingleTxtG"/>
        <w:rPr>
          <w:lang w:val="es-ES"/>
        </w:rPr>
      </w:pPr>
      <w:r w:rsidRPr="008B110D">
        <w:rPr>
          <w:lang w:val="es-ES"/>
        </w:rPr>
        <w:tab/>
        <w:t>a)</w:t>
      </w:r>
      <w:r w:rsidRPr="008B110D">
        <w:rPr>
          <w:lang w:val="es-ES"/>
        </w:rPr>
        <w:tab/>
      </w:r>
      <w:r w:rsidR="008B110D" w:rsidRPr="008B110D">
        <w:rPr>
          <w:lang w:val="es-ES"/>
        </w:rPr>
        <w:t>Reforzar los</w:t>
      </w:r>
      <w:r w:rsidRPr="008B110D">
        <w:rPr>
          <w:lang w:val="es-ES"/>
        </w:rPr>
        <w:t xml:space="preserve"> program</w:t>
      </w:r>
      <w:r w:rsidR="008B110D" w:rsidRPr="008B110D">
        <w:rPr>
          <w:lang w:val="es-ES"/>
        </w:rPr>
        <w:t>a</w:t>
      </w:r>
      <w:r w:rsidRPr="008B110D">
        <w:rPr>
          <w:lang w:val="es-ES"/>
        </w:rPr>
        <w:t xml:space="preserve">s </w:t>
      </w:r>
      <w:r w:rsidR="008B110D" w:rsidRPr="008B110D">
        <w:rPr>
          <w:lang w:val="es-ES"/>
        </w:rPr>
        <w:t>destinados a</w:t>
      </w:r>
      <w:r w:rsidRPr="008B110D">
        <w:rPr>
          <w:lang w:val="es-ES"/>
        </w:rPr>
        <w:t xml:space="preserve"> facilita</w:t>
      </w:r>
      <w:r w:rsidR="008B110D" w:rsidRPr="008B110D">
        <w:rPr>
          <w:lang w:val="es-ES"/>
        </w:rPr>
        <w:t>r el</w:t>
      </w:r>
      <w:r w:rsidRPr="008B110D">
        <w:rPr>
          <w:lang w:val="es-ES"/>
        </w:rPr>
        <w:t xml:space="preserve"> acces</w:t>
      </w:r>
      <w:r w:rsidR="008B110D" w:rsidRPr="008B110D">
        <w:rPr>
          <w:lang w:val="es-ES"/>
        </w:rPr>
        <w:t>o</w:t>
      </w:r>
      <w:r w:rsidRPr="008B110D">
        <w:rPr>
          <w:lang w:val="es-ES"/>
        </w:rPr>
        <w:t xml:space="preserve"> </w:t>
      </w:r>
      <w:r w:rsidR="008B110D" w:rsidRPr="008B110D">
        <w:rPr>
          <w:lang w:val="es-ES"/>
        </w:rPr>
        <w:t>de la poblaci</w:t>
      </w:r>
      <w:r w:rsidR="008B110D">
        <w:rPr>
          <w:lang w:val="es-ES"/>
        </w:rPr>
        <w:t>ón al</w:t>
      </w:r>
      <w:r w:rsidRPr="008B110D">
        <w:rPr>
          <w:lang w:val="es-ES"/>
        </w:rPr>
        <w:t xml:space="preserve"> </w:t>
      </w:r>
      <w:r w:rsidR="008B110D">
        <w:rPr>
          <w:lang w:val="es-ES"/>
        </w:rPr>
        <w:t>agua</w:t>
      </w:r>
      <w:r w:rsidRPr="008B110D">
        <w:rPr>
          <w:lang w:val="es-ES"/>
        </w:rPr>
        <w:t xml:space="preserve"> po</w:t>
      </w:r>
      <w:r w:rsidR="008B110D">
        <w:rPr>
          <w:lang w:val="es-ES"/>
        </w:rPr>
        <w:t>tab</w:t>
      </w:r>
      <w:r w:rsidRPr="008B110D">
        <w:rPr>
          <w:lang w:val="es-ES"/>
        </w:rPr>
        <w:t>le;</w:t>
      </w:r>
    </w:p>
    <w:p w:rsidR="005F3635" w:rsidRPr="008B110D" w:rsidRDefault="005F3635" w:rsidP="005F3635">
      <w:pPr>
        <w:pStyle w:val="SingleTxtG"/>
        <w:rPr>
          <w:lang w:val="es-ES"/>
        </w:rPr>
      </w:pPr>
      <w:r w:rsidRPr="008B110D">
        <w:rPr>
          <w:lang w:val="es-ES"/>
        </w:rPr>
        <w:tab/>
        <w:t>b)</w:t>
      </w:r>
      <w:r w:rsidRPr="008B110D">
        <w:rPr>
          <w:lang w:val="es-ES"/>
        </w:rPr>
        <w:tab/>
      </w:r>
      <w:r w:rsidR="00010081">
        <w:rPr>
          <w:lang w:val="es-ES"/>
        </w:rPr>
        <w:t>Elaborar</w:t>
      </w:r>
      <w:r w:rsidR="008B110D" w:rsidRPr="008B110D">
        <w:rPr>
          <w:lang w:val="es-ES"/>
        </w:rPr>
        <w:t xml:space="preserve"> normativas</w:t>
      </w:r>
      <w:r w:rsidRPr="008B110D">
        <w:rPr>
          <w:lang w:val="es-ES"/>
        </w:rPr>
        <w:t xml:space="preserve"> </w:t>
      </w:r>
      <w:r w:rsidR="00010081">
        <w:rPr>
          <w:lang w:val="es-ES"/>
        </w:rPr>
        <w:t>para</w:t>
      </w:r>
      <w:r w:rsidRPr="008B110D">
        <w:rPr>
          <w:lang w:val="es-ES"/>
        </w:rPr>
        <w:t xml:space="preserve"> </w:t>
      </w:r>
      <w:r w:rsidR="008B110D" w:rsidRPr="008B110D">
        <w:rPr>
          <w:lang w:val="es-ES"/>
        </w:rPr>
        <w:t>la</w:t>
      </w:r>
      <w:r w:rsidRPr="008B110D">
        <w:rPr>
          <w:lang w:val="es-ES"/>
        </w:rPr>
        <w:t xml:space="preserve"> construc</w:t>
      </w:r>
      <w:r w:rsidR="008B110D" w:rsidRPr="008B110D">
        <w:rPr>
          <w:lang w:val="es-ES"/>
        </w:rPr>
        <w:t>c</w:t>
      </w:r>
      <w:r w:rsidRPr="008B110D">
        <w:rPr>
          <w:lang w:val="es-ES"/>
        </w:rPr>
        <w:t>i</w:t>
      </w:r>
      <w:r w:rsidR="008B110D" w:rsidRPr="008B110D">
        <w:rPr>
          <w:lang w:val="es-ES"/>
        </w:rPr>
        <w:t>ó</w:t>
      </w:r>
      <w:r w:rsidRPr="008B110D">
        <w:rPr>
          <w:lang w:val="es-ES"/>
        </w:rPr>
        <w:t xml:space="preserve">n </w:t>
      </w:r>
      <w:r w:rsidR="008B110D" w:rsidRPr="008B110D">
        <w:rPr>
          <w:lang w:val="es-ES"/>
        </w:rPr>
        <w:t>y el</w:t>
      </w:r>
      <w:r w:rsidRPr="008B110D">
        <w:rPr>
          <w:lang w:val="es-ES"/>
        </w:rPr>
        <w:t xml:space="preserve"> us</w:t>
      </w:r>
      <w:r w:rsidR="008B110D" w:rsidRPr="008B110D">
        <w:rPr>
          <w:lang w:val="es-ES"/>
        </w:rPr>
        <w:t>o</w:t>
      </w:r>
      <w:r w:rsidRPr="008B110D">
        <w:rPr>
          <w:lang w:val="es-ES"/>
        </w:rPr>
        <w:t xml:space="preserve"> </w:t>
      </w:r>
      <w:r w:rsidR="008B110D" w:rsidRPr="008B110D">
        <w:rPr>
          <w:lang w:val="es-ES"/>
        </w:rPr>
        <w:t>de</w:t>
      </w:r>
      <w:r w:rsidRPr="008B110D">
        <w:rPr>
          <w:lang w:val="es-ES"/>
        </w:rPr>
        <w:t xml:space="preserve"> l</w:t>
      </w:r>
      <w:r w:rsidR="008B110D" w:rsidRPr="008B110D">
        <w:rPr>
          <w:lang w:val="es-ES"/>
        </w:rPr>
        <w:t>e</w:t>
      </w:r>
      <w:r w:rsidRPr="008B110D">
        <w:rPr>
          <w:lang w:val="es-ES"/>
        </w:rPr>
        <w:t>trin</w:t>
      </w:r>
      <w:r w:rsidR="008B110D">
        <w:rPr>
          <w:lang w:val="es-ES"/>
        </w:rPr>
        <w:t>a</w:t>
      </w:r>
      <w:r w:rsidRPr="008B110D">
        <w:rPr>
          <w:lang w:val="es-ES"/>
        </w:rPr>
        <w:t>s.</w:t>
      </w:r>
    </w:p>
    <w:p w:rsidR="005F3635" w:rsidRPr="00903864" w:rsidRDefault="005F3635" w:rsidP="005F3635">
      <w:pPr>
        <w:pStyle w:val="H4G"/>
        <w:rPr>
          <w:lang w:val="es-ES"/>
        </w:rPr>
      </w:pPr>
      <w:r w:rsidRPr="008B110D">
        <w:rPr>
          <w:lang w:val="es-ES"/>
        </w:rPr>
        <w:tab/>
      </w:r>
      <w:r w:rsidRPr="008B110D">
        <w:rPr>
          <w:lang w:val="es-ES"/>
        </w:rPr>
        <w:tab/>
      </w:r>
      <w:r w:rsidRPr="00903864">
        <w:rPr>
          <w:lang w:val="es-ES"/>
        </w:rPr>
        <w:t>Protec</w:t>
      </w:r>
      <w:r w:rsidR="00270070" w:rsidRPr="00903864">
        <w:rPr>
          <w:lang w:val="es-ES"/>
        </w:rPr>
        <w:t>c</w:t>
      </w:r>
      <w:r w:rsidRPr="00903864">
        <w:rPr>
          <w:lang w:val="es-ES"/>
        </w:rPr>
        <w:t>i</w:t>
      </w:r>
      <w:r w:rsidR="00270070" w:rsidRPr="00903864">
        <w:rPr>
          <w:lang w:val="es-ES"/>
        </w:rPr>
        <w:t>ó</w:t>
      </w:r>
      <w:r w:rsidRPr="00903864">
        <w:rPr>
          <w:lang w:val="es-ES"/>
        </w:rPr>
        <w:t xml:space="preserve">n </w:t>
      </w:r>
      <w:r w:rsidR="00270070" w:rsidRPr="00903864">
        <w:rPr>
          <w:lang w:val="es-ES"/>
        </w:rPr>
        <w:t>y</w:t>
      </w:r>
      <w:r w:rsidRPr="00903864">
        <w:rPr>
          <w:lang w:val="es-ES"/>
        </w:rPr>
        <w:t xml:space="preserve"> se</w:t>
      </w:r>
      <w:r w:rsidR="00270070" w:rsidRPr="00903864">
        <w:rPr>
          <w:lang w:val="es-ES"/>
        </w:rPr>
        <w:t>g</w:t>
      </w:r>
      <w:r w:rsidRPr="00903864">
        <w:rPr>
          <w:lang w:val="es-ES"/>
        </w:rPr>
        <w:t>uri</w:t>
      </w:r>
      <w:r w:rsidR="00270070" w:rsidRPr="00903864">
        <w:rPr>
          <w:lang w:val="es-ES"/>
        </w:rPr>
        <w:t>dad social</w:t>
      </w:r>
    </w:p>
    <w:p w:rsidR="005F3635" w:rsidRPr="00010081" w:rsidRDefault="005F3635" w:rsidP="005F3635">
      <w:pPr>
        <w:pStyle w:val="SingleTxtG"/>
        <w:rPr>
          <w:lang w:val="es-ES"/>
        </w:rPr>
      </w:pPr>
      <w:r w:rsidRPr="00903864">
        <w:rPr>
          <w:lang w:val="es-ES"/>
        </w:rPr>
        <w:tab/>
      </w:r>
      <w:r w:rsidRPr="00010081">
        <w:rPr>
          <w:lang w:val="es-ES"/>
        </w:rPr>
        <w:t>a)</w:t>
      </w:r>
      <w:r w:rsidRPr="00010081">
        <w:rPr>
          <w:lang w:val="es-ES"/>
        </w:rPr>
        <w:tab/>
      </w:r>
      <w:r w:rsidR="00270070" w:rsidRPr="00010081">
        <w:rPr>
          <w:lang w:val="es-ES"/>
        </w:rPr>
        <w:t>Examinar</w:t>
      </w:r>
      <w:r w:rsidR="00010081" w:rsidRPr="00010081">
        <w:rPr>
          <w:lang w:val="es-ES"/>
        </w:rPr>
        <w:t xml:space="preserve"> y</w:t>
      </w:r>
      <w:r w:rsidRPr="00010081">
        <w:rPr>
          <w:lang w:val="es-ES"/>
        </w:rPr>
        <w:t xml:space="preserve"> a</w:t>
      </w:r>
      <w:r w:rsidR="00010081" w:rsidRPr="00010081">
        <w:rPr>
          <w:lang w:val="es-ES"/>
        </w:rPr>
        <w:t>daptar</w:t>
      </w:r>
      <w:r w:rsidRPr="00010081">
        <w:rPr>
          <w:lang w:val="es-ES"/>
        </w:rPr>
        <w:t xml:space="preserve"> </w:t>
      </w:r>
      <w:r w:rsidR="00010081" w:rsidRPr="00010081">
        <w:rPr>
          <w:lang w:val="es-ES"/>
        </w:rPr>
        <w:t>las subvenciones a la realidad</w:t>
      </w:r>
      <w:r w:rsidRPr="00010081">
        <w:rPr>
          <w:lang w:val="es-ES"/>
        </w:rPr>
        <w:t xml:space="preserve"> socioecon</w:t>
      </w:r>
      <w:r w:rsidR="00010081" w:rsidRPr="00010081">
        <w:rPr>
          <w:lang w:val="es-ES"/>
        </w:rPr>
        <w:t>ó</w:t>
      </w:r>
      <w:r w:rsidRPr="00010081">
        <w:rPr>
          <w:lang w:val="es-ES"/>
        </w:rPr>
        <w:t>mic</w:t>
      </w:r>
      <w:r w:rsidR="00010081" w:rsidRPr="00010081">
        <w:rPr>
          <w:lang w:val="es-ES"/>
        </w:rPr>
        <w:t xml:space="preserve">a del país, </w:t>
      </w:r>
      <w:r w:rsidR="000176A4">
        <w:rPr>
          <w:lang w:val="es-ES"/>
        </w:rPr>
        <w:t>en función</w:t>
      </w:r>
      <w:r w:rsidR="00010081" w:rsidRPr="00010081">
        <w:rPr>
          <w:lang w:val="es-ES"/>
        </w:rPr>
        <w:t xml:space="preserve"> </w:t>
      </w:r>
      <w:r w:rsidR="000176A4">
        <w:rPr>
          <w:lang w:val="es-ES"/>
        </w:rPr>
        <w:t xml:space="preserve">de </w:t>
      </w:r>
      <w:r w:rsidR="00010081" w:rsidRPr="00010081">
        <w:rPr>
          <w:lang w:val="es-ES"/>
        </w:rPr>
        <w:t>l</w:t>
      </w:r>
      <w:r w:rsidR="000176A4">
        <w:rPr>
          <w:lang w:val="es-ES"/>
        </w:rPr>
        <w:t>o</w:t>
      </w:r>
      <w:r w:rsidR="00010081" w:rsidRPr="00010081">
        <w:rPr>
          <w:lang w:val="es-ES"/>
        </w:rPr>
        <w:t>s siguientes pa</w:t>
      </w:r>
      <w:r w:rsidR="000176A4">
        <w:rPr>
          <w:lang w:val="es-ES"/>
        </w:rPr>
        <w:t>rámetros</w:t>
      </w:r>
      <w:r w:rsidRPr="00010081">
        <w:rPr>
          <w:lang w:val="es-ES"/>
        </w:rPr>
        <w:t xml:space="preserve">: </w:t>
      </w:r>
      <w:r w:rsidR="000176A4">
        <w:rPr>
          <w:lang w:val="es-ES"/>
        </w:rPr>
        <w:t>prestaciones</w:t>
      </w:r>
      <w:r w:rsidR="00010081" w:rsidRPr="00010081">
        <w:rPr>
          <w:lang w:val="es-ES"/>
        </w:rPr>
        <w:t xml:space="preserve"> </w:t>
      </w:r>
      <w:r w:rsidRPr="00010081">
        <w:rPr>
          <w:lang w:val="es-ES"/>
        </w:rPr>
        <w:t>famil</w:t>
      </w:r>
      <w:r w:rsidR="00010081">
        <w:rPr>
          <w:lang w:val="es-ES"/>
        </w:rPr>
        <w:t>iares</w:t>
      </w:r>
      <w:r w:rsidRPr="00010081">
        <w:rPr>
          <w:lang w:val="es-ES"/>
        </w:rPr>
        <w:t xml:space="preserve">, </w:t>
      </w:r>
      <w:r w:rsidR="00010081">
        <w:rPr>
          <w:lang w:val="es-ES"/>
        </w:rPr>
        <w:t>de lactancia materna</w:t>
      </w:r>
      <w:r w:rsidRPr="00010081">
        <w:rPr>
          <w:lang w:val="es-ES"/>
        </w:rPr>
        <w:t xml:space="preserve">, </w:t>
      </w:r>
      <w:r w:rsidR="00010081">
        <w:rPr>
          <w:lang w:val="es-ES"/>
        </w:rPr>
        <w:t xml:space="preserve">de </w:t>
      </w:r>
      <w:r w:rsidRPr="00010081">
        <w:rPr>
          <w:lang w:val="es-ES"/>
        </w:rPr>
        <w:t>su</w:t>
      </w:r>
      <w:r w:rsidR="00010081">
        <w:rPr>
          <w:lang w:val="es-ES"/>
        </w:rPr>
        <w:t>pe</w:t>
      </w:r>
      <w:r w:rsidRPr="00010081">
        <w:rPr>
          <w:lang w:val="es-ES"/>
        </w:rPr>
        <w:t>rviv</w:t>
      </w:r>
      <w:r w:rsidR="00010081">
        <w:rPr>
          <w:lang w:val="es-ES"/>
        </w:rPr>
        <w:t>encia</w:t>
      </w:r>
      <w:r w:rsidRPr="00010081">
        <w:rPr>
          <w:lang w:val="es-ES"/>
        </w:rPr>
        <w:t xml:space="preserve">, </w:t>
      </w:r>
      <w:r w:rsidR="00010081">
        <w:rPr>
          <w:lang w:val="es-ES"/>
        </w:rPr>
        <w:t>de a</w:t>
      </w:r>
      <w:r w:rsidRPr="00010081">
        <w:rPr>
          <w:lang w:val="es-ES"/>
        </w:rPr>
        <w:t>isla</w:t>
      </w:r>
      <w:r w:rsidR="00010081">
        <w:rPr>
          <w:lang w:val="es-ES"/>
        </w:rPr>
        <w:t>mien</w:t>
      </w:r>
      <w:r w:rsidRPr="00010081">
        <w:rPr>
          <w:lang w:val="es-ES"/>
        </w:rPr>
        <w:t xml:space="preserve">to </w:t>
      </w:r>
      <w:r w:rsidR="00010081">
        <w:rPr>
          <w:lang w:val="es-ES"/>
        </w:rPr>
        <w:t>y de peligrosidad</w:t>
      </w:r>
      <w:r w:rsidRPr="00010081">
        <w:rPr>
          <w:lang w:val="es-ES"/>
        </w:rPr>
        <w:t>;</w:t>
      </w:r>
    </w:p>
    <w:p w:rsidR="005F3635" w:rsidRPr="00010081" w:rsidRDefault="005F3635" w:rsidP="005F3635">
      <w:pPr>
        <w:pStyle w:val="SingleTxtG"/>
        <w:rPr>
          <w:lang w:val="es-ES"/>
        </w:rPr>
      </w:pPr>
      <w:r w:rsidRPr="00010081">
        <w:rPr>
          <w:lang w:val="es-ES"/>
        </w:rPr>
        <w:tab/>
        <w:t>b)</w:t>
      </w:r>
      <w:r w:rsidRPr="00010081">
        <w:rPr>
          <w:lang w:val="es-ES"/>
        </w:rPr>
        <w:tab/>
      </w:r>
      <w:r w:rsidR="000176A4">
        <w:rPr>
          <w:lang w:val="es-ES"/>
        </w:rPr>
        <w:t>Adoptar</w:t>
      </w:r>
      <w:r w:rsidR="00010081" w:rsidRPr="00010081">
        <w:rPr>
          <w:lang w:val="es-ES"/>
        </w:rPr>
        <w:t xml:space="preserve"> disposiciones reglamentarias</w:t>
      </w:r>
      <w:r w:rsidR="007E5F2A">
        <w:rPr>
          <w:lang w:val="es-ES"/>
        </w:rPr>
        <w:t xml:space="preserve"> para que ciert</w:t>
      </w:r>
      <w:r w:rsidR="00010081" w:rsidRPr="00010081">
        <w:rPr>
          <w:lang w:val="es-ES"/>
        </w:rPr>
        <w:t>os grupos debidamente</w:t>
      </w:r>
      <w:r w:rsidRPr="00010081">
        <w:rPr>
          <w:lang w:val="es-ES"/>
        </w:rPr>
        <w:t xml:space="preserve"> identifi</w:t>
      </w:r>
      <w:r w:rsidR="00010081" w:rsidRPr="00010081">
        <w:rPr>
          <w:lang w:val="es-ES"/>
        </w:rPr>
        <w:t>ca</w:t>
      </w:r>
      <w:r w:rsidRPr="00010081">
        <w:rPr>
          <w:lang w:val="es-ES"/>
        </w:rPr>
        <w:t>d</w:t>
      </w:r>
      <w:r w:rsidR="00010081" w:rsidRPr="00010081">
        <w:rPr>
          <w:lang w:val="es-ES"/>
        </w:rPr>
        <w:t>os</w:t>
      </w:r>
      <w:r w:rsidRPr="00010081">
        <w:rPr>
          <w:lang w:val="es-ES"/>
        </w:rPr>
        <w:t xml:space="preserve">, </w:t>
      </w:r>
      <w:r w:rsidR="000176A4">
        <w:rPr>
          <w:lang w:val="es-ES"/>
        </w:rPr>
        <w:t>como la</w:t>
      </w:r>
      <w:r w:rsidR="00010081" w:rsidRPr="00010081">
        <w:rPr>
          <w:lang w:val="es-ES"/>
        </w:rPr>
        <w:t>s</w:t>
      </w:r>
      <w:r w:rsidRPr="00010081">
        <w:rPr>
          <w:lang w:val="es-ES"/>
        </w:rPr>
        <w:t xml:space="preserve"> </w:t>
      </w:r>
      <w:r w:rsidR="000176A4">
        <w:rPr>
          <w:lang w:val="es-ES"/>
        </w:rPr>
        <w:t xml:space="preserve">personas </w:t>
      </w:r>
      <w:r w:rsidRPr="00010081">
        <w:rPr>
          <w:lang w:val="es-ES"/>
        </w:rPr>
        <w:t>dis</w:t>
      </w:r>
      <w:r w:rsidR="00010081" w:rsidRPr="00010081">
        <w:rPr>
          <w:lang w:val="es-ES"/>
        </w:rPr>
        <w:t>c</w:t>
      </w:r>
      <w:r w:rsidRPr="00010081">
        <w:rPr>
          <w:lang w:val="es-ES"/>
        </w:rPr>
        <w:t>a</w:t>
      </w:r>
      <w:r w:rsidR="00010081" w:rsidRPr="00010081">
        <w:rPr>
          <w:lang w:val="es-ES"/>
        </w:rPr>
        <w:t>pacitad</w:t>
      </w:r>
      <w:r w:rsidR="000176A4">
        <w:rPr>
          <w:lang w:val="es-ES"/>
        </w:rPr>
        <w:t>a</w:t>
      </w:r>
      <w:r w:rsidR="00010081" w:rsidRPr="00010081">
        <w:rPr>
          <w:lang w:val="es-ES"/>
        </w:rPr>
        <w:t>s</w:t>
      </w:r>
      <w:r w:rsidRPr="00010081">
        <w:rPr>
          <w:lang w:val="es-ES"/>
        </w:rPr>
        <w:t xml:space="preserve">, </w:t>
      </w:r>
      <w:r w:rsidR="000176A4">
        <w:rPr>
          <w:lang w:val="es-ES"/>
        </w:rPr>
        <w:t xml:space="preserve">los </w:t>
      </w:r>
      <w:r w:rsidR="00010081" w:rsidRPr="00010081">
        <w:rPr>
          <w:lang w:val="es-ES"/>
        </w:rPr>
        <w:t>huérfanos</w:t>
      </w:r>
      <w:r w:rsidRPr="00010081">
        <w:rPr>
          <w:lang w:val="es-ES"/>
        </w:rPr>
        <w:t xml:space="preserve">, </w:t>
      </w:r>
      <w:r w:rsidR="00BA2FA6">
        <w:rPr>
          <w:lang w:val="es-ES"/>
        </w:rPr>
        <w:t xml:space="preserve">los </w:t>
      </w:r>
      <w:r w:rsidR="00010081" w:rsidRPr="00010081">
        <w:rPr>
          <w:lang w:val="es-ES"/>
        </w:rPr>
        <w:t xml:space="preserve">ancianos y </w:t>
      </w:r>
      <w:r w:rsidR="00BA2FA6">
        <w:rPr>
          <w:lang w:val="es-ES"/>
        </w:rPr>
        <w:t xml:space="preserve">los </w:t>
      </w:r>
      <w:r w:rsidR="00010081" w:rsidRPr="00010081">
        <w:rPr>
          <w:lang w:val="es-ES"/>
        </w:rPr>
        <w:t>viudos</w:t>
      </w:r>
      <w:r w:rsidR="000159EE">
        <w:rPr>
          <w:lang w:val="es-ES"/>
        </w:rPr>
        <w:t xml:space="preserve"> sin</w:t>
      </w:r>
      <w:r w:rsidRPr="00010081">
        <w:rPr>
          <w:lang w:val="es-ES"/>
        </w:rPr>
        <w:t xml:space="preserve"> </w:t>
      </w:r>
      <w:r w:rsidR="000159EE">
        <w:rPr>
          <w:lang w:val="es-ES"/>
        </w:rPr>
        <w:t>posibilidad de</w:t>
      </w:r>
      <w:r w:rsidR="00010081">
        <w:rPr>
          <w:lang w:val="es-ES"/>
        </w:rPr>
        <w:t xml:space="preserve"> acogerse a la </w:t>
      </w:r>
      <w:r w:rsidRPr="00010081">
        <w:rPr>
          <w:lang w:val="es-ES"/>
        </w:rPr>
        <w:t>l</w:t>
      </w:r>
      <w:r w:rsidR="00010081">
        <w:rPr>
          <w:lang w:val="es-ES"/>
        </w:rPr>
        <w:t>ey de</w:t>
      </w:r>
      <w:r w:rsidRPr="00010081">
        <w:rPr>
          <w:lang w:val="es-ES"/>
        </w:rPr>
        <w:t xml:space="preserve"> protec</w:t>
      </w:r>
      <w:r w:rsidR="00010081">
        <w:rPr>
          <w:lang w:val="es-ES"/>
        </w:rPr>
        <w:t>c</w:t>
      </w:r>
      <w:r w:rsidRPr="00010081">
        <w:rPr>
          <w:lang w:val="es-ES"/>
        </w:rPr>
        <w:t>i</w:t>
      </w:r>
      <w:r w:rsidR="00010081">
        <w:rPr>
          <w:lang w:val="es-ES"/>
        </w:rPr>
        <w:t>ó</w:t>
      </w:r>
      <w:r w:rsidRPr="00010081">
        <w:rPr>
          <w:lang w:val="es-ES"/>
        </w:rPr>
        <w:t xml:space="preserve">n </w:t>
      </w:r>
      <w:r w:rsidR="00010081">
        <w:rPr>
          <w:lang w:val="es-ES"/>
        </w:rPr>
        <w:t>y de</w:t>
      </w:r>
      <w:r w:rsidRPr="00010081">
        <w:rPr>
          <w:lang w:val="es-ES"/>
        </w:rPr>
        <w:t xml:space="preserve"> </w:t>
      </w:r>
      <w:r w:rsidR="00010081">
        <w:rPr>
          <w:lang w:val="es-ES"/>
        </w:rPr>
        <w:t xml:space="preserve">seguridad </w:t>
      </w:r>
      <w:r w:rsidRPr="00010081">
        <w:rPr>
          <w:lang w:val="es-ES"/>
        </w:rPr>
        <w:t xml:space="preserve">social, </w:t>
      </w:r>
      <w:r w:rsidR="007E5F2A">
        <w:rPr>
          <w:lang w:val="es-ES"/>
        </w:rPr>
        <w:t>puedan optar a subsidios que les</w:t>
      </w:r>
      <w:r w:rsidRPr="00010081">
        <w:rPr>
          <w:lang w:val="es-ES"/>
        </w:rPr>
        <w:t xml:space="preserve"> garant</w:t>
      </w:r>
      <w:r w:rsidR="007E5F2A">
        <w:rPr>
          <w:lang w:val="es-ES"/>
        </w:rPr>
        <w:t>icen</w:t>
      </w:r>
      <w:r w:rsidRPr="00010081">
        <w:rPr>
          <w:lang w:val="es-ES"/>
        </w:rPr>
        <w:t xml:space="preserve"> </w:t>
      </w:r>
      <w:r w:rsidR="007E5F2A">
        <w:rPr>
          <w:lang w:val="es-ES"/>
        </w:rPr>
        <w:t xml:space="preserve">el </w:t>
      </w:r>
      <w:r w:rsidRPr="00010081">
        <w:rPr>
          <w:lang w:val="es-ES"/>
        </w:rPr>
        <w:t>acces</w:t>
      </w:r>
      <w:r w:rsidR="007E5F2A">
        <w:rPr>
          <w:lang w:val="es-ES"/>
        </w:rPr>
        <w:t>o</w:t>
      </w:r>
      <w:r w:rsidRPr="00010081">
        <w:rPr>
          <w:lang w:val="es-ES"/>
        </w:rPr>
        <w:t xml:space="preserve"> </w:t>
      </w:r>
      <w:r w:rsidR="007E5F2A">
        <w:rPr>
          <w:lang w:val="es-ES"/>
        </w:rPr>
        <w:t>a los alimentos,</w:t>
      </w:r>
      <w:r w:rsidRPr="00010081">
        <w:rPr>
          <w:lang w:val="es-ES"/>
        </w:rPr>
        <w:t xml:space="preserve"> </w:t>
      </w:r>
      <w:r w:rsidR="007E5F2A">
        <w:rPr>
          <w:lang w:val="es-ES"/>
        </w:rPr>
        <w:t xml:space="preserve">la atención </w:t>
      </w:r>
      <w:r w:rsidRPr="00010081">
        <w:rPr>
          <w:lang w:val="es-ES"/>
        </w:rPr>
        <w:t>b</w:t>
      </w:r>
      <w:r w:rsidR="007E5F2A">
        <w:rPr>
          <w:lang w:val="es-ES"/>
        </w:rPr>
        <w:t>á</w:t>
      </w:r>
      <w:r w:rsidRPr="00010081">
        <w:rPr>
          <w:lang w:val="es-ES"/>
        </w:rPr>
        <w:t>sic</w:t>
      </w:r>
      <w:r w:rsidR="007E5F2A">
        <w:rPr>
          <w:lang w:val="es-ES"/>
        </w:rPr>
        <w:t>a de salud y una vivienda digna</w:t>
      </w:r>
      <w:r w:rsidRPr="00010081">
        <w:rPr>
          <w:lang w:val="es-ES"/>
        </w:rPr>
        <w:t>.</w:t>
      </w:r>
    </w:p>
    <w:p w:rsidR="005F3635" w:rsidRPr="00903864" w:rsidRDefault="005F3635" w:rsidP="005F3635">
      <w:pPr>
        <w:pStyle w:val="H4G"/>
        <w:rPr>
          <w:lang w:val="es-ES"/>
        </w:rPr>
      </w:pPr>
      <w:r w:rsidRPr="00010081">
        <w:rPr>
          <w:lang w:val="es-ES"/>
        </w:rPr>
        <w:tab/>
      </w:r>
      <w:r w:rsidRPr="00010081">
        <w:rPr>
          <w:lang w:val="es-ES"/>
        </w:rPr>
        <w:tab/>
      </w:r>
      <w:r w:rsidR="007E5F2A" w:rsidRPr="00903864">
        <w:rPr>
          <w:lang w:val="es-ES"/>
        </w:rPr>
        <w:t>E</w:t>
      </w:r>
      <w:r w:rsidRPr="00903864">
        <w:rPr>
          <w:lang w:val="es-ES"/>
        </w:rPr>
        <w:t>duca</w:t>
      </w:r>
      <w:r w:rsidR="007E5F2A" w:rsidRPr="00903864">
        <w:rPr>
          <w:lang w:val="es-ES"/>
        </w:rPr>
        <w:t>c</w:t>
      </w:r>
      <w:r w:rsidRPr="00903864">
        <w:rPr>
          <w:lang w:val="es-ES"/>
        </w:rPr>
        <w:t>i</w:t>
      </w:r>
      <w:r w:rsidR="007E5F2A" w:rsidRPr="00903864">
        <w:rPr>
          <w:lang w:val="es-ES"/>
        </w:rPr>
        <w:t>ó</w:t>
      </w:r>
      <w:r w:rsidRPr="00903864">
        <w:rPr>
          <w:lang w:val="es-ES"/>
        </w:rPr>
        <w:t>n</w:t>
      </w:r>
      <w:r w:rsidR="007E5F2A" w:rsidRPr="00903864">
        <w:rPr>
          <w:lang w:val="es-ES"/>
        </w:rPr>
        <w:t xml:space="preserve"> preescolar</w:t>
      </w:r>
    </w:p>
    <w:p w:rsidR="005F3635" w:rsidRPr="007E5F2A" w:rsidRDefault="005F3635" w:rsidP="005F3635">
      <w:pPr>
        <w:pStyle w:val="SingleTxtG"/>
        <w:rPr>
          <w:lang w:val="es-ES"/>
        </w:rPr>
      </w:pPr>
      <w:r w:rsidRPr="00903864">
        <w:rPr>
          <w:lang w:val="es-ES"/>
        </w:rPr>
        <w:tab/>
      </w:r>
      <w:r w:rsidRPr="007E5F2A">
        <w:rPr>
          <w:lang w:val="es-ES"/>
        </w:rPr>
        <w:t>a)</w:t>
      </w:r>
      <w:r w:rsidRPr="007E5F2A">
        <w:rPr>
          <w:lang w:val="es-ES"/>
        </w:rPr>
        <w:tab/>
      </w:r>
      <w:r w:rsidR="007E5F2A" w:rsidRPr="007E5F2A">
        <w:rPr>
          <w:lang w:val="es-ES"/>
        </w:rPr>
        <w:t xml:space="preserve">Actualizar </w:t>
      </w:r>
      <w:r w:rsidRPr="007E5F2A">
        <w:rPr>
          <w:lang w:val="es-ES"/>
        </w:rPr>
        <w:t>y anal</w:t>
      </w:r>
      <w:r w:rsidR="007E5F2A" w:rsidRPr="007E5F2A">
        <w:rPr>
          <w:lang w:val="es-ES"/>
        </w:rPr>
        <w:t>izar periódicamente la base de</w:t>
      </w:r>
      <w:r w:rsidRPr="007E5F2A">
        <w:rPr>
          <w:lang w:val="es-ES"/>
        </w:rPr>
        <w:t xml:space="preserve"> dat</w:t>
      </w:r>
      <w:r w:rsidR="007E5F2A" w:rsidRPr="007E5F2A">
        <w:rPr>
          <w:lang w:val="es-ES"/>
        </w:rPr>
        <w:t>os</w:t>
      </w:r>
      <w:r w:rsidRPr="007E5F2A">
        <w:rPr>
          <w:lang w:val="es-ES"/>
        </w:rPr>
        <w:t xml:space="preserve"> </w:t>
      </w:r>
      <w:r w:rsidR="007E5F2A" w:rsidRPr="007E5F2A">
        <w:rPr>
          <w:lang w:val="es-ES"/>
        </w:rPr>
        <w:t>relativ</w:t>
      </w:r>
      <w:r w:rsidR="001F1E30">
        <w:rPr>
          <w:lang w:val="es-ES"/>
        </w:rPr>
        <w:t>a</w:t>
      </w:r>
      <w:r w:rsidR="007E5F2A" w:rsidRPr="007E5F2A">
        <w:rPr>
          <w:lang w:val="es-ES"/>
        </w:rPr>
        <w:t xml:space="preserve"> a los niños de</w:t>
      </w:r>
      <w:r w:rsidRPr="007E5F2A">
        <w:rPr>
          <w:lang w:val="es-ES"/>
        </w:rPr>
        <w:t xml:space="preserve"> </w:t>
      </w:r>
      <w:smartTag w:uri="urn:schemas-microsoft-com:office:smarttags" w:element="metricconverter">
        <w:smartTagPr>
          <w:attr w:name="ProductID" w:val="0 a"/>
        </w:smartTagPr>
        <w:r w:rsidRPr="007E5F2A">
          <w:rPr>
            <w:lang w:val="es-ES"/>
          </w:rPr>
          <w:t>0</w:t>
        </w:r>
        <w:r w:rsidR="007E5F2A" w:rsidRPr="007E5F2A">
          <w:rPr>
            <w:lang w:val="es-ES"/>
          </w:rPr>
          <w:t xml:space="preserve"> a</w:t>
        </w:r>
      </w:smartTag>
      <w:r w:rsidRPr="007E5F2A">
        <w:rPr>
          <w:lang w:val="es-ES"/>
        </w:rPr>
        <w:t xml:space="preserve"> 5 </w:t>
      </w:r>
      <w:r w:rsidR="007E5F2A" w:rsidRPr="007E5F2A">
        <w:rPr>
          <w:lang w:val="es-ES"/>
        </w:rPr>
        <w:t>años de edad a</w:t>
      </w:r>
      <w:r w:rsidR="001F1E30">
        <w:rPr>
          <w:lang w:val="es-ES"/>
        </w:rPr>
        <w:t xml:space="preserve"> </w:t>
      </w:r>
      <w:r w:rsidR="007E5F2A" w:rsidRPr="007E5F2A">
        <w:rPr>
          <w:lang w:val="es-ES"/>
        </w:rPr>
        <w:t>nivel</w:t>
      </w:r>
      <w:r w:rsidRPr="007E5F2A">
        <w:rPr>
          <w:lang w:val="es-ES"/>
        </w:rPr>
        <w:t xml:space="preserve"> local;</w:t>
      </w:r>
    </w:p>
    <w:p w:rsidR="005F3635" w:rsidRPr="007E5F2A" w:rsidRDefault="005F3635" w:rsidP="005F3635">
      <w:pPr>
        <w:pStyle w:val="SingleTxtG"/>
        <w:rPr>
          <w:lang w:val="es-ES"/>
        </w:rPr>
      </w:pPr>
      <w:r w:rsidRPr="007E5F2A">
        <w:rPr>
          <w:lang w:val="es-ES"/>
        </w:rPr>
        <w:tab/>
        <w:t>b)</w:t>
      </w:r>
      <w:r w:rsidRPr="007E5F2A">
        <w:rPr>
          <w:lang w:val="es-ES"/>
        </w:rPr>
        <w:tab/>
      </w:r>
      <w:r w:rsidR="007E5F2A" w:rsidRPr="007E5F2A">
        <w:rPr>
          <w:lang w:val="es-ES"/>
        </w:rPr>
        <w:t>Mejorar los métodos de s</w:t>
      </w:r>
      <w:r w:rsidRPr="007E5F2A">
        <w:rPr>
          <w:lang w:val="es-ES"/>
        </w:rPr>
        <w:t>ens</w:t>
      </w:r>
      <w:r w:rsidR="007E5F2A" w:rsidRPr="007E5F2A">
        <w:rPr>
          <w:lang w:val="es-ES"/>
        </w:rPr>
        <w:t>ibilización y</w:t>
      </w:r>
      <w:r w:rsidRPr="007E5F2A">
        <w:rPr>
          <w:lang w:val="es-ES"/>
        </w:rPr>
        <w:t xml:space="preserve"> mo</w:t>
      </w:r>
      <w:r w:rsidR="007E5F2A" w:rsidRPr="007E5F2A">
        <w:rPr>
          <w:lang w:val="es-ES"/>
        </w:rPr>
        <w:t>v</w:t>
      </w:r>
      <w:r w:rsidRPr="007E5F2A">
        <w:rPr>
          <w:lang w:val="es-ES"/>
        </w:rPr>
        <w:t>iliza</w:t>
      </w:r>
      <w:r w:rsidR="007E5F2A" w:rsidRPr="007E5F2A">
        <w:rPr>
          <w:lang w:val="es-ES"/>
        </w:rPr>
        <w:t>c</w:t>
      </w:r>
      <w:r w:rsidRPr="007E5F2A">
        <w:rPr>
          <w:lang w:val="es-ES"/>
        </w:rPr>
        <w:t>i</w:t>
      </w:r>
      <w:r w:rsidR="007E5F2A" w:rsidRPr="007E5F2A">
        <w:rPr>
          <w:lang w:val="es-ES"/>
        </w:rPr>
        <w:t>ó</w:t>
      </w:r>
      <w:r w:rsidRPr="007E5F2A">
        <w:rPr>
          <w:lang w:val="es-ES"/>
        </w:rPr>
        <w:t>n</w:t>
      </w:r>
      <w:r w:rsidR="007E5F2A" w:rsidRPr="007E5F2A">
        <w:rPr>
          <w:lang w:val="es-ES"/>
        </w:rPr>
        <w:t xml:space="preserve"> social</w:t>
      </w:r>
      <w:r w:rsidRPr="007E5F2A">
        <w:rPr>
          <w:lang w:val="es-ES"/>
        </w:rPr>
        <w:t>;</w:t>
      </w:r>
    </w:p>
    <w:p w:rsidR="005F3635" w:rsidRPr="007E5F2A" w:rsidRDefault="005F3635" w:rsidP="005F3635">
      <w:pPr>
        <w:pStyle w:val="SingleTxtG"/>
        <w:rPr>
          <w:lang w:val="es-ES"/>
        </w:rPr>
      </w:pPr>
      <w:r w:rsidRPr="007E5F2A">
        <w:rPr>
          <w:lang w:val="es-ES"/>
        </w:rPr>
        <w:tab/>
        <w:t>c)</w:t>
      </w:r>
      <w:r w:rsidRPr="007E5F2A">
        <w:rPr>
          <w:lang w:val="es-ES"/>
        </w:rPr>
        <w:tab/>
        <w:t>Revi</w:t>
      </w:r>
      <w:r w:rsidR="007E5F2A" w:rsidRPr="007E5F2A">
        <w:rPr>
          <w:lang w:val="es-ES"/>
        </w:rPr>
        <w:t>sar l</w:t>
      </w:r>
      <w:r w:rsidR="000159EE">
        <w:rPr>
          <w:lang w:val="es-ES"/>
        </w:rPr>
        <w:t>os</w:t>
      </w:r>
      <w:r w:rsidR="007E5F2A" w:rsidRPr="007E5F2A">
        <w:rPr>
          <w:lang w:val="es-ES"/>
        </w:rPr>
        <w:t xml:space="preserve"> programa</w:t>
      </w:r>
      <w:r w:rsidR="000159EE">
        <w:rPr>
          <w:lang w:val="es-ES"/>
        </w:rPr>
        <w:t>s</w:t>
      </w:r>
      <w:r w:rsidRPr="007E5F2A">
        <w:rPr>
          <w:lang w:val="es-ES"/>
        </w:rPr>
        <w:t xml:space="preserve"> PIC </w:t>
      </w:r>
      <w:r w:rsidR="007E5F2A" w:rsidRPr="007E5F2A">
        <w:rPr>
          <w:lang w:val="es-ES"/>
        </w:rPr>
        <w:t>y</w:t>
      </w:r>
      <w:r w:rsidRPr="007E5F2A">
        <w:rPr>
          <w:lang w:val="es-ES"/>
        </w:rPr>
        <w:t xml:space="preserve"> PEC</w:t>
      </w:r>
      <w:r w:rsidR="000159EE">
        <w:rPr>
          <w:lang w:val="es-ES"/>
        </w:rPr>
        <w:t>,</w:t>
      </w:r>
      <w:r w:rsidR="007E5F2A" w:rsidRPr="007E5F2A">
        <w:rPr>
          <w:lang w:val="es-ES"/>
        </w:rPr>
        <w:t xml:space="preserve"> a fin de</w:t>
      </w:r>
      <w:r w:rsidRPr="007E5F2A">
        <w:rPr>
          <w:lang w:val="es-ES"/>
        </w:rPr>
        <w:t xml:space="preserve"> pro</w:t>
      </w:r>
      <w:r w:rsidR="007E5F2A" w:rsidRPr="007E5F2A">
        <w:rPr>
          <w:lang w:val="es-ES"/>
        </w:rPr>
        <w:t>porcionar</w:t>
      </w:r>
      <w:r w:rsidRPr="007E5F2A">
        <w:rPr>
          <w:lang w:val="es-ES"/>
        </w:rPr>
        <w:t xml:space="preserve"> servic</w:t>
      </w:r>
      <w:r w:rsidR="007E5F2A" w:rsidRPr="007E5F2A">
        <w:rPr>
          <w:lang w:val="es-ES"/>
        </w:rPr>
        <w:t>io</w:t>
      </w:r>
      <w:r w:rsidRPr="007E5F2A">
        <w:rPr>
          <w:lang w:val="es-ES"/>
        </w:rPr>
        <w:t xml:space="preserve">s </w:t>
      </w:r>
      <w:r w:rsidR="007E5F2A" w:rsidRPr="007E5F2A">
        <w:rPr>
          <w:lang w:val="es-ES"/>
        </w:rPr>
        <w:t>a los niños</w:t>
      </w:r>
      <w:r w:rsidR="007E5F2A">
        <w:rPr>
          <w:lang w:val="es-ES"/>
        </w:rPr>
        <w:t xml:space="preserve"> en el contex</w:t>
      </w:r>
      <w:r w:rsidRPr="007E5F2A">
        <w:rPr>
          <w:lang w:val="es-ES"/>
        </w:rPr>
        <w:t xml:space="preserve">to </w:t>
      </w:r>
      <w:r w:rsidR="003E2428">
        <w:rPr>
          <w:lang w:val="es-ES"/>
        </w:rPr>
        <w:t>de la</w:t>
      </w:r>
      <w:r w:rsidRPr="007E5F2A">
        <w:rPr>
          <w:lang w:val="es-ES"/>
        </w:rPr>
        <w:t xml:space="preserve"> famil</w:t>
      </w:r>
      <w:r w:rsidR="003E2428">
        <w:rPr>
          <w:lang w:val="es-ES"/>
        </w:rPr>
        <w:t xml:space="preserve">ia </w:t>
      </w:r>
      <w:r w:rsidRPr="007E5F2A">
        <w:rPr>
          <w:lang w:val="es-ES"/>
        </w:rPr>
        <w:t>y</w:t>
      </w:r>
      <w:r w:rsidR="003E2428">
        <w:rPr>
          <w:lang w:val="es-ES"/>
        </w:rPr>
        <w:t xml:space="preserve"> la</w:t>
      </w:r>
      <w:r w:rsidRPr="007E5F2A">
        <w:rPr>
          <w:lang w:val="es-ES"/>
        </w:rPr>
        <w:t xml:space="preserve"> comuni</w:t>
      </w:r>
      <w:r w:rsidR="003E2428">
        <w:rPr>
          <w:lang w:val="es-ES"/>
        </w:rPr>
        <w:t>dad</w:t>
      </w:r>
      <w:r w:rsidRPr="007E5F2A">
        <w:rPr>
          <w:lang w:val="es-ES"/>
        </w:rPr>
        <w:t>;</w:t>
      </w:r>
    </w:p>
    <w:p w:rsidR="005F3635" w:rsidRPr="003E2428" w:rsidRDefault="005F3635" w:rsidP="005F3635">
      <w:pPr>
        <w:pStyle w:val="SingleTxtG"/>
        <w:rPr>
          <w:lang w:val="es-ES"/>
        </w:rPr>
      </w:pPr>
      <w:r w:rsidRPr="007E5F2A">
        <w:rPr>
          <w:lang w:val="es-ES"/>
        </w:rPr>
        <w:tab/>
      </w:r>
      <w:r w:rsidRPr="003E2428">
        <w:rPr>
          <w:lang w:val="es-ES"/>
        </w:rPr>
        <w:t>d)</w:t>
      </w:r>
      <w:r w:rsidRPr="003E2428">
        <w:rPr>
          <w:lang w:val="es-ES"/>
        </w:rPr>
        <w:tab/>
      </w:r>
      <w:r w:rsidR="003E2428" w:rsidRPr="003E2428">
        <w:rPr>
          <w:lang w:val="es-ES"/>
        </w:rPr>
        <w:t>Garantizar la</w:t>
      </w:r>
      <w:r w:rsidRPr="003E2428">
        <w:rPr>
          <w:lang w:val="es-ES"/>
        </w:rPr>
        <w:t xml:space="preserve"> continui</w:t>
      </w:r>
      <w:r w:rsidR="003E2428" w:rsidRPr="003E2428">
        <w:rPr>
          <w:lang w:val="es-ES"/>
        </w:rPr>
        <w:t>dad de las</w:t>
      </w:r>
      <w:r w:rsidRPr="003E2428">
        <w:rPr>
          <w:lang w:val="es-ES"/>
        </w:rPr>
        <w:t xml:space="preserve"> </w:t>
      </w:r>
      <w:r w:rsidR="003E2428" w:rsidRPr="003E2428">
        <w:rPr>
          <w:lang w:val="es-ES"/>
        </w:rPr>
        <w:t xml:space="preserve">clases de </w:t>
      </w:r>
      <w:r w:rsidR="00BA2FA6">
        <w:rPr>
          <w:lang w:val="es-ES"/>
        </w:rPr>
        <w:t>iniciación</w:t>
      </w:r>
      <w:r w:rsidR="003E2428" w:rsidRPr="003E2428">
        <w:rPr>
          <w:lang w:val="es-ES"/>
        </w:rPr>
        <w:t xml:space="preserve"> en las</w:t>
      </w:r>
      <w:r w:rsidRPr="003E2428">
        <w:rPr>
          <w:lang w:val="es-ES"/>
        </w:rPr>
        <w:t xml:space="preserve"> </w:t>
      </w:r>
      <w:r w:rsidR="003E2428" w:rsidRPr="003E2428">
        <w:rPr>
          <w:lang w:val="es-ES"/>
        </w:rPr>
        <w:t>e</w:t>
      </w:r>
      <w:r w:rsidRPr="003E2428">
        <w:rPr>
          <w:lang w:val="es-ES"/>
        </w:rPr>
        <w:t>sc</w:t>
      </w:r>
      <w:r w:rsidR="003E2428" w:rsidRPr="003E2428">
        <w:rPr>
          <w:lang w:val="es-ES"/>
        </w:rPr>
        <w:t>ue</w:t>
      </w:r>
      <w:r w:rsidRPr="003E2428">
        <w:rPr>
          <w:lang w:val="es-ES"/>
        </w:rPr>
        <w:t>l</w:t>
      </w:r>
      <w:r w:rsidR="003E2428" w:rsidRPr="003E2428">
        <w:rPr>
          <w:lang w:val="es-ES"/>
        </w:rPr>
        <w:t>a</w:t>
      </w:r>
      <w:r w:rsidRPr="003E2428">
        <w:rPr>
          <w:lang w:val="es-ES"/>
        </w:rPr>
        <w:t xml:space="preserve">s, </w:t>
      </w:r>
      <w:r w:rsidR="003E2428">
        <w:rPr>
          <w:lang w:val="es-ES"/>
        </w:rPr>
        <w:t>otorgando</w:t>
      </w:r>
      <w:r w:rsidRPr="003E2428">
        <w:rPr>
          <w:lang w:val="es-ES"/>
        </w:rPr>
        <w:t xml:space="preserve"> priori</w:t>
      </w:r>
      <w:r w:rsidR="003E2428">
        <w:rPr>
          <w:lang w:val="es-ES"/>
        </w:rPr>
        <w:t>dad a los niños que</w:t>
      </w:r>
      <w:r w:rsidRPr="003E2428">
        <w:rPr>
          <w:lang w:val="es-ES"/>
        </w:rPr>
        <w:t xml:space="preserve"> no </w:t>
      </w:r>
      <w:r w:rsidR="003E2428">
        <w:rPr>
          <w:lang w:val="es-ES"/>
        </w:rPr>
        <w:t>tienen</w:t>
      </w:r>
      <w:r w:rsidRPr="003E2428">
        <w:rPr>
          <w:lang w:val="es-ES"/>
        </w:rPr>
        <w:t xml:space="preserve"> acces</w:t>
      </w:r>
      <w:r w:rsidR="003E2428">
        <w:rPr>
          <w:lang w:val="es-ES"/>
        </w:rPr>
        <w:t>o</w:t>
      </w:r>
      <w:r w:rsidRPr="003E2428">
        <w:rPr>
          <w:lang w:val="es-ES"/>
        </w:rPr>
        <w:t xml:space="preserve"> </w:t>
      </w:r>
      <w:r w:rsidR="003E2428">
        <w:rPr>
          <w:lang w:val="es-ES"/>
        </w:rPr>
        <w:t>a la</w:t>
      </w:r>
      <w:r w:rsidRPr="003E2428">
        <w:rPr>
          <w:lang w:val="es-ES"/>
        </w:rPr>
        <w:t xml:space="preserve"> educa</w:t>
      </w:r>
      <w:r w:rsidR="003E2428">
        <w:rPr>
          <w:lang w:val="es-ES"/>
        </w:rPr>
        <w:t>c</w:t>
      </w:r>
      <w:r w:rsidRPr="003E2428">
        <w:rPr>
          <w:lang w:val="es-ES"/>
        </w:rPr>
        <w:t>i</w:t>
      </w:r>
      <w:r w:rsidR="003E2428">
        <w:rPr>
          <w:lang w:val="es-ES"/>
        </w:rPr>
        <w:t>ó</w:t>
      </w:r>
      <w:r w:rsidRPr="003E2428">
        <w:rPr>
          <w:lang w:val="es-ES"/>
        </w:rPr>
        <w:t xml:space="preserve">n </w:t>
      </w:r>
      <w:r w:rsidR="003E2428">
        <w:rPr>
          <w:lang w:val="es-ES"/>
        </w:rPr>
        <w:t>preescolar</w:t>
      </w:r>
      <w:r w:rsidRPr="003E2428">
        <w:rPr>
          <w:lang w:val="es-ES"/>
        </w:rPr>
        <w:t xml:space="preserve">; </w:t>
      </w:r>
    </w:p>
    <w:p w:rsidR="005F3635" w:rsidRPr="003E2428" w:rsidRDefault="005F3635" w:rsidP="005F3635">
      <w:pPr>
        <w:pStyle w:val="SingleTxtG"/>
        <w:rPr>
          <w:lang w:val="es-ES"/>
        </w:rPr>
      </w:pPr>
      <w:r w:rsidRPr="003E2428">
        <w:rPr>
          <w:lang w:val="es-ES"/>
        </w:rPr>
        <w:tab/>
        <w:t>e)</w:t>
      </w:r>
      <w:r w:rsidRPr="003E2428">
        <w:rPr>
          <w:lang w:val="es-ES"/>
        </w:rPr>
        <w:tab/>
        <w:t>Establ</w:t>
      </w:r>
      <w:r w:rsidR="003E2428" w:rsidRPr="003E2428">
        <w:rPr>
          <w:lang w:val="es-ES"/>
        </w:rPr>
        <w:t>ecer un sistema de</w:t>
      </w:r>
      <w:r w:rsidRPr="003E2428">
        <w:rPr>
          <w:lang w:val="es-ES"/>
        </w:rPr>
        <w:t xml:space="preserve"> coordina</w:t>
      </w:r>
      <w:r w:rsidR="003E2428" w:rsidRPr="003E2428">
        <w:rPr>
          <w:lang w:val="es-ES"/>
        </w:rPr>
        <w:t>c</w:t>
      </w:r>
      <w:r w:rsidRPr="003E2428">
        <w:rPr>
          <w:lang w:val="es-ES"/>
        </w:rPr>
        <w:t>i</w:t>
      </w:r>
      <w:r w:rsidR="003E2428" w:rsidRPr="003E2428">
        <w:rPr>
          <w:lang w:val="es-ES"/>
        </w:rPr>
        <w:t>ó</w:t>
      </w:r>
      <w:r w:rsidRPr="003E2428">
        <w:rPr>
          <w:lang w:val="es-ES"/>
        </w:rPr>
        <w:t>n</w:t>
      </w:r>
      <w:r w:rsidR="003E2428" w:rsidRPr="003E2428">
        <w:rPr>
          <w:lang w:val="es-ES"/>
        </w:rPr>
        <w:t xml:space="preserve"> de l</w:t>
      </w:r>
      <w:r w:rsidR="003E2428">
        <w:rPr>
          <w:lang w:val="es-ES"/>
        </w:rPr>
        <w:t>a</w:t>
      </w:r>
      <w:r w:rsidR="003E2428" w:rsidRPr="003E2428">
        <w:rPr>
          <w:lang w:val="es-ES"/>
        </w:rPr>
        <w:t xml:space="preserve">s </w:t>
      </w:r>
      <w:r w:rsidR="003E2428">
        <w:rPr>
          <w:lang w:val="es-ES"/>
        </w:rPr>
        <w:t>actividades</w:t>
      </w:r>
      <w:r w:rsidR="003E2428" w:rsidRPr="003E2428">
        <w:rPr>
          <w:lang w:val="es-ES"/>
        </w:rPr>
        <w:t xml:space="preserve"> de</w:t>
      </w:r>
      <w:r w:rsidRPr="003E2428">
        <w:rPr>
          <w:lang w:val="es-ES"/>
        </w:rPr>
        <w:t xml:space="preserve"> plani</w:t>
      </w:r>
      <w:r w:rsidR="003E2428" w:rsidRPr="003E2428">
        <w:rPr>
          <w:lang w:val="es-ES"/>
        </w:rPr>
        <w:t>ficaci</w:t>
      </w:r>
      <w:r w:rsidR="003E2428">
        <w:rPr>
          <w:lang w:val="es-ES"/>
        </w:rPr>
        <w:t>ó</w:t>
      </w:r>
      <w:r w:rsidRPr="003E2428">
        <w:rPr>
          <w:lang w:val="es-ES"/>
        </w:rPr>
        <w:t xml:space="preserve">n, </w:t>
      </w:r>
      <w:r w:rsidR="003E2428">
        <w:rPr>
          <w:lang w:val="es-ES"/>
        </w:rPr>
        <w:t>a</w:t>
      </w:r>
      <w:r w:rsidRPr="003E2428">
        <w:rPr>
          <w:lang w:val="es-ES"/>
        </w:rPr>
        <w:t>pl</w:t>
      </w:r>
      <w:r w:rsidR="003E2428">
        <w:rPr>
          <w:lang w:val="es-ES"/>
        </w:rPr>
        <w:t>ic</w:t>
      </w:r>
      <w:r w:rsidRPr="003E2428">
        <w:rPr>
          <w:lang w:val="es-ES"/>
        </w:rPr>
        <w:t>a</w:t>
      </w:r>
      <w:r w:rsidR="003E2428">
        <w:rPr>
          <w:lang w:val="es-ES"/>
        </w:rPr>
        <w:t>c</w:t>
      </w:r>
      <w:r w:rsidRPr="003E2428">
        <w:rPr>
          <w:lang w:val="es-ES"/>
        </w:rPr>
        <w:t>i</w:t>
      </w:r>
      <w:r w:rsidR="003E2428">
        <w:rPr>
          <w:lang w:val="es-ES"/>
        </w:rPr>
        <w:t>ó</w:t>
      </w:r>
      <w:r w:rsidRPr="003E2428">
        <w:rPr>
          <w:lang w:val="es-ES"/>
        </w:rPr>
        <w:t xml:space="preserve">n, </w:t>
      </w:r>
      <w:r w:rsidR="003E2428">
        <w:rPr>
          <w:lang w:val="es-ES"/>
        </w:rPr>
        <w:t>c</w:t>
      </w:r>
      <w:r w:rsidRPr="003E2428">
        <w:rPr>
          <w:lang w:val="es-ES"/>
        </w:rPr>
        <w:t>ont</w:t>
      </w:r>
      <w:r w:rsidR="003E2428">
        <w:rPr>
          <w:lang w:val="es-ES"/>
        </w:rPr>
        <w:t>r</w:t>
      </w:r>
      <w:r w:rsidRPr="003E2428">
        <w:rPr>
          <w:lang w:val="es-ES"/>
        </w:rPr>
        <w:t>o</w:t>
      </w:r>
      <w:r w:rsidR="003E2428">
        <w:rPr>
          <w:lang w:val="es-ES"/>
        </w:rPr>
        <w:t>l y</w:t>
      </w:r>
      <w:r w:rsidRPr="003E2428">
        <w:rPr>
          <w:lang w:val="es-ES"/>
        </w:rPr>
        <w:t xml:space="preserve"> </w:t>
      </w:r>
      <w:r w:rsidR="003E2428">
        <w:rPr>
          <w:lang w:val="es-ES"/>
        </w:rPr>
        <w:t>evaluación</w:t>
      </w:r>
      <w:r w:rsidRPr="003E2428">
        <w:rPr>
          <w:lang w:val="es-ES"/>
        </w:rPr>
        <w:t xml:space="preserve"> </w:t>
      </w:r>
      <w:r w:rsidR="003E2428">
        <w:rPr>
          <w:lang w:val="es-ES"/>
        </w:rPr>
        <w:t>de los programas de</w:t>
      </w:r>
      <w:r w:rsidRPr="003E2428">
        <w:rPr>
          <w:lang w:val="es-ES"/>
        </w:rPr>
        <w:t xml:space="preserve"> de</w:t>
      </w:r>
      <w:r w:rsidR="003E2428">
        <w:rPr>
          <w:lang w:val="es-ES"/>
        </w:rPr>
        <w:t>sarrol</w:t>
      </w:r>
      <w:r w:rsidRPr="003E2428">
        <w:rPr>
          <w:lang w:val="es-ES"/>
        </w:rPr>
        <w:t>lo</w:t>
      </w:r>
      <w:r w:rsidR="003E2428">
        <w:rPr>
          <w:lang w:val="es-ES"/>
        </w:rPr>
        <w:t xml:space="preserve"> </w:t>
      </w:r>
      <w:r w:rsidR="000159EE">
        <w:rPr>
          <w:lang w:val="es-ES"/>
        </w:rPr>
        <w:t>para</w:t>
      </w:r>
      <w:r w:rsidR="003E2428">
        <w:rPr>
          <w:lang w:val="es-ES"/>
        </w:rPr>
        <w:t xml:space="preserve"> la primera infancia</w:t>
      </w:r>
      <w:r w:rsidRPr="003E2428">
        <w:rPr>
          <w:lang w:val="es-ES"/>
        </w:rPr>
        <w:t>;</w:t>
      </w:r>
    </w:p>
    <w:p w:rsidR="005F3635" w:rsidRPr="003E2428" w:rsidRDefault="005F3635" w:rsidP="005F3635">
      <w:pPr>
        <w:pStyle w:val="SingleTxtG"/>
        <w:rPr>
          <w:lang w:val="es-ES"/>
        </w:rPr>
      </w:pPr>
      <w:r w:rsidRPr="003E2428">
        <w:rPr>
          <w:lang w:val="es-ES"/>
        </w:rPr>
        <w:tab/>
      </w:r>
      <w:r w:rsidR="003E2428" w:rsidRPr="003E2428">
        <w:rPr>
          <w:lang w:val="es-ES"/>
        </w:rPr>
        <w:t>f)</w:t>
      </w:r>
      <w:r w:rsidR="003E2428" w:rsidRPr="003E2428">
        <w:rPr>
          <w:lang w:val="es-ES"/>
        </w:rPr>
        <w:tab/>
        <w:t>Mov</w:t>
      </w:r>
      <w:r w:rsidRPr="003E2428">
        <w:rPr>
          <w:lang w:val="es-ES"/>
        </w:rPr>
        <w:t>iliz</w:t>
      </w:r>
      <w:r w:rsidR="003E2428" w:rsidRPr="003E2428">
        <w:rPr>
          <w:lang w:val="es-ES"/>
        </w:rPr>
        <w:t>ar</w:t>
      </w:r>
      <w:r w:rsidRPr="003E2428">
        <w:rPr>
          <w:lang w:val="es-ES"/>
        </w:rPr>
        <w:t xml:space="preserve"> </w:t>
      </w:r>
      <w:r w:rsidR="003E2428" w:rsidRPr="003E2428">
        <w:rPr>
          <w:lang w:val="es-ES"/>
        </w:rPr>
        <w:t>los recurs</w:t>
      </w:r>
      <w:r w:rsidR="003E2428">
        <w:rPr>
          <w:lang w:val="es-ES"/>
        </w:rPr>
        <w:t>o</w:t>
      </w:r>
      <w:r w:rsidR="003E2428" w:rsidRPr="003E2428">
        <w:rPr>
          <w:lang w:val="es-ES"/>
        </w:rPr>
        <w:t xml:space="preserve">s del sector </w:t>
      </w:r>
      <w:r w:rsidRPr="003E2428">
        <w:rPr>
          <w:lang w:val="es-ES"/>
        </w:rPr>
        <w:t>priva</w:t>
      </w:r>
      <w:r w:rsidR="003E2428" w:rsidRPr="003E2428">
        <w:rPr>
          <w:lang w:val="es-ES"/>
        </w:rPr>
        <w:t>do con miras a</w:t>
      </w:r>
      <w:r w:rsidRPr="003E2428">
        <w:rPr>
          <w:lang w:val="es-ES"/>
        </w:rPr>
        <w:t xml:space="preserve"> </w:t>
      </w:r>
      <w:r w:rsidR="003E2428" w:rsidRPr="003E2428">
        <w:rPr>
          <w:lang w:val="es-ES"/>
        </w:rPr>
        <w:t>a</w:t>
      </w:r>
      <w:r w:rsidRPr="003E2428">
        <w:rPr>
          <w:lang w:val="es-ES"/>
        </w:rPr>
        <w:t>po</w:t>
      </w:r>
      <w:r w:rsidR="003E2428" w:rsidRPr="003E2428">
        <w:rPr>
          <w:lang w:val="es-ES"/>
        </w:rPr>
        <w:t>ya</w:t>
      </w:r>
      <w:r w:rsidRPr="003E2428">
        <w:rPr>
          <w:lang w:val="es-ES"/>
        </w:rPr>
        <w:t xml:space="preserve">r </w:t>
      </w:r>
      <w:r w:rsidR="003E2428" w:rsidRPr="003E2428">
        <w:rPr>
          <w:lang w:val="es-ES"/>
        </w:rPr>
        <w:t>los proyectos</w:t>
      </w:r>
      <w:r w:rsidRPr="003E2428">
        <w:rPr>
          <w:lang w:val="es-ES"/>
        </w:rPr>
        <w:t xml:space="preserve"> comunit</w:t>
      </w:r>
      <w:r w:rsidR="000159EE">
        <w:rPr>
          <w:lang w:val="es-ES"/>
        </w:rPr>
        <w:t>arios renovadores para</w:t>
      </w:r>
      <w:r w:rsidRPr="003E2428">
        <w:rPr>
          <w:lang w:val="es-ES"/>
        </w:rPr>
        <w:t xml:space="preserve"> </w:t>
      </w:r>
      <w:r w:rsidR="003E2428">
        <w:rPr>
          <w:lang w:val="es-ES"/>
        </w:rPr>
        <w:t>la primera infancia</w:t>
      </w:r>
      <w:r w:rsidR="00F72BBB" w:rsidRPr="003E2428">
        <w:rPr>
          <w:lang w:val="es-ES"/>
        </w:rPr>
        <w:t>.</w:t>
      </w:r>
    </w:p>
    <w:p w:rsidR="005F3635" w:rsidRPr="00ED14CD" w:rsidRDefault="005F3635" w:rsidP="005F3635">
      <w:pPr>
        <w:pStyle w:val="H4G"/>
        <w:rPr>
          <w:lang w:val="es-ES"/>
        </w:rPr>
      </w:pPr>
      <w:r w:rsidRPr="003E2428">
        <w:rPr>
          <w:lang w:val="es-ES"/>
        </w:rPr>
        <w:tab/>
      </w:r>
      <w:r w:rsidRPr="003E2428">
        <w:rPr>
          <w:lang w:val="es-ES"/>
        </w:rPr>
        <w:tab/>
      </w:r>
      <w:r w:rsidR="00D46523">
        <w:rPr>
          <w:lang w:val="es-ES"/>
        </w:rPr>
        <w:t>Inscripción</w:t>
      </w:r>
      <w:r w:rsidR="00ED14CD" w:rsidRPr="00ED14CD">
        <w:rPr>
          <w:lang w:val="es-ES"/>
        </w:rPr>
        <w:t xml:space="preserve"> de los nacimientos</w:t>
      </w:r>
      <w:r w:rsidR="000159EE">
        <w:rPr>
          <w:lang w:val="es-ES"/>
        </w:rPr>
        <w:t xml:space="preserve"> en el Registro</w:t>
      </w:r>
    </w:p>
    <w:p w:rsidR="005F3635" w:rsidRPr="00ED14CD" w:rsidRDefault="005F3635" w:rsidP="005F3635">
      <w:pPr>
        <w:pStyle w:val="SingleTxtG"/>
        <w:rPr>
          <w:lang w:val="es-ES"/>
        </w:rPr>
      </w:pPr>
      <w:r w:rsidRPr="00ED14CD">
        <w:rPr>
          <w:lang w:val="es-ES"/>
        </w:rPr>
        <w:tab/>
        <w:t>a)</w:t>
      </w:r>
      <w:r w:rsidRPr="00ED14CD">
        <w:rPr>
          <w:lang w:val="es-ES"/>
        </w:rPr>
        <w:tab/>
      </w:r>
      <w:r w:rsidR="00ED14CD" w:rsidRPr="00ED14CD">
        <w:rPr>
          <w:lang w:val="es-ES"/>
        </w:rPr>
        <w:t>Proseguir la</w:t>
      </w:r>
      <w:r w:rsidRPr="00ED14CD">
        <w:rPr>
          <w:lang w:val="es-ES"/>
        </w:rPr>
        <w:t xml:space="preserve"> institu</w:t>
      </w:r>
      <w:r w:rsidR="00ED14CD" w:rsidRPr="00ED14CD">
        <w:rPr>
          <w:lang w:val="es-ES"/>
        </w:rPr>
        <w:t>c</w:t>
      </w:r>
      <w:r w:rsidRPr="00ED14CD">
        <w:rPr>
          <w:lang w:val="es-ES"/>
        </w:rPr>
        <w:t>ionaliz</w:t>
      </w:r>
      <w:r w:rsidR="00ED14CD" w:rsidRPr="00ED14CD">
        <w:rPr>
          <w:lang w:val="es-ES"/>
        </w:rPr>
        <w:t>aci</w:t>
      </w:r>
      <w:r w:rsidR="00ED14CD">
        <w:rPr>
          <w:lang w:val="es-ES"/>
        </w:rPr>
        <w:t>ón del</w:t>
      </w:r>
      <w:r w:rsidRPr="00ED14CD">
        <w:rPr>
          <w:lang w:val="es-ES"/>
        </w:rPr>
        <w:t xml:space="preserve"> registr</w:t>
      </w:r>
      <w:r w:rsidR="00ED14CD">
        <w:rPr>
          <w:lang w:val="es-ES"/>
        </w:rPr>
        <w:t>o civil en los centros de</w:t>
      </w:r>
      <w:r w:rsidRPr="00ED14CD">
        <w:rPr>
          <w:lang w:val="es-ES"/>
        </w:rPr>
        <w:t xml:space="preserve"> materni</w:t>
      </w:r>
      <w:r w:rsidR="00ED14CD">
        <w:rPr>
          <w:lang w:val="es-ES"/>
        </w:rPr>
        <w:t>dad y en los organismos gubernamentales de los</w:t>
      </w:r>
      <w:r w:rsidRPr="00ED14CD">
        <w:rPr>
          <w:lang w:val="es-ES"/>
        </w:rPr>
        <w:t xml:space="preserve"> municip</w:t>
      </w:r>
      <w:r w:rsidR="00ED14CD">
        <w:rPr>
          <w:lang w:val="es-ES"/>
        </w:rPr>
        <w:t xml:space="preserve">ios y </w:t>
      </w:r>
      <w:r w:rsidRPr="00ED14CD">
        <w:rPr>
          <w:lang w:val="es-ES"/>
        </w:rPr>
        <w:t>comun</w:t>
      </w:r>
      <w:r w:rsidR="00ED14CD">
        <w:rPr>
          <w:lang w:val="es-ES"/>
        </w:rPr>
        <w:t>idades</w:t>
      </w:r>
      <w:r w:rsidRPr="00ED14CD">
        <w:rPr>
          <w:lang w:val="es-ES"/>
        </w:rPr>
        <w:t>;</w:t>
      </w:r>
    </w:p>
    <w:p w:rsidR="005F3635" w:rsidRPr="00ED14CD" w:rsidRDefault="005F3635" w:rsidP="005F3635">
      <w:pPr>
        <w:pStyle w:val="SingleTxtG"/>
        <w:rPr>
          <w:lang w:val="es-ES"/>
        </w:rPr>
      </w:pPr>
      <w:r w:rsidRPr="00ED14CD">
        <w:rPr>
          <w:lang w:val="es-ES"/>
        </w:rPr>
        <w:tab/>
        <w:t>b)</w:t>
      </w:r>
      <w:r w:rsidRPr="00ED14CD">
        <w:rPr>
          <w:lang w:val="es-ES"/>
        </w:rPr>
        <w:tab/>
        <w:t>Impl</w:t>
      </w:r>
      <w:r w:rsidR="00ED14CD" w:rsidRPr="00ED14CD">
        <w:rPr>
          <w:lang w:val="es-ES"/>
        </w:rPr>
        <w:t>antar el</w:t>
      </w:r>
      <w:r w:rsidRPr="00ED14CD">
        <w:rPr>
          <w:lang w:val="es-ES"/>
        </w:rPr>
        <w:t xml:space="preserve"> s</w:t>
      </w:r>
      <w:r w:rsidR="00ED14CD" w:rsidRPr="00ED14CD">
        <w:rPr>
          <w:lang w:val="es-ES"/>
        </w:rPr>
        <w:t>i</w:t>
      </w:r>
      <w:r w:rsidRPr="00ED14CD">
        <w:rPr>
          <w:lang w:val="es-ES"/>
        </w:rPr>
        <w:t>stem</w:t>
      </w:r>
      <w:r w:rsidR="00ED14CD" w:rsidRPr="00ED14CD">
        <w:rPr>
          <w:lang w:val="es-ES"/>
        </w:rPr>
        <w:t>a de base de datos</w:t>
      </w:r>
      <w:r w:rsidRPr="00ED14CD">
        <w:rPr>
          <w:lang w:val="es-ES"/>
        </w:rPr>
        <w:t xml:space="preserve"> </w:t>
      </w:r>
      <w:r w:rsidR="00ED14CD" w:rsidRPr="00ED14CD">
        <w:rPr>
          <w:lang w:val="es-ES"/>
        </w:rPr>
        <w:t>a nivel nacional para el</w:t>
      </w:r>
      <w:r w:rsidRPr="00ED14CD">
        <w:rPr>
          <w:lang w:val="es-ES"/>
        </w:rPr>
        <w:t xml:space="preserve"> registr</w:t>
      </w:r>
      <w:r w:rsidR="00ED14CD" w:rsidRPr="00ED14CD">
        <w:rPr>
          <w:lang w:val="es-ES"/>
        </w:rPr>
        <w:t>o de los nacimientos</w:t>
      </w:r>
      <w:r w:rsidRPr="00ED14CD">
        <w:rPr>
          <w:lang w:val="es-ES"/>
        </w:rPr>
        <w:t>;</w:t>
      </w:r>
    </w:p>
    <w:p w:rsidR="005F3635" w:rsidRPr="00ED14CD" w:rsidRDefault="005F3635" w:rsidP="005F3635">
      <w:pPr>
        <w:pStyle w:val="SingleTxtG"/>
        <w:rPr>
          <w:lang w:val="es-ES"/>
        </w:rPr>
      </w:pPr>
      <w:r w:rsidRPr="00ED14CD">
        <w:rPr>
          <w:lang w:val="es-ES"/>
        </w:rPr>
        <w:tab/>
        <w:t>c)</w:t>
      </w:r>
      <w:r w:rsidRPr="00ED14CD">
        <w:rPr>
          <w:lang w:val="es-ES"/>
        </w:rPr>
        <w:tab/>
      </w:r>
      <w:r w:rsidR="00ED14CD" w:rsidRPr="00ED14CD">
        <w:rPr>
          <w:lang w:val="es-ES"/>
        </w:rPr>
        <w:t>Mejorar la</w:t>
      </w:r>
      <w:r w:rsidRPr="00ED14CD">
        <w:rPr>
          <w:lang w:val="es-ES"/>
        </w:rPr>
        <w:t xml:space="preserve"> crea</w:t>
      </w:r>
      <w:r w:rsidR="00ED14CD" w:rsidRPr="00ED14CD">
        <w:rPr>
          <w:lang w:val="es-ES"/>
        </w:rPr>
        <w:t>c</w:t>
      </w:r>
      <w:r w:rsidRPr="00ED14CD">
        <w:rPr>
          <w:lang w:val="es-ES"/>
        </w:rPr>
        <w:t>i</w:t>
      </w:r>
      <w:r w:rsidR="00ED14CD" w:rsidRPr="00ED14CD">
        <w:rPr>
          <w:lang w:val="es-ES"/>
        </w:rPr>
        <w:t>ó</w:t>
      </w:r>
      <w:r w:rsidRPr="00ED14CD">
        <w:rPr>
          <w:lang w:val="es-ES"/>
        </w:rPr>
        <w:t xml:space="preserve">n, </w:t>
      </w:r>
      <w:r w:rsidR="00ED14CD" w:rsidRPr="00ED14CD">
        <w:rPr>
          <w:lang w:val="es-ES"/>
        </w:rPr>
        <w:t>el fortalecimiento y la</w:t>
      </w:r>
      <w:r w:rsidRPr="00ED14CD">
        <w:rPr>
          <w:lang w:val="es-ES"/>
        </w:rPr>
        <w:t xml:space="preserve"> expansi</w:t>
      </w:r>
      <w:r w:rsidR="00ED14CD">
        <w:rPr>
          <w:lang w:val="es-ES"/>
        </w:rPr>
        <w:t>ó</w:t>
      </w:r>
      <w:r w:rsidRPr="00ED14CD">
        <w:rPr>
          <w:lang w:val="es-ES"/>
        </w:rPr>
        <w:t xml:space="preserve">n </w:t>
      </w:r>
      <w:r w:rsidR="00ED14CD">
        <w:rPr>
          <w:lang w:val="es-ES"/>
        </w:rPr>
        <w:t xml:space="preserve">de las redes </w:t>
      </w:r>
      <w:r w:rsidRPr="00ED14CD">
        <w:rPr>
          <w:lang w:val="es-ES"/>
        </w:rPr>
        <w:t>d</w:t>
      </w:r>
      <w:r w:rsidR="00ED14CD">
        <w:rPr>
          <w:lang w:val="es-ES"/>
        </w:rPr>
        <w:t>e</w:t>
      </w:r>
      <w:r w:rsidRPr="00ED14CD">
        <w:rPr>
          <w:lang w:val="es-ES"/>
        </w:rPr>
        <w:t xml:space="preserve"> protec</w:t>
      </w:r>
      <w:r w:rsidR="00ED14CD">
        <w:rPr>
          <w:lang w:val="es-ES"/>
        </w:rPr>
        <w:t>c</w:t>
      </w:r>
      <w:r w:rsidRPr="00ED14CD">
        <w:rPr>
          <w:lang w:val="es-ES"/>
        </w:rPr>
        <w:t>i</w:t>
      </w:r>
      <w:r w:rsidR="00ED14CD">
        <w:rPr>
          <w:lang w:val="es-ES"/>
        </w:rPr>
        <w:t>ó</w:t>
      </w:r>
      <w:r w:rsidRPr="00ED14CD">
        <w:rPr>
          <w:lang w:val="es-ES"/>
        </w:rPr>
        <w:t xml:space="preserve">n </w:t>
      </w:r>
      <w:r w:rsidR="00ED14CD">
        <w:rPr>
          <w:lang w:val="es-ES"/>
        </w:rPr>
        <w:t>de los niños</w:t>
      </w:r>
      <w:r w:rsidRPr="00ED14CD">
        <w:rPr>
          <w:lang w:val="es-ES"/>
        </w:rPr>
        <w:t>.</w:t>
      </w:r>
    </w:p>
    <w:p w:rsidR="005F3635" w:rsidRPr="00ED14CD" w:rsidRDefault="005F3635" w:rsidP="005F3635">
      <w:pPr>
        <w:pStyle w:val="H23G"/>
        <w:rPr>
          <w:lang w:val="es-ES"/>
        </w:rPr>
      </w:pPr>
      <w:r w:rsidRPr="00ED14CD">
        <w:rPr>
          <w:lang w:val="es-ES"/>
        </w:rPr>
        <w:tab/>
      </w:r>
      <w:r w:rsidRPr="00ED14CD">
        <w:rPr>
          <w:lang w:val="es-ES"/>
        </w:rPr>
        <w:tab/>
      </w:r>
      <w:r w:rsidR="00ED14CD">
        <w:rPr>
          <w:lang w:val="es-ES"/>
        </w:rPr>
        <w:t>Para</w:t>
      </w:r>
      <w:r w:rsidRPr="00ED14CD">
        <w:rPr>
          <w:lang w:val="es-ES"/>
        </w:rPr>
        <w:t xml:space="preserve"> </w:t>
      </w:r>
      <w:r w:rsidR="00ED14CD" w:rsidRPr="00ED14CD">
        <w:rPr>
          <w:lang w:val="es-ES"/>
        </w:rPr>
        <w:t>los niños de</w:t>
      </w:r>
      <w:r w:rsidRPr="00ED14CD">
        <w:rPr>
          <w:lang w:val="es-ES"/>
        </w:rPr>
        <w:t xml:space="preserve"> </w:t>
      </w:r>
      <w:smartTag w:uri="urn:schemas-microsoft-com:office:smarttags" w:element="metricconverter">
        <w:smartTagPr>
          <w:attr w:name="ProductID" w:val="6 a"/>
        </w:smartTagPr>
        <w:r w:rsidRPr="00ED14CD">
          <w:rPr>
            <w:lang w:val="es-ES"/>
          </w:rPr>
          <w:t xml:space="preserve">6 </w:t>
        </w:r>
        <w:r w:rsidR="00ED14CD" w:rsidRPr="00ED14CD">
          <w:rPr>
            <w:lang w:val="es-ES"/>
          </w:rPr>
          <w:t>a</w:t>
        </w:r>
      </w:smartTag>
      <w:r w:rsidRPr="00ED14CD">
        <w:rPr>
          <w:lang w:val="es-ES"/>
        </w:rPr>
        <w:t xml:space="preserve"> 18 </w:t>
      </w:r>
      <w:r w:rsidR="00ED14CD" w:rsidRPr="00ED14CD">
        <w:rPr>
          <w:lang w:val="es-ES"/>
        </w:rPr>
        <w:t>años de edad</w:t>
      </w:r>
    </w:p>
    <w:p w:rsidR="005F3635" w:rsidRPr="00ED14CD" w:rsidRDefault="005F3635" w:rsidP="005F3635">
      <w:pPr>
        <w:pStyle w:val="H4G"/>
        <w:rPr>
          <w:lang w:val="es-ES"/>
        </w:rPr>
      </w:pPr>
      <w:r w:rsidRPr="00ED14CD">
        <w:rPr>
          <w:lang w:val="es-ES"/>
        </w:rPr>
        <w:tab/>
      </w:r>
      <w:r w:rsidRPr="00ED14CD">
        <w:rPr>
          <w:lang w:val="es-ES"/>
        </w:rPr>
        <w:tab/>
      </w:r>
      <w:r w:rsidR="00ED14CD" w:rsidRPr="00ED14CD">
        <w:rPr>
          <w:lang w:val="es-ES"/>
        </w:rPr>
        <w:t>Escolarización u</w:t>
      </w:r>
      <w:r w:rsidRPr="00ED14CD">
        <w:rPr>
          <w:lang w:val="es-ES"/>
        </w:rPr>
        <w:t xml:space="preserve">niversal </w:t>
      </w:r>
      <w:r w:rsidR="00ED14CD" w:rsidRPr="00ED14CD">
        <w:rPr>
          <w:lang w:val="es-ES"/>
        </w:rPr>
        <w:t xml:space="preserve">en la enseñanza </w:t>
      </w:r>
      <w:r w:rsidRPr="00ED14CD">
        <w:rPr>
          <w:lang w:val="es-ES"/>
        </w:rPr>
        <w:t>primar</w:t>
      </w:r>
      <w:r w:rsidR="00ED14CD" w:rsidRPr="00ED14CD">
        <w:rPr>
          <w:lang w:val="es-ES"/>
        </w:rPr>
        <w:t>ia y niños</w:t>
      </w:r>
      <w:r w:rsidRPr="00ED14CD">
        <w:rPr>
          <w:lang w:val="es-ES"/>
        </w:rPr>
        <w:t xml:space="preserve"> </w:t>
      </w:r>
      <w:r w:rsidR="00ED14CD">
        <w:rPr>
          <w:lang w:val="es-ES"/>
        </w:rPr>
        <w:t>desescolarizados</w:t>
      </w:r>
    </w:p>
    <w:p w:rsidR="005F3635" w:rsidRPr="00ED14CD" w:rsidRDefault="005F3635" w:rsidP="005F3635">
      <w:pPr>
        <w:pStyle w:val="SingleTxtG"/>
        <w:rPr>
          <w:lang w:val="es-ES"/>
        </w:rPr>
      </w:pPr>
      <w:r w:rsidRPr="00ED14CD">
        <w:rPr>
          <w:lang w:val="es-ES"/>
        </w:rPr>
        <w:tab/>
        <w:t>a)</w:t>
      </w:r>
      <w:r w:rsidRPr="00ED14CD">
        <w:rPr>
          <w:lang w:val="es-ES"/>
        </w:rPr>
        <w:tab/>
      </w:r>
      <w:r w:rsidR="00ED14CD" w:rsidRPr="00ED14CD">
        <w:rPr>
          <w:lang w:val="es-ES"/>
        </w:rPr>
        <w:t>Ampliar la red e</w:t>
      </w:r>
      <w:r w:rsidRPr="00ED14CD">
        <w:rPr>
          <w:lang w:val="es-ES"/>
        </w:rPr>
        <w:t>sc</w:t>
      </w:r>
      <w:r w:rsidR="00ED14CD" w:rsidRPr="00ED14CD">
        <w:rPr>
          <w:lang w:val="es-ES"/>
        </w:rPr>
        <w:t>o</w:t>
      </w:r>
      <w:r w:rsidRPr="00ED14CD">
        <w:rPr>
          <w:lang w:val="es-ES"/>
        </w:rPr>
        <w:t>l</w:t>
      </w:r>
      <w:r w:rsidR="00ED14CD" w:rsidRPr="00ED14CD">
        <w:rPr>
          <w:lang w:val="es-ES"/>
        </w:rPr>
        <w:t>ar</w:t>
      </w:r>
      <w:r w:rsidRPr="00ED14CD">
        <w:rPr>
          <w:lang w:val="es-ES"/>
        </w:rPr>
        <w:t xml:space="preserve">, </w:t>
      </w:r>
      <w:r w:rsidR="00ED14CD" w:rsidRPr="00ED14CD">
        <w:rPr>
          <w:lang w:val="es-ES"/>
        </w:rPr>
        <w:t>sobre todo en las comunidades y aldeas</w:t>
      </w:r>
      <w:r w:rsidRPr="00ED14CD">
        <w:rPr>
          <w:lang w:val="es-ES"/>
        </w:rPr>
        <w:t>;</w:t>
      </w:r>
    </w:p>
    <w:p w:rsidR="005F3635" w:rsidRPr="00ED14CD" w:rsidRDefault="005F3635" w:rsidP="005F3635">
      <w:pPr>
        <w:pStyle w:val="SingleTxtG"/>
        <w:rPr>
          <w:lang w:val="es-ES"/>
        </w:rPr>
      </w:pPr>
      <w:r w:rsidRPr="00ED14CD">
        <w:rPr>
          <w:lang w:val="es-ES"/>
        </w:rPr>
        <w:tab/>
        <w:t>b)</w:t>
      </w:r>
      <w:r w:rsidRPr="00ED14CD">
        <w:rPr>
          <w:lang w:val="es-ES"/>
        </w:rPr>
        <w:tab/>
      </w:r>
      <w:r w:rsidR="00ED14CD" w:rsidRPr="00ED14CD">
        <w:rPr>
          <w:lang w:val="es-ES"/>
        </w:rPr>
        <w:t>Hacer e</w:t>
      </w:r>
      <w:r w:rsidRPr="00ED14CD">
        <w:rPr>
          <w:lang w:val="es-ES"/>
        </w:rPr>
        <w:t>x</w:t>
      </w:r>
      <w:r w:rsidR="00ED14CD" w:rsidRPr="00ED14CD">
        <w:rPr>
          <w:lang w:val="es-ES"/>
        </w:rPr>
        <w:t>tensivo el</w:t>
      </w:r>
      <w:r w:rsidRPr="00ED14CD">
        <w:rPr>
          <w:lang w:val="es-ES"/>
        </w:rPr>
        <w:t xml:space="preserve"> program</w:t>
      </w:r>
      <w:r w:rsidR="00ED14CD" w:rsidRPr="00ED14CD">
        <w:rPr>
          <w:lang w:val="es-ES"/>
        </w:rPr>
        <w:t>a de comidas escolares a todos los niños y mejorar la</w:t>
      </w:r>
      <w:r w:rsidRPr="00ED14CD">
        <w:rPr>
          <w:lang w:val="es-ES"/>
        </w:rPr>
        <w:t xml:space="preserve"> </w:t>
      </w:r>
      <w:r w:rsidR="00ED14CD">
        <w:rPr>
          <w:lang w:val="es-ES"/>
        </w:rPr>
        <w:t>c</w:t>
      </w:r>
      <w:r w:rsidRPr="00ED14CD">
        <w:rPr>
          <w:lang w:val="es-ES"/>
        </w:rPr>
        <w:t>ali</w:t>
      </w:r>
      <w:r w:rsidR="00ED14CD">
        <w:rPr>
          <w:lang w:val="es-ES"/>
        </w:rPr>
        <w:t>dad de los alimentos</w:t>
      </w:r>
      <w:r w:rsidRPr="00ED14CD">
        <w:rPr>
          <w:lang w:val="es-ES"/>
        </w:rPr>
        <w:t>;</w:t>
      </w:r>
    </w:p>
    <w:p w:rsidR="005F3635" w:rsidRPr="00C7437C" w:rsidRDefault="005F3635" w:rsidP="005F3635">
      <w:pPr>
        <w:pStyle w:val="SingleTxtG"/>
        <w:rPr>
          <w:lang w:val="es-ES"/>
        </w:rPr>
      </w:pPr>
      <w:r w:rsidRPr="00ED14CD">
        <w:rPr>
          <w:lang w:val="es-ES"/>
        </w:rPr>
        <w:tab/>
      </w:r>
      <w:r w:rsidRPr="00C7437C">
        <w:rPr>
          <w:lang w:val="es-ES"/>
        </w:rPr>
        <w:t>c)</w:t>
      </w:r>
      <w:r w:rsidRPr="00C7437C">
        <w:rPr>
          <w:lang w:val="es-ES"/>
        </w:rPr>
        <w:tab/>
      </w:r>
      <w:r w:rsidR="00C7437C" w:rsidRPr="00C7437C">
        <w:rPr>
          <w:lang w:val="es-ES"/>
        </w:rPr>
        <w:t>Potenciar los</w:t>
      </w:r>
      <w:r w:rsidRPr="00C7437C">
        <w:rPr>
          <w:lang w:val="es-ES"/>
        </w:rPr>
        <w:t xml:space="preserve"> program</w:t>
      </w:r>
      <w:r w:rsidR="00C7437C" w:rsidRPr="00C7437C">
        <w:rPr>
          <w:lang w:val="es-ES"/>
        </w:rPr>
        <w:t>a</w:t>
      </w:r>
      <w:r w:rsidRPr="00C7437C">
        <w:rPr>
          <w:lang w:val="es-ES"/>
        </w:rPr>
        <w:t xml:space="preserve">s </w:t>
      </w:r>
      <w:r w:rsidR="00C7437C" w:rsidRPr="00C7437C">
        <w:rPr>
          <w:lang w:val="es-ES"/>
        </w:rPr>
        <w:t>docent</w:t>
      </w:r>
      <w:r w:rsidR="00C7437C">
        <w:rPr>
          <w:lang w:val="es-ES"/>
        </w:rPr>
        <w:t>e</w:t>
      </w:r>
      <w:r w:rsidR="00C7437C" w:rsidRPr="00C7437C">
        <w:rPr>
          <w:lang w:val="es-ES"/>
        </w:rPr>
        <w:t>s e</w:t>
      </w:r>
      <w:r w:rsidRPr="00C7437C">
        <w:rPr>
          <w:lang w:val="es-ES"/>
        </w:rPr>
        <w:t xml:space="preserve">n </w:t>
      </w:r>
      <w:r w:rsidR="00C7437C" w:rsidRPr="00C7437C">
        <w:rPr>
          <w:lang w:val="es-ES"/>
        </w:rPr>
        <w:t xml:space="preserve">los idiomas </w:t>
      </w:r>
      <w:r w:rsidRPr="00C7437C">
        <w:rPr>
          <w:lang w:val="es-ES"/>
        </w:rPr>
        <w:t>na</w:t>
      </w:r>
      <w:r w:rsidR="00C7437C">
        <w:rPr>
          <w:lang w:val="es-ES"/>
        </w:rPr>
        <w:t>c</w:t>
      </w:r>
      <w:r w:rsidRPr="00C7437C">
        <w:rPr>
          <w:lang w:val="es-ES"/>
        </w:rPr>
        <w:t>ional</w:t>
      </w:r>
      <w:r w:rsidR="00C7437C">
        <w:rPr>
          <w:lang w:val="es-ES"/>
        </w:rPr>
        <w:t>es</w:t>
      </w:r>
      <w:r w:rsidRPr="00C7437C">
        <w:rPr>
          <w:lang w:val="es-ES"/>
        </w:rPr>
        <w:t>;</w:t>
      </w:r>
    </w:p>
    <w:p w:rsidR="005F3635" w:rsidRPr="00C7437C" w:rsidRDefault="005F3635" w:rsidP="005F3635">
      <w:pPr>
        <w:pStyle w:val="SingleTxtG"/>
        <w:rPr>
          <w:lang w:val="es-ES"/>
        </w:rPr>
      </w:pPr>
      <w:r w:rsidRPr="00C7437C">
        <w:rPr>
          <w:lang w:val="es-ES"/>
        </w:rPr>
        <w:tab/>
        <w:t>d)</w:t>
      </w:r>
      <w:r w:rsidRPr="00C7437C">
        <w:rPr>
          <w:lang w:val="es-ES"/>
        </w:rPr>
        <w:tab/>
      </w:r>
      <w:r w:rsidR="00C7437C" w:rsidRPr="00C7437C">
        <w:rPr>
          <w:lang w:val="es-ES"/>
        </w:rPr>
        <w:t>Ampliar la enseñanza del</w:t>
      </w:r>
      <w:r w:rsidRPr="00C7437C">
        <w:rPr>
          <w:lang w:val="es-ES"/>
        </w:rPr>
        <w:t xml:space="preserve"> </w:t>
      </w:r>
      <w:r w:rsidR="00C7437C" w:rsidRPr="00C7437C">
        <w:rPr>
          <w:lang w:val="es-ES"/>
        </w:rPr>
        <w:t>p</w:t>
      </w:r>
      <w:r w:rsidRPr="00C7437C">
        <w:rPr>
          <w:lang w:val="es-ES"/>
        </w:rPr>
        <w:t>ortugu</w:t>
      </w:r>
      <w:r w:rsidR="00C7437C" w:rsidRPr="00C7437C">
        <w:rPr>
          <w:lang w:val="es-ES"/>
        </w:rPr>
        <w:t>é</w:t>
      </w:r>
      <w:r w:rsidRPr="00C7437C">
        <w:rPr>
          <w:lang w:val="es-ES"/>
        </w:rPr>
        <w:t xml:space="preserve">s </w:t>
      </w:r>
      <w:r w:rsidR="00C7437C" w:rsidRPr="00C7437C">
        <w:rPr>
          <w:lang w:val="es-ES"/>
        </w:rPr>
        <w:t>como</w:t>
      </w:r>
      <w:r w:rsidRPr="00C7437C">
        <w:rPr>
          <w:lang w:val="es-ES"/>
        </w:rPr>
        <w:t xml:space="preserve"> se</w:t>
      </w:r>
      <w:r w:rsidR="00C7437C" w:rsidRPr="00C7437C">
        <w:rPr>
          <w:lang w:val="es-ES"/>
        </w:rPr>
        <w:t>gu</w:t>
      </w:r>
      <w:r w:rsidRPr="00C7437C">
        <w:rPr>
          <w:lang w:val="es-ES"/>
        </w:rPr>
        <w:t>nd</w:t>
      </w:r>
      <w:r w:rsidR="00C7437C" w:rsidRPr="00C7437C">
        <w:rPr>
          <w:lang w:val="es-ES"/>
        </w:rPr>
        <w:t>a</w:t>
      </w:r>
      <w:r w:rsidRPr="00C7437C">
        <w:rPr>
          <w:lang w:val="es-ES"/>
        </w:rPr>
        <w:t xml:space="preserve"> l</w:t>
      </w:r>
      <w:r w:rsidR="00C7437C" w:rsidRPr="00C7437C">
        <w:rPr>
          <w:lang w:val="es-ES"/>
        </w:rPr>
        <w:t>e</w:t>
      </w:r>
      <w:r w:rsidRPr="00C7437C">
        <w:rPr>
          <w:lang w:val="es-ES"/>
        </w:rPr>
        <w:t>ngua;</w:t>
      </w:r>
    </w:p>
    <w:p w:rsidR="005F3635" w:rsidRPr="00C7437C" w:rsidRDefault="005F3635" w:rsidP="005F3635">
      <w:pPr>
        <w:pStyle w:val="SingleTxtG"/>
        <w:rPr>
          <w:lang w:val="es-ES"/>
        </w:rPr>
      </w:pPr>
      <w:r w:rsidRPr="00C7437C">
        <w:rPr>
          <w:lang w:val="es-ES"/>
        </w:rPr>
        <w:tab/>
        <w:t>e)</w:t>
      </w:r>
      <w:r w:rsidRPr="00C7437C">
        <w:rPr>
          <w:lang w:val="es-ES"/>
        </w:rPr>
        <w:tab/>
      </w:r>
      <w:r w:rsidR="00C7437C" w:rsidRPr="00C7437C">
        <w:rPr>
          <w:lang w:val="es-ES"/>
        </w:rPr>
        <w:t>Construir</w:t>
      </w:r>
      <w:r w:rsidRPr="00C7437C">
        <w:rPr>
          <w:lang w:val="es-ES"/>
        </w:rPr>
        <w:t xml:space="preserve"> residenc</w:t>
      </w:r>
      <w:r w:rsidR="00C7437C" w:rsidRPr="00C7437C">
        <w:rPr>
          <w:lang w:val="es-ES"/>
        </w:rPr>
        <w:t>ia</w:t>
      </w:r>
      <w:r w:rsidRPr="00C7437C">
        <w:rPr>
          <w:lang w:val="es-ES"/>
        </w:rPr>
        <w:t xml:space="preserve">s </w:t>
      </w:r>
      <w:r w:rsidR="00C7437C" w:rsidRPr="00C7437C">
        <w:rPr>
          <w:lang w:val="es-ES"/>
        </w:rPr>
        <w:t>para</w:t>
      </w:r>
      <w:r w:rsidRPr="00C7437C">
        <w:rPr>
          <w:lang w:val="es-ES"/>
        </w:rPr>
        <w:t xml:space="preserve"> ret</w:t>
      </w:r>
      <w:r w:rsidR="00C7437C" w:rsidRPr="00C7437C">
        <w:rPr>
          <w:lang w:val="es-ES"/>
        </w:rPr>
        <w:t>e</w:t>
      </w:r>
      <w:r w:rsidRPr="00C7437C">
        <w:rPr>
          <w:lang w:val="es-ES"/>
        </w:rPr>
        <w:t>n</w:t>
      </w:r>
      <w:r w:rsidR="00C7437C" w:rsidRPr="00C7437C">
        <w:rPr>
          <w:lang w:val="es-ES"/>
        </w:rPr>
        <w:t>er a los</w:t>
      </w:r>
      <w:r w:rsidRPr="00C7437C">
        <w:rPr>
          <w:lang w:val="es-ES"/>
        </w:rPr>
        <w:t xml:space="preserve"> </w:t>
      </w:r>
      <w:r w:rsidR="00C7437C" w:rsidRPr="00C7437C">
        <w:rPr>
          <w:lang w:val="es-ES"/>
        </w:rPr>
        <w:t>maestros en los</w:t>
      </w:r>
      <w:r w:rsidRPr="00C7437C">
        <w:rPr>
          <w:lang w:val="es-ES"/>
        </w:rPr>
        <w:t xml:space="preserve"> </w:t>
      </w:r>
      <w:r w:rsidR="00C7437C">
        <w:rPr>
          <w:lang w:val="es-ES"/>
        </w:rPr>
        <w:t>poblados</w:t>
      </w:r>
      <w:r w:rsidRPr="00C7437C">
        <w:rPr>
          <w:lang w:val="es-ES"/>
        </w:rPr>
        <w:t>;</w:t>
      </w:r>
    </w:p>
    <w:p w:rsidR="005F3635" w:rsidRPr="00C7437C" w:rsidRDefault="005F3635" w:rsidP="005F3635">
      <w:pPr>
        <w:pStyle w:val="SingleTxtG"/>
        <w:rPr>
          <w:lang w:val="es-ES"/>
        </w:rPr>
      </w:pPr>
      <w:r w:rsidRPr="00C7437C">
        <w:rPr>
          <w:lang w:val="es-ES"/>
        </w:rPr>
        <w:tab/>
        <w:t>f)</w:t>
      </w:r>
      <w:r w:rsidRPr="00C7437C">
        <w:rPr>
          <w:lang w:val="es-ES"/>
        </w:rPr>
        <w:tab/>
      </w:r>
      <w:r w:rsidR="00C7437C" w:rsidRPr="00C7437C">
        <w:rPr>
          <w:lang w:val="es-ES"/>
        </w:rPr>
        <w:t>A su debido tiempo,</w:t>
      </w:r>
      <w:r w:rsidRPr="00C7437C">
        <w:rPr>
          <w:lang w:val="es-ES"/>
        </w:rPr>
        <w:t xml:space="preserve"> produc</w:t>
      </w:r>
      <w:r w:rsidR="00C7437C" w:rsidRPr="00C7437C">
        <w:rPr>
          <w:lang w:val="es-ES"/>
        </w:rPr>
        <w:t>ir</w:t>
      </w:r>
      <w:r w:rsidRPr="00C7437C">
        <w:rPr>
          <w:lang w:val="es-ES"/>
        </w:rPr>
        <w:t>, distribu</w:t>
      </w:r>
      <w:r w:rsidR="00C7437C" w:rsidRPr="00C7437C">
        <w:rPr>
          <w:lang w:val="es-ES"/>
        </w:rPr>
        <w:t>ir</w:t>
      </w:r>
      <w:r w:rsidRPr="00C7437C">
        <w:rPr>
          <w:lang w:val="es-ES"/>
        </w:rPr>
        <w:t xml:space="preserve"> </w:t>
      </w:r>
      <w:r w:rsidR="00C7437C" w:rsidRPr="00C7437C">
        <w:rPr>
          <w:lang w:val="es-ES"/>
        </w:rPr>
        <w:t>y</w:t>
      </w:r>
      <w:r w:rsidRPr="00C7437C">
        <w:rPr>
          <w:lang w:val="es-ES"/>
        </w:rPr>
        <w:t xml:space="preserve"> </w:t>
      </w:r>
      <w:r w:rsidR="00C7437C" w:rsidRPr="00C7437C">
        <w:rPr>
          <w:lang w:val="es-ES"/>
        </w:rPr>
        <w:t>controlar el material</w:t>
      </w:r>
      <w:r w:rsidRPr="00C7437C">
        <w:rPr>
          <w:lang w:val="es-ES"/>
        </w:rPr>
        <w:t xml:space="preserve"> </w:t>
      </w:r>
      <w:r w:rsidR="00C7437C" w:rsidRPr="00C7437C">
        <w:rPr>
          <w:lang w:val="es-ES"/>
        </w:rPr>
        <w:t>e</w:t>
      </w:r>
      <w:r w:rsidRPr="00C7437C">
        <w:rPr>
          <w:lang w:val="es-ES"/>
        </w:rPr>
        <w:t>scol</w:t>
      </w:r>
      <w:r w:rsidR="00C7437C" w:rsidRPr="00C7437C">
        <w:rPr>
          <w:lang w:val="es-ES"/>
        </w:rPr>
        <w:t xml:space="preserve">ar para todos </w:t>
      </w:r>
      <w:r w:rsidRPr="00C7437C">
        <w:rPr>
          <w:lang w:val="es-ES"/>
        </w:rPr>
        <w:t>l</w:t>
      </w:r>
      <w:r w:rsidR="00C7437C">
        <w:rPr>
          <w:lang w:val="es-ES"/>
        </w:rPr>
        <w:t>os</w:t>
      </w:r>
      <w:r w:rsidRPr="00C7437C">
        <w:rPr>
          <w:lang w:val="es-ES"/>
        </w:rPr>
        <w:t xml:space="preserve"> </w:t>
      </w:r>
      <w:r w:rsidR="00C7437C">
        <w:rPr>
          <w:lang w:val="es-ES"/>
        </w:rPr>
        <w:t>niños</w:t>
      </w:r>
      <w:r w:rsidRPr="00C7437C">
        <w:rPr>
          <w:lang w:val="es-ES"/>
        </w:rPr>
        <w:t xml:space="preserve">, </w:t>
      </w:r>
      <w:r w:rsidR="00C7437C">
        <w:rPr>
          <w:lang w:val="es-ES"/>
        </w:rPr>
        <w:t>dando</w:t>
      </w:r>
      <w:r w:rsidRPr="00C7437C">
        <w:rPr>
          <w:lang w:val="es-ES"/>
        </w:rPr>
        <w:t xml:space="preserve"> priori</w:t>
      </w:r>
      <w:r w:rsidR="00C7437C">
        <w:rPr>
          <w:lang w:val="es-ES"/>
        </w:rPr>
        <w:t>dad a los</w:t>
      </w:r>
      <w:r w:rsidRPr="00C7437C">
        <w:rPr>
          <w:lang w:val="es-ES"/>
        </w:rPr>
        <w:t xml:space="preserve"> m</w:t>
      </w:r>
      <w:r w:rsidR="00C7437C">
        <w:rPr>
          <w:lang w:val="es-ES"/>
        </w:rPr>
        <w:t>á</w:t>
      </w:r>
      <w:r w:rsidRPr="00C7437C">
        <w:rPr>
          <w:lang w:val="es-ES"/>
        </w:rPr>
        <w:t>s vulnerable</w:t>
      </w:r>
      <w:r w:rsidR="00C7437C">
        <w:rPr>
          <w:lang w:val="es-ES"/>
        </w:rPr>
        <w:t>s</w:t>
      </w:r>
      <w:r w:rsidRPr="00C7437C">
        <w:rPr>
          <w:lang w:val="es-ES"/>
        </w:rPr>
        <w:t>;</w:t>
      </w:r>
    </w:p>
    <w:p w:rsidR="005F3635" w:rsidRPr="00C7437C" w:rsidRDefault="004E2DE4" w:rsidP="005F3635">
      <w:pPr>
        <w:pStyle w:val="SingleTxtG"/>
        <w:rPr>
          <w:lang w:val="es-ES"/>
        </w:rPr>
      </w:pPr>
      <w:r w:rsidRPr="00C7437C">
        <w:rPr>
          <w:lang w:val="es-ES"/>
        </w:rPr>
        <w:tab/>
      </w:r>
      <w:r w:rsidR="005F3635" w:rsidRPr="00C7437C">
        <w:rPr>
          <w:lang w:val="es-ES"/>
        </w:rPr>
        <w:t>g)</w:t>
      </w:r>
      <w:r w:rsidR="005F3635" w:rsidRPr="00C7437C">
        <w:rPr>
          <w:lang w:val="es-ES"/>
        </w:rPr>
        <w:tab/>
      </w:r>
      <w:r w:rsidR="00C7437C" w:rsidRPr="00C7437C">
        <w:rPr>
          <w:lang w:val="es-ES"/>
        </w:rPr>
        <w:t xml:space="preserve">Asegurar el cumplimiento de las normas, </w:t>
      </w:r>
      <w:r w:rsidR="000159EE">
        <w:rPr>
          <w:lang w:val="es-ES"/>
        </w:rPr>
        <w:t>con objeto</w:t>
      </w:r>
      <w:r w:rsidR="00C7437C" w:rsidRPr="00C7437C">
        <w:rPr>
          <w:lang w:val="es-ES"/>
        </w:rPr>
        <w:t xml:space="preserve"> de</w:t>
      </w:r>
      <w:r w:rsidR="005F3635" w:rsidRPr="00C7437C">
        <w:rPr>
          <w:lang w:val="es-ES"/>
        </w:rPr>
        <w:t xml:space="preserve"> </w:t>
      </w:r>
      <w:r w:rsidR="00C7437C" w:rsidRPr="00C7437C">
        <w:rPr>
          <w:lang w:val="es-ES"/>
        </w:rPr>
        <w:t>eliminar las barreras</w:t>
      </w:r>
      <w:r w:rsidR="005F3635" w:rsidRPr="00C7437C">
        <w:rPr>
          <w:lang w:val="es-ES"/>
        </w:rPr>
        <w:t xml:space="preserve"> ar</w:t>
      </w:r>
      <w:r w:rsidR="00C7437C">
        <w:rPr>
          <w:lang w:val="es-ES"/>
        </w:rPr>
        <w:t>qu</w:t>
      </w:r>
      <w:r w:rsidR="005F3635" w:rsidRPr="00C7437C">
        <w:rPr>
          <w:lang w:val="es-ES"/>
        </w:rPr>
        <w:t>itect</w:t>
      </w:r>
      <w:r w:rsidR="00C7437C">
        <w:rPr>
          <w:lang w:val="es-ES"/>
        </w:rPr>
        <w:t>ónicas que dificultan el acceso de las personas con</w:t>
      </w:r>
      <w:r w:rsidR="005F3635" w:rsidRPr="00C7437C">
        <w:rPr>
          <w:lang w:val="es-ES"/>
        </w:rPr>
        <w:t xml:space="preserve"> dis</w:t>
      </w:r>
      <w:r w:rsidR="00C7437C">
        <w:rPr>
          <w:lang w:val="es-ES"/>
        </w:rPr>
        <w:t>c</w:t>
      </w:r>
      <w:r w:rsidR="005F3635" w:rsidRPr="00C7437C">
        <w:rPr>
          <w:lang w:val="es-ES"/>
        </w:rPr>
        <w:t>a</w:t>
      </w:r>
      <w:r w:rsidR="00C7437C">
        <w:rPr>
          <w:lang w:val="es-ES"/>
        </w:rPr>
        <w:t>pacidad</w:t>
      </w:r>
      <w:r w:rsidR="005F3635" w:rsidRPr="00C7437C">
        <w:rPr>
          <w:lang w:val="es-ES"/>
        </w:rPr>
        <w:t>;</w:t>
      </w:r>
    </w:p>
    <w:p w:rsidR="005F3635" w:rsidRPr="004F711D" w:rsidRDefault="004E2DE4" w:rsidP="005F3635">
      <w:pPr>
        <w:pStyle w:val="SingleTxtG"/>
        <w:rPr>
          <w:lang w:val="es-ES"/>
        </w:rPr>
      </w:pPr>
      <w:r w:rsidRPr="00C7437C">
        <w:rPr>
          <w:lang w:val="es-ES"/>
        </w:rPr>
        <w:tab/>
      </w:r>
      <w:r w:rsidR="005F3635" w:rsidRPr="004F711D">
        <w:rPr>
          <w:lang w:val="es-ES"/>
        </w:rPr>
        <w:t>h)</w:t>
      </w:r>
      <w:r w:rsidR="005F3635" w:rsidRPr="004F711D">
        <w:rPr>
          <w:lang w:val="es-ES"/>
        </w:rPr>
        <w:tab/>
      </w:r>
      <w:r w:rsidR="004F711D" w:rsidRPr="004F711D">
        <w:rPr>
          <w:lang w:val="es-ES"/>
        </w:rPr>
        <w:t>Aplicar la norma</w:t>
      </w:r>
      <w:r w:rsidR="005F3635" w:rsidRPr="004F711D">
        <w:rPr>
          <w:lang w:val="es-ES"/>
        </w:rPr>
        <w:t xml:space="preserve"> </w:t>
      </w:r>
      <w:r w:rsidR="001F1E30">
        <w:rPr>
          <w:lang w:val="es-ES"/>
        </w:rPr>
        <w:t>relativa</w:t>
      </w:r>
      <w:r w:rsidR="004F711D" w:rsidRPr="004F711D">
        <w:rPr>
          <w:lang w:val="es-ES"/>
        </w:rPr>
        <w:t xml:space="preserve"> a las escuelas de educación</w:t>
      </w:r>
      <w:r w:rsidR="005F3635" w:rsidRPr="004F711D">
        <w:rPr>
          <w:lang w:val="es-ES"/>
        </w:rPr>
        <w:t xml:space="preserve"> general</w:t>
      </w:r>
      <w:r w:rsidR="004F711D" w:rsidRPr="004F711D">
        <w:rPr>
          <w:lang w:val="es-ES"/>
        </w:rPr>
        <w:t xml:space="preserve"> a fin de</w:t>
      </w:r>
      <w:r w:rsidR="005F3635" w:rsidRPr="004F711D">
        <w:rPr>
          <w:lang w:val="es-ES"/>
        </w:rPr>
        <w:t xml:space="preserve"> preven</w:t>
      </w:r>
      <w:r w:rsidR="004F711D">
        <w:rPr>
          <w:lang w:val="es-ES"/>
        </w:rPr>
        <w:t>ir</w:t>
      </w:r>
      <w:r w:rsidR="005F3635" w:rsidRPr="004F711D">
        <w:rPr>
          <w:lang w:val="es-ES"/>
        </w:rPr>
        <w:t xml:space="preserve"> act</w:t>
      </w:r>
      <w:r w:rsidR="004F711D">
        <w:rPr>
          <w:lang w:val="es-ES"/>
        </w:rPr>
        <w:t>o</w:t>
      </w:r>
      <w:r w:rsidR="005F3635" w:rsidRPr="004F711D">
        <w:rPr>
          <w:lang w:val="es-ES"/>
        </w:rPr>
        <w:t>s</w:t>
      </w:r>
      <w:r w:rsidR="000A2C2D">
        <w:rPr>
          <w:lang w:val="es-ES"/>
        </w:rPr>
        <w:t xml:space="preserve"> </w:t>
      </w:r>
      <w:r w:rsidR="004F711D">
        <w:rPr>
          <w:lang w:val="es-ES"/>
        </w:rPr>
        <w:t>de</w:t>
      </w:r>
      <w:r w:rsidR="005F3635" w:rsidRPr="004F711D">
        <w:rPr>
          <w:lang w:val="es-ES"/>
        </w:rPr>
        <w:t xml:space="preserve"> violenc</w:t>
      </w:r>
      <w:r w:rsidR="004F711D">
        <w:rPr>
          <w:lang w:val="es-ES"/>
        </w:rPr>
        <w:t>ia en las</w:t>
      </w:r>
      <w:r w:rsidR="005F3635" w:rsidRPr="004F711D">
        <w:rPr>
          <w:lang w:val="es-ES"/>
        </w:rPr>
        <w:t xml:space="preserve"> </w:t>
      </w:r>
      <w:r w:rsidR="004F711D">
        <w:rPr>
          <w:lang w:val="es-ES"/>
        </w:rPr>
        <w:t>e</w:t>
      </w:r>
      <w:r w:rsidR="005F3635" w:rsidRPr="004F711D">
        <w:rPr>
          <w:lang w:val="es-ES"/>
        </w:rPr>
        <w:t>sc</w:t>
      </w:r>
      <w:r w:rsidR="004F711D">
        <w:rPr>
          <w:lang w:val="es-ES"/>
        </w:rPr>
        <w:t>ue</w:t>
      </w:r>
      <w:r w:rsidR="005F3635" w:rsidRPr="004F711D">
        <w:rPr>
          <w:lang w:val="es-ES"/>
        </w:rPr>
        <w:t>l</w:t>
      </w:r>
      <w:r w:rsidR="004F711D">
        <w:rPr>
          <w:lang w:val="es-ES"/>
        </w:rPr>
        <w:t>a</w:t>
      </w:r>
      <w:r w:rsidR="005F3635" w:rsidRPr="004F711D">
        <w:rPr>
          <w:lang w:val="es-ES"/>
        </w:rPr>
        <w:t>s;</w:t>
      </w:r>
    </w:p>
    <w:p w:rsidR="005F3635" w:rsidRPr="004F711D" w:rsidRDefault="004E2DE4" w:rsidP="005F3635">
      <w:pPr>
        <w:pStyle w:val="SingleTxtG"/>
        <w:rPr>
          <w:lang w:val="es-ES"/>
        </w:rPr>
      </w:pPr>
      <w:r w:rsidRPr="004F711D">
        <w:rPr>
          <w:lang w:val="es-ES"/>
        </w:rPr>
        <w:tab/>
      </w:r>
      <w:r w:rsidR="005F3635" w:rsidRPr="004F711D">
        <w:rPr>
          <w:lang w:val="es-ES"/>
        </w:rPr>
        <w:t>i)</w:t>
      </w:r>
      <w:r w:rsidR="005F3635" w:rsidRPr="004F711D">
        <w:rPr>
          <w:lang w:val="es-ES"/>
        </w:rPr>
        <w:tab/>
      </w:r>
      <w:r w:rsidR="004F711D" w:rsidRPr="004F711D">
        <w:rPr>
          <w:lang w:val="es-ES"/>
        </w:rPr>
        <w:t>Crear departamentos de apoyo</w:t>
      </w:r>
      <w:r w:rsidR="005F3635" w:rsidRPr="004F711D">
        <w:rPr>
          <w:lang w:val="es-ES"/>
        </w:rPr>
        <w:t xml:space="preserve"> ps</w:t>
      </w:r>
      <w:r w:rsidR="004F711D" w:rsidRPr="004F711D">
        <w:rPr>
          <w:lang w:val="es-ES"/>
        </w:rPr>
        <w:t>i</w:t>
      </w:r>
      <w:r w:rsidR="005F3635" w:rsidRPr="004F711D">
        <w:rPr>
          <w:lang w:val="es-ES"/>
        </w:rPr>
        <w:t>cosocial</w:t>
      </w:r>
      <w:r w:rsidR="004F711D" w:rsidRPr="004F711D">
        <w:rPr>
          <w:lang w:val="es-ES"/>
        </w:rPr>
        <w:t xml:space="preserve"> en los centros de enseñanza</w:t>
      </w:r>
      <w:r w:rsidR="005F3635" w:rsidRPr="004F711D">
        <w:rPr>
          <w:lang w:val="es-ES"/>
        </w:rPr>
        <w:t xml:space="preserve"> primar</w:t>
      </w:r>
      <w:r w:rsidR="004F711D">
        <w:rPr>
          <w:lang w:val="es-ES"/>
        </w:rPr>
        <w:t>ia</w:t>
      </w:r>
      <w:r w:rsidR="005F3635" w:rsidRPr="004F711D">
        <w:rPr>
          <w:lang w:val="es-ES"/>
        </w:rPr>
        <w:t xml:space="preserve"> </w:t>
      </w:r>
      <w:r w:rsidR="004F711D">
        <w:rPr>
          <w:lang w:val="es-ES"/>
        </w:rPr>
        <w:t>y</w:t>
      </w:r>
      <w:r w:rsidR="005F3635" w:rsidRPr="004F711D">
        <w:rPr>
          <w:lang w:val="es-ES"/>
        </w:rPr>
        <w:t xml:space="preserve"> sec</w:t>
      </w:r>
      <w:r w:rsidR="004F711D">
        <w:rPr>
          <w:lang w:val="es-ES"/>
        </w:rPr>
        <w:t>u</w:t>
      </w:r>
      <w:r w:rsidR="005F3635" w:rsidRPr="004F711D">
        <w:rPr>
          <w:lang w:val="es-ES"/>
        </w:rPr>
        <w:t>ndar</w:t>
      </w:r>
      <w:r w:rsidR="004F711D">
        <w:rPr>
          <w:lang w:val="es-ES"/>
        </w:rPr>
        <w:t>ia</w:t>
      </w:r>
      <w:r w:rsidR="005F3635" w:rsidRPr="004F711D">
        <w:rPr>
          <w:lang w:val="es-ES"/>
        </w:rPr>
        <w:t>;</w:t>
      </w:r>
    </w:p>
    <w:p w:rsidR="005F3635" w:rsidRPr="004F711D" w:rsidRDefault="004E2DE4" w:rsidP="005F3635">
      <w:pPr>
        <w:pStyle w:val="SingleTxtG"/>
        <w:rPr>
          <w:lang w:val="es-ES"/>
        </w:rPr>
      </w:pPr>
      <w:r w:rsidRPr="004F711D">
        <w:rPr>
          <w:lang w:val="es-ES"/>
        </w:rPr>
        <w:tab/>
      </w:r>
      <w:r w:rsidR="005F3635" w:rsidRPr="004F711D">
        <w:rPr>
          <w:lang w:val="es-ES"/>
        </w:rPr>
        <w:t>j)</w:t>
      </w:r>
      <w:r w:rsidR="005F3635" w:rsidRPr="004F711D">
        <w:rPr>
          <w:lang w:val="es-ES"/>
        </w:rPr>
        <w:tab/>
        <w:t>Establ</w:t>
      </w:r>
      <w:r w:rsidR="004F711D" w:rsidRPr="004F711D">
        <w:rPr>
          <w:lang w:val="es-ES"/>
        </w:rPr>
        <w:t>ecer mecanismos de</w:t>
      </w:r>
      <w:r w:rsidR="005F3635" w:rsidRPr="004F711D">
        <w:rPr>
          <w:lang w:val="es-ES"/>
        </w:rPr>
        <w:t xml:space="preserve"> </w:t>
      </w:r>
      <w:r w:rsidR="004F711D" w:rsidRPr="004F711D">
        <w:rPr>
          <w:lang w:val="es-ES"/>
        </w:rPr>
        <w:t xml:space="preserve">educación </w:t>
      </w:r>
      <w:r w:rsidR="005F3635" w:rsidRPr="004F711D">
        <w:rPr>
          <w:lang w:val="es-ES"/>
        </w:rPr>
        <w:t>alternativ</w:t>
      </w:r>
      <w:r w:rsidR="004F711D" w:rsidRPr="004F711D">
        <w:rPr>
          <w:lang w:val="es-ES"/>
        </w:rPr>
        <w:t>a</w:t>
      </w:r>
      <w:r w:rsidR="005F3635" w:rsidRPr="004F711D">
        <w:rPr>
          <w:lang w:val="es-ES"/>
        </w:rPr>
        <w:t xml:space="preserve"> </w:t>
      </w:r>
      <w:r w:rsidR="004F711D" w:rsidRPr="004F711D">
        <w:rPr>
          <w:lang w:val="es-ES"/>
        </w:rPr>
        <w:t>e</w:t>
      </w:r>
      <w:r w:rsidR="005F3635" w:rsidRPr="004F711D">
        <w:rPr>
          <w:lang w:val="es-ES"/>
        </w:rPr>
        <w:t xml:space="preserve">n </w:t>
      </w:r>
      <w:r w:rsidR="004F711D" w:rsidRPr="004F711D">
        <w:rPr>
          <w:lang w:val="es-ES"/>
        </w:rPr>
        <w:t>las</w:t>
      </w:r>
      <w:r w:rsidR="005F3635" w:rsidRPr="004F711D">
        <w:rPr>
          <w:lang w:val="es-ES"/>
        </w:rPr>
        <w:t xml:space="preserve"> comuni</w:t>
      </w:r>
      <w:r w:rsidR="004F711D" w:rsidRPr="004F711D">
        <w:rPr>
          <w:lang w:val="es-ES"/>
        </w:rPr>
        <w:t xml:space="preserve">dades, </w:t>
      </w:r>
      <w:r w:rsidR="000159EE">
        <w:rPr>
          <w:lang w:val="es-ES"/>
        </w:rPr>
        <w:t>con miras a</w:t>
      </w:r>
      <w:r w:rsidR="005F3635" w:rsidRPr="004F711D">
        <w:rPr>
          <w:lang w:val="es-ES"/>
        </w:rPr>
        <w:t xml:space="preserve"> pr</w:t>
      </w:r>
      <w:r w:rsidR="004F711D">
        <w:rPr>
          <w:lang w:val="es-ES"/>
        </w:rPr>
        <w:t>estar</w:t>
      </w:r>
      <w:r w:rsidR="005F3635" w:rsidRPr="004F711D">
        <w:rPr>
          <w:lang w:val="es-ES"/>
        </w:rPr>
        <w:t xml:space="preserve"> servic</w:t>
      </w:r>
      <w:r w:rsidR="004F711D">
        <w:rPr>
          <w:lang w:val="es-ES"/>
        </w:rPr>
        <w:t xml:space="preserve">ios </w:t>
      </w:r>
      <w:r w:rsidR="000159EE">
        <w:rPr>
          <w:lang w:val="es-ES"/>
        </w:rPr>
        <w:t>en</w:t>
      </w:r>
      <w:r w:rsidR="004F711D">
        <w:rPr>
          <w:lang w:val="es-ES"/>
        </w:rPr>
        <w:t xml:space="preserve"> los casos e</w:t>
      </w:r>
      <w:r w:rsidR="005F3635" w:rsidRPr="004F711D">
        <w:rPr>
          <w:lang w:val="es-ES"/>
        </w:rPr>
        <w:t>special</w:t>
      </w:r>
      <w:r w:rsidR="004F711D">
        <w:rPr>
          <w:lang w:val="es-ES"/>
        </w:rPr>
        <w:t>e</w:t>
      </w:r>
      <w:r w:rsidR="005F3635" w:rsidRPr="004F711D">
        <w:rPr>
          <w:lang w:val="es-ES"/>
        </w:rPr>
        <w:t xml:space="preserve">s, </w:t>
      </w:r>
      <w:r w:rsidR="004F711D">
        <w:rPr>
          <w:lang w:val="es-ES"/>
        </w:rPr>
        <w:t>como escuelas móv</w:t>
      </w:r>
      <w:r w:rsidR="005F3635" w:rsidRPr="004F711D">
        <w:rPr>
          <w:lang w:val="es-ES"/>
        </w:rPr>
        <w:t>ile</w:t>
      </w:r>
      <w:r w:rsidR="004F711D">
        <w:rPr>
          <w:lang w:val="es-ES"/>
        </w:rPr>
        <w:t>s</w:t>
      </w:r>
      <w:r w:rsidR="000E69DD" w:rsidRPr="004F711D">
        <w:rPr>
          <w:lang w:val="es-ES"/>
        </w:rPr>
        <w:t xml:space="preserve">, </w:t>
      </w:r>
      <w:r w:rsidR="004F711D">
        <w:rPr>
          <w:lang w:val="es-ES"/>
        </w:rPr>
        <w:t xml:space="preserve">enseñanza a </w:t>
      </w:r>
      <w:r w:rsidR="000E69DD" w:rsidRPr="004F711D">
        <w:rPr>
          <w:lang w:val="es-ES"/>
        </w:rPr>
        <w:t>distanc</w:t>
      </w:r>
      <w:r w:rsidR="004F711D">
        <w:rPr>
          <w:lang w:val="es-ES"/>
        </w:rPr>
        <w:t>ia</w:t>
      </w:r>
      <w:r w:rsidR="000E69DD" w:rsidRPr="004F711D">
        <w:rPr>
          <w:lang w:val="es-ES"/>
        </w:rPr>
        <w:t>, etc</w:t>
      </w:r>
      <w:r w:rsidR="001F1E30">
        <w:rPr>
          <w:lang w:val="es-ES"/>
        </w:rPr>
        <w:t>.</w:t>
      </w:r>
      <w:r w:rsidR="005F3635" w:rsidRPr="004F711D">
        <w:rPr>
          <w:lang w:val="es-ES"/>
        </w:rPr>
        <w:t>;</w:t>
      </w:r>
    </w:p>
    <w:p w:rsidR="005F3635" w:rsidRPr="004F711D" w:rsidRDefault="004E2DE4" w:rsidP="005F3635">
      <w:pPr>
        <w:pStyle w:val="SingleTxtG"/>
        <w:rPr>
          <w:lang w:val="es-ES"/>
        </w:rPr>
      </w:pPr>
      <w:r w:rsidRPr="004F711D">
        <w:rPr>
          <w:lang w:val="es-ES"/>
        </w:rPr>
        <w:tab/>
      </w:r>
      <w:r w:rsidR="005F3635" w:rsidRPr="004F711D">
        <w:rPr>
          <w:lang w:val="es-ES"/>
        </w:rPr>
        <w:t>k)</w:t>
      </w:r>
      <w:r w:rsidR="005F3635" w:rsidRPr="004F711D">
        <w:rPr>
          <w:lang w:val="es-ES"/>
        </w:rPr>
        <w:tab/>
        <w:t>Socializ</w:t>
      </w:r>
      <w:r w:rsidR="004F711D" w:rsidRPr="004F711D">
        <w:rPr>
          <w:lang w:val="es-ES"/>
        </w:rPr>
        <w:t>ar a los niños haciéndoles</w:t>
      </w:r>
      <w:r w:rsidR="005F3635" w:rsidRPr="004F711D">
        <w:rPr>
          <w:lang w:val="es-ES"/>
        </w:rPr>
        <w:t xml:space="preserve"> practic</w:t>
      </w:r>
      <w:r w:rsidR="004F711D" w:rsidRPr="004F711D">
        <w:rPr>
          <w:lang w:val="es-ES"/>
        </w:rPr>
        <w:t>ar</w:t>
      </w:r>
      <w:r w:rsidR="005F3635" w:rsidRPr="004F711D">
        <w:rPr>
          <w:lang w:val="es-ES"/>
        </w:rPr>
        <w:t xml:space="preserve"> </w:t>
      </w:r>
      <w:r w:rsidR="004F711D" w:rsidRPr="004F711D">
        <w:rPr>
          <w:lang w:val="es-ES"/>
        </w:rPr>
        <w:t>de</w:t>
      </w:r>
      <w:r w:rsidR="005F3635" w:rsidRPr="004F711D">
        <w:rPr>
          <w:lang w:val="es-ES"/>
        </w:rPr>
        <w:t>port</w:t>
      </w:r>
      <w:r w:rsidR="004F711D" w:rsidRPr="004F711D">
        <w:rPr>
          <w:lang w:val="es-ES"/>
        </w:rPr>
        <w:t>e</w:t>
      </w:r>
      <w:r w:rsidR="005F3635" w:rsidRPr="004F711D">
        <w:rPr>
          <w:lang w:val="es-ES"/>
        </w:rPr>
        <w:t>s;</w:t>
      </w:r>
    </w:p>
    <w:p w:rsidR="005F3635" w:rsidRPr="004F711D" w:rsidRDefault="004E2DE4" w:rsidP="005F3635">
      <w:pPr>
        <w:pStyle w:val="SingleTxtG"/>
        <w:rPr>
          <w:lang w:val="es-ES"/>
        </w:rPr>
      </w:pPr>
      <w:r w:rsidRPr="004F711D">
        <w:rPr>
          <w:lang w:val="es-ES"/>
        </w:rPr>
        <w:tab/>
      </w:r>
      <w:r w:rsidR="005F3635" w:rsidRPr="004F711D">
        <w:rPr>
          <w:lang w:val="es-ES"/>
        </w:rPr>
        <w:t>l)</w:t>
      </w:r>
      <w:r w:rsidR="005F3635" w:rsidRPr="004F711D">
        <w:rPr>
          <w:lang w:val="es-ES"/>
        </w:rPr>
        <w:tab/>
      </w:r>
      <w:r w:rsidR="004F711D" w:rsidRPr="004F711D">
        <w:rPr>
          <w:lang w:val="es-ES"/>
        </w:rPr>
        <w:t>Enseñar a los</w:t>
      </w:r>
      <w:r w:rsidR="005F3635" w:rsidRPr="004F711D">
        <w:rPr>
          <w:lang w:val="es-ES"/>
        </w:rPr>
        <w:t xml:space="preserve"> pa</w:t>
      </w:r>
      <w:r w:rsidR="004F711D" w:rsidRPr="004F711D">
        <w:rPr>
          <w:lang w:val="es-ES"/>
        </w:rPr>
        <w:t>d</w:t>
      </w:r>
      <w:r w:rsidR="005F3635" w:rsidRPr="004F711D">
        <w:rPr>
          <w:lang w:val="es-ES"/>
        </w:rPr>
        <w:t xml:space="preserve">res </w:t>
      </w:r>
      <w:r w:rsidR="004F711D" w:rsidRPr="004F711D">
        <w:rPr>
          <w:lang w:val="es-ES"/>
        </w:rPr>
        <w:t>y a los funcionarios de</w:t>
      </w:r>
      <w:r w:rsidR="005F3635" w:rsidRPr="004F711D">
        <w:rPr>
          <w:lang w:val="es-ES"/>
        </w:rPr>
        <w:t xml:space="preserve"> educa</w:t>
      </w:r>
      <w:r w:rsidR="004F711D" w:rsidRPr="004F711D">
        <w:rPr>
          <w:lang w:val="es-ES"/>
        </w:rPr>
        <w:t>c</w:t>
      </w:r>
      <w:r w:rsidR="005F3635" w:rsidRPr="004F711D">
        <w:rPr>
          <w:lang w:val="es-ES"/>
        </w:rPr>
        <w:t>i</w:t>
      </w:r>
      <w:r w:rsidR="004F711D" w:rsidRPr="004F711D">
        <w:rPr>
          <w:lang w:val="es-ES"/>
        </w:rPr>
        <w:t>ó</w:t>
      </w:r>
      <w:r w:rsidR="005F3635" w:rsidRPr="004F711D">
        <w:rPr>
          <w:lang w:val="es-ES"/>
        </w:rPr>
        <w:t xml:space="preserve">n </w:t>
      </w:r>
      <w:r w:rsidR="004F711D">
        <w:rPr>
          <w:lang w:val="es-ES"/>
        </w:rPr>
        <w:t>a supervi</w:t>
      </w:r>
      <w:r w:rsidR="004F711D" w:rsidRPr="004F711D">
        <w:rPr>
          <w:lang w:val="es-ES"/>
        </w:rPr>
        <w:t>sar</w:t>
      </w:r>
      <w:r w:rsidR="005F3635" w:rsidRPr="004F711D">
        <w:rPr>
          <w:lang w:val="es-ES"/>
        </w:rPr>
        <w:t xml:space="preserve"> m</w:t>
      </w:r>
      <w:r w:rsidR="004F711D">
        <w:rPr>
          <w:lang w:val="es-ES"/>
        </w:rPr>
        <w:t>ej</w:t>
      </w:r>
      <w:r w:rsidR="005F3635" w:rsidRPr="004F711D">
        <w:rPr>
          <w:lang w:val="es-ES"/>
        </w:rPr>
        <w:t>or</w:t>
      </w:r>
      <w:r w:rsidR="004F711D">
        <w:rPr>
          <w:lang w:val="es-ES"/>
        </w:rPr>
        <w:t xml:space="preserve"> a sus</w:t>
      </w:r>
      <w:r w:rsidR="005F3635" w:rsidRPr="004F711D">
        <w:rPr>
          <w:lang w:val="es-ES"/>
        </w:rPr>
        <w:t xml:space="preserve"> </w:t>
      </w:r>
      <w:r w:rsidR="004F711D">
        <w:rPr>
          <w:lang w:val="es-ES"/>
        </w:rPr>
        <w:t>e</w:t>
      </w:r>
      <w:r w:rsidR="005F3635" w:rsidRPr="004F711D">
        <w:rPr>
          <w:lang w:val="es-ES"/>
        </w:rPr>
        <w:t>stud</w:t>
      </w:r>
      <w:r w:rsidR="004F711D">
        <w:rPr>
          <w:lang w:val="es-ES"/>
        </w:rPr>
        <w:t>ia</w:t>
      </w:r>
      <w:r w:rsidR="005F3635" w:rsidRPr="004F711D">
        <w:rPr>
          <w:lang w:val="es-ES"/>
        </w:rPr>
        <w:t>nt</w:t>
      </w:r>
      <w:r w:rsidR="004F711D">
        <w:rPr>
          <w:lang w:val="es-ES"/>
        </w:rPr>
        <w:t>e</w:t>
      </w:r>
      <w:r w:rsidR="005F3635" w:rsidRPr="004F711D">
        <w:rPr>
          <w:lang w:val="es-ES"/>
        </w:rPr>
        <w:t>s;</w:t>
      </w:r>
    </w:p>
    <w:p w:rsidR="005F3635" w:rsidRPr="004F711D" w:rsidRDefault="004E2DE4" w:rsidP="005F3635">
      <w:pPr>
        <w:pStyle w:val="SingleTxtG"/>
        <w:rPr>
          <w:lang w:val="es-ES"/>
        </w:rPr>
      </w:pPr>
      <w:r w:rsidRPr="004F711D">
        <w:rPr>
          <w:lang w:val="es-ES"/>
        </w:rPr>
        <w:tab/>
      </w:r>
      <w:r w:rsidR="005F3635" w:rsidRPr="004F711D">
        <w:rPr>
          <w:lang w:val="es-ES"/>
        </w:rPr>
        <w:t>m)</w:t>
      </w:r>
      <w:r w:rsidR="005F3635" w:rsidRPr="004F711D">
        <w:rPr>
          <w:lang w:val="es-ES"/>
        </w:rPr>
        <w:tab/>
      </w:r>
      <w:r w:rsidR="004F711D" w:rsidRPr="004F711D">
        <w:rPr>
          <w:lang w:val="es-ES"/>
        </w:rPr>
        <w:t>Fomentar y ampliar la</w:t>
      </w:r>
      <w:r w:rsidR="005F3635" w:rsidRPr="004F711D">
        <w:rPr>
          <w:lang w:val="es-ES"/>
        </w:rPr>
        <w:t xml:space="preserve"> participa</w:t>
      </w:r>
      <w:r w:rsidR="004F711D">
        <w:rPr>
          <w:lang w:val="es-ES"/>
        </w:rPr>
        <w:t>c</w:t>
      </w:r>
      <w:r w:rsidR="005F3635" w:rsidRPr="004F711D">
        <w:rPr>
          <w:lang w:val="es-ES"/>
        </w:rPr>
        <w:t>i</w:t>
      </w:r>
      <w:r w:rsidR="004F711D">
        <w:rPr>
          <w:lang w:val="es-ES"/>
        </w:rPr>
        <w:t>ó</w:t>
      </w:r>
      <w:r w:rsidR="005F3635" w:rsidRPr="004F711D">
        <w:rPr>
          <w:lang w:val="es-ES"/>
        </w:rPr>
        <w:t xml:space="preserve">n </w:t>
      </w:r>
      <w:r w:rsidR="004F711D">
        <w:rPr>
          <w:lang w:val="es-ES"/>
        </w:rPr>
        <w:t xml:space="preserve">en las actividades </w:t>
      </w:r>
      <w:r w:rsidR="005F3635" w:rsidRPr="004F711D">
        <w:rPr>
          <w:lang w:val="es-ES"/>
        </w:rPr>
        <w:t>extracurricular</w:t>
      </w:r>
      <w:r w:rsidR="004F711D">
        <w:rPr>
          <w:lang w:val="es-ES"/>
        </w:rPr>
        <w:t>es;</w:t>
      </w:r>
      <w:r w:rsidR="005F3635" w:rsidRPr="004F711D">
        <w:rPr>
          <w:lang w:val="es-ES"/>
        </w:rPr>
        <w:t xml:space="preserve"> </w:t>
      </w:r>
    </w:p>
    <w:p w:rsidR="005F3635" w:rsidRPr="00070E8A" w:rsidRDefault="004E2DE4" w:rsidP="005F3635">
      <w:pPr>
        <w:pStyle w:val="SingleTxtG"/>
        <w:rPr>
          <w:lang w:val="es-ES"/>
        </w:rPr>
      </w:pPr>
      <w:r w:rsidRPr="004F711D">
        <w:rPr>
          <w:lang w:val="es-ES"/>
        </w:rPr>
        <w:tab/>
      </w:r>
      <w:r w:rsidR="005F3635" w:rsidRPr="00070E8A">
        <w:rPr>
          <w:lang w:val="es-ES"/>
        </w:rPr>
        <w:t>n)</w:t>
      </w:r>
      <w:r w:rsidR="005F3635" w:rsidRPr="00070E8A">
        <w:rPr>
          <w:lang w:val="es-ES"/>
        </w:rPr>
        <w:tab/>
      </w:r>
      <w:r w:rsidR="000159EE">
        <w:rPr>
          <w:lang w:val="es-ES"/>
        </w:rPr>
        <w:t>Reforzar</w:t>
      </w:r>
      <w:r w:rsidR="004F711D" w:rsidRPr="00070E8A">
        <w:rPr>
          <w:lang w:val="es-ES"/>
        </w:rPr>
        <w:t xml:space="preserve"> en todo el país</w:t>
      </w:r>
      <w:r w:rsidR="00070E8A" w:rsidRPr="00070E8A">
        <w:rPr>
          <w:lang w:val="es-ES"/>
        </w:rPr>
        <w:t xml:space="preserve"> el funcionamiento de la red </w:t>
      </w:r>
      <w:r w:rsidR="00070E8A">
        <w:rPr>
          <w:lang w:val="es-ES"/>
        </w:rPr>
        <w:t xml:space="preserve">de distribución </w:t>
      </w:r>
      <w:r w:rsidR="00070E8A" w:rsidRPr="00070E8A">
        <w:rPr>
          <w:lang w:val="es-ES"/>
        </w:rPr>
        <w:t>de</w:t>
      </w:r>
      <w:r w:rsidR="000A2C2D">
        <w:rPr>
          <w:lang w:val="es-ES"/>
        </w:rPr>
        <w:t xml:space="preserve"> </w:t>
      </w:r>
      <w:r w:rsidR="00070E8A" w:rsidRPr="00070E8A">
        <w:rPr>
          <w:lang w:val="es-ES"/>
        </w:rPr>
        <w:t>comidas escolares</w:t>
      </w:r>
      <w:r w:rsidR="005F3635" w:rsidRPr="00070E8A">
        <w:rPr>
          <w:lang w:val="es-ES"/>
        </w:rPr>
        <w:t>;</w:t>
      </w:r>
    </w:p>
    <w:p w:rsidR="005F3635" w:rsidRPr="00070E8A" w:rsidRDefault="004E2DE4" w:rsidP="005F3635">
      <w:pPr>
        <w:pStyle w:val="SingleTxtG"/>
        <w:rPr>
          <w:lang w:val="es-ES"/>
        </w:rPr>
      </w:pPr>
      <w:r w:rsidRPr="00070E8A">
        <w:rPr>
          <w:lang w:val="es-ES"/>
        </w:rPr>
        <w:tab/>
      </w:r>
      <w:r w:rsidR="005F3635" w:rsidRPr="00070E8A">
        <w:rPr>
          <w:lang w:val="es-ES"/>
        </w:rPr>
        <w:t>o)</w:t>
      </w:r>
      <w:r w:rsidR="005F3635" w:rsidRPr="00070E8A">
        <w:rPr>
          <w:lang w:val="es-ES"/>
        </w:rPr>
        <w:tab/>
        <w:t>Prepar</w:t>
      </w:r>
      <w:r w:rsidR="00070E8A" w:rsidRPr="00070E8A">
        <w:rPr>
          <w:lang w:val="es-ES"/>
        </w:rPr>
        <w:t>ar un</w:t>
      </w:r>
      <w:r w:rsidR="005F3635" w:rsidRPr="00070E8A">
        <w:rPr>
          <w:lang w:val="es-ES"/>
        </w:rPr>
        <w:t xml:space="preserve"> program</w:t>
      </w:r>
      <w:r w:rsidR="00070E8A" w:rsidRPr="00070E8A">
        <w:rPr>
          <w:lang w:val="es-ES"/>
        </w:rPr>
        <w:t>a de promoción de la</w:t>
      </w:r>
      <w:r w:rsidR="005F3635" w:rsidRPr="00070E8A">
        <w:rPr>
          <w:lang w:val="es-ES"/>
        </w:rPr>
        <w:t xml:space="preserve"> educa</w:t>
      </w:r>
      <w:r w:rsidR="00070E8A">
        <w:rPr>
          <w:lang w:val="es-ES"/>
        </w:rPr>
        <w:t>c</w:t>
      </w:r>
      <w:r w:rsidR="005F3635" w:rsidRPr="00070E8A">
        <w:rPr>
          <w:lang w:val="es-ES"/>
        </w:rPr>
        <w:t>i</w:t>
      </w:r>
      <w:r w:rsidR="00070E8A">
        <w:rPr>
          <w:lang w:val="es-ES"/>
        </w:rPr>
        <w:t>ó</w:t>
      </w:r>
      <w:r w:rsidR="005F3635" w:rsidRPr="00070E8A">
        <w:rPr>
          <w:lang w:val="es-ES"/>
        </w:rPr>
        <w:t xml:space="preserve">n </w:t>
      </w:r>
      <w:r w:rsidR="00070E8A">
        <w:rPr>
          <w:lang w:val="es-ES"/>
        </w:rPr>
        <w:t>de las niñas y de los niños</w:t>
      </w:r>
      <w:r w:rsidR="005F3635" w:rsidRPr="00070E8A">
        <w:rPr>
          <w:lang w:val="es-ES"/>
        </w:rPr>
        <w:t xml:space="preserve"> vulnerable</w:t>
      </w:r>
      <w:r w:rsidR="00070E8A">
        <w:rPr>
          <w:lang w:val="es-ES"/>
        </w:rPr>
        <w:t>s</w:t>
      </w:r>
      <w:r w:rsidR="005F3635" w:rsidRPr="00070E8A">
        <w:rPr>
          <w:lang w:val="es-ES"/>
        </w:rPr>
        <w:t>;</w:t>
      </w:r>
    </w:p>
    <w:p w:rsidR="005F3635" w:rsidRPr="00070E8A" w:rsidRDefault="004E2DE4" w:rsidP="005F3635">
      <w:pPr>
        <w:pStyle w:val="SingleTxtG"/>
        <w:rPr>
          <w:lang w:val="es-ES"/>
        </w:rPr>
      </w:pPr>
      <w:r w:rsidRPr="00070E8A">
        <w:rPr>
          <w:lang w:val="es-ES"/>
        </w:rPr>
        <w:tab/>
      </w:r>
      <w:r w:rsidR="005F3635" w:rsidRPr="00070E8A">
        <w:rPr>
          <w:lang w:val="es-ES"/>
        </w:rPr>
        <w:t>p)</w:t>
      </w:r>
      <w:r w:rsidR="005F3635" w:rsidRPr="00070E8A">
        <w:rPr>
          <w:lang w:val="es-ES"/>
        </w:rPr>
        <w:tab/>
      </w:r>
      <w:r w:rsidR="00070E8A" w:rsidRPr="00070E8A">
        <w:rPr>
          <w:lang w:val="es-ES"/>
        </w:rPr>
        <w:t>Aplicar el sistema</w:t>
      </w:r>
      <w:r w:rsidR="005F3635" w:rsidRPr="00070E8A">
        <w:rPr>
          <w:lang w:val="es-ES"/>
        </w:rPr>
        <w:t xml:space="preserve"> integrad</w:t>
      </w:r>
      <w:r w:rsidR="00070E8A" w:rsidRPr="00070E8A">
        <w:rPr>
          <w:lang w:val="es-ES"/>
        </w:rPr>
        <w:t>o de recopilación y tratamiento de los datos</w:t>
      </w:r>
      <w:r w:rsidR="005F3635" w:rsidRPr="00070E8A">
        <w:rPr>
          <w:lang w:val="es-ES"/>
        </w:rPr>
        <w:t xml:space="preserve"> </w:t>
      </w:r>
      <w:r w:rsidR="00070E8A">
        <w:rPr>
          <w:lang w:val="es-ES"/>
        </w:rPr>
        <w:t>e</w:t>
      </w:r>
      <w:r w:rsidR="005F3635" w:rsidRPr="00070E8A">
        <w:rPr>
          <w:lang w:val="es-ES"/>
        </w:rPr>
        <w:t>sta</w:t>
      </w:r>
      <w:r w:rsidR="00070E8A">
        <w:rPr>
          <w:lang w:val="es-ES"/>
        </w:rPr>
        <w:t>dí</w:t>
      </w:r>
      <w:r w:rsidR="005F3635" w:rsidRPr="00070E8A">
        <w:rPr>
          <w:lang w:val="es-ES"/>
        </w:rPr>
        <w:t>stic</w:t>
      </w:r>
      <w:r w:rsidR="00070E8A">
        <w:rPr>
          <w:lang w:val="es-ES"/>
        </w:rPr>
        <w:t>os</w:t>
      </w:r>
      <w:r w:rsidR="005F3635" w:rsidRPr="00070E8A">
        <w:rPr>
          <w:lang w:val="es-ES"/>
        </w:rPr>
        <w:t>;</w:t>
      </w:r>
    </w:p>
    <w:p w:rsidR="005F3635" w:rsidRPr="00070E8A" w:rsidRDefault="004E2DE4" w:rsidP="005F3635">
      <w:pPr>
        <w:pStyle w:val="SingleTxtG"/>
        <w:rPr>
          <w:lang w:val="es-ES"/>
        </w:rPr>
      </w:pPr>
      <w:r w:rsidRPr="00070E8A">
        <w:rPr>
          <w:lang w:val="es-ES"/>
        </w:rPr>
        <w:tab/>
      </w:r>
      <w:r w:rsidR="005F3635" w:rsidRPr="00070E8A">
        <w:rPr>
          <w:lang w:val="es-ES"/>
        </w:rPr>
        <w:t>q)</w:t>
      </w:r>
      <w:r w:rsidR="005F3635" w:rsidRPr="00070E8A">
        <w:rPr>
          <w:lang w:val="es-ES"/>
        </w:rPr>
        <w:tab/>
        <w:t>Acelera</w:t>
      </w:r>
      <w:r w:rsidR="00070E8A" w:rsidRPr="00070E8A">
        <w:rPr>
          <w:lang w:val="es-ES"/>
        </w:rPr>
        <w:t>r</w:t>
      </w:r>
      <w:r w:rsidR="005F3635" w:rsidRPr="00070E8A">
        <w:rPr>
          <w:lang w:val="es-ES"/>
        </w:rPr>
        <w:t xml:space="preserve"> </w:t>
      </w:r>
      <w:r w:rsidR="00070E8A" w:rsidRPr="00070E8A">
        <w:rPr>
          <w:lang w:val="es-ES"/>
        </w:rPr>
        <w:t>la aplicación de la es</w:t>
      </w:r>
      <w:r w:rsidR="005F3635" w:rsidRPr="00070E8A">
        <w:rPr>
          <w:lang w:val="es-ES"/>
        </w:rPr>
        <w:t>trateg</w:t>
      </w:r>
      <w:r w:rsidR="00070E8A" w:rsidRPr="00070E8A">
        <w:rPr>
          <w:lang w:val="es-ES"/>
        </w:rPr>
        <w:t xml:space="preserve">ia de </w:t>
      </w:r>
      <w:r w:rsidR="00B740BE">
        <w:rPr>
          <w:lang w:val="es-ES"/>
        </w:rPr>
        <w:t>dar la batalla al</w:t>
      </w:r>
      <w:r w:rsidR="005F3635" w:rsidRPr="00070E8A">
        <w:rPr>
          <w:lang w:val="es-ES"/>
        </w:rPr>
        <w:t xml:space="preserve"> </w:t>
      </w:r>
      <w:r w:rsidR="00B740BE">
        <w:rPr>
          <w:lang w:val="es-ES"/>
        </w:rPr>
        <w:t>an</w:t>
      </w:r>
      <w:r w:rsidR="005F3635" w:rsidRPr="00070E8A">
        <w:rPr>
          <w:lang w:val="es-ES"/>
        </w:rPr>
        <w:t>a</w:t>
      </w:r>
      <w:r w:rsidR="00070E8A" w:rsidRPr="00070E8A">
        <w:rPr>
          <w:lang w:val="es-ES"/>
        </w:rPr>
        <w:t>lfabeti</w:t>
      </w:r>
      <w:r w:rsidR="00B740BE">
        <w:rPr>
          <w:lang w:val="es-ES"/>
        </w:rPr>
        <w:t>smo</w:t>
      </w:r>
      <w:r w:rsidR="00070E8A">
        <w:rPr>
          <w:lang w:val="es-ES"/>
        </w:rPr>
        <w:t xml:space="preserve"> y</w:t>
      </w:r>
      <w:r w:rsidR="005F3635" w:rsidRPr="00070E8A">
        <w:rPr>
          <w:lang w:val="es-ES"/>
        </w:rPr>
        <w:t xml:space="preserve"> </w:t>
      </w:r>
      <w:r w:rsidR="00070E8A">
        <w:rPr>
          <w:lang w:val="es-ES"/>
        </w:rPr>
        <w:t>superar los</w:t>
      </w:r>
      <w:r w:rsidR="005F3635" w:rsidRPr="00070E8A">
        <w:rPr>
          <w:lang w:val="es-ES"/>
        </w:rPr>
        <w:t xml:space="preserve"> problem</w:t>
      </w:r>
      <w:r w:rsidR="00070E8A">
        <w:rPr>
          <w:lang w:val="es-ES"/>
        </w:rPr>
        <w:t>a</w:t>
      </w:r>
      <w:r w:rsidR="005F3635" w:rsidRPr="00070E8A">
        <w:rPr>
          <w:lang w:val="es-ES"/>
        </w:rPr>
        <w:t xml:space="preserve">s </w:t>
      </w:r>
      <w:r w:rsidR="00070E8A">
        <w:rPr>
          <w:lang w:val="es-ES"/>
        </w:rPr>
        <w:t>de los</w:t>
      </w:r>
      <w:r w:rsidR="005F3635" w:rsidRPr="00070E8A">
        <w:rPr>
          <w:lang w:val="es-ES"/>
        </w:rPr>
        <w:t xml:space="preserve"> </w:t>
      </w:r>
      <w:r w:rsidR="00070E8A">
        <w:rPr>
          <w:lang w:val="es-ES"/>
        </w:rPr>
        <w:t>alumnos que se qued</w:t>
      </w:r>
      <w:r w:rsidR="009F0C31">
        <w:rPr>
          <w:lang w:val="es-ES"/>
        </w:rPr>
        <w:t>a</w:t>
      </w:r>
      <w:r w:rsidR="00070E8A">
        <w:rPr>
          <w:lang w:val="es-ES"/>
        </w:rPr>
        <w:t>n rezagados</w:t>
      </w:r>
      <w:r w:rsidR="005F3635" w:rsidRPr="00070E8A">
        <w:rPr>
          <w:lang w:val="es-ES"/>
        </w:rPr>
        <w:t>;</w:t>
      </w:r>
    </w:p>
    <w:p w:rsidR="005F3635" w:rsidRPr="00070E8A" w:rsidRDefault="004E2DE4" w:rsidP="005F3635">
      <w:pPr>
        <w:pStyle w:val="SingleTxtG"/>
        <w:rPr>
          <w:lang w:val="es-ES"/>
        </w:rPr>
      </w:pPr>
      <w:r w:rsidRPr="00070E8A">
        <w:rPr>
          <w:lang w:val="es-ES"/>
        </w:rPr>
        <w:tab/>
      </w:r>
      <w:r w:rsidR="005F3635" w:rsidRPr="00070E8A">
        <w:rPr>
          <w:lang w:val="es-ES"/>
        </w:rPr>
        <w:t>r)</w:t>
      </w:r>
      <w:r w:rsidR="005F3635" w:rsidRPr="00070E8A">
        <w:rPr>
          <w:lang w:val="es-ES"/>
        </w:rPr>
        <w:tab/>
      </w:r>
      <w:r w:rsidR="00070E8A" w:rsidRPr="00070E8A">
        <w:rPr>
          <w:lang w:val="es-ES"/>
        </w:rPr>
        <w:t>Mejorar los sistemas de recopilación de datos a fin de que puedan agruparse por zonas</w:t>
      </w:r>
      <w:r w:rsidR="005F3635" w:rsidRPr="00070E8A">
        <w:rPr>
          <w:lang w:val="es-ES"/>
        </w:rPr>
        <w:t xml:space="preserve"> </w:t>
      </w:r>
      <w:r w:rsidR="00070E8A" w:rsidRPr="00070E8A">
        <w:rPr>
          <w:lang w:val="es-ES"/>
        </w:rPr>
        <w:t>y region</w:t>
      </w:r>
      <w:r w:rsidR="005001B7">
        <w:rPr>
          <w:lang w:val="es-ES"/>
        </w:rPr>
        <w:t>e</w:t>
      </w:r>
      <w:r w:rsidR="00070E8A" w:rsidRPr="00070E8A">
        <w:rPr>
          <w:lang w:val="es-ES"/>
        </w:rPr>
        <w:t xml:space="preserve">s </w:t>
      </w:r>
      <w:r w:rsidR="005F3635" w:rsidRPr="00070E8A">
        <w:rPr>
          <w:lang w:val="es-ES"/>
        </w:rPr>
        <w:t>geogr</w:t>
      </w:r>
      <w:r w:rsidR="00070E8A" w:rsidRPr="00070E8A">
        <w:rPr>
          <w:lang w:val="es-ES"/>
        </w:rPr>
        <w:t>áf</w:t>
      </w:r>
      <w:r w:rsidR="005F3635" w:rsidRPr="00070E8A">
        <w:rPr>
          <w:lang w:val="es-ES"/>
        </w:rPr>
        <w:t>ic</w:t>
      </w:r>
      <w:r w:rsidR="00070E8A" w:rsidRPr="00070E8A">
        <w:rPr>
          <w:lang w:val="es-ES"/>
        </w:rPr>
        <w:t>as</w:t>
      </w:r>
      <w:r w:rsidR="00070E8A">
        <w:rPr>
          <w:lang w:val="es-ES"/>
        </w:rPr>
        <w:t xml:space="preserve"> y actualizarse</w:t>
      </w:r>
      <w:r w:rsidR="005F3635" w:rsidRPr="00070E8A">
        <w:rPr>
          <w:lang w:val="es-ES"/>
        </w:rPr>
        <w:t xml:space="preserve"> s</w:t>
      </w:r>
      <w:r w:rsidR="00070E8A">
        <w:rPr>
          <w:lang w:val="es-ES"/>
        </w:rPr>
        <w:t>istemá</w:t>
      </w:r>
      <w:r w:rsidR="005F3635" w:rsidRPr="00070E8A">
        <w:rPr>
          <w:lang w:val="es-ES"/>
        </w:rPr>
        <w:t>tica</w:t>
      </w:r>
      <w:r w:rsidR="00070E8A">
        <w:rPr>
          <w:lang w:val="es-ES"/>
        </w:rPr>
        <w:t>mente</w:t>
      </w:r>
      <w:r w:rsidR="005F3635" w:rsidRPr="00070E8A">
        <w:rPr>
          <w:lang w:val="es-ES"/>
        </w:rPr>
        <w:t>.</w:t>
      </w:r>
    </w:p>
    <w:p w:rsidR="005F3635" w:rsidRPr="00E04398" w:rsidRDefault="004E2DE4" w:rsidP="004E2DE4">
      <w:pPr>
        <w:pStyle w:val="H4G"/>
        <w:rPr>
          <w:lang w:val="es-ES"/>
        </w:rPr>
      </w:pPr>
      <w:r w:rsidRPr="00070E8A">
        <w:rPr>
          <w:lang w:val="es-ES"/>
        </w:rPr>
        <w:tab/>
      </w:r>
      <w:r w:rsidRPr="00070E8A">
        <w:rPr>
          <w:lang w:val="es-ES"/>
        </w:rPr>
        <w:tab/>
      </w:r>
      <w:r w:rsidR="005C3BD7" w:rsidRPr="00E04398">
        <w:rPr>
          <w:lang w:val="es-ES"/>
        </w:rPr>
        <w:t>Justicia juvenil</w:t>
      </w:r>
    </w:p>
    <w:p w:rsidR="005F3635" w:rsidRPr="005001B7" w:rsidRDefault="004E2DE4" w:rsidP="005F3635">
      <w:pPr>
        <w:pStyle w:val="SingleTxtG"/>
        <w:rPr>
          <w:lang w:val="es-ES"/>
        </w:rPr>
      </w:pPr>
      <w:r w:rsidRPr="00E04398">
        <w:rPr>
          <w:lang w:val="es-ES"/>
        </w:rPr>
        <w:tab/>
      </w:r>
      <w:r w:rsidR="005F3635" w:rsidRPr="005001B7">
        <w:rPr>
          <w:lang w:val="es-ES"/>
        </w:rPr>
        <w:t>a)</w:t>
      </w:r>
      <w:r w:rsidR="005F3635" w:rsidRPr="005001B7">
        <w:rPr>
          <w:lang w:val="es-ES"/>
        </w:rPr>
        <w:tab/>
      </w:r>
      <w:r w:rsidR="00070E8A" w:rsidRPr="005001B7">
        <w:rPr>
          <w:lang w:val="es-ES"/>
        </w:rPr>
        <w:t>Poner en marcha y</w:t>
      </w:r>
      <w:r w:rsidR="005F3635" w:rsidRPr="005001B7">
        <w:rPr>
          <w:lang w:val="es-ES"/>
        </w:rPr>
        <w:t xml:space="preserve"> regula</w:t>
      </w:r>
      <w:r w:rsidR="00070E8A" w:rsidRPr="005001B7">
        <w:rPr>
          <w:lang w:val="es-ES"/>
        </w:rPr>
        <w:t>r la</w:t>
      </w:r>
      <w:r w:rsidR="005F3635" w:rsidRPr="005001B7">
        <w:rPr>
          <w:lang w:val="es-ES"/>
        </w:rPr>
        <w:t xml:space="preserve"> activi</w:t>
      </w:r>
      <w:r w:rsidR="00070E8A" w:rsidRPr="005001B7">
        <w:rPr>
          <w:lang w:val="es-ES"/>
        </w:rPr>
        <w:t>dad</w:t>
      </w:r>
      <w:r w:rsidR="005F3635" w:rsidRPr="005001B7">
        <w:rPr>
          <w:lang w:val="es-ES"/>
        </w:rPr>
        <w:t xml:space="preserve"> </w:t>
      </w:r>
      <w:r w:rsidR="00070E8A" w:rsidRPr="005001B7">
        <w:rPr>
          <w:lang w:val="es-ES"/>
        </w:rPr>
        <w:t>de los centros de detención</w:t>
      </w:r>
      <w:r w:rsidR="005F3635" w:rsidRPr="005001B7">
        <w:rPr>
          <w:lang w:val="es-ES"/>
        </w:rPr>
        <w:t xml:space="preserve"> regional</w:t>
      </w:r>
      <w:r w:rsidR="00070E8A" w:rsidRPr="005001B7">
        <w:rPr>
          <w:lang w:val="es-ES"/>
        </w:rPr>
        <w:t>es</w:t>
      </w:r>
      <w:r w:rsidR="005F3635" w:rsidRPr="005001B7">
        <w:rPr>
          <w:lang w:val="es-ES"/>
        </w:rPr>
        <w:t xml:space="preserve"> </w:t>
      </w:r>
      <w:r w:rsidR="00070E8A" w:rsidRPr="005001B7">
        <w:rPr>
          <w:lang w:val="es-ES"/>
        </w:rPr>
        <w:t>para</w:t>
      </w:r>
      <w:r w:rsidR="005F3635" w:rsidRPr="005001B7">
        <w:rPr>
          <w:lang w:val="es-ES"/>
        </w:rPr>
        <w:t xml:space="preserve"> adolescent</w:t>
      </w:r>
      <w:r w:rsidR="00070E8A" w:rsidRPr="005001B7">
        <w:rPr>
          <w:lang w:val="es-ES"/>
        </w:rPr>
        <w:t>e</w:t>
      </w:r>
      <w:r w:rsidR="005F3635" w:rsidRPr="005001B7">
        <w:rPr>
          <w:lang w:val="es-ES"/>
        </w:rPr>
        <w:t xml:space="preserve">s </w:t>
      </w:r>
      <w:r w:rsidR="00070E8A" w:rsidRPr="005001B7">
        <w:rPr>
          <w:lang w:val="es-ES"/>
        </w:rPr>
        <w:t>e</w:t>
      </w:r>
      <w:r w:rsidR="005F3635" w:rsidRPr="005001B7">
        <w:rPr>
          <w:lang w:val="es-ES"/>
        </w:rPr>
        <w:t>n conflict</w:t>
      </w:r>
      <w:r w:rsidR="00070E8A" w:rsidRPr="005001B7">
        <w:rPr>
          <w:lang w:val="es-ES"/>
        </w:rPr>
        <w:t>o</w:t>
      </w:r>
      <w:r w:rsidR="005F3635" w:rsidRPr="005001B7">
        <w:rPr>
          <w:lang w:val="es-ES"/>
        </w:rPr>
        <w:t xml:space="preserve"> </w:t>
      </w:r>
      <w:r w:rsidR="00070E8A" w:rsidRPr="005001B7">
        <w:rPr>
          <w:lang w:val="es-ES"/>
        </w:rPr>
        <w:t>con la</w:t>
      </w:r>
      <w:r w:rsidR="005F3635" w:rsidRPr="005001B7">
        <w:rPr>
          <w:lang w:val="es-ES"/>
        </w:rPr>
        <w:t xml:space="preserve"> </w:t>
      </w:r>
      <w:r w:rsidR="000159EE">
        <w:rPr>
          <w:lang w:val="es-ES"/>
        </w:rPr>
        <w:t>justicia</w:t>
      </w:r>
      <w:r w:rsidR="005001B7" w:rsidRPr="005001B7">
        <w:rPr>
          <w:lang w:val="es-ES"/>
        </w:rPr>
        <w:t xml:space="preserve"> y configurar</w:t>
      </w:r>
      <w:r w:rsidR="005F3635" w:rsidRPr="005001B7">
        <w:rPr>
          <w:lang w:val="es-ES"/>
        </w:rPr>
        <w:t xml:space="preserve"> alternativ</w:t>
      </w:r>
      <w:r w:rsidR="005001B7" w:rsidRPr="005001B7">
        <w:rPr>
          <w:lang w:val="es-ES"/>
        </w:rPr>
        <w:t>a</w:t>
      </w:r>
      <w:r w:rsidR="005F3635" w:rsidRPr="005001B7">
        <w:rPr>
          <w:lang w:val="es-ES"/>
        </w:rPr>
        <w:t xml:space="preserve">s </w:t>
      </w:r>
      <w:r w:rsidR="005001B7" w:rsidRPr="005001B7">
        <w:rPr>
          <w:lang w:val="es-ES"/>
        </w:rPr>
        <w:t>al encarcelamiento en todas las</w:t>
      </w:r>
      <w:r w:rsidR="005F3635" w:rsidRPr="005001B7">
        <w:rPr>
          <w:lang w:val="es-ES"/>
        </w:rPr>
        <w:t xml:space="preserve"> jurisdic</w:t>
      </w:r>
      <w:r w:rsidR="005001B7" w:rsidRPr="005001B7">
        <w:rPr>
          <w:lang w:val="es-ES"/>
        </w:rPr>
        <w:t>c</w:t>
      </w:r>
      <w:r w:rsidR="005F3635" w:rsidRPr="005001B7">
        <w:rPr>
          <w:lang w:val="es-ES"/>
        </w:rPr>
        <w:t>ion</w:t>
      </w:r>
      <w:r w:rsidR="005001B7" w:rsidRPr="005001B7">
        <w:rPr>
          <w:lang w:val="es-ES"/>
        </w:rPr>
        <w:t>e</w:t>
      </w:r>
      <w:r w:rsidR="005F3635" w:rsidRPr="005001B7">
        <w:rPr>
          <w:lang w:val="es-ES"/>
        </w:rPr>
        <w:t xml:space="preserve">s </w:t>
      </w:r>
      <w:r w:rsidR="005001B7">
        <w:rPr>
          <w:lang w:val="es-ES"/>
        </w:rPr>
        <w:t>con</w:t>
      </w:r>
      <w:r w:rsidR="005F3635" w:rsidRPr="005001B7">
        <w:rPr>
          <w:lang w:val="es-ES"/>
        </w:rPr>
        <w:t xml:space="preserve"> </w:t>
      </w:r>
      <w:r w:rsidR="005001B7">
        <w:rPr>
          <w:lang w:val="es-ES"/>
        </w:rPr>
        <w:t>tribunales de</w:t>
      </w:r>
      <w:r w:rsidR="005F3635" w:rsidRPr="005001B7">
        <w:rPr>
          <w:lang w:val="es-ES"/>
        </w:rPr>
        <w:t xml:space="preserve"> </w:t>
      </w:r>
      <w:r w:rsidR="005001B7">
        <w:rPr>
          <w:lang w:val="es-ES"/>
        </w:rPr>
        <w:t>me</w:t>
      </w:r>
      <w:r w:rsidR="005F3635" w:rsidRPr="005001B7">
        <w:rPr>
          <w:lang w:val="es-ES"/>
        </w:rPr>
        <w:t>nor</w:t>
      </w:r>
      <w:r w:rsidR="005001B7">
        <w:rPr>
          <w:lang w:val="es-ES"/>
        </w:rPr>
        <w:t>e</w:t>
      </w:r>
      <w:r w:rsidR="005F3635" w:rsidRPr="005001B7">
        <w:rPr>
          <w:lang w:val="es-ES"/>
        </w:rPr>
        <w:t>s (</w:t>
      </w:r>
      <w:r w:rsidR="005001B7">
        <w:rPr>
          <w:lang w:val="es-ES"/>
        </w:rPr>
        <w:t>como servicios a la</w:t>
      </w:r>
      <w:r w:rsidR="005F3635" w:rsidRPr="005001B7">
        <w:rPr>
          <w:lang w:val="es-ES"/>
        </w:rPr>
        <w:t xml:space="preserve"> comuni</w:t>
      </w:r>
      <w:r w:rsidR="005001B7">
        <w:rPr>
          <w:lang w:val="es-ES"/>
        </w:rPr>
        <w:t>dad</w:t>
      </w:r>
      <w:r w:rsidR="005F3635" w:rsidRPr="005001B7">
        <w:rPr>
          <w:lang w:val="es-ES"/>
        </w:rPr>
        <w:t xml:space="preserve">, </w:t>
      </w:r>
      <w:r w:rsidR="005001B7">
        <w:rPr>
          <w:lang w:val="es-ES"/>
        </w:rPr>
        <w:t>libertad condicional y</w:t>
      </w:r>
      <w:r w:rsidR="000159EE">
        <w:rPr>
          <w:lang w:val="es-ES"/>
        </w:rPr>
        <w:t xml:space="preserve"> priva</w:t>
      </w:r>
      <w:r w:rsidR="005001B7">
        <w:rPr>
          <w:lang w:val="es-ES"/>
        </w:rPr>
        <w:t>c</w:t>
      </w:r>
      <w:r w:rsidR="005F3635" w:rsidRPr="005001B7">
        <w:rPr>
          <w:lang w:val="es-ES"/>
        </w:rPr>
        <w:t>i</w:t>
      </w:r>
      <w:r w:rsidR="005001B7">
        <w:rPr>
          <w:lang w:val="es-ES"/>
        </w:rPr>
        <w:t>ó</w:t>
      </w:r>
      <w:r w:rsidR="005F3635" w:rsidRPr="005001B7">
        <w:rPr>
          <w:lang w:val="es-ES"/>
        </w:rPr>
        <w:t>n</w:t>
      </w:r>
      <w:r w:rsidR="005001B7">
        <w:rPr>
          <w:lang w:val="es-ES"/>
        </w:rPr>
        <w:t xml:space="preserve"> parcial</w:t>
      </w:r>
      <w:r w:rsidR="000159EE">
        <w:rPr>
          <w:lang w:val="es-ES"/>
        </w:rPr>
        <w:t xml:space="preserve"> de libertad</w:t>
      </w:r>
      <w:r w:rsidR="005F3635" w:rsidRPr="005001B7">
        <w:rPr>
          <w:lang w:val="es-ES"/>
        </w:rPr>
        <w:t>);</w:t>
      </w:r>
    </w:p>
    <w:p w:rsidR="005F3635" w:rsidRPr="005001B7" w:rsidRDefault="004E2DE4" w:rsidP="005F3635">
      <w:pPr>
        <w:pStyle w:val="SingleTxtG"/>
        <w:rPr>
          <w:lang w:val="es-ES"/>
        </w:rPr>
      </w:pPr>
      <w:r w:rsidRPr="005001B7">
        <w:rPr>
          <w:lang w:val="es-ES"/>
        </w:rPr>
        <w:tab/>
      </w:r>
      <w:r w:rsidR="005F3635" w:rsidRPr="005001B7">
        <w:rPr>
          <w:lang w:val="es-ES"/>
        </w:rPr>
        <w:t>b)</w:t>
      </w:r>
      <w:r w:rsidR="005F3635" w:rsidRPr="005001B7">
        <w:rPr>
          <w:lang w:val="es-ES"/>
        </w:rPr>
        <w:tab/>
        <w:t>Incre</w:t>
      </w:r>
      <w:r w:rsidR="005001B7" w:rsidRPr="005001B7">
        <w:rPr>
          <w:lang w:val="es-ES"/>
        </w:rPr>
        <w:t>mentar la</w:t>
      </w:r>
      <w:r w:rsidR="005F3635" w:rsidRPr="005001B7">
        <w:rPr>
          <w:lang w:val="es-ES"/>
        </w:rPr>
        <w:t xml:space="preserve"> educa</w:t>
      </w:r>
      <w:r w:rsidR="005001B7" w:rsidRPr="005001B7">
        <w:rPr>
          <w:lang w:val="es-ES"/>
        </w:rPr>
        <w:t>c</w:t>
      </w:r>
      <w:r w:rsidR="005F3635" w:rsidRPr="005001B7">
        <w:rPr>
          <w:lang w:val="es-ES"/>
        </w:rPr>
        <w:t>i</w:t>
      </w:r>
      <w:r w:rsidR="005001B7" w:rsidRPr="005001B7">
        <w:rPr>
          <w:lang w:val="es-ES"/>
        </w:rPr>
        <w:t>ó</w:t>
      </w:r>
      <w:r w:rsidR="005F3635" w:rsidRPr="005001B7">
        <w:rPr>
          <w:lang w:val="es-ES"/>
        </w:rPr>
        <w:t xml:space="preserve">n </w:t>
      </w:r>
      <w:r w:rsidR="005001B7" w:rsidRPr="005001B7">
        <w:rPr>
          <w:lang w:val="es-ES"/>
        </w:rPr>
        <w:t>permanente para los periodistas mediante iniciativas</w:t>
      </w:r>
      <w:r w:rsidR="005F3635" w:rsidRPr="005001B7">
        <w:rPr>
          <w:lang w:val="es-ES"/>
        </w:rPr>
        <w:t xml:space="preserve"> p</w:t>
      </w:r>
      <w:r w:rsidR="005001B7">
        <w:rPr>
          <w:lang w:val="es-ES"/>
        </w:rPr>
        <w:t>ú</w:t>
      </w:r>
      <w:r w:rsidR="005F3635" w:rsidRPr="005001B7">
        <w:rPr>
          <w:lang w:val="es-ES"/>
        </w:rPr>
        <w:t>blic</w:t>
      </w:r>
      <w:r w:rsidR="005001B7">
        <w:rPr>
          <w:lang w:val="es-ES"/>
        </w:rPr>
        <w:t>as y</w:t>
      </w:r>
      <w:r w:rsidR="005F3635" w:rsidRPr="005001B7">
        <w:rPr>
          <w:lang w:val="es-ES"/>
        </w:rPr>
        <w:t xml:space="preserve"> priva</w:t>
      </w:r>
      <w:r w:rsidR="005001B7">
        <w:rPr>
          <w:lang w:val="es-ES"/>
        </w:rPr>
        <w:t xml:space="preserve">das de </w:t>
      </w:r>
      <w:r w:rsidR="005F3635" w:rsidRPr="005001B7">
        <w:rPr>
          <w:lang w:val="es-ES"/>
        </w:rPr>
        <w:t>comunica</w:t>
      </w:r>
      <w:r w:rsidR="005001B7">
        <w:rPr>
          <w:lang w:val="es-ES"/>
        </w:rPr>
        <w:t>c</w:t>
      </w:r>
      <w:r w:rsidR="005F3635" w:rsidRPr="005001B7">
        <w:rPr>
          <w:lang w:val="es-ES"/>
        </w:rPr>
        <w:t>i</w:t>
      </w:r>
      <w:r w:rsidR="005001B7">
        <w:rPr>
          <w:lang w:val="es-ES"/>
        </w:rPr>
        <w:t>ó</w:t>
      </w:r>
      <w:r w:rsidR="005F3635" w:rsidRPr="005001B7">
        <w:rPr>
          <w:lang w:val="es-ES"/>
        </w:rPr>
        <w:t xml:space="preserve">n </w:t>
      </w:r>
      <w:r w:rsidR="005001B7">
        <w:rPr>
          <w:lang w:val="es-ES"/>
        </w:rPr>
        <w:t>en lo tocante a la</w:t>
      </w:r>
      <w:r w:rsidR="005F3635" w:rsidRPr="005001B7">
        <w:rPr>
          <w:lang w:val="es-ES"/>
        </w:rPr>
        <w:t xml:space="preserve"> protec</w:t>
      </w:r>
      <w:r w:rsidR="005001B7">
        <w:rPr>
          <w:lang w:val="es-ES"/>
        </w:rPr>
        <w:t>c</w:t>
      </w:r>
      <w:r w:rsidR="005F3635" w:rsidRPr="005001B7">
        <w:rPr>
          <w:lang w:val="es-ES"/>
        </w:rPr>
        <w:t>i</w:t>
      </w:r>
      <w:r w:rsidR="005001B7">
        <w:rPr>
          <w:lang w:val="es-ES"/>
        </w:rPr>
        <w:t>ó</w:t>
      </w:r>
      <w:r w:rsidR="005F3635" w:rsidRPr="005001B7">
        <w:rPr>
          <w:lang w:val="es-ES"/>
        </w:rPr>
        <w:t xml:space="preserve">n </w:t>
      </w:r>
      <w:r w:rsidR="005001B7">
        <w:rPr>
          <w:lang w:val="es-ES"/>
        </w:rPr>
        <w:t>de los derechos de los niños</w:t>
      </w:r>
      <w:r w:rsidR="005F3635" w:rsidRPr="005001B7">
        <w:rPr>
          <w:lang w:val="es-ES"/>
        </w:rPr>
        <w:t>.</w:t>
      </w:r>
    </w:p>
    <w:p w:rsidR="005F3635" w:rsidRPr="00903864" w:rsidRDefault="004E2DE4" w:rsidP="004E2DE4">
      <w:pPr>
        <w:pStyle w:val="H23G"/>
        <w:rPr>
          <w:lang w:val="es-ES"/>
        </w:rPr>
      </w:pPr>
      <w:r w:rsidRPr="005001B7">
        <w:rPr>
          <w:lang w:val="es-ES"/>
        </w:rPr>
        <w:tab/>
      </w:r>
      <w:r w:rsidRPr="005001B7">
        <w:rPr>
          <w:lang w:val="es-ES"/>
        </w:rPr>
        <w:tab/>
      </w:r>
      <w:r w:rsidR="005001B7">
        <w:rPr>
          <w:lang w:val="es-ES"/>
        </w:rPr>
        <w:t>Para todos los niños</w:t>
      </w:r>
    </w:p>
    <w:p w:rsidR="005F3635" w:rsidRPr="005001B7" w:rsidRDefault="004E2DE4" w:rsidP="004E2DE4">
      <w:pPr>
        <w:pStyle w:val="H4G"/>
        <w:rPr>
          <w:lang w:val="es-ES"/>
        </w:rPr>
      </w:pPr>
      <w:r w:rsidRPr="00903864">
        <w:rPr>
          <w:lang w:val="es-ES"/>
        </w:rPr>
        <w:tab/>
      </w:r>
      <w:r w:rsidRPr="00903864">
        <w:rPr>
          <w:lang w:val="es-ES"/>
        </w:rPr>
        <w:tab/>
      </w:r>
      <w:r w:rsidR="005001B7" w:rsidRPr="005001B7">
        <w:rPr>
          <w:lang w:val="es-ES"/>
        </w:rPr>
        <w:t>C</w:t>
      </w:r>
      <w:r w:rsidR="005F3635" w:rsidRPr="005001B7">
        <w:rPr>
          <w:lang w:val="es-ES"/>
        </w:rPr>
        <w:t>apaci</w:t>
      </w:r>
      <w:r w:rsidR="005001B7" w:rsidRPr="005001B7">
        <w:rPr>
          <w:lang w:val="es-ES"/>
        </w:rPr>
        <w:t>dades familiares</w:t>
      </w:r>
    </w:p>
    <w:p w:rsidR="005F3635" w:rsidRPr="005001B7" w:rsidRDefault="004E2DE4" w:rsidP="005F3635">
      <w:pPr>
        <w:pStyle w:val="SingleTxtG"/>
        <w:rPr>
          <w:lang w:val="es-ES"/>
        </w:rPr>
      </w:pPr>
      <w:r w:rsidRPr="005001B7">
        <w:rPr>
          <w:lang w:val="es-ES"/>
        </w:rPr>
        <w:tab/>
      </w:r>
      <w:r w:rsidR="005F3635" w:rsidRPr="005001B7">
        <w:rPr>
          <w:lang w:val="es-ES"/>
        </w:rPr>
        <w:t>a)</w:t>
      </w:r>
      <w:r w:rsidR="005F3635" w:rsidRPr="005001B7">
        <w:rPr>
          <w:lang w:val="es-ES"/>
        </w:rPr>
        <w:tab/>
      </w:r>
      <w:r w:rsidR="005001B7" w:rsidRPr="005001B7">
        <w:rPr>
          <w:lang w:val="es-ES"/>
        </w:rPr>
        <w:t>Ampliar las</w:t>
      </w:r>
      <w:r w:rsidR="005F3635" w:rsidRPr="005001B7">
        <w:rPr>
          <w:lang w:val="es-ES"/>
        </w:rPr>
        <w:t xml:space="preserve"> capaci</w:t>
      </w:r>
      <w:r w:rsidR="005001B7" w:rsidRPr="005001B7">
        <w:rPr>
          <w:lang w:val="es-ES"/>
        </w:rPr>
        <w:t>dades familiar</w:t>
      </w:r>
      <w:r w:rsidR="005001B7">
        <w:rPr>
          <w:lang w:val="es-ES"/>
        </w:rPr>
        <w:t>e</w:t>
      </w:r>
      <w:r w:rsidR="005001B7" w:rsidRPr="005001B7">
        <w:rPr>
          <w:lang w:val="es-ES"/>
        </w:rPr>
        <w:t>s en to</w:t>
      </w:r>
      <w:r w:rsidR="005001B7">
        <w:rPr>
          <w:lang w:val="es-ES"/>
        </w:rPr>
        <w:t>d</w:t>
      </w:r>
      <w:r w:rsidR="000159EE">
        <w:rPr>
          <w:lang w:val="es-ES"/>
        </w:rPr>
        <w:t>a</w:t>
      </w:r>
      <w:r w:rsidR="005001B7" w:rsidRPr="005001B7">
        <w:rPr>
          <w:lang w:val="es-ES"/>
        </w:rPr>
        <w:t>s l</w:t>
      </w:r>
      <w:r w:rsidR="000159EE">
        <w:rPr>
          <w:lang w:val="es-ES"/>
        </w:rPr>
        <w:t>a</w:t>
      </w:r>
      <w:r w:rsidR="005001B7" w:rsidRPr="005001B7">
        <w:rPr>
          <w:lang w:val="es-ES"/>
        </w:rPr>
        <w:t xml:space="preserve">s </w:t>
      </w:r>
      <w:r w:rsidR="000159EE">
        <w:rPr>
          <w:lang w:val="es-ES"/>
        </w:rPr>
        <w:t>s</w:t>
      </w:r>
      <w:r w:rsidR="005001B7" w:rsidRPr="005001B7">
        <w:rPr>
          <w:lang w:val="es-ES"/>
        </w:rPr>
        <w:t>e</w:t>
      </w:r>
      <w:r w:rsidR="000159EE">
        <w:rPr>
          <w:lang w:val="es-ES"/>
        </w:rPr>
        <w:t>de</w:t>
      </w:r>
      <w:r w:rsidR="005001B7" w:rsidRPr="005001B7">
        <w:rPr>
          <w:lang w:val="es-ES"/>
        </w:rPr>
        <w:t>s</w:t>
      </w:r>
      <w:r w:rsidR="005F3635" w:rsidRPr="005001B7">
        <w:rPr>
          <w:lang w:val="es-ES"/>
        </w:rPr>
        <w:t xml:space="preserve"> municipal</w:t>
      </w:r>
      <w:r w:rsidR="005001B7">
        <w:rPr>
          <w:lang w:val="es-ES"/>
        </w:rPr>
        <w:t>es</w:t>
      </w:r>
      <w:r w:rsidR="005F3635" w:rsidRPr="005001B7">
        <w:rPr>
          <w:lang w:val="es-ES"/>
        </w:rPr>
        <w:t>;</w:t>
      </w:r>
    </w:p>
    <w:p w:rsidR="005F3635" w:rsidRPr="005001B7" w:rsidRDefault="004E2DE4" w:rsidP="005F3635">
      <w:pPr>
        <w:pStyle w:val="SingleTxtG"/>
        <w:rPr>
          <w:lang w:val="es-ES"/>
        </w:rPr>
      </w:pPr>
      <w:r w:rsidRPr="005001B7">
        <w:rPr>
          <w:lang w:val="es-ES"/>
        </w:rPr>
        <w:tab/>
      </w:r>
      <w:r w:rsidR="005F3635" w:rsidRPr="005001B7">
        <w:rPr>
          <w:lang w:val="es-ES"/>
        </w:rPr>
        <w:t>b)</w:t>
      </w:r>
      <w:r w:rsidR="005F3635" w:rsidRPr="005001B7">
        <w:rPr>
          <w:lang w:val="es-ES"/>
        </w:rPr>
        <w:tab/>
        <w:t>Tra</w:t>
      </w:r>
      <w:r w:rsidR="005001B7" w:rsidRPr="005001B7">
        <w:rPr>
          <w:lang w:val="es-ES"/>
        </w:rPr>
        <w:t>ducir todos los</w:t>
      </w:r>
      <w:r w:rsidR="005F3635" w:rsidRPr="005001B7">
        <w:rPr>
          <w:lang w:val="es-ES"/>
        </w:rPr>
        <w:t xml:space="preserve"> instrument</w:t>
      </w:r>
      <w:r w:rsidR="005001B7" w:rsidRPr="005001B7">
        <w:rPr>
          <w:lang w:val="es-ES"/>
        </w:rPr>
        <w:t>o</w:t>
      </w:r>
      <w:r w:rsidR="005F3635" w:rsidRPr="005001B7">
        <w:rPr>
          <w:lang w:val="es-ES"/>
        </w:rPr>
        <w:t xml:space="preserve">s </w:t>
      </w:r>
      <w:r w:rsidR="005001B7" w:rsidRPr="005001B7">
        <w:rPr>
          <w:lang w:val="es-ES"/>
        </w:rPr>
        <w:t>y</w:t>
      </w:r>
      <w:r w:rsidR="005F3635" w:rsidRPr="005001B7">
        <w:rPr>
          <w:lang w:val="es-ES"/>
        </w:rPr>
        <w:t xml:space="preserve"> program</w:t>
      </w:r>
      <w:r w:rsidR="005001B7" w:rsidRPr="005001B7">
        <w:rPr>
          <w:lang w:val="es-ES"/>
        </w:rPr>
        <w:t>as relacionados con los niños a los idiomas</w:t>
      </w:r>
      <w:r w:rsidR="005F3635" w:rsidRPr="005001B7">
        <w:rPr>
          <w:lang w:val="es-ES"/>
        </w:rPr>
        <w:t xml:space="preserve"> na</w:t>
      </w:r>
      <w:r w:rsidR="005001B7">
        <w:rPr>
          <w:lang w:val="es-ES"/>
        </w:rPr>
        <w:t>c</w:t>
      </w:r>
      <w:r w:rsidR="005F3635" w:rsidRPr="005001B7">
        <w:rPr>
          <w:lang w:val="es-ES"/>
        </w:rPr>
        <w:t>ional</w:t>
      </w:r>
      <w:r w:rsidR="005001B7">
        <w:rPr>
          <w:lang w:val="es-ES"/>
        </w:rPr>
        <w:t>es</w:t>
      </w:r>
      <w:r w:rsidR="005F3635" w:rsidRPr="005001B7">
        <w:rPr>
          <w:lang w:val="es-ES"/>
        </w:rPr>
        <w:t>;</w:t>
      </w:r>
    </w:p>
    <w:p w:rsidR="005F3635" w:rsidRPr="00F80D8F" w:rsidRDefault="004E2DE4" w:rsidP="005F3635">
      <w:pPr>
        <w:pStyle w:val="SingleTxtG"/>
        <w:rPr>
          <w:lang w:val="es-ES"/>
        </w:rPr>
      </w:pPr>
      <w:r w:rsidRPr="005001B7">
        <w:rPr>
          <w:lang w:val="es-ES"/>
        </w:rPr>
        <w:tab/>
      </w:r>
      <w:r w:rsidR="005F3635" w:rsidRPr="00F80D8F">
        <w:rPr>
          <w:lang w:val="es-ES"/>
        </w:rPr>
        <w:t>c)</w:t>
      </w:r>
      <w:r w:rsidR="005F3635" w:rsidRPr="00F80D8F">
        <w:rPr>
          <w:lang w:val="es-ES"/>
        </w:rPr>
        <w:tab/>
        <w:t>Di</w:t>
      </w:r>
      <w:r w:rsidR="005001B7" w:rsidRPr="00F80D8F">
        <w:rPr>
          <w:lang w:val="es-ES"/>
        </w:rPr>
        <w:t>fundir los</w:t>
      </w:r>
      <w:r w:rsidR="00F80D8F" w:rsidRPr="00F80D8F">
        <w:rPr>
          <w:lang w:val="es-ES"/>
        </w:rPr>
        <w:t xml:space="preserve"> programas</w:t>
      </w:r>
      <w:r w:rsidR="005F3635" w:rsidRPr="00F80D8F">
        <w:rPr>
          <w:lang w:val="es-ES"/>
        </w:rPr>
        <w:t xml:space="preserve"> </w:t>
      </w:r>
      <w:r w:rsidR="00F80D8F" w:rsidRPr="00F80D8F">
        <w:rPr>
          <w:lang w:val="es-ES"/>
        </w:rPr>
        <w:t xml:space="preserve">de </w:t>
      </w:r>
      <w:r w:rsidR="005F3635" w:rsidRPr="00F80D8F">
        <w:rPr>
          <w:lang w:val="es-ES"/>
        </w:rPr>
        <w:t>educa</w:t>
      </w:r>
      <w:r w:rsidR="00F80D8F" w:rsidRPr="00F80D8F">
        <w:rPr>
          <w:lang w:val="es-ES"/>
        </w:rPr>
        <w:t>c</w:t>
      </w:r>
      <w:r w:rsidR="005F3635" w:rsidRPr="00F80D8F">
        <w:rPr>
          <w:lang w:val="es-ES"/>
        </w:rPr>
        <w:t>i</w:t>
      </w:r>
      <w:r w:rsidR="00F80D8F" w:rsidRPr="00F80D8F">
        <w:rPr>
          <w:lang w:val="es-ES"/>
        </w:rPr>
        <w:t>ó</w:t>
      </w:r>
      <w:r w:rsidR="005F3635" w:rsidRPr="00F80D8F">
        <w:rPr>
          <w:lang w:val="es-ES"/>
        </w:rPr>
        <w:t xml:space="preserve">n </w:t>
      </w:r>
      <w:r w:rsidR="00F80D8F" w:rsidRPr="00F80D8F">
        <w:rPr>
          <w:lang w:val="es-ES"/>
        </w:rPr>
        <w:t>y capacitación en materia de</w:t>
      </w:r>
      <w:r w:rsidR="005F3635" w:rsidRPr="00F80D8F">
        <w:rPr>
          <w:lang w:val="es-ES"/>
        </w:rPr>
        <w:t xml:space="preserve"> h</w:t>
      </w:r>
      <w:r w:rsidR="00F80D8F">
        <w:rPr>
          <w:lang w:val="es-ES"/>
        </w:rPr>
        <w:t>i</w:t>
      </w:r>
      <w:r w:rsidR="005F3635" w:rsidRPr="00F80D8F">
        <w:rPr>
          <w:lang w:val="es-ES"/>
        </w:rPr>
        <w:t xml:space="preserve">giene, </w:t>
      </w:r>
      <w:r w:rsidR="00F80D8F">
        <w:rPr>
          <w:lang w:val="es-ES"/>
        </w:rPr>
        <w:t>medio ambiente</w:t>
      </w:r>
      <w:r w:rsidR="005F3635" w:rsidRPr="00F80D8F">
        <w:rPr>
          <w:lang w:val="es-ES"/>
        </w:rPr>
        <w:t>, nutri</w:t>
      </w:r>
      <w:r w:rsidR="00F80D8F">
        <w:rPr>
          <w:lang w:val="es-ES"/>
        </w:rPr>
        <w:t>c</w:t>
      </w:r>
      <w:r w:rsidR="005F3635" w:rsidRPr="00F80D8F">
        <w:rPr>
          <w:lang w:val="es-ES"/>
        </w:rPr>
        <w:t>i</w:t>
      </w:r>
      <w:r w:rsidR="00F80D8F">
        <w:rPr>
          <w:lang w:val="es-ES"/>
        </w:rPr>
        <w:t>ó</w:t>
      </w:r>
      <w:r w:rsidR="005F3635" w:rsidRPr="00F80D8F">
        <w:rPr>
          <w:lang w:val="es-ES"/>
        </w:rPr>
        <w:t xml:space="preserve">n </w:t>
      </w:r>
      <w:r w:rsidR="00F80D8F">
        <w:rPr>
          <w:lang w:val="es-ES"/>
        </w:rPr>
        <w:t>y</w:t>
      </w:r>
      <w:r w:rsidR="005F3635" w:rsidRPr="00F80D8F">
        <w:rPr>
          <w:lang w:val="es-ES"/>
        </w:rPr>
        <w:t xml:space="preserve"> famili</w:t>
      </w:r>
      <w:r w:rsidR="00F80D8F">
        <w:rPr>
          <w:lang w:val="es-ES"/>
        </w:rPr>
        <w:t>a</w:t>
      </w:r>
      <w:r w:rsidR="005F3635" w:rsidRPr="00F80D8F">
        <w:rPr>
          <w:lang w:val="es-ES"/>
        </w:rPr>
        <w:t xml:space="preserve"> </w:t>
      </w:r>
      <w:r w:rsidR="00F80D8F">
        <w:rPr>
          <w:lang w:val="es-ES"/>
        </w:rPr>
        <w:t xml:space="preserve">en los </w:t>
      </w:r>
      <w:r w:rsidR="005F3635" w:rsidRPr="00F80D8F">
        <w:rPr>
          <w:lang w:val="es-ES"/>
        </w:rPr>
        <w:t>i</w:t>
      </w:r>
      <w:r w:rsidR="00F80D8F">
        <w:rPr>
          <w:lang w:val="es-ES"/>
        </w:rPr>
        <w:t xml:space="preserve">diomas </w:t>
      </w:r>
      <w:r w:rsidR="005F3635" w:rsidRPr="00F80D8F">
        <w:rPr>
          <w:lang w:val="es-ES"/>
        </w:rPr>
        <w:t>na</w:t>
      </w:r>
      <w:r w:rsidR="00F80D8F">
        <w:rPr>
          <w:lang w:val="es-ES"/>
        </w:rPr>
        <w:t>c</w:t>
      </w:r>
      <w:r w:rsidR="005F3635" w:rsidRPr="00F80D8F">
        <w:rPr>
          <w:lang w:val="es-ES"/>
        </w:rPr>
        <w:t>ional</w:t>
      </w:r>
      <w:r w:rsidR="00F80D8F">
        <w:rPr>
          <w:lang w:val="es-ES"/>
        </w:rPr>
        <w:t>es</w:t>
      </w:r>
      <w:r w:rsidR="005F3635" w:rsidRPr="00F80D8F">
        <w:rPr>
          <w:lang w:val="es-ES"/>
        </w:rPr>
        <w:t>.</w:t>
      </w:r>
    </w:p>
    <w:p w:rsidR="004E2DE4" w:rsidRPr="00903864" w:rsidRDefault="00607C90" w:rsidP="00607C90">
      <w:pPr>
        <w:pStyle w:val="H4G"/>
        <w:rPr>
          <w:lang w:val="es-ES"/>
        </w:rPr>
      </w:pPr>
      <w:r w:rsidRPr="00F80D8F">
        <w:rPr>
          <w:lang w:val="es-ES"/>
        </w:rPr>
        <w:tab/>
      </w:r>
      <w:r w:rsidRPr="00F80D8F">
        <w:rPr>
          <w:lang w:val="es-ES"/>
        </w:rPr>
        <w:tab/>
      </w:r>
      <w:r w:rsidR="00F80D8F" w:rsidRPr="00903864">
        <w:rPr>
          <w:lang w:val="es-ES"/>
        </w:rPr>
        <w:t>Prevención del VIH</w:t>
      </w:r>
      <w:r w:rsidR="004E2DE4" w:rsidRPr="00903864">
        <w:rPr>
          <w:lang w:val="es-ES"/>
        </w:rPr>
        <w:t>/</w:t>
      </w:r>
      <w:r w:rsidR="00F80D8F" w:rsidRPr="00903864">
        <w:rPr>
          <w:lang w:val="es-ES"/>
        </w:rPr>
        <w:t>S</w:t>
      </w:r>
      <w:r w:rsidR="004E2DE4" w:rsidRPr="00903864">
        <w:rPr>
          <w:lang w:val="es-ES"/>
        </w:rPr>
        <w:t>ID</w:t>
      </w:r>
      <w:r w:rsidR="00F80D8F" w:rsidRPr="00903864">
        <w:rPr>
          <w:lang w:val="es-ES"/>
        </w:rPr>
        <w:t>A</w:t>
      </w:r>
    </w:p>
    <w:p w:rsidR="004E2DE4" w:rsidRPr="00F80D8F" w:rsidRDefault="00607C90" w:rsidP="004E2DE4">
      <w:pPr>
        <w:pStyle w:val="SingleTxtG"/>
        <w:rPr>
          <w:lang w:val="es-ES"/>
        </w:rPr>
      </w:pPr>
      <w:r w:rsidRPr="00903864">
        <w:rPr>
          <w:lang w:val="es-ES"/>
        </w:rPr>
        <w:tab/>
      </w:r>
      <w:r w:rsidR="004E2DE4" w:rsidRPr="00F80D8F">
        <w:rPr>
          <w:lang w:val="es-ES"/>
        </w:rPr>
        <w:t>a)</w:t>
      </w:r>
      <w:r w:rsidR="004E2DE4" w:rsidRPr="00F80D8F">
        <w:rPr>
          <w:lang w:val="es-ES"/>
        </w:rPr>
        <w:tab/>
      </w:r>
      <w:r w:rsidR="000159EE">
        <w:rPr>
          <w:lang w:val="es-ES"/>
        </w:rPr>
        <w:t>Intensificar</w:t>
      </w:r>
      <w:r w:rsidR="00F80D8F" w:rsidRPr="00F80D8F">
        <w:rPr>
          <w:lang w:val="es-ES"/>
        </w:rPr>
        <w:t xml:space="preserve"> las políticas de atención </w:t>
      </w:r>
      <w:r w:rsidR="004E2DE4" w:rsidRPr="00F80D8F">
        <w:rPr>
          <w:lang w:val="es-ES"/>
        </w:rPr>
        <w:t>pedi</w:t>
      </w:r>
      <w:r w:rsidR="00F80D8F" w:rsidRPr="00F80D8F">
        <w:rPr>
          <w:lang w:val="es-ES"/>
        </w:rPr>
        <w:t>á</w:t>
      </w:r>
      <w:r w:rsidR="004E2DE4" w:rsidRPr="00F80D8F">
        <w:rPr>
          <w:lang w:val="es-ES"/>
        </w:rPr>
        <w:t>tric</w:t>
      </w:r>
      <w:r w:rsidR="00F80D8F" w:rsidRPr="00F80D8F">
        <w:rPr>
          <w:lang w:val="es-ES"/>
        </w:rPr>
        <w:t>a</w:t>
      </w:r>
      <w:r w:rsidR="004E2DE4" w:rsidRPr="00F80D8F">
        <w:rPr>
          <w:lang w:val="es-ES"/>
        </w:rPr>
        <w:t>, p</w:t>
      </w:r>
      <w:r w:rsidR="00F80D8F" w:rsidRPr="00F80D8F">
        <w:rPr>
          <w:lang w:val="es-ES"/>
        </w:rPr>
        <w:t>restando</w:t>
      </w:r>
      <w:r w:rsidR="004E2DE4" w:rsidRPr="00F80D8F">
        <w:rPr>
          <w:lang w:val="es-ES"/>
        </w:rPr>
        <w:t xml:space="preserve"> </w:t>
      </w:r>
      <w:r w:rsidR="00F80D8F" w:rsidRPr="00F80D8F">
        <w:rPr>
          <w:lang w:val="es-ES"/>
        </w:rPr>
        <w:t>e</w:t>
      </w:r>
      <w:r w:rsidR="004E2DE4" w:rsidRPr="00F80D8F">
        <w:rPr>
          <w:lang w:val="es-ES"/>
        </w:rPr>
        <w:t>special aten</w:t>
      </w:r>
      <w:r w:rsidR="00F80D8F" w:rsidRPr="00F80D8F">
        <w:rPr>
          <w:lang w:val="es-ES"/>
        </w:rPr>
        <w:t>c</w:t>
      </w:r>
      <w:r w:rsidR="004E2DE4" w:rsidRPr="00F80D8F">
        <w:rPr>
          <w:lang w:val="es-ES"/>
        </w:rPr>
        <w:t>i</w:t>
      </w:r>
      <w:r w:rsidR="00F80D8F" w:rsidRPr="00F80D8F">
        <w:rPr>
          <w:lang w:val="es-ES"/>
        </w:rPr>
        <w:t>ó</w:t>
      </w:r>
      <w:r w:rsidR="004E2DE4" w:rsidRPr="00F80D8F">
        <w:rPr>
          <w:lang w:val="es-ES"/>
        </w:rPr>
        <w:t xml:space="preserve">n </w:t>
      </w:r>
      <w:r w:rsidR="00F80D8F" w:rsidRPr="00F80D8F">
        <w:rPr>
          <w:lang w:val="es-ES"/>
        </w:rPr>
        <w:t>a los niños de</w:t>
      </w:r>
      <w:r w:rsidR="004E2DE4" w:rsidRPr="00F80D8F">
        <w:rPr>
          <w:lang w:val="es-ES"/>
        </w:rPr>
        <w:t xml:space="preserve"> </w:t>
      </w:r>
      <w:smartTag w:uri="urn:schemas-microsoft-com:office:smarttags" w:element="metricconverter">
        <w:smartTagPr>
          <w:attr w:name="ProductID" w:val="0 a"/>
        </w:smartTagPr>
        <w:r w:rsidR="004E2DE4" w:rsidRPr="00F80D8F">
          <w:rPr>
            <w:lang w:val="es-ES"/>
          </w:rPr>
          <w:t xml:space="preserve">0 </w:t>
        </w:r>
        <w:r w:rsidR="00F80D8F" w:rsidRPr="00F80D8F">
          <w:rPr>
            <w:lang w:val="es-ES"/>
          </w:rPr>
          <w:t>a</w:t>
        </w:r>
      </w:smartTag>
      <w:r w:rsidR="004E2DE4" w:rsidRPr="00F80D8F">
        <w:rPr>
          <w:lang w:val="es-ES"/>
        </w:rPr>
        <w:t xml:space="preserve"> 18 m</w:t>
      </w:r>
      <w:r w:rsidR="00F80D8F" w:rsidRPr="00F80D8F">
        <w:rPr>
          <w:lang w:val="es-ES"/>
        </w:rPr>
        <w:t>eses</w:t>
      </w:r>
      <w:r w:rsidR="004E2DE4" w:rsidRPr="00F80D8F">
        <w:rPr>
          <w:lang w:val="es-ES"/>
        </w:rPr>
        <w:t xml:space="preserve">, </w:t>
      </w:r>
      <w:r w:rsidR="00F80D8F" w:rsidRPr="00F80D8F">
        <w:rPr>
          <w:lang w:val="es-ES"/>
        </w:rPr>
        <w:t>e</w:t>
      </w:r>
      <w:r w:rsidR="004E2DE4" w:rsidRPr="00F80D8F">
        <w:rPr>
          <w:lang w:val="es-ES"/>
        </w:rPr>
        <w:t xml:space="preserve"> incorpora</w:t>
      </w:r>
      <w:r w:rsidR="00F80D8F" w:rsidRPr="00F80D8F">
        <w:rPr>
          <w:lang w:val="es-ES"/>
        </w:rPr>
        <w:t>r el programa de pruebas</w:t>
      </w:r>
      <w:r w:rsidR="004E2DE4" w:rsidRPr="00F80D8F">
        <w:rPr>
          <w:lang w:val="es-ES"/>
        </w:rPr>
        <w:t xml:space="preserve"> </w:t>
      </w:r>
      <w:r w:rsidR="00F80D8F">
        <w:rPr>
          <w:lang w:val="es-ES"/>
        </w:rPr>
        <w:t>voluntarias a los servicios</w:t>
      </w:r>
      <w:r w:rsidR="004E2DE4" w:rsidRPr="00F80D8F">
        <w:rPr>
          <w:lang w:val="es-ES"/>
        </w:rPr>
        <w:t xml:space="preserve"> </w:t>
      </w:r>
      <w:r w:rsidR="000159EE">
        <w:rPr>
          <w:lang w:val="es-ES"/>
        </w:rPr>
        <w:t>pr</w:t>
      </w:r>
      <w:r w:rsidR="004E2DE4" w:rsidRPr="00F80D8F">
        <w:rPr>
          <w:lang w:val="es-ES"/>
        </w:rPr>
        <w:t>enatal</w:t>
      </w:r>
      <w:r w:rsidR="00F80D8F">
        <w:rPr>
          <w:lang w:val="es-ES"/>
        </w:rPr>
        <w:t>es</w:t>
      </w:r>
      <w:r w:rsidR="004E2DE4" w:rsidRPr="00F80D8F">
        <w:rPr>
          <w:lang w:val="es-ES"/>
        </w:rPr>
        <w:t>;</w:t>
      </w:r>
    </w:p>
    <w:p w:rsidR="004E2DE4" w:rsidRPr="00F80D8F" w:rsidRDefault="00607C90" w:rsidP="004E2DE4">
      <w:pPr>
        <w:pStyle w:val="SingleTxtG"/>
        <w:rPr>
          <w:lang w:val="es-ES"/>
        </w:rPr>
      </w:pPr>
      <w:r w:rsidRPr="00F80D8F">
        <w:rPr>
          <w:lang w:val="es-ES"/>
        </w:rPr>
        <w:tab/>
      </w:r>
      <w:r w:rsidR="004E2DE4" w:rsidRPr="00F80D8F">
        <w:rPr>
          <w:lang w:val="es-ES"/>
        </w:rPr>
        <w:t>b)</w:t>
      </w:r>
      <w:r w:rsidR="004E2DE4" w:rsidRPr="00F80D8F">
        <w:rPr>
          <w:lang w:val="es-ES"/>
        </w:rPr>
        <w:tab/>
        <w:t>Ex</w:t>
      </w:r>
      <w:r w:rsidR="00F80D8F" w:rsidRPr="00F80D8F">
        <w:rPr>
          <w:lang w:val="es-ES"/>
        </w:rPr>
        <w:t>tender la</w:t>
      </w:r>
      <w:r w:rsidR="004E2DE4" w:rsidRPr="00F80D8F">
        <w:rPr>
          <w:lang w:val="es-ES"/>
        </w:rPr>
        <w:t xml:space="preserve"> co</w:t>
      </w:r>
      <w:r w:rsidR="00F80D8F" w:rsidRPr="00F80D8F">
        <w:rPr>
          <w:lang w:val="es-ES"/>
        </w:rPr>
        <w:t>bertura del</w:t>
      </w:r>
      <w:r w:rsidR="004E2DE4" w:rsidRPr="00F80D8F">
        <w:rPr>
          <w:lang w:val="es-ES"/>
        </w:rPr>
        <w:t xml:space="preserve"> program</w:t>
      </w:r>
      <w:r w:rsidR="00F80D8F" w:rsidRPr="00F80D8F">
        <w:rPr>
          <w:lang w:val="es-ES"/>
        </w:rPr>
        <w:t>a de pruebas voluntarias y cerciorarse de que todas las mujeres seropositivas a punto de dar a luz</w:t>
      </w:r>
      <w:r w:rsidR="004E2DE4" w:rsidRPr="00F80D8F">
        <w:rPr>
          <w:lang w:val="es-ES"/>
        </w:rPr>
        <w:t xml:space="preserve"> reci</w:t>
      </w:r>
      <w:r w:rsidR="00F80D8F" w:rsidRPr="00F80D8F">
        <w:rPr>
          <w:lang w:val="es-ES"/>
        </w:rPr>
        <w:t>ban</w:t>
      </w:r>
      <w:r w:rsidR="004E2DE4" w:rsidRPr="00F80D8F">
        <w:rPr>
          <w:lang w:val="es-ES"/>
        </w:rPr>
        <w:t xml:space="preserve"> </w:t>
      </w:r>
      <w:r w:rsidR="00F80D8F" w:rsidRPr="00F80D8F">
        <w:rPr>
          <w:lang w:val="es-ES"/>
        </w:rPr>
        <w:t>as</w:t>
      </w:r>
      <w:r w:rsidR="004E2DE4" w:rsidRPr="00F80D8F">
        <w:rPr>
          <w:lang w:val="es-ES"/>
        </w:rPr>
        <w:t>e</w:t>
      </w:r>
      <w:r w:rsidR="00F80D8F">
        <w:rPr>
          <w:lang w:val="es-ES"/>
        </w:rPr>
        <w:t>soramiento</w:t>
      </w:r>
      <w:r w:rsidR="004E2DE4" w:rsidRPr="00F80D8F">
        <w:rPr>
          <w:lang w:val="es-ES"/>
        </w:rPr>
        <w:t>;</w:t>
      </w:r>
    </w:p>
    <w:p w:rsidR="004E2DE4" w:rsidRPr="00F80D8F" w:rsidRDefault="00607C90" w:rsidP="004E2DE4">
      <w:pPr>
        <w:pStyle w:val="SingleTxtG"/>
        <w:rPr>
          <w:lang w:val="es-ES"/>
        </w:rPr>
      </w:pPr>
      <w:r w:rsidRPr="00F80D8F">
        <w:rPr>
          <w:lang w:val="es-ES"/>
        </w:rPr>
        <w:tab/>
      </w:r>
      <w:r w:rsidR="004E2DE4" w:rsidRPr="00F80D8F">
        <w:rPr>
          <w:lang w:val="es-ES"/>
        </w:rPr>
        <w:t>c)</w:t>
      </w:r>
      <w:r w:rsidR="004E2DE4" w:rsidRPr="00F80D8F">
        <w:rPr>
          <w:lang w:val="es-ES"/>
        </w:rPr>
        <w:tab/>
        <w:t>Crea</w:t>
      </w:r>
      <w:r w:rsidR="00F80D8F" w:rsidRPr="00F80D8F">
        <w:rPr>
          <w:lang w:val="es-ES"/>
        </w:rPr>
        <w:t>r</w:t>
      </w:r>
      <w:r w:rsidR="004E2DE4" w:rsidRPr="00F80D8F">
        <w:rPr>
          <w:lang w:val="es-ES"/>
        </w:rPr>
        <w:t xml:space="preserve"> </w:t>
      </w:r>
      <w:r w:rsidR="00F80D8F" w:rsidRPr="00F80D8F">
        <w:rPr>
          <w:lang w:val="es-ES"/>
        </w:rPr>
        <w:t>equipos móviles</w:t>
      </w:r>
      <w:r w:rsidR="004E2DE4" w:rsidRPr="00F80D8F">
        <w:rPr>
          <w:lang w:val="es-ES"/>
        </w:rPr>
        <w:t xml:space="preserve"> </w:t>
      </w:r>
      <w:r w:rsidR="00F80D8F" w:rsidRPr="00F80D8F">
        <w:rPr>
          <w:lang w:val="es-ES"/>
        </w:rPr>
        <w:t>de enfoque</w:t>
      </w:r>
      <w:r w:rsidR="004E2DE4" w:rsidRPr="00F80D8F">
        <w:rPr>
          <w:lang w:val="es-ES"/>
        </w:rPr>
        <w:t xml:space="preserve"> comunit</w:t>
      </w:r>
      <w:r w:rsidR="00F80D8F" w:rsidRPr="00F80D8F">
        <w:rPr>
          <w:lang w:val="es-ES"/>
        </w:rPr>
        <w:t>ario del VI</w:t>
      </w:r>
      <w:r w:rsidR="004E2DE4" w:rsidRPr="00F80D8F">
        <w:rPr>
          <w:lang w:val="es-ES"/>
        </w:rPr>
        <w:t>H/</w:t>
      </w:r>
      <w:r w:rsidR="00F80D8F" w:rsidRPr="00F80D8F">
        <w:rPr>
          <w:lang w:val="es-ES"/>
        </w:rPr>
        <w:t>S</w:t>
      </w:r>
      <w:r w:rsidR="004E2DE4" w:rsidRPr="00F80D8F">
        <w:rPr>
          <w:lang w:val="es-ES"/>
        </w:rPr>
        <w:t>ID</w:t>
      </w:r>
      <w:r w:rsidR="00F80D8F" w:rsidRPr="00F80D8F">
        <w:rPr>
          <w:lang w:val="es-ES"/>
        </w:rPr>
        <w:t>A</w:t>
      </w:r>
      <w:r w:rsidR="004E2DE4" w:rsidRPr="00F80D8F">
        <w:rPr>
          <w:lang w:val="es-ES"/>
        </w:rPr>
        <w:t>.</w:t>
      </w:r>
    </w:p>
    <w:p w:rsidR="004E2DE4" w:rsidRPr="00D5143B" w:rsidRDefault="004E2DE4" w:rsidP="004E2DE4">
      <w:pPr>
        <w:pStyle w:val="H4G"/>
        <w:rPr>
          <w:lang w:val="es-ES"/>
        </w:rPr>
      </w:pPr>
      <w:r w:rsidRPr="00F80D8F">
        <w:rPr>
          <w:lang w:val="es-ES"/>
        </w:rPr>
        <w:tab/>
      </w:r>
      <w:r w:rsidRPr="00F80D8F">
        <w:rPr>
          <w:lang w:val="es-ES"/>
        </w:rPr>
        <w:tab/>
      </w:r>
      <w:r w:rsidR="00F80D8F" w:rsidRPr="00D5143B">
        <w:rPr>
          <w:lang w:val="es-ES"/>
        </w:rPr>
        <w:t>Control de la v</w:t>
      </w:r>
      <w:r w:rsidRPr="00D5143B">
        <w:rPr>
          <w:lang w:val="es-ES"/>
        </w:rPr>
        <w:t>iolenc</w:t>
      </w:r>
      <w:r w:rsidR="00F80D8F" w:rsidRPr="00D5143B">
        <w:rPr>
          <w:lang w:val="es-ES"/>
        </w:rPr>
        <w:t>ia</w:t>
      </w:r>
    </w:p>
    <w:p w:rsidR="004E2DE4" w:rsidRPr="00A73015" w:rsidRDefault="004E2DE4" w:rsidP="004E2DE4">
      <w:pPr>
        <w:pStyle w:val="SingleTxtG"/>
        <w:rPr>
          <w:lang w:val="es-ES"/>
        </w:rPr>
      </w:pPr>
      <w:r w:rsidRPr="00D5143B">
        <w:rPr>
          <w:lang w:val="es-ES"/>
        </w:rPr>
        <w:tab/>
      </w:r>
      <w:r w:rsidRPr="00A73015">
        <w:rPr>
          <w:lang w:val="es-ES"/>
        </w:rPr>
        <w:t>a)</w:t>
      </w:r>
      <w:r w:rsidRPr="00A73015">
        <w:rPr>
          <w:lang w:val="es-ES"/>
        </w:rPr>
        <w:tab/>
        <w:t>Fo</w:t>
      </w:r>
      <w:r w:rsidR="00F80D8F" w:rsidRPr="00A73015">
        <w:rPr>
          <w:lang w:val="es-ES"/>
        </w:rPr>
        <w:t>mentar la aplic</w:t>
      </w:r>
      <w:r w:rsidRPr="00A73015">
        <w:rPr>
          <w:lang w:val="es-ES"/>
        </w:rPr>
        <w:t>a</w:t>
      </w:r>
      <w:r w:rsidR="00F80D8F" w:rsidRPr="00A73015">
        <w:rPr>
          <w:lang w:val="es-ES"/>
        </w:rPr>
        <w:t>c</w:t>
      </w:r>
      <w:r w:rsidRPr="00A73015">
        <w:rPr>
          <w:lang w:val="es-ES"/>
        </w:rPr>
        <w:t>i</w:t>
      </w:r>
      <w:r w:rsidR="00F80D8F" w:rsidRPr="00A73015">
        <w:rPr>
          <w:lang w:val="es-ES"/>
        </w:rPr>
        <w:t>ó</w:t>
      </w:r>
      <w:r w:rsidRPr="00A73015">
        <w:rPr>
          <w:lang w:val="es-ES"/>
        </w:rPr>
        <w:t xml:space="preserve">n </w:t>
      </w:r>
      <w:r w:rsidR="00A73015">
        <w:rPr>
          <w:lang w:val="es-ES"/>
        </w:rPr>
        <w:t xml:space="preserve">de </w:t>
      </w:r>
      <w:smartTag w:uri="urn:schemas-microsoft-com:office:smarttags" w:element="PersonName">
        <w:smartTagPr>
          <w:attr w:name="ProductID" w:val="la Estrategia"/>
        </w:smartTagPr>
        <w:r w:rsidR="00A73015">
          <w:rPr>
            <w:lang w:val="es-ES"/>
          </w:rPr>
          <w:t>la Estra</w:t>
        </w:r>
        <w:r w:rsidR="00F80D8F" w:rsidRPr="00A73015">
          <w:rPr>
            <w:lang w:val="es-ES"/>
          </w:rPr>
          <w:t>tegia</w:t>
        </w:r>
      </w:smartTag>
      <w:r w:rsidRPr="00A73015">
        <w:rPr>
          <w:lang w:val="es-ES"/>
        </w:rPr>
        <w:t xml:space="preserve"> </w:t>
      </w:r>
      <w:r w:rsidR="00D5143B" w:rsidRPr="00A73015">
        <w:rPr>
          <w:lang w:val="es-ES"/>
        </w:rPr>
        <w:t>nacional para preven</w:t>
      </w:r>
      <w:r w:rsidR="00D5143B">
        <w:rPr>
          <w:lang w:val="es-ES"/>
        </w:rPr>
        <w:t>ir y</w:t>
      </w:r>
      <w:r w:rsidR="00D5143B" w:rsidRPr="00A73015">
        <w:rPr>
          <w:lang w:val="es-ES"/>
        </w:rPr>
        <w:t xml:space="preserve"> mitiga</w:t>
      </w:r>
      <w:r w:rsidR="00D5143B">
        <w:rPr>
          <w:lang w:val="es-ES"/>
        </w:rPr>
        <w:t>r la</w:t>
      </w:r>
      <w:r w:rsidR="00D5143B" w:rsidRPr="00A73015">
        <w:rPr>
          <w:lang w:val="es-ES"/>
        </w:rPr>
        <w:t xml:space="preserve"> violenc</w:t>
      </w:r>
      <w:r w:rsidR="00D5143B">
        <w:rPr>
          <w:lang w:val="es-ES"/>
        </w:rPr>
        <w:t>ia contra los niños</w:t>
      </w:r>
      <w:r w:rsidRPr="00A73015">
        <w:rPr>
          <w:lang w:val="es-ES"/>
        </w:rPr>
        <w:t>;</w:t>
      </w:r>
    </w:p>
    <w:p w:rsidR="004E2DE4" w:rsidRPr="00A73015" w:rsidRDefault="004E2DE4" w:rsidP="004E2DE4">
      <w:pPr>
        <w:pStyle w:val="SingleTxtG"/>
        <w:rPr>
          <w:lang w:val="es-ES"/>
        </w:rPr>
      </w:pPr>
      <w:r w:rsidRPr="00A73015">
        <w:rPr>
          <w:lang w:val="es-ES"/>
        </w:rPr>
        <w:tab/>
        <w:t>b)</w:t>
      </w:r>
      <w:r w:rsidRPr="00A73015">
        <w:rPr>
          <w:lang w:val="es-ES"/>
        </w:rPr>
        <w:tab/>
      </w:r>
      <w:r w:rsidR="00A73015" w:rsidRPr="00A73015">
        <w:rPr>
          <w:lang w:val="es-ES"/>
        </w:rPr>
        <w:t>Ampliar</w:t>
      </w:r>
      <w:r w:rsidRPr="00A73015">
        <w:rPr>
          <w:lang w:val="es-ES"/>
        </w:rPr>
        <w:t xml:space="preserve">, </w:t>
      </w:r>
      <w:r w:rsidR="00A73015" w:rsidRPr="00A73015">
        <w:rPr>
          <w:lang w:val="es-ES"/>
        </w:rPr>
        <w:t>reforzar y potenciar las</w:t>
      </w:r>
      <w:r w:rsidRPr="00A73015">
        <w:rPr>
          <w:lang w:val="es-ES"/>
        </w:rPr>
        <w:t xml:space="preserve"> capaci</w:t>
      </w:r>
      <w:r w:rsidR="00A73015" w:rsidRPr="00A73015">
        <w:rPr>
          <w:lang w:val="es-ES"/>
        </w:rPr>
        <w:t>dades de las redes de</w:t>
      </w:r>
      <w:r w:rsidRPr="00A73015">
        <w:rPr>
          <w:lang w:val="es-ES"/>
        </w:rPr>
        <w:t xml:space="preserve"> protec</w:t>
      </w:r>
      <w:r w:rsidR="00A73015" w:rsidRPr="00A73015">
        <w:rPr>
          <w:lang w:val="es-ES"/>
        </w:rPr>
        <w:t>c</w:t>
      </w:r>
      <w:r w:rsidRPr="00A73015">
        <w:rPr>
          <w:lang w:val="es-ES"/>
        </w:rPr>
        <w:t>i</w:t>
      </w:r>
      <w:r w:rsidR="00A73015" w:rsidRPr="00A73015">
        <w:rPr>
          <w:lang w:val="es-ES"/>
        </w:rPr>
        <w:t>ó</w:t>
      </w:r>
      <w:r w:rsidRPr="00A73015">
        <w:rPr>
          <w:lang w:val="es-ES"/>
        </w:rPr>
        <w:t>n</w:t>
      </w:r>
      <w:r w:rsidR="00A73015" w:rsidRPr="00A73015">
        <w:rPr>
          <w:lang w:val="es-ES"/>
        </w:rPr>
        <w:t xml:space="preserve"> de la infancia a </w:t>
      </w:r>
      <w:r w:rsidRPr="00A73015">
        <w:rPr>
          <w:lang w:val="es-ES"/>
        </w:rPr>
        <w:t>n</w:t>
      </w:r>
      <w:r w:rsidR="00A73015" w:rsidRPr="00A73015">
        <w:rPr>
          <w:lang w:val="es-ES"/>
        </w:rPr>
        <w:t>iv</w:t>
      </w:r>
      <w:r w:rsidRPr="00A73015">
        <w:rPr>
          <w:lang w:val="es-ES"/>
        </w:rPr>
        <w:t>e</w:t>
      </w:r>
      <w:r w:rsidR="00A73015">
        <w:rPr>
          <w:lang w:val="es-ES"/>
        </w:rPr>
        <w:t>l</w:t>
      </w:r>
      <w:r w:rsidRPr="00A73015">
        <w:rPr>
          <w:lang w:val="es-ES"/>
        </w:rPr>
        <w:t xml:space="preserve"> na</w:t>
      </w:r>
      <w:r w:rsidR="00A73015">
        <w:rPr>
          <w:lang w:val="es-ES"/>
        </w:rPr>
        <w:t>c</w:t>
      </w:r>
      <w:r w:rsidRPr="00A73015">
        <w:rPr>
          <w:lang w:val="es-ES"/>
        </w:rPr>
        <w:t>ional;</w:t>
      </w:r>
    </w:p>
    <w:p w:rsidR="004E2DE4" w:rsidRPr="00A73015" w:rsidRDefault="004E2DE4" w:rsidP="004E2DE4">
      <w:pPr>
        <w:pStyle w:val="SingleTxtG"/>
        <w:rPr>
          <w:lang w:val="es-ES"/>
        </w:rPr>
      </w:pPr>
      <w:r w:rsidRPr="00A73015">
        <w:rPr>
          <w:lang w:val="es-ES"/>
        </w:rPr>
        <w:tab/>
        <w:t>c)</w:t>
      </w:r>
      <w:r w:rsidRPr="00A73015">
        <w:rPr>
          <w:lang w:val="es-ES"/>
        </w:rPr>
        <w:tab/>
      </w:r>
      <w:r w:rsidR="00A73015" w:rsidRPr="00A73015">
        <w:rPr>
          <w:lang w:val="es-ES"/>
        </w:rPr>
        <w:t>Analizar y</w:t>
      </w:r>
      <w:r w:rsidRPr="00A73015">
        <w:rPr>
          <w:lang w:val="es-ES"/>
        </w:rPr>
        <w:t xml:space="preserve"> di</w:t>
      </w:r>
      <w:r w:rsidR="00A73015" w:rsidRPr="00A73015">
        <w:rPr>
          <w:lang w:val="es-ES"/>
        </w:rPr>
        <w:t>fundir los</w:t>
      </w:r>
      <w:r w:rsidRPr="00A73015">
        <w:rPr>
          <w:lang w:val="es-ES"/>
        </w:rPr>
        <w:t xml:space="preserve"> t</w:t>
      </w:r>
      <w:r w:rsidR="00A73015" w:rsidRPr="00A73015">
        <w:rPr>
          <w:lang w:val="es-ES"/>
        </w:rPr>
        <w:t>i</w:t>
      </w:r>
      <w:r w:rsidRPr="00A73015">
        <w:rPr>
          <w:lang w:val="es-ES"/>
        </w:rPr>
        <w:t>p</w:t>
      </w:r>
      <w:r w:rsidR="00A73015" w:rsidRPr="00A73015">
        <w:rPr>
          <w:lang w:val="es-ES"/>
        </w:rPr>
        <w:t>o</w:t>
      </w:r>
      <w:r w:rsidRPr="00A73015">
        <w:rPr>
          <w:lang w:val="es-ES"/>
        </w:rPr>
        <w:t xml:space="preserve">s </w:t>
      </w:r>
      <w:r w:rsidR="00A73015" w:rsidRPr="00A73015">
        <w:rPr>
          <w:lang w:val="es-ES"/>
        </w:rPr>
        <w:t>de actos y</w:t>
      </w:r>
      <w:r w:rsidRPr="00A73015">
        <w:rPr>
          <w:lang w:val="es-ES"/>
        </w:rPr>
        <w:t xml:space="preserve"> conse</w:t>
      </w:r>
      <w:r w:rsidR="00A73015" w:rsidRPr="00A73015">
        <w:rPr>
          <w:lang w:val="es-ES"/>
        </w:rPr>
        <w:t>c</w:t>
      </w:r>
      <w:r w:rsidRPr="00A73015">
        <w:rPr>
          <w:lang w:val="es-ES"/>
        </w:rPr>
        <w:t>uenc</w:t>
      </w:r>
      <w:r w:rsidR="00A73015" w:rsidRPr="00A73015">
        <w:rPr>
          <w:lang w:val="es-ES"/>
        </w:rPr>
        <w:t>ias de la</w:t>
      </w:r>
      <w:r w:rsidRPr="00A73015">
        <w:rPr>
          <w:lang w:val="es-ES"/>
        </w:rPr>
        <w:t xml:space="preserve"> violenc</w:t>
      </w:r>
      <w:r w:rsidR="00A73015">
        <w:rPr>
          <w:lang w:val="es-ES"/>
        </w:rPr>
        <w:t>ia</w:t>
      </w:r>
      <w:r w:rsidRPr="00A73015">
        <w:rPr>
          <w:lang w:val="es-ES"/>
        </w:rPr>
        <w:t xml:space="preserve"> </w:t>
      </w:r>
      <w:r w:rsidR="00A73015">
        <w:rPr>
          <w:lang w:val="es-ES"/>
        </w:rPr>
        <w:t>e</w:t>
      </w:r>
      <w:r w:rsidRPr="00A73015">
        <w:rPr>
          <w:lang w:val="es-ES"/>
        </w:rPr>
        <w:t xml:space="preserve">n </w:t>
      </w:r>
      <w:r w:rsidR="00A73015">
        <w:rPr>
          <w:lang w:val="es-ES"/>
        </w:rPr>
        <w:t xml:space="preserve">las lenguas </w:t>
      </w:r>
      <w:r w:rsidRPr="00A73015">
        <w:rPr>
          <w:lang w:val="es-ES"/>
        </w:rPr>
        <w:t>na</w:t>
      </w:r>
      <w:r w:rsidR="00A73015">
        <w:rPr>
          <w:lang w:val="es-ES"/>
        </w:rPr>
        <w:t>c</w:t>
      </w:r>
      <w:r w:rsidRPr="00A73015">
        <w:rPr>
          <w:lang w:val="es-ES"/>
        </w:rPr>
        <w:t>ional</w:t>
      </w:r>
      <w:r w:rsidR="00A73015">
        <w:rPr>
          <w:lang w:val="es-ES"/>
        </w:rPr>
        <w:t>es, utilizando</w:t>
      </w:r>
      <w:r w:rsidRPr="00A73015">
        <w:rPr>
          <w:lang w:val="es-ES"/>
        </w:rPr>
        <w:t xml:space="preserve"> </w:t>
      </w:r>
      <w:r w:rsidR="00A73015">
        <w:rPr>
          <w:lang w:val="es-ES"/>
        </w:rPr>
        <w:t xml:space="preserve">instrumentos </w:t>
      </w:r>
      <w:r w:rsidRPr="00A73015">
        <w:rPr>
          <w:lang w:val="es-ES"/>
        </w:rPr>
        <w:t>educati</w:t>
      </w:r>
      <w:r w:rsidR="00A73015">
        <w:rPr>
          <w:lang w:val="es-ES"/>
        </w:rPr>
        <w:t>v</w:t>
      </w:r>
      <w:r w:rsidRPr="00A73015">
        <w:rPr>
          <w:lang w:val="es-ES"/>
        </w:rPr>
        <w:t>o</w:t>
      </w:r>
      <w:r w:rsidR="00A73015">
        <w:rPr>
          <w:lang w:val="es-ES"/>
        </w:rPr>
        <w:t>s</w:t>
      </w:r>
      <w:r w:rsidRPr="00A73015">
        <w:rPr>
          <w:lang w:val="es-ES"/>
        </w:rPr>
        <w:t xml:space="preserve"> </w:t>
      </w:r>
      <w:r w:rsidR="00A73015">
        <w:rPr>
          <w:lang w:val="es-ES"/>
        </w:rPr>
        <w:t xml:space="preserve">y </w:t>
      </w:r>
      <w:r w:rsidRPr="00A73015">
        <w:rPr>
          <w:lang w:val="es-ES"/>
        </w:rPr>
        <w:t>a</w:t>
      </w:r>
      <w:r w:rsidR="00A73015">
        <w:rPr>
          <w:lang w:val="es-ES"/>
        </w:rPr>
        <w:t>nuncios en la</w:t>
      </w:r>
      <w:r w:rsidRPr="00A73015">
        <w:rPr>
          <w:lang w:val="es-ES"/>
        </w:rPr>
        <w:t xml:space="preserve"> radio</w:t>
      </w:r>
      <w:r w:rsidR="00A73015">
        <w:rPr>
          <w:lang w:val="es-ES"/>
        </w:rPr>
        <w:t xml:space="preserve"> y</w:t>
      </w:r>
      <w:r w:rsidRPr="00A73015">
        <w:rPr>
          <w:lang w:val="es-ES"/>
        </w:rPr>
        <w:t xml:space="preserve"> televisi</w:t>
      </w:r>
      <w:r w:rsidR="00A73015">
        <w:rPr>
          <w:lang w:val="es-ES"/>
        </w:rPr>
        <w:t>ó</w:t>
      </w:r>
      <w:r w:rsidRPr="00A73015">
        <w:rPr>
          <w:lang w:val="es-ES"/>
        </w:rPr>
        <w:t>n;</w:t>
      </w:r>
    </w:p>
    <w:p w:rsidR="004E2DE4" w:rsidRPr="00A73015" w:rsidRDefault="004E2DE4" w:rsidP="004E2DE4">
      <w:pPr>
        <w:pStyle w:val="SingleTxtG"/>
        <w:rPr>
          <w:lang w:val="es-ES"/>
        </w:rPr>
      </w:pPr>
      <w:r w:rsidRPr="00A73015">
        <w:rPr>
          <w:lang w:val="es-ES"/>
        </w:rPr>
        <w:tab/>
      </w:r>
      <w:r w:rsidR="00A73015" w:rsidRPr="00A73015">
        <w:rPr>
          <w:lang w:val="es-ES"/>
        </w:rPr>
        <w:t>d)</w:t>
      </w:r>
      <w:r w:rsidR="00A73015" w:rsidRPr="00A73015">
        <w:rPr>
          <w:lang w:val="es-ES"/>
        </w:rPr>
        <w:tab/>
      </w:r>
      <w:r w:rsidR="00D91159">
        <w:rPr>
          <w:lang w:val="es-ES"/>
        </w:rPr>
        <w:t>Actualizar</w:t>
      </w:r>
      <w:r w:rsidRPr="00A73015">
        <w:rPr>
          <w:lang w:val="es-ES"/>
        </w:rPr>
        <w:t xml:space="preserve"> </w:t>
      </w:r>
      <w:r w:rsidR="00A73015" w:rsidRPr="00A73015">
        <w:rPr>
          <w:lang w:val="es-ES"/>
        </w:rPr>
        <w:t>la capacitación de formadores</w:t>
      </w:r>
      <w:r w:rsidRPr="00A73015">
        <w:rPr>
          <w:lang w:val="es-ES"/>
        </w:rPr>
        <w:t xml:space="preserve"> </w:t>
      </w:r>
      <w:r w:rsidR="00A73015" w:rsidRPr="00A73015">
        <w:rPr>
          <w:lang w:val="es-ES"/>
        </w:rPr>
        <w:t>en materia de los derechos del niño</w:t>
      </w:r>
      <w:r w:rsidRPr="00A73015">
        <w:rPr>
          <w:lang w:val="es-ES"/>
        </w:rPr>
        <w:t>.</w:t>
      </w:r>
    </w:p>
    <w:p w:rsidR="004E2DE4" w:rsidRPr="000E5C01" w:rsidRDefault="004E2DE4" w:rsidP="004E2DE4">
      <w:pPr>
        <w:pStyle w:val="H23G"/>
        <w:rPr>
          <w:lang w:val="es-ES"/>
        </w:rPr>
      </w:pPr>
      <w:r w:rsidRPr="00A73015">
        <w:rPr>
          <w:lang w:val="es-ES"/>
        </w:rPr>
        <w:tab/>
      </w:r>
      <w:r w:rsidRPr="00A73015">
        <w:rPr>
          <w:lang w:val="es-ES"/>
        </w:rPr>
        <w:tab/>
      </w:r>
      <w:r w:rsidRPr="000E5C01">
        <w:rPr>
          <w:lang w:val="es-ES"/>
        </w:rPr>
        <w:t>S</w:t>
      </w:r>
      <w:r w:rsidR="000E5C01" w:rsidRPr="000E5C01">
        <w:rPr>
          <w:lang w:val="es-ES"/>
        </w:rPr>
        <w:t>o</w:t>
      </w:r>
      <w:r w:rsidRPr="000E5C01">
        <w:rPr>
          <w:lang w:val="es-ES"/>
        </w:rPr>
        <w:t>st</w:t>
      </w:r>
      <w:r w:rsidR="000E5C01" w:rsidRPr="000E5C01">
        <w:rPr>
          <w:lang w:val="es-ES"/>
        </w:rPr>
        <w:t>e</w:t>
      </w:r>
      <w:r w:rsidRPr="000E5C01">
        <w:rPr>
          <w:lang w:val="es-ES"/>
        </w:rPr>
        <w:t>n</w:t>
      </w:r>
      <w:r w:rsidR="000E5C01" w:rsidRPr="000E5C01">
        <w:rPr>
          <w:lang w:val="es-ES"/>
        </w:rPr>
        <w:t>i</w:t>
      </w:r>
      <w:r w:rsidRPr="000E5C01">
        <w:rPr>
          <w:lang w:val="es-ES"/>
        </w:rPr>
        <w:t>bili</w:t>
      </w:r>
      <w:r w:rsidR="000E5C01" w:rsidRPr="000E5C01">
        <w:rPr>
          <w:lang w:val="es-ES"/>
        </w:rPr>
        <w:t>dad</w:t>
      </w:r>
      <w:r w:rsidRPr="000E5C01">
        <w:rPr>
          <w:lang w:val="es-ES"/>
        </w:rPr>
        <w:t xml:space="preserve"> </w:t>
      </w:r>
      <w:r w:rsidR="000E5C01" w:rsidRPr="000E5C01">
        <w:rPr>
          <w:lang w:val="es-ES"/>
        </w:rPr>
        <w:t>de los</w:t>
      </w:r>
      <w:r w:rsidRPr="000E5C01">
        <w:rPr>
          <w:lang w:val="es-ES"/>
        </w:rPr>
        <w:t xml:space="preserve"> </w:t>
      </w:r>
      <w:r w:rsidR="000E5C01" w:rsidRPr="000E5C01">
        <w:rPr>
          <w:lang w:val="es-ES"/>
        </w:rPr>
        <w:t>logros</w:t>
      </w:r>
    </w:p>
    <w:p w:rsidR="004E2DE4" w:rsidRPr="000E5C01" w:rsidRDefault="004E2DE4" w:rsidP="004E2DE4">
      <w:pPr>
        <w:pStyle w:val="H4G"/>
        <w:rPr>
          <w:lang w:val="es-ES"/>
        </w:rPr>
      </w:pPr>
      <w:r w:rsidRPr="000E5C01">
        <w:rPr>
          <w:lang w:val="es-ES"/>
        </w:rPr>
        <w:tab/>
      </w:r>
      <w:r w:rsidRPr="000E5C01">
        <w:rPr>
          <w:lang w:val="es-ES"/>
        </w:rPr>
        <w:tab/>
        <w:t>Di</w:t>
      </w:r>
      <w:r w:rsidR="000E5C01" w:rsidRPr="000E5C01">
        <w:rPr>
          <w:lang w:val="es-ES"/>
        </w:rPr>
        <w:t>fu</w:t>
      </w:r>
      <w:r w:rsidRPr="000E5C01">
        <w:rPr>
          <w:lang w:val="es-ES"/>
        </w:rPr>
        <w:t>si</w:t>
      </w:r>
      <w:r w:rsidR="000E5C01" w:rsidRPr="000E5C01">
        <w:rPr>
          <w:lang w:val="es-ES"/>
        </w:rPr>
        <w:t>ó</w:t>
      </w:r>
      <w:r w:rsidRPr="000E5C01">
        <w:rPr>
          <w:lang w:val="es-ES"/>
        </w:rPr>
        <w:t xml:space="preserve">n </w:t>
      </w:r>
      <w:r w:rsidR="000E5C01" w:rsidRPr="000E5C01">
        <w:rPr>
          <w:lang w:val="es-ES"/>
        </w:rPr>
        <w:t>de la</w:t>
      </w:r>
      <w:r w:rsidRPr="000E5C01">
        <w:rPr>
          <w:lang w:val="es-ES"/>
        </w:rPr>
        <w:t xml:space="preserve"> informa</w:t>
      </w:r>
      <w:r w:rsidR="000E5C01" w:rsidRPr="000E5C01">
        <w:rPr>
          <w:lang w:val="es-ES"/>
        </w:rPr>
        <w:t>c</w:t>
      </w:r>
      <w:r w:rsidRPr="000E5C01">
        <w:rPr>
          <w:lang w:val="es-ES"/>
        </w:rPr>
        <w:t>i</w:t>
      </w:r>
      <w:r w:rsidR="000E5C01" w:rsidRPr="000E5C01">
        <w:rPr>
          <w:lang w:val="es-ES"/>
        </w:rPr>
        <w:t>ó</w:t>
      </w:r>
      <w:r w:rsidRPr="000E5C01">
        <w:rPr>
          <w:lang w:val="es-ES"/>
        </w:rPr>
        <w:t xml:space="preserve">n </w:t>
      </w:r>
      <w:r w:rsidR="000E5C01" w:rsidRPr="000E5C01">
        <w:rPr>
          <w:lang w:val="es-ES"/>
        </w:rPr>
        <w:t>relativa al niño</w:t>
      </w:r>
    </w:p>
    <w:p w:rsidR="004E2DE4" w:rsidRPr="000E5C01" w:rsidRDefault="004E2DE4" w:rsidP="004E2DE4">
      <w:pPr>
        <w:pStyle w:val="SingleTxtG"/>
        <w:rPr>
          <w:lang w:val="es-ES"/>
        </w:rPr>
      </w:pPr>
      <w:r w:rsidRPr="000E5C01">
        <w:rPr>
          <w:lang w:val="es-ES"/>
        </w:rPr>
        <w:tab/>
        <w:t>a)</w:t>
      </w:r>
      <w:r w:rsidRPr="000E5C01">
        <w:rPr>
          <w:lang w:val="es-ES"/>
        </w:rPr>
        <w:tab/>
      </w:r>
      <w:r w:rsidR="000E5C01" w:rsidRPr="000E5C01">
        <w:rPr>
          <w:lang w:val="es-ES"/>
        </w:rPr>
        <w:t>Consolidar el vínculo entre las</w:t>
      </w:r>
      <w:r w:rsidRPr="000E5C01">
        <w:rPr>
          <w:lang w:val="es-ES"/>
        </w:rPr>
        <w:t xml:space="preserve"> institu</w:t>
      </w:r>
      <w:r w:rsidR="000E5C01" w:rsidRPr="000E5C01">
        <w:rPr>
          <w:lang w:val="es-ES"/>
        </w:rPr>
        <w:t>c</w:t>
      </w:r>
      <w:r w:rsidRPr="000E5C01">
        <w:rPr>
          <w:lang w:val="es-ES"/>
        </w:rPr>
        <w:t>ion</w:t>
      </w:r>
      <w:r w:rsidR="000E5C01" w:rsidRPr="000E5C01">
        <w:rPr>
          <w:lang w:val="es-ES"/>
        </w:rPr>
        <w:t>e</w:t>
      </w:r>
      <w:r w:rsidRPr="000E5C01">
        <w:rPr>
          <w:lang w:val="es-ES"/>
        </w:rPr>
        <w:t xml:space="preserve">s </w:t>
      </w:r>
      <w:r w:rsidR="000E5C01" w:rsidRPr="000E5C01">
        <w:rPr>
          <w:lang w:val="es-ES"/>
        </w:rPr>
        <w:t>que abordan los</w:t>
      </w:r>
      <w:r w:rsidRPr="000E5C01">
        <w:rPr>
          <w:lang w:val="es-ES"/>
        </w:rPr>
        <w:t xml:space="preserve"> problem</w:t>
      </w:r>
      <w:r w:rsidR="000E5C01" w:rsidRPr="000E5C01">
        <w:rPr>
          <w:lang w:val="es-ES"/>
        </w:rPr>
        <w:t>a</w:t>
      </w:r>
      <w:r w:rsidRPr="000E5C01">
        <w:rPr>
          <w:lang w:val="es-ES"/>
        </w:rPr>
        <w:t xml:space="preserve">s </w:t>
      </w:r>
      <w:r w:rsidR="000E5C01" w:rsidRPr="000E5C01">
        <w:rPr>
          <w:lang w:val="es-ES"/>
        </w:rPr>
        <w:t>de los niños y de las</w:t>
      </w:r>
      <w:r w:rsidRPr="000E5C01">
        <w:rPr>
          <w:lang w:val="es-ES"/>
        </w:rPr>
        <w:t xml:space="preserve"> famili</w:t>
      </w:r>
      <w:r w:rsidR="000E5C01" w:rsidRPr="000E5C01">
        <w:rPr>
          <w:lang w:val="es-ES"/>
        </w:rPr>
        <w:t>a</w:t>
      </w:r>
      <w:r w:rsidRPr="000E5C01">
        <w:rPr>
          <w:lang w:val="es-ES"/>
        </w:rPr>
        <w:t xml:space="preserve">s </w:t>
      </w:r>
      <w:r w:rsidR="000E5C01" w:rsidRPr="000E5C01">
        <w:rPr>
          <w:lang w:val="es-ES"/>
        </w:rPr>
        <w:t>e</w:t>
      </w:r>
      <w:r w:rsidRPr="000E5C01">
        <w:rPr>
          <w:lang w:val="es-ES"/>
        </w:rPr>
        <w:t xml:space="preserve">n </w:t>
      </w:r>
      <w:r w:rsidR="000E5C01" w:rsidRPr="000E5C01">
        <w:rPr>
          <w:lang w:val="es-ES"/>
        </w:rPr>
        <w:t>el</w:t>
      </w:r>
      <w:r w:rsidRPr="000E5C01">
        <w:rPr>
          <w:lang w:val="es-ES"/>
        </w:rPr>
        <w:t xml:space="preserve"> proces</w:t>
      </w:r>
      <w:r w:rsidR="000E5C01" w:rsidRPr="000E5C01">
        <w:rPr>
          <w:lang w:val="es-ES"/>
        </w:rPr>
        <w:t>o de</w:t>
      </w:r>
      <w:r w:rsidRPr="000E5C01">
        <w:rPr>
          <w:lang w:val="es-ES"/>
        </w:rPr>
        <w:t xml:space="preserve"> </w:t>
      </w:r>
      <w:r w:rsidR="000E5C01" w:rsidRPr="000E5C01">
        <w:rPr>
          <w:lang w:val="es-ES"/>
        </w:rPr>
        <w:t>elaboraci</w:t>
      </w:r>
      <w:r w:rsidR="000E5C01">
        <w:rPr>
          <w:lang w:val="es-ES"/>
        </w:rPr>
        <w:t>ón de medidas de comunicación</w:t>
      </w:r>
      <w:r w:rsidR="000A2C2D">
        <w:rPr>
          <w:lang w:val="es-ES"/>
        </w:rPr>
        <w:t xml:space="preserve"> </w:t>
      </w:r>
      <w:r w:rsidRPr="000E5C01">
        <w:rPr>
          <w:lang w:val="es-ES"/>
        </w:rPr>
        <w:t>integrad</w:t>
      </w:r>
      <w:r w:rsidR="000E5C01">
        <w:rPr>
          <w:lang w:val="es-ES"/>
        </w:rPr>
        <w:t>as</w:t>
      </w:r>
      <w:r w:rsidRPr="000E5C01">
        <w:rPr>
          <w:lang w:val="es-ES"/>
        </w:rPr>
        <w:t xml:space="preserve">, </w:t>
      </w:r>
      <w:r w:rsidR="000E5C01">
        <w:rPr>
          <w:lang w:val="es-ES"/>
        </w:rPr>
        <w:t>y,</w:t>
      </w:r>
      <w:r w:rsidRPr="000E5C01">
        <w:rPr>
          <w:lang w:val="es-ES"/>
        </w:rPr>
        <w:t xml:space="preserve"> </w:t>
      </w:r>
      <w:r w:rsidR="000E5C01">
        <w:rPr>
          <w:lang w:val="es-ES"/>
        </w:rPr>
        <w:t>con tal fin</w:t>
      </w:r>
      <w:r w:rsidRPr="000E5C01">
        <w:rPr>
          <w:lang w:val="es-ES"/>
        </w:rPr>
        <w:t xml:space="preserve">, </w:t>
      </w:r>
      <w:r w:rsidR="009F0C31">
        <w:rPr>
          <w:lang w:val="es-ES"/>
        </w:rPr>
        <w:t>articular</w:t>
      </w:r>
      <w:r w:rsidRPr="000E5C01">
        <w:rPr>
          <w:lang w:val="es-ES"/>
        </w:rPr>
        <w:t xml:space="preserve"> </w:t>
      </w:r>
      <w:r w:rsidR="000E5C01">
        <w:rPr>
          <w:lang w:val="es-ES"/>
        </w:rPr>
        <w:t xml:space="preserve">redes de </w:t>
      </w:r>
      <w:r w:rsidRPr="000E5C01">
        <w:rPr>
          <w:lang w:val="es-ES"/>
        </w:rPr>
        <w:t>coopera</w:t>
      </w:r>
      <w:r w:rsidR="000E5C01">
        <w:rPr>
          <w:lang w:val="es-ES"/>
        </w:rPr>
        <w:t>c</w:t>
      </w:r>
      <w:r w:rsidRPr="000E5C01">
        <w:rPr>
          <w:lang w:val="es-ES"/>
        </w:rPr>
        <w:t>i</w:t>
      </w:r>
      <w:r w:rsidR="000E5C01">
        <w:rPr>
          <w:lang w:val="es-ES"/>
        </w:rPr>
        <w:t>ó</w:t>
      </w:r>
      <w:r w:rsidRPr="000E5C01">
        <w:rPr>
          <w:lang w:val="es-ES"/>
        </w:rPr>
        <w:t xml:space="preserve">n </w:t>
      </w:r>
      <w:r w:rsidR="000E5C01">
        <w:rPr>
          <w:lang w:val="es-ES"/>
        </w:rPr>
        <w:t>entre esas</w:t>
      </w:r>
      <w:r w:rsidRPr="000E5C01">
        <w:rPr>
          <w:lang w:val="es-ES"/>
        </w:rPr>
        <w:t xml:space="preserve"> institu</w:t>
      </w:r>
      <w:r w:rsidR="000E5C01">
        <w:rPr>
          <w:lang w:val="es-ES"/>
        </w:rPr>
        <w:t>c</w:t>
      </w:r>
      <w:r w:rsidRPr="000E5C01">
        <w:rPr>
          <w:lang w:val="es-ES"/>
        </w:rPr>
        <w:t>ion</w:t>
      </w:r>
      <w:r w:rsidR="000E5C01">
        <w:rPr>
          <w:lang w:val="es-ES"/>
        </w:rPr>
        <w:t>e</w:t>
      </w:r>
      <w:r w:rsidRPr="000E5C01">
        <w:rPr>
          <w:lang w:val="es-ES"/>
        </w:rPr>
        <w:t xml:space="preserve">s </w:t>
      </w:r>
      <w:r w:rsidR="000E5C01">
        <w:rPr>
          <w:lang w:val="es-ES"/>
        </w:rPr>
        <w:t>y las</w:t>
      </w:r>
      <w:r w:rsidRPr="000E5C01">
        <w:rPr>
          <w:lang w:val="es-ES"/>
        </w:rPr>
        <w:t xml:space="preserve"> </w:t>
      </w:r>
      <w:r w:rsidR="000E5C01">
        <w:rPr>
          <w:lang w:val="es-ES"/>
        </w:rPr>
        <w:t>organizaciones de</w:t>
      </w:r>
      <w:r w:rsidRPr="000E5C01">
        <w:rPr>
          <w:lang w:val="es-ES"/>
        </w:rPr>
        <w:t xml:space="preserve"> comunica</w:t>
      </w:r>
      <w:r w:rsidR="000E5C01">
        <w:rPr>
          <w:lang w:val="es-ES"/>
        </w:rPr>
        <w:t>c</w:t>
      </w:r>
      <w:r w:rsidRPr="000E5C01">
        <w:rPr>
          <w:lang w:val="es-ES"/>
        </w:rPr>
        <w:t>i</w:t>
      </w:r>
      <w:r w:rsidR="000E5C01">
        <w:rPr>
          <w:lang w:val="es-ES"/>
        </w:rPr>
        <w:t>ó</w:t>
      </w:r>
      <w:r w:rsidRPr="000E5C01">
        <w:rPr>
          <w:lang w:val="es-ES"/>
        </w:rPr>
        <w:t xml:space="preserve">n </w:t>
      </w:r>
      <w:r w:rsidR="000E5C01">
        <w:rPr>
          <w:lang w:val="es-ES"/>
        </w:rPr>
        <w:t>social</w:t>
      </w:r>
      <w:r w:rsidRPr="000E5C01">
        <w:rPr>
          <w:lang w:val="es-ES"/>
        </w:rPr>
        <w:t>;</w:t>
      </w:r>
    </w:p>
    <w:p w:rsidR="004E2DE4" w:rsidRPr="000E5C01" w:rsidRDefault="004E2DE4" w:rsidP="004E2DE4">
      <w:pPr>
        <w:pStyle w:val="SingleTxtG"/>
        <w:rPr>
          <w:lang w:val="es-ES"/>
        </w:rPr>
      </w:pPr>
      <w:r w:rsidRPr="000E5C01">
        <w:rPr>
          <w:lang w:val="es-ES"/>
        </w:rPr>
        <w:tab/>
      </w:r>
      <w:r w:rsidR="000E5C01" w:rsidRPr="000E5C01">
        <w:rPr>
          <w:lang w:val="es-ES"/>
        </w:rPr>
        <w:t>b)</w:t>
      </w:r>
      <w:r w:rsidR="000E5C01" w:rsidRPr="000E5C01">
        <w:rPr>
          <w:lang w:val="es-ES"/>
        </w:rPr>
        <w:tab/>
        <w:t>En las organizaciones de</w:t>
      </w:r>
      <w:r w:rsidRPr="000E5C01">
        <w:rPr>
          <w:lang w:val="es-ES"/>
        </w:rPr>
        <w:t xml:space="preserve"> comunica</w:t>
      </w:r>
      <w:r w:rsidR="000E5C01" w:rsidRPr="000E5C01">
        <w:rPr>
          <w:lang w:val="es-ES"/>
        </w:rPr>
        <w:t>c</w:t>
      </w:r>
      <w:r w:rsidRPr="000E5C01">
        <w:rPr>
          <w:lang w:val="es-ES"/>
        </w:rPr>
        <w:t>i</w:t>
      </w:r>
      <w:r w:rsidR="000E5C01" w:rsidRPr="000E5C01">
        <w:rPr>
          <w:lang w:val="es-ES"/>
        </w:rPr>
        <w:t>ó</w:t>
      </w:r>
      <w:r w:rsidRPr="000E5C01">
        <w:rPr>
          <w:lang w:val="es-ES"/>
        </w:rPr>
        <w:t xml:space="preserve">n </w:t>
      </w:r>
      <w:r w:rsidR="000E5C01" w:rsidRPr="000E5C01">
        <w:rPr>
          <w:lang w:val="es-ES"/>
        </w:rPr>
        <w:t>social</w:t>
      </w:r>
      <w:r w:rsidRPr="000E5C01">
        <w:rPr>
          <w:lang w:val="es-ES"/>
        </w:rPr>
        <w:t>, crea</w:t>
      </w:r>
      <w:r w:rsidR="000E5C01" w:rsidRPr="000E5C01">
        <w:rPr>
          <w:lang w:val="es-ES"/>
        </w:rPr>
        <w:t>r m</w:t>
      </w:r>
      <w:r w:rsidR="000E5C01">
        <w:rPr>
          <w:lang w:val="es-ES"/>
        </w:rPr>
        <w:t>ás oportunidades</w:t>
      </w:r>
      <w:r w:rsidR="00434A7D">
        <w:rPr>
          <w:lang w:val="es-ES"/>
        </w:rPr>
        <w:t xml:space="preserve"> a favor de los niños, a fin de</w:t>
      </w:r>
      <w:r w:rsidRPr="000E5C01">
        <w:rPr>
          <w:lang w:val="es-ES"/>
        </w:rPr>
        <w:t xml:space="preserve"> </w:t>
      </w:r>
      <w:r w:rsidR="00434A7D">
        <w:rPr>
          <w:lang w:val="es-ES"/>
        </w:rPr>
        <w:t>a</w:t>
      </w:r>
      <w:r w:rsidRPr="000E5C01">
        <w:rPr>
          <w:lang w:val="es-ES"/>
        </w:rPr>
        <w:t>s</w:t>
      </w:r>
      <w:r w:rsidR="00434A7D">
        <w:rPr>
          <w:lang w:val="es-ES"/>
        </w:rPr>
        <w:t>eg</w:t>
      </w:r>
      <w:r w:rsidRPr="000E5C01">
        <w:rPr>
          <w:lang w:val="es-ES"/>
        </w:rPr>
        <w:t>ur</w:t>
      </w:r>
      <w:r w:rsidR="00434A7D">
        <w:rPr>
          <w:lang w:val="es-ES"/>
        </w:rPr>
        <w:t>arl</w:t>
      </w:r>
      <w:r w:rsidRPr="000E5C01">
        <w:rPr>
          <w:lang w:val="es-ES"/>
        </w:rPr>
        <w:t>e</w:t>
      </w:r>
      <w:r w:rsidR="00434A7D">
        <w:rPr>
          <w:lang w:val="es-ES"/>
        </w:rPr>
        <w:t>s una mayor</w:t>
      </w:r>
      <w:r w:rsidRPr="000E5C01">
        <w:rPr>
          <w:lang w:val="es-ES"/>
        </w:rPr>
        <w:t xml:space="preserve"> participa</w:t>
      </w:r>
      <w:r w:rsidR="00434A7D">
        <w:rPr>
          <w:lang w:val="es-ES"/>
        </w:rPr>
        <w:t>ción</w:t>
      </w:r>
      <w:r w:rsidRPr="000E5C01">
        <w:rPr>
          <w:lang w:val="es-ES"/>
        </w:rPr>
        <w:t>;</w:t>
      </w:r>
    </w:p>
    <w:p w:rsidR="004E2DE4" w:rsidRPr="00434A7D" w:rsidRDefault="004E2DE4" w:rsidP="004E2DE4">
      <w:pPr>
        <w:pStyle w:val="SingleTxtG"/>
        <w:rPr>
          <w:lang w:val="es-ES"/>
        </w:rPr>
      </w:pPr>
      <w:r w:rsidRPr="000E5C01">
        <w:rPr>
          <w:lang w:val="es-ES"/>
        </w:rPr>
        <w:tab/>
      </w:r>
      <w:r w:rsidRPr="00434A7D">
        <w:rPr>
          <w:lang w:val="es-ES"/>
        </w:rPr>
        <w:t>c)</w:t>
      </w:r>
      <w:r w:rsidRPr="00434A7D">
        <w:rPr>
          <w:lang w:val="es-ES"/>
        </w:rPr>
        <w:tab/>
        <w:t>Incre</w:t>
      </w:r>
      <w:r w:rsidR="00434A7D" w:rsidRPr="00434A7D">
        <w:rPr>
          <w:lang w:val="es-ES"/>
        </w:rPr>
        <w:t>m</w:t>
      </w:r>
      <w:r w:rsidRPr="00434A7D">
        <w:rPr>
          <w:lang w:val="es-ES"/>
        </w:rPr>
        <w:t>e</w:t>
      </w:r>
      <w:r w:rsidR="00434A7D" w:rsidRPr="00434A7D">
        <w:rPr>
          <w:lang w:val="es-ES"/>
        </w:rPr>
        <w:t>ntar</w:t>
      </w:r>
      <w:r w:rsidRPr="00434A7D">
        <w:rPr>
          <w:lang w:val="es-ES"/>
        </w:rPr>
        <w:t xml:space="preserve"> </w:t>
      </w:r>
      <w:r w:rsidR="00434A7D" w:rsidRPr="00434A7D">
        <w:rPr>
          <w:lang w:val="es-ES"/>
        </w:rPr>
        <w:t>el</w:t>
      </w:r>
      <w:r w:rsidRPr="00434A7D">
        <w:rPr>
          <w:lang w:val="es-ES"/>
        </w:rPr>
        <w:t xml:space="preserve"> n</w:t>
      </w:r>
      <w:r w:rsidR="00434A7D" w:rsidRPr="00434A7D">
        <w:rPr>
          <w:lang w:val="es-ES"/>
        </w:rPr>
        <w:t>úmero de ocasiones de examinar</w:t>
      </w:r>
      <w:r w:rsidRPr="00434A7D">
        <w:rPr>
          <w:lang w:val="es-ES"/>
        </w:rPr>
        <w:t xml:space="preserve"> </w:t>
      </w:r>
      <w:r w:rsidR="00434A7D" w:rsidRPr="00434A7D">
        <w:rPr>
          <w:lang w:val="es-ES"/>
        </w:rPr>
        <w:t>las cuestiones relacionadas con los niños</w:t>
      </w:r>
      <w:r w:rsidRPr="00434A7D">
        <w:rPr>
          <w:lang w:val="es-ES"/>
        </w:rPr>
        <w:t>, m</w:t>
      </w:r>
      <w:r w:rsidR="00434A7D" w:rsidRPr="00434A7D">
        <w:rPr>
          <w:lang w:val="es-ES"/>
        </w:rPr>
        <w:t>ejo</w:t>
      </w:r>
      <w:r w:rsidRPr="00434A7D">
        <w:rPr>
          <w:lang w:val="es-ES"/>
        </w:rPr>
        <w:t>r</w:t>
      </w:r>
      <w:r w:rsidR="00434A7D" w:rsidRPr="00434A7D">
        <w:rPr>
          <w:lang w:val="es-ES"/>
        </w:rPr>
        <w:t>a</w:t>
      </w:r>
      <w:r w:rsidRPr="00434A7D">
        <w:rPr>
          <w:lang w:val="es-ES"/>
        </w:rPr>
        <w:t>n</w:t>
      </w:r>
      <w:r w:rsidR="00434A7D" w:rsidRPr="00434A7D">
        <w:rPr>
          <w:lang w:val="es-ES"/>
        </w:rPr>
        <w:t>do el</w:t>
      </w:r>
      <w:r w:rsidRPr="00434A7D">
        <w:rPr>
          <w:lang w:val="es-ES"/>
        </w:rPr>
        <w:t xml:space="preserve"> conten</w:t>
      </w:r>
      <w:r w:rsidR="00434A7D" w:rsidRPr="00434A7D">
        <w:rPr>
          <w:lang w:val="es-ES"/>
        </w:rPr>
        <w:t>ido</w:t>
      </w:r>
      <w:r w:rsidRPr="00434A7D">
        <w:rPr>
          <w:lang w:val="es-ES"/>
        </w:rPr>
        <w:t xml:space="preserve"> rela</w:t>
      </w:r>
      <w:r w:rsidR="00434A7D" w:rsidRPr="00434A7D">
        <w:rPr>
          <w:lang w:val="es-ES"/>
        </w:rPr>
        <w:t>cionado con l</w:t>
      </w:r>
      <w:r w:rsidR="00434A7D">
        <w:rPr>
          <w:lang w:val="es-ES"/>
        </w:rPr>
        <w:t xml:space="preserve">os artículos de </w:t>
      </w:r>
      <w:smartTag w:uri="urn:schemas-microsoft-com:office:smarttags" w:element="PersonName">
        <w:smartTagPr>
          <w:attr w:name="ProductID" w:val="la Convenci￳n"/>
        </w:smartTagPr>
        <w:r w:rsidR="00434A7D">
          <w:rPr>
            <w:lang w:val="es-ES"/>
          </w:rPr>
          <w:t>la</w:t>
        </w:r>
        <w:r w:rsidRPr="00434A7D">
          <w:rPr>
            <w:lang w:val="es-ES"/>
          </w:rPr>
          <w:t xml:space="preserve"> Conven</w:t>
        </w:r>
        <w:r w:rsidR="00434A7D">
          <w:rPr>
            <w:lang w:val="es-ES"/>
          </w:rPr>
          <w:t>c</w:t>
        </w:r>
        <w:r w:rsidRPr="00434A7D">
          <w:rPr>
            <w:lang w:val="es-ES"/>
          </w:rPr>
          <w:t>i</w:t>
        </w:r>
        <w:r w:rsidR="00434A7D">
          <w:rPr>
            <w:lang w:val="es-ES"/>
          </w:rPr>
          <w:t>ó</w:t>
        </w:r>
        <w:r w:rsidRPr="00434A7D">
          <w:rPr>
            <w:lang w:val="es-ES"/>
          </w:rPr>
          <w:t>n</w:t>
        </w:r>
      </w:smartTag>
      <w:r w:rsidRPr="00434A7D">
        <w:rPr>
          <w:lang w:val="es-ES"/>
        </w:rPr>
        <w:t xml:space="preserve"> </w:t>
      </w:r>
      <w:r w:rsidR="00434A7D">
        <w:rPr>
          <w:lang w:val="es-ES"/>
        </w:rPr>
        <w:t>s</w:t>
      </w:r>
      <w:r w:rsidRPr="00434A7D">
        <w:rPr>
          <w:lang w:val="es-ES"/>
        </w:rPr>
        <w:t>o</w:t>
      </w:r>
      <w:r w:rsidR="00434A7D">
        <w:rPr>
          <w:lang w:val="es-ES"/>
        </w:rPr>
        <w:t>bre los Derechos del Niño y otros</w:t>
      </w:r>
      <w:r w:rsidRPr="00434A7D">
        <w:rPr>
          <w:lang w:val="es-ES"/>
        </w:rPr>
        <w:t xml:space="preserve"> instrument</w:t>
      </w:r>
      <w:r w:rsidR="00434A7D">
        <w:rPr>
          <w:lang w:val="es-ES"/>
        </w:rPr>
        <w:t>o</w:t>
      </w:r>
      <w:r w:rsidRPr="00434A7D">
        <w:rPr>
          <w:lang w:val="es-ES"/>
        </w:rPr>
        <w:t xml:space="preserve">s </w:t>
      </w:r>
      <w:r w:rsidR="00434A7D">
        <w:rPr>
          <w:lang w:val="es-ES"/>
        </w:rPr>
        <w:t>reglamentarios para</w:t>
      </w:r>
      <w:r w:rsidRPr="00434A7D">
        <w:rPr>
          <w:lang w:val="es-ES"/>
        </w:rPr>
        <w:t xml:space="preserve"> prote</w:t>
      </w:r>
      <w:r w:rsidR="00434A7D">
        <w:rPr>
          <w:lang w:val="es-ES"/>
        </w:rPr>
        <w:t>ger al niño</w:t>
      </w:r>
      <w:r w:rsidRPr="00434A7D">
        <w:rPr>
          <w:lang w:val="es-ES"/>
        </w:rPr>
        <w:t>;</w:t>
      </w:r>
    </w:p>
    <w:p w:rsidR="00374AE8" w:rsidRDefault="004E2DE4" w:rsidP="004E2DE4">
      <w:pPr>
        <w:pStyle w:val="SingleTxtG"/>
        <w:rPr>
          <w:lang w:val="es-ES"/>
        </w:rPr>
      </w:pPr>
      <w:r w:rsidRPr="00434A7D">
        <w:rPr>
          <w:lang w:val="es-ES"/>
        </w:rPr>
        <w:tab/>
        <w:t>d)</w:t>
      </w:r>
      <w:r w:rsidRPr="00434A7D">
        <w:rPr>
          <w:lang w:val="es-ES"/>
        </w:rPr>
        <w:tab/>
      </w:r>
      <w:r w:rsidR="009F0C31">
        <w:rPr>
          <w:lang w:val="es-ES"/>
        </w:rPr>
        <w:t>Actualiz</w:t>
      </w:r>
      <w:r w:rsidR="00434A7D" w:rsidRPr="00434A7D">
        <w:rPr>
          <w:lang w:val="es-ES"/>
        </w:rPr>
        <w:t>ar las bases de</w:t>
      </w:r>
      <w:r w:rsidRPr="00434A7D">
        <w:rPr>
          <w:lang w:val="es-ES"/>
        </w:rPr>
        <w:t xml:space="preserve"> dat</w:t>
      </w:r>
      <w:r w:rsidR="00434A7D" w:rsidRPr="00434A7D">
        <w:rPr>
          <w:lang w:val="es-ES"/>
        </w:rPr>
        <w:t>os</w:t>
      </w:r>
      <w:r w:rsidRPr="00434A7D">
        <w:rPr>
          <w:lang w:val="es-ES"/>
        </w:rPr>
        <w:t xml:space="preserve">, </w:t>
      </w:r>
      <w:r w:rsidR="00434A7D" w:rsidRPr="00434A7D">
        <w:rPr>
          <w:lang w:val="es-ES"/>
        </w:rPr>
        <w:t>e</w:t>
      </w:r>
      <w:r w:rsidRPr="00434A7D">
        <w:rPr>
          <w:lang w:val="es-ES"/>
        </w:rPr>
        <w:t>studi</w:t>
      </w:r>
      <w:r w:rsidR="00434A7D" w:rsidRPr="00434A7D">
        <w:rPr>
          <w:lang w:val="es-ES"/>
        </w:rPr>
        <w:t>o</w:t>
      </w:r>
      <w:r w:rsidRPr="00434A7D">
        <w:rPr>
          <w:lang w:val="es-ES"/>
        </w:rPr>
        <w:t xml:space="preserve">s </w:t>
      </w:r>
      <w:r w:rsidR="00434A7D" w:rsidRPr="00434A7D">
        <w:rPr>
          <w:lang w:val="es-ES"/>
        </w:rPr>
        <w:t>e investigaci</w:t>
      </w:r>
      <w:r w:rsidR="00374AE8">
        <w:rPr>
          <w:lang w:val="es-ES"/>
        </w:rPr>
        <w:t>ones acerca de</w:t>
      </w:r>
      <w:r w:rsidRPr="00434A7D">
        <w:rPr>
          <w:lang w:val="es-ES"/>
        </w:rPr>
        <w:t xml:space="preserve"> </w:t>
      </w:r>
      <w:r w:rsidR="00374AE8">
        <w:rPr>
          <w:lang w:val="es-ES"/>
        </w:rPr>
        <w:t xml:space="preserve">la </w:t>
      </w:r>
      <w:r w:rsidRPr="00434A7D">
        <w:rPr>
          <w:lang w:val="es-ES"/>
        </w:rPr>
        <w:t>informa</w:t>
      </w:r>
      <w:r w:rsidR="00374AE8">
        <w:rPr>
          <w:lang w:val="es-ES"/>
        </w:rPr>
        <w:t>c</w:t>
      </w:r>
      <w:r w:rsidRPr="00434A7D">
        <w:rPr>
          <w:lang w:val="es-ES"/>
        </w:rPr>
        <w:t>i</w:t>
      </w:r>
      <w:r w:rsidR="00374AE8">
        <w:rPr>
          <w:lang w:val="es-ES"/>
        </w:rPr>
        <w:t>ó</w:t>
      </w:r>
      <w:r w:rsidRPr="00434A7D">
        <w:rPr>
          <w:lang w:val="es-ES"/>
        </w:rPr>
        <w:t xml:space="preserve">n </w:t>
      </w:r>
      <w:r w:rsidR="00374AE8">
        <w:rPr>
          <w:lang w:val="es-ES"/>
        </w:rPr>
        <w:t>relativa a los niños</w:t>
      </w:r>
      <w:r w:rsidR="009F0C31">
        <w:rPr>
          <w:lang w:val="es-ES"/>
        </w:rPr>
        <w:t>,</w:t>
      </w:r>
      <w:r w:rsidR="00374AE8">
        <w:rPr>
          <w:lang w:val="es-ES"/>
        </w:rPr>
        <w:t xml:space="preserve"> con miras a</w:t>
      </w:r>
      <w:r w:rsidRPr="00434A7D">
        <w:rPr>
          <w:lang w:val="es-ES"/>
        </w:rPr>
        <w:t xml:space="preserve"> </w:t>
      </w:r>
      <w:r w:rsidR="00374AE8">
        <w:rPr>
          <w:lang w:val="es-ES"/>
        </w:rPr>
        <w:t>formular programas de</w:t>
      </w:r>
      <w:r w:rsidRPr="00434A7D">
        <w:rPr>
          <w:lang w:val="es-ES"/>
        </w:rPr>
        <w:t xml:space="preserve"> interven</w:t>
      </w:r>
      <w:r w:rsidR="00374AE8">
        <w:rPr>
          <w:lang w:val="es-ES"/>
        </w:rPr>
        <w:t>c</w:t>
      </w:r>
      <w:r w:rsidRPr="00434A7D">
        <w:rPr>
          <w:lang w:val="es-ES"/>
        </w:rPr>
        <w:t>i</w:t>
      </w:r>
      <w:r w:rsidR="00374AE8">
        <w:rPr>
          <w:lang w:val="es-ES"/>
        </w:rPr>
        <w:t>ó</w:t>
      </w:r>
      <w:r w:rsidRPr="00434A7D">
        <w:rPr>
          <w:lang w:val="es-ES"/>
        </w:rPr>
        <w:t>n</w:t>
      </w:r>
      <w:r w:rsidR="00374AE8">
        <w:rPr>
          <w:lang w:val="es-ES"/>
        </w:rPr>
        <w:t>;</w:t>
      </w:r>
      <w:r w:rsidRPr="00434A7D">
        <w:rPr>
          <w:lang w:val="es-ES"/>
        </w:rPr>
        <w:t xml:space="preserve"> </w:t>
      </w:r>
    </w:p>
    <w:p w:rsidR="004E2DE4" w:rsidRPr="00374AE8" w:rsidRDefault="004E2DE4" w:rsidP="004E2DE4">
      <w:pPr>
        <w:pStyle w:val="SingleTxtG"/>
        <w:rPr>
          <w:lang w:val="es-ES"/>
        </w:rPr>
      </w:pPr>
      <w:r w:rsidRPr="00374AE8">
        <w:rPr>
          <w:lang w:val="es-ES"/>
        </w:rPr>
        <w:tab/>
      </w:r>
      <w:r w:rsidR="00374AE8" w:rsidRPr="00374AE8">
        <w:rPr>
          <w:lang w:val="es-ES"/>
        </w:rPr>
        <w:t>e)</w:t>
      </w:r>
      <w:r w:rsidR="000A2C2D">
        <w:rPr>
          <w:lang w:val="es-ES"/>
        </w:rPr>
        <w:tab/>
      </w:r>
      <w:r w:rsidRPr="00374AE8">
        <w:rPr>
          <w:lang w:val="es-ES"/>
        </w:rPr>
        <w:t>Fo</w:t>
      </w:r>
      <w:r w:rsidR="00374AE8" w:rsidRPr="00374AE8">
        <w:rPr>
          <w:lang w:val="es-ES"/>
        </w:rPr>
        <w:t>mentar programas d</w:t>
      </w:r>
      <w:r w:rsidR="00D91159">
        <w:rPr>
          <w:lang w:val="es-ES"/>
        </w:rPr>
        <w:t>oc</w:t>
      </w:r>
      <w:r w:rsidR="00374AE8" w:rsidRPr="00374AE8">
        <w:rPr>
          <w:lang w:val="es-ES"/>
        </w:rPr>
        <w:t>e</w:t>
      </w:r>
      <w:r w:rsidR="00D91159">
        <w:rPr>
          <w:lang w:val="es-ES"/>
        </w:rPr>
        <w:t>ntes,</w:t>
      </w:r>
      <w:r w:rsidR="00374AE8" w:rsidRPr="00374AE8">
        <w:rPr>
          <w:lang w:val="es-ES"/>
        </w:rPr>
        <w:t xml:space="preserve"> </w:t>
      </w:r>
      <w:r w:rsidRPr="00374AE8">
        <w:rPr>
          <w:lang w:val="es-ES"/>
        </w:rPr>
        <w:t>educa</w:t>
      </w:r>
      <w:r w:rsidR="00D91159">
        <w:rPr>
          <w:lang w:val="es-ES"/>
        </w:rPr>
        <w:t>tivos</w:t>
      </w:r>
      <w:r w:rsidR="00374AE8" w:rsidRPr="00374AE8">
        <w:rPr>
          <w:lang w:val="es-ES"/>
        </w:rPr>
        <w:t xml:space="preserve"> y</w:t>
      </w:r>
      <w:r w:rsidRPr="00374AE8">
        <w:rPr>
          <w:lang w:val="es-ES"/>
        </w:rPr>
        <w:t xml:space="preserve"> did</w:t>
      </w:r>
      <w:r w:rsidR="00374AE8" w:rsidRPr="00374AE8">
        <w:rPr>
          <w:lang w:val="es-ES"/>
        </w:rPr>
        <w:t>á</w:t>
      </w:r>
      <w:r w:rsidRPr="00374AE8">
        <w:rPr>
          <w:lang w:val="es-ES"/>
        </w:rPr>
        <w:t>ctic</w:t>
      </w:r>
      <w:r w:rsidR="00374AE8" w:rsidRPr="00374AE8">
        <w:rPr>
          <w:lang w:val="es-ES"/>
        </w:rPr>
        <w:t>os que</w:t>
      </w:r>
      <w:r w:rsidRPr="00374AE8">
        <w:rPr>
          <w:lang w:val="es-ES"/>
        </w:rPr>
        <w:t xml:space="preserve"> c</w:t>
      </w:r>
      <w:r w:rsidR="00374AE8" w:rsidRPr="00374AE8">
        <w:rPr>
          <w:lang w:val="es-ES"/>
        </w:rPr>
        <w:t>ubran</w:t>
      </w:r>
      <w:r w:rsidRPr="00374AE8">
        <w:rPr>
          <w:lang w:val="es-ES"/>
        </w:rPr>
        <w:t xml:space="preserve"> </w:t>
      </w:r>
      <w:r w:rsidR="00374AE8" w:rsidRPr="00374AE8">
        <w:rPr>
          <w:lang w:val="es-ES"/>
        </w:rPr>
        <w:t>los aspectos m</w:t>
      </w:r>
      <w:r w:rsidR="00374AE8">
        <w:rPr>
          <w:lang w:val="es-ES"/>
        </w:rPr>
        <w:t>ás variados del conocimiento</w:t>
      </w:r>
      <w:r w:rsidRPr="00374AE8">
        <w:rPr>
          <w:lang w:val="es-ES"/>
        </w:rPr>
        <w:t>;</w:t>
      </w:r>
    </w:p>
    <w:p w:rsidR="004E2DE4" w:rsidRPr="00374AE8" w:rsidRDefault="004E2DE4" w:rsidP="004E2DE4">
      <w:pPr>
        <w:pStyle w:val="SingleTxtG"/>
        <w:rPr>
          <w:lang w:val="es-ES"/>
        </w:rPr>
      </w:pPr>
      <w:r w:rsidRPr="00374AE8">
        <w:rPr>
          <w:lang w:val="es-ES"/>
        </w:rPr>
        <w:tab/>
        <w:t>f)</w:t>
      </w:r>
      <w:r w:rsidRPr="00374AE8">
        <w:rPr>
          <w:lang w:val="es-ES"/>
        </w:rPr>
        <w:tab/>
      </w:r>
      <w:r w:rsidR="00374AE8" w:rsidRPr="00374AE8">
        <w:rPr>
          <w:lang w:val="es-ES"/>
        </w:rPr>
        <w:t>Potenciar la utilización de los idiomas</w:t>
      </w:r>
      <w:r w:rsidRPr="00374AE8">
        <w:rPr>
          <w:lang w:val="es-ES"/>
        </w:rPr>
        <w:t xml:space="preserve"> na</w:t>
      </w:r>
      <w:r w:rsidR="00374AE8" w:rsidRPr="00374AE8">
        <w:rPr>
          <w:lang w:val="es-ES"/>
        </w:rPr>
        <w:t>c</w:t>
      </w:r>
      <w:r w:rsidRPr="00374AE8">
        <w:rPr>
          <w:lang w:val="es-ES"/>
        </w:rPr>
        <w:t>ional</w:t>
      </w:r>
      <w:r w:rsidR="00374AE8" w:rsidRPr="00374AE8">
        <w:rPr>
          <w:lang w:val="es-ES"/>
        </w:rPr>
        <w:t>es entre los niños y los j</w:t>
      </w:r>
      <w:r w:rsidR="00374AE8">
        <w:rPr>
          <w:lang w:val="es-ES"/>
        </w:rPr>
        <w:t>óvenes</w:t>
      </w:r>
      <w:r w:rsidRPr="00374AE8">
        <w:rPr>
          <w:lang w:val="es-ES"/>
        </w:rPr>
        <w:t>, promo</w:t>
      </w:r>
      <w:r w:rsidR="00374AE8">
        <w:rPr>
          <w:lang w:val="es-ES"/>
        </w:rPr>
        <w:t>v</w:t>
      </w:r>
      <w:r w:rsidRPr="00374AE8">
        <w:rPr>
          <w:lang w:val="es-ES"/>
        </w:rPr>
        <w:t>i</w:t>
      </w:r>
      <w:r w:rsidR="00374AE8">
        <w:rPr>
          <w:lang w:val="es-ES"/>
        </w:rPr>
        <w:t>e</w:t>
      </w:r>
      <w:r w:rsidRPr="00374AE8">
        <w:rPr>
          <w:lang w:val="es-ES"/>
        </w:rPr>
        <w:t>n</w:t>
      </w:r>
      <w:r w:rsidR="00374AE8">
        <w:rPr>
          <w:lang w:val="es-ES"/>
        </w:rPr>
        <w:t>do</w:t>
      </w:r>
      <w:r w:rsidRPr="00374AE8">
        <w:rPr>
          <w:lang w:val="es-ES"/>
        </w:rPr>
        <w:t xml:space="preserve"> program</w:t>
      </w:r>
      <w:r w:rsidR="00374AE8">
        <w:rPr>
          <w:lang w:val="es-ES"/>
        </w:rPr>
        <w:t>a</w:t>
      </w:r>
      <w:r w:rsidRPr="00374AE8">
        <w:rPr>
          <w:lang w:val="es-ES"/>
        </w:rPr>
        <w:t xml:space="preserve">s </w:t>
      </w:r>
      <w:r w:rsidR="00374AE8">
        <w:rPr>
          <w:lang w:val="es-ES"/>
        </w:rPr>
        <w:t>especiales para la infancia y la juventud sobre</w:t>
      </w:r>
      <w:r w:rsidRPr="00374AE8">
        <w:rPr>
          <w:lang w:val="es-ES"/>
        </w:rPr>
        <w:t xml:space="preserve"> cultur</w:t>
      </w:r>
      <w:r w:rsidR="00374AE8">
        <w:rPr>
          <w:lang w:val="es-ES"/>
        </w:rPr>
        <w:t>a</w:t>
      </w:r>
      <w:r w:rsidRPr="00374AE8">
        <w:rPr>
          <w:lang w:val="es-ES"/>
        </w:rPr>
        <w:t>, educa</w:t>
      </w:r>
      <w:r w:rsidR="00374AE8">
        <w:rPr>
          <w:lang w:val="es-ES"/>
        </w:rPr>
        <w:t>c</w:t>
      </w:r>
      <w:r w:rsidRPr="00374AE8">
        <w:rPr>
          <w:lang w:val="es-ES"/>
        </w:rPr>
        <w:t>i</w:t>
      </w:r>
      <w:r w:rsidR="00374AE8">
        <w:rPr>
          <w:lang w:val="es-ES"/>
        </w:rPr>
        <w:t>ó</w:t>
      </w:r>
      <w:r w:rsidRPr="00374AE8">
        <w:rPr>
          <w:lang w:val="es-ES"/>
        </w:rPr>
        <w:t xml:space="preserve">n </w:t>
      </w:r>
      <w:r w:rsidR="00374AE8">
        <w:rPr>
          <w:lang w:val="es-ES"/>
        </w:rPr>
        <w:t>e</w:t>
      </w:r>
      <w:r w:rsidRPr="00374AE8">
        <w:rPr>
          <w:lang w:val="es-ES"/>
        </w:rPr>
        <w:t xml:space="preserve"> informa</w:t>
      </w:r>
      <w:r w:rsidR="00374AE8">
        <w:rPr>
          <w:lang w:val="es-ES"/>
        </w:rPr>
        <w:t>c</w:t>
      </w:r>
      <w:r w:rsidRPr="00374AE8">
        <w:rPr>
          <w:lang w:val="es-ES"/>
        </w:rPr>
        <w:t>i</w:t>
      </w:r>
      <w:r w:rsidR="00374AE8">
        <w:rPr>
          <w:lang w:val="es-ES"/>
        </w:rPr>
        <w:t>ó</w:t>
      </w:r>
      <w:r w:rsidRPr="00374AE8">
        <w:rPr>
          <w:lang w:val="es-ES"/>
        </w:rPr>
        <w:t xml:space="preserve">n </w:t>
      </w:r>
      <w:r w:rsidR="00374AE8">
        <w:rPr>
          <w:lang w:val="es-ES"/>
        </w:rPr>
        <w:t>en los idiomas</w:t>
      </w:r>
      <w:r w:rsidRPr="00374AE8">
        <w:rPr>
          <w:lang w:val="es-ES"/>
        </w:rPr>
        <w:t xml:space="preserve"> na</w:t>
      </w:r>
      <w:r w:rsidR="00374AE8">
        <w:rPr>
          <w:lang w:val="es-ES"/>
        </w:rPr>
        <w:t>c</w:t>
      </w:r>
      <w:r w:rsidRPr="00374AE8">
        <w:rPr>
          <w:lang w:val="es-ES"/>
        </w:rPr>
        <w:t>ional</w:t>
      </w:r>
      <w:r w:rsidR="00374AE8">
        <w:rPr>
          <w:lang w:val="es-ES"/>
        </w:rPr>
        <w:t>es</w:t>
      </w:r>
      <w:r w:rsidRPr="00374AE8">
        <w:rPr>
          <w:lang w:val="es-ES"/>
        </w:rPr>
        <w:t>;</w:t>
      </w:r>
    </w:p>
    <w:p w:rsidR="004E2DE4" w:rsidRPr="008D2712" w:rsidRDefault="004E2DE4" w:rsidP="004E2DE4">
      <w:pPr>
        <w:pStyle w:val="SingleTxtG"/>
        <w:rPr>
          <w:lang w:val="es-ES"/>
        </w:rPr>
      </w:pPr>
      <w:r w:rsidRPr="00374AE8">
        <w:rPr>
          <w:lang w:val="es-ES"/>
        </w:rPr>
        <w:tab/>
      </w:r>
      <w:r w:rsidRPr="008D2712">
        <w:rPr>
          <w:lang w:val="es-ES"/>
        </w:rPr>
        <w:t>g)</w:t>
      </w:r>
      <w:r w:rsidRPr="008D2712">
        <w:rPr>
          <w:lang w:val="es-ES"/>
        </w:rPr>
        <w:tab/>
      </w:r>
      <w:r w:rsidR="008D2712">
        <w:rPr>
          <w:lang w:val="es-ES"/>
        </w:rPr>
        <w:t>Alentar</w:t>
      </w:r>
      <w:r w:rsidR="008D2712" w:rsidRPr="008D2712">
        <w:rPr>
          <w:lang w:val="es-ES"/>
        </w:rPr>
        <w:t xml:space="preserve"> la</w:t>
      </w:r>
      <w:r w:rsidRPr="008D2712">
        <w:rPr>
          <w:lang w:val="es-ES"/>
        </w:rPr>
        <w:t xml:space="preserve"> </w:t>
      </w:r>
      <w:r w:rsidR="008D2712" w:rsidRPr="008D2712">
        <w:rPr>
          <w:lang w:val="es-ES"/>
        </w:rPr>
        <w:t>e</w:t>
      </w:r>
      <w:r w:rsidRPr="008D2712">
        <w:rPr>
          <w:lang w:val="es-ES"/>
        </w:rPr>
        <w:t>specializa</w:t>
      </w:r>
      <w:r w:rsidR="008D2712" w:rsidRPr="008D2712">
        <w:rPr>
          <w:lang w:val="es-ES"/>
        </w:rPr>
        <w:t>c</w:t>
      </w:r>
      <w:r w:rsidRPr="008D2712">
        <w:rPr>
          <w:lang w:val="es-ES"/>
        </w:rPr>
        <w:t>i</w:t>
      </w:r>
      <w:r w:rsidR="008D2712" w:rsidRPr="008D2712">
        <w:rPr>
          <w:lang w:val="es-ES"/>
        </w:rPr>
        <w:t>ó</w:t>
      </w:r>
      <w:r w:rsidRPr="008D2712">
        <w:rPr>
          <w:lang w:val="es-ES"/>
        </w:rPr>
        <w:t xml:space="preserve">n </w:t>
      </w:r>
      <w:r w:rsidR="008D2712" w:rsidRPr="008D2712">
        <w:rPr>
          <w:lang w:val="es-ES"/>
        </w:rPr>
        <w:t>y el fomento de la</w:t>
      </w:r>
      <w:r w:rsidRPr="008D2712">
        <w:rPr>
          <w:lang w:val="es-ES"/>
        </w:rPr>
        <w:t xml:space="preserve"> capaci</w:t>
      </w:r>
      <w:r w:rsidR="008D2712" w:rsidRPr="008D2712">
        <w:rPr>
          <w:lang w:val="es-ES"/>
        </w:rPr>
        <w:t>dad</w:t>
      </w:r>
      <w:r w:rsidRPr="008D2712">
        <w:rPr>
          <w:lang w:val="es-ES"/>
        </w:rPr>
        <w:t xml:space="preserve"> </w:t>
      </w:r>
      <w:r w:rsidR="008D2712" w:rsidRPr="008D2712">
        <w:rPr>
          <w:lang w:val="es-ES"/>
        </w:rPr>
        <w:t>para que los especialistas en</w:t>
      </w:r>
      <w:r w:rsidRPr="008D2712">
        <w:rPr>
          <w:lang w:val="es-ES"/>
        </w:rPr>
        <w:t xml:space="preserve"> comunica</w:t>
      </w:r>
      <w:r w:rsidR="008D2712" w:rsidRPr="008D2712">
        <w:rPr>
          <w:lang w:val="es-ES"/>
        </w:rPr>
        <w:t>c</w:t>
      </w:r>
      <w:r w:rsidRPr="008D2712">
        <w:rPr>
          <w:lang w:val="es-ES"/>
        </w:rPr>
        <w:t>i</w:t>
      </w:r>
      <w:r w:rsidR="008D2712" w:rsidRPr="008D2712">
        <w:rPr>
          <w:lang w:val="es-ES"/>
        </w:rPr>
        <w:t>ó</w:t>
      </w:r>
      <w:r w:rsidRPr="008D2712">
        <w:rPr>
          <w:lang w:val="es-ES"/>
        </w:rPr>
        <w:t>n s</w:t>
      </w:r>
      <w:r w:rsidR="008D2712" w:rsidRPr="008D2712">
        <w:rPr>
          <w:lang w:val="es-ES"/>
        </w:rPr>
        <w:t>o</w:t>
      </w:r>
      <w:r w:rsidRPr="008D2712">
        <w:rPr>
          <w:lang w:val="es-ES"/>
        </w:rPr>
        <w:t>cial</w:t>
      </w:r>
      <w:r w:rsidR="008D2712" w:rsidRPr="008D2712">
        <w:rPr>
          <w:lang w:val="es-ES"/>
        </w:rPr>
        <w:t xml:space="preserve"> aborden las cuestiones</w:t>
      </w:r>
      <w:r w:rsidRPr="008D2712">
        <w:rPr>
          <w:lang w:val="es-ES"/>
        </w:rPr>
        <w:t xml:space="preserve"> rela</w:t>
      </w:r>
      <w:r w:rsidR="008D2712">
        <w:rPr>
          <w:lang w:val="es-ES"/>
        </w:rPr>
        <w:t>cionadas con la infancia y la</w:t>
      </w:r>
      <w:r w:rsidRPr="008D2712">
        <w:rPr>
          <w:lang w:val="es-ES"/>
        </w:rPr>
        <w:t xml:space="preserve"> famil</w:t>
      </w:r>
      <w:r w:rsidR="008D2712">
        <w:rPr>
          <w:lang w:val="es-ES"/>
        </w:rPr>
        <w:t>ia</w:t>
      </w:r>
      <w:r w:rsidRPr="008D2712">
        <w:rPr>
          <w:lang w:val="es-ES"/>
        </w:rPr>
        <w:t>;</w:t>
      </w:r>
    </w:p>
    <w:p w:rsidR="004E2DE4" w:rsidRPr="008D2712" w:rsidRDefault="004E2DE4" w:rsidP="004E2DE4">
      <w:pPr>
        <w:pStyle w:val="SingleTxtG"/>
        <w:rPr>
          <w:lang w:val="es-ES"/>
        </w:rPr>
      </w:pPr>
      <w:r w:rsidRPr="008D2712">
        <w:rPr>
          <w:lang w:val="es-ES"/>
        </w:rPr>
        <w:tab/>
        <w:t>h)</w:t>
      </w:r>
      <w:r w:rsidRPr="008D2712">
        <w:rPr>
          <w:lang w:val="es-ES"/>
        </w:rPr>
        <w:tab/>
      </w:r>
      <w:r w:rsidR="008148DE">
        <w:rPr>
          <w:lang w:val="es-ES"/>
        </w:rPr>
        <w:t>Estimular</w:t>
      </w:r>
      <w:r w:rsidR="008D2712" w:rsidRPr="008D2712">
        <w:rPr>
          <w:lang w:val="es-ES"/>
        </w:rPr>
        <w:t xml:space="preserve"> las estrategias de promoción y movilización</w:t>
      </w:r>
      <w:r w:rsidRPr="008D2712">
        <w:rPr>
          <w:lang w:val="es-ES"/>
        </w:rPr>
        <w:t xml:space="preserve"> social</w:t>
      </w:r>
      <w:r w:rsidR="008D2712" w:rsidRPr="008D2712">
        <w:rPr>
          <w:lang w:val="es-ES"/>
        </w:rPr>
        <w:t>, con el objetivo de</w:t>
      </w:r>
      <w:r w:rsidR="000A2C2D">
        <w:rPr>
          <w:lang w:val="es-ES"/>
        </w:rPr>
        <w:t xml:space="preserve"> </w:t>
      </w:r>
      <w:r w:rsidRPr="008D2712">
        <w:rPr>
          <w:lang w:val="es-ES"/>
        </w:rPr>
        <w:t>prote</w:t>
      </w:r>
      <w:r w:rsidR="008D2712" w:rsidRPr="008D2712">
        <w:rPr>
          <w:lang w:val="es-ES"/>
        </w:rPr>
        <w:t>ger a los niños de la</w:t>
      </w:r>
      <w:r w:rsidRPr="008D2712">
        <w:rPr>
          <w:lang w:val="es-ES"/>
        </w:rPr>
        <w:t xml:space="preserve"> violenc</w:t>
      </w:r>
      <w:r w:rsidR="008D2712" w:rsidRPr="008D2712">
        <w:rPr>
          <w:lang w:val="es-ES"/>
        </w:rPr>
        <w:t>ia y explotaci</w:t>
      </w:r>
      <w:r w:rsidR="008D2712">
        <w:rPr>
          <w:lang w:val="es-ES"/>
        </w:rPr>
        <w:t>ón</w:t>
      </w:r>
      <w:r w:rsidRPr="008D2712">
        <w:rPr>
          <w:lang w:val="es-ES"/>
        </w:rPr>
        <w:t xml:space="preserve"> comercial </w:t>
      </w:r>
      <w:r w:rsidR="008D2712">
        <w:rPr>
          <w:lang w:val="es-ES"/>
        </w:rPr>
        <w:t>mediante campañas publicitarias y la</w:t>
      </w:r>
      <w:r w:rsidRPr="008D2712">
        <w:rPr>
          <w:lang w:val="es-ES"/>
        </w:rPr>
        <w:t xml:space="preserve"> prohibi</w:t>
      </w:r>
      <w:r w:rsidR="008D2712">
        <w:rPr>
          <w:lang w:val="es-ES"/>
        </w:rPr>
        <w:t>ción a los</w:t>
      </w:r>
      <w:r w:rsidRPr="008D2712">
        <w:rPr>
          <w:lang w:val="es-ES"/>
        </w:rPr>
        <w:t xml:space="preserve"> medi</w:t>
      </w:r>
      <w:r w:rsidR="008D2712">
        <w:rPr>
          <w:lang w:val="es-ES"/>
        </w:rPr>
        <w:t>os de comunicación de revelar detalles</w:t>
      </w:r>
      <w:r w:rsidRPr="008D2712">
        <w:rPr>
          <w:lang w:val="es-ES"/>
        </w:rPr>
        <w:t xml:space="preserve"> personal</w:t>
      </w:r>
      <w:r w:rsidR="008D2712">
        <w:rPr>
          <w:lang w:val="es-ES"/>
        </w:rPr>
        <w:t>es y fotografías de las víctimas</w:t>
      </w:r>
      <w:r w:rsidRPr="008D2712">
        <w:rPr>
          <w:lang w:val="es-ES"/>
        </w:rPr>
        <w:t xml:space="preserve"> </w:t>
      </w:r>
      <w:r w:rsidR="008D2712">
        <w:rPr>
          <w:lang w:val="es-ES"/>
        </w:rPr>
        <w:t>o delincuentes menores de edad</w:t>
      </w:r>
      <w:r w:rsidRPr="008D2712">
        <w:rPr>
          <w:lang w:val="es-ES"/>
        </w:rPr>
        <w:t>;</w:t>
      </w:r>
    </w:p>
    <w:p w:rsidR="004E2DE4" w:rsidRPr="004162A8" w:rsidRDefault="004E2DE4" w:rsidP="004E2DE4">
      <w:pPr>
        <w:pStyle w:val="SingleTxtG"/>
        <w:rPr>
          <w:lang w:val="es-ES"/>
        </w:rPr>
      </w:pPr>
      <w:r w:rsidRPr="008D2712">
        <w:rPr>
          <w:lang w:val="es-ES"/>
        </w:rPr>
        <w:tab/>
      </w:r>
      <w:r w:rsidRPr="004162A8">
        <w:rPr>
          <w:lang w:val="es-ES"/>
        </w:rPr>
        <w:t>i)</w:t>
      </w:r>
      <w:r w:rsidRPr="004162A8">
        <w:rPr>
          <w:lang w:val="es-ES"/>
        </w:rPr>
        <w:tab/>
        <w:t>Po</w:t>
      </w:r>
      <w:r w:rsidR="008D2712" w:rsidRPr="004162A8">
        <w:rPr>
          <w:lang w:val="es-ES"/>
        </w:rPr>
        <w:t>tenciar</w:t>
      </w:r>
      <w:r w:rsidRPr="004162A8">
        <w:rPr>
          <w:lang w:val="es-ES"/>
        </w:rPr>
        <w:t xml:space="preserve"> program</w:t>
      </w:r>
      <w:r w:rsidR="008D2712" w:rsidRPr="004162A8">
        <w:rPr>
          <w:lang w:val="es-ES"/>
        </w:rPr>
        <w:t>a</w:t>
      </w:r>
      <w:r w:rsidRPr="004162A8">
        <w:rPr>
          <w:lang w:val="es-ES"/>
        </w:rPr>
        <w:t xml:space="preserve">s </w:t>
      </w:r>
      <w:r w:rsidR="008D2712" w:rsidRPr="004162A8">
        <w:rPr>
          <w:lang w:val="es-ES"/>
        </w:rPr>
        <w:t>destinados</w:t>
      </w:r>
      <w:r w:rsidR="004162A8" w:rsidRPr="004162A8">
        <w:rPr>
          <w:lang w:val="es-ES"/>
        </w:rPr>
        <w:t xml:space="preserve"> a la infancia y la juventud</w:t>
      </w:r>
      <w:r w:rsidRPr="004162A8">
        <w:rPr>
          <w:lang w:val="es-ES"/>
        </w:rPr>
        <w:t xml:space="preserve"> </w:t>
      </w:r>
      <w:r w:rsidR="004162A8" w:rsidRPr="004162A8">
        <w:rPr>
          <w:lang w:val="es-ES"/>
        </w:rPr>
        <w:t>que, al tiempo que sirvan para</w:t>
      </w:r>
      <w:r w:rsidRPr="004162A8">
        <w:rPr>
          <w:lang w:val="es-ES"/>
        </w:rPr>
        <w:t xml:space="preserve"> educa</w:t>
      </w:r>
      <w:r w:rsidR="004162A8" w:rsidRPr="004162A8">
        <w:rPr>
          <w:lang w:val="es-ES"/>
        </w:rPr>
        <w:t>r,</w:t>
      </w:r>
      <w:r w:rsidRPr="004162A8">
        <w:rPr>
          <w:lang w:val="es-ES"/>
        </w:rPr>
        <w:t xml:space="preserve"> </w:t>
      </w:r>
      <w:r w:rsidR="004162A8">
        <w:rPr>
          <w:lang w:val="es-ES"/>
        </w:rPr>
        <w:t>también</w:t>
      </w:r>
      <w:r w:rsidRPr="004162A8">
        <w:rPr>
          <w:lang w:val="es-ES"/>
        </w:rPr>
        <w:t xml:space="preserve"> inform</w:t>
      </w:r>
      <w:r w:rsidR="004162A8">
        <w:rPr>
          <w:lang w:val="es-ES"/>
        </w:rPr>
        <w:t>en y</w:t>
      </w:r>
      <w:r w:rsidRPr="004162A8">
        <w:rPr>
          <w:lang w:val="es-ES"/>
        </w:rPr>
        <w:t xml:space="preserve"> ent</w:t>
      </w:r>
      <w:r w:rsidR="004162A8">
        <w:rPr>
          <w:lang w:val="es-ES"/>
        </w:rPr>
        <w:t>r</w:t>
      </w:r>
      <w:r w:rsidRPr="004162A8">
        <w:rPr>
          <w:lang w:val="es-ES"/>
        </w:rPr>
        <w:t>et</w:t>
      </w:r>
      <w:r w:rsidR="004162A8">
        <w:rPr>
          <w:lang w:val="es-ES"/>
        </w:rPr>
        <w:t>e</w:t>
      </w:r>
      <w:r w:rsidRPr="004162A8">
        <w:rPr>
          <w:lang w:val="es-ES"/>
        </w:rPr>
        <w:t>n</w:t>
      </w:r>
      <w:r w:rsidR="004162A8">
        <w:rPr>
          <w:lang w:val="es-ES"/>
        </w:rPr>
        <w:t>gan a los niños</w:t>
      </w:r>
      <w:r w:rsidRPr="004162A8">
        <w:rPr>
          <w:lang w:val="es-ES"/>
        </w:rPr>
        <w:t>;</w:t>
      </w:r>
    </w:p>
    <w:p w:rsidR="004E2DE4" w:rsidRPr="004162A8" w:rsidRDefault="004E2DE4" w:rsidP="004E2DE4">
      <w:pPr>
        <w:pStyle w:val="SingleTxtG"/>
        <w:rPr>
          <w:lang w:val="es-ES"/>
        </w:rPr>
      </w:pPr>
      <w:r w:rsidRPr="004162A8">
        <w:rPr>
          <w:lang w:val="es-ES"/>
        </w:rPr>
        <w:tab/>
        <w:t>j)</w:t>
      </w:r>
      <w:r w:rsidRPr="004162A8">
        <w:rPr>
          <w:lang w:val="es-ES"/>
        </w:rPr>
        <w:tab/>
      </w:r>
      <w:r w:rsidR="004162A8" w:rsidRPr="004162A8">
        <w:rPr>
          <w:lang w:val="es-ES"/>
        </w:rPr>
        <w:t>Garantizar que los</w:t>
      </w:r>
      <w:r w:rsidRPr="004162A8">
        <w:rPr>
          <w:lang w:val="es-ES"/>
        </w:rPr>
        <w:t xml:space="preserve"> festival</w:t>
      </w:r>
      <w:r w:rsidR="004162A8" w:rsidRPr="004162A8">
        <w:rPr>
          <w:lang w:val="es-ES"/>
        </w:rPr>
        <w:t>e</w:t>
      </w:r>
      <w:r w:rsidRPr="004162A8">
        <w:rPr>
          <w:lang w:val="es-ES"/>
        </w:rPr>
        <w:t xml:space="preserve">s </w:t>
      </w:r>
      <w:r w:rsidR="004162A8" w:rsidRPr="004162A8">
        <w:rPr>
          <w:lang w:val="es-ES"/>
        </w:rPr>
        <w:t xml:space="preserve">infantiles cuenten </w:t>
      </w:r>
      <w:r w:rsidR="004162A8">
        <w:rPr>
          <w:lang w:val="es-ES"/>
        </w:rPr>
        <w:t xml:space="preserve">entre sus principales protagonistas </w:t>
      </w:r>
      <w:r w:rsidR="004162A8" w:rsidRPr="004162A8">
        <w:rPr>
          <w:lang w:val="es-ES"/>
        </w:rPr>
        <w:t>con</w:t>
      </w:r>
      <w:r w:rsidRPr="004162A8">
        <w:rPr>
          <w:lang w:val="es-ES"/>
        </w:rPr>
        <w:t xml:space="preserve"> artist</w:t>
      </w:r>
      <w:r w:rsidR="004162A8">
        <w:rPr>
          <w:lang w:val="es-ES"/>
        </w:rPr>
        <w:t>a</w:t>
      </w:r>
      <w:r w:rsidRPr="004162A8">
        <w:rPr>
          <w:lang w:val="es-ES"/>
        </w:rPr>
        <w:t xml:space="preserve">s </w:t>
      </w:r>
      <w:r w:rsidR="004162A8">
        <w:rPr>
          <w:lang w:val="es-ES"/>
        </w:rPr>
        <w:t>jóvenes</w:t>
      </w:r>
      <w:r w:rsidRPr="004162A8">
        <w:rPr>
          <w:lang w:val="es-ES"/>
        </w:rPr>
        <w:t xml:space="preserve">; </w:t>
      </w:r>
    </w:p>
    <w:p w:rsidR="004E2DE4" w:rsidRPr="004162A8" w:rsidRDefault="004E2DE4" w:rsidP="004E2DE4">
      <w:pPr>
        <w:pStyle w:val="SingleTxtG"/>
        <w:rPr>
          <w:lang w:val="es-ES"/>
        </w:rPr>
      </w:pPr>
      <w:r w:rsidRPr="004162A8">
        <w:rPr>
          <w:lang w:val="es-ES"/>
        </w:rPr>
        <w:tab/>
        <w:t>k)</w:t>
      </w:r>
      <w:r w:rsidRPr="004162A8">
        <w:rPr>
          <w:lang w:val="es-ES"/>
        </w:rPr>
        <w:tab/>
      </w:r>
      <w:r w:rsidR="004162A8" w:rsidRPr="004162A8">
        <w:rPr>
          <w:lang w:val="es-ES"/>
        </w:rPr>
        <w:t>Hacer un llamamiento a los gobiernos</w:t>
      </w:r>
      <w:r w:rsidRPr="004162A8">
        <w:rPr>
          <w:lang w:val="es-ES"/>
        </w:rPr>
        <w:t xml:space="preserve"> </w:t>
      </w:r>
      <w:r w:rsidR="004162A8" w:rsidRPr="004162A8">
        <w:rPr>
          <w:lang w:val="es-ES"/>
        </w:rPr>
        <w:t xml:space="preserve">y otras entidades </w:t>
      </w:r>
      <w:r w:rsidRPr="004162A8">
        <w:rPr>
          <w:lang w:val="es-ES"/>
        </w:rPr>
        <w:t>provincial</w:t>
      </w:r>
      <w:r w:rsidR="004162A8" w:rsidRPr="004162A8">
        <w:rPr>
          <w:lang w:val="es-ES"/>
        </w:rPr>
        <w:t>es</w:t>
      </w:r>
      <w:r w:rsidR="000A2C2D">
        <w:rPr>
          <w:lang w:val="es-ES"/>
        </w:rPr>
        <w:t xml:space="preserve"> </w:t>
      </w:r>
      <w:r w:rsidR="004162A8" w:rsidRPr="004162A8">
        <w:rPr>
          <w:lang w:val="es-ES"/>
        </w:rPr>
        <w:t>a fin de prom</w:t>
      </w:r>
      <w:r w:rsidR="008148DE">
        <w:rPr>
          <w:lang w:val="es-ES"/>
        </w:rPr>
        <w:t>over</w:t>
      </w:r>
      <w:r w:rsidR="004162A8" w:rsidRPr="004162A8">
        <w:rPr>
          <w:lang w:val="es-ES"/>
        </w:rPr>
        <w:t xml:space="preserve"> la creaci</w:t>
      </w:r>
      <w:r w:rsidR="004162A8">
        <w:rPr>
          <w:lang w:val="es-ES"/>
        </w:rPr>
        <w:t>ón</w:t>
      </w:r>
      <w:r w:rsidR="009F0C31">
        <w:rPr>
          <w:lang w:val="es-ES"/>
        </w:rPr>
        <w:t xml:space="preserve"> </w:t>
      </w:r>
      <w:r w:rsidR="004162A8">
        <w:rPr>
          <w:lang w:val="es-ES"/>
        </w:rPr>
        <w:t>de redes de bibliotecas públicas y</w:t>
      </w:r>
      <w:r w:rsidRPr="004162A8">
        <w:rPr>
          <w:lang w:val="es-ES"/>
        </w:rPr>
        <w:t xml:space="preserve"> </w:t>
      </w:r>
      <w:r w:rsidR="004162A8">
        <w:rPr>
          <w:lang w:val="es-ES"/>
        </w:rPr>
        <w:t>e</w:t>
      </w:r>
      <w:r w:rsidRPr="004162A8">
        <w:rPr>
          <w:lang w:val="es-ES"/>
        </w:rPr>
        <w:t>scol</w:t>
      </w:r>
      <w:r w:rsidR="004162A8">
        <w:rPr>
          <w:lang w:val="es-ES"/>
        </w:rPr>
        <w:t>ares, así como otras oportunidades de lectura</w:t>
      </w:r>
      <w:r w:rsidR="00F72BBB" w:rsidRPr="004162A8">
        <w:rPr>
          <w:lang w:val="es-ES"/>
        </w:rPr>
        <w:t>.</w:t>
      </w:r>
    </w:p>
    <w:p w:rsidR="004E2DE4" w:rsidRPr="004162A8" w:rsidRDefault="004E2DE4" w:rsidP="004E2DE4">
      <w:pPr>
        <w:pStyle w:val="H4G"/>
        <w:rPr>
          <w:lang w:val="es-ES"/>
        </w:rPr>
      </w:pPr>
      <w:r w:rsidRPr="004162A8">
        <w:rPr>
          <w:lang w:val="es-ES"/>
        </w:rPr>
        <w:tab/>
      </w:r>
      <w:r w:rsidRPr="004162A8">
        <w:rPr>
          <w:lang w:val="es-ES"/>
        </w:rPr>
        <w:tab/>
      </w:r>
      <w:r w:rsidR="004162A8">
        <w:rPr>
          <w:lang w:val="es-ES"/>
        </w:rPr>
        <w:t>El niño en el</w:t>
      </w:r>
      <w:r w:rsidR="00B65FE2">
        <w:rPr>
          <w:lang w:val="es-ES"/>
        </w:rPr>
        <w:t xml:space="preserve"> </w:t>
      </w:r>
      <w:r w:rsidR="001F1E30">
        <w:rPr>
          <w:lang w:val="es-ES"/>
        </w:rPr>
        <w:t>P</w:t>
      </w:r>
      <w:r w:rsidR="004162A8">
        <w:rPr>
          <w:lang w:val="es-ES"/>
        </w:rPr>
        <w:t>resupuesto del</w:t>
      </w:r>
      <w:r w:rsidRPr="004162A8">
        <w:rPr>
          <w:lang w:val="es-ES"/>
        </w:rPr>
        <w:t xml:space="preserve"> Go</w:t>
      </w:r>
      <w:r w:rsidR="004162A8" w:rsidRPr="004162A8">
        <w:rPr>
          <w:lang w:val="es-ES"/>
        </w:rPr>
        <w:t>bi</w:t>
      </w:r>
      <w:r w:rsidRPr="004162A8">
        <w:rPr>
          <w:lang w:val="es-ES"/>
        </w:rPr>
        <w:t>ern</w:t>
      </w:r>
      <w:r w:rsidR="004162A8" w:rsidRPr="004162A8">
        <w:rPr>
          <w:lang w:val="es-ES"/>
        </w:rPr>
        <w:t>o</w:t>
      </w:r>
    </w:p>
    <w:p w:rsidR="004E2DE4" w:rsidRPr="004162A8" w:rsidRDefault="004E2DE4" w:rsidP="004E2DE4">
      <w:pPr>
        <w:pStyle w:val="SingleTxtG"/>
        <w:rPr>
          <w:lang w:val="es-ES"/>
        </w:rPr>
      </w:pPr>
      <w:r w:rsidRPr="004162A8">
        <w:rPr>
          <w:lang w:val="es-ES"/>
        </w:rPr>
        <w:tab/>
        <w:t>a)</w:t>
      </w:r>
      <w:r w:rsidRPr="004162A8">
        <w:rPr>
          <w:lang w:val="es-ES"/>
        </w:rPr>
        <w:tab/>
      </w:r>
      <w:r w:rsidR="004162A8" w:rsidRPr="004162A8">
        <w:rPr>
          <w:lang w:val="es-ES"/>
        </w:rPr>
        <w:t>Aumentar la cantidad</w:t>
      </w:r>
      <w:r w:rsidRPr="004162A8">
        <w:rPr>
          <w:lang w:val="es-ES"/>
        </w:rPr>
        <w:t xml:space="preserve"> total </w:t>
      </w:r>
      <w:r w:rsidR="004162A8" w:rsidRPr="004162A8">
        <w:rPr>
          <w:lang w:val="es-ES"/>
        </w:rPr>
        <w:t>que se asignará a ese sector y lograr que el Gobi</w:t>
      </w:r>
      <w:r w:rsidRPr="004162A8">
        <w:rPr>
          <w:lang w:val="es-ES"/>
        </w:rPr>
        <w:t>ern</w:t>
      </w:r>
      <w:r w:rsidR="004162A8" w:rsidRPr="004162A8">
        <w:rPr>
          <w:lang w:val="es-ES"/>
        </w:rPr>
        <w:t>o</w:t>
      </w:r>
      <w:r w:rsidRPr="004162A8">
        <w:rPr>
          <w:lang w:val="es-ES"/>
        </w:rPr>
        <w:t xml:space="preserve"> a</w:t>
      </w:r>
      <w:r w:rsidR="004162A8" w:rsidRPr="004162A8">
        <w:rPr>
          <w:lang w:val="es-ES"/>
        </w:rPr>
        <w:t xml:space="preserve">tribuya un </w:t>
      </w:r>
      <w:r w:rsidR="009069FA">
        <w:rPr>
          <w:lang w:val="es-ES"/>
        </w:rPr>
        <w:t>notable porcentaje en ese ámbito a los</w:t>
      </w:r>
      <w:r w:rsidRPr="004162A8">
        <w:rPr>
          <w:lang w:val="es-ES"/>
        </w:rPr>
        <w:t xml:space="preserve"> program</w:t>
      </w:r>
      <w:r w:rsidR="009069FA">
        <w:rPr>
          <w:lang w:val="es-ES"/>
        </w:rPr>
        <w:t>as de protección social destinados a los niños, como parte de los</w:t>
      </w:r>
      <w:r w:rsidRPr="004162A8">
        <w:rPr>
          <w:lang w:val="es-ES"/>
        </w:rPr>
        <w:t xml:space="preserve"> 11 com</w:t>
      </w:r>
      <w:r w:rsidR="009069FA">
        <w:rPr>
          <w:lang w:val="es-ES"/>
        </w:rPr>
        <w:t>promisos formulados</w:t>
      </w:r>
      <w:r w:rsidRPr="004162A8">
        <w:rPr>
          <w:lang w:val="es-ES"/>
        </w:rPr>
        <w:t xml:space="preserve"> dur</w:t>
      </w:r>
      <w:r w:rsidR="009069FA">
        <w:rPr>
          <w:lang w:val="es-ES"/>
        </w:rPr>
        <w:t>ante el</w:t>
      </w:r>
      <w:r w:rsidRPr="004162A8">
        <w:rPr>
          <w:lang w:val="es-ES"/>
        </w:rPr>
        <w:t xml:space="preserve"> T</w:t>
      </w:r>
      <w:r w:rsidR="009069FA">
        <w:rPr>
          <w:lang w:val="es-ES"/>
        </w:rPr>
        <w:t>ercer</w:t>
      </w:r>
      <w:r w:rsidRPr="004162A8">
        <w:rPr>
          <w:lang w:val="es-ES"/>
        </w:rPr>
        <w:t xml:space="preserve"> For</w:t>
      </w:r>
      <w:r w:rsidR="009069FA">
        <w:rPr>
          <w:lang w:val="es-ES"/>
        </w:rPr>
        <w:t xml:space="preserve">o sobre </w:t>
      </w:r>
      <w:smartTag w:uri="urn:schemas-microsoft-com:office:smarttags" w:element="PersonName">
        <w:smartTagPr>
          <w:attr w:name="ProductID" w:val="la Infancia"/>
        </w:smartTagPr>
        <w:r w:rsidR="009069FA">
          <w:rPr>
            <w:lang w:val="es-ES"/>
          </w:rPr>
          <w:t>la Infancia</w:t>
        </w:r>
      </w:smartTag>
      <w:r w:rsidRPr="004162A8">
        <w:rPr>
          <w:lang w:val="es-ES"/>
        </w:rPr>
        <w:t>;</w:t>
      </w:r>
    </w:p>
    <w:p w:rsidR="004E2DE4" w:rsidRPr="009069FA" w:rsidRDefault="004E2DE4" w:rsidP="004E2DE4">
      <w:pPr>
        <w:pStyle w:val="SingleTxtG"/>
        <w:rPr>
          <w:lang w:val="es-ES"/>
        </w:rPr>
      </w:pPr>
      <w:r w:rsidRPr="004162A8">
        <w:rPr>
          <w:lang w:val="es-ES"/>
        </w:rPr>
        <w:tab/>
      </w:r>
      <w:r w:rsidRPr="009069FA">
        <w:rPr>
          <w:lang w:val="es-ES"/>
        </w:rPr>
        <w:t>b)</w:t>
      </w:r>
      <w:r w:rsidRPr="009069FA">
        <w:rPr>
          <w:lang w:val="es-ES"/>
        </w:rPr>
        <w:tab/>
        <w:t>A</w:t>
      </w:r>
      <w:r w:rsidR="009069FA" w:rsidRPr="009069FA">
        <w:rPr>
          <w:lang w:val="es-ES"/>
        </w:rPr>
        <w:t>djudicar</w:t>
      </w:r>
      <w:r w:rsidRPr="009069FA">
        <w:rPr>
          <w:lang w:val="es-ES"/>
        </w:rPr>
        <w:t xml:space="preserve"> f</w:t>
      </w:r>
      <w:r w:rsidR="009069FA" w:rsidRPr="009069FA">
        <w:rPr>
          <w:lang w:val="es-ES"/>
        </w:rPr>
        <w:t>o</w:t>
      </w:r>
      <w:r w:rsidRPr="009069FA">
        <w:rPr>
          <w:lang w:val="es-ES"/>
        </w:rPr>
        <w:t>nd</w:t>
      </w:r>
      <w:r w:rsidR="009069FA" w:rsidRPr="009069FA">
        <w:rPr>
          <w:lang w:val="es-ES"/>
        </w:rPr>
        <w:t>o</w:t>
      </w:r>
      <w:r w:rsidRPr="009069FA">
        <w:rPr>
          <w:lang w:val="es-ES"/>
        </w:rPr>
        <w:t xml:space="preserve">s </w:t>
      </w:r>
      <w:r w:rsidR="009069FA" w:rsidRPr="009069FA">
        <w:rPr>
          <w:lang w:val="es-ES"/>
        </w:rPr>
        <w:t>para la</w:t>
      </w:r>
      <w:r w:rsidRPr="009069FA">
        <w:rPr>
          <w:lang w:val="es-ES"/>
        </w:rPr>
        <w:t xml:space="preserve"> protec</w:t>
      </w:r>
      <w:r w:rsidR="009069FA" w:rsidRPr="009069FA">
        <w:rPr>
          <w:lang w:val="es-ES"/>
        </w:rPr>
        <w:t>c</w:t>
      </w:r>
      <w:r w:rsidRPr="009069FA">
        <w:rPr>
          <w:lang w:val="es-ES"/>
        </w:rPr>
        <w:t>i</w:t>
      </w:r>
      <w:r w:rsidR="009069FA" w:rsidRPr="009069FA">
        <w:rPr>
          <w:lang w:val="es-ES"/>
        </w:rPr>
        <w:t>ó</w:t>
      </w:r>
      <w:r w:rsidRPr="009069FA">
        <w:rPr>
          <w:lang w:val="es-ES"/>
        </w:rPr>
        <w:t xml:space="preserve">n </w:t>
      </w:r>
      <w:r w:rsidR="009069FA" w:rsidRPr="009069FA">
        <w:rPr>
          <w:lang w:val="es-ES"/>
        </w:rPr>
        <w:t>social de los niños</w:t>
      </w:r>
      <w:r w:rsidRPr="009069FA">
        <w:rPr>
          <w:lang w:val="es-ES"/>
        </w:rPr>
        <w:t xml:space="preserve"> de</w:t>
      </w:r>
      <w:r w:rsidR="009069FA" w:rsidRPr="009069FA">
        <w:rPr>
          <w:lang w:val="es-ES"/>
        </w:rPr>
        <w:t xml:space="preserve"> forma des</w:t>
      </w:r>
      <w:r w:rsidRPr="009069FA">
        <w:rPr>
          <w:lang w:val="es-ES"/>
        </w:rPr>
        <w:t>centraliz</w:t>
      </w:r>
      <w:r w:rsidR="009069FA">
        <w:rPr>
          <w:lang w:val="es-ES"/>
        </w:rPr>
        <w:t>a</w:t>
      </w:r>
      <w:r w:rsidRPr="009069FA">
        <w:rPr>
          <w:lang w:val="es-ES"/>
        </w:rPr>
        <w:t>d</w:t>
      </w:r>
      <w:r w:rsidR="009069FA">
        <w:rPr>
          <w:lang w:val="es-ES"/>
        </w:rPr>
        <w:t>a a las</w:t>
      </w:r>
      <w:r w:rsidRPr="009069FA">
        <w:rPr>
          <w:lang w:val="es-ES"/>
        </w:rPr>
        <w:t xml:space="preserve"> organiza</w:t>
      </w:r>
      <w:r w:rsidR="009069FA">
        <w:rPr>
          <w:lang w:val="es-ES"/>
        </w:rPr>
        <w:t>c</w:t>
      </w:r>
      <w:r w:rsidRPr="009069FA">
        <w:rPr>
          <w:lang w:val="es-ES"/>
        </w:rPr>
        <w:t>ion</w:t>
      </w:r>
      <w:r w:rsidR="009069FA">
        <w:rPr>
          <w:lang w:val="es-ES"/>
        </w:rPr>
        <w:t>e</w:t>
      </w:r>
      <w:r w:rsidRPr="009069FA">
        <w:rPr>
          <w:lang w:val="es-ES"/>
        </w:rPr>
        <w:t xml:space="preserve">s </w:t>
      </w:r>
      <w:r w:rsidR="009069FA">
        <w:rPr>
          <w:lang w:val="es-ES"/>
        </w:rPr>
        <w:t>que participan en el cumplimiento de los compromisos del Gobierno</w:t>
      </w:r>
      <w:r w:rsidRPr="009069FA">
        <w:rPr>
          <w:lang w:val="es-ES"/>
        </w:rPr>
        <w:t>;</w:t>
      </w:r>
    </w:p>
    <w:p w:rsidR="004E2DE4" w:rsidRPr="009069FA" w:rsidRDefault="004E2DE4" w:rsidP="004E2DE4">
      <w:pPr>
        <w:pStyle w:val="SingleTxtG"/>
        <w:rPr>
          <w:lang w:val="es-ES"/>
        </w:rPr>
      </w:pPr>
      <w:r w:rsidRPr="009069FA">
        <w:rPr>
          <w:lang w:val="es-ES"/>
        </w:rPr>
        <w:tab/>
        <w:t>c)</w:t>
      </w:r>
      <w:r w:rsidRPr="009069FA">
        <w:rPr>
          <w:lang w:val="es-ES"/>
        </w:rPr>
        <w:tab/>
        <w:t>Adopt</w:t>
      </w:r>
      <w:r w:rsidR="009069FA" w:rsidRPr="009069FA">
        <w:rPr>
          <w:lang w:val="es-ES"/>
        </w:rPr>
        <w:t>ar un programa integrado</w:t>
      </w:r>
      <w:r w:rsidRPr="009069FA">
        <w:rPr>
          <w:lang w:val="es-ES"/>
        </w:rPr>
        <w:t xml:space="preserve"> </w:t>
      </w:r>
      <w:r w:rsidR="009069FA" w:rsidRPr="009069FA">
        <w:rPr>
          <w:lang w:val="es-ES"/>
        </w:rPr>
        <w:t>e</w:t>
      </w:r>
      <w:r w:rsidRPr="009069FA">
        <w:rPr>
          <w:lang w:val="es-ES"/>
        </w:rPr>
        <w:t>special</w:t>
      </w:r>
      <w:r w:rsidR="009069FA" w:rsidRPr="009069FA">
        <w:rPr>
          <w:lang w:val="es-ES"/>
        </w:rPr>
        <w:t xml:space="preserve"> que</w:t>
      </w:r>
      <w:r w:rsidRPr="009069FA">
        <w:rPr>
          <w:lang w:val="es-ES"/>
        </w:rPr>
        <w:t xml:space="preserve"> refle</w:t>
      </w:r>
      <w:r w:rsidR="009069FA" w:rsidRPr="009069FA">
        <w:rPr>
          <w:lang w:val="es-ES"/>
        </w:rPr>
        <w:t xml:space="preserve">je todos los </w:t>
      </w:r>
      <w:r w:rsidRPr="009069FA">
        <w:rPr>
          <w:lang w:val="es-ES"/>
        </w:rPr>
        <w:t>com</w:t>
      </w:r>
      <w:r w:rsidR="001F1E30">
        <w:rPr>
          <w:lang w:val="es-ES"/>
        </w:rPr>
        <w:t>promisos contraí</w:t>
      </w:r>
      <w:r w:rsidR="009069FA" w:rsidRPr="009069FA">
        <w:rPr>
          <w:lang w:val="es-ES"/>
        </w:rPr>
        <w:t>dos</w:t>
      </w:r>
      <w:r w:rsidRPr="009069FA">
        <w:rPr>
          <w:lang w:val="es-ES"/>
        </w:rPr>
        <w:t xml:space="preserve">, </w:t>
      </w:r>
      <w:r w:rsidR="009069FA" w:rsidRPr="009069FA">
        <w:rPr>
          <w:lang w:val="es-ES"/>
        </w:rPr>
        <w:t>que deben presupuestars</w:t>
      </w:r>
      <w:r w:rsidR="008148DE">
        <w:rPr>
          <w:lang w:val="es-ES"/>
        </w:rPr>
        <w:t>e debidamente a fin de supervisa</w:t>
      </w:r>
      <w:r w:rsidR="009069FA" w:rsidRPr="009069FA">
        <w:rPr>
          <w:lang w:val="es-ES"/>
        </w:rPr>
        <w:t>r su</w:t>
      </w:r>
      <w:r w:rsidRPr="009069FA">
        <w:rPr>
          <w:lang w:val="es-ES"/>
        </w:rPr>
        <w:t xml:space="preserve"> e</w:t>
      </w:r>
      <w:r w:rsidR="009069FA">
        <w:rPr>
          <w:lang w:val="es-ES"/>
        </w:rPr>
        <w:t>j</w:t>
      </w:r>
      <w:r w:rsidRPr="009069FA">
        <w:rPr>
          <w:lang w:val="es-ES"/>
        </w:rPr>
        <w:t>ecu</w:t>
      </w:r>
      <w:r w:rsidR="009069FA">
        <w:rPr>
          <w:lang w:val="es-ES"/>
        </w:rPr>
        <w:t>c</w:t>
      </w:r>
      <w:r w:rsidRPr="009069FA">
        <w:rPr>
          <w:lang w:val="es-ES"/>
        </w:rPr>
        <w:t>i</w:t>
      </w:r>
      <w:r w:rsidR="009069FA">
        <w:rPr>
          <w:lang w:val="es-ES"/>
        </w:rPr>
        <w:t>ó</w:t>
      </w:r>
      <w:r w:rsidRPr="009069FA">
        <w:rPr>
          <w:lang w:val="es-ES"/>
        </w:rPr>
        <w:t>n;</w:t>
      </w:r>
    </w:p>
    <w:p w:rsidR="004E2DE4" w:rsidRPr="0051094C" w:rsidRDefault="004E2DE4" w:rsidP="004E2DE4">
      <w:pPr>
        <w:pStyle w:val="SingleTxtG"/>
        <w:rPr>
          <w:lang w:val="es-ES"/>
        </w:rPr>
      </w:pPr>
      <w:r w:rsidRPr="009069FA">
        <w:rPr>
          <w:lang w:val="es-ES"/>
        </w:rPr>
        <w:tab/>
      </w:r>
      <w:r w:rsidRPr="0051094C">
        <w:rPr>
          <w:lang w:val="es-ES"/>
        </w:rPr>
        <w:t>d)</w:t>
      </w:r>
      <w:r w:rsidRPr="0051094C">
        <w:rPr>
          <w:lang w:val="es-ES"/>
        </w:rPr>
        <w:tab/>
      </w:r>
      <w:r w:rsidR="009069FA" w:rsidRPr="0051094C">
        <w:rPr>
          <w:lang w:val="es-ES"/>
        </w:rPr>
        <w:t>Difundir ampliamente el</w:t>
      </w:r>
      <w:r w:rsidRPr="0051094C">
        <w:rPr>
          <w:lang w:val="es-ES"/>
        </w:rPr>
        <w:t xml:space="preserve"> Decre</w:t>
      </w:r>
      <w:r w:rsidR="009069FA" w:rsidRPr="0051094C">
        <w:rPr>
          <w:lang w:val="es-ES"/>
        </w:rPr>
        <w:t>to</w:t>
      </w:r>
      <w:r w:rsidRPr="0051094C">
        <w:rPr>
          <w:lang w:val="es-ES"/>
        </w:rPr>
        <w:t xml:space="preserve"> </w:t>
      </w:r>
      <w:r w:rsidR="001072E8">
        <w:rPr>
          <w:lang w:val="es-ES"/>
        </w:rPr>
        <w:t>Nº</w:t>
      </w:r>
      <w:r w:rsidRPr="0051094C">
        <w:rPr>
          <w:lang w:val="es-ES"/>
        </w:rPr>
        <w:t xml:space="preserve"> 50/05</w:t>
      </w:r>
      <w:r w:rsidR="009069FA" w:rsidRPr="0051094C">
        <w:rPr>
          <w:lang w:val="es-ES"/>
        </w:rPr>
        <w:t>, de</w:t>
      </w:r>
      <w:r w:rsidRPr="0051094C">
        <w:rPr>
          <w:lang w:val="es-ES"/>
        </w:rPr>
        <w:t xml:space="preserve"> 8 </w:t>
      </w:r>
      <w:r w:rsidR="009069FA" w:rsidRPr="0051094C">
        <w:rPr>
          <w:lang w:val="es-ES"/>
        </w:rPr>
        <w:t>de a</w:t>
      </w:r>
      <w:r w:rsidRPr="0051094C">
        <w:rPr>
          <w:lang w:val="es-ES"/>
        </w:rPr>
        <w:t>g</w:t>
      </w:r>
      <w:r w:rsidR="009069FA" w:rsidRPr="0051094C">
        <w:rPr>
          <w:lang w:val="es-ES"/>
        </w:rPr>
        <w:t>o</w:t>
      </w:r>
      <w:r w:rsidRPr="0051094C">
        <w:rPr>
          <w:lang w:val="es-ES"/>
        </w:rPr>
        <w:t>st</w:t>
      </w:r>
      <w:r w:rsidR="009069FA" w:rsidRPr="0051094C">
        <w:rPr>
          <w:lang w:val="es-ES"/>
        </w:rPr>
        <w:t>o</w:t>
      </w:r>
      <w:r w:rsidRPr="0051094C">
        <w:rPr>
          <w:lang w:val="es-ES"/>
        </w:rPr>
        <w:t xml:space="preserve">, </w:t>
      </w:r>
      <w:r w:rsidR="0051094C" w:rsidRPr="0051094C">
        <w:rPr>
          <w:lang w:val="es-ES"/>
        </w:rPr>
        <w:t>que ofrece un subsidio te</w:t>
      </w:r>
      <w:r w:rsidRPr="0051094C">
        <w:rPr>
          <w:lang w:val="es-ES"/>
        </w:rPr>
        <w:t>mpora</w:t>
      </w:r>
      <w:r w:rsidR="0051094C" w:rsidRPr="0051094C">
        <w:rPr>
          <w:lang w:val="es-ES"/>
        </w:rPr>
        <w:t xml:space="preserve">l de </w:t>
      </w:r>
      <w:r w:rsidRPr="0051094C">
        <w:rPr>
          <w:lang w:val="es-ES"/>
        </w:rPr>
        <w:t>su</w:t>
      </w:r>
      <w:r w:rsidR="0051094C" w:rsidRPr="0051094C">
        <w:rPr>
          <w:lang w:val="es-ES"/>
        </w:rPr>
        <w:t>pe</w:t>
      </w:r>
      <w:r w:rsidRPr="0051094C">
        <w:rPr>
          <w:lang w:val="es-ES"/>
        </w:rPr>
        <w:t>rviv</w:t>
      </w:r>
      <w:r w:rsidR="0051094C">
        <w:rPr>
          <w:lang w:val="es-ES"/>
        </w:rPr>
        <w:t>encia</w:t>
      </w:r>
      <w:r w:rsidRPr="0051094C">
        <w:rPr>
          <w:lang w:val="es-ES"/>
        </w:rPr>
        <w:t xml:space="preserve"> </w:t>
      </w:r>
      <w:r w:rsidR="0051094C">
        <w:rPr>
          <w:lang w:val="es-ES"/>
        </w:rPr>
        <w:t>para los</w:t>
      </w:r>
      <w:r w:rsidRPr="0051094C">
        <w:rPr>
          <w:lang w:val="es-ES"/>
        </w:rPr>
        <w:t xml:space="preserve"> </w:t>
      </w:r>
      <w:r w:rsidR="008148DE">
        <w:rPr>
          <w:lang w:val="es-ES"/>
        </w:rPr>
        <w:t>huérfanos</w:t>
      </w:r>
      <w:r w:rsidRPr="0051094C">
        <w:rPr>
          <w:lang w:val="es-ES"/>
        </w:rPr>
        <w:t xml:space="preserve"> </w:t>
      </w:r>
      <w:r w:rsidR="0051094C">
        <w:rPr>
          <w:lang w:val="es-ES"/>
        </w:rPr>
        <w:t>menores</w:t>
      </w:r>
      <w:r w:rsidR="008148DE">
        <w:rPr>
          <w:lang w:val="es-ES"/>
        </w:rPr>
        <w:t xml:space="preserve"> de edad</w:t>
      </w:r>
      <w:r w:rsidR="0051094C">
        <w:rPr>
          <w:lang w:val="es-ES"/>
        </w:rPr>
        <w:t>, con objeto de que puedan disfrutar de ese derecho</w:t>
      </w:r>
      <w:r w:rsidRPr="0051094C">
        <w:rPr>
          <w:lang w:val="es-ES"/>
        </w:rPr>
        <w:t>;</w:t>
      </w:r>
    </w:p>
    <w:p w:rsidR="004E2DE4" w:rsidRPr="0051094C" w:rsidRDefault="004E2DE4" w:rsidP="004E2DE4">
      <w:pPr>
        <w:pStyle w:val="SingleTxtG"/>
        <w:rPr>
          <w:lang w:val="es-ES"/>
        </w:rPr>
      </w:pPr>
      <w:r w:rsidRPr="0051094C">
        <w:rPr>
          <w:lang w:val="es-ES"/>
        </w:rPr>
        <w:tab/>
        <w:t>e)</w:t>
      </w:r>
      <w:r w:rsidRPr="0051094C">
        <w:rPr>
          <w:lang w:val="es-ES"/>
        </w:rPr>
        <w:tab/>
        <w:t>Ap</w:t>
      </w:r>
      <w:r w:rsidR="0051094C" w:rsidRPr="0051094C">
        <w:rPr>
          <w:lang w:val="es-ES"/>
        </w:rPr>
        <w:t>robar</w:t>
      </w:r>
      <w:r w:rsidRPr="0051094C">
        <w:rPr>
          <w:lang w:val="es-ES"/>
        </w:rPr>
        <w:t xml:space="preserve"> mecanism</w:t>
      </w:r>
      <w:r w:rsidR="0051094C" w:rsidRPr="0051094C">
        <w:rPr>
          <w:lang w:val="es-ES"/>
        </w:rPr>
        <w:t>o</w:t>
      </w:r>
      <w:r w:rsidRPr="0051094C">
        <w:rPr>
          <w:lang w:val="es-ES"/>
        </w:rPr>
        <w:t xml:space="preserve">s </w:t>
      </w:r>
      <w:r w:rsidR="0051094C" w:rsidRPr="0051094C">
        <w:rPr>
          <w:lang w:val="es-ES"/>
        </w:rPr>
        <w:t>destinados a</w:t>
      </w:r>
      <w:r w:rsidRPr="0051094C">
        <w:rPr>
          <w:lang w:val="es-ES"/>
        </w:rPr>
        <w:t xml:space="preserve"> crea</w:t>
      </w:r>
      <w:r w:rsidR="0051094C" w:rsidRPr="0051094C">
        <w:rPr>
          <w:lang w:val="es-ES"/>
        </w:rPr>
        <w:t>r</w:t>
      </w:r>
      <w:r w:rsidRPr="0051094C">
        <w:rPr>
          <w:lang w:val="es-ES"/>
        </w:rPr>
        <w:t xml:space="preserve"> </w:t>
      </w:r>
      <w:r w:rsidR="0051094C" w:rsidRPr="0051094C">
        <w:rPr>
          <w:lang w:val="es-ES"/>
        </w:rPr>
        <w:t>y aplicar</w:t>
      </w:r>
      <w:r w:rsidR="0051094C">
        <w:rPr>
          <w:lang w:val="es-ES"/>
        </w:rPr>
        <w:t xml:space="preserve"> el F</w:t>
      </w:r>
      <w:r w:rsidR="0051094C" w:rsidRPr="0051094C">
        <w:rPr>
          <w:lang w:val="es-ES"/>
        </w:rPr>
        <w:t>ondo</w:t>
      </w:r>
      <w:r w:rsidRPr="0051094C">
        <w:rPr>
          <w:lang w:val="es-ES"/>
        </w:rPr>
        <w:t xml:space="preserve"> Na</w:t>
      </w:r>
      <w:r w:rsidR="0051094C">
        <w:rPr>
          <w:lang w:val="es-ES"/>
        </w:rPr>
        <w:t>c</w:t>
      </w:r>
      <w:r w:rsidRPr="0051094C">
        <w:rPr>
          <w:lang w:val="es-ES"/>
        </w:rPr>
        <w:t>ional</w:t>
      </w:r>
      <w:r w:rsidR="0051094C">
        <w:rPr>
          <w:lang w:val="es-ES"/>
        </w:rPr>
        <w:t xml:space="preserve"> de</w:t>
      </w:r>
      <w:r w:rsidRPr="0051094C">
        <w:rPr>
          <w:lang w:val="es-ES"/>
        </w:rPr>
        <w:t xml:space="preserve"> Solidari</w:t>
      </w:r>
      <w:r w:rsidR="0051094C">
        <w:rPr>
          <w:lang w:val="es-ES"/>
        </w:rPr>
        <w:t>dad y A</w:t>
      </w:r>
      <w:r w:rsidRPr="0051094C">
        <w:rPr>
          <w:lang w:val="es-ES"/>
        </w:rPr>
        <w:t>sist</w:t>
      </w:r>
      <w:r w:rsidR="0051094C">
        <w:rPr>
          <w:lang w:val="es-ES"/>
        </w:rPr>
        <w:t>e</w:t>
      </w:r>
      <w:r w:rsidRPr="0051094C">
        <w:rPr>
          <w:lang w:val="es-ES"/>
        </w:rPr>
        <w:t>nc</w:t>
      </w:r>
      <w:r w:rsidR="001F1E30">
        <w:rPr>
          <w:lang w:val="es-ES"/>
        </w:rPr>
        <w:t>i</w:t>
      </w:r>
      <w:r w:rsidR="0051094C">
        <w:rPr>
          <w:lang w:val="es-ES"/>
        </w:rPr>
        <w:t>a</w:t>
      </w:r>
      <w:r w:rsidRPr="0051094C">
        <w:rPr>
          <w:lang w:val="es-ES"/>
        </w:rPr>
        <w:t>, pr</w:t>
      </w:r>
      <w:r w:rsidR="0051094C">
        <w:rPr>
          <w:lang w:val="es-ES"/>
        </w:rPr>
        <w:t>e</w:t>
      </w:r>
      <w:r w:rsidRPr="0051094C">
        <w:rPr>
          <w:lang w:val="es-ES"/>
        </w:rPr>
        <w:t>vi</w:t>
      </w:r>
      <w:r w:rsidR="0051094C">
        <w:rPr>
          <w:lang w:val="es-ES"/>
        </w:rPr>
        <w:t>sto</w:t>
      </w:r>
      <w:r w:rsidRPr="0051094C">
        <w:rPr>
          <w:lang w:val="es-ES"/>
        </w:rPr>
        <w:t xml:space="preserve"> </w:t>
      </w:r>
      <w:r w:rsidR="0051094C">
        <w:rPr>
          <w:lang w:val="es-ES"/>
        </w:rPr>
        <w:t>e</w:t>
      </w:r>
      <w:r w:rsidRPr="0051094C">
        <w:rPr>
          <w:lang w:val="es-ES"/>
        </w:rPr>
        <w:t xml:space="preserve">n </w:t>
      </w:r>
      <w:r w:rsidR="0051094C">
        <w:rPr>
          <w:lang w:val="es-ES"/>
        </w:rPr>
        <w:t xml:space="preserve">el párrafo 2 del </w:t>
      </w:r>
      <w:r w:rsidRPr="0051094C">
        <w:rPr>
          <w:lang w:val="es-ES"/>
        </w:rPr>
        <w:t>art</w:t>
      </w:r>
      <w:r w:rsidR="0051094C">
        <w:rPr>
          <w:lang w:val="es-ES"/>
        </w:rPr>
        <w:t>í</w:t>
      </w:r>
      <w:r w:rsidRPr="0051094C">
        <w:rPr>
          <w:lang w:val="es-ES"/>
        </w:rPr>
        <w:t>c</w:t>
      </w:r>
      <w:r w:rsidR="0051094C">
        <w:rPr>
          <w:lang w:val="es-ES"/>
        </w:rPr>
        <w:t>u</w:t>
      </w:r>
      <w:r w:rsidRPr="0051094C">
        <w:rPr>
          <w:lang w:val="es-ES"/>
        </w:rPr>
        <w:t>l</w:t>
      </w:r>
      <w:r w:rsidR="0051094C">
        <w:rPr>
          <w:lang w:val="es-ES"/>
        </w:rPr>
        <w:t>o</w:t>
      </w:r>
      <w:r w:rsidRPr="0051094C">
        <w:rPr>
          <w:lang w:val="es-ES"/>
        </w:rPr>
        <w:t xml:space="preserve"> 31 </w:t>
      </w:r>
      <w:r w:rsidR="0051094C">
        <w:rPr>
          <w:lang w:val="es-ES"/>
        </w:rPr>
        <w:t xml:space="preserve">de </w:t>
      </w:r>
      <w:smartTag w:uri="urn:schemas-microsoft-com:office:smarttags" w:element="PersonName">
        <w:smartTagPr>
          <w:attr w:name="ProductID" w:val="la Ley N"/>
        </w:smartTagPr>
        <w:r w:rsidR="0051094C">
          <w:rPr>
            <w:lang w:val="es-ES"/>
          </w:rPr>
          <w:t>la</w:t>
        </w:r>
        <w:r w:rsidRPr="0051094C">
          <w:rPr>
            <w:lang w:val="es-ES"/>
          </w:rPr>
          <w:t xml:space="preserve"> L</w:t>
        </w:r>
        <w:r w:rsidR="0051094C">
          <w:rPr>
            <w:lang w:val="es-ES"/>
          </w:rPr>
          <w:t>ey</w:t>
        </w:r>
        <w:r w:rsidRPr="0051094C">
          <w:rPr>
            <w:lang w:val="es-ES"/>
          </w:rPr>
          <w:t xml:space="preserve"> </w:t>
        </w:r>
        <w:r w:rsidR="001072E8">
          <w:rPr>
            <w:lang w:val="es-ES"/>
          </w:rPr>
          <w:t>N</w:t>
        </w:r>
      </w:smartTag>
      <w:r w:rsidR="001072E8">
        <w:rPr>
          <w:lang w:val="es-ES"/>
        </w:rPr>
        <w:t>º</w:t>
      </w:r>
      <w:r w:rsidRPr="0051094C">
        <w:rPr>
          <w:lang w:val="es-ES"/>
        </w:rPr>
        <w:t xml:space="preserve"> 7/04</w:t>
      </w:r>
      <w:r w:rsidR="0051094C">
        <w:rPr>
          <w:lang w:val="es-ES"/>
        </w:rPr>
        <w:t>, de</w:t>
      </w:r>
      <w:r w:rsidRPr="0051094C">
        <w:rPr>
          <w:lang w:val="es-ES"/>
        </w:rPr>
        <w:t xml:space="preserve"> 15</w:t>
      </w:r>
      <w:r w:rsidR="0051094C">
        <w:rPr>
          <w:lang w:val="es-ES"/>
        </w:rPr>
        <w:t xml:space="preserve"> de</w:t>
      </w:r>
      <w:r w:rsidRPr="0051094C">
        <w:rPr>
          <w:lang w:val="es-ES"/>
        </w:rPr>
        <w:t xml:space="preserve"> </w:t>
      </w:r>
      <w:r w:rsidR="0051094C">
        <w:rPr>
          <w:lang w:val="es-ES"/>
        </w:rPr>
        <w:t>o</w:t>
      </w:r>
      <w:r w:rsidR="00DB2270" w:rsidRPr="0051094C">
        <w:rPr>
          <w:lang w:val="es-ES"/>
        </w:rPr>
        <w:t>ct</w:t>
      </w:r>
      <w:r w:rsidR="0051094C">
        <w:rPr>
          <w:lang w:val="es-ES"/>
        </w:rPr>
        <w:t>ub</w:t>
      </w:r>
      <w:r w:rsidR="00DB2270" w:rsidRPr="0051094C">
        <w:rPr>
          <w:lang w:val="es-ES"/>
        </w:rPr>
        <w:t>r</w:t>
      </w:r>
      <w:r w:rsidR="0051094C">
        <w:rPr>
          <w:lang w:val="es-ES"/>
        </w:rPr>
        <w:t>e</w:t>
      </w:r>
      <w:r w:rsidR="00DB2270" w:rsidRPr="0051094C">
        <w:rPr>
          <w:lang w:val="es-ES"/>
        </w:rPr>
        <w:t xml:space="preserve"> (</w:t>
      </w:r>
      <w:r w:rsidR="0051094C">
        <w:rPr>
          <w:lang w:val="es-ES"/>
        </w:rPr>
        <w:t xml:space="preserve">Ley </w:t>
      </w:r>
      <w:r w:rsidR="008148DE">
        <w:rPr>
          <w:lang w:val="es-ES"/>
        </w:rPr>
        <w:t>m</w:t>
      </w:r>
      <w:r w:rsidR="0051094C">
        <w:rPr>
          <w:lang w:val="es-ES"/>
        </w:rPr>
        <w:t>arco de</w:t>
      </w:r>
      <w:r w:rsidRPr="0051094C">
        <w:rPr>
          <w:lang w:val="es-ES"/>
        </w:rPr>
        <w:t xml:space="preserve"> </w:t>
      </w:r>
      <w:r w:rsidR="008148DE">
        <w:rPr>
          <w:lang w:val="es-ES"/>
        </w:rPr>
        <w:t>p</w:t>
      </w:r>
      <w:r w:rsidRPr="0051094C">
        <w:rPr>
          <w:lang w:val="es-ES"/>
        </w:rPr>
        <w:t>rotec</w:t>
      </w:r>
      <w:r w:rsidR="0051094C">
        <w:rPr>
          <w:lang w:val="es-ES"/>
        </w:rPr>
        <w:t>c</w:t>
      </w:r>
      <w:r w:rsidRPr="0051094C">
        <w:rPr>
          <w:lang w:val="es-ES"/>
        </w:rPr>
        <w:t>i</w:t>
      </w:r>
      <w:r w:rsidR="0051094C">
        <w:rPr>
          <w:lang w:val="es-ES"/>
        </w:rPr>
        <w:t>ó</w:t>
      </w:r>
      <w:r w:rsidRPr="0051094C">
        <w:rPr>
          <w:lang w:val="es-ES"/>
        </w:rPr>
        <w:t xml:space="preserve">n </w:t>
      </w:r>
      <w:r w:rsidR="008148DE">
        <w:rPr>
          <w:lang w:val="es-ES"/>
        </w:rPr>
        <w:t>s</w:t>
      </w:r>
      <w:r w:rsidR="0051094C">
        <w:rPr>
          <w:lang w:val="es-ES"/>
        </w:rPr>
        <w:t>ocial</w:t>
      </w:r>
      <w:r w:rsidRPr="0051094C">
        <w:rPr>
          <w:lang w:val="es-ES"/>
        </w:rPr>
        <w:t>);</w:t>
      </w:r>
    </w:p>
    <w:p w:rsidR="004E2DE4" w:rsidRPr="0051094C" w:rsidRDefault="00B92D2A" w:rsidP="004E2DE4">
      <w:pPr>
        <w:pStyle w:val="SingleTxtG"/>
        <w:rPr>
          <w:lang w:val="es-ES"/>
        </w:rPr>
      </w:pPr>
      <w:r w:rsidRPr="0051094C">
        <w:rPr>
          <w:lang w:val="es-ES"/>
        </w:rPr>
        <w:tab/>
      </w:r>
      <w:r w:rsidR="004E2DE4" w:rsidRPr="0051094C">
        <w:rPr>
          <w:lang w:val="es-ES"/>
        </w:rPr>
        <w:t>f)</w:t>
      </w:r>
      <w:r w:rsidR="004E2DE4" w:rsidRPr="0051094C">
        <w:rPr>
          <w:lang w:val="es-ES"/>
        </w:rPr>
        <w:tab/>
      </w:r>
      <w:r w:rsidR="0051094C" w:rsidRPr="0051094C">
        <w:rPr>
          <w:lang w:val="es-ES"/>
        </w:rPr>
        <w:t>Elevar</w:t>
      </w:r>
      <w:r w:rsidR="004E2DE4" w:rsidRPr="0051094C">
        <w:rPr>
          <w:lang w:val="es-ES"/>
        </w:rPr>
        <w:t xml:space="preserve"> </w:t>
      </w:r>
      <w:r w:rsidR="0051094C" w:rsidRPr="0051094C">
        <w:rPr>
          <w:lang w:val="es-ES"/>
        </w:rPr>
        <w:t xml:space="preserve">la prestación </w:t>
      </w:r>
      <w:r w:rsidR="004E2DE4" w:rsidRPr="0051094C">
        <w:rPr>
          <w:lang w:val="es-ES"/>
        </w:rPr>
        <w:t>famil</w:t>
      </w:r>
      <w:r w:rsidR="0051094C" w:rsidRPr="0051094C">
        <w:rPr>
          <w:lang w:val="es-ES"/>
        </w:rPr>
        <w:t xml:space="preserve">iar y </w:t>
      </w:r>
      <w:r w:rsidR="004E2DE4" w:rsidRPr="0051094C">
        <w:rPr>
          <w:lang w:val="es-ES"/>
        </w:rPr>
        <w:t>otr</w:t>
      </w:r>
      <w:r w:rsidR="0051094C" w:rsidRPr="0051094C">
        <w:rPr>
          <w:lang w:val="es-ES"/>
        </w:rPr>
        <w:t>os</w:t>
      </w:r>
      <w:r w:rsidR="004E2DE4" w:rsidRPr="0051094C">
        <w:rPr>
          <w:lang w:val="es-ES"/>
        </w:rPr>
        <w:t xml:space="preserve"> </w:t>
      </w:r>
      <w:r w:rsidR="0051094C" w:rsidRPr="0051094C">
        <w:rPr>
          <w:lang w:val="es-ES"/>
        </w:rPr>
        <w:t>subsidios para ayudar a los niños</w:t>
      </w:r>
      <w:r w:rsidR="004E2DE4" w:rsidRPr="0051094C">
        <w:rPr>
          <w:lang w:val="es-ES"/>
        </w:rPr>
        <w:t xml:space="preserve"> vulnerable</w:t>
      </w:r>
      <w:r w:rsidR="0051094C">
        <w:rPr>
          <w:lang w:val="es-ES"/>
        </w:rPr>
        <w:t>s</w:t>
      </w:r>
      <w:r w:rsidR="004E2DE4" w:rsidRPr="0051094C">
        <w:rPr>
          <w:lang w:val="es-ES"/>
        </w:rPr>
        <w:t xml:space="preserve"> </w:t>
      </w:r>
      <w:r w:rsidR="0051094C">
        <w:rPr>
          <w:lang w:val="es-ES"/>
        </w:rPr>
        <w:t>y a sus</w:t>
      </w:r>
      <w:r w:rsidR="004E2DE4" w:rsidRPr="0051094C">
        <w:rPr>
          <w:lang w:val="es-ES"/>
        </w:rPr>
        <w:t xml:space="preserve"> famili</w:t>
      </w:r>
      <w:r w:rsidR="0051094C">
        <w:rPr>
          <w:lang w:val="es-ES"/>
        </w:rPr>
        <w:t>a</w:t>
      </w:r>
      <w:r w:rsidR="004E2DE4" w:rsidRPr="0051094C">
        <w:rPr>
          <w:lang w:val="es-ES"/>
        </w:rPr>
        <w:t>s.</w:t>
      </w:r>
    </w:p>
    <w:p w:rsidR="004E2DE4" w:rsidRPr="00903864" w:rsidRDefault="00B92D2A" w:rsidP="00B92D2A">
      <w:pPr>
        <w:pStyle w:val="H1G"/>
        <w:rPr>
          <w:lang w:val="es-ES"/>
        </w:rPr>
      </w:pPr>
      <w:r w:rsidRPr="0051094C">
        <w:rPr>
          <w:lang w:val="es-ES"/>
        </w:rPr>
        <w:tab/>
      </w:r>
      <w:r w:rsidR="004E2DE4" w:rsidRPr="00903864">
        <w:rPr>
          <w:lang w:val="es-ES"/>
        </w:rPr>
        <w:t>E.</w:t>
      </w:r>
      <w:r w:rsidRPr="00903864">
        <w:rPr>
          <w:lang w:val="es-ES"/>
        </w:rPr>
        <w:tab/>
      </w:r>
      <w:r w:rsidR="0051094C" w:rsidRPr="00903864">
        <w:rPr>
          <w:lang w:val="es-ES"/>
        </w:rPr>
        <w:t>Recopilación de d</w:t>
      </w:r>
      <w:r w:rsidR="004E2DE4" w:rsidRPr="00903864">
        <w:rPr>
          <w:lang w:val="es-ES"/>
        </w:rPr>
        <w:t>at</w:t>
      </w:r>
      <w:r w:rsidR="0051094C" w:rsidRPr="00903864">
        <w:rPr>
          <w:lang w:val="es-ES"/>
        </w:rPr>
        <w:t>os</w:t>
      </w:r>
    </w:p>
    <w:p w:rsidR="004E2DE4" w:rsidRPr="00A62DCC" w:rsidRDefault="004E2DE4" w:rsidP="004E2DE4">
      <w:pPr>
        <w:pStyle w:val="SingleTxtG"/>
        <w:rPr>
          <w:lang w:val="es-ES"/>
        </w:rPr>
      </w:pPr>
      <w:r w:rsidRPr="00A62DCC">
        <w:rPr>
          <w:lang w:val="es-ES"/>
        </w:rPr>
        <w:t>59.</w:t>
      </w:r>
      <w:r w:rsidRPr="00A62DCC">
        <w:rPr>
          <w:lang w:val="es-ES"/>
        </w:rPr>
        <w:tab/>
      </w:r>
      <w:r w:rsidR="0051094C" w:rsidRPr="00A62DCC">
        <w:rPr>
          <w:lang w:val="es-ES"/>
        </w:rPr>
        <w:t>Cabe emplear</w:t>
      </w:r>
      <w:r w:rsidR="00A62DCC" w:rsidRPr="00A62DCC">
        <w:rPr>
          <w:lang w:val="es-ES"/>
        </w:rPr>
        <w:t xml:space="preserve"> un sistema bien </w:t>
      </w:r>
      <w:r w:rsidRPr="00A62DCC">
        <w:rPr>
          <w:lang w:val="es-ES"/>
        </w:rPr>
        <w:t>organiz</w:t>
      </w:r>
      <w:r w:rsidR="00A62DCC" w:rsidRPr="00A62DCC">
        <w:rPr>
          <w:lang w:val="es-ES"/>
        </w:rPr>
        <w:t>a</w:t>
      </w:r>
      <w:r w:rsidRPr="00A62DCC">
        <w:rPr>
          <w:lang w:val="es-ES"/>
        </w:rPr>
        <w:t>d</w:t>
      </w:r>
      <w:r w:rsidR="00A62DCC" w:rsidRPr="00A62DCC">
        <w:rPr>
          <w:lang w:val="es-ES"/>
        </w:rPr>
        <w:t>o de recopilación</w:t>
      </w:r>
      <w:r w:rsidRPr="00A62DCC">
        <w:rPr>
          <w:lang w:val="es-ES"/>
        </w:rPr>
        <w:t>, an</w:t>
      </w:r>
      <w:r w:rsidR="00A62DCC" w:rsidRPr="00A62DCC">
        <w:rPr>
          <w:lang w:val="es-ES"/>
        </w:rPr>
        <w:t>á</w:t>
      </w:r>
      <w:r w:rsidRPr="00A62DCC">
        <w:rPr>
          <w:lang w:val="es-ES"/>
        </w:rPr>
        <w:t>l</w:t>
      </w:r>
      <w:r w:rsidR="00A62DCC" w:rsidRPr="00A62DCC">
        <w:rPr>
          <w:lang w:val="es-ES"/>
        </w:rPr>
        <w:t>i</w:t>
      </w:r>
      <w:r w:rsidRPr="00A62DCC">
        <w:rPr>
          <w:lang w:val="es-ES"/>
        </w:rPr>
        <w:t>sis</w:t>
      </w:r>
      <w:r w:rsidR="00A62DCC" w:rsidRPr="00A62DCC">
        <w:rPr>
          <w:lang w:val="es-ES"/>
        </w:rPr>
        <w:t xml:space="preserve"> y tratamiento de</w:t>
      </w:r>
      <w:r w:rsidR="00F97527">
        <w:rPr>
          <w:lang w:val="es-ES"/>
        </w:rPr>
        <w:t xml:space="preserve"> los</w:t>
      </w:r>
      <w:r w:rsidR="00A62DCC" w:rsidRPr="00A62DCC">
        <w:rPr>
          <w:lang w:val="es-ES"/>
        </w:rPr>
        <w:t xml:space="preserve"> datos </w:t>
      </w:r>
      <w:r w:rsidR="008148DE">
        <w:rPr>
          <w:lang w:val="es-ES"/>
        </w:rPr>
        <w:t>con miras a</w:t>
      </w:r>
      <w:r w:rsidR="00A62DCC" w:rsidRPr="00A62DCC">
        <w:rPr>
          <w:lang w:val="es-ES"/>
        </w:rPr>
        <w:t xml:space="preserve"> supervisar, controlar y evaluar los </w:t>
      </w:r>
      <w:r w:rsidRPr="00A62DCC">
        <w:rPr>
          <w:lang w:val="es-ES"/>
        </w:rPr>
        <w:t>result</w:t>
      </w:r>
      <w:r w:rsidR="00A62DCC" w:rsidRPr="00A62DCC">
        <w:rPr>
          <w:lang w:val="es-ES"/>
        </w:rPr>
        <w:t>ado</w:t>
      </w:r>
      <w:r w:rsidRPr="00A62DCC">
        <w:rPr>
          <w:lang w:val="es-ES"/>
        </w:rPr>
        <w:t xml:space="preserve">s </w:t>
      </w:r>
      <w:r w:rsidR="00A62DCC" w:rsidRPr="00A62DCC">
        <w:rPr>
          <w:lang w:val="es-ES"/>
        </w:rPr>
        <w:t>de los</w:t>
      </w:r>
      <w:r w:rsidRPr="00A62DCC">
        <w:rPr>
          <w:lang w:val="es-ES"/>
        </w:rPr>
        <w:t xml:space="preserve"> program</w:t>
      </w:r>
      <w:r w:rsidR="00A62DCC" w:rsidRPr="00A62DCC">
        <w:rPr>
          <w:lang w:val="es-ES"/>
        </w:rPr>
        <w:t>as</w:t>
      </w:r>
      <w:r w:rsidRPr="00A62DCC">
        <w:rPr>
          <w:lang w:val="es-ES"/>
        </w:rPr>
        <w:t xml:space="preserve"> relat</w:t>
      </w:r>
      <w:r w:rsidR="00A62DCC" w:rsidRPr="00A62DCC">
        <w:rPr>
          <w:lang w:val="es-ES"/>
        </w:rPr>
        <w:t>ivos a los</w:t>
      </w:r>
      <w:r w:rsidRPr="00A62DCC">
        <w:rPr>
          <w:lang w:val="es-ES"/>
        </w:rPr>
        <w:t xml:space="preserve"> 11 com</w:t>
      </w:r>
      <w:r w:rsidR="00A62DCC" w:rsidRPr="00A62DCC">
        <w:rPr>
          <w:lang w:val="es-ES"/>
        </w:rPr>
        <w:t>promisos</w:t>
      </w:r>
      <w:r w:rsidRPr="00A62DCC">
        <w:rPr>
          <w:lang w:val="es-ES"/>
        </w:rPr>
        <w:t xml:space="preserve"> </w:t>
      </w:r>
      <w:r w:rsidR="00A62DCC" w:rsidRPr="00A62DCC">
        <w:rPr>
          <w:lang w:val="es-ES"/>
        </w:rPr>
        <w:t>contraídos en el Te</w:t>
      </w:r>
      <w:r w:rsidRPr="00A62DCC">
        <w:rPr>
          <w:lang w:val="es-ES"/>
        </w:rPr>
        <w:t>r</w:t>
      </w:r>
      <w:r w:rsidR="00A62DCC" w:rsidRPr="00A62DCC">
        <w:rPr>
          <w:lang w:val="es-ES"/>
        </w:rPr>
        <w:t>cer Foro</w:t>
      </w:r>
      <w:r w:rsidRPr="00A62DCC">
        <w:rPr>
          <w:lang w:val="es-ES"/>
        </w:rPr>
        <w:t xml:space="preserve"> Na</w:t>
      </w:r>
      <w:r w:rsidR="00A62DCC" w:rsidRPr="00A62DCC">
        <w:rPr>
          <w:lang w:val="es-ES"/>
        </w:rPr>
        <w:t>c</w:t>
      </w:r>
      <w:r w:rsidRPr="00A62DCC">
        <w:rPr>
          <w:lang w:val="es-ES"/>
        </w:rPr>
        <w:t>ional</w:t>
      </w:r>
      <w:r w:rsidR="00A62DCC" w:rsidRPr="00A62DCC">
        <w:rPr>
          <w:lang w:val="es-ES"/>
        </w:rPr>
        <w:t xml:space="preserve"> sobre </w:t>
      </w:r>
      <w:smartTag w:uri="urn:schemas-microsoft-com:office:smarttags" w:element="PersonName">
        <w:smartTagPr>
          <w:attr w:name="ProductID" w:val="la Infancia"/>
        </w:smartTagPr>
        <w:r w:rsidR="00A62DCC" w:rsidRPr="00A62DCC">
          <w:rPr>
            <w:lang w:val="es-ES"/>
          </w:rPr>
          <w:t>la Infancia</w:t>
        </w:r>
      </w:smartTag>
      <w:r w:rsidRPr="00A62DCC">
        <w:rPr>
          <w:lang w:val="es-ES"/>
        </w:rPr>
        <w:t xml:space="preserve"> </w:t>
      </w:r>
      <w:r w:rsidR="00A62DCC" w:rsidRPr="00A62DCC">
        <w:rPr>
          <w:lang w:val="es-ES"/>
        </w:rPr>
        <w:t>y en las</w:t>
      </w:r>
      <w:r w:rsidRPr="00A62DCC">
        <w:rPr>
          <w:lang w:val="es-ES"/>
        </w:rPr>
        <w:t xml:space="preserve"> comuni</w:t>
      </w:r>
      <w:r w:rsidR="00A62DCC" w:rsidRPr="00A62DCC">
        <w:rPr>
          <w:lang w:val="es-ES"/>
        </w:rPr>
        <w:t>dades</w:t>
      </w:r>
      <w:r w:rsidRPr="00A62DCC">
        <w:rPr>
          <w:lang w:val="es-ES"/>
        </w:rPr>
        <w:t xml:space="preserve">, </w:t>
      </w:r>
      <w:r w:rsidR="008148DE">
        <w:rPr>
          <w:lang w:val="es-ES"/>
        </w:rPr>
        <w:t xml:space="preserve">así como </w:t>
      </w:r>
      <w:r w:rsidR="00A62DCC" w:rsidRPr="00A62DCC">
        <w:rPr>
          <w:lang w:val="es-ES"/>
        </w:rPr>
        <w:t>el marco</w:t>
      </w:r>
      <w:r w:rsidRPr="00A62DCC">
        <w:rPr>
          <w:lang w:val="es-ES"/>
        </w:rPr>
        <w:t xml:space="preserve"> general </w:t>
      </w:r>
      <w:r w:rsidR="00A62DCC" w:rsidRPr="00A62DCC">
        <w:rPr>
          <w:lang w:val="es-ES"/>
        </w:rPr>
        <w:t>para la</w:t>
      </w:r>
      <w:r w:rsidRPr="00A62DCC">
        <w:rPr>
          <w:lang w:val="es-ES"/>
        </w:rPr>
        <w:t xml:space="preserve"> </w:t>
      </w:r>
      <w:r w:rsidR="00A62DCC">
        <w:rPr>
          <w:lang w:val="es-ES"/>
        </w:rPr>
        <w:t>aplicació</w:t>
      </w:r>
      <w:r w:rsidR="00A62DCC" w:rsidRPr="00A62DCC">
        <w:rPr>
          <w:lang w:val="es-ES"/>
        </w:rPr>
        <w:t>n</w:t>
      </w:r>
      <w:r w:rsidR="00A62DCC">
        <w:rPr>
          <w:lang w:val="es-ES"/>
        </w:rPr>
        <w:t xml:space="preserve"> de </w:t>
      </w:r>
      <w:smartTag w:uri="urn:schemas-microsoft-com:office:smarttags" w:element="PersonName">
        <w:smartTagPr>
          <w:attr w:name="ProductID" w:val="la Convenci￳n"/>
        </w:smartTagPr>
        <w:r w:rsidR="00A62DCC">
          <w:rPr>
            <w:lang w:val="es-ES"/>
          </w:rPr>
          <w:t>la</w:t>
        </w:r>
        <w:r w:rsidRPr="00A62DCC">
          <w:rPr>
            <w:lang w:val="es-ES"/>
          </w:rPr>
          <w:t xml:space="preserve"> Conven</w:t>
        </w:r>
        <w:r w:rsidR="00A62DCC">
          <w:rPr>
            <w:lang w:val="es-ES"/>
          </w:rPr>
          <w:t>c</w:t>
        </w:r>
        <w:r w:rsidRPr="00A62DCC">
          <w:rPr>
            <w:lang w:val="es-ES"/>
          </w:rPr>
          <w:t>i</w:t>
        </w:r>
        <w:r w:rsidR="00A62DCC">
          <w:rPr>
            <w:lang w:val="es-ES"/>
          </w:rPr>
          <w:t>ó</w:t>
        </w:r>
        <w:r w:rsidRPr="00A62DCC">
          <w:rPr>
            <w:lang w:val="es-ES"/>
          </w:rPr>
          <w:t>n</w:t>
        </w:r>
      </w:smartTag>
      <w:r w:rsidR="008148DE">
        <w:rPr>
          <w:lang w:val="es-ES"/>
        </w:rPr>
        <w:t xml:space="preserve"> y</w:t>
      </w:r>
      <w:r w:rsidR="00A62DCC">
        <w:rPr>
          <w:lang w:val="es-ES"/>
        </w:rPr>
        <w:t xml:space="preserve"> la consecución de los Objetivos de Desarrollo del</w:t>
      </w:r>
      <w:r w:rsidRPr="00A62DCC">
        <w:rPr>
          <w:lang w:val="es-ES"/>
        </w:rPr>
        <w:t xml:space="preserve"> Mileni</w:t>
      </w:r>
      <w:r w:rsidR="00A62DCC">
        <w:rPr>
          <w:lang w:val="es-ES"/>
        </w:rPr>
        <w:t>o</w:t>
      </w:r>
      <w:r w:rsidRPr="00A62DCC">
        <w:rPr>
          <w:lang w:val="es-ES"/>
        </w:rPr>
        <w:t>,</w:t>
      </w:r>
      <w:r w:rsidR="00A62DCC">
        <w:rPr>
          <w:lang w:val="es-ES"/>
        </w:rPr>
        <w:t xml:space="preserve"> e</w:t>
      </w:r>
      <w:r w:rsidRPr="00A62DCC">
        <w:rPr>
          <w:lang w:val="es-ES"/>
        </w:rPr>
        <w:t xml:space="preserve">n particular </w:t>
      </w:r>
      <w:r w:rsidR="00A62DCC">
        <w:rPr>
          <w:lang w:val="es-ES"/>
        </w:rPr>
        <w:t>los establecidos a</w:t>
      </w:r>
      <w:r w:rsidR="008148DE">
        <w:rPr>
          <w:lang w:val="es-ES"/>
        </w:rPr>
        <w:t xml:space="preserve"> fin de favorecer</w:t>
      </w:r>
      <w:r w:rsidRPr="00A62DCC">
        <w:rPr>
          <w:lang w:val="es-ES"/>
        </w:rPr>
        <w:t xml:space="preserve"> </w:t>
      </w:r>
      <w:r w:rsidR="00A62DCC">
        <w:rPr>
          <w:lang w:val="es-ES"/>
        </w:rPr>
        <w:t>un Mundo A</w:t>
      </w:r>
      <w:r w:rsidR="008148DE">
        <w:rPr>
          <w:lang w:val="es-ES"/>
        </w:rPr>
        <w:t>propiado</w:t>
      </w:r>
      <w:r w:rsidR="00A62DCC">
        <w:rPr>
          <w:lang w:val="es-ES"/>
        </w:rPr>
        <w:t xml:space="preserve"> para los Niños</w:t>
      </w:r>
      <w:r w:rsidRPr="00A62DCC">
        <w:rPr>
          <w:lang w:val="es-ES"/>
        </w:rPr>
        <w:t>.</w:t>
      </w:r>
    </w:p>
    <w:p w:rsidR="004E2DE4" w:rsidRPr="00A62DCC" w:rsidRDefault="004E2DE4" w:rsidP="004E2DE4">
      <w:pPr>
        <w:pStyle w:val="SingleTxtG"/>
        <w:rPr>
          <w:lang w:val="es-ES"/>
        </w:rPr>
      </w:pPr>
      <w:r w:rsidRPr="00A62DCC">
        <w:rPr>
          <w:lang w:val="es-ES"/>
        </w:rPr>
        <w:t>60.</w:t>
      </w:r>
      <w:r w:rsidRPr="00A62DCC">
        <w:rPr>
          <w:lang w:val="es-ES"/>
        </w:rPr>
        <w:tab/>
      </w:r>
      <w:r w:rsidR="00A62DCC" w:rsidRPr="00A62DCC">
        <w:rPr>
          <w:lang w:val="es-ES"/>
        </w:rPr>
        <w:t xml:space="preserve">Se </w:t>
      </w:r>
      <w:r w:rsidR="008148DE">
        <w:rPr>
          <w:lang w:val="es-ES"/>
        </w:rPr>
        <w:t xml:space="preserve">ha </w:t>
      </w:r>
      <w:r w:rsidR="00A62DCC" w:rsidRPr="00A62DCC">
        <w:rPr>
          <w:lang w:val="es-ES"/>
        </w:rPr>
        <w:t>cre</w:t>
      </w:r>
      <w:r w:rsidR="008148DE">
        <w:rPr>
          <w:lang w:val="es-ES"/>
        </w:rPr>
        <w:t>ado</w:t>
      </w:r>
      <w:r w:rsidR="00A62DCC" w:rsidRPr="00A62DCC">
        <w:rPr>
          <w:lang w:val="es-ES"/>
        </w:rPr>
        <w:t xml:space="preserve"> el Sistema de Indicadores </w:t>
      </w:r>
      <w:r w:rsidR="008148DE">
        <w:rPr>
          <w:lang w:val="es-ES"/>
        </w:rPr>
        <w:t>relativos a los</w:t>
      </w:r>
      <w:r w:rsidR="00A62DCC" w:rsidRPr="00A62DCC">
        <w:rPr>
          <w:lang w:val="es-ES"/>
        </w:rPr>
        <w:t xml:space="preserve"> Niño</w:t>
      </w:r>
      <w:r w:rsidR="008148DE">
        <w:rPr>
          <w:lang w:val="es-ES"/>
        </w:rPr>
        <w:t>s</w:t>
      </w:r>
      <w:r w:rsidR="00A62DCC" w:rsidRPr="00A62DCC">
        <w:rPr>
          <w:lang w:val="es-ES"/>
        </w:rPr>
        <w:t xml:space="preserve"> </w:t>
      </w:r>
      <w:r w:rsidR="000A03CC">
        <w:rPr>
          <w:lang w:val="es-ES"/>
        </w:rPr>
        <w:t xml:space="preserve">de </w:t>
      </w:r>
      <w:r w:rsidR="00A62DCC" w:rsidRPr="00A62DCC">
        <w:rPr>
          <w:lang w:val="es-ES"/>
        </w:rPr>
        <w:t>Angol</w:t>
      </w:r>
      <w:r w:rsidR="000A03CC">
        <w:rPr>
          <w:lang w:val="es-ES"/>
        </w:rPr>
        <w:t>a</w:t>
      </w:r>
      <w:r w:rsidRPr="00A62DCC">
        <w:rPr>
          <w:lang w:val="es-ES"/>
        </w:rPr>
        <w:t xml:space="preserve"> (Sistema de Indicadores da Criança Angolana </w:t>
      </w:r>
      <w:r w:rsidR="008835D4" w:rsidRPr="00A62DCC">
        <w:rPr>
          <w:lang w:val="es-ES"/>
        </w:rPr>
        <w:t>–</w:t>
      </w:r>
      <w:r w:rsidRPr="00A62DCC">
        <w:rPr>
          <w:lang w:val="es-ES"/>
        </w:rPr>
        <w:t xml:space="preserve"> SICA)</w:t>
      </w:r>
      <w:r w:rsidR="00A62DCC" w:rsidRPr="00A62DCC">
        <w:rPr>
          <w:lang w:val="es-ES"/>
        </w:rPr>
        <w:t xml:space="preserve"> porque no exist</w:t>
      </w:r>
      <w:r w:rsidR="00A62DCC">
        <w:rPr>
          <w:lang w:val="es-ES"/>
        </w:rPr>
        <w:t>ían</w:t>
      </w:r>
      <w:r w:rsidRPr="00A62DCC">
        <w:rPr>
          <w:lang w:val="es-ES"/>
        </w:rPr>
        <w:t xml:space="preserve"> indica</w:t>
      </w:r>
      <w:r w:rsidR="00A62DCC">
        <w:rPr>
          <w:lang w:val="es-ES"/>
        </w:rPr>
        <w:t>d</w:t>
      </w:r>
      <w:r w:rsidRPr="00A62DCC">
        <w:rPr>
          <w:lang w:val="es-ES"/>
        </w:rPr>
        <w:t>or</w:t>
      </w:r>
      <w:r w:rsidR="00A62DCC">
        <w:rPr>
          <w:lang w:val="es-ES"/>
        </w:rPr>
        <w:t>e</w:t>
      </w:r>
      <w:r w:rsidRPr="00A62DCC">
        <w:rPr>
          <w:lang w:val="es-ES"/>
        </w:rPr>
        <w:t xml:space="preserve">s </w:t>
      </w:r>
      <w:r w:rsidR="00A62DCC">
        <w:rPr>
          <w:lang w:val="es-ES"/>
        </w:rPr>
        <w:t>coherentes de fuentes fiables</w:t>
      </w:r>
      <w:r w:rsidR="008148DE">
        <w:rPr>
          <w:lang w:val="es-ES"/>
        </w:rPr>
        <w:t>, con objeto de</w:t>
      </w:r>
      <w:r w:rsidRPr="00A62DCC">
        <w:rPr>
          <w:lang w:val="es-ES"/>
        </w:rPr>
        <w:t xml:space="preserve"> anal</w:t>
      </w:r>
      <w:r w:rsidR="008B511D">
        <w:rPr>
          <w:lang w:val="es-ES"/>
        </w:rPr>
        <w:t>izar la</w:t>
      </w:r>
      <w:r w:rsidRPr="00A62DCC">
        <w:rPr>
          <w:lang w:val="es-ES"/>
        </w:rPr>
        <w:t xml:space="preserve"> s</w:t>
      </w:r>
      <w:r w:rsidR="008B511D">
        <w:rPr>
          <w:lang w:val="es-ES"/>
        </w:rPr>
        <w:t>i</w:t>
      </w:r>
      <w:r w:rsidRPr="00A62DCC">
        <w:rPr>
          <w:lang w:val="es-ES"/>
        </w:rPr>
        <w:t>t</w:t>
      </w:r>
      <w:r w:rsidR="008B511D">
        <w:rPr>
          <w:lang w:val="es-ES"/>
        </w:rPr>
        <w:t>u</w:t>
      </w:r>
      <w:r w:rsidRPr="00A62DCC">
        <w:rPr>
          <w:lang w:val="es-ES"/>
        </w:rPr>
        <w:t>a</w:t>
      </w:r>
      <w:r w:rsidR="008B511D">
        <w:rPr>
          <w:lang w:val="es-ES"/>
        </w:rPr>
        <w:t>ción de los niños en el país</w:t>
      </w:r>
      <w:r w:rsidRPr="00A62DCC">
        <w:rPr>
          <w:lang w:val="es-ES"/>
        </w:rPr>
        <w:t>.</w:t>
      </w:r>
    </w:p>
    <w:p w:rsidR="004E2DE4" w:rsidRPr="006071EC" w:rsidRDefault="004E2DE4" w:rsidP="004E2DE4">
      <w:pPr>
        <w:pStyle w:val="SingleTxtG"/>
        <w:rPr>
          <w:lang w:val="es-ES"/>
        </w:rPr>
      </w:pPr>
      <w:r w:rsidRPr="008B511D">
        <w:rPr>
          <w:lang w:val="es-ES"/>
        </w:rPr>
        <w:t>61.</w:t>
      </w:r>
      <w:r w:rsidRPr="008B511D">
        <w:rPr>
          <w:lang w:val="es-ES"/>
        </w:rPr>
        <w:tab/>
      </w:r>
      <w:r w:rsidR="008B511D" w:rsidRPr="008B511D">
        <w:rPr>
          <w:lang w:val="es-ES"/>
        </w:rPr>
        <w:t>L</w:t>
      </w:r>
      <w:r w:rsidR="008148DE">
        <w:rPr>
          <w:lang w:val="es-ES"/>
        </w:rPr>
        <w:t>os datos</w:t>
      </w:r>
      <w:r w:rsidRPr="008B511D">
        <w:rPr>
          <w:lang w:val="es-ES"/>
        </w:rPr>
        <w:t xml:space="preserve"> u</w:t>
      </w:r>
      <w:r w:rsidR="008B511D" w:rsidRPr="008B511D">
        <w:rPr>
          <w:lang w:val="es-ES"/>
        </w:rPr>
        <w:t>tilizad</w:t>
      </w:r>
      <w:r w:rsidR="008148DE">
        <w:rPr>
          <w:lang w:val="es-ES"/>
        </w:rPr>
        <w:t>os</w:t>
      </w:r>
      <w:r w:rsidRPr="008B511D">
        <w:rPr>
          <w:lang w:val="es-ES"/>
        </w:rPr>
        <w:t xml:space="preserve"> </w:t>
      </w:r>
      <w:r w:rsidR="008B511D" w:rsidRPr="008B511D">
        <w:rPr>
          <w:lang w:val="es-ES"/>
        </w:rPr>
        <w:t>para</w:t>
      </w:r>
      <w:r w:rsidRPr="008B511D">
        <w:rPr>
          <w:lang w:val="es-ES"/>
        </w:rPr>
        <w:t xml:space="preserve"> prepar</w:t>
      </w:r>
      <w:r w:rsidR="008B511D" w:rsidRPr="008B511D">
        <w:rPr>
          <w:lang w:val="es-ES"/>
        </w:rPr>
        <w:t>ar</w:t>
      </w:r>
      <w:r w:rsidRPr="008B511D">
        <w:rPr>
          <w:lang w:val="es-ES"/>
        </w:rPr>
        <w:t xml:space="preserve"> </w:t>
      </w:r>
      <w:r w:rsidR="008B511D" w:rsidRPr="008B511D">
        <w:rPr>
          <w:lang w:val="es-ES"/>
        </w:rPr>
        <w:t>el informe</w:t>
      </w:r>
      <w:r w:rsidRPr="008B511D">
        <w:rPr>
          <w:lang w:val="es-ES"/>
        </w:rPr>
        <w:t xml:space="preserve"> ini</w:t>
      </w:r>
      <w:r w:rsidR="008B511D" w:rsidRPr="008B511D">
        <w:rPr>
          <w:lang w:val="es-ES"/>
        </w:rPr>
        <w:t>c</w:t>
      </w:r>
      <w:r w:rsidRPr="008B511D">
        <w:rPr>
          <w:lang w:val="es-ES"/>
        </w:rPr>
        <w:t xml:space="preserve">ial </w:t>
      </w:r>
      <w:r w:rsidR="008B511D" w:rsidRPr="008B511D">
        <w:rPr>
          <w:lang w:val="es-ES"/>
        </w:rPr>
        <w:t>sobre la aplicación de</w:t>
      </w:r>
      <w:r w:rsidR="008B511D">
        <w:rPr>
          <w:lang w:val="es-ES"/>
        </w:rPr>
        <w:t xml:space="preserve"> </w:t>
      </w:r>
      <w:smartTag w:uri="urn:schemas-microsoft-com:office:smarttags" w:element="PersonName">
        <w:smartTagPr>
          <w:attr w:name="ProductID" w:val="la Convenci￳n"/>
        </w:smartTagPr>
        <w:r w:rsidR="008B511D">
          <w:rPr>
            <w:lang w:val="es-ES"/>
          </w:rPr>
          <w:t>la Convención</w:t>
        </w:r>
      </w:smartTag>
      <w:r w:rsidR="008B511D">
        <w:rPr>
          <w:lang w:val="es-ES"/>
        </w:rPr>
        <w:t xml:space="preserve"> en</w:t>
      </w:r>
      <w:r w:rsidRPr="008B511D">
        <w:rPr>
          <w:lang w:val="es-ES"/>
        </w:rPr>
        <w:t xml:space="preserve"> Angola </w:t>
      </w:r>
      <w:r w:rsidR="000A03CC">
        <w:rPr>
          <w:lang w:val="es-ES"/>
        </w:rPr>
        <w:t>se</w:t>
      </w:r>
      <w:r w:rsidR="008B511D">
        <w:rPr>
          <w:lang w:val="es-ES"/>
        </w:rPr>
        <w:t xml:space="preserve"> toma</w:t>
      </w:r>
      <w:r w:rsidR="000A03CC">
        <w:rPr>
          <w:lang w:val="es-ES"/>
        </w:rPr>
        <w:t>ron</w:t>
      </w:r>
      <w:r w:rsidR="008B511D">
        <w:rPr>
          <w:lang w:val="es-ES"/>
        </w:rPr>
        <w:t xml:space="preserve"> de los Informes del Programa</w:t>
      </w:r>
      <w:r w:rsidRPr="008B511D">
        <w:rPr>
          <w:lang w:val="es-ES"/>
        </w:rPr>
        <w:t xml:space="preserve"> General </w:t>
      </w:r>
      <w:r w:rsidR="008B511D">
        <w:rPr>
          <w:lang w:val="es-ES"/>
        </w:rPr>
        <w:t xml:space="preserve">Exhaustivo del </w:t>
      </w:r>
      <w:r w:rsidRPr="008B511D">
        <w:rPr>
          <w:lang w:val="es-ES"/>
        </w:rPr>
        <w:t>Go</w:t>
      </w:r>
      <w:r w:rsidR="008B511D">
        <w:rPr>
          <w:lang w:val="es-ES"/>
        </w:rPr>
        <w:t>bi</w:t>
      </w:r>
      <w:r w:rsidRPr="008B511D">
        <w:rPr>
          <w:lang w:val="es-ES"/>
        </w:rPr>
        <w:t>ern</w:t>
      </w:r>
      <w:r w:rsidR="008B511D">
        <w:rPr>
          <w:lang w:val="es-ES"/>
        </w:rPr>
        <w:t>o para el período</w:t>
      </w:r>
      <w:r w:rsidRPr="008B511D">
        <w:rPr>
          <w:lang w:val="es-ES"/>
        </w:rPr>
        <w:t xml:space="preserve"> </w:t>
      </w:r>
      <w:smartTag w:uri="urn:schemas-microsoft-com:office:smarttags" w:element="metricconverter">
        <w:smartTagPr>
          <w:attr w:name="ProductID" w:val="2004 a"/>
        </w:smartTagPr>
        <w:r w:rsidRPr="008B511D">
          <w:rPr>
            <w:lang w:val="es-ES"/>
          </w:rPr>
          <w:t xml:space="preserve">2004 </w:t>
        </w:r>
        <w:r w:rsidR="008B511D">
          <w:rPr>
            <w:lang w:val="es-ES"/>
          </w:rPr>
          <w:t>a</w:t>
        </w:r>
      </w:smartTag>
      <w:r w:rsidRPr="008B511D">
        <w:rPr>
          <w:lang w:val="es-ES"/>
        </w:rPr>
        <w:t xml:space="preserve"> 2007. </w:t>
      </w:r>
      <w:r w:rsidR="008B511D" w:rsidRPr="006071EC">
        <w:rPr>
          <w:lang w:val="es-ES"/>
        </w:rPr>
        <w:t>El</w:t>
      </w:r>
      <w:r w:rsidRPr="006071EC">
        <w:rPr>
          <w:lang w:val="es-ES"/>
        </w:rPr>
        <w:t xml:space="preserve"> Minist</w:t>
      </w:r>
      <w:r w:rsidR="008B511D" w:rsidRPr="006071EC">
        <w:rPr>
          <w:lang w:val="es-ES"/>
        </w:rPr>
        <w:t>e</w:t>
      </w:r>
      <w:r w:rsidRPr="006071EC">
        <w:rPr>
          <w:lang w:val="es-ES"/>
        </w:rPr>
        <w:t>r</w:t>
      </w:r>
      <w:r w:rsidR="008B511D" w:rsidRPr="006071EC">
        <w:rPr>
          <w:lang w:val="es-ES"/>
        </w:rPr>
        <w:t>io de</w:t>
      </w:r>
      <w:r w:rsidRPr="006071EC">
        <w:rPr>
          <w:lang w:val="es-ES"/>
        </w:rPr>
        <w:t xml:space="preserve"> Plani</w:t>
      </w:r>
      <w:r w:rsidR="006071EC" w:rsidRPr="006071EC">
        <w:rPr>
          <w:lang w:val="es-ES"/>
        </w:rPr>
        <w:t>ficación fue el encargado de</w:t>
      </w:r>
      <w:r w:rsidRPr="006071EC">
        <w:rPr>
          <w:lang w:val="es-ES"/>
        </w:rPr>
        <w:t xml:space="preserve"> publi</w:t>
      </w:r>
      <w:r w:rsidR="006071EC">
        <w:rPr>
          <w:lang w:val="es-ES"/>
        </w:rPr>
        <w:t>car este</w:t>
      </w:r>
      <w:r w:rsidRPr="006071EC">
        <w:rPr>
          <w:lang w:val="es-ES"/>
        </w:rPr>
        <w:t xml:space="preserve"> </w:t>
      </w:r>
      <w:r w:rsidR="006071EC">
        <w:rPr>
          <w:lang w:val="es-ES"/>
        </w:rPr>
        <w:t>informe</w:t>
      </w:r>
      <w:r w:rsidRPr="006071EC">
        <w:rPr>
          <w:lang w:val="es-ES"/>
        </w:rPr>
        <w:t>.</w:t>
      </w:r>
    </w:p>
    <w:p w:rsidR="004E2DE4" w:rsidRPr="001F1E30" w:rsidRDefault="004E2DE4" w:rsidP="004E2DE4">
      <w:pPr>
        <w:pStyle w:val="SingleTxtG"/>
        <w:rPr>
          <w:lang w:val="es-ES"/>
        </w:rPr>
      </w:pPr>
      <w:r w:rsidRPr="001F1E30">
        <w:rPr>
          <w:lang w:val="es-ES"/>
        </w:rPr>
        <w:t>62.</w:t>
      </w:r>
      <w:r w:rsidRPr="001F1E30">
        <w:rPr>
          <w:lang w:val="es-ES"/>
        </w:rPr>
        <w:tab/>
      </w:r>
      <w:r w:rsidR="001F1E30" w:rsidRPr="001F1E30">
        <w:rPr>
          <w:lang w:val="es-ES"/>
        </w:rPr>
        <w:t>Desde entonces, algunas instituciones</w:t>
      </w:r>
      <w:r w:rsidRPr="001F1E30">
        <w:rPr>
          <w:lang w:val="es-ES"/>
        </w:rPr>
        <w:t xml:space="preserve"> g</w:t>
      </w:r>
      <w:r w:rsidR="001F1E30" w:rsidRPr="001F1E30">
        <w:rPr>
          <w:lang w:val="es-ES"/>
        </w:rPr>
        <w:t>ub</w:t>
      </w:r>
      <w:r w:rsidRPr="001F1E30">
        <w:rPr>
          <w:lang w:val="es-ES"/>
        </w:rPr>
        <w:t>ern</w:t>
      </w:r>
      <w:r w:rsidR="001F1E30" w:rsidRPr="001F1E30">
        <w:rPr>
          <w:lang w:val="es-ES"/>
        </w:rPr>
        <w:t>a</w:t>
      </w:r>
      <w:r w:rsidRPr="001F1E30">
        <w:rPr>
          <w:lang w:val="es-ES"/>
        </w:rPr>
        <w:t>mental</w:t>
      </w:r>
      <w:r w:rsidR="001F1E30" w:rsidRPr="001F1E30">
        <w:rPr>
          <w:lang w:val="es-ES"/>
        </w:rPr>
        <w:t>es han estado recogiendo datos</w:t>
      </w:r>
      <w:r w:rsidRPr="001F1E30">
        <w:rPr>
          <w:lang w:val="es-ES"/>
        </w:rPr>
        <w:t xml:space="preserve"> </w:t>
      </w:r>
      <w:r w:rsidR="001F1E30" w:rsidRPr="001F1E30">
        <w:rPr>
          <w:lang w:val="es-ES"/>
        </w:rPr>
        <w:t>e</w:t>
      </w:r>
      <w:r w:rsidRPr="001F1E30">
        <w:rPr>
          <w:lang w:val="es-ES"/>
        </w:rPr>
        <w:t>sta</w:t>
      </w:r>
      <w:r w:rsidR="001F1E30" w:rsidRPr="001F1E30">
        <w:rPr>
          <w:lang w:val="es-ES"/>
        </w:rPr>
        <w:t>dí</w:t>
      </w:r>
      <w:r w:rsidRPr="001F1E30">
        <w:rPr>
          <w:lang w:val="es-ES"/>
        </w:rPr>
        <w:t>stic</w:t>
      </w:r>
      <w:r w:rsidR="001F1E30" w:rsidRPr="001F1E30">
        <w:rPr>
          <w:lang w:val="es-ES"/>
        </w:rPr>
        <w:t xml:space="preserve">os sobre los niños, </w:t>
      </w:r>
      <w:r w:rsidR="001F1E30">
        <w:rPr>
          <w:lang w:val="es-ES"/>
        </w:rPr>
        <w:t>a través</w:t>
      </w:r>
      <w:r w:rsidR="001F1E30" w:rsidRPr="001F1E30">
        <w:rPr>
          <w:lang w:val="es-ES"/>
        </w:rPr>
        <w:t xml:space="preserve"> de encuesta</w:t>
      </w:r>
      <w:r w:rsidRPr="001F1E30">
        <w:rPr>
          <w:lang w:val="es-ES"/>
        </w:rPr>
        <w:t xml:space="preserve">s, </w:t>
      </w:r>
      <w:r w:rsidR="001F1E30">
        <w:rPr>
          <w:lang w:val="es-ES"/>
        </w:rPr>
        <w:t>e</w:t>
      </w:r>
      <w:r w:rsidRPr="001F1E30">
        <w:rPr>
          <w:lang w:val="es-ES"/>
        </w:rPr>
        <w:t>studi</w:t>
      </w:r>
      <w:r w:rsidR="001F1E30">
        <w:rPr>
          <w:lang w:val="es-ES"/>
        </w:rPr>
        <w:t>o</w:t>
      </w:r>
      <w:r w:rsidR="00F97527">
        <w:rPr>
          <w:lang w:val="es-ES"/>
        </w:rPr>
        <w:t>s</w:t>
      </w:r>
      <w:r w:rsidRPr="001F1E30">
        <w:rPr>
          <w:lang w:val="es-ES"/>
        </w:rPr>
        <w:t xml:space="preserve"> </w:t>
      </w:r>
      <w:r w:rsidR="001F1E30">
        <w:rPr>
          <w:lang w:val="es-ES"/>
        </w:rPr>
        <w:t>y me</w:t>
      </w:r>
      <w:r w:rsidR="000A03CC">
        <w:rPr>
          <w:lang w:val="es-ES"/>
        </w:rPr>
        <w:t>can</w:t>
      </w:r>
      <w:r w:rsidR="001F1E30">
        <w:rPr>
          <w:lang w:val="es-ES"/>
        </w:rPr>
        <w:t>i</w:t>
      </w:r>
      <w:r w:rsidR="000A03CC">
        <w:rPr>
          <w:lang w:val="es-ES"/>
        </w:rPr>
        <w:t>sm</w:t>
      </w:r>
      <w:r w:rsidR="001F1E30">
        <w:rPr>
          <w:lang w:val="es-ES"/>
        </w:rPr>
        <w:t>os</w:t>
      </w:r>
      <w:r w:rsidRPr="001F1E30">
        <w:rPr>
          <w:lang w:val="es-ES"/>
        </w:rPr>
        <w:t xml:space="preserve"> administrativ</w:t>
      </w:r>
      <w:r w:rsidR="001F1E30">
        <w:rPr>
          <w:lang w:val="es-ES"/>
        </w:rPr>
        <w:t>os</w:t>
      </w:r>
      <w:r w:rsidRPr="001F1E30">
        <w:rPr>
          <w:lang w:val="es-ES"/>
        </w:rPr>
        <w:t>.</w:t>
      </w:r>
    </w:p>
    <w:p w:rsidR="004E2DE4" w:rsidRPr="001F1E30" w:rsidRDefault="004E2DE4" w:rsidP="004E2DE4">
      <w:pPr>
        <w:pStyle w:val="SingleTxtG"/>
        <w:rPr>
          <w:lang w:val="es-ES"/>
        </w:rPr>
      </w:pPr>
      <w:r w:rsidRPr="001F1E30">
        <w:rPr>
          <w:lang w:val="es-ES"/>
        </w:rPr>
        <w:t>63.</w:t>
      </w:r>
      <w:r w:rsidRPr="001F1E30">
        <w:rPr>
          <w:lang w:val="es-ES"/>
        </w:rPr>
        <w:tab/>
      </w:r>
      <w:r w:rsidR="001F1E30" w:rsidRPr="001F1E30">
        <w:rPr>
          <w:lang w:val="es-ES"/>
        </w:rPr>
        <w:t>Se están p</w:t>
      </w:r>
      <w:r w:rsidR="000A03CC">
        <w:rPr>
          <w:lang w:val="es-ES"/>
        </w:rPr>
        <w:t>on</w:t>
      </w:r>
      <w:r w:rsidR="001F1E30" w:rsidRPr="001F1E30">
        <w:rPr>
          <w:lang w:val="es-ES"/>
        </w:rPr>
        <w:t>i</w:t>
      </w:r>
      <w:r w:rsidR="000A03CC">
        <w:rPr>
          <w:lang w:val="es-ES"/>
        </w:rPr>
        <w:t>e</w:t>
      </w:r>
      <w:r w:rsidR="001F1E30" w:rsidRPr="001F1E30">
        <w:rPr>
          <w:lang w:val="es-ES"/>
        </w:rPr>
        <w:t xml:space="preserve">ndo </w:t>
      </w:r>
      <w:r w:rsidR="000A03CC">
        <w:rPr>
          <w:lang w:val="es-ES"/>
        </w:rPr>
        <w:t xml:space="preserve">en marcha </w:t>
      </w:r>
      <w:r w:rsidR="001F1E30" w:rsidRPr="001F1E30">
        <w:rPr>
          <w:lang w:val="es-ES"/>
        </w:rPr>
        <w:t>programas</w:t>
      </w:r>
      <w:r w:rsidRPr="001F1E30">
        <w:rPr>
          <w:lang w:val="es-ES"/>
        </w:rPr>
        <w:t xml:space="preserve"> </w:t>
      </w:r>
      <w:r w:rsidR="001F1E30" w:rsidRPr="001F1E30">
        <w:rPr>
          <w:lang w:val="es-ES"/>
        </w:rPr>
        <w:t>de capacitación en materia de estadísticas en el Insti</w:t>
      </w:r>
      <w:r w:rsidR="00D23CAC">
        <w:rPr>
          <w:lang w:val="es-ES"/>
        </w:rPr>
        <w:t>t</w:t>
      </w:r>
      <w:r w:rsidR="001F1E30" w:rsidRPr="001F1E30">
        <w:rPr>
          <w:lang w:val="es-ES"/>
        </w:rPr>
        <w:t>uto</w:t>
      </w:r>
      <w:r w:rsidRPr="001F1E30">
        <w:rPr>
          <w:lang w:val="es-ES"/>
        </w:rPr>
        <w:t xml:space="preserve"> Na</w:t>
      </w:r>
      <w:r w:rsidR="001F1E30" w:rsidRPr="001F1E30">
        <w:rPr>
          <w:lang w:val="es-ES"/>
        </w:rPr>
        <w:t>c</w:t>
      </w:r>
      <w:r w:rsidRPr="001F1E30">
        <w:rPr>
          <w:lang w:val="es-ES"/>
        </w:rPr>
        <w:t xml:space="preserve">ional </w:t>
      </w:r>
      <w:r w:rsidR="001F1E30" w:rsidRPr="001F1E30">
        <w:rPr>
          <w:lang w:val="es-ES"/>
        </w:rPr>
        <w:t>de Es</w:t>
      </w:r>
      <w:r w:rsidRPr="001F1E30">
        <w:rPr>
          <w:lang w:val="es-ES"/>
        </w:rPr>
        <w:t>ta</w:t>
      </w:r>
      <w:r w:rsidR="001F1E30" w:rsidRPr="001F1E30">
        <w:rPr>
          <w:lang w:val="es-ES"/>
        </w:rPr>
        <w:t>dí</w:t>
      </w:r>
      <w:r w:rsidRPr="001F1E30">
        <w:rPr>
          <w:lang w:val="es-ES"/>
        </w:rPr>
        <w:t>stic</w:t>
      </w:r>
      <w:r w:rsidR="001F1E30" w:rsidRPr="001F1E30">
        <w:rPr>
          <w:lang w:val="es-ES"/>
        </w:rPr>
        <w:t>a</w:t>
      </w:r>
      <w:r w:rsidRPr="001F1E30">
        <w:rPr>
          <w:lang w:val="es-ES"/>
        </w:rPr>
        <w:t xml:space="preserve"> (INE) </w:t>
      </w:r>
      <w:r w:rsidR="001F1E30" w:rsidRPr="001F1E30">
        <w:rPr>
          <w:lang w:val="es-ES"/>
        </w:rPr>
        <w:t>como p</w:t>
      </w:r>
      <w:r w:rsidRPr="001F1E30">
        <w:rPr>
          <w:lang w:val="es-ES"/>
        </w:rPr>
        <w:t>art</w:t>
      </w:r>
      <w:r w:rsidR="001F1E30" w:rsidRPr="001F1E30">
        <w:rPr>
          <w:lang w:val="es-ES"/>
        </w:rPr>
        <w:t>e</w:t>
      </w:r>
      <w:r w:rsidRPr="001F1E30">
        <w:rPr>
          <w:lang w:val="es-ES"/>
        </w:rPr>
        <w:t xml:space="preserve"> </w:t>
      </w:r>
      <w:r w:rsidR="001F1E30">
        <w:rPr>
          <w:lang w:val="es-ES"/>
        </w:rPr>
        <w:t>de</w:t>
      </w:r>
      <w:r w:rsidRPr="001F1E30">
        <w:rPr>
          <w:lang w:val="es-ES"/>
        </w:rPr>
        <w:t xml:space="preserve"> Devinfo, </w:t>
      </w:r>
      <w:r w:rsidR="001F1E30">
        <w:rPr>
          <w:lang w:val="es-ES"/>
        </w:rPr>
        <w:t xml:space="preserve">el programa </w:t>
      </w:r>
      <w:r w:rsidR="005067E6">
        <w:rPr>
          <w:lang w:val="es-ES"/>
        </w:rPr>
        <w:t xml:space="preserve">informático avanzado de gestión de la base de datos, que se utiliza para garantizar el cumplimiento de los </w:t>
      </w:r>
      <w:r w:rsidRPr="001F1E30">
        <w:rPr>
          <w:lang w:val="es-ES"/>
        </w:rPr>
        <w:t>11 com</w:t>
      </w:r>
      <w:r w:rsidR="005067E6">
        <w:rPr>
          <w:lang w:val="es-ES"/>
        </w:rPr>
        <w:t>promisos relacionados con el índice de desarrollo del niño</w:t>
      </w:r>
      <w:r w:rsidRPr="001F1E30">
        <w:rPr>
          <w:lang w:val="es-ES"/>
        </w:rPr>
        <w:t>.</w:t>
      </w:r>
    </w:p>
    <w:p w:rsidR="004E2DE4" w:rsidRPr="005067E6" w:rsidRDefault="004E2DE4" w:rsidP="004E2DE4">
      <w:pPr>
        <w:pStyle w:val="SingleTxtG"/>
        <w:rPr>
          <w:lang w:val="es-ES"/>
        </w:rPr>
      </w:pPr>
      <w:r w:rsidRPr="005067E6">
        <w:rPr>
          <w:lang w:val="es-ES"/>
        </w:rPr>
        <w:t>64.</w:t>
      </w:r>
      <w:r w:rsidRPr="005067E6">
        <w:rPr>
          <w:lang w:val="es-ES"/>
        </w:rPr>
        <w:tab/>
      </w:r>
      <w:r w:rsidR="005067E6" w:rsidRPr="005067E6">
        <w:rPr>
          <w:lang w:val="es-ES"/>
        </w:rPr>
        <w:t xml:space="preserve">El Sistema de Indicadores </w:t>
      </w:r>
      <w:r w:rsidR="000A03CC">
        <w:rPr>
          <w:lang w:val="es-ES"/>
        </w:rPr>
        <w:t>relativos a los</w:t>
      </w:r>
      <w:r w:rsidR="005067E6" w:rsidRPr="005067E6">
        <w:rPr>
          <w:lang w:val="es-ES"/>
        </w:rPr>
        <w:t xml:space="preserve"> Niño</w:t>
      </w:r>
      <w:r w:rsidR="000A03CC">
        <w:rPr>
          <w:lang w:val="es-ES"/>
        </w:rPr>
        <w:t>s</w:t>
      </w:r>
      <w:r w:rsidR="005067E6" w:rsidRPr="005067E6">
        <w:rPr>
          <w:lang w:val="es-ES"/>
        </w:rPr>
        <w:t xml:space="preserve"> </w:t>
      </w:r>
      <w:r w:rsidR="000A03CC">
        <w:rPr>
          <w:lang w:val="es-ES"/>
        </w:rPr>
        <w:t xml:space="preserve">de </w:t>
      </w:r>
      <w:r w:rsidRPr="005067E6">
        <w:rPr>
          <w:lang w:val="es-ES"/>
        </w:rPr>
        <w:t>Angol</w:t>
      </w:r>
      <w:r w:rsidR="000A03CC">
        <w:rPr>
          <w:lang w:val="es-ES"/>
        </w:rPr>
        <w:t>a</w:t>
      </w:r>
      <w:r w:rsidRPr="005067E6">
        <w:rPr>
          <w:lang w:val="es-ES"/>
        </w:rPr>
        <w:t xml:space="preserve"> (SICA), </w:t>
      </w:r>
      <w:r w:rsidR="005067E6" w:rsidRPr="005067E6">
        <w:rPr>
          <w:lang w:val="es-ES"/>
        </w:rPr>
        <w:t>que se está aplicando con ayuda del UNICEF y del</w:t>
      </w:r>
      <w:r w:rsidRPr="005067E6">
        <w:rPr>
          <w:lang w:val="es-ES"/>
        </w:rPr>
        <w:t xml:space="preserve"> </w:t>
      </w:r>
      <w:r w:rsidR="005067E6" w:rsidRPr="005067E6">
        <w:rPr>
          <w:lang w:val="es-ES"/>
        </w:rPr>
        <w:t>PN</w:t>
      </w:r>
      <w:r w:rsidRPr="005067E6">
        <w:rPr>
          <w:lang w:val="es-ES"/>
        </w:rPr>
        <w:t xml:space="preserve">UD, </w:t>
      </w:r>
      <w:r w:rsidR="005067E6" w:rsidRPr="005067E6">
        <w:rPr>
          <w:lang w:val="es-ES"/>
        </w:rPr>
        <w:t xml:space="preserve">reviste una </w:t>
      </w:r>
      <w:r w:rsidRPr="005067E6">
        <w:rPr>
          <w:lang w:val="es-ES"/>
        </w:rPr>
        <w:t>importanc</w:t>
      </w:r>
      <w:r w:rsidR="005067E6" w:rsidRPr="005067E6">
        <w:rPr>
          <w:lang w:val="es-ES"/>
        </w:rPr>
        <w:t>ia extraordinaria</w:t>
      </w:r>
      <w:r w:rsidRPr="005067E6">
        <w:rPr>
          <w:lang w:val="es-ES"/>
        </w:rPr>
        <w:t xml:space="preserve"> </w:t>
      </w:r>
      <w:r w:rsidR="005067E6" w:rsidRPr="005067E6">
        <w:rPr>
          <w:lang w:val="es-ES"/>
        </w:rPr>
        <w:t xml:space="preserve">para facilitar el funcionamiento de </w:t>
      </w:r>
      <w:r w:rsidRPr="005067E6">
        <w:rPr>
          <w:lang w:val="es-ES"/>
        </w:rPr>
        <w:t>Devinfo</w:t>
      </w:r>
      <w:r w:rsidR="005067E6" w:rsidRPr="005067E6">
        <w:rPr>
          <w:lang w:val="es-ES"/>
        </w:rPr>
        <w:t>,</w:t>
      </w:r>
      <w:r w:rsidRPr="005067E6">
        <w:rPr>
          <w:lang w:val="es-ES"/>
        </w:rPr>
        <w:t xml:space="preserve"> </w:t>
      </w:r>
      <w:r w:rsidR="005067E6" w:rsidRPr="005067E6">
        <w:rPr>
          <w:lang w:val="es-ES"/>
        </w:rPr>
        <w:t>mediante la</w:t>
      </w:r>
      <w:r w:rsidRPr="005067E6">
        <w:rPr>
          <w:lang w:val="es-ES"/>
        </w:rPr>
        <w:t xml:space="preserve"> </w:t>
      </w:r>
      <w:r w:rsidR="000A03CC">
        <w:rPr>
          <w:lang w:val="es-ES"/>
        </w:rPr>
        <w:t>acumula</w:t>
      </w:r>
      <w:r w:rsidR="005067E6" w:rsidRPr="005067E6">
        <w:rPr>
          <w:lang w:val="es-ES"/>
        </w:rPr>
        <w:t>c</w:t>
      </w:r>
      <w:r w:rsidRPr="005067E6">
        <w:rPr>
          <w:lang w:val="es-ES"/>
        </w:rPr>
        <w:t>i</w:t>
      </w:r>
      <w:r w:rsidR="005067E6" w:rsidRPr="005067E6">
        <w:rPr>
          <w:lang w:val="es-ES"/>
        </w:rPr>
        <w:t>ó</w:t>
      </w:r>
      <w:r w:rsidRPr="005067E6">
        <w:rPr>
          <w:lang w:val="es-ES"/>
        </w:rPr>
        <w:t xml:space="preserve">n, </w:t>
      </w:r>
      <w:r w:rsidR="005067E6" w:rsidRPr="005067E6">
        <w:rPr>
          <w:lang w:val="es-ES"/>
        </w:rPr>
        <w:t>tratamiento y si</w:t>
      </w:r>
      <w:r w:rsidRPr="005067E6">
        <w:rPr>
          <w:lang w:val="es-ES"/>
        </w:rPr>
        <w:t>stematiza</w:t>
      </w:r>
      <w:r w:rsidR="005067E6" w:rsidRPr="005067E6">
        <w:rPr>
          <w:lang w:val="es-ES"/>
        </w:rPr>
        <w:t>c</w:t>
      </w:r>
      <w:r w:rsidRPr="005067E6">
        <w:rPr>
          <w:lang w:val="es-ES"/>
        </w:rPr>
        <w:t>i</w:t>
      </w:r>
      <w:r w:rsidR="005067E6" w:rsidRPr="005067E6">
        <w:rPr>
          <w:lang w:val="es-ES"/>
        </w:rPr>
        <w:t>ó</w:t>
      </w:r>
      <w:r w:rsidRPr="005067E6">
        <w:rPr>
          <w:lang w:val="es-ES"/>
        </w:rPr>
        <w:t xml:space="preserve">n </w:t>
      </w:r>
      <w:r w:rsidR="005067E6" w:rsidRPr="005067E6">
        <w:rPr>
          <w:lang w:val="es-ES"/>
        </w:rPr>
        <w:t>de los</w:t>
      </w:r>
      <w:r w:rsidRPr="005067E6">
        <w:rPr>
          <w:lang w:val="es-ES"/>
        </w:rPr>
        <w:t xml:space="preserve"> dat</w:t>
      </w:r>
      <w:r w:rsidR="005067E6" w:rsidRPr="005067E6">
        <w:rPr>
          <w:lang w:val="es-ES"/>
        </w:rPr>
        <w:t>os</w:t>
      </w:r>
      <w:r w:rsidRPr="005067E6">
        <w:rPr>
          <w:lang w:val="es-ES"/>
        </w:rPr>
        <w:t xml:space="preserve"> </w:t>
      </w:r>
      <w:r w:rsidR="005067E6" w:rsidRPr="005067E6">
        <w:rPr>
          <w:lang w:val="es-ES"/>
        </w:rPr>
        <w:t>disponi</w:t>
      </w:r>
      <w:r w:rsidRPr="005067E6">
        <w:rPr>
          <w:lang w:val="es-ES"/>
        </w:rPr>
        <w:t>ble</w:t>
      </w:r>
      <w:r w:rsidR="005067E6" w:rsidRPr="005067E6">
        <w:rPr>
          <w:lang w:val="es-ES"/>
        </w:rPr>
        <w:t>s</w:t>
      </w:r>
      <w:r w:rsidRPr="005067E6">
        <w:rPr>
          <w:lang w:val="es-ES"/>
        </w:rPr>
        <w:t xml:space="preserve"> </w:t>
      </w:r>
      <w:r w:rsidR="000A03CC">
        <w:rPr>
          <w:lang w:val="es-ES"/>
        </w:rPr>
        <w:t>sobre</w:t>
      </w:r>
      <w:r w:rsidR="005067E6" w:rsidRPr="005067E6">
        <w:rPr>
          <w:lang w:val="es-ES"/>
        </w:rPr>
        <w:t xml:space="preserve"> los niños</w:t>
      </w:r>
      <w:r w:rsidR="005067E6">
        <w:rPr>
          <w:lang w:val="es-ES"/>
        </w:rPr>
        <w:t xml:space="preserve"> a nivel</w:t>
      </w:r>
      <w:r w:rsidRPr="005067E6">
        <w:rPr>
          <w:lang w:val="es-ES"/>
        </w:rPr>
        <w:t xml:space="preserve"> b</w:t>
      </w:r>
      <w:r w:rsidR="005067E6">
        <w:rPr>
          <w:lang w:val="es-ES"/>
        </w:rPr>
        <w:t>á</w:t>
      </w:r>
      <w:r w:rsidRPr="005067E6">
        <w:rPr>
          <w:lang w:val="es-ES"/>
        </w:rPr>
        <w:t>si</w:t>
      </w:r>
      <w:r w:rsidR="005067E6">
        <w:rPr>
          <w:lang w:val="es-ES"/>
        </w:rPr>
        <w:t>co</w:t>
      </w:r>
      <w:r w:rsidRPr="005067E6">
        <w:rPr>
          <w:lang w:val="es-ES"/>
        </w:rPr>
        <w:t xml:space="preserve"> (</w:t>
      </w:r>
      <w:r w:rsidR="005067E6">
        <w:rPr>
          <w:lang w:val="es-ES"/>
        </w:rPr>
        <w:t>e</w:t>
      </w:r>
      <w:r w:rsidRPr="005067E6">
        <w:rPr>
          <w:lang w:val="es-ES"/>
        </w:rPr>
        <w:t>sc</w:t>
      </w:r>
      <w:r w:rsidR="005067E6">
        <w:rPr>
          <w:lang w:val="es-ES"/>
        </w:rPr>
        <w:t>ue</w:t>
      </w:r>
      <w:r w:rsidRPr="005067E6">
        <w:rPr>
          <w:lang w:val="es-ES"/>
        </w:rPr>
        <w:t>l</w:t>
      </w:r>
      <w:r w:rsidR="005067E6">
        <w:rPr>
          <w:lang w:val="es-ES"/>
        </w:rPr>
        <w:t>a</w:t>
      </w:r>
      <w:r w:rsidRPr="005067E6">
        <w:rPr>
          <w:lang w:val="es-ES"/>
        </w:rPr>
        <w:t xml:space="preserve">s, </w:t>
      </w:r>
      <w:r w:rsidR="005067E6">
        <w:rPr>
          <w:lang w:val="es-ES"/>
        </w:rPr>
        <w:t xml:space="preserve">organismos de las </w:t>
      </w:r>
      <w:r w:rsidRPr="005067E6">
        <w:rPr>
          <w:lang w:val="es-ES"/>
        </w:rPr>
        <w:t>comun</w:t>
      </w:r>
      <w:r w:rsidR="005067E6">
        <w:rPr>
          <w:lang w:val="es-ES"/>
        </w:rPr>
        <w:t>id</w:t>
      </w:r>
      <w:r w:rsidRPr="005067E6">
        <w:rPr>
          <w:lang w:val="es-ES"/>
        </w:rPr>
        <w:t>a</w:t>
      </w:r>
      <w:r w:rsidR="005067E6">
        <w:rPr>
          <w:lang w:val="es-ES"/>
        </w:rPr>
        <w:t>des</w:t>
      </w:r>
      <w:r w:rsidRPr="005067E6">
        <w:rPr>
          <w:lang w:val="es-ES"/>
        </w:rPr>
        <w:t xml:space="preserve">, etc.), </w:t>
      </w:r>
      <w:r w:rsidR="005067E6">
        <w:rPr>
          <w:lang w:val="es-ES"/>
        </w:rPr>
        <w:t>y también</w:t>
      </w:r>
      <w:r w:rsidRPr="005067E6">
        <w:rPr>
          <w:lang w:val="es-ES"/>
        </w:rPr>
        <w:t xml:space="preserve"> provincial </w:t>
      </w:r>
      <w:r w:rsidR="005067E6">
        <w:rPr>
          <w:lang w:val="es-ES"/>
        </w:rPr>
        <w:t>y</w:t>
      </w:r>
      <w:r w:rsidRPr="005067E6">
        <w:rPr>
          <w:lang w:val="es-ES"/>
        </w:rPr>
        <w:t xml:space="preserve"> na</w:t>
      </w:r>
      <w:r w:rsidR="005067E6">
        <w:rPr>
          <w:lang w:val="es-ES"/>
        </w:rPr>
        <w:t>c</w:t>
      </w:r>
      <w:r w:rsidRPr="005067E6">
        <w:rPr>
          <w:lang w:val="es-ES"/>
        </w:rPr>
        <w:t>ional</w:t>
      </w:r>
      <w:r w:rsidR="005067E6">
        <w:rPr>
          <w:lang w:val="es-ES"/>
        </w:rPr>
        <w:t>,</w:t>
      </w:r>
      <w:r w:rsidRPr="005067E6">
        <w:rPr>
          <w:lang w:val="es-ES"/>
        </w:rPr>
        <w:t xml:space="preserve"> </w:t>
      </w:r>
      <w:r w:rsidR="00B97697">
        <w:rPr>
          <w:lang w:val="es-ES"/>
        </w:rPr>
        <w:t>en donde se</w:t>
      </w:r>
      <w:r w:rsidRPr="005067E6">
        <w:rPr>
          <w:lang w:val="es-ES"/>
        </w:rPr>
        <w:t xml:space="preserve"> reci</w:t>
      </w:r>
      <w:r w:rsidR="00B97697">
        <w:rPr>
          <w:lang w:val="es-ES"/>
        </w:rPr>
        <w:t>birán</w:t>
      </w:r>
      <w:r w:rsidRPr="005067E6">
        <w:rPr>
          <w:lang w:val="es-ES"/>
        </w:rPr>
        <w:t xml:space="preserve"> </w:t>
      </w:r>
      <w:r w:rsidR="00B97697">
        <w:rPr>
          <w:lang w:val="es-ES"/>
        </w:rPr>
        <w:t>los</w:t>
      </w:r>
      <w:r w:rsidRPr="005067E6">
        <w:rPr>
          <w:lang w:val="es-ES"/>
        </w:rPr>
        <w:t xml:space="preserve"> </w:t>
      </w:r>
      <w:r w:rsidR="00B97697">
        <w:rPr>
          <w:lang w:val="es-ES"/>
        </w:rPr>
        <w:t>re</w:t>
      </w:r>
      <w:r w:rsidRPr="005067E6">
        <w:rPr>
          <w:lang w:val="es-ES"/>
        </w:rPr>
        <w:t>s</w:t>
      </w:r>
      <w:r w:rsidR="00B97697">
        <w:rPr>
          <w:lang w:val="es-ES"/>
        </w:rPr>
        <w:t>ú</w:t>
      </w:r>
      <w:r w:rsidRPr="005067E6">
        <w:rPr>
          <w:lang w:val="es-ES"/>
        </w:rPr>
        <w:t>m</w:t>
      </w:r>
      <w:r w:rsidR="00B97697">
        <w:rPr>
          <w:lang w:val="es-ES"/>
        </w:rPr>
        <w:t>enes y los informes elaborados con miras a apoyar los diferentes niveles de</w:t>
      </w:r>
      <w:r w:rsidRPr="005067E6">
        <w:rPr>
          <w:lang w:val="es-ES"/>
        </w:rPr>
        <w:t xml:space="preserve"> </w:t>
      </w:r>
      <w:r w:rsidR="00B97697">
        <w:rPr>
          <w:lang w:val="es-ES"/>
        </w:rPr>
        <w:t xml:space="preserve">la </w:t>
      </w:r>
      <w:r w:rsidRPr="005067E6">
        <w:rPr>
          <w:lang w:val="es-ES"/>
        </w:rPr>
        <w:t>administra</w:t>
      </w:r>
      <w:r w:rsidR="00B97697">
        <w:rPr>
          <w:lang w:val="es-ES"/>
        </w:rPr>
        <w:t>c</w:t>
      </w:r>
      <w:r w:rsidRPr="005067E6">
        <w:rPr>
          <w:lang w:val="es-ES"/>
        </w:rPr>
        <w:t>i</w:t>
      </w:r>
      <w:r w:rsidR="00B97697">
        <w:rPr>
          <w:lang w:val="es-ES"/>
        </w:rPr>
        <w:t>ó</w:t>
      </w:r>
      <w:r w:rsidRPr="005067E6">
        <w:rPr>
          <w:lang w:val="es-ES"/>
        </w:rPr>
        <w:t xml:space="preserve">n </w:t>
      </w:r>
      <w:r w:rsidR="00B97697">
        <w:rPr>
          <w:lang w:val="es-ES"/>
        </w:rPr>
        <w:t>del Gobierno, a fin de</w:t>
      </w:r>
      <w:r w:rsidRPr="005067E6">
        <w:rPr>
          <w:lang w:val="es-ES"/>
        </w:rPr>
        <w:t xml:space="preserve"> facilita</w:t>
      </w:r>
      <w:r w:rsidR="00B97697">
        <w:rPr>
          <w:lang w:val="es-ES"/>
        </w:rPr>
        <w:t>r el control y la</w:t>
      </w:r>
      <w:r w:rsidRPr="005067E6">
        <w:rPr>
          <w:lang w:val="es-ES"/>
        </w:rPr>
        <w:t xml:space="preserve"> plani</w:t>
      </w:r>
      <w:r w:rsidR="00B97697">
        <w:rPr>
          <w:lang w:val="es-ES"/>
        </w:rPr>
        <w:t>ficació</w:t>
      </w:r>
      <w:r w:rsidRPr="005067E6">
        <w:rPr>
          <w:lang w:val="es-ES"/>
        </w:rPr>
        <w:t>n</w:t>
      </w:r>
      <w:r w:rsidR="00B97697">
        <w:rPr>
          <w:lang w:val="es-ES"/>
        </w:rPr>
        <w:t xml:space="preserve"> de las </w:t>
      </w:r>
      <w:r w:rsidRPr="005067E6">
        <w:rPr>
          <w:lang w:val="es-ES"/>
        </w:rPr>
        <w:t>pol</w:t>
      </w:r>
      <w:r w:rsidR="00B97697">
        <w:rPr>
          <w:lang w:val="es-ES"/>
        </w:rPr>
        <w:t>íti</w:t>
      </w:r>
      <w:r w:rsidRPr="005067E6">
        <w:rPr>
          <w:lang w:val="es-ES"/>
        </w:rPr>
        <w:t>c</w:t>
      </w:r>
      <w:r w:rsidR="00B97697">
        <w:rPr>
          <w:lang w:val="es-ES"/>
        </w:rPr>
        <w:t>a</w:t>
      </w:r>
      <w:r w:rsidRPr="005067E6">
        <w:rPr>
          <w:lang w:val="es-ES"/>
        </w:rPr>
        <w:t xml:space="preserve">s </w:t>
      </w:r>
      <w:r w:rsidR="00B97697">
        <w:rPr>
          <w:lang w:val="es-ES"/>
        </w:rPr>
        <w:t>y</w:t>
      </w:r>
      <w:r w:rsidRPr="005067E6">
        <w:rPr>
          <w:lang w:val="es-ES"/>
        </w:rPr>
        <w:t xml:space="preserve"> program</w:t>
      </w:r>
      <w:r w:rsidR="00B97697">
        <w:rPr>
          <w:lang w:val="es-ES"/>
        </w:rPr>
        <w:t>a</w:t>
      </w:r>
      <w:r w:rsidRPr="005067E6">
        <w:rPr>
          <w:lang w:val="es-ES"/>
        </w:rPr>
        <w:t>s, corr</w:t>
      </w:r>
      <w:r w:rsidR="00B97697">
        <w:rPr>
          <w:lang w:val="es-ES"/>
        </w:rPr>
        <w:t>igiéndolos y</w:t>
      </w:r>
      <w:r w:rsidRPr="005067E6">
        <w:rPr>
          <w:lang w:val="es-ES"/>
        </w:rPr>
        <w:t xml:space="preserve"> adapt</w:t>
      </w:r>
      <w:r w:rsidR="00B97697">
        <w:rPr>
          <w:lang w:val="es-ES"/>
        </w:rPr>
        <w:t>ándolos a las</w:t>
      </w:r>
      <w:r w:rsidRPr="005067E6">
        <w:rPr>
          <w:lang w:val="es-ES"/>
        </w:rPr>
        <w:t xml:space="preserve"> circu</w:t>
      </w:r>
      <w:r w:rsidR="00B97697">
        <w:rPr>
          <w:lang w:val="es-ES"/>
        </w:rPr>
        <w:t>n</w:t>
      </w:r>
      <w:r w:rsidRPr="005067E6">
        <w:rPr>
          <w:lang w:val="es-ES"/>
        </w:rPr>
        <w:t>stanc</w:t>
      </w:r>
      <w:r w:rsidR="00B97697">
        <w:rPr>
          <w:lang w:val="es-ES"/>
        </w:rPr>
        <w:t>ias pertinentes</w:t>
      </w:r>
      <w:r w:rsidRPr="005067E6">
        <w:rPr>
          <w:lang w:val="es-ES"/>
        </w:rPr>
        <w:t>.</w:t>
      </w:r>
    </w:p>
    <w:p w:rsidR="004E2DE4" w:rsidRPr="00B97697" w:rsidRDefault="004E2DE4" w:rsidP="004E2DE4">
      <w:pPr>
        <w:pStyle w:val="SingleTxtG"/>
        <w:rPr>
          <w:lang w:val="es-ES"/>
        </w:rPr>
      </w:pPr>
      <w:r w:rsidRPr="00B97697">
        <w:rPr>
          <w:lang w:val="es-ES"/>
        </w:rPr>
        <w:t>65.</w:t>
      </w:r>
      <w:r w:rsidR="008835D4" w:rsidRPr="00B97697">
        <w:rPr>
          <w:lang w:val="es-ES"/>
        </w:rPr>
        <w:tab/>
      </w:r>
      <w:r w:rsidR="00B97697" w:rsidRPr="00B97697">
        <w:rPr>
          <w:lang w:val="es-ES"/>
        </w:rPr>
        <w:t>Para poner en práctica el</w:t>
      </w:r>
      <w:r w:rsidRPr="00B97697">
        <w:rPr>
          <w:lang w:val="es-ES"/>
        </w:rPr>
        <w:t xml:space="preserve"> program</w:t>
      </w:r>
      <w:r w:rsidR="00B97697" w:rsidRPr="00B97697">
        <w:rPr>
          <w:lang w:val="es-ES"/>
        </w:rPr>
        <w:t>a</w:t>
      </w:r>
      <w:r w:rsidRPr="00B97697">
        <w:rPr>
          <w:lang w:val="es-ES"/>
        </w:rPr>
        <w:t xml:space="preserve">, </w:t>
      </w:r>
      <w:r w:rsidR="00B97697" w:rsidRPr="00B97697">
        <w:rPr>
          <w:lang w:val="es-ES"/>
        </w:rPr>
        <w:t>se están llevando a cabo</w:t>
      </w:r>
      <w:r w:rsidRPr="00B97697">
        <w:rPr>
          <w:lang w:val="es-ES"/>
        </w:rPr>
        <w:t xml:space="preserve"> pro</w:t>
      </w:r>
      <w:r w:rsidR="00B97697" w:rsidRPr="00B97697">
        <w:rPr>
          <w:lang w:val="es-ES"/>
        </w:rPr>
        <w:t>y</w:t>
      </w:r>
      <w:r w:rsidRPr="00B97697">
        <w:rPr>
          <w:lang w:val="es-ES"/>
        </w:rPr>
        <w:t>ect</w:t>
      </w:r>
      <w:r w:rsidR="00B97697" w:rsidRPr="00B97697">
        <w:rPr>
          <w:lang w:val="es-ES"/>
        </w:rPr>
        <w:t>o</w:t>
      </w:r>
      <w:r w:rsidRPr="00B97697">
        <w:rPr>
          <w:lang w:val="es-ES"/>
        </w:rPr>
        <w:t xml:space="preserve">s </w:t>
      </w:r>
      <w:r w:rsidR="000A03CC">
        <w:rPr>
          <w:lang w:val="es-ES"/>
        </w:rPr>
        <w:t>de reparto de las</w:t>
      </w:r>
      <w:r w:rsidRPr="00B97697">
        <w:rPr>
          <w:lang w:val="es-ES"/>
        </w:rPr>
        <w:t xml:space="preserve"> </w:t>
      </w:r>
      <w:r w:rsidR="00B97697" w:rsidRPr="00B97697">
        <w:rPr>
          <w:lang w:val="es-ES"/>
        </w:rPr>
        <w:t>res</w:t>
      </w:r>
      <w:r w:rsidR="000A03CC">
        <w:rPr>
          <w:lang w:val="es-ES"/>
        </w:rPr>
        <w:t>ponsabilidades</w:t>
      </w:r>
      <w:r w:rsidR="00B97697" w:rsidRPr="00B97697">
        <w:rPr>
          <w:lang w:val="es-ES"/>
        </w:rPr>
        <w:t xml:space="preserve"> de</w:t>
      </w:r>
      <w:r w:rsidRPr="00B97697">
        <w:rPr>
          <w:lang w:val="es-ES"/>
        </w:rPr>
        <w:t xml:space="preserve"> </w:t>
      </w:r>
      <w:r w:rsidR="00B97697" w:rsidRPr="00B97697">
        <w:rPr>
          <w:lang w:val="es-ES"/>
        </w:rPr>
        <w:t>re</w:t>
      </w:r>
      <w:r w:rsidRPr="00B97697">
        <w:rPr>
          <w:lang w:val="es-ES"/>
        </w:rPr>
        <w:t>co</w:t>
      </w:r>
      <w:r w:rsidR="00B97697" w:rsidRPr="00B97697">
        <w:rPr>
          <w:lang w:val="es-ES"/>
        </w:rPr>
        <w:t>pilación</w:t>
      </w:r>
      <w:r w:rsidRPr="00B97697">
        <w:rPr>
          <w:lang w:val="es-ES"/>
        </w:rPr>
        <w:t xml:space="preserve"> </w:t>
      </w:r>
      <w:r w:rsidR="00B97697" w:rsidRPr="00B97697">
        <w:rPr>
          <w:lang w:val="es-ES"/>
        </w:rPr>
        <w:t>e</w:t>
      </w:r>
      <w:r w:rsidRPr="00B97697">
        <w:rPr>
          <w:lang w:val="es-ES"/>
        </w:rPr>
        <w:t xml:space="preserve"> introduc</w:t>
      </w:r>
      <w:r w:rsidR="00B97697" w:rsidRPr="00B97697">
        <w:rPr>
          <w:lang w:val="es-ES"/>
        </w:rPr>
        <w:t>c</w:t>
      </w:r>
      <w:r w:rsidRPr="00B97697">
        <w:rPr>
          <w:lang w:val="es-ES"/>
        </w:rPr>
        <w:t>i</w:t>
      </w:r>
      <w:r w:rsidR="00B97697" w:rsidRPr="00B97697">
        <w:rPr>
          <w:lang w:val="es-ES"/>
        </w:rPr>
        <w:t>ó</w:t>
      </w:r>
      <w:r w:rsidRPr="00B97697">
        <w:rPr>
          <w:lang w:val="es-ES"/>
        </w:rPr>
        <w:t>n</w:t>
      </w:r>
      <w:r w:rsidR="00B97697" w:rsidRPr="00B97697">
        <w:rPr>
          <w:lang w:val="es-ES"/>
        </w:rPr>
        <w:t xml:space="preserve"> de datos</w:t>
      </w:r>
      <w:r w:rsidRPr="00B97697">
        <w:rPr>
          <w:lang w:val="es-ES"/>
        </w:rPr>
        <w:t xml:space="preserve">, </w:t>
      </w:r>
      <w:r w:rsidR="00B97697" w:rsidRPr="00B97697">
        <w:rPr>
          <w:lang w:val="es-ES"/>
        </w:rPr>
        <w:t>supervisión</w:t>
      </w:r>
      <w:r w:rsidRPr="00B97697">
        <w:rPr>
          <w:lang w:val="es-ES"/>
        </w:rPr>
        <w:t xml:space="preserve">, </w:t>
      </w:r>
      <w:r w:rsidR="00B97697" w:rsidRPr="00B97697">
        <w:rPr>
          <w:lang w:val="es-ES"/>
        </w:rPr>
        <w:t>actualiz</w:t>
      </w:r>
      <w:r w:rsidR="00B65FE2">
        <w:rPr>
          <w:lang w:val="es-ES"/>
        </w:rPr>
        <w:t>a</w:t>
      </w:r>
      <w:r w:rsidR="00B97697" w:rsidRPr="00B97697">
        <w:rPr>
          <w:lang w:val="es-ES"/>
        </w:rPr>
        <w:t>ción y análisis permanente</w:t>
      </w:r>
      <w:r w:rsidRPr="00B97697">
        <w:rPr>
          <w:lang w:val="es-ES"/>
        </w:rPr>
        <w:t xml:space="preserve">, </w:t>
      </w:r>
      <w:r w:rsidR="000A03CC">
        <w:rPr>
          <w:lang w:val="es-ES"/>
        </w:rPr>
        <w:t>destinados</w:t>
      </w:r>
      <w:r w:rsidR="00B97697" w:rsidRPr="00B97697">
        <w:rPr>
          <w:lang w:val="es-ES"/>
        </w:rPr>
        <w:t xml:space="preserve"> a</w:t>
      </w:r>
      <w:r w:rsidRPr="00B97697">
        <w:rPr>
          <w:lang w:val="es-ES"/>
        </w:rPr>
        <w:t xml:space="preserve"> identifi</w:t>
      </w:r>
      <w:r w:rsidR="00B97697" w:rsidRPr="00B97697">
        <w:rPr>
          <w:lang w:val="es-ES"/>
        </w:rPr>
        <w:t>car los v</w:t>
      </w:r>
      <w:r w:rsidR="00B97697">
        <w:rPr>
          <w:lang w:val="es-ES"/>
        </w:rPr>
        <w:t>ínculos entre los si</w:t>
      </w:r>
      <w:r w:rsidRPr="00B97697">
        <w:rPr>
          <w:lang w:val="es-ES"/>
        </w:rPr>
        <w:t>stem</w:t>
      </w:r>
      <w:r w:rsidR="00B97697">
        <w:rPr>
          <w:lang w:val="es-ES"/>
        </w:rPr>
        <w:t>a</w:t>
      </w:r>
      <w:r w:rsidRPr="00B97697">
        <w:rPr>
          <w:lang w:val="es-ES"/>
        </w:rPr>
        <w:t xml:space="preserve">s </w:t>
      </w:r>
      <w:r w:rsidR="00B97697">
        <w:rPr>
          <w:lang w:val="es-ES"/>
        </w:rPr>
        <w:t>y bases de</w:t>
      </w:r>
      <w:r w:rsidRPr="00B97697">
        <w:rPr>
          <w:lang w:val="es-ES"/>
        </w:rPr>
        <w:t xml:space="preserve"> dat</w:t>
      </w:r>
      <w:r w:rsidR="00B53A43">
        <w:rPr>
          <w:lang w:val="es-ES"/>
        </w:rPr>
        <w:t>os</w:t>
      </w:r>
      <w:r w:rsidRPr="00B97697">
        <w:rPr>
          <w:lang w:val="es-ES"/>
        </w:rPr>
        <w:t xml:space="preserve"> </w:t>
      </w:r>
      <w:r w:rsidR="00B53A43">
        <w:rPr>
          <w:lang w:val="es-ES"/>
        </w:rPr>
        <w:t>por</w:t>
      </w:r>
      <w:r w:rsidRPr="00B97697">
        <w:rPr>
          <w:lang w:val="es-ES"/>
        </w:rPr>
        <w:t xml:space="preserve"> sector</w:t>
      </w:r>
      <w:r w:rsidR="00B53A43">
        <w:rPr>
          <w:lang w:val="es-ES"/>
        </w:rPr>
        <w:t>es,</w:t>
      </w:r>
      <w:r w:rsidRPr="00B97697">
        <w:rPr>
          <w:lang w:val="es-ES"/>
        </w:rPr>
        <w:t xml:space="preserve"> </w:t>
      </w:r>
      <w:r w:rsidR="000A03CC">
        <w:rPr>
          <w:lang w:val="es-ES"/>
        </w:rPr>
        <w:t>por medio de</w:t>
      </w:r>
      <w:r w:rsidR="00B53A43">
        <w:rPr>
          <w:lang w:val="es-ES"/>
        </w:rPr>
        <w:t xml:space="preserve"> </w:t>
      </w:r>
      <w:smartTag w:uri="urn:schemas-microsoft-com:office:smarttags" w:element="PersonName">
        <w:smartTagPr>
          <w:attr w:name="ProductID" w:val="la Encuesta Nacional"/>
        </w:smartTagPr>
        <w:r w:rsidR="00B53A43">
          <w:rPr>
            <w:lang w:val="es-ES"/>
          </w:rPr>
          <w:t>la Encuesta Nac</w:t>
        </w:r>
        <w:r w:rsidRPr="00B97697">
          <w:rPr>
            <w:lang w:val="es-ES"/>
          </w:rPr>
          <w:t>ional</w:t>
        </w:r>
      </w:smartTag>
      <w:r w:rsidRPr="00B97697">
        <w:rPr>
          <w:lang w:val="es-ES"/>
        </w:rPr>
        <w:t xml:space="preserve"> </w:t>
      </w:r>
      <w:r w:rsidR="00B53A43">
        <w:rPr>
          <w:lang w:val="es-ES"/>
        </w:rPr>
        <w:t xml:space="preserve">Conjunta </w:t>
      </w:r>
      <w:r w:rsidRPr="00B97697">
        <w:rPr>
          <w:lang w:val="es-ES"/>
        </w:rPr>
        <w:t>IBEP</w:t>
      </w:r>
      <w:r w:rsidR="00B53A43">
        <w:rPr>
          <w:lang w:val="es-ES"/>
        </w:rPr>
        <w:t>, que se iniciará en</w:t>
      </w:r>
      <w:r w:rsidRPr="00B97697">
        <w:rPr>
          <w:lang w:val="es-ES"/>
        </w:rPr>
        <w:t xml:space="preserve"> </w:t>
      </w:r>
      <w:r w:rsidR="000A03CC">
        <w:rPr>
          <w:lang w:val="es-ES"/>
        </w:rPr>
        <w:t>m</w:t>
      </w:r>
      <w:r w:rsidRPr="00B97697">
        <w:rPr>
          <w:lang w:val="es-ES"/>
        </w:rPr>
        <w:t>ay</w:t>
      </w:r>
      <w:r w:rsidR="00B53A43">
        <w:rPr>
          <w:lang w:val="es-ES"/>
        </w:rPr>
        <w:t>o de</w:t>
      </w:r>
      <w:r w:rsidRPr="00B97697">
        <w:rPr>
          <w:lang w:val="es-ES"/>
        </w:rPr>
        <w:t xml:space="preserve"> 2008 (coordinad</w:t>
      </w:r>
      <w:r w:rsidR="00B53A43">
        <w:rPr>
          <w:lang w:val="es-ES"/>
        </w:rPr>
        <w:t>a por el</w:t>
      </w:r>
      <w:r w:rsidRPr="00B97697">
        <w:rPr>
          <w:lang w:val="es-ES"/>
        </w:rPr>
        <w:t xml:space="preserve"> Minist</w:t>
      </w:r>
      <w:r w:rsidR="00B53A43">
        <w:rPr>
          <w:lang w:val="es-ES"/>
        </w:rPr>
        <w:t>e</w:t>
      </w:r>
      <w:r w:rsidRPr="00B97697">
        <w:rPr>
          <w:lang w:val="es-ES"/>
        </w:rPr>
        <w:t>r</w:t>
      </w:r>
      <w:r w:rsidR="00B53A43">
        <w:rPr>
          <w:lang w:val="es-ES"/>
        </w:rPr>
        <w:t>io de</w:t>
      </w:r>
      <w:r w:rsidRPr="00B97697">
        <w:rPr>
          <w:lang w:val="es-ES"/>
        </w:rPr>
        <w:t xml:space="preserve"> Plani</w:t>
      </w:r>
      <w:r w:rsidR="00B53A43">
        <w:rPr>
          <w:lang w:val="es-ES"/>
        </w:rPr>
        <w:t>ficació</w:t>
      </w:r>
      <w:r w:rsidRPr="00B97697">
        <w:rPr>
          <w:lang w:val="es-ES"/>
        </w:rPr>
        <w:t>n</w:t>
      </w:r>
      <w:r w:rsidR="00B53A43">
        <w:rPr>
          <w:lang w:val="es-ES"/>
        </w:rPr>
        <w:t>,</w:t>
      </w:r>
      <w:r w:rsidRPr="00B97697">
        <w:rPr>
          <w:lang w:val="es-ES"/>
        </w:rPr>
        <w:t xml:space="preserve"> </w:t>
      </w:r>
      <w:r w:rsidR="00B53A43">
        <w:rPr>
          <w:lang w:val="es-ES"/>
        </w:rPr>
        <w:t xml:space="preserve">a través del Instituto </w:t>
      </w:r>
      <w:r w:rsidRPr="00B97697">
        <w:rPr>
          <w:lang w:val="es-ES"/>
        </w:rPr>
        <w:t>Na</w:t>
      </w:r>
      <w:r w:rsidR="00B53A43">
        <w:rPr>
          <w:lang w:val="es-ES"/>
        </w:rPr>
        <w:t>c</w:t>
      </w:r>
      <w:r w:rsidRPr="00B97697">
        <w:rPr>
          <w:lang w:val="es-ES"/>
        </w:rPr>
        <w:t xml:space="preserve">ional </w:t>
      </w:r>
      <w:r w:rsidR="00B53A43">
        <w:rPr>
          <w:lang w:val="es-ES"/>
        </w:rPr>
        <w:t>de Es</w:t>
      </w:r>
      <w:r w:rsidRPr="00B97697">
        <w:rPr>
          <w:lang w:val="es-ES"/>
        </w:rPr>
        <w:t>ta</w:t>
      </w:r>
      <w:r w:rsidR="00B53A43">
        <w:rPr>
          <w:lang w:val="es-ES"/>
        </w:rPr>
        <w:t>dís</w:t>
      </w:r>
      <w:r w:rsidRPr="00B97697">
        <w:rPr>
          <w:lang w:val="es-ES"/>
        </w:rPr>
        <w:t>tic</w:t>
      </w:r>
      <w:r w:rsidR="00B53A43">
        <w:rPr>
          <w:lang w:val="es-ES"/>
        </w:rPr>
        <w:t>a</w:t>
      </w:r>
      <w:r w:rsidRPr="00B97697">
        <w:rPr>
          <w:lang w:val="es-ES"/>
        </w:rPr>
        <w:t xml:space="preserve"> </w:t>
      </w:r>
      <w:r w:rsidR="00E76FEE" w:rsidRPr="00B97697">
        <w:rPr>
          <w:lang w:val="es-ES"/>
        </w:rPr>
        <w:t>–</w:t>
      </w:r>
      <w:r w:rsidRPr="00B97697">
        <w:rPr>
          <w:lang w:val="es-ES"/>
        </w:rPr>
        <w:t xml:space="preserve"> INE).</w:t>
      </w:r>
    </w:p>
    <w:p w:rsidR="004E2DE4" w:rsidRPr="00B53A43" w:rsidRDefault="004E2DE4" w:rsidP="004E2DE4">
      <w:pPr>
        <w:pStyle w:val="SingleTxtG"/>
        <w:rPr>
          <w:lang w:val="es-ES"/>
        </w:rPr>
      </w:pPr>
      <w:r w:rsidRPr="00B53A43">
        <w:rPr>
          <w:lang w:val="es-ES"/>
        </w:rPr>
        <w:t>66.</w:t>
      </w:r>
      <w:r w:rsidRPr="00B53A43">
        <w:rPr>
          <w:lang w:val="es-ES"/>
        </w:rPr>
        <w:tab/>
      </w:r>
      <w:r w:rsidR="00B53A43" w:rsidRPr="00B53A43">
        <w:rPr>
          <w:lang w:val="es-ES"/>
        </w:rPr>
        <w:t>Además</w:t>
      </w:r>
      <w:r w:rsidRPr="00B53A43">
        <w:rPr>
          <w:lang w:val="es-ES"/>
        </w:rPr>
        <w:t xml:space="preserve">, </w:t>
      </w:r>
      <w:r w:rsidR="00B53A43" w:rsidRPr="00B53A43">
        <w:rPr>
          <w:lang w:val="es-ES"/>
        </w:rPr>
        <w:t xml:space="preserve">se están </w:t>
      </w:r>
      <w:r w:rsidR="000A03CC">
        <w:rPr>
          <w:lang w:val="es-ES"/>
        </w:rPr>
        <w:t>us</w:t>
      </w:r>
      <w:r w:rsidR="00B53A43" w:rsidRPr="00B53A43">
        <w:rPr>
          <w:lang w:val="es-ES"/>
        </w:rPr>
        <w:t xml:space="preserve">ando también programas de </w:t>
      </w:r>
      <w:r w:rsidRPr="00B53A43">
        <w:rPr>
          <w:lang w:val="es-ES"/>
        </w:rPr>
        <w:t>informa</w:t>
      </w:r>
      <w:r w:rsidR="00B53A43" w:rsidRPr="00B53A43">
        <w:rPr>
          <w:lang w:val="es-ES"/>
        </w:rPr>
        <w:t>c</w:t>
      </w:r>
      <w:r w:rsidRPr="00B53A43">
        <w:rPr>
          <w:lang w:val="es-ES"/>
        </w:rPr>
        <w:t>i</w:t>
      </w:r>
      <w:r w:rsidR="00B53A43" w:rsidRPr="00B53A43">
        <w:rPr>
          <w:lang w:val="es-ES"/>
        </w:rPr>
        <w:t>ó</w:t>
      </w:r>
      <w:r w:rsidRPr="00B53A43">
        <w:rPr>
          <w:lang w:val="es-ES"/>
        </w:rPr>
        <w:t xml:space="preserve">n </w:t>
      </w:r>
      <w:r w:rsidR="00B53A43" w:rsidRPr="00B53A43">
        <w:rPr>
          <w:lang w:val="es-ES"/>
        </w:rPr>
        <w:t>y sensibilización</w:t>
      </w:r>
      <w:r w:rsidRPr="00B53A43">
        <w:rPr>
          <w:lang w:val="es-ES"/>
        </w:rPr>
        <w:t xml:space="preserve"> </w:t>
      </w:r>
      <w:r w:rsidR="00B53A43" w:rsidRPr="00B53A43">
        <w:rPr>
          <w:lang w:val="es-ES"/>
        </w:rPr>
        <w:t>a cargo de</w:t>
      </w:r>
      <w:r w:rsidRPr="00B53A43">
        <w:rPr>
          <w:lang w:val="es-ES"/>
        </w:rPr>
        <w:t xml:space="preserve"> </w:t>
      </w:r>
      <w:r w:rsidR="00B53A43" w:rsidRPr="00B53A43">
        <w:rPr>
          <w:lang w:val="es-ES"/>
        </w:rPr>
        <w:t>e</w:t>
      </w:r>
      <w:r w:rsidRPr="00B53A43">
        <w:rPr>
          <w:lang w:val="es-ES"/>
        </w:rPr>
        <w:t>specialist</w:t>
      </w:r>
      <w:r w:rsidR="00B53A43" w:rsidRPr="00B53A43">
        <w:rPr>
          <w:lang w:val="es-ES"/>
        </w:rPr>
        <w:t>a</w:t>
      </w:r>
      <w:r w:rsidRPr="00B53A43">
        <w:rPr>
          <w:lang w:val="es-ES"/>
        </w:rPr>
        <w:t xml:space="preserve">s </w:t>
      </w:r>
      <w:r w:rsidR="00B53A43" w:rsidRPr="00B53A43">
        <w:rPr>
          <w:lang w:val="es-ES"/>
        </w:rPr>
        <w:t>e</w:t>
      </w:r>
      <w:r w:rsidRPr="00B53A43">
        <w:rPr>
          <w:lang w:val="es-ES"/>
        </w:rPr>
        <w:t xml:space="preserve">n </w:t>
      </w:r>
      <w:r w:rsidR="00B53A43" w:rsidRPr="00B53A43">
        <w:rPr>
          <w:lang w:val="es-ES"/>
        </w:rPr>
        <w:t>cada</w:t>
      </w:r>
      <w:r w:rsidRPr="00B53A43">
        <w:rPr>
          <w:lang w:val="es-ES"/>
        </w:rPr>
        <w:t xml:space="preserve"> Minist</w:t>
      </w:r>
      <w:r w:rsidR="00B53A43" w:rsidRPr="00B53A43">
        <w:rPr>
          <w:lang w:val="es-ES"/>
        </w:rPr>
        <w:t>e</w:t>
      </w:r>
      <w:r w:rsidRPr="00B53A43">
        <w:rPr>
          <w:lang w:val="es-ES"/>
        </w:rPr>
        <w:t>r</w:t>
      </w:r>
      <w:r w:rsidR="00B53A43" w:rsidRPr="00B53A43">
        <w:rPr>
          <w:lang w:val="es-ES"/>
        </w:rPr>
        <w:t>io</w:t>
      </w:r>
      <w:r w:rsidRPr="00B53A43">
        <w:rPr>
          <w:lang w:val="es-ES"/>
        </w:rPr>
        <w:t xml:space="preserve">, </w:t>
      </w:r>
      <w:r w:rsidR="00B53A43" w:rsidRPr="00B53A43">
        <w:rPr>
          <w:lang w:val="es-ES"/>
        </w:rPr>
        <w:t>en los gobiernos</w:t>
      </w:r>
      <w:r w:rsidRPr="00B53A43">
        <w:rPr>
          <w:lang w:val="es-ES"/>
        </w:rPr>
        <w:t xml:space="preserve"> </w:t>
      </w:r>
      <w:r w:rsidR="00B53A43" w:rsidRPr="00B53A43">
        <w:rPr>
          <w:lang w:val="es-ES"/>
        </w:rPr>
        <w:t>provincial</w:t>
      </w:r>
      <w:r w:rsidR="00B53A43">
        <w:rPr>
          <w:lang w:val="es-ES"/>
        </w:rPr>
        <w:t>e</w:t>
      </w:r>
      <w:r w:rsidR="00B53A43" w:rsidRPr="00B53A43">
        <w:rPr>
          <w:lang w:val="es-ES"/>
        </w:rPr>
        <w:t>s y</w:t>
      </w:r>
      <w:r w:rsidRPr="00B53A43">
        <w:rPr>
          <w:lang w:val="es-ES"/>
        </w:rPr>
        <w:t xml:space="preserve"> </w:t>
      </w:r>
      <w:r w:rsidR="00B53A43" w:rsidRPr="00B53A43">
        <w:rPr>
          <w:lang w:val="es-ES"/>
        </w:rPr>
        <w:t>municipales, sobre la</w:t>
      </w:r>
      <w:r w:rsidR="000A2C2D">
        <w:rPr>
          <w:lang w:val="es-ES"/>
        </w:rPr>
        <w:t xml:space="preserve"> </w:t>
      </w:r>
      <w:r w:rsidRPr="00B53A43">
        <w:rPr>
          <w:lang w:val="es-ES"/>
        </w:rPr>
        <w:t>importanc</w:t>
      </w:r>
      <w:r w:rsidR="00B53A43" w:rsidRPr="00B53A43">
        <w:rPr>
          <w:lang w:val="es-ES"/>
        </w:rPr>
        <w:t>ia</w:t>
      </w:r>
      <w:r w:rsidRPr="00B53A43">
        <w:rPr>
          <w:lang w:val="es-ES"/>
        </w:rPr>
        <w:t xml:space="preserve"> </w:t>
      </w:r>
      <w:r w:rsidR="00B53A43" w:rsidRPr="00B53A43">
        <w:rPr>
          <w:lang w:val="es-ES"/>
        </w:rPr>
        <w:t xml:space="preserve">de </w:t>
      </w:r>
      <w:r w:rsidR="000A03CC">
        <w:rPr>
          <w:lang w:val="es-ES"/>
        </w:rPr>
        <w:t>emple</w:t>
      </w:r>
      <w:r w:rsidR="00B53A43" w:rsidRPr="00B53A43">
        <w:rPr>
          <w:lang w:val="es-ES"/>
        </w:rPr>
        <w:t>ar e</w:t>
      </w:r>
      <w:r w:rsidRPr="00B53A43">
        <w:rPr>
          <w:lang w:val="es-ES"/>
        </w:rPr>
        <w:t>sta</w:t>
      </w:r>
      <w:r w:rsidR="00B53A43" w:rsidRPr="00B53A43">
        <w:rPr>
          <w:lang w:val="es-ES"/>
        </w:rPr>
        <w:t>dísticas y c</w:t>
      </w:r>
      <w:r w:rsidR="00B53A43">
        <w:rPr>
          <w:lang w:val="es-ES"/>
        </w:rPr>
        <w:t>ómo funcionan</w:t>
      </w:r>
      <w:r w:rsidRPr="00B53A43">
        <w:rPr>
          <w:lang w:val="es-ES"/>
        </w:rPr>
        <w:t xml:space="preserve">, </w:t>
      </w:r>
      <w:r w:rsidR="00B53A43">
        <w:rPr>
          <w:lang w:val="es-ES"/>
        </w:rPr>
        <w:t>mientras que se están poniendo en marcha al mismo tiempo</w:t>
      </w:r>
      <w:r w:rsidRPr="00B53A43">
        <w:rPr>
          <w:lang w:val="es-ES"/>
        </w:rPr>
        <w:t xml:space="preserve"> program</w:t>
      </w:r>
      <w:r w:rsidR="00B53A43">
        <w:rPr>
          <w:lang w:val="es-ES"/>
        </w:rPr>
        <w:t>as para reforzar las</w:t>
      </w:r>
      <w:r w:rsidRPr="00B53A43">
        <w:rPr>
          <w:lang w:val="es-ES"/>
        </w:rPr>
        <w:t xml:space="preserve"> capaci</w:t>
      </w:r>
      <w:r w:rsidR="00B53A43">
        <w:rPr>
          <w:lang w:val="es-ES"/>
        </w:rPr>
        <w:t>dades de los</w:t>
      </w:r>
      <w:r w:rsidRPr="00B53A43">
        <w:rPr>
          <w:lang w:val="es-ES"/>
        </w:rPr>
        <w:t xml:space="preserve"> empl</w:t>
      </w:r>
      <w:r w:rsidR="00B53A43">
        <w:rPr>
          <w:lang w:val="es-ES"/>
        </w:rPr>
        <w:t xml:space="preserve">eados a </w:t>
      </w:r>
      <w:r w:rsidRPr="00B53A43">
        <w:rPr>
          <w:lang w:val="es-ES"/>
        </w:rPr>
        <w:t>t</w:t>
      </w:r>
      <w:r w:rsidR="00B53A43">
        <w:rPr>
          <w:lang w:val="es-ES"/>
        </w:rPr>
        <w:t>odos los ni</w:t>
      </w:r>
      <w:r w:rsidRPr="00B53A43">
        <w:rPr>
          <w:lang w:val="es-ES"/>
        </w:rPr>
        <w:t>vel</w:t>
      </w:r>
      <w:r w:rsidR="00B53A43">
        <w:rPr>
          <w:lang w:val="es-ES"/>
        </w:rPr>
        <w:t>e</w:t>
      </w:r>
      <w:r w:rsidRPr="00B53A43">
        <w:rPr>
          <w:lang w:val="es-ES"/>
        </w:rPr>
        <w:t>s</w:t>
      </w:r>
      <w:r w:rsidR="00F97527">
        <w:rPr>
          <w:lang w:val="es-ES"/>
        </w:rPr>
        <w:t>,</w:t>
      </w:r>
      <w:r w:rsidRPr="00B53A43">
        <w:rPr>
          <w:lang w:val="es-ES"/>
        </w:rPr>
        <w:t xml:space="preserve"> </w:t>
      </w:r>
      <w:r w:rsidR="00B53A43">
        <w:rPr>
          <w:lang w:val="es-ES"/>
        </w:rPr>
        <w:t>al objeto de</w:t>
      </w:r>
      <w:r w:rsidRPr="00B53A43">
        <w:rPr>
          <w:lang w:val="es-ES"/>
        </w:rPr>
        <w:t xml:space="preserve"> </w:t>
      </w:r>
      <w:r w:rsidR="00B53A43">
        <w:rPr>
          <w:lang w:val="es-ES"/>
        </w:rPr>
        <w:t>hacer efectivo el</w:t>
      </w:r>
      <w:r w:rsidRPr="00B53A43">
        <w:rPr>
          <w:lang w:val="es-ES"/>
        </w:rPr>
        <w:t xml:space="preserve"> program</w:t>
      </w:r>
      <w:r w:rsidR="00B53A43">
        <w:rPr>
          <w:lang w:val="es-ES"/>
        </w:rPr>
        <w:t>a</w:t>
      </w:r>
      <w:r w:rsidRPr="00B53A43">
        <w:rPr>
          <w:lang w:val="es-ES"/>
        </w:rPr>
        <w:t xml:space="preserve"> establ</w:t>
      </w:r>
      <w:r w:rsidR="00B53A43">
        <w:rPr>
          <w:lang w:val="es-ES"/>
        </w:rPr>
        <w:t xml:space="preserve">ecido por el Sistema de Indicadores </w:t>
      </w:r>
      <w:r w:rsidR="000A03CC">
        <w:rPr>
          <w:lang w:val="es-ES"/>
        </w:rPr>
        <w:t>relativos a los</w:t>
      </w:r>
      <w:r w:rsidR="00B53A43">
        <w:rPr>
          <w:lang w:val="es-ES"/>
        </w:rPr>
        <w:t xml:space="preserve"> Niño</w:t>
      </w:r>
      <w:r w:rsidR="000A03CC">
        <w:rPr>
          <w:lang w:val="es-ES"/>
        </w:rPr>
        <w:t>s</w:t>
      </w:r>
      <w:r w:rsidRPr="00B53A43">
        <w:rPr>
          <w:lang w:val="es-ES"/>
        </w:rPr>
        <w:t xml:space="preserve"> </w:t>
      </w:r>
      <w:r w:rsidR="000A03CC">
        <w:rPr>
          <w:lang w:val="es-ES"/>
        </w:rPr>
        <w:t xml:space="preserve">de </w:t>
      </w:r>
      <w:r w:rsidRPr="00B53A43">
        <w:rPr>
          <w:lang w:val="es-ES"/>
        </w:rPr>
        <w:t>Angol</w:t>
      </w:r>
      <w:r w:rsidR="000A03CC">
        <w:rPr>
          <w:lang w:val="es-ES"/>
        </w:rPr>
        <w:t>a</w:t>
      </w:r>
      <w:r w:rsidRPr="00B53A43">
        <w:rPr>
          <w:lang w:val="es-ES"/>
        </w:rPr>
        <w:t xml:space="preserve"> (SICA)</w:t>
      </w:r>
      <w:r w:rsidR="00B53A43">
        <w:rPr>
          <w:lang w:val="es-ES"/>
        </w:rPr>
        <w:t xml:space="preserve">, </w:t>
      </w:r>
      <w:r w:rsidR="000A03CC">
        <w:rPr>
          <w:lang w:val="es-ES"/>
        </w:rPr>
        <w:t>siguiendo</w:t>
      </w:r>
      <w:r w:rsidR="00B53A43">
        <w:rPr>
          <w:lang w:val="es-ES"/>
        </w:rPr>
        <w:t xml:space="preserve"> la vía</w:t>
      </w:r>
      <w:r w:rsidRPr="00B53A43">
        <w:rPr>
          <w:lang w:val="es-ES"/>
        </w:rPr>
        <w:t xml:space="preserve"> administrativ</w:t>
      </w:r>
      <w:r w:rsidR="00B53A43">
        <w:rPr>
          <w:lang w:val="es-ES"/>
        </w:rPr>
        <w:t>a</w:t>
      </w:r>
      <w:r w:rsidRPr="00B53A43">
        <w:rPr>
          <w:lang w:val="es-ES"/>
        </w:rPr>
        <w:t>.</w:t>
      </w:r>
    </w:p>
    <w:p w:rsidR="004E2DE4" w:rsidRPr="00B53A43" w:rsidRDefault="008835D4" w:rsidP="008835D4">
      <w:pPr>
        <w:pStyle w:val="H23G"/>
        <w:rPr>
          <w:lang w:val="es-ES"/>
        </w:rPr>
      </w:pPr>
      <w:r w:rsidRPr="00B53A43">
        <w:rPr>
          <w:lang w:val="es-ES"/>
        </w:rPr>
        <w:tab/>
      </w:r>
      <w:r w:rsidRPr="00B53A43">
        <w:rPr>
          <w:lang w:val="es-ES"/>
        </w:rPr>
        <w:tab/>
      </w:r>
      <w:r w:rsidR="00B53A43" w:rsidRPr="00B53A43">
        <w:rPr>
          <w:lang w:val="es-ES"/>
        </w:rPr>
        <w:t>Capacitación en los derechos del niño y</w:t>
      </w:r>
      <w:r w:rsidR="004E2DE4" w:rsidRPr="00B53A43">
        <w:rPr>
          <w:lang w:val="es-ES"/>
        </w:rPr>
        <w:t xml:space="preserve"> di</w:t>
      </w:r>
      <w:r w:rsidR="00B53A43" w:rsidRPr="00B53A43">
        <w:rPr>
          <w:lang w:val="es-ES"/>
        </w:rPr>
        <w:t>fu</w:t>
      </w:r>
      <w:r w:rsidR="004E2DE4" w:rsidRPr="00B53A43">
        <w:rPr>
          <w:lang w:val="es-ES"/>
        </w:rPr>
        <w:t>si</w:t>
      </w:r>
      <w:r w:rsidR="00B53A43">
        <w:rPr>
          <w:lang w:val="es-ES"/>
        </w:rPr>
        <w:t>ó</w:t>
      </w:r>
      <w:r w:rsidR="004E2DE4" w:rsidRPr="00B53A43">
        <w:rPr>
          <w:lang w:val="es-ES"/>
        </w:rPr>
        <w:t xml:space="preserve">n </w:t>
      </w:r>
      <w:r w:rsidR="00B53A43">
        <w:rPr>
          <w:lang w:val="es-ES"/>
        </w:rPr>
        <w:t xml:space="preserve">de </w:t>
      </w:r>
      <w:smartTag w:uri="urn:schemas-microsoft-com:office:smarttags" w:element="PersonName">
        <w:smartTagPr>
          <w:attr w:name="ProductID" w:val="la Convenci￳n"/>
        </w:smartTagPr>
        <w:r w:rsidR="00B53A43">
          <w:rPr>
            <w:lang w:val="es-ES"/>
          </w:rPr>
          <w:t>la</w:t>
        </w:r>
        <w:r w:rsidR="004E2DE4" w:rsidRPr="00B53A43">
          <w:rPr>
            <w:lang w:val="es-ES"/>
          </w:rPr>
          <w:t xml:space="preserve"> Conven</w:t>
        </w:r>
        <w:r w:rsidR="00B53A43">
          <w:rPr>
            <w:lang w:val="es-ES"/>
          </w:rPr>
          <w:t>c</w:t>
        </w:r>
        <w:r w:rsidR="004E2DE4" w:rsidRPr="00B53A43">
          <w:rPr>
            <w:lang w:val="es-ES"/>
          </w:rPr>
          <w:t>i</w:t>
        </w:r>
        <w:r w:rsidR="00B65FE2">
          <w:rPr>
            <w:lang w:val="es-ES"/>
          </w:rPr>
          <w:t>ó</w:t>
        </w:r>
        <w:r w:rsidR="004E2DE4" w:rsidRPr="00B53A43">
          <w:rPr>
            <w:lang w:val="es-ES"/>
          </w:rPr>
          <w:t>n</w:t>
        </w:r>
      </w:smartTag>
    </w:p>
    <w:p w:rsidR="004E2DE4" w:rsidRPr="00B65FE2" w:rsidRDefault="004E2DE4" w:rsidP="004E2DE4">
      <w:pPr>
        <w:pStyle w:val="SingleTxtG"/>
        <w:rPr>
          <w:lang w:val="es-ES"/>
        </w:rPr>
      </w:pPr>
      <w:r w:rsidRPr="00B65FE2">
        <w:rPr>
          <w:lang w:val="es-ES"/>
        </w:rPr>
        <w:t>67.</w:t>
      </w:r>
      <w:r w:rsidRPr="00B65FE2">
        <w:rPr>
          <w:lang w:val="es-ES"/>
        </w:rPr>
        <w:tab/>
      </w:r>
      <w:r w:rsidR="00B65FE2" w:rsidRPr="00B65FE2">
        <w:rPr>
          <w:lang w:val="es-ES"/>
        </w:rPr>
        <w:t>Con la</w:t>
      </w:r>
      <w:r w:rsidRPr="00B65FE2">
        <w:rPr>
          <w:lang w:val="es-ES"/>
        </w:rPr>
        <w:t xml:space="preserve"> ratifica</w:t>
      </w:r>
      <w:r w:rsidR="00B65FE2" w:rsidRPr="00B65FE2">
        <w:rPr>
          <w:lang w:val="es-ES"/>
        </w:rPr>
        <w:t>c</w:t>
      </w:r>
      <w:r w:rsidRPr="00B65FE2">
        <w:rPr>
          <w:lang w:val="es-ES"/>
        </w:rPr>
        <w:t>i</w:t>
      </w:r>
      <w:r w:rsidR="00B65FE2" w:rsidRPr="00B65FE2">
        <w:rPr>
          <w:lang w:val="es-ES"/>
        </w:rPr>
        <w:t>ó</w:t>
      </w:r>
      <w:r w:rsidRPr="00B65FE2">
        <w:rPr>
          <w:lang w:val="es-ES"/>
        </w:rPr>
        <w:t xml:space="preserve">n </w:t>
      </w:r>
      <w:r w:rsidR="00B65FE2" w:rsidRPr="00B65FE2">
        <w:rPr>
          <w:lang w:val="es-ES"/>
        </w:rPr>
        <w:t xml:space="preserve">de </w:t>
      </w:r>
      <w:smartTag w:uri="urn:schemas-microsoft-com:office:smarttags" w:element="PersonName">
        <w:smartTagPr>
          <w:attr w:name="ProductID" w:val="la Convenci￳n"/>
        </w:smartTagPr>
        <w:r w:rsidR="00B65FE2" w:rsidRPr="00B65FE2">
          <w:rPr>
            <w:lang w:val="es-ES"/>
          </w:rPr>
          <w:t>la</w:t>
        </w:r>
        <w:r w:rsidRPr="00B65FE2">
          <w:rPr>
            <w:lang w:val="es-ES"/>
          </w:rPr>
          <w:t xml:space="preserve"> Conven</w:t>
        </w:r>
        <w:r w:rsidR="00B65FE2" w:rsidRPr="00B65FE2">
          <w:rPr>
            <w:lang w:val="es-ES"/>
          </w:rPr>
          <w:t>c</w:t>
        </w:r>
        <w:r w:rsidRPr="00B65FE2">
          <w:rPr>
            <w:lang w:val="es-ES"/>
          </w:rPr>
          <w:t>i</w:t>
        </w:r>
        <w:r w:rsidR="00B65FE2" w:rsidRPr="00B65FE2">
          <w:rPr>
            <w:lang w:val="es-ES"/>
          </w:rPr>
          <w:t>ó</w:t>
        </w:r>
        <w:r w:rsidRPr="00B65FE2">
          <w:rPr>
            <w:lang w:val="es-ES"/>
          </w:rPr>
          <w:t>n</w:t>
        </w:r>
      </w:smartTag>
      <w:r w:rsidRPr="00B65FE2">
        <w:rPr>
          <w:lang w:val="es-ES"/>
        </w:rPr>
        <w:t xml:space="preserve"> </w:t>
      </w:r>
      <w:r w:rsidR="00B65FE2" w:rsidRPr="00B65FE2">
        <w:rPr>
          <w:lang w:val="es-ES"/>
        </w:rPr>
        <w:t>se inició el pro</w:t>
      </w:r>
      <w:r w:rsidRPr="00B65FE2">
        <w:rPr>
          <w:lang w:val="es-ES"/>
        </w:rPr>
        <w:t>ces</w:t>
      </w:r>
      <w:r w:rsidR="00B65FE2" w:rsidRPr="00B65FE2">
        <w:rPr>
          <w:lang w:val="es-ES"/>
        </w:rPr>
        <w:t>o de difusión de ese</w:t>
      </w:r>
      <w:r w:rsidRPr="00B65FE2">
        <w:rPr>
          <w:lang w:val="es-ES"/>
        </w:rPr>
        <w:t xml:space="preserve"> important</w:t>
      </w:r>
      <w:r w:rsidR="00B65FE2" w:rsidRPr="00B65FE2">
        <w:rPr>
          <w:lang w:val="es-ES"/>
        </w:rPr>
        <w:t>e</w:t>
      </w:r>
      <w:r w:rsidRPr="00B65FE2">
        <w:rPr>
          <w:lang w:val="es-ES"/>
        </w:rPr>
        <w:t xml:space="preserve"> </w:t>
      </w:r>
      <w:r w:rsidR="00B65FE2" w:rsidRPr="00B65FE2">
        <w:rPr>
          <w:lang w:val="es-ES"/>
        </w:rPr>
        <w:t xml:space="preserve">instrumento jurídico </w:t>
      </w:r>
      <w:r w:rsidRPr="00B65FE2">
        <w:rPr>
          <w:lang w:val="es-ES"/>
        </w:rPr>
        <w:t>interna</w:t>
      </w:r>
      <w:r w:rsidR="00B65FE2" w:rsidRPr="00B65FE2">
        <w:rPr>
          <w:lang w:val="es-ES"/>
        </w:rPr>
        <w:t>c</w:t>
      </w:r>
      <w:r w:rsidRPr="00B65FE2">
        <w:rPr>
          <w:lang w:val="es-ES"/>
        </w:rPr>
        <w:t>ional</w:t>
      </w:r>
      <w:r w:rsidR="00B65FE2" w:rsidRPr="00B65FE2">
        <w:rPr>
          <w:lang w:val="es-ES"/>
        </w:rPr>
        <w:t>, que está fomentando el conocimiento de los derechos m</w:t>
      </w:r>
      <w:r w:rsidR="00B65FE2">
        <w:rPr>
          <w:lang w:val="es-ES"/>
        </w:rPr>
        <w:t>ás sagrados del niño</w:t>
      </w:r>
      <w:r w:rsidRPr="00B65FE2">
        <w:rPr>
          <w:lang w:val="es-ES"/>
        </w:rPr>
        <w:t xml:space="preserve">, </w:t>
      </w:r>
      <w:r w:rsidR="00B65FE2">
        <w:rPr>
          <w:lang w:val="es-ES"/>
        </w:rPr>
        <w:t>y se han desarrollado muchos</w:t>
      </w:r>
      <w:r w:rsidRPr="00B65FE2">
        <w:rPr>
          <w:lang w:val="es-ES"/>
        </w:rPr>
        <w:t xml:space="preserve"> program</w:t>
      </w:r>
      <w:r w:rsidR="00B65FE2">
        <w:rPr>
          <w:lang w:val="es-ES"/>
        </w:rPr>
        <w:t>as en colaboración con organismos</w:t>
      </w:r>
      <w:r w:rsidRPr="00B65FE2">
        <w:rPr>
          <w:lang w:val="es-ES"/>
        </w:rPr>
        <w:t xml:space="preserve"> interna</w:t>
      </w:r>
      <w:r w:rsidR="00B65FE2">
        <w:rPr>
          <w:lang w:val="es-ES"/>
        </w:rPr>
        <w:t>c</w:t>
      </w:r>
      <w:r w:rsidRPr="00B65FE2">
        <w:rPr>
          <w:lang w:val="es-ES"/>
        </w:rPr>
        <w:t>ional</w:t>
      </w:r>
      <w:r w:rsidR="00B65FE2">
        <w:rPr>
          <w:lang w:val="es-ES"/>
        </w:rPr>
        <w:t>es como el</w:t>
      </w:r>
      <w:r w:rsidRPr="00B65FE2">
        <w:rPr>
          <w:lang w:val="es-ES"/>
        </w:rPr>
        <w:t xml:space="preserve"> UNICEF</w:t>
      </w:r>
      <w:r w:rsidR="00B65FE2">
        <w:rPr>
          <w:lang w:val="es-ES"/>
        </w:rPr>
        <w:t xml:space="preserve"> e</w:t>
      </w:r>
      <w:r w:rsidRPr="00B65FE2">
        <w:rPr>
          <w:lang w:val="es-ES"/>
        </w:rPr>
        <w:t xml:space="preserve">n </w:t>
      </w:r>
      <w:r w:rsidR="001A4B4A">
        <w:rPr>
          <w:lang w:val="es-ES"/>
        </w:rPr>
        <w:t>es</w:t>
      </w:r>
      <w:r w:rsidRPr="00B65FE2">
        <w:rPr>
          <w:lang w:val="es-ES"/>
        </w:rPr>
        <w:t>p</w:t>
      </w:r>
      <w:r w:rsidR="001A4B4A">
        <w:rPr>
          <w:lang w:val="es-ES"/>
        </w:rPr>
        <w:t>ec</w:t>
      </w:r>
      <w:r w:rsidRPr="00B65FE2">
        <w:rPr>
          <w:lang w:val="es-ES"/>
        </w:rPr>
        <w:t>i</w:t>
      </w:r>
      <w:r w:rsidR="001A4B4A">
        <w:rPr>
          <w:lang w:val="es-ES"/>
        </w:rPr>
        <w:t>a</w:t>
      </w:r>
      <w:r w:rsidRPr="00B65FE2">
        <w:rPr>
          <w:lang w:val="es-ES"/>
        </w:rPr>
        <w:t>l, as</w:t>
      </w:r>
      <w:r w:rsidR="00B65FE2">
        <w:rPr>
          <w:lang w:val="es-ES"/>
        </w:rPr>
        <w:t>í como con otros interlocutores</w:t>
      </w:r>
      <w:r w:rsidRPr="00B65FE2">
        <w:rPr>
          <w:lang w:val="es-ES"/>
        </w:rPr>
        <w:t xml:space="preserve"> social</w:t>
      </w:r>
      <w:r w:rsidR="00B65FE2">
        <w:rPr>
          <w:lang w:val="es-ES"/>
        </w:rPr>
        <w:t>es</w:t>
      </w:r>
      <w:r w:rsidRPr="00B65FE2">
        <w:rPr>
          <w:lang w:val="es-ES"/>
        </w:rPr>
        <w:t xml:space="preserve">. </w:t>
      </w:r>
    </w:p>
    <w:p w:rsidR="004E2DE4" w:rsidRPr="00B740BE" w:rsidRDefault="004E2DE4" w:rsidP="004E2DE4">
      <w:pPr>
        <w:pStyle w:val="SingleTxtG"/>
        <w:rPr>
          <w:lang w:val="es-ES"/>
        </w:rPr>
      </w:pPr>
      <w:r w:rsidRPr="00B740BE">
        <w:rPr>
          <w:lang w:val="es-ES"/>
        </w:rPr>
        <w:t>68.</w:t>
      </w:r>
      <w:r w:rsidRPr="00B740BE">
        <w:rPr>
          <w:lang w:val="es-ES"/>
        </w:rPr>
        <w:tab/>
      </w:r>
      <w:r w:rsidR="00B740BE" w:rsidRPr="00B740BE">
        <w:rPr>
          <w:lang w:val="es-ES"/>
        </w:rPr>
        <w:t>Se han preparado folletos</w:t>
      </w:r>
      <w:r w:rsidRPr="00B740BE">
        <w:rPr>
          <w:lang w:val="es-ES"/>
        </w:rPr>
        <w:t xml:space="preserve">, </w:t>
      </w:r>
      <w:r w:rsidR="00B740BE" w:rsidRPr="00B740BE">
        <w:rPr>
          <w:lang w:val="es-ES"/>
        </w:rPr>
        <w:t>carteles</w:t>
      </w:r>
      <w:r w:rsidRPr="00B740BE">
        <w:rPr>
          <w:lang w:val="es-ES"/>
        </w:rPr>
        <w:t xml:space="preserve">, </w:t>
      </w:r>
      <w:r w:rsidR="00B740BE" w:rsidRPr="00B740BE">
        <w:rPr>
          <w:lang w:val="es-ES"/>
        </w:rPr>
        <w:t>octavillas</w:t>
      </w:r>
      <w:r w:rsidRPr="00B740BE">
        <w:rPr>
          <w:lang w:val="es-ES"/>
        </w:rPr>
        <w:t xml:space="preserve">, </w:t>
      </w:r>
      <w:r w:rsidR="00B740BE" w:rsidRPr="00B740BE">
        <w:rPr>
          <w:lang w:val="es-ES"/>
        </w:rPr>
        <w:t>pegatinas</w:t>
      </w:r>
      <w:r w:rsidRPr="00B740BE">
        <w:rPr>
          <w:lang w:val="es-ES"/>
        </w:rPr>
        <w:t xml:space="preserve"> </w:t>
      </w:r>
      <w:r w:rsidR="00B740BE" w:rsidRPr="00B740BE">
        <w:rPr>
          <w:lang w:val="es-ES"/>
        </w:rPr>
        <w:t>y otro material gráfico y</w:t>
      </w:r>
      <w:r w:rsidRPr="00B740BE">
        <w:rPr>
          <w:lang w:val="es-ES"/>
        </w:rPr>
        <w:t xml:space="preserve"> audiovisual </w:t>
      </w:r>
      <w:r w:rsidR="00B740BE" w:rsidRPr="00B740BE">
        <w:rPr>
          <w:lang w:val="es-ES"/>
        </w:rPr>
        <w:t>con textos y</w:t>
      </w:r>
      <w:r w:rsidRPr="00B740BE">
        <w:rPr>
          <w:lang w:val="es-ES"/>
        </w:rPr>
        <w:t xml:space="preserve"> me</w:t>
      </w:r>
      <w:r w:rsidR="00B740BE" w:rsidRPr="00B740BE">
        <w:rPr>
          <w:lang w:val="es-ES"/>
        </w:rPr>
        <w:t>n</w:t>
      </w:r>
      <w:r w:rsidRPr="00B740BE">
        <w:rPr>
          <w:lang w:val="es-ES"/>
        </w:rPr>
        <w:t>sa</w:t>
      </w:r>
      <w:r w:rsidR="00B740BE">
        <w:rPr>
          <w:lang w:val="es-ES"/>
        </w:rPr>
        <w:t>j</w:t>
      </w:r>
      <w:r w:rsidRPr="00B740BE">
        <w:rPr>
          <w:lang w:val="es-ES"/>
        </w:rPr>
        <w:t xml:space="preserve">es </w:t>
      </w:r>
      <w:r w:rsidR="00B740BE">
        <w:rPr>
          <w:lang w:val="es-ES"/>
        </w:rPr>
        <w:t>que</w:t>
      </w:r>
      <w:r w:rsidRPr="00B740BE">
        <w:rPr>
          <w:lang w:val="es-ES"/>
        </w:rPr>
        <w:t xml:space="preserve"> facilita</w:t>
      </w:r>
      <w:r w:rsidR="00B740BE">
        <w:rPr>
          <w:lang w:val="es-ES"/>
        </w:rPr>
        <w:t xml:space="preserve">n la comprensión de </w:t>
      </w:r>
      <w:smartTag w:uri="urn:schemas-microsoft-com:office:smarttags" w:element="PersonName">
        <w:smartTagPr>
          <w:attr w:name="ProductID" w:val="ၩ〫鴰.ŢĈ⋐ヹ僠ȿ⋔ヹ땘ミ仰ȿ鶨ȿ본ŪČ僰ȿɐŬĈꉨȿŐĈ⋐ヹ渐ɂ⋔ヹ땘ミɈɈȿ본ŘČɈǠŚĈdummy://urlŞČɈưŀĈ뛐ミ⛠ɅɅŇĈ䠟辺䔍괥ᇐꢘᬶ̑j1㜾㼈䥍䥓䝍ㅾ0뻯㍜续㳡蕖Mis imágenes&quot;'뻯Maria Luisa ĶČ䮤㼀魸ɀ嫸&quot;㱰&quot;屡楍牣獯景娘&quot;Ā䥗ӤE ġĎ࿘ۇla Rep￺blicanΪCħĈ泰眏汘眏灠眏ьꂈ#ONFIG~匐ȿTemp-81-]eg,Gf7zvf(匼ȿq.QrWeLdptK&amp;IY9)z@'Y卨ȿg)+vX'(.!l)dn~k9I=~p厔ȿe0G!fh'!$t.%,A3.*0lT叀ȿD0wv$wmN+.f=.37iv!-j召ȿ^P$OHQ55'Ah=J][6]2.`吘ȿ@hUlM.?=m~Nj*ECtw0pl呄ȿ?*zSI?kbKH?q@[=1%Bvv呰ȿ&amp;.5=eH{YU%sf(RCx2Da8咜ȿM@uMJ[N.%dU4B2]JbK6BAL{dIpFIskCǨĐ,ꉨ좀ǬĈ⋐ヹꊘɄ⋔ヹ땘ミɎɎȿ본ǔČɎ՘ǖĐdeꉨ䟈#ǚĈ⋐ヹ喠ȿ⋔ヹ땘ミ鿘噀ȿȿ본ǂČ喰ȿӨǄĈꉨꡘ!ǈĈ⋐ヹ澰Ɉ⋔ヹ땘ミ㉈ΞᱠΫȿ본ưČɎѸƲĐyꉨ뛠ƶĈ⋐ヹ嚀ȿ⋔ヹ땘ミ啠ȿ垐ȿȿ본ƾČ嚐ȿЈƠĈꉨ䅸#ƤĈ⋐ヹ墰ȿ⋔ヹ땘ミɎɎȿ본¬Č㢸Β尐ΗƮĐlaꉨ⋈ȿƒĈꉨꠠ!ƚČɎ̨ƜĐaúnꉨᖠȿƀĈ⋐ヹ埐ȿ⋔ヹ땘ミ噀ȿ!ȿ본ƈČ埠ȿʸƊĈꉨꞸ!ƎĈ⋐ヹ싐!⋔ヹ땘ミ寈&quot;ڨȿ본ŶČ탸#ﱐɈŸĐpárrꉨꞸ!żĈꉨꞸ!ŤČ塰ȿ鶐ɄŦĐelꉨ﷈ɂŪČɎƨŬĐ1ꉨ﷈ɂVŐČმ䐊䀀䀀䀀䀀\??\C:\Documents and Settings\Maria Luisa\Datos de programa\Microsoft\Office\adhoc.rcdࣜܡƻÜWͪᑷʼ`` ￼ ᜀ翽＞‟ĒVĆĈAdemásčĈ뛐ミ⛠寄ȿ&quot;ǰĎla TrataǷČ༌จˤ©ӳ_Ю ǭĈᶰɅ #喨#&#10;㏐ȿ嗐#嗰#䵌䵅0踈睝喐#  ǔĊ&#10;MARIA-LUISA\Maria Luisa ǟĊ-+ncalrpc:[OLE7B442D3CE30141F68525DB22432E]63D11C8EF10054038389CưĊC:\Documents and Settings\Maria Luisa\Mis documentos\ONU\crccago24.DOCƥĈ庰ȿMARIA-LUISAisaƫČ la Semana ƮĈla Alimentaci￳n Terap￩utica ƙĈ⋐ヹ#⋔ヹ땘ミ鈨很ȿȿ본ƁĈ⋐ヹ쓘⋔ヹ땘ミ彈ȿȿȿ본ƉĈꉨ쒘ƍČ鉨ƈƏČ䵨ɉȐűČ덠㜿燈㝁㜿㜿뿸炼㝁Һ︦ȐȐšČ홸㝄㝇㝄㝄轨Ǡ㝇ࢢﮃ¥ȐőĈ蘰ȿ션! ⋈㝅謫㝆꛶#꛸#ꛬ#ꛬ#ǻ¥ƴČ虨ȿ᫤㝄ĀBǻƱČ領ȿ&quot;ᕘ#靘ɀ阸#顈#驘#鱨#BBųČBĵĈVerbID塚ڴ慠ڸ滋ڽ盛ĸĈ&quot;VerbCaptionFromID۰ﮕ۰ﮕġĈVerbNameFromIDﮑٳﮐځﮐڐﮐĦĈInvokeVerbﬣڴ﬍ĭĈ IsCaptionDynamicg䱄LĒĊ&#10;MOFL.SmartTag&quot;ęČ싸㜮΃ȎѾ療&quot;ǻČԔԨ෻ѰѰǡČC:\Archivos de programa\Archivos comunes\Microsoft Shared\OFFICE11\MSXML5.DLL֝宅ǔĈ؈Н鵠ȿ쎐&quot;׋碑ד縉ǛĈᝨ㼁鶈ȿ鴸ȿ׶慠׵揄ǞĈក㼁鶰ȿ鵠ȿ؈殺؎望ǅĈម㼁鷘ȿ鶈ȿؕ窱ؕ節ǈĈឰ㼁鸀ȿ鶰ȿب荒ا覆ǏĈៈ㼁鸨ȿ鷘ȿء響آ頋ƲĈ០㼁鹐ȿ鸀ȿطﬄظﬖƹĈ៸㼁鹸ȿ鸨ȿؙﭭؕﭮƼĈ᠐㼁麠ȿ鹐ȿ؆ﮊ؃ﮏƣĈᠨ㼁黈ȿ鹸ȿبﭦخﭘƦĈᡀ㼁黰ȿ麠ȿُﬦُ﬩ƭĈᡘ㼁鼘ȿ黈ȿٕﮒٕﮒƐĈᡰ㼁齀ȿ黰ȿ UƗĈᢈ㼁齨ȿ鼘ȿƚĈᢠ㼁龐ȿ齀ȿƁĈ纀碒龸ȿ齨ȿƄĈ؈Ъ鿠ȿ龐ȿƋĈ耘碒⺰#龸ȿƎĐ鶐Ʉ애&quot;WŰĈ¨ᗈڨۋۋۋۋۋۋۋۋۋۋۋۋۋۋۋۋۋۋۋۋۋۋۋۋۋۋۋۋۋۋۋۋۋۋۋۋۋۋۋۋۋۋۋۋۋۋۋۋۋۋۋۋۋۋۋۋۋۋۋۋۋۋۋۋۋۋۋۋۋۋۋۋۋۋۋۋۋۋۋۋۋۋۋۋۋۋۋۋۋۋۋۋۋۋۋۋۋۋۋۋۋۋۋۋۋۋۋۋۋۋۋۋۋۋۋۋۋۋۋۋۋۋۋۋۋۋۋۋۋۋۋۋۋۋۋۋۋۋۋۋۋۋۋۋۋۋۋۋۋۋۋۋۋۋۋۋۋۋۋۋۋۋۋۋۋۋۋ_WĩČ泰眏汘眏灠眏ь쇈ꋴȿ泰眏汘眏灠眏ь쇈ﹿꋈȿߺ﹎ࠓꍌȿࠫ︣ࡁ︊ࡔ﷯ࡦ﷑࡭ﷅꍸȿﶷࡺﶪࡿﶚࢅﶌࢉﵼࢌꎤȿ࢐ﵝࢄﵵࡷﶌࡧﶠࡕﶲꏐȿﷃ࠮﷒࠘﷡ࠂ﷮߬ﷺߕꏼȿ޽︒ަ︞ޏ︪ݺ︷ݤ﹃ꐨȿ﹒݊﹖݄﹚ܾ﹟ܸ﹤ܰꑔȿܩﹰܡﹶܚﹼܒﺀ܊ﺆꒀȿﺋ۹ﺐ۹ﺐ۹ﺏ۸ﺏ۸꒬ȿ܎ﹺܡ﹦ܲ﹐݁︻ݎ︤ꓘȿ︋ݣﷰݪ﷔ݯﶹݲﶞݶꔄȿݻﵨހ﵍ކﴳލﴘޘﳿꔰȿﴕݬﴮݚ﵈݋ﵤܾﶂܰꕜȿܤﷂܘ﷡܎︁܂︢۴﹁ꖈȿ﹠ۖﹽۄﺘڰﺳڙﻊڙښﻊښﻊښﻊښﻊh_ǆĈﺦҔﺣҥﺡҷﺞӊﺛӜﺘӮﺕԁﺑԓﺎԦﺊԸﺅՊﺀ՞ﹺհﹴր﹮֒﹧֣﹠ֳ﹙ׁ﹐א﹉מ﹁׬︺׻︱؈︨ؕ︟آ︖ذ︍ؽ︂يﷹٗ﷮٤﷣ٲ﷘ٿ﷌ٴﷂ٨ﶸٜﶭِﶡمﶖغﶌرﶀتﵴ؛ﶄ،ﶓ׼ﶠ׫ﶬיﶸ׈ﷃֹ﷏֩﷜֧﷢֤﷧֡﷬֞ﷰ֜ﷳ֚ﷵ֗ﷸ֖ﷺ֒︀֏︄֊︈օ︎տ︒չ︗մ︜հ︠ժ︥ե︪՟︮՘︱Ր︷Ո︻Ծ︽Զ︽Ԯ︺Ԧ︶ԟ︱Ԙ︬Ԓ︨ԋ︣Ԃ︟Ӻ︝Ӵ︞Ӯ︟ө︠ӣ︠Ӟ︢Ә︣Ӕ︣ӎ︤ӄ︥Һ︦ұ︨Ҩ︩ҟ︪ҕ︪Ҍ︪҂︨ҁﺦҁﺦ҂ﺦ҂ﺦ҂ﺦ҂ﺦ[hŮĈˈ(\bden\s+)?\b(29)(\.|\s+de|\s+/|-)?\s*(feb|fev|fév|helmi|II\b|lut|Şub|Únor|únor|vas|veeb|Velj|Φεβ|лют|Лют|феб|Феб|фев|Фев)[^\.\s\-]*\.?(\s+del|\s+de|\s+/|\s*-)?\s*(1972|1976|1980|1984|1988|1992|1996|2000|2004|2008|2012|2016|2020|2024|2028|2032|2036|2040|2044|2048|72|76|80|84|88|92|96|00|04|08|12|16|20\b|24|28|32|36|40|44|48)(\s*(года|г\.|р\.|a\.|год\.))?S[ċĈ !ۋ쒠!⬨Ɂ傀ȿ모!颠Ʉ!巨&quot;쉰!廈&quot;幘&quot;◠Γ뱠ɀ턀Ɉ嘘&quot;冨ی얀!ۋ缐ی஠ی마!曠ی䔐ی䎨یۋ⽀ΞۋݘɈ漠ی章ی饠ی騘ی෸یڬ៨ی⫠Ɂ䰐Ε蹠ی⅀یₘی剠یﻐ偈ی刐部ی롐Ɉ逐یﮠۋᘰی㒀Ɉ唘Ɉ樀썰Ɉ稨ی楸ɈὨɈ瑘ɈވɈἠیసیﱠۋۋ靰یꌐɄ뀨Ʉ࿘ۇ祘ی燀ی靈Ɉ唰یۋⲰی蠘Ɉ诸ɈۋẨɈ嗘Ɉ㍀یۋ䩘یۋ魰ی噸یۋ最술Ɉ鮈Ɉۋ舠یꞠɄ왠!Șی箰ی볘!번!弸ی쿘ڼ≐Ɉ漈ۋ羸یᗈڨۋ쮐ۉ皠Ɉۋ䑀ۋ荸ی⭈Ɂ!ɈࢰɈ拀Ɉ꾸Ζ㝀ی!蠈#ꇠɄۋ㘀یⵘیよیῠی䬐ی厨ی灨ی呠ی怐Ɉ鍐Ɉ덀ɀ⭨Ɂ靐Ʉ杠Ɉ懸ی愨ی斀ی枨ی劈ȿ≨ی鼈ی݀ی茘Ɉۋ㮸ی隸ی繘ی䃰یࣸی綈ی轘ی!壠ی㦀ی赈Ɉ䠐Ɉ연!!痠Ɉۋ&quot;S⎼Đ㜿㜿&lt;Þ&quot;ƞĈ痸㝁꾰ȿ&quot;ƅĈ簰㝁꿘ȿ꾈ȿƈĈ窰㝁&quot;꾰ȿԅƏČↈ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ȿ꿸"/>
        </w:smartTagPr>
        <w:r w:rsidR="00B740BE">
          <w:rPr>
            <w:lang w:val="es-ES"/>
          </w:rPr>
          <w:t>la Convenc</w:t>
        </w:r>
        <w:r w:rsidRPr="00B740BE">
          <w:rPr>
            <w:lang w:val="es-ES"/>
          </w:rPr>
          <w:t>i</w:t>
        </w:r>
        <w:r w:rsidR="00B740BE">
          <w:rPr>
            <w:lang w:val="es-ES"/>
          </w:rPr>
          <w:t>ó</w:t>
        </w:r>
        <w:r w:rsidRPr="00B740BE">
          <w:rPr>
            <w:lang w:val="es-ES"/>
          </w:rPr>
          <w:t xml:space="preserve">n. </w:t>
        </w:r>
        <w:r w:rsidR="00B740BE" w:rsidRPr="00B740BE">
          <w:rPr>
            <w:lang w:val="es-ES"/>
          </w:rPr>
          <w:t>Se</w:t>
        </w:r>
      </w:smartTag>
      <w:r w:rsidR="00B740BE" w:rsidRPr="00B740BE">
        <w:rPr>
          <w:lang w:val="es-ES"/>
        </w:rPr>
        <w:t xml:space="preserve"> han elaborado anuncios </w:t>
      </w:r>
      <w:r w:rsidR="0011220E">
        <w:rPr>
          <w:lang w:val="es-ES"/>
        </w:rPr>
        <w:t xml:space="preserve">y programas </w:t>
      </w:r>
      <w:r w:rsidR="00B740BE" w:rsidRPr="00B740BE">
        <w:rPr>
          <w:lang w:val="es-ES"/>
        </w:rPr>
        <w:t>para la r</w:t>
      </w:r>
      <w:r w:rsidRPr="00B740BE">
        <w:rPr>
          <w:lang w:val="es-ES"/>
        </w:rPr>
        <w:t xml:space="preserve">adio </w:t>
      </w:r>
      <w:r w:rsidR="00B740BE" w:rsidRPr="00B740BE">
        <w:rPr>
          <w:lang w:val="es-ES"/>
        </w:rPr>
        <w:t>y</w:t>
      </w:r>
      <w:r w:rsidRPr="00B740BE">
        <w:rPr>
          <w:lang w:val="es-ES"/>
        </w:rPr>
        <w:t xml:space="preserve"> </w:t>
      </w:r>
      <w:r w:rsidR="00B740BE" w:rsidRPr="00B740BE">
        <w:rPr>
          <w:lang w:val="es-ES"/>
        </w:rPr>
        <w:t xml:space="preserve">la </w:t>
      </w:r>
      <w:r w:rsidRPr="00B740BE">
        <w:rPr>
          <w:lang w:val="es-ES"/>
        </w:rPr>
        <w:t>televisi</w:t>
      </w:r>
      <w:r w:rsidR="00B740BE" w:rsidRPr="00B740BE">
        <w:rPr>
          <w:lang w:val="es-ES"/>
        </w:rPr>
        <w:t>ó</w:t>
      </w:r>
      <w:r w:rsidR="0011220E">
        <w:rPr>
          <w:lang w:val="es-ES"/>
        </w:rPr>
        <w:t>n</w:t>
      </w:r>
      <w:r w:rsidRPr="00B740BE">
        <w:rPr>
          <w:lang w:val="es-ES"/>
        </w:rPr>
        <w:t xml:space="preserve">, </w:t>
      </w:r>
      <w:r w:rsidR="00B740BE" w:rsidRPr="00B740BE">
        <w:rPr>
          <w:lang w:val="es-ES"/>
        </w:rPr>
        <w:t xml:space="preserve">así como </w:t>
      </w:r>
      <w:r w:rsidR="001A4B4A">
        <w:rPr>
          <w:lang w:val="es-ES"/>
        </w:rPr>
        <w:t>escenificacion</w:t>
      </w:r>
      <w:r w:rsidR="00B740BE" w:rsidRPr="00B740BE">
        <w:rPr>
          <w:lang w:val="es-ES"/>
        </w:rPr>
        <w:t>es</w:t>
      </w:r>
      <w:r w:rsidRPr="00B740BE">
        <w:rPr>
          <w:lang w:val="es-ES"/>
        </w:rPr>
        <w:t xml:space="preserve"> teatral</w:t>
      </w:r>
      <w:r w:rsidR="00B740BE" w:rsidRPr="00B740BE">
        <w:rPr>
          <w:lang w:val="es-ES"/>
        </w:rPr>
        <w:t>es</w:t>
      </w:r>
      <w:r w:rsidR="0011220E">
        <w:rPr>
          <w:lang w:val="es-ES"/>
        </w:rPr>
        <w:t>,</w:t>
      </w:r>
      <w:r w:rsidRPr="00B740BE">
        <w:rPr>
          <w:lang w:val="es-ES"/>
        </w:rPr>
        <w:t xml:space="preserve"> </w:t>
      </w:r>
      <w:r w:rsidR="0011220E">
        <w:rPr>
          <w:lang w:val="es-ES"/>
        </w:rPr>
        <w:t>con objeto de</w:t>
      </w:r>
      <w:r w:rsidRPr="00B740BE">
        <w:rPr>
          <w:lang w:val="es-ES"/>
        </w:rPr>
        <w:t xml:space="preserve"> di</w:t>
      </w:r>
      <w:r w:rsidR="0011220E">
        <w:rPr>
          <w:lang w:val="es-ES"/>
        </w:rPr>
        <w:t>fundir</w:t>
      </w:r>
      <w:r w:rsidRPr="00B740BE">
        <w:rPr>
          <w:lang w:val="es-ES"/>
        </w:rPr>
        <w:t xml:space="preserve"> </w:t>
      </w:r>
      <w:r w:rsidR="0011220E">
        <w:rPr>
          <w:lang w:val="es-ES"/>
        </w:rPr>
        <w:t xml:space="preserve">entre las comunidades </w:t>
      </w:r>
      <w:r w:rsidRPr="00B740BE">
        <w:rPr>
          <w:lang w:val="es-ES"/>
        </w:rPr>
        <w:t>me</w:t>
      </w:r>
      <w:r w:rsidR="0011220E">
        <w:rPr>
          <w:lang w:val="es-ES"/>
        </w:rPr>
        <w:t>n</w:t>
      </w:r>
      <w:r w:rsidRPr="00B740BE">
        <w:rPr>
          <w:lang w:val="es-ES"/>
        </w:rPr>
        <w:t>sa</w:t>
      </w:r>
      <w:r w:rsidR="0011220E">
        <w:rPr>
          <w:lang w:val="es-ES"/>
        </w:rPr>
        <w:t>j</w:t>
      </w:r>
      <w:r w:rsidRPr="00B740BE">
        <w:rPr>
          <w:lang w:val="es-ES"/>
        </w:rPr>
        <w:t xml:space="preserve">es </w:t>
      </w:r>
      <w:r w:rsidR="0011220E">
        <w:rPr>
          <w:lang w:val="es-ES"/>
        </w:rPr>
        <w:t>rela</w:t>
      </w:r>
      <w:r w:rsidR="001A4B4A">
        <w:rPr>
          <w:lang w:val="es-ES"/>
        </w:rPr>
        <w:t>c</w:t>
      </w:r>
      <w:r w:rsidR="0011220E">
        <w:rPr>
          <w:lang w:val="es-ES"/>
        </w:rPr>
        <w:t>io</w:t>
      </w:r>
      <w:r w:rsidR="001A4B4A">
        <w:rPr>
          <w:lang w:val="es-ES"/>
        </w:rPr>
        <w:t>nado</w:t>
      </w:r>
      <w:r w:rsidR="0011220E">
        <w:rPr>
          <w:lang w:val="es-ES"/>
        </w:rPr>
        <w:t xml:space="preserve">s </w:t>
      </w:r>
      <w:r w:rsidR="001A4B4A">
        <w:rPr>
          <w:lang w:val="es-ES"/>
        </w:rPr>
        <w:t>con</w:t>
      </w:r>
      <w:r w:rsidR="0011220E">
        <w:rPr>
          <w:lang w:val="es-ES"/>
        </w:rPr>
        <w:t xml:space="preserve"> </w:t>
      </w:r>
      <w:smartTag w:uri="urn:schemas-microsoft-com:office:smarttags" w:element="PersonName">
        <w:smartTagPr>
          <w:attr w:name="ProductID" w:val="la Convención.￼"/>
        </w:smartTagPr>
        <w:r w:rsidR="0011220E">
          <w:rPr>
            <w:lang w:val="es-ES"/>
          </w:rPr>
          <w:t>la</w:t>
        </w:r>
        <w:r w:rsidRPr="00B740BE">
          <w:rPr>
            <w:lang w:val="es-ES"/>
          </w:rPr>
          <w:t xml:space="preserve"> Conven</w:t>
        </w:r>
        <w:r w:rsidR="0011220E">
          <w:rPr>
            <w:lang w:val="es-ES"/>
          </w:rPr>
          <w:t>c</w:t>
        </w:r>
        <w:r w:rsidRPr="00B740BE">
          <w:rPr>
            <w:lang w:val="es-ES"/>
          </w:rPr>
          <w:t>i</w:t>
        </w:r>
        <w:r w:rsidR="0011220E">
          <w:rPr>
            <w:lang w:val="es-ES"/>
          </w:rPr>
          <w:t>ó</w:t>
        </w:r>
        <w:r w:rsidRPr="00B740BE">
          <w:rPr>
            <w:lang w:val="es-ES"/>
          </w:rPr>
          <w:t>n.</w:t>
        </w:r>
      </w:smartTag>
    </w:p>
    <w:p w:rsidR="004E2DE4" w:rsidRPr="0011220E" w:rsidRDefault="004E2DE4" w:rsidP="004E2DE4">
      <w:pPr>
        <w:pStyle w:val="SingleTxtG"/>
        <w:rPr>
          <w:lang w:val="es-ES"/>
        </w:rPr>
      </w:pPr>
      <w:r w:rsidRPr="0011220E">
        <w:rPr>
          <w:lang w:val="es-ES"/>
        </w:rPr>
        <w:t>69.</w:t>
      </w:r>
      <w:r w:rsidRPr="0011220E">
        <w:rPr>
          <w:lang w:val="es-ES"/>
        </w:rPr>
        <w:tab/>
      </w:r>
      <w:r w:rsidR="0011220E" w:rsidRPr="0011220E">
        <w:rPr>
          <w:lang w:val="es-ES"/>
        </w:rPr>
        <w:t>A continuación figuran los</w:t>
      </w:r>
      <w:r w:rsidRPr="0011220E">
        <w:rPr>
          <w:lang w:val="es-ES"/>
        </w:rPr>
        <w:t xml:space="preserve"> program</w:t>
      </w:r>
      <w:r w:rsidR="0011220E" w:rsidRPr="0011220E">
        <w:rPr>
          <w:lang w:val="es-ES"/>
        </w:rPr>
        <w:t>as en curso dirigidos a</w:t>
      </w:r>
      <w:r w:rsidRPr="0011220E">
        <w:rPr>
          <w:lang w:val="es-ES"/>
        </w:rPr>
        <w:t xml:space="preserve"> v</w:t>
      </w:r>
      <w:r w:rsidR="0011220E">
        <w:rPr>
          <w:lang w:val="es-ES"/>
        </w:rPr>
        <w:t>a</w:t>
      </w:r>
      <w:r w:rsidRPr="0011220E">
        <w:rPr>
          <w:lang w:val="es-ES"/>
        </w:rPr>
        <w:t>r</w:t>
      </w:r>
      <w:r w:rsidR="0011220E">
        <w:rPr>
          <w:lang w:val="es-ES"/>
        </w:rPr>
        <w:t>ios</w:t>
      </w:r>
      <w:r w:rsidRPr="0011220E">
        <w:rPr>
          <w:lang w:val="es-ES"/>
        </w:rPr>
        <w:t xml:space="preserve"> </w:t>
      </w:r>
      <w:r w:rsidR="0011220E">
        <w:rPr>
          <w:lang w:val="es-ES"/>
        </w:rPr>
        <w:t>sectores de la</w:t>
      </w:r>
      <w:r w:rsidRPr="0011220E">
        <w:rPr>
          <w:lang w:val="es-ES"/>
        </w:rPr>
        <w:t xml:space="preserve"> socie</w:t>
      </w:r>
      <w:r w:rsidR="0011220E">
        <w:rPr>
          <w:lang w:val="es-ES"/>
        </w:rPr>
        <w:t>dad</w:t>
      </w:r>
      <w:r w:rsidRPr="0011220E">
        <w:rPr>
          <w:lang w:val="es-ES"/>
        </w:rPr>
        <w:t>:</w:t>
      </w:r>
    </w:p>
    <w:p w:rsidR="004E2DE4" w:rsidRPr="0011220E" w:rsidRDefault="0011220E" w:rsidP="008835D4">
      <w:pPr>
        <w:pStyle w:val="Bullet1G"/>
        <w:rPr>
          <w:lang w:val="es-ES"/>
        </w:rPr>
      </w:pPr>
      <w:r w:rsidRPr="0011220E">
        <w:rPr>
          <w:lang w:val="es-ES"/>
        </w:rPr>
        <w:t>Actos i</w:t>
      </w:r>
      <w:r w:rsidR="004E2DE4" w:rsidRPr="0011220E">
        <w:rPr>
          <w:lang w:val="es-ES"/>
        </w:rPr>
        <w:t>mportant</w:t>
      </w:r>
      <w:r w:rsidRPr="0011220E">
        <w:rPr>
          <w:lang w:val="es-ES"/>
        </w:rPr>
        <w:t>es</w:t>
      </w:r>
      <w:r w:rsidR="004E2DE4" w:rsidRPr="0011220E">
        <w:rPr>
          <w:lang w:val="es-ES"/>
        </w:rPr>
        <w:t xml:space="preserve"> en</w:t>
      </w:r>
      <w:r w:rsidRPr="0011220E">
        <w:rPr>
          <w:lang w:val="es-ES"/>
        </w:rPr>
        <w:t xml:space="preserve"> los que se ha utilizado el argumento de los derechos del niño como</w:t>
      </w:r>
      <w:r w:rsidR="004E2DE4" w:rsidRPr="0011220E">
        <w:rPr>
          <w:lang w:val="es-ES"/>
        </w:rPr>
        <w:t xml:space="preserve"> material </w:t>
      </w:r>
      <w:r w:rsidRPr="0011220E">
        <w:rPr>
          <w:lang w:val="es-ES"/>
        </w:rPr>
        <w:t>did</w:t>
      </w:r>
      <w:r>
        <w:rPr>
          <w:lang w:val="es-ES"/>
        </w:rPr>
        <w:t>áctico</w:t>
      </w:r>
      <w:r w:rsidR="004E2DE4" w:rsidRPr="0011220E">
        <w:rPr>
          <w:lang w:val="es-ES"/>
        </w:rPr>
        <w:t xml:space="preserve">, </w:t>
      </w:r>
      <w:r>
        <w:rPr>
          <w:lang w:val="es-ES"/>
        </w:rPr>
        <w:t>de sensibilización</w:t>
      </w:r>
      <w:r w:rsidR="004E2DE4" w:rsidRPr="0011220E">
        <w:rPr>
          <w:lang w:val="es-ES"/>
        </w:rPr>
        <w:t xml:space="preserve"> </w:t>
      </w:r>
      <w:r>
        <w:rPr>
          <w:lang w:val="es-ES"/>
        </w:rPr>
        <w:t>y de</w:t>
      </w:r>
      <w:r w:rsidR="004E2DE4" w:rsidRPr="0011220E">
        <w:rPr>
          <w:lang w:val="es-ES"/>
        </w:rPr>
        <w:t xml:space="preserve"> </w:t>
      </w:r>
      <w:r w:rsidR="001A4B4A">
        <w:rPr>
          <w:lang w:val="es-ES"/>
        </w:rPr>
        <w:t>ilustración</w:t>
      </w:r>
      <w:r>
        <w:rPr>
          <w:lang w:val="es-ES"/>
        </w:rPr>
        <w:t xml:space="preserve"> para las asociaciones</w:t>
      </w:r>
      <w:r w:rsidR="004E2DE4" w:rsidRPr="0011220E">
        <w:rPr>
          <w:lang w:val="es-ES"/>
        </w:rPr>
        <w:t xml:space="preserve"> soci</w:t>
      </w:r>
      <w:r>
        <w:rPr>
          <w:lang w:val="es-ES"/>
        </w:rPr>
        <w:t>o</w:t>
      </w:r>
      <w:r w:rsidR="004E2DE4" w:rsidRPr="0011220E">
        <w:rPr>
          <w:lang w:val="es-ES"/>
        </w:rPr>
        <w:t>profesional</w:t>
      </w:r>
      <w:r>
        <w:rPr>
          <w:lang w:val="es-ES"/>
        </w:rPr>
        <w:t>es</w:t>
      </w:r>
    </w:p>
    <w:p w:rsidR="004E2DE4" w:rsidRPr="004A1583" w:rsidRDefault="008835D4" w:rsidP="008835D4">
      <w:pPr>
        <w:pStyle w:val="Bullet1G"/>
        <w:rPr>
          <w:lang w:val="es-ES"/>
        </w:rPr>
      </w:pPr>
      <w:r w:rsidRPr="004A1583">
        <w:rPr>
          <w:lang w:val="es-ES"/>
        </w:rPr>
        <w:t>P</w:t>
      </w:r>
      <w:r w:rsidR="004E2DE4" w:rsidRPr="004A1583">
        <w:rPr>
          <w:lang w:val="es-ES"/>
        </w:rPr>
        <w:t>rogram</w:t>
      </w:r>
      <w:r w:rsidR="0011220E" w:rsidRPr="004A1583">
        <w:rPr>
          <w:lang w:val="es-ES"/>
        </w:rPr>
        <w:t>as</w:t>
      </w:r>
      <w:r w:rsidR="004E2DE4" w:rsidRPr="004A1583">
        <w:rPr>
          <w:lang w:val="es-ES"/>
        </w:rPr>
        <w:t xml:space="preserve"> </w:t>
      </w:r>
      <w:r w:rsidR="004A1583" w:rsidRPr="004A1583">
        <w:rPr>
          <w:lang w:val="es-ES"/>
        </w:rPr>
        <w:t>para</w:t>
      </w:r>
      <w:r w:rsidR="004E2DE4" w:rsidRPr="004A1583">
        <w:rPr>
          <w:lang w:val="es-ES"/>
        </w:rPr>
        <w:t xml:space="preserve"> </w:t>
      </w:r>
      <w:r w:rsidR="004A1583" w:rsidRPr="004A1583">
        <w:rPr>
          <w:lang w:val="es-ES"/>
        </w:rPr>
        <w:t>informar a los</w:t>
      </w:r>
      <w:r w:rsidR="004E2DE4" w:rsidRPr="004A1583">
        <w:rPr>
          <w:lang w:val="es-ES"/>
        </w:rPr>
        <w:t xml:space="preserve"> ju</w:t>
      </w:r>
      <w:r w:rsidR="004A1583" w:rsidRPr="004A1583">
        <w:rPr>
          <w:lang w:val="es-ES"/>
        </w:rPr>
        <w:t>ec</w:t>
      </w:r>
      <w:r w:rsidR="004E2DE4" w:rsidRPr="004A1583">
        <w:rPr>
          <w:lang w:val="es-ES"/>
        </w:rPr>
        <w:t xml:space="preserve">es </w:t>
      </w:r>
      <w:r w:rsidR="004A1583" w:rsidRPr="004A1583">
        <w:rPr>
          <w:lang w:val="es-ES"/>
        </w:rPr>
        <w:t xml:space="preserve">y a </w:t>
      </w:r>
      <w:smartTag w:uri="urn:schemas-microsoft-com:office:smarttags" w:element="PersonName">
        <w:smartTagPr>
          <w:attr w:name="ProductID" w:val="la Fiscal￭a"/>
        </w:smartTagPr>
        <w:r w:rsidR="004A1583" w:rsidRPr="004A1583">
          <w:rPr>
            <w:lang w:val="es-ES"/>
          </w:rPr>
          <w:t>la Fiscalía</w:t>
        </w:r>
      </w:smartTag>
      <w:r w:rsidR="004E2DE4" w:rsidRPr="004A1583">
        <w:rPr>
          <w:lang w:val="es-ES"/>
        </w:rPr>
        <w:t xml:space="preserve">, </w:t>
      </w:r>
      <w:r w:rsidR="004A1583" w:rsidRPr="004A1583">
        <w:rPr>
          <w:lang w:val="es-ES"/>
        </w:rPr>
        <w:t xml:space="preserve">a la </w:t>
      </w:r>
      <w:r w:rsidR="004E2DE4" w:rsidRPr="004A1583">
        <w:rPr>
          <w:lang w:val="es-ES"/>
        </w:rPr>
        <w:t>polic</w:t>
      </w:r>
      <w:r w:rsidR="004A1583" w:rsidRPr="004A1583">
        <w:rPr>
          <w:lang w:val="es-ES"/>
        </w:rPr>
        <w:t>ía</w:t>
      </w:r>
      <w:r w:rsidR="004E2DE4" w:rsidRPr="004A1583">
        <w:rPr>
          <w:lang w:val="es-ES"/>
        </w:rPr>
        <w:t xml:space="preserve">, </w:t>
      </w:r>
      <w:r w:rsidR="004A1583" w:rsidRPr="004A1583">
        <w:rPr>
          <w:lang w:val="es-ES"/>
        </w:rPr>
        <w:t>a los organismos de</w:t>
      </w:r>
      <w:r w:rsidR="004E2DE4" w:rsidRPr="004A1583">
        <w:rPr>
          <w:lang w:val="es-ES"/>
        </w:rPr>
        <w:t xml:space="preserve"> i</w:t>
      </w:r>
      <w:r w:rsidR="004A1583" w:rsidRPr="004A1583">
        <w:rPr>
          <w:lang w:val="es-ES"/>
        </w:rPr>
        <w:t>n</w:t>
      </w:r>
      <w:r w:rsidR="004E2DE4" w:rsidRPr="004A1583">
        <w:rPr>
          <w:lang w:val="es-ES"/>
        </w:rPr>
        <w:t>migra</w:t>
      </w:r>
      <w:r w:rsidR="004A1583">
        <w:rPr>
          <w:lang w:val="es-ES"/>
        </w:rPr>
        <w:t>c</w:t>
      </w:r>
      <w:r w:rsidR="004E2DE4" w:rsidRPr="004A1583">
        <w:rPr>
          <w:lang w:val="es-ES"/>
        </w:rPr>
        <w:t>i</w:t>
      </w:r>
      <w:r w:rsidR="004A1583">
        <w:rPr>
          <w:lang w:val="es-ES"/>
        </w:rPr>
        <w:t>ó</w:t>
      </w:r>
      <w:r w:rsidR="004E2DE4" w:rsidRPr="004A1583">
        <w:rPr>
          <w:lang w:val="es-ES"/>
        </w:rPr>
        <w:t xml:space="preserve">n </w:t>
      </w:r>
      <w:r w:rsidR="004A1583">
        <w:rPr>
          <w:lang w:val="es-ES"/>
        </w:rPr>
        <w:t>y extranjería</w:t>
      </w:r>
      <w:r w:rsidR="004E2DE4" w:rsidRPr="004A1583">
        <w:rPr>
          <w:lang w:val="es-ES"/>
        </w:rPr>
        <w:t xml:space="preserve">, </w:t>
      </w:r>
      <w:r w:rsidR="004A1583">
        <w:rPr>
          <w:lang w:val="es-ES"/>
        </w:rPr>
        <w:t>a los órganos de</w:t>
      </w:r>
      <w:r w:rsidR="004E2DE4" w:rsidRPr="004A1583">
        <w:rPr>
          <w:lang w:val="es-ES"/>
        </w:rPr>
        <w:t xml:space="preserve"> investiga</w:t>
      </w:r>
      <w:r w:rsidR="004A1583">
        <w:rPr>
          <w:lang w:val="es-ES"/>
        </w:rPr>
        <w:t>c</w:t>
      </w:r>
      <w:r w:rsidR="004E2DE4" w:rsidRPr="004A1583">
        <w:rPr>
          <w:lang w:val="es-ES"/>
        </w:rPr>
        <w:t>i</w:t>
      </w:r>
      <w:r w:rsidR="004A1583">
        <w:rPr>
          <w:lang w:val="es-ES"/>
        </w:rPr>
        <w:t>ó</w:t>
      </w:r>
      <w:r w:rsidR="004E2DE4" w:rsidRPr="004A1583">
        <w:rPr>
          <w:lang w:val="es-ES"/>
        </w:rPr>
        <w:t>n</w:t>
      </w:r>
      <w:r w:rsidR="004A1583">
        <w:rPr>
          <w:lang w:val="es-ES"/>
        </w:rPr>
        <w:t xml:space="preserve"> penal y penitenciarios,</w:t>
      </w:r>
      <w:r w:rsidR="004E2DE4" w:rsidRPr="004A1583">
        <w:rPr>
          <w:lang w:val="es-ES"/>
        </w:rPr>
        <w:t xml:space="preserve"> </w:t>
      </w:r>
      <w:r w:rsidR="004A1583">
        <w:rPr>
          <w:lang w:val="es-ES"/>
        </w:rPr>
        <w:t>a las unidades</w:t>
      </w:r>
      <w:r w:rsidR="004E2DE4" w:rsidRPr="004A1583">
        <w:rPr>
          <w:lang w:val="es-ES"/>
        </w:rPr>
        <w:t xml:space="preserve"> militar</w:t>
      </w:r>
      <w:r w:rsidR="004A1583">
        <w:rPr>
          <w:lang w:val="es-ES"/>
        </w:rPr>
        <w:t>es</w:t>
      </w:r>
      <w:r w:rsidR="004E2DE4" w:rsidRPr="004A1583">
        <w:rPr>
          <w:lang w:val="es-ES"/>
        </w:rPr>
        <w:t xml:space="preserve">, </w:t>
      </w:r>
      <w:r w:rsidR="004A1583">
        <w:rPr>
          <w:lang w:val="es-ES"/>
        </w:rPr>
        <w:t>profesores y alumnos</w:t>
      </w:r>
      <w:r w:rsidR="004E2DE4" w:rsidRPr="004A1583">
        <w:rPr>
          <w:lang w:val="es-ES"/>
        </w:rPr>
        <w:t xml:space="preserve">, </w:t>
      </w:r>
      <w:r w:rsidR="004A1583">
        <w:rPr>
          <w:lang w:val="es-ES"/>
        </w:rPr>
        <w:t>profesionales de la salud y de la</w:t>
      </w:r>
      <w:r w:rsidR="004E2DE4" w:rsidRPr="004A1583">
        <w:rPr>
          <w:lang w:val="es-ES"/>
        </w:rPr>
        <w:t xml:space="preserve"> comunica</w:t>
      </w:r>
      <w:r w:rsidR="004A1583">
        <w:rPr>
          <w:lang w:val="es-ES"/>
        </w:rPr>
        <w:t>c</w:t>
      </w:r>
      <w:r w:rsidR="004E2DE4" w:rsidRPr="004A1583">
        <w:rPr>
          <w:lang w:val="es-ES"/>
        </w:rPr>
        <w:t>i</w:t>
      </w:r>
      <w:r w:rsidR="004A1583">
        <w:rPr>
          <w:lang w:val="es-ES"/>
        </w:rPr>
        <w:t>ó</w:t>
      </w:r>
      <w:r w:rsidR="004E2DE4" w:rsidRPr="004A1583">
        <w:rPr>
          <w:lang w:val="es-ES"/>
        </w:rPr>
        <w:t xml:space="preserve">n </w:t>
      </w:r>
      <w:r w:rsidR="004A1583">
        <w:rPr>
          <w:lang w:val="es-ES"/>
        </w:rPr>
        <w:t>social</w:t>
      </w:r>
      <w:r w:rsidR="004E2DE4" w:rsidRPr="004A1583">
        <w:rPr>
          <w:lang w:val="es-ES"/>
        </w:rPr>
        <w:t xml:space="preserve">, </w:t>
      </w:r>
      <w:r w:rsidR="004A1583">
        <w:rPr>
          <w:lang w:val="es-ES"/>
        </w:rPr>
        <w:t xml:space="preserve">funcionarios </w:t>
      </w:r>
      <w:r w:rsidR="004E2DE4" w:rsidRPr="004A1583">
        <w:rPr>
          <w:lang w:val="es-ES"/>
        </w:rPr>
        <w:t>civil</w:t>
      </w:r>
      <w:r w:rsidR="004A1583">
        <w:rPr>
          <w:lang w:val="es-ES"/>
        </w:rPr>
        <w:t>es</w:t>
      </w:r>
      <w:r w:rsidRPr="004A1583">
        <w:rPr>
          <w:lang w:val="es-ES"/>
        </w:rPr>
        <w:t xml:space="preserve">, </w:t>
      </w:r>
      <w:r w:rsidR="004A1583">
        <w:rPr>
          <w:lang w:val="es-ES"/>
        </w:rPr>
        <w:t>empleados</w:t>
      </w:r>
      <w:r w:rsidRPr="004A1583">
        <w:rPr>
          <w:lang w:val="es-ES"/>
        </w:rPr>
        <w:t xml:space="preserve"> </w:t>
      </w:r>
      <w:r w:rsidR="004A1583">
        <w:rPr>
          <w:lang w:val="es-ES"/>
        </w:rPr>
        <w:t>y trabajadores de toda índole.</w:t>
      </w:r>
    </w:p>
    <w:p w:rsidR="004E2DE4" w:rsidRPr="004A1583" w:rsidRDefault="004A1583" w:rsidP="008835D4">
      <w:pPr>
        <w:pStyle w:val="Bullet1G"/>
        <w:rPr>
          <w:lang w:val="es-ES"/>
        </w:rPr>
      </w:pPr>
      <w:r w:rsidRPr="004A1583">
        <w:rPr>
          <w:lang w:val="es-ES"/>
        </w:rPr>
        <w:t>Programa</w:t>
      </w:r>
      <w:r w:rsidR="004E2DE4" w:rsidRPr="004A1583">
        <w:rPr>
          <w:lang w:val="es-ES"/>
        </w:rPr>
        <w:t xml:space="preserve">s </w:t>
      </w:r>
      <w:r w:rsidRPr="004A1583">
        <w:rPr>
          <w:lang w:val="es-ES"/>
        </w:rPr>
        <w:t>para niños</w:t>
      </w:r>
      <w:r w:rsidR="004E2DE4" w:rsidRPr="004A1583">
        <w:rPr>
          <w:lang w:val="es-ES"/>
        </w:rPr>
        <w:t xml:space="preserve">, </w:t>
      </w:r>
      <w:r w:rsidRPr="004A1583">
        <w:rPr>
          <w:lang w:val="es-ES"/>
        </w:rPr>
        <w:t>e</w:t>
      </w:r>
      <w:r w:rsidR="004E2DE4" w:rsidRPr="004A1583">
        <w:rPr>
          <w:lang w:val="es-ES"/>
        </w:rPr>
        <w:t xml:space="preserve">n </w:t>
      </w:r>
      <w:r w:rsidRPr="004A1583">
        <w:rPr>
          <w:lang w:val="es-ES"/>
        </w:rPr>
        <w:t>especial en la</w:t>
      </w:r>
      <w:r w:rsidR="004E2DE4" w:rsidRPr="004A1583">
        <w:rPr>
          <w:lang w:val="es-ES"/>
        </w:rPr>
        <w:t xml:space="preserve"> </w:t>
      </w:r>
      <w:r w:rsidRPr="004A1583">
        <w:rPr>
          <w:lang w:val="es-ES"/>
        </w:rPr>
        <w:t>e</w:t>
      </w:r>
      <w:r w:rsidR="004E2DE4" w:rsidRPr="004A1583">
        <w:rPr>
          <w:lang w:val="es-ES"/>
        </w:rPr>
        <w:t>sc</w:t>
      </w:r>
      <w:r w:rsidRPr="004A1583">
        <w:rPr>
          <w:lang w:val="es-ES"/>
        </w:rPr>
        <w:t>ue</w:t>
      </w:r>
      <w:r w:rsidR="004E2DE4" w:rsidRPr="004A1583">
        <w:rPr>
          <w:lang w:val="es-ES"/>
        </w:rPr>
        <w:t>l</w:t>
      </w:r>
      <w:r w:rsidRPr="004A1583">
        <w:rPr>
          <w:lang w:val="es-ES"/>
        </w:rPr>
        <w:t>a,</w:t>
      </w:r>
      <w:r w:rsidR="004E2DE4" w:rsidRPr="004A1583">
        <w:rPr>
          <w:lang w:val="es-ES"/>
        </w:rPr>
        <w:t xml:space="preserve"> </w:t>
      </w:r>
      <w:r w:rsidRPr="004A1583">
        <w:rPr>
          <w:lang w:val="es-ES"/>
        </w:rPr>
        <w:t>en</w:t>
      </w:r>
      <w:r w:rsidR="004E2DE4" w:rsidRPr="004A1583">
        <w:rPr>
          <w:lang w:val="es-ES"/>
        </w:rPr>
        <w:t xml:space="preserve"> </w:t>
      </w:r>
      <w:r w:rsidRPr="004A1583">
        <w:rPr>
          <w:lang w:val="es-ES"/>
        </w:rPr>
        <w:t>la</w:t>
      </w:r>
      <w:r w:rsidR="004E2DE4" w:rsidRPr="004A1583">
        <w:rPr>
          <w:lang w:val="es-ES"/>
        </w:rPr>
        <w:t xml:space="preserve"> comuni</w:t>
      </w:r>
      <w:r w:rsidRPr="004A1583">
        <w:rPr>
          <w:lang w:val="es-ES"/>
        </w:rPr>
        <w:t>dad y e</w:t>
      </w:r>
      <w:r w:rsidR="004E2DE4" w:rsidRPr="004A1583">
        <w:rPr>
          <w:lang w:val="es-ES"/>
        </w:rPr>
        <w:t xml:space="preserve">n </w:t>
      </w:r>
      <w:r w:rsidRPr="004A1583">
        <w:rPr>
          <w:lang w:val="es-ES"/>
        </w:rPr>
        <w:t xml:space="preserve">las </w:t>
      </w:r>
      <w:r w:rsidR="004E2DE4" w:rsidRPr="004A1583">
        <w:rPr>
          <w:lang w:val="es-ES"/>
        </w:rPr>
        <w:t>a</w:t>
      </w:r>
      <w:r w:rsidRPr="004A1583">
        <w:rPr>
          <w:lang w:val="es-ES"/>
        </w:rPr>
        <w:t>sociac</w:t>
      </w:r>
      <w:r w:rsidR="004E2DE4" w:rsidRPr="004A1583">
        <w:rPr>
          <w:lang w:val="es-ES"/>
        </w:rPr>
        <w:t>ion</w:t>
      </w:r>
      <w:r w:rsidRPr="004A1583">
        <w:rPr>
          <w:lang w:val="es-ES"/>
        </w:rPr>
        <w:t>e</w:t>
      </w:r>
      <w:r w:rsidR="004E2DE4" w:rsidRPr="004A1583">
        <w:rPr>
          <w:lang w:val="es-ES"/>
        </w:rPr>
        <w:t>s</w:t>
      </w:r>
      <w:r w:rsidRPr="004A1583">
        <w:rPr>
          <w:lang w:val="es-ES"/>
        </w:rPr>
        <w:t xml:space="preserve">, a fin de </w:t>
      </w:r>
      <w:r w:rsidR="00CA46BA">
        <w:rPr>
          <w:lang w:val="es-ES"/>
        </w:rPr>
        <w:t xml:space="preserve">que </w:t>
      </w:r>
      <w:r w:rsidRPr="004A1583">
        <w:rPr>
          <w:lang w:val="es-ES"/>
        </w:rPr>
        <w:t>asist</w:t>
      </w:r>
      <w:r w:rsidR="001A4B4A">
        <w:rPr>
          <w:lang w:val="es-ES"/>
        </w:rPr>
        <w:t>an</w:t>
      </w:r>
      <w:r w:rsidRPr="004A1583">
        <w:rPr>
          <w:lang w:val="es-ES"/>
        </w:rPr>
        <w:t xml:space="preserve"> a reuniones</w:t>
      </w:r>
      <w:r w:rsidR="004E2DE4" w:rsidRPr="004A1583">
        <w:rPr>
          <w:lang w:val="es-ES"/>
        </w:rPr>
        <w:t xml:space="preserve"> </w:t>
      </w:r>
      <w:r w:rsidRPr="004A1583">
        <w:rPr>
          <w:lang w:val="es-ES"/>
        </w:rPr>
        <w:t xml:space="preserve">para </w:t>
      </w:r>
      <w:r w:rsidR="009C3306">
        <w:rPr>
          <w:lang w:val="es-ES"/>
        </w:rPr>
        <w:t>debati</w:t>
      </w:r>
      <w:r w:rsidRPr="004A1583">
        <w:rPr>
          <w:lang w:val="es-ES"/>
        </w:rPr>
        <w:t>r y compartir</w:t>
      </w:r>
      <w:r w:rsidR="004E2DE4" w:rsidRPr="004A1583">
        <w:rPr>
          <w:lang w:val="es-ES"/>
        </w:rPr>
        <w:t xml:space="preserve"> informa</w:t>
      </w:r>
      <w:r>
        <w:rPr>
          <w:lang w:val="es-ES"/>
        </w:rPr>
        <w:t>c</w:t>
      </w:r>
      <w:r w:rsidR="004E2DE4" w:rsidRPr="004A1583">
        <w:rPr>
          <w:lang w:val="es-ES"/>
        </w:rPr>
        <w:t>i</w:t>
      </w:r>
      <w:r>
        <w:rPr>
          <w:lang w:val="es-ES"/>
        </w:rPr>
        <w:t>ó</w:t>
      </w:r>
      <w:r w:rsidR="004E2DE4" w:rsidRPr="004A1583">
        <w:rPr>
          <w:lang w:val="es-ES"/>
        </w:rPr>
        <w:t xml:space="preserve">n </w:t>
      </w:r>
      <w:r w:rsidR="009C3306">
        <w:rPr>
          <w:lang w:val="es-ES"/>
        </w:rPr>
        <w:t>acerca de sus</w:t>
      </w:r>
      <w:r w:rsidR="004E2DE4" w:rsidRPr="004A1583">
        <w:rPr>
          <w:lang w:val="es-ES"/>
        </w:rPr>
        <w:t xml:space="preserve"> experienc</w:t>
      </w:r>
      <w:r w:rsidR="009C3306">
        <w:rPr>
          <w:lang w:val="es-ES"/>
        </w:rPr>
        <w:t>ia</w:t>
      </w:r>
      <w:r w:rsidR="004E2DE4" w:rsidRPr="004A1583">
        <w:rPr>
          <w:lang w:val="es-ES"/>
        </w:rPr>
        <w:t>s</w:t>
      </w:r>
      <w:r w:rsidR="009C3306">
        <w:rPr>
          <w:lang w:val="es-ES"/>
        </w:rPr>
        <w:t>,</w:t>
      </w:r>
      <w:r w:rsidR="004E2DE4" w:rsidRPr="004A1583">
        <w:rPr>
          <w:lang w:val="es-ES"/>
        </w:rPr>
        <w:t xml:space="preserve"> </w:t>
      </w:r>
      <w:r w:rsidR="009C3306">
        <w:rPr>
          <w:lang w:val="es-ES"/>
        </w:rPr>
        <w:t>a partir de la</w:t>
      </w:r>
      <w:r w:rsidR="004E2DE4" w:rsidRPr="004A1583">
        <w:rPr>
          <w:lang w:val="es-ES"/>
        </w:rPr>
        <w:t xml:space="preserve"> interpreta</w:t>
      </w:r>
      <w:r w:rsidR="009C3306">
        <w:rPr>
          <w:lang w:val="es-ES"/>
        </w:rPr>
        <w:t>c</w:t>
      </w:r>
      <w:r w:rsidR="004E2DE4" w:rsidRPr="004A1583">
        <w:rPr>
          <w:lang w:val="es-ES"/>
        </w:rPr>
        <w:t>i</w:t>
      </w:r>
      <w:r w:rsidR="009C3306">
        <w:rPr>
          <w:lang w:val="es-ES"/>
        </w:rPr>
        <w:t>ón</w:t>
      </w:r>
      <w:r w:rsidR="004E2DE4" w:rsidRPr="004A1583">
        <w:rPr>
          <w:lang w:val="es-ES"/>
        </w:rPr>
        <w:t xml:space="preserve"> </w:t>
      </w:r>
      <w:r w:rsidR="009C3306">
        <w:rPr>
          <w:lang w:val="es-ES"/>
        </w:rPr>
        <w:t xml:space="preserve">del contenido de </w:t>
      </w:r>
      <w:smartTag w:uri="urn:schemas-microsoft-com:office:smarttags" w:element="PersonName">
        <w:smartTagPr>
          <w:attr w:name="ProductID" w:val="la Convenci￳n"/>
        </w:smartTagPr>
        <w:r w:rsidR="009C3306">
          <w:rPr>
            <w:lang w:val="es-ES"/>
          </w:rPr>
          <w:t>la</w:t>
        </w:r>
        <w:r w:rsidR="004E2DE4" w:rsidRPr="004A1583">
          <w:rPr>
            <w:lang w:val="es-ES"/>
          </w:rPr>
          <w:t xml:space="preserve"> Conven</w:t>
        </w:r>
        <w:r w:rsidR="009C3306">
          <w:rPr>
            <w:lang w:val="es-ES"/>
          </w:rPr>
          <w:t>c</w:t>
        </w:r>
        <w:r w:rsidR="004E2DE4" w:rsidRPr="004A1583">
          <w:rPr>
            <w:lang w:val="es-ES"/>
          </w:rPr>
          <w:t>i</w:t>
        </w:r>
        <w:r w:rsidR="009C3306">
          <w:rPr>
            <w:lang w:val="es-ES"/>
          </w:rPr>
          <w:t>ó</w:t>
        </w:r>
        <w:r w:rsidR="004E2DE4" w:rsidRPr="004A1583">
          <w:rPr>
            <w:lang w:val="es-ES"/>
          </w:rPr>
          <w:t>n</w:t>
        </w:r>
      </w:smartTag>
      <w:r w:rsidR="004E2DE4" w:rsidRPr="004A1583">
        <w:rPr>
          <w:lang w:val="es-ES"/>
        </w:rPr>
        <w:t xml:space="preserve"> </w:t>
      </w:r>
      <w:r w:rsidR="009C3306">
        <w:rPr>
          <w:lang w:val="es-ES"/>
        </w:rPr>
        <w:t>sobre los Derechos del Niño y sus protocolos facultativos</w:t>
      </w:r>
    </w:p>
    <w:p w:rsidR="004E2DE4" w:rsidRPr="009C3306" w:rsidRDefault="004E2DE4" w:rsidP="004E2DE4">
      <w:pPr>
        <w:pStyle w:val="SingleTxtG"/>
        <w:rPr>
          <w:lang w:val="es-ES"/>
        </w:rPr>
      </w:pPr>
      <w:r w:rsidRPr="009C3306">
        <w:rPr>
          <w:lang w:val="es-ES"/>
        </w:rPr>
        <w:t>70.</w:t>
      </w:r>
      <w:r w:rsidRPr="009C3306">
        <w:rPr>
          <w:lang w:val="es-ES"/>
        </w:rPr>
        <w:tab/>
      </w:r>
      <w:r w:rsidR="009C3306" w:rsidRPr="009C3306">
        <w:rPr>
          <w:lang w:val="es-ES"/>
        </w:rPr>
        <w:t>El</w:t>
      </w:r>
      <w:r w:rsidRPr="009C3306">
        <w:rPr>
          <w:lang w:val="es-ES"/>
        </w:rPr>
        <w:t xml:space="preserve"> T</w:t>
      </w:r>
      <w:r w:rsidR="009C3306" w:rsidRPr="009C3306">
        <w:rPr>
          <w:lang w:val="es-ES"/>
        </w:rPr>
        <w:t>e</w:t>
      </w:r>
      <w:r w:rsidRPr="009C3306">
        <w:rPr>
          <w:lang w:val="es-ES"/>
        </w:rPr>
        <w:t>r</w:t>
      </w:r>
      <w:r w:rsidR="009C3306" w:rsidRPr="009C3306">
        <w:rPr>
          <w:lang w:val="es-ES"/>
        </w:rPr>
        <w:t>cer Foro</w:t>
      </w:r>
      <w:r w:rsidRPr="009C3306">
        <w:rPr>
          <w:lang w:val="es-ES"/>
        </w:rPr>
        <w:t xml:space="preserve"> Na</w:t>
      </w:r>
      <w:r w:rsidR="009C3306" w:rsidRPr="009C3306">
        <w:rPr>
          <w:lang w:val="es-ES"/>
        </w:rPr>
        <w:t>c</w:t>
      </w:r>
      <w:r w:rsidRPr="009C3306">
        <w:rPr>
          <w:lang w:val="es-ES"/>
        </w:rPr>
        <w:t>ional</w:t>
      </w:r>
      <w:r w:rsidR="009C3306" w:rsidRPr="009C3306">
        <w:rPr>
          <w:lang w:val="es-ES"/>
        </w:rPr>
        <w:t xml:space="preserve"> sobre </w:t>
      </w:r>
      <w:smartTag w:uri="urn:schemas-microsoft-com:office:smarttags" w:element="PersonName">
        <w:smartTagPr>
          <w:attr w:name="ProductID" w:val="la Infancia"/>
        </w:smartTagPr>
        <w:r w:rsidR="009C3306" w:rsidRPr="009C3306">
          <w:rPr>
            <w:lang w:val="es-ES"/>
          </w:rPr>
          <w:t>la Infancia</w:t>
        </w:r>
      </w:smartTag>
      <w:r w:rsidRPr="009C3306">
        <w:rPr>
          <w:lang w:val="es-ES"/>
        </w:rPr>
        <w:t xml:space="preserve">, </w:t>
      </w:r>
      <w:r w:rsidR="009C3306" w:rsidRPr="009C3306">
        <w:rPr>
          <w:lang w:val="es-ES"/>
        </w:rPr>
        <w:t>que ha sido objeto de una amplia c</w:t>
      </w:r>
      <w:r w:rsidRPr="009C3306">
        <w:rPr>
          <w:lang w:val="es-ES"/>
        </w:rPr>
        <w:t>o</w:t>
      </w:r>
      <w:r w:rsidR="009C3306" w:rsidRPr="009C3306">
        <w:rPr>
          <w:lang w:val="es-ES"/>
        </w:rPr>
        <w:t>b</w:t>
      </w:r>
      <w:r w:rsidRPr="009C3306">
        <w:rPr>
          <w:lang w:val="es-ES"/>
        </w:rPr>
        <w:t>er</w:t>
      </w:r>
      <w:r w:rsidR="009C3306" w:rsidRPr="009C3306">
        <w:rPr>
          <w:lang w:val="es-ES"/>
        </w:rPr>
        <w:t>tur</w:t>
      </w:r>
      <w:r w:rsidRPr="009C3306">
        <w:rPr>
          <w:lang w:val="es-ES"/>
        </w:rPr>
        <w:t xml:space="preserve">a </w:t>
      </w:r>
      <w:r w:rsidR="009C3306" w:rsidRPr="009C3306">
        <w:rPr>
          <w:lang w:val="es-ES"/>
        </w:rPr>
        <w:t>e</w:t>
      </w:r>
      <w:r w:rsidRPr="009C3306">
        <w:rPr>
          <w:lang w:val="es-ES"/>
        </w:rPr>
        <w:t xml:space="preserve">n </w:t>
      </w:r>
      <w:r w:rsidR="009C3306" w:rsidRPr="009C3306">
        <w:rPr>
          <w:lang w:val="es-ES"/>
        </w:rPr>
        <w:t>los medios de comunicación social</w:t>
      </w:r>
      <w:r w:rsidRPr="009C3306">
        <w:rPr>
          <w:lang w:val="es-ES"/>
        </w:rPr>
        <w:t xml:space="preserve"> interna</w:t>
      </w:r>
      <w:r w:rsidR="009C3306" w:rsidRPr="009C3306">
        <w:rPr>
          <w:lang w:val="es-ES"/>
        </w:rPr>
        <w:t>c</w:t>
      </w:r>
      <w:r w:rsidRPr="009C3306">
        <w:rPr>
          <w:lang w:val="es-ES"/>
        </w:rPr>
        <w:t>ional</w:t>
      </w:r>
      <w:r w:rsidR="009C3306" w:rsidRPr="009C3306">
        <w:rPr>
          <w:lang w:val="es-ES"/>
        </w:rPr>
        <w:t>es</w:t>
      </w:r>
      <w:r w:rsidRPr="009C3306">
        <w:rPr>
          <w:lang w:val="es-ES"/>
        </w:rPr>
        <w:t xml:space="preserve"> </w:t>
      </w:r>
      <w:r w:rsidR="009C3306" w:rsidRPr="009C3306">
        <w:rPr>
          <w:lang w:val="es-ES"/>
        </w:rPr>
        <w:t>y nacionales</w:t>
      </w:r>
      <w:r w:rsidRPr="009C3306">
        <w:rPr>
          <w:lang w:val="es-ES"/>
        </w:rPr>
        <w:t xml:space="preserve"> (g</w:t>
      </w:r>
      <w:r w:rsidR="009C3306" w:rsidRPr="009C3306">
        <w:rPr>
          <w:lang w:val="es-ES"/>
        </w:rPr>
        <w:t>ub</w:t>
      </w:r>
      <w:r w:rsidRPr="009C3306">
        <w:rPr>
          <w:lang w:val="es-ES"/>
        </w:rPr>
        <w:t>ern</w:t>
      </w:r>
      <w:r w:rsidR="009C3306" w:rsidRPr="009C3306">
        <w:rPr>
          <w:lang w:val="es-ES"/>
        </w:rPr>
        <w:t>a</w:t>
      </w:r>
      <w:r w:rsidRPr="009C3306">
        <w:rPr>
          <w:lang w:val="es-ES"/>
        </w:rPr>
        <w:t>ment</w:t>
      </w:r>
      <w:r w:rsidR="009C3306" w:rsidRPr="009C3306">
        <w:rPr>
          <w:lang w:val="es-ES"/>
        </w:rPr>
        <w:t>ales y</w:t>
      </w:r>
      <w:r w:rsidRPr="009C3306">
        <w:rPr>
          <w:lang w:val="es-ES"/>
        </w:rPr>
        <w:t xml:space="preserve"> priva</w:t>
      </w:r>
      <w:r w:rsidR="009C3306" w:rsidRPr="009C3306">
        <w:rPr>
          <w:lang w:val="es-ES"/>
        </w:rPr>
        <w:t>dos)</w:t>
      </w:r>
      <w:r w:rsidRPr="009C3306">
        <w:rPr>
          <w:lang w:val="es-ES"/>
        </w:rPr>
        <w:t xml:space="preserve">, </w:t>
      </w:r>
      <w:r w:rsidR="009C3306" w:rsidRPr="009C3306">
        <w:rPr>
          <w:lang w:val="es-ES"/>
        </w:rPr>
        <w:t xml:space="preserve">ha </w:t>
      </w:r>
      <w:r w:rsidR="001A4B4A">
        <w:rPr>
          <w:lang w:val="es-ES"/>
        </w:rPr>
        <w:t>constituido</w:t>
      </w:r>
      <w:r w:rsidR="009C3306" w:rsidRPr="009C3306">
        <w:rPr>
          <w:lang w:val="es-ES"/>
        </w:rPr>
        <w:t xml:space="preserve"> también un</w:t>
      </w:r>
      <w:r w:rsidRPr="009C3306">
        <w:rPr>
          <w:lang w:val="es-ES"/>
        </w:rPr>
        <w:t xml:space="preserve"> veh</w:t>
      </w:r>
      <w:r w:rsidR="009C3306" w:rsidRPr="009C3306">
        <w:rPr>
          <w:lang w:val="es-ES"/>
        </w:rPr>
        <w:t>í</w:t>
      </w:r>
      <w:r w:rsidRPr="009C3306">
        <w:rPr>
          <w:lang w:val="es-ES"/>
        </w:rPr>
        <w:t>c</w:t>
      </w:r>
      <w:r w:rsidR="009C3306" w:rsidRPr="009C3306">
        <w:rPr>
          <w:lang w:val="es-ES"/>
        </w:rPr>
        <w:t>u</w:t>
      </w:r>
      <w:r w:rsidRPr="009C3306">
        <w:rPr>
          <w:lang w:val="es-ES"/>
        </w:rPr>
        <w:t>l</w:t>
      </w:r>
      <w:r w:rsidR="009C3306">
        <w:rPr>
          <w:lang w:val="es-ES"/>
        </w:rPr>
        <w:t>o</w:t>
      </w:r>
      <w:r w:rsidRPr="009C3306">
        <w:rPr>
          <w:lang w:val="es-ES"/>
        </w:rPr>
        <w:t xml:space="preserve"> </w:t>
      </w:r>
      <w:r w:rsidR="009C3306">
        <w:rPr>
          <w:lang w:val="es-ES"/>
        </w:rPr>
        <w:t>para</w:t>
      </w:r>
      <w:r w:rsidRPr="009C3306">
        <w:rPr>
          <w:lang w:val="es-ES"/>
        </w:rPr>
        <w:t xml:space="preserve"> di</w:t>
      </w:r>
      <w:r w:rsidR="009C3306">
        <w:rPr>
          <w:lang w:val="es-ES"/>
        </w:rPr>
        <w:t>fundir</w:t>
      </w:r>
      <w:r w:rsidRPr="009C3306">
        <w:rPr>
          <w:lang w:val="es-ES"/>
        </w:rPr>
        <w:t xml:space="preserve"> </w:t>
      </w:r>
      <w:r w:rsidR="00C60E79">
        <w:rPr>
          <w:lang w:val="es-ES"/>
        </w:rPr>
        <w:t>e</w:t>
      </w:r>
      <w:r w:rsidRPr="009C3306">
        <w:rPr>
          <w:lang w:val="es-ES"/>
        </w:rPr>
        <w:t>spec</w:t>
      </w:r>
      <w:r w:rsidR="00C60E79">
        <w:rPr>
          <w:lang w:val="es-ES"/>
        </w:rPr>
        <w:t>í</w:t>
      </w:r>
      <w:r w:rsidRPr="009C3306">
        <w:rPr>
          <w:lang w:val="es-ES"/>
        </w:rPr>
        <w:t>fic</w:t>
      </w:r>
      <w:r w:rsidR="00C60E79">
        <w:rPr>
          <w:lang w:val="es-ES"/>
        </w:rPr>
        <w:t>amente el</w:t>
      </w:r>
      <w:r w:rsidR="000A2C2D">
        <w:rPr>
          <w:lang w:val="es-ES"/>
        </w:rPr>
        <w:t xml:space="preserve"> </w:t>
      </w:r>
      <w:r w:rsidRPr="009C3306">
        <w:rPr>
          <w:lang w:val="es-ES"/>
        </w:rPr>
        <w:t>conten</w:t>
      </w:r>
      <w:r w:rsidR="00C60E79">
        <w:rPr>
          <w:lang w:val="es-ES"/>
        </w:rPr>
        <w:t>ido del informe</w:t>
      </w:r>
      <w:r w:rsidRPr="009C3306">
        <w:rPr>
          <w:lang w:val="es-ES"/>
        </w:rPr>
        <w:t xml:space="preserve"> ini</w:t>
      </w:r>
      <w:r w:rsidR="00C60E79">
        <w:rPr>
          <w:lang w:val="es-ES"/>
        </w:rPr>
        <w:t>c</w:t>
      </w:r>
      <w:r w:rsidRPr="009C3306">
        <w:rPr>
          <w:lang w:val="es-ES"/>
        </w:rPr>
        <w:t xml:space="preserve">ial </w:t>
      </w:r>
      <w:r w:rsidR="00C60E79">
        <w:rPr>
          <w:lang w:val="es-ES"/>
        </w:rPr>
        <w:t>s</w:t>
      </w:r>
      <w:r w:rsidRPr="009C3306">
        <w:rPr>
          <w:lang w:val="es-ES"/>
        </w:rPr>
        <w:t>o</w:t>
      </w:r>
      <w:r w:rsidR="00C60E79">
        <w:rPr>
          <w:lang w:val="es-ES"/>
        </w:rPr>
        <w:t>bre</w:t>
      </w:r>
      <w:r w:rsidRPr="009C3306">
        <w:rPr>
          <w:lang w:val="es-ES"/>
        </w:rPr>
        <w:t xml:space="preserve"> </w:t>
      </w:r>
      <w:r w:rsidR="00C60E79">
        <w:rPr>
          <w:lang w:val="es-ES"/>
        </w:rPr>
        <w:t>la</w:t>
      </w:r>
      <w:r w:rsidRPr="009C3306">
        <w:rPr>
          <w:lang w:val="es-ES"/>
        </w:rPr>
        <w:t xml:space="preserve"> </w:t>
      </w:r>
      <w:r w:rsidR="00C60E79">
        <w:rPr>
          <w:lang w:val="es-ES"/>
        </w:rPr>
        <w:t>a</w:t>
      </w:r>
      <w:r w:rsidRPr="009C3306">
        <w:rPr>
          <w:lang w:val="es-ES"/>
        </w:rPr>
        <w:t>pl</w:t>
      </w:r>
      <w:r w:rsidR="00C60E79">
        <w:rPr>
          <w:lang w:val="es-ES"/>
        </w:rPr>
        <w:t>icac</w:t>
      </w:r>
      <w:r w:rsidRPr="009C3306">
        <w:rPr>
          <w:lang w:val="es-ES"/>
        </w:rPr>
        <w:t>i</w:t>
      </w:r>
      <w:r w:rsidR="00C60E79">
        <w:rPr>
          <w:lang w:val="es-ES"/>
        </w:rPr>
        <w:t>ó</w:t>
      </w:r>
      <w:r w:rsidRPr="009C3306">
        <w:rPr>
          <w:lang w:val="es-ES"/>
        </w:rPr>
        <w:t xml:space="preserve">n </w:t>
      </w:r>
      <w:r w:rsidR="00C60E79">
        <w:rPr>
          <w:lang w:val="es-ES"/>
        </w:rPr>
        <w:t xml:space="preserve">de </w:t>
      </w:r>
      <w:smartTag w:uri="urn:schemas-microsoft-com:office:smarttags" w:element="PersonName">
        <w:smartTagPr>
          <w:attr w:name="ProductID" w:val="la Convenci￳n"/>
        </w:smartTagPr>
        <w:r w:rsidR="00C60E79">
          <w:rPr>
            <w:lang w:val="es-ES"/>
          </w:rPr>
          <w:t>la</w:t>
        </w:r>
        <w:r w:rsidRPr="009C3306">
          <w:rPr>
            <w:lang w:val="es-ES"/>
          </w:rPr>
          <w:t xml:space="preserve"> Conven</w:t>
        </w:r>
        <w:r w:rsidR="00C60E79">
          <w:rPr>
            <w:lang w:val="es-ES"/>
          </w:rPr>
          <w:t>c</w:t>
        </w:r>
        <w:r w:rsidRPr="009C3306">
          <w:rPr>
            <w:lang w:val="es-ES"/>
          </w:rPr>
          <w:t>i</w:t>
        </w:r>
        <w:r w:rsidR="00C60E79">
          <w:rPr>
            <w:lang w:val="es-ES"/>
          </w:rPr>
          <w:t>ó</w:t>
        </w:r>
        <w:r w:rsidRPr="009C3306">
          <w:rPr>
            <w:lang w:val="es-ES"/>
          </w:rPr>
          <w:t>n</w:t>
        </w:r>
      </w:smartTag>
      <w:r w:rsidRPr="009C3306">
        <w:rPr>
          <w:lang w:val="es-ES"/>
        </w:rPr>
        <w:t xml:space="preserve"> (CRC/C/3/Add.66), as</w:t>
      </w:r>
      <w:r w:rsidR="00C60E79">
        <w:rPr>
          <w:lang w:val="es-ES"/>
        </w:rPr>
        <w:t>í</w:t>
      </w:r>
      <w:r w:rsidRPr="009C3306">
        <w:rPr>
          <w:lang w:val="es-ES"/>
        </w:rPr>
        <w:t xml:space="preserve"> </w:t>
      </w:r>
      <w:r w:rsidR="00C60E79">
        <w:rPr>
          <w:lang w:val="es-ES"/>
        </w:rPr>
        <w:t>como para</w:t>
      </w:r>
      <w:r w:rsidRPr="009C3306">
        <w:rPr>
          <w:lang w:val="es-ES"/>
        </w:rPr>
        <w:t xml:space="preserve"> evalua</w:t>
      </w:r>
      <w:r w:rsidR="00C60E79">
        <w:rPr>
          <w:lang w:val="es-ES"/>
        </w:rPr>
        <w:t>r el grado de</w:t>
      </w:r>
      <w:r w:rsidRPr="009C3306">
        <w:rPr>
          <w:lang w:val="es-ES"/>
        </w:rPr>
        <w:t xml:space="preserve"> c</w:t>
      </w:r>
      <w:r w:rsidR="00C60E79">
        <w:rPr>
          <w:lang w:val="es-ES"/>
        </w:rPr>
        <w:t>u</w:t>
      </w:r>
      <w:r w:rsidRPr="009C3306">
        <w:rPr>
          <w:lang w:val="es-ES"/>
        </w:rPr>
        <w:t>mpli</w:t>
      </w:r>
      <w:r w:rsidR="00217366">
        <w:rPr>
          <w:lang w:val="es-ES"/>
        </w:rPr>
        <w:t>mie</w:t>
      </w:r>
      <w:r w:rsidRPr="009C3306">
        <w:rPr>
          <w:lang w:val="es-ES"/>
        </w:rPr>
        <w:t>n</w:t>
      </w:r>
      <w:r w:rsidR="00217366">
        <w:rPr>
          <w:lang w:val="es-ES"/>
        </w:rPr>
        <w:t>to</w:t>
      </w:r>
      <w:r w:rsidRPr="009C3306">
        <w:rPr>
          <w:lang w:val="es-ES"/>
        </w:rPr>
        <w:t xml:space="preserve"> </w:t>
      </w:r>
      <w:r w:rsidR="00217366">
        <w:rPr>
          <w:lang w:val="es-ES"/>
        </w:rPr>
        <w:t>de las</w:t>
      </w:r>
      <w:r w:rsidRPr="009C3306">
        <w:rPr>
          <w:lang w:val="es-ES"/>
        </w:rPr>
        <w:t xml:space="preserve"> observa</w:t>
      </w:r>
      <w:r w:rsidR="00217366">
        <w:rPr>
          <w:lang w:val="es-ES"/>
        </w:rPr>
        <w:t>c</w:t>
      </w:r>
      <w:r w:rsidRPr="009C3306">
        <w:rPr>
          <w:lang w:val="es-ES"/>
        </w:rPr>
        <w:t>ion</w:t>
      </w:r>
      <w:r w:rsidR="00217366">
        <w:rPr>
          <w:lang w:val="es-ES"/>
        </w:rPr>
        <w:t>e</w:t>
      </w:r>
      <w:r w:rsidRPr="009C3306">
        <w:rPr>
          <w:lang w:val="es-ES"/>
        </w:rPr>
        <w:t xml:space="preserve">s </w:t>
      </w:r>
      <w:r w:rsidR="00217366">
        <w:rPr>
          <w:lang w:val="es-ES"/>
        </w:rPr>
        <w:t>finales del</w:t>
      </w:r>
      <w:r w:rsidRPr="009C3306">
        <w:rPr>
          <w:lang w:val="es-ES"/>
        </w:rPr>
        <w:t xml:space="preserve"> Comit</w:t>
      </w:r>
      <w:r w:rsidR="00217366">
        <w:rPr>
          <w:lang w:val="es-ES"/>
        </w:rPr>
        <w:t>é</w:t>
      </w:r>
      <w:r w:rsidRPr="009C3306">
        <w:rPr>
          <w:lang w:val="es-ES"/>
        </w:rPr>
        <w:t xml:space="preserve"> </w:t>
      </w:r>
      <w:r w:rsidR="00217366">
        <w:rPr>
          <w:lang w:val="es-ES"/>
        </w:rPr>
        <w:t>de los Derechos del Niño</w:t>
      </w:r>
      <w:r w:rsidRPr="009C3306">
        <w:rPr>
          <w:lang w:val="es-ES"/>
        </w:rPr>
        <w:t>.</w:t>
      </w:r>
    </w:p>
    <w:p w:rsidR="00A35AC2" w:rsidRPr="00903864" w:rsidRDefault="00A35AC2" w:rsidP="00A35AC2">
      <w:pPr>
        <w:pStyle w:val="HChG"/>
        <w:rPr>
          <w:lang w:val="es-ES"/>
        </w:rPr>
      </w:pPr>
      <w:r w:rsidRPr="009C3306">
        <w:rPr>
          <w:lang w:val="es-ES"/>
        </w:rPr>
        <w:tab/>
      </w:r>
      <w:r w:rsidRPr="00903864">
        <w:rPr>
          <w:lang w:val="es-ES"/>
        </w:rPr>
        <w:t>II</w:t>
      </w:r>
      <w:r w:rsidR="000E69DD" w:rsidRPr="00903864">
        <w:rPr>
          <w:lang w:val="es-ES"/>
        </w:rPr>
        <w:t>I</w:t>
      </w:r>
      <w:r w:rsidRPr="00903864">
        <w:rPr>
          <w:lang w:val="es-ES"/>
        </w:rPr>
        <w:t>.</w:t>
      </w:r>
      <w:r w:rsidRPr="00903864">
        <w:rPr>
          <w:lang w:val="es-ES"/>
        </w:rPr>
        <w:tab/>
        <w:t>D</w:t>
      </w:r>
      <w:r w:rsidR="00217366" w:rsidRPr="00903864">
        <w:rPr>
          <w:lang w:val="es-ES"/>
        </w:rPr>
        <w:t>efinic</w:t>
      </w:r>
      <w:r w:rsidR="00590272" w:rsidRPr="00903864">
        <w:rPr>
          <w:lang w:val="es-ES"/>
        </w:rPr>
        <w:t>i</w:t>
      </w:r>
      <w:r w:rsidR="00217366" w:rsidRPr="00903864">
        <w:rPr>
          <w:lang w:val="es-ES"/>
        </w:rPr>
        <w:t>ó</w:t>
      </w:r>
      <w:r w:rsidR="00590272" w:rsidRPr="00903864">
        <w:rPr>
          <w:lang w:val="es-ES"/>
        </w:rPr>
        <w:t xml:space="preserve">n </w:t>
      </w:r>
      <w:r w:rsidR="00217366" w:rsidRPr="00903864">
        <w:rPr>
          <w:lang w:val="es-ES"/>
        </w:rPr>
        <w:t>de niño</w:t>
      </w:r>
    </w:p>
    <w:p w:rsidR="00A35AC2" w:rsidRPr="00217366" w:rsidRDefault="00A35AC2" w:rsidP="001072E8">
      <w:pPr>
        <w:pStyle w:val="SingleTxtG"/>
        <w:rPr>
          <w:lang w:val="es-ES"/>
        </w:rPr>
      </w:pPr>
      <w:r w:rsidRPr="00217366">
        <w:rPr>
          <w:lang w:val="es-ES"/>
        </w:rPr>
        <w:t>71.</w:t>
      </w:r>
      <w:r w:rsidRPr="00217366">
        <w:rPr>
          <w:lang w:val="es-ES"/>
        </w:rPr>
        <w:tab/>
      </w:r>
      <w:r w:rsidR="00217366" w:rsidRPr="00217366">
        <w:rPr>
          <w:lang w:val="es-ES"/>
        </w:rPr>
        <w:t xml:space="preserve">En el informe inicial de </w:t>
      </w:r>
      <w:r w:rsidRPr="00217366">
        <w:rPr>
          <w:lang w:val="es-ES"/>
        </w:rPr>
        <w:t xml:space="preserve">Angola </w:t>
      </w:r>
      <w:r w:rsidR="00217366" w:rsidRPr="00217366">
        <w:rPr>
          <w:lang w:val="es-ES"/>
        </w:rPr>
        <w:t>sobre la</w:t>
      </w:r>
      <w:r w:rsidRPr="00217366">
        <w:rPr>
          <w:lang w:val="es-ES"/>
        </w:rPr>
        <w:t xml:space="preserve"> </w:t>
      </w:r>
      <w:r w:rsidR="00217366" w:rsidRPr="00217366">
        <w:rPr>
          <w:lang w:val="es-ES"/>
        </w:rPr>
        <w:t>a</w:t>
      </w:r>
      <w:r w:rsidRPr="00217366">
        <w:rPr>
          <w:lang w:val="es-ES"/>
        </w:rPr>
        <w:t>pl</w:t>
      </w:r>
      <w:r w:rsidR="00217366" w:rsidRPr="00217366">
        <w:rPr>
          <w:lang w:val="es-ES"/>
        </w:rPr>
        <w:t>ic</w:t>
      </w:r>
      <w:r w:rsidRPr="00217366">
        <w:rPr>
          <w:lang w:val="es-ES"/>
        </w:rPr>
        <w:t>a</w:t>
      </w:r>
      <w:r w:rsidR="00217366" w:rsidRPr="00217366">
        <w:rPr>
          <w:lang w:val="es-ES"/>
        </w:rPr>
        <w:t>c</w:t>
      </w:r>
      <w:r w:rsidRPr="00217366">
        <w:rPr>
          <w:lang w:val="es-ES"/>
        </w:rPr>
        <w:t>i</w:t>
      </w:r>
      <w:r w:rsidR="00217366" w:rsidRPr="00217366">
        <w:rPr>
          <w:lang w:val="es-ES"/>
        </w:rPr>
        <w:t>ó</w:t>
      </w:r>
      <w:r w:rsidRPr="00217366">
        <w:rPr>
          <w:lang w:val="es-ES"/>
        </w:rPr>
        <w:t xml:space="preserve">n </w:t>
      </w:r>
      <w:r w:rsidR="00217366" w:rsidRPr="00217366">
        <w:rPr>
          <w:lang w:val="es-ES"/>
        </w:rPr>
        <w:t xml:space="preserve">de </w:t>
      </w:r>
      <w:smartTag w:uri="urn:schemas-microsoft-com:office:smarttags" w:element="PersonName">
        <w:smartTagPr>
          <w:attr w:name="ProductID" w:val="la Convenci￳n"/>
        </w:smartTagPr>
        <w:r w:rsidR="00217366" w:rsidRPr="00217366">
          <w:rPr>
            <w:lang w:val="es-ES"/>
          </w:rPr>
          <w:t>la</w:t>
        </w:r>
        <w:r w:rsidRPr="00217366">
          <w:rPr>
            <w:lang w:val="es-ES"/>
          </w:rPr>
          <w:t xml:space="preserve"> Conven</w:t>
        </w:r>
        <w:r w:rsidR="00217366" w:rsidRPr="00217366">
          <w:rPr>
            <w:lang w:val="es-ES"/>
          </w:rPr>
          <w:t>c</w:t>
        </w:r>
        <w:r w:rsidRPr="00217366">
          <w:rPr>
            <w:lang w:val="es-ES"/>
          </w:rPr>
          <w:t>i</w:t>
        </w:r>
        <w:r w:rsidR="00217366" w:rsidRPr="00217366">
          <w:rPr>
            <w:lang w:val="es-ES"/>
          </w:rPr>
          <w:t>ó</w:t>
        </w:r>
        <w:r w:rsidRPr="00217366">
          <w:rPr>
            <w:lang w:val="es-ES"/>
          </w:rPr>
          <w:t>n</w:t>
        </w:r>
      </w:smartTag>
      <w:r w:rsidRPr="00217366">
        <w:rPr>
          <w:lang w:val="es-ES"/>
        </w:rPr>
        <w:t xml:space="preserve"> (CRC/C/3/Add.66) </w:t>
      </w:r>
      <w:r w:rsidR="00217366" w:rsidRPr="00217366">
        <w:rPr>
          <w:lang w:val="es-ES"/>
        </w:rPr>
        <w:t>se ad</w:t>
      </w:r>
      <w:r w:rsidR="00217366">
        <w:rPr>
          <w:lang w:val="es-ES"/>
        </w:rPr>
        <w:t>o</w:t>
      </w:r>
      <w:r w:rsidR="00217366" w:rsidRPr="00217366">
        <w:rPr>
          <w:lang w:val="es-ES"/>
        </w:rPr>
        <w:t xml:space="preserve">ptó un enfoque bastante </w:t>
      </w:r>
      <w:r w:rsidRPr="00217366">
        <w:rPr>
          <w:lang w:val="es-ES"/>
        </w:rPr>
        <w:t>deta</w:t>
      </w:r>
      <w:r w:rsidR="00217366" w:rsidRPr="00217366">
        <w:rPr>
          <w:lang w:val="es-ES"/>
        </w:rPr>
        <w:t>l</w:t>
      </w:r>
      <w:r w:rsidRPr="00217366">
        <w:rPr>
          <w:lang w:val="es-ES"/>
        </w:rPr>
        <w:t>l</w:t>
      </w:r>
      <w:r w:rsidR="00217366" w:rsidRPr="00217366">
        <w:rPr>
          <w:lang w:val="es-ES"/>
        </w:rPr>
        <w:t>a</w:t>
      </w:r>
      <w:r w:rsidRPr="00217366">
        <w:rPr>
          <w:lang w:val="es-ES"/>
        </w:rPr>
        <w:t>d</w:t>
      </w:r>
      <w:r w:rsidR="00217366" w:rsidRPr="00217366">
        <w:rPr>
          <w:lang w:val="es-ES"/>
        </w:rPr>
        <w:t xml:space="preserve">o del </w:t>
      </w:r>
      <w:r w:rsidRPr="00217366">
        <w:rPr>
          <w:lang w:val="es-ES"/>
        </w:rPr>
        <w:t>men</w:t>
      </w:r>
      <w:r w:rsidR="00217366">
        <w:rPr>
          <w:lang w:val="es-ES"/>
        </w:rPr>
        <w:t>c</w:t>
      </w:r>
      <w:r w:rsidRPr="00217366">
        <w:rPr>
          <w:lang w:val="es-ES"/>
        </w:rPr>
        <w:t>ion</w:t>
      </w:r>
      <w:r w:rsidR="00217366">
        <w:rPr>
          <w:lang w:val="es-ES"/>
        </w:rPr>
        <w:t>a</w:t>
      </w:r>
      <w:r w:rsidRPr="00217366">
        <w:rPr>
          <w:lang w:val="es-ES"/>
        </w:rPr>
        <w:t>d</w:t>
      </w:r>
      <w:r w:rsidR="00217366">
        <w:rPr>
          <w:lang w:val="es-ES"/>
        </w:rPr>
        <w:t>o</w:t>
      </w:r>
      <w:r w:rsidRPr="00217366">
        <w:rPr>
          <w:lang w:val="es-ES"/>
        </w:rPr>
        <w:t xml:space="preserve"> art</w:t>
      </w:r>
      <w:r w:rsidR="00217366">
        <w:rPr>
          <w:lang w:val="es-ES"/>
        </w:rPr>
        <w:t>í</w:t>
      </w:r>
      <w:r w:rsidRPr="00217366">
        <w:rPr>
          <w:lang w:val="es-ES"/>
        </w:rPr>
        <w:t>c</w:t>
      </w:r>
      <w:r w:rsidR="00217366">
        <w:rPr>
          <w:lang w:val="es-ES"/>
        </w:rPr>
        <w:t>u</w:t>
      </w:r>
      <w:r w:rsidRPr="00217366">
        <w:rPr>
          <w:lang w:val="es-ES"/>
        </w:rPr>
        <w:t>l</w:t>
      </w:r>
      <w:r w:rsidR="00217366">
        <w:rPr>
          <w:lang w:val="es-ES"/>
        </w:rPr>
        <w:t>o</w:t>
      </w:r>
      <w:r w:rsidRPr="00217366">
        <w:rPr>
          <w:lang w:val="es-ES"/>
        </w:rPr>
        <w:t xml:space="preserve"> 28 </w:t>
      </w:r>
      <w:r w:rsidR="00217366">
        <w:rPr>
          <w:lang w:val="es-ES"/>
        </w:rPr>
        <w:t xml:space="preserve">de </w:t>
      </w:r>
      <w:smartTag w:uri="urn:schemas-microsoft-com:office:smarttags" w:element="PersonName">
        <w:smartTagPr>
          <w:attr w:name="ProductID" w:val="la Ley Constitucional"/>
        </w:smartTagPr>
        <w:r w:rsidR="00217366">
          <w:rPr>
            <w:lang w:val="es-ES"/>
          </w:rPr>
          <w:t>la Ley</w:t>
        </w:r>
        <w:r w:rsidRPr="00217366">
          <w:rPr>
            <w:lang w:val="es-ES"/>
          </w:rPr>
          <w:t xml:space="preserve"> Constitu</w:t>
        </w:r>
        <w:r w:rsidR="00217366">
          <w:rPr>
            <w:lang w:val="es-ES"/>
          </w:rPr>
          <w:t>c</w:t>
        </w:r>
        <w:r w:rsidRPr="00217366">
          <w:rPr>
            <w:lang w:val="es-ES"/>
          </w:rPr>
          <w:t>ional</w:t>
        </w:r>
      </w:smartTag>
      <w:r w:rsidR="00217366">
        <w:rPr>
          <w:lang w:val="es-ES"/>
        </w:rPr>
        <w:t>,</w:t>
      </w:r>
      <w:r w:rsidRPr="00217366">
        <w:rPr>
          <w:lang w:val="es-ES"/>
        </w:rPr>
        <w:t xml:space="preserve"> a</w:t>
      </w:r>
      <w:r w:rsidR="00217366">
        <w:rPr>
          <w:lang w:val="es-ES"/>
        </w:rPr>
        <w:t>sí como de los</w:t>
      </w:r>
      <w:r w:rsidRPr="00217366">
        <w:rPr>
          <w:lang w:val="es-ES"/>
        </w:rPr>
        <w:t xml:space="preserve"> art</w:t>
      </w:r>
      <w:r w:rsidR="00217366">
        <w:rPr>
          <w:lang w:val="es-ES"/>
        </w:rPr>
        <w:t>í</w:t>
      </w:r>
      <w:r w:rsidRPr="00217366">
        <w:rPr>
          <w:lang w:val="es-ES"/>
        </w:rPr>
        <w:t>c</w:t>
      </w:r>
      <w:r w:rsidR="00217366">
        <w:rPr>
          <w:lang w:val="es-ES"/>
        </w:rPr>
        <w:t>u</w:t>
      </w:r>
      <w:r w:rsidRPr="00217366">
        <w:rPr>
          <w:lang w:val="es-ES"/>
        </w:rPr>
        <w:t>l</w:t>
      </w:r>
      <w:r w:rsidR="00217366">
        <w:rPr>
          <w:lang w:val="es-ES"/>
        </w:rPr>
        <w:t>o</w:t>
      </w:r>
      <w:r w:rsidRPr="00217366">
        <w:rPr>
          <w:lang w:val="es-ES"/>
        </w:rPr>
        <w:t xml:space="preserve">s 1 </w:t>
      </w:r>
      <w:r w:rsidR="00217366">
        <w:rPr>
          <w:lang w:val="es-ES"/>
        </w:rPr>
        <w:t>y</w:t>
      </w:r>
      <w:r w:rsidRPr="00217366">
        <w:rPr>
          <w:lang w:val="es-ES"/>
        </w:rPr>
        <w:t xml:space="preserve"> 2 </w:t>
      </w:r>
      <w:r w:rsidR="00217366">
        <w:rPr>
          <w:lang w:val="es-ES"/>
        </w:rPr>
        <w:t xml:space="preserve">de </w:t>
      </w:r>
      <w:smartTag w:uri="urn:schemas-microsoft-com:office:smarttags" w:element="PersonName">
        <w:smartTagPr>
          <w:attr w:name="ProductID" w:val="la Ley N"/>
        </w:smartTagPr>
        <w:r w:rsidR="00217366">
          <w:rPr>
            <w:lang w:val="es-ES"/>
          </w:rPr>
          <w:t>la</w:t>
        </w:r>
        <w:r w:rsidRPr="00217366">
          <w:rPr>
            <w:lang w:val="es-ES"/>
          </w:rPr>
          <w:t xml:space="preserve"> L</w:t>
        </w:r>
        <w:r w:rsidR="00217366">
          <w:rPr>
            <w:lang w:val="es-ES"/>
          </w:rPr>
          <w:t>ey</w:t>
        </w:r>
        <w:r w:rsidRPr="00217366">
          <w:rPr>
            <w:lang w:val="es-ES"/>
          </w:rPr>
          <w:t xml:space="preserve"> </w:t>
        </w:r>
        <w:r w:rsidR="001072E8">
          <w:rPr>
            <w:lang w:val="es-ES"/>
          </w:rPr>
          <w:t>N</w:t>
        </w:r>
      </w:smartTag>
      <w:r w:rsidR="001072E8">
        <w:rPr>
          <w:lang w:val="es-ES"/>
        </w:rPr>
        <w:t>º</w:t>
      </w:r>
      <w:r w:rsidRPr="00217366">
        <w:rPr>
          <w:lang w:val="es-ES"/>
        </w:rPr>
        <w:t xml:space="preserve"> 68/76.</w:t>
      </w:r>
    </w:p>
    <w:p w:rsidR="00A35AC2" w:rsidRPr="00C3234D" w:rsidRDefault="00A35AC2" w:rsidP="00A35AC2">
      <w:pPr>
        <w:pStyle w:val="SingleTxtG"/>
        <w:rPr>
          <w:lang w:val="es-ES"/>
        </w:rPr>
      </w:pPr>
      <w:r w:rsidRPr="00AC3514">
        <w:rPr>
          <w:lang w:val="es-ES"/>
        </w:rPr>
        <w:t>72.</w:t>
      </w:r>
      <w:r w:rsidRPr="00AC3514">
        <w:rPr>
          <w:lang w:val="es-ES"/>
        </w:rPr>
        <w:tab/>
      </w:r>
      <w:r w:rsidR="00217366" w:rsidRPr="00AC3514">
        <w:rPr>
          <w:lang w:val="es-ES"/>
        </w:rPr>
        <w:t>La mayoría de edad en</w:t>
      </w:r>
      <w:r w:rsidRPr="00AC3514">
        <w:rPr>
          <w:lang w:val="es-ES"/>
        </w:rPr>
        <w:t xml:space="preserve"> Angola </w:t>
      </w:r>
      <w:r w:rsidR="00AC3514" w:rsidRPr="00AC3514">
        <w:rPr>
          <w:lang w:val="es-ES"/>
        </w:rPr>
        <w:t>se alcanza al cumplir los</w:t>
      </w:r>
      <w:r w:rsidRPr="00AC3514">
        <w:rPr>
          <w:lang w:val="es-ES"/>
        </w:rPr>
        <w:t xml:space="preserve"> 18 </w:t>
      </w:r>
      <w:r w:rsidR="00AC3514" w:rsidRPr="00AC3514">
        <w:rPr>
          <w:lang w:val="es-ES"/>
        </w:rPr>
        <w:t>años</w:t>
      </w:r>
      <w:r w:rsidRPr="00AC3514">
        <w:rPr>
          <w:lang w:val="es-ES"/>
        </w:rPr>
        <w:t xml:space="preserve">, </w:t>
      </w:r>
      <w:r w:rsidR="00AC3514" w:rsidRPr="00AC3514">
        <w:rPr>
          <w:lang w:val="es-ES"/>
        </w:rPr>
        <w:t xml:space="preserve">a menos que se obtenga antes, en </w:t>
      </w:r>
      <w:r w:rsidR="001A4B4A">
        <w:rPr>
          <w:lang w:val="es-ES"/>
        </w:rPr>
        <w:t>función</w:t>
      </w:r>
      <w:r w:rsidR="00AC3514" w:rsidRPr="00AC3514">
        <w:rPr>
          <w:lang w:val="es-ES"/>
        </w:rPr>
        <w:t xml:space="preserve"> de la legislación</w:t>
      </w:r>
      <w:r w:rsidRPr="00AC3514">
        <w:rPr>
          <w:lang w:val="es-ES"/>
        </w:rPr>
        <w:t xml:space="preserve"> aplica</w:t>
      </w:r>
      <w:r w:rsidR="005B2801">
        <w:rPr>
          <w:lang w:val="es-ES"/>
        </w:rPr>
        <w:t>ble</w:t>
      </w:r>
      <w:r w:rsidR="001A4B4A">
        <w:rPr>
          <w:lang w:val="es-ES"/>
        </w:rPr>
        <w:t xml:space="preserve"> a los niños</w:t>
      </w:r>
      <w:r w:rsidR="00AC3514">
        <w:rPr>
          <w:lang w:val="es-ES"/>
        </w:rPr>
        <w:t>; es la edad en que las personas</w:t>
      </w:r>
      <w:r w:rsidRPr="00AC3514">
        <w:rPr>
          <w:lang w:val="es-ES"/>
        </w:rPr>
        <w:t xml:space="preserve"> a</w:t>
      </w:r>
      <w:r w:rsidR="00AC3514">
        <w:rPr>
          <w:lang w:val="es-ES"/>
        </w:rPr>
        <w:t>d</w:t>
      </w:r>
      <w:r w:rsidRPr="00AC3514">
        <w:rPr>
          <w:lang w:val="es-ES"/>
        </w:rPr>
        <w:t>qui</w:t>
      </w:r>
      <w:r w:rsidR="00AC3514">
        <w:rPr>
          <w:lang w:val="es-ES"/>
        </w:rPr>
        <w:t>e</w:t>
      </w:r>
      <w:r w:rsidRPr="00AC3514">
        <w:rPr>
          <w:lang w:val="es-ES"/>
        </w:rPr>
        <w:t>re</w:t>
      </w:r>
      <w:r w:rsidR="00AC3514">
        <w:rPr>
          <w:lang w:val="es-ES"/>
        </w:rPr>
        <w:t>n</w:t>
      </w:r>
      <w:r w:rsidRPr="00AC3514">
        <w:rPr>
          <w:lang w:val="es-ES"/>
        </w:rPr>
        <w:t xml:space="preserve"> </w:t>
      </w:r>
      <w:r w:rsidR="00AC3514">
        <w:rPr>
          <w:lang w:val="es-ES"/>
        </w:rPr>
        <w:t>la plena</w:t>
      </w:r>
      <w:r w:rsidRPr="00AC3514">
        <w:rPr>
          <w:lang w:val="es-ES"/>
        </w:rPr>
        <w:t xml:space="preserve"> capaci</w:t>
      </w:r>
      <w:r w:rsidR="00AC3514">
        <w:rPr>
          <w:lang w:val="es-ES"/>
        </w:rPr>
        <w:t>dad de ej</w:t>
      </w:r>
      <w:r w:rsidRPr="00AC3514">
        <w:rPr>
          <w:lang w:val="es-ES"/>
        </w:rPr>
        <w:t>erc</w:t>
      </w:r>
      <w:r w:rsidR="00AC3514">
        <w:rPr>
          <w:lang w:val="es-ES"/>
        </w:rPr>
        <w:t xml:space="preserve">er sus derechos y </w:t>
      </w:r>
      <w:r w:rsidR="00453B94">
        <w:rPr>
          <w:lang w:val="es-ES"/>
        </w:rPr>
        <w:t>de regir su persona y</w:t>
      </w:r>
      <w:r w:rsidR="00C3234D">
        <w:rPr>
          <w:lang w:val="es-ES"/>
        </w:rPr>
        <w:t xml:space="preserve"> sus bienes</w:t>
      </w:r>
      <w:r w:rsidRPr="00AC3514">
        <w:rPr>
          <w:lang w:val="es-ES"/>
        </w:rPr>
        <w:t xml:space="preserve">, </w:t>
      </w:r>
      <w:r w:rsidR="00C3234D">
        <w:rPr>
          <w:lang w:val="es-ES"/>
        </w:rPr>
        <w:t>con la salvedad de los que hayan sido</w:t>
      </w:r>
      <w:r w:rsidRPr="00AC3514">
        <w:rPr>
          <w:lang w:val="es-ES"/>
        </w:rPr>
        <w:t xml:space="preserve"> legal</w:t>
      </w:r>
      <w:r w:rsidR="00C3234D">
        <w:rPr>
          <w:lang w:val="es-ES"/>
        </w:rPr>
        <w:t>mente</w:t>
      </w:r>
      <w:r w:rsidRPr="00AC3514">
        <w:rPr>
          <w:lang w:val="es-ES"/>
        </w:rPr>
        <w:t xml:space="preserve"> de</w:t>
      </w:r>
      <w:r w:rsidR="00C3234D">
        <w:rPr>
          <w:lang w:val="es-ES"/>
        </w:rPr>
        <w:t>s</w:t>
      </w:r>
      <w:r w:rsidRPr="00AC3514">
        <w:rPr>
          <w:lang w:val="es-ES"/>
        </w:rPr>
        <w:t>p</w:t>
      </w:r>
      <w:r w:rsidR="00C3234D">
        <w:rPr>
          <w:lang w:val="es-ES"/>
        </w:rPr>
        <w:t>oseídos de sus derechos</w:t>
      </w:r>
      <w:r w:rsidRPr="00AC3514">
        <w:rPr>
          <w:lang w:val="es-ES"/>
        </w:rPr>
        <w:t xml:space="preserve"> pol</w:t>
      </w:r>
      <w:r w:rsidR="00C3234D">
        <w:rPr>
          <w:lang w:val="es-ES"/>
        </w:rPr>
        <w:t>í</w:t>
      </w:r>
      <w:r w:rsidRPr="00AC3514">
        <w:rPr>
          <w:lang w:val="es-ES"/>
        </w:rPr>
        <w:t>tic</w:t>
      </w:r>
      <w:r w:rsidR="00C3234D">
        <w:rPr>
          <w:lang w:val="es-ES"/>
        </w:rPr>
        <w:t>os</w:t>
      </w:r>
      <w:r w:rsidRPr="00AC3514">
        <w:rPr>
          <w:lang w:val="es-ES"/>
        </w:rPr>
        <w:t xml:space="preserve">. </w:t>
      </w:r>
      <w:r w:rsidRPr="00C3234D">
        <w:rPr>
          <w:lang w:val="es-ES"/>
        </w:rPr>
        <w:t>T</w:t>
      </w:r>
      <w:r w:rsidR="00C3234D" w:rsidRPr="00C3234D">
        <w:rPr>
          <w:lang w:val="es-ES"/>
        </w:rPr>
        <w:t>ienen el derecho y el deber de p</w:t>
      </w:r>
      <w:r w:rsidRPr="00C3234D">
        <w:rPr>
          <w:lang w:val="es-ES"/>
        </w:rPr>
        <w:t>articipa</w:t>
      </w:r>
      <w:r w:rsidR="00C3234D" w:rsidRPr="00C3234D">
        <w:rPr>
          <w:lang w:val="es-ES"/>
        </w:rPr>
        <w:t>r</w:t>
      </w:r>
      <w:r w:rsidRPr="00C3234D">
        <w:rPr>
          <w:lang w:val="es-ES"/>
        </w:rPr>
        <w:t xml:space="preserve"> activ</w:t>
      </w:r>
      <w:r w:rsidR="00C3234D" w:rsidRPr="00C3234D">
        <w:rPr>
          <w:lang w:val="es-ES"/>
        </w:rPr>
        <w:t>amente en</w:t>
      </w:r>
      <w:r w:rsidRPr="00C3234D">
        <w:rPr>
          <w:lang w:val="es-ES"/>
        </w:rPr>
        <w:t xml:space="preserve"> activi</w:t>
      </w:r>
      <w:r w:rsidR="00C3234D" w:rsidRPr="00C3234D">
        <w:rPr>
          <w:lang w:val="es-ES"/>
        </w:rPr>
        <w:t>dades p</w:t>
      </w:r>
      <w:r w:rsidR="00C3234D">
        <w:rPr>
          <w:lang w:val="es-ES"/>
        </w:rPr>
        <w:t>úblicas</w:t>
      </w:r>
      <w:r w:rsidRPr="00C3234D">
        <w:rPr>
          <w:lang w:val="es-ES"/>
        </w:rPr>
        <w:t>, vot</w:t>
      </w:r>
      <w:r w:rsidR="00C3234D">
        <w:rPr>
          <w:lang w:val="es-ES"/>
        </w:rPr>
        <w:t>ar y ser</w:t>
      </w:r>
      <w:r w:rsidRPr="00C3234D">
        <w:rPr>
          <w:lang w:val="es-ES"/>
        </w:rPr>
        <w:t xml:space="preserve"> ele</w:t>
      </w:r>
      <w:r w:rsidR="00C3234D">
        <w:rPr>
          <w:lang w:val="es-ES"/>
        </w:rPr>
        <w:t>gidos</w:t>
      </w:r>
      <w:r w:rsidRPr="00C3234D">
        <w:rPr>
          <w:lang w:val="es-ES"/>
        </w:rPr>
        <w:t xml:space="preserve"> o </w:t>
      </w:r>
      <w:r w:rsidR="00C3234D">
        <w:rPr>
          <w:lang w:val="es-ES"/>
        </w:rPr>
        <w:t>nombrados</w:t>
      </w:r>
      <w:r w:rsidRPr="00C3234D">
        <w:rPr>
          <w:lang w:val="es-ES"/>
        </w:rPr>
        <w:t xml:space="preserve"> </w:t>
      </w:r>
      <w:r w:rsidR="00C3234D">
        <w:rPr>
          <w:lang w:val="es-ES"/>
        </w:rPr>
        <w:t>para cargos en organizaciones</w:t>
      </w:r>
      <w:r w:rsidRPr="00C3234D">
        <w:rPr>
          <w:lang w:val="es-ES"/>
        </w:rPr>
        <w:t xml:space="preserve"> g</w:t>
      </w:r>
      <w:r w:rsidR="00C3234D">
        <w:rPr>
          <w:lang w:val="es-ES"/>
        </w:rPr>
        <w:t>ub</w:t>
      </w:r>
      <w:r w:rsidRPr="00C3234D">
        <w:rPr>
          <w:lang w:val="es-ES"/>
        </w:rPr>
        <w:t>ern</w:t>
      </w:r>
      <w:r w:rsidR="00C3234D">
        <w:rPr>
          <w:lang w:val="es-ES"/>
        </w:rPr>
        <w:t>a</w:t>
      </w:r>
      <w:r w:rsidRPr="00C3234D">
        <w:rPr>
          <w:lang w:val="es-ES"/>
        </w:rPr>
        <w:t>mental</w:t>
      </w:r>
      <w:r w:rsidR="00C3234D">
        <w:rPr>
          <w:lang w:val="es-ES"/>
        </w:rPr>
        <w:t>es</w:t>
      </w:r>
      <w:r w:rsidRPr="00C3234D">
        <w:rPr>
          <w:lang w:val="es-ES"/>
        </w:rPr>
        <w:t>.</w:t>
      </w:r>
    </w:p>
    <w:p w:rsidR="00A35AC2" w:rsidRPr="00243877" w:rsidRDefault="00A35AC2" w:rsidP="00A35AC2">
      <w:pPr>
        <w:pStyle w:val="SingleTxtG"/>
        <w:rPr>
          <w:lang w:val="es-ES"/>
        </w:rPr>
      </w:pPr>
      <w:r w:rsidRPr="00C3234D">
        <w:rPr>
          <w:lang w:val="es-ES"/>
        </w:rPr>
        <w:t>73.</w:t>
      </w:r>
      <w:r w:rsidRPr="00C3234D">
        <w:rPr>
          <w:lang w:val="es-ES"/>
        </w:rPr>
        <w:tab/>
      </w:r>
      <w:r w:rsidR="00C3234D" w:rsidRPr="00C3234D">
        <w:rPr>
          <w:lang w:val="es-ES"/>
        </w:rPr>
        <w:t xml:space="preserve">En </w:t>
      </w:r>
      <w:smartTag w:uri="urn:schemas-microsoft-com:office:smarttags" w:element="PersonName">
        <w:smartTagPr>
          <w:attr w:name="ProductID" w:val="la Ley N"/>
        </w:smartTagPr>
        <w:smartTag w:uri="urn:schemas-microsoft-com:office:smarttags" w:element="PersonName">
          <w:smartTagPr>
            <w:attr w:name="ProductID" w:val="la Ley"/>
          </w:smartTagPr>
          <w:r w:rsidR="00C3234D" w:rsidRPr="00C3234D">
            <w:rPr>
              <w:lang w:val="es-ES"/>
            </w:rPr>
            <w:t>la</w:t>
          </w:r>
          <w:r w:rsidRPr="00C3234D">
            <w:rPr>
              <w:lang w:val="es-ES"/>
            </w:rPr>
            <w:t xml:space="preserve"> L</w:t>
          </w:r>
          <w:r w:rsidR="00C3234D" w:rsidRPr="00C3234D">
            <w:rPr>
              <w:lang w:val="es-ES"/>
            </w:rPr>
            <w:t>ey</w:t>
          </w:r>
        </w:smartTag>
        <w:r w:rsidRPr="00C3234D">
          <w:rPr>
            <w:lang w:val="es-ES"/>
          </w:rPr>
          <w:t xml:space="preserve"> </w:t>
        </w:r>
        <w:r w:rsidR="004D4AB8">
          <w:rPr>
            <w:lang w:val="es-ES"/>
          </w:rPr>
          <w:t>N</w:t>
        </w:r>
      </w:smartTag>
      <w:r w:rsidR="004D4AB8">
        <w:rPr>
          <w:lang w:val="es-ES"/>
        </w:rPr>
        <w:t xml:space="preserve">º </w:t>
      </w:r>
      <w:r w:rsidRPr="00C3234D">
        <w:rPr>
          <w:lang w:val="es-ES"/>
        </w:rPr>
        <w:t xml:space="preserve">9/96 </w:t>
      </w:r>
      <w:r w:rsidR="00C3234D" w:rsidRPr="00C3234D">
        <w:rPr>
          <w:lang w:val="es-ES"/>
        </w:rPr>
        <w:t>del Tribunal de Me</w:t>
      </w:r>
      <w:r w:rsidRPr="00C3234D">
        <w:rPr>
          <w:lang w:val="es-ES"/>
        </w:rPr>
        <w:t>nor</w:t>
      </w:r>
      <w:r w:rsidR="00C3234D" w:rsidRPr="00C3234D">
        <w:rPr>
          <w:lang w:val="es-ES"/>
        </w:rPr>
        <w:t>e</w:t>
      </w:r>
      <w:r w:rsidRPr="00C3234D">
        <w:rPr>
          <w:lang w:val="es-ES"/>
        </w:rPr>
        <w:t xml:space="preserve">s, </w:t>
      </w:r>
      <w:r w:rsidR="00C3234D" w:rsidRPr="00C3234D">
        <w:rPr>
          <w:lang w:val="es-ES"/>
        </w:rPr>
        <w:t>el C</w:t>
      </w:r>
      <w:r w:rsidR="00C3234D">
        <w:rPr>
          <w:lang w:val="es-ES"/>
        </w:rPr>
        <w:t xml:space="preserve">ódigo </w:t>
      </w:r>
      <w:r w:rsidRPr="00C3234D">
        <w:rPr>
          <w:lang w:val="es-ES"/>
        </w:rPr>
        <w:t>Civil</w:t>
      </w:r>
      <w:r w:rsidR="00C3234D">
        <w:rPr>
          <w:lang w:val="es-ES"/>
        </w:rPr>
        <w:t xml:space="preserve"> </w:t>
      </w:r>
      <w:r w:rsidRPr="00C3234D">
        <w:rPr>
          <w:lang w:val="es-ES"/>
        </w:rPr>
        <w:t xml:space="preserve">(arts. 66, 69, 123, 124, 125 </w:t>
      </w:r>
      <w:r w:rsidR="00C3234D" w:rsidRPr="00C3234D">
        <w:rPr>
          <w:lang w:val="es-ES"/>
        </w:rPr>
        <w:t>y</w:t>
      </w:r>
      <w:r w:rsidRPr="00C3234D">
        <w:rPr>
          <w:lang w:val="es-ES"/>
        </w:rPr>
        <w:t xml:space="preserve"> 127), </w:t>
      </w:r>
      <w:r w:rsidR="00C3234D" w:rsidRPr="00C3234D">
        <w:rPr>
          <w:lang w:val="es-ES"/>
        </w:rPr>
        <w:t xml:space="preserve">el Código de </w:t>
      </w:r>
      <w:smartTag w:uri="urn:schemas-microsoft-com:office:smarttags" w:element="PersonName">
        <w:smartTagPr>
          <w:attr w:name="ProductID" w:val="la Familia"/>
        </w:smartTagPr>
        <w:r w:rsidR="00C3234D" w:rsidRPr="00C3234D">
          <w:rPr>
            <w:lang w:val="es-ES"/>
          </w:rPr>
          <w:t>la</w:t>
        </w:r>
        <w:r w:rsidRPr="00C3234D">
          <w:rPr>
            <w:lang w:val="es-ES"/>
          </w:rPr>
          <w:t xml:space="preserve"> Famil</w:t>
        </w:r>
        <w:r w:rsidR="00C3234D" w:rsidRPr="00C3234D">
          <w:rPr>
            <w:lang w:val="es-ES"/>
          </w:rPr>
          <w:t>ia</w:t>
        </w:r>
      </w:smartTag>
      <w:r w:rsidRPr="00C3234D">
        <w:rPr>
          <w:lang w:val="es-ES"/>
        </w:rPr>
        <w:t xml:space="preserve"> (art. 24), </w:t>
      </w:r>
      <w:r w:rsidR="00C3234D" w:rsidRPr="00C3234D">
        <w:rPr>
          <w:lang w:val="es-ES"/>
        </w:rPr>
        <w:t>el</w:t>
      </w:r>
      <w:r w:rsidRPr="00C3234D">
        <w:rPr>
          <w:lang w:val="es-ES"/>
        </w:rPr>
        <w:t xml:space="preserve"> C</w:t>
      </w:r>
      <w:r w:rsidR="00C3234D" w:rsidRPr="00C3234D">
        <w:rPr>
          <w:lang w:val="es-ES"/>
        </w:rPr>
        <w:t>ó</w:t>
      </w:r>
      <w:r w:rsidRPr="00C3234D">
        <w:rPr>
          <w:lang w:val="es-ES"/>
        </w:rPr>
        <w:t>d</w:t>
      </w:r>
      <w:r w:rsidR="00C3234D" w:rsidRPr="00C3234D">
        <w:rPr>
          <w:lang w:val="es-ES"/>
        </w:rPr>
        <w:t>igo de</w:t>
      </w:r>
      <w:r w:rsidRPr="00C3234D">
        <w:rPr>
          <w:lang w:val="es-ES"/>
        </w:rPr>
        <w:t xml:space="preserve"> Proced</w:t>
      </w:r>
      <w:r w:rsidR="00C3234D" w:rsidRPr="00C3234D">
        <w:rPr>
          <w:lang w:val="es-ES"/>
        </w:rPr>
        <w:t>imiento Civil</w:t>
      </w:r>
      <w:r w:rsidRPr="00C3234D">
        <w:rPr>
          <w:lang w:val="es-ES"/>
        </w:rPr>
        <w:t xml:space="preserve"> (art. 617), </w:t>
      </w:r>
      <w:r w:rsidR="00C3234D">
        <w:rPr>
          <w:lang w:val="es-ES"/>
        </w:rPr>
        <w:t>y el</w:t>
      </w:r>
      <w:r w:rsidR="00243877">
        <w:rPr>
          <w:lang w:val="es-ES"/>
        </w:rPr>
        <w:t xml:space="preserve"> Código</w:t>
      </w:r>
      <w:r w:rsidRPr="00C3234D">
        <w:rPr>
          <w:lang w:val="es-ES"/>
        </w:rPr>
        <w:t xml:space="preserve"> Penal (arts. </w:t>
      </w:r>
      <w:r w:rsidRPr="00243877">
        <w:rPr>
          <w:lang w:val="es-ES"/>
        </w:rPr>
        <w:t xml:space="preserve">68, 69, 108, 109 </w:t>
      </w:r>
      <w:r w:rsidR="00243877" w:rsidRPr="00243877">
        <w:rPr>
          <w:lang w:val="es-ES"/>
        </w:rPr>
        <w:t>y</w:t>
      </w:r>
      <w:r w:rsidRPr="00243877">
        <w:rPr>
          <w:lang w:val="es-ES"/>
        </w:rPr>
        <w:t xml:space="preserve"> 399)</w:t>
      </w:r>
      <w:r w:rsidR="00243877" w:rsidRPr="00243877">
        <w:rPr>
          <w:lang w:val="es-ES"/>
        </w:rPr>
        <w:t xml:space="preserve"> se incluyen otras disposiciones normativas sobre la definición de</w:t>
      </w:r>
      <w:r w:rsidR="001A4B4A">
        <w:rPr>
          <w:lang w:val="es-ES"/>
        </w:rPr>
        <w:t>l</w:t>
      </w:r>
      <w:r w:rsidR="00243877" w:rsidRPr="00243877">
        <w:rPr>
          <w:lang w:val="es-ES"/>
        </w:rPr>
        <w:t xml:space="preserve"> niño</w:t>
      </w:r>
      <w:r w:rsidRPr="00243877">
        <w:rPr>
          <w:lang w:val="es-ES"/>
        </w:rPr>
        <w:t>.</w:t>
      </w:r>
    </w:p>
    <w:p w:rsidR="00A35AC2" w:rsidRPr="00243877" w:rsidRDefault="00A35AC2" w:rsidP="00A35AC2">
      <w:pPr>
        <w:pStyle w:val="SingleTxtG"/>
        <w:rPr>
          <w:lang w:val="es-ES"/>
        </w:rPr>
      </w:pPr>
      <w:r w:rsidRPr="00243877">
        <w:rPr>
          <w:lang w:val="es-ES"/>
        </w:rPr>
        <w:t>74.</w:t>
      </w:r>
      <w:r w:rsidRPr="00243877">
        <w:rPr>
          <w:lang w:val="es-ES"/>
        </w:rPr>
        <w:tab/>
      </w:r>
      <w:r w:rsidR="00243877" w:rsidRPr="00243877">
        <w:rPr>
          <w:lang w:val="es-ES"/>
        </w:rPr>
        <w:t>Las disposiciones de estas</w:t>
      </w:r>
      <w:r w:rsidRPr="00243877">
        <w:rPr>
          <w:lang w:val="es-ES"/>
        </w:rPr>
        <w:t xml:space="preserve"> l</w:t>
      </w:r>
      <w:r w:rsidR="00243877" w:rsidRPr="00243877">
        <w:rPr>
          <w:lang w:val="es-ES"/>
        </w:rPr>
        <w:t>eyes</w:t>
      </w:r>
      <w:r w:rsidRPr="00243877">
        <w:rPr>
          <w:lang w:val="es-ES"/>
        </w:rPr>
        <w:t xml:space="preserve"> apl</w:t>
      </w:r>
      <w:r w:rsidR="00243877" w:rsidRPr="00243877">
        <w:rPr>
          <w:lang w:val="es-ES"/>
        </w:rPr>
        <w:t>icables a los</w:t>
      </w:r>
      <w:r w:rsidRPr="00243877">
        <w:rPr>
          <w:lang w:val="es-ES"/>
        </w:rPr>
        <w:t xml:space="preserve"> </w:t>
      </w:r>
      <w:r w:rsidR="00243877" w:rsidRPr="00243877">
        <w:rPr>
          <w:lang w:val="es-ES"/>
        </w:rPr>
        <w:t>niños</w:t>
      </w:r>
      <w:r w:rsidR="00243877">
        <w:rPr>
          <w:lang w:val="es-ES"/>
        </w:rPr>
        <w:t>,</w:t>
      </w:r>
      <w:r w:rsidRPr="00243877">
        <w:rPr>
          <w:lang w:val="es-ES"/>
        </w:rPr>
        <w:t xml:space="preserve"> </w:t>
      </w:r>
      <w:r w:rsidR="00243877" w:rsidRPr="00243877">
        <w:rPr>
          <w:lang w:val="es-ES"/>
        </w:rPr>
        <w:t>y</w:t>
      </w:r>
      <w:r w:rsidRPr="00243877">
        <w:rPr>
          <w:lang w:val="es-ES"/>
        </w:rPr>
        <w:t xml:space="preserve"> otr</w:t>
      </w:r>
      <w:r w:rsidR="00243877" w:rsidRPr="00243877">
        <w:rPr>
          <w:lang w:val="es-ES"/>
        </w:rPr>
        <w:t>a</w:t>
      </w:r>
      <w:r w:rsidRPr="00243877">
        <w:rPr>
          <w:lang w:val="es-ES"/>
        </w:rPr>
        <w:t xml:space="preserve">s </w:t>
      </w:r>
      <w:r w:rsidR="00243877" w:rsidRPr="00243877">
        <w:rPr>
          <w:lang w:val="es-ES"/>
        </w:rPr>
        <w:t>derivadas de la reforma</w:t>
      </w:r>
      <w:r w:rsidRPr="00243877">
        <w:rPr>
          <w:lang w:val="es-ES"/>
        </w:rPr>
        <w:t xml:space="preserve"> </w:t>
      </w:r>
      <w:r w:rsidR="00243877" w:rsidRPr="00243877">
        <w:rPr>
          <w:lang w:val="es-ES"/>
        </w:rPr>
        <w:t>legislativ</w:t>
      </w:r>
      <w:r w:rsidR="00243877">
        <w:rPr>
          <w:lang w:val="es-ES"/>
        </w:rPr>
        <w:t>a</w:t>
      </w:r>
      <w:r w:rsidR="00243877" w:rsidRPr="00243877">
        <w:rPr>
          <w:lang w:val="es-ES"/>
        </w:rPr>
        <w:t xml:space="preserve"> que está actualmente en marcha</w:t>
      </w:r>
      <w:r w:rsidR="00243877">
        <w:rPr>
          <w:lang w:val="es-ES"/>
        </w:rPr>
        <w:t>,</w:t>
      </w:r>
      <w:r w:rsidR="00243877" w:rsidRPr="00243877">
        <w:rPr>
          <w:lang w:val="es-ES"/>
        </w:rPr>
        <w:t xml:space="preserve"> son fruto de las características</w:t>
      </w:r>
      <w:r w:rsidRPr="00243877">
        <w:rPr>
          <w:lang w:val="es-ES"/>
        </w:rPr>
        <w:t xml:space="preserve"> </w:t>
      </w:r>
      <w:r w:rsidR="00243877" w:rsidRPr="00243877">
        <w:rPr>
          <w:lang w:val="es-ES"/>
        </w:rPr>
        <w:t>e</w:t>
      </w:r>
      <w:r w:rsidRPr="00243877">
        <w:rPr>
          <w:lang w:val="es-ES"/>
        </w:rPr>
        <w:t>spec</w:t>
      </w:r>
      <w:r w:rsidR="00243877">
        <w:rPr>
          <w:lang w:val="es-ES"/>
        </w:rPr>
        <w:t>í</w:t>
      </w:r>
      <w:r w:rsidRPr="00243877">
        <w:rPr>
          <w:lang w:val="es-ES"/>
        </w:rPr>
        <w:t>fic</w:t>
      </w:r>
      <w:r w:rsidR="00243877">
        <w:rPr>
          <w:lang w:val="es-ES"/>
        </w:rPr>
        <w:t>as del país y de la</w:t>
      </w:r>
      <w:r w:rsidRPr="00243877">
        <w:rPr>
          <w:lang w:val="es-ES"/>
        </w:rPr>
        <w:t xml:space="preserve"> necesi</w:t>
      </w:r>
      <w:r w:rsidR="00243877">
        <w:rPr>
          <w:lang w:val="es-ES"/>
        </w:rPr>
        <w:t>dad de</w:t>
      </w:r>
      <w:r w:rsidRPr="00243877">
        <w:rPr>
          <w:lang w:val="es-ES"/>
        </w:rPr>
        <w:t xml:space="preserve"> armoniz</w:t>
      </w:r>
      <w:r w:rsidR="00243877">
        <w:rPr>
          <w:lang w:val="es-ES"/>
        </w:rPr>
        <w:t xml:space="preserve">arlas con las disposiciones de </w:t>
      </w:r>
      <w:smartTag w:uri="urn:schemas-microsoft-com:office:smarttags" w:element="PersonName">
        <w:smartTagPr>
          <w:attr w:name="ProductID" w:val="la Convenci￳n"/>
        </w:smartTagPr>
        <w:r w:rsidR="00243877">
          <w:rPr>
            <w:lang w:val="es-ES"/>
          </w:rPr>
          <w:t>la</w:t>
        </w:r>
        <w:r w:rsidRPr="00243877">
          <w:rPr>
            <w:lang w:val="es-ES"/>
          </w:rPr>
          <w:t xml:space="preserve"> Conven</w:t>
        </w:r>
        <w:r w:rsidR="00243877">
          <w:rPr>
            <w:lang w:val="es-ES"/>
          </w:rPr>
          <w:t>c</w:t>
        </w:r>
        <w:r w:rsidRPr="00243877">
          <w:rPr>
            <w:lang w:val="es-ES"/>
          </w:rPr>
          <w:t>i</w:t>
        </w:r>
        <w:r w:rsidR="00243877">
          <w:rPr>
            <w:lang w:val="es-ES"/>
          </w:rPr>
          <w:t>ó</w:t>
        </w:r>
        <w:r w:rsidRPr="00243877">
          <w:rPr>
            <w:lang w:val="es-ES"/>
          </w:rPr>
          <w:t>n</w:t>
        </w:r>
      </w:smartTag>
      <w:r w:rsidRPr="00243877">
        <w:rPr>
          <w:lang w:val="es-ES"/>
        </w:rPr>
        <w:t xml:space="preserve"> </w:t>
      </w:r>
      <w:r w:rsidR="00243877">
        <w:rPr>
          <w:lang w:val="es-ES"/>
        </w:rPr>
        <w:t>sobre los</w:t>
      </w:r>
      <w:r w:rsidRPr="00243877">
        <w:rPr>
          <w:lang w:val="es-ES"/>
        </w:rPr>
        <w:t xml:space="preserve"> </w:t>
      </w:r>
      <w:r w:rsidR="00453B94">
        <w:rPr>
          <w:lang w:val="es-ES"/>
        </w:rPr>
        <w:t>Derechos del N</w:t>
      </w:r>
      <w:r w:rsidR="00243877">
        <w:rPr>
          <w:lang w:val="es-ES"/>
        </w:rPr>
        <w:t>iño, sus protocolos facultativos y otros instrumentos jurídicos</w:t>
      </w:r>
      <w:r w:rsidRPr="00243877">
        <w:rPr>
          <w:lang w:val="es-ES"/>
        </w:rPr>
        <w:t xml:space="preserve"> interna</w:t>
      </w:r>
      <w:r w:rsidR="00243877">
        <w:rPr>
          <w:lang w:val="es-ES"/>
        </w:rPr>
        <w:t>c</w:t>
      </w:r>
      <w:r w:rsidRPr="00243877">
        <w:rPr>
          <w:lang w:val="es-ES"/>
        </w:rPr>
        <w:t>ional</w:t>
      </w:r>
      <w:r w:rsidR="00243877">
        <w:rPr>
          <w:lang w:val="es-ES"/>
        </w:rPr>
        <w:t>es</w:t>
      </w:r>
      <w:r w:rsidRPr="00243877">
        <w:rPr>
          <w:lang w:val="es-ES"/>
        </w:rPr>
        <w:t>.</w:t>
      </w:r>
    </w:p>
    <w:p w:rsidR="00A35AC2" w:rsidRPr="00243877" w:rsidRDefault="00A35AC2" w:rsidP="00A35AC2">
      <w:pPr>
        <w:pStyle w:val="HChG"/>
        <w:rPr>
          <w:lang w:val="es-ES"/>
        </w:rPr>
      </w:pPr>
      <w:r w:rsidRPr="00243877">
        <w:rPr>
          <w:lang w:val="es-ES"/>
        </w:rPr>
        <w:tab/>
        <w:t>IV.</w:t>
      </w:r>
      <w:r w:rsidRPr="00243877">
        <w:rPr>
          <w:lang w:val="es-ES"/>
        </w:rPr>
        <w:tab/>
      </w:r>
      <w:r w:rsidR="00243877" w:rsidRPr="00243877">
        <w:rPr>
          <w:lang w:val="es-ES"/>
        </w:rPr>
        <w:t>Principios g</w:t>
      </w:r>
      <w:r w:rsidR="00590272" w:rsidRPr="00243877">
        <w:rPr>
          <w:lang w:val="es-ES"/>
        </w:rPr>
        <w:t>enerales</w:t>
      </w:r>
    </w:p>
    <w:p w:rsidR="00A35AC2" w:rsidRPr="00243877" w:rsidRDefault="00CD50D4" w:rsidP="00CD50D4">
      <w:pPr>
        <w:pStyle w:val="H1G"/>
        <w:rPr>
          <w:lang w:val="es-ES"/>
        </w:rPr>
      </w:pPr>
      <w:r w:rsidRPr="00243877">
        <w:rPr>
          <w:lang w:val="es-ES"/>
        </w:rPr>
        <w:tab/>
      </w:r>
      <w:r w:rsidR="00A35AC2" w:rsidRPr="00243877">
        <w:rPr>
          <w:lang w:val="es-ES"/>
        </w:rPr>
        <w:t>A.</w:t>
      </w:r>
      <w:r w:rsidRPr="00243877">
        <w:rPr>
          <w:lang w:val="es-ES"/>
        </w:rPr>
        <w:tab/>
      </w:r>
      <w:r w:rsidR="00EA0070">
        <w:rPr>
          <w:lang w:val="es-ES"/>
        </w:rPr>
        <w:t>La n</w:t>
      </w:r>
      <w:r w:rsidR="00243877" w:rsidRPr="00243877">
        <w:rPr>
          <w:lang w:val="es-ES"/>
        </w:rPr>
        <w:t xml:space="preserve">o </w:t>
      </w:r>
      <w:r w:rsidR="00A35AC2" w:rsidRPr="00243877">
        <w:rPr>
          <w:lang w:val="es-ES"/>
        </w:rPr>
        <w:t>discrimina</w:t>
      </w:r>
      <w:r w:rsidR="00243877" w:rsidRPr="00243877">
        <w:rPr>
          <w:lang w:val="es-ES"/>
        </w:rPr>
        <w:t>c</w:t>
      </w:r>
      <w:r w:rsidR="00A35AC2" w:rsidRPr="00243877">
        <w:rPr>
          <w:lang w:val="es-ES"/>
        </w:rPr>
        <w:t>i</w:t>
      </w:r>
      <w:r w:rsidR="00243877" w:rsidRPr="00243877">
        <w:rPr>
          <w:lang w:val="es-ES"/>
        </w:rPr>
        <w:t>ó</w:t>
      </w:r>
      <w:r w:rsidR="00A35AC2" w:rsidRPr="00243877">
        <w:rPr>
          <w:lang w:val="es-ES"/>
        </w:rPr>
        <w:t>n</w:t>
      </w:r>
    </w:p>
    <w:p w:rsidR="00A35AC2" w:rsidRPr="005B2801" w:rsidRDefault="00A35AC2" w:rsidP="00A35AC2">
      <w:pPr>
        <w:pStyle w:val="SingleTxtG"/>
        <w:rPr>
          <w:lang w:val="es-ES"/>
        </w:rPr>
      </w:pPr>
      <w:r w:rsidRPr="005B2801">
        <w:rPr>
          <w:lang w:val="es-ES"/>
        </w:rPr>
        <w:t>75.</w:t>
      </w:r>
      <w:r w:rsidRPr="005B2801">
        <w:rPr>
          <w:lang w:val="es-ES"/>
        </w:rPr>
        <w:tab/>
      </w:r>
      <w:r w:rsidR="00243877" w:rsidRPr="005B2801">
        <w:rPr>
          <w:lang w:val="es-ES"/>
        </w:rPr>
        <w:t>El a</w:t>
      </w:r>
      <w:r w:rsidRPr="005B2801">
        <w:rPr>
          <w:lang w:val="es-ES"/>
        </w:rPr>
        <w:t>rt</w:t>
      </w:r>
      <w:r w:rsidR="00243877" w:rsidRPr="005B2801">
        <w:rPr>
          <w:lang w:val="es-ES"/>
        </w:rPr>
        <w:t>í</w:t>
      </w:r>
      <w:r w:rsidRPr="005B2801">
        <w:rPr>
          <w:lang w:val="es-ES"/>
        </w:rPr>
        <w:t>c</w:t>
      </w:r>
      <w:r w:rsidR="00243877" w:rsidRPr="005B2801">
        <w:rPr>
          <w:lang w:val="es-ES"/>
        </w:rPr>
        <w:t>u</w:t>
      </w:r>
      <w:r w:rsidRPr="005B2801">
        <w:rPr>
          <w:lang w:val="es-ES"/>
        </w:rPr>
        <w:t>l</w:t>
      </w:r>
      <w:r w:rsidR="00243877" w:rsidRPr="005B2801">
        <w:rPr>
          <w:lang w:val="es-ES"/>
        </w:rPr>
        <w:t>o</w:t>
      </w:r>
      <w:r w:rsidRPr="005B2801">
        <w:rPr>
          <w:lang w:val="es-ES"/>
        </w:rPr>
        <w:t xml:space="preserve"> 18 </w:t>
      </w:r>
      <w:r w:rsidR="00243877" w:rsidRPr="005B2801">
        <w:rPr>
          <w:lang w:val="es-ES"/>
        </w:rPr>
        <w:t xml:space="preserve">de </w:t>
      </w:r>
      <w:smartTag w:uri="urn:schemas-microsoft-com:office:smarttags" w:element="PersonName">
        <w:smartTagPr>
          <w:attr w:name="ProductID" w:val="la LC"/>
        </w:smartTagPr>
        <w:r w:rsidR="00243877" w:rsidRPr="005B2801">
          <w:rPr>
            <w:lang w:val="es-ES"/>
          </w:rPr>
          <w:t>la LC</w:t>
        </w:r>
      </w:smartTag>
      <w:r w:rsidRPr="005B2801">
        <w:rPr>
          <w:lang w:val="es-ES"/>
        </w:rPr>
        <w:t xml:space="preserve">, </w:t>
      </w:r>
      <w:r w:rsidR="00EA0070">
        <w:rPr>
          <w:lang w:val="es-ES"/>
        </w:rPr>
        <w:t>de acuerdo con</w:t>
      </w:r>
      <w:r w:rsidR="005B2801" w:rsidRPr="005B2801">
        <w:rPr>
          <w:lang w:val="es-ES"/>
        </w:rPr>
        <w:t xml:space="preserve"> el</w:t>
      </w:r>
      <w:r w:rsidRPr="005B2801">
        <w:rPr>
          <w:lang w:val="es-ES"/>
        </w:rPr>
        <w:t xml:space="preserve"> art</w:t>
      </w:r>
      <w:r w:rsidR="005B2801" w:rsidRPr="005B2801">
        <w:rPr>
          <w:lang w:val="es-ES"/>
        </w:rPr>
        <w:t>í</w:t>
      </w:r>
      <w:r w:rsidRPr="005B2801">
        <w:rPr>
          <w:lang w:val="es-ES"/>
        </w:rPr>
        <w:t>c</w:t>
      </w:r>
      <w:r w:rsidR="005B2801" w:rsidRPr="005B2801">
        <w:rPr>
          <w:lang w:val="es-ES"/>
        </w:rPr>
        <w:t>u</w:t>
      </w:r>
      <w:r w:rsidRPr="005B2801">
        <w:rPr>
          <w:lang w:val="es-ES"/>
        </w:rPr>
        <w:t>l</w:t>
      </w:r>
      <w:r w:rsidR="005B2801" w:rsidRPr="005B2801">
        <w:rPr>
          <w:lang w:val="es-ES"/>
        </w:rPr>
        <w:t>o</w:t>
      </w:r>
      <w:r w:rsidRPr="005B2801">
        <w:rPr>
          <w:lang w:val="es-ES"/>
        </w:rPr>
        <w:t xml:space="preserve"> 2 </w:t>
      </w:r>
      <w:r w:rsidR="005B2801" w:rsidRPr="005B2801">
        <w:rPr>
          <w:lang w:val="es-ES"/>
        </w:rPr>
        <w:t xml:space="preserve">de </w:t>
      </w:r>
      <w:smartTag w:uri="urn:schemas-microsoft-com:office:smarttags" w:element="PersonName">
        <w:smartTagPr>
          <w:attr w:name="ProductID" w:val="la Convenci￳n"/>
        </w:smartTagPr>
        <w:r w:rsidR="005B2801" w:rsidRPr="005B2801">
          <w:rPr>
            <w:lang w:val="es-ES"/>
          </w:rPr>
          <w:t>la</w:t>
        </w:r>
        <w:r w:rsidRPr="005B2801">
          <w:rPr>
            <w:lang w:val="es-ES"/>
          </w:rPr>
          <w:t xml:space="preserve"> Conven</w:t>
        </w:r>
        <w:r w:rsidR="005B2801" w:rsidRPr="005B2801">
          <w:rPr>
            <w:lang w:val="es-ES"/>
          </w:rPr>
          <w:t>c</w:t>
        </w:r>
        <w:r w:rsidRPr="005B2801">
          <w:rPr>
            <w:lang w:val="es-ES"/>
          </w:rPr>
          <w:t>i</w:t>
        </w:r>
        <w:r w:rsidR="005B2801" w:rsidRPr="005B2801">
          <w:rPr>
            <w:lang w:val="es-ES"/>
          </w:rPr>
          <w:t>ó</w:t>
        </w:r>
        <w:r w:rsidRPr="005B2801">
          <w:rPr>
            <w:lang w:val="es-ES"/>
          </w:rPr>
          <w:t>n</w:t>
        </w:r>
      </w:smartTag>
      <w:r w:rsidRPr="005B2801">
        <w:rPr>
          <w:lang w:val="es-ES"/>
        </w:rPr>
        <w:t xml:space="preserve"> </w:t>
      </w:r>
      <w:r w:rsidR="005B2801" w:rsidRPr="005B2801">
        <w:rPr>
          <w:lang w:val="es-ES"/>
        </w:rPr>
        <w:t>sobre los Derechos del Niño</w:t>
      </w:r>
      <w:r w:rsidRPr="005B2801">
        <w:rPr>
          <w:lang w:val="es-ES"/>
        </w:rPr>
        <w:t xml:space="preserve">, </w:t>
      </w:r>
      <w:r w:rsidR="00EA0070">
        <w:rPr>
          <w:lang w:val="es-ES"/>
        </w:rPr>
        <w:t>consagra</w:t>
      </w:r>
      <w:r w:rsidR="005B2801">
        <w:rPr>
          <w:lang w:val="es-ES"/>
        </w:rPr>
        <w:t xml:space="preserve"> el derecho a la igualdad y a la no </w:t>
      </w:r>
      <w:r w:rsidRPr="005B2801">
        <w:rPr>
          <w:lang w:val="es-ES"/>
        </w:rPr>
        <w:t>discrimina</w:t>
      </w:r>
      <w:r w:rsidR="005B2801">
        <w:rPr>
          <w:lang w:val="es-ES"/>
        </w:rPr>
        <w:t>c</w:t>
      </w:r>
      <w:r w:rsidRPr="005B2801">
        <w:rPr>
          <w:lang w:val="es-ES"/>
        </w:rPr>
        <w:t>i</w:t>
      </w:r>
      <w:r w:rsidR="005B2801">
        <w:rPr>
          <w:lang w:val="es-ES"/>
        </w:rPr>
        <w:t>ón</w:t>
      </w:r>
      <w:r w:rsidRPr="005B2801">
        <w:rPr>
          <w:lang w:val="es-ES"/>
        </w:rPr>
        <w:t xml:space="preserve"> </w:t>
      </w:r>
      <w:r w:rsidR="005B2801">
        <w:rPr>
          <w:lang w:val="es-ES"/>
        </w:rPr>
        <w:t>como principios</w:t>
      </w:r>
      <w:r w:rsidRPr="005B2801">
        <w:rPr>
          <w:lang w:val="es-ES"/>
        </w:rPr>
        <w:t xml:space="preserve"> fundamental</w:t>
      </w:r>
      <w:r w:rsidR="005B2801">
        <w:rPr>
          <w:lang w:val="es-ES"/>
        </w:rPr>
        <w:t>es del Estado</w:t>
      </w:r>
      <w:r w:rsidRPr="005B2801">
        <w:rPr>
          <w:lang w:val="es-ES"/>
        </w:rPr>
        <w:t xml:space="preserve"> democr</w:t>
      </w:r>
      <w:r w:rsidR="005B2801">
        <w:rPr>
          <w:lang w:val="es-ES"/>
        </w:rPr>
        <w:t>á</w:t>
      </w:r>
      <w:r w:rsidRPr="005B2801">
        <w:rPr>
          <w:lang w:val="es-ES"/>
        </w:rPr>
        <w:t>tic</w:t>
      </w:r>
      <w:r w:rsidR="005B2801">
        <w:rPr>
          <w:lang w:val="es-ES"/>
        </w:rPr>
        <w:t>o</w:t>
      </w:r>
      <w:r w:rsidRPr="005B2801">
        <w:rPr>
          <w:lang w:val="es-ES"/>
        </w:rPr>
        <w:t xml:space="preserve">. </w:t>
      </w:r>
      <w:r w:rsidR="005B2801" w:rsidRPr="005B2801">
        <w:rPr>
          <w:lang w:val="es-ES"/>
        </w:rPr>
        <w:t>Prevé, además que la</w:t>
      </w:r>
      <w:r w:rsidRPr="005B2801">
        <w:rPr>
          <w:lang w:val="es-ES"/>
        </w:rPr>
        <w:t xml:space="preserve"> l</w:t>
      </w:r>
      <w:r w:rsidR="005B2801" w:rsidRPr="005B2801">
        <w:rPr>
          <w:lang w:val="es-ES"/>
        </w:rPr>
        <w:t>ey</w:t>
      </w:r>
      <w:r w:rsidRPr="005B2801">
        <w:rPr>
          <w:lang w:val="es-ES"/>
        </w:rPr>
        <w:t xml:space="preserve"> </w:t>
      </w:r>
      <w:r w:rsidR="005B2801" w:rsidRPr="005B2801">
        <w:rPr>
          <w:lang w:val="es-ES"/>
        </w:rPr>
        <w:t xml:space="preserve">castigará </w:t>
      </w:r>
      <w:r w:rsidRPr="005B2801">
        <w:rPr>
          <w:lang w:val="es-ES"/>
        </w:rPr>
        <w:t>sever</w:t>
      </w:r>
      <w:r w:rsidR="005B2801" w:rsidRPr="005B2801">
        <w:rPr>
          <w:lang w:val="es-ES"/>
        </w:rPr>
        <w:t>amente todos aquellos actos</w:t>
      </w:r>
      <w:r w:rsidRPr="005B2801">
        <w:rPr>
          <w:lang w:val="es-ES"/>
        </w:rPr>
        <w:t xml:space="preserve"> </w:t>
      </w:r>
      <w:r w:rsidR="005B2801" w:rsidRPr="005B2801">
        <w:rPr>
          <w:lang w:val="es-ES"/>
        </w:rPr>
        <w:t xml:space="preserve">encaminados a socavar la </w:t>
      </w:r>
      <w:r w:rsidRPr="005B2801">
        <w:rPr>
          <w:lang w:val="es-ES"/>
        </w:rPr>
        <w:t>armon</w:t>
      </w:r>
      <w:r w:rsidR="005B2801">
        <w:rPr>
          <w:lang w:val="es-ES"/>
        </w:rPr>
        <w:t>ía social</w:t>
      </w:r>
      <w:r w:rsidRPr="005B2801">
        <w:rPr>
          <w:lang w:val="es-ES"/>
        </w:rPr>
        <w:t xml:space="preserve"> o </w:t>
      </w:r>
      <w:r w:rsidR="005B2801">
        <w:rPr>
          <w:lang w:val="es-ES"/>
        </w:rPr>
        <w:t xml:space="preserve">a </w:t>
      </w:r>
      <w:r w:rsidRPr="005B2801">
        <w:rPr>
          <w:lang w:val="es-ES"/>
        </w:rPr>
        <w:t>crea</w:t>
      </w:r>
      <w:r w:rsidR="005B2801">
        <w:rPr>
          <w:lang w:val="es-ES"/>
        </w:rPr>
        <w:t>r</w:t>
      </w:r>
      <w:r w:rsidRPr="005B2801">
        <w:rPr>
          <w:lang w:val="es-ES"/>
        </w:rPr>
        <w:t xml:space="preserve"> </w:t>
      </w:r>
      <w:r w:rsidR="005B2801">
        <w:rPr>
          <w:lang w:val="es-ES"/>
        </w:rPr>
        <w:t xml:space="preserve">una </w:t>
      </w:r>
      <w:r w:rsidRPr="005B2801">
        <w:rPr>
          <w:lang w:val="es-ES"/>
        </w:rPr>
        <w:t>discrimina</w:t>
      </w:r>
      <w:r w:rsidR="005B2801">
        <w:rPr>
          <w:lang w:val="es-ES"/>
        </w:rPr>
        <w:t>c</w:t>
      </w:r>
      <w:r w:rsidRPr="005B2801">
        <w:rPr>
          <w:lang w:val="es-ES"/>
        </w:rPr>
        <w:t>i</w:t>
      </w:r>
      <w:r w:rsidR="005B2801">
        <w:rPr>
          <w:lang w:val="es-ES"/>
        </w:rPr>
        <w:t>ó</w:t>
      </w:r>
      <w:r w:rsidRPr="005B2801">
        <w:rPr>
          <w:lang w:val="es-ES"/>
        </w:rPr>
        <w:t xml:space="preserve">n </w:t>
      </w:r>
      <w:r w:rsidR="005B2801">
        <w:rPr>
          <w:lang w:val="es-ES"/>
        </w:rPr>
        <w:t>o</w:t>
      </w:r>
      <w:r w:rsidRPr="005B2801">
        <w:rPr>
          <w:lang w:val="es-ES"/>
        </w:rPr>
        <w:t xml:space="preserve"> privileg</w:t>
      </w:r>
      <w:r w:rsidR="005B2801">
        <w:rPr>
          <w:lang w:val="es-ES"/>
        </w:rPr>
        <w:t>ios basados en esos</w:t>
      </w:r>
      <w:r w:rsidRPr="005B2801">
        <w:rPr>
          <w:lang w:val="es-ES"/>
        </w:rPr>
        <w:t xml:space="preserve"> factor</w:t>
      </w:r>
      <w:r w:rsidR="005B2801">
        <w:rPr>
          <w:lang w:val="es-ES"/>
        </w:rPr>
        <w:t>e</w:t>
      </w:r>
      <w:r w:rsidRPr="005B2801">
        <w:rPr>
          <w:lang w:val="es-ES"/>
        </w:rPr>
        <w:t xml:space="preserve">s. </w:t>
      </w:r>
    </w:p>
    <w:p w:rsidR="00A35AC2" w:rsidRPr="004D106A" w:rsidRDefault="00A35AC2" w:rsidP="00A35AC2">
      <w:pPr>
        <w:pStyle w:val="SingleTxtG"/>
        <w:rPr>
          <w:lang w:val="es-ES"/>
        </w:rPr>
      </w:pPr>
      <w:r w:rsidRPr="00453B94">
        <w:rPr>
          <w:lang w:val="es-ES"/>
        </w:rPr>
        <w:t>76.</w:t>
      </w:r>
      <w:r w:rsidRPr="00453B94">
        <w:rPr>
          <w:lang w:val="es-ES"/>
        </w:rPr>
        <w:tab/>
      </w:r>
      <w:r w:rsidR="00453B94" w:rsidRPr="00453B94">
        <w:rPr>
          <w:lang w:val="es-ES"/>
        </w:rPr>
        <w:t>Esta norma</w:t>
      </w:r>
      <w:r w:rsidRPr="00453B94">
        <w:rPr>
          <w:lang w:val="es-ES"/>
        </w:rPr>
        <w:t xml:space="preserve"> constitu</w:t>
      </w:r>
      <w:r w:rsidR="00453B94" w:rsidRPr="00453B94">
        <w:rPr>
          <w:lang w:val="es-ES"/>
        </w:rPr>
        <w:t>c</w:t>
      </w:r>
      <w:r w:rsidRPr="00453B94">
        <w:rPr>
          <w:lang w:val="es-ES"/>
        </w:rPr>
        <w:t xml:space="preserve">ional </w:t>
      </w:r>
      <w:r w:rsidR="00453B94" w:rsidRPr="00453B94">
        <w:rPr>
          <w:lang w:val="es-ES"/>
        </w:rPr>
        <w:t>abarca a todos los niños</w:t>
      </w:r>
      <w:r w:rsidRPr="00453B94">
        <w:rPr>
          <w:lang w:val="es-ES"/>
        </w:rPr>
        <w:t>, inclu</w:t>
      </w:r>
      <w:r w:rsidR="00453B94">
        <w:rPr>
          <w:lang w:val="es-ES"/>
        </w:rPr>
        <w:t>idos los discapacitados</w:t>
      </w:r>
      <w:r w:rsidRPr="00453B94">
        <w:rPr>
          <w:lang w:val="es-ES"/>
        </w:rPr>
        <w:t xml:space="preserve">. </w:t>
      </w:r>
      <w:r w:rsidR="00453B94" w:rsidRPr="004D106A">
        <w:rPr>
          <w:lang w:val="es-ES"/>
        </w:rPr>
        <w:t>La d</w:t>
      </w:r>
      <w:r w:rsidRPr="004D106A">
        <w:rPr>
          <w:lang w:val="es-ES"/>
        </w:rPr>
        <w:t>is</w:t>
      </w:r>
      <w:r w:rsidR="00453B94" w:rsidRPr="004D106A">
        <w:rPr>
          <w:lang w:val="es-ES"/>
        </w:rPr>
        <w:t>c</w:t>
      </w:r>
      <w:r w:rsidRPr="004D106A">
        <w:rPr>
          <w:lang w:val="es-ES"/>
        </w:rPr>
        <w:t>a</w:t>
      </w:r>
      <w:r w:rsidR="00453B94" w:rsidRPr="004D106A">
        <w:rPr>
          <w:lang w:val="es-ES"/>
        </w:rPr>
        <w:t>pacidad</w:t>
      </w:r>
      <w:r w:rsidRPr="004D106A">
        <w:rPr>
          <w:lang w:val="es-ES"/>
        </w:rPr>
        <w:t xml:space="preserve"> no limit</w:t>
      </w:r>
      <w:r w:rsidR="004D106A" w:rsidRPr="004D106A">
        <w:rPr>
          <w:lang w:val="es-ES"/>
        </w:rPr>
        <w:t>a</w:t>
      </w:r>
      <w:r w:rsidRPr="004D106A">
        <w:rPr>
          <w:lang w:val="es-ES"/>
        </w:rPr>
        <w:t xml:space="preserve"> </w:t>
      </w:r>
      <w:r w:rsidR="004D106A" w:rsidRPr="004D106A">
        <w:rPr>
          <w:lang w:val="es-ES"/>
        </w:rPr>
        <w:t>los derechos de ningún niño</w:t>
      </w:r>
      <w:r w:rsidRPr="004D106A">
        <w:rPr>
          <w:lang w:val="es-ES"/>
        </w:rPr>
        <w:t xml:space="preserve">, </w:t>
      </w:r>
      <w:r w:rsidR="004D106A" w:rsidRPr="004D106A">
        <w:rPr>
          <w:lang w:val="es-ES"/>
        </w:rPr>
        <w:t>independientemente de que el niño pertenezca a un</w:t>
      </w:r>
      <w:r w:rsidRPr="004D106A">
        <w:rPr>
          <w:lang w:val="es-ES"/>
        </w:rPr>
        <w:t xml:space="preserve"> </w:t>
      </w:r>
      <w:r w:rsidR="004D106A">
        <w:rPr>
          <w:lang w:val="es-ES"/>
        </w:rPr>
        <w:t>grupo</w:t>
      </w:r>
      <w:r w:rsidRPr="004D106A">
        <w:rPr>
          <w:lang w:val="es-ES"/>
        </w:rPr>
        <w:t xml:space="preserve"> minorit</w:t>
      </w:r>
      <w:r w:rsidR="004D106A">
        <w:rPr>
          <w:lang w:val="es-ES"/>
        </w:rPr>
        <w:t>ario</w:t>
      </w:r>
      <w:r w:rsidRPr="004D106A">
        <w:rPr>
          <w:lang w:val="es-ES"/>
        </w:rPr>
        <w:t xml:space="preserve"> o no. </w:t>
      </w:r>
    </w:p>
    <w:p w:rsidR="00A35AC2" w:rsidRPr="00A74B2A" w:rsidRDefault="00A35AC2" w:rsidP="00A35AC2">
      <w:pPr>
        <w:pStyle w:val="SingleTxtG"/>
        <w:rPr>
          <w:lang w:val="es-ES"/>
        </w:rPr>
      </w:pPr>
      <w:r w:rsidRPr="004D106A">
        <w:rPr>
          <w:lang w:val="es-ES"/>
        </w:rPr>
        <w:t>77.</w:t>
      </w:r>
      <w:r w:rsidRPr="004D106A">
        <w:rPr>
          <w:lang w:val="es-ES"/>
        </w:rPr>
        <w:tab/>
      </w:r>
      <w:r w:rsidR="004D106A" w:rsidRPr="004D106A">
        <w:rPr>
          <w:lang w:val="es-ES"/>
        </w:rPr>
        <w:t>Existen</w:t>
      </w:r>
      <w:r w:rsidRPr="004D106A">
        <w:rPr>
          <w:lang w:val="es-ES"/>
        </w:rPr>
        <w:t xml:space="preserve"> program</w:t>
      </w:r>
      <w:r w:rsidR="004D106A" w:rsidRPr="004D106A">
        <w:rPr>
          <w:lang w:val="es-ES"/>
        </w:rPr>
        <w:t>a</w:t>
      </w:r>
      <w:r w:rsidRPr="004D106A">
        <w:rPr>
          <w:lang w:val="es-ES"/>
        </w:rPr>
        <w:t xml:space="preserve">s </w:t>
      </w:r>
      <w:r w:rsidR="004D106A" w:rsidRPr="004D106A">
        <w:rPr>
          <w:lang w:val="es-ES"/>
        </w:rPr>
        <w:t>espec</w:t>
      </w:r>
      <w:r w:rsidR="00EA0070">
        <w:rPr>
          <w:lang w:val="es-ES"/>
        </w:rPr>
        <w:t>íficos</w:t>
      </w:r>
      <w:r w:rsidRPr="004D106A">
        <w:rPr>
          <w:lang w:val="es-ES"/>
        </w:rPr>
        <w:t xml:space="preserve"> </w:t>
      </w:r>
      <w:r w:rsidR="004D106A" w:rsidRPr="004D106A">
        <w:rPr>
          <w:lang w:val="es-ES"/>
        </w:rPr>
        <w:t>destinados a los niños con</w:t>
      </w:r>
      <w:r w:rsidRPr="004D106A">
        <w:rPr>
          <w:lang w:val="es-ES"/>
        </w:rPr>
        <w:t xml:space="preserve"> dis</w:t>
      </w:r>
      <w:r w:rsidR="004D106A" w:rsidRPr="004D106A">
        <w:rPr>
          <w:lang w:val="es-ES"/>
        </w:rPr>
        <w:t>c</w:t>
      </w:r>
      <w:r w:rsidRPr="004D106A">
        <w:rPr>
          <w:lang w:val="es-ES"/>
        </w:rPr>
        <w:t>a</w:t>
      </w:r>
      <w:r w:rsidR="004D106A" w:rsidRPr="004D106A">
        <w:rPr>
          <w:lang w:val="es-ES"/>
        </w:rPr>
        <w:t>pacidad</w:t>
      </w:r>
      <w:r w:rsidR="00EA0070">
        <w:rPr>
          <w:lang w:val="es-ES"/>
        </w:rPr>
        <w:t>,</w:t>
      </w:r>
      <w:r w:rsidR="004D106A" w:rsidRPr="004D106A">
        <w:rPr>
          <w:lang w:val="es-ES"/>
        </w:rPr>
        <w:t xml:space="preserve"> que se</w:t>
      </w:r>
      <w:r w:rsidRPr="004D106A">
        <w:rPr>
          <w:lang w:val="es-ES"/>
        </w:rPr>
        <w:t xml:space="preserve"> consider</w:t>
      </w:r>
      <w:r w:rsidR="004D106A" w:rsidRPr="004D106A">
        <w:rPr>
          <w:lang w:val="es-ES"/>
        </w:rPr>
        <w:t>an</w:t>
      </w:r>
      <w:r w:rsidRPr="004D106A">
        <w:rPr>
          <w:lang w:val="es-ES"/>
        </w:rPr>
        <w:t xml:space="preserve"> discriminator</w:t>
      </w:r>
      <w:r w:rsidR="004D106A" w:rsidRPr="004D106A">
        <w:rPr>
          <w:lang w:val="es-ES"/>
        </w:rPr>
        <w:t>ios</w:t>
      </w:r>
      <w:r w:rsidRPr="004D106A">
        <w:rPr>
          <w:lang w:val="es-ES"/>
        </w:rPr>
        <w:t xml:space="preserve"> </w:t>
      </w:r>
      <w:r w:rsidR="004D106A" w:rsidRPr="004D106A">
        <w:rPr>
          <w:lang w:val="es-ES"/>
        </w:rPr>
        <w:t>porque están reservados</w:t>
      </w:r>
      <w:r w:rsidRPr="004D106A">
        <w:rPr>
          <w:lang w:val="es-ES"/>
        </w:rPr>
        <w:t xml:space="preserve"> </w:t>
      </w:r>
      <w:r w:rsidR="004D106A" w:rsidRPr="004D106A">
        <w:rPr>
          <w:lang w:val="es-ES"/>
        </w:rPr>
        <w:t>exclusivamente a los niños con discapacidades</w:t>
      </w:r>
      <w:r w:rsidRPr="004D106A">
        <w:rPr>
          <w:lang w:val="es-ES"/>
        </w:rPr>
        <w:t xml:space="preserve"> important</w:t>
      </w:r>
      <w:r w:rsidR="004D106A" w:rsidRPr="004D106A">
        <w:rPr>
          <w:lang w:val="es-ES"/>
        </w:rPr>
        <w:t>es, ya que son</w:t>
      </w:r>
      <w:r w:rsidRPr="004D106A">
        <w:rPr>
          <w:lang w:val="es-ES"/>
        </w:rPr>
        <w:t xml:space="preserve"> instrument</w:t>
      </w:r>
      <w:r w:rsidR="004D106A" w:rsidRPr="004D106A">
        <w:rPr>
          <w:lang w:val="es-ES"/>
        </w:rPr>
        <w:t>o</w:t>
      </w:r>
      <w:r w:rsidRPr="004D106A">
        <w:rPr>
          <w:lang w:val="es-ES"/>
        </w:rPr>
        <w:t>s u</w:t>
      </w:r>
      <w:r w:rsidR="004D106A">
        <w:rPr>
          <w:lang w:val="es-ES"/>
        </w:rPr>
        <w:t>tilizados para dispensar una atención</w:t>
      </w:r>
      <w:r w:rsidRPr="004D106A">
        <w:rPr>
          <w:lang w:val="es-ES"/>
        </w:rPr>
        <w:t xml:space="preserve"> </w:t>
      </w:r>
      <w:r w:rsidR="004D106A">
        <w:rPr>
          <w:lang w:val="es-ES"/>
        </w:rPr>
        <w:t>e</w:t>
      </w:r>
      <w:r w:rsidRPr="004D106A">
        <w:rPr>
          <w:lang w:val="es-ES"/>
        </w:rPr>
        <w:t>special</w:t>
      </w:r>
      <w:r w:rsidR="004D106A">
        <w:rPr>
          <w:lang w:val="es-ES"/>
        </w:rPr>
        <w:t>,</w:t>
      </w:r>
      <w:r w:rsidRPr="004D106A">
        <w:rPr>
          <w:lang w:val="es-ES"/>
        </w:rPr>
        <w:t xml:space="preserve"> bas</w:t>
      </w:r>
      <w:r w:rsidR="004D106A">
        <w:rPr>
          <w:lang w:val="es-ES"/>
        </w:rPr>
        <w:t>a</w:t>
      </w:r>
      <w:r w:rsidRPr="004D106A">
        <w:rPr>
          <w:lang w:val="es-ES"/>
        </w:rPr>
        <w:t>d</w:t>
      </w:r>
      <w:r w:rsidR="004D106A">
        <w:rPr>
          <w:lang w:val="es-ES"/>
        </w:rPr>
        <w:t>a</w:t>
      </w:r>
      <w:r w:rsidRPr="004D106A">
        <w:rPr>
          <w:lang w:val="es-ES"/>
        </w:rPr>
        <w:t xml:space="preserve"> </w:t>
      </w:r>
      <w:r w:rsidR="004D106A">
        <w:rPr>
          <w:lang w:val="es-ES"/>
        </w:rPr>
        <w:t>en las necesidades</w:t>
      </w:r>
      <w:r w:rsidRPr="004D106A">
        <w:rPr>
          <w:lang w:val="es-ES"/>
        </w:rPr>
        <w:t xml:space="preserve"> educati</w:t>
      </w:r>
      <w:r w:rsidR="004D106A">
        <w:rPr>
          <w:lang w:val="es-ES"/>
        </w:rPr>
        <w:t>vas</w:t>
      </w:r>
      <w:r w:rsidRPr="004D106A">
        <w:rPr>
          <w:lang w:val="es-ES"/>
        </w:rPr>
        <w:t xml:space="preserve"> </w:t>
      </w:r>
      <w:r w:rsidR="004D106A">
        <w:rPr>
          <w:lang w:val="es-ES"/>
        </w:rPr>
        <w:t>y docentes</w:t>
      </w:r>
      <w:r w:rsidRPr="004D106A">
        <w:rPr>
          <w:lang w:val="es-ES"/>
        </w:rPr>
        <w:t xml:space="preserve">, </w:t>
      </w:r>
      <w:r w:rsidR="004D106A">
        <w:rPr>
          <w:lang w:val="es-ES"/>
        </w:rPr>
        <w:t>sobre todo en los niveles iniciales</w:t>
      </w:r>
      <w:r w:rsidRPr="004D106A">
        <w:rPr>
          <w:lang w:val="es-ES"/>
        </w:rPr>
        <w:t xml:space="preserve">. </w:t>
      </w:r>
      <w:r w:rsidR="004D106A" w:rsidRPr="00A74B2A">
        <w:rPr>
          <w:lang w:val="es-ES"/>
        </w:rPr>
        <w:t>No obstante, los niños que</w:t>
      </w:r>
      <w:r w:rsidR="00A74B2A" w:rsidRPr="00A74B2A">
        <w:rPr>
          <w:lang w:val="es-ES"/>
        </w:rPr>
        <w:t xml:space="preserve"> pertenecen a las comunidades</w:t>
      </w:r>
      <w:r w:rsidRPr="00A74B2A">
        <w:rPr>
          <w:lang w:val="es-ES"/>
        </w:rPr>
        <w:t xml:space="preserve"> Khoi-San </w:t>
      </w:r>
      <w:r w:rsidR="00EA0070">
        <w:rPr>
          <w:lang w:val="es-ES"/>
        </w:rPr>
        <w:t>están</w:t>
      </w:r>
      <w:r w:rsidR="00A74B2A" w:rsidRPr="00A74B2A">
        <w:rPr>
          <w:lang w:val="es-ES"/>
        </w:rPr>
        <w:t xml:space="preserve"> integra</w:t>
      </w:r>
      <w:r w:rsidR="00EA0070">
        <w:rPr>
          <w:lang w:val="es-ES"/>
        </w:rPr>
        <w:t>dos</w:t>
      </w:r>
      <w:r w:rsidRPr="00A74B2A">
        <w:rPr>
          <w:lang w:val="es-ES"/>
        </w:rPr>
        <w:t xml:space="preserve"> normal</w:t>
      </w:r>
      <w:r w:rsidR="00A74B2A" w:rsidRPr="00A74B2A">
        <w:rPr>
          <w:lang w:val="es-ES"/>
        </w:rPr>
        <w:t>mente</w:t>
      </w:r>
      <w:r w:rsidRPr="00A74B2A">
        <w:rPr>
          <w:lang w:val="es-ES"/>
        </w:rPr>
        <w:t xml:space="preserve"> </w:t>
      </w:r>
      <w:r w:rsidR="00A74B2A" w:rsidRPr="00A74B2A">
        <w:rPr>
          <w:lang w:val="es-ES"/>
        </w:rPr>
        <w:t>e</w:t>
      </w:r>
      <w:r w:rsidRPr="00A74B2A">
        <w:rPr>
          <w:lang w:val="es-ES"/>
        </w:rPr>
        <w:t>n</w:t>
      </w:r>
      <w:r w:rsidR="00A74B2A" w:rsidRPr="00A74B2A">
        <w:rPr>
          <w:lang w:val="es-ES"/>
        </w:rPr>
        <w:t xml:space="preserve"> la</w:t>
      </w:r>
      <w:r w:rsidRPr="00A74B2A">
        <w:rPr>
          <w:lang w:val="es-ES"/>
        </w:rPr>
        <w:t xml:space="preserve"> socie</w:t>
      </w:r>
      <w:r w:rsidR="00A74B2A" w:rsidRPr="00A74B2A">
        <w:rPr>
          <w:lang w:val="es-ES"/>
        </w:rPr>
        <w:t>dad</w:t>
      </w:r>
      <w:r w:rsidRPr="00A74B2A">
        <w:rPr>
          <w:lang w:val="es-ES"/>
        </w:rPr>
        <w:t xml:space="preserve"> </w:t>
      </w:r>
      <w:r w:rsidR="00A74B2A" w:rsidRPr="00A74B2A">
        <w:rPr>
          <w:lang w:val="es-ES"/>
        </w:rPr>
        <w:t>y</w:t>
      </w:r>
      <w:r w:rsidRPr="00A74B2A">
        <w:rPr>
          <w:lang w:val="es-ES"/>
        </w:rPr>
        <w:t xml:space="preserve"> </w:t>
      </w:r>
      <w:r w:rsidR="00A74B2A" w:rsidRPr="00A74B2A">
        <w:rPr>
          <w:lang w:val="es-ES"/>
        </w:rPr>
        <w:t>pueden in</w:t>
      </w:r>
      <w:r w:rsidR="00EA0070">
        <w:rPr>
          <w:lang w:val="es-ES"/>
        </w:rPr>
        <w:t>corporarse</w:t>
      </w:r>
      <w:r w:rsidR="00A74B2A" w:rsidRPr="00A74B2A">
        <w:rPr>
          <w:lang w:val="es-ES"/>
        </w:rPr>
        <w:t xml:space="preserve"> </w:t>
      </w:r>
      <w:r w:rsidR="00EA0070">
        <w:rPr>
          <w:lang w:val="es-ES"/>
        </w:rPr>
        <w:t>a</w:t>
      </w:r>
      <w:r w:rsidR="00A74B2A" w:rsidRPr="00A74B2A">
        <w:rPr>
          <w:lang w:val="es-ES"/>
        </w:rPr>
        <w:t>l sistema educativo y pedag</w:t>
      </w:r>
      <w:r w:rsidR="00A74B2A">
        <w:rPr>
          <w:lang w:val="es-ES"/>
        </w:rPr>
        <w:t xml:space="preserve">ógico vigente en el país y </w:t>
      </w:r>
      <w:r w:rsidR="00EA0070">
        <w:rPr>
          <w:lang w:val="es-ES"/>
        </w:rPr>
        <w:t>a</w:t>
      </w:r>
      <w:r w:rsidR="00A74B2A">
        <w:rPr>
          <w:lang w:val="es-ES"/>
        </w:rPr>
        <w:t xml:space="preserve"> las actividades</w:t>
      </w:r>
      <w:r w:rsidRPr="00A74B2A">
        <w:rPr>
          <w:lang w:val="es-ES"/>
        </w:rPr>
        <w:t xml:space="preserve"> comunit</w:t>
      </w:r>
      <w:r w:rsidR="00A74B2A">
        <w:rPr>
          <w:lang w:val="es-ES"/>
        </w:rPr>
        <w:t xml:space="preserve">arias </w:t>
      </w:r>
      <w:r w:rsidRPr="00A74B2A">
        <w:rPr>
          <w:lang w:val="es-ES"/>
        </w:rPr>
        <w:t xml:space="preserve">y </w:t>
      </w:r>
      <w:r w:rsidR="00A74B2A">
        <w:rPr>
          <w:lang w:val="es-ES"/>
        </w:rPr>
        <w:t>social</w:t>
      </w:r>
      <w:r w:rsidR="00EA0070">
        <w:rPr>
          <w:lang w:val="es-ES"/>
        </w:rPr>
        <w:t>es</w:t>
      </w:r>
      <w:r w:rsidRPr="00A74B2A">
        <w:rPr>
          <w:lang w:val="es-ES"/>
        </w:rPr>
        <w:t xml:space="preserve">, </w:t>
      </w:r>
      <w:r w:rsidR="00A74B2A">
        <w:rPr>
          <w:lang w:val="es-ES"/>
        </w:rPr>
        <w:t>como las de esparcimiento, deportivas,</w:t>
      </w:r>
      <w:r w:rsidRPr="00A74B2A">
        <w:rPr>
          <w:lang w:val="es-ES"/>
        </w:rPr>
        <w:t xml:space="preserve"> cultural</w:t>
      </w:r>
      <w:r w:rsidR="00A74B2A">
        <w:rPr>
          <w:lang w:val="es-ES"/>
        </w:rPr>
        <w:t>es y de</w:t>
      </w:r>
      <w:r w:rsidRPr="00A74B2A">
        <w:rPr>
          <w:lang w:val="es-ES"/>
        </w:rPr>
        <w:t xml:space="preserve"> otr</w:t>
      </w:r>
      <w:r w:rsidR="00A74B2A">
        <w:rPr>
          <w:lang w:val="es-ES"/>
        </w:rPr>
        <w:t>a</w:t>
      </w:r>
      <w:r w:rsidRPr="00A74B2A">
        <w:rPr>
          <w:lang w:val="es-ES"/>
        </w:rPr>
        <w:t xml:space="preserve"> </w:t>
      </w:r>
      <w:r w:rsidR="00A74B2A">
        <w:rPr>
          <w:lang w:val="es-ES"/>
        </w:rPr>
        <w:t>índole</w:t>
      </w:r>
      <w:r w:rsidRPr="00A74B2A">
        <w:rPr>
          <w:lang w:val="es-ES"/>
        </w:rPr>
        <w:t>.</w:t>
      </w:r>
    </w:p>
    <w:p w:rsidR="00A35AC2" w:rsidRPr="0090451A" w:rsidRDefault="00A74B2A" w:rsidP="00A35AC2">
      <w:pPr>
        <w:pStyle w:val="SingleTxtG"/>
        <w:rPr>
          <w:lang w:val="es-ES"/>
        </w:rPr>
      </w:pPr>
      <w:r w:rsidRPr="00A74B2A">
        <w:rPr>
          <w:lang w:val="es-ES"/>
        </w:rPr>
        <w:t>78.</w:t>
      </w:r>
      <w:r w:rsidRPr="00A74B2A">
        <w:rPr>
          <w:lang w:val="es-ES"/>
        </w:rPr>
        <w:tab/>
      </w:r>
      <w:r>
        <w:rPr>
          <w:lang w:val="es-ES"/>
        </w:rPr>
        <w:t xml:space="preserve">Angola no </w:t>
      </w:r>
      <w:r w:rsidR="00EA0070">
        <w:rPr>
          <w:lang w:val="es-ES"/>
        </w:rPr>
        <w:t xml:space="preserve">se </w:t>
      </w:r>
      <w:r>
        <w:rPr>
          <w:lang w:val="es-ES"/>
        </w:rPr>
        <w:t>ha ad</w:t>
      </w:r>
      <w:r w:rsidR="00EA0070">
        <w:rPr>
          <w:lang w:val="es-ES"/>
        </w:rPr>
        <w:t>heri</w:t>
      </w:r>
      <w:r>
        <w:rPr>
          <w:lang w:val="es-ES"/>
        </w:rPr>
        <w:t xml:space="preserve">do aún </w:t>
      </w:r>
      <w:r w:rsidR="00EA0070">
        <w:rPr>
          <w:lang w:val="es-ES"/>
        </w:rPr>
        <w:t xml:space="preserve">a </w:t>
      </w:r>
      <w:smartTag w:uri="urn:schemas-microsoft-com:office:smarttags" w:element="PersonName">
        <w:smartTagPr>
          <w:attr w:name="ProductID" w:val="la Declaraci￳n"/>
        </w:smartTagPr>
        <w:r>
          <w:rPr>
            <w:lang w:val="es-ES"/>
          </w:rPr>
          <w:t>l</w:t>
        </w:r>
        <w:r w:rsidRPr="00A74B2A">
          <w:rPr>
            <w:lang w:val="es-ES"/>
          </w:rPr>
          <w:t xml:space="preserve">a </w:t>
        </w:r>
        <w:r w:rsidR="00A35AC2" w:rsidRPr="00A74B2A">
          <w:rPr>
            <w:lang w:val="es-ES"/>
          </w:rPr>
          <w:t>Declara</w:t>
        </w:r>
        <w:r w:rsidRPr="00A74B2A">
          <w:rPr>
            <w:lang w:val="es-ES"/>
          </w:rPr>
          <w:t>c</w:t>
        </w:r>
        <w:r w:rsidR="00A35AC2" w:rsidRPr="00A74B2A">
          <w:rPr>
            <w:lang w:val="es-ES"/>
          </w:rPr>
          <w:t>i</w:t>
        </w:r>
        <w:r w:rsidRPr="00A74B2A">
          <w:rPr>
            <w:lang w:val="es-ES"/>
          </w:rPr>
          <w:t>ó</w:t>
        </w:r>
        <w:r w:rsidR="00A35AC2" w:rsidRPr="00A74B2A">
          <w:rPr>
            <w:lang w:val="es-ES"/>
          </w:rPr>
          <w:t>n</w:t>
        </w:r>
      </w:smartTag>
      <w:r w:rsidR="00A35AC2" w:rsidRPr="00A74B2A">
        <w:rPr>
          <w:lang w:val="es-ES"/>
        </w:rPr>
        <w:t xml:space="preserve"> </w:t>
      </w:r>
      <w:r w:rsidRPr="00A74B2A">
        <w:rPr>
          <w:lang w:val="es-ES"/>
        </w:rPr>
        <w:t>y Programa de</w:t>
      </w:r>
      <w:r w:rsidR="00A35AC2" w:rsidRPr="00A74B2A">
        <w:rPr>
          <w:lang w:val="es-ES"/>
        </w:rPr>
        <w:t xml:space="preserve"> Ac</w:t>
      </w:r>
      <w:r w:rsidRPr="00A74B2A">
        <w:rPr>
          <w:lang w:val="es-ES"/>
        </w:rPr>
        <w:t>ció</w:t>
      </w:r>
      <w:r w:rsidR="00A35AC2" w:rsidRPr="00A74B2A">
        <w:rPr>
          <w:lang w:val="es-ES"/>
        </w:rPr>
        <w:t xml:space="preserve">n </w:t>
      </w:r>
      <w:r w:rsidRPr="00A74B2A">
        <w:rPr>
          <w:lang w:val="es-ES"/>
        </w:rPr>
        <w:t>de Durban,</w:t>
      </w:r>
      <w:r w:rsidR="00A35AC2" w:rsidRPr="00A74B2A">
        <w:rPr>
          <w:lang w:val="es-ES"/>
        </w:rPr>
        <w:t xml:space="preserve"> ap</w:t>
      </w:r>
      <w:r w:rsidRPr="00A74B2A">
        <w:rPr>
          <w:lang w:val="es-ES"/>
        </w:rPr>
        <w:t>roba</w:t>
      </w:r>
      <w:r w:rsidR="00A35AC2" w:rsidRPr="00A74B2A">
        <w:rPr>
          <w:lang w:val="es-ES"/>
        </w:rPr>
        <w:t>d</w:t>
      </w:r>
      <w:r w:rsidRPr="00A74B2A">
        <w:rPr>
          <w:lang w:val="es-ES"/>
        </w:rPr>
        <w:t xml:space="preserve">os en </w:t>
      </w:r>
      <w:smartTag w:uri="urn:schemas-microsoft-com:office:smarttags" w:element="PersonName">
        <w:smartTagPr>
          <w:attr w:name="ProductID" w:val="la Conferencia Mundial"/>
        </w:smartTagPr>
        <w:smartTag w:uri="urn:schemas-microsoft-com:office:smarttags" w:element="PersonName">
          <w:smartTagPr>
            <w:attr w:name="ProductID" w:val="la Conferencia"/>
          </w:smartTagPr>
          <w:r w:rsidRPr="00A74B2A">
            <w:rPr>
              <w:lang w:val="es-ES"/>
            </w:rPr>
            <w:t xml:space="preserve">la </w:t>
          </w:r>
          <w:r w:rsidR="00A35AC2" w:rsidRPr="00A74B2A">
            <w:rPr>
              <w:lang w:val="es-ES"/>
            </w:rPr>
            <w:t>Conferenc</w:t>
          </w:r>
          <w:r>
            <w:rPr>
              <w:lang w:val="es-ES"/>
            </w:rPr>
            <w:t>ia</w:t>
          </w:r>
        </w:smartTag>
        <w:r w:rsidR="00A35AC2" w:rsidRPr="00A74B2A">
          <w:rPr>
            <w:lang w:val="es-ES"/>
          </w:rPr>
          <w:t xml:space="preserve"> </w:t>
        </w:r>
        <w:r>
          <w:rPr>
            <w:lang w:val="es-ES"/>
          </w:rPr>
          <w:t>Mundial</w:t>
        </w:r>
      </w:smartTag>
      <w:r>
        <w:rPr>
          <w:lang w:val="es-ES"/>
        </w:rPr>
        <w:t xml:space="preserve"> contra el</w:t>
      </w:r>
      <w:r w:rsidR="00A35AC2" w:rsidRPr="00A74B2A">
        <w:rPr>
          <w:lang w:val="es-ES"/>
        </w:rPr>
        <w:t xml:space="preserve"> Racism</w:t>
      </w:r>
      <w:r>
        <w:rPr>
          <w:lang w:val="es-ES"/>
        </w:rPr>
        <w:t>o</w:t>
      </w:r>
      <w:r w:rsidR="00A35AC2" w:rsidRPr="00A74B2A">
        <w:rPr>
          <w:lang w:val="es-ES"/>
        </w:rPr>
        <w:t xml:space="preserve">, </w:t>
      </w:r>
      <w:smartTag w:uri="urn:schemas-microsoft-com:office:smarttags" w:element="PersonName">
        <w:smartTagPr>
          <w:attr w:name="ProductID" w:val="la Discriminaci￳n Racial"/>
        </w:smartTagPr>
        <w:smartTag w:uri="urn:schemas-microsoft-com:office:smarttags" w:element="PersonName">
          <w:smartTagPr>
            <w:attr w:name="ProductID" w:val="la Discriminaci￳n"/>
          </w:smartTagPr>
          <w:r>
            <w:rPr>
              <w:lang w:val="es-ES"/>
            </w:rPr>
            <w:t>la Discriminación</w:t>
          </w:r>
        </w:smartTag>
        <w:r>
          <w:rPr>
            <w:lang w:val="es-ES"/>
          </w:rPr>
          <w:t xml:space="preserve"> Racial</w:t>
        </w:r>
      </w:smartTag>
      <w:r>
        <w:rPr>
          <w:lang w:val="es-ES"/>
        </w:rPr>
        <w:t xml:space="preserve">, </w:t>
      </w:r>
      <w:smartTag w:uri="urn:schemas-microsoft-com:office:smarttags" w:element="PersonName">
        <w:smartTagPr>
          <w:attr w:name="ProductID" w:val="la Xenofobia"/>
        </w:smartTagPr>
        <w:r>
          <w:rPr>
            <w:lang w:val="es-ES"/>
          </w:rPr>
          <w:t xml:space="preserve">la </w:t>
        </w:r>
        <w:r w:rsidR="00A35AC2" w:rsidRPr="00A74B2A">
          <w:rPr>
            <w:lang w:val="es-ES"/>
          </w:rPr>
          <w:t>Xeno</w:t>
        </w:r>
        <w:r>
          <w:rPr>
            <w:lang w:val="es-ES"/>
          </w:rPr>
          <w:t>f</w:t>
        </w:r>
        <w:r w:rsidR="00A35AC2" w:rsidRPr="00A74B2A">
          <w:rPr>
            <w:lang w:val="es-ES"/>
          </w:rPr>
          <w:t>obia</w:t>
        </w:r>
      </w:smartTag>
      <w:r w:rsidR="00A35AC2" w:rsidRPr="00A74B2A">
        <w:rPr>
          <w:lang w:val="es-ES"/>
        </w:rPr>
        <w:t xml:space="preserve"> </w:t>
      </w:r>
      <w:r>
        <w:rPr>
          <w:lang w:val="es-ES"/>
        </w:rPr>
        <w:t>y las Formas Conexas de</w:t>
      </w:r>
      <w:r w:rsidR="00A35AC2" w:rsidRPr="00A74B2A">
        <w:rPr>
          <w:lang w:val="es-ES"/>
        </w:rPr>
        <w:t xml:space="preserve"> Intoleranc</w:t>
      </w:r>
      <w:r>
        <w:rPr>
          <w:lang w:val="es-ES"/>
        </w:rPr>
        <w:t>ia</w:t>
      </w:r>
      <w:r w:rsidR="00A35AC2" w:rsidRPr="00A74B2A">
        <w:rPr>
          <w:lang w:val="es-ES"/>
        </w:rPr>
        <w:t xml:space="preserve">, </w:t>
      </w:r>
      <w:r>
        <w:rPr>
          <w:lang w:val="es-ES"/>
        </w:rPr>
        <w:t>celebrada</w:t>
      </w:r>
      <w:r w:rsidR="00A35AC2" w:rsidRPr="00A74B2A">
        <w:rPr>
          <w:lang w:val="es-ES"/>
        </w:rPr>
        <w:t xml:space="preserve"> </w:t>
      </w:r>
      <w:r>
        <w:rPr>
          <w:lang w:val="es-ES"/>
        </w:rPr>
        <w:t>en 2001</w:t>
      </w:r>
      <w:r w:rsidR="00A35AC2" w:rsidRPr="00A74B2A">
        <w:rPr>
          <w:lang w:val="es-ES"/>
        </w:rPr>
        <w:t xml:space="preserve">. </w:t>
      </w:r>
      <w:r w:rsidRPr="0090451A">
        <w:rPr>
          <w:lang w:val="es-ES"/>
        </w:rPr>
        <w:t>Están en la</w:t>
      </w:r>
      <w:r w:rsidR="00A35AC2" w:rsidRPr="0090451A">
        <w:rPr>
          <w:lang w:val="es-ES"/>
        </w:rPr>
        <w:t xml:space="preserve"> list</w:t>
      </w:r>
      <w:r w:rsidR="0090451A" w:rsidRPr="0090451A">
        <w:rPr>
          <w:lang w:val="es-ES"/>
        </w:rPr>
        <w:t>a</w:t>
      </w:r>
      <w:r w:rsidR="00A35AC2" w:rsidRPr="0090451A">
        <w:rPr>
          <w:lang w:val="es-ES"/>
        </w:rPr>
        <w:t xml:space="preserve"> </w:t>
      </w:r>
      <w:r w:rsidR="0090451A" w:rsidRPr="0090451A">
        <w:rPr>
          <w:lang w:val="es-ES"/>
        </w:rPr>
        <w:t>de tratados</w:t>
      </w:r>
      <w:r w:rsidR="00A35AC2" w:rsidRPr="0090451A">
        <w:rPr>
          <w:lang w:val="es-ES"/>
        </w:rPr>
        <w:t xml:space="preserve"> interna</w:t>
      </w:r>
      <w:r w:rsidR="0090451A" w:rsidRPr="0090451A">
        <w:rPr>
          <w:lang w:val="es-ES"/>
        </w:rPr>
        <w:t>c</w:t>
      </w:r>
      <w:r w:rsidR="00A35AC2" w:rsidRPr="0090451A">
        <w:rPr>
          <w:lang w:val="es-ES"/>
        </w:rPr>
        <w:t>ional</w:t>
      </w:r>
      <w:r w:rsidR="0090451A" w:rsidRPr="0090451A">
        <w:rPr>
          <w:lang w:val="es-ES"/>
        </w:rPr>
        <w:t>es</w:t>
      </w:r>
      <w:r w:rsidR="00A35AC2" w:rsidRPr="0090451A">
        <w:rPr>
          <w:lang w:val="es-ES"/>
        </w:rPr>
        <w:t xml:space="preserve"> </w:t>
      </w:r>
      <w:r w:rsidR="0090451A" w:rsidRPr="0090451A">
        <w:rPr>
          <w:lang w:val="es-ES"/>
        </w:rPr>
        <w:t>que serán</w:t>
      </w:r>
      <w:r w:rsidR="00A35AC2" w:rsidRPr="0090451A">
        <w:rPr>
          <w:lang w:val="es-ES"/>
        </w:rPr>
        <w:t xml:space="preserve"> apro</w:t>
      </w:r>
      <w:r w:rsidR="0090451A">
        <w:rPr>
          <w:lang w:val="es-ES"/>
        </w:rPr>
        <w:t>bados</w:t>
      </w:r>
      <w:r w:rsidR="00A35AC2" w:rsidRPr="0090451A">
        <w:rPr>
          <w:lang w:val="es-ES"/>
        </w:rPr>
        <w:t xml:space="preserve"> </w:t>
      </w:r>
      <w:r w:rsidR="0090451A">
        <w:rPr>
          <w:lang w:val="es-ES"/>
        </w:rPr>
        <w:t>por el</w:t>
      </w:r>
      <w:r w:rsidR="00A35AC2" w:rsidRPr="0090451A">
        <w:rPr>
          <w:lang w:val="es-ES"/>
        </w:rPr>
        <w:t xml:space="preserve"> Parlament</w:t>
      </w:r>
      <w:r w:rsidR="0090451A">
        <w:rPr>
          <w:lang w:val="es-ES"/>
        </w:rPr>
        <w:t>o</w:t>
      </w:r>
      <w:r w:rsidR="00A35AC2" w:rsidRPr="0090451A">
        <w:rPr>
          <w:lang w:val="es-ES"/>
        </w:rPr>
        <w:t xml:space="preserve"> </w:t>
      </w:r>
      <w:r w:rsidR="0090451A">
        <w:rPr>
          <w:lang w:val="es-ES"/>
        </w:rPr>
        <w:t xml:space="preserve">en un </w:t>
      </w:r>
      <w:r w:rsidR="00A35AC2" w:rsidRPr="0090451A">
        <w:rPr>
          <w:lang w:val="es-ES"/>
        </w:rPr>
        <w:t>futur</w:t>
      </w:r>
      <w:r w:rsidR="0090451A">
        <w:rPr>
          <w:lang w:val="es-ES"/>
        </w:rPr>
        <w:t>o próximo</w:t>
      </w:r>
      <w:r w:rsidR="00A35AC2" w:rsidRPr="0090451A">
        <w:rPr>
          <w:lang w:val="es-ES"/>
        </w:rPr>
        <w:t xml:space="preserve">. </w:t>
      </w:r>
      <w:r w:rsidR="0090451A" w:rsidRPr="0090451A">
        <w:rPr>
          <w:lang w:val="es-ES"/>
        </w:rPr>
        <w:t>E</w:t>
      </w:r>
      <w:r w:rsidR="00A35AC2" w:rsidRPr="0090451A">
        <w:rPr>
          <w:lang w:val="es-ES"/>
        </w:rPr>
        <w:t xml:space="preserve">n </w:t>
      </w:r>
      <w:r w:rsidR="0090451A" w:rsidRPr="0090451A">
        <w:rPr>
          <w:lang w:val="es-ES"/>
        </w:rPr>
        <w:t>todo caso,</w:t>
      </w:r>
      <w:r w:rsidR="00A35AC2" w:rsidRPr="0090451A">
        <w:rPr>
          <w:lang w:val="es-ES"/>
        </w:rPr>
        <w:t xml:space="preserve"> </w:t>
      </w:r>
      <w:r w:rsidR="00EA0070">
        <w:rPr>
          <w:lang w:val="es-ES"/>
        </w:rPr>
        <w:t>la legislación nacional ya ha hecho suyas la</w:t>
      </w:r>
      <w:r w:rsidR="0090451A" w:rsidRPr="0090451A">
        <w:rPr>
          <w:lang w:val="es-ES"/>
        </w:rPr>
        <w:t>s disposiciones</w:t>
      </w:r>
      <w:r w:rsidR="00EA0070">
        <w:rPr>
          <w:lang w:val="es-ES"/>
        </w:rPr>
        <w:t xml:space="preserve"> pertinentes</w:t>
      </w:r>
      <w:r w:rsidR="00A35AC2" w:rsidRPr="0090451A">
        <w:rPr>
          <w:lang w:val="es-ES"/>
        </w:rPr>
        <w:t>.</w:t>
      </w:r>
    </w:p>
    <w:p w:rsidR="00A35AC2" w:rsidRPr="0090451A" w:rsidRDefault="00A35AC2" w:rsidP="00A35AC2">
      <w:pPr>
        <w:pStyle w:val="SingleTxtG"/>
        <w:rPr>
          <w:lang w:val="es-ES"/>
        </w:rPr>
      </w:pPr>
      <w:r w:rsidRPr="0090451A">
        <w:rPr>
          <w:lang w:val="es-ES"/>
        </w:rPr>
        <w:t>79.</w:t>
      </w:r>
      <w:r w:rsidRPr="0090451A">
        <w:rPr>
          <w:lang w:val="es-ES"/>
        </w:rPr>
        <w:tab/>
      </w:r>
      <w:r w:rsidR="0090451A" w:rsidRPr="0090451A">
        <w:rPr>
          <w:lang w:val="es-ES"/>
        </w:rPr>
        <w:t>Con el paso del</w:t>
      </w:r>
      <w:r w:rsidRPr="0090451A">
        <w:rPr>
          <w:lang w:val="es-ES"/>
        </w:rPr>
        <w:t xml:space="preserve"> ti</w:t>
      </w:r>
      <w:r w:rsidR="0090451A" w:rsidRPr="0090451A">
        <w:rPr>
          <w:lang w:val="es-ES"/>
        </w:rPr>
        <w:t>e</w:t>
      </w:r>
      <w:r w:rsidRPr="0090451A">
        <w:rPr>
          <w:lang w:val="es-ES"/>
        </w:rPr>
        <w:t>m</w:t>
      </w:r>
      <w:r w:rsidR="0090451A" w:rsidRPr="0090451A">
        <w:rPr>
          <w:lang w:val="es-ES"/>
        </w:rPr>
        <w:t>po</w:t>
      </w:r>
      <w:r w:rsidRPr="0090451A">
        <w:rPr>
          <w:lang w:val="es-ES"/>
        </w:rPr>
        <w:t xml:space="preserve">, </w:t>
      </w:r>
      <w:r w:rsidR="0090451A" w:rsidRPr="0090451A">
        <w:rPr>
          <w:lang w:val="es-ES"/>
        </w:rPr>
        <w:t>se están notando cada vez más los</w:t>
      </w:r>
      <w:r w:rsidRPr="0090451A">
        <w:rPr>
          <w:lang w:val="es-ES"/>
        </w:rPr>
        <w:t xml:space="preserve"> e</w:t>
      </w:r>
      <w:r w:rsidR="0090451A" w:rsidRPr="0090451A">
        <w:rPr>
          <w:lang w:val="es-ES"/>
        </w:rPr>
        <w:t>s</w:t>
      </w:r>
      <w:r w:rsidRPr="0090451A">
        <w:rPr>
          <w:lang w:val="es-ES"/>
        </w:rPr>
        <w:t>f</w:t>
      </w:r>
      <w:r w:rsidR="0090451A" w:rsidRPr="0090451A">
        <w:rPr>
          <w:lang w:val="es-ES"/>
        </w:rPr>
        <w:t>ue</w:t>
      </w:r>
      <w:r w:rsidRPr="0090451A">
        <w:rPr>
          <w:lang w:val="es-ES"/>
        </w:rPr>
        <w:t>r</w:t>
      </w:r>
      <w:r w:rsidR="0090451A" w:rsidRPr="0090451A">
        <w:rPr>
          <w:lang w:val="es-ES"/>
        </w:rPr>
        <w:t>zo</w:t>
      </w:r>
      <w:r w:rsidRPr="0090451A">
        <w:rPr>
          <w:lang w:val="es-ES"/>
        </w:rPr>
        <w:t xml:space="preserve">s </w:t>
      </w:r>
      <w:r w:rsidR="0090451A" w:rsidRPr="0090451A">
        <w:rPr>
          <w:lang w:val="es-ES"/>
        </w:rPr>
        <w:t>llevados a cabo por el</w:t>
      </w:r>
      <w:r w:rsidRPr="0090451A">
        <w:rPr>
          <w:lang w:val="es-ES"/>
        </w:rPr>
        <w:t xml:space="preserve"> Go</w:t>
      </w:r>
      <w:r w:rsidR="0090451A" w:rsidRPr="0090451A">
        <w:rPr>
          <w:lang w:val="es-ES"/>
        </w:rPr>
        <w:t>bi</w:t>
      </w:r>
      <w:r w:rsidRPr="0090451A">
        <w:rPr>
          <w:lang w:val="es-ES"/>
        </w:rPr>
        <w:t>ern</w:t>
      </w:r>
      <w:r w:rsidR="0090451A" w:rsidRPr="0090451A">
        <w:rPr>
          <w:lang w:val="es-ES"/>
        </w:rPr>
        <w:t>o y la</w:t>
      </w:r>
      <w:r w:rsidRPr="0090451A">
        <w:rPr>
          <w:lang w:val="es-ES"/>
        </w:rPr>
        <w:t xml:space="preserve"> socie</w:t>
      </w:r>
      <w:r w:rsidR="0090451A" w:rsidRPr="0090451A">
        <w:rPr>
          <w:lang w:val="es-ES"/>
        </w:rPr>
        <w:t>dad, y ya se</w:t>
      </w:r>
      <w:r w:rsidRPr="0090451A">
        <w:rPr>
          <w:lang w:val="es-ES"/>
        </w:rPr>
        <w:t xml:space="preserve"> a</w:t>
      </w:r>
      <w:r w:rsidR="0090451A">
        <w:rPr>
          <w:lang w:val="es-ES"/>
        </w:rPr>
        <w:t>dvierten</w:t>
      </w:r>
      <w:r w:rsidRPr="0090451A">
        <w:rPr>
          <w:lang w:val="es-ES"/>
        </w:rPr>
        <w:t xml:space="preserve"> </w:t>
      </w:r>
      <w:r w:rsidR="00EA0070">
        <w:rPr>
          <w:lang w:val="es-ES"/>
        </w:rPr>
        <w:t>indicios</w:t>
      </w:r>
      <w:r w:rsidRPr="0090451A">
        <w:rPr>
          <w:lang w:val="es-ES"/>
        </w:rPr>
        <w:t xml:space="preserve"> </w:t>
      </w:r>
      <w:r w:rsidR="0090451A">
        <w:rPr>
          <w:lang w:val="es-ES"/>
        </w:rPr>
        <w:t>de recuperación de las infraestructuras</w:t>
      </w:r>
      <w:r w:rsidR="00EA0070">
        <w:rPr>
          <w:lang w:val="es-ES"/>
        </w:rPr>
        <w:t>,</w:t>
      </w:r>
      <w:r w:rsidRPr="0090451A">
        <w:rPr>
          <w:lang w:val="es-ES"/>
        </w:rPr>
        <w:t xml:space="preserve"> </w:t>
      </w:r>
      <w:r w:rsidR="0090451A">
        <w:rPr>
          <w:lang w:val="es-ES"/>
        </w:rPr>
        <w:t xml:space="preserve">que están beneficiando </w:t>
      </w:r>
      <w:r w:rsidRPr="0090451A">
        <w:rPr>
          <w:lang w:val="es-ES"/>
        </w:rPr>
        <w:t>gradual</w:t>
      </w:r>
      <w:r w:rsidR="0090451A">
        <w:rPr>
          <w:lang w:val="es-ES"/>
        </w:rPr>
        <w:t xml:space="preserve">mente a los niños de familias </w:t>
      </w:r>
      <w:r w:rsidRPr="0090451A">
        <w:rPr>
          <w:lang w:val="es-ES"/>
        </w:rPr>
        <w:t>d</w:t>
      </w:r>
      <w:r w:rsidR="0090451A">
        <w:rPr>
          <w:lang w:val="es-ES"/>
        </w:rPr>
        <w:t>esfavorecidas o</w:t>
      </w:r>
      <w:r w:rsidRPr="0090451A">
        <w:rPr>
          <w:lang w:val="es-ES"/>
        </w:rPr>
        <w:t xml:space="preserve"> vulnerable</w:t>
      </w:r>
      <w:r w:rsidR="0090451A">
        <w:rPr>
          <w:lang w:val="es-ES"/>
        </w:rPr>
        <w:t>s, e</w:t>
      </w:r>
      <w:r w:rsidRPr="0090451A">
        <w:rPr>
          <w:lang w:val="es-ES"/>
        </w:rPr>
        <w:t xml:space="preserve">n </w:t>
      </w:r>
      <w:r w:rsidR="0090451A">
        <w:rPr>
          <w:lang w:val="es-ES"/>
        </w:rPr>
        <w:t xml:space="preserve">las </w:t>
      </w:r>
      <w:r w:rsidRPr="0090451A">
        <w:rPr>
          <w:lang w:val="es-ES"/>
        </w:rPr>
        <w:t>comuni</w:t>
      </w:r>
      <w:r w:rsidR="00987D6E">
        <w:rPr>
          <w:lang w:val="es-ES"/>
        </w:rPr>
        <w:t>dades</w:t>
      </w:r>
      <w:r w:rsidRPr="0090451A">
        <w:rPr>
          <w:lang w:val="es-ES"/>
        </w:rPr>
        <w:t xml:space="preserve"> </w:t>
      </w:r>
      <w:r w:rsidR="00987D6E">
        <w:rPr>
          <w:lang w:val="es-ES"/>
        </w:rPr>
        <w:t>de las zonas</w:t>
      </w:r>
      <w:r w:rsidRPr="0090451A">
        <w:rPr>
          <w:lang w:val="es-ES"/>
        </w:rPr>
        <w:t xml:space="preserve"> semiurban</w:t>
      </w:r>
      <w:r w:rsidR="00987D6E">
        <w:rPr>
          <w:lang w:val="es-ES"/>
        </w:rPr>
        <w:t>as</w:t>
      </w:r>
      <w:r w:rsidRPr="0090451A">
        <w:rPr>
          <w:lang w:val="es-ES"/>
        </w:rPr>
        <w:t xml:space="preserve"> </w:t>
      </w:r>
      <w:r w:rsidR="00987D6E">
        <w:rPr>
          <w:lang w:val="es-ES"/>
        </w:rPr>
        <w:t>y</w:t>
      </w:r>
      <w:r w:rsidRPr="0090451A">
        <w:rPr>
          <w:lang w:val="es-ES"/>
        </w:rPr>
        <w:t xml:space="preserve"> rural</w:t>
      </w:r>
      <w:r w:rsidR="00987D6E">
        <w:rPr>
          <w:lang w:val="es-ES"/>
        </w:rPr>
        <w:t>es</w:t>
      </w:r>
      <w:r w:rsidRPr="0090451A">
        <w:rPr>
          <w:lang w:val="es-ES"/>
        </w:rPr>
        <w:t>, as</w:t>
      </w:r>
      <w:r w:rsidR="00987D6E">
        <w:rPr>
          <w:lang w:val="es-ES"/>
        </w:rPr>
        <w:t>í como de las</w:t>
      </w:r>
      <w:r w:rsidRPr="0090451A">
        <w:rPr>
          <w:lang w:val="es-ES"/>
        </w:rPr>
        <w:t xml:space="preserve"> minor</w:t>
      </w:r>
      <w:r w:rsidR="00987D6E">
        <w:rPr>
          <w:lang w:val="es-ES"/>
        </w:rPr>
        <w:t>ías</w:t>
      </w:r>
      <w:r w:rsidRPr="0090451A">
        <w:rPr>
          <w:lang w:val="es-ES"/>
        </w:rPr>
        <w:t xml:space="preserve">, </w:t>
      </w:r>
      <w:r w:rsidR="00987D6E">
        <w:rPr>
          <w:lang w:val="es-ES"/>
        </w:rPr>
        <w:t>facilitándoles el</w:t>
      </w:r>
      <w:r w:rsidRPr="0090451A">
        <w:rPr>
          <w:lang w:val="es-ES"/>
        </w:rPr>
        <w:t xml:space="preserve"> acces</w:t>
      </w:r>
      <w:r w:rsidR="00987D6E">
        <w:rPr>
          <w:lang w:val="es-ES"/>
        </w:rPr>
        <w:t>o</w:t>
      </w:r>
      <w:r w:rsidRPr="0090451A">
        <w:rPr>
          <w:lang w:val="es-ES"/>
        </w:rPr>
        <w:t xml:space="preserve"> </w:t>
      </w:r>
      <w:r w:rsidR="00987D6E">
        <w:rPr>
          <w:lang w:val="es-ES"/>
        </w:rPr>
        <w:t>a los servicios</w:t>
      </w:r>
      <w:r w:rsidRPr="0090451A">
        <w:rPr>
          <w:lang w:val="es-ES"/>
        </w:rPr>
        <w:t xml:space="preserve"> social</w:t>
      </w:r>
      <w:r w:rsidR="00987D6E">
        <w:rPr>
          <w:lang w:val="es-ES"/>
        </w:rPr>
        <w:t>es</w:t>
      </w:r>
      <w:r w:rsidRPr="0090451A">
        <w:rPr>
          <w:lang w:val="es-ES"/>
        </w:rPr>
        <w:t xml:space="preserve"> </w:t>
      </w:r>
      <w:r w:rsidR="00987D6E">
        <w:rPr>
          <w:lang w:val="es-ES"/>
        </w:rPr>
        <w:t>básicos</w:t>
      </w:r>
      <w:r w:rsidRPr="0090451A">
        <w:rPr>
          <w:lang w:val="es-ES"/>
        </w:rPr>
        <w:t>.</w:t>
      </w:r>
    </w:p>
    <w:p w:rsidR="00A35AC2" w:rsidRPr="00987D6E" w:rsidRDefault="00CD50D4" w:rsidP="00CD50D4">
      <w:pPr>
        <w:pStyle w:val="H1G"/>
        <w:rPr>
          <w:lang w:val="es-ES"/>
        </w:rPr>
      </w:pPr>
      <w:r w:rsidRPr="0090451A">
        <w:rPr>
          <w:lang w:val="es-ES"/>
        </w:rPr>
        <w:tab/>
      </w:r>
      <w:r w:rsidR="00A35AC2" w:rsidRPr="00987D6E">
        <w:rPr>
          <w:lang w:val="es-ES"/>
        </w:rPr>
        <w:t>B.</w:t>
      </w:r>
      <w:r w:rsidRPr="00987D6E">
        <w:rPr>
          <w:lang w:val="es-ES"/>
        </w:rPr>
        <w:tab/>
      </w:r>
      <w:r w:rsidR="00987D6E" w:rsidRPr="00987D6E">
        <w:rPr>
          <w:lang w:val="es-ES"/>
        </w:rPr>
        <w:t>El interés superior del niño</w:t>
      </w:r>
    </w:p>
    <w:p w:rsidR="00A35AC2" w:rsidRPr="00987D6E" w:rsidRDefault="00A35AC2" w:rsidP="00A35AC2">
      <w:pPr>
        <w:pStyle w:val="SingleTxtG"/>
        <w:rPr>
          <w:lang w:val="es-ES"/>
        </w:rPr>
      </w:pPr>
      <w:r w:rsidRPr="00987D6E">
        <w:rPr>
          <w:lang w:val="es-ES"/>
        </w:rPr>
        <w:t>80.</w:t>
      </w:r>
      <w:r w:rsidRPr="00987D6E">
        <w:rPr>
          <w:lang w:val="es-ES"/>
        </w:rPr>
        <w:tab/>
      </w:r>
      <w:r w:rsidR="00987D6E" w:rsidRPr="00987D6E">
        <w:rPr>
          <w:lang w:val="es-ES"/>
        </w:rPr>
        <w:t>El a</w:t>
      </w:r>
      <w:r w:rsidRPr="00987D6E">
        <w:rPr>
          <w:lang w:val="es-ES"/>
        </w:rPr>
        <w:t>rt</w:t>
      </w:r>
      <w:r w:rsidR="00987D6E" w:rsidRPr="00987D6E">
        <w:rPr>
          <w:lang w:val="es-ES"/>
        </w:rPr>
        <w:t>í</w:t>
      </w:r>
      <w:r w:rsidRPr="00987D6E">
        <w:rPr>
          <w:lang w:val="es-ES"/>
        </w:rPr>
        <w:t>c</w:t>
      </w:r>
      <w:r w:rsidR="00987D6E" w:rsidRPr="00987D6E">
        <w:rPr>
          <w:lang w:val="es-ES"/>
        </w:rPr>
        <w:t>u</w:t>
      </w:r>
      <w:r w:rsidRPr="00987D6E">
        <w:rPr>
          <w:lang w:val="es-ES"/>
        </w:rPr>
        <w:t>l</w:t>
      </w:r>
      <w:r w:rsidR="00987D6E" w:rsidRPr="00987D6E">
        <w:rPr>
          <w:lang w:val="es-ES"/>
        </w:rPr>
        <w:t>o</w:t>
      </w:r>
      <w:r w:rsidRPr="00987D6E">
        <w:rPr>
          <w:lang w:val="es-ES"/>
        </w:rPr>
        <w:t xml:space="preserve"> 30 </w:t>
      </w:r>
      <w:r w:rsidR="00987D6E" w:rsidRPr="00987D6E">
        <w:rPr>
          <w:lang w:val="es-ES"/>
        </w:rPr>
        <w:t xml:space="preserve">de </w:t>
      </w:r>
      <w:smartTag w:uri="urn:schemas-microsoft-com:office:smarttags" w:element="PersonName">
        <w:smartTagPr>
          <w:attr w:name="ProductID" w:val="la LC"/>
        </w:smartTagPr>
        <w:r w:rsidR="00987D6E" w:rsidRPr="00987D6E">
          <w:rPr>
            <w:lang w:val="es-ES"/>
          </w:rPr>
          <w:t>la LC</w:t>
        </w:r>
      </w:smartTag>
      <w:r w:rsidRPr="00987D6E">
        <w:rPr>
          <w:lang w:val="es-ES"/>
        </w:rPr>
        <w:t xml:space="preserve"> establ</w:t>
      </w:r>
      <w:r w:rsidR="00987D6E" w:rsidRPr="00987D6E">
        <w:rPr>
          <w:lang w:val="es-ES"/>
        </w:rPr>
        <w:t>ece el</w:t>
      </w:r>
      <w:r w:rsidRPr="00987D6E">
        <w:rPr>
          <w:lang w:val="es-ES"/>
        </w:rPr>
        <w:t xml:space="preserve"> princip</w:t>
      </w:r>
      <w:r w:rsidR="00987D6E" w:rsidRPr="00987D6E">
        <w:rPr>
          <w:lang w:val="es-ES"/>
        </w:rPr>
        <w:t>io de la prioridad</w:t>
      </w:r>
      <w:r w:rsidRPr="00987D6E">
        <w:rPr>
          <w:lang w:val="es-ES"/>
        </w:rPr>
        <w:t xml:space="preserve"> absolut</w:t>
      </w:r>
      <w:r w:rsidR="00987D6E">
        <w:rPr>
          <w:lang w:val="es-ES"/>
        </w:rPr>
        <w:t>a</w:t>
      </w:r>
      <w:r w:rsidRPr="00987D6E">
        <w:rPr>
          <w:lang w:val="es-ES"/>
        </w:rPr>
        <w:t xml:space="preserve"> </w:t>
      </w:r>
      <w:r w:rsidR="00987D6E">
        <w:rPr>
          <w:lang w:val="es-ES"/>
        </w:rPr>
        <w:t>del niño</w:t>
      </w:r>
      <w:r w:rsidRPr="00987D6E">
        <w:rPr>
          <w:lang w:val="es-ES"/>
        </w:rPr>
        <w:t xml:space="preserve">. </w:t>
      </w:r>
      <w:r w:rsidR="00987D6E" w:rsidRPr="00987D6E">
        <w:rPr>
          <w:lang w:val="es-ES"/>
        </w:rPr>
        <w:t>Ese</w:t>
      </w:r>
      <w:r w:rsidRPr="00987D6E">
        <w:rPr>
          <w:lang w:val="es-ES"/>
        </w:rPr>
        <w:t xml:space="preserve"> princip</w:t>
      </w:r>
      <w:r w:rsidR="00987D6E" w:rsidRPr="00987D6E">
        <w:rPr>
          <w:lang w:val="es-ES"/>
        </w:rPr>
        <w:t>io</w:t>
      </w:r>
      <w:r w:rsidRPr="00987D6E">
        <w:rPr>
          <w:lang w:val="es-ES"/>
        </w:rPr>
        <w:t xml:space="preserve"> </w:t>
      </w:r>
      <w:r w:rsidR="00987D6E" w:rsidRPr="00987D6E">
        <w:rPr>
          <w:lang w:val="es-ES"/>
        </w:rPr>
        <w:t xml:space="preserve">conlleva implicaciones </w:t>
      </w:r>
      <w:r w:rsidRPr="00987D6E">
        <w:rPr>
          <w:lang w:val="es-ES"/>
        </w:rPr>
        <w:t>constitu</w:t>
      </w:r>
      <w:r w:rsidR="00987D6E" w:rsidRPr="00987D6E">
        <w:rPr>
          <w:lang w:val="es-ES"/>
        </w:rPr>
        <w:t>c</w:t>
      </w:r>
      <w:r w:rsidRPr="00987D6E">
        <w:rPr>
          <w:lang w:val="es-ES"/>
        </w:rPr>
        <w:t>ional</w:t>
      </w:r>
      <w:r w:rsidR="00987D6E" w:rsidRPr="00987D6E">
        <w:rPr>
          <w:lang w:val="es-ES"/>
        </w:rPr>
        <w:t>es para los</w:t>
      </w:r>
      <w:r w:rsidRPr="00987D6E">
        <w:rPr>
          <w:lang w:val="es-ES"/>
        </w:rPr>
        <w:t xml:space="preserve"> legisla</w:t>
      </w:r>
      <w:r w:rsidR="00987D6E">
        <w:rPr>
          <w:lang w:val="es-ES"/>
        </w:rPr>
        <w:t>d</w:t>
      </w:r>
      <w:r w:rsidRPr="00987D6E">
        <w:rPr>
          <w:lang w:val="es-ES"/>
        </w:rPr>
        <w:t>or</w:t>
      </w:r>
      <w:r w:rsidR="00987D6E">
        <w:rPr>
          <w:lang w:val="es-ES"/>
        </w:rPr>
        <w:t>e</w:t>
      </w:r>
      <w:r w:rsidRPr="00987D6E">
        <w:rPr>
          <w:lang w:val="es-ES"/>
        </w:rPr>
        <w:t xml:space="preserve">s </w:t>
      </w:r>
      <w:r w:rsidR="00987D6E">
        <w:rPr>
          <w:lang w:val="es-ES"/>
        </w:rPr>
        <w:t>y las</w:t>
      </w:r>
      <w:r w:rsidRPr="00987D6E">
        <w:rPr>
          <w:lang w:val="es-ES"/>
        </w:rPr>
        <w:t xml:space="preserve"> institu</w:t>
      </w:r>
      <w:r w:rsidR="00987D6E">
        <w:rPr>
          <w:lang w:val="es-ES"/>
        </w:rPr>
        <w:t>c</w:t>
      </w:r>
      <w:r w:rsidRPr="00987D6E">
        <w:rPr>
          <w:lang w:val="es-ES"/>
        </w:rPr>
        <w:t>ion</w:t>
      </w:r>
      <w:r w:rsidR="00987D6E">
        <w:rPr>
          <w:lang w:val="es-ES"/>
        </w:rPr>
        <w:t>e</w:t>
      </w:r>
      <w:r w:rsidRPr="00987D6E">
        <w:rPr>
          <w:lang w:val="es-ES"/>
        </w:rPr>
        <w:t>s.</w:t>
      </w:r>
    </w:p>
    <w:p w:rsidR="00A35AC2" w:rsidRPr="009C7A7B" w:rsidRDefault="00A35AC2" w:rsidP="00A35AC2">
      <w:pPr>
        <w:pStyle w:val="SingleTxtG"/>
        <w:rPr>
          <w:lang w:val="es-ES"/>
        </w:rPr>
      </w:pPr>
      <w:r w:rsidRPr="00D5143B">
        <w:rPr>
          <w:lang w:val="es-ES"/>
        </w:rPr>
        <w:t>81.</w:t>
      </w:r>
      <w:r w:rsidRPr="00D5143B">
        <w:rPr>
          <w:lang w:val="es-ES"/>
        </w:rPr>
        <w:tab/>
      </w:r>
      <w:r w:rsidR="00987D6E" w:rsidRPr="00D5143B">
        <w:rPr>
          <w:lang w:val="es-ES"/>
        </w:rPr>
        <w:t>Por consiguiente</w:t>
      </w:r>
      <w:r w:rsidRPr="00D5143B">
        <w:rPr>
          <w:lang w:val="es-ES"/>
        </w:rPr>
        <w:t xml:space="preserve">, </w:t>
      </w:r>
      <w:r w:rsidR="00987D6E" w:rsidRPr="00D5143B">
        <w:rPr>
          <w:lang w:val="es-ES"/>
        </w:rPr>
        <w:t>en el párr</w:t>
      </w:r>
      <w:r w:rsidR="00D5143B" w:rsidRPr="00D5143B">
        <w:rPr>
          <w:lang w:val="es-ES"/>
        </w:rPr>
        <w:t>afo</w:t>
      </w:r>
      <w:r w:rsidR="00987D6E" w:rsidRPr="00D5143B">
        <w:rPr>
          <w:lang w:val="es-ES"/>
        </w:rPr>
        <w:t xml:space="preserve"> </w:t>
      </w:r>
      <w:r w:rsidR="00987D6E" w:rsidRPr="009C7A7B">
        <w:rPr>
          <w:lang w:val="es-ES"/>
        </w:rPr>
        <w:t xml:space="preserve">1 del artículo 30 de </w:t>
      </w:r>
      <w:smartTag w:uri="urn:schemas-microsoft-com:office:smarttags" w:element="PersonName">
        <w:smartTagPr>
          <w:attr w:name="ProductID" w:val="la LC"/>
        </w:smartTagPr>
        <w:r w:rsidR="00987D6E" w:rsidRPr="009C7A7B">
          <w:rPr>
            <w:lang w:val="es-ES"/>
          </w:rPr>
          <w:t>la LC</w:t>
        </w:r>
      </w:smartTag>
      <w:r w:rsidR="00987D6E" w:rsidRPr="009C7A7B">
        <w:rPr>
          <w:lang w:val="es-ES"/>
        </w:rPr>
        <w:t xml:space="preserve"> y en el artículo 4 del Código de </w:t>
      </w:r>
      <w:smartTag w:uri="urn:schemas-microsoft-com:office:smarttags" w:element="PersonName">
        <w:smartTagPr>
          <w:attr w:name="ProductID" w:val="la Familia"/>
        </w:smartTagPr>
        <w:r w:rsidR="00987D6E" w:rsidRPr="009C7A7B">
          <w:rPr>
            <w:lang w:val="es-ES"/>
          </w:rPr>
          <w:t>la Familia</w:t>
        </w:r>
      </w:smartTag>
      <w:r w:rsidR="00987D6E" w:rsidRPr="009C7A7B">
        <w:rPr>
          <w:lang w:val="es-ES"/>
        </w:rPr>
        <w:t xml:space="preserve"> se prevé</w:t>
      </w:r>
      <w:r w:rsidRPr="009C7A7B">
        <w:rPr>
          <w:lang w:val="es-ES"/>
        </w:rPr>
        <w:t xml:space="preserve"> </w:t>
      </w:r>
      <w:r w:rsidR="00987D6E" w:rsidRPr="009C7A7B">
        <w:rPr>
          <w:lang w:val="es-ES"/>
        </w:rPr>
        <w:t>el disfrute de una</w:t>
      </w:r>
      <w:r w:rsidRPr="009C7A7B">
        <w:rPr>
          <w:lang w:val="es-ES"/>
        </w:rPr>
        <w:t xml:space="preserve"> </w:t>
      </w:r>
      <w:r w:rsidR="001072E8">
        <w:rPr>
          <w:lang w:val="es-ES"/>
        </w:rPr>
        <w:t>"</w:t>
      </w:r>
      <w:r w:rsidRPr="009C7A7B">
        <w:rPr>
          <w:lang w:val="es-ES"/>
        </w:rPr>
        <w:t>protec</w:t>
      </w:r>
      <w:r w:rsidR="00987D6E" w:rsidRPr="009C7A7B">
        <w:rPr>
          <w:lang w:val="es-ES"/>
        </w:rPr>
        <w:t>c</w:t>
      </w:r>
      <w:r w:rsidRPr="009C7A7B">
        <w:rPr>
          <w:lang w:val="es-ES"/>
        </w:rPr>
        <w:t>i</w:t>
      </w:r>
      <w:r w:rsidR="00987D6E" w:rsidRPr="009C7A7B">
        <w:rPr>
          <w:lang w:val="es-ES"/>
        </w:rPr>
        <w:t>ó</w:t>
      </w:r>
      <w:r w:rsidRPr="009C7A7B">
        <w:rPr>
          <w:lang w:val="es-ES"/>
        </w:rPr>
        <w:t xml:space="preserve">n </w:t>
      </w:r>
      <w:r w:rsidR="00987D6E" w:rsidRPr="009C7A7B">
        <w:rPr>
          <w:lang w:val="es-ES"/>
        </w:rPr>
        <w:t>especial p</w:t>
      </w:r>
      <w:r w:rsidR="00EA0070">
        <w:rPr>
          <w:lang w:val="es-ES"/>
        </w:rPr>
        <w:t>o</w:t>
      </w:r>
      <w:r w:rsidR="00987D6E" w:rsidRPr="009C7A7B">
        <w:rPr>
          <w:lang w:val="es-ES"/>
        </w:rPr>
        <w:t>r</w:t>
      </w:r>
      <w:r w:rsidR="00EA0070">
        <w:rPr>
          <w:lang w:val="es-ES"/>
        </w:rPr>
        <w:t xml:space="preserve"> parte de su</w:t>
      </w:r>
      <w:r w:rsidRPr="009C7A7B">
        <w:rPr>
          <w:lang w:val="es-ES"/>
        </w:rPr>
        <w:t xml:space="preserve"> famil</w:t>
      </w:r>
      <w:r w:rsidR="00987D6E" w:rsidRPr="009C7A7B">
        <w:rPr>
          <w:lang w:val="es-ES"/>
        </w:rPr>
        <w:t>ia</w:t>
      </w:r>
      <w:r w:rsidRPr="009C7A7B">
        <w:rPr>
          <w:lang w:val="es-ES"/>
        </w:rPr>
        <w:t xml:space="preserve">, </w:t>
      </w:r>
      <w:r w:rsidR="00987D6E" w:rsidRPr="009C7A7B">
        <w:rPr>
          <w:lang w:val="es-ES"/>
        </w:rPr>
        <w:t>el</w:t>
      </w:r>
      <w:r w:rsidRPr="009C7A7B">
        <w:rPr>
          <w:lang w:val="es-ES"/>
        </w:rPr>
        <w:t xml:space="preserve"> </w:t>
      </w:r>
      <w:r w:rsidR="00987D6E" w:rsidRPr="009C7A7B">
        <w:rPr>
          <w:lang w:val="es-ES"/>
        </w:rPr>
        <w:t>Es</w:t>
      </w:r>
      <w:r w:rsidRPr="009C7A7B">
        <w:rPr>
          <w:lang w:val="es-ES"/>
        </w:rPr>
        <w:t>ta</w:t>
      </w:r>
      <w:r w:rsidR="00987D6E" w:rsidRPr="009C7A7B">
        <w:rPr>
          <w:lang w:val="es-ES"/>
        </w:rPr>
        <w:t>do y la</w:t>
      </w:r>
      <w:r w:rsidRPr="009C7A7B">
        <w:rPr>
          <w:lang w:val="es-ES"/>
        </w:rPr>
        <w:t xml:space="preserve"> socie</w:t>
      </w:r>
      <w:r w:rsidR="009C7A7B" w:rsidRPr="009C7A7B">
        <w:rPr>
          <w:lang w:val="es-ES"/>
        </w:rPr>
        <w:t>dad</w:t>
      </w:r>
      <w:r w:rsidRPr="009C7A7B">
        <w:rPr>
          <w:lang w:val="es-ES"/>
        </w:rPr>
        <w:t xml:space="preserve">, </w:t>
      </w:r>
      <w:r w:rsidR="009C7A7B" w:rsidRPr="009C7A7B">
        <w:rPr>
          <w:lang w:val="es-ES"/>
        </w:rPr>
        <w:t>con el fin de favorecer</w:t>
      </w:r>
      <w:r w:rsidRPr="009C7A7B">
        <w:rPr>
          <w:lang w:val="es-ES"/>
        </w:rPr>
        <w:t xml:space="preserve"> </w:t>
      </w:r>
      <w:r w:rsidR="009C7A7B" w:rsidRPr="009C7A7B">
        <w:rPr>
          <w:lang w:val="es-ES"/>
        </w:rPr>
        <w:t>su</w:t>
      </w:r>
      <w:r w:rsidRPr="009C7A7B">
        <w:rPr>
          <w:lang w:val="es-ES"/>
        </w:rPr>
        <w:t xml:space="preserve"> de</w:t>
      </w:r>
      <w:r w:rsidR="009C7A7B" w:rsidRPr="009C7A7B">
        <w:rPr>
          <w:lang w:val="es-ES"/>
        </w:rPr>
        <w:t>sarrollo integral</w:t>
      </w:r>
      <w:r w:rsidR="001072E8">
        <w:rPr>
          <w:lang w:val="es-ES"/>
        </w:rPr>
        <w:t>"</w:t>
      </w:r>
      <w:r w:rsidRPr="009C7A7B">
        <w:rPr>
          <w:lang w:val="es-ES"/>
        </w:rPr>
        <w:t xml:space="preserve">; </w:t>
      </w:r>
      <w:r w:rsidR="009C7A7B" w:rsidRPr="009C7A7B">
        <w:rPr>
          <w:lang w:val="es-ES"/>
        </w:rPr>
        <w:t>am</w:t>
      </w:r>
      <w:r w:rsidRPr="009C7A7B">
        <w:rPr>
          <w:lang w:val="es-ES"/>
        </w:rPr>
        <w:t>bo</w:t>
      </w:r>
      <w:r w:rsidR="009C7A7B" w:rsidRPr="009C7A7B">
        <w:rPr>
          <w:lang w:val="es-ES"/>
        </w:rPr>
        <w:t>s</w:t>
      </w:r>
      <w:r w:rsidRPr="009C7A7B">
        <w:rPr>
          <w:lang w:val="es-ES"/>
        </w:rPr>
        <w:t xml:space="preserve"> </w:t>
      </w:r>
      <w:r w:rsidR="009C7A7B">
        <w:rPr>
          <w:lang w:val="es-ES"/>
        </w:rPr>
        <w:t>hacen</w:t>
      </w:r>
      <w:r w:rsidRPr="009C7A7B">
        <w:rPr>
          <w:lang w:val="es-ES"/>
        </w:rPr>
        <w:t xml:space="preserve"> referenc</w:t>
      </w:r>
      <w:r w:rsidR="009C7A7B">
        <w:rPr>
          <w:lang w:val="es-ES"/>
        </w:rPr>
        <w:t>ia</w:t>
      </w:r>
      <w:r w:rsidRPr="009C7A7B">
        <w:rPr>
          <w:lang w:val="es-ES"/>
        </w:rPr>
        <w:t xml:space="preserve"> </w:t>
      </w:r>
      <w:r w:rsidR="009C7A7B">
        <w:rPr>
          <w:lang w:val="es-ES"/>
        </w:rPr>
        <w:t>al hecho de que los</w:t>
      </w:r>
      <w:r w:rsidRPr="009C7A7B">
        <w:rPr>
          <w:lang w:val="es-ES"/>
        </w:rPr>
        <w:t xml:space="preserve"> </w:t>
      </w:r>
      <w:r w:rsidR="001072E8">
        <w:rPr>
          <w:lang w:val="es-ES"/>
        </w:rPr>
        <w:t>"</w:t>
      </w:r>
      <w:r w:rsidR="009C7A7B">
        <w:rPr>
          <w:lang w:val="es-ES"/>
        </w:rPr>
        <w:t>niños merecen una</w:t>
      </w:r>
      <w:r w:rsidRPr="009C7A7B">
        <w:rPr>
          <w:lang w:val="es-ES"/>
        </w:rPr>
        <w:t xml:space="preserve"> aten</w:t>
      </w:r>
      <w:r w:rsidR="009C7A7B">
        <w:rPr>
          <w:lang w:val="es-ES"/>
        </w:rPr>
        <w:t>c</w:t>
      </w:r>
      <w:r w:rsidRPr="009C7A7B">
        <w:rPr>
          <w:lang w:val="es-ES"/>
        </w:rPr>
        <w:t>i</w:t>
      </w:r>
      <w:r w:rsidR="009C7A7B">
        <w:rPr>
          <w:lang w:val="es-ES"/>
        </w:rPr>
        <w:t>ó</w:t>
      </w:r>
      <w:r w:rsidRPr="009C7A7B">
        <w:rPr>
          <w:lang w:val="es-ES"/>
        </w:rPr>
        <w:t xml:space="preserve">n </w:t>
      </w:r>
      <w:r w:rsidR="009C7A7B">
        <w:rPr>
          <w:lang w:val="es-ES"/>
        </w:rPr>
        <w:t>particular en el seno de la</w:t>
      </w:r>
      <w:r w:rsidRPr="009C7A7B">
        <w:rPr>
          <w:lang w:val="es-ES"/>
        </w:rPr>
        <w:t xml:space="preserve"> famil</w:t>
      </w:r>
      <w:r w:rsidR="009C7A7B">
        <w:rPr>
          <w:lang w:val="es-ES"/>
        </w:rPr>
        <w:t>ia a la que pertenecen que,</w:t>
      </w:r>
      <w:r w:rsidRPr="009C7A7B">
        <w:rPr>
          <w:lang w:val="es-ES"/>
        </w:rPr>
        <w:t xml:space="preserve"> </w:t>
      </w:r>
      <w:r w:rsidR="009C7A7B">
        <w:rPr>
          <w:lang w:val="es-ES"/>
        </w:rPr>
        <w:t>e</w:t>
      </w:r>
      <w:r w:rsidRPr="009C7A7B">
        <w:rPr>
          <w:lang w:val="es-ES"/>
        </w:rPr>
        <w:t>n co</w:t>
      </w:r>
      <w:r w:rsidR="009C7A7B">
        <w:rPr>
          <w:lang w:val="es-ES"/>
        </w:rPr>
        <w:t>labo</w:t>
      </w:r>
      <w:r w:rsidRPr="009C7A7B">
        <w:rPr>
          <w:lang w:val="es-ES"/>
        </w:rPr>
        <w:t>ra</w:t>
      </w:r>
      <w:r w:rsidR="009C7A7B">
        <w:rPr>
          <w:lang w:val="es-ES"/>
        </w:rPr>
        <w:t>c</w:t>
      </w:r>
      <w:r w:rsidRPr="009C7A7B">
        <w:rPr>
          <w:lang w:val="es-ES"/>
        </w:rPr>
        <w:t>i</w:t>
      </w:r>
      <w:r w:rsidR="009C7A7B">
        <w:rPr>
          <w:lang w:val="es-ES"/>
        </w:rPr>
        <w:t>ó</w:t>
      </w:r>
      <w:r w:rsidRPr="009C7A7B">
        <w:rPr>
          <w:lang w:val="es-ES"/>
        </w:rPr>
        <w:t xml:space="preserve">n </w:t>
      </w:r>
      <w:r w:rsidR="009C7A7B">
        <w:rPr>
          <w:lang w:val="es-ES"/>
        </w:rPr>
        <w:t>con el Estado</w:t>
      </w:r>
      <w:r w:rsidR="00EA0070">
        <w:rPr>
          <w:lang w:val="es-ES"/>
        </w:rPr>
        <w:t>,</w:t>
      </w:r>
      <w:r w:rsidR="009C7A7B">
        <w:rPr>
          <w:lang w:val="es-ES"/>
        </w:rPr>
        <w:t xml:space="preserve"> tiene la </w:t>
      </w:r>
      <w:r w:rsidR="00421FDF">
        <w:rPr>
          <w:lang w:val="es-ES"/>
        </w:rPr>
        <w:t>misión</w:t>
      </w:r>
      <w:r w:rsidR="009C7A7B">
        <w:rPr>
          <w:lang w:val="es-ES"/>
        </w:rPr>
        <w:t xml:space="preserve"> de brindarles la mayor protección</w:t>
      </w:r>
      <w:r w:rsidRPr="009C7A7B">
        <w:rPr>
          <w:lang w:val="es-ES"/>
        </w:rPr>
        <w:t xml:space="preserve"> po</w:t>
      </w:r>
      <w:r w:rsidR="009C7A7B">
        <w:rPr>
          <w:lang w:val="es-ES"/>
        </w:rPr>
        <w:t>sible</w:t>
      </w:r>
      <w:r w:rsidR="001072E8">
        <w:rPr>
          <w:lang w:val="es-ES"/>
        </w:rPr>
        <w:t>"</w:t>
      </w:r>
      <w:r w:rsidRPr="009C7A7B">
        <w:rPr>
          <w:lang w:val="es-ES"/>
        </w:rPr>
        <w:t xml:space="preserve">. </w:t>
      </w:r>
    </w:p>
    <w:p w:rsidR="00A35AC2" w:rsidRPr="009C7A7B" w:rsidRDefault="00A35AC2" w:rsidP="00A35AC2">
      <w:pPr>
        <w:pStyle w:val="SingleTxtG"/>
        <w:rPr>
          <w:lang w:val="es-ES"/>
        </w:rPr>
      </w:pPr>
      <w:r w:rsidRPr="001B3E12">
        <w:rPr>
          <w:lang w:val="es-ES"/>
        </w:rPr>
        <w:t>82.</w:t>
      </w:r>
      <w:r w:rsidRPr="001B3E12">
        <w:rPr>
          <w:lang w:val="es-ES"/>
        </w:rPr>
        <w:tab/>
      </w:r>
      <w:r w:rsidR="009C7A7B" w:rsidRPr="001B3E12">
        <w:rPr>
          <w:lang w:val="es-ES"/>
        </w:rPr>
        <w:t>Según el párr</w:t>
      </w:r>
      <w:r w:rsidR="001B3E12" w:rsidRPr="001B3E12">
        <w:rPr>
          <w:lang w:val="es-ES"/>
        </w:rPr>
        <w:t>afo</w:t>
      </w:r>
      <w:r w:rsidR="009C7A7B" w:rsidRPr="001B3E12">
        <w:rPr>
          <w:lang w:val="es-ES"/>
        </w:rPr>
        <w:t xml:space="preserve"> </w:t>
      </w:r>
      <w:r w:rsidR="009C7A7B" w:rsidRPr="009C7A7B">
        <w:rPr>
          <w:lang w:val="es-ES"/>
        </w:rPr>
        <w:t>1 del</w:t>
      </w:r>
      <w:r w:rsidRPr="009C7A7B">
        <w:rPr>
          <w:lang w:val="es-ES"/>
        </w:rPr>
        <w:t xml:space="preserve"> art</w:t>
      </w:r>
      <w:r w:rsidR="009C7A7B" w:rsidRPr="009C7A7B">
        <w:rPr>
          <w:lang w:val="es-ES"/>
        </w:rPr>
        <w:t>í</w:t>
      </w:r>
      <w:r w:rsidRPr="009C7A7B">
        <w:rPr>
          <w:lang w:val="es-ES"/>
        </w:rPr>
        <w:t>c</w:t>
      </w:r>
      <w:r w:rsidR="009C7A7B" w:rsidRPr="009C7A7B">
        <w:rPr>
          <w:lang w:val="es-ES"/>
        </w:rPr>
        <w:t>u</w:t>
      </w:r>
      <w:r w:rsidRPr="009C7A7B">
        <w:rPr>
          <w:lang w:val="es-ES"/>
        </w:rPr>
        <w:t>l</w:t>
      </w:r>
      <w:r w:rsidR="009C7A7B" w:rsidRPr="009C7A7B">
        <w:rPr>
          <w:lang w:val="es-ES"/>
        </w:rPr>
        <w:t>o</w:t>
      </w:r>
      <w:r w:rsidRPr="009C7A7B">
        <w:rPr>
          <w:lang w:val="es-ES"/>
        </w:rPr>
        <w:t xml:space="preserve"> 158</w:t>
      </w:r>
      <w:r w:rsidR="009C7A7B" w:rsidRPr="009C7A7B">
        <w:rPr>
          <w:lang w:val="es-ES"/>
        </w:rPr>
        <w:t xml:space="preserve"> del Código de </w:t>
      </w:r>
      <w:smartTag w:uri="urn:schemas-microsoft-com:office:smarttags" w:element="PersonName">
        <w:smartTagPr>
          <w:attr w:name="ProductID" w:val="la Familia"/>
        </w:smartTagPr>
        <w:r w:rsidR="009C7A7B" w:rsidRPr="009C7A7B">
          <w:rPr>
            <w:lang w:val="es-ES"/>
          </w:rPr>
          <w:t>la</w:t>
        </w:r>
        <w:r w:rsidRPr="009C7A7B">
          <w:rPr>
            <w:lang w:val="es-ES"/>
          </w:rPr>
          <w:t xml:space="preserve"> Famil</w:t>
        </w:r>
        <w:r w:rsidR="009C7A7B" w:rsidRPr="009C7A7B">
          <w:rPr>
            <w:lang w:val="es-ES"/>
          </w:rPr>
          <w:t>ia</w:t>
        </w:r>
      </w:smartTag>
      <w:r w:rsidRPr="009C7A7B">
        <w:rPr>
          <w:lang w:val="es-ES"/>
        </w:rPr>
        <w:t xml:space="preserve">, </w:t>
      </w:r>
      <w:r w:rsidR="009C7A7B" w:rsidRPr="009C7A7B">
        <w:rPr>
          <w:lang w:val="es-ES"/>
        </w:rPr>
        <w:t>en las cuestiones</w:t>
      </w:r>
      <w:r w:rsidRPr="009C7A7B">
        <w:rPr>
          <w:lang w:val="es-ES"/>
        </w:rPr>
        <w:t xml:space="preserve"> rela</w:t>
      </w:r>
      <w:r w:rsidR="009C7A7B" w:rsidRPr="009C7A7B">
        <w:rPr>
          <w:lang w:val="es-ES"/>
        </w:rPr>
        <w:t>cionadas con el</w:t>
      </w:r>
      <w:r w:rsidRPr="009C7A7B">
        <w:rPr>
          <w:lang w:val="es-ES"/>
        </w:rPr>
        <w:t xml:space="preserve"> e</w:t>
      </w:r>
      <w:r w:rsidR="009C7A7B" w:rsidRPr="009C7A7B">
        <w:rPr>
          <w:lang w:val="es-ES"/>
        </w:rPr>
        <w:t>j</w:t>
      </w:r>
      <w:r w:rsidRPr="009C7A7B">
        <w:rPr>
          <w:lang w:val="es-ES"/>
        </w:rPr>
        <w:t>erci</w:t>
      </w:r>
      <w:r w:rsidR="009C7A7B" w:rsidRPr="009C7A7B">
        <w:rPr>
          <w:lang w:val="es-ES"/>
        </w:rPr>
        <w:t>cio de la patria</w:t>
      </w:r>
      <w:r w:rsidRPr="009C7A7B">
        <w:rPr>
          <w:lang w:val="es-ES"/>
        </w:rPr>
        <w:t xml:space="preserve"> p</w:t>
      </w:r>
      <w:r w:rsidR="009C7A7B" w:rsidRPr="009C7A7B">
        <w:rPr>
          <w:lang w:val="es-ES"/>
        </w:rPr>
        <w:t>otestad</w:t>
      </w:r>
      <w:r w:rsidRPr="009C7A7B">
        <w:rPr>
          <w:lang w:val="es-ES"/>
        </w:rPr>
        <w:t xml:space="preserve">, </w:t>
      </w:r>
      <w:r w:rsidR="001072E8">
        <w:rPr>
          <w:lang w:val="es-ES"/>
        </w:rPr>
        <w:t>"</w:t>
      </w:r>
      <w:r w:rsidR="009C7A7B" w:rsidRPr="009C7A7B">
        <w:rPr>
          <w:lang w:val="es-ES"/>
        </w:rPr>
        <w:t>el</w:t>
      </w:r>
      <w:r w:rsidRPr="009C7A7B">
        <w:rPr>
          <w:lang w:val="es-ES"/>
        </w:rPr>
        <w:t xml:space="preserve"> </w:t>
      </w:r>
      <w:r w:rsidR="009C7A7B" w:rsidRPr="009C7A7B">
        <w:rPr>
          <w:lang w:val="es-ES"/>
        </w:rPr>
        <w:t>Tribunal debe tomar las medidas</w:t>
      </w:r>
      <w:r w:rsidRPr="009C7A7B">
        <w:rPr>
          <w:lang w:val="es-ES"/>
        </w:rPr>
        <w:t xml:space="preserve"> necesar</w:t>
      </w:r>
      <w:r w:rsidR="009C7A7B">
        <w:rPr>
          <w:lang w:val="es-ES"/>
        </w:rPr>
        <w:t>ias para</w:t>
      </w:r>
      <w:r w:rsidRPr="009C7A7B">
        <w:rPr>
          <w:lang w:val="es-ES"/>
        </w:rPr>
        <w:t xml:space="preserve"> prote</w:t>
      </w:r>
      <w:r w:rsidR="009C7A7B">
        <w:rPr>
          <w:lang w:val="es-ES"/>
        </w:rPr>
        <w:t>ger al</w:t>
      </w:r>
      <w:r w:rsidRPr="009C7A7B">
        <w:rPr>
          <w:lang w:val="es-ES"/>
        </w:rPr>
        <w:t xml:space="preserve"> m</w:t>
      </w:r>
      <w:r w:rsidR="009C7A7B">
        <w:rPr>
          <w:lang w:val="es-ES"/>
        </w:rPr>
        <w:t>e</w:t>
      </w:r>
      <w:r w:rsidRPr="009C7A7B">
        <w:rPr>
          <w:lang w:val="es-ES"/>
        </w:rPr>
        <w:t>nor</w:t>
      </w:r>
      <w:r w:rsidR="001072E8">
        <w:rPr>
          <w:lang w:val="es-ES"/>
        </w:rPr>
        <w:t>"</w:t>
      </w:r>
      <w:r w:rsidRPr="009C7A7B">
        <w:rPr>
          <w:lang w:val="es-ES"/>
        </w:rPr>
        <w:t xml:space="preserve">. </w:t>
      </w:r>
      <w:r w:rsidR="009C7A7B" w:rsidRPr="009C7A7B">
        <w:rPr>
          <w:lang w:val="es-ES"/>
        </w:rPr>
        <w:t xml:space="preserve">En virtud del </w:t>
      </w:r>
      <w:r w:rsidRPr="009C7A7B">
        <w:rPr>
          <w:lang w:val="es-ES"/>
        </w:rPr>
        <w:t>art</w:t>
      </w:r>
      <w:r w:rsidR="009C7A7B" w:rsidRPr="009C7A7B">
        <w:rPr>
          <w:lang w:val="es-ES"/>
        </w:rPr>
        <w:t>í</w:t>
      </w:r>
      <w:r w:rsidRPr="009C7A7B">
        <w:rPr>
          <w:lang w:val="es-ES"/>
        </w:rPr>
        <w:t>c</w:t>
      </w:r>
      <w:r w:rsidR="009C7A7B" w:rsidRPr="009C7A7B">
        <w:rPr>
          <w:lang w:val="es-ES"/>
        </w:rPr>
        <w:t>u</w:t>
      </w:r>
      <w:r w:rsidRPr="009C7A7B">
        <w:rPr>
          <w:lang w:val="es-ES"/>
        </w:rPr>
        <w:t>l</w:t>
      </w:r>
      <w:r w:rsidR="009C7A7B" w:rsidRPr="009C7A7B">
        <w:rPr>
          <w:lang w:val="es-ES"/>
        </w:rPr>
        <w:t>o</w:t>
      </w:r>
      <w:r w:rsidRPr="009C7A7B">
        <w:rPr>
          <w:lang w:val="es-ES"/>
        </w:rPr>
        <w:t xml:space="preserve"> 160, </w:t>
      </w:r>
      <w:r w:rsidR="001072E8">
        <w:rPr>
          <w:lang w:val="es-ES"/>
        </w:rPr>
        <w:t>"</w:t>
      </w:r>
      <w:r w:rsidR="009C7A7B" w:rsidRPr="009C7A7B">
        <w:rPr>
          <w:lang w:val="es-ES"/>
        </w:rPr>
        <w:t>el</w:t>
      </w:r>
      <w:r w:rsidRPr="009C7A7B">
        <w:rPr>
          <w:lang w:val="es-ES"/>
        </w:rPr>
        <w:t xml:space="preserve"> </w:t>
      </w:r>
      <w:r w:rsidR="009C7A7B" w:rsidRPr="009C7A7B">
        <w:rPr>
          <w:lang w:val="es-ES"/>
        </w:rPr>
        <w:t xml:space="preserve">Tribunal tendrá siempre </w:t>
      </w:r>
      <w:r w:rsidR="00EA0070">
        <w:rPr>
          <w:lang w:val="es-ES"/>
        </w:rPr>
        <w:t>en cuenta</w:t>
      </w:r>
      <w:r w:rsidR="009C7A7B" w:rsidRPr="009C7A7B">
        <w:rPr>
          <w:lang w:val="es-ES"/>
        </w:rPr>
        <w:t xml:space="preserve"> el beneficio y el</w:t>
      </w:r>
      <w:r w:rsidRPr="009C7A7B">
        <w:rPr>
          <w:lang w:val="es-ES"/>
        </w:rPr>
        <w:t xml:space="preserve"> inter</w:t>
      </w:r>
      <w:r w:rsidR="009C7A7B" w:rsidRPr="009C7A7B">
        <w:rPr>
          <w:lang w:val="es-ES"/>
        </w:rPr>
        <w:t>é</w:t>
      </w:r>
      <w:r w:rsidRPr="009C7A7B">
        <w:rPr>
          <w:lang w:val="es-ES"/>
        </w:rPr>
        <w:t>s</w:t>
      </w:r>
      <w:r w:rsidR="009C7A7B" w:rsidRPr="009C7A7B">
        <w:rPr>
          <w:lang w:val="es-ES"/>
        </w:rPr>
        <w:t xml:space="preserve"> </w:t>
      </w:r>
      <w:r w:rsidRPr="009C7A7B">
        <w:rPr>
          <w:lang w:val="es-ES"/>
        </w:rPr>
        <w:t>d</w:t>
      </w:r>
      <w:r w:rsidR="009C7A7B">
        <w:rPr>
          <w:lang w:val="es-ES"/>
        </w:rPr>
        <w:t>el menor</w:t>
      </w:r>
      <w:r w:rsidR="001072E8">
        <w:rPr>
          <w:lang w:val="es-ES"/>
        </w:rPr>
        <w:t>"</w:t>
      </w:r>
      <w:r w:rsidR="00551FB7">
        <w:rPr>
          <w:lang w:val="es-ES"/>
        </w:rPr>
        <w:t xml:space="preserve"> al dictar sentencia</w:t>
      </w:r>
      <w:r w:rsidRPr="009C7A7B">
        <w:rPr>
          <w:lang w:val="es-ES"/>
        </w:rPr>
        <w:t>.</w:t>
      </w:r>
    </w:p>
    <w:p w:rsidR="00A35AC2" w:rsidRPr="00551FB7" w:rsidRDefault="00A35AC2" w:rsidP="00A35AC2">
      <w:pPr>
        <w:pStyle w:val="SingleTxtG"/>
        <w:rPr>
          <w:lang w:val="es-ES"/>
        </w:rPr>
      </w:pPr>
      <w:r w:rsidRPr="00551FB7">
        <w:rPr>
          <w:lang w:val="es-ES"/>
        </w:rPr>
        <w:t>83.</w:t>
      </w:r>
      <w:r w:rsidRPr="00551FB7">
        <w:rPr>
          <w:lang w:val="es-ES"/>
        </w:rPr>
        <w:tab/>
      </w:r>
      <w:r w:rsidR="00551FB7" w:rsidRPr="00551FB7">
        <w:rPr>
          <w:lang w:val="es-ES"/>
        </w:rPr>
        <w:t>Así pues,</w:t>
      </w:r>
      <w:r w:rsidRPr="00551FB7">
        <w:rPr>
          <w:lang w:val="es-ES"/>
        </w:rPr>
        <w:t xml:space="preserve"> </w:t>
      </w:r>
      <w:r w:rsidR="00551FB7" w:rsidRPr="00551FB7">
        <w:rPr>
          <w:lang w:val="es-ES"/>
        </w:rPr>
        <w:t xml:space="preserve">el </w:t>
      </w:r>
      <w:r w:rsidRPr="00551FB7">
        <w:rPr>
          <w:lang w:val="es-ES"/>
        </w:rPr>
        <w:t>inter</w:t>
      </w:r>
      <w:r w:rsidR="00551FB7" w:rsidRPr="00551FB7">
        <w:rPr>
          <w:lang w:val="es-ES"/>
        </w:rPr>
        <w:t>é</w:t>
      </w:r>
      <w:r w:rsidRPr="00551FB7">
        <w:rPr>
          <w:lang w:val="es-ES"/>
        </w:rPr>
        <w:t xml:space="preserve">s </w:t>
      </w:r>
      <w:r w:rsidR="00EA0070">
        <w:rPr>
          <w:lang w:val="es-ES"/>
        </w:rPr>
        <w:t xml:space="preserve">superior </w:t>
      </w:r>
      <w:r w:rsidR="00551FB7" w:rsidRPr="00551FB7">
        <w:rPr>
          <w:lang w:val="es-ES"/>
        </w:rPr>
        <w:t xml:space="preserve">del niño </w:t>
      </w:r>
      <w:r w:rsidR="00EA0070">
        <w:rPr>
          <w:lang w:val="es-ES"/>
        </w:rPr>
        <w:t>queda plasmado</w:t>
      </w:r>
      <w:r w:rsidR="00551FB7" w:rsidRPr="00551FB7">
        <w:rPr>
          <w:lang w:val="es-ES"/>
        </w:rPr>
        <w:t xml:space="preserve"> en dicho principio de la prioridad</w:t>
      </w:r>
      <w:r w:rsidRPr="00551FB7">
        <w:rPr>
          <w:lang w:val="es-ES"/>
        </w:rPr>
        <w:t xml:space="preserve"> absolut</w:t>
      </w:r>
      <w:r w:rsidR="00551FB7" w:rsidRPr="00551FB7">
        <w:rPr>
          <w:lang w:val="es-ES"/>
        </w:rPr>
        <w:t>a</w:t>
      </w:r>
      <w:r w:rsidRPr="00551FB7">
        <w:rPr>
          <w:lang w:val="es-ES"/>
        </w:rPr>
        <w:t xml:space="preserve"> </w:t>
      </w:r>
      <w:r w:rsidR="00551FB7" w:rsidRPr="00551FB7">
        <w:rPr>
          <w:lang w:val="es-ES"/>
        </w:rPr>
        <w:t>del niño</w:t>
      </w:r>
      <w:r w:rsidRPr="00551FB7">
        <w:rPr>
          <w:lang w:val="es-ES"/>
        </w:rPr>
        <w:t xml:space="preserve">, </w:t>
      </w:r>
      <w:r w:rsidR="00551FB7" w:rsidRPr="00551FB7">
        <w:rPr>
          <w:lang w:val="es-ES"/>
        </w:rPr>
        <w:t>sumado a</w:t>
      </w:r>
      <w:r w:rsidRPr="00551FB7">
        <w:rPr>
          <w:lang w:val="es-ES"/>
        </w:rPr>
        <w:t xml:space="preserve"> otr</w:t>
      </w:r>
      <w:r w:rsidR="00551FB7" w:rsidRPr="00551FB7">
        <w:rPr>
          <w:lang w:val="es-ES"/>
        </w:rPr>
        <w:t>os principios y no</w:t>
      </w:r>
      <w:r w:rsidR="00551FB7">
        <w:rPr>
          <w:lang w:val="es-ES"/>
        </w:rPr>
        <w:t>r</w:t>
      </w:r>
      <w:r w:rsidR="00551FB7" w:rsidRPr="00551FB7">
        <w:rPr>
          <w:lang w:val="es-ES"/>
        </w:rPr>
        <w:t>mas</w:t>
      </w:r>
      <w:r w:rsidRPr="00551FB7">
        <w:rPr>
          <w:lang w:val="es-ES"/>
        </w:rPr>
        <w:t xml:space="preserve"> constitu</w:t>
      </w:r>
      <w:r w:rsidR="00551FB7">
        <w:rPr>
          <w:lang w:val="es-ES"/>
        </w:rPr>
        <w:t>c</w:t>
      </w:r>
      <w:r w:rsidRPr="00551FB7">
        <w:rPr>
          <w:lang w:val="es-ES"/>
        </w:rPr>
        <w:t>ional</w:t>
      </w:r>
      <w:r w:rsidR="00551FB7">
        <w:rPr>
          <w:lang w:val="es-ES"/>
        </w:rPr>
        <w:t>es</w:t>
      </w:r>
      <w:r w:rsidRPr="00551FB7">
        <w:rPr>
          <w:lang w:val="es-ES"/>
        </w:rPr>
        <w:t xml:space="preserve"> </w:t>
      </w:r>
      <w:r w:rsidR="00551FB7">
        <w:rPr>
          <w:lang w:val="es-ES"/>
        </w:rPr>
        <w:t xml:space="preserve">que </w:t>
      </w:r>
      <w:r w:rsidRPr="00551FB7">
        <w:rPr>
          <w:lang w:val="es-ES"/>
        </w:rPr>
        <w:t>prote</w:t>
      </w:r>
      <w:r w:rsidR="00551FB7">
        <w:rPr>
          <w:lang w:val="es-ES"/>
        </w:rPr>
        <w:t>gen los derechos y el interés</w:t>
      </w:r>
      <w:r w:rsidRPr="00551FB7">
        <w:rPr>
          <w:lang w:val="es-ES"/>
        </w:rPr>
        <w:t xml:space="preserve"> sup</w:t>
      </w:r>
      <w:r w:rsidR="00551FB7">
        <w:rPr>
          <w:lang w:val="es-ES"/>
        </w:rPr>
        <w:t>e</w:t>
      </w:r>
      <w:r w:rsidRPr="00551FB7">
        <w:rPr>
          <w:lang w:val="es-ES"/>
        </w:rPr>
        <w:t>r</w:t>
      </w:r>
      <w:r w:rsidR="00551FB7">
        <w:rPr>
          <w:lang w:val="es-ES"/>
        </w:rPr>
        <w:t xml:space="preserve">ior </w:t>
      </w:r>
      <w:r w:rsidRPr="00551FB7">
        <w:rPr>
          <w:lang w:val="es-ES"/>
        </w:rPr>
        <w:t>d</w:t>
      </w:r>
      <w:r w:rsidR="00551FB7">
        <w:rPr>
          <w:lang w:val="es-ES"/>
        </w:rPr>
        <w:t>el niño</w:t>
      </w:r>
      <w:r w:rsidRPr="00551FB7">
        <w:rPr>
          <w:lang w:val="es-ES"/>
        </w:rPr>
        <w:t>.</w:t>
      </w:r>
    </w:p>
    <w:p w:rsidR="00A35AC2" w:rsidRPr="00AF33F4" w:rsidRDefault="00A35AC2" w:rsidP="00A35AC2">
      <w:pPr>
        <w:pStyle w:val="SingleTxtG"/>
        <w:rPr>
          <w:lang w:val="es-ES"/>
        </w:rPr>
      </w:pPr>
      <w:r w:rsidRPr="007A2237">
        <w:rPr>
          <w:lang w:val="es-ES"/>
        </w:rPr>
        <w:t>84.</w:t>
      </w:r>
      <w:r w:rsidRPr="007A2237">
        <w:rPr>
          <w:lang w:val="es-ES"/>
        </w:rPr>
        <w:tab/>
      </w:r>
      <w:r w:rsidR="007A2237" w:rsidRPr="007A2237">
        <w:rPr>
          <w:lang w:val="es-ES"/>
        </w:rPr>
        <w:t>A la fa</w:t>
      </w:r>
      <w:r w:rsidRPr="007A2237">
        <w:rPr>
          <w:lang w:val="es-ES"/>
        </w:rPr>
        <w:t>mil</w:t>
      </w:r>
      <w:r w:rsidR="007A2237" w:rsidRPr="007A2237">
        <w:rPr>
          <w:lang w:val="es-ES"/>
        </w:rPr>
        <w:t>ia</w:t>
      </w:r>
      <w:r w:rsidRPr="007A2237">
        <w:rPr>
          <w:lang w:val="es-ES"/>
        </w:rPr>
        <w:t xml:space="preserve">, </w:t>
      </w:r>
      <w:r w:rsidR="007A2237" w:rsidRPr="007A2237">
        <w:rPr>
          <w:lang w:val="es-ES"/>
        </w:rPr>
        <w:t>los tutores o</w:t>
      </w:r>
      <w:r w:rsidR="00560907">
        <w:rPr>
          <w:lang w:val="es-ES"/>
        </w:rPr>
        <w:t xml:space="preserve"> </w:t>
      </w:r>
      <w:r w:rsidR="007A2237" w:rsidRPr="007A2237">
        <w:rPr>
          <w:lang w:val="es-ES"/>
        </w:rPr>
        <w:t>las personas encargadas</w:t>
      </w:r>
      <w:r w:rsidR="007A2237">
        <w:rPr>
          <w:lang w:val="es-ES"/>
        </w:rPr>
        <w:t xml:space="preserve"> </w:t>
      </w:r>
      <w:r w:rsidR="007A2237" w:rsidRPr="007A2237">
        <w:rPr>
          <w:lang w:val="es-ES"/>
        </w:rPr>
        <w:t>de la tutela o el cuidado de los</w:t>
      </w:r>
      <w:r w:rsidR="007A2237">
        <w:rPr>
          <w:lang w:val="es-ES"/>
        </w:rPr>
        <w:t xml:space="preserve"> </w:t>
      </w:r>
      <w:r w:rsidR="007A2237" w:rsidRPr="007A2237">
        <w:rPr>
          <w:lang w:val="es-ES"/>
        </w:rPr>
        <w:t xml:space="preserve">niños es a quienes corresponde </w:t>
      </w:r>
      <w:r w:rsidR="007A2237">
        <w:rPr>
          <w:lang w:val="es-ES"/>
        </w:rPr>
        <w:t>decidi</w:t>
      </w:r>
      <w:r w:rsidR="007A2237" w:rsidRPr="007A2237">
        <w:rPr>
          <w:lang w:val="es-ES"/>
        </w:rPr>
        <w:t>r qué es lo m</w:t>
      </w:r>
      <w:r w:rsidR="007A2237">
        <w:rPr>
          <w:lang w:val="es-ES"/>
        </w:rPr>
        <w:t>e</w:t>
      </w:r>
      <w:r w:rsidR="007A2237" w:rsidRPr="007A2237">
        <w:rPr>
          <w:lang w:val="es-ES"/>
        </w:rPr>
        <w:t xml:space="preserve">jor para ellos y tener </w:t>
      </w:r>
      <w:r w:rsidR="007A2237">
        <w:rPr>
          <w:lang w:val="es-ES"/>
        </w:rPr>
        <w:t xml:space="preserve">siempre </w:t>
      </w:r>
      <w:r w:rsidR="007A2237" w:rsidRPr="007A2237">
        <w:rPr>
          <w:lang w:val="es-ES"/>
        </w:rPr>
        <w:t>muy presente</w:t>
      </w:r>
      <w:r w:rsidR="000A2C2D">
        <w:rPr>
          <w:lang w:val="es-ES"/>
        </w:rPr>
        <w:t xml:space="preserve"> </w:t>
      </w:r>
      <w:r w:rsidR="007A2237">
        <w:rPr>
          <w:lang w:val="es-ES"/>
        </w:rPr>
        <w:t xml:space="preserve">el interés superior de </w:t>
      </w:r>
      <w:r w:rsidR="00560907">
        <w:rPr>
          <w:lang w:val="es-ES"/>
        </w:rPr>
        <w:t>éstos</w:t>
      </w:r>
      <w:r w:rsidRPr="007A2237">
        <w:rPr>
          <w:lang w:val="es-ES"/>
        </w:rPr>
        <w:t xml:space="preserve">, </w:t>
      </w:r>
      <w:r w:rsidR="007A2237">
        <w:rPr>
          <w:lang w:val="es-ES"/>
        </w:rPr>
        <w:t xml:space="preserve">ya que no son </w:t>
      </w:r>
      <w:r w:rsidR="00560907">
        <w:rPr>
          <w:lang w:val="es-ES"/>
        </w:rPr>
        <w:t xml:space="preserve">seres </w:t>
      </w:r>
      <w:r w:rsidR="007A2237">
        <w:rPr>
          <w:lang w:val="es-ES"/>
        </w:rPr>
        <w:t>maduros y no</w:t>
      </w:r>
      <w:r w:rsidRPr="007A2237">
        <w:rPr>
          <w:lang w:val="es-ES"/>
        </w:rPr>
        <w:t xml:space="preserve"> </w:t>
      </w:r>
      <w:r w:rsidR="007A2237">
        <w:rPr>
          <w:lang w:val="es-ES"/>
        </w:rPr>
        <w:t>pueden</w:t>
      </w:r>
      <w:r w:rsidRPr="007A2237">
        <w:rPr>
          <w:lang w:val="es-ES"/>
        </w:rPr>
        <w:t xml:space="preserve"> decid</w:t>
      </w:r>
      <w:r w:rsidR="00560907">
        <w:rPr>
          <w:lang w:val="es-ES"/>
        </w:rPr>
        <w:t>i</w:t>
      </w:r>
      <w:r w:rsidR="007A2237">
        <w:rPr>
          <w:lang w:val="es-ES"/>
        </w:rPr>
        <w:t>r por su cuenta</w:t>
      </w:r>
      <w:r w:rsidRPr="007A2237">
        <w:rPr>
          <w:lang w:val="es-ES"/>
        </w:rPr>
        <w:t xml:space="preserve"> </w:t>
      </w:r>
      <w:r w:rsidR="007A2237">
        <w:rPr>
          <w:lang w:val="es-ES"/>
        </w:rPr>
        <w:t>qué es lo que más les conviene</w:t>
      </w:r>
      <w:r w:rsidRPr="007A2237">
        <w:rPr>
          <w:lang w:val="es-ES"/>
        </w:rPr>
        <w:t xml:space="preserve">. </w:t>
      </w:r>
      <w:r w:rsidR="007A2237" w:rsidRPr="00AF33F4">
        <w:rPr>
          <w:lang w:val="es-ES"/>
        </w:rPr>
        <w:t>Ese derecho</w:t>
      </w:r>
      <w:r w:rsidRPr="00AF33F4">
        <w:rPr>
          <w:lang w:val="es-ES"/>
        </w:rPr>
        <w:t xml:space="preserve"> </w:t>
      </w:r>
      <w:r w:rsidR="007A2237" w:rsidRPr="00AF33F4">
        <w:rPr>
          <w:lang w:val="es-ES"/>
        </w:rPr>
        <w:t>e</w:t>
      </w:r>
      <w:r w:rsidRPr="00AF33F4">
        <w:rPr>
          <w:lang w:val="es-ES"/>
        </w:rPr>
        <w:t>spec</w:t>
      </w:r>
      <w:r w:rsidR="007A2237" w:rsidRPr="00AF33F4">
        <w:rPr>
          <w:lang w:val="es-ES"/>
        </w:rPr>
        <w:t>í</w:t>
      </w:r>
      <w:r w:rsidRPr="00AF33F4">
        <w:rPr>
          <w:lang w:val="es-ES"/>
        </w:rPr>
        <w:t>fic</w:t>
      </w:r>
      <w:r w:rsidR="007A2237" w:rsidRPr="00AF33F4">
        <w:rPr>
          <w:lang w:val="es-ES"/>
        </w:rPr>
        <w:t>o del niño</w:t>
      </w:r>
      <w:r w:rsidRPr="00AF33F4">
        <w:rPr>
          <w:lang w:val="es-ES"/>
        </w:rPr>
        <w:t xml:space="preserve"> mer</w:t>
      </w:r>
      <w:r w:rsidR="007A2237" w:rsidRPr="00AF33F4">
        <w:rPr>
          <w:lang w:val="es-ES"/>
        </w:rPr>
        <w:t>ece una</w:t>
      </w:r>
      <w:r w:rsidR="00560907">
        <w:rPr>
          <w:lang w:val="es-ES"/>
        </w:rPr>
        <w:t xml:space="preserve"> </w:t>
      </w:r>
      <w:r w:rsidRPr="00AF33F4">
        <w:rPr>
          <w:lang w:val="es-ES"/>
        </w:rPr>
        <w:t>aten</w:t>
      </w:r>
      <w:r w:rsidR="007A2237" w:rsidRPr="00AF33F4">
        <w:rPr>
          <w:lang w:val="es-ES"/>
        </w:rPr>
        <w:t>c</w:t>
      </w:r>
      <w:r w:rsidRPr="00AF33F4">
        <w:rPr>
          <w:lang w:val="es-ES"/>
        </w:rPr>
        <w:t>i</w:t>
      </w:r>
      <w:r w:rsidR="007A2237" w:rsidRPr="00AF33F4">
        <w:rPr>
          <w:lang w:val="es-ES"/>
        </w:rPr>
        <w:t>ó</w:t>
      </w:r>
      <w:r w:rsidRPr="00AF33F4">
        <w:rPr>
          <w:lang w:val="es-ES"/>
        </w:rPr>
        <w:t xml:space="preserve">n </w:t>
      </w:r>
      <w:r w:rsidR="00560907">
        <w:rPr>
          <w:lang w:val="es-ES"/>
        </w:rPr>
        <w:t xml:space="preserve">considerable </w:t>
      </w:r>
      <w:r w:rsidR="007A2237" w:rsidRPr="00AF33F4">
        <w:rPr>
          <w:lang w:val="es-ES"/>
        </w:rPr>
        <w:t>de los órganos</w:t>
      </w:r>
      <w:r w:rsidRPr="00AF33F4">
        <w:rPr>
          <w:lang w:val="es-ES"/>
        </w:rPr>
        <w:t xml:space="preserve"> g</w:t>
      </w:r>
      <w:r w:rsidR="007A2237" w:rsidRPr="00AF33F4">
        <w:rPr>
          <w:lang w:val="es-ES"/>
        </w:rPr>
        <w:t>ub</w:t>
      </w:r>
      <w:r w:rsidRPr="00AF33F4">
        <w:rPr>
          <w:lang w:val="es-ES"/>
        </w:rPr>
        <w:t>ern</w:t>
      </w:r>
      <w:r w:rsidR="007A2237" w:rsidRPr="00AF33F4">
        <w:rPr>
          <w:lang w:val="es-ES"/>
        </w:rPr>
        <w:t>a</w:t>
      </w:r>
      <w:r w:rsidRPr="00AF33F4">
        <w:rPr>
          <w:lang w:val="es-ES"/>
        </w:rPr>
        <w:t>mental</w:t>
      </w:r>
      <w:r w:rsidR="007A2237" w:rsidRPr="00AF33F4">
        <w:rPr>
          <w:lang w:val="es-ES"/>
        </w:rPr>
        <w:t>es</w:t>
      </w:r>
      <w:r w:rsidRPr="00AF33F4">
        <w:rPr>
          <w:lang w:val="es-ES"/>
        </w:rPr>
        <w:t xml:space="preserve"> </w:t>
      </w:r>
      <w:r w:rsidR="007A2237" w:rsidRPr="00AF33F4">
        <w:rPr>
          <w:lang w:val="es-ES"/>
        </w:rPr>
        <w:t>e</w:t>
      </w:r>
      <w:r w:rsidRPr="00AF33F4">
        <w:rPr>
          <w:lang w:val="es-ES"/>
        </w:rPr>
        <w:t xml:space="preserve">n </w:t>
      </w:r>
      <w:r w:rsidR="007A2237" w:rsidRPr="00AF33F4">
        <w:rPr>
          <w:lang w:val="es-ES"/>
        </w:rPr>
        <w:t>relación con los programas de</w:t>
      </w:r>
      <w:r w:rsidRPr="00AF33F4">
        <w:rPr>
          <w:lang w:val="es-ES"/>
        </w:rPr>
        <w:t xml:space="preserve"> protec</w:t>
      </w:r>
      <w:r w:rsidR="007A2237" w:rsidRPr="00AF33F4">
        <w:rPr>
          <w:lang w:val="es-ES"/>
        </w:rPr>
        <w:t>ción y</w:t>
      </w:r>
      <w:r w:rsidRPr="00AF33F4">
        <w:rPr>
          <w:lang w:val="es-ES"/>
        </w:rPr>
        <w:t xml:space="preserve"> asist</w:t>
      </w:r>
      <w:r w:rsidR="007A2237" w:rsidRPr="00AF33F4">
        <w:rPr>
          <w:lang w:val="es-ES"/>
        </w:rPr>
        <w:t>e</w:t>
      </w:r>
      <w:r w:rsidRPr="00AF33F4">
        <w:rPr>
          <w:lang w:val="es-ES"/>
        </w:rPr>
        <w:t>nc</w:t>
      </w:r>
      <w:r w:rsidR="007A2237" w:rsidRPr="00AF33F4">
        <w:rPr>
          <w:lang w:val="es-ES"/>
        </w:rPr>
        <w:t>ia</w:t>
      </w:r>
      <w:r w:rsidRPr="00AF33F4">
        <w:rPr>
          <w:lang w:val="es-ES"/>
        </w:rPr>
        <w:t xml:space="preserve"> de</w:t>
      </w:r>
      <w:r w:rsidR="007A2237" w:rsidRPr="00AF33F4">
        <w:rPr>
          <w:lang w:val="es-ES"/>
        </w:rPr>
        <w:t>sarrollados</w:t>
      </w:r>
      <w:r w:rsidRPr="00AF33F4">
        <w:rPr>
          <w:lang w:val="es-ES"/>
        </w:rPr>
        <w:t xml:space="preserve"> </w:t>
      </w:r>
      <w:r w:rsidR="00AF33F4" w:rsidRPr="00AF33F4">
        <w:rPr>
          <w:lang w:val="es-ES"/>
        </w:rPr>
        <w:t>por organismos p</w:t>
      </w:r>
      <w:r w:rsidR="00AF33F4">
        <w:rPr>
          <w:lang w:val="es-ES"/>
        </w:rPr>
        <w:t>úblicos</w:t>
      </w:r>
      <w:r w:rsidRPr="00AF33F4">
        <w:rPr>
          <w:lang w:val="es-ES"/>
        </w:rPr>
        <w:t xml:space="preserve">, </w:t>
      </w:r>
      <w:r w:rsidR="00AF33F4">
        <w:rPr>
          <w:lang w:val="es-ES"/>
        </w:rPr>
        <w:t>como el Programa</w:t>
      </w:r>
      <w:r w:rsidRPr="00AF33F4">
        <w:rPr>
          <w:lang w:val="es-ES"/>
        </w:rPr>
        <w:t xml:space="preserve"> </w:t>
      </w:r>
      <w:r w:rsidR="001072E8">
        <w:rPr>
          <w:lang w:val="es-ES"/>
        </w:rPr>
        <w:t>"</w:t>
      </w:r>
      <w:r w:rsidRPr="00AF33F4">
        <w:rPr>
          <w:lang w:val="es-ES"/>
        </w:rPr>
        <w:t xml:space="preserve">SOS </w:t>
      </w:r>
      <w:r w:rsidR="00AF33F4">
        <w:rPr>
          <w:lang w:val="es-ES"/>
        </w:rPr>
        <w:t>Niños en Peligro</w:t>
      </w:r>
      <w:r w:rsidR="001072E8">
        <w:rPr>
          <w:lang w:val="es-ES"/>
        </w:rPr>
        <w:t>"</w:t>
      </w:r>
      <w:r w:rsidR="00AF33F4">
        <w:rPr>
          <w:lang w:val="es-ES"/>
        </w:rPr>
        <w:t xml:space="preserve"> </w:t>
      </w:r>
      <w:r w:rsidRPr="00AF33F4">
        <w:rPr>
          <w:lang w:val="es-ES"/>
        </w:rPr>
        <w:t xml:space="preserve">o </w:t>
      </w:r>
      <w:r w:rsidR="00AF33F4">
        <w:rPr>
          <w:lang w:val="es-ES"/>
        </w:rPr>
        <w:t xml:space="preserve">las </w:t>
      </w:r>
      <w:r w:rsidRPr="00AF33F4">
        <w:rPr>
          <w:lang w:val="es-ES"/>
        </w:rPr>
        <w:t>activi</w:t>
      </w:r>
      <w:r w:rsidR="00AF33F4">
        <w:rPr>
          <w:lang w:val="es-ES"/>
        </w:rPr>
        <w:t>dades que llevan aparejadas tareas de asesoramiento</w:t>
      </w:r>
      <w:r w:rsidRPr="00AF33F4">
        <w:rPr>
          <w:lang w:val="es-ES"/>
        </w:rPr>
        <w:t>, concilia</w:t>
      </w:r>
      <w:r w:rsidR="00AF33F4">
        <w:rPr>
          <w:lang w:val="es-ES"/>
        </w:rPr>
        <w:t>c</w:t>
      </w:r>
      <w:r w:rsidRPr="00AF33F4">
        <w:rPr>
          <w:lang w:val="es-ES"/>
        </w:rPr>
        <w:t>i</w:t>
      </w:r>
      <w:r w:rsidR="00AF33F4">
        <w:rPr>
          <w:lang w:val="es-ES"/>
        </w:rPr>
        <w:t>ó</w:t>
      </w:r>
      <w:r w:rsidRPr="00AF33F4">
        <w:rPr>
          <w:lang w:val="es-ES"/>
        </w:rPr>
        <w:t xml:space="preserve">n </w:t>
      </w:r>
      <w:r w:rsidR="00AF33F4">
        <w:rPr>
          <w:lang w:val="es-ES"/>
        </w:rPr>
        <w:t>y</w:t>
      </w:r>
      <w:r w:rsidRPr="00AF33F4">
        <w:rPr>
          <w:lang w:val="es-ES"/>
        </w:rPr>
        <w:t xml:space="preserve"> media</w:t>
      </w:r>
      <w:r w:rsidR="00AF33F4">
        <w:rPr>
          <w:lang w:val="es-ES"/>
        </w:rPr>
        <w:t>c</w:t>
      </w:r>
      <w:r w:rsidRPr="00AF33F4">
        <w:rPr>
          <w:lang w:val="es-ES"/>
        </w:rPr>
        <w:t>i</w:t>
      </w:r>
      <w:r w:rsidR="00AF33F4">
        <w:rPr>
          <w:lang w:val="es-ES"/>
        </w:rPr>
        <w:t>ón, llevadas a cabo por el</w:t>
      </w:r>
      <w:r w:rsidRPr="00AF33F4">
        <w:rPr>
          <w:lang w:val="es-ES"/>
        </w:rPr>
        <w:t xml:space="preserve"> MINFAMU, </w:t>
      </w:r>
      <w:r w:rsidR="00AF33F4">
        <w:rPr>
          <w:lang w:val="es-ES"/>
        </w:rPr>
        <w:t xml:space="preserve">el </w:t>
      </w:r>
      <w:r w:rsidRPr="00AF33F4">
        <w:rPr>
          <w:lang w:val="es-ES"/>
        </w:rPr>
        <w:t xml:space="preserve">INAC </w:t>
      </w:r>
      <w:r w:rsidR="00AF33F4">
        <w:rPr>
          <w:lang w:val="es-ES"/>
        </w:rPr>
        <w:t xml:space="preserve">y </w:t>
      </w:r>
      <w:smartTag w:uri="urn:schemas-microsoft-com:office:smarttags" w:element="PersonName">
        <w:smartTagPr>
          <w:attr w:name="ProductID" w:val="la Educaci￳n"/>
        </w:smartTagPr>
        <w:r w:rsidR="00AF33F4">
          <w:rPr>
            <w:lang w:val="es-ES"/>
          </w:rPr>
          <w:t>la</w:t>
        </w:r>
        <w:r w:rsidRPr="00AF33F4">
          <w:rPr>
            <w:lang w:val="es-ES"/>
          </w:rPr>
          <w:t xml:space="preserve"> Organiza</w:t>
        </w:r>
        <w:r w:rsidR="00AF33F4">
          <w:rPr>
            <w:lang w:val="es-ES"/>
          </w:rPr>
          <w:t>c</w:t>
        </w:r>
        <w:r w:rsidRPr="00AF33F4">
          <w:rPr>
            <w:lang w:val="es-ES"/>
          </w:rPr>
          <w:t>i</w:t>
        </w:r>
        <w:r w:rsidR="00AF33F4">
          <w:rPr>
            <w:lang w:val="es-ES"/>
          </w:rPr>
          <w:t>ó</w:t>
        </w:r>
        <w:r w:rsidRPr="00AF33F4">
          <w:rPr>
            <w:lang w:val="es-ES"/>
          </w:rPr>
          <w:t>n</w:t>
        </w:r>
      </w:smartTag>
      <w:r w:rsidRPr="00AF33F4">
        <w:rPr>
          <w:lang w:val="es-ES"/>
        </w:rPr>
        <w:t xml:space="preserve"> </w:t>
      </w:r>
      <w:r w:rsidR="00AF33F4">
        <w:rPr>
          <w:lang w:val="es-ES"/>
        </w:rPr>
        <w:t xml:space="preserve">de </w:t>
      </w:r>
      <w:smartTag w:uri="urn:schemas-microsoft-com:office:smarttags" w:element="PersonName">
        <w:smartTagPr>
          <w:attr w:name="ProductID" w:val="la Mujer Angole￱a"/>
        </w:smartTagPr>
        <w:r w:rsidR="00AF33F4">
          <w:rPr>
            <w:lang w:val="es-ES"/>
          </w:rPr>
          <w:t>la Mujer</w:t>
        </w:r>
        <w:r w:rsidRPr="00AF33F4">
          <w:rPr>
            <w:lang w:val="es-ES"/>
          </w:rPr>
          <w:t xml:space="preserve"> Angol</w:t>
        </w:r>
        <w:r w:rsidR="00AF33F4">
          <w:rPr>
            <w:lang w:val="es-ES"/>
          </w:rPr>
          <w:t>eña</w:t>
        </w:r>
      </w:smartTag>
      <w:r w:rsidRPr="00AF33F4">
        <w:rPr>
          <w:lang w:val="es-ES"/>
        </w:rPr>
        <w:t xml:space="preserve"> (Organização da Mulher Angolana).</w:t>
      </w:r>
    </w:p>
    <w:p w:rsidR="00A35AC2" w:rsidRPr="00AF33F4" w:rsidRDefault="00A35AC2" w:rsidP="00A35AC2">
      <w:pPr>
        <w:pStyle w:val="SingleTxtG"/>
        <w:rPr>
          <w:lang w:val="es-ES"/>
        </w:rPr>
      </w:pPr>
      <w:r w:rsidRPr="00AF33F4">
        <w:rPr>
          <w:lang w:val="es-ES"/>
        </w:rPr>
        <w:t>85.</w:t>
      </w:r>
      <w:r w:rsidRPr="00AF33F4">
        <w:rPr>
          <w:lang w:val="es-ES"/>
        </w:rPr>
        <w:tab/>
      </w:r>
      <w:r w:rsidR="00AF33F4" w:rsidRPr="00AF33F4">
        <w:rPr>
          <w:lang w:val="es-ES"/>
        </w:rPr>
        <w:t>El</w:t>
      </w:r>
      <w:r w:rsidRPr="00AF33F4">
        <w:rPr>
          <w:lang w:val="es-ES"/>
        </w:rPr>
        <w:t xml:space="preserve"> INAC </w:t>
      </w:r>
      <w:r w:rsidR="00560907">
        <w:rPr>
          <w:lang w:val="es-ES"/>
        </w:rPr>
        <w:t>controla</w:t>
      </w:r>
      <w:r w:rsidR="00AF33F4">
        <w:rPr>
          <w:lang w:val="es-ES"/>
        </w:rPr>
        <w:t xml:space="preserve"> </w:t>
      </w:r>
      <w:r w:rsidR="00AF33F4" w:rsidRPr="00AF33F4">
        <w:rPr>
          <w:lang w:val="es-ES"/>
        </w:rPr>
        <w:t xml:space="preserve">a los niños que </w:t>
      </w:r>
      <w:r w:rsidR="00326156">
        <w:rPr>
          <w:lang w:val="es-ES"/>
        </w:rPr>
        <w:t xml:space="preserve">abandonan </w:t>
      </w:r>
      <w:r w:rsidR="00AF33F4" w:rsidRPr="00AF33F4">
        <w:rPr>
          <w:lang w:val="es-ES"/>
        </w:rPr>
        <w:t>el país,</w:t>
      </w:r>
      <w:r w:rsidRPr="00AF33F4">
        <w:rPr>
          <w:lang w:val="es-ES"/>
        </w:rPr>
        <w:t xml:space="preserve"> </w:t>
      </w:r>
      <w:r w:rsidR="00AF33F4" w:rsidRPr="00AF33F4">
        <w:rPr>
          <w:lang w:val="es-ES"/>
        </w:rPr>
        <w:t>e</w:t>
      </w:r>
      <w:r w:rsidRPr="00AF33F4">
        <w:rPr>
          <w:lang w:val="es-ES"/>
        </w:rPr>
        <w:t>n coordina</w:t>
      </w:r>
      <w:r w:rsidR="00AF33F4" w:rsidRPr="00AF33F4">
        <w:rPr>
          <w:lang w:val="es-ES"/>
        </w:rPr>
        <w:t>c</w:t>
      </w:r>
      <w:r w:rsidRPr="00AF33F4">
        <w:rPr>
          <w:lang w:val="es-ES"/>
        </w:rPr>
        <w:t>i</w:t>
      </w:r>
      <w:r w:rsidR="00AF33F4" w:rsidRPr="00AF33F4">
        <w:rPr>
          <w:lang w:val="es-ES"/>
        </w:rPr>
        <w:t>ó</w:t>
      </w:r>
      <w:r w:rsidRPr="00AF33F4">
        <w:rPr>
          <w:lang w:val="es-ES"/>
        </w:rPr>
        <w:t xml:space="preserve">n </w:t>
      </w:r>
      <w:r w:rsidR="00326156">
        <w:rPr>
          <w:lang w:val="es-ES"/>
        </w:rPr>
        <w:t xml:space="preserve">con </w:t>
      </w:r>
      <w:r w:rsidR="00AF33F4" w:rsidRPr="00AF33F4">
        <w:rPr>
          <w:lang w:val="es-ES"/>
        </w:rPr>
        <w:t>l</w:t>
      </w:r>
      <w:r w:rsidR="00326156">
        <w:rPr>
          <w:lang w:val="es-ES"/>
        </w:rPr>
        <w:t>os</w:t>
      </w:r>
      <w:r w:rsidR="00AF33F4" w:rsidRPr="00AF33F4">
        <w:rPr>
          <w:lang w:val="es-ES"/>
        </w:rPr>
        <w:t xml:space="preserve"> Servicio</w:t>
      </w:r>
      <w:r w:rsidR="00326156">
        <w:rPr>
          <w:lang w:val="es-ES"/>
        </w:rPr>
        <w:t>s</w:t>
      </w:r>
      <w:r w:rsidR="00AF33F4" w:rsidRPr="00AF33F4">
        <w:rPr>
          <w:lang w:val="es-ES"/>
        </w:rPr>
        <w:t xml:space="preserve"> de Migr</w:t>
      </w:r>
      <w:r w:rsidR="00331612">
        <w:rPr>
          <w:lang w:val="es-ES"/>
        </w:rPr>
        <w:t>a</w:t>
      </w:r>
      <w:r w:rsidR="00AF33F4" w:rsidRPr="00AF33F4">
        <w:rPr>
          <w:lang w:val="es-ES"/>
        </w:rPr>
        <w:t>ci</w:t>
      </w:r>
      <w:r w:rsidR="00AF33F4">
        <w:rPr>
          <w:lang w:val="es-ES"/>
        </w:rPr>
        <w:t>ón y Extranjería</w:t>
      </w:r>
      <w:r w:rsidRPr="00AF33F4">
        <w:rPr>
          <w:lang w:val="es-ES"/>
        </w:rPr>
        <w:t xml:space="preserve"> (SME)</w:t>
      </w:r>
      <w:r w:rsidR="00AF33F4">
        <w:rPr>
          <w:lang w:val="es-ES"/>
        </w:rPr>
        <w:t>,</w:t>
      </w:r>
      <w:r w:rsidRPr="00AF33F4">
        <w:rPr>
          <w:lang w:val="es-ES"/>
        </w:rPr>
        <w:t xml:space="preserve"> </w:t>
      </w:r>
      <w:r w:rsidR="00AF33F4">
        <w:rPr>
          <w:lang w:val="es-ES"/>
        </w:rPr>
        <w:t xml:space="preserve">para </w:t>
      </w:r>
      <w:r w:rsidR="00560907">
        <w:rPr>
          <w:lang w:val="es-ES"/>
        </w:rPr>
        <w:t>intentar</w:t>
      </w:r>
      <w:r w:rsidR="00AF33F4">
        <w:rPr>
          <w:lang w:val="es-ES"/>
        </w:rPr>
        <w:t xml:space="preserve"> impedir la</w:t>
      </w:r>
      <w:r w:rsidRPr="00AF33F4">
        <w:rPr>
          <w:lang w:val="es-ES"/>
        </w:rPr>
        <w:t xml:space="preserve"> tra</w:t>
      </w:r>
      <w:r w:rsidR="00AF33F4">
        <w:rPr>
          <w:lang w:val="es-ES"/>
        </w:rPr>
        <w:t>ta</w:t>
      </w:r>
      <w:r w:rsidRPr="00AF33F4">
        <w:rPr>
          <w:lang w:val="es-ES"/>
        </w:rPr>
        <w:t xml:space="preserve"> </w:t>
      </w:r>
      <w:r w:rsidR="00AF33F4">
        <w:rPr>
          <w:lang w:val="es-ES"/>
        </w:rPr>
        <w:t>y las salidas</w:t>
      </w:r>
      <w:r w:rsidRPr="00AF33F4">
        <w:rPr>
          <w:lang w:val="es-ES"/>
        </w:rPr>
        <w:t xml:space="preserve"> for</w:t>
      </w:r>
      <w:r w:rsidR="00AF33F4">
        <w:rPr>
          <w:lang w:val="es-ES"/>
        </w:rPr>
        <w:t>zosas e</w:t>
      </w:r>
      <w:r w:rsidR="000A2C2D">
        <w:rPr>
          <w:lang w:val="es-ES"/>
        </w:rPr>
        <w:t xml:space="preserve"> </w:t>
      </w:r>
      <w:r w:rsidRPr="00AF33F4">
        <w:rPr>
          <w:lang w:val="es-ES"/>
        </w:rPr>
        <w:t>ilegal</w:t>
      </w:r>
      <w:r w:rsidR="00AF33F4">
        <w:rPr>
          <w:lang w:val="es-ES"/>
        </w:rPr>
        <w:t>es.</w:t>
      </w:r>
      <w:r w:rsidR="000A2C2D">
        <w:rPr>
          <w:lang w:val="es-ES"/>
        </w:rPr>
        <w:t xml:space="preserve"> </w:t>
      </w:r>
    </w:p>
    <w:p w:rsidR="00A35AC2" w:rsidRPr="00AF33F4" w:rsidRDefault="00CD50D4" w:rsidP="00CD50D4">
      <w:pPr>
        <w:pStyle w:val="H1G"/>
        <w:rPr>
          <w:lang w:val="es-ES"/>
        </w:rPr>
      </w:pPr>
      <w:r w:rsidRPr="00AF33F4">
        <w:rPr>
          <w:lang w:val="es-ES"/>
        </w:rPr>
        <w:tab/>
      </w:r>
      <w:r w:rsidR="00A35AC2" w:rsidRPr="00AF33F4">
        <w:rPr>
          <w:lang w:val="es-ES"/>
        </w:rPr>
        <w:t>C.</w:t>
      </w:r>
      <w:r w:rsidRPr="00AF33F4">
        <w:rPr>
          <w:lang w:val="es-ES"/>
        </w:rPr>
        <w:tab/>
      </w:r>
      <w:r w:rsidR="00AF33F4" w:rsidRPr="00AF33F4">
        <w:rPr>
          <w:lang w:val="es-ES"/>
        </w:rPr>
        <w:t>El derecho a la vida</w:t>
      </w:r>
      <w:r w:rsidR="00A35AC2" w:rsidRPr="00AF33F4">
        <w:rPr>
          <w:lang w:val="es-ES"/>
        </w:rPr>
        <w:t xml:space="preserve">, </w:t>
      </w:r>
      <w:r w:rsidR="00AF33F4" w:rsidRPr="00AF33F4">
        <w:rPr>
          <w:lang w:val="es-ES"/>
        </w:rPr>
        <w:t xml:space="preserve">la </w:t>
      </w:r>
      <w:r w:rsidR="00A35AC2" w:rsidRPr="00AF33F4">
        <w:rPr>
          <w:lang w:val="es-ES"/>
        </w:rPr>
        <w:t>su</w:t>
      </w:r>
      <w:r w:rsidR="00AF33F4" w:rsidRPr="00AF33F4">
        <w:rPr>
          <w:lang w:val="es-ES"/>
        </w:rPr>
        <w:t>pe</w:t>
      </w:r>
      <w:r w:rsidR="00A35AC2" w:rsidRPr="00AF33F4">
        <w:rPr>
          <w:lang w:val="es-ES"/>
        </w:rPr>
        <w:t>rviv</w:t>
      </w:r>
      <w:r w:rsidR="00AF33F4" w:rsidRPr="00AF33F4">
        <w:rPr>
          <w:lang w:val="es-ES"/>
        </w:rPr>
        <w:t>encia</w:t>
      </w:r>
      <w:r w:rsidR="00A35AC2" w:rsidRPr="00AF33F4">
        <w:rPr>
          <w:lang w:val="es-ES"/>
        </w:rPr>
        <w:t xml:space="preserve"> </w:t>
      </w:r>
      <w:r w:rsidR="00AF33F4" w:rsidRPr="00AF33F4">
        <w:rPr>
          <w:lang w:val="es-ES"/>
        </w:rPr>
        <w:t>y el</w:t>
      </w:r>
      <w:r w:rsidR="00A35AC2" w:rsidRPr="00AF33F4">
        <w:rPr>
          <w:lang w:val="es-ES"/>
        </w:rPr>
        <w:t xml:space="preserve"> de</w:t>
      </w:r>
      <w:r w:rsidR="00AF33F4" w:rsidRPr="00AF33F4">
        <w:rPr>
          <w:lang w:val="es-ES"/>
        </w:rPr>
        <w:t>sarrollo</w:t>
      </w:r>
    </w:p>
    <w:p w:rsidR="00A35AC2" w:rsidRPr="00582975" w:rsidRDefault="00A35AC2" w:rsidP="00A35AC2">
      <w:pPr>
        <w:pStyle w:val="SingleTxtG"/>
        <w:rPr>
          <w:lang w:val="es-ES"/>
        </w:rPr>
      </w:pPr>
      <w:r w:rsidRPr="00AF33F4">
        <w:rPr>
          <w:lang w:val="es-ES"/>
        </w:rPr>
        <w:t>86.</w:t>
      </w:r>
      <w:r w:rsidRPr="00AF33F4">
        <w:rPr>
          <w:lang w:val="es-ES"/>
        </w:rPr>
        <w:tab/>
      </w:r>
      <w:r w:rsidR="00AF33F4" w:rsidRPr="00AF33F4">
        <w:rPr>
          <w:lang w:val="es-ES"/>
        </w:rPr>
        <w:t>En la legislación de</w:t>
      </w:r>
      <w:r w:rsidRPr="00AF33F4">
        <w:rPr>
          <w:lang w:val="es-ES"/>
        </w:rPr>
        <w:t xml:space="preserve"> Angola</w:t>
      </w:r>
      <w:r w:rsidR="00AF33F4" w:rsidRPr="00AF33F4">
        <w:rPr>
          <w:lang w:val="es-ES"/>
        </w:rPr>
        <w:t xml:space="preserve"> no se ha registrado ningún cambio en el derecho m</w:t>
      </w:r>
      <w:r w:rsidR="00AF33F4">
        <w:rPr>
          <w:lang w:val="es-ES"/>
        </w:rPr>
        <w:t>ás</w:t>
      </w:r>
      <w:r w:rsidRPr="00AF33F4">
        <w:rPr>
          <w:lang w:val="es-ES"/>
        </w:rPr>
        <w:t xml:space="preserve"> sa</w:t>
      </w:r>
      <w:r w:rsidR="00AF33F4">
        <w:rPr>
          <w:lang w:val="es-ES"/>
        </w:rPr>
        <w:t>g</w:t>
      </w:r>
      <w:r w:rsidRPr="00AF33F4">
        <w:rPr>
          <w:lang w:val="es-ES"/>
        </w:rPr>
        <w:t>r</w:t>
      </w:r>
      <w:r w:rsidR="00AF33F4">
        <w:rPr>
          <w:lang w:val="es-ES"/>
        </w:rPr>
        <w:t>a</w:t>
      </w:r>
      <w:r w:rsidRPr="00AF33F4">
        <w:rPr>
          <w:lang w:val="es-ES"/>
        </w:rPr>
        <w:t>d</w:t>
      </w:r>
      <w:r w:rsidR="00AF33F4">
        <w:rPr>
          <w:lang w:val="es-ES"/>
        </w:rPr>
        <w:t>o</w:t>
      </w:r>
      <w:r w:rsidR="00560907">
        <w:rPr>
          <w:lang w:val="es-ES"/>
        </w:rPr>
        <w:t>, que es el derecho</w:t>
      </w:r>
      <w:r w:rsidR="00AF33F4">
        <w:rPr>
          <w:lang w:val="es-ES"/>
        </w:rPr>
        <w:t xml:space="preserve"> a la</w:t>
      </w:r>
      <w:r w:rsidRPr="00AF33F4">
        <w:rPr>
          <w:lang w:val="es-ES"/>
        </w:rPr>
        <w:t xml:space="preserve"> su</w:t>
      </w:r>
      <w:r w:rsidR="00AF33F4">
        <w:rPr>
          <w:lang w:val="es-ES"/>
        </w:rPr>
        <w:t>pe</w:t>
      </w:r>
      <w:r w:rsidRPr="00AF33F4">
        <w:rPr>
          <w:lang w:val="es-ES"/>
        </w:rPr>
        <w:t>rviv</w:t>
      </w:r>
      <w:r w:rsidR="00AF33F4">
        <w:rPr>
          <w:lang w:val="es-ES"/>
        </w:rPr>
        <w:t xml:space="preserve">encia y </w:t>
      </w:r>
      <w:r w:rsidR="00560907">
        <w:rPr>
          <w:lang w:val="es-ES"/>
        </w:rPr>
        <w:t>a</w:t>
      </w:r>
      <w:r w:rsidR="00AF33F4">
        <w:rPr>
          <w:lang w:val="es-ES"/>
        </w:rPr>
        <w:t>l</w:t>
      </w:r>
      <w:r w:rsidRPr="00AF33F4">
        <w:rPr>
          <w:lang w:val="es-ES"/>
        </w:rPr>
        <w:t xml:space="preserve"> de</w:t>
      </w:r>
      <w:r w:rsidR="00AF33F4">
        <w:rPr>
          <w:lang w:val="es-ES"/>
        </w:rPr>
        <w:t>sarrollo</w:t>
      </w:r>
      <w:r w:rsidRPr="00AF33F4">
        <w:rPr>
          <w:lang w:val="es-ES"/>
        </w:rPr>
        <w:t xml:space="preserve">. </w:t>
      </w:r>
      <w:r w:rsidR="00582975" w:rsidRPr="00582975">
        <w:rPr>
          <w:lang w:val="es-ES"/>
        </w:rPr>
        <w:t>En ese sentido,</w:t>
      </w:r>
      <w:r w:rsidRPr="00582975">
        <w:rPr>
          <w:lang w:val="es-ES"/>
        </w:rPr>
        <w:t xml:space="preserve"> </w:t>
      </w:r>
      <w:r w:rsidR="00582975" w:rsidRPr="00582975">
        <w:rPr>
          <w:lang w:val="es-ES"/>
        </w:rPr>
        <w:t>el informe</w:t>
      </w:r>
      <w:r w:rsidRPr="00582975">
        <w:rPr>
          <w:lang w:val="es-ES"/>
        </w:rPr>
        <w:t xml:space="preserve"> ini</w:t>
      </w:r>
      <w:r w:rsidR="00582975" w:rsidRPr="00582975">
        <w:rPr>
          <w:lang w:val="es-ES"/>
        </w:rPr>
        <w:t>c</w:t>
      </w:r>
      <w:r w:rsidRPr="00582975">
        <w:rPr>
          <w:lang w:val="es-ES"/>
        </w:rPr>
        <w:t xml:space="preserve">ial (CRC/C/3/Add.66) </w:t>
      </w:r>
      <w:r w:rsidR="00582975" w:rsidRPr="00582975">
        <w:rPr>
          <w:lang w:val="es-ES"/>
        </w:rPr>
        <w:t>ofrecía una</w:t>
      </w:r>
      <w:r w:rsidRPr="00582975">
        <w:rPr>
          <w:lang w:val="es-ES"/>
        </w:rPr>
        <w:t xml:space="preserve"> </w:t>
      </w:r>
      <w:r w:rsidR="00560907">
        <w:rPr>
          <w:lang w:val="es-ES"/>
        </w:rPr>
        <w:t xml:space="preserve">amplia </w:t>
      </w:r>
      <w:r w:rsidRPr="00582975">
        <w:rPr>
          <w:lang w:val="es-ES"/>
        </w:rPr>
        <w:t>informa</w:t>
      </w:r>
      <w:r w:rsidR="00582975" w:rsidRPr="00582975">
        <w:rPr>
          <w:lang w:val="es-ES"/>
        </w:rPr>
        <w:t>c</w:t>
      </w:r>
      <w:r w:rsidRPr="00582975">
        <w:rPr>
          <w:lang w:val="es-ES"/>
        </w:rPr>
        <w:t>i</w:t>
      </w:r>
      <w:r w:rsidR="00582975" w:rsidRPr="00582975">
        <w:rPr>
          <w:lang w:val="es-ES"/>
        </w:rPr>
        <w:t>ó</w:t>
      </w:r>
      <w:r w:rsidRPr="00582975">
        <w:rPr>
          <w:lang w:val="es-ES"/>
        </w:rPr>
        <w:t xml:space="preserve">n </w:t>
      </w:r>
      <w:r w:rsidR="00582975" w:rsidRPr="00582975">
        <w:rPr>
          <w:lang w:val="es-ES"/>
        </w:rPr>
        <w:t>sobre la a</w:t>
      </w:r>
      <w:r w:rsidR="00326156">
        <w:rPr>
          <w:lang w:val="es-ES"/>
        </w:rPr>
        <w:t>pr</w:t>
      </w:r>
      <w:r w:rsidR="00582975" w:rsidRPr="00582975">
        <w:rPr>
          <w:lang w:val="es-ES"/>
        </w:rPr>
        <w:t>o</w:t>
      </w:r>
      <w:r w:rsidR="00326156">
        <w:rPr>
          <w:lang w:val="es-ES"/>
        </w:rPr>
        <w:t>ba</w:t>
      </w:r>
      <w:r w:rsidR="00582975" w:rsidRPr="00582975">
        <w:rPr>
          <w:lang w:val="es-ES"/>
        </w:rPr>
        <w:t xml:space="preserve">ción de </w:t>
      </w:r>
      <w:smartTag w:uri="urn:schemas-microsoft-com:office:smarttags" w:element="PersonName">
        <w:smartTagPr>
          <w:attr w:name="ProductID" w:val="la LC"/>
        </w:smartTagPr>
        <w:r w:rsidR="00582975" w:rsidRPr="00582975">
          <w:rPr>
            <w:lang w:val="es-ES"/>
          </w:rPr>
          <w:t>la</w:t>
        </w:r>
        <w:r w:rsidRPr="00582975">
          <w:rPr>
            <w:lang w:val="es-ES"/>
          </w:rPr>
          <w:t xml:space="preserve"> </w:t>
        </w:r>
        <w:r w:rsidR="00582975" w:rsidRPr="00582975">
          <w:rPr>
            <w:lang w:val="es-ES"/>
          </w:rPr>
          <w:t>L</w:t>
        </w:r>
        <w:r w:rsidRPr="00582975">
          <w:rPr>
            <w:lang w:val="es-ES"/>
          </w:rPr>
          <w:t>C</w:t>
        </w:r>
      </w:smartTag>
      <w:r w:rsidR="00582975" w:rsidRPr="00582975">
        <w:rPr>
          <w:lang w:val="es-ES"/>
        </w:rPr>
        <w:t xml:space="preserve"> que</w:t>
      </w:r>
      <w:r w:rsidR="00560907">
        <w:rPr>
          <w:lang w:val="es-ES"/>
        </w:rPr>
        <w:t>,</w:t>
      </w:r>
      <w:r w:rsidRPr="00582975">
        <w:rPr>
          <w:lang w:val="es-ES"/>
        </w:rPr>
        <w:t xml:space="preserve"> </w:t>
      </w:r>
      <w:r w:rsidR="00582975" w:rsidRPr="00582975">
        <w:rPr>
          <w:lang w:val="es-ES"/>
        </w:rPr>
        <w:t>en su</w:t>
      </w:r>
      <w:r w:rsidRPr="00582975">
        <w:rPr>
          <w:lang w:val="es-ES"/>
        </w:rPr>
        <w:t xml:space="preserve"> art</w:t>
      </w:r>
      <w:r w:rsidR="00582975" w:rsidRPr="00582975">
        <w:rPr>
          <w:lang w:val="es-ES"/>
        </w:rPr>
        <w:t>í</w:t>
      </w:r>
      <w:r w:rsidRPr="00582975">
        <w:rPr>
          <w:lang w:val="es-ES"/>
        </w:rPr>
        <w:t>c</w:t>
      </w:r>
      <w:r w:rsidR="00582975" w:rsidRPr="00582975">
        <w:rPr>
          <w:lang w:val="es-ES"/>
        </w:rPr>
        <w:t>u</w:t>
      </w:r>
      <w:r w:rsidRPr="00582975">
        <w:rPr>
          <w:lang w:val="es-ES"/>
        </w:rPr>
        <w:t>l</w:t>
      </w:r>
      <w:r w:rsidR="00582975" w:rsidRPr="00582975">
        <w:rPr>
          <w:lang w:val="es-ES"/>
        </w:rPr>
        <w:t xml:space="preserve">o </w:t>
      </w:r>
      <w:r w:rsidRPr="00582975">
        <w:rPr>
          <w:lang w:val="es-ES"/>
        </w:rPr>
        <w:t xml:space="preserve">22, </w:t>
      </w:r>
      <w:r w:rsidR="00582975" w:rsidRPr="00582975">
        <w:rPr>
          <w:lang w:val="es-ES"/>
        </w:rPr>
        <w:t>dispone que la ley</w:t>
      </w:r>
      <w:r w:rsidRPr="00582975">
        <w:rPr>
          <w:lang w:val="es-ES"/>
        </w:rPr>
        <w:t xml:space="preserve"> </w:t>
      </w:r>
      <w:r w:rsidR="00582975" w:rsidRPr="00582975">
        <w:rPr>
          <w:lang w:val="es-ES"/>
        </w:rPr>
        <w:t>prot</w:t>
      </w:r>
      <w:r w:rsidR="00CE0BE5">
        <w:rPr>
          <w:lang w:val="es-ES"/>
        </w:rPr>
        <w:t>e</w:t>
      </w:r>
      <w:r w:rsidR="00582975" w:rsidRPr="00582975">
        <w:rPr>
          <w:lang w:val="es-ES"/>
        </w:rPr>
        <w:t>g</w:t>
      </w:r>
      <w:r w:rsidR="00CE0BE5">
        <w:rPr>
          <w:lang w:val="es-ES"/>
        </w:rPr>
        <w:t>e</w:t>
      </w:r>
      <w:r w:rsidR="00582975" w:rsidRPr="00582975">
        <w:rPr>
          <w:lang w:val="es-ES"/>
        </w:rPr>
        <w:t xml:space="preserve"> la vida de todos los</w:t>
      </w:r>
      <w:r w:rsidRPr="00582975">
        <w:rPr>
          <w:lang w:val="es-ES"/>
        </w:rPr>
        <w:t xml:space="preserve"> ci</w:t>
      </w:r>
      <w:r w:rsidR="00582975">
        <w:rPr>
          <w:lang w:val="es-ES"/>
        </w:rPr>
        <w:t>udadanos y que el Es</w:t>
      </w:r>
      <w:r w:rsidRPr="00582975">
        <w:rPr>
          <w:lang w:val="es-ES"/>
        </w:rPr>
        <w:t>ta</w:t>
      </w:r>
      <w:r w:rsidR="00582975">
        <w:rPr>
          <w:lang w:val="es-ES"/>
        </w:rPr>
        <w:t>do</w:t>
      </w:r>
      <w:r w:rsidRPr="00582975">
        <w:rPr>
          <w:lang w:val="es-ES"/>
        </w:rPr>
        <w:t xml:space="preserve"> respet</w:t>
      </w:r>
      <w:r w:rsidR="00582975">
        <w:rPr>
          <w:lang w:val="es-ES"/>
        </w:rPr>
        <w:t>a</w:t>
      </w:r>
      <w:r w:rsidRPr="00582975">
        <w:rPr>
          <w:lang w:val="es-ES"/>
        </w:rPr>
        <w:t xml:space="preserve"> </w:t>
      </w:r>
      <w:r w:rsidR="00582975">
        <w:rPr>
          <w:lang w:val="es-ES"/>
        </w:rPr>
        <w:t xml:space="preserve">y </w:t>
      </w:r>
      <w:r w:rsidRPr="00582975">
        <w:rPr>
          <w:lang w:val="es-ES"/>
        </w:rPr>
        <w:t>prote</w:t>
      </w:r>
      <w:r w:rsidR="00582975">
        <w:rPr>
          <w:lang w:val="es-ES"/>
        </w:rPr>
        <w:t>ge la vida de los seres</w:t>
      </w:r>
      <w:r w:rsidRPr="00582975">
        <w:rPr>
          <w:lang w:val="es-ES"/>
        </w:rPr>
        <w:t xml:space="preserve"> human</w:t>
      </w:r>
      <w:r w:rsidR="00582975">
        <w:rPr>
          <w:lang w:val="es-ES"/>
        </w:rPr>
        <w:t>os y</w:t>
      </w:r>
      <w:r w:rsidRPr="00582975">
        <w:rPr>
          <w:lang w:val="es-ES"/>
        </w:rPr>
        <w:t xml:space="preserve"> proh</w:t>
      </w:r>
      <w:r w:rsidR="00582975">
        <w:rPr>
          <w:lang w:val="es-ES"/>
        </w:rPr>
        <w:t>í</w:t>
      </w:r>
      <w:r w:rsidRPr="00582975">
        <w:rPr>
          <w:lang w:val="es-ES"/>
        </w:rPr>
        <w:t>b</w:t>
      </w:r>
      <w:r w:rsidR="00582975">
        <w:rPr>
          <w:lang w:val="es-ES"/>
        </w:rPr>
        <w:t>e la</w:t>
      </w:r>
      <w:r w:rsidRPr="00582975">
        <w:rPr>
          <w:lang w:val="es-ES"/>
        </w:rPr>
        <w:t xml:space="preserve"> pena</w:t>
      </w:r>
      <w:r w:rsidR="00582975">
        <w:rPr>
          <w:lang w:val="es-ES"/>
        </w:rPr>
        <w:t xml:space="preserve"> de muerte</w:t>
      </w:r>
      <w:r w:rsidRPr="00582975">
        <w:rPr>
          <w:lang w:val="es-ES"/>
        </w:rPr>
        <w:t>.</w:t>
      </w:r>
    </w:p>
    <w:p w:rsidR="00A35AC2" w:rsidRPr="00582975" w:rsidRDefault="00A35AC2" w:rsidP="00A35AC2">
      <w:pPr>
        <w:pStyle w:val="SingleTxtG"/>
        <w:rPr>
          <w:lang w:val="es-ES"/>
        </w:rPr>
      </w:pPr>
      <w:r w:rsidRPr="00582975">
        <w:rPr>
          <w:lang w:val="es-ES"/>
        </w:rPr>
        <w:t>87.</w:t>
      </w:r>
      <w:r w:rsidRPr="00582975">
        <w:rPr>
          <w:lang w:val="es-ES"/>
        </w:rPr>
        <w:tab/>
      </w:r>
      <w:r w:rsidR="00582975" w:rsidRPr="00582975">
        <w:rPr>
          <w:lang w:val="es-ES"/>
        </w:rPr>
        <w:t>El a</w:t>
      </w:r>
      <w:r w:rsidRPr="00582975">
        <w:rPr>
          <w:lang w:val="es-ES"/>
        </w:rPr>
        <w:t>rt</w:t>
      </w:r>
      <w:r w:rsidR="00582975" w:rsidRPr="00582975">
        <w:rPr>
          <w:lang w:val="es-ES"/>
        </w:rPr>
        <w:t>í</w:t>
      </w:r>
      <w:r w:rsidRPr="00582975">
        <w:rPr>
          <w:lang w:val="es-ES"/>
        </w:rPr>
        <w:t>c</w:t>
      </w:r>
      <w:r w:rsidR="00582975" w:rsidRPr="00582975">
        <w:rPr>
          <w:lang w:val="es-ES"/>
        </w:rPr>
        <w:t>u</w:t>
      </w:r>
      <w:r w:rsidRPr="00582975">
        <w:rPr>
          <w:lang w:val="es-ES"/>
        </w:rPr>
        <w:t>l</w:t>
      </w:r>
      <w:r w:rsidR="00582975" w:rsidRPr="00582975">
        <w:rPr>
          <w:lang w:val="es-ES"/>
        </w:rPr>
        <w:t>o</w:t>
      </w:r>
      <w:r w:rsidRPr="00582975">
        <w:rPr>
          <w:lang w:val="es-ES"/>
        </w:rPr>
        <w:t xml:space="preserve"> 358 </w:t>
      </w:r>
      <w:r w:rsidR="00582975" w:rsidRPr="00582975">
        <w:rPr>
          <w:lang w:val="es-ES"/>
        </w:rPr>
        <w:t>del Código</w:t>
      </w:r>
      <w:r w:rsidRPr="00582975">
        <w:rPr>
          <w:lang w:val="es-ES"/>
        </w:rPr>
        <w:t xml:space="preserve"> Penal</w:t>
      </w:r>
      <w:r w:rsidR="00582975" w:rsidRPr="00582975">
        <w:rPr>
          <w:lang w:val="es-ES"/>
        </w:rPr>
        <w:t xml:space="preserve"> </w:t>
      </w:r>
      <w:r w:rsidRPr="00582975">
        <w:rPr>
          <w:lang w:val="es-ES"/>
        </w:rPr>
        <w:t>proh</w:t>
      </w:r>
      <w:r w:rsidR="00582975">
        <w:rPr>
          <w:lang w:val="es-ES"/>
        </w:rPr>
        <w:t>í</w:t>
      </w:r>
      <w:r w:rsidRPr="00582975">
        <w:rPr>
          <w:lang w:val="es-ES"/>
        </w:rPr>
        <w:t>b</w:t>
      </w:r>
      <w:r w:rsidR="00582975" w:rsidRPr="00582975">
        <w:rPr>
          <w:lang w:val="es-ES"/>
        </w:rPr>
        <w:t>e el</w:t>
      </w:r>
      <w:r w:rsidRPr="00582975">
        <w:rPr>
          <w:lang w:val="es-ES"/>
        </w:rPr>
        <w:t xml:space="preserve"> aborto</w:t>
      </w:r>
      <w:r w:rsidR="00560907">
        <w:rPr>
          <w:lang w:val="es-ES"/>
        </w:rPr>
        <w:t>,</w:t>
      </w:r>
      <w:r w:rsidRPr="00582975">
        <w:rPr>
          <w:lang w:val="es-ES"/>
        </w:rPr>
        <w:t xml:space="preserve"> </w:t>
      </w:r>
      <w:r w:rsidR="00582975" w:rsidRPr="00582975">
        <w:rPr>
          <w:lang w:val="es-ES"/>
        </w:rPr>
        <w:t>a f</w:t>
      </w:r>
      <w:r w:rsidR="00582975">
        <w:rPr>
          <w:lang w:val="es-ES"/>
        </w:rPr>
        <w:t>i</w:t>
      </w:r>
      <w:r w:rsidR="00582975" w:rsidRPr="00582975">
        <w:rPr>
          <w:lang w:val="es-ES"/>
        </w:rPr>
        <w:t>n de</w:t>
      </w:r>
      <w:r w:rsidRPr="00582975">
        <w:rPr>
          <w:lang w:val="es-ES"/>
        </w:rPr>
        <w:t xml:space="preserve"> garant</w:t>
      </w:r>
      <w:r w:rsidR="00582975" w:rsidRPr="00582975">
        <w:rPr>
          <w:lang w:val="es-ES"/>
        </w:rPr>
        <w:t>izar la</w:t>
      </w:r>
      <w:r w:rsidRPr="00582975">
        <w:rPr>
          <w:lang w:val="es-ES"/>
        </w:rPr>
        <w:t xml:space="preserve"> su</w:t>
      </w:r>
      <w:r w:rsidR="00582975">
        <w:rPr>
          <w:lang w:val="es-ES"/>
        </w:rPr>
        <w:t>pe</w:t>
      </w:r>
      <w:r w:rsidRPr="00582975">
        <w:rPr>
          <w:lang w:val="es-ES"/>
        </w:rPr>
        <w:t>rviv</w:t>
      </w:r>
      <w:r w:rsidR="00582975">
        <w:rPr>
          <w:lang w:val="es-ES"/>
        </w:rPr>
        <w:t>encia y</w:t>
      </w:r>
      <w:r w:rsidRPr="00582975">
        <w:rPr>
          <w:lang w:val="es-ES"/>
        </w:rPr>
        <w:t xml:space="preserve"> </w:t>
      </w:r>
      <w:r w:rsidR="00560907">
        <w:rPr>
          <w:lang w:val="es-ES"/>
        </w:rPr>
        <w:t xml:space="preserve">la </w:t>
      </w:r>
      <w:r w:rsidRPr="00582975">
        <w:rPr>
          <w:lang w:val="es-ES"/>
        </w:rPr>
        <w:t>protec</w:t>
      </w:r>
      <w:r w:rsidR="00582975">
        <w:rPr>
          <w:lang w:val="es-ES"/>
        </w:rPr>
        <w:t>ció</w:t>
      </w:r>
      <w:r w:rsidRPr="00582975">
        <w:rPr>
          <w:lang w:val="es-ES"/>
        </w:rPr>
        <w:t xml:space="preserve">n </w:t>
      </w:r>
      <w:r w:rsidR="00582975">
        <w:rPr>
          <w:lang w:val="es-ES"/>
        </w:rPr>
        <w:t>de un ser</w:t>
      </w:r>
      <w:r w:rsidRPr="00582975">
        <w:rPr>
          <w:lang w:val="es-ES"/>
        </w:rPr>
        <w:t xml:space="preserve"> human</w:t>
      </w:r>
      <w:r w:rsidR="00582975">
        <w:rPr>
          <w:lang w:val="es-ES"/>
        </w:rPr>
        <w:t>o en desarrollo</w:t>
      </w:r>
      <w:r w:rsidRPr="00582975">
        <w:rPr>
          <w:lang w:val="es-ES"/>
        </w:rPr>
        <w:t xml:space="preserve">. </w:t>
      </w:r>
      <w:r w:rsidR="00582975" w:rsidRPr="00582975">
        <w:rPr>
          <w:lang w:val="es-ES"/>
        </w:rPr>
        <w:t>Así, se han adoptado mecanismos de</w:t>
      </w:r>
      <w:r w:rsidRPr="00582975">
        <w:rPr>
          <w:lang w:val="es-ES"/>
        </w:rPr>
        <w:t xml:space="preserve"> control</w:t>
      </w:r>
      <w:r w:rsidR="00582975" w:rsidRPr="00582975">
        <w:rPr>
          <w:lang w:val="es-ES"/>
        </w:rPr>
        <w:t xml:space="preserve"> para esta disposición</w:t>
      </w:r>
      <w:r w:rsidRPr="00582975">
        <w:rPr>
          <w:lang w:val="es-ES"/>
        </w:rPr>
        <w:t xml:space="preserve"> </w:t>
      </w:r>
      <w:r w:rsidR="00582975" w:rsidRPr="00582975">
        <w:rPr>
          <w:lang w:val="es-ES"/>
        </w:rPr>
        <w:t>reglamentaria,</w:t>
      </w:r>
      <w:r w:rsidRPr="00582975">
        <w:rPr>
          <w:lang w:val="es-ES"/>
        </w:rPr>
        <w:t xml:space="preserve"> inclu</w:t>
      </w:r>
      <w:r w:rsidR="00582975" w:rsidRPr="00582975">
        <w:rPr>
          <w:lang w:val="es-ES"/>
        </w:rPr>
        <w:t>ida e</w:t>
      </w:r>
      <w:r w:rsidRPr="00582975">
        <w:rPr>
          <w:lang w:val="es-ES"/>
        </w:rPr>
        <w:t xml:space="preserve">n </w:t>
      </w:r>
      <w:r w:rsidR="00560907">
        <w:rPr>
          <w:lang w:val="es-ES"/>
        </w:rPr>
        <w:t>el proyecto de n</w:t>
      </w:r>
      <w:r w:rsidR="00582975" w:rsidRPr="00582975">
        <w:rPr>
          <w:lang w:val="es-ES"/>
        </w:rPr>
        <w:t>uevo C</w:t>
      </w:r>
      <w:r w:rsidR="00582975">
        <w:rPr>
          <w:lang w:val="es-ES"/>
        </w:rPr>
        <w:t>ódigo Penal, como</w:t>
      </w:r>
      <w:r w:rsidRPr="00582975">
        <w:rPr>
          <w:lang w:val="es-ES"/>
        </w:rPr>
        <w:t xml:space="preserve"> part</w:t>
      </w:r>
      <w:r w:rsidR="00582975">
        <w:rPr>
          <w:lang w:val="es-ES"/>
        </w:rPr>
        <w:t>e de la reforma</w:t>
      </w:r>
      <w:r w:rsidRPr="00582975">
        <w:rPr>
          <w:lang w:val="es-ES"/>
        </w:rPr>
        <w:t xml:space="preserve"> legislativ</w:t>
      </w:r>
      <w:r w:rsidR="00582975">
        <w:rPr>
          <w:lang w:val="es-ES"/>
        </w:rPr>
        <w:t>a</w:t>
      </w:r>
      <w:r w:rsidRPr="00582975">
        <w:rPr>
          <w:lang w:val="es-ES"/>
        </w:rPr>
        <w:t xml:space="preserve"> </w:t>
      </w:r>
      <w:r w:rsidR="00A84CAE">
        <w:rPr>
          <w:lang w:val="es-ES"/>
        </w:rPr>
        <w:t>que se está aplicando en el país</w:t>
      </w:r>
      <w:r w:rsidRPr="00582975">
        <w:rPr>
          <w:lang w:val="es-ES"/>
        </w:rPr>
        <w:t>.</w:t>
      </w:r>
    </w:p>
    <w:p w:rsidR="00A35AC2" w:rsidRPr="00A84CAE" w:rsidRDefault="00A35AC2" w:rsidP="00A35AC2">
      <w:pPr>
        <w:pStyle w:val="SingleTxtG"/>
        <w:rPr>
          <w:lang w:val="es-ES"/>
        </w:rPr>
      </w:pPr>
      <w:r w:rsidRPr="00A84CAE">
        <w:rPr>
          <w:lang w:val="es-ES"/>
        </w:rPr>
        <w:t>88.</w:t>
      </w:r>
      <w:r w:rsidRPr="00A84CAE">
        <w:rPr>
          <w:lang w:val="es-ES"/>
        </w:rPr>
        <w:tab/>
      </w:r>
      <w:r w:rsidR="00560907">
        <w:rPr>
          <w:lang w:val="es-ES"/>
        </w:rPr>
        <w:t>E</w:t>
      </w:r>
      <w:r w:rsidR="00A84CAE" w:rsidRPr="00A84CAE">
        <w:rPr>
          <w:lang w:val="es-ES"/>
        </w:rPr>
        <w:t>l Es</w:t>
      </w:r>
      <w:r w:rsidRPr="00A84CAE">
        <w:rPr>
          <w:lang w:val="es-ES"/>
        </w:rPr>
        <w:t>ta</w:t>
      </w:r>
      <w:r w:rsidR="00A84CAE" w:rsidRPr="00A84CAE">
        <w:rPr>
          <w:lang w:val="es-ES"/>
        </w:rPr>
        <w:t>do</w:t>
      </w:r>
      <w:r w:rsidRPr="00A84CAE">
        <w:rPr>
          <w:lang w:val="es-ES"/>
        </w:rPr>
        <w:t xml:space="preserve"> ha promo</w:t>
      </w:r>
      <w:r w:rsidR="00A84CAE" w:rsidRPr="00A84CAE">
        <w:rPr>
          <w:lang w:val="es-ES"/>
        </w:rPr>
        <w:t>vido</w:t>
      </w:r>
      <w:r w:rsidRPr="00A84CAE">
        <w:rPr>
          <w:lang w:val="es-ES"/>
        </w:rPr>
        <w:t xml:space="preserve"> </w:t>
      </w:r>
      <w:r w:rsidR="00560907">
        <w:rPr>
          <w:lang w:val="es-ES"/>
        </w:rPr>
        <w:t xml:space="preserve">de diversas maneras </w:t>
      </w:r>
      <w:r w:rsidR="00A84CAE" w:rsidRPr="00A84CAE">
        <w:rPr>
          <w:lang w:val="es-ES"/>
        </w:rPr>
        <w:t xml:space="preserve">el desarrollo </w:t>
      </w:r>
      <w:r w:rsidRPr="00A84CAE">
        <w:rPr>
          <w:lang w:val="es-ES"/>
        </w:rPr>
        <w:t>armonios</w:t>
      </w:r>
      <w:r w:rsidR="00A84CAE" w:rsidRPr="00A84CAE">
        <w:rPr>
          <w:lang w:val="es-ES"/>
        </w:rPr>
        <w:t>o de la</w:t>
      </w:r>
      <w:r w:rsidR="000A2C2D">
        <w:rPr>
          <w:lang w:val="es-ES"/>
        </w:rPr>
        <w:t xml:space="preserve"> </w:t>
      </w:r>
      <w:r w:rsidRPr="00A84CAE">
        <w:rPr>
          <w:lang w:val="es-ES"/>
        </w:rPr>
        <w:t>personali</w:t>
      </w:r>
      <w:r w:rsidR="00A84CAE" w:rsidRPr="00A84CAE">
        <w:rPr>
          <w:lang w:val="es-ES"/>
        </w:rPr>
        <w:t xml:space="preserve">dad de niño y/o </w:t>
      </w:r>
      <w:r w:rsidRPr="00A84CAE">
        <w:rPr>
          <w:lang w:val="es-ES"/>
        </w:rPr>
        <w:t>crea</w:t>
      </w:r>
      <w:r w:rsidR="00A84CAE" w:rsidRPr="00A84CAE">
        <w:rPr>
          <w:lang w:val="es-ES"/>
        </w:rPr>
        <w:t>do</w:t>
      </w:r>
      <w:r w:rsidRPr="00A84CAE">
        <w:rPr>
          <w:lang w:val="es-ES"/>
        </w:rPr>
        <w:t xml:space="preserve"> </w:t>
      </w:r>
      <w:r w:rsidR="00A84CAE" w:rsidRPr="00A84CAE">
        <w:rPr>
          <w:lang w:val="es-ES"/>
        </w:rPr>
        <w:t xml:space="preserve">las </w:t>
      </w:r>
      <w:r w:rsidRPr="00A84CAE">
        <w:rPr>
          <w:lang w:val="es-ES"/>
        </w:rPr>
        <w:t>condi</w:t>
      </w:r>
      <w:r w:rsidR="00A84CAE" w:rsidRPr="00A84CAE">
        <w:rPr>
          <w:lang w:val="es-ES"/>
        </w:rPr>
        <w:t>c</w:t>
      </w:r>
      <w:r w:rsidRPr="00A84CAE">
        <w:rPr>
          <w:lang w:val="es-ES"/>
        </w:rPr>
        <w:t>ion</w:t>
      </w:r>
      <w:r w:rsidR="00A84CAE" w:rsidRPr="00A84CAE">
        <w:rPr>
          <w:lang w:val="es-ES"/>
        </w:rPr>
        <w:t>e</w:t>
      </w:r>
      <w:r w:rsidRPr="00A84CAE">
        <w:rPr>
          <w:lang w:val="es-ES"/>
        </w:rPr>
        <w:t xml:space="preserve">s </w:t>
      </w:r>
      <w:r w:rsidR="00A84CAE">
        <w:rPr>
          <w:lang w:val="es-ES"/>
        </w:rPr>
        <w:t xml:space="preserve">necesarias para </w:t>
      </w:r>
      <w:r w:rsidRPr="00A84CAE">
        <w:rPr>
          <w:lang w:val="es-ES"/>
        </w:rPr>
        <w:t>integra</w:t>
      </w:r>
      <w:r w:rsidR="00A84CAE">
        <w:rPr>
          <w:lang w:val="es-ES"/>
        </w:rPr>
        <w:t>r</w:t>
      </w:r>
      <w:r w:rsidR="00560907">
        <w:rPr>
          <w:lang w:val="es-ES"/>
        </w:rPr>
        <w:t xml:space="preserve"> </w:t>
      </w:r>
      <w:r w:rsidR="00A84CAE">
        <w:rPr>
          <w:lang w:val="es-ES"/>
        </w:rPr>
        <w:t>a los niños</w:t>
      </w:r>
      <w:r w:rsidRPr="00A84CAE">
        <w:rPr>
          <w:lang w:val="es-ES"/>
        </w:rPr>
        <w:t xml:space="preserve"> </w:t>
      </w:r>
      <w:r w:rsidR="00A84CAE">
        <w:rPr>
          <w:lang w:val="es-ES"/>
        </w:rPr>
        <w:t>y hacerlos</w:t>
      </w:r>
      <w:r w:rsidRPr="00A84CAE">
        <w:rPr>
          <w:lang w:val="es-ES"/>
        </w:rPr>
        <w:t xml:space="preserve"> participa</w:t>
      </w:r>
      <w:r w:rsidR="00A84CAE">
        <w:rPr>
          <w:lang w:val="es-ES"/>
        </w:rPr>
        <w:t>r en las</w:t>
      </w:r>
      <w:r w:rsidRPr="00A84CAE">
        <w:rPr>
          <w:lang w:val="es-ES"/>
        </w:rPr>
        <w:t xml:space="preserve"> activi</w:t>
      </w:r>
      <w:r w:rsidR="00A84CAE">
        <w:rPr>
          <w:lang w:val="es-ES"/>
        </w:rPr>
        <w:t>dades de la</w:t>
      </w:r>
      <w:r w:rsidRPr="00A84CAE">
        <w:rPr>
          <w:lang w:val="es-ES"/>
        </w:rPr>
        <w:t xml:space="preserve"> socie</w:t>
      </w:r>
      <w:r w:rsidR="00A84CAE">
        <w:rPr>
          <w:lang w:val="es-ES"/>
        </w:rPr>
        <w:t xml:space="preserve">dad, en colaboración con </w:t>
      </w:r>
      <w:r w:rsidR="00560907">
        <w:rPr>
          <w:lang w:val="es-ES"/>
        </w:rPr>
        <w:t xml:space="preserve">ésta y con </w:t>
      </w:r>
      <w:r w:rsidR="00A84CAE">
        <w:rPr>
          <w:lang w:val="es-ES"/>
        </w:rPr>
        <w:t>sus familias</w:t>
      </w:r>
      <w:r w:rsidRPr="00A84CAE">
        <w:rPr>
          <w:lang w:val="es-ES"/>
        </w:rPr>
        <w:t xml:space="preserve">, </w:t>
      </w:r>
      <w:r w:rsidR="00A84CAE">
        <w:rPr>
          <w:lang w:val="es-ES"/>
        </w:rPr>
        <w:t>lo que constituye una</w:t>
      </w:r>
      <w:r w:rsidRPr="00A84CAE">
        <w:rPr>
          <w:lang w:val="es-ES"/>
        </w:rPr>
        <w:t xml:space="preserve"> resp</w:t>
      </w:r>
      <w:r w:rsidR="00A84CAE">
        <w:rPr>
          <w:lang w:val="es-ES"/>
        </w:rPr>
        <w:t xml:space="preserve">uesta a </w:t>
      </w:r>
      <w:r w:rsidR="00560907">
        <w:rPr>
          <w:lang w:val="es-ES"/>
        </w:rPr>
        <w:t>l</w:t>
      </w:r>
      <w:r w:rsidR="00A84CAE">
        <w:rPr>
          <w:lang w:val="es-ES"/>
        </w:rPr>
        <w:t xml:space="preserve">os </w:t>
      </w:r>
      <w:r w:rsidR="00560907">
        <w:rPr>
          <w:lang w:val="es-ES"/>
        </w:rPr>
        <w:t xml:space="preserve">mencionados </w:t>
      </w:r>
      <w:r w:rsidR="00A84CAE">
        <w:rPr>
          <w:lang w:val="es-ES"/>
        </w:rPr>
        <w:t>artículos</w:t>
      </w:r>
      <w:r w:rsidRPr="00A84CAE">
        <w:rPr>
          <w:lang w:val="es-ES"/>
        </w:rPr>
        <w:t xml:space="preserve"> 30 </w:t>
      </w:r>
      <w:r w:rsidR="00A84CAE">
        <w:rPr>
          <w:lang w:val="es-ES"/>
        </w:rPr>
        <w:t xml:space="preserve">y </w:t>
      </w:r>
      <w:r w:rsidRPr="00A84CAE">
        <w:rPr>
          <w:lang w:val="es-ES"/>
        </w:rPr>
        <w:t xml:space="preserve">31 </w:t>
      </w:r>
      <w:r w:rsidR="00A84CAE">
        <w:rPr>
          <w:lang w:val="es-ES"/>
        </w:rPr>
        <w:t xml:space="preserve">de </w:t>
      </w:r>
      <w:smartTag w:uri="urn:schemas-microsoft-com:office:smarttags" w:element="PersonName">
        <w:smartTagPr>
          <w:attr w:name="ProductID" w:val="la LC."/>
        </w:smartTagPr>
        <w:r w:rsidR="00A84CAE">
          <w:rPr>
            <w:lang w:val="es-ES"/>
          </w:rPr>
          <w:t>l</w:t>
        </w:r>
        <w:r w:rsidR="00560907">
          <w:rPr>
            <w:lang w:val="es-ES"/>
          </w:rPr>
          <w:t>a</w:t>
        </w:r>
        <w:r w:rsidR="00A84CAE">
          <w:rPr>
            <w:lang w:val="es-ES"/>
          </w:rPr>
          <w:t xml:space="preserve"> LC</w:t>
        </w:r>
        <w:r w:rsidRPr="00A84CAE">
          <w:rPr>
            <w:lang w:val="es-ES"/>
          </w:rPr>
          <w:t>.</w:t>
        </w:r>
      </w:smartTag>
    </w:p>
    <w:p w:rsidR="00A35AC2" w:rsidRPr="001A59E7" w:rsidRDefault="00A35AC2" w:rsidP="00A35AC2">
      <w:pPr>
        <w:pStyle w:val="SingleTxtG"/>
        <w:rPr>
          <w:lang w:val="es-ES"/>
        </w:rPr>
      </w:pPr>
      <w:r w:rsidRPr="001A59E7">
        <w:rPr>
          <w:lang w:val="es-ES"/>
        </w:rPr>
        <w:t>89.</w:t>
      </w:r>
      <w:r w:rsidRPr="001A59E7">
        <w:rPr>
          <w:lang w:val="es-ES"/>
        </w:rPr>
        <w:tab/>
      </w:r>
      <w:r w:rsidR="00A84CAE" w:rsidRPr="001A59E7">
        <w:rPr>
          <w:lang w:val="es-ES"/>
        </w:rPr>
        <w:t>Para fortalecer el derecho a la supervivencia y al desarrollo</w:t>
      </w:r>
      <w:r w:rsidRPr="001A59E7">
        <w:rPr>
          <w:lang w:val="es-ES"/>
        </w:rPr>
        <w:t xml:space="preserve">, </w:t>
      </w:r>
      <w:r w:rsidR="00A84CAE" w:rsidRPr="001A59E7">
        <w:rPr>
          <w:lang w:val="es-ES"/>
        </w:rPr>
        <w:t>s</w:t>
      </w:r>
      <w:r w:rsidR="001A59E7" w:rsidRPr="001A59E7">
        <w:rPr>
          <w:lang w:val="es-ES"/>
        </w:rPr>
        <w:t>e</w:t>
      </w:r>
      <w:r w:rsidR="00A84CAE" w:rsidRPr="001A59E7">
        <w:rPr>
          <w:lang w:val="es-ES"/>
        </w:rPr>
        <w:t xml:space="preserve"> han tomado varias</w:t>
      </w:r>
      <w:r w:rsidR="003E0C1A">
        <w:rPr>
          <w:lang w:val="es-ES"/>
        </w:rPr>
        <w:t> </w:t>
      </w:r>
      <w:r w:rsidR="00A84CAE" w:rsidRPr="001A59E7">
        <w:rPr>
          <w:lang w:val="es-ES"/>
        </w:rPr>
        <w:t>medidas</w:t>
      </w:r>
      <w:r w:rsidR="001A59E7" w:rsidRPr="001A59E7">
        <w:rPr>
          <w:lang w:val="es-ES"/>
        </w:rPr>
        <w:t xml:space="preserve">, que son de </w:t>
      </w:r>
      <w:r w:rsidR="001A59E7">
        <w:rPr>
          <w:lang w:val="es-ES"/>
        </w:rPr>
        <w:t>c</w:t>
      </w:r>
      <w:r w:rsidR="001A59E7" w:rsidRPr="001A59E7">
        <w:rPr>
          <w:lang w:val="es-ES"/>
        </w:rPr>
        <w:t>ar</w:t>
      </w:r>
      <w:r w:rsidR="001A59E7">
        <w:rPr>
          <w:lang w:val="es-ES"/>
        </w:rPr>
        <w:t>á</w:t>
      </w:r>
      <w:r w:rsidR="001A59E7" w:rsidRPr="001A59E7">
        <w:rPr>
          <w:lang w:val="es-ES"/>
        </w:rPr>
        <w:t>cter fundamentalmente</w:t>
      </w:r>
      <w:r w:rsidRPr="001A59E7">
        <w:rPr>
          <w:lang w:val="es-ES"/>
        </w:rPr>
        <w:t xml:space="preserve"> </w:t>
      </w:r>
      <w:r w:rsidR="001A59E7">
        <w:rPr>
          <w:lang w:val="es-ES"/>
        </w:rPr>
        <w:t>administrativo</w:t>
      </w:r>
      <w:r w:rsidRPr="001A59E7">
        <w:rPr>
          <w:lang w:val="es-ES"/>
        </w:rPr>
        <w:t xml:space="preserve">; </w:t>
      </w:r>
      <w:r w:rsidR="001A59E7">
        <w:rPr>
          <w:lang w:val="es-ES"/>
        </w:rPr>
        <w:t>constituyen eje</w:t>
      </w:r>
      <w:r w:rsidR="00D23CAC">
        <w:rPr>
          <w:lang w:val="es-ES"/>
        </w:rPr>
        <w:t>m</w:t>
      </w:r>
      <w:r w:rsidR="001A59E7">
        <w:rPr>
          <w:lang w:val="es-ES"/>
        </w:rPr>
        <w:t>plos paradigmá</w:t>
      </w:r>
      <w:r w:rsidRPr="001A59E7">
        <w:rPr>
          <w:lang w:val="es-ES"/>
        </w:rPr>
        <w:t>tic</w:t>
      </w:r>
      <w:r w:rsidR="001A59E7">
        <w:rPr>
          <w:lang w:val="es-ES"/>
        </w:rPr>
        <w:t>os de los</w:t>
      </w:r>
      <w:r w:rsidRPr="001A59E7">
        <w:rPr>
          <w:lang w:val="es-ES"/>
        </w:rPr>
        <w:t xml:space="preserve"> pro</w:t>
      </w:r>
      <w:r w:rsidR="001A59E7">
        <w:rPr>
          <w:lang w:val="es-ES"/>
        </w:rPr>
        <w:t>y</w:t>
      </w:r>
      <w:r w:rsidRPr="001A59E7">
        <w:rPr>
          <w:lang w:val="es-ES"/>
        </w:rPr>
        <w:t>ect</w:t>
      </w:r>
      <w:r w:rsidR="001A59E7">
        <w:rPr>
          <w:lang w:val="es-ES"/>
        </w:rPr>
        <w:t>o</w:t>
      </w:r>
      <w:r w:rsidRPr="001A59E7">
        <w:rPr>
          <w:lang w:val="es-ES"/>
        </w:rPr>
        <w:t xml:space="preserve">s </w:t>
      </w:r>
      <w:r w:rsidR="001A59E7">
        <w:rPr>
          <w:lang w:val="es-ES"/>
        </w:rPr>
        <w:t>y</w:t>
      </w:r>
      <w:r w:rsidRPr="001A59E7">
        <w:rPr>
          <w:lang w:val="es-ES"/>
        </w:rPr>
        <w:t xml:space="preserve"> program</w:t>
      </w:r>
      <w:r w:rsidR="001A59E7">
        <w:rPr>
          <w:lang w:val="es-ES"/>
        </w:rPr>
        <w:t>a</w:t>
      </w:r>
      <w:r w:rsidRPr="001A59E7">
        <w:rPr>
          <w:lang w:val="es-ES"/>
        </w:rPr>
        <w:t>s men</w:t>
      </w:r>
      <w:r w:rsidR="001A59E7">
        <w:rPr>
          <w:lang w:val="es-ES"/>
        </w:rPr>
        <w:t>c</w:t>
      </w:r>
      <w:r w:rsidRPr="001A59E7">
        <w:rPr>
          <w:lang w:val="es-ES"/>
        </w:rPr>
        <w:t>ion</w:t>
      </w:r>
      <w:r w:rsidR="001A59E7">
        <w:rPr>
          <w:lang w:val="es-ES"/>
        </w:rPr>
        <w:t>ados en la última parte del</w:t>
      </w:r>
      <w:r w:rsidRPr="001A59E7">
        <w:rPr>
          <w:lang w:val="es-ES"/>
        </w:rPr>
        <w:t xml:space="preserve"> </w:t>
      </w:r>
      <w:r w:rsidR="003E0C1A" w:rsidRPr="001A59E7">
        <w:rPr>
          <w:lang w:val="es-ES"/>
        </w:rPr>
        <w:t>cap</w:t>
      </w:r>
      <w:r w:rsidR="003E0C1A">
        <w:rPr>
          <w:lang w:val="es-ES"/>
        </w:rPr>
        <w:t>í</w:t>
      </w:r>
      <w:r w:rsidR="003E0C1A" w:rsidRPr="001A59E7">
        <w:rPr>
          <w:lang w:val="es-ES"/>
        </w:rPr>
        <w:t>t</w:t>
      </w:r>
      <w:r w:rsidR="003E0C1A">
        <w:rPr>
          <w:lang w:val="es-ES"/>
        </w:rPr>
        <w:t>ulo</w:t>
      </w:r>
      <w:r w:rsidR="003E0C1A" w:rsidRPr="001A59E7">
        <w:rPr>
          <w:lang w:val="es-ES"/>
        </w:rPr>
        <w:t xml:space="preserve"> </w:t>
      </w:r>
      <w:r w:rsidRPr="001A59E7">
        <w:rPr>
          <w:lang w:val="es-ES"/>
        </w:rPr>
        <w:t xml:space="preserve">II – </w:t>
      </w:r>
      <w:r w:rsidR="001A59E7">
        <w:rPr>
          <w:lang w:val="es-ES"/>
        </w:rPr>
        <w:t xml:space="preserve">Medidas </w:t>
      </w:r>
      <w:r w:rsidR="003E0C1A" w:rsidRPr="001A59E7">
        <w:rPr>
          <w:lang w:val="es-ES"/>
        </w:rPr>
        <w:t>general</w:t>
      </w:r>
      <w:r w:rsidR="003E0C1A">
        <w:rPr>
          <w:lang w:val="es-ES"/>
        </w:rPr>
        <w:t>es de aplicación</w:t>
      </w:r>
      <w:r w:rsidR="003E0C1A" w:rsidRPr="001A59E7">
        <w:rPr>
          <w:lang w:val="es-ES"/>
        </w:rPr>
        <w:t>.</w:t>
      </w:r>
    </w:p>
    <w:p w:rsidR="00A35AC2" w:rsidRPr="00CE0BE5" w:rsidRDefault="00CD50D4" w:rsidP="00CD50D4">
      <w:pPr>
        <w:pStyle w:val="H1G"/>
        <w:rPr>
          <w:lang w:val="es-ES"/>
        </w:rPr>
      </w:pPr>
      <w:r w:rsidRPr="001A59E7">
        <w:rPr>
          <w:lang w:val="es-ES"/>
        </w:rPr>
        <w:tab/>
      </w:r>
      <w:r w:rsidRPr="00CE0BE5">
        <w:rPr>
          <w:lang w:val="es-ES"/>
        </w:rPr>
        <w:t>D.</w:t>
      </w:r>
      <w:r w:rsidRPr="00CE0BE5">
        <w:rPr>
          <w:lang w:val="es-ES"/>
        </w:rPr>
        <w:tab/>
      </w:r>
      <w:r w:rsidR="00CE0BE5" w:rsidRPr="00CE0BE5">
        <w:rPr>
          <w:lang w:val="es-ES"/>
        </w:rPr>
        <w:t>El r</w:t>
      </w:r>
      <w:r w:rsidR="00A35AC2" w:rsidRPr="00CE0BE5">
        <w:rPr>
          <w:lang w:val="es-ES"/>
        </w:rPr>
        <w:t>espet</w:t>
      </w:r>
      <w:r w:rsidR="00CE0BE5" w:rsidRPr="00CE0BE5">
        <w:rPr>
          <w:lang w:val="es-ES"/>
        </w:rPr>
        <w:t>o</w:t>
      </w:r>
      <w:r w:rsidR="00A35AC2" w:rsidRPr="00CE0BE5">
        <w:rPr>
          <w:lang w:val="es-ES"/>
        </w:rPr>
        <w:t xml:space="preserve"> </w:t>
      </w:r>
      <w:r w:rsidR="005C3BD7">
        <w:rPr>
          <w:lang w:val="es-ES"/>
        </w:rPr>
        <w:t xml:space="preserve">de </w:t>
      </w:r>
      <w:r w:rsidR="00CE0BE5" w:rsidRPr="00CE0BE5">
        <w:rPr>
          <w:lang w:val="es-ES"/>
        </w:rPr>
        <w:t>la opini</w:t>
      </w:r>
      <w:r w:rsidR="00CE0BE5">
        <w:rPr>
          <w:lang w:val="es-ES"/>
        </w:rPr>
        <w:t>ó</w:t>
      </w:r>
      <w:r w:rsidR="00CE0BE5" w:rsidRPr="00CE0BE5">
        <w:rPr>
          <w:lang w:val="es-ES"/>
        </w:rPr>
        <w:t>n del niño</w:t>
      </w:r>
    </w:p>
    <w:p w:rsidR="00A35AC2" w:rsidRPr="00DE475F" w:rsidRDefault="00A35AC2" w:rsidP="00A35AC2">
      <w:pPr>
        <w:pStyle w:val="SingleTxtG"/>
        <w:rPr>
          <w:lang w:val="es-ES"/>
        </w:rPr>
      </w:pPr>
      <w:r w:rsidRPr="00CE0BE5">
        <w:rPr>
          <w:lang w:val="es-ES"/>
        </w:rPr>
        <w:t>90.</w:t>
      </w:r>
      <w:r w:rsidRPr="00CE0BE5">
        <w:rPr>
          <w:lang w:val="es-ES"/>
        </w:rPr>
        <w:tab/>
      </w:r>
      <w:r w:rsidR="00CE0BE5" w:rsidRPr="00CE0BE5">
        <w:rPr>
          <w:lang w:val="es-ES"/>
        </w:rPr>
        <w:t xml:space="preserve">El derecho a la libertad de </w:t>
      </w:r>
      <w:r w:rsidR="00CE0BE5">
        <w:rPr>
          <w:lang w:val="es-ES"/>
        </w:rPr>
        <w:t>expres</w:t>
      </w:r>
      <w:r w:rsidR="00CE0BE5" w:rsidRPr="00CE0BE5">
        <w:rPr>
          <w:lang w:val="es-ES"/>
        </w:rPr>
        <w:t>i</w:t>
      </w:r>
      <w:r w:rsidR="00CE0BE5">
        <w:rPr>
          <w:lang w:val="es-ES"/>
        </w:rPr>
        <w:t>ó</w:t>
      </w:r>
      <w:r w:rsidR="00CE0BE5" w:rsidRPr="00CE0BE5">
        <w:rPr>
          <w:lang w:val="es-ES"/>
        </w:rPr>
        <w:t>n está g</w:t>
      </w:r>
      <w:r w:rsidRPr="00CE0BE5">
        <w:rPr>
          <w:lang w:val="es-ES"/>
        </w:rPr>
        <w:t>arant</w:t>
      </w:r>
      <w:r w:rsidR="00CE0BE5">
        <w:rPr>
          <w:lang w:val="es-ES"/>
        </w:rPr>
        <w:t xml:space="preserve">izado </w:t>
      </w:r>
      <w:r w:rsidR="00560907">
        <w:rPr>
          <w:lang w:val="es-ES"/>
        </w:rPr>
        <w:t>por</w:t>
      </w:r>
      <w:r w:rsidRPr="00CE0BE5">
        <w:rPr>
          <w:lang w:val="es-ES"/>
        </w:rPr>
        <w:t xml:space="preserve"> </w:t>
      </w:r>
      <w:r w:rsidR="00CE0BE5">
        <w:rPr>
          <w:lang w:val="es-ES"/>
        </w:rPr>
        <w:t xml:space="preserve">el </w:t>
      </w:r>
      <w:r w:rsidRPr="00CE0BE5">
        <w:rPr>
          <w:lang w:val="es-ES"/>
        </w:rPr>
        <w:t>art</w:t>
      </w:r>
      <w:r w:rsidR="00CE0BE5">
        <w:rPr>
          <w:lang w:val="es-ES"/>
        </w:rPr>
        <w:t>í</w:t>
      </w:r>
      <w:r w:rsidRPr="00CE0BE5">
        <w:rPr>
          <w:lang w:val="es-ES"/>
        </w:rPr>
        <w:t>c</w:t>
      </w:r>
      <w:r w:rsidR="00CE0BE5">
        <w:rPr>
          <w:lang w:val="es-ES"/>
        </w:rPr>
        <w:t>u</w:t>
      </w:r>
      <w:r w:rsidRPr="00CE0BE5">
        <w:rPr>
          <w:lang w:val="es-ES"/>
        </w:rPr>
        <w:t>l</w:t>
      </w:r>
      <w:r w:rsidR="00CE0BE5">
        <w:rPr>
          <w:lang w:val="es-ES"/>
        </w:rPr>
        <w:t>o</w:t>
      </w:r>
      <w:r w:rsidRPr="00CE0BE5">
        <w:rPr>
          <w:lang w:val="es-ES"/>
        </w:rPr>
        <w:t xml:space="preserve"> 32 </w:t>
      </w:r>
      <w:r w:rsidR="00CE0BE5">
        <w:rPr>
          <w:lang w:val="es-ES"/>
        </w:rPr>
        <w:t xml:space="preserve">de </w:t>
      </w:r>
      <w:smartTag w:uri="urn:schemas-microsoft-com:office:smarttags" w:element="PersonName">
        <w:smartTagPr>
          <w:attr w:name="ProductID" w:val="la LC. Ese"/>
        </w:smartTagPr>
        <w:r w:rsidR="00CE0BE5">
          <w:rPr>
            <w:lang w:val="es-ES"/>
          </w:rPr>
          <w:t xml:space="preserve">la </w:t>
        </w:r>
        <w:r w:rsidRPr="00CE0BE5">
          <w:rPr>
            <w:lang w:val="es-ES"/>
          </w:rPr>
          <w:t>L</w:t>
        </w:r>
        <w:r w:rsidR="00CE0BE5">
          <w:rPr>
            <w:lang w:val="es-ES"/>
          </w:rPr>
          <w:t>C</w:t>
        </w:r>
        <w:r w:rsidRPr="00CE0BE5">
          <w:rPr>
            <w:lang w:val="es-ES"/>
          </w:rPr>
          <w:t xml:space="preserve">. </w:t>
        </w:r>
        <w:r w:rsidR="00CE0BE5">
          <w:rPr>
            <w:lang w:val="es-ES"/>
          </w:rPr>
          <w:t>Ese</w:t>
        </w:r>
      </w:smartTag>
      <w:r w:rsidR="00CE0BE5">
        <w:rPr>
          <w:lang w:val="es-ES"/>
        </w:rPr>
        <w:t xml:space="preserve"> derecho</w:t>
      </w:r>
      <w:r w:rsidRPr="00CE0BE5">
        <w:rPr>
          <w:lang w:val="es-ES"/>
        </w:rPr>
        <w:t xml:space="preserve"> </w:t>
      </w:r>
      <w:r w:rsidR="00CE0BE5">
        <w:rPr>
          <w:lang w:val="es-ES"/>
        </w:rPr>
        <w:t xml:space="preserve">puede ser </w:t>
      </w:r>
      <w:r w:rsidR="00560907">
        <w:rPr>
          <w:lang w:val="es-ES"/>
        </w:rPr>
        <w:t>restringido</w:t>
      </w:r>
      <w:r w:rsidRPr="00CE0BE5">
        <w:rPr>
          <w:lang w:val="es-ES"/>
        </w:rPr>
        <w:t xml:space="preserve"> </w:t>
      </w:r>
      <w:r w:rsidR="00CE0BE5">
        <w:rPr>
          <w:lang w:val="es-ES"/>
        </w:rPr>
        <w:t>por la</w:t>
      </w:r>
      <w:r w:rsidRPr="00CE0BE5">
        <w:rPr>
          <w:lang w:val="es-ES"/>
        </w:rPr>
        <w:t xml:space="preserve"> l</w:t>
      </w:r>
      <w:r w:rsidR="00CE0BE5">
        <w:rPr>
          <w:lang w:val="es-ES"/>
        </w:rPr>
        <w:t>ey, en virtud del párr</w:t>
      </w:r>
      <w:r w:rsidR="00F4219A">
        <w:rPr>
          <w:lang w:val="es-ES"/>
        </w:rPr>
        <w:t>afo</w:t>
      </w:r>
      <w:r w:rsidR="00CE0BE5">
        <w:rPr>
          <w:lang w:val="es-ES"/>
        </w:rPr>
        <w:t xml:space="preserve"> </w:t>
      </w:r>
      <w:r w:rsidR="00CE0BE5" w:rsidRPr="00633AE9">
        <w:rPr>
          <w:lang w:val="es-ES"/>
        </w:rPr>
        <w:t>2</w:t>
      </w:r>
      <w:r w:rsidRPr="00633AE9">
        <w:rPr>
          <w:lang w:val="es-ES"/>
        </w:rPr>
        <w:t xml:space="preserve"> </w:t>
      </w:r>
      <w:r w:rsidR="00DE475F" w:rsidRPr="00633AE9">
        <w:rPr>
          <w:lang w:val="es-ES"/>
        </w:rPr>
        <w:t>de dicha</w:t>
      </w:r>
      <w:r w:rsidR="00CE0BE5" w:rsidRPr="00633AE9">
        <w:rPr>
          <w:lang w:val="es-ES"/>
        </w:rPr>
        <w:t xml:space="preserve"> </w:t>
      </w:r>
      <w:r w:rsidR="00DE475F" w:rsidRPr="00633AE9">
        <w:rPr>
          <w:lang w:val="es-ES"/>
        </w:rPr>
        <w:t>norma</w:t>
      </w:r>
      <w:r w:rsidRPr="00633AE9">
        <w:rPr>
          <w:lang w:val="es-ES"/>
        </w:rPr>
        <w:t xml:space="preserve">. </w:t>
      </w:r>
      <w:r w:rsidR="00DE475F" w:rsidRPr="00DE475F">
        <w:rPr>
          <w:lang w:val="es-ES"/>
        </w:rPr>
        <w:t>E</w:t>
      </w:r>
      <w:r w:rsidRPr="00DE475F">
        <w:rPr>
          <w:lang w:val="es-ES"/>
        </w:rPr>
        <w:t>n e</w:t>
      </w:r>
      <w:r w:rsidR="00DE475F" w:rsidRPr="00DE475F">
        <w:rPr>
          <w:lang w:val="es-ES"/>
        </w:rPr>
        <w:t>l</w:t>
      </w:r>
      <w:r w:rsidRPr="00DE475F">
        <w:rPr>
          <w:lang w:val="es-ES"/>
        </w:rPr>
        <w:t xml:space="preserve"> </w:t>
      </w:r>
      <w:r w:rsidR="00DE475F" w:rsidRPr="00DE475F">
        <w:rPr>
          <w:lang w:val="es-ES"/>
        </w:rPr>
        <w:t>caso concreto de los</w:t>
      </w:r>
      <w:r w:rsidRPr="00DE475F">
        <w:rPr>
          <w:lang w:val="es-ES"/>
        </w:rPr>
        <w:t xml:space="preserve"> m</w:t>
      </w:r>
      <w:r w:rsidR="00DE475F" w:rsidRPr="00DE475F">
        <w:rPr>
          <w:lang w:val="es-ES"/>
        </w:rPr>
        <w:t>e</w:t>
      </w:r>
      <w:r w:rsidRPr="00DE475F">
        <w:rPr>
          <w:lang w:val="es-ES"/>
        </w:rPr>
        <w:t>nor</w:t>
      </w:r>
      <w:r w:rsidR="00DE475F" w:rsidRPr="00DE475F">
        <w:rPr>
          <w:lang w:val="es-ES"/>
        </w:rPr>
        <w:t>e</w:t>
      </w:r>
      <w:r w:rsidRPr="00DE475F">
        <w:rPr>
          <w:lang w:val="es-ES"/>
        </w:rPr>
        <w:t xml:space="preserve">s, </w:t>
      </w:r>
      <w:r w:rsidR="00DE475F">
        <w:rPr>
          <w:lang w:val="es-ES"/>
        </w:rPr>
        <w:t>la</w:t>
      </w:r>
      <w:r w:rsidRPr="00DE475F">
        <w:rPr>
          <w:lang w:val="es-ES"/>
        </w:rPr>
        <w:t xml:space="preserve"> l</w:t>
      </w:r>
      <w:r w:rsidR="00DE475F">
        <w:rPr>
          <w:lang w:val="es-ES"/>
        </w:rPr>
        <w:t>ey</w:t>
      </w:r>
      <w:r w:rsidRPr="00DE475F">
        <w:rPr>
          <w:lang w:val="es-ES"/>
        </w:rPr>
        <w:t xml:space="preserve"> e</w:t>
      </w:r>
      <w:r w:rsidR="00DE475F">
        <w:rPr>
          <w:lang w:val="es-ES"/>
        </w:rPr>
        <w:t>stablece e</w:t>
      </w:r>
      <w:r w:rsidRPr="00DE475F">
        <w:rPr>
          <w:lang w:val="es-ES"/>
        </w:rPr>
        <w:t>xpres</w:t>
      </w:r>
      <w:r w:rsidR="00DE475F">
        <w:rPr>
          <w:lang w:val="es-ES"/>
        </w:rPr>
        <w:t>amente</w:t>
      </w:r>
      <w:r w:rsidRPr="00DE475F">
        <w:rPr>
          <w:lang w:val="es-ES"/>
        </w:rPr>
        <w:t xml:space="preserve"> </w:t>
      </w:r>
      <w:r w:rsidR="00DE475F">
        <w:rPr>
          <w:lang w:val="es-ES"/>
        </w:rPr>
        <w:t>algunos</w:t>
      </w:r>
      <w:r w:rsidRPr="00DE475F">
        <w:rPr>
          <w:lang w:val="es-ES"/>
        </w:rPr>
        <w:t xml:space="preserve"> </w:t>
      </w:r>
      <w:r w:rsidR="00DE475F">
        <w:rPr>
          <w:lang w:val="es-ES"/>
        </w:rPr>
        <w:t>derechos</w:t>
      </w:r>
      <w:r w:rsidRPr="00DE475F">
        <w:rPr>
          <w:lang w:val="es-ES"/>
        </w:rPr>
        <w:t xml:space="preserve">. </w:t>
      </w:r>
    </w:p>
    <w:p w:rsidR="00A35AC2" w:rsidRPr="00DE475F" w:rsidRDefault="00A35AC2" w:rsidP="00A35AC2">
      <w:pPr>
        <w:pStyle w:val="SingleTxtG"/>
        <w:rPr>
          <w:lang w:val="es-ES"/>
        </w:rPr>
      </w:pPr>
      <w:r w:rsidRPr="00F4219A">
        <w:rPr>
          <w:lang w:val="es-ES"/>
        </w:rPr>
        <w:t>91.</w:t>
      </w:r>
      <w:r w:rsidRPr="00F4219A">
        <w:rPr>
          <w:lang w:val="es-ES"/>
        </w:rPr>
        <w:tab/>
      </w:r>
      <w:r w:rsidR="00DE475F" w:rsidRPr="00F4219A">
        <w:rPr>
          <w:lang w:val="es-ES"/>
        </w:rPr>
        <w:t>Con arreglo al párr</w:t>
      </w:r>
      <w:r w:rsidR="00F4219A" w:rsidRPr="00F4219A">
        <w:rPr>
          <w:lang w:val="es-ES"/>
        </w:rPr>
        <w:t>afo</w:t>
      </w:r>
      <w:r w:rsidRPr="00F4219A">
        <w:rPr>
          <w:lang w:val="es-ES"/>
        </w:rPr>
        <w:t xml:space="preserve"> </w:t>
      </w:r>
      <w:r w:rsidRPr="00DE475F">
        <w:rPr>
          <w:lang w:val="es-ES"/>
        </w:rPr>
        <w:t xml:space="preserve">3 </w:t>
      </w:r>
      <w:r w:rsidR="00DE475F" w:rsidRPr="00DE475F">
        <w:rPr>
          <w:lang w:val="es-ES"/>
        </w:rPr>
        <w:t>del</w:t>
      </w:r>
      <w:r w:rsidRPr="00DE475F">
        <w:rPr>
          <w:lang w:val="es-ES"/>
        </w:rPr>
        <w:t xml:space="preserve"> art</w:t>
      </w:r>
      <w:r w:rsidR="00DE475F" w:rsidRPr="00DE475F">
        <w:rPr>
          <w:lang w:val="es-ES"/>
        </w:rPr>
        <w:t>í</w:t>
      </w:r>
      <w:r w:rsidRPr="00DE475F">
        <w:rPr>
          <w:lang w:val="es-ES"/>
        </w:rPr>
        <w:t>c</w:t>
      </w:r>
      <w:r w:rsidR="00DE475F" w:rsidRPr="00DE475F">
        <w:rPr>
          <w:lang w:val="es-ES"/>
        </w:rPr>
        <w:t>u</w:t>
      </w:r>
      <w:r w:rsidRPr="00DE475F">
        <w:rPr>
          <w:lang w:val="es-ES"/>
        </w:rPr>
        <w:t>l</w:t>
      </w:r>
      <w:r w:rsidR="00DE475F" w:rsidRPr="00DE475F">
        <w:rPr>
          <w:lang w:val="es-ES"/>
        </w:rPr>
        <w:t>o</w:t>
      </w:r>
      <w:r w:rsidRPr="00DE475F">
        <w:rPr>
          <w:lang w:val="es-ES"/>
        </w:rPr>
        <w:t xml:space="preserve"> 158 </w:t>
      </w:r>
      <w:r w:rsidR="00DE475F" w:rsidRPr="00DE475F">
        <w:rPr>
          <w:lang w:val="es-ES"/>
        </w:rPr>
        <w:t xml:space="preserve">del Código de </w:t>
      </w:r>
      <w:smartTag w:uri="urn:schemas-microsoft-com:office:smarttags" w:element="PersonName">
        <w:smartTagPr>
          <w:attr w:name="ProductID" w:val="la Familia"/>
        </w:smartTagPr>
        <w:r w:rsidR="00DE475F" w:rsidRPr="00DE475F">
          <w:rPr>
            <w:lang w:val="es-ES"/>
          </w:rPr>
          <w:t>la</w:t>
        </w:r>
        <w:r w:rsidRPr="00DE475F">
          <w:rPr>
            <w:lang w:val="es-ES"/>
          </w:rPr>
          <w:t xml:space="preserve"> Famil</w:t>
        </w:r>
        <w:r w:rsidR="00DE475F" w:rsidRPr="00DE475F">
          <w:rPr>
            <w:lang w:val="es-ES"/>
          </w:rPr>
          <w:t>ia</w:t>
        </w:r>
      </w:smartTag>
      <w:r w:rsidRPr="00DE475F">
        <w:rPr>
          <w:lang w:val="es-ES"/>
        </w:rPr>
        <w:t>, e</w:t>
      </w:r>
      <w:r w:rsidR="00DE475F" w:rsidRPr="00DE475F">
        <w:rPr>
          <w:lang w:val="es-ES"/>
        </w:rPr>
        <w:t>l</w:t>
      </w:r>
      <w:r w:rsidRPr="00DE475F">
        <w:rPr>
          <w:lang w:val="es-ES"/>
        </w:rPr>
        <w:t xml:space="preserve"> m</w:t>
      </w:r>
      <w:r w:rsidR="00DE475F" w:rsidRPr="00DE475F">
        <w:rPr>
          <w:lang w:val="es-ES"/>
        </w:rPr>
        <w:t>e</w:t>
      </w:r>
      <w:r w:rsidRPr="00DE475F">
        <w:rPr>
          <w:lang w:val="es-ES"/>
        </w:rPr>
        <w:t xml:space="preserve">nor </w:t>
      </w:r>
      <w:r w:rsidR="00DE475F" w:rsidRPr="00DE475F">
        <w:rPr>
          <w:lang w:val="es-ES"/>
        </w:rPr>
        <w:t>que</w:t>
      </w:r>
      <w:r w:rsidRPr="00DE475F">
        <w:rPr>
          <w:lang w:val="es-ES"/>
        </w:rPr>
        <w:t xml:space="preserve"> ha</w:t>
      </w:r>
      <w:r w:rsidR="00DE475F" w:rsidRPr="00DE475F">
        <w:rPr>
          <w:lang w:val="es-ES"/>
        </w:rPr>
        <w:t>ya</w:t>
      </w:r>
      <w:r w:rsidRPr="00DE475F">
        <w:rPr>
          <w:lang w:val="es-ES"/>
        </w:rPr>
        <w:t xml:space="preserve"> </w:t>
      </w:r>
      <w:r w:rsidR="00DE475F" w:rsidRPr="00DE475F">
        <w:rPr>
          <w:lang w:val="es-ES"/>
        </w:rPr>
        <w:t>cumplido los 10 años</w:t>
      </w:r>
      <w:r w:rsidRPr="00DE475F">
        <w:rPr>
          <w:lang w:val="es-ES"/>
        </w:rPr>
        <w:t xml:space="preserve"> </w:t>
      </w:r>
      <w:r w:rsidR="00633AE9">
        <w:rPr>
          <w:lang w:val="es-ES"/>
        </w:rPr>
        <w:t xml:space="preserve">debe ser oído por el </w:t>
      </w:r>
      <w:r w:rsidR="00F4219A">
        <w:rPr>
          <w:lang w:val="es-ES"/>
        </w:rPr>
        <w:t xml:space="preserve">tribunal </w:t>
      </w:r>
      <w:r w:rsidR="00DE475F">
        <w:rPr>
          <w:lang w:val="es-ES"/>
        </w:rPr>
        <w:t>e</w:t>
      </w:r>
      <w:r w:rsidRPr="00DE475F">
        <w:rPr>
          <w:lang w:val="es-ES"/>
        </w:rPr>
        <w:t xml:space="preserve">n </w:t>
      </w:r>
      <w:r w:rsidR="00DE475F">
        <w:rPr>
          <w:lang w:val="es-ES"/>
        </w:rPr>
        <w:t xml:space="preserve">los </w:t>
      </w:r>
      <w:r w:rsidRPr="00DE475F">
        <w:rPr>
          <w:lang w:val="es-ES"/>
        </w:rPr>
        <w:t>cas</w:t>
      </w:r>
      <w:r w:rsidR="00DE475F">
        <w:rPr>
          <w:lang w:val="es-ES"/>
        </w:rPr>
        <w:t>o</w:t>
      </w:r>
      <w:r w:rsidRPr="00DE475F">
        <w:rPr>
          <w:lang w:val="es-ES"/>
        </w:rPr>
        <w:t xml:space="preserve">s </w:t>
      </w:r>
      <w:r w:rsidR="00DE475F">
        <w:rPr>
          <w:lang w:val="es-ES"/>
        </w:rPr>
        <w:t>que le afectan</w:t>
      </w:r>
      <w:r w:rsidRPr="00DE475F">
        <w:rPr>
          <w:lang w:val="es-ES"/>
        </w:rPr>
        <w:t xml:space="preserve"> </w:t>
      </w:r>
      <w:r w:rsidR="00DE475F">
        <w:rPr>
          <w:lang w:val="es-ES"/>
        </w:rPr>
        <w:t>relativos a la patria potestad</w:t>
      </w:r>
      <w:r w:rsidR="00633AE9">
        <w:rPr>
          <w:lang w:val="es-ES"/>
        </w:rPr>
        <w:t xml:space="preserve"> y podrá</w:t>
      </w:r>
      <w:r w:rsidRPr="00DE475F">
        <w:rPr>
          <w:lang w:val="es-ES"/>
        </w:rPr>
        <w:t>:</w:t>
      </w:r>
    </w:p>
    <w:p w:rsidR="00A35AC2" w:rsidRPr="00B8243A" w:rsidRDefault="00CD50D4" w:rsidP="00A35AC2">
      <w:pPr>
        <w:pStyle w:val="SingleTxtG"/>
        <w:rPr>
          <w:lang w:val="es-ES"/>
        </w:rPr>
      </w:pPr>
      <w:r w:rsidRPr="00DE475F">
        <w:rPr>
          <w:lang w:val="es-ES"/>
        </w:rPr>
        <w:tab/>
      </w:r>
      <w:r w:rsidR="00A35AC2" w:rsidRPr="00B8243A">
        <w:rPr>
          <w:lang w:val="es-ES"/>
        </w:rPr>
        <w:t>a)</w:t>
      </w:r>
      <w:r w:rsidR="00A35AC2" w:rsidRPr="00B8243A">
        <w:rPr>
          <w:lang w:val="es-ES"/>
        </w:rPr>
        <w:tab/>
      </w:r>
      <w:r w:rsidR="00633AE9">
        <w:rPr>
          <w:lang w:val="es-ES"/>
        </w:rPr>
        <w:t>Declarar</w:t>
      </w:r>
      <w:r w:rsidR="00B8243A" w:rsidRPr="00B8243A">
        <w:rPr>
          <w:lang w:val="es-ES"/>
        </w:rPr>
        <w:t xml:space="preserve"> como testigo o</w:t>
      </w:r>
      <w:r w:rsidR="00A35AC2" w:rsidRPr="00B8243A">
        <w:rPr>
          <w:lang w:val="es-ES"/>
        </w:rPr>
        <w:t xml:space="preserve"> declarant</w:t>
      </w:r>
      <w:r w:rsidR="00B8243A" w:rsidRPr="00B8243A">
        <w:rPr>
          <w:lang w:val="es-ES"/>
        </w:rPr>
        <w:t>e</w:t>
      </w:r>
      <w:r w:rsidR="00A35AC2" w:rsidRPr="00B8243A">
        <w:rPr>
          <w:lang w:val="es-ES"/>
        </w:rPr>
        <w:t xml:space="preserve"> </w:t>
      </w:r>
      <w:r w:rsidR="00B8243A" w:rsidRPr="00B8243A">
        <w:rPr>
          <w:lang w:val="es-ES"/>
        </w:rPr>
        <w:t>en</w:t>
      </w:r>
      <w:r w:rsidR="00A35AC2" w:rsidRPr="00B8243A">
        <w:rPr>
          <w:lang w:val="es-ES"/>
        </w:rPr>
        <w:t xml:space="preserve"> </w:t>
      </w:r>
      <w:r w:rsidR="00B8243A" w:rsidRPr="00B8243A">
        <w:rPr>
          <w:lang w:val="es-ES"/>
        </w:rPr>
        <w:t xml:space="preserve">asuntos </w:t>
      </w:r>
      <w:r w:rsidR="00A35AC2" w:rsidRPr="00B8243A">
        <w:rPr>
          <w:lang w:val="es-ES"/>
        </w:rPr>
        <w:t>civil</w:t>
      </w:r>
      <w:r w:rsidR="00B8243A" w:rsidRPr="00B8243A">
        <w:rPr>
          <w:lang w:val="es-ES"/>
        </w:rPr>
        <w:t>es</w:t>
      </w:r>
      <w:r w:rsidR="00A35AC2" w:rsidRPr="00B8243A">
        <w:rPr>
          <w:lang w:val="es-ES"/>
        </w:rPr>
        <w:t xml:space="preserve"> o </w:t>
      </w:r>
      <w:r w:rsidR="00B8243A" w:rsidRPr="00B8243A">
        <w:rPr>
          <w:lang w:val="es-ES"/>
        </w:rPr>
        <w:t>penales a partir de los</w:t>
      </w:r>
      <w:r w:rsidR="00725614">
        <w:rPr>
          <w:lang w:val="es-ES"/>
        </w:rPr>
        <w:t> </w:t>
      </w:r>
      <w:r w:rsidR="00B8243A" w:rsidRPr="00B8243A">
        <w:rPr>
          <w:lang w:val="es-ES"/>
        </w:rPr>
        <w:t>7 años</w:t>
      </w:r>
      <w:r w:rsidR="001B3E12">
        <w:rPr>
          <w:lang w:val="es-ES"/>
        </w:rPr>
        <w:t>.</w:t>
      </w:r>
    </w:p>
    <w:p w:rsidR="00A35AC2" w:rsidRPr="00B8243A" w:rsidRDefault="00CD50D4" w:rsidP="00A35AC2">
      <w:pPr>
        <w:pStyle w:val="SingleTxtG"/>
        <w:rPr>
          <w:lang w:val="es-ES"/>
        </w:rPr>
      </w:pPr>
      <w:r w:rsidRPr="00B8243A">
        <w:rPr>
          <w:lang w:val="es-ES"/>
        </w:rPr>
        <w:tab/>
      </w:r>
      <w:r w:rsidR="00A35AC2" w:rsidRPr="00B8243A">
        <w:rPr>
          <w:lang w:val="es-ES"/>
        </w:rPr>
        <w:t>b)</w:t>
      </w:r>
      <w:r w:rsidR="00A35AC2" w:rsidRPr="00B8243A">
        <w:rPr>
          <w:lang w:val="es-ES"/>
        </w:rPr>
        <w:tab/>
      </w:r>
      <w:r w:rsidR="00B8243A" w:rsidRPr="00B8243A">
        <w:rPr>
          <w:lang w:val="es-ES"/>
        </w:rPr>
        <w:t>Presentar denuncias</w:t>
      </w:r>
      <w:r w:rsidR="00A35AC2" w:rsidRPr="00B8243A">
        <w:rPr>
          <w:lang w:val="es-ES"/>
        </w:rPr>
        <w:t xml:space="preserve"> </w:t>
      </w:r>
      <w:r w:rsidR="00B8243A" w:rsidRPr="00B8243A">
        <w:rPr>
          <w:lang w:val="es-ES"/>
        </w:rPr>
        <w:t>por delitos contra</w:t>
      </w:r>
      <w:r w:rsidR="00A35AC2" w:rsidRPr="00B8243A">
        <w:rPr>
          <w:lang w:val="es-ES"/>
        </w:rPr>
        <w:t xml:space="preserve"> </w:t>
      </w:r>
      <w:r w:rsidR="00331612">
        <w:rPr>
          <w:lang w:val="es-ES"/>
        </w:rPr>
        <w:t>la lib</w:t>
      </w:r>
      <w:r w:rsidR="00B8243A" w:rsidRPr="00B8243A">
        <w:rPr>
          <w:lang w:val="es-ES"/>
        </w:rPr>
        <w:t>e</w:t>
      </w:r>
      <w:r w:rsidR="00331612">
        <w:rPr>
          <w:lang w:val="es-ES"/>
        </w:rPr>
        <w:t>rtad</w:t>
      </w:r>
      <w:r w:rsidR="00B8243A">
        <w:rPr>
          <w:lang w:val="es-ES"/>
        </w:rPr>
        <w:t xml:space="preserve"> </w:t>
      </w:r>
      <w:r w:rsidR="00A35AC2" w:rsidRPr="00B8243A">
        <w:rPr>
          <w:lang w:val="es-ES"/>
        </w:rPr>
        <w:t>sexual</w:t>
      </w:r>
      <w:r w:rsidR="00B8243A">
        <w:rPr>
          <w:lang w:val="es-ES"/>
        </w:rPr>
        <w:t xml:space="preserve"> </w:t>
      </w:r>
      <w:r w:rsidR="00A35AC2" w:rsidRPr="00B8243A">
        <w:rPr>
          <w:lang w:val="es-ES"/>
        </w:rPr>
        <w:t>(</w:t>
      </w:r>
      <w:r w:rsidR="00B8243A">
        <w:rPr>
          <w:lang w:val="es-ES"/>
        </w:rPr>
        <w:t xml:space="preserve">denominados </w:t>
      </w:r>
      <w:r w:rsidR="00A35AC2" w:rsidRPr="00B8243A">
        <w:rPr>
          <w:lang w:val="es-ES"/>
        </w:rPr>
        <w:t>legal</w:t>
      </w:r>
      <w:r w:rsidR="00B8243A">
        <w:rPr>
          <w:lang w:val="es-ES"/>
        </w:rPr>
        <w:t xml:space="preserve">mente </w:t>
      </w:r>
      <w:r w:rsidR="00326156">
        <w:rPr>
          <w:lang w:val="es-ES"/>
        </w:rPr>
        <w:t xml:space="preserve">abusos </w:t>
      </w:r>
      <w:r w:rsidR="00B8243A">
        <w:rPr>
          <w:lang w:val="es-ES"/>
        </w:rPr>
        <w:t>des</w:t>
      </w:r>
      <w:r w:rsidR="00A35AC2" w:rsidRPr="00B8243A">
        <w:rPr>
          <w:lang w:val="es-ES"/>
        </w:rPr>
        <w:t>hon</w:t>
      </w:r>
      <w:r w:rsidR="00326156">
        <w:rPr>
          <w:lang w:val="es-ES"/>
        </w:rPr>
        <w:t>estos</w:t>
      </w:r>
      <w:r w:rsidR="001B3E12">
        <w:rPr>
          <w:lang w:val="es-ES"/>
        </w:rPr>
        <w:t>).</w:t>
      </w:r>
    </w:p>
    <w:p w:rsidR="00A35AC2" w:rsidRPr="00B8243A" w:rsidRDefault="00CD50D4" w:rsidP="00A35AC2">
      <w:pPr>
        <w:pStyle w:val="SingleTxtG"/>
        <w:rPr>
          <w:lang w:val="es-ES"/>
        </w:rPr>
      </w:pPr>
      <w:r w:rsidRPr="00B8243A">
        <w:rPr>
          <w:lang w:val="es-ES"/>
        </w:rPr>
        <w:tab/>
      </w:r>
      <w:r w:rsidR="00A35AC2" w:rsidRPr="00B8243A">
        <w:rPr>
          <w:lang w:val="es-ES"/>
        </w:rPr>
        <w:t>c)</w:t>
      </w:r>
      <w:r w:rsidR="00A35AC2" w:rsidRPr="00B8243A">
        <w:rPr>
          <w:lang w:val="es-ES"/>
        </w:rPr>
        <w:tab/>
      </w:r>
      <w:r w:rsidR="00B8243A" w:rsidRPr="00B8243A">
        <w:rPr>
          <w:lang w:val="es-ES"/>
        </w:rPr>
        <w:t>Otorgar su c</w:t>
      </w:r>
      <w:r w:rsidR="00A35AC2" w:rsidRPr="00B8243A">
        <w:rPr>
          <w:lang w:val="es-ES"/>
        </w:rPr>
        <w:t>onsent</w:t>
      </w:r>
      <w:r w:rsidR="00B8243A" w:rsidRPr="00B8243A">
        <w:rPr>
          <w:lang w:val="es-ES"/>
        </w:rPr>
        <w:t>imiento a la adopc</w:t>
      </w:r>
      <w:r w:rsidR="00A35AC2" w:rsidRPr="00B8243A">
        <w:rPr>
          <w:lang w:val="es-ES"/>
        </w:rPr>
        <w:t>i</w:t>
      </w:r>
      <w:r w:rsidR="00B8243A" w:rsidRPr="00B8243A">
        <w:rPr>
          <w:lang w:val="es-ES"/>
        </w:rPr>
        <w:t>ó</w:t>
      </w:r>
      <w:r w:rsidR="00A35AC2" w:rsidRPr="00B8243A">
        <w:rPr>
          <w:lang w:val="es-ES"/>
        </w:rPr>
        <w:t xml:space="preserve">n </w:t>
      </w:r>
      <w:r w:rsidR="00B8243A" w:rsidRPr="00B8243A">
        <w:rPr>
          <w:lang w:val="es-ES"/>
        </w:rPr>
        <w:t>al cumplir los</w:t>
      </w:r>
      <w:r w:rsidR="00A35AC2" w:rsidRPr="00B8243A">
        <w:rPr>
          <w:lang w:val="es-ES"/>
        </w:rPr>
        <w:t xml:space="preserve"> </w:t>
      </w:r>
      <w:r w:rsidR="00DE5975" w:rsidRPr="00B8243A">
        <w:rPr>
          <w:lang w:val="es-ES"/>
        </w:rPr>
        <w:t>10</w:t>
      </w:r>
      <w:r w:rsidR="00B8243A" w:rsidRPr="00B8243A">
        <w:rPr>
          <w:lang w:val="es-ES"/>
        </w:rPr>
        <w:t xml:space="preserve"> años</w:t>
      </w:r>
      <w:r w:rsidR="001B3E12">
        <w:rPr>
          <w:lang w:val="es-ES"/>
        </w:rPr>
        <w:t>.</w:t>
      </w:r>
    </w:p>
    <w:p w:rsidR="00A35AC2" w:rsidRPr="00785855" w:rsidRDefault="00CD50D4" w:rsidP="00A35AC2">
      <w:pPr>
        <w:pStyle w:val="SingleTxtG"/>
        <w:rPr>
          <w:lang w:val="es-ES"/>
        </w:rPr>
      </w:pPr>
      <w:r w:rsidRPr="00B8243A">
        <w:rPr>
          <w:lang w:val="es-ES"/>
        </w:rPr>
        <w:tab/>
      </w:r>
      <w:r w:rsidR="00A35AC2" w:rsidRPr="00785855">
        <w:rPr>
          <w:lang w:val="es-ES"/>
        </w:rPr>
        <w:t>d)</w:t>
      </w:r>
      <w:r w:rsidR="00A35AC2" w:rsidRPr="00785855">
        <w:rPr>
          <w:lang w:val="es-ES"/>
        </w:rPr>
        <w:tab/>
      </w:r>
      <w:r w:rsidR="00633AE9">
        <w:rPr>
          <w:lang w:val="es-ES"/>
        </w:rPr>
        <w:t>M</w:t>
      </w:r>
      <w:r w:rsidR="00785855">
        <w:rPr>
          <w:lang w:val="es-ES"/>
        </w:rPr>
        <w:t>anifestar</w:t>
      </w:r>
      <w:r w:rsidR="00A35AC2" w:rsidRPr="00785855">
        <w:rPr>
          <w:lang w:val="es-ES"/>
        </w:rPr>
        <w:t xml:space="preserve"> </w:t>
      </w:r>
      <w:r w:rsidR="00B8243A" w:rsidRPr="00785855">
        <w:rPr>
          <w:lang w:val="es-ES"/>
        </w:rPr>
        <w:t>su</w:t>
      </w:r>
      <w:r w:rsidR="00A35AC2" w:rsidRPr="00785855">
        <w:rPr>
          <w:lang w:val="es-ES"/>
        </w:rPr>
        <w:t xml:space="preserve"> opini</w:t>
      </w:r>
      <w:r w:rsidR="00B8243A" w:rsidRPr="00785855">
        <w:rPr>
          <w:lang w:val="es-ES"/>
        </w:rPr>
        <w:t>ó</w:t>
      </w:r>
      <w:r w:rsidR="00A35AC2" w:rsidRPr="00785855">
        <w:rPr>
          <w:lang w:val="es-ES"/>
        </w:rPr>
        <w:t>n a</w:t>
      </w:r>
      <w:r w:rsidR="00B8243A" w:rsidRPr="00785855">
        <w:rPr>
          <w:lang w:val="es-ES"/>
        </w:rPr>
        <w:t>cerca</w:t>
      </w:r>
      <w:r w:rsidR="00A35AC2" w:rsidRPr="00785855">
        <w:rPr>
          <w:lang w:val="es-ES"/>
        </w:rPr>
        <w:t xml:space="preserve"> </w:t>
      </w:r>
      <w:r w:rsidR="00B8243A" w:rsidRPr="00785855">
        <w:rPr>
          <w:lang w:val="es-ES"/>
        </w:rPr>
        <w:t xml:space="preserve">del </w:t>
      </w:r>
      <w:r w:rsidR="00A35AC2" w:rsidRPr="00785855">
        <w:rPr>
          <w:lang w:val="es-ES"/>
        </w:rPr>
        <w:t>proce</w:t>
      </w:r>
      <w:r w:rsidR="00B8243A" w:rsidRPr="00785855">
        <w:rPr>
          <w:lang w:val="es-ES"/>
        </w:rPr>
        <w:t>dimiento</w:t>
      </w:r>
      <w:r w:rsidR="00A35AC2" w:rsidRPr="00785855">
        <w:rPr>
          <w:lang w:val="es-ES"/>
        </w:rPr>
        <w:t xml:space="preserve"> </w:t>
      </w:r>
      <w:r w:rsidR="00B8243A" w:rsidRPr="00785855">
        <w:rPr>
          <w:lang w:val="es-ES"/>
        </w:rPr>
        <w:t>de</w:t>
      </w:r>
      <w:r w:rsidR="00A35AC2" w:rsidRPr="00785855">
        <w:rPr>
          <w:lang w:val="es-ES"/>
        </w:rPr>
        <w:t xml:space="preserve"> </w:t>
      </w:r>
      <w:r w:rsidR="00331612">
        <w:rPr>
          <w:lang w:val="es-ES"/>
        </w:rPr>
        <w:t>constitución de</w:t>
      </w:r>
      <w:r w:rsidR="00785855" w:rsidRPr="00785855">
        <w:rPr>
          <w:lang w:val="es-ES"/>
        </w:rPr>
        <w:t xml:space="preserve"> la tutela a partir de los</w:t>
      </w:r>
      <w:r w:rsidR="00A35AC2" w:rsidRPr="00785855">
        <w:rPr>
          <w:lang w:val="es-ES"/>
        </w:rPr>
        <w:t xml:space="preserve"> </w:t>
      </w:r>
      <w:r w:rsidRPr="00785855">
        <w:rPr>
          <w:lang w:val="es-ES"/>
        </w:rPr>
        <w:t>10</w:t>
      </w:r>
      <w:r w:rsidR="00785855">
        <w:rPr>
          <w:lang w:val="es-ES"/>
        </w:rPr>
        <w:t xml:space="preserve"> años</w:t>
      </w:r>
      <w:r w:rsidR="001B3E12">
        <w:rPr>
          <w:lang w:val="es-ES"/>
        </w:rPr>
        <w:t>.</w:t>
      </w:r>
    </w:p>
    <w:p w:rsidR="00A35AC2" w:rsidRPr="00785855" w:rsidRDefault="00CD50D4" w:rsidP="00A35AC2">
      <w:pPr>
        <w:pStyle w:val="SingleTxtG"/>
        <w:rPr>
          <w:lang w:val="es-ES"/>
        </w:rPr>
      </w:pPr>
      <w:r w:rsidRPr="00785855">
        <w:rPr>
          <w:lang w:val="es-ES"/>
        </w:rPr>
        <w:tab/>
      </w:r>
      <w:r w:rsidR="00A35AC2" w:rsidRPr="00785855">
        <w:rPr>
          <w:lang w:val="es-ES"/>
        </w:rPr>
        <w:t>e)</w:t>
      </w:r>
      <w:r w:rsidR="00A35AC2" w:rsidRPr="00785855">
        <w:rPr>
          <w:lang w:val="es-ES"/>
        </w:rPr>
        <w:tab/>
      </w:r>
      <w:r w:rsidR="00633AE9">
        <w:rPr>
          <w:lang w:val="es-ES"/>
        </w:rPr>
        <w:t>Hablar</w:t>
      </w:r>
      <w:r w:rsidR="00785855" w:rsidRPr="00785855">
        <w:rPr>
          <w:lang w:val="es-ES"/>
        </w:rPr>
        <w:t xml:space="preserve"> y</w:t>
      </w:r>
      <w:r w:rsidR="00A35AC2" w:rsidRPr="00785855">
        <w:rPr>
          <w:lang w:val="es-ES"/>
        </w:rPr>
        <w:t xml:space="preserve"> expres</w:t>
      </w:r>
      <w:r w:rsidR="00785855" w:rsidRPr="00785855">
        <w:rPr>
          <w:lang w:val="es-ES"/>
        </w:rPr>
        <w:t>ar</w:t>
      </w:r>
      <w:r w:rsidR="00A35AC2" w:rsidRPr="00785855">
        <w:rPr>
          <w:lang w:val="es-ES"/>
        </w:rPr>
        <w:t xml:space="preserve"> opinion</w:t>
      </w:r>
      <w:r w:rsidR="00785855" w:rsidRPr="00785855">
        <w:rPr>
          <w:lang w:val="es-ES"/>
        </w:rPr>
        <w:t>e</w:t>
      </w:r>
      <w:r w:rsidR="00A35AC2" w:rsidRPr="00785855">
        <w:rPr>
          <w:lang w:val="es-ES"/>
        </w:rPr>
        <w:t xml:space="preserve">s </w:t>
      </w:r>
      <w:r w:rsidR="00633AE9">
        <w:rPr>
          <w:lang w:val="es-ES"/>
        </w:rPr>
        <w:t xml:space="preserve">sobre cómo hacer valer </w:t>
      </w:r>
      <w:r w:rsidR="00785855" w:rsidRPr="00785855">
        <w:rPr>
          <w:lang w:val="es-ES"/>
        </w:rPr>
        <w:t>el</w:t>
      </w:r>
      <w:r w:rsidR="00A35AC2" w:rsidRPr="00785855">
        <w:rPr>
          <w:lang w:val="es-ES"/>
        </w:rPr>
        <w:t xml:space="preserve"> </w:t>
      </w:r>
      <w:r w:rsidR="00785855" w:rsidRPr="00785855">
        <w:rPr>
          <w:lang w:val="es-ES"/>
        </w:rPr>
        <w:t xml:space="preserve">derecho a </w:t>
      </w:r>
      <w:r w:rsidR="00785855">
        <w:rPr>
          <w:lang w:val="es-ES"/>
        </w:rPr>
        <w:t>participar en</w:t>
      </w:r>
      <w:r w:rsidR="00785855" w:rsidRPr="00785855">
        <w:rPr>
          <w:lang w:val="es-ES"/>
        </w:rPr>
        <w:t xml:space="preserve"> reunion</w:t>
      </w:r>
      <w:r w:rsidR="00785855">
        <w:rPr>
          <w:lang w:val="es-ES"/>
        </w:rPr>
        <w:t>e</w:t>
      </w:r>
      <w:r w:rsidR="00785855" w:rsidRPr="00785855">
        <w:rPr>
          <w:lang w:val="es-ES"/>
        </w:rPr>
        <w:t>s y</w:t>
      </w:r>
      <w:r w:rsidR="00A35AC2" w:rsidRPr="00785855">
        <w:rPr>
          <w:lang w:val="es-ES"/>
        </w:rPr>
        <w:t xml:space="preserve"> </w:t>
      </w:r>
      <w:r w:rsidR="00785855">
        <w:rPr>
          <w:lang w:val="es-ES"/>
        </w:rPr>
        <w:t>manifestaciones</w:t>
      </w:r>
      <w:r w:rsidR="00A35AC2" w:rsidRPr="00785855">
        <w:rPr>
          <w:lang w:val="es-ES"/>
        </w:rPr>
        <w:t xml:space="preserve">, </w:t>
      </w:r>
      <w:r w:rsidR="00331612">
        <w:rPr>
          <w:lang w:val="es-ES"/>
        </w:rPr>
        <w:t>en las condiciones establecidas</w:t>
      </w:r>
      <w:r w:rsidR="00785855">
        <w:rPr>
          <w:lang w:val="es-ES"/>
        </w:rPr>
        <w:t xml:space="preserve"> </w:t>
      </w:r>
      <w:r w:rsidR="00A35AC2" w:rsidRPr="00785855">
        <w:rPr>
          <w:lang w:val="es-ES"/>
        </w:rPr>
        <w:t>constitu</w:t>
      </w:r>
      <w:r w:rsidR="00785855">
        <w:rPr>
          <w:lang w:val="es-ES"/>
        </w:rPr>
        <w:t>c</w:t>
      </w:r>
      <w:r w:rsidR="00A35AC2" w:rsidRPr="00785855">
        <w:rPr>
          <w:lang w:val="es-ES"/>
        </w:rPr>
        <w:t>ional</w:t>
      </w:r>
      <w:r w:rsidR="00331612">
        <w:rPr>
          <w:lang w:val="es-ES"/>
        </w:rPr>
        <w:t>mente</w:t>
      </w:r>
      <w:r w:rsidR="00A35AC2" w:rsidRPr="00785855">
        <w:rPr>
          <w:lang w:val="es-ES"/>
        </w:rPr>
        <w:t xml:space="preserve"> </w:t>
      </w:r>
      <w:r w:rsidR="00785855">
        <w:rPr>
          <w:lang w:val="es-ES"/>
        </w:rPr>
        <w:t>acerca del</w:t>
      </w:r>
      <w:r w:rsidR="00A35AC2" w:rsidRPr="00785855">
        <w:rPr>
          <w:lang w:val="es-ES"/>
        </w:rPr>
        <w:t xml:space="preserve"> e</w:t>
      </w:r>
      <w:r w:rsidR="00785855">
        <w:rPr>
          <w:lang w:val="es-ES"/>
        </w:rPr>
        <w:t>j</w:t>
      </w:r>
      <w:r w:rsidR="00A35AC2" w:rsidRPr="00785855">
        <w:rPr>
          <w:lang w:val="es-ES"/>
        </w:rPr>
        <w:t>erci</w:t>
      </w:r>
      <w:r w:rsidR="00785855">
        <w:rPr>
          <w:lang w:val="es-ES"/>
        </w:rPr>
        <w:t>cio de los derechos</w:t>
      </w:r>
      <w:r w:rsidR="00A35AC2" w:rsidRPr="00785855">
        <w:rPr>
          <w:lang w:val="es-ES"/>
        </w:rPr>
        <w:t xml:space="preserve"> pol</w:t>
      </w:r>
      <w:r w:rsidR="00785855">
        <w:rPr>
          <w:lang w:val="es-ES"/>
        </w:rPr>
        <w:t>í</w:t>
      </w:r>
      <w:r w:rsidR="00A35AC2" w:rsidRPr="00785855">
        <w:rPr>
          <w:lang w:val="es-ES"/>
        </w:rPr>
        <w:t>tic</w:t>
      </w:r>
      <w:r w:rsidR="00785855">
        <w:rPr>
          <w:lang w:val="es-ES"/>
        </w:rPr>
        <w:t>os</w:t>
      </w:r>
      <w:r w:rsidR="001B3E12">
        <w:rPr>
          <w:lang w:val="es-ES"/>
        </w:rPr>
        <w:t>.</w:t>
      </w:r>
    </w:p>
    <w:p w:rsidR="00A35AC2" w:rsidRPr="00785855" w:rsidRDefault="000976BD" w:rsidP="00A35AC2">
      <w:pPr>
        <w:pStyle w:val="SingleTxtG"/>
        <w:rPr>
          <w:lang w:val="es-ES"/>
        </w:rPr>
      </w:pPr>
      <w:r w:rsidRPr="00785855">
        <w:rPr>
          <w:lang w:val="es-ES"/>
        </w:rPr>
        <w:tab/>
      </w:r>
      <w:r w:rsidR="00A35AC2" w:rsidRPr="00785855">
        <w:rPr>
          <w:lang w:val="es-ES"/>
        </w:rPr>
        <w:t>f)</w:t>
      </w:r>
      <w:r w:rsidR="00A35AC2" w:rsidRPr="00785855">
        <w:rPr>
          <w:lang w:val="es-ES"/>
        </w:rPr>
        <w:tab/>
      </w:r>
      <w:r w:rsidR="00785855" w:rsidRPr="00785855">
        <w:rPr>
          <w:lang w:val="es-ES"/>
        </w:rPr>
        <w:t xml:space="preserve">Ser </w:t>
      </w:r>
      <w:r w:rsidR="00633AE9">
        <w:rPr>
          <w:lang w:val="es-ES"/>
        </w:rPr>
        <w:t>oído</w:t>
      </w:r>
      <w:r w:rsidR="00785855" w:rsidRPr="00785855">
        <w:rPr>
          <w:lang w:val="es-ES"/>
        </w:rPr>
        <w:t xml:space="preserve"> en los procedimientos </w:t>
      </w:r>
      <w:r w:rsidR="009B4E0E">
        <w:rPr>
          <w:lang w:val="es-ES"/>
        </w:rPr>
        <w:t xml:space="preserve">penales, </w:t>
      </w:r>
      <w:r w:rsidR="00785855" w:rsidRPr="00785855">
        <w:rPr>
          <w:lang w:val="es-ES"/>
        </w:rPr>
        <w:t>de</w:t>
      </w:r>
      <w:r w:rsidR="00A35AC2" w:rsidRPr="00785855">
        <w:rPr>
          <w:lang w:val="es-ES"/>
        </w:rPr>
        <w:t xml:space="preserve"> protec</w:t>
      </w:r>
      <w:r w:rsidR="00785855" w:rsidRPr="00785855">
        <w:rPr>
          <w:lang w:val="es-ES"/>
        </w:rPr>
        <w:t>c</w:t>
      </w:r>
      <w:r w:rsidR="00A35AC2" w:rsidRPr="00785855">
        <w:rPr>
          <w:lang w:val="es-ES"/>
        </w:rPr>
        <w:t>i</w:t>
      </w:r>
      <w:r w:rsidR="00785855" w:rsidRPr="00785855">
        <w:rPr>
          <w:lang w:val="es-ES"/>
        </w:rPr>
        <w:t>ó</w:t>
      </w:r>
      <w:r w:rsidR="00A35AC2" w:rsidRPr="00785855">
        <w:rPr>
          <w:lang w:val="es-ES"/>
        </w:rPr>
        <w:t>n</w:t>
      </w:r>
      <w:r w:rsidR="00785855" w:rsidRPr="00785855">
        <w:rPr>
          <w:lang w:val="es-ES"/>
        </w:rPr>
        <w:t xml:space="preserve"> social</w:t>
      </w:r>
      <w:r w:rsidR="009B4E0E">
        <w:rPr>
          <w:lang w:val="es-ES"/>
        </w:rPr>
        <w:t xml:space="preserve"> y</w:t>
      </w:r>
      <w:r w:rsidR="00A35AC2" w:rsidRPr="00785855">
        <w:rPr>
          <w:lang w:val="es-ES"/>
        </w:rPr>
        <w:t xml:space="preserve"> </w:t>
      </w:r>
      <w:r w:rsidR="00785855">
        <w:rPr>
          <w:lang w:val="es-ES"/>
        </w:rPr>
        <w:t>prevención pen</w:t>
      </w:r>
      <w:r w:rsidR="001B3E12">
        <w:rPr>
          <w:lang w:val="es-ES"/>
        </w:rPr>
        <w:t>al.</w:t>
      </w:r>
    </w:p>
    <w:p w:rsidR="00A35AC2" w:rsidRPr="009B4E0E" w:rsidRDefault="000976BD" w:rsidP="00A35AC2">
      <w:pPr>
        <w:pStyle w:val="SingleTxtG"/>
        <w:rPr>
          <w:lang w:val="es-ES"/>
        </w:rPr>
      </w:pPr>
      <w:r w:rsidRPr="00785855">
        <w:rPr>
          <w:lang w:val="es-ES"/>
        </w:rPr>
        <w:tab/>
      </w:r>
      <w:r w:rsidR="00A35AC2" w:rsidRPr="009B4E0E">
        <w:rPr>
          <w:lang w:val="es-ES"/>
        </w:rPr>
        <w:t>g)</w:t>
      </w:r>
      <w:r w:rsidR="00A35AC2" w:rsidRPr="009B4E0E">
        <w:rPr>
          <w:lang w:val="es-ES"/>
        </w:rPr>
        <w:tab/>
      </w:r>
      <w:r w:rsidR="009B4E0E" w:rsidRPr="009B4E0E">
        <w:rPr>
          <w:lang w:val="es-ES"/>
        </w:rPr>
        <w:t>Elegir un abogado para</w:t>
      </w:r>
      <w:r w:rsidR="00A35AC2" w:rsidRPr="009B4E0E">
        <w:rPr>
          <w:lang w:val="es-ES"/>
        </w:rPr>
        <w:t xml:space="preserve"> defend</w:t>
      </w:r>
      <w:r w:rsidR="009B4E0E" w:rsidRPr="009B4E0E">
        <w:rPr>
          <w:lang w:val="es-ES"/>
        </w:rPr>
        <w:t>er sus</w:t>
      </w:r>
      <w:r w:rsidR="00A35AC2" w:rsidRPr="009B4E0E">
        <w:rPr>
          <w:lang w:val="es-ES"/>
        </w:rPr>
        <w:t xml:space="preserve"> </w:t>
      </w:r>
      <w:r w:rsidR="009B4E0E" w:rsidRPr="009B4E0E">
        <w:rPr>
          <w:lang w:val="es-ES"/>
        </w:rPr>
        <w:t>derechos e</w:t>
      </w:r>
      <w:r w:rsidR="00F72BBB" w:rsidRPr="009B4E0E">
        <w:rPr>
          <w:lang w:val="es-ES"/>
        </w:rPr>
        <w:t xml:space="preserve"> interes</w:t>
      </w:r>
      <w:r w:rsidR="009B4E0E">
        <w:rPr>
          <w:lang w:val="es-ES"/>
        </w:rPr>
        <w:t>e</w:t>
      </w:r>
      <w:r w:rsidR="00F72BBB" w:rsidRPr="009B4E0E">
        <w:rPr>
          <w:lang w:val="es-ES"/>
        </w:rPr>
        <w:t xml:space="preserve">s </w:t>
      </w:r>
      <w:r w:rsidR="009B4E0E">
        <w:rPr>
          <w:lang w:val="es-ES"/>
        </w:rPr>
        <w:t>una vez cumpl</w:t>
      </w:r>
      <w:r w:rsidR="00633AE9">
        <w:rPr>
          <w:lang w:val="es-ES"/>
        </w:rPr>
        <w:t>idos</w:t>
      </w:r>
      <w:r w:rsidR="009B4E0E">
        <w:rPr>
          <w:lang w:val="es-ES"/>
        </w:rPr>
        <w:t xml:space="preserve"> los</w:t>
      </w:r>
      <w:r w:rsidR="00F72BBB" w:rsidRPr="009B4E0E">
        <w:rPr>
          <w:lang w:val="es-ES"/>
        </w:rPr>
        <w:t xml:space="preserve"> 16</w:t>
      </w:r>
      <w:r w:rsidR="009B4E0E">
        <w:rPr>
          <w:lang w:val="es-ES"/>
        </w:rPr>
        <w:t xml:space="preserve"> años</w:t>
      </w:r>
      <w:r w:rsidR="001B3E12">
        <w:rPr>
          <w:lang w:val="es-ES"/>
        </w:rPr>
        <w:t>.</w:t>
      </w:r>
    </w:p>
    <w:p w:rsidR="00A35AC2" w:rsidRPr="00127786" w:rsidRDefault="000976BD" w:rsidP="00A35AC2">
      <w:pPr>
        <w:pStyle w:val="SingleTxtG"/>
        <w:rPr>
          <w:lang w:val="es-ES"/>
        </w:rPr>
      </w:pPr>
      <w:r w:rsidRPr="009B4E0E">
        <w:rPr>
          <w:lang w:val="es-ES"/>
        </w:rPr>
        <w:tab/>
      </w:r>
      <w:r w:rsidR="00A35AC2" w:rsidRPr="009B4E0E">
        <w:rPr>
          <w:lang w:val="es-ES"/>
        </w:rPr>
        <w:t>h)</w:t>
      </w:r>
      <w:r w:rsidR="00A35AC2" w:rsidRPr="009B4E0E">
        <w:rPr>
          <w:lang w:val="es-ES"/>
        </w:rPr>
        <w:tab/>
      </w:r>
      <w:r w:rsidR="009B4E0E" w:rsidRPr="009B4E0E">
        <w:rPr>
          <w:lang w:val="es-ES"/>
        </w:rPr>
        <w:t>Además de este marco que reglamenta el derecho a la libertad de expresión, los niños pueden dar a conocer libremente su opinión</w:t>
      </w:r>
      <w:r w:rsidR="00A35AC2" w:rsidRPr="009B4E0E">
        <w:rPr>
          <w:lang w:val="es-ES"/>
        </w:rPr>
        <w:t xml:space="preserve">, no </w:t>
      </w:r>
      <w:r w:rsidR="009B4E0E" w:rsidRPr="009B4E0E">
        <w:rPr>
          <w:lang w:val="es-ES"/>
        </w:rPr>
        <w:t>sólo</w:t>
      </w:r>
      <w:r w:rsidR="00A35AC2" w:rsidRPr="009B4E0E">
        <w:rPr>
          <w:lang w:val="es-ES"/>
        </w:rPr>
        <w:t xml:space="preserve"> </w:t>
      </w:r>
      <w:r w:rsidR="009B4E0E" w:rsidRPr="009B4E0E">
        <w:rPr>
          <w:lang w:val="es-ES"/>
        </w:rPr>
        <w:t>e</w:t>
      </w:r>
      <w:r w:rsidR="00A35AC2" w:rsidRPr="009B4E0E">
        <w:rPr>
          <w:lang w:val="es-ES"/>
        </w:rPr>
        <w:t xml:space="preserve">n </w:t>
      </w:r>
      <w:r w:rsidR="009B4E0E" w:rsidRPr="009B4E0E">
        <w:rPr>
          <w:lang w:val="es-ES"/>
        </w:rPr>
        <w:t xml:space="preserve">el </w:t>
      </w:r>
      <w:r w:rsidR="009B4E0E">
        <w:rPr>
          <w:lang w:val="es-ES"/>
        </w:rPr>
        <w:t>medio</w:t>
      </w:r>
      <w:r w:rsidR="00A35AC2" w:rsidRPr="009B4E0E">
        <w:rPr>
          <w:lang w:val="es-ES"/>
        </w:rPr>
        <w:t xml:space="preserve"> famil</w:t>
      </w:r>
      <w:r w:rsidR="009B4E0E" w:rsidRPr="009B4E0E">
        <w:rPr>
          <w:lang w:val="es-ES"/>
        </w:rPr>
        <w:t>iar,</w:t>
      </w:r>
      <w:r w:rsidR="00A35AC2" w:rsidRPr="009B4E0E">
        <w:rPr>
          <w:lang w:val="es-ES"/>
        </w:rPr>
        <w:t xml:space="preserve"> </w:t>
      </w:r>
      <w:r w:rsidR="009B4E0E">
        <w:rPr>
          <w:lang w:val="es-ES"/>
        </w:rPr>
        <w:t>sino también e</w:t>
      </w:r>
      <w:r w:rsidR="00A35AC2" w:rsidRPr="009B4E0E">
        <w:rPr>
          <w:lang w:val="es-ES"/>
        </w:rPr>
        <w:t xml:space="preserve">n </w:t>
      </w:r>
      <w:r w:rsidR="009B4E0E">
        <w:rPr>
          <w:lang w:val="es-ES"/>
        </w:rPr>
        <w:t>los centros</w:t>
      </w:r>
      <w:r w:rsidR="00A35AC2" w:rsidRPr="009B4E0E">
        <w:rPr>
          <w:lang w:val="es-ES"/>
        </w:rPr>
        <w:t xml:space="preserve"> educati</w:t>
      </w:r>
      <w:r w:rsidR="009B4E0E">
        <w:rPr>
          <w:lang w:val="es-ES"/>
        </w:rPr>
        <w:t>v</w:t>
      </w:r>
      <w:r w:rsidR="00A35AC2" w:rsidRPr="009B4E0E">
        <w:rPr>
          <w:lang w:val="es-ES"/>
        </w:rPr>
        <w:t>o</w:t>
      </w:r>
      <w:r w:rsidR="009B4E0E">
        <w:rPr>
          <w:lang w:val="es-ES"/>
        </w:rPr>
        <w:t>s y de</w:t>
      </w:r>
      <w:r w:rsidR="00A35AC2" w:rsidRPr="009B4E0E">
        <w:rPr>
          <w:lang w:val="es-ES"/>
        </w:rPr>
        <w:t xml:space="preserve"> int</w:t>
      </w:r>
      <w:r w:rsidR="009B4E0E">
        <w:rPr>
          <w:lang w:val="es-ES"/>
        </w:rPr>
        <w:t>ernamiento y</w:t>
      </w:r>
      <w:r w:rsidR="00A35AC2" w:rsidRPr="009B4E0E">
        <w:rPr>
          <w:lang w:val="es-ES"/>
        </w:rPr>
        <w:t xml:space="preserve">/o </w:t>
      </w:r>
      <w:r w:rsidR="009B4E0E">
        <w:rPr>
          <w:lang w:val="es-ES"/>
        </w:rPr>
        <w:t>e</w:t>
      </w:r>
      <w:r w:rsidR="00A35AC2" w:rsidRPr="009B4E0E">
        <w:rPr>
          <w:lang w:val="es-ES"/>
        </w:rPr>
        <w:t xml:space="preserve">n </w:t>
      </w:r>
      <w:r w:rsidR="009B4E0E">
        <w:rPr>
          <w:lang w:val="es-ES"/>
        </w:rPr>
        <w:t xml:space="preserve">los entornos de comunicación </w:t>
      </w:r>
      <w:r w:rsidR="00127786">
        <w:rPr>
          <w:lang w:val="es-ES"/>
        </w:rPr>
        <w:t>social,</w:t>
      </w:r>
      <w:r w:rsidR="00A35AC2" w:rsidRPr="009B4E0E">
        <w:rPr>
          <w:lang w:val="es-ES"/>
        </w:rPr>
        <w:t xml:space="preserve"> as</w:t>
      </w:r>
      <w:r w:rsidR="00127786">
        <w:rPr>
          <w:lang w:val="es-ES"/>
        </w:rPr>
        <w:t>í</w:t>
      </w:r>
      <w:r w:rsidR="00A35AC2" w:rsidRPr="009B4E0E">
        <w:rPr>
          <w:lang w:val="es-ES"/>
        </w:rPr>
        <w:t xml:space="preserve"> </w:t>
      </w:r>
      <w:r w:rsidR="00127786">
        <w:rPr>
          <w:lang w:val="es-ES"/>
        </w:rPr>
        <w:t>como en los</w:t>
      </w:r>
      <w:r w:rsidR="00A35AC2" w:rsidRPr="009B4E0E">
        <w:rPr>
          <w:lang w:val="es-ES"/>
        </w:rPr>
        <w:t xml:space="preserve"> </w:t>
      </w:r>
      <w:r w:rsidR="00127786">
        <w:rPr>
          <w:lang w:val="es-ES"/>
        </w:rPr>
        <w:t>cauces que el</w:t>
      </w:r>
      <w:r w:rsidR="00A35AC2" w:rsidRPr="009B4E0E">
        <w:rPr>
          <w:lang w:val="es-ES"/>
        </w:rPr>
        <w:t xml:space="preserve"> </w:t>
      </w:r>
      <w:r w:rsidR="00127786">
        <w:rPr>
          <w:lang w:val="es-ES"/>
        </w:rPr>
        <w:t>G</w:t>
      </w:r>
      <w:r w:rsidR="00A35AC2" w:rsidRPr="009B4E0E">
        <w:rPr>
          <w:lang w:val="es-ES"/>
        </w:rPr>
        <w:t>o</w:t>
      </w:r>
      <w:r w:rsidR="00127786">
        <w:rPr>
          <w:lang w:val="es-ES"/>
        </w:rPr>
        <w:t>bi</w:t>
      </w:r>
      <w:r w:rsidR="00A35AC2" w:rsidRPr="009B4E0E">
        <w:rPr>
          <w:lang w:val="es-ES"/>
        </w:rPr>
        <w:t>ern</w:t>
      </w:r>
      <w:r w:rsidR="00127786">
        <w:rPr>
          <w:lang w:val="es-ES"/>
        </w:rPr>
        <w:t>o</w:t>
      </w:r>
      <w:r w:rsidR="00A35AC2" w:rsidRPr="009B4E0E">
        <w:rPr>
          <w:lang w:val="es-ES"/>
        </w:rPr>
        <w:t xml:space="preserve"> ha </w:t>
      </w:r>
      <w:r w:rsidR="00127786">
        <w:rPr>
          <w:lang w:val="es-ES"/>
        </w:rPr>
        <w:t>abierto para que puedan ejercer su derecho a la</w:t>
      </w:r>
      <w:r w:rsidR="00A35AC2" w:rsidRPr="009B4E0E">
        <w:rPr>
          <w:lang w:val="es-ES"/>
        </w:rPr>
        <w:t xml:space="preserve"> participa</w:t>
      </w:r>
      <w:r w:rsidR="00127786">
        <w:rPr>
          <w:lang w:val="es-ES"/>
        </w:rPr>
        <w:t>c</w:t>
      </w:r>
      <w:r w:rsidR="00A35AC2" w:rsidRPr="009B4E0E">
        <w:rPr>
          <w:lang w:val="es-ES"/>
        </w:rPr>
        <w:t>i</w:t>
      </w:r>
      <w:r w:rsidR="00127786">
        <w:rPr>
          <w:lang w:val="es-ES"/>
        </w:rPr>
        <w:t>ó</w:t>
      </w:r>
      <w:r w:rsidR="00A35AC2" w:rsidRPr="009B4E0E">
        <w:rPr>
          <w:lang w:val="es-ES"/>
        </w:rPr>
        <w:t xml:space="preserve">n. </w:t>
      </w:r>
      <w:r w:rsidR="00127786" w:rsidRPr="00127786">
        <w:rPr>
          <w:lang w:val="es-ES"/>
        </w:rPr>
        <w:t>Además de fortalecer las redes que salvaguardan los derechos de los niños</w:t>
      </w:r>
      <w:r w:rsidR="00A35AC2" w:rsidRPr="00127786">
        <w:rPr>
          <w:lang w:val="es-ES"/>
        </w:rPr>
        <w:t xml:space="preserve">, </w:t>
      </w:r>
      <w:r w:rsidR="00127786" w:rsidRPr="00127786">
        <w:rPr>
          <w:lang w:val="es-ES"/>
        </w:rPr>
        <w:t xml:space="preserve">las </w:t>
      </w:r>
      <w:r w:rsidR="00A35AC2" w:rsidRPr="00127786">
        <w:rPr>
          <w:lang w:val="es-ES"/>
        </w:rPr>
        <w:t>comuni</w:t>
      </w:r>
      <w:r w:rsidR="00127786" w:rsidRPr="00127786">
        <w:rPr>
          <w:lang w:val="es-ES"/>
        </w:rPr>
        <w:t>dades</w:t>
      </w:r>
      <w:r w:rsidR="00A35AC2" w:rsidRPr="00127786">
        <w:rPr>
          <w:lang w:val="es-ES"/>
        </w:rPr>
        <w:t xml:space="preserve"> </w:t>
      </w:r>
      <w:r w:rsidR="00127786" w:rsidRPr="00127786">
        <w:rPr>
          <w:lang w:val="es-ES"/>
        </w:rPr>
        <w:t>han colaborado con las que llevan a cabo campañas de sensibilizaci</w:t>
      </w:r>
      <w:r w:rsidR="00127786">
        <w:rPr>
          <w:lang w:val="es-ES"/>
        </w:rPr>
        <w:t xml:space="preserve">ón mediante </w:t>
      </w:r>
      <w:r w:rsidR="00633AE9">
        <w:rPr>
          <w:lang w:val="es-ES"/>
        </w:rPr>
        <w:t>escenific</w:t>
      </w:r>
      <w:r w:rsidR="00127786">
        <w:rPr>
          <w:lang w:val="es-ES"/>
        </w:rPr>
        <w:t>aciones</w:t>
      </w:r>
      <w:r w:rsidR="00A35AC2" w:rsidRPr="00127786">
        <w:rPr>
          <w:lang w:val="es-ES"/>
        </w:rPr>
        <w:t xml:space="preserve"> teatral</w:t>
      </w:r>
      <w:r w:rsidR="00127786">
        <w:rPr>
          <w:lang w:val="es-ES"/>
        </w:rPr>
        <w:t>es</w:t>
      </w:r>
      <w:r w:rsidR="00A35AC2" w:rsidRPr="00127786">
        <w:rPr>
          <w:lang w:val="es-ES"/>
        </w:rPr>
        <w:t xml:space="preserve"> </w:t>
      </w:r>
      <w:r w:rsidR="00127786">
        <w:rPr>
          <w:lang w:val="es-ES"/>
        </w:rPr>
        <w:t>y</w:t>
      </w:r>
      <w:r w:rsidR="008352E8">
        <w:rPr>
          <w:lang w:val="es-ES"/>
        </w:rPr>
        <w:t xml:space="preserve"> charlas en los idiomas</w:t>
      </w:r>
      <w:r w:rsidR="00A35AC2" w:rsidRPr="00127786">
        <w:rPr>
          <w:lang w:val="es-ES"/>
        </w:rPr>
        <w:t xml:space="preserve"> na</w:t>
      </w:r>
      <w:r w:rsidR="008352E8">
        <w:rPr>
          <w:lang w:val="es-ES"/>
        </w:rPr>
        <w:t>c</w:t>
      </w:r>
      <w:r w:rsidR="00A35AC2" w:rsidRPr="00127786">
        <w:rPr>
          <w:lang w:val="es-ES"/>
        </w:rPr>
        <w:t>ional</w:t>
      </w:r>
      <w:r w:rsidR="008352E8">
        <w:rPr>
          <w:lang w:val="es-ES"/>
        </w:rPr>
        <w:t>e</w:t>
      </w:r>
      <w:r w:rsidR="00A35AC2" w:rsidRPr="00127786">
        <w:rPr>
          <w:lang w:val="es-ES"/>
        </w:rPr>
        <w:t>s</w:t>
      </w:r>
      <w:r w:rsidR="008352E8">
        <w:rPr>
          <w:lang w:val="es-ES"/>
        </w:rPr>
        <w:t>, a fin de</w:t>
      </w:r>
      <w:r w:rsidR="000A2C2D">
        <w:rPr>
          <w:lang w:val="es-ES"/>
        </w:rPr>
        <w:t xml:space="preserve"> </w:t>
      </w:r>
      <w:r w:rsidR="00633AE9">
        <w:rPr>
          <w:lang w:val="es-ES"/>
        </w:rPr>
        <w:t>modificar</w:t>
      </w:r>
      <w:r w:rsidR="008352E8">
        <w:rPr>
          <w:lang w:val="es-ES"/>
        </w:rPr>
        <w:t xml:space="preserve"> las actitudes</w:t>
      </w:r>
      <w:r w:rsidR="00A35AC2" w:rsidRPr="00127786">
        <w:rPr>
          <w:lang w:val="es-ES"/>
        </w:rPr>
        <w:t xml:space="preserve"> tradi</w:t>
      </w:r>
      <w:r w:rsidR="008352E8">
        <w:rPr>
          <w:lang w:val="es-ES"/>
        </w:rPr>
        <w:t>c</w:t>
      </w:r>
      <w:r w:rsidR="00A35AC2" w:rsidRPr="00127786">
        <w:rPr>
          <w:lang w:val="es-ES"/>
        </w:rPr>
        <w:t>ional</w:t>
      </w:r>
      <w:r w:rsidR="008352E8">
        <w:rPr>
          <w:lang w:val="es-ES"/>
        </w:rPr>
        <w:t>es</w:t>
      </w:r>
      <w:r w:rsidR="00633AE9">
        <w:rPr>
          <w:lang w:val="es-ES"/>
        </w:rPr>
        <w:t>,</w:t>
      </w:r>
      <w:r w:rsidR="00A35AC2" w:rsidRPr="00127786">
        <w:rPr>
          <w:lang w:val="es-ES"/>
        </w:rPr>
        <w:t xml:space="preserve"> </w:t>
      </w:r>
      <w:r w:rsidR="008352E8">
        <w:rPr>
          <w:lang w:val="es-ES"/>
        </w:rPr>
        <w:t>con miras a</w:t>
      </w:r>
      <w:r w:rsidR="00A35AC2" w:rsidRPr="00127786">
        <w:rPr>
          <w:lang w:val="es-ES"/>
        </w:rPr>
        <w:t xml:space="preserve"> respet</w:t>
      </w:r>
      <w:r w:rsidR="008352E8">
        <w:rPr>
          <w:lang w:val="es-ES"/>
        </w:rPr>
        <w:t>ar</w:t>
      </w:r>
      <w:r w:rsidR="00A35AC2" w:rsidRPr="00127786">
        <w:rPr>
          <w:lang w:val="es-ES"/>
        </w:rPr>
        <w:t xml:space="preserve"> </w:t>
      </w:r>
      <w:r w:rsidR="00633AE9">
        <w:rPr>
          <w:lang w:val="es-ES"/>
        </w:rPr>
        <w:t>su</w:t>
      </w:r>
      <w:r w:rsidR="008352E8">
        <w:rPr>
          <w:lang w:val="es-ES"/>
        </w:rPr>
        <w:t>s puntos de vista en todas las cuestiones que les afectan</w:t>
      </w:r>
      <w:r w:rsidR="00A35AC2" w:rsidRPr="00127786">
        <w:rPr>
          <w:lang w:val="es-ES"/>
        </w:rPr>
        <w:t>.</w:t>
      </w:r>
      <w:r w:rsidR="008352E8">
        <w:rPr>
          <w:lang w:val="es-ES"/>
        </w:rPr>
        <w:t xml:space="preserve"> </w:t>
      </w:r>
    </w:p>
    <w:p w:rsidR="00A35AC2" w:rsidRPr="00903864" w:rsidRDefault="000976BD" w:rsidP="000976BD">
      <w:pPr>
        <w:pStyle w:val="H23G"/>
        <w:rPr>
          <w:lang w:val="es-ES"/>
        </w:rPr>
      </w:pPr>
      <w:r w:rsidRPr="00127786">
        <w:rPr>
          <w:lang w:val="es-ES"/>
        </w:rPr>
        <w:tab/>
      </w:r>
      <w:r w:rsidRPr="00127786">
        <w:rPr>
          <w:lang w:val="es-ES"/>
        </w:rPr>
        <w:tab/>
      </w:r>
      <w:r w:rsidR="008352E8" w:rsidRPr="00903864">
        <w:rPr>
          <w:lang w:val="es-ES"/>
        </w:rPr>
        <w:t xml:space="preserve">Cauces de </w:t>
      </w:r>
      <w:r w:rsidR="00A35AC2" w:rsidRPr="00903864">
        <w:rPr>
          <w:lang w:val="es-ES"/>
        </w:rPr>
        <w:t>participa</w:t>
      </w:r>
      <w:r w:rsidR="008352E8" w:rsidRPr="00903864">
        <w:rPr>
          <w:lang w:val="es-ES"/>
        </w:rPr>
        <w:t>c</w:t>
      </w:r>
      <w:r w:rsidR="00A35AC2" w:rsidRPr="00903864">
        <w:rPr>
          <w:lang w:val="es-ES"/>
        </w:rPr>
        <w:t>i</w:t>
      </w:r>
      <w:r w:rsidR="008352E8" w:rsidRPr="00903864">
        <w:rPr>
          <w:lang w:val="es-ES"/>
        </w:rPr>
        <w:t>ó</w:t>
      </w:r>
      <w:r w:rsidR="00A35AC2" w:rsidRPr="00903864">
        <w:rPr>
          <w:lang w:val="es-ES"/>
        </w:rPr>
        <w:t>n</w:t>
      </w:r>
      <w:r w:rsidR="008352E8" w:rsidRPr="00903864">
        <w:rPr>
          <w:lang w:val="es-ES"/>
        </w:rPr>
        <w:t xml:space="preserve"> infantil</w:t>
      </w:r>
    </w:p>
    <w:p w:rsidR="00A35AC2" w:rsidRPr="000628DB" w:rsidRDefault="00A35AC2" w:rsidP="00A35AC2">
      <w:pPr>
        <w:pStyle w:val="SingleTxtG"/>
        <w:rPr>
          <w:lang w:val="es-ES"/>
        </w:rPr>
      </w:pPr>
      <w:r w:rsidRPr="008352E8">
        <w:rPr>
          <w:lang w:val="es-ES"/>
        </w:rPr>
        <w:t>92.</w:t>
      </w:r>
      <w:r w:rsidRPr="008352E8">
        <w:rPr>
          <w:lang w:val="es-ES"/>
        </w:rPr>
        <w:tab/>
      </w:r>
      <w:r w:rsidR="008352E8" w:rsidRPr="008352E8">
        <w:rPr>
          <w:lang w:val="es-ES"/>
        </w:rPr>
        <w:t>El a</w:t>
      </w:r>
      <w:r w:rsidRPr="008352E8">
        <w:rPr>
          <w:lang w:val="es-ES"/>
        </w:rPr>
        <w:t>rt</w:t>
      </w:r>
      <w:r w:rsidR="008352E8" w:rsidRPr="008352E8">
        <w:rPr>
          <w:lang w:val="es-ES"/>
        </w:rPr>
        <w:t>í</w:t>
      </w:r>
      <w:r w:rsidRPr="008352E8">
        <w:rPr>
          <w:lang w:val="es-ES"/>
        </w:rPr>
        <w:t>c</w:t>
      </w:r>
      <w:r w:rsidR="008352E8" w:rsidRPr="008352E8">
        <w:rPr>
          <w:lang w:val="es-ES"/>
        </w:rPr>
        <w:t>u</w:t>
      </w:r>
      <w:r w:rsidRPr="008352E8">
        <w:rPr>
          <w:lang w:val="es-ES"/>
        </w:rPr>
        <w:t>l</w:t>
      </w:r>
      <w:r w:rsidR="008352E8" w:rsidRPr="008352E8">
        <w:rPr>
          <w:lang w:val="es-ES"/>
        </w:rPr>
        <w:t>o</w:t>
      </w:r>
      <w:r w:rsidRPr="008352E8">
        <w:rPr>
          <w:lang w:val="es-ES"/>
        </w:rPr>
        <w:t xml:space="preserve"> 12 </w:t>
      </w:r>
      <w:r w:rsidR="008352E8" w:rsidRPr="008352E8">
        <w:rPr>
          <w:lang w:val="es-ES"/>
        </w:rPr>
        <w:t xml:space="preserve">de </w:t>
      </w:r>
      <w:smartTag w:uri="urn:schemas-microsoft-com:office:smarttags" w:element="PersonName">
        <w:smartTagPr>
          <w:attr w:name="ProductID" w:val="la Convenci￳n"/>
        </w:smartTagPr>
        <w:r w:rsidR="008352E8" w:rsidRPr="008352E8">
          <w:rPr>
            <w:lang w:val="es-ES"/>
          </w:rPr>
          <w:t>la</w:t>
        </w:r>
        <w:r w:rsidRPr="008352E8">
          <w:rPr>
            <w:lang w:val="es-ES"/>
          </w:rPr>
          <w:t xml:space="preserve"> Conven</w:t>
        </w:r>
        <w:r w:rsidR="008352E8" w:rsidRPr="008352E8">
          <w:rPr>
            <w:lang w:val="es-ES"/>
          </w:rPr>
          <w:t>c</w:t>
        </w:r>
        <w:r w:rsidRPr="008352E8">
          <w:rPr>
            <w:lang w:val="es-ES"/>
          </w:rPr>
          <w:t>i</w:t>
        </w:r>
        <w:r w:rsidR="008352E8" w:rsidRPr="008352E8">
          <w:rPr>
            <w:lang w:val="es-ES"/>
          </w:rPr>
          <w:t>ó</w:t>
        </w:r>
        <w:r w:rsidRPr="008352E8">
          <w:rPr>
            <w:lang w:val="es-ES"/>
          </w:rPr>
          <w:t>n</w:t>
        </w:r>
      </w:smartTag>
      <w:r w:rsidRPr="008352E8">
        <w:rPr>
          <w:lang w:val="es-ES"/>
        </w:rPr>
        <w:t xml:space="preserve"> </w:t>
      </w:r>
      <w:r w:rsidR="008352E8" w:rsidRPr="008352E8">
        <w:rPr>
          <w:lang w:val="es-ES"/>
        </w:rPr>
        <w:t>sobre los Derecho</w:t>
      </w:r>
      <w:r w:rsidRPr="008352E8">
        <w:rPr>
          <w:lang w:val="es-ES"/>
        </w:rPr>
        <w:t xml:space="preserve">s </w:t>
      </w:r>
      <w:r w:rsidR="008352E8" w:rsidRPr="008352E8">
        <w:rPr>
          <w:lang w:val="es-ES"/>
        </w:rPr>
        <w:t>del Niño</w:t>
      </w:r>
      <w:r w:rsidRPr="008352E8">
        <w:rPr>
          <w:lang w:val="es-ES"/>
        </w:rPr>
        <w:t xml:space="preserve"> </w:t>
      </w:r>
      <w:r w:rsidR="008352E8" w:rsidRPr="008352E8">
        <w:rPr>
          <w:lang w:val="es-ES"/>
        </w:rPr>
        <w:t>prevé que</w:t>
      </w:r>
      <w:r w:rsidRPr="008352E8">
        <w:rPr>
          <w:lang w:val="es-ES"/>
        </w:rPr>
        <w:t xml:space="preserve"> </w:t>
      </w:r>
      <w:r w:rsidR="001072E8">
        <w:rPr>
          <w:lang w:val="es-ES"/>
        </w:rPr>
        <w:t>"</w:t>
      </w:r>
      <w:r w:rsidR="008352E8" w:rsidRPr="008352E8">
        <w:rPr>
          <w:lang w:val="es-ES"/>
        </w:rPr>
        <w:t>Los</w:t>
      </w:r>
      <w:r w:rsidRPr="008352E8">
        <w:rPr>
          <w:lang w:val="es-ES"/>
        </w:rPr>
        <w:t xml:space="preserve"> </w:t>
      </w:r>
      <w:r w:rsidR="008352E8" w:rsidRPr="008352E8">
        <w:rPr>
          <w:lang w:val="es-ES"/>
        </w:rPr>
        <w:t xml:space="preserve">Estados </w:t>
      </w:r>
      <w:r w:rsidRPr="008352E8">
        <w:rPr>
          <w:lang w:val="es-ES"/>
        </w:rPr>
        <w:t>M</w:t>
      </w:r>
      <w:r w:rsidR="008352E8" w:rsidRPr="008352E8">
        <w:rPr>
          <w:lang w:val="es-ES"/>
        </w:rPr>
        <w:t>i</w:t>
      </w:r>
      <w:r w:rsidRPr="008352E8">
        <w:rPr>
          <w:lang w:val="es-ES"/>
        </w:rPr>
        <w:t>embr</w:t>
      </w:r>
      <w:r w:rsidR="008352E8" w:rsidRPr="008352E8">
        <w:rPr>
          <w:lang w:val="es-ES"/>
        </w:rPr>
        <w:t>os garantizarán</w:t>
      </w:r>
      <w:r w:rsidRPr="008352E8">
        <w:rPr>
          <w:lang w:val="es-ES"/>
        </w:rPr>
        <w:t xml:space="preserve"> </w:t>
      </w:r>
      <w:r w:rsidR="008352E8" w:rsidRPr="008352E8">
        <w:rPr>
          <w:lang w:val="es-ES"/>
        </w:rPr>
        <w:t>al niño que esté en condiciones de formarse</w:t>
      </w:r>
      <w:r w:rsidRPr="008352E8">
        <w:rPr>
          <w:lang w:val="es-ES"/>
        </w:rPr>
        <w:t xml:space="preserve"> </w:t>
      </w:r>
      <w:r w:rsidR="008352E8" w:rsidRPr="008352E8">
        <w:rPr>
          <w:lang w:val="es-ES"/>
        </w:rPr>
        <w:t>un juicio propio el derecho de</w:t>
      </w:r>
      <w:r w:rsidRPr="008352E8">
        <w:rPr>
          <w:lang w:val="es-ES"/>
        </w:rPr>
        <w:t xml:space="preserve"> expres</w:t>
      </w:r>
      <w:r w:rsidR="008352E8" w:rsidRPr="008352E8">
        <w:rPr>
          <w:lang w:val="es-ES"/>
        </w:rPr>
        <w:t>ar</w:t>
      </w:r>
      <w:r w:rsidRPr="008352E8">
        <w:rPr>
          <w:lang w:val="es-ES"/>
        </w:rPr>
        <w:t xml:space="preserve"> </w:t>
      </w:r>
      <w:r w:rsidR="008352E8" w:rsidRPr="008352E8">
        <w:rPr>
          <w:lang w:val="es-ES"/>
        </w:rPr>
        <w:t>su opini</w:t>
      </w:r>
      <w:r w:rsidR="008352E8">
        <w:rPr>
          <w:lang w:val="es-ES"/>
        </w:rPr>
        <w:t xml:space="preserve">ón </w:t>
      </w:r>
      <w:r w:rsidRPr="008352E8">
        <w:rPr>
          <w:lang w:val="es-ES"/>
        </w:rPr>
        <w:t>l</w:t>
      </w:r>
      <w:r w:rsidR="008352E8">
        <w:rPr>
          <w:lang w:val="es-ES"/>
        </w:rPr>
        <w:t>ibremente</w:t>
      </w:r>
      <w:r w:rsidRPr="008352E8">
        <w:rPr>
          <w:lang w:val="es-ES"/>
        </w:rPr>
        <w:t xml:space="preserve"> </w:t>
      </w:r>
      <w:r w:rsidR="008352E8">
        <w:rPr>
          <w:lang w:val="es-ES"/>
        </w:rPr>
        <w:t>en todos los asuntos</w:t>
      </w:r>
      <w:r w:rsidR="000628DB">
        <w:rPr>
          <w:lang w:val="es-ES"/>
        </w:rPr>
        <w:t xml:space="preserve"> que afectan al niño, teniéndose debidamente en cuenta</w:t>
      </w:r>
      <w:r w:rsidRPr="008352E8">
        <w:rPr>
          <w:lang w:val="es-ES"/>
        </w:rPr>
        <w:t xml:space="preserve"> </w:t>
      </w:r>
      <w:r w:rsidR="000628DB">
        <w:rPr>
          <w:lang w:val="es-ES"/>
        </w:rPr>
        <w:t>las opiniones del niño, en función de la edad y la</w:t>
      </w:r>
      <w:r w:rsidRPr="008352E8">
        <w:rPr>
          <w:lang w:val="es-ES"/>
        </w:rPr>
        <w:t xml:space="preserve"> ma</w:t>
      </w:r>
      <w:r w:rsidR="000628DB">
        <w:rPr>
          <w:lang w:val="es-ES"/>
        </w:rPr>
        <w:t>d</w:t>
      </w:r>
      <w:r w:rsidRPr="008352E8">
        <w:rPr>
          <w:lang w:val="es-ES"/>
        </w:rPr>
        <w:t>ur</w:t>
      </w:r>
      <w:r w:rsidR="000628DB">
        <w:rPr>
          <w:lang w:val="es-ES"/>
        </w:rPr>
        <w:t>ez</w:t>
      </w:r>
      <w:r w:rsidR="00633AE9">
        <w:rPr>
          <w:lang w:val="es-ES"/>
        </w:rPr>
        <w:t xml:space="preserve"> </w:t>
      </w:r>
      <w:r w:rsidR="00326156">
        <w:rPr>
          <w:lang w:val="es-ES"/>
        </w:rPr>
        <w:t>d</w:t>
      </w:r>
      <w:r w:rsidR="00633AE9">
        <w:rPr>
          <w:lang w:val="es-ES"/>
        </w:rPr>
        <w:t>el niño</w:t>
      </w:r>
      <w:r w:rsidR="001072E8">
        <w:rPr>
          <w:lang w:val="es-ES"/>
        </w:rPr>
        <w:t>"</w:t>
      </w:r>
      <w:r w:rsidR="00F4219A">
        <w:rPr>
          <w:lang w:val="es-ES"/>
        </w:rPr>
        <w:t>.</w:t>
      </w:r>
      <w:r w:rsidRPr="008352E8">
        <w:rPr>
          <w:lang w:val="es-ES"/>
        </w:rPr>
        <w:t xml:space="preserve"> </w:t>
      </w:r>
      <w:r w:rsidR="000628DB" w:rsidRPr="000628DB">
        <w:rPr>
          <w:lang w:val="es-ES"/>
        </w:rPr>
        <w:t>Esta disposición</w:t>
      </w:r>
      <w:r w:rsidRPr="000628DB">
        <w:rPr>
          <w:lang w:val="es-ES"/>
        </w:rPr>
        <w:t xml:space="preserve"> </w:t>
      </w:r>
      <w:r w:rsidR="000628DB" w:rsidRPr="000628DB">
        <w:rPr>
          <w:lang w:val="es-ES"/>
        </w:rPr>
        <w:t>constituye la fuente de</w:t>
      </w:r>
      <w:r w:rsidRPr="000628DB">
        <w:rPr>
          <w:lang w:val="es-ES"/>
        </w:rPr>
        <w:t xml:space="preserve"> inspira</w:t>
      </w:r>
      <w:r w:rsidR="000628DB" w:rsidRPr="000628DB">
        <w:rPr>
          <w:lang w:val="es-ES"/>
        </w:rPr>
        <w:t>c</w:t>
      </w:r>
      <w:r w:rsidRPr="000628DB">
        <w:rPr>
          <w:lang w:val="es-ES"/>
        </w:rPr>
        <w:t>i</w:t>
      </w:r>
      <w:r w:rsidR="000628DB" w:rsidRPr="000628DB">
        <w:rPr>
          <w:lang w:val="es-ES"/>
        </w:rPr>
        <w:t>ó</w:t>
      </w:r>
      <w:r w:rsidRPr="000628DB">
        <w:rPr>
          <w:lang w:val="es-ES"/>
        </w:rPr>
        <w:t xml:space="preserve">n </w:t>
      </w:r>
      <w:r w:rsidR="000628DB" w:rsidRPr="000628DB">
        <w:rPr>
          <w:lang w:val="es-ES"/>
        </w:rPr>
        <w:t>para</w:t>
      </w:r>
      <w:r w:rsidRPr="000628DB">
        <w:rPr>
          <w:lang w:val="es-ES"/>
        </w:rPr>
        <w:t xml:space="preserve"> </w:t>
      </w:r>
      <w:r w:rsidR="001919C3">
        <w:rPr>
          <w:lang w:val="es-ES"/>
        </w:rPr>
        <w:t>establecer</w:t>
      </w:r>
      <w:r w:rsidRPr="000628DB">
        <w:rPr>
          <w:lang w:val="es-ES"/>
        </w:rPr>
        <w:t xml:space="preserve"> </w:t>
      </w:r>
      <w:r w:rsidR="000628DB" w:rsidRPr="000628DB">
        <w:rPr>
          <w:lang w:val="es-ES"/>
        </w:rPr>
        <w:t xml:space="preserve">las </w:t>
      </w:r>
      <w:r w:rsidRPr="000628DB">
        <w:rPr>
          <w:lang w:val="es-ES"/>
        </w:rPr>
        <w:t>condi</w:t>
      </w:r>
      <w:r w:rsidR="000628DB" w:rsidRPr="000628DB">
        <w:rPr>
          <w:lang w:val="es-ES"/>
        </w:rPr>
        <w:t>c</w:t>
      </w:r>
      <w:r w:rsidRPr="000628DB">
        <w:rPr>
          <w:lang w:val="es-ES"/>
        </w:rPr>
        <w:t>ion</w:t>
      </w:r>
      <w:r w:rsidR="000628DB" w:rsidRPr="000628DB">
        <w:rPr>
          <w:lang w:val="es-ES"/>
        </w:rPr>
        <w:t>e</w:t>
      </w:r>
      <w:r w:rsidRPr="000628DB">
        <w:rPr>
          <w:lang w:val="es-ES"/>
        </w:rPr>
        <w:t xml:space="preserve">s </w:t>
      </w:r>
      <w:r w:rsidR="000628DB" w:rsidRPr="000628DB">
        <w:rPr>
          <w:lang w:val="es-ES"/>
        </w:rPr>
        <w:t>necesarias a fin de que los niños de</w:t>
      </w:r>
      <w:r w:rsidRPr="000628DB">
        <w:rPr>
          <w:lang w:val="es-ES"/>
        </w:rPr>
        <w:t xml:space="preserve"> Angola </w:t>
      </w:r>
      <w:r w:rsidR="000628DB" w:rsidRPr="000628DB">
        <w:rPr>
          <w:lang w:val="es-ES"/>
        </w:rPr>
        <w:t>dispongan de una v</w:t>
      </w:r>
      <w:r w:rsidR="000628DB">
        <w:rPr>
          <w:lang w:val="es-ES"/>
        </w:rPr>
        <w:t>ía de participación</w:t>
      </w:r>
      <w:r w:rsidRPr="000628DB">
        <w:rPr>
          <w:lang w:val="es-ES"/>
        </w:rPr>
        <w:t xml:space="preserve"> </w:t>
      </w:r>
      <w:r w:rsidR="000628DB">
        <w:rPr>
          <w:lang w:val="es-ES"/>
        </w:rPr>
        <w:t>en la familia</w:t>
      </w:r>
      <w:r w:rsidRPr="000628DB">
        <w:rPr>
          <w:lang w:val="es-ES"/>
        </w:rPr>
        <w:t>,</w:t>
      </w:r>
      <w:r w:rsidR="000628DB">
        <w:rPr>
          <w:lang w:val="es-ES"/>
        </w:rPr>
        <w:t xml:space="preserve"> la</w:t>
      </w:r>
      <w:r w:rsidRPr="000628DB">
        <w:rPr>
          <w:lang w:val="es-ES"/>
        </w:rPr>
        <w:t xml:space="preserve"> </w:t>
      </w:r>
      <w:r w:rsidR="000628DB">
        <w:rPr>
          <w:lang w:val="es-ES"/>
        </w:rPr>
        <w:t>e</w:t>
      </w:r>
      <w:r w:rsidRPr="000628DB">
        <w:rPr>
          <w:lang w:val="es-ES"/>
        </w:rPr>
        <w:t>sc</w:t>
      </w:r>
      <w:r w:rsidR="000628DB">
        <w:rPr>
          <w:lang w:val="es-ES"/>
        </w:rPr>
        <w:t>ue</w:t>
      </w:r>
      <w:r w:rsidRPr="000628DB">
        <w:rPr>
          <w:lang w:val="es-ES"/>
        </w:rPr>
        <w:t>l</w:t>
      </w:r>
      <w:r w:rsidR="000628DB">
        <w:rPr>
          <w:lang w:val="es-ES"/>
        </w:rPr>
        <w:t>a, las instituc</w:t>
      </w:r>
      <w:r w:rsidRPr="000628DB">
        <w:rPr>
          <w:lang w:val="es-ES"/>
        </w:rPr>
        <w:t>ion</w:t>
      </w:r>
      <w:r w:rsidR="000628DB">
        <w:rPr>
          <w:lang w:val="es-ES"/>
        </w:rPr>
        <w:t>e</w:t>
      </w:r>
      <w:r w:rsidRPr="000628DB">
        <w:rPr>
          <w:lang w:val="es-ES"/>
        </w:rPr>
        <w:t xml:space="preserve">s </w:t>
      </w:r>
      <w:r w:rsidR="000628DB">
        <w:rPr>
          <w:lang w:val="es-ES"/>
        </w:rPr>
        <w:t>y la</w:t>
      </w:r>
      <w:r w:rsidRPr="000628DB">
        <w:rPr>
          <w:lang w:val="es-ES"/>
        </w:rPr>
        <w:t xml:space="preserve"> comuni</w:t>
      </w:r>
      <w:r w:rsidR="000628DB">
        <w:rPr>
          <w:lang w:val="es-ES"/>
        </w:rPr>
        <w:t>dad</w:t>
      </w:r>
      <w:r w:rsidRPr="000628DB">
        <w:rPr>
          <w:lang w:val="es-ES"/>
        </w:rPr>
        <w:t>.</w:t>
      </w:r>
    </w:p>
    <w:p w:rsidR="00A35AC2" w:rsidRPr="00836170" w:rsidRDefault="00A35AC2" w:rsidP="00A35AC2">
      <w:pPr>
        <w:pStyle w:val="SingleTxtG"/>
        <w:rPr>
          <w:lang w:val="es-ES"/>
        </w:rPr>
      </w:pPr>
      <w:r w:rsidRPr="00836170">
        <w:rPr>
          <w:lang w:val="es-ES"/>
        </w:rPr>
        <w:t>93.</w:t>
      </w:r>
      <w:r w:rsidRPr="00836170">
        <w:rPr>
          <w:lang w:val="es-ES"/>
        </w:rPr>
        <w:tab/>
      </w:r>
      <w:r w:rsidR="000628DB" w:rsidRPr="00836170">
        <w:rPr>
          <w:lang w:val="es-ES"/>
        </w:rPr>
        <w:t>La</w:t>
      </w:r>
      <w:r w:rsidRPr="00836170">
        <w:rPr>
          <w:lang w:val="es-ES"/>
        </w:rPr>
        <w:t xml:space="preserve"> experienc</w:t>
      </w:r>
      <w:r w:rsidR="000628DB" w:rsidRPr="00836170">
        <w:rPr>
          <w:lang w:val="es-ES"/>
        </w:rPr>
        <w:t>ia</w:t>
      </w:r>
      <w:r w:rsidRPr="00836170">
        <w:rPr>
          <w:lang w:val="es-ES"/>
        </w:rPr>
        <w:t xml:space="preserve"> </w:t>
      </w:r>
      <w:r w:rsidR="000628DB" w:rsidRPr="00836170">
        <w:rPr>
          <w:lang w:val="es-ES"/>
        </w:rPr>
        <w:t>del</w:t>
      </w:r>
      <w:r w:rsidRPr="00836170">
        <w:rPr>
          <w:lang w:val="es-ES"/>
        </w:rPr>
        <w:t xml:space="preserve"> Parlament</w:t>
      </w:r>
      <w:r w:rsidR="00836170" w:rsidRPr="00836170">
        <w:rPr>
          <w:lang w:val="es-ES"/>
        </w:rPr>
        <w:t>o de los Niños</w:t>
      </w:r>
      <w:r w:rsidRPr="00836170">
        <w:rPr>
          <w:lang w:val="es-ES"/>
        </w:rPr>
        <w:t xml:space="preserve"> </w:t>
      </w:r>
      <w:r w:rsidR="00836170" w:rsidRPr="00836170">
        <w:rPr>
          <w:lang w:val="es-ES"/>
        </w:rPr>
        <w:t>e</w:t>
      </w:r>
      <w:r w:rsidRPr="00836170">
        <w:rPr>
          <w:lang w:val="es-ES"/>
        </w:rPr>
        <w:t xml:space="preserve">n </w:t>
      </w:r>
      <w:r w:rsidR="00836170" w:rsidRPr="00836170">
        <w:rPr>
          <w:lang w:val="es-ES"/>
        </w:rPr>
        <w:t xml:space="preserve">el año </w:t>
      </w:r>
      <w:r w:rsidRPr="00836170">
        <w:rPr>
          <w:lang w:val="es-ES"/>
        </w:rPr>
        <w:t xml:space="preserve">2000, </w:t>
      </w:r>
      <w:r w:rsidR="00836170" w:rsidRPr="00836170">
        <w:rPr>
          <w:lang w:val="es-ES"/>
        </w:rPr>
        <w:t>que dio lugar a la celebración de</w:t>
      </w:r>
      <w:r w:rsidRPr="00836170">
        <w:rPr>
          <w:lang w:val="es-ES"/>
        </w:rPr>
        <w:t xml:space="preserve"> as</w:t>
      </w:r>
      <w:r w:rsidR="00836170" w:rsidRPr="00836170">
        <w:rPr>
          <w:lang w:val="es-ES"/>
        </w:rPr>
        <w:t>a</w:t>
      </w:r>
      <w:r w:rsidRPr="00836170">
        <w:rPr>
          <w:lang w:val="es-ES"/>
        </w:rPr>
        <w:t>mble</w:t>
      </w:r>
      <w:r w:rsidR="00836170" w:rsidRPr="00836170">
        <w:rPr>
          <w:lang w:val="es-ES"/>
        </w:rPr>
        <w:t>a</w:t>
      </w:r>
      <w:r w:rsidRPr="00836170">
        <w:rPr>
          <w:lang w:val="es-ES"/>
        </w:rPr>
        <w:t xml:space="preserve">s </w:t>
      </w:r>
      <w:r w:rsidR="00836170">
        <w:rPr>
          <w:lang w:val="es-ES"/>
        </w:rPr>
        <w:t>e</w:t>
      </w:r>
      <w:r w:rsidRPr="00836170">
        <w:rPr>
          <w:lang w:val="es-ES"/>
        </w:rPr>
        <w:t xml:space="preserve">n </w:t>
      </w:r>
      <w:r w:rsidR="00836170">
        <w:rPr>
          <w:lang w:val="es-ES"/>
        </w:rPr>
        <w:t>las e</w:t>
      </w:r>
      <w:r w:rsidRPr="00836170">
        <w:rPr>
          <w:lang w:val="es-ES"/>
        </w:rPr>
        <w:t>sc</w:t>
      </w:r>
      <w:r w:rsidR="00836170">
        <w:rPr>
          <w:lang w:val="es-ES"/>
        </w:rPr>
        <w:t>ue</w:t>
      </w:r>
      <w:r w:rsidRPr="00836170">
        <w:rPr>
          <w:lang w:val="es-ES"/>
        </w:rPr>
        <w:t>l</w:t>
      </w:r>
      <w:r w:rsidR="00836170">
        <w:rPr>
          <w:lang w:val="es-ES"/>
        </w:rPr>
        <w:t>a</w:t>
      </w:r>
      <w:r w:rsidRPr="00836170">
        <w:rPr>
          <w:lang w:val="es-ES"/>
        </w:rPr>
        <w:t xml:space="preserve">s, </w:t>
      </w:r>
      <w:r w:rsidR="00836170">
        <w:rPr>
          <w:lang w:val="es-ES"/>
        </w:rPr>
        <w:t>la</w:t>
      </w:r>
      <w:r w:rsidRPr="00836170">
        <w:rPr>
          <w:lang w:val="es-ES"/>
        </w:rPr>
        <w:t xml:space="preserve"> comuni</w:t>
      </w:r>
      <w:r w:rsidR="00836170">
        <w:rPr>
          <w:lang w:val="es-ES"/>
        </w:rPr>
        <w:t>dad</w:t>
      </w:r>
      <w:r w:rsidRPr="00836170">
        <w:rPr>
          <w:lang w:val="es-ES"/>
        </w:rPr>
        <w:t xml:space="preserve"> </w:t>
      </w:r>
      <w:r w:rsidR="00836170">
        <w:rPr>
          <w:lang w:val="es-ES"/>
        </w:rPr>
        <w:t>y a nivel</w:t>
      </w:r>
      <w:r w:rsidRPr="00836170">
        <w:rPr>
          <w:lang w:val="es-ES"/>
        </w:rPr>
        <w:t xml:space="preserve"> provincial, </w:t>
      </w:r>
      <w:r w:rsidR="00836170">
        <w:rPr>
          <w:lang w:val="es-ES"/>
        </w:rPr>
        <w:t>facilitó la</w:t>
      </w:r>
      <w:r w:rsidR="000A2C2D">
        <w:rPr>
          <w:lang w:val="es-ES"/>
        </w:rPr>
        <w:t xml:space="preserve"> </w:t>
      </w:r>
      <w:r w:rsidRPr="00836170">
        <w:rPr>
          <w:lang w:val="es-ES"/>
        </w:rPr>
        <w:t>crea</w:t>
      </w:r>
      <w:r w:rsidR="00836170">
        <w:rPr>
          <w:lang w:val="es-ES"/>
        </w:rPr>
        <w:t>ción de círculos</w:t>
      </w:r>
      <w:r w:rsidRPr="00836170">
        <w:rPr>
          <w:lang w:val="es-ES"/>
        </w:rPr>
        <w:t xml:space="preserve"> provincial</w:t>
      </w:r>
      <w:r w:rsidR="00836170">
        <w:rPr>
          <w:lang w:val="es-ES"/>
        </w:rPr>
        <w:t>es y</w:t>
      </w:r>
      <w:r w:rsidRPr="00836170">
        <w:rPr>
          <w:lang w:val="es-ES"/>
        </w:rPr>
        <w:t xml:space="preserve"> na</w:t>
      </w:r>
      <w:r w:rsidR="00836170">
        <w:rPr>
          <w:lang w:val="es-ES"/>
        </w:rPr>
        <w:t>c</w:t>
      </w:r>
      <w:r w:rsidRPr="00836170">
        <w:rPr>
          <w:lang w:val="es-ES"/>
        </w:rPr>
        <w:t>ional</w:t>
      </w:r>
      <w:r w:rsidR="00836170">
        <w:rPr>
          <w:lang w:val="es-ES"/>
        </w:rPr>
        <w:t>es</w:t>
      </w:r>
      <w:r w:rsidRPr="00836170">
        <w:rPr>
          <w:lang w:val="es-ES"/>
        </w:rPr>
        <w:t xml:space="preserve"> </w:t>
      </w:r>
      <w:r w:rsidR="00836170">
        <w:rPr>
          <w:lang w:val="es-ES"/>
        </w:rPr>
        <w:t>de</w:t>
      </w:r>
      <w:r w:rsidRPr="00836170">
        <w:rPr>
          <w:lang w:val="es-ES"/>
        </w:rPr>
        <w:t xml:space="preserve"> d</w:t>
      </w:r>
      <w:r w:rsidR="00836170">
        <w:rPr>
          <w:lang w:val="es-ES"/>
        </w:rPr>
        <w:t>i</w:t>
      </w:r>
      <w:r w:rsidRPr="00836170">
        <w:rPr>
          <w:lang w:val="es-ES"/>
        </w:rPr>
        <w:t>put</w:t>
      </w:r>
      <w:r w:rsidR="00836170">
        <w:rPr>
          <w:lang w:val="es-ES"/>
        </w:rPr>
        <w:t>ado</w:t>
      </w:r>
      <w:r w:rsidRPr="00836170">
        <w:rPr>
          <w:lang w:val="es-ES"/>
        </w:rPr>
        <w:t>s</w:t>
      </w:r>
      <w:r w:rsidR="00836170">
        <w:rPr>
          <w:lang w:val="es-ES"/>
        </w:rPr>
        <w:t xml:space="preserve"> infantiles</w:t>
      </w:r>
      <w:r w:rsidRPr="00836170">
        <w:rPr>
          <w:lang w:val="es-ES"/>
        </w:rPr>
        <w:t xml:space="preserve">. </w:t>
      </w:r>
      <w:r w:rsidR="00836170" w:rsidRPr="00836170">
        <w:rPr>
          <w:lang w:val="es-ES"/>
        </w:rPr>
        <w:t>Sin embargo, llegó un momento en que surgieron</w:t>
      </w:r>
      <w:r w:rsidR="000A2C2D">
        <w:rPr>
          <w:lang w:val="es-ES"/>
        </w:rPr>
        <w:t xml:space="preserve"> </w:t>
      </w:r>
      <w:r w:rsidRPr="00836170">
        <w:rPr>
          <w:lang w:val="es-ES"/>
        </w:rPr>
        <w:t>problem</w:t>
      </w:r>
      <w:r w:rsidR="00836170" w:rsidRPr="00836170">
        <w:rPr>
          <w:lang w:val="es-ES"/>
        </w:rPr>
        <w:t>a</w:t>
      </w:r>
      <w:r w:rsidRPr="00836170">
        <w:rPr>
          <w:lang w:val="es-ES"/>
        </w:rPr>
        <w:t xml:space="preserve">s, </w:t>
      </w:r>
      <w:r w:rsidR="00836170" w:rsidRPr="00836170">
        <w:rPr>
          <w:lang w:val="es-ES"/>
        </w:rPr>
        <w:t>porque los niños alcanzaron la mayor</w:t>
      </w:r>
      <w:r w:rsidR="00836170">
        <w:rPr>
          <w:lang w:val="es-ES"/>
        </w:rPr>
        <w:t>ía de edad</w:t>
      </w:r>
      <w:r w:rsidRPr="00836170">
        <w:rPr>
          <w:lang w:val="es-ES"/>
        </w:rPr>
        <w:t xml:space="preserve"> legal</w:t>
      </w:r>
      <w:r w:rsidR="00836170">
        <w:rPr>
          <w:lang w:val="es-ES"/>
        </w:rPr>
        <w:t xml:space="preserve"> y</w:t>
      </w:r>
      <w:r w:rsidRPr="00836170">
        <w:rPr>
          <w:lang w:val="es-ES"/>
        </w:rPr>
        <w:t xml:space="preserve"> no</w:t>
      </w:r>
      <w:r w:rsidR="00836170">
        <w:rPr>
          <w:lang w:val="es-ES"/>
        </w:rPr>
        <w:t xml:space="preserve"> fue</w:t>
      </w:r>
      <w:r w:rsidRPr="00836170">
        <w:rPr>
          <w:lang w:val="es-ES"/>
        </w:rPr>
        <w:t xml:space="preserve"> posible </w:t>
      </w:r>
      <w:r w:rsidR="00836170">
        <w:rPr>
          <w:lang w:val="es-ES"/>
        </w:rPr>
        <w:t>que</w:t>
      </w:r>
      <w:r w:rsidRPr="00836170">
        <w:rPr>
          <w:lang w:val="es-ES"/>
        </w:rPr>
        <w:t xml:space="preserve"> continu</w:t>
      </w:r>
      <w:r w:rsidR="00836170">
        <w:rPr>
          <w:lang w:val="es-ES"/>
        </w:rPr>
        <w:t>aran</w:t>
      </w:r>
      <w:r w:rsidRPr="00836170">
        <w:rPr>
          <w:lang w:val="es-ES"/>
        </w:rPr>
        <w:t xml:space="preserve"> </w:t>
      </w:r>
      <w:r w:rsidR="00836170">
        <w:rPr>
          <w:lang w:val="es-ES"/>
        </w:rPr>
        <w:t>con esas</w:t>
      </w:r>
      <w:r w:rsidRPr="00836170">
        <w:rPr>
          <w:lang w:val="es-ES"/>
        </w:rPr>
        <w:t xml:space="preserve"> activi</w:t>
      </w:r>
      <w:r w:rsidR="00836170">
        <w:rPr>
          <w:lang w:val="es-ES"/>
        </w:rPr>
        <w:t>dades</w:t>
      </w:r>
      <w:r w:rsidRPr="00836170">
        <w:rPr>
          <w:lang w:val="es-ES"/>
        </w:rPr>
        <w:t xml:space="preserve">. </w:t>
      </w:r>
      <w:r w:rsidR="00836170" w:rsidRPr="00836170">
        <w:rPr>
          <w:lang w:val="es-ES"/>
        </w:rPr>
        <w:t>No obstante,</w:t>
      </w:r>
      <w:r w:rsidRPr="00836170">
        <w:rPr>
          <w:lang w:val="es-ES"/>
        </w:rPr>
        <w:t xml:space="preserve"> </w:t>
      </w:r>
      <w:r w:rsidR="00836170" w:rsidRPr="00836170">
        <w:rPr>
          <w:lang w:val="es-ES"/>
        </w:rPr>
        <w:t>se están haciend</w:t>
      </w:r>
      <w:r w:rsidR="00633AE9">
        <w:rPr>
          <w:lang w:val="es-ES"/>
        </w:rPr>
        <w:t>o</w:t>
      </w:r>
      <w:r w:rsidR="00836170" w:rsidRPr="00836170">
        <w:rPr>
          <w:lang w:val="es-ES"/>
        </w:rPr>
        <w:t xml:space="preserve"> </w:t>
      </w:r>
      <w:r w:rsidRPr="00836170">
        <w:rPr>
          <w:lang w:val="es-ES"/>
        </w:rPr>
        <w:t>e</w:t>
      </w:r>
      <w:r w:rsidR="00836170" w:rsidRPr="00836170">
        <w:rPr>
          <w:lang w:val="es-ES"/>
        </w:rPr>
        <w:t>s</w:t>
      </w:r>
      <w:r w:rsidRPr="00836170">
        <w:rPr>
          <w:lang w:val="es-ES"/>
        </w:rPr>
        <w:t>f</w:t>
      </w:r>
      <w:r w:rsidR="00836170" w:rsidRPr="00836170">
        <w:rPr>
          <w:lang w:val="es-ES"/>
        </w:rPr>
        <w:t>ue</w:t>
      </w:r>
      <w:r w:rsidRPr="00836170">
        <w:rPr>
          <w:lang w:val="es-ES"/>
        </w:rPr>
        <w:t>r</w:t>
      </w:r>
      <w:r w:rsidR="00836170" w:rsidRPr="00836170">
        <w:rPr>
          <w:lang w:val="es-ES"/>
        </w:rPr>
        <w:t>zo</w:t>
      </w:r>
      <w:r w:rsidRPr="00836170">
        <w:rPr>
          <w:lang w:val="es-ES"/>
        </w:rPr>
        <w:t xml:space="preserve">s </w:t>
      </w:r>
      <w:r w:rsidR="00836170">
        <w:rPr>
          <w:lang w:val="es-ES"/>
        </w:rPr>
        <w:t>para encontrar una</w:t>
      </w:r>
      <w:r w:rsidRPr="00836170">
        <w:rPr>
          <w:lang w:val="es-ES"/>
        </w:rPr>
        <w:t xml:space="preserve"> solu</w:t>
      </w:r>
      <w:r w:rsidR="00836170">
        <w:rPr>
          <w:lang w:val="es-ES"/>
        </w:rPr>
        <w:t>c</w:t>
      </w:r>
      <w:r w:rsidRPr="00836170">
        <w:rPr>
          <w:lang w:val="es-ES"/>
        </w:rPr>
        <w:t>i</w:t>
      </w:r>
      <w:r w:rsidR="00836170">
        <w:rPr>
          <w:lang w:val="es-ES"/>
        </w:rPr>
        <w:t>ó</w:t>
      </w:r>
      <w:r w:rsidRPr="00836170">
        <w:rPr>
          <w:lang w:val="es-ES"/>
        </w:rPr>
        <w:t>n.</w:t>
      </w:r>
    </w:p>
    <w:p w:rsidR="00A35AC2" w:rsidRPr="003B2294" w:rsidRDefault="00A35AC2" w:rsidP="00A35AC2">
      <w:pPr>
        <w:pStyle w:val="SingleTxtG"/>
        <w:rPr>
          <w:lang w:val="es-ES"/>
        </w:rPr>
      </w:pPr>
      <w:r w:rsidRPr="003B2294">
        <w:rPr>
          <w:lang w:val="es-ES"/>
        </w:rPr>
        <w:t>94.</w:t>
      </w:r>
      <w:r w:rsidRPr="003B2294">
        <w:rPr>
          <w:lang w:val="es-ES"/>
        </w:rPr>
        <w:tab/>
      </w:r>
      <w:r w:rsidR="00836170" w:rsidRPr="003B2294">
        <w:rPr>
          <w:lang w:val="es-ES"/>
        </w:rPr>
        <w:t>A falta de un</w:t>
      </w:r>
      <w:r w:rsidRPr="003B2294">
        <w:rPr>
          <w:lang w:val="es-ES"/>
        </w:rPr>
        <w:t xml:space="preserve"> Parlament</w:t>
      </w:r>
      <w:r w:rsidR="00836170" w:rsidRPr="003B2294">
        <w:rPr>
          <w:lang w:val="es-ES"/>
        </w:rPr>
        <w:t>o de los Niños</w:t>
      </w:r>
      <w:r w:rsidRPr="003B2294">
        <w:rPr>
          <w:lang w:val="es-ES"/>
        </w:rPr>
        <w:t xml:space="preserve">, </w:t>
      </w:r>
      <w:r w:rsidR="003B2294" w:rsidRPr="003B2294">
        <w:rPr>
          <w:lang w:val="es-ES"/>
        </w:rPr>
        <w:t xml:space="preserve">se han fomentado </w:t>
      </w:r>
      <w:r w:rsidRPr="003B2294">
        <w:rPr>
          <w:lang w:val="es-ES"/>
        </w:rPr>
        <w:t>otr</w:t>
      </w:r>
      <w:r w:rsidR="003B2294">
        <w:rPr>
          <w:lang w:val="es-ES"/>
        </w:rPr>
        <w:t>as vías de</w:t>
      </w:r>
      <w:r w:rsidRPr="003B2294">
        <w:rPr>
          <w:lang w:val="es-ES"/>
        </w:rPr>
        <w:t xml:space="preserve"> </w:t>
      </w:r>
      <w:r w:rsidR="003B2294">
        <w:rPr>
          <w:lang w:val="es-ES"/>
        </w:rPr>
        <w:t>participación</w:t>
      </w:r>
      <w:r w:rsidRPr="003B2294">
        <w:rPr>
          <w:lang w:val="es-ES"/>
        </w:rPr>
        <w:t xml:space="preserve"> </w:t>
      </w:r>
      <w:r w:rsidR="003B2294">
        <w:rPr>
          <w:lang w:val="es-ES"/>
        </w:rPr>
        <w:t>en las cuestiones relacionadas</w:t>
      </w:r>
      <w:r w:rsidRPr="003B2294">
        <w:rPr>
          <w:lang w:val="es-ES"/>
        </w:rPr>
        <w:t xml:space="preserve"> </w:t>
      </w:r>
      <w:r w:rsidR="003B2294">
        <w:rPr>
          <w:lang w:val="es-ES"/>
        </w:rPr>
        <w:t>e</w:t>
      </w:r>
      <w:r w:rsidRPr="003B2294">
        <w:rPr>
          <w:lang w:val="es-ES"/>
        </w:rPr>
        <w:t>spec</w:t>
      </w:r>
      <w:r w:rsidR="003B2294">
        <w:rPr>
          <w:lang w:val="es-ES"/>
        </w:rPr>
        <w:t>í</w:t>
      </w:r>
      <w:r w:rsidRPr="003B2294">
        <w:rPr>
          <w:lang w:val="es-ES"/>
        </w:rPr>
        <w:t>fic</w:t>
      </w:r>
      <w:r w:rsidR="003B2294">
        <w:rPr>
          <w:lang w:val="es-ES"/>
        </w:rPr>
        <w:t>amente con los niños</w:t>
      </w:r>
      <w:r w:rsidRPr="003B2294">
        <w:rPr>
          <w:lang w:val="es-ES"/>
        </w:rPr>
        <w:t>.</w:t>
      </w:r>
    </w:p>
    <w:p w:rsidR="00A35AC2" w:rsidRPr="003B2294" w:rsidRDefault="00A35AC2" w:rsidP="00A35AC2">
      <w:pPr>
        <w:pStyle w:val="SingleTxtG"/>
        <w:rPr>
          <w:lang w:val="es-ES"/>
        </w:rPr>
      </w:pPr>
      <w:r w:rsidRPr="003B2294">
        <w:rPr>
          <w:lang w:val="es-ES"/>
        </w:rPr>
        <w:t>95.</w:t>
      </w:r>
      <w:r w:rsidRPr="003B2294">
        <w:rPr>
          <w:lang w:val="es-ES"/>
        </w:rPr>
        <w:tab/>
      </w:r>
      <w:r w:rsidR="003B2294" w:rsidRPr="003B2294">
        <w:rPr>
          <w:lang w:val="es-ES"/>
        </w:rPr>
        <w:t>Como en años anteriores</w:t>
      </w:r>
      <w:r w:rsidRPr="003B2294">
        <w:rPr>
          <w:lang w:val="es-ES"/>
        </w:rPr>
        <w:t xml:space="preserve">, </w:t>
      </w:r>
      <w:r w:rsidR="003B2294" w:rsidRPr="003B2294">
        <w:rPr>
          <w:lang w:val="es-ES"/>
        </w:rPr>
        <w:t>durante este período se celebró el Día del Niño</w:t>
      </w:r>
      <w:r w:rsidRPr="003B2294">
        <w:rPr>
          <w:lang w:val="es-ES"/>
        </w:rPr>
        <w:t>, preced</w:t>
      </w:r>
      <w:r w:rsidR="003B2294" w:rsidRPr="003B2294">
        <w:rPr>
          <w:lang w:val="es-ES"/>
        </w:rPr>
        <w:t>i</w:t>
      </w:r>
      <w:r w:rsidRPr="003B2294">
        <w:rPr>
          <w:lang w:val="es-ES"/>
        </w:rPr>
        <w:t>d</w:t>
      </w:r>
      <w:r w:rsidR="003B2294" w:rsidRPr="003B2294">
        <w:rPr>
          <w:lang w:val="es-ES"/>
        </w:rPr>
        <w:t>o</w:t>
      </w:r>
      <w:r w:rsidRPr="003B2294">
        <w:rPr>
          <w:lang w:val="es-ES"/>
        </w:rPr>
        <w:t xml:space="preserve"> </w:t>
      </w:r>
      <w:r w:rsidR="00633AE9">
        <w:rPr>
          <w:lang w:val="es-ES"/>
        </w:rPr>
        <w:t>de</w:t>
      </w:r>
      <w:r w:rsidR="003B2294" w:rsidRPr="003B2294">
        <w:rPr>
          <w:lang w:val="es-ES"/>
        </w:rPr>
        <w:t xml:space="preserve"> una</w:t>
      </w:r>
      <w:r w:rsidRPr="003B2294">
        <w:rPr>
          <w:lang w:val="es-ES"/>
        </w:rPr>
        <w:t xml:space="preserve"> serie</w:t>
      </w:r>
      <w:r w:rsidR="003B2294" w:rsidRPr="003B2294">
        <w:rPr>
          <w:lang w:val="es-ES"/>
        </w:rPr>
        <w:t xml:space="preserve"> de</w:t>
      </w:r>
      <w:r w:rsidRPr="003B2294">
        <w:rPr>
          <w:lang w:val="es-ES"/>
        </w:rPr>
        <w:t xml:space="preserve"> program</w:t>
      </w:r>
      <w:r w:rsidR="003B2294" w:rsidRPr="003B2294">
        <w:rPr>
          <w:lang w:val="es-ES"/>
        </w:rPr>
        <w:t xml:space="preserve">as que </w:t>
      </w:r>
      <w:r w:rsidR="0042609B">
        <w:rPr>
          <w:lang w:val="es-ES"/>
        </w:rPr>
        <w:t>desemboca</w:t>
      </w:r>
      <w:r w:rsidR="003B2294" w:rsidRPr="003B2294">
        <w:rPr>
          <w:lang w:val="es-ES"/>
        </w:rPr>
        <w:t>ron en reunion</w:t>
      </w:r>
      <w:r w:rsidR="003B2294">
        <w:rPr>
          <w:lang w:val="es-ES"/>
        </w:rPr>
        <w:t>e</w:t>
      </w:r>
      <w:r w:rsidR="003B2294" w:rsidRPr="003B2294">
        <w:rPr>
          <w:lang w:val="es-ES"/>
        </w:rPr>
        <w:t>s infantiles en las escuelas y</w:t>
      </w:r>
      <w:r w:rsidRPr="003B2294">
        <w:rPr>
          <w:lang w:val="es-ES"/>
        </w:rPr>
        <w:t xml:space="preserve"> </w:t>
      </w:r>
      <w:r w:rsidR="003B2294">
        <w:rPr>
          <w:lang w:val="es-ES"/>
        </w:rPr>
        <w:t xml:space="preserve">comunidades, en las que se </w:t>
      </w:r>
      <w:r w:rsidRPr="003B2294">
        <w:rPr>
          <w:lang w:val="es-ES"/>
        </w:rPr>
        <w:t>d</w:t>
      </w:r>
      <w:r w:rsidR="003B2294">
        <w:rPr>
          <w:lang w:val="es-ES"/>
        </w:rPr>
        <w:t>ebatieron</w:t>
      </w:r>
      <w:r w:rsidRPr="003B2294">
        <w:rPr>
          <w:lang w:val="es-ES"/>
        </w:rPr>
        <w:t xml:space="preserve"> </w:t>
      </w:r>
      <w:r w:rsidR="003B2294">
        <w:rPr>
          <w:lang w:val="es-ES"/>
        </w:rPr>
        <w:t xml:space="preserve">asuntos </w:t>
      </w:r>
      <w:r w:rsidRPr="003B2294">
        <w:rPr>
          <w:lang w:val="es-ES"/>
        </w:rPr>
        <w:t>rela</w:t>
      </w:r>
      <w:r w:rsidR="003B2294">
        <w:rPr>
          <w:lang w:val="es-ES"/>
        </w:rPr>
        <w:t>cionados con la</w:t>
      </w:r>
      <w:r w:rsidRPr="003B2294">
        <w:rPr>
          <w:lang w:val="es-ES"/>
        </w:rPr>
        <w:t xml:space="preserve"> violenc</w:t>
      </w:r>
      <w:r w:rsidR="003B2294">
        <w:rPr>
          <w:lang w:val="es-ES"/>
        </w:rPr>
        <w:t>ia</w:t>
      </w:r>
      <w:r w:rsidRPr="003B2294">
        <w:rPr>
          <w:lang w:val="es-ES"/>
        </w:rPr>
        <w:t xml:space="preserve"> </w:t>
      </w:r>
      <w:r w:rsidR="003B2294">
        <w:rPr>
          <w:lang w:val="es-ES"/>
        </w:rPr>
        <w:t>contra los</w:t>
      </w:r>
      <w:r w:rsidRPr="003B2294">
        <w:rPr>
          <w:lang w:val="es-ES"/>
        </w:rPr>
        <w:t xml:space="preserve"> </w:t>
      </w:r>
      <w:r w:rsidR="003B2294">
        <w:rPr>
          <w:lang w:val="es-ES"/>
        </w:rPr>
        <w:t>niños</w:t>
      </w:r>
      <w:r w:rsidRPr="003B2294">
        <w:rPr>
          <w:lang w:val="es-ES"/>
        </w:rPr>
        <w:t xml:space="preserve">. </w:t>
      </w:r>
      <w:r w:rsidR="003B2294" w:rsidRPr="003B2294">
        <w:rPr>
          <w:lang w:val="es-ES"/>
        </w:rPr>
        <w:t>Sus quejas y</w:t>
      </w:r>
      <w:r w:rsidRPr="003B2294">
        <w:rPr>
          <w:lang w:val="es-ES"/>
        </w:rPr>
        <w:t xml:space="preserve"> suge</w:t>
      </w:r>
      <w:r w:rsidR="003B2294" w:rsidRPr="003B2294">
        <w:rPr>
          <w:lang w:val="es-ES"/>
        </w:rPr>
        <w:t>rencia</w:t>
      </w:r>
      <w:r w:rsidRPr="003B2294">
        <w:rPr>
          <w:lang w:val="es-ES"/>
        </w:rPr>
        <w:t xml:space="preserve">s </w:t>
      </w:r>
      <w:r w:rsidR="003B2294" w:rsidRPr="003B2294">
        <w:rPr>
          <w:lang w:val="es-ES"/>
        </w:rPr>
        <w:t>se</w:t>
      </w:r>
      <w:r w:rsidRPr="003B2294">
        <w:rPr>
          <w:lang w:val="es-ES"/>
        </w:rPr>
        <w:t xml:space="preserve"> incorpora</w:t>
      </w:r>
      <w:r w:rsidR="003B2294" w:rsidRPr="003B2294">
        <w:rPr>
          <w:lang w:val="es-ES"/>
        </w:rPr>
        <w:t>ron</w:t>
      </w:r>
      <w:r w:rsidRPr="003B2294">
        <w:rPr>
          <w:lang w:val="es-ES"/>
        </w:rPr>
        <w:t xml:space="preserve"> </w:t>
      </w:r>
      <w:r w:rsidR="003B2294" w:rsidRPr="003B2294">
        <w:rPr>
          <w:lang w:val="es-ES"/>
        </w:rPr>
        <w:t>al conjunto de</w:t>
      </w:r>
      <w:r w:rsidRPr="003B2294">
        <w:rPr>
          <w:lang w:val="es-ES"/>
        </w:rPr>
        <w:t xml:space="preserve"> tem</w:t>
      </w:r>
      <w:r w:rsidR="003B2294" w:rsidRPr="003B2294">
        <w:rPr>
          <w:lang w:val="es-ES"/>
        </w:rPr>
        <w:t>a</w:t>
      </w:r>
      <w:r w:rsidRPr="003B2294">
        <w:rPr>
          <w:lang w:val="es-ES"/>
        </w:rPr>
        <w:t xml:space="preserve">s </w:t>
      </w:r>
      <w:r w:rsidR="003B2294" w:rsidRPr="003B2294">
        <w:rPr>
          <w:lang w:val="es-ES"/>
        </w:rPr>
        <w:t xml:space="preserve">examinados a fondo durante </w:t>
      </w:r>
      <w:r w:rsidRPr="003B2294">
        <w:rPr>
          <w:lang w:val="es-ES"/>
        </w:rPr>
        <w:t>e</w:t>
      </w:r>
      <w:r w:rsidR="003B2294" w:rsidRPr="003B2294">
        <w:rPr>
          <w:lang w:val="es-ES"/>
        </w:rPr>
        <w:t>l</w:t>
      </w:r>
      <w:r w:rsidRPr="003B2294">
        <w:rPr>
          <w:lang w:val="es-ES"/>
        </w:rPr>
        <w:t xml:space="preserve"> T</w:t>
      </w:r>
      <w:r w:rsidR="003B2294" w:rsidRPr="003B2294">
        <w:rPr>
          <w:lang w:val="es-ES"/>
        </w:rPr>
        <w:t>e</w:t>
      </w:r>
      <w:r w:rsidRPr="003B2294">
        <w:rPr>
          <w:lang w:val="es-ES"/>
        </w:rPr>
        <w:t>r</w:t>
      </w:r>
      <w:r w:rsidR="003B2294" w:rsidRPr="003B2294">
        <w:rPr>
          <w:lang w:val="es-ES"/>
        </w:rPr>
        <w:t>cer Foro</w:t>
      </w:r>
      <w:r w:rsidRPr="003B2294">
        <w:rPr>
          <w:lang w:val="es-ES"/>
        </w:rPr>
        <w:t xml:space="preserve"> Na</w:t>
      </w:r>
      <w:r w:rsidR="003B2294" w:rsidRPr="003B2294">
        <w:rPr>
          <w:lang w:val="es-ES"/>
        </w:rPr>
        <w:t>c</w:t>
      </w:r>
      <w:r w:rsidRPr="003B2294">
        <w:rPr>
          <w:lang w:val="es-ES"/>
        </w:rPr>
        <w:t xml:space="preserve">ional </w:t>
      </w:r>
      <w:r w:rsidR="003B2294" w:rsidRPr="003B2294">
        <w:rPr>
          <w:lang w:val="es-ES"/>
        </w:rPr>
        <w:t xml:space="preserve">sobre </w:t>
      </w:r>
      <w:smartTag w:uri="urn:schemas-microsoft-com:office:smarttags" w:element="PersonName">
        <w:smartTagPr>
          <w:attr w:name="ProductID" w:val="la Infancia"/>
        </w:smartTagPr>
        <w:r w:rsidR="003B2294" w:rsidRPr="003B2294">
          <w:rPr>
            <w:lang w:val="es-ES"/>
          </w:rPr>
          <w:t>la Infancia</w:t>
        </w:r>
      </w:smartTag>
      <w:r w:rsidRPr="003B2294">
        <w:rPr>
          <w:lang w:val="es-ES"/>
        </w:rPr>
        <w:t xml:space="preserve">, </w:t>
      </w:r>
      <w:r w:rsidR="0042609B">
        <w:rPr>
          <w:lang w:val="es-ES"/>
        </w:rPr>
        <w:t>que fue el punto culminante del</w:t>
      </w:r>
      <w:r w:rsidRPr="003B2294">
        <w:rPr>
          <w:lang w:val="es-ES"/>
        </w:rPr>
        <w:t xml:space="preserve"> D</w:t>
      </w:r>
      <w:r w:rsidR="0042609B">
        <w:rPr>
          <w:lang w:val="es-ES"/>
        </w:rPr>
        <w:t>ía</w:t>
      </w:r>
      <w:r w:rsidRPr="003B2294">
        <w:rPr>
          <w:lang w:val="es-ES"/>
        </w:rPr>
        <w:t xml:space="preserve">, </w:t>
      </w:r>
      <w:r w:rsidR="0042609B">
        <w:rPr>
          <w:lang w:val="es-ES"/>
        </w:rPr>
        <w:t>y en el que se formularon</w:t>
      </w:r>
      <w:r w:rsidRPr="003B2294">
        <w:rPr>
          <w:lang w:val="es-ES"/>
        </w:rPr>
        <w:t xml:space="preserve"> recomenda</w:t>
      </w:r>
      <w:r w:rsidR="0042609B">
        <w:rPr>
          <w:lang w:val="es-ES"/>
        </w:rPr>
        <w:t>c</w:t>
      </w:r>
      <w:r w:rsidRPr="003B2294">
        <w:rPr>
          <w:lang w:val="es-ES"/>
        </w:rPr>
        <w:t>ion</w:t>
      </w:r>
      <w:r w:rsidR="0042609B">
        <w:rPr>
          <w:lang w:val="es-ES"/>
        </w:rPr>
        <w:t>e</w:t>
      </w:r>
      <w:r w:rsidRPr="003B2294">
        <w:rPr>
          <w:lang w:val="es-ES"/>
        </w:rPr>
        <w:t xml:space="preserve">s </w:t>
      </w:r>
      <w:r w:rsidR="0042609B">
        <w:rPr>
          <w:lang w:val="es-ES"/>
        </w:rPr>
        <w:t>importantes para una</w:t>
      </w:r>
      <w:r w:rsidRPr="003B2294">
        <w:rPr>
          <w:lang w:val="es-ES"/>
        </w:rPr>
        <w:t xml:space="preserve"> </w:t>
      </w:r>
      <w:r w:rsidR="0042609B">
        <w:rPr>
          <w:lang w:val="es-ES"/>
        </w:rPr>
        <w:t>e</w:t>
      </w:r>
      <w:r w:rsidRPr="003B2294">
        <w:rPr>
          <w:lang w:val="es-ES"/>
        </w:rPr>
        <w:t>strateg</w:t>
      </w:r>
      <w:r w:rsidR="0042609B">
        <w:rPr>
          <w:lang w:val="es-ES"/>
        </w:rPr>
        <w:t>ia nacional destinada a</w:t>
      </w:r>
      <w:r w:rsidRPr="003B2294">
        <w:rPr>
          <w:lang w:val="es-ES"/>
        </w:rPr>
        <w:t xml:space="preserve"> preven</w:t>
      </w:r>
      <w:r w:rsidR="0042609B">
        <w:rPr>
          <w:lang w:val="es-ES"/>
        </w:rPr>
        <w:t>ir y</w:t>
      </w:r>
      <w:r w:rsidRPr="003B2294">
        <w:rPr>
          <w:lang w:val="es-ES"/>
        </w:rPr>
        <w:t xml:space="preserve"> mitiga</w:t>
      </w:r>
      <w:r w:rsidR="0042609B">
        <w:rPr>
          <w:lang w:val="es-ES"/>
        </w:rPr>
        <w:t>r la</w:t>
      </w:r>
      <w:r w:rsidRPr="003B2294">
        <w:rPr>
          <w:lang w:val="es-ES"/>
        </w:rPr>
        <w:t xml:space="preserve"> violenc</w:t>
      </w:r>
      <w:r w:rsidR="0042609B">
        <w:rPr>
          <w:lang w:val="es-ES"/>
        </w:rPr>
        <w:t>ia</w:t>
      </w:r>
      <w:r w:rsidRPr="003B2294">
        <w:rPr>
          <w:lang w:val="es-ES"/>
        </w:rPr>
        <w:t xml:space="preserve"> </w:t>
      </w:r>
      <w:r w:rsidR="0042609B">
        <w:rPr>
          <w:lang w:val="es-ES"/>
        </w:rPr>
        <w:t>contra los niños</w:t>
      </w:r>
      <w:r w:rsidRPr="003B2294">
        <w:rPr>
          <w:lang w:val="es-ES"/>
        </w:rPr>
        <w:t xml:space="preserve">. </w:t>
      </w:r>
    </w:p>
    <w:p w:rsidR="00A35AC2" w:rsidRPr="007D0882" w:rsidRDefault="00A35AC2" w:rsidP="00A35AC2">
      <w:pPr>
        <w:pStyle w:val="SingleTxtG"/>
        <w:rPr>
          <w:lang w:val="es-ES"/>
        </w:rPr>
      </w:pPr>
      <w:r w:rsidRPr="007D0882">
        <w:rPr>
          <w:lang w:val="es-ES"/>
        </w:rPr>
        <w:t>96.</w:t>
      </w:r>
      <w:r w:rsidRPr="007D0882">
        <w:rPr>
          <w:lang w:val="es-ES"/>
        </w:rPr>
        <w:tab/>
      </w:r>
      <w:r w:rsidR="0042609B" w:rsidRPr="007D0882">
        <w:rPr>
          <w:lang w:val="es-ES"/>
        </w:rPr>
        <w:t xml:space="preserve">La </w:t>
      </w:r>
      <w:r w:rsidRPr="007D0882">
        <w:rPr>
          <w:lang w:val="es-ES"/>
        </w:rPr>
        <w:t>campa</w:t>
      </w:r>
      <w:r w:rsidR="007D0882">
        <w:rPr>
          <w:lang w:val="es-ES"/>
        </w:rPr>
        <w:t>ña nacional de se</w:t>
      </w:r>
      <w:r w:rsidR="007D0882" w:rsidRPr="007D0882">
        <w:rPr>
          <w:lang w:val="es-ES"/>
        </w:rPr>
        <w:t>nsibilización respecto de las Enfermedades de</w:t>
      </w:r>
      <w:r w:rsidRPr="007D0882">
        <w:rPr>
          <w:lang w:val="es-ES"/>
        </w:rPr>
        <w:t xml:space="preserve"> </w:t>
      </w:r>
      <w:r w:rsidR="007D0882" w:rsidRPr="007D0882">
        <w:rPr>
          <w:lang w:val="es-ES"/>
        </w:rPr>
        <w:t xml:space="preserve">Transmisión </w:t>
      </w:r>
      <w:r w:rsidRPr="007D0882">
        <w:rPr>
          <w:lang w:val="es-ES"/>
        </w:rPr>
        <w:t>Sexual (</w:t>
      </w:r>
      <w:r w:rsidR="007D0882" w:rsidRPr="007D0882">
        <w:rPr>
          <w:lang w:val="es-ES"/>
        </w:rPr>
        <w:t>ET</w:t>
      </w:r>
      <w:r w:rsidRPr="007D0882">
        <w:rPr>
          <w:lang w:val="es-ES"/>
        </w:rPr>
        <w:t>S), inclu</w:t>
      </w:r>
      <w:r w:rsidR="00D052D9">
        <w:rPr>
          <w:lang w:val="es-ES"/>
        </w:rPr>
        <w:t>i</w:t>
      </w:r>
      <w:r w:rsidR="007D0882" w:rsidRPr="007D0882">
        <w:rPr>
          <w:lang w:val="es-ES"/>
        </w:rPr>
        <w:t>dos el</w:t>
      </w:r>
      <w:r w:rsidRPr="007D0882">
        <w:rPr>
          <w:lang w:val="es-ES"/>
        </w:rPr>
        <w:t xml:space="preserve"> </w:t>
      </w:r>
      <w:r w:rsidR="007D0882" w:rsidRPr="007D0882">
        <w:rPr>
          <w:lang w:val="es-ES"/>
        </w:rPr>
        <w:t>VI</w:t>
      </w:r>
      <w:r w:rsidRPr="007D0882">
        <w:rPr>
          <w:lang w:val="es-ES"/>
        </w:rPr>
        <w:t>H</w:t>
      </w:r>
      <w:r w:rsidR="007D0882" w:rsidRPr="007D0882">
        <w:rPr>
          <w:lang w:val="es-ES"/>
        </w:rPr>
        <w:t xml:space="preserve"> y el</w:t>
      </w:r>
      <w:r w:rsidRPr="007D0882">
        <w:rPr>
          <w:lang w:val="es-ES"/>
        </w:rPr>
        <w:t xml:space="preserve"> </w:t>
      </w:r>
      <w:r w:rsidR="00F4219A" w:rsidRPr="007D0882">
        <w:rPr>
          <w:lang w:val="es-ES"/>
        </w:rPr>
        <w:t>sida</w:t>
      </w:r>
      <w:r w:rsidRPr="007D0882">
        <w:rPr>
          <w:lang w:val="es-ES"/>
        </w:rPr>
        <w:t xml:space="preserve">, </w:t>
      </w:r>
      <w:r w:rsidR="001072E8">
        <w:rPr>
          <w:lang w:val="es-ES"/>
        </w:rPr>
        <w:t>"</w:t>
      </w:r>
      <w:r w:rsidRPr="007D0882">
        <w:rPr>
          <w:lang w:val="es-ES"/>
        </w:rPr>
        <w:t>Defen</w:t>
      </w:r>
      <w:r w:rsidR="007D0882" w:rsidRPr="007D0882">
        <w:rPr>
          <w:lang w:val="es-ES"/>
        </w:rPr>
        <w:t xml:space="preserve">sa de la vida mediante el conocimiento del </w:t>
      </w:r>
      <w:r w:rsidR="00F4219A" w:rsidRPr="007D0882">
        <w:rPr>
          <w:lang w:val="es-ES"/>
        </w:rPr>
        <w:t>sida</w:t>
      </w:r>
      <w:r w:rsidR="001072E8">
        <w:rPr>
          <w:lang w:val="es-ES"/>
        </w:rPr>
        <w:t>"</w:t>
      </w:r>
      <w:r w:rsidRPr="007D0882">
        <w:rPr>
          <w:lang w:val="es-ES"/>
        </w:rPr>
        <w:t xml:space="preserve">, </w:t>
      </w:r>
      <w:r w:rsidR="007D0882" w:rsidRPr="007D0882">
        <w:rPr>
          <w:lang w:val="es-ES"/>
        </w:rPr>
        <w:t>fue realizada</w:t>
      </w:r>
      <w:r w:rsidR="007D0882">
        <w:rPr>
          <w:lang w:val="es-ES"/>
        </w:rPr>
        <w:t xml:space="preserve"> </w:t>
      </w:r>
      <w:r w:rsidR="007D0882" w:rsidRPr="007D0882">
        <w:rPr>
          <w:lang w:val="es-ES"/>
        </w:rPr>
        <w:t>por el</w:t>
      </w:r>
      <w:r w:rsidRPr="007D0882">
        <w:rPr>
          <w:lang w:val="es-ES"/>
        </w:rPr>
        <w:t xml:space="preserve"> MED</w:t>
      </w:r>
      <w:r w:rsidR="007D0882">
        <w:rPr>
          <w:lang w:val="es-ES"/>
        </w:rPr>
        <w:t>, en</w:t>
      </w:r>
      <w:r w:rsidRPr="007D0882">
        <w:rPr>
          <w:lang w:val="es-ES"/>
        </w:rPr>
        <w:t xml:space="preserve"> co</w:t>
      </w:r>
      <w:r w:rsidR="007D0882">
        <w:rPr>
          <w:lang w:val="es-ES"/>
        </w:rPr>
        <w:t>lab</w:t>
      </w:r>
      <w:r w:rsidRPr="007D0882">
        <w:rPr>
          <w:lang w:val="es-ES"/>
        </w:rPr>
        <w:t>ora</w:t>
      </w:r>
      <w:r w:rsidR="007D0882">
        <w:rPr>
          <w:lang w:val="es-ES"/>
        </w:rPr>
        <w:t>c</w:t>
      </w:r>
      <w:r w:rsidRPr="007D0882">
        <w:rPr>
          <w:lang w:val="es-ES"/>
        </w:rPr>
        <w:t>i</w:t>
      </w:r>
      <w:r w:rsidR="007D0882">
        <w:rPr>
          <w:lang w:val="es-ES"/>
        </w:rPr>
        <w:t>ó</w:t>
      </w:r>
      <w:r w:rsidRPr="007D0882">
        <w:rPr>
          <w:lang w:val="es-ES"/>
        </w:rPr>
        <w:t xml:space="preserve">n </w:t>
      </w:r>
      <w:r w:rsidR="007D0882">
        <w:rPr>
          <w:lang w:val="es-ES"/>
        </w:rPr>
        <w:t>con el</w:t>
      </w:r>
      <w:r w:rsidRPr="007D0882">
        <w:rPr>
          <w:lang w:val="es-ES"/>
        </w:rPr>
        <w:t xml:space="preserve"> UNICEF </w:t>
      </w:r>
      <w:r w:rsidR="007D0882">
        <w:rPr>
          <w:lang w:val="es-ES"/>
        </w:rPr>
        <w:t>y otros organismos del</w:t>
      </w:r>
      <w:r w:rsidRPr="007D0882">
        <w:rPr>
          <w:lang w:val="es-ES"/>
        </w:rPr>
        <w:t xml:space="preserve"> </w:t>
      </w:r>
      <w:r w:rsidR="007D0882">
        <w:rPr>
          <w:lang w:val="es-ES"/>
        </w:rPr>
        <w:t>G</w:t>
      </w:r>
      <w:r w:rsidRPr="007D0882">
        <w:rPr>
          <w:lang w:val="es-ES"/>
        </w:rPr>
        <w:t>o</w:t>
      </w:r>
      <w:r w:rsidR="007D0882">
        <w:rPr>
          <w:lang w:val="es-ES"/>
        </w:rPr>
        <w:t>bi</w:t>
      </w:r>
      <w:r w:rsidRPr="007D0882">
        <w:rPr>
          <w:lang w:val="es-ES"/>
        </w:rPr>
        <w:t>ern</w:t>
      </w:r>
      <w:r w:rsidR="007D0882">
        <w:rPr>
          <w:lang w:val="es-ES"/>
        </w:rPr>
        <w:t>o</w:t>
      </w:r>
      <w:r w:rsidRPr="007D0882">
        <w:rPr>
          <w:lang w:val="es-ES"/>
        </w:rPr>
        <w:t xml:space="preserve">, </w:t>
      </w:r>
      <w:r w:rsidR="007D0882">
        <w:rPr>
          <w:lang w:val="es-ES"/>
        </w:rPr>
        <w:t>a saber</w:t>
      </w:r>
      <w:r w:rsidRPr="007D0882">
        <w:rPr>
          <w:lang w:val="es-ES"/>
        </w:rPr>
        <w:t xml:space="preserve"> </w:t>
      </w:r>
      <w:r w:rsidR="007D0882">
        <w:rPr>
          <w:lang w:val="es-ES"/>
        </w:rPr>
        <w:t xml:space="preserve">el </w:t>
      </w:r>
      <w:r w:rsidRPr="007D0882">
        <w:rPr>
          <w:lang w:val="es-ES"/>
        </w:rPr>
        <w:t xml:space="preserve">MINJUD </w:t>
      </w:r>
      <w:r w:rsidR="007D0882">
        <w:rPr>
          <w:lang w:val="es-ES"/>
        </w:rPr>
        <w:t>y el</w:t>
      </w:r>
      <w:r w:rsidRPr="007D0882">
        <w:rPr>
          <w:lang w:val="es-ES"/>
        </w:rPr>
        <w:t xml:space="preserve"> INAC, </w:t>
      </w:r>
      <w:r w:rsidR="007D0882">
        <w:rPr>
          <w:lang w:val="es-ES"/>
        </w:rPr>
        <w:t>e</w:t>
      </w:r>
      <w:r w:rsidRPr="007D0882">
        <w:rPr>
          <w:lang w:val="es-ES"/>
        </w:rPr>
        <w:t xml:space="preserve">n 2006, </w:t>
      </w:r>
      <w:r w:rsidR="007D0882">
        <w:rPr>
          <w:lang w:val="es-ES"/>
        </w:rPr>
        <w:t>y se ha convertido en una auténtica vía de</w:t>
      </w:r>
      <w:r w:rsidRPr="007D0882">
        <w:rPr>
          <w:lang w:val="es-ES"/>
        </w:rPr>
        <w:t xml:space="preserve"> participa</w:t>
      </w:r>
      <w:r w:rsidR="007D0882">
        <w:rPr>
          <w:lang w:val="es-ES"/>
        </w:rPr>
        <w:t>c</w:t>
      </w:r>
      <w:r w:rsidRPr="007D0882">
        <w:rPr>
          <w:lang w:val="es-ES"/>
        </w:rPr>
        <w:t>i</w:t>
      </w:r>
      <w:r w:rsidR="007D0882">
        <w:rPr>
          <w:lang w:val="es-ES"/>
        </w:rPr>
        <w:t>ó</w:t>
      </w:r>
      <w:r w:rsidRPr="007D0882">
        <w:rPr>
          <w:lang w:val="es-ES"/>
        </w:rPr>
        <w:t xml:space="preserve">n </w:t>
      </w:r>
      <w:r w:rsidR="007D0882">
        <w:rPr>
          <w:lang w:val="es-ES"/>
        </w:rPr>
        <w:t>infantil para el grupo de</w:t>
      </w:r>
      <w:r w:rsidRPr="007D0882">
        <w:rPr>
          <w:lang w:val="es-ES"/>
        </w:rPr>
        <w:t xml:space="preserve"> </w:t>
      </w:r>
      <w:smartTag w:uri="urn:schemas-microsoft-com:office:smarttags" w:element="metricconverter">
        <w:smartTagPr>
          <w:attr w:name="ProductID" w:val="16 a"/>
        </w:smartTagPr>
        <w:r w:rsidRPr="007D0882">
          <w:rPr>
            <w:lang w:val="es-ES"/>
          </w:rPr>
          <w:t>16</w:t>
        </w:r>
        <w:r w:rsidR="007D0882">
          <w:rPr>
            <w:lang w:val="es-ES"/>
          </w:rPr>
          <w:t xml:space="preserve"> a</w:t>
        </w:r>
      </w:smartTag>
      <w:r w:rsidR="007D0882">
        <w:rPr>
          <w:lang w:val="es-ES"/>
        </w:rPr>
        <w:t xml:space="preserve"> </w:t>
      </w:r>
      <w:r w:rsidRPr="007D0882">
        <w:rPr>
          <w:lang w:val="es-ES"/>
        </w:rPr>
        <w:t>18 a</w:t>
      </w:r>
      <w:r w:rsidR="007D0882">
        <w:rPr>
          <w:lang w:val="es-ES"/>
        </w:rPr>
        <w:t xml:space="preserve">ños de </w:t>
      </w:r>
      <w:r w:rsidRPr="007D0882">
        <w:rPr>
          <w:lang w:val="es-ES"/>
        </w:rPr>
        <w:t>e</w:t>
      </w:r>
      <w:r w:rsidR="007D0882">
        <w:rPr>
          <w:lang w:val="es-ES"/>
        </w:rPr>
        <w:t>dad</w:t>
      </w:r>
      <w:r w:rsidRPr="007D0882">
        <w:rPr>
          <w:lang w:val="es-ES"/>
        </w:rPr>
        <w:t>.</w:t>
      </w:r>
    </w:p>
    <w:p w:rsidR="00A35AC2" w:rsidRPr="00602198" w:rsidRDefault="00A35AC2" w:rsidP="00A35AC2">
      <w:pPr>
        <w:pStyle w:val="SingleTxtG"/>
        <w:rPr>
          <w:lang w:val="es-ES"/>
        </w:rPr>
      </w:pPr>
      <w:r w:rsidRPr="00557349">
        <w:rPr>
          <w:lang w:val="es-ES"/>
        </w:rPr>
        <w:t>97.</w:t>
      </w:r>
      <w:r w:rsidRPr="00557349">
        <w:rPr>
          <w:lang w:val="es-ES"/>
        </w:rPr>
        <w:tab/>
      </w:r>
      <w:r w:rsidR="00557349" w:rsidRPr="00557349">
        <w:rPr>
          <w:lang w:val="es-ES"/>
        </w:rPr>
        <w:t>Siguiendo esas mismas directrices</w:t>
      </w:r>
      <w:r w:rsidRPr="00557349">
        <w:rPr>
          <w:lang w:val="es-ES"/>
        </w:rPr>
        <w:t xml:space="preserve">, </w:t>
      </w:r>
      <w:r w:rsidR="00557349" w:rsidRPr="00557349">
        <w:rPr>
          <w:lang w:val="es-ES"/>
        </w:rPr>
        <w:t>el</w:t>
      </w:r>
      <w:r w:rsidRPr="00557349">
        <w:rPr>
          <w:lang w:val="es-ES"/>
        </w:rPr>
        <w:t xml:space="preserve"> Minist</w:t>
      </w:r>
      <w:r w:rsidR="00557349" w:rsidRPr="00557349">
        <w:rPr>
          <w:lang w:val="es-ES"/>
        </w:rPr>
        <w:t>e</w:t>
      </w:r>
      <w:r w:rsidRPr="00557349">
        <w:rPr>
          <w:lang w:val="es-ES"/>
        </w:rPr>
        <w:t>r</w:t>
      </w:r>
      <w:r w:rsidR="00557349" w:rsidRPr="00557349">
        <w:rPr>
          <w:lang w:val="es-ES"/>
        </w:rPr>
        <w:t>io de</w:t>
      </w:r>
      <w:r w:rsidRPr="00557349">
        <w:rPr>
          <w:lang w:val="es-ES"/>
        </w:rPr>
        <w:t xml:space="preserve"> </w:t>
      </w:r>
      <w:smartTag w:uri="urn:schemas-microsoft-com:office:smarttags" w:element="PersonName">
        <w:smartTagPr>
          <w:attr w:name="ProductID" w:val="la Juventud"/>
        </w:smartTagPr>
        <w:r w:rsidR="00633AE9">
          <w:rPr>
            <w:lang w:val="es-ES"/>
          </w:rPr>
          <w:t xml:space="preserve">la </w:t>
        </w:r>
        <w:r w:rsidR="00557349" w:rsidRPr="00557349">
          <w:rPr>
            <w:lang w:val="es-ES"/>
          </w:rPr>
          <w:t>Juventud</w:t>
        </w:r>
      </w:smartTag>
      <w:r w:rsidR="00557349" w:rsidRPr="00557349">
        <w:rPr>
          <w:lang w:val="es-ES"/>
        </w:rPr>
        <w:t xml:space="preserve"> y </w:t>
      </w:r>
      <w:r w:rsidR="00633AE9">
        <w:rPr>
          <w:lang w:val="es-ES"/>
        </w:rPr>
        <w:t xml:space="preserve">los </w:t>
      </w:r>
      <w:r w:rsidR="00557349" w:rsidRPr="00557349">
        <w:rPr>
          <w:lang w:val="es-ES"/>
        </w:rPr>
        <w:t>De</w:t>
      </w:r>
      <w:r w:rsidRPr="00557349">
        <w:rPr>
          <w:lang w:val="es-ES"/>
        </w:rPr>
        <w:t>port</w:t>
      </w:r>
      <w:r w:rsidR="00557349" w:rsidRPr="00557349">
        <w:rPr>
          <w:lang w:val="es-ES"/>
        </w:rPr>
        <w:t>e</w:t>
      </w:r>
      <w:r w:rsidRPr="00557349">
        <w:rPr>
          <w:lang w:val="es-ES"/>
        </w:rPr>
        <w:t>s cre</w:t>
      </w:r>
      <w:r w:rsidR="00557349" w:rsidRPr="00557349">
        <w:rPr>
          <w:lang w:val="es-ES"/>
        </w:rPr>
        <w:t xml:space="preserve">ó los Servicios de Amigos de </w:t>
      </w:r>
      <w:smartTag w:uri="urn:schemas-microsoft-com:office:smarttags" w:element="PersonName">
        <w:smartTagPr>
          <w:attr w:name="ProductID" w:val="la Juventud"/>
        </w:smartTagPr>
        <w:r w:rsidR="00557349" w:rsidRPr="00557349">
          <w:rPr>
            <w:lang w:val="es-ES"/>
          </w:rPr>
          <w:t>la Juventud</w:t>
        </w:r>
      </w:smartTag>
      <w:r w:rsidR="00557349" w:rsidRPr="00557349">
        <w:rPr>
          <w:lang w:val="es-ES"/>
        </w:rPr>
        <w:t>,</w:t>
      </w:r>
      <w:r w:rsidRPr="00557349">
        <w:rPr>
          <w:lang w:val="es-ES"/>
        </w:rPr>
        <w:t xml:space="preserve"> </w:t>
      </w:r>
      <w:r w:rsidR="00557349" w:rsidRPr="00557349">
        <w:rPr>
          <w:lang w:val="es-ES"/>
        </w:rPr>
        <w:t>como parte del</w:t>
      </w:r>
      <w:r w:rsidRPr="00557349">
        <w:rPr>
          <w:lang w:val="es-ES"/>
        </w:rPr>
        <w:t xml:space="preserve"> </w:t>
      </w:r>
      <w:r w:rsidR="001072E8">
        <w:rPr>
          <w:lang w:val="es-ES"/>
        </w:rPr>
        <w:t>"</w:t>
      </w:r>
      <w:r w:rsidR="00557349" w:rsidRPr="00557349">
        <w:rPr>
          <w:lang w:val="es-ES"/>
        </w:rPr>
        <w:t>Proyecto de Juventud Informa</w:t>
      </w:r>
      <w:r w:rsidRPr="00557349">
        <w:rPr>
          <w:lang w:val="es-ES"/>
        </w:rPr>
        <w:t>d</w:t>
      </w:r>
      <w:r w:rsidR="00557349" w:rsidRPr="00557349">
        <w:rPr>
          <w:lang w:val="es-ES"/>
        </w:rPr>
        <w:t>a</w:t>
      </w:r>
      <w:r w:rsidRPr="00557349">
        <w:rPr>
          <w:lang w:val="es-ES"/>
        </w:rPr>
        <w:t>, Respons</w:t>
      </w:r>
      <w:r w:rsidR="00557349" w:rsidRPr="00557349">
        <w:rPr>
          <w:lang w:val="es-ES"/>
        </w:rPr>
        <w:t>a</w:t>
      </w:r>
      <w:r w:rsidRPr="00557349">
        <w:rPr>
          <w:lang w:val="es-ES"/>
        </w:rPr>
        <w:t xml:space="preserve">ble </w:t>
      </w:r>
      <w:r w:rsidR="00557349" w:rsidRPr="00557349">
        <w:rPr>
          <w:lang w:val="es-ES"/>
        </w:rPr>
        <w:t>y</w:t>
      </w:r>
      <w:r w:rsidRPr="00557349">
        <w:rPr>
          <w:lang w:val="es-ES"/>
        </w:rPr>
        <w:t xml:space="preserve"> Organiz</w:t>
      </w:r>
      <w:r w:rsidR="00557349" w:rsidRPr="00557349">
        <w:rPr>
          <w:lang w:val="es-ES"/>
        </w:rPr>
        <w:t>a</w:t>
      </w:r>
      <w:r w:rsidRPr="00557349">
        <w:rPr>
          <w:lang w:val="es-ES"/>
        </w:rPr>
        <w:t>d</w:t>
      </w:r>
      <w:r w:rsidR="00557349" w:rsidRPr="00557349">
        <w:rPr>
          <w:lang w:val="es-ES"/>
        </w:rPr>
        <w:t>a</w:t>
      </w:r>
      <w:r w:rsidR="001072E8">
        <w:rPr>
          <w:lang w:val="es-ES"/>
        </w:rPr>
        <w:t>"</w:t>
      </w:r>
      <w:r w:rsidRPr="00557349">
        <w:rPr>
          <w:lang w:val="es-ES"/>
        </w:rPr>
        <w:t xml:space="preserve"> (Juventude Informada Responsável e Organizada </w:t>
      </w:r>
      <w:r w:rsidR="000976BD" w:rsidRPr="00557349">
        <w:rPr>
          <w:lang w:val="es-ES"/>
        </w:rPr>
        <w:t>–</w:t>
      </w:r>
      <w:r w:rsidRPr="00557349">
        <w:rPr>
          <w:lang w:val="es-ES"/>
        </w:rPr>
        <w:t xml:space="preserve"> JIRO), de</w:t>
      </w:r>
      <w:r w:rsidR="00557349" w:rsidRPr="00557349">
        <w:rPr>
          <w:lang w:val="es-ES"/>
        </w:rPr>
        <w:t>sarrollado en cooperación con el</w:t>
      </w:r>
      <w:r w:rsidRPr="00557349">
        <w:rPr>
          <w:lang w:val="es-ES"/>
        </w:rPr>
        <w:t xml:space="preserve"> </w:t>
      </w:r>
      <w:r w:rsidR="00557349" w:rsidRPr="00557349">
        <w:rPr>
          <w:lang w:val="es-ES"/>
        </w:rPr>
        <w:t>G</w:t>
      </w:r>
      <w:r w:rsidRPr="00557349">
        <w:rPr>
          <w:lang w:val="es-ES"/>
        </w:rPr>
        <w:t>o</w:t>
      </w:r>
      <w:r w:rsidR="00557349" w:rsidRPr="00557349">
        <w:rPr>
          <w:lang w:val="es-ES"/>
        </w:rPr>
        <w:t>bi</w:t>
      </w:r>
      <w:r w:rsidRPr="00557349">
        <w:rPr>
          <w:lang w:val="es-ES"/>
        </w:rPr>
        <w:t>ern</w:t>
      </w:r>
      <w:r w:rsidR="00557349" w:rsidRPr="00557349">
        <w:rPr>
          <w:lang w:val="es-ES"/>
        </w:rPr>
        <w:t>o</w:t>
      </w:r>
      <w:r w:rsidRPr="00557349">
        <w:rPr>
          <w:lang w:val="es-ES"/>
        </w:rPr>
        <w:t xml:space="preserve"> </w:t>
      </w:r>
      <w:r w:rsidR="00557349" w:rsidRPr="00557349">
        <w:rPr>
          <w:lang w:val="es-ES"/>
        </w:rPr>
        <w:t xml:space="preserve">y el </w:t>
      </w:r>
      <w:r w:rsidR="002F2F31">
        <w:rPr>
          <w:lang w:val="es-ES"/>
        </w:rPr>
        <w:t>F</w:t>
      </w:r>
      <w:r w:rsidRPr="00557349">
        <w:rPr>
          <w:lang w:val="es-ES"/>
        </w:rPr>
        <w:t>N</w:t>
      </w:r>
      <w:r w:rsidR="002F2F31">
        <w:rPr>
          <w:lang w:val="es-ES"/>
        </w:rPr>
        <w:t>UA</w:t>
      </w:r>
      <w:r w:rsidRPr="00557349">
        <w:rPr>
          <w:lang w:val="es-ES"/>
        </w:rPr>
        <w:t xml:space="preserve">P. </w:t>
      </w:r>
      <w:r w:rsidR="00557349" w:rsidRPr="00602198">
        <w:rPr>
          <w:lang w:val="es-ES"/>
        </w:rPr>
        <w:t>Ese</w:t>
      </w:r>
      <w:r w:rsidRPr="00602198">
        <w:rPr>
          <w:lang w:val="es-ES"/>
        </w:rPr>
        <w:t xml:space="preserve"> pro</w:t>
      </w:r>
      <w:r w:rsidR="00602198">
        <w:rPr>
          <w:lang w:val="es-ES"/>
        </w:rPr>
        <w:t>yecto</w:t>
      </w:r>
      <w:r w:rsidRPr="00602198">
        <w:rPr>
          <w:lang w:val="es-ES"/>
        </w:rPr>
        <w:t xml:space="preserve">, </w:t>
      </w:r>
      <w:r w:rsidR="00602198" w:rsidRPr="00602198">
        <w:rPr>
          <w:lang w:val="es-ES"/>
        </w:rPr>
        <w:t>en el que se aborda</w:t>
      </w:r>
      <w:r w:rsidR="00633AE9">
        <w:rPr>
          <w:lang w:val="es-ES"/>
        </w:rPr>
        <w:t>n los aspectos de</w:t>
      </w:r>
      <w:r w:rsidR="00602198" w:rsidRPr="00602198">
        <w:rPr>
          <w:lang w:val="es-ES"/>
        </w:rPr>
        <w:t xml:space="preserve"> la orientación</w:t>
      </w:r>
      <w:r w:rsidRPr="00602198">
        <w:rPr>
          <w:lang w:val="es-ES"/>
        </w:rPr>
        <w:t xml:space="preserve"> famil</w:t>
      </w:r>
      <w:r w:rsidR="00602198" w:rsidRPr="00602198">
        <w:rPr>
          <w:lang w:val="es-ES"/>
        </w:rPr>
        <w:t>iar</w:t>
      </w:r>
      <w:r w:rsidRPr="00602198">
        <w:rPr>
          <w:lang w:val="es-ES"/>
        </w:rPr>
        <w:t xml:space="preserve">, </w:t>
      </w:r>
      <w:r w:rsidR="00602198" w:rsidRPr="00602198">
        <w:rPr>
          <w:lang w:val="es-ES"/>
        </w:rPr>
        <w:t>la salud reproductiva</w:t>
      </w:r>
      <w:r w:rsidRPr="00602198">
        <w:rPr>
          <w:lang w:val="es-ES"/>
        </w:rPr>
        <w:t xml:space="preserve"> </w:t>
      </w:r>
      <w:r w:rsidR="00602198" w:rsidRPr="00602198">
        <w:rPr>
          <w:lang w:val="es-ES"/>
        </w:rPr>
        <w:t>y la</w:t>
      </w:r>
      <w:r w:rsidRPr="00602198">
        <w:rPr>
          <w:lang w:val="es-ES"/>
        </w:rPr>
        <w:t xml:space="preserve"> h</w:t>
      </w:r>
      <w:r w:rsidR="00602198" w:rsidRPr="00602198">
        <w:rPr>
          <w:lang w:val="es-ES"/>
        </w:rPr>
        <w:t>i</w:t>
      </w:r>
      <w:r w:rsidRPr="00602198">
        <w:rPr>
          <w:lang w:val="es-ES"/>
        </w:rPr>
        <w:t xml:space="preserve">giene, </w:t>
      </w:r>
      <w:r w:rsidR="00602198" w:rsidRPr="00602198">
        <w:rPr>
          <w:lang w:val="es-ES"/>
        </w:rPr>
        <w:t>con la</w:t>
      </w:r>
      <w:r w:rsidRPr="00602198">
        <w:rPr>
          <w:lang w:val="es-ES"/>
        </w:rPr>
        <w:t xml:space="preserve"> participa</w:t>
      </w:r>
      <w:r w:rsidR="00602198" w:rsidRPr="00602198">
        <w:rPr>
          <w:lang w:val="es-ES"/>
        </w:rPr>
        <w:t>c</w:t>
      </w:r>
      <w:r w:rsidRPr="00602198">
        <w:rPr>
          <w:lang w:val="es-ES"/>
        </w:rPr>
        <w:t>i</w:t>
      </w:r>
      <w:r w:rsidR="00602198" w:rsidRPr="00602198">
        <w:rPr>
          <w:lang w:val="es-ES"/>
        </w:rPr>
        <w:t>ó</w:t>
      </w:r>
      <w:r w:rsidRPr="00602198">
        <w:rPr>
          <w:lang w:val="es-ES"/>
        </w:rPr>
        <w:t xml:space="preserve">n </w:t>
      </w:r>
      <w:r w:rsidR="002F2F31">
        <w:rPr>
          <w:lang w:val="es-ES"/>
        </w:rPr>
        <w:t>de los ni</w:t>
      </w:r>
      <w:r w:rsidR="00602198" w:rsidRPr="00602198">
        <w:rPr>
          <w:lang w:val="es-ES"/>
        </w:rPr>
        <w:t>ños y el apoyo</w:t>
      </w:r>
      <w:r w:rsidRPr="00602198">
        <w:rPr>
          <w:lang w:val="es-ES"/>
        </w:rPr>
        <w:t xml:space="preserve"> t</w:t>
      </w:r>
      <w:r w:rsidR="00602198" w:rsidRPr="00602198">
        <w:rPr>
          <w:lang w:val="es-ES"/>
        </w:rPr>
        <w:t>é</w:t>
      </w:r>
      <w:r w:rsidRPr="00602198">
        <w:rPr>
          <w:lang w:val="es-ES"/>
        </w:rPr>
        <w:t>cnic</w:t>
      </w:r>
      <w:r w:rsidR="00602198" w:rsidRPr="00602198">
        <w:rPr>
          <w:lang w:val="es-ES"/>
        </w:rPr>
        <w:t>o del Instituto</w:t>
      </w:r>
      <w:r w:rsidRPr="00602198">
        <w:rPr>
          <w:lang w:val="es-ES"/>
        </w:rPr>
        <w:t xml:space="preserve"> Na</w:t>
      </w:r>
      <w:r w:rsidR="00602198">
        <w:rPr>
          <w:lang w:val="es-ES"/>
        </w:rPr>
        <w:t>c</w:t>
      </w:r>
      <w:r w:rsidRPr="00602198">
        <w:rPr>
          <w:lang w:val="es-ES"/>
        </w:rPr>
        <w:t xml:space="preserve">ional </w:t>
      </w:r>
      <w:r w:rsidR="00602198">
        <w:rPr>
          <w:lang w:val="es-ES"/>
        </w:rPr>
        <w:t xml:space="preserve">del </w:t>
      </w:r>
      <w:r w:rsidR="004D4AB8">
        <w:rPr>
          <w:lang w:val="es-ES"/>
        </w:rPr>
        <w:t>Sida</w:t>
      </w:r>
      <w:r w:rsidRPr="00602198">
        <w:rPr>
          <w:lang w:val="es-ES"/>
        </w:rPr>
        <w:t xml:space="preserve">, </w:t>
      </w:r>
      <w:r w:rsidR="00602198">
        <w:rPr>
          <w:lang w:val="es-ES"/>
        </w:rPr>
        <w:t>permitió poner en marcha</w:t>
      </w:r>
      <w:r w:rsidRPr="00602198">
        <w:rPr>
          <w:lang w:val="es-ES"/>
        </w:rPr>
        <w:t xml:space="preserve"> </w:t>
      </w:r>
      <w:r w:rsidR="00602198">
        <w:rPr>
          <w:lang w:val="es-ES"/>
        </w:rPr>
        <w:t>el programa de sensibilización respecto del VIH/SIDA</w:t>
      </w:r>
      <w:r w:rsidRPr="00602198">
        <w:rPr>
          <w:lang w:val="es-ES"/>
        </w:rPr>
        <w:t xml:space="preserve"> </w:t>
      </w:r>
      <w:r w:rsidR="00602198">
        <w:rPr>
          <w:lang w:val="es-ES"/>
        </w:rPr>
        <w:t>y la juventud en el tiempo libre</w:t>
      </w:r>
      <w:r w:rsidRPr="00602198">
        <w:rPr>
          <w:lang w:val="es-ES"/>
        </w:rPr>
        <w:t xml:space="preserve">, </w:t>
      </w:r>
      <w:r w:rsidR="00602198">
        <w:rPr>
          <w:lang w:val="es-ES"/>
        </w:rPr>
        <w:t>y su objetivo reside en elevar</w:t>
      </w:r>
      <w:r w:rsidRPr="00602198">
        <w:rPr>
          <w:lang w:val="es-ES"/>
        </w:rPr>
        <w:t xml:space="preserve"> </w:t>
      </w:r>
      <w:r w:rsidR="002F2F31">
        <w:rPr>
          <w:lang w:val="es-ES"/>
        </w:rPr>
        <w:t>el nivel de conocimientos</w:t>
      </w:r>
      <w:r w:rsidRPr="00602198">
        <w:rPr>
          <w:lang w:val="es-ES"/>
        </w:rPr>
        <w:t xml:space="preserve"> </w:t>
      </w:r>
      <w:r w:rsidR="002F2F31">
        <w:rPr>
          <w:lang w:val="es-ES"/>
        </w:rPr>
        <w:t xml:space="preserve">entre los </w:t>
      </w:r>
      <w:r w:rsidR="00633AE9">
        <w:rPr>
          <w:lang w:val="es-ES"/>
        </w:rPr>
        <w:t>adolescentes</w:t>
      </w:r>
      <w:r w:rsidR="002F2F31">
        <w:rPr>
          <w:lang w:val="es-ES"/>
        </w:rPr>
        <w:t xml:space="preserve"> del grupo de</w:t>
      </w:r>
      <w:r w:rsidRPr="00602198">
        <w:rPr>
          <w:lang w:val="es-ES"/>
        </w:rPr>
        <w:t xml:space="preserve"> </w:t>
      </w:r>
      <w:smartTag w:uri="urn:schemas-microsoft-com:office:smarttags" w:element="metricconverter">
        <w:smartTagPr>
          <w:attr w:name="ProductID" w:val="15 a"/>
        </w:smartTagPr>
        <w:r w:rsidRPr="00602198">
          <w:rPr>
            <w:lang w:val="es-ES"/>
          </w:rPr>
          <w:t>15</w:t>
        </w:r>
        <w:r w:rsidR="002F2F31">
          <w:rPr>
            <w:lang w:val="es-ES"/>
          </w:rPr>
          <w:t xml:space="preserve"> a</w:t>
        </w:r>
      </w:smartTag>
      <w:r w:rsidR="00F72BBB" w:rsidRPr="00602198">
        <w:rPr>
          <w:lang w:val="es-ES"/>
        </w:rPr>
        <w:t xml:space="preserve"> </w:t>
      </w:r>
      <w:r w:rsidRPr="00602198">
        <w:rPr>
          <w:lang w:val="es-ES"/>
        </w:rPr>
        <w:t>18 a</w:t>
      </w:r>
      <w:r w:rsidR="002F2F31">
        <w:rPr>
          <w:lang w:val="es-ES"/>
        </w:rPr>
        <w:t>ños de edad</w:t>
      </w:r>
      <w:r w:rsidRPr="00602198">
        <w:rPr>
          <w:lang w:val="es-ES"/>
        </w:rPr>
        <w:t>.</w:t>
      </w:r>
    </w:p>
    <w:p w:rsidR="00A35AC2" w:rsidRPr="002F2F31" w:rsidRDefault="00A35AC2" w:rsidP="00A35AC2">
      <w:pPr>
        <w:pStyle w:val="SingleTxtG"/>
        <w:rPr>
          <w:lang w:val="es-ES"/>
        </w:rPr>
      </w:pPr>
      <w:r w:rsidRPr="002F2F31">
        <w:rPr>
          <w:lang w:val="es-ES"/>
        </w:rPr>
        <w:t>98.</w:t>
      </w:r>
      <w:r w:rsidRPr="002F2F31">
        <w:rPr>
          <w:lang w:val="es-ES"/>
        </w:rPr>
        <w:tab/>
      </w:r>
      <w:r w:rsidR="002F2F31" w:rsidRPr="002F2F31">
        <w:rPr>
          <w:lang w:val="es-ES"/>
        </w:rPr>
        <w:t>Hay otros cauces de</w:t>
      </w:r>
      <w:r w:rsidRPr="002F2F31">
        <w:rPr>
          <w:lang w:val="es-ES"/>
        </w:rPr>
        <w:t xml:space="preserve"> participa</w:t>
      </w:r>
      <w:r w:rsidR="002F2F31" w:rsidRPr="002F2F31">
        <w:rPr>
          <w:lang w:val="es-ES"/>
        </w:rPr>
        <w:t>c</w:t>
      </w:r>
      <w:r w:rsidRPr="002F2F31">
        <w:rPr>
          <w:lang w:val="es-ES"/>
        </w:rPr>
        <w:t>i</w:t>
      </w:r>
      <w:r w:rsidR="002F2F31" w:rsidRPr="002F2F31">
        <w:rPr>
          <w:lang w:val="es-ES"/>
        </w:rPr>
        <w:t>ó</w:t>
      </w:r>
      <w:r w:rsidRPr="002F2F31">
        <w:rPr>
          <w:lang w:val="es-ES"/>
        </w:rPr>
        <w:t xml:space="preserve">n </w:t>
      </w:r>
      <w:r w:rsidR="002F2F31" w:rsidRPr="002F2F31">
        <w:rPr>
          <w:lang w:val="es-ES"/>
        </w:rPr>
        <w:t xml:space="preserve">en </w:t>
      </w:r>
      <w:smartTag w:uri="urn:schemas-microsoft-com:office:smarttags" w:element="PersonName">
        <w:smartTagPr>
          <w:attr w:name="ProductID" w:val="la Convenci￳n"/>
        </w:smartTagPr>
        <w:r w:rsidR="002F2F31" w:rsidRPr="002F2F31">
          <w:rPr>
            <w:lang w:val="es-ES"/>
          </w:rPr>
          <w:t>la Organización</w:t>
        </w:r>
      </w:smartTag>
      <w:r w:rsidR="002F2F31" w:rsidRPr="002F2F31">
        <w:rPr>
          <w:lang w:val="es-ES"/>
        </w:rPr>
        <w:t xml:space="preserve"> de</w:t>
      </w:r>
      <w:r w:rsidRPr="002F2F31">
        <w:rPr>
          <w:lang w:val="es-ES"/>
        </w:rPr>
        <w:t xml:space="preserve"> Comunica</w:t>
      </w:r>
      <w:r w:rsidR="002F2F31" w:rsidRPr="002F2F31">
        <w:rPr>
          <w:lang w:val="es-ES"/>
        </w:rPr>
        <w:t>c</w:t>
      </w:r>
      <w:r w:rsidRPr="002F2F31">
        <w:rPr>
          <w:lang w:val="es-ES"/>
        </w:rPr>
        <w:t>i</w:t>
      </w:r>
      <w:r w:rsidR="002F2F31" w:rsidRPr="002F2F31">
        <w:rPr>
          <w:lang w:val="es-ES"/>
        </w:rPr>
        <w:t>ó</w:t>
      </w:r>
      <w:r w:rsidRPr="002F2F31">
        <w:rPr>
          <w:lang w:val="es-ES"/>
        </w:rPr>
        <w:t xml:space="preserve">n </w:t>
      </w:r>
      <w:r w:rsidR="002F2F31" w:rsidRPr="002F2F31">
        <w:rPr>
          <w:lang w:val="es-ES"/>
        </w:rPr>
        <w:t>Social</w:t>
      </w:r>
      <w:r w:rsidRPr="002F2F31">
        <w:rPr>
          <w:lang w:val="es-ES"/>
        </w:rPr>
        <w:t xml:space="preserve">, </w:t>
      </w:r>
      <w:r w:rsidR="002F2F31" w:rsidRPr="002F2F31">
        <w:rPr>
          <w:lang w:val="es-ES"/>
        </w:rPr>
        <w:t>en donde los niños llevan a cabo actividades de periodismo infantil</w:t>
      </w:r>
      <w:r w:rsidRPr="002F2F31">
        <w:rPr>
          <w:lang w:val="es-ES"/>
        </w:rPr>
        <w:t>, produci</w:t>
      </w:r>
      <w:r w:rsidR="00A9074F">
        <w:rPr>
          <w:lang w:val="es-ES"/>
        </w:rPr>
        <w:t>e</w:t>
      </w:r>
      <w:r w:rsidRPr="002F2F31">
        <w:rPr>
          <w:lang w:val="es-ES"/>
        </w:rPr>
        <w:t>n</w:t>
      </w:r>
      <w:r w:rsidR="00A9074F">
        <w:rPr>
          <w:lang w:val="es-ES"/>
        </w:rPr>
        <w:t>do</w:t>
      </w:r>
      <w:r w:rsidRPr="002F2F31">
        <w:rPr>
          <w:lang w:val="es-ES"/>
        </w:rPr>
        <w:t xml:space="preserve"> program</w:t>
      </w:r>
      <w:r w:rsidR="00A9074F">
        <w:rPr>
          <w:lang w:val="es-ES"/>
        </w:rPr>
        <w:t>a</w:t>
      </w:r>
      <w:r w:rsidRPr="002F2F31">
        <w:rPr>
          <w:lang w:val="es-ES"/>
        </w:rPr>
        <w:t xml:space="preserve">s </w:t>
      </w:r>
      <w:r w:rsidR="00A9074F">
        <w:rPr>
          <w:lang w:val="es-ES"/>
        </w:rPr>
        <w:t>hechos por niños para los niños y para los</w:t>
      </w:r>
      <w:r w:rsidRPr="002F2F31">
        <w:rPr>
          <w:lang w:val="es-ES"/>
        </w:rPr>
        <w:t xml:space="preserve"> adult</w:t>
      </w:r>
      <w:r w:rsidR="00A9074F">
        <w:rPr>
          <w:lang w:val="es-ES"/>
        </w:rPr>
        <w:t>o</w:t>
      </w:r>
      <w:r w:rsidRPr="002F2F31">
        <w:rPr>
          <w:lang w:val="es-ES"/>
        </w:rPr>
        <w:t xml:space="preserve">s, </w:t>
      </w:r>
      <w:r w:rsidR="00A9074F">
        <w:rPr>
          <w:lang w:val="es-ES"/>
        </w:rPr>
        <w:t>en los que difunden</w:t>
      </w:r>
      <w:r w:rsidRPr="002F2F31">
        <w:rPr>
          <w:lang w:val="es-ES"/>
        </w:rPr>
        <w:t xml:space="preserve"> informa</w:t>
      </w:r>
      <w:r w:rsidR="00A9074F">
        <w:rPr>
          <w:lang w:val="es-ES"/>
        </w:rPr>
        <w:t>c</w:t>
      </w:r>
      <w:r w:rsidRPr="002F2F31">
        <w:rPr>
          <w:lang w:val="es-ES"/>
        </w:rPr>
        <w:t>i</w:t>
      </w:r>
      <w:r w:rsidR="00A9074F">
        <w:rPr>
          <w:lang w:val="es-ES"/>
        </w:rPr>
        <w:t>ó</w:t>
      </w:r>
      <w:r w:rsidRPr="002F2F31">
        <w:rPr>
          <w:lang w:val="es-ES"/>
        </w:rPr>
        <w:t xml:space="preserve">n </w:t>
      </w:r>
      <w:r w:rsidR="00A9074F">
        <w:rPr>
          <w:lang w:val="es-ES"/>
        </w:rPr>
        <w:t>y</w:t>
      </w:r>
      <w:r w:rsidRPr="002F2F31">
        <w:rPr>
          <w:lang w:val="es-ES"/>
        </w:rPr>
        <w:t xml:space="preserve"> me</w:t>
      </w:r>
      <w:r w:rsidR="00A9074F">
        <w:rPr>
          <w:lang w:val="es-ES"/>
        </w:rPr>
        <w:t>n</w:t>
      </w:r>
      <w:r w:rsidRPr="002F2F31">
        <w:rPr>
          <w:lang w:val="es-ES"/>
        </w:rPr>
        <w:t>sa</w:t>
      </w:r>
      <w:r w:rsidR="00A9074F">
        <w:rPr>
          <w:lang w:val="es-ES"/>
        </w:rPr>
        <w:t>j</w:t>
      </w:r>
      <w:r w:rsidRPr="002F2F31">
        <w:rPr>
          <w:lang w:val="es-ES"/>
        </w:rPr>
        <w:t xml:space="preserve">es </w:t>
      </w:r>
      <w:r w:rsidR="00A9074F">
        <w:rPr>
          <w:lang w:val="es-ES"/>
        </w:rPr>
        <w:t>que fomentan el ejercicio de sus derecho</w:t>
      </w:r>
      <w:r w:rsidRPr="002F2F31">
        <w:rPr>
          <w:lang w:val="es-ES"/>
        </w:rPr>
        <w:t>s.</w:t>
      </w:r>
    </w:p>
    <w:p w:rsidR="00A35AC2" w:rsidRPr="00A9074F" w:rsidRDefault="00A35AC2" w:rsidP="00A35AC2">
      <w:pPr>
        <w:pStyle w:val="SingleTxtG"/>
        <w:rPr>
          <w:lang w:val="es-ES"/>
        </w:rPr>
      </w:pPr>
      <w:r w:rsidRPr="00A9074F">
        <w:rPr>
          <w:lang w:val="es-ES"/>
        </w:rPr>
        <w:t>99.</w:t>
      </w:r>
      <w:r w:rsidRPr="00A9074F">
        <w:rPr>
          <w:lang w:val="es-ES"/>
        </w:rPr>
        <w:tab/>
      </w:r>
      <w:r w:rsidR="00A9074F" w:rsidRPr="00A9074F">
        <w:rPr>
          <w:lang w:val="es-ES"/>
        </w:rPr>
        <w:t>Partiendo de la</w:t>
      </w:r>
      <w:r w:rsidRPr="00A9074F">
        <w:rPr>
          <w:lang w:val="es-ES"/>
        </w:rPr>
        <w:t xml:space="preserve"> versi</w:t>
      </w:r>
      <w:r w:rsidR="00A9074F" w:rsidRPr="00A9074F">
        <w:rPr>
          <w:lang w:val="es-ES"/>
        </w:rPr>
        <w:t>ó</w:t>
      </w:r>
      <w:r w:rsidRPr="00A9074F">
        <w:rPr>
          <w:lang w:val="es-ES"/>
        </w:rPr>
        <w:t xml:space="preserve">n </w:t>
      </w:r>
      <w:r w:rsidR="00A9074F" w:rsidRPr="00A9074F">
        <w:rPr>
          <w:lang w:val="es-ES"/>
        </w:rPr>
        <w:t xml:space="preserve">de </w:t>
      </w:r>
      <w:smartTag w:uri="urn:schemas-microsoft-com:office:smarttags" w:element="PersonName">
        <w:smartTagPr>
          <w:attr w:name="ProductID" w:val="la Convenci￳n"/>
        </w:smartTagPr>
        <w:r w:rsidR="00A9074F" w:rsidRPr="00A9074F">
          <w:rPr>
            <w:lang w:val="es-ES"/>
          </w:rPr>
          <w:t>la Convención</w:t>
        </w:r>
      </w:smartTag>
      <w:r w:rsidR="00A9074F" w:rsidRPr="00A9074F">
        <w:rPr>
          <w:lang w:val="es-ES"/>
        </w:rPr>
        <w:t>, titulada el</w:t>
      </w:r>
      <w:r w:rsidRPr="00A9074F">
        <w:rPr>
          <w:lang w:val="es-ES"/>
        </w:rPr>
        <w:t xml:space="preserve"> </w:t>
      </w:r>
      <w:r w:rsidR="001072E8">
        <w:rPr>
          <w:lang w:val="es-ES"/>
        </w:rPr>
        <w:t>"</w:t>
      </w:r>
      <w:r w:rsidR="00A9074F" w:rsidRPr="00A9074F">
        <w:rPr>
          <w:lang w:val="es-ES"/>
        </w:rPr>
        <w:t>Amigo del Niño</w:t>
      </w:r>
      <w:r w:rsidR="001072E8">
        <w:rPr>
          <w:lang w:val="es-ES"/>
        </w:rPr>
        <w:t>"</w:t>
      </w:r>
      <w:r w:rsidRPr="00A9074F">
        <w:rPr>
          <w:lang w:val="es-ES"/>
        </w:rPr>
        <w:t xml:space="preserve"> publi</w:t>
      </w:r>
      <w:r w:rsidR="00A9074F" w:rsidRPr="00A9074F">
        <w:rPr>
          <w:lang w:val="es-ES"/>
        </w:rPr>
        <w:t>cada</w:t>
      </w:r>
      <w:r w:rsidRPr="00A9074F">
        <w:rPr>
          <w:lang w:val="es-ES"/>
        </w:rPr>
        <w:t xml:space="preserve"> </w:t>
      </w:r>
      <w:r w:rsidR="00A9074F" w:rsidRPr="00A9074F">
        <w:rPr>
          <w:lang w:val="es-ES"/>
        </w:rPr>
        <w:t>por el</w:t>
      </w:r>
      <w:r w:rsidRPr="00A9074F">
        <w:rPr>
          <w:lang w:val="es-ES"/>
        </w:rPr>
        <w:t xml:space="preserve"> UNICEF, e</w:t>
      </w:r>
      <w:r w:rsidR="00A9074F" w:rsidRPr="00A9074F">
        <w:rPr>
          <w:lang w:val="es-ES"/>
        </w:rPr>
        <w:t>l</w:t>
      </w:r>
      <w:r w:rsidRPr="00A9074F">
        <w:rPr>
          <w:lang w:val="es-ES"/>
        </w:rPr>
        <w:t xml:space="preserve"> INAC prepar</w:t>
      </w:r>
      <w:r w:rsidR="00A9074F" w:rsidRPr="00A9074F">
        <w:rPr>
          <w:lang w:val="es-ES"/>
        </w:rPr>
        <w:t>ó</w:t>
      </w:r>
      <w:r w:rsidRPr="00A9074F">
        <w:rPr>
          <w:lang w:val="es-ES"/>
        </w:rPr>
        <w:t xml:space="preserve"> </w:t>
      </w:r>
      <w:r w:rsidR="00A9074F" w:rsidRPr="00A9074F">
        <w:rPr>
          <w:lang w:val="es-ES"/>
        </w:rPr>
        <w:t>un</w:t>
      </w:r>
      <w:r w:rsidRPr="00A9074F">
        <w:rPr>
          <w:lang w:val="es-ES"/>
        </w:rPr>
        <w:t>a gu</w:t>
      </w:r>
      <w:r w:rsidR="00A9074F" w:rsidRPr="00A9074F">
        <w:rPr>
          <w:lang w:val="es-ES"/>
        </w:rPr>
        <w:t>ía</w:t>
      </w:r>
      <w:r w:rsidRPr="00A9074F">
        <w:rPr>
          <w:lang w:val="es-ES"/>
        </w:rPr>
        <w:t xml:space="preserve"> </w:t>
      </w:r>
      <w:r w:rsidR="00A9074F" w:rsidRPr="00A9074F">
        <w:rPr>
          <w:lang w:val="es-ES"/>
        </w:rPr>
        <w:t>que permit</w:t>
      </w:r>
      <w:r w:rsidR="00633AE9">
        <w:rPr>
          <w:lang w:val="es-ES"/>
        </w:rPr>
        <w:t>irá</w:t>
      </w:r>
      <w:r w:rsidR="00A9074F" w:rsidRPr="00A9074F">
        <w:rPr>
          <w:lang w:val="es-ES"/>
        </w:rPr>
        <w:t xml:space="preserve"> a los niños</w:t>
      </w:r>
      <w:r w:rsidRPr="00A9074F">
        <w:rPr>
          <w:lang w:val="es-ES"/>
        </w:rPr>
        <w:t xml:space="preserve"> </w:t>
      </w:r>
      <w:r w:rsidR="00A9074F" w:rsidRPr="00A9074F">
        <w:rPr>
          <w:lang w:val="es-ES"/>
        </w:rPr>
        <w:t>celebrar reuniones</w:t>
      </w:r>
      <w:r w:rsidRPr="00A9074F">
        <w:rPr>
          <w:lang w:val="es-ES"/>
        </w:rPr>
        <w:t xml:space="preserve">, </w:t>
      </w:r>
      <w:r w:rsidR="00A9074F">
        <w:rPr>
          <w:lang w:val="es-ES"/>
        </w:rPr>
        <w:t>articulando cauces de</w:t>
      </w:r>
      <w:r w:rsidRPr="00A9074F">
        <w:rPr>
          <w:lang w:val="es-ES"/>
        </w:rPr>
        <w:t xml:space="preserve"> participa</w:t>
      </w:r>
      <w:r w:rsidR="00A9074F">
        <w:rPr>
          <w:lang w:val="es-ES"/>
        </w:rPr>
        <w:t>c</w:t>
      </w:r>
      <w:r w:rsidRPr="00A9074F">
        <w:rPr>
          <w:lang w:val="es-ES"/>
        </w:rPr>
        <w:t>i</w:t>
      </w:r>
      <w:r w:rsidR="00A9074F">
        <w:rPr>
          <w:lang w:val="es-ES"/>
        </w:rPr>
        <w:t>ó</w:t>
      </w:r>
      <w:r w:rsidRPr="00A9074F">
        <w:rPr>
          <w:lang w:val="es-ES"/>
        </w:rPr>
        <w:t>n</w:t>
      </w:r>
      <w:r w:rsidR="00633AE9">
        <w:rPr>
          <w:lang w:val="es-ES"/>
        </w:rPr>
        <w:t>,</w:t>
      </w:r>
      <w:r w:rsidRPr="00A9074F">
        <w:rPr>
          <w:lang w:val="es-ES"/>
        </w:rPr>
        <w:t xml:space="preserve"> </w:t>
      </w:r>
      <w:r w:rsidR="00A9074F">
        <w:rPr>
          <w:lang w:val="es-ES"/>
        </w:rPr>
        <w:t xml:space="preserve">a fin de que puedan aportar sus </w:t>
      </w:r>
      <w:r w:rsidR="00D13F24">
        <w:rPr>
          <w:lang w:val="es-ES"/>
        </w:rPr>
        <w:t>sugerencias</w:t>
      </w:r>
      <w:r w:rsidR="00A9074F">
        <w:rPr>
          <w:lang w:val="es-ES"/>
        </w:rPr>
        <w:t xml:space="preserve"> al proceso de preparación del informe y</w:t>
      </w:r>
      <w:r w:rsidRPr="00A9074F">
        <w:rPr>
          <w:lang w:val="es-ES"/>
        </w:rPr>
        <w:t xml:space="preserve">, </w:t>
      </w:r>
      <w:r w:rsidR="00A9074F">
        <w:rPr>
          <w:lang w:val="es-ES"/>
        </w:rPr>
        <w:t xml:space="preserve">por </w:t>
      </w:r>
      <w:r w:rsidRPr="00A9074F">
        <w:rPr>
          <w:lang w:val="es-ES"/>
        </w:rPr>
        <w:t>cons</w:t>
      </w:r>
      <w:r w:rsidR="00A9074F">
        <w:rPr>
          <w:lang w:val="es-ES"/>
        </w:rPr>
        <w:t>iguiente</w:t>
      </w:r>
      <w:r w:rsidRPr="00A9074F">
        <w:rPr>
          <w:lang w:val="es-ES"/>
        </w:rPr>
        <w:t xml:space="preserve">, </w:t>
      </w:r>
      <w:r w:rsidR="00940D9C">
        <w:rPr>
          <w:lang w:val="es-ES"/>
        </w:rPr>
        <w:t xml:space="preserve">a la solución de sus </w:t>
      </w:r>
      <w:r w:rsidRPr="00A9074F">
        <w:rPr>
          <w:lang w:val="es-ES"/>
        </w:rPr>
        <w:t>problem</w:t>
      </w:r>
      <w:r w:rsidR="00940D9C">
        <w:rPr>
          <w:lang w:val="es-ES"/>
        </w:rPr>
        <w:t>a</w:t>
      </w:r>
      <w:r w:rsidRPr="00A9074F">
        <w:rPr>
          <w:lang w:val="es-ES"/>
        </w:rPr>
        <w:t xml:space="preserve">s, </w:t>
      </w:r>
      <w:r w:rsidR="00940D9C">
        <w:rPr>
          <w:lang w:val="es-ES"/>
        </w:rPr>
        <w:t>favoreciendo así el</w:t>
      </w:r>
      <w:r w:rsidRPr="00A9074F">
        <w:rPr>
          <w:lang w:val="es-ES"/>
        </w:rPr>
        <w:t xml:space="preserve"> e</w:t>
      </w:r>
      <w:r w:rsidR="00940D9C">
        <w:rPr>
          <w:lang w:val="es-ES"/>
        </w:rPr>
        <w:t>j</w:t>
      </w:r>
      <w:r w:rsidRPr="00A9074F">
        <w:rPr>
          <w:lang w:val="es-ES"/>
        </w:rPr>
        <w:t>erci</w:t>
      </w:r>
      <w:r w:rsidR="00940D9C">
        <w:rPr>
          <w:lang w:val="es-ES"/>
        </w:rPr>
        <w:t>cio del derecho a</w:t>
      </w:r>
      <w:r w:rsidR="000A2C2D">
        <w:rPr>
          <w:lang w:val="es-ES"/>
        </w:rPr>
        <w:t xml:space="preserve"> </w:t>
      </w:r>
      <w:r w:rsidRPr="00A9074F">
        <w:rPr>
          <w:lang w:val="es-ES"/>
        </w:rPr>
        <w:t>expres</w:t>
      </w:r>
      <w:r w:rsidR="00940D9C">
        <w:rPr>
          <w:lang w:val="es-ES"/>
        </w:rPr>
        <w:t>ar</w:t>
      </w:r>
      <w:r w:rsidRPr="00A9074F">
        <w:rPr>
          <w:lang w:val="es-ES"/>
        </w:rPr>
        <w:t xml:space="preserve"> </w:t>
      </w:r>
      <w:r w:rsidR="00940D9C">
        <w:rPr>
          <w:lang w:val="es-ES"/>
        </w:rPr>
        <w:t xml:space="preserve">sus </w:t>
      </w:r>
      <w:r w:rsidRPr="00A9074F">
        <w:rPr>
          <w:lang w:val="es-ES"/>
        </w:rPr>
        <w:t>opinion</w:t>
      </w:r>
      <w:r w:rsidR="00940D9C">
        <w:rPr>
          <w:lang w:val="es-ES"/>
        </w:rPr>
        <w:t>e</w:t>
      </w:r>
      <w:r w:rsidRPr="00A9074F">
        <w:rPr>
          <w:lang w:val="es-ES"/>
        </w:rPr>
        <w:t xml:space="preserve">s </w:t>
      </w:r>
      <w:r w:rsidR="00940D9C">
        <w:rPr>
          <w:lang w:val="es-ES"/>
        </w:rPr>
        <w:t>y</w:t>
      </w:r>
      <w:r w:rsidRPr="00A9074F">
        <w:rPr>
          <w:lang w:val="es-ES"/>
        </w:rPr>
        <w:t xml:space="preserve"> p</w:t>
      </w:r>
      <w:r w:rsidR="00940D9C">
        <w:rPr>
          <w:lang w:val="es-ES"/>
        </w:rPr>
        <w:t>u</w:t>
      </w:r>
      <w:r w:rsidRPr="00A9074F">
        <w:rPr>
          <w:lang w:val="es-ES"/>
        </w:rPr>
        <w:t>nt</w:t>
      </w:r>
      <w:r w:rsidR="00940D9C">
        <w:rPr>
          <w:lang w:val="es-ES"/>
        </w:rPr>
        <w:t>o</w:t>
      </w:r>
      <w:r w:rsidRPr="00A9074F">
        <w:rPr>
          <w:lang w:val="es-ES"/>
        </w:rPr>
        <w:t>s</w:t>
      </w:r>
      <w:r w:rsidR="00940D9C">
        <w:rPr>
          <w:lang w:val="es-ES"/>
        </w:rPr>
        <w:t xml:space="preserve"> de vista</w:t>
      </w:r>
      <w:r w:rsidRPr="00A9074F">
        <w:rPr>
          <w:lang w:val="es-ES"/>
        </w:rPr>
        <w:t>.</w:t>
      </w:r>
    </w:p>
    <w:p w:rsidR="00A35AC2" w:rsidRPr="00D13F24" w:rsidRDefault="00A35AC2" w:rsidP="00A35AC2">
      <w:pPr>
        <w:pStyle w:val="SingleTxtG"/>
        <w:rPr>
          <w:lang w:val="es-ES"/>
        </w:rPr>
      </w:pPr>
      <w:r w:rsidRPr="00940D9C">
        <w:rPr>
          <w:lang w:val="es-ES"/>
        </w:rPr>
        <w:t>100.</w:t>
      </w:r>
      <w:r w:rsidRPr="00940D9C">
        <w:rPr>
          <w:lang w:val="es-ES"/>
        </w:rPr>
        <w:tab/>
      </w:r>
      <w:smartTag w:uri="urn:schemas-microsoft-com:office:smarttags" w:element="PersonName">
        <w:smartTagPr>
          <w:attr w:name="ProductID" w:val="La Reuni￳n Nacional"/>
        </w:smartTagPr>
        <w:r w:rsidR="00940D9C" w:rsidRPr="00940D9C">
          <w:rPr>
            <w:lang w:val="es-ES"/>
          </w:rPr>
          <w:t>La Reunión</w:t>
        </w:r>
        <w:r w:rsidRPr="00940D9C">
          <w:rPr>
            <w:lang w:val="es-ES"/>
          </w:rPr>
          <w:t xml:space="preserve"> Na</w:t>
        </w:r>
        <w:r w:rsidR="00940D9C" w:rsidRPr="00940D9C">
          <w:rPr>
            <w:lang w:val="es-ES"/>
          </w:rPr>
          <w:t>c</w:t>
        </w:r>
        <w:r w:rsidRPr="00940D9C">
          <w:rPr>
            <w:lang w:val="es-ES"/>
          </w:rPr>
          <w:t>ional</w:t>
        </w:r>
      </w:smartTag>
      <w:r w:rsidRPr="00940D9C">
        <w:rPr>
          <w:lang w:val="es-ES"/>
        </w:rPr>
        <w:t xml:space="preserve"> </w:t>
      </w:r>
      <w:r w:rsidR="00940D9C" w:rsidRPr="00940D9C">
        <w:rPr>
          <w:lang w:val="es-ES"/>
        </w:rPr>
        <w:t xml:space="preserve">de </w:t>
      </w:r>
      <w:r w:rsidRPr="00940D9C">
        <w:rPr>
          <w:lang w:val="es-ES"/>
        </w:rPr>
        <w:t>Pioner</w:t>
      </w:r>
      <w:r w:rsidR="00940D9C" w:rsidRPr="00940D9C">
        <w:rPr>
          <w:lang w:val="es-ES"/>
        </w:rPr>
        <w:t>o</w:t>
      </w:r>
      <w:r w:rsidRPr="00940D9C">
        <w:rPr>
          <w:lang w:val="es-ES"/>
        </w:rPr>
        <w:t>s</w:t>
      </w:r>
      <w:r w:rsidR="00C34D50" w:rsidRPr="00DB5512">
        <w:rPr>
          <w:rStyle w:val="FootnoteReference"/>
        </w:rPr>
        <w:footnoteReference w:id="13"/>
      </w:r>
      <w:r w:rsidRPr="00940D9C">
        <w:rPr>
          <w:lang w:val="es-ES"/>
        </w:rPr>
        <w:t xml:space="preserve"> </w:t>
      </w:r>
      <w:r w:rsidR="00940D9C" w:rsidRPr="00940D9C">
        <w:rPr>
          <w:lang w:val="es-ES"/>
        </w:rPr>
        <w:t>se celebró en</w:t>
      </w:r>
      <w:r w:rsidRPr="00940D9C">
        <w:rPr>
          <w:lang w:val="es-ES"/>
        </w:rPr>
        <w:t xml:space="preserve"> Luanda </w:t>
      </w:r>
      <w:r w:rsidR="00940D9C" w:rsidRPr="00940D9C">
        <w:rPr>
          <w:lang w:val="es-ES"/>
        </w:rPr>
        <w:t>del</w:t>
      </w:r>
      <w:r w:rsidRPr="00940D9C">
        <w:rPr>
          <w:lang w:val="es-ES"/>
        </w:rPr>
        <w:t xml:space="preserve"> 29 </w:t>
      </w:r>
      <w:r w:rsidR="00940D9C" w:rsidRPr="00940D9C">
        <w:rPr>
          <w:lang w:val="es-ES"/>
        </w:rPr>
        <w:t>de n</w:t>
      </w:r>
      <w:r w:rsidRPr="00940D9C">
        <w:rPr>
          <w:lang w:val="es-ES"/>
        </w:rPr>
        <w:t>ov</w:t>
      </w:r>
      <w:r w:rsidR="00940D9C" w:rsidRPr="00940D9C">
        <w:rPr>
          <w:lang w:val="es-ES"/>
        </w:rPr>
        <w:t>i</w:t>
      </w:r>
      <w:r w:rsidRPr="00940D9C">
        <w:rPr>
          <w:lang w:val="es-ES"/>
        </w:rPr>
        <w:t>embr</w:t>
      </w:r>
      <w:r w:rsidR="00940D9C">
        <w:rPr>
          <w:lang w:val="es-ES"/>
        </w:rPr>
        <w:t>e</w:t>
      </w:r>
      <w:r w:rsidRPr="00940D9C">
        <w:rPr>
          <w:lang w:val="es-ES"/>
        </w:rPr>
        <w:t xml:space="preserve"> </w:t>
      </w:r>
      <w:r w:rsidR="00940D9C">
        <w:rPr>
          <w:lang w:val="es-ES"/>
        </w:rPr>
        <w:t>al</w:t>
      </w:r>
      <w:r w:rsidRPr="00940D9C">
        <w:rPr>
          <w:lang w:val="es-ES"/>
        </w:rPr>
        <w:t xml:space="preserve"> 1</w:t>
      </w:r>
      <w:r w:rsidR="00940D9C">
        <w:rPr>
          <w:lang w:val="es-ES"/>
        </w:rPr>
        <w:t>º de di</w:t>
      </w:r>
      <w:r w:rsidRPr="00940D9C">
        <w:rPr>
          <w:lang w:val="es-ES"/>
        </w:rPr>
        <w:t>c</w:t>
      </w:r>
      <w:r w:rsidR="00940D9C">
        <w:rPr>
          <w:lang w:val="es-ES"/>
        </w:rPr>
        <w:t>i</w:t>
      </w:r>
      <w:r w:rsidRPr="00940D9C">
        <w:rPr>
          <w:lang w:val="es-ES"/>
        </w:rPr>
        <w:t>embr</w:t>
      </w:r>
      <w:r w:rsidR="00940D9C">
        <w:rPr>
          <w:lang w:val="es-ES"/>
        </w:rPr>
        <w:t>e de</w:t>
      </w:r>
      <w:r w:rsidRPr="00940D9C">
        <w:rPr>
          <w:lang w:val="es-ES"/>
        </w:rPr>
        <w:t xml:space="preserve"> 2007, </w:t>
      </w:r>
      <w:r w:rsidR="00940D9C">
        <w:rPr>
          <w:lang w:val="es-ES"/>
        </w:rPr>
        <w:t>antes de las Reuniones</w:t>
      </w:r>
      <w:r w:rsidRPr="00940D9C">
        <w:rPr>
          <w:lang w:val="es-ES"/>
        </w:rPr>
        <w:t xml:space="preserve"> Municipal</w:t>
      </w:r>
      <w:r w:rsidR="00940D9C">
        <w:rPr>
          <w:lang w:val="es-ES"/>
        </w:rPr>
        <w:t>es</w:t>
      </w:r>
      <w:r w:rsidRPr="00940D9C">
        <w:rPr>
          <w:lang w:val="es-ES"/>
        </w:rPr>
        <w:t xml:space="preserve"> </w:t>
      </w:r>
      <w:r w:rsidR="00940D9C">
        <w:rPr>
          <w:lang w:val="es-ES"/>
        </w:rPr>
        <w:t>y</w:t>
      </w:r>
      <w:r w:rsidRPr="00940D9C">
        <w:rPr>
          <w:lang w:val="es-ES"/>
        </w:rPr>
        <w:t xml:space="preserve"> Provincial</w:t>
      </w:r>
      <w:r w:rsidR="00940D9C">
        <w:rPr>
          <w:lang w:val="es-ES"/>
        </w:rPr>
        <w:t>es</w:t>
      </w:r>
      <w:r w:rsidRPr="00940D9C">
        <w:rPr>
          <w:lang w:val="es-ES"/>
        </w:rPr>
        <w:t xml:space="preserve">. </w:t>
      </w:r>
      <w:r w:rsidR="00940D9C" w:rsidRPr="00D13F24">
        <w:rPr>
          <w:lang w:val="es-ES"/>
        </w:rPr>
        <w:t>Fue un acontecimiento que tuvo mucho eco,</w:t>
      </w:r>
      <w:r w:rsidRPr="00D13F24">
        <w:rPr>
          <w:lang w:val="es-ES"/>
        </w:rPr>
        <w:t xml:space="preserve"> </w:t>
      </w:r>
      <w:r w:rsidR="00940D9C" w:rsidRPr="00D13F24">
        <w:rPr>
          <w:lang w:val="es-ES"/>
        </w:rPr>
        <w:t>y que suscitó</w:t>
      </w:r>
      <w:r w:rsidRPr="00D13F24">
        <w:rPr>
          <w:lang w:val="es-ES"/>
        </w:rPr>
        <w:t xml:space="preserve"> </w:t>
      </w:r>
      <w:r w:rsidR="00940D9C" w:rsidRPr="00D13F24">
        <w:rPr>
          <w:lang w:val="es-ES"/>
        </w:rPr>
        <w:t>comentarios</w:t>
      </w:r>
      <w:r w:rsidR="00D13F24" w:rsidRPr="00D13F24">
        <w:rPr>
          <w:lang w:val="es-ES"/>
        </w:rPr>
        <w:t xml:space="preserve"> de alto nivel</w:t>
      </w:r>
      <w:r w:rsidRPr="00D13F24">
        <w:rPr>
          <w:lang w:val="es-ES"/>
        </w:rPr>
        <w:t xml:space="preserve">, </w:t>
      </w:r>
      <w:r w:rsidR="00D13F24">
        <w:rPr>
          <w:lang w:val="es-ES"/>
        </w:rPr>
        <w:t>y</w:t>
      </w:r>
      <w:r w:rsidRPr="00D13F24">
        <w:rPr>
          <w:lang w:val="es-ES"/>
        </w:rPr>
        <w:t xml:space="preserve"> </w:t>
      </w:r>
      <w:r w:rsidR="00D13F24">
        <w:rPr>
          <w:lang w:val="es-ES"/>
        </w:rPr>
        <w:t>vale la pena que las organizaciones gubernamentales respectivas traten su</w:t>
      </w:r>
      <w:r w:rsidRPr="00D13F24">
        <w:rPr>
          <w:lang w:val="es-ES"/>
        </w:rPr>
        <w:t xml:space="preserve">s </w:t>
      </w:r>
      <w:r w:rsidR="00D13F24">
        <w:rPr>
          <w:lang w:val="es-ES"/>
        </w:rPr>
        <w:t>propuestas y</w:t>
      </w:r>
      <w:r w:rsidRPr="00D13F24">
        <w:rPr>
          <w:lang w:val="es-ES"/>
        </w:rPr>
        <w:t xml:space="preserve"> opinion</w:t>
      </w:r>
      <w:r w:rsidR="00D13F24">
        <w:rPr>
          <w:lang w:val="es-ES"/>
        </w:rPr>
        <w:t>e</w:t>
      </w:r>
      <w:r w:rsidRPr="00D13F24">
        <w:rPr>
          <w:lang w:val="es-ES"/>
        </w:rPr>
        <w:t xml:space="preserve">s </w:t>
      </w:r>
      <w:r w:rsidR="00D13F24">
        <w:rPr>
          <w:lang w:val="es-ES"/>
        </w:rPr>
        <w:t>como se merecen.</w:t>
      </w:r>
      <w:r w:rsidRPr="00D13F24">
        <w:rPr>
          <w:lang w:val="es-ES"/>
        </w:rPr>
        <w:t xml:space="preserve"> </w:t>
      </w:r>
    </w:p>
    <w:p w:rsidR="008F50CC" w:rsidRPr="00D13F24" w:rsidRDefault="008F50CC" w:rsidP="008F50CC">
      <w:pPr>
        <w:pStyle w:val="HChG"/>
        <w:rPr>
          <w:lang w:val="es-ES"/>
        </w:rPr>
      </w:pPr>
      <w:r w:rsidRPr="00D13F24">
        <w:rPr>
          <w:lang w:val="es-ES"/>
        </w:rPr>
        <w:tab/>
        <w:t>V.</w:t>
      </w:r>
      <w:r w:rsidRPr="00D13F24">
        <w:rPr>
          <w:lang w:val="es-ES"/>
        </w:rPr>
        <w:tab/>
      </w:r>
      <w:r w:rsidR="00D13F24" w:rsidRPr="00D13F24">
        <w:rPr>
          <w:lang w:val="es-ES"/>
        </w:rPr>
        <w:t>Derechos y libertades c</w:t>
      </w:r>
      <w:r w:rsidR="00607C90" w:rsidRPr="00D13F24">
        <w:rPr>
          <w:lang w:val="es-ES"/>
        </w:rPr>
        <w:t>ivil</w:t>
      </w:r>
      <w:r w:rsidR="00D13F24" w:rsidRPr="00D13F24">
        <w:rPr>
          <w:lang w:val="es-ES"/>
        </w:rPr>
        <w:t>es</w:t>
      </w:r>
    </w:p>
    <w:p w:rsidR="008F50CC" w:rsidRPr="00D13F24" w:rsidRDefault="00D13F24" w:rsidP="008F50CC">
      <w:pPr>
        <w:pStyle w:val="H1G"/>
        <w:rPr>
          <w:lang w:val="es-ES"/>
        </w:rPr>
      </w:pPr>
      <w:r>
        <w:rPr>
          <w:lang w:val="es-ES"/>
        </w:rPr>
        <w:tab/>
        <w:t>A.</w:t>
      </w:r>
      <w:r>
        <w:rPr>
          <w:lang w:val="es-ES"/>
        </w:rPr>
        <w:tab/>
      </w:r>
      <w:r w:rsidR="00B32475">
        <w:rPr>
          <w:lang w:val="es-ES"/>
        </w:rPr>
        <w:t>El n</w:t>
      </w:r>
      <w:r>
        <w:rPr>
          <w:lang w:val="es-ES"/>
        </w:rPr>
        <w:t xml:space="preserve">ombre y </w:t>
      </w:r>
      <w:r w:rsidR="00B32475">
        <w:rPr>
          <w:lang w:val="es-ES"/>
        </w:rPr>
        <w:t xml:space="preserve">la </w:t>
      </w:r>
      <w:r>
        <w:rPr>
          <w:lang w:val="es-ES"/>
        </w:rPr>
        <w:t>nac</w:t>
      </w:r>
      <w:r w:rsidR="008F50CC" w:rsidRPr="00D13F24">
        <w:rPr>
          <w:lang w:val="es-ES"/>
        </w:rPr>
        <w:t>ionali</w:t>
      </w:r>
      <w:r w:rsidRPr="00D13F24">
        <w:rPr>
          <w:lang w:val="es-ES"/>
        </w:rPr>
        <w:t>dad</w:t>
      </w:r>
    </w:p>
    <w:p w:rsidR="008F50CC" w:rsidRPr="009E228C" w:rsidRDefault="008F50CC" w:rsidP="008F50CC">
      <w:pPr>
        <w:pStyle w:val="SingleTxtG"/>
        <w:rPr>
          <w:lang w:val="es-ES"/>
        </w:rPr>
      </w:pPr>
      <w:r w:rsidRPr="00CD7D1E">
        <w:rPr>
          <w:lang w:val="es-ES"/>
        </w:rPr>
        <w:t>101.</w:t>
      </w:r>
      <w:r w:rsidRPr="00CD7D1E">
        <w:rPr>
          <w:lang w:val="es-ES"/>
        </w:rPr>
        <w:tab/>
      </w:r>
      <w:r w:rsidR="00CD7D1E" w:rsidRPr="00CD7D1E">
        <w:rPr>
          <w:lang w:val="es-ES"/>
        </w:rPr>
        <w:t>La</w:t>
      </w:r>
      <w:r w:rsidRPr="00CD7D1E">
        <w:rPr>
          <w:lang w:val="es-ES"/>
        </w:rPr>
        <w:t xml:space="preserve"> composi</w:t>
      </w:r>
      <w:r w:rsidR="00CD7D1E" w:rsidRPr="00CD7D1E">
        <w:rPr>
          <w:lang w:val="es-ES"/>
        </w:rPr>
        <w:t>c</w:t>
      </w:r>
      <w:r w:rsidRPr="00CD7D1E">
        <w:rPr>
          <w:lang w:val="es-ES"/>
        </w:rPr>
        <w:t>i</w:t>
      </w:r>
      <w:r w:rsidR="00CD7D1E" w:rsidRPr="00CD7D1E">
        <w:rPr>
          <w:lang w:val="es-ES"/>
        </w:rPr>
        <w:t>ó</w:t>
      </w:r>
      <w:r w:rsidRPr="00CD7D1E">
        <w:rPr>
          <w:lang w:val="es-ES"/>
        </w:rPr>
        <w:t xml:space="preserve">n </w:t>
      </w:r>
      <w:r w:rsidR="00CD7D1E" w:rsidRPr="00CD7D1E">
        <w:rPr>
          <w:lang w:val="es-ES"/>
        </w:rPr>
        <w:t>de los</w:t>
      </w:r>
      <w:r w:rsidRPr="00CD7D1E">
        <w:rPr>
          <w:lang w:val="es-ES"/>
        </w:rPr>
        <w:t xml:space="preserve"> n</w:t>
      </w:r>
      <w:r w:rsidR="00CD7D1E" w:rsidRPr="00CD7D1E">
        <w:rPr>
          <w:lang w:val="es-ES"/>
        </w:rPr>
        <w:t>o</w:t>
      </w:r>
      <w:r w:rsidRPr="00CD7D1E">
        <w:rPr>
          <w:lang w:val="es-ES"/>
        </w:rPr>
        <w:t>m</w:t>
      </w:r>
      <w:r w:rsidR="00CD7D1E" w:rsidRPr="00CD7D1E">
        <w:rPr>
          <w:lang w:val="es-ES"/>
        </w:rPr>
        <w:t>br</w:t>
      </w:r>
      <w:r w:rsidRPr="00CD7D1E">
        <w:rPr>
          <w:lang w:val="es-ES"/>
        </w:rPr>
        <w:t xml:space="preserve">es </w:t>
      </w:r>
      <w:r w:rsidR="00CD7D1E" w:rsidRPr="00CD7D1E">
        <w:rPr>
          <w:lang w:val="es-ES"/>
        </w:rPr>
        <w:t>se recoge en el párr</w:t>
      </w:r>
      <w:r w:rsidR="004D4AB8">
        <w:rPr>
          <w:lang w:val="es-ES"/>
        </w:rPr>
        <w:t>afo</w:t>
      </w:r>
      <w:r w:rsidR="00CD7D1E" w:rsidRPr="00CD7D1E">
        <w:rPr>
          <w:lang w:val="es-ES"/>
        </w:rPr>
        <w:t xml:space="preserve"> 1 de </w:t>
      </w:r>
      <w:smartTag w:uri="urn:schemas-microsoft-com:office:smarttags" w:element="PersonName">
        <w:smartTagPr>
          <w:attr w:name="ProductID" w:val="la Ley N"/>
        </w:smartTagPr>
        <w:r w:rsidR="00CD7D1E" w:rsidRPr="00CD7D1E">
          <w:rPr>
            <w:lang w:val="es-ES"/>
          </w:rPr>
          <w:t>la</w:t>
        </w:r>
        <w:r w:rsidRPr="00CD7D1E">
          <w:rPr>
            <w:lang w:val="es-ES"/>
          </w:rPr>
          <w:t xml:space="preserve"> L</w:t>
        </w:r>
        <w:r w:rsidR="00CD7D1E" w:rsidRPr="00CD7D1E">
          <w:rPr>
            <w:lang w:val="es-ES"/>
          </w:rPr>
          <w:t>ey</w:t>
        </w:r>
        <w:r w:rsidRPr="00CD7D1E">
          <w:rPr>
            <w:lang w:val="es-ES"/>
          </w:rPr>
          <w:t xml:space="preserve"> </w:t>
        </w:r>
        <w:r w:rsidR="001072E8">
          <w:rPr>
            <w:lang w:val="es-ES"/>
          </w:rPr>
          <w:t>N</w:t>
        </w:r>
      </w:smartTag>
      <w:r w:rsidR="001072E8">
        <w:rPr>
          <w:lang w:val="es-ES"/>
        </w:rPr>
        <w:t>º</w:t>
      </w:r>
      <w:r w:rsidRPr="00CD7D1E">
        <w:rPr>
          <w:lang w:val="es-ES"/>
        </w:rPr>
        <w:t xml:space="preserve"> 10/85 </w:t>
      </w:r>
      <w:r w:rsidR="00CD7D1E" w:rsidRPr="00CD7D1E">
        <w:rPr>
          <w:lang w:val="es-ES"/>
        </w:rPr>
        <w:t>de</w:t>
      </w:r>
      <w:r w:rsidRPr="00CD7D1E">
        <w:rPr>
          <w:lang w:val="es-ES"/>
        </w:rPr>
        <w:t xml:space="preserve"> 19 </w:t>
      </w:r>
      <w:r w:rsidR="00CD7D1E" w:rsidRPr="00CD7D1E">
        <w:rPr>
          <w:lang w:val="es-ES"/>
        </w:rPr>
        <w:t>de o</w:t>
      </w:r>
      <w:r w:rsidRPr="00CD7D1E">
        <w:rPr>
          <w:lang w:val="es-ES"/>
        </w:rPr>
        <w:t>ct</w:t>
      </w:r>
      <w:r w:rsidR="00CD7D1E" w:rsidRPr="00CD7D1E">
        <w:rPr>
          <w:lang w:val="es-ES"/>
        </w:rPr>
        <w:t>u</w:t>
      </w:r>
      <w:r w:rsidRPr="00CD7D1E">
        <w:rPr>
          <w:lang w:val="es-ES"/>
        </w:rPr>
        <w:t>br</w:t>
      </w:r>
      <w:r w:rsidR="00CD7D1E" w:rsidRPr="00CD7D1E">
        <w:rPr>
          <w:lang w:val="es-ES"/>
        </w:rPr>
        <w:t>e</w:t>
      </w:r>
      <w:r w:rsidRPr="00CD7D1E">
        <w:rPr>
          <w:lang w:val="es-ES"/>
        </w:rPr>
        <w:t xml:space="preserve">, </w:t>
      </w:r>
      <w:r w:rsidR="00CD7D1E">
        <w:rPr>
          <w:lang w:val="es-ES"/>
        </w:rPr>
        <w:t>de</w:t>
      </w:r>
      <w:r w:rsidRPr="00CD7D1E">
        <w:rPr>
          <w:lang w:val="es-ES"/>
        </w:rPr>
        <w:t xml:space="preserve"> </w:t>
      </w:r>
      <w:smartTag w:uri="urn:schemas-microsoft-com:office:smarttags" w:element="PersonName">
        <w:smartTagPr>
          <w:attr w:name="ProductID" w:val="La Asamblea"/>
        </w:smartTagPr>
        <w:r w:rsidR="00CD7D1E">
          <w:rPr>
            <w:lang w:val="es-ES"/>
          </w:rPr>
          <w:t>la Asamblea</w:t>
        </w:r>
      </w:smartTag>
      <w:r w:rsidRPr="00CD7D1E">
        <w:rPr>
          <w:lang w:val="es-ES"/>
        </w:rPr>
        <w:t xml:space="preserve"> </w:t>
      </w:r>
      <w:r w:rsidR="00CD7D1E">
        <w:rPr>
          <w:lang w:val="es-ES"/>
        </w:rPr>
        <w:t xml:space="preserve">del </w:t>
      </w:r>
      <w:r w:rsidRPr="00CD7D1E">
        <w:rPr>
          <w:lang w:val="es-ES"/>
        </w:rPr>
        <w:t>P</w:t>
      </w:r>
      <w:r w:rsidR="00CD7D1E">
        <w:rPr>
          <w:lang w:val="es-ES"/>
        </w:rPr>
        <w:t>uebl</w:t>
      </w:r>
      <w:r w:rsidRPr="00CD7D1E">
        <w:rPr>
          <w:lang w:val="es-ES"/>
        </w:rPr>
        <w:t xml:space="preserve">o. </w:t>
      </w:r>
      <w:r w:rsidR="00CD7D1E" w:rsidRPr="004D4AB8">
        <w:rPr>
          <w:lang w:val="es-ES"/>
        </w:rPr>
        <w:t>El párr</w:t>
      </w:r>
      <w:r w:rsidR="004D4AB8" w:rsidRPr="004D4AB8">
        <w:rPr>
          <w:lang w:val="es-ES"/>
        </w:rPr>
        <w:t>afo</w:t>
      </w:r>
      <w:r w:rsidRPr="004D4AB8">
        <w:rPr>
          <w:lang w:val="es-ES"/>
        </w:rPr>
        <w:t xml:space="preserve"> </w:t>
      </w:r>
      <w:r w:rsidRPr="002F6B75">
        <w:rPr>
          <w:lang w:val="es-ES"/>
        </w:rPr>
        <w:t xml:space="preserve">1 </w:t>
      </w:r>
      <w:r w:rsidR="00CD7D1E" w:rsidRPr="002F6B75">
        <w:rPr>
          <w:lang w:val="es-ES"/>
        </w:rPr>
        <w:t>prevé que el nombre</w:t>
      </w:r>
      <w:r w:rsidRPr="002F6B75">
        <w:rPr>
          <w:lang w:val="es-ES"/>
        </w:rPr>
        <w:t xml:space="preserve"> complet</w:t>
      </w:r>
      <w:r w:rsidR="00CD7D1E" w:rsidRPr="002F6B75">
        <w:rPr>
          <w:lang w:val="es-ES"/>
        </w:rPr>
        <w:t>o</w:t>
      </w:r>
      <w:r w:rsidRPr="002F6B75">
        <w:rPr>
          <w:lang w:val="es-ES"/>
        </w:rPr>
        <w:t xml:space="preserve"> n</w:t>
      </w:r>
      <w:r w:rsidR="00B32475">
        <w:rPr>
          <w:lang w:val="es-ES"/>
        </w:rPr>
        <w:t>o podrá c</w:t>
      </w:r>
      <w:r w:rsidR="00CD7D1E" w:rsidRPr="002F6B75">
        <w:rPr>
          <w:lang w:val="es-ES"/>
        </w:rPr>
        <w:t>onstar de más de cinco palabras</w:t>
      </w:r>
      <w:r w:rsidRPr="002F6B75">
        <w:rPr>
          <w:lang w:val="es-ES"/>
        </w:rPr>
        <w:t xml:space="preserve"> gramatical</w:t>
      </w:r>
      <w:r w:rsidR="00CD7D1E" w:rsidRPr="002F6B75">
        <w:rPr>
          <w:lang w:val="es-ES"/>
        </w:rPr>
        <w:t>es</w:t>
      </w:r>
      <w:r w:rsidRPr="002F6B75">
        <w:rPr>
          <w:lang w:val="es-ES"/>
        </w:rPr>
        <w:t xml:space="preserve"> </w:t>
      </w:r>
      <w:r w:rsidR="00CD7D1E" w:rsidRPr="002F6B75">
        <w:rPr>
          <w:lang w:val="es-ES"/>
        </w:rPr>
        <w:t>sencillas</w:t>
      </w:r>
      <w:r w:rsidRPr="002F6B75">
        <w:rPr>
          <w:lang w:val="es-ES"/>
        </w:rPr>
        <w:t xml:space="preserve">, </w:t>
      </w:r>
      <w:r w:rsidR="00B32475">
        <w:rPr>
          <w:lang w:val="es-ES"/>
        </w:rPr>
        <w:t xml:space="preserve">de las que </w:t>
      </w:r>
      <w:r w:rsidR="00CD7D1E" w:rsidRPr="002F6B75">
        <w:rPr>
          <w:lang w:val="es-ES"/>
        </w:rPr>
        <w:t>sólo dos serán los apellidos</w:t>
      </w:r>
      <w:r w:rsidR="002F6B75">
        <w:rPr>
          <w:lang w:val="es-ES"/>
        </w:rPr>
        <w:t xml:space="preserve"> </w:t>
      </w:r>
      <w:r w:rsidR="00CD7D1E" w:rsidRPr="002F6B75">
        <w:rPr>
          <w:lang w:val="es-ES"/>
        </w:rPr>
        <w:t>y las restantes el</w:t>
      </w:r>
      <w:r w:rsidRPr="002F6B75">
        <w:rPr>
          <w:lang w:val="es-ES"/>
        </w:rPr>
        <w:t xml:space="preserve"> n</w:t>
      </w:r>
      <w:r w:rsidR="002F6B75" w:rsidRPr="002F6B75">
        <w:rPr>
          <w:lang w:val="es-ES"/>
        </w:rPr>
        <w:t>o</w:t>
      </w:r>
      <w:r w:rsidRPr="002F6B75">
        <w:rPr>
          <w:lang w:val="es-ES"/>
        </w:rPr>
        <w:t>m</w:t>
      </w:r>
      <w:r w:rsidR="002F6B75" w:rsidRPr="002F6B75">
        <w:rPr>
          <w:lang w:val="es-ES"/>
        </w:rPr>
        <w:t>br</w:t>
      </w:r>
      <w:r w:rsidRPr="002F6B75">
        <w:rPr>
          <w:lang w:val="es-ES"/>
        </w:rPr>
        <w:t xml:space="preserve">e; </w:t>
      </w:r>
      <w:r w:rsidR="002F6B75" w:rsidRPr="002F6B75">
        <w:rPr>
          <w:lang w:val="es-ES"/>
        </w:rPr>
        <w:t>el párr</w:t>
      </w:r>
      <w:r w:rsidR="004D4AB8">
        <w:rPr>
          <w:lang w:val="es-ES"/>
        </w:rPr>
        <w:t>afo</w:t>
      </w:r>
      <w:r w:rsidRPr="002F6B75">
        <w:rPr>
          <w:lang w:val="es-ES"/>
        </w:rPr>
        <w:t xml:space="preserve"> 3 </w:t>
      </w:r>
      <w:r w:rsidR="002F6B75" w:rsidRPr="002F6B75">
        <w:rPr>
          <w:lang w:val="es-ES"/>
        </w:rPr>
        <w:t>establece que los apellidos</w:t>
      </w:r>
      <w:r w:rsidR="008304F9">
        <w:rPr>
          <w:lang w:val="es-ES"/>
        </w:rPr>
        <w:t>,</w:t>
      </w:r>
      <w:r w:rsidR="002F6B75" w:rsidRPr="002F6B75">
        <w:rPr>
          <w:lang w:val="es-ES"/>
        </w:rPr>
        <w:t xml:space="preserve"> o al menos uno de ellos</w:t>
      </w:r>
      <w:r w:rsidR="008304F9">
        <w:rPr>
          <w:lang w:val="es-ES"/>
        </w:rPr>
        <w:t>,</w:t>
      </w:r>
      <w:r w:rsidR="002F6B75" w:rsidRPr="002F6B75">
        <w:rPr>
          <w:lang w:val="es-ES"/>
        </w:rPr>
        <w:t xml:space="preserve"> debe ser</w:t>
      </w:r>
      <w:r w:rsidRPr="002F6B75">
        <w:rPr>
          <w:lang w:val="es-ES"/>
        </w:rPr>
        <w:t xml:space="preserve"> na</w:t>
      </w:r>
      <w:r w:rsidR="002F6B75" w:rsidRPr="002F6B75">
        <w:rPr>
          <w:lang w:val="es-ES"/>
        </w:rPr>
        <w:t>c</w:t>
      </w:r>
      <w:r w:rsidRPr="002F6B75">
        <w:rPr>
          <w:lang w:val="es-ES"/>
        </w:rPr>
        <w:t xml:space="preserve">ional; </w:t>
      </w:r>
      <w:r w:rsidR="002F6B75" w:rsidRPr="002F6B75">
        <w:rPr>
          <w:lang w:val="es-ES"/>
        </w:rPr>
        <w:t>el párr</w:t>
      </w:r>
      <w:r w:rsidR="004D4AB8">
        <w:rPr>
          <w:lang w:val="es-ES"/>
        </w:rPr>
        <w:t>afo</w:t>
      </w:r>
      <w:r w:rsidRPr="002F6B75">
        <w:rPr>
          <w:lang w:val="es-ES"/>
        </w:rPr>
        <w:t xml:space="preserve"> 4 </w:t>
      </w:r>
      <w:r w:rsidR="002F6B75" w:rsidRPr="002F6B75">
        <w:rPr>
          <w:lang w:val="es-ES"/>
        </w:rPr>
        <w:t>dispone que se a</w:t>
      </w:r>
      <w:r w:rsidR="00B32475">
        <w:rPr>
          <w:lang w:val="es-ES"/>
        </w:rPr>
        <w:t>dmiten</w:t>
      </w:r>
      <w:r w:rsidR="002F6B75" w:rsidRPr="002F6B75">
        <w:rPr>
          <w:lang w:val="es-ES"/>
        </w:rPr>
        <w:t xml:space="preserve"> los </w:t>
      </w:r>
      <w:r w:rsidR="002F6B75">
        <w:rPr>
          <w:lang w:val="es-ES"/>
        </w:rPr>
        <w:t>apellidos</w:t>
      </w:r>
      <w:r w:rsidRPr="002F6B75">
        <w:rPr>
          <w:lang w:val="es-ES"/>
        </w:rPr>
        <w:t xml:space="preserve"> </w:t>
      </w:r>
      <w:r w:rsidR="002F6B75" w:rsidRPr="002F6B75">
        <w:rPr>
          <w:lang w:val="es-ES"/>
        </w:rPr>
        <w:t>en un idioma extranjero</w:t>
      </w:r>
      <w:r w:rsidRPr="002F6B75">
        <w:rPr>
          <w:lang w:val="es-ES"/>
        </w:rPr>
        <w:t xml:space="preserve"> </w:t>
      </w:r>
      <w:r w:rsidR="002F6B75" w:rsidRPr="002F6B75">
        <w:rPr>
          <w:lang w:val="es-ES"/>
        </w:rPr>
        <w:t>e</w:t>
      </w:r>
      <w:r w:rsidRPr="002F6B75">
        <w:rPr>
          <w:lang w:val="es-ES"/>
        </w:rPr>
        <w:t xml:space="preserve">n </w:t>
      </w:r>
      <w:r w:rsidR="002F6B75" w:rsidRPr="002F6B75">
        <w:rPr>
          <w:lang w:val="es-ES"/>
        </w:rPr>
        <w:t>su forma</w:t>
      </w:r>
      <w:r w:rsidRPr="002F6B75">
        <w:rPr>
          <w:lang w:val="es-ES"/>
        </w:rPr>
        <w:t xml:space="preserve"> original o adapt</w:t>
      </w:r>
      <w:r w:rsidR="002F6B75" w:rsidRPr="002F6B75">
        <w:rPr>
          <w:lang w:val="es-ES"/>
        </w:rPr>
        <w:t>ada</w:t>
      </w:r>
      <w:r w:rsidRPr="002F6B75">
        <w:rPr>
          <w:lang w:val="es-ES"/>
        </w:rPr>
        <w:t xml:space="preserve">; </w:t>
      </w:r>
      <w:r w:rsidR="002F6B75" w:rsidRPr="002F6B75">
        <w:rPr>
          <w:lang w:val="es-ES"/>
        </w:rPr>
        <w:t>el párr</w:t>
      </w:r>
      <w:r w:rsidR="004D4AB8">
        <w:rPr>
          <w:lang w:val="es-ES"/>
        </w:rPr>
        <w:t>afo</w:t>
      </w:r>
      <w:r w:rsidRPr="002F6B75">
        <w:rPr>
          <w:lang w:val="es-ES"/>
        </w:rPr>
        <w:t xml:space="preserve"> 5 pr</w:t>
      </w:r>
      <w:r w:rsidR="002F6B75" w:rsidRPr="002F6B75">
        <w:rPr>
          <w:lang w:val="es-ES"/>
        </w:rPr>
        <w:t>evé</w:t>
      </w:r>
      <w:r w:rsidRPr="002F6B75">
        <w:rPr>
          <w:lang w:val="es-ES"/>
        </w:rPr>
        <w:t xml:space="preserve"> </w:t>
      </w:r>
      <w:r w:rsidR="002F6B75" w:rsidRPr="002F6B75">
        <w:rPr>
          <w:lang w:val="es-ES"/>
        </w:rPr>
        <w:t>que los</w:t>
      </w:r>
      <w:r w:rsidRPr="002F6B75">
        <w:rPr>
          <w:lang w:val="es-ES"/>
        </w:rPr>
        <w:t xml:space="preserve"> n</w:t>
      </w:r>
      <w:r w:rsidR="002F6B75" w:rsidRPr="002F6B75">
        <w:rPr>
          <w:lang w:val="es-ES"/>
        </w:rPr>
        <w:t>o</w:t>
      </w:r>
      <w:r w:rsidRPr="002F6B75">
        <w:rPr>
          <w:lang w:val="es-ES"/>
        </w:rPr>
        <w:t>m</w:t>
      </w:r>
      <w:r w:rsidR="002F6B75" w:rsidRPr="002F6B75">
        <w:rPr>
          <w:lang w:val="es-ES"/>
        </w:rPr>
        <w:t>br</w:t>
      </w:r>
      <w:r w:rsidRPr="002F6B75">
        <w:rPr>
          <w:lang w:val="es-ES"/>
        </w:rPr>
        <w:t xml:space="preserve">es </w:t>
      </w:r>
      <w:r w:rsidR="002F6B75" w:rsidRPr="002F6B75">
        <w:rPr>
          <w:lang w:val="es-ES"/>
        </w:rPr>
        <w:t>son obligatorios y serán elegidos</w:t>
      </w:r>
      <w:r w:rsidRPr="002F6B75">
        <w:rPr>
          <w:lang w:val="es-ES"/>
        </w:rPr>
        <w:t xml:space="preserve"> </w:t>
      </w:r>
      <w:r w:rsidR="002F6B75" w:rsidRPr="002F6B75">
        <w:rPr>
          <w:lang w:val="es-ES"/>
        </w:rPr>
        <w:t>por uno de los progenitores</w:t>
      </w:r>
      <w:r w:rsidRPr="002F6B75">
        <w:rPr>
          <w:lang w:val="es-ES"/>
        </w:rPr>
        <w:t xml:space="preserve"> </w:t>
      </w:r>
      <w:r w:rsidR="00184F85" w:rsidRPr="002F6B75">
        <w:rPr>
          <w:lang w:val="es-ES"/>
        </w:rPr>
        <w:t>—</w:t>
      </w:r>
      <w:r w:rsidRPr="002F6B75">
        <w:rPr>
          <w:lang w:val="es-ES"/>
        </w:rPr>
        <w:t>pa</w:t>
      </w:r>
      <w:r w:rsidR="002F6B75">
        <w:rPr>
          <w:lang w:val="es-ES"/>
        </w:rPr>
        <w:t>dre</w:t>
      </w:r>
      <w:r w:rsidRPr="002F6B75">
        <w:rPr>
          <w:lang w:val="es-ES"/>
        </w:rPr>
        <w:t xml:space="preserve"> </w:t>
      </w:r>
      <w:r w:rsidR="002F6B75">
        <w:rPr>
          <w:lang w:val="es-ES"/>
        </w:rPr>
        <w:t xml:space="preserve">o </w:t>
      </w:r>
      <w:r w:rsidRPr="002F6B75">
        <w:rPr>
          <w:lang w:val="es-ES"/>
        </w:rPr>
        <w:t>ma</w:t>
      </w:r>
      <w:r w:rsidR="002F6B75">
        <w:rPr>
          <w:lang w:val="es-ES"/>
        </w:rPr>
        <w:t>dre</w:t>
      </w:r>
      <w:r w:rsidR="00184F85" w:rsidRPr="002F6B75">
        <w:rPr>
          <w:lang w:val="es-ES"/>
        </w:rPr>
        <w:t>—</w:t>
      </w:r>
      <w:r w:rsidRPr="002F6B75">
        <w:rPr>
          <w:lang w:val="es-ES"/>
        </w:rPr>
        <w:t xml:space="preserve"> </w:t>
      </w:r>
      <w:r w:rsidR="002F6B75">
        <w:rPr>
          <w:lang w:val="es-ES"/>
        </w:rPr>
        <w:t>de la persona inscrita en el</w:t>
      </w:r>
      <w:r w:rsidRPr="002F6B75">
        <w:rPr>
          <w:lang w:val="es-ES"/>
        </w:rPr>
        <w:t xml:space="preserve"> registr</w:t>
      </w:r>
      <w:r w:rsidR="002F6B75">
        <w:rPr>
          <w:lang w:val="es-ES"/>
        </w:rPr>
        <w:t>o</w:t>
      </w:r>
      <w:r w:rsidRPr="002F6B75">
        <w:rPr>
          <w:lang w:val="es-ES"/>
        </w:rPr>
        <w:t xml:space="preserve">. </w:t>
      </w:r>
      <w:r w:rsidR="002F6B75" w:rsidRPr="009E228C">
        <w:rPr>
          <w:lang w:val="es-ES"/>
        </w:rPr>
        <w:t xml:space="preserve">Si los </w:t>
      </w:r>
      <w:r w:rsidR="009E228C" w:rsidRPr="009E228C">
        <w:rPr>
          <w:lang w:val="es-ES"/>
        </w:rPr>
        <w:t>progenitores del niño inscrito no le imponen un nombre,</w:t>
      </w:r>
      <w:r w:rsidRPr="009E228C">
        <w:rPr>
          <w:lang w:val="es-ES"/>
        </w:rPr>
        <w:t xml:space="preserve"> </w:t>
      </w:r>
      <w:r w:rsidR="009E228C" w:rsidRPr="009E228C">
        <w:rPr>
          <w:lang w:val="es-ES"/>
        </w:rPr>
        <w:t>éste</w:t>
      </w:r>
      <w:r w:rsidRPr="009E228C">
        <w:rPr>
          <w:lang w:val="es-ES"/>
        </w:rPr>
        <w:t xml:space="preserve"> </w:t>
      </w:r>
      <w:r w:rsidR="009E228C">
        <w:rPr>
          <w:lang w:val="es-ES"/>
        </w:rPr>
        <w:t>será</w:t>
      </w:r>
      <w:r w:rsidR="009E228C" w:rsidRPr="009E228C">
        <w:rPr>
          <w:lang w:val="es-ES"/>
        </w:rPr>
        <w:t xml:space="preserve"> elegido por el</w:t>
      </w:r>
      <w:r w:rsidRPr="009E228C">
        <w:rPr>
          <w:lang w:val="es-ES"/>
        </w:rPr>
        <w:t xml:space="preserve"> </w:t>
      </w:r>
      <w:r w:rsidR="00331612">
        <w:rPr>
          <w:lang w:val="es-ES"/>
        </w:rPr>
        <w:t>solicit</w:t>
      </w:r>
      <w:r w:rsidRPr="009E228C">
        <w:rPr>
          <w:lang w:val="es-ES"/>
        </w:rPr>
        <w:t>ant</w:t>
      </w:r>
      <w:r w:rsidR="009E228C" w:rsidRPr="009E228C">
        <w:rPr>
          <w:lang w:val="es-ES"/>
        </w:rPr>
        <w:t>e</w:t>
      </w:r>
      <w:r w:rsidRPr="009E228C">
        <w:rPr>
          <w:lang w:val="es-ES"/>
        </w:rPr>
        <w:t xml:space="preserve">, </w:t>
      </w:r>
      <w:r w:rsidR="009E228C">
        <w:rPr>
          <w:lang w:val="es-ES"/>
        </w:rPr>
        <w:t xml:space="preserve">de </w:t>
      </w:r>
      <w:r w:rsidRPr="009E228C">
        <w:rPr>
          <w:lang w:val="es-ES"/>
        </w:rPr>
        <w:t>prefer</w:t>
      </w:r>
      <w:r w:rsidR="009E228C">
        <w:rPr>
          <w:lang w:val="es-ES"/>
        </w:rPr>
        <w:t>enci</w:t>
      </w:r>
      <w:r w:rsidRPr="009E228C">
        <w:rPr>
          <w:lang w:val="es-ES"/>
        </w:rPr>
        <w:t>a</w:t>
      </w:r>
      <w:r w:rsidR="009E228C">
        <w:rPr>
          <w:lang w:val="es-ES"/>
        </w:rPr>
        <w:t xml:space="preserve"> </w:t>
      </w:r>
      <w:r w:rsidR="00B32475">
        <w:rPr>
          <w:lang w:val="es-ES"/>
        </w:rPr>
        <w:t xml:space="preserve">junto </w:t>
      </w:r>
      <w:r w:rsidR="009E228C">
        <w:rPr>
          <w:lang w:val="es-ES"/>
        </w:rPr>
        <w:t>con el</w:t>
      </w:r>
      <w:r w:rsidRPr="009E228C">
        <w:rPr>
          <w:lang w:val="es-ES"/>
        </w:rPr>
        <w:t xml:space="preserve"> </w:t>
      </w:r>
      <w:r w:rsidR="009E228C">
        <w:rPr>
          <w:lang w:val="es-ES"/>
        </w:rPr>
        <w:t xml:space="preserve">funcionario </w:t>
      </w:r>
      <w:r w:rsidRPr="009E228C">
        <w:rPr>
          <w:lang w:val="es-ES"/>
        </w:rPr>
        <w:t>civil</w:t>
      </w:r>
      <w:r w:rsidR="009E228C">
        <w:rPr>
          <w:lang w:val="es-ES"/>
        </w:rPr>
        <w:t xml:space="preserve"> ante el que se formula la</w:t>
      </w:r>
      <w:r w:rsidRPr="009E228C">
        <w:rPr>
          <w:lang w:val="es-ES"/>
        </w:rPr>
        <w:t xml:space="preserve"> declara</w:t>
      </w:r>
      <w:r w:rsidR="009E228C">
        <w:rPr>
          <w:lang w:val="es-ES"/>
        </w:rPr>
        <w:t>c</w:t>
      </w:r>
      <w:r w:rsidRPr="009E228C">
        <w:rPr>
          <w:lang w:val="es-ES"/>
        </w:rPr>
        <w:t>i</w:t>
      </w:r>
      <w:r w:rsidR="009E228C">
        <w:rPr>
          <w:lang w:val="es-ES"/>
        </w:rPr>
        <w:t>ó</w:t>
      </w:r>
      <w:r w:rsidRPr="009E228C">
        <w:rPr>
          <w:lang w:val="es-ES"/>
        </w:rPr>
        <w:t>n.</w:t>
      </w:r>
    </w:p>
    <w:p w:rsidR="008F50CC" w:rsidRPr="00357474" w:rsidRDefault="008F50CC" w:rsidP="008F50CC">
      <w:pPr>
        <w:pStyle w:val="SingleTxtG"/>
        <w:rPr>
          <w:lang w:val="es-ES"/>
        </w:rPr>
      </w:pPr>
      <w:r w:rsidRPr="009E228C">
        <w:rPr>
          <w:lang w:val="es-ES"/>
        </w:rPr>
        <w:t>102.</w:t>
      </w:r>
      <w:r w:rsidRPr="009E228C">
        <w:rPr>
          <w:lang w:val="es-ES"/>
        </w:rPr>
        <w:tab/>
      </w:r>
      <w:r w:rsidR="009E228C" w:rsidRPr="009E228C">
        <w:rPr>
          <w:lang w:val="es-ES"/>
        </w:rPr>
        <w:t>Tras la</w:t>
      </w:r>
      <w:r w:rsidRPr="009E228C">
        <w:rPr>
          <w:lang w:val="es-ES"/>
        </w:rPr>
        <w:t xml:space="preserve"> </w:t>
      </w:r>
      <w:r w:rsidR="009E228C" w:rsidRPr="009E228C">
        <w:rPr>
          <w:lang w:val="es-ES"/>
        </w:rPr>
        <w:t xml:space="preserve">inscripción en el </w:t>
      </w:r>
      <w:r w:rsidRPr="009E228C">
        <w:rPr>
          <w:lang w:val="es-ES"/>
        </w:rPr>
        <w:t>registr</w:t>
      </w:r>
      <w:r w:rsidR="009E228C">
        <w:rPr>
          <w:lang w:val="es-ES"/>
        </w:rPr>
        <w:t>o</w:t>
      </w:r>
      <w:r w:rsidRPr="009E228C">
        <w:rPr>
          <w:lang w:val="es-ES"/>
        </w:rPr>
        <w:t xml:space="preserve"> </w:t>
      </w:r>
      <w:r w:rsidR="009E228C">
        <w:rPr>
          <w:lang w:val="es-ES"/>
        </w:rPr>
        <w:t xml:space="preserve">se expide una libreta </w:t>
      </w:r>
      <w:r w:rsidRPr="009E228C">
        <w:rPr>
          <w:lang w:val="es-ES"/>
        </w:rPr>
        <w:t xml:space="preserve">personal. </w:t>
      </w:r>
      <w:r w:rsidR="009E228C" w:rsidRPr="009E228C">
        <w:rPr>
          <w:lang w:val="es-ES"/>
        </w:rPr>
        <w:t>Es el</w:t>
      </w:r>
      <w:r w:rsidRPr="009E228C">
        <w:rPr>
          <w:lang w:val="es-ES"/>
        </w:rPr>
        <w:t xml:space="preserve"> document</w:t>
      </w:r>
      <w:r w:rsidR="009E228C" w:rsidRPr="009E228C">
        <w:rPr>
          <w:lang w:val="es-ES"/>
        </w:rPr>
        <w:t>o</w:t>
      </w:r>
      <w:r w:rsidRPr="009E228C">
        <w:rPr>
          <w:lang w:val="es-ES"/>
        </w:rPr>
        <w:t xml:space="preserve"> </w:t>
      </w:r>
      <w:r w:rsidR="009E228C" w:rsidRPr="009E228C">
        <w:rPr>
          <w:lang w:val="es-ES"/>
        </w:rPr>
        <w:t>que</w:t>
      </w:r>
      <w:r w:rsidRPr="009E228C">
        <w:rPr>
          <w:lang w:val="es-ES"/>
        </w:rPr>
        <w:t xml:space="preserve"> certifi</w:t>
      </w:r>
      <w:r w:rsidR="009E228C" w:rsidRPr="009E228C">
        <w:rPr>
          <w:lang w:val="es-ES"/>
        </w:rPr>
        <w:t>ca</w:t>
      </w:r>
      <w:r w:rsidRPr="009E228C">
        <w:rPr>
          <w:lang w:val="es-ES"/>
        </w:rPr>
        <w:t xml:space="preserve"> </w:t>
      </w:r>
      <w:r w:rsidR="009E228C" w:rsidRPr="009E228C">
        <w:rPr>
          <w:lang w:val="es-ES"/>
        </w:rPr>
        <w:t xml:space="preserve">que </w:t>
      </w:r>
      <w:r w:rsidR="00AD4F1D">
        <w:rPr>
          <w:lang w:val="es-ES"/>
        </w:rPr>
        <w:t xml:space="preserve">se ha hecho constar </w:t>
      </w:r>
      <w:r w:rsidR="009E228C" w:rsidRPr="009E228C">
        <w:rPr>
          <w:lang w:val="es-ES"/>
        </w:rPr>
        <w:t>la inscripción</w:t>
      </w:r>
      <w:r w:rsidR="009A0C6B">
        <w:rPr>
          <w:lang w:val="es-ES"/>
        </w:rPr>
        <w:t xml:space="preserve"> e</w:t>
      </w:r>
      <w:r w:rsidRPr="009E228C">
        <w:rPr>
          <w:lang w:val="es-ES"/>
        </w:rPr>
        <w:t xml:space="preserve">n </w:t>
      </w:r>
      <w:r w:rsidR="009A0C6B">
        <w:rPr>
          <w:lang w:val="es-ES"/>
        </w:rPr>
        <w:t>u</w:t>
      </w:r>
      <w:r w:rsidRPr="009E228C">
        <w:rPr>
          <w:lang w:val="es-ES"/>
        </w:rPr>
        <w:t>n</w:t>
      </w:r>
      <w:r w:rsidR="009A0C6B">
        <w:rPr>
          <w:lang w:val="es-ES"/>
        </w:rPr>
        <w:t>a</w:t>
      </w:r>
      <w:r w:rsidRPr="009E228C">
        <w:rPr>
          <w:lang w:val="es-ES"/>
        </w:rPr>
        <w:t xml:space="preserve"> </w:t>
      </w:r>
      <w:r w:rsidR="009A0C6B">
        <w:rPr>
          <w:lang w:val="es-ES"/>
        </w:rPr>
        <w:t>O</w:t>
      </w:r>
      <w:r w:rsidRPr="009E228C">
        <w:rPr>
          <w:lang w:val="es-ES"/>
        </w:rPr>
        <w:t>fic</w:t>
      </w:r>
      <w:r w:rsidR="009A0C6B">
        <w:rPr>
          <w:lang w:val="es-ES"/>
        </w:rPr>
        <w:t>ina del</w:t>
      </w:r>
      <w:r w:rsidRPr="009E228C">
        <w:rPr>
          <w:lang w:val="es-ES"/>
        </w:rPr>
        <w:t xml:space="preserve"> </w:t>
      </w:r>
      <w:r w:rsidR="00357474">
        <w:rPr>
          <w:lang w:val="es-ES"/>
        </w:rPr>
        <w:t>Re</w:t>
      </w:r>
      <w:r w:rsidRPr="009E228C">
        <w:rPr>
          <w:lang w:val="es-ES"/>
        </w:rPr>
        <w:t>gistr</w:t>
      </w:r>
      <w:r w:rsidR="00357474">
        <w:rPr>
          <w:lang w:val="es-ES"/>
        </w:rPr>
        <w:t>o Civil</w:t>
      </w:r>
      <w:r w:rsidRPr="009E228C">
        <w:rPr>
          <w:lang w:val="es-ES"/>
        </w:rPr>
        <w:t xml:space="preserve">. </w:t>
      </w:r>
      <w:r w:rsidR="00357474">
        <w:rPr>
          <w:lang w:val="es-ES"/>
        </w:rPr>
        <w:t xml:space="preserve">A partir de </w:t>
      </w:r>
      <w:r w:rsidR="00357474" w:rsidRPr="00357474">
        <w:rPr>
          <w:lang w:val="es-ES"/>
        </w:rPr>
        <w:t>la inscripción</w:t>
      </w:r>
      <w:r w:rsidRPr="00357474">
        <w:rPr>
          <w:lang w:val="es-ES"/>
        </w:rPr>
        <w:t xml:space="preserve">, </w:t>
      </w:r>
      <w:r w:rsidR="00357474" w:rsidRPr="00357474">
        <w:rPr>
          <w:lang w:val="es-ES"/>
        </w:rPr>
        <w:t xml:space="preserve">este documento permite obtener </w:t>
      </w:r>
      <w:smartTag w:uri="urn:schemas-microsoft-com:office:smarttags" w:element="PersonName">
        <w:smartTagPr>
          <w:attr w:name="ProductID" w:val="la Tarjeta"/>
        </w:smartTagPr>
        <w:r w:rsidR="00357474" w:rsidRPr="00357474">
          <w:rPr>
            <w:lang w:val="es-ES"/>
          </w:rPr>
          <w:t>la Tarjeta</w:t>
        </w:r>
      </w:smartTag>
      <w:r w:rsidR="00357474" w:rsidRPr="00357474">
        <w:rPr>
          <w:lang w:val="es-ES"/>
        </w:rPr>
        <w:t xml:space="preserve"> de</w:t>
      </w:r>
      <w:r w:rsidRPr="00357474">
        <w:rPr>
          <w:lang w:val="es-ES"/>
        </w:rPr>
        <w:t xml:space="preserve"> Identifica</w:t>
      </w:r>
      <w:r w:rsidR="00357474" w:rsidRPr="00357474">
        <w:rPr>
          <w:lang w:val="es-ES"/>
        </w:rPr>
        <w:t>c</w:t>
      </w:r>
      <w:r w:rsidRPr="00357474">
        <w:rPr>
          <w:lang w:val="es-ES"/>
        </w:rPr>
        <w:t>i</w:t>
      </w:r>
      <w:r w:rsidR="00357474" w:rsidRPr="00357474">
        <w:rPr>
          <w:lang w:val="es-ES"/>
        </w:rPr>
        <w:t>ó</w:t>
      </w:r>
      <w:r w:rsidRPr="00357474">
        <w:rPr>
          <w:lang w:val="es-ES"/>
        </w:rPr>
        <w:t>n</w:t>
      </w:r>
      <w:r w:rsidR="00357474" w:rsidRPr="00357474">
        <w:rPr>
          <w:lang w:val="es-ES"/>
        </w:rPr>
        <w:t>, que es emitida por una oficina de</w:t>
      </w:r>
      <w:r w:rsidRPr="00357474">
        <w:rPr>
          <w:lang w:val="es-ES"/>
        </w:rPr>
        <w:t xml:space="preserve"> identifica</w:t>
      </w:r>
      <w:r w:rsidR="00357474" w:rsidRPr="00357474">
        <w:rPr>
          <w:lang w:val="es-ES"/>
        </w:rPr>
        <w:t>c</w:t>
      </w:r>
      <w:r w:rsidRPr="00357474">
        <w:rPr>
          <w:lang w:val="es-ES"/>
        </w:rPr>
        <w:t>i</w:t>
      </w:r>
      <w:r w:rsidR="00357474" w:rsidRPr="00357474">
        <w:rPr>
          <w:lang w:val="es-ES"/>
        </w:rPr>
        <w:t>ó</w:t>
      </w:r>
      <w:r w:rsidRPr="00357474">
        <w:rPr>
          <w:lang w:val="es-ES"/>
        </w:rPr>
        <w:t>n</w:t>
      </w:r>
      <w:r w:rsidR="00357474" w:rsidRPr="00357474">
        <w:rPr>
          <w:lang w:val="es-ES"/>
        </w:rPr>
        <w:t xml:space="preserve"> que</w:t>
      </w:r>
      <w:r w:rsidRPr="00357474">
        <w:rPr>
          <w:lang w:val="es-ES"/>
        </w:rPr>
        <w:t xml:space="preserve"> identifi</w:t>
      </w:r>
      <w:r w:rsidR="00357474">
        <w:rPr>
          <w:lang w:val="es-ES"/>
        </w:rPr>
        <w:t>ca</w:t>
      </w:r>
      <w:r w:rsidRPr="00357474">
        <w:rPr>
          <w:lang w:val="es-ES"/>
        </w:rPr>
        <w:t xml:space="preserve"> </w:t>
      </w:r>
      <w:r w:rsidR="00357474">
        <w:rPr>
          <w:lang w:val="es-ES"/>
        </w:rPr>
        <w:t>al inscrito como ciudadano</w:t>
      </w:r>
      <w:r w:rsidRPr="00357474">
        <w:rPr>
          <w:lang w:val="es-ES"/>
        </w:rPr>
        <w:t xml:space="preserve"> na</w:t>
      </w:r>
      <w:r w:rsidR="00357474">
        <w:rPr>
          <w:lang w:val="es-ES"/>
        </w:rPr>
        <w:t>c</w:t>
      </w:r>
      <w:r w:rsidRPr="00357474">
        <w:rPr>
          <w:lang w:val="es-ES"/>
        </w:rPr>
        <w:t xml:space="preserve">ional </w:t>
      </w:r>
      <w:r w:rsidR="00357474">
        <w:rPr>
          <w:lang w:val="es-ES"/>
        </w:rPr>
        <w:t xml:space="preserve">y </w:t>
      </w:r>
      <w:r w:rsidR="00AD4F1D">
        <w:rPr>
          <w:lang w:val="es-ES"/>
        </w:rPr>
        <w:t xml:space="preserve">que </w:t>
      </w:r>
      <w:r w:rsidRPr="00357474">
        <w:rPr>
          <w:lang w:val="es-ES"/>
        </w:rPr>
        <w:t>conti</w:t>
      </w:r>
      <w:r w:rsidR="00357474">
        <w:rPr>
          <w:lang w:val="es-ES"/>
        </w:rPr>
        <w:t>e</w:t>
      </w:r>
      <w:r w:rsidRPr="00357474">
        <w:rPr>
          <w:lang w:val="es-ES"/>
        </w:rPr>
        <w:t>n</w:t>
      </w:r>
      <w:r w:rsidR="00357474">
        <w:rPr>
          <w:lang w:val="es-ES"/>
        </w:rPr>
        <w:t>e</w:t>
      </w:r>
      <w:r w:rsidRPr="00357474">
        <w:rPr>
          <w:lang w:val="es-ES"/>
        </w:rPr>
        <w:t xml:space="preserve"> </w:t>
      </w:r>
      <w:r w:rsidR="00357474">
        <w:rPr>
          <w:lang w:val="es-ES"/>
        </w:rPr>
        <w:t>la información necesaria acerca del nombre de la persona</w:t>
      </w:r>
      <w:r w:rsidRPr="00357474">
        <w:rPr>
          <w:lang w:val="es-ES"/>
        </w:rPr>
        <w:t xml:space="preserve"> (</w:t>
      </w:r>
      <w:r w:rsidR="00357474">
        <w:rPr>
          <w:lang w:val="es-ES"/>
        </w:rPr>
        <w:t>elegido por los padres debido a la</w:t>
      </w:r>
      <w:r w:rsidRPr="00357474">
        <w:rPr>
          <w:lang w:val="es-ES"/>
        </w:rPr>
        <w:t xml:space="preserve"> incapaci</w:t>
      </w:r>
      <w:r w:rsidR="00357474">
        <w:rPr>
          <w:lang w:val="es-ES"/>
        </w:rPr>
        <w:t>dad del menor</w:t>
      </w:r>
      <w:r w:rsidRPr="00357474">
        <w:rPr>
          <w:lang w:val="es-ES"/>
        </w:rPr>
        <w:t xml:space="preserve">) </w:t>
      </w:r>
      <w:r w:rsidR="00357474">
        <w:rPr>
          <w:lang w:val="es-ES"/>
        </w:rPr>
        <w:t xml:space="preserve">y </w:t>
      </w:r>
      <w:r w:rsidR="00326156">
        <w:rPr>
          <w:lang w:val="es-ES"/>
        </w:rPr>
        <w:t>d</w:t>
      </w:r>
      <w:r w:rsidR="00357474">
        <w:rPr>
          <w:lang w:val="es-ES"/>
        </w:rPr>
        <w:t xml:space="preserve">el de sus </w:t>
      </w:r>
      <w:r w:rsidRPr="00357474">
        <w:rPr>
          <w:lang w:val="es-ES"/>
        </w:rPr>
        <w:t>ascend</w:t>
      </w:r>
      <w:r w:rsidR="00357474">
        <w:rPr>
          <w:lang w:val="es-ES"/>
        </w:rPr>
        <w:t>ie</w:t>
      </w:r>
      <w:r w:rsidRPr="00357474">
        <w:rPr>
          <w:lang w:val="es-ES"/>
        </w:rPr>
        <w:t>nt</w:t>
      </w:r>
      <w:r w:rsidR="00357474">
        <w:rPr>
          <w:lang w:val="es-ES"/>
        </w:rPr>
        <w:t>e</w:t>
      </w:r>
      <w:r w:rsidRPr="00357474">
        <w:rPr>
          <w:lang w:val="es-ES"/>
        </w:rPr>
        <w:t>s, a</w:t>
      </w:r>
      <w:r w:rsidR="00357474">
        <w:rPr>
          <w:lang w:val="es-ES"/>
        </w:rPr>
        <w:t>sí como el lugar y la fecha del nacimiento</w:t>
      </w:r>
      <w:r w:rsidRPr="00357474">
        <w:rPr>
          <w:lang w:val="es-ES"/>
        </w:rPr>
        <w:t xml:space="preserve">. </w:t>
      </w:r>
      <w:r w:rsidR="00357474" w:rsidRPr="00357474">
        <w:rPr>
          <w:lang w:val="es-ES"/>
        </w:rPr>
        <w:t>Mediante estos procedimientos se preserva la</w:t>
      </w:r>
      <w:r w:rsidRPr="00357474">
        <w:rPr>
          <w:lang w:val="es-ES"/>
        </w:rPr>
        <w:t xml:space="preserve"> identi</w:t>
      </w:r>
      <w:r w:rsidR="00357474" w:rsidRPr="00357474">
        <w:rPr>
          <w:lang w:val="es-ES"/>
        </w:rPr>
        <w:t>dad de los</w:t>
      </w:r>
      <w:r w:rsidRPr="00357474">
        <w:rPr>
          <w:lang w:val="es-ES"/>
        </w:rPr>
        <w:t xml:space="preserve"> ci</w:t>
      </w:r>
      <w:r w:rsidR="00357474" w:rsidRPr="00357474">
        <w:rPr>
          <w:lang w:val="es-ES"/>
        </w:rPr>
        <w:t>udadanos y, e</w:t>
      </w:r>
      <w:r w:rsidRPr="00357474">
        <w:rPr>
          <w:lang w:val="es-ES"/>
        </w:rPr>
        <w:t>n particular</w:t>
      </w:r>
      <w:r w:rsidR="00357474">
        <w:rPr>
          <w:lang w:val="es-ES"/>
        </w:rPr>
        <w:t>, la</w:t>
      </w:r>
      <w:r w:rsidRPr="00357474">
        <w:rPr>
          <w:lang w:val="es-ES"/>
        </w:rPr>
        <w:t xml:space="preserve"> identi</w:t>
      </w:r>
      <w:r w:rsidR="00357474">
        <w:rPr>
          <w:lang w:val="es-ES"/>
        </w:rPr>
        <w:t>dad de los</w:t>
      </w:r>
      <w:r w:rsidRPr="00357474">
        <w:rPr>
          <w:lang w:val="es-ES"/>
        </w:rPr>
        <w:t xml:space="preserve"> n</w:t>
      </w:r>
      <w:r w:rsidR="00357474">
        <w:rPr>
          <w:lang w:val="es-ES"/>
        </w:rPr>
        <w:t>iños</w:t>
      </w:r>
      <w:r w:rsidRPr="00357474">
        <w:rPr>
          <w:lang w:val="es-ES"/>
        </w:rPr>
        <w:t>.</w:t>
      </w:r>
    </w:p>
    <w:p w:rsidR="008F50CC" w:rsidRPr="00EF417F" w:rsidRDefault="008F50CC" w:rsidP="008F50CC">
      <w:pPr>
        <w:pStyle w:val="SingleTxtG"/>
        <w:rPr>
          <w:lang w:val="es-ES"/>
        </w:rPr>
      </w:pPr>
      <w:r w:rsidRPr="00EF417F">
        <w:rPr>
          <w:lang w:val="es-ES"/>
        </w:rPr>
        <w:t>103.</w:t>
      </w:r>
      <w:r w:rsidRPr="00EF417F">
        <w:rPr>
          <w:lang w:val="es-ES"/>
        </w:rPr>
        <w:tab/>
      </w:r>
      <w:r w:rsidR="00357474" w:rsidRPr="00EF417F">
        <w:rPr>
          <w:lang w:val="es-ES"/>
        </w:rPr>
        <w:t>El</w:t>
      </w:r>
      <w:r w:rsidRPr="00EF417F">
        <w:rPr>
          <w:lang w:val="es-ES"/>
        </w:rPr>
        <w:t xml:space="preserve"> </w:t>
      </w:r>
      <w:r w:rsidR="00357474" w:rsidRPr="00EF417F">
        <w:rPr>
          <w:lang w:val="es-ES"/>
        </w:rPr>
        <w:t xml:space="preserve">Código de </w:t>
      </w:r>
      <w:smartTag w:uri="urn:schemas-microsoft-com:office:smarttags" w:element="PersonName">
        <w:smartTagPr>
          <w:attr w:name="ProductID" w:val="la Familia"/>
        </w:smartTagPr>
        <w:r w:rsidR="00357474" w:rsidRPr="00EF417F">
          <w:rPr>
            <w:lang w:val="es-ES"/>
          </w:rPr>
          <w:t xml:space="preserve">la </w:t>
        </w:r>
        <w:r w:rsidRPr="00EF417F">
          <w:rPr>
            <w:lang w:val="es-ES"/>
          </w:rPr>
          <w:t>Famil</w:t>
        </w:r>
        <w:r w:rsidR="00357474" w:rsidRPr="00EF417F">
          <w:rPr>
            <w:lang w:val="es-ES"/>
          </w:rPr>
          <w:t>ia</w:t>
        </w:r>
      </w:smartTag>
      <w:r w:rsidRPr="00EF417F">
        <w:rPr>
          <w:lang w:val="es-ES"/>
        </w:rPr>
        <w:t xml:space="preserve"> establ</w:t>
      </w:r>
      <w:r w:rsidR="00357474" w:rsidRPr="00EF417F">
        <w:rPr>
          <w:lang w:val="es-ES"/>
        </w:rPr>
        <w:t>ece</w:t>
      </w:r>
      <w:r w:rsidRPr="00EF417F">
        <w:rPr>
          <w:lang w:val="es-ES"/>
        </w:rPr>
        <w:t xml:space="preserve"> </w:t>
      </w:r>
      <w:r w:rsidR="00357474" w:rsidRPr="00EF417F">
        <w:rPr>
          <w:lang w:val="es-ES"/>
        </w:rPr>
        <w:t xml:space="preserve">que la </w:t>
      </w:r>
      <w:r w:rsidR="00331612">
        <w:rPr>
          <w:lang w:val="es-ES"/>
        </w:rPr>
        <w:t>filia</w:t>
      </w:r>
      <w:r w:rsidR="00357474" w:rsidRPr="00EF417F">
        <w:rPr>
          <w:lang w:val="es-ES"/>
        </w:rPr>
        <w:t>c</w:t>
      </w:r>
      <w:r w:rsidR="00EF417F" w:rsidRPr="00EF417F">
        <w:rPr>
          <w:lang w:val="es-ES"/>
        </w:rPr>
        <w:t>i</w:t>
      </w:r>
      <w:r w:rsidR="00357474" w:rsidRPr="00EF417F">
        <w:rPr>
          <w:lang w:val="es-ES"/>
        </w:rPr>
        <w:t>ó</w:t>
      </w:r>
      <w:r w:rsidR="00EF417F" w:rsidRPr="00EF417F">
        <w:rPr>
          <w:lang w:val="es-ES"/>
        </w:rPr>
        <w:t xml:space="preserve">n se </w:t>
      </w:r>
      <w:r w:rsidR="00331612">
        <w:rPr>
          <w:lang w:val="es-ES"/>
        </w:rPr>
        <w:t>acredita</w:t>
      </w:r>
      <w:r w:rsidR="00EF417F" w:rsidRPr="00EF417F">
        <w:rPr>
          <w:lang w:val="es-ES"/>
        </w:rPr>
        <w:t xml:space="preserve"> mediante un </w:t>
      </w:r>
      <w:r w:rsidRPr="00EF417F">
        <w:rPr>
          <w:lang w:val="es-ES"/>
        </w:rPr>
        <w:t>instrument</w:t>
      </w:r>
      <w:r w:rsidR="00EF417F">
        <w:rPr>
          <w:lang w:val="es-ES"/>
        </w:rPr>
        <w:t>o</w:t>
      </w:r>
      <w:r w:rsidRPr="00EF417F">
        <w:rPr>
          <w:lang w:val="es-ES"/>
        </w:rPr>
        <w:t xml:space="preserve"> re</w:t>
      </w:r>
      <w:r w:rsidR="00EF417F">
        <w:rPr>
          <w:lang w:val="es-ES"/>
        </w:rPr>
        <w:t>gistrado en la</w:t>
      </w:r>
      <w:r w:rsidRPr="00EF417F">
        <w:rPr>
          <w:lang w:val="es-ES"/>
        </w:rPr>
        <w:t xml:space="preserve"> ofic</w:t>
      </w:r>
      <w:r w:rsidR="00EF417F">
        <w:rPr>
          <w:lang w:val="es-ES"/>
        </w:rPr>
        <w:t>ina</w:t>
      </w:r>
      <w:r w:rsidRPr="00EF417F">
        <w:rPr>
          <w:lang w:val="es-ES"/>
        </w:rPr>
        <w:t xml:space="preserve"> </w:t>
      </w:r>
      <w:r w:rsidR="00EF417F">
        <w:rPr>
          <w:lang w:val="es-ES"/>
        </w:rPr>
        <w:t>del</w:t>
      </w:r>
      <w:r w:rsidRPr="00EF417F">
        <w:rPr>
          <w:lang w:val="es-ES"/>
        </w:rPr>
        <w:t xml:space="preserve"> registr</w:t>
      </w:r>
      <w:r w:rsidR="00EF417F">
        <w:rPr>
          <w:lang w:val="es-ES"/>
        </w:rPr>
        <w:t>o</w:t>
      </w:r>
      <w:r w:rsidRPr="00EF417F">
        <w:rPr>
          <w:lang w:val="es-ES"/>
        </w:rPr>
        <w:t xml:space="preserve"> </w:t>
      </w:r>
      <w:r w:rsidR="00EF417F">
        <w:rPr>
          <w:lang w:val="es-ES"/>
        </w:rPr>
        <w:t xml:space="preserve">civil </w:t>
      </w:r>
      <w:r w:rsidRPr="00EF417F">
        <w:rPr>
          <w:lang w:val="es-ES"/>
        </w:rPr>
        <w:t xml:space="preserve">(art. 162). </w:t>
      </w:r>
      <w:r w:rsidR="00EF417F" w:rsidRPr="00EF417F">
        <w:rPr>
          <w:lang w:val="es-ES"/>
        </w:rPr>
        <w:t>En</w:t>
      </w:r>
      <w:r w:rsidRPr="00EF417F">
        <w:rPr>
          <w:lang w:val="es-ES"/>
        </w:rPr>
        <w:t xml:space="preserve"> </w:t>
      </w:r>
      <w:r w:rsidR="00EF417F" w:rsidRPr="00EF417F">
        <w:rPr>
          <w:lang w:val="es-ES"/>
        </w:rPr>
        <w:t xml:space="preserve">cualquier </w:t>
      </w:r>
      <w:r w:rsidRPr="00EF417F">
        <w:rPr>
          <w:lang w:val="es-ES"/>
        </w:rPr>
        <w:t>cas</w:t>
      </w:r>
      <w:r w:rsidR="00EF417F" w:rsidRPr="00EF417F">
        <w:rPr>
          <w:lang w:val="es-ES"/>
        </w:rPr>
        <w:t>o</w:t>
      </w:r>
      <w:r w:rsidRPr="00EF417F">
        <w:rPr>
          <w:lang w:val="es-ES"/>
        </w:rPr>
        <w:t xml:space="preserve">, </w:t>
      </w:r>
      <w:r w:rsidR="00331612">
        <w:rPr>
          <w:lang w:val="es-ES"/>
        </w:rPr>
        <w:t>la filiación</w:t>
      </w:r>
      <w:r w:rsidRPr="00EF417F">
        <w:rPr>
          <w:lang w:val="es-ES"/>
        </w:rPr>
        <w:t xml:space="preserve"> matern</w:t>
      </w:r>
      <w:r w:rsidR="00EF417F" w:rsidRPr="00EF417F">
        <w:rPr>
          <w:lang w:val="es-ES"/>
        </w:rPr>
        <w:t>a</w:t>
      </w:r>
      <w:r w:rsidR="00331612">
        <w:rPr>
          <w:lang w:val="es-ES"/>
        </w:rPr>
        <w:t xml:space="preserve"> se </w:t>
      </w:r>
      <w:r w:rsidR="00EF417F" w:rsidRPr="00EF417F">
        <w:rPr>
          <w:lang w:val="es-ES"/>
        </w:rPr>
        <w:t>d</w:t>
      </w:r>
      <w:r w:rsidR="00331612">
        <w:rPr>
          <w:lang w:val="es-ES"/>
        </w:rPr>
        <w:t>etermina</w:t>
      </w:r>
      <w:r w:rsidR="00EF417F" w:rsidRPr="00EF417F">
        <w:rPr>
          <w:lang w:val="es-ES"/>
        </w:rPr>
        <w:t xml:space="preserve"> </w:t>
      </w:r>
      <w:r w:rsidR="00331612">
        <w:rPr>
          <w:lang w:val="es-ES"/>
        </w:rPr>
        <w:t>sobre la base</w:t>
      </w:r>
      <w:r w:rsidR="00EF417F" w:rsidRPr="00EF417F">
        <w:rPr>
          <w:lang w:val="es-ES"/>
        </w:rPr>
        <w:t xml:space="preserve"> </w:t>
      </w:r>
      <w:r w:rsidR="00331612">
        <w:rPr>
          <w:lang w:val="es-ES"/>
        </w:rPr>
        <w:t>d</w:t>
      </w:r>
      <w:r w:rsidR="00EF417F" w:rsidRPr="00EF417F">
        <w:rPr>
          <w:lang w:val="es-ES"/>
        </w:rPr>
        <w:t>el</w:t>
      </w:r>
      <w:r w:rsidRPr="00EF417F">
        <w:rPr>
          <w:lang w:val="es-ES"/>
        </w:rPr>
        <w:t xml:space="preserve"> certifica</w:t>
      </w:r>
      <w:r w:rsidR="00EF417F">
        <w:rPr>
          <w:lang w:val="es-ES"/>
        </w:rPr>
        <w:t>do de nacimiento</w:t>
      </w:r>
      <w:r w:rsidRPr="00EF417F">
        <w:rPr>
          <w:lang w:val="es-ES"/>
        </w:rPr>
        <w:t xml:space="preserve"> (art. 167). </w:t>
      </w:r>
      <w:r w:rsidR="00331612">
        <w:rPr>
          <w:lang w:val="es-ES"/>
        </w:rPr>
        <w:t>Se reconoce a t</w:t>
      </w:r>
      <w:r w:rsidR="00EF417F" w:rsidRPr="00EF417F">
        <w:rPr>
          <w:lang w:val="es-ES"/>
        </w:rPr>
        <w:t xml:space="preserve">odos los ciudadanos el derecho a </w:t>
      </w:r>
      <w:r w:rsidR="00331612">
        <w:rPr>
          <w:lang w:val="es-ES"/>
        </w:rPr>
        <w:t>la determinación de la fili</w:t>
      </w:r>
      <w:r w:rsidR="00EF417F" w:rsidRPr="00EF417F">
        <w:rPr>
          <w:lang w:val="es-ES"/>
        </w:rPr>
        <w:t>ación</w:t>
      </w:r>
      <w:r w:rsidR="00331612">
        <w:rPr>
          <w:lang w:val="es-ES"/>
        </w:rPr>
        <w:t>,</w:t>
      </w:r>
      <w:r w:rsidR="00EF417F" w:rsidRPr="00EF417F">
        <w:rPr>
          <w:lang w:val="es-ES"/>
        </w:rPr>
        <w:t xml:space="preserve"> y la patria potestad</w:t>
      </w:r>
      <w:r w:rsidRPr="00EF417F">
        <w:rPr>
          <w:lang w:val="es-ES"/>
        </w:rPr>
        <w:t xml:space="preserve"> </w:t>
      </w:r>
      <w:r w:rsidR="00EF417F" w:rsidRPr="00EF417F">
        <w:rPr>
          <w:lang w:val="es-ES"/>
        </w:rPr>
        <w:t>es</w:t>
      </w:r>
      <w:r w:rsidRPr="00EF417F">
        <w:rPr>
          <w:lang w:val="es-ES"/>
        </w:rPr>
        <w:t xml:space="preserve"> e</w:t>
      </w:r>
      <w:r w:rsidR="00EF417F" w:rsidRPr="00EF417F">
        <w:rPr>
          <w:lang w:val="es-ES"/>
        </w:rPr>
        <w:t>j</w:t>
      </w:r>
      <w:r w:rsidRPr="00EF417F">
        <w:rPr>
          <w:lang w:val="es-ES"/>
        </w:rPr>
        <w:t>ercid</w:t>
      </w:r>
      <w:r w:rsidR="00EF417F" w:rsidRPr="00EF417F">
        <w:rPr>
          <w:lang w:val="es-ES"/>
        </w:rPr>
        <w:t>a</w:t>
      </w:r>
      <w:r w:rsidRPr="00EF417F">
        <w:rPr>
          <w:lang w:val="es-ES"/>
        </w:rPr>
        <w:t xml:space="preserve"> </w:t>
      </w:r>
      <w:r w:rsidR="00EF417F">
        <w:rPr>
          <w:lang w:val="es-ES"/>
        </w:rPr>
        <w:t>por los</w:t>
      </w:r>
      <w:r w:rsidRPr="00EF417F">
        <w:rPr>
          <w:lang w:val="es-ES"/>
        </w:rPr>
        <w:t xml:space="preserve"> progenitor</w:t>
      </w:r>
      <w:r w:rsidR="00EF417F">
        <w:rPr>
          <w:lang w:val="es-ES"/>
        </w:rPr>
        <w:t>e</w:t>
      </w:r>
      <w:r w:rsidRPr="00EF417F">
        <w:rPr>
          <w:lang w:val="es-ES"/>
        </w:rPr>
        <w:t xml:space="preserve">s </w:t>
      </w:r>
      <w:r w:rsidR="00EF417F">
        <w:rPr>
          <w:lang w:val="es-ES"/>
        </w:rPr>
        <w:t>que co</w:t>
      </w:r>
      <w:r w:rsidRPr="00EF417F">
        <w:rPr>
          <w:lang w:val="es-ES"/>
        </w:rPr>
        <w:t>ntribu</w:t>
      </w:r>
      <w:r w:rsidR="00AD4F1D">
        <w:rPr>
          <w:lang w:val="es-ES"/>
        </w:rPr>
        <w:t>yan</w:t>
      </w:r>
      <w:r w:rsidR="00EF417F">
        <w:rPr>
          <w:lang w:val="es-ES"/>
        </w:rPr>
        <w:t xml:space="preserve"> a criar</w:t>
      </w:r>
      <w:r w:rsidRPr="00EF417F">
        <w:rPr>
          <w:lang w:val="es-ES"/>
        </w:rPr>
        <w:t xml:space="preserve">, </w:t>
      </w:r>
      <w:r w:rsidR="00EF417F">
        <w:rPr>
          <w:lang w:val="es-ES"/>
        </w:rPr>
        <w:t>instruir, formar y educar a los niños</w:t>
      </w:r>
      <w:r w:rsidRPr="00EF417F">
        <w:rPr>
          <w:lang w:val="es-ES"/>
        </w:rPr>
        <w:t>.</w:t>
      </w:r>
    </w:p>
    <w:p w:rsidR="008F50CC" w:rsidRPr="00106937" w:rsidRDefault="008F50CC" w:rsidP="008F50CC">
      <w:pPr>
        <w:pStyle w:val="SingleTxtG"/>
        <w:rPr>
          <w:lang w:val="es-ES"/>
        </w:rPr>
      </w:pPr>
      <w:r w:rsidRPr="00EF417F">
        <w:rPr>
          <w:lang w:val="es-ES"/>
        </w:rPr>
        <w:t>104.</w:t>
      </w:r>
      <w:r w:rsidRPr="00EF417F">
        <w:rPr>
          <w:lang w:val="es-ES"/>
        </w:rPr>
        <w:tab/>
      </w:r>
      <w:smartTag w:uri="urn:schemas-microsoft-com:office:smarttags" w:element="PersonName">
        <w:smartTagPr>
          <w:attr w:name="ProductID" w:val="la Ley N"/>
        </w:smartTagPr>
        <w:smartTag w:uri="urn:schemas-microsoft-com:office:smarttags" w:element="PersonName">
          <w:smartTagPr>
            <w:attr w:name="ProductID" w:val="la Ley"/>
          </w:smartTagPr>
          <w:r w:rsidRPr="00EF417F">
            <w:rPr>
              <w:lang w:val="es-ES"/>
            </w:rPr>
            <w:t xml:space="preserve">La </w:t>
          </w:r>
          <w:r w:rsidR="00EF417F" w:rsidRPr="00EF417F">
            <w:rPr>
              <w:lang w:val="es-ES"/>
            </w:rPr>
            <w:t>Ley</w:t>
          </w:r>
        </w:smartTag>
        <w:r w:rsidR="00EF417F" w:rsidRPr="00EF417F">
          <w:rPr>
            <w:lang w:val="es-ES"/>
          </w:rPr>
          <w:t xml:space="preserve"> </w:t>
        </w:r>
        <w:r w:rsidR="004D4AB8">
          <w:rPr>
            <w:lang w:val="es-ES"/>
          </w:rPr>
          <w:t>N</w:t>
        </w:r>
      </w:smartTag>
      <w:r w:rsidR="004D4AB8">
        <w:rPr>
          <w:lang w:val="es-ES"/>
        </w:rPr>
        <w:t xml:space="preserve">º </w:t>
      </w:r>
      <w:r w:rsidRPr="00EF417F">
        <w:rPr>
          <w:lang w:val="es-ES"/>
        </w:rPr>
        <w:t>1/05</w:t>
      </w:r>
      <w:r w:rsidR="00AD4F1D">
        <w:rPr>
          <w:lang w:val="es-ES"/>
        </w:rPr>
        <w:t>,</w:t>
      </w:r>
      <w:r w:rsidRPr="00EF417F">
        <w:rPr>
          <w:lang w:val="es-ES"/>
        </w:rPr>
        <w:t xml:space="preserve"> </w:t>
      </w:r>
      <w:r w:rsidR="00EF417F" w:rsidRPr="00EF417F">
        <w:rPr>
          <w:lang w:val="es-ES"/>
        </w:rPr>
        <w:t>del</w:t>
      </w:r>
      <w:r w:rsidRPr="00EF417F">
        <w:rPr>
          <w:lang w:val="es-ES"/>
        </w:rPr>
        <w:t xml:space="preserve"> 1</w:t>
      </w:r>
      <w:r w:rsidR="00EF417F" w:rsidRPr="00EF417F">
        <w:rPr>
          <w:lang w:val="es-ES"/>
        </w:rPr>
        <w:t>º de</w:t>
      </w:r>
      <w:r w:rsidRPr="00EF417F">
        <w:rPr>
          <w:lang w:val="es-ES"/>
        </w:rPr>
        <w:t xml:space="preserve"> </w:t>
      </w:r>
      <w:r w:rsidR="00EF417F" w:rsidRPr="00EF417F">
        <w:rPr>
          <w:lang w:val="es-ES"/>
        </w:rPr>
        <w:t>j</w:t>
      </w:r>
      <w:r w:rsidRPr="00EF417F">
        <w:rPr>
          <w:lang w:val="es-ES"/>
        </w:rPr>
        <w:t>ul</w:t>
      </w:r>
      <w:r w:rsidR="00EF417F" w:rsidRPr="00EF417F">
        <w:rPr>
          <w:lang w:val="es-ES"/>
        </w:rPr>
        <w:t>io</w:t>
      </w:r>
      <w:r w:rsidR="00AD4F1D">
        <w:rPr>
          <w:lang w:val="es-ES"/>
        </w:rPr>
        <w:t>,</w:t>
      </w:r>
      <w:r w:rsidRPr="00EF417F">
        <w:rPr>
          <w:lang w:val="es-ES"/>
        </w:rPr>
        <w:t xml:space="preserve"> </w:t>
      </w:r>
      <w:r w:rsidR="00EF417F" w:rsidRPr="00EF417F">
        <w:rPr>
          <w:lang w:val="es-ES"/>
        </w:rPr>
        <w:t>estipula las</w:t>
      </w:r>
      <w:r w:rsidRPr="00EF417F">
        <w:rPr>
          <w:lang w:val="es-ES"/>
        </w:rPr>
        <w:t xml:space="preserve"> condi</w:t>
      </w:r>
      <w:r w:rsidR="00EF417F" w:rsidRPr="00EF417F">
        <w:rPr>
          <w:lang w:val="es-ES"/>
        </w:rPr>
        <w:t>c</w:t>
      </w:r>
      <w:r w:rsidRPr="00EF417F">
        <w:rPr>
          <w:lang w:val="es-ES"/>
        </w:rPr>
        <w:t>ion</w:t>
      </w:r>
      <w:r w:rsidR="00EF417F" w:rsidRPr="00EF417F">
        <w:rPr>
          <w:lang w:val="es-ES"/>
        </w:rPr>
        <w:t>e</w:t>
      </w:r>
      <w:r w:rsidRPr="00EF417F">
        <w:rPr>
          <w:lang w:val="es-ES"/>
        </w:rPr>
        <w:t xml:space="preserve">s </w:t>
      </w:r>
      <w:r w:rsidR="00EF417F" w:rsidRPr="00EF417F">
        <w:rPr>
          <w:lang w:val="es-ES"/>
        </w:rPr>
        <w:t>de la conce</w:t>
      </w:r>
      <w:r w:rsidR="00EF417F">
        <w:rPr>
          <w:lang w:val="es-ES"/>
        </w:rPr>
        <w:t>sión</w:t>
      </w:r>
      <w:r w:rsidRPr="00EF417F">
        <w:rPr>
          <w:lang w:val="es-ES"/>
        </w:rPr>
        <w:t>,</w:t>
      </w:r>
      <w:r w:rsidR="00AD4F1D">
        <w:rPr>
          <w:lang w:val="es-ES"/>
        </w:rPr>
        <w:t xml:space="preserve"> </w:t>
      </w:r>
      <w:r w:rsidRPr="00EF417F">
        <w:rPr>
          <w:lang w:val="es-ES"/>
        </w:rPr>
        <w:t>a</w:t>
      </w:r>
      <w:r w:rsidR="00EF417F">
        <w:rPr>
          <w:lang w:val="es-ES"/>
        </w:rPr>
        <w:t>d</w:t>
      </w:r>
      <w:r w:rsidRPr="00EF417F">
        <w:rPr>
          <w:lang w:val="es-ES"/>
        </w:rPr>
        <w:t>qui</w:t>
      </w:r>
      <w:r w:rsidR="00EF417F">
        <w:rPr>
          <w:lang w:val="es-ES"/>
        </w:rPr>
        <w:t>sición</w:t>
      </w:r>
      <w:r w:rsidRPr="00EF417F">
        <w:rPr>
          <w:lang w:val="es-ES"/>
        </w:rPr>
        <w:t>,</w:t>
      </w:r>
      <w:r w:rsidR="00EF417F">
        <w:rPr>
          <w:lang w:val="es-ES"/>
        </w:rPr>
        <w:t xml:space="preserve"> pérdida y re</w:t>
      </w:r>
      <w:r w:rsidR="00240F44">
        <w:rPr>
          <w:lang w:val="es-ES"/>
        </w:rPr>
        <w:t>cupera</w:t>
      </w:r>
      <w:r w:rsidR="00331612">
        <w:rPr>
          <w:lang w:val="es-ES"/>
        </w:rPr>
        <w:t>ción</w:t>
      </w:r>
      <w:r w:rsidR="00EF417F">
        <w:rPr>
          <w:lang w:val="es-ES"/>
        </w:rPr>
        <w:t xml:space="preserve"> de la </w:t>
      </w:r>
      <w:r w:rsidR="00331612">
        <w:rPr>
          <w:lang w:val="es-ES"/>
        </w:rPr>
        <w:t>nacionalidad</w:t>
      </w:r>
      <w:r w:rsidRPr="00EF417F">
        <w:rPr>
          <w:lang w:val="es-ES"/>
        </w:rPr>
        <w:t xml:space="preserve"> </w:t>
      </w:r>
      <w:r w:rsidR="00331612">
        <w:rPr>
          <w:lang w:val="es-ES"/>
        </w:rPr>
        <w:t>a</w:t>
      </w:r>
      <w:r w:rsidRPr="00EF417F">
        <w:rPr>
          <w:lang w:val="es-ES"/>
        </w:rPr>
        <w:t>ngol</w:t>
      </w:r>
      <w:r w:rsidR="00EF417F">
        <w:rPr>
          <w:lang w:val="es-ES"/>
        </w:rPr>
        <w:t>eña</w:t>
      </w:r>
      <w:r w:rsidRPr="00EF417F">
        <w:rPr>
          <w:lang w:val="es-ES"/>
        </w:rPr>
        <w:t xml:space="preserve">. </w:t>
      </w:r>
      <w:r w:rsidR="00EF417F" w:rsidRPr="00EF417F">
        <w:rPr>
          <w:lang w:val="es-ES"/>
        </w:rPr>
        <w:t xml:space="preserve">Esa </w:t>
      </w:r>
      <w:r w:rsidR="004D4AB8" w:rsidRPr="00EF417F">
        <w:rPr>
          <w:lang w:val="es-ES"/>
        </w:rPr>
        <w:t>ley</w:t>
      </w:r>
      <w:r w:rsidR="00EF417F" w:rsidRPr="00EF417F">
        <w:rPr>
          <w:lang w:val="es-ES"/>
        </w:rPr>
        <w:t xml:space="preserve"> prevé que la concesión de la</w:t>
      </w:r>
      <w:r w:rsidRPr="00EF417F">
        <w:rPr>
          <w:lang w:val="es-ES"/>
        </w:rPr>
        <w:t xml:space="preserve"> </w:t>
      </w:r>
      <w:r w:rsidR="00240F44">
        <w:rPr>
          <w:lang w:val="es-ES"/>
        </w:rPr>
        <w:t>nacionalidad</w:t>
      </w:r>
      <w:r w:rsidR="00EF417F">
        <w:rPr>
          <w:lang w:val="es-ES"/>
        </w:rPr>
        <w:t xml:space="preserve"> angoleña</w:t>
      </w:r>
      <w:r w:rsidR="00106937">
        <w:rPr>
          <w:lang w:val="es-ES"/>
        </w:rPr>
        <w:t xml:space="preserve"> se produce en el momento del nacimiento</w:t>
      </w:r>
      <w:r w:rsidRPr="00EF417F">
        <w:rPr>
          <w:lang w:val="es-ES"/>
        </w:rPr>
        <w:t xml:space="preserve"> (art. 4). </w:t>
      </w:r>
      <w:r w:rsidR="00106937" w:rsidRPr="00106937">
        <w:rPr>
          <w:lang w:val="es-ES"/>
        </w:rPr>
        <w:t>El</w:t>
      </w:r>
      <w:r w:rsidRPr="00106937">
        <w:rPr>
          <w:lang w:val="es-ES"/>
        </w:rPr>
        <w:t xml:space="preserve"> Con</w:t>
      </w:r>
      <w:r w:rsidR="00106937" w:rsidRPr="00106937">
        <w:rPr>
          <w:lang w:val="es-ES"/>
        </w:rPr>
        <w:t>sejo de</w:t>
      </w:r>
      <w:r w:rsidRPr="00106937">
        <w:rPr>
          <w:lang w:val="es-ES"/>
        </w:rPr>
        <w:t xml:space="preserve"> Ministr</w:t>
      </w:r>
      <w:r w:rsidR="00106937" w:rsidRPr="00106937">
        <w:rPr>
          <w:lang w:val="es-ES"/>
        </w:rPr>
        <w:t>o</w:t>
      </w:r>
      <w:r w:rsidRPr="00106937">
        <w:rPr>
          <w:lang w:val="es-ES"/>
        </w:rPr>
        <w:t xml:space="preserve">s </w:t>
      </w:r>
      <w:r w:rsidR="00106937" w:rsidRPr="00106937">
        <w:rPr>
          <w:lang w:val="es-ES"/>
        </w:rPr>
        <w:t>tiene</w:t>
      </w:r>
      <w:r w:rsidRPr="00106937">
        <w:rPr>
          <w:lang w:val="es-ES"/>
        </w:rPr>
        <w:t xml:space="preserve"> jurisdic</w:t>
      </w:r>
      <w:r w:rsidR="00106937" w:rsidRPr="00106937">
        <w:rPr>
          <w:lang w:val="es-ES"/>
        </w:rPr>
        <w:t>c</w:t>
      </w:r>
      <w:r w:rsidRPr="00106937">
        <w:rPr>
          <w:lang w:val="es-ES"/>
        </w:rPr>
        <w:t>i</w:t>
      </w:r>
      <w:r w:rsidR="00106937" w:rsidRPr="00106937">
        <w:rPr>
          <w:lang w:val="es-ES"/>
        </w:rPr>
        <w:t>ó</w:t>
      </w:r>
      <w:r w:rsidRPr="00106937">
        <w:rPr>
          <w:lang w:val="es-ES"/>
        </w:rPr>
        <w:t xml:space="preserve">n </w:t>
      </w:r>
      <w:r w:rsidR="00106937" w:rsidRPr="00106937">
        <w:rPr>
          <w:lang w:val="es-ES"/>
        </w:rPr>
        <w:t>para</w:t>
      </w:r>
      <w:r w:rsidRPr="00106937">
        <w:rPr>
          <w:lang w:val="es-ES"/>
        </w:rPr>
        <w:t xml:space="preserve"> evalua</w:t>
      </w:r>
      <w:r w:rsidR="00106937" w:rsidRPr="00106937">
        <w:rPr>
          <w:lang w:val="es-ES"/>
        </w:rPr>
        <w:t>r y tomar</w:t>
      </w:r>
      <w:r w:rsidRPr="00106937">
        <w:rPr>
          <w:lang w:val="es-ES"/>
        </w:rPr>
        <w:t xml:space="preserve"> decision</w:t>
      </w:r>
      <w:r w:rsidR="00106937" w:rsidRPr="00106937">
        <w:rPr>
          <w:lang w:val="es-ES"/>
        </w:rPr>
        <w:t>e</w:t>
      </w:r>
      <w:r w:rsidRPr="00106937">
        <w:rPr>
          <w:lang w:val="es-ES"/>
        </w:rPr>
        <w:t xml:space="preserve">s </w:t>
      </w:r>
      <w:r w:rsidR="00106937" w:rsidRPr="00106937">
        <w:rPr>
          <w:lang w:val="es-ES"/>
        </w:rPr>
        <w:t>respecto de todas las cuestiones relativas a la</w:t>
      </w:r>
      <w:r w:rsidRPr="00106937">
        <w:rPr>
          <w:lang w:val="es-ES"/>
        </w:rPr>
        <w:t xml:space="preserve"> a</w:t>
      </w:r>
      <w:r w:rsidR="00106937">
        <w:rPr>
          <w:lang w:val="es-ES"/>
        </w:rPr>
        <w:t>d</w:t>
      </w:r>
      <w:r w:rsidRPr="00106937">
        <w:rPr>
          <w:lang w:val="es-ES"/>
        </w:rPr>
        <w:t>quisi</w:t>
      </w:r>
      <w:r w:rsidR="00106937">
        <w:rPr>
          <w:lang w:val="es-ES"/>
        </w:rPr>
        <w:t>c</w:t>
      </w:r>
      <w:r w:rsidRPr="00106937">
        <w:rPr>
          <w:lang w:val="es-ES"/>
        </w:rPr>
        <w:t>i</w:t>
      </w:r>
      <w:r w:rsidR="00106937">
        <w:rPr>
          <w:lang w:val="es-ES"/>
        </w:rPr>
        <w:t>ón</w:t>
      </w:r>
      <w:r w:rsidRPr="00106937">
        <w:rPr>
          <w:lang w:val="es-ES"/>
        </w:rPr>
        <w:t>, re</w:t>
      </w:r>
      <w:r w:rsidR="00240F44">
        <w:rPr>
          <w:lang w:val="es-ES"/>
        </w:rPr>
        <w:t>cupera</w:t>
      </w:r>
      <w:r w:rsidR="00106937">
        <w:rPr>
          <w:lang w:val="es-ES"/>
        </w:rPr>
        <w:t>c</w:t>
      </w:r>
      <w:r w:rsidRPr="00106937">
        <w:rPr>
          <w:lang w:val="es-ES"/>
        </w:rPr>
        <w:t>i</w:t>
      </w:r>
      <w:r w:rsidR="00106937">
        <w:rPr>
          <w:lang w:val="es-ES"/>
        </w:rPr>
        <w:t>ó</w:t>
      </w:r>
      <w:r w:rsidRPr="00106937">
        <w:rPr>
          <w:lang w:val="es-ES"/>
        </w:rPr>
        <w:t xml:space="preserve">n </w:t>
      </w:r>
      <w:r w:rsidR="00106937">
        <w:rPr>
          <w:lang w:val="es-ES"/>
        </w:rPr>
        <w:t>y pérdida de la</w:t>
      </w:r>
      <w:r w:rsidRPr="00106937">
        <w:rPr>
          <w:lang w:val="es-ES"/>
        </w:rPr>
        <w:t xml:space="preserve"> </w:t>
      </w:r>
      <w:r w:rsidR="00240F44">
        <w:rPr>
          <w:lang w:val="es-ES"/>
        </w:rPr>
        <w:t>nacionalidad</w:t>
      </w:r>
      <w:r w:rsidR="00106937">
        <w:rPr>
          <w:lang w:val="es-ES"/>
        </w:rPr>
        <w:t xml:space="preserve"> </w:t>
      </w:r>
      <w:r w:rsidR="00AD4F1D">
        <w:rPr>
          <w:lang w:val="es-ES"/>
        </w:rPr>
        <w:t>en los casos en que</w:t>
      </w:r>
      <w:r w:rsidR="00106937">
        <w:rPr>
          <w:lang w:val="es-ES"/>
        </w:rPr>
        <w:t xml:space="preserve"> </w:t>
      </w:r>
      <w:smartTag w:uri="urn:schemas-microsoft-com:office:smarttags" w:element="PersonName">
        <w:smartTagPr>
          <w:attr w:name="ProductID" w:val="la Asamblea Nacional"/>
        </w:smartTagPr>
        <w:r w:rsidR="00106937">
          <w:rPr>
            <w:lang w:val="es-ES"/>
          </w:rPr>
          <w:t>la Asamblea</w:t>
        </w:r>
        <w:r w:rsidRPr="00106937">
          <w:rPr>
            <w:lang w:val="es-ES"/>
          </w:rPr>
          <w:t xml:space="preserve"> Na</w:t>
        </w:r>
        <w:r w:rsidR="00106937">
          <w:rPr>
            <w:lang w:val="es-ES"/>
          </w:rPr>
          <w:t>c</w:t>
        </w:r>
        <w:r w:rsidRPr="00106937">
          <w:rPr>
            <w:lang w:val="es-ES"/>
          </w:rPr>
          <w:t>ional</w:t>
        </w:r>
      </w:smartTag>
      <w:r w:rsidRPr="00106937">
        <w:rPr>
          <w:lang w:val="es-ES"/>
        </w:rPr>
        <w:t xml:space="preserve"> </w:t>
      </w:r>
      <w:r w:rsidR="00106937">
        <w:rPr>
          <w:lang w:val="es-ES"/>
        </w:rPr>
        <w:t>care</w:t>
      </w:r>
      <w:r w:rsidR="00AD4F1D">
        <w:rPr>
          <w:lang w:val="es-ES"/>
        </w:rPr>
        <w:t>z</w:t>
      </w:r>
      <w:r w:rsidR="00106937">
        <w:rPr>
          <w:lang w:val="es-ES"/>
        </w:rPr>
        <w:t>c</w:t>
      </w:r>
      <w:r w:rsidR="00AD4F1D">
        <w:rPr>
          <w:lang w:val="es-ES"/>
        </w:rPr>
        <w:t>a</w:t>
      </w:r>
      <w:r w:rsidR="00106937">
        <w:rPr>
          <w:lang w:val="es-ES"/>
        </w:rPr>
        <w:t xml:space="preserve"> de esa</w:t>
      </w:r>
      <w:r w:rsidRPr="00106937">
        <w:rPr>
          <w:lang w:val="es-ES"/>
        </w:rPr>
        <w:t xml:space="preserve"> jurisdic</w:t>
      </w:r>
      <w:r w:rsidR="00106937">
        <w:rPr>
          <w:lang w:val="es-ES"/>
        </w:rPr>
        <w:t>c</w:t>
      </w:r>
      <w:r w:rsidRPr="00106937">
        <w:rPr>
          <w:lang w:val="es-ES"/>
        </w:rPr>
        <w:t>i</w:t>
      </w:r>
      <w:r w:rsidR="00106937">
        <w:rPr>
          <w:lang w:val="es-ES"/>
        </w:rPr>
        <w:t>ó</w:t>
      </w:r>
      <w:r w:rsidRPr="00106937">
        <w:rPr>
          <w:lang w:val="es-ES"/>
        </w:rPr>
        <w:t>n (art. 8).</w:t>
      </w:r>
    </w:p>
    <w:p w:rsidR="008F50CC" w:rsidRPr="00106937" w:rsidRDefault="008F50CC" w:rsidP="008F50CC">
      <w:pPr>
        <w:pStyle w:val="SingleTxtG"/>
        <w:rPr>
          <w:lang w:val="es-ES"/>
        </w:rPr>
      </w:pPr>
      <w:r w:rsidRPr="00A26314">
        <w:rPr>
          <w:lang w:val="es-ES"/>
        </w:rPr>
        <w:t>105.</w:t>
      </w:r>
      <w:r w:rsidRPr="00A26314">
        <w:rPr>
          <w:lang w:val="es-ES"/>
        </w:rPr>
        <w:tab/>
      </w:r>
      <w:r w:rsidR="00106937" w:rsidRPr="00A26314">
        <w:rPr>
          <w:lang w:val="es-ES"/>
        </w:rPr>
        <w:t xml:space="preserve">La </w:t>
      </w:r>
      <w:r w:rsidR="00240F44">
        <w:rPr>
          <w:lang w:val="es-ES"/>
        </w:rPr>
        <w:t>nacionalidad</w:t>
      </w:r>
      <w:r w:rsidR="00106937" w:rsidRPr="00A26314">
        <w:rPr>
          <w:lang w:val="es-ES"/>
        </w:rPr>
        <w:t xml:space="preserve"> a</w:t>
      </w:r>
      <w:r w:rsidRPr="00A26314">
        <w:rPr>
          <w:lang w:val="es-ES"/>
        </w:rPr>
        <w:t>ngol</w:t>
      </w:r>
      <w:r w:rsidR="00106937" w:rsidRPr="00A26314">
        <w:rPr>
          <w:lang w:val="es-ES"/>
        </w:rPr>
        <w:t>eña puede ser obtenida por nacimiento o por adquisición</w:t>
      </w:r>
      <w:r w:rsidRPr="00A26314">
        <w:rPr>
          <w:lang w:val="es-ES"/>
        </w:rPr>
        <w:t xml:space="preserve">. </w:t>
      </w:r>
      <w:r w:rsidR="00106937" w:rsidRPr="00106937">
        <w:rPr>
          <w:lang w:val="es-ES"/>
        </w:rPr>
        <w:t>Según dicha ley, una p</w:t>
      </w:r>
      <w:r w:rsidRPr="00106937">
        <w:rPr>
          <w:lang w:val="es-ES"/>
        </w:rPr>
        <w:t>erson</w:t>
      </w:r>
      <w:r w:rsidR="00106937" w:rsidRPr="00106937">
        <w:rPr>
          <w:lang w:val="es-ES"/>
        </w:rPr>
        <w:t xml:space="preserve">a </w:t>
      </w:r>
      <w:r w:rsidR="00240F44">
        <w:rPr>
          <w:lang w:val="es-ES"/>
        </w:rPr>
        <w:t>tiene la nacionalidad</w:t>
      </w:r>
      <w:r w:rsidR="00106937" w:rsidRPr="00106937">
        <w:rPr>
          <w:lang w:val="es-ES"/>
        </w:rPr>
        <w:t xml:space="preserve"> a</w:t>
      </w:r>
      <w:r w:rsidRPr="00106937">
        <w:rPr>
          <w:lang w:val="es-ES"/>
        </w:rPr>
        <w:t>ngol</w:t>
      </w:r>
      <w:r w:rsidR="00106937" w:rsidRPr="00106937">
        <w:rPr>
          <w:lang w:val="es-ES"/>
        </w:rPr>
        <w:t xml:space="preserve">eña por nacimiento cuando su padre o su madre </w:t>
      </w:r>
      <w:r w:rsidR="00240F44">
        <w:rPr>
          <w:lang w:val="es-ES"/>
        </w:rPr>
        <w:t>son</w:t>
      </w:r>
      <w:r w:rsidR="00106937" w:rsidRPr="00106937">
        <w:rPr>
          <w:lang w:val="es-ES"/>
        </w:rPr>
        <w:t xml:space="preserve"> </w:t>
      </w:r>
      <w:r w:rsidR="00240F44">
        <w:rPr>
          <w:lang w:val="es-ES"/>
        </w:rPr>
        <w:t>de nacionalidad</w:t>
      </w:r>
      <w:r w:rsidR="00106937" w:rsidRPr="00106937">
        <w:rPr>
          <w:lang w:val="es-ES"/>
        </w:rPr>
        <w:t xml:space="preserve"> angoleñ</w:t>
      </w:r>
      <w:r w:rsidR="00240F44">
        <w:rPr>
          <w:lang w:val="es-ES"/>
        </w:rPr>
        <w:t>a</w:t>
      </w:r>
      <w:r w:rsidR="00106937" w:rsidRPr="00106937">
        <w:rPr>
          <w:lang w:val="es-ES"/>
        </w:rPr>
        <w:t xml:space="preserve"> </w:t>
      </w:r>
      <w:r w:rsidRPr="00106937">
        <w:rPr>
          <w:lang w:val="es-ES"/>
        </w:rPr>
        <w:t>n</w:t>
      </w:r>
      <w:r w:rsidR="00106937">
        <w:rPr>
          <w:lang w:val="es-ES"/>
        </w:rPr>
        <w:t>acido</w:t>
      </w:r>
      <w:r w:rsidR="00240F44">
        <w:rPr>
          <w:lang w:val="es-ES"/>
        </w:rPr>
        <w:t>s</w:t>
      </w:r>
      <w:r w:rsidR="00106937">
        <w:rPr>
          <w:lang w:val="es-ES"/>
        </w:rPr>
        <w:t xml:space="preserve"> en</w:t>
      </w:r>
      <w:r w:rsidRPr="00106937">
        <w:rPr>
          <w:lang w:val="es-ES"/>
        </w:rPr>
        <w:t xml:space="preserve"> Angola, </w:t>
      </w:r>
      <w:r w:rsidR="00240F44">
        <w:rPr>
          <w:lang w:val="es-ES"/>
        </w:rPr>
        <w:t>al igual que</w:t>
      </w:r>
      <w:r w:rsidR="00106937">
        <w:rPr>
          <w:lang w:val="es-ES"/>
        </w:rPr>
        <w:t xml:space="preserve"> el hijo de un padre o una madre </w:t>
      </w:r>
      <w:r w:rsidR="00240F44">
        <w:rPr>
          <w:lang w:val="es-ES"/>
        </w:rPr>
        <w:t>de</w:t>
      </w:r>
      <w:r w:rsidR="00106937">
        <w:rPr>
          <w:lang w:val="es-ES"/>
        </w:rPr>
        <w:t xml:space="preserve"> </w:t>
      </w:r>
      <w:r w:rsidR="00240F44">
        <w:rPr>
          <w:lang w:val="es-ES"/>
        </w:rPr>
        <w:t>nacionalidad</w:t>
      </w:r>
      <w:r w:rsidR="00106937">
        <w:rPr>
          <w:lang w:val="es-ES"/>
        </w:rPr>
        <w:t xml:space="preserve"> angoleña nacido en el extranjero</w:t>
      </w:r>
      <w:r w:rsidRPr="00106937">
        <w:rPr>
          <w:lang w:val="es-ES"/>
        </w:rPr>
        <w:t xml:space="preserve"> (art. 9).</w:t>
      </w:r>
    </w:p>
    <w:p w:rsidR="008F50CC" w:rsidRPr="00FF557B" w:rsidRDefault="008F50CC" w:rsidP="008F50CC">
      <w:pPr>
        <w:pStyle w:val="SingleTxtG"/>
        <w:rPr>
          <w:lang w:val="es-ES"/>
        </w:rPr>
      </w:pPr>
      <w:r w:rsidRPr="00FF557B">
        <w:rPr>
          <w:lang w:val="es-ES"/>
        </w:rPr>
        <w:t>106.</w:t>
      </w:r>
      <w:r w:rsidRPr="00FF557B">
        <w:rPr>
          <w:lang w:val="es-ES"/>
        </w:rPr>
        <w:tab/>
      </w:r>
      <w:r w:rsidR="00A26314" w:rsidRPr="00FF557B">
        <w:rPr>
          <w:lang w:val="es-ES"/>
        </w:rPr>
        <w:t>Además</w:t>
      </w:r>
      <w:r w:rsidRPr="00FF557B">
        <w:rPr>
          <w:lang w:val="es-ES"/>
        </w:rPr>
        <w:t xml:space="preserve">, </w:t>
      </w:r>
      <w:r w:rsidR="00FF557B" w:rsidRPr="00FF557B">
        <w:rPr>
          <w:lang w:val="es-ES"/>
        </w:rPr>
        <w:t>es menester tomar nota de que la ley</w:t>
      </w:r>
      <w:r w:rsidRPr="00FF557B">
        <w:rPr>
          <w:lang w:val="es-ES"/>
        </w:rPr>
        <w:t xml:space="preserve"> </w:t>
      </w:r>
      <w:r w:rsidR="00FF557B" w:rsidRPr="00FF557B">
        <w:rPr>
          <w:lang w:val="es-ES"/>
        </w:rPr>
        <w:t>dispone que un reci</w:t>
      </w:r>
      <w:r w:rsidR="00FF557B">
        <w:rPr>
          <w:lang w:val="es-ES"/>
        </w:rPr>
        <w:t>én nacido tendrá la nacionalidad a</w:t>
      </w:r>
      <w:r w:rsidRPr="00FF557B">
        <w:rPr>
          <w:lang w:val="es-ES"/>
        </w:rPr>
        <w:t>ngol</w:t>
      </w:r>
      <w:r w:rsidR="00FF557B">
        <w:rPr>
          <w:lang w:val="es-ES"/>
        </w:rPr>
        <w:t>eñ</w:t>
      </w:r>
      <w:r w:rsidRPr="00FF557B">
        <w:rPr>
          <w:lang w:val="es-ES"/>
        </w:rPr>
        <w:t xml:space="preserve">a </w:t>
      </w:r>
      <w:r w:rsidR="00FF557B">
        <w:rPr>
          <w:lang w:val="es-ES"/>
        </w:rPr>
        <w:t>si se encuentra en el territorio de</w:t>
      </w:r>
      <w:r w:rsidRPr="00FF557B">
        <w:rPr>
          <w:lang w:val="es-ES"/>
        </w:rPr>
        <w:t xml:space="preserve"> Angola</w:t>
      </w:r>
      <w:r w:rsidR="00FF557B">
        <w:rPr>
          <w:lang w:val="es-ES"/>
        </w:rPr>
        <w:t>, salvo que se demuestre lo</w:t>
      </w:r>
      <w:r w:rsidR="00FC36A0">
        <w:rPr>
          <w:lang w:val="es-ES"/>
        </w:rPr>
        <w:t xml:space="preserve"> </w:t>
      </w:r>
      <w:r w:rsidR="00FF557B">
        <w:rPr>
          <w:lang w:val="es-ES"/>
        </w:rPr>
        <w:t>contrario</w:t>
      </w:r>
      <w:r w:rsidRPr="00FF557B">
        <w:rPr>
          <w:lang w:val="es-ES"/>
        </w:rPr>
        <w:t xml:space="preserve"> (</w:t>
      </w:r>
      <w:r w:rsidR="00FF557B">
        <w:rPr>
          <w:lang w:val="es-ES"/>
        </w:rPr>
        <w:t>párr</w:t>
      </w:r>
      <w:r w:rsidR="00126FFC">
        <w:rPr>
          <w:lang w:val="es-ES"/>
        </w:rPr>
        <w:t>afo</w:t>
      </w:r>
      <w:r w:rsidR="00AD4F1D">
        <w:rPr>
          <w:lang w:val="es-ES"/>
        </w:rPr>
        <w:t xml:space="preserve"> </w:t>
      </w:r>
      <w:r w:rsidR="00FF557B">
        <w:rPr>
          <w:lang w:val="es-ES"/>
        </w:rPr>
        <w:t xml:space="preserve">2 del </w:t>
      </w:r>
      <w:r w:rsidRPr="00FF557B">
        <w:rPr>
          <w:lang w:val="es-ES"/>
        </w:rPr>
        <w:t>art</w:t>
      </w:r>
      <w:r w:rsidR="00126FFC">
        <w:rPr>
          <w:lang w:val="es-ES"/>
        </w:rPr>
        <w:t>ículo</w:t>
      </w:r>
      <w:r w:rsidRPr="00FF557B">
        <w:rPr>
          <w:lang w:val="es-ES"/>
        </w:rPr>
        <w:t xml:space="preserve"> 9). </w:t>
      </w:r>
    </w:p>
    <w:p w:rsidR="008F50CC" w:rsidRPr="00FC36A0" w:rsidRDefault="008F50CC" w:rsidP="008F50CC">
      <w:pPr>
        <w:pStyle w:val="SingleTxtG"/>
        <w:rPr>
          <w:lang w:val="es-ES"/>
        </w:rPr>
      </w:pPr>
      <w:r w:rsidRPr="00FC36A0">
        <w:rPr>
          <w:lang w:val="es-ES"/>
        </w:rPr>
        <w:t>107.</w:t>
      </w:r>
      <w:r w:rsidRPr="00FC36A0">
        <w:rPr>
          <w:lang w:val="es-ES"/>
        </w:rPr>
        <w:tab/>
      </w:r>
      <w:r w:rsidR="00FF557B" w:rsidRPr="00FC36A0">
        <w:rPr>
          <w:lang w:val="es-ES"/>
        </w:rPr>
        <w:t>Cabe conceder la nacionalidad a</w:t>
      </w:r>
      <w:r w:rsidRPr="00FC36A0">
        <w:rPr>
          <w:lang w:val="es-ES"/>
        </w:rPr>
        <w:t>ngol</w:t>
      </w:r>
      <w:r w:rsidR="00FF557B" w:rsidRPr="00FC36A0">
        <w:rPr>
          <w:lang w:val="es-ES"/>
        </w:rPr>
        <w:t>eñ</w:t>
      </w:r>
      <w:r w:rsidRPr="00FC36A0">
        <w:rPr>
          <w:lang w:val="es-ES"/>
        </w:rPr>
        <w:t>a</w:t>
      </w:r>
      <w:r w:rsidR="00FF557B" w:rsidRPr="00FC36A0">
        <w:rPr>
          <w:lang w:val="es-ES"/>
        </w:rPr>
        <w:t xml:space="preserve"> a un me</w:t>
      </w:r>
      <w:r w:rsidRPr="00FC36A0">
        <w:rPr>
          <w:lang w:val="es-ES"/>
        </w:rPr>
        <w:t>nor o</w:t>
      </w:r>
      <w:r w:rsidR="00FC36A0" w:rsidRPr="00FC36A0">
        <w:rPr>
          <w:lang w:val="es-ES"/>
        </w:rPr>
        <w:t xml:space="preserve"> al hijo</w:t>
      </w:r>
      <w:r w:rsidRPr="00FC36A0">
        <w:rPr>
          <w:lang w:val="es-ES"/>
        </w:rPr>
        <w:t xml:space="preserve"> incapacitad</w:t>
      </w:r>
      <w:r w:rsidR="00FC36A0" w:rsidRPr="00FC36A0">
        <w:rPr>
          <w:lang w:val="es-ES"/>
        </w:rPr>
        <w:t>o de un padre o una madre</w:t>
      </w:r>
      <w:r w:rsidRPr="00FC36A0">
        <w:rPr>
          <w:lang w:val="es-ES"/>
        </w:rPr>
        <w:t xml:space="preserve"> </w:t>
      </w:r>
      <w:r w:rsidR="00FC36A0" w:rsidRPr="00FC36A0">
        <w:rPr>
          <w:lang w:val="es-ES"/>
        </w:rPr>
        <w:t xml:space="preserve">que haya </w:t>
      </w:r>
      <w:r w:rsidRPr="00FC36A0">
        <w:rPr>
          <w:lang w:val="es-ES"/>
        </w:rPr>
        <w:t>a</w:t>
      </w:r>
      <w:r w:rsidR="00FC36A0">
        <w:rPr>
          <w:lang w:val="es-ES"/>
        </w:rPr>
        <w:t>d</w:t>
      </w:r>
      <w:r w:rsidRPr="00FC36A0">
        <w:rPr>
          <w:lang w:val="es-ES"/>
        </w:rPr>
        <w:t>quir</w:t>
      </w:r>
      <w:r w:rsidR="00FC36A0">
        <w:rPr>
          <w:lang w:val="es-ES"/>
        </w:rPr>
        <w:t>ido la nacionalidad</w:t>
      </w:r>
      <w:r w:rsidRPr="00FC36A0">
        <w:rPr>
          <w:lang w:val="es-ES"/>
        </w:rPr>
        <w:t xml:space="preserve"> </w:t>
      </w:r>
      <w:r w:rsidR="00FC36A0">
        <w:rPr>
          <w:lang w:val="es-ES"/>
        </w:rPr>
        <w:t>a</w:t>
      </w:r>
      <w:r w:rsidRPr="00FC36A0">
        <w:rPr>
          <w:lang w:val="es-ES"/>
        </w:rPr>
        <w:t>ngol</w:t>
      </w:r>
      <w:r w:rsidR="00FC36A0">
        <w:rPr>
          <w:lang w:val="es-ES"/>
        </w:rPr>
        <w:t>eñ</w:t>
      </w:r>
      <w:r w:rsidRPr="00FC36A0">
        <w:rPr>
          <w:lang w:val="es-ES"/>
        </w:rPr>
        <w:t xml:space="preserve">a </w:t>
      </w:r>
      <w:r w:rsidR="00FC36A0">
        <w:rPr>
          <w:lang w:val="es-ES"/>
        </w:rPr>
        <w:t>y ese niño podrá</w:t>
      </w:r>
      <w:r w:rsidRPr="00FC36A0">
        <w:rPr>
          <w:lang w:val="es-ES"/>
        </w:rPr>
        <w:t xml:space="preserve"> opt</w:t>
      </w:r>
      <w:r w:rsidR="00FC36A0">
        <w:rPr>
          <w:lang w:val="es-ES"/>
        </w:rPr>
        <w:t>ar</w:t>
      </w:r>
      <w:r w:rsidRPr="00FC36A0">
        <w:rPr>
          <w:lang w:val="es-ES"/>
        </w:rPr>
        <w:t xml:space="preserve"> </w:t>
      </w:r>
      <w:r w:rsidR="00FC36A0">
        <w:rPr>
          <w:lang w:val="es-ES"/>
        </w:rPr>
        <w:t>p</w:t>
      </w:r>
      <w:r w:rsidRPr="00FC36A0">
        <w:rPr>
          <w:lang w:val="es-ES"/>
        </w:rPr>
        <w:t xml:space="preserve">or </w:t>
      </w:r>
      <w:r w:rsidR="00FC36A0">
        <w:rPr>
          <w:lang w:val="es-ES"/>
        </w:rPr>
        <w:t xml:space="preserve">una nacionalidad </w:t>
      </w:r>
      <w:r w:rsidRPr="00FC36A0">
        <w:rPr>
          <w:lang w:val="es-ES"/>
        </w:rPr>
        <w:t>diferent</w:t>
      </w:r>
      <w:r w:rsidR="00FC36A0">
        <w:rPr>
          <w:lang w:val="es-ES"/>
        </w:rPr>
        <w:t>e</w:t>
      </w:r>
      <w:r w:rsidRPr="00FC36A0">
        <w:rPr>
          <w:lang w:val="es-ES"/>
        </w:rPr>
        <w:t xml:space="preserve"> </w:t>
      </w:r>
      <w:r w:rsidR="00FC36A0">
        <w:rPr>
          <w:lang w:val="es-ES"/>
        </w:rPr>
        <w:t>a su mayoría de edad</w:t>
      </w:r>
      <w:r w:rsidRPr="00FC36A0">
        <w:rPr>
          <w:lang w:val="es-ES"/>
        </w:rPr>
        <w:t>.</w:t>
      </w:r>
    </w:p>
    <w:p w:rsidR="008F50CC" w:rsidRPr="00FC36A0" w:rsidRDefault="008F50CC" w:rsidP="008F50CC">
      <w:pPr>
        <w:pStyle w:val="SingleTxtG"/>
        <w:rPr>
          <w:lang w:val="es-ES"/>
        </w:rPr>
      </w:pPr>
      <w:r w:rsidRPr="00FC36A0">
        <w:rPr>
          <w:lang w:val="es-ES"/>
        </w:rPr>
        <w:t>108.</w:t>
      </w:r>
      <w:r w:rsidRPr="00FC36A0">
        <w:rPr>
          <w:lang w:val="es-ES"/>
        </w:rPr>
        <w:tab/>
      </w:r>
      <w:r w:rsidR="00FC36A0" w:rsidRPr="00FC36A0">
        <w:rPr>
          <w:lang w:val="es-ES"/>
        </w:rPr>
        <w:t>Por otra parte, los niños</w:t>
      </w:r>
      <w:r w:rsidRPr="00FC36A0">
        <w:rPr>
          <w:lang w:val="es-ES"/>
        </w:rPr>
        <w:t xml:space="preserve"> </w:t>
      </w:r>
      <w:r w:rsidR="00FC36A0" w:rsidRPr="00FC36A0">
        <w:rPr>
          <w:lang w:val="es-ES"/>
        </w:rPr>
        <w:t>nacidos en territorio</w:t>
      </w:r>
      <w:r w:rsidRPr="00FC36A0">
        <w:rPr>
          <w:lang w:val="es-ES"/>
        </w:rPr>
        <w:t xml:space="preserve"> </w:t>
      </w:r>
      <w:r w:rsidR="00FC36A0" w:rsidRPr="00FC36A0">
        <w:rPr>
          <w:lang w:val="es-ES"/>
        </w:rPr>
        <w:t>a</w:t>
      </w:r>
      <w:r w:rsidRPr="00FC36A0">
        <w:rPr>
          <w:lang w:val="es-ES"/>
        </w:rPr>
        <w:t>ngol</w:t>
      </w:r>
      <w:r w:rsidR="00FC36A0" w:rsidRPr="00FC36A0">
        <w:rPr>
          <w:lang w:val="es-ES"/>
        </w:rPr>
        <w:t>eño que no tengan otra nacionalidad</w:t>
      </w:r>
      <w:r w:rsidRPr="00FC36A0">
        <w:rPr>
          <w:lang w:val="es-ES"/>
        </w:rPr>
        <w:t xml:space="preserve"> </w:t>
      </w:r>
      <w:r w:rsidR="00FC36A0" w:rsidRPr="00FC36A0">
        <w:rPr>
          <w:lang w:val="es-ES"/>
        </w:rPr>
        <w:t>pueden</w:t>
      </w:r>
      <w:r w:rsidRPr="00FC36A0">
        <w:rPr>
          <w:lang w:val="es-ES"/>
        </w:rPr>
        <w:t xml:space="preserve"> a</w:t>
      </w:r>
      <w:r w:rsidR="00FC36A0" w:rsidRPr="00FC36A0">
        <w:rPr>
          <w:lang w:val="es-ES"/>
        </w:rPr>
        <w:t>d</w:t>
      </w:r>
      <w:r w:rsidRPr="00FC36A0">
        <w:rPr>
          <w:lang w:val="es-ES"/>
        </w:rPr>
        <w:t>quir</w:t>
      </w:r>
      <w:r w:rsidR="00FC36A0" w:rsidRPr="00FC36A0">
        <w:rPr>
          <w:lang w:val="es-ES"/>
        </w:rPr>
        <w:t>ir</w:t>
      </w:r>
      <w:r w:rsidRPr="00FC36A0">
        <w:rPr>
          <w:lang w:val="es-ES"/>
        </w:rPr>
        <w:t xml:space="preserve"> </w:t>
      </w:r>
      <w:r w:rsidR="00FC36A0">
        <w:rPr>
          <w:lang w:val="es-ES"/>
        </w:rPr>
        <w:t>la nacionalidad a</w:t>
      </w:r>
      <w:r w:rsidRPr="00FC36A0">
        <w:rPr>
          <w:lang w:val="es-ES"/>
        </w:rPr>
        <w:t>ngol</w:t>
      </w:r>
      <w:r w:rsidR="00FC36A0">
        <w:rPr>
          <w:lang w:val="es-ES"/>
        </w:rPr>
        <w:t>eñ</w:t>
      </w:r>
      <w:r w:rsidRPr="00FC36A0">
        <w:rPr>
          <w:lang w:val="es-ES"/>
        </w:rPr>
        <w:t>a, a</w:t>
      </w:r>
      <w:r w:rsidR="00FC36A0">
        <w:rPr>
          <w:lang w:val="es-ES"/>
        </w:rPr>
        <w:t>l igual que los niños nacidos en</w:t>
      </w:r>
      <w:r w:rsidR="0070411E">
        <w:rPr>
          <w:lang w:val="es-ES"/>
        </w:rPr>
        <w:t xml:space="preserve"> territorio</w:t>
      </w:r>
      <w:r w:rsidRPr="00FC36A0">
        <w:rPr>
          <w:lang w:val="es-ES"/>
        </w:rPr>
        <w:t xml:space="preserve"> </w:t>
      </w:r>
      <w:r w:rsidR="0070411E">
        <w:rPr>
          <w:lang w:val="es-ES"/>
        </w:rPr>
        <w:t>a</w:t>
      </w:r>
      <w:r w:rsidRPr="00FC36A0">
        <w:rPr>
          <w:lang w:val="es-ES"/>
        </w:rPr>
        <w:t>ngol</w:t>
      </w:r>
      <w:r w:rsidR="0070411E">
        <w:rPr>
          <w:lang w:val="es-ES"/>
        </w:rPr>
        <w:t>eño de</w:t>
      </w:r>
      <w:r w:rsidRPr="00FC36A0">
        <w:rPr>
          <w:lang w:val="es-ES"/>
        </w:rPr>
        <w:t xml:space="preserve"> pa</w:t>
      </w:r>
      <w:r w:rsidR="0070411E">
        <w:rPr>
          <w:lang w:val="es-ES"/>
        </w:rPr>
        <w:t>d</w:t>
      </w:r>
      <w:r w:rsidRPr="00FC36A0">
        <w:rPr>
          <w:lang w:val="es-ES"/>
        </w:rPr>
        <w:t>res</w:t>
      </w:r>
      <w:r w:rsidR="0070411E">
        <w:rPr>
          <w:lang w:val="es-ES"/>
        </w:rPr>
        <w:t xml:space="preserve"> desconocidos</w:t>
      </w:r>
      <w:r w:rsidRPr="00FC36A0">
        <w:rPr>
          <w:lang w:val="es-ES"/>
        </w:rPr>
        <w:t xml:space="preserve">, </w:t>
      </w:r>
      <w:r w:rsidR="0070411E">
        <w:rPr>
          <w:lang w:val="es-ES"/>
        </w:rPr>
        <w:t>de nacionalidad desconocida o apátridas</w:t>
      </w:r>
      <w:r w:rsidRPr="00FC36A0">
        <w:rPr>
          <w:lang w:val="es-ES"/>
        </w:rPr>
        <w:t>.</w:t>
      </w:r>
    </w:p>
    <w:p w:rsidR="008F50CC" w:rsidRPr="00A14A08" w:rsidRDefault="008F50CC" w:rsidP="008F50CC">
      <w:pPr>
        <w:pStyle w:val="SingleTxtG"/>
        <w:rPr>
          <w:lang w:val="es-ES"/>
        </w:rPr>
      </w:pPr>
      <w:r w:rsidRPr="0070411E">
        <w:rPr>
          <w:lang w:val="es-ES"/>
        </w:rPr>
        <w:t>109.</w:t>
      </w:r>
      <w:r w:rsidRPr="0070411E">
        <w:rPr>
          <w:lang w:val="es-ES"/>
        </w:rPr>
        <w:tab/>
      </w:r>
      <w:r w:rsidR="0070411E" w:rsidRPr="0070411E">
        <w:rPr>
          <w:lang w:val="es-ES"/>
        </w:rPr>
        <w:t>Los hijos me</w:t>
      </w:r>
      <w:r w:rsidRPr="0070411E">
        <w:rPr>
          <w:lang w:val="es-ES"/>
        </w:rPr>
        <w:t>nor</w:t>
      </w:r>
      <w:r w:rsidR="0070411E" w:rsidRPr="0070411E">
        <w:rPr>
          <w:lang w:val="es-ES"/>
        </w:rPr>
        <w:t>es de edad de a</w:t>
      </w:r>
      <w:r w:rsidRPr="0070411E">
        <w:rPr>
          <w:lang w:val="es-ES"/>
        </w:rPr>
        <w:t>ngol</w:t>
      </w:r>
      <w:r w:rsidR="0070411E" w:rsidRPr="0070411E">
        <w:rPr>
          <w:lang w:val="es-ES"/>
        </w:rPr>
        <w:t xml:space="preserve">eños </w:t>
      </w:r>
      <w:r w:rsidRPr="0070411E">
        <w:rPr>
          <w:lang w:val="es-ES"/>
        </w:rPr>
        <w:t>n</w:t>
      </w:r>
      <w:r w:rsidR="0070411E" w:rsidRPr="0070411E">
        <w:rPr>
          <w:lang w:val="es-ES"/>
        </w:rPr>
        <w:t>acidos en el extranjero pierden su nacionalidad y</w:t>
      </w:r>
      <w:r w:rsidRPr="0070411E">
        <w:rPr>
          <w:lang w:val="es-ES"/>
        </w:rPr>
        <w:t xml:space="preserve">, </w:t>
      </w:r>
      <w:r w:rsidR="0070411E" w:rsidRPr="0070411E">
        <w:rPr>
          <w:lang w:val="es-ES"/>
        </w:rPr>
        <w:t>como tienen tambi</w:t>
      </w:r>
      <w:r w:rsidR="0070411E">
        <w:rPr>
          <w:lang w:val="es-ES"/>
        </w:rPr>
        <w:t>én otra nacionalidad</w:t>
      </w:r>
      <w:r w:rsidRPr="0070411E">
        <w:rPr>
          <w:lang w:val="es-ES"/>
        </w:rPr>
        <w:t xml:space="preserve">, </w:t>
      </w:r>
      <w:r w:rsidR="0070411E">
        <w:rPr>
          <w:lang w:val="es-ES"/>
        </w:rPr>
        <w:t>si al llegar a la mayoría de edad legal manifiestan que no son</w:t>
      </w:r>
      <w:r w:rsidRPr="0070411E">
        <w:rPr>
          <w:lang w:val="es-ES"/>
        </w:rPr>
        <w:t xml:space="preserve"> </w:t>
      </w:r>
      <w:r w:rsidR="0070411E">
        <w:rPr>
          <w:lang w:val="es-ES"/>
        </w:rPr>
        <w:t>a</w:t>
      </w:r>
      <w:r w:rsidRPr="0070411E">
        <w:rPr>
          <w:lang w:val="es-ES"/>
        </w:rPr>
        <w:t>ngol</w:t>
      </w:r>
      <w:r w:rsidR="0070411E">
        <w:rPr>
          <w:lang w:val="es-ES"/>
        </w:rPr>
        <w:t>eños</w:t>
      </w:r>
      <w:r w:rsidRPr="0070411E">
        <w:rPr>
          <w:lang w:val="es-ES"/>
        </w:rPr>
        <w:t xml:space="preserve">, </w:t>
      </w:r>
      <w:r w:rsidR="0070411E">
        <w:rPr>
          <w:lang w:val="es-ES"/>
        </w:rPr>
        <w:t xml:space="preserve">pierden </w:t>
      </w:r>
      <w:r w:rsidR="007F38FE">
        <w:rPr>
          <w:lang w:val="es-ES"/>
        </w:rPr>
        <w:t>así mismo</w:t>
      </w:r>
      <w:r w:rsidR="0070411E">
        <w:rPr>
          <w:lang w:val="es-ES"/>
        </w:rPr>
        <w:t xml:space="preserve"> su nacion</w:t>
      </w:r>
      <w:r w:rsidR="00A14A08">
        <w:rPr>
          <w:lang w:val="es-ES"/>
        </w:rPr>
        <w:t>a</w:t>
      </w:r>
      <w:r w:rsidR="0070411E">
        <w:rPr>
          <w:lang w:val="es-ES"/>
        </w:rPr>
        <w:t>lidad</w:t>
      </w:r>
      <w:r w:rsidRPr="0070411E">
        <w:rPr>
          <w:lang w:val="es-ES"/>
        </w:rPr>
        <w:t xml:space="preserve">. </w:t>
      </w:r>
      <w:r w:rsidR="00A14A08">
        <w:rPr>
          <w:lang w:val="es-ES"/>
        </w:rPr>
        <w:t>Lo mismo cabe decir de los niños adoptados legalmente por ciudadanos extranjeros</w:t>
      </w:r>
      <w:r w:rsidRPr="00A14A08">
        <w:rPr>
          <w:lang w:val="es-ES"/>
        </w:rPr>
        <w:t xml:space="preserve">, </w:t>
      </w:r>
      <w:r w:rsidR="00A14A08" w:rsidRPr="00A14A08">
        <w:rPr>
          <w:lang w:val="es-ES"/>
        </w:rPr>
        <w:t>si al llegar a la</w:t>
      </w:r>
      <w:r w:rsidR="00A14A08">
        <w:rPr>
          <w:lang w:val="es-ES"/>
        </w:rPr>
        <w:t xml:space="preserve"> </w:t>
      </w:r>
      <w:r w:rsidR="00A14A08" w:rsidRPr="00A14A08">
        <w:rPr>
          <w:lang w:val="es-ES"/>
        </w:rPr>
        <w:t>mayor</w:t>
      </w:r>
      <w:r w:rsidR="00A14A08">
        <w:rPr>
          <w:lang w:val="es-ES"/>
        </w:rPr>
        <w:t>ía de edad</w:t>
      </w:r>
      <w:r w:rsidRPr="00A14A08">
        <w:rPr>
          <w:lang w:val="es-ES"/>
        </w:rPr>
        <w:t xml:space="preserve"> </w:t>
      </w:r>
      <w:r w:rsidR="00A14A08">
        <w:rPr>
          <w:lang w:val="es-ES"/>
        </w:rPr>
        <w:t>declaran que no son a</w:t>
      </w:r>
      <w:r w:rsidRPr="00A14A08">
        <w:rPr>
          <w:lang w:val="es-ES"/>
        </w:rPr>
        <w:t>ngol</w:t>
      </w:r>
      <w:r w:rsidR="00A14A08">
        <w:rPr>
          <w:lang w:val="es-ES"/>
        </w:rPr>
        <w:t>eños</w:t>
      </w:r>
      <w:r w:rsidRPr="00A14A08">
        <w:rPr>
          <w:lang w:val="es-ES"/>
        </w:rPr>
        <w:t xml:space="preserve">. </w:t>
      </w:r>
    </w:p>
    <w:p w:rsidR="008F50CC" w:rsidRPr="007C182C" w:rsidRDefault="008F50CC" w:rsidP="008F50CC">
      <w:pPr>
        <w:pStyle w:val="SingleTxtG"/>
        <w:rPr>
          <w:lang w:val="es-ES"/>
        </w:rPr>
      </w:pPr>
      <w:r w:rsidRPr="00A14A08">
        <w:rPr>
          <w:lang w:val="es-ES"/>
        </w:rPr>
        <w:t>110.</w:t>
      </w:r>
      <w:r w:rsidRPr="00A14A08">
        <w:rPr>
          <w:lang w:val="es-ES"/>
        </w:rPr>
        <w:tab/>
      </w:r>
      <w:r w:rsidR="00A14A08" w:rsidRPr="00A14A08">
        <w:rPr>
          <w:lang w:val="es-ES"/>
        </w:rPr>
        <w:t>Los niños refugiados son</w:t>
      </w:r>
      <w:r w:rsidRPr="00A14A08">
        <w:rPr>
          <w:lang w:val="es-ES"/>
        </w:rPr>
        <w:t xml:space="preserve"> prote</w:t>
      </w:r>
      <w:r w:rsidR="00A14A08" w:rsidRPr="00A14A08">
        <w:rPr>
          <w:lang w:val="es-ES"/>
        </w:rPr>
        <w:t>gidos por el</w:t>
      </w:r>
      <w:r w:rsidRPr="00A14A08">
        <w:rPr>
          <w:lang w:val="es-ES"/>
        </w:rPr>
        <w:t xml:space="preserve"> </w:t>
      </w:r>
      <w:r w:rsidR="00A14A08" w:rsidRPr="00A14A08">
        <w:rPr>
          <w:lang w:val="es-ES"/>
        </w:rPr>
        <w:t>Es</w:t>
      </w:r>
      <w:r w:rsidRPr="00A14A08">
        <w:rPr>
          <w:lang w:val="es-ES"/>
        </w:rPr>
        <w:t>ta</w:t>
      </w:r>
      <w:r w:rsidR="00A14A08" w:rsidRPr="00A14A08">
        <w:rPr>
          <w:lang w:val="es-ES"/>
        </w:rPr>
        <w:t>do como</w:t>
      </w:r>
      <w:r w:rsidRPr="00A14A08">
        <w:rPr>
          <w:lang w:val="es-ES"/>
        </w:rPr>
        <w:t xml:space="preserve"> part</w:t>
      </w:r>
      <w:r w:rsidR="00A14A08" w:rsidRPr="00A14A08">
        <w:rPr>
          <w:lang w:val="es-ES"/>
        </w:rPr>
        <w:t>e</w:t>
      </w:r>
      <w:r w:rsidRPr="00A14A08">
        <w:rPr>
          <w:lang w:val="es-ES"/>
        </w:rPr>
        <w:t xml:space="preserve"> </w:t>
      </w:r>
      <w:r w:rsidR="00A14A08" w:rsidRPr="00A14A08">
        <w:rPr>
          <w:lang w:val="es-ES"/>
        </w:rPr>
        <w:t>del</w:t>
      </w:r>
      <w:r w:rsidRPr="00A14A08">
        <w:rPr>
          <w:lang w:val="es-ES"/>
        </w:rPr>
        <w:t xml:space="preserve"> trat</w:t>
      </w:r>
      <w:r w:rsidR="00A14A08" w:rsidRPr="00A14A08">
        <w:rPr>
          <w:lang w:val="es-ES"/>
        </w:rPr>
        <w:t>o</w:t>
      </w:r>
      <w:r w:rsidRPr="00A14A08">
        <w:rPr>
          <w:lang w:val="es-ES"/>
        </w:rPr>
        <w:t xml:space="preserve"> </w:t>
      </w:r>
      <w:r w:rsidR="00A14A08">
        <w:rPr>
          <w:lang w:val="es-ES"/>
        </w:rPr>
        <w:t xml:space="preserve">que reciben sus </w:t>
      </w:r>
      <w:r w:rsidRPr="00A14A08">
        <w:rPr>
          <w:lang w:val="es-ES"/>
        </w:rPr>
        <w:t>pa</w:t>
      </w:r>
      <w:r w:rsidR="00A14A08">
        <w:rPr>
          <w:lang w:val="es-ES"/>
        </w:rPr>
        <w:t>d</w:t>
      </w:r>
      <w:r w:rsidRPr="00A14A08">
        <w:rPr>
          <w:lang w:val="es-ES"/>
        </w:rPr>
        <w:t xml:space="preserve">res, </w:t>
      </w:r>
      <w:r w:rsidR="00A14A08">
        <w:rPr>
          <w:lang w:val="es-ES"/>
        </w:rPr>
        <w:t>parientes</w:t>
      </w:r>
      <w:r w:rsidRPr="00A14A08">
        <w:rPr>
          <w:lang w:val="es-ES"/>
        </w:rPr>
        <w:t xml:space="preserve"> o person</w:t>
      </w:r>
      <w:r w:rsidR="00A14A08">
        <w:rPr>
          <w:lang w:val="es-ES"/>
        </w:rPr>
        <w:t>a</w:t>
      </w:r>
      <w:r w:rsidRPr="00A14A08">
        <w:rPr>
          <w:lang w:val="es-ES"/>
        </w:rPr>
        <w:t xml:space="preserve">s </w:t>
      </w:r>
      <w:r w:rsidR="00A14A08">
        <w:rPr>
          <w:lang w:val="es-ES"/>
        </w:rPr>
        <w:t>que se ha</w:t>
      </w:r>
      <w:r w:rsidR="00AD4F1D">
        <w:rPr>
          <w:lang w:val="es-ES"/>
        </w:rPr>
        <w:t>ya</w:t>
      </w:r>
      <w:r w:rsidR="00A14A08">
        <w:rPr>
          <w:lang w:val="es-ES"/>
        </w:rPr>
        <w:t xml:space="preserve">n </w:t>
      </w:r>
      <w:r w:rsidRPr="00A14A08">
        <w:rPr>
          <w:lang w:val="es-ES"/>
        </w:rPr>
        <w:t>respons</w:t>
      </w:r>
      <w:r w:rsidR="00A14A08">
        <w:rPr>
          <w:lang w:val="es-ES"/>
        </w:rPr>
        <w:t>a</w:t>
      </w:r>
      <w:r w:rsidRPr="00A14A08">
        <w:rPr>
          <w:lang w:val="es-ES"/>
        </w:rPr>
        <w:t>bili</w:t>
      </w:r>
      <w:r w:rsidR="00A14A08">
        <w:rPr>
          <w:lang w:val="es-ES"/>
        </w:rPr>
        <w:t>zado de ellos</w:t>
      </w:r>
      <w:r w:rsidRPr="00A14A08">
        <w:rPr>
          <w:lang w:val="es-ES"/>
        </w:rPr>
        <w:t xml:space="preserve">. </w:t>
      </w:r>
      <w:r w:rsidR="007C182C">
        <w:rPr>
          <w:lang w:val="es-ES"/>
        </w:rPr>
        <w:t>Mantienen la</w:t>
      </w:r>
      <w:r w:rsidRPr="00A14A08">
        <w:rPr>
          <w:lang w:val="es-ES"/>
        </w:rPr>
        <w:t xml:space="preserve"> na</w:t>
      </w:r>
      <w:r w:rsidR="00A14A08" w:rsidRPr="00A14A08">
        <w:rPr>
          <w:lang w:val="es-ES"/>
        </w:rPr>
        <w:t>c</w:t>
      </w:r>
      <w:r w:rsidRPr="00A14A08">
        <w:rPr>
          <w:lang w:val="es-ES"/>
        </w:rPr>
        <w:t>ionali</w:t>
      </w:r>
      <w:r w:rsidR="00A14A08" w:rsidRPr="00A14A08">
        <w:rPr>
          <w:lang w:val="es-ES"/>
        </w:rPr>
        <w:t>dad</w:t>
      </w:r>
      <w:r w:rsidRPr="00A14A08">
        <w:rPr>
          <w:lang w:val="es-ES"/>
        </w:rPr>
        <w:t>, declar</w:t>
      </w:r>
      <w:r w:rsidR="00A14A08" w:rsidRPr="00A14A08">
        <w:rPr>
          <w:lang w:val="es-ES"/>
        </w:rPr>
        <w:t>a</w:t>
      </w:r>
      <w:r w:rsidRPr="00A14A08">
        <w:rPr>
          <w:lang w:val="es-ES"/>
        </w:rPr>
        <w:t>d</w:t>
      </w:r>
      <w:r w:rsidR="00A14A08" w:rsidRPr="00A14A08">
        <w:rPr>
          <w:lang w:val="es-ES"/>
        </w:rPr>
        <w:t>a</w:t>
      </w:r>
      <w:r w:rsidRPr="00A14A08">
        <w:rPr>
          <w:lang w:val="es-ES"/>
        </w:rPr>
        <w:t xml:space="preserve"> </w:t>
      </w:r>
      <w:r w:rsidR="00A14A08" w:rsidRPr="00A14A08">
        <w:rPr>
          <w:lang w:val="es-ES"/>
        </w:rPr>
        <w:t>por esas</w:t>
      </w:r>
      <w:r w:rsidRPr="00A14A08">
        <w:rPr>
          <w:lang w:val="es-ES"/>
        </w:rPr>
        <w:t xml:space="preserve"> person</w:t>
      </w:r>
      <w:r w:rsidR="00A14A08" w:rsidRPr="00A14A08">
        <w:rPr>
          <w:lang w:val="es-ES"/>
        </w:rPr>
        <w:t>a</w:t>
      </w:r>
      <w:r w:rsidRPr="00A14A08">
        <w:rPr>
          <w:lang w:val="es-ES"/>
        </w:rPr>
        <w:t xml:space="preserve">s </w:t>
      </w:r>
      <w:r w:rsidR="00A14A08" w:rsidRPr="00A14A08">
        <w:rPr>
          <w:lang w:val="es-ES"/>
        </w:rPr>
        <w:t>y comprobada</w:t>
      </w:r>
      <w:r w:rsidRPr="00A14A08">
        <w:rPr>
          <w:lang w:val="es-ES"/>
        </w:rPr>
        <w:t xml:space="preserve"> </w:t>
      </w:r>
      <w:r w:rsidR="007C182C">
        <w:rPr>
          <w:lang w:val="es-ES"/>
        </w:rPr>
        <w:t>mediante</w:t>
      </w:r>
      <w:r w:rsidRPr="00A14A08">
        <w:rPr>
          <w:lang w:val="es-ES"/>
        </w:rPr>
        <w:t xml:space="preserve"> </w:t>
      </w:r>
      <w:r w:rsidR="00A14A08">
        <w:rPr>
          <w:lang w:val="es-ES"/>
        </w:rPr>
        <w:t xml:space="preserve">los </w:t>
      </w:r>
      <w:r w:rsidR="007C182C">
        <w:rPr>
          <w:lang w:val="es-ES"/>
        </w:rPr>
        <w:t>procedimientos</w:t>
      </w:r>
      <w:r w:rsidRPr="00A14A08">
        <w:rPr>
          <w:lang w:val="es-ES"/>
        </w:rPr>
        <w:t xml:space="preserve"> </w:t>
      </w:r>
      <w:r w:rsidR="00A14A08" w:rsidRPr="00A14A08">
        <w:rPr>
          <w:lang w:val="es-ES"/>
        </w:rPr>
        <w:t>e</w:t>
      </w:r>
      <w:r w:rsidRPr="00A14A08">
        <w:rPr>
          <w:lang w:val="es-ES"/>
        </w:rPr>
        <w:t>spec</w:t>
      </w:r>
      <w:r w:rsidR="00A14A08" w:rsidRPr="00A14A08">
        <w:rPr>
          <w:lang w:val="es-ES"/>
        </w:rPr>
        <w:t>í</w:t>
      </w:r>
      <w:r w:rsidRPr="00A14A08">
        <w:rPr>
          <w:lang w:val="es-ES"/>
        </w:rPr>
        <w:t>fic</w:t>
      </w:r>
      <w:r w:rsidR="00A14A08" w:rsidRPr="00A14A08">
        <w:rPr>
          <w:lang w:val="es-ES"/>
        </w:rPr>
        <w:t>os</w:t>
      </w:r>
      <w:r w:rsidRPr="00A14A08">
        <w:rPr>
          <w:lang w:val="es-ES"/>
        </w:rPr>
        <w:t xml:space="preserve"> </w:t>
      </w:r>
      <w:r w:rsidR="00A14A08">
        <w:rPr>
          <w:lang w:val="es-ES"/>
        </w:rPr>
        <w:t>de los programas</w:t>
      </w:r>
      <w:r w:rsidRPr="00A14A08">
        <w:rPr>
          <w:lang w:val="es-ES"/>
        </w:rPr>
        <w:t xml:space="preserve"> </w:t>
      </w:r>
      <w:r w:rsidR="00A14A08">
        <w:rPr>
          <w:lang w:val="es-ES"/>
        </w:rPr>
        <w:t>e</w:t>
      </w:r>
      <w:r w:rsidRPr="00A14A08">
        <w:rPr>
          <w:lang w:val="es-ES"/>
        </w:rPr>
        <w:t>special</w:t>
      </w:r>
      <w:r w:rsidR="00A14A08">
        <w:rPr>
          <w:lang w:val="es-ES"/>
        </w:rPr>
        <w:t>es</w:t>
      </w:r>
      <w:r w:rsidRPr="00A14A08">
        <w:rPr>
          <w:lang w:val="es-ES"/>
        </w:rPr>
        <w:t xml:space="preserve"> </w:t>
      </w:r>
      <w:r w:rsidR="007C182C">
        <w:rPr>
          <w:lang w:val="es-ES"/>
        </w:rPr>
        <w:t>que se uti</w:t>
      </w:r>
      <w:r w:rsidR="00AD4F1D">
        <w:rPr>
          <w:lang w:val="es-ES"/>
        </w:rPr>
        <w:t>lizan para es</w:t>
      </w:r>
      <w:r w:rsidR="007C182C">
        <w:rPr>
          <w:lang w:val="es-ES"/>
        </w:rPr>
        <w:t>as cuestiones</w:t>
      </w:r>
      <w:r w:rsidRPr="00A14A08">
        <w:rPr>
          <w:lang w:val="es-ES"/>
        </w:rPr>
        <w:t>, t</w:t>
      </w:r>
      <w:r w:rsidR="007C182C">
        <w:rPr>
          <w:lang w:val="es-ES"/>
        </w:rPr>
        <w:t>eniendo en cuenta las normas</w:t>
      </w:r>
      <w:r w:rsidRPr="00A14A08">
        <w:rPr>
          <w:lang w:val="es-ES"/>
        </w:rPr>
        <w:t xml:space="preserve"> interna</w:t>
      </w:r>
      <w:r w:rsidR="007C182C">
        <w:rPr>
          <w:lang w:val="es-ES"/>
        </w:rPr>
        <w:t>c</w:t>
      </w:r>
      <w:r w:rsidRPr="00A14A08">
        <w:rPr>
          <w:lang w:val="es-ES"/>
        </w:rPr>
        <w:t>ional</w:t>
      </w:r>
      <w:r w:rsidR="007C182C">
        <w:rPr>
          <w:lang w:val="es-ES"/>
        </w:rPr>
        <w:t>es</w:t>
      </w:r>
      <w:r w:rsidRPr="00A14A08">
        <w:rPr>
          <w:lang w:val="es-ES"/>
        </w:rPr>
        <w:t xml:space="preserve"> </w:t>
      </w:r>
      <w:r w:rsidR="007C182C">
        <w:rPr>
          <w:lang w:val="es-ES"/>
        </w:rPr>
        <w:t xml:space="preserve">en materia de inscripción de los </w:t>
      </w:r>
      <w:r w:rsidRPr="00A14A08">
        <w:rPr>
          <w:lang w:val="es-ES"/>
        </w:rPr>
        <w:t>refug</w:t>
      </w:r>
      <w:r w:rsidR="007C182C">
        <w:rPr>
          <w:lang w:val="es-ES"/>
        </w:rPr>
        <w:t>iados en el registro</w:t>
      </w:r>
      <w:r w:rsidRPr="00A14A08">
        <w:rPr>
          <w:lang w:val="es-ES"/>
        </w:rPr>
        <w:t>.</w:t>
      </w:r>
      <w:r w:rsidR="007C182C">
        <w:rPr>
          <w:lang w:val="es-ES"/>
        </w:rPr>
        <w:t xml:space="preserve"> </w:t>
      </w:r>
      <w:r w:rsidR="007C182C" w:rsidRPr="007C182C">
        <w:rPr>
          <w:lang w:val="es-ES"/>
        </w:rPr>
        <w:t xml:space="preserve">Lo mismo cabe decir de las </w:t>
      </w:r>
      <w:r w:rsidRPr="007C182C">
        <w:rPr>
          <w:lang w:val="es-ES"/>
        </w:rPr>
        <w:t>famili</w:t>
      </w:r>
      <w:r w:rsidR="007C182C" w:rsidRPr="007C182C">
        <w:rPr>
          <w:lang w:val="es-ES"/>
        </w:rPr>
        <w:t>a</w:t>
      </w:r>
      <w:r w:rsidR="00AD4F1D">
        <w:rPr>
          <w:lang w:val="es-ES"/>
        </w:rPr>
        <w:t>s</w:t>
      </w:r>
      <w:r w:rsidR="007C182C" w:rsidRPr="007C182C">
        <w:rPr>
          <w:lang w:val="es-ES"/>
        </w:rPr>
        <w:t xml:space="preserve"> a las que se ha reconocido el derecho de</w:t>
      </w:r>
      <w:r w:rsidRPr="007C182C">
        <w:rPr>
          <w:lang w:val="es-ES"/>
        </w:rPr>
        <w:t xml:space="preserve"> as</w:t>
      </w:r>
      <w:r w:rsidR="007C182C" w:rsidRPr="007C182C">
        <w:rPr>
          <w:lang w:val="es-ES"/>
        </w:rPr>
        <w:t>i</w:t>
      </w:r>
      <w:r w:rsidRPr="007C182C">
        <w:rPr>
          <w:lang w:val="es-ES"/>
        </w:rPr>
        <w:t>l</w:t>
      </w:r>
      <w:r w:rsidR="007C182C" w:rsidRPr="007C182C">
        <w:rPr>
          <w:lang w:val="es-ES"/>
        </w:rPr>
        <w:t>o</w:t>
      </w:r>
      <w:r w:rsidRPr="007C182C">
        <w:rPr>
          <w:lang w:val="es-ES"/>
        </w:rPr>
        <w:t>.</w:t>
      </w:r>
    </w:p>
    <w:p w:rsidR="008F50CC" w:rsidRPr="00903864" w:rsidRDefault="00184F85" w:rsidP="00184F85">
      <w:pPr>
        <w:pStyle w:val="H23G"/>
        <w:rPr>
          <w:lang w:val="es-ES"/>
        </w:rPr>
      </w:pPr>
      <w:r w:rsidRPr="007C182C">
        <w:rPr>
          <w:lang w:val="es-ES"/>
        </w:rPr>
        <w:tab/>
      </w:r>
      <w:r w:rsidRPr="007C182C">
        <w:rPr>
          <w:lang w:val="es-ES"/>
        </w:rPr>
        <w:tab/>
      </w:r>
      <w:r w:rsidR="007C182C" w:rsidRPr="00903864">
        <w:rPr>
          <w:lang w:val="es-ES"/>
        </w:rPr>
        <w:t>Inscripción de los nacimientos</w:t>
      </w:r>
    </w:p>
    <w:p w:rsidR="008F50CC" w:rsidRPr="007A2BAF" w:rsidRDefault="008F50CC" w:rsidP="008F50CC">
      <w:pPr>
        <w:pStyle w:val="SingleTxtG"/>
        <w:rPr>
          <w:lang w:val="es-ES"/>
        </w:rPr>
      </w:pPr>
      <w:r w:rsidRPr="00F7593E">
        <w:rPr>
          <w:lang w:val="es-ES"/>
        </w:rPr>
        <w:t>111.</w:t>
      </w:r>
      <w:r w:rsidRPr="00F7593E">
        <w:rPr>
          <w:lang w:val="es-ES"/>
        </w:rPr>
        <w:tab/>
      </w:r>
      <w:r w:rsidR="00F7593E" w:rsidRPr="00F7593E">
        <w:rPr>
          <w:lang w:val="es-ES"/>
        </w:rPr>
        <w:t>La aplicación</w:t>
      </w:r>
      <w:r w:rsidRPr="00F7593E">
        <w:rPr>
          <w:lang w:val="es-ES"/>
        </w:rPr>
        <w:t xml:space="preserve"> </w:t>
      </w:r>
      <w:r w:rsidR="00F7593E" w:rsidRPr="00F7593E">
        <w:rPr>
          <w:lang w:val="es-ES"/>
        </w:rPr>
        <w:t>del Decreto</w:t>
      </w:r>
      <w:r w:rsidR="000E61B1">
        <w:rPr>
          <w:lang w:val="es-ES"/>
        </w:rPr>
        <w:t>-</w:t>
      </w:r>
      <w:r w:rsidR="001072E8" w:rsidRPr="00F7593E">
        <w:rPr>
          <w:lang w:val="es-ES"/>
        </w:rPr>
        <w:t xml:space="preserve">ley </w:t>
      </w:r>
      <w:r w:rsidR="001072E8">
        <w:rPr>
          <w:lang w:val="es-ES"/>
        </w:rPr>
        <w:t>Nº</w:t>
      </w:r>
      <w:r w:rsidRPr="00F7593E">
        <w:rPr>
          <w:lang w:val="es-ES"/>
        </w:rPr>
        <w:t xml:space="preserve"> 2/07, </w:t>
      </w:r>
      <w:r w:rsidR="00F7593E" w:rsidRPr="00F7593E">
        <w:rPr>
          <w:lang w:val="es-ES"/>
        </w:rPr>
        <w:t>que establece el marco</w:t>
      </w:r>
      <w:r w:rsidRPr="00F7593E">
        <w:rPr>
          <w:lang w:val="es-ES"/>
        </w:rPr>
        <w:t xml:space="preserve"> </w:t>
      </w:r>
      <w:r w:rsidR="00F7593E" w:rsidRPr="00F7593E">
        <w:rPr>
          <w:lang w:val="es-ES"/>
        </w:rPr>
        <w:t>que incorpora los deberes,</w:t>
      </w:r>
      <w:r w:rsidRPr="00F7593E">
        <w:rPr>
          <w:lang w:val="es-ES"/>
        </w:rPr>
        <w:t xml:space="preserve"> competenci</w:t>
      </w:r>
      <w:r w:rsidR="00F7593E" w:rsidRPr="00F7593E">
        <w:rPr>
          <w:lang w:val="es-ES"/>
        </w:rPr>
        <w:t>a</w:t>
      </w:r>
      <w:r w:rsidRPr="00F7593E">
        <w:rPr>
          <w:lang w:val="es-ES"/>
        </w:rPr>
        <w:t xml:space="preserve">s </w:t>
      </w:r>
      <w:r w:rsidR="00F7593E" w:rsidRPr="00F7593E">
        <w:rPr>
          <w:lang w:val="es-ES"/>
        </w:rPr>
        <w:t>y el</w:t>
      </w:r>
      <w:r w:rsidRPr="00F7593E">
        <w:rPr>
          <w:lang w:val="es-ES"/>
        </w:rPr>
        <w:t xml:space="preserve"> s</w:t>
      </w:r>
      <w:r w:rsidR="00F7593E" w:rsidRPr="00F7593E">
        <w:rPr>
          <w:lang w:val="es-ES"/>
        </w:rPr>
        <w:t>i</w:t>
      </w:r>
      <w:r w:rsidRPr="00F7593E">
        <w:rPr>
          <w:lang w:val="es-ES"/>
        </w:rPr>
        <w:t>stem</w:t>
      </w:r>
      <w:r w:rsidR="00F7593E" w:rsidRPr="00F7593E">
        <w:rPr>
          <w:lang w:val="es-ES"/>
        </w:rPr>
        <w:t>a</w:t>
      </w:r>
      <w:r w:rsidRPr="00F7593E">
        <w:rPr>
          <w:lang w:val="es-ES"/>
        </w:rPr>
        <w:t xml:space="preserve"> </w:t>
      </w:r>
      <w:r w:rsidR="00F7593E" w:rsidRPr="00F7593E">
        <w:rPr>
          <w:lang w:val="es-ES"/>
        </w:rPr>
        <w:t>jurídico para la</w:t>
      </w:r>
      <w:r w:rsidRPr="00F7593E">
        <w:rPr>
          <w:lang w:val="es-ES"/>
        </w:rPr>
        <w:t xml:space="preserve"> organiza</w:t>
      </w:r>
      <w:r w:rsidR="00F7593E" w:rsidRPr="00F7593E">
        <w:rPr>
          <w:lang w:val="es-ES"/>
        </w:rPr>
        <w:t>c</w:t>
      </w:r>
      <w:r w:rsidRPr="00F7593E">
        <w:rPr>
          <w:lang w:val="es-ES"/>
        </w:rPr>
        <w:t>i</w:t>
      </w:r>
      <w:r w:rsidR="00F7593E" w:rsidRPr="00F7593E">
        <w:rPr>
          <w:lang w:val="es-ES"/>
        </w:rPr>
        <w:t>ó</w:t>
      </w:r>
      <w:r w:rsidRPr="00F7593E">
        <w:rPr>
          <w:lang w:val="es-ES"/>
        </w:rPr>
        <w:t xml:space="preserve">n </w:t>
      </w:r>
      <w:r w:rsidR="00F7593E" w:rsidRPr="00F7593E">
        <w:rPr>
          <w:lang w:val="es-ES"/>
        </w:rPr>
        <w:t>y el funcionamiento de los</w:t>
      </w:r>
      <w:r w:rsidRPr="00F7593E">
        <w:rPr>
          <w:lang w:val="es-ES"/>
        </w:rPr>
        <w:t xml:space="preserve"> </w:t>
      </w:r>
      <w:r w:rsidR="00F7593E" w:rsidRPr="00F7593E">
        <w:rPr>
          <w:lang w:val="es-ES"/>
        </w:rPr>
        <w:t>gobiernos</w:t>
      </w:r>
      <w:r w:rsidRPr="00F7593E">
        <w:rPr>
          <w:lang w:val="es-ES"/>
        </w:rPr>
        <w:t xml:space="preserve"> </w:t>
      </w:r>
      <w:r w:rsidR="00F7593E" w:rsidRPr="00F7593E">
        <w:rPr>
          <w:lang w:val="es-ES"/>
        </w:rPr>
        <w:t>provincial</w:t>
      </w:r>
      <w:r w:rsidR="00F7593E">
        <w:rPr>
          <w:lang w:val="es-ES"/>
        </w:rPr>
        <w:t>e</w:t>
      </w:r>
      <w:r w:rsidR="00F7593E" w:rsidRPr="00F7593E">
        <w:rPr>
          <w:lang w:val="es-ES"/>
        </w:rPr>
        <w:t xml:space="preserve">s </w:t>
      </w:r>
      <w:r w:rsidRPr="00F7593E">
        <w:rPr>
          <w:lang w:val="es-ES"/>
        </w:rPr>
        <w:t>e</w:t>
      </w:r>
      <w:r w:rsidR="00F7593E">
        <w:rPr>
          <w:lang w:val="es-ES"/>
        </w:rPr>
        <w:t>n el</w:t>
      </w:r>
      <w:r w:rsidRPr="00F7593E">
        <w:rPr>
          <w:lang w:val="es-ES"/>
        </w:rPr>
        <w:t xml:space="preserve"> context</w:t>
      </w:r>
      <w:r w:rsidR="00F7593E">
        <w:rPr>
          <w:lang w:val="es-ES"/>
        </w:rPr>
        <w:t>o</w:t>
      </w:r>
      <w:r w:rsidRPr="00F7593E">
        <w:rPr>
          <w:lang w:val="es-ES"/>
        </w:rPr>
        <w:t xml:space="preserve"> </w:t>
      </w:r>
      <w:r w:rsidR="00F7593E">
        <w:rPr>
          <w:lang w:val="es-ES"/>
        </w:rPr>
        <w:t>de la</w:t>
      </w:r>
      <w:r w:rsidRPr="00F7593E">
        <w:rPr>
          <w:lang w:val="es-ES"/>
        </w:rPr>
        <w:t xml:space="preserve"> de</w:t>
      </w:r>
      <w:r w:rsidR="00F7593E">
        <w:rPr>
          <w:lang w:val="es-ES"/>
        </w:rPr>
        <w:t>s</w:t>
      </w:r>
      <w:r w:rsidRPr="00F7593E">
        <w:rPr>
          <w:lang w:val="es-ES"/>
        </w:rPr>
        <w:t>concentra</w:t>
      </w:r>
      <w:r w:rsidR="00F7593E">
        <w:rPr>
          <w:lang w:val="es-ES"/>
        </w:rPr>
        <w:t>c</w:t>
      </w:r>
      <w:r w:rsidRPr="00F7593E">
        <w:rPr>
          <w:lang w:val="es-ES"/>
        </w:rPr>
        <w:t>i</w:t>
      </w:r>
      <w:r w:rsidR="00F7593E">
        <w:rPr>
          <w:lang w:val="es-ES"/>
        </w:rPr>
        <w:t>ó</w:t>
      </w:r>
      <w:r w:rsidRPr="00F7593E">
        <w:rPr>
          <w:lang w:val="es-ES"/>
        </w:rPr>
        <w:t>n, as</w:t>
      </w:r>
      <w:r w:rsidR="00F7593E">
        <w:rPr>
          <w:lang w:val="es-ES"/>
        </w:rPr>
        <w:t>í</w:t>
      </w:r>
      <w:r w:rsidRPr="00F7593E">
        <w:rPr>
          <w:lang w:val="es-ES"/>
        </w:rPr>
        <w:t xml:space="preserve"> </w:t>
      </w:r>
      <w:r w:rsidR="00F7593E">
        <w:rPr>
          <w:lang w:val="es-ES"/>
        </w:rPr>
        <w:t xml:space="preserve">como el </w:t>
      </w:r>
      <w:r w:rsidR="00535472">
        <w:rPr>
          <w:lang w:val="es-ES"/>
        </w:rPr>
        <w:t>Plan Estratégico</w:t>
      </w:r>
      <w:r w:rsidR="00F7593E">
        <w:rPr>
          <w:lang w:val="es-ES"/>
        </w:rPr>
        <w:t xml:space="preserve"> de descentralización</w:t>
      </w:r>
      <w:r w:rsidRPr="00F7593E">
        <w:rPr>
          <w:lang w:val="es-ES"/>
        </w:rPr>
        <w:t xml:space="preserve"> administrativ</w:t>
      </w:r>
      <w:r w:rsidR="00F7593E">
        <w:rPr>
          <w:lang w:val="es-ES"/>
        </w:rPr>
        <w:t>a</w:t>
      </w:r>
      <w:r w:rsidRPr="00F7593E">
        <w:rPr>
          <w:lang w:val="es-ES"/>
        </w:rPr>
        <w:t>, ha acelerad</w:t>
      </w:r>
      <w:r w:rsidR="007A2BAF">
        <w:rPr>
          <w:lang w:val="es-ES"/>
        </w:rPr>
        <w:t>o</w:t>
      </w:r>
      <w:r w:rsidRPr="00F7593E">
        <w:rPr>
          <w:lang w:val="es-ES"/>
        </w:rPr>
        <w:t xml:space="preserve"> </w:t>
      </w:r>
      <w:r w:rsidR="007A2BAF">
        <w:rPr>
          <w:lang w:val="es-ES"/>
        </w:rPr>
        <w:t>la</w:t>
      </w:r>
      <w:r w:rsidRPr="00F7593E">
        <w:rPr>
          <w:lang w:val="es-ES"/>
        </w:rPr>
        <w:t xml:space="preserve"> aplica</w:t>
      </w:r>
      <w:r w:rsidR="007A2BAF">
        <w:rPr>
          <w:lang w:val="es-ES"/>
        </w:rPr>
        <w:t>c</w:t>
      </w:r>
      <w:r w:rsidRPr="00F7593E">
        <w:rPr>
          <w:lang w:val="es-ES"/>
        </w:rPr>
        <w:t>i</w:t>
      </w:r>
      <w:r w:rsidR="007A2BAF">
        <w:rPr>
          <w:lang w:val="es-ES"/>
        </w:rPr>
        <w:t>ó</w:t>
      </w:r>
      <w:r w:rsidRPr="00F7593E">
        <w:rPr>
          <w:lang w:val="es-ES"/>
        </w:rPr>
        <w:t xml:space="preserve">n </w:t>
      </w:r>
      <w:r w:rsidR="007A2BAF">
        <w:rPr>
          <w:lang w:val="es-ES"/>
        </w:rPr>
        <w:t>consiguiente del</w:t>
      </w:r>
      <w:r w:rsidRPr="00F7593E">
        <w:rPr>
          <w:lang w:val="es-ES"/>
        </w:rPr>
        <w:t xml:space="preserve"> Decre</w:t>
      </w:r>
      <w:r w:rsidR="007A2BAF">
        <w:rPr>
          <w:lang w:val="es-ES"/>
        </w:rPr>
        <w:t>to</w:t>
      </w:r>
      <w:r w:rsidRPr="00F7593E">
        <w:rPr>
          <w:lang w:val="es-ES"/>
        </w:rPr>
        <w:t xml:space="preserve"> </w:t>
      </w:r>
      <w:r w:rsidR="001072E8">
        <w:rPr>
          <w:lang w:val="es-ES"/>
        </w:rPr>
        <w:t>Nº </w:t>
      </w:r>
      <w:r w:rsidRPr="00F7593E">
        <w:rPr>
          <w:lang w:val="es-ES"/>
        </w:rPr>
        <w:t>31/07</w:t>
      </w:r>
      <w:r w:rsidR="007A2BAF">
        <w:rPr>
          <w:lang w:val="es-ES"/>
        </w:rPr>
        <w:t>, de</w:t>
      </w:r>
      <w:r w:rsidRPr="00F7593E">
        <w:rPr>
          <w:lang w:val="es-ES"/>
        </w:rPr>
        <w:t xml:space="preserve"> 14 </w:t>
      </w:r>
      <w:r w:rsidR="007A2BAF">
        <w:rPr>
          <w:lang w:val="es-ES"/>
        </w:rPr>
        <w:t>de m</w:t>
      </w:r>
      <w:r w:rsidRPr="00F7593E">
        <w:rPr>
          <w:lang w:val="es-ES"/>
        </w:rPr>
        <w:t>ay</w:t>
      </w:r>
      <w:r w:rsidR="007A2BAF">
        <w:rPr>
          <w:lang w:val="es-ES"/>
        </w:rPr>
        <w:t>o</w:t>
      </w:r>
      <w:r w:rsidR="00AD4F1D">
        <w:rPr>
          <w:lang w:val="es-ES"/>
        </w:rPr>
        <w:t>,</w:t>
      </w:r>
      <w:r w:rsidRPr="00F7593E">
        <w:rPr>
          <w:lang w:val="es-ES"/>
        </w:rPr>
        <w:t xml:space="preserve"> </w:t>
      </w:r>
      <w:r w:rsidR="007A2BAF">
        <w:rPr>
          <w:lang w:val="es-ES"/>
        </w:rPr>
        <w:t>del</w:t>
      </w:r>
      <w:r w:rsidRPr="00F7593E">
        <w:rPr>
          <w:lang w:val="es-ES"/>
        </w:rPr>
        <w:t xml:space="preserve"> Con</w:t>
      </w:r>
      <w:r w:rsidR="007A2BAF">
        <w:rPr>
          <w:lang w:val="es-ES"/>
        </w:rPr>
        <w:t>sejo de</w:t>
      </w:r>
      <w:r w:rsidRPr="00F7593E">
        <w:rPr>
          <w:lang w:val="es-ES"/>
        </w:rPr>
        <w:t xml:space="preserve"> Ministr</w:t>
      </w:r>
      <w:r w:rsidR="007A2BAF">
        <w:rPr>
          <w:lang w:val="es-ES"/>
        </w:rPr>
        <w:t>o</w:t>
      </w:r>
      <w:r w:rsidRPr="00F7593E">
        <w:rPr>
          <w:lang w:val="es-ES"/>
        </w:rPr>
        <w:t>s</w:t>
      </w:r>
      <w:r w:rsidR="007A2BAF">
        <w:rPr>
          <w:lang w:val="es-ES"/>
        </w:rPr>
        <w:t>,</w:t>
      </w:r>
      <w:r w:rsidRPr="00F7593E">
        <w:rPr>
          <w:lang w:val="es-ES"/>
        </w:rPr>
        <w:t xml:space="preserve"> </w:t>
      </w:r>
      <w:r w:rsidR="007A2BAF">
        <w:rPr>
          <w:lang w:val="es-ES"/>
        </w:rPr>
        <w:t>que exi</w:t>
      </w:r>
      <w:r w:rsidRPr="007A2BAF">
        <w:rPr>
          <w:lang w:val="es-ES"/>
        </w:rPr>
        <w:t>m</w:t>
      </w:r>
      <w:r w:rsidR="007A2BAF">
        <w:rPr>
          <w:lang w:val="es-ES"/>
        </w:rPr>
        <w:t>e a todos los niños entre</w:t>
      </w:r>
      <w:r w:rsidRPr="007A2BAF">
        <w:rPr>
          <w:lang w:val="es-ES"/>
        </w:rPr>
        <w:t xml:space="preserve"> 0 </w:t>
      </w:r>
      <w:r w:rsidR="007A2BAF">
        <w:rPr>
          <w:lang w:val="es-ES"/>
        </w:rPr>
        <w:t xml:space="preserve">y </w:t>
      </w:r>
      <w:r w:rsidR="00184F85" w:rsidRPr="007A2BAF">
        <w:rPr>
          <w:lang w:val="es-ES"/>
        </w:rPr>
        <w:t>5</w:t>
      </w:r>
      <w:r w:rsidRPr="007A2BAF">
        <w:rPr>
          <w:lang w:val="es-ES"/>
        </w:rPr>
        <w:t xml:space="preserve"> </w:t>
      </w:r>
      <w:r w:rsidR="007A2BAF">
        <w:rPr>
          <w:lang w:val="es-ES"/>
        </w:rPr>
        <w:t>años</w:t>
      </w:r>
      <w:r w:rsidRPr="007A2BAF">
        <w:rPr>
          <w:lang w:val="es-ES"/>
        </w:rPr>
        <w:t xml:space="preserve"> </w:t>
      </w:r>
      <w:r w:rsidR="007A2BAF">
        <w:rPr>
          <w:lang w:val="es-ES"/>
        </w:rPr>
        <w:t>de pagar tasas</w:t>
      </w:r>
      <w:r w:rsidRPr="007A2BAF">
        <w:rPr>
          <w:lang w:val="es-ES"/>
        </w:rPr>
        <w:t xml:space="preserve"> </w:t>
      </w:r>
      <w:r w:rsidR="007A2BAF">
        <w:rPr>
          <w:lang w:val="es-ES"/>
        </w:rPr>
        <w:t xml:space="preserve">y expide </w:t>
      </w:r>
      <w:smartTag w:uri="urn:schemas-microsoft-com:office:smarttags" w:element="PersonName">
        <w:smartTagPr>
          <w:attr w:name="ProductID" w:val="la Tarjeta"/>
        </w:smartTagPr>
        <w:r w:rsidR="007A2BAF">
          <w:rPr>
            <w:lang w:val="es-ES"/>
          </w:rPr>
          <w:t>la Tarjeta</w:t>
        </w:r>
      </w:smartTag>
      <w:r w:rsidR="007A2BAF">
        <w:rPr>
          <w:lang w:val="es-ES"/>
        </w:rPr>
        <w:t xml:space="preserve"> de</w:t>
      </w:r>
      <w:r w:rsidRPr="007A2BAF">
        <w:rPr>
          <w:lang w:val="es-ES"/>
        </w:rPr>
        <w:t xml:space="preserve"> Identifica</w:t>
      </w:r>
      <w:r w:rsidR="007A2BAF">
        <w:rPr>
          <w:lang w:val="es-ES"/>
        </w:rPr>
        <w:t>c</w:t>
      </w:r>
      <w:r w:rsidRPr="007A2BAF">
        <w:rPr>
          <w:lang w:val="es-ES"/>
        </w:rPr>
        <w:t>i</w:t>
      </w:r>
      <w:r w:rsidR="007A2BAF">
        <w:rPr>
          <w:lang w:val="es-ES"/>
        </w:rPr>
        <w:t>ó</w:t>
      </w:r>
      <w:r w:rsidRPr="007A2BAF">
        <w:rPr>
          <w:lang w:val="es-ES"/>
        </w:rPr>
        <w:t>n</w:t>
      </w:r>
      <w:r w:rsidR="007A2BAF">
        <w:rPr>
          <w:lang w:val="es-ES"/>
        </w:rPr>
        <w:t xml:space="preserve"> a los niños de</w:t>
      </w:r>
      <w:r w:rsidRPr="007A2BAF">
        <w:rPr>
          <w:lang w:val="es-ES"/>
        </w:rPr>
        <w:t xml:space="preserve"> </w:t>
      </w:r>
      <w:smartTag w:uri="urn:schemas-microsoft-com:office:smarttags" w:element="metricconverter">
        <w:smartTagPr>
          <w:attr w:name="ProductID" w:val="8 a"/>
        </w:smartTagPr>
        <w:r w:rsidRPr="007A2BAF">
          <w:rPr>
            <w:lang w:val="es-ES"/>
          </w:rPr>
          <w:t xml:space="preserve">8 </w:t>
        </w:r>
        <w:r w:rsidR="007A2BAF">
          <w:rPr>
            <w:lang w:val="es-ES"/>
          </w:rPr>
          <w:t>a</w:t>
        </w:r>
      </w:smartTag>
      <w:r w:rsidRPr="007A2BAF">
        <w:rPr>
          <w:lang w:val="es-ES"/>
        </w:rPr>
        <w:t xml:space="preserve"> 11 </w:t>
      </w:r>
      <w:r w:rsidR="007A2BAF">
        <w:rPr>
          <w:lang w:val="es-ES"/>
        </w:rPr>
        <w:t>años de edad</w:t>
      </w:r>
      <w:r w:rsidRPr="007A2BAF">
        <w:rPr>
          <w:lang w:val="es-ES"/>
        </w:rPr>
        <w:t xml:space="preserve">. </w:t>
      </w:r>
      <w:r w:rsidR="007A2BAF" w:rsidRPr="007A2BAF">
        <w:rPr>
          <w:lang w:val="es-ES"/>
        </w:rPr>
        <w:t>C</w:t>
      </w:r>
      <w:r w:rsidRPr="007A2BAF">
        <w:rPr>
          <w:lang w:val="es-ES"/>
        </w:rPr>
        <w:t>rea</w:t>
      </w:r>
      <w:r w:rsidR="007A2BAF" w:rsidRPr="007A2BAF">
        <w:rPr>
          <w:lang w:val="es-ES"/>
        </w:rPr>
        <w:t xml:space="preserve"> también las</w:t>
      </w:r>
      <w:r w:rsidRPr="007A2BAF">
        <w:rPr>
          <w:lang w:val="es-ES"/>
        </w:rPr>
        <w:t xml:space="preserve"> condi</w:t>
      </w:r>
      <w:r w:rsidR="007A2BAF" w:rsidRPr="007A2BAF">
        <w:rPr>
          <w:lang w:val="es-ES"/>
        </w:rPr>
        <w:t>c</w:t>
      </w:r>
      <w:r w:rsidRPr="007A2BAF">
        <w:rPr>
          <w:lang w:val="es-ES"/>
        </w:rPr>
        <w:t>ion</w:t>
      </w:r>
      <w:r w:rsidR="007A2BAF" w:rsidRPr="007A2BAF">
        <w:rPr>
          <w:lang w:val="es-ES"/>
        </w:rPr>
        <w:t>e</w:t>
      </w:r>
      <w:r w:rsidRPr="007A2BAF">
        <w:rPr>
          <w:lang w:val="es-ES"/>
        </w:rPr>
        <w:t xml:space="preserve">s </w:t>
      </w:r>
      <w:r w:rsidR="007A2BAF" w:rsidRPr="007A2BAF">
        <w:rPr>
          <w:lang w:val="es-ES"/>
        </w:rPr>
        <w:t xml:space="preserve">que garantizan </w:t>
      </w:r>
      <w:r w:rsidR="00AD4F1D">
        <w:rPr>
          <w:lang w:val="es-ES"/>
        </w:rPr>
        <w:t>la colaboración de</w:t>
      </w:r>
      <w:r w:rsidRPr="007A2BAF">
        <w:rPr>
          <w:lang w:val="es-ES"/>
        </w:rPr>
        <w:t xml:space="preserve"> </w:t>
      </w:r>
      <w:r w:rsidR="007A2BAF" w:rsidRPr="007A2BAF">
        <w:rPr>
          <w:lang w:val="es-ES"/>
        </w:rPr>
        <w:t xml:space="preserve">los </w:t>
      </w:r>
      <w:r w:rsidRPr="007A2BAF">
        <w:rPr>
          <w:lang w:val="es-ES"/>
        </w:rPr>
        <w:t>servic</w:t>
      </w:r>
      <w:r w:rsidR="007A2BAF" w:rsidRPr="007A2BAF">
        <w:rPr>
          <w:lang w:val="es-ES"/>
        </w:rPr>
        <w:t>io</w:t>
      </w:r>
      <w:r w:rsidRPr="007A2BAF">
        <w:rPr>
          <w:lang w:val="es-ES"/>
        </w:rPr>
        <w:t xml:space="preserve">s </w:t>
      </w:r>
      <w:r w:rsidR="007A2BAF" w:rsidRPr="007A2BAF">
        <w:rPr>
          <w:lang w:val="es-ES"/>
        </w:rPr>
        <w:t>de inscripción</w:t>
      </w:r>
      <w:r w:rsidRPr="007A2BAF">
        <w:rPr>
          <w:lang w:val="es-ES"/>
        </w:rPr>
        <w:t xml:space="preserve"> </w:t>
      </w:r>
      <w:r w:rsidR="007A2BAF" w:rsidRPr="007A2BAF">
        <w:rPr>
          <w:lang w:val="es-ES"/>
        </w:rPr>
        <w:t>con los</w:t>
      </w:r>
      <w:r w:rsidRPr="007A2BAF">
        <w:rPr>
          <w:lang w:val="es-ES"/>
        </w:rPr>
        <w:t xml:space="preserve"> hospital</w:t>
      </w:r>
      <w:r w:rsidR="007A2BAF" w:rsidRPr="007A2BAF">
        <w:rPr>
          <w:lang w:val="es-ES"/>
        </w:rPr>
        <w:t>e</w:t>
      </w:r>
      <w:r w:rsidRPr="007A2BAF">
        <w:rPr>
          <w:lang w:val="es-ES"/>
        </w:rPr>
        <w:t>s, materni</w:t>
      </w:r>
      <w:r w:rsidR="007A2BAF" w:rsidRPr="007A2BAF">
        <w:rPr>
          <w:lang w:val="es-ES"/>
        </w:rPr>
        <w:t>dad</w:t>
      </w:r>
      <w:r w:rsidR="00AD4F1D">
        <w:rPr>
          <w:lang w:val="es-ES"/>
        </w:rPr>
        <w:t>es</w:t>
      </w:r>
      <w:r w:rsidR="007A2BAF" w:rsidRPr="007A2BAF">
        <w:rPr>
          <w:lang w:val="es-ES"/>
        </w:rPr>
        <w:t xml:space="preserve"> y centros</w:t>
      </w:r>
      <w:r w:rsidRPr="007A2BAF">
        <w:rPr>
          <w:lang w:val="es-ES"/>
        </w:rPr>
        <w:t xml:space="preserve"> m</w:t>
      </w:r>
      <w:r w:rsidR="007A2BAF" w:rsidRPr="007A2BAF">
        <w:rPr>
          <w:lang w:val="es-ES"/>
        </w:rPr>
        <w:t>aternoinfantiles, así</w:t>
      </w:r>
      <w:r w:rsidRPr="007A2BAF">
        <w:rPr>
          <w:lang w:val="es-ES"/>
        </w:rPr>
        <w:t xml:space="preserve"> </w:t>
      </w:r>
      <w:r w:rsidR="007A2BAF" w:rsidRPr="007A2BAF">
        <w:rPr>
          <w:lang w:val="es-ES"/>
        </w:rPr>
        <w:t xml:space="preserve">como </w:t>
      </w:r>
      <w:r w:rsidR="00AD4F1D">
        <w:rPr>
          <w:lang w:val="es-ES"/>
        </w:rPr>
        <w:t xml:space="preserve">con </w:t>
      </w:r>
      <w:r w:rsidR="007A2BAF" w:rsidRPr="007A2BAF">
        <w:rPr>
          <w:lang w:val="es-ES"/>
        </w:rPr>
        <w:t xml:space="preserve">otros centros </w:t>
      </w:r>
      <w:r w:rsidRPr="007A2BAF">
        <w:rPr>
          <w:lang w:val="es-ES"/>
        </w:rPr>
        <w:t>e</w:t>
      </w:r>
      <w:r w:rsidR="007A2BAF">
        <w:rPr>
          <w:lang w:val="es-ES"/>
        </w:rPr>
        <w:t>n que se practiquen partos</w:t>
      </w:r>
      <w:r w:rsidRPr="007A2BAF">
        <w:rPr>
          <w:lang w:val="es-ES"/>
        </w:rPr>
        <w:t xml:space="preserve">, </w:t>
      </w:r>
      <w:r w:rsidR="007A2BAF">
        <w:rPr>
          <w:lang w:val="es-ES"/>
        </w:rPr>
        <w:t>y en los gobiernos</w:t>
      </w:r>
      <w:r w:rsidRPr="007A2BAF">
        <w:rPr>
          <w:lang w:val="es-ES"/>
        </w:rPr>
        <w:t xml:space="preserve"> municipal</w:t>
      </w:r>
      <w:r w:rsidR="007A2BAF">
        <w:rPr>
          <w:lang w:val="es-ES"/>
        </w:rPr>
        <w:t xml:space="preserve">es y de las </w:t>
      </w:r>
      <w:r w:rsidRPr="007A2BAF">
        <w:rPr>
          <w:lang w:val="es-ES"/>
        </w:rPr>
        <w:t>comun</w:t>
      </w:r>
      <w:r w:rsidR="007A2BAF">
        <w:rPr>
          <w:lang w:val="es-ES"/>
        </w:rPr>
        <w:t>idades</w:t>
      </w:r>
      <w:r w:rsidRPr="007A2BAF">
        <w:rPr>
          <w:lang w:val="es-ES"/>
        </w:rPr>
        <w:t xml:space="preserve">, </w:t>
      </w:r>
      <w:r w:rsidR="007A2BAF">
        <w:rPr>
          <w:lang w:val="es-ES"/>
        </w:rPr>
        <w:t>y amplía el</w:t>
      </w:r>
      <w:r w:rsidRPr="007A2BAF">
        <w:rPr>
          <w:lang w:val="es-ES"/>
        </w:rPr>
        <w:t xml:space="preserve"> s</w:t>
      </w:r>
      <w:r w:rsidR="007A2BAF">
        <w:rPr>
          <w:lang w:val="es-ES"/>
        </w:rPr>
        <w:t>i</w:t>
      </w:r>
      <w:r w:rsidRPr="007A2BAF">
        <w:rPr>
          <w:lang w:val="es-ES"/>
        </w:rPr>
        <w:t>stem</w:t>
      </w:r>
      <w:r w:rsidR="007A2BAF">
        <w:rPr>
          <w:lang w:val="es-ES"/>
        </w:rPr>
        <w:t>a</w:t>
      </w:r>
      <w:r w:rsidRPr="007A2BAF">
        <w:rPr>
          <w:lang w:val="es-ES"/>
        </w:rPr>
        <w:t xml:space="preserve"> </w:t>
      </w:r>
      <w:r w:rsidR="00BE38CA">
        <w:rPr>
          <w:lang w:val="es-ES"/>
        </w:rPr>
        <w:t>a estas últimas,</w:t>
      </w:r>
      <w:r w:rsidRPr="007A2BAF">
        <w:rPr>
          <w:lang w:val="es-ES"/>
        </w:rPr>
        <w:t xml:space="preserve"> </w:t>
      </w:r>
      <w:r w:rsidR="00BE38CA">
        <w:rPr>
          <w:lang w:val="es-ES"/>
        </w:rPr>
        <w:t>para que ese derecho esté al alcance de todos los niños</w:t>
      </w:r>
      <w:r w:rsidRPr="007A2BAF">
        <w:rPr>
          <w:lang w:val="es-ES"/>
        </w:rPr>
        <w:t>.</w:t>
      </w:r>
    </w:p>
    <w:p w:rsidR="008F50CC" w:rsidRPr="00BE38CA" w:rsidRDefault="008F50CC" w:rsidP="008F50CC">
      <w:pPr>
        <w:pStyle w:val="SingleTxtG"/>
        <w:rPr>
          <w:lang w:val="es-ES"/>
        </w:rPr>
      </w:pPr>
      <w:r w:rsidRPr="00BE38CA">
        <w:rPr>
          <w:lang w:val="es-ES"/>
        </w:rPr>
        <w:t>112.</w:t>
      </w:r>
      <w:r w:rsidRPr="00BE38CA">
        <w:rPr>
          <w:lang w:val="es-ES"/>
        </w:rPr>
        <w:tab/>
      </w:r>
      <w:r w:rsidR="00BE38CA" w:rsidRPr="00BE38CA">
        <w:rPr>
          <w:lang w:val="es-ES"/>
        </w:rPr>
        <w:t>Es preciso poner de relieve la labor de</w:t>
      </w:r>
      <w:r w:rsidRPr="00BE38CA">
        <w:rPr>
          <w:lang w:val="es-ES"/>
        </w:rPr>
        <w:t xml:space="preserve"> informa</w:t>
      </w:r>
      <w:r w:rsidR="00BE38CA" w:rsidRPr="00BE38CA">
        <w:rPr>
          <w:lang w:val="es-ES"/>
        </w:rPr>
        <w:t>c</w:t>
      </w:r>
      <w:r w:rsidRPr="00BE38CA">
        <w:rPr>
          <w:lang w:val="es-ES"/>
        </w:rPr>
        <w:t>i</w:t>
      </w:r>
      <w:r w:rsidR="00BE38CA" w:rsidRPr="00BE38CA">
        <w:rPr>
          <w:lang w:val="es-ES"/>
        </w:rPr>
        <w:t>ó</w:t>
      </w:r>
      <w:r w:rsidRPr="00BE38CA">
        <w:rPr>
          <w:lang w:val="es-ES"/>
        </w:rPr>
        <w:t xml:space="preserve">n, </w:t>
      </w:r>
      <w:r w:rsidR="00BE38CA" w:rsidRPr="00BE38CA">
        <w:rPr>
          <w:lang w:val="es-ES"/>
        </w:rPr>
        <w:t>sensibilización y</w:t>
      </w:r>
      <w:r w:rsidRPr="00BE38CA">
        <w:rPr>
          <w:lang w:val="es-ES"/>
        </w:rPr>
        <w:t xml:space="preserve"> mo</w:t>
      </w:r>
      <w:r w:rsidR="00BE38CA" w:rsidRPr="00BE38CA">
        <w:rPr>
          <w:lang w:val="es-ES"/>
        </w:rPr>
        <w:t>v</w:t>
      </w:r>
      <w:r w:rsidRPr="00BE38CA">
        <w:rPr>
          <w:lang w:val="es-ES"/>
        </w:rPr>
        <w:t>iliza</w:t>
      </w:r>
      <w:r w:rsidR="00BE38CA" w:rsidRPr="00BE38CA">
        <w:rPr>
          <w:lang w:val="es-ES"/>
        </w:rPr>
        <w:t>c</w:t>
      </w:r>
      <w:r w:rsidRPr="00BE38CA">
        <w:rPr>
          <w:lang w:val="es-ES"/>
        </w:rPr>
        <w:t>i</w:t>
      </w:r>
      <w:r w:rsidR="00BE38CA" w:rsidRPr="00BE38CA">
        <w:rPr>
          <w:lang w:val="es-ES"/>
        </w:rPr>
        <w:t>ó</w:t>
      </w:r>
      <w:r w:rsidRPr="00BE38CA">
        <w:rPr>
          <w:lang w:val="es-ES"/>
        </w:rPr>
        <w:t xml:space="preserve">n </w:t>
      </w:r>
      <w:r w:rsidR="00BE38CA" w:rsidRPr="00BE38CA">
        <w:rPr>
          <w:lang w:val="es-ES"/>
        </w:rPr>
        <w:t>e</w:t>
      </w:r>
      <w:r w:rsidRPr="00BE38CA">
        <w:rPr>
          <w:lang w:val="es-ES"/>
        </w:rPr>
        <w:t xml:space="preserve">n </w:t>
      </w:r>
      <w:r w:rsidR="00BE38CA" w:rsidRPr="00BE38CA">
        <w:rPr>
          <w:lang w:val="es-ES"/>
        </w:rPr>
        <w:t>las comunidades</w:t>
      </w:r>
      <w:r w:rsidRPr="00BE38CA">
        <w:rPr>
          <w:lang w:val="es-ES"/>
        </w:rPr>
        <w:t xml:space="preserve"> urban</w:t>
      </w:r>
      <w:r w:rsidR="00BE38CA" w:rsidRPr="00BE38CA">
        <w:rPr>
          <w:lang w:val="es-ES"/>
        </w:rPr>
        <w:t>as</w:t>
      </w:r>
      <w:r w:rsidRPr="00BE38CA">
        <w:rPr>
          <w:lang w:val="es-ES"/>
        </w:rPr>
        <w:t>, semiurban</w:t>
      </w:r>
      <w:r w:rsidR="00BE38CA" w:rsidRPr="00BE38CA">
        <w:rPr>
          <w:lang w:val="es-ES"/>
        </w:rPr>
        <w:t>as</w:t>
      </w:r>
      <w:r w:rsidRPr="00BE38CA">
        <w:rPr>
          <w:lang w:val="es-ES"/>
        </w:rPr>
        <w:t xml:space="preserve"> </w:t>
      </w:r>
      <w:r w:rsidR="00BE38CA" w:rsidRPr="00BE38CA">
        <w:rPr>
          <w:lang w:val="es-ES"/>
        </w:rPr>
        <w:t>y</w:t>
      </w:r>
      <w:r w:rsidRPr="00BE38CA">
        <w:rPr>
          <w:lang w:val="es-ES"/>
        </w:rPr>
        <w:t xml:space="preserve"> rural</w:t>
      </w:r>
      <w:r w:rsidR="00BE38CA" w:rsidRPr="00BE38CA">
        <w:rPr>
          <w:lang w:val="es-ES"/>
        </w:rPr>
        <w:t>es</w:t>
      </w:r>
      <w:r w:rsidRPr="00BE38CA">
        <w:rPr>
          <w:lang w:val="es-ES"/>
        </w:rPr>
        <w:t xml:space="preserve"> </w:t>
      </w:r>
      <w:r w:rsidR="00BE38CA" w:rsidRPr="00BE38CA">
        <w:rPr>
          <w:lang w:val="es-ES"/>
        </w:rPr>
        <w:t>a cargo de</w:t>
      </w:r>
      <w:r w:rsidRPr="00BE38CA">
        <w:rPr>
          <w:lang w:val="es-ES"/>
        </w:rPr>
        <w:t xml:space="preserve"> </w:t>
      </w:r>
      <w:r w:rsidR="00BE38CA" w:rsidRPr="00BE38CA">
        <w:rPr>
          <w:lang w:val="es-ES"/>
        </w:rPr>
        <w:t>equipos dirigidos por el</w:t>
      </w:r>
      <w:r w:rsidRPr="00BE38CA">
        <w:rPr>
          <w:lang w:val="es-ES"/>
        </w:rPr>
        <w:t xml:space="preserve"> INAC</w:t>
      </w:r>
      <w:r w:rsidR="00BE38CA" w:rsidRPr="00BE38CA">
        <w:rPr>
          <w:lang w:val="es-ES"/>
        </w:rPr>
        <w:t>,</w:t>
      </w:r>
      <w:r w:rsidRPr="00BE38CA">
        <w:rPr>
          <w:lang w:val="es-ES"/>
        </w:rPr>
        <w:t xml:space="preserve"> </w:t>
      </w:r>
      <w:r w:rsidR="00BE38CA">
        <w:rPr>
          <w:lang w:val="es-ES"/>
        </w:rPr>
        <w:t>en la que participan</w:t>
      </w:r>
      <w:r w:rsidRPr="00BE38CA">
        <w:rPr>
          <w:lang w:val="es-ES"/>
        </w:rPr>
        <w:t xml:space="preserve"> institu</w:t>
      </w:r>
      <w:r w:rsidR="00BE38CA">
        <w:rPr>
          <w:lang w:val="es-ES"/>
        </w:rPr>
        <w:t>c</w:t>
      </w:r>
      <w:r w:rsidRPr="00BE38CA">
        <w:rPr>
          <w:lang w:val="es-ES"/>
        </w:rPr>
        <w:t>ion</w:t>
      </w:r>
      <w:r w:rsidR="00BE38CA">
        <w:rPr>
          <w:lang w:val="es-ES"/>
        </w:rPr>
        <w:t>e</w:t>
      </w:r>
      <w:r w:rsidRPr="00BE38CA">
        <w:rPr>
          <w:lang w:val="es-ES"/>
        </w:rPr>
        <w:t xml:space="preserve">s </w:t>
      </w:r>
      <w:r w:rsidR="00BE38CA">
        <w:rPr>
          <w:lang w:val="es-ES"/>
        </w:rPr>
        <w:t>y</w:t>
      </w:r>
      <w:r w:rsidRPr="00BE38CA">
        <w:rPr>
          <w:lang w:val="es-ES"/>
        </w:rPr>
        <w:t xml:space="preserve"> enti</w:t>
      </w:r>
      <w:r w:rsidR="00BE38CA">
        <w:rPr>
          <w:lang w:val="es-ES"/>
        </w:rPr>
        <w:t>dades</w:t>
      </w:r>
      <w:r w:rsidRPr="00BE38CA">
        <w:rPr>
          <w:lang w:val="es-ES"/>
        </w:rPr>
        <w:t xml:space="preserve"> </w:t>
      </w:r>
      <w:r w:rsidR="00BE38CA">
        <w:rPr>
          <w:lang w:val="es-ES"/>
        </w:rPr>
        <w:t>que abarcan las rede</w:t>
      </w:r>
      <w:r w:rsidRPr="00BE38CA">
        <w:rPr>
          <w:lang w:val="es-ES"/>
        </w:rPr>
        <w:t xml:space="preserve">s </w:t>
      </w:r>
      <w:r w:rsidR="00BE38CA">
        <w:rPr>
          <w:lang w:val="es-ES"/>
        </w:rPr>
        <w:t>que</w:t>
      </w:r>
      <w:r w:rsidRPr="00BE38CA">
        <w:rPr>
          <w:lang w:val="es-ES"/>
        </w:rPr>
        <w:t xml:space="preserve"> prote</w:t>
      </w:r>
      <w:r w:rsidR="00BE38CA">
        <w:rPr>
          <w:lang w:val="es-ES"/>
        </w:rPr>
        <w:t>gen y fomentan los derechos del niño</w:t>
      </w:r>
      <w:r w:rsidRPr="00BE38CA">
        <w:rPr>
          <w:lang w:val="es-ES"/>
        </w:rPr>
        <w:t xml:space="preserve"> a</w:t>
      </w:r>
      <w:r w:rsidR="00BE38CA">
        <w:rPr>
          <w:lang w:val="es-ES"/>
        </w:rPr>
        <w:t xml:space="preserve"> nivel</w:t>
      </w:r>
      <w:r w:rsidRPr="00BE38CA">
        <w:rPr>
          <w:lang w:val="es-ES"/>
        </w:rPr>
        <w:t xml:space="preserve"> provincial, municipal </w:t>
      </w:r>
      <w:r w:rsidR="00BE38CA">
        <w:rPr>
          <w:lang w:val="es-ES"/>
        </w:rPr>
        <w:t>y</w:t>
      </w:r>
      <w:r w:rsidRPr="00BE38CA">
        <w:rPr>
          <w:lang w:val="es-ES"/>
        </w:rPr>
        <w:t xml:space="preserve"> local</w:t>
      </w:r>
      <w:r w:rsidR="00BE38CA">
        <w:rPr>
          <w:lang w:val="es-ES"/>
        </w:rPr>
        <w:t xml:space="preserve">, con miras a dar a conocer las </w:t>
      </w:r>
      <w:r w:rsidRPr="00BE38CA">
        <w:rPr>
          <w:lang w:val="es-ES"/>
        </w:rPr>
        <w:t>me</w:t>
      </w:r>
      <w:r w:rsidR="00BE38CA">
        <w:rPr>
          <w:lang w:val="es-ES"/>
        </w:rPr>
        <w:t>did</w:t>
      </w:r>
      <w:r w:rsidRPr="00BE38CA">
        <w:rPr>
          <w:lang w:val="es-ES"/>
        </w:rPr>
        <w:t>as pr</w:t>
      </w:r>
      <w:r w:rsidR="00BE38CA">
        <w:rPr>
          <w:lang w:val="es-ES"/>
        </w:rPr>
        <w:t>evistas</w:t>
      </w:r>
      <w:r w:rsidRPr="00BE38CA">
        <w:rPr>
          <w:lang w:val="es-ES"/>
        </w:rPr>
        <w:t xml:space="preserve"> </w:t>
      </w:r>
      <w:r w:rsidR="00BE38CA">
        <w:rPr>
          <w:lang w:val="es-ES"/>
        </w:rPr>
        <w:t>e</w:t>
      </w:r>
      <w:r w:rsidRPr="00BE38CA">
        <w:rPr>
          <w:lang w:val="es-ES"/>
        </w:rPr>
        <w:t xml:space="preserve">n </w:t>
      </w:r>
      <w:r w:rsidR="00BE38CA">
        <w:rPr>
          <w:lang w:val="es-ES"/>
        </w:rPr>
        <w:t xml:space="preserve">el </w:t>
      </w:r>
      <w:r w:rsidRPr="00BE38CA">
        <w:rPr>
          <w:lang w:val="es-ES"/>
        </w:rPr>
        <w:t>Decre</w:t>
      </w:r>
      <w:r w:rsidR="00BE38CA">
        <w:rPr>
          <w:lang w:val="es-ES"/>
        </w:rPr>
        <w:t>to</w:t>
      </w:r>
      <w:r w:rsidRPr="00BE38CA">
        <w:rPr>
          <w:lang w:val="es-ES"/>
        </w:rPr>
        <w:t xml:space="preserve"> </w:t>
      </w:r>
      <w:r w:rsidR="000E61B1">
        <w:rPr>
          <w:lang w:val="es-ES"/>
        </w:rPr>
        <w:t xml:space="preserve">Nº </w:t>
      </w:r>
      <w:r w:rsidRPr="00BE38CA">
        <w:rPr>
          <w:lang w:val="es-ES"/>
        </w:rPr>
        <w:t>31/07.</w:t>
      </w:r>
    </w:p>
    <w:p w:rsidR="008F50CC" w:rsidRPr="00603330" w:rsidRDefault="008F50CC" w:rsidP="008F50CC">
      <w:pPr>
        <w:pStyle w:val="SingleTxtG"/>
        <w:rPr>
          <w:lang w:val="es-ES"/>
        </w:rPr>
      </w:pPr>
      <w:r w:rsidRPr="00603330">
        <w:rPr>
          <w:lang w:val="es-ES"/>
        </w:rPr>
        <w:t>113.</w:t>
      </w:r>
      <w:r w:rsidRPr="00603330">
        <w:rPr>
          <w:lang w:val="es-ES"/>
        </w:rPr>
        <w:tab/>
      </w:r>
      <w:r w:rsidR="00BE38CA" w:rsidRPr="00603330">
        <w:rPr>
          <w:lang w:val="es-ES"/>
        </w:rPr>
        <w:t>La</w:t>
      </w:r>
      <w:r w:rsidRPr="00603330">
        <w:rPr>
          <w:lang w:val="es-ES"/>
        </w:rPr>
        <w:t xml:space="preserve"> a</w:t>
      </w:r>
      <w:r w:rsidR="00BE38CA" w:rsidRPr="00603330">
        <w:rPr>
          <w:lang w:val="es-ES"/>
        </w:rPr>
        <w:t>signac</w:t>
      </w:r>
      <w:r w:rsidRPr="00603330">
        <w:rPr>
          <w:lang w:val="es-ES"/>
        </w:rPr>
        <w:t>i</w:t>
      </w:r>
      <w:r w:rsidR="00BE38CA" w:rsidRPr="00603330">
        <w:rPr>
          <w:lang w:val="es-ES"/>
        </w:rPr>
        <w:t>ó</w:t>
      </w:r>
      <w:r w:rsidRPr="00603330">
        <w:rPr>
          <w:lang w:val="es-ES"/>
        </w:rPr>
        <w:t xml:space="preserve">n </w:t>
      </w:r>
      <w:r w:rsidR="00BE38CA" w:rsidRPr="00603330">
        <w:rPr>
          <w:lang w:val="es-ES"/>
        </w:rPr>
        <w:t>de recursos</w:t>
      </w:r>
      <w:r w:rsidRPr="00603330">
        <w:rPr>
          <w:lang w:val="es-ES"/>
        </w:rPr>
        <w:t xml:space="preserve"> financi</w:t>
      </w:r>
      <w:r w:rsidR="00603330" w:rsidRPr="00603330">
        <w:rPr>
          <w:lang w:val="es-ES"/>
        </w:rPr>
        <w:t>eros</w:t>
      </w:r>
      <w:r w:rsidRPr="00603330">
        <w:rPr>
          <w:lang w:val="es-ES"/>
        </w:rPr>
        <w:t xml:space="preserve"> </w:t>
      </w:r>
      <w:r w:rsidR="00AD4F1D">
        <w:rPr>
          <w:lang w:val="es-ES"/>
        </w:rPr>
        <w:t>del país</w:t>
      </w:r>
      <w:r w:rsidRPr="00603330">
        <w:rPr>
          <w:lang w:val="es-ES"/>
        </w:rPr>
        <w:t xml:space="preserve"> ha </w:t>
      </w:r>
      <w:r w:rsidR="00603330" w:rsidRPr="00603330">
        <w:rPr>
          <w:lang w:val="es-ES"/>
        </w:rPr>
        <w:t>reforzado el sistema</w:t>
      </w:r>
      <w:r w:rsidRPr="00603330">
        <w:rPr>
          <w:lang w:val="es-ES"/>
        </w:rPr>
        <w:t xml:space="preserve"> na</w:t>
      </w:r>
      <w:r w:rsidR="00603330">
        <w:rPr>
          <w:lang w:val="es-ES"/>
        </w:rPr>
        <w:t>c</w:t>
      </w:r>
      <w:r w:rsidRPr="00603330">
        <w:rPr>
          <w:lang w:val="es-ES"/>
        </w:rPr>
        <w:t>ional</w:t>
      </w:r>
      <w:r w:rsidR="00603330">
        <w:rPr>
          <w:lang w:val="es-ES"/>
        </w:rPr>
        <w:t xml:space="preserve"> de inscripción de los nacimientos, a fin de poder inscribir a más niños en el</w:t>
      </w:r>
      <w:r w:rsidRPr="00603330">
        <w:rPr>
          <w:lang w:val="es-ES"/>
        </w:rPr>
        <w:t xml:space="preserve"> registr</w:t>
      </w:r>
      <w:r w:rsidR="00603330">
        <w:rPr>
          <w:lang w:val="es-ES"/>
        </w:rPr>
        <w:t>o y facilitarles un documento</w:t>
      </w:r>
      <w:r w:rsidRPr="00603330">
        <w:rPr>
          <w:lang w:val="es-ES"/>
        </w:rPr>
        <w:t xml:space="preserve"> na</w:t>
      </w:r>
      <w:r w:rsidR="00603330">
        <w:rPr>
          <w:lang w:val="es-ES"/>
        </w:rPr>
        <w:t>c</w:t>
      </w:r>
      <w:r w:rsidRPr="00603330">
        <w:rPr>
          <w:lang w:val="es-ES"/>
        </w:rPr>
        <w:t xml:space="preserve">ional </w:t>
      </w:r>
      <w:r w:rsidR="00603330">
        <w:rPr>
          <w:lang w:val="es-ES"/>
        </w:rPr>
        <w:t xml:space="preserve">de </w:t>
      </w:r>
      <w:r w:rsidRPr="00603330">
        <w:rPr>
          <w:lang w:val="es-ES"/>
        </w:rPr>
        <w:t>identi</w:t>
      </w:r>
      <w:r w:rsidR="00603330">
        <w:rPr>
          <w:lang w:val="es-ES"/>
        </w:rPr>
        <w:t>dad</w:t>
      </w:r>
      <w:r w:rsidRPr="00603330">
        <w:rPr>
          <w:lang w:val="es-ES"/>
        </w:rPr>
        <w:t xml:space="preserve">. </w:t>
      </w:r>
      <w:r w:rsidR="00603330" w:rsidRPr="00603330">
        <w:rPr>
          <w:lang w:val="es-ES"/>
        </w:rPr>
        <w:t>Sin embargo</w:t>
      </w:r>
      <w:r w:rsidRPr="00603330">
        <w:rPr>
          <w:lang w:val="es-ES"/>
        </w:rPr>
        <w:t xml:space="preserve">, </w:t>
      </w:r>
      <w:r w:rsidR="00603330" w:rsidRPr="00603330">
        <w:rPr>
          <w:lang w:val="es-ES"/>
        </w:rPr>
        <w:t>es menester destacar el hecho de que no existen</w:t>
      </w:r>
      <w:r w:rsidRPr="00603330">
        <w:rPr>
          <w:lang w:val="es-ES"/>
        </w:rPr>
        <w:t xml:space="preserve"> obst</w:t>
      </w:r>
      <w:r w:rsidR="00603330" w:rsidRPr="00603330">
        <w:rPr>
          <w:lang w:val="es-ES"/>
        </w:rPr>
        <w:t>á</w:t>
      </w:r>
      <w:r w:rsidRPr="00603330">
        <w:rPr>
          <w:lang w:val="es-ES"/>
        </w:rPr>
        <w:t>c</w:t>
      </w:r>
      <w:r w:rsidR="00603330" w:rsidRPr="00603330">
        <w:rPr>
          <w:lang w:val="es-ES"/>
        </w:rPr>
        <w:t>u</w:t>
      </w:r>
      <w:r w:rsidRPr="00603330">
        <w:rPr>
          <w:lang w:val="es-ES"/>
        </w:rPr>
        <w:t>l</w:t>
      </w:r>
      <w:r w:rsidR="00603330">
        <w:rPr>
          <w:lang w:val="es-ES"/>
        </w:rPr>
        <w:t>o</w:t>
      </w:r>
      <w:r w:rsidRPr="00603330">
        <w:rPr>
          <w:lang w:val="es-ES"/>
        </w:rPr>
        <w:t xml:space="preserve">s </w:t>
      </w:r>
      <w:r w:rsidR="00603330">
        <w:rPr>
          <w:lang w:val="es-ES"/>
        </w:rPr>
        <w:t>para que los niños tengan</w:t>
      </w:r>
      <w:r w:rsidRPr="00603330">
        <w:rPr>
          <w:lang w:val="es-ES"/>
        </w:rPr>
        <w:t xml:space="preserve"> acces</w:t>
      </w:r>
      <w:r w:rsidR="00603330">
        <w:rPr>
          <w:lang w:val="es-ES"/>
        </w:rPr>
        <w:t>o</w:t>
      </w:r>
      <w:r w:rsidRPr="00603330">
        <w:rPr>
          <w:lang w:val="es-ES"/>
        </w:rPr>
        <w:t xml:space="preserve"> </w:t>
      </w:r>
      <w:r w:rsidR="00603330">
        <w:rPr>
          <w:lang w:val="es-ES"/>
        </w:rPr>
        <w:t xml:space="preserve">a los </w:t>
      </w:r>
      <w:r w:rsidRPr="00603330">
        <w:rPr>
          <w:lang w:val="es-ES"/>
        </w:rPr>
        <w:t>servic</w:t>
      </w:r>
      <w:r w:rsidR="00603330">
        <w:rPr>
          <w:lang w:val="es-ES"/>
        </w:rPr>
        <w:t>io</w:t>
      </w:r>
      <w:r w:rsidRPr="00603330">
        <w:rPr>
          <w:lang w:val="es-ES"/>
        </w:rPr>
        <w:t xml:space="preserve">s </w:t>
      </w:r>
      <w:r w:rsidR="00603330">
        <w:rPr>
          <w:lang w:val="es-ES"/>
        </w:rPr>
        <w:t>de salud</w:t>
      </w:r>
      <w:r w:rsidRPr="00603330">
        <w:rPr>
          <w:lang w:val="es-ES"/>
        </w:rPr>
        <w:t>.</w:t>
      </w:r>
    </w:p>
    <w:p w:rsidR="008F50CC" w:rsidRPr="0060494A" w:rsidRDefault="00184F85" w:rsidP="00184F85">
      <w:pPr>
        <w:pStyle w:val="H1G"/>
        <w:rPr>
          <w:lang w:val="es-ES"/>
        </w:rPr>
      </w:pPr>
      <w:r w:rsidRPr="00603330">
        <w:rPr>
          <w:lang w:val="es-ES"/>
        </w:rPr>
        <w:tab/>
      </w:r>
      <w:r w:rsidR="008F50CC" w:rsidRPr="0060494A">
        <w:rPr>
          <w:lang w:val="es-ES"/>
        </w:rPr>
        <w:t>B.</w:t>
      </w:r>
      <w:r w:rsidRPr="0060494A">
        <w:rPr>
          <w:lang w:val="es-ES"/>
        </w:rPr>
        <w:tab/>
      </w:r>
      <w:r w:rsidR="0060494A" w:rsidRPr="0060494A">
        <w:rPr>
          <w:lang w:val="es-ES"/>
        </w:rPr>
        <w:t>La p</w:t>
      </w:r>
      <w:r w:rsidR="00603330" w:rsidRPr="0060494A">
        <w:rPr>
          <w:lang w:val="es-ES"/>
        </w:rPr>
        <w:t>reservac</w:t>
      </w:r>
      <w:r w:rsidR="008F50CC" w:rsidRPr="0060494A">
        <w:rPr>
          <w:lang w:val="es-ES"/>
        </w:rPr>
        <w:t>i</w:t>
      </w:r>
      <w:r w:rsidR="00603330" w:rsidRPr="0060494A">
        <w:rPr>
          <w:lang w:val="es-ES"/>
        </w:rPr>
        <w:t>ó</w:t>
      </w:r>
      <w:r w:rsidR="008F50CC" w:rsidRPr="0060494A">
        <w:rPr>
          <w:lang w:val="es-ES"/>
        </w:rPr>
        <w:t xml:space="preserve">n </w:t>
      </w:r>
      <w:r w:rsidR="00603330" w:rsidRPr="0060494A">
        <w:rPr>
          <w:lang w:val="es-ES"/>
        </w:rPr>
        <w:t>de la</w:t>
      </w:r>
      <w:r w:rsidR="008F50CC" w:rsidRPr="0060494A">
        <w:rPr>
          <w:lang w:val="es-ES"/>
        </w:rPr>
        <w:t xml:space="preserve"> identi</w:t>
      </w:r>
      <w:r w:rsidR="00603330" w:rsidRPr="0060494A">
        <w:rPr>
          <w:lang w:val="es-ES"/>
        </w:rPr>
        <w:t>dad</w:t>
      </w:r>
    </w:p>
    <w:p w:rsidR="008F50CC" w:rsidRPr="000872FA" w:rsidRDefault="008F50CC" w:rsidP="008F50CC">
      <w:pPr>
        <w:pStyle w:val="SingleTxtG"/>
        <w:rPr>
          <w:lang w:val="es-ES"/>
        </w:rPr>
      </w:pPr>
      <w:r w:rsidRPr="00603330">
        <w:rPr>
          <w:lang w:val="es-ES"/>
        </w:rPr>
        <w:t>114.</w:t>
      </w:r>
      <w:r w:rsidRPr="00603330">
        <w:rPr>
          <w:lang w:val="es-ES"/>
        </w:rPr>
        <w:tab/>
      </w:r>
      <w:r w:rsidR="00603330" w:rsidRPr="00603330">
        <w:rPr>
          <w:lang w:val="es-ES"/>
        </w:rPr>
        <w:t>El</w:t>
      </w:r>
      <w:r w:rsidRPr="00603330">
        <w:rPr>
          <w:lang w:val="es-ES"/>
        </w:rPr>
        <w:t xml:space="preserve"> Minist</w:t>
      </w:r>
      <w:r w:rsidR="00603330" w:rsidRPr="00603330">
        <w:rPr>
          <w:lang w:val="es-ES"/>
        </w:rPr>
        <w:t>e</w:t>
      </w:r>
      <w:r w:rsidRPr="00603330">
        <w:rPr>
          <w:lang w:val="es-ES"/>
        </w:rPr>
        <w:t>r</w:t>
      </w:r>
      <w:r w:rsidR="00603330" w:rsidRPr="00603330">
        <w:rPr>
          <w:lang w:val="es-ES"/>
        </w:rPr>
        <w:t>io</w:t>
      </w:r>
      <w:r w:rsidRPr="00603330">
        <w:rPr>
          <w:lang w:val="es-ES"/>
        </w:rPr>
        <w:t xml:space="preserve"> </w:t>
      </w:r>
      <w:r w:rsidR="00603330" w:rsidRPr="00603330">
        <w:rPr>
          <w:lang w:val="es-ES"/>
        </w:rPr>
        <w:t>de</w:t>
      </w:r>
      <w:r w:rsidRPr="00603330">
        <w:rPr>
          <w:lang w:val="es-ES"/>
        </w:rPr>
        <w:t xml:space="preserve"> Cultur</w:t>
      </w:r>
      <w:r w:rsidR="00603330" w:rsidRPr="00603330">
        <w:rPr>
          <w:lang w:val="es-ES"/>
        </w:rPr>
        <w:t>a</w:t>
      </w:r>
      <w:r w:rsidRPr="00603330">
        <w:rPr>
          <w:lang w:val="es-ES"/>
        </w:rPr>
        <w:t xml:space="preserve">, </w:t>
      </w:r>
      <w:r w:rsidR="00603330" w:rsidRPr="00603330">
        <w:rPr>
          <w:lang w:val="es-ES"/>
        </w:rPr>
        <w:t>a través de sus dos organismos</w:t>
      </w:r>
      <w:r w:rsidRPr="00603330">
        <w:rPr>
          <w:lang w:val="es-ES"/>
        </w:rPr>
        <w:t xml:space="preserve"> </w:t>
      </w:r>
      <w:r w:rsidR="00603330" w:rsidRPr="00603330">
        <w:rPr>
          <w:lang w:val="es-ES"/>
        </w:rPr>
        <w:t>e</w:t>
      </w:r>
      <w:r w:rsidRPr="00603330">
        <w:rPr>
          <w:lang w:val="es-ES"/>
        </w:rPr>
        <w:t>specializ</w:t>
      </w:r>
      <w:r w:rsidR="00603330" w:rsidRPr="00603330">
        <w:rPr>
          <w:lang w:val="es-ES"/>
        </w:rPr>
        <w:t>a</w:t>
      </w:r>
      <w:r w:rsidRPr="00603330">
        <w:rPr>
          <w:lang w:val="es-ES"/>
        </w:rPr>
        <w:t>d</w:t>
      </w:r>
      <w:r w:rsidR="00603330" w:rsidRPr="00603330">
        <w:rPr>
          <w:lang w:val="es-ES"/>
        </w:rPr>
        <w:t>os</w:t>
      </w:r>
      <w:r w:rsidRPr="00603330">
        <w:rPr>
          <w:lang w:val="es-ES"/>
        </w:rPr>
        <w:t xml:space="preserve">, </w:t>
      </w:r>
      <w:r w:rsidR="00603330" w:rsidRPr="00603330">
        <w:rPr>
          <w:lang w:val="es-ES"/>
        </w:rPr>
        <w:t>lleva a cabo una</w:t>
      </w:r>
      <w:r w:rsidRPr="00603330">
        <w:rPr>
          <w:lang w:val="es-ES"/>
        </w:rPr>
        <w:t xml:space="preserve"> se</w:t>
      </w:r>
      <w:r w:rsidR="00603330" w:rsidRPr="00603330">
        <w:rPr>
          <w:lang w:val="es-ES"/>
        </w:rPr>
        <w:t>rie de</w:t>
      </w:r>
      <w:r w:rsidRPr="00603330">
        <w:rPr>
          <w:lang w:val="es-ES"/>
        </w:rPr>
        <w:t xml:space="preserve"> program</w:t>
      </w:r>
      <w:r w:rsidR="00603330" w:rsidRPr="00603330">
        <w:rPr>
          <w:lang w:val="es-ES"/>
        </w:rPr>
        <w:t>a</w:t>
      </w:r>
      <w:r w:rsidRPr="00603330">
        <w:rPr>
          <w:lang w:val="es-ES"/>
        </w:rPr>
        <w:t xml:space="preserve">s </w:t>
      </w:r>
      <w:r w:rsidR="00603330" w:rsidRPr="00603330">
        <w:rPr>
          <w:lang w:val="es-ES"/>
        </w:rPr>
        <w:t xml:space="preserve">que </w:t>
      </w:r>
      <w:r w:rsidRPr="00603330">
        <w:rPr>
          <w:lang w:val="es-ES"/>
        </w:rPr>
        <w:t>t</w:t>
      </w:r>
      <w:r w:rsidR="00603330">
        <w:rPr>
          <w:lang w:val="es-ES"/>
        </w:rPr>
        <w:t>r</w:t>
      </w:r>
      <w:r w:rsidRPr="00603330">
        <w:rPr>
          <w:lang w:val="es-ES"/>
        </w:rPr>
        <w:t>at</w:t>
      </w:r>
      <w:r w:rsidR="00603330">
        <w:rPr>
          <w:lang w:val="es-ES"/>
        </w:rPr>
        <w:t>an de</w:t>
      </w:r>
      <w:r w:rsidRPr="00603330">
        <w:rPr>
          <w:lang w:val="es-ES"/>
        </w:rPr>
        <w:t xml:space="preserve"> preserv</w:t>
      </w:r>
      <w:r w:rsidR="00603330">
        <w:rPr>
          <w:lang w:val="es-ES"/>
        </w:rPr>
        <w:t xml:space="preserve">ar </w:t>
      </w:r>
      <w:r w:rsidRPr="00603330">
        <w:rPr>
          <w:lang w:val="es-ES"/>
        </w:rPr>
        <w:t>l</w:t>
      </w:r>
      <w:r w:rsidR="00603330">
        <w:rPr>
          <w:lang w:val="es-ES"/>
        </w:rPr>
        <w:t>a</w:t>
      </w:r>
      <w:r w:rsidRPr="00603330">
        <w:rPr>
          <w:lang w:val="es-ES"/>
        </w:rPr>
        <w:t xml:space="preserve"> cultur</w:t>
      </w:r>
      <w:r w:rsidR="00603330">
        <w:rPr>
          <w:lang w:val="es-ES"/>
        </w:rPr>
        <w:t>a</w:t>
      </w:r>
      <w:r w:rsidRPr="00603330">
        <w:rPr>
          <w:lang w:val="es-ES"/>
        </w:rPr>
        <w:t xml:space="preserve"> </w:t>
      </w:r>
      <w:r w:rsidR="00603330">
        <w:rPr>
          <w:lang w:val="es-ES"/>
        </w:rPr>
        <w:t>y la</w:t>
      </w:r>
      <w:r w:rsidRPr="00603330">
        <w:rPr>
          <w:lang w:val="es-ES"/>
        </w:rPr>
        <w:t xml:space="preserve"> identi</w:t>
      </w:r>
      <w:r w:rsidR="00603330">
        <w:rPr>
          <w:lang w:val="es-ES"/>
        </w:rPr>
        <w:t>dad nacional</w:t>
      </w:r>
      <w:r w:rsidR="0060494A">
        <w:rPr>
          <w:lang w:val="es-ES"/>
        </w:rPr>
        <w:t>es</w:t>
      </w:r>
      <w:r w:rsidRPr="00603330">
        <w:rPr>
          <w:lang w:val="es-ES"/>
        </w:rPr>
        <w:t xml:space="preserve">. </w:t>
      </w:r>
      <w:r w:rsidR="00603330" w:rsidRPr="000872FA">
        <w:rPr>
          <w:lang w:val="es-ES"/>
        </w:rPr>
        <w:t>Como</w:t>
      </w:r>
      <w:r w:rsidR="000A2C2D">
        <w:rPr>
          <w:lang w:val="es-ES"/>
        </w:rPr>
        <w:t xml:space="preserve"> </w:t>
      </w:r>
      <w:r w:rsidRPr="000872FA">
        <w:rPr>
          <w:lang w:val="es-ES"/>
        </w:rPr>
        <w:t>part</w:t>
      </w:r>
      <w:r w:rsidR="00603330" w:rsidRPr="000872FA">
        <w:rPr>
          <w:lang w:val="es-ES"/>
        </w:rPr>
        <w:t>e</w:t>
      </w:r>
      <w:r w:rsidRPr="000872FA">
        <w:rPr>
          <w:lang w:val="es-ES"/>
        </w:rPr>
        <w:t xml:space="preserve"> </w:t>
      </w:r>
      <w:r w:rsidR="00603330" w:rsidRPr="000872FA">
        <w:rPr>
          <w:lang w:val="es-ES"/>
        </w:rPr>
        <w:t>de sus</w:t>
      </w:r>
      <w:r w:rsidRPr="000872FA">
        <w:rPr>
          <w:lang w:val="es-ES"/>
        </w:rPr>
        <w:t xml:space="preserve"> </w:t>
      </w:r>
      <w:r w:rsidR="0060494A">
        <w:rPr>
          <w:lang w:val="es-ES"/>
        </w:rPr>
        <w:t>tareas</w:t>
      </w:r>
      <w:r w:rsidR="00603330" w:rsidRPr="000872FA">
        <w:rPr>
          <w:lang w:val="es-ES"/>
        </w:rPr>
        <w:t>,</w:t>
      </w:r>
      <w:r w:rsidRPr="000872FA">
        <w:rPr>
          <w:lang w:val="es-ES"/>
        </w:rPr>
        <w:t xml:space="preserve"> </w:t>
      </w:r>
      <w:smartTag w:uri="urn:schemas-microsoft-com:office:smarttags" w:element="PersonName">
        <w:smartTagPr>
          <w:attr w:name="ProductID" w:val="la Direcci￳n Nacional"/>
        </w:smartTagPr>
        <w:r w:rsidR="00603330" w:rsidRPr="000872FA">
          <w:rPr>
            <w:lang w:val="es-ES"/>
          </w:rPr>
          <w:t>la Dirección</w:t>
        </w:r>
        <w:r w:rsidRPr="000872FA">
          <w:rPr>
            <w:lang w:val="es-ES"/>
          </w:rPr>
          <w:t xml:space="preserve"> Na</w:t>
        </w:r>
        <w:r w:rsidR="00603330" w:rsidRPr="000872FA">
          <w:rPr>
            <w:lang w:val="es-ES"/>
          </w:rPr>
          <w:t>c</w:t>
        </w:r>
        <w:r w:rsidRPr="000872FA">
          <w:rPr>
            <w:lang w:val="es-ES"/>
          </w:rPr>
          <w:t>ional</w:t>
        </w:r>
      </w:smartTag>
      <w:r w:rsidRPr="000872FA">
        <w:rPr>
          <w:lang w:val="es-ES"/>
        </w:rPr>
        <w:t xml:space="preserve"> </w:t>
      </w:r>
      <w:r w:rsidR="00603330" w:rsidRPr="000872FA">
        <w:rPr>
          <w:lang w:val="es-ES"/>
        </w:rPr>
        <w:t>de Acción Cultural</w:t>
      </w:r>
      <w:r w:rsidRPr="000872FA">
        <w:rPr>
          <w:lang w:val="es-ES"/>
        </w:rPr>
        <w:t xml:space="preserve"> (Direcção Nacional de Acção Cultural </w:t>
      </w:r>
      <w:r w:rsidR="00184F85" w:rsidRPr="000872FA">
        <w:rPr>
          <w:lang w:val="es-ES"/>
        </w:rPr>
        <w:t>–</w:t>
      </w:r>
      <w:r w:rsidRPr="000872FA">
        <w:rPr>
          <w:lang w:val="es-ES"/>
        </w:rPr>
        <w:t xml:space="preserve"> DNAC)</w:t>
      </w:r>
      <w:r w:rsidR="00184F85" w:rsidRPr="00DB5512">
        <w:rPr>
          <w:rStyle w:val="FootnoteReference"/>
        </w:rPr>
        <w:footnoteReference w:id="14"/>
      </w:r>
      <w:r w:rsidRPr="000872FA">
        <w:rPr>
          <w:lang w:val="es-ES"/>
        </w:rPr>
        <w:t xml:space="preserve"> ha </w:t>
      </w:r>
      <w:r w:rsidR="000872FA" w:rsidRPr="000872FA">
        <w:rPr>
          <w:lang w:val="es-ES"/>
        </w:rPr>
        <w:t>estado</w:t>
      </w:r>
      <w:r w:rsidRPr="000872FA">
        <w:rPr>
          <w:lang w:val="es-ES"/>
        </w:rPr>
        <w:t xml:space="preserve"> t</w:t>
      </w:r>
      <w:r w:rsidR="000872FA" w:rsidRPr="000872FA">
        <w:rPr>
          <w:lang w:val="es-ES"/>
        </w:rPr>
        <w:t>rabajand</w:t>
      </w:r>
      <w:r w:rsidRPr="000872FA">
        <w:rPr>
          <w:lang w:val="es-ES"/>
        </w:rPr>
        <w:t xml:space="preserve">o </w:t>
      </w:r>
      <w:r w:rsidR="000872FA" w:rsidRPr="000872FA">
        <w:rPr>
          <w:lang w:val="es-ES"/>
        </w:rPr>
        <w:t>para implicar a los</w:t>
      </w:r>
      <w:r w:rsidRPr="000872FA">
        <w:rPr>
          <w:lang w:val="es-ES"/>
        </w:rPr>
        <w:t xml:space="preserve"> </w:t>
      </w:r>
      <w:r w:rsidR="000872FA" w:rsidRPr="000872FA">
        <w:rPr>
          <w:lang w:val="es-ES"/>
        </w:rPr>
        <w:t>niños en la</w:t>
      </w:r>
      <w:r w:rsidRPr="000872FA">
        <w:rPr>
          <w:lang w:val="es-ES"/>
        </w:rPr>
        <w:t xml:space="preserve"> celebra</w:t>
      </w:r>
      <w:r w:rsidR="000872FA" w:rsidRPr="000872FA">
        <w:rPr>
          <w:lang w:val="es-ES"/>
        </w:rPr>
        <w:t>c</w:t>
      </w:r>
      <w:r w:rsidRPr="000872FA">
        <w:rPr>
          <w:lang w:val="es-ES"/>
        </w:rPr>
        <w:t>i</w:t>
      </w:r>
      <w:r w:rsidR="000872FA" w:rsidRPr="000872FA">
        <w:rPr>
          <w:lang w:val="es-ES"/>
        </w:rPr>
        <w:t>ón</w:t>
      </w:r>
      <w:r w:rsidRPr="000872FA">
        <w:rPr>
          <w:lang w:val="es-ES"/>
        </w:rPr>
        <w:t xml:space="preserve"> </w:t>
      </w:r>
      <w:r w:rsidR="000872FA" w:rsidRPr="000872FA">
        <w:rPr>
          <w:lang w:val="es-ES"/>
        </w:rPr>
        <w:t>del</w:t>
      </w:r>
      <w:r w:rsidRPr="000872FA">
        <w:rPr>
          <w:lang w:val="es-ES"/>
        </w:rPr>
        <w:t xml:space="preserve"> Carn</w:t>
      </w:r>
      <w:r w:rsidR="000872FA" w:rsidRPr="000872FA">
        <w:rPr>
          <w:lang w:val="es-ES"/>
        </w:rPr>
        <w:t>a</w:t>
      </w:r>
      <w:r w:rsidRPr="000872FA">
        <w:rPr>
          <w:lang w:val="es-ES"/>
        </w:rPr>
        <w:t>val</w:t>
      </w:r>
      <w:r w:rsidR="000872FA" w:rsidRPr="000872FA">
        <w:rPr>
          <w:lang w:val="es-ES"/>
        </w:rPr>
        <w:t xml:space="preserve"> Infantil</w:t>
      </w:r>
      <w:r w:rsidRPr="000872FA">
        <w:rPr>
          <w:lang w:val="es-ES"/>
        </w:rPr>
        <w:t xml:space="preserve">, </w:t>
      </w:r>
      <w:r w:rsidR="000872FA" w:rsidRPr="000872FA">
        <w:rPr>
          <w:lang w:val="es-ES"/>
        </w:rPr>
        <w:t>y está realizando</w:t>
      </w:r>
      <w:r w:rsidRPr="000872FA">
        <w:rPr>
          <w:lang w:val="es-ES"/>
        </w:rPr>
        <w:t xml:space="preserve"> </w:t>
      </w:r>
      <w:r w:rsidR="000872FA" w:rsidRPr="000872FA">
        <w:rPr>
          <w:lang w:val="es-ES"/>
        </w:rPr>
        <w:t>e</w:t>
      </w:r>
      <w:r w:rsidRPr="000872FA">
        <w:rPr>
          <w:lang w:val="es-ES"/>
        </w:rPr>
        <w:t>studi</w:t>
      </w:r>
      <w:r w:rsidR="000872FA" w:rsidRPr="000872FA">
        <w:rPr>
          <w:lang w:val="es-ES"/>
        </w:rPr>
        <w:t>o</w:t>
      </w:r>
      <w:r w:rsidRPr="000872FA">
        <w:rPr>
          <w:lang w:val="es-ES"/>
        </w:rPr>
        <w:t xml:space="preserve">s </w:t>
      </w:r>
      <w:r w:rsidR="000872FA" w:rsidRPr="000872FA">
        <w:rPr>
          <w:lang w:val="es-ES"/>
        </w:rPr>
        <w:t>para</w:t>
      </w:r>
      <w:r w:rsidRPr="000872FA">
        <w:rPr>
          <w:lang w:val="es-ES"/>
        </w:rPr>
        <w:t xml:space="preserve"> crea</w:t>
      </w:r>
      <w:r w:rsidR="000872FA" w:rsidRPr="000872FA">
        <w:rPr>
          <w:lang w:val="es-ES"/>
        </w:rPr>
        <w:t>r centros de</w:t>
      </w:r>
      <w:r w:rsidRPr="000872FA">
        <w:rPr>
          <w:lang w:val="es-ES"/>
        </w:rPr>
        <w:t xml:space="preserve"> </w:t>
      </w:r>
      <w:r w:rsidR="000872FA">
        <w:rPr>
          <w:lang w:val="es-ES"/>
        </w:rPr>
        <w:t xml:space="preserve">programación </w:t>
      </w:r>
      <w:r w:rsidRPr="000872FA">
        <w:rPr>
          <w:lang w:val="es-ES"/>
        </w:rPr>
        <w:t>cultural</w:t>
      </w:r>
      <w:r w:rsidR="000A2C2D">
        <w:rPr>
          <w:lang w:val="es-ES"/>
        </w:rPr>
        <w:t xml:space="preserve"> </w:t>
      </w:r>
      <w:r w:rsidR="000872FA">
        <w:rPr>
          <w:lang w:val="es-ES"/>
        </w:rPr>
        <w:t>e</w:t>
      </w:r>
      <w:r w:rsidRPr="000872FA">
        <w:rPr>
          <w:lang w:val="es-ES"/>
        </w:rPr>
        <w:t xml:space="preserve">n </w:t>
      </w:r>
      <w:r w:rsidR="000872FA">
        <w:rPr>
          <w:lang w:val="es-ES"/>
        </w:rPr>
        <w:t>las</w:t>
      </w:r>
      <w:r w:rsidRPr="000872FA">
        <w:rPr>
          <w:lang w:val="es-ES"/>
        </w:rPr>
        <w:t xml:space="preserve"> </w:t>
      </w:r>
      <w:r w:rsidR="000872FA">
        <w:rPr>
          <w:lang w:val="es-ES"/>
        </w:rPr>
        <w:t>e</w:t>
      </w:r>
      <w:r w:rsidRPr="000872FA">
        <w:rPr>
          <w:lang w:val="es-ES"/>
        </w:rPr>
        <w:t>sc</w:t>
      </w:r>
      <w:r w:rsidR="000872FA">
        <w:rPr>
          <w:lang w:val="es-ES"/>
        </w:rPr>
        <w:t>ue</w:t>
      </w:r>
      <w:r w:rsidRPr="000872FA">
        <w:rPr>
          <w:lang w:val="es-ES"/>
        </w:rPr>
        <w:t>l</w:t>
      </w:r>
      <w:r w:rsidR="000872FA">
        <w:rPr>
          <w:lang w:val="es-ES"/>
        </w:rPr>
        <w:t>a</w:t>
      </w:r>
      <w:r w:rsidRPr="000872FA">
        <w:rPr>
          <w:lang w:val="es-ES"/>
        </w:rPr>
        <w:t xml:space="preserve">s, </w:t>
      </w:r>
      <w:r w:rsidR="000872FA">
        <w:rPr>
          <w:lang w:val="es-ES"/>
        </w:rPr>
        <w:t>a fin de</w:t>
      </w:r>
      <w:r w:rsidRPr="000872FA">
        <w:rPr>
          <w:lang w:val="es-ES"/>
        </w:rPr>
        <w:t xml:space="preserve"> </w:t>
      </w:r>
      <w:r w:rsidR="0060494A">
        <w:rPr>
          <w:lang w:val="es-ES"/>
        </w:rPr>
        <w:t>dar cabida</w:t>
      </w:r>
      <w:r w:rsidRPr="000872FA">
        <w:rPr>
          <w:lang w:val="es-ES"/>
        </w:rPr>
        <w:t xml:space="preserve"> </w:t>
      </w:r>
      <w:r w:rsidR="000872FA">
        <w:rPr>
          <w:lang w:val="es-ES"/>
        </w:rPr>
        <w:t>a los e</w:t>
      </w:r>
      <w:r w:rsidRPr="000872FA">
        <w:rPr>
          <w:lang w:val="es-ES"/>
        </w:rPr>
        <w:t>stud</w:t>
      </w:r>
      <w:r w:rsidR="000872FA">
        <w:rPr>
          <w:lang w:val="es-ES"/>
        </w:rPr>
        <w:t>ia</w:t>
      </w:r>
      <w:r w:rsidRPr="000872FA">
        <w:rPr>
          <w:lang w:val="es-ES"/>
        </w:rPr>
        <w:t>nt</w:t>
      </w:r>
      <w:r w:rsidR="000872FA">
        <w:rPr>
          <w:lang w:val="es-ES"/>
        </w:rPr>
        <w:t>e</w:t>
      </w:r>
      <w:r w:rsidRPr="000872FA">
        <w:rPr>
          <w:lang w:val="es-ES"/>
        </w:rPr>
        <w:t xml:space="preserve">s, </w:t>
      </w:r>
      <w:r w:rsidR="000872FA">
        <w:rPr>
          <w:lang w:val="es-ES"/>
        </w:rPr>
        <w:t>profesores y</w:t>
      </w:r>
      <w:r w:rsidRPr="000872FA">
        <w:rPr>
          <w:lang w:val="es-ES"/>
        </w:rPr>
        <w:t xml:space="preserve"> educa</w:t>
      </w:r>
      <w:r w:rsidR="000872FA">
        <w:rPr>
          <w:lang w:val="es-ES"/>
        </w:rPr>
        <w:t>d</w:t>
      </w:r>
      <w:r w:rsidRPr="000872FA">
        <w:rPr>
          <w:lang w:val="es-ES"/>
        </w:rPr>
        <w:t>or</w:t>
      </w:r>
      <w:r w:rsidR="000872FA">
        <w:rPr>
          <w:lang w:val="es-ES"/>
        </w:rPr>
        <w:t>e</w:t>
      </w:r>
      <w:r w:rsidRPr="000872FA">
        <w:rPr>
          <w:lang w:val="es-ES"/>
        </w:rPr>
        <w:t xml:space="preserve">s, </w:t>
      </w:r>
      <w:r w:rsidR="000872FA">
        <w:rPr>
          <w:lang w:val="es-ES"/>
        </w:rPr>
        <w:t>con objeto de</w:t>
      </w:r>
      <w:r w:rsidRPr="000872FA">
        <w:rPr>
          <w:lang w:val="es-ES"/>
        </w:rPr>
        <w:t xml:space="preserve"> </w:t>
      </w:r>
      <w:r w:rsidR="000872FA">
        <w:rPr>
          <w:lang w:val="es-ES"/>
        </w:rPr>
        <w:t xml:space="preserve">poner en marcha programas artísticos y </w:t>
      </w:r>
      <w:r w:rsidRPr="000872FA">
        <w:rPr>
          <w:lang w:val="es-ES"/>
        </w:rPr>
        <w:t>cultural</w:t>
      </w:r>
      <w:r w:rsidR="000872FA">
        <w:rPr>
          <w:lang w:val="es-ES"/>
        </w:rPr>
        <w:t>es, así como</w:t>
      </w:r>
      <w:r w:rsidRPr="000872FA">
        <w:rPr>
          <w:lang w:val="es-ES"/>
        </w:rPr>
        <w:t xml:space="preserve"> t</w:t>
      </w:r>
      <w:r w:rsidR="000872FA">
        <w:rPr>
          <w:lang w:val="es-ES"/>
        </w:rPr>
        <w:t>é</w:t>
      </w:r>
      <w:r w:rsidRPr="000872FA">
        <w:rPr>
          <w:lang w:val="es-ES"/>
        </w:rPr>
        <w:t>cnic</w:t>
      </w:r>
      <w:r w:rsidR="000872FA">
        <w:rPr>
          <w:lang w:val="es-ES"/>
        </w:rPr>
        <w:t>os</w:t>
      </w:r>
      <w:r w:rsidRPr="000872FA">
        <w:rPr>
          <w:lang w:val="es-ES"/>
        </w:rPr>
        <w:t xml:space="preserve"> </w:t>
      </w:r>
      <w:r w:rsidR="000872FA">
        <w:rPr>
          <w:lang w:val="es-ES"/>
        </w:rPr>
        <w:t xml:space="preserve">y </w:t>
      </w:r>
      <w:r w:rsidRPr="000872FA">
        <w:rPr>
          <w:lang w:val="es-ES"/>
        </w:rPr>
        <w:t>cient</w:t>
      </w:r>
      <w:r w:rsidR="000872FA">
        <w:rPr>
          <w:lang w:val="es-ES"/>
        </w:rPr>
        <w:t>í</w:t>
      </w:r>
      <w:r w:rsidRPr="000872FA">
        <w:rPr>
          <w:lang w:val="es-ES"/>
        </w:rPr>
        <w:t>fic</w:t>
      </w:r>
      <w:r w:rsidR="000872FA">
        <w:rPr>
          <w:lang w:val="es-ES"/>
        </w:rPr>
        <w:t>os,</w:t>
      </w:r>
      <w:r w:rsidRPr="000872FA">
        <w:rPr>
          <w:lang w:val="es-ES"/>
        </w:rPr>
        <w:t xml:space="preserve"> </w:t>
      </w:r>
      <w:r w:rsidR="000872FA">
        <w:rPr>
          <w:lang w:val="es-ES"/>
        </w:rPr>
        <w:t>destinados a</w:t>
      </w:r>
      <w:r w:rsidRPr="000872FA">
        <w:rPr>
          <w:lang w:val="es-ES"/>
        </w:rPr>
        <w:t xml:space="preserve"> </w:t>
      </w:r>
      <w:r w:rsidR="000872FA">
        <w:rPr>
          <w:lang w:val="es-ES"/>
        </w:rPr>
        <w:t>garantizar que los niños tomen parte en los</w:t>
      </w:r>
      <w:r w:rsidRPr="000872FA">
        <w:rPr>
          <w:lang w:val="es-ES"/>
        </w:rPr>
        <w:t xml:space="preserve"> diferent</w:t>
      </w:r>
      <w:r w:rsidR="000872FA">
        <w:rPr>
          <w:lang w:val="es-ES"/>
        </w:rPr>
        <w:t>es</w:t>
      </w:r>
      <w:r w:rsidRPr="000872FA">
        <w:rPr>
          <w:lang w:val="es-ES"/>
        </w:rPr>
        <w:t xml:space="preserve"> </w:t>
      </w:r>
      <w:r w:rsidR="000872FA">
        <w:rPr>
          <w:lang w:val="es-ES"/>
        </w:rPr>
        <w:t xml:space="preserve">acontecimientos </w:t>
      </w:r>
      <w:r w:rsidRPr="000872FA">
        <w:rPr>
          <w:lang w:val="es-ES"/>
        </w:rPr>
        <w:t>art</w:t>
      </w:r>
      <w:r w:rsidR="000872FA">
        <w:rPr>
          <w:lang w:val="es-ES"/>
        </w:rPr>
        <w:t>í</w:t>
      </w:r>
      <w:r w:rsidRPr="000872FA">
        <w:rPr>
          <w:lang w:val="es-ES"/>
        </w:rPr>
        <w:t>stic</w:t>
      </w:r>
      <w:r w:rsidR="000872FA">
        <w:rPr>
          <w:lang w:val="es-ES"/>
        </w:rPr>
        <w:t>os</w:t>
      </w:r>
      <w:r w:rsidRPr="000872FA">
        <w:rPr>
          <w:lang w:val="es-ES"/>
        </w:rPr>
        <w:t>, contribu</w:t>
      </w:r>
      <w:r w:rsidR="000872FA">
        <w:rPr>
          <w:lang w:val="es-ES"/>
        </w:rPr>
        <w:t>yendo así a su formación integral</w:t>
      </w:r>
      <w:r w:rsidRPr="000872FA">
        <w:rPr>
          <w:lang w:val="es-ES"/>
        </w:rPr>
        <w:t>.</w:t>
      </w:r>
    </w:p>
    <w:p w:rsidR="008F50CC" w:rsidRPr="00F34844" w:rsidRDefault="008F50CC" w:rsidP="008F50CC">
      <w:pPr>
        <w:pStyle w:val="SingleTxtG"/>
        <w:rPr>
          <w:lang w:val="es-ES"/>
        </w:rPr>
      </w:pPr>
      <w:r w:rsidRPr="00911C2D">
        <w:rPr>
          <w:lang w:val="es-ES"/>
        </w:rPr>
        <w:t>115.</w:t>
      </w:r>
      <w:r w:rsidRPr="00911C2D">
        <w:rPr>
          <w:lang w:val="es-ES"/>
        </w:rPr>
        <w:tab/>
      </w:r>
      <w:r w:rsidR="00911C2D" w:rsidRPr="00911C2D">
        <w:rPr>
          <w:lang w:val="es-ES"/>
        </w:rPr>
        <w:t>El</w:t>
      </w:r>
      <w:r w:rsidRPr="00911C2D">
        <w:rPr>
          <w:lang w:val="es-ES"/>
        </w:rPr>
        <w:t xml:space="preserve"> 12 </w:t>
      </w:r>
      <w:r w:rsidR="00911C2D" w:rsidRPr="00911C2D">
        <w:rPr>
          <w:lang w:val="es-ES"/>
        </w:rPr>
        <w:t>de o</w:t>
      </w:r>
      <w:r w:rsidRPr="00911C2D">
        <w:rPr>
          <w:lang w:val="es-ES"/>
        </w:rPr>
        <w:t>ct</w:t>
      </w:r>
      <w:r w:rsidR="00911C2D" w:rsidRPr="00911C2D">
        <w:rPr>
          <w:lang w:val="es-ES"/>
        </w:rPr>
        <w:t>u</w:t>
      </w:r>
      <w:r w:rsidRPr="00911C2D">
        <w:rPr>
          <w:lang w:val="es-ES"/>
        </w:rPr>
        <w:t>br</w:t>
      </w:r>
      <w:r w:rsidR="00911C2D" w:rsidRPr="00911C2D">
        <w:rPr>
          <w:lang w:val="es-ES"/>
        </w:rPr>
        <w:t>e de</w:t>
      </w:r>
      <w:r w:rsidRPr="00911C2D">
        <w:rPr>
          <w:lang w:val="es-ES"/>
        </w:rPr>
        <w:t xml:space="preserve"> 2005, </w:t>
      </w:r>
      <w:smartTag w:uri="urn:schemas-microsoft-com:office:smarttags" w:element="PersonName">
        <w:smartTagPr>
          <w:attr w:name="ProductID" w:val="la DNAC"/>
        </w:smartTagPr>
        <w:r w:rsidR="00911C2D" w:rsidRPr="00911C2D">
          <w:rPr>
            <w:lang w:val="es-ES"/>
          </w:rPr>
          <w:t>la</w:t>
        </w:r>
        <w:r w:rsidRPr="00911C2D">
          <w:rPr>
            <w:lang w:val="es-ES"/>
          </w:rPr>
          <w:t xml:space="preserve"> DNAC</w:t>
        </w:r>
      </w:smartTag>
      <w:r w:rsidRPr="00911C2D">
        <w:rPr>
          <w:lang w:val="es-ES"/>
        </w:rPr>
        <w:t xml:space="preserve"> </w:t>
      </w:r>
      <w:r w:rsidR="00911C2D" w:rsidRPr="00911C2D">
        <w:rPr>
          <w:lang w:val="es-ES"/>
        </w:rPr>
        <w:t xml:space="preserve">y </w:t>
      </w:r>
      <w:smartTag w:uri="urn:schemas-microsoft-com:office:smarttags" w:element="PersonName">
        <w:smartTagPr>
          <w:attr w:name="ProductID" w:val="la Organizaci￳n"/>
        </w:smartTagPr>
        <w:r w:rsidR="00911C2D" w:rsidRPr="00911C2D">
          <w:rPr>
            <w:lang w:val="es-ES"/>
          </w:rPr>
          <w:t>la Organización</w:t>
        </w:r>
      </w:smartTag>
      <w:r w:rsidR="00911C2D" w:rsidRPr="00911C2D">
        <w:rPr>
          <w:lang w:val="es-ES"/>
        </w:rPr>
        <w:t xml:space="preserve"> de Pioneros</w:t>
      </w:r>
      <w:r w:rsidRPr="00911C2D">
        <w:rPr>
          <w:lang w:val="es-ES"/>
        </w:rPr>
        <w:t xml:space="preserve"> Agostinho Neto</w:t>
      </w:r>
      <w:r w:rsidR="000A2C2D">
        <w:rPr>
          <w:lang w:val="es-ES"/>
        </w:rPr>
        <w:t xml:space="preserve"> </w:t>
      </w:r>
      <w:r w:rsidRPr="00911C2D">
        <w:rPr>
          <w:lang w:val="es-ES"/>
        </w:rPr>
        <w:t xml:space="preserve">(OPA) </w:t>
      </w:r>
      <w:r w:rsidR="00911C2D">
        <w:rPr>
          <w:lang w:val="es-ES"/>
        </w:rPr>
        <w:t>firmaron un acuerdo de</w:t>
      </w:r>
      <w:r w:rsidRPr="00911C2D">
        <w:rPr>
          <w:lang w:val="es-ES"/>
        </w:rPr>
        <w:t xml:space="preserve"> </w:t>
      </w:r>
      <w:r w:rsidR="00911C2D">
        <w:rPr>
          <w:lang w:val="es-ES"/>
        </w:rPr>
        <w:t>c</w:t>
      </w:r>
      <w:r w:rsidRPr="00911C2D">
        <w:rPr>
          <w:lang w:val="es-ES"/>
        </w:rPr>
        <w:t>oopera</w:t>
      </w:r>
      <w:r w:rsidR="00911C2D">
        <w:rPr>
          <w:lang w:val="es-ES"/>
        </w:rPr>
        <w:t>c</w:t>
      </w:r>
      <w:r w:rsidRPr="00911C2D">
        <w:rPr>
          <w:lang w:val="es-ES"/>
        </w:rPr>
        <w:t>i</w:t>
      </w:r>
      <w:r w:rsidR="00911C2D">
        <w:rPr>
          <w:lang w:val="es-ES"/>
        </w:rPr>
        <w:t>ó</w:t>
      </w:r>
      <w:r w:rsidRPr="00911C2D">
        <w:rPr>
          <w:lang w:val="es-ES"/>
        </w:rPr>
        <w:t xml:space="preserve">n </w:t>
      </w:r>
      <w:r w:rsidR="00911C2D">
        <w:rPr>
          <w:lang w:val="es-ES"/>
        </w:rPr>
        <w:t>cultural con un mandato de cinco</w:t>
      </w:r>
      <w:r w:rsidRPr="00911C2D">
        <w:rPr>
          <w:lang w:val="es-ES"/>
        </w:rPr>
        <w:t xml:space="preserve"> </w:t>
      </w:r>
      <w:r w:rsidR="00911C2D">
        <w:rPr>
          <w:lang w:val="es-ES"/>
        </w:rPr>
        <w:t>años</w:t>
      </w:r>
      <w:r w:rsidRPr="00911C2D">
        <w:rPr>
          <w:lang w:val="es-ES"/>
        </w:rPr>
        <w:t xml:space="preserve">. </w:t>
      </w:r>
      <w:r w:rsidR="00911C2D" w:rsidRPr="00911C2D">
        <w:rPr>
          <w:lang w:val="es-ES"/>
        </w:rPr>
        <w:t>Entre sus objetivos figura el de</w:t>
      </w:r>
      <w:r w:rsidRPr="00911C2D">
        <w:rPr>
          <w:lang w:val="es-ES"/>
        </w:rPr>
        <w:t xml:space="preserve"> promo</w:t>
      </w:r>
      <w:r w:rsidR="00911C2D" w:rsidRPr="00911C2D">
        <w:rPr>
          <w:lang w:val="es-ES"/>
        </w:rPr>
        <w:t>v</w:t>
      </w:r>
      <w:r w:rsidRPr="00911C2D">
        <w:rPr>
          <w:lang w:val="es-ES"/>
        </w:rPr>
        <w:t>e</w:t>
      </w:r>
      <w:r w:rsidR="00911C2D" w:rsidRPr="00911C2D">
        <w:rPr>
          <w:lang w:val="es-ES"/>
        </w:rPr>
        <w:t>r</w:t>
      </w:r>
      <w:r w:rsidRPr="00911C2D">
        <w:rPr>
          <w:lang w:val="es-ES"/>
        </w:rPr>
        <w:t xml:space="preserve"> </w:t>
      </w:r>
      <w:r w:rsidR="00911C2D" w:rsidRPr="00911C2D">
        <w:rPr>
          <w:lang w:val="es-ES"/>
        </w:rPr>
        <w:t xml:space="preserve">conjuntamente las actividades </w:t>
      </w:r>
      <w:r w:rsidR="00F34844">
        <w:rPr>
          <w:lang w:val="es-ES"/>
        </w:rPr>
        <w:t xml:space="preserve">y/o actos </w:t>
      </w:r>
      <w:r w:rsidRPr="00911C2D">
        <w:rPr>
          <w:lang w:val="es-ES"/>
        </w:rPr>
        <w:t>cultural</w:t>
      </w:r>
      <w:r w:rsidR="00911C2D" w:rsidRPr="00911C2D">
        <w:rPr>
          <w:lang w:val="es-ES"/>
        </w:rPr>
        <w:t>es y de esparcimiento</w:t>
      </w:r>
      <w:r w:rsidRPr="00911C2D">
        <w:rPr>
          <w:lang w:val="es-ES"/>
        </w:rPr>
        <w:t xml:space="preserve"> </w:t>
      </w:r>
      <w:r w:rsidR="00F34844">
        <w:rPr>
          <w:lang w:val="es-ES"/>
        </w:rPr>
        <w:t>y el de transmitir las tradiciones y</w:t>
      </w:r>
      <w:r w:rsidRPr="00911C2D">
        <w:rPr>
          <w:lang w:val="es-ES"/>
        </w:rPr>
        <w:t xml:space="preserve"> c</w:t>
      </w:r>
      <w:r w:rsidR="00F34844">
        <w:rPr>
          <w:lang w:val="es-ES"/>
        </w:rPr>
        <w:t>o</w:t>
      </w:r>
      <w:r w:rsidRPr="00911C2D">
        <w:rPr>
          <w:lang w:val="es-ES"/>
        </w:rPr>
        <w:t>st</w:t>
      </w:r>
      <w:r w:rsidR="00F34844">
        <w:rPr>
          <w:lang w:val="es-ES"/>
        </w:rPr>
        <w:t>u</w:t>
      </w:r>
      <w:r w:rsidRPr="00911C2D">
        <w:rPr>
          <w:lang w:val="es-ES"/>
        </w:rPr>
        <w:t>m</w:t>
      </w:r>
      <w:r w:rsidR="00F34844">
        <w:rPr>
          <w:lang w:val="es-ES"/>
        </w:rPr>
        <w:t>bre</w:t>
      </w:r>
      <w:r w:rsidRPr="00911C2D">
        <w:rPr>
          <w:lang w:val="es-ES"/>
        </w:rPr>
        <w:t xml:space="preserve">s </w:t>
      </w:r>
      <w:r w:rsidR="00F34844">
        <w:rPr>
          <w:lang w:val="es-ES"/>
        </w:rPr>
        <w:t>de los pueblos de</w:t>
      </w:r>
      <w:r w:rsidRPr="00911C2D">
        <w:rPr>
          <w:lang w:val="es-ES"/>
        </w:rPr>
        <w:t xml:space="preserve"> Angola </w:t>
      </w:r>
      <w:r w:rsidR="00F34844">
        <w:rPr>
          <w:lang w:val="es-ES"/>
        </w:rPr>
        <w:t>a los niños</w:t>
      </w:r>
      <w:r w:rsidRPr="00911C2D">
        <w:rPr>
          <w:lang w:val="es-ES"/>
        </w:rPr>
        <w:t xml:space="preserve">. </w:t>
      </w:r>
      <w:r w:rsidR="00F34844" w:rsidRPr="00F34844">
        <w:rPr>
          <w:lang w:val="es-ES"/>
        </w:rPr>
        <w:t>Algunas de las</w:t>
      </w:r>
      <w:r w:rsidRPr="00F34844">
        <w:rPr>
          <w:lang w:val="es-ES"/>
        </w:rPr>
        <w:t xml:space="preserve"> activi</w:t>
      </w:r>
      <w:r w:rsidR="00F34844" w:rsidRPr="00F34844">
        <w:rPr>
          <w:lang w:val="es-ES"/>
        </w:rPr>
        <w:t xml:space="preserve">dades programadas son el Festival de </w:t>
      </w:r>
      <w:smartTag w:uri="urn:schemas-microsoft-com:office:smarttags" w:element="PersonName">
        <w:smartTagPr>
          <w:attr w:name="ProductID" w:val="la Canci￳n Infantil"/>
        </w:smartTagPr>
        <w:r w:rsidR="00F34844" w:rsidRPr="00F34844">
          <w:rPr>
            <w:lang w:val="es-ES"/>
          </w:rPr>
          <w:t>la Canción Infantil</w:t>
        </w:r>
      </w:smartTag>
      <w:r w:rsidR="00F34844" w:rsidRPr="00F34844">
        <w:rPr>
          <w:lang w:val="es-ES"/>
        </w:rPr>
        <w:t>, el</w:t>
      </w:r>
      <w:r w:rsidRPr="00F34844">
        <w:rPr>
          <w:lang w:val="es-ES"/>
        </w:rPr>
        <w:t xml:space="preserve"> Carn</w:t>
      </w:r>
      <w:r w:rsidR="00F34844">
        <w:rPr>
          <w:lang w:val="es-ES"/>
        </w:rPr>
        <w:t>a</w:t>
      </w:r>
      <w:r w:rsidRPr="00F34844">
        <w:rPr>
          <w:lang w:val="es-ES"/>
        </w:rPr>
        <w:t>val</w:t>
      </w:r>
      <w:r w:rsidR="00F34844">
        <w:rPr>
          <w:lang w:val="es-ES"/>
        </w:rPr>
        <w:t xml:space="preserve"> de los Niños</w:t>
      </w:r>
      <w:r w:rsidRPr="00F34844">
        <w:rPr>
          <w:lang w:val="es-ES"/>
        </w:rPr>
        <w:t xml:space="preserve">, </w:t>
      </w:r>
      <w:r w:rsidR="00F34844">
        <w:rPr>
          <w:lang w:val="es-ES"/>
        </w:rPr>
        <w:t xml:space="preserve">concursos </w:t>
      </w:r>
      <w:r w:rsidRPr="00F34844">
        <w:rPr>
          <w:lang w:val="es-ES"/>
        </w:rPr>
        <w:t>literar</w:t>
      </w:r>
      <w:r w:rsidR="00F34844">
        <w:rPr>
          <w:lang w:val="es-ES"/>
        </w:rPr>
        <w:t>ios y teatrales</w:t>
      </w:r>
      <w:r w:rsidRPr="00F34844">
        <w:rPr>
          <w:lang w:val="es-ES"/>
        </w:rPr>
        <w:t xml:space="preserve">, </w:t>
      </w:r>
      <w:r w:rsidR="00F34844">
        <w:rPr>
          <w:lang w:val="es-ES"/>
        </w:rPr>
        <w:t>visitas guiadas a</w:t>
      </w:r>
      <w:r w:rsidRPr="00F34844">
        <w:rPr>
          <w:lang w:val="es-ES"/>
        </w:rPr>
        <w:t xml:space="preserve"> monument</w:t>
      </w:r>
      <w:r w:rsidR="00F34844">
        <w:rPr>
          <w:lang w:val="es-ES"/>
        </w:rPr>
        <w:t>o</w:t>
      </w:r>
      <w:r w:rsidRPr="00F34844">
        <w:rPr>
          <w:lang w:val="es-ES"/>
        </w:rPr>
        <w:t xml:space="preserve">s, </w:t>
      </w:r>
      <w:r w:rsidR="00F34844">
        <w:rPr>
          <w:lang w:val="es-ES"/>
        </w:rPr>
        <w:t>excavaciones</w:t>
      </w:r>
      <w:r w:rsidRPr="00F34844">
        <w:rPr>
          <w:lang w:val="es-ES"/>
        </w:rPr>
        <w:t>, muse</w:t>
      </w:r>
      <w:r w:rsidR="00F34844">
        <w:rPr>
          <w:lang w:val="es-ES"/>
        </w:rPr>
        <w:t>o</w:t>
      </w:r>
      <w:r w:rsidRPr="00F34844">
        <w:rPr>
          <w:lang w:val="es-ES"/>
        </w:rPr>
        <w:t xml:space="preserve">s </w:t>
      </w:r>
      <w:r w:rsidR="00F34844">
        <w:rPr>
          <w:lang w:val="es-ES"/>
        </w:rPr>
        <w:t>y otros lugares de interés</w:t>
      </w:r>
      <w:r w:rsidRPr="00F34844">
        <w:rPr>
          <w:lang w:val="es-ES"/>
        </w:rPr>
        <w:t xml:space="preserve"> hist</w:t>
      </w:r>
      <w:r w:rsidR="00F34844">
        <w:rPr>
          <w:lang w:val="es-ES"/>
        </w:rPr>
        <w:t>ó</w:t>
      </w:r>
      <w:r w:rsidRPr="00F34844">
        <w:rPr>
          <w:lang w:val="es-ES"/>
        </w:rPr>
        <w:t>ric</w:t>
      </w:r>
      <w:r w:rsidR="00F34844">
        <w:rPr>
          <w:lang w:val="es-ES"/>
        </w:rPr>
        <w:t>o</w:t>
      </w:r>
      <w:r w:rsidRPr="00F34844">
        <w:rPr>
          <w:lang w:val="es-ES"/>
        </w:rPr>
        <w:t>.</w:t>
      </w:r>
    </w:p>
    <w:p w:rsidR="008F50CC" w:rsidRPr="00903864" w:rsidRDefault="00184F85" w:rsidP="00184F85">
      <w:pPr>
        <w:pStyle w:val="H1G"/>
        <w:rPr>
          <w:lang w:val="es-ES"/>
        </w:rPr>
      </w:pPr>
      <w:r w:rsidRPr="00F34844">
        <w:rPr>
          <w:lang w:val="es-ES"/>
        </w:rPr>
        <w:tab/>
      </w:r>
      <w:r w:rsidR="008F50CC" w:rsidRPr="00903864">
        <w:rPr>
          <w:lang w:val="es-ES"/>
        </w:rPr>
        <w:t>C.</w:t>
      </w:r>
      <w:r w:rsidRPr="00903864">
        <w:rPr>
          <w:lang w:val="es-ES"/>
        </w:rPr>
        <w:tab/>
      </w:r>
      <w:r w:rsidR="00F34844" w:rsidRPr="00903864">
        <w:rPr>
          <w:lang w:val="es-ES"/>
        </w:rPr>
        <w:t>L</w:t>
      </w:r>
      <w:r w:rsidR="0060494A" w:rsidRPr="00903864">
        <w:rPr>
          <w:lang w:val="es-ES"/>
        </w:rPr>
        <w:t>a l</w:t>
      </w:r>
      <w:r w:rsidR="00F34844" w:rsidRPr="00903864">
        <w:rPr>
          <w:lang w:val="es-ES"/>
        </w:rPr>
        <w:t>ibertad de expresión</w:t>
      </w:r>
    </w:p>
    <w:p w:rsidR="008F50CC" w:rsidRPr="003948C2" w:rsidRDefault="008F50CC" w:rsidP="008F50CC">
      <w:pPr>
        <w:pStyle w:val="SingleTxtG"/>
        <w:rPr>
          <w:lang w:val="es-ES"/>
        </w:rPr>
      </w:pPr>
      <w:r w:rsidRPr="00F34844">
        <w:rPr>
          <w:lang w:val="es-ES"/>
        </w:rPr>
        <w:t>116.</w:t>
      </w:r>
      <w:r w:rsidRPr="00F34844">
        <w:rPr>
          <w:lang w:val="es-ES"/>
        </w:rPr>
        <w:tab/>
      </w:r>
      <w:r w:rsidR="00F34844" w:rsidRPr="00F34844">
        <w:rPr>
          <w:lang w:val="es-ES"/>
        </w:rPr>
        <w:t>El a</w:t>
      </w:r>
      <w:r w:rsidRPr="00F34844">
        <w:rPr>
          <w:lang w:val="es-ES"/>
        </w:rPr>
        <w:t>rt</w:t>
      </w:r>
      <w:r w:rsidR="00F34844" w:rsidRPr="00F34844">
        <w:rPr>
          <w:lang w:val="es-ES"/>
        </w:rPr>
        <w:t>í</w:t>
      </w:r>
      <w:r w:rsidRPr="00F34844">
        <w:rPr>
          <w:lang w:val="es-ES"/>
        </w:rPr>
        <w:t>c</w:t>
      </w:r>
      <w:r w:rsidR="00F34844" w:rsidRPr="00F34844">
        <w:rPr>
          <w:lang w:val="es-ES"/>
        </w:rPr>
        <w:t>u</w:t>
      </w:r>
      <w:r w:rsidRPr="00F34844">
        <w:rPr>
          <w:lang w:val="es-ES"/>
        </w:rPr>
        <w:t>l</w:t>
      </w:r>
      <w:r w:rsidR="00F34844" w:rsidRPr="00F34844">
        <w:rPr>
          <w:lang w:val="es-ES"/>
        </w:rPr>
        <w:t>o</w:t>
      </w:r>
      <w:r w:rsidRPr="00F34844">
        <w:rPr>
          <w:lang w:val="es-ES"/>
        </w:rPr>
        <w:t xml:space="preserve"> 32 </w:t>
      </w:r>
      <w:r w:rsidR="00F34844" w:rsidRPr="00F34844">
        <w:rPr>
          <w:lang w:val="es-ES"/>
        </w:rPr>
        <w:t xml:space="preserve">de </w:t>
      </w:r>
      <w:smartTag w:uri="urn:schemas-microsoft-com:office:smarttags" w:element="PersonName">
        <w:smartTagPr>
          <w:attr w:name="ProductID" w:val="la Ley Constitucional"/>
        </w:smartTagPr>
        <w:r w:rsidR="00F34844" w:rsidRPr="00F34844">
          <w:rPr>
            <w:lang w:val="es-ES"/>
          </w:rPr>
          <w:t>la Ley</w:t>
        </w:r>
        <w:r w:rsidRPr="00F34844">
          <w:rPr>
            <w:lang w:val="es-ES"/>
          </w:rPr>
          <w:t xml:space="preserve"> Constitu</w:t>
        </w:r>
        <w:r w:rsidR="00F34844" w:rsidRPr="00F34844">
          <w:rPr>
            <w:lang w:val="es-ES"/>
          </w:rPr>
          <w:t>c</w:t>
        </w:r>
        <w:r w:rsidRPr="00F34844">
          <w:rPr>
            <w:lang w:val="es-ES"/>
          </w:rPr>
          <w:t>ional</w:t>
        </w:r>
      </w:smartTag>
      <w:r w:rsidRPr="00F34844">
        <w:rPr>
          <w:lang w:val="es-ES"/>
        </w:rPr>
        <w:t xml:space="preserve"> garant</w:t>
      </w:r>
      <w:r w:rsidR="00F34844" w:rsidRPr="00F34844">
        <w:rPr>
          <w:lang w:val="es-ES"/>
        </w:rPr>
        <w:t>iza la libertad de expresi</w:t>
      </w:r>
      <w:r w:rsidR="00F34844">
        <w:rPr>
          <w:lang w:val="es-ES"/>
        </w:rPr>
        <w:t>ón,</w:t>
      </w:r>
      <w:r w:rsidRPr="00F34844">
        <w:rPr>
          <w:lang w:val="es-ES"/>
        </w:rPr>
        <w:t xml:space="preserve"> </w:t>
      </w:r>
      <w:r w:rsidR="00F34844">
        <w:rPr>
          <w:lang w:val="es-ES"/>
        </w:rPr>
        <w:t>reunión y</w:t>
      </w:r>
      <w:r w:rsidRPr="00F34844">
        <w:rPr>
          <w:lang w:val="es-ES"/>
        </w:rPr>
        <w:t xml:space="preserve"> </w:t>
      </w:r>
      <w:r w:rsidR="003948C2">
        <w:rPr>
          <w:lang w:val="es-ES"/>
        </w:rPr>
        <w:t>manifestac</w:t>
      </w:r>
      <w:r w:rsidRPr="00F34844">
        <w:rPr>
          <w:lang w:val="es-ES"/>
        </w:rPr>
        <w:t>i</w:t>
      </w:r>
      <w:r w:rsidR="003948C2">
        <w:rPr>
          <w:lang w:val="es-ES"/>
        </w:rPr>
        <w:t>ó</w:t>
      </w:r>
      <w:r w:rsidRPr="00F34844">
        <w:rPr>
          <w:lang w:val="es-ES"/>
        </w:rPr>
        <w:t xml:space="preserve">n. </w:t>
      </w:r>
      <w:r w:rsidR="003948C2" w:rsidRPr="003948C2">
        <w:rPr>
          <w:lang w:val="es-ES"/>
        </w:rPr>
        <w:t>Ese derecho</w:t>
      </w:r>
      <w:r w:rsidRPr="003948C2">
        <w:rPr>
          <w:lang w:val="es-ES"/>
        </w:rPr>
        <w:t xml:space="preserve"> fundamental </w:t>
      </w:r>
      <w:r w:rsidR="003948C2" w:rsidRPr="003948C2">
        <w:rPr>
          <w:lang w:val="es-ES"/>
        </w:rPr>
        <w:t>e</w:t>
      </w:r>
      <w:r w:rsidRPr="003948C2">
        <w:rPr>
          <w:lang w:val="es-ES"/>
        </w:rPr>
        <w:t>s</w:t>
      </w:r>
      <w:r w:rsidR="003948C2" w:rsidRPr="003948C2">
        <w:rPr>
          <w:lang w:val="es-ES"/>
        </w:rPr>
        <w:t>tá</w:t>
      </w:r>
      <w:r w:rsidRPr="003948C2">
        <w:rPr>
          <w:lang w:val="es-ES"/>
        </w:rPr>
        <w:t xml:space="preserve"> prote</w:t>
      </w:r>
      <w:r w:rsidR="003948C2" w:rsidRPr="003948C2">
        <w:rPr>
          <w:lang w:val="es-ES"/>
        </w:rPr>
        <w:t>gido por varios instrumentos</w:t>
      </w:r>
      <w:r w:rsidRPr="003948C2">
        <w:rPr>
          <w:lang w:val="es-ES"/>
        </w:rPr>
        <w:t xml:space="preserve">, </w:t>
      </w:r>
      <w:r w:rsidR="003948C2" w:rsidRPr="003948C2">
        <w:rPr>
          <w:lang w:val="es-ES"/>
        </w:rPr>
        <w:t>como el</w:t>
      </w:r>
      <w:r w:rsidRPr="003948C2">
        <w:rPr>
          <w:lang w:val="es-ES"/>
        </w:rPr>
        <w:t xml:space="preserve"> </w:t>
      </w:r>
      <w:r w:rsidR="003948C2" w:rsidRPr="003948C2">
        <w:rPr>
          <w:lang w:val="es-ES"/>
        </w:rPr>
        <w:t>C</w:t>
      </w:r>
      <w:r w:rsidR="003948C2">
        <w:rPr>
          <w:lang w:val="es-ES"/>
        </w:rPr>
        <w:t xml:space="preserve">ódigo de </w:t>
      </w:r>
      <w:smartTag w:uri="urn:schemas-microsoft-com:office:smarttags" w:element="PersonName">
        <w:smartTagPr>
          <w:attr w:name="ProductID" w:val="la Familia"/>
        </w:smartTagPr>
        <w:r w:rsidR="003948C2">
          <w:rPr>
            <w:lang w:val="es-ES"/>
          </w:rPr>
          <w:t>la</w:t>
        </w:r>
        <w:r w:rsidRPr="003948C2">
          <w:rPr>
            <w:lang w:val="es-ES"/>
          </w:rPr>
          <w:t xml:space="preserve"> Famil</w:t>
        </w:r>
        <w:r w:rsidR="003948C2">
          <w:rPr>
            <w:lang w:val="es-ES"/>
          </w:rPr>
          <w:t>ia</w:t>
        </w:r>
      </w:smartTag>
      <w:r w:rsidR="003948C2">
        <w:rPr>
          <w:lang w:val="es-ES"/>
        </w:rPr>
        <w:t xml:space="preserve"> y </w:t>
      </w:r>
      <w:smartTag w:uri="urn:schemas-microsoft-com:office:smarttags" w:element="PersonName">
        <w:smartTagPr>
          <w:attr w:name="ProductID" w:val="la Ley"/>
        </w:smartTagPr>
        <w:r w:rsidR="003948C2">
          <w:rPr>
            <w:lang w:val="es-ES"/>
          </w:rPr>
          <w:t>la Ley</w:t>
        </w:r>
      </w:smartTag>
      <w:r w:rsidR="003948C2">
        <w:rPr>
          <w:lang w:val="es-ES"/>
        </w:rPr>
        <w:t xml:space="preserve"> del Tribunal de Me</w:t>
      </w:r>
      <w:r w:rsidRPr="003948C2">
        <w:rPr>
          <w:lang w:val="es-ES"/>
        </w:rPr>
        <w:t>nor</w:t>
      </w:r>
      <w:r w:rsidR="003948C2">
        <w:rPr>
          <w:lang w:val="es-ES"/>
        </w:rPr>
        <w:t>e</w:t>
      </w:r>
      <w:r w:rsidRPr="003948C2">
        <w:rPr>
          <w:lang w:val="es-ES"/>
        </w:rPr>
        <w:t>s (L</w:t>
      </w:r>
      <w:r w:rsidR="003948C2">
        <w:rPr>
          <w:lang w:val="es-ES"/>
        </w:rPr>
        <w:t>ey</w:t>
      </w:r>
      <w:r w:rsidRPr="003948C2">
        <w:rPr>
          <w:lang w:val="es-ES"/>
        </w:rPr>
        <w:t xml:space="preserve"> </w:t>
      </w:r>
      <w:r w:rsidR="004D4AB8">
        <w:rPr>
          <w:lang w:val="es-ES"/>
        </w:rPr>
        <w:t xml:space="preserve">Nº </w:t>
      </w:r>
      <w:r w:rsidRPr="003948C2">
        <w:rPr>
          <w:lang w:val="es-ES"/>
        </w:rPr>
        <w:t>9/96</w:t>
      </w:r>
      <w:r w:rsidR="0060494A">
        <w:rPr>
          <w:lang w:val="es-ES"/>
        </w:rPr>
        <w:t>,</w:t>
      </w:r>
      <w:r w:rsidRPr="003948C2">
        <w:rPr>
          <w:lang w:val="es-ES"/>
        </w:rPr>
        <w:t xml:space="preserve"> </w:t>
      </w:r>
      <w:r w:rsidR="003948C2">
        <w:rPr>
          <w:lang w:val="es-ES"/>
        </w:rPr>
        <w:t>de 19 de</w:t>
      </w:r>
      <w:r w:rsidRPr="003948C2">
        <w:rPr>
          <w:lang w:val="es-ES"/>
        </w:rPr>
        <w:t xml:space="preserve"> </w:t>
      </w:r>
      <w:r w:rsidR="003948C2">
        <w:rPr>
          <w:lang w:val="es-ES"/>
        </w:rPr>
        <w:t>ab</w:t>
      </w:r>
      <w:r w:rsidRPr="003948C2">
        <w:rPr>
          <w:lang w:val="es-ES"/>
        </w:rPr>
        <w:t xml:space="preserve">ril). </w:t>
      </w:r>
      <w:r w:rsidR="003948C2" w:rsidRPr="003948C2">
        <w:rPr>
          <w:lang w:val="es-ES"/>
        </w:rPr>
        <w:t>En</w:t>
      </w:r>
      <w:r w:rsidRPr="003948C2">
        <w:rPr>
          <w:lang w:val="es-ES"/>
        </w:rPr>
        <w:t xml:space="preserve"> </w:t>
      </w:r>
      <w:r w:rsidR="003948C2">
        <w:rPr>
          <w:lang w:val="es-ES"/>
        </w:rPr>
        <w:t>término</w:t>
      </w:r>
      <w:r w:rsidR="003948C2" w:rsidRPr="003948C2">
        <w:rPr>
          <w:lang w:val="es-ES"/>
        </w:rPr>
        <w:t xml:space="preserve">s </w:t>
      </w:r>
      <w:r w:rsidRPr="003948C2">
        <w:rPr>
          <w:lang w:val="es-ES"/>
        </w:rPr>
        <w:t>general</w:t>
      </w:r>
      <w:r w:rsidR="003948C2" w:rsidRPr="003948C2">
        <w:rPr>
          <w:lang w:val="es-ES"/>
        </w:rPr>
        <w:t>es</w:t>
      </w:r>
      <w:r w:rsidRPr="003948C2">
        <w:rPr>
          <w:lang w:val="es-ES"/>
        </w:rPr>
        <w:t xml:space="preserve">, </w:t>
      </w:r>
      <w:r w:rsidR="003948C2" w:rsidRPr="003948C2">
        <w:rPr>
          <w:lang w:val="es-ES"/>
        </w:rPr>
        <w:t>prevén el derecho de los</w:t>
      </w:r>
      <w:r w:rsidRPr="003948C2">
        <w:rPr>
          <w:lang w:val="es-ES"/>
        </w:rPr>
        <w:t xml:space="preserve"> m</w:t>
      </w:r>
      <w:r w:rsidR="003948C2" w:rsidRPr="003948C2">
        <w:rPr>
          <w:lang w:val="es-ES"/>
        </w:rPr>
        <w:t>e</w:t>
      </w:r>
      <w:r w:rsidRPr="003948C2">
        <w:rPr>
          <w:lang w:val="es-ES"/>
        </w:rPr>
        <w:t>nor</w:t>
      </w:r>
      <w:r w:rsidR="003948C2" w:rsidRPr="003948C2">
        <w:rPr>
          <w:lang w:val="es-ES"/>
        </w:rPr>
        <w:t>e</w:t>
      </w:r>
      <w:r w:rsidRPr="003948C2">
        <w:rPr>
          <w:lang w:val="es-ES"/>
        </w:rPr>
        <w:t xml:space="preserve">s </w:t>
      </w:r>
      <w:r w:rsidR="003948C2" w:rsidRPr="003948C2">
        <w:rPr>
          <w:lang w:val="es-ES"/>
        </w:rPr>
        <w:t>que han cumplido diez años</w:t>
      </w:r>
      <w:r w:rsidRPr="003948C2">
        <w:rPr>
          <w:lang w:val="es-ES"/>
        </w:rPr>
        <w:t xml:space="preserve"> </w:t>
      </w:r>
      <w:r w:rsidR="003948C2" w:rsidRPr="003948C2">
        <w:rPr>
          <w:lang w:val="es-ES"/>
        </w:rPr>
        <w:t>a ser o</w:t>
      </w:r>
      <w:r w:rsidR="003948C2">
        <w:rPr>
          <w:lang w:val="es-ES"/>
        </w:rPr>
        <w:t xml:space="preserve">ídos en los </w:t>
      </w:r>
      <w:r w:rsidRPr="003948C2">
        <w:rPr>
          <w:lang w:val="es-ES"/>
        </w:rPr>
        <w:t>t</w:t>
      </w:r>
      <w:r w:rsidR="003948C2">
        <w:rPr>
          <w:lang w:val="es-ES"/>
        </w:rPr>
        <w:t>ribunales en los asuntos que les afectan</w:t>
      </w:r>
      <w:r w:rsidRPr="003948C2">
        <w:rPr>
          <w:lang w:val="es-ES"/>
        </w:rPr>
        <w:t xml:space="preserve">. </w:t>
      </w:r>
      <w:r w:rsidR="003948C2" w:rsidRPr="003948C2">
        <w:rPr>
          <w:lang w:val="es-ES"/>
        </w:rPr>
        <w:t>Los elementos</w:t>
      </w:r>
      <w:r w:rsidRPr="003948C2">
        <w:rPr>
          <w:lang w:val="es-ES"/>
        </w:rPr>
        <w:t xml:space="preserve"> b</w:t>
      </w:r>
      <w:r w:rsidR="003948C2" w:rsidRPr="003948C2">
        <w:rPr>
          <w:lang w:val="es-ES"/>
        </w:rPr>
        <w:t>á</w:t>
      </w:r>
      <w:r w:rsidRPr="003948C2">
        <w:rPr>
          <w:lang w:val="es-ES"/>
        </w:rPr>
        <w:t>sic</w:t>
      </w:r>
      <w:r w:rsidR="003948C2" w:rsidRPr="003948C2">
        <w:rPr>
          <w:lang w:val="es-ES"/>
        </w:rPr>
        <w:t>os</w:t>
      </w:r>
      <w:r w:rsidRPr="003948C2">
        <w:rPr>
          <w:lang w:val="es-ES"/>
        </w:rPr>
        <w:t xml:space="preserve"> </w:t>
      </w:r>
      <w:r w:rsidR="003948C2" w:rsidRPr="003948C2">
        <w:rPr>
          <w:lang w:val="es-ES"/>
        </w:rPr>
        <w:t>de esas normas reglamentarias</w:t>
      </w:r>
      <w:r w:rsidR="003948C2">
        <w:rPr>
          <w:lang w:val="es-ES"/>
        </w:rPr>
        <w:t xml:space="preserve"> se ajustan a lo dispuesto en </w:t>
      </w:r>
      <w:smartTag w:uri="urn:schemas-microsoft-com:office:smarttags" w:element="PersonName">
        <w:smartTagPr>
          <w:attr w:name="ProductID" w:val="la Convención.￼"/>
        </w:smartTagPr>
        <w:r w:rsidR="003948C2">
          <w:rPr>
            <w:lang w:val="es-ES"/>
          </w:rPr>
          <w:t>la</w:t>
        </w:r>
        <w:r w:rsidRPr="003948C2">
          <w:rPr>
            <w:lang w:val="es-ES"/>
          </w:rPr>
          <w:t xml:space="preserve"> Conven</w:t>
        </w:r>
        <w:r w:rsidR="003948C2">
          <w:rPr>
            <w:lang w:val="es-ES"/>
          </w:rPr>
          <w:t>c</w:t>
        </w:r>
        <w:r w:rsidRPr="003948C2">
          <w:rPr>
            <w:lang w:val="es-ES"/>
          </w:rPr>
          <w:t>i</w:t>
        </w:r>
        <w:r w:rsidR="003948C2">
          <w:rPr>
            <w:lang w:val="es-ES"/>
          </w:rPr>
          <w:t>ó</w:t>
        </w:r>
        <w:r w:rsidRPr="003948C2">
          <w:rPr>
            <w:lang w:val="es-ES"/>
          </w:rPr>
          <w:t>n.</w:t>
        </w:r>
      </w:smartTag>
    </w:p>
    <w:p w:rsidR="008F50CC" w:rsidRPr="003948C2" w:rsidRDefault="008F50CC" w:rsidP="008F50CC">
      <w:pPr>
        <w:pStyle w:val="SingleTxtG"/>
        <w:rPr>
          <w:lang w:val="es-ES"/>
        </w:rPr>
      </w:pPr>
      <w:r w:rsidRPr="003948C2">
        <w:rPr>
          <w:lang w:val="es-ES"/>
        </w:rPr>
        <w:t>117.</w:t>
      </w:r>
      <w:r w:rsidRPr="003948C2">
        <w:rPr>
          <w:lang w:val="es-ES"/>
        </w:rPr>
        <w:tab/>
      </w:r>
      <w:r w:rsidR="003948C2" w:rsidRPr="003948C2">
        <w:rPr>
          <w:lang w:val="es-ES"/>
        </w:rPr>
        <w:t>Para</w:t>
      </w:r>
      <w:r w:rsidRPr="003948C2">
        <w:rPr>
          <w:lang w:val="es-ES"/>
        </w:rPr>
        <w:t xml:space="preserve"> prote</w:t>
      </w:r>
      <w:r w:rsidR="003948C2" w:rsidRPr="003948C2">
        <w:rPr>
          <w:lang w:val="es-ES"/>
        </w:rPr>
        <w:t>ger a los niños de la</w:t>
      </w:r>
      <w:r w:rsidRPr="003948C2">
        <w:rPr>
          <w:lang w:val="es-ES"/>
        </w:rPr>
        <w:t xml:space="preserve"> violenc</w:t>
      </w:r>
      <w:r w:rsidR="003948C2" w:rsidRPr="003948C2">
        <w:rPr>
          <w:lang w:val="es-ES"/>
        </w:rPr>
        <w:t>ia</w:t>
      </w:r>
      <w:r w:rsidRPr="003948C2">
        <w:rPr>
          <w:lang w:val="es-ES"/>
        </w:rPr>
        <w:t xml:space="preserve"> </w:t>
      </w:r>
      <w:r w:rsidR="003948C2" w:rsidRPr="003948C2">
        <w:rPr>
          <w:lang w:val="es-ES"/>
        </w:rPr>
        <w:t>y la</w:t>
      </w:r>
      <w:r w:rsidRPr="003948C2">
        <w:rPr>
          <w:lang w:val="es-ES"/>
        </w:rPr>
        <w:t xml:space="preserve"> </w:t>
      </w:r>
      <w:r w:rsidR="003948C2" w:rsidRPr="003948C2">
        <w:rPr>
          <w:lang w:val="es-ES"/>
        </w:rPr>
        <w:t xml:space="preserve">explotación </w:t>
      </w:r>
      <w:r w:rsidRPr="003948C2">
        <w:rPr>
          <w:lang w:val="es-ES"/>
        </w:rPr>
        <w:t xml:space="preserve">comercial </w:t>
      </w:r>
      <w:r w:rsidR="003948C2" w:rsidRPr="003948C2">
        <w:rPr>
          <w:lang w:val="es-ES"/>
        </w:rPr>
        <w:t>e</w:t>
      </w:r>
      <w:r w:rsidRPr="003948C2">
        <w:rPr>
          <w:lang w:val="es-ES"/>
        </w:rPr>
        <w:t xml:space="preserve">n </w:t>
      </w:r>
      <w:r w:rsidR="003948C2" w:rsidRPr="003948C2">
        <w:rPr>
          <w:lang w:val="es-ES"/>
        </w:rPr>
        <w:t>la publicidad</w:t>
      </w:r>
      <w:r w:rsidRPr="003948C2">
        <w:rPr>
          <w:lang w:val="es-ES"/>
        </w:rPr>
        <w:t xml:space="preserve"> </w:t>
      </w:r>
      <w:r w:rsidR="003948C2" w:rsidRPr="003948C2">
        <w:rPr>
          <w:lang w:val="es-ES"/>
        </w:rPr>
        <w:t>y</w:t>
      </w:r>
      <w:r w:rsidRPr="003948C2">
        <w:rPr>
          <w:lang w:val="es-ES"/>
        </w:rPr>
        <w:t xml:space="preserve"> prohibi</w:t>
      </w:r>
      <w:r w:rsidR="003948C2" w:rsidRPr="003948C2">
        <w:rPr>
          <w:lang w:val="es-ES"/>
        </w:rPr>
        <w:t>r a los medios de comunicación</w:t>
      </w:r>
      <w:r w:rsidRPr="003948C2">
        <w:rPr>
          <w:lang w:val="es-ES"/>
        </w:rPr>
        <w:t xml:space="preserve"> </w:t>
      </w:r>
      <w:r w:rsidR="003948C2" w:rsidRPr="003948C2">
        <w:rPr>
          <w:lang w:val="es-ES"/>
        </w:rPr>
        <w:t>que revelen detalles</w:t>
      </w:r>
      <w:r w:rsidRPr="003948C2">
        <w:rPr>
          <w:lang w:val="es-ES"/>
        </w:rPr>
        <w:t xml:space="preserve"> personal</w:t>
      </w:r>
      <w:r w:rsidR="003948C2">
        <w:rPr>
          <w:lang w:val="es-ES"/>
        </w:rPr>
        <w:t>es y</w:t>
      </w:r>
      <w:r w:rsidRPr="003948C2">
        <w:rPr>
          <w:lang w:val="es-ES"/>
        </w:rPr>
        <w:t xml:space="preserve"> </w:t>
      </w:r>
      <w:r w:rsidR="003948C2">
        <w:rPr>
          <w:lang w:val="es-ES"/>
        </w:rPr>
        <w:t>f</w:t>
      </w:r>
      <w:r w:rsidRPr="003948C2">
        <w:rPr>
          <w:lang w:val="es-ES"/>
        </w:rPr>
        <w:t>otogra</w:t>
      </w:r>
      <w:r w:rsidR="003948C2">
        <w:rPr>
          <w:lang w:val="es-ES"/>
        </w:rPr>
        <w:t>fías de</w:t>
      </w:r>
      <w:r w:rsidRPr="003948C2">
        <w:rPr>
          <w:lang w:val="es-ES"/>
        </w:rPr>
        <w:t xml:space="preserve"> </w:t>
      </w:r>
      <w:r w:rsidR="003948C2">
        <w:rPr>
          <w:lang w:val="es-ES"/>
        </w:rPr>
        <w:t>víctimas o delincuentes menores</w:t>
      </w:r>
      <w:r w:rsidRPr="003948C2">
        <w:rPr>
          <w:lang w:val="es-ES"/>
        </w:rPr>
        <w:t xml:space="preserve">, </w:t>
      </w:r>
      <w:r w:rsidR="003948C2">
        <w:rPr>
          <w:lang w:val="es-ES"/>
        </w:rPr>
        <w:t>se organizan periódicamente cursos de formación</w:t>
      </w:r>
      <w:r w:rsidRPr="003948C2">
        <w:rPr>
          <w:lang w:val="es-ES"/>
        </w:rPr>
        <w:t xml:space="preserve"> </w:t>
      </w:r>
      <w:r w:rsidR="000E5FBE">
        <w:rPr>
          <w:lang w:val="es-ES"/>
        </w:rPr>
        <w:t xml:space="preserve">y de reciclaje para los periodistas de </w:t>
      </w:r>
      <w:r w:rsidR="0060494A">
        <w:rPr>
          <w:lang w:val="es-ES"/>
        </w:rPr>
        <w:t>entidades privada</w:t>
      </w:r>
      <w:r w:rsidR="000E5FBE">
        <w:rPr>
          <w:lang w:val="es-ES"/>
        </w:rPr>
        <w:t>s y</w:t>
      </w:r>
      <w:r w:rsidRPr="003948C2">
        <w:rPr>
          <w:lang w:val="es-ES"/>
        </w:rPr>
        <w:t xml:space="preserve"> g</w:t>
      </w:r>
      <w:r w:rsidR="000E5FBE">
        <w:rPr>
          <w:lang w:val="es-ES"/>
        </w:rPr>
        <w:t>ub</w:t>
      </w:r>
      <w:r w:rsidRPr="003948C2">
        <w:rPr>
          <w:lang w:val="es-ES"/>
        </w:rPr>
        <w:t>ern</w:t>
      </w:r>
      <w:r w:rsidR="000E5FBE">
        <w:rPr>
          <w:lang w:val="es-ES"/>
        </w:rPr>
        <w:t>amentales</w:t>
      </w:r>
      <w:r w:rsidRPr="003948C2">
        <w:rPr>
          <w:lang w:val="es-ES"/>
        </w:rPr>
        <w:t>.</w:t>
      </w:r>
    </w:p>
    <w:p w:rsidR="008F50CC" w:rsidRPr="005149D7" w:rsidRDefault="008F50CC" w:rsidP="008F50CC">
      <w:pPr>
        <w:pStyle w:val="SingleTxtG"/>
        <w:rPr>
          <w:lang w:val="es-ES"/>
        </w:rPr>
      </w:pPr>
      <w:r w:rsidRPr="005149D7">
        <w:rPr>
          <w:lang w:val="es-ES"/>
        </w:rPr>
        <w:t>118.</w:t>
      </w:r>
      <w:r w:rsidRPr="005149D7">
        <w:rPr>
          <w:lang w:val="es-ES"/>
        </w:rPr>
        <w:tab/>
      </w:r>
      <w:r w:rsidR="005149D7" w:rsidRPr="005149D7">
        <w:rPr>
          <w:lang w:val="es-ES"/>
        </w:rPr>
        <w:t>Se han elaborado programas de formación y de capacitación</w:t>
      </w:r>
      <w:r w:rsidRPr="005149D7">
        <w:rPr>
          <w:lang w:val="es-ES"/>
        </w:rPr>
        <w:t xml:space="preserve"> t</w:t>
      </w:r>
      <w:r w:rsidR="00692C3E">
        <w:rPr>
          <w:lang w:val="es-ES"/>
        </w:rPr>
        <w:t>e</w:t>
      </w:r>
      <w:r w:rsidRPr="005149D7">
        <w:rPr>
          <w:lang w:val="es-ES"/>
        </w:rPr>
        <w:t>cnic</w:t>
      </w:r>
      <w:r w:rsidR="005149D7" w:rsidRPr="005149D7">
        <w:rPr>
          <w:lang w:val="es-ES"/>
        </w:rPr>
        <w:t>o</w:t>
      </w:r>
      <w:r w:rsidRPr="005149D7">
        <w:rPr>
          <w:lang w:val="es-ES"/>
        </w:rPr>
        <w:t>cient</w:t>
      </w:r>
      <w:r w:rsidR="005149D7" w:rsidRPr="005149D7">
        <w:rPr>
          <w:lang w:val="es-ES"/>
        </w:rPr>
        <w:t>í</w:t>
      </w:r>
      <w:r w:rsidRPr="005149D7">
        <w:rPr>
          <w:lang w:val="es-ES"/>
        </w:rPr>
        <w:t>fic</w:t>
      </w:r>
      <w:r w:rsidR="005149D7" w:rsidRPr="005149D7">
        <w:rPr>
          <w:lang w:val="es-ES"/>
        </w:rPr>
        <w:t>a</w:t>
      </w:r>
      <w:r w:rsidRPr="005149D7">
        <w:rPr>
          <w:lang w:val="es-ES"/>
        </w:rPr>
        <w:t xml:space="preserve"> </w:t>
      </w:r>
      <w:r w:rsidR="005149D7" w:rsidRPr="005149D7">
        <w:rPr>
          <w:lang w:val="es-ES"/>
        </w:rPr>
        <w:t>y</w:t>
      </w:r>
      <w:r w:rsidRPr="005149D7">
        <w:rPr>
          <w:lang w:val="es-ES"/>
        </w:rPr>
        <w:t xml:space="preserve"> </w:t>
      </w:r>
      <w:r w:rsidR="005149D7" w:rsidRPr="005149D7">
        <w:rPr>
          <w:lang w:val="es-ES"/>
        </w:rPr>
        <w:t xml:space="preserve">de conducta </w:t>
      </w:r>
      <w:r w:rsidR="00692C3E">
        <w:rPr>
          <w:lang w:val="es-ES"/>
        </w:rPr>
        <w:t>e</w:t>
      </w:r>
      <w:r w:rsidRPr="005149D7">
        <w:rPr>
          <w:lang w:val="es-ES"/>
        </w:rPr>
        <w:t>tic</w:t>
      </w:r>
      <w:r w:rsidR="005149D7" w:rsidRPr="005149D7">
        <w:rPr>
          <w:lang w:val="es-ES"/>
        </w:rPr>
        <w:t>o</w:t>
      </w:r>
      <w:r w:rsidRPr="005149D7">
        <w:rPr>
          <w:lang w:val="es-ES"/>
        </w:rPr>
        <w:t>profesional</w:t>
      </w:r>
      <w:r w:rsidR="005149D7" w:rsidRPr="005149D7">
        <w:rPr>
          <w:lang w:val="es-ES"/>
        </w:rPr>
        <w:t>,</w:t>
      </w:r>
      <w:r w:rsidRPr="005149D7">
        <w:rPr>
          <w:lang w:val="es-ES"/>
        </w:rPr>
        <w:t xml:space="preserve"> as</w:t>
      </w:r>
      <w:r w:rsidR="005149D7">
        <w:rPr>
          <w:lang w:val="es-ES"/>
        </w:rPr>
        <w:t>í</w:t>
      </w:r>
      <w:r w:rsidRPr="005149D7">
        <w:rPr>
          <w:lang w:val="es-ES"/>
        </w:rPr>
        <w:t xml:space="preserve"> </w:t>
      </w:r>
      <w:r w:rsidR="005149D7">
        <w:rPr>
          <w:lang w:val="es-ES"/>
        </w:rPr>
        <w:t>como</w:t>
      </w:r>
      <w:r w:rsidRPr="005149D7">
        <w:rPr>
          <w:lang w:val="es-ES"/>
        </w:rPr>
        <w:t xml:space="preserve"> otr</w:t>
      </w:r>
      <w:r w:rsidR="005149D7">
        <w:rPr>
          <w:lang w:val="es-ES"/>
        </w:rPr>
        <w:t>os procesos de</w:t>
      </w:r>
      <w:r w:rsidRPr="005149D7">
        <w:rPr>
          <w:lang w:val="es-ES"/>
        </w:rPr>
        <w:t xml:space="preserve"> informa</w:t>
      </w:r>
      <w:r w:rsidR="005149D7">
        <w:rPr>
          <w:lang w:val="es-ES"/>
        </w:rPr>
        <w:t>c</w:t>
      </w:r>
      <w:r w:rsidRPr="005149D7">
        <w:rPr>
          <w:lang w:val="es-ES"/>
        </w:rPr>
        <w:t>i</w:t>
      </w:r>
      <w:r w:rsidR="005149D7">
        <w:rPr>
          <w:lang w:val="es-ES"/>
        </w:rPr>
        <w:t>ó</w:t>
      </w:r>
      <w:r w:rsidRPr="005149D7">
        <w:rPr>
          <w:lang w:val="es-ES"/>
        </w:rPr>
        <w:t xml:space="preserve">n </w:t>
      </w:r>
      <w:r w:rsidR="005149D7">
        <w:rPr>
          <w:lang w:val="es-ES"/>
        </w:rPr>
        <w:t>para profesionales de la</w:t>
      </w:r>
      <w:r w:rsidRPr="005149D7">
        <w:rPr>
          <w:lang w:val="es-ES"/>
        </w:rPr>
        <w:t xml:space="preserve"> comunica</w:t>
      </w:r>
      <w:r w:rsidR="005149D7">
        <w:rPr>
          <w:lang w:val="es-ES"/>
        </w:rPr>
        <w:t>c</w:t>
      </w:r>
      <w:r w:rsidRPr="005149D7">
        <w:rPr>
          <w:lang w:val="es-ES"/>
        </w:rPr>
        <w:t>i</w:t>
      </w:r>
      <w:r w:rsidR="005149D7">
        <w:rPr>
          <w:lang w:val="es-ES"/>
        </w:rPr>
        <w:t>ó</w:t>
      </w:r>
      <w:r w:rsidRPr="005149D7">
        <w:rPr>
          <w:lang w:val="es-ES"/>
        </w:rPr>
        <w:t>n</w:t>
      </w:r>
      <w:r w:rsidR="0060494A">
        <w:rPr>
          <w:lang w:val="es-ES"/>
        </w:rPr>
        <w:t xml:space="preserve"> social</w:t>
      </w:r>
      <w:r w:rsidR="005149D7">
        <w:rPr>
          <w:lang w:val="es-ES"/>
        </w:rPr>
        <w:t>,</w:t>
      </w:r>
      <w:r w:rsidRPr="005149D7">
        <w:rPr>
          <w:lang w:val="es-ES"/>
        </w:rPr>
        <w:t xml:space="preserve"> </w:t>
      </w:r>
      <w:r w:rsidR="005149D7">
        <w:rPr>
          <w:lang w:val="es-ES"/>
        </w:rPr>
        <w:t>c</w:t>
      </w:r>
      <w:r w:rsidR="00D66FFC">
        <w:rPr>
          <w:lang w:val="es-ES"/>
        </w:rPr>
        <w:t>o</w:t>
      </w:r>
      <w:r w:rsidR="005149D7">
        <w:rPr>
          <w:lang w:val="es-ES"/>
        </w:rPr>
        <w:t>n miras a</w:t>
      </w:r>
      <w:r w:rsidRPr="005149D7">
        <w:rPr>
          <w:lang w:val="es-ES"/>
        </w:rPr>
        <w:t xml:space="preserve"> prote</w:t>
      </w:r>
      <w:r w:rsidR="005149D7">
        <w:rPr>
          <w:lang w:val="es-ES"/>
        </w:rPr>
        <w:t>ger los derechos y la</w:t>
      </w:r>
      <w:r w:rsidRPr="005149D7">
        <w:rPr>
          <w:lang w:val="es-ES"/>
        </w:rPr>
        <w:t xml:space="preserve"> digni</w:t>
      </w:r>
      <w:r w:rsidR="005149D7">
        <w:rPr>
          <w:lang w:val="es-ES"/>
        </w:rPr>
        <w:t>dad del niño</w:t>
      </w:r>
      <w:r w:rsidRPr="005149D7">
        <w:rPr>
          <w:lang w:val="es-ES"/>
        </w:rPr>
        <w:t>.</w:t>
      </w:r>
    </w:p>
    <w:p w:rsidR="008F50CC" w:rsidRPr="00D66FFC" w:rsidRDefault="008F50CC" w:rsidP="008F50CC">
      <w:pPr>
        <w:pStyle w:val="SingleTxtG"/>
        <w:rPr>
          <w:lang w:val="es-ES"/>
        </w:rPr>
      </w:pPr>
      <w:r w:rsidRPr="00D66FFC">
        <w:rPr>
          <w:lang w:val="es-ES"/>
        </w:rPr>
        <w:t>119.</w:t>
      </w:r>
      <w:r w:rsidRPr="00D66FFC">
        <w:rPr>
          <w:lang w:val="es-ES"/>
        </w:rPr>
        <w:tab/>
      </w:r>
      <w:r w:rsidR="00D66FFC" w:rsidRPr="00D66FFC">
        <w:rPr>
          <w:lang w:val="es-ES"/>
        </w:rPr>
        <w:t>Los indicadores de los</w:t>
      </w:r>
      <w:r w:rsidRPr="00D66FFC">
        <w:rPr>
          <w:lang w:val="es-ES"/>
        </w:rPr>
        <w:t xml:space="preserve"> c</w:t>
      </w:r>
      <w:r w:rsidR="00D66FFC" w:rsidRPr="00D66FFC">
        <w:rPr>
          <w:lang w:val="es-ES"/>
        </w:rPr>
        <w:t>i</w:t>
      </w:r>
      <w:r w:rsidRPr="00D66FFC">
        <w:rPr>
          <w:lang w:val="es-ES"/>
        </w:rPr>
        <w:t>cl</w:t>
      </w:r>
      <w:r w:rsidR="00D66FFC" w:rsidRPr="00D66FFC">
        <w:rPr>
          <w:lang w:val="es-ES"/>
        </w:rPr>
        <w:t>os formativos son bastante</w:t>
      </w:r>
      <w:r w:rsidRPr="00D66FFC">
        <w:rPr>
          <w:lang w:val="es-ES"/>
        </w:rPr>
        <w:t xml:space="preserve"> positiv</w:t>
      </w:r>
      <w:r w:rsidR="00D66FFC" w:rsidRPr="00D66FFC">
        <w:rPr>
          <w:lang w:val="es-ES"/>
        </w:rPr>
        <w:t>os</w:t>
      </w:r>
      <w:r w:rsidRPr="00D66FFC">
        <w:rPr>
          <w:lang w:val="es-ES"/>
        </w:rPr>
        <w:t xml:space="preserve"> </w:t>
      </w:r>
      <w:r w:rsidR="00D66FFC" w:rsidRPr="00D66FFC">
        <w:rPr>
          <w:lang w:val="es-ES"/>
        </w:rPr>
        <w:t>en el sentido de</w:t>
      </w:r>
      <w:r w:rsidRPr="00D66FFC">
        <w:rPr>
          <w:lang w:val="es-ES"/>
        </w:rPr>
        <w:t xml:space="preserve"> prote</w:t>
      </w:r>
      <w:r w:rsidR="00D66FFC" w:rsidRPr="00D66FFC">
        <w:rPr>
          <w:lang w:val="es-ES"/>
        </w:rPr>
        <w:t>ger los derechos del niño</w:t>
      </w:r>
      <w:r w:rsidRPr="00D66FFC">
        <w:rPr>
          <w:lang w:val="es-ES"/>
        </w:rPr>
        <w:t xml:space="preserve">, </w:t>
      </w:r>
      <w:r w:rsidR="00D66FFC" w:rsidRPr="00D66FFC">
        <w:rPr>
          <w:lang w:val="es-ES"/>
        </w:rPr>
        <w:t>con un aumento</w:t>
      </w:r>
      <w:r w:rsidRPr="00D66FFC">
        <w:rPr>
          <w:lang w:val="es-ES"/>
        </w:rPr>
        <w:t xml:space="preserve"> significat</w:t>
      </w:r>
      <w:r w:rsidR="00D66FFC" w:rsidRPr="00D66FFC">
        <w:rPr>
          <w:lang w:val="es-ES"/>
        </w:rPr>
        <w:t>ivo de la</w:t>
      </w:r>
      <w:r w:rsidRPr="00D66FFC">
        <w:rPr>
          <w:lang w:val="es-ES"/>
        </w:rPr>
        <w:t xml:space="preserve"> participa</w:t>
      </w:r>
      <w:r w:rsidR="00D66FFC">
        <w:rPr>
          <w:lang w:val="es-ES"/>
        </w:rPr>
        <w:t>c</w:t>
      </w:r>
      <w:r w:rsidRPr="00D66FFC">
        <w:rPr>
          <w:lang w:val="es-ES"/>
        </w:rPr>
        <w:t>i</w:t>
      </w:r>
      <w:r w:rsidR="00D66FFC">
        <w:rPr>
          <w:lang w:val="es-ES"/>
        </w:rPr>
        <w:t>ó</w:t>
      </w:r>
      <w:r w:rsidRPr="00D66FFC">
        <w:rPr>
          <w:lang w:val="es-ES"/>
        </w:rPr>
        <w:t>n in</w:t>
      </w:r>
      <w:r w:rsidR="00D66FFC">
        <w:rPr>
          <w:lang w:val="es-ES"/>
        </w:rPr>
        <w:t>fantil en los organismos de información</w:t>
      </w:r>
      <w:r w:rsidRPr="00D66FFC">
        <w:rPr>
          <w:lang w:val="es-ES"/>
        </w:rPr>
        <w:t xml:space="preserve">, </w:t>
      </w:r>
      <w:r w:rsidR="00D66FFC">
        <w:rPr>
          <w:lang w:val="es-ES"/>
        </w:rPr>
        <w:t xml:space="preserve">que también se </w:t>
      </w:r>
      <w:r w:rsidRPr="00D66FFC">
        <w:rPr>
          <w:lang w:val="es-ES"/>
        </w:rPr>
        <w:t>benefi</w:t>
      </w:r>
      <w:r w:rsidR="00D66FFC">
        <w:rPr>
          <w:lang w:val="es-ES"/>
        </w:rPr>
        <w:t>cian de la formación periodística, con un número importante de niños periodistas</w:t>
      </w:r>
      <w:r w:rsidRPr="00D66FFC">
        <w:rPr>
          <w:lang w:val="es-ES"/>
        </w:rPr>
        <w:t xml:space="preserve"> </w:t>
      </w:r>
      <w:r w:rsidR="00D66FFC">
        <w:rPr>
          <w:lang w:val="es-ES"/>
        </w:rPr>
        <w:t>en todo el país</w:t>
      </w:r>
      <w:r w:rsidRPr="00D66FFC">
        <w:rPr>
          <w:lang w:val="es-ES"/>
        </w:rPr>
        <w:t>.</w:t>
      </w:r>
      <w:r w:rsidR="000A2C2D">
        <w:rPr>
          <w:lang w:val="es-ES"/>
        </w:rPr>
        <w:t xml:space="preserve"> </w:t>
      </w:r>
    </w:p>
    <w:p w:rsidR="008F50CC" w:rsidRPr="00933F19" w:rsidRDefault="00D66FFC" w:rsidP="008F50CC">
      <w:pPr>
        <w:pStyle w:val="SingleTxtG"/>
        <w:rPr>
          <w:lang w:val="es-ES"/>
        </w:rPr>
      </w:pPr>
      <w:r w:rsidRPr="00933F19">
        <w:rPr>
          <w:lang w:val="es-ES"/>
        </w:rPr>
        <w:t>120.</w:t>
      </w:r>
      <w:r w:rsidRPr="00933F19">
        <w:rPr>
          <w:lang w:val="es-ES"/>
        </w:rPr>
        <w:tab/>
        <w:t>E</w:t>
      </w:r>
      <w:r w:rsidR="008F50CC" w:rsidRPr="00933F19">
        <w:rPr>
          <w:lang w:val="es-ES"/>
        </w:rPr>
        <w:t xml:space="preserve">n </w:t>
      </w:r>
      <w:r w:rsidRPr="00933F19">
        <w:rPr>
          <w:lang w:val="es-ES"/>
        </w:rPr>
        <w:t>u</w:t>
      </w:r>
      <w:r w:rsidR="008F50CC" w:rsidRPr="00933F19">
        <w:rPr>
          <w:lang w:val="es-ES"/>
        </w:rPr>
        <w:t>n e</w:t>
      </w:r>
      <w:r w:rsidRPr="00933F19">
        <w:rPr>
          <w:lang w:val="es-ES"/>
        </w:rPr>
        <w:t>s</w:t>
      </w:r>
      <w:r w:rsidR="008F50CC" w:rsidRPr="00933F19">
        <w:rPr>
          <w:lang w:val="es-ES"/>
        </w:rPr>
        <w:t>f</w:t>
      </w:r>
      <w:r w:rsidRPr="00933F19">
        <w:rPr>
          <w:lang w:val="es-ES"/>
        </w:rPr>
        <w:t>ue</w:t>
      </w:r>
      <w:r w:rsidR="008F50CC" w:rsidRPr="00933F19">
        <w:rPr>
          <w:lang w:val="es-ES"/>
        </w:rPr>
        <w:t>r</w:t>
      </w:r>
      <w:r w:rsidRPr="00933F19">
        <w:rPr>
          <w:lang w:val="es-ES"/>
        </w:rPr>
        <w:t>zo</w:t>
      </w:r>
      <w:r w:rsidR="008F50CC" w:rsidRPr="00933F19">
        <w:rPr>
          <w:lang w:val="es-ES"/>
        </w:rPr>
        <w:t xml:space="preserve"> </w:t>
      </w:r>
      <w:r w:rsidRPr="00933F19">
        <w:rPr>
          <w:lang w:val="es-ES"/>
        </w:rPr>
        <w:t>por</w:t>
      </w:r>
      <w:r w:rsidR="008F50CC" w:rsidRPr="00933F19">
        <w:rPr>
          <w:lang w:val="es-ES"/>
        </w:rPr>
        <w:t xml:space="preserve"> promo</w:t>
      </w:r>
      <w:r w:rsidRPr="00933F19">
        <w:rPr>
          <w:lang w:val="es-ES"/>
        </w:rPr>
        <w:t>v</w:t>
      </w:r>
      <w:r w:rsidR="008F50CC" w:rsidRPr="00933F19">
        <w:rPr>
          <w:lang w:val="es-ES"/>
        </w:rPr>
        <w:t>e</w:t>
      </w:r>
      <w:r w:rsidRPr="00933F19">
        <w:rPr>
          <w:lang w:val="es-ES"/>
        </w:rPr>
        <w:t>r</w:t>
      </w:r>
      <w:r w:rsidR="008F50CC" w:rsidRPr="00933F19">
        <w:rPr>
          <w:lang w:val="es-ES"/>
        </w:rPr>
        <w:t xml:space="preserve"> </w:t>
      </w:r>
      <w:r w:rsidRPr="00933F19">
        <w:rPr>
          <w:lang w:val="es-ES"/>
        </w:rPr>
        <w:t>y</w:t>
      </w:r>
      <w:r w:rsidR="008F50CC" w:rsidRPr="00933F19">
        <w:rPr>
          <w:lang w:val="es-ES"/>
        </w:rPr>
        <w:t xml:space="preserve"> </w:t>
      </w:r>
      <w:r w:rsidRPr="00933F19">
        <w:rPr>
          <w:lang w:val="es-ES"/>
        </w:rPr>
        <w:t>e</w:t>
      </w:r>
      <w:r w:rsidR="008F50CC" w:rsidRPr="00933F19">
        <w:rPr>
          <w:lang w:val="es-ES"/>
        </w:rPr>
        <w:t>stimula</w:t>
      </w:r>
      <w:r w:rsidRPr="00933F19">
        <w:rPr>
          <w:lang w:val="es-ES"/>
        </w:rPr>
        <w:t>r la libertad de expresi</w:t>
      </w:r>
      <w:r w:rsidR="00933F19">
        <w:rPr>
          <w:lang w:val="es-ES"/>
        </w:rPr>
        <w:t>ó</w:t>
      </w:r>
      <w:r w:rsidRPr="00933F19">
        <w:rPr>
          <w:lang w:val="es-ES"/>
        </w:rPr>
        <w:t>n en los niños, los organismos del Es</w:t>
      </w:r>
      <w:r w:rsidR="008F50CC" w:rsidRPr="00933F19">
        <w:rPr>
          <w:lang w:val="es-ES"/>
        </w:rPr>
        <w:t>ta</w:t>
      </w:r>
      <w:r w:rsidRPr="00933F19">
        <w:rPr>
          <w:lang w:val="es-ES"/>
        </w:rPr>
        <w:t>do</w:t>
      </w:r>
      <w:r w:rsidR="008F50CC" w:rsidRPr="00933F19">
        <w:rPr>
          <w:lang w:val="es-ES"/>
        </w:rPr>
        <w:t xml:space="preserve">, </w:t>
      </w:r>
      <w:r w:rsidRPr="00933F19">
        <w:rPr>
          <w:lang w:val="es-ES"/>
        </w:rPr>
        <w:t xml:space="preserve">del </w:t>
      </w:r>
      <w:r w:rsidR="008F50CC" w:rsidRPr="00933F19">
        <w:rPr>
          <w:lang w:val="es-ES"/>
        </w:rPr>
        <w:t>Go</w:t>
      </w:r>
      <w:r w:rsidRPr="00933F19">
        <w:rPr>
          <w:lang w:val="es-ES"/>
        </w:rPr>
        <w:t>bi</w:t>
      </w:r>
      <w:r w:rsidR="008F50CC" w:rsidRPr="00933F19">
        <w:rPr>
          <w:lang w:val="es-ES"/>
        </w:rPr>
        <w:t>ern</w:t>
      </w:r>
      <w:r w:rsidRPr="00933F19">
        <w:rPr>
          <w:lang w:val="es-ES"/>
        </w:rPr>
        <w:t>o y de la sociedad</w:t>
      </w:r>
      <w:r w:rsidR="008F50CC" w:rsidRPr="00933F19">
        <w:rPr>
          <w:lang w:val="es-ES"/>
        </w:rPr>
        <w:t xml:space="preserve"> civil</w:t>
      </w:r>
      <w:r w:rsidRPr="00933F19">
        <w:rPr>
          <w:lang w:val="es-ES"/>
        </w:rPr>
        <w:t xml:space="preserve"> han </w:t>
      </w:r>
      <w:r w:rsidR="008F50CC" w:rsidRPr="00933F19">
        <w:rPr>
          <w:lang w:val="es-ES"/>
        </w:rPr>
        <w:t>cread</w:t>
      </w:r>
      <w:r w:rsidRPr="00933F19">
        <w:rPr>
          <w:lang w:val="es-ES"/>
        </w:rPr>
        <w:t>o</w:t>
      </w:r>
      <w:r w:rsidR="008F50CC" w:rsidRPr="00933F19">
        <w:rPr>
          <w:lang w:val="es-ES"/>
        </w:rPr>
        <w:t xml:space="preserve"> for</w:t>
      </w:r>
      <w:r w:rsidRPr="00933F19">
        <w:rPr>
          <w:lang w:val="es-ES"/>
        </w:rPr>
        <w:t>os</w:t>
      </w:r>
      <w:r w:rsidR="00933F19" w:rsidRPr="00933F19">
        <w:rPr>
          <w:lang w:val="es-ES"/>
        </w:rPr>
        <w:t>, en los que tienen la posibilidad de expresar libremente</w:t>
      </w:r>
      <w:r w:rsidR="008F50CC" w:rsidRPr="00933F19">
        <w:rPr>
          <w:lang w:val="es-ES"/>
        </w:rPr>
        <w:t xml:space="preserve"> </w:t>
      </w:r>
      <w:r w:rsidR="00933F19" w:rsidRPr="00933F19">
        <w:rPr>
          <w:lang w:val="es-ES"/>
        </w:rPr>
        <w:t>lo que sienten y piensan</w:t>
      </w:r>
      <w:r w:rsidR="008F50CC" w:rsidRPr="00933F19">
        <w:rPr>
          <w:lang w:val="es-ES"/>
        </w:rPr>
        <w:t xml:space="preserve">; </w:t>
      </w:r>
      <w:r w:rsidR="00933F19">
        <w:rPr>
          <w:lang w:val="es-ES"/>
        </w:rPr>
        <w:t>éstos</w:t>
      </w:r>
      <w:r w:rsidR="008F50CC" w:rsidRPr="00933F19">
        <w:rPr>
          <w:lang w:val="es-ES"/>
        </w:rPr>
        <w:t xml:space="preserve"> inclu</w:t>
      </w:r>
      <w:r w:rsidR="00933F19">
        <w:rPr>
          <w:lang w:val="es-ES"/>
        </w:rPr>
        <w:t>y</w:t>
      </w:r>
      <w:r w:rsidR="008F50CC" w:rsidRPr="00933F19">
        <w:rPr>
          <w:lang w:val="es-ES"/>
        </w:rPr>
        <w:t>e</w:t>
      </w:r>
      <w:r w:rsidR="00933F19">
        <w:rPr>
          <w:lang w:val="es-ES"/>
        </w:rPr>
        <w:t>n</w:t>
      </w:r>
      <w:r w:rsidR="008F50CC" w:rsidRPr="00933F19">
        <w:rPr>
          <w:lang w:val="es-ES"/>
        </w:rPr>
        <w:t xml:space="preserve"> </w:t>
      </w:r>
      <w:r w:rsidR="00933F19">
        <w:rPr>
          <w:lang w:val="es-ES"/>
        </w:rPr>
        <w:t xml:space="preserve">reuniones, </w:t>
      </w:r>
      <w:r w:rsidR="008F50CC" w:rsidRPr="00933F19">
        <w:rPr>
          <w:lang w:val="es-ES"/>
        </w:rPr>
        <w:t>as</w:t>
      </w:r>
      <w:r w:rsidR="00933F19">
        <w:rPr>
          <w:lang w:val="es-ES"/>
        </w:rPr>
        <w:t>a</w:t>
      </w:r>
      <w:r w:rsidR="008F50CC" w:rsidRPr="00933F19">
        <w:rPr>
          <w:lang w:val="es-ES"/>
        </w:rPr>
        <w:t>mble</w:t>
      </w:r>
      <w:r w:rsidR="00933F19">
        <w:rPr>
          <w:lang w:val="es-ES"/>
        </w:rPr>
        <w:t>a</w:t>
      </w:r>
      <w:r w:rsidR="008F50CC" w:rsidRPr="00933F19">
        <w:rPr>
          <w:lang w:val="es-ES"/>
        </w:rPr>
        <w:t xml:space="preserve">s </w:t>
      </w:r>
      <w:r w:rsidR="00933F19">
        <w:rPr>
          <w:lang w:val="es-ES"/>
        </w:rPr>
        <w:t>y charlas en las que pueden hablar</w:t>
      </w:r>
      <w:r w:rsidR="008F50CC" w:rsidRPr="00933F19">
        <w:rPr>
          <w:lang w:val="es-ES"/>
        </w:rPr>
        <w:t xml:space="preserve"> </w:t>
      </w:r>
      <w:r w:rsidR="00933F19">
        <w:rPr>
          <w:lang w:val="es-ES"/>
        </w:rPr>
        <w:t>con libertad</w:t>
      </w:r>
      <w:r w:rsidR="008F50CC" w:rsidRPr="00933F19">
        <w:rPr>
          <w:lang w:val="es-ES"/>
        </w:rPr>
        <w:t>, d</w:t>
      </w:r>
      <w:r w:rsidR="00933F19">
        <w:rPr>
          <w:lang w:val="es-ES"/>
        </w:rPr>
        <w:t>ebatiendo temas</w:t>
      </w:r>
      <w:r w:rsidR="008F50CC" w:rsidRPr="00933F19">
        <w:rPr>
          <w:lang w:val="es-ES"/>
        </w:rPr>
        <w:t xml:space="preserve"> rela</w:t>
      </w:r>
      <w:r w:rsidR="00933F19">
        <w:rPr>
          <w:lang w:val="es-ES"/>
        </w:rPr>
        <w:t>cionados con sus derechos</w:t>
      </w:r>
      <w:r w:rsidR="008F50CC" w:rsidRPr="00933F19">
        <w:rPr>
          <w:lang w:val="es-ES"/>
        </w:rPr>
        <w:t xml:space="preserve">, </w:t>
      </w:r>
      <w:r w:rsidR="00933F19">
        <w:rPr>
          <w:lang w:val="es-ES"/>
        </w:rPr>
        <w:t>la paz</w:t>
      </w:r>
      <w:r w:rsidR="008F50CC" w:rsidRPr="00933F19">
        <w:rPr>
          <w:lang w:val="es-ES"/>
        </w:rPr>
        <w:t xml:space="preserve">, </w:t>
      </w:r>
      <w:r w:rsidR="00933F19">
        <w:rPr>
          <w:lang w:val="es-ES"/>
        </w:rPr>
        <w:t>la</w:t>
      </w:r>
      <w:r w:rsidR="008F50CC" w:rsidRPr="00933F19">
        <w:rPr>
          <w:lang w:val="es-ES"/>
        </w:rPr>
        <w:t xml:space="preserve"> conserva</w:t>
      </w:r>
      <w:r w:rsidR="00933F19">
        <w:rPr>
          <w:lang w:val="es-ES"/>
        </w:rPr>
        <w:t>c</w:t>
      </w:r>
      <w:r w:rsidR="008F50CC" w:rsidRPr="00933F19">
        <w:rPr>
          <w:lang w:val="es-ES"/>
        </w:rPr>
        <w:t>i</w:t>
      </w:r>
      <w:r w:rsidR="00933F19">
        <w:rPr>
          <w:lang w:val="es-ES"/>
        </w:rPr>
        <w:t>ó</w:t>
      </w:r>
      <w:r w:rsidR="008F50CC" w:rsidRPr="00933F19">
        <w:rPr>
          <w:lang w:val="es-ES"/>
        </w:rPr>
        <w:t xml:space="preserve">n </w:t>
      </w:r>
      <w:r w:rsidR="00933F19">
        <w:rPr>
          <w:lang w:val="es-ES"/>
        </w:rPr>
        <w:t>de la</w:t>
      </w:r>
      <w:r w:rsidR="008F50CC" w:rsidRPr="00933F19">
        <w:rPr>
          <w:lang w:val="es-ES"/>
        </w:rPr>
        <w:t xml:space="preserve"> natur</w:t>
      </w:r>
      <w:r w:rsidR="00933F19">
        <w:rPr>
          <w:lang w:val="es-ES"/>
        </w:rPr>
        <w:t>al</w:t>
      </w:r>
      <w:r w:rsidR="008F50CC" w:rsidRPr="00933F19">
        <w:rPr>
          <w:lang w:val="es-ES"/>
        </w:rPr>
        <w:t>e</w:t>
      </w:r>
      <w:r w:rsidR="00933F19">
        <w:rPr>
          <w:lang w:val="es-ES"/>
        </w:rPr>
        <w:t>za</w:t>
      </w:r>
      <w:r w:rsidR="008F50CC" w:rsidRPr="00933F19">
        <w:rPr>
          <w:lang w:val="es-ES"/>
        </w:rPr>
        <w:t xml:space="preserve">, </w:t>
      </w:r>
      <w:r w:rsidR="00933F19">
        <w:rPr>
          <w:lang w:val="es-ES"/>
        </w:rPr>
        <w:t xml:space="preserve">la cultura </w:t>
      </w:r>
      <w:r w:rsidR="008F50CC" w:rsidRPr="00933F19">
        <w:rPr>
          <w:lang w:val="es-ES"/>
        </w:rPr>
        <w:t>na</w:t>
      </w:r>
      <w:r w:rsidR="00933F19">
        <w:rPr>
          <w:lang w:val="es-ES"/>
        </w:rPr>
        <w:t>c</w:t>
      </w:r>
      <w:r w:rsidR="008F50CC" w:rsidRPr="00933F19">
        <w:rPr>
          <w:lang w:val="es-ES"/>
        </w:rPr>
        <w:t>ional</w:t>
      </w:r>
      <w:r w:rsidR="00933F19">
        <w:rPr>
          <w:lang w:val="es-ES"/>
        </w:rPr>
        <w:t>, los de</w:t>
      </w:r>
      <w:r w:rsidR="008F50CC" w:rsidRPr="00933F19">
        <w:rPr>
          <w:lang w:val="es-ES"/>
        </w:rPr>
        <w:t>port</w:t>
      </w:r>
      <w:r w:rsidR="00933F19">
        <w:rPr>
          <w:lang w:val="es-ES"/>
        </w:rPr>
        <w:t>e</w:t>
      </w:r>
      <w:r w:rsidR="008F50CC" w:rsidRPr="00933F19">
        <w:rPr>
          <w:lang w:val="es-ES"/>
        </w:rPr>
        <w:t>s</w:t>
      </w:r>
      <w:r w:rsidR="00933F19">
        <w:rPr>
          <w:lang w:val="es-ES"/>
        </w:rPr>
        <w:t xml:space="preserve"> y la</w:t>
      </w:r>
      <w:r w:rsidR="008F50CC" w:rsidRPr="00933F19">
        <w:rPr>
          <w:lang w:val="es-ES"/>
        </w:rPr>
        <w:t xml:space="preserve"> solidari</w:t>
      </w:r>
      <w:r w:rsidR="00933F19">
        <w:rPr>
          <w:lang w:val="es-ES"/>
        </w:rPr>
        <w:t>dad</w:t>
      </w:r>
      <w:r w:rsidR="008F50CC" w:rsidRPr="00933F19">
        <w:rPr>
          <w:lang w:val="es-ES"/>
        </w:rPr>
        <w:t xml:space="preserve">, </w:t>
      </w:r>
      <w:r w:rsidR="00933F19">
        <w:rPr>
          <w:lang w:val="es-ES"/>
        </w:rPr>
        <w:t>y cuestiones</w:t>
      </w:r>
      <w:r w:rsidR="008F50CC" w:rsidRPr="00933F19">
        <w:rPr>
          <w:lang w:val="es-ES"/>
        </w:rPr>
        <w:t xml:space="preserve"> relat</w:t>
      </w:r>
      <w:r w:rsidR="00933F19">
        <w:rPr>
          <w:lang w:val="es-ES"/>
        </w:rPr>
        <w:t>ivas al</w:t>
      </w:r>
      <w:r w:rsidR="008F50CC" w:rsidRPr="00933F19">
        <w:rPr>
          <w:lang w:val="es-ES"/>
        </w:rPr>
        <w:t xml:space="preserve"> co</w:t>
      </w:r>
      <w:r w:rsidR="0060494A">
        <w:rPr>
          <w:lang w:val="es-ES"/>
        </w:rPr>
        <w:t>mportamiento</w:t>
      </w:r>
      <w:r w:rsidR="00933F19">
        <w:rPr>
          <w:lang w:val="es-ES"/>
        </w:rPr>
        <w:t xml:space="preserve"> social</w:t>
      </w:r>
      <w:r w:rsidR="008F50CC" w:rsidRPr="00933F19">
        <w:rPr>
          <w:lang w:val="es-ES"/>
        </w:rPr>
        <w:t xml:space="preserve"> </w:t>
      </w:r>
      <w:r w:rsidR="00933F19">
        <w:rPr>
          <w:lang w:val="es-ES"/>
        </w:rPr>
        <w:t xml:space="preserve">y </w:t>
      </w:r>
      <w:r w:rsidR="0060494A">
        <w:rPr>
          <w:lang w:val="es-ES"/>
        </w:rPr>
        <w:t>a</w:t>
      </w:r>
      <w:r w:rsidR="00933F19">
        <w:rPr>
          <w:lang w:val="es-ES"/>
        </w:rPr>
        <w:t xml:space="preserve">l orgullo </w:t>
      </w:r>
      <w:r w:rsidR="0060494A">
        <w:rPr>
          <w:lang w:val="es-ES"/>
        </w:rPr>
        <w:t>cívico</w:t>
      </w:r>
      <w:r w:rsidR="008F50CC" w:rsidRPr="00933F19">
        <w:rPr>
          <w:lang w:val="es-ES"/>
        </w:rPr>
        <w:t xml:space="preserve">, </w:t>
      </w:r>
      <w:r w:rsidR="00933F19">
        <w:rPr>
          <w:lang w:val="es-ES"/>
        </w:rPr>
        <w:t>la ciudadanía</w:t>
      </w:r>
      <w:r w:rsidR="008F50CC" w:rsidRPr="00933F19">
        <w:rPr>
          <w:lang w:val="es-ES"/>
        </w:rPr>
        <w:t xml:space="preserve">, </w:t>
      </w:r>
      <w:r w:rsidR="00933F19">
        <w:rPr>
          <w:lang w:val="es-ES"/>
        </w:rPr>
        <w:t xml:space="preserve">la </w:t>
      </w:r>
      <w:r w:rsidR="008F50CC" w:rsidRPr="00933F19">
        <w:rPr>
          <w:lang w:val="es-ES"/>
        </w:rPr>
        <w:t xml:space="preserve">moral, </w:t>
      </w:r>
      <w:r w:rsidR="00933F19">
        <w:rPr>
          <w:lang w:val="es-ES"/>
        </w:rPr>
        <w:t>y la c</w:t>
      </w:r>
      <w:r w:rsidR="008F50CC" w:rsidRPr="00933F19">
        <w:rPr>
          <w:lang w:val="es-ES"/>
        </w:rPr>
        <w:t>ali</w:t>
      </w:r>
      <w:r w:rsidR="00933F19">
        <w:rPr>
          <w:lang w:val="es-ES"/>
        </w:rPr>
        <w:t>dad</w:t>
      </w:r>
      <w:r w:rsidR="008F50CC" w:rsidRPr="00933F19">
        <w:rPr>
          <w:lang w:val="es-ES"/>
        </w:rPr>
        <w:t xml:space="preserve"> </w:t>
      </w:r>
      <w:r w:rsidR="00933F19">
        <w:rPr>
          <w:lang w:val="es-ES"/>
        </w:rPr>
        <w:t>de la</w:t>
      </w:r>
      <w:r w:rsidR="008F50CC" w:rsidRPr="00933F19">
        <w:rPr>
          <w:lang w:val="es-ES"/>
        </w:rPr>
        <w:t xml:space="preserve"> educa</w:t>
      </w:r>
      <w:r w:rsidR="00933F19">
        <w:rPr>
          <w:lang w:val="es-ES"/>
        </w:rPr>
        <w:t>c</w:t>
      </w:r>
      <w:r w:rsidR="008F50CC" w:rsidRPr="00933F19">
        <w:rPr>
          <w:lang w:val="es-ES"/>
        </w:rPr>
        <w:t>i</w:t>
      </w:r>
      <w:r w:rsidR="00933F19">
        <w:rPr>
          <w:lang w:val="es-ES"/>
        </w:rPr>
        <w:t>ón y la salud</w:t>
      </w:r>
      <w:r w:rsidR="008F50CC" w:rsidRPr="00933F19">
        <w:rPr>
          <w:lang w:val="es-ES"/>
        </w:rPr>
        <w:t>.</w:t>
      </w:r>
    </w:p>
    <w:p w:rsidR="008F50CC" w:rsidRPr="00933F19" w:rsidRDefault="006B1D14" w:rsidP="006B1D14">
      <w:pPr>
        <w:pStyle w:val="H1G"/>
        <w:rPr>
          <w:lang w:val="es-ES"/>
        </w:rPr>
      </w:pPr>
      <w:r w:rsidRPr="00933F19">
        <w:rPr>
          <w:lang w:val="es-ES"/>
        </w:rPr>
        <w:tab/>
      </w:r>
      <w:r w:rsidR="008F50CC" w:rsidRPr="00933F19">
        <w:rPr>
          <w:lang w:val="es-ES"/>
        </w:rPr>
        <w:t>D.</w:t>
      </w:r>
      <w:r w:rsidRPr="00933F19">
        <w:rPr>
          <w:lang w:val="es-ES"/>
        </w:rPr>
        <w:tab/>
      </w:r>
      <w:r w:rsidR="00933F19" w:rsidRPr="00933F19">
        <w:rPr>
          <w:lang w:val="es-ES"/>
        </w:rPr>
        <w:t>La libertad de pensamiento</w:t>
      </w:r>
      <w:r w:rsidR="008F50CC" w:rsidRPr="00933F19">
        <w:rPr>
          <w:lang w:val="es-ES"/>
        </w:rPr>
        <w:t xml:space="preserve">, </w:t>
      </w:r>
      <w:r w:rsidR="0060494A">
        <w:rPr>
          <w:lang w:val="es-ES"/>
        </w:rPr>
        <w:t xml:space="preserve">de </w:t>
      </w:r>
      <w:r w:rsidR="008F50CC" w:rsidRPr="00933F19">
        <w:rPr>
          <w:lang w:val="es-ES"/>
        </w:rPr>
        <w:t>concienc</w:t>
      </w:r>
      <w:r w:rsidR="00933F19" w:rsidRPr="00933F19">
        <w:rPr>
          <w:lang w:val="es-ES"/>
        </w:rPr>
        <w:t>ia</w:t>
      </w:r>
      <w:r w:rsidR="008F50CC" w:rsidRPr="00933F19">
        <w:rPr>
          <w:lang w:val="es-ES"/>
        </w:rPr>
        <w:t xml:space="preserve"> </w:t>
      </w:r>
      <w:r w:rsidR="00933F19" w:rsidRPr="00933F19">
        <w:rPr>
          <w:lang w:val="es-ES"/>
        </w:rPr>
        <w:t>y</w:t>
      </w:r>
      <w:r w:rsidR="008F50CC" w:rsidRPr="00933F19">
        <w:rPr>
          <w:lang w:val="es-ES"/>
        </w:rPr>
        <w:t xml:space="preserve"> </w:t>
      </w:r>
      <w:r w:rsidR="0060494A">
        <w:rPr>
          <w:lang w:val="es-ES"/>
        </w:rPr>
        <w:t xml:space="preserve">de </w:t>
      </w:r>
      <w:r w:rsidR="008F50CC" w:rsidRPr="00933F19">
        <w:rPr>
          <w:lang w:val="es-ES"/>
        </w:rPr>
        <w:t>religi</w:t>
      </w:r>
      <w:r w:rsidR="00933F19" w:rsidRPr="00933F19">
        <w:rPr>
          <w:lang w:val="es-ES"/>
        </w:rPr>
        <w:t>ó</w:t>
      </w:r>
      <w:r w:rsidR="008F50CC" w:rsidRPr="00933F19">
        <w:rPr>
          <w:lang w:val="es-ES"/>
        </w:rPr>
        <w:t>n</w:t>
      </w:r>
    </w:p>
    <w:p w:rsidR="005D1048" w:rsidRPr="00145311" w:rsidRDefault="005D1048" w:rsidP="00726F15">
      <w:pPr>
        <w:pStyle w:val="SingleTxtG"/>
        <w:rPr>
          <w:lang w:val="es-ES"/>
        </w:rPr>
      </w:pPr>
      <w:r w:rsidRPr="00933F19">
        <w:rPr>
          <w:lang w:val="es-ES"/>
        </w:rPr>
        <w:t>121.</w:t>
      </w:r>
      <w:r w:rsidRPr="00933F19">
        <w:rPr>
          <w:lang w:val="es-ES"/>
        </w:rPr>
        <w:tab/>
      </w:r>
      <w:r w:rsidR="00933F19" w:rsidRPr="00933F19">
        <w:rPr>
          <w:lang w:val="es-ES"/>
        </w:rPr>
        <w:t>En el a</w:t>
      </w:r>
      <w:r w:rsidRPr="00933F19">
        <w:rPr>
          <w:lang w:val="es-ES"/>
        </w:rPr>
        <w:t>rt</w:t>
      </w:r>
      <w:r w:rsidR="00933F19" w:rsidRPr="00933F19">
        <w:rPr>
          <w:lang w:val="es-ES"/>
        </w:rPr>
        <w:t>í</w:t>
      </w:r>
      <w:r w:rsidRPr="00933F19">
        <w:rPr>
          <w:lang w:val="es-ES"/>
        </w:rPr>
        <w:t>c</w:t>
      </w:r>
      <w:r w:rsidR="00933F19" w:rsidRPr="00933F19">
        <w:rPr>
          <w:lang w:val="es-ES"/>
        </w:rPr>
        <w:t>u</w:t>
      </w:r>
      <w:r w:rsidRPr="00933F19">
        <w:rPr>
          <w:lang w:val="es-ES"/>
        </w:rPr>
        <w:t>l</w:t>
      </w:r>
      <w:r w:rsidR="00933F19" w:rsidRPr="00933F19">
        <w:rPr>
          <w:lang w:val="es-ES"/>
        </w:rPr>
        <w:t>o</w:t>
      </w:r>
      <w:r w:rsidRPr="00933F19">
        <w:rPr>
          <w:lang w:val="es-ES"/>
        </w:rPr>
        <w:t xml:space="preserve"> 8 </w:t>
      </w:r>
      <w:r w:rsidR="00933F19" w:rsidRPr="00933F19">
        <w:rPr>
          <w:lang w:val="es-ES"/>
        </w:rPr>
        <w:t xml:space="preserve">de </w:t>
      </w:r>
      <w:smartTag w:uri="urn:schemas-microsoft-com:office:smarttags" w:element="PersonName">
        <w:smartTagPr>
          <w:attr w:name="ProductID" w:val="la Ley Constitucional"/>
        </w:smartTagPr>
        <w:r w:rsidR="00933F19" w:rsidRPr="00933F19">
          <w:rPr>
            <w:lang w:val="es-ES"/>
          </w:rPr>
          <w:t>la Ley</w:t>
        </w:r>
        <w:r w:rsidRPr="00933F19">
          <w:rPr>
            <w:lang w:val="es-ES"/>
          </w:rPr>
          <w:t xml:space="preserve"> Constitu</w:t>
        </w:r>
        <w:r w:rsidR="00933F19" w:rsidRPr="00933F19">
          <w:rPr>
            <w:lang w:val="es-ES"/>
          </w:rPr>
          <w:t>c</w:t>
        </w:r>
        <w:r w:rsidRPr="00933F19">
          <w:rPr>
            <w:lang w:val="es-ES"/>
          </w:rPr>
          <w:t>ional</w:t>
        </w:r>
      </w:smartTag>
      <w:r w:rsidR="00933F19" w:rsidRPr="00933F19">
        <w:rPr>
          <w:lang w:val="es-ES"/>
        </w:rPr>
        <w:t xml:space="preserve"> se</w:t>
      </w:r>
      <w:r w:rsidRPr="00933F19">
        <w:rPr>
          <w:lang w:val="es-ES"/>
        </w:rPr>
        <w:t xml:space="preserve"> define </w:t>
      </w:r>
      <w:r w:rsidR="00933F19" w:rsidRPr="00933F19">
        <w:rPr>
          <w:lang w:val="es-ES"/>
        </w:rPr>
        <w:t xml:space="preserve">a </w:t>
      </w:r>
      <w:smartTag w:uri="urn:schemas-microsoft-com:office:smarttags" w:element="PersonName">
        <w:smartTagPr>
          <w:attr w:name="ProductID" w:val="la Rep￺blica"/>
        </w:smartTagPr>
        <w:r w:rsidR="00933F19" w:rsidRPr="00933F19">
          <w:rPr>
            <w:lang w:val="es-ES"/>
          </w:rPr>
          <w:t>la</w:t>
        </w:r>
        <w:r w:rsidRPr="00933F19">
          <w:rPr>
            <w:lang w:val="es-ES"/>
          </w:rPr>
          <w:t xml:space="preserve"> Rep</w:t>
        </w:r>
        <w:r w:rsidR="00933F19" w:rsidRPr="00933F19">
          <w:rPr>
            <w:lang w:val="es-ES"/>
          </w:rPr>
          <w:t>ú</w:t>
        </w:r>
        <w:r w:rsidRPr="00933F19">
          <w:rPr>
            <w:lang w:val="es-ES"/>
          </w:rPr>
          <w:t>blic</w:t>
        </w:r>
        <w:r w:rsidR="00933F19" w:rsidRPr="00933F19">
          <w:rPr>
            <w:lang w:val="es-ES"/>
          </w:rPr>
          <w:t>a</w:t>
        </w:r>
      </w:smartTag>
      <w:r w:rsidRPr="00933F19">
        <w:rPr>
          <w:lang w:val="es-ES"/>
        </w:rPr>
        <w:t xml:space="preserve"> </w:t>
      </w:r>
      <w:r w:rsidR="00933F19">
        <w:rPr>
          <w:lang w:val="es-ES"/>
        </w:rPr>
        <w:t>de</w:t>
      </w:r>
      <w:r w:rsidRPr="00933F19">
        <w:rPr>
          <w:lang w:val="es-ES"/>
        </w:rPr>
        <w:t xml:space="preserve"> Angola </w:t>
      </w:r>
      <w:r w:rsidR="00933F19">
        <w:rPr>
          <w:lang w:val="es-ES"/>
        </w:rPr>
        <w:t>como un Estado</w:t>
      </w:r>
      <w:r w:rsidRPr="00933F19">
        <w:rPr>
          <w:lang w:val="es-ES"/>
        </w:rPr>
        <w:t xml:space="preserve"> </w:t>
      </w:r>
      <w:r w:rsidR="0060494A">
        <w:rPr>
          <w:lang w:val="es-ES"/>
        </w:rPr>
        <w:t>aconfesional</w:t>
      </w:r>
      <w:r w:rsidRPr="00933F19">
        <w:rPr>
          <w:lang w:val="es-ES"/>
        </w:rPr>
        <w:t xml:space="preserve">, </w:t>
      </w:r>
      <w:r w:rsidR="00145311">
        <w:rPr>
          <w:lang w:val="es-ES"/>
        </w:rPr>
        <w:t>con la separac</w:t>
      </w:r>
      <w:r w:rsidRPr="00933F19">
        <w:rPr>
          <w:lang w:val="es-ES"/>
        </w:rPr>
        <w:t>i</w:t>
      </w:r>
      <w:r w:rsidR="00145311">
        <w:rPr>
          <w:lang w:val="es-ES"/>
        </w:rPr>
        <w:t>ó</w:t>
      </w:r>
      <w:r w:rsidRPr="00933F19">
        <w:rPr>
          <w:lang w:val="es-ES"/>
        </w:rPr>
        <w:t xml:space="preserve">n </w:t>
      </w:r>
      <w:r w:rsidR="00145311">
        <w:rPr>
          <w:lang w:val="es-ES"/>
        </w:rPr>
        <w:t>de iglesia y Es</w:t>
      </w:r>
      <w:r w:rsidRPr="00933F19">
        <w:rPr>
          <w:lang w:val="es-ES"/>
        </w:rPr>
        <w:t>ta</w:t>
      </w:r>
      <w:r w:rsidR="00145311">
        <w:rPr>
          <w:lang w:val="es-ES"/>
        </w:rPr>
        <w:t>do</w:t>
      </w:r>
      <w:r w:rsidRPr="00933F19">
        <w:rPr>
          <w:lang w:val="es-ES"/>
        </w:rPr>
        <w:t xml:space="preserve">. </w:t>
      </w:r>
      <w:r w:rsidR="00145311" w:rsidRPr="00145311">
        <w:rPr>
          <w:lang w:val="es-ES"/>
        </w:rPr>
        <w:t>La</w:t>
      </w:r>
      <w:r w:rsidRPr="00145311">
        <w:rPr>
          <w:lang w:val="es-ES"/>
        </w:rPr>
        <w:t xml:space="preserve"> protec</w:t>
      </w:r>
      <w:r w:rsidR="00145311" w:rsidRPr="00145311">
        <w:rPr>
          <w:lang w:val="es-ES"/>
        </w:rPr>
        <w:t>c</w:t>
      </w:r>
      <w:r w:rsidRPr="00145311">
        <w:rPr>
          <w:lang w:val="es-ES"/>
        </w:rPr>
        <w:t>i</w:t>
      </w:r>
      <w:r w:rsidR="00145311" w:rsidRPr="00145311">
        <w:rPr>
          <w:lang w:val="es-ES"/>
        </w:rPr>
        <w:t>ó</w:t>
      </w:r>
      <w:r w:rsidRPr="00145311">
        <w:rPr>
          <w:lang w:val="es-ES"/>
        </w:rPr>
        <w:t xml:space="preserve">n </w:t>
      </w:r>
      <w:r w:rsidR="00145311" w:rsidRPr="00145311">
        <w:rPr>
          <w:lang w:val="es-ES"/>
        </w:rPr>
        <w:t>y el</w:t>
      </w:r>
      <w:r w:rsidRPr="00145311">
        <w:rPr>
          <w:lang w:val="es-ES"/>
        </w:rPr>
        <w:t xml:space="preserve"> respet</w:t>
      </w:r>
      <w:r w:rsidR="00145311" w:rsidRPr="00145311">
        <w:rPr>
          <w:lang w:val="es-ES"/>
        </w:rPr>
        <w:t>o</w:t>
      </w:r>
      <w:r w:rsidRPr="00145311">
        <w:rPr>
          <w:lang w:val="es-ES"/>
        </w:rPr>
        <w:t xml:space="preserve"> </w:t>
      </w:r>
      <w:r w:rsidR="00145311" w:rsidRPr="00145311">
        <w:rPr>
          <w:lang w:val="es-ES"/>
        </w:rPr>
        <w:t>de todas las manifestaciones, lugares y objetos de culto</w:t>
      </w:r>
      <w:r w:rsidRPr="00145311">
        <w:rPr>
          <w:lang w:val="es-ES"/>
        </w:rPr>
        <w:t xml:space="preserve"> religios</w:t>
      </w:r>
      <w:r w:rsidR="00145311" w:rsidRPr="00145311">
        <w:rPr>
          <w:lang w:val="es-ES"/>
        </w:rPr>
        <w:t>os están g</w:t>
      </w:r>
      <w:r w:rsidRPr="00145311">
        <w:rPr>
          <w:lang w:val="es-ES"/>
        </w:rPr>
        <w:t>arant</w:t>
      </w:r>
      <w:r w:rsidR="00145311" w:rsidRPr="00145311">
        <w:rPr>
          <w:lang w:val="es-ES"/>
        </w:rPr>
        <w:t>izados, si</w:t>
      </w:r>
      <w:r w:rsidR="0060494A">
        <w:rPr>
          <w:lang w:val="es-ES"/>
        </w:rPr>
        <w:t xml:space="preserve"> cumplen</w:t>
      </w:r>
      <w:r w:rsidR="00145311" w:rsidRPr="00145311">
        <w:rPr>
          <w:lang w:val="es-ES"/>
        </w:rPr>
        <w:t xml:space="preserve"> las</w:t>
      </w:r>
      <w:r w:rsidRPr="00145311">
        <w:rPr>
          <w:lang w:val="es-ES"/>
        </w:rPr>
        <w:t xml:space="preserve"> l</w:t>
      </w:r>
      <w:r w:rsidR="00145311">
        <w:rPr>
          <w:lang w:val="es-ES"/>
        </w:rPr>
        <w:t>eyes del Es</w:t>
      </w:r>
      <w:r w:rsidRPr="00145311">
        <w:rPr>
          <w:lang w:val="es-ES"/>
        </w:rPr>
        <w:t>ta</w:t>
      </w:r>
      <w:r w:rsidR="00145311">
        <w:rPr>
          <w:lang w:val="es-ES"/>
        </w:rPr>
        <w:t>do</w:t>
      </w:r>
      <w:r w:rsidRPr="00145311">
        <w:rPr>
          <w:lang w:val="es-ES"/>
        </w:rPr>
        <w:t xml:space="preserve">, </w:t>
      </w:r>
      <w:r w:rsidR="00145311">
        <w:rPr>
          <w:lang w:val="es-ES"/>
        </w:rPr>
        <w:t xml:space="preserve">principalmente </w:t>
      </w:r>
      <w:smartTag w:uri="urn:schemas-microsoft-com:office:smarttags" w:element="PersonName">
        <w:smartTagPr>
          <w:attr w:name="ProductID" w:val="la Ley N"/>
        </w:smartTagPr>
        <w:r w:rsidR="00145311">
          <w:rPr>
            <w:lang w:val="es-ES"/>
          </w:rPr>
          <w:t xml:space="preserve">la </w:t>
        </w:r>
        <w:r w:rsidRPr="00145311">
          <w:rPr>
            <w:lang w:val="es-ES"/>
          </w:rPr>
          <w:t>L</w:t>
        </w:r>
        <w:r w:rsidR="00145311">
          <w:rPr>
            <w:lang w:val="es-ES"/>
          </w:rPr>
          <w:t>ey</w:t>
        </w:r>
        <w:r w:rsidRPr="00145311">
          <w:rPr>
            <w:lang w:val="es-ES"/>
          </w:rPr>
          <w:t xml:space="preserve"> </w:t>
        </w:r>
        <w:r w:rsidR="001072E8">
          <w:rPr>
            <w:lang w:val="es-ES"/>
          </w:rPr>
          <w:t>N</w:t>
        </w:r>
      </w:smartTag>
      <w:r w:rsidR="001072E8">
        <w:rPr>
          <w:lang w:val="es-ES"/>
        </w:rPr>
        <w:t>º</w:t>
      </w:r>
      <w:r w:rsidRPr="00145311">
        <w:rPr>
          <w:lang w:val="es-ES"/>
        </w:rPr>
        <w:t xml:space="preserve"> 2/04</w:t>
      </w:r>
      <w:r w:rsidR="00145311">
        <w:rPr>
          <w:lang w:val="es-ES"/>
        </w:rPr>
        <w:t>, de</w:t>
      </w:r>
      <w:r w:rsidRPr="00145311">
        <w:rPr>
          <w:lang w:val="es-ES"/>
        </w:rPr>
        <w:t xml:space="preserve"> 21 </w:t>
      </w:r>
      <w:r w:rsidR="00145311">
        <w:rPr>
          <w:lang w:val="es-ES"/>
        </w:rPr>
        <w:t>de m</w:t>
      </w:r>
      <w:r w:rsidRPr="00145311">
        <w:rPr>
          <w:lang w:val="es-ES"/>
        </w:rPr>
        <w:t>ay</w:t>
      </w:r>
      <w:r w:rsidR="00145311">
        <w:rPr>
          <w:lang w:val="es-ES"/>
        </w:rPr>
        <w:t>o</w:t>
      </w:r>
      <w:r w:rsidR="0060494A">
        <w:rPr>
          <w:lang w:val="es-ES"/>
        </w:rPr>
        <w:t>,</w:t>
      </w:r>
      <w:r w:rsidRPr="00145311">
        <w:rPr>
          <w:lang w:val="es-ES"/>
        </w:rPr>
        <w:t xml:space="preserve"> </w:t>
      </w:r>
      <w:r w:rsidR="00145311">
        <w:rPr>
          <w:lang w:val="es-ES"/>
        </w:rPr>
        <w:t>sobre el ej</w:t>
      </w:r>
      <w:r w:rsidRPr="00145311">
        <w:rPr>
          <w:lang w:val="es-ES"/>
        </w:rPr>
        <w:t>erci</w:t>
      </w:r>
      <w:r w:rsidR="00145311">
        <w:rPr>
          <w:lang w:val="es-ES"/>
        </w:rPr>
        <w:t>cio de la libertad de</w:t>
      </w:r>
      <w:r w:rsidRPr="00145311">
        <w:rPr>
          <w:lang w:val="es-ES"/>
        </w:rPr>
        <w:t xml:space="preserve"> </w:t>
      </w:r>
      <w:r w:rsidR="00145311">
        <w:rPr>
          <w:lang w:val="es-ES"/>
        </w:rPr>
        <w:t>c</w:t>
      </w:r>
      <w:r w:rsidRPr="00145311">
        <w:rPr>
          <w:lang w:val="es-ES"/>
        </w:rPr>
        <w:t>oncienc</w:t>
      </w:r>
      <w:r w:rsidR="00145311">
        <w:rPr>
          <w:lang w:val="es-ES"/>
        </w:rPr>
        <w:t>ia, de culto y de</w:t>
      </w:r>
      <w:r w:rsidRPr="00145311">
        <w:rPr>
          <w:lang w:val="es-ES"/>
        </w:rPr>
        <w:t xml:space="preserve"> </w:t>
      </w:r>
      <w:r w:rsidR="00145311">
        <w:rPr>
          <w:lang w:val="es-ES"/>
        </w:rPr>
        <w:t>r</w:t>
      </w:r>
      <w:r w:rsidRPr="00145311">
        <w:rPr>
          <w:lang w:val="es-ES"/>
        </w:rPr>
        <w:t>eligi</w:t>
      </w:r>
      <w:r w:rsidR="00145311">
        <w:rPr>
          <w:lang w:val="es-ES"/>
        </w:rPr>
        <w:t>ó</w:t>
      </w:r>
      <w:r w:rsidRPr="00145311">
        <w:rPr>
          <w:lang w:val="es-ES"/>
        </w:rPr>
        <w:t xml:space="preserve">n. </w:t>
      </w:r>
      <w:r w:rsidR="00145311" w:rsidRPr="00145311">
        <w:rPr>
          <w:lang w:val="es-ES"/>
        </w:rPr>
        <w:t>De conformidad con el</w:t>
      </w:r>
      <w:r w:rsidRPr="00145311">
        <w:rPr>
          <w:lang w:val="es-ES"/>
        </w:rPr>
        <w:t xml:space="preserve"> art</w:t>
      </w:r>
      <w:r w:rsidR="00145311" w:rsidRPr="00145311">
        <w:rPr>
          <w:lang w:val="es-ES"/>
        </w:rPr>
        <w:t>í</w:t>
      </w:r>
      <w:r w:rsidRPr="00145311">
        <w:rPr>
          <w:lang w:val="es-ES"/>
        </w:rPr>
        <w:t>c</w:t>
      </w:r>
      <w:r w:rsidR="00145311" w:rsidRPr="00145311">
        <w:rPr>
          <w:lang w:val="es-ES"/>
        </w:rPr>
        <w:t>u</w:t>
      </w:r>
      <w:r w:rsidRPr="00145311">
        <w:rPr>
          <w:lang w:val="es-ES"/>
        </w:rPr>
        <w:t>l</w:t>
      </w:r>
      <w:r w:rsidR="00145311" w:rsidRPr="00145311">
        <w:rPr>
          <w:lang w:val="es-ES"/>
        </w:rPr>
        <w:t>o</w:t>
      </w:r>
      <w:r w:rsidRPr="00145311">
        <w:rPr>
          <w:lang w:val="es-ES"/>
        </w:rPr>
        <w:t xml:space="preserve"> 20 </w:t>
      </w:r>
      <w:r w:rsidR="00145311" w:rsidRPr="00145311">
        <w:rPr>
          <w:lang w:val="es-ES"/>
        </w:rPr>
        <w:t xml:space="preserve">de </w:t>
      </w:r>
      <w:smartTag w:uri="urn:schemas-microsoft-com:office:smarttags" w:element="PersonName">
        <w:smartTagPr>
          <w:attr w:name="ProductID" w:val="la Ley Constitucional"/>
        </w:smartTagPr>
        <w:r w:rsidR="00145311" w:rsidRPr="00145311">
          <w:rPr>
            <w:lang w:val="es-ES"/>
          </w:rPr>
          <w:t>la Ley</w:t>
        </w:r>
        <w:r w:rsidRPr="00145311">
          <w:rPr>
            <w:lang w:val="es-ES"/>
          </w:rPr>
          <w:t xml:space="preserve"> Constitu</w:t>
        </w:r>
        <w:r w:rsidR="00145311" w:rsidRPr="00145311">
          <w:rPr>
            <w:lang w:val="es-ES"/>
          </w:rPr>
          <w:t>c</w:t>
        </w:r>
        <w:r w:rsidRPr="00145311">
          <w:rPr>
            <w:lang w:val="es-ES"/>
          </w:rPr>
          <w:t>ional</w:t>
        </w:r>
      </w:smartTag>
      <w:r w:rsidR="00145311" w:rsidRPr="00145311">
        <w:rPr>
          <w:lang w:val="es-ES"/>
        </w:rPr>
        <w:t>,</w:t>
      </w:r>
      <w:r w:rsidRPr="00145311">
        <w:rPr>
          <w:lang w:val="es-ES"/>
        </w:rPr>
        <w:t xml:space="preserve"> </w:t>
      </w:r>
      <w:r w:rsidR="00145311" w:rsidRPr="00145311">
        <w:rPr>
          <w:lang w:val="es-ES"/>
        </w:rPr>
        <w:t>el</w:t>
      </w:r>
      <w:r w:rsidRPr="00145311">
        <w:rPr>
          <w:lang w:val="es-ES"/>
        </w:rPr>
        <w:t xml:space="preserve"> </w:t>
      </w:r>
      <w:r w:rsidR="00145311" w:rsidRPr="00145311">
        <w:rPr>
          <w:lang w:val="es-ES"/>
        </w:rPr>
        <w:t>Es</w:t>
      </w:r>
      <w:r w:rsidRPr="00145311">
        <w:rPr>
          <w:lang w:val="es-ES"/>
        </w:rPr>
        <w:t>ta</w:t>
      </w:r>
      <w:r w:rsidR="00145311" w:rsidRPr="00145311">
        <w:rPr>
          <w:lang w:val="es-ES"/>
        </w:rPr>
        <w:t>do</w:t>
      </w:r>
      <w:r w:rsidRPr="00145311">
        <w:rPr>
          <w:lang w:val="es-ES"/>
        </w:rPr>
        <w:t xml:space="preserve"> respet</w:t>
      </w:r>
      <w:r w:rsidR="00145311" w:rsidRPr="00145311">
        <w:rPr>
          <w:lang w:val="es-ES"/>
        </w:rPr>
        <w:t>a</w:t>
      </w:r>
      <w:r w:rsidRPr="00145311">
        <w:rPr>
          <w:lang w:val="es-ES"/>
        </w:rPr>
        <w:t xml:space="preserve"> </w:t>
      </w:r>
      <w:r w:rsidR="00145311" w:rsidRPr="00145311">
        <w:rPr>
          <w:lang w:val="es-ES"/>
        </w:rPr>
        <w:t>y</w:t>
      </w:r>
      <w:r w:rsidRPr="00145311">
        <w:rPr>
          <w:lang w:val="es-ES"/>
        </w:rPr>
        <w:t xml:space="preserve"> </w:t>
      </w:r>
      <w:r w:rsidR="00145311" w:rsidRPr="00145311">
        <w:rPr>
          <w:lang w:val="es-ES"/>
        </w:rPr>
        <w:t>protege a las</w:t>
      </w:r>
      <w:r w:rsidRPr="00145311">
        <w:rPr>
          <w:lang w:val="es-ES"/>
        </w:rPr>
        <w:t xml:space="preserve"> person</w:t>
      </w:r>
      <w:r w:rsidR="00145311" w:rsidRPr="00145311">
        <w:rPr>
          <w:lang w:val="es-ES"/>
        </w:rPr>
        <w:t>a</w:t>
      </w:r>
      <w:r w:rsidRPr="00145311">
        <w:rPr>
          <w:lang w:val="es-ES"/>
        </w:rPr>
        <w:t xml:space="preserve">s </w:t>
      </w:r>
      <w:r w:rsidR="00145311" w:rsidRPr="00145311">
        <w:rPr>
          <w:lang w:val="es-ES"/>
        </w:rPr>
        <w:t>y su dignidad</w:t>
      </w:r>
      <w:r w:rsidRPr="00145311">
        <w:rPr>
          <w:lang w:val="es-ES"/>
        </w:rPr>
        <w:t xml:space="preserve"> human</w:t>
      </w:r>
      <w:r w:rsidR="00145311" w:rsidRPr="00145311">
        <w:rPr>
          <w:lang w:val="es-ES"/>
        </w:rPr>
        <w:t>a</w:t>
      </w:r>
      <w:r w:rsidRPr="00145311">
        <w:rPr>
          <w:lang w:val="es-ES"/>
        </w:rPr>
        <w:t xml:space="preserve"> </w:t>
      </w:r>
      <w:r w:rsidR="00145311" w:rsidRPr="00145311">
        <w:rPr>
          <w:lang w:val="es-ES"/>
        </w:rPr>
        <w:t>y prevé que todos los</w:t>
      </w:r>
      <w:r w:rsidRPr="00145311">
        <w:rPr>
          <w:lang w:val="es-ES"/>
        </w:rPr>
        <w:t xml:space="preserve"> ci</w:t>
      </w:r>
      <w:r w:rsidR="00145311">
        <w:rPr>
          <w:lang w:val="es-ES"/>
        </w:rPr>
        <w:t>udadanos tienen derecho</w:t>
      </w:r>
      <w:r w:rsidRPr="00145311">
        <w:rPr>
          <w:lang w:val="es-ES"/>
        </w:rPr>
        <w:t xml:space="preserve"> </w:t>
      </w:r>
      <w:r w:rsidR="00145311">
        <w:rPr>
          <w:lang w:val="es-ES"/>
        </w:rPr>
        <w:t>al libre</w:t>
      </w:r>
      <w:r w:rsidRPr="00145311">
        <w:rPr>
          <w:lang w:val="es-ES"/>
        </w:rPr>
        <w:t xml:space="preserve"> de</w:t>
      </w:r>
      <w:r w:rsidR="00145311">
        <w:rPr>
          <w:lang w:val="es-ES"/>
        </w:rPr>
        <w:t>sarrollo de su</w:t>
      </w:r>
      <w:r w:rsidRPr="00145311">
        <w:rPr>
          <w:lang w:val="es-ES"/>
        </w:rPr>
        <w:t xml:space="preserve"> personali</w:t>
      </w:r>
      <w:r w:rsidR="00145311">
        <w:rPr>
          <w:lang w:val="es-ES"/>
        </w:rPr>
        <w:t>dad siempre que</w:t>
      </w:r>
      <w:r w:rsidRPr="00145311">
        <w:rPr>
          <w:lang w:val="es-ES"/>
        </w:rPr>
        <w:t xml:space="preserve"> respet</w:t>
      </w:r>
      <w:r w:rsidR="00145311">
        <w:rPr>
          <w:lang w:val="es-ES"/>
        </w:rPr>
        <w:t>en</w:t>
      </w:r>
      <w:r w:rsidRPr="00145311">
        <w:rPr>
          <w:lang w:val="es-ES"/>
        </w:rPr>
        <w:t xml:space="preserve"> </w:t>
      </w:r>
      <w:r w:rsidR="00145311">
        <w:rPr>
          <w:lang w:val="es-ES"/>
        </w:rPr>
        <w:t>debidamente los derechos de los demás</w:t>
      </w:r>
      <w:r w:rsidRPr="00145311">
        <w:rPr>
          <w:lang w:val="es-ES"/>
        </w:rPr>
        <w:t>.</w:t>
      </w:r>
    </w:p>
    <w:p w:rsidR="005D1048" w:rsidRPr="00F866E6" w:rsidRDefault="005D1048" w:rsidP="00726F15">
      <w:pPr>
        <w:pStyle w:val="SingleTxtG"/>
        <w:rPr>
          <w:lang w:val="es-ES"/>
        </w:rPr>
      </w:pPr>
      <w:r w:rsidRPr="00F866E6">
        <w:rPr>
          <w:lang w:val="es-ES"/>
        </w:rPr>
        <w:t>122.</w:t>
      </w:r>
      <w:r w:rsidRPr="00F866E6">
        <w:rPr>
          <w:lang w:val="es-ES"/>
        </w:rPr>
        <w:tab/>
      </w:r>
      <w:r w:rsidR="00F866E6" w:rsidRPr="00F866E6">
        <w:rPr>
          <w:lang w:val="es-ES"/>
        </w:rPr>
        <w:t>Sin</w:t>
      </w:r>
      <w:r w:rsidRPr="00F866E6">
        <w:rPr>
          <w:lang w:val="es-ES"/>
        </w:rPr>
        <w:t xml:space="preserve"> instrumentaliza</w:t>
      </w:r>
      <w:r w:rsidR="00F866E6" w:rsidRPr="00F866E6">
        <w:rPr>
          <w:lang w:val="es-ES"/>
        </w:rPr>
        <w:t>c</w:t>
      </w:r>
      <w:r w:rsidRPr="00F866E6">
        <w:rPr>
          <w:lang w:val="es-ES"/>
        </w:rPr>
        <w:t>i</w:t>
      </w:r>
      <w:r w:rsidR="00F866E6" w:rsidRPr="00F866E6">
        <w:rPr>
          <w:lang w:val="es-ES"/>
        </w:rPr>
        <w:t>ó</w:t>
      </w:r>
      <w:r w:rsidRPr="00F866E6">
        <w:rPr>
          <w:lang w:val="es-ES"/>
        </w:rPr>
        <w:t xml:space="preserve">n, </w:t>
      </w:r>
      <w:r w:rsidR="00F866E6" w:rsidRPr="00F866E6">
        <w:rPr>
          <w:lang w:val="es-ES"/>
        </w:rPr>
        <w:t>la relación</w:t>
      </w:r>
      <w:r w:rsidRPr="00F866E6">
        <w:rPr>
          <w:lang w:val="es-ES"/>
        </w:rPr>
        <w:t xml:space="preserve"> famil</w:t>
      </w:r>
      <w:r w:rsidR="00F866E6" w:rsidRPr="00F866E6">
        <w:rPr>
          <w:lang w:val="es-ES"/>
        </w:rPr>
        <w:t>iar</w:t>
      </w:r>
      <w:r w:rsidRPr="00F866E6">
        <w:rPr>
          <w:lang w:val="es-ES"/>
        </w:rPr>
        <w:t xml:space="preserve"> determin</w:t>
      </w:r>
      <w:r w:rsidR="00F866E6" w:rsidRPr="00F866E6">
        <w:rPr>
          <w:lang w:val="es-ES"/>
        </w:rPr>
        <w:t xml:space="preserve">a </w:t>
      </w:r>
      <w:r w:rsidR="0060494A">
        <w:rPr>
          <w:lang w:val="es-ES"/>
        </w:rPr>
        <w:t xml:space="preserve">a través de normas </w:t>
      </w:r>
      <w:r w:rsidR="00F866E6" w:rsidRPr="00F866E6">
        <w:rPr>
          <w:lang w:val="es-ES"/>
        </w:rPr>
        <w:t>que los niños</w:t>
      </w:r>
      <w:r w:rsidRPr="00F866E6">
        <w:rPr>
          <w:lang w:val="es-ES"/>
        </w:rPr>
        <w:t xml:space="preserve"> practi</w:t>
      </w:r>
      <w:r w:rsidR="00F866E6" w:rsidRPr="00F866E6">
        <w:rPr>
          <w:lang w:val="es-ES"/>
        </w:rPr>
        <w:t>qu</w:t>
      </w:r>
      <w:r w:rsidRPr="00F866E6">
        <w:rPr>
          <w:lang w:val="es-ES"/>
        </w:rPr>
        <w:t>e</w:t>
      </w:r>
      <w:r w:rsidR="00F866E6" w:rsidRPr="00F866E6">
        <w:rPr>
          <w:lang w:val="es-ES"/>
        </w:rPr>
        <w:t>n la religi</w:t>
      </w:r>
      <w:r w:rsidR="00F866E6">
        <w:rPr>
          <w:lang w:val="es-ES"/>
        </w:rPr>
        <w:t>ó</w:t>
      </w:r>
      <w:r w:rsidR="00F866E6" w:rsidRPr="00F866E6">
        <w:rPr>
          <w:lang w:val="es-ES"/>
        </w:rPr>
        <w:t>n de sus</w:t>
      </w:r>
      <w:r w:rsidRPr="00F866E6">
        <w:rPr>
          <w:lang w:val="es-ES"/>
        </w:rPr>
        <w:t xml:space="preserve"> pa</w:t>
      </w:r>
      <w:r w:rsidR="00F866E6" w:rsidRPr="00F866E6">
        <w:rPr>
          <w:lang w:val="es-ES"/>
        </w:rPr>
        <w:t>d</w:t>
      </w:r>
      <w:r w:rsidRPr="00F866E6">
        <w:rPr>
          <w:lang w:val="es-ES"/>
        </w:rPr>
        <w:t xml:space="preserve">res, </w:t>
      </w:r>
      <w:r w:rsidR="00F866E6">
        <w:rPr>
          <w:lang w:val="es-ES"/>
        </w:rPr>
        <w:t>ya que, desde su más tierna infancia,</w:t>
      </w:r>
      <w:r w:rsidR="000A2C2D">
        <w:rPr>
          <w:lang w:val="es-ES"/>
        </w:rPr>
        <w:t xml:space="preserve"> </w:t>
      </w:r>
      <w:r w:rsidR="00F866E6">
        <w:rPr>
          <w:lang w:val="es-ES"/>
        </w:rPr>
        <w:t>conviven con ellos y comparten sus actividades</w:t>
      </w:r>
      <w:r w:rsidRPr="00F866E6">
        <w:rPr>
          <w:lang w:val="es-ES"/>
        </w:rPr>
        <w:t xml:space="preserve"> social</w:t>
      </w:r>
      <w:r w:rsidR="00F866E6">
        <w:rPr>
          <w:lang w:val="es-ES"/>
        </w:rPr>
        <w:t>es</w:t>
      </w:r>
      <w:r w:rsidRPr="00F866E6">
        <w:rPr>
          <w:lang w:val="es-ES"/>
        </w:rPr>
        <w:t xml:space="preserve">. </w:t>
      </w:r>
    </w:p>
    <w:p w:rsidR="005D1048" w:rsidRPr="001D23EB" w:rsidRDefault="005D1048" w:rsidP="00726F15">
      <w:pPr>
        <w:pStyle w:val="SingleTxtG"/>
        <w:rPr>
          <w:lang w:val="es-ES"/>
        </w:rPr>
      </w:pPr>
      <w:r w:rsidRPr="001D23EB">
        <w:rPr>
          <w:lang w:val="es-ES"/>
        </w:rPr>
        <w:t>123.</w:t>
      </w:r>
      <w:r w:rsidRPr="001D23EB">
        <w:rPr>
          <w:lang w:val="es-ES"/>
        </w:rPr>
        <w:tab/>
      </w:r>
      <w:r w:rsidR="001D23EB" w:rsidRPr="001D23EB">
        <w:rPr>
          <w:lang w:val="es-ES"/>
        </w:rPr>
        <w:t xml:space="preserve">Se está preparando en la actualidad el </w:t>
      </w:r>
      <w:r w:rsidR="000E61B1" w:rsidRPr="001D23EB">
        <w:rPr>
          <w:lang w:val="es-ES"/>
        </w:rPr>
        <w:t>plan de acción</w:t>
      </w:r>
      <w:r w:rsidR="001D23EB" w:rsidRPr="001D23EB">
        <w:rPr>
          <w:lang w:val="es-ES"/>
        </w:rPr>
        <w:t>, que fue una de las</w:t>
      </w:r>
      <w:r w:rsidRPr="001D23EB">
        <w:rPr>
          <w:lang w:val="es-ES"/>
        </w:rPr>
        <w:t xml:space="preserve"> recomenda</w:t>
      </w:r>
      <w:r w:rsidR="001D23EB" w:rsidRPr="001D23EB">
        <w:rPr>
          <w:lang w:val="es-ES"/>
        </w:rPr>
        <w:t>ciones</w:t>
      </w:r>
      <w:r w:rsidR="001D23EB">
        <w:rPr>
          <w:lang w:val="es-ES"/>
        </w:rPr>
        <w:t xml:space="preserve"> </w:t>
      </w:r>
      <w:r w:rsidR="001D23EB" w:rsidRPr="001D23EB">
        <w:rPr>
          <w:lang w:val="es-ES"/>
        </w:rPr>
        <w:t>del</w:t>
      </w:r>
      <w:r w:rsidRPr="001D23EB">
        <w:rPr>
          <w:lang w:val="es-ES"/>
        </w:rPr>
        <w:t xml:space="preserve"> T</w:t>
      </w:r>
      <w:r w:rsidR="001D23EB">
        <w:rPr>
          <w:lang w:val="es-ES"/>
        </w:rPr>
        <w:t>e</w:t>
      </w:r>
      <w:r w:rsidRPr="001D23EB">
        <w:rPr>
          <w:lang w:val="es-ES"/>
        </w:rPr>
        <w:t>r</w:t>
      </w:r>
      <w:r w:rsidR="001D23EB">
        <w:rPr>
          <w:lang w:val="es-ES"/>
        </w:rPr>
        <w:t>cer Foro</w:t>
      </w:r>
      <w:r w:rsidRPr="001D23EB">
        <w:rPr>
          <w:lang w:val="es-ES"/>
        </w:rPr>
        <w:t xml:space="preserve"> Na</w:t>
      </w:r>
      <w:r w:rsidR="001D23EB">
        <w:rPr>
          <w:lang w:val="es-ES"/>
        </w:rPr>
        <w:t>c</w:t>
      </w:r>
      <w:r w:rsidRPr="001D23EB">
        <w:rPr>
          <w:lang w:val="es-ES"/>
        </w:rPr>
        <w:t xml:space="preserve">ional </w:t>
      </w:r>
      <w:r w:rsidR="001D23EB">
        <w:rPr>
          <w:lang w:val="es-ES"/>
        </w:rPr>
        <w:t xml:space="preserve">sobre </w:t>
      </w:r>
      <w:smartTag w:uri="urn:schemas-microsoft-com:office:smarttags" w:element="PersonName">
        <w:smartTagPr>
          <w:attr w:name="ProductID" w:val="la Infancia"/>
        </w:smartTagPr>
        <w:r w:rsidR="001D23EB">
          <w:rPr>
            <w:lang w:val="es-ES"/>
          </w:rPr>
          <w:t>la I</w:t>
        </w:r>
        <w:r w:rsidRPr="001D23EB">
          <w:rPr>
            <w:lang w:val="es-ES"/>
          </w:rPr>
          <w:t>n</w:t>
        </w:r>
        <w:r w:rsidR="001D23EB">
          <w:rPr>
            <w:lang w:val="es-ES"/>
          </w:rPr>
          <w:t>fancia</w:t>
        </w:r>
      </w:smartTag>
      <w:r w:rsidRPr="001D23EB">
        <w:rPr>
          <w:lang w:val="es-ES"/>
        </w:rPr>
        <w:t xml:space="preserve">, </w:t>
      </w:r>
      <w:r w:rsidR="001D23EB">
        <w:rPr>
          <w:lang w:val="es-ES"/>
        </w:rPr>
        <w:t xml:space="preserve">con miras a </w:t>
      </w:r>
      <w:r w:rsidR="002A09E9">
        <w:rPr>
          <w:lang w:val="es-ES"/>
        </w:rPr>
        <w:t>asegurar</w:t>
      </w:r>
      <w:r w:rsidR="001D23EB">
        <w:rPr>
          <w:lang w:val="es-ES"/>
        </w:rPr>
        <w:t xml:space="preserve"> la </w:t>
      </w:r>
      <w:r w:rsidRPr="001D23EB">
        <w:rPr>
          <w:lang w:val="es-ES"/>
        </w:rPr>
        <w:t>s</w:t>
      </w:r>
      <w:r w:rsidR="001D23EB">
        <w:rPr>
          <w:lang w:val="es-ES"/>
        </w:rPr>
        <w:t>o</w:t>
      </w:r>
      <w:r w:rsidRPr="001D23EB">
        <w:rPr>
          <w:lang w:val="es-ES"/>
        </w:rPr>
        <w:t>st</w:t>
      </w:r>
      <w:r w:rsidR="001D23EB">
        <w:rPr>
          <w:lang w:val="es-ES"/>
        </w:rPr>
        <w:t>e</w:t>
      </w:r>
      <w:r w:rsidRPr="001D23EB">
        <w:rPr>
          <w:lang w:val="es-ES"/>
        </w:rPr>
        <w:t>n</w:t>
      </w:r>
      <w:r w:rsidR="001D23EB">
        <w:rPr>
          <w:lang w:val="es-ES"/>
        </w:rPr>
        <w:t>i</w:t>
      </w:r>
      <w:r w:rsidRPr="001D23EB">
        <w:rPr>
          <w:lang w:val="es-ES"/>
        </w:rPr>
        <w:t>bili</w:t>
      </w:r>
      <w:r w:rsidR="001D23EB">
        <w:rPr>
          <w:lang w:val="es-ES"/>
        </w:rPr>
        <w:t xml:space="preserve">dad de las políticas </w:t>
      </w:r>
      <w:r w:rsidR="002A09E9">
        <w:rPr>
          <w:lang w:val="es-ES"/>
        </w:rPr>
        <w:t>en</w:t>
      </w:r>
      <w:r w:rsidR="001D23EB">
        <w:rPr>
          <w:lang w:val="es-ES"/>
        </w:rPr>
        <w:t xml:space="preserve"> favor de los niños</w:t>
      </w:r>
      <w:r w:rsidRPr="001D23EB">
        <w:rPr>
          <w:lang w:val="es-ES"/>
        </w:rPr>
        <w:t xml:space="preserve">. </w:t>
      </w:r>
      <w:r w:rsidR="001D23EB" w:rsidRPr="001D23EB">
        <w:rPr>
          <w:lang w:val="es-ES"/>
        </w:rPr>
        <w:t xml:space="preserve">En ese </w:t>
      </w:r>
      <w:r w:rsidR="000E61B1" w:rsidRPr="001D23EB">
        <w:rPr>
          <w:lang w:val="es-ES"/>
        </w:rPr>
        <w:t>plan de acción</w:t>
      </w:r>
      <w:r w:rsidR="001D23EB" w:rsidRPr="001D23EB">
        <w:rPr>
          <w:lang w:val="es-ES"/>
        </w:rPr>
        <w:t xml:space="preserve"> se incluyen las actividades de promoc</w:t>
      </w:r>
      <w:r w:rsidRPr="001D23EB">
        <w:rPr>
          <w:lang w:val="es-ES"/>
        </w:rPr>
        <w:t>i</w:t>
      </w:r>
      <w:r w:rsidR="001D23EB" w:rsidRPr="001D23EB">
        <w:rPr>
          <w:lang w:val="es-ES"/>
        </w:rPr>
        <w:t>ó</w:t>
      </w:r>
      <w:r w:rsidRPr="001D23EB">
        <w:rPr>
          <w:lang w:val="es-ES"/>
        </w:rPr>
        <w:t xml:space="preserve">n </w:t>
      </w:r>
      <w:r w:rsidR="001D23EB" w:rsidRPr="001D23EB">
        <w:rPr>
          <w:lang w:val="es-ES"/>
        </w:rPr>
        <w:t>de los intereses de la infancia y la</w:t>
      </w:r>
      <w:r w:rsidRPr="001D23EB">
        <w:rPr>
          <w:lang w:val="es-ES"/>
        </w:rPr>
        <w:t xml:space="preserve"> mo</w:t>
      </w:r>
      <w:r w:rsidR="001D23EB" w:rsidRPr="001D23EB">
        <w:rPr>
          <w:lang w:val="es-ES"/>
        </w:rPr>
        <w:t>v</w:t>
      </w:r>
      <w:r w:rsidRPr="001D23EB">
        <w:rPr>
          <w:lang w:val="es-ES"/>
        </w:rPr>
        <w:t>iliza</w:t>
      </w:r>
      <w:r w:rsidR="001D23EB" w:rsidRPr="001D23EB">
        <w:rPr>
          <w:lang w:val="es-ES"/>
        </w:rPr>
        <w:t>c</w:t>
      </w:r>
      <w:r w:rsidRPr="001D23EB">
        <w:rPr>
          <w:lang w:val="es-ES"/>
        </w:rPr>
        <w:t>i</w:t>
      </w:r>
      <w:r w:rsidR="001D23EB" w:rsidRPr="001D23EB">
        <w:rPr>
          <w:lang w:val="es-ES"/>
        </w:rPr>
        <w:t>ó</w:t>
      </w:r>
      <w:r w:rsidRPr="001D23EB">
        <w:rPr>
          <w:lang w:val="es-ES"/>
        </w:rPr>
        <w:t>n</w:t>
      </w:r>
      <w:r w:rsidR="001D23EB" w:rsidRPr="001D23EB">
        <w:rPr>
          <w:lang w:val="es-ES"/>
        </w:rPr>
        <w:t xml:space="preserve"> social</w:t>
      </w:r>
      <w:r w:rsidRPr="001D23EB">
        <w:rPr>
          <w:lang w:val="es-ES"/>
        </w:rPr>
        <w:t xml:space="preserve">, </w:t>
      </w:r>
      <w:r w:rsidR="001D23EB" w:rsidRPr="001D23EB">
        <w:rPr>
          <w:lang w:val="es-ES"/>
        </w:rPr>
        <w:t>con objeto de</w:t>
      </w:r>
      <w:r w:rsidRPr="001D23EB">
        <w:rPr>
          <w:lang w:val="es-ES"/>
        </w:rPr>
        <w:t xml:space="preserve"> prote</w:t>
      </w:r>
      <w:r w:rsidR="001D23EB" w:rsidRPr="001D23EB">
        <w:rPr>
          <w:lang w:val="es-ES"/>
        </w:rPr>
        <w:t>gerla de la</w:t>
      </w:r>
      <w:r w:rsidRPr="001D23EB">
        <w:rPr>
          <w:lang w:val="es-ES"/>
        </w:rPr>
        <w:t xml:space="preserve"> </w:t>
      </w:r>
      <w:r w:rsidR="001D23EB">
        <w:rPr>
          <w:lang w:val="es-ES"/>
        </w:rPr>
        <w:t>publicidad y de</w:t>
      </w:r>
      <w:r w:rsidRPr="001D23EB">
        <w:rPr>
          <w:lang w:val="es-ES"/>
        </w:rPr>
        <w:t xml:space="preserve"> prohibi</w:t>
      </w:r>
      <w:r w:rsidR="001D23EB">
        <w:rPr>
          <w:lang w:val="es-ES"/>
        </w:rPr>
        <w:t>r a los</w:t>
      </w:r>
      <w:r w:rsidRPr="001D23EB">
        <w:rPr>
          <w:lang w:val="es-ES"/>
        </w:rPr>
        <w:t xml:space="preserve"> medi</w:t>
      </w:r>
      <w:r w:rsidR="001D23EB">
        <w:rPr>
          <w:lang w:val="es-ES"/>
        </w:rPr>
        <w:t>os de comunicación</w:t>
      </w:r>
      <w:r w:rsidRPr="001D23EB">
        <w:rPr>
          <w:lang w:val="es-ES"/>
        </w:rPr>
        <w:t xml:space="preserve"> </w:t>
      </w:r>
      <w:r w:rsidR="002A09E9">
        <w:rPr>
          <w:lang w:val="es-ES"/>
        </w:rPr>
        <w:t>que revelen detalles personales y</w:t>
      </w:r>
      <w:r w:rsidRPr="001D23EB">
        <w:rPr>
          <w:lang w:val="es-ES"/>
        </w:rPr>
        <w:t xml:space="preserve"> </w:t>
      </w:r>
      <w:r w:rsidR="002A09E9">
        <w:rPr>
          <w:lang w:val="es-ES"/>
        </w:rPr>
        <w:t>foto</w:t>
      </w:r>
      <w:r w:rsidRPr="001D23EB">
        <w:rPr>
          <w:lang w:val="es-ES"/>
        </w:rPr>
        <w:t>gra</w:t>
      </w:r>
      <w:r w:rsidR="002A09E9">
        <w:rPr>
          <w:lang w:val="es-ES"/>
        </w:rPr>
        <w:t>fías</w:t>
      </w:r>
      <w:r w:rsidRPr="001D23EB">
        <w:rPr>
          <w:lang w:val="es-ES"/>
        </w:rPr>
        <w:t xml:space="preserve"> </w:t>
      </w:r>
      <w:r w:rsidR="002A09E9">
        <w:rPr>
          <w:lang w:val="es-ES"/>
        </w:rPr>
        <w:t>de los niños</w:t>
      </w:r>
      <w:r w:rsidRPr="001D23EB">
        <w:rPr>
          <w:lang w:val="es-ES"/>
        </w:rPr>
        <w:t xml:space="preserve"> v</w:t>
      </w:r>
      <w:r w:rsidR="002A09E9">
        <w:rPr>
          <w:lang w:val="es-ES"/>
        </w:rPr>
        <w:t>í</w:t>
      </w:r>
      <w:r w:rsidRPr="001D23EB">
        <w:rPr>
          <w:lang w:val="es-ES"/>
        </w:rPr>
        <w:t>ctim</w:t>
      </w:r>
      <w:r w:rsidR="002A09E9">
        <w:rPr>
          <w:lang w:val="es-ES"/>
        </w:rPr>
        <w:t>a</w:t>
      </w:r>
      <w:r w:rsidRPr="001D23EB">
        <w:rPr>
          <w:lang w:val="es-ES"/>
        </w:rPr>
        <w:t xml:space="preserve">s o </w:t>
      </w:r>
      <w:r w:rsidR="002A09E9">
        <w:rPr>
          <w:lang w:val="es-ES"/>
        </w:rPr>
        <w:t>delincuentes</w:t>
      </w:r>
      <w:r w:rsidRPr="001D23EB">
        <w:rPr>
          <w:lang w:val="es-ES"/>
        </w:rPr>
        <w:t xml:space="preserve">, </w:t>
      </w:r>
      <w:r w:rsidR="002A09E9">
        <w:rPr>
          <w:lang w:val="es-ES"/>
        </w:rPr>
        <w:t xml:space="preserve">garantizando su </w:t>
      </w:r>
      <w:r w:rsidR="00DD022B">
        <w:rPr>
          <w:lang w:val="es-ES"/>
        </w:rPr>
        <w:t xml:space="preserve">respeto y el de su </w:t>
      </w:r>
      <w:r w:rsidR="002A09E9">
        <w:rPr>
          <w:lang w:val="es-ES"/>
        </w:rPr>
        <w:t>dignidad</w:t>
      </w:r>
      <w:r w:rsidRPr="001D23EB">
        <w:rPr>
          <w:lang w:val="es-ES"/>
        </w:rPr>
        <w:t>.</w:t>
      </w:r>
    </w:p>
    <w:p w:rsidR="005D1048" w:rsidRPr="002A09E9" w:rsidRDefault="005D1048" w:rsidP="00726F15">
      <w:pPr>
        <w:pStyle w:val="SingleTxtG"/>
        <w:rPr>
          <w:lang w:val="es-ES"/>
        </w:rPr>
      </w:pPr>
      <w:r w:rsidRPr="002A09E9">
        <w:rPr>
          <w:lang w:val="es-ES"/>
        </w:rPr>
        <w:t>124.</w:t>
      </w:r>
      <w:r w:rsidRPr="002A09E9">
        <w:rPr>
          <w:lang w:val="es-ES"/>
        </w:rPr>
        <w:tab/>
      </w:r>
      <w:r w:rsidR="002A09E9" w:rsidRPr="002A09E9">
        <w:rPr>
          <w:lang w:val="es-ES"/>
        </w:rPr>
        <w:t>Se</w:t>
      </w:r>
      <w:r w:rsidRPr="002A09E9">
        <w:rPr>
          <w:lang w:val="es-ES"/>
        </w:rPr>
        <w:t xml:space="preserve"> ha observ</w:t>
      </w:r>
      <w:r w:rsidR="002A09E9" w:rsidRPr="002A09E9">
        <w:rPr>
          <w:lang w:val="es-ES"/>
        </w:rPr>
        <w:t>ado que los medios de comunicación</w:t>
      </w:r>
      <w:r w:rsidRPr="002A09E9">
        <w:rPr>
          <w:lang w:val="es-ES"/>
        </w:rPr>
        <w:t xml:space="preserve"> prote</w:t>
      </w:r>
      <w:r w:rsidR="002A09E9" w:rsidRPr="002A09E9">
        <w:rPr>
          <w:lang w:val="es-ES"/>
        </w:rPr>
        <w:t>gen ahora la vida privada y la d</w:t>
      </w:r>
      <w:r w:rsidRPr="002A09E9">
        <w:rPr>
          <w:lang w:val="es-ES"/>
        </w:rPr>
        <w:t>igni</w:t>
      </w:r>
      <w:r w:rsidR="002A09E9" w:rsidRPr="002A09E9">
        <w:rPr>
          <w:lang w:val="es-ES"/>
        </w:rPr>
        <w:t>dad de los niños</w:t>
      </w:r>
      <w:r w:rsidRPr="002A09E9">
        <w:rPr>
          <w:lang w:val="es-ES"/>
        </w:rPr>
        <w:t xml:space="preserve"> </w:t>
      </w:r>
      <w:r w:rsidR="002A09E9" w:rsidRPr="002A09E9">
        <w:rPr>
          <w:lang w:val="es-ES"/>
        </w:rPr>
        <w:t>en l</w:t>
      </w:r>
      <w:r w:rsidR="00DD022B">
        <w:rPr>
          <w:lang w:val="es-ES"/>
        </w:rPr>
        <w:t>a</w:t>
      </w:r>
      <w:r w:rsidR="002A09E9" w:rsidRPr="002A09E9">
        <w:rPr>
          <w:lang w:val="es-ES"/>
        </w:rPr>
        <w:t xml:space="preserve">s </w:t>
      </w:r>
      <w:r w:rsidR="00DD022B">
        <w:rPr>
          <w:lang w:val="es-ES"/>
        </w:rPr>
        <w:t>noticias</w:t>
      </w:r>
      <w:r w:rsidRPr="002A09E9">
        <w:rPr>
          <w:lang w:val="es-ES"/>
        </w:rPr>
        <w:t xml:space="preserve"> </w:t>
      </w:r>
      <w:r w:rsidR="002A09E9" w:rsidRPr="002A09E9">
        <w:rPr>
          <w:lang w:val="es-ES"/>
        </w:rPr>
        <w:t>period</w:t>
      </w:r>
      <w:r w:rsidR="002A09E9">
        <w:rPr>
          <w:lang w:val="es-ES"/>
        </w:rPr>
        <w:t>ístic</w:t>
      </w:r>
      <w:r w:rsidR="00DD022B">
        <w:rPr>
          <w:lang w:val="es-ES"/>
        </w:rPr>
        <w:t>a</w:t>
      </w:r>
      <w:r w:rsidR="002A09E9">
        <w:rPr>
          <w:lang w:val="es-ES"/>
        </w:rPr>
        <w:t>s</w:t>
      </w:r>
      <w:r w:rsidRPr="002A09E9">
        <w:rPr>
          <w:lang w:val="es-ES"/>
        </w:rPr>
        <w:t xml:space="preserve">, </w:t>
      </w:r>
      <w:r w:rsidR="002A09E9">
        <w:rPr>
          <w:lang w:val="es-ES"/>
        </w:rPr>
        <w:t>evitando mencionar</w:t>
      </w:r>
      <w:r w:rsidRPr="002A09E9">
        <w:rPr>
          <w:lang w:val="es-ES"/>
        </w:rPr>
        <w:t xml:space="preserve"> </w:t>
      </w:r>
      <w:r w:rsidR="002A09E9">
        <w:rPr>
          <w:lang w:val="es-ES"/>
        </w:rPr>
        <w:t xml:space="preserve">sus </w:t>
      </w:r>
      <w:r w:rsidRPr="002A09E9">
        <w:rPr>
          <w:lang w:val="es-ES"/>
        </w:rPr>
        <w:t>n</w:t>
      </w:r>
      <w:r w:rsidR="002A09E9">
        <w:rPr>
          <w:lang w:val="es-ES"/>
        </w:rPr>
        <w:t>o</w:t>
      </w:r>
      <w:r w:rsidRPr="002A09E9">
        <w:rPr>
          <w:lang w:val="es-ES"/>
        </w:rPr>
        <w:t>m</w:t>
      </w:r>
      <w:r w:rsidR="002A09E9">
        <w:rPr>
          <w:lang w:val="es-ES"/>
        </w:rPr>
        <w:t>br</w:t>
      </w:r>
      <w:r w:rsidRPr="002A09E9">
        <w:rPr>
          <w:lang w:val="es-ES"/>
        </w:rPr>
        <w:t xml:space="preserve">es </w:t>
      </w:r>
      <w:r w:rsidR="002A09E9">
        <w:rPr>
          <w:lang w:val="es-ES"/>
        </w:rPr>
        <w:t>y exponerlos sin</w:t>
      </w:r>
      <w:r w:rsidRPr="002A09E9">
        <w:rPr>
          <w:lang w:val="es-ES"/>
        </w:rPr>
        <w:t xml:space="preserve"> protec</w:t>
      </w:r>
      <w:r w:rsidR="002A09E9">
        <w:rPr>
          <w:lang w:val="es-ES"/>
        </w:rPr>
        <w:t>c</w:t>
      </w:r>
      <w:r w:rsidRPr="002A09E9">
        <w:rPr>
          <w:lang w:val="es-ES"/>
        </w:rPr>
        <w:t>i</w:t>
      </w:r>
      <w:r w:rsidR="002A09E9">
        <w:rPr>
          <w:lang w:val="es-ES"/>
        </w:rPr>
        <w:t>ó</w:t>
      </w:r>
      <w:r w:rsidRPr="002A09E9">
        <w:rPr>
          <w:lang w:val="es-ES"/>
        </w:rPr>
        <w:t xml:space="preserve">n </w:t>
      </w:r>
      <w:r w:rsidR="002A09E9">
        <w:rPr>
          <w:lang w:val="es-ES"/>
        </w:rPr>
        <w:t>cuando informan de algún suceso en el que hay niños implicados.</w:t>
      </w:r>
      <w:r w:rsidRPr="002A09E9">
        <w:rPr>
          <w:lang w:val="es-ES"/>
        </w:rPr>
        <w:t xml:space="preserve"> </w:t>
      </w:r>
    </w:p>
    <w:p w:rsidR="005D1048" w:rsidRPr="00893C77" w:rsidRDefault="005D1048" w:rsidP="00726F15">
      <w:pPr>
        <w:pStyle w:val="SingleTxtG"/>
        <w:rPr>
          <w:lang w:val="es-ES"/>
        </w:rPr>
      </w:pPr>
      <w:r w:rsidRPr="00893C77">
        <w:rPr>
          <w:lang w:val="es-ES"/>
        </w:rPr>
        <w:t>125.</w:t>
      </w:r>
      <w:r w:rsidRPr="00893C77">
        <w:rPr>
          <w:lang w:val="es-ES"/>
        </w:rPr>
        <w:tab/>
      </w:r>
      <w:r w:rsidR="002A09E9" w:rsidRPr="00893C77">
        <w:rPr>
          <w:lang w:val="es-ES"/>
        </w:rPr>
        <w:t xml:space="preserve">Dado que </w:t>
      </w:r>
      <w:smartTag w:uri="urn:schemas-microsoft-com:office:smarttags" w:element="PersonName">
        <w:smartTagPr>
          <w:attr w:name="ProductID" w:val="la Rep￺blica"/>
        </w:smartTagPr>
        <w:r w:rsidR="002A09E9" w:rsidRPr="00893C77">
          <w:rPr>
            <w:lang w:val="es-ES"/>
          </w:rPr>
          <w:t>la</w:t>
        </w:r>
        <w:r w:rsidRPr="00893C77">
          <w:rPr>
            <w:lang w:val="es-ES"/>
          </w:rPr>
          <w:t xml:space="preserve"> Rep</w:t>
        </w:r>
        <w:r w:rsidR="002A09E9" w:rsidRPr="00893C77">
          <w:rPr>
            <w:lang w:val="es-ES"/>
          </w:rPr>
          <w:t>ú</w:t>
        </w:r>
        <w:r w:rsidRPr="00893C77">
          <w:rPr>
            <w:lang w:val="es-ES"/>
          </w:rPr>
          <w:t>blic</w:t>
        </w:r>
        <w:r w:rsidR="002A09E9" w:rsidRPr="00893C77">
          <w:rPr>
            <w:lang w:val="es-ES"/>
          </w:rPr>
          <w:t>a</w:t>
        </w:r>
      </w:smartTag>
      <w:r w:rsidRPr="00893C77">
        <w:rPr>
          <w:lang w:val="es-ES"/>
        </w:rPr>
        <w:t xml:space="preserve"> </w:t>
      </w:r>
      <w:r w:rsidR="00893C77" w:rsidRPr="00893C77">
        <w:rPr>
          <w:lang w:val="es-ES"/>
        </w:rPr>
        <w:t>de Angola</w:t>
      </w:r>
      <w:r w:rsidRPr="00893C77">
        <w:rPr>
          <w:lang w:val="es-ES"/>
        </w:rPr>
        <w:t xml:space="preserve"> </w:t>
      </w:r>
      <w:r w:rsidR="00893C77" w:rsidRPr="00893C77">
        <w:rPr>
          <w:lang w:val="es-ES"/>
        </w:rPr>
        <w:t>e</w:t>
      </w:r>
      <w:r w:rsidRPr="00893C77">
        <w:rPr>
          <w:lang w:val="es-ES"/>
        </w:rPr>
        <w:t xml:space="preserve">s </w:t>
      </w:r>
      <w:r w:rsidR="00893C77" w:rsidRPr="00893C77">
        <w:rPr>
          <w:lang w:val="es-ES"/>
        </w:rPr>
        <w:t>un Es</w:t>
      </w:r>
      <w:r w:rsidRPr="00893C77">
        <w:rPr>
          <w:lang w:val="es-ES"/>
        </w:rPr>
        <w:t>ta</w:t>
      </w:r>
      <w:r w:rsidR="00893C77" w:rsidRPr="00893C77">
        <w:rPr>
          <w:lang w:val="es-ES"/>
        </w:rPr>
        <w:t>do aconfesional</w:t>
      </w:r>
      <w:r w:rsidRPr="00893C77">
        <w:rPr>
          <w:lang w:val="es-ES"/>
        </w:rPr>
        <w:t>,</w:t>
      </w:r>
      <w:r w:rsidR="000A2C2D">
        <w:rPr>
          <w:lang w:val="es-ES"/>
        </w:rPr>
        <w:t xml:space="preserve"> </w:t>
      </w:r>
      <w:r w:rsidRPr="00893C77">
        <w:rPr>
          <w:lang w:val="es-ES"/>
        </w:rPr>
        <w:t>no interf</w:t>
      </w:r>
      <w:r w:rsidR="00893C77" w:rsidRPr="00893C77">
        <w:rPr>
          <w:lang w:val="es-ES"/>
        </w:rPr>
        <w:t>i</w:t>
      </w:r>
      <w:r w:rsidRPr="00893C77">
        <w:rPr>
          <w:lang w:val="es-ES"/>
        </w:rPr>
        <w:t xml:space="preserve">ere </w:t>
      </w:r>
      <w:r w:rsidR="00893C77">
        <w:rPr>
          <w:lang w:val="es-ES"/>
        </w:rPr>
        <w:t>en la libertad de sus</w:t>
      </w:r>
      <w:r w:rsidRPr="00893C77">
        <w:rPr>
          <w:lang w:val="es-ES"/>
        </w:rPr>
        <w:t xml:space="preserve"> ci</w:t>
      </w:r>
      <w:r w:rsidR="00893C77">
        <w:rPr>
          <w:lang w:val="es-ES"/>
        </w:rPr>
        <w:t>udadanos</w:t>
      </w:r>
      <w:r w:rsidRPr="00893C77">
        <w:rPr>
          <w:lang w:val="es-ES"/>
        </w:rPr>
        <w:t xml:space="preserve"> </w:t>
      </w:r>
      <w:r w:rsidR="00893C77">
        <w:rPr>
          <w:lang w:val="es-ES"/>
        </w:rPr>
        <w:t>para que adopten unas creencias religiosas determinadas</w:t>
      </w:r>
      <w:r w:rsidRPr="00893C77">
        <w:rPr>
          <w:lang w:val="es-ES"/>
        </w:rPr>
        <w:t xml:space="preserve">. </w:t>
      </w:r>
      <w:r w:rsidR="00893C77">
        <w:rPr>
          <w:lang w:val="es-ES"/>
        </w:rPr>
        <w:t>Ello se debe al hecho de que todas las confesiones que lo solicitan, con arreglo a lo dispuesto en la ley,</w:t>
      </w:r>
      <w:r w:rsidRPr="00893C77">
        <w:rPr>
          <w:lang w:val="es-ES"/>
        </w:rPr>
        <w:t xml:space="preserve"> obt</w:t>
      </w:r>
      <w:r w:rsidR="00893C77" w:rsidRPr="00893C77">
        <w:rPr>
          <w:lang w:val="es-ES"/>
        </w:rPr>
        <w:t>ienen</w:t>
      </w:r>
      <w:r w:rsidRPr="00893C77">
        <w:rPr>
          <w:lang w:val="es-ES"/>
        </w:rPr>
        <w:t xml:space="preserve"> </w:t>
      </w:r>
      <w:r w:rsidR="00893C77" w:rsidRPr="00893C77">
        <w:rPr>
          <w:lang w:val="es-ES"/>
        </w:rPr>
        <w:t>el permiso para</w:t>
      </w:r>
      <w:r w:rsidRPr="00893C77">
        <w:rPr>
          <w:lang w:val="es-ES"/>
        </w:rPr>
        <w:t xml:space="preserve"> establ</w:t>
      </w:r>
      <w:r w:rsidR="00893C77" w:rsidRPr="00893C77">
        <w:rPr>
          <w:lang w:val="es-ES"/>
        </w:rPr>
        <w:t>ecer su</w:t>
      </w:r>
      <w:r w:rsidRPr="00893C77">
        <w:rPr>
          <w:lang w:val="es-ES"/>
        </w:rPr>
        <w:t xml:space="preserve"> i</w:t>
      </w:r>
      <w:r w:rsidR="00893C77" w:rsidRPr="00893C77">
        <w:rPr>
          <w:lang w:val="es-ES"/>
        </w:rPr>
        <w:t>glesia e</w:t>
      </w:r>
      <w:r w:rsidRPr="00893C77">
        <w:rPr>
          <w:lang w:val="es-ES"/>
        </w:rPr>
        <w:t>n Angola, t</w:t>
      </w:r>
      <w:r w:rsidR="00893C77">
        <w:rPr>
          <w:lang w:val="es-ES"/>
        </w:rPr>
        <w:t>eniendo en cuenta</w:t>
      </w:r>
      <w:r w:rsidRPr="00893C77">
        <w:rPr>
          <w:lang w:val="es-ES"/>
        </w:rPr>
        <w:t xml:space="preserve">, </w:t>
      </w:r>
      <w:r w:rsidR="00893C77">
        <w:rPr>
          <w:lang w:val="es-ES"/>
        </w:rPr>
        <w:t>e</w:t>
      </w:r>
      <w:r w:rsidRPr="00893C77">
        <w:rPr>
          <w:lang w:val="es-ES"/>
        </w:rPr>
        <w:t>n</w:t>
      </w:r>
      <w:r w:rsidR="000A2C2D">
        <w:rPr>
          <w:lang w:val="es-ES"/>
        </w:rPr>
        <w:t xml:space="preserve"> </w:t>
      </w:r>
      <w:r w:rsidRPr="00893C77">
        <w:rPr>
          <w:lang w:val="es-ES"/>
        </w:rPr>
        <w:t>c</w:t>
      </w:r>
      <w:r w:rsidR="00893C77">
        <w:rPr>
          <w:lang w:val="es-ES"/>
        </w:rPr>
        <w:t>i</w:t>
      </w:r>
      <w:r w:rsidRPr="00893C77">
        <w:rPr>
          <w:lang w:val="es-ES"/>
        </w:rPr>
        <w:t>ert</w:t>
      </w:r>
      <w:r w:rsidR="00893C77">
        <w:rPr>
          <w:lang w:val="es-ES"/>
        </w:rPr>
        <w:t>o modo</w:t>
      </w:r>
      <w:r w:rsidRPr="00893C77">
        <w:rPr>
          <w:lang w:val="es-ES"/>
        </w:rPr>
        <w:t xml:space="preserve">, </w:t>
      </w:r>
      <w:r w:rsidR="00893C77">
        <w:rPr>
          <w:lang w:val="es-ES"/>
        </w:rPr>
        <w:t>las cuestiones de interés</w:t>
      </w:r>
      <w:r w:rsidRPr="00893C77">
        <w:rPr>
          <w:lang w:val="es-ES"/>
        </w:rPr>
        <w:t xml:space="preserve"> na</w:t>
      </w:r>
      <w:r w:rsidR="00893C77">
        <w:rPr>
          <w:lang w:val="es-ES"/>
        </w:rPr>
        <w:t>c</w:t>
      </w:r>
      <w:r w:rsidRPr="00893C77">
        <w:rPr>
          <w:lang w:val="es-ES"/>
        </w:rPr>
        <w:t>ional</w:t>
      </w:r>
      <w:r w:rsidR="00893C77">
        <w:rPr>
          <w:lang w:val="es-ES"/>
        </w:rPr>
        <w:t>, como son los lugares de culto, la</w:t>
      </w:r>
      <w:r w:rsidRPr="00893C77">
        <w:rPr>
          <w:lang w:val="es-ES"/>
        </w:rPr>
        <w:t xml:space="preserve"> rela</w:t>
      </w:r>
      <w:r w:rsidR="00893C77">
        <w:rPr>
          <w:lang w:val="es-ES"/>
        </w:rPr>
        <w:t>c</w:t>
      </w:r>
      <w:r w:rsidRPr="00893C77">
        <w:rPr>
          <w:lang w:val="es-ES"/>
        </w:rPr>
        <w:t>i</w:t>
      </w:r>
      <w:r w:rsidR="00893C77">
        <w:rPr>
          <w:lang w:val="es-ES"/>
        </w:rPr>
        <w:t>ó</w:t>
      </w:r>
      <w:r w:rsidRPr="00893C77">
        <w:rPr>
          <w:lang w:val="es-ES"/>
        </w:rPr>
        <w:t xml:space="preserve">n </w:t>
      </w:r>
      <w:r w:rsidR="00893C77">
        <w:rPr>
          <w:lang w:val="es-ES"/>
        </w:rPr>
        <w:t>entre el</w:t>
      </w:r>
      <w:r w:rsidR="000A2C2D">
        <w:rPr>
          <w:lang w:val="es-ES"/>
        </w:rPr>
        <w:t xml:space="preserve"> </w:t>
      </w:r>
      <w:r w:rsidRPr="00893C77">
        <w:rPr>
          <w:lang w:val="es-ES"/>
        </w:rPr>
        <w:t>p</w:t>
      </w:r>
      <w:r w:rsidR="00893C77">
        <w:rPr>
          <w:lang w:val="es-ES"/>
        </w:rPr>
        <w:t>ú</w:t>
      </w:r>
      <w:r w:rsidRPr="00893C77">
        <w:rPr>
          <w:lang w:val="es-ES"/>
        </w:rPr>
        <w:t>blic</w:t>
      </w:r>
      <w:r w:rsidR="00893C77">
        <w:rPr>
          <w:lang w:val="es-ES"/>
        </w:rPr>
        <w:t>o y las</w:t>
      </w:r>
      <w:r w:rsidRPr="00893C77">
        <w:rPr>
          <w:lang w:val="es-ES"/>
        </w:rPr>
        <w:t xml:space="preserve"> autori</w:t>
      </w:r>
      <w:r w:rsidR="00893C77">
        <w:rPr>
          <w:lang w:val="es-ES"/>
        </w:rPr>
        <w:t>dades</w:t>
      </w:r>
      <w:r w:rsidRPr="00893C77">
        <w:rPr>
          <w:lang w:val="es-ES"/>
        </w:rPr>
        <w:t>, inclu</w:t>
      </w:r>
      <w:r w:rsidR="00DD022B">
        <w:rPr>
          <w:lang w:val="es-ES"/>
        </w:rPr>
        <w:t>idos</w:t>
      </w:r>
      <w:r w:rsidR="00893C77">
        <w:rPr>
          <w:lang w:val="es-ES"/>
        </w:rPr>
        <w:t>, en especial, los</w:t>
      </w:r>
      <w:r w:rsidRPr="00893C77">
        <w:rPr>
          <w:lang w:val="es-ES"/>
        </w:rPr>
        <w:t xml:space="preserve"> aspect</w:t>
      </w:r>
      <w:r w:rsidR="00893C77">
        <w:rPr>
          <w:lang w:val="es-ES"/>
        </w:rPr>
        <w:t>o</w:t>
      </w:r>
      <w:r w:rsidRPr="00893C77">
        <w:rPr>
          <w:lang w:val="es-ES"/>
        </w:rPr>
        <w:t xml:space="preserve">s </w:t>
      </w:r>
      <w:r w:rsidR="00893C77">
        <w:rPr>
          <w:lang w:val="es-ES"/>
        </w:rPr>
        <w:t>que pueden</w:t>
      </w:r>
      <w:r w:rsidRPr="00893C77">
        <w:rPr>
          <w:lang w:val="es-ES"/>
        </w:rPr>
        <w:t xml:space="preserve"> </w:t>
      </w:r>
      <w:r w:rsidR="00DD022B">
        <w:rPr>
          <w:lang w:val="es-ES"/>
        </w:rPr>
        <w:t xml:space="preserve">suponer una </w:t>
      </w:r>
      <w:r w:rsidRPr="00893C77">
        <w:rPr>
          <w:lang w:val="es-ES"/>
        </w:rPr>
        <w:t>viola</w:t>
      </w:r>
      <w:r w:rsidR="00DD022B">
        <w:rPr>
          <w:lang w:val="es-ES"/>
        </w:rPr>
        <w:t>ción de</w:t>
      </w:r>
      <w:r w:rsidRPr="00893C77">
        <w:rPr>
          <w:lang w:val="es-ES"/>
        </w:rPr>
        <w:t xml:space="preserve"> </w:t>
      </w:r>
      <w:r w:rsidR="00893C77">
        <w:rPr>
          <w:lang w:val="es-ES"/>
        </w:rPr>
        <w:t>los derechos del niño</w:t>
      </w:r>
      <w:r w:rsidRPr="00893C77">
        <w:rPr>
          <w:lang w:val="es-ES"/>
        </w:rPr>
        <w:t>.</w:t>
      </w:r>
    </w:p>
    <w:p w:rsidR="005D1048" w:rsidRPr="00957DDE" w:rsidRDefault="00726F15" w:rsidP="00726F15">
      <w:pPr>
        <w:pStyle w:val="H1G"/>
        <w:rPr>
          <w:lang w:val="es-ES"/>
        </w:rPr>
      </w:pPr>
      <w:r w:rsidRPr="00893C77">
        <w:rPr>
          <w:lang w:val="es-ES"/>
        </w:rPr>
        <w:tab/>
      </w:r>
      <w:r w:rsidR="00DE5975" w:rsidRPr="00957DDE">
        <w:rPr>
          <w:lang w:val="es-ES"/>
        </w:rPr>
        <w:t>E</w:t>
      </w:r>
      <w:r w:rsidRPr="00957DDE">
        <w:rPr>
          <w:lang w:val="es-ES"/>
        </w:rPr>
        <w:t>.</w:t>
      </w:r>
      <w:r w:rsidRPr="00957DDE">
        <w:rPr>
          <w:lang w:val="es-ES"/>
        </w:rPr>
        <w:tab/>
      </w:r>
      <w:r w:rsidR="00957DDE" w:rsidRPr="00957DDE">
        <w:rPr>
          <w:lang w:val="es-ES"/>
        </w:rPr>
        <w:t>La libertad de</w:t>
      </w:r>
      <w:r w:rsidR="005D1048" w:rsidRPr="00957DDE">
        <w:rPr>
          <w:lang w:val="es-ES"/>
        </w:rPr>
        <w:t xml:space="preserve"> asocia</w:t>
      </w:r>
      <w:r w:rsidR="00957DDE" w:rsidRPr="00957DDE">
        <w:rPr>
          <w:lang w:val="es-ES"/>
        </w:rPr>
        <w:t>c</w:t>
      </w:r>
      <w:r w:rsidR="005D1048" w:rsidRPr="00957DDE">
        <w:rPr>
          <w:lang w:val="es-ES"/>
        </w:rPr>
        <w:t>i</w:t>
      </w:r>
      <w:r w:rsidR="00957DDE" w:rsidRPr="00957DDE">
        <w:rPr>
          <w:lang w:val="es-ES"/>
        </w:rPr>
        <w:t>ó</w:t>
      </w:r>
      <w:r w:rsidR="005D1048" w:rsidRPr="00957DDE">
        <w:rPr>
          <w:lang w:val="es-ES"/>
        </w:rPr>
        <w:t xml:space="preserve">n </w:t>
      </w:r>
      <w:r w:rsidR="00957DDE" w:rsidRPr="00957DDE">
        <w:rPr>
          <w:lang w:val="es-ES"/>
        </w:rPr>
        <w:t>y de celebrar</w:t>
      </w:r>
      <w:r w:rsidR="005D1048" w:rsidRPr="00957DDE">
        <w:rPr>
          <w:lang w:val="es-ES"/>
        </w:rPr>
        <w:t xml:space="preserve"> </w:t>
      </w:r>
      <w:r w:rsidR="00957DDE" w:rsidRPr="00957DDE">
        <w:rPr>
          <w:lang w:val="es-ES"/>
        </w:rPr>
        <w:t>reunion</w:t>
      </w:r>
      <w:r w:rsidR="00957DDE">
        <w:rPr>
          <w:lang w:val="es-ES"/>
        </w:rPr>
        <w:t>e</w:t>
      </w:r>
      <w:r w:rsidR="00957DDE" w:rsidRPr="00957DDE">
        <w:rPr>
          <w:lang w:val="es-ES"/>
        </w:rPr>
        <w:t xml:space="preserve">s </w:t>
      </w:r>
      <w:r w:rsidR="005D1048" w:rsidRPr="00957DDE">
        <w:rPr>
          <w:lang w:val="es-ES"/>
        </w:rPr>
        <w:t>pac</w:t>
      </w:r>
      <w:r w:rsidR="00957DDE">
        <w:rPr>
          <w:lang w:val="es-ES"/>
        </w:rPr>
        <w:t>í</w:t>
      </w:r>
      <w:r w:rsidR="005D1048" w:rsidRPr="00957DDE">
        <w:rPr>
          <w:lang w:val="es-ES"/>
        </w:rPr>
        <w:t>f</w:t>
      </w:r>
      <w:r w:rsidR="00957DDE">
        <w:rPr>
          <w:lang w:val="es-ES"/>
        </w:rPr>
        <w:t>icas</w:t>
      </w:r>
    </w:p>
    <w:p w:rsidR="005D1048" w:rsidRPr="001B542A" w:rsidRDefault="005D1048" w:rsidP="00726F15">
      <w:pPr>
        <w:pStyle w:val="SingleTxtG"/>
        <w:rPr>
          <w:lang w:val="es-ES"/>
        </w:rPr>
      </w:pPr>
      <w:r w:rsidRPr="00957DDE">
        <w:rPr>
          <w:lang w:val="es-ES"/>
        </w:rPr>
        <w:t>126.</w:t>
      </w:r>
      <w:r w:rsidRPr="00957DDE">
        <w:rPr>
          <w:lang w:val="es-ES"/>
        </w:rPr>
        <w:tab/>
      </w:r>
      <w:r w:rsidR="00957DDE" w:rsidRPr="00957DDE">
        <w:rPr>
          <w:lang w:val="es-ES"/>
        </w:rPr>
        <w:t xml:space="preserve">El objetivo de </w:t>
      </w:r>
      <w:smartTag w:uri="urn:schemas-microsoft-com:office:smarttags" w:element="PersonName">
        <w:smartTagPr>
          <w:attr w:name="ProductID" w:val="la Asociaci￳n"/>
        </w:smartTagPr>
        <w:r w:rsidR="00957DDE" w:rsidRPr="00957DDE">
          <w:rPr>
            <w:lang w:val="es-ES"/>
          </w:rPr>
          <w:t xml:space="preserve">la </w:t>
        </w:r>
        <w:r w:rsidRPr="00957DDE">
          <w:rPr>
            <w:lang w:val="es-ES"/>
          </w:rPr>
          <w:t>Asocia</w:t>
        </w:r>
        <w:r w:rsidR="00957DDE" w:rsidRPr="00957DDE">
          <w:rPr>
            <w:lang w:val="es-ES"/>
          </w:rPr>
          <w:t>c</w:t>
        </w:r>
        <w:r w:rsidRPr="00957DDE">
          <w:rPr>
            <w:lang w:val="es-ES"/>
          </w:rPr>
          <w:t>i</w:t>
        </w:r>
        <w:r w:rsidR="00957DDE" w:rsidRPr="00957DDE">
          <w:rPr>
            <w:lang w:val="es-ES"/>
          </w:rPr>
          <w:t>ón</w:t>
        </w:r>
      </w:smartTag>
      <w:r w:rsidR="00957DDE" w:rsidRPr="00957DDE">
        <w:rPr>
          <w:lang w:val="es-ES"/>
        </w:rPr>
        <w:t xml:space="preserve"> de Exploradores de</w:t>
      </w:r>
      <w:r w:rsidRPr="00957DDE">
        <w:rPr>
          <w:lang w:val="es-ES"/>
        </w:rPr>
        <w:t xml:space="preserve"> Angola, </w:t>
      </w:r>
      <w:smartTag w:uri="urn:schemas-microsoft-com:office:smarttags" w:element="PersonName">
        <w:smartTagPr>
          <w:attr w:name="ProductID" w:val="la Organizaci￳n"/>
        </w:smartTagPr>
        <w:r w:rsidR="00957DDE" w:rsidRPr="00957DDE">
          <w:rPr>
            <w:lang w:val="es-ES"/>
          </w:rPr>
          <w:t>la</w:t>
        </w:r>
        <w:r w:rsidRPr="00957DDE">
          <w:rPr>
            <w:lang w:val="es-ES"/>
          </w:rPr>
          <w:t xml:space="preserve"> Organiza</w:t>
        </w:r>
        <w:r w:rsidR="00957DDE" w:rsidRPr="00957DDE">
          <w:rPr>
            <w:lang w:val="es-ES"/>
          </w:rPr>
          <w:t>c</w:t>
        </w:r>
        <w:r w:rsidRPr="00957DDE">
          <w:rPr>
            <w:lang w:val="es-ES"/>
          </w:rPr>
          <w:t>i</w:t>
        </w:r>
        <w:r w:rsidR="00957DDE" w:rsidRPr="00957DDE">
          <w:rPr>
            <w:lang w:val="es-ES"/>
          </w:rPr>
          <w:t>ó</w:t>
        </w:r>
        <w:r w:rsidRPr="00957DDE">
          <w:rPr>
            <w:lang w:val="es-ES"/>
          </w:rPr>
          <w:t>n</w:t>
        </w:r>
      </w:smartTag>
      <w:r w:rsidRPr="00957DDE">
        <w:rPr>
          <w:lang w:val="es-ES"/>
        </w:rPr>
        <w:t xml:space="preserve"> </w:t>
      </w:r>
      <w:r w:rsidR="00957DDE" w:rsidRPr="00957DDE">
        <w:rPr>
          <w:lang w:val="es-ES"/>
        </w:rPr>
        <w:t>de</w:t>
      </w:r>
      <w:r w:rsidRPr="00957DDE">
        <w:rPr>
          <w:lang w:val="es-ES"/>
        </w:rPr>
        <w:t xml:space="preserve"> Pioner</w:t>
      </w:r>
      <w:r w:rsidR="00957DDE">
        <w:rPr>
          <w:lang w:val="es-ES"/>
        </w:rPr>
        <w:t>o</w:t>
      </w:r>
      <w:r w:rsidRPr="00957DDE">
        <w:rPr>
          <w:lang w:val="es-ES"/>
        </w:rPr>
        <w:t xml:space="preserve">s </w:t>
      </w:r>
      <w:r w:rsidR="00957DDE">
        <w:rPr>
          <w:lang w:val="es-ES"/>
        </w:rPr>
        <w:t>de</w:t>
      </w:r>
      <w:r w:rsidRPr="00957DDE">
        <w:rPr>
          <w:lang w:val="es-ES"/>
        </w:rPr>
        <w:t xml:space="preserve"> Angola </w:t>
      </w:r>
      <w:r w:rsidR="00957DDE">
        <w:rPr>
          <w:lang w:val="es-ES"/>
        </w:rPr>
        <w:t xml:space="preserve">y otras organizaciones de </w:t>
      </w:r>
      <w:r w:rsidR="00DD022B">
        <w:rPr>
          <w:lang w:val="es-ES"/>
        </w:rPr>
        <w:t>carácter</w:t>
      </w:r>
      <w:r w:rsidRPr="00957DDE">
        <w:rPr>
          <w:lang w:val="es-ES"/>
        </w:rPr>
        <w:t xml:space="preserve"> na</w:t>
      </w:r>
      <w:r w:rsidR="00957DDE">
        <w:rPr>
          <w:lang w:val="es-ES"/>
        </w:rPr>
        <w:t>c</w:t>
      </w:r>
      <w:r w:rsidRPr="00957DDE">
        <w:rPr>
          <w:lang w:val="es-ES"/>
        </w:rPr>
        <w:t xml:space="preserve">ional </w:t>
      </w:r>
      <w:r w:rsidR="00957DDE">
        <w:rPr>
          <w:lang w:val="es-ES"/>
        </w:rPr>
        <w:t>y</w:t>
      </w:r>
      <w:r w:rsidRPr="00957DDE">
        <w:rPr>
          <w:lang w:val="es-ES"/>
        </w:rPr>
        <w:t xml:space="preserve"> local </w:t>
      </w:r>
      <w:r w:rsidR="007F38FE">
        <w:rPr>
          <w:lang w:val="es-ES"/>
        </w:rPr>
        <w:t xml:space="preserve">consiste </w:t>
      </w:r>
      <w:r w:rsidR="00957DDE">
        <w:rPr>
          <w:lang w:val="es-ES"/>
        </w:rPr>
        <w:t>e</w:t>
      </w:r>
      <w:r w:rsidR="007F38FE">
        <w:rPr>
          <w:lang w:val="es-ES"/>
        </w:rPr>
        <w:t>n</w:t>
      </w:r>
      <w:r w:rsidRPr="00957DDE">
        <w:rPr>
          <w:lang w:val="es-ES"/>
        </w:rPr>
        <w:t xml:space="preserve"> </w:t>
      </w:r>
      <w:r w:rsidR="007F38FE">
        <w:rPr>
          <w:lang w:val="es-ES"/>
        </w:rPr>
        <w:t xml:space="preserve">fomentar </w:t>
      </w:r>
      <w:r w:rsidR="00957DDE">
        <w:rPr>
          <w:lang w:val="es-ES"/>
        </w:rPr>
        <w:t>la</w:t>
      </w:r>
      <w:r w:rsidRPr="00957DDE">
        <w:rPr>
          <w:lang w:val="es-ES"/>
        </w:rPr>
        <w:t xml:space="preserve"> solidari</w:t>
      </w:r>
      <w:r w:rsidR="00957DDE">
        <w:rPr>
          <w:lang w:val="es-ES"/>
        </w:rPr>
        <w:t>dad social</w:t>
      </w:r>
      <w:r w:rsidRPr="00957DDE">
        <w:rPr>
          <w:lang w:val="es-ES"/>
        </w:rPr>
        <w:t xml:space="preserve">, </w:t>
      </w:r>
      <w:r w:rsidR="00957DDE">
        <w:rPr>
          <w:lang w:val="es-ES"/>
        </w:rPr>
        <w:t>la</w:t>
      </w:r>
      <w:r w:rsidRPr="00957DDE">
        <w:rPr>
          <w:lang w:val="es-ES"/>
        </w:rPr>
        <w:t xml:space="preserve"> educa</w:t>
      </w:r>
      <w:r w:rsidR="00957DDE">
        <w:rPr>
          <w:lang w:val="es-ES"/>
        </w:rPr>
        <w:t>c</w:t>
      </w:r>
      <w:r w:rsidRPr="00957DDE">
        <w:rPr>
          <w:lang w:val="es-ES"/>
        </w:rPr>
        <w:t>i</w:t>
      </w:r>
      <w:r w:rsidR="00957DDE">
        <w:rPr>
          <w:lang w:val="es-ES"/>
        </w:rPr>
        <w:t>ó</w:t>
      </w:r>
      <w:r w:rsidRPr="00957DDE">
        <w:rPr>
          <w:lang w:val="es-ES"/>
        </w:rPr>
        <w:t xml:space="preserve">n </w:t>
      </w:r>
      <w:r w:rsidR="00957DDE">
        <w:rPr>
          <w:lang w:val="es-ES"/>
        </w:rPr>
        <w:t>cívica y la</w:t>
      </w:r>
      <w:r w:rsidRPr="00957DDE">
        <w:rPr>
          <w:lang w:val="es-ES"/>
        </w:rPr>
        <w:t xml:space="preserve"> </w:t>
      </w:r>
      <w:r w:rsidR="00957DDE">
        <w:rPr>
          <w:lang w:val="es-ES"/>
        </w:rPr>
        <w:t>fi</w:t>
      </w:r>
      <w:r w:rsidRPr="00957DDE">
        <w:rPr>
          <w:lang w:val="es-ES"/>
        </w:rPr>
        <w:t>lantrop</w:t>
      </w:r>
      <w:r w:rsidR="00957DDE">
        <w:rPr>
          <w:lang w:val="es-ES"/>
        </w:rPr>
        <w:t>ía</w:t>
      </w:r>
      <w:r w:rsidRPr="00957DDE">
        <w:rPr>
          <w:lang w:val="es-ES"/>
        </w:rPr>
        <w:t xml:space="preserve">. </w:t>
      </w:r>
      <w:r w:rsidR="00957DDE" w:rsidRPr="00957DDE">
        <w:rPr>
          <w:lang w:val="es-ES"/>
        </w:rPr>
        <w:t xml:space="preserve">Así se hace realidad la </w:t>
      </w:r>
      <w:r w:rsidR="001B542A">
        <w:rPr>
          <w:lang w:val="es-ES"/>
        </w:rPr>
        <w:t>plasma</w:t>
      </w:r>
      <w:r w:rsidR="00957DDE" w:rsidRPr="00957DDE">
        <w:rPr>
          <w:lang w:val="es-ES"/>
        </w:rPr>
        <w:t xml:space="preserve">ción en </w:t>
      </w:r>
      <w:smartTag w:uri="urn:schemas-microsoft-com:office:smarttags" w:element="PersonName">
        <w:smartTagPr>
          <w:attr w:name="ProductID" w:val="la Ley Constitucional"/>
        </w:smartTagPr>
        <w:r w:rsidR="00957DDE" w:rsidRPr="00957DDE">
          <w:rPr>
            <w:lang w:val="es-ES"/>
          </w:rPr>
          <w:t>la Ley</w:t>
        </w:r>
        <w:r w:rsidRPr="00957DDE">
          <w:rPr>
            <w:lang w:val="es-ES"/>
          </w:rPr>
          <w:t xml:space="preserve"> Constitu</w:t>
        </w:r>
        <w:r w:rsidR="00957DDE" w:rsidRPr="00957DDE">
          <w:rPr>
            <w:lang w:val="es-ES"/>
          </w:rPr>
          <w:t>c</w:t>
        </w:r>
        <w:r w:rsidRPr="00957DDE">
          <w:rPr>
            <w:lang w:val="es-ES"/>
          </w:rPr>
          <w:t>ional</w:t>
        </w:r>
      </w:smartTag>
      <w:r w:rsidR="00957DDE" w:rsidRPr="00957DDE">
        <w:rPr>
          <w:lang w:val="es-ES"/>
        </w:rPr>
        <w:t xml:space="preserve"> y en </w:t>
      </w:r>
      <w:smartTag w:uri="urn:schemas-microsoft-com:office:smarttags" w:element="PersonName">
        <w:smartTagPr>
          <w:attr w:name="ProductID" w:val="la Ley N"/>
        </w:smartTagPr>
        <w:r w:rsidR="00957DDE" w:rsidRPr="00957DDE">
          <w:rPr>
            <w:lang w:val="es-ES"/>
          </w:rPr>
          <w:t>la</w:t>
        </w:r>
        <w:r w:rsidRPr="00957DDE">
          <w:rPr>
            <w:lang w:val="es-ES"/>
          </w:rPr>
          <w:t xml:space="preserve"> L</w:t>
        </w:r>
        <w:r w:rsidR="00957DDE" w:rsidRPr="00957DDE">
          <w:rPr>
            <w:lang w:val="es-ES"/>
          </w:rPr>
          <w:t>ey</w:t>
        </w:r>
        <w:r w:rsidRPr="00957DDE">
          <w:rPr>
            <w:lang w:val="es-ES"/>
          </w:rPr>
          <w:t xml:space="preserve"> </w:t>
        </w:r>
        <w:r w:rsidR="001072E8">
          <w:rPr>
            <w:lang w:val="es-ES"/>
          </w:rPr>
          <w:t>N</w:t>
        </w:r>
      </w:smartTag>
      <w:r w:rsidR="001072E8">
        <w:rPr>
          <w:lang w:val="es-ES"/>
        </w:rPr>
        <w:t>º</w:t>
      </w:r>
      <w:r w:rsidRPr="00957DDE">
        <w:rPr>
          <w:lang w:val="es-ES"/>
        </w:rPr>
        <w:t xml:space="preserve"> 16/91 </w:t>
      </w:r>
      <w:r w:rsidR="00957DDE" w:rsidRPr="00957DDE">
        <w:rPr>
          <w:lang w:val="es-ES"/>
        </w:rPr>
        <w:t>de la libertad de</w:t>
      </w:r>
      <w:r w:rsidRPr="00957DDE">
        <w:rPr>
          <w:lang w:val="es-ES"/>
        </w:rPr>
        <w:t xml:space="preserve"> expresi</w:t>
      </w:r>
      <w:r w:rsidR="00957DDE" w:rsidRPr="00957DDE">
        <w:rPr>
          <w:lang w:val="es-ES"/>
        </w:rPr>
        <w:t>ó</w:t>
      </w:r>
      <w:r w:rsidRPr="00957DDE">
        <w:rPr>
          <w:lang w:val="es-ES"/>
        </w:rPr>
        <w:t xml:space="preserve">n, </w:t>
      </w:r>
      <w:r w:rsidR="00957DDE" w:rsidRPr="00957DDE">
        <w:rPr>
          <w:lang w:val="es-ES"/>
        </w:rPr>
        <w:t>reuni</w:t>
      </w:r>
      <w:r w:rsidR="00957DDE">
        <w:rPr>
          <w:lang w:val="es-ES"/>
        </w:rPr>
        <w:t>ón</w:t>
      </w:r>
      <w:r w:rsidRPr="00957DDE">
        <w:rPr>
          <w:lang w:val="es-ES"/>
        </w:rPr>
        <w:t xml:space="preserve">, </w:t>
      </w:r>
      <w:r w:rsidR="00957DDE">
        <w:rPr>
          <w:lang w:val="es-ES"/>
        </w:rPr>
        <w:t>manifestación y</w:t>
      </w:r>
      <w:r w:rsidRPr="00957DDE">
        <w:rPr>
          <w:lang w:val="es-ES"/>
        </w:rPr>
        <w:t xml:space="preserve"> asocia</w:t>
      </w:r>
      <w:r w:rsidR="00957DDE">
        <w:rPr>
          <w:lang w:val="es-ES"/>
        </w:rPr>
        <w:t>c</w:t>
      </w:r>
      <w:r w:rsidRPr="00957DDE">
        <w:rPr>
          <w:lang w:val="es-ES"/>
        </w:rPr>
        <w:t>i</w:t>
      </w:r>
      <w:r w:rsidR="00957DDE">
        <w:rPr>
          <w:lang w:val="es-ES"/>
        </w:rPr>
        <w:t>ón y todas las demás formas de</w:t>
      </w:r>
      <w:r w:rsidRPr="00957DDE">
        <w:rPr>
          <w:lang w:val="es-ES"/>
        </w:rPr>
        <w:t xml:space="preserve"> expresi</w:t>
      </w:r>
      <w:r w:rsidR="00957DDE">
        <w:rPr>
          <w:lang w:val="es-ES"/>
        </w:rPr>
        <w:t>ó</w:t>
      </w:r>
      <w:r w:rsidRPr="00957DDE">
        <w:rPr>
          <w:lang w:val="es-ES"/>
        </w:rPr>
        <w:t xml:space="preserve">n </w:t>
      </w:r>
      <w:r w:rsidR="00957DDE">
        <w:rPr>
          <w:lang w:val="es-ES"/>
        </w:rPr>
        <w:t>en los lugares</w:t>
      </w:r>
      <w:r w:rsidRPr="00957DDE">
        <w:rPr>
          <w:lang w:val="es-ES"/>
        </w:rPr>
        <w:t xml:space="preserve"> p</w:t>
      </w:r>
      <w:r w:rsidR="00957DDE">
        <w:rPr>
          <w:lang w:val="es-ES"/>
        </w:rPr>
        <w:t>ú</w:t>
      </w:r>
      <w:r w:rsidRPr="00957DDE">
        <w:rPr>
          <w:lang w:val="es-ES"/>
        </w:rPr>
        <w:t>blic</w:t>
      </w:r>
      <w:r w:rsidR="00957DDE">
        <w:rPr>
          <w:lang w:val="es-ES"/>
        </w:rPr>
        <w:t>os y</w:t>
      </w:r>
      <w:r w:rsidRPr="00957DDE">
        <w:rPr>
          <w:lang w:val="es-ES"/>
        </w:rPr>
        <w:t xml:space="preserve"> priva</w:t>
      </w:r>
      <w:r w:rsidR="00957DDE">
        <w:rPr>
          <w:lang w:val="es-ES"/>
        </w:rPr>
        <w:t>dos</w:t>
      </w:r>
      <w:r w:rsidRPr="00957DDE">
        <w:rPr>
          <w:lang w:val="es-ES"/>
        </w:rPr>
        <w:t xml:space="preserve">. </w:t>
      </w:r>
      <w:r w:rsidR="00957DDE" w:rsidRPr="001B542A">
        <w:rPr>
          <w:lang w:val="es-ES"/>
        </w:rPr>
        <w:t xml:space="preserve">Para los objetivos que </w:t>
      </w:r>
      <w:r w:rsidRPr="001B542A">
        <w:rPr>
          <w:lang w:val="es-ES"/>
        </w:rPr>
        <w:t xml:space="preserve">no </w:t>
      </w:r>
      <w:r w:rsidR="00957DDE" w:rsidRPr="001B542A">
        <w:rPr>
          <w:lang w:val="es-ES"/>
        </w:rPr>
        <w:t xml:space="preserve">entran en </w:t>
      </w:r>
      <w:r w:rsidRPr="001B542A">
        <w:rPr>
          <w:lang w:val="es-ES"/>
        </w:rPr>
        <w:t>conflict</w:t>
      </w:r>
      <w:r w:rsidR="00957DDE" w:rsidRPr="001B542A">
        <w:rPr>
          <w:lang w:val="es-ES"/>
        </w:rPr>
        <w:t>o con la ley</w:t>
      </w:r>
      <w:r w:rsidRPr="001B542A">
        <w:rPr>
          <w:lang w:val="es-ES"/>
        </w:rPr>
        <w:t xml:space="preserve">, </w:t>
      </w:r>
      <w:r w:rsidR="001B542A" w:rsidRPr="001B542A">
        <w:rPr>
          <w:lang w:val="es-ES"/>
        </w:rPr>
        <w:t>la ética</w:t>
      </w:r>
      <w:r w:rsidRPr="001B542A">
        <w:rPr>
          <w:lang w:val="es-ES"/>
        </w:rPr>
        <w:t xml:space="preserve">, </w:t>
      </w:r>
      <w:r w:rsidR="001B542A" w:rsidRPr="001B542A">
        <w:rPr>
          <w:lang w:val="es-ES"/>
        </w:rPr>
        <w:t xml:space="preserve">el </w:t>
      </w:r>
      <w:r w:rsidRPr="001B542A">
        <w:rPr>
          <w:lang w:val="es-ES"/>
        </w:rPr>
        <w:t>orde</w:t>
      </w:r>
      <w:r w:rsidR="001B542A" w:rsidRPr="001B542A">
        <w:rPr>
          <w:lang w:val="es-ES"/>
        </w:rPr>
        <w:t>n</w:t>
      </w:r>
      <w:r w:rsidRPr="001B542A">
        <w:rPr>
          <w:lang w:val="es-ES"/>
        </w:rPr>
        <w:t xml:space="preserve"> </w:t>
      </w:r>
      <w:r w:rsidR="001B542A" w:rsidRPr="001B542A">
        <w:rPr>
          <w:lang w:val="es-ES"/>
        </w:rPr>
        <w:t>y la</w:t>
      </w:r>
      <w:r w:rsidRPr="001B542A">
        <w:rPr>
          <w:lang w:val="es-ES"/>
        </w:rPr>
        <w:t xml:space="preserve"> </w:t>
      </w:r>
      <w:r w:rsidR="00DB2270" w:rsidRPr="001B542A">
        <w:rPr>
          <w:lang w:val="es-ES"/>
        </w:rPr>
        <w:t>tranquili</w:t>
      </w:r>
      <w:r w:rsidR="001B542A" w:rsidRPr="001B542A">
        <w:rPr>
          <w:lang w:val="es-ES"/>
        </w:rPr>
        <w:t>dad públicos y los derechos de las personas y los</w:t>
      </w:r>
      <w:r w:rsidRPr="001B542A">
        <w:rPr>
          <w:lang w:val="es-ES"/>
        </w:rPr>
        <w:t xml:space="preserve"> grup</w:t>
      </w:r>
      <w:r w:rsidR="001B542A" w:rsidRPr="001B542A">
        <w:rPr>
          <w:lang w:val="es-ES"/>
        </w:rPr>
        <w:t>o</w:t>
      </w:r>
      <w:r w:rsidRPr="001B542A">
        <w:rPr>
          <w:lang w:val="es-ES"/>
        </w:rPr>
        <w:t xml:space="preserve">s, </w:t>
      </w:r>
      <w:r w:rsidR="001B542A">
        <w:rPr>
          <w:lang w:val="es-ES"/>
        </w:rPr>
        <w:t>se concede ese derecho a todos los ciudadanos</w:t>
      </w:r>
      <w:r w:rsidRPr="001B542A">
        <w:rPr>
          <w:lang w:val="es-ES"/>
        </w:rPr>
        <w:t>, inclu</w:t>
      </w:r>
      <w:r w:rsidR="001B542A">
        <w:rPr>
          <w:lang w:val="es-ES"/>
        </w:rPr>
        <w:t>idos</w:t>
      </w:r>
      <w:r w:rsidRPr="001B542A">
        <w:rPr>
          <w:lang w:val="es-ES"/>
        </w:rPr>
        <w:t xml:space="preserve"> </w:t>
      </w:r>
      <w:r w:rsidR="001B542A">
        <w:rPr>
          <w:lang w:val="es-ES"/>
        </w:rPr>
        <w:t xml:space="preserve">los </w:t>
      </w:r>
      <w:r w:rsidRPr="001B542A">
        <w:rPr>
          <w:lang w:val="es-ES"/>
        </w:rPr>
        <w:t>m</w:t>
      </w:r>
      <w:r w:rsidR="001B542A">
        <w:rPr>
          <w:lang w:val="es-ES"/>
        </w:rPr>
        <w:t>e</w:t>
      </w:r>
      <w:r w:rsidRPr="001B542A">
        <w:rPr>
          <w:lang w:val="es-ES"/>
        </w:rPr>
        <w:t>nor</w:t>
      </w:r>
      <w:r w:rsidR="001B542A">
        <w:rPr>
          <w:lang w:val="es-ES"/>
        </w:rPr>
        <w:t>e</w:t>
      </w:r>
      <w:r w:rsidRPr="001B542A">
        <w:rPr>
          <w:lang w:val="es-ES"/>
        </w:rPr>
        <w:t xml:space="preserve">s </w:t>
      </w:r>
      <w:r w:rsidR="001B542A">
        <w:rPr>
          <w:lang w:val="es-ES"/>
        </w:rPr>
        <w:t>de</w:t>
      </w:r>
      <w:r w:rsidRPr="001B542A">
        <w:rPr>
          <w:lang w:val="es-ES"/>
        </w:rPr>
        <w:t xml:space="preserve"> 18</w:t>
      </w:r>
      <w:r w:rsidR="001B542A">
        <w:rPr>
          <w:lang w:val="es-ES"/>
        </w:rPr>
        <w:t xml:space="preserve"> años</w:t>
      </w:r>
      <w:r w:rsidRPr="001B542A">
        <w:rPr>
          <w:lang w:val="es-ES"/>
        </w:rPr>
        <w:t xml:space="preserve">, </w:t>
      </w:r>
      <w:r w:rsidR="001B542A">
        <w:rPr>
          <w:lang w:val="es-ES"/>
        </w:rPr>
        <w:t>siempre que el carácter de la</w:t>
      </w:r>
      <w:r w:rsidRPr="001B542A">
        <w:rPr>
          <w:lang w:val="es-ES"/>
        </w:rPr>
        <w:t xml:space="preserve"> asocia</w:t>
      </w:r>
      <w:r w:rsidR="001B542A">
        <w:rPr>
          <w:lang w:val="es-ES"/>
        </w:rPr>
        <w:t>c</w:t>
      </w:r>
      <w:r w:rsidRPr="001B542A">
        <w:rPr>
          <w:lang w:val="es-ES"/>
        </w:rPr>
        <w:t>i</w:t>
      </w:r>
      <w:r w:rsidR="001B542A">
        <w:rPr>
          <w:lang w:val="es-ES"/>
        </w:rPr>
        <w:t>ó</w:t>
      </w:r>
      <w:r w:rsidRPr="001B542A">
        <w:rPr>
          <w:lang w:val="es-ES"/>
        </w:rPr>
        <w:t xml:space="preserve">n </w:t>
      </w:r>
      <w:r w:rsidR="001B542A">
        <w:rPr>
          <w:lang w:val="es-ES"/>
        </w:rPr>
        <w:t>justifique esa práctica</w:t>
      </w:r>
      <w:r w:rsidRPr="001B542A">
        <w:rPr>
          <w:lang w:val="es-ES"/>
        </w:rPr>
        <w:t xml:space="preserve">, </w:t>
      </w:r>
      <w:r w:rsidR="007F38FE">
        <w:rPr>
          <w:lang w:val="es-ES"/>
        </w:rPr>
        <w:t>d</w:t>
      </w:r>
      <w:r w:rsidR="001B542A">
        <w:rPr>
          <w:lang w:val="es-ES"/>
        </w:rPr>
        <w:t>a</w:t>
      </w:r>
      <w:r w:rsidR="007F38FE">
        <w:rPr>
          <w:lang w:val="es-ES"/>
        </w:rPr>
        <w:t>do</w:t>
      </w:r>
      <w:r w:rsidR="001B542A">
        <w:rPr>
          <w:lang w:val="es-ES"/>
        </w:rPr>
        <w:t xml:space="preserve"> que no se permite a los menores de</w:t>
      </w:r>
      <w:r w:rsidRPr="001B542A">
        <w:rPr>
          <w:lang w:val="es-ES"/>
        </w:rPr>
        <w:t xml:space="preserve"> 16 </w:t>
      </w:r>
      <w:r w:rsidR="001B542A">
        <w:rPr>
          <w:lang w:val="es-ES"/>
        </w:rPr>
        <w:t>años ocupar puestos directivos</w:t>
      </w:r>
      <w:r w:rsidRPr="001B542A">
        <w:rPr>
          <w:lang w:val="es-ES"/>
        </w:rPr>
        <w:t>.</w:t>
      </w:r>
    </w:p>
    <w:p w:rsidR="005D1048" w:rsidRPr="004B0A3A" w:rsidRDefault="005D1048" w:rsidP="00726F15">
      <w:pPr>
        <w:pStyle w:val="SingleTxtG"/>
        <w:rPr>
          <w:lang w:val="es-ES"/>
        </w:rPr>
      </w:pPr>
      <w:r w:rsidRPr="004B0A3A">
        <w:rPr>
          <w:lang w:val="es-ES"/>
        </w:rPr>
        <w:t>127.</w:t>
      </w:r>
      <w:r w:rsidRPr="004B0A3A">
        <w:rPr>
          <w:lang w:val="es-ES"/>
        </w:rPr>
        <w:tab/>
      </w:r>
      <w:r w:rsidR="001B542A" w:rsidRPr="004B0A3A">
        <w:rPr>
          <w:lang w:val="es-ES"/>
        </w:rPr>
        <w:t>No obstante,</w:t>
      </w:r>
      <w:r w:rsidRPr="004B0A3A">
        <w:rPr>
          <w:lang w:val="es-ES"/>
        </w:rPr>
        <w:t xml:space="preserve"> </w:t>
      </w:r>
      <w:r w:rsidR="00DD022B">
        <w:rPr>
          <w:lang w:val="es-ES"/>
        </w:rPr>
        <w:t xml:space="preserve">ya </w:t>
      </w:r>
      <w:r w:rsidR="004B0A3A">
        <w:rPr>
          <w:lang w:val="es-ES"/>
        </w:rPr>
        <w:t xml:space="preserve">se está materializando </w:t>
      </w:r>
      <w:r w:rsidR="001B542A" w:rsidRPr="004B0A3A">
        <w:rPr>
          <w:lang w:val="es-ES"/>
        </w:rPr>
        <w:t>la</w:t>
      </w:r>
      <w:r w:rsidRPr="004B0A3A">
        <w:rPr>
          <w:lang w:val="es-ES"/>
        </w:rPr>
        <w:t xml:space="preserve"> suge</w:t>
      </w:r>
      <w:r w:rsidR="001B542A" w:rsidRPr="004B0A3A">
        <w:rPr>
          <w:lang w:val="es-ES"/>
        </w:rPr>
        <w:t>rencia</w:t>
      </w:r>
      <w:r w:rsidRPr="004B0A3A">
        <w:rPr>
          <w:lang w:val="es-ES"/>
        </w:rPr>
        <w:t xml:space="preserve"> </w:t>
      </w:r>
      <w:r w:rsidR="001B542A" w:rsidRPr="004B0A3A">
        <w:rPr>
          <w:lang w:val="es-ES"/>
        </w:rPr>
        <w:t>formulada en el informe</w:t>
      </w:r>
      <w:r w:rsidRPr="004B0A3A">
        <w:rPr>
          <w:lang w:val="es-ES"/>
        </w:rPr>
        <w:t xml:space="preserve"> ini</w:t>
      </w:r>
      <w:r w:rsidR="001B542A" w:rsidRPr="004B0A3A">
        <w:rPr>
          <w:lang w:val="es-ES"/>
        </w:rPr>
        <w:t>c</w:t>
      </w:r>
      <w:r w:rsidRPr="004B0A3A">
        <w:rPr>
          <w:lang w:val="es-ES"/>
        </w:rPr>
        <w:t xml:space="preserve">ial (CRC/C/3/Add.66) </w:t>
      </w:r>
      <w:r w:rsidR="001B542A" w:rsidRPr="004B0A3A">
        <w:rPr>
          <w:lang w:val="es-ES"/>
        </w:rPr>
        <w:t>sobre la</w:t>
      </w:r>
      <w:r w:rsidRPr="004B0A3A">
        <w:rPr>
          <w:lang w:val="es-ES"/>
        </w:rPr>
        <w:t xml:space="preserve"> necesi</w:t>
      </w:r>
      <w:r w:rsidR="001B542A" w:rsidRPr="004B0A3A">
        <w:rPr>
          <w:lang w:val="es-ES"/>
        </w:rPr>
        <w:t>dad de</w:t>
      </w:r>
      <w:r w:rsidRPr="004B0A3A">
        <w:rPr>
          <w:lang w:val="es-ES"/>
        </w:rPr>
        <w:t xml:space="preserve"> inc</w:t>
      </w:r>
      <w:r w:rsidR="001B542A" w:rsidRPr="004B0A3A">
        <w:rPr>
          <w:lang w:val="es-ES"/>
        </w:rPr>
        <w:t>orporar a la ley las</w:t>
      </w:r>
      <w:r w:rsidRPr="004B0A3A">
        <w:rPr>
          <w:lang w:val="es-ES"/>
        </w:rPr>
        <w:t xml:space="preserve"> garant</w:t>
      </w:r>
      <w:r w:rsidR="001B542A" w:rsidRPr="004B0A3A">
        <w:rPr>
          <w:lang w:val="es-ES"/>
        </w:rPr>
        <w:t>ía</w:t>
      </w:r>
      <w:r w:rsidRPr="004B0A3A">
        <w:rPr>
          <w:lang w:val="es-ES"/>
        </w:rPr>
        <w:t xml:space="preserve">s </w:t>
      </w:r>
      <w:r w:rsidR="001B542A" w:rsidRPr="004B0A3A">
        <w:rPr>
          <w:lang w:val="es-ES"/>
        </w:rPr>
        <w:t>del</w:t>
      </w:r>
      <w:r w:rsidRPr="004B0A3A">
        <w:rPr>
          <w:lang w:val="es-ES"/>
        </w:rPr>
        <w:t xml:space="preserve"> </w:t>
      </w:r>
      <w:r w:rsidR="001B542A" w:rsidRPr="004B0A3A">
        <w:rPr>
          <w:lang w:val="es-ES"/>
        </w:rPr>
        <w:t xml:space="preserve">ejercicio </w:t>
      </w:r>
      <w:r w:rsidRPr="004B0A3A">
        <w:rPr>
          <w:lang w:val="es-ES"/>
        </w:rPr>
        <w:t>efectiv</w:t>
      </w:r>
      <w:r w:rsidR="001B542A" w:rsidRPr="004B0A3A">
        <w:rPr>
          <w:lang w:val="es-ES"/>
        </w:rPr>
        <w:t>o</w:t>
      </w:r>
      <w:r w:rsidR="004B0A3A" w:rsidRPr="004B0A3A">
        <w:rPr>
          <w:lang w:val="es-ES"/>
        </w:rPr>
        <w:t xml:space="preserve"> de </w:t>
      </w:r>
      <w:r w:rsidR="007F38FE">
        <w:rPr>
          <w:lang w:val="es-ES"/>
        </w:rPr>
        <w:t>l</w:t>
      </w:r>
      <w:r w:rsidR="004B0A3A" w:rsidRPr="004B0A3A">
        <w:rPr>
          <w:lang w:val="es-ES"/>
        </w:rPr>
        <w:t>os derechos que se le reconocen a los niños</w:t>
      </w:r>
      <w:r w:rsidRPr="004B0A3A">
        <w:rPr>
          <w:lang w:val="es-ES"/>
        </w:rPr>
        <w:t xml:space="preserve">, </w:t>
      </w:r>
      <w:r w:rsidR="004B0A3A">
        <w:rPr>
          <w:lang w:val="es-ES"/>
        </w:rPr>
        <w:t>como</w:t>
      </w:r>
      <w:r w:rsidRPr="004B0A3A">
        <w:rPr>
          <w:lang w:val="es-ES"/>
        </w:rPr>
        <w:t xml:space="preserve"> part</w:t>
      </w:r>
      <w:r w:rsidR="004B0A3A">
        <w:rPr>
          <w:lang w:val="es-ES"/>
        </w:rPr>
        <w:t>e</w:t>
      </w:r>
      <w:r w:rsidRPr="004B0A3A">
        <w:rPr>
          <w:lang w:val="es-ES"/>
        </w:rPr>
        <w:t xml:space="preserve"> </w:t>
      </w:r>
      <w:r w:rsidR="004B0A3A">
        <w:rPr>
          <w:lang w:val="es-ES"/>
        </w:rPr>
        <w:t>de la reforma</w:t>
      </w:r>
      <w:r w:rsidRPr="004B0A3A">
        <w:rPr>
          <w:lang w:val="es-ES"/>
        </w:rPr>
        <w:t xml:space="preserve"> legislativ</w:t>
      </w:r>
      <w:r w:rsidR="004B0A3A">
        <w:rPr>
          <w:lang w:val="es-ES"/>
        </w:rPr>
        <w:t>a</w:t>
      </w:r>
      <w:r w:rsidRPr="004B0A3A">
        <w:rPr>
          <w:lang w:val="es-ES"/>
        </w:rPr>
        <w:t xml:space="preserve"> </w:t>
      </w:r>
      <w:r w:rsidR="00DD022B">
        <w:rPr>
          <w:lang w:val="es-ES"/>
        </w:rPr>
        <w:t>en vías de</w:t>
      </w:r>
      <w:r w:rsidR="004B0A3A">
        <w:rPr>
          <w:lang w:val="es-ES"/>
        </w:rPr>
        <w:t xml:space="preserve"> implanta</w:t>
      </w:r>
      <w:r w:rsidR="00DD022B">
        <w:rPr>
          <w:lang w:val="es-ES"/>
        </w:rPr>
        <w:t>ción</w:t>
      </w:r>
      <w:r w:rsidRPr="004B0A3A">
        <w:rPr>
          <w:lang w:val="es-ES"/>
        </w:rPr>
        <w:t xml:space="preserve">. </w:t>
      </w:r>
    </w:p>
    <w:p w:rsidR="005D1048" w:rsidRPr="004B0A3A" w:rsidRDefault="00726F15" w:rsidP="00726F15">
      <w:pPr>
        <w:pStyle w:val="H1G"/>
        <w:rPr>
          <w:lang w:val="es-ES"/>
        </w:rPr>
      </w:pPr>
      <w:r w:rsidRPr="004B0A3A">
        <w:rPr>
          <w:lang w:val="es-ES"/>
        </w:rPr>
        <w:tab/>
      </w:r>
      <w:r w:rsidR="005D1048" w:rsidRPr="004B0A3A">
        <w:rPr>
          <w:lang w:val="es-ES"/>
        </w:rPr>
        <w:t>F.</w:t>
      </w:r>
      <w:r w:rsidRPr="004B0A3A">
        <w:rPr>
          <w:lang w:val="es-ES"/>
        </w:rPr>
        <w:tab/>
      </w:r>
      <w:r w:rsidR="004B0A3A" w:rsidRPr="004B0A3A">
        <w:rPr>
          <w:lang w:val="es-ES"/>
        </w:rPr>
        <w:t>La p</w:t>
      </w:r>
      <w:r w:rsidR="005D1048" w:rsidRPr="004B0A3A">
        <w:rPr>
          <w:lang w:val="es-ES"/>
        </w:rPr>
        <w:t>rotec</w:t>
      </w:r>
      <w:r w:rsidR="004B0A3A" w:rsidRPr="004B0A3A">
        <w:rPr>
          <w:lang w:val="es-ES"/>
        </w:rPr>
        <w:t>c</w:t>
      </w:r>
      <w:r w:rsidR="005D1048" w:rsidRPr="004B0A3A">
        <w:rPr>
          <w:lang w:val="es-ES"/>
        </w:rPr>
        <w:t>i</w:t>
      </w:r>
      <w:r w:rsidR="004B0A3A" w:rsidRPr="004B0A3A">
        <w:rPr>
          <w:lang w:val="es-ES"/>
        </w:rPr>
        <w:t>ó</w:t>
      </w:r>
      <w:r w:rsidR="005D1048" w:rsidRPr="004B0A3A">
        <w:rPr>
          <w:lang w:val="es-ES"/>
        </w:rPr>
        <w:t xml:space="preserve">n </w:t>
      </w:r>
      <w:r w:rsidR="004B0A3A" w:rsidRPr="004B0A3A">
        <w:rPr>
          <w:lang w:val="es-ES"/>
        </w:rPr>
        <w:t>de la vida</w:t>
      </w:r>
      <w:r w:rsidR="005D1048" w:rsidRPr="004B0A3A">
        <w:rPr>
          <w:lang w:val="es-ES"/>
        </w:rPr>
        <w:t xml:space="preserve"> priva</w:t>
      </w:r>
      <w:r w:rsidR="004B0A3A" w:rsidRPr="004B0A3A">
        <w:rPr>
          <w:lang w:val="es-ES"/>
        </w:rPr>
        <w:t>da</w:t>
      </w:r>
    </w:p>
    <w:p w:rsidR="005D1048" w:rsidRPr="004B0A3A" w:rsidRDefault="005D1048" w:rsidP="00726F15">
      <w:pPr>
        <w:pStyle w:val="SingleTxtG"/>
        <w:rPr>
          <w:lang w:val="es-ES"/>
        </w:rPr>
      </w:pPr>
      <w:r w:rsidRPr="004B0A3A">
        <w:rPr>
          <w:lang w:val="es-ES"/>
        </w:rPr>
        <w:t>128.</w:t>
      </w:r>
      <w:r w:rsidRPr="004B0A3A">
        <w:rPr>
          <w:lang w:val="es-ES"/>
        </w:rPr>
        <w:tab/>
      </w:r>
      <w:r w:rsidR="004B0A3A" w:rsidRPr="004B0A3A">
        <w:rPr>
          <w:lang w:val="es-ES"/>
        </w:rPr>
        <w:t>La</w:t>
      </w:r>
      <w:r w:rsidRPr="004B0A3A">
        <w:rPr>
          <w:lang w:val="es-ES"/>
        </w:rPr>
        <w:t xml:space="preserve"> inviolabili</w:t>
      </w:r>
      <w:r w:rsidR="004B0A3A" w:rsidRPr="004B0A3A">
        <w:rPr>
          <w:lang w:val="es-ES"/>
        </w:rPr>
        <w:t>dad</w:t>
      </w:r>
      <w:r w:rsidRPr="004B0A3A">
        <w:rPr>
          <w:lang w:val="es-ES"/>
        </w:rPr>
        <w:t xml:space="preserve"> </w:t>
      </w:r>
      <w:r w:rsidR="004B0A3A" w:rsidRPr="004B0A3A">
        <w:rPr>
          <w:lang w:val="es-ES"/>
        </w:rPr>
        <w:t>del</w:t>
      </w:r>
      <w:r w:rsidRPr="004B0A3A">
        <w:rPr>
          <w:lang w:val="es-ES"/>
        </w:rPr>
        <w:t xml:space="preserve"> domicil</w:t>
      </w:r>
      <w:r w:rsidR="004B0A3A" w:rsidRPr="004B0A3A">
        <w:rPr>
          <w:lang w:val="es-ES"/>
        </w:rPr>
        <w:t>io</w:t>
      </w:r>
      <w:r w:rsidRPr="004B0A3A">
        <w:rPr>
          <w:lang w:val="es-ES"/>
        </w:rPr>
        <w:t xml:space="preserve"> </w:t>
      </w:r>
      <w:r w:rsidR="004B0A3A" w:rsidRPr="004B0A3A">
        <w:rPr>
          <w:lang w:val="es-ES"/>
        </w:rPr>
        <w:t xml:space="preserve">y </w:t>
      </w:r>
      <w:r w:rsidR="00DD022B">
        <w:rPr>
          <w:lang w:val="es-ES"/>
        </w:rPr>
        <w:t>d</w:t>
      </w:r>
      <w:r w:rsidR="004B0A3A" w:rsidRPr="004B0A3A">
        <w:rPr>
          <w:lang w:val="es-ES"/>
        </w:rPr>
        <w:t>e la</w:t>
      </w:r>
      <w:r w:rsidRPr="004B0A3A">
        <w:rPr>
          <w:lang w:val="es-ES"/>
        </w:rPr>
        <w:t xml:space="preserve"> correspondenc</w:t>
      </w:r>
      <w:r w:rsidR="004B0A3A" w:rsidRPr="004B0A3A">
        <w:rPr>
          <w:lang w:val="es-ES"/>
        </w:rPr>
        <w:t>ia</w:t>
      </w:r>
      <w:r w:rsidRPr="004B0A3A">
        <w:rPr>
          <w:lang w:val="es-ES"/>
        </w:rPr>
        <w:t xml:space="preserve">, </w:t>
      </w:r>
      <w:r w:rsidR="004B0A3A">
        <w:rPr>
          <w:lang w:val="es-ES"/>
        </w:rPr>
        <w:t>dentro de los</w:t>
      </w:r>
      <w:r w:rsidRPr="004B0A3A">
        <w:rPr>
          <w:lang w:val="es-ES"/>
        </w:rPr>
        <w:t xml:space="preserve"> l</w:t>
      </w:r>
      <w:r w:rsidR="004B0A3A">
        <w:rPr>
          <w:lang w:val="es-ES"/>
        </w:rPr>
        <w:t>í</w:t>
      </w:r>
      <w:r w:rsidRPr="004B0A3A">
        <w:rPr>
          <w:lang w:val="es-ES"/>
        </w:rPr>
        <w:t>mit</w:t>
      </w:r>
      <w:r w:rsidR="004B0A3A">
        <w:rPr>
          <w:lang w:val="es-ES"/>
        </w:rPr>
        <w:t>e</w:t>
      </w:r>
      <w:r w:rsidRPr="004B0A3A">
        <w:rPr>
          <w:lang w:val="es-ES"/>
        </w:rPr>
        <w:t xml:space="preserve">s </w:t>
      </w:r>
      <w:r w:rsidR="004B0A3A">
        <w:rPr>
          <w:lang w:val="es-ES"/>
        </w:rPr>
        <w:t>previstos e</w:t>
      </w:r>
      <w:r w:rsidRPr="004B0A3A">
        <w:rPr>
          <w:lang w:val="es-ES"/>
        </w:rPr>
        <w:t>special</w:t>
      </w:r>
      <w:r w:rsidR="004B0A3A">
        <w:rPr>
          <w:lang w:val="es-ES"/>
        </w:rPr>
        <w:t>mente</w:t>
      </w:r>
      <w:r w:rsidRPr="004B0A3A">
        <w:rPr>
          <w:lang w:val="es-ES"/>
        </w:rPr>
        <w:t xml:space="preserve"> </w:t>
      </w:r>
      <w:r w:rsidR="004B0A3A">
        <w:rPr>
          <w:lang w:val="es-ES"/>
        </w:rPr>
        <w:t>e</w:t>
      </w:r>
      <w:r w:rsidRPr="004B0A3A">
        <w:rPr>
          <w:lang w:val="es-ES"/>
        </w:rPr>
        <w:t xml:space="preserve">n </w:t>
      </w:r>
      <w:r w:rsidR="004B0A3A">
        <w:rPr>
          <w:lang w:val="es-ES"/>
        </w:rPr>
        <w:t xml:space="preserve">el </w:t>
      </w:r>
      <w:r w:rsidRPr="004B0A3A">
        <w:rPr>
          <w:lang w:val="es-ES"/>
        </w:rPr>
        <w:t>art</w:t>
      </w:r>
      <w:r w:rsidR="004B0A3A">
        <w:rPr>
          <w:lang w:val="es-ES"/>
        </w:rPr>
        <w:t>í</w:t>
      </w:r>
      <w:r w:rsidRPr="004B0A3A">
        <w:rPr>
          <w:lang w:val="es-ES"/>
        </w:rPr>
        <w:t>c</w:t>
      </w:r>
      <w:r w:rsidR="004B0A3A">
        <w:rPr>
          <w:lang w:val="es-ES"/>
        </w:rPr>
        <w:t>u</w:t>
      </w:r>
      <w:r w:rsidRPr="004B0A3A">
        <w:rPr>
          <w:lang w:val="es-ES"/>
        </w:rPr>
        <w:t>l</w:t>
      </w:r>
      <w:r w:rsidR="004B0A3A">
        <w:rPr>
          <w:lang w:val="es-ES"/>
        </w:rPr>
        <w:t>o</w:t>
      </w:r>
      <w:r w:rsidRPr="004B0A3A">
        <w:rPr>
          <w:lang w:val="es-ES"/>
        </w:rPr>
        <w:t xml:space="preserve"> 44 </w:t>
      </w:r>
      <w:r w:rsidR="004B0A3A">
        <w:rPr>
          <w:lang w:val="es-ES"/>
        </w:rPr>
        <w:t xml:space="preserve">de </w:t>
      </w:r>
      <w:smartTag w:uri="urn:schemas-microsoft-com:office:smarttags" w:element="PersonName">
        <w:smartTagPr>
          <w:attr w:name="ProductID" w:val="la Ley Constitucional"/>
        </w:smartTagPr>
        <w:r w:rsidR="004B0A3A">
          <w:rPr>
            <w:lang w:val="es-ES"/>
          </w:rPr>
          <w:t>la Ley</w:t>
        </w:r>
        <w:r w:rsidRPr="004B0A3A">
          <w:rPr>
            <w:lang w:val="es-ES"/>
          </w:rPr>
          <w:t xml:space="preserve"> Constitu</w:t>
        </w:r>
        <w:r w:rsidR="004B0A3A">
          <w:rPr>
            <w:lang w:val="es-ES"/>
          </w:rPr>
          <w:t>c</w:t>
        </w:r>
        <w:r w:rsidRPr="004B0A3A">
          <w:rPr>
            <w:lang w:val="es-ES"/>
          </w:rPr>
          <w:t>ional</w:t>
        </w:r>
      </w:smartTag>
      <w:r w:rsidRPr="004B0A3A">
        <w:rPr>
          <w:lang w:val="es-ES"/>
        </w:rPr>
        <w:t xml:space="preserve">, </w:t>
      </w:r>
      <w:r w:rsidR="004B0A3A">
        <w:rPr>
          <w:lang w:val="es-ES"/>
        </w:rPr>
        <w:t>cuenta con</w:t>
      </w:r>
      <w:r w:rsidR="000A2C2D">
        <w:rPr>
          <w:lang w:val="es-ES"/>
        </w:rPr>
        <w:t xml:space="preserve"> </w:t>
      </w:r>
      <w:r w:rsidRPr="004B0A3A">
        <w:rPr>
          <w:lang w:val="es-ES"/>
        </w:rPr>
        <w:t>garant</w:t>
      </w:r>
      <w:r w:rsidR="004B0A3A">
        <w:rPr>
          <w:lang w:val="es-ES"/>
        </w:rPr>
        <w:t>ía</w:t>
      </w:r>
      <w:r w:rsidRPr="004B0A3A">
        <w:rPr>
          <w:lang w:val="es-ES"/>
        </w:rPr>
        <w:t>s</w:t>
      </w:r>
      <w:r w:rsidR="004B0A3A">
        <w:rPr>
          <w:lang w:val="es-ES"/>
        </w:rPr>
        <w:t xml:space="preserve"> estatales</w:t>
      </w:r>
      <w:r w:rsidRPr="004B0A3A">
        <w:rPr>
          <w:lang w:val="es-ES"/>
        </w:rPr>
        <w:t xml:space="preserve">. </w:t>
      </w:r>
      <w:r w:rsidR="004B0A3A" w:rsidRPr="004B0A3A">
        <w:rPr>
          <w:lang w:val="es-ES"/>
        </w:rPr>
        <w:t>El a</w:t>
      </w:r>
      <w:r w:rsidRPr="004B0A3A">
        <w:rPr>
          <w:lang w:val="es-ES"/>
        </w:rPr>
        <w:t>rt</w:t>
      </w:r>
      <w:r w:rsidR="004B0A3A" w:rsidRPr="004B0A3A">
        <w:rPr>
          <w:lang w:val="es-ES"/>
        </w:rPr>
        <w:t>í</w:t>
      </w:r>
      <w:r w:rsidRPr="004B0A3A">
        <w:rPr>
          <w:lang w:val="es-ES"/>
        </w:rPr>
        <w:t>c</w:t>
      </w:r>
      <w:r w:rsidR="004B0A3A" w:rsidRPr="004B0A3A">
        <w:rPr>
          <w:lang w:val="es-ES"/>
        </w:rPr>
        <w:t>u</w:t>
      </w:r>
      <w:r w:rsidRPr="004B0A3A">
        <w:rPr>
          <w:lang w:val="es-ES"/>
        </w:rPr>
        <w:t>l</w:t>
      </w:r>
      <w:r w:rsidR="004B0A3A" w:rsidRPr="004B0A3A">
        <w:rPr>
          <w:lang w:val="es-ES"/>
        </w:rPr>
        <w:t>o</w:t>
      </w:r>
      <w:r w:rsidRPr="004B0A3A">
        <w:rPr>
          <w:lang w:val="es-ES"/>
        </w:rPr>
        <w:t xml:space="preserve"> 43 </w:t>
      </w:r>
      <w:r w:rsidR="004B0A3A" w:rsidRPr="004B0A3A">
        <w:rPr>
          <w:lang w:val="es-ES"/>
        </w:rPr>
        <w:t>de esa misma</w:t>
      </w:r>
      <w:r w:rsidRPr="004B0A3A">
        <w:rPr>
          <w:lang w:val="es-ES"/>
        </w:rPr>
        <w:t xml:space="preserve"> </w:t>
      </w:r>
      <w:r w:rsidR="004D4AB8" w:rsidRPr="004B0A3A">
        <w:rPr>
          <w:lang w:val="es-ES"/>
        </w:rPr>
        <w:t>ley</w:t>
      </w:r>
      <w:r w:rsidRPr="004B0A3A">
        <w:rPr>
          <w:lang w:val="es-ES"/>
        </w:rPr>
        <w:t xml:space="preserve"> </w:t>
      </w:r>
      <w:r w:rsidR="00210A0E">
        <w:rPr>
          <w:lang w:val="es-ES"/>
        </w:rPr>
        <w:t>otorga</w:t>
      </w:r>
      <w:r w:rsidR="004B0A3A" w:rsidRPr="004B0A3A">
        <w:rPr>
          <w:lang w:val="es-ES"/>
        </w:rPr>
        <w:t xml:space="preserve"> a los ciudad</w:t>
      </w:r>
      <w:r w:rsidR="00210A0E">
        <w:rPr>
          <w:lang w:val="es-ES"/>
        </w:rPr>
        <w:t>a</w:t>
      </w:r>
      <w:r w:rsidR="004B0A3A" w:rsidRPr="004B0A3A">
        <w:rPr>
          <w:lang w:val="es-ES"/>
        </w:rPr>
        <w:t>nos el derecho</w:t>
      </w:r>
      <w:r w:rsidR="00210A0E">
        <w:rPr>
          <w:lang w:val="es-ES"/>
        </w:rPr>
        <w:t xml:space="preserve"> </w:t>
      </w:r>
      <w:r w:rsidR="004B0A3A" w:rsidRPr="004B0A3A">
        <w:rPr>
          <w:lang w:val="es-ES"/>
        </w:rPr>
        <w:t>a acudir a los tribun</w:t>
      </w:r>
      <w:r w:rsidR="00210A0E">
        <w:rPr>
          <w:lang w:val="es-ES"/>
        </w:rPr>
        <w:t>a</w:t>
      </w:r>
      <w:r w:rsidR="004B0A3A" w:rsidRPr="004B0A3A">
        <w:rPr>
          <w:lang w:val="es-ES"/>
        </w:rPr>
        <w:t>les</w:t>
      </w:r>
      <w:r w:rsidR="00210A0E">
        <w:rPr>
          <w:lang w:val="es-ES"/>
        </w:rPr>
        <w:t xml:space="preserve"> para denunciar todos los</w:t>
      </w:r>
      <w:r w:rsidRPr="004B0A3A">
        <w:rPr>
          <w:lang w:val="es-ES"/>
        </w:rPr>
        <w:t xml:space="preserve"> act</w:t>
      </w:r>
      <w:r w:rsidR="00210A0E">
        <w:rPr>
          <w:lang w:val="es-ES"/>
        </w:rPr>
        <w:t>o</w:t>
      </w:r>
      <w:r w:rsidRPr="004B0A3A">
        <w:rPr>
          <w:lang w:val="es-ES"/>
        </w:rPr>
        <w:t xml:space="preserve">s </w:t>
      </w:r>
      <w:r w:rsidR="00210A0E">
        <w:rPr>
          <w:lang w:val="es-ES"/>
        </w:rPr>
        <w:t>que</w:t>
      </w:r>
      <w:r w:rsidRPr="004B0A3A">
        <w:rPr>
          <w:lang w:val="es-ES"/>
        </w:rPr>
        <w:t xml:space="preserve"> viol</w:t>
      </w:r>
      <w:r w:rsidR="00DD022B">
        <w:rPr>
          <w:lang w:val="es-ES"/>
        </w:rPr>
        <w:t>e</w:t>
      </w:r>
      <w:r w:rsidR="00210A0E">
        <w:rPr>
          <w:lang w:val="es-ES"/>
        </w:rPr>
        <w:t>n los derechos</w:t>
      </w:r>
      <w:r w:rsidRPr="004B0A3A">
        <w:rPr>
          <w:lang w:val="es-ES"/>
        </w:rPr>
        <w:t xml:space="preserve"> establ</w:t>
      </w:r>
      <w:r w:rsidR="00210A0E">
        <w:rPr>
          <w:lang w:val="es-ES"/>
        </w:rPr>
        <w:t>ec</w:t>
      </w:r>
      <w:r w:rsidRPr="004B0A3A">
        <w:rPr>
          <w:lang w:val="es-ES"/>
        </w:rPr>
        <w:t>id</w:t>
      </w:r>
      <w:r w:rsidR="00210A0E">
        <w:rPr>
          <w:lang w:val="es-ES"/>
        </w:rPr>
        <w:t>os</w:t>
      </w:r>
      <w:r w:rsidRPr="004B0A3A">
        <w:rPr>
          <w:lang w:val="es-ES"/>
        </w:rPr>
        <w:t xml:space="preserve"> </w:t>
      </w:r>
      <w:r w:rsidR="00210A0E">
        <w:rPr>
          <w:lang w:val="es-ES"/>
        </w:rPr>
        <w:t>e</w:t>
      </w:r>
      <w:r w:rsidRPr="004B0A3A">
        <w:rPr>
          <w:lang w:val="es-ES"/>
        </w:rPr>
        <w:t xml:space="preserve">n </w:t>
      </w:r>
      <w:smartTag w:uri="urn:schemas-microsoft-com:office:smarttags" w:element="PersonName">
        <w:smartTagPr>
          <w:attr w:name="ProductID" w:val="la Constituci￳n."/>
        </w:smartTagPr>
        <w:r w:rsidR="00210A0E">
          <w:rPr>
            <w:lang w:val="es-ES"/>
          </w:rPr>
          <w:t>la</w:t>
        </w:r>
        <w:r w:rsidRPr="004B0A3A">
          <w:rPr>
            <w:lang w:val="es-ES"/>
          </w:rPr>
          <w:t xml:space="preserve"> Constitu</w:t>
        </w:r>
        <w:r w:rsidR="00210A0E">
          <w:rPr>
            <w:lang w:val="es-ES"/>
          </w:rPr>
          <w:t>c</w:t>
        </w:r>
        <w:r w:rsidRPr="004B0A3A">
          <w:rPr>
            <w:lang w:val="es-ES"/>
          </w:rPr>
          <w:t>i</w:t>
        </w:r>
        <w:r w:rsidR="00210A0E">
          <w:rPr>
            <w:lang w:val="es-ES"/>
          </w:rPr>
          <w:t>ó</w:t>
        </w:r>
        <w:r w:rsidRPr="004B0A3A">
          <w:rPr>
            <w:lang w:val="es-ES"/>
          </w:rPr>
          <w:t>n.</w:t>
        </w:r>
      </w:smartTag>
    </w:p>
    <w:p w:rsidR="005D1048" w:rsidRPr="00210A0E" w:rsidRDefault="005D1048" w:rsidP="00726F15">
      <w:pPr>
        <w:pStyle w:val="SingleTxtG"/>
        <w:rPr>
          <w:lang w:val="es-ES"/>
        </w:rPr>
      </w:pPr>
      <w:r w:rsidRPr="00210A0E">
        <w:rPr>
          <w:lang w:val="es-ES"/>
        </w:rPr>
        <w:t>129.</w:t>
      </w:r>
      <w:r w:rsidRPr="00210A0E">
        <w:rPr>
          <w:lang w:val="es-ES"/>
        </w:rPr>
        <w:tab/>
      </w:r>
      <w:r w:rsidR="00210A0E" w:rsidRPr="00210A0E">
        <w:rPr>
          <w:lang w:val="es-ES"/>
        </w:rPr>
        <w:t>Como</w:t>
      </w:r>
      <w:r w:rsidRPr="00210A0E">
        <w:rPr>
          <w:lang w:val="es-ES"/>
        </w:rPr>
        <w:t xml:space="preserve"> ci</w:t>
      </w:r>
      <w:r w:rsidR="00210A0E" w:rsidRPr="00210A0E">
        <w:rPr>
          <w:lang w:val="es-ES"/>
        </w:rPr>
        <w:t>udadanos</w:t>
      </w:r>
      <w:r w:rsidRPr="00210A0E">
        <w:rPr>
          <w:lang w:val="es-ES"/>
        </w:rPr>
        <w:t xml:space="preserve">, </w:t>
      </w:r>
      <w:r w:rsidR="00210A0E" w:rsidRPr="00210A0E">
        <w:rPr>
          <w:lang w:val="es-ES"/>
        </w:rPr>
        <w:t xml:space="preserve">los niños tienen garantizada la protección de su vida </w:t>
      </w:r>
      <w:r w:rsidRPr="00210A0E">
        <w:rPr>
          <w:lang w:val="es-ES"/>
        </w:rPr>
        <w:t>priva</w:t>
      </w:r>
      <w:r w:rsidR="00210A0E" w:rsidRPr="00210A0E">
        <w:rPr>
          <w:lang w:val="es-ES"/>
        </w:rPr>
        <w:t>da, sobre la base de la</w:t>
      </w:r>
      <w:r w:rsidRPr="00210A0E">
        <w:rPr>
          <w:lang w:val="es-ES"/>
        </w:rPr>
        <w:t xml:space="preserve"> interpreta</w:t>
      </w:r>
      <w:r w:rsidR="00210A0E" w:rsidRPr="00210A0E">
        <w:rPr>
          <w:lang w:val="es-ES"/>
        </w:rPr>
        <w:t>c</w:t>
      </w:r>
      <w:r w:rsidRPr="00210A0E">
        <w:rPr>
          <w:lang w:val="es-ES"/>
        </w:rPr>
        <w:t>i</w:t>
      </w:r>
      <w:r w:rsidR="00210A0E" w:rsidRPr="00210A0E">
        <w:rPr>
          <w:lang w:val="es-ES"/>
        </w:rPr>
        <w:t>ón de las disposiciones reglamentarias</w:t>
      </w:r>
      <w:r w:rsidRPr="00210A0E">
        <w:rPr>
          <w:lang w:val="es-ES"/>
        </w:rPr>
        <w:t xml:space="preserve"> </w:t>
      </w:r>
      <w:r w:rsidR="00210A0E">
        <w:rPr>
          <w:lang w:val="es-ES"/>
        </w:rPr>
        <w:t>mencionadas en el párrafo anterior</w:t>
      </w:r>
      <w:r w:rsidRPr="00210A0E">
        <w:rPr>
          <w:lang w:val="es-ES"/>
        </w:rPr>
        <w:t xml:space="preserve"> </w:t>
      </w:r>
      <w:r w:rsidR="00210A0E">
        <w:rPr>
          <w:lang w:val="es-ES"/>
        </w:rPr>
        <w:t xml:space="preserve">y otras </w:t>
      </w:r>
      <w:r w:rsidR="00DD022B">
        <w:rPr>
          <w:lang w:val="es-ES"/>
        </w:rPr>
        <w:t>normativas</w:t>
      </w:r>
      <w:r w:rsidRPr="00210A0E">
        <w:rPr>
          <w:lang w:val="es-ES"/>
        </w:rPr>
        <w:t xml:space="preserve">, </w:t>
      </w:r>
      <w:r w:rsidR="00210A0E">
        <w:rPr>
          <w:lang w:val="es-ES"/>
        </w:rPr>
        <w:t>como son los Códigos</w:t>
      </w:r>
      <w:r w:rsidRPr="00210A0E">
        <w:rPr>
          <w:lang w:val="es-ES"/>
        </w:rPr>
        <w:t xml:space="preserve"> Civil, Penal </w:t>
      </w:r>
      <w:r w:rsidR="00210A0E">
        <w:rPr>
          <w:lang w:val="es-ES"/>
        </w:rPr>
        <w:t xml:space="preserve">y de </w:t>
      </w:r>
      <w:smartTag w:uri="urn:schemas-microsoft-com:office:smarttags" w:element="PersonName">
        <w:smartTagPr>
          <w:attr w:name="ProductID" w:val="la Familia"/>
        </w:smartTagPr>
        <w:r w:rsidR="00210A0E">
          <w:rPr>
            <w:lang w:val="es-ES"/>
          </w:rPr>
          <w:t xml:space="preserve">la </w:t>
        </w:r>
        <w:r w:rsidRPr="00210A0E">
          <w:rPr>
            <w:lang w:val="es-ES"/>
          </w:rPr>
          <w:t>Famil</w:t>
        </w:r>
        <w:r w:rsidR="00210A0E">
          <w:rPr>
            <w:lang w:val="es-ES"/>
          </w:rPr>
          <w:t>ia</w:t>
        </w:r>
      </w:smartTag>
      <w:r w:rsidRPr="00210A0E">
        <w:rPr>
          <w:lang w:val="es-ES"/>
        </w:rPr>
        <w:t xml:space="preserve"> </w:t>
      </w:r>
      <w:r w:rsidR="00210A0E">
        <w:rPr>
          <w:lang w:val="es-ES"/>
        </w:rPr>
        <w:t>y el</w:t>
      </w:r>
      <w:r w:rsidRPr="00210A0E">
        <w:rPr>
          <w:lang w:val="es-ES"/>
        </w:rPr>
        <w:t xml:space="preserve"> </w:t>
      </w:r>
      <w:r w:rsidR="00210A0E">
        <w:rPr>
          <w:lang w:val="es-ES"/>
        </w:rPr>
        <w:t xml:space="preserve">Registro </w:t>
      </w:r>
      <w:r w:rsidRPr="00210A0E">
        <w:rPr>
          <w:lang w:val="es-ES"/>
        </w:rPr>
        <w:t xml:space="preserve">Civil. </w:t>
      </w:r>
      <w:r w:rsidR="00210A0E" w:rsidRPr="00210A0E">
        <w:rPr>
          <w:lang w:val="es-ES"/>
        </w:rPr>
        <w:t>Además de los mec</w:t>
      </w:r>
      <w:r w:rsidR="00210A0E">
        <w:rPr>
          <w:lang w:val="es-ES"/>
        </w:rPr>
        <w:t>a</w:t>
      </w:r>
      <w:r w:rsidR="00210A0E" w:rsidRPr="00210A0E">
        <w:rPr>
          <w:lang w:val="es-ES"/>
        </w:rPr>
        <w:t>nismos reglamentarios para</w:t>
      </w:r>
      <w:r w:rsidRPr="00210A0E">
        <w:rPr>
          <w:lang w:val="es-ES"/>
        </w:rPr>
        <w:t xml:space="preserve"> prote</w:t>
      </w:r>
      <w:r w:rsidR="00210A0E" w:rsidRPr="00210A0E">
        <w:rPr>
          <w:lang w:val="es-ES"/>
        </w:rPr>
        <w:t>ger la vida privada del niño, el Es</w:t>
      </w:r>
      <w:r w:rsidRPr="00210A0E">
        <w:rPr>
          <w:lang w:val="es-ES"/>
        </w:rPr>
        <w:t>ta</w:t>
      </w:r>
      <w:r w:rsidR="00210A0E" w:rsidRPr="00210A0E">
        <w:rPr>
          <w:lang w:val="es-ES"/>
        </w:rPr>
        <w:t>do ha reforzado el papel de la</w:t>
      </w:r>
      <w:r w:rsidRPr="00210A0E">
        <w:rPr>
          <w:lang w:val="es-ES"/>
        </w:rPr>
        <w:t xml:space="preserve"> famil</w:t>
      </w:r>
      <w:r w:rsidR="00210A0E" w:rsidRPr="00210A0E">
        <w:rPr>
          <w:lang w:val="es-ES"/>
        </w:rPr>
        <w:t>ia</w:t>
      </w:r>
      <w:r w:rsidRPr="00210A0E">
        <w:rPr>
          <w:lang w:val="es-ES"/>
        </w:rPr>
        <w:t xml:space="preserve"> </w:t>
      </w:r>
      <w:r w:rsidR="00210A0E" w:rsidRPr="00210A0E">
        <w:rPr>
          <w:lang w:val="es-ES"/>
        </w:rPr>
        <w:t>a través de los programas de educación</w:t>
      </w:r>
      <w:r w:rsidRPr="00210A0E">
        <w:rPr>
          <w:lang w:val="es-ES"/>
        </w:rPr>
        <w:t xml:space="preserve"> comunit</w:t>
      </w:r>
      <w:r w:rsidR="00210A0E" w:rsidRPr="00210A0E">
        <w:rPr>
          <w:lang w:val="es-ES"/>
        </w:rPr>
        <w:t>aria</w:t>
      </w:r>
      <w:r w:rsidRPr="00210A0E">
        <w:rPr>
          <w:lang w:val="es-ES"/>
        </w:rPr>
        <w:t xml:space="preserve">, </w:t>
      </w:r>
      <w:r w:rsidR="00210A0E" w:rsidRPr="00210A0E">
        <w:rPr>
          <w:lang w:val="es-ES"/>
        </w:rPr>
        <w:t>la</w:t>
      </w:r>
      <w:r w:rsidRPr="00210A0E">
        <w:rPr>
          <w:lang w:val="es-ES"/>
        </w:rPr>
        <w:t xml:space="preserve"> expansi</w:t>
      </w:r>
      <w:r w:rsidR="00210A0E" w:rsidRPr="00210A0E">
        <w:rPr>
          <w:lang w:val="es-ES"/>
        </w:rPr>
        <w:t>ó</w:t>
      </w:r>
      <w:r w:rsidRPr="00210A0E">
        <w:rPr>
          <w:lang w:val="es-ES"/>
        </w:rPr>
        <w:t xml:space="preserve">n </w:t>
      </w:r>
      <w:r w:rsidR="00210A0E" w:rsidRPr="00210A0E">
        <w:rPr>
          <w:lang w:val="es-ES"/>
        </w:rPr>
        <w:t>de los microcr</w:t>
      </w:r>
      <w:r w:rsidR="00210A0E">
        <w:rPr>
          <w:lang w:val="es-ES"/>
        </w:rPr>
        <w:t>éditos</w:t>
      </w:r>
      <w:r w:rsidR="00DD022B">
        <w:rPr>
          <w:lang w:val="es-ES"/>
        </w:rPr>
        <w:t xml:space="preserve"> y</w:t>
      </w:r>
      <w:r w:rsidRPr="00210A0E">
        <w:rPr>
          <w:lang w:val="es-ES"/>
        </w:rPr>
        <w:t xml:space="preserve"> </w:t>
      </w:r>
      <w:r w:rsidR="00210A0E">
        <w:rPr>
          <w:lang w:val="es-ES"/>
        </w:rPr>
        <w:t>la capac</w:t>
      </w:r>
      <w:r w:rsidR="00875897">
        <w:rPr>
          <w:lang w:val="es-ES"/>
        </w:rPr>
        <w:t>i</w:t>
      </w:r>
      <w:r w:rsidR="00210A0E">
        <w:rPr>
          <w:lang w:val="es-ES"/>
        </w:rPr>
        <w:t>tación para el liderazgo, a fin de</w:t>
      </w:r>
      <w:r w:rsidRPr="00210A0E">
        <w:rPr>
          <w:lang w:val="es-ES"/>
        </w:rPr>
        <w:t xml:space="preserve"> garant</w:t>
      </w:r>
      <w:r w:rsidR="00210A0E">
        <w:rPr>
          <w:lang w:val="es-ES"/>
        </w:rPr>
        <w:t>izar el apoyo y la</w:t>
      </w:r>
      <w:r w:rsidRPr="00210A0E">
        <w:rPr>
          <w:lang w:val="es-ES"/>
        </w:rPr>
        <w:t xml:space="preserve"> protec</w:t>
      </w:r>
      <w:r w:rsidR="00210A0E">
        <w:rPr>
          <w:lang w:val="es-ES"/>
        </w:rPr>
        <w:t>c</w:t>
      </w:r>
      <w:r w:rsidRPr="00210A0E">
        <w:rPr>
          <w:lang w:val="es-ES"/>
        </w:rPr>
        <w:t>i</w:t>
      </w:r>
      <w:r w:rsidR="00210A0E">
        <w:rPr>
          <w:lang w:val="es-ES"/>
        </w:rPr>
        <w:t>ó</w:t>
      </w:r>
      <w:r w:rsidRPr="00210A0E">
        <w:rPr>
          <w:lang w:val="es-ES"/>
        </w:rPr>
        <w:t xml:space="preserve">n </w:t>
      </w:r>
      <w:r w:rsidR="00875897">
        <w:rPr>
          <w:lang w:val="es-ES"/>
        </w:rPr>
        <w:t>del niño</w:t>
      </w:r>
      <w:r w:rsidRPr="00210A0E">
        <w:rPr>
          <w:lang w:val="es-ES"/>
        </w:rPr>
        <w:t>, as</w:t>
      </w:r>
      <w:r w:rsidR="00875897">
        <w:rPr>
          <w:lang w:val="es-ES"/>
        </w:rPr>
        <w:t>í como la difusión y</w:t>
      </w:r>
      <w:r w:rsidRPr="00210A0E">
        <w:rPr>
          <w:lang w:val="es-ES"/>
        </w:rPr>
        <w:t xml:space="preserve"> preserva</w:t>
      </w:r>
      <w:r w:rsidR="00875897">
        <w:rPr>
          <w:lang w:val="es-ES"/>
        </w:rPr>
        <w:t>c</w:t>
      </w:r>
      <w:r w:rsidRPr="00210A0E">
        <w:rPr>
          <w:lang w:val="es-ES"/>
        </w:rPr>
        <w:t>i</w:t>
      </w:r>
      <w:r w:rsidR="00875897">
        <w:rPr>
          <w:lang w:val="es-ES"/>
        </w:rPr>
        <w:t>ó</w:t>
      </w:r>
      <w:r w:rsidRPr="00210A0E">
        <w:rPr>
          <w:lang w:val="es-ES"/>
        </w:rPr>
        <w:t xml:space="preserve">n </w:t>
      </w:r>
      <w:r w:rsidR="00875897">
        <w:rPr>
          <w:lang w:val="es-ES"/>
        </w:rPr>
        <w:t>de los valores</w:t>
      </w:r>
      <w:r w:rsidRPr="00210A0E">
        <w:rPr>
          <w:lang w:val="es-ES"/>
        </w:rPr>
        <w:t xml:space="preserve"> cultural</w:t>
      </w:r>
      <w:r w:rsidR="00875897">
        <w:rPr>
          <w:lang w:val="es-ES"/>
        </w:rPr>
        <w:t>es y</w:t>
      </w:r>
      <w:r w:rsidRPr="00210A0E">
        <w:rPr>
          <w:lang w:val="es-ES"/>
        </w:rPr>
        <w:t xml:space="preserve"> tradi</w:t>
      </w:r>
      <w:r w:rsidR="00875897">
        <w:rPr>
          <w:lang w:val="es-ES"/>
        </w:rPr>
        <w:t>c</w:t>
      </w:r>
      <w:r w:rsidRPr="00210A0E">
        <w:rPr>
          <w:lang w:val="es-ES"/>
        </w:rPr>
        <w:t>ional</w:t>
      </w:r>
      <w:r w:rsidR="00875897">
        <w:rPr>
          <w:lang w:val="es-ES"/>
        </w:rPr>
        <w:t>es</w:t>
      </w:r>
      <w:r w:rsidRPr="00210A0E">
        <w:rPr>
          <w:lang w:val="es-ES"/>
        </w:rPr>
        <w:t xml:space="preserve"> </w:t>
      </w:r>
      <w:r w:rsidR="00875897">
        <w:rPr>
          <w:lang w:val="es-ES"/>
        </w:rPr>
        <w:t xml:space="preserve">y la difusión de </w:t>
      </w:r>
      <w:smartTag w:uri="urn:schemas-microsoft-com:office:smarttags" w:element="PersonName">
        <w:smartTagPr>
          <w:attr w:name="ProductID" w:val="la Convenci￳n"/>
        </w:smartTagPr>
        <w:r w:rsidR="00875897">
          <w:rPr>
            <w:lang w:val="es-ES"/>
          </w:rPr>
          <w:t>la</w:t>
        </w:r>
        <w:r w:rsidRPr="00210A0E">
          <w:rPr>
            <w:lang w:val="es-ES"/>
          </w:rPr>
          <w:t xml:space="preserve"> Conven</w:t>
        </w:r>
        <w:r w:rsidR="00875897">
          <w:rPr>
            <w:lang w:val="es-ES"/>
          </w:rPr>
          <w:t>c</w:t>
        </w:r>
        <w:r w:rsidRPr="00210A0E">
          <w:rPr>
            <w:lang w:val="es-ES"/>
          </w:rPr>
          <w:t>i</w:t>
        </w:r>
        <w:r w:rsidR="00875897">
          <w:rPr>
            <w:lang w:val="es-ES"/>
          </w:rPr>
          <w:t>ó</w:t>
        </w:r>
        <w:r w:rsidRPr="00210A0E">
          <w:rPr>
            <w:lang w:val="es-ES"/>
          </w:rPr>
          <w:t>n</w:t>
        </w:r>
      </w:smartTag>
      <w:r w:rsidRPr="00210A0E">
        <w:rPr>
          <w:lang w:val="es-ES"/>
        </w:rPr>
        <w:t xml:space="preserve"> </w:t>
      </w:r>
      <w:r w:rsidR="00875897">
        <w:rPr>
          <w:lang w:val="es-ES"/>
        </w:rPr>
        <w:t xml:space="preserve">y de </w:t>
      </w:r>
      <w:smartTag w:uri="urn:schemas-microsoft-com:office:smarttags" w:element="PersonName">
        <w:smartTagPr>
          <w:attr w:name="ProductID" w:val="la Carta Africana."/>
        </w:smartTagPr>
        <w:r w:rsidR="00875897">
          <w:rPr>
            <w:lang w:val="es-ES"/>
          </w:rPr>
          <w:t>la Carta</w:t>
        </w:r>
        <w:r w:rsidRPr="00210A0E">
          <w:rPr>
            <w:lang w:val="es-ES"/>
          </w:rPr>
          <w:t xml:space="preserve"> African</w:t>
        </w:r>
        <w:r w:rsidR="00875897">
          <w:rPr>
            <w:lang w:val="es-ES"/>
          </w:rPr>
          <w:t>a.</w:t>
        </w:r>
      </w:smartTag>
      <w:r w:rsidRPr="00210A0E">
        <w:rPr>
          <w:lang w:val="es-ES"/>
        </w:rPr>
        <w:t xml:space="preserve"> </w:t>
      </w:r>
    </w:p>
    <w:p w:rsidR="005D1048" w:rsidRPr="00875897" w:rsidRDefault="00726F15" w:rsidP="00726F15">
      <w:pPr>
        <w:pStyle w:val="H1G"/>
        <w:rPr>
          <w:lang w:val="es-ES"/>
        </w:rPr>
      </w:pPr>
      <w:r w:rsidRPr="00210A0E">
        <w:rPr>
          <w:lang w:val="es-ES"/>
        </w:rPr>
        <w:tab/>
      </w:r>
      <w:r w:rsidR="005D1048" w:rsidRPr="00875897">
        <w:rPr>
          <w:lang w:val="es-ES"/>
        </w:rPr>
        <w:t>G.</w:t>
      </w:r>
      <w:r w:rsidRPr="00875897">
        <w:rPr>
          <w:lang w:val="es-ES"/>
        </w:rPr>
        <w:tab/>
      </w:r>
      <w:r w:rsidR="00875897" w:rsidRPr="00875897">
        <w:rPr>
          <w:lang w:val="es-ES"/>
        </w:rPr>
        <w:t>El acceso</w:t>
      </w:r>
      <w:r w:rsidR="005D1048" w:rsidRPr="00875897">
        <w:rPr>
          <w:lang w:val="es-ES"/>
        </w:rPr>
        <w:t xml:space="preserve"> </w:t>
      </w:r>
      <w:r w:rsidR="00875897" w:rsidRPr="00875897">
        <w:rPr>
          <w:lang w:val="es-ES"/>
        </w:rPr>
        <w:t>a la informac</w:t>
      </w:r>
      <w:r w:rsidR="005D1048" w:rsidRPr="00875897">
        <w:rPr>
          <w:lang w:val="es-ES"/>
        </w:rPr>
        <w:t>i</w:t>
      </w:r>
      <w:r w:rsidR="00875897" w:rsidRPr="00875897">
        <w:rPr>
          <w:lang w:val="es-ES"/>
        </w:rPr>
        <w:t>ó</w:t>
      </w:r>
      <w:r w:rsidR="005D1048" w:rsidRPr="00875897">
        <w:rPr>
          <w:lang w:val="es-ES"/>
        </w:rPr>
        <w:t>n</w:t>
      </w:r>
      <w:r w:rsidR="00875897" w:rsidRPr="00875897">
        <w:rPr>
          <w:lang w:val="es-ES"/>
        </w:rPr>
        <w:t xml:space="preserve"> adecuada</w:t>
      </w:r>
    </w:p>
    <w:p w:rsidR="005D1048" w:rsidRPr="00875897" w:rsidRDefault="005D1048" w:rsidP="00726F15">
      <w:pPr>
        <w:pStyle w:val="SingleTxtG"/>
        <w:rPr>
          <w:lang w:val="es-ES"/>
        </w:rPr>
      </w:pPr>
      <w:r w:rsidRPr="00875897">
        <w:rPr>
          <w:lang w:val="es-ES"/>
        </w:rPr>
        <w:t>130.</w:t>
      </w:r>
      <w:r w:rsidRPr="00875897">
        <w:rPr>
          <w:lang w:val="es-ES"/>
        </w:rPr>
        <w:tab/>
      </w:r>
      <w:r w:rsidR="00875897" w:rsidRPr="00875897">
        <w:rPr>
          <w:lang w:val="es-ES"/>
        </w:rPr>
        <w:t xml:space="preserve">En </w:t>
      </w:r>
      <w:smartTag w:uri="urn:schemas-microsoft-com:office:smarttags" w:element="PersonName">
        <w:smartTagPr>
          <w:attr w:name="ProductID" w:val="la Ley"/>
        </w:smartTagPr>
        <w:r w:rsidR="00875897" w:rsidRPr="00875897">
          <w:rPr>
            <w:lang w:val="es-ES"/>
          </w:rPr>
          <w:t>la Ley</w:t>
        </w:r>
      </w:smartTag>
      <w:r w:rsidR="00875897" w:rsidRPr="00875897">
        <w:rPr>
          <w:lang w:val="es-ES"/>
        </w:rPr>
        <w:t xml:space="preserve"> de los medios de comunicación figur</w:t>
      </w:r>
      <w:r w:rsidR="00875897">
        <w:rPr>
          <w:lang w:val="es-ES"/>
        </w:rPr>
        <w:t>a</w:t>
      </w:r>
      <w:r w:rsidR="00875897" w:rsidRPr="00875897">
        <w:rPr>
          <w:lang w:val="es-ES"/>
        </w:rPr>
        <w:t>n los</w:t>
      </w:r>
      <w:r w:rsidRPr="00875897">
        <w:rPr>
          <w:lang w:val="es-ES"/>
        </w:rPr>
        <w:t xml:space="preserve"> mecanism</w:t>
      </w:r>
      <w:r w:rsidR="00875897" w:rsidRPr="00875897">
        <w:rPr>
          <w:lang w:val="es-ES"/>
        </w:rPr>
        <w:t>o</w:t>
      </w:r>
      <w:r w:rsidRPr="00875897">
        <w:rPr>
          <w:lang w:val="es-ES"/>
        </w:rPr>
        <w:t xml:space="preserve">s </w:t>
      </w:r>
      <w:r w:rsidR="00875897" w:rsidRPr="00875897">
        <w:rPr>
          <w:lang w:val="es-ES"/>
        </w:rPr>
        <w:t>de</w:t>
      </w:r>
      <w:r w:rsidRPr="00875897">
        <w:rPr>
          <w:lang w:val="es-ES"/>
        </w:rPr>
        <w:t xml:space="preserve"> acces</w:t>
      </w:r>
      <w:r w:rsidR="00875897" w:rsidRPr="00875897">
        <w:rPr>
          <w:lang w:val="es-ES"/>
        </w:rPr>
        <w:t>o</w:t>
      </w:r>
      <w:r w:rsidRPr="00875897">
        <w:rPr>
          <w:lang w:val="es-ES"/>
        </w:rPr>
        <w:t xml:space="preserve"> </w:t>
      </w:r>
      <w:r w:rsidR="00FD42DB">
        <w:rPr>
          <w:lang w:val="es-ES"/>
        </w:rPr>
        <w:t>a las f</w:t>
      </w:r>
      <w:r w:rsidR="00875897" w:rsidRPr="00875897">
        <w:rPr>
          <w:lang w:val="es-ES"/>
        </w:rPr>
        <w:t>uentes de</w:t>
      </w:r>
      <w:r w:rsidRPr="00875897">
        <w:rPr>
          <w:lang w:val="es-ES"/>
        </w:rPr>
        <w:t xml:space="preserve"> informa</w:t>
      </w:r>
      <w:r w:rsidR="00875897" w:rsidRPr="00875897">
        <w:rPr>
          <w:lang w:val="es-ES"/>
        </w:rPr>
        <w:t>c</w:t>
      </w:r>
      <w:r w:rsidRPr="00875897">
        <w:rPr>
          <w:lang w:val="es-ES"/>
        </w:rPr>
        <w:t>i</w:t>
      </w:r>
      <w:r w:rsidR="00875897" w:rsidRPr="00875897">
        <w:rPr>
          <w:lang w:val="es-ES"/>
        </w:rPr>
        <w:t>ó</w:t>
      </w:r>
      <w:r w:rsidRPr="00875897">
        <w:rPr>
          <w:lang w:val="es-ES"/>
        </w:rPr>
        <w:t xml:space="preserve">n </w:t>
      </w:r>
      <w:r w:rsidR="00875897" w:rsidRPr="00875897">
        <w:rPr>
          <w:lang w:val="es-ES"/>
        </w:rPr>
        <w:t>con</w:t>
      </w:r>
      <w:r w:rsidRPr="00875897">
        <w:rPr>
          <w:lang w:val="es-ES"/>
        </w:rPr>
        <w:t xml:space="preserve"> respect</w:t>
      </w:r>
      <w:r w:rsidR="00875897" w:rsidRPr="00875897">
        <w:rPr>
          <w:lang w:val="es-ES"/>
        </w:rPr>
        <w:t>o a l</w:t>
      </w:r>
      <w:r w:rsidR="00DD022B">
        <w:rPr>
          <w:lang w:val="es-ES"/>
        </w:rPr>
        <w:t>os datos</w:t>
      </w:r>
      <w:r w:rsidRPr="00875897">
        <w:rPr>
          <w:lang w:val="es-ES"/>
        </w:rPr>
        <w:t xml:space="preserve"> </w:t>
      </w:r>
      <w:r w:rsidR="00875897">
        <w:rPr>
          <w:lang w:val="es-ES"/>
        </w:rPr>
        <w:t>que</w:t>
      </w:r>
      <w:r w:rsidRPr="00875897">
        <w:rPr>
          <w:lang w:val="es-ES"/>
        </w:rPr>
        <w:t xml:space="preserve"> afect</w:t>
      </w:r>
      <w:r w:rsidR="00FD42DB">
        <w:rPr>
          <w:lang w:val="es-ES"/>
        </w:rPr>
        <w:t>a</w:t>
      </w:r>
      <w:r w:rsidR="00DD022B">
        <w:rPr>
          <w:lang w:val="es-ES"/>
        </w:rPr>
        <w:t>n</w:t>
      </w:r>
      <w:r w:rsidRPr="00875897">
        <w:rPr>
          <w:lang w:val="es-ES"/>
        </w:rPr>
        <w:t xml:space="preserve"> </w:t>
      </w:r>
      <w:r w:rsidR="00875897">
        <w:rPr>
          <w:lang w:val="es-ES"/>
        </w:rPr>
        <w:t>a la vida</w:t>
      </w:r>
      <w:r w:rsidRPr="00875897">
        <w:rPr>
          <w:lang w:val="es-ES"/>
        </w:rPr>
        <w:t xml:space="preserve"> priva</w:t>
      </w:r>
      <w:r w:rsidR="00875897">
        <w:rPr>
          <w:lang w:val="es-ES"/>
        </w:rPr>
        <w:t>da de los ciudadanos y</w:t>
      </w:r>
      <w:r w:rsidRPr="00875897">
        <w:rPr>
          <w:lang w:val="es-ES"/>
        </w:rPr>
        <w:t xml:space="preserve">, </w:t>
      </w:r>
      <w:r w:rsidR="00875897">
        <w:rPr>
          <w:lang w:val="es-ES"/>
        </w:rPr>
        <w:t>en especial,</w:t>
      </w:r>
      <w:r w:rsidR="000A2C2D">
        <w:rPr>
          <w:lang w:val="es-ES"/>
        </w:rPr>
        <w:t xml:space="preserve"> </w:t>
      </w:r>
      <w:r w:rsidR="00875897">
        <w:rPr>
          <w:lang w:val="es-ES"/>
        </w:rPr>
        <w:t>de los niños.</w:t>
      </w:r>
      <w:r w:rsidRPr="00875897">
        <w:rPr>
          <w:lang w:val="es-ES"/>
        </w:rPr>
        <w:t xml:space="preserve"> </w:t>
      </w:r>
    </w:p>
    <w:p w:rsidR="005D1048" w:rsidRPr="00875897" w:rsidRDefault="005D1048" w:rsidP="00726F15">
      <w:pPr>
        <w:pStyle w:val="SingleTxtG"/>
        <w:rPr>
          <w:lang w:val="es-ES"/>
        </w:rPr>
      </w:pPr>
      <w:r w:rsidRPr="00875897">
        <w:rPr>
          <w:lang w:val="es-ES"/>
        </w:rPr>
        <w:t>131.</w:t>
      </w:r>
      <w:r w:rsidRPr="00875897">
        <w:rPr>
          <w:lang w:val="es-ES"/>
        </w:rPr>
        <w:tab/>
      </w:r>
      <w:r w:rsidR="00875897" w:rsidRPr="00875897">
        <w:rPr>
          <w:lang w:val="es-ES"/>
        </w:rPr>
        <w:t>Los p</w:t>
      </w:r>
      <w:r w:rsidR="00DD022B">
        <w:rPr>
          <w:lang w:val="es-ES"/>
        </w:rPr>
        <w:t>rograma</w:t>
      </w:r>
      <w:r w:rsidRPr="00875897">
        <w:rPr>
          <w:lang w:val="es-ES"/>
        </w:rPr>
        <w:t xml:space="preserve">s </w:t>
      </w:r>
      <w:r w:rsidR="00875897" w:rsidRPr="00875897">
        <w:rPr>
          <w:lang w:val="es-ES"/>
        </w:rPr>
        <w:t>que difunden las</w:t>
      </w:r>
      <w:r w:rsidRPr="00875897">
        <w:rPr>
          <w:lang w:val="es-ES"/>
        </w:rPr>
        <w:t xml:space="preserve"> n</w:t>
      </w:r>
      <w:r w:rsidR="00875897" w:rsidRPr="00875897">
        <w:rPr>
          <w:lang w:val="es-ES"/>
        </w:rPr>
        <w:t>oticias y las estaciones locales de ra</w:t>
      </w:r>
      <w:r w:rsidRPr="00875897">
        <w:rPr>
          <w:lang w:val="es-ES"/>
        </w:rPr>
        <w:t xml:space="preserve">dio </w:t>
      </w:r>
      <w:r w:rsidR="00875897" w:rsidRPr="00875897">
        <w:rPr>
          <w:lang w:val="es-ES"/>
        </w:rPr>
        <w:t>e</w:t>
      </w:r>
      <w:r w:rsidRPr="00875897">
        <w:rPr>
          <w:lang w:val="es-ES"/>
        </w:rPr>
        <w:t xml:space="preserve">n </w:t>
      </w:r>
      <w:r w:rsidR="00875897" w:rsidRPr="00875897">
        <w:rPr>
          <w:lang w:val="es-ES"/>
        </w:rPr>
        <w:t xml:space="preserve">las lenguas </w:t>
      </w:r>
      <w:r w:rsidRPr="00875897">
        <w:rPr>
          <w:lang w:val="es-ES"/>
        </w:rPr>
        <w:t>na</w:t>
      </w:r>
      <w:r w:rsidR="00875897">
        <w:rPr>
          <w:lang w:val="es-ES"/>
        </w:rPr>
        <w:t>c</w:t>
      </w:r>
      <w:r w:rsidRPr="00875897">
        <w:rPr>
          <w:lang w:val="es-ES"/>
        </w:rPr>
        <w:t>ional</w:t>
      </w:r>
      <w:r w:rsidR="00875897">
        <w:rPr>
          <w:lang w:val="es-ES"/>
        </w:rPr>
        <w:t>es han facilitado también el</w:t>
      </w:r>
      <w:r w:rsidRPr="00875897">
        <w:rPr>
          <w:lang w:val="es-ES"/>
        </w:rPr>
        <w:t xml:space="preserve"> acces</w:t>
      </w:r>
      <w:r w:rsidR="00875897">
        <w:rPr>
          <w:lang w:val="es-ES"/>
        </w:rPr>
        <w:t xml:space="preserve">o del niño a la </w:t>
      </w:r>
      <w:r w:rsidRPr="00875897">
        <w:rPr>
          <w:lang w:val="es-ES"/>
        </w:rPr>
        <w:t>informa</w:t>
      </w:r>
      <w:r w:rsidR="00875897">
        <w:rPr>
          <w:lang w:val="es-ES"/>
        </w:rPr>
        <w:t>c</w:t>
      </w:r>
      <w:r w:rsidRPr="00875897">
        <w:rPr>
          <w:lang w:val="es-ES"/>
        </w:rPr>
        <w:t>i</w:t>
      </w:r>
      <w:r w:rsidR="00875897">
        <w:rPr>
          <w:lang w:val="es-ES"/>
        </w:rPr>
        <w:t>ó</w:t>
      </w:r>
      <w:r w:rsidRPr="00875897">
        <w:rPr>
          <w:lang w:val="es-ES"/>
        </w:rPr>
        <w:t xml:space="preserve">n </w:t>
      </w:r>
      <w:r w:rsidR="00875897">
        <w:rPr>
          <w:lang w:val="es-ES"/>
        </w:rPr>
        <w:t>por medio de charlas y</w:t>
      </w:r>
      <w:r w:rsidRPr="00875897">
        <w:rPr>
          <w:lang w:val="es-ES"/>
        </w:rPr>
        <w:t xml:space="preserve"> debates, </w:t>
      </w:r>
      <w:r w:rsidR="00496661">
        <w:rPr>
          <w:lang w:val="es-ES"/>
        </w:rPr>
        <w:t xml:space="preserve">campañas de </w:t>
      </w:r>
      <w:r w:rsidR="009D2E8B">
        <w:rPr>
          <w:lang w:val="es-ES"/>
        </w:rPr>
        <w:t xml:space="preserve">sensibilización y </w:t>
      </w:r>
      <w:r w:rsidR="005C0D34">
        <w:rPr>
          <w:lang w:val="es-ES"/>
        </w:rPr>
        <w:t xml:space="preserve">de </w:t>
      </w:r>
      <w:r w:rsidR="009D2E8B">
        <w:rPr>
          <w:lang w:val="es-ES"/>
        </w:rPr>
        <w:t>mov</w:t>
      </w:r>
      <w:r w:rsidRPr="00875897">
        <w:rPr>
          <w:lang w:val="es-ES"/>
        </w:rPr>
        <w:t>iliza</w:t>
      </w:r>
      <w:r w:rsidR="009D2E8B">
        <w:rPr>
          <w:lang w:val="es-ES"/>
        </w:rPr>
        <w:t>c</w:t>
      </w:r>
      <w:r w:rsidRPr="00875897">
        <w:rPr>
          <w:lang w:val="es-ES"/>
        </w:rPr>
        <w:t>i</w:t>
      </w:r>
      <w:r w:rsidR="009D2E8B">
        <w:rPr>
          <w:lang w:val="es-ES"/>
        </w:rPr>
        <w:t>ó</w:t>
      </w:r>
      <w:r w:rsidRPr="00875897">
        <w:rPr>
          <w:lang w:val="es-ES"/>
        </w:rPr>
        <w:t>n</w:t>
      </w:r>
      <w:r w:rsidR="009D2E8B">
        <w:rPr>
          <w:lang w:val="es-ES"/>
        </w:rPr>
        <w:t xml:space="preserve"> social</w:t>
      </w:r>
      <w:r w:rsidRPr="00875897">
        <w:rPr>
          <w:lang w:val="es-ES"/>
        </w:rPr>
        <w:t xml:space="preserve">. </w:t>
      </w:r>
    </w:p>
    <w:p w:rsidR="005D1048" w:rsidRPr="009D2E8B" w:rsidRDefault="00726F15" w:rsidP="00726F15">
      <w:pPr>
        <w:pStyle w:val="H1G"/>
        <w:rPr>
          <w:lang w:val="es-ES"/>
        </w:rPr>
      </w:pPr>
      <w:r w:rsidRPr="00875897">
        <w:rPr>
          <w:lang w:val="es-ES"/>
        </w:rPr>
        <w:tab/>
      </w:r>
      <w:r w:rsidR="005D1048" w:rsidRPr="009D2E8B">
        <w:rPr>
          <w:lang w:val="es-ES"/>
        </w:rPr>
        <w:t>H.</w:t>
      </w:r>
      <w:r w:rsidR="005D1048" w:rsidRPr="009D2E8B">
        <w:rPr>
          <w:lang w:val="es-ES"/>
        </w:rPr>
        <w:tab/>
      </w:r>
      <w:r w:rsidR="009D2E8B" w:rsidRPr="009D2E8B">
        <w:rPr>
          <w:lang w:val="es-ES"/>
        </w:rPr>
        <w:t>El derecho a no ser sometido</w:t>
      </w:r>
      <w:r w:rsidR="00D23CAC">
        <w:rPr>
          <w:lang w:val="es-ES"/>
        </w:rPr>
        <w:t xml:space="preserve"> </w:t>
      </w:r>
      <w:r w:rsidR="009D2E8B" w:rsidRPr="009D2E8B">
        <w:rPr>
          <w:lang w:val="es-ES"/>
        </w:rPr>
        <w:t>a</w:t>
      </w:r>
      <w:r w:rsidR="005D1048" w:rsidRPr="009D2E8B">
        <w:rPr>
          <w:lang w:val="es-ES"/>
        </w:rPr>
        <w:t xml:space="preserve"> tortur</w:t>
      </w:r>
      <w:r w:rsidR="009D2E8B" w:rsidRPr="009D2E8B">
        <w:rPr>
          <w:lang w:val="es-ES"/>
        </w:rPr>
        <w:t>as</w:t>
      </w:r>
      <w:r w:rsidR="005D1048" w:rsidRPr="009D2E8B">
        <w:rPr>
          <w:lang w:val="es-ES"/>
        </w:rPr>
        <w:t xml:space="preserve"> </w:t>
      </w:r>
      <w:r w:rsidR="009D2E8B" w:rsidRPr="009D2E8B">
        <w:rPr>
          <w:lang w:val="es-ES"/>
        </w:rPr>
        <w:t>ni</w:t>
      </w:r>
      <w:r w:rsidR="009D2E8B">
        <w:rPr>
          <w:lang w:val="es-ES"/>
        </w:rPr>
        <w:t xml:space="preserve"> </w:t>
      </w:r>
      <w:r w:rsidR="009D2E8B" w:rsidRPr="009D2E8B">
        <w:rPr>
          <w:lang w:val="es-ES"/>
        </w:rPr>
        <w:t>a otros</w:t>
      </w:r>
      <w:r w:rsidR="009D2E8B">
        <w:rPr>
          <w:lang w:val="es-ES"/>
        </w:rPr>
        <w:t xml:space="preserve"> tratos o </w:t>
      </w:r>
      <w:r w:rsidR="00BF2CAD">
        <w:rPr>
          <w:lang w:val="es-ES"/>
        </w:rPr>
        <w:br/>
      </w:r>
      <w:r w:rsidR="009D2E8B">
        <w:rPr>
          <w:lang w:val="es-ES"/>
        </w:rPr>
        <w:t xml:space="preserve">penas </w:t>
      </w:r>
      <w:r w:rsidR="005D1048" w:rsidRPr="009D2E8B">
        <w:rPr>
          <w:lang w:val="es-ES"/>
        </w:rPr>
        <w:t>cruel</w:t>
      </w:r>
      <w:r w:rsidR="009D2E8B">
        <w:rPr>
          <w:lang w:val="es-ES"/>
        </w:rPr>
        <w:t>es</w:t>
      </w:r>
      <w:r w:rsidR="005D1048" w:rsidRPr="009D2E8B">
        <w:rPr>
          <w:lang w:val="es-ES"/>
        </w:rPr>
        <w:t>,</w:t>
      </w:r>
      <w:r w:rsidRPr="009D2E8B">
        <w:rPr>
          <w:lang w:val="es-ES"/>
        </w:rPr>
        <w:t xml:space="preserve"> </w:t>
      </w:r>
      <w:r w:rsidR="009D2E8B">
        <w:rPr>
          <w:lang w:val="es-ES"/>
        </w:rPr>
        <w:t>inhumanos o</w:t>
      </w:r>
      <w:r w:rsidR="005D1048" w:rsidRPr="009D2E8B">
        <w:rPr>
          <w:lang w:val="es-ES"/>
        </w:rPr>
        <w:t xml:space="preserve"> degrad</w:t>
      </w:r>
      <w:r w:rsidR="009D2E8B">
        <w:rPr>
          <w:lang w:val="es-ES"/>
        </w:rPr>
        <w:t>a</w:t>
      </w:r>
      <w:r w:rsidR="005D1048" w:rsidRPr="009D2E8B">
        <w:rPr>
          <w:lang w:val="es-ES"/>
        </w:rPr>
        <w:t>n</w:t>
      </w:r>
      <w:r w:rsidR="009D2E8B">
        <w:rPr>
          <w:lang w:val="es-ES"/>
        </w:rPr>
        <w:t>tes</w:t>
      </w:r>
    </w:p>
    <w:p w:rsidR="005D1048" w:rsidRPr="009D2E8B" w:rsidRDefault="005D1048" w:rsidP="00726F15">
      <w:pPr>
        <w:pStyle w:val="SingleTxtG"/>
        <w:rPr>
          <w:lang w:val="es-ES"/>
        </w:rPr>
      </w:pPr>
      <w:r w:rsidRPr="009D2E8B">
        <w:rPr>
          <w:lang w:val="es-ES"/>
        </w:rPr>
        <w:t>132.</w:t>
      </w:r>
      <w:r w:rsidRPr="009D2E8B">
        <w:rPr>
          <w:lang w:val="es-ES"/>
        </w:rPr>
        <w:tab/>
        <w:t>Integra</w:t>
      </w:r>
      <w:r w:rsidR="009D2E8B" w:rsidRPr="009D2E8B">
        <w:rPr>
          <w:lang w:val="es-ES"/>
        </w:rPr>
        <w:t>r a la</w:t>
      </w:r>
      <w:r w:rsidRPr="009D2E8B">
        <w:rPr>
          <w:lang w:val="es-ES"/>
        </w:rPr>
        <w:t xml:space="preserve"> po</w:t>
      </w:r>
      <w:r w:rsidR="009D2E8B" w:rsidRPr="009D2E8B">
        <w:rPr>
          <w:lang w:val="es-ES"/>
        </w:rPr>
        <w:t>b</w:t>
      </w:r>
      <w:r w:rsidRPr="009D2E8B">
        <w:rPr>
          <w:lang w:val="es-ES"/>
        </w:rPr>
        <w:t>la</w:t>
      </w:r>
      <w:r w:rsidR="009D2E8B" w:rsidRPr="009D2E8B">
        <w:rPr>
          <w:lang w:val="es-ES"/>
        </w:rPr>
        <w:t>c</w:t>
      </w:r>
      <w:r w:rsidRPr="009D2E8B">
        <w:rPr>
          <w:lang w:val="es-ES"/>
        </w:rPr>
        <w:t>i</w:t>
      </w:r>
      <w:r w:rsidR="009D2E8B" w:rsidRPr="009D2E8B">
        <w:rPr>
          <w:lang w:val="es-ES"/>
        </w:rPr>
        <w:t>ó</w:t>
      </w:r>
      <w:r w:rsidRPr="009D2E8B">
        <w:rPr>
          <w:lang w:val="es-ES"/>
        </w:rPr>
        <w:t xml:space="preserve">n </w:t>
      </w:r>
      <w:r w:rsidR="009D2E8B" w:rsidRPr="009D2E8B">
        <w:rPr>
          <w:lang w:val="es-ES"/>
        </w:rPr>
        <w:t>constituye un desafío debido a</w:t>
      </w:r>
      <w:r w:rsidRPr="009D2E8B">
        <w:rPr>
          <w:lang w:val="es-ES"/>
        </w:rPr>
        <w:t xml:space="preserve"> </w:t>
      </w:r>
      <w:r w:rsidR="009D2E8B" w:rsidRPr="009D2E8B">
        <w:rPr>
          <w:lang w:val="es-ES"/>
        </w:rPr>
        <w:t>l</w:t>
      </w:r>
      <w:r w:rsidR="00496661">
        <w:rPr>
          <w:lang w:val="es-ES"/>
        </w:rPr>
        <w:t>a</w:t>
      </w:r>
      <w:r w:rsidR="009D2E8B" w:rsidRPr="009D2E8B">
        <w:rPr>
          <w:lang w:val="es-ES"/>
        </w:rPr>
        <w:t xml:space="preserve">s </w:t>
      </w:r>
      <w:r w:rsidR="00496661">
        <w:rPr>
          <w:lang w:val="es-ES"/>
        </w:rPr>
        <w:t>consecuencias</w:t>
      </w:r>
      <w:r w:rsidRPr="009D2E8B">
        <w:rPr>
          <w:lang w:val="es-ES"/>
        </w:rPr>
        <w:t xml:space="preserve"> </w:t>
      </w:r>
      <w:r w:rsidR="009D2E8B" w:rsidRPr="009D2E8B">
        <w:rPr>
          <w:lang w:val="es-ES"/>
        </w:rPr>
        <w:t>de más de</w:t>
      </w:r>
      <w:r w:rsidRPr="009D2E8B">
        <w:rPr>
          <w:lang w:val="es-ES"/>
        </w:rPr>
        <w:t xml:space="preserve"> 30 </w:t>
      </w:r>
      <w:r w:rsidR="009D2E8B">
        <w:rPr>
          <w:lang w:val="es-ES"/>
        </w:rPr>
        <w:t>a</w:t>
      </w:r>
      <w:r w:rsidR="009D2E8B" w:rsidRPr="009D2E8B">
        <w:rPr>
          <w:lang w:val="es-ES"/>
        </w:rPr>
        <w:t>ños de conflicto</w:t>
      </w:r>
      <w:r w:rsidRPr="009D2E8B">
        <w:rPr>
          <w:lang w:val="es-ES"/>
        </w:rPr>
        <w:t xml:space="preserve"> arm</w:t>
      </w:r>
      <w:r w:rsidR="009D2E8B">
        <w:rPr>
          <w:lang w:val="es-ES"/>
        </w:rPr>
        <w:t>ado</w:t>
      </w:r>
      <w:r w:rsidRPr="009D2E8B">
        <w:rPr>
          <w:lang w:val="es-ES"/>
        </w:rPr>
        <w:t xml:space="preserve">, </w:t>
      </w:r>
      <w:r w:rsidR="009D2E8B">
        <w:rPr>
          <w:lang w:val="es-ES"/>
        </w:rPr>
        <w:t>cuyos</w:t>
      </w:r>
      <w:r w:rsidRPr="009D2E8B">
        <w:rPr>
          <w:lang w:val="es-ES"/>
        </w:rPr>
        <w:t xml:space="preserve"> princip</w:t>
      </w:r>
      <w:r w:rsidR="009D2E8B">
        <w:rPr>
          <w:lang w:val="es-ES"/>
        </w:rPr>
        <w:t>a</w:t>
      </w:r>
      <w:r w:rsidRPr="009D2E8B">
        <w:rPr>
          <w:lang w:val="es-ES"/>
        </w:rPr>
        <w:t>le</w:t>
      </w:r>
      <w:r w:rsidR="009D2E8B">
        <w:rPr>
          <w:lang w:val="es-ES"/>
        </w:rPr>
        <w:t>s</w:t>
      </w:r>
      <w:r w:rsidRPr="009D2E8B">
        <w:rPr>
          <w:lang w:val="es-ES"/>
        </w:rPr>
        <w:t xml:space="preserve"> protagonist</w:t>
      </w:r>
      <w:r w:rsidR="009D2E8B">
        <w:rPr>
          <w:lang w:val="es-ES"/>
        </w:rPr>
        <w:t>a</w:t>
      </w:r>
      <w:r w:rsidRPr="009D2E8B">
        <w:rPr>
          <w:lang w:val="es-ES"/>
        </w:rPr>
        <w:t xml:space="preserve">s </w:t>
      </w:r>
      <w:r w:rsidR="009D2E8B">
        <w:rPr>
          <w:lang w:val="es-ES"/>
        </w:rPr>
        <w:t>han sido los</w:t>
      </w:r>
      <w:r w:rsidRPr="009D2E8B">
        <w:rPr>
          <w:lang w:val="es-ES"/>
        </w:rPr>
        <w:t xml:space="preserve"> </w:t>
      </w:r>
      <w:r w:rsidR="009D2E8B">
        <w:rPr>
          <w:lang w:val="es-ES"/>
        </w:rPr>
        <w:t>niños</w:t>
      </w:r>
      <w:r w:rsidRPr="009D2E8B">
        <w:rPr>
          <w:lang w:val="es-ES"/>
        </w:rPr>
        <w:t>, m</w:t>
      </w:r>
      <w:r w:rsidR="009D2E8B">
        <w:rPr>
          <w:lang w:val="es-ES"/>
        </w:rPr>
        <w:t>uchos de los cuales han perdido a uno o a ambos p</w:t>
      </w:r>
      <w:r w:rsidR="00496661">
        <w:rPr>
          <w:lang w:val="es-ES"/>
        </w:rPr>
        <w:t>rogenitores</w:t>
      </w:r>
      <w:r w:rsidRPr="009D2E8B">
        <w:rPr>
          <w:lang w:val="es-ES"/>
        </w:rPr>
        <w:t xml:space="preserve">. </w:t>
      </w:r>
      <w:r w:rsidR="009D2E8B" w:rsidRPr="009D2E8B">
        <w:rPr>
          <w:lang w:val="es-ES"/>
        </w:rPr>
        <w:t>Se ven en la necesidad de desplazarse</w:t>
      </w:r>
      <w:r w:rsidRPr="009D2E8B">
        <w:rPr>
          <w:lang w:val="es-ES"/>
        </w:rPr>
        <w:t xml:space="preserve">, </w:t>
      </w:r>
      <w:r w:rsidR="009D2E8B" w:rsidRPr="009D2E8B">
        <w:rPr>
          <w:lang w:val="es-ES"/>
        </w:rPr>
        <w:t xml:space="preserve">buscando la </w:t>
      </w:r>
      <w:r w:rsidRPr="009D2E8B">
        <w:rPr>
          <w:lang w:val="es-ES"/>
        </w:rPr>
        <w:t>se</w:t>
      </w:r>
      <w:r w:rsidR="009D2E8B" w:rsidRPr="009D2E8B">
        <w:rPr>
          <w:lang w:val="es-ES"/>
        </w:rPr>
        <w:t>guridad</w:t>
      </w:r>
      <w:r w:rsidRPr="009D2E8B">
        <w:rPr>
          <w:lang w:val="es-ES"/>
        </w:rPr>
        <w:t xml:space="preserve"> </w:t>
      </w:r>
      <w:r w:rsidR="009D2E8B" w:rsidRPr="009D2E8B">
        <w:rPr>
          <w:lang w:val="es-ES"/>
        </w:rPr>
        <w:t>e</w:t>
      </w:r>
      <w:r w:rsidRPr="009D2E8B">
        <w:rPr>
          <w:lang w:val="es-ES"/>
        </w:rPr>
        <w:t>n otr</w:t>
      </w:r>
      <w:r w:rsidR="009D2E8B" w:rsidRPr="009D2E8B">
        <w:rPr>
          <w:lang w:val="es-ES"/>
        </w:rPr>
        <w:t>os</w:t>
      </w:r>
      <w:r w:rsidRPr="009D2E8B">
        <w:rPr>
          <w:lang w:val="es-ES"/>
        </w:rPr>
        <w:t xml:space="preserve"> l</w:t>
      </w:r>
      <w:r w:rsidR="009D2E8B" w:rsidRPr="009D2E8B">
        <w:rPr>
          <w:lang w:val="es-ES"/>
        </w:rPr>
        <w:t>ugares</w:t>
      </w:r>
      <w:r w:rsidRPr="009D2E8B">
        <w:rPr>
          <w:lang w:val="es-ES"/>
        </w:rPr>
        <w:t xml:space="preserve"> </w:t>
      </w:r>
      <w:r w:rsidR="009D2E8B" w:rsidRPr="009D2E8B">
        <w:rPr>
          <w:lang w:val="es-ES"/>
        </w:rPr>
        <w:t>y ayudando a los más j</w:t>
      </w:r>
      <w:r w:rsidR="009D2E8B">
        <w:rPr>
          <w:lang w:val="es-ES"/>
        </w:rPr>
        <w:t>óvenes, teniendo que desarrollar algún tipo de trabajo infantil</w:t>
      </w:r>
      <w:r w:rsidRPr="009D2E8B">
        <w:rPr>
          <w:lang w:val="es-ES"/>
        </w:rPr>
        <w:t xml:space="preserve"> </w:t>
      </w:r>
      <w:r w:rsidR="009D2E8B">
        <w:rPr>
          <w:lang w:val="es-ES"/>
        </w:rPr>
        <w:t>y son muchas las</w:t>
      </w:r>
      <w:r w:rsidRPr="009D2E8B">
        <w:rPr>
          <w:lang w:val="es-ES"/>
        </w:rPr>
        <w:t xml:space="preserve"> famili</w:t>
      </w:r>
      <w:r w:rsidR="009D2E8B">
        <w:rPr>
          <w:lang w:val="es-ES"/>
        </w:rPr>
        <w:t>a</w:t>
      </w:r>
      <w:r w:rsidRPr="009D2E8B">
        <w:rPr>
          <w:lang w:val="es-ES"/>
        </w:rPr>
        <w:t xml:space="preserve">s </w:t>
      </w:r>
      <w:r w:rsidR="009D2E8B">
        <w:rPr>
          <w:lang w:val="es-ES"/>
        </w:rPr>
        <w:t>que no pueden asegurar su</w:t>
      </w:r>
      <w:r w:rsidRPr="009D2E8B">
        <w:rPr>
          <w:lang w:val="es-ES"/>
        </w:rPr>
        <w:t xml:space="preserve"> subsistenc</w:t>
      </w:r>
      <w:r w:rsidR="009D2E8B">
        <w:rPr>
          <w:lang w:val="es-ES"/>
        </w:rPr>
        <w:t>ia</w:t>
      </w:r>
      <w:r w:rsidRPr="009D2E8B">
        <w:rPr>
          <w:lang w:val="es-ES"/>
        </w:rPr>
        <w:t>.</w:t>
      </w:r>
    </w:p>
    <w:p w:rsidR="005D1048" w:rsidRPr="00962FE9" w:rsidRDefault="005D1048" w:rsidP="00726F15">
      <w:pPr>
        <w:pStyle w:val="SingleTxtG"/>
        <w:rPr>
          <w:lang w:val="es-ES"/>
        </w:rPr>
      </w:pPr>
      <w:r w:rsidRPr="00962FE9">
        <w:rPr>
          <w:lang w:val="es-ES"/>
        </w:rPr>
        <w:t>133.</w:t>
      </w:r>
      <w:r w:rsidRPr="00962FE9">
        <w:rPr>
          <w:lang w:val="es-ES"/>
        </w:rPr>
        <w:tab/>
      </w:r>
      <w:r w:rsidR="00962FE9" w:rsidRPr="00962FE9">
        <w:rPr>
          <w:lang w:val="es-ES"/>
        </w:rPr>
        <w:t>El</w:t>
      </w:r>
      <w:r w:rsidRPr="00962FE9">
        <w:rPr>
          <w:lang w:val="es-ES"/>
        </w:rPr>
        <w:t xml:space="preserve"> result</w:t>
      </w:r>
      <w:r w:rsidR="00962FE9" w:rsidRPr="00962FE9">
        <w:rPr>
          <w:lang w:val="es-ES"/>
        </w:rPr>
        <w:t>ado de ésta y</w:t>
      </w:r>
      <w:r w:rsidRPr="00962FE9">
        <w:rPr>
          <w:lang w:val="es-ES"/>
        </w:rPr>
        <w:t xml:space="preserve"> otr</w:t>
      </w:r>
      <w:r w:rsidR="00962FE9" w:rsidRPr="00962FE9">
        <w:rPr>
          <w:lang w:val="es-ES"/>
        </w:rPr>
        <w:t>as</w:t>
      </w:r>
      <w:r w:rsidRPr="00962FE9">
        <w:rPr>
          <w:lang w:val="es-ES"/>
        </w:rPr>
        <w:t xml:space="preserve"> situa</w:t>
      </w:r>
      <w:r w:rsidR="00962FE9" w:rsidRPr="00962FE9">
        <w:rPr>
          <w:lang w:val="es-ES"/>
        </w:rPr>
        <w:t>c</w:t>
      </w:r>
      <w:r w:rsidRPr="00962FE9">
        <w:rPr>
          <w:lang w:val="es-ES"/>
        </w:rPr>
        <w:t>ion</w:t>
      </w:r>
      <w:r w:rsidR="00962FE9" w:rsidRPr="00962FE9">
        <w:rPr>
          <w:lang w:val="es-ES"/>
        </w:rPr>
        <w:t>e</w:t>
      </w:r>
      <w:r w:rsidRPr="00962FE9">
        <w:rPr>
          <w:lang w:val="es-ES"/>
        </w:rPr>
        <w:t>s, caracteriz</w:t>
      </w:r>
      <w:r w:rsidR="00962FE9" w:rsidRPr="00962FE9">
        <w:rPr>
          <w:lang w:val="es-ES"/>
        </w:rPr>
        <w:t>adas</w:t>
      </w:r>
      <w:r w:rsidRPr="00962FE9">
        <w:rPr>
          <w:lang w:val="es-ES"/>
        </w:rPr>
        <w:t xml:space="preserve"> </w:t>
      </w:r>
      <w:r w:rsidR="00962FE9" w:rsidRPr="00962FE9">
        <w:rPr>
          <w:lang w:val="es-ES"/>
        </w:rPr>
        <w:t xml:space="preserve">por un </w:t>
      </w:r>
      <w:r w:rsidRPr="00962FE9">
        <w:rPr>
          <w:lang w:val="es-ES"/>
        </w:rPr>
        <w:t>n</w:t>
      </w:r>
      <w:r w:rsidR="00962FE9" w:rsidRPr="00962FE9">
        <w:rPr>
          <w:lang w:val="es-ES"/>
        </w:rPr>
        <w:t>ú</w:t>
      </w:r>
      <w:r w:rsidRPr="00962FE9">
        <w:rPr>
          <w:lang w:val="es-ES"/>
        </w:rPr>
        <w:t>mer</w:t>
      </w:r>
      <w:r w:rsidR="00962FE9" w:rsidRPr="00962FE9">
        <w:rPr>
          <w:lang w:val="es-ES"/>
        </w:rPr>
        <w:t>o</w:t>
      </w:r>
      <w:r w:rsidRPr="00962FE9">
        <w:rPr>
          <w:lang w:val="es-ES"/>
        </w:rPr>
        <w:t xml:space="preserve"> </w:t>
      </w:r>
      <w:r w:rsidR="00496661">
        <w:rPr>
          <w:lang w:val="es-ES"/>
        </w:rPr>
        <w:t>elevado</w:t>
      </w:r>
      <w:r w:rsidR="00962FE9" w:rsidRPr="00962FE9">
        <w:rPr>
          <w:lang w:val="es-ES"/>
        </w:rPr>
        <w:t xml:space="preserve"> de niños</w:t>
      </w:r>
      <w:r w:rsidRPr="00962FE9">
        <w:rPr>
          <w:lang w:val="es-ES"/>
        </w:rPr>
        <w:t xml:space="preserve"> </w:t>
      </w:r>
      <w:r w:rsidR="00962FE9" w:rsidRPr="00962FE9">
        <w:rPr>
          <w:lang w:val="es-ES"/>
        </w:rPr>
        <w:t>que no están integrados en su medio</w:t>
      </w:r>
      <w:r w:rsidRPr="00962FE9">
        <w:rPr>
          <w:lang w:val="es-ES"/>
        </w:rPr>
        <w:t xml:space="preserve"> famil</w:t>
      </w:r>
      <w:r w:rsidR="00962FE9" w:rsidRPr="00962FE9">
        <w:rPr>
          <w:lang w:val="es-ES"/>
        </w:rPr>
        <w:t>iar</w:t>
      </w:r>
      <w:r w:rsidRPr="00962FE9">
        <w:rPr>
          <w:lang w:val="es-ES"/>
        </w:rPr>
        <w:t xml:space="preserve">, </w:t>
      </w:r>
      <w:r w:rsidR="00962FE9" w:rsidRPr="00962FE9">
        <w:rPr>
          <w:lang w:val="es-ES"/>
        </w:rPr>
        <w:t>y los</w:t>
      </w:r>
      <w:r w:rsidRPr="00962FE9">
        <w:rPr>
          <w:lang w:val="es-ES"/>
        </w:rPr>
        <w:t xml:space="preserve"> </w:t>
      </w:r>
      <w:r w:rsidR="00962FE9" w:rsidRPr="00962FE9">
        <w:rPr>
          <w:lang w:val="es-ES"/>
        </w:rPr>
        <w:t>informes sobre niños acusados de</w:t>
      </w:r>
      <w:r w:rsidRPr="00962FE9">
        <w:rPr>
          <w:lang w:val="es-ES"/>
        </w:rPr>
        <w:t xml:space="preserve"> practic</w:t>
      </w:r>
      <w:r w:rsidR="00962FE9" w:rsidRPr="00962FE9">
        <w:rPr>
          <w:lang w:val="es-ES"/>
        </w:rPr>
        <w:t>ar la brujer</w:t>
      </w:r>
      <w:r w:rsidR="00962FE9">
        <w:rPr>
          <w:lang w:val="es-ES"/>
        </w:rPr>
        <w:t>ía</w:t>
      </w:r>
      <w:r w:rsidRPr="00962FE9">
        <w:rPr>
          <w:lang w:val="es-ES"/>
        </w:rPr>
        <w:t xml:space="preserve"> </w:t>
      </w:r>
      <w:r w:rsidR="00962FE9">
        <w:rPr>
          <w:lang w:val="es-ES"/>
        </w:rPr>
        <w:t>han impulsado al</w:t>
      </w:r>
      <w:r w:rsidRPr="00962FE9">
        <w:rPr>
          <w:lang w:val="es-ES"/>
        </w:rPr>
        <w:t xml:space="preserve"> INAC, </w:t>
      </w:r>
      <w:r w:rsidR="00962FE9">
        <w:rPr>
          <w:lang w:val="es-ES"/>
        </w:rPr>
        <w:t xml:space="preserve">en el ejercicio de su función de </w:t>
      </w:r>
      <w:r w:rsidR="00496661">
        <w:rPr>
          <w:lang w:val="es-ES"/>
        </w:rPr>
        <w:t>velar por</w:t>
      </w:r>
      <w:r w:rsidR="00962FE9">
        <w:rPr>
          <w:lang w:val="es-ES"/>
        </w:rPr>
        <w:t xml:space="preserve"> los intereses de la infancia</w:t>
      </w:r>
      <w:r w:rsidRPr="00962FE9">
        <w:rPr>
          <w:lang w:val="es-ES"/>
        </w:rPr>
        <w:t xml:space="preserve">, </w:t>
      </w:r>
      <w:r w:rsidR="00962FE9">
        <w:rPr>
          <w:lang w:val="es-ES"/>
        </w:rPr>
        <w:t>a realizar un estudio</w:t>
      </w:r>
      <w:r w:rsidRPr="00962FE9">
        <w:rPr>
          <w:lang w:val="es-ES"/>
        </w:rPr>
        <w:t xml:space="preserve"> preliminar</w:t>
      </w:r>
      <w:r w:rsidR="00962FE9">
        <w:rPr>
          <w:lang w:val="es-ES"/>
        </w:rPr>
        <w:t xml:space="preserve"> en las</w:t>
      </w:r>
      <w:r w:rsidRPr="00962FE9">
        <w:rPr>
          <w:lang w:val="es-ES"/>
        </w:rPr>
        <w:t xml:space="preserve"> provinc</w:t>
      </w:r>
      <w:r w:rsidR="00962FE9">
        <w:rPr>
          <w:lang w:val="es-ES"/>
        </w:rPr>
        <w:t>ia</w:t>
      </w:r>
      <w:r w:rsidRPr="00962FE9">
        <w:rPr>
          <w:lang w:val="es-ES"/>
        </w:rPr>
        <w:t xml:space="preserve">s </w:t>
      </w:r>
      <w:r w:rsidR="00962FE9">
        <w:rPr>
          <w:lang w:val="es-ES"/>
        </w:rPr>
        <w:t>y</w:t>
      </w:r>
      <w:r w:rsidRPr="00962FE9">
        <w:rPr>
          <w:lang w:val="es-ES"/>
        </w:rPr>
        <w:t xml:space="preserve"> locali</w:t>
      </w:r>
      <w:r w:rsidR="00962FE9">
        <w:rPr>
          <w:lang w:val="es-ES"/>
        </w:rPr>
        <w:t>dades</w:t>
      </w:r>
      <w:r w:rsidRPr="00962FE9">
        <w:rPr>
          <w:lang w:val="es-ES"/>
        </w:rPr>
        <w:t xml:space="preserve"> </w:t>
      </w:r>
      <w:r w:rsidR="00962FE9">
        <w:rPr>
          <w:lang w:val="es-ES"/>
        </w:rPr>
        <w:t xml:space="preserve">en que este fenómeno es más </w:t>
      </w:r>
      <w:r w:rsidR="00496661">
        <w:rPr>
          <w:lang w:val="es-ES"/>
        </w:rPr>
        <w:t>acusado</w:t>
      </w:r>
      <w:r w:rsidRPr="00962FE9">
        <w:rPr>
          <w:lang w:val="es-ES"/>
        </w:rPr>
        <w:t>.</w:t>
      </w:r>
    </w:p>
    <w:p w:rsidR="005D1048" w:rsidRPr="00BD3A0D" w:rsidRDefault="005D1048" w:rsidP="00726F15">
      <w:pPr>
        <w:pStyle w:val="SingleTxtG"/>
        <w:rPr>
          <w:lang w:val="es-ES"/>
        </w:rPr>
      </w:pPr>
      <w:r w:rsidRPr="00BD3A0D">
        <w:rPr>
          <w:lang w:val="es-ES"/>
        </w:rPr>
        <w:t>134.</w:t>
      </w:r>
      <w:r w:rsidRPr="00BD3A0D">
        <w:rPr>
          <w:lang w:val="es-ES"/>
        </w:rPr>
        <w:tab/>
      </w:r>
      <w:r w:rsidR="00BD3A0D" w:rsidRPr="00BD3A0D">
        <w:rPr>
          <w:lang w:val="es-ES"/>
        </w:rPr>
        <w:t>Gracias</w:t>
      </w:r>
      <w:r w:rsidR="000A2C2D">
        <w:rPr>
          <w:lang w:val="es-ES"/>
        </w:rPr>
        <w:t xml:space="preserve"> </w:t>
      </w:r>
      <w:r w:rsidR="00BD3A0D" w:rsidRPr="00BD3A0D">
        <w:rPr>
          <w:lang w:val="es-ES"/>
        </w:rPr>
        <w:t>a las conclusion</w:t>
      </w:r>
      <w:r w:rsidR="00BD3A0D">
        <w:rPr>
          <w:lang w:val="es-ES"/>
        </w:rPr>
        <w:t>e</w:t>
      </w:r>
      <w:r w:rsidR="00BD3A0D" w:rsidRPr="00BD3A0D">
        <w:rPr>
          <w:lang w:val="es-ES"/>
        </w:rPr>
        <w:t>s anteriores y con miras a consolidar las iniciativ</w:t>
      </w:r>
      <w:r w:rsidR="00BD3A0D">
        <w:rPr>
          <w:lang w:val="es-ES"/>
        </w:rPr>
        <w:t>a</w:t>
      </w:r>
      <w:r w:rsidR="00BD3A0D" w:rsidRPr="00BD3A0D">
        <w:rPr>
          <w:lang w:val="es-ES"/>
        </w:rPr>
        <w:t>s de Paz y</w:t>
      </w:r>
      <w:r w:rsidRPr="00BD3A0D">
        <w:rPr>
          <w:lang w:val="es-ES"/>
        </w:rPr>
        <w:t xml:space="preserve"> Reconcilia</w:t>
      </w:r>
      <w:r w:rsidR="00BD3A0D" w:rsidRPr="00BD3A0D">
        <w:rPr>
          <w:lang w:val="es-ES"/>
        </w:rPr>
        <w:t>c</w:t>
      </w:r>
      <w:r w:rsidRPr="00BD3A0D">
        <w:rPr>
          <w:lang w:val="es-ES"/>
        </w:rPr>
        <w:t>i</w:t>
      </w:r>
      <w:r w:rsidR="00BD3A0D" w:rsidRPr="00BD3A0D">
        <w:rPr>
          <w:lang w:val="es-ES"/>
        </w:rPr>
        <w:t>ó</w:t>
      </w:r>
      <w:r w:rsidRPr="00BD3A0D">
        <w:rPr>
          <w:lang w:val="es-ES"/>
        </w:rPr>
        <w:t xml:space="preserve">n </w:t>
      </w:r>
      <w:r w:rsidR="00BD3A0D" w:rsidRPr="00BD3A0D">
        <w:rPr>
          <w:lang w:val="es-ES"/>
        </w:rPr>
        <w:t>e</w:t>
      </w:r>
      <w:r w:rsidRPr="00BD3A0D">
        <w:rPr>
          <w:lang w:val="es-ES"/>
        </w:rPr>
        <w:t xml:space="preserve">n </w:t>
      </w:r>
      <w:r w:rsidR="00BD3A0D" w:rsidRPr="00BD3A0D">
        <w:rPr>
          <w:lang w:val="es-ES"/>
        </w:rPr>
        <w:t>el</w:t>
      </w:r>
      <w:r w:rsidRPr="00BD3A0D">
        <w:rPr>
          <w:lang w:val="es-ES"/>
        </w:rPr>
        <w:t xml:space="preserve"> </w:t>
      </w:r>
      <w:r w:rsidR="00BD3A0D" w:rsidRPr="00BD3A0D">
        <w:rPr>
          <w:lang w:val="es-ES"/>
        </w:rPr>
        <w:t>País</w:t>
      </w:r>
      <w:r w:rsidRPr="00BD3A0D">
        <w:rPr>
          <w:lang w:val="es-ES"/>
        </w:rPr>
        <w:t xml:space="preserve">, </w:t>
      </w:r>
      <w:r w:rsidR="00BD3A0D" w:rsidRPr="00BD3A0D">
        <w:rPr>
          <w:lang w:val="es-ES"/>
        </w:rPr>
        <w:t>el</w:t>
      </w:r>
      <w:r w:rsidRPr="00BD3A0D">
        <w:rPr>
          <w:lang w:val="es-ES"/>
        </w:rPr>
        <w:t xml:space="preserve"> INAC, </w:t>
      </w:r>
      <w:r w:rsidR="00BD3A0D" w:rsidRPr="00BD3A0D">
        <w:rPr>
          <w:lang w:val="es-ES"/>
        </w:rPr>
        <w:t>con apoyo del</w:t>
      </w:r>
      <w:r w:rsidRPr="00BD3A0D">
        <w:rPr>
          <w:lang w:val="es-ES"/>
        </w:rPr>
        <w:t xml:space="preserve"> UNICEF, </w:t>
      </w:r>
      <w:r w:rsidR="00BD3A0D" w:rsidRPr="00BD3A0D">
        <w:rPr>
          <w:lang w:val="es-ES"/>
        </w:rPr>
        <w:t>finalizó</w:t>
      </w:r>
      <w:r w:rsidRPr="00BD3A0D">
        <w:rPr>
          <w:lang w:val="es-ES"/>
        </w:rPr>
        <w:t xml:space="preserve"> </w:t>
      </w:r>
      <w:r w:rsidR="00BD3A0D" w:rsidRPr="00BD3A0D">
        <w:rPr>
          <w:lang w:val="es-ES"/>
        </w:rPr>
        <w:t>e</w:t>
      </w:r>
      <w:r w:rsidRPr="00BD3A0D">
        <w:rPr>
          <w:lang w:val="es-ES"/>
        </w:rPr>
        <w:t xml:space="preserve">n 2006 </w:t>
      </w:r>
      <w:r w:rsidR="00BD3A0D" w:rsidRPr="00BD3A0D">
        <w:rPr>
          <w:lang w:val="es-ES"/>
        </w:rPr>
        <w:t>y</w:t>
      </w:r>
      <w:r w:rsidRPr="00BD3A0D">
        <w:rPr>
          <w:lang w:val="es-ES"/>
        </w:rPr>
        <w:t xml:space="preserve"> publi</w:t>
      </w:r>
      <w:r w:rsidR="00BD3A0D" w:rsidRPr="00BD3A0D">
        <w:rPr>
          <w:lang w:val="es-ES"/>
        </w:rPr>
        <w:t>c</w:t>
      </w:r>
      <w:r w:rsidR="00BD3A0D">
        <w:rPr>
          <w:lang w:val="es-ES"/>
        </w:rPr>
        <w:t>ó el 16 de</w:t>
      </w:r>
      <w:r w:rsidRPr="00BD3A0D">
        <w:rPr>
          <w:lang w:val="es-ES"/>
        </w:rPr>
        <w:t xml:space="preserve"> </w:t>
      </w:r>
      <w:r w:rsidR="00BD3A0D">
        <w:rPr>
          <w:lang w:val="es-ES"/>
        </w:rPr>
        <w:t>j</w:t>
      </w:r>
      <w:r w:rsidRPr="00BD3A0D">
        <w:rPr>
          <w:lang w:val="es-ES"/>
        </w:rPr>
        <w:t>un</w:t>
      </w:r>
      <w:r w:rsidR="00BD3A0D">
        <w:rPr>
          <w:lang w:val="es-ES"/>
        </w:rPr>
        <w:t>io de</w:t>
      </w:r>
      <w:r w:rsidRPr="00BD3A0D">
        <w:rPr>
          <w:lang w:val="es-ES"/>
        </w:rPr>
        <w:t xml:space="preserve"> 2007</w:t>
      </w:r>
      <w:r w:rsidR="007F38FE">
        <w:rPr>
          <w:lang w:val="es-ES"/>
        </w:rPr>
        <w:t>,</w:t>
      </w:r>
      <w:r w:rsidRPr="00BD3A0D">
        <w:rPr>
          <w:lang w:val="es-ES"/>
        </w:rPr>
        <w:t xml:space="preserve"> </w:t>
      </w:r>
      <w:r w:rsidR="00BD3A0D">
        <w:rPr>
          <w:lang w:val="es-ES"/>
        </w:rPr>
        <w:t>el</w:t>
      </w:r>
      <w:r w:rsidRPr="00BD3A0D">
        <w:rPr>
          <w:lang w:val="es-ES"/>
        </w:rPr>
        <w:t xml:space="preserve"> </w:t>
      </w:r>
      <w:r w:rsidR="00BD3A0D">
        <w:rPr>
          <w:lang w:val="es-ES"/>
        </w:rPr>
        <w:t>e</w:t>
      </w:r>
      <w:r w:rsidRPr="00BD3A0D">
        <w:rPr>
          <w:lang w:val="es-ES"/>
        </w:rPr>
        <w:t>stud</w:t>
      </w:r>
      <w:r w:rsidR="00BD3A0D">
        <w:rPr>
          <w:lang w:val="es-ES"/>
        </w:rPr>
        <w:t>io sobre el</w:t>
      </w:r>
      <w:r w:rsidRPr="00BD3A0D">
        <w:rPr>
          <w:lang w:val="es-ES"/>
        </w:rPr>
        <w:t xml:space="preserve"> </w:t>
      </w:r>
      <w:r w:rsidR="005E07C4">
        <w:rPr>
          <w:lang w:val="es-ES"/>
        </w:rPr>
        <w:t>I</w:t>
      </w:r>
      <w:r w:rsidRPr="00BD3A0D">
        <w:rPr>
          <w:lang w:val="es-ES"/>
        </w:rPr>
        <w:t>mpact</w:t>
      </w:r>
      <w:r w:rsidR="00BD3A0D">
        <w:rPr>
          <w:lang w:val="es-ES"/>
        </w:rPr>
        <w:t>o</w:t>
      </w:r>
      <w:r w:rsidRPr="00BD3A0D">
        <w:rPr>
          <w:lang w:val="es-ES"/>
        </w:rPr>
        <w:t xml:space="preserve"> </w:t>
      </w:r>
      <w:r w:rsidR="00BD3A0D">
        <w:rPr>
          <w:lang w:val="es-ES"/>
        </w:rPr>
        <w:t>de las</w:t>
      </w:r>
      <w:r w:rsidRPr="00BD3A0D">
        <w:rPr>
          <w:lang w:val="es-ES"/>
        </w:rPr>
        <w:t xml:space="preserve"> Acusa</w:t>
      </w:r>
      <w:r w:rsidR="00BD3A0D">
        <w:rPr>
          <w:lang w:val="es-ES"/>
        </w:rPr>
        <w:t>c</w:t>
      </w:r>
      <w:r w:rsidRPr="00BD3A0D">
        <w:rPr>
          <w:lang w:val="es-ES"/>
        </w:rPr>
        <w:t>ion</w:t>
      </w:r>
      <w:r w:rsidR="00BD3A0D">
        <w:rPr>
          <w:lang w:val="es-ES"/>
        </w:rPr>
        <w:t>e</w:t>
      </w:r>
      <w:r w:rsidRPr="00BD3A0D">
        <w:rPr>
          <w:lang w:val="es-ES"/>
        </w:rPr>
        <w:t xml:space="preserve">s </w:t>
      </w:r>
      <w:r w:rsidR="00BD3A0D">
        <w:rPr>
          <w:lang w:val="es-ES"/>
        </w:rPr>
        <w:t>de</w:t>
      </w:r>
      <w:r w:rsidRPr="00BD3A0D">
        <w:rPr>
          <w:lang w:val="es-ES"/>
        </w:rPr>
        <w:t xml:space="preserve"> </w:t>
      </w:r>
      <w:r w:rsidR="00BD3A0D">
        <w:rPr>
          <w:lang w:val="es-ES"/>
        </w:rPr>
        <w:t>Brujería</w:t>
      </w:r>
      <w:r w:rsidRPr="00BD3A0D">
        <w:rPr>
          <w:lang w:val="es-ES"/>
        </w:rPr>
        <w:t xml:space="preserve"> </w:t>
      </w:r>
      <w:r w:rsidR="00BD3A0D">
        <w:rPr>
          <w:lang w:val="es-ES"/>
        </w:rPr>
        <w:t xml:space="preserve">contra los Niños en </w:t>
      </w:r>
      <w:r w:rsidRPr="00BD3A0D">
        <w:rPr>
          <w:lang w:val="es-ES"/>
        </w:rPr>
        <w:t xml:space="preserve">Angola, </w:t>
      </w:r>
      <w:r w:rsidR="00476CD0">
        <w:rPr>
          <w:lang w:val="es-ES"/>
        </w:rPr>
        <w:t>a fin</w:t>
      </w:r>
      <w:r w:rsidR="00BD3A0D">
        <w:rPr>
          <w:lang w:val="es-ES"/>
        </w:rPr>
        <w:t xml:space="preserve"> de</w:t>
      </w:r>
      <w:r w:rsidRPr="00BD3A0D">
        <w:rPr>
          <w:lang w:val="es-ES"/>
        </w:rPr>
        <w:t xml:space="preserve"> prote</w:t>
      </w:r>
      <w:r w:rsidR="00BD3A0D">
        <w:rPr>
          <w:lang w:val="es-ES"/>
        </w:rPr>
        <w:t>ger los derechos</w:t>
      </w:r>
      <w:r w:rsidRPr="00BD3A0D">
        <w:rPr>
          <w:lang w:val="es-ES"/>
        </w:rPr>
        <w:t xml:space="preserve"> human</w:t>
      </w:r>
      <w:r w:rsidR="00BD3A0D">
        <w:rPr>
          <w:lang w:val="es-ES"/>
        </w:rPr>
        <w:t>os</w:t>
      </w:r>
      <w:r w:rsidRPr="00BD3A0D">
        <w:rPr>
          <w:lang w:val="es-ES"/>
        </w:rPr>
        <w:t>.</w:t>
      </w:r>
    </w:p>
    <w:p w:rsidR="005D1048" w:rsidRPr="00476CD0" w:rsidRDefault="005D1048" w:rsidP="00726F15">
      <w:pPr>
        <w:pStyle w:val="SingleTxtG"/>
        <w:rPr>
          <w:lang w:val="es-ES"/>
        </w:rPr>
      </w:pPr>
      <w:r w:rsidRPr="00476CD0">
        <w:rPr>
          <w:lang w:val="es-ES"/>
        </w:rPr>
        <w:t>135.</w:t>
      </w:r>
      <w:r w:rsidRPr="00476CD0">
        <w:rPr>
          <w:lang w:val="es-ES"/>
        </w:rPr>
        <w:tab/>
      </w:r>
      <w:r w:rsidR="00BD3A0D" w:rsidRPr="00476CD0">
        <w:rPr>
          <w:lang w:val="es-ES"/>
        </w:rPr>
        <w:t>Las Redes de</w:t>
      </w:r>
      <w:r w:rsidRPr="00476CD0">
        <w:rPr>
          <w:lang w:val="es-ES"/>
        </w:rPr>
        <w:t xml:space="preserve"> </w:t>
      </w:r>
      <w:r w:rsidR="00BD3A0D" w:rsidRPr="00476CD0">
        <w:rPr>
          <w:lang w:val="es-ES"/>
        </w:rPr>
        <w:t>p</w:t>
      </w:r>
      <w:r w:rsidRPr="00476CD0">
        <w:rPr>
          <w:lang w:val="es-ES"/>
        </w:rPr>
        <w:t>rotec</w:t>
      </w:r>
      <w:r w:rsidR="00BD3A0D" w:rsidRPr="00476CD0">
        <w:rPr>
          <w:lang w:val="es-ES"/>
        </w:rPr>
        <w:t>c</w:t>
      </w:r>
      <w:r w:rsidRPr="00476CD0">
        <w:rPr>
          <w:lang w:val="es-ES"/>
        </w:rPr>
        <w:t>i</w:t>
      </w:r>
      <w:r w:rsidR="00BD3A0D" w:rsidRPr="00476CD0">
        <w:rPr>
          <w:lang w:val="es-ES"/>
        </w:rPr>
        <w:t>ó</w:t>
      </w:r>
      <w:r w:rsidRPr="00476CD0">
        <w:rPr>
          <w:lang w:val="es-ES"/>
        </w:rPr>
        <w:t xml:space="preserve">n </w:t>
      </w:r>
      <w:r w:rsidR="00BD3A0D" w:rsidRPr="00476CD0">
        <w:rPr>
          <w:lang w:val="es-ES"/>
        </w:rPr>
        <w:t>y</w:t>
      </w:r>
      <w:r w:rsidRPr="00476CD0">
        <w:rPr>
          <w:lang w:val="es-ES"/>
        </w:rPr>
        <w:t xml:space="preserve"> </w:t>
      </w:r>
      <w:r w:rsidR="00BD3A0D" w:rsidRPr="00476CD0">
        <w:rPr>
          <w:lang w:val="es-ES"/>
        </w:rPr>
        <w:t>p</w:t>
      </w:r>
      <w:r w:rsidRPr="00476CD0">
        <w:rPr>
          <w:lang w:val="es-ES"/>
        </w:rPr>
        <w:t>romo</w:t>
      </w:r>
      <w:r w:rsidR="00BD3A0D" w:rsidRPr="00476CD0">
        <w:rPr>
          <w:lang w:val="es-ES"/>
        </w:rPr>
        <w:t>c</w:t>
      </w:r>
      <w:r w:rsidRPr="00476CD0">
        <w:rPr>
          <w:lang w:val="es-ES"/>
        </w:rPr>
        <w:t>i</w:t>
      </w:r>
      <w:r w:rsidR="00BD3A0D" w:rsidRPr="00476CD0">
        <w:rPr>
          <w:lang w:val="es-ES"/>
        </w:rPr>
        <w:t>ó</w:t>
      </w:r>
      <w:r w:rsidRPr="00476CD0">
        <w:rPr>
          <w:lang w:val="es-ES"/>
        </w:rPr>
        <w:t xml:space="preserve">n </w:t>
      </w:r>
      <w:r w:rsidR="00BD3A0D" w:rsidRPr="00476CD0">
        <w:rPr>
          <w:lang w:val="es-ES"/>
        </w:rPr>
        <w:t>de los derechos humanos</w:t>
      </w:r>
      <w:r w:rsidRPr="00476CD0">
        <w:rPr>
          <w:lang w:val="es-ES"/>
        </w:rPr>
        <w:t xml:space="preserve">, </w:t>
      </w:r>
      <w:r w:rsidR="00476CD0" w:rsidRPr="00476CD0">
        <w:rPr>
          <w:lang w:val="es-ES"/>
        </w:rPr>
        <w:t>como</w:t>
      </w:r>
      <w:r w:rsidRPr="00476CD0">
        <w:rPr>
          <w:lang w:val="es-ES"/>
        </w:rPr>
        <w:t xml:space="preserve"> for</w:t>
      </w:r>
      <w:r w:rsidR="00476CD0" w:rsidRPr="00476CD0">
        <w:rPr>
          <w:lang w:val="es-ES"/>
        </w:rPr>
        <w:t>o</w:t>
      </w:r>
      <w:r w:rsidRPr="00476CD0">
        <w:rPr>
          <w:lang w:val="es-ES"/>
        </w:rPr>
        <w:t xml:space="preserve"> </w:t>
      </w:r>
      <w:r w:rsidR="00476CD0" w:rsidRPr="00476CD0">
        <w:rPr>
          <w:lang w:val="es-ES"/>
        </w:rPr>
        <w:t>de</w:t>
      </w:r>
      <w:r w:rsidRPr="00476CD0">
        <w:rPr>
          <w:lang w:val="es-ES"/>
        </w:rPr>
        <w:t xml:space="preserve"> coordina</w:t>
      </w:r>
      <w:r w:rsidR="00476CD0" w:rsidRPr="00476CD0">
        <w:rPr>
          <w:lang w:val="es-ES"/>
        </w:rPr>
        <w:t>c</w:t>
      </w:r>
      <w:r w:rsidRPr="00476CD0">
        <w:rPr>
          <w:lang w:val="es-ES"/>
        </w:rPr>
        <w:t>i</w:t>
      </w:r>
      <w:r w:rsidR="00476CD0" w:rsidRPr="00476CD0">
        <w:rPr>
          <w:lang w:val="es-ES"/>
        </w:rPr>
        <w:t>ó</w:t>
      </w:r>
      <w:r w:rsidRPr="00476CD0">
        <w:rPr>
          <w:lang w:val="es-ES"/>
        </w:rPr>
        <w:t xml:space="preserve">n </w:t>
      </w:r>
      <w:r w:rsidR="00476CD0" w:rsidRPr="00476CD0">
        <w:rPr>
          <w:lang w:val="es-ES"/>
        </w:rPr>
        <w:t>y</w:t>
      </w:r>
      <w:r w:rsidRPr="00476CD0">
        <w:rPr>
          <w:lang w:val="es-ES"/>
        </w:rPr>
        <w:t xml:space="preserve"> di</w:t>
      </w:r>
      <w:r w:rsidR="00476CD0" w:rsidRPr="00476CD0">
        <w:rPr>
          <w:lang w:val="es-ES"/>
        </w:rPr>
        <w:t>á</w:t>
      </w:r>
      <w:r w:rsidRPr="00476CD0">
        <w:rPr>
          <w:lang w:val="es-ES"/>
        </w:rPr>
        <w:t>log</w:t>
      </w:r>
      <w:r w:rsidR="00476CD0" w:rsidRPr="00476CD0">
        <w:rPr>
          <w:lang w:val="es-ES"/>
        </w:rPr>
        <w:t>o</w:t>
      </w:r>
      <w:r w:rsidRPr="00476CD0">
        <w:rPr>
          <w:lang w:val="es-ES"/>
        </w:rPr>
        <w:t xml:space="preserve"> </w:t>
      </w:r>
      <w:r w:rsidR="00476CD0" w:rsidRPr="00476CD0">
        <w:rPr>
          <w:lang w:val="es-ES"/>
        </w:rPr>
        <w:t>entre las</w:t>
      </w:r>
      <w:r w:rsidRPr="00476CD0">
        <w:rPr>
          <w:lang w:val="es-ES"/>
        </w:rPr>
        <w:t xml:space="preserve"> comuni</w:t>
      </w:r>
      <w:r w:rsidR="00476CD0" w:rsidRPr="00476CD0">
        <w:rPr>
          <w:lang w:val="es-ES"/>
        </w:rPr>
        <w:t>dades</w:t>
      </w:r>
      <w:r w:rsidRPr="00476CD0">
        <w:rPr>
          <w:lang w:val="es-ES"/>
        </w:rPr>
        <w:t xml:space="preserve"> </w:t>
      </w:r>
      <w:r w:rsidR="00476CD0" w:rsidRPr="00476CD0">
        <w:rPr>
          <w:lang w:val="es-ES"/>
        </w:rPr>
        <w:t>y las</w:t>
      </w:r>
      <w:r w:rsidRPr="00476CD0">
        <w:rPr>
          <w:lang w:val="es-ES"/>
        </w:rPr>
        <w:t xml:space="preserve"> autori</w:t>
      </w:r>
      <w:r w:rsidR="00476CD0" w:rsidRPr="00476CD0">
        <w:rPr>
          <w:lang w:val="es-ES"/>
        </w:rPr>
        <w:t>dades, en las que participan</w:t>
      </w:r>
      <w:r w:rsidR="000A2C2D">
        <w:rPr>
          <w:lang w:val="es-ES"/>
        </w:rPr>
        <w:t xml:space="preserve"> </w:t>
      </w:r>
      <w:r w:rsidRPr="00476CD0">
        <w:rPr>
          <w:lang w:val="es-ES"/>
        </w:rPr>
        <w:t>adolescent</w:t>
      </w:r>
      <w:r w:rsidR="00476CD0" w:rsidRPr="00476CD0">
        <w:rPr>
          <w:lang w:val="es-ES"/>
        </w:rPr>
        <w:t>e</w:t>
      </w:r>
      <w:r w:rsidRPr="00476CD0">
        <w:rPr>
          <w:lang w:val="es-ES"/>
        </w:rPr>
        <w:t xml:space="preserve">s </w:t>
      </w:r>
      <w:r w:rsidR="00476CD0">
        <w:rPr>
          <w:lang w:val="es-ES"/>
        </w:rPr>
        <w:t xml:space="preserve">en calidad de </w:t>
      </w:r>
      <w:r w:rsidRPr="00476CD0">
        <w:rPr>
          <w:lang w:val="es-ES"/>
        </w:rPr>
        <w:t>representa</w:t>
      </w:r>
      <w:r w:rsidR="00476CD0">
        <w:rPr>
          <w:lang w:val="es-ES"/>
        </w:rPr>
        <w:t>n</w:t>
      </w:r>
      <w:r w:rsidRPr="00476CD0">
        <w:rPr>
          <w:lang w:val="es-ES"/>
        </w:rPr>
        <w:t xml:space="preserve">tes </w:t>
      </w:r>
      <w:r w:rsidR="00476CD0">
        <w:rPr>
          <w:lang w:val="es-ES"/>
        </w:rPr>
        <w:t>del</w:t>
      </w:r>
      <w:r w:rsidRPr="00476CD0">
        <w:rPr>
          <w:lang w:val="es-ES"/>
        </w:rPr>
        <w:t xml:space="preserve"> </w:t>
      </w:r>
      <w:r w:rsidR="00476CD0">
        <w:rPr>
          <w:lang w:val="es-ES"/>
        </w:rPr>
        <w:t>niño</w:t>
      </w:r>
      <w:r w:rsidRPr="00476CD0">
        <w:rPr>
          <w:lang w:val="es-ES"/>
        </w:rPr>
        <w:t xml:space="preserve">, </w:t>
      </w:r>
      <w:r w:rsidR="00476CD0">
        <w:rPr>
          <w:lang w:val="es-ES"/>
        </w:rPr>
        <w:t xml:space="preserve">han </w:t>
      </w:r>
      <w:r w:rsidR="00313FC2">
        <w:rPr>
          <w:lang w:val="es-ES"/>
        </w:rPr>
        <w:t>alent</w:t>
      </w:r>
      <w:r w:rsidRPr="00476CD0">
        <w:rPr>
          <w:lang w:val="es-ES"/>
        </w:rPr>
        <w:t>ad</w:t>
      </w:r>
      <w:r w:rsidR="00476CD0">
        <w:rPr>
          <w:lang w:val="es-ES"/>
        </w:rPr>
        <w:t>o el objetivo</w:t>
      </w:r>
      <w:r w:rsidRPr="00476CD0">
        <w:rPr>
          <w:lang w:val="es-ES"/>
        </w:rPr>
        <w:t xml:space="preserve"> fundamental </w:t>
      </w:r>
      <w:r w:rsidR="00476CD0">
        <w:rPr>
          <w:lang w:val="es-ES"/>
        </w:rPr>
        <w:t>de</w:t>
      </w:r>
      <w:r w:rsidR="000A2C2D">
        <w:rPr>
          <w:lang w:val="es-ES"/>
        </w:rPr>
        <w:t xml:space="preserve"> </w:t>
      </w:r>
      <w:r w:rsidRPr="00476CD0">
        <w:rPr>
          <w:lang w:val="es-ES"/>
        </w:rPr>
        <w:t>respond</w:t>
      </w:r>
      <w:r w:rsidR="00476CD0">
        <w:rPr>
          <w:lang w:val="es-ES"/>
        </w:rPr>
        <w:t>er a las</w:t>
      </w:r>
      <w:r w:rsidRPr="00476CD0">
        <w:rPr>
          <w:lang w:val="es-ES"/>
        </w:rPr>
        <w:t xml:space="preserve"> acusa</w:t>
      </w:r>
      <w:r w:rsidR="00476CD0">
        <w:rPr>
          <w:lang w:val="es-ES"/>
        </w:rPr>
        <w:t>c</w:t>
      </w:r>
      <w:r w:rsidRPr="00476CD0">
        <w:rPr>
          <w:lang w:val="es-ES"/>
        </w:rPr>
        <w:t>ion</w:t>
      </w:r>
      <w:r w:rsidR="00476CD0">
        <w:rPr>
          <w:lang w:val="es-ES"/>
        </w:rPr>
        <w:t>e</w:t>
      </w:r>
      <w:r w:rsidRPr="00476CD0">
        <w:rPr>
          <w:lang w:val="es-ES"/>
        </w:rPr>
        <w:t xml:space="preserve">s </w:t>
      </w:r>
      <w:r w:rsidR="00476CD0">
        <w:rPr>
          <w:lang w:val="es-ES"/>
        </w:rPr>
        <w:t>de brujería contra los niños</w:t>
      </w:r>
      <w:r w:rsidRPr="00476CD0">
        <w:rPr>
          <w:lang w:val="es-ES"/>
        </w:rPr>
        <w:t xml:space="preserve">, </w:t>
      </w:r>
      <w:r w:rsidR="00476CD0">
        <w:rPr>
          <w:lang w:val="es-ES"/>
        </w:rPr>
        <w:t xml:space="preserve">y hoy están </w:t>
      </w:r>
      <w:r w:rsidR="00313FC2">
        <w:rPr>
          <w:lang w:val="es-ES"/>
        </w:rPr>
        <w:t>pote</w:t>
      </w:r>
      <w:r w:rsidR="00476CD0">
        <w:rPr>
          <w:lang w:val="es-ES"/>
        </w:rPr>
        <w:t>n</w:t>
      </w:r>
      <w:r w:rsidR="00313FC2">
        <w:rPr>
          <w:lang w:val="es-ES"/>
        </w:rPr>
        <w:t>cia</w:t>
      </w:r>
      <w:r w:rsidR="00476CD0">
        <w:rPr>
          <w:lang w:val="es-ES"/>
        </w:rPr>
        <w:t>do tod</w:t>
      </w:r>
      <w:r w:rsidR="00313FC2">
        <w:rPr>
          <w:lang w:val="es-ES"/>
        </w:rPr>
        <w:t>o</w:t>
      </w:r>
      <w:r w:rsidR="00476CD0">
        <w:rPr>
          <w:lang w:val="es-ES"/>
        </w:rPr>
        <w:t>s l</w:t>
      </w:r>
      <w:r w:rsidR="00313FC2">
        <w:rPr>
          <w:lang w:val="es-ES"/>
        </w:rPr>
        <w:t>o</w:t>
      </w:r>
      <w:r w:rsidR="00476CD0">
        <w:rPr>
          <w:lang w:val="es-ES"/>
        </w:rPr>
        <w:t xml:space="preserve">s </w:t>
      </w:r>
      <w:r w:rsidR="005C0D34">
        <w:rPr>
          <w:lang w:val="es-ES"/>
        </w:rPr>
        <w:t>aspectos</w:t>
      </w:r>
      <w:r w:rsidR="00476CD0">
        <w:rPr>
          <w:lang w:val="es-ES"/>
        </w:rPr>
        <w:t xml:space="preserve"> de </w:t>
      </w:r>
      <w:r w:rsidR="00313FC2">
        <w:rPr>
          <w:lang w:val="es-ES"/>
        </w:rPr>
        <w:t xml:space="preserve">la </w:t>
      </w:r>
      <w:r w:rsidR="00476CD0">
        <w:rPr>
          <w:lang w:val="es-ES"/>
        </w:rPr>
        <w:t>protección de la infancia</w:t>
      </w:r>
      <w:r w:rsidRPr="00476CD0">
        <w:rPr>
          <w:lang w:val="es-ES"/>
        </w:rPr>
        <w:t>.</w:t>
      </w:r>
    </w:p>
    <w:p w:rsidR="005D1048" w:rsidRPr="00476CD0" w:rsidRDefault="005D1048" w:rsidP="00726F15">
      <w:pPr>
        <w:pStyle w:val="SingleTxtG"/>
        <w:rPr>
          <w:lang w:val="es-ES"/>
        </w:rPr>
      </w:pPr>
      <w:r w:rsidRPr="00476CD0">
        <w:rPr>
          <w:lang w:val="es-ES"/>
        </w:rPr>
        <w:t>136.</w:t>
      </w:r>
      <w:r w:rsidRPr="00476CD0">
        <w:rPr>
          <w:lang w:val="es-ES"/>
        </w:rPr>
        <w:tab/>
      </w:r>
      <w:r w:rsidR="00476CD0" w:rsidRPr="00476CD0">
        <w:rPr>
          <w:lang w:val="es-ES"/>
        </w:rPr>
        <w:t>El vínculo con los tribunales</w:t>
      </w:r>
      <w:r w:rsidRPr="00476CD0">
        <w:rPr>
          <w:lang w:val="es-ES"/>
        </w:rPr>
        <w:t xml:space="preserve"> provincial</w:t>
      </w:r>
      <w:r w:rsidR="00476CD0" w:rsidRPr="00476CD0">
        <w:rPr>
          <w:lang w:val="es-ES"/>
        </w:rPr>
        <w:t>es</w:t>
      </w:r>
      <w:r w:rsidRPr="00476CD0">
        <w:rPr>
          <w:lang w:val="es-ES"/>
        </w:rPr>
        <w:t xml:space="preserve"> </w:t>
      </w:r>
      <w:r w:rsidR="00476CD0" w:rsidRPr="00476CD0">
        <w:rPr>
          <w:lang w:val="es-ES"/>
        </w:rPr>
        <w:t>facilita la aplicac</w:t>
      </w:r>
      <w:r w:rsidR="000C038A">
        <w:rPr>
          <w:lang w:val="es-ES"/>
        </w:rPr>
        <w:t>i</w:t>
      </w:r>
      <w:r w:rsidR="00476CD0" w:rsidRPr="00476CD0">
        <w:rPr>
          <w:lang w:val="es-ES"/>
        </w:rPr>
        <w:t>ón de</w:t>
      </w:r>
      <w:r w:rsidRPr="00476CD0">
        <w:rPr>
          <w:lang w:val="es-ES"/>
        </w:rPr>
        <w:t xml:space="preserve"> program</w:t>
      </w:r>
      <w:r w:rsidR="00476CD0" w:rsidRPr="00476CD0">
        <w:rPr>
          <w:lang w:val="es-ES"/>
        </w:rPr>
        <w:t>a</w:t>
      </w:r>
      <w:r w:rsidRPr="00476CD0">
        <w:rPr>
          <w:lang w:val="es-ES"/>
        </w:rPr>
        <w:t>s</w:t>
      </w:r>
      <w:r w:rsidR="00476CD0" w:rsidRPr="00476CD0">
        <w:rPr>
          <w:lang w:val="es-ES"/>
        </w:rPr>
        <w:t xml:space="preserve"> de vigilancia y de medidas para la</w:t>
      </w:r>
      <w:r w:rsidRPr="00476CD0">
        <w:rPr>
          <w:lang w:val="es-ES"/>
        </w:rPr>
        <w:t xml:space="preserve"> protec</w:t>
      </w:r>
      <w:r w:rsidR="00476CD0" w:rsidRPr="00476CD0">
        <w:rPr>
          <w:lang w:val="es-ES"/>
        </w:rPr>
        <w:t>c</w:t>
      </w:r>
      <w:r w:rsidRPr="00476CD0">
        <w:rPr>
          <w:lang w:val="es-ES"/>
        </w:rPr>
        <w:t>i</w:t>
      </w:r>
      <w:r w:rsidR="00476CD0" w:rsidRPr="00476CD0">
        <w:rPr>
          <w:lang w:val="es-ES"/>
        </w:rPr>
        <w:t>ó</w:t>
      </w:r>
      <w:r w:rsidRPr="00476CD0">
        <w:rPr>
          <w:lang w:val="es-ES"/>
        </w:rPr>
        <w:t>n</w:t>
      </w:r>
      <w:r w:rsidR="00476CD0" w:rsidRPr="00476CD0">
        <w:rPr>
          <w:lang w:val="es-ES"/>
        </w:rPr>
        <w:t xml:space="preserve"> social de los niños en los casos de violencia y</w:t>
      </w:r>
      <w:r w:rsidRPr="00476CD0">
        <w:rPr>
          <w:lang w:val="es-ES"/>
        </w:rPr>
        <w:t xml:space="preserve"> abandon</w:t>
      </w:r>
      <w:r w:rsidR="00476CD0" w:rsidRPr="00476CD0">
        <w:rPr>
          <w:lang w:val="es-ES"/>
        </w:rPr>
        <w:t>o</w:t>
      </w:r>
      <w:r w:rsidRPr="00476CD0">
        <w:rPr>
          <w:lang w:val="es-ES"/>
        </w:rPr>
        <w:t>.</w:t>
      </w:r>
    </w:p>
    <w:p w:rsidR="005D1048" w:rsidRPr="000C038A" w:rsidRDefault="005D1048" w:rsidP="00726F15">
      <w:pPr>
        <w:pStyle w:val="SingleTxtG"/>
        <w:rPr>
          <w:lang w:val="es-ES"/>
        </w:rPr>
      </w:pPr>
      <w:r w:rsidRPr="00BC5263">
        <w:rPr>
          <w:lang w:val="es-ES"/>
        </w:rPr>
        <w:t>137.</w:t>
      </w:r>
      <w:r w:rsidRPr="00BC5263">
        <w:rPr>
          <w:lang w:val="es-ES"/>
        </w:rPr>
        <w:tab/>
      </w:r>
      <w:r w:rsidR="004F792D" w:rsidRPr="00BC5263">
        <w:rPr>
          <w:lang w:val="es-ES"/>
        </w:rPr>
        <w:t>A fin de disuadir a la</w:t>
      </w:r>
      <w:r w:rsidRPr="00BC5263">
        <w:rPr>
          <w:lang w:val="es-ES"/>
        </w:rPr>
        <w:t xml:space="preserve"> socie</w:t>
      </w:r>
      <w:r w:rsidR="004F792D" w:rsidRPr="00BC5263">
        <w:rPr>
          <w:lang w:val="es-ES"/>
        </w:rPr>
        <w:t xml:space="preserve">dad de </w:t>
      </w:r>
      <w:r w:rsidR="002C1A54">
        <w:rPr>
          <w:lang w:val="es-ES"/>
        </w:rPr>
        <w:t>unas</w:t>
      </w:r>
      <w:r w:rsidRPr="00BC5263">
        <w:rPr>
          <w:lang w:val="es-ES"/>
        </w:rPr>
        <w:t xml:space="preserve"> </w:t>
      </w:r>
      <w:r w:rsidR="00BC5263" w:rsidRPr="00BC5263">
        <w:rPr>
          <w:lang w:val="es-ES"/>
        </w:rPr>
        <w:t>práctica</w:t>
      </w:r>
      <w:r w:rsidR="004F792D" w:rsidRPr="00BC5263">
        <w:rPr>
          <w:lang w:val="es-ES"/>
        </w:rPr>
        <w:t xml:space="preserve">s que </w:t>
      </w:r>
      <w:r w:rsidR="002C1A54">
        <w:rPr>
          <w:lang w:val="es-ES"/>
        </w:rPr>
        <w:t>constituyen tratos</w:t>
      </w:r>
      <w:r w:rsidR="004F792D" w:rsidRPr="00BC5263">
        <w:rPr>
          <w:lang w:val="es-ES"/>
        </w:rPr>
        <w:t xml:space="preserve"> </w:t>
      </w:r>
      <w:r w:rsidR="00BC5263" w:rsidRPr="00BC5263">
        <w:rPr>
          <w:lang w:val="es-ES"/>
        </w:rPr>
        <w:t>crueles para</w:t>
      </w:r>
      <w:r w:rsidRPr="00BC5263">
        <w:rPr>
          <w:lang w:val="es-ES"/>
        </w:rPr>
        <w:t xml:space="preserve"> </w:t>
      </w:r>
      <w:r w:rsidR="00BC5263" w:rsidRPr="00BC5263">
        <w:rPr>
          <w:lang w:val="es-ES"/>
        </w:rPr>
        <w:t xml:space="preserve">los </w:t>
      </w:r>
      <w:r w:rsidRPr="00BC5263">
        <w:rPr>
          <w:lang w:val="es-ES"/>
        </w:rPr>
        <w:t>n</w:t>
      </w:r>
      <w:r w:rsidR="00BC5263" w:rsidRPr="00BC5263">
        <w:rPr>
          <w:lang w:val="es-ES"/>
        </w:rPr>
        <w:t>iños,</w:t>
      </w:r>
      <w:r w:rsidRPr="00BC5263">
        <w:rPr>
          <w:lang w:val="es-ES"/>
        </w:rPr>
        <w:t xml:space="preserve"> </w:t>
      </w:r>
      <w:smartTag w:uri="urn:schemas-microsoft-com:office:smarttags" w:element="PersonName">
        <w:smartTagPr>
          <w:attr w:name="ProductID" w:val="la Fiscal￭a"/>
        </w:smartTagPr>
        <w:r w:rsidR="00BC5263" w:rsidRPr="00BC5263">
          <w:rPr>
            <w:lang w:val="es-ES"/>
          </w:rPr>
          <w:t>la Fiscalía</w:t>
        </w:r>
      </w:smartTag>
      <w:r w:rsidRPr="00BC5263">
        <w:rPr>
          <w:lang w:val="es-ES"/>
        </w:rPr>
        <w:t xml:space="preserve"> </w:t>
      </w:r>
      <w:r w:rsidR="00BC5263" w:rsidRPr="00BC5263">
        <w:rPr>
          <w:lang w:val="es-ES"/>
        </w:rPr>
        <w:t>puede</w:t>
      </w:r>
      <w:r w:rsidRPr="00BC5263">
        <w:rPr>
          <w:lang w:val="es-ES"/>
        </w:rPr>
        <w:t xml:space="preserve"> orde</w:t>
      </w:r>
      <w:r w:rsidR="00BC5263" w:rsidRPr="00BC5263">
        <w:rPr>
          <w:lang w:val="es-ES"/>
        </w:rPr>
        <w:t>nar la</w:t>
      </w:r>
      <w:r w:rsidRPr="00BC5263">
        <w:rPr>
          <w:lang w:val="es-ES"/>
        </w:rPr>
        <w:t xml:space="preserve"> deten</w:t>
      </w:r>
      <w:r w:rsidR="00BC5263" w:rsidRPr="00BC5263">
        <w:rPr>
          <w:lang w:val="es-ES"/>
        </w:rPr>
        <w:t>c</w:t>
      </w:r>
      <w:r w:rsidRPr="00BC5263">
        <w:rPr>
          <w:lang w:val="es-ES"/>
        </w:rPr>
        <w:t>i</w:t>
      </w:r>
      <w:r w:rsidR="00BC5263" w:rsidRPr="00BC5263">
        <w:rPr>
          <w:lang w:val="es-ES"/>
        </w:rPr>
        <w:t>ó</w:t>
      </w:r>
      <w:r w:rsidRPr="00BC5263">
        <w:rPr>
          <w:lang w:val="es-ES"/>
        </w:rPr>
        <w:t xml:space="preserve">n </w:t>
      </w:r>
      <w:r w:rsidR="00BC5263" w:rsidRPr="00BC5263">
        <w:rPr>
          <w:lang w:val="es-ES"/>
        </w:rPr>
        <w:t>en espera de juicio,</w:t>
      </w:r>
      <w:r w:rsidR="002C1A54">
        <w:rPr>
          <w:lang w:val="es-ES"/>
        </w:rPr>
        <w:t xml:space="preserve"> diligencias previas en los procedimientos</w:t>
      </w:r>
      <w:r w:rsidR="00313FC2">
        <w:rPr>
          <w:lang w:val="es-ES"/>
        </w:rPr>
        <w:t xml:space="preserve"> penales</w:t>
      </w:r>
      <w:r w:rsidRPr="00BC5263">
        <w:rPr>
          <w:lang w:val="es-ES"/>
        </w:rPr>
        <w:t>, cooper</w:t>
      </w:r>
      <w:r w:rsidR="00BC5263">
        <w:rPr>
          <w:lang w:val="es-ES"/>
        </w:rPr>
        <w:t>ar</w:t>
      </w:r>
      <w:r w:rsidRPr="00BC5263">
        <w:rPr>
          <w:lang w:val="es-ES"/>
        </w:rPr>
        <w:t xml:space="preserve"> </w:t>
      </w:r>
      <w:r w:rsidR="00BC5263">
        <w:rPr>
          <w:lang w:val="es-ES"/>
        </w:rPr>
        <w:t>e</w:t>
      </w:r>
      <w:r w:rsidRPr="00BC5263">
        <w:rPr>
          <w:lang w:val="es-ES"/>
        </w:rPr>
        <w:t xml:space="preserve">n </w:t>
      </w:r>
      <w:r w:rsidR="00BC5263">
        <w:rPr>
          <w:lang w:val="es-ES"/>
        </w:rPr>
        <w:t xml:space="preserve">la </w:t>
      </w:r>
      <w:r w:rsidRPr="00BC5263">
        <w:rPr>
          <w:lang w:val="es-ES"/>
        </w:rPr>
        <w:t>investiga</w:t>
      </w:r>
      <w:r w:rsidR="00BC5263">
        <w:rPr>
          <w:lang w:val="es-ES"/>
        </w:rPr>
        <w:t>c</w:t>
      </w:r>
      <w:r w:rsidRPr="00BC5263">
        <w:rPr>
          <w:lang w:val="es-ES"/>
        </w:rPr>
        <w:t>i</w:t>
      </w:r>
      <w:r w:rsidR="00BC5263">
        <w:rPr>
          <w:lang w:val="es-ES"/>
        </w:rPr>
        <w:t>ó</w:t>
      </w:r>
      <w:r w:rsidRPr="00BC5263">
        <w:rPr>
          <w:lang w:val="es-ES"/>
        </w:rPr>
        <w:t>n</w:t>
      </w:r>
      <w:r w:rsidR="00BC5263">
        <w:rPr>
          <w:lang w:val="es-ES"/>
        </w:rPr>
        <w:t xml:space="preserve"> de los casos con objeto de verificar la existencia de</w:t>
      </w:r>
      <w:r w:rsidRPr="00BC5263">
        <w:rPr>
          <w:lang w:val="es-ES"/>
        </w:rPr>
        <w:t xml:space="preserve"> viola</w:t>
      </w:r>
      <w:r w:rsidR="00BC5263">
        <w:rPr>
          <w:lang w:val="es-ES"/>
        </w:rPr>
        <w:t>c</w:t>
      </w:r>
      <w:r w:rsidRPr="00BC5263">
        <w:rPr>
          <w:lang w:val="es-ES"/>
        </w:rPr>
        <w:t>ion</w:t>
      </w:r>
      <w:r w:rsidR="00BC5263">
        <w:rPr>
          <w:lang w:val="es-ES"/>
        </w:rPr>
        <w:t>e</w:t>
      </w:r>
      <w:r w:rsidRPr="00BC5263">
        <w:rPr>
          <w:lang w:val="es-ES"/>
        </w:rPr>
        <w:t>s</w:t>
      </w:r>
      <w:r w:rsidR="002C1A54">
        <w:rPr>
          <w:lang w:val="es-ES"/>
        </w:rPr>
        <w:t xml:space="preserve"> de los derechos</w:t>
      </w:r>
      <w:r w:rsidRPr="00BC5263">
        <w:rPr>
          <w:lang w:val="es-ES"/>
        </w:rPr>
        <w:t xml:space="preserve">, </w:t>
      </w:r>
      <w:r w:rsidR="00BC5263">
        <w:rPr>
          <w:lang w:val="es-ES"/>
        </w:rPr>
        <w:t>y notificarlas a las autoridades</w:t>
      </w:r>
      <w:r w:rsidR="000C038A">
        <w:rPr>
          <w:lang w:val="es-ES"/>
        </w:rPr>
        <w:t xml:space="preserve"> </w:t>
      </w:r>
      <w:r w:rsidR="002C1A54">
        <w:rPr>
          <w:lang w:val="es-ES"/>
        </w:rPr>
        <w:t xml:space="preserve">judiciales encargadas de la instrucción de los procesos </w:t>
      </w:r>
      <w:r w:rsidR="000C038A">
        <w:rPr>
          <w:lang w:val="es-ES"/>
        </w:rPr>
        <w:t xml:space="preserve">y de </w:t>
      </w:r>
      <w:r w:rsidR="002C1A54">
        <w:rPr>
          <w:lang w:val="es-ES"/>
        </w:rPr>
        <w:t>la averiguación de los hechos</w:t>
      </w:r>
      <w:r w:rsidRPr="00BC5263">
        <w:rPr>
          <w:lang w:val="es-ES"/>
        </w:rPr>
        <w:t xml:space="preserve">. </w:t>
      </w:r>
      <w:r w:rsidR="000C038A" w:rsidRPr="000C038A">
        <w:rPr>
          <w:lang w:val="es-ES"/>
        </w:rPr>
        <w:t xml:space="preserve">Los autores </w:t>
      </w:r>
      <w:r w:rsidR="00313FC2">
        <w:rPr>
          <w:lang w:val="es-ES"/>
        </w:rPr>
        <w:t>habrán de ser</w:t>
      </w:r>
      <w:r w:rsidR="000C038A" w:rsidRPr="000C038A">
        <w:rPr>
          <w:lang w:val="es-ES"/>
        </w:rPr>
        <w:t xml:space="preserve"> puestos a disposición de la ju</w:t>
      </w:r>
      <w:r w:rsidRPr="000C038A">
        <w:rPr>
          <w:lang w:val="es-ES"/>
        </w:rPr>
        <w:t>stic</w:t>
      </w:r>
      <w:r w:rsidR="000C038A" w:rsidRPr="000C038A">
        <w:rPr>
          <w:lang w:val="es-ES"/>
        </w:rPr>
        <w:t>ia</w:t>
      </w:r>
      <w:r w:rsidRPr="000C038A">
        <w:rPr>
          <w:lang w:val="es-ES"/>
        </w:rPr>
        <w:t xml:space="preserve">, </w:t>
      </w:r>
      <w:r w:rsidR="000C038A" w:rsidRPr="000C038A">
        <w:rPr>
          <w:lang w:val="es-ES"/>
        </w:rPr>
        <w:t>sometidos a un juicio con las debidas garant</w:t>
      </w:r>
      <w:r w:rsidR="000C038A">
        <w:rPr>
          <w:lang w:val="es-ES"/>
        </w:rPr>
        <w:t>ías</w:t>
      </w:r>
      <w:r w:rsidRPr="000C038A">
        <w:rPr>
          <w:lang w:val="es-ES"/>
        </w:rPr>
        <w:t xml:space="preserve"> </w:t>
      </w:r>
      <w:r w:rsidR="000C038A">
        <w:rPr>
          <w:lang w:val="es-ES"/>
        </w:rPr>
        <w:t>y condenados a penas de cárcel, por lo que las</w:t>
      </w:r>
      <w:r w:rsidRPr="000C038A">
        <w:rPr>
          <w:lang w:val="es-ES"/>
        </w:rPr>
        <w:t xml:space="preserve"> famili</w:t>
      </w:r>
      <w:r w:rsidR="000C038A">
        <w:rPr>
          <w:lang w:val="es-ES"/>
        </w:rPr>
        <w:t>a</w:t>
      </w:r>
      <w:r w:rsidRPr="000C038A">
        <w:rPr>
          <w:lang w:val="es-ES"/>
        </w:rPr>
        <w:t xml:space="preserve">s </w:t>
      </w:r>
      <w:r w:rsidR="000C038A">
        <w:rPr>
          <w:lang w:val="es-ES"/>
        </w:rPr>
        <w:t>de las</w:t>
      </w:r>
      <w:r w:rsidRPr="000C038A">
        <w:rPr>
          <w:lang w:val="es-ES"/>
        </w:rPr>
        <w:t xml:space="preserve"> v</w:t>
      </w:r>
      <w:r w:rsidR="000C038A">
        <w:rPr>
          <w:lang w:val="es-ES"/>
        </w:rPr>
        <w:t>í</w:t>
      </w:r>
      <w:r w:rsidRPr="000C038A">
        <w:rPr>
          <w:lang w:val="es-ES"/>
        </w:rPr>
        <w:t>ctim</w:t>
      </w:r>
      <w:r w:rsidR="000C038A">
        <w:rPr>
          <w:lang w:val="es-ES"/>
        </w:rPr>
        <w:t>a</w:t>
      </w:r>
      <w:r w:rsidRPr="000C038A">
        <w:rPr>
          <w:lang w:val="es-ES"/>
        </w:rPr>
        <w:t xml:space="preserve">s </w:t>
      </w:r>
      <w:r w:rsidR="000C038A">
        <w:rPr>
          <w:lang w:val="es-ES"/>
        </w:rPr>
        <w:t>y los fiscales</w:t>
      </w:r>
      <w:r w:rsidRPr="000C038A">
        <w:rPr>
          <w:lang w:val="es-ES"/>
        </w:rPr>
        <w:t xml:space="preserve"> </w:t>
      </w:r>
      <w:r w:rsidR="00313FC2">
        <w:rPr>
          <w:lang w:val="es-ES"/>
        </w:rPr>
        <w:t>podrán considerar</w:t>
      </w:r>
      <w:r w:rsidR="000C038A">
        <w:rPr>
          <w:lang w:val="es-ES"/>
        </w:rPr>
        <w:t xml:space="preserve"> que se ha hecho</w:t>
      </w:r>
      <w:r w:rsidRPr="000C038A">
        <w:rPr>
          <w:lang w:val="es-ES"/>
        </w:rPr>
        <w:t xml:space="preserve"> justic</w:t>
      </w:r>
      <w:r w:rsidR="000C038A">
        <w:rPr>
          <w:lang w:val="es-ES"/>
        </w:rPr>
        <w:t>ia</w:t>
      </w:r>
      <w:r w:rsidRPr="000C038A">
        <w:rPr>
          <w:lang w:val="es-ES"/>
        </w:rPr>
        <w:t>.</w:t>
      </w:r>
    </w:p>
    <w:p w:rsidR="005D1048" w:rsidRPr="000951BA" w:rsidRDefault="005D1048" w:rsidP="00726F15">
      <w:pPr>
        <w:pStyle w:val="SingleTxtG"/>
        <w:rPr>
          <w:lang w:val="es-ES"/>
        </w:rPr>
      </w:pPr>
      <w:r w:rsidRPr="000951BA">
        <w:rPr>
          <w:lang w:val="es-ES"/>
        </w:rPr>
        <w:t>138.</w:t>
      </w:r>
      <w:r w:rsidRPr="000951BA">
        <w:rPr>
          <w:lang w:val="es-ES"/>
        </w:rPr>
        <w:tab/>
      </w:r>
      <w:r w:rsidR="000C038A" w:rsidRPr="000951BA">
        <w:rPr>
          <w:lang w:val="es-ES"/>
        </w:rPr>
        <w:t>También se han puesto en marcha los</w:t>
      </w:r>
      <w:r w:rsidRPr="000951BA">
        <w:rPr>
          <w:lang w:val="es-ES"/>
        </w:rPr>
        <w:t xml:space="preserve"> servic</w:t>
      </w:r>
      <w:r w:rsidR="000C038A" w:rsidRPr="000951BA">
        <w:rPr>
          <w:lang w:val="es-ES"/>
        </w:rPr>
        <w:t>io</w:t>
      </w:r>
      <w:r w:rsidRPr="000951BA">
        <w:rPr>
          <w:lang w:val="es-ES"/>
        </w:rPr>
        <w:t xml:space="preserve">s </w:t>
      </w:r>
      <w:r w:rsidR="000C038A" w:rsidRPr="000951BA">
        <w:rPr>
          <w:lang w:val="es-ES"/>
        </w:rPr>
        <w:t>de</w:t>
      </w:r>
      <w:r w:rsidRPr="000951BA">
        <w:rPr>
          <w:lang w:val="es-ES"/>
        </w:rPr>
        <w:t xml:space="preserve"> protec</w:t>
      </w:r>
      <w:r w:rsidR="000C038A" w:rsidRPr="000951BA">
        <w:rPr>
          <w:lang w:val="es-ES"/>
        </w:rPr>
        <w:t>ción y</w:t>
      </w:r>
      <w:r w:rsidRPr="000951BA">
        <w:rPr>
          <w:lang w:val="es-ES"/>
        </w:rPr>
        <w:t xml:space="preserve"> asist</w:t>
      </w:r>
      <w:r w:rsidR="000C038A" w:rsidRPr="000951BA">
        <w:rPr>
          <w:lang w:val="es-ES"/>
        </w:rPr>
        <w:t>encia a las</w:t>
      </w:r>
      <w:r w:rsidRPr="000951BA">
        <w:rPr>
          <w:lang w:val="es-ES"/>
        </w:rPr>
        <w:t xml:space="preserve"> v</w:t>
      </w:r>
      <w:r w:rsidR="000C038A" w:rsidRPr="000951BA">
        <w:rPr>
          <w:lang w:val="es-ES"/>
        </w:rPr>
        <w:t>í</w:t>
      </w:r>
      <w:r w:rsidRPr="000951BA">
        <w:rPr>
          <w:lang w:val="es-ES"/>
        </w:rPr>
        <w:t>ctim</w:t>
      </w:r>
      <w:r w:rsidR="000C038A" w:rsidRPr="000951BA">
        <w:rPr>
          <w:lang w:val="es-ES"/>
        </w:rPr>
        <w:t>a</w:t>
      </w:r>
      <w:r w:rsidRPr="000951BA">
        <w:rPr>
          <w:lang w:val="es-ES"/>
        </w:rPr>
        <w:t>s</w:t>
      </w:r>
      <w:r w:rsidR="00313FC2">
        <w:rPr>
          <w:lang w:val="es-ES"/>
        </w:rPr>
        <w:t xml:space="preserve">, con objeto </w:t>
      </w:r>
      <w:r w:rsidR="000951BA" w:rsidRPr="000951BA">
        <w:rPr>
          <w:lang w:val="es-ES"/>
        </w:rPr>
        <w:t>de ofrecer</w:t>
      </w:r>
      <w:r w:rsidR="000951BA">
        <w:rPr>
          <w:lang w:val="es-ES"/>
        </w:rPr>
        <w:t>les</w:t>
      </w:r>
      <w:r w:rsidR="000951BA" w:rsidRPr="000951BA">
        <w:rPr>
          <w:lang w:val="es-ES"/>
        </w:rPr>
        <w:t xml:space="preserve"> un albergue</w:t>
      </w:r>
      <w:r w:rsidRPr="000951BA">
        <w:rPr>
          <w:lang w:val="es-ES"/>
        </w:rPr>
        <w:t xml:space="preserve"> tempora</w:t>
      </w:r>
      <w:r w:rsidR="000951BA" w:rsidRPr="000951BA">
        <w:rPr>
          <w:lang w:val="es-ES"/>
        </w:rPr>
        <w:t>l</w:t>
      </w:r>
      <w:r w:rsidRPr="000951BA">
        <w:rPr>
          <w:lang w:val="es-ES"/>
        </w:rPr>
        <w:t xml:space="preserve"> </w:t>
      </w:r>
      <w:r w:rsidR="000951BA" w:rsidRPr="000951BA">
        <w:rPr>
          <w:lang w:val="es-ES"/>
        </w:rPr>
        <w:t>y atenci</w:t>
      </w:r>
      <w:r w:rsidR="000951BA">
        <w:rPr>
          <w:lang w:val="es-ES"/>
        </w:rPr>
        <w:t xml:space="preserve">ón </w:t>
      </w:r>
      <w:r w:rsidRPr="000951BA">
        <w:rPr>
          <w:lang w:val="es-ES"/>
        </w:rPr>
        <w:t>m</w:t>
      </w:r>
      <w:r w:rsidR="000951BA">
        <w:rPr>
          <w:lang w:val="es-ES"/>
        </w:rPr>
        <w:t>é</w:t>
      </w:r>
      <w:r w:rsidRPr="000951BA">
        <w:rPr>
          <w:lang w:val="es-ES"/>
        </w:rPr>
        <w:t>dica</w:t>
      </w:r>
      <w:r w:rsidR="000951BA">
        <w:rPr>
          <w:lang w:val="es-ES"/>
        </w:rPr>
        <w:t xml:space="preserve"> y</w:t>
      </w:r>
      <w:r w:rsidRPr="000951BA">
        <w:rPr>
          <w:lang w:val="es-ES"/>
        </w:rPr>
        <w:t xml:space="preserve"> ps</w:t>
      </w:r>
      <w:r w:rsidR="000951BA">
        <w:rPr>
          <w:lang w:val="es-ES"/>
        </w:rPr>
        <w:t>i</w:t>
      </w:r>
      <w:r w:rsidRPr="000951BA">
        <w:rPr>
          <w:lang w:val="es-ES"/>
        </w:rPr>
        <w:t>cosocial</w:t>
      </w:r>
      <w:r w:rsidR="000951BA">
        <w:rPr>
          <w:lang w:val="es-ES"/>
        </w:rPr>
        <w:t>,</w:t>
      </w:r>
      <w:r w:rsidRPr="000951BA">
        <w:rPr>
          <w:lang w:val="es-ES"/>
        </w:rPr>
        <w:t xml:space="preserve"> </w:t>
      </w:r>
      <w:r w:rsidR="000951BA">
        <w:rPr>
          <w:lang w:val="es-ES"/>
        </w:rPr>
        <w:t>como respuesta del</w:t>
      </w:r>
      <w:r w:rsidRPr="000951BA">
        <w:rPr>
          <w:lang w:val="es-ES"/>
        </w:rPr>
        <w:t xml:space="preserve"> </w:t>
      </w:r>
      <w:r w:rsidR="000951BA">
        <w:rPr>
          <w:lang w:val="es-ES"/>
        </w:rPr>
        <w:t>G</w:t>
      </w:r>
      <w:r w:rsidRPr="000951BA">
        <w:rPr>
          <w:lang w:val="es-ES"/>
        </w:rPr>
        <w:t>o</w:t>
      </w:r>
      <w:r w:rsidR="000951BA">
        <w:rPr>
          <w:lang w:val="es-ES"/>
        </w:rPr>
        <w:t>bi</w:t>
      </w:r>
      <w:r w:rsidRPr="000951BA">
        <w:rPr>
          <w:lang w:val="es-ES"/>
        </w:rPr>
        <w:t>ern</w:t>
      </w:r>
      <w:r w:rsidR="000951BA">
        <w:rPr>
          <w:lang w:val="es-ES"/>
        </w:rPr>
        <w:t xml:space="preserve">o </w:t>
      </w:r>
      <w:r w:rsidR="00313FC2">
        <w:rPr>
          <w:lang w:val="es-ES"/>
        </w:rPr>
        <w:t>para</w:t>
      </w:r>
      <w:r w:rsidRPr="000951BA">
        <w:rPr>
          <w:lang w:val="es-ES"/>
        </w:rPr>
        <w:t xml:space="preserve"> prote</w:t>
      </w:r>
      <w:r w:rsidR="000951BA">
        <w:rPr>
          <w:lang w:val="es-ES"/>
        </w:rPr>
        <w:t>ger al niño</w:t>
      </w:r>
      <w:r w:rsidRPr="000951BA">
        <w:rPr>
          <w:lang w:val="es-ES"/>
        </w:rPr>
        <w:t xml:space="preserve">, </w:t>
      </w:r>
      <w:r w:rsidR="00313FC2">
        <w:rPr>
          <w:lang w:val="es-ES"/>
        </w:rPr>
        <w:t xml:space="preserve">lo que </w:t>
      </w:r>
      <w:r w:rsidRPr="000951BA">
        <w:rPr>
          <w:lang w:val="es-ES"/>
        </w:rPr>
        <w:t>inclu</w:t>
      </w:r>
      <w:r w:rsidR="00313FC2">
        <w:rPr>
          <w:lang w:val="es-ES"/>
        </w:rPr>
        <w:t>ye</w:t>
      </w:r>
      <w:r w:rsidR="000951BA">
        <w:rPr>
          <w:lang w:val="es-ES"/>
        </w:rPr>
        <w:t xml:space="preserve"> la formación y el reciclaje de los</w:t>
      </w:r>
      <w:r w:rsidRPr="000951BA">
        <w:rPr>
          <w:lang w:val="es-ES"/>
        </w:rPr>
        <w:t xml:space="preserve"> profesional</w:t>
      </w:r>
      <w:r w:rsidR="000951BA">
        <w:rPr>
          <w:lang w:val="es-ES"/>
        </w:rPr>
        <w:t>e</w:t>
      </w:r>
      <w:r w:rsidRPr="000951BA">
        <w:rPr>
          <w:lang w:val="es-ES"/>
        </w:rPr>
        <w:t xml:space="preserve">s </w:t>
      </w:r>
      <w:r w:rsidR="000951BA">
        <w:rPr>
          <w:lang w:val="es-ES"/>
        </w:rPr>
        <w:t>que trabajan con</w:t>
      </w:r>
      <w:r w:rsidRPr="000951BA">
        <w:rPr>
          <w:lang w:val="es-ES"/>
        </w:rPr>
        <w:t xml:space="preserve"> </w:t>
      </w:r>
      <w:r w:rsidR="000951BA">
        <w:rPr>
          <w:lang w:val="es-ES"/>
        </w:rPr>
        <w:t>niños</w:t>
      </w:r>
      <w:r w:rsidRPr="000951BA">
        <w:rPr>
          <w:lang w:val="es-ES"/>
        </w:rPr>
        <w:t>.</w:t>
      </w:r>
    </w:p>
    <w:p w:rsidR="005D1048" w:rsidRPr="005E07C4" w:rsidRDefault="005D1048" w:rsidP="00726F15">
      <w:pPr>
        <w:pStyle w:val="SingleTxtG"/>
        <w:rPr>
          <w:lang w:val="es-ES"/>
        </w:rPr>
      </w:pPr>
      <w:r w:rsidRPr="000951BA">
        <w:rPr>
          <w:lang w:val="es-ES"/>
        </w:rPr>
        <w:t>139.</w:t>
      </w:r>
      <w:r w:rsidRPr="000951BA">
        <w:rPr>
          <w:lang w:val="es-ES"/>
        </w:rPr>
        <w:tab/>
      </w:r>
      <w:r w:rsidR="000951BA" w:rsidRPr="000951BA">
        <w:rPr>
          <w:lang w:val="es-ES"/>
        </w:rPr>
        <w:t>Las</w:t>
      </w:r>
      <w:r w:rsidRPr="000951BA">
        <w:rPr>
          <w:lang w:val="es-ES"/>
        </w:rPr>
        <w:t xml:space="preserve"> tortur</w:t>
      </w:r>
      <w:r w:rsidR="000951BA" w:rsidRPr="000951BA">
        <w:rPr>
          <w:lang w:val="es-ES"/>
        </w:rPr>
        <w:t>as y los tratos</w:t>
      </w:r>
      <w:r w:rsidRPr="000951BA">
        <w:rPr>
          <w:lang w:val="es-ES"/>
        </w:rPr>
        <w:t xml:space="preserve"> cruel</w:t>
      </w:r>
      <w:r w:rsidR="000951BA" w:rsidRPr="000951BA">
        <w:rPr>
          <w:lang w:val="es-ES"/>
        </w:rPr>
        <w:t>es</w:t>
      </w:r>
      <w:r w:rsidRPr="000951BA">
        <w:rPr>
          <w:lang w:val="es-ES"/>
        </w:rPr>
        <w:t>, inhuman</w:t>
      </w:r>
      <w:r w:rsidR="000951BA" w:rsidRPr="000951BA">
        <w:rPr>
          <w:lang w:val="es-ES"/>
        </w:rPr>
        <w:t>os y</w:t>
      </w:r>
      <w:r w:rsidRPr="000951BA">
        <w:rPr>
          <w:lang w:val="es-ES"/>
        </w:rPr>
        <w:t xml:space="preserve"> degrad</w:t>
      </w:r>
      <w:r w:rsidR="000951BA" w:rsidRPr="000951BA">
        <w:rPr>
          <w:lang w:val="es-ES"/>
        </w:rPr>
        <w:t>a</w:t>
      </w:r>
      <w:r w:rsidRPr="000951BA">
        <w:rPr>
          <w:lang w:val="es-ES"/>
        </w:rPr>
        <w:t>n</w:t>
      </w:r>
      <w:r w:rsidR="000951BA" w:rsidRPr="000951BA">
        <w:rPr>
          <w:lang w:val="es-ES"/>
        </w:rPr>
        <w:t>tes</w:t>
      </w:r>
      <w:r w:rsidRPr="000951BA">
        <w:rPr>
          <w:lang w:val="es-ES"/>
        </w:rPr>
        <w:t xml:space="preserve"> infli</w:t>
      </w:r>
      <w:r w:rsidR="000951BA" w:rsidRPr="000951BA">
        <w:rPr>
          <w:lang w:val="es-ES"/>
        </w:rPr>
        <w:t>gidos a los niños en</w:t>
      </w:r>
      <w:r w:rsidR="000A2C2D">
        <w:rPr>
          <w:lang w:val="es-ES"/>
        </w:rPr>
        <w:t xml:space="preserve"> </w:t>
      </w:r>
      <w:r w:rsidRPr="000951BA">
        <w:rPr>
          <w:lang w:val="es-ES"/>
        </w:rPr>
        <w:t xml:space="preserve">Angola </w:t>
      </w:r>
      <w:r w:rsidR="000951BA">
        <w:rPr>
          <w:lang w:val="es-ES"/>
        </w:rPr>
        <w:t>llegaron a su fin con el cese del</w:t>
      </w:r>
      <w:r w:rsidRPr="000951BA">
        <w:rPr>
          <w:lang w:val="es-ES"/>
        </w:rPr>
        <w:t xml:space="preserve"> </w:t>
      </w:r>
      <w:r w:rsidR="000951BA">
        <w:rPr>
          <w:lang w:val="es-ES"/>
        </w:rPr>
        <w:t xml:space="preserve">conflicto </w:t>
      </w:r>
      <w:r w:rsidRPr="000951BA">
        <w:rPr>
          <w:lang w:val="es-ES"/>
        </w:rPr>
        <w:t>arm</w:t>
      </w:r>
      <w:r w:rsidR="000951BA">
        <w:rPr>
          <w:lang w:val="es-ES"/>
        </w:rPr>
        <w:t>a</w:t>
      </w:r>
      <w:r w:rsidRPr="000951BA">
        <w:rPr>
          <w:lang w:val="es-ES"/>
        </w:rPr>
        <w:t>d</w:t>
      </w:r>
      <w:r w:rsidR="000951BA">
        <w:rPr>
          <w:lang w:val="es-ES"/>
        </w:rPr>
        <w:t>o</w:t>
      </w:r>
      <w:r w:rsidRPr="000951BA">
        <w:rPr>
          <w:lang w:val="es-ES"/>
        </w:rPr>
        <w:t xml:space="preserve">. </w:t>
      </w:r>
      <w:r w:rsidR="000951BA" w:rsidRPr="005E07C4">
        <w:rPr>
          <w:lang w:val="es-ES"/>
        </w:rPr>
        <w:t>Sin embargo</w:t>
      </w:r>
      <w:r w:rsidRPr="005E07C4">
        <w:rPr>
          <w:lang w:val="es-ES"/>
        </w:rPr>
        <w:t xml:space="preserve">, </w:t>
      </w:r>
      <w:r w:rsidR="00313FC2">
        <w:rPr>
          <w:lang w:val="es-ES"/>
        </w:rPr>
        <w:t xml:space="preserve">la </w:t>
      </w:r>
      <w:r w:rsidRPr="005E07C4">
        <w:rPr>
          <w:lang w:val="es-ES"/>
        </w:rPr>
        <w:t>acus</w:t>
      </w:r>
      <w:r w:rsidR="000951BA" w:rsidRPr="005E07C4">
        <w:rPr>
          <w:lang w:val="es-ES"/>
        </w:rPr>
        <w:t>a</w:t>
      </w:r>
      <w:r w:rsidR="00313FC2">
        <w:rPr>
          <w:lang w:val="es-ES"/>
        </w:rPr>
        <w:t>ción</w:t>
      </w:r>
      <w:r w:rsidR="000951BA" w:rsidRPr="005E07C4">
        <w:rPr>
          <w:lang w:val="es-ES"/>
        </w:rPr>
        <w:t xml:space="preserve"> a los niños de</w:t>
      </w:r>
      <w:r w:rsidRPr="005E07C4">
        <w:rPr>
          <w:lang w:val="es-ES"/>
        </w:rPr>
        <w:t xml:space="preserve"> practic</w:t>
      </w:r>
      <w:r w:rsidR="000951BA" w:rsidRPr="005E07C4">
        <w:rPr>
          <w:lang w:val="es-ES"/>
        </w:rPr>
        <w:t>ar la brujería</w:t>
      </w:r>
      <w:r w:rsidRPr="005E07C4">
        <w:rPr>
          <w:lang w:val="es-ES"/>
        </w:rPr>
        <w:t xml:space="preserve"> </w:t>
      </w:r>
      <w:r w:rsidR="00313FC2">
        <w:rPr>
          <w:lang w:val="es-ES"/>
        </w:rPr>
        <w:t>fue el detonante de</w:t>
      </w:r>
      <w:r w:rsidR="005E07C4" w:rsidRPr="005E07C4">
        <w:rPr>
          <w:lang w:val="es-ES"/>
        </w:rPr>
        <w:t xml:space="preserve"> una ola de</w:t>
      </w:r>
      <w:r w:rsidRPr="005E07C4">
        <w:rPr>
          <w:lang w:val="es-ES"/>
        </w:rPr>
        <w:t xml:space="preserve"> violenc</w:t>
      </w:r>
      <w:r w:rsidR="005E07C4" w:rsidRPr="005E07C4">
        <w:rPr>
          <w:lang w:val="es-ES"/>
        </w:rPr>
        <w:t>ia contra ellos,</w:t>
      </w:r>
      <w:r w:rsidRPr="005E07C4">
        <w:rPr>
          <w:lang w:val="es-ES"/>
        </w:rPr>
        <w:t xml:space="preserve"> </w:t>
      </w:r>
      <w:r w:rsidR="005E07C4" w:rsidRPr="005E07C4">
        <w:rPr>
          <w:lang w:val="es-ES"/>
        </w:rPr>
        <w:t xml:space="preserve">primero en las </w:t>
      </w:r>
      <w:r w:rsidRPr="005E07C4">
        <w:rPr>
          <w:lang w:val="es-ES"/>
        </w:rPr>
        <w:t>provinc</w:t>
      </w:r>
      <w:r w:rsidR="005E07C4" w:rsidRPr="005E07C4">
        <w:rPr>
          <w:lang w:val="es-ES"/>
        </w:rPr>
        <w:t>ia</w:t>
      </w:r>
      <w:r w:rsidRPr="005E07C4">
        <w:rPr>
          <w:lang w:val="es-ES"/>
        </w:rPr>
        <w:t xml:space="preserve">s </w:t>
      </w:r>
      <w:r w:rsidR="005E07C4" w:rsidRPr="005E07C4">
        <w:rPr>
          <w:lang w:val="es-ES"/>
        </w:rPr>
        <w:t>septentrionales de</w:t>
      </w:r>
      <w:r w:rsidRPr="005E07C4">
        <w:rPr>
          <w:lang w:val="es-ES"/>
        </w:rPr>
        <w:t xml:space="preserve"> Zaire, Uíge </w:t>
      </w:r>
      <w:r w:rsidR="005E07C4" w:rsidRPr="005E07C4">
        <w:rPr>
          <w:lang w:val="es-ES"/>
        </w:rPr>
        <w:t>y</w:t>
      </w:r>
      <w:r w:rsidRPr="005E07C4">
        <w:rPr>
          <w:lang w:val="es-ES"/>
        </w:rPr>
        <w:t xml:space="preserve"> Luanda, </w:t>
      </w:r>
      <w:r w:rsidR="005E07C4" w:rsidRPr="005E07C4">
        <w:rPr>
          <w:lang w:val="es-ES"/>
        </w:rPr>
        <w:t>que se extendi</w:t>
      </w:r>
      <w:r w:rsidR="005E07C4">
        <w:rPr>
          <w:lang w:val="es-ES"/>
        </w:rPr>
        <w:t xml:space="preserve">ó poco después </w:t>
      </w:r>
      <w:r w:rsidR="00313FC2">
        <w:rPr>
          <w:lang w:val="es-ES"/>
        </w:rPr>
        <w:t>por</w:t>
      </w:r>
      <w:r w:rsidR="005E07C4">
        <w:rPr>
          <w:lang w:val="es-ES"/>
        </w:rPr>
        <w:t xml:space="preserve"> todo el país, con</w:t>
      </w:r>
      <w:r w:rsidR="000A2C2D">
        <w:rPr>
          <w:lang w:val="es-ES"/>
        </w:rPr>
        <w:t xml:space="preserve"> </w:t>
      </w:r>
      <w:r w:rsidRPr="005E07C4">
        <w:rPr>
          <w:lang w:val="es-ES"/>
        </w:rPr>
        <w:t>conse</w:t>
      </w:r>
      <w:r w:rsidR="005E07C4">
        <w:rPr>
          <w:lang w:val="es-ES"/>
        </w:rPr>
        <w:t>c</w:t>
      </w:r>
      <w:r w:rsidRPr="005E07C4">
        <w:rPr>
          <w:lang w:val="es-ES"/>
        </w:rPr>
        <w:t>uenc</w:t>
      </w:r>
      <w:r w:rsidR="005E07C4">
        <w:rPr>
          <w:lang w:val="es-ES"/>
        </w:rPr>
        <w:t>ias</w:t>
      </w:r>
      <w:r w:rsidRPr="005E07C4">
        <w:rPr>
          <w:lang w:val="es-ES"/>
        </w:rPr>
        <w:t xml:space="preserve"> </w:t>
      </w:r>
      <w:r w:rsidR="005E07C4">
        <w:rPr>
          <w:lang w:val="es-ES"/>
        </w:rPr>
        <w:t xml:space="preserve">que a veces han </w:t>
      </w:r>
      <w:r w:rsidR="00313FC2">
        <w:rPr>
          <w:lang w:val="es-ES"/>
        </w:rPr>
        <w:t>resultado</w:t>
      </w:r>
      <w:r w:rsidRPr="005E07C4">
        <w:rPr>
          <w:lang w:val="es-ES"/>
        </w:rPr>
        <w:t xml:space="preserve"> tr</w:t>
      </w:r>
      <w:r w:rsidR="005E07C4">
        <w:rPr>
          <w:lang w:val="es-ES"/>
        </w:rPr>
        <w:t>á</w:t>
      </w:r>
      <w:r w:rsidRPr="005E07C4">
        <w:rPr>
          <w:lang w:val="es-ES"/>
        </w:rPr>
        <w:t>gic</w:t>
      </w:r>
      <w:r w:rsidR="005E07C4">
        <w:rPr>
          <w:lang w:val="es-ES"/>
        </w:rPr>
        <w:t>as</w:t>
      </w:r>
      <w:r w:rsidRPr="005E07C4">
        <w:rPr>
          <w:lang w:val="es-ES"/>
        </w:rPr>
        <w:t xml:space="preserve">. </w:t>
      </w:r>
    </w:p>
    <w:p w:rsidR="005D1048" w:rsidRPr="00424C37" w:rsidRDefault="005D1048" w:rsidP="00726F15">
      <w:pPr>
        <w:pStyle w:val="SingleTxtG"/>
        <w:rPr>
          <w:lang w:val="es-ES"/>
        </w:rPr>
      </w:pPr>
      <w:r w:rsidRPr="005E07C4">
        <w:rPr>
          <w:lang w:val="es-ES"/>
        </w:rPr>
        <w:t>140.</w:t>
      </w:r>
      <w:r w:rsidRPr="005E07C4">
        <w:rPr>
          <w:lang w:val="es-ES"/>
        </w:rPr>
        <w:tab/>
      </w:r>
      <w:r w:rsidR="005E07C4" w:rsidRPr="005E07C4">
        <w:rPr>
          <w:lang w:val="es-ES"/>
        </w:rPr>
        <w:t>En el estudio del</w:t>
      </w:r>
      <w:r w:rsidRPr="005E07C4">
        <w:rPr>
          <w:lang w:val="es-ES"/>
        </w:rPr>
        <w:t xml:space="preserve"> Impact</w:t>
      </w:r>
      <w:r w:rsidR="005E07C4" w:rsidRPr="005E07C4">
        <w:rPr>
          <w:lang w:val="es-ES"/>
        </w:rPr>
        <w:t>o de las</w:t>
      </w:r>
      <w:r w:rsidRPr="005E07C4">
        <w:rPr>
          <w:lang w:val="es-ES"/>
        </w:rPr>
        <w:t xml:space="preserve"> Acusa</w:t>
      </w:r>
      <w:r w:rsidR="005E07C4" w:rsidRPr="005E07C4">
        <w:rPr>
          <w:lang w:val="es-ES"/>
        </w:rPr>
        <w:t>c</w:t>
      </w:r>
      <w:r w:rsidRPr="005E07C4">
        <w:rPr>
          <w:lang w:val="es-ES"/>
        </w:rPr>
        <w:t>ion</w:t>
      </w:r>
      <w:r w:rsidR="005E07C4" w:rsidRPr="005E07C4">
        <w:rPr>
          <w:lang w:val="es-ES"/>
        </w:rPr>
        <w:t>e</w:t>
      </w:r>
      <w:r w:rsidRPr="005E07C4">
        <w:rPr>
          <w:lang w:val="es-ES"/>
        </w:rPr>
        <w:t xml:space="preserve">s </w:t>
      </w:r>
      <w:r w:rsidR="005E07C4" w:rsidRPr="005E07C4">
        <w:rPr>
          <w:lang w:val="es-ES"/>
        </w:rPr>
        <w:t>de</w:t>
      </w:r>
      <w:r w:rsidRPr="005E07C4">
        <w:rPr>
          <w:lang w:val="es-ES"/>
        </w:rPr>
        <w:t xml:space="preserve"> </w:t>
      </w:r>
      <w:r w:rsidR="005E07C4" w:rsidRPr="005E07C4">
        <w:rPr>
          <w:lang w:val="es-ES"/>
        </w:rPr>
        <w:t>Brujer</w:t>
      </w:r>
      <w:r w:rsidR="00424C37">
        <w:rPr>
          <w:lang w:val="es-ES"/>
        </w:rPr>
        <w:t>í</w:t>
      </w:r>
      <w:r w:rsidR="005E07C4" w:rsidRPr="005E07C4">
        <w:rPr>
          <w:lang w:val="es-ES"/>
        </w:rPr>
        <w:t>a contra los Niños</w:t>
      </w:r>
      <w:r w:rsidRPr="005E07C4">
        <w:rPr>
          <w:lang w:val="es-ES"/>
        </w:rPr>
        <w:t xml:space="preserve"> </w:t>
      </w:r>
      <w:r w:rsidR="005E07C4" w:rsidRPr="005E07C4">
        <w:rPr>
          <w:lang w:val="es-ES"/>
        </w:rPr>
        <w:t>e</w:t>
      </w:r>
      <w:r w:rsidRPr="005E07C4">
        <w:rPr>
          <w:lang w:val="es-ES"/>
        </w:rPr>
        <w:t xml:space="preserve">n Angola </w:t>
      </w:r>
      <w:r w:rsidR="005E07C4" w:rsidRPr="005E07C4">
        <w:rPr>
          <w:lang w:val="es-ES"/>
        </w:rPr>
        <w:t xml:space="preserve">se </w:t>
      </w:r>
      <w:r w:rsidRPr="005E07C4">
        <w:rPr>
          <w:lang w:val="es-ES"/>
        </w:rPr>
        <w:t>anal</w:t>
      </w:r>
      <w:r w:rsidR="005E07C4" w:rsidRPr="005E07C4">
        <w:rPr>
          <w:lang w:val="es-ES"/>
        </w:rPr>
        <w:t>iza</w:t>
      </w:r>
      <w:r w:rsidRPr="005E07C4">
        <w:rPr>
          <w:lang w:val="es-ES"/>
        </w:rPr>
        <w:t xml:space="preserve"> </w:t>
      </w:r>
      <w:r w:rsidR="005E07C4" w:rsidRPr="005E07C4">
        <w:rPr>
          <w:lang w:val="es-ES"/>
        </w:rPr>
        <w:t xml:space="preserve">el </w:t>
      </w:r>
      <w:r w:rsidR="00313FC2">
        <w:rPr>
          <w:lang w:val="es-ES"/>
        </w:rPr>
        <w:t>aspecto</w:t>
      </w:r>
      <w:r w:rsidRPr="005E07C4">
        <w:rPr>
          <w:lang w:val="es-ES"/>
        </w:rPr>
        <w:t xml:space="preserve"> s</w:t>
      </w:r>
      <w:r w:rsidR="005E07C4" w:rsidRPr="005E07C4">
        <w:rPr>
          <w:lang w:val="es-ES"/>
        </w:rPr>
        <w:t>i</w:t>
      </w:r>
      <w:r w:rsidRPr="005E07C4">
        <w:rPr>
          <w:lang w:val="es-ES"/>
        </w:rPr>
        <w:t>mb</w:t>
      </w:r>
      <w:r w:rsidR="005E07C4" w:rsidRPr="005E07C4">
        <w:rPr>
          <w:lang w:val="es-ES"/>
        </w:rPr>
        <w:t>ó</w:t>
      </w:r>
      <w:r w:rsidRPr="005E07C4">
        <w:rPr>
          <w:lang w:val="es-ES"/>
        </w:rPr>
        <w:t>lic</w:t>
      </w:r>
      <w:r w:rsidR="005E07C4" w:rsidRPr="005E07C4">
        <w:rPr>
          <w:lang w:val="es-ES"/>
        </w:rPr>
        <w:t>o y la doble incriminaci</w:t>
      </w:r>
      <w:r w:rsidR="005E07C4">
        <w:rPr>
          <w:lang w:val="es-ES"/>
        </w:rPr>
        <w:t>ón y se indica que</w:t>
      </w:r>
      <w:r w:rsidRPr="005E07C4">
        <w:rPr>
          <w:lang w:val="es-ES"/>
        </w:rPr>
        <w:t xml:space="preserve">: </w:t>
      </w:r>
      <w:r w:rsidR="001072E8">
        <w:rPr>
          <w:lang w:val="es-ES"/>
        </w:rPr>
        <w:t>"</w:t>
      </w:r>
      <w:r w:rsidR="00D5143B">
        <w:rPr>
          <w:lang w:val="es-ES"/>
        </w:rPr>
        <w:t>...</w:t>
      </w:r>
      <w:r w:rsidRPr="005E07C4">
        <w:rPr>
          <w:lang w:val="es-ES"/>
        </w:rPr>
        <w:t xml:space="preserve"> </w:t>
      </w:r>
      <w:r w:rsidR="005E07C4">
        <w:rPr>
          <w:lang w:val="es-ES"/>
        </w:rPr>
        <w:t>la</w:t>
      </w:r>
      <w:r w:rsidRPr="005E07C4">
        <w:rPr>
          <w:lang w:val="es-ES"/>
        </w:rPr>
        <w:t xml:space="preserve"> ma</w:t>
      </w:r>
      <w:r w:rsidR="005E07C4">
        <w:rPr>
          <w:lang w:val="es-ES"/>
        </w:rPr>
        <w:t>y</w:t>
      </w:r>
      <w:r w:rsidRPr="005E07C4">
        <w:rPr>
          <w:lang w:val="es-ES"/>
        </w:rPr>
        <w:t>or</w:t>
      </w:r>
      <w:r w:rsidR="005E07C4">
        <w:rPr>
          <w:lang w:val="es-ES"/>
        </w:rPr>
        <w:t>ía</w:t>
      </w:r>
      <w:r w:rsidRPr="005E07C4">
        <w:rPr>
          <w:lang w:val="es-ES"/>
        </w:rPr>
        <w:t xml:space="preserve"> </w:t>
      </w:r>
      <w:r w:rsidR="005E07C4">
        <w:rPr>
          <w:lang w:val="es-ES"/>
        </w:rPr>
        <w:t>de los niños</w:t>
      </w:r>
      <w:r w:rsidRPr="005E07C4">
        <w:rPr>
          <w:lang w:val="es-ES"/>
        </w:rPr>
        <w:t xml:space="preserve"> acus</w:t>
      </w:r>
      <w:r w:rsidR="005E07C4">
        <w:rPr>
          <w:lang w:val="es-ES"/>
        </w:rPr>
        <w:t>a</w:t>
      </w:r>
      <w:r w:rsidRPr="005E07C4">
        <w:rPr>
          <w:lang w:val="es-ES"/>
        </w:rPr>
        <w:t>d</w:t>
      </w:r>
      <w:r w:rsidR="005E07C4">
        <w:rPr>
          <w:lang w:val="es-ES"/>
        </w:rPr>
        <w:t>os de brujería son rechazados por la</w:t>
      </w:r>
      <w:r w:rsidRPr="005E07C4">
        <w:rPr>
          <w:lang w:val="es-ES"/>
        </w:rPr>
        <w:t xml:space="preserve"> famil</w:t>
      </w:r>
      <w:r w:rsidR="005E07C4">
        <w:rPr>
          <w:lang w:val="es-ES"/>
        </w:rPr>
        <w:t>ia por diversas</w:t>
      </w:r>
      <w:r w:rsidRPr="005E07C4">
        <w:rPr>
          <w:lang w:val="es-ES"/>
        </w:rPr>
        <w:t xml:space="preserve"> ra</w:t>
      </w:r>
      <w:r w:rsidR="005E07C4">
        <w:rPr>
          <w:lang w:val="es-ES"/>
        </w:rPr>
        <w:t>z</w:t>
      </w:r>
      <w:r w:rsidRPr="005E07C4">
        <w:rPr>
          <w:lang w:val="es-ES"/>
        </w:rPr>
        <w:t>on</w:t>
      </w:r>
      <w:r w:rsidR="005E07C4">
        <w:rPr>
          <w:lang w:val="es-ES"/>
        </w:rPr>
        <w:t>e</w:t>
      </w:r>
      <w:r w:rsidRPr="005E07C4">
        <w:rPr>
          <w:lang w:val="es-ES"/>
        </w:rPr>
        <w:t xml:space="preserve">s. </w:t>
      </w:r>
      <w:r w:rsidR="00424C37">
        <w:rPr>
          <w:lang w:val="es-ES"/>
        </w:rPr>
        <w:t>Suele ocurrir que</w:t>
      </w:r>
      <w:r w:rsidRPr="005E07C4">
        <w:rPr>
          <w:lang w:val="es-ES"/>
        </w:rPr>
        <w:t xml:space="preserve"> </w:t>
      </w:r>
      <w:r w:rsidR="005E07C4" w:rsidRPr="005E07C4">
        <w:rPr>
          <w:lang w:val="es-ES"/>
        </w:rPr>
        <w:t xml:space="preserve">esos niños </w:t>
      </w:r>
      <w:r w:rsidR="00313FC2">
        <w:rPr>
          <w:lang w:val="es-ES"/>
        </w:rPr>
        <w:t>han caído</w:t>
      </w:r>
      <w:r w:rsidR="005E07C4" w:rsidRPr="005E07C4">
        <w:rPr>
          <w:lang w:val="es-ES"/>
        </w:rPr>
        <w:t xml:space="preserve"> en una situación </w:t>
      </w:r>
      <w:r w:rsidRPr="005E07C4">
        <w:rPr>
          <w:lang w:val="es-ES"/>
        </w:rPr>
        <w:t>vulnerable</w:t>
      </w:r>
      <w:r w:rsidR="005E07C4" w:rsidRPr="005E07C4">
        <w:rPr>
          <w:lang w:val="es-ES"/>
        </w:rPr>
        <w:t>,</w:t>
      </w:r>
      <w:r w:rsidRPr="005E07C4">
        <w:rPr>
          <w:lang w:val="es-ES"/>
        </w:rPr>
        <w:t xml:space="preserve"> </w:t>
      </w:r>
      <w:r w:rsidR="00424C37">
        <w:rPr>
          <w:lang w:val="es-ES"/>
        </w:rPr>
        <w:t>porque algunos han perdido a sus padres</w:t>
      </w:r>
      <w:r w:rsidRPr="005E07C4">
        <w:rPr>
          <w:lang w:val="es-ES"/>
        </w:rPr>
        <w:t>, ha</w:t>
      </w:r>
      <w:r w:rsidR="00424C37">
        <w:rPr>
          <w:lang w:val="es-ES"/>
        </w:rPr>
        <w:t>n c</w:t>
      </w:r>
      <w:r w:rsidR="00313FC2">
        <w:rPr>
          <w:lang w:val="es-ES"/>
        </w:rPr>
        <w:t>ontr</w:t>
      </w:r>
      <w:r w:rsidR="00424C37">
        <w:rPr>
          <w:lang w:val="es-ES"/>
        </w:rPr>
        <w:t>a</w:t>
      </w:r>
      <w:r w:rsidR="00313FC2">
        <w:rPr>
          <w:lang w:val="es-ES"/>
        </w:rPr>
        <w:t>í</w:t>
      </w:r>
      <w:r w:rsidR="00424C37">
        <w:rPr>
          <w:lang w:val="es-ES"/>
        </w:rPr>
        <w:t>do</w:t>
      </w:r>
      <w:r w:rsidRPr="005E07C4">
        <w:rPr>
          <w:lang w:val="es-ES"/>
        </w:rPr>
        <w:t xml:space="preserve"> </w:t>
      </w:r>
      <w:r w:rsidR="00313FC2">
        <w:rPr>
          <w:lang w:val="es-ES"/>
        </w:rPr>
        <w:t xml:space="preserve">una </w:t>
      </w:r>
      <w:r w:rsidR="00424C37">
        <w:rPr>
          <w:lang w:val="es-ES"/>
        </w:rPr>
        <w:t>enferm</w:t>
      </w:r>
      <w:r w:rsidR="00313FC2">
        <w:rPr>
          <w:lang w:val="es-ES"/>
        </w:rPr>
        <w:t>edad</w:t>
      </w:r>
      <w:r w:rsidR="00424C37">
        <w:rPr>
          <w:lang w:val="es-ES"/>
        </w:rPr>
        <w:t xml:space="preserve"> o han sido</w:t>
      </w:r>
      <w:r w:rsidRPr="005E07C4">
        <w:rPr>
          <w:lang w:val="es-ES"/>
        </w:rPr>
        <w:t xml:space="preserve"> abandon</w:t>
      </w:r>
      <w:r w:rsidR="00424C37">
        <w:rPr>
          <w:lang w:val="es-ES"/>
        </w:rPr>
        <w:t>a</w:t>
      </w:r>
      <w:r w:rsidRPr="005E07C4">
        <w:rPr>
          <w:lang w:val="es-ES"/>
        </w:rPr>
        <w:t>d</w:t>
      </w:r>
      <w:r w:rsidR="00424C37">
        <w:rPr>
          <w:lang w:val="es-ES"/>
        </w:rPr>
        <w:t>os</w:t>
      </w:r>
      <w:r w:rsidRPr="005E07C4">
        <w:rPr>
          <w:lang w:val="es-ES"/>
        </w:rPr>
        <w:t xml:space="preserve">, etc. </w:t>
      </w:r>
      <w:r w:rsidR="00424C37" w:rsidRPr="00424C37">
        <w:rPr>
          <w:lang w:val="es-ES"/>
        </w:rPr>
        <w:t xml:space="preserve">Cuando son acusados, </w:t>
      </w:r>
      <w:r w:rsidRPr="00424C37">
        <w:rPr>
          <w:lang w:val="es-ES"/>
        </w:rPr>
        <w:t>m</w:t>
      </w:r>
      <w:r w:rsidR="00424C37" w:rsidRPr="00424C37">
        <w:rPr>
          <w:lang w:val="es-ES"/>
        </w:rPr>
        <w:t>uchos de e</w:t>
      </w:r>
      <w:r w:rsidR="00313FC2">
        <w:rPr>
          <w:lang w:val="es-ES"/>
        </w:rPr>
        <w:t>llos</w:t>
      </w:r>
      <w:r w:rsidR="00424C37" w:rsidRPr="00424C37">
        <w:rPr>
          <w:lang w:val="es-ES"/>
        </w:rPr>
        <w:t xml:space="preserve"> han </w:t>
      </w:r>
      <w:r w:rsidR="00313FC2">
        <w:rPr>
          <w:lang w:val="es-ES"/>
        </w:rPr>
        <w:t>visto</w:t>
      </w:r>
      <w:r w:rsidRPr="00424C37">
        <w:rPr>
          <w:lang w:val="es-ES"/>
        </w:rPr>
        <w:t xml:space="preserve"> v</w:t>
      </w:r>
      <w:r w:rsidR="008501FA">
        <w:rPr>
          <w:lang w:val="es-ES"/>
        </w:rPr>
        <w:t>ulnerados</w:t>
      </w:r>
      <w:r w:rsidR="00424C37" w:rsidRPr="00424C37">
        <w:rPr>
          <w:lang w:val="es-ES"/>
        </w:rPr>
        <w:t xml:space="preserve"> sus derechos</w:t>
      </w:r>
      <w:r w:rsidRPr="00424C37">
        <w:rPr>
          <w:lang w:val="es-ES"/>
        </w:rPr>
        <w:t xml:space="preserve"> fundamental</w:t>
      </w:r>
      <w:r w:rsidR="00424C37" w:rsidRPr="00424C37">
        <w:rPr>
          <w:lang w:val="es-ES"/>
        </w:rPr>
        <w:t>es</w:t>
      </w:r>
      <w:r w:rsidRPr="00424C37">
        <w:rPr>
          <w:lang w:val="es-ES"/>
        </w:rPr>
        <w:t xml:space="preserve">, </w:t>
      </w:r>
      <w:r w:rsidR="00424C37" w:rsidRPr="00424C37">
        <w:rPr>
          <w:lang w:val="es-ES"/>
        </w:rPr>
        <w:t>es decir que han sido objeto de actos de</w:t>
      </w:r>
      <w:r w:rsidRPr="00424C37">
        <w:rPr>
          <w:lang w:val="es-ES"/>
        </w:rPr>
        <w:t xml:space="preserve"> violenc</w:t>
      </w:r>
      <w:r w:rsidR="00424C37" w:rsidRPr="00424C37">
        <w:rPr>
          <w:lang w:val="es-ES"/>
        </w:rPr>
        <w:t>ia,</w:t>
      </w:r>
      <w:r w:rsidRPr="00424C37">
        <w:rPr>
          <w:lang w:val="es-ES"/>
        </w:rPr>
        <w:t xml:space="preserve"> m</w:t>
      </w:r>
      <w:r w:rsidR="00424C37" w:rsidRPr="00424C37">
        <w:rPr>
          <w:lang w:val="es-ES"/>
        </w:rPr>
        <w:t>alo</w:t>
      </w:r>
      <w:r w:rsidRPr="00424C37">
        <w:rPr>
          <w:lang w:val="es-ES"/>
        </w:rPr>
        <w:t>s</w:t>
      </w:r>
      <w:r w:rsidR="00424C37" w:rsidRPr="00424C37">
        <w:rPr>
          <w:lang w:val="es-ES"/>
        </w:rPr>
        <w:t xml:space="preserve"> tr</w:t>
      </w:r>
      <w:r w:rsidRPr="00424C37">
        <w:rPr>
          <w:lang w:val="es-ES"/>
        </w:rPr>
        <w:t>at</w:t>
      </w:r>
      <w:r w:rsidR="00424C37" w:rsidRPr="00424C37">
        <w:rPr>
          <w:lang w:val="es-ES"/>
        </w:rPr>
        <w:t>os y</w:t>
      </w:r>
      <w:r w:rsidRPr="00424C37">
        <w:rPr>
          <w:lang w:val="es-ES"/>
        </w:rPr>
        <w:t xml:space="preserve"> abandon</w:t>
      </w:r>
      <w:r w:rsidR="00424C37" w:rsidRPr="00424C37">
        <w:rPr>
          <w:lang w:val="es-ES"/>
        </w:rPr>
        <w:t>o</w:t>
      </w:r>
      <w:r w:rsidRPr="00424C37">
        <w:rPr>
          <w:lang w:val="es-ES"/>
        </w:rPr>
        <w:t xml:space="preserve">, </w:t>
      </w:r>
      <w:r w:rsidR="00424C37" w:rsidRPr="00424C37">
        <w:rPr>
          <w:lang w:val="es-ES"/>
        </w:rPr>
        <w:t xml:space="preserve">que </w:t>
      </w:r>
      <w:r w:rsidR="008501FA">
        <w:rPr>
          <w:lang w:val="es-ES"/>
        </w:rPr>
        <w:t>constituyen una</w:t>
      </w:r>
      <w:r w:rsidRPr="00424C37">
        <w:rPr>
          <w:lang w:val="es-ES"/>
        </w:rPr>
        <w:t xml:space="preserve"> conse</w:t>
      </w:r>
      <w:r w:rsidR="00424C37" w:rsidRPr="00424C37">
        <w:rPr>
          <w:lang w:val="es-ES"/>
        </w:rPr>
        <w:t>c</w:t>
      </w:r>
      <w:r w:rsidRPr="00424C37">
        <w:rPr>
          <w:lang w:val="es-ES"/>
        </w:rPr>
        <w:t>uenc</w:t>
      </w:r>
      <w:r w:rsidR="00424C37" w:rsidRPr="00424C37">
        <w:rPr>
          <w:lang w:val="es-ES"/>
        </w:rPr>
        <w:t>ia</w:t>
      </w:r>
      <w:r w:rsidRPr="00424C37">
        <w:rPr>
          <w:lang w:val="es-ES"/>
        </w:rPr>
        <w:t xml:space="preserve"> </w:t>
      </w:r>
      <w:r w:rsidR="00424C37" w:rsidRPr="00424C37">
        <w:rPr>
          <w:lang w:val="es-ES"/>
        </w:rPr>
        <w:t>frecuente de las</w:t>
      </w:r>
      <w:r w:rsidRPr="00424C37">
        <w:rPr>
          <w:lang w:val="es-ES"/>
        </w:rPr>
        <w:t xml:space="preserve"> acusa</w:t>
      </w:r>
      <w:r w:rsidR="00424C37" w:rsidRPr="00424C37">
        <w:rPr>
          <w:lang w:val="es-ES"/>
        </w:rPr>
        <w:t>c</w:t>
      </w:r>
      <w:r w:rsidRPr="00424C37">
        <w:rPr>
          <w:lang w:val="es-ES"/>
        </w:rPr>
        <w:t>ion</w:t>
      </w:r>
      <w:r w:rsidR="00424C37" w:rsidRPr="00424C37">
        <w:rPr>
          <w:lang w:val="es-ES"/>
        </w:rPr>
        <w:t>e</w:t>
      </w:r>
      <w:r w:rsidRPr="00424C37">
        <w:rPr>
          <w:lang w:val="es-ES"/>
        </w:rPr>
        <w:t>s</w:t>
      </w:r>
      <w:r w:rsidR="005C0D34">
        <w:rPr>
          <w:lang w:val="es-ES"/>
        </w:rPr>
        <w:t>,</w:t>
      </w:r>
      <w:r w:rsidR="00424C37">
        <w:rPr>
          <w:lang w:val="es-ES"/>
        </w:rPr>
        <w:t xml:space="preserve"> por ser</w:t>
      </w:r>
      <w:r w:rsidRPr="00424C37">
        <w:rPr>
          <w:lang w:val="es-ES"/>
        </w:rPr>
        <w:t xml:space="preserve"> element</w:t>
      </w:r>
      <w:r w:rsidR="00424C37">
        <w:rPr>
          <w:lang w:val="es-ES"/>
        </w:rPr>
        <w:t>o</w:t>
      </w:r>
      <w:r w:rsidRPr="00424C37">
        <w:rPr>
          <w:lang w:val="es-ES"/>
        </w:rPr>
        <w:t xml:space="preserve">s </w:t>
      </w:r>
      <w:r w:rsidR="00424C37">
        <w:rPr>
          <w:lang w:val="es-ES"/>
        </w:rPr>
        <w:t xml:space="preserve">que configuran un </w:t>
      </w:r>
      <w:r w:rsidR="008501FA">
        <w:rPr>
          <w:lang w:val="es-ES"/>
        </w:rPr>
        <w:t>paradigma</w:t>
      </w:r>
      <w:r w:rsidRPr="00424C37">
        <w:rPr>
          <w:lang w:val="es-ES"/>
        </w:rPr>
        <w:t xml:space="preserve"> s</w:t>
      </w:r>
      <w:r w:rsidR="00424C37">
        <w:rPr>
          <w:lang w:val="es-ES"/>
        </w:rPr>
        <w:t>i</w:t>
      </w:r>
      <w:r w:rsidRPr="00424C37">
        <w:rPr>
          <w:lang w:val="es-ES"/>
        </w:rPr>
        <w:t>mb</w:t>
      </w:r>
      <w:r w:rsidR="00424C37">
        <w:rPr>
          <w:lang w:val="es-ES"/>
        </w:rPr>
        <w:t>ó</w:t>
      </w:r>
      <w:r w:rsidRPr="00424C37">
        <w:rPr>
          <w:lang w:val="es-ES"/>
        </w:rPr>
        <w:t>lic</w:t>
      </w:r>
      <w:r w:rsidR="00424C37">
        <w:rPr>
          <w:lang w:val="es-ES"/>
        </w:rPr>
        <w:t>o de</w:t>
      </w:r>
      <w:r w:rsidRPr="00424C37">
        <w:rPr>
          <w:lang w:val="es-ES"/>
        </w:rPr>
        <w:t xml:space="preserve"> </w:t>
      </w:r>
      <w:r w:rsidR="008501FA">
        <w:rPr>
          <w:lang w:val="es-ES"/>
        </w:rPr>
        <w:t xml:space="preserve">la </w:t>
      </w:r>
      <w:r w:rsidRPr="00424C37">
        <w:rPr>
          <w:lang w:val="es-ES"/>
        </w:rPr>
        <w:t>viola</w:t>
      </w:r>
      <w:r w:rsidR="00424C37">
        <w:rPr>
          <w:lang w:val="es-ES"/>
        </w:rPr>
        <w:t>c</w:t>
      </w:r>
      <w:r w:rsidRPr="00424C37">
        <w:rPr>
          <w:lang w:val="es-ES"/>
        </w:rPr>
        <w:t>i</w:t>
      </w:r>
      <w:r w:rsidR="00424C37">
        <w:rPr>
          <w:lang w:val="es-ES"/>
        </w:rPr>
        <w:t>ó</w:t>
      </w:r>
      <w:r w:rsidRPr="00424C37">
        <w:rPr>
          <w:lang w:val="es-ES"/>
        </w:rPr>
        <w:t xml:space="preserve">n </w:t>
      </w:r>
      <w:r w:rsidR="00424C37">
        <w:rPr>
          <w:lang w:val="es-ES"/>
        </w:rPr>
        <w:t>de los derechos</w:t>
      </w:r>
      <w:r w:rsidRPr="00424C37">
        <w:rPr>
          <w:lang w:val="es-ES"/>
        </w:rPr>
        <w:t xml:space="preserve"> human</w:t>
      </w:r>
      <w:r w:rsidR="00424C37">
        <w:rPr>
          <w:lang w:val="es-ES"/>
        </w:rPr>
        <w:t>os</w:t>
      </w:r>
      <w:r w:rsidRPr="00424C37">
        <w:rPr>
          <w:lang w:val="es-ES"/>
        </w:rPr>
        <w:t xml:space="preserve">, </w:t>
      </w:r>
      <w:r w:rsidR="00424C37">
        <w:rPr>
          <w:lang w:val="es-ES"/>
        </w:rPr>
        <w:t>porque esas</w:t>
      </w:r>
      <w:r w:rsidRPr="00424C37">
        <w:rPr>
          <w:lang w:val="es-ES"/>
        </w:rPr>
        <w:t xml:space="preserve"> acusa</w:t>
      </w:r>
      <w:r w:rsidR="00424C37">
        <w:rPr>
          <w:lang w:val="es-ES"/>
        </w:rPr>
        <w:t>c</w:t>
      </w:r>
      <w:r w:rsidRPr="00424C37">
        <w:rPr>
          <w:lang w:val="es-ES"/>
        </w:rPr>
        <w:t>ion</w:t>
      </w:r>
      <w:r w:rsidR="00424C37">
        <w:rPr>
          <w:lang w:val="es-ES"/>
        </w:rPr>
        <w:t>e</w:t>
      </w:r>
      <w:r w:rsidRPr="00424C37">
        <w:rPr>
          <w:lang w:val="es-ES"/>
        </w:rPr>
        <w:t xml:space="preserve">s </w:t>
      </w:r>
      <w:r w:rsidR="00424C37">
        <w:rPr>
          <w:lang w:val="es-ES"/>
        </w:rPr>
        <w:t>van</w:t>
      </w:r>
      <w:r w:rsidRPr="00424C37">
        <w:rPr>
          <w:lang w:val="es-ES"/>
        </w:rPr>
        <w:t xml:space="preserve"> dir</w:t>
      </w:r>
      <w:r w:rsidR="00424C37">
        <w:rPr>
          <w:lang w:val="es-ES"/>
        </w:rPr>
        <w:t>igidas contra algunas de las personas más</w:t>
      </w:r>
      <w:r w:rsidRPr="00424C37">
        <w:rPr>
          <w:lang w:val="es-ES"/>
        </w:rPr>
        <w:t xml:space="preserve"> vulnerable</w:t>
      </w:r>
      <w:r w:rsidR="00424C37">
        <w:rPr>
          <w:lang w:val="es-ES"/>
        </w:rPr>
        <w:t>s de la</w:t>
      </w:r>
      <w:r w:rsidRPr="00424C37">
        <w:rPr>
          <w:lang w:val="es-ES"/>
        </w:rPr>
        <w:t xml:space="preserve"> comuni</w:t>
      </w:r>
      <w:r w:rsidR="00424C37">
        <w:rPr>
          <w:lang w:val="es-ES"/>
        </w:rPr>
        <w:t>dad y de las</w:t>
      </w:r>
      <w:r w:rsidRPr="00424C37">
        <w:rPr>
          <w:lang w:val="es-ES"/>
        </w:rPr>
        <w:t xml:space="preserve"> famili</w:t>
      </w:r>
      <w:r w:rsidR="00424C37">
        <w:rPr>
          <w:lang w:val="es-ES"/>
        </w:rPr>
        <w:t>a</w:t>
      </w:r>
      <w:r w:rsidRPr="00424C37">
        <w:rPr>
          <w:lang w:val="es-ES"/>
        </w:rPr>
        <w:t xml:space="preserve">s, </w:t>
      </w:r>
      <w:r w:rsidR="00424C37">
        <w:rPr>
          <w:lang w:val="es-ES"/>
        </w:rPr>
        <w:t>ya que</w:t>
      </w:r>
      <w:r w:rsidRPr="00424C37">
        <w:rPr>
          <w:lang w:val="es-ES"/>
        </w:rPr>
        <w:t xml:space="preserve"> </w:t>
      </w:r>
      <w:r w:rsidR="00424C37">
        <w:rPr>
          <w:lang w:val="es-ES"/>
        </w:rPr>
        <w:t>entrañan formas</w:t>
      </w:r>
      <w:r w:rsidRPr="00424C37">
        <w:rPr>
          <w:lang w:val="es-ES"/>
        </w:rPr>
        <w:t xml:space="preserve"> extrem</w:t>
      </w:r>
      <w:r w:rsidR="00424C37">
        <w:rPr>
          <w:lang w:val="es-ES"/>
        </w:rPr>
        <w:t>adamente graves de violencia,</w:t>
      </w:r>
      <w:r w:rsidRPr="00424C37">
        <w:rPr>
          <w:lang w:val="es-ES"/>
        </w:rPr>
        <w:t xml:space="preserve"> </w:t>
      </w:r>
      <w:r w:rsidR="00424C37">
        <w:rPr>
          <w:lang w:val="es-ES"/>
        </w:rPr>
        <w:t>castigadas por la</w:t>
      </w:r>
      <w:r w:rsidRPr="00424C37">
        <w:rPr>
          <w:lang w:val="es-ES"/>
        </w:rPr>
        <w:t xml:space="preserve"> l</w:t>
      </w:r>
      <w:r w:rsidR="00424C37">
        <w:rPr>
          <w:lang w:val="es-ES"/>
        </w:rPr>
        <w:t>ey</w:t>
      </w:r>
      <w:r w:rsidRPr="00424C37">
        <w:rPr>
          <w:lang w:val="es-ES"/>
        </w:rPr>
        <w:t xml:space="preserve"> </w:t>
      </w:r>
      <w:r w:rsidR="00424C37">
        <w:rPr>
          <w:lang w:val="es-ES"/>
        </w:rPr>
        <w:t>y</w:t>
      </w:r>
      <w:r w:rsidRPr="00424C37">
        <w:rPr>
          <w:lang w:val="es-ES"/>
        </w:rPr>
        <w:t xml:space="preserve"> </w:t>
      </w:r>
      <w:r w:rsidR="008F1F88">
        <w:rPr>
          <w:lang w:val="es-ES"/>
        </w:rPr>
        <w:t>porque ponen en un peligro casi</w:t>
      </w:r>
      <w:r w:rsidRPr="00424C37">
        <w:rPr>
          <w:lang w:val="es-ES"/>
        </w:rPr>
        <w:t xml:space="preserve"> irreversibl</w:t>
      </w:r>
      <w:r w:rsidR="008F1F88">
        <w:rPr>
          <w:lang w:val="es-ES"/>
        </w:rPr>
        <w:t>e</w:t>
      </w:r>
      <w:r w:rsidRPr="00424C37">
        <w:rPr>
          <w:lang w:val="es-ES"/>
        </w:rPr>
        <w:t xml:space="preserve"> </w:t>
      </w:r>
      <w:r w:rsidR="008F1F88">
        <w:rPr>
          <w:lang w:val="es-ES"/>
        </w:rPr>
        <w:t>el</w:t>
      </w:r>
      <w:r w:rsidRPr="00424C37">
        <w:rPr>
          <w:lang w:val="es-ES"/>
        </w:rPr>
        <w:t xml:space="preserve"> futur</w:t>
      </w:r>
      <w:r w:rsidR="008F1F88">
        <w:rPr>
          <w:lang w:val="es-ES"/>
        </w:rPr>
        <w:t>o</w:t>
      </w:r>
      <w:r w:rsidRPr="00424C37">
        <w:rPr>
          <w:lang w:val="es-ES"/>
        </w:rPr>
        <w:t xml:space="preserve"> </w:t>
      </w:r>
      <w:r w:rsidR="008F1F88">
        <w:rPr>
          <w:lang w:val="es-ES"/>
        </w:rPr>
        <w:t xml:space="preserve">de los </w:t>
      </w:r>
      <w:r w:rsidRPr="00424C37">
        <w:rPr>
          <w:lang w:val="es-ES"/>
        </w:rPr>
        <w:t>n</w:t>
      </w:r>
      <w:r w:rsidR="008F1F88">
        <w:rPr>
          <w:lang w:val="es-ES"/>
        </w:rPr>
        <w:t>iños de</w:t>
      </w:r>
      <w:r w:rsidRPr="00424C37">
        <w:rPr>
          <w:lang w:val="es-ES"/>
        </w:rPr>
        <w:t xml:space="preserve"> </w:t>
      </w:r>
      <w:r w:rsidR="008F1F88">
        <w:rPr>
          <w:lang w:val="es-ES"/>
        </w:rPr>
        <w:t>todas las</w:t>
      </w:r>
      <w:r w:rsidRPr="00424C37">
        <w:rPr>
          <w:lang w:val="es-ES"/>
        </w:rPr>
        <w:t xml:space="preserve"> </w:t>
      </w:r>
      <w:r w:rsidR="008F1F88">
        <w:rPr>
          <w:lang w:val="es-ES"/>
        </w:rPr>
        <w:t>edades</w:t>
      </w:r>
      <w:r w:rsidR="00F72BBB" w:rsidRPr="00424C37">
        <w:rPr>
          <w:lang w:val="es-ES"/>
        </w:rPr>
        <w:t>.</w:t>
      </w:r>
      <w:r w:rsidRPr="00424C37">
        <w:rPr>
          <w:lang w:val="es-ES"/>
        </w:rPr>
        <w:t>..</w:t>
      </w:r>
      <w:r w:rsidR="001072E8">
        <w:rPr>
          <w:lang w:val="es-ES"/>
        </w:rPr>
        <w:t>"</w:t>
      </w:r>
      <w:r w:rsidRPr="00424C37">
        <w:rPr>
          <w:lang w:val="es-ES"/>
        </w:rPr>
        <w:t>.</w:t>
      </w:r>
    </w:p>
    <w:p w:rsidR="005D1048" w:rsidRPr="008F1F88" w:rsidRDefault="005D1048" w:rsidP="00726F15">
      <w:pPr>
        <w:pStyle w:val="SingleTxtG"/>
        <w:rPr>
          <w:lang w:val="es-ES"/>
        </w:rPr>
      </w:pPr>
      <w:r w:rsidRPr="008F1F88">
        <w:rPr>
          <w:lang w:val="es-ES"/>
        </w:rPr>
        <w:t>141.</w:t>
      </w:r>
      <w:r w:rsidRPr="008F1F88">
        <w:rPr>
          <w:lang w:val="es-ES"/>
        </w:rPr>
        <w:tab/>
      </w:r>
      <w:r w:rsidR="008F1F88" w:rsidRPr="008F1F88">
        <w:rPr>
          <w:lang w:val="es-ES"/>
        </w:rPr>
        <w:t>En el</w:t>
      </w:r>
      <w:r w:rsidRPr="008F1F88">
        <w:rPr>
          <w:lang w:val="es-ES"/>
        </w:rPr>
        <w:t xml:space="preserve"> </w:t>
      </w:r>
      <w:r w:rsidR="008F1F88" w:rsidRPr="008F1F88">
        <w:rPr>
          <w:lang w:val="es-ES"/>
        </w:rPr>
        <w:t>estudio de los</w:t>
      </w:r>
      <w:r w:rsidRPr="008F1F88">
        <w:rPr>
          <w:lang w:val="es-ES"/>
        </w:rPr>
        <w:t xml:space="preserve"> factor</w:t>
      </w:r>
      <w:r w:rsidR="008F1F88" w:rsidRPr="008F1F88">
        <w:rPr>
          <w:lang w:val="es-ES"/>
        </w:rPr>
        <w:t>e</w:t>
      </w:r>
      <w:r w:rsidRPr="008F1F88">
        <w:rPr>
          <w:lang w:val="es-ES"/>
        </w:rPr>
        <w:t xml:space="preserve">s </w:t>
      </w:r>
      <w:r w:rsidR="008F1F88" w:rsidRPr="008F1F88">
        <w:rPr>
          <w:lang w:val="es-ES"/>
        </w:rPr>
        <w:t>que</w:t>
      </w:r>
      <w:r w:rsidRPr="008F1F88">
        <w:rPr>
          <w:lang w:val="es-ES"/>
        </w:rPr>
        <w:t xml:space="preserve"> prote</w:t>
      </w:r>
      <w:r w:rsidR="008F1F88" w:rsidRPr="008F1F88">
        <w:rPr>
          <w:lang w:val="es-ES"/>
        </w:rPr>
        <w:t xml:space="preserve">gen </w:t>
      </w:r>
      <w:r w:rsidR="008501FA">
        <w:rPr>
          <w:lang w:val="es-ES"/>
        </w:rPr>
        <w:t>a los niños d</w:t>
      </w:r>
      <w:r w:rsidR="008F1F88" w:rsidRPr="008F1F88">
        <w:rPr>
          <w:lang w:val="es-ES"/>
        </w:rPr>
        <w:t>el</w:t>
      </w:r>
      <w:r w:rsidRPr="008F1F88">
        <w:rPr>
          <w:lang w:val="es-ES"/>
        </w:rPr>
        <w:t xml:space="preserve"> ri</w:t>
      </w:r>
      <w:r w:rsidR="008F1F88" w:rsidRPr="008F1F88">
        <w:rPr>
          <w:lang w:val="es-ES"/>
        </w:rPr>
        <w:t>e</w:t>
      </w:r>
      <w:r w:rsidRPr="008F1F88">
        <w:rPr>
          <w:lang w:val="es-ES"/>
        </w:rPr>
        <w:t>s</w:t>
      </w:r>
      <w:r w:rsidR="008F1F88" w:rsidRPr="008F1F88">
        <w:rPr>
          <w:lang w:val="es-ES"/>
        </w:rPr>
        <w:t xml:space="preserve">go de </w:t>
      </w:r>
      <w:r w:rsidR="008F1F88">
        <w:rPr>
          <w:lang w:val="es-ES"/>
        </w:rPr>
        <w:t>se</w:t>
      </w:r>
      <w:r w:rsidR="008501FA">
        <w:rPr>
          <w:lang w:val="es-ES"/>
        </w:rPr>
        <w:t>r</w:t>
      </w:r>
      <w:r w:rsidR="008F1F88">
        <w:rPr>
          <w:lang w:val="es-ES"/>
        </w:rPr>
        <w:t xml:space="preserve"> acus</w:t>
      </w:r>
      <w:r w:rsidR="008501FA">
        <w:rPr>
          <w:lang w:val="es-ES"/>
        </w:rPr>
        <w:t xml:space="preserve">ados </w:t>
      </w:r>
      <w:r w:rsidR="008F1F88">
        <w:rPr>
          <w:lang w:val="es-ES"/>
        </w:rPr>
        <w:t>de brujería</w:t>
      </w:r>
      <w:r w:rsidR="008501FA">
        <w:rPr>
          <w:lang w:val="es-ES"/>
        </w:rPr>
        <w:t>, o por el contrario, lo incrementan,</w:t>
      </w:r>
      <w:r w:rsidR="008F1F88">
        <w:rPr>
          <w:lang w:val="es-ES"/>
        </w:rPr>
        <w:t xml:space="preserve"> se ha descubierto</w:t>
      </w:r>
      <w:r w:rsidR="008501FA">
        <w:rPr>
          <w:lang w:val="es-ES"/>
        </w:rPr>
        <w:t xml:space="preserve"> que son</w:t>
      </w:r>
      <w:r w:rsidRPr="008F1F88">
        <w:rPr>
          <w:lang w:val="es-ES"/>
        </w:rPr>
        <w:t>:</w:t>
      </w:r>
    </w:p>
    <w:p w:rsidR="005D1048" w:rsidRPr="00AE78CA" w:rsidRDefault="00726F15" w:rsidP="00726F15">
      <w:pPr>
        <w:pStyle w:val="SingleTxtG"/>
        <w:rPr>
          <w:lang w:val="es-ES"/>
        </w:rPr>
      </w:pPr>
      <w:r w:rsidRPr="008F1F88">
        <w:rPr>
          <w:lang w:val="es-ES"/>
        </w:rPr>
        <w:tab/>
      </w:r>
      <w:r w:rsidR="005D1048" w:rsidRPr="00AE78CA">
        <w:rPr>
          <w:lang w:val="es-ES"/>
        </w:rPr>
        <w:t>a)</w:t>
      </w:r>
      <w:r w:rsidR="005D1048" w:rsidRPr="00AE78CA">
        <w:rPr>
          <w:lang w:val="es-ES"/>
        </w:rPr>
        <w:tab/>
      </w:r>
      <w:r w:rsidR="008F1F88" w:rsidRPr="00AE78CA">
        <w:rPr>
          <w:lang w:val="es-ES"/>
        </w:rPr>
        <w:t>Factores de riesgo</w:t>
      </w:r>
      <w:r w:rsidR="005D1048" w:rsidRPr="00AE78CA">
        <w:rPr>
          <w:lang w:val="es-ES"/>
        </w:rPr>
        <w:t xml:space="preserve"> </w:t>
      </w:r>
      <w:r w:rsidRPr="00AE78CA">
        <w:rPr>
          <w:lang w:val="es-ES"/>
        </w:rPr>
        <w:t>–</w:t>
      </w:r>
      <w:r w:rsidR="005D1048" w:rsidRPr="00AE78CA">
        <w:rPr>
          <w:lang w:val="es-ES"/>
        </w:rPr>
        <w:t xml:space="preserve"> </w:t>
      </w:r>
      <w:r w:rsidR="00C06F5A" w:rsidRPr="00AE78CA">
        <w:rPr>
          <w:lang w:val="es-ES"/>
        </w:rPr>
        <w:t xml:space="preserve">Ser </w:t>
      </w:r>
      <w:r w:rsidR="008F1F88" w:rsidRPr="00AE78CA">
        <w:rPr>
          <w:lang w:val="es-ES"/>
        </w:rPr>
        <w:t>huérfano</w:t>
      </w:r>
      <w:r w:rsidR="005D1048" w:rsidRPr="00AE78CA">
        <w:rPr>
          <w:lang w:val="es-ES"/>
        </w:rPr>
        <w:t xml:space="preserve">; </w:t>
      </w:r>
      <w:r w:rsidR="008501FA">
        <w:rPr>
          <w:lang w:val="es-ES"/>
        </w:rPr>
        <w:t xml:space="preserve">estar </w:t>
      </w:r>
      <w:r w:rsidR="005D1048" w:rsidRPr="00AE78CA">
        <w:rPr>
          <w:lang w:val="es-ES"/>
        </w:rPr>
        <w:t>separa</w:t>
      </w:r>
      <w:r w:rsidR="008501FA">
        <w:rPr>
          <w:lang w:val="es-ES"/>
        </w:rPr>
        <w:t>dos</w:t>
      </w:r>
      <w:r w:rsidR="008F1F88" w:rsidRPr="00AE78CA">
        <w:rPr>
          <w:lang w:val="es-ES"/>
        </w:rPr>
        <w:t xml:space="preserve"> de la</w:t>
      </w:r>
      <w:r w:rsidR="005D1048" w:rsidRPr="00AE78CA">
        <w:rPr>
          <w:lang w:val="es-ES"/>
        </w:rPr>
        <w:t xml:space="preserve"> m</w:t>
      </w:r>
      <w:r w:rsidR="008F1F88" w:rsidRPr="00AE78CA">
        <w:rPr>
          <w:lang w:val="es-ES"/>
        </w:rPr>
        <w:t>ad</w:t>
      </w:r>
      <w:r w:rsidR="005D1048" w:rsidRPr="00AE78CA">
        <w:rPr>
          <w:lang w:val="es-ES"/>
        </w:rPr>
        <w:t>r</w:t>
      </w:r>
      <w:r w:rsidR="008F1F88" w:rsidRPr="00AE78CA">
        <w:rPr>
          <w:lang w:val="es-ES"/>
        </w:rPr>
        <w:t>e</w:t>
      </w:r>
      <w:r w:rsidR="005D1048" w:rsidRPr="00AE78CA">
        <w:rPr>
          <w:lang w:val="es-ES"/>
        </w:rPr>
        <w:t>; no</w:t>
      </w:r>
      <w:r w:rsidR="008F1F88" w:rsidRPr="00AE78CA">
        <w:rPr>
          <w:lang w:val="es-ES"/>
        </w:rPr>
        <w:t xml:space="preserve"> estar escolarizado</w:t>
      </w:r>
      <w:r w:rsidR="008501FA">
        <w:rPr>
          <w:lang w:val="es-ES"/>
        </w:rPr>
        <w:t>s</w:t>
      </w:r>
      <w:r w:rsidR="005D1048" w:rsidRPr="00AE78CA">
        <w:rPr>
          <w:lang w:val="es-ES"/>
        </w:rPr>
        <w:t xml:space="preserve">; </w:t>
      </w:r>
      <w:r w:rsidR="008F1F88" w:rsidRPr="00AE78CA">
        <w:rPr>
          <w:lang w:val="es-ES"/>
        </w:rPr>
        <w:t>padecer</w:t>
      </w:r>
      <w:r w:rsidR="005D1048" w:rsidRPr="00AE78CA">
        <w:rPr>
          <w:lang w:val="es-ES"/>
        </w:rPr>
        <w:t xml:space="preserve"> tuberculosis, epileps</w:t>
      </w:r>
      <w:r w:rsidR="008F1F88" w:rsidRPr="00AE78CA">
        <w:rPr>
          <w:lang w:val="es-ES"/>
        </w:rPr>
        <w:t>ia</w:t>
      </w:r>
      <w:r w:rsidR="005D1048" w:rsidRPr="00AE78CA">
        <w:rPr>
          <w:lang w:val="es-ES"/>
        </w:rPr>
        <w:t xml:space="preserve">, enuresis </w:t>
      </w:r>
      <w:r w:rsidR="008F1F88" w:rsidRPr="00AE78CA">
        <w:rPr>
          <w:lang w:val="es-ES"/>
        </w:rPr>
        <w:t>u</w:t>
      </w:r>
      <w:r w:rsidR="005D1048" w:rsidRPr="00AE78CA">
        <w:rPr>
          <w:lang w:val="es-ES"/>
        </w:rPr>
        <w:t xml:space="preserve"> otr</w:t>
      </w:r>
      <w:r w:rsidR="008F1F88" w:rsidRPr="00AE78CA">
        <w:rPr>
          <w:lang w:val="es-ES"/>
        </w:rPr>
        <w:t>as</w:t>
      </w:r>
      <w:r w:rsidR="005D1048" w:rsidRPr="00AE78CA">
        <w:rPr>
          <w:lang w:val="es-ES"/>
        </w:rPr>
        <w:t xml:space="preserve"> </w:t>
      </w:r>
      <w:r w:rsidR="008F1F88" w:rsidRPr="00AE78CA">
        <w:rPr>
          <w:lang w:val="es-ES"/>
        </w:rPr>
        <w:t>enfermedades</w:t>
      </w:r>
      <w:r w:rsidR="005D1048" w:rsidRPr="00AE78CA">
        <w:rPr>
          <w:lang w:val="es-ES"/>
        </w:rPr>
        <w:t xml:space="preserve">; </w:t>
      </w:r>
      <w:r w:rsidR="008F1F88" w:rsidRPr="00AE78CA">
        <w:rPr>
          <w:lang w:val="es-ES"/>
        </w:rPr>
        <w:t>pertenecer a familia</w:t>
      </w:r>
      <w:r w:rsidR="005D1048" w:rsidRPr="00AE78CA">
        <w:rPr>
          <w:lang w:val="es-ES"/>
        </w:rPr>
        <w:t xml:space="preserve">s </w:t>
      </w:r>
      <w:r w:rsidR="008F1F88" w:rsidRPr="00AE78CA">
        <w:rPr>
          <w:lang w:val="es-ES"/>
        </w:rPr>
        <w:t xml:space="preserve">que no tienen </w:t>
      </w:r>
      <w:r w:rsidR="005D1048" w:rsidRPr="00AE78CA">
        <w:rPr>
          <w:lang w:val="es-ES"/>
        </w:rPr>
        <w:t>acces</w:t>
      </w:r>
      <w:r w:rsidR="008F1F88" w:rsidRPr="00AE78CA">
        <w:rPr>
          <w:lang w:val="es-ES"/>
        </w:rPr>
        <w:t>o</w:t>
      </w:r>
      <w:r w:rsidR="005D1048" w:rsidRPr="00AE78CA">
        <w:rPr>
          <w:lang w:val="es-ES"/>
        </w:rPr>
        <w:t xml:space="preserve"> </w:t>
      </w:r>
      <w:r w:rsidR="008F1F88" w:rsidRPr="00AE78CA">
        <w:rPr>
          <w:lang w:val="es-ES"/>
        </w:rPr>
        <w:t>a</w:t>
      </w:r>
      <w:r w:rsidR="005D1048" w:rsidRPr="00AE78CA">
        <w:rPr>
          <w:lang w:val="es-ES"/>
        </w:rPr>
        <w:t xml:space="preserve"> servic</w:t>
      </w:r>
      <w:r w:rsidR="008F1F88" w:rsidRPr="00AE78CA">
        <w:rPr>
          <w:lang w:val="es-ES"/>
        </w:rPr>
        <w:t>io</w:t>
      </w:r>
      <w:r w:rsidR="005D1048" w:rsidRPr="00AE78CA">
        <w:rPr>
          <w:lang w:val="es-ES"/>
        </w:rPr>
        <w:t>s</w:t>
      </w:r>
      <w:r w:rsidR="008F1F88" w:rsidRPr="00AE78CA">
        <w:rPr>
          <w:lang w:val="es-ES"/>
        </w:rPr>
        <w:t xml:space="preserve"> de salud</w:t>
      </w:r>
      <w:r w:rsidR="005D1048" w:rsidRPr="00AE78CA">
        <w:rPr>
          <w:lang w:val="es-ES"/>
        </w:rPr>
        <w:t xml:space="preserve">; </w:t>
      </w:r>
      <w:r w:rsidR="008F1F88" w:rsidRPr="00AE78CA">
        <w:rPr>
          <w:lang w:val="es-ES"/>
        </w:rPr>
        <w:t>ser miembro</w:t>
      </w:r>
      <w:r w:rsidR="00017513">
        <w:rPr>
          <w:lang w:val="es-ES"/>
        </w:rPr>
        <w:t>s</w:t>
      </w:r>
      <w:r w:rsidR="008F1F88" w:rsidRPr="00AE78CA">
        <w:rPr>
          <w:lang w:val="es-ES"/>
        </w:rPr>
        <w:t xml:space="preserve"> de</w:t>
      </w:r>
      <w:r w:rsidR="005D1048" w:rsidRPr="00AE78CA">
        <w:rPr>
          <w:lang w:val="es-ES"/>
        </w:rPr>
        <w:t xml:space="preserve"> famili</w:t>
      </w:r>
      <w:r w:rsidR="008F1F88" w:rsidRPr="00AE78CA">
        <w:rPr>
          <w:lang w:val="es-ES"/>
        </w:rPr>
        <w:t>a</w:t>
      </w:r>
      <w:r w:rsidR="005D1048" w:rsidRPr="00AE78CA">
        <w:rPr>
          <w:lang w:val="es-ES"/>
        </w:rPr>
        <w:t xml:space="preserve">s </w:t>
      </w:r>
      <w:r w:rsidR="008F1F88" w:rsidRPr="00AE78CA">
        <w:rPr>
          <w:lang w:val="es-ES"/>
        </w:rPr>
        <w:t>que asisten a</w:t>
      </w:r>
      <w:r w:rsidR="00AE78CA" w:rsidRPr="00AE78CA">
        <w:rPr>
          <w:lang w:val="es-ES"/>
        </w:rPr>
        <w:t xml:space="preserve"> </w:t>
      </w:r>
      <w:r w:rsidR="00017513">
        <w:rPr>
          <w:lang w:val="es-ES"/>
        </w:rPr>
        <w:t>i</w:t>
      </w:r>
      <w:r w:rsidR="00AE78CA" w:rsidRPr="00AE78CA">
        <w:rPr>
          <w:lang w:val="es-ES"/>
        </w:rPr>
        <w:t>glesias que</w:t>
      </w:r>
      <w:r w:rsidR="005D1048" w:rsidRPr="00AE78CA">
        <w:rPr>
          <w:lang w:val="es-ES"/>
        </w:rPr>
        <w:t xml:space="preserve"> </w:t>
      </w:r>
      <w:r w:rsidR="008501FA">
        <w:rPr>
          <w:lang w:val="es-ES"/>
        </w:rPr>
        <w:t>dan crédito a</w:t>
      </w:r>
      <w:r w:rsidR="00AE78CA">
        <w:rPr>
          <w:lang w:val="es-ES"/>
        </w:rPr>
        <w:t xml:space="preserve"> las</w:t>
      </w:r>
      <w:r w:rsidR="005D1048" w:rsidRPr="00AE78CA">
        <w:rPr>
          <w:lang w:val="es-ES"/>
        </w:rPr>
        <w:t xml:space="preserve"> acusa</w:t>
      </w:r>
      <w:r w:rsidR="00AE78CA">
        <w:rPr>
          <w:lang w:val="es-ES"/>
        </w:rPr>
        <w:t>c</w:t>
      </w:r>
      <w:r w:rsidR="005D1048" w:rsidRPr="00AE78CA">
        <w:rPr>
          <w:lang w:val="es-ES"/>
        </w:rPr>
        <w:t>ion</w:t>
      </w:r>
      <w:r w:rsidR="00AE78CA">
        <w:rPr>
          <w:lang w:val="es-ES"/>
        </w:rPr>
        <w:t>e</w:t>
      </w:r>
      <w:r w:rsidR="005D1048" w:rsidRPr="00AE78CA">
        <w:rPr>
          <w:lang w:val="es-ES"/>
        </w:rPr>
        <w:t xml:space="preserve">s; </w:t>
      </w:r>
      <w:r w:rsidR="008501FA">
        <w:rPr>
          <w:lang w:val="es-ES"/>
        </w:rPr>
        <w:t>o</w:t>
      </w:r>
      <w:r w:rsidR="00AE78CA">
        <w:rPr>
          <w:lang w:val="es-ES"/>
        </w:rPr>
        <w:t xml:space="preserve"> a familias</w:t>
      </w:r>
      <w:r w:rsidR="005D1048" w:rsidRPr="00AE78CA">
        <w:rPr>
          <w:lang w:val="es-ES"/>
        </w:rPr>
        <w:t xml:space="preserve"> </w:t>
      </w:r>
      <w:r w:rsidR="00AE78CA">
        <w:rPr>
          <w:lang w:val="es-ES"/>
        </w:rPr>
        <w:t>en situaciones e</w:t>
      </w:r>
      <w:r w:rsidR="005D1048" w:rsidRPr="00AE78CA">
        <w:rPr>
          <w:lang w:val="es-ES"/>
        </w:rPr>
        <w:t>stres</w:t>
      </w:r>
      <w:r w:rsidR="00AE78CA">
        <w:rPr>
          <w:lang w:val="es-ES"/>
        </w:rPr>
        <w:t>antes, con dificultades</w:t>
      </w:r>
      <w:r w:rsidR="005D1048" w:rsidRPr="00AE78CA">
        <w:rPr>
          <w:lang w:val="es-ES"/>
        </w:rPr>
        <w:t xml:space="preserve"> econ</w:t>
      </w:r>
      <w:r w:rsidR="00AE78CA">
        <w:rPr>
          <w:lang w:val="es-ES"/>
        </w:rPr>
        <w:t>ó</w:t>
      </w:r>
      <w:r w:rsidR="005D1048" w:rsidRPr="00AE78CA">
        <w:rPr>
          <w:lang w:val="es-ES"/>
        </w:rPr>
        <w:t>mic</w:t>
      </w:r>
      <w:r w:rsidR="00AE78CA">
        <w:rPr>
          <w:lang w:val="es-ES"/>
        </w:rPr>
        <w:t>as</w:t>
      </w:r>
      <w:r w:rsidR="005D1048" w:rsidRPr="00AE78CA">
        <w:rPr>
          <w:lang w:val="es-ES"/>
        </w:rPr>
        <w:t xml:space="preserve"> </w:t>
      </w:r>
      <w:r w:rsidR="00AE78CA">
        <w:rPr>
          <w:lang w:val="es-ES"/>
        </w:rPr>
        <w:t>y mala salud</w:t>
      </w:r>
      <w:r w:rsidR="008501FA">
        <w:rPr>
          <w:lang w:val="es-ES"/>
        </w:rPr>
        <w:t>,</w:t>
      </w:r>
      <w:r w:rsidR="005D1048" w:rsidRPr="00AE78CA">
        <w:rPr>
          <w:lang w:val="es-ES"/>
        </w:rPr>
        <w:t xml:space="preserve"> </w:t>
      </w:r>
      <w:r w:rsidR="00AE78CA">
        <w:rPr>
          <w:lang w:val="es-ES"/>
        </w:rPr>
        <w:t>o a</w:t>
      </w:r>
      <w:r w:rsidR="005D1048" w:rsidRPr="00AE78CA">
        <w:rPr>
          <w:lang w:val="es-ES"/>
        </w:rPr>
        <w:t xml:space="preserve"> famili</w:t>
      </w:r>
      <w:r w:rsidR="00AE78CA">
        <w:rPr>
          <w:lang w:val="es-ES"/>
        </w:rPr>
        <w:t>a</w:t>
      </w:r>
      <w:r w:rsidR="005D1048" w:rsidRPr="00AE78CA">
        <w:rPr>
          <w:lang w:val="es-ES"/>
        </w:rPr>
        <w:t xml:space="preserve">s </w:t>
      </w:r>
      <w:r w:rsidR="00AE78CA">
        <w:rPr>
          <w:lang w:val="es-ES"/>
        </w:rPr>
        <w:t>nucleares, que se han</w:t>
      </w:r>
      <w:r w:rsidR="005D1048" w:rsidRPr="00AE78CA">
        <w:rPr>
          <w:lang w:val="es-ES"/>
        </w:rPr>
        <w:t xml:space="preserve"> separad</w:t>
      </w:r>
      <w:r w:rsidR="00AE78CA">
        <w:rPr>
          <w:lang w:val="es-ES"/>
        </w:rPr>
        <w:t>o</w:t>
      </w:r>
      <w:r w:rsidR="005D1048" w:rsidRPr="00AE78CA">
        <w:rPr>
          <w:lang w:val="es-ES"/>
        </w:rPr>
        <w:t xml:space="preserve"> </w:t>
      </w:r>
      <w:r w:rsidR="00AE78CA">
        <w:rPr>
          <w:lang w:val="es-ES"/>
        </w:rPr>
        <w:t xml:space="preserve">por un desplazamiento </w:t>
      </w:r>
      <w:r w:rsidR="005D1048" w:rsidRPr="00AE78CA">
        <w:rPr>
          <w:lang w:val="es-ES"/>
        </w:rPr>
        <w:t xml:space="preserve">o </w:t>
      </w:r>
      <w:r w:rsidR="00AE78CA">
        <w:rPr>
          <w:lang w:val="es-ES"/>
        </w:rPr>
        <w:t xml:space="preserve">una </w:t>
      </w:r>
      <w:r w:rsidR="005D1048" w:rsidRPr="00AE78CA">
        <w:rPr>
          <w:lang w:val="es-ES"/>
        </w:rPr>
        <w:t>migra</w:t>
      </w:r>
      <w:r w:rsidR="00AE78CA">
        <w:rPr>
          <w:lang w:val="es-ES"/>
        </w:rPr>
        <w:t>c</w:t>
      </w:r>
      <w:r w:rsidR="005D1048" w:rsidRPr="00AE78CA">
        <w:rPr>
          <w:lang w:val="es-ES"/>
        </w:rPr>
        <w:t>i</w:t>
      </w:r>
      <w:r w:rsidR="00AE78CA">
        <w:rPr>
          <w:lang w:val="es-ES"/>
        </w:rPr>
        <w:t>ó</w:t>
      </w:r>
      <w:r w:rsidR="005D1048" w:rsidRPr="00AE78CA">
        <w:rPr>
          <w:lang w:val="es-ES"/>
        </w:rPr>
        <w:t xml:space="preserve">n; </w:t>
      </w:r>
      <w:r w:rsidR="00AE78CA">
        <w:rPr>
          <w:lang w:val="es-ES"/>
        </w:rPr>
        <w:t>y</w:t>
      </w:r>
      <w:r w:rsidR="005D1048" w:rsidRPr="00AE78CA">
        <w:rPr>
          <w:lang w:val="es-ES"/>
        </w:rPr>
        <w:t xml:space="preserve"> destruc</w:t>
      </w:r>
      <w:r w:rsidR="00AE78CA">
        <w:rPr>
          <w:lang w:val="es-ES"/>
        </w:rPr>
        <w:t>c</w:t>
      </w:r>
      <w:r w:rsidR="005D1048" w:rsidRPr="00AE78CA">
        <w:rPr>
          <w:lang w:val="es-ES"/>
        </w:rPr>
        <w:t>i</w:t>
      </w:r>
      <w:r w:rsidR="00AE78CA">
        <w:rPr>
          <w:lang w:val="es-ES"/>
        </w:rPr>
        <w:t>ó</w:t>
      </w:r>
      <w:r w:rsidR="005D1048" w:rsidRPr="00AE78CA">
        <w:rPr>
          <w:lang w:val="es-ES"/>
        </w:rPr>
        <w:t xml:space="preserve">n </w:t>
      </w:r>
      <w:r w:rsidR="008501FA">
        <w:rPr>
          <w:lang w:val="es-ES"/>
        </w:rPr>
        <w:t>de la red de apoyo a</w:t>
      </w:r>
      <w:r w:rsidR="00AE78CA">
        <w:rPr>
          <w:lang w:val="es-ES"/>
        </w:rPr>
        <w:t xml:space="preserve"> la</w:t>
      </w:r>
      <w:r w:rsidR="000A2C2D">
        <w:rPr>
          <w:lang w:val="es-ES"/>
        </w:rPr>
        <w:t xml:space="preserve"> </w:t>
      </w:r>
      <w:r w:rsidR="005D1048" w:rsidRPr="00AE78CA">
        <w:rPr>
          <w:lang w:val="es-ES"/>
        </w:rPr>
        <w:t>famil</w:t>
      </w:r>
      <w:r w:rsidR="00AE78CA">
        <w:rPr>
          <w:lang w:val="es-ES"/>
        </w:rPr>
        <w:t>ia</w:t>
      </w:r>
      <w:r w:rsidR="005D1048" w:rsidRPr="00AE78CA">
        <w:rPr>
          <w:lang w:val="es-ES"/>
        </w:rPr>
        <w:t xml:space="preserve"> </w:t>
      </w:r>
      <w:r w:rsidR="00AE78CA">
        <w:rPr>
          <w:lang w:val="es-ES"/>
        </w:rPr>
        <w:t>ampliada</w:t>
      </w:r>
      <w:r w:rsidR="00C06F5A">
        <w:rPr>
          <w:lang w:val="es-ES"/>
        </w:rPr>
        <w:t>.</w:t>
      </w:r>
    </w:p>
    <w:p w:rsidR="005D1048" w:rsidRPr="00AE78CA" w:rsidRDefault="00726F15" w:rsidP="00726F15">
      <w:pPr>
        <w:pStyle w:val="SingleTxtG"/>
        <w:rPr>
          <w:lang w:val="es-ES"/>
        </w:rPr>
      </w:pPr>
      <w:r w:rsidRPr="00AE78CA">
        <w:rPr>
          <w:lang w:val="es-ES"/>
        </w:rPr>
        <w:tab/>
      </w:r>
      <w:r w:rsidR="005D1048" w:rsidRPr="00AE78CA">
        <w:rPr>
          <w:lang w:val="es-ES"/>
        </w:rPr>
        <w:t>b)</w:t>
      </w:r>
      <w:r w:rsidR="005D1048" w:rsidRPr="00AE78CA">
        <w:rPr>
          <w:lang w:val="es-ES"/>
        </w:rPr>
        <w:tab/>
      </w:r>
      <w:r w:rsidR="00AE78CA" w:rsidRPr="00AE78CA">
        <w:rPr>
          <w:lang w:val="es-ES"/>
        </w:rPr>
        <w:t>Factores de p</w:t>
      </w:r>
      <w:r w:rsidR="005D1048" w:rsidRPr="00AE78CA">
        <w:rPr>
          <w:lang w:val="es-ES"/>
        </w:rPr>
        <w:t>rotec</w:t>
      </w:r>
      <w:r w:rsidR="00AE78CA" w:rsidRPr="00AE78CA">
        <w:rPr>
          <w:lang w:val="es-ES"/>
        </w:rPr>
        <w:t>c</w:t>
      </w:r>
      <w:r w:rsidR="005D1048" w:rsidRPr="00AE78CA">
        <w:rPr>
          <w:lang w:val="es-ES"/>
        </w:rPr>
        <w:t>i</w:t>
      </w:r>
      <w:r w:rsidR="00AE78CA" w:rsidRPr="00AE78CA">
        <w:rPr>
          <w:lang w:val="es-ES"/>
        </w:rPr>
        <w:t>ó</w:t>
      </w:r>
      <w:r w:rsidR="005D1048" w:rsidRPr="00AE78CA">
        <w:rPr>
          <w:lang w:val="es-ES"/>
        </w:rPr>
        <w:t xml:space="preserve">n – </w:t>
      </w:r>
      <w:r w:rsidR="00C06F5A">
        <w:rPr>
          <w:lang w:val="es-ES"/>
        </w:rPr>
        <w:t xml:space="preserve">Pertenecer </w:t>
      </w:r>
      <w:r w:rsidR="008501FA">
        <w:rPr>
          <w:lang w:val="es-ES"/>
        </w:rPr>
        <w:t xml:space="preserve">a </w:t>
      </w:r>
      <w:r w:rsidR="005D1048" w:rsidRPr="00AE78CA">
        <w:rPr>
          <w:lang w:val="es-ES"/>
        </w:rPr>
        <w:t>famili</w:t>
      </w:r>
      <w:r w:rsidR="00AE78CA" w:rsidRPr="00AE78CA">
        <w:rPr>
          <w:lang w:val="es-ES"/>
        </w:rPr>
        <w:t>a</w:t>
      </w:r>
      <w:r w:rsidR="005D1048" w:rsidRPr="00AE78CA">
        <w:rPr>
          <w:lang w:val="es-ES"/>
        </w:rPr>
        <w:t xml:space="preserve">s </w:t>
      </w:r>
      <w:r w:rsidR="00AE78CA" w:rsidRPr="00AE78CA">
        <w:rPr>
          <w:lang w:val="es-ES"/>
        </w:rPr>
        <w:t>y</w:t>
      </w:r>
      <w:r w:rsidR="005D1048" w:rsidRPr="00AE78CA">
        <w:rPr>
          <w:lang w:val="es-ES"/>
        </w:rPr>
        <w:t xml:space="preserve"> comuni</w:t>
      </w:r>
      <w:r w:rsidR="00EF1B85">
        <w:rPr>
          <w:lang w:val="es-ES"/>
        </w:rPr>
        <w:t>dades que conocen lo</w:t>
      </w:r>
      <w:r w:rsidR="00AE78CA" w:rsidRPr="00AE78CA">
        <w:rPr>
          <w:lang w:val="es-ES"/>
        </w:rPr>
        <w:t>s</w:t>
      </w:r>
      <w:r w:rsidR="005D1048" w:rsidRPr="00AE78CA">
        <w:rPr>
          <w:lang w:val="es-ES"/>
        </w:rPr>
        <w:t xml:space="preserve"> </w:t>
      </w:r>
      <w:r w:rsidR="00EF1B85">
        <w:rPr>
          <w:lang w:val="es-ES"/>
        </w:rPr>
        <w:t>detalles</w:t>
      </w:r>
      <w:r w:rsidR="005D1048" w:rsidRPr="00AE78CA">
        <w:rPr>
          <w:lang w:val="es-ES"/>
        </w:rPr>
        <w:t xml:space="preserve"> </w:t>
      </w:r>
      <w:r w:rsidR="00AE78CA" w:rsidRPr="00AE78CA">
        <w:rPr>
          <w:lang w:val="es-ES"/>
        </w:rPr>
        <w:t xml:space="preserve">de las </w:t>
      </w:r>
      <w:r w:rsidR="005D1048" w:rsidRPr="00AE78CA">
        <w:rPr>
          <w:lang w:val="es-ES"/>
        </w:rPr>
        <w:t>diferent</w:t>
      </w:r>
      <w:r w:rsidR="00AE78CA" w:rsidRPr="00AE78CA">
        <w:rPr>
          <w:lang w:val="es-ES"/>
        </w:rPr>
        <w:t>es</w:t>
      </w:r>
      <w:r w:rsidR="005D1048" w:rsidRPr="00AE78CA">
        <w:rPr>
          <w:lang w:val="es-ES"/>
        </w:rPr>
        <w:t xml:space="preserve"> </w:t>
      </w:r>
      <w:r w:rsidR="00AE78CA" w:rsidRPr="00AE78CA">
        <w:rPr>
          <w:lang w:val="es-ES"/>
        </w:rPr>
        <w:t>e</w:t>
      </w:r>
      <w:r w:rsidR="005D1048" w:rsidRPr="00AE78CA">
        <w:rPr>
          <w:lang w:val="es-ES"/>
        </w:rPr>
        <w:t>ta</w:t>
      </w:r>
      <w:r w:rsidR="00AE78CA" w:rsidRPr="00AE78CA">
        <w:rPr>
          <w:lang w:val="es-ES"/>
        </w:rPr>
        <w:t>p</w:t>
      </w:r>
      <w:r w:rsidR="00E11D6B">
        <w:rPr>
          <w:lang w:val="es-ES"/>
        </w:rPr>
        <w:t>a</w:t>
      </w:r>
      <w:r w:rsidR="00AE78CA" w:rsidRPr="00AE78CA">
        <w:rPr>
          <w:lang w:val="es-ES"/>
        </w:rPr>
        <w:t>s</w:t>
      </w:r>
      <w:r w:rsidR="005D1048" w:rsidRPr="00AE78CA">
        <w:rPr>
          <w:lang w:val="es-ES"/>
        </w:rPr>
        <w:t xml:space="preserve"> </w:t>
      </w:r>
      <w:r w:rsidR="00AE78CA" w:rsidRPr="00AE78CA">
        <w:rPr>
          <w:lang w:val="es-ES"/>
        </w:rPr>
        <w:t>del desarrollo</w:t>
      </w:r>
      <w:r w:rsidR="005D1048" w:rsidRPr="00AE78CA">
        <w:rPr>
          <w:lang w:val="es-ES"/>
        </w:rPr>
        <w:t xml:space="preserve"> ps</w:t>
      </w:r>
      <w:r w:rsidR="00AE78CA" w:rsidRPr="00AE78CA">
        <w:rPr>
          <w:lang w:val="es-ES"/>
        </w:rPr>
        <w:t>i</w:t>
      </w:r>
      <w:r w:rsidR="005D1048" w:rsidRPr="00AE78CA">
        <w:rPr>
          <w:lang w:val="es-ES"/>
        </w:rPr>
        <w:t>coemo</w:t>
      </w:r>
      <w:r w:rsidR="00AE78CA" w:rsidRPr="00AE78CA">
        <w:rPr>
          <w:lang w:val="es-ES"/>
        </w:rPr>
        <w:t>c</w:t>
      </w:r>
      <w:r w:rsidR="005D1048" w:rsidRPr="00AE78CA">
        <w:rPr>
          <w:lang w:val="es-ES"/>
        </w:rPr>
        <w:t xml:space="preserve">ional </w:t>
      </w:r>
      <w:r w:rsidR="00AE78CA" w:rsidRPr="00AE78CA">
        <w:rPr>
          <w:lang w:val="es-ES"/>
        </w:rPr>
        <w:t>del niño</w:t>
      </w:r>
      <w:r w:rsidR="005D1048" w:rsidRPr="00AE78CA">
        <w:rPr>
          <w:lang w:val="es-ES"/>
        </w:rPr>
        <w:t xml:space="preserve">; </w:t>
      </w:r>
      <w:r w:rsidR="00EF1B85">
        <w:rPr>
          <w:lang w:val="es-ES"/>
        </w:rPr>
        <w:t xml:space="preserve">a </w:t>
      </w:r>
      <w:r w:rsidR="00AE78CA" w:rsidRPr="00AE78CA">
        <w:rPr>
          <w:lang w:val="es-ES"/>
        </w:rPr>
        <w:t xml:space="preserve">familias </w:t>
      </w:r>
      <w:r w:rsidR="005D1048" w:rsidRPr="00AE78CA">
        <w:rPr>
          <w:lang w:val="es-ES"/>
        </w:rPr>
        <w:t>exten</w:t>
      </w:r>
      <w:r w:rsidR="00AE78CA" w:rsidRPr="00AE78CA">
        <w:rPr>
          <w:lang w:val="es-ES"/>
        </w:rPr>
        <w:t>sas que actúan como redes de apoyo</w:t>
      </w:r>
      <w:r w:rsidR="005D1048" w:rsidRPr="00AE78CA">
        <w:rPr>
          <w:lang w:val="es-ES"/>
        </w:rPr>
        <w:t xml:space="preserve">, </w:t>
      </w:r>
      <w:r w:rsidR="00AE78CA" w:rsidRPr="00AE78CA">
        <w:rPr>
          <w:lang w:val="es-ES"/>
        </w:rPr>
        <w:t>acogiendo a los niños huérfanos e integrándolos en su seno</w:t>
      </w:r>
      <w:r w:rsidR="005D1048" w:rsidRPr="00AE78CA">
        <w:rPr>
          <w:lang w:val="es-ES"/>
        </w:rPr>
        <w:t>; existenc</w:t>
      </w:r>
      <w:r w:rsidR="00AE78CA" w:rsidRPr="00AE78CA">
        <w:rPr>
          <w:lang w:val="es-ES"/>
        </w:rPr>
        <w:t>ia</w:t>
      </w:r>
      <w:r w:rsidR="005D1048" w:rsidRPr="00AE78CA">
        <w:rPr>
          <w:lang w:val="es-ES"/>
        </w:rPr>
        <w:t xml:space="preserve"> </w:t>
      </w:r>
      <w:r w:rsidR="00AE78CA" w:rsidRPr="00AE78CA">
        <w:rPr>
          <w:lang w:val="es-ES"/>
        </w:rPr>
        <w:t>de</w:t>
      </w:r>
      <w:r w:rsidR="005D1048" w:rsidRPr="00AE78CA">
        <w:rPr>
          <w:lang w:val="es-ES"/>
        </w:rPr>
        <w:t xml:space="preserve"> Comit</w:t>
      </w:r>
      <w:r w:rsidR="00AE78CA" w:rsidRPr="00AE78CA">
        <w:rPr>
          <w:lang w:val="es-ES"/>
        </w:rPr>
        <w:t>é</w:t>
      </w:r>
      <w:r w:rsidR="005D1048" w:rsidRPr="00AE78CA">
        <w:rPr>
          <w:lang w:val="es-ES"/>
        </w:rPr>
        <w:t>s/</w:t>
      </w:r>
      <w:r w:rsidR="00AE78CA">
        <w:rPr>
          <w:lang w:val="es-ES"/>
        </w:rPr>
        <w:t>Redes</w:t>
      </w:r>
      <w:r w:rsidR="005D1048" w:rsidRPr="00AE78CA">
        <w:rPr>
          <w:lang w:val="es-ES"/>
        </w:rPr>
        <w:t xml:space="preserve"> </w:t>
      </w:r>
      <w:r w:rsidR="00EF1B85">
        <w:rPr>
          <w:lang w:val="es-ES"/>
        </w:rPr>
        <w:t>que</w:t>
      </w:r>
      <w:r w:rsidR="005D1048" w:rsidRPr="00AE78CA">
        <w:rPr>
          <w:lang w:val="es-ES"/>
        </w:rPr>
        <w:t xml:space="preserve"> prote</w:t>
      </w:r>
      <w:r w:rsidR="00AE78CA">
        <w:rPr>
          <w:lang w:val="es-ES"/>
        </w:rPr>
        <w:t>ge</w:t>
      </w:r>
      <w:r w:rsidR="00EF1B85">
        <w:rPr>
          <w:lang w:val="es-ES"/>
        </w:rPr>
        <w:t>n</w:t>
      </w:r>
      <w:r w:rsidR="005D1048" w:rsidRPr="00AE78CA">
        <w:rPr>
          <w:lang w:val="es-ES"/>
        </w:rPr>
        <w:t xml:space="preserve"> </w:t>
      </w:r>
      <w:r w:rsidR="00E11D6B">
        <w:rPr>
          <w:lang w:val="es-ES"/>
        </w:rPr>
        <w:t>y</w:t>
      </w:r>
      <w:r w:rsidR="005D1048" w:rsidRPr="00AE78CA">
        <w:rPr>
          <w:lang w:val="es-ES"/>
        </w:rPr>
        <w:t xml:space="preserve"> prom</w:t>
      </w:r>
      <w:r w:rsidR="00EF1B85">
        <w:rPr>
          <w:lang w:val="es-ES"/>
        </w:rPr>
        <w:t>ue</w:t>
      </w:r>
      <w:r w:rsidR="00E11D6B">
        <w:rPr>
          <w:lang w:val="es-ES"/>
        </w:rPr>
        <w:t>ve</w:t>
      </w:r>
      <w:r w:rsidR="00EF1B85">
        <w:rPr>
          <w:lang w:val="es-ES"/>
        </w:rPr>
        <w:t>n</w:t>
      </w:r>
      <w:r w:rsidR="00E11D6B">
        <w:rPr>
          <w:lang w:val="es-ES"/>
        </w:rPr>
        <w:t xml:space="preserve"> los derechos del n</w:t>
      </w:r>
      <w:r w:rsidR="00EF1B85">
        <w:rPr>
          <w:lang w:val="es-ES"/>
        </w:rPr>
        <w:t>i</w:t>
      </w:r>
      <w:r w:rsidR="00E11D6B">
        <w:rPr>
          <w:lang w:val="es-ES"/>
        </w:rPr>
        <w:t>ño en las</w:t>
      </w:r>
      <w:r w:rsidR="005D1048" w:rsidRPr="00AE78CA">
        <w:rPr>
          <w:lang w:val="es-ES"/>
        </w:rPr>
        <w:t xml:space="preserve"> comuni</w:t>
      </w:r>
      <w:r w:rsidR="00E11D6B">
        <w:rPr>
          <w:lang w:val="es-ES"/>
        </w:rPr>
        <w:t>dades y</w:t>
      </w:r>
      <w:r w:rsidR="005D1048" w:rsidRPr="00AE78CA">
        <w:rPr>
          <w:lang w:val="es-ES"/>
        </w:rPr>
        <w:t xml:space="preserve"> provinc</w:t>
      </w:r>
      <w:r w:rsidR="00E11D6B">
        <w:rPr>
          <w:lang w:val="es-ES"/>
        </w:rPr>
        <w:t>ias</w:t>
      </w:r>
      <w:r w:rsidR="005D1048" w:rsidRPr="00AE78CA">
        <w:rPr>
          <w:lang w:val="es-ES"/>
        </w:rPr>
        <w:t>; acces</w:t>
      </w:r>
      <w:r w:rsidR="00EF1B85">
        <w:rPr>
          <w:lang w:val="es-ES"/>
        </w:rPr>
        <w:t xml:space="preserve">o y </w:t>
      </w:r>
      <w:r w:rsidR="00E11D6B">
        <w:rPr>
          <w:lang w:val="es-ES"/>
        </w:rPr>
        <w:t>permanencia del niño en la</w:t>
      </w:r>
      <w:r w:rsidR="005D1048" w:rsidRPr="00AE78CA">
        <w:rPr>
          <w:lang w:val="es-ES"/>
        </w:rPr>
        <w:t xml:space="preserve"> </w:t>
      </w:r>
      <w:r w:rsidR="00E11D6B">
        <w:rPr>
          <w:lang w:val="es-ES"/>
        </w:rPr>
        <w:t>e</w:t>
      </w:r>
      <w:r w:rsidR="005D1048" w:rsidRPr="00AE78CA">
        <w:rPr>
          <w:lang w:val="es-ES"/>
        </w:rPr>
        <w:t>sc</w:t>
      </w:r>
      <w:r w:rsidR="00E11D6B">
        <w:rPr>
          <w:lang w:val="es-ES"/>
        </w:rPr>
        <w:t>ue</w:t>
      </w:r>
      <w:r w:rsidR="005D1048" w:rsidRPr="00AE78CA">
        <w:rPr>
          <w:lang w:val="es-ES"/>
        </w:rPr>
        <w:t>l</w:t>
      </w:r>
      <w:r w:rsidR="00E11D6B">
        <w:rPr>
          <w:lang w:val="es-ES"/>
        </w:rPr>
        <w:t>a</w:t>
      </w:r>
      <w:r w:rsidR="005D1048" w:rsidRPr="00AE78CA">
        <w:rPr>
          <w:lang w:val="es-ES"/>
        </w:rPr>
        <w:t>; program</w:t>
      </w:r>
      <w:r w:rsidR="00E11D6B">
        <w:rPr>
          <w:lang w:val="es-ES"/>
        </w:rPr>
        <w:t>a</w:t>
      </w:r>
      <w:r w:rsidR="005D1048" w:rsidRPr="00AE78CA">
        <w:rPr>
          <w:lang w:val="es-ES"/>
        </w:rPr>
        <w:t xml:space="preserve">s </w:t>
      </w:r>
      <w:r w:rsidR="00E11D6B">
        <w:rPr>
          <w:lang w:val="es-ES"/>
        </w:rPr>
        <w:t>de ay</w:t>
      </w:r>
      <w:r w:rsidR="00EF1B85">
        <w:rPr>
          <w:lang w:val="es-ES"/>
        </w:rPr>
        <w:t>uda</w:t>
      </w:r>
      <w:r w:rsidR="00E11D6B">
        <w:rPr>
          <w:lang w:val="es-ES"/>
        </w:rPr>
        <w:t xml:space="preserve"> a los niños que no están</w:t>
      </w:r>
      <w:r w:rsidR="005D1048" w:rsidRPr="00AE78CA">
        <w:rPr>
          <w:lang w:val="es-ES"/>
        </w:rPr>
        <w:t xml:space="preserve"> </w:t>
      </w:r>
      <w:r w:rsidR="00E11D6B">
        <w:rPr>
          <w:lang w:val="es-ES"/>
        </w:rPr>
        <w:t>e</w:t>
      </w:r>
      <w:r w:rsidR="005D1048" w:rsidRPr="00AE78CA">
        <w:rPr>
          <w:lang w:val="es-ES"/>
        </w:rPr>
        <w:t>scol</w:t>
      </w:r>
      <w:r w:rsidR="00E11D6B">
        <w:rPr>
          <w:lang w:val="es-ES"/>
        </w:rPr>
        <w:t>arizados</w:t>
      </w:r>
      <w:r w:rsidR="005D1048" w:rsidRPr="00AE78CA">
        <w:rPr>
          <w:lang w:val="es-ES"/>
        </w:rPr>
        <w:t xml:space="preserve">; </w:t>
      </w:r>
      <w:r w:rsidR="00EF1B85">
        <w:rPr>
          <w:lang w:val="es-ES"/>
        </w:rPr>
        <w:t xml:space="preserve">y </w:t>
      </w:r>
      <w:r w:rsidR="00E11D6B">
        <w:rPr>
          <w:lang w:val="es-ES"/>
        </w:rPr>
        <w:t xml:space="preserve">disponibilidad de </w:t>
      </w:r>
      <w:r w:rsidR="00EF1B85">
        <w:rPr>
          <w:lang w:val="es-ES"/>
        </w:rPr>
        <w:t>apoyo</w:t>
      </w:r>
      <w:r w:rsidR="00E11D6B">
        <w:rPr>
          <w:lang w:val="es-ES"/>
        </w:rPr>
        <w:t xml:space="preserve"> y</w:t>
      </w:r>
      <w:r w:rsidR="005D1048" w:rsidRPr="00AE78CA">
        <w:rPr>
          <w:lang w:val="es-ES"/>
        </w:rPr>
        <w:t xml:space="preserve"> asist</w:t>
      </w:r>
      <w:r w:rsidR="00E11D6B">
        <w:rPr>
          <w:lang w:val="es-ES"/>
        </w:rPr>
        <w:t>e</w:t>
      </w:r>
      <w:r w:rsidR="005D1048" w:rsidRPr="00AE78CA">
        <w:rPr>
          <w:lang w:val="es-ES"/>
        </w:rPr>
        <w:t>nc</w:t>
      </w:r>
      <w:r w:rsidR="00E11D6B">
        <w:rPr>
          <w:lang w:val="es-ES"/>
        </w:rPr>
        <w:t>ia a las familias</w:t>
      </w:r>
      <w:r w:rsidR="005D1048" w:rsidRPr="00AE78CA">
        <w:rPr>
          <w:lang w:val="es-ES"/>
        </w:rPr>
        <w:t xml:space="preserve"> vulnerable</w:t>
      </w:r>
      <w:r w:rsidR="00E11D6B">
        <w:rPr>
          <w:lang w:val="es-ES"/>
        </w:rPr>
        <w:t>s</w:t>
      </w:r>
      <w:r w:rsidR="005D1048" w:rsidRPr="00AE78CA">
        <w:rPr>
          <w:lang w:val="es-ES"/>
        </w:rPr>
        <w:t>.</w:t>
      </w:r>
    </w:p>
    <w:p w:rsidR="005D1048" w:rsidRPr="00903864" w:rsidRDefault="005D1048" w:rsidP="00726F15">
      <w:pPr>
        <w:pStyle w:val="SingleTxtG"/>
        <w:rPr>
          <w:lang w:val="es-ES"/>
        </w:rPr>
      </w:pPr>
      <w:r w:rsidRPr="00E11D6B">
        <w:rPr>
          <w:lang w:val="es-ES"/>
        </w:rPr>
        <w:t>142.</w:t>
      </w:r>
      <w:r w:rsidRPr="00E11D6B">
        <w:rPr>
          <w:lang w:val="es-ES"/>
        </w:rPr>
        <w:tab/>
      </w:r>
      <w:r w:rsidR="00E11D6B" w:rsidRPr="00E11D6B">
        <w:rPr>
          <w:lang w:val="es-ES"/>
        </w:rPr>
        <w:t>En el programa de cualificación y formación del profesorado del</w:t>
      </w:r>
      <w:r w:rsidRPr="00E11D6B">
        <w:rPr>
          <w:lang w:val="es-ES"/>
        </w:rPr>
        <w:t xml:space="preserve"> MED</w:t>
      </w:r>
      <w:r w:rsidR="00E11D6B" w:rsidRPr="00E11D6B">
        <w:rPr>
          <w:lang w:val="es-ES"/>
        </w:rPr>
        <w:t>,</w:t>
      </w:r>
      <w:r w:rsidRPr="00E11D6B">
        <w:rPr>
          <w:lang w:val="es-ES"/>
        </w:rPr>
        <w:t xml:space="preserve"> </w:t>
      </w:r>
      <w:r w:rsidR="00E11D6B" w:rsidRPr="00E11D6B">
        <w:rPr>
          <w:lang w:val="es-ES"/>
        </w:rPr>
        <w:t>se enseñan materias</w:t>
      </w:r>
      <w:r w:rsidRPr="00E11D6B">
        <w:rPr>
          <w:lang w:val="es-ES"/>
        </w:rPr>
        <w:t xml:space="preserve"> rela</w:t>
      </w:r>
      <w:r w:rsidR="00E11D6B" w:rsidRPr="00E11D6B">
        <w:rPr>
          <w:lang w:val="es-ES"/>
        </w:rPr>
        <w:t>cionadas con la</w:t>
      </w:r>
      <w:r w:rsidRPr="00E11D6B">
        <w:rPr>
          <w:lang w:val="es-ES"/>
        </w:rPr>
        <w:t xml:space="preserve"> protec</w:t>
      </w:r>
      <w:r w:rsidR="00E11D6B" w:rsidRPr="00E11D6B">
        <w:rPr>
          <w:lang w:val="es-ES"/>
        </w:rPr>
        <w:t>c</w:t>
      </w:r>
      <w:r w:rsidRPr="00E11D6B">
        <w:rPr>
          <w:lang w:val="es-ES"/>
        </w:rPr>
        <w:t>i</w:t>
      </w:r>
      <w:r w:rsidR="00E11D6B" w:rsidRPr="00E11D6B">
        <w:rPr>
          <w:lang w:val="es-ES"/>
        </w:rPr>
        <w:t>ó</w:t>
      </w:r>
      <w:r w:rsidRPr="00E11D6B">
        <w:rPr>
          <w:lang w:val="es-ES"/>
        </w:rPr>
        <w:t xml:space="preserve">n </w:t>
      </w:r>
      <w:r w:rsidR="00E11D6B" w:rsidRPr="00E11D6B">
        <w:rPr>
          <w:lang w:val="es-ES"/>
        </w:rPr>
        <w:t>y</w:t>
      </w:r>
      <w:r w:rsidRPr="00E11D6B">
        <w:rPr>
          <w:lang w:val="es-ES"/>
        </w:rPr>
        <w:t xml:space="preserve"> promo</w:t>
      </w:r>
      <w:r w:rsidR="00E11D6B" w:rsidRPr="00E11D6B">
        <w:rPr>
          <w:lang w:val="es-ES"/>
        </w:rPr>
        <w:t>c</w:t>
      </w:r>
      <w:r w:rsidRPr="00E11D6B">
        <w:rPr>
          <w:lang w:val="es-ES"/>
        </w:rPr>
        <w:t>i</w:t>
      </w:r>
      <w:r w:rsidR="00E11D6B" w:rsidRPr="00E11D6B">
        <w:rPr>
          <w:lang w:val="es-ES"/>
        </w:rPr>
        <w:t>ó</w:t>
      </w:r>
      <w:r w:rsidRPr="00E11D6B">
        <w:rPr>
          <w:lang w:val="es-ES"/>
        </w:rPr>
        <w:t xml:space="preserve">n </w:t>
      </w:r>
      <w:r w:rsidR="00E11D6B" w:rsidRPr="00E11D6B">
        <w:rPr>
          <w:lang w:val="es-ES"/>
        </w:rPr>
        <w:t>de los derechos del niño</w:t>
      </w:r>
      <w:r w:rsidRPr="00E11D6B">
        <w:rPr>
          <w:lang w:val="es-ES"/>
        </w:rPr>
        <w:t xml:space="preserve">, </w:t>
      </w:r>
      <w:r w:rsidR="00E11D6B" w:rsidRPr="00E11D6B">
        <w:rPr>
          <w:lang w:val="es-ES"/>
        </w:rPr>
        <w:t>compartiendo</w:t>
      </w:r>
      <w:r w:rsidRPr="00E11D6B">
        <w:rPr>
          <w:lang w:val="es-ES"/>
        </w:rPr>
        <w:t xml:space="preserve"> ideas </w:t>
      </w:r>
      <w:r w:rsidR="00E11D6B" w:rsidRPr="00E11D6B">
        <w:rPr>
          <w:lang w:val="es-ES"/>
        </w:rPr>
        <w:t>para</w:t>
      </w:r>
      <w:r w:rsidRPr="00E11D6B">
        <w:rPr>
          <w:lang w:val="es-ES"/>
        </w:rPr>
        <w:t xml:space="preserve"> elimina</w:t>
      </w:r>
      <w:r w:rsidR="00E11D6B" w:rsidRPr="00E11D6B">
        <w:rPr>
          <w:lang w:val="es-ES"/>
        </w:rPr>
        <w:t>r</w:t>
      </w:r>
      <w:r w:rsidRPr="00E11D6B">
        <w:rPr>
          <w:lang w:val="es-ES"/>
        </w:rPr>
        <w:t xml:space="preserve"> </w:t>
      </w:r>
      <w:r w:rsidR="00E11D6B" w:rsidRPr="00E11D6B">
        <w:rPr>
          <w:lang w:val="es-ES"/>
        </w:rPr>
        <w:t>las pr</w:t>
      </w:r>
      <w:r w:rsidR="00E11D6B">
        <w:rPr>
          <w:lang w:val="es-ES"/>
        </w:rPr>
        <w:t xml:space="preserve">ácticas tradicionales </w:t>
      </w:r>
      <w:r w:rsidRPr="00E11D6B">
        <w:rPr>
          <w:lang w:val="es-ES"/>
        </w:rPr>
        <w:t>negativ</w:t>
      </w:r>
      <w:r w:rsidR="00E11D6B">
        <w:rPr>
          <w:lang w:val="es-ES"/>
        </w:rPr>
        <w:t>as</w:t>
      </w:r>
      <w:r w:rsidR="00EF1B85">
        <w:rPr>
          <w:lang w:val="es-ES"/>
        </w:rPr>
        <w:t xml:space="preserve"> y</w:t>
      </w:r>
      <w:r w:rsidRPr="00E11D6B">
        <w:rPr>
          <w:lang w:val="es-ES"/>
        </w:rPr>
        <w:t xml:space="preserve"> </w:t>
      </w:r>
      <w:r w:rsidR="00E11D6B">
        <w:rPr>
          <w:lang w:val="es-ES"/>
        </w:rPr>
        <w:t>las costumbres peligrosas o</w:t>
      </w:r>
      <w:r w:rsidRPr="00E11D6B">
        <w:rPr>
          <w:lang w:val="es-ES"/>
        </w:rPr>
        <w:t xml:space="preserve"> violent</w:t>
      </w:r>
      <w:r w:rsidR="00E11D6B">
        <w:rPr>
          <w:lang w:val="es-ES"/>
        </w:rPr>
        <w:t>as</w:t>
      </w:r>
      <w:r w:rsidRPr="00E11D6B">
        <w:rPr>
          <w:lang w:val="es-ES"/>
        </w:rPr>
        <w:t xml:space="preserve"> </w:t>
      </w:r>
      <w:r w:rsidR="00E11D6B">
        <w:rPr>
          <w:lang w:val="es-ES"/>
        </w:rPr>
        <w:t>empleadas para</w:t>
      </w:r>
      <w:r w:rsidRPr="00E11D6B">
        <w:rPr>
          <w:lang w:val="es-ES"/>
        </w:rPr>
        <w:t xml:space="preserve"> disciplin</w:t>
      </w:r>
      <w:r w:rsidR="00E11D6B">
        <w:rPr>
          <w:lang w:val="es-ES"/>
        </w:rPr>
        <w:t xml:space="preserve">ar a los </w:t>
      </w:r>
      <w:r w:rsidRPr="00E11D6B">
        <w:rPr>
          <w:lang w:val="es-ES"/>
        </w:rPr>
        <w:t>n</w:t>
      </w:r>
      <w:r w:rsidR="00E11D6B">
        <w:rPr>
          <w:lang w:val="es-ES"/>
        </w:rPr>
        <w:t>iños como</w:t>
      </w:r>
      <w:r w:rsidRPr="00E11D6B">
        <w:rPr>
          <w:lang w:val="es-ES"/>
        </w:rPr>
        <w:t xml:space="preserve"> excus</w:t>
      </w:r>
      <w:r w:rsidR="00E11D6B">
        <w:rPr>
          <w:lang w:val="es-ES"/>
        </w:rPr>
        <w:t>a</w:t>
      </w:r>
      <w:r w:rsidRPr="00E11D6B">
        <w:rPr>
          <w:lang w:val="es-ES"/>
        </w:rPr>
        <w:t xml:space="preserve"> </w:t>
      </w:r>
      <w:r w:rsidR="00E11D6B">
        <w:rPr>
          <w:lang w:val="es-ES"/>
        </w:rPr>
        <w:t>con objeto de</w:t>
      </w:r>
      <w:r w:rsidRPr="00E11D6B">
        <w:rPr>
          <w:lang w:val="es-ES"/>
        </w:rPr>
        <w:t xml:space="preserve"> viola</w:t>
      </w:r>
      <w:r w:rsidR="00E11D6B">
        <w:rPr>
          <w:lang w:val="es-ES"/>
        </w:rPr>
        <w:t>r</w:t>
      </w:r>
      <w:r w:rsidRPr="00E11D6B">
        <w:rPr>
          <w:lang w:val="es-ES"/>
        </w:rPr>
        <w:t xml:space="preserve"> </w:t>
      </w:r>
      <w:r w:rsidR="00E11D6B">
        <w:rPr>
          <w:lang w:val="es-ES"/>
        </w:rPr>
        <w:t>sus derechos</w:t>
      </w:r>
      <w:r w:rsidRPr="00E11D6B">
        <w:rPr>
          <w:lang w:val="es-ES"/>
        </w:rPr>
        <w:t xml:space="preserve">. </w:t>
      </w:r>
      <w:r w:rsidR="009B77B0" w:rsidRPr="00903864">
        <w:rPr>
          <w:lang w:val="es-ES"/>
        </w:rPr>
        <w:t>Los objetivos de</w:t>
      </w:r>
      <w:r w:rsidR="00E11D6B" w:rsidRPr="00903864">
        <w:rPr>
          <w:lang w:val="es-ES"/>
        </w:rPr>
        <w:t>l</w:t>
      </w:r>
      <w:r w:rsidRPr="00903864">
        <w:rPr>
          <w:lang w:val="es-ES"/>
        </w:rPr>
        <w:t xml:space="preserve"> program</w:t>
      </w:r>
      <w:r w:rsidR="00E11D6B" w:rsidRPr="00903864">
        <w:rPr>
          <w:lang w:val="es-ES"/>
        </w:rPr>
        <w:t>a</w:t>
      </w:r>
      <w:r w:rsidRPr="00903864">
        <w:rPr>
          <w:lang w:val="es-ES"/>
        </w:rPr>
        <w:t xml:space="preserve"> </w:t>
      </w:r>
      <w:r w:rsidR="009B77B0" w:rsidRPr="00903864">
        <w:rPr>
          <w:lang w:val="es-ES"/>
        </w:rPr>
        <w:t>consisten en</w:t>
      </w:r>
      <w:r w:rsidRPr="00903864">
        <w:rPr>
          <w:lang w:val="es-ES"/>
        </w:rPr>
        <w:t>:</w:t>
      </w:r>
    </w:p>
    <w:p w:rsidR="005D1048" w:rsidRPr="009B77B0" w:rsidRDefault="00726F15" w:rsidP="00726F15">
      <w:pPr>
        <w:pStyle w:val="SingleTxtG"/>
        <w:rPr>
          <w:lang w:val="es-ES"/>
        </w:rPr>
      </w:pPr>
      <w:r w:rsidRPr="00903864">
        <w:rPr>
          <w:lang w:val="es-ES"/>
        </w:rPr>
        <w:tab/>
      </w:r>
      <w:r w:rsidR="005D1048" w:rsidRPr="009B77B0">
        <w:rPr>
          <w:lang w:val="es-ES"/>
        </w:rPr>
        <w:t>a)</w:t>
      </w:r>
      <w:r w:rsidR="005D1048" w:rsidRPr="009B77B0">
        <w:rPr>
          <w:lang w:val="es-ES"/>
        </w:rPr>
        <w:tab/>
        <w:t>Concentra</w:t>
      </w:r>
      <w:r w:rsidR="009B77B0" w:rsidRPr="009B77B0">
        <w:rPr>
          <w:lang w:val="es-ES"/>
        </w:rPr>
        <w:t>r los</w:t>
      </w:r>
      <w:r w:rsidR="005D1048" w:rsidRPr="009B77B0">
        <w:rPr>
          <w:lang w:val="es-ES"/>
        </w:rPr>
        <w:t xml:space="preserve"> e</w:t>
      </w:r>
      <w:r w:rsidR="009B77B0" w:rsidRPr="009B77B0">
        <w:rPr>
          <w:lang w:val="es-ES"/>
        </w:rPr>
        <w:t>s</w:t>
      </w:r>
      <w:r w:rsidR="005D1048" w:rsidRPr="009B77B0">
        <w:rPr>
          <w:lang w:val="es-ES"/>
        </w:rPr>
        <w:t>f</w:t>
      </w:r>
      <w:r w:rsidR="009B77B0" w:rsidRPr="009B77B0">
        <w:rPr>
          <w:lang w:val="es-ES"/>
        </w:rPr>
        <w:t>ue</w:t>
      </w:r>
      <w:r w:rsidR="005D1048" w:rsidRPr="009B77B0">
        <w:rPr>
          <w:lang w:val="es-ES"/>
        </w:rPr>
        <w:t>r</w:t>
      </w:r>
      <w:r w:rsidR="009B77B0" w:rsidRPr="009B77B0">
        <w:rPr>
          <w:lang w:val="es-ES"/>
        </w:rPr>
        <w:t>zos</w:t>
      </w:r>
      <w:r w:rsidR="009B77B0">
        <w:rPr>
          <w:lang w:val="es-ES"/>
        </w:rPr>
        <w:t xml:space="preserve"> </w:t>
      </w:r>
      <w:r w:rsidR="009B77B0" w:rsidRPr="009B77B0">
        <w:rPr>
          <w:lang w:val="es-ES"/>
        </w:rPr>
        <w:t>en lograr que las escuelas sean lugares seguros y cómodos</w:t>
      </w:r>
      <w:r w:rsidR="005D1048" w:rsidRPr="009B77B0">
        <w:rPr>
          <w:lang w:val="es-ES"/>
        </w:rPr>
        <w:t xml:space="preserve">, </w:t>
      </w:r>
      <w:r w:rsidR="009B77B0" w:rsidRPr="009B77B0">
        <w:rPr>
          <w:lang w:val="es-ES"/>
        </w:rPr>
        <w:t>en los que los alumn</w:t>
      </w:r>
      <w:r w:rsidR="009B77B0">
        <w:rPr>
          <w:lang w:val="es-ES"/>
        </w:rPr>
        <w:t>o</w:t>
      </w:r>
      <w:r w:rsidR="009B77B0" w:rsidRPr="009B77B0">
        <w:rPr>
          <w:lang w:val="es-ES"/>
        </w:rPr>
        <w:t>s y estudiantes est</w:t>
      </w:r>
      <w:r w:rsidR="009B77B0">
        <w:rPr>
          <w:lang w:val="es-ES"/>
        </w:rPr>
        <w:t xml:space="preserve">én </w:t>
      </w:r>
      <w:r w:rsidR="005D1048" w:rsidRPr="009B77B0">
        <w:rPr>
          <w:lang w:val="es-ES"/>
        </w:rPr>
        <w:t>prote</w:t>
      </w:r>
      <w:r w:rsidR="009B77B0">
        <w:rPr>
          <w:lang w:val="es-ES"/>
        </w:rPr>
        <w:t>gidos de todas las</w:t>
      </w:r>
      <w:r w:rsidR="005D1048" w:rsidRPr="009B77B0">
        <w:rPr>
          <w:lang w:val="es-ES"/>
        </w:rPr>
        <w:t xml:space="preserve"> form</w:t>
      </w:r>
      <w:r w:rsidR="009B77B0">
        <w:rPr>
          <w:lang w:val="es-ES"/>
        </w:rPr>
        <w:t>a</w:t>
      </w:r>
      <w:r w:rsidR="005D1048" w:rsidRPr="009B77B0">
        <w:rPr>
          <w:lang w:val="es-ES"/>
        </w:rPr>
        <w:t xml:space="preserve">s </w:t>
      </w:r>
      <w:r w:rsidR="009B77B0">
        <w:rPr>
          <w:lang w:val="es-ES"/>
        </w:rPr>
        <w:t>de</w:t>
      </w:r>
      <w:r w:rsidR="005D1048" w:rsidRPr="009B77B0">
        <w:rPr>
          <w:lang w:val="es-ES"/>
        </w:rPr>
        <w:t xml:space="preserve"> violenc</w:t>
      </w:r>
      <w:r w:rsidR="009B77B0">
        <w:rPr>
          <w:lang w:val="es-ES"/>
        </w:rPr>
        <w:t>ia</w:t>
      </w:r>
      <w:r w:rsidR="005D1048" w:rsidRPr="009B77B0">
        <w:rPr>
          <w:lang w:val="es-ES"/>
        </w:rPr>
        <w:t>;</w:t>
      </w:r>
    </w:p>
    <w:p w:rsidR="005D1048" w:rsidRPr="009B77B0" w:rsidRDefault="00726F15" w:rsidP="00726F15">
      <w:pPr>
        <w:pStyle w:val="SingleTxtG"/>
        <w:rPr>
          <w:lang w:val="es-ES"/>
        </w:rPr>
      </w:pPr>
      <w:r w:rsidRPr="009B77B0">
        <w:rPr>
          <w:lang w:val="es-ES"/>
        </w:rPr>
        <w:tab/>
      </w:r>
      <w:r w:rsidR="005D1048" w:rsidRPr="009B77B0">
        <w:rPr>
          <w:lang w:val="es-ES"/>
        </w:rPr>
        <w:t>b)</w:t>
      </w:r>
      <w:r w:rsidR="005D1048" w:rsidRPr="009B77B0">
        <w:rPr>
          <w:lang w:val="es-ES"/>
        </w:rPr>
        <w:tab/>
        <w:t>Organiz</w:t>
      </w:r>
      <w:r w:rsidR="009B77B0" w:rsidRPr="009B77B0">
        <w:rPr>
          <w:lang w:val="es-ES"/>
        </w:rPr>
        <w:t>ar campañas de promoción de los intereses del niño y</w:t>
      </w:r>
      <w:r w:rsidR="005D1048" w:rsidRPr="009B77B0">
        <w:rPr>
          <w:lang w:val="es-ES"/>
        </w:rPr>
        <w:t xml:space="preserve"> </w:t>
      </w:r>
      <w:r w:rsidR="00EF1B85">
        <w:rPr>
          <w:lang w:val="es-ES"/>
        </w:rPr>
        <w:t xml:space="preserve">de </w:t>
      </w:r>
      <w:r w:rsidR="005D1048" w:rsidRPr="009B77B0">
        <w:rPr>
          <w:lang w:val="es-ES"/>
        </w:rPr>
        <w:t>mo</w:t>
      </w:r>
      <w:r w:rsidR="009B77B0" w:rsidRPr="009B77B0">
        <w:rPr>
          <w:lang w:val="es-ES"/>
        </w:rPr>
        <w:t>v</w:t>
      </w:r>
      <w:r w:rsidR="005D1048" w:rsidRPr="009B77B0">
        <w:rPr>
          <w:lang w:val="es-ES"/>
        </w:rPr>
        <w:t>iliza</w:t>
      </w:r>
      <w:r w:rsidR="009B77B0" w:rsidRPr="009B77B0">
        <w:rPr>
          <w:lang w:val="es-ES"/>
        </w:rPr>
        <w:t>c</w:t>
      </w:r>
      <w:r w:rsidR="005D1048" w:rsidRPr="009B77B0">
        <w:rPr>
          <w:lang w:val="es-ES"/>
        </w:rPr>
        <w:t>i</w:t>
      </w:r>
      <w:r w:rsidR="009B77B0" w:rsidRPr="009B77B0">
        <w:rPr>
          <w:lang w:val="es-ES"/>
        </w:rPr>
        <w:t>ó</w:t>
      </w:r>
      <w:r w:rsidR="005D1048" w:rsidRPr="009B77B0">
        <w:rPr>
          <w:lang w:val="es-ES"/>
        </w:rPr>
        <w:t xml:space="preserve">n </w:t>
      </w:r>
      <w:r w:rsidR="009B77B0" w:rsidRPr="009B77B0">
        <w:rPr>
          <w:lang w:val="es-ES"/>
        </w:rPr>
        <w:t>que</w:t>
      </w:r>
      <w:r w:rsidR="005D1048" w:rsidRPr="009B77B0">
        <w:rPr>
          <w:lang w:val="es-ES"/>
        </w:rPr>
        <w:t xml:space="preserve"> contribu</w:t>
      </w:r>
      <w:r w:rsidR="009B77B0">
        <w:rPr>
          <w:lang w:val="es-ES"/>
        </w:rPr>
        <w:t xml:space="preserve">yan a mejorar </w:t>
      </w:r>
      <w:r w:rsidR="00EF1B85">
        <w:rPr>
          <w:lang w:val="es-ES"/>
        </w:rPr>
        <w:t>la situación y las actividades</w:t>
      </w:r>
      <w:r w:rsidR="009B77B0">
        <w:rPr>
          <w:lang w:val="es-ES"/>
        </w:rPr>
        <w:t xml:space="preserve"> del niño</w:t>
      </w:r>
      <w:r w:rsidR="00EF1B85">
        <w:rPr>
          <w:lang w:val="es-ES"/>
        </w:rPr>
        <w:t>,</w:t>
      </w:r>
      <w:r w:rsidR="009B77B0">
        <w:rPr>
          <w:lang w:val="es-ES"/>
        </w:rPr>
        <w:t xml:space="preserve"> e</w:t>
      </w:r>
      <w:r w:rsidR="005D1048" w:rsidRPr="009B77B0">
        <w:rPr>
          <w:lang w:val="es-ES"/>
        </w:rPr>
        <w:t xml:space="preserve">n general, </w:t>
      </w:r>
      <w:r w:rsidR="009B77B0">
        <w:rPr>
          <w:lang w:val="es-ES"/>
        </w:rPr>
        <w:t>y</w:t>
      </w:r>
      <w:r w:rsidR="00EF1B85">
        <w:rPr>
          <w:lang w:val="es-ES"/>
        </w:rPr>
        <w:t xml:space="preserve"> de</w:t>
      </w:r>
      <w:r w:rsidR="009B77B0">
        <w:rPr>
          <w:lang w:val="es-ES"/>
        </w:rPr>
        <w:t xml:space="preserve"> las alumnas y las niñas en instituciones</w:t>
      </w:r>
      <w:r w:rsidR="005D1048" w:rsidRPr="009B77B0">
        <w:rPr>
          <w:lang w:val="es-ES"/>
        </w:rPr>
        <w:t xml:space="preserve"> ter</w:t>
      </w:r>
      <w:r w:rsidR="009B77B0">
        <w:rPr>
          <w:lang w:val="es-ES"/>
        </w:rPr>
        <w:t>c</w:t>
      </w:r>
      <w:r w:rsidR="005D1048" w:rsidRPr="009B77B0">
        <w:rPr>
          <w:lang w:val="es-ES"/>
        </w:rPr>
        <w:t>iar</w:t>
      </w:r>
      <w:r w:rsidR="009B77B0">
        <w:rPr>
          <w:lang w:val="es-ES"/>
        </w:rPr>
        <w:t>ias</w:t>
      </w:r>
      <w:r w:rsidR="00EF1B85">
        <w:rPr>
          <w:lang w:val="es-ES"/>
        </w:rPr>
        <w:t>, en especial</w:t>
      </w:r>
      <w:r w:rsidR="005D1048" w:rsidRPr="009B77B0">
        <w:rPr>
          <w:lang w:val="es-ES"/>
        </w:rPr>
        <w:t>;</w:t>
      </w:r>
    </w:p>
    <w:p w:rsidR="005D1048" w:rsidRPr="009B77B0" w:rsidRDefault="00726F15" w:rsidP="00726F15">
      <w:pPr>
        <w:pStyle w:val="SingleTxtG"/>
        <w:rPr>
          <w:lang w:val="es-ES"/>
        </w:rPr>
      </w:pPr>
      <w:r w:rsidRPr="009B77B0">
        <w:rPr>
          <w:lang w:val="es-ES"/>
        </w:rPr>
        <w:tab/>
      </w:r>
      <w:r w:rsidR="005D1048" w:rsidRPr="009B77B0">
        <w:rPr>
          <w:lang w:val="es-ES"/>
        </w:rPr>
        <w:t>c)</w:t>
      </w:r>
      <w:r w:rsidR="005D1048" w:rsidRPr="009B77B0">
        <w:rPr>
          <w:lang w:val="es-ES"/>
        </w:rPr>
        <w:tab/>
      </w:r>
      <w:r w:rsidR="009B77B0" w:rsidRPr="009B77B0">
        <w:rPr>
          <w:lang w:val="es-ES"/>
        </w:rPr>
        <w:t>D</w:t>
      </w:r>
      <w:r w:rsidR="009B77B0">
        <w:rPr>
          <w:lang w:val="es-ES"/>
        </w:rPr>
        <w:t>i</w:t>
      </w:r>
      <w:r w:rsidR="009B77B0" w:rsidRPr="009B77B0">
        <w:rPr>
          <w:lang w:val="es-ES"/>
        </w:rPr>
        <w:t>fundir si</w:t>
      </w:r>
      <w:r w:rsidR="005D1048" w:rsidRPr="009B77B0">
        <w:rPr>
          <w:lang w:val="es-ES"/>
        </w:rPr>
        <w:t>stem</w:t>
      </w:r>
      <w:r w:rsidR="009B77B0" w:rsidRPr="009B77B0">
        <w:rPr>
          <w:lang w:val="es-ES"/>
        </w:rPr>
        <w:t>á</w:t>
      </w:r>
      <w:r w:rsidR="005D1048" w:rsidRPr="009B77B0">
        <w:rPr>
          <w:lang w:val="es-ES"/>
        </w:rPr>
        <w:t>tica</w:t>
      </w:r>
      <w:r w:rsidR="009B77B0" w:rsidRPr="009B77B0">
        <w:rPr>
          <w:lang w:val="es-ES"/>
        </w:rPr>
        <w:t xml:space="preserve">mente </w:t>
      </w:r>
      <w:smartTag w:uri="urn:schemas-microsoft-com:office:smarttags" w:element="PersonName">
        <w:smartTagPr>
          <w:attr w:name="ProductID" w:val="la Convenci￳n"/>
        </w:smartTagPr>
        <w:r w:rsidR="009B77B0" w:rsidRPr="009B77B0">
          <w:rPr>
            <w:lang w:val="es-ES"/>
          </w:rPr>
          <w:t>la</w:t>
        </w:r>
        <w:r w:rsidR="005D1048" w:rsidRPr="009B77B0">
          <w:rPr>
            <w:lang w:val="es-ES"/>
          </w:rPr>
          <w:t xml:space="preserve"> Conven</w:t>
        </w:r>
        <w:r w:rsidR="009B77B0" w:rsidRPr="009B77B0">
          <w:rPr>
            <w:lang w:val="es-ES"/>
          </w:rPr>
          <w:t>c</w:t>
        </w:r>
        <w:r w:rsidR="005D1048" w:rsidRPr="009B77B0">
          <w:rPr>
            <w:lang w:val="es-ES"/>
          </w:rPr>
          <w:t>i</w:t>
        </w:r>
        <w:r w:rsidR="009B77B0" w:rsidRPr="009B77B0">
          <w:rPr>
            <w:lang w:val="es-ES"/>
          </w:rPr>
          <w:t>ó</w:t>
        </w:r>
        <w:r w:rsidR="005D1048" w:rsidRPr="009B77B0">
          <w:rPr>
            <w:lang w:val="es-ES"/>
          </w:rPr>
          <w:t>n</w:t>
        </w:r>
      </w:smartTag>
      <w:r w:rsidR="005D1048" w:rsidRPr="009B77B0">
        <w:rPr>
          <w:lang w:val="es-ES"/>
        </w:rPr>
        <w:t xml:space="preserve"> </w:t>
      </w:r>
      <w:r w:rsidR="009B77B0" w:rsidRPr="009B77B0">
        <w:rPr>
          <w:lang w:val="es-ES"/>
        </w:rPr>
        <w:t>sobre</w:t>
      </w:r>
      <w:r w:rsidR="005D1048" w:rsidRPr="009B77B0">
        <w:rPr>
          <w:lang w:val="es-ES"/>
        </w:rPr>
        <w:t xml:space="preserve"> </w:t>
      </w:r>
      <w:r w:rsidR="009B77B0" w:rsidRPr="009B77B0">
        <w:rPr>
          <w:lang w:val="es-ES"/>
        </w:rPr>
        <w:t>los Derechos del Niño en las escuelas</w:t>
      </w:r>
      <w:r w:rsidR="005D1048" w:rsidRPr="009B77B0">
        <w:rPr>
          <w:lang w:val="es-ES"/>
        </w:rPr>
        <w:t xml:space="preserve">; </w:t>
      </w:r>
      <w:r w:rsidR="009B77B0" w:rsidRPr="009B77B0">
        <w:rPr>
          <w:lang w:val="es-ES"/>
        </w:rPr>
        <w:t>y</w:t>
      </w:r>
    </w:p>
    <w:p w:rsidR="005D1048" w:rsidRPr="009B77B0" w:rsidRDefault="00726F15" w:rsidP="00726F15">
      <w:pPr>
        <w:pStyle w:val="SingleTxtG"/>
        <w:rPr>
          <w:lang w:val="es-ES"/>
        </w:rPr>
      </w:pPr>
      <w:r w:rsidRPr="009B77B0">
        <w:rPr>
          <w:lang w:val="es-ES"/>
        </w:rPr>
        <w:tab/>
      </w:r>
      <w:r w:rsidR="005D1048" w:rsidRPr="009B77B0">
        <w:rPr>
          <w:lang w:val="es-ES"/>
        </w:rPr>
        <w:t>d)</w:t>
      </w:r>
      <w:r w:rsidR="005D1048" w:rsidRPr="009B77B0">
        <w:rPr>
          <w:lang w:val="es-ES"/>
        </w:rPr>
        <w:tab/>
      </w:r>
      <w:r w:rsidR="009B77B0" w:rsidRPr="009B77B0">
        <w:rPr>
          <w:lang w:val="es-ES"/>
        </w:rPr>
        <w:t xml:space="preserve">Organizar </w:t>
      </w:r>
      <w:r w:rsidR="00EF1B85">
        <w:rPr>
          <w:lang w:val="es-ES"/>
        </w:rPr>
        <w:t>charlas</w:t>
      </w:r>
      <w:r w:rsidR="009B77B0" w:rsidRPr="009B77B0">
        <w:rPr>
          <w:lang w:val="es-ES"/>
        </w:rPr>
        <w:t xml:space="preserve"> sobre el</w:t>
      </w:r>
      <w:r w:rsidR="005D1048" w:rsidRPr="009B77B0">
        <w:rPr>
          <w:lang w:val="es-ES"/>
        </w:rPr>
        <w:t xml:space="preserve"> problem</w:t>
      </w:r>
      <w:r w:rsidR="009B77B0" w:rsidRPr="009B77B0">
        <w:rPr>
          <w:lang w:val="es-ES"/>
        </w:rPr>
        <w:t>a</w:t>
      </w:r>
      <w:r w:rsidR="005D1048" w:rsidRPr="009B77B0">
        <w:rPr>
          <w:lang w:val="es-ES"/>
        </w:rPr>
        <w:t xml:space="preserve"> </w:t>
      </w:r>
      <w:r w:rsidR="009B77B0" w:rsidRPr="009B77B0">
        <w:rPr>
          <w:lang w:val="es-ES"/>
        </w:rPr>
        <w:t>de la</w:t>
      </w:r>
      <w:r w:rsidR="005D1048" w:rsidRPr="009B77B0">
        <w:rPr>
          <w:lang w:val="es-ES"/>
        </w:rPr>
        <w:t xml:space="preserve"> violenc</w:t>
      </w:r>
      <w:r w:rsidR="009B77B0" w:rsidRPr="009B77B0">
        <w:rPr>
          <w:lang w:val="es-ES"/>
        </w:rPr>
        <w:t>ia contra los niños en las</w:t>
      </w:r>
      <w:r w:rsidR="005D1048" w:rsidRPr="009B77B0">
        <w:rPr>
          <w:lang w:val="es-ES"/>
        </w:rPr>
        <w:t xml:space="preserve"> </w:t>
      </w:r>
      <w:r w:rsidR="009B77B0" w:rsidRPr="009B77B0">
        <w:rPr>
          <w:lang w:val="es-ES"/>
        </w:rPr>
        <w:t>e</w:t>
      </w:r>
      <w:r w:rsidR="005D1048" w:rsidRPr="009B77B0">
        <w:rPr>
          <w:lang w:val="es-ES"/>
        </w:rPr>
        <w:t>sc</w:t>
      </w:r>
      <w:r w:rsidR="009B77B0" w:rsidRPr="009B77B0">
        <w:rPr>
          <w:lang w:val="es-ES"/>
        </w:rPr>
        <w:t>ue</w:t>
      </w:r>
      <w:r w:rsidR="005D1048" w:rsidRPr="009B77B0">
        <w:rPr>
          <w:lang w:val="es-ES"/>
        </w:rPr>
        <w:t>l</w:t>
      </w:r>
      <w:r w:rsidR="009B77B0" w:rsidRPr="009B77B0">
        <w:rPr>
          <w:lang w:val="es-ES"/>
        </w:rPr>
        <w:t>a</w:t>
      </w:r>
      <w:r w:rsidR="005D1048" w:rsidRPr="009B77B0">
        <w:rPr>
          <w:lang w:val="es-ES"/>
        </w:rPr>
        <w:t xml:space="preserve">s, </w:t>
      </w:r>
      <w:r w:rsidR="009B77B0" w:rsidRPr="009B77B0">
        <w:rPr>
          <w:lang w:val="es-ES"/>
        </w:rPr>
        <w:t>ofreciendo</w:t>
      </w:r>
      <w:r w:rsidR="005D1048" w:rsidRPr="009B77B0">
        <w:rPr>
          <w:lang w:val="es-ES"/>
        </w:rPr>
        <w:t xml:space="preserve"> </w:t>
      </w:r>
      <w:r w:rsidR="00EF1B85">
        <w:rPr>
          <w:lang w:val="es-ES"/>
        </w:rPr>
        <w:t xml:space="preserve">una </w:t>
      </w:r>
      <w:r w:rsidR="005D1048" w:rsidRPr="009B77B0">
        <w:rPr>
          <w:lang w:val="es-ES"/>
        </w:rPr>
        <w:t>informa</w:t>
      </w:r>
      <w:r w:rsidR="009B77B0" w:rsidRPr="009B77B0">
        <w:rPr>
          <w:lang w:val="es-ES"/>
        </w:rPr>
        <w:t>c</w:t>
      </w:r>
      <w:r w:rsidR="005D1048" w:rsidRPr="009B77B0">
        <w:rPr>
          <w:lang w:val="es-ES"/>
        </w:rPr>
        <w:t>i</w:t>
      </w:r>
      <w:r w:rsidR="009B77B0" w:rsidRPr="009B77B0">
        <w:rPr>
          <w:lang w:val="es-ES"/>
        </w:rPr>
        <w:t>ó</w:t>
      </w:r>
      <w:r w:rsidR="005D1048" w:rsidRPr="009B77B0">
        <w:rPr>
          <w:lang w:val="es-ES"/>
        </w:rPr>
        <w:t xml:space="preserve">n </w:t>
      </w:r>
      <w:r w:rsidR="009B77B0" w:rsidRPr="009B77B0">
        <w:rPr>
          <w:lang w:val="es-ES"/>
        </w:rPr>
        <w:t>que refuerce el</w:t>
      </w:r>
      <w:r w:rsidR="005D1048" w:rsidRPr="009B77B0">
        <w:rPr>
          <w:lang w:val="es-ES"/>
        </w:rPr>
        <w:t xml:space="preserve"> respet</w:t>
      </w:r>
      <w:r w:rsidR="009B77B0" w:rsidRPr="009B77B0">
        <w:rPr>
          <w:lang w:val="es-ES"/>
        </w:rPr>
        <w:t>o</w:t>
      </w:r>
      <w:r w:rsidR="005D1048" w:rsidRPr="009B77B0">
        <w:rPr>
          <w:lang w:val="es-ES"/>
        </w:rPr>
        <w:t xml:space="preserve"> </w:t>
      </w:r>
      <w:r w:rsidR="009B77B0">
        <w:rPr>
          <w:lang w:val="es-ES"/>
        </w:rPr>
        <w:t>p</w:t>
      </w:r>
      <w:r w:rsidR="005D1048" w:rsidRPr="009B77B0">
        <w:rPr>
          <w:lang w:val="es-ES"/>
        </w:rPr>
        <w:t xml:space="preserve">or </w:t>
      </w:r>
      <w:r w:rsidR="00CE74F9">
        <w:rPr>
          <w:lang w:val="es-ES"/>
        </w:rPr>
        <w:t>el niño y su</w:t>
      </w:r>
      <w:r w:rsidR="005D1048" w:rsidRPr="009B77B0">
        <w:rPr>
          <w:lang w:val="es-ES"/>
        </w:rPr>
        <w:t xml:space="preserve"> digni</w:t>
      </w:r>
      <w:r w:rsidR="009B77B0">
        <w:rPr>
          <w:lang w:val="es-ES"/>
        </w:rPr>
        <w:t>dad</w:t>
      </w:r>
      <w:r w:rsidR="005D1048" w:rsidRPr="009B77B0">
        <w:rPr>
          <w:lang w:val="es-ES"/>
        </w:rPr>
        <w:t xml:space="preserve"> </w:t>
      </w:r>
      <w:r w:rsidR="00CE74F9">
        <w:rPr>
          <w:lang w:val="es-ES"/>
        </w:rPr>
        <w:t>a los maestros,</w:t>
      </w:r>
      <w:r w:rsidR="005D1048" w:rsidRPr="009B77B0">
        <w:rPr>
          <w:lang w:val="es-ES"/>
        </w:rPr>
        <w:t xml:space="preserve"> pa</w:t>
      </w:r>
      <w:r w:rsidR="00CE74F9">
        <w:rPr>
          <w:lang w:val="es-ES"/>
        </w:rPr>
        <w:t>d</w:t>
      </w:r>
      <w:r w:rsidR="005D1048" w:rsidRPr="009B77B0">
        <w:rPr>
          <w:lang w:val="es-ES"/>
        </w:rPr>
        <w:t>res, educa</w:t>
      </w:r>
      <w:r w:rsidR="00CE74F9">
        <w:rPr>
          <w:lang w:val="es-ES"/>
        </w:rPr>
        <w:t>d</w:t>
      </w:r>
      <w:r w:rsidR="005D1048" w:rsidRPr="009B77B0">
        <w:rPr>
          <w:lang w:val="es-ES"/>
        </w:rPr>
        <w:t>or</w:t>
      </w:r>
      <w:r w:rsidR="00CE74F9">
        <w:rPr>
          <w:lang w:val="es-ES"/>
        </w:rPr>
        <w:t>e</w:t>
      </w:r>
      <w:r w:rsidR="005D1048" w:rsidRPr="009B77B0">
        <w:rPr>
          <w:lang w:val="es-ES"/>
        </w:rPr>
        <w:t xml:space="preserve">s, </w:t>
      </w:r>
      <w:r w:rsidR="00EF1B85">
        <w:rPr>
          <w:lang w:val="es-ES"/>
        </w:rPr>
        <w:t>empleados</w:t>
      </w:r>
      <w:r w:rsidR="00CE74F9">
        <w:rPr>
          <w:lang w:val="es-ES"/>
        </w:rPr>
        <w:t xml:space="preserve"> </w:t>
      </w:r>
      <w:r w:rsidR="005D1048" w:rsidRPr="009B77B0">
        <w:rPr>
          <w:lang w:val="es-ES"/>
        </w:rPr>
        <w:t>administrativ</w:t>
      </w:r>
      <w:r w:rsidR="00CE74F9">
        <w:rPr>
          <w:lang w:val="es-ES"/>
        </w:rPr>
        <w:t>os</w:t>
      </w:r>
      <w:r w:rsidR="005D1048" w:rsidRPr="009B77B0">
        <w:rPr>
          <w:lang w:val="es-ES"/>
        </w:rPr>
        <w:t xml:space="preserve">, </w:t>
      </w:r>
      <w:r w:rsidR="00CE74F9">
        <w:rPr>
          <w:lang w:val="es-ES"/>
        </w:rPr>
        <w:t>estudia</w:t>
      </w:r>
      <w:r w:rsidR="005D1048" w:rsidRPr="009B77B0">
        <w:rPr>
          <w:lang w:val="es-ES"/>
        </w:rPr>
        <w:t>nt</w:t>
      </w:r>
      <w:r w:rsidR="00CE74F9">
        <w:rPr>
          <w:lang w:val="es-ES"/>
        </w:rPr>
        <w:t>e</w:t>
      </w:r>
      <w:r w:rsidR="005D1048" w:rsidRPr="009B77B0">
        <w:rPr>
          <w:lang w:val="es-ES"/>
        </w:rPr>
        <w:t xml:space="preserve">s </w:t>
      </w:r>
      <w:r w:rsidR="00CE74F9">
        <w:rPr>
          <w:lang w:val="es-ES"/>
        </w:rPr>
        <w:t>y a la</w:t>
      </w:r>
      <w:r w:rsidR="005D1048" w:rsidRPr="009B77B0">
        <w:rPr>
          <w:lang w:val="es-ES"/>
        </w:rPr>
        <w:t xml:space="preserve"> comuni</w:t>
      </w:r>
      <w:r w:rsidR="00CE74F9">
        <w:rPr>
          <w:lang w:val="es-ES"/>
        </w:rPr>
        <w:t>dad</w:t>
      </w:r>
      <w:r w:rsidR="005D1048" w:rsidRPr="009B77B0">
        <w:rPr>
          <w:lang w:val="es-ES"/>
        </w:rPr>
        <w:t>.</w:t>
      </w:r>
    </w:p>
    <w:p w:rsidR="00AC577A" w:rsidRPr="00AC577A" w:rsidRDefault="005D1048" w:rsidP="00726F15">
      <w:pPr>
        <w:pStyle w:val="SingleTxtG"/>
        <w:rPr>
          <w:lang w:val="es-ES"/>
        </w:rPr>
      </w:pPr>
      <w:r w:rsidRPr="00CE74F9">
        <w:rPr>
          <w:lang w:val="es-ES"/>
        </w:rPr>
        <w:t>143.</w:t>
      </w:r>
      <w:r w:rsidRPr="00CE74F9">
        <w:rPr>
          <w:lang w:val="es-ES"/>
        </w:rPr>
        <w:tab/>
      </w:r>
      <w:r w:rsidR="00CE74F9" w:rsidRPr="00CE74F9">
        <w:rPr>
          <w:lang w:val="es-ES"/>
        </w:rPr>
        <w:t>El</w:t>
      </w:r>
      <w:r w:rsidRPr="00CE74F9">
        <w:rPr>
          <w:lang w:val="es-ES"/>
        </w:rPr>
        <w:t xml:space="preserve"> program</w:t>
      </w:r>
      <w:r w:rsidR="00CE74F9" w:rsidRPr="00CE74F9">
        <w:rPr>
          <w:lang w:val="es-ES"/>
        </w:rPr>
        <w:t>a</w:t>
      </w:r>
      <w:r w:rsidRPr="00CE74F9">
        <w:rPr>
          <w:lang w:val="es-ES"/>
        </w:rPr>
        <w:t xml:space="preserve"> </w:t>
      </w:r>
      <w:r w:rsidR="00CE74F9" w:rsidRPr="00CE74F9">
        <w:rPr>
          <w:lang w:val="es-ES"/>
        </w:rPr>
        <w:t>de capacitación de</w:t>
      </w:r>
      <w:r w:rsidRPr="00CE74F9">
        <w:rPr>
          <w:lang w:val="es-ES"/>
        </w:rPr>
        <w:t xml:space="preserve"> </w:t>
      </w:r>
      <w:r w:rsidR="00CE74F9" w:rsidRPr="00CE74F9">
        <w:rPr>
          <w:lang w:val="es-ES"/>
        </w:rPr>
        <w:t>e</w:t>
      </w:r>
      <w:r w:rsidRPr="00CE74F9">
        <w:rPr>
          <w:lang w:val="es-ES"/>
        </w:rPr>
        <w:t>specialist</w:t>
      </w:r>
      <w:r w:rsidR="00CE74F9" w:rsidRPr="00CE74F9">
        <w:rPr>
          <w:lang w:val="es-ES"/>
        </w:rPr>
        <w:t>a</w:t>
      </w:r>
      <w:r w:rsidRPr="00CE74F9">
        <w:rPr>
          <w:lang w:val="es-ES"/>
        </w:rPr>
        <w:t xml:space="preserve">s </w:t>
      </w:r>
      <w:r w:rsidR="00017513">
        <w:rPr>
          <w:lang w:val="es-ES"/>
        </w:rPr>
        <w:t>i</w:t>
      </w:r>
      <w:r w:rsidR="00CE74F9" w:rsidRPr="00CE74F9">
        <w:rPr>
          <w:lang w:val="es-ES"/>
        </w:rPr>
        <w:t>n</w:t>
      </w:r>
      <w:r w:rsidR="00017513">
        <w:rPr>
          <w:lang w:val="es-ES"/>
        </w:rPr>
        <w:t>fantiles</w:t>
      </w:r>
      <w:r w:rsidR="00CE74F9" w:rsidRPr="00CE74F9">
        <w:rPr>
          <w:lang w:val="es-ES"/>
        </w:rPr>
        <w:t xml:space="preserve"> que trabajan en</w:t>
      </w:r>
      <w:r w:rsidRPr="00CE74F9">
        <w:rPr>
          <w:lang w:val="es-ES"/>
        </w:rPr>
        <w:t xml:space="preserve"> institu</w:t>
      </w:r>
      <w:r w:rsidR="00CE74F9" w:rsidRPr="00CE74F9">
        <w:rPr>
          <w:lang w:val="es-ES"/>
        </w:rPr>
        <w:t>c</w:t>
      </w:r>
      <w:r w:rsidRPr="00CE74F9">
        <w:rPr>
          <w:lang w:val="es-ES"/>
        </w:rPr>
        <w:t>ion</w:t>
      </w:r>
      <w:r w:rsidR="00CE74F9">
        <w:rPr>
          <w:lang w:val="es-ES"/>
        </w:rPr>
        <w:t>e</w:t>
      </w:r>
      <w:r w:rsidRPr="00CE74F9">
        <w:rPr>
          <w:lang w:val="es-ES"/>
        </w:rPr>
        <w:t xml:space="preserve">s </w:t>
      </w:r>
      <w:r w:rsidR="00CE74F9">
        <w:rPr>
          <w:lang w:val="es-ES"/>
        </w:rPr>
        <w:t>de acogida contiene advertencias contra el</w:t>
      </w:r>
      <w:r w:rsidRPr="00CE74F9">
        <w:rPr>
          <w:lang w:val="es-ES"/>
        </w:rPr>
        <w:t xml:space="preserve"> us</w:t>
      </w:r>
      <w:r w:rsidR="00CE74F9">
        <w:rPr>
          <w:lang w:val="es-ES"/>
        </w:rPr>
        <w:t>o</w:t>
      </w:r>
      <w:r w:rsidRPr="00CE74F9">
        <w:rPr>
          <w:lang w:val="es-ES"/>
        </w:rPr>
        <w:t xml:space="preserve"> </w:t>
      </w:r>
      <w:r w:rsidR="00CE74F9">
        <w:rPr>
          <w:lang w:val="es-ES"/>
        </w:rPr>
        <w:t>y la</w:t>
      </w:r>
      <w:r w:rsidRPr="00CE74F9">
        <w:rPr>
          <w:lang w:val="es-ES"/>
        </w:rPr>
        <w:t xml:space="preserve"> pr</w:t>
      </w:r>
      <w:r w:rsidR="00CE74F9">
        <w:rPr>
          <w:lang w:val="es-ES"/>
        </w:rPr>
        <w:t>á</w:t>
      </w:r>
      <w:r w:rsidRPr="00CE74F9">
        <w:rPr>
          <w:lang w:val="es-ES"/>
        </w:rPr>
        <w:t>ctic</w:t>
      </w:r>
      <w:r w:rsidR="00CE74F9">
        <w:rPr>
          <w:lang w:val="es-ES"/>
        </w:rPr>
        <w:t>a</w:t>
      </w:r>
      <w:r w:rsidRPr="00CE74F9">
        <w:rPr>
          <w:lang w:val="es-ES"/>
        </w:rPr>
        <w:t xml:space="preserve"> </w:t>
      </w:r>
      <w:r w:rsidR="00CE74F9">
        <w:rPr>
          <w:lang w:val="es-ES"/>
        </w:rPr>
        <w:t>de métodos</w:t>
      </w:r>
      <w:r w:rsidRPr="00CE74F9">
        <w:rPr>
          <w:lang w:val="es-ES"/>
        </w:rPr>
        <w:t xml:space="preserve"> violent</w:t>
      </w:r>
      <w:r w:rsidR="00CE74F9">
        <w:rPr>
          <w:lang w:val="es-ES"/>
        </w:rPr>
        <w:t>os</w:t>
      </w:r>
      <w:r w:rsidRPr="00CE74F9">
        <w:rPr>
          <w:lang w:val="es-ES"/>
        </w:rPr>
        <w:t xml:space="preserve">. </w:t>
      </w:r>
      <w:r w:rsidR="00CE74F9" w:rsidRPr="00CE74F9">
        <w:rPr>
          <w:lang w:val="es-ES"/>
        </w:rPr>
        <w:t xml:space="preserve">El equipo </w:t>
      </w:r>
      <w:r w:rsidRPr="00CE74F9">
        <w:rPr>
          <w:lang w:val="es-ES"/>
        </w:rPr>
        <w:t xml:space="preserve">supervisor </w:t>
      </w:r>
      <w:r w:rsidR="00CE74F9" w:rsidRPr="00CE74F9">
        <w:rPr>
          <w:lang w:val="es-ES"/>
        </w:rPr>
        <w:t>encargado de estas</w:t>
      </w:r>
      <w:r w:rsidRPr="00CE74F9">
        <w:rPr>
          <w:lang w:val="es-ES"/>
        </w:rPr>
        <w:t xml:space="preserve"> institu</w:t>
      </w:r>
      <w:r w:rsidR="00CE74F9" w:rsidRPr="00CE74F9">
        <w:rPr>
          <w:lang w:val="es-ES"/>
        </w:rPr>
        <w:t>c</w:t>
      </w:r>
      <w:r w:rsidRPr="00CE74F9">
        <w:rPr>
          <w:lang w:val="es-ES"/>
        </w:rPr>
        <w:t>ion</w:t>
      </w:r>
      <w:r w:rsidR="00CE74F9" w:rsidRPr="00CE74F9">
        <w:rPr>
          <w:lang w:val="es-ES"/>
        </w:rPr>
        <w:t>e</w:t>
      </w:r>
      <w:r w:rsidRPr="00CE74F9">
        <w:rPr>
          <w:lang w:val="es-ES"/>
        </w:rPr>
        <w:t xml:space="preserve">s </w:t>
      </w:r>
      <w:r w:rsidR="00CE74F9" w:rsidRPr="00CE74F9">
        <w:rPr>
          <w:lang w:val="es-ES"/>
        </w:rPr>
        <w:t>está ref</w:t>
      </w:r>
      <w:r w:rsidR="00CE74F9">
        <w:rPr>
          <w:lang w:val="es-ES"/>
        </w:rPr>
        <w:t>o</w:t>
      </w:r>
      <w:r w:rsidR="00CE74F9" w:rsidRPr="00CE74F9">
        <w:rPr>
          <w:lang w:val="es-ES"/>
        </w:rPr>
        <w:t>rza</w:t>
      </w:r>
      <w:r w:rsidR="00CE74F9">
        <w:rPr>
          <w:lang w:val="es-ES"/>
        </w:rPr>
        <w:t>ndo</w:t>
      </w:r>
      <w:r w:rsidR="00CE74F9" w:rsidRPr="00CE74F9">
        <w:rPr>
          <w:lang w:val="es-ES"/>
        </w:rPr>
        <w:t xml:space="preserve"> el con</w:t>
      </w:r>
      <w:r w:rsidRPr="00CE74F9">
        <w:rPr>
          <w:lang w:val="es-ES"/>
        </w:rPr>
        <w:t xml:space="preserve">trol </w:t>
      </w:r>
      <w:r w:rsidR="00CE74F9">
        <w:rPr>
          <w:lang w:val="es-ES"/>
        </w:rPr>
        <w:t>y la prohibición de los</w:t>
      </w:r>
      <w:r w:rsidRPr="00CE74F9">
        <w:rPr>
          <w:lang w:val="es-ES"/>
        </w:rPr>
        <w:t xml:space="preserve"> act</w:t>
      </w:r>
      <w:r w:rsidR="00CE74F9">
        <w:rPr>
          <w:lang w:val="es-ES"/>
        </w:rPr>
        <w:t>o</w:t>
      </w:r>
      <w:r w:rsidRPr="00CE74F9">
        <w:rPr>
          <w:lang w:val="es-ES"/>
        </w:rPr>
        <w:t xml:space="preserve">s </w:t>
      </w:r>
      <w:r w:rsidR="00AC577A">
        <w:rPr>
          <w:lang w:val="es-ES"/>
        </w:rPr>
        <w:t xml:space="preserve">de </w:t>
      </w:r>
      <w:r w:rsidRPr="00CE74F9">
        <w:rPr>
          <w:lang w:val="es-ES"/>
        </w:rPr>
        <w:t>violenc</w:t>
      </w:r>
      <w:r w:rsidR="00CE74F9">
        <w:rPr>
          <w:lang w:val="es-ES"/>
        </w:rPr>
        <w:t>ia mediante</w:t>
      </w:r>
      <w:r w:rsidRPr="00CE74F9">
        <w:rPr>
          <w:lang w:val="es-ES"/>
        </w:rPr>
        <w:t xml:space="preserve"> inspec</w:t>
      </w:r>
      <w:r w:rsidR="00CE74F9">
        <w:rPr>
          <w:lang w:val="es-ES"/>
        </w:rPr>
        <w:t>c</w:t>
      </w:r>
      <w:r w:rsidRPr="00CE74F9">
        <w:rPr>
          <w:lang w:val="es-ES"/>
        </w:rPr>
        <w:t>ion</w:t>
      </w:r>
      <w:r w:rsidR="00CE74F9">
        <w:rPr>
          <w:lang w:val="es-ES"/>
        </w:rPr>
        <w:t>e</w:t>
      </w:r>
      <w:r w:rsidRPr="00CE74F9">
        <w:rPr>
          <w:lang w:val="es-ES"/>
        </w:rPr>
        <w:t>s</w:t>
      </w:r>
      <w:r w:rsidR="00CE74F9">
        <w:rPr>
          <w:lang w:val="es-ES"/>
        </w:rPr>
        <w:t xml:space="preserve"> mensuales</w:t>
      </w:r>
      <w:r w:rsidRPr="00CE74F9">
        <w:rPr>
          <w:lang w:val="es-ES"/>
        </w:rPr>
        <w:t xml:space="preserve">. </w:t>
      </w:r>
      <w:r w:rsidR="00CE74F9" w:rsidRPr="00AC577A">
        <w:rPr>
          <w:lang w:val="es-ES"/>
        </w:rPr>
        <w:t>No obstante,</w:t>
      </w:r>
      <w:r w:rsidRPr="00AC577A">
        <w:rPr>
          <w:lang w:val="es-ES"/>
        </w:rPr>
        <w:t xml:space="preserve"> </w:t>
      </w:r>
      <w:r w:rsidR="00AC577A">
        <w:rPr>
          <w:lang w:val="es-ES"/>
        </w:rPr>
        <w:t xml:space="preserve">entre </w:t>
      </w:r>
      <w:r w:rsidR="00CE74F9" w:rsidRPr="00AC577A">
        <w:rPr>
          <w:lang w:val="es-ES"/>
        </w:rPr>
        <w:t>las</w:t>
      </w:r>
      <w:r w:rsidRPr="00AC577A">
        <w:rPr>
          <w:lang w:val="es-ES"/>
        </w:rPr>
        <w:t xml:space="preserve"> pol</w:t>
      </w:r>
      <w:r w:rsidR="00CE74F9" w:rsidRPr="00AC577A">
        <w:rPr>
          <w:lang w:val="es-ES"/>
        </w:rPr>
        <w:t>í</w:t>
      </w:r>
      <w:r w:rsidR="00AC577A" w:rsidRPr="00AC577A">
        <w:rPr>
          <w:lang w:val="es-ES"/>
        </w:rPr>
        <w:t>t</w:t>
      </w:r>
      <w:r w:rsidRPr="00AC577A">
        <w:rPr>
          <w:lang w:val="es-ES"/>
        </w:rPr>
        <w:t>ic</w:t>
      </w:r>
      <w:r w:rsidR="00AC577A" w:rsidRPr="00AC577A">
        <w:rPr>
          <w:lang w:val="es-ES"/>
        </w:rPr>
        <w:t>as</w:t>
      </w:r>
      <w:r w:rsidRPr="00AC577A">
        <w:rPr>
          <w:lang w:val="es-ES"/>
        </w:rPr>
        <w:t xml:space="preserve"> </w:t>
      </w:r>
      <w:r w:rsidR="00EF1B85">
        <w:rPr>
          <w:lang w:val="es-ES"/>
        </w:rPr>
        <w:t>seleccionadas</w:t>
      </w:r>
      <w:r w:rsidRPr="00AC577A">
        <w:rPr>
          <w:lang w:val="es-ES"/>
        </w:rPr>
        <w:t xml:space="preserve"> </w:t>
      </w:r>
      <w:r w:rsidR="00AC577A" w:rsidRPr="00AC577A">
        <w:rPr>
          <w:lang w:val="es-ES"/>
        </w:rPr>
        <w:t xml:space="preserve">para </w:t>
      </w:r>
      <w:r w:rsidR="00EF1B85">
        <w:rPr>
          <w:lang w:val="es-ES"/>
        </w:rPr>
        <w:t>do</w:t>
      </w:r>
      <w:r w:rsidR="00AC577A" w:rsidRPr="00AC577A">
        <w:rPr>
          <w:lang w:val="es-ES"/>
        </w:rPr>
        <w:t>tar a las</w:t>
      </w:r>
      <w:r w:rsidRPr="00AC577A">
        <w:rPr>
          <w:lang w:val="es-ES"/>
        </w:rPr>
        <w:t xml:space="preserve"> famili</w:t>
      </w:r>
      <w:r w:rsidR="00AC577A" w:rsidRPr="00AC577A">
        <w:rPr>
          <w:lang w:val="es-ES"/>
        </w:rPr>
        <w:t>a</w:t>
      </w:r>
      <w:r w:rsidRPr="00AC577A">
        <w:rPr>
          <w:lang w:val="es-ES"/>
        </w:rPr>
        <w:t xml:space="preserve">s </w:t>
      </w:r>
      <w:r w:rsidR="00EF1B85">
        <w:rPr>
          <w:lang w:val="es-ES"/>
        </w:rPr>
        <w:t>de medios</w:t>
      </w:r>
      <w:r w:rsidR="00AC577A" w:rsidRPr="00AC577A">
        <w:rPr>
          <w:lang w:val="es-ES"/>
        </w:rPr>
        <w:t xml:space="preserve"> que </w:t>
      </w:r>
      <w:r w:rsidR="00EF1B85">
        <w:rPr>
          <w:lang w:val="es-ES"/>
        </w:rPr>
        <w:t>l</w:t>
      </w:r>
      <w:r w:rsidR="00AC577A" w:rsidRPr="00AC577A">
        <w:rPr>
          <w:lang w:val="es-ES"/>
        </w:rPr>
        <w:t>e</w:t>
      </w:r>
      <w:r w:rsidR="00EF1B85">
        <w:rPr>
          <w:lang w:val="es-ES"/>
        </w:rPr>
        <w:t>s</w:t>
      </w:r>
      <w:r w:rsidR="00AC577A" w:rsidRPr="00AC577A">
        <w:rPr>
          <w:lang w:val="es-ES"/>
        </w:rPr>
        <w:t xml:space="preserve"> </w:t>
      </w:r>
      <w:r w:rsidR="00EF1B85">
        <w:rPr>
          <w:lang w:val="es-ES"/>
        </w:rPr>
        <w:t xml:space="preserve">permitan </w:t>
      </w:r>
      <w:r w:rsidR="00AC577A" w:rsidRPr="00AC577A">
        <w:rPr>
          <w:lang w:val="es-ES"/>
        </w:rPr>
        <w:t>ocup</w:t>
      </w:r>
      <w:r w:rsidR="00EF1B85">
        <w:rPr>
          <w:lang w:val="es-ES"/>
        </w:rPr>
        <w:t>ars</w:t>
      </w:r>
      <w:r w:rsidR="00AC577A" w:rsidRPr="00AC577A">
        <w:rPr>
          <w:lang w:val="es-ES"/>
        </w:rPr>
        <w:t>e m</w:t>
      </w:r>
      <w:r w:rsidR="00AC577A">
        <w:rPr>
          <w:lang w:val="es-ES"/>
        </w:rPr>
        <w:t>e</w:t>
      </w:r>
      <w:r w:rsidR="00AC577A" w:rsidRPr="00AC577A">
        <w:rPr>
          <w:lang w:val="es-ES"/>
        </w:rPr>
        <w:t>jor de los niños</w:t>
      </w:r>
      <w:r w:rsidR="00EF1B85">
        <w:rPr>
          <w:lang w:val="es-ES"/>
        </w:rPr>
        <w:t>,</w:t>
      </w:r>
      <w:r w:rsidR="00AC577A">
        <w:rPr>
          <w:lang w:val="es-ES"/>
        </w:rPr>
        <w:t xml:space="preserve"> se han</w:t>
      </w:r>
      <w:r w:rsidRPr="00AC577A">
        <w:rPr>
          <w:lang w:val="es-ES"/>
        </w:rPr>
        <w:t xml:space="preserve"> inclu</w:t>
      </w:r>
      <w:r w:rsidR="00AC577A">
        <w:rPr>
          <w:lang w:val="es-ES"/>
        </w:rPr>
        <w:t>ido normas para</w:t>
      </w:r>
      <w:r w:rsidRPr="00AC577A">
        <w:rPr>
          <w:lang w:val="es-ES"/>
        </w:rPr>
        <w:t xml:space="preserve"> </w:t>
      </w:r>
      <w:r w:rsidR="00AC577A">
        <w:rPr>
          <w:lang w:val="es-ES"/>
        </w:rPr>
        <w:t>impedir la utilización de métodos</w:t>
      </w:r>
      <w:r w:rsidRPr="00AC577A">
        <w:rPr>
          <w:lang w:val="es-ES"/>
        </w:rPr>
        <w:t xml:space="preserve"> violent</w:t>
      </w:r>
      <w:r w:rsidR="00AC577A">
        <w:rPr>
          <w:lang w:val="es-ES"/>
        </w:rPr>
        <w:t>os</w:t>
      </w:r>
      <w:r w:rsidRPr="00AC577A">
        <w:rPr>
          <w:lang w:val="es-ES"/>
        </w:rPr>
        <w:t>.</w:t>
      </w:r>
      <w:r w:rsidR="00AC577A">
        <w:rPr>
          <w:lang w:val="es-ES"/>
        </w:rPr>
        <w:t xml:space="preserve"> </w:t>
      </w:r>
    </w:p>
    <w:p w:rsidR="006B1D14" w:rsidRPr="00AC577A" w:rsidRDefault="00AC577A" w:rsidP="00726F15">
      <w:pPr>
        <w:pStyle w:val="SingleTxtG"/>
        <w:rPr>
          <w:lang w:val="es-ES"/>
        </w:rPr>
      </w:pPr>
      <w:r w:rsidRPr="00AC577A">
        <w:rPr>
          <w:lang w:val="es-ES"/>
        </w:rPr>
        <w:t>144.</w:t>
      </w:r>
      <w:r w:rsidR="005D1048" w:rsidRPr="00AC577A">
        <w:rPr>
          <w:lang w:val="es-ES"/>
        </w:rPr>
        <w:tab/>
      </w:r>
      <w:r w:rsidRPr="00AC577A">
        <w:rPr>
          <w:lang w:val="es-ES"/>
        </w:rPr>
        <w:t>El hecho de que no exista un</w:t>
      </w:r>
      <w:r w:rsidR="005D1048" w:rsidRPr="00AC577A">
        <w:rPr>
          <w:lang w:val="es-ES"/>
        </w:rPr>
        <w:t xml:space="preserve"> s</w:t>
      </w:r>
      <w:r w:rsidRPr="00AC577A">
        <w:rPr>
          <w:lang w:val="es-ES"/>
        </w:rPr>
        <w:t>i</w:t>
      </w:r>
      <w:r w:rsidR="005D1048" w:rsidRPr="00AC577A">
        <w:rPr>
          <w:lang w:val="es-ES"/>
        </w:rPr>
        <w:t>stem</w:t>
      </w:r>
      <w:r w:rsidRPr="00AC577A">
        <w:rPr>
          <w:lang w:val="es-ES"/>
        </w:rPr>
        <w:t>a bien organizado para</w:t>
      </w:r>
      <w:r w:rsidR="005D1048" w:rsidRPr="00AC577A">
        <w:rPr>
          <w:lang w:val="es-ES"/>
        </w:rPr>
        <w:t xml:space="preserve"> detect</w:t>
      </w:r>
      <w:r w:rsidRPr="00AC577A">
        <w:rPr>
          <w:lang w:val="es-ES"/>
        </w:rPr>
        <w:t>ar</w:t>
      </w:r>
      <w:r w:rsidR="005D1048" w:rsidRPr="00AC577A">
        <w:rPr>
          <w:lang w:val="es-ES"/>
        </w:rPr>
        <w:t xml:space="preserve">, </w:t>
      </w:r>
      <w:r w:rsidRPr="00AC577A">
        <w:rPr>
          <w:lang w:val="es-ES"/>
        </w:rPr>
        <w:t>informar y recopilar datos fidedignos sobre</w:t>
      </w:r>
      <w:r w:rsidR="005D1048" w:rsidRPr="00AC577A">
        <w:rPr>
          <w:lang w:val="es-ES"/>
        </w:rPr>
        <w:t xml:space="preserve"> </w:t>
      </w:r>
      <w:r w:rsidR="00EF1B85">
        <w:rPr>
          <w:lang w:val="es-ES"/>
        </w:rPr>
        <w:t xml:space="preserve">los </w:t>
      </w:r>
      <w:r w:rsidR="005D1048" w:rsidRPr="00AC577A">
        <w:rPr>
          <w:lang w:val="es-ES"/>
        </w:rPr>
        <w:t>act</w:t>
      </w:r>
      <w:r w:rsidRPr="00AC577A">
        <w:rPr>
          <w:lang w:val="es-ES"/>
        </w:rPr>
        <w:t>o</w:t>
      </w:r>
      <w:r w:rsidR="005D1048" w:rsidRPr="00AC577A">
        <w:rPr>
          <w:lang w:val="es-ES"/>
        </w:rPr>
        <w:t xml:space="preserve">s </w:t>
      </w:r>
      <w:r w:rsidRPr="00AC577A">
        <w:rPr>
          <w:lang w:val="es-ES"/>
        </w:rPr>
        <w:t>de</w:t>
      </w:r>
      <w:r w:rsidR="005D1048" w:rsidRPr="00AC577A">
        <w:rPr>
          <w:lang w:val="es-ES"/>
        </w:rPr>
        <w:t xml:space="preserve"> tortur</w:t>
      </w:r>
      <w:r w:rsidR="007D4B3B">
        <w:rPr>
          <w:lang w:val="es-ES"/>
        </w:rPr>
        <w:t>a</w:t>
      </w:r>
      <w:r w:rsidR="005D1048" w:rsidRPr="00AC577A">
        <w:rPr>
          <w:lang w:val="es-ES"/>
        </w:rPr>
        <w:t xml:space="preserve">, </w:t>
      </w:r>
      <w:r w:rsidRPr="00AC577A">
        <w:rPr>
          <w:lang w:val="es-ES"/>
        </w:rPr>
        <w:t xml:space="preserve">y otros tratos </w:t>
      </w:r>
      <w:r w:rsidR="005D1048" w:rsidRPr="00AC577A">
        <w:rPr>
          <w:lang w:val="es-ES"/>
        </w:rPr>
        <w:t>cruel</w:t>
      </w:r>
      <w:r w:rsidRPr="00AC577A">
        <w:rPr>
          <w:lang w:val="es-ES"/>
        </w:rPr>
        <w:t>es</w:t>
      </w:r>
      <w:r w:rsidR="005D1048" w:rsidRPr="00AC577A">
        <w:rPr>
          <w:lang w:val="es-ES"/>
        </w:rPr>
        <w:t xml:space="preserve"> </w:t>
      </w:r>
      <w:r w:rsidRPr="00AC577A">
        <w:rPr>
          <w:lang w:val="es-ES"/>
        </w:rPr>
        <w:t>o de otra índole de que son víctimas</w:t>
      </w:r>
      <w:r w:rsidR="005D1048" w:rsidRPr="00AC577A">
        <w:rPr>
          <w:lang w:val="es-ES"/>
        </w:rPr>
        <w:t xml:space="preserve"> </w:t>
      </w:r>
      <w:r w:rsidRPr="00AC577A">
        <w:rPr>
          <w:lang w:val="es-ES"/>
        </w:rPr>
        <w:t>muchos niños y que</w:t>
      </w:r>
      <w:r w:rsidR="007D4B3B">
        <w:rPr>
          <w:lang w:val="es-ES"/>
        </w:rPr>
        <w:t xml:space="preserve"> </w:t>
      </w:r>
      <w:r w:rsidRPr="00AC577A">
        <w:rPr>
          <w:lang w:val="es-ES"/>
        </w:rPr>
        <w:t>se registran en la</w:t>
      </w:r>
      <w:r w:rsidR="005D1048" w:rsidRPr="00AC577A">
        <w:rPr>
          <w:lang w:val="es-ES"/>
        </w:rPr>
        <w:t xml:space="preserve"> famil</w:t>
      </w:r>
      <w:r w:rsidRPr="00AC577A">
        <w:rPr>
          <w:lang w:val="es-ES"/>
        </w:rPr>
        <w:t>ia y</w:t>
      </w:r>
      <w:r>
        <w:rPr>
          <w:lang w:val="es-ES"/>
        </w:rPr>
        <w:t xml:space="preserve"> en entornos</w:t>
      </w:r>
      <w:r w:rsidR="005D1048" w:rsidRPr="00AC577A">
        <w:rPr>
          <w:lang w:val="es-ES"/>
        </w:rPr>
        <w:t xml:space="preserve"> institu</w:t>
      </w:r>
      <w:r>
        <w:rPr>
          <w:lang w:val="es-ES"/>
        </w:rPr>
        <w:t>c</w:t>
      </w:r>
      <w:r w:rsidR="005D1048" w:rsidRPr="00AC577A">
        <w:rPr>
          <w:lang w:val="es-ES"/>
        </w:rPr>
        <w:t>ional</w:t>
      </w:r>
      <w:r>
        <w:rPr>
          <w:lang w:val="es-ES"/>
        </w:rPr>
        <w:t>es</w:t>
      </w:r>
      <w:r w:rsidR="005D1048" w:rsidRPr="00AC577A">
        <w:rPr>
          <w:lang w:val="es-ES"/>
        </w:rPr>
        <w:t xml:space="preserve"> (</w:t>
      </w:r>
      <w:r>
        <w:rPr>
          <w:lang w:val="es-ES"/>
        </w:rPr>
        <w:t>e</w:t>
      </w:r>
      <w:r w:rsidR="005D1048" w:rsidRPr="00AC577A">
        <w:rPr>
          <w:lang w:val="es-ES"/>
        </w:rPr>
        <w:t>sc</w:t>
      </w:r>
      <w:r>
        <w:rPr>
          <w:lang w:val="es-ES"/>
        </w:rPr>
        <w:t>ue</w:t>
      </w:r>
      <w:r w:rsidR="005D1048" w:rsidRPr="00AC577A">
        <w:rPr>
          <w:lang w:val="es-ES"/>
        </w:rPr>
        <w:t>l</w:t>
      </w:r>
      <w:r>
        <w:rPr>
          <w:lang w:val="es-ES"/>
        </w:rPr>
        <w:t>a</w:t>
      </w:r>
      <w:r w:rsidR="005D1048" w:rsidRPr="00AC577A">
        <w:rPr>
          <w:lang w:val="es-ES"/>
        </w:rPr>
        <w:t xml:space="preserve">s, </w:t>
      </w:r>
      <w:r>
        <w:rPr>
          <w:lang w:val="es-ES"/>
        </w:rPr>
        <w:t>centros para la inf</w:t>
      </w:r>
      <w:r w:rsidR="007D4B3B">
        <w:rPr>
          <w:lang w:val="es-ES"/>
        </w:rPr>
        <w:t>a</w:t>
      </w:r>
      <w:r>
        <w:rPr>
          <w:lang w:val="es-ES"/>
        </w:rPr>
        <w:t>ncia</w:t>
      </w:r>
      <w:r w:rsidR="005D1048" w:rsidRPr="00AC577A">
        <w:rPr>
          <w:lang w:val="es-ES"/>
        </w:rPr>
        <w:t xml:space="preserve">, </w:t>
      </w:r>
      <w:r>
        <w:rPr>
          <w:lang w:val="es-ES"/>
        </w:rPr>
        <w:t>departamentos de la policía</w:t>
      </w:r>
      <w:r w:rsidR="005D1048" w:rsidRPr="00AC577A">
        <w:rPr>
          <w:lang w:val="es-ES"/>
        </w:rPr>
        <w:t xml:space="preserve"> </w:t>
      </w:r>
      <w:r w:rsidR="007D4B3B">
        <w:rPr>
          <w:lang w:val="es-ES"/>
        </w:rPr>
        <w:t>y otros lugares</w:t>
      </w:r>
      <w:r w:rsidR="005D1048" w:rsidRPr="00AC577A">
        <w:rPr>
          <w:lang w:val="es-ES"/>
        </w:rPr>
        <w:t xml:space="preserve">) </w:t>
      </w:r>
      <w:r w:rsidR="007D4B3B">
        <w:rPr>
          <w:lang w:val="es-ES"/>
        </w:rPr>
        <w:t>y en el medio</w:t>
      </w:r>
      <w:r w:rsidR="005D1048" w:rsidRPr="00AC577A">
        <w:rPr>
          <w:lang w:val="es-ES"/>
        </w:rPr>
        <w:t xml:space="preserve"> comunit</w:t>
      </w:r>
      <w:r w:rsidR="007D4B3B">
        <w:rPr>
          <w:lang w:val="es-ES"/>
        </w:rPr>
        <w:t>ario</w:t>
      </w:r>
      <w:r w:rsidR="005D1048" w:rsidRPr="00AC577A">
        <w:rPr>
          <w:lang w:val="es-ES"/>
        </w:rPr>
        <w:t xml:space="preserve"> (</w:t>
      </w:r>
      <w:r w:rsidR="007D4B3B">
        <w:rPr>
          <w:lang w:val="es-ES"/>
        </w:rPr>
        <w:t>la calle</w:t>
      </w:r>
      <w:r w:rsidR="005D1048" w:rsidRPr="00AC577A">
        <w:rPr>
          <w:lang w:val="es-ES"/>
        </w:rPr>
        <w:t xml:space="preserve">, </w:t>
      </w:r>
      <w:r w:rsidR="007D4B3B">
        <w:rPr>
          <w:lang w:val="es-ES"/>
        </w:rPr>
        <w:t>centros de esparcimiento</w:t>
      </w:r>
      <w:r w:rsidR="005D1048" w:rsidRPr="00AC577A">
        <w:rPr>
          <w:lang w:val="es-ES"/>
        </w:rPr>
        <w:t>, grup</w:t>
      </w:r>
      <w:r w:rsidR="007D4B3B">
        <w:rPr>
          <w:lang w:val="es-ES"/>
        </w:rPr>
        <w:t>o</w:t>
      </w:r>
      <w:r w:rsidR="005D1048" w:rsidRPr="00AC577A">
        <w:rPr>
          <w:lang w:val="es-ES"/>
        </w:rPr>
        <w:t>s, etc.), impi</w:t>
      </w:r>
      <w:r w:rsidR="00EF1B85">
        <w:rPr>
          <w:lang w:val="es-ES"/>
        </w:rPr>
        <w:t>d</w:t>
      </w:r>
      <w:r w:rsidR="005D1048" w:rsidRPr="00AC577A">
        <w:rPr>
          <w:lang w:val="es-ES"/>
        </w:rPr>
        <w:t xml:space="preserve">e </w:t>
      </w:r>
      <w:r w:rsidR="007D4B3B">
        <w:rPr>
          <w:lang w:val="es-ES"/>
        </w:rPr>
        <w:t xml:space="preserve">percatarse del alcance de </w:t>
      </w:r>
      <w:r w:rsidR="005D1048" w:rsidRPr="00AC577A">
        <w:rPr>
          <w:lang w:val="es-ES"/>
        </w:rPr>
        <w:t>es</w:t>
      </w:r>
      <w:r w:rsidR="007D4B3B">
        <w:rPr>
          <w:lang w:val="es-ES"/>
        </w:rPr>
        <w:t>as</w:t>
      </w:r>
      <w:r w:rsidR="005D1048" w:rsidRPr="00AC577A">
        <w:rPr>
          <w:lang w:val="es-ES"/>
        </w:rPr>
        <w:t xml:space="preserve"> pr</w:t>
      </w:r>
      <w:r w:rsidR="007D4B3B">
        <w:rPr>
          <w:lang w:val="es-ES"/>
        </w:rPr>
        <w:t>á</w:t>
      </w:r>
      <w:r w:rsidR="005D1048" w:rsidRPr="00AC577A">
        <w:rPr>
          <w:lang w:val="es-ES"/>
        </w:rPr>
        <w:t>ctic</w:t>
      </w:r>
      <w:r w:rsidR="007D4B3B">
        <w:rPr>
          <w:lang w:val="es-ES"/>
        </w:rPr>
        <w:t>a</w:t>
      </w:r>
      <w:r w:rsidR="005D1048" w:rsidRPr="00AC577A">
        <w:rPr>
          <w:lang w:val="es-ES"/>
        </w:rPr>
        <w:t xml:space="preserve">s </w:t>
      </w:r>
      <w:r w:rsidR="007D4B3B">
        <w:rPr>
          <w:lang w:val="es-ES"/>
        </w:rPr>
        <w:t>y es al G</w:t>
      </w:r>
      <w:r w:rsidR="005D1048" w:rsidRPr="00AC577A">
        <w:rPr>
          <w:lang w:val="es-ES"/>
        </w:rPr>
        <w:t>o</w:t>
      </w:r>
      <w:r w:rsidR="007D4B3B">
        <w:rPr>
          <w:lang w:val="es-ES"/>
        </w:rPr>
        <w:t>bi</w:t>
      </w:r>
      <w:r w:rsidR="005D1048" w:rsidRPr="00AC577A">
        <w:rPr>
          <w:lang w:val="es-ES"/>
        </w:rPr>
        <w:t>ern</w:t>
      </w:r>
      <w:r w:rsidR="007D4B3B">
        <w:rPr>
          <w:lang w:val="es-ES"/>
        </w:rPr>
        <w:t>o al que le corresponde articular una</w:t>
      </w:r>
      <w:r w:rsidR="000A2C2D">
        <w:rPr>
          <w:lang w:val="es-ES"/>
        </w:rPr>
        <w:t xml:space="preserve"> </w:t>
      </w:r>
      <w:r w:rsidR="007D4B3B">
        <w:rPr>
          <w:lang w:val="es-ES"/>
        </w:rPr>
        <w:t>e</w:t>
      </w:r>
      <w:r w:rsidR="005D1048" w:rsidRPr="00AC577A">
        <w:rPr>
          <w:lang w:val="es-ES"/>
        </w:rPr>
        <w:t>strateg</w:t>
      </w:r>
      <w:r w:rsidR="009765DC">
        <w:rPr>
          <w:lang w:val="es-ES"/>
        </w:rPr>
        <w:t xml:space="preserve">ia destinada </w:t>
      </w:r>
      <w:r w:rsidR="007D4B3B">
        <w:rPr>
          <w:lang w:val="es-ES"/>
        </w:rPr>
        <w:t>a prevenir y</w:t>
      </w:r>
      <w:r w:rsidR="005D1048" w:rsidRPr="00AC577A">
        <w:rPr>
          <w:lang w:val="es-ES"/>
        </w:rPr>
        <w:t xml:space="preserve"> mitiga</w:t>
      </w:r>
      <w:r w:rsidR="007D4B3B">
        <w:rPr>
          <w:lang w:val="es-ES"/>
        </w:rPr>
        <w:t>r</w:t>
      </w:r>
      <w:r w:rsidR="005D1048" w:rsidRPr="00AC577A">
        <w:rPr>
          <w:lang w:val="es-ES"/>
        </w:rPr>
        <w:t xml:space="preserve"> </w:t>
      </w:r>
      <w:r w:rsidR="007D4B3B">
        <w:rPr>
          <w:lang w:val="es-ES"/>
        </w:rPr>
        <w:t xml:space="preserve">la </w:t>
      </w:r>
      <w:r w:rsidR="005D1048" w:rsidRPr="00AC577A">
        <w:rPr>
          <w:lang w:val="es-ES"/>
        </w:rPr>
        <w:t>violenc</w:t>
      </w:r>
      <w:r w:rsidR="007D4B3B">
        <w:rPr>
          <w:lang w:val="es-ES"/>
        </w:rPr>
        <w:t>ia</w:t>
      </w:r>
      <w:r w:rsidR="005D1048" w:rsidRPr="00AC577A">
        <w:rPr>
          <w:lang w:val="es-ES"/>
        </w:rPr>
        <w:t xml:space="preserve"> </w:t>
      </w:r>
      <w:r w:rsidR="007D4B3B">
        <w:rPr>
          <w:lang w:val="es-ES"/>
        </w:rPr>
        <w:t>contra los niños</w:t>
      </w:r>
      <w:r w:rsidR="005D1048" w:rsidRPr="00AC577A">
        <w:rPr>
          <w:lang w:val="es-ES"/>
        </w:rPr>
        <w:t>.</w:t>
      </w:r>
    </w:p>
    <w:p w:rsidR="004355DB" w:rsidRPr="007D4B3B" w:rsidRDefault="004355DB" w:rsidP="004355DB">
      <w:pPr>
        <w:pStyle w:val="HChG"/>
        <w:rPr>
          <w:lang w:val="es-ES"/>
        </w:rPr>
      </w:pPr>
      <w:r w:rsidRPr="00AC577A">
        <w:rPr>
          <w:lang w:val="es-ES"/>
        </w:rPr>
        <w:tab/>
      </w:r>
      <w:r w:rsidRPr="007D4B3B">
        <w:rPr>
          <w:lang w:val="es-ES"/>
        </w:rPr>
        <w:t>VI.</w:t>
      </w:r>
      <w:r w:rsidRPr="007D4B3B">
        <w:rPr>
          <w:lang w:val="es-ES"/>
        </w:rPr>
        <w:tab/>
      </w:r>
      <w:r w:rsidR="007D4B3B" w:rsidRPr="007D4B3B">
        <w:rPr>
          <w:lang w:val="es-ES"/>
        </w:rPr>
        <w:t>Entorno f</w:t>
      </w:r>
      <w:r w:rsidR="007A0C30" w:rsidRPr="007D4B3B">
        <w:rPr>
          <w:lang w:val="es-ES"/>
        </w:rPr>
        <w:t>amil</w:t>
      </w:r>
      <w:r w:rsidR="007D4B3B" w:rsidRPr="007D4B3B">
        <w:rPr>
          <w:lang w:val="es-ES"/>
        </w:rPr>
        <w:t xml:space="preserve">iar </w:t>
      </w:r>
      <w:r w:rsidR="007A0C30" w:rsidRPr="007D4B3B">
        <w:rPr>
          <w:lang w:val="es-ES"/>
        </w:rPr>
        <w:t xml:space="preserve">y </w:t>
      </w:r>
      <w:r w:rsidR="007D4B3B" w:rsidRPr="007D4B3B">
        <w:rPr>
          <w:lang w:val="es-ES"/>
        </w:rPr>
        <w:t>otro</w:t>
      </w:r>
      <w:r w:rsidR="009765DC">
        <w:rPr>
          <w:lang w:val="es-ES"/>
        </w:rPr>
        <w:t>s</w:t>
      </w:r>
      <w:r w:rsidR="007D4B3B" w:rsidRPr="007D4B3B">
        <w:rPr>
          <w:lang w:val="es-ES"/>
        </w:rPr>
        <w:t xml:space="preserve"> tipo</w:t>
      </w:r>
      <w:r w:rsidR="009765DC">
        <w:rPr>
          <w:lang w:val="es-ES"/>
        </w:rPr>
        <w:t>s</w:t>
      </w:r>
      <w:r w:rsidR="007D4B3B" w:rsidRPr="007D4B3B">
        <w:rPr>
          <w:lang w:val="es-ES"/>
        </w:rPr>
        <w:t xml:space="preserve"> de tutela</w:t>
      </w:r>
    </w:p>
    <w:p w:rsidR="004355DB" w:rsidRPr="007D4B3B" w:rsidRDefault="004355DB" w:rsidP="004355DB">
      <w:pPr>
        <w:pStyle w:val="H1G"/>
        <w:rPr>
          <w:lang w:val="es-ES"/>
        </w:rPr>
      </w:pPr>
      <w:r w:rsidRPr="007D4B3B">
        <w:rPr>
          <w:lang w:val="es-ES"/>
        </w:rPr>
        <w:tab/>
        <w:t>A.</w:t>
      </w:r>
      <w:r w:rsidRPr="007D4B3B">
        <w:rPr>
          <w:lang w:val="es-ES"/>
        </w:rPr>
        <w:tab/>
      </w:r>
      <w:r w:rsidR="007D4B3B" w:rsidRPr="007D4B3B">
        <w:rPr>
          <w:lang w:val="es-ES"/>
        </w:rPr>
        <w:t>La dirección y orientac</w:t>
      </w:r>
      <w:r w:rsidRPr="007D4B3B">
        <w:rPr>
          <w:lang w:val="es-ES"/>
        </w:rPr>
        <w:t>i</w:t>
      </w:r>
      <w:r w:rsidR="007D4B3B" w:rsidRPr="007D4B3B">
        <w:rPr>
          <w:lang w:val="es-ES"/>
        </w:rPr>
        <w:t>ó</w:t>
      </w:r>
      <w:r w:rsidRPr="007D4B3B">
        <w:rPr>
          <w:lang w:val="es-ES"/>
        </w:rPr>
        <w:t>n</w:t>
      </w:r>
      <w:r w:rsidR="007D4B3B" w:rsidRPr="007D4B3B">
        <w:rPr>
          <w:lang w:val="es-ES"/>
        </w:rPr>
        <w:t xml:space="preserve"> parentales</w:t>
      </w:r>
    </w:p>
    <w:p w:rsidR="004355DB" w:rsidRPr="00596A99" w:rsidRDefault="004355DB" w:rsidP="004355DB">
      <w:pPr>
        <w:pStyle w:val="SingleTxtG"/>
        <w:rPr>
          <w:lang w:val="es-ES"/>
        </w:rPr>
      </w:pPr>
      <w:r w:rsidRPr="007D4B3B">
        <w:rPr>
          <w:lang w:val="es-ES"/>
        </w:rPr>
        <w:t>145.</w:t>
      </w:r>
      <w:r w:rsidRPr="007D4B3B">
        <w:rPr>
          <w:lang w:val="es-ES"/>
        </w:rPr>
        <w:tab/>
      </w:r>
      <w:r w:rsidR="007D4B3B" w:rsidRPr="007D4B3B">
        <w:rPr>
          <w:lang w:val="es-ES"/>
        </w:rPr>
        <w:t xml:space="preserve">En Angola, </w:t>
      </w:r>
      <w:r w:rsidR="009765DC">
        <w:rPr>
          <w:lang w:val="es-ES"/>
        </w:rPr>
        <w:t>la</w:t>
      </w:r>
      <w:r w:rsidRPr="007D4B3B">
        <w:rPr>
          <w:lang w:val="es-ES"/>
        </w:rPr>
        <w:t xml:space="preserve"> famil</w:t>
      </w:r>
      <w:r w:rsidR="007D4B3B">
        <w:rPr>
          <w:lang w:val="es-ES"/>
        </w:rPr>
        <w:t>i</w:t>
      </w:r>
      <w:r w:rsidR="007D4B3B" w:rsidRPr="007D4B3B">
        <w:rPr>
          <w:lang w:val="es-ES"/>
        </w:rPr>
        <w:t xml:space="preserve">a </w:t>
      </w:r>
      <w:r w:rsidR="009765DC">
        <w:rPr>
          <w:lang w:val="es-ES"/>
        </w:rPr>
        <w:t>es un concepto que se presta a diversas interpretaciones,</w:t>
      </w:r>
      <w:r w:rsidR="007D4B3B" w:rsidRPr="007D4B3B">
        <w:rPr>
          <w:lang w:val="es-ES"/>
        </w:rPr>
        <w:t xml:space="preserve"> </w:t>
      </w:r>
      <w:r w:rsidR="009765DC">
        <w:rPr>
          <w:lang w:val="es-ES"/>
        </w:rPr>
        <w:t>sin olvidar</w:t>
      </w:r>
      <w:r w:rsidRPr="007D4B3B">
        <w:rPr>
          <w:lang w:val="es-ES"/>
        </w:rPr>
        <w:t xml:space="preserve"> </w:t>
      </w:r>
      <w:r w:rsidR="007D4B3B">
        <w:rPr>
          <w:lang w:val="es-ES"/>
        </w:rPr>
        <w:t>la</w:t>
      </w:r>
      <w:r w:rsidRPr="007D4B3B">
        <w:rPr>
          <w:lang w:val="es-ES"/>
        </w:rPr>
        <w:t xml:space="preserve"> </w:t>
      </w:r>
      <w:r w:rsidR="009765DC">
        <w:rPr>
          <w:lang w:val="es-ES"/>
        </w:rPr>
        <w:t xml:space="preserve">familia </w:t>
      </w:r>
      <w:r w:rsidRPr="007D4B3B">
        <w:rPr>
          <w:lang w:val="es-ES"/>
        </w:rPr>
        <w:t xml:space="preserve">nuclear </w:t>
      </w:r>
      <w:r w:rsidR="007D4B3B">
        <w:rPr>
          <w:lang w:val="es-ES"/>
        </w:rPr>
        <w:t xml:space="preserve">y la familia </w:t>
      </w:r>
      <w:r w:rsidRPr="007D4B3B">
        <w:rPr>
          <w:lang w:val="es-ES"/>
        </w:rPr>
        <w:t>exten</w:t>
      </w:r>
      <w:r w:rsidR="007D4B3B">
        <w:rPr>
          <w:lang w:val="es-ES"/>
        </w:rPr>
        <w:t>sa</w:t>
      </w:r>
      <w:r w:rsidRPr="007D4B3B">
        <w:rPr>
          <w:lang w:val="es-ES"/>
        </w:rPr>
        <w:t xml:space="preserve">. </w:t>
      </w:r>
      <w:r w:rsidR="007D4B3B" w:rsidRPr="007D4B3B">
        <w:rPr>
          <w:lang w:val="es-ES"/>
        </w:rPr>
        <w:t>E</w:t>
      </w:r>
      <w:r w:rsidRPr="007D4B3B">
        <w:rPr>
          <w:lang w:val="es-ES"/>
        </w:rPr>
        <w:t xml:space="preserve">n </w:t>
      </w:r>
      <w:r w:rsidR="007D4B3B" w:rsidRPr="007D4B3B">
        <w:rPr>
          <w:lang w:val="es-ES"/>
        </w:rPr>
        <w:t>la mayoría de los grupos</w:t>
      </w:r>
      <w:r w:rsidRPr="007D4B3B">
        <w:rPr>
          <w:lang w:val="es-ES"/>
        </w:rPr>
        <w:t xml:space="preserve"> </w:t>
      </w:r>
      <w:r w:rsidR="007D4B3B" w:rsidRPr="007D4B3B">
        <w:rPr>
          <w:lang w:val="es-ES"/>
        </w:rPr>
        <w:t>é</w:t>
      </w:r>
      <w:r w:rsidRPr="007D4B3B">
        <w:rPr>
          <w:lang w:val="es-ES"/>
        </w:rPr>
        <w:t>tnic</w:t>
      </w:r>
      <w:r w:rsidR="007D4B3B" w:rsidRPr="007D4B3B">
        <w:rPr>
          <w:lang w:val="es-ES"/>
        </w:rPr>
        <w:t>os,</w:t>
      </w:r>
      <w:r w:rsidRPr="007D4B3B">
        <w:rPr>
          <w:lang w:val="es-ES"/>
        </w:rPr>
        <w:t xml:space="preserve"> </w:t>
      </w:r>
      <w:r w:rsidR="007D4B3B" w:rsidRPr="007D4B3B">
        <w:rPr>
          <w:lang w:val="es-ES"/>
        </w:rPr>
        <w:t>las</w:t>
      </w:r>
      <w:r w:rsidRPr="007D4B3B">
        <w:rPr>
          <w:lang w:val="es-ES"/>
        </w:rPr>
        <w:t xml:space="preserve"> famili</w:t>
      </w:r>
      <w:r w:rsidR="007D4B3B" w:rsidRPr="007D4B3B">
        <w:rPr>
          <w:lang w:val="es-ES"/>
        </w:rPr>
        <w:t>a</w:t>
      </w:r>
      <w:r w:rsidRPr="007D4B3B">
        <w:rPr>
          <w:lang w:val="es-ES"/>
        </w:rPr>
        <w:t xml:space="preserve">s </w:t>
      </w:r>
      <w:r w:rsidR="007D4B3B" w:rsidRPr="007D4B3B">
        <w:rPr>
          <w:lang w:val="es-ES"/>
        </w:rPr>
        <w:t>se</w:t>
      </w:r>
      <w:r w:rsidRPr="007D4B3B">
        <w:rPr>
          <w:lang w:val="es-ES"/>
        </w:rPr>
        <w:t xml:space="preserve"> organiz</w:t>
      </w:r>
      <w:r w:rsidR="007D4B3B" w:rsidRPr="007D4B3B">
        <w:rPr>
          <w:lang w:val="es-ES"/>
        </w:rPr>
        <w:t>an</w:t>
      </w:r>
      <w:r w:rsidRPr="007D4B3B">
        <w:rPr>
          <w:lang w:val="es-ES"/>
        </w:rPr>
        <w:t xml:space="preserve"> </w:t>
      </w:r>
      <w:r w:rsidR="009765DC">
        <w:rPr>
          <w:lang w:val="es-ES"/>
        </w:rPr>
        <w:t>en función de</w:t>
      </w:r>
      <w:r w:rsidR="007D4B3B" w:rsidRPr="007D4B3B">
        <w:rPr>
          <w:lang w:val="es-ES"/>
        </w:rPr>
        <w:t xml:space="preserve"> las</w:t>
      </w:r>
      <w:r w:rsidRPr="007D4B3B">
        <w:rPr>
          <w:lang w:val="es-ES"/>
        </w:rPr>
        <w:t xml:space="preserve"> </w:t>
      </w:r>
      <w:r w:rsidR="007D4B3B" w:rsidRPr="007D4B3B">
        <w:rPr>
          <w:lang w:val="es-ES"/>
        </w:rPr>
        <w:t>e</w:t>
      </w:r>
      <w:r w:rsidR="007D4B3B">
        <w:rPr>
          <w:lang w:val="es-ES"/>
        </w:rPr>
        <w:t>structura</w:t>
      </w:r>
      <w:r w:rsidRPr="007D4B3B">
        <w:rPr>
          <w:lang w:val="es-ES"/>
        </w:rPr>
        <w:t xml:space="preserve">s </w:t>
      </w:r>
      <w:r w:rsidR="007D4B3B">
        <w:rPr>
          <w:lang w:val="es-ES"/>
        </w:rPr>
        <w:t>del</w:t>
      </w:r>
      <w:r w:rsidRPr="007D4B3B">
        <w:rPr>
          <w:lang w:val="es-ES"/>
        </w:rPr>
        <w:t xml:space="preserve"> lina</w:t>
      </w:r>
      <w:r w:rsidR="007D4B3B">
        <w:rPr>
          <w:lang w:val="es-ES"/>
        </w:rPr>
        <w:t>j</w:t>
      </w:r>
      <w:r w:rsidRPr="007D4B3B">
        <w:rPr>
          <w:lang w:val="es-ES"/>
        </w:rPr>
        <w:t>e o</w:t>
      </w:r>
      <w:r w:rsidR="007D4B3B">
        <w:rPr>
          <w:lang w:val="es-ES"/>
        </w:rPr>
        <w:t xml:space="preserve"> la</w:t>
      </w:r>
      <w:r w:rsidRPr="007D4B3B">
        <w:rPr>
          <w:lang w:val="es-ES"/>
        </w:rPr>
        <w:t xml:space="preserve"> clas</w:t>
      </w:r>
      <w:r w:rsidR="007D4B3B">
        <w:rPr>
          <w:lang w:val="es-ES"/>
        </w:rPr>
        <w:t>e</w:t>
      </w:r>
      <w:r w:rsidRPr="007D4B3B">
        <w:rPr>
          <w:lang w:val="es-ES"/>
        </w:rPr>
        <w:t xml:space="preserve">. </w:t>
      </w:r>
      <w:r w:rsidR="007D4B3B" w:rsidRPr="00596A99">
        <w:rPr>
          <w:lang w:val="es-ES"/>
        </w:rPr>
        <w:t xml:space="preserve">Los padres </w:t>
      </w:r>
      <w:r w:rsidRPr="00596A99">
        <w:rPr>
          <w:lang w:val="es-ES"/>
        </w:rPr>
        <w:t>consider</w:t>
      </w:r>
      <w:r w:rsidR="007D4B3B" w:rsidRPr="00596A99">
        <w:rPr>
          <w:lang w:val="es-ES"/>
        </w:rPr>
        <w:t>an que</w:t>
      </w:r>
      <w:r w:rsidRPr="00596A99">
        <w:rPr>
          <w:lang w:val="es-ES"/>
        </w:rPr>
        <w:t xml:space="preserve"> </w:t>
      </w:r>
      <w:r w:rsidR="00596A99" w:rsidRPr="00596A99">
        <w:rPr>
          <w:lang w:val="es-ES"/>
        </w:rPr>
        <w:t>sus hijos</w:t>
      </w:r>
      <w:r w:rsidR="000A2C2D">
        <w:rPr>
          <w:lang w:val="es-ES"/>
        </w:rPr>
        <w:t xml:space="preserve"> </w:t>
      </w:r>
      <w:r w:rsidRPr="00596A99">
        <w:rPr>
          <w:lang w:val="es-ES"/>
        </w:rPr>
        <w:t>biol</w:t>
      </w:r>
      <w:r w:rsidR="00596A99" w:rsidRPr="00596A99">
        <w:rPr>
          <w:lang w:val="es-ES"/>
        </w:rPr>
        <w:t>ó</w:t>
      </w:r>
      <w:r w:rsidRPr="00596A99">
        <w:rPr>
          <w:lang w:val="es-ES"/>
        </w:rPr>
        <w:t>gic</w:t>
      </w:r>
      <w:r w:rsidR="00596A99" w:rsidRPr="00596A99">
        <w:rPr>
          <w:lang w:val="es-ES"/>
        </w:rPr>
        <w:t>os son hijos</w:t>
      </w:r>
      <w:r w:rsidR="009765DC">
        <w:rPr>
          <w:lang w:val="es-ES"/>
        </w:rPr>
        <w:t xml:space="preserve"> suyos</w:t>
      </w:r>
      <w:r w:rsidR="00596A99" w:rsidRPr="00596A99">
        <w:rPr>
          <w:lang w:val="es-ES"/>
        </w:rPr>
        <w:t>,</w:t>
      </w:r>
      <w:r w:rsidRPr="00596A99">
        <w:rPr>
          <w:lang w:val="es-ES"/>
        </w:rPr>
        <w:t xml:space="preserve"> </w:t>
      </w:r>
      <w:r w:rsidR="00596A99" w:rsidRPr="00596A99">
        <w:rPr>
          <w:lang w:val="es-ES"/>
        </w:rPr>
        <w:t>pero</w:t>
      </w:r>
      <w:r w:rsidRPr="00596A99">
        <w:rPr>
          <w:lang w:val="es-ES"/>
        </w:rPr>
        <w:t xml:space="preserve"> t</w:t>
      </w:r>
      <w:r w:rsidR="00596A99" w:rsidRPr="00596A99">
        <w:rPr>
          <w:lang w:val="es-ES"/>
        </w:rPr>
        <w:t>ambi</w:t>
      </w:r>
      <w:r w:rsidR="00596A99">
        <w:rPr>
          <w:lang w:val="es-ES"/>
        </w:rPr>
        <w:t>én</w:t>
      </w:r>
      <w:r w:rsidRPr="00596A99">
        <w:rPr>
          <w:lang w:val="es-ES"/>
        </w:rPr>
        <w:t xml:space="preserve"> </w:t>
      </w:r>
      <w:r w:rsidR="00596A99">
        <w:rPr>
          <w:lang w:val="es-ES"/>
        </w:rPr>
        <w:t>lo son sus sobrinos y sobrinas,</w:t>
      </w:r>
      <w:r w:rsidRPr="00596A99">
        <w:rPr>
          <w:lang w:val="es-ES"/>
        </w:rPr>
        <w:t xml:space="preserve"> as</w:t>
      </w:r>
      <w:r w:rsidR="00596A99">
        <w:rPr>
          <w:lang w:val="es-ES"/>
        </w:rPr>
        <w:t>í como los hijos de éstos</w:t>
      </w:r>
      <w:r w:rsidRPr="00596A99">
        <w:rPr>
          <w:lang w:val="es-ES"/>
        </w:rPr>
        <w:t xml:space="preserve">. </w:t>
      </w:r>
      <w:r w:rsidR="009765DC">
        <w:rPr>
          <w:lang w:val="es-ES"/>
        </w:rPr>
        <w:t>Se m</w:t>
      </w:r>
      <w:r w:rsidR="00596A99">
        <w:rPr>
          <w:lang w:val="es-ES"/>
        </w:rPr>
        <w:t xml:space="preserve">uestran </w:t>
      </w:r>
      <w:r w:rsidR="009765DC">
        <w:rPr>
          <w:lang w:val="es-ES"/>
        </w:rPr>
        <w:t xml:space="preserve">dispuestos a velar </w:t>
      </w:r>
      <w:r w:rsidR="00596A99">
        <w:rPr>
          <w:lang w:val="es-ES"/>
        </w:rPr>
        <w:t>p</w:t>
      </w:r>
      <w:r w:rsidR="009765DC">
        <w:rPr>
          <w:lang w:val="es-ES"/>
        </w:rPr>
        <w:t>o</w:t>
      </w:r>
      <w:r w:rsidR="00596A99">
        <w:rPr>
          <w:lang w:val="es-ES"/>
        </w:rPr>
        <w:t>r ellos si sus verdaderos padres fallecen o ya no pueden ejercer sus funciones</w:t>
      </w:r>
      <w:r w:rsidRPr="00596A99">
        <w:rPr>
          <w:lang w:val="es-ES"/>
        </w:rPr>
        <w:t xml:space="preserve"> paternal</w:t>
      </w:r>
      <w:r w:rsidR="00596A99" w:rsidRPr="00596A99">
        <w:rPr>
          <w:lang w:val="es-ES"/>
        </w:rPr>
        <w:t>es</w:t>
      </w:r>
      <w:r w:rsidRPr="00596A99">
        <w:rPr>
          <w:lang w:val="es-ES"/>
        </w:rPr>
        <w:t xml:space="preserve">. </w:t>
      </w:r>
    </w:p>
    <w:p w:rsidR="004355DB" w:rsidRPr="00596A99" w:rsidRDefault="004355DB" w:rsidP="004355DB">
      <w:pPr>
        <w:pStyle w:val="SingleTxtG"/>
        <w:rPr>
          <w:lang w:val="es-ES"/>
        </w:rPr>
      </w:pPr>
      <w:r w:rsidRPr="00596A99">
        <w:rPr>
          <w:lang w:val="es-ES"/>
        </w:rPr>
        <w:t>146.</w:t>
      </w:r>
      <w:r w:rsidRPr="00596A99">
        <w:rPr>
          <w:lang w:val="es-ES"/>
        </w:rPr>
        <w:tab/>
      </w:r>
      <w:r w:rsidR="009765DC">
        <w:rPr>
          <w:lang w:val="es-ES"/>
        </w:rPr>
        <w:t>E</w:t>
      </w:r>
      <w:r w:rsidR="00596A99" w:rsidRPr="00596A99">
        <w:rPr>
          <w:lang w:val="es-ES"/>
        </w:rPr>
        <w:t xml:space="preserve">l Código de </w:t>
      </w:r>
      <w:smartTag w:uri="urn:schemas-microsoft-com:office:smarttags" w:element="PersonName">
        <w:smartTagPr>
          <w:attr w:name="ProductID" w:val="la Familia"/>
        </w:smartTagPr>
        <w:r w:rsidR="00596A99" w:rsidRPr="00596A99">
          <w:rPr>
            <w:lang w:val="es-ES"/>
          </w:rPr>
          <w:t>la</w:t>
        </w:r>
        <w:r w:rsidRPr="00596A99">
          <w:rPr>
            <w:lang w:val="es-ES"/>
          </w:rPr>
          <w:t xml:space="preserve"> Famil</w:t>
        </w:r>
        <w:r w:rsidR="00596A99" w:rsidRPr="00596A99">
          <w:rPr>
            <w:lang w:val="es-ES"/>
          </w:rPr>
          <w:t>ia</w:t>
        </w:r>
      </w:smartTag>
      <w:r w:rsidRPr="00596A99">
        <w:rPr>
          <w:lang w:val="es-ES"/>
        </w:rPr>
        <w:t xml:space="preserve"> </w:t>
      </w:r>
      <w:r w:rsidR="00596A99" w:rsidRPr="00596A99">
        <w:rPr>
          <w:lang w:val="es-ES"/>
        </w:rPr>
        <w:t>atribu</w:t>
      </w:r>
      <w:r w:rsidR="009765DC">
        <w:rPr>
          <w:lang w:val="es-ES"/>
        </w:rPr>
        <w:t>ye, por tanto,</w:t>
      </w:r>
      <w:r w:rsidR="00596A99" w:rsidRPr="00596A99">
        <w:rPr>
          <w:lang w:val="es-ES"/>
        </w:rPr>
        <w:t xml:space="preserve"> una</w:t>
      </w:r>
      <w:r w:rsidRPr="00596A99">
        <w:rPr>
          <w:lang w:val="es-ES"/>
        </w:rPr>
        <w:t xml:space="preserve"> gra</w:t>
      </w:r>
      <w:r w:rsidR="00596A99" w:rsidRPr="00596A99">
        <w:rPr>
          <w:lang w:val="es-ES"/>
        </w:rPr>
        <w:t>n</w:t>
      </w:r>
      <w:r w:rsidRPr="00596A99">
        <w:rPr>
          <w:lang w:val="es-ES"/>
        </w:rPr>
        <w:t xml:space="preserve"> importanc</w:t>
      </w:r>
      <w:r w:rsidR="00596A99" w:rsidRPr="00596A99">
        <w:rPr>
          <w:lang w:val="es-ES"/>
        </w:rPr>
        <w:t>ia a este hecho</w:t>
      </w:r>
      <w:r w:rsidRPr="00596A99">
        <w:rPr>
          <w:lang w:val="es-ES"/>
        </w:rPr>
        <w:t xml:space="preserve">, </w:t>
      </w:r>
      <w:r w:rsidR="00596A99" w:rsidRPr="00596A99">
        <w:rPr>
          <w:lang w:val="es-ES"/>
        </w:rPr>
        <w:t>al definir a la</w:t>
      </w:r>
      <w:r w:rsidRPr="00596A99">
        <w:rPr>
          <w:lang w:val="es-ES"/>
        </w:rPr>
        <w:t xml:space="preserve"> famil</w:t>
      </w:r>
      <w:r w:rsidR="00596A99" w:rsidRPr="00596A99">
        <w:rPr>
          <w:lang w:val="es-ES"/>
        </w:rPr>
        <w:t>ia como núcleo</w:t>
      </w:r>
      <w:r w:rsidRPr="00596A99">
        <w:rPr>
          <w:lang w:val="es-ES"/>
        </w:rPr>
        <w:t xml:space="preserve"> fundamental</w:t>
      </w:r>
      <w:r w:rsidR="00596A99" w:rsidRPr="00596A99">
        <w:rPr>
          <w:lang w:val="es-ES"/>
        </w:rPr>
        <w:t xml:space="preserve"> de la</w:t>
      </w:r>
      <w:r w:rsidRPr="00596A99">
        <w:rPr>
          <w:lang w:val="es-ES"/>
        </w:rPr>
        <w:t xml:space="preserve"> organiza</w:t>
      </w:r>
      <w:r w:rsidR="00596A99" w:rsidRPr="00596A99">
        <w:rPr>
          <w:lang w:val="es-ES"/>
        </w:rPr>
        <w:t>c</w:t>
      </w:r>
      <w:r w:rsidRPr="00596A99">
        <w:rPr>
          <w:lang w:val="es-ES"/>
        </w:rPr>
        <w:t>i</w:t>
      </w:r>
      <w:r w:rsidR="00596A99" w:rsidRPr="00596A99">
        <w:rPr>
          <w:lang w:val="es-ES"/>
        </w:rPr>
        <w:t>ó</w:t>
      </w:r>
      <w:r w:rsidRPr="00596A99">
        <w:rPr>
          <w:lang w:val="es-ES"/>
        </w:rPr>
        <w:t xml:space="preserve">n </w:t>
      </w:r>
      <w:r w:rsidR="00596A99" w:rsidRPr="00596A99">
        <w:rPr>
          <w:lang w:val="es-ES"/>
        </w:rPr>
        <w:t>de la</w:t>
      </w:r>
      <w:r w:rsidRPr="00596A99">
        <w:rPr>
          <w:lang w:val="es-ES"/>
        </w:rPr>
        <w:t xml:space="preserve"> socie</w:t>
      </w:r>
      <w:r w:rsidR="00596A99" w:rsidRPr="00596A99">
        <w:rPr>
          <w:lang w:val="es-ES"/>
        </w:rPr>
        <w:t>dad</w:t>
      </w:r>
      <w:r w:rsidRPr="00596A99">
        <w:rPr>
          <w:lang w:val="es-ES"/>
        </w:rPr>
        <w:t xml:space="preserve"> </w:t>
      </w:r>
      <w:r w:rsidR="00596A99" w:rsidRPr="00596A99">
        <w:rPr>
          <w:lang w:val="es-ES"/>
        </w:rPr>
        <w:t>y,</w:t>
      </w:r>
      <w:r w:rsidRPr="00596A99">
        <w:rPr>
          <w:lang w:val="es-ES"/>
        </w:rPr>
        <w:t xml:space="preserve"> </w:t>
      </w:r>
      <w:r w:rsidR="00596A99" w:rsidRPr="00596A99">
        <w:rPr>
          <w:lang w:val="es-ES"/>
        </w:rPr>
        <w:t>en calidad de tal</w:t>
      </w:r>
      <w:r w:rsidRPr="00596A99">
        <w:rPr>
          <w:lang w:val="es-ES"/>
        </w:rPr>
        <w:t>, sujet</w:t>
      </w:r>
      <w:r w:rsidR="00596A99">
        <w:rPr>
          <w:lang w:val="es-ES"/>
        </w:rPr>
        <w:t>a</w:t>
      </w:r>
      <w:r w:rsidRPr="00596A99">
        <w:rPr>
          <w:lang w:val="es-ES"/>
        </w:rPr>
        <w:t xml:space="preserve"> </w:t>
      </w:r>
      <w:r w:rsidR="00596A99">
        <w:rPr>
          <w:lang w:val="es-ES"/>
        </w:rPr>
        <w:t>a la</w:t>
      </w:r>
      <w:r w:rsidRPr="00596A99">
        <w:rPr>
          <w:lang w:val="es-ES"/>
        </w:rPr>
        <w:t xml:space="preserve"> protec</w:t>
      </w:r>
      <w:r w:rsidR="00596A99">
        <w:rPr>
          <w:lang w:val="es-ES"/>
        </w:rPr>
        <w:t>c</w:t>
      </w:r>
      <w:r w:rsidRPr="00596A99">
        <w:rPr>
          <w:lang w:val="es-ES"/>
        </w:rPr>
        <w:t>i</w:t>
      </w:r>
      <w:r w:rsidR="00596A99">
        <w:rPr>
          <w:lang w:val="es-ES"/>
        </w:rPr>
        <w:t>ón del Gobierno.</w:t>
      </w:r>
      <w:r w:rsidRPr="00596A99">
        <w:rPr>
          <w:lang w:val="es-ES"/>
        </w:rPr>
        <w:t xml:space="preserve"> </w:t>
      </w:r>
      <w:r w:rsidR="00596A99" w:rsidRPr="00596A99">
        <w:rPr>
          <w:lang w:val="es-ES"/>
        </w:rPr>
        <w:t>Las</w:t>
      </w:r>
      <w:r w:rsidRPr="00596A99">
        <w:rPr>
          <w:lang w:val="es-ES"/>
        </w:rPr>
        <w:t xml:space="preserve"> famili</w:t>
      </w:r>
      <w:r w:rsidR="00596A99" w:rsidRPr="00596A99">
        <w:rPr>
          <w:lang w:val="es-ES"/>
        </w:rPr>
        <w:t>a</w:t>
      </w:r>
      <w:r w:rsidRPr="00596A99">
        <w:rPr>
          <w:lang w:val="es-ES"/>
        </w:rPr>
        <w:t>s</w:t>
      </w:r>
      <w:r w:rsidR="00596A99" w:rsidRPr="00596A99">
        <w:rPr>
          <w:lang w:val="es-ES"/>
        </w:rPr>
        <w:t xml:space="preserve"> angoleñas viven en un entorno de</w:t>
      </w:r>
      <w:r w:rsidRPr="00596A99">
        <w:rPr>
          <w:lang w:val="es-ES"/>
        </w:rPr>
        <w:t xml:space="preserve"> in</w:t>
      </w:r>
      <w:r w:rsidR="00596A99" w:rsidRPr="00596A99">
        <w:rPr>
          <w:lang w:val="es-ES"/>
        </w:rPr>
        <w:t>e</w:t>
      </w:r>
      <w:r w:rsidRPr="00596A99">
        <w:rPr>
          <w:lang w:val="es-ES"/>
        </w:rPr>
        <w:t>stabili</w:t>
      </w:r>
      <w:r w:rsidR="00596A99" w:rsidRPr="00596A99">
        <w:rPr>
          <w:lang w:val="es-ES"/>
        </w:rPr>
        <w:t>dad social</w:t>
      </w:r>
      <w:r w:rsidRPr="00596A99">
        <w:rPr>
          <w:lang w:val="es-ES"/>
        </w:rPr>
        <w:t xml:space="preserve">, </w:t>
      </w:r>
      <w:r w:rsidR="00596A99" w:rsidRPr="00596A99">
        <w:rPr>
          <w:lang w:val="es-ES"/>
        </w:rPr>
        <w:t xml:space="preserve">desintegración </w:t>
      </w:r>
      <w:r w:rsidRPr="00596A99">
        <w:rPr>
          <w:lang w:val="es-ES"/>
        </w:rPr>
        <w:t>econ</w:t>
      </w:r>
      <w:r w:rsidR="00596A99" w:rsidRPr="00596A99">
        <w:rPr>
          <w:lang w:val="es-ES"/>
        </w:rPr>
        <w:t>ó</w:t>
      </w:r>
      <w:r w:rsidRPr="00596A99">
        <w:rPr>
          <w:lang w:val="es-ES"/>
        </w:rPr>
        <w:t>mic</w:t>
      </w:r>
      <w:r w:rsidR="00596A99" w:rsidRPr="00596A99">
        <w:rPr>
          <w:lang w:val="es-ES"/>
        </w:rPr>
        <w:t>a y</w:t>
      </w:r>
      <w:r w:rsidRPr="00596A99">
        <w:rPr>
          <w:lang w:val="es-ES"/>
        </w:rPr>
        <w:t xml:space="preserve"> ps</w:t>
      </w:r>
      <w:r w:rsidR="00596A99" w:rsidRPr="00596A99">
        <w:rPr>
          <w:lang w:val="es-ES"/>
        </w:rPr>
        <w:t>i</w:t>
      </w:r>
      <w:r w:rsidRPr="00596A99">
        <w:rPr>
          <w:lang w:val="es-ES"/>
        </w:rPr>
        <w:t>cosocial, depresi</w:t>
      </w:r>
      <w:r w:rsidR="00596A99" w:rsidRPr="00596A99">
        <w:rPr>
          <w:lang w:val="es-ES"/>
        </w:rPr>
        <w:t>ó</w:t>
      </w:r>
      <w:r w:rsidRPr="00596A99">
        <w:rPr>
          <w:lang w:val="es-ES"/>
        </w:rPr>
        <w:t xml:space="preserve">n </w:t>
      </w:r>
      <w:r w:rsidR="00596A99" w:rsidRPr="00596A99">
        <w:rPr>
          <w:lang w:val="es-ES"/>
        </w:rPr>
        <w:t>y</w:t>
      </w:r>
      <w:r w:rsidRPr="00596A99">
        <w:rPr>
          <w:lang w:val="es-ES"/>
        </w:rPr>
        <w:t xml:space="preserve"> frustra</w:t>
      </w:r>
      <w:r w:rsidR="00596A99" w:rsidRPr="00596A99">
        <w:rPr>
          <w:lang w:val="es-ES"/>
        </w:rPr>
        <w:t>c</w:t>
      </w:r>
      <w:r w:rsidRPr="00596A99">
        <w:rPr>
          <w:lang w:val="es-ES"/>
        </w:rPr>
        <w:t>i</w:t>
      </w:r>
      <w:r w:rsidR="00596A99" w:rsidRPr="00596A99">
        <w:rPr>
          <w:lang w:val="es-ES"/>
        </w:rPr>
        <w:t>ó</w:t>
      </w:r>
      <w:r w:rsidRPr="00596A99">
        <w:rPr>
          <w:lang w:val="es-ES"/>
        </w:rPr>
        <w:t>n</w:t>
      </w:r>
      <w:r w:rsidR="00596A99" w:rsidRPr="00596A99">
        <w:rPr>
          <w:lang w:val="es-ES"/>
        </w:rPr>
        <w:t xml:space="preserve"> y</w:t>
      </w:r>
      <w:r w:rsidRPr="00596A99">
        <w:rPr>
          <w:lang w:val="es-ES"/>
        </w:rPr>
        <w:t xml:space="preserve"> violenc</w:t>
      </w:r>
      <w:r w:rsidR="00596A99" w:rsidRPr="00596A99">
        <w:rPr>
          <w:lang w:val="es-ES"/>
        </w:rPr>
        <w:t>ia</w:t>
      </w:r>
      <w:r w:rsidRPr="00596A99">
        <w:rPr>
          <w:lang w:val="es-ES"/>
        </w:rPr>
        <w:t xml:space="preserve"> </w:t>
      </w:r>
      <w:r w:rsidR="00596A99">
        <w:rPr>
          <w:lang w:val="es-ES"/>
        </w:rPr>
        <w:t>generalizada a consec</w:t>
      </w:r>
      <w:r w:rsidRPr="00596A99">
        <w:rPr>
          <w:lang w:val="es-ES"/>
        </w:rPr>
        <w:t>uenc</w:t>
      </w:r>
      <w:r w:rsidR="00596A99">
        <w:rPr>
          <w:lang w:val="es-ES"/>
        </w:rPr>
        <w:t>ia</w:t>
      </w:r>
      <w:r w:rsidRPr="00596A99">
        <w:rPr>
          <w:lang w:val="es-ES"/>
        </w:rPr>
        <w:t xml:space="preserve"> </w:t>
      </w:r>
      <w:r w:rsidR="00596A99">
        <w:rPr>
          <w:lang w:val="es-ES"/>
        </w:rPr>
        <w:t>del</w:t>
      </w:r>
      <w:r w:rsidRPr="00596A99">
        <w:rPr>
          <w:lang w:val="es-ES"/>
        </w:rPr>
        <w:t xml:space="preserve"> prolong</w:t>
      </w:r>
      <w:r w:rsidR="00596A99">
        <w:rPr>
          <w:lang w:val="es-ES"/>
        </w:rPr>
        <w:t>a</w:t>
      </w:r>
      <w:r w:rsidRPr="00596A99">
        <w:rPr>
          <w:lang w:val="es-ES"/>
        </w:rPr>
        <w:t>d</w:t>
      </w:r>
      <w:r w:rsidR="00596A99">
        <w:rPr>
          <w:lang w:val="es-ES"/>
        </w:rPr>
        <w:t>o conflicto</w:t>
      </w:r>
      <w:r w:rsidRPr="00596A99">
        <w:rPr>
          <w:lang w:val="es-ES"/>
        </w:rPr>
        <w:t xml:space="preserve"> arm</w:t>
      </w:r>
      <w:r w:rsidR="00596A99">
        <w:rPr>
          <w:lang w:val="es-ES"/>
        </w:rPr>
        <w:t>a</w:t>
      </w:r>
      <w:r w:rsidRPr="00596A99">
        <w:rPr>
          <w:lang w:val="es-ES"/>
        </w:rPr>
        <w:t>d</w:t>
      </w:r>
      <w:r w:rsidR="00596A99">
        <w:rPr>
          <w:lang w:val="es-ES"/>
        </w:rPr>
        <w:t>o,</w:t>
      </w:r>
      <w:r w:rsidRPr="00596A99">
        <w:rPr>
          <w:lang w:val="es-ES"/>
        </w:rPr>
        <w:t xml:space="preserve"> en</w:t>
      </w:r>
      <w:r w:rsidR="00596A99">
        <w:rPr>
          <w:lang w:val="es-ES"/>
        </w:rPr>
        <w:t>t</w:t>
      </w:r>
      <w:r w:rsidRPr="00596A99">
        <w:rPr>
          <w:lang w:val="es-ES"/>
        </w:rPr>
        <w:t>o</w:t>
      </w:r>
      <w:r w:rsidR="00943F3E">
        <w:rPr>
          <w:lang w:val="es-ES"/>
        </w:rPr>
        <w:t>r</w:t>
      </w:r>
      <w:r w:rsidRPr="00596A99">
        <w:rPr>
          <w:lang w:val="es-ES"/>
        </w:rPr>
        <w:t>n</w:t>
      </w:r>
      <w:r w:rsidR="00943F3E">
        <w:rPr>
          <w:lang w:val="es-ES"/>
        </w:rPr>
        <w:t>o</w:t>
      </w:r>
      <w:r w:rsidRPr="00596A99">
        <w:rPr>
          <w:lang w:val="es-ES"/>
        </w:rPr>
        <w:t xml:space="preserve"> </w:t>
      </w:r>
      <w:r w:rsidR="00943F3E">
        <w:rPr>
          <w:lang w:val="es-ES"/>
        </w:rPr>
        <w:t>en el que los</w:t>
      </w:r>
      <w:r w:rsidRPr="00596A99">
        <w:rPr>
          <w:lang w:val="es-ES"/>
        </w:rPr>
        <w:t xml:space="preserve"> pa</w:t>
      </w:r>
      <w:r w:rsidR="00943F3E">
        <w:rPr>
          <w:lang w:val="es-ES"/>
        </w:rPr>
        <w:t>dre</w:t>
      </w:r>
      <w:r w:rsidRPr="00596A99">
        <w:rPr>
          <w:lang w:val="es-ES"/>
        </w:rPr>
        <w:t xml:space="preserve">s </w:t>
      </w:r>
      <w:r w:rsidR="00943F3E">
        <w:rPr>
          <w:lang w:val="es-ES"/>
        </w:rPr>
        <w:t>crían</w:t>
      </w:r>
      <w:r w:rsidRPr="00596A99">
        <w:rPr>
          <w:lang w:val="es-ES"/>
        </w:rPr>
        <w:t xml:space="preserve"> </w:t>
      </w:r>
      <w:r w:rsidR="00943F3E">
        <w:rPr>
          <w:lang w:val="es-ES"/>
        </w:rPr>
        <w:t>a sus hijos sin estabilidad</w:t>
      </w:r>
      <w:r w:rsidRPr="00596A99">
        <w:rPr>
          <w:lang w:val="es-ES"/>
        </w:rPr>
        <w:t xml:space="preserve"> emo</w:t>
      </w:r>
      <w:r w:rsidR="00943F3E">
        <w:rPr>
          <w:lang w:val="es-ES"/>
        </w:rPr>
        <w:t>c</w:t>
      </w:r>
      <w:r w:rsidRPr="00596A99">
        <w:rPr>
          <w:lang w:val="es-ES"/>
        </w:rPr>
        <w:t>ional.</w:t>
      </w:r>
    </w:p>
    <w:p w:rsidR="004355DB" w:rsidRPr="00943F3E" w:rsidRDefault="004355DB" w:rsidP="004355DB">
      <w:pPr>
        <w:pStyle w:val="H1G"/>
        <w:rPr>
          <w:lang w:val="es-ES"/>
        </w:rPr>
      </w:pPr>
      <w:r w:rsidRPr="00596A99">
        <w:rPr>
          <w:lang w:val="es-ES"/>
        </w:rPr>
        <w:tab/>
      </w:r>
      <w:r w:rsidRPr="00943F3E">
        <w:rPr>
          <w:lang w:val="es-ES"/>
        </w:rPr>
        <w:t>B.</w:t>
      </w:r>
      <w:r w:rsidRPr="00943F3E">
        <w:rPr>
          <w:lang w:val="es-ES"/>
        </w:rPr>
        <w:tab/>
      </w:r>
      <w:r w:rsidR="00943F3E" w:rsidRPr="00943F3E">
        <w:rPr>
          <w:lang w:val="es-ES"/>
        </w:rPr>
        <w:t>Las</w:t>
      </w:r>
      <w:r w:rsidRPr="00943F3E">
        <w:rPr>
          <w:lang w:val="es-ES"/>
        </w:rPr>
        <w:t xml:space="preserve"> respons</w:t>
      </w:r>
      <w:r w:rsidR="00943F3E" w:rsidRPr="00943F3E">
        <w:rPr>
          <w:lang w:val="es-ES"/>
        </w:rPr>
        <w:t>a</w:t>
      </w:r>
      <w:r w:rsidRPr="00943F3E">
        <w:rPr>
          <w:lang w:val="es-ES"/>
        </w:rPr>
        <w:t>bili</w:t>
      </w:r>
      <w:r w:rsidR="00943F3E" w:rsidRPr="00943F3E">
        <w:rPr>
          <w:lang w:val="es-ES"/>
        </w:rPr>
        <w:t>dades de los padres</w:t>
      </w:r>
    </w:p>
    <w:p w:rsidR="004355DB" w:rsidRPr="00943F3E" w:rsidRDefault="004355DB" w:rsidP="004355DB">
      <w:pPr>
        <w:pStyle w:val="SingleTxtG"/>
        <w:rPr>
          <w:lang w:val="es-ES"/>
        </w:rPr>
      </w:pPr>
      <w:r w:rsidRPr="00943F3E">
        <w:rPr>
          <w:lang w:val="es-ES"/>
        </w:rPr>
        <w:t>147.</w:t>
      </w:r>
      <w:r w:rsidRPr="00943F3E">
        <w:rPr>
          <w:lang w:val="es-ES"/>
        </w:rPr>
        <w:tab/>
      </w:r>
      <w:r w:rsidR="00943F3E" w:rsidRPr="00943F3E">
        <w:rPr>
          <w:lang w:val="es-ES"/>
        </w:rPr>
        <w:t xml:space="preserve">En un </w:t>
      </w:r>
      <w:r w:rsidRPr="00943F3E">
        <w:rPr>
          <w:lang w:val="es-ES"/>
        </w:rPr>
        <w:t>e</w:t>
      </w:r>
      <w:r w:rsidR="00943F3E" w:rsidRPr="00943F3E">
        <w:rPr>
          <w:lang w:val="es-ES"/>
        </w:rPr>
        <w:t>s</w:t>
      </w:r>
      <w:r w:rsidRPr="00943F3E">
        <w:rPr>
          <w:lang w:val="es-ES"/>
        </w:rPr>
        <w:t>f</w:t>
      </w:r>
      <w:r w:rsidR="00943F3E" w:rsidRPr="00943F3E">
        <w:rPr>
          <w:lang w:val="es-ES"/>
        </w:rPr>
        <w:t>ue</w:t>
      </w:r>
      <w:r w:rsidRPr="00943F3E">
        <w:rPr>
          <w:lang w:val="es-ES"/>
        </w:rPr>
        <w:t>r</w:t>
      </w:r>
      <w:r w:rsidR="00943F3E" w:rsidRPr="00943F3E">
        <w:rPr>
          <w:lang w:val="es-ES"/>
        </w:rPr>
        <w:t>zo</w:t>
      </w:r>
      <w:r w:rsidRPr="00943F3E">
        <w:rPr>
          <w:lang w:val="es-ES"/>
        </w:rPr>
        <w:t xml:space="preserve"> </w:t>
      </w:r>
      <w:r w:rsidR="00943F3E" w:rsidRPr="00943F3E">
        <w:rPr>
          <w:lang w:val="es-ES"/>
        </w:rPr>
        <w:t>por fomentar las capacidades de la</w:t>
      </w:r>
      <w:r w:rsidRPr="00943F3E">
        <w:rPr>
          <w:lang w:val="es-ES"/>
        </w:rPr>
        <w:t xml:space="preserve"> famil</w:t>
      </w:r>
      <w:r w:rsidR="00943F3E" w:rsidRPr="00943F3E">
        <w:rPr>
          <w:lang w:val="es-ES"/>
        </w:rPr>
        <w:t>ia</w:t>
      </w:r>
      <w:r w:rsidRPr="00943F3E">
        <w:rPr>
          <w:lang w:val="es-ES"/>
        </w:rPr>
        <w:t xml:space="preserve">, </w:t>
      </w:r>
      <w:r w:rsidR="00943F3E" w:rsidRPr="00943F3E">
        <w:rPr>
          <w:lang w:val="es-ES"/>
        </w:rPr>
        <w:t>el</w:t>
      </w:r>
      <w:r w:rsidRPr="00943F3E">
        <w:rPr>
          <w:lang w:val="es-ES"/>
        </w:rPr>
        <w:t xml:space="preserve"> MINFAMU </w:t>
      </w:r>
      <w:r w:rsidR="00943F3E" w:rsidRPr="00943F3E">
        <w:rPr>
          <w:lang w:val="es-ES"/>
        </w:rPr>
        <w:t xml:space="preserve">ha </w:t>
      </w:r>
      <w:r w:rsidRPr="00943F3E">
        <w:rPr>
          <w:lang w:val="es-ES"/>
        </w:rPr>
        <w:t>cread</w:t>
      </w:r>
      <w:r w:rsidR="00943F3E">
        <w:rPr>
          <w:lang w:val="es-ES"/>
        </w:rPr>
        <w:t>o</w:t>
      </w:r>
      <w:r w:rsidRPr="00943F3E">
        <w:rPr>
          <w:lang w:val="es-ES"/>
        </w:rPr>
        <w:t xml:space="preserve"> </w:t>
      </w:r>
      <w:r w:rsidR="00943F3E">
        <w:rPr>
          <w:lang w:val="es-ES"/>
        </w:rPr>
        <w:t xml:space="preserve">servicios de asesoramiento </w:t>
      </w:r>
      <w:r w:rsidRPr="00943F3E">
        <w:rPr>
          <w:lang w:val="es-ES"/>
        </w:rPr>
        <w:t>famil</w:t>
      </w:r>
      <w:r w:rsidR="00943F3E">
        <w:rPr>
          <w:lang w:val="es-ES"/>
        </w:rPr>
        <w:t>iar y está llevando a cabo actividades en relación con el</w:t>
      </w:r>
      <w:r w:rsidRPr="00943F3E">
        <w:rPr>
          <w:lang w:val="es-ES"/>
        </w:rPr>
        <w:t xml:space="preserve"> g</w:t>
      </w:r>
      <w:r w:rsidR="00943F3E">
        <w:rPr>
          <w:lang w:val="es-ES"/>
        </w:rPr>
        <w:t>é</w:t>
      </w:r>
      <w:r w:rsidRPr="00943F3E">
        <w:rPr>
          <w:lang w:val="es-ES"/>
        </w:rPr>
        <w:t>ner</w:t>
      </w:r>
      <w:r w:rsidR="00943F3E">
        <w:rPr>
          <w:lang w:val="es-ES"/>
        </w:rPr>
        <w:t>o</w:t>
      </w:r>
      <w:r w:rsidRPr="00943F3E">
        <w:rPr>
          <w:lang w:val="es-ES"/>
        </w:rPr>
        <w:t>.</w:t>
      </w:r>
    </w:p>
    <w:p w:rsidR="004355DB" w:rsidRPr="00CC6114" w:rsidRDefault="004355DB" w:rsidP="004355DB">
      <w:pPr>
        <w:pStyle w:val="SingleTxtG"/>
        <w:rPr>
          <w:lang w:val="es-ES"/>
        </w:rPr>
      </w:pPr>
      <w:r w:rsidRPr="00943F3E">
        <w:rPr>
          <w:lang w:val="es-ES"/>
        </w:rPr>
        <w:t>148.</w:t>
      </w:r>
      <w:r w:rsidRPr="00943F3E">
        <w:rPr>
          <w:lang w:val="es-ES"/>
        </w:rPr>
        <w:tab/>
      </w:r>
      <w:r w:rsidR="00943F3E" w:rsidRPr="00943F3E">
        <w:rPr>
          <w:lang w:val="es-ES"/>
        </w:rPr>
        <w:t xml:space="preserve">El </w:t>
      </w:r>
      <w:r w:rsidRPr="00943F3E">
        <w:rPr>
          <w:lang w:val="es-ES"/>
        </w:rPr>
        <w:t>objetiv</w:t>
      </w:r>
      <w:r w:rsidR="00943F3E" w:rsidRPr="00943F3E">
        <w:rPr>
          <w:lang w:val="es-ES"/>
        </w:rPr>
        <w:t>o del Programa de Asesoramiento</w:t>
      </w:r>
      <w:r w:rsidRPr="00943F3E">
        <w:rPr>
          <w:lang w:val="es-ES"/>
        </w:rPr>
        <w:t xml:space="preserve"> Famil</w:t>
      </w:r>
      <w:r w:rsidR="00943F3E" w:rsidRPr="00943F3E">
        <w:rPr>
          <w:lang w:val="es-ES"/>
        </w:rPr>
        <w:t>iar reside en</w:t>
      </w:r>
      <w:r w:rsidRPr="00943F3E">
        <w:rPr>
          <w:lang w:val="es-ES"/>
        </w:rPr>
        <w:t xml:space="preserve"> establ</w:t>
      </w:r>
      <w:r w:rsidR="00943F3E" w:rsidRPr="00943F3E">
        <w:rPr>
          <w:lang w:val="es-ES"/>
        </w:rPr>
        <w:t>ecer un</w:t>
      </w:r>
      <w:r w:rsidRPr="00943F3E">
        <w:rPr>
          <w:lang w:val="es-ES"/>
        </w:rPr>
        <w:t xml:space="preserve"> clima</w:t>
      </w:r>
      <w:r w:rsidR="00943F3E" w:rsidRPr="00943F3E">
        <w:rPr>
          <w:lang w:val="es-ES"/>
        </w:rPr>
        <w:t xml:space="preserve"> de</w:t>
      </w:r>
      <w:r w:rsidRPr="00943F3E">
        <w:rPr>
          <w:lang w:val="es-ES"/>
        </w:rPr>
        <w:t xml:space="preserve"> di</w:t>
      </w:r>
      <w:r w:rsidR="00943F3E" w:rsidRPr="00943F3E">
        <w:rPr>
          <w:lang w:val="es-ES"/>
        </w:rPr>
        <w:t>á</w:t>
      </w:r>
      <w:r w:rsidRPr="00943F3E">
        <w:rPr>
          <w:lang w:val="es-ES"/>
        </w:rPr>
        <w:t>log</w:t>
      </w:r>
      <w:r w:rsidR="00943F3E" w:rsidRPr="00943F3E">
        <w:rPr>
          <w:lang w:val="es-ES"/>
        </w:rPr>
        <w:t>o para</w:t>
      </w:r>
      <w:r w:rsidRPr="00943F3E">
        <w:rPr>
          <w:lang w:val="es-ES"/>
        </w:rPr>
        <w:t xml:space="preserve"> preven</w:t>
      </w:r>
      <w:r w:rsidR="00943F3E" w:rsidRPr="00943F3E">
        <w:rPr>
          <w:lang w:val="es-ES"/>
        </w:rPr>
        <w:t>ir</w:t>
      </w:r>
      <w:r w:rsidRPr="00943F3E">
        <w:rPr>
          <w:lang w:val="es-ES"/>
        </w:rPr>
        <w:t xml:space="preserve"> </w:t>
      </w:r>
      <w:r w:rsidR="00943F3E">
        <w:rPr>
          <w:lang w:val="es-ES"/>
        </w:rPr>
        <w:t>y atenuar la</w:t>
      </w:r>
      <w:r w:rsidRPr="00943F3E">
        <w:rPr>
          <w:lang w:val="es-ES"/>
        </w:rPr>
        <w:t xml:space="preserve"> violenc</w:t>
      </w:r>
      <w:r w:rsidR="00943F3E">
        <w:rPr>
          <w:lang w:val="es-ES"/>
        </w:rPr>
        <w:t>ia en el hogar</w:t>
      </w:r>
      <w:r w:rsidRPr="00943F3E">
        <w:rPr>
          <w:lang w:val="es-ES"/>
        </w:rPr>
        <w:t xml:space="preserve">, </w:t>
      </w:r>
      <w:r w:rsidR="00943F3E">
        <w:rPr>
          <w:lang w:val="es-ES"/>
        </w:rPr>
        <w:t>organizar servicios de</w:t>
      </w:r>
      <w:r w:rsidRPr="00943F3E">
        <w:rPr>
          <w:lang w:val="es-ES"/>
        </w:rPr>
        <w:t xml:space="preserve"> media</w:t>
      </w:r>
      <w:r w:rsidR="00943F3E">
        <w:rPr>
          <w:lang w:val="es-ES"/>
        </w:rPr>
        <w:t>c</w:t>
      </w:r>
      <w:r w:rsidRPr="00943F3E">
        <w:rPr>
          <w:lang w:val="es-ES"/>
        </w:rPr>
        <w:t>i</w:t>
      </w:r>
      <w:r w:rsidR="00943F3E">
        <w:rPr>
          <w:lang w:val="es-ES"/>
        </w:rPr>
        <w:t>ó</w:t>
      </w:r>
      <w:r w:rsidRPr="00943F3E">
        <w:rPr>
          <w:lang w:val="es-ES"/>
        </w:rPr>
        <w:t xml:space="preserve">n </w:t>
      </w:r>
      <w:r w:rsidR="00943F3E">
        <w:rPr>
          <w:lang w:val="es-ES"/>
        </w:rPr>
        <w:t>y</w:t>
      </w:r>
      <w:r w:rsidRPr="00943F3E">
        <w:rPr>
          <w:lang w:val="es-ES"/>
        </w:rPr>
        <w:t xml:space="preserve"> pro</w:t>
      </w:r>
      <w:r w:rsidR="00943F3E">
        <w:rPr>
          <w:lang w:val="es-ES"/>
        </w:rPr>
        <w:t>porcionar asistencia jurídica</w:t>
      </w:r>
      <w:r w:rsidRPr="00943F3E">
        <w:rPr>
          <w:lang w:val="es-ES"/>
        </w:rPr>
        <w:t>, inclu</w:t>
      </w:r>
      <w:r w:rsidR="00943F3E">
        <w:rPr>
          <w:lang w:val="es-ES"/>
        </w:rPr>
        <w:t>sive para cuestiones</w:t>
      </w:r>
      <w:r w:rsidRPr="00943F3E">
        <w:rPr>
          <w:lang w:val="es-ES"/>
        </w:rPr>
        <w:t xml:space="preserve"> rela</w:t>
      </w:r>
      <w:r w:rsidR="00943F3E">
        <w:rPr>
          <w:lang w:val="es-ES"/>
        </w:rPr>
        <w:t>cionadas con la incapacidad</w:t>
      </w:r>
      <w:r w:rsidRPr="00943F3E">
        <w:rPr>
          <w:lang w:val="es-ES"/>
        </w:rPr>
        <w:t xml:space="preserve"> </w:t>
      </w:r>
      <w:r w:rsidR="00943F3E">
        <w:rPr>
          <w:lang w:val="es-ES"/>
        </w:rPr>
        <w:t>de asumir la</w:t>
      </w:r>
      <w:r w:rsidRPr="00943F3E">
        <w:rPr>
          <w:lang w:val="es-ES"/>
        </w:rPr>
        <w:t xml:space="preserve"> patr</w:t>
      </w:r>
      <w:r w:rsidR="00943F3E">
        <w:rPr>
          <w:lang w:val="es-ES"/>
        </w:rPr>
        <w:t>ia potestad y ayudar a los hijos</w:t>
      </w:r>
      <w:r w:rsidRPr="00943F3E">
        <w:rPr>
          <w:lang w:val="es-ES"/>
        </w:rPr>
        <w:t xml:space="preserve">. </w:t>
      </w:r>
      <w:r w:rsidR="00CC6114" w:rsidRPr="00CC6114">
        <w:rPr>
          <w:lang w:val="es-ES"/>
        </w:rPr>
        <w:t>Además de este programa, también facilitan servicios de asesoramiento el</w:t>
      </w:r>
      <w:r w:rsidRPr="00CC6114">
        <w:rPr>
          <w:lang w:val="es-ES"/>
        </w:rPr>
        <w:t xml:space="preserve"> INAC, </w:t>
      </w:r>
      <w:smartTag w:uri="urn:schemas-microsoft-com:office:smarttags" w:element="PersonName">
        <w:smartTagPr>
          <w:attr w:name="ProductID" w:val="la Organizaci￳n"/>
        </w:smartTagPr>
        <w:r w:rsidR="00CC6114" w:rsidRPr="00CC6114">
          <w:rPr>
            <w:lang w:val="es-ES"/>
          </w:rPr>
          <w:t>la</w:t>
        </w:r>
        <w:r w:rsidRPr="00CC6114">
          <w:rPr>
            <w:lang w:val="es-ES"/>
          </w:rPr>
          <w:t xml:space="preserve"> Organiza</w:t>
        </w:r>
        <w:r w:rsidR="00CC6114" w:rsidRPr="00CC6114">
          <w:rPr>
            <w:lang w:val="es-ES"/>
          </w:rPr>
          <w:t>c</w:t>
        </w:r>
        <w:r w:rsidRPr="00CC6114">
          <w:rPr>
            <w:lang w:val="es-ES"/>
          </w:rPr>
          <w:t>i</w:t>
        </w:r>
        <w:r w:rsidR="00CC6114" w:rsidRPr="00CC6114">
          <w:rPr>
            <w:lang w:val="es-ES"/>
          </w:rPr>
          <w:t>ó</w:t>
        </w:r>
        <w:r w:rsidRPr="00CC6114">
          <w:rPr>
            <w:lang w:val="es-ES"/>
          </w:rPr>
          <w:t>n</w:t>
        </w:r>
      </w:smartTag>
      <w:r w:rsidRPr="00CC6114">
        <w:rPr>
          <w:lang w:val="es-ES"/>
        </w:rPr>
        <w:t xml:space="preserve"> </w:t>
      </w:r>
      <w:r w:rsidR="00CC6114" w:rsidRPr="00CC6114">
        <w:rPr>
          <w:lang w:val="es-ES"/>
        </w:rPr>
        <w:t xml:space="preserve">de </w:t>
      </w:r>
      <w:smartTag w:uri="urn:schemas-microsoft-com:office:smarttags" w:element="PersonName">
        <w:smartTagPr>
          <w:attr w:name="ProductID" w:val="la Mujer Angole￱a"/>
        </w:smartTagPr>
        <w:r w:rsidR="00CC6114">
          <w:rPr>
            <w:lang w:val="es-ES"/>
          </w:rPr>
          <w:t xml:space="preserve">la </w:t>
        </w:r>
        <w:r w:rsidR="00CC6114" w:rsidRPr="00CC6114">
          <w:rPr>
            <w:lang w:val="es-ES"/>
          </w:rPr>
          <w:t>Mujer</w:t>
        </w:r>
        <w:r w:rsidRPr="00CC6114">
          <w:rPr>
            <w:lang w:val="es-ES"/>
          </w:rPr>
          <w:t xml:space="preserve"> Angol</w:t>
        </w:r>
        <w:r w:rsidR="00CC6114" w:rsidRPr="00CC6114">
          <w:rPr>
            <w:lang w:val="es-ES"/>
          </w:rPr>
          <w:t>eña</w:t>
        </w:r>
      </w:smartTag>
      <w:r w:rsidRPr="00CC6114">
        <w:rPr>
          <w:lang w:val="es-ES"/>
        </w:rPr>
        <w:t xml:space="preserve"> (OMA), </w:t>
      </w:r>
      <w:r w:rsidR="00CC6114" w:rsidRPr="00CC6114">
        <w:rPr>
          <w:lang w:val="es-ES"/>
        </w:rPr>
        <w:t xml:space="preserve">y </w:t>
      </w:r>
      <w:smartTag w:uri="urn:schemas-microsoft-com:office:smarttags" w:element="PersonName">
        <w:smartTagPr>
          <w:attr w:name="ProductID" w:val="la Asociaci￳n"/>
        </w:smartTagPr>
        <w:r w:rsidR="00CC6114" w:rsidRPr="00CC6114">
          <w:rPr>
            <w:lang w:val="es-ES"/>
          </w:rPr>
          <w:t>la</w:t>
        </w:r>
        <w:r w:rsidRPr="00CC6114">
          <w:rPr>
            <w:lang w:val="es-ES"/>
          </w:rPr>
          <w:t xml:space="preserve"> Asocia</w:t>
        </w:r>
        <w:r w:rsidR="00CC6114" w:rsidRPr="00CC6114">
          <w:rPr>
            <w:lang w:val="es-ES"/>
          </w:rPr>
          <w:t>ci</w:t>
        </w:r>
        <w:r w:rsidR="00CC6114">
          <w:rPr>
            <w:lang w:val="es-ES"/>
          </w:rPr>
          <w:t>ón</w:t>
        </w:r>
      </w:smartTag>
      <w:r w:rsidR="00CC6114">
        <w:rPr>
          <w:lang w:val="es-ES"/>
        </w:rPr>
        <w:t xml:space="preserve"> de Mujeres Juristas</w:t>
      </w:r>
      <w:r w:rsidRPr="00CC6114">
        <w:rPr>
          <w:lang w:val="es-ES"/>
        </w:rPr>
        <w:t xml:space="preserve"> (AMJ).</w:t>
      </w:r>
    </w:p>
    <w:p w:rsidR="004355DB" w:rsidRPr="00B970AF" w:rsidRDefault="004355DB" w:rsidP="004355DB">
      <w:pPr>
        <w:pStyle w:val="SingleTxtG"/>
        <w:rPr>
          <w:lang w:val="es-ES"/>
        </w:rPr>
      </w:pPr>
      <w:r w:rsidRPr="00CC6114">
        <w:rPr>
          <w:lang w:val="es-ES"/>
        </w:rPr>
        <w:t>149.</w:t>
      </w:r>
      <w:r w:rsidRPr="00CC6114">
        <w:rPr>
          <w:lang w:val="es-ES"/>
        </w:rPr>
        <w:tab/>
      </w:r>
      <w:r w:rsidR="009765DC">
        <w:rPr>
          <w:lang w:val="es-ES"/>
        </w:rPr>
        <w:t>La responsabilidad de p</w:t>
      </w:r>
      <w:r w:rsidRPr="00CC6114">
        <w:rPr>
          <w:lang w:val="es-ES"/>
        </w:rPr>
        <w:t>romo</w:t>
      </w:r>
      <w:r w:rsidR="00CC6114" w:rsidRPr="00CC6114">
        <w:rPr>
          <w:lang w:val="es-ES"/>
        </w:rPr>
        <w:t>ver y</w:t>
      </w:r>
      <w:r w:rsidRPr="00CC6114">
        <w:rPr>
          <w:lang w:val="es-ES"/>
        </w:rPr>
        <w:t xml:space="preserve"> garant</w:t>
      </w:r>
      <w:r w:rsidR="00CC6114" w:rsidRPr="00CC6114">
        <w:rPr>
          <w:lang w:val="es-ES"/>
        </w:rPr>
        <w:t>izar la plena</w:t>
      </w:r>
      <w:r w:rsidRPr="00CC6114">
        <w:rPr>
          <w:lang w:val="es-ES"/>
        </w:rPr>
        <w:t xml:space="preserve"> protec</w:t>
      </w:r>
      <w:r w:rsidR="00CC6114" w:rsidRPr="00CC6114">
        <w:rPr>
          <w:lang w:val="es-ES"/>
        </w:rPr>
        <w:t>c</w:t>
      </w:r>
      <w:r w:rsidRPr="00CC6114">
        <w:rPr>
          <w:lang w:val="es-ES"/>
        </w:rPr>
        <w:t>i</w:t>
      </w:r>
      <w:r w:rsidR="00CC6114" w:rsidRPr="00CC6114">
        <w:rPr>
          <w:lang w:val="es-ES"/>
        </w:rPr>
        <w:t>ón y</w:t>
      </w:r>
      <w:r w:rsidRPr="00CC6114">
        <w:rPr>
          <w:lang w:val="es-ES"/>
        </w:rPr>
        <w:t xml:space="preserve"> educa</w:t>
      </w:r>
      <w:r w:rsidR="00CC6114" w:rsidRPr="00CC6114">
        <w:rPr>
          <w:lang w:val="es-ES"/>
        </w:rPr>
        <w:t>c</w:t>
      </w:r>
      <w:r w:rsidRPr="00CC6114">
        <w:rPr>
          <w:lang w:val="es-ES"/>
        </w:rPr>
        <w:t>i</w:t>
      </w:r>
      <w:r w:rsidR="00CC6114" w:rsidRPr="00CC6114">
        <w:rPr>
          <w:lang w:val="es-ES"/>
        </w:rPr>
        <w:t>ó</w:t>
      </w:r>
      <w:r w:rsidRPr="00CC6114">
        <w:rPr>
          <w:lang w:val="es-ES"/>
        </w:rPr>
        <w:t xml:space="preserve">n </w:t>
      </w:r>
      <w:r w:rsidR="00CC6114" w:rsidRPr="00CC6114">
        <w:rPr>
          <w:lang w:val="es-ES"/>
        </w:rPr>
        <w:t xml:space="preserve">de los niños </w:t>
      </w:r>
      <w:r w:rsidR="009765DC">
        <w:rPr>
          <w:lang w:val="es-ES"/>
        </w:rPr>
        <w:t>corresponde a</w:t>
      </w:r>
      <w:r w:rsidR="00CC6114" w:rsidRPr="00CC6114">
        <w:rPr>
          <w:lang w:val="es-ES"/>
        </w:rPr>
        <w:t xml:space="preserve"> la f</w:t>
      </w:r>
      <w:r w:rsidR="00CC6114">
        <w:rPr>
          <w:lang w:val="es-ES"/>
        </w:rPr>
        <w:t>a</w:t>
      </w:r>
      <w:r w:rsidR="00CC6114" w:rsidRPr="00CC6114">
        <w:rPr>
          <w:lang w:val="es-ES"/>
        </w:rPr>
        <w:t>milia</w:t>
      </w:r>
      <w:r w:rsidRPr="00CC6114">
        <w:rPr>
          <w:lang w:val="es-ES"/>
        </w:rPr>
        <w:t xml:space="preserve">. </w:t>
      </w:r>
      <w:r w:rsidR="00CC6114" w:rsidRPr="00CC6114">
        <w:rPr>
          <w:lang w:val="es-ES"/>
        </w:rPr>
        <w:t>Los miembros de la</w:t>
      </w:r>
      <w:r w:rsidRPr="00CC6114">
        <w:rPr>
          <w:lang w:val="es-ES"/>
        </w:rPr>
        <w:t xml:space="preserve"> famil</w:t>
      </w:r>
      <w:r w:rsidR="00CC6114" w:rsidRPr="00CC6114">
        <w:rPr>
          <w:lang w:val="es-ES"/>
        </w:rPr>
        <w:t>ia</w:t>
      </w:r>
      <w:r w:rsidRPr="00CC6114">
        <w:rPr>
          <w:lang w:val="es-ES"/>
        </w:rPr>
        <w:t xml:space="preserve"> </w:t>
      </w:r>
      <w:r w:rsidR="00CC6114" w:rsidRPr="00CC6114">
        <w:rPr>
          <w:lang w:val="es-ES"/>
        </w:rPr>
        <w:t>deben vivir junto con los hijos y brindarles una protección</w:t>
      </w:r>
      <w:r w:rsidRPr="00CC6114">
        <w:rPr>
          <w:lang w:val="es-ES"/>
        </w:rPr>
        <w:t xml:space="preserve"> </w:t>
      </w:r>
      <w:r w:rsidR="00CC6114" w:rsidRPr="00CC6114">
        <w:rPr>
          <w:lang w:val="es-ES"/>
        </w:rPr>
        <w:t>física y</w:t>
      </w:r>
      <w:r w:rsidRPr="00CC6114">
        <w:rPr>
          <w:lang w:val="es-ES"/>
        </w:rPr>
        <w:t xml:space="preserve"> moral </w:t>
      </w:r>
      <w:r w:rsidR="00CC6114" w:rsidRPr="00CC6114">
        <w:rPr>
          <w:lang w:val="es-ES"/>
        </w:rPr>
        <w:t>integral, con la cooperac</w:t>
      </w:r>
      <w:r w:rsidRPr="00CC6114">
        <w:rPr>
          <w:lang w:val="es-ES"/>
        </w:rPr>
        <w:t>i</w:t>
      </w:r>
      <w:r w:rsidR="00CC6114">
        <w:rPr>
          <w:lang w:val="es-ES"/>
        </w:rPr>
        <w:t>ó</w:t>
      </w:r>
      <w:r w:rsidRPr="00CC6114">
        <w:rPr>
          <w:lang w:val="es-ES"/>
        </w:rPr>
        <w:t xml:space="preserve">n </w:t>
      </w:r>
      <w:r w:rsidR="00CC6114">
        <w:rPr>
          <w:lang w:val="es-ES"/>
        </w:rPr>
        <w:t>especial del</w:t>
      </w:r>
      <w:r w:rsidRPr="00CC6114">
        <w:rPr>
          <w:lang w:val="es-ES"/>
        </w:rPr>
        <w:t xml:space="preserve"> </w:t>
      </w:r>
      <w:r w:rsidR="00CC6114">
        <w:rPr>
          <w:lang w:val="es-ES"/>
        </w:rPr>
        <w:t>G</w:t>
      </w:r>
      <w:r w:rsidRPr="00CC6114">
        <w:rPr>
          <w:lang w:val="es-ES"/>
        </w:rPr>
        <w:t>o</w:t>
      </w:r>
      <w:r w:rsidR="00CC6114">
        <w:rPr>
          <w:lang w:val="es-ES"/>
        </w:rPr>
        <w:t>bi</w:t>
      </w:r>
      <w:r w:rsidRPr="00CC6114">
        <w:rPr>
          <w:lang w:val="es-ES"/>
        </w:rPr>
        <w:t>ern</w:t>
      </w:r>
      <w:r w:rsidR="00CC6114">
        <w:rPr>
          <w:lang w:val="es-ES"/>
        </w:rPr>
        <w:t>o</w:t>
      </w:r>
      <w:r w:rsidRPr="00CC6114">
        <w:rPr>
          <w:lang w:val="es-ES"/>
        </w:rPr>
        <w:t xml:space="preserve">, </w:t>
      </w:r>
      <w:r w:rsidR="00CC6114">
        <w:rPr>
          <w:lang w:val="es-ES"/>
        </w:rPr>
        <w:t>al que la ley encomienda la</w:t>
      </w:r>
      <w:r w:rsidRPr="00CC6114">
        <w:rPr>
          <w:lang w:val="es-ES"/>
        </w:rPr>
        <w:t xml:space="preserve"> crea</w:t>
      </w:r>
      <w:r w:rsidR="00CC6114">
        <w:rPr>
          <w:lang w:val="es-ES"/>
        </w:rPr>
        <w:t>c</w:t>
      </w:r>
      <w:r w:rsidRPr="00CC6114">
        <w:rPr>
          <w:lang w:val="es-ES"/>
        </w:rPr>
        <w:t>i</w:t>
      </w:r>
      <w:r w:rsidR="00CC6114">
        <w:rPr>
          <w:lang w:val="es-ES"/>
        </w:rPr>
        <w:t>ó</w:t>
      </w:r>
      <w:r w:rsidRPr="00CC6114">
        <w:rPr>
          <w:lang w:val="es-ES"/>
        </w:rPr>
        <w:t xml:space="preserve">n </w:t>
      </w:r>
      <w:r w:rsidR="00CC6114">
        <w:rPr>
          <w:lang w:val="es-ES"/>
        </w:rPr>
        <w:t xml:space="preserve">de las </w:t>
      </w:r>
      <w:r w:rsidRPr="00CC6114">
        <w:rPr>
          <w:lang w:val="es-ES"/>
        </w:rPr>
        <w:t>condi</w:t>
      </w:r>
      <w:r w:rsidR="00CC6114">
        <w:rPr>
          <w:lang w:val="es-ES"/>
        </w:rPr>
        <w:t>c</w:t>
      </w:r>
      <w:r w:rsidRPr="00CC6114">
        <w:rPr>
          <w:lang w:val="es-ES"/>
        </w:rPr>
        <w:t>ion</w:t>
      </w:r>
      <w:r w:rsidR="00CC6114">
        <w:rPr>
          <w:lang w:val="es-ES"/>
        </w:rPr>
        <w:t>e</w:t>
      </w:r>
      <w:r w:rsidRPr="00CC6114">
        <w:rPr>
          <w:lang w:val="es-ES"/>
        </w:rPr>
        <w:t>s</w:t>
      </w:r>
      <w:r w:rsidR="00CC6114">
        <w:rPr>
          <w:lang w:val="es-ES"/>
        </w:rPr>
        <w:t xml:space="preserve"> necesarias</w:t>
      </w:r>
      <w:r w:rsidRPr="00CC6114">
        <w:rPr>
          <w:lang w:val="es-ES"/>
        </w:rPr>
        <w:t xml:space="preserve">. </w:t>
      </w:r>
      <w:r w:rsidR="00B970AF">
        <w:rPr>
          <w:lang w:val="es-ES"/>
        </w:rPr>
        <w:t xml:space="preserve">Se han producido pocos cambios </w:t>
      </w:r>
      <w:r w:rsidRPr="00B970AF">
        <w:rPr>
          <w:lang w:val="es-ES"/>
        </w:rPr>
        <w:t>legislativ</w:t>
      </w:r>
      <w:r w:rsidR="00B970AF" w:rsidRPr="00B970AF">
        <w:rPr>
          <w:lang w:val="es-ES"/>
        </w:rPr>
        <w:t>os en ese ámbito</w:t>
      </w:r>
      <w:r w:rsidRPr="00B970AF">
        <w:rPr>
          <w:lang w:val="es-ES"/>
        </w:rPr>
        <w:t xml:space="preserve">, </w:t>
      </w:r>
      <w:r w:rsidR="00B970AF" w:rsidRPr="00B970AF">
        <w:rPr>
          <w:lang w:val="es-ES"/>
        </w:rPr>
        <w:t>de forma que siguen en vigor las disposiciones establecidas en los</w:t>
      </w:r>
      <w:r w:rsidRPr="00B970AF">
        <w:rPr>
          <w:lang w:val="es-ES"/>
        </w:rPr>
        <w:t xml:space="preserve"> art</w:t>
      </w:r>
      <w:r w:rsidR="00B970AF" w:rsidRPr="00B970AF">
        <w:rPr>
          <w:lang w:val="es-ES"/>
        </w:rPr>
        <w:t>í</w:t>
      </w:r>
      <w:r w:rsidRPr="00B970AF">
        <w:rPr>
          <w:lang w:val="es-ES"/>
        </w:rPr>
        <w:t>c</w:t>
      </w:r>
      <w:r w:rsidR="00B970AF" w:rsidRPr="00B970AF">
        <w:rPr>
          <w:lang w:val="es-ES"/>
        </w:rPr>
        <w:t>u</w:t>
      </w:r>
      <w:r w:rsidRPr="00B970AF">
        <w:rPr>
          <w:lang w:val="es-ES"/>
        </w:rPr>
        <w:t>l</w:t>
      </w:r>
      <w:r w:rsidR="00B970AF">
        <w:rPr>
          <w:lang w:val="es-ES"/>
        </w:rPr>
        <w:t>o</w:t>
      </w:r>
      <w:r w:rsidRPr="00B970AF">
        <w:rPr>
          <w:lang w:val="es-ES"/>
        </w:rPr>
        <w:t xml:space="preserve">s 29 </w:t>
      </w:r>
      <w:r w:rsidR="00B970AF">
        <w:rPr>
          <w:lang w:val="es-ES"/>
        </w:rPr>
        <w:t>y</w:t>
      </w:r>
      <w:r w:rsidRPr="00B970AF">
        <w:rPr>
          <w:lang w:val="es-ES"/>
        </w:rPr>
        <w:t xml:space="preserve"> 30 </w:t>
      </w:r>
      <w:r w:rsidR="00B970AF">
        <w:rPr>
          <w:lang w:val="es-ES"/>
        </w:rPr>
        <w:t xml:space="preserve">de </w:t>
      </w:r>
      <w:smartTag w:uri="urn:schemas-microsoft-com:office:smarttags" w:element="PersonName">
        <w:smartTagPr>
          <w:attr w:name="ProductID" w:val="la LC."/>
        </w:smartTagPr>
        <w:r w:rsidR="00B970AF">
          <w:rPr>
            <w:lang w:val="es-ES"/>
          </w:rPr>
          <w:t>la LC</w:t>
        </w:r>
        <w:r w:rsidRPr="00B970AF">
          <w:rPr>
            <w:lang w:val="es-ES"/>
          </w:rPr>
          <w:t>.</w:t>
        </w:r>
      </w:smartTag>
      <w:r w:rsidRPr="00B970AF">
        <w:rPr>
          <w:lang w:val="es-ES"/>
        </w:rPr>
        <w:t xml:space="preserve"> </w:t>
      </w:r>
    </w:p>
    <w:p w:rsidR="004355DB" w:rsidRPr="00B970AF" w:rsidRDefault="004355DB" w:rsidP="004355DB">
      <w:pPr>
        <w:pStyle w:val="SingleTxtG"/>
        <w:rPr>
          <w:lang w:val="es-ES"/>
        </w:rPr>
      </w:pPr>
      <w:r w:rsidRPr="00B970AF">
        <w:rPr>
          <w:lang w:val="es-ES"/>
        </w:rPr>
        <w:t>150.</w:t>
      </w:r>
      <w:r w:rsidRPr="00B970AF">
        <w:rPr>
          <w:lang w:val="es-ES"/>
        </w:rPr>
        <w:tab/>
      </w:r>
      <w:r w:rsidR="00B970AF" w:rsidRPr="00B970AF">
        <w:rPr>
          <w:lang w:val="es-ES"/>
        </w:rPr>
        <w:t>El Consejo</w:t>
      </w:r>
      <w:r w:rsidRPr="00B970AF">
        <w:rPr>
          <w:lang w:val="es-ES"/>
        </w:rPr>
        <w:t xml:space="preserve"> Na</w:t>
      </w:r>
      <w:r w:rsidR="00B970AF" w:rsidRPr="00B970AF">
        <w:rPr>
          <w:lang w:val="es-ES"/>
        </w:rPr>
        <w:t>c</w:t>
      </w:r>
      <w:r w:rsidRPr="00B970AF">
        <w:rPr>
          <w:lang w:val="es-ES"/>
        </w:rPr>
        <w:t xml:space="preserve">ional </w:t>
      </w:r>
      <w:r w:rsidR="00B970AF" w:rsidRPr="00B970AF">
        <w:rPr>
          <w:lang w:val="es-ES"/>
        </w:rPr>
        <w:t xml:space="preserve">de </w:t>
      </w:r>
      <w:smartTag w:uri="urn:schemas-microsoft-com:office:smarttags" w:element="PersonName">
        <w:smartTagPr>
          <w:attr w:name="ProductID" w:val="la Familia"/>
        </w:smartTagPr>
        <w:r w:rsidR="00B970AF" w:rsidRPr="00B970AF">
          <w:rPr>
            <w:lang w:val="es-ES"/>
          </w:rPr>
          <w:t xml:space="preserve">la </w:t>
        </w:r>
        <w:r w:rsidRPr="00B970AF">
          <w:rPr>
            <w:lang w:val="es-ES"/>
          </w:rPr>
          <w:t>Famil</w:t>
        </w:r>
        <w:r w:rsidR="00B970AF" w:rsidRPr="00B970AF">
          <w:rPr>
            <w:lang w:val="es-ES"/>
          </w:rPr>
          <w:t>ia</w:t>
        </w:r>
      </w:smartTag>
      <w:r w:rsidRPr="00B970AF">
        <w:rPr>
          <w:lang w:val="es-ES"/>
        </w:rPr>
        <w:t xml:space="preserve"> </w:t>
      </w:r>
      <w:r w:rsidR="00B970AF" w:rsidRPr="00B970AF">
        <w:rPr>
          <w:lang w:val="es-ES"/>
        </w:rPr>
        <w:t>es un órgano</w:t>
      </w:r>
      <w:r w:rsidRPr="00B970AF">
        <w:rPr>
          <w:lang w:val="es-ES"/>
        </w:rPr>
        <w:t xml:space="preserve"> colegia</w:t>
      </w:r>
      <w:r w:rsidR="00B970AF" w:rsidRPr="00B970AF">
        <w:rPr>
          <w:lang w:val="es-ES"/>
        </w:rPr>
        <w:t>do, que</w:t>
      </w:r>
      <w:r w:rsidRPr="00B970AF">
        <w:rPr>
          <w:lang w:val="es-ES"/>
        </w:rPr>
        <w:t xml:space="preserve"> const</w:t>
      </w:r>
      <w:r w:rsidR="00B970AF">
        <w:rPr>
          <w:lang w:val="es-ES"/>
        </w:rPr>
        <w:t>a</w:t>
      </w:r>
      <w:r w:rsidRPr="00B970AF">
        <w:rPr>
          <w:lang w:val="es-ES"/>
        </w:rPr>
        <w:t xml:space="preserve"> </w:t>
      </w:r>
      <w:r w:rsidR="00B970AF">
        <w:rPr>
          <w:lang w:val="es-ES"/>
        </w:rPr>
        <w:t>de</w:t>
      </w:r>
      <w:r w:rsidRPr="00B970AF">
        <w:rPr>
          <w:lang w:val="es-ES"/>
        </w:rPr>
        <w:t xml:space="preserve"> varios participant</w:t>
      </w:r>
      <w:r w:rsidR="00B970AF">
        <w:rPr>
          <w:lang w:val="es-ES"/>
        </w:rPr>
        <w:t>e</w:t>
      </w:r>
      <w:r w:rsidRPr="00B970AF">
        <w:rPr>
          <w:lang w:val="es-ES"/>
        </w:rPr>
        <w:t xml:space="preserve">s </w:t>
      </w:r>
      <w:r w:rsidR="00B970AF">
        <w:rPr>
          <w:lang w:val="es-ES"/>
        </w:rPr>
        <w:t>procedentes del G</w:t>
      </w:r>
      <w:r w:rsidRPr="00B970AF">
        <w:rPr>
          <w:lang w:val="es-ES"/>
        </w:rPr>
        <w:t>o</w:t>
      </w:r>
      <w:r w:rsidR="00B970AF">
        <w:rPr>
          <w:lang w:val="es-ES"/>
        </w:rPr>
        <w:t>bi</w:t>
      </w:r>
      <w:r w:rsidRPr="00B970AF">
        <w:rPr>
          <w:lang w:val="es-ES"/>
        </w:rPr>
        <w:t>ern</w:t>
      </w:r>
      <w:r w:rsidR="00B970AF">
        <w:rPr>
          <w:lang w:val="es-ES"/>
        </w:rPr>
        <w:t>o y de la</w:t>
      </w:r>
      <w:r w:rsidRPr="00B970AF">
        <w:rPr>
          <w:lang w:val="es-ES"/>
        </w:rPr>
        <w:t xml:space="preserve"> socie</w:t>
      </w:r>
      <w:r w:rsidR="00B970AF">
        <w:rPr>
          <w:lang w:val="es-ES"/>
        </w:rPr>
        <w:t>dad civil</w:t>
      </w:r>
      <w:r w:rsidRPr="00B970AF">
        <w:rPr>
          <w:lang w:val="es-ES"/>
        </w:rPr>
        <w:t xml:space="preserve">. </w:t>
      </w:r>
      <w:r w:rsidR="00B970AF" w:rsidRPr="00B970AF">
        <w:rPr>
          <w:lang w:val="es-ES"/>
        </w:rPr>
        <w:t>Su</w:t>
      </w:r>
      <w:r w:rsidRPr="00B970AF">
        <w:rPr>
          <w:lang w:val="es-ES"/>
        </w:rPr>
        <w:t xml:space="preserve"> objetiv</w:t>
      </w:r>
      <w:r w:rsidR="00B970AF" w:rsidRPr="00B970AF">
        <w:rPr>
          <w:lang w:val="es-ES"/>
        </w:rPr>
        <w:t>o</w:t>
      </w:r>
      <w:r w:rsidRPr="00B970AF">
        <w:rPr>
          <w:lang w:val="es-ES"/>
        </w:rPr>
        <w:t xml:space="preserve"> </w:t>
      </w:r>
      <w:r w:rsidR="00B970AF" w:rsidRPr="00B970AF">
        <w:rPr>
          <w:lang w:val="es-ES"/>
        </w:rPr>
        <w:t>e</w:t>
      </w:r>
      <w:r w:rsidRPr="00B970AF">
        <w:rPr>
          <w:lang w:val="es-ES"/>
        </w:rPr>
        <w:t>s</w:t>
      </w:r>
      <w:r w:rsidR="00B970AF" w:rsidRPr="00B970AF">
        <w:rPr>
          <w:lang w:val="es-ES"/>
        </w:rPr>
        <w:t>triba en</w:t>
      </w:r>
      <w:r w:rsidRPr="00B970AF">
        <w:rPr>
          <w:lang w:val="es-ES"/>
        </w:rPr>
        <w:t xml:space="preserve"> anal</w:t>
      </w:r>
      <w:r w:rsidR="00B970AF" w:rsidRPr="00B970AF">
        <w:rPr>
          <w:lang w:val="es-ES"/>
        </w:rPr>
        <w:t>izar</w:t>
      </w:r>
      <w:r w:rsidRPr="00B970AF">
        <w:rPr>
          <w:lang w:val="es-ES"/>
        </w:rPr>
        <w:t xml:space="preserve"> </w:t>
      </w:r>
      <w:r w:rsidR="00B970AF" w:rsidRPr="00B970AF">
        <w:rPr>
          <w:lang w:val="es-ES"/>
        </w:rPr>
        <w:t>la</w:t>
      </w:r>
      <w:r w:rsidRPr="00B970AF">
        <w:rPr>
          <w:lang w:val="es-ES"/>
        </w:rPr>
        <w:t xml:space="preserve"> situa</w:t>
      </w:r>
      <w:r w:rsidR="00B970AF" w:rsidRPr="00B970AF">
        <w:rPr>
          <w:lang w:val="es-ES"/>
        </w:rPr>
        <w:t>c</w:t>
      </w:r>
      <w:r w:rsidRPr="00B970AF">
        <w:rPr>
          <w:lang w:val="es-ES"/>
        </w:rPr>
        <w:t>i</w:t>
      </w:r>
      <w:r w:rsidR="00B970AF" w:rsidRPr="00B970AF">
        <w:rPr>
          <w:lang w:val="es-ES"/>
        </w:rPr>
        <w:t>ó</w:t>
      </w:r>
      <w:r w:rsidRPr="00B970AF">
        <w:rPr>
          <w:lang w:val="es-ES"/>
        </w:rPr>
        <w:t xml:space="preserve">n </w:t>
      </w:r>
      <w:r w:rsidR="00B970AF" w:rsidRPr="00B970AF">
        <w:rPr>
          <w:lang w:val="es-ES"/>
        </w:rPr>
        <w:t>de la</w:t>
      </w:r>
      <w:r w:rsidR="00B970AF">
        <w:rPr>
          <w:lang w:val="es-ES"/>
        </w:rPr>
        <w:t xml:space="preserve"> </w:t>
      </w:r>
      <w:r w:rsidR="00B970AF" w:rsidRPr="00B970AF">
        <w:rPr>
          <w:lang w:val="es-ES"/>
        </w:rPr>
        <w:t>familia y</w:t>
      </w:r>
      <w:r w:rsidRPr="00B970AF">
        <w:rPr>
          <w:lang w:val="es-ES"/>
        </w:rPr>
        <w:t xml:space="preserve"> prepar</w:t>
      </w:r>
      <w:r w:rsidR="00B970AF" w:rsidRPr="00B970AF">
        <w:rPr>
          <w:lang w:val="es-ES"/>
        </w:rPr>
        <w:t>a</w:t>
      </w:r>
      <w:r w:rsidR="00B970AF">
        <w:rPr>
          <w:lang w:val="es-ES"/>
        </w:rPr>
        <w:t>r</w:t>
      </w:r>
      <w:r w:rsidRPr="00B970AF">
        <w:rPr>
          <w:lang w:val="es-ES"/>
        </w:rPr>
        <w:t xml:space="preserve"> prop</w:t>
      </w:r>
      <w:r w:rsidR="00B970AF">
        <w:rPr>
          <w:lang w:val="es-ES"/>
        </w:rPr>
        <w:t>uestas de política</w:t>
      </w:r>
      <w:r w:rsidR="009765DC">
        <w:rPr>
          <w:lang w:val="es-ES"/>
        </w:rPr>
        <w:t>,</w:t>
      </w:r>
      <w:r w:rsidRPr="00B970AF">
        <w:rPr>
          <w:lang w:val="es-ES"/>
        </w:rPr>
        <w:t xml:space="preserve"> </w:t>
      </w:r>
      <w:r w:rsidR="00B970AF">
        <w:rPr>
          <w:lang w:val="es-ES"/>
        </w:rPr>
        <w:t>a fin de mejorar</w:t>
      </w:r>
      <w:r w:rsidRPr="00B970AF">
        <w:rPr>
          <w:lang w:val="es-ES"/>
        </w:rPr>
        <w:t xml:space="preserve"> </w:t>
      </w:r>
      <w:r w:rsidR="00B970AF">
        <w:rPr>
          <w:lang w:val="es-ES"/>
        </w:rPr>
        <w:t>las</w:t>
      </w:r>
      <w:r w:rsidRPr="00B970AF">
        <w:rPr>
          <w:lang w:val="es-ES"/>
        </w:rPr>
        <w:t xml:space="preserve"> respons</w:t>
      </w:r>
      <w:r w:rsidR="00B970AF">
        <w:rPr>
          <w:lang w:val="es-ES"/>
        </w:rPr>
        <w:t>a</w:t>
      </w:r>
      <w:r w:rsidRPr="00B970AF">
        <w:rPr>
          <w:lang w:val="es-ES"/>
        </w:rPr>
        <w:t>bili</w:t>
      </w:r>
      <w:r w:rsidR="00B970AF">
        <w:rPr>
          <w:lang w:val="es-ES"/>
        </w:rPr>
        <w:t>dades familiares</w:t>
      </w:r>
      <w:r w:rsidRPr="00B970AF">
        <w:rPr>
          <w:lang w:val="es-ES"/>
        </w:rPr>
        <w:t>.</w:t>
      </w:r>
    </w:p>
    <w:p w:rsidR="004355DB" w:rsidRPr="00210C70" w:rsidRDefault="004355DB" w:rsidP="004355DB">
      <w:pPr>
        <w:pStyle w:val="SingleTxtG"/>
        <w:rPr>
          <w:lang w:val="es-ES"/>
        </w:rPr>
      </w:pPr>
      <w:r w:rsidRPr="00210C70">
        <w:rPr>
          <w:lang w:val="es-ES"/>
        </w:rPr>
        <w:t>151.</w:t>
      </w:r>
      <w:r w:rsidRPr="00210C70">
        <w:rPr>
          <w:lang w:val="es-ES"/>
        </w:rPr>
        <w:tab/>
      </w:r>
      <w:r w:rsidR="00B970AF" w:rsidRPr="00210C70">
        <w:rPr>
          <w:lang w:val="es-ES"/>
        </w:rPr>
        <w:t>La falta de atención que hace que muchos niños</w:t>
      </w:r>
      <w:r w:rsidRPr="00210C70">
        <w:rPr>
          <w:lang w:val="es-ES"/>
        </w:rPr>
        <w:t xml:space="preserve"> no </w:t>
      </w:r>
      <w:r w:rsidR="00B970AF" w:rsidRPr="00210C70">
        <w:rPr>
          <w:lang w:val="es-ES"/>
        </w:rPr>
        <w:t>asistan a la</w:t>
      </w:r>
      <w:r w:rsidRPr="00210C70">
        <w:rPr>
          <w:lang w:val="es-ES"/>
        </w:rPr>
        <w:t xml:space="preserve"> </w:t>
      </w:r>
      <w:r w:rsidR="00B970AF" w:rsidRPr="00210C70">
        <w:rPr>
          <w:lang w:val="es-ES"/>
        </w:rPr>
        <w:t>e</w:t>
      </w:r>
      <w:r w:rsidRPr="00210C70">
        <w:rPr>
          <w:lang w:val="es-ES"/>
        </w:rPr>
        <w:t>sc</w:t>
      </w:r>
      <w:r w:rsidR="00B970AF" w:rsidRPr="00210C70">
        <w:rPr>
          <w:lang w:val="es-ES"/>
        </w:rPr>
        <w:t>ue</w:t>
      </w:r>
      <w:r w:rsidRPr="00210C70">
        <w:rPr>
          <w:lang w:val="es-ES"/>
        </w:rPr>
        <w:t>l</w:t>
      </w:r>
      <w:r w:rsidR="00B970AF" w:rsidRPr="00210C70">
        <w:rPr>
          <w:lang w:val="es-ES"/>
        </w:rPr>
        <w:t xml:space="preserve">a, debido a la </w:t>
      </w:r>
      <w:r w:rsidR="000B0D5F">
        <w:rPr>
          <w:lang w:val="es-ES"/>
        </w:rPr>
        <w:t>carencia</w:t>
      </w:r>
      <w:r w:rsidR="00B970AF" w:rsidRPr="00210C70">
        <w:rPr>
          <w:lang w:val="es-ES"/>
        </w:rPr>
        <w:t xml:space="preserve"> de cuidados sanitarios</w:t>
      </w:r>
      <w:r w:rsidRPr="00210C70">
        <w:rPr>
          <w:lang w:val="es-ES"/>
        </w:rPr>
        <w:t xml:space="preserve">, </w:t>
      </w:r>
      <w:r w:rsidR="00210C70" w:rsidRPr="00210C70">
        <w:rPr>
          <w:lang w:val="es-ES"/>
        </w:rPr>
        <w:t>ropa, calzado y alimentos</w:t>
      </w:r>
      <w:r w:rsidRPr="00210C70">
        <w:rPr>
          <w:lang w:val="es-ES"/>
        </w:rPr>
        <w:t xml:space="preserve">, </w:t>
      </w:r>
      <w:r w:rsidR="00210C70" w:rsidRPr="00210C70">
        <w:rPr>
          <w:lang w:val="es-ES"/>
        </w:rPr>
        <w:t>el</w:t>
      </w:r>
      <w:r w:rsidRPr="00210C70">
        <w:rPr>
          <w:lang w:val="es-ES"/>
        </w:rPr>
        <w:t xml:space="preserve"> abandon</w:t>
      </w:r>
      <w:r w:rsidR="00210C70" w:rsidRPr="00210C70">
        <w:rPr>
          <w:lang w:val="es-ES"/>
        </w:rPr>
        <w:t>o que aleja a los niños de su medio</w:t>
      </w:r>
      <w:r w:rsidRPr="00210C70">
        <w:rPr>
          <w:lang w:val="es-ES"/>
        </w:rPr>
        <w:t xml:space="preserve"> famil</w:t>
      </w:r>
      <w:r w:rsidR="00210C70" w:rsidRPr="00210C70">
        <w:rPr>
          <w:lang w:val="es-ES"/>
        </w:rPr>
        <w:t>iar</w:t>
      </w:r>
      <w:r w:rsidRPr="00210C70">
        <w:rPr>
          <w:lang w:val="es-ES"/>
        </w:rPr>
        <w:t xml:space="preserve">, </w:t>
      </w:r>
      <w:r w:rsidR="00210C70" w:rsidRPr="00210C70">
        <w:rPr>
          <w:lang w:val="es-ES"/>
        </w:rPr>
        <w:t>el rechazo de la</w:t>
      </w:r>
      <w:r w:rsidRPr="00210C70">
        <w:rPr>
          <w:lang w:val="es-ES"/>
        </w:rPr>
        <w:t xml:space="preserve"> paterni</w:t>
      </w:r>
      <w:r w:rsidR="00210C70" w:rsidRPr="00210C70">
        <w:rPr>
          <w:lang w:val="es-ES"/>
        </w:rPr>
        <w:t>dad</w:t>
      </w:r>
      <w:r w:rsidRPr="00210C70">
        <w:rPr>
          <w:lang w:val="es-ES"/>
        </w:rPr>
        <w:t xml:space="preserve">, </w:t>
      </w:r>
      <w:r w:rsidR="00210C70" w:rsidRPr="00210C70">
        <w:rPr>
          <w:lang w:val="es-ES"/>
        </w:rPr>
        <w:t>que aumenta considerablemente el</w:t>
      </w:r>
      <w:r w:rsidRPr="00210C70">
        <w:rPr>
          <w:lang w:val="es-ES"/>
        </w:rPr>
        <w:t xml:space="preserve"> </w:t>
      </w:r>
      <w:r w:rsidR="00210C70">
        <w:rPr>
          <w:lang w:val="es-ES"/>
        </w:rPr>
        <w:t>n</w:t>
      </w:r>
      <w:r w:rsidR="00210C70" w:rsidRPr="00210C70">
        <w:rPr>
          <w:lang w:val="es-ES"/>
        </w:rPr>
        <w:t>ú</w:t>
      </w:r>
      <w:r w:rsidR="00210C70">
        <w:rPr>
          <w:lang w:val="es-ES"/>
        </w:rPr>
        <w:t>m</w:t>
      </w:r>
      <w:r w:rsidRPr="00210C70">
        <w:rPr>
          <w:lang w:val="es-ES"/>
        </w:rPr>
        <w:t>er</w:t>
      </w:r>
      <w:r w:rsidR="00210C70">
        <w:rPr>
          <w:lang w:val="es-ES"/>
        </w:rPr>
        <w:t xml:space="preserve">o de mujeres cabeza de </w:t>
      </w:r>
      <w:r w:rsidRPr="00210C70">
        <w:rPr>
          <w:lang w:val="es-ES"/>
        </w:rPr>
        <w:t>famili</w:t>
      </w:r>
      <w:r w:rsidR="00210C70">
        <w:rPr>
          <w:lang w:val="es-ES"/>
        </w:rPr>
        <w:t>a y la elevada</w:t>
      </w:r>
      <w:r w:rsidRPr="00210C70">
        <w:rPr>
          <w:lang w:val="es-ES"/>
        </w:rPr>
        <w:t xml:space="preserve"> incidenc</w:t>
      </w:r>
      <w:r w:rsidR="00210C70">
        <w:rPr>
          <w:lang w:val="es-ES"/>
        </w:rPr>
        <w:t>ia de embarazos tempranos</w:t>
      </w:r>
      <w:r w:rsidRPr="00210C70">
        <w:rPr>
          <w:lang w:val="es-ES"/>
        </w:rPr>
        <w:t xml:space="preserve"> </w:t>
      </w:r>
      <w:r w:rsidR="00210C70">
        <w:rPr>
          <w:lang w:val="es-ES"/>
        </w:rPr>
        <w:t xml:space="preserve">y </w:t>
      </w:r>
      <w:r w:rsidR="009765DC">
        <w:rPr>
          <w:lang w:val="es-ES"/>
        </w:rPr>
        <w:t>la</w:t>
      </w:r>
      <w:r w:rsidRPr="00210C70">
        <w:rPr>
          <w:lang w:val="es-ES"/>
        </w:rPr>
        <w:t xml:space="preserve"> promiscui</w:t>
      </w:r>
      <w:r w:rsidR="00210C70">
        <w:rPr>
          <w:lang w:val="es-ES"/>
        </w:rPr>
        <w:t>dad</w:t>
      </w:r>
      <w:r w:rsidRPr="00210C70">
        <w:rPr>
          <w:lang w:val="es-ES"/>
        </w:rPr>
        <w:t xml:space="preserve">, </w:t>
      </w:r>
      <w:r w:rsidR="009765DC">
        <w:rPr>
          <w:lang w:val="es-ES"/>
        </w:rPr>
        <w:t>revelan que es muy</w:t>
      </w:r>
      <w:r w:rsidR="00210C70">
        <w:rPr>
          <w:lang w:val="es-ES"/>
        </w:rPr>
        <w:t xml:space="preserve"> alto número de</w:t>
      </w:r>
      <w:r w:rsidRPr="00210C70">
        <w:rPr>
          <w:lang w:val="es-ES"/>
        </w:rPr>
        <w:t xml:space="preserve"> progenitor</w:t>
      </w:r>
      <w:r w:rsidR="00210C70">
        <w:rPr>
          <w:lang w:val="es-ES"/>
        </w:rPr>
        <w:t>e</w:t>
      </w:r>
      <w:r w:rsidRPr="00210C70">
        <w:rPr>
          <w:lang w:val="es-ES"/>
        </w:rPr>
        <w:t xml:space="preserve">s </w:t>
      </w:r>
      <w:r w:rsidR="00210C70">
        <w:rPr>
          <w:lang w:val="es-ES"/>
        </w:rPr>
        <w:t>que no han</w:t>
      </w:r>
      <w:r w:rsidRPr="00210C70">
        <w:rPr>
          <w:lang w:val="es-ES"/>
        </w:rPr>
        <w:t xml:space="preserve"> a</w:t>
      </w:r>
      <w:r w:rsidR="00210C70">
        <w:rPr>
          <w:lang w:val="es-ES"/>
        </w:rPr>
        <w:t>sumido su</w:t>
      </w:r>
      <w:r w:rsidR="000A2C2D">
        <w:rPr>
          <w:lang w:val="es-ES"/>
        </w:rPr>
        <w:t xml:space="preserve"> </w:t>
      </w:r>
      <w:r w:rsidRPr="00210C70">
        <w:rPr>
          <w:lang w:val="es-ES"/>
        </w:rPr>
        <w:t>respons</w:t>
      </w:r>
      <w:r w:rsidR="00210C70">
        <w:rPr>
          <w:lang w:val="es-ES"/>
        </w:rPr>
        <w:t>a</w:t>
      </w:r>
      <w:r w:rsidRPr="00210C70">
        <w:rPr>
          <w:lang w:val="es-ES"/>
        </w:rPr>
        <w:t>bili</w:t>
      </w:r>
      <w:r w:rsidR="00210C70">
        <w:rPr>
          <w:lang w:val="es-ES"/>
        </w:rPr>
        <w:t>dad como padres</w:t>
      </w:r>
      <w:r w:rsidRPr="00210C70">
        <w:rPr>
          <w:lang w:val="es-ES"/>
        </w:rPr>
        <w:t>,</w:t>
      </w:r>
      <w:r w:rsidR="00210C70">
        <w:rPr>
          <w:lang w:val="es-ES"/>
        </w:rPr>
        <w:t xml:space="preserve"> y es un hecho que preocupa a la</w:t>
      </w:r>
      <w:r w:rsidRPr="00210C70">
        <w:rPr>
          <w:lang w:val="es-ES"/>
        </w:rPr>
        <w:t xml:space="preserve"> socie</w:t>
      </w:r>
      <w:r w:rsidR="00210C70">
        <w:rPr>
          <w:lang w:val="es-ES"/>
        </w:rPr>
        <w:t>dad</w:t>
      </w:r>
      <w:r w:rsidRPr="00210C70">
        <w:rPr>
          <w:lang w:val="es-ES"/>
        </w:rPr>
        <w:t xml:space="preserve"> </w:t>
      </w:r>
      <w:r w:rsidR="00210C70">
        <w:rPr>
          <w:lang w:val="es-ES"/>
        </w:rPr>
        <w:t>e</w:t>
      </w:r>
      <w:r w:rsidRPr="00210C70">
        <w:rPr>
          <w:lang w:val="es-ES"/>
        </w:rPr>
        <w:t xml:space="preserve">n general </w:t>
      </w:r>
      <w:r w:rsidR="00210C70">
        <w:rPr>
          <w:lang w:val="es-ES"/>
        </w:rPr>
        <w:t>y al</w:t>
      </w:r>
      <w:r w:rsidRPr="00210C70">
        <w:rPr>
          <w:lang w:val="es-ES"/>
        </w:rPr>
        <w:t xml:space="preserve"> </w:t>
      </w:r>
      <w:r w:rsidR="00210C70">
        <w:rPr>
          <w:lang w:val="es-ES"/>
        </w:rPr>
        <w:t>Es</w:t>
      </w:r>
      <w:r w:rsidRPr="00210C70">
        <w:rPr>
          <w:lang w:val="es-ES"/>
        </w:rPr>
        <w:t>ta</w:t>
      </w:r>
      <w:r w:rsidR="00210C70">
        <w:rPr>
          <w:lang w:val="es-ES"/>
        </w:rPr>
        <w:t xml:space="preserve">do, en </w:t>
      </w:r>
      <w:r w:rsidRPr="00210C70">
        <w:rPr>
          <w:lang w:val="es-ES"/>
        </w:rPr>
        <w:t>particular.</w:t>
      </w:r>
    </w:p>
    <w:p w:rsidR="004355DB" w:rsidRPr="00210C70" w:rsidRDefault="0098788A" w:rsidP="0098788A">
      <w:pPr>
        <w:pStyle w:val="H1G"/>
        <w:rPr>
          <w:lang w:val="es-ES"/>
        </w:rPr>
      </w:pPr>
      <w:r w:rsidRPr="00210C70">
        <w:rPr>
          <w:lang w:val="es-ES"/>
        </w:rPr>
        <w:tab/>
        <w:t>C.</w:t>
      </w:r>
      <w:r w:rsidRPr="00210C70">
        <w:rPr>
          <w:lang w:val="es-ES"/>
        </w:rPr>
        <w:tab/>
      </w:r>
      <w:r w:rsidR="00210C70" w:rsidRPr="00210C70">
        <w:rPr>
          <w:lang w:val="es-ES"/>
        </w:rPr>
        <w:t>La s</w:t>
      </w:r>
      <w:r w:rsidR="004355DB" w:rsidRPr="00210C70">
        <w:rPr>
          <w:lang w:val="es-ES"/>
        </w:rPr>
        <w:t>epara</w:t>
      </w:r>
      <w:r w:rsidR="00210C70" w:rsidRPr="00210C70">
        <w:rPr>
          <w:lang w:val="es-ES"/>
        </w:rPr>
        <w:t>c</w:t>
      </w:r>
      <w:r w:rsidR="004355DB" w:rsidRPr="00210C70">
        <w:rPr>
          <w:lang w:val="es-ES"/>
        </w:rPr>
        <w:t>i</w:t>
      </w:r>
      <w:r w:rsidR="00210C70" w:rsidRPr="00210C70">
        <w:rPr>
          <w:lang w:val="es-ES"/>
        </w:rPr>
        <w:t>ó</w:t>
      </w:r>
      <w:r w:rsidR="004355DB" w:rsidRPr="00210C70">
        <w:rPr>
          <w:lang w:val="es-ES"/>
        </w:rPr>
        <w:t xml:space="preserve">n </w:t>
      </w:r>
      <w:r w:rsidR="00210C70" w:rsidRPr="00210C70">
        <w:rPr>
          <w:lang w:val="es-ES"/>
        </w:rPr>
        <w:t>de los</w:t>
      </w:r>
      <w:r w:rsidR="004355DB" w:rsidRPr="00210C70">
        <w:rPr>
          <w:lang w:val="es-ES"/>
        </w:rPr>
        <w:t xml:space="preserve"> pa</w:t>
      </w:r>
      <w:r w:rsidR="00210C70" w:rsidRPr="00210C70">
        <w:rPr>
          <w:lang w:val="es-ES"/>
        </w:rPr>
        <w:t>d</w:t>
      </w:r>
      <w:r w:rsidR="004355DB" w:rsidRPr="00210C70">
        <w:rPr>
          <w:lang w:val="es-ES"/>
        </w:rPr>
        <w:t>res</w:t>
      </w:r>
    </w:p>
    <w:p w:rsidR="004355DB" w:rsidRPr="009B44BD" w:rsidRDefault="004355DB" w:rsidP="004355DB">
      <w:pPr>
        <w:pStyle w:val="SingleTxtG"/>
        <w:rPr>
          <w:lang w:val="es-ES"/>
        </w:rPr>
      </w:pPr>
      <w:r w:rsidRPr="00B0576F">
        <w:rPr>
          <w:lang w:val="es-ES"/>
        </w:rPr>
        <w:t>152.</w:t>
      </w:r>
      <w:r w:rsidRPr="00B0576F">
        <w:rPr>
          <w:lang w:val="es-ES"/>
        </w:rPr>
        <w:tab/>
      </w:r>
      <w:r w:rsidR="00B0576F" w:rsidRPr="00B0576F">
        <w:rPr>
          <w:lang w:val="es-ES"/>
        </w:rPr>
        <w:t>El Programa</w:t>
      </w:r>
      <w:r w:rsidRPr="00B0576F">
        <w:rPr>
          <w:lang w:val="es-ES"/>
        </w:rPr>
        <w:t xml:space="preserve"> Na</w:t>
      </w:r>
      <w:r w:rsidR="00B0576F" w:rsidRPr="00B0576F">
        <w:rPr>
          <w:lang w:val="es-ES"/>
        </w:rPr>
        <w:t>c</w:t>
      </w:r>
      <w:r w:rsidRPr="00B0576F">
        <w:rPr>
          <w:lang w:val="es-ES"/>
        </w:rPr>
        <w:t xml:space="preserve">ional </w:t>
      </w:r>
      <w:r w:rsidR="00B0576F" w:rsidRPr="00B0576F">
        <w:rPr>
          <w:lang w:val="es-ES"/>
        </w:rPr>
        <w:t>de Localización y</w:t>
      </w:r>
      <w:r w:rsidRPr="00B0576F">
        <w:rPr>
          <w:lang w:val="es-ES"/>
        </w:rPr>
        <w:t xml:space="preserve"> Reuni</w:t>
      </w:r>
      <w:r w:rsidR="00B0576F" w:rsidRPr="00B0576F">
        <w:rPr>
          <w:lang w:val="es-ES"/>
        </w:rPr>
        <w:t>ó</w:t>
      </w:r>
      <w:r w:rsidRPr="00B0576F">
        <w:rPr>
          <w:lang w:val="es-ES"/>
        </w:rPr>
        <w:t xml:space="preserve">n </w:t>
      </w:r>
      <w:r w:rsidR="00B0576F" w:rsidRPr="00B0576F">
        <w:rPr>
          <w:lang w:val="es-ES"/>
        </w:rPr>
        <w:t xml:space="preserve">de las Familias </w:t>
      </w:r>
      <w:r w:rsidRPr="00B0576F">
        <w:rPr>
          <w:lang w:val="es-ES"/>
        </w:rPr>
        <w:t xml:space="preserve">(PNLRF), </w:t>
      </w:r>
      <w:r w:rsidR="00B0576F" w:rsidRPr="00B0576F">
        <w:rPr>
          <w:lang w:val="es-ES"/>
        </w:rPr>
        <w:t>que se ha adaptado al</w:t>
      </w:r>
      <w:r w:rsidRPr="00B0576F">
        <w:rPr>
          <w:lang w:val="es-ES"/>
        </w:rPr>
        <w:t xml:space="preserve"> context</w:t>
      </w:r>
      <w:r w:rsidR="00B0576F" w:rsidRPr="00B0576F">
        <w:rPr>
          <w:lang w:val="es-ES"/>
        </w:rPr>
        <w:t>o actual</w:t>
      </w:r>
      <w:r w:rsidRPr="00B0576F">
        <w:rPr>
          <w:lang w:val="es-ES"/>
        </w:rPr>
        <w:t xml:space="preserve">, </w:t>
      </w:r>
      <w:r w:rsidR="00B0576F" w:rsidRPr="00B0576F">
        <w:rPr>
          <w:lang w:val="es-ES"/>
        </w:rPr>
        <w:t xml:space="preserve">trabaja con todos </w:t>
      </w:r>
      <w:r w:rsidRPr="00B0576F">
        <w:rPr>
          <w:lang w:val="es-ES"/>
        </w:rPr>
        <w:t>l</w:t>
      </w:r>
      <w:r w:rsidR="00B0576F">
        <w:rPr>
          <w:lang w:val="es-ES"/>
        </w:rPr>
        <w:t>os</w:t>
      </w:r>
      <w:r w:rsidRPr="00B0576F">
        <w:rPr>
          <w:lang w:val="es-ES"/>
        </w:rPr>
        <w:t xml:space="preserve"> </w:t>
      </w:r>
      <w:r w:rsidR="00B0576F">
        <w:rPr>
          <w:lang w:val="es-ES"/>
        </w:rPr>
        <w:t>niños que han quedado</w:t>
      </w:r>
      <w:r w:rsidRPr="00B0576F">
        <w:rPr>
          <w:lang w:val="es-ES"/>
        </w:rPr>
        <w:t xml:space="preserve"> separad</w:t>
      </w:r>
      <w:r w:rsidR="00B0576F">
        <w:rPr>
          <w:lang w:val="es-ES"/>
        </w:rPr>
        <w:t>os de sus</w:t>
      </w:r>
      <w:r w:rsidRPr="00B0576F">
        <w:rPr>
          <w:lang w:val="es-ES"/>
        </w:rPr>
        <w:t xml:space="preserve"> pa</w:t>
      </w:r>
      <w:r w:rsidR="00B0576F">
        <w:rPr>
          <w:lang w:val="es-ES"/>
        </w:rPr>
        <w:t>d</w:t>
      </w:r>
      <w:r w:rsidRPr="00B0576F">
        <w:rPr>
          <w:lang w:val="es-ES"/>
        </w:rPr>
        <w:t>res</w:t>
      </w:r>
      <w:r w:rsidR="00B0576F">
        <w:rPr>
          <w:lang w:val="es-ES"/>
        </w:rPr>
        <w:t xml:space="preserve"> y se ocupa de ellos; s</w:t>
      </w:r>
      <w:r w:rsidR="009765DC">
        <w:rPr>
          <w:lang w:val="es-ES"/>
        </w:rPr>
        <w:t>o</w:t>
      </w:r>
      <w:r w:rsidR="00B0576F">
        <w:rPr>
          <w:lang w:val="es-ES"/>
        </w:rPr>
        <w:t>n niños privados de cuidados y que</w:t>
      </w:r>
      <w:r w:rsidRPr="00B0576F">
        <w:rPr>
          <w:lang w:val="es-ES"/>
        </w:rPr>
        <w:t>, voluntari</w:t>
      </w:r>
      <w:r w:rsidR="00B0576F">
        <w:rPr>
          <w:lang w:val="es-ES"/>
        </w:rPr>
        <w:t>a</w:t>
      </w:r>
      <w:r w:rsidRPr="00B0576F">
        <w:rPr>
          <w:lang w:val="es-ES"/>
        </w:rPr>
        <w:t xml:space="preserve"> o involuntari</w:t>
      </w:r>
      <w:r w:rsidR="00B0576F">
        <w:rPr>
          <w:lang w:val="es-ES"/>
        </w:rPr>
        <w:t>amente</w:t>
      </w:r>
      <w:r w:rsidRPr="00B0576F">
        <w:rPr>
          <w:lang w:val="es-ES"/>
        </w:rPr>
        <w:t xml:space="preserve">, </w:t>
      </w:r>
      <w:r w:rsidR="00B0576F">
        <w:rPr>
          <w:lang w:val="es-ES"/>
        </w:rPr>
        <w:t>se encuentran al margen del medio familiar</w:t>
      </w:r>
      <w:r w:rsidRPr="00B0576F">
        <w:rPr>
          <w:lang w:val="es-ES"/>
        </w:rPr>
        <w:t xml:space="preserve">. </w:t>
      </w:r>
      <w:r w:rsidR="00B0576F" w:rsidRPr="009B44BD">
        <w:rPr>
          <w:lang w:val="es-ES"/>
        </w:rPr>
        <w:t>Se han probado, no obstante,</w:t>
      </w:r>
      <w:r w:rsidRPr="009B44BD">
        <w:rPr>
          <w:lang w:val="es-ES"/>
        </w:rPr>
        <w:t xml:space="preserve"> otr</w:t>
      </w:r>
      <w:r w:rsidR="00B0576F" w:rsidRPr="009B44BD">
        <w:rPr>
          <w:lang w:val="es-ES"/>
        </w:rPr>
        <w:t>as</w:t>
      </w:r>
      <w:r w:rsidRPr="009B44BD">
        <w:rPr>
          <w:lang w:val="es-ES"/>
        </w:rPr>
        <w:t xml:space="preserve"> ini</w:t>
      </w:r>
      <w:r w:rsidR="00B0576F" w:rsidRPr="009B44BD">
        <w:rPr>
          <w:lang w:val="es-ES"/>
        </w:rPr>
        <w:t>c</w:t>
      </w:r>
      <w:r w:rsidRPr="009B44BD">
        <w:rPr>
          <w:lang w:val="es-ES"/>
        </w:rPr>
        <w:t>iativ</w:t>
      </w:r>
      <w:r w:rsidR="00B0576F" w:rsidRPr="009B44BD">
        <w:rPr>
          <w:lang w:val="es-ES"/>
        </w:rPr>
        <w:t>a</w:t>
      </w:r>
      <w:r w:rsidRPr="009B44BD">
        <w:rPr>
          <w:lang w:val="es-ES"/>
        </w:rPr>
        <w:t>s</w:t>
      </w:r>
      <w:r w:rsidR="00B0576F" w:rsidRPr="009B44BD">
        <w:rPr>
          <w:lang w:val="es-ES"/>
        </w:rPr>
        <w:t xml:space="preserve"> para foment</w:t>
      </w:r>
      <w:r w:rsidR="009B44BD" w:rsidRPr="009B44BD">
        <w:rPr>
          <w:lang w:val="es-ES"/>
        </w:rPr>
        <w:t>a</w:t>
      </w:r>
      <w:r w:rsidR="00B0576F" w:rsidRPr="009B44BD">
        <w:rPr>
          <w:lang w:val="es-ES"/>
        </w:rPr>
        <w:t>r en los niños la autoestima</w:t>
      </w:r>
      <w:r w:rsidRPr="009B44BD">
        <w:rPr>
          <w:lang w:val="es-ES"/>
        </w:rPr>
        <w:t xml:space="preserve"> </w:t>
      </w:r>
      <w:r w:rsidR="009B44BD" w:rsidRPr="009B44BD">
        <w:rPr>
          <w:lang w:val="es-ES"/>
        </w:rPr>
        <w:t>que merecen tener</w:t>
      </w:r>
      <w:r w:rsidRPr="009B44BD">
        <w:rPr>
          <w:lang w:val="es-ES"/>
        </w:rPr>
        <w:t xml:space="preserve">, </w:t>
      </w:r>
      <w:r w:rsidR="0004255B">
        <w:rPr>
          <w:lang w:val="es-ES"/>
        </w:rPr>
        <w:t>integr</w:t>
      </w:r>
      <w:r w:rsidR="009B44BD">
        <w:rPr>
          <w:lang w:val="es-ES"/>
        </w:rPr>
        <w:t>ándolos en su</w:t>
      </w:r>
      <w:r w:rsidRPr="009B44BD">
        <w:rPr>
          <w:lang w:val="es-ES"/>
        </w:rPr>
        <w:t xml:space="preserve"> famil</w:t>
      </w:r>
      <w:r w:rsidR="009B44BD">
        <w:rPr>
          <w:lang w:val="es-ES"/>
        </w:rPr>
        <w:t>ia o</w:t>
      </w:r>
      <w:r w:rsidRPr="009B44BD">
        <w:rPr>
          <w:lang w:val="es-ES"/>
        </w:rPr>
        <w:t xml:space="preserve"> </w:t>
      </w:r>
      <w:r w:rsidR="009B44BD">
        <w:rPr>
          <w:lang w:val="es-ES"/>
        </w:rPr>
        <w:t>e</w:t>
      </w:r>
      <w:r w:rsidRPr="009B44BD">
        <w:rPr>
          <w:lang w:val="es-ES"/>
        </w:rPr>
        <w:t xml:space="preserve">n </w:t>
      </w:r>
      <w:r w:rsidR="009B44BD">
        <w:rPr>
          <w:lang w:val="es-ES"/>
        </w:rPr>
        <w:t>un</w:t>
      </w:r>
      <w:r w:rsidRPr="009B44BD">
        <w:rPr>
          <w:lang w:val="es-ES"/>
        </w:rPr>
        <w:t>a famil</w:t>
      </w:r>
      <w:r w:rsidR="009B44BD">
        <w:rPr>
          <w:lang w:val="es-ES"/>
        </w:rPr>
        <w:t>ia de acogi</w:t>
      </w:r>
      <w:r w:rsidR="0004255B">
        <w:rPr>
          <w:lang w:val="es-ES"/>
        </w:rPr>
        <w:t>da</w:t>
      </w:r>
      <w:r w:rsidR="009B44BD">
        <w:rPr>
          <w:lang w:val="es-ES"/>
        </w:rPr>
        <w:t xml:space="preserve"> y evitando al máximo la</w:t>
      </w:r>
      <w:r w:rsidRPr="009B44BD">
        <w:rPr>
          <w:lang w:val="es-ES"/>
        </w:rPr>
        <w:t xml:space="preserve"> institu</w:t>
      </w:r>
      <w:r w:rsidR="009B44BD">
        <w:rPr>
          <w:lang w:val="es-ES"/>
        </w:rPr>
        <w:t>c</w:t>
      </w:r>
      <w:r w:rsidRPr="009B44BD">
        <w:rPr>
          <w:lang w:val="es-ES"/>
        </w:rPr>
        <w:t>ionaliza</w:t>
      </w:r>
      <w:r w:rsidR="009B44BD">
        <w:rPr>
          <w:lang w:val="es-ES"/>
        </w:rPr>
        <w:t>c</w:t>
      </w:r>
      <w:r w:rsidRPr="009B44BD">
        <w:rPr>
          <w:lang w:val="es-ES"/>
        </w:rPr>
        <w:t>i</w:t>
      </w:r>
      <w:r w:rsidR="009B44BD">
        <w:rPr>
          <w:lang w:val="es-ES"/>
        </w:rPr>
        <w:t>ó</w:t>
      </w:r>
      <w:r w:rsidRPr="009B44BD">
        <w:rPr>
          <w:lang w:val="es-ES"/>
        </w:rPr>
        <w:t>n.</w:t>
      </w:r>
    </w:p>
    <w:p w:rsidR="004355DB" w:rsidRPr="009B44BD" w:rsidRDefault="004355DB" w:rsidP="004355DB">
      <w:pPr>
        <w:pStyle w:val="SingleTxtG"/>
        <w:rPr>
          <w:lang w:val="es-ES"/>
        </w:rPr>
      </w:pPr>
      <w:r w:rsidRPr="009B44BD">
        <w:rPr>
          <w:lang w:val="es-ES"/>
        </w:rPr>
        <w:t>153.</w:t>
      </w:r>
      <w:r w:rsidRPr="009B44BD">
        <w:rPr>
          <w:lang w:val="es-ES"/>
        </w:rPr>
        <w:tab/>
      </w:r>
      <w:r w:rsidR="009B44BD" w:rsidRPr="009B44BD">
        <w:rPr>
          <w:lang w:val="es-ES"/>
        </w:rPr>
        <w:t>Los apartados a) y b) del párr</w:t>
      </w:r>
      <w:r w:rsidR="00D5143B">
        <w:rPr>
          <w:lang w:val="es-ES"/>
        </w:rPr>
        <w:t>afo</w:t>
      </w:r>
      <w:r w:rsidR="009B44BD" w:rsidRPr="009B44BD">
        <w:rPr>
          <w:lang w:val="es-ES"/>
        </w:rPr>
        <w:t xml:space="preserve"> 2 del a</w:t>
      </w:r>
      <w:r w:rsidRPr="009B44BD">
        <w:rPr>
          <w:lang w:val="es-ES"/>
        </w:rPr>
        <w:t>rt</w:t>
      </w:r>
      <w:r w:rsidR="009B44BD" w:rsidRPr="009B44BD">
        <w:rPr>
          <w:lang w:val="es-ES"/>
        </w:rPr>
        <w:t>í</w:t>
      </w:r>
      <w:r w:rsidRPr="009B44BD">
        <w:rPr>
          <w:lang w:val="es-ES"/>
        </w:rPr>
        <w:t>c</w:t>
      </w:r>
      <w:r w:rsidR="009B44BD" w:rsidRPr="009B44BD">
        <w:rPr>
          <w:lang w:val="es-ES"/>
        </w:rPr>
        <w:t>u</w:t>
      </w:r>
      <w:r w:rsidRPr="009B44BD">
        <w:rPr>
          <w:lang w:val="es-ES"/>
        </w:rPr>
        <w:t>l</w:t>
      </w:r>
      <w:r w:rsidR="009B44BD" w:rsidRPr="009B44BD">
        <w:rPr>
          <w:lang w:val="es-ES"/>
        </w:rPr>
        <w:t>o</w:t>
      </w:r>
      <w:r w:rsidRPr="009B44BD">
        <w:rPr>
          <w:lang w:val="es-ES"/>
        </w:rPr>
        <w:t xml:space="preserve"> 134</w:t>
      </w:r>
      <w:r w:rsidR="009B44BD" w:rsidRPr="009B44BD">
        <w:rPr>
          <w:lang w:val="es-ES"/>
        </w:rPr>
        <w:t xml:space="preserve"> del Código de </w:t>
      </w:r>
      <w:smartTag w:uri="urn:schemas-microsoft-com:office:smarttags" w:element="PersonName">
        <w:smartTagPr>
          <w:attr w:name="ProductID" w:val="la Familia"/>
        </w:smartTagPr>
        <w:r w:rsidR="009B44BD" w:rsidRPr="009B44BD">
          <w:rPr>
            <w:lang w:val="es-ES"/>
          </w:rPr>
          <w:t>la</w:t>
        </w:r>
        <w:r w:rsidRPr="009B44BD">
          <w:rPr>
            <w:lang w:val="es-ES"/>
          </w:rPr>
          <w:t xml:space="preserve"> Famil</w:t>
        </w:r>
        <w:r w:rsidR="009B44BD" w:rsidRPr="009B44BD">
          <w:rPr>
            <w:lang w:val="es-ES"/>
          </w:rPr>
          <w:t>ia</w:t>
        </w:r>
      </w:smartTag>
      <w:r w:rsidRPr="009B44BD">
        <w:rPr>
          <w:lang w:val="es-ES"/>
        </w:rPr>
        <w:t xml:space="preserve"> establ</w:t>
      </w:r>
      <w:r w:rsidR="009B44BD" w:rsidRPr="009B44BD">
        <w:rPr>
          <w:lang w:val="es-ES"/>
        </w:rPr>
        <w:t>ecen</w:t>
      </w:r>
      <w:r w:rsidRPr="009B44BD">
        <w:rPr>
          <w:lang w:val="es-ES"/>
        </w:rPr>
        <w:t xml:space="preserve"> </w:t>
      </w:r>
      <w:r w:rsidR="009B44BD" w:rsidRPr="009B44BD">
        <w:rPr>
          <w:lang w:val="es-ES"/>
        </w:rPr>
        <w:t>que la p</w:t>
      </w:r>
      <w:r w:rsidR="009B44BD">
        <w:rPr>
          <w:lang w:val="es-ES"/>
        </w:rPr>
        <w:t>a</w:t>
      </w:r>
      <w:r w:rsidR="009B44BD" w:rsidRPr="009B44BD">
        <w:rPr>
          <w:lang w:val="es-ES"/>
        </w:rPr>
        <w:t xml:space="preserve">tria </w:t>
      </w:r>
      <w:r w:rsidR="009B44BD">
        <w:rPr>
          <w:lang w:val="es-ES"/>
        </w:rPr>
        <w:t>p</w:t>
      </w:r>
      <w:r w:rsidR="009B44BD" w:rsidRPr="009B44BD">
        <w:rPr>
          <w:lang w:val="es-ES"/>
        </w:rPr>
        <w:t>otestad</w:t>
      </w:r>
      <w:r w:rsidRPr="009B44BD">
        <w:rPr>
          <w:lang w:val="es-ES"/>
        </w:rPr>
        <w:t xml:space="preserve"> </w:t>
      </w:r>
      <w:r w:rsidR="009B44BD">
        <w:rPr>
          <w:lang w:val="es-ES"/>
        </w:rPr>
        <w:t>sólo se</w:t>
      </w:r>
      <w:r w:rsidRPr="009B44BD">
        <w:rPr>
          <w:lang w:val="es-ES"/>
        </w:rPr>
        <w:t xml:space="preserve"> extingu</w:t>
      </w:r>
      <w:r w:rsidR="009B44BD">
        <w:rPr>
          <w:lang w:val="es-ES"/>
        </w:rPr>
        <w:t>e con la muerte del</w:t>
      </w:r>
      <w:r w:rsidRPr="009B44BD">
        <w:rPr>
          <w:lang w:val="es-ES"/>
        </w:rPr>
        <w:t xml:space="preserve"> progenitor o</w:t>
      </w:r>
      <w:r w:rsidR="009B44BD">
        <w:rPr>
          <w:lang w:val="es-ES"/>
        </w:rPr>
        <w:t xml:space="preserve"> la</w:t>
      </w:r>
      <w:r w:rsidRPr="009B44BD">
        <w:rPr>
          <w:lang w:val="es-ES"/>
        </w:rPr>
        <w:t xml:space="preserve"> adop</w:t>
      </w:r>
      <w:r w:rsidR="009B44BD">
        <w:rPr>
          <w:lang w:val="es-ES"/>
        </w:rPr>
        <w:t>c</w:t>
      </w:r>
      <w:r w:rsidRPr="009B44BD">
        <w:rPr>
          <w:lang w:val="es-ES"/>
        </w:rPr>
        <w:t>i</w:t>
      </w:r>
      <w:r w:rsidR="009B44BD">
        <w:rPr>
          <w:lang w:val="es-ES"/>
        </w:rPr>
        <w:t>ó</w:t>
      </w:r>
      <w:r w:rsidRPr="009B44BD">
        <w:rPr>
          <w:lang w:val="es-ES"/>
        </w:rPr>
        <w:t>n</w:t>
      </w:r>
      <w:r w:rsidR="009B44BD">
        <w:rPr>
          <w:lang w:val="es-ES"/>
        </w:rPr>
        <w:t xml:space="preserve"> del niño</w:t>
      </w:r>
      <w:r w:rsidRPr="009B44BD">
        <w:rPr>
          <w:lang w:val="es-ES"/>
        </w:rPr>
        <w:t xml:space="preserve">. </w:t>
      </w:r>
      <w:r w:rsidR="009B44BD" w:rsidRPr="009B44BD">
        <w:rPr>
          <w:lang w:val="es-ES"/>
        </w:rPr>
        <w:t>La separación</w:t>
      </w:r>
      <w:r w:rsidRPr="009B44BD">
        <w:rPr>
          <w:lang w:val="es-ES"/>
        </w:rPr>
        <w:t xml:space="preserve"> de </w:t>
      </w:r>
      <w:r w:rsidR="009B44BD" w:rsidRPr="009B44BD">
        <w:rPr>
          <w:lang w:val="es-ES"/>
        </w:rPr>
        <w:t>hecho de los</w:t>
      </w:r>
      <w:r w:rsidRPr="009B44BD">
        <w:rPr>
          <w:lang w:val="es-ES"/>
        </w:rPr>
        <w:t xml:space="preserve"> p</w:t>
      </w:r>
      <w:r w:rsidR="000B0D5F">
        <w:rPr>
          <w:lang w:val="es-ES"/>
        </w:rPr>
        <w:t>rogenitores</w:t>
      </w:r>
      <w:r w:rsidRPr="009B44BD">
        <w:rPr>
          <w:lang w:val="es-ES"/>
        </w:rPr>
        <w:t xml:space="preserve"> no </w:t>
      </w:r>
      <w:r w:rsidR="0004255B">
        <w:rPr>
          <w:lang w:val="es-ES"/>
        </w:rPr>
        <w:t>pone fin a la titularidad de los padres a</w:t>
      </w:r>
      <w:r w:rsidR="009B44BD" w:rsidRPr="009B44BD">
        <w:rPr>
          <w:lang w:val="es-ES"/>
        </w:rPr>
        <w:t xml:space="preserve"> la patria potestad</w:t>
      </w:r>
      <w:r w:rsidRPr="009B44BD">
        <w:rPr>
          <w:lang w:val="es-ES"/>
        </w:rPr>
        <w:t xml:space="preserve">. </w:t>
      </w:r>
      <w:r w:rsidR="0004255B">
        <w:rPr>
          <w:lang w:val="es-ES"/>
        </w:rPr>
        <w:t>Conservan pues,</w:t>
      </w:r>
      <w:r w:rsidR="001C4468">
        <w:rPr>
          <w:lang w:val="es-ES"/>
        </w:rPr>
        <w:t xml:space="preserve"> los </w:t>
      </w:r>
      <w:r w:rsidR="009B44BD" w:rsidRPr="009B44BD">
        <w:rPr>
          <w:lang w:val="es-ES"/>
        </w:rPr>
        <w:t xml:space="preserve">derechos </w:t>
      </w:r>
      <w:r w:rsidR="0004255B">
        <w:rPr>
          <w:lang w:val="es-ES"/>
        </w:rPr>
        <w:t xml:space="preserve">y obligaciones </w:t>
      </w:r>
      <w:r w:rsidR="009B44BD" w:rsidRPr="009B44BD">
        <w:rPr>
          <w:lang w:val="es-ES"/>
        </w:rPr>
        <w:t xml:space="preserve">que </w:t>
      </w:r>
      <w:r w:rsidR="0004255B">
        <w:rPr>
          <w:lang w:val="es-ES"/>
        </w:rPr>
        <w:t xml:space="preserve">se </w:t>
      </w:r>
      <w:r w:rsidR="009B44BD" w:rsidRPr="009B44BD">
        <w:rPr>
          <w:lang w:val="es-ES"/>
        </w:rPr>
        <w:t xml:space="preserve">les </w:t>
      </w:r>
      <w:r w:rsidR="0004255B">
        <w:rPr>
          <w:lang w:val="es-ES"/>
        </w:rPr>
        <w:t>atribuyen en razón de la filiación,</w:t>
      </w:r>
      <w:r w:rsidRPr="009B44BD">
        <w:rPr>
          <w:lang w:val="es-ES"/>
        </w:rPr>
        <w:t xml:space="preserve"> </w:t>
      </w:r>
      <w:r w:rsidR="004F3859">
        <w:rPr>
          <w:lang w:val="es-ES"/>
        </w:rPr>
        <w:t xml:space="preserve">que </w:t>
      </w:r>
      <w:r w:rsidR="0004255B">
        <w:rPr>
          <w:lang w:val="es-ES"/>
        </w:rPr>
        <w:t>no es sino un</w:t>
      </w:r>
      <w:r w:rsidR="001C4468">
        <w:rPr>
          <w:lang w:val="es-ES"/>
        </w:rPr>
        <w:t xml:space="preserve"> reflej</w:t>
      </w:r>
      <w:r w:rsidR="0004255B">
        <w:rPr>
          <w:lang w:val="es-ES"/>
        </w:rPr>
        <w:t xml:space="preserve">o de </w:t>
      </w:r>
      <w:r w:rsidR="004F3859">
        <w:rPr>
          <w:lang w:val="es-ES"/>
        </w:rPr>
        <w:t>la</w:t>
      </w:r>
      <w:r w:rsidRPr="009B44BD">
        <w:rPr>
          <w:lang w:val="es-ES"/>
        </w:rPr>
        <w:t xml:space="preserve"> reali</w:t>
      </w:r>
      <w:r w:rsidR="004F3859">
        <w:rPr>
          <w:lang w:val="es-ES"/>
        </w:rPr>
        <w:t>dad</w:t>
      </w:r>
      <w:r w:rsidRPr="009B44BD">
        <w:rPr>
          <w:lang w:val="es-ES"/>
        </w:rPr>
        <w:t xml:space="preserve"> </w:t>
      </w:r>
      <w:r w:rsidR="004F3859">
        <w:rPr>
          <w:lang w:val="es-ES"/>
        </w:rPr>
        <w:t>del país</w:t>
      </w:r>
      <w:r w:rsidRPr="009B44BD">
        <w:rPr>
          <w:lang w:val="es-ES"/>
        </w:rPr>
        <w:t>.</w:t>
      </w:r>
    </w:p>
    <w:p w:rsidR="004355DB" w:rsidRPr="004F3859" w:rsidRDefault="004355DB" w:rsidP="004355DB">
      <w:pPr>
        <w:pStyle w:val="SingleTxtG"/>
        <w:rPr>
          <w:lang w:val="es-ES"/>
        </w:rPr>
      </w:pPr>
      <w:r w:rsidRPr="004F3859">
        <w:rPr>
          <w:lang w:val="es-ES"/>
        </w:rPr>
        <w:t>154.</w:t>
      </w:r>
      <w:r w:rsidRPr="004F3859">
        <w:rPr>
          <w:lang w:val="es-ES"/>
        </w:rPr>
        <w:tab/>
      </w:r>
      <w:r w:rsidR="0004255B">
        <w:rPr>
          <w:lang w:val="es-ES"/>
        </w:rPr>
        <w:t>La ley protege la situación de</w:t>
      </w:r>
      <w:r w:rsidR="004F3859" w:rsidRPr="004F3859">
        <w:rPr>
          <w:lang w:val="es-ES"/>
        </w:rPr>
        <w:t xml:space="preserve"> los</w:t>
      </w:r>
      <w:r w:rsidRPr="004F3859">
        <w:rPr>
          <w:lang w:val="es-ES"/>
        </w:rPr>
        <w:t xml:space="preserve"> progenitor</w:t>
      </w:r>
      <w:r w:rsidR="004F3859" w:rsidRPr="004F3859">
        <w:rPr>
          <w:lang w:val="es-ES"/>
        </w:rPr>
        <w:t>e</w:t>
      </w:r>
      <w:r w:rsidRPr="004F3859">
        <w:rPr>
          <w:lang w:val="es-ES"/>
        </w:rPr>
        <w:t xml:space="preserve">s </w:t>
      </w:r>
      <w:r w:rsidR="004F3859">
        <w:rPr>
          <w:lang w:val="es-ES"/>
        </w:rPr>
        <w:t xml:space="preserve">a los </w:t>
      </w:r>
      <w:r w:rsidR="004F3859" w:rsidRPr="004F3859">
        <w:rPr>
          <w:lang w:val="es-ES"/>
        </w:rPr>
        <w:t xml:space="preserve">que </w:t>
      </w:r>
      <w:r w:rsidRPr="004F3859">
        <w:rPr>
          <w:lang w:val="es-ES"/>
        </w:rPr>
        <w:t>no</w:t>
      </w:r>
      <w:r w:rsidR="004F3859" w:rsidRPr="004F3859">
        <w:rPr>
          <w:lang w:val="es-ES"/>
        </w:rPr>
        <w:t xml:space="preserve"> </w:t>
      </w:r>
      <w:r w:rsidR="004F3859">
        <w:rPr>
          <w:lang w:val="es-ES"/>
        </w:rPr>
        <w:t>se les ha concedido</w:t>
      </w:r>
      <w:r w:rsidR="004F3859" w:rsidRPr="004F3859">
        <w:rPr>
          <w:lang w:val="es-ES"/>
        </w:rPr>
        <w:t xml:space="preserve"> la</w:t>
      </w:r>
      <w:r w:rsidRPr="004F3859">
        <w:rPr>
          <w:lang w:val="es-ES"/>
        </w:rPr>
        <w:t xml:space="preserve"> custod</w:t>
      </w:r>
      <w:r w:rsidR="004F3859" w:rsidRPr="004F3859">
        <w:rPr>
          <w:lang w:val="es-ES"/>
        </w:rPr>
        <w:t>ia del niño en el caso de</w:t>
      </w:r>
      <w:r w:rsidRPr="004F3859">
        <w:rPr>
          <w:lang w:val="es-ES"/>
        </w:rPr>
        <w:t xml:space="preserve"> separa</w:t>
      </w:r>
      <w:r w:rsidR="004F3859" w:rsidRPr="004F3859">
        <w:rPr>
          <w:lang w:val="es-ES"/>
        </w:rPr>
        <w:t>c</w:t>
      </w:r>
      <w:r w:rsidRPr="004F3859">
        <w:rPr>
          <w:lang w:val="es-ES"/>
        </w:rPr>
        <w:t>i</w:t>
      </w:r>
      <w:r w:rsidR="004F3859" w:rsidRPr="004F3859">
        <w:rPr>
          <w:lang w:val="es-ES"/>
        </w:rPr>
        <w:t>ó</w:t>
      </w:r>
      <w:r w:rsidRPr="004F3859">
        <w:rPr>
          <w:lang w:val="es-ES"/>
        </w:rPr>
        <w:t xml:space="preserve">n, </w:t>
      </w:r>
      <w:r w:rsidR="004F3859" w:rsidRPr="004F3859">
        <w:rPr>
          <w:lang w:val="es-ES"/>
        </w:rPr>
        <w:t xml:space="preserve">al prever que, a pesar del hecho de que no se les haya </w:t>
      </w:r>
      <w:r w:rsidR="00CA736D">
        <w:rPr>
          <w:lang w:val="es-ES"/>
        </w:rPr>
        <w:t>otorgado</w:t>
      </w:r>
      <w:r w:rsidR="004F3859" w:rsidRPr="004F3859">
        <w:rPr>
          <w:lang w:val="es-ES"/>
        </w:rPr>
        <w:t xml:space="preserve"> la patria potestad, </w:t>
      </w:r>
      <w:r w:rsidRPr="004F3859">
        <w:rPr>
          <w:lang w:val="es-ES"/>
        </w:rPr>
        <w:t>e</w:t>
      </w:r>
      <w:r w:rsidR="004F3859" w:rsidRPr="004F3859">
        <w:rPr>
          <w:lang w:val="es-ES"/>
        </w:rPr>
        <w:t>l</w:t>
      </w:r>
      <w:r w:rsidRPr="004F3859">
        <w:rPr>
          <w:lang w:val="es-ES"/>
        </w:rPr>
        <w:t xml:space="preserve"> progenitor </w:t>
      </w:r>
      <w:r w:rsidR="004F3859">
        <w:rPr>
          <w:lang w:val="es-ES"/>
        </w:rPr>
        <w:t>conserva el derecho</w:t>
      </w:r>
      <w:r w:rsidRPr="004F3859">
        <w:rPr>
          <w:lang w:val="es-ES"/>
        </w:rPr>
        <w:t xml:space="preserve"> a </w:t>
      </w:r>
      <w:r w:rsidR="004F3859">
        <w:rPr>
          <w:lang w:val="es-ES"/>
        </w:rPr>
        <w:t xml:space="preserve">mantener una relación </w:t>
      </w:r>
      <w:r w:rsidRPr="004F3859">
        <w:rPr>
          <w:lang w:val="es-ES"/>
        </w:rPr>
        <w:t>personal</w:t>
      </w:r>
      <w:r w:rsidR="004F3859">
        <w:rPr>
          <w:lang w:val="es-ES"/>
        </w:rPr>
        <w:t xml:space="preserve"> con el hijo y debe</w:t>
      </w:r>
      <w:r w:rsidRPr="004F3859">
        <w:rPr>
          <w:lang w:val="es-ES"/>
        </w:rPr>
        <w:t xml:space="preserve"> participa</w:t>
      </w:r>
      <w:r w:rsidR="004F3859">
        <w:rPr>
          <w:lang w:val="es-ES"/>
        </w:rPr>
        <w:t>r</w:t>
      </w:r>
      <w:r w:rsidRPr="004F3859">
        <w:rPr>
          <w:lang w:val="es-ES"/>
        </w:rPr>
        <w:t xml:space="preserve"> </w:t>
      </w:r>
      <w:r w:rsidR="004F3859">
        <w:rPr>
          <w:lang w:val="es-ES"/>
        </w:rPr>
        <w:t>en su escolaridad</w:t>
      </w:r>
      <w:r w:rsidRPr="004F3859">
        <w:rPr>
          <w:lang w:val="es-ES"/>
        </w:rPr>
        <w:t xml:space="preserve"> </w:t>
      </w:r>
      <w:r w:rsidR="004F3859">
        <w:rPr>
          <w:lang w:val="es-ES"/>
        </w:rPr>
        <w:t>y crianza y apoyar el</w:t>
      </w:r>
      <w:r w:rsidRPr="004F3859">
        <w:rPr>
          <w:lang w:val="es-ES"/>
        </w:rPr>
        <w:t xml:space="preserve"> e</w:t>
      </w:r>
      <w:r w:rsidR="004F3859">
        <w:rPr>
          <w:lang w:val="es-ES"/>
        </w:rPr>
        <w:t>j</w:t>
      </w:r>
      <w:r w:rsidRPr="004F3859">
        <w:rPr>
          <w:lang w:val="es-ES"/>
        </w:rPr>
        <w:t>erci</w:t>
      </w:r>
      <w:r w:rsidR="004F3859">
        <w:rPr>
          <w:lang w:val="es-ES"/>
        </w:rPr>
        <w:t>cio</w:t>
      </w:r>
      <w:r w:rsidRPr="004F3859">
        <w:rPr>
          <w:lang w:val="es-ES"/>
        </w:rPr>
        <w:t xml:space="preserve"> </w:t>
      </w:r>
      <w:r w:rsidR="004F3859">
        <w:rPr>
          <w:lang w:val="es-ES"/>
        </w:rPr>
        <w:t>de la patria potestad por el otro progenitor</w:t>
      </w:r>
      <w:r w:rsidRPr="004F3859">
        <w:rPr>
          <w:lang w:val="es-ES"/>
        </w:rPr>
        <w:t xml:space="preserve">; </w:t>
      </w:r>
      <w:r w:rsidR="0004255B">
        <w:rPr>
          <w:lang w:val="es-ES"/>
        </w:rPr>
        <w:t xml:space="preserve">es el criterio por el que se rigen </w:t>
      </w:r>
      <w:r w:rsidR="00CA736D">
        <w:rPr>
          <w:lang w:val="es-ES"/>
        </w:rPr>
        <w:t>los servicios de asesoramiento del</w:t>
      </w:r>
      <w:r w:rsidRPr="004F3859">
        <w:rPr>
          <w:lang w:val="es-ES"/>
        </w:rPr>
        <w:t xml:space="preserve"> MINFAMU, INAC, OMA </w:t>
      </w:r>
      <w:r w:rsidR="00CA736D">
        <w:rPr>
          <w:lang w:val="es-ES"/>
        </w:rPr>
        <w:t>y</w:t>
      </w:r>
      <w:r w:rsidRPr="004F3859">
        <w:rPr>
          <w:lang w:val="es-ES"/>
        </w:rPr>
        <w:t xml:space="preserve"> AMJ.</w:t>
      </w:r>
    </w:p>
    <w:p w:rsidR="004355DB" w:rsidRPr="00CA736D" w:rsidRDefault="004355DB" w:rsidP="004355DB">
      <w:pPr>
        <w:pStyle w:val="SingleTxtG"/>
        <w:rPr>
          <w:lang w:val="es-ES"/>
        </w:rPr>
      </w:pPr>
      <w:r w:rsidRPr="00CA736D">
        <w:rPr>
          <w:lang w:val="es-ES"/>
        </w:rPr>
        <w:t>155.</w:t>
      </w:r>
      <w:r w:rsidRPr="00CA736D">
        <w:rPr>
          <w:lang w:val="es-ES"/>
        </w:rPr>
        <w:tab/>
      </w:r>
      <w:r w:rsidR="00CA736D" w:rsidRPr="00CA736D">
        <w:rPr>
          <w:lang w:val="es-ES"/>
        </w:rPr>
        <w:t>Sigue habiendo</w:t>
      </w:r>
      <w:r w:rsidR="0004255B">
        <w:rPr>
          <w:lang w:val="es-ES"/>
        </w:rPr>
        <w:t>, sin embargo,</w:t>
      </w:r>
      <w:r w:rsidR="00CA736D" w:rsidRPr="00CA736D">
        <w:rPr>
          <w:lang w:val="es-ES"/>
        </w:rPr>
        <w:t xml:space="preserve"> una infinidad de</w:t>
      </w:r>
      <w:r w:rsidRPr="00CA736D">
        <w:rPr>
          <w:lang w:val="es-ES"/>
        </w:rPr>
        <w:t xml:space="preserve"> famili</w:t>
      </w:r>
      <w:r w:rsidR="00CA736D">
        <w:rPr>
          <w:lang w:val="es-ES"/>
        </w:rPr>
        <w:t>a</w:t>
      </w:r>
      <w:r w:rsidRPr="00CA736D">
        <w:rPr>
          <w:lang w:val="es-ES"/>
        </w:rPr>
        <w:t xml:space="preserve">s </w:t>
      </w:r>
      <w:r w:rsidR="00CA736D">
        <w:rPr>
          <w:lang w:val="es-ES"/>
        </w:rPr>
        <w:t>desestructuradas</w:t>
      </w:r>
      <w:r w:rsidRPr="00CA736D">
        <w:rPr>
          <w:lang w:val="es-ES"/>
        </w:rPr>
        <w:t xml:space="preserve">. </w:t>
      </w:r>
      <w:r w:rsidR="00CA736D" w:rsidRPr="00CA736D">
        <w:rPr>
          <w:lang w:val="es-ES"/>
        </w:rPr>
        <w:t>E</w:t>
      </w:r>
      <w:r w:rsidRPr="00CA736D">
        <w:rPr>
          <w:lang w:val="es-ES"/>
        </w:rPr>
        <w:t xml:space="preserve">n </w:t>
      </w:r>
      <w:r w:rsidR="00CA736D" w:rsidRPr="00CA736D">
        <w:rPr>
          <w:lang w:val="es-ES"/>
        </w:rPr>
        <w:t>la mayor</w:t>
      </w:r>
      <w:r w:rsidR="00CA736D">
        <w:rPr>
          <w:lang w:val="es-ES"/>
        </w:rPr>
        <w:t>í</w:t>
      </w:r>
      <w:r w:rsidR="00CA736D" w:rsidRPr="00CA736D">
        <w:rPr>
          <w:lang w:val="es-ES"/>
        </w:rPr>
        <w:t>a de los casos</w:t>
      </w:r>
      <w:r w:rsidRPr="00CA736D">
        <w:rPr>
          <w:lang w:val="es-ES"/>
        </w:rPr>
        <w:t xml:space="preserve">, </w:t>
      </w:r>
      <w:r w:rsidR="00CA736D" w:rsidRPr="00CA736D">
        <w:rPr>
          <w:lang w:val="es-ES"/>
        </w:rPr>
        <w:t xml:space="preserve">la </w:t>
      </w:r>
      <w:r w:rsidRPr="00CA736D">
        <w:rPr>
          <w:lang w:val="es-ES"/>
        </w:rPr>
        <w:t>patr</w:t>
      </w:r>
      <w:r w:rsidR="00CA736D" w:rsidRPr="00CA736D">
        <w:rPr>
          <w:lang w:val="es-ES"/>
        </w:rPr>
        <w:t>i</w:t>
      </w:r>
      <w:r w:rsidRPr="00CA736D">
        <w:rPr>
          <w:lang w:val="es-ES"/>
        </w:rPr>
        <w:t>a</w:t>
      </w:r>
      <w:r w:rsidR="00CA736D" w:rsidRPr="00CA736D">
        <w:rPr>
          <w:lang w:val="es-ES"/>
        </w:rPr>
        <w:t xml:space="preserve"> potestad sobre</w:t>
      </w:r>
      <w:r w:rsidRPr="00CA736D">
        <w:rPr>
          <w:lang w:val="es-ES"/>
        </w:rPr>
        <w:t xml:space="preserve"> </w:t>
      </w:r>
      <w:r w:rsidR="00CA736D" w:rsidRPr="00CA736D">
        <w:rPr>
          <w:lang w:val="es-ES"/>
        </w:rPr>
        <w:t>los hijos es</w:t>
      </w:r>
      <w:r w:rsidRPr="00CA736D">
        <w:rPr>
          <w:lang w:val="es-ES"/>
        </w:rPr>
        <w:t xml:space="preserve"> e</w:t>
      </w:r>
      <w:r w:rsidR="00CA736D" w:rsidRPr="00CA736D">
        <w:rPr>
          <w:lang w:val="es-ES"/>
        </w:rPr>
        <w:t>j</w:t>
      </w:r>
      <w:r w:rsidRPr="00CA736D">
        <w:rPr>
          <w:lang w:val="es-ES"/>
        </w:rPr>
        <w:t>ercid</w:t>
      </w:r>
      <w:r w:rsidR="00CA736D" w:rsidRPr="00CA736D">
        <w:rPr>
          <w:lang w:val="es-ES"/>
        </w:rPr>
        <w:t>a</w:t>
      </w:r>
      <w:r w:rsidRPr="00CA736D">
        <w:rPr>
          <w:lang w:val="es-ES"/>
        </w:rPr>
        <w:t xml:space="preserve"> </w:t>
      </w:r>
      <w:r w:rsidR="00CA736D">
        <w:rPr>
          <w:lang w:val="es-ES"/>
        </w:rPr>
        <w:t>por uno de los progenitores o por otro miembro de la</w:t>
      </w:r>
      <w:r w:rsidRPr="00CA736D">
        <w:rPr>
          <w:lang w:val="es-ES"/>
        </w:rPr>
        <w:t xml:space="preserve"> famil</w:t>
      </w:r>
      <w:r w:rsidR="00CA736D">
        <w:rPr>
          <w:lang w:val="es-ES"/>
        </w:rPr>
        <w:t>ia</w:t>
      </w:r>
      <w:r w:rsidRPr="00CA736D">
        <w:rPr>
          <w:lang w:val="es-ES"/>
        </w:rPr>
        <w:t>.</w:t>
      </w:r>
    </w:p>
    <w:p w:rsidR="004355DB" w:rsidRPr="00CA736D" w:rsidRDefault="0098788A" w:rsidP="0098788A">
      <w:pPr>
        <w:pStyle w:val="H1G"/>
        <w:rPr>
          <w:lang w:val="es-ES"/>
        </w:rPr>
      </w:pPr>
      <w:r w:rsidRPr="00CA736D">
        <w:rPr>
          <w:lang w:val="es-ES"/>
        </w:rPr>
        <w:tab/>
      </w:r>
      <w:r w:rsidR="004355DB" w:rsidRPr="00CA736D">
        <w:rPr>
          <w:lang w:val="es-ES"/>
        </w:rPr>
        <w:t>D.</w:t>
      </w:r>
      <w:r w:rsidRPr="00CA736D">
        <w:rPr>
          <w:lang w:val="es-ES"/>
        </w:rPr>
        <w:tab/>
      </w:r>
      <w:r w:rsidR="00CA736D" w:rsidRPr="00CA736D">
        <w:rPr>
          <w:lang w:val="es-ES"/>
        </w:rPr>
        <w:t xml:space="preserve">Los niños </w:t>
      </w:r>
      <w:r w:rsidR="004355DB" w:rsidRPr="00CA736D">
        <w:rPr>
          <w:lang w:val="es-ES"/>
        </w:rPr>
        <w:t>priv</w:t>
      </w:r>
      <w:r w:rsidR="00CA736D" w:rsidRPr="00CA736D">
        <w:rPr>
          <w:lang w:val="es-ES"/>
        </w:rPr>
        <w:t>a</w:t>
      </w:r>
      <w:r w:rsidR="004355DB" w:rsidRPr="00CA736D">
        <w:rPr>
          <w:lang w:val="es-ES"/>
        </w:rPr>
        <w:t>d</w:t>
      </w:r>
      <w:r w:rsidR="00CA736D" w:rsidRPr="00CA736D">
        <w:rPr>
          <w:lang w:val="es-ES"/>
        </w:rPr>
        <w:t xml:space="preserve">os de su </w:t>
      </w:r>
      <w:r w:rsidR="0004255B">
        <w:rPr>
          <w:lang w:val="es-ES"/>
        </w:rPr>
        <w:t>entorno</w:t>
      </w:r>
      <w:r w:rsidR="004355DB" w:rsidRPr="00CA736D">
        <w:rPr>
          <w:lang w:val="es-ES"/>
        </w:rPr>
        <w:t xml:space="preserve"> famil</w:t>
      </w:r>
      <w:r w:rsidR="00CA736D" w:rsidRPr="00CA736D">
        <w:rPr>
          <w:lang w:val="es-ES"/>
        </w:rPr>
        <w:t>iar</w:t>
      </w:r>
    </w:p>
    <w:p w:rsidR="004355DB" w:rsidRPr="00F84AD1" w:rsidRDefault="004355DB" w:rsidP="004355DB">
      <w:pPr>
        <w:pStyle w:val="SingleTxtG"/>
        <w:rPr>
          <w:lang w:val="es-ES"/>
        </w:rPr>
      </w:pPr>
      <w:r w:rsidRPr="00CA736D">
        <w:rPr>
          <w:lang w:val="es-ES"/>
        </w:rPr>
        <w:t>156.</w:t>
      </w:r>
      <w:r w:rsidRPr="00CA736D">
        <w:rPr>
          <w:lang w:val="es-ES"/>
        </w:rPr>
        <w:tab/>
      </w:r>
      <w:r w:rsidR="00CA736D" w:rsidRPr="00CA736D">
        <w:rPr>
          <w:lang w:val="es-ES"/>
        </w:rPr>
        <w:t>Según los indicad</w:t>
      </w:r>
      <w:r w:rsidRPr="00CA736D">
        <w:rPr>
          <w:lang w:val="es-ES"/>
        </w:rPr>
        <w:t>or</w:t>
      </w:r>
      <w:r w:rsidR="00CA736D" w:rsidRPr="00CA736D">
        <w:rPr>
          <w:lang w:val="es-ES"/>
        </w:rPr>
        <w:t>e</w:t>
      </w:r>
      <w:r w:rsidRPr="00CA736D">
        <w:rPr>
          <w:lang w:val="es-ES"/>
        </w:rPr>
        <w:t>s</w:t>
      </w:r>
      <w:r w:rsidR="00CA736D" w:rsidRPr="00CA736D">
        <w:rPr>
          <w:lang w:val="es-ES"/>
        </w:rPr>
        <w:t xml:space="preserve"> básicos </w:t>
      </w:r>
      <w:r w:rsidR="0004255B">
        <w:rPr>
          <w:lang w:val="es-ES"/>
        </w:rPr>
        <w:t xml:space="preserve">de </w:t>
      </w:r>
      <w:smartTag w:uri="urn:schemas-microsoft-com:office:smarttags" w:element="PersonName">
        <w:smartTagPr>
          <w:attr w:name="ProductID" w:val="la Encuesta"/>
        </w:smartTagPr>
        <w:r w:rsidR="0004255B">
          <w:rPr>
            <w:lang w:val="es-ES"/>
          </w:rPr>
          <w:t>la Encuesta</w:t>
        </w:r>
      </w:smartTag>
      <w:r w:rsidR="0004255B">
        <w:rPr>
          <w:lang w:val="es-ES"/>
        </w:rPr>
        <w:t xml:space="preserve"> de Indicadores Múltiples (</w:t>
      </w:r>
      <w:r w:rsidR="00CA736D" w:rsidRPr="00CA736D">
        <w:rPr>
          <w:lang w:val="es-ES"/>
        </w:rPr>
        <w:t>MICS</w:t>
      </w:r>
      <w:r w:rsidR="0004255B">
        <w:rPr>
          <w:lang w:val="es-ES"/>
        </w:rPr>
        <w:t>)</w:t>
      </w:r>
      <w:r w:rsidRPr="00CA736D">
        <w:rPr>
          <w:lang w:val="es-ES"/>
        </w:rPr>
        <w:t>, a</w:t>
      </w:r>
      <w:r w:rsidR="00CA736D" w:rsidRPr="00CA736D">
        <w:rPr>
          <w:lang w:val="es-ES"/>
        </w:rPr>
        <w:t>proximadamente un tercio</w:t>
      </w:r>
      <w:r w:rsidRPr="00CA736D">
        <w:rPr>
          <w:lang w:val="es-ES"/>
        </w:rPr>
        <w:t xml:space="preserve"> (32</w:t>
      </w:r>
      <w:r w:rsidR="00E866BF">
        <w:rPr>
          <w:lang w:val="es-ES"/>
        </w:rPr>
        <w:t>%</w:t>
      </w:r>
      <w:r w:rsidRPr="00CA736D">
        <w:rPr>
          <w:lang w:val="es-ES"/>
        </w:rPr>
        <w:t xml:space="preserve">) </w:t>
      </w:r>
      <w:r w:rsidR="00CA736D" w:rsidRPr="00CA736D">
        <w:rPr>
          <w:lang w:val="es-ES"/>
        </w:rPr>
        <w:t>de los niños entre</w:t>
      </w:r>
      <w:r w:rsidRPr="00CA736D">
        <w:rPr>
          <w:lang w:val="es-ES"/>
        </w:rPr>
        <w:t xml:space="preserve"> 0 </w:t>
      </w:r>
      <w:r w:rsidR="00CA736D">
        <w:rPr>
          <w:lang w:val="es-ES"/>
        </w:rPr>
        <w:t>y</w:t>
      </w:r>
      <w:r w:rsidRPr="00CA736D">
        <w:rPr>
          <w:lang w:val="es-ES"/>
        </w:rPr>
        <w:t xml:space="preserve"> 14 </w:t>
      </w:r>
      <w:r w:rsidR="00CA736D">
        <w:rPr>
          <w:lang w:val="es-ES"/>
        </w:rPr>
        <w:t xml:space="preserve">años de edad no está viviendo con </w:t>
      </w:r>
      <w:r w:rsidR="000B0D5F">
        <w:rPr>
          <w:lang w:val="es-ES"/>
        </w:rPr>
        <w:t>ambos</w:t>
      </w:r>
      <w:r w:rsidR="00CA736D">
        <w:rPr>
          <w:lang w:val="es-ES"/>
        </w:rPr>
        <w:t xml:space="preserve"> pr</w:t>
      </w:r>
      <w:r w:rsidR="0004255B">
        <w:rPr>
          <w:lang w:val="es-ES"/>
        </w:rPr>
        <w:t>ogenitor</w:t>
      </w:r>
      <w:r w:rsidR="00CA736D">
        <w:rPr>
          <w:lang w:val="es-ES"/>
        </w:rPr>
        <w:t>es</w:t>
      </w:r>
      <w:r w:rsidRPr="00CA736D">
        <w:rPr>
          <w:lang w:val="es-ES"/>
        </w:rPr>
        <w:t xml:space="preserve">. </w:t>
      </w:r>
      <w:r w:rsidR="0004255B">
        <w:rPr>
          <w:lang w:val="es-ES"/>
        </w:rPr>
        <w:t>En el caso de que falte un</w:t>
      </w:r>
      <w:r w:rsidR="00F84AD1" w:rsidRPr="00F84AD1">
        <w:rPr>
          <w:lang w:val="es-ES"/>
        </w:rPr>
        <w:t xml:space="preserve"> progenitor</w:t>
      </w:r>
      <w:r w:rsidRPr="00F84AD1">
        <w:rPr>
          <w:lang w:val="es-ES"/>
        </w:rPr>
        <w:t xml:space="preserve"> biol</w:t>
      </w:r>
      <w:r w:rsidR="00F84AD1">
        <w:rPr>
          <w:lang w:val="es-ES"/>
        </w:rPr>
        <w:t>ó</w:t>
      </w:r>
      <w:r w:rsidRPr="00F84AD1">
        <w:rPr>
          <w:lang w:val="es-ES"/>
        </w:rPr>
        <w:t>gic</w:t>
      </w:r>
      <w:r w:rsidR="00F84AD1" w:rsidRPr="00F84AD1">
        <w:rPr>
          <w:lang w:val="es-ES"/>
        </w:rPr>
        <w:t>o</w:t>
      </w:r>
      <w:r w:rsidR="0004255B">
        <w:rPr>
          <w:lang w:val="es-ES"/>
        </w:rPr>
        <w:t>, los niños</w:t>
      </w:r>
      <w:r w:rsidR="00F84AD1" w:rsidRPr="00F84AD1">
        <w:rPr>
          <w:lang w:val="es-ES"/>
        </w:rPr>
        <w:t xml:space="preserve"> tienen seis veces más de p</w:t>
      </w:r>
      <w:r w:rsidR="00F84AD1">
        <w:rPr>
          <w:lang w:val="es-ES"/>
        </w:rPr>
        <w:t>r</w:t>
      </w:r>
      <w:r w:rsidR="00F84AD1" w:rsidRPr="00F84AD1">
        <w:rPr>
          <w:lang w:val="es-ES"/>
        </w:rPr>
        <w:t>obabilidades de vivir sólo</w:t>
      </w:r>
      <w:r w:rsidRPr="00F84AD1">
        <w:rPr>
          <w:lang w:val="es-ES"/>
        </w:rPr>
        <w:t xml:space="preserve"> </w:t>
      </w:r>
      <w:r w:rsidR="00F84AD1">
        <w:rPr>
          <w:lang w:val="es-ES"/>
        </w:rPr>
        <w:t xml:space="preserve">con </w:t>
      </w:r>
      <w:r w:rsidR="0004255B">
        <w:rPr>
          <w:lang w:val="es-ES"/>
        </w:rPr>
        <w:t>su</w:t>
      </w:r>
      <w:r w:rsidR="00F84AD1">
        <w:rPr>
          <w:lang w:val="es-ES"/>
        </w:rPr>
        <w:t xml:space="preserve"> madre</w:t>
      </w:r>
      <w:r w:rsidRPr="00F84AD1">
        <w:rPr>
          <w:lang w:val="es-ES"/>
        </w:rPr>
        <w:t xml:space="preserve">, </w:t>
      </w:r>
      <w:r w:rsidR="0004255B">
        <w:rPr>
          <w:lang w:val="es-ES"/>
        </w:rPr>
        <w:t>porcentaje</w:t>
      </w:r>
      <w:r w:rsidR="00F84AD1">
        <w:rPr>
          <w:lang w:val="es-ES"/>
        </w:rPr>
        <w:t xml:space="preserve"> que</w:t>
      </w:r>
      <w:r w:rsidRPr="00F84AD1">
        <w:rPr>
          <w:lang w:val="es-ES"/>
        </w:rPr>
        <w:t xml:space="preserve"> co</w:t>
      </w:r>
      <w:r w:rsidR="00F84AD1">
        <w:rPr>
          <w:lang w:val="es-ES"/>
        </w:rPr>
        <w:t>i</w:t>
      </w:r>
      <w:r w:rsidRPr="00F84AD1">
        <w:rPr>
          <w:lang w:val="es-ES"/>
        </w:rPr>
        <w:t>n</w:t>
      </w:r>
      <w:r w:rsidR="00F84AD1">
        <w:rPr>
          <w:lang w:val="es-ES"/>
        </w:rPr>
        <w:t>cide con el</w:t>
      </w:r>
      <w:r w:rsidRPr="00F84AD1">
        <w:rPr>
          <w:lang w:val="es-ES"/>
        </w:rPr>
        <w:t xml:space="preserve"> 27</w:t>
      </w:r>
      <w:r w:rsidR="00E866BF">
        <w:rPr>
          <w:lang w:val="es-ES"/>
        </w:rPr>
        <w:t>%</w:t>
      </w:r>
      <w:r w:rsidR="00F84AD1">
        <w:rPr>
          <w:lang w:val="es-ES"/>
        </w:rPr>
        <w:t xml:space="preserve"> de mujeres a</w:t>
      </w:r>
      <w:r w:rsidRPr="00F84AD1">
        <w:rPr>
          <w:lang w:val="es-ES"/>
        </w:rPr>
        <w:t>ngol</w:t>
      </w:r>
      <w:r w:rsidR="00F84AD1">
        <w:rPr>
          <w:lang w:val="es-ES"/>
        </w:rPr>
        <w:t>eñas que son cabezas de familia</w:t>
      </w:r>
      <w:r w:rsidRPr="00F84AD1">
        <w:rPr>
          <w:lang w:val="es-ES"/>
        </w:rPr>
        <w:t xml:space="preserve">. </w:t>
      </w:r>
      <w:r w:rsidR="00F84AD1" w:rsidRPr="00F84AD1">
        <w:rPr>
          <w:lang w:val="es-ES"/>
        </w:rPr>
        <w:t>El</w:t>
      </w:r>
      <w:r w:rsidRPr="00F84AD1">
        <w:rPr>
          <w:lang w:val="es-ES"/>
        </w:rPr>
        <w:t xml:space="preserve"> p</w:t>
      </w:r>
      <w:r w:rsidR="00F84AD1" w:rsidRPr="00F84AD1">
        <w:rPr>
          <w:lang w:val="es-ES"/>
        </w:rPr>
        <w:t>o</w:t>
      </w:r>
      <w:r w:rsidRPr="00F84AD1">
        <w:rPr>
          <w:lang w:val="es-ES"/>
        </w:rPr>
        <w:t>rcenta</w:t>
      </w:r>
      <w:r w:rsidR="00F84AD1" w:rsidRPr="00F84AD1">
        <w:rPr>
          <w:lang w:val="es-ES"/>
        </w:rPr>
        <w:t>je</w:t>
      </w:r>
      <w:r w:rsidRPr="00F84AD1">
        <w:rPr>
          <w:lang w:val="es-ES"/>
        </w:rPr>
        <w:t xml:space="preserve"> </w:t>
      </w:r>
      <w:r w:rsidR="00F84AD1" w:rsidRPr="00F84AD1">
        <w:rPr>
          <w:lang w:val="es-ES"/>
        </w:rPr>
        <w:t>de niños que</w:t>
      </w:r>
      <w:r w:rsidRPr="00F84AD1">
        <w:rPr>
          <w:lang w:val="es-ES"/>
        </w:rPr>
        <w:t xml:space="preserve"> no vi</w:t>
      </w:r>
      <w:r w:rsidR="00F84AD1" w:rsidRPr="00F84AD1">
        <w:rPr>
          <w:lang w:val="es-ES"/>
        </w:rPr>
        <w:t>ve</w:t>
      </w:r>
      <w:r w:rsidRPr="00F84AD1">
        <w:rPr>
          <w:lang w:val="es-ES"/>
        </w:rPr>
        <w:t xml:space="preserve">n </w:t>
      </w:r>
      <w:r w:rsidR="00F84AD1" w:rsidRPr="00F84AD1">
        <w:rPr>
          <w:lang w:val="es-ES"/>
        </w:rPr>
        <w:t>con su familia</w:t>
      </w:r>
      <w:r w:rsidRPr="00F84AD1">
        <w:rPr>
          <w:lang w:val="es-ES"/>
        </w:rPr>
        <w:t xml:space="preserve"> biol</w:t>
      </w:r>
      <w:r w:rsidR="00F84AD1" w:rsidRPr="00F84AD1">
        <w:rPr>
          <w:lang w:val="es-ES"/>
        </w:rPr>
        <w:t>ó</w:t>
      </w:r>
      <w:r w:rsidRPr="00F84AD1">
        <w:rPr>
          <w:lang w:val="es-ES"/>
        </w:rPr>
        <w:t xml:space="preserve">gica </w:t>
      </w:r>
      <w:r w:rsidR="00F84AD1" w:rsidRPr="00F84AD1">
        <w:rPr>
          <w:lang w:val="es-ES"/>
        </w:rPr>
        <w:t xml:space="preserve">no </w:t>
      </w:r>
      <w:r w:rsidRPr="00F84AD1">
        <w:rPr>
          <w:lang w:val="es-ES"/>
        </w:rPr>
        <w:t>var</w:t>
      </w:r>
      <w:r w:rsidR="00F84AD1">
        <w:rPr>
          <w:lang w:val="es-ES"/>
        </w:rPr>
        <w:t>ía entre las zonas</w:t>
      </w:r>
      <w:r w:rsidRPr="00F84AD1">
        <w:rPr>
          <w:lang w:val="es-ES"/>
        </w:rPr>
        <w:t xml:space="preserve"> rural</w:t>
      </w:r>
      <w:r w:rsidR="00F84AD1">
        <w:rPr>
          <w:lang w:val="es-ES"/>
        </w:rPr>
        <w:t>es y las zonas</w:t>
      </w:r>
      <w:r w:rsidRPr="00F84AD1">
        <w:rPr>
          <w:lang w:val="es-ES"/>
        </w:rPr>
        <w:t xml:space="preserve"> urban</w:t>
      </w:r>
      <w:r w:rsidR="00F84AD1">
        <w:rPr>
          <w:lang w:val="es-ES"/>
        </w:rPr>
        <w:t>as</w:t>
      </w:r>
      <w:r w:rsidR="00C83F44">
        <w:rPr>
          <w:lang w:val="es-ES"/>
        </w:rPr>
        <w:t>, pero</w:t>
      </w:r>
      <w:r w:rsidR="00F84AD1" w:rsidRPr="00F84AD1">
        <w:rPr>
          <w:lang w:val="es-ES"/>
        </w:rPr>
        <w:t xml:space="preserve"> se han registrado ligeras</w:t>
      </w:r>
      <w:r w:rsidRPr="00F84AD1">
        <w:rPr>
          <w:lang w:val="es-ES"/>
        </w:rPr>
        <w:t xml:space="preserve"> varia</w:t>
      </w:r>
      <w:r w:rsidR="00F84AD1" w:rsidRPr="00F84AD1">
        <w:rPr>
          <w:lang w:val="es-ES"/>
        </w:rPr>
        <w:t>c</w:t>
      </w:r>
      <w:r w:rsidRPr="00F84AD1">
        <w:rPr>
          <w:lang w:val="es-ES"/>
        </w:rPr>
        <w:t>ion</w:t>
      </w:r>
      <w:r w:rsidR="00F84AD1" w:rsidRPr="00F84AD1">
        <w:rPr>
          <w:lang w:val="es-ES"/>
        </w:rPr>
        <w:t>e</w:t>
      </w:r>
      <w:r w:rsidRPr="00F84AD1">
        <w:rPr>
          <w:lang w:val="es-ES"/>
        </w:rPr>
        <w:t xml:space="preserve">s </w:t>
      </w:r>
      <w:r w:rsidR="00F84AD1" w:rsidRPr="00F84AD1">
        <w:rPr>
          <w:lang w:val="es-ES"/>
        </w:rPr>
        <w:t>entre las</w:t>
      </w:r>
      <w:r w:rsidRPr="00F84AD1">
        <w:rPr>
          <w:lang w:val="es-ES"/>
        </w:rPr>
        <w:t xml:space="preserve"> region</w:t>
      </w:r>
      <w:r w:rsidR="00F84AD1" w:rsidRPr="00F84AD1">
        <w:rPr>
          <w:lang w:val="es-ES"/>
        </w:rPr>
        <w:t>e</w:t>
      </w:r>
      <w:r w:rsidRPr="00F84AD1">
        <w:rPr>
          <w:lang w:val="es-ES"/>
        </w:rPr>
        <w:t xml:space="preserve">s: </w:t>
      </w:r>
      <w:r w:rsidR="00C83F44">
        <w:rPr>
          <w:lang w:val="es-ES"/>
        </w:rPr>
        <w:t xml:space="preserve">un </w:t>
      </w:r>
      <w:r w:rsidR="0098788A" w:rsidRPr="00F84AD1">
        <w:rPr>
          <w:lang w:val="es-ES"/>
        </w:rPr>
        <w:t>8</w:t>
      </w:r>
      <w:r w:rsidR="00E866BF">
        <w:rPr>
          <w:lang w:val="es-ES"/>
        </w:rPr>
        <w:t>%</w:t>
      </w:r>
      <w:r w:rsidRPr="00F84AD1">
        <w:rPr>
          <w:lang w:val="es-ES"/>
        </w:rPr>
        <w:t xml:space="preserve"> </w:t>
      </w:r>
      <w:r w:rsidR="00F84AD1">
        <w:rPr>
          <w:lang w:val="es-ES"/>
        </w:rPr>
        <w:t>e</w:t>
      </w:r>
      <w:r w:rsidRPr="00F84AD1">
        <w:rPr>
          <w:lang w:val="es-ES"/>
        </w:rPr>
        <w:t xml:space="preserve">n </w:t>
      </w:r>
      <w:r w:rsidR="00F84AD1">
        <w:rPr>
          <w:lang w:val="es-ES"/>
        </w:rPr>
        <w:t>la región de la</w:t>
      </w:r>
      <w:r w:rsidRPr="00F84AD1">
        <w:rPr>
          <w:lang w:val="es-ES"/>
        </w:rPr>
        <w:t xml:space="preserve"> capital </w:t>
      </w:r>
      <w:r w:rsidR="00F84AD1">
        <w:rPr>
          <w:lang w:val="es-ES"/>
        </w:rPr>
        <w:t xml:space="preserve">nacional </w:t>
      </w:r>
      <w:r w:rsidR="00C83F44">
        <w:rPr>
          <w:lang w:val="es-ES"/>
        </w:rPr>
        <w:t>frente a un</w:t>
      </w:r>
      <w:r w:rsidRPr="00F84AD1">
        <w:rPr>
          <w:lang w:val="es-ES"/>
        </w:rPr>
        <w:t xml:space="preserve"> 11</w:t>
      </w:r>
      <w:r w:rsidR="00E866BF">
        <w:rPr>
          <w:lang w:val="es-ES"/>
        </w:rPr>
        <w:t>%</w:t>
      </w:r>
      <w:r w:rsidRPr="00F84AD1">
        <w:rPr>
          <w:lang w:val="es-ES"/>
        </w:rPr>
        <w:t xml:space="preserve"> </w:t>
      </w:r>
      <w:r w:rsidR="00F84AD1">
        <w:rPr>
          <w:lang w:val="es-ES"/>
        </w:rPr>
        <w:t>e</w:t>
      </w:r>
      <w:r w:rsidRPr="00F84AD1">
        <w:rPr>
          <w:lang w:val="es-ES"/>
        </w:rPr>
        <w:t xml:space="preserve">n </w:t>
      </w:r>
      <w:r w:rsidR="00F84AD1">
        <w:rPr>
          <w:lang w:val="es-ES"/>
        </w:rPr>
        <w:t>la región occidental</w:t>
      </w:r>
      <w:r w:rsidRPr="00F84AD1">
        <w:rPr>
          <w:lang w:val="es-ES"/>
        </w:rPr>
        <w:t xml:space="preserve"> </w:t>
      </w:r>
      <w:r w:rsidR="00F84AD1">
        <w:rPr>
          <w:lang w:val="es-ES"/>
        </w:rPr>
        <w:t>y</w:t>
      </w:r>
      <w:r w:rsidRPr="00F84AD1">
        <w:rPr>
          <w:lang w:val="es-ES"/>
        </w:rPr>
        <w:t xml:space="preserve"> centr</w:t>
      </w:r>
      <w:r w:rsidR="00F84AD1">
        <w:rPr>
          <w:lang w:val="es-ES"/>
        </w:rPr>
        <w:t>omeridional</w:t>
      </w:r>
      <w:r w:rsidRPr="00F84AD1">
        <w:rPr>
          <w:lang w:val="es-ES"/>
        </w:rPr>
        <w:t xml:space="preserve">. </w:t>
      </w:r>
      <w:r w:rsidR="00F84AD1" w:rsidRPr="00F84AD1">
        <w:rPr>
          <w:lang w:val="es-ES"/>
        </w:rPr>
        <w:t>Un rasgo característico es que los niños entre</w:t>
      </w:r>
      <w:r w:rsidRPr="00F84AD1">
        <w:rPr>
          <w:lang w:val="es-ES"/>
        </w:rPr>
        <w:t xml:space="preserve"> 10 </w:t>
      </w:r>
      <w:r w:rsidR="00F84AD1" w:rsidRPr="00F84AD1">
        <w:rPr>
          <w:lang w:val="es-ES"/>
        </w:rPr>
        <w:t>y</w:t>
      </w:r>
      <w:r w:rsidRPr="00F84AD1">
        <w:rPr>
          <w:lang w:val="es-ES"/>
        </w:rPr>
        <w:t xml:space="preserve"> 14 </w:t>
      </w:r>
      <w:r w:rsidR="00F84AD1" w:rsidRPr="00F84AD1">
        <w:rPr>
          <w:lang w:val="es-ES"/>
        </w:rPr>
        <w:t>años tienen un</w:t>
      </w:r>
      <w:r w:rsidRPr="00F84AD1">
        <w:rPr>
          <w:lang w:val="es-ES"/>
        </w:rPr>
        <w:t xml:space="preserve"> 27</w:t>
      </w:r>
      <w:r w:rsidR="00E866BF">
        <w:rPr>
          <w:lang w:val="es-ES"/>
        </w:rPr>
        <w:t>%</w:t>
      </w:r>
      <w:r w:rsidRPr="00F84AD1">
        <w:rPr>
          <w:lang w:val="es-ES"/>
        </w:rPr>
        <w:t xml:space="preserve"> </w:t>
      </w:r>
      <w:r w:rsidR="00954D92">
        <w:rPr>
          <w:lang w:val="es-ES"/>
        </w:rPr>
        <w:t>menos de probabilidades de vivir con ambos</w:t>
      </w:r>
      <w:r w:rsidRPr="00F84AD1">
        <w:rPr>
          <w:lang w:val="es-ES"/>
        </w:rPr>
        <w:t xml:space="preserve"> </w:t>
      </w:r>
      <w:r w:rsidR="00954D92">
        <w:rPr>
          <w:lang w:val="es-ES"/>
        </w:rPr>
        <w:t>progenitores que los niños de menor edad</w:t>
      </w:r>
      <w:r w:rsidRPr="00F84AD1">
        <w:rPr>
          <w:lang w:val="es-ES"/>
        </w:rPr>
        <w:t xml:space="preserve"> (</w:t>
      </w:r>
      <w:r w:rsidR="00954D92">
        <w:rPr>
          <w:lang w:val="es-ES"/>
        </w:rPr>
        <w:t xml:space="preserve">de </w:t>
      </w:r>
      <w:smartTag w:uri="urn:schemas-microsoft-com:office:smarttags" w:element="metricconverter">
        <w:smartTagPr>
          <w:attr w:name="ProductID" w:val="0 a"/>
        </w:smartTagPr>
        <w:r w:rsidRPr="00F84AD1">
          <w:rPr>
            <w:lang w:val="es-ES"/>
          </w:rPr>
          <w:t xml:space="preserve">0 </w:t>
        </w:r>
        <w:r w:rsidR="00954D92">
          <w:rPr>
            <w:lang w:val="es-ES"/>
          </w:rPr>
          <w:t>a</w:t>
        </w:r>
      </w:smartTag>
      <w:r w:rsidRPr="00F84AD1">
        <w:rPr>
          <w:lang w:val="es-ES"/>
        </w:rPr>
        <w:t xml:space="preserve"> 4</w:t>
      </w:r>
      <w:r w:rsidR="00954D92">
        <w:rPr>
          <w:lang w:val="es-ES"/>
        </w:rPr>
        <w:t xml:space="preserve"> años</w:t>
      </w:r>
      <w:r w:rsidRPr="00F84AD1">
        <w:rPr>
          <w:lang w:val="es-ES"/>
        </w:rPr>
        <w:t xml:space="preserve">). </w:t>
      </w:r>
    </w:p>
    <w:p w:rsidR="004355DB" w:rsidRPr="00954D92" w:rsidRDefault="004355DB" w:rsidP="004355DB">
      <w:pPr>
        <w:pStyle w:val="SingleTxtG"/>
        <w:rPr>
          <w:lang w:val="es-ES"/>
        </w:rPr>
      </w:pPr>
      <w:r w:rsidRPr="00954D92">
        <w:rPr>
          <w:lang w:val="es-ES"/>
        </w:rPr>
        <w:t>157.</w:t>
      </w:r>
      <w:r w:rsidRPr="00954D92">
        <w:rPr>
          <w:lang w:val="es-ES"/>
        </w:rPr>
        <w:tab/>
        <w:t>A</w:t>
      </w:r>
      <w:r w:rsidR="00954D92" w:rsidRPr="00954D92">
        <w:rPr>
          <w:lang w:val="es-ES"/>
        </w:rPr>
        <w:t>lrededor del</w:t>
      </w:r>
      <w:r w:rsidRPr="00954D92">
        <w:rPr>
          <w:lang w:val="es-ES"/>
        </w:rPr>
        <w:t xml:space="preserve"> </w:t>
      </w:r>
      <w:r w:rsidR="0098788A" w:rsidRPr="00954D92">
        <w:rPr>
          <w:lang w:val="es-ES"/>
        </w:rPr>
        <w:t>10</w:t>
      </w:r>
      <w:r w:rsidR="00E866BF">
        <w:rPr>
          <w:lang w:val="es-ES"/>
        </w:rPr>
        <w:t>%</w:t>
      </w:r>
      <w:r w:rsidR="00954D92" w:rsidRPr="00954D92">
        <w:rPr>
          <w:lang w:val="es-ES"/>
        </w:rPr>
        <w:t xml:space="preserve"> de los niños no vive con</w:t>
      </w:r>
      <w:r w:rsidR="00954D92">
        <w:rPr>
          <w:lang w:val="es-ES"/>
        </w:rPr>
        <w:t xml:space="preserve"> </w:t>
      </w:r>
      <w:r w:rsidR="000B0D5F">
        <w:rPr>
          <w:lang w:val="es-ES"/>
        </w:rPr>
        <w:t xml:space="preserve">ninguno de </w:t>
      </w:r>
      <w:r w:rsidR="00C83F44">
        <w:rPr>
          <w:lang w:val="es-ES"/>
        </w:rPr>
        <w:t>sus</w:t>
      </w:r>
      <w:r w:rsidR="00954D92" w:rsidRPr="00954D92">
        <w:rPr>
          <w:lang w:val="es-ES"/>
        </w:rPr>
        <w:t xml:space="preserve"> </w:t>
      </w:r>
      <w:r w:rsidRPr="00954D92">
        <w:rPr>
          <w:lang w:val="es-ES"/>
        </w:rPr>
        <w:t>pr</w:t>
      </w:r>
      <w:r w:rsidR="00954D92">
        <w:rPr>
          <w:lang w:val="es-ES"/>
        </w:rPr>
        <w:t>og</w:t>
      </w:r>
      <w:r w:rsidRPr="00954D92">
        <w:rPr>
          <w:lang w:val="es-ES"/>
        </w:rPr>
        <w:t>en</w:t>
      </w:r>
      <w:r w:rsidR="00954D92">
        <w:rPr>
          <w:lang w:val="es-ES"/>
        </w:rPr>
        <w:t>i</w:t>
      </w:r>
      <w:r w:rsidRPr="00954D92">
        <w:rPr>
          <w:lang w:val="es-ES"/>
        </w:rPr>
        <w:t>t</w:t>
      </w:r>
      <w:r w:rsidR="00954D92">
        <w:rPr>
          <w:lang w:val="es-ES"/>
        </w:rPr>
        <w:t>ore</w:t>
      </w:r>
      <w:r w:rsidRPr="00954D92">
        <w:rPr>
          <w:lang w:val="es-ES"/>
        </w:rPr>
        <w:t xml:space="preserve">s. </w:t>
      </w:r>
      <w:r w:rsidR="00C83F44">
        <w:rPr>
          <w:lang w:val="es-ES"/>
        </w:rPr>
        <w:t>Aproximadamente</w:t>
      </w:r>
      <w:r w:rsidR="00954D92" w:rsidRPr="00954D92">
        <w:rPr>
          <w:lang w:val="es-ES"/>
        </w:rPr>
        <w:t xml:space="preserve"> la mitad de ese porcentaje</w:t>
      </w:r>
      <w:r w:rsidRPr="00954D92">
        <w:rPr>
          <w:lang w:val="es-ES"/>
        </w:rPr>
        <w:t xml:space="preserve"> (6</w:t>
      </w:r>
      <w:r w:rsidR="00E866BF">
        <w:rPr>
          <w:lang w:val="es-ES"/>
        </w:rPr>
        <w:t>%</w:t>
      </w:r>
      <w:r w:rsidRPr="00954D92">
        <w:rPr>
          <w:lang w:val="es-ES"/>
        </w:rPr>
        <w:t xml:space="preserve">) </w:t>
      </w:r>
      <w:r w:rsidR="00954D92" w:rsidRPr="00954D92">
        <w:rPr>
          <w:lang w:val="es-ES"/>
        </w:rPr>
        <w:t>vive con f</w:t>
      </w:r>
      <w:r w:rsidR="00954D92">
        <w:rPr>
          <w:lang w:val="es-ES"/>
        </w:rPr>
        <w:t>a</w:t>
      </w:r>
      <w:r w:rsidR="00954D92" w:rsidRPr="00954D92">
        <w:rPr>
          <w:lang w:val="es-ES"/>
        </w:rPr>
        <w:t>milias d</w:t>
      </w:r>
      <w:r w:rsidR="00954D92">
        <w:rPr>
          <w:lang w:val="es-ES"/>
        </w:rPr>
        <w:t>e</w:t>
      </w:r>
      <w:r w:rsidR="00954D92" w:rsidRPr="00954D92">
        <w:rPr>
          <w:lang w:val="es-ES"/>
        </w:rPr>
        <w:t xml:space="preserve"> acogida</w:t>
      </w:r>
      <w:r w:rsidRPr="00954D92">
        <w:rPr>
          <w:lang w:val="es-ES"/>
        </w:rPr>
        <w:t xml:space="preserve">, </w:t>
      </w:r>
      <w:r w:rsidR="00954D92">
        <w:rPr>
          <w:lang w:val="es-ES"/>
        </w:rPr>
        <w:t xml:space="preserve">aunque el padre y la madre </w:t>
      </w:r>
      <w:r w:rsidR="00C83F44">
        <w:rPr>
          <w:lang w:val="es-ES"/>
        </w:rPr>
        <w:t>no hayan fallecido</w:t>
      </w:r>
      <w:r w:rsidRPr="00954D92">
        <w:rPr>
          <w:lang w:val="es-ES"/>
        </w:rPr>
        <w:t xml:space="preserve">. </w:t>
      </w:r>
      <w:r w:rsidR="00954D92">
        <w:rPr>
          <w:lang w:val="es-ES"/>
        </w:rPr>
        <w:t>Esos</w:t>
      </w:r>
      <w:r w:rsidRPr="00954D92">
        <w:rPr>
          <w:lang w:val="es-ES"/>
        </w:rPr>
        <w:t xml:space="preserve"> indica</w:t>
      </w:r>
      <w:r w:rsidR="00954D92" w:rsidRPr="00954D92">
        <w:rPr>
          <w:lang w:val="es-ES"/>
        </w:rPr>
        <w:t>d</w:t>
      </w:r>
      <w:r w:rsidRPr="00954D92">
        <w:rPr>
          <w:lang w:val="es-ES"/>
        </w:rPr>
        <w:t>or</w:t>
      </w:r>
      <w:r w:rsidR="00954D92" w:rsidRPr="00954D92">
        <w:rPr>
          <w:lang w:val="es-ES"/>
        </w:rPr>
        <w:t>e</w:t>
      </w:r>
      <w:r w:rsidRPr="00954D92">
        <w:rPr>
          <w:lang w:val="es-ES"/>
        </w:rPr>
        <w:t xml:space="preserve">s </w:t>
      </w:r>
      <w:r w:rsidR="00954D92">
        <w:rPr>
          <w:lang w:val="es-ES"/>
        </w:rPr>
        <w:t>siguen</w:t>
      </w:r>
      <w:r w:rsidRPr="00954D92">
        <w:rPr>
          <w:lang w:val="es-ES"/>
        </w:rPr>
        <w:t xml:space="preserve"> demostra</w:t>
      </w:r>
      <w:r w:rsidR="00954D92">
        <w:rPr>
          <w:lang w:val="es-ES"/>
        </w:rPr>
        <w:t>ndo las dificultades</w:t>
      </w:r>
      <w:r w:rsidRPr="00954D92">
        <w:rPr>
          <w:lang w:val="es-ES"/>
        </w:rPr>
        <w:t xml:space="preserve"> socioecon</w:t>
      </w:r>
      <w:r w:rsidR="00954D92">
        <w:rPr>
          <w:lang w:val="es-ES"/>
        </w:rPr>
        <w:t>ó</w:t>
      </w:r>
      <w:r w:rsidRPr="00954D92">
        <w:rPr>
          <w:lang w:val="es-ES"/>
        </w:rPr>
        <w:t>mic</w:t>
      </w:r>
      <w:r w:rsidR="00954D92">
        <w:rPr>
          <w:lang w:val="es-ES"/>
        </w:rPr>
        <w:t>as que existen en los hogares incapaces</w:t>
      </w:r>
      <w:r w:rsidRPr="00954D92">
        <w:rPr>
          <w:lang w:val="es-ES"/>
        </w:rPr>
        <w:t xml:space="preserve"> </w:t>
      </w:r>
      <w:r w:rsidR="00954D92">
        <w:rPr>
          <w:lang w:val="es-ES"/>
        </w:rPr>
        <w:t>de atender a los hijos a su cargo</w:t>
      </w:r>
      <w:r w:rsidRPr="00954D92">
        <w:rPr>
          <w:lang w:val="es-ES"/>
        </w:rPr>
        <w:t>.</w:t>
      </w:r>
    </w:p>
    <w:p w:rsidR="004355DB" w:rsidRPr="00954D92" w:rsidRDefault="0098788A" w:rsidP="0098788A">
      <w:pPr>
        <w:pStyle w:val="H1G"/>
        <w:rPr>
          <w:lang w:val="es-ES"/>
        </w:rPr>
      </w:pPr>
      <w:r w:rsidRPr="00954D92">
        <w:rPr>
          <w:lang w:val="es-ES"/>
        </w:rPr>
        <w:tab/>
      </w:r>
      <w:r w:rsidR="004355DB" w:rsidRPr="00954D92">
        <w:rPr>
          <w:lang w:val="es-ES"/>
        </w:rPr>
        <w:t>E.</w:t>
      </w:r>
      <w:r w:rsidRPr="00954D92">
        <w:rPr>
          <w:lang w:val="es-ES"/>
        </w:rPr>
        <w:tab/>
      </w:r>
      <w:r w:rsidR="003E0C1A">
        <w:rPr>
          <w:lang w:val="es-ES"/>
        </w:rPr>
        <w:t>Reunificación familiar</w:t>
      </w:r>
    </w:p>
    <w:p w:rsidR="004355DB" w:rsidRPr="00954D92" w:rsidRDefault="004355DB" w:rsidP="004355DB">
      <w:pPr>
        <w:pStyle w:val="SingleTxtG"/>
        <w:rPr>
          <w:lang w:val="es-ES"/>
        </w:rPr>
      </w:pPr>
      <w:r w:rsidRPr="00954D92">
        <w:rPr>
          <w:lang w:val="es-ES"/>
        </w:rPr>
        <w:t>158.</w:t>
      </w:r>
      <w:r w:rsidRPr="00954D92">
        <w:rPr>
          <w:lang w:val="es-ES"/>
        </w:rPr>
        <w:tab/>
      </w:r>
      <w:r w:rsidR="00954D92" w:rsidRPr="00954D92">
        <w:rPr>
          <w:lang w:val="es-ES"/>
        </w:rPr>
        <w:t>La inmensa</w:t>
      </w:r>
      <w:r w:rsidRPr="00954D92">
        <w:rPr>
          <w:lang w:val="es-ES"/>
        </w:rPr>
        <w:t xml:space="preserve"> ma</w:t>
      </w:r>
      <w:r w:rsidR="00954D92" w:rsidRPr="00954D92">
        <w:rPr>
          <w:lang w:val="es-ES"/>
        </w:rPr>
        <w:t>y</w:t>
      </w:r>
      <w:r w:rsidRPr="00954D92">
        <w:rPr>
          <w:lang w:val="es-ES"/>
        </w:rPr>
        <w:t>or</w:t>
      </w:r>
      <w:r w:rsidR="00954D92" w:rsidRPr="00954D92">
        <w:rPr>
          <w:lang w:val="es-ES"/>
        </w:rPr>
        <w:t>ía de los niños que quedaron</w:t>
      </w:r>
      <w:r w:rsidRPr="00954D92">
        <w:rPr>
          <w:lang w:val="es-ES"/>
        </w:rPr>
        <w:t xml:space="preserve"> separa</w:t>
      </w:r>
      <w:r w:rsidR="00954D92" w:rsidRPr="00954D92">
        <w:rPr>
          <w:lang w:val="es-ES"/>
        </w:rPr>
        <w:t>dos de sus</w:t>
      </w:r>
      <w:r w:rsidRPr="00954D92">
        <w:rPr>
          <w:lang w:val="es-ES"/>
        </w:rPr>
        <w:t xml:space="preserve"> famili</w:t>
      </w:r>
      <w:r w:rsidR="00954D92" w:rsidRPr="00954D92">
        <w:rPr>
          <w:lang w:val="es-ES"/>
        </w:rPr>
        <w:t>a</w:t>
      </w:r>
      <w:r w:rsidRPr="00954D92">
        <w:rPr>
          <w:lang w:val="es-ES"/>
        </w:rPr>
        <w:t xml:space="preserve">s </w:t>
      </w:r>
      <w:r w:rsidR="00954D92" w:rsidRPr="00954D92">
        <w:rPr>
          <w:lang w:val="es-ES"/>
        </w:rPr>
        <w:t>a causa del conflicto</w:t>
      </w:r>
      <w:r w:rsidRPr="00954D92">
        <w:rPr>
          <w:lang w:val="es-ES"/>
        </w:rPr>
        <w:t xml:space="preserve"> arm</w:t>
      </w:r>
      <w:r w:rsidR="00954D92" w:rsidRPr="00954D92">
        <w:rPr>
          <w:lang w:val="es-ES"/>
        </w:rPr>
        <w:t>a</w:t>
      </w:r>
      <w:r w:rsidRPr="00954D92">
        <w:rPr>
          <w:lang w:val="es-ES"/>
        </w:rPr>
        <w:t>d</w:t>
      </w:r>
      <w:r w:rsidR="00954D92" w:rsidRPr="00954D92">
        <w:rPr>
          <w:lang w:val="es-ES"/>
        </w:rPr>
        <w:t>o</w:t>
      </w:r>
      <w:r w:rsidR="00954D92">
        <w:rPr>
          <w:lang w:val="es-ES"/>
        </w:rPr>
        <w:t xml:space="preserve"> han podido reunirse ya con sus familias</w:t>
      </w:r>
      <w:r w:rsidRPr="00954D92">
        <w:rPr>
          <w:lang w:val="es-ES"/>
        </w:rPr>
        <w:t xml:space="preserve"> biol</w:t>
      </w:r>
      <w:r w:rsidR="00954D92">
        <w:rPr>
          <w:lang w:val="es-ES"/>
        </w:rPr>
        <w:t>ó</w:t>
      </w:r>
      <w:r w:rsidRPr="00954D92">
        <w:rPr>
          <w:lang w:val="es-ES"/>
        </w:rPr>
        <w:t>gica</w:t>
      </w:r>
      <w:r w:rsidR="00954D92">
        <w:rPr>
          <w:lang w:val="es-ES"/>
        </w:rPr>
        <w:t>s</w:t>
      </w:r>
      <w:r w:rsidRPr="00954D92">
        <w:rPr>
          <w:lang w:val="es-ES"/>
        </w:rPr>
        <w:t xml:space="preserve"> o</w:t>
      </w:r>
      <w:r w:rsidR="003B0B60">
        <w:rPr>
          <w:lang w:val="es-ES"/>
        </w:rPr>
        <w:t xml:space="preserve"> han sido colocados en </w:t>
      </w:r>
      <w:r w:rsidRPr="00954D92">
        <w:rPr>
          <w:lang w:val="es-ES"/>
        </w:rPr>
        <w:t>famili</w:t>
      </w:r>
      <w:r w:rsidR="003B0B60">
        <w:rPr>
          <w:lang w:val="es-ES"/>
        </w:rPr>
        <w:t>a</w:t>
      </w:r>
      <w:r w:rsidRPr="00954D92">
        <w:rPr>
          <w:lang w:val="es-ES"/>
        </w:rPr>
        <w:t xml:space="preserve">s </w:t>
      </w:r>
      <w:r w:rsidR="003B0B60">
        <w:rPr>
          <w:lang w:val="es-ES"/>
        </w:rPr>
        <w:t xml:space="preserve">de acogida a través de </w:t>
      </w:r>
      <w:r w:rsidR="00C83F44">
        <w:rPr>
          <w:lang w:val="es-ES"/>
        </w:rPr>
        <w:t xml:space="preserve">otros </w:t>
      </w:r>
      <w:r w:rsidR="003B0B60">
        <w:rPr>
          <w:lang w:val="es-ES"/>
        </w:rPr>
        <w:t>proyectos comuni</w:t>
      </w:r>
      <w:r w:rsidR="00C83F44">
        <w:rPr>
          <w:lang w:val="es-ES"/>
        </w:rPr>
        <w:t>tarios</w:t>
      </w:r>
      <w:r w:rsidRPr="00954D92">
        <w:rPr>
          <w:lang w:val="es-ES"/>
        </w:rPr>
        <w:t xml:space="preserve">, </w:t>
      </w:r>
      <w:r w:rsidR="003B0B60">
        <w:rPr>
          <w:lang w:val="es-ES"/>
        </w:rPr>
        <w:t>evitando así la</w:t>
      </w:r>
      <w:r w:rsidRPr="00954D92">
        <w:rPr>
          <w:lang w:val="es-ES"/>
        </w:rPr>
        <w:t xml:space="preserve"> institu</w:t>
      </w:r>
      <w:r w:rsidR="003B0B60">
        <w:rPr>
          <w:lang w:val="es-ES"/>
        </w:rPr>
        <w:t>c</w:t>
      </w:r>
      <w:r w:rsidRPr="00954D92">
        <w:rPr>
          <w:lang w:val="es-ES"/>
        </w:rPr>
        <w:t>ionaliza</w:t>
      </w:r>
      <w:r w:rsidR="003B0B60">
        <w:rPr>
          <w:lang w:val="es-ES"/>
        </w:rPr>
        <w:t>c</w:t>
      </w:r>
      <w:r w:rsidRPr="00954D92">
        <w:rPr>
          <w:lang w:val="es-ES"/>
        </w:rPr>
        <w:t>i</w:t>
      </w:r>
      <w:r w:rsidR="003B0B60">
        <w:rPr>
          <w:lang w:val="es-ES"/>
        </w:rPr>
        <w:t>ó</w:t>
      </w:r>
      <w:r w:rsidRPr="00954D92">
        <w:rPr>
          <w:lang w:val="es-ES"/>
        </w:rPr>
        <w:t>n.</w:t>
      </w:r>
    </w:p>
    <w:p w:rsidR="004355DB" w:rsidRPr="003B0B60" w:rsidRDefault="004355DB" w:rsidP="004355DB">
      <w:pPr>
        <w:pStyle w:val="SingleTxtG"/>
        <w:rPr>
          <w:lang w:val="es-ES"/>
        </w:rPr>
      </w:pPr>
      <w:r w:rsidRPr="003B0B60">
        <w:rPr>
          <w:lang w:val="es-ES"/>
        </w:rPr>
        <w:t>159.</w:t>
      </w:r>
      <w:r w:rsidRPr="003B0B60">
        <w:rPr>
          <w:lang w:val="es-ES"/>
        </w:rPr>
        <w:tab/>
      </w:r>
      <w:r w:rsidR="003B0B60" w:rsidRPr="003B0B60">
        <w:rPr>
          <w:lang w:val="es-ES"/>
        </w:rPr>
        <w:t>El</w:t>
      </w:r>
      <w:r w:rsidRPr="003B0B60">
        <w:rPr>
          <w:lang w:val="es-ES"/>
        </w:rPr>
        <w:t xml:space="preserve"> PNLRF loca</w:t>
      </w:r>
      <w:r w:rsidR="003B0B60" w:rsidRPr="003B0B60">
        <w:rPr>
          <w:lang w:val="es-ES"/>
        </w:rPr>
        <w:t>liza a los</w:t>
      </w:r>
      <w:r w:rsidRPr="003B0B60">
        <w:rPr>
          <w:lang w:val="es-ES"/>
        </w:rPr>
        <w:t xml:space="preserve"> pa</w:t>
      </w:r>
      <w:r w:rsidR="003B0B60" w:rsidRPr="003B0B60">
        <w:rPr>
          <w:lang w:val="es-ES"/>
        </w:rPr>
        <w:t>d</w:t>
      </w:r>
      <w:r w:rsidRPr="003B0B60">
        <w:rPr>
          <w:lang w:val="es-ES"/>
        </w:rPr>
        <w:t xml:space="preserve">res o </w:t>
      </w:r>
      <w:r w:rsidR="003B0B60" w:rsidRPr="003B0B60">
        <w:rPr>
          <w:lang w:val="es-ES"/>
        </w:rPr>
        <w:t>a otros</w:t>
      </w:r>
      <w:r w:rsidR="003B0B60">
        <w:rPr>
          <w:lang w:val="es-ES"/>
        </w:rPr>
        <w:t xml:space="preserve"> </w:t>
      </w:r>
      <w:r w:rsidR="003B0B60" w:rsidRPr="003B0B60">
        <w:rPr>
          <w:lang w:val="es-ES"/>
        </w:rPr>
        <w:t xml:space="preserve">parientes cercanos e </w:t>
      </w:r>
      <w:r w:rsidRPr="003B0B60">
        <w:rPr>
          <w:lang w:val="es-ES"/>
        </w:rPr>
        <w:t>identifi</w:t>
      </w:r>
      <w:r w:rsidR="003B0B60" w:rsidRPr="003B0B60">
        <w:rPr>
          <w:lang w:val="es-ES"/>
        </w:rPr>
        <w:t>ca a las</w:t>
      </w:r>
      <w:r w:rsidRPr="003B0B60">
        <w:rPr>
          <w:lang w:val="es-ES"/>
        </w:rPr>
        <w:t xml:space="preserve"> famili</w:t>
      </w:r>
      <w:r w:rsidR="003B0B60">
        <w:rPr>
          <w:lang w:val="es-ES"/>
        </w:rPr>
        <w:t>a</w:t>
      </w:r>
      <w:r w:rsidRPr="003B0B60">
        <w:rPr>
          <w:lang w:val="es-ES"/>
        </w:rPr>
        <w:t xml:space="preserve">s </w:t>
      </w:r>
      <w:r w:rsidR="003B0B60">
        <w:rPr>
          <w:lang w:val="es-ES"/>
        </w:rPr>
        <w:t>que reúnen los</w:t>
      </w:r>
      <w:r w:rsidRPr="003B0B60">
        <w:rPr>
          <w:lang w:val="es-ES"/>
        </w:rPr>
        <w:t xml:space="preserve"> requi</w:t>
      </w:r>
      <w:r w:rsidR="003B0B60">
        <w:rPr>
          <w:lang w:val="es-ES"/>
        </w:rPr>
        <w:t xml:space="preserve">sitos necesarios para </w:t>
      </w:r>
      <w:r w:rsidR="00C83F44">
        <w:rPr>
          <w:lang w:val="es-ES"/>
        </w:rPr>
        <w:t>cuidar de</w:t>
      </w:r>
      <w:r w:rsidR="003B0B60">
        <w:rPr>
          <w:lang w:val="es-ES"/>
        </w:rPr>
        <w:t xml:space="preserve"> los niños</w:t>
      </w:r>
      <w:r w:rsidRPr="003B0B60">
        <w:rPr>
          <w:lang w:val="es-ES"/>
        </w:rPr>
        <w:t xml:space="preserve">. </w:t>
      </w:r>
      <w:r w:rsidR="003B0B60" w:rsidRPr="003B0B60">
        <w:rPr>
          <w:lang w:val="es-ES"/>
        </w:rPr>
        <w:t>C</w:t>
      </w:r>
      <w:r w:rsidRPr="003B0B60">
        <w:rPr>
          <w:lang w:val="es-ES"/>
        </w:rPr>
        <w:t>rea</w:t>
      </w:r>
      <w:r w:rsidR="003B0B60" w:rsidRPr="003B0B60">
        <w:rPr>
          <w:lang w:val="es-ES"/>
        </w:rPr>
        <w:t xml:space="preserve"> las</w:t>
      </w:r>
      <w:r w:rsidRPr="003B0B60">
        <w:rPr>
          <w:lang w:val="es-ES"/>
        </w:rPr>
        <w:t xml:space="preserve"> condi</w:t>
      </w:r>
      <w:r w:rsidR="003B0B60" w:rsidRPr="003B0B60">
        <w:rPr>
          <w:lang w:val="es-ES"/>
        </w:rPr>
        <w:t>c</w:t>
      </w:r>
      <w:r w:rsidRPr="003B0B60">
        <w:rPr>
          <w:lang w:val="es-ES"/>
        </w:rPr>
        <w:t>ion</w:t>
      </w:r>
      <w:r w:rsidR="003B0B60" w:rsidRPr="003B0B60">
        <w:rPr>
          <w:lang w:val="es-ES"/>
        </w:rPr>
        <w:t>e</w:t>
      </w:r>
      <w:r w:rsidRPr="003B0B60">
        <w:rPr>
          <w:lang w:val="es-ES"/>
        </w:rPr>
        <w:t xml:space="preserve">s </w:t>
      </w:r>
      <w:r w:rsidR="003B0B60" w:rsidRPr="003B0B60">
        <w:rPr>
          <w:lang w:val="es-ES"/>
        </w:rPr>
        <w:t>y</w:t>
      </w:r>
      <w:r w:rsidRPr="003B0B60">
        <w:rPr>
          <w:lang w:val="es-ES"/>
        </w:rPr>
        <w:t xml:space="preserve"> re</w:t>
      </w:r>
      <w:r w:rsidR="003B0B60" w:rsidRPr="003B0B60">
        <w:rPr>
          <w:lang w:val="es-ES"/>
        </w:rPr>
        <w:t>ú</w:t>
      </w:r>
      <w:r w:rsidRPr="003B0B60">
        <w:rPr>
          <w:lang w:val="es-ES"/>
        </w:rPr>
        <w:t>ne</w:t>
      </w:r>
      <w:r w:rsidR="003B0B60" w:rsidRPr="003B0B60">
        <w:rPr>
          <w:lang w:val="es-ES"/>
        </w:rPr>
        <w:t xml:space="preserve"> a los niños con sus</w:t>
      </w:r>
      <w:r w:rsidRPr="003B0B60">
        <w:rPr>
          <w:lang w:val="es-ES"/>
        </w:rPr>
        <w:t xml:space="preserve"> pa</w:t>
      </w:r>
      <w:r w:rsidR="003B0B60" w:rsidRPr="003B0B60">
        <w:rPr>
          <w:lang w:val="es-ES"/>
        </w:rPr>
        <w:t>d</w:t>
      </w:r>
      <w:r w:rsidRPr="003B0B60">
        <w:rPr>
          <w:lang w:val="es-ES"/>
        </w:rPr>
        <w:t xml:space="preserve">res, </w:t>
      </w:r>
      <w:r w:rsidR="003B0B60" w:rsidRPr="003B0B60">
        <w:rPr>
          <w:lang w:val="es-ES"/>
        </w:rPr>
        <w:t xml:space="preserve">o los coloca en </w:t>
      </w:r>
      <w:r w:rsidRPr="003B0B60">
        <w:rPr>
          <w:lang w:val="es-ES"/>
        </w:rPr>
        <w:t>famili</w:t>
      </w:r>
      <w:r w:rsidR="003B0B60" w:rsidRPr="003B0B60">
        <w:rPr>
          <w:lang w:val="es-ES"/>
        </w:rPr>
        <w:t>a</w:t>
      </w:r>
      <w:r w:rsidRPr="003B0B60">
        <w:rPr>
          <w:lang w:val="es-ES"/>
        </w:rPr>
        <w:t>s</w:t>
      </w:r>
      <w:r w:rsidR="003B0B60" w:rsidRPr="003B0B60">
        <w:rPr>
          <w:lang w:val="es-ES"/>
        </w:rPr>
        <w:t xml:space="preserve"> de acogid</w:t>
      </w:r>
      <w:r w:rsidR="003B0B60">
        <w:rPr>
          <w:lang w:val="es-ES"/>
        </w:rPr>
        <w:t>a</w:t>
      </w:r>
      <w:r w:rsidR="003B0B60" w:rsidRPr="003B0B60">
        <w:rPr>
          <w:lang w:val="es-ES"/>
        </w:rPr>
        <w:t xml:space="preserve"> y presta apoyo tanto </w:t>
      </w:r>
      <w:r w:rsidR="006519BE">
        <w:rPr>
          <w:lang w:val="es-ES"/>
        </w:rPr>
        <w:t>a</w:t>
      </w:r>
      <w:r w:rsidR="003B0B60" w:rsidRPr="003B0B60">
        <w:rPr>
          <w:lang w:val="es-ES"/>
        </w:rPr>
        <w:t xml:space="preserve"> la reintegraci</w:t>
      </w:r>
      <w:r w:rsidR="006519BE">
        <w:rPr>
          <w:lang w:val="es-ES"/>
        </w:rPr>
        <w:t>ón como a</w:t>
      </w:r>
      <w:r w:rsidR="003B0B60">
        <w:rPr>
          <w:lang w:val="es-ES"/>
        </w:rPr>
        <w:t xml:space="preserve"> la colocación</w:t>
      </w:r>
      <w:r w:rsidRPr="003B0B60">
        <w:rPr>
          <w:lang w:val="es-ES"/>
        </w:rPr>
        <w:t>.</w:t>
      </w:r>
    </w:p>
    <w:p w:rsidR="004355DB" w:rsidRPr="006519BE" w:rsidRDefault="004355DB" w:rsidP="004355DB">
      <w:pPr>
        <w:pStyle w:val="SingleTxtG"/>
        <w:rPr>
          <w:lang w:val="es-ES"/>
        </w:rPr>
      </w:pPr>
      <w:r w:rsidRPr="006519BE">
        <w:rPr>
          <w:lang w:val="es-ES"/>
        </w:rPr>
        <w:t>160.</w:t>
      </w:r>
      <w:r w:rsidRPr="006519BE">
        <w:rPr>
          <w:lang w:val="es-ES"/>
        </w:rPr>
        <w:tab/>
      </w:r>
      <w:r w:rsidR="006E6C40">
        <w:rPr>
          <w:lang w:val="es-ES"/>
        </w:rPr>
        <w:t>Cabe citar l</w:t>
      </w:r>
      <w:r w:rsidR="006519BE" w:rsidRPr="006519BE">
        <w:rPr>
          <w:lang w:val="es-ES"/>
        </w:rPr>
        <w:t>a custodia familiar t</w:t>
      </w:r>
      <w:r w:rsidRPr="006519BE">
        <w:rPr>
          <w:lang w:val="es-ES"/>
        </w:rPr>
        <w:t>empora</w:t>
      </w:r>
      <w:r w:rsidR="006519BE" w:rsidRPr="006519BE">
        <w:rPr>
          <w:lang w:val="es-ES"/>
        </w:rPr>
        <w:t>l</w:t>
      </w:r>
      <w:r w:rsidRPr="006519BE">
        <w:rPr>
          <w:lang w:val="es-ES"/>
        </w:rPr>
        <w:t xml:space="preserve"> (</w:t>
      </w:r>
      <w:r w:rsidR="00C83F44">
        <w:rPr>
          <w:lang w:val="es-ES"/>
        </w:rPr>
        <w:t>hogares de guarda</w:t>
      </w:r>
      <w:r w:rsidRPr="006519BE">
        <w:rPr>
          <w:lang w:val="es-ES"/>
        </w:rPr>
        <w:t xml:space="preserve"> o </w:t>
      </w:r>
      <w:r w:rsidR="006519BE" w:rsidRPr="006519BE">
        <w:rPr>
          <w:lang w:val="es-ES"/>
        </w:rPr>
        <w:t xml:space="preserve">unidades de respuesta </w:t>
      </w:r>
      <w:r w:rsidRPr="006519BE">
        <w:rPr>
          <w:lang w:val="es-ES"/>
        </w:rPr>
        <w:t>r</w:t>
      </w:r>
      <w:r w:rsidR="006519BE" w:rsidRPr="006519BE">
        <w:rPr>
          <w:lang w:val="es-ES"/>
        </w:rPr>
        <w:t>á</w:t>
      </w:r>
      <w:r w:rsidRPr="006519BE">
        <w:rPr>
          <w:lang w:val="es-ES"/>
        </w:rPr>
        <w:t>pid</w:t>
      </w:r>
      <w:r w:rsidR="006519BE" w:rsidRPr="006519BE">
        <w:rPr>
          <w:lang w:val="es-ES"/>
        </w:rPr>
        <w:t>a)</w:t>
      </w:r>
      <w:r w:rsidRPr="006519BE">
        <w:rPr>
          <w:lang w:val="es-ES"/>
        </w:rPr>
        <w:t>,</w:t>
      </w:r>
      <w:r w:rsidR="000B0D5F">
        <w:rPr>
          <w:lang w:val="es-ES"/>
        </w:rPr>
        <w:t xml:space="preserve"> los</w:t>
      </w:r>
      <w:r w:rsidRPr="006519BE">
        <w:rPr>
          <w:lang w:val="es-ES"/>
        </w:rPr>
        <w:t xml:space="preserve"> servic</w:t>
      </w:r>
      <w:r w:rsidR="006519BE" w:rsidRPr="006519BE">
        <w:rPr>
          <w:lang w:val="es-ES"/>
        </w:rPr>
        <w:t>ios a domicilio</w:t>
      </w:r>
      <w:r w:rsidRPr="006519BE">
        <w:rPr>
          <w:lang w:val="es-ES"/>
        </w:rPr>
        <w:t xml:space="preserve"> (</w:t>
      </w:r>
      <w:r w:rsidR="006519BE" w:rsidRPr="006519BE">
        <w:rPr>
          <w:lang w:val="es-ES"/>
        </w:rPr>
        <w:t>para</w:t>
      </w:r>
      <w:r w:rsidRPr="006519BE">
        <w:rPr>
          <w:lang w:val="es-ES"/>
        </w:rPr>
        <w:t xml:space="preserve"> </w:t>
      </w:r>
      <w:r w:rsidR="006519BE" w:rsidRPr="006519BE">
        <w:rPr>
          <w:lang w:val="es-ES"/>
        </w:rPr>
        <w:t>niños manifiestamente sin</w:t>
      </w:r>
      <w:r w:rsidRPr="006519BE">
        <w:rPr>
          <w:lang w:val="es-ES"/>
        </w:rPr>
        <w:t xml:space="preserve"> famili</w:t>
      </w:r>
      <w:r w:rsidR="006519BE" w:rsidRPr="006519BE">
        <w:rPr>
          <w:lang w:val="es-ES"/>
        </w:rPr>
        <w:t>a</w:t>
      </w:r>
      <w:r w:rsidRPr="006519BE">
        <w:rPr>
          <w:lang w:val="es-ES"/>
        </w:rPr>
        <w:t xml:space="preserve"> </w:t>
      </w:r>
      <w:r w:rsidR="006519BE" w:rsidRPr="006519BE">
        <w:rPr>
          <w:lang w:val="es-ES"/>
        </w:rPr>
        <w:t>y sin posibilidades de</w:t>
      </w:r>
      <w:r w:rsidR="000A2C2D">
        <w:rPr>
          <w:lang w:val="es-ES"/>
        </w:rPr>
        <w:t xml:space="preserve"> </w:t>
      </w:r>
      <w:r w:rsidRPr="006519BE">
        <w:rPr>
          <w:lang w:val="es-ES"/>
        </w:rPr>
        <w:t>reintegra</w:t>
      </w:r>
      <w:r w:rsidR="006519BE" w:rsidRPr="006519BE">
        <w:rPr>
          <w:lang w:val="es-ES"/>
        </w:rPr>
        <w:t>c</w:t>
      </w:r>
      <w:r w:rsidRPr="006519BE">
        <w:rPr>
          <w:lang w:val="es-ES"/>
        </w:rPr>
        <w:t>i</w:t>
      </w:r>
      <w:r w:rsidR="006519BE" w:rsidRPr="006519BE">
        <w:rPr>
          <w:lang w:val="es-ES"/>
        </w:rPr>
        <w:t>ó</w:t>
      </w:r>
      <w:r w:rsidRPr="006519BE">
        <w:rPr>
          <w:lang w:val="es-ES"/>
        </w:rPr>
        <w:t>n o</w:t>
      </w:r>
      <w:r w:rsidR="006519BE" w:rsidRPr="006519BE">
        <w:rPr>
          <w:lang w:val="es-ES"/>
        </w:rPr>
        <w:t xml:space="preserve"> de colocación en una</w:t>
      </w:r>
      <w:r w:rsidRPr="006519BE">
        <w:rPr>
          <w:lang w:val="es-ES"/>
        </w:rPr>
        <w:t xml:space="preserve"> famil</w:t>
      </w:r>
      <w:r w:rsidR="006519BE" w:rsidRPr="006519BE">
        <w:rPr>
          <w:lang w:val="es-ES"/>
        </w:rPr>
        <w:t>ia</w:t>
      </w:r>
      <w:r w:rsidRPr="006519BE">
        <w:rPr>
          <w:lang w:val="es-ES"/>
        </w:rPr>
        <w:t>)</w:t>
      </w:r>
      <w:r w:rsidR="006E6C40">
        <w:rPr>
          <w:lang w:val="es-ES"/>
        </w:rPr>
        <w:t xml:space="preserve"> y</w:t>
      </w:r>
      <w:r w:rsidRPr="006519BE">
        <w:rPr>
          <w:lang w:val="es-ES"/>
        </w:rPr>
        <w:t xml:space="preserve"> </w:t>
      </w:r>
      <w:r w:rsidR="006519BE" w:rsidRPr="006519BE">
        <w:rPr>
          <w:lang w:val="es-ES"/>
        </w:rPr>
        <w:t>otro tipo de</w:t>
      </w:r>
      <w:r w:rsidRPr="006519BE">
        <w:rPr>
          <w:lang w:val="es-ES"/>
        </w:rPr>
        <w:t xml:space="preserve"> servic</w:t>
      </w:r>
      <w:r w:rsidR="006519BE" w:rsidRPr="006519BE">
        <w:rPr>
          <w:lang w:val="es-ES"/>
        </w:rPr>
        <w:t>ios</w:t>
      </w:r>
      <w:r w:rsidRPr="006519BE">
        <w:rPr>
          <w:lang w:val="es-ES"/>
        </w:rPr>
        <w:t xml:space="preserve"> (m</w:t>
      </w:r>
      <w:r w:rsidR="006519BE" w:rsidRPr="006519BE">
        <w:rPr>
          <w:lang w:val="es-ES"/>
        </w:rPr>
        <w:t xml:space="preserve">adres </w:t>
      </w:r>
      <w:r w:rsidR="00485995">
        <w:rPr>
          <w:lang w:val="es-ES"/>
        </w:rPr>
        <w:t>de acogida</w:t>
      </w:r>
      <w:r w:rsidR="006519BE" w:rsidRPr="006519BE">
        <w:rPr>
          <w:lang w:val="es-ES"/>
        </w:rPr>
        <w:t xml:space="preserve"> y leche y alimentos</w:t>
      </w:r>
      <w:r w:rsidR="00C83F44">
        <w:rPr>
          <w:lang w:val="es-ES"/>
        </w:rPr>
        <w:t xml:space="preserve"> infantiles</w:t>
      </w:r>
      <w:r w:rsidR="006519BE">
        <w:rPr>
          <w:lang w:val="es-ES"/>
        </w:rPr>
        <w:t>):</w:t>
      </w:r>
      <w:r w:rsidRPr="006519BE">
        <w:rPr>
          <w:lang w:val="es-ES"/>
        </w:rPr>
        <w:t xml:space="preserve"> s</w:t>
      </w:r>
      <w:r w:rsidR="006519BE">
        <w:rPr>
          <w:lang w:val="es-ES"/>
        </w:rPr>
        <w:t>e trata de</w:t>
      </w:r>
      <w:r w:rsidRPr="006519BE">
        <w:rPr>
          <w:lang w:val="es-ES"/>
        </w:rPr>
        <w:t xml:space="preserve"> </w:t>
      </w:r>
      <w:r w:rsidR="006519BE">
        <w:rPr>
          <w:lang w:val="es-ES"/>
        </w:rPr>
        <w:t>otro</w:t>
      </w:r>
      <w:r w:rsidRPr="006519BE">
        <w:rPr>
          <w:lang w:val="es-ES"/>
        </w:rPr>
        <w:t xml:space="preserve"> </w:t>
      </w:r>
      <w:r w:rsidR="00AF36B8">
        <w:rPr>
          <w:lang w:val="es-ES"/>
        </w:rPr>
        <w:t xml:space="preserve">elemento del </w:t>
      </w:r>
      <w:r w:rsidRPr="006519BE">
        <w:rPr>
          <w:lang w:val="es-ES"/>
        </w:rPr>
        <w:t>program</w:t>
      </w:r>
      <w:r w:rsidR="006519BE">
        <w:rPr>
          <w:lang w:val="es-ES"/>
        </w:rPr>
        <w:t>a</w:t>
      </w:r>
      <w:r w:rsidR="00AF36B8">
        <w:rPr>
          <w:lang w:val="es-ES"/>
        </w:rPr>
        <w:t xml:space="preserve"> destinado a los</w:t>
      </w:r>
      <w:r w:rsidRPr="006519BE">
        <w:rPr>
          <w:lang w:val="es-ES"/>
        </w:rPr>
        <w:t xml:space="preserve"> </w:t>
      </w:r>
      <w:r w:rsidR="00AF36B8">
        <w:rPr>
          <w:lang w:val="es-ES"/>
        </w:rPr>
        <w:t>niños menores de</w:t>
      </w:r>
      <w:r w:rsidRPr="006519BE">
        <w:rPr>
          <w:lang w:val="es-ES"/>
        </w:rPr>
        <w:t xml:space="preserve"> </w:t>
      </w:r>
      <w:r w:rsidR="0098788A" w:rsidRPr="006519BE">
        <w:rPr>
          <w:lang w:val="es-ES"/>
        </w:rPr>
        <w:t>2</w:t>
      </w:r>
      <w:r w:rsidRPr="006519BE">
        <w:rPr>
          <w:lang w:val="es-ES"/>
        </w:rPr>
        <w:t xml:space="preserve"> </w:t>
      </w:r>
      <w:r w:rsidR="00AF36B8">
        <w:rPr>
          <w:lang w:val="es-ES"/>
        </w:rPr>
        <w:t xml:space="preserve">años, con el fin de evitar </w:t>
      </w:r>
      <w:r w:rsidR="00C83F44">
        <w:rPr>
          <w:lang w:val="es-ES"/>
        </w:rPr>
        <w:t>su</w:t>
      </w:r>
      <w:r w:rsidRPr="006519BE">
        <w:rPr>
          <w:lang w:val="es-ES"/>
        </w:rPr>
        <w:t xml:space="preserve"> institu</w:t>
      </w:r>
      <w:r w:rsidR="00AF36B8">
        <w:rPr>
          <w:lang w:val="es-ES"/>
        </w:rPr>
        <w:t>c</w:t>
      </w:r>
      <w:r w:rsidRPr="006519BE">
        <w:rPr>
          <w:lang w:val="es-ES"/>
        </w:rPr>
        <w:t>ionaliza</w:t>
      </w:r>
      <w:r w:rsidR="00AF36B8">
        <w:rPr>
          <w:lang w:val="es-ES"/>
        </w:rPr>
        <w:t>c</w:t>
      </w:r>
      <w:r w:rsidRPr="006519BE">
        <w:rPr>
          <w:lang w:val="es-ES"/>
        </w:rPr>
        <w:t>i</w:t>
      </w:r>
      <w:r w:rsidR="00AF36B8">
        <w:rPr>
          <w:lang w:val="es-ES"/>
        </w:rPr>
        <w:t>ó</w:t>
      </w:r>
      <w:r w:rsidRPr="006519BE">
        <w:rPr>
          <w:lang w:val="es-ES"/>
        </w:rPr>
        <w:t>n</w:t>
      </w:r>
      <w:r w:rsidR="00AF36B8">
        <w:rPr>
          <w:lang w:val="es-ES"/>
        </w:rPr>
        <w:t>, proporcionándoles un entorno</w:t>
      </w:r>
      <w:r w:rsidRPr="006519BE">
        <w:rPr>
          <w:lang w:val="es-ES"/>
        </w:rPr>
        <w:t xml:space="preserve"> famil</w:t>
      </w:r>
      <w:r w:rsidR="00AF36B8">
        <w:rPr>
          <w:lang w:val="es-ES"/>
        </w:rPr>
        <w:t>iar y</w:t>
      </w:r>
      <w:r w:rsidRPr="006519BE">
        <w:rPr>
          <w:lang w:val="es-ES"/>
        </w:rPr>
        <w:t xml:space="preserve"> contribu</w:t>
      </w:r>
      <w:r w:rsidR="00AF36B8">
        <w:rPr>
          <w:lang w:val="es-ES"/>
        </w:rPr>
        <w:t xml:space="preserve">yendo así a </w:t>
      </w:r>
      <w:r w:rsidRPr="006519BE">
        <w:rPr>
          <w:lang w:val="es-ES"/>
        </w:rPr>
        <w:t>reduci</w:t>
      </w:r>
      <w:r w:rsidR="00AF36B8">
        <w:rPr>
          <w:lang w:val="es-ES"/>
        </w:rPr>
        <w:t>r el nivel de</w:t>
      </w:r>
      <w:r w:rsidRPr="006519BE">
        <w:rPr>
          <w:lang w:val="es-ES"/>
        </w:rPr>
        <w:t xml:space="preserve"> mortali</w:t>
      </w:r>
      <w:r w:rsidR="00AF36B8">
        <w:rPr>
          <w:lang w:val="es-ES"/>
        </w:rPr>
        <w:t>dad infantil</w:t>
      </w:r>
      <w:r w:rsidRPr="006519BE">
        <w:rPr>
          <w:lang w:val="es-ES"/>
        </w:rPr>
        <w:t>.</w:t>
      </w:r>
    </w:p>
    <w:p w:rsidR="0098788A" w:rsidRPr="00255C65" w:rsidRDefault="004355DB" w:rsidP="004355DB">
      <w:pPr>
        <w:pStyle w:val="SingleTxtG"/>
        <w:rPr>
          <w:lang w:val="es-ES"/>
        </w:rPr>
      </w:pPr>
      <w:r w:rsidRPr="00255C65">
        <w:rPr>
          <w:lang w:val="es-ES"/>
        </w:rPr>
        <w:t>161.</w:t>
      </w:r>
      <w:r w:rsidRPr="00255C65">
        <w:rPr>
          <w:lang w:val="es-ES"/>
        </w:rPr>
        <w:tab/>
      </w:r>
      <w:r w:rsidR="00AF36B8" w:rsidRPr="00255C65">
        <w:rPr>
          <w:lang w:val="es-ES"/>
        </w:rPr>
        <w:t>Para los casos</w:t>
      </w:r>
      <w:r w:rsidRPr="00255C65">
        <w:rPr>
          <w:lang w:val="es-ES"/>
        </w:rPr>
        <w:t xml:space="preserve"> demostrable</w:t>
      </w:r>
      <w:r w:rsidR="00AF36B8" w:rsidRPr="00255C65">
        <w:rPr>
          <w:lang w:val="es-ES"/>
        </w:rPr>
        <w:t>s</w:t>
      </w:r>
      <w:r w:rsidRPr="00255C65">
        <w:rPr>
          <w:lang w:val="es-ES"/>
        </w:rPr>
        <w:t xml:space="preserve"> </w:t>
      </w:r>
      <w:r w:rsidR="00AF36B8" w:rsidRPr="00255C65">
        <w:rPr>
          <w:lang w:val="es-ES"/>
        </w:rPr>
        <w:t>de niños sin</w:t>
      </w:r>
      <w:r w:rsidRPr="00255C65">
        <w:rPr>
          <w:lang w:val="es-ES"/>
        </w:rPr>
        <w:t xml:space="preserve"> famili</w:t>
      </w:r>
      <w:r w:rsidR="00AF36B8" w:rsidRPr="00255C65">
        <w:rPr>
          <w:lang w:val="es-ES"/>
        </w:rPr>
        <w:t>a</w:t>
      </w:r>
      <w:r w:rsidRPr="00255C65">
        <w:rPr>
          <w:lang w:val="es-ES"/>
        </w:rPr>
        <w:t xml:space="preserve"> </w:t>
      </w:r>
      <w:r w:rsidR="00AF36B8" w:rsidRPr="00255C65">
        <w:rPr>
          <w:lang w:val="es-ES"/>
        </w:rPr>
        <w:t>u</w:t>
      </w:r>
      <w:r w:rsidRPr="00255C65">
        <w:rPr>
          <w:lang w:val="es-ES"/>
        </w:rPr>
        <w:t xml:space="preserve"> otr</w:t>
      </w:r>
      <w:r w:rsidR="00AF36B8" w:rsidRPr="00255C65">
        <w:rPr>
          <w:lang w:val="es-ES"/>
        </w:rPr>
        <w:t>os</w:t>
      </w:r>
      <w:r w:rsidRPr="00255C65">
        <w:rPr>
          <w:lang w:val="es-ES"/>
        </w:rPr>
        <w:t xml:space="preserve"> </w:t>
      </w:r>
      <w:r w:rsidR="00AF36B8" w:rsidRPr="00255C65">
        <w:rPr>
          <w:lang w:val="es-ES"/>
        </w:rPr>
        <w:t>parientes que puedan localizarse</w:t>
      </w:r>
      <w:r w:rsidRPr="00255C65">
        <w:rPr>
          <w:lang w:val="es-ES"/>
        </w:rPr>
        <w:t xml:space="preserve">, </w:t>
      </w:r>
      <w:r w:rsidR="00255C65" w:rsidRPr="00255C65">
        <w:rPr>
          <w:lang w:val="es-ES"/>
        </w:rPr>
        <w:t>hay programas</w:t>
      </w:r>
      <w:r w:rsidRPr="00255C65">
        <w:rPr>
          <w:lang w:val="es-ES"/>
        </w:rPr>
        <w:t xml:space="preserve"> </w:t>
      </w:r>
      <w:r w:rsidR="00255C65" w:rsidRPr="00255C65">
        <w:rPr>
          <w:lang w:val="es-ES"/>
        </w:rPr>
        <w:t>de auto</w:t>
      </w:r>
      <w:r w:rsidRPr="00255C65">
        <w:rPr>
          <w:lang w:val="es-ES"/>
        </w:rPr>
        <w:t>construc</w:t>
      </w:r>
      <w:r w:rsidR="00255C65" w:rsidRPr="00255C65">
        <w:rPr>
          <w:lang w:val="es-ES"/>
        </w:rPr>
        <w:t>c</w:t>
      </w:r>
      <w:r w:rsidRPr="00255C65">
        <w:rPr>
          <w:lang w:val="es-ES"/>
        </w:rPr>
        <w:t>i</w:t>
      </w:r>
      <w:r w:rsidR="00255C65" w:rsidRPr="00255C65">
        <w:rPr>
          <w:lang w:val="es-ES"/>
        </w:rPr>
        <w:t>ó</w:t>
      </w:r>
      <w:r w:rsidRPr="00255C65">
        <w:rPr>
          <w:lang w:val="es-ES"/>
        </w:rPr>
        <w:t>n a</w:t>
      </w:r>
      <w:r w:rsidR="00255C65" w:rsidRPr="00255C65">
        <w:rPr>
          <w:lang w:val="es-ES"/>
        </w:rPr>
        <w:t>sistida y de formaci</w:t>
      </w:r>
      <w:r w:rsidR="00255C65">
        <w:rPr>
          <w:lang w:val="es-ES"/>
        </w:rPr>
        <w:t>ón profesional que les facilitan un albergue seguro y planes de inserción en la comunidad y en el</w:t>
      </w:r>
      <w:r w:rsidRPr="00255C65">
        <w:rPr>
          <w:lang w:val="es-ES"/>
        </w:rPr>
        <w:t xml:space="preserve"> m</w:t>
      </w:r>
      <w:r w:rsidR="00255C65">
        <w:rPr>
          <w:lang w:val="es-ES"/>
        </w:rPr>
        <w:t>e</w:t>
      </w:r>
      <w:r w:rsidRPr="00255C65">
        <w:rPr>
          <w:lang w:val="es-ES"/>
        </w:rPr>
        <w:t>r</w:t>
      </w:r>
      <w:r w:rsidR="00255C65">
        <w:rPr>
          <w:lang w:val="es-ES"/>
        </w:rPr>
        <w:t>cado laboral</w:t>
      </w:r>
      <w:r w:rsidRPr="00255C65">
        <w:rPr>
          <w:lang w:val="es-ES"/>
        </w:rPr>
        <w:t>.</w:t>
      </w:r>
    </w:p>
    <w:p w:rsidR="004355DB" w:rsidRPr="00480439" w:rsidRDefault="004355DB" w:rsidP="004355DB">
      <w:pPr>
        <w:pStyle w:val="SingleTxtG"/>
        <w:rPr>
          <w:lang w:val="es-ES"/>
        </w:rPr>
      </w:pPr>
      <w:r w:rsidRPr="00255C65">
        <w:rPr>
          <w:lang w:val="es-ES"/>
        </w:rPr>
        <w:t>162.</w:t>
      </w:r>
      <w:r w:rsidRPr="00255C65">
        <w:rPr>
          <w:lang w:val="es-ES"/>
        </w:rPr>
        <w:tab/>
      </w:r>
      <w:r w:rsidR="00255C65" w:rsidRPr="00255C65">
        <w:rPr>
          <w:lang w:val="es-ES"/>
        </w:rPr>
        <w:t>Se está reduciendo gradual y selectivamente el nú</w:t>
      </w:r>
      <w:r w:rsidRPr="00255C65">
        <w:rPr>
          <w:lang w:val="es-ES"/>
        </w:rPr>
        <w:t>mer</w:t>
      </w:r>
      <w:r w:rsidR="00255C65" w:rsidRPr="00255C65">
        <w:rPr>
          <w:lang w:val="es-ES"/>
        </w:rPr>
        <w:t>o de</w:t>
      </w:r>
      <w:r w:rsidRPr="00255C65">
        <w:rPr>
          <w:lang w:val="es-ES"/>
        </w:rPr>
        <w:t xml:space="preserve"> institu</w:t>
      </w:r>
      <w:r w:rsidR="00255C65" w:rsidRPr="00255C65">
        <w:rPr>
          <w:lang w:val="es-ES"/>
        </w:rPr>
        <w:t>c</w:t>
      </w:r>
      <w:r w:rsidRPr="00255C65">
        <w:rPr>
          <w:lang w:val="es-ES"/>
        </w:rPr>
        <w:t>ion</w:t>
      </w:r>
      <w:r w:rsidR="00255C65" w:rsidRPr="00255C65">
        <w:rPr>
          <w:lang w:val="es-ES"/>
        </w:rPr>
        <w:t>e</w:t>
      </w:r>
      <w:r w:rsidRPr="00255C65">
        <w:rPr>
          <w:lang w:val="es-ES"/>
        </w:rPr>
        <w:t xml:space="preserve">s </w:t>
      </w:r>
      <w:r w:rsidR="00C83F44">
        <w:rPr>
          <w:lang w:val="es-ES"/>
        </w:rPr>
        <w:t>con miras a</w:t>
      </w:r>
      <w:r w:rsidR="00255C65" w:rsidRPr="00255C65">
        <w:rPr>
          <w:lang w:val="es-ES"/>
        </w:rPr>
        <w:t xml:space="preserve"> evitar la</w:t>
      </w:r>
      <w:r w:rsidRPr="00255C65">
        <w:rPr>
          <w:lang w:val="es-ES"/>
        </w:rPr>
        <w:t xml:space="preserve"> institu</w:t>
      </w:r>
      <w:r w:rsidR="00255C65" w:rsidRPr="00255C65">
        <w:rPr>
          <w:lang w:val="es-ES"/>
        </w:rPr>
        <w:t>c</w:t>
      </w:r>
      <w:r w:rsidRPr="00255C65">
        <w:rPr>
          <w:lang w:val="es-ES"/>
        </w:rPr>
        <w:t>ionaliza</w:t>
      </w:r>
      <w:r w:rsidR="00255C65" w:rsidRPr="00255C65">
        <w:rPr>
          <w:lang w:val="es-ES"/>
        </w:rPr>
        <w:t>c</w:t>
      </w:r>
      <w:r w:rsidRPr="00255C65">
        <w:rPr>
          <w:lang w:val="es-ES"/>
        </w:rPr>
        <w:t>i</w:t>
      </w:r>
      <w:r w:rsidR="00255C65" w:rsidRPr="00255C65">
        <w:rPr>
          <w:lang w:val="es-ES"/>
        </w:rPr>
        <w:t>ó</w:t>
      </w:r>
      <w:r w:rsidRPr="00255C65">
        <w:rPr>
          <w:lang w:val="es-ES"/>
        </w:rPr>
        <w:t xml:space="preserve">n </w:t>
      </w:r>
      <w:r w:rsidR="00255C65" w:rsidRPr="00255C65">
        <w:rPr>
          <w:lang w:val="es-ES"/>
        </w:rPr>
        <w:t>y, por consiguiente, la</w:t>
      </w:r>
      <w:r w:rsidRPr="00255C65">
        <w:rPr>
          <w:lang w:val="es-ES"/>
        </w:rPr>
        <w:t xml:space="preserve"> separa</w:t>
      </w:r>
      <w:r w:rsidR="00255C65">
        <w:rPr>
          <w:lang w:val="es-ES"/>
        </w:rPr>
        <w:t>c</w:t>
      </w:r>
      <w:r w:rsidRPr="00255C65">
        <w:rPr>
          <w:lang w:val="es-ES"/>
        </w:rPr>
        <w:t>i</w:t>
      </w:r>
      <w:r w:rsidR="00255C65">
        <w:rPr>
          <w:lang w:val="es-ES"/>
        </w:rPr>
        <w:t>ó</w:t>
      </w:r>
      <w:r w:rsidRPr="00255C65">
        <w:rPr>
          <w:lang w:val="es-ES"/>
        </w:rPr>
        <w:t xml:space="preserve">n </w:t>
      </w:r>
      <w:r w:rsidR="00255C65">
        <w:rPr>
          <w:lang w:val="es-ES"/>
        </w:rPr>
        <w:t>voluntaria de los niños de sus</w:t>
      </w:r>
      <w:r w:rsidRPr="00255C65">
        <w:rPr>
          <w:lang w:val="es-ES"/>
        </w:rPr>
        <w:t xml:space="preserve"> famili</w:t>
      </w:r>
      <w:r w:rsidR="00255C65">
        <w:rPr>
          <w:lang w:val="es-ES"/>
        </w:rPr>
        <w:t>a</w:t>
      </w:r>
      <w:r w:rsidRPr="00255C65">
        <w:rPr>
          <w:lang w:val="es-ES"/>
        </w:rPr>
        <w:t xml:space="preserve">s. </w:t>
      </w:r>
      <w:r w:rsidRPr="00FE4354">
        <w:rPr>
          <w:lang w:val="es-ES"/>
        </w:rPr>
        <w:t>A</w:t>
      </w:r>
      <w:r w:rsidR="00255C65" w:rsidRPr="00FE4354">
        <w:rPr>
          <w:lang w:val="es-ES"/>
        </w:rPr>
        <w:t>l propio</w:t>
      </w:r>
      <w:r w:rsidRPr="00FE4354">
        <w:rPr>
          <w:lang w:val="es-ES"/>
        </w:rPr>
        <w:t xml:space="preserve"> ti</w:t>
      </w:r>
      <w:r w:rsidR="00255C65" w:rsidRPr="00FE4354">
        <w:rPr>
          <w:lang w:val="es-ES"/>
        </w:rPr>
        <w:t>empo</w:t>
      </w:r>
      <w:r w:rsidRPr="00FE4354">
        <w:rPr>
          <w:lang w:val="es-ES"/>
        </w:rPr>
        <w:t xml:space="preserve">, </w:t>
      </w:r>
      <w:r w:rsidR="00FE4354" w:rsidRPr="00FE4354">
        <w:rPr>
          <w:lang w:val="es-ES"/>
        </w:rPr>
        <w:t>se están estableciendo las</w:t>
      </w:r>
      <w:r w:rsidRPr="00FE4354">
        <w:rPr>
          <w:lang w:val="es-ES"/>
        </w:rPr>
        <w:t xml:space="preserve"> condi</w:t>
      </w:r>
      <w:r w:rsidR="00FE4354" w:rsidRPr="00FE4354">
        <w:rPr>
          <w:lang w:val="es-ES"/>
        </w:rPr>
        <w:t>c</w:t>
      </w:r>
      <w:r w:rsidRPr="00FE4354">
        <w:rPr>
          <w:lang w:val="es-ES"/>
        </w:rPr>
        <w:t>ion</w:t>
      </w:r>
      <w:r w:rsidR="00FE4354" w:rsidRPr="00FE4354">
        <w:rPr>
          <w:lang w:val="es-ES"/>
        </w:rPr>
        <w:t>e</w:t>
      </w:r>
      <w:r w:rsidRPr="00FE4354">
        <w:rPr>
          <w:lang w:val="es-ES"/>
        </w:rPr>
        <w:t>s</w:t>
      </w:r>
      <w:r w:rsidR="00FE4354" w:rsidRPr="00FE4354">
        <w:rPr>
          <w:lang w:val="es-ES"/>
        </w:rPr>
        <w:t xml:space="preserve"> necesarias </w:t>
      </w:r>
      <w:r w:rsidR="00C83F44">
        <w:rPr>
          <w:lang w:val="es-ES"/>
        </w:rPr>
        <w:t>para</w:t>
      </w:r>
      <w:r w:rsidR="00FE4354" w:rsidRPr="00FE4354">
        <w:rPr>
          <w:lang w:val="es-ES"/>
        </w:rPr>
        <w:t xml:space="preserve"> </w:t>
      </w:r>
      <w:r w:rsidRPr="00FE4354">
        <w:rPr>
          <w:lang w:val="es-ES"/>
        </w:rPr>
        <w:t>pro</w:t>
      </w:r>
      <w:r w:rsidR="00FE4354" w:rsidRPr="00FE4354">
        <w:rPr>
          <w:lang w:val="es-ES"/>
        </w:rPr>
        <w:t>porcionar un servicio más</w:t>
      </w:r>
      <w:r w:rsidRPr="00FE4354">
        <w:rPr>
          <w:lang w:val="es-ES"/>
        </w:rPr>
        <w:t xml:space="preserve"> dign</w:t>
      </w:r>
      <w:r w:rsidR="00FE4354" w:rsidRPr="00FE4354">
        <w:rPr>
          <w:lang w:val="es-ES"/>
        </w:rPr>
        <w:t>o</w:t>
      </w:r>
      <w:r w:rsidRPr="00FE4354">
        <w:rPr>
          <w:lang w:val="es-ES"/>
        </w:rPr>
        <w:t xml:space="preserve"> </w:t>
      </w:r>
      <w:r w:rsidR="00FE4354" w:rsidRPr="00FE4354">
        <w:rPr>
          <w:lang w:val="es-ES"/>
        </w:rPr>
        <w:t>a los niños privados de libertad y pronto se construirán instalaciones de detenci</w:t>
      </w:r>
      <w:r w:rsidR="00FE4354">
        <w:rPr>
          <w:lang w:val="es-ES"/>
        </w:rPr>
        <w:t>ón</w:t>
      </w:r>
      <w:r w:rsidRPr="00FE4354">
        <w:rPr>
          <w:lang w:val="es-ES"/>
        </w:rPr>
        <w:t xml:space="preserve"> par</w:t>
      </w:r>
      <w:r w:rsidR="00FE4354">
        <w:rPr>
          <w:lang w:val="es-ES"/>
        </w:rPr>
        <w:t>cial</w:t>
      </w:r>
      <w:r w:rsidRPr="00FE4354">
        <w:rPr>
          <w:lang w:val="es-ES"/>
        </w:rPr>
        <w:t xml:space="preserve">, </w:t>
      </w:r>
      <w:r w:rsidR="00480439">
        <w:rPr>
          <w:lang w:val="es-ES"/>
        </w:rPr>
        <w:t>que servirán también para los niños sin familia</w:t>
      </w:r>
      <w:r w:rsidRPr="00FE4354">
        <w:rPr>
          <w:lang w:val="es-ES"/>
        </w:rPr>
        <w:t xml:space="preserve"> biol</w:t>
      </w:r>
      <w:r w:rsidR="00480439">
        <w:rPr>
          <w:lang w:val="es-ES"/>
        </w:rPr>
        <w:t>ó</w:t>
      </w:r>
      <w:r w:rsidRPr="00FE4354">
        <w:rPr>
          <w:lang w:val="es-ES"/>
        </w:rPr>
        <w:t>gica</w:t>
      </w:r>
      <w:r w:rsidR="00480439">
        <w:rPr>
          <w:lang w:val="es-ES"/>
        </w:rPr>
        <w:t xml:space="preserve"> ni</w:t>
      </w:r>
      <w:r w:rsidRPr="00FE4354">
        <w:rPr>
          <w:lang w:val="es-ES"/>
        </w:rPr>
        <w:t xml:space="preserve"> posibili</w:t>
      </w:r>
      <w:r w:rsidR="00480439">
        <w:rPr>
          <w:lang w:val="es-ES"/>
        </w:rPr>
        <w:t xml:space="preserve">dad </w:t>
      </w:r>
      <w:r w:rsidRPr="00FE4354">
        <w:rPr>
          <w:lang w:val="es-ES"/>
        </w:rPr>
        <w:t>d</w:t>
      </w:r>
      <w:r w:rsidR="00480439">
        <w:rPr>
          <w:lang w:val="es-ES"/>
        </w:rPr>
        <w:t>e ser colocados en</w:t>
      </w:r>
      <w:r w:rsidRPr="00FE4354">
        <w:rPr>
          <w:lang w:val="es-ES"/>
        </w:rPr>
        <w:t xml:space="preserve"> famili</w:t>
      </w:r>
      <w:r w:rsidR="00480439">
        <w:rPr>
          <w:lang w:val="es-ES"/>
        </w:rPr>
        <w:t>a</w:t>
      </w:r>
      <w:r w:rsidRPr="00FE4354">
        <w:rPr>
          <w:lang w:val="es-ES"/>
        </w:rPr>
        <w:t>s</w:t>
      </w:r>
      <w:r w:rsidR="00480439">
        <w:rPr>
          <w:lang w:val="es-ES"/>
        </w:rPr>
        <w:t xml:space="preserve"> de acogida</w:t>
      </w:r>
      <w:r w:rsidRPr="00FE4354">
        <w:rPr>
          <w:lang w:val="es-ES"/>
        </w:rPr>
        <w:t xml:space="preserve">. </w:t>
      </w:r>
      <w:r w:rsidR="00480439">
        <w:rPr>
          <w:lang w:val="es-ES"/>
        </w:rPr>
        <w:t>También se está realizando un esfuerzo a fin de mejorar el nivel de vida de las</w:t>
      </w:r>
      <w:r w:rsidRPr="00480439">
        <w:rPr>
          <w:lang w:val="es-ES"/>
        </w:rPr>
        <w:t xml:space="preserve"> famili</w:t>
      </w:r>
      <w:r w:rsidR="00480439">
        <w:rPr>
          <w:lang w:val="es-ES"/>
        </w:rPr>
        <w:t>a</w:t>
      </w:r>
      <w:r w:rsidRPr="00480439">
        <w:rPr>
          <w:lang w:val="es-ES"/>
        </w:rPr>
        <w:t>s</w:t>
      </w:r>
      <w:r w:rsidR="00480439">
        <w:rPr>
          <w:lang w:val="es-ES"/>
        </w:rPr>
        <w:t xml:space="preserve"> de acogida y madres tutoras</w:t>
      </w:r>
      <w:r w:rsidRPr="00480439">
        <w:rPr>
          <w:lang w:val="es-ES"/>
        </w:rPr>
        <w:t xml:space="preserve">, </w:t>
      </w:r>
      <w:r w:rsidR="00C83F44">
        <w:rPr>
          <w:lang w:val="es-ES"/>
        </w:rPr>
        <w:t>proporcion</w:t>
      </w:r>
      <w:r w:rsidR="00480439">
        <w:rPr>
          <w:lang w:val="es-ES"/>
        </w:rPr>
        <w:t>ándoles cestas</w:t>
      </w:r>
      <w:r w:rsidR="00C83F44">
        <w:rPr>
          <w:lang w:val="es-ES"/>
        </w:rPr>
        <w:t xml:space="preserve"> básicas</w:t>
      </w:r>
      <w:r w:rsidR="00480439">
        <w:rPr>
          <w:lang w:val="es-ES"/>
        </w:rPr>
        <w:t xml:space="preserve"> de alimentos y</w:t>
      </w:r>
      <w:r w:rsidRPr="00480439">
        <w:rPr>
          <w:lang w:val="es-ES"/>
        </w:rPr>
        <w:t xml:space="preserve"> s</w:t>
      </w:r>
      <w:r w:rsidR="00480439">
        <w:rPr>
          <w:lang w:val="es-ES"/>
        </w:rPr>
        <w:t>ubvenciones</w:t>
      </w:r>
      <w:r w:rsidRPr="00480439">
        <w:rPr>
          <w:lang w:val="es-ES"/>
        </w:rPr>
        <w:t xml:space="preserve"> </w:t>
      </w:r>
      <w:r w:rsidR="00C83F44">
        <w:rPr>
          <w:lang w:val="es-ES"/>
        </w:rPr>
        <w:t>en metálico</w:t>
      </w:r>
      <w:r w:rsidRPr="00480439">
        <w:rPr>
          <w:lang w:val="es-ES"/>
        </w:rPr>
        <w:t>.</w:t>
      </w:r>
    </w:p>
    <w:p w:rsidR="004355DB" w:rsidRPr="002D7F67" w:rsidRDefault="004355DB" w:rsidP="004355DB">
      <w:pPr>
        <w:pStyle w:val="SingleTxtG"/>
        <w:rPr>
          <w:lang w:val="es-ES"/>
        </w:rPr>
      </w:pPr>
      <w:r w:rsidRPr="00480439">
        <w:rPr>
          <w:lang w:val="es-ES"/>
        </w:rPr>
        <w:t>163.</w:t>
      </w:r>
      <w:r w:rsidRPr="00480439">
        <w:rPr>
          <w:lang w:val="es-ES"/>
        </w:rPr>
        <w:tab/>
      </w:r>
      <w:r w:rsidR="00480439" w:rsidRPr="00480439">
        <w:rPr>
          <w:lang w:val="es-ES"/>
        </w:rPr>
        <w:t>Existen también</w:t>
      </w:r>
      <w:r w:rsidRPr="00480439">
        <w:rPr>
          <w:lang w:val="es-ES"/>
        </w:rPr>
        <w:t xml:space="preserve"> program</w:t>
      </w:r>
      <w:r w:rsidR="00480439" w:rsidRPr="00480439">
        <w:rPr>
          <w:lang w:val="es-ES"/>
        </w:rPr>
        <w:t>as</w:t>
      </w:r>
      <w:r w:rsidRPr="00480439">
        <w:rPr>
          <w:lang w:val="es-ES"/>
        </w:rPr>
        <w:t xml:space="preserve"> </w:t>
      </w:r>
      <w:r w:rsidR="00480439" w:rsidRPr="00480439">
        <w:rPr>
          <w:lang w:val="es-ES"/>
        </w:rPr>
        <w:t>de asesoramiento, rehabilitación psi</w:t>
      </w:r>
      <w:r w:rsidRPr="00480439">
        <w:rPr>
          <w:lang w:val="es-ES"/>
        </w:rPr>
        <w:t xml:space="preserve">cosocial </w:t>
      </w:r>
      <w:r w:rsidR="00480439" w:rsidRPr="00480439">
        <w:rPr>
          <w:lang w:val="es-ES"/>
        </w:rPr>
        <w:t>y reintegraci</w:t>
      </w:r>
      <w:r w:rsidR="00480439">
        <w:rPr>
          <w:lang w:val="es-ES"/>
        </w:rPr>
        <w:t>ón</w:t>
      </w:r>
      <w:r w:rsidRPr="00480439">
        <w:rPr>
          <w:lang w:val="es-ES"/>
        </w:rPr>
        <w:t xml:space="preserve"> social </w:t>
      </w:r>
      <w:r w:rsidR="00480439">
        <w:rPr>
          <w:lang w:val="es-ES"/>
        </w:rPr>
        <w:t>y</w:t>
      </w:r>
      <w:r w:rsidRPr="00480439">
        <w:rPr>
          <w:lang w:val="es-ES"/>
        </w:rPr>
        <w:t xml:space="preserve"> famil</w:t>
      </w:r>
      <w:r w:rsidR="00480439">
        <w:rPr>
          <w:lang w:val="es-ES"/>
        </w:rPr>
        <w:t>iar de los niños</w:t>
      </w:r>
      <w:r w:rsidRPr="00480439">
        <w:rPr>
          <w:lang w:val="es-ES"/>
        </w:rPr>
        <w:t xml:space="preserve"> v</w:t>
      </w:r>
      <w:r w:rsidR="00480439">
        <w:rPr>
          <w:lang w:val="es-ES"/>
        </w:rPr>
        <w:t>í</w:t>
      </w:r>
      <w:r w:rsidRPr="00480439">
        <w:rPr>
          <w:lang w:val="es-ES"/>
        </w:rPr>
        <w:t>ctim</w:t>
      </w:r>
      <w:r w:rsidR="00480439">
        <w:rPr>
          <w:lang w:val="es-ES"/>
        </w:rPr>
        <w:t>a</w:t>
      </w:r>
      <w:r w:rsidRPr="00480439">
        <w:rPr>
          <w:lang w:val="es-ES"/>
        </w:rPr>
        <w:t xml:space="preserve">s </w:t>
      </w:r>
      <w:r w:rsidR="00480439">
        <w:rPr>
          <w:lang w:val="es-ES"/>
        </w:rPr>
        <w:t>de</w:t>
      </w:r>
      <w:r w:rsidRPr="00480439">
        <w:rPr>
          <w:lang w:val="es-ES"/>
        </w:rPr>
        <w:t xml:space="preserve"> act</w:t>
      </w:r>
      <w:r w:rsidR="00480439">
        <w:rPr>
          <w:lang w:val="es-ES"/>
        </w:rPr>
        <w:t>o</w:t>
      </w:r>
      <w:r w:rsidRPr="00480439">
        <w:rPr>
          <w:lang w:val="es-ES"/>
        </w:rPr>
        <w:t xml:space="preserve">s </w:t>
      </w:r>
      <w:r w:rsidR="00480439">
        <w:rPr>
          <w:lang w:val="es-ES"/>
        </w:rPr>
        <w:t>de</w:t>
      </w:r>
      <w:r w:rsidRPr="00480439">
        <w:rPr>
          <w:lang w:val="es-ES"/>
        </w:rPr>
        <w:t xml:space="preserve"> violenc</w:t>
      </w:r>
      <w:r w:rsidR="00480439">
        <w:rPr>
          <w:lang w:val="es-ES"/>
        </w:rPr>
        <w:t>ia</w:t>
      </w:r>
      <w:r w:rsidRPr="00480439">
        <w:rPr>
          <w:lang w:val="es-ES"/>
        </w:rPr>
        <w:t xml:space="preserve">. </w:t>
      </w:r>
      <w:r w:rsidR="00480439" w:rsidRPr="002D7F67">
        <w:rPr>
          <w:lang w:val="es-ES"/>
        </w:rPr>
        <w:t>Se les imparte una formación</w:t>
      </w:r>
      <w:r w:rsidR="002D7F67" w:rsidRPr="002D7F67">
        <w:rPr>
          <w:lang w:val="es-ES"/>
        </w:rPr>
        <w:t xml:space="preserve"> profesional con</w:t>
      </w:r>
      <w:r w:rsidRPr="002D7F67">
        <w:rPr>
          <w:lang w:val="es-ES"/>
        </w:rPr>
        <w:t xml:space="preserve"> curs</w:t>
      </w:r>
      <w:r w:rsidR="002D7F67" w:rsidRPr="002D7F67">
        <w:rPr>
          <w:lang w:val="es-ES"/>
        </w:rPr>
        <w:t>o</w:t>
      </w:r>
      <w:r w:rsidRPr="002D7F67">
        <w:rPr>
          <w:lang w:val="es-ES"/>
        </w:rPr>
        <w:t xml:space="preserve">s </w:t>
      </w:r>
      <w:r w:rsidR="002D7F67" w:rsidRPr="002D7F67">
        <w:rPr>
          <w:lang w:val="es-ES"/>
        </w:rPr>
        <w:t>de cocina</w:t>
      </w:r>
      <w:r w:rsidRPr="002D7F67">
        <w:rPr>
          <w:lang w:val="es-ES"/>
        </w:rPr>
        <w:t>, manicur</w:t>
      </w:r>
      <w:r w:rsidR="002D7F67" w:rsidRPr="002D7F67">
        <w:rPr>
          <w:lang w:val="es-ES"/>
        </w:rPr>
        <w:t>a</w:t>
      </w:r>
      <w:r w:rsidRPr="002D7F67">
        <w:rPr>
          <w:lang w:val="es-ES"/>
        </w:rPr>
        <w:t>/pedicur</w:t>
      </w:r>
      <w:r w:rsidR="002D7F67" w:rsidRPr="002D7F67">
        <w:rPr>
          <w:lang w:val="es-ES"/>
        </w:rPr>
        <w:t>a</w:t>
      </w:r>
      <w:r w:rsidRPr="002D7F67">
        <w:rPr>
          <w:lang w:val="es-ES"/>
        </w:rPr>
        <w:t>, electrici</w:t>
      </w:r>
      <w:r w:rsidR="002D7F67" w:rsidRPr="002D7F67">
        <w:rPr>
          <w:lang w:val="es-ES"/>
        </w:rPr>
        <w:t>dad</w:t>
      </w:r>
      <w:r w:rsidRPr="002D7F67">
        <w:rPr>
          <w:lang w:val="es-ES"/>
        </w:rPr>
        <w:t xml:space="preserve">, </w:t>
      </w:r>
      <w:r w:rsidR="002D7F67" w:rsidRPr="002D7F67">
        <w:rPr>
          <w:lang w:val="es-ES"/>
        </w:rPr>
        <w:t>zapatería</w:t>
      </w:r>
      <w:r w:rsidRPr="002D7F67">
        <w:rPr>
          <w:lang w:val="es-ES"/>
        </w:rPr>
        <w:t xml:space="preserve">, </w:t>
      </w:r>
      <w:r w:rsidR="002D7F67" w:rsidRPr="002D7F67">
        <w:rPr>
          <w:lang w:val="es-ES"/>
        </w:rPr>
        <w:t xml:space="preserve">tecnología de la </w:t>
      </w:r>
      <w:r w:rsidRPr="002D7F67">
        <w:rPr>
          <w:lang w:val="es-ES"/>
        </w:rPr>
        <w:t>informa</w:t>
      </w:r>
      <w:r w:rsidR="002D7F67">
        <w:rPr>
          <w:lang w:val="es-ES"/>
        </w:rPr>
        <w:t>c</w:t>
      </w:r>
      <w:r w:rsidRPr="002D7F67">
        <w:rPr>
          <w:lang w:val="es-ES"/>
        </w:rPr>
        <w:t>i</w:t>
      </w:r>
      <w:r w:rsidR="002D7F67">
        <w:rPr>
          <w:lang w:val="es-ES"/>
        </w:rPr>
        <w:t>ó</w:t>
      </w:r>
      <w:r w:rsidRPr="002D7F67">
        <w:rPr>
          <w:lang w:val="es-ES"/>
        </w:rPr>
        <w:t xml:space="preserve">n, </w:t>
      </w:r>
      <w:r w:rsidR="002D7F67">
        <w:rPr>
          <w:lang w:val="es-ES"/>
        </w:rPr>
        <w:t>cerrajería</w:t>
      </w:r>
      <w:r w:rsidRPr="002D7F67">
        <w:rPr>
          <w:lang w:val="es-ES"/>
        </w:rPr>
        <w:t>, mec</w:t>
      </w:r>
      <w:r w:rsidR="002D7F67">
        <w:rPr>
          <w:lang w:val="es-ES"/>
        </w:rPr>
        <w:t>á</w:t>
      </w:r>
      <w:r w:rsidRPr="002D7F67">
        <w:rPr>
          <w:lang w:val="es-ES"/>
        </w:rPr>
        <w:t>nic</w:t>
      </w:r>
      <w:r w:rsidR="002D7F67">
        <w:rPr>
          <w:lang w:val="es-ES"/>
        </w:rPr>
        <w:t>a</w:t>
      </w:r>
      <w:r w:rsidRPr="002D7F67">
        <w:rPr>
          <w:lang w:val="es-ES"/>
        </w:rPr>
        <w:t xml:space="preserve">, </w:t>
      </w:r>
      <w:r w:rsidR="002D7F67">
        <w:rPr>
          <w:lang w:val="es-ES"/>
        </w:rPr>
        <w:t>cuidados infantiles</w:t>
      </w:r>
      <w:r w:rsidRPr="002D7F67">
        <w:rPr>
          <w:lang w:val="es-ES"/>
        </w:rPr>
        <w:t xml:space="preserve"> </w:t>
      </w:r>
      <w:r w:rsidR="002D7F67">
        <w:rPr>
          <w:lang w:val="es-ES"/>
        </w:rPr>
        <w:t>y</w:t>
      </w:r>
      <w:r w:rsidRPr="002D7F67">
        <w:rPr>
          <w:lang w:val="es-ES"/>
        </w:rPr>
        <w:t xml:space="preserve"> otr</w:t>
      </w:r>
      <w:r w:rsidR="002D7F67">
        <w:rPr>
          <w:lang w:val="es-ES"/>
        </w:rPr>
        <w:t>a</w:t>
      </w:r>
      <w:r w:rsidRPr="002D7F67">
        <w:rPr>
          <w:lang w:val="es-ES"/>
        </w:rPr>
        <w:t xml:space="preserve">s </w:t>
      </w:r>
      <w:r w:rsidR="002D7F67">
        <w:rPr>
          <w:lang w:val="es-ES"/>
        </w:rPr>
        <w:t xml:space="preserve">materias </w:t>
      </w:r>
      <w:r w:rsidRPr="002D7F67">
        <w:rPr>
          <w:lang w:val="es-ES"/>
        </w:rPr>
        <w:t>(</w:t>
      </w:r>
      <w:r w:rsidR="00C83F44">
        <w:rPr>
          <w:lang w:val="es-ES"/>
        </w:rPr>
        <w:t>se trata de diferentes</w:t>
      </w:r>
      <w:r w:rsidRPr="002D7F67">
        <w:rPr>
          <w:lang w:val="es-ES"/>
        </w:rPr>
        <w:t xml:space="preserve"> </w:t>
      </w:r>
      <w:r w:rsidR="002D7F67">
        <w:rPr>
          <w:lang w:val="es-ES"/>
        </w:rPr>
        <w:t>inicia</w:t>
      </w:r>
      <w:r w:rsidRPr="002D7F67">
        <w:rPr>
          <w:lang w:val="es-ES"/>
        </w:rPr>
        <w:t>tiv</w:t>
      </w:r>
      <w:r w:rsidR="002D7F67">
        <w:rPr>
          <w:lang w:val="es-ES"/>
        </w:rPr>
        <w:t>a</w:t>
      </w:r>
      <w:r w:rsidRPr="002D7F67">
        <w:rPr>
          <w:lang w:val="es-ES"/>
        </w:rPr>
        <w:t xml:space="preserve">s </w:t>
      </w:r>
      <w:r w:rsidR="002D7F67">
        <w:rPr>
          <w:lang w:val="es-ES"/>
        </w:rPr>
        <w:t>para atender a este</w:t>
      </w:r>
      <w:r w:rsidR="0098788A" w:rsidRPr="002D7F67">
        <w:rPr>
          <w:lang w:val="es-ES"/>
        </w:rPr>
        <w:t xml:space="preserve"> grup</w:t>
      </w:r>
      <w:r w:rsidR="002D7F67">
        <w:rPr>
          <w:lang w:val="es-ES"/>
        </w:rPr>
        <w:t>o de niños</w:t>
      </w:r>
      <w:r w:rsidR="0098788A" w:rsidRPr="002D7F67">
        <w:rPr>
          <w:lang w:val="es-ES"/>
        </w:rPr>
        <w:t>).</w:t>
      </w:r>
    </w:p>
    <w:p w:rsidR="004355DB" w:rsidRDefault="004355DB" w:rsidP="004355DB">
      <w:pPr>
        <w:pStyle w:val="SingleTxtG"/>
        <w:rPr>
          <w:lang w:val="es-ES"/>
        </w:rPr>
      </w:pPr>
      <w:r w:rsidRPr="002D7F67">
        <w:rPr>
          <w:lang w:val="es-ES"/>
        </w:rPr>
        <w:t>164.</w:t>
      </w:r>
      <w:r w:rsidRPr="002D7F67">
        <w:rPr>
          <w:lang w:val="es-ES"/>
        </w:rPr>
        <w:tab/>
      </w:r>
      <w:r w:rsidR="002D7F67" w:rsidRPr="002D7F67">
        <w:rPr>
          <w:lang w:val="es-ES"/>
        </w:rPr>
        <w:t>La encuesta realizada e</w:t>
      </w:r>
      <w:r w:rsidRPr="002D7F67">
        <w:rPr>
          <w:lang w:val="es-ES"/>
        </w:rPr>
        <w:t xml:space="preserve">n </w:t>
      </w:r>
      <w:r w:rsidR="002D7F67" w:rsidRPr="002D7F67">
        <w:rPr>
          <w:lang w:val="es-ES"/>
        </w:rPr>
        <w:t>los principales centros de</w:t>
      </w:r>
      <w:r w:rsidRPr="002D7F67">
        <w:rPr>
          <w:lang w:val="es-ES"/>
        </w:rPr>
        <w:t xml:space="preserve"> po</w:t>
      </w:r>
      <w:r w:rsidR="002D7F67" w:rsidRPr="002D7F67">
        <w:rPr>
          <w:lang w:val="es-ES"/>
        </w:rPr>
        <w:t>b</w:t>
      </w:r>
      <w:r w:rsidRPr="002D7F67">
        <w:rPr>
          <w:lang w:val="es-ES"/>
        </w:rPr>
        <w:t>la</w:t>
      </w:r>
      <w:r w:rsidR="002D7F67" w:rsidRPr="002D7F67">
        <w:rPr>
          <w:lang w:val="es-ES"/>
        </w:rPr>
        <w:t>c</w:t>
      </w:r>
      <w:r w:rsidRPr="002D7F67">
        <w:rPr>
          <w:lang w:val="es-ES"/>
        </w:rPr>
        <w:t>i</w:t>
      </w:r>
      <w:r w:rsidR="002D7F67" w:rsidRPr="002D7F67">
        <w:rPr>
          <w:lang w:val="es-ES"/>
        </w:rPr>
        <w:t>ó</w:t>
      </w:r>
      <w:r w:rsidRPr="002D7F67">
        <w:rPr>
          <w:lang w:val="es-ES"/>
        </w:rPr>
        <w:t>n</w:t>
      </w:r>
      <w:r w:rsidR="002D7F67" w:rsidRPr="002D7F67">
        <w:rPr>
          <w:lang w:val="es-ES"/>
        </w:rPr>
        <w:t xml:space="preserve"> ha </w:t>
      </w:r>
      <w:r w:rsidR="00C83F44">
        <w:rPr>
          <w:lang w:val="es-ES"/>
        </w:rPr>
        <w:t>puesto de relieve</w:t>
      </w:r>
      <w:r w:rsidR="002D7F67" w:rsidRPr="002D7F67">
        <w:rPr>
          <w:lang w:val="es-ES"/>
        </w:rPr>
        <w:t xml:space="preserve"> que existen ciertas</w:t>
      </w:r>
      <w:r w:rsidRPr="002D7F67">
        <w:rPr>
          <w:lang w:val="es-ES"/>
        </w:rPr>
        <w:t xml:space="preserve"> institu</w:t>
      </w:r>
      <w:r w:rsidR="002D7F67" w:rsidRPr="002D7F67">
        <w:rPr>
          <w:lang w:val="es-ES"/>
        </w:rPr>
        <w:t>c</w:t>
      </w:r>
      <w:r w:rsidRPr="002D7F67">
        <w:rPr>
          <w:lang w:val="es-ES"/>
        </w:rPr>
        <w:t>ion</w:t>
      </w:r>
      <w:r w:rsidR="002D7F67" w:rsidRPr="002D7F67">
        <w:rPr>
          <w:lang w:val="es-ES"/>
        </w:rPr>
        <w:t>e</w:t>
      </w:r>
      <w:r w:rsidRPr="002D7F67">
        <w:rPr>
          <w:lang w:val="es-ES"/>
        </w:rPr>
        <w:t xml:space="preserve">s </w:t>
      </w:r>
      <w:r w:rsidR="002D7F67">
        <w:rPr>
          <w:lang w:val="es-ES"/>
        </w:rPr>
        <w:t>en las que se encuentran niños que no tienen una familia</w:t>
      </w:r>
      <w:r w:rsidRPr="002D7F67">
        <w:rPr>
          <w:lang w:val="es-ES"/>
        </w:rPr>
        <w:t xml:space="preserve"> biol</w:t>
      </w:r>
      <w:r w:rsidR="002D7F67">
        <w:rPr>
          <w:lang w:val="es-ES"/>
        </w:rPr>
        <w:t>ó</w:t>
      </w:r>
      <w:r w:rsidRPr="002D7F67">
        <w:rPr>
          <w:lang w:val="es-ES"/>
        </w:rPr>
        <w:t>gica</w:t>
      </w:r>
      <w:r w:rsidR="002D7F67">
        <w:rPr>
          <w:lang w:val="es-ES"/>
        </w:rPr>
        <w:t xml:space="preserve"> y a los que no ha sido</w:t>
      </w:r>
      <w:r w:rsidRPr="002D7F67">
        <w:rPr>
          <w:lang w:val="es-ES"/>
        </w:rPr>
        <w:t xml:space="preserve"> posible </w:t>
      </w:r>
      <w:r w:rsidR="002D7F67">
        <w:rPr>
          <w:lang w:val="es-ES"/>
        </w:rPr>
        <w:t xml:space="preserve">colocar en </w:t>
      </w:r>
      <w:r w:rsidRPr="002D7F67">
        <w:rPr>
          <w:lang w:val="es-ES"/>
        </w:rPr>
        <w:t>famili</w:t>
      </w:r>
      <w:r w:rsidR="002D7F67">
        <w:rPr>
          <w:lang w:val="es-ES"/>
        </w:rPr>
        <w:t>a</w:t>
      </w:r>
      <w:r w:rsidRPr="002D7F67">
        <w:rPr>
          <w:lang w:val="es-ES"/>
        </w:rPr>
        <w:t>s</w:t>
      </w:r>
      <w:r w:rsidR="002D7F67">
        <w:rPr>
          <w:lang w:val="es-ES"/>
        </w:rPr>
        <w:t xml:space="preserve"> de acogida</w:t>
      </w:r>
      <w:r w:rsidRPr="002D7F67">
        <w:rPr>
          <w:lang w:val="es-ES"/>
        </w:rPr>
        <w:t xml:space="preserve">. </w:t>
      </w:r>
      <w:r w:rsidR="002D7F67" w:rsidRPr="002D7F67">
        <w:rPr>
          <w:lang w:val="es-ES"/>
        </w:rPr>
        <w:t>Por ello, se ha creado un equipo</w:t>
      </w:r>
      <w:r w:rsidRPr="002D7F67">
        <w:rPr>
          <w:lang w:val="es-ES"/>
        </w:rPr>
        <w:t xml:space="preserve"> na</w:t>
      </w:r>
      <w:r w:rsidR="002D7F67" w:rsidRPr="002D7F67">
        <w:rPr>
          <w:lang w:val="es-ES"/>
        </w:rPr>
        <w:t>c</w:t>
      </w:r>
      <w:r w:rsidRPr="002D7F67">
        <w:rPr>
          <w:lang w:val="es-ES"/>
        </w:rPr>
        <w:t>ional</w:t>
      </w:r>
      <w:r w:rsidR="002D7F67" w:rsidRPr="002D7F67">
        <w:rPr>
          <w:lang w:val="es-ES"/>
        </w:rPr>
        <w:t xml:space="preserve"> con objeto de s</w:t>
      </w:r>
      <w:r w:rsidRPr="002D7F67">
        <w:rPr>
          <w:lang w:val="es-ES"/>
        </w:rPr>
        <w:t>upervis</w:t>
      </w:r>
      <w:r w:rsidR="002D7F67" w:rsidRPr="002D7F67">
        <w:rPr>
          <w:lang w:val="es-ES"/>
        </w:rPr>
        <w:t>ar</w:t>
      </w:r>
      <w:r w:rsidRPr="002D7F67">
        <w:rPr>
          <w:lang w:val="es-ES"/>
        </w:rPr>
        <w:t xml:space="preserve"> </w:t>
      </w:r>
      <w:r w:rsidR="002D7F67" w:rsidRPr="002D7F67">
        <w:rPr>
          <w:lang w:val="es-ES"/>
        </w:rPr>
        <w:t>y controlar esas</w:t>
      </w:r>
      <w:r w:rsidRPr="002D7F67">
        <w:rPr>
          <w:lang w:val="es-ES"/>
        </w:rPr>
        <w:t xml:space="preserve"> institu</w:t>
      </w:r>
      <w:r w:rsidR="002D7F67" w:rsidRPr="002D7F67">
        <w:rPr>
          <w:lang w:val="es-ES"/>
        </w:rPr>
        <w:t>c</w:t>
      </w:r>
      <w:r w:rsidRPr="002D7F67">
        <w:rPr>
          <w:lang w:val="es-ES"/>
        </w:rPr>
        <w:t>ion</w:t>
      </w:r>
      <w:r w:rsidR="002D7F67" w:rsidRPr="002D7F67">
        <w:rPr>
          <w:lang w:val="es-ES"/>
        </w:rPr>
        <w:t>e</w:t>
      </w:r>
      <w:r w:rsidRPr="002D7F67">
        <w:rPr>
          <w:lang w:val="es-ES"/>
        </w:rPr>
        <w:t xml:space="preserve">s, </w:t>
      </w:r>
      <w:r w:rsidR="002D7F67" w:rsidRPr="002D7F67">
        <w:rPr>
          <w:lang w:val="es-ES"/>
        </w:rPr>
        <w:t>y el</w:t>
      </w:r>
      <w:r w:rsidRPr="002D7F67">
        <w:rPr>
          <w:lang w:val="es-ES"/>
        </w:rPr>
        <w:t xml:space="preserve"> Go</w:t>
      </w:r>
      <w:r w:rsidR="002D7F67" w:rsidRPr="002D7F67">
        <w:rPr>
          <w:lang w:val="es-ES"/>
        </w:rPr>
        <w:t>bi</w:t>
      </w:r>
      <w:r w:rsidRPr="002D7F67">
        <w:rPr>
          <w:lang w:val="es-ES"/>
        </w:rPr>
        <w:t>ern</w:t>
      </w:r>
      <w:r w:rsidR="002D7F67" w:rsidRPr="002D7F67">
        <w:rPr>
          <w:lang w:val="es-ES"/>
        </w:rPr>
        <w:t>o est</w:t>
      </w:r>
      <w:r w:rsidR="002D7F67">
        <w:rPr>
          <w:lang w:val="es-ES"/>
        </w:rPr>
        <w:t>á</w:t>
      </w:r>
      <w:r w:rsidRPr="002D7F67">
        <w:rPr>
          <w:lang w:val="es-ES"/>
        </w:rPr>
        <w:t xml:space="preserve"> </w:t>
      </w:r>
      <w:r w:rsidR="002D7F67">
        <w:rPr>
          <w:lang w:val="es-ES"/>
        </w:rPr>
        <w:t>trabajando</w:t>
      </w:r>
      <w:r w:rsidR="00DA31F4">
        <w:rPr>
          <w:lang w:val="es-ES"/>
        </w:rPr>
        <w:t xml:space="preserve"> a fin de</w:t>
      </w:r>
      <w:r w:rsidRPr="002D7F67">
        <w:rPr>
          <w:lang w:val="es-ES"/>
        </w:rPr>
        <w:t xml:space="preserve"> loca</w:t>
      </w:r>
      <w:r w:rsidR="00DA31F4">
        <w:rPr>
          <w:lang w:val="es-ES"/>
        </w:rPr>
        <w:t>lizar a sus</w:t>
      </w:r>
      <w:r w:rsidRPr="002D7F67">
        <w:rPr>
          <w:lang w:val="es-ES"/>
        </w:rPr>
        <w:t xml:space="preserve"> famili</w:t>
      </w:r>
      <w:r w:rsidR="00DA31F4">
        <w:rPr>
          <w:lang w:val="es-ES"/>
        </w:rPr>
        <w:t>a</w:t>
      </w:r>
      <w:r w:rsidRPr="002D7F67">
        <w:rPr>
          <w:lang w:val="es-ES"/>
        </w:rPr>
        <w:t xml:space="preserve">s </w:t>
      </w:r>
      <w:r w:rsidR="00DA31F4">
        <w:rPr>
          <w:lang w:val="es-ES"/>
        </w:rPr>
        <w:t xml:space="preserve">y </w:t>
      </w:r>
      <w:r w:rsidR="00C83F44">
        <w:rPr>
          <w:lang w:val="es-ES"/>
        </w:rPr>
        <w:t>encontrar</w:t>
      </w:r>
      <w:r w:rsidR="00DA31F4">
        <w:rPr>
          <w:lang w:val="es-ES"/>
        </w:rPr>
        <w:t xml:space="preserve"> a</w:t>
      </w:r>
      <w:r w:rsidRPr="002D7F67">
        <w:rPr>
          <w:lang w:val="es-ES"/>
        </w:rPr>
        <w:t xml:space="preserve"> famili</w:t>
      </w:r>
      <w:r w:rsidR="00DA31F4">
        <w:rPr>
          <w:lang w:val="es-ES"/>
        </w:rPr>
        <w:t>a</w:t>
      </w:r>
      <w:r w:rsidRPr="002D7F67">
        <w:rPr>
          <w:lang w:val="es-ES"/>
        </w:rPr>
        <w:t xml:space="preserve">s </w:t>
      </w:r>
      <w:r w:rsidR="00DA31F4">
        <w:rPr>
          <w:lang w:val="es-ES"/>
        </w:rPr>
        <w:t>de acogida que dispongan de medios para</w:t>
      </w:r>
      <w:r w:rsidRPr="002D7F67">
        <w:rPr>
          <w:lang w:val="es-ES"/>
        </w:rPr>
        <w:t xml:space="preserve"> </w:t>
      </w:r>
      <w:r w:rsidR="00DA31F4">
        <w:rPr>
          <w:lang w:val="es-ES"/>
        </w:rPr>
        <w:t>cuidar de ellos</w:t>
      </w:r>
      <w:r w:rsidRPr="002D7F67">
        <w:rPr>
          <w:lang w:val="es-ES"/>
        </w:rPr>
        <w:t xml:space="preserve">. </w:t>
      </w:r>
      <w:r w:rsidR="00DA31F4" w:rsidRPr="00DA31F4">
        <w:rPr>
          <w:lang w:val="es-ES"/>
        </w:rPr>
        <w:t>En los casos en que no sea</w:t>
      </w:r>
      <w:r w:rsidRPr="00DA31F4">
        <w:rPr>
          <w:lang w:val="es-ES"/>
        </w:rPr>
        <w:t xml:space="preserve"> posible, </w:t>
      </w:r>
      <w:r w:rsidR="00DA31F4" w:rsidRPr="00DA31F4">
        <w:rPr>
          <w:lang w:val="es-ES"/>
        </w:rPr>
        <w:t>el</w:t>
      </w:r>
      <w:r w:rsidRPr="00DA31F4">
        <w:rPr>
          <w:lang w:val="es-ES"/>
        </w:rPr>
        <w:t xml:space="preserve"> Go</w:t>
      </w:r>
      <w:r w:rsidR="00DA31F4" w:rsidRPr="00DA31F4">
        <w:rPr>
          <w:lang w:val="es-ES"/>
        </w:rPr>
        <w:t>bi</w:t>
      </w:r>
      <w:r w:rsidRPr="00DA31F4">
        <w:rPr>
          <w:lang w:val="es-ES"/>
        </w:rPr>
        <w:t>ern</w:t>
      </w:r>
      <w:r w:rsidR="00DA31F4" w:rsidRPr="00DA31F4">
        <w:rPr>
          <w:lang w:val="es-ES"/>
        </w:rPr>
        <w:t>o</w:t>
      </w:r>
      <w:r w:rsidRPr="00DA31F4">
        <w:rPr>
          <w:lang w:val="es-ES"/>
        </w:rPr>
        <w:t xml:space="preserve"> </w:t>
      </w:r>
      <w:r w:rsidR="00DA31F4" w:rsidRPr="00DA31F4">
        <w:rPr>
          <w:lang w:val="es-ES"/>
        </w:rPr>
        <w:t>está</w:t>
      </w:r>
      <w:r w:rsidRPr="00DA31F4">
        <w:rPr>
          <w:lang w:val="es-ES"/>
        </w:rPr>
        <w:t xml:space="preserve"> p</w:t>
      </w:r>
      <w:r w:rsidR="00DA31F4" w:rsidRPr="00DA31F4">
        <w:rPr>
          <w:lang w:val="es-ES"/>
        </w:rPr>
        <w:t>royectando</w:t>
      </w:r>
      <w:r w:rsidRPr="00DA31F4">
        <w:rPr>
          <w:lang w:val="es-ES"/>
        </w:rPr>
        <w:t xml:space="preserve"> </w:t>
      </w:r>
      <w:r w:rsidR="00DA31F4" w:rsidRPr="00DA31F4">
        <w:rPr>
          <w:lang w:val="es-ES"/>
        </w:rPr>
        <w:t>construir y equipar</w:t>
      </w:r>
      <w:r w:rsidRPr="00DA31F4">
        <w:rPr>
          <w:lang w:val="es-ES"/>
        </w:rPr>
        <w:t xml:space="preserve"> </w:t>
      </w:r>
      <w:r w:rsidR="003E67F9">
        <w:rPr>
          <w:lang w:val="es-ES"/>
        </w:rPr>
        <w:t xml:space="preserve">cinco </w:t>
      </w:r>
      <w:r w:rsidR="00DA31F4" w:rsidRPr="00DA31F4">
        <w:rPr>
          <w:lang w:val="es-ES"/>
        </w:rPr>
        <w:t xml:space="preserve">centros </w:t>
      </w:r>
      <w:r w:rsidRPr="00DA31F4">
        <w:rPr>
          <w:lang w:val="es-ES"/>
        </w:rPr>
        <w:t>regional</w:t>
      </w:r>
      <w:r w:rsidR="00DA31F4">
        <w:rPr>
          <w:lang w:val="es-ES"/>
        </w:rPr>
        <w:t>es</w:t>
      </w:r>
      <w:r w:rsidRPr="00DA31F4">
        <w:rPr>
          <w:lang w:val="es-ES"/>
        </w:rPr>
        <w:t xml:space="preserve"> </w:t>
      </w:r>
      <w:r w:rsidR="00DA31F4">
        <w:rPr>
          <w:lang w:val="es-ES"/>
        </w:rPr>
        <w:t>y</w:t>
      </w:r>
      <w:r w:rsidRPr="00DA31F4">
        <w:rPr>
          <w:lang w:val="es-ES"/>
        </w:rPr>
        <w:t xml:space="preserve"> </w:t>
      </w:r>
      <w:r w:rsidR="003E67F9">
        <w:rPr>
          <w:lang w:val="es-ES"/>
        </w:rPr>
        <w:t xml:space="preserve">diez </w:t>
      </w:r>
      <w:r w:rsidRPr="00DA31F4">
        <w:rPr>
          <w:lang w:val="es-ES"/>
        </w:rPr>
        <w:t>provincial</w:t>
      </w:r>
      <w:r w:rsidR="00DA31F4">
        <w:rPr>
          <w:lang w:val="es-ES"/>
        </w:rPr>
        <w:t>es de interna</w:t>
      </w:r>
      <w:r w:rsidR="00C83F44">
        <w:rPr>
          <w:lang w:val="es-ES"/>
        </w:rPr>
        <w:t>ción</w:t>
      </w:r>
      <w:r w:rsidRPr="00DA31F4">
        <w:rPr>
          <w:lang w:val="es-ES"/>
        </w:rPr>
        <w:t xml:space="preserve">, </w:t>
      </w:r>
      <w:r w:rsidR="00DA31F4">
        <w:rPr>
          <w:lang w:val="es-ES"/>
        </w:rPr>
        <w:t>con</w:t>
      </w:r>
      <w:r w:rsidRPr="00DA31F4">
        <w:rPr>
          <w:lang w:val="es-ES"/>
        </w:rPr>
        <w:t xml:space="preserve"> program</w:t>
      </w:r>
      <w:r w:rsidR="00DA31F4">
        <w:rPr>
          <w:lang w:val="es-ES"/>
        </w:rPr>
        <w:t>a</w:t>
      </w:r>
      <w:r w:rsidRPr="00DA31F4">
        <w:rPr>
          <w:lang w:val="es-ES"/>
        </w:rPr>
        <w:t xml:space="preserve">s </w:t>
      </w:r>
      <w:r w:rsidR="00DA31F4">
        <w:rPr>
          <w:lang w:val="es-ES"/>
        </w:rPr>
        <w:t>de</w:t>
      </w:r>
      <w:r w:rsidRPr="00DA31F4">
        <w:rPr>
          <w:lang w:val="es-ES"/>
        </w:rPr>
        <w:t xml:space="preserve"> rec</w:t>
      </w:r>
      <w:r w:rsidR="00DA31F4">
        <w:rPr>
          <w:lang w:val="es-ES"/>
        </w:rPr>
        <w:t>uperación</w:t>
      </w:r>
      <w:r w:rsidRPr="00DA31F4">
        <w:rPr>
          <w:lang w:val="es-ES"/>
        </w:rPr>
        <w:t>, educa</w:t>
      </w:r>
      <w:r w:rsidR="00DA31F4">
        <w:rPr>
          <w:lang w:val="es-ES"/>
        </w:rPr>
        <w:t>c</w:t>
      </w:r>
      <w:r w:rsidRPr="00DA31F4">
        <w:rPr>
          <w:lang w:val="es-ES"/>
        </w:rPr>
        <w:t>i</w:t>
      </w:r>
      <w:r w:rsidR="00DA31F4">
        <w:rPr>
          <w:lang w:val="es-ES"/>
        </w:rPr>
        <w:t>ó</w:t>
      </w:r>
      <w:r w:rsidRPr="00DA31F4">
        <w:rPr>
          <w:lang w:val="es-ES"/>
        </w:rPr>
        <w:t xml:space="preserve">n </w:t>
      </w:r>
      <w:r w:rsidR="00DA31F4">
        <w:rPr>
          <w:lang w:val="es-ES"/>
        </w:rPr>
        <w:t>y</w:t>
      </w:r>
      <w:r w:rsidRPr="00DA31F4">
        <w:rPr>
          <w:lang w:val="es-ES"/>
        </w:rPr>
        <w:t xml:space="preserve"> reintegra</w:t>
      </w:r>
      <w:r w:rsidR="00DA31F4">
        <w:rPr>
          <w:lang w:val="es-ES"/>
        </w:rPr>
        <w:t>c</w:t>
      </w:r>
      <w:r w:rsidRPr="00DA31F4">
        <w:rPr>
          <w:lang w:val="es-ES"/>
        </w:rPr>
        <w:t>i</w:t>
      </w:r>
      <w:r w:rsidR="00DA31F4">
        <w:rPr>
          <w:lang w:val="es-ES"/>
        </w:rPr>
        <w:t>ó</w:t>
      </w:r>
      <w:r w:rsidRPr="00DA31F4">
        <w:rPr>
          <w:lang w:val="es-ES"/>
        </w:rPr>
        <w:t xml:space="preserve">n </w:t>
      </w:r>
      <w:r w:rsidR="00DA31F4">
        <w:rPr>
          <w:lang w:val="es-ES"/>
        </w:rPr>
        <w:t>en la</w:t>
      </w:r>
      <w:r w:rsidRPr="00DA31F4">
        <w:rPr>
          <w:lang w:val="es-ES"/>
        </w:rPr>
        <w:t xml:space="preserve"> socie</w:t>
      </w:r>
      <w:r w:rsidR="00DA31F4">
        <w:rPr>
          <w:lang w:val="es-ES"/>
        </w:rPr>
        <w:t>dad</w:t>
      </w:r>
      <w:r w:rsidRPr="00DA31F4">
        <w:rPr>
          <w:lang w:val="es-ES"/>
        </w:rPr>
        <w:t xml:space="preserve"> </w:t>
      </w:r>
      <w:r w:rsidR="00DA31F4">
        <w:rPr>
          <w:lang w:val="es-ES"/>
        </w:rPr>
        <w:t>de una manera</w:t>
      </w:r>
      <w:r w:rsidRPr="00DA31F4">
        <w:rPr>
          <w:lang w:val="es-ES"/>
        </w:rPr>
        <w:t xml:space="preserve"> dign</w:t>
      </w:r>
      <w:r w:rsidR="00DA31F4">
        <w:rPr>
          <w:lang w:val="es-ES"/>
        </w:rPr>
        <w:t>a</w:t>
      </w:r>
      <w:r w:rsidR="00C83F44">
        <w:rPr>
          <w:lang w:val="es-ES"/>
        </w:rPr>
        <w:t>,</w:t>
      </w:r>
      <w:r w:rsidRPr="00DA31F4">
        <w:rPr>
          <w:lang w:val="es-ES"/>
        </w:rPr>
        <w:t xml:space="preserve"> </w:t>
      </w:r>
      <w:r w:rsidR="00DA31F4">
        <w:rPr>
          <w:lang w:val="es-ES"/>
        </w:rPr>
        <w:t>sin</w:t>
      </w:r>
      <w:r w:rsidRPr="00DA31F4">
        <w:rPr>
          <w:lang w:val="es-ES"/>
        </w:rPr>
        <w:t xml:space="preserve"> discrimina</w:t>
      </w:r>
      <w:r w:rsidR="00DA31F4">
        <w:rPr>
          <w:lang w:val="es-ES"/>
        </w:rPr>
        <w:t>c</w:t>
      </w:r>
      <w:r w:rsidRPr="00DA31F4">
        <w:rPr>
          <w:lang w:val="es-ES"/>
        </w:rPr>
        <w:t>i</w:t>
      </w:r>
      <w:r w:rsidR="00DA31F4">
        <w:rPr>
          <w:lang w:val="es-ES"/>
        </w:rPr>
        <w:t>ó</w:t>
      </w:r>
      <w:r w:rsidRPr="00DA31F4">
        <w:rPr>
          <w:lang w:val="es-ES"/>
        </w:rPr>
        <w:t>n</w:t>
      </w:r>
      <w:r w:rsidR="00C83F44">
        <w:rPr>
          <w:lang w:val="es-ES"/>
        </w:rPr>
        <w:t>,</w:t>
      </w:r>
      <w:r w:rsidRPr="00DA31F4">
        <w:rPr>
          <w:lang w:val="es-ES"/>
        </w:rPr>
        <w:t xml:space="preserve"> </w:t>
      </w:r>
      <w:r w:rsidR="00DA31F4">
        <w:rPr>
          <w:lang w:val="es-ES"/>
        </w:rPr>
        <w:t>e</w:t>
      </w:r>
      <w:r w:rsidRPr="00DA31F4">
        <w:rPr>
          <w:lang w:val="es-ES"/>
        </w:rPr>
        <w:t>n e</w:t>
      </w:r>
      <w:r w:rsidR="00DA31F4">
        <w:rPr>
          <w:lang w:val="es-ES"/>
        </w:rPr>
        <w:t>l</w:t>
      </w:r>
      <w:r w:rsidRPr="00DA31F4">
        <w:rPr>
          <w:lang w:val="es-ES"/>
        </w:rPr>
        <w:t xml:space="preserve"> </w:t>
      </w:r>
      <w:r w:rsidR="00C83F44">
        <w:rPr>
          <w:lang w:val="es-ES"/>
        </w:rPr>
        <w:t>marco</w:t>
      </w:r>
      <w:r w:rsidRPr="00DA31F4">
        <w:rPr>
          <w:lang w:val="es-ES"/>
        </w:rPr>
        <w:t xml:space="preserve"> </w:t>
      </w:r>
      <w:r w:rsidR="00DA31F4">
        <w:rPr>
          <w:lang w:val="es-ES"/>
        </w:rPr>
        <w:t>de planes de</w:t>
      </w:r>
      <w:r w:rsidR="00F817C1">
        <w:rPr>
          <w:lang w:val="es-ES"/>
        </w:rPr>
        <w:t xml:space="preserve"> colaboración</w:t>
      </w:r>
      <w:r w:rsidRPr="00DA31F4">
        <w:rPr>
          <w:lang w:val="es-ES"/>
        </w:rPr>
        <w:t xml:space="preserve"> social</w:t>
      </w:r>
      <w:r w:rsidR="00F817C1">
        <w:rPr>
          <w:lang w:val="es-ES"/>
        </w:rPr>
        <w:t>.</w:t>
      </w:r>
      <w:r w:rsidRPr="00DA31F4">
        <w:rPr>
          <w:lang w:val="es-ES"/>
        </w:rPr>
        <w:t xml:space="preserve"> </w:t>
      </w:r>
    </w:p>
    <w:p w:rsidR="00CD1D34" w:rsidRPr="00F817C1" w:rsidRDefault="003E67F9" w:rsidP="003E67F9">
      <w:pPr>
        <w:pStyle w:val="H23G"/>
        <w:rPr>
          <w:lang w:val="es-ES"/>
        </w:rPr>
      </w:pPr>
      <w:r>
        <w:rPr>
          <w:lang w:val="es-ES"/>
        </w:rPr>
        <w:br w:type="page"/>
      </w:r>
      <w:r w:rsidR="00CD1D34" w:rsidRPr="00DA31F4">
        <w:rPr>
          <w:lang w:val="es-ES"/>
        </w:rPr>
        <w:tab/>
      </w:r>
      <w:r w:rsidR="00CD1D34" w:rsidRPr="00DA31F4">
        <w:rPr>
          <w:lang w:val="es-ES"/>
        </w:rPr>
        <w:tab/>
      </w:r>
      <w:r w:rsidR="005E3769" w:rsidRPr="00F817C1">
        <w:rPr>
          <w:lang w:val="es-ES"/>
        </w:rPr>
        <w:t>Re</w:t>
      </w:r>
      <w:r w:rsidR="00F817C1" w:rsidRPr="00F817C1">
        <w:rPr>
          <w:lang w:val="es-ES"/>
        </w:rPr>
        <w:t>c</w:t>
      </w:r>
      <w:r w:rsidR="005E3769" w:rsidRPr="00F817C1">
        <w:rPr>
          <w:lang w:val="es-ES"/>
        </w:rPr>
        <w:t>ur</w:t>
      </w:r>
      <w:r w:rsidR="00F817C1" w:rsidRPr="00F817C1">
        <w:rPr>
          <w:lang w:val="es-ES"/>
        </w:rPr>
        <w:t>sos</w:t>
      </w:r>
      <w:r w:rsidR="005E3769" w:rsidRPr="00F817C1">
        <w:rPr>
          <w:lang w:val="es-ES"/>
        </w:rPr>
        <w:t xml:space="preserve"> </w:t>
      </w:r>
      <w:r w:rsidR="00F817C1" w:rsidRPr="00F817C1">
        <w:rPr>
          <w:lang w:val="es-ES"/>
        </w:rPr>
        <w:t>que</w:t>
      </w:r>
      <w:r w:rsidR="00F817C1">
        <w:rPr>
          <w:lang w:val="es-ES"/>
        </w:rPr>
        <w:t xml:space="preserve"> </w:t>
      </w:r>
      <w:r w:rsidR="00F817C1" w:rsidRPr="00F817C1">
        <w:rPr>
          <w:lang w:val="es-ES"/>
        </w:rPr>
        <w:t>se han facilitado durante este</w:t>
      </w:r>
      <w:r w:rsidR="005E3769" w:rsidRPr="00F817C1">
        <w:rPr>
          <w:lang w:val="es-ES"/>
        </w:rPr>
        <w:t xml:space="preserve"> per</w:t>
      </w:r>
      <w:r w:rsidR="00F817C1" w:rsidRPr="00F817C1">
        <w:rPr>
          <w:lang w:val="es-ES"/>
        </w:rPr>
        <w:t>í</w:t>
      </w:r>
      <w:r w:rsidR="005E3769" w:rsidRPr="00F817C1">
        <w:rPr>
          <w:lang w:val="es-ES"/>
        </w:rPr>
        <w:t>od</w:t>
      </w:r>
      <w:r w:rsidR="00F817C1" w:rsidRPr="00F817C1">
        <w:rPr>
          <w:lang w:val="es-ES"/>
        </w:rPr>
        <w:t>o</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06"/>
        <w:gridCol w:w="1092"/>
        <w:gridCol w:w="468"/>
        <w:gridCol w:w="1400"/>
        <w:gridCol w:w="455"/>
        <w:gridCol w:w="1486"/>
        <w:gridCol w:w="454"/>
        <w:gridCol w:w="1102"/>
        <w:gridCol w:w="242"/>
      </w:tblGrid>
      <w:tr w:rsidR="00852068" w:rsidRPr="00F817C1" w:rsidTr="003E67F9">
        <w:tc>
          <w:tcPr>
            <w:tcW w:w="1806" w:type="dxa"/>
            <w:tcBorders>
              <w:top w:val="single" w:sz="4" w:space="0" w:color="auto"/>
            </w:tcBorders>
            <w:shd w:val="clear" w:color="auto" w:fill="auto"/>
            <w:vAlign w:val="bottom"/>
          </w:tcPr>
          <w:p w:rsidR="00852068" w:rsidRPr="00F817C1" w:rsidRDefault="00852068" w:rsidP="003C0AB6">
            <w:pPr>
              <w:spacing w:before="80" w:after="80" w:line="200" w:lineRule="exact"/>
              <w:jc w:val="both"/>
              <w:rPr>
                <w:i/>
                <w:sz w:val="16"/>
                <w:lang w:val="es-ES"/>
              </w:rPr>
            </w:pPr>
          </w:p>
        </w:tc>
        <w:tc>
          <w:tcPr>
            <w:tcW w:w="6699" w:type="dxa"/>
            <w:gridSpan w:val="8"/>
            <w:tcBorders>
              <w:top w:val="single" w:sz="4" w:space="0" w:color="auto"/>
              <w:bottom w:val="single" w:sz="4" w:space="0" w:color="auto"/>
            </w:tcBorders>
            <w:shd w:val="clear" w:color="auto" w:fill="auto"/>
            <w:vAlign w:val="bottom"/>
          </w:tcPr>
          <w:p w:rsidR="00852068" w:rsidRPr="00F817C1" w:rsidRDefault="00F817C1" w:rsidP="003C0AB6">
            <w:pPr>
              <w:spacing w:before="80" w:after="80" w:line="200" w:lineRule="exact"/>
              <w:jc w:val="center"/>
              <w:rPr>
                <w:i/>
                <w:sz w:val="16"/>
                <w:lang w:val="es-ES"/>
              </w:rPr>
            </w:pPr>
            <w:r w:rsidRPr="00F817C1">
              <w:rPr>
                <w:i/>
                <w:sz w:val="16"/>
                <w:lang w:val="es-ES"/>
              </w:rPr>
              <w:t>Cantidades asigna</w:t>
            </w:r>
            <w:r w:rsidR="00852068" w:rsidRPr="00F817C1">
              <w:rPr>
                <w:i/>
                <w:sz w:val="16"/>
                <w:lang w:val="es-ES"/>
              </w:rPr>
              <w:t>d</w:t>
            </w:r>
            <w:r w:rsidRPr="00F817C1">
              <w:rPr>
                <w:i/>
                <w:sz w:val="16"/>
                <w:lang w:val="es-ES"/>
              </w:rPr>
              <w:t>as</w:t>
            </w:r>
            <w:r w:rsidR="00852068" w:rsidRPr="00F817C1">
              <w:rPr>
                <w:i/>
                <w:sz w:val="16"/>
                <w:lang w:val="es-ES"/>
              </w:rPr>
              <w:t xml:space="preserve"> </w:t>
            </w:r>
            <w:r w:rsidRPr="00F817C1">
              <w:rPr>
                <w:i/>
                <w:sz w:val="16"/>
                <w:lang w:val="es-ES"/>
              </w:rPr>
              <w:t>e</w:t>
            </w:r>
            <w:r w:rsidR="00852068" w:rsidRPr="00F817C1">
              <w:rPr>
                <w:i/>
                <w:sz w:val="16"/>
                <w:lang w:val="es-ES"/>
              </w:rPr>
              <w:t>n</w:t>
            </w:r>
            <w:r w:rsidRPr="00F817C1">
              <w:rPr>
                <w:i/>
                <w:sz w:val="16"/>
                <w:lang w:val="es-ES"/>
              </w:rPr>
              <w:t xml:space="preserve"> términos</w:t>
            </w:r>
            <w:r w:rsidR="00852068" w:rsidRPr="00F817C1">
              <w:rPr>
                <w:i/>
                <w:sz w:val="16"/>
                <w:lang w:val="es-ES"/>
              </w:rPr>
              <w:t xml:space="preserve"> absolu</w:t>
            </w:r>
            <w:r w:rsidRPr="00F817C1">
              <w:rPr>
                <w:i/>
                <w:sz w:val="16"/>
                <w:lang w:val="es-ES"/>
              </w:rPr>
              <w:t>tos y</w:t>
            </w:r>
            <w:r w:rsidR="00852068" w:rsidRPr="00F817C1">
              <w:rPr>
                <w:i/>
                <w:sz w:val="16"/>
                <w:lang w:val="es-ES"/>
              </w:rPr>
              <w:t xml:space="preserve"> p</w:t>
            </w:r>
            <w:r w:rsidRPr="00F817C1">
              <w:rPr>
                <w:i/>
                <w:sz w:val="16"/>
                <w:lang w:val="es-ES"/>
              </w:rPr>
              <w:t>o</w:t>
            </w:r>
            <w:r w:rsidR="00852068" w:rsidRPr="00F817C1">
              <w:rPr>
                <w:i/>
                <w:sz w:val="16"/>
                <w:lang w:val="es-ES"/>
              </w:rPr>
              <w:t>rcenta</w:t>
            </w:r>
            <w:r w:rsidRPr="00F817C1">
              <w:rPr>
                <w:i/>
                <w:sz w:val="16"/>
                <w:lang w:val="es-ES"/>
              </w:rPr>
              <w:t>j</w:t>
            </w:r>
            <w:r w:rsidR="00852068" w:rsidRPr="00F817C1">
              <w:rPr>
                <w:i/>
                <w:sz w:val="16"/>
                <w:lang w:val="es-ES"/>
              </w:rPr>
              <w:t xml:space="preserve">es, </w:t>
            </w:r>
            <w:r>
              <w:rPr>
                <w:i/>
                <w:sz w:val="16"/>
                <w:lang w:val="es-ES"/>
              </w:rPr>
              <w:t>al</w:t>
            </w:r>
            <w:r w:rsidR="00852068" w:rsidRPr="00F817C1">
              <w:rPr>
                <w:i/>
                <w:sz w:val="16"/>
                <w:lang w:val="es-ES"/>
              </w:rPr>
              <w:t xml:space="preserve"> </w:t>
            </w:r>
            <w:r>
              <w:rPr>
                <w:i/>
                <w:sz w:val="16"/>
                <w:lang w:val="es-ES"/>
              </w:rPr>
              <w:t>año</w:t>
            </w:r>
          </w:p>
        </w:tc>
      </w:tr>
      <w:tr w:rsidR="003E24B5" w:rsidRPr="00DB5512" w:rsidTr="003E67F9">
        <w:tc>
          <w:tcPr>
            <w:tcW w:w="1806" w:type="dxa"/>
            <w:shd w:val="clear" w:color="auto" w:fill="auto"/>
            <w:vAlign w:val="bottom"/>
          </w:tcPr>
          <w:p w:rsidR="00852068" w:rsidRPr="00F817C1" w:rsidRDefault="00852068" w:rsidP="003C0AB6">
            <w:pPr>
              <w:spacing w:before="80" w:after="80" w:line="200" w:lineRule="exact"/>
              <w:rPr>
                <w:i/>
                <w:sz w:val="16"/>
                <w:lang w:val="es-ES"/>
              </w:rPr>
            </w:pPr>
          </w:p>
        </w:tc>
        <w:tc>
          <w:tcPr>
            <w:tcW w:w="1092" w:type="dxa"/>
            <w:tcBorders>
              <w:top w:val="single" w:sz="4" w:space="0" w:color="auto"/>
              <w:bottom w:val="single" w:sz="4" w:space="0" w:color="auto"/>
            </w:tcBorders>
            <w:shd w:val="clear" w:color="auto" w:fill="auto"/>
            <w:vAlign w:val="bottom"/>
          </w:tcPr>
          <w:p w:rsidR="00852068" w:rsidRPr="00DB5512" w:rsidRDefault="00852068" w:rsidP="003C0AB6">
            <w:pPr>
              <w:spacing w:before="80" w:after="80" w:line="200" w:lineRule="exact"/>
              <w:jc w:val="right"/>
              <w:rPr>
                <w:i/>
                <w:sz w:val="16"/>
              </w:rPr>
            </w:pPr>
            <w:r w:rsidRPr="00DB5512">
              <w:rPr>
                <w:i/>
                <w:sz w:val="16"/>
              </w:rPr>
              <w:t>2004</w:t>
            </w:r>
          </w:p>
        </w:tc>
        <w:tc>
          <w:tcPr>
            <w:tcW w:w="468" w:type="dxa"/>
            <w:tcBorders>
              <w:top w:val="single" w:sz="4" w:space="0" w:color="auto"/>
              <w:bottom w:val="single" w:sz="4" w:space="0" w:color="auto"/>
            </w:tcBorders>
            <w:shd w:val="clear" w:color="auto" w:fill="auto"/>
            <w:vAlign w:val="bottom"/>
          </w:tcPr>
          <w:p w:rsidR="00852068" w:rsidRPr="00DB5512" w:rsidRDefault="00852068" w:rsidP="003C0AB6">
            <w:pPr>
              <w:spacing w:before="80" w:after="80" w:line="200" w:lineRule="exact"/>
              <w:jc w:val="right"/>
              <w:rPr>
                <w:i/>
                <w:sz w:val="16"/>
              </w:rPr>
            </w:pPr>
            <w:r w:rsidRPr="00DB5512">
              <w:rPr>
                <w:i/>
                <w:sz w:val="16"/>
              </w:rPr>
              <w:t>%</w:t>
            </w:r>
          </w:p>
        </w:tc>
        <w:tc>
          <w:tcPr>
            <w:tcW w:w="1400" w:type="dxa"/>
            <w:tcBorders>
              <w:top w:val="single" w:sz="4" w:space="0" w:color="auto"/>
              <w:bottom w:val="single" w:sz="4" w:space="0" w:color="auto"/>
            </w:tcBorders>
            <w:shd w:val="clear" w:color="auto" w:fill="auto"/>
            <w:vAlign w:val="bottom"/>
          </w:tcPr>
          <w:p w:rsidR="00852068" w:rsidRPr="00DB5512" w:rsidRDefault="00852068" w:rsidP="003C0AB6">
            <w:pPr>
              <w:spacing w:before="80" w:after="80" w:line="200" w:lineRule="exact"/>
              <w:jc w:val="right"/>
              <w:rPr>
                <w:i/>
                <w:sz w:val="16"/>
              </w:rPr>
            </w:pPr>
            <w:r w:rsidRPr="00DB5512">
              <w:rPr>
                <w:i/>
                <w:sz w:val="16"/>
              </w:rPr>
              <w:t>2005</w:t>
            </w:r>
          </w:p>
        </w:tc>
        <w:tc>
          <w:tcPr>
            <w:tcW w:w="455" w:type="dxa"/>
            <w:tcBorders>
              <w:top w:val="single" w:sz="4" w:space="0" w:color="auto"/>
              <w:bottom w:val="single" w:sz="4" w:space="0" w:color="auto"/>
            </w:tcBorders>
            <w:shd w:val="clear" w:color="auto" w:fill="auto"/>
            <w:vAlign w:val="bottom"/>
          </w:tcPr>
          <w:p w:rsidR="00852068" w:rsidRPr="00DB5512" w:rsidRDefault="00852068" w:rsidP="003C0AB6">
            <w:pPr>
              <w:spacing w:before="80" w:after="80" w:line="200" w:lineRule="exact"/>
              <w:jc w:val="right"/>
              <w:rPr>
                <w:i/>
                <w:sz w:val="16"/>
              </w:rPr>
            </w:pPr>
            <w:r w:rsidRPr="00DB5512">
              <w:rPr>
                <w:i/>
                <w:sz w:val="16"/>
              </w:rPr>
              <w:t>%</w:t>
            </w:r>
          </w:p>
        </w:tc>
        <w:tc>
          <w:tcPr>
            <w:tcW w:w="1486" w:type="dxa"/>
            <w:tcBorders>
              <w:top w:val="single" w:sz="4" w:space="0" w:color="auto"/>
              <w:bottom w:val="single" w:sz="4" w:space="0" w:color="auto"/>
            </w:tcBorders>
            <w:shd w:val="clear" w:color="auto" w:fill="auto"/>
            <w:vAlign w:val="bottom"/>
          </w:tcPr>
          <w:p w:rsidR="00852068" w:rsidRPr="00DB5512" w:rsidRDefault="00852068" w:rsidP="003C0AB6">
            <w:pPr>
              <w:spacing w:before="80" w:after="80" w:line="200" w:lineRule="exact"/>
              <w:jc w:val="right"/>
              <w:rPr>
                <w:i/>
                <w:sz w:val="16"/>
              </w:rPr>
            </w:pPr>
            <w:r w:rsidRPr="00DB5512">
              <w:rPr>
                <w:i/>
                <w:sz w:val="16"/>
              </w:rPr>
              <w:t>2006</w:t>
            </w:r>
          </w:p>
        </w:tc>
        <w:tc>
          <w:tcPr>
            <w:tcW w:w="454" w:type="dxa"/>
            <w:tcBorders>
              <w:top w:val="single" w:sz="4" w:space="0" w:color="auto"/>
              <w:bottom w:val="single" w:sz="4" w:space="0" w:color="auto"/>
            </w:tcBorders>
            <w:shd w:val="clear" w:color="auto" w:fill="auto"/>
            <w:vAlign w:val="bottom"/>
          </w:tcPr>
          <w:p w:rsidR="00852068" w:rsidRPr="00DB5512" w:rsidRDefault="00852068" w:rsidP="003C0AB6">
            <w:pPr>
              <w:spacing w:before="80" w:after="80" w:line="200" w:lineRule="exact"/>
              <w:jc w:val="right"/>
              <w:rPr>
                <w:i/>
                <w:sz w:val="16"/>
              </w:rPr>
            </w:pPr>
            <w:r w:rsidRPr="00DB5512">
              <w:rPr>
                <w:i/>
                <w:sz w:val="16"/>
              </w:rPr>
              <w:t>%</w:t>
            </w:r>
          </w:p>
        </w:tc>
        <w:tc>
          <w:tcPr>
            <w:tcW w:w="1102" w:type="dxa"/>
            <w:tcBorders>
              <w:top w:val="single" w:sz="4" w:space="0" w:color="auto"/>
              <w:bottom w:val="single" w:sz="4" w:space="0" w:color="auto"/>
            </w:tcBorders>
            <w:shd w:val="clear" w:color="auto" w:fill="auto"/>
            <w:vAlign w:val="bottom"/>
          </w:tcPr>
          <w:p w:rsidR="00852068" w:rsidRPr="00DB5512" w:rsidRDefault="00852068" w:rsidP="003C0AB6">
            <w:pPr>
              <w:spacing w:before="80" w:after="80" w:line="200" w:lineRule="exact"/>
              <w:jc w:val="right"/>
              <w:rPr>
                <w:i/>
                <w:sz w:val="16"/>
              </w:rPr>
            </w:pPr>
            <w:r w:rsidRPr="00DB5512">
              <w:rPr>
                <w:i/>
                <w:sz w:val="16"/>
              </w:rPr>
              <w:t>2007</w:t>
            </w:r>
          </w:p>
        </w:tc>
        <w:tc>
          <w:tcPr>
            <w:tcW w:w="242" w:type="dxa"/>
            <w:tcBorders>
              <w:top w:val="single" w:sz="4" w:space="0" w:color="auto"/>
              <w:bottom w:val="single" w:sz="4" w:space="0" w:color="auto"/>
            </w:tcBorders>
            <w:shd w:val="clear" w:color="auto" w:fill="auto"/>
            <w:vAlign w:val="bottom"/>
          </w:tcPr>
          <w:p w:rsidR="00852068" w:rsidRPr="00DB5512" w:rsidRDefault="00852068" w:rsidP="003C0AB6">
            <w:pPr>
              <w:spacing w:before="80" w:after="80" w:line="200" w:lineRule="exact"/>
              <w:jc w:val="right"/>
              <w:rPr>
                <w:i/>
                <w:sz w:val="16"/>
              </w:rPr>
            </w:pPr>
            <w:r w:rsidRPr="00DB5512">
              <w:rPr>
                <w:i/>
                <w:sz w:val="16"/>
              </w:rPr>
              <w:t>%</w:t>
            </w:r>
          </w:p>
        </w:tc>
      </w:tr>
      <w:tr w:rsidR="00852068" w:rsidRPr="00DB5512" w:rsidTr="003E67F9">
        <w:tc>
          <w:tcPr>
            <w:tcW w:w="1806" w:type="dxa"/>
            <w:tcBorders>
              <w:bottom w:val="single" w:sz="12" w:space="0" w:color="auto"/>
            </w:tcBorders>
            <w:shd w:val="clear" w:color="auto" w:fill="auto"/>
            <w:vAlign w:val="bottom"/>
          </w:tcPr>
          <w:p w:rsidR="00852068" w:rsidRPr="00DB5512" w:rsidRDefault="00F817C1" w:rsidP="003C0AB6">
            <w:pPr>
              <w:spacing w:before="80" w:after="80" w:line="200" w:lineRule="exact"/>
              <w:rPr>
                <w:i/>
                <w:sz w:val="16"/>
              </w:rPr>
            </w:pPr>
            <w:r>
              <w:rPr>
                <w:i/>
                <w:sz w:val="16"/>
              </w:rPr>
              <w:t>Programa</w:t>
            </w:r>
          </w:p>
        </w:tc>
        <w:tc>
          <w:tcPr>
            <w:tcW w:w="6699" w:type="dxa"/>
            <w:gridSpan w:val="8"/>
            <w:tcBorders>
              <w:top w:val="single" w:sz="4" w:space="0" w:color="auto"/>
              <w:bottom w:val="single" w:sz="12" w:space="0" w:color="auto"/>
            </w:tcBorders>
            <w:shd w:val="clear" w:color="auto" w:fill="auto"/>
            <w:vAlign w:val="bottom"/>
          </w:tcPr>
          <w:p w:rsidR="00852068" w:rsidRPr="00DB5512" w:rsidRDefault="00F817C1" w:rsidP="003C0AB6">
            <w:pPr>
              <w:spacing w:before="80" w:after="80" w:line="200" w:lineRule="exact"/>
              <w:jc w:val="center"/>
              <w:rPr>
                <w:i/>
                <w:sz w:val="16"/>
              </w:rPr>
            </w:pPr>
            <w:r>
              <w:rPr>
                <w:i/>
                <w:sz w:val="16"/>
              </w:rPr>
              <w:t xml:space="preserve">Presupuesto del </w:t>
            </w:r>
            <w:r w:rsidR="00852068" w:rsidRPr="00DB5512">
              <w:rPr>
                <w:i/>
                <w:sz w:val="16"/>
              </w:rPr>
              <w:t>Go</w:t>
            </w:r>
            <w:r>
              <w:rPr>
                <w:i/>
                <w:sz w:val="16"/>
              </w:rPr>
              <w:t>bi</w:t>
            </w:r>
            <w:r w:rsidR="00852068" w:rsidRPr="00DB5512">
              <w:rPr>
                <w:i/>
                <w:sz w:val="16"/>
              </w:rPr>
              <w:t>ern</w:t>
            </w:r>
            <w:r>
              <w:rPr>
                <w:i/>
                <w:sz w:val="16"/>
              </w:rPr>
              <w:t>o</w:t>
            </w:r>
          </w:p>
        </w:tc>
      </w:tr>
      <w:tr w:rsidR="003E24B5" w:rsidRPr="00D112B1" w:rsidTr="003E67F9">
        <w:tc>
          <w:tcPr>
            <w:tcW w:w="1806" w:type="dxa"/>
            <w:tcBorders>
              <w:top w:val="single" w:sz="12" w:space="0" w:color="auto"/>
            </w:tcBorders>
            <w:shd w:val="clear" w:color="auto" w:fill="auto"/>
            <w:vAlign w:val="bottom"/>
          </w:tcPr>
          <w:p w:rsidR="00852068" w:rsidRPr="00DB5512" w:rsidRDefault="00F817C1" w:rsidP="003C0AB6">
            <w:pPr>
              <w:suppressAutoHyphens w:val="0"/>
              <w:spacing w:before="40" w:after="40" w:line="220" w:lineRule="exact"/>
              <w:rPr>
                <w:sz w:val="18"/>
              </w:rPr>
            </w:pPr>
            <w:r>
              <w:rPr>
                <w:sz w:val="18"/>
              </w:rPr>
              <w:t>Localización y reunión</w:t>
            </w:r>
            <w:r w:rsidR="000A2C2D">
              <w:rPr>
                <w:sz w:val="18"/>
              </w:rPr>
              <w:t xml:space="preserve"> </w:t>
            </w:r>
            <w:r>
              <w:rPr>
                <w:sz w:val="18"/>
              </w:rPr>
              <w:t>f</w:t>
            </w:r>
            <w:r w:rsidR="00852068" w:rsidRPr="00DB5512">
              <w:rPr>
                <w:sz w:val="18"/>
              </w:rPr>
              <w:t>amil</w:t>
            </w:r>
            <w:r>
              <w:rPr>
                <w:sz w:val="18"/>
              </w:rPr>
              <w:t>iar</w:t>
            </w:r>
          </w:p>
        </w:tc>
        <w:tc>
          <w:tcPr>
            <w:tcW w:w="1092" w:type="dxa"/>
            <w:tcBorders>
              <w:top w:val="single" w:sz="12" w:space="0" w:color="auto"/>
            </w:tcBorders>
            <w:shd w:val="clear" w:color="auto" w:fill="auto"/>
            <w:vAlign w:val="bottom"/>
          </w:tcPr>
          <w:p w:rsidR="00852068" w:rsidRPr="00DB5512" w:rsidRDefault="00852068" w:rsidP="003C0AB6">
            <w:pPr>
              <w:suppressAutoHyphens w:val="0"/>
              <w:spacing w:before="40" w:after="40" w:line="220" w:lineRule="exact"/>
              <w:jc w:val="right"/>
              <w:rPr>
                <w:sz w:val="18"/>
              </w:rPr>
            </w:pPr>
            <w:r w:rsidRPr="00DB5512">
              <w:rPr>
                <w:sz w:val="18"/>
              </w:rPr>
              <w:t>87 347 785</w:t>
            </w:r>
            <w:r w:rsidR="00D052D9">
              <w:rPr>
                <w:sz w:val="18"/>
              </w:rPr>
              <w:t>,</w:t>
            </w:r>
            <w:r w:rsidRPr="00DB5512">
              <w:rPr>
                <w:sz w:val="18"/>
              </w:rPr>
              <w:t>00</w:t>
            </w:r>
          </w:p>
        </w:tc>
        <w:tc>
          <w:tcPr>
            <w:tcW w:w="468" w:type="dxa"/>
            <w:tcBorders>
              <w:top w:val="single" w:sz="12" w:space="0" w:color="auto"/>
            </w:tcBorders>
            <w:shd w:val="clear" w:color="auto" w:fill="auto"/>
            <w:vAlign w:val="bottom"/>
          </w:tcPr>
          <w:p w:rsidR="00852068" w:rsidRPr="00DB5512" w:rsidRDefault="00852068" w:rsidP="003C0AB6">
            <w:pPr>
              <w:suppressAutoHyphens w:val="0"/>
              <w:spacing w:before="40" w:after="40" w:line="220" w:lineRule="exact"/>
              <w:jc w:val="right"/>
              <w:rPr>
                <w:sz w:val="18"/>
              </w:rPr>
            </w:pPr>
            <w:r w:rsidRPr="00DB5512">
              <w:rPr>
                <w:sz w:val="18"/>
              </w:rPr>
              <w:t>0</w:t>
            </w:r>
            <w:r w:rsidR="00D052D9">
              <w:rPr>
                <w:sz w:val="18"/>
              </w:rPr>
              <w:t>,</w:t>
            </w:r>
            <w:r w:rsidRPr="00DB5512">
              <w:rPr>
                <w:sz w:val="18"/>
              </w:rPr>
              <w:t>01</w:t>
            </w:r>
          </w:p>
        </w:tc>
        <w:tc>
          <w:tcPr>
            <w:tcW w:w="1400" w:type="dxa"/>
            <w:tcBorders>
              <w:top w:val="single" w:sz="12" w:space="0" w:color="auto"/>
            </w:tcBorders>
            <w:shd w:val="clear" w:color="auto" w:fill="auto"/>
            <w:vAlign w:val="bottom"/>
          </w:tcPr>
          <w:p w:rsidR="00852068" w:rsidRPr="00DB5512" w:rsidRDefault="00852068" w:rsidP="003C0AB6">
            <w:pPr>
              <w:suppressAutoHyphens w:val="0"/>
              <w:spacing w:before="40" w:after="40" w:line="220" w:lineRule="exact"/>
              <w:jc w:val="right"/>
              <w:rPr>
                <w:sz w:val="18"/>
              </w:rPr>
            </w:pPr>
          </w:p>
        </w:tc>
        <w:tc>
          <w:tcPr>
            <w:tcW w:w="455" w:type="dxa"/>
            <w:tcBorders>
              <w:top w:val="single" w:sz="12" w:space="0" w:color="auto"/>
            </w:tcBorders>
            <w:shd w:val="clear" w:color="auto" w:fill="auto"/>
            <w:vAlign w:val="bottom"/>
          </w:tcPr>
          <w:p w:rsidR="00852068" w:rsidRPr="00DB5512" w:rsidRDefault="00852068" w:rsidP="003C0AB6">
            <w:pPr>
              <w:suppressAutoHyphens w:val="0"/>
              <w:spacing w:before="40" w:after="40" w:line="220" w:lineRule="exact"/>
              <w:jc w:val="right"/>
              <w:rPr>
                <w:sz w:val="18"/>
              </w:rPr>
            </w:pPr>
          </w:p>
        </w:tc>
        <w:tc>
          <w:tcPr>
            <w:tcW w:w="1486" w:type="dxa"/>
            <w:tcBorders>
              <w:top w:val="single" w:sz="12" w:space="0" w:color="auto"/>
            </w:tcBorders>
            <w:shd w:val="clear" w:color="auto" w:fill="auto"/>
            <w:vAlign w:val="bottom"/>
          </w:tcPr>
          <w:p w:rsidR="00852068" w:rsidRPr="00DB5512" w:rsidRDefault="00852068" w:rsidP="003C0AB6">
            <w:pPr>
              <w:suppressAutoHyphens w:val="0"/>
              <w:spacing w:before="40" w:after="40" w:line="220" w:lineRule="exact"/>
              <w:jc w:val="right"/>
              <w:rPr>
                <w:sz w:val="18"/>
              </w:rPr>
            </w:pPr>
          </w:p>
        </w:tc>
        <w:tc>
          <w:tcPr>
            <w:tcW w:w="454" w:type="dxa"/>
            <w:tcBorders>
              <w:top w:val="single" w:sz="12" w:space="0" w:color="auto"/>
            </w:tcBorders>
            <w:shd w:val="clear" w:color="auto" w:fill="auto"/>
            <w:vAlign w:val="bottom"/>
          </w:tcPr>
          <w:p w:rsidR="00852068" w:rsidRPr="00DB5512" w:rsidRDefault="00852068" w:rsidP="003C0AB6">
            <w:pPr>
              <w:suppressAutoHyphens w:val="0"/>
              <w:spacing w:before="40" w:after="40" w:line="220" w:lineRule="exact"/>
              <w:jc w:val="right"/>
              <w:rPr>
                <w:sz w:val="18"/>
              </w:rPr>
            </w:pPr>
          </w:p>
        </w:tc>
        <w:tc>
          <w:tcPr>
            <w:tcW w:w="1102" w:type="dxa"/>
            <w:tcBorders>
              <w:top w:val="single" w:sz="12" w:space="0" w:color="auto"/>
            </w:tcBorders>
            <w:shd w:val="clear" w:color="auto" w:fill="auto"/>
            <w:vAlign w:val="bottom"/>
          </w:tcPr>
          <w:p w:rsidR="00852068" w:rsidRPr="00D112B1" w:rsidRDefault="00852068" w:rsidP="003C0AB6">
            <w:pPr>
              <w:suppressAutoHyphens w:val="0"/>
              <w:spacing w:before="40" w:after="40" w:line="220" w:lineRule="exact"/>
              <w:jc w:val="right"/>
              <w:rPr>
                <w:sz w:val="18"/>
                <w:lang w:val="es-ES"/>
              </w:rPr>
            </w:pPr>
            <w:r w:rsidRPr="00D112B1">
              <w:rPr>
                <w:sz w:val="18"/>
                <w:lang w:val="es-ES"/>
              </w:rPr>
              <w:t>N</w:t>
            </w:r>
            <w:r w:rsidR="00F817C1" w:rsidRPr="00D112B1">
              <w:rPr>
                <w:sz w:val="18"/>
                <w:lang w:val="es-ES"/>
              </w:rPr>
              <w:t>o</w:t>
            </w:r>
            <w:r w:rsidR="00E11726" w:rsidRPr="00D112B1">
              <w:rPr>
                <w:sz w:val="18"/>
                <w:lang w:val="es-ES"/>
              </w:rPr>
              <w:t xml:space="preserve"> </w:t>
            </w:r>
            <w:r w:rsidR="00D112B1" w:rsidRPr="00D112B1">
              <w:rPr>
                <w:sz w:val="18"/>
                <w:lang w:val="es-ES"/>
              </w:rPr>
              <w:br/>
            </w:r>
            <w:r w:rsidR="00F817C1" w:rsidRPr="00D112B1">
              <w:rPr>
                <w:sz w:val="18"/>
                <w:lang w:val="es-ES"/>
              </w:rPr>
              <w:t>disponi</w:t>
            </w:r>
            <w:r w:rsidR="00E11726" w:rsidRPr="00D112B1">
              <w:rPr>
                <w:sz w:val="18"/>
                <w:lang w:val="es-ES"/>
              </w:rPr>
              <w:t>ble</w:t>
            </w:r>
            <w:r w:rsidR="000A2C2D" w:rsidRPr="00D112B1">
              <w:rPr>
                <w:sz w:val="18"/>
                <w:lang w:val="es-ES"/>
              </w:rPr>
              <w:t xml:space="preserve"> </w:t>
            </w:r>
          </w:p>
        </w:tc>
        <w:tc>
          <w:tcPr>
            <w:tcW w:w="242" w:type="dxa"/>
            <w:tcBorders>
              <w:top w:val="single" w:sz="12" w:space="0" w:color="auto"/>
            </w:tcBorders>
            <w:shd w:val="clear" w:color="auto" w:fill="auto"/>
            <w:vAlign w:val="bottom"/>
          </w:tcPr>
          <w:p w:rsidR="00852068" w:rsidRPr="00D112B1" w:rsidRDefault="00852068" w:rsidP="003C0AB6">
            <w:pPr>
              <w:suppressAutoHyphens w:val="0"/>
              <w:spacing w:before="40" w:after="40" w:line="220" w:lineRule="exact"/>
              <w:jc w:val="right"/>
              <w:rPr>
                <w:sz w:val="18"/>
                <w:lang w:val="es-ES"/>
              </w:rPr>
            </w:pPr>
          </w:p>
        </w:tc>
      </w:tr>
      <w:tr w:rsidR="003E24B5" w:rsidRPr="003E67F9" w:rsidTr="003E67F9">
        <w:tc>
          <w:tcPr>
            <w:tcW w:w="1806" w:type="dxa"/>
            <w:tcBorders>
              <w:bottom w:val="single" w:sz="12" w:space="0" w:color="auto"/>
            </w:tcBorders>
            <w:shd w:val="clear" w:color="auto" w:fill="auto"/>
            <w:vAlign w:val="bottom"/>
          </w:tcPr>
          <w:p w:rsidR="00852068" w:rsidRPr="00F817C1" w:rsidRDefault="00F817C1" w:rsidP="003C0AB6">
            <w:pPr>
              <w:suppressAutoHyphens w:val="0"/>
              <w:spacing w:before="40" w:after="40" w:line="220" w:lineRule="exact"/>
              <w:rPr>
                <w:sz w:val="18"/>
                <w:lang w:val="es-ES"/>
              </w:rPr>
            </w:pPr>
            <w:r w:rsidRPr="00F817C1">
              <w:rPr>
                <w:sz w:val="18"/>
                <w:lang w:val="es-ES"/>
              </w:rPr>
              <w:t>Reasentamiento s</w:t>
            </w:r>
            <w:r w:rsidR="00852068" w:rsidRPr="00F817C1">
              <w:rPr>
                <w:sz w:val="18"/>
                <w:lang w:val="es-ES"/>
              </w:rPr>
              <w:t>ocial</w:t>
            </w:r>
            <w:r w:rsidRPr="00F817C1">
              <w:rPr>
                <w:sz w:val="18"/>
                <w:lang w:val="es-ES"/>
              </w:rPr>
              <w:t xml:space="preserve"> </w:t>
            </w:r>
            <w:r w:rsidR="003E67F9">
              <w:rPr>
                <w:sz w:val="18"/>
                <w:lang w:val="es-ES"/>
              </w:rPr>
              <w:br/>
            </w:r>
            <w:r w:rsidRPr="00F817C1">
              <w:rPr>
                <w:sz w:val="18"/>
                <w:lang w:val="es-ES"/>
              </w:rPr>
              <w:t>de</w:t>
            </w:r>
            <w:r w:rsidR="00852068" w:rsidRPr="00F817C1">
              <w:rPr>
                <w:sz w:val="18"/>
                <w:lang w:val="es-ES"/>
              </w:rPr>
              <w:t xml:space="preserve"> person</w:t>
            </w:r>
            <w:r w:rsidRPr="00F817C1">
              <w:rPr>
                <w:sz w:val="18"/>
                <w:lang w:val="es-ES"/>
              </w:rPr>
              <w:t>a</w:t>
            </w:r>
            <w:r w:rsidR="00852068" w:rsidRPr="00F817C1">
              <w:rPr>
                <w:sz w:val="18"/>
                <w:lang w:val="es-ES"/>
              </w:rPr>
              <w:t xml:space="preserve">s </w:t>
            </w:r>
            <w:r w:rsidRPr="00F817C1">
              <w:rPr>
                <w:sz w:val="18"/>
                <w:lang w:val="es-ES"/>
              </w:rPr>
              <w:t>y</w:t>
            </w:r>
            <w:r w:rsidR="00852068" w:rsidRPr="00F817C1">
              <w:rPr>
                <w:sz w:val="18"/>
                <w:lang w:val="es-ES"/>
              </w:rPr>
              <w:t xml:space="preserve"> famili</w:t>
            </w:r>
            <w:r w:rsidRPr="00F817C1">
              <w:rPr>
                <w:sz w:val="18"/>
                <w:lang w:val="es-ES"/>
              </w:rPr>
              <w:t>a</w:t>
            </w:r>
            <w:r w:rsidR="00852068" w:rsidRPr="00F817C1">
              <w:rPr>
                <w:sz w:val="18"/>
                <w:lang w:val="es-ES"/>
              </w:rPr>
              <w:t>s</w:t>
            </w:r>
          </w:p>
        </w:tc>
        <w:tc>
          <w:tcPr>
            <w:tcW w:w="1092" w:type="dxa"/>
            <w:tcBorders>
              <w:bottom w:val="single" w:sz="12" w:space="0" w:color="auto"/>
            </w:tcBorders>
            <w:shd w:val="clear" w:color="auto" w:fill="auto"/>
            <w:vAlign w:val="bottom"/>
          </w:tcPr>
          <w:p w:rsidR="00852068" w:rsidRPr="00F817C1" w:rsidRDefault="00852068" w:rsidP="003C0AB6">
            <w:pPr>
              <w:suppressAutoHyphens w:val="0"/>
              <w:spacing w:before="40" w:after="40" w:line="220" w:lineRule="exact"/>
              <w:jc w:val="right"/>
              <w:rPr>
                <w:sz w:val="18"/>
                <w:lang w:val="es-ES"/>
              </w:rPr>
            </w:pPr>
          </w:p>
        </w:tc>
        <w:tc>
          <w:tcPr>
            <w:tcW w:w="468" w:type="dxa"/>
            <w:tcBorders>
              <w:bottom w:val="single" w:sz="12" w:space="0" w:color="auto"/>
            </w:tcBorders>
            <w:shd w:val="clear" w:color="auto" w:fill="auto"/>
            <w:vAlign w:val="bottom"/>
          </w:tcPr>
          <w:p w:rsidR="00852068" w:rsidRPr="00F817C1" w:rsidRDefault="00852068" w:rsidP="003C0AB6">
            <w:pPr>
              <w:suppressAutoHyphens w:val="0"/>
              <w:spacing w:before="40" w:after="40" w:line="220" w:lineRule="exact"/>
              <w:jc w:val="right"/>
              <w:rPr>
                <w:sz w:val="18"/>
                <w:lang w:val="es-ES"/>
              </w:rPr>
            </w:pPr>
          </w:p>
        </w:tc>
        <w:tc>
          <w:tcPr>
            <w:tcW w:w="1400" w:type="dxa"/>
            <w:tcBorders>
              <w:bottom w:val="single" w:sz="12" w:space="0" w:color="auto"/>
            </w:tcBorders>
            <w:shd w:val="clear" w:color="auto" w:fill="auto"/>
            <w:vAlign w:val="bottom"/>
          </w:tcPr>
          <w:p w:rsidR="00852068" w:rsidRPr="003E67F9" w:rsidRDefault="00852068" w:rsidP="003C0AB6">
            <w:pPr>
              <w:suppressAutoHyphens w:val="0"/>
              <w:spacing w:before="40" w:after="40" w:line="220" w:lineRule="exact"/>
              <w:jc w:val="right"/>
              <w:rPr>
                <w:sz w:val="18"/>
                <w:lang w:val="es-ES"/>
              </w:rPr>
            </w:pPr>
            <w:r w:rsidRPr="003E67F9">
              <w:rPr>
                <w:sz w:val="18"/>
                <w:lang w:val="es-ES"/>
              </w:rPr>
              <w:t>9 236 508 571</w:t>
            </w:r>
            <w:r w:rsidR="00D052D9" w:rsidRPr="003E67F9">
              <w:rPr>
                <w:sz w:val="18"/>
                <w:lang w:val="es-ES"/>
              </w:rPr>
              <w:t>,</w:t>
            </w:r>
            <w:r w:rsidRPr="003E67F9">
              <w:rPr>
                <w:sz w:val="18"/>
                <w:lang w:val="es-ES"/>
              </w:rPr>
              <w:t xml:space="preserve">00 </w:t>
            </w:r>
          </w:p>
        </w:tc>
        <w:tc>
          <w:tcPr>
            <w:tcW w:w="455" w:type="dxa"/>
            <w:tcBorders>
              <w:bottom w:val="single" w:sz="12" w:space="0" w:color="auto"/>
            </w:tcBorders>
            <w:shd w:val="clear" w:color="auto" w:fill="auto"/>
            <w:vAlign w:val="bottom"/>
          </w:tcPr>
          <w:p w:rsidR="00852068" w:rsidRPr="003E67F9" w:rsidRDefault="00852068" w:rsidP="003C0AB6">
            <w:pPr>
              <w:suppressAutoHyphens w:val="0"/>
              <w:spacing w:before="40" w:after="40" w:line="220" w:lineRule="exact"/>
              <w:jc w:val="right"/>
              <w:rPr>
                <w:sz w:val="18"/>
                <w:lang w:val="es-ES"/>
              </w:rPr>
            </w:pPr>
            <w:r w:rsidRPr="003E67F9">
              <w:rPr>
                <w:sz w:val="18"/>
                <w:lang w:val="es-ES"/>
              </w:rPr>
              <w:t>0</w:t>
            </w:r>
            <w:r w:rsidR="00D052D9" w:rsidRPr="003E67F9">
              <w:rPr>
                <w:sz w:val="18"/>
                <w:lang w:val="es-ES"/>
              </w:rPr>
              <w:t>,</w:t>
            </w:r>
            <w:r w:rsidRPr="003E67F9">
              <w:rPr>
                <w:sz w:val="18"/>
                <w:lang w:val="es-ES"/>
              </w:rPr>
              <w:t>37</w:t>
            </w:r>
          </w:p>
        </w:tc>
        <w:tc>
          <w:tcPr>
            <w:tcW w:w="1486" w:type="dxa"/>
            <w:tcBorders>
              <w:bottom w:val="single" w:sz="12" w:space="0" w:color="auto"/>
            </w:tcBorders>
            <w:shd w:val="clear" w:color="auto" w:fill="auto"/>
            <w:vAlign w:val="bottom"/>
          </w:tcPr>
          <w:p w:rsidR="00852068" w:rsidRPr="003E67F9" w:rsidRDefault="00852068" w:rsidP="003C0AB6">
            <w:pPr>
              <w:suppressAutoHyphens w:val="0"/>
              <w:spacing w:before="40" w:after="40" w:line="220" w:lineRule="exact"/>
              <w:jc w:val="right"/>
              <w:rPr>
                <w:sz w:val="18"/>
                <w:lang w:val="es-ES"/>
              </w:rPr>
            </w:pPr>
            <w:r w:rsidRPr="003E67F9">
              <w:rPr>
                <w:sz w:val="18"/>
                <w:lang w:val="es-ES"/>
              </w:rPr>
              <w:t>11 027 254 723</w:t>
            </w:r>
            <w:r w:rsidR="00D052D9" w:rsidRPr="003E67F9">
              <w:rPr>
                <w:sz w:val="18"/>
                <w:lang w:val="es-ES"/>
              </w:rPr>
              <w:t>,</w:t>
            </w:r>
            <w:r w:rsidRPr="003E67F9">
              <w:rPr>
                <w:sz w:val="18"/>
                <w:lang w:val="es-ES"/>
              </w:rPr>
              <w:t>00</w:t>
            </w:r>
          </w:p>
        </w:tc>
        <w:tc>
          <w:tcPr>
            <w:tcW w:w="454" w:type="dxa"/>
            <w:tcBorders>
              <w:bottom w:val="single" w:sz="12" w:space="0" w:color="auto"/>
            </w:tcBorders>
            <w:shd w:val="clear" w:color="auto" w:fill="auto"/>
            <w:vAlign w:val="bottom"/>
          </w:tcPr>
          <w:p w:rsidR="00852068" w:rsidRPr="003E67F9" w:rsidRDefault="00852068" w:rsidP="003C0AB6">
            <w:pPr>
              <w:suppressAutoHyphens w:val="0"/>
              <w:spacing w:before="40" w:after="40" w:line="220" w:lineRule="exact"/>
              <w:jc w:val="right"/>
              <w:rPr>
                <w:sz w:val="18"/>
                <w:lang w:val="es-ES"/>
              </w:rPr>
            </w:pPr>
            <w:r w:rsidRPr="003E67F9">
              <w:rPr>
                <w:sz w:val="18"/>
                <w:lang w:val="es-ES"/>
              </w:rPr>
              <w:t>0</w:t>
            </w:r>
            <w:r w:rsidR="00D052D9" w:rsidRPr="003E67F9">
              <w:rPr>
                <w:sz w:val="18"/>
                <w:lang w:val="es-ES"/>
              </w:rPr>
              <w:t>,</w:t>
            </w:r>
            <w:r w:rsidRPr="003E67F9">
              <w:rPr>
                <w:sz w:val="18"/>
                <w:lang w:val="es-ES"/>
              </w:rPr>
              <w:t>51</w:t>
            </w:r>
          </w:p>
        </w:tc>
        <w:tc>
          <w:tcPr>
            <w:tcW w:w="1102" w:type="dxa"/>
            <w:tcBorders>
              <w:bottom w:val="single" w:sz="12" w:space="0" w:color="auto"/>
            </w:tcBorders>
            <w:shd w:val="clear" w:color="auto" w:fill="auto"/>
            <w:vAlign w:val="bottom"/>
          </w:tcPr>
          <w:p w:rsidR="00852068" w:rsidRPr="003E67F9" w:rsidRDefault="00852068" w:rsidP="003C0AB6">
            <w:pPr>
              <w:suppressAutoHyphens w:val="0"/>
              <w:spacing w:before="40" w:after="40" w:line="220" w:lineRule="exact"/>
              <w:jc w:val="right"/>
              <w:rPr>
                <w:sz w:val="18"/>
                <w:lang w:val="es-ES"/>
              </w:rPr>
            </w:pPr>
            <w:r w:rsidRPr="003E67F9">
              <w:rPr>
                <w:sz w:val="18"/>
                <w:lang w:val="es-ES"/>
              </w:rPr>
              <w:t>N</w:t>
            </w:r>
            <w:r w:rsidR="00E11726" w:rsidRPr="003E67F9">
              <w:rPr>
                <w:sz w:val="18"/>
                <w:lang w:val="es-ES"/>
              </w:rPr>
              <w:t xml:space="preserve">o </w:t>
            </w:r>
            <w:r w:rsidR="00D112B1">
              <w:rPr>
                <w:sz w:val="18"/>
                <w:lang w:val="es-ES"/>
              </w:rPr>
              <w:br/>
            </w:r>
            <w:r w:rsidR="00F817C1" w:rsidRPr="003E67F9">
              <w:rPr>
                <w:sz w:val="18"/>
                <w:lang w:val="es-ES"/>
              </w:rPr>
              <w:t>disponi</w:t>
            </w:r>
            <w:r w:rsidR="00E11726" w:rsidRPr="003E67F9">
              <w:rPr>
                <w:sz w:val="18"/>
                <w:lang w:val="es-ES"/>
              </w:rPr>
              <w:t>ble</w:t>
            </w:r>
          </w:p>
        </w:tc>
        <w:tc>
          <w:tcPr>
            <w:tcW w:w="242" w:type="dxa"/>
            <w:tcBorders>
              <w:bottom w:val="single" w:sz="12" w:space="0" w:color="auto"/>
            </w:tcBorders>
            <w:shd w:val="clear" w:color="auto" w:fill="auto"/>
            <w:vAlign w:val="bottom"/>
          </w:tcPr>
          <w:p w:rsidR="00852068" w:rsidRPr="003E67F9" w:rsidRDefault="00852068" w:rsidP="003C0AB6">
            <w:pPr>
              <w:suppressAutoHyphens w:val="0"/>
              <w:spacing w:before="40" w:after="40" w:line="220" w:lineRule="exact"/>
              <w:jc w:val="right"/>
              <w:rPr>
                <w:sz w:val="18"/>
                <w:lang w:val="es-ES"/>
              </w:rPr>
            </w:pPr>
          </w:p>
        </w:tc>
      </w:tr>
    </w:tbl>
    <w:p w:rsidR="005E3769" w:rsidRPr="00DF09EC" w:rsidRDefault="00F817C1" w:rsidP="003C0AB6">
      <w:pPr>
        <w:pStyle w:val="SingleTxtG"/>
        <w:spacing w:before="240"/>
        <w:rPr>
          <w:lang w:val="es-ES"/>
        </w:rPr>
      </w:pPr>
      <w:r w:rsidRPr="00DF09EC">
        <w:rPr>
          <w:lang w:val="es-ES"/>
        </w:rPr>
        <w:t>165.</w:t>
      </w:r>
      <w:r w:rsidRPr="00DF09EC">
        <w:rPr>
          <w:lang w:val="es-ES"/>
        </w:rPr>
        <w:tab/>
        <w:t>E</w:t>
      </w:r>
      <w:r w:rsidR="005E3769" w:rsidRPr="00DF09EC">
        <w:rPr>
          <w:lang w:val="es-ES"/>
        </w:rPr>
        <w:t xml:space="preserve">n </w:t>
      </w:r>
      <w:r w:rsidRPr="00DF09EC">
        <w:rPr>
          <w:lang w:val="es-ES"/>
        </w:rPr>
        <w:t>u</w:t>
      </w:r>
      <w:r w:rsidR="005E3769" w:rsidRPr="00DF09EC">
        <w:rPr>
          <w:lang w:val="es-ES"/>
        </w:rPr>
        <w:t>n e</w:t>
      </w:r>
      <w:r w:rsidRPr="00DF09EC">
        <w:rPr>
          <w:lang w:val="es-ES"/>
        </w:rPr>
        <w:t>s</w:t>
      </w:r>
      <w:r w:rsidR="005E3769" w:rsidRPr="00DF09EC">
        <w:rPr>
          <w:lang w:val="es-ES"/>
        </w:rPr>
        <w:t>f</w:t>
      </w:r>
      <w:r w:rsidRPr="00DF09EC">
        <w:rPr>
          <w:lang w:val="es-ES"/>
        </w:rPr>
        <w:t>ue</w:t>
      </w:r>
      <w:r w:rsidR="005E3769" w:rsidRPr="00DF09EC">
        <w:rPr>
          <w:lang w:val="es-ES"/>
        </w:rPr>
        <w:t>r</w:t>
      </w:r>
      <w:r w:rsidRPr="00DF09EC">
        <w:rPr>
          <w:lang w:val="es-ES"/>
        </w:rPr>
        <w:t>zo p</w:t>
      </w:r>
      <w:r w:rsidR="005E3769" w:rsidRPr="00DF09EC">
        <w:rPr>
          <w:lang w:val="es-ES"/>
        </w:rPr>
        <w:t>o</w:t>
      </w:r>
      <w:r w:rsidRPr="00DF09EC">
        <w:rPr>
          <w:lang w:val="es-ES"/>
        </w:rPr>
        <w:t>r</w:t>
      </w:r>
      <w:r w:rsidR="005E3769" w:rsidRPr="00DF09EC">
        <w:rPr>
          <w:lang w:val="es-ES"/>
        </w:rPr>
        <w:t xml:space="preserve"> </w:t>
      </w:r>
      <w:r w:rsidRPr="00DF09EC">
        <w:rPr>
          <w:lang w:val="es-ES"/>
        </w:rPr>
        <w:t>comprender las causas</w:t>
      </w:r>
      <w:r w:rsidR="005E3769" w:rsidRPr="00DF09EC">
        <w:rPr>
          <w:lang w:val="es-ES"/>
        </w:rPr>
        <w:t xml:space="preserve"> </w:t>
      </w:r>
      <w:r w:rsidRPr="00DF09EC">
        <w:rPr>
          <w:lang w:val="es-ES"/>
        </w:rPr>
        <w:t>subyacentes</w:t>
      </w:r>
      <w:r w:rsidR="005E3769" w:rsidRPr="00DF09EC">
        <w:rPr>
          <w:lang w:val="es-ES"/>
        </w:rPr>
        <w:t xml:space="preserve"> </w:t>
      </w:r>
      <w:r w:rsidR="00DF09EC" w:rsidRPr="00DF09EC">
        <w:rPr>
          <w:lang w:val="es-ES"/>
        </w:rPr>
        <w:t>de la persistencia de este fen</w:t>
      </w:r>
      <w:r w:rsidR="00DF09EC">
        <w:rPr>
          <w:lang w:val="es-ES"/>
        </w:rPr>
        <w:t>ómeno</w:t>
      </w:r>
      <w:r w:rsidR="005E3769" w:rsidRPr="00DF09EC">
        <w:rPr>
          <w:lang w:val="es-ES"/>
        </w:rPr>
        <w:t xml:space="preserve">, </w:t>
      </w:r>
      <w:r w:rsidR="00DF09EC">
        <w:rPr>
          <w:lang w:val="es-ES"/>
        </w:rPr>
        <w:t>se han llevado a cabo e</w:t>
      </w:r>
      <w:r w:rsidR="005E3769" w:rsidRPr="00DF09EC">
        <w:rPr>
          <w:lang w:val="es-ES"/>
        </w:rPr>
        <w:t>studi</w:t>
      </w:r>
      <w:r w:rsidR="00DF09EC">
        <w:rPr>
          <w:lang w:val="es-ES"/>
        </w:rPr>
        <w:t>o</w:t>
      </w:r>
      <w:r w:rsidR="005E3769" w:rsidRPr="00DF09EC">
        <w:rPr>
          <w:lang w:val="es-ES"/>
        </w:rPr>
        <w:t xml:space="preserve">s </w:t>
      </w:r>
      <w:r w:rsidR="00DF09EC">
        <w:rPr>
          <w:lang w:val="es-ES"/>
        </w:rPr>
        <w:t>sobre la separación</w:t>
      </w:r>
      <w:r w:rsidR="005E3769" w:rsidRPr="00DF09EC">
        <w:rPr>
          <w:lang w:val="es-ES"/>
        </w:rPr>
        <w:t xml:space="preserve"> voluntar</w:t>
      </w:r>
      <w:r w:rsidR="00DF09EC">
        <w:rPr>
          <w:lang w:val="es-ES"/>
        </w:rPr>
        <w:t xml:space="preserve">ia del hijo de los padres y </w:t>
      </w:r>
      <w:r w:rsidR="00C83F44">
        <w:rPr>
          <w:lang w:val="es-ES"/>
        </w:rPr>
        <w:t xml:space="preserve">sobre </w:t>
      </w:r>
      <w:r w:rsidR="00DF09EC">
        <w:rPr>
          <w:lang w:val="es-ES"/>
        </w:rPr>
        <w:t>los niños de la calle</w:t>
      </w:r>
      <w:r w:rsidR="005E3769" w:rsidRPr="00DF09EC">
        <w:rPr>
          <w:lang w:val="es-ES"/>
        </w:rPr>
        <w:t xml:space="preserve">. </w:t>
      </w:r>
      <w:r w:rsidR="00DF09EC" w:rsidRPr="00DF09EC">
        <w:rPr>
          <w:lang w:val="es-ES"/>
        </w:rPr>
        <w:t>Los</w:t>
      </w:r>
      <w:r w:rsidR="005E3769" w:rsidRPr="00DF09EC">
        <w:rPr>
          <w:lang w:val="es-ES"/>
        </w:rPr>
        <w:t xml:space="preserve"> result</w:t>
      </w:r>
      <w:r w:rsidR="00DF09EC" w:rsidRPr="00DF09EC">
        <w:rPr>
          <w:lang w:val="es-ES"/>
        </w:rPr>
        <w:t>ado</w:t>
      </w:r>
      <w:r w:rsidR="005E3769" w:rsidRPr="00DF09EC">
        <w:rPr>
          <w:lang w:val="es-ES"/>
        </w:rPr>
        <w:t xml:space="preserve">s </w:t>
      </w:r>
      <w:r w:rsidR="00DF09EC" w:rsidRPr="00DF09EC">
        <w:rPr>
          <w:lang w:val="es-ES"/>
        </w:rPr>
        <w:t>a</w:t>
      </w:r>
      <w:r w:rsidR="005E3769" w:rsidRPr="00DF09EC">
        <w:rPr>
          <w:lang w:val="es-ES"/>
        </w:rPr>
        <w:t>p</w:t>
      </w:r>
      <w:r w:rsidR="00DF09EC" w:rsidRPr="00DF09EC">
        <w:rPr>
          <w:lang w:val="es-ES"/>
        </w:rPr>
        <w:t>u</w:t>
      </w:r>
      <w:r w:rsidR="005E3769" w:rsidRPr="00DF09EC">
        <w:rPr>
          <w:lang w:val="es-ES"/>
        </w:rPr>
        <w:t>nt</w:t>
      </w:r>
      <w:r w:rsidR="00DF09EC" w:rsidRPr="00DF09EC">
        <w:rPr>
          <w:lang w:val="es-ES"/>
        </w:rPr>
        <w:t>an</w:t>
      </w:r>
      <w:r w:rsidR="005E3769" w:rsidRPr="00DF09EC">
        <w:rPr>
          <w:lang w:val="es-ES"/>
        </w:rPr>
        <w:t xml:space="preserve"> </w:t>
      </w:r>
      <w:r w:rsidR="00DF09EC" w:rsidRPr="00DF09EC">
        <w:rPr>
          <w:lang w:val="es-ES"/>
        </w:rPr>
        <w:t xml:space="preserve">a </w:t>
      </w:r>
      <w:r w:rsidR="00DF09EC">
        <w:rPr>
          <w:lang w:val="es-ES"/>
        </w:rPr>
        <w:t xml:space="preserve">factores como </w:t>
      </w:r>
      <w:r w:rsidR="00DF09EC" w:rsidRPr="00DF09EC">
        <w:rPr>
          <w:lang w:val="es-ES"/>
        </w:rPr>
        <w:t xml:space="preserve">la </w:t>
      </w:r>
      <w:r w:rsidR="00DF09EC">
        <w:rPr>
          <w:lang w:val="es-ES"/>
        </w:rPr>
        <w:t>situación</w:t>
      </w:r>
      <w:r w:rsidR="005E3769" w:rsidRPr="00DF09EC">
        <w:rPr>
          <w:lang w:val="es-ES"/>
        </w:rPr>
        <w:t xml:space="preserve"> financi</w:t>
      </w:r>
      <w:r w:rsidR="00DF09EC" w:rsidRPr="00DF09EC">
        <w:rPr>
          <w:lang w:val="es-ES"/>
        </w:rPr>
        <w:t>era de las</w:t>
      </w:r>
      <w:r w:rsidR="000A2C2D">
        <w:rPr>
          <w:lang w:val="es-ES"/>
        </w:rPr>
        <w:t xml:space="preserve"> </w:t>
      </w:r>
      <w:r w:rsidR="005E3769" w:rsidRPr="00DF09EC">
        <w:rPr>
          <w:lang w:val="es-ES"/>
        </w:rPr>
        <w:t>famili</w:t>
      </w:r>
      <w:r w:rsidR="00DF09EC" w:rsidRPr="00DF09EC">
        <w:rPr>
          <w:lang w:val="es-ES"/>
        </w:rPr>
        <w:t>a</w:t>
      </w:r>
      <w:r w:rsidR="005E3769" w:rsidRPr="00DF09EC">
        <w:rPr>
          <w:lang w:val="es-ES"/>
        </w:rPr>
        <w:t xml:space="preserve">s </w:t>
      </w:r>
      <w:r w:rsidR="00DF09EC">
        <w:rPr>
          <w:lang w:val="es-ES"/>
        </w:rPr>
        <w:t>y</w:t>
      </w:r>
      <w:r w:rsidR="005E3769" w:rsidRPr="00DF09EC">
        <w:rPr>
          <w:lang w:val="es-ES"/>
        </w:rPr>
        <w:t xml:space="preserve"> </w:t>
      </w:r>
      <w:r w:rsidR="00DF09EC">
        <w:rPr>
          <w:lang w:val="es-ES"/>
        </w:rPr>
        <w:t>el alejamiento de los niños de</w:t>
      </w:r>
      <w:r w:rsidR="005E3769" w:rsidRPr="00DF09EC">
        <w:rPr>
          <w:lang w:val="es-ES"/>
        </w:rPr>
        <w:t xml:space="preserve"> </w:t>
      </w:r>
      <w:r w:rsidR="00DF09EC">
        <w:rPr>
          <w:lang w:val="es-ES"/>
        </w:rPr>
        <w:t>sus zonas de orige</w:t>
      </w:r>
      <w:r w:rsidR="005E3769" w:rsidRPr="00DF09EC">
        <w:rPr>
          <w:lang w:val="es-ES"/>
        </w:rPr>
        <w:t>n.</w:t>
      </w:r>
    </w:p>
    <w:p w:rsidR="005E3769" w:rsidRPr="00DF09EC" w:rsidRDefault="00CC65F6" w:rsidP="00CC65F6">
      <w:pPr>
        <w:pStyle w:val="H1G"/>
        <w:rPr>
          <w:lang w:val="es-ES"/>
        </w:rPr>
      </w:pPr>
      <w:r w:rsidRPr="00DF09EC">
        <w:rPr>
          <w:lang w:val="es-ES"/>
        </w:rPr>
        <w:tab/>
        <w:t>F.</w:t>
      </w:r>
      <w:r w:rsidRPr="00DF09EC">
        <w:rPr>
          <w:lang w:val="es-ES"/>
        </w:rPr>
        <w:tab/>
      </w:r>
      <w:r w:rsidR="00DF09EC" w:rsidRPr="00DF09EC">
        <w:rPr>
          <w:lang w:val="es-ES"/>
        </w:rPr>
        <w:t>Los traslados i</w:t>
      </w:r>
      <w:r w:rsidR="005E3769" w:rsidRPr="00DF09EC">
        <w:rPr>
          <w:lang w:val="es-ES"/>
        </w:rPr>
        <w:t>l</w:t>
      </w:r>
      <w:r w:rsidR="00DF09EC" w:rsidRPr="00DF09EC">
        <w:rPr>
          <w:lang w:val="es-ES"/>
        </w:rPr>
        <w:t>ícitos y la retenc</w:t>
      </w:r>
      <w:r w:rsidR="005E3769" w:rsidRPr="00DF09EC">
        <w:rPr>
          <w:lang w:val="es-ES"/>
        </w:rPr>
        <w:t>i</w:t>
      </w:r>
      <w:r w:rsidR="00DF09EC" w:rsidRPr="00DF09EC">
        <w:rPr>
          <w:lang w:val="es-ES"/>
        </w:rPr>
        <w:t>ó</w:t>
      </w:r>
      <w:r w:rsidR="005E3769" w:rsidRPr="00DF09EC">
        <w:rPr>
          <w:lang w:val="es-ES"/>
        </w:rPr>
        <w:t>n</w:t>
      </w:r>
      <w:r w:rsidR="00FA087D">
        <w:rPr>
          <w:lang w:val="es-ES"/>
        </w:rPr>
        <w:t xml:space="preserve"> ilícita</w:t>
      </w:r>
    </w:p>
    <w:p w:rsidR="005E3769" w:rsidRPr="0044375C" w:rsidRDefault="005E3769" w:rsidP="005E3769">
      <w:pPr>
        <w:pStyle w:val="SingleTxtG"/>
        <w:rPr>
          <w:lang w:val="es-ES"/>
        </w:rPr>
      </w:pPr>
      <w:r w:rsidRPr="00DB08E3">
        <w:rPr>
          <w:lang w:val="es-ES"/>
        </w:rPr>
        <w:t>166.</w:t>
      </w:r>
      <w:r w:rsidRPr="00DB08E3">
        <w:rPr>
          <w:lang w:val="es-ES"/>
        </w:rPr>
        <w:tab/>
      </w:r>
      <w:r w:rsidR="00DB08E3" w:rsidRPr="00DB08E3">
        <w:rPr>
          <w:lang w:val="es-ES"/>
        </w:rPr>
        <w:t>Para impedir la trata de niños</w:t>
      </w:r>
      <w:r w:rsidRPr="00DB08E3">
        <w:rPr>
          <w:lang w:val="es-ES"/>
        </w:rPr>
        <w:t xml:space="preserve">,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00DB08E3" w:rsidRPr="00DB08E3">
            <w:rPr>
              <w:lang w:val="es-ES"/>
            </w:rPr>
            <w:t>la Dirección</w:t>
          </w:r>
        </w:smartTag>
        <w:r w:rsidR="00DB08E3" w:rsidRPr="00DB08E3">
          <w:rPr>
            <w:lang w:val="es-ES"/>
          </w:rPr>
          <w:t xml:space="preserve"> General</w:t>
        </w:r>
      </w:smartTag>
      <w:r w:rsidR="00DB08E3" w:rsidRPr="00DB08E3">
        <w:rPr>
          <w:lang w:val="es-ES"/>
        </w:rPr>
        <w:t xml:space="preserve"> de</w:t>
      </w:r>
      <w:r w:rsidRPr="00DB08E3">
        <w:rPr>
          <w:lang w:val="es-ES"/>
        </w:rPr>
        <w:t xml:space="preserve"> Migra</w:t>
      </w:r>
      <w:r w:rsidR="00DB08E3" w:rsidRPr="00DB08E3">
        <w:rPr>
          <w:lang w:val="es-ES"/>
        </w:rPr>
        <w:t>c</w:t>
      </w:r>
      <w:r w:rsidRPr="00DB08E3">
        <w:rPr>
          <w:lang w:val="es-ES"/>
        </w:rPr>
        <w:t>i</w:t>
      </w:r>
      <w:r w:rsidR="00DB08E3" w:rsidRPr="00DB08E3">
        <w:rPr>
          <w:lang w:val="es-ES"/>
        </w:rPr>
        <w:t>ó</w:t>
      </w:r>
      <w:r w:rsidRPr="00DB08E3">
        <w:rPr>
          <w:lang w:val="es-ES"/>
        </w:rPr>
        <w:t xml:space="preserve">n </w:t>
      </w:r>
      <w:r w:rsidR="00DB08E3" w:rsidRPr="00DB08E3">
        <w:rPr>
          <w:lang w:val="es-ES"/>
        </w:rPr>
        <w:t>y Extranjería</w:t>
      </w:r>
      <w:r w:rsidRPr="00DB08E3">
        <w:rPr>
          <w:lang w:val="es-ES"/>
        </w:rPr>
        <w:t xml:space="preserve"> </w:t>
      </w:r>
      <w:r w:rsidR="00DB08E3" w:rsidRPr="00DB08E3">
        <w:rPr>
          <w:lang w:val="es-ES"/>
        </w:rPr>
        <w:t>del</w:t>
      </w:r>
      <w:r w:rsidRPr="00DB08E3">
        <w:rPr>
          <w:lang w:val="es-ES"/>
        </w:rPr>
        <w:t xml:space="preserve"> MININT </w:t>
      </w:r>
      <w:r w:rsidR="00DB08E3" w:rsidRPr="00DB08E3">
        <w:rPr>
          <w:lang w:val="es-ES"/>
        </w:rPr>
        <w:t>ha reforzado los</w:t>
      </w:r>
      <w:r w:rsidRPr="00DB08E3">
        <w:rPr>
          <w:lang w:val="es-ES"/>
        </w:rPr>
        <w:t xml:space="preserve"> control</w:t>
      </w:r>
      <w:r w:rsidR="00DB08E3" w:rsidRPr="00DB08E3">
        <w:rPr>
          <w:lang w:val="es-ES"/>
        </w:rPr>
        <w:t>e</w:t>
      </w:r>
      <w:r w:rsidRPr="00DB08E3">
        <w:rPr>
          <w:lang w:val="es-ES"/>
        </w:rPr>
        <w:t xml:space="preserve">s </w:t>
      </w:r>
      <w:r w:rsidR="00DB08E3" w:rsidRPr="00DB08E3">
        <w:rPr>
          <w:lang w:val="es-ES"/>
        </w:rPr>
        <w:t>en los</w:t>
      </w:r>
      <w:r w:rsidRPr="00DB08E3">
        <w:rPr>
          <w:lang w:val="es-ES"/>
        </w:rPr>
        <w:t xml:space="preserve"> a</w:t>
      </w:r>
      <w:r w:rsidR="00DB08E3" w:rsidRPr="00DB08E3">
        <w:rPr>
          <w:lang w:val="es-ES"/>
        </w:rPr>
        <w:t>e</w:t>
      </w:r>
      <w:r w:rsidRPr="00DB08E3">
        <w:rPr>
          <w:lang w:val="es-ES"/>
        </w:rPr>
        <w:t>r</w:t>
      </w:r>
      <w:r w:rsidR="00DB08E3" w:rsidRPr="00DB08E3">
        <w:rPr>
          <w:lang w:val="es-ES"/>
        </w:rPr>
        <w:t>o</w:t>
      </w:r>
      <w:r w:rsidRPr="00DB08E3">
        <w:rPr>
          <w:lang w:val="es-ES"/>
        </w:rPr>
        <w:t>p</w:t>
      </w:r>
      <w:r w:rsidR="00DB08E3">
        <w:rPr>
          <w:lang w:val="es-ES"/>
        </w:rPr>
        <w:t>uertos</w:t>
      </w:r>
      <w:r w:rsidRPr="00DB08E3">
        <w:rPr>
          <w:lang w:val="es-ES"/>
        </w:rPr>
        <w:t>, p</w:t>
      </w:r>
      <w:r w:rsidR="00DB08E3">
        <w:rPr>
          <w:lang w:val="es-ES"/>
        </w:rPr>
        <w:t>uerto</w:t>
      </w:r>
      <w:r w:rsidRPr="00DB08E3">
        <w:rPr>
          <w:lang w:val="es-ES"/>
        </w:rPr>
        <w:t xml:space="preserve">s, </w:t>
      </w:r>
      <w:r w:rsidR="00DB08E3">
        <w:rPr>
          <w:lang w:val="es-ES"/>
        </w:rPr>
        <w:t>puestos fronterizos y lugares donde se reúnen muchos extranjeros, con miras a evitarla, así como el traslado del menor fuera del país</w:t>
      </w:r>
      <w:r w:rsidRPr="00DB08E3">
        <w:rPr>
          <w:lang w:val="es-ES"/>
        </w:rPr>
        <w:t xml:space="preserve">. </w:t>
      </w:r>
      <w:r w:rsidR="00DB08E3" w:rsidRPr="0044375C">
        <w:rPr>
          <w:lang w:val="es-ES"/>
        </w:rPr>
        <w:t>Ha reforzado también</w:t>
      </w:r>
      <w:r w:rsidRPr="0044375C">
        <w:rPr>
          <w:lang w:val="es-ES"/>
        </w:rPr>
        <w:t xml:space="preserve"> </w:t>
      </w:r>
      <w:r w:rsidR="00DB08E3" w:rsidRPr="0044375C">
        <w:rPr>
          <w:lang w:val="es-ES"/>
        </w:rPr>
        <w:t>el</w:t>
      </w:r>
      <w:r w:rsidRPr="0044375C">
        <w:rPr>
          <w:lang w:val="es-ES"/>
        </w:rPr>
        <w:t xml:space="preserve"> requi</w:t>
      </w:r>
      <w:r w:rsidR="00DB08E3" w:rsidRPr="0044375C">
        <w:rPr>
          <w:lang w:val="es-ES"/>
        </w:rPr>
        <w:t>sito obligatorio</w:t>
      </w:r>
      <w:r w:rsidRPr="0044375C">
        <w:rPr>
          <w:lang w:val="es-ES"/>
        </w:rPr>
        <w:t xml:space="preserve"> </w:t>
      </w:r>
      <w:r w:rsidR="0044375C" w:rsidRPr="0044375C">
        <w:rPr>
          <w:lang w:val="es-ES"/>
        </w:rPr>
        <w:t>de cumplir con la cl</w:t>
      </w:r>
      <w:r w:rsidR="0044375C">
        <w:rPr>
          <w:lang w:val="es-ES"/>
        </w:rPr>
        <w:t>áusula de</w:t>
      </w:r>
      <w:r w:rsidRPr="0044375C">
        <w:rPr>
          <w:lang w:val="es-ES"/>
        </w:rPr>
        <w:t xml:space="preserve"> respons</w:t>
      </w:r>
      <w:r w:rsidR="0044375C">
        <w:rPr>
          <w:lang w:val="es-ES"/>
        </w:rPr>
        <w:t>a</w:t>
      </w:r>
      <w:r w:rsidRPr="0044375C">
        <w:rPr>
          <w:lang w:val="es-ES"/>
        </w:rPr>
        <w:t>bili</w:t>
      </w:r>
      <w:r w:rsidR="0044375C">
        <w:rPr>
          <w:lang w:val="es-ES"/>
        </w:rPr>
        <w:t>dad, acompañando a las</w:t>
      </w:r>
      <w:r w:rsidRPr="0044375C">
        <w:rPr>
          <w:lang w:val="es-ES"/>
        </w:rPr>
        <w:t xml:space="preserve"> person</w:t>
      </w:r>
      <w:r w:rsidR="0044375C">
        <w:rPr>
          <w:lang w:val="es-ES"/>
        </w:rPr>
        <w:t>a</w:t>
      </w:r>
      <w:r w:rsidRPr="0044375C">
        <w:rPr>
          <w:lang w:val="es-ES"/>
        </w:rPr>
        <w:t xml:space="preserve">s </w:t>
      </w:r>
      <w:r w:rsidR="0044375C">
        <w:rPr>
          <w:lang w:val="es-ES"/>
        </w:rPr>
        <w:t>y rellenando los</w:t>
      </w:r>
      <w:r w:rsidRPr="0044375C">
        <w:rPr>
          <w:lang w:val="es-ES"/>
        </w:rPr>
        <w:t xml:space="preserve"> form</w:t>
      </w:r>
      <w:r w:rsidR="0044375C">
        <w:rPr>
          <w:lang w:val="es-ES"/>
        </w:rPr>
        <w:t>ulario</w:t>
      </w:r>
      <w:r w:rsidRPr="0044375C">
        <w:rPr>
          <w:lang w:val="es-ES"/>
        </w:rPr>
        <w:t xml:space="preserve">s </w:t>
      </w:r>
      <w:r w:rsidR="0044375C">
        <w:rPr>
          <w:lang w:val="es-ES"/>
        </w:rPr>
        <w:t>para los</w:t>
      </w:r>
      <w:r w:rsidRPr="0044375C">
        <w:rPr>
          <w:lang w:val="es-ES"/>
        </w:rPr>
        <w:t xml:space="preserve"> m</w:t>
      </w:r>
      <w:r w:rsidR="0044375C">
        <w:rPr>
          <w:lang w:val="es-ES"/>
        </w:rPr>
        <w:t>e</w:t>
      </w:r>
      <w:r w:rsidRPr="0044375C">
        <w:rPr>
          <w:lang w:val="es-ES"/>
        </w:rPr>
        <w:t>nor</w:t>
      </w:r>
      <w:r w:rsidR="0044375C">
        <w:rPr>
          <w:lang w:val="es-ES"/>
        </w:rPr>
        <w:t>e</w:t>
      </w:r>
      <w:r w:rsidRPr="0044375C">
        <w:rPr>
          <w:lang w:val="es-ES"/>
        </w:rPr>
        <w:t xml:space="preserve">s. </w:t>
      </w:r>
      <w:r w:rsidR="0044375C" w:rsidRPr="0044375C">
        <w:rPr>
          <w:lang w:val="es-ES"/>
        </w:rPr>
        <w:t>Además de esta</w:t>
      </w:r>
      <w:r w:rsidRPr="0044375C">
        <w:rPr>
          <w:lang w:val="es-ES"/>
        </w:rPr>
        <w:t xml:space="preserve"> me</w:t>
      </w:r>
      <w:r w:rsidR="0044375C" w:rsidRPr="0044375C">
        <w:rPr>
          <w:lang w:val="es-ES"/>
        </w:rPr>
        <w:t>dida, se necesita un documento del</w:t>
      </w:r>
      <w:r w:rsidRPr="0044375C">
        <w:rPr>
          <w:lang w:val="es-ES"/>
        </w:rPr>
        <w:t xml:space="preserve"> INAC</w:t>
      </w:r>
      <w:r w:rsidR="0044375C">
        <w:rPr>
          <w:lang w:val="es-ES"/>
        </w:rPr>
        <w:t xml:space="preserve"> que</w:t>
      </w:r>
      <w:r w:rsidRPr="0044375C">
        <w:rPr>
          <w:lang w:val="es-ES"/>
        </w:rPr>
        <w:t xml:space="preserve"> certifi</w:t>
      </w:r>
      <w:r w:rsidR="0044375C">
        <w:rPr>
          <w:lang w:val="es-ES"/>
        </w:rPr>
        <w:t>que la</w:t>
      </w:r>
      <w:r w:rsidRPr="0044375C">
        <w:rPr>
          <w:lang w:val="es-ES"/>
        </w:rPr>
        <w:t xml:space="preserve"> legali</w:t>
      </w:r>
      <w:r w:rsidR="0044375C">
        <w:rPr>
          <w:lang w:val="es-ES"/>
        </w:rPr>
        <w:t>dad de la salida de esos niños</w:t>
      </w:r>
      <w:r w:rsidRPr="0044375C">
        <w:rPr>
          <w:lang w:val="es-ES"/>
        </w:rPr>
        <w:t xml:space="preserve">. </w:t>
      </w:r>
    </w:p>
    <w:p w:rsidR="005E3769" w:rsidRPr="0044375C" w:rsidRDefault="0044375C" w:rsidP="005E3769">
      <w:pPr>
        <w:pStyle w:val="SingleTxtG"/>
        <w:rPr>
          <w:lang w:val="es-ES"/>
        </w:rPr>
      </w:pPr>
      <w:r w:rsidRPr="0044375C">
        <w:rPr>
          <w:lang w:val="es-ES"/>
        </w:rPr>
        <w:t>167.</w:t>
      </w:r>
      <w:r w:rsidRPr="0044375C">
        <w:rPr>
          <w:lang w:val="es-ES"/>
        </w:rPr>
        <w:tab/>
        <w:t>E</w:t>
      </w:r>
      <w:r w:rsidR="005E3769" w:rsidRPr="0044375C">
        <w:rPr>
          <w:lang w:val="es-ES"/>
        </w:rPr>
        <w:t xml:space="preserve">n </w:t>
      </w:r>
      <w:r w:rsidRPr="0044375C">
        <w:rPr>
          <w:lang w:val="es-ES"/>
        </w:rPr>
        <w:t>ese</w:t>
      </w:r>
      <w:r w:rsidR="005E3769" w:rsidRPr="0044375C">
        <w:rPr>
          <w:lang w:val="es-ES"/>
        </w:rPr>
        <w:t xml:space="preserve"> context</w:t>
      </w:r>
      <w:r w:rsidRPr="0044375C">
        <w:rPr>
          <w:lang w:val="es-ES"/>
        </w:rPr>
        <w:t>o</w:t>
      </w:r>
      <w:r w:rsidR="005E3769" w:rsidRPr="0044375C">
        <w:rPr>
          <w:lang w:val="es-ES"/>
        </w:rPr>
        <w:t xml:space="preserve">, </w:t>
      </w:r>
      <w:r w:rsidRPr="0044375C">
        <w:rPr>
          <w:lang w:val="es-ES"/>
        </w:rPr>
        <w:t>los órganos de</w:t>
      </w:r>
      <w:r w:rsidR="005E3769" w:rsidRPr="0044375C">
        <w:rPr>
          <w:lang w:val="es-ES"/>
        </w:rPr>
        <w:t xml:space="preserve"> investiga</w:t>
      </w:r>
      <w:r w:rsidRPr="0044375C">
        <w:rPr>
          <w:lang w:val="es-ES"/>
        </w:rPr>
        <w:t>ción penal</w:t>
      </w:r>
      <w:r w:rsidR="005E3769" w:rsidRPr="0044375C">
        <w:rPr>
          <w:lang w:val="es-ES"/>
        </w:rPr>
        <w:t xml:space="preserve"> </w:t>
      </w:r>
      <w:r w:rsidRPr="0044375C">
        <w:rPr>
          <w:lang w:val="es-ES"/>
        </w:rPr>
        <w:t>llev</w:t>
      </w:r>
      <w:r>
        <w:rPr>
          <w:lang w:val="es-ES"/>
        </w:rPr>
        <w:t>a</w:t>
      </w:r>
      <w:r w:rsidRPr="0044375C">
        <w:rPr>
          <w:lang w:val="es-ES"/>
        </w:rPr>
        <w:t>n a cabo</w:t>
      </w:r>
      <w:r w:rsidR="005E3769" w:rsidRPr="0044375C">
        <w:rPr>
          <w:lang w:val="es-ES"/>
        </w:rPr>
        <w:t xml:space="preserve"> program</w:t>
      </w:r>
      <w:r w:rsidRPr="0044375C">
        <w:rPr>
          <w:lang w:val="es-ES"/>
        </w:rPr>
        <w:t xml:space="preserve">as especiales de formación para </w:t>
      </w:r>
      <w:smartTag w:uri="urn:schemas-microsoft-com:office:smarttags" w:element="PersonName">
        <w:smartTagPr>
          <w:attr w:name="ProductID" w:val="la Polic￭a Nacional"/>
        </w:smartTagPr>
        <w:r w:rsidRPr="0044375C">
          <w:rPr>
            <w:lang w:val="es-ES"/>
          </w:rPr>
          <w:t>la Policía</w:t>
        </w:r>
        <w:r w:rsidR="005E3769" w:rsidRPr="0044375C">
          <w:rPr>
            <w:lang w:val="es-ES"/>
          </w:rPr>
          <w:t xml:space="preserve"> Na</w:t>
        </w:r>
        <w:r w:rsidRPr="0044375C">
          <w:rPr>
            <w:lang w:val="es-ES"/>
          </w:rPr>
          <w:t>c</w:t>
        </w:r>
        <w:r w:rsidR="005E3769" w:rsidRPr="0044375C">
          <w:rPr>
            <w:lang w:val="es-ES"/>
          </w:rPr>
          <w:t>ional</w:t>
        </w:r>
      </w:smartTag>
      <w:r w:rsidR="005E3769" w:rsidRPr="0044375C">
        <w:rPr>
          <w:lang w:val="es-ES"/>
        </w:rPr>
        <w:t xml:space="preserve">, </w:t>
      </w:r>
      <w:r w:rsidRPr="0044375C">
        <w:rPr>
          <w:lang w:val="es-ES"/>
        </w:rPr>
        <w:t xml:space="preserve">dado que </w:t>
      </w:r>
      <w:r>
        <w:rPr>
          <w:lang w:val="es-ES"/>
        </w:rPr>
        <w:t xml:space="preserve">sus miembros </w:t>
      </w:r>
      <w:r w:rsidRPr="0044375C">
        <w:rPr>
          <w:lang w:val="es-ES"/>
        </w:rPr>
        <w:t>trabajan</w:t>
      </w:r>
      <w:r w:rsidR="005E3769" w:rsidRPr="0044375C">
        <w:rPr>
          <w:lang w:val="es-ES"/>
        </w:rPr>
        <w:t xml:space="preserve"> direct</w:t>
      </w:r>
      <w:r>
        <w:rPr>
          <w:lang w:val="es-ES"/>
        </w:rPr>
        <w:t>amente</w:t>
      </w:r>
      <w:r w:rsidR="00213461">
        <w:rPr>
          <w:lang w:val="es-ES"/>
        </w:rPr>
        <w:t xml:space="preserve"> </w:t>
      </w:r>
      <w:r w:rsidR="00136275">
        <w:rPr>
          <w:lang w:val="es-ES"/>
        </w:rPr>
        <w:t>con el objetivo de</w:t>
      </w:r>
      <w:r>
        <w:rPr>
          <w:lang w:val="es-ES"/>
        </w:rPr>
        <w:t xml:space="preserve"> vigilar,</w:t>
      </w:r>
      <w:r w:rsidR="005E3769" w:rsidRPr="0044375C">
        <w:rPr>
          <w:lang w:val="es-ES"/>
        </w:rPr>
        <w:t xml:space="preserve"> deten</w:t>
      </w:r>
      <w:r>
        <w:rPr>
          <w:lang w:val="es-ES"/>
        </w:rPr>
        <w:t xml:space="preserve">er a los autores e </w:t>
      </w:r>
      <w:r w:rsidR="005E3769" w:rsidRPr="0044375C">
        <w:rPr>
          <w:lang w:val="es-ES"/>
        </w:rPr>
        <w:t>investiga</w:t>
      </w:r>
      <w:r>
        <w:rPr>
          <w:lang w:val="es-ES"/>
        </w:rPr>
        <w:t>r los delitos de ese</w:t>
      </w:r>
      <w:r w:rsidR="005E3769" w:rsidRPr="0044375C">
        <w:rPr>
          <w:lang w:val="es-ES"/>
        </w:rPr>
        <w:t xml:space="preserve"> t</w:t>
      </w:r>
      <w:r w:rsidR="00213461">
        <w:rPr>
          <w:lang w:val="es-ES"/>
        </w:rPr>
        <w:t>i</w:t>
      </w:r>
      <w:r w:rsidR="005E3769" w:rsidRPr="0044375C">
        <w:rPr>
          <w:lang w:val="es-ES"/>
        </w:rPr>
        <w:t>p</w:t>
      </w:r>
      <w:r w:rsidR="00213461">
        <w:rPr>
          <w:lang w:val="es-ES"/>
        </w:rPr>
        <w:t>o</w:t>
      </w:r>
      <w:r w:rsidR="005E3769" w:rsidRPr="0044375C">
        <w:rPr>
          <w:lang w:val="es-ES"/>
        </w:rPr>
        <w:t xml:space="preserve">, </w:t>
      </w:r>
      <w:r w:rsidR="00213461">
        <w:rPr>
          <w:lang w:val="es-ES"/>
        </w:rPr>
        <w:t>a fin de que</w:t>
      </w:r>
      <w:r w:rsidR="005E3769" w:rsidRPr="0044375C">
        <w:rPr>
          <w:lang w:val="es-ES"/>
        </w:rPr>
        <w:t xml:space="preserve"> </w:t>
      </w:r>
      <w:r w:rsidR="00213461">
        <w:rPr>
          <w:lang w:val="es-ES"/>
        </w:rPr>
        <w:t>los resultados se ajusten a lo dispuesto en la legislación</w:t>
      </w:r>
      <w:r w:rsidR="005E3769" w:rsidRPr="0044375C">
        <w:rPr>
          <w:lang w:val="es-ES"/>
        </w:rPr>
        <w:t xml:space="preserve"> na</w:t>
      </w:r>
      <w:r w:rsidR="00213461">
        <w:rPr>
          <w:lang w:val="es-ES"/>
        </w:rPr>
        <w:t>c</w:t>
      </w:r>
      <w:r w:rsidR="005E3769" w:rsidRPr="0044375C">
        <w:rPr>
          <w:lang w:val="es-ES"/>
        </w:rPr>
        <w:t>ional</w:t>
      </w:r>
      <w:r w:rsidR="00213461">
        <w:rPr>
          <w:lang w:val="es-ES"/>
        </w:rPr>
        <w:t xml:space="preserve"> y en los instrumentos jurídicos</w:t>
      </w:r>
      <w:r w:rsidR="005E3769" w:rsidRPr="0044375C">
        <w:rPr>
          <w:lang w:val="es-ES"/>
        </w:rPr>
        <w:t xml:space="preserve"> interna</w:t>
      </w:r>
      <w:r w:rsidR="00213461">
        <w:rPr>
          <w:lang w:val="es-ES"/>
        </w:rPr>
        <w:t>c</w:t>
      </w:r>
      <w:r w:rsidR="005E3769" w:rsidRPr="0044375C">
        <w:rPr>
          <w:lang w:val="es-ES"/>
        </w:rPr>
        <w:t>ional</w:t>
      </w:r>
      <w:r w:rsidR="00213461">
        <w:rPr>
          <w:lang w:val="es-ES"/>
        </w:rPr>
        <w:t>es</w:t>
      </w:r>
      <w:r w:rsidR="005E3769" w:rsidRPr="0044375C">
        <w:rPr>
          <w:lang w:val="es-ES"/>
        </w:rPr>
        <w:t>.</w:t>
      </w:r>
    </w:p>
    <w:p w:rsidR="005E3769" w:rsidRPr="005C7461" w:rsidRDefault="005E3769" w:rsidP="005E3769">
      <w:pPr>
        <w:pStyle w:val="SingleTxtG"/>
        <w:rPr>
          <w:lang w:val="es-ES"/>
        </w:rPr>
      </w:pPr>
      <w:r w:rsidRPr="005C7461">
        <w:rPr>
          <w:lang w:val="es-ES"/>
        </w:rPr>
        <w:t>168.</w:t>
      </w:r>
      <w:r w:rsidRPr="005C7461">
        <w:rPr>
          <w:lang w:val="es-ES"/>
        </w:rPr>
        <w:tab/>
      </w:r>
      <w:r w:rsidR="00213461" w:rsidRPr="005C7461">
        <w:rPr>
          <w:lang w:val="es-ES"/>
        </w:rPr>
        <w:t>Según los</w:t>
      </w:r>
      <w:r w:rsidRPr="005C7461">
        <w:rPr>
          <w:lang w:val="es-ES"/>
        </w:rPr>
        <w:t xml:space="preserve"> </w:t>
      </w:r>
      <w:r w:rsidR="00213461" w:rsidRPr="005C7461">
        <w:rPr>
          <w:lang w:val="es-ES"/>
        </w:rPr>
        <w:t>estudio</w:t>
      </w:r>
      <w:r w:rsidRPr="005C7461">
        <w:rPr>
          <w:lang w:val="es-ES"/>
        </w:rPr>
        <w:t xml:space="preserve">s </w:t>
      </w:r>
      <w:r w:rsidR="00213461" w:rsidRPr="005C7461">
        <w:rPr>
          <w:lang w:val="es-ES"/>
        </w:rPr>
        <w:t>realizados</w:t>
      </w:r>
      <w:r w:rsidRPr="005C7461">
        <w:rPr>
          <w:lang w:val="es-ES"/>
        </w:rPr>
        <w:t xml:space="preserve"> </w:t>
      </w:r>
      <w:r w:rsidR="00213461" w:rsidRPr="005C7461">
        <w:rPr>
          <w:lang w:val="es-ES"/>
        </w:rPr>
        <w:t xml:space="preserve">por </w:t>
      </w:r>
      <w:smartTag w:uri="urn:schemas-microsoft-com:office:smarttags" w:element="PersonName">
        <w:smartTagPr>
          <w:attr w:name="ProductID" w:val="la CEEAC"/>
        </w:smartTagPr>
        <w:r w:rsidR="00213461" w:rsidRPr="005C7461">
          <w:rPr>
            <w:lang w:val="es-ES"/>
          </w:rPr>
          <w:t xml:space="preserve">la </w:t>
        </w:r>
        <w:r w:rsidR="00CA0A03">
          <w:rPr>
            <w:lang w:val="es-ES"/>
          </w:rPr>
          <w:t>CE</w:t>
        </w:r>
        <w:r w:rsidRPr="005C7461">
          <w:rPr>
            <w:lang w:val="es-ES"/>
          </w:rPr>
          <w:t>E</w:t>
        </w:r>
        <w:r w:rsidR="00CA0A03">
          <w:rPr>
            <w:lang w:val="es-ES"/>
          </w:rPr>
          <w:t>A</w:t>
        </w:r>
        <w:r w:rsidRPr="005C7461">
          <w:rPr>
            <w:lang w:val="es-ES"/>
          </w:rPr>
          <w:t>C</w:t>
        </w:r>
      </w:smartTag>
      <w:r w:rsidRPr="005C7461">
        <w:rPr>
          <w:lang w:val="es-ES"/>
        </w:rPr>
        <w:t xml:space="preserve"> </w:t>
      </w:r>
      <w:r w:rsidR="00213461" w:rsidRPr="005C7461">
        <w:rPr>
          <w:lang w:val="es-ES"/>
        </w:rPr>
        <w:t xml:space="preserve">y </w:t>
      </w:r>
      <w:smartTag w:uri="urn:schemas-microsoft-com:office:smarttags" w:element="PersonName">
        <w:smartTagPr>
          <w:attr w:name="ProductID" w:val="la CEDEAO"/>
        </w:smartTagPr>
        <w:r w:rsidR="00213461" w:rsidRPr="005C7461">
          <w:rPr>
            <w:lang w:val="es-ES"/>
          </w:rPr>
          <w:t>la</w:t>
        </w:r>
        <w:r w:rsidRPr="005C7461">
          <w:rPr>
            <w:lang w:val="es-ES"/>
          </w:rPr>
          <w:t xml:space="preserve"> </w:t>
        </w:r>
        <w:r w:rsidR="00CA0A03">
          <w:rPr>
            <w:lang w:val="es-ES"/>
          </w:rPr>
          <w:t>C</w:t>
        </w:r>
        <w:r w:rsidRPr="005C7461">
          <w:rPr>
            <w:lang w:val="es-ES"/>
          </w:rPr>
          <w:t>E</w:t>
        </w:r>
        <w:r w:rsidR="00CA0A03">
          <w:rPr>
            <w:lang w:val="es-ES"/>
          </w:rPr>
          <w:t>DEA</w:t>
        </w:r>
        <w:r w:rsidRPr="005C7461">
          <w:rPr>
            <w:lang w:val="es-ES"/>
          </w:rPr>
          <w:t>O</w:t>
        </w:r>
      </w:smartTag>
      <w:r w:rsidRPr="005C7461">
        <w:rPr>
          <w:lang w:val="es-ES"/>
        </w:rPr>
        <w:t xml:space="preserve">, </w:t>
      </w:r>
      <w:r w:rsidR="00136275">
        <w:rPr>
          <w:lang w:val="es-ES"/>
        </w:rPr>
        <w:t xml:space="preserve">las rutas de </w:t>
      </w:r>
      <w:r w:rsidR="00213461" w:rsidRPr="005C7461">
        <w:rPr>
          <w:lang w:val="es-ES"/>
        </w:rPr>
        <w:t>los</w:t>
      </w:r>
      <w:r w:rsidRPr="005C7461">
        <w:rPr>
          <w:lang w:val="es-ES"/>
        </w:rPr>
        <w:t xml:space="preserve"> tra</w:t>
      </w:r>
      <w:r w:rsidR="00213461" w:rsidRPr="005C7461">
        <w:rPr>
          <w:lang w:val="es-ES"/>
        </w:rPr>
        <w:t>fic</w:t>
      </w:r>
      <w:r w:rsidR="005C7461">
        <w:rPr>
          <w:lang w:val="es-ES"/>
        </w:rPr>
        <w:t>a</w:t>
      </w:r>
      <w:r w:rsidR="00213461" w:rsidRPr="005C7461">
        <w:rPr>
          <w:lang w:val="es-ES"/>
        </w:rPr>
        <w:t>ntes</w:t>
      </w:r>
      <w:r w:rsidRPr="005C7461">
        <w:rPr>
          <w:lang w:val="es-ES"/>
        </w:rPr>
        <w:t xml:space="preserve"> </w:t>
      </w:r>
      <w:r w:rsidR="00136275">
        <w:rPr>
          <w:lang w:val="es-ES"/>
        </w:rPr>
        <w:t>se ajustan al siguiente</w:t>
      </w:r>
      <w:r w:rsidR="006E6C40">
        <w:rPr>
          <w:lang w:val="es-ES"/>
        </w:rPr>
        <w:t xml:space="preserve"> recorrido</w:t>
      </w:r>
      <w:r w:rsidRPr="005C7461">
        <w:rPr>
          <w:lang w:val="es-ES"/>
        </w:rPr>
        <w:t>: orig</w:t>
      </w:r>
      <w:r w:rsidR="00213461" w:rsidRPr="005C7461">
        <w:rPr>
          <w:lang w:val="es-ES"/>
        </w:rPr>
        <w:t>e</w:t>
      </w:r>
      <w:r w:rsidRPr="005C7461">
        <w:rPr>
          <w:lang w:val="es-ES"/>
        </w:rPr>
        <w:t>n (</w:t>
      </w:r>
      <w:r w:rsidR="00213461" w:rsidRPr="005C7461">
        <w:rPr>
          <w:lang w:val="es-ES"/>
        </w:rPr>
        <w:t>países o</w:t>
      </w:r>
      <w:r w:rsidRPr="005C7461">
        <w:rPr>
          <w:lang w:val="es-ES"/>
        </w:rPr>
        <w:t xml:space="preserve"> p</w:t>
      </w:r>
      <w:r w:rsidR="00213461" w:rsidRPr="005C7461">
        <w:rPr>
          <w:lang w:val="es-ES"/>
        </w:rPr>
        <w:t>u</w:t>
      </w:r>
      <w:r w:rsidRPr="005C7461">
        <w:rPr>
          <w:lang w:val="es-ES"/>
        </w:rPr>
        <w:t>nt</w:t>
      </w:r>
      <w:r w:rsidR="00213461" w:rsidRPr="005C7461">
        <w:rPr>
          <w:lang w:val="es-ES"/>
        </w:rPr>
        <w:t>o</w:t>
      </w:r>
      <w:r w:rsidRPr="005C7461">
        <w:rPr>
          <w:lang w:val="es-ES"/>
        </w:rPr>
        <w:t xml:space="preserve">s </w:t>
      </w:r>
      <w:r w:rsidR="00213461" w:rsidRPr="005C7461">
        <w:rPr>
          <w:lang w:val="es-ES"/>
        </w:rPr>
        <w:t>de salida para los niños</w:t>
      </w:r>
      <w:r w:rsidRPr="005C7461">
        <w:rPr>
          <w:lang w:val="es-ES"/>
        </w:rPr>
        <w:t xml:space="preserve"> v</w:t>
      </w:r>
      <w:r w:rsidR="00213461" w:rsidRPr="005C7461">
        <w:rPr>
          <w:lang w:val="es-ES"/>
        </w:rPr>
        <w:t>í</w:t>
      </w:r>
      <w:r w:rsidRPr="005C7461">
        <w:rPr>
          <w:lang w:val="es-ES"/>
        </w:rPr>
        <w:t>ctim</w:t>
      </w:r>
      <w:r w:rsidR="00213461" w:rsidRPr="005C7461">
        <w:rPr>
          <w:lang w:val="es-ES"/>
        </w:rPr>
        <w:t>a</w:t>
      </w:r>
      <w:r w:rsidRPr="005C7461">
        <w:rPr>
          <w:lang w:val="es-ES"/>
        </w:rPr>
        <w:t xml:space="preserve">s </w:t>
      </w:r>
      <w:r w:rsidR="00213461" w:rsidRPr="005C7461">
        <w:rPr>
          <w:lang w:val="es-ES"/>
        </w:rPr>
        <w:t>de la</w:t>
      </w:r>
      <w:r w:rsidRPr="005C7461">
        <w:rPr>
          <w:lang w:val="es-ES"/>
        </w:rPr>
        <w:t xml:space="preserve"> tra</w:t>
      </w:r>
      <w:r w:rsidR="00213461" w:rsidRPr="005C7461">
        <w:rPr>
          <w:lang w:val="es-ES"/>
        </w:rPr>
        <w:t xml:space="preserve">ta </w:t>
      </w:r>
      <w:r w:rsidR="005C7461" w:rsidRPr="005C7461">
        <w:rPr>
          <w:lang w:val="es-ES"/>
        </w:rPr>
        <w:t>ha</w:t>
      </w:r>
      <w:r w:rsidR="00136275">
        <w:rPr>
          <w:lang w:val="es-ES"/>
        </w:rPr>
        <w:t>ci</w:t>
      </w:r>
      <w:r w:rsidR="005C7461" w:rsidRPr="005C7461">
        <w:rPr>
          <w:lang w:val="es-ES"/>
        </w:rPr>
        <w:t>a un destino</w:t>
      </w:r>
      <w:r w:rsidRPr="005C7461">
        <w:rPr>
          <w:lang w:val="es-ES"/>
        </w:rPr>
        <w:t xml:space="preserve"> </w:t>
      </w:r>
      <w:r w:rsidR="005C7461">
        <w:rPr>
          <w:lang w:val="es-ES"/>
        </w:rPr>
        <w:t>nacional</w:t>
      </w:r>
      <w:r w:rsidRPr="005C7461">
        <w:rPr>
          <w:lang w:val="es-ES"/>
        </w:rPr>
        <w:t xml:space="preserve"> o interna</w:t>
      </w:r>
      <w:r w:rsidR="005C7461">
        <w:rPr>
          <w:lang w:val="es-ES"/>
        </w:rPr>
        <w:t>c</w:t>
      </w:r>
      <w:r w:rsidRPr="005C7461">
        <w:rPr>
          <w:lang w:val="es-ES"/>
        </w:rPr>
        <w:t>ional); tr</w:t>
      </w:r>
      <w:r w:rsidR="005C7461">
        <w:rPr>
          <w:lang w:val="es-ES"/>
        </w:rPr>
        <w:t>á</w:t>
      </w:r>
      <w:r w:rsidRPr="005C7461">
        <w:rPr>
          <w:lang w:val="es-ES"/>
        </w:rPr>
        <w:t>nsit</w:t>
      </w:r>
      <w:r w:rsidR="005C7461">
        <w:rPr>
          <w:lang w:val="es-ES"/>
        </w:rPr>
        <w:t>o</w:t>
      </w:r>
      <w:r w:rsidRPr="005C7461">
        <w:rPr>
          <w:lang w:val="es-ES"/>
        </w:rPr>
        <w:t xml:space="preserve"> (</w:t>
      </w:r>
      <w:r w:rsidR="005C7461">
        <w:rPr>
          <w:lang w:val="es-ES"/>
        </w:rPr>
        <w:t>países</w:t>
      </w:r>
      <w:r w:rsidRPr="005C7461">
        <w:rPr>
          <w:lang w:val="es-ES"/>
        </w:rPr>
        <w:t>, loca</w:t>
      </w:r>
      <w:r w:rsidR="005C7461">
        <w:rPr>
          <w:lang w:val="es-ES"/>
        </w:rPr>
        <w:t>lidades</w:t>
      </w:r>
      <w:r w:rsidRPr="005C7461">
        <w:rPr>
          <w:lang w:val="es-ES"/>
        </w:rPr>
        <w:t xml:space="preserve"> o p</w:t>
      </w:r>
      <w:r w:rsidR="005C7461">
        <w:rPr>
          <w:lang w:val="es-ES"/>
        </w:rPr>
        <w:t>u</w:t>
      </w:r>
      <w:r w:rsidRPr="005C7461">
        <w:rPr>
          <w:lang w:val="es-ES"/>
        </w:rPr>
        <w:t>nt</w:t>
      </w:r>
      <w:r w:rsidR="005C7461">
        <w:rPr>
          <w:lang w:val="es-ES"/>
        </w:rPr>
        <w:t>o</w:t>
      </w:r>
      <w:r w:rsidRPr="005C7461">
        <w:rPr>
          <w:lang w:val="es-ES"/>
        </w:rPr>
        <w:t xml:space="preserve">s </w:t>
      </w:r>
      <w:r w:rsidR="005C7461">
        <w:rPr>
          <w:lang w:val="es-ES"/>
        </w:rPr>
        <w:t>por los que pasan los traficantes y las víctimas en un momento dado por razones</w:t>
      </w:r>
      <w:r w:rsidRPr="005C7461">
        <w:rPr>
          <w:lang w:val="es-ES"/>
        </w:rPr>
        <w:t xml:space="preserve"> geogr</w:t>
      </w:r>
      <w:r w:rsidR="005C7461">
        <w:rPr>
          <w:lang w:val="es-ES"/>
        </w:rPr>
        <w:t>áfi</w:t>
      </w:r>
      <w:r w:rsidRPr="005C7461">
        <w:rPr>
          <w:lang w:val="es-ES"/>
        </w:rPr>
        <w:t>c</w:t>
      </w:r>
      <w:r w:rsidR="005C7461">
        <w:rPr>
          <w:lang w:val="es-ES"/>
        </w:rPr>
        <w:t>as</w:t>
      </w:r>
      <w:r w:rsidRPr="005C7461">
        <w:rPr>
          <w:lang w:val="es-ES"/>
        </w:rPr>
        <w:t xml:space="preserve"> o log</w:t>
      </w:r>
      <w:r w:rsidR="005C7461">
        <w:rPr>
          <w:lang w:val="es-ES"/>
        </w:rPr>
        <w:t>í</w:t>
      </w:r>
      <w:r w:rsidRPr="005C7461">
        <w:rPr>
          <w:lang w:val="es-ES"/>
        </w:rPr>
        <w:t>stica</w:t>
      </w:r>
      <w:r w:rsidR="005C7461">
        <w:rPr>
          <w:lang w:val="es-ES"/>
        </w:rPr>
        <w:t>s</w:t>
      </w:r>
      <w:r w:rsidRPr="005C7461">
        <w:rPr>
          <w:lang w:val="es-ES"/>
        </w:rPr>
        <w:t xml:space="preserve">); </w:t>
      </w:r>
      <w:r w:rsidR="005C7461">
        <w:rPr>
          <w:lang w:val="es-ES"/>
        </w:rPr>
        <w:t>y</w:t>
      </w:r>
      <w:r w:rsidRPr="005C7461">
        <w:rPr>
          <w:lang w:val="es-ES"/>
        </w:rPr>
        <w:t xml:space="preserve"> destin</w:t>
      </w:r>
      <w:r w:rsidR="005C7461">
        <w:rPr>
          <w:lang w:val="es-ES"/>
        </w:rPr>
        <w:t>o</w:t>
      </w:r>
      <w:r w:rsidRPr="005C7461">
        <w:rPr>
          <w:lang w:val="es-ES"/>
        </w:rPr>
        <w:t xml:space="preserve"> (</w:t>
      </w:r>
      <w:r w:rsidR="005C7461">
        <w:rPr>
          <w:lang w:val="es-ES"/>
        </w:rPr>
        <w:t>países y puntos de llegada</w:t>
      </w:r>
      <w:r w:rsidRPr="005C7461">
        <w:rPr>
          <w:lang w:val="es-ES"/>
        </w:rPr>
        <w:t xml:space="preserve"> </w:t>
      </w:r>
      <w:r w:rsidR="005C7461">
        <w:rPr>
          <w:lang w:val="es-ES"/>
        </w:rPr>
        <w:t xml:space="preserve">del </w:t>
      </w:r>
      <w:r w:rsidRPr="005C7461">
        <w:rPr>
          <w:lang w:val="es-ES"/>
        </w:rPr>
        <w:t>tr</w:t>
      </w:r>
      <w:r w:rsidR="005C7461">
        <w:rPr>
          <w:lang w:val="es-ES"/>
        </w:rPr>
        <w:t>á</w:t>
      </w:r>
      <w:r w:rsidRPr="005C7461">
        <w:rPr>
          <w:lang w:val="es-ES"/>
        </w:rPr>
        <w:t>fic</w:t>
      </w:r>
      <w:r w:rsidR="005C7461">
        <w:rPr>
          <w:lang w:val="es-ES"/>
        </w:rPr>
        <w:t>o</w:t>
      </w:r>
      <w:r w:rsidRPr="005C7461">
        <w:rPr>
          <w:lang w:val="es-ES"/>
        </w:rPr>
        <w:t>).</w:t>
      </w:r>
    </w:p>
    <w:p w:rsidR="005E3769" w:rsidRPr="005C7461" w:rsidRDefault="005E3769" w:rsidP="005E3769">
      <w:pPr>
        <w:pStyle w:val="SingleTxtG"/>
        <w:rPr>
          <w:lang w:val="es-ES"/>
        </w:rPr>
      </w:pPr>
      <w:r w:rsidRPr="005C7461">
        <w:rPr>
          <w:lang w:val="es-ES"/>
        </w:rPr>
        <w:t>169.</w:t>
      </w:r>
      <w:r w:rsidRPr="005C7461">
        <w:rPr>
          <w:lang w:val="es-ES"/>
        </w:rPr>
        <w:tab/>
      </w:r>
      <w:r w:rsidR="005C7461" w:rsidRPr="005C7461">
        <w:rPr>
          <w:lang w:val="es-ES"/>
        </w:rPr>
        <w:t>La falta de una</w:t>
      </w:r>
      <w:r w:rsidRPr="005C7461">
        <w:rPr>
          <w:lang w:val="es-ES"/>
        </w:rPr>
        <w:t xml:space="preserve"> informa</w:t>
      </w:r>
      <w:r w:rsidR="005C7461" w:rsidRPr="005C7461">
        <w:rPr>
          <w:lang w:val="es-ES"/>
        </w:rPr>
        <w:t>c</w:t>
      </w:r>
      <w:r w:rsidRPr="005C7461">
        <w:rPr>
          <w:lang w:val="es-ES"/>
        </w:rPr>
        <w:t>i</w:t>
      </w:r>
      <w:r w:rsidR="005C7461" w:rsidRPr="005C7461">
        <w:rPr>
          <w:lang w:val="es-ES"/>
        </w:rPr>
        <w:t>ó</w:t>
      </w:r>
      <w:r w:rsidRPr="005C7461">
        <w:rPr>
          <w:lang w:val="es-ES"/>
        </w:rPr>
        <w:t xml:space="preserve">n </w:t>
      </w:r>
      <w:r w:rsidR="005C7461" w:rsidRPr="005C7461">
        <w:rPr>
          <w:lang w:val="es-ES"/>
        </w:rPr>
        <w:t>sistematizada y la c</w:t>
      </w:r>
      <w:r w:rsidR="00136275">
        <w:rPr>
          <w:lang w:val="es-ES"/>
        </w:rPr>
        <w:t>oyuntura</w:t>
      </w:r>
      <w:r w:rsidR="005C7461" w:rsidRPr="005C7461">
        <w:rPr>
          <w:lang w:val="es-ES"/>
        </w:rPr>
        <w:t xml:space="preserve"> actual del pa</w:t>
      </w:r>
      <w:r w:rsidR="005C7461">
        <w:rPr>
          <w:lang w:val="es-ES"/>
        </w:rPr>
        <w:t>ís</w:t>
      </w:r>
      <w:r w:rsidRPr="005C7461">
        <w:rPr>
          <w:lang w:val="es-ES"/>
        </w:rPr>
        <w:t xml:space="preserve"> </w:t>
      </w:r>
      <w:r w:rsidR="00136275">
        <w:rPr>
          <w:lang w:val="es-ES"/>
        </w:rPr>
        <w:t>no permiten</w:t>
      </w:r>
      <w:r w:rsidRPr="005C7461">
        <w:rPr>
          <w:lang w:val="es-ES"/>
        </w:rPr>
        <w:t xml:space="preserve"> determin</w:t>
      </w:r>
      <w:r w:rsidR="005C7461">
        <w:rPr>
          <w:lang w:val="es-ES"/>
        </w:rPr>
        <w:t xml:space="preserve">ar </w:t>
      </w:r>
      <w:r w:rsidR="00136275">
        <w:rPr>
          <w:lang w:val="es-ES"/>
        </w:rPr>
        <w:t>en qué circunstancias se encuentra</w:t>
      </w:r>
      <w:r w:rsidRPr="005C7461">
        <w:rPr>
          <w:lang w:val="es-ES"/>
        </w:rPr>
        <w:t xml:space="preserve"> Angola. </w:t>
      </w:r>
      <w:r w:rsidR="006E6C40">
        <w:rPr>
          <w:lang w:val="es-ES"/>
        </w:rPr>
        <w:t>Ante e</w:t>
      </w:r>
      <w:r w:rsidR="005C7461" w:rsidRPr="005C7461">
        <w:rPr>
          <w:lang w:val="es-ES"/>
        </w:rPr>
        <w:t>s</w:t>
      </w:r>
      <w:r w:rsidR="00136275">
        <w:rPr>
          <w:lang w:val="es-ES"/>
        </w:rPr>
        <w:t>e</w:t>
      </w:r>
      <w:r w:rsidR="005C7461" w:rsidRPr="005C7461">
        <w:rPr>
          <w:lang w:val="es-ES"/>
        </w:rPr>
        <w:t xml:space="preserve"> </w:t>
      </w:r>
      <w:r w:rsidR="00136275">
        <w:rPr>
          <w:lang w:val="es-ES"/>
        </w:rPr>
        <w:t>panorama</w:t>
      </w:r>
      <w:r w:rsidRPr="005C7461">
        <w:rPr>
          <w:lang w:val="es-ES"/>
        </w:rPr>
        <w:t xml:space="preserve"> objetiv</w:t>
      </w:r>
      <w:r w:rsidR="00136275">
        <w:rPr>
          <w:lang w:val="es-ES"/>
        </w:rPr>
        <w:t>o</w:t>
      </w:r>
      <w:r w:rsidR="006E6C40">
        <w:rPr>
          <w:lang w:val="es-ES"/>
        </w:rPr>
        <w:t>,</w:t>
      </w:r>
      <w:r w:rsidR="005C7461" w:rsidRPr="005C7461">
        <w:rPr>
          <w:lang w:val="es-ES"/>
        </w:rPr>
        <w:t xml:space="preserve"> </w:t>
      </w:r>
      <w:r w:rsidR="006E6C40">
        <w:rPr>
          <w:lang w:val="es-ES"/>
        </w:rPr>
        <w:t>l</w:t>
      </w:r>
      <w:r w:rsidR="005C7461" w:rsidRPr="005C7461">
        <w:rPr>
          <w:lang w:val="es-ES"/>
        </w:rPr>
        <w:t>as</w:t>
      </w:r>
      <w:r w:rsidRPr="005C7461">
        <w:rPr>
          <w:lang w:val="es-ES"/>
        </w:rPr>
        <w:t xml:space="preserve"> autori</w:t>
      </w:r>
      <w:r w:rsidR="005C7461" w:rsidRPr="005C7461">
        <w:rPr>
          <w:lang w:val="es-ES"/>
        </w:rPr>
        <w:t>dades que</w:t>
      </w:r>
      <w:r w:rsidRPr="005C7461">
        <w:rPr>
          <w:lang w:val="es-ES"/>
        </w:rPr>
        <w:t xml:space="preserve"> prote</w:t>
      </w:r>
      <w:r w:rsidR="005C7461" w:rsidRPr="005C7461">
        <w:rPr>
          <w:lang w:val="es-ES"/>
        </w:rPr>
        <w:t>gen</w:t>
      </w:r>
      <w:r w:rsidRPr="005C7461">
        <w:rPr>
          <w:lang w:val="es-ES"/>
        </w:rPr>
        <w:t xml:space="preserve"> </w:t>
      </w:r>
      <w:r w:rsidR="005C7461" w:rsidRPr="005C7461">
        <w:rPr>
          <w:lang w:val="es-ES"/>
        </w:rPr>
        <w:t>y</w:t>
      </w:r>
      <w:r w:rsidRPr="005C7461">
        <w:rPr>
          <w:lang w:val="es-ES"/>
        </w:rPr>
        <w:t xml:space="preserve"> prom</w:t>
      </w:r>
      <w:r w:rsidR="005C7461" w:rsidRPr="005C7461">
        <w:rPr>
          <w:lang w:val="es-ES"/>
        </w:rPr>
        <w:t>ueven</w:t>
      </w:r>
      <w:r w:rsidRPr="005C7461">
        <w:rPr>
          <w:lang w:val="es-ES"/>
        </w:rPr>
        <w:t xml:space="preserve"> </w:t>
      </w:r>
      <w:r w:rsidR="005C7461" w:rsidRPr="005C7461">
        <w:rPr>
          <w:lang w:val="es-ES"/>
        </w:rPr>
        <w:t>los derechos de los niños</w:t>
      </w:r>
      <w:r w:rsidRPr="005C7461">
        <w:rPr>
          <w:lang w:val="es-ES"/>
        </w:rPr>
        <w:t xml:space="preserve"> consider</w:t>
      </w:r>
      <w:r w:rsidR="005C7461">
        <w:rPr>
          <w:lang w:val="es-ES"/>
        </w:rPr>
        <w:t>an</w:t>
      </w:r>
      <w:r w:rsidRPr="005C7461">
        <w:rPr>
          <w:lang w:val="es-ES"/>
        </w:rPr>
        <w:t xml:space="preserve"> </w:t>
      </w:r>
      <w:r w:rsidR="005C7461">
        <w:rPr>
          <w:lang w:val="es-ES"/>
        </w:rPr>
        <w:t>que la</w:t>
      </w:r>
      <w:r w:rsidRPr="005C7461">
        <w:rPr>
          <w:lang w:val="es-ES"/>
        </w:rPr>
        <w:t xml:space="preserve"> situa</w:t>
      </w:r>
      <w:r w:rsidR="005C7461">
        <w:rPr>
          <w:lang w:val="es-ES"/>
        </w:rPr>
        <w:t>c</w:t>
      </w:r>
      <w:r w:rsidRPr="005C7461">
        <w:rPr>
          <w:lang w:val="es-ES"/>
        </w:rPr>
        <w:t>i</w:t>
      </w:r>
      <w:r w:rsidR="005C7461">
        <w:rPr>
          <w:lang w:val="es-ES"/>
        </w:rPr>
        <w:t>ó</w:t>
      </w:r>
      <w:r w:rsidRPr="005C7461">
        <w:rPr>
          <w:lang w:val="es-ES"/>
        </w:rPr>
        <w:t xml:space="preserve">n </w:t>
      </w:r>
      <w:r w:rsidR="005C7461">
        <w:rPr>
          <w:lang w:val="es-ES"/>
        </w:rPr>
        <w:t xml:space="preserve">es </w:t>
      </w:r>
      <w:r w:rsidRPr="005C7461">
        <w:rPr>
          <w:lang w:val="es-ES"/>
        </w:rPr>
        <w:t>extrem</w:t>
      </w:r>
      <w:r w:rsidR="005C7461">
        <w:rPr>
          <w:lang w:val="es-ES"/>
        </w:rPr>
        <w:t>adamente</w:t>
      </w:r>
      <w:r w:rsidRPr="005C7461">
        <w:rPr>
          <w:lang w:val="es-ES"/>
        </w:rPr>
        <w:t xml:space="preserve"> </w:t>
      </w:r>
      <w:r w:rsidR="005C7461">
        <w:rPr>
          <w:lang w:val="es-ES"/>
        </w:rPr>
        <w:t>alarmante</w:t>
      </w:r>
      <w:r w:rsidRPr="005C7461">
        <w:rPr>
          <w:lang w:val="es-ES"/>
        </w:rPr>
        <w:t xml:space="preserve"> </w:t>
      </w:r>
      <w:r w:rsidR="00632B9B">
        <w:rPr>
          <w:lang w:val="es-ES"/>
        </w:rPr>
        <w:t>y debe convertirse en el centro de</w:t>
      </w:r>
      <w:r w:rsidRPr="005C7461">
        <w:rPr>
          <w:lang w:val="es-ES"/>
        </w:rPr>
        <w:t xml:space="preserve"> aten</w:t>
      </w:r>
      <w:r w:rsidR="00632B9B">
        <w:rPr>
          <w:lang w:val="es-ES"/>
        </w:rPr>
        <w:t>c</w:t>
      </w:r>
      <w:r w:rsidRPr="005C7461">
        <w:rPr>
          <w:lang w:val="es-ES"/>
        </w:rPr>
        <w:t>i</w:t>
      </w:r>
      <w:r w:rsidR="00632B9B">
        <w:rPr>
          <w:lang w:val="es-ES"/>
        </w:rPr>
        <w:t>ó</w:t>
      </w:r>
      <w:r w:rsidRPr="005C7461">
        <w:rPr>
          <w:lang w:val="es-ES"/>
        </w:rPr>
        <w:t xml:space="preserve">n </w:t>
      </w:r>
      <w:r w:rsidR="00632B9B">
        <w:rPr>
          <w:lang w:val="es-ES"/>
        </w:rPr>
        <w:t>de las</w:t>
      </w:r>
      <w:r w:rsidRPr="005C7461">
        <w:rPr>
          <w:lang w:val="es-ES"/>
        </w:rPr>
        <w:t xml:space="preserve"> pol</w:t>
      </w:r>
      <w:r w:rsidR="00632B9B">
        <w:rPr>
          <w:lang w:val="es-ES"/>
        </w:rPr>
        <w:t>íti</w:t>
      </w:r>
      <w:r w:rsidRPr="005C7461">
        <w:rPr>
          <w:lang w:val="es-ES"/>
        </w:rPr>
        <w:t>c</w:t>
      </w:r>
      <w:r w:rsidR="00632B9B">
        <w:rPr>
          <w:lang w:val="es-ES"/>
        </w:rPr>
        <w:t>a</w:t>
      </w:r>
      <w:r w:rsidRPr="005C7461">
        <w:rPr>
          <w:lang w:val="es-ES"/>
        </w:rPr>
        <w:t xml:space="preserve">s </w:t>
      </w:r>
      <w:r w:rsidR="00632B9B">
        <w:rPr>
          <w:lang w:val="es-ES"/>
        </w:rPr>
        <w:t>y</w:t>
      </w:r>
      <w:r w:rsidRPr="005C7461">
        <w:rPr>
          <w:lang w:val="es-ES"/>
        </w:rPr>
        <w:t xml:space="preserve"> program</w:t>
      </w:r>
      <w:r w:rsidR="00632B9B">
        <w:rPr>
          <w:lang w:val="es-ES"/>
        </w:rPr>
        <w:t>as para los niños</w:t>
      </w:r>
      <w:r w:rsidRPr="005C7461">
        <w:rPr>
          <w:lang w:val="es-ES"/>
        </w:rPr>
        <w:t>.</w:t>
      </w:r>
    </w:p>
    <w:p w:rsidR="005E3769" w:rsidRPr="00DF611D" w:rsidRDefault="005E3769" w:rsidP="005E3769">
      <w:pPr>
        <w:pStyle w:val="SingleTxtG"/>
        <w:rPr>
          <w:lang w:val="es-ES"/>
        </w:rPr>
      </w:pPr>
      <w:r w:rsidRPr="00632B9B">
        <w:rPr>
          <w:lang w:val="es-ES"/>
        </w:rPr>
        <w:t>170.</w:t>
      </w:r>
      <w:r w:rsidRPr="00632B9B">
        <w:rPr>
          <w:lang w:val="es-ES"/>
        </w:rPr>
        <w:tab/>
      </w:r>
      <w:r w:rsidR="00632B9B" w:rsidRPr="00632B9B">
        <w:rPr>
          <w:lang w:val="es-ES"/>
        </w:rPr>
        <w:t>La trata está relacionada con el abuso y la</w:t>
      </w:r>
      <w:r w:rsidRPr="00632B9B">
        <w:rPr>
          <w:lang w:val="es-ES"/>
        </w:rPr>
        <w:t xml:space="preserve"> explota</w:t>
      </w:r>
      <w:r w:rsidR="00632B9B" w:rsidRPr="00632B9B">
        <w:rPr>
          <w:lang w:val="es-ES"/>
        </w:rPr>
        <w:t>c</w:t>
      </w:r>
      <w:r w:rsidRPr="00632B9B">
        <w:rPr>
          <w:lang w:val="es-ES"/>
        </w:rPr>
        <w:t>i</w:t>
      </w:r>
      <w:r w:rsidR="00632B9B" w:rsidRPr="00632B9B">
        <w:rPr>
          <w:lang w:val="es-ES"/>
        </w:rPr>
        <w:t>ó</w:t>
      </w:r>
      <w:r w:rsidRPr="00632B9B">
        <w:rPr>
          <w:lang w:val="es-ES"/>
        </w:rPr>
        <w:t>n</w:t>
      </w:r>
      <w:r w:rsidR="00632B9B" w:rsidRPr="00632B9B">
        <w:rPr>
          <w:lang w:val="es-ES"/>
        </w:rPr>
        <w:t xml:space="preserve"> sexual</w:t>
      </w:r>
      <w:r w:rsidRPr="00632B9B">
        <w:rPr>
          <w:lang w:val="es-ES"/>
        </w:rPr>
        <w:t xml:space="preserve">. </w:t>
      </w:r>
      <w:r w:rsidR="00136275">
        <w:rPr>
          <w:lang w:val="es-ES"/>
        </w:rPr>
        <w:t xml:space="preserve">Representa </w:t>
      </w:r>
      <w:r w:rsidR="00632B9B">
        <w:rPr>
          <w:lang w:val="es-ES"/>
        </w:rPr>
        <w:t>una de las peores formas de trabajo infantil</w:t>
      </w:r>
      <w:r w:rsidRPr="00632B9B">
        <w:rPr>
          <w:lang w:val="es-ES"/>
        </w:rPr>
        <w:t xml:space="preserve">. </w:t>
      </w:r>
      <w:r w:rsidR="00632B9B" w:rsidRPr="00632B9B">
        <w:rPr>
          <w:lang w:val="es-ES"/>
        </w:rPr>
        <w:t>En esa calidad, e</w:t>
      </w:r>
      <w:r w:rsidRPr="00632B9B">
        <w:rPr>
          <w:lang w:val="es-ES"/>
        </w:rPr>
        <w:t xml:space="preserve">s </w:t>
      </w:r>
      <w:r w:rsidR="00632B9B" w:rsidRPr="00632B9B">
        <w:rPr>
          <w:lang w:val="es-ES"/>
        </w:rPr>
        <w:t>u</w:t>
      </w:r>
      <w:r w:rsidRPr="00632B9B">
        <w:rPr>
          <w:lang w:val="es-ES"/>
        </w:rPr>
        <w:t>n</w:t>
      </w:r>
      <w:r w:rsidR="00632B9B" w:rsidRPr="00632B9B">
        <w:rPr>
          <w:lang w:val="es-ES"/>
        </w:rPr>
        <w:t>a</w:t>
      </w:r>
      <w:r w:rsidRPr="00632B9B">
        <w:rPr>
          <w:lang w:val="es-ES"/>
        </w:rPr>
        <w:t xml:space="preserve"> </w:t>
      </w:r>
      <w:r w:rsidR="00632B9B" w:rsidRPr="00632B9B">
        <w:rPr>
          <w:lang w:val="es-ES"/>
        </w:rPr>
        <w:t>de las</w:t>
      </w:r>
      <w:r w:rsidRPr="00632B9B">
        <w:rPr>
          <w:lang w:val="es-ES"/>
        </w:rPr>
        <w:t xml:space="preserve"> principal</w:t>
      </w:r>
      <w:r w:rsidR="00632B9B" w:rsidRPr="00632B9B">
        <w:rPr>
          <w:lang w:val="es-ES"/>
        </w:rPr>
        <w:t>es</w:t>
      </w:r>
      <w:r w:rsidRPr="00632B9B">
        <w:rPr>
          <w:lang w:val="es-ES"/>
        </w:rPr>
        <w:t xml:space="preserve"> manifesta</w:t>
      </w:r>
      <w:r w:rsidR="00632B9B">
        <w:rPr>
          <w:lang w:val="es-ES"/>
        </w:rPr>
        <w:t>c</w:t>
      </w:r>
      <w:r w:rsidRPr="00632B9B">
        <w:rPr>
          <w:lang w:val="es-ES"/>
        </w:rPr>
        <w:t>ion</w:t>
      </w:r>
      <w:r w:rsidR="00632B9B">
        <w:rPr>
          <w:lang w:val="es-ES"/>
        </w:rPr>
        <w:t>e</w:t>
      </w:r>
      <w:r w:rsidRPr="00632B9B">
        <w:rPr>
          <w:lang w:val="es-ES"/>
        </w:rPr>
        <w:t xml:space="preserve">s </w:t>
      </w:r>
      <w:r w:rsidR="00632B9B">
        <w:rPr>
          <w:lang w:val="es-ES"/>
        </w:rPr>
        <w:t>actuales de</w:t>
      </w:r>
      <w:r w:rsidRPr="00632B9B">
        <w:rPr>
          <w:lang w:val="es-ES"/>
        </w:rPr>
        <w:t xml:space="preserve"> </w:t>
      </w:r>
      <w:r w:rsidR="00632B9B">
        <w:rPr>
          <w:lang w:val="es-ES"/>
        </w:rPr>
        <w:t xml:space="preserve">la </w:t>
      </w:r>
      <w:r w:rsidRPr="00632B9B">
        <w:rPr>
          <w:lang w:val="es-ES"/>
        </w:rPr>
        <w:t>violenc</w:t>
      </w:r>
      <w:r w:rsidR="00632B9B">
        <w:rPr>
          <w:lang w:val="es-ES"/>
        </w:rPr>
        <w:t>ia contra los niños e</w:t>
      </w:r>
      <w:r w:rsidRPr="00632B9B">
        <w:rPr>
          <w:lang w:val="es-ES"/>
        </w:rPr>
        <w:t xml:space="preserve">n Angola. </w:t>
      </w:r>
      <w:r w:rsidR="00632B9B" w:rsidRPr="00DF611D">
        <w:rPr>
          <w:lang w:val="es-ES"/>
        </w:rPr>
        <w:t>El plan de</w:t>
      </w:r>
      <w:r w:rsidRPr="00DF611D">
        <w:rPr>
          <w:lang w:val="es-ES"/>
        </w:rPr>
        <w:t xml:space="preserve"> ac</w:t>
      </w:r>
      <w:r w:rsidR="00632B9B" w:rsidRPr="00DF611D">
        <w:rPr>
          <w:lang w:val="es-ES"/>
        </w:rPr>
        <w:t>c</w:t>
      </w:r>
      <w:r w:rsidRPr="00DF611D">
        <w:rPr>
          <w:lang w:val="es-ES"/>
        </w:rPr>
        <w:t>i</w:t>
      </w:r>
      <w:r w:rsidR="00632B9B" w:rsidRPr="00DF611D">
        <w:rPr>
          <w:lang w:val="es-ES"/>
        </w:rPr>
        <w:t>ó</w:t>
      </w:r>
      <w:r w:rsidRPr="00DF611D">
        <w:rPr>
          <w:lang w:val="es-ES"/>
        </w:rPr>
        <w:t>n</w:t>
      </w:r>
      <w:r w:rsidR="00DF611D">
        <w:rPr>
          <w:lang w:val="es-ES"/>
        </w:rPr>
        <w:t>,</w:t>
      </w:r>
      <w:r w:rsidR="00632B9B" w:rsidRPr="00DF611D">
        <w:rPr>
          <w:lang w:val="es-ES"/>
        </w:rPr>
        <w:t xml:space="preserve"> con actividades</w:t>
      </w:r>
      <w:r w:rsidRPr="00DF611D">
        <w:rPr>
          <w:lang w:val="es-ES"/>
        </w:rPr>
        <w:t xml:space="preserve"> na</w:t>
      </w:r>
      <w:r w:rsidR="00632B9B" w:rsidRPr="00DF611D">
        <w:rPr>
          <w:lang w:val="es-ES"/>
        </w:rPr>
        <w:t>c</w:t>
      </w:r>
      <w:r w:rsidRPr="00DF611D">
        <w:rPr>
          <w:lang w:val="es-ES"/>
        </w:rPr>
        <w:t>ional</w:t>
      </w:r>
      <w:r w:rsidR="00632B9B" w:rsidRPr="00DF611D">
        <w:rPr>
          <w:lang w:val="es-ES"/>
        </w:rPr>
        <w:t>es</w:t>
      </w:r>
      <w:r w:rsidRPr="00DF611D">
        <w:rPr>
          <w:lang w:val="es-ES"/>
        </w:rPr>
        <w:t>, regional</w:t>
      </w:r>
      <w:r w:rsidR="00632B9B" w:rsidRPr="00DF611D">
        <w:rPr>
          <w:lang w:val="es-ES"/>
        </w:rPr>
        <w:t>es y</w:t>
      </w:r>
      <w:r w:rsidRPr="00DF611D">
        <w:rPr>
          <w:lang w:val="es-ES"/>
        </w:rPr>
        <w:t xml:space="preserve"> </w:t>
      </w:r>
      <w:r w:rsidR="00632B9B" w:rsidRPr="00DF611D">
        <w:rPr>
          <w:lang w:val="es-ES"/>
        </w:rPr>
        <w:t>provincial</w:t>
      </w:r>
      <w:r w:rsidR="00DF611D">
        <w:rPr>
          <w:lang w:val="es-ES"/>
        </w:rPr>
        <w:t>e</w:t>
      </w:r>
      <w:r w:rsidR="00632B9B" w:rsidRPr="00DF611D">
        <w:rPr>
          <w:lang w:val="es-ES"/>
        </w:rPr>
        <w:t>s</w:t>
      </w:r>
      <w:r w:rsidR="00DF611D">
        <w:rPr>
          <w:lang w:val="es-ES"/>
        </w:rPr>
        <w:t>,</w:t>
      </w:r>
      <w:r w:rsidR="00632B9B" w:rsidRPr="00DF611D">
        <w:rPr>
          <w:lang w:val="es-ES"/>
        </w:rPr>
        <w:t xml:space="preserve"> que se está aplicando en las region</w:t>
      </w:r>
      <w:r w:rsidR="00DF611D" w:rsidRPr="00DF611D">
        <w:rPr>
          <w:lang w:val="es-ES"/>
        </w:rPr>
        <w:t>e</w:t>
      </w:r>
      <w:r w:rsidR="00632B9B" w:rsidRPr="00DF611D">
        <w:rPr>
          <w:lang w:val="es-ES"/>
        </w:rPr>
        <w:t>s de</w:t>
      </w:r>
      <w:r w:rsidRPr="00DF611D">
        <w:rPr>
          <w:lang w:val="es-ES"/>
        </w:rPr>
        <w:t xml:space="preserve"> Santa Clara</w:t>
      </w:r>
      <w:r w:rsidR="002016D6">
        <w:rPr>
          <w:lang w:val="es-ES"/>
        </w:rPr>
        <w:t>,</w:t>
      </w:r>
      <w:r w:rsidRPr="00DF611D">
        <w:rPr>
          <w:lang w:val="es-ES"/>
        </w:rPr>
        <w:t xml:space="preserve"> </w:t>
      </w:r>
      <w:r w:rsidR="00632B9B" w:rsidRPr="00DF611D">
        <w:rPr>
          <w:lang w:val="es-ES"/>
        </w:rPr>
        <w:t xml:space="preserve">en la </w:t>
      </w:r>
      <w:r w:rsidR="00DF611D">
        <w:rPr>
          <w:lang w:val="es-ES"/>
        </w:rPr>
        <w:t>provincia</w:t>
      </w:r>
      <w:r w:rsidR="00632B9B" w:rsidRPr="00DF611D">
        <w:rPr>
          <w:lang w:val="es-ES"/>
        </w:rPr>
        <w:t xml:space="preserve"> de</w:t>
      </w:r>
      <w:r w:rsidRPr="00DF611D">
        <w:rPr>
          <w:lang w:val="es-ES"/>
        </w:rPr>
        <w:t xml:space="preserve"> Cunene, </w:t>
      </w:r>
      <w:r w:rsidR="00632B9B" w:rsidRPr="00DF611D">
        <w:rPr>
          <w:lang w:val="es-ES"/>
        </w:rPr>
        <w:t>e</w:t>
      </w:r>
      <w:r w:rsidRPr="00DF611D">
        <w:rPr>
          <w:lang w:val="es-ES"/>
        </w:rPr>
        <w:t>n Matala</w:t>
      </w:r>
      <w:r w:rsidR="00DF611D">
        <w:rPr>
          <w:lang w:val="es-ES"/>
        </w:rPr>
        <w:t>, en la provincia de Huíla</w:t>
      </w:r>
      <w:r w:rsidRPr="00DF611D">
        <w:rPr>
          <w:lang w:val="es-ES"/>
        </w:rPr>
        <w:t xml:space="preserve">, </w:t>
      </w:r>
      <w:r w:rsidR="00DF611D">
        <w:rPr>
          <w:lang w:val="es-ES"/>
        </w:rPr>
        <w:t>y a nivel</w:t>
      </w:r>
      <w:r w:rsidRPr="00DF611D">
        <w:rPr>
          <w:lang w:val="es-ES"/>
        </w:rPr>
        <w:t xml:space="preserve"> central, ha </w:t>
      </w:r>
      <w:r w:rsidR="00DF611D">
        <w:rPr>
          <w:lang w:val="es-ES"/>
        </w:rPr>
        <w:t>arrojado</w:t>
      </w:r>
      <w:r w:rsidRPr="00DF611D">
        <w:rPr>
          <w:lang w:val="es-ES"/>
        </w:rPr>
        <w:t xml:space="preserve"> </w:t>
      </w:r>
      <w:r w:rsidR="00DF611D">
        <w:rPr>
          <w:lang w:val="es-ES"/>
        </w:rPr>
        <w:t>resultados notables</w:t>
      </w:r>
      <w:r w:rsidRPr="00DF611D">
        <w:rPr>
          <w:lang w:val="es-ES"/>
        </w:rPr>
        <w:t xml:space="preserve"> </w:t>
      </w:r>
      <w:r w:rsidR="00DF611D">
        <w:rPr>
          <w:lang w:val="es-ES"/>
        </w:rPr>
        <w:t>para</w:t>
      </w:r>
      <w:r w:rsidRPr="00DF611D">
        <w:rPr>
          <w:lang w:val="es-ES"/>
        </w:rPr>
        <w:t xml:space="preserve"> preveni</w:t>
      </w:r>
      <w:r w:rsidR="00DF611D">
        <w:rPr>
          <w:lang w:val="es-ES"/>
        </w:rPr>
        <w:t>r la</w:t>
      </w:r>
      <w:r w:rsidRPr="00DF611D">
        <w:rPr>
          <w:lang w:val="es-ES"/>
        </w:rPr>
        <w:t xml:space="preserve"> tra</w:t>
      </w:r>
      <w:r w:rsidR="00DF611D">
        <w:rPr>
          <w:lang w:val="es-ES"/>
        </w:rPr>
        <w:t>ta de niños</w:t>
      </w:r>
      <w:r w:rsidRPr="00DF611D">
        <w:rPr>
          <w:lang w:val="es-ES"/>
        </w:rPr>
        <w:t xml:space="preserve">. </w:t>
      </w:r>
      <w:r w:rsidR="00DF611D" w:rsidRPr="00DF611D">
        <w:rPr>
          <w:lang w:val="es-ES"/>
        </w:rPr>
        <w:t>Es un</w:t>
      </w:r>
      <w:r w:rsidRPr="00DF611D">
        <w:rPr>
          <w:lang w:val="es-ES"/>
        </w:rPr>
        <w:t xml:space="preserve"> experi</w:t>
      </w:r>
      <w:r w:rsidR="00DF611D" w:rsidRPr="00DF611D">
        <w:rPr>
          <w:lang w:val="es-ES"/>
        </w:rPr>
        <w:t>m</w:t>
      </w:r>
      <w:r w:rsidRPr="00DF611D">
        <w:rPr>
          <w:lang w:val="es-ES"/>
        </w:rPr>
        <w:t>en</w:t>
      </w:r>
      <w:r w:rsidR="00DF611D" w:rsidRPr="00DF611D">
        <w:rPr>
          <w:lang w:val="es-ES"/>
        </w:rPr>
        <w:t>to</w:t>
      </w:r>
      <w:r w:rsidRPr="00DF611D">
        <w:rPr>
          <w:lang w:val="es-ES"/>
        </w:rPr>
        <w:t xml:space="preserve"> </w:t>
      </w:r>
      <w:r w:rsidR="00DF611D">
        <w:rPr>
          <w:lang w:val="es-ES"/>
        </w:rPr>
        <w:t xml:space="preserve">en el </w:t>
      </w:r>
      <w:r w:rsidR="00DF611D" w:rsidRPr="00DF611D">
        <w:rPr>
          <w:lang w:val="es-ES"/>
        </w:rPr>
        <w:t>que</w:t>
      </w:r>
      <w:r w:rsidRPr="00DF611D">
        <w:rPr>
          <w:lang w:val="es-ES"/>
        </w:rPr>
        <w:t xml:space="preserve"> </w:t>
      </w:r>
      <w:r w:rsidR="00DF611D">
        <w:rPr>
          <w:lang w:val="es-ES"/>
        </w:rPr>
        <w:t>participan</w:t>
      </w:r>
      <w:r w:rsidR="00DF611D" w:rsidRPr="00DF611D">
        <w:rPr>
          <w:lang w:val="es-ES"/>
        </w:rPr>
        <w:t xml:space="preserve"> los principales </w:t>
      </w:r>
      <w:r w:rsidRPr="00DF611D">
        <w:rPr>
          <w:lang w:val="es-ES"/>
        </w:rPr>
        <w:t>depart</w:t>
      </w:r>
      <w:r w:rsidR="00DF611D" w:rsidRPr="00DF611D">
        <w:rPr>
          <w:lang w:val="es-ES"/>
        </w:rPr>
        <w:t>a</w:t>
      </w:r>
      <w:r w:rsidRPr="00DF611D">
        <w:rPr>
          <w:lang w:val="es-ES"/>
        </w:rPr>
        <w:t>ment</w:t>
      </w:r>
      <w:r w:rsidR="00DF611D" w:rsidRPr="00DF611D">
        <w:rPr>
          <w:lang w:val="es-ES"/>
        </w:rPr>
        <w:t>o</w:t>
      </w:r>
      <w:r w:rsidRPr="00DF611D">
        <w:rPr>
          <w:lang w:val="es-ES"/>
        </w:rPr>
        <w:t xml:space="preserve">s </w:t>
      </w:r>
      <w:r w:rsidR="00DF611D" w:rsidRPr="00DF611D">
        <w:rPr>
          <w:lang w:val="es-ES"/>
        </w:rPr>
        <w:t>del</w:t>
      </w:r>
      <w:r w:rsidRPr="00DF611D">
        <w:rPr>
          <w:lang w:val="es-ES"/>
        </w:rPr>
        <w:t xml:space="preserve"> Go</w:t>
      </w:r>
      <w:r w:rsidR="00DF611D" w:rsidRPr="00DF611D">
        <w:rPr>
          <w:lang w:val="es-ES"/>
        </w:rPr>
        <w:t>bi</w:t>
      </w:r>
      <w:r w:rsidRPr="00DF611D">
        <w:rPr>
          <w:lang w:val="es-ES"/>
        </w:rPr>
        <w:t>ern</w:t>
      </w:r>
      <w:r w:rsidR="00DF611D" w:rsidRPr="00DF611D">
        <w:rPr>
          <w:lang w:val="es-ES"/>
        </w:rPr>
        <w:t>o</w:t>
      </w:r>
      <w:r w:rsidRPr="00DF611D">
        <w:rPr>
          <w:lang w:val="es-ES"/>
        </w:rPr>
        <w:t xml:space="preserve">, </w:t>
      </w:r>
      <w:r w:rsidR="00DF611D" w:rsidRPr="00DF611D">
        <w:rPr>
          <w:lang w:val="es-ES"/>
        </w:rPr>
        <w:t xml:space="preserve">los planes de colaboración </w:t>
      </w:r>
      <w:r w:rsidRPr="00DF611D">
        <w:rPr>
          <w:lang w:val="es-ES"/>
        </w:rPr>
        <w:t>social</w:t>
      </w:r>
      <w:r w:rsidR="00DF611D" w:rsidRPr="00DF611D">
        <w:rPr>
          <w:lang w:val="es-ES"/>
        </w:rPr>
        <w:t xml:space="preserve"> y las autoridades</w:t>
      </w:r>
      <w:r w:rsidRPr="00DF611D">
        <w:rPr>
          <w:lang w:val="es-ES"/>
        </w:rPr>
        <w:t xml:space="preserve"> tradi</w:t>
      </w:r>
      <w:r w:rsidR="00DF611D">
        <w:rPr>
          <w:lang w:val="es-ES"/>
        </w:rPr>
        <w:t>c</w:t>
      </w:r>
      <w:r w:rsidRPr="00DF611D">
        <w:rPr>
          <w:lang w:val="es-ES"/>
        </w:rPr>
        <w:t>ional</w:t>
      </w:r>
      <w:r w:rsidR="00DF611D">
        <w:rPr>
          <w:lang w:val="es-ES"/>
        </w:rPr>
        <w:t>es</w:t>
      </w:r>
      <w:r w:rsidRPr="00DF611D">
        <w:rPr>
          <w:lang w:val="es-ES"/>
        </w:rPr>
        <w:t xml:space="preserve">, </w:t>
      </w:r>
      <w:r w:rsidR="00DF611D">
        <w:rPr>
          <w:lang w:val="es-ES"/>
        </w:rPr>
        <w:t xml:space="preserve">y que deberá </w:t>
      </w:r>
      <w:r w:rsidRPr="00DF611D">
        <w:rPr>
          <w:lang w:val="es-ES"/>
        </w:rPr>
        <w:t>u</w:t>
      </w:r>
      <w:r w:rsidR="00DF611D">
        <w:rPr>
          <w:lang w:val="es-ES"/>
        </w:rPr>
        <w:t>tilizarse</w:t>
      </w:r>
      <w:r w:rsidR="002D4886">
        <w:rPr>
          <w:lang w:val="es-ES"/>
        </w:rPr>
        <w:t xml:space="preserve"> </w:t>
      </w:r>
      <w:r w:rsidR="00DF611D">
        <w:rPr>
          <w:lang w:val="es-ES"/>
        </w:rPr>
        <w:t>preferentemente</w:t>
      </w:r>
      <w:r w:rsidRPr="00DF611D">
        <w:rPr>
          <w:lang w:val="es-ES"/>
        </w:rPr>
        <w:t xml:space="preserve"> </w:t>
      </w:r>
      <w:r w:rsidR="00DF611D">
        <w:rPr>
          <w:lang w:val="es-ES"/>
        </w:rPr>
        <w:t>para definir las estrategias nac</w:t>
      </w:r>
      <w:r w:rsidRPr="00DF611D">
        <w:rPr>
          <w:lang w:val="es-ES"/>
        </w:rPr>
        <w:t>ional</w:t>
      </w:r>
      <w:r w:rsidR="00DF611D">
        <w:rPr>
          <w:lang w:val="es-ES"/>
        </w:rPr>
        <w:t>es destinadas a</w:t>
      </w:r>
      <w:r w:rsidRPr="00DF611D">
        <w:rPr>
          <w:lang w:val="es-ES"/>
        </w:rPr>
        <w:t xml:space="preserve"> prote</w:t>
      </w:r>
      <w:r w:rsidR="00DF611D">
        <w:rPr>
          <w:lang w:val="es-ES"/>
        </w:rPr>
        <w:t>ger y</w:t>
      </w:r>
      <w:r w:rsidRPr="00DF611D">
        <w:rPr>
          <w:lang w:val="es-ES"/>
        </w:rPr>
        <w:t xml:space="preserve"> promo</w:t>
      </w:r>
      <w:r w:rsidR="00DF611D">
        <w:rPr>
          <w:lang w:val="es-ES"/>
        </w:rPr>
        <w:t>ver los derechos del niño</w:t>
      </w:r>
      <w:r w:rsidRPr="00DF611D">
        <w:rPr>
          <w:lang w:val="es-ES"/>
        </w:rPr>
        <w:t xml:space="preserve">. </w:t>
      </w:r>
    </w:p>
    <w:p w:rsidR="005E3769" w:rsidRPr="002D4886" w:rsidRDefault="005E3769" w:rsidP="005E3769">
      <w:pPr>
        <w:pStyle w:val="SingleTxtG"/>
        <w:rPr>
          <w:lang w:val="es-ES"/>
        </w:rPr>
      </w:pPr>
      <w:r w:rsidRPr="002D4886">
        <w:rPr>
          <w:lang w:val="es-ES"/>
        </w:rPr>
        <w:t>171.</w:t>
      </w:r>
      <w:r w:rsidRPr="002D4886">
        <w:rPr>
          <w:lang w:val="es-ES"/>
        </w:rPr>
        <w:tab/>
      </w:r>
      <w:r w:rsidR="002D4886" w:rsidRPr="002D4886">
        <w:rPr>
          <w:lang w:val="es-ES"/>
        </w:rPr>
        <w:t>Las Redes de</w:t>
      </w:r>
      <w:r w:rsidRPr="002D4886">
        <w:rPr>
          <w:lang w:val="es-ES"/>
        </w:rPr>
        <w:t xml:space="preserve"> </w:t>
      </w:r>
      <w:r w:rsidR="002D4886" w:rsidRPr="002D4886">
        <w:rPr>
          <w:lang w:val="es-ES"/>
        </w:rPr>
        <w:t>p</w:t>
      </w:r>
      <w:r w:rsidRPr="002D4886">
        <w:rPr>
          <w:lang w:val="es-ES"/>
        </w:rPr>
        <w:t>rotec</w:t>
      </w:r>
      <w:r w:rsidR="002D4886" w:rsidRPr="002D4886">
        <w:rPr>
          <w:lang w:val="es-ES"/>
        </w:rPr>
        <w:t>c</w:t>
      </w:r>
      <w:r w:rsidRPr="002D4886">
        <w:rPr>
          <w:lang w:val="es-ES"/>
        </w:rPr>
        <w:t>i</w:t>
      </w:r>
      <w:r w:rsidR="002D4886" w:rsidRPr="002D4886">
        <w:rPr>
          <w:lang w:val="es-ES"/>
        </w:rPr>
        <w:t>ó</w:t>
      </w:r>
      <w:r w:rsidRPr="002D4886">
        <w:rPr>
          <w:lang w:val="es-ES"/>
        </w:rPr>
        <w:t xml:space="preserve">n </w:t>
      </w:r>
      <w:r w:rsidR="002D4886" w:rsidRPr="002D4886">
        <w:rPr>
          <w:lang w:val="es-ES"/>
        </w:rPr>
        <w:t>y</w:t>
      </w:r>
      <w:r w:rsidRPr="002D4886">
        <w:rPr>
          <w:lang w:val="es-ES"/>
        </w:rPr>
        <w:t xml:space="preserve"> </w:t>
      </w:r>
      <w:r w:rsidR="002D4886" w:rsidRPr="002D4886">
        <w:rPr>
          <w:lang w:val="es-ES"/>
        </w:rPr>
        <w:t>p</w:t>
      </w:r>
      <w:r w:rsidRPr="002D4886">
        <w:rPr>
          <w:lang w:val="es-ES"/>
        </w:rPr>
        <w:t>romo</w:t>
      </w:r>
      <w:r w:rsidR="002D4886" w:rsidRPr="002D4886">
        <w:rPr>
          <w:lang w:val="es-ES"/>
        </w:rPr>
        <w:t>c</w:t>
      </w:r>
      <w:r w:rsidRPr="002D4886">
        <w:rPr>
          <w:lang w:val="es-ES"/>
        </w:rPr>
        <w:t>i</w:t>
      </w:r>
      <w:r w:rsidR="002D4886" w:rsidRPr="002D4886">
        <w:rPr>
          <w:lang w:val="es-ES"/>
        </w:rPr>
        <w:t>ó</w:t>
      </w:r>
      <w:r w:rsidRPr="002D4886">
        <w:rPr>
          <w:lang w:val="es-ES"/>
        </w:rPr>
        <w:t xml:space="preserve">n </w:t>
      </w:r>
      <w:r w:rsidR="002D4886" w:rsidRPr="002D4886">
        <w:rPr>
          <w:lang w:val="es-ES"/>
        </w:rPr>
        <w:t>de los derechos humanos del niño</w:t>
      </w:r>
      <w:r w:rsidRPr="002D4886">
        <w:rPr>
          <w:lang w:val="es-ES"/>
        </w:rPr>
        <w:t xml:space="preserve"> </w:t>
      </w:r>
      <w:r w:rsidR="002D4886" w:rsidRPr="002D4886">
        <w:rPr>
          <w:lang w:val="es-ES"/>
        </w:rPr>
        <w:t>se encuentran ahora en fase de</w:t>
      </w:r>
      <w:r w:rsidRPr="002D4886">
        <w:rPr>
          <w:lang w:val="es-ES"/>
        </w:rPr>
        <w:t xml:space="preserve"> </w:t>
      </w:r>
      <w:r w:rsidR="002D4886">
        <w:rPr>
          <w:lang w:val="es-ES"/>
        </w:rPr>
        <w:t>implanta</w:t>
      </w:r>
      <w:r w:rsidR="002D4886" w:rsidRPr="002D4886">
        <w:rPr>
          <w:lang w:val="es-ES"/>
        </w:rPr>
        <w:t>c</w:t>
      </w:r>
      <w:r w:rsidRPr="002D4886">
        <w:rPr>
          <w:lang w:val="es-ES"/>
        </w:rPr>
        <w:t>i</w:t>
      </w:r>
      <w:r w:rsidR="002D4886" w:rsidRPr="002D4886">
        <w:rPr>
          <w:lang w:val="es-ES"/>
        </w:rPr>
        <w:t>ó</w:t>
      </w:r>
      <w:r w:rsidRPr="002D4886">
        <w:rPr>
          <w:lang w:val="es-ES"/>
        </w:rPr>
        <w:t>n</w:t>
      </w:r>
      <w:r w:rsidR="002D4886" w:rsidRPr="002D4886">
        <w:rPr>
          <w:lang w:val="es-ES"/>
        </w:rPr>
        <w:t xml:space="preserve"> y se est</w:t>
      </w:r>
      <w:r w:rsidR="002D4886">
        <w:rPr>
          <w:lang w:val="es-ES"/>
        </w:rPr>
        <w:t>án reforzando y</w:t>
      </w:r>
      <w:r w:rsidRPr="002D4886">
        <w:rPr>
          <w:lang w:val="es-ES"/>
        </w:rPr>
        <w:t xml:space="preserve"> expand</w:t>
      </w:r>
      <w:r w:rsidR="002D4886">
        <w:rPr>
          <w:lang w:val="es-ES"/>
        </w:rPr>
        <w:t>i</w:t>
      </w:r>
      <w:r w:rsidRPr="002D4886">
        <w:rPr>
          <w:lang w:val="es-ES"/>
        </w:rPr>
        <w:t>e</w:t>
      </w:r>
      <w:r w:rsidR="002D4886">
        <w:rPr>
          <w:lang w:val="es-ES"/>
        </w:rPr>
        <w:t>n</w:t>
      </w:r>
      <w:r w:rsidRPr="002D4886">
        <w:rPr>
          <w:lang w:val="es-ES"/>
        </w:rPr>
        <w:t>d</w:t>
      </w:r>
      <w:r w:rsidR="002D4886">
        <w:rPr>
          <w:lang w:val="es-ES"/>
        </w:rPr>
        <w:t>o</w:t>
      </w:r>
      <w:r w:rsidRPr="002D4886">
        <w:rPr>
          <w:lang w:val="es-ES"/>
        </w:rPr>
        <w:t xml:space="preserve"> a </w:t>
      </w:r>
      <w:r w:rsidR="002D4886">
        <w:rPr>
          <w:lang w:val="es-ES"/>
        </w:rPr>
        <w:t>nivel</w:t>
      </w:r>
      <w:r w:rsidRPr="002D4886">
        <w:rPr>
          <w:lang w:val="es-ES"/>
        </w:rPr>
        <w:t xml:space="preserve"> na</w:t>
      </w:r>
      <w:r w:rsidR="002D4886">
        <w:rPr>
          <w:lang w:val="es-ES"/>
        </w:rPr>
        <w:t>c</w:t>
      </w:r>
      <w:r w:rsidRPr="002D4886">
        <w:rPr>
          <w:lang w:val="es-ES"/>
        </w:rPr>
        <w:t xml:space="preserve">ional, provincial </w:t>
      </w:r>
      <w:r w:rsidR="002D4886">
        <w:rPr>
          <w:lang w:val="es-ES"/>
        </w:rPr>
        <w:t>y</w:t>
      </w:r>
      <w:r w:rsidRPr="002D4886">
        <w:rPr>
          <w:lang w:val="es-ES"/>
        </w:rPr>
        <w:t xml:space="preserve"> local. </w:t>
      </w:r>
      <w:r w:rsidR="002D4886" w:rsidRPr="002D4886">
        <w:rPr>
          <w:lang w:val="es-ES"/>
        </w:rPr>
        <w:t>Son,</w:t>
      </w:r>
      <w:r w:rsidRPr="002D4886">
        <w:rPr>
          <w:lang w:val="es-ES"/>
        </w:rPr>
        <w:t xml:space="preserve"> </w:t>
      </w:r>
      <w:r w:rsidR="002D4886" w:rsidRPr="002D4886">
        <w:rPr>
          <w:lang w:val="es-ES"/>
        </w:rPr>
        <w:t>e</w:t>
      </w:r>
      <w:r w:rsidRPr="002D4886">
        <w:rPr>
          <w:lang w:val="es-ES"/>
        </w:rPr>
        <w:t>n part</w:t>
      </w:r>
      <w:r w:rsidR="002D4886" w:rsidRPr="002D4886">
        <w:rPr>
          <w:lang w:val="es-ES"/>
        </w:rPr>
        <w:t>e,</w:t>
      </w:r>
      <w:r w:rsidRPr="002D4886">
        <w:rPr>
          <w:lang w:val="es-ES"/>
        </w:rPr>
        <w:t xml:space="preserve"> </w:t>
      </w:r>
      <w:r w:rsidR="002D4886" w:rsidRPr="002D4886">
        <w:rPr>
          <w:lang w:val="es-ES"/>
        </w:rPr>
        <w:t>el</w:t>
      </w:r>
      <w:r w:rsidRPr="002D4886">
        <w:rPr>
          <w:lang w:val="es-ES"/>
        </w:rPr>
        <w:t xml:space="preserve"> result</w:t>
      </w:r>
      <w:r w:rsidR="002D4886" w:rsidRPr="002D4886">
        <w:rPr>
          <w:lang w:val="es-ES"/>
        </w:rPr>
        <w:t>ado</w:t>
      </w:r>
      <w:r w:rsidRPr="002D4886">
        <w:rPr>
          <w:lang w:val="es-ES"/>
        </w:rPr>
        <w:t xml:space="preserve"> </w:t>
      </w:r>
      <w:r w:rsidR="002D4886" w:rsidRPr="002D4886">
        <w:rPr>
          <w:lang w:val="es-ES"/>
        </w:rPr>
        <w:t>de es</w:t>
      </w:r>
      <w:r w:rsidR="002D4886">
        <w:rPr>
          <w:lang w:val="es-ES"/>
        </w:rPr>
        <w:t>e</w:t>
      </w:r>
      <w:r w:rsidRPr="002D4886">
        <w:rPr>
          <w:lang w:val="es-ES"/>
        </w:rPr>
        <w:t xml:space="preserve"> experi</w:t>
      </w:r>
      <w:r w:rsidR="002D4886">
        <w:rPr>
          <w:lang w:val="es-ES"/>
        </w:rPr>
        <w:t>m</w:t>
      </w:r>
      <w:r w:rsidRPr="002D4886">
        <w:rPr>
          <w:lang w:val="es-ES"/>
        </w:rPr>
        <w:t>en</w:t>
      </w:r>
      <w:r w:rsidR="002D4886">
        <w:rPr>
          <w:lang w:val="es-ES"/>
        </w:rPr>
        <w:t>to</w:t>
      </w:r>
      <w:r w:rsidRPr="002D4886">
        <w:rPr>
          <w:lang w:val="es-ES"/>
        </w:rPr>
        <w:t xml:space="preserve"> </w:t>
      </w:r>
      <w:r w:rsidR="002D4886">
        <w:rPr>
          <w:lang w:val="es-ES"/>
        </w:rPr>
        <w:t>y su objetivo estriba en aportar una</w:t>
      </w:r>
      <w:r w:rsidRPr="002D4886">
        <w:rPr>
          <w:lang w:val="es-ES"/>
        </w:rPr>
        <w:t xml:space="preserve"> contribu</w:t>
      </w:r>
      <w:r w:rsidR="002D4886">
        <w:rPr>
          <w:lang w:val="es-ES"/>
        </w:rPr>
        <w:t>c</w:t>
      </w:r>
      <w:r w:rsidRPr="002D4886">
        <w:rPr>
          <w:lang w:val="es-ES"/>
        </w:rPr>
        <w:t>i</w:t>
      </w:r>
      <w:r w:rsidR="002D4886">
        <w:rPr>
          <w:lang w:val="es-ES"/>
        </w:rPr>
        <w:t>ón a la</w:t>
      </w:r>
      <w:r w:rsidRPr="002D4886">
        <w:rPr>
          <w:lang w:val="es-ES"/>
        </w:rPr>
        <w:t xml:space="preserve"> preven</w:t>
      </w:r>
      <w:r w:rsidR="002D4886">
        <w:rPr>
          <w:lang w:val="es-ES"/>
        </w:rPr>
        <w:t>ció</w:t>
      </w:r>
      <w:r w:rsidRPr="002D4886">
        <w:rPr>
          <w:lang w:val="es-ES"/>
        </w:rPr>
        <w:t>n</w:t>
      </w:r>
      <w:r w:rsidR="002D4886">
        <w:rPr>
          <w:lang w:val="es-ES"/>
        </w:rPr>
        <w:t xml:space="preserve"> y atenuación</w:t>
      </w:r>
      <w:r w:rsidRPr="002D4886">
        <w:rPr>
          <w:lang w:val="es-ES"/>
        </w:rPr>
        <w:t xml:space="preserve"> </w:t>
      </w:r>
      <w:r w:rsidR="002D4886">
        <w:rPr>
          <w:lang w:val="es-ES"/>
        </w:rPr>
        <w:t xml:space="preserve">de </w:t>
      </w:r>
      <w:r w:rsidR="002016D6">
        <w:rPr>
          <w:lang w:val="es-ES"/>
        </w:rPr>
        <w:t>dicho</w:t>
      </w:r>
      <w:r w:rsidRPr="002D4886">
        <w:rPr>
          <w:lang w:val="es-ES"/>
        </w:rPr>
        <w:t xml:space="preserve"> </w:t>
      </w:r>
      <w:r w:rsidR="002D4886">
        <w:rPr>
          <w:lang w:val="es-ES"/>
        </w:rPr>
        <w:t>fe</w:t>
      </w:r>
      <w:r w:rsidRPr="002D4886">
        <w:rPr>
          <w:lang w:val="es-ES"/>
        </w:rPr>
        <w:t>n</w:t>
      </w:r>
      <w:r w:rsidR="002D4886">
        <w:rPr>
          <w:lang w:val="es-ES"/>
        </w:rPr>
        <w:t>ó</w:t>
      </w:r>
      <w:r w:rsidRPr="002D4886">
        <w:rPr>
          <w:lang w:val="es-ES"/>
        </w:rPr>
        <w:t xml:space="preserve">meno. </w:t>
      </w:r>
    </w:p>
    <w:p w:rsidR="005E3769" w:rsidRPr="00A62041" w:rsidRDefault="005E3769" w:rsidP="005E3769">
      <w:pPr>
        <w:pStyle w:val="SingleTxtG"/>
        <w:rPr>
          <w:lang w:val="es-ES"/>
        </w:rPr>
      </w:pPr>
      <w:r w:rsidRPr="00122022">
        <w:rPr>
          <w:lang w:val="es-ES"/>
        </w:rPr>
        <w:t>172.</w:t>
      </w:r>
      <w:r w:rsidRPr="00122022">
        <w:rPr>
          <w:lang w:val="es-ES"/>
        </w:rPr>
        <w:tab/>
      </w:r>
      <w:r w:rsidR="002016D6">
        <w:rPr>
          <w:lang w:val="es-ES"/>
        </w:rPr>
        <w:t>La provincia</w:t>
      </w:r>
      <w:r w:rsidR="00122022" w:rsidRPr="00122022">
        <w:rPr>
          <w:lang w:val="es-ES"/>
        </w:rPr>
        <w:t xml:space="preserve"> de </w:t>
      </w:r>
      <w:r w:rsidRPr="00122022">
        <w:rPr>
          <w:lang w:val="es-ES"/>
        </w:rPr>
        <w:t xml:space="preserve">Zaire </w:t>
      </w:r>
      <w:r w:rsidR="00122022" w:rsidRPr="00122022">
        <w:rPr>
          <w:lang w:val="es-ES"/>
        </w:rPr>
        <w:t>ha comunicado varios casos</w:t>
      </w:r>
      <w:r w:rsidRPr="00122022">
        <w:rPr>
          <w:lang w:val="es-ES"/>
        </w:rPr>
        <w:t xml:space="preserve"> </w:t>
      </w:r>
      <w:r w:rsidR="002016D6">
        <w:rPr>
          <w:lang w:val="es-ES"/>
        </w:rPr>
        <w:t>evidentes</w:t>
      </w:r>
      <w:r w:rsidRPr="00122022">
        <w:rPr>
          <w:lang w:val="es-ES"/>
        </w:rPr>
        <w:t xml:space="preserve"> </w:t>
      </w:r>
      <w:r w:rsidR="00122022" w:rsidRPr="00122022">
        <w:rPr>
          <w:lang w:val="es-ES"/>
        </w:rPr>
        <w:t>de secuestro y trata de</w:t>
      </w:r>
      <w:r w:rsidRPr="00122022">
        <w:rPr>
          <w:lang w:val="es-ES"/>
        </w:rPr>
        <w:t xml:space="preserve"> </w:t>
      </w:r>
      <w:r w:rsidR="00122022" w:rsidRPr="00122022">
        <w:rPr>
          <w:lang w:val="es-ES"/>
        </w:rPr>
        <w:t>niños con fin</w:t>
      </w:r>
      <w:r w:rsidR="002016D6">
        <w:rPr>
          <w:lang w:val="es-ES"/>
        </w:rPr>
        <w:t>alidad</w:t>
      </w:r>
      <w:r w:rsidRPr="00122022">
        <w:rPr>
          <w:lang w:val="es-ES"/>
        </w:rPr>
        <w:t xml:space="preserve"> </w:t>
      </w:r>
      <w:r w:rsidR="00122022">
        <w:rPr>
          <w:lang w:val="es-ES"/>
        </w:rPr>
        <w:t>desconocid</w:t>
      </w:r>
      <w:r w:rsidR="002016D6">
        <w:rPr>
          <w:lang w:val="es-ES"/>
        </w:rPr>
        <w:t>a</w:t>
      </w:r>
      <w:r w:rsidRPr="00122022">
        <w:rPr>
          <w:lang w:val="es-ES"/>
        </w:rPr>
        <w:t xml:space="preserve">, </w:t>
      </w:r>
      <w:r w:rsidR="00122022">
        <w:rPr>
          <w:lang w:val="es-ES"/>
        </w:rPr>
        <w:t>notificados en muchas ocasiones a las autoridades</w:t>
      </w:r>
      <w:r w:rsidRPr="00122022">
        <w:rPr>
          <w:lang w:val="es-ES"/>
        </w:rPr>
        <w:t xml:space="preserve"> provincial</w:t>
      </w:r>
      <w:r w:rsidR="00122022">
        <w:rPr>
          <w:lang w:val="es-ES"/>
        </w:rPr>
        <w:t>es</w:t>
      </w:r>
      <w:r w:rsidRPr="00122022">
        <w:rPr>
          <w:lang w:val="es-ES"/>
        </w:rPr>
        <w:t xml:space="preserve">. </w:t>
      </w:r>
      <w:r w:rsidR="00122022" w:rsidRPr="00122022">
        <w:rPr>
          <w:lang w:val="es-ES"/>
        </w:rPr>
        <w:t>E</w:t>
      </w:r>
      <w:r w:rsidRPr="00122022">
        <w:rPr>
          <w:lang w:val="es-ES"/>
        </w:rPr>
        <w:t>n coordina</w:t>
      </w:r>
      <w:r w:rsidR="00122022" w:rsidRPr="00122022">
        <w:rPr>
          <w:lang w:val="es-ES"/>
        </w:rPr>
        <w:t>c</w:t>
      </w:r>
      <w:r w:rsidRPr="00122022">
        <w:rPr>
          <w:lang w:val="es-ES"/>
        </w:rPr>
        <w:t>i</w:t>
      </w:r>
      <w:r w:rsidR="00122022" w:rsidRPr="00122022">
        <w:rPr>
          <w:lang w:val="es-ES"/>
        </w:rPr>
        <w:t>ó</w:t>
      </w:r>
      <w:r w:rsidRPr="00122022">
        <w:rPr>
          <w:lang w:val="es-ES"/>
        </w:rPr>
        <w:t xml:space="preserve">n </w:t>
      </w:r>
      <w:r w:rsidR="00122022" w:rsidRPr="00122022">
        <w:rPr>
          <w:lang w:val="es-ES"/>
        </w:rPr>
        <w:t>con el</w:t>
      </w:r>
      <w:r w:rsidRPr="00122022">
        <w:rPr>
          <w:lang w:val="es-ES"/>
        </w:rPr>
        <w:t xml:space="preserve"> INAC </w:t>
      </w:r>
      <w:r w:rsidR="00122022" w:rsidRPr="00122022">
        <w:rPr>
          <w:lang w:val="es-ES"/>
        </w:rPr>
        <w:t xml:space="preserve">y las Redes </w:t>
      </w:r>
      <w:r w:rsidRPr="00122022">
        <w:rPr>
          <w:lang w:val="es-ES"/>
        </w:rPr>
        <w:t>d</w:t>
      </w:r>
      <w:r w:rsidR="00122022" w:rsidRPr="00122022">
        <w:rPr>
          <w:lang w:val="es-ES"/>
        </w:rPr>
        <w:t>e</w:t>
      </w:r>
      <w:r w:rsidRPr="00122022">
        <w:rPr>
          <w:lang w:val="es-ES"/>
        </w:rPr>
        <w:t xml:space="preserve"> </w:t>
      </w:r>
      <w:r w:rsidR="00122022" w:rsidRPr="00122022">
        <w:rPr>
          <w:lang w:val="es-ES"/>
        </w:rPr>
        <w:t>p</w:t>
      </w:r>
      <w:r w:rsidRPr="00122022">
        <w:rPr>
          <w:lang w:val="es-ES"/>
        </w:rPr>
        <w:t>rotec</w:t>
      </w:r>
      <w:r w:rsidR="00122022" w:rsidRPr="00122022">
        <w:rPr>
          <w:lang w:val="es-ES"/>
        </w:rPr>
        <w:t>c</w:t>
      </w:r>
      <w:r w:rsidRPr="00122022">
        <w:rPr>
          <w:lang w:val="es-ES"/>
        </w:rPr>
        <w:t>i</w:t>
      </w:r>
      <w:r w:rsidR="00122022" w:rsidRPr="00122022">
        <w:rPr>
          <w:lang w:val="es-ES"/>
        </w:rPr>
        <w:t>ó</w:t>
      </w:r>
      <w:r w:rsidRPr="00122022">
        <w:rPr>
          <w:lang w:val="es-ES"/>
        </w:rPr>
        <w:t xml:space="preserve">n </w:t>
      </w:r>
      <w:r w:rsidR="00122022" w:rsidRPr="00122022">
        <w:rPr>
          <w:lang w:val="es-ES"/>
        </w:rPr>
        <w:t>y</w:t>
      </w:r>
      <w:r w:rsidRPr="00122022">
        <w:rPr>
          <w:lang w:val="es-ES"/>
        </w:rPr>
        <w:t xml:space="preserve"> </w:t>
      </w:r>
      <w:r w:rsidR="00122022" w:rsidRPr="00122022">
        <w:rPr>
          <w:lang w:val="es-ES"/>
        </w:rPr>
        <w:t>promoc</w:t>
      </w:r>
      <w:r w:rsidRPr="00122022">
        <w:rPr>
          <w:lang w:val="es-ES"/>
        </w:rPr>
        <w:t>i</w:t>
      </w:r>
      <w:r w:rsidR="00122022" w:rsidRPr="00122022">
        <w:rPr>
          <w:lang w:val="es-ES"/>
        </w:rPr>
        <w:t>ó</w:t>
      </w:r>
      <w:r w:rsidRPr="00122022">
        <w:rPr>
          <w:lang w:val="es-ES"/>
        </w:rPr>
        <w:t>n</w:t>
      </w:r>
      <w:r w:rsidR="002016D6">
        <w:rPr>
          <w:lang w:val="es-ES"/>
        </w:rPr>
        <w:t xml:space="preserve"> de los derechos humanos de los niños</w:t>
      </w:r>
      <w:r w:rsidR="00122022" w:rsidRPr="00122022">
        <w:rPr>
          <w:lang w:val="es-ES"/>
        </w:rPr>
        <w:t xml:space="preserve">, los destacamentos de </w:t>
      </w:r>
      <w:smartTag w:uri="urn:schemas-microsoft-com:office:smarttags" w:element="PersonName">
        <w:smartTagPr>
          <w:attr w:name="ProductID" w:val="la Polic￭a Nacional"/>
        </w:smartTagPr>
        <w:r w:rsidR="00122022" w:rsidRPr="00122022">
          <w:rPr>
            <w:lang w:val="es-ES"/>
          </w:rPr>
          <w:t>la</w:t>
        </w:r>
        <w:r w:rsidRPr="00122022">
          <w:rPr>
            <w:lang w:val="es-ES"/>
          </w:rPr>
          <w:t xml:space="preserve"> </w:t>
        </w:r>
        <w:r w:rsidR="00122022" w:rsidRPr="00122022">
          <w:rPr>
            <w:lang w:val="es-ES"/>
          </w:rPr>
          <w:t xml:space="preserve">Policía </w:t>
        </w:r>
        <w:r w:rsidRPr="00122022">
          <w:rPr>
            <w:lang w:val="es-ES"/>
          </w:rPr>
          <w:t>Na</w:t>
        </w:r>
        <w:r w:rsidR="00122022" w:rsidRPr="00122022">
          <w:rPr>
            <w:lang w:val="es-ES"/>
          </w:rPr>
          <w:t>c</w:t>
        </w:r>
        <w:r w:rsidRPr="00122022">
          <w:rPr>
            <w:lang w:val="es-ES"/>
          </w:rPr>
          <w:t>ional</w:t>
        </w:r>
      </w:smartTag>
      <w:r w:rsidRPr="00122022">
        <w:rPr>
          <w:lang w:val="es-ES"/>
        </w:rPr>
        <w:t xml:space="preserve"> </w:t>
      </w:r>
      <w:r w:rsidR="00122022" w:rsidRPr="00122022">
        <w:rPr>
          <w:lang w:val="es-ES"/>
        </w:rPr>
        <w:t>en los puestos fronterizos</w:t>
      </w:r>
      <w:r w:rsidRPr="00122022">
        <w:rPr>
          <w:lang w:val="es-ES"/>
        </w:rPr>
        <w:t xml:space="preserve"> </w:t>
      </w:r>
      <w:r w:rsidR="00122022" w:rsidRPr="00122022">
        <w:rPr>
          <w:lang w:val="es-ES"/>
        </w:rPr>
        <w:t>y e</w:t>
      </w:r>
      <w:r w:rsidRPr="00122022">
        <w:rPr>
          <w:lang w:val="es-ES"/>
        </w:rPr>
        <w:t>n Mbanza Kongo ha</w:t>
      </w:r>
      <w:r w:rsidR="00122022" w:rsidRPr="00122022">
        <w:rPr>
          <w:lang w:val="es-ES"/>
        </w:rPr>
        <w:t>n</w:t>
      </w:r>
      <w:r w:rsidRPr="00122022">
        <w:rPr>
          <w:lang w:val="es-ES"/>
        </w:rPr>
        <w:t xml:space="preserve"> t</w:t>
      </w:r>
      <w:r w:rsidR="00122022" w:rsidRPr="00122022">
        <w:rPr>
          <w:lang w:val="es-ES"/>
        </w:rPr>
        <w:t>omado medidas de</w:t>
      </w:r>
      <w:r w:rsidRPr="00122022">
        <w:rPr>
          <w:lang w:val="es-ES"/>
        </w:rPr>
        <w:t xml:space="preserve"> preven</w:t>
      </w:r>
      <w:r w:rsidR="00122022" w:rsidRPr="00122022">
        <w:rPr>
          <w:lang w:val="es-ES"/>
        </w:rPr>
        <w:t>c</w:t>
      </w:r>
      <w:r w:rsidRPr="00122022">
        <w:rPr>
          <w:lang w:val="es-ES"/>
        </w:rPr>
        <w:t>i</w:t>
      </w:r>
      <w:r w:rsidR="00122022" w:rsidRPr="00122022">
        <w:rPr>
          <w:lang w:val="es-ES"/>
        </w:rPr>
        <w:t>ó</w:t>
      </w:r>
      <w:r w:rsidRPr="00122022">
        <w:rPr>
          <w:lang w:val="es-ES"/>
        </w:rPr>
        <w:t xml:space="preserve">n </w:t>
      </w:r>
      <w:r w:rsidR="00122022" w:rsidRPr="00122022">
        <w:rPr>
          <w:lang w:val="es-ES"/>
        </w:rPr>
        <w:t>e</w:t>
      </w:r>
      <w:r w:rsidRPr="00122022">
        <w:rPr>
          <w:lang w:val="es-ES"/>
        </w:rPr>
        <w:t xml:space="preserve"> interven</w:t>
      </w:r>
      <w:r w:rsidR="00122022" w:rsidRPr="00122022">
        <w:rPr>
          <w:lang w:val="es-ES"/>
        </w:rPr>
        <w:t>c</w:t>
      </w:r>
      <w:r w:rsidRPr="00122022">
        <w:rPr>
          <w:lang w:val="es-ES"/>
        </w:rPr>
        <w:t>i</w:t>
      </w:r>
      <w:r w:rsidR="00122022" w:rsidRPr="00122022">
        <w:rPr>
          <w:lang w:val="es-ES"/>
        </w:rPr>
        <w:t>ó</w:t>
      </w:r>
      <w:r w:rsidRPr="00122022">
        <w:rPr>
          <w:lang w:val="es-ES"/>
        </w:rPr>
        <w:t>n</w:t>
      </w:r>
      <w:r w:rsidR="002016D6">
        <w:rPr>
          <w:lang w:val="es-ES"/>
        </w:rPr>
        <w:t>,</w:t>
      </w:r>
      <w:r w:rsidRPr="00122022">
        <w:rPr>
          <w:lang w:val="es-ES"/>
        </w:rPr>
        <w:t xml:space="preserve"> </w:t>
      </w:r>
      <w:r w:rsidR="00122022" w:rsidRPr="00122022">
        <w:rPr>
          <w:lang w:val="es-ES"/>
        </w:rPr>
        <w:t>que han evitado que los niños no acompañados</w:t>
      </w:r>
      <w:r w:rsidRPr="00122022">
        <w:rPr>
          <w:lang w:val="es-ES"/>
        </w:rPr>
        <w:t xml:space="preserve"> o</w:t>
      </w:r>
      <w:r w:rsidR="00122022" w:rsidRPr="00122022">
        <w:rPr>
          <w:lang w:val="es-ES"/>
        </w:rPr>
        <w:t xml:space="preserve"> mal</w:t>
      </w:r>
      <w:r w:rsidRPr="00122022">
        <w:rPr>
          <w:lang w:val="es-ES"/>
        </w:rPr>
        <w:t xml:space="preserve"> acompa</w:t>
      </w:r>
      <w:r w:rsidR="00122022">
        <w:rPr>
          <w:lang w:val="es-ES"/>
        </w:rPr>
        <w:t>ñados</w:t>
      </w:r>
      <w:r w:rsidRPr="00122022">
        <w:rPr>
          <w:lang w:val="es-ES"/>
        </w:rPr>
        <w:t xml:space="preserve"> entr</w:t>
      </w:r>
      <w:r w:rsidR="00122022">
        <w:rPr>
          <w:lang w:val="es-ES"/>
        </w:rPr>
        <w:t>e</w:t>
      </w:r>
      <w:r w:rsidRPr="00122022">
        <w:rPr>
          <w:lang w:val="es-ES"/>
        </w:rPr>
        <w:t>n o</w:t>
      </w:r>
      <w:r w:rsidR="00122022">
        <w:rPr>
          <w:lang w:val="es-ES"/>
        </w:rPr>
        <w:t xml:space="preserve"> salgan de</w:t>
      </w:r>
      <w:r w:rsidRPr="00122022">
        <w:rPr>
          <w:lang w:val="es-ES"/>
        </w:rPr>
        <w:t xml:space="preserve"> Angola v</w:t>
      </w:r>
      <w:r w:rsidR="00A62041">
        <w:rPr>
          <w:lang w:val="es-ES"/>
        </w:rPr>
        <w:t>í</w:t>
      </w:r>
      <w:r w:rsidRPr="00122022">
        <w:rPr>
          <w:lang w:val="es-ES"/>
        </w:rPr>
        <w:t xml:space="preserve">a </w:t>
      </w:r>
      <w:smartTag w:uri="urn:schemas-microsoft-com:office:smarttags" w:element="PersonName">
        <w:smartTagPr>
          <w:attr w:name="ProductID" w:val="la Rep￺blica Democr￡tica"/>
        </w:smartTagPr>
        <w:r w:rsidR="00A62041">
          <w:rPr>
            <w:lang w:val="es-ES"/>
          </w:rPr>
          <w:t>la</w:t>
        </w:r>
        <w:r w:rsidRPr="00122022">
          <w:rPr>
            <w:lang w:val="es-ES"/>
          </w:rPr>
          <w:t xml:space="preserve"> </w:t>
        </w:r>
        <w:r w:rsidR="00A62041">
          <w:rPr>
            <w:lang w:val="es-ES"/>
          </w:rPr>
          <w:t xml:space="preserve">República </w:t>
        </w:r>
        <w:r w:rsidRPr="00122022">
          <w:rPr>
            <w:lang w:val="es-ES"/>
          </w:rPr>
          <w:t>Democr</w:t>
        </w:r>
        <w:r w:rsidR="00A62041">
          <w:rPr>
            <w:lang w:val="es-ES"/>
          </w:rPr>
          <w:t>á</w:t>
        </w:r>
        <w:r w:rsidRPr="00122022">
          <w:rPr>
            <w:lang w:val="es-ES"/>
          </w:rPr>
          <w:t>tic</w:t>
        </w:r>
        <w:r w:rsidR="00A62041">
          <w:rPr>
            <w:lang w:val="es-ES"/>
          </w:rPr>
          <w:t>a</w:t>
        </w:r>
      </w:smartTag>
      <w:r w:rsidRPr="00122022">
        <w:rPr>
          <w:lang w:val="es-ES"/>
        </w:rPr>
        <w:t xml:space="preserve"> </w:t>
      </w:r>
      <w:r w:rsidR="00A62041">
        <w:rPr>
          <w:lang w:val="es-ES"/>
        </w:rPr>
        <w:t>del</w:t>
      </w:r>
      <w:r w:rsidRPr="00122022">
        <w:rPr>
          <w:lang w:val="es-ES"/>
        </w:rPr>
        <w:t xml:space="preserve"> Congo, </w:t>
      </w:r>
      <w:r w:rsidR="00A62041">
        <w:rPr>
          <w:lang w:val="es-ES"/>
        </w:rPr>
        <w:t>cuyas</w:t>
      </w:r>
      <w:r w:rsidRPr="00122022">
        <w:rPr>
          <w:lang w:val="es-ES"/>
        </w:rPr>
        <w:t xml:space="preserve"> autori</w:t>
      </w:r>
      <w:r w:rsidR="00A62041">
        <w:rPr>
          <w:lang w:val="es-ES"/>
        </w:rPr>
        <w:t>dades</w:t>
      </w:r>
      <w:r w:rsidRPr="00122022">
        <w:rPr>
          <w:lang w:val="es-ES"/>
        </w:rPr>
        <w:t xml:space="preserve"> manti</w:t>
      </w:r>
      <w:r w:rsidR="00A62041">
        <w:rPr>
          <w:lang w:val="es-ES"/>
        </w:rPr>
        <w:t>e</w:t>
      </w:r>
      <w:r w:rsidRPr="00122022">
        <w:rPr>
          <w:lang w:val="es-ES"/>
        </w:rPr>
        <w:t>n</w:t>
      </w:r>
      <w:r w:rsidR="00A62041">
        <w:rPr>
          <w:lang w:val="es-ES"/>
        </w:rPr>
        <w:t>en</w:t>
      </w:r>
      <w:r w:rsidRPr="00122022">
        <w:rPr>
          <w:lang w:val="es-ES"/>
        </w:rPr>
        <w:t xml:space="preserve"> </w:t>
      </w:r>
      <w:r w:rsidR="00A62041">
        <w:rPr>
          <w:lang w:val="es-ES"/>
        </w:rPr>
        <w:t xml:space="preserve">relaciones de </w:t>
      </w:r>
      <w:r w:rsidRPr="00122022">
        <w:rPr>
          <w:lang w:val="es-ES"/>
        </w:rPr>
        <w:t>coopera</w:t>
      </w:r>
      <w:r w:rsidR="00A62041">
        <w:rPr>
          <w:lang w:val="es-ES"/>
        </w:rPr>
        <w:t>c</w:t>
      </w:r>
      <w:r w:rsidRPr="00122022">
        <w:rPr>
          <w:lang w:val="es-ES"/>
        </w:rPr>
        <w:t>i</w:t>
      </w:r>
      <w:r w:rsidR="00A62041">
        <w:rPr>
          <w:lang w:val="es-ES"/>
        </w:rPr>
        <w:t>ó</w:t>
      </w:r>
      <w:r w:rsidRPr="00122022">
        <w:rPr>
          <w:lang w:val="es-ES"/>
        </w:rPr>
        <w:t xml:space="preserve">n </w:t>
      </w:r>
      <w:r w:rsidR="00A62041">
        <w:rPr>
          <w:lang w:val="es-ES"/>
        </w:rPr>
        <w:t>con las autoridades</w:t>
      </w:r>
      <w:r w:rsidRPr="00122022">
        <w:rPr>
          <w:lang w:val="es-ES"/>
        </w:rPr>
        <w:t xml:space="preserve"> </w:t>
      </w:r>
      <w:r w:rsidR="00A62041">
        <w:rPr>
          <w:lang w:val="es-ES"/>
        </w:rPr>
        <w:t>a</w:t>
      </w:r>
      <w:r w:rsidRPr="00122022">
        <w:rPr>
          <w:lang w:val="es-ES"/>
        </w:rPr>
        <w:t>ngol</w:t>
      </w:r>
      <w:r w:rsidR="00A62041">
        <w:rPr>
          <w:lang w:val="es-ES"/>
        </w:rPr>
        <w:t>eñas</w:t>
      </w:r>
      <w:r w:rsidRPr="00122022">
        <w:rPr>
          <w:lang w:val="es-ES"/>
        </w:rPr>
        <w:t xml:space="preserve">. </w:t>
      </w:r>
      <w:r w:rsidR="00A62041" w:rsidRPr="00A62041">
        <w:rPr>
          <w:lang w:val="es-ES"/>
        </w:rPr>
        <w:t>Gracias a las actividades de p</w:t>
      </w:r>
      <w:r w:rsidRPr="00A62041">
        <w:rPr>
          <w:lang w:val="es-ES"/>
        </w:rPr>
        <w:t>reven</w:t>
      </w:r>
      <w:r w:rsidR="00A62041" w:rsidRPr="00A62041">
        <w:rPr>
          <w:lang w:val="es-ES"/>
        </w:rPr>
        <w:t>c</w:t>
      </w:r>
      <w:r w:rsidRPr="00A62041">
        <w:rPr>
          <w:lang w:val="es-ES"/>
        </w:rPr>
        <w:t>i</w:t>
      </w:r>
      <w:r w:rsidR="00A62041" w:rsidRPr="00A62041">
        <w:rPr>
          <w:lang w:val="es-ES"/>
        </w:rPr>
        <w:t>ó</w:t>
      </w:r>
      <w:r w:rsidRPr="00A62041">
        <w:rPr>
          <w:lang w:val="es-ES"/>
        </w:rPr>
        <w:t xml:space="preserve">n </w:t>
      </w:r>
      <w:r w:rsidR="00A62041" w:rsidRPr="00A62041">
        <w:rPr>
          <w:lang w:val="es-ES"/>
        </w:rPr>
        <w:t>y a las</w:t>
      </w:r>
      <w:r w:rsidRPr="00A62041">
        <w:rPr>
          <w:lang w:val="es-ES"/>
        </w:rPr>
        <w:t xml:space="preserve"> interven</w:t>
      </w:r>
      <w:r w:rsidR="00A62041" w:rsidRPr="00A62041">
        <w:rPr>
          <w:lang w:val="es-ES"/>
        </w:rPr>
        <w:t>c</w:t>
      </w:r>
      <w:r w:rsidRPr="00A62041">
        <w:rPr>
          <w:lang w:val="es-ES"/>
        </w:rPr>
        <w:t>ion</w:t>
      </w:r>
      <w:r w:rsidR="00A62041" w:rsidRPr="00A62041">
        <w:rPr>
          <w:lang w:val="es-ES"/>
        </w:rPr>
        <w:t>e</w:t>
      </w:r>
      <w:r w:rsidRPr="00A62041">
        <w:rPr>
          <w:lang w:val="es-ES"/>
        </w:rPr>
        <w:t xml:space="preserve">s </w:t>
      </w:r>
      <w:r w:rsidR="00A62041" w:rsidRPr="00A62041">
        <w:rPr>
          <w:lang w:val="es-ES"/>
        </w:rPr>
        <w:t>se ha recuperado a muchos niños</w:t>
      </w:r>
      <w:r w:rsidRPr="00A62041">
        <w:rPr>
          <w:lang w:val="es-ES"/>
        </w:rPr>
        <w:t xml:space="preserve"> </w:t>
      </w:r>
      <w:r w:rsidR="00A62041" w:rsidRPr="00A62041">
        <w:rPr>
          <w:lang w:val="es-ES"/>
        </w:rPr>
        <w:t>a</w:t>
      </w:r>
      <w:r w:rsidRPr="00A62041">
        <w:rPr>
          <w:lang w:val="es-ES"/>
        </w:rPr>
        <w:t>ngol</w:t>
      </w:r>
      <w:r w:rsidR="00A62041">
        <w:rPr>
          <w:lang w:val="es-ES"/>
        </w:rPr>
        <w:t>eños</w:t>
      </w:r>
      <w:r w:rsidRPr="00A62041">
        <w:rPr>
          <w:lang w:val="es-ES"/>
        </w:rPr>
        <w:t xml:space="preserve"> </w:t>
      </w:r>
      <w:r w:rsidR="00A62041">
        <w:rPr>
          <w:lang w:val="es-ES"/>
        </w:rPr>
        <w:t>y</w:t>
      </w:r>
      <w:r w:rsidRPr="00A62041">
        <w:rPr>
          <w:lang w:val="es-ES"/>
        </w:rPr>
        <w:t xml:space="preserve"> </w:t>
      </w:r>
      <w:r w:rsidR="00A62041">
        <w:rPr>
          <w:lang w:val="es-ES"/>
        </w:rPr>
        <w:t>c</w:t>
      </w:r>
      <w:r w:rsidRPr="00A62041">
        <w:rPr>
          <w:lang w:val="es-ES"/>
        </w:rPr>
        <w:t>ongole</w:t>
      </w:r>
      <w:r w:rsidR="00A62041">
        <w:rPr>
          <w:lang w:val="es-ES"/>
        </w:rPr>
        <w:t>ños, que se han podido</w:t>
      </w:r>
      <w:r w:rsidRPr="00A62041">
        <w:rPr>
          <w:lang w:val="es-ES"/>
        </w:rPr>
        <w:t xml:space="preserve"> reuni</w:t>
      </w:r>
      <w:r w:rsidR="00A62041">
        <w:rPr>
          <w:lang w:val="es-ES"/>
        </w:rPr>
        <w:t>r</w:t>
      </w:r>
      <w:r w:rsidRPr="00A62041">
        <w:rPr>
          <w:lang w:val="es-ES"/>
        </w:rPr>
        <w:t xml:space="preserve"> </w:t>
      </w:r>
      <w:r w:rsidR="00A62041">
        <w:rPr>
          <w:lang w:val="es-ES"/>
        </w:rPr>
        <w:t xml:space="preserve">con sus </w:t>
      </w:r>
      <w:r w:rsidRPr="00A62041">
        <w:rPr>
          <w:lang w:val="es-ES"/>
        </w:rPr>
        <w:t>respectiv</w:t>
      </w:r>
      <w:r w:rsidR="00A62041">
        <w:rPr>
          <w:lang w:val="es-ES"/>
        </w:rPr>
        <w:t>as</w:t>
      </w:r>
      <w:r w:rsidRPr="00A62041">
        <w:rPr>
          <w:lang w:val="es-ES"/>
        </w:rPr>
        <w:t xml:space="preserve"> famili</w:t>
      </w:r>
      <w:r w:rsidR="00A62041">
        <w:rPr>
          <w:lang w:val="es-ES"/>
        </w:rPr>
        <w:t>a</w:t>
      </w:r>
      <w:r w:rsidRPr="00A62041">
        <w:rPr>
          <w:lang w:val="es-ES"/>
        </w:rPr>
        <w:t>s.</w:t>
      </w:r>
    </w:p>
    <w:p w:rsidR="005E3769" w:rsidRPr="00884D84" w:rsidRDefault="005E3769" w:rsidP="005E3769">
      <w:pPr>
        <w:pStyle w:val="SingleTxtG"/>
        <w:rPr>
          <w:lang w:val="es-ES"/>
        </w:rPr>
      </w:pPr>
      <w:r w:rsidRPr="00A62041">
        <w:rPr>
          <w:lang w:val="es-ES"/>
        </w:rPr>
        <w:t>173.</w:t>
      </w:r>
      <w:r w:rsidRPr="00A62041">
        <w:rPr>
          <w:lang w:val="es-ES"/>
        </w:rPr>
        <w:tab/>
      </w:r>
      <w:r w:rsidR="00A62041" w:rsidRPr="00A62041">
        <w:rPr>
          <w:lang w:val="es-ES"/>
        </w:rPr>
        <w:t>Aún así, la</w:t>
      </w:r>
      <w:r w:rsidRPr="00A62041">
        <w:rPr>
          <w:lang w:val="es-ES"/>
        </w:rPr>
        <w:t xml:space="preserve"> situa</w:t>
      </w:r>
      <w:r w:rsidR="00A62041" w:rsidRPr="00A62041">
        <w:rPr>
          <w:lang w:val="es-ES"/>
        </w:rPr>
        <w:t>c</w:t>
      </w:r>
      <w:r w:rsidRPr="00A62041">
        <w:rPr>
          <w:lang w:val="es-ES"/>
        </w:rPr>
        <w:t>i</w:t>
      </w:r>
      <w:r w:rsidR="00A62041" w:rsidRPr="00A62041">
        <w:rPr>
          <w:lang w:val="es-ES"/>
        </w:rPr>
        <w:t>ó</w:t>
      </w:r>
      <w:r w:rsidRPr="00A62041">
        <w:rPr>
          <w:lang w:val="es-ES"/>
        </w:rPr>
        <w:t>n s</w:t>
      </w:r>
      <w:r w:rsidR="00A62041" w:rsidRPr="00A62041">
        <w:rPr>
          <w:lang w:val="es-ES"/>
        </w:rPr>
        <w:t>igue siendo</w:t>
      </w:r>
      <w:r w:rsidRPr="00A62041">
        <w:rPr>
          <w:lang w:val="es-ES"/>
        </w:rPr>
        <w:t xml:space="preserve"> </w:t>
      </w:r>
      <w:r w:rsidR="00A62041" w:rsidRPr="00A62041">
        <w:rPr>
          <w:lang w:val="es-ES"/>
        </w:rPr>
        <w:t>preocupante</w:t>
      </w:r>
      <w:r w:rsidRPr="00A62041">
        <w:rPr>
          <w:lang w:val="es-ES"/>
        </w:rPr>
        <w:t xml:space="preserve">. </w:t>
      </w:r>
      <w:r w:rsidR="00A62041" w:rsidRPr="00A62041">
        <w:rPr>
          <w:lang w:val="es-ES"/>
        </w:rPr>
        <w:t>Dada la extensi</w:t>
      </w:r>
      <w:r w:rsidR="00A62041">
        <w:rPr>
          <w:lang w:val="es-ES"/>
        </w:rPr>
        <w:t>ó</w:t>
      </w:r>
      <w:r w:rsidR="00A62041" w:rsidRPr="00A62041">
        <w:rPr>
          <w:lang w:val="es-ES"/>
        </w:rPr>
        <w:t>n de sus f</w:t>
      </w:r>
      <w:r w:rsidR="00A62041">
        <w:rPr>
          <w:lang w:val="es-ES"/>
        </w:rPr>
        <w:t>r</w:t>
      </w:r>
      <w:r w:rsidR="00A62041" w:rsidRPr="00A62041">
        <w:rPr>
          <w:lang w:val="es-ES"/>
        </w:rPr>
        <w:t>onteras,</w:t>
      </w:r>
      <w:r w:rsidRPr="00A62041">
        <w:rPr>
          <w:lang w:val="es-ES"/>
        </w:rPr>
        <w:t xml:space="preserve"> </w:t>
      </w:r>
      <w:r w:rsidR="00A62041" w:rsidRPr="00A62041">
        <w:rPr>
          <w:lang w:val="es-ES"/>
        </w:rPr>
        <w:t>el</w:t>
      </w:r>
      <w:r w:rsidRPr="00A62041">
        <w:rPr>
          <w:lang w:val="es-ES"/>
        </w:rPr>
        <w:t xml:space="preserve"> control </w:t>
      </w:r>
      <w:r w:rsidR="00A62041" w:rsidRPr="00A62041">
        <w:rPr>
          <w:lang w:val="es-ES"/>
        </w:rPr>
        <w:t>resulta muy</w:t>
      </w:r>
      <w:r w:rsidRPr="00A62041">
        <w:rPr>
          <w:lang w:val="es-ES"/>
        </w:rPr>
        <w:t xml:space="preserve"> dif</w:t>
      </w:r>
      <w:r w:rsidR="00A62041" w:rsidRPr="00A62041">
        <w:rPr>
          <w:lang w:val="es-ES"/>
        </w:rPr>
        <w:t>í</w:t>
      </w:r>
      <w:r w:rsidRPr="00A62041">
        <w:rPr>
          <w:lang w:val="es-ES"/>
        </w:rPr>
        <w:t>c</w:t>
      </w:r>
      <w:r w:rsidR="00A62041" w:rsidRPr="00A62041">
        <w:rPr>
          <w:lang w:val="es-ES"/>
        </w:rPr>
        <w:t>i</w:t>
      </w:r>
      <w:r w:rsidRPr="00A62041">
        <w:rPr>
          <w:lang w:val="es-ES"/>
        </w:rPr>
        <w:t xml:space="preserve">l, </w:t>
      </w:r>
      <w:r w:rsidR="00A62041" w:rsidRPr="00A62041">
        <w:rPr>
          <w:lang w:val="es-ES"/>
        </w:rPr>
        <w:t>de forma que se están tomando</w:t>
      </w:r>
      <w:r w:rsidRPr="00A62041">
        <w:rPr>
          <w:lang w:val="es-ES"/>
        </w:rPr>
        <w:t xml:space="preserve"> me</w:t>
      </w:r>
      <w:r w:rsidR="00A62041" w:rsidRPr="00A62041">
        <w:rPr>
          <w:lang w:val="es-ES"/>
        </w:rPr>
        <w:t>didas para intentar reducir</w:t>
      </w:r>
      <w:r w:rsidRPr="00A62041">
        <w:rPr>
          <w:lang w:val="es-ES"/>
        </w:rPr>
        <w:t xml:space="preserve"> </w:t>
      </w:r>
      <w:r w:rsidR="00A62041">
        <w:rPr>
          <w:lang w:val="es-ES"/>
        </w:rPr>
        <w:t>el flujo de pers</w:t>
      </w:r>
      <w:r w:rsidRPr="00A62041">
        <w:rPr>
          <w:lang w:val="es-ES"/>
        </w:rPr>
        <w:t>o</w:t>
      </w:r>
      <w:r w:rsidR="00A62041">
        <w:rPr>
          <w:lang w:val="es-ES"/>
        </w:rPr>
        <w:t>nas</w:t>
      </w:r>
      <w:r w:rsidRPr="00A62041">
        <w:rPr>
          <w:lang w:val="es-ES"/>
        </w:rPr>
        <w:t xml:space="preserve"> </w:t>
      </w:r>
      <w:r w:rsidR="00A62041">
        <w:rPr>
          <w:lang w:val="es-ES"/>
        </w:rPr>
        <w:t>en los</w:t>
      </w:r>
      <w:r w:rsidRPr="00A62041">
        <w:rPr>
          <w:lang w:val="es-ES"/>
        </w:rPr>
        <w:t xml:space="preserve"> p</w:t>
      </w:r>
      <w:r w:rsidR="00A62041">
        <w:rPr>
          <w:lang w:val="es-ES"/>
        </w:rPr>
        <w:t>u</w:t>
      </w:r>
      <w:r w:rsidRPr="00A62041">
        <w:rPr>
          <w:lang w:val="es-ES"/>
        </w:rPr>
        <w:t>nt</w:t>
      </w:r>
      <w:r w:rsidR="00A62041">
        <w:rPr>
          <w:lang w:val="es-ES"/>
        </w:rPr>
        <w:t>o</w:t>
      </w:r>
      <w:r w:rsidRPr="00A62041">
        <w:rPr>
          <w:lang w:val="es-ES"/>
        </w:rPr>
        <w:t xml:space="preserve">s </w:t>
      </w:r>
      <w:r w:rsidR="00A62041">
        <w:rPr>
          <w:lang w:val="es-ES"/>
        </w:rPr>
        <w:t>en que pueden cruzar la frontera</w:t>
      </w:r>
      <w:r w:rsidR="002016D6">
        <w:rPr>
          <w:lang w:val="es-ES"/>
        </w:rPr>
        <w:t>,</w:t>
      </w:r>
      <w:r w:rsidRPr="00A62041">
        <w:rPr>
          <w:lang w:val="es-ES"/>
        </w:rPr>
        <w:t xml:space="preserve"> </w:t>
      </w:r>
      <w:r w:rsidR="00A62041">
        <w:rPr>
          <w:lang w:val="es-ES"/>
        </w:rPr>
        <w:t>burlando el control</w:t>
      </w:r>
      <w:r w:rsidRPr="00A62041">
        <w:rPr>
          <w:lang w:val="es-ES"/>
        </w:rPr>
        <w:t xml:space="preserve"> polic</w:t>
      </w:r>
      <w:r w:rsidR="00884D84">
        <w:rPr>
          <w:lang w:val="es-ES"/>
        </w:rPr>
        <w:t>ial.</w:t>
      </w:r>
      <w:r w:rsidRPr="00A62041">
        <w:rPr>
          <w:lang w:val="es-ES"/>
        </w:rPr>
        <w:t xml:space="preserve"> </w:t>
      </w:r>
      <w:r w:rsidR="00884D84" w:rsidRPr="00884D84">
        <w:rPr>
          <w:lang w:val="es-ES"/>
        </w:rPr>
        <w:t>No obstante</w:t>
      </w:r>
      <w:r w:rsidRPr="00884D84">
        <w:rPr>
          <w:lang w:val="es-ES"/>
        </w:rPr>
        <w:t xml:space="preserve">, </w:t>
      </w:r>
      <w:r w:rsidR="00884D84" w:rsidRPr="00884D84">
        <w:rPr>
          <w:lang w:val="es-ES"/>
        </w:rPr>
        <w:t>e</w:t>
      </w:r>
      <w:r w:rsidRPr="00884D84">
        <w:rPr>
          <w:lang w:val="es-ES"/>
        </w:rPr>
        <w:t xml:space="preserve">n general, </w:t>
      </w:r>
      <w:r w:rsidR="00884D84" w:rsidRPr="00884D84">
        <w:rPr>
          <w:lang w:val="es-ES"/>
        </w:rPr>
        <w:t>los niños a</w:t>
      </w:r>
      <w:r w:rsidRPr="00884D84">
        <w:rPr>
          <w:lang w:val="es-ES"/>
        </w:rPr>
        <w:t>ngol</w:t>
      </w:r>
      <w:r w:rsidR="00884D84" w:rsidRPr="00884D84">
        <w:rPr>
          <w:lang w:val="es-ES"/>
        </w:rPr>
        <w:t>eños</w:t>
      </w:r>
      <w:r w:rsidRPr="00884D84">
        <w:rPr>
          <w:lang w:val="es-ES"/>
        </w:rPr>
        <w:t xml:space="preserve"> </w:t>
      </w:r>
      <w:r w:rsidR="00884D84" w:rsidRPr="00884D84">
        <w:rPr>
          <w:lang w:val="es-ES"/>
        </w:rPr>
        <w:t>son sacados desde la</w:t>
      </w:r>
      <w:r w:rsidR="000A2C2D">
        <w:rPr>
          <w:lang w:val="es-ES"/>
        </w:rPr>
        <w:t xml:space="preserve"> </w:t>
      </w:r>
      <w:r w:rsidR="00884D84" w:rsidRPr="00884D84">
        <w:rPr>
          <w:lang w:val="es-ES"/>
        </w:rPr>
        <w:t>c</w:t>
      </w:r>
      <w:r w:rsidRPr="00884D84">
        <w:rPr>
          <w:lang w:val="es-ES"/>
        </w:rPr>
        <w:t>apital</w:t>
      </w:r>
      <w:r w:rsidR="00884D84">
        <w:rPr>
          <w:lang w:val="es-ES"/>
        </w:rPr>
        <w:t xml:space="preserve"> del país y los</w:t>
      </w:r>
      <w:r w:rsidRPr="00884D84">
        <w:rPr>
          <w:lang w:val="es-ES"/>
        </w:rPr>
        <w:t xml:space="preserve"> </w:t>
      </w:r>
      <w:r w:rsidR="00884D84">
        <w:rPr>
          <w:lang w:val="es-ES"/>
        </w:rPr>
        <w:t>c</w:t>
      </w:r>
      <w:r w:rsidRPr="00884D84">
        <w:rPr>
          <w:lang w:val="es-ES"/>
        </w:rPr>
        <w:t>ongole</w:t>
      </w:r>
      <w:r w:rsidR="00884D84">
        <w:rPr>
          <w:lang w:val="es-ES"/>
        </w:rPr>
        <w:t>ños desde</w:t>
      </w:r>
      <w:r w:rsidRPr="00884D84">
        <w:rPr>
          <w:lang w:val="es-ES"/>
        </w:rPr>
        <w:t xml:space="preserve"> Kinshasa.</w:t>
      </w:r>
    </w:p>
    <w:p w:rsidR="005E3769" w:rsidRPr="00884D84" w:rsidRDefault="005E3769" w:rsidP="005E3769">
      <w:pPr>
        <w:pStyle w:val="SingleTxtG"/>
        <w:rPr>
          <w:lang w:val="es-ES"/>
        </w:rPr>
      </w:pPr>
      <w:r w:rsidRPr="00884D84">
        <w:rPr>
          <w:lang w:val="es-ES"/>
        </w:rPr>
        <w:t>174.</w:t>
      </w:r>
      <w:r w:rsidRPr="00884D84">
        <w:rPr>
          <w:lang w:val="es-ES"/>
        </w:rPr>
        <w:tab/>
      </w:r>
      <w:r w:rsidR="00884D84" w:rsidRPr="00884D84">
        <w:rPr>
          <w:lang w:val="es-ES"/>
        </w:rPr>
        <w:t>En el gráfico que figura a continuación se observan los</w:t>
      </w:r>
      <w:r w:rsidR="001E0FC5">
        <w:rPr>
          <w:lang w:val="es-ES"/>
        </w:rPr>
        <w:t xml:space="preserve"> caso</w:t>
      </w:r>
      <w:r w:rsidRPr="00884D84">
        <w:rPr>
          <w:lang w:val="es-ES"/>
        </w:rPr>
        <w:t xml:space="preserve">s </w:t>
      </w:r>
      <w:r w:rsidR="00884D84" w:rsidRPr="00884D84">
        <w:rPr>
          <w:lang w:val="es-ES"/>
        </w:rPr>
        <w:t>notificados y controlados en el</w:t>
      </w:r>
      <w:r w:rsidR="000A2C2D">
        <w:rPr>
          <w:lang w:val="es-ES"/>
        </w:rPr>
        <w:t xml:space="preserve"> </w:t>
      </w:r>
      <w:r w:rsidR="00884D84" w:rsidRPr="00884D84">
        <w:rPr>
          <w:lang w:val="es-ES"/>
        </w:rPr>
        <w:t>per</w:t>
      </w:r>
      <w:r w:rsidR="00884D84">
        <w:rPr>
          <w:lang w:val="es-ES"/>
        </w:rPr>
        <w:t>íodo</w:t>
      </w:r>
      <w:r w:rsidRPr="00884D84">
        <w:rPr>
          <w:lang w:val="es-ES"/>
        </w:rPr>
        <w:t xml:space="preserve"> 2004</w:t>
      </w:r>
      <w:r w:rsidR="00126FFC">
        <w:rPr>
          <w:lang w:val="es-ES"/>
        </w:rPr>
        <w:t>-</w:t>
      </w:r>
      <w:r w:rsidRPr="00884D84">
        <w:rPr>
          <w:lang w:val="es-ES"/>
        </w:rPr>
        <w:t>2007</w:t>
      </w:r>
      <w:r w:rsidR="00884D84">
        <w:rPr>
          <w:lang w:val="es-ES"/>
        </w:rPr>
        <w:t>.</w:t>
      </w:r>
    </w:p>
    <w:p w:rsidR="00CC65F6" w:rsidRPr="00DB5512" w:rsidRDefault="00882DCC" w:rsidP="00882DCC">
      <w:pPr>
        <w:pStyle w:val="H23G"/>
      </w:pPr>
      <w:r w:rsidRPr="00884D84">
        <w:rPr>
          <w:lang w:val="es-ES"/>
        </w:rPr>
        <w:tab/>
      </w:r>
      <w:r w:rsidRPr="00884D84">
        <w:rPr>
          <w:lang w:val="es-ES"/>
        </w:rPr>
        <w:tab/>
      </w:r>
      <w:r w:rsidRPr="00DB5512">
        <w:t>Evolu</w:t>
      </w:r>
      <w:r w:rsidR="00884D84">
        <w:t>ción</w:t>
      </w:r>
      <w:r w:rsidRPr="00DB5512">
        <w:t xml:space="preserve"> </w:t>
      </w:r>
      <w:r w:rsidR="00884D84">
        <w:t>de la</w:t>
      </w:r>
      <w:r w:rsidRPr="00DB5512">
        <w:t xml:space="preserve"> </w:t>
      </w:r>
      <w:r w:rsidR="00482501">
        <w:t>s</w:t>
      </w:r>
      <w:r w:rsidRPr="00DB5512">
        <w:t>itua</w:t>
      </w:r>
      <w:r w:rsidR="00884D84">
        <w:t>c</w:t>
      </w:r>
      <w:r w:rsidRPr="00DB5512">
        <w:t>i</w:t>
      </w:r>
      <w:r w:rsidR="00884D84">
        <w:t>ó</w:t>
      </w:r>
      <w:r w:rsidRPr="00DB5512">
        <w:t>n</w:t>
      </w:r>
    </w:p>
    <w:tbl>
      <w:tblPr>
        <w:tblStyle w:val="TableGrid"/>
        <w:tblW w:w="96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75"/>
        <w:gridCol w:w="275"/>
        <w:gridCol w:w="275"/>
        <w:gridCol w:w="276"/>
        <w:gridCol w:w="121"/>
        <w:gridCol w:w="276"/>
        <w:gridCol w:w="276"/>
        <w:gridCol w:w="277"/>
        <w:gridCol w:w="122"/>
        <w:gridCol w:w="277"/>
        <w:gridCol w:w="277"/>
        <w:gridCol w:w="277"/>
        <w:gridCol w:w="52"/>
        <w:gridCol w:w="277"/>
        <w:gridCol w:w="278"/>
        <w:gridCol w:w="278"/>
        <w:gridCol w:w="71"/>
        <w:gridCol w:w="288"/>
        <w:gridCol w:w="456"/>
        <w:gridCol w:w="368"/>
        <w:gridCol w:w="114"/>
        <w:gridCol w:w="2056"/>
      </w:tblGrid>
      <w:tr w:rsidR="00B339FB" w:rsidRPr="00DB5512" w:rsidTr="007B279B">
        <w:trPr>
          <w:tblHeader/>
        </w:trPr>
        <w:tc>
          <w:tcPr>
            <w:tcW w:w="2675" w:type="dxa"/>
            <w:tcBorders>
              <w:top w:val="single" w:sz="4" w:space="0" w:color="auto"/>
            </w:tcBorders>
            <w:shd w:val="clear" w:color="auto" w:fill="auto"/>
            <w:vAlign w:val="bottom"/>
          </w:tcPr>
          <w:p w:rsidR="00B339FB" w:rsidRPr="00DB5512" w:rsidRDefault="00B339FB" w:rsidP="00C22B0E">
            <w:pPr>
              <w:spacing w:before="80" w:after="80" w:line="200" w:lineRule="exact"/>
              <w:rPr>
                <w:i/>
                <w:sz w:val="16"/>
              </w:rPr>
            </w:pPr>
          </w:p>
        </w:tc>
        <w:tc>
          <w:tcPr>
            <w:tcW w:w="4911" w:type="dxa"/>
            <w:gridSpan w:val="20"/>
            <w:tcBorders>
              <w:top w:val="single" w:sz="4" w:space="0" w:color="auto"/>
              <w:bottom w:val="single" w:sz="4" w:space="0" w:color="auto"/>
            </w:tcBorders>
            <w:shd w:val="clear" w:color="auto" w:fill="auto"/>
            <w:vAlign w:val="center"/>
          </w:tcPr>
          <w:p w:rsidR="00B339FB" w:rsidRPr="00DB5512" w:rsidRDefault="00B339FB" w:rsidP="00C22B0E">
            <w:pPr>
              <w:spacing w:before="80" w:after="80" w:line="200" w:lineRule="exact"/>
              <w:jc w:val="center"/>
              <w:rPr>
                <w:i/>
                <w:sz w:val="16"/>
              </w:rPr>
            </w:pPr>
            <w:r w:rsidRPr="00DB5512">
              <w:rPr>
                <w:i/>
                <w:sz w:val="16"/>
              </w:rPr>
              <w:t>N</w:t>
            </w:r>
            <w:r w:rsidR="00351304">
              <w:rPr>
                <w:i/>
                <w:sz w:val="16"/>
              </w:rPr>
              <w:t>ú</w:t>
            </w:r>
            <w:r w:rsidRPr="00DB5512">
              <w:rPr>
                <w:i/>
                <w:sz w:val="16"/>
              </w:rPr>
              <w:t>mer</w:t>
            </w:r>
            <w:r w:rsidR="00351304">
              <w:rPr>
                <w:i/>
                <w:sz w:val="16"/>
              </w:rPr>
              <w:t>o de niños</w:t>
            </w:r>
          </w:p>
        </w:tc>
        <w:tc>
          <w:tcPr>
            <w:tcW w:w="2056" w:type="dxa"/>
            <w:tcBorders>
              <w:top w:val="single" w:sz="4" w:space="0" w:color="auto"/>
            </w:tcBorders>
            <w:shd w:val="clear" w:color="auto" w:fill="auto"/>
            <w:vAlign w:val="bottom"/>
          </w:tcPr>
          <w:p w:rsidR="00B339FB" w:rsidRPr="00DB5512" w:rsidRDefault="00B339FB" w:rsidP="00C22B0E">
            <w:pPr>
              <w:spacing w:before="80" w:after="80" w:line="200" w:lineRule="exact"/>
              <w:jc w:val="right"/>
              <w:rPr>
                <w:i/>
                <w:sz w:val="16"/>
              </w:rPr>
            </w:pPr>
          </w:p>
        </w:tc>
      </w:tr>
      <w:tr w:rsidR="007B279B" w:rsidRPr="00DB5512" w:rsidTr="007B279B">
        <w:trPr>
          <w:tblHeader/>
        </w:trPr>
        <w:tc>
          <w:tcPr>
            <w:tcW w:w="2675" w:type="dxa"/>
            <w:shd w:val="clear" w:color="auto" w:fill="auto"/>
            <w:vAlign w:val="bottom"/>
          </w:tcPr>
          <w:p w:rsidR="007B279B" w:rsidRPr="00DB5512" w:rsidRDefault="007B279B" w:rsidP="00C22B0E">
            <w:pPr>
              <w:spacing w:before="80" w:after="80" w:line="200" w:lineRule="exact"/>
              <w:rPr>
                <w:i/>
                <w:sz w:val="16"/>
              </w:rPr>
            </w:pPr>
          </w:p>
        </w:tc>
        <w:tc>
          <w:tcPr>
            <w:tcW w:w="550" w:type="dxa"/>
            <w:gridSpan w:val="2"/>
            <w:tcBorders>
              <w:top w:val="single" w:sz="4" w:space="0" w:color="auto"/>
              <w:bottom w:val="single" w:sz="4" w:space="0" w:color="auto"/>
            </w:tcBorders>
            <w:shd w:val="clear" w:color="auto" w:fill="auto"/>
            <w:vAlign w:val="bottom"/>
          </w:tcPr>
          <w:p w:rsidR="007B279B" w:rsidRPr="00DB5512" w:rsidRDefault="007B279B" w:rsidP="00C22B0E">
            <w:pPr>
              <w:spacing w:before="80" w:after="80" w:line="200" w:lineRule="exact"/>
              <w:jc w:val="right"/>
              <w:rPr>
                <w:i/>
                <w:sz w:val="16"/>
              </w:rPr>
            </w:pPr>
            <w:r w:rsidRPr="00DB5512">
              <w:rPr>
                <w:i/>
                <w:sz w:val="16"/>
              </w:rPr>
              <w:t>2004</w:t>
            </w:r>
          </w:p>
        </w:tc>
        <w:tc>
          <w:tcPr>
            <w:tcW w:w="397" w:type="dxa"/>
            <w:gridSpan w:val="2"/>
            <w:tcBorders>
              <w:top w:val="single" w:sz="4" w:space="0" w:color="auto"/>
            </w:tcBorders>
          </w:tcPr>
          <w:p w:rsidR="007B279B" w:rsidRPr="00DB5512" w:rsidRDefault="007B279B" w:rsidP="00C22B0E">
            <w:pPr>
              <w:spacing w:before="80" w:after="80" w:line="200" w:lineRule="exact"/>
              <w:rPr>
                <w:i/>
                <w:sz w:val="16"/>
              </w:rPr>
            </w:pPr>
          </w:p>
        </w:tc>
        <w:tc>
          <w:tcPr>
            <w:tcW w:w="552" w:type="dxa"/>
            <w:gridSpan w:val="2"/>
            <w:tcBorders>
              <w:top w:val="single" w:sz="4" w:space="0" w:color="auto"/>
              <w:bottom w:val="single" w:sz="4" w:space="0" w:color="auto"/>
            </w:tcBorders>
            <w:shd w:val="clear" w:color="auto" w:fill="auto"/>
            <w:vAlign w:val="bottom"/>
          </w:tcPr>
          <w:p w:rsidR="007B279B" w:rsidRPr="00DB5512" w:rsidRDefault="007B279B" w:rsidP="00C22B0E">
            <w:pPr>
              <w:spacing w:before="80" w:after="80" w:line="200" w:lineRule="exact"/>
              <w:jc w:val="right"/>
              <w:rPr>
                <w:i/>
                <w:sz w:val="16"/>
              </w:rPr>
            </w:pPr>
            <w:r w:rsidRPr="00DB5512">
              <w:rPr>
                <w:i/>
                <w:sz w:val="16"/>
              </w:rPr>
              <w:t>2005</w:t>
            </w:r>
          </w:p>
        </w:tc>
        <w:tc>
          <w:tcPr>
            <w:tcW w:w="399" w:type="dxa"/>
            <w:gridSpan w:val="2"/>
            <w:tcBorders>
              <w:top w:val="single" w:sz="4" w:space="0" w:color="auto"/>
            </w:tcBorders>
          </w:tcPr>
          <w:p w:rsidR="007B279B" w:rsidRPr="00DB5512" w:rsidRDefault="007B279B" w:rsidP="00C22B0E">
            <w:pPr>
              <w:spacing w:before="80" w:after="80" w:line="200" w:lineRule="exact"/>
              <w:jc w:val="right"/>
              <w:rPr>
                <w:i/>
                <w:sz w:val="16"/>
              </w:rPr>
            </w:pPr>
          </w:p>
        </w:tc>
        <w:tc>
          <w:tcPr>
            <w:tcW w:w="554" w:type="dxa"/>
            <w:gridSpan w:val="2"/>
            <w:tcBorders>
              <w:top w:val="single" w:sz="4" w:space="0" w:color="auto"/>
              <w:bottom w:val="single" w:sz="4" w:space="0" w:color="auto"/>
            </w:tcBorders>
            <w:shd w:val="clear" w:color="auto" w:fill="auto"/>
            <w:vAlign w:val="bottom"/>
          </w:tcPr>
          <w:p w:rsidR="007B279B" w:rsidRPr="00DB5512" w:rsidRDefault="007B279B" w:rsidP="00C22B0E">
            <w:pPr>
              <w:spacing w:before="80" w:after="80" w:line="200" w:lineRule="exact"/>
              <w:jc w:val="right"/>
              <w:rPr>
                <w:i/>
                <w:sz w:val="16"/>
              </w:rPr>
            </w:pPr>
            <w:r w:rsidRPr="00DB5512">
              <w:rPr>
                <w:i/>
                <w:sz w:val="16"/>
              </w:rPr>
              <w:t>2006</w:t>
            </w:r>
          </w:p>
        </w:tc>
        <w:tc>
          <w:tcPr>
            <w:tcW w:w="329" w:type="dxa"/>
            <w:gridSpan w:val="2"/>
            <w:tcBorders>
              <w:top w:val="single" w:sz="4" w:space="0" w:color="auto"/>
            </w:tcBorders>
          </w:tcPr>
          <w:p w:rsidR="007B279B" w:rsidRPr="00DB5512" w:rsidRDefault="007B279B" w:rsidP="00C22B0E">
            <w:pPr>
              <w:spacing w:before="80" w:after="80" w:line="200" w:lineRule="exact"/>
              <w:jc w:val="right"/>
              <w:rPr>
                <w:i/>
                <w:sz w:val="16"/>
              </w:rPr>
            </w:pPr>
          </w:p>
        </w:tc>
        <w:tc>
          <w:tcPr>
            <w:tcW w:w="555" w:type="dxa"/>
            <w:gridSpan w:val="2"/>
            <w:tcBorders>
              <w:top w:val="single" w:sz="4" w:space="0" w:color="auto"/>
              <w:bottom w:val="single" w:sz="4" w:space="0" w:color="auto"/>
            </w:tcBorders>
            <w:shd w:val="clear" w:color="auto" w:fill="auto"/>
            <w:vAlign w:val="bottom"/>
          </w:tcPr>
          <w:p w:rsidR="007B279B" w:rsidRPr="00DB5512" w:rsidRDefault="007B279B" w:rsidP="00C22B0E">
            <w:pPr>
              <w:spacing w:before="80" w:after="80" w:line="200" w:lineRule="exact"/>
              <w:jc w:val="right"/>
              <w:rPr>
                <w:i/>
                <w:sz w:val="16"/>
              </w:rPr>
            </w:pPr>
            <w:r w:rsidRPr="00DB5512">
              <w:rPr>
                <w:i/>
                <w:sz w:val="16"/>
              </w:rPr>
              <w:t>2007</w:t>
            </w:r>
          </w:p>
        </w:tc>
        <w:tc>
          <w:tcPr>
            <w:tcW w:w="349" w:type="dxa"/>
            <w:gridSpan w:val="2"/>
            <w:tcBorders>
              <w:top w:val="single" w:sz="4" w:space="0" w:color="auto"/>
            </w:tcBorders>
          </w:tcPr>
          <w:p w:rsidR="007B279B" w:rsidRPr="00DB5512" w:rsidRDefault="007B279B" w:rsidP="00C22B0E">
            <w:pPr>
              <w:spacing w:before="80" w:after="80" w:line="200" w:lineRule="exact"/>
              <w:jc w:val="right"/>
              <w:rPr>
                <w:i/>
                <w:sz w:val="16"/>
              </w:rPr>
            </w:pPr>
          </w:p>
        </w:tc>
        <w:tc>
          <w:tcPr>
            <w:tcW w:w="1226" w:type="dxa"/>
            <w:gridSpan w:val="4"/>
            <w:tcBorders>
              <w:top w:val="single" w:sz="4" w:space="0" w:color="auto"/>
              <w:bottom w:val="single" w:sz="4" w:space="0" w:color="auto"/>
            </w:tcBorders>
            <w:shd w:val="clear" w:color="auto" w:fill="auto"/>
            <w:vAlign w:val="bottom"/>
          </w:tcPr>
          <w:p w:rsidR="007B279B" w:rsidRPr="00DB5512" w:rsidRDefault="007B279B" w:rsidP="007B279B">
            <w:pPr>
              <w:spacing w:before="80" w:after="80" w:line="200" w:lineRule="exact"/>
              <w:jc w:val="center"/>
              <w:rPr>
                <w:i/>
                <w:sz w:val="16"/>
              </w:rPr>
            </w:pPr>
            <w:r w:rsidRPr="00DB5512">
              <w:rPr>
                <w:i/>
                <w:sz w:val="16"/>
              </w:rPr>
              <w:t>2004</w:t>
            </w:r>
            <w:r>
              <w:rPr>
                <w:i/>
                <w:sz w:val="16"/>
              </w:rPr>
              <w:t>/</w:t>
            </w:r>
            <w:r w:rsidRPr="00DB5512">
              <w:rPr>
                <w:i/>
                <w:sz w:val="16"/>
              </w:rPr>
              <w:t>2007</w:t>
            </w:r>
          </w:p>
        </w:tc>
        <w:tc>
          <w:tcPr>
            <w:tcW w:w="2056" w:type="dxa"/>
            <w:shd w:val="clear" w:color="auto" w:fill="auto"/>
            <w:vAlign w:val="bottom"/>
          </w:tcPr>
          <w:p w:rsidR="007B279B" w:rsidRPr="00DB5512" w:rsidRDefault="007B279B" w:rsidP="00C22B0E">
            <w:pPr>
              <w:spacing w:before="80" w:after="80" w:line="200" w:lineRule="exact"/>
              <w:rPr>
                <w:i/>
                <w:sz w:val="16"/>
              </w:rPr>
            </w:pPr>
          </w:p>
        </w:tc>
      </w:tr>
      <w:tr w:rsidR="007B279B" w:rsidRPr="00DB5512" w:rsidTr="007B279B">
        <w:trPr>
          <w:tblHeader/>
        </w:trPr>
        <w:tc>
          <w:tcPr>
            <w:tcW w:w="2675" w:type="dxa"/>
            <w:tcBorders>
              <w:bottom w:val="single" w:sz="12" w:space="0" w:color="auto"/>
            </w:tcBorders>
            <w:shd w:val="clear" w:color="auto" w:fill="auto"/>
            <w:vAlign w:val="bottom"/>
          </w:tcPr>
          <w:p w:rsidR="004516A3" w:rsidRPr="00DB5512" w:rsidRDefault="00787D52" w:rsidP="00C22B0E">
            <w:pPr>
              <w:spacing w:before="80" w:after="80" w:line="200" w:lineRule="exact"/>
              <w:rPr>
                <w:i/>
                <w:sz w:val="16"/>
              </w:rPr>
            </w:pPr>
            <w:r>
              <w:rPr>
                <w:i/>
                <w:sz w:val="16"/>
              </w:rPr>
              <w:t>Incidentes</w:t>
            </w:r>
          </w:p>
        </w:tc>
        <w:tc>
          <w:tcPr>
            <w:tcW w:w="275" w:type="dxa"/>
            <w:tcBorders>
              <w:top w:val="single" w:sz="4" w:space="0" w:color="auto"/>
              <w:bottom w:val="single" w:sz="12" w:space="0" w:color="auto"/>
            </w:tcBorders>
            <w:shd w:val="clear" w:color="auto" w:fill="auto"/>
            <w:vAlign w:val="bottom"/>
          </w:tcPr>
          <w:p w:rsidR="004516A3" w:rsidRPr="00DB5512" w:rsidRDefault="00DC7DBA" w:rsidP="00C22B0E">
            <w:pPr>
              <w:spacing w:before="80" w:after="80" w:line="200" w:lineRule="exact"/>
              <w:jc w:val="right"/>
              <w:rPr>
                <w:i/>
                <w:sz w:val="16"/>
              </w:rPr>
            </w:pPr>
            <w:r>
              <w:rPr>
                <w:i/>
                <w:sz w:val="16"/>
              </w:rPr>
              <w:t>H</w:t>
            </w:r>
          </w:p>
        </w:tc>
        <w:tc>
          <w:tcPr>
            <w:tcW w:w="275" w:type="dxa"/>
            <w:tcBorders>
              <w:top w:val="single" w:sz="4" w:space="0" w:color="auto"/>
              <w:bottom w:val="single" w:sz="12" w:space="0" w:color="auto"/>
            </w:tcBorders>
            <w:shd w:val="clear" w:color="auto" w:fill="auto"/>
            <w:vAlign w:val="bottom"/>
          </w:tcPr>
          <w:p w:rsidR="004516A3" w:rsidRPr="00DB5512" w:rsidRDefault="007B279B" w:rsidP="00C22B0E">
            <w:pPr>
              <w:spacing w:before="80" w:after="80" w:line="200" w:lineRule="exact"/>
              <w:jc w:val="right"/>
              <w:rPr>
                <w:i/>
                <w:sz w:val="16"/>
              </w:rPr>
            </w:pPr>
            <w:r>
              <w:rPr>
                <w:i/>
                <w:sz w:val="16"/>
              </w:rPr>
              <w:t>M</w:t>
            </w:r>
          </w:p>
        </w:tc>
        <w:tc>
          <w:tcPr>
            <w:tcW w:w="276" w:type="dxa"/>
            <w:tcBorders>
              <w:top w:val="single" w:sz="4" w:space="0" w:color="auto"/>
              <w:bottom w:val="single" w:sz="12" w:space="0" w:color="auto"/>
            </w:tcBorders>
            <w:shd w:val="clear" w:color="auto" w:fill="auto"/>
            <w:vAlign w:val="bottom"/>
          </w:tcPr>
          <w:p w:rsidR="004516A3" w:rsidRPr="00DB5512" w:rsidRDefault="00DC7DBA" w:rsidP="00C22B0E">
            <w:pPr>
              <w:spacing w:before="80" w:after="80" w:line="200" w:lineRule="exact"/>
              <w:jc w:val="right"/>
              <w:rPr>
                <w:i/>
                <w:sz w:val="16"/>
              </w:rPr>
            </w:pPr>
            <w:r>
              <w:rPr>
                <w:i/>
                <w:sz w:val="16"/>
              </w:rPr>
              <w:t>H</w:t>
            </w:r>
            <w:r w:rsidR="002016D6">
              <w:rPr>
                <w:i/>
                <w:sz w:val="16"/>
              </w:rPr>
              <w:t>M</w:t>
            </w:r>
          </w:p>
        </w:tc>
        <w:tc>
          <w:tcPr>
            <w:tcW w:w="121" w:type="dxa"/>
            <w:tcBorders>
              <w:bottom w:val="single" w:sz="12" w:space="0" w:color="auto"/>
            </w:tcBorders>
          </w:tcPr>
          <w:p w:rsidR="004516A3" w:rsidRPr="00DB5512" w:rsidRDefault="004516A3" w:rsidP="00C22B0E">
            <w:pPr>
              <w:spacing w:before="80" w:after="80" w:line="200" w:lineRule="exact"/>
              <w:jc w:val="right"/>
              <w:rPr>
                <w:i/>
                <w:sz w:val="16"/>
              </w:rPr>
            </w:pPr>
          </w:p>
        </w:tc>
        <w:tc>
          <w:tcPr>
            <w:tcW w:w="276" w:type="dxa"/>
            <w:tcBorders>
              <w:bottom w:val="single" w:sz="12" w:space="0" w:color="auto"/>
            </w:tcBorders>
            <w:shd w:val="clear" w:color="auto" w:fill="auto"/>
            <w:vAlign w:val="bottom"/>
          </w:tcPr>
          <w:p w:rsidR="004516A3" w:rsidRPr="00DB5512" w:rsidRDefault="00DC7DBA" w:rsidP="00C22B0E">
            <w:pPr>
              <w:spacing w:before="80" w:after="80" w:line="200" w:lineRule="exact"/>
              <w:jc w:val="right"/>
              <w:rPr>
                <w:i/>
                <w:sz w:val="16"/>
              </w:rPr>
            </w:pPr>
            <w:r>
              <w:rPr>
                <w:i/>
                <w:sz w:val="16"/>
              </w:rPr>
              <w:t>H</w:t>
            </w:r>
          </w:p>
        </w:tc>
        <w:tc>
          <w:tcPr>
            <w:tcW w:w="276" w:type="dxa"/>
            <w:tcBorders>
              <w:bottom w:val="single" w:sz="12" w:space="0" w:color="auto"/>
            </w:tcBorders>
            <w:shd w:val="clear" w:color="auto" w:fill="auto"/>
            <w:vAlign w:val="bottom"/>
          </w:tcPr>
          <w:p w:rsidR="004516A3" w:rsidRPr="00DB5512" w:rsidRDefault="007B279B" w:rsidP="00C22B0E">
            <w:pPr>
              <w:spacing w:before="80" w:after="80" w:line="200" w:lineRule="exact"/>
              <w:jc w:val="right"/>
              <w:rPr>
                <w:i/>
                <w:sz w:val="16"/>
              </w:rPr>
            </w:pPr>
            <w:r>
              <w:rPr>
                <w:i/>
                <w:sz w:val="16"/>
              </w:rPr>
              <w:t>M</w:t>
            </w:r>
          </w:p>
        </w:tc>
        <w:tc>
          <w:tcPr>
            <w:tcW w:w="277" w:type="dxa"/>
            <w:tcBorders>
              <w:top w:val="single" w:sz="4" w:space="0" w:color="auto"/>
              <w:bottom w:val="single" w:sz="12" w:space="0" w:color="auto"/>
            </w:tcBorders>
            <w:shd w:val="clear" w:color="auto" w:fill="auto"/>
            <w:vAlign w:val="bottom"/>
          </w:tcPr>
          <w:p w:rsidR="004516A3" w:rsidRPr="00DB5512" w:rsidRDefault="00DC7DBA" w:rsidP="00C22B0E">
            <w:pPr>
              <w:spacing w:before="80" w:after="80" w:line="200" w:lineRule="exact"/>
              <w:jc w:val="right"/>
              <w:rPr>
                <w:i/>
                <w:sz w:val="16"/>
              </w:rPr>
            </w:pPr>
            <w:r>
              <w:rPr>
                <w:i/>
                <w:sz w:val="16"/>
              </w:rPr>
              <w:t>H</w:t>
            </w:r>
            <w:r w:rsidR="002016D6">
              <w:rPr>
                <w:i/>
                <w:sz w:val="16"/>
              </w:rPr>
              <w:t>M</w:t>
            </w:r>
          </w:p>
        </w:tc>
        <w:tc>
          <w:tcPr>
            <w:tcW w:w="122" w:type="dxa"/>
            <w:tcBorders>
              <w:bottom w:val="single" w:sz="12" w:space="0" w:color="auto"/>
            </w:tcBorders>
          </w:tcPr>
          <w:p w:rsidR="004516A3" w:rsidRPr="00DB5512" w:rsidRDefault="004516A3" w:rsidP="00C22B0E">
            <w:pPr>
              <w:spacing w:before="80" w:after="80" w:line="200" w:lineRule="exact"/>
              <w:jc w:val="right"/>
              <w:rPr>
                <w:i/>
                <w:sz w:val="16"/>
              </w:rPr>
            </w:pPr>
          </w:p>
        </w:tc>
        <w:tc>
          <w:tcPr>
            <w:tcW w:w="277" w:type="dxa"/>
            <w:tcBorders>
              <w:bottom w:val="single" w:sz="12" w:space="0" w:color="auto"/>
            </w:tcBorders>
            <w:shd w:val="clear" w:color="auto" w:fill="auto"/>
            <w:vAlign w:val="bottom"/>
          </w:tcPr>
          <w:p w:rsidR="004516A3" w:rsidRPr="00DB5512" w:rsidRDefault="00DC7DBA" w:rsidP="00C22B0E">
            <w:pPr>
              <w:spacing w:before="80" w:after="80" w:line="200" w:lineRule="exact"/>
              <w:jc w:val="right"/>
              <w:rPr>
                <w:i/>
                <w:sz w:val="16"/>
              </w:rPr>
            </w:pPr>
            <w:r>
              <w:rPr>
                <w:i/>
                <w:sz w:val="16"/>
              </w:rPr>
              <w:t>H</w:t>
            </w:r>
          </w:p>
        </w:tc>
        <w:tc>
          <w:tcPr>
            <w:tcW w:w="277" w:type="dxa"/>
            <w:tcBorders>
              <w:bottom w:val="single" w:sz="12" w:space="0" w:color="auto"/>
            </w:tcBorders>
            <w:shd w:val="clear" w:color="auto" w:fill="auto"/>
            <w:vAlign w:val="bottom"/>
          </w:tcPr>
          <w:p w:rsidR="004516A3" w:rsidRPr="00DB5512" w:rsidRDefault="007B279B" w:rsidP="00C22B0E">
            <w:pPr>
              <w:spacing w:before="80" w:after="80" w:line="200" w:lineRule="exact"/>
              <w:jc w:val="right"/>
              <w:rPr>
                <w:i/>
                <w:sz w:val="16"/>
              </w:rPr>
            </w:pPr>
            <w:r>
              <w:rPr>
                <w:i/>
                <w:sz w:val="16"/>
              </w:rPr>
              <w:t>M</w:t>
            </w:r>
          </w:p>
        </w:tc>
        <w:tc>
          <w:tcPr>
            <w:tcW w:w="277" w:type="dxa"/>
            <w:tcBorders>
              <w:top w:val="single" w:sz="4" w:space="0" w:color="auto"/>
              <w:bottom w:val="single" w:sz="12" w:space="0" w:color="auto"/>
            </w:tcBorders>
            <w:shd w:val="clear" w:color="auto" w:fill="auto"/>
            <w:vAlign w:val="bottom"/>
          </w:tcPr>
          <w:p w:rsidR="004516A3" w:rsidRPr="00DB5512" w:rsidRDefault="00DC7DBA" w:rsidP="00C22B0E">
            <w:pPr>
              <w:spacing w:before="80" w:after="80" w:line="200" w:lineRule="exact"/>
              <w:jc w:val="right"/>
              <w:rPr>
                <w:i/>
                <w:sz w:val="16"/>
              </w:rPr>
            </w:pPr>
            <w:r>
              <w:rPr>
                <w:i/>
                <w:sz w:val="16"/>
              </w:rPr>
              <w:t>H</w:t>
            </w:r>
            <w:r w:rsidR="00DB3A58">
              <w:rPr>
                <w:i/>
                <w:sz w:val="16"/>
              </w:rPr>
              <w:t>M</w:t>
            </w:r>
          </w:p>
        </w:tc>
        <w:tc>
          <w:tcPr>
            <w:tcW w:w="52" w:type="dxa"/>
            <w:tcBorders>
              <w:bottom w:val="single" w:sz="12" w:space="0" w:color="auto"/>
            </w:tcBorders>
          </w:tcPr>
          <w:p w:rsidR="004516A3" w:rsidRPr="00DB5512" w:rsidRDefault="004516A3" w:rsidP="00C22B0E">
            <w:pPr>
              <w:spacing w:before="80" w:after="80" w:line="200" w:lineRule="exact"/>
              <w:jc w:val="right"/>
              <w:rPr>
                <w:i/>
                <w:sz w:val="16"/>
              </w:rPr>
            </w:pPr>
          </w:p>
        </w:tc>
        <w:tc>
          <w:tcPr>
            <w:tcW w:w="277" w:type="dxa"/>
            <w:tcBorders>
              <w:bottom w:val="single" w:sz="12" w:space="0" w:color="auto"/>
            </w:tcBorders>
            <w:shd w:val="clear" w:color="auto" w:fill="auto"/>
            <w:vAlign w:val="bottom"/>
          </w:tcPr>
          <w:p w:rsidR="004516A3" w:rsidRPr="00DB5512" w:rsidRDefault="00DC7DBA" w:rsidP="00C22B0E">
            <w:pPr>
              <w:spacing w:before="80" w:after="80" w:line="200" w:lineRule="exact"/>
              <w:jc w:val="right"/>
              <w:rPr>
                <w:i/>
                <w:sz w:val="16"/>
              </w:rPr>
            </w:pPr>
            <w:r>
              <w:rPr>
                <w:i/>
                <w:sz w:val="16"/>
              </w:rPr>
              <w:t>H</w:t>
            </w:r>
          </w:p>
        </w:tc>
        <w:tc>
          <w:tcPr>
            <w:tcW w:w="278" w:type="dxa"/>
            <w:tcBorders>
              <w:bottom w:val="single" w:sz="12" w:space="0" w:color="auto"/>
            </w:tcBorders>
            <w:shd w:val="clear" w:color="auto" w:fill="auto"/>
            <w:vAlign w:val="bottom"/>
          </w:tcPr>
          <w:p w:rsidR="004516A3" w:rsidRPr="00DB5512" w:rsidRDefault="00DC7DBA" w:rsidP="00C22B0E">
            <w:pPr>
              <w:spacing w:before="80" w:after="80" w:line="200" w:lineRule="exact"/>
              <w:jc w:val="right"/>
              <w:rPr>
                <w:i/>
                <w:sz w:val="16"/>
              </w:rPr>
            </w:pPr>
            <w:r>
              <w:rPr>
                <w:i/>
                <w:sz w:val="16"/>
              </w:rPr>
              <w:t>M</w:t>
            </w:r>
          </w:p>
        </w:tc>
        <w:tc>
          <w:tcPr>
            <w:tcW w:w="278" w:type="dxa"/>
            <w:tcBorders>
              <w:top w:val="single" w:sz="4" w:space="0" w:color="auto"/>
              <w:bottom w:val="single" w:sz="12" w:space="0" w:color="auto"/>
            </w:tcBorders>
            <w:shd w:val="clear" w:color="auto" w:fill="auto"/>
            <w:vAlign w:val="bottom"/>
          </w:tcPr>
          <w:p w:rsidR="004516A3" w:rsidRPr="00DB5512" w:rsidRDefault="00DC7DBA" w:rsidP="00C22B0E">
            <w:pPr>
              <w:spacing w:before="80" w:after="80" w:line="200" w:lineRule="exact"/>
              <w:jc w:val="right"/>
              <w:rPr>
                <w:i/>
                <w:sz w:val="16"/>
              </w:rPr>
            </w:pPr>
            <w:r>
              <w:rPr>
                <w:i/>
                <w:sz w:val="16"/>
              </w:rPr>
              <w:t>H</w:t>
            </w:r>
            <w:r w:rsidR="004516A3" w:rsidRPr="00DB5512">
              <w:rPr>
                <w:i/>
                <w:sz w:val="16"/>
              </w:rPr>
              <w:t>M</w:t>
            </w:r>
          </w:p>
        </w:tc>
        <w:tc>
          <w:tcPr>
            <w:tcW w:w="71" w:type="dxa"/>
            <w:tcBorders>
              <w:bottom w:val="single" w:sz="12" w:space="0" w:color="auto"/>
            </w:tcBorders>
          </w:tcPr>
          <w:p w:rsidR="004516A3" w:rsidRPr="00DB5512" w:rsidRDefault="004516A3" w:rsidP="00C22B0E">
            <w:pPr>
              <w:spacing w:before="80" w:after="80" w:line="200" w:lineRule="exact"/>
              <w:jc w:val="right"/>
              <w:rPr>
                <w:i/>
                <w:sz w:val="16"/>
              </w:rPr>
            </w:pPr>
          </w:p>
        </w:tc>
        <w:tc>
          <w:tcPr>
            <w:tcW w:w="288" w:type="dxa"/>
            <w:tcBorders>
              <w:bottom w:val="single" w:sz="12" w:space="0" w:color="auto"/>
            </w:tcBorders>
            <w:shd w:val="clear" w:color="auto" w:fill="auto"/>
            <w:vAlign w:val="bottom"/>
          </w:tcPr>
          <w:p w:rsidR="004516A3" w:rsidRPr="00DB5512" w:rsidRDefault="00DC7DBA" w:rsidP="00C22B0E">
            <w:pPr>
              <w:spacing w:before="80" w:after="80" w:line="200" w:lineRule="exact"/>
              <w:jc w:val="right"/>
              <w:rPr>
                <w:i/>
                <w:sz w:val="16"/>
              </w:rPr>
            </w:pPr>
            <w:r>
              <w:rPr>
                <w:i/>
                <w:sz w:val="16"/>
              </w:rPr>
              <w:t>H</w:t>
            </w:r>
          </w:p>
        </w:tc>
        <w:tc>
          <w:tcPr>
            <w:tcW w:w="456" w:type="dxa"/>
            <w:tcBorders>
              <w:bottom w:val="single" w:sz="12" w:space="0" w:color="auto"/>
            </w:tcBorders>
            <w:shd w:val="clear" w:color="auto" w:fill="auto"/>
            <w:vAlign w:val="bottom"/>
          </w:tcPr>
          <w:p w:rsidR="004516A3" w:rsidRPr="00DB5512" w:rsidRDefault="00DC7DBA" w:rsidP="00C22B0E">
            <w:pPr>
              <w:spacing w:before="80" w:after="80" w:line="200" w:lineRule="exact"/>
              <w:jc w:val="right"/>
              <w:rPr>
                <w:i/>
                <w:sz w:val="16"/>
              </w:rPr>
            </w:pPr>
            <w:r>
              <w:rPr>
                <w:i/>
                <w:sz w:val="16"/>
              </w:rPr>
              <w:t>M</w:t>
            </w:r>
          </w:p>
        </w:tc>
        <w:tc>
          <w:tcPr>
            <w:tcW w:w="368" w:type="dxa"/>
            <w:tcBorders>
              <w:top w:val="single" w:sz="4" w:space="0" w:color="auto"/>
              <w:bottom w:val="single" w:sz="12" w:space="0" w:color="auto"/>
            </w:tcBorders>
            <w:shd w:val="clear" w:color="auto" w:fill="auto"/>
            <w:vAlign w:val="bottom"/>
          </w:tcPr>
          <w:p w:rsidR="004516A3" w:rsidRPr="00DB5512" w:rsidRDefault="00DC7DBA" w:rsidP="00C22B0E">
            <w:pPr>
              <w:spacing w:before="80" w:after="80" w:line="200" w:lineRule="exact"/>
              <w:jc w:val="right"/>
              <w:rPr>
                <w:i/>
                <w:sz w:val="16"/>
              </w:rPr>
            </w:pPr>
            <w:r>
              <w:rPr>
                <w:i/>
                <w:sz w:val="16"/>
              </w:rPr>
              <w:t>H</w:t>
            </w:r>
            <w:r w:rsidR="004516A3" w:rsidRPr="00DB5512">
              <w:rPr>
                <w:i/>
                <w:sz w:val="16"/>
              </w:rPr>
              <w:t>M</w:t>
            </w:r>
          </w:p>
        </w:tc>
        <w:tc>
          <w:tcPr>
            <w:tcW w:w="114" w:type="dxa"/>
            <w:tcBorders>
              <w:bottom w:val="single" w:sz="12" w:space="0" w:color="auto"/>
            </w:tcBorders>
          </w:tcPr>
          <w:p w:rsidR="004516A3" w:rsidRPr="00DB5512" w:rsidRDefault="004516A3" w:rsidP="00C22B0E">
            <w:pPr>
              <w:spacing w:before="80" w:after="80" w:line="200" w:lineRule="exact"/>
              <w:jc w:val="right"/>
              <w:rPr>
                <w:i/>
                <w:sz w:val="16"/>
              </w:rPr>
            </w:pPr>
          </w:p>
        </w:tc>
        <w:tc>
          <w:tcPr>
            <w:tcW w:w="2056" w:type="dxa"/>
            <w:tcBorders>
              <w:bottom w:val="single" w:sz="12" w:space="0" w:color="auto"/>
            </w:tcBorders>
            <w:shd w:val="clear" w:color="auto" w:fill="auto"/>
            <w:vAlign w:val="bottom"/>
          </w:tcPr>
          <w:p w:rsidR="004516A3" w:rsidRPr="00DB5512" w:rsidRDefault="00DC7DBA" w:rsidP="00C22B0E">
            <w:pPr>
              <w:spacing w:before="80" w:after="80" w:line="200" w:lineRule="exact"/>
              <w:ind w:right="39"/>
              <w:rPr>
                <w:i/>
                <w:sz w:val="16"/>
              </w:rPr>
            </w:pPr>
            <w:r>
              <w:rPr>
                <w:i/>
                <w:sz w:val="16"/>
              </w:rPr>
              <w:t xml:space="preserve">Castigo impuesto al </w:t>
            </w:r>
            <w:r w:rsidR="00EF2326" w:rsidRPr="00DB5512">
              <w:rPr>
                <w:i/>
                <w:sz w:val="16"/>
              </w:rPr>
              <w:t>a</w:t>
            </w:r>
            <w:r>
              <w:rPr>
                <w:i/>
                <w:sz w:val="16"/>
              </w:rPr>
              <w:t>u</w:t>
            </w:r>
            <w:r w:rsidR="00EF2326" w:rsidRPr="00DB5512">
              <w:rPr>
                <w:i/>
                <w:sz w:val="16"/>
              </w:rPr>
              <w:t>tor</w:t>
            </w:r>
          </w:p>
        </w:tc>
      </w:tr>
      <w:tr w:rsidR="007B279B" w:rsidRPr="00DB5512" w:rsidTr="007B279B">
        <w:trPr>
          <w:trHeight w:hRule="exact" w:val="113"/>
        </w:trPr>
        <w:tc>
          <w:tcPr>
            <w:tcW w:w="2675" w:type="dxa"/>
            <w:tcBorders>
              <w:top w:val="single" w:sz="12" w:space="0" w:color="auto"/>
            </w:tcBorders>
            <w:shd w:val="clear" w:color="auto" w:fill="auto"/>
            <w:vAlign w:val="bottom"/>
          </w:tcPr>
          <w:p w:rsidR="004516A3" w:rsidRPr="00DB5512" w:rsidRDefault="004516A3" w:rsidP="00DC15EE">
            <w:pPr>
              <w:suppressAutoHyphens w:val="0"/>
              <w:spacing w:before="40" w:after="40" w:line="220" w:lineRule="exact"/>
              <w:rPr>
                <w:sz w:val="18"/>
              </w:rPr>
            </w:pPr>
          </w:p>
        </w:tc>
        <w:tc>
          <w:tcPr>
            <w:tcW w:w="275" w:type="dxa"/>
            <w:tcBorders>
              <w:top w:val="single" w:sz="12" w:space="0" w:color="auto"/>
            </w:tcBorders>
            <w:shd w:val="clear" w:color="auto" w:fill="auto"/>
            <w:vAlign w:val="bottom"/>
          </w:tcPr>
          <w:p w:rsidR="004516A3" w:rsidRPr="00DB5512" w:rsidRDefault="004516A3" w:rsidP="00DC15EE">
            <w:pPr>
              <w:suppressAutoHyphens w:val="0"/>
              <w:spacing w:before="40" w:after="40" w:line="220" w:lineRule="exact"/>
              <w:jc w:val="right"/>
              <w:rPr>
                <w:sz w:val="18"/>
              </w:rPr>
            </w:pPr>
          </w:p>
        </w:tc>
        <w:tc>
          <w:tcPr>
            <w:tcW w:w="275" w:type="dxa"/>
            <w:tcBorders>
              <w:top w:val="single" w:sz="12" w:space="0" w:color="auto"/>
            </w:tcBorders>
            <w:shd w:val="clear" w:color="auto" w:fill="auto"/>
            <w:vAlign w:val="bottom"/>
          </w:tcPr>
          <w:p w:rsidR="004516A3" w:rsidRPr="00DB5512" w:rsidRDefault="004516A3" w:rsidP="004516A3">
            <w:pPr>
              <w:spacing w:before="80" w:after="80" w:line="200" w:lineRule="exact"/>
              <w:jc w:val="right"/>
              <w:rPr>
                <w:i/>
                <w:sz w:val="16"/>
              </w:rPr>
            </w:pPr>
          </w:p>
        </w:tc>
        <w:tc>
          <w:tcPr>
            <w:tcW w:w="276" w:type="dxa"/>
            <w:tcBorders>
              <w:top w:val="single" w:sz="12" w:space="0" w:color="auto"/>
            </w:tcBorders>
            <w:shd w:val="clear" w:color="auto" w:fill="auto"/>
            <w:vAlign w:val="bottom"/>
          </w:tcPr>
          <w:p w:rsidR="004516A3" w:rsidRPr="00DB5512" w:rsidRDefault="004516A3" w:rsidP="00DC15EE">
            <w:pPr>
              <w:suppressAutoHyphens w:val="0"/>
              <w:spacing w:before="40" w:after="40" w:line="220" w:lineRule="exact"/>
              <w:jc w:val="right"/>
              <w:rPr>
                <w:sz w:val="18"/>
              </w:rPr>
            </w:pPr>
          </w:p>
        </w:tc>
        <w:tc>
          <w:tcPr>
            <w:tcW w:w="121" w:type="dxa"/>
            <w:tcBorders>
              <w:top w:val="single" w:sz="12" w:space="0" w:color="auto"/>
            </w:tcBorders>
          </w:tcPr>
          <w:p w:rsidR="004516A3" w:rsidRPr="00DB5512" w:rsidRDefault="004516A3" w:rsidP="00DC15EE">
            <w:pPr>
              <w:suppressAutoHyphens w:val="0"/>
              <w:spacing w:before="40" w:after="40" w:line="220" w:lineRule="exact"/>
              <w:jc w:val="right"/>
              <w:rPr>
                <w:sz w:val="18"/>
              </w:rPr>
            </w:pPr>
          </w:p>
        </w:tc>
        <w:tc>
          <w:tcPr>
            <w:tcW w:w="276" w:type="dxa"/>
            <w:tcBorders>
              <w:top w:val="single" w:sz="12" w:space="0" w:color="auto"/>
            </w:tcBorders>
            <w:shd w:val="clear" w:color="auto" w:fill="auto"/>
            <w:vAlign w:val="bottom"/>
          </w:tcPr>
          <w:p w:rsidR="004516A3" w:rsidRPr="00DB5512" w:rsidRDefault="004516A3" w:rsidP="00DC15EE">
            <w:pPr>
              <w:suppressAutoHyphens w:val="0"/>
              <w:spacing w:before="40" w:after="40" w:line="220" w:lineRule="exact"/>
              <w:jc w:val="right"/>
              <w:rPr>
                <w:sz w:val="18"/>
              </w:rPr>
            </w:pPr>
          </w:p>
        </w:tc>
        <w:tc>
          <w:tcPr>
            <w:tcW w:w="276" w:type="dxa"/>
            <w:tcBorders>
              <w:top w:val="single" w:sz="12" w:space="0" w:color="auto"/>
            </w:tcBorders>
            <w:shd w:val="clear" w:color="auto" w:fill="auto"/>
            <w:vAlign w:val="bottom"/>
          </w:tcPr>
          <w:p w:rsidR="004516A3" w:rsidRPr="00DB5512" w:rsidRDefault="004516A3" w:rsidP="00DC15EE">
            <w:pPr>
              <w:suppressAutoHyphens w:val="0"/>
              <w:spacing w:before="40" w:after="40" w:line="220" w:lineRule="exact"/>
              <w:jc w:val="right"/>
              <w:rPr>
                <w:sz w:val="18"/>
              </w:rPr>
            </w:pPr>
          </w:p>
        </w:tc>
        <w:tc>
          <w:tcPr>
            <w:tcW w:w="277" w:type="dxa"/>
            <w:tcBorders>
              <w:top w:val="single" w:sz="12" w:space="0" w:color="auto"/>
            </w:tcBorders>
            <w:shd w:val="clear" w:color="auto" w:fill="auto"/>
            <w:vAlign w:val="bottom"/>
          </w:tcPr>
          <w:p w:rsidR="004516A3" w:rsidRPr="00DB5512" w:rsidRDefault="004516A3" w:rsidP="00DC15EE">
            <w:pPr>
              <w:suppressAutoHyphens w:val="0"/>
              <w:spacing w:before="40" w:after="40" w:line="220" w:lineRule="exact"/>
              <w:jc w:val="right"/>
              <w:rPr>
                <w:sz w:val="18"/>
              </w:rPr>
            </w:pPr>
          </w:p>
        </w:tc>
        <w:tc>
          <w:tcPr>
            <w:tcW w:w="122" w:type="dxa"/>
            <w:tcBorders>
              <w:top w:val="single" w:sz="12" w:space="0" w:color="auto"/>
            </w:tcBorders>
          </w:tcPr>
          <w:p w:rsidR="004516A3" w:rsidRPr="00DB5512" w:rsidRDefault="004516A3" w:rsidP="00DC15EE">
            <w:pPr>
              <w:suppressAutoHyphens w:val="0"/>
              <w:spacing w:before="40" w:after="40" w:line="220" w:lineRule="exact"/>
              <w:jc w:val="right"/>
              <w:rPr>
                <w:sz w:val="18"/>
              </w:rPr>
            </w:pPr>
          </w:p>
        </w:tc>
        <w:tc>
          <w:tcPr>
            <w:tcW w:w="277" w:type="dxa"/>
            <w:tcBorders>
              <w:top w:val="single" w:sz="12" w:space="0" w:color="auto"/>
            </w:tcBorders>
            <w:shd w:val="clear" w:color="auto" w:fill="auto"/>
            <w:vAlign w:val="bottom"/>
          </w:tcPr>
          <w:p w:rsidR="004516A3" w:rsidRPr="00DB5512" w:rsidRDefault="004516A3" w:rsidP="00DC15EE">
            <w:pPr>
              <w:suppressAutoHyphens w:val="0"/>
              <w:spacing w:before="40" w:after="40" w:line="220" w:lineRule="exact"/>
              <w:jc w:val="right"/>
              <w:rPr>
                <w:sz w:val="18"/>
              </w:rPr>
            </w:pPr>
          </w:p>
        </w:tc>
        <w:tc>
          <w:tcPr>
            <w:tcW w:w="277" w:type="dxa"/>
            <w:tcBorders>
              <w:top w:val="single" w:sz="12" w:space="0" w:color="auto"/>
            </w:tcBorders>
            <w:shd w:val="clear" w:color="auto" w:fill="auto"/>
            <w:vAlign w:val="bottom"/>
          </w:tcPr>
          <w:p w:rsidR="004516A3" w:rsidRPr="00DB5512" w:rsidRDefault="004516A3" w:rsidP="00DC15EE">
            <w:pPr>
              <w:suppressAutoHyphens w:val="0"/>
              <w:spacing w:before="40" w:after="40" w:line="220" w:lineRule="exact"/>
              <w:jc w:val="right"/>
              <w:rPr>
                <w:sz w:val="18"/>
              </w:rPr>
            </w:pPr>
          </w:p>
        </w:tc>
        <w:tc>
          <w:tcPr>
            <w:tcW w:w="277" w:type="dxa"/>
            <w:tcBorders>
              <w:top w:val="single" w:sz="12" w:space="0" w:color="auto"/>
            </w:tcBorders>
            <w:shd w:val="clear" w:color="auto" w:fill="auto"/>
            <w:vAlign w:val="bottom"/>
          </w:tcPr>
          <w:p w:rsidR="004516A3" w:rsidRPr="00DB5512" w:rsidRDefault="004516A3" w:rsidP="00DC15EE">
            <w:pPr>
              <w:suppressAutoHyphens w:val="0"/>
              <w:spacing w:before="40" w:after="40" w:line="220" w:lineRule="exact"/>
              <w:jc w:val="right"/>
              <w:rPr>
                <w:sz w:val="18"/>
              </w:rPr>
            </w:pPr>
          </w:p>
        </w:tc>
        <w:tc>
          <w:tcPr>
            <w:tcW w:w="52" w:type="dxa"/>
            <w:tcBorders>
              <w:top w:val="single" w:sz="12" w:space="0" w:color="auto"/>
            </w:tcBorders>
          </w:tcPr>
          <w:p w:rsidR="004516A3" w:rsidRPr="00DB5512" w:rsidRDefault="004516A3" w:rsidP="00DC15EE">
            <w:pPr>
              <w:suppressAutoHyphens w:val="0"/>
              <w:spacing w:before="40" w:after="40" w:line="220" w:lineRule="exact"/>
              <w:jc w:val="right"/>
              <w:rPr>
                <w:sz w:val="18"/>
              </w:rPr>
            </w:pPr>
          </w:p>
        </w:tc>
        <w:tc>
          <w:tcPr>
            <w:tcW w:w="277" w:type="dxa"/>
            <w:tcBorders>
              <w:top w:val="single" w:sz="12" w:space="0" w:color="auto"/>
            </w:tcBorders>
            <w:shd w:val="clear" w:color="auto" w:fill="auto"/>
            <w:vAlign w:val="bottom"/>
          </w:tcPr>
          <w:p w:rsidR="004516A3" w:rsidRPr="00DB5512" w:rsidRDefault="004516A3" w:rsidP="00DC15EE">
            <w:pPr>
              <w:suppressAutoHyphens w:val="0"/>
              <w:spacing w:before="40" w:after="40" w:line="220" w:lineRule="exact"/>
              <w:jc w:val="right"/>
              <w:rPr>
                <w:sz w:val="18"/>
              </w:rPr>
            </w:pPr>
          </w:p>
        </w:tc>
        <w:tc>
          <w:tcPr>
            <w:tcW w:w="278" w:type="dxa"/>
            <w:tcBorders>
              <w:top w:val="single" w:sz="12" w:space="0" w:color="auto"/>
            </w:tcBorders>
            <w:shd w:val="clear" w:color="auto" w:fill="auto"/>
            <w:vAlign w:val="bottom"/>
          </w:tcPr>
          <w:p w:rsidR="004516A3" w:rsidRPr="00DB5512" w:rsidRDefault="004516A3" w:rsidP="00DC15EE">
            <w:pPr>
              <w:suppressAutoHyphens w:val="0"/>
              <w:spacing w:before="40" w:after="40" w:line="220" w:lineRule="exact"/>
              <w:jc w:val="right"/>
              <w:rPr>
                <w:sz w:val="18"/>
              </w:rPr>
            </w:pPr>
          </w:p>
        </w:tc>
        <w:tc>
          <w:tcPr>
            <w:tcW w:w="278" w:type="dxa"/>
            <w:tcBorders>
              <w:top w:val="single" w:sz="12" w:space="0" w:color="auto"/>
            </w:tcBorders>
            <w:shd w:val="clear" w:color="auto" w:fill="auto"/>
            <w:vAlign w:val="bottom"/>
          </w:tcPr>
          <w:p w:rsidR="004516A3" w:rsidRPr="00DB5512" w:rsidRDefault="004516A3" w:rsidP="00DC15EE">
            <w:pPr>
              <w:suppressAutoHyphens w:val="0"/>
              <w:spacing w:before="40" w:after="40" w:line="220" w:lineRule="exact"/>
              <w:jc w:val="right"/>
              <w:rPr>
                <w:sz w:val="18"/>
              </w:rPr>
            </w:pPr>
          </w:p>
        </w:tc>
        <w:tc>
          <w:tcPr>
            <w:tcW w:w="71" w:type="dxa"/>
            <w:tcBorders>
              <w:top w:val="single" w:sz="12" w:space="0" w:color="auto"/>
            </w:tcBorders>
          </w:tcPr>
          <w:p w:rsidR="004516A3" w:rsidRPr="00DB5512" w:rsidRDefault="004516A3" w:rsidP="00DC15EE">
            <w:pPr>
              <w:suppressAutoHyphens w:val="0"/>
              <w:spacing w:before="40" w:after="40" w:line="220" w:lineRule="exact"/>
              <w:jc w:val="right"/>
              <w:rPr>
                <w:sz w:val="18"/>
              </w:rPr>
            </w:pPr>
          </w:p>
        </w:tc>
        <w:tc>
          <w:tcPr>
            <w:tcW w:w="288" w:type="dxa"/>
            <w:tcBorders>
              <w:top w:val="single" w:sz="12" w:space="0" w:color="auto"/>
            </w:tcBorders>
            <w:shd w:val="clear" w:color="auto" w:fill="auto"/>
            <w:vAlign w:val="bottom"/>
          </w:tcPr>
          <w:p w:rsidR="004516A3" w:rsidRPr="00DB5512" w:rsidRDefault="004516A3" w:rsidP="00DC15EE">
            <w:pPr>
              <w:suppressAutoHyphens w:val="0"/>
              <w:spacing w:before="40" w:after="40" w:line="220" w:lineRule="exact"/>
              <w:jc w:val="right"/>
              <w:rPr>
                <w:sz w:val="18"/>
              </w:rPr>
            </w:pPr>
          </w:p>
        </w:tc>
        <w:tc>
          <w:tcPr>
            <w:tcW w:w="456" w:type="dxa"/>
            <w:tcBorders>
              <w:top w:val="single" w:sz="12" w:space="0" w:color="auto"/>
            </w:tcBorders>
            <w:shd w:val="clear" w:color="auto" w:fill="auto"/>
            <w:vAlign w:val="bottom"/>
          </w:tcPr>
          <w:p w:rsidR="004516A3" w:rsidRPr="00DB5512" w:rsidRDefault="004516A3" w:rsidP="00DC15EE">
            <w:pPr>
              <w:suppressAutoHyphens w:val="0"/>
              <w:spacing w:before="40" w:after="40" w:line="220" w:lineRule="exact"/>
              <w:jc w:val="right"/>
              <w:rPr>
                <w:sz w:val="18"/>
              </w:rPr>
            </w:pPr>
          </w:p>
        </w:tc>
        <w:tc>
          <w:tcPr>
            <w:tcW w:w="368" w:type="dxa"/>
            <w:tcBorders>
              <w:top w:val="single" w:sz="12" w:space="0" w:color="auto"/>
            </w:tcBorders>
            <w:shd w:val="clear" w:color="auto" w:fill="auto"/>
            <w:vAlign w:val="bottom"/>
          </w:tcPr>
          <w:p w:rsidR="004516A3" w:rsidRPr="00DB5512" w:rsidRDefault="004516A3" w:rsidP="00DC15EE">
            <w:pPr>
              <w:suppressAutoHyphens w:val="0"/>
              <w:spacing w:before="40" w:after="40" w:line="220" w:lineRule="exact"/>
              <w:jc w:val="right"/>
              <w:rPr>
                <w:sz w:val="18"/>
              </w:rPr>
            </w:pPr>
          </w:p>
        </w:tc>
        <w:tc>
          <w:tcPr>
            <w:tcW w:w="114" w:type="dxa"/>
            <w:tcBorders>
              <w:top w:val="single" w:sz="12" w:space="0" w:color="auto"/>
            </w:tcBorders>
          </w:tcPr>
          <w:p w:rsidR="004516A3" w:rsidRPr="00DB5512" w:rsidRDefault="004516A3" w:rsidP="00DC15EE">
            <w:pPr>
              <w:suppressAutoHyphens w:val="0"/>
              <w:spacing w:before="40" w:after="40" w:line="220" w:lineRule="exact"/>
              <w:jc w:val="right"/>
              <w:rPr>
                <w:sz w:val="18"/>
              </w:rPr>
            </w:pPr>
          </w:p>
        </w:tc>
        <w:tc>
          <w:tcPr>
            <w:tcW w:w="2056" w:type="dxa"/>
            <w:tcBorders>
              <w:top w:val="single" w:sz="12" w:space="0" w:color="auto"/>
            </w:tcBorders>
            <w:shd w:val="clear" w:color="auto" w:fill="auto"/>
            <w:vAlign w:val="bottom"/>
          </w:tcPr>
          <w:p w:rsidR="004516A3" w:rsidRPr="00DB5512" w:rsidRDefault="004516A3" w:rsidP="00DE5975">
            <w:pPr>
              <w:suppressAutoHyphens w:val="0"/>
              <w:spacing w:before="40" w:after="40" w:line="220" w:lineRule="exact"/>
              <w:rPr>
                <w:sz w:val="18"/>
              </w:rPr>
            </w:pPr>
          </w:p>
        </w:tc>
      </w:tr>
      <w:tr w:rsidR="007B279B" w:rsidRPr="00351304" w:rsidTr="007B279B">
        <w:tc>
          <w:tcPr>
            <w:tcW w:w="2675" w:type="dxa"/>
            <w:shd w:val="clear" w:color="auto" w:fill="auto"/>
            <w:vAlign w:val="bottom"/>
          </w:tcPr>
          <w:p w:rsidR="00F24EBB" w:rsidRPr="00351304" w:rsidRDefault="00A634F9" w:rsidP="007B279B">
            <w:pPr>
              <w:suppressAutoHyphens w:val="0"/>
              <w:spacing w:before="40" w:after="40" w:line="220" w:lineRule="exact"/>
              <w:ind w:left="227" w:hanging="227"/>
              <w:rPr>
                <w:sz w:val="18"/>
                <w:lang w:val="es-ES"/>
              </w:rPr>
            </w:pPr>
            <w:r w:rsidRPr="00351304">
              <w:rPr>
                <w:sz w:val="18"/>
                <w:lang w:val="es-ES"/>
              </w:rPr>
              <w:t>1.</w:t>
            </w:r>
            <w:r w:rsidRPr="00351304">
              <w:rPr>
                <w:sz w:val="18"/>
                <w:lang w:val="es-ES"/>
              </w:rPr>
              <w:tab/>
            </w:r>
            <w:r w:rsidR="00351304" w:rsidRPr="00351304">
              <w:rPr>
                <w:sz w:val="18"/>
                <w:lang w:val="es-ES"/>
              </w:rPr>
              <w:t>Secuestra</w:t>
            </w:r>
            <w:r w:rsidR="00F24EBB" w:rsidRPr="00351304">
              <w:rPr>
                <w:sz w:val="18"/>
                <w:lang w:val="es-ES"/>
              </w:rPr>
              <w:t>d</w:t>
            </w:r>
            <w:r w:rsidR="00351304" w:rsidRPr="00351304">
              <w:rPr>
                <w:sz w:val="18"/>
                <w:lang w:val="es-ES"/>
              </w:rPr>
              <w:t>os en</w:t>
            </w:r>
            <w:r w:rsidR="00F24EBB" w:rsidRPr="00351304">
              <w:rPr>
                <w:sz w:val="18"/>
                <w:lang w:val="es-ES"/>
              </w:rPr>
              <w:t xml:space="preserve"> Angola </w:t>
            </w:r>
            <w:r w:rsidR="00351304" w:rsidRPr="00351304">
              <w:rPr>
                <w:sz w:val="18"/>
                <w:lang w:val="es-ES"/>
              </w:rPr>
              <w:t>y trasl</w:t>
            </w:r>
            <w:r w:rsidR="00F24EBB" w:rsidRPr="00351304">
              <w:rPr>
                <w:sz w:val="18"/>
                <w:lang w:val="es-ES"/>
              </w:rPr>
              <w:t>ad</w:t>
            </w:r>
            <w:r w:rsidR="00351304" w:rsidRPr="00351304">
              <w:rPr>
                <w:sz w:val="18"/>
                <w:lang w:val="es-ES"/>
              </w:rPr>
              <w:t>ados a</w:t>
            </w:r>
            <w:r w:rsidR="00F24EBB" w:rsidRPr="00351304">
              <w:rPr>
                <w:sz w:val="18"/>
                <w:lang w:val="es-ES"/>
              </w:rPr>
              <w:t xml:space="preserve"> </w:t>
            </w:r>
            <w:r w:rsidR="00351304" w:rsidRPr="00351304">
              <w:rPr>
                <w:sz w:val="18"/>
                <w:lang w:val="es-ES"/>
              </w:rPr>
              <w:t>la R</w:t>
            </w:r>
            <w:r w:rsidR="00F24EBB" w:rsidRPr="00351304">
              <w:rPr>
                <w:sz w:val="18"/>
                <w:lang w:val="es-ES"/>
              </w:rPr>
              <w:t>DC</w:t>
            </w:r>
          </w:p>
        </w:tc>
        <w:tc>
          <w:tcPr>
            <w:tcW w:w="275" w:type="dxa"/>
            <w:shd w:val="clear" w:color="auto" w:fill="auto"/>
            <w:vAlign w:val="bottom"/>
          </w:tcPr>
          <w:p w:rsidR="00F24EBB" w:rsidRPr="00351304" w:rsidRDefault="00F24EBB" w:rsidP="00B64D53">
            <w:pPr>
              <w:suppressAutoHyphens w:val="0"/>
              <w:spacing w:before="40" w:after="40" w:line="220" w:lineRule="exact"/>
              <w:jc w:val="right"/>
              <w:rPr>
                <w:sz w:val="18"/>
                <w:lang w:val="es-ES"/>
              </w:rPr>
            </w:pPr>
          </w:p>
        </w:tc>
        <w:tc>
          <w:tcPr>
            <w:tcW w:w="275" w:type="dxa"/>
            <w:shd w:val="clear" w:color="auto" w:fill="auto"/>
            <w:vAlign w:val="bottom"/>
          </w:tcPr>
          <w:p w:rsidR="00F24EBB" w:rsidRPr="00351304" w:rsidRDefault="00F24EBB" w:rsidP="00B64D53">
            <w:pPr>
              <w:spacing w:before="40" w:after="40" w:line="220" w:lineRule="exact"/>
              <w:jc w:val="right"/>
              <w:rPr>
                <w:i/>
                <w:sz w:val="16"/>
                <w:lang w:val="es-ES"/>
              </w:rPr>
            </w:pPr>
          </w:p>
        </w:tc>
        <w:tc>
          <w:tcPr>
            <w:tcW w:w="276" w:type="dxa"/>
            <w:shd w:val="clear" w:color="auto" w:fill="auto"/>
          </w:tcPr>
          <w:p w:rsidR="00F24EBB" w:rsidRPr="00351304" w:rsidRDefault="00F24EBB" w:rsidP="00B64D53">
            <w:pPr>
              <w:suppressAutoHyphens w:val="0"/>
              <w:spacing w:before="40" w:after="40" w:line="220" w:lineRule="exact"/>
              <w:jc w:val="right"/>
              <w:rPr>
                <w:sz w:val="18"/>
                <w:lang w:val="es-ES"/>
              </w:rPr>
            </w:pPr>
          </w:p>
        </w:tc>
        <w:tc>
          <w:tcPr>
            <w:tcW w:w="121" w:type="dxa"/>
          </w:tcPr>
          <w:p w:rsidR="00F24EBB" w:rsidRPr="00351304" w:rsidRDefault="00F24EBB" w:rsidP="00B64D53">
            <w:pPr>
              <w:suppressAutoHyphens w:val="0"/>
              <w:spacing w:before="40" w:after="40" w:line="220" w:lineRule="exact"/>
              <w:jc w:val="right"/>
              <w:rPr>
                <w:sz w:val="18"/>
                <w:lang w:val="es-ES"/>
              </w:rPr>
            </w:pPr>
          </w:p>
        </w:tc>
        <w:tc>
          <w:tcPr>
            <w:tcW w:w="276" w:type="dxa"/>
            <w:shd w:val="clear" w:color="auto" w:fill="auto"/>
            <w:vAlign w:val="bottom"/>
          </w:tcPr>
          <w:p w:rsidR="00F24EBB" w:rsidRPr="00351304" w:rsidRDefault="00F24EBB" w:rsidP="00B64D53">
            <w:pPr>
              <w:suppressAutoHyphens w:val="0"/>
              <w:spacing w:before="40" w:after="40" w:line="220" w:lineRule="exact"/>
              <w:jc w:val="right"/>
              <w:rPr>
                <w:sz w:val="18"/>
                <w:lang w:val="es-ES"/>
              </w:rPr>
            </w:pPr>
          </w:p>
        </w:tc>
        <w:tc>
          <w:tcPr>
            <w:tcW w:w="276" w:type="dxa"/>
            <w:shd w:val="clear" w:color="auto" w:fill="auto"/>
            <w:vAlign w:val="bottom"/>
          </w:tcPr>
          <w:p w:rsidR="00F24EBB" w:rsidRPr="00351304" w:rsidRDefault="00F24EBB" w:rsidP="00B64D53">
            <w:pPr>
              <w:suppressAutoHyphens w:val="0"/>
              <w:spacing w:before="40" w:after="40" w:line="220" w:lineRule="exact"/>
              <w:jc w:val="right"/>
              <w:rPr>
                <w:sz w:val="18"/>
                <w:lang w:val="es-ES"/>
              </w:rPr>
            </w:pPr>
          </w:p>
        </w:tc>
        <w:tc>
          <w:tcPr>
            <w:tcW w:w="277" w:type="dxa"/>
            <w:shd w:val="clear" w:color="auto" w:fill="auto"/>
            <w:vAlign w:val="bottom"/>
          </w:tcPr>
          <w:p w:rsidR="00F24EBB" w:rsidRPr="00351304" w:rsidRDefault="00F24EBB" w:rsidP="00B64D53">
            <w:pPr>
              <w:suppressAutoHyphens w:val="0"/>
              <w:spacing w:before="40" w:after="40" w:line="220" w:lineRule="exact"/>
              <w:jc w:val="right"/>
              <w:rPr>
                <w:sz w:val="18"/>
                <w:lang w:val="es-ES"/>
              </w:rPr>
            </w:pPr>
          </w:p>
        </w:tc>
        <w:tc>
          <w:tcPr>
            <w:tcW w:w="122" w:type="dxa"/>
          </w:tcPr>
          <w:p w:rsidR="00F24EBB" w:rsidRPr="00351304" w:rsidRDefault="00F24EBB" w:rsidP="00B64D53">
            <w:pPr>
              <w:suppressAutoHyphens w:val="0"/>
              <w:spacing w:before="40" w:after="40" w:line="220" w:lineRule="exact"/>
              <w:jc w:val="right"/>
              <w:rPr>
                <w:sz w:val="18"/>
                <w:lang w:val="es-ES"/>
              </w:rPr>
            </w:pPr>
          </w:p>
        </w:tc>
        <w:tc>
          <w:tcPr>
            <w:tcW w:w="277" w:type="dxa"/>
            <w:shd w:val="clear" w:color="auto" w:fill="auto"/>
            <w:vAlign w:val="bottom"/>
          </w:tcPr>
          <w:p w:rsidR="00F24EBB" w:rsidRPr="00351304" w:rsidRDefault="00F24EBB" w:rsidP="00B64D53">
            <w:pPr>
              <w:suppressAutoHyphens w:val="0"/>
              <w:spacing w:before="40" w:after="40" w:line="220" w:lineRule="exact"/>
              <w:jc w:val="right"/>
              <w:rPr>
                <w:sz w:val="18"/>
                <w:lang w:val="es-ES"/>
              </w:rPr>
            </w:pPr>
          </w:p>
        </w:tc>
        <w:tc>
          <w:tcPr>
            <w:tcW w:w="277" w:type="dxa"/>
            <w:shd w:val="clear" w:color="auto" w:fill="auto"/>
            <w:vAlign w:val="bottom"/>
          </w:tcPr>
          <w:p w:rsidR="00F24EBB" w:rsidRPr="00351304" w:rsidRDefault="00F24EBB" w:rsidP="00B64D53">
            <w:pPr>
              <w:suppressAutoHyphens w:val="0"/>
              <w:spacing w:before="40" w:after="40" w:line="220" w:lineRule="exact"/>
              <w:jc w:val="right"/>
              <w:rPr>
                <w:sz w:val="18"/>
                <w:lang w:val="es-ES"/>
              </w:rPr>
            </w:pPr>
          </w:p>
        </w:tc>
        <w:tc>
          <w:tcPr>
            <w:tcW w:w="277" w:type="dxa"/>
            <w:shd w:val="clear" w:color="auto" w:fill="auto"/>
            <w:vAlign w:val="bottom"/>
          </w:tcPr>
          <w:p w:rsidR="00F24EBB" w:rsidRPr="00351304" w:rsidRDefault="00F24EBB" w:rsidP="00B64D53">
            <w:pPr>
              <w:suppressAutoHyphens w:val="0"/>
              <w:spacing w:before="40" w:after="40" w:line="220" w:lineRule="exact"/>
              <w:jc w:val="right"/>
              <w:rPr>
                <w:sz w:val="18"/>
                <w:lang w:val="es-ES"/>
              </w:rPr>
            </w:pPr>
          </w:p>
        </w:tc>
        <w:tc>
          <w:tcPr>
            <w:tcW w:w="52" w:type="dxa"/>
          </w:tcPr>
          <w:p w:rsidR="00F24EBB" w:rsidRPr="00351304" w:rsidRDefault="00F24EBB" w:rsidP="00B64D53">
            <w:pPr>
              <w:suppressAutoHyphens w:val="0"/>
              <w:spacing w:before="40" w:after="40" w:line="220" w:lineRule="exact"/>
              <w:jc w:val="right"/>
              <w:rPr>
                <w:sz w:val="18"/>
                <w:lang w:val="es-ES"/>
              </w:rPr>
            </w:pPr>
          </w:p>
        </w:tc>
        <w:tc>
          <w:tcPr>
            <w:tcW w:w="277" w:type="dxa"/>
            <w:shd w:val="clear" w:color="auto" w:fill="auto"/>
            <w:vAlign w:val="bottom"/>
          </w:tcPr>
          <w:p w:rsidR="00F24EBB" w:rsidRPr="00351304" w:rsidRDefault="00F24EBB" w:rsidP="00B64D53">
            <w:pPr>
              <w:suppressAutoHyphens w:val="0"/>
              <w:spacing w:before="40" w:after="40" w:line="220" w:lineRule="exact"/>
              <w:jc w:val="right"/>
              <w:rPr>
                <w:sz w:val="18"/>
                <w:lang w:val="es-ES"/>
              </w:rPr>
            </w:pPr>
          </w:p>
        </w:tc>
        <w:tc>
          <w:tcPr>
            <w:tcW w:w="278" w:type="dxa"/>
            <w:shd w:val="clear" w:color="auto" w:fill="auto"/>
            <w:vAlign w:val="bottom"/>
          </w:tcPr>
          <w:p w:rsidR="00F24EBB" w:rsidRPr="00351304" w:rsidRDefault="00F24EBB" w:rsidP="00B64D53">
            <w:pPr>
              <w:suppressAutoHyphens w:val="0"/>
              <w:spacing w:before="40" w:after="40" w:line="220" w:lineRule="exact"/>
              <w:jc w:val="right"/>
              <w:rPr>
                <w:sz w:val="18"/>
                <w:lang w:val="es-ES"/>
              </w:rPr>
            </w:pPr>
          </w:p>
        </w:tc>
        <w:tc>
          <w:tcPr>
            <w:tcW w:w="278" w:type="dxa"/>
            <w:shd w:val="clear" w:color="auto" w:fill="auto"/>
            <w:vAlign w:val="bottom"/>
          </w:tcPr>
          <w:p w:rsidR="00F24EBB" w:rsidRPr="00351304" w:rsidRDefault="00F24EBB" w:rsidP="00B64D53">
            <w:pPr>
              <w:suppressAutoHyphens w:val="0"/>
              <w:spacing w:before="40" w:after="40" w:line="220" w:lineRule="exact"/>
              <w:jc w:val="right"/>
              <w:rPr>
                <w:sz w:val="18"/>
                <w:lang w:val="es-ES"/>
              </w:rPr>
            </w:pPr>
          </w:p>
        </w:tc>
        <w:tc>
          <w:tcPr>
            <w:tcW w:w="71" w:type="dxa"/>
          </w:tcPr>
          <w:p w:rsidR="00F24EBB" w:rsidRPr="00351304" w:rsidRDefault="00F24EBB" w:rsidP="00B64D53">
            <w:pPr>
              <w:suppressAutoHyphens w:val="0"/>
              <w:spacing w:before="40" w:after="40" w:line="220" w:lineRule="exact"/>
              <w:jc w:val="right"/>
              <w:rPr>
                <w:sz w:val="18"/>
                <w:lang w:val="es-ES"/>
              </w:rPr>
            </w:pPr>
          </w:p>
        </w:tc>
        <w:tc>
          <w:tcPr>
            <w:tcW w:w="288" w:type="dxa"/>
            <w:shd w:val="clear" w:color="auto" w:fill="auto"/>
            <w:vAlign w:val="bottom"/>
          </w:tcPr>
          <w:p w:rsidR="00F24EBB" w:rsidRPr="00351304" w:rsidRDefault="00F24EBB" w:rsidP="00B64D53">
            <w:pPr>
              <w:suppressAutoHyphens w:val="0"/>
              <w:spacing w:before="40" w:after="40" w:line="220" w:lineRule="exact"/>
              <w:jc w:val="right"/>
              <w:rPr>
                <w:sz w:val="18"/>
                <w:lang w:val="es-ES"/>
              </w:rPr>
            </w:pPr>
          </w:p>
        </w:tc>
        <w:tc>
          <w:tcPr>
            <w:tcW w:w="456" w:type="dxa"/>
            <w:shd w:val="clear" w:color="auto" w:fill="auto"/>
            <w:vAlign w:val="bottom"/>
          </w:tcPr>
          <w:p w:rsidR="00F24EBB" w:rsidRPr="00351304" w:rsidRDefault="00F24EBB" w:rsidP="00B64D53">
            <w:pPr>
              <w:suppressAutoHyphens w:val="0"/>
              <w:spacing w:before="40" w:after="40" w:line="220" w:lineRule="exact"/>
              <w:jc w:val="right"/>
              <w:rPr>
                <w:sz w:val="18"/>
                <w:lang w:val="es-ES"/>
              </w:rPr>
            </w:pPr>
          </w:p>
        </w:tc>
        <w:tc>
          <w:tcPr>
            <w:tcW w:w="368" w:type="dxa"/>
            <w:shd w:val="clear" w:color="auto" w:fill="auto"/>
            <w:vAlign w:val="bottom"/>
          </w:tcPr>
          <w:p w:rsidR="00F24EBB" w:rsidRPr="00351304" w:rsidRDefault="00F24EBB" w:rsidP="00B64D53">
            <w:pPr>
              <w:suppressAutoHyphens w:val="0"/>
              <w:spacing w:before="40" w:after="40" w:line="220" w:lineRule="exact"/>
              <w:jc w:val="right"/>
              <w:rPr>
                <w:sz w:val="18"/>
                <w:lang w:val="es-ES"/>
              </w:rPr>
            </w:pPr>
          </w:p>
        </w:tc>
        <w:tc>
          <w:tcPr>
            <w:tcW w:w="114" w:type="dxa"/>
          </w:tcPr>
          <w:p w:rsidR="00F24EBB" w:rsidRPr="00351304" w:rsidRDefault="00F24EBB" w:rsidP="00B64D53">
            <w:pPr>
              <w:suppressAutoHyphens w:val="0"/>
              <w:spacing w:before="40" w:after="40" w:line="220" w:lineRule="exact"/>
              <w:jc w:val="right"/>
              <w:rPr>
                <w:sz w:val="18"/>
                <w:lang w:val="es-ES"/>
              </w:rPr>
            </w:pPr>
          </w:p>
        </w:tc>
        <w:tc>
          <w:tcPr>
            <w:tcW w:w="2056" w:type="dxa"/>
            <w:shd w:val="clear" w:color="auto" w:fill="auto"/>
          </w:tcPr>
          <w:p w:rsidR="00F24EBB" w:rsidRPr="00351304" w:rsidRDefault="00F24EBB" w:rsidP="00B64D53">
            <w:pPr>
              <w:tabs>
                <w:tab w:val="left" w:pos="2000"/>
              </w:tabs>
              <w:suppressAutoHyphens w:val="0"/>
              <w:spacing w:before="40" w:after="40" w:line="220" w:lineRule="exact"/>
              <w:ind w:right="139"/>
              <w:rPr>
                <w:sz w:val="18"/>
                <w:lang w:val="es-ES"/>
              </w:rPr>
            </w:pPr>
          </w:p>
        </w:tc>
      </w:tr>
      <w:tr w:rsidR="007B279B" w:rsidRPr="00351304" w:rsidTr="007B279B">
        <w:tc>
          <w:tcPr>
            <w:tcW w:w="2675" w:type="dxa"/>
            <w:shd w:val="clear" w:color="auto" w:fill="auto"/>
            <w:vAlign w:val="bottom"/>
          </w:tcPr>
          <w:p w:rsidR="00A634F9" w:rsidRPr="00351304" w:rsidRDefault="00A634F9" w:rsidP="007B279B">
            <w:pPr>
              <w:suppressAutoHyphens w:val="0"/>
              <w:spacing w:before="40" w:after="40" w:line="220" w:lineRule="exact"/>
              <w:ind w:left="482" w:hanging="255"/>
              <w:rPr>
                <w:sz w:val="18"/>
                <w:lang w:val="es-ES"/>
              </w:rPr>
            </w:pPr>
            <w:r w:rsidRPr="00351304">
              <w:rPr>
                <w:sz w:val="18"/>
                <w:lang w:val="es-ES"/>
              </w:rPr>
              <w:t>a)</w:t>
            </w:r>
            <w:r w:rsidRPr="00351304">
              <w:rPr>
                <w:sz w:val="18"/>
                <w:lang w:val="es-ES"/>
              </w:rPr>
              <w:tab/>
            </w:r>
            <w:r w:rsidR="004516A3" w:rsidRPr="00351304">
              <w:rPr>
                <w:sz w:val="18"/>
                <w:lang w:val="es-ES"/>
              </w:rPr>
              <w:t>Rec</w:t>
            </w:r>
            <w:r w:rsidR="00DB3A58">
              <w:rPr>
                <w:sz w:val="18"/>
                <w:lang w:val="es-ES"/>
              </w:rPr>
              <w:t xml:space="preserve">uperados por </w:t>
            </w:r>
            <w:r w:rsidR="00351304" w:rsidRPr="00351304">
              <w:rPr>
                <w:sz w:val="18"/>
                <w:lang w:val="es-ES"/>
              </w:rPr>
              <w:t>l</w:t>
            </w:r>
            <w:r w:rsidR="00DB3A58">
              <w:rPr>
                <w:sz w:val="18"/>
                <w:lang w:val="es-ES"/>
              </w:rPr>
              <w:t>os</w:t>
            </w:r>
            <w:r w:rsidR="004516A3" w:rsidRPr="00351304">
              <w:rPr>
                <w:sz w:val="18"/>
                <w:lang w:val="es-ES"/>
              </w:rPr>
              <w:t xml:space="preserve"> SME </w:t>
            </w:r>
            <w:r w:rsidR="00351304" w:rsidRPr="00351304">
              <w:rPr>
                <w:sz w:val="18"/>
                <w:lang w:val="es-ES"/>
              </w:rPr>
              <w:t xml:space="preserve">y </w:t>
            </w:r>
            <w:smartTag w:uri="urn:schemas-microsoft-com:office:smarttags" w:element="PersonName">
              <w:smartTagPr>
                <w:attr w:name="ProductID" w:val="la PN"/>
              </w:smartTagPr>
              <w:r w:rsidR="00351304" w:rsidRPr="00351304">
                <w:rPr>
                  <w:sz w:val="18"/>
                  <w:lang w:val="es-ES"/>
                </w:rPr>
                <w:t>la</w:t>
              </w:r>
              <w:r w:rsidR="004516A3" w:rsidRPr="00351304">
                <w:rPr>
                  <w:sz w:val="18"/>
                  <w:lang w:val="es-ES"/>
                </w:rPr>
                <w:t xml:space="preserve"> P</w:t>
              </w:r>
              <w:r w:rsidR="00351304" w:rsidRPr="00351304">
                <w:rPr>
                  <w:sz w:val="18"/>
                  <w:lang w:val="es-ES"/>
                </w:rPr>
                <w:t>N</w:t>
              </w:r>
            </w:smartTag>
            <w:r w:rsidR="004516A3" w:rsidRPr="00351304">
              <w:rPr>
                <w:sz w:val="18"/>
                <w:lang w:val="es-ES"/>
              </w:rPr>
              <w:t xml:space="preserve"> </w:t>
            </w:r>
            <w:r w:rsidR="00351304" w:rsidRPr="00351304">
              <w:rPr>
                <w:sz w:val="18"/>
                <w:lang w:val="es-ES"/>
              </w:rPr>
              <w:t xml:space="preserve">y llevados al centro de servicios residenciales </w:t>
            </w:r>
            <w:r w:rsidR="000222D8">
              <w:rPr>
                <w:sz w:val="18"/>
                <w:lang w:val="es-ES"/>
              </w:rPr>
              <w:t>Kongo Angola de</w:t>
            </w:r>
            <w:r w:rsidR="004516A3" w:rsidRPr="00351304">
              <w:rPr>
                <w:sz w:val="18"/>
                <w:lang w:val="es-ES"/>
              </w:rPr>
              <w:t xml:space="preserve"> Mbanza</w:t>
            </w:r>
          </w:p>
        </w:tc>
        <w:tc>
          <w:tcPr>
            <w:tcW w:w="275" w:type="dxa"/>
            <w:shd w:val="clear" w:color="auto" w:fill="auto"/>
            <w:vAlign w:val="bottom"/>
          </w:tcPr>
          <w:p w:rsidR="004516A3" w:rsidRPr="00351304" w:rsidRDefault="004516A3" w:rsidP="00B64D53">
            <w:pPr>
              <w:suppressAutoHyphens w:val="0"/>
              <w:spacing w:before="40" w:after="40" w:line="220" w:lineRule="exact"/>
              <w:jc w:val="right"/>
              <w:rPr>
                <w:sz w:val="18"/>
                <w:lang w:val="es-ES"/>
              </w:rPr>
            </w:pPr>
          </w:p>
        </w:tc>
        <w:tc>
          <w:tcPr>
            <w:tcW w:w="275" w:type="dxa"/>
            <w:shd w:val="clear" w:color="auto" w:fill="auto"/>
            <w:vAlign w:val="bottom"/>
          </w:tcPr>
          <w:p w:rsidR="004516A3" w:rsidRPr="00351304" w:rsidRDefault="004516A3" w:rsidP="00B64D53">
            <w:pPr>
              <w:spacing w:before="40" w:after="40" w:line="220" w:lineRule="exact"/>
              <w:jc w:val="right"/>
              <w:rPr>
                <w:i/>
                <w:sz w:val="16"/>
                <w:lang w:val="es-ES"/>
              </w:rPr>
            </w:pPr>
          </w:p>
        </w:tc>
        <w:tc>
          <w:tcPr>
            <w:tcW w:w="276" w:type="dxa"/>
            <w:shd w:val="clear" w:color="auto" w:fill="auto"/>
          </w:tcPr>
          <w:p w:rsidR="004516A3" w:rsidRPr="00DB5512" w:rsidRDefault="004516A3" w:rsidP="00B64D53">
            <w:pPr>
              <w:suppressAutoHyphens w:val="0"/>
              <w:spacing w:before="40" w:after="40" w:line="220" w:lineRule="exact"/>
              <w:jc w:val="right"/>
              <w:rPr>
                <w:sz w:val="18"/>
              </w:rPr>
            </w:pPr>
            <w:r w:rsidRPr="00DB5512">
              <w:rPr>
                <w:sz w:val="18"/>
              </w:rPr>
              <w:t>2</w:t>
            </w:r>
          </w:p>
        </w:tc>
        <w:tc>
          <w:tcPr>
            <w:tcW w:w="121" w:type="dxa"/>
          </w:tcPr>
          <w:p w:rsidR="004516A3" w:rsidRPr="00DB5512" w:rsidRDefault="004516A3" w:rsidP="00B64D53">
            <w:pPr>
              <w:suppressAutoHyphens w:val="0"/>
              <w:spacing w:before="40" w:after="40" w:line="220" w:lineRule="exact"/>
              <w:jc w:val="right"/>
              <w:rPr>
                <w:sz w:val="18"/>
              </w:rPr>
            </w:pPr>
          </w:p>
        </w:tc>
        <w:tc>
          <w:tcPr>
            <w:tcW w:w="276"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276"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277"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122" w:type="dxa"/>
          </w:tcPr>
          <w:p w:rsidR="004516A3" w:rsidRPr="00DB5512" w:rsidRDefault="004516A3" w:rsidP="00B64D53">
            <w:pPr>
              <w:suppressAutoHyphens w:val="0"/>
              <w:spacing w:before="40" w:after="40" w:line="220" w:lineRule="exact"/>
              <w:jc w:val="right"/>
              <w:rPr>
                <w:sz w:val="18"/>
              </w:rPr>
            </w:pPr>
          </w:p>
        </w:tc>
        <w:tc>
          <w:tcPr>
            <w:tcW w:w="277"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277"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277"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52" w:type="dxa"/>
          </w:tcPr>
          <w:p w:rsidR="004516A3" w:rsidRPr="00DB5512" w:rsidRDefault="004516A3" w:rsidP="00B64D53">
            <w:pPr>
              <w:suppressAutoHyphens w:val="0"/>
              <w:spacing w:before="40" w:after="40" w:line="220" w:lineRule="exact"/>
              <w:jc w:val="right"/>
              <w:rPr>
                <w:sz w:val="18"/>
              </w:rPr>
            </w:pPr>
          </w:p>
        </w:tc>
        <w:tc>
          <w:tcPr>
            <w:tcW w:w="277"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278"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278"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71" w:type="dxa"/>
          </w:tcPr>
          <w:p w:rsidR="004516A3" w:rsidRPr="00DB5512" w:rsidRDefault="004516A3" w:rsidP="00B64D53">
            <w:pPr>
              <w:suppressAutoHyphens w:val="0"/>
              <w:spacing w:before="40" w:after="40" w:line="220" w:lineRule="exact"/>
              <w:jc w:val="right"/>
              <w:rPr>
                <w:sz w:val="18"/>
              </w:rPr>
            </w:pPr>
          </w:p>
        </w:tc>
        <w:tc>
          <w:tcPr>
            <w:tcW w:w="288"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456"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368"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114" w:type="dxa"/>
          </w:tcPr>
          <w:p w:rsidR="004516A3" w:rsidRPr="00DB5512" w:rsidRDefault="004516A3" w:rsidP="00B64D53">
            <w:pPr>
              <w:suppressAutoHyphens w:val="0"/>
              <w:spacing w:before="40" w:after="40" w:line="220" w:lineRule="exact"/>
              <w:jc w:val="right"/>
              <w:rPr>
                <w:sz w:val="18"/>
              </w:rPr>
            </w:pPr>
          </w:p>
        </w:tc>
        <w:tc>
          <w:tcPr>
            <w:tcW w:w="2056" w:type="dxa"/>
            <w:shd w:val="clear" w:color="auto" w:fill="auto"/>
          </w:tcPr>
          <w:p w:rsidR="004516A3" w:rsidRPr="00351304" w:rsidRDefault="00620E09" w:rsidP="00B64D53">
            <w:pPr>
              <w:tabs>
                <w:tab w:val="left" w:pos="2000"/>
              </w:tabs>
              <w:suppressAutoHyphens w:val="0"/>
              <w:spacing w:before="40" w:after="40" w:line="220" w:lineRule="exact"/>
              <w:ind w:right="139"/>
              <w:rPr>
                <w:sz w:val="18"/>
                <w:lang w:val="es-ES"/>
              </w:rPr>
            </w:pPr>
            <w:r w:rsidRPr="00351304">
              <w:rPr>
                <w:sz w:val="18"/>
                <w:lang w:val="es-ES"/>
              </w:rPr>
              <w:t>Trafic</w:t>
            </w:r>
            <w:r w:rsidR="00DC7DBA" w:rsidRPr="00351304">
              <w:rPr>
                <w:sz w:val="18"/>
                <w:lang w:val="es-ES"/>
              </w:rPr>
              <w:t>ante</w:t>
            </w:r>
            <w:r w:rsidRPr="00351304">
              <w:rPr>
                <w:sz w:val="18"/>
                <w:lang w:val="es-ES"/>
              </w:rPr>
              <w:t xml:space="preserve"> </w:t>
            </w:r>
            <w:r w:rsidR="00351304">
              <w:rPr>
                <w:sz w:val="18"/>
                <w:lang w:val="es-ES"/>
              </w:rPr>
              <w:t>r</w:t>
            </w:r>
            <w:r w:rsidR="00DC7DBA" w:rsidRPr="00351304">
              <w:rPr>
                <w:sz w:val="18"/>
                <w:lang w:val="es-ES"/>
              </w:rPr>
              <w:t xml:space="preserve">etenido por </w:t>
            </w:r>
            <w:smartTag w:uri="urn:schemas-microsoft-com:office:smarttags" w:element="PersonName">
              <w:smartTagPr>
                <w:attr w:name="ProductID" w:val="la PN"/>
              </w:smartTagPr>
              <w:r w:rsidR="00DC7DBA" w:rsidRPr="00351304">
                <w:rPr>
                  <w:sz w:val="18"/>
                  <w:lang w:val="es-ES"/>
                </w:rPr>
                <w:t>la PN</w:t>
              </w:r>
            </w:smartTag>
            <w:r w:rsidR="00DC7DBA" w:rsidRPr="00351304">
              <w:rPr>
                <w:sz w:val="18"/>
                <w:lang w:val="es-ES"/>
              </w:rPr>
              <w:t xml:space="preserve"> e</w:t>
            </w:r>
            <w:r w:rsidRPr="00351304">
              <w:rPr>
                <w:sz w:val="18"/>
                <w:lang w:val="es-ES"/>
              </w:rPr>
              <w:t>n Mbanza Congo</w:t>
            </w:r>
          </w:p>
        </w:tc>
      </w:tr>
      <w:tr w:rsidR="007B279B" w:rsidRPr="00DB5512" w:rsidTr="007B279B">
        <w:tc>
          <w:tcPr>
            <w:tcW w:w="2675" w:type="dxa"/>
            <w:shd w:val="clear" w:color="auto" w:fill="auto"/>
            <w:vAlign w:val="bottom"/>
          </w:tcPr>
          <w:p w:rsidR="00A634F9" w:rsidRPr="000222D8" w:rsidRDefault="00A634F9" w:rsidP="007B279B">
            <w:pPr>
              <w:suppressAutoHyphens w:val="0"/>
              <w:spacing w:before="40" w:after="40" w:line="220" w:lineRule="exact"/>
              <w:ind w:left="482" w:hanging="255"/>
              <w:rPr>
                <w:sz w:val="18"/>
                <w:lang w:val="es-ES"/>
              </w:rPr>
            </w:pPr>
            <w:r w:rsidRPr="000222D8">
              <w:rPr>
                <w:sz w:val="18"/>
                <w:lang w:val="es-ES"/>
              </w:rPr>
              <w:t>b)</w:t>
            </w:r>
            <w:r w:rsidRPr="000222D8">
              <w:rPr>
                <w:sz w:val="18"/>
                <w:lang w:val="es-ES"/>
              </w:rPr>
              <w:tab/>
            </w:r>
            <w:r w:rsidR="00620E09" w:rsidRPr="000222D8">
              <w:rPr>
                <w:sz w:val="18"/>
                <w:lang w:val="es-ES"/>
              </w:rPr>
              <w:t>Rec</w:t>
            </w:r>
            <w:r w:rsidR="000222D8" w:rsidRPr="000222D8">
              <w:rPr>
                <w:sz w:val="18"/>
                <w:lang w:val="es-ES"/>
              </w:rPr>
              <w:t xml:space="preserve">uperados por </w:t>
            </w:r>
            <w:smartTag w:uri="urn:schemas-microsoft-com:office:smarttags" w:element="PersonName">
              <w:smartTagPr>
                <w:attr w:name="ProductID" w:val="la Red"/>
              </w:smartTagPr>
              <w:r w:rsidR="000222D8" w:rsidRPr="000222D8">
                <w:rPr>
                  <w:sz w:val="18"/>
                  <w:lang w:val="es-ES"/>
                </w:rPr>
                <w:t>la Red</w:t>
              </w:r>
            </w:smartTag>
            <w:r w:rsidR="000222D8">
              <w:rPr>
                <w:sz w:val="18"/>
                <w:lang w:val="es-ES"/>
              </w:rPr>
              <w:t xml:space="preserve"> </w:t>
            </w:r>
            <w:r w:rsidR="00620E09" w:rsidRPr="000222D8">
              <w:rPr>
                <w:sz w:val="18"/>
                <w:lang w:val="es-ES"/>
              </w:rPr>
              <w:t>d</w:t>
            </w:r>
            <w:r w:rsidR="000222D8" w:rsidRPr="000222D8">
              <w:rPr>
                <w:sz w:val="18"/>
                <w:lang w:val="es-ES"/>
              </w:rPr>
              <w:t>e Protección y</w:t>
            </w:r>
            <w:r w:rsidR="00620E09" w:rsidRPr="000222D8">
              <w:rPr>
                <w:sz w:val="18"/>
                <w:lang w:val="es-ES"/>
              </w:rPr>
              <w:t xml:space="preserve"> Promo</w:t>
            </w:r>
            <w:r w:rsidR="000222D8" w:rsidRPr="000222D8">
              <w:rPr>
                <w:sz w:val="18"/>
                <w:lang w:val="es-ES"/>
              </w:rPr>
              <w:t>c</w:t>
            </w:r>
            <w:r w:rsidR="00620E09" w:rsidRPr="000222D8">
              <w:rPr>
                <w:sz w:val="18"/>
                <w:lang w:val="es-ES"/>
              </w:rPr>
              <w:t>i</w:t>
            </w:r>
            <w:r w:rsidR="000222D8" w:rsidRPr="000222D8">
              <w:rPr>
                <w:sz w:val="18"/>
                <w:lang w:val="es-ES"/>
              </w:rPr>
              <w:t>ó</w:t>
            </w:r>
            <w:r w:rsidR="00620E09" w:rsidRPr="000222D8">
              <w:rPr>
                <w:sz w:val="18"/>
                <w:lang w:val="es-ES"/>
              </w:rPr>
              <w:t>n</w:t>
            </w:r>
            <w:r w:rsidR="000222D8" w:rsidRPr="000222D8">
              <w:rPr>
                <w:sz w:val="18"/>
                <w:lang w:val="es-ES"/>
              </w:rPr>
              <w:t xml:space="preserve"> de los </w:t>
            </w:r>
            <w:r w:rsidR="000222D8">
              <w:rPr>
                <w:sz w:val="18"/>
                <w:lang w:val="es-ES"/>
              </w:rPr>
              <w:t>D</w:t>
            </w:r>
            <w:r w:rsidR="000222D8" w:rsidRPr="000222D8">
              <w:rPr>
                <w:sz w:val="18"/>
                <w:lang w:val="es-ES"/>
              </w:rPr>
              <w:t xml:space="preserve">erechos </w:t>
            </w:r>
            <w:r w:rsidR="00DB3A58">
              <w:rPr>
                <w:sz w:val="18"/>
                <w:lang w:val="es-ES"/>
              </w:rPr>
              <w:t xml:space="preserve">Humanos </w:t>
            </w:r>
            <w:r w:rsidR="000222D8" w:rsidRPr="000222D8">
              <w:rPr>
                <w:sz w:val="18"/>
                <w:lang w:val="es-ES"/>
              </w:rPr>
              <w:t>de los Niños y llevados a</w:t>
            </w:r>
            <w:r w:rsidR="00620E09" w:rsidRPr="000222D8">
              <w:rPr>
                <w:sz w:val="18"/>
                <w:lang w:val="es-ES"/>
              </w:rPr>
              <w:t xml:space="preserve"> Luanda </w:t>
            </w:r>
            <w:r w:rsidR="000222D8" w:rsidRPr="000222D8">
              <w:rPr>
                <w:sz w:val="18"/>
                <w:lang w:val="es-ES"/>
              </w:rPr>
              <w:t>en donde fueron devueltos a sus</w:t>
            </w:r>
            <w:r w:rsidR="00620E09" w:rsidRPr="000222D8">
              <w:rPr>
                <w:sz w:val="18"/>
                <w:lang w:val="es-ES"/>
              </w:rPr>
              <w:t xml:space="preserve"> famili</w:t>
            </w:r>
            <w:r w:rsidR="000222D8" w:rsidRPr="000222D8">
              <w:rPr>
                <w:sz w:val="18"/>
                <w:lang w:val="es-ES"/>
              </w:rPr>
              <w:t>a</w:t>
            </w:r>
            <w:r w:rsidR="00620E09" w:rsidRPr="000222D8">
              <w:rPr>
                <w:sz w:val="18"/>
                <w:lang w:val="es-ES"/>
              </w:rPr>
              <w:t>s</w:t>
            </w:r>
          </w:p>
        </w:tc>
        <w:tc>
          <w:tcPr>
            <w:tcW w:w="275"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275" w:type="dxa"/>
            <w:shd w:val="clear" w:color="auto" w:fill="auto"/>
            <w:vAlign w:val="bottom"/>
          </w:tcPr>
          <w:p w:rsidR="004516A3" w:rsidRPr="000222D8" w:rsidRDefault="004516A3" w:rsidP="00B64D53">
            <w:pPr>
              <w:spacing w:before="40" w:after="40" w:line="220" w:lineRule="exact"/>
              <w:jc w:val="right"/>
              <w:rPr>
                <w:i/>
                <w:sz w:val="16"/>
                <w:lang w:val="es-ES"/>
              </w:rPr>
            </w:pPr>
          </w:p>
        </w:tc>
        <w:tc>
          <w:tcPr>
            <w:tcW w:w="276"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121" w:type="dxa"/>
          </w:tcPr>
          <w:p w:rsidR="004516A3" w:rsidRPr="000222D8" w:rsidRDefault="004516A3" w:rsidP="00B64D53">
            <w:pPr>
              <w:suppressAutoHyphens w:val="0"/>
              <w:spacing w:before="40" w:after="40" w:line="220" w:lineRule="exact"/>
              <w:jc w:val="right"/>
              <w:rPr>
                <w:sz w:val="18"/>
                <w:lang w:val="es-ES"/>
              </w:rPr>
            </w:pPr>
          </w:p>
        </w:tc>
        <w:tc>
          <w:tcPr>
            <w:tcW w:w="276"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276"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122" w:type="dxa"/>
          </w:tcPr>
          <w:p w:rsidR="004516A3" w:rsidRPr="000222D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52" w:type="dxa"/>
          </w:tcPr>
          <w:p w:rsidR="004516A3" w:rsidRPr="000222D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278"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278" w:type="dxa"/>
            <w:shd w:val="clear" w:color="auto" w:fill="auto"/>
          </w:tcPr>
          <w:p w:rsidR="004516A3" w:rsidRPr="00DB5512" w:rsidRDefault="00620E09" w:rsidP="00B64D53">
            <w:pPr>
              <w:suppressAutoHyphens w:val="0"/>
              <w:spacing w:before="40" w:after="40" w:line="220" w:lineRule="exact"/>
              <w:jc w:val="right"/>
              <w:rPr>
                <w:sz w:val="18"/>
              </w:rPr>
            </w:pPr>
            <w:r w:rsidRPr="00DB5512">
              <w:rPr>
                <w:sz w:val="18"/>
              </w:rPr>
              <w:t>1</w:t>
            </w:r>
          </w:p>
        </w:tc>
        <w:tc>
          <w:tcPr>
            <w:tcW w:w="71" w:type="dxa"/>
          </w:tcPr>
          <w:p w:rsidR="004516A3" w:rsidRPr="00DB5512" w:rsidRDefault="004516A3" w:rsidP="00B64D53">
            <w:pPr>
              <w:suppressAutoHyphens w:val="0"/>
              <w:spacing w:before="40" w:after="40" w:line="220" w:lineRule="exact"/>
              <w:jc w:val="right"/>
              <w:rPr>
                <w:sz w:val="18"/>
              </w:rPr>
            </w:pPr>
          </w:p>
        </w:tc>
        <w:tc>
          <w:tcPr>
            <w:tcW w:w="288"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456"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368"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114" w:type="dxa"/>
          </w:tcPr>
          <w:p w:rsidR="004516A3" w:rsidRPr="00DB5512" w:rsidRDefault="004516A3" w:rsidP="00B64D53">
            <w:pPr>
              <w:suppressAutoHyphens w:val="0"/>
              <w:spacing w:before="40" w:after="40" w:line="220" w:lineRule="exact"/>
              <w:jc w:val="right"/>
              <w:rPr>
                <w:sz w:val="18"/>
              </w:rPr>
            </w:pPr>
          </w:p>
        </w:tc>
        <w:tc>
          <w:tcPr>
            <w:tcW w:w="2056" w:type="dxa"/>
            <w:shd w:val="clear" w:color="auto" w:fill="auto"/>
          </w:tcPr>
          <w:p w:rsidR="004516A3" w:rsidRPr="00DB5512" w:rsidRDefault="00620E09" w:rsidP="00B64D53">
            <w:pPr>
              <w:tabs>
                <w:tab w:val="left" w:pos="2000"/>
              </w:tabs>
              <w:suppressAutoHyphens w:val="0"/>
              <w:spacing w:before="40" w:after="40" w:line="220" w:lineRule="exact"/>
              <w:ind w:right="139"/>
              <w:rPr>
                <w:sz w:val="18"/>
              </w:rPr>
            </w:pPr>
            <w:r w:rsidRPr="00DB5512">
              <w:rPr>
                <w:sz w:val="18"/>
              </w:rPr>
              <w:t>Trafic</w:t>
            </w:r>
            <w:r w:rsidR="00351304">
              <w:rPr>
                <w:sz w:val="18"/>
              </w:rPr>
              <w:t>antes</w:t>
            </w:r>
            <w:r w:rsidRPr="00DB5512">
              <w:rPr>
                <w:sz w:val="18"/>
              </w:rPr>
              <w:t xml:space="preserve"> no identifi</w:t>
            </w:r>
            <w:r w:rsidR="00351304">
              <w:rPr>
                <w:sz w:val="18"/>
              </w:rPr>
              <w:t>cados</w:t>
            </w:r>
          </w:p>
        </w:tc>
      </w:tr>
      <w:tr w:rsidR="007B279B" w:rsidRPr="000222D8" w:rsidTr="007B279B">
        <w:tc>
          <w:tcPr>
            <w:tcW w:w="2675" w:type="dxa"/>
            <w:shd w:val="clear" w:color="auto" w:fill="auto"/>
            <w:vAlign w:val="bottom"/>
          </w:tcPr>
          <w:p w:rsidR="004516A3" w:rsidRPr="000222D8" w:rsidRDefault="00A634F9" w:rsidP="007B279B">
            <w:pPr>
              <w:suppressAutoHyphens w:val="0"/>
              <w:spacing w:before="40" w:after="40" w:line="220" w:lineRule="exact"/>
              <w:ind w:left="227" w:hanging="227"/>
              <w:rPr>
                <w:sz w:val="18"/>
                <w:lang w:val="es-ES"/>
              </w:rPr>
            </w:pPr>
            <w:r w:rsidRPr="000222D8">
              <w:rPr>
                <w:sz w:val="18"/>
                <w:lang w:val="es-ES"/>
              </w:rPr>
              <w:t>2.</w:t>
            </w:r>
            <w:r w:rsidRPr="000222D8">
              <w:rPr>
                <w:sz w:val="18"/>
                <w:lang w:val="es-ES"/>
              </w:rPr>
              <w:tab/>
            </w:r>
            <w:r w:rsidR="000222D8" w:rsidRPr="000222D8">
              <w:rPr>
                <w:sz w:val="18"/>
                <w:lang w:val="es-ES"/>
              </w:rPr>
              <w:t>Secuestrados; se impidió que fueran trasladados desde la ciudad de</w:t>
            </w:r>
            <w:r w:rsidR="00620E09" w:rsidRPr="000222D8">
              <w:rPr>
                <w:sz w:val="18"/>
                <w:lang w:val="es-ES"/>
              </w:rPr>
              <w:t xml:space="preserve"> Mbanza Kongo </w:t>
            </w:r>
            <w:r w:rsidR="007B279B">
              <w:rPr>
                <w:sz w:val="18"/>
                <w:lang w:val="es-ES"/>
              </w:rPr>
              <w:br/>
            </w:r>
            <w:r w:rsidR="00620E09" w:rsidRPr="000222D8">
              <w:rPr>
                <w:sz w:val="18"/>
                <w:lang w:val="es-ES"/>
              </w:rPr>
              <w:t xml:space="preserve">o </w:t>
            </w:r>
            <w:r w:rsidR="000222D8" w:rsidRPr="000222D8">
              <w:rPr>
                <w:sz w:val="18"/>
                <w:lang w:val="es-ES"/>
              </w:rPr>
              <w:t>a la frontera</w:t>
            </w:r>
          </w:p>
        </w:tc>
        <w:tc>
          <w:tcPr>
            <w:tcW w:w="275"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275" w:type="dxa"/>
            <w:shd w:val="clear" w:color="auto" w:fill="auto"/>
            <w:vAlign w:val="bottom"/>
          </w:tcPr>
          <w:p w:rsidR="004516A3" w:rsidRPr="000222D8" w:rsidRDefault="004516A3" w:rsidP="00B64D53">
            <w:pPr>
              <w:spacing w:before="40" w:after="40" w:line="220" w:lineRule="exact"/>
              <w:jc w:val="right"/>
              <w:rPr>
                <w:i/>
                <w:sz w:val="16"/>
                <w:lang w:val="es-ES"/>
              </w:rPr>
            </w:pPr>
          </w:p>
        </w:tc>
        <w:tc>
          <w:tcPr>
            <w:tcW w:w="276"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121" w:type="dxa"/>
          </w:tcPr>
          <w:p w:rsidR="004516A3" w:rsidRPr="000222D8" w:rsidRDefault="004516A3" w:rsidP="00B64D53">
            <w:pPr>
              <w:suppressAutoHyphens w:val="0"/>
              <w:spacing w:before="40" w:after="40" w:line="220" w:lineRule="exact"/>
              <w:jc w:val="right"/>
              <w:rPr>
                <w:sz w:val="18"/>
                <w:lang w:val="es-ES"/>
              </w:rPr>
            </w:pPr>
          </w:p>
        </w:tc>
        <w:tc>
          <w:tcPr>
            <w:tcW w:w="276"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276"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122" w:type="dxa"/>
          </w:tcPr>
          <w:p w:rsidR="004516A3" w:rsidRPr="000222D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52" w:type="dxa"/>
          </w:tcPr>
          <w:p w:rsidR="004516A3" w:rsidRPr="000222D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278"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278"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71" w:type="dxa"/>
          </w:tcPr>
          <w:p w:rsidR="004516A3" w:rsidRPr="000222D8" w:rsidRDefault="004516A3" w:rsidP="00B64D53">
            <w:pPr>
              <w:suppressAutoHyphens w:val="0"/>
              <w:spacing w:before="40" w:after="40" w:line="220" w:lineRule="exact"/>
              <w:jc w:val="right"/>
              <w:rPr>
                <w:sz w:val="18"/>
                <w:lang w:val="es-ES"/>
              </w:rPr>
            </w:pPr>
          </w:p>
        </w:tc>
        <w:tc>
          <w:tcPr>
            <w:tcW w:w="288"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456"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368"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114" w:type="dxa"/>
          </w:tcPr>
          <w:p w:rsidR="004516A3" w:rsidRPr="000222D8" w:rsidRDefault="004516A3" w:rsidP="00B64D53">
            <w:pPr>
              <w:suppressAutoHyphens w:val="0"/>
              <w:spacing w:before="40" w:after="40" w:line="220" w:lineRule="exact"/>
              <w:jc w:val="right"/>
              <w:rPr>
                <w:sz w:val="18"/>
                <w:lang w:val="es-ES"/>
              </w:rPr>
            </w:pPr>
          </w:p>
        </w:tc>
        <w:tc>
          <w:tcPr>
            <w:tcW w:w="2056" w:type="dxa"/>
            <w:shd w:val="clear" w:color="auto" w:fill="auto"/>
          </w:tcPr>
          <w:p w:rsidR="004516A3" w:rsidRPr="000222D8" w:rsidRDefault="004516A3" w:rsidP="00B64D53">
            <w:pPr>
              <w:tabs>
                <w:tab w:val="left" w:pos="2000"/>
              </w:tabs>
              <w:suppressAutoHyphens w:val="0"/>
              <w:spacing w:before="40" w:after="40" w:line="220" w:lineRule="exact"/>
              <w:ind w:right="139"/>
              <w:rPr>
                <w:sz w:val="18"/>
                <w:lang w:val="es-ES"/>
              </w:rPr>
            </w:pPr>
          </w:p>
        </w:tc>
      </w:tr>
      <w:tr w:rsidR="007B279B" w:rsidRPr="00351304" w:rsidTr="00E04C57">
        <w:tc>
          <w:tcPr>
            <w:tcW w:w="2675" w:type="dxa"/>
            <w:shd w:val="clear" w:color="auto" w:fill="auto"/>
            <w:vAlign w:val="bottom"/>
          </w:tcPr>
          <w:p w:rsidR="004516A3" w:rsidRPr="000222D8" w:rsidRDefault="00A634F9" w:rsidP="007B279B">
            <w:pPr>
              <w:suppressAutoHyphens w:val="0"/>
              <w:spacing w:before="40" w:after="40" w:line="220" w:lineRule="exact"/>
              <w:ind w:left="482" w:hanging="255"/>
              <w:rPr>
                <w:sz w:val="18"/>
                <w:lang w:val="es-ES"/>
              </w:rPr>
            </w:pPr>
            <w:r w:rsidRPr="000222D8">
              <w:rPr>
                <w:sz w:val="18"/>
                <w:lang w:val="es-ES"/>
              </w:rPr>
              <w:t>a)</w:t>
            </w:r>
            <w:r w:rsidRPr="000222D8">
              <w:rPr>
                <w:sz w:val="18"/>
                <w:lang w:val="es-ES"/>
              </w:rPr>
              <w:tab/>
            </w:r>
            <w:r w:rsidR="00961D2C" w:rsidRPr="000222D8">
              <w:rPr>
                <w:sz w:val="18"/>
                <w:lang w:val="es-ES"/>
              </w:rPr>
              <w:t>Reuni</w:t>
            </w:r>
            <w:r w:rsidR="000222D8" w:rsidRPr="000222D8">
              <w:rPr>
                <w:sz w:val="18"/>
                <w:lang w:val="es-ES"/>
              </w:rPr>
              <w:t>dos</w:t>
            </w:r>
            <w:r w:rsidR="000A2C2D">
              <w:rPr>
                <w:sz w:val="18"/>
                <w:lang w:val="es-ES"/>
              </w:rPr>
              <w:t xml:space="preserve"> </w:t>
            </w:r>
            <w:r w:rsidR="000222D8" w:rsidRPr="000222D8">
              <w:rPr>
                <w:sz w:val="18"/>
                <w:lang w:val="es-ES"/>
              </w:rPr>
              <w:t>con sus</w:t>
            </w:r>
            <w:r w:rsidR="00961D2C" w:rsidRPr="000222D8">
              <w:rPr>
                <w:sz w:val="18"/>
                <w:lang w:val="es-ES"/>
              </w:rPr>
              <w:t xml:space="preserve"> respectiv</w:t>
            </w:r>
            <w:r w:rsidR="000222D8" w:rsidRPr="000222D8">
              <w:rPr>
                <w:sz w:val="18"/>
                <w:lang w:val="es-ES"/>
              </w:rPr>
              <w:t>as</w:t>
            </w:r>
            <w:r w:rsidR="00961D2C" w:rsidRPr="000222D8">
              <w:rPr>
                <w:sz w:val="18"/>
                <w:lang w:val="es-ES"/>
              </w:rPr>
              <w:t xml:space="preserve"> famili</w:t>
            </w:r>
            <w:r w:rsidR="000222D8" w:rsidRPr="000222D8">
              <w:rPr>
                <w:sz w:val="18"/>
                <w:lang w:val="es-ES"/>
              </w:rPr>
              <w:t>a</w:t>
            </w:r>
            <w:r w:rsidR="00961D2C" w:rsidRPr="000222D8">
              <w:rPr>
                <w:sz w:val="18"/>
                <w:lang w:val="es-ES"/>
              </w:rPr>
              <w:t>s</w:t>
            </w:r>
          </w:p>
        </w:tc>
        <w:tc>
          <w:tcPr>
            <w:tcW w:w="275"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275" w:type="dxa"/>
            <w:shd w:val="clear" w:color="auto" w:fill="auto"/>
            <w:vAlign w:val="bottom"/>
          </w:tcPr>
          <w:p w:rsidR="004516A3" w:rsidRPr="000222D8" w:rsidRDefault="004516A3" w:rsidP="00B64D53">
            <w:pPr>
              <w:spacing w:before="40" w:after="40" w:line="220" w:lineRule="exact"/>
              <w:jc w:val="right"/>
              <w:rPr>
                <w:i/>
                <w:sz w:val="16"/>
                <w:lang w:val="es-ES"/>
              </w:rPr>
            </w:pPr>
          </w:p>
        </w:tc>
        <w:tc>
          <w:tcPr>
            <w:tcW w:w="276" w:type="dxa"/>
            <w:shd w:val="clear" w:color="auto" w:fill="auto"/>
          </w:tcPr>
          <w:p w:rsidR="004516A3" w:rsidRPr="00DB5512" w:rsidRDefault="00E16DE3" w:rsidP="00B64D53">
            <w:pPr>
              <w:suppressAutoHyphens w:val="0"/>
              <w:spacing w:before="40" w:after="40" w:line="220" w:lineRule="exact"/>
              <w:jc w:val="right"/>
              <w:rPr>
                <w:sz w:val="18"/>
              </w:rPr>
            </w:pPr>
            <w:r w:rsidRPr="00DB5512">
              <w:rPr>
                <w:sz w:val="18"/>
              </w:rPr>
              <w:t>2</w:t>
            </w:r>
          </w:p>
        </w:tc>
        <w:tc>
          <w:tcPr>
            <w:tcW w:w="121" w:type="dxa"/>
          </w:tcPr>
          <w:p w:rsidR="004516A3" w:rsidRPr="00DB5512" w:rsidRDefault="004516A3" w:rsidP="00B64D53">
            <w:pPr>
              <w:suppressAutoHyphens w:val="0"/>
              <w:spacing w:before="40" w:after="40" w:line="220" w:lineRule="exact"/>
              <w:jc w:val="right"/>
              <w:rPr>
                <w:sz w:val="18"/>
              </w:rPr>
            </w:pPr>
          </w:p>
        </w:tc>
        <w:tc>
          <w:tcPr>
            <w:tcW w:w="276"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276"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277"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122" w:type="dxa"/>
          </w:tcPr>
          <w:p w:rsidR="004516A3" w:rsidRPr="00DB5512" w:rsidRDefault="004516A3" w:rsidP="00B64D53">
            <w:pPr>
              <w:suppressAutoHyphens w:val="0"/>
              <w:spacing w:before="40" w:after="40" w:line="220" w:lineRule="exact"/>
              <w:jc w:val="right"/>
              <w:rPr>
                <w:sz w:val="18"/>
              </w:rPr>
            </w:pPr>
          </w:p>
        </w:tc>
        <w:tc>
          <w:tcPr>
            <w:tcW w:w="277"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277"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277"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52" w:type="dxa"/>
          </w:tcPr>
          <w:p w:rsidR="004516A3" w:rsidRPr="00DB5512" w:rsidRDefault="004516A3" w:rsidP="00B64D53">
            <w:pPr>
              <w:suppressAutoHyphens w:val="0"/>
              <w:spacing w:before="40" w:after="40" w:line="220" w:lineRule="exact"/>
              <w:jc w:val="right"/>
              <w:rPr>
                <w:sz w:val="18"/>
              </w:rPr>
            </w:pPr>
          </w:p>
        </w:tc>
        <w:tc>
          <w:tcPr>
            <w:tcW w:w="277"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278"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278"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71" w:type="dxa"/>
          </w:tcPr>
          <w:p w:rsidR="004516A3" w:rsidRPr="00DB5512" w:rsidRDefault="004516A3" w:rsidP="00B64D53">
            <w:pPr>
              <w:suppressAutoHyphens w:val="0"/>
              <w:spacing w:before="40" w:after="40" w:line="220" w:lineRule="exact"/>
              <w:jc w:val="right"/>
              <w:rPr>
                <w:sz w:val="18"/>
              </w:rPr>
            </w:pPr>
          </w:p>
        </w:tc>
        <w:tc>
          <w:tcPr>
            <w:tcW w:w="288"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456"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368"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114" w:type="dxa"/>
          </w:tcPr>
          <w:p w:rsidR="004516A3" w:rsidRPr="00DB5512" w:rsidRDefault="004516A3" w:rsidP="00B64D53">
            <w:pPr>
              <w:suppressAutoHyphens w:val="0"/>
              <w:spacing w:before="40" w:after="40" w:line="220" w:lineRule="exact"/>
              <w:jc w:val="right"/>
              <w:rPr>
                <w:sz w:val="18"/>
              </w:rPr>
            </w:pPr>
          </w:p>
        </w:tc>
        <w:tc>
          <w:tcPr>
            <w:tcW w:w="2056" w:type="dxa"/>
            <w:shd w:val="clear" w:color="auto" w:fill="auto"/>
          </w:tcPr>
          <w:p w:rsidR="004516A3" w:rsidRPr="00351304" w:rsidRDefault="00E16DE3" w:rsidP="00E04C57">
            <w:pPr>
              <w:tabs>
                <w:tab w:val="left" w:pos="2000"/>
              </w:tabs>
              <w:suppressAutoHyphens w:val="0"/>
              <w:spacing w:before="40" w:after="40" w:line="220" w:lineRule="exact"/>
              <w:ind w:right="139"/>
              <w:rPr>
                <w:sz w:val="18"/>
                <w:lang w:val="es-ES"/>
              </w:rPr>
            </w:pPr>
            <w:r w:rsidRPr="005D3AB8">
              <w:rPr>
                <w:sz w:val="18"/>
                <w:lang w:val="es-ES"/>
              </w:rPr>
              <w:t>Trafic</w:t>
            </w:r>
            <w:r w:rsidR="00351304" w:rsidRPr="005D3AB8">
              <w:rPr>
                <w:sz w:val="18"/>
                <w:lang w:val="es-ES"/>
              </w:rPr>
              <w:t>ante</w:t>
            </w:r>
            <w:r w:rsidRPr="005D3AB8">
              <w:rPr>
                <w:sz w:val="18"/>
                <w:lang w:val="es-ES"/>
              </w:rPr>
              <w:t xml:space="preserve"> det</w:t>
            </w:r>
            <w:r w:rsidR="00351304" w:rsidRPr="005D3AB8">
              <w:rPr>
                <w:sz w:val="18"/>
                <w:lang w:val="es-ES"/>
              </w:rPr>
              <w:t>e</w:t>
            </w:r>
            <w:r w:rsidRPr="005D3AB8">
              <w:rPr>
                <w:sz w:val="18"/>
                <w:lang w:val="es-ES"/>
              </w:rPr>
              <w:t>n</w:t>
            </w:r>
            <w:r w:rsidR="00351304" w:rsidRPr="005D3AB8">
              <w:rPr>
                <w:sz w:val="18"/>
                <w:lang w:val="es-ES"/>
              </w:rPr>
              <w:t>i</w:t>
            </w:r>
            <w:r w:rsidRPr="005D3AB8">
              <w:rPr>
                <w:sz w:val="18"/>
                <w:lang w:val="es-ES"/>
              </w:rPr>
              <w:t>d</w:t>
            </w:r>
            <w:r w:rsidR="00351304" w:rsidRPr="005D3AB8">
              <w:rPr>
                <w:sz w:val="18"/>
                <w:lang w:val="es-ES"/>
              </w:rPr>
              <w:t>o</w:t>
            </w:r>
            <w:r w:rsidRPr="005D3AB8">
              <w:rPr>
                <w:sz w:val="18"/>
                <w:lang w:val="es-ES"/>
              </w:rPr>
              <w:t xml:space="preserve"> </w:t>
            </w:r>
            <w:r w:rsidR="00351304" w:rsidRPr="005D3AB8">
              <w:rPr>
                <w:sz w:val="18"/>
                <w:lang w:val="es-ES"/>
              </w:rPr>
              <w:t xml:space="preserve">por </w:t>
            </w:r>
            <w:smartTag w:uri="urn:schemas-microsoft-com:office:smarttags" w:element="PersonName">
              <w:smartTagPr>
                <w:attr w:name="ProductID" w:val="la PN"/>
              </w:smartTagPr>
              <w:r w:rsidR="00351304" w:rsidRPr="005D3AB8">
                <w:rPr>
                  <w:sz w:val="18"/>
                  <w:lang w:val="es-ES"/>
                </w:rPr>
                <w:t>la</w:t>
              </w:r>
              <w:r w:rsidR="005D3AB8" w:rsidRPr="005D3AB8">
                <w:rPr>
                  <w:sz w:val="18"/>
                  <w:lang w:val="es-ES"/>
                </w:rPr>
                <w:t xml:space="preserve"> </w:t>
              </w:r>
              <w:r w:rsidR="00351304" w:rsidRPr="005D3AB8">
                <w:rPr>
                  <w:sz w:val="18"/>
                  <w:lang w:val="es-ES"/>
                </w:rPr>
                <w:t>PN</w:t>
              </w:r>
            </w:smartTag>
            <w:r w:rsidRPr="005D3AB8">
              <w:rPr>
                <w:sz w:val="18"/>
                <w:lang w:val="es-ES"/>
              </w:rPr>
              <w:t xml:space="preserve"> </w:t>
            </w:r>
            <w:r w:rsidR="00351304" w:rsidRPr="005D3AB8">
              <w:rPr>
                <w:sz w:val="18"/>
                <w:lang w:val="es-ES"/>
              </w:rPr>
              <w:t>e</w:t>
            </w:r>
            <w:r w:rsidRPr="005D3AB8">
              <w:rPr>
                <w:sz w:val="18"/>
                <w:lang w:val="es-ES"/>
              </w:rPr>
              <w:t>n Mbanza Co</w:t>
            </w:r>
            <w:r w:rsidRPr="00351304">
              <w:rPr>
                <w:sz w:val="18"/>
                <w:lang w:val="es-ES"/>
              </w:rPr>
              <w:t>ngo</w:t>
            </w:r>
          </w:p>
        </w:tc>
      </w:tr>
      <w:tr w:rsidR="007B279B" w:rsidRPr="00DB5512" w:rsidTr="00E04C57">
        <w:tc>
          <w:tcPr>
            <w:tcW w:w="2675" w:type="dxa"/>
            <w:shd w:val="clear" w:color="auto" w:fill="auto"/>
          </w:tcPr>
          <w:p w:rsidR="004516A3" w:rsidRPr="000222D8" w:rsidRDefault="00961D2C" w:rsidP="00E04C57">
            <w:pPr>
              <w:suppressAutoHyphens w:val="0"/>
              <w:spacing w:before="40" w:after="40" w:line="220" w:lineRule="exact"/>
              <w:ind w:left="482" w:hanging="255"/>
              <w:rPr>
                <w:sz w:val="18"/>
                <w:lang w:val="es-ES"/>
              </w:rPr>
            </w:pPr>
            <w:r w:rsidRPr="000222D8">
              <w:rPr>
                <w:sz w:val="18"/>
                <w:lang w:val="es-ES"/>
              </w:rPr>
              <w:t>b)</w:t>
            </w:r>
            <w:r w:rsidR="00A634F9" w:rsidRPr="000222D8">
              <w:rPr>
                <w:sz w:val="18"/>
                <w:lang w:val="es-ES"/>
              </w:rPr>
              <w:tab/>
            </w:r>
            <w:r w:rsidRPr="000222D8">
              <w:rPr>
                <w:sz w:val="18"/>
                <w:lang w:val="es-ES"/>
              </w:rPr>
              <w:t>Reunid</w:t>
            </w:r>
            <w:r w:rsidR="000222D8" w:rsidRPr="000222D8">
              <w:rPr>
                <w:sz w:val="18"/>
                <w:lang w:val="es-ES"/>
              </w:rPr>
              <w:t>os con sus</w:t>
            </w:r>
            <w:r w:rsidRPr="000222D8">
              <w:rPr>
                <w:sz w:val="18"/>
                <w:lang w:val="es-ES"/>
              </w:rPr>
              <w:t xml:space="preserve"> famili</w:t>
            </w:r>
            <w:r w:rsidR="000222D8" w:rsidRPr="000222D8">
              <w:rPr>
                <w:sz w:val="18"/>
                <w:lang w:val="es-ES"/>
              </w:rPr>
              <w:t>a</w:t>
            </w:r>
            <w:r w:rsidRPr="000222D8">
              <w:rPr>
                <w:sz w:val="18"/>
                <w:lang w:val="es-ES"/>
              </w:rPr>
              <w:t>s</w:t>
            </w:r>
          </w:p>
        </w:tc>
        <w:tc>
          <w:tcPr>
            <w:tcW w:w="275"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275" w:type="dxa"/>
            <w:shd w:val="clear" w:color="auto" w:fill="auto"/>
            <w:vAlign w:val="bottom"/>
          </w:tcPr>
          <w:p w:rsidR="004516A3" w:rsidRPr="000222D8" w:rsidRDefault="004516A3" w:rsidP="00B64D53">
            <w:pPr>
              <w:spacing w:before="40" w:after="40" w:line="220" w:lineRule="exact"/>
              <w:jc w:val="right"/>
              <w:rPr>
                <w:i/>
                <w:sz w:val="16"/>
                <w:lang w:val="es-ES"/>
              </w:rPr>
            </w:pPr>
          </w:p>
        </w:tc>
        <w:tc>
          <w:tcPr>
            <w:tcW w:w="276"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121" w:type="dxa"/>
          </w:tcPr>
          <w:p w:rsidR="004516A3" w:rsidRPr="000222D8" w:rsidRDefault="004516A3" w:rsidP="00B64D53">
            <w:pPr>
              <w:suppressAutoHyphens w:val="0"/>
              <w:spacing w:before="40" w:after="40" w:line="220" w:lineRule="exact"/>
              <w:jc w:val="right"/>
              <w:rPr>
                <w:sz w:val="18"/>
                <w:lang w:val="es-ES"/>
              </w:rPr>
            </w:pPr>
          </w:p>
        </w:tc>
        <w:tc>
          <w:tcPr>
            <w:tcW w:w="276"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276"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122" w:type="dxa"/>
          </w:tcPr>
          <w:p w:rsidR="004516A3" w:rsidRPr="000222D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277" w:type="dxa"/>
            <w:shd w:val="clear" w:color="auto" w:fill="auto"/>
          </w:tcPr>
          <w:p w:rsidR="004516A3" w:rsidRPr="00DB5512" w:rsidRDefault="00773D5A" w:rsidP="00B64D53">
            <w:pPr>
              <w:suppressAutoHyphens w:val="0"/>
              <w:spacing w:before="40" w:after="40" w:line="220" w:lineRule="exact"/>
              <w:jc w:val="right"/>
              <w:rPr>
                <w:sz w:val="18"/>
              </w:rPr>
            </w:pPr>
            <w:r w:rsidRPr="00DB5512">
              <w:rPr>
                <w:sz w:val="18"/>
              </w:rPr>
              <w:t>5</w:t>
            </w:r>
          </w:p>
        </w:tc>
        <w:tc>
          <w:tcPr>
            <w:tcW w:w="52" w:type="dxa"/>
          </w:tcPr>
          <w:p w:rsidR="004516A3" w:rsidRPr="00DB5512" w:rsidRDefault="004516A3" w:rsidP="00B64D53">
            <w:pPr>
              <w:suppressAutoHyphens w:val="0"/>
              <w:spacing w:before="40" w:after="40" w:line="220" w:lineRule="exact"/>
              <w:jc w:val="right"/>
              <w:rPr>
                <w:sz w:val="18"/>
              </w:rPr>
            </w:pPr>
          </w:p>
        </w:tc>
        <w:tc>
          <w:tcPr>
            <w:tcW w:w="277"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278"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278"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71" w:type="dxa"/>
          </w:tcPr>
          <w:p w:rsidR="004516A3" w:rsidRPr="00DB5512" w:rsidRDefault="004516A3" w:rsidP="00B64D53">
            <w:pPr>
              <w:suppressAutoHyphens w:val="0"/>
              <w:spacing w:before="40" w:after="40" w:line="220" w:lineRule="exact"/>
              <w:jc w:val="right"/>
              <w:rPr>
                <w:sz w:val="18"/>
              </w:rPr>
            </w:pPr>
          </w:p>
        </w:tc>
        <w:tc>
          <w:tcPr>
            <w:tcW w:w="288"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456"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368"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114" w:type="dxa"/>
          </w:tcPr>
          <w:p w:rsidR="004516A3" w:rsidRPr="00DB5512" w:rsidRDefault="004516A3" w:rsidP="00B64D53">
            <w:pPr>
              <w:suppressAutoHyphens w:val="0"/>
              <w:spacing w:before="40" w:after="40" w:line="220" w:lineRule="exact"/>
              <w:jc w:val="right"/>
              <w:rPr>
                <w:sz w:val="18"/>
              </w:rPr>
            </w:pPr>
          </w:p>
        </w:tc>
        <w:tc>
          <w:tcPr>
            <w:tcW w:w="2056" w:type="dxa"/>
            <w:shd w:val="clear" w:color="auto" w:fill="auto"/>
          </w:tcPr>
          <w:p w:rsidR="004516A3" w:rsidRPr="00DB5512" w:rsidRDefault="00773D5A" w:rsidP="00B64D53">
            <w:pPr>
              <w:tabs>
                <w:tab w:val="left" w:pos="2000"/>
              </w:tabs>
              <w:suppressAutoHyphens w:val="0"/>
              <w:spacing w:before="40" w:after="40" w:line="220" w:lineRule="exact"/>
              <w:ind w:right="139"/>
              <w:rPr>
                <w:sz w:val="18"/>
              </w:rPr>
            </w:pPr>
            <w:r w:rsidRPr="00DB5512">
              <w:rPr>
                <w:sz w:val="18"/>
              </w:rPr>
              <w:t>Trafic</w:t>
            </w:r>
            <w:r w:rsidR="00351304">
              <w:rPr>
                <w:sz w:val="18"/>
              </w:rPr>
              <w:t>ant</w:t>
            </w:r>
            <w:r w:rsidRPr="00DB5512">
              <w:rPr>
                <w:sz w:val="18"/>
              </w:rPr>
              <w:t>es no identifi</w:t>
            </w:r>
            <w:r w:rsidR="00351304">
              <w:rPr>
                <w:sz w:val="18"/>
              </w:rPr>
              <w:t>cados</w:t>
            </w:r>
          </w:p>
        </w:tc>
      </w:tr>
      <w:tr w:rsidR="007B279B" w:rsidRPr="00351304" w:rsidTr="00E04C57">
        <w:tc>
          <w:tcPr>
            <w:tcW w:w="2675" w:type="dxa"/>
            <w:shd w:val="clear" w:color="auto" w:fill="auto"/>
          </w:tcPr>
          <w:p w:rsidR="004516A3" w:rsidRPr="000222D8" w:rsidRDefault="00773D5A" w:rsidP="00E04C57">
            <w:pPr>
              <w:suppressAutoHyphens w:val="0"/>
              <w:spacing w:before="40" w:after="40" w:line="220" w:lineRule="exact"/>
              <w:ind w:left="482" w:hanging="255"/>
              <w:rPr>
                <w:sz w:val="18"/>
                <w:lang w:val="es-ES"/>
              </w:rPr>
            </w:pPr>
            <w:r w:rsidRPr="000222D8">
              <w:rPr>
                <w:sz w:val="18"/>
                <w:lang w:val="es-ES"/>
              </w:rPr>
              <w:t>b)</w:t>
            </w:r>
            <w:r w:rsidR="00A634F9" w:rsidRPr="000222D8">
              <w:rPr>
                <w:sz w:val="18"/>
                <w:lang w:val="es-ES"/>
              </w:rPr>
              <w:tab/>
            </w:r>
            <w:r w:rsidR="000222D8" w:rsidRPr="000222D8">
              <w:rPr>
                <w:sz w:val="18"/>
                <w:lang w:val="es-ES"/>
              </w:rPr>
              <w:t>Alojados en el</w:t>
            </w:r>
            <w:r w:rsidRPr="000222D8">
              <w:rPr>
                <w:sz w:val="18"/>
                <w:lang w:val="es-ES"/>
              </w:rPr>
              <w:t xml:space="preserve"> Centro Santa</w:t>
            </w:r>
          </w:p>
        </w:tc>
        <w:tc>
          <w:tcPr>
            <w:tcW w:w="275"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275" w:type="dxa"/>
            <w:shd w:val="clear" w:color="auto" w:fill="auto"/>
            <w:vAlign w:val="bottom"/>
          </w:tcPr>
          <w:p w:rsidR="004516A3" w:rsidRPr="000222D8" w:rsidRDefault="004516A3" w:rsidP="00B64D53">
            <w:pPr>
              <w:spacing w:before="40" w:after="40" w:line="220" w:lineRule="exact"/>
              <w:jc w:val="right"/>
              <w:rPr>
                <w:i/>
                <w:sz w:val="16"/>
                <w:lang w:val="es-ES"/>
              </w:rPr>
            </w:pPr>
          </w:p>
        </w:tc>
        <w:tc>
          <w:tcPr>
            <w:tcW w:w="276"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121" w:type="dxa"/>
          </w:tcPr>
          <w:p w:rsidR="004516A3" w:rsidRPr="000222D8" w:rsidRDefault="004516A3" w:rsidP="00B64D53">
            <w:pPr>
              <w:suppressAutoHyphens w:val="0"/>
              <w:spacing w:before="40" w:after="40" w:line="220" w:lineRule="exact"/>
              <w:jc w:val="right"/>
              <w:rPr>
                <w:sz w:val="18"/>
                <w:lang w:val="es-ES"/>
              </w:rPr>
            </w:pPr>
          </w:p>
        </w:tc>
        <w:tc>
          <w:tcPr>
            <w:tcW w:w="276"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276"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122" w:type="dxa"/>
          </w:tcPr>
          <w:p w:rsidR="004516A3" w:rsidRPr="000222D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52" w:type="dxa"/>
          </w:tcPr>
          <w:p w:rsidR="004516A3" w:rsidRPr="000222D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278"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278" w:type="dxa"/>
            <w:shd w:val="clear" w:color="auto" w:fill="auto"/>
          </w:tcPr>
          <w:p w:rsidR="004516A3" w:rsidRPr="00DB5512" w:rsidRDefault="00773D5A" w:rsidP="00B64D53">
            <w:pPr>
              <w:suppressAutoHyphens w:val="0"/>
              <w:spacing w:before="40" w:after="40" w:line="220" w:lineRule="exact"/>
              <w:jc w:val="right"/>
              <w:rPr>
                <w:sz w:val="18"/>
              </w:rPr>
            </w:pPr>
            <w:r w:rsidRPr="00DB5512">
              <w:rPr>
                <w:sz w:val="18"/>
              </w:rPr>
              <w:t>2</w:t>
            </w:r>
          </w:p>
        </w:tc>
        <w:tc>
          <w:tcPr>
            <w:tcW w:w="71" w:type="dxa"/>
          </w:tcPr>
          <w:p w:rsidR="004516A3" w:rsidRPr="00DB5512" w:rsidRDefault="004516A3" w:rsidP="00B64D53">
            <w:pPr>
              <w:suppressAutoHyphens w:val="0"/>
              <w:spacing w:before="40" w:after="40" w:line="220" w:lineRule="exact"/>
              <w:jc w:val="right"/>
              <w:rPr>
                <w:sz w:val="18"/>
              </w:rPr>
            </w:pPr>
          </w:p>
        </w:tc>
        <w:tc>
          <w:tcPr>
            <w:tcW w:w="288"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456"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368"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114" w:type="dxa"/>
          </w:tcPr>
          <w:p w:rsidR="004516A3" w:rsidRPr="00DB5512" w:rsidRDefault="004516A3" w:rsidP="00B64D53">
            <w:pPr>
              <w:suppressAutoHyphens w:val="0"/>
              <w:spacing w:before="40" w:after="40" w:line="220" w:lineRule="exact"/>
              <w:jc w:val="right"/>
              <w:rPr>
                <w:sz w:val="18"/>
              </w:rPr>
            </w:pPr>
          </w:p>
        </w:tc>
        <w:tc>
          <w:tcPr>
            <w:tcW w:w="2056" w:type="dxa"/>
            <w:shd w:val="clear" w:color="auto" w:fill="auto"/>
          </w:tcPr>
          <w:p w:rsidR="004516A3" w:rsidRPr="00351304" w:rsidRDefault="00351304" w:rsidP="00B64D53">
            <w:pPr>
              <w:tabs>
                <w:tab w:val="left" w:pos="2000"/>
              </w:tabs>
              <w:suppressAutoHyphens w:val="0"/>
              <w:spacing w:before="40" w:after="40" w:line="220" w:lineRule="exact"/>
              <w:ind w:right="139"/>
              <w:rPr>
                <w:sz w:val="18"/>
                <w:lang w:val="es-ES"/>
              </w:rPr>
            </w:pPr>
            <w:r w:rsidRPr="00351304">
              <w:rPr>
                <w:sz w:val="18"/>
                <w:lang w:val="es-ES"/>
              </w:rPr>
              <w:t>Muerte súbita del t</w:t>
            </w:r>
            <w:r w:rsidR="00773D5A" w:rsidRPr="00351304">
              <w:rPr>
                <w:sz w:val="18"/>
                <w:lang w:val="es-ES"/>
              </w:rPr>
              <w:t>rafic</w:t>
            </w:r>
            <w:r w:rsidRPr="00351304">
              <w:rPr>
                <w:sz w:val="18"/>
                <w:lang w:val="es-ES"/>
              </w:rPr>
              <w:t>ante</w:t>
            </w:r>
            <w:r w:rsidR="00773D5A" w:rsidRPr="00351304">
              <w:rPr>
                <w:sz w:val="18"/>
                <w:lang w:val="es-ES"/>
              </w:rPr>
              <w:t xml:space="preserve"> </w:t>
            </w:r>
          </w:p>
        </w:tc>
      </w:tr>
      <w:tr w:rsidR="007B279B" w:rsidRPr="00351304" w:rsidTr="00E04C57">
        <w:tc>
          <w:tcPr>
            <w:tcW w:w="2675" w:type="dxa"/>
            <w:shd w:val="clear" w:color="auto" w:fill="auto"/>
          </w:tcPr>
          <w:p w:rsidR="004516A3" w:rsidRPr="000222D8" w:rsidRDefault="00773D5A" w:rsidP="00E04C57">
            <w:pPr>
              <w:suppressAutoHyphens w:val="0"/>
              <w:spacing w:before="40" w:after="40" w:line="220" w:lineRule="exact"/>
              <w:ind w:left="482" w:hanging="255"/>
              <w:rPr>
                <w:sz w:val="18"/>
                <w:lang w:val="es-ES"/>
              </w:rPr>
            </w:pPr>
            <w:r w:rsidRPr="000222D8">
              <w:rPr>
                <w:sz w:val="18"/>
                <w:lang w:val="es-ES"/>
              </w:rPr>
              <w:t>c)</w:t>
            </w:r>
            <w:r w:rsidR="00A634F9" w:rsidRPr="000222D8">
              <w:rPr>
                <w:sz w:val="18"/>
                <w:lang w:val="es-ES"/>
              </w:rPr>
              <w:tab/>
            </w:r>
            <w:r w:rsidR="000222D8" w:rsidRPr="000222D8">
              <w:rPr>
                <w:sz w:val="18"/>
                <w:lang w:val="es-ES"/>
              </w:rPr>
              <w:t>Alojados en el</w:t>
            </w:r>
            <w:r w:rsidR="00333F15" w:rsidRPr="000222D8">
              <w:rPr>
                <w:sz w:val="18"/>
                <w:lang w:val="es-ES"/>
              </w:rPr>
              <w:t xml:space="preserve"> Centro Santa</w:t>
            </w:r>
          </w:p>
        </w:tc>
        <w:tc>
          <w:tcPr>
            <w:tcW w:w="275" w:type="dxa"/>
            <w:shd w:val="clear" w:color="auto" w:fill="auto"/>
            <w:vAlign w:val="bottom"/>
          </w:tcPr>
          <w:p w:rsidR="004516A3" w:rsidRPr="000222D8" w:rsidRDefault="004516A3" w:rsidP="007B279B">
            <w:pPr>
              <w:keepNext/>
              <w:keepLines/>
              <w:suppressAutoHyphens w:val="0"/>
              <w:spacing w:before="40" w:after="40" w:line="220" w:lineRule="exact"/>
              <w:jc w:val="right"/>
              <w:rPr>
                <w:sz w:val="18"/>
                <w:lang w:val="es-ES"/>
              </w:rPr>
            </w:pPr>
          </w:p>
        </w:tc>
        <w:tc>
          <w:tcPr>
            <w:tcW w:w="275" w:type="dxa"/>
            <w:shd w:val="clear" w:color="auto" w:fill="auto"/>
            <w:vAlign w:val="bottom"/>
          </w:tcPr>
          <w:p w:rsidR="004516A3" w:rsidRPr="000222D8" w:rsidRDefault="004516A3" w:rsidP="007B279B">
            <w:pPr>
              <w:keepNext/>
              <w:keepLines/>
              <w:spacing w:before="40" w:after="40" w:line="220" w:lineRule="exact"/>
              <w:jc w:val="right"/>
              <w:rPr>
                <w:i/>
                <w:sz w:val="16"/>
                <w:lang w:val="es-ES"/>
              </w:rPr>
            </w:pPr>
          </w:p>
        </w:tc>
        <w:tc>
          <w:tcPr>
            <w:tcW w:w="276" w:type="dxa"/>
            <w:shd w:val="clear" w:color="auto" w:fill="auto"/>
            <w:vAlign w:val="bottom"/>
          </w:tcPr>
          <w:p w:rsidR="004516A3" w:rsidRPr="000222D8" w:rsidRDefault="004516A3" w:rsidP="007B279B">
            <w:pPr>
              <w:keepNext/>
              <w:keepLines/>
              <w:suppressAutoHyphens w:val="0"/>
              <w:spacing w:before="40" w:after="40" w:line="220" w:lineRule="exact"/>
              <w:jc w:val="right"/>
              <w:rPr>
                <w:sz w:val="18"/>
                <w:lang w:val="es-ES"/>
              </w:rPr>
            </w:pPr>
          </w:p>
        </w:tc>
        <w:tc>
          <w:tcPr>
            <w:tcW w:w="121" w:type="dxa"/>
          </w:tcPr>
          <w:p w:rsidR="004516A3" w:rsidRPr="000222D8" w:rsidRDefault="004516A3" w:rsidP="007B279B">
            <w:pPr>
              <w:keepNext/>
              <w:keepLines/>
              <w:suppressAutoHyphens w:val="0"/>
              <w:spacing w:before="40" w:after="40" w:line="220" w:lineRule="exact"/>
              <w:jc w:val="right"/>
              <w:rPr>
                <w:sz w:val="18"/>
                <w:lang w:val="es-ES"/>
              </w:rPr>
            </w:pPr>
          </w:p>
        </w:tc>
        <w:tc>
          <w:tcPr>
            <w:tcW w:w="276" w:type="dxa"/>
            <w:shd w:val="clear" w:color="auto" w:fill="auto"/>
            <w:vAlign w:val="bottom"/>
          </w:tcPr>
          <w:p w:rsidR="004516A3" w:rsidRPr="000222D8" w:rsidRDefault="004516A3" w:rsidP="007B279B">
            <w:pPr>
              <w:keepNext/>
              <w:keepLines/>
              <w:suppressAutoHyphens w:val="0"/>
              <w:spacing w:before="40" w:after="40" w:line="220" w:lineRule="exact"/>
              <w:jc w:val="right"/>
              <w:rPr>
                <w:sz w:val="18"/>
                <w:lang w:val="es-ES"/>
              </w:rPr>
            </w:pPr>
          </w:p>
        </w:tc>
        <w:tc>
          <w:tcPr>
            <w:tcW w:w="276" w:type="dxa"/>
            <w:shd w:val="clear" w:color="auto" w:fill="auto"/>
            <w:vAlign w:val="bottom"/>
          </w:tcPr>
          <w:p w:rsidR="004516A3" w:rsidRPr="000222D8" w:rsidRDefault="004516A3" w:rsidP="007B279B">
            <w:pPr>
              <w:keepNext/>
              <w:keepLines/>
              <w:suppressAutoHyphens w:val="0"/>
              <w:spacing w:before="40" w:after="40" w:line="220" w:lineRule="exact"/>
              <w:jc w:val="right"/>
              <w:rPr>
                <w:sz w:val="18"/>
                <w:lang w:val="es-ES"/>
              </w:rPr>
            </w:pPr>
          </w:p>
        </w:tc>
        <w:tc>
          <w:tcPr>
            <w:tcW w:w="277" w:type="dxa"/>
            <w:shd w:val="clear" w:color="auto" w:fill="auto"/>
            <w:vAlign w:val="bottom"/>
          </w:tcPr>
          <w:p w:rsidR="004516A3" w:rsidRPr="000222D8" w:rsidRDefault="004516A3" w:rsidP="007B279B">
            <w:pPr>
              <w:keepNext/>
              <w:keepLines/>
              <w:suppressAutoHyphens w:val="0"/>
              <w:spacing w:before="40" w:after="40" w:line="220" w:lineRule="exact"/>
              <w:jc w:val="right"/>
              <w:rPr>
                <w:sz w:val="18"/>
                <w:lang w:val="es-ES"/>
              </w:rPr>
            </w:pPr>
          </w:p>
        </w:tc>
        <w:tc>
          <w:tcPr>
            <w:tcW w:w="122" w:type="dxa"/>
          </w:tcPr>
          <w:p w:rsidR="004516A3" w:rsidRPr="000222D8" w:rsidRDefault="004516A3" w:rsidP="007B279B">
            <w:pPr>
              <w:keepNext/>
              <w:keepLines/>
              <w:suppressAutoHyphens w:val="0"/>
              <w:spacing w:before="40" w:after="40" w:line="220" w:lineRule="exact"/>
              <w:jc w:val="right"/>
              <w:rPr>
                <w:sz w:val="18"/>
                <w:lang w:val="es-ES"/>
              </w:rPr>
            </w:pPr>
          </w:p>
        </w:tc>
        <w:tc>
          <w:tcPr>
            <w:tcW w:w="277" w:type="dxa"/>
            <w:shd w:val="clear" w:color="auto" w:fill="auto"/>
            <w:vAlign w:val="bottom"/>
          </w:tcPr>
          <w:p w:rsidR="004516A3" w:rsidRPr="000222D8" w:rsidRDefault="004516A3" w:rsidP="007B279B">
            <w:pPr>
              <w:keepNext/>
              <w:keepLines/>
              <w:suppressAutoHyphens w:val="0"/>
              <w:spacing w:before="40" w:after="40" w:line="220" w:lineRule="exact"/>
              <w:jc w:val="right"/>
              <w:rPr>
                <w:sz w:val="18"/>
                <w:lang w:val="es-ES"/>
              </w:rPr>
            </w:pPr>
          </w:p>
        </w:tc>
        <w:tc>
          <w:tcPr>
            <w:tcW w:w="277" w:type="dxa"/>
            <w:shd w:val="clear" w:color="auto" w:fill="auto"/>
            <w:vAlign w:val="bottom"/>
          </w:tcPr>
          <w:p w:rsidR="004516A3" w:rsidRPr="000222D8" w:rsidRDefault="004516A3" w:rsidP="007B279B">
            <w:pPr>
              <w:keepNext/>
              <w:keepLines/>
              <w:suppressAutoHyphens w:val="0"/>
              <w:spacing w:before="40" w:after="40" w:line="220" w:lineRule="exact"/>
              <w:jc w:val="right"/>
              <w:rPr>
                <w:sz w:val="18"/>
                <w:lang w:val="es-ES"/>
              </w:rPr>
            </w:pPr>
          </w:p>
        </w:tc>
        <w:tc>
          <w:tcPr>
            <w:tcW w:w="277" w:type="dxa"/>
            <w:shd w:val="clear" w:color="auto" w:fill="auto"/>
            <w:vAlign w:val="bottom"/>
          </w:tcPr>
          <w:p w:rsidR="004516A3" w:rsidRPr="000222D8" w:rsidRDefault="004516A3" w:rsidP="007B279B">
            <w:pPr>
              <w:keepNext/>
              <w:keepLines/>
              <w:suppressAutoHyphens w:val="0"/>
              <w:spacing w:before="40" w:after="40" w:line="220" w:lineRule="exact"/>
              <w:jc w:val="right"/>
              <w:rPr>
                <w:sz w:val="18"/>
                <w:lang w:val="es-ES"/>
              </w:rPr>
            </w:pPr>
          </w:p>
        </w:tc>
        <w:tc>
          <w:tcPr>
            <w:tcW w:w="52" w:type="dxa"/>
          </w:tcPr>
          <w:p w:rsidR="004516A3" w:rsidRPr="000222D8" w:rsidRDefault="004516A3" w:rsidP="007B279B">
            <w:pPr>
              <w:keepNext/>
              <w:keepLines/>
              <w:suppressAutoHyphens w:val="0"/>
              <w:spacing w:before="40" w:after="40" w:line="220" w:lineRule="exact"/>
              <w:jc w:val="right"/>
              <w:rPr>
                <w:sz w:val="18"/>
                <w:lang w:val="es-ES"/>
              </w:rPr>
            </w:pPr>
          </w:p>
        </w:tc>
        <w:tc>
          <w:tcPr>
            <w:tcW w:w="277" w:type="dxa"/>
            <w:shd w:val="clear" w:color="auto" w:fill="auto"/>
            <w:vAlign w:val="bottom"/>
          </w:tcPr>
          <w:p w:rsidR="004516A3" w:rsidRPr="000222D8" w:rsidRDefault="004516A3" w:rsidP="007B279B">
            <w:pPr>
              <w:keepNext/>
              <w:keepLines/>
              <w:suppressAutoHyphens w:val="0"/>
              <w:spacing w:before="40" w:after="40" w:line="220" w:lineRule="exact"/>
              <w:jc w:val="right"/>
              <w:rPr>
                <w:sz w:val="18"/>
                <w:lang w:val="es-ES"/>
              </w:rPr>
            </w:pPr>
          </w:p>
        </w:tc>
        <w:tc>
          <w:tcPr>
            <w:tcW w:w="278" w:type="dxa"/>
            <w:shd w:val="clear" w:color="auto" w:fill="auto"/>
            <w:vAlign w:val="bottom"/>
          </w:tcPr>
          <w:p w:rsidR="004516A3" w:rsidRPr="000222D8" w:rsidRDefault="004516A3" w:rsidP="007B279B">
            <w:pPr>
              <w:keepNext/>
              <w:keepLines/>
              <w:suppressAutoHyphens w:val="0"/>
              <w:spacing w:before="40" w:after="40" w:line="220" w:lineRule="exact"/>
              <w:jc w:val="right"/>
              <w:rPr>
                <w:sz w:val="18"/>
                <w:lang w:val="es-ES"/>
              </w:rPr>
            </w:pPr>
          </w:p>
        </w:tc>
        <w:tc>
          <w:tcPr>
            <w:tcW w:w="278" w:type="dxa"/>
            <w:shd w:val="clear" w:color="auto" w:fill="auto"/>
          </w:tcPr>
          <w:p w:rsidR="004516A3" w:rsidRPr="00DB5512" w:rsidRDefault="00773D5A" w:rsidP="007B279B">
            <w:pPr>
              <w:keepNext/>
              <w:keepLines/>
              <w:suppressAutoHyphens w:val="0"/>
              <w:spacing w:before="40" w:after="40" w:line="220" w:lineRule="exact"/>
              <w:jc w:val="right"/>
              <w:rPr>
                <w:sz w:val="18"/>
              </w:rPr>
            </w:pPr>
            <w:r w:rsidRPr="00DB5512">
              <w:rPr>
                <w:sz w:val="18"/>
              </w:rPr>
              <w:t>1</w:t>
            </w:r>
          </w:p>
        </w:tc>
        <w:tc>
          <w:tcPr>
            <w:tcW w:w="71" w:type="dxa"/>
          </w:tcPr>
          <w:p w:rsidR="004516A3" w:rsidRPr="00DB5512" w:rsidRDefault="004516A3" w:rsidP="007B279B">
            <w:pPr>
              <w:keepNext/>
              <w:keepLines/>
              <w:suppressAutoHyphens w:val="0"/>
              <w:spacing w:before="40" w:after="40" w:line="220" w:lineRule="exact"/>
              <w:jc w:val="right"/>
              <w:rPr>
                <w:sz w:val="18"/>
              </w:rPr>
            </w:pPr>
          </w:p>
        </w:tc>
        <w:tc>
          <w:tcPr>
            <w:tcW w:w="288" w:type="dxa"/>
            <w:shd w:val="clear" w:color="auto" w:fill="auto"/>
            <w:vAlign w:val="bottom"/>
          </w:tcPr>
          <w:p w:rsidR="004516A3" w:rsidRPr="00DB5512" w:rsidRDefault="004516A3" w:rsidP="007B279B">
            <w:pPr>
              <w:keepNext/>
              <w:keepLines/>
              <w:suppressAutoHyphens w:val="0"/>
              <w:spacing w:before="40" w:after="40" w:line="220" w:lineRule="exact"/>
              <w:jc w:val="right"/>
              <w:rPr>
                <w:sz w:val="18"/>
              </w:rPr>
            </w:pPr>
          </w:p>
        </w:tc>
        <w:tc>
          <w:tcPr>
            <w:tcW w:w="456" w:type="dxa"/>
            <w:shd w:val="clear" w:color="auto" w:fill="auto"/>
            <w:vAlign w:val="bottom"/>
          </w:tcPr>
          <w:p w:rsidR="004516A3" w:rsidRPr="00DB5512" w:rsidRDefault="004516A3" w:rsidP="007B279B">
            <w:pPr>
              <w:keepNext/>
              <w:keepLines/>
              <w:suppressAutoHyphens w:val="0"/>
              <w:spacing w:before="40" w:after="40" w:line="220" w:lineRule="exact"/>
              <w:jc w:val="right"/>
              <w:rPr>
                <w:sz w:val="18"/>
              </w:rPr>
            </w:pPr>
          </w:p>
        </w:tc>
        <w:tc>
          <w:tcPr>
            <w:tcW w:w="368" w:type="dxa"/>
            <w:shd w:val="clear" w:color="auto" w:fill="auto"/>
            <w:vAlign w:val="bottom"/>
          </w:tcPr>
          <w:p w:rsidR="004516A3" w:rsidRPr="00DB5512" w:rsidRDefault="004516A3" w:rsidP="007B279B">
            <w:pPr>
              <w:keepNext/>
              <w:keepLines/>
              <w:suppressAutoHyphens w:val="0"/>
              <w:spacing w:before="40" w:after="40" w:line="220" w:lineRule="exact"/>
              <w:jc w:val="right"/>
              <w:rPr>
                <w:sz w:val="18"/>
              </w:rPr>
            </w:pPr>
          </w:p>
        </w:tc>
        <w:tc>
          <w:tcPr>
            <w:tcW w:w="114" w:type="dxa"/>
          </w:tcPr>
          <w:p w:rsidR="004516A3" w:rsidRPr="00DB5512" w:rsidRDefault="004516A3" w:rsidP="007B279B">
            <w:pPr>
              <w:keepNext/>
              <w:keepLines/>
              <w:suppressAutoHyphens w:val="0"/>
              <w:spacing w:before="40" w:after="40" w:line="220" w:lineRule="exact"/>
              <w:jc w:val="right"/>
              <w:rPr>
                <w:sz w:val="18"/>
              </w:rPr>
            </w:pPr>
          </w:p>
        </w:tc>
        <w:tc>
          <w:tcPr>
            <w:tcW w:w="2056" w:type="dxa"/>
            <w:shd w:val="clear" w:color="auto" w:fill="auto"/>
          </w:tcPr>
          <w:p w:rsidR="004516A3" w:rsidRPr="00351304" w:rsidRDefault="00773D5A" w:rsidP="007B279B">
            <w:pPr>
              <w:keepNext/>
              <w:keepLines/>
              <w:tabs>
                <w:tab w:val="left" w:pos="2000"/>
              </w:tabs>
              <w:suppressAutoHyphens w:val="0"/>
              <w:spacing w:before="40" w:after="40" w:line="220" w:lineRule="exact"/>
              <w:ind w:right="139"/>
              <w:rPr>
                <w:sz w:val="18"/>
                <w:lang w:val="es-ES"/>
              </w:rPr>
            </w:pPr>
            <w:r w:rsidRPr="00351304">
              <w:rPr>
                <w:sz w:val="18"/>
                <w:lang w:val="es-ES"/>
              </w:rPr>
              <w:t>Trafic</w:t>
            </w:r>
            <w:r w:rsidR="00351304" w:rsidRPr="00351304">
              <w:rPr>
                <w:sz w:val="18"/>
                <w:lang w:val="es-ES"/>
              </w:rPr>
              <w:t>ante</w:t>
            </w:r>
            <w:r w:rsidRPr="00351304">
              <w:rPr>
                <w:sz w:val="18"/>
                <w:lang w:val="es-ES"/>
              </w:rPr>
              <w:t xml:space="preserve"> det</w:t>
            </w:r>
            <w:r w:rsidR="00351304" w:rsidRPr="00351304">
              <w:rPr>
                <w:sz w:val="18"/>
                <w:lang w:val="es-ES"/>
              </w:rPr>
              <w:t>e</w:t>
            </w:r>
            <w:r w:rsidRPr="00351304">
              <w:rPr>
                <w:sz w:val="18"/>
                <w:lang w:val="es-ES"/>
              </w:rPr>
              <w:t>n</w:t>
            </w:r>
            <w:r w:rsidR="00351304" w:rsidRPr="00351304">
              <w:rPr>
                <w:sz w:val="18"/>
                <w:lang w:val="es-ES"/>
              </w:rPr>
              <w:t>i</w:t>
            </w:r>
            <w:r w:rsidRPr="00351304">
              <w:rPr>
                <w:sz w:val="18"/>
                <w:lang w:val="es-ES"/>
              </w:rPr>
              <w:t>d</w:t>
            </w:r>
            <w:r w:rsidR="00351304" w:rsidRPr="00351304">
              <w:rPr>
                <w:sz w:val="18"/>
                <w:lang w:val="es-ES"/>
              </w:rPr>
              <w:t xml:space="preserve">o </w:t>
            </w:r>
            <w:r w:rsidR="00E04C57">
              <w:rPr>
                <w:sz w:val="18"/>
                <w:lang w:val="es-ES"/>
              </w:rPr>
              <w:br/>
            </w:r>
            <w:r w:rsidR="00351304" w:rsidRPr="00351304">
              <w:rPr>
                <w:sz w:val="18"/>
                <w:lang w:val="es-ES"/>
              </w:rPr>
              <w:t>por la NP</w:t>
            </w:r>
          </w:p>
        </w:tc>
      </w:tr>
      <w:tr w:rsidR="007B279B" w:rsidRPr="000222D8" w:rsidTr="007B279B">
        <w:tc>
          <w:tcPr>
            <w:tcW w:w="2675" w:type="dxa"/>
            <w:shd w:val="clear" w:color="auto" w:fill="auto"/>
            <w:vAlign w:val="bottom"/>
          </w:tcPr>
          <w:p w:rsidR="004516A3" w:rsidRPr="000222D8" w:rsidRDefault="00A634F9" w:rsidP="007B279B">
            <w:pPr>
              <w:suppressAutoHyphens w:val="0"/>
              <w:spacing w:before="40" w:after="40" w:line="220" w:lineRule="exact"/>
              <w:ind w:left="227" w:hanging="227"/>
              <w:rPr>
                <w:sz w:val="18"/>
                <w:lang w:val="es-ES"/>
              </w:rPr>
            </w:pPr>
            <w:r w:rsidRPr="000222D8">
              <w:rPr>
                <w:sz w:val="18"/>
                <w:lang w:val="es-ES"/>
              </w:rPr>
              <w:t>3.</w:t>
            </w:r>
            <w:r w:rsidRPr="000222D8">
              <w:rPr>
                <w:sz w:val="18"/>
                <w:lang w:val="es-ES"/>
              </w:rPr>
              <w:tab/>
            </w:r>
            <w:r w:rsidR="000222D8" w:rsidRPr="000222D8">
              <w:rPr>
                <w:sz w:val="18"/>
                <w:lang w:val="es-ES"/>
              </w:rPr>
              <w:t xml:space="preserve">Secuestrados en </w:t>
            </w:r>
            <w:smartTag w:uri="urn:schemas-microsoft-com:office:smarttags" w:element="PersonName">
              <w:smartTagPr>
                <w:attr w:name="ProductID" w:val="la RDC"/>
              </w:smartTagPr>
              <w:r w:rsidR="000222D8" w:rsidRPr="000222D8">
                <w:rPr>
                  <w:sz w:val="18"/>
                  <w:lang w:val="es-ES"/>
                </w:rPr>
                <w:t>la</w:t>
              </w:r>
              <w:r w:rsidR="004D3CB0" w:rsidRPr="000222D8">
                <w:rPr>
                  <w:sz w:val="18"/>
                  <w:lang w:val="es-ES"/>
                </w:rPr>
                <w:t xml:space="preserve"> </w:t>
              </w:r>
              <w:r w:rsidR="000222D8" w:rsidRPr="000222D8">
                <w:rPr>
                  <w:sz w:val="18"/>
                  <w:lang w:val="es-ES"/>
                </w:rPr>
                <w:t>R</w:t>
              </w:r>
              <w:r w:rsidR="004D3CB0" w:rsidRPr="000222D8">
                <w:rPr>
                  <w:sz w:val="18"/>
                  <w:lang w:val="es-ES"/>
                </w:rPr>
                <w:t>DC</w:t>
              </w:r>
            </w:smartTag>
            <w:r w:rsidR="000222D8" w:rsidRPr="000222D8">
              <w:rPr>
                <w:sz w:val="18"/>
                <w:lang w:val="es-ES"/>
              </w:rPr>
              <w:t>;</w:t>
            </w:r>
            <w:r w:rsidR="004D3CB0" w:rsidRPr="000222D8">
              <w:rPr>
                <w:sz w:val="18"/>
                <w:lang w:val="es-ES"/>
              </w:rPr>
              <w:t xml:space="preserve"> </w:t>
            </w:r>
            <w:r w:rsidR="000222D8" w:rsidRPr="000222D8">
              <w:rPr>
                <w:sz w:val="18"/>
                <w:lang w:val="es-ES"/>
              </w:rPr>
              <w:t>se impidió que fueran trasladados a la ciudad de</w:t>
            </w:r>
            <w:r w:rsidR="004D3CB0" w:rsidRPr="000222D8">
              <w:rPr>
                <w:sz w:val="18"/>
                <w:lang w:val="es-ES"/>
              </w:rPr>
              <w:t xml:space="preserve"> Mbanza Kongo o </w:t>
            </w:r>
            <w:r w:rsidR="000222D8">
              <w:rPr>
                <w:sz w:val="18"/>
                <w:lang w:val="es-ES"/>
              </w:rPr>
              <w:t>a la frontera</w:t>
            </w:r>
          </w:p>
        </w:tc>
        <w:tc>
          <w:tcPr>
            <w:tcW w:w="275"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275" w:type="dxa"/>
            <w:shd w:val="clear" w:color="auto" w:fill="auto"/>
            <w:vAlign w:val="bottom"/>
          </w:tcPr>
          <w:p w:rsidR="004516A3" w:rsidRPr="000222D8" w:rsidRDefault="004516A3" w:rsidP="00B64D53">
            <w:pPr>
              <w:spacing w:before="40" w:after="40" w:line="220" w:lineRule="exact"/>
              <w:jc w:val="right"/>
              <w:rPr>
                <w:i/>
                <w:sz w:val="16"/>
                <w:lang w:val="es-ES"/>
              </w:rPr>
            </w:pPr>
          </w:p>
        </w:tc>
        <w:tc>
          <w:tcPr>
            <w:tcW w:w="276"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121" w:type="dxa"/>
          </w:tcPr>
          <w:p w:rsidR="004516A3" w:rsidRPr="000222D8" w:rsidRDefault="004516A3" w:rsidP="00B64D53">
            <w:pPr>
              <w:suppressAutoHyphens w:val="0"/>
              <w:spacing w:before="40" w:after="40" w:line="220" w:lineRule="exact"/>
              <w:jc w:val="right"/>
              <w:rPr>
                <w:sz w:val="18"/>
                <w:lang w:val="es-ES"/>
              </w:rPr>
            </w:pPr>
          </w:p>
        </w:tc>
        <w:tc>
          <w:tcPr>
            <w:tcW w:w="276"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276"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122" w:type="dxa"/>
          </w:tcPr>
          <w:p w:rsidR="004516A3" w:rsidRPr="000222D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52" w:type="dxa"/>
          </w:tcPr>
          <w:p w:rsidR="004516A3" w:rsidRPr="000222D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278"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278"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71" w:type="dxa"/>
          </w:tcPr>
          <w:p w:rsidR="004516A3" w:rsidRPr="000222D8" w:rsidRDefault="004516A3" w:rsidP="00B64D53">
            <w:pPr>
              <w:suppressAutoHyphens w:val="0"/>
              <w:spacing w:before="40" w:after="40" w:line="220" w:lineRule="exact"/>
              <w:jc w:val="right"/>
              <w:rPr>
                <w:sz w:val="18"/>
                <w:lang w:val="es-ES"/>
              </w:rPr>
            </w:pPr>
          </w:p>
        </w:tc>
        <w:tc>
          <w:tcPr>
            <w:tcW w:w="288"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456"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368" w:type="dxa"/>
            <w:shd w:val="clear" w:color="auto" w:fill="auto"/>
            <w:vAlign w:val="bottom"/>
          </w:tcPr>
          <w:p w:rsidR="004516A3" w:rsidRPr="000222D8" w:rsidRDefault="004516A3" w:rsidP="00B64D53">
            <w:pPr>
              <w:suppressAutoHyphens w:val="0"/>
              <w:spacing w:before="40" w:after="40" w:line="220" w:lineRule="exact"/>
              <w:jc w:val="right"/>
              <w:rPr>
                <w:sz w:val="18"/>
                <w:lang w:val="es-ES"/>
              </w:rPr>
            </w:pPr>
          </w:p>
        </w:tc>
        <w:tc>
          <w:tcPr>
            <w:tcW w:w="114" w:type="dxa"/>
          </w:tcPr>
          <w:p w:rsidR="004516A3" w:rsidRPr="000222D8" w:rsidRDefault="004516A3" w:rsidP="00B64D53">
            <w:pPr>
              <w:suppressAutoHyphens w:val="0"/>
              <w:spacing w:before="40" w:after="40" w:line="220" w:lineRule="exact"/>
              <w:jc w:val="right"/>
              <w:rPr>
                <w:sz w:val="18"/>
                <w:lang w:val="es-ES"/>
              </w:rPr>
            </w:pPr>
          </w:p>
        </w:tc>
        <w:tc>
          <w:tcPr>
            <w:tcW w:w="2056" w:type="dxa"/>
            <w:shd w:val="clear" w:color="auto" w:fill="auto"/>
          </w:tcPr>
          <w:p w:rsidR="004516A3" w:rsidRPr="000222D8" w:rsidRDefault="004516A3" w:rsidP="00B64D53">
            <w:pPr>
              <w:suppressAutoHyphens w:val="0"/>
              <w:spacing w:before="40" w:after="40" w:line="220" w:lineRule="exact"/>
              <w:rPr>
                <w:sz w:val="18"/>
                <w:lang w:val="es-ES"/>
              </w:rPr>
            </w:pPr>
          </w:p>
        </w:tc>
      </w:tr>
      <w:tr w:rsidR="007B279B" w:rsidRPr="00DB5512" w:rsidTr="00E04C57">
        <w:tc>
          <w:tcPr>
            <w:tcW w:w="2675" w:type="dxa"/>
            <w:shd w:val="clear" w:color="auto" w:fill="auto"/>
          </w:tcPr>
          <w:p w:rsidR="004516A3" w:rsidRPr="005D3AB8" w:rsidRDefault="00B64D53" w:rsidP="00E04C57">
            <w:pPr>
              <w:suppressAutoHyphens w:val="0"/>
              <w:spacing w:before="40" w:after="40" w:line="220" w:lineRule="exact"/>
              <w:ind w:left="482" w:hanging="255"/>
              <w:rPr>
                <w:sz w:val="18"/>
                <w:lang w:val="es-ES"/>
              </w:rPr>
            </w:pPr>
            <w:r w:rsidRPr="005D3AB8">
              <w:rPr>
                <w:sz w:val="18"/>
                <w:lang w:val="es-ES"/>
              </w:rPr>
              <w:t>a)</w:t>
            </w:r>
            <w:r w:rsidRPr="005D3AB8">
              <w:rPr>
                <w:sz w:val="18"/>
                <w:lang w:val="es-ES"/>
              </w:rPr>
              <w:tab/>
            </w:r>
            <w:r w:rsidR="000222D8" w:rsidRPr="005D3AB8">
              <w:rPr>
                <w:sz w:val="18"/>
                <w:lang w:val="es-ES"/>
              </w:rPr>
              <w:t>Llevados a su país de</w:t>
            </w:r>
            <w:r w:rsidR="004D3CB0" w:rsidRPr="005D3AB8">
              <w:rPr>
                <w:sz w:val="18"/>
                <w:lang w:val="es-ES"/>
              </w:rPr>
              <w:t xml:space="preserve"> orig</w:t>
            </w:r>
            <w:r w:rsidR="000222D8" w:rsidRPr="005D3AB8">
              <w:rPr>
                <w:sz w:val="18"/>
                <w:lang w:val="es-ES"/>
              </w:rPr>
              <w:t>e</w:t>
            </w:r>
            <w:r w:rsidR="004D3CB0" w:rsidRPr="005D3AB8">
              <w:rPr>
                <w:sz w:val="18"/>
                <w:lang w:val="es-ES"/>
              </w:rPr>
              <w:t>n (R</w:t>
            </w:r>
            <w:r w:rsidR="000222D8" w:rsidRPr="005D3AB8">
              <w:rPr>
                <w:sz w:val="18"/>
                <w:lang w:val="es-ES"/>
              </w:rPr>
              <w:t>D</w:t>
            </w:r>
            <w:r w:rsidR="004D3CB0" w:rsidRPr="005D3AB8">
              <w:rPr>
                <w:sz w:val="18"/>
                <w:lang w:val="es-ES"/>
              </w:rPr>
              <w:t xml:space="preserve">C) </w:t>
            </w:r>
            <w:r w:rsidR="00DB3A58">
              <w:rPr>
                <w:sz w:val="18"/>
                <w:lang w:val="es-ES"/>
              </w:rPr>
              <w:t xml:space="preserve">por </w:t>
            </w:r>
            <w:r w:rsidR="000222D8" w:rsidRPr="005D3AB8">
              <w:rPr>
                <w:sz w:val="18"/>
                <w:lang w:val="es-ES"/>
              </w:rPr>
              <w:t>l</w:t>
            </w:r>
            <w:r w:rsidR="00DB3A58">
              <w:rPr>
                <w:sz w:val="18"/>
                <w:lang w:val="es-ES"/>
              </w:rPr>
              <w:t>os</w:t>
            </w:r>
            <w:r w:rsidR="004D3CB0" w:rsidRPr="005D3AB8">
              <w:rPr>
                <w:sz w:val="18"/>
                <w:lang w:val="es-ES"/>
              </w:rPr>
              <w:t xml:space="preserve"> SME</w:t>
            </w:r>
          </w:p>
        </w:tc>
        <w:tc>
          <w:tcPr>
            <w:tcW w:w="275" w:type="dxa"/>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275" w:type="dxa"/>
            <w:shd w:val="clear" w:color="auto" w:fill="auto"/>
            <w:vAlign w:val="bottom"/>
          </w:tcPr>
          <w:p w:rsidR="004516A3" w:rsidRPr="005D3AB8" w:rsidRDefault="004516A3" w:rsidP="00B64D53">
            <w:pPr>
              <w:spacing w:before="40" w:after="40" w:line="220" w:lineRule="exact"/>
              <w:jc w:val="right"/>
              <w:rPr>
                <w:i/>
                <w:sz w:val="16"/>
                <w:lang w:val="es-ES"/>
              </w:rPr>
            </w:pPr>
          </w:p>
        </w:tc>
        <w:tc>
          <w:tcPr>
            <w:tcW w:w="276" w:type="dxa"/>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121" w:type="dxa"/>
          </w:tcPr>
          <w:p w:rsidR="004516A3" w:rsidRPr="005D3AB8" w:rsidRDefault="004516A3" w:rsidP="00B64D53">
            <w:pPr>
              <w:suppressAutoHyphens w:val="0"/>
              <w:spacing w:before="40" w:after="40" w:line="220" w:lineRule="exact"/>
              <w:jc w:val="right"/>
              <w:rPr>
                <w:sz w:val="18"/>
                <w:lang w:val="es-ES"/>
              </w:rPr>
            </w:pPr>
          </w:p>
        </w:tc>
        <w:tc>
          <w:tcPr>
            <w:tcW w:w="276" w:type="dxa"/>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276" w:type="dxa"/>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122" w:type="dxa"/>
          </w:tcPr>
          <w:p w:rsidR="004516A3" w:rsidRPr="005D3AB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52" w:type="dxa"/>
          </w:tcPr>
          <w:p w:rsidR="004516A3" w:rsidRPr="005D3AB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278" w:type="dxa"/>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278" w:type="dxa"/>
            <w:shd w:val="clear" w:color="auto" w:fill="auto"/>
          </w:tcPr>
          <w:p w:rsidR="004516A3" w:rsidRPr="00DB5512" w:rsidRDefault="004D3CB0" w:rsidP="00B64D53">
            <w:pPr>
              <w:suppressAutoHyphens w:val="0"/>
              <w:spacing w:before="40" w:after="40" w:line="220" w:lineRule="exact"/>
              <w:jc w:val="right"/>
              <w:rPr>
                <w:sz w:val="18"/>
              </w:rPr>
            </w:pPr>
            <w:r w:rsidRPr="00DB5512">
              <w:rPr>
                <w:sz w:val="18"/>
              </w:rPr>
              <w:t>9</w:t>
            </w:r>
          </w:p>
        </w:tc>
        <w:tc>
          <w:tcPr>
            <w:tcW w:w="71" w:type="dxa"/>
          </w:tcPr>
          <w:p w:rsidR="004516A3" w:rsidRPr="00DB5512" w:rsidRDefault="004516A3" w:rsidP="00B64D53">
            <w:pPr>
              <w:suppressAutoHyphens w:val="0"/>
              <w:spacing w:before="40" w:after="40" w:line="220" w:lineRule="exact"/>
              <w:jc w:val="right"/>
              <w:rPr>
                <w:sz w:val="18"/>
              </w:rPr>
            </w:pPr>
          </w:p>
        </w:tc>
        <w:tc>
          <w:tcPr>
            <w:tcW w:w="288"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456"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368"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114" w:type="dxa"/>
          </w:tcPr>
          <w:p w:rsidR="004516A3" w:rsidRPr="00DB5512" w:rsidRDefault="004516A3" w:rsidP="00B64D53">
            <w:pPr>
              <w:suppressAutoHyphens w:val="0"/>
              <w:spacing w:before="40" w:after="40" w:line="220" w:lineRule="exact"/>
              <w:jc w:val="right"/>
              <w:rPr>
                <w:sz w:val="18"/>
              </w:rPr>
            </w:pPr>
          </w:p>
        </w:tc>
        <w:tc>
          <w:tcPr>
            <w:tcW w:w="2056" w:type="dxa"/>
            <w:shd w:val="clear" w:color="auto" w:fill="auto"/>
          </w:tcPr>
          <w:p w:rsidR="004516A3" w:rsidRPr="00DB5512" w:rsidRDefault="004D3CB0" w:rsidP="00B64D53">
            <w:pPr>
              <w:suppressAutoHyphens w:val="0"/>
              <w:spacing w:before="40" w:after="40" w:line="220" w:lineRule="exact"/>
              <w:rPr>
                <w:sz w:val="18"/>
              </w:rPr>
            </w:pPr>
            <w:r w:rsidRPr="00DB5512">
              <w:rPr>
                <w:sz w:val="18"/>
              </w:rPr>
              <w:t>Trafic</w:t>
            </w:r>
            <w:r w:rsidR="00351304">
              <w:rPr>
                <w:sz w:val="18"/>
              </w:rPr>
              <w:t>antes no</w:t>
            </w:r>
            <w:r w:rsidRPr="00DB5512">
              <w:rPr>
                <w:sz w:val="18"/>
              </w:rPr>
              <w:t xml:space="preserve"> identifi</w:t>
            </w:r>
            <w:r w:rsidR="00351304">
              <w:rPr>
                <w:sz w:val="18"/>
              </w:rPr>
              <w:t>cados</w:t>
            </w:r>
          </w:p>
        </w:tc>
      </w:tr>
      <w:tr w:rsidR="007B279B" w:rsidRPr="00DB5512" w:rsidTr="00E04C57">
        <w:tc>
          <w:tcPr>
            <w:tcW w:w="2675" w:type="dxa"/>
            <w:shd w:val="clear" w:color="auto" w:fill="auto"/>
          </w:tcPr>
          <w:p w:rsidR="004516A3" w:rsidRPr="005D3AB8" w:rsidRDefault="00B64D53" w:rsidP="00E04C57">
            <w:pPr>
              <w:suppressAutoHyphens w:val="0"/>
              <w:spacing w:before="40" w:after="40" w:line="220" w:lineRule="exact"/>
              <w:ind w:left="482" w:hanging="255"/>
              <w:rPr>
                <w:sz w:val="18"/>
                <w:lang w:val="es-ES"/>
              </w:rPr>
            </w:pPr>
            <w:r w:rsidRPr="005D3AB8">
              <w:rPr>
                <w:sz w:val="18"/>
                <w:lang w:val="es-ES"/>
              </w:rPr>
              <w:t>b)</w:t>
            </w:r>
            <w:r w:rsidRPr="005D3AB8">
              <w:rPr>
                <w:sz w:val="18"/>
                <w:lang w:val="es-ES"/>
              </w:rPr>
              <w:tab/>
            </w:r>
            <w:r w:rsidR="005D3AB8" w:rsidRPr="005D3AB8">
              <w:rPr>
                <w:sz w:val="18"/>
                <w:lang w:val="es-ES"/>
              </w:rPr>
              <w:t>Llevados a su país de</w:t>
            </w:r>
            <w:r w:rsidR="004D3CB0" w:rsidRPr="005D3AB8">
              <w:rPr>
                <w:sz w:val="18"/>
                <w:lang w:val="es-ES"/>
              </w:rPr>
              <w:t xml:space="preserve"> orig</w:t>
            </w:r>
            <w:r w:rsidR="005D3AB8" w:rsidRPr="005D3AB8">
              <w:rPr>
                <w:sz w:val="18"/>
                <w:lang w:val="es-ES"/>
              </w:rPr>
              <w:t>e</w:t>
            </w:r>
            <w:r w:rsidR="004D3CB0" w:rsidRPr="005D3AB8">
              <w:rPr>
                <w:sz w:val="18"/>
                <w:lang w:val="es-ES"/>
              </w:rPr>
              <w:t>n (R</w:t>
            </w:r>
            <w:r w:rsidR="005D3AB8" w:rsidRPr="005D3AB8">
              <w:rPr>
                <w:sz w:val="18"/>
                <w:lang w:val="es-ES"/>
              </w:rPr>
              <w:t>D</w:t>
            </w:r>
            <w:r w:rsidR="004D3CB0" w:rsidRPr="005D3AB8">
              <w:rPr>
                <w:sz w:val="18"/>
                <w:lang w:val="es-ES"/>
              </w:rPr>
              <w:t xml:space="preserve">C) </w:t>
            </w:r>
            <w:r w:rsidR="005D3AB8" w:rsidRPr="005D3AB8">
              <w:rPr>
                <w:sz w:val="18"/>
                <w:lang w:val="es-ES"/>
              </w:rPr>
              <w:t>por el</w:t>
            </w:r>
            <w:r w:rsidR="004D3CB0" w:rsidRPr="005D3AB8">
              <w:rPr>
                <w:sz w:val="18"/>
                <w:lang w:val="es-ES"/>
              </w:rPr>
              <w:t xml:space="preserve"> INAC </w:t>
            </w:r>
            <w:r w:rsidR="005D3AB8" w:rsidRPr="005D3AB8">
              <w:rPr>
                <w:sz w:val="18"/>
                <w:lang w:val="es-ES"/>
              </w:rPr>
              <w:t>y entregados</w:t>
            </w:r>
            <w:r w:rsidR="004D3CB0" w:rsidRPr="005D3AB8">
              <w:rPr>
                <w:sz w:val="18"/>
                <w:lang w:val="es-ES"/>
              </w:rPr>
              <w:t xml:space="preserve"> </w:t>
            </w:r>
            <w:r w:rsidR="005D3AB8" w:rsidRPr="005D3AB8">
              <w:rPr>
                <w:sz w:val="18"/>
                <w:lang w:val="es-ES"/>
              </w:rPr>
              <w:t xml:space="preserve">a su </w:t>
            </w:r>
            <w:r w:rsidR="004D3CB0" w:rsidRPr="005D3AB8">
              <w:rPr>
                <w:sz w:val="18"/>
                <w:lang w:val="es-ES"/>
              </w:rPr>
              <w:t>famil</w:t>
            </w:r>
            <w:r w:rsidR="005D3AB8">
              <w:rPr>
                <w:sz w:val="18"/>
                <w:lang w:val="es-ES"/>
              </w:rPr>
              <w:t>ia</w:t>
            </w:r>
          </w:p>
        </w:tc>
        <w:tc>
          <w:tcPr>
            <w:tcW w:w="275" w:type="dxa"/>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275" w:type="dxa"/>
            <w:shd w:val="clear" w:color="auto" w:fill="auto"/>
            <w:vAlign w:val="bottom"/>
          </w:tcPr>
          <w:p w:rsidR="004516A3" w:rsidRPr="005D3AB8" w:rsidRDefault="004516A3" w:rsidP="00B64D53">
            <w:pPr>
              <w:spacing w:before="40" w:after="40" w:line="220" w:lineRule="exact"/>
              <w:jc w:val="right"/>
              <w:rPr>
                <w:i/>
                <w:sz w:val="16"/>
                <w:lang w:val="es-ES"/>
              </w:rPr>
            </w:pPr>
          </w:p>
        </w:tc>
        <w:tc>
          <w:tcPr>
            <w:tcW w:w="276" w:type="dxa"/>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121" w:type="dxa"/>
          </w:tcPr>
          <w:p w:rsidR="004516A3" w:rsidRPr="005D3AB8" w:rsidRDefault="004516A3" w:rsidP="00B64D53">
            <w:pPr>
              <w:suppressAutoHyphens w:val="0"/>
              <w:spacing w:before="40" w:after="40" w:line="220" w:lineRule="exact"/>
              <w:jc w:val="right"/>
              <w:rPr>
                <w:sz w:val="18"/>
                <w:lang w:val="es-ES"/>
              </w:rPr>
            </w:pPr>
          </w:p>
        </w:tc>
        <w:tc>
          <w:tcPr>
            <w:tcW w:w="276" w:type="dxa"/>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276" w:type="dxa"/>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122" w:type="dxa"/>
          </w:tcPr>
          <w:p w:rsidR="004516A3" w:rsidRPr="005D3AB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52" w:type="dxa"/>
          </w:tcPr>
          <w:p w:rsidR="004516A3" w:rsidRPr="005D3AB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278" w:type="dxa"/>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278" w:type="dxa"/>
            <w:shd w:val="clear" w:color="auto" w:fill="auto"/>
          </w:tcPr>
          <w:p w:rsidR="004516A3" w:rsidRPr="00DB5512" w:rsidRDefault="004D3CB0" w:rsidP="00B64D53">
            <w:pPr>
              <w:suppressAutoHyphens w:val="0"/>
              <w:spacing w:before="40" w:after="40" w:line="220" w:lineRule="exact"/>
              <w:jc w:val="right"/>
              <w:rPr>
                <w:sz w:val="18"/>
              </w:rPr>
            </w:pPr>
            <w:r w:rsidRPr="00DB5512">
              <w:rPr>
                <w:sz w:val="18"/>
              </w:rPr>
              <w:t>1</w:t>
            </w:r>
          </w:p>
        </w:tc>
        <w:tc>
          <w:tcPr>
            <w:tcW w:w="71" w:type="dxa"/>
          </w:tcPr>
          <w:p w:rsidR="004516A3" w:rsidRPr="00DB5512" w:rsidRDefault="004516A3" w:rsidP="00B64D53">
            <w:pPr>
              <w:suppressAutoHyphens w:val="0"/>
              <w:spacing w:before="40" w:after="40" w:line="220" w:lineRule="exact"/>
              <w:jc w:val="right"/>
              <w:rPr>
                <w:sz w:val="18"/>
              </w:rPr>
            </w:pPr>
          </w:p>
        </w:tc>
        <w:tc>
          <w:tcPr>
            <w:tcW w:w="288"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456"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368"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114" w:type="dxa"/>
          </w:tcPr>
          <w:p w:rsidR="004516A3" w:rsidRPr="00DB5512" w:rsidRDefault="004516A3" w:rsidP="00B64D53">
            <w:pPr>
              <w:suppressAutoHyphens w:val="0"/>
              <w:spacing w:before="40" w:after="40" w:line="220" w:lineRule="exact"/>
              <w:jc w:val="right"/>
              <w:rPr>
                <w:sz w:val="18"/>
              </w:rPr>
            </w:pPr>
          </w:p>
        </w:tc>
        <w:tc>
          <w:tcPr>
            <w:tcW w:w="2056" w:type="dxa"/>
            <w:shd w:val="clear" w:color="auto" w:fill="auto"/>
          </w:tcPr>
          <w:p w:rsidR="004516A3" w:rsidRPr="00DB5512" w:rsidRDefault="004D3CB0" w:rsidP="00B64D53">
            <w:pPr>
              <w:suppressAutoHyphens w:val="0"/>
              <w:spacing w:before="40" w:after="40" w:line="220" w:lineRule="exact"/>
              <w:rPr>
                <w:sz w:val="18"/>
              </w:rPr>
            </w:pPr>
            <w:r w:rsidRPr="00DB5512">
              <w:rPr>
                <w:sz w:val="18"/>
              </w:rPr>
              <w:t>Traf</w:t>
            </w:r>
            <w:r w:rsidR="00351304">
              <w:rPr>
                <w:sz w:val="18"/>
              </w:rPr>
              <w:t>i</w:t>
            </w:r>
            <w:r w:rsidRPr="00DB5512">
              <w:rPr>
                <w:sz w:val="18"/>
              </w:rPr>
              <w:t>c</w:t>
            </w:r>
            <w:r w:rsidR="00351304">
              <w:rPr>
                <w:sz w:val="18"/>
              </w:rPr>
              <w:t>antes</w:t>
            </w:r>
            <w:r w:rsidRPr="00DB5512">
              <w:rPr>
                <w:sz w:val="18"/>
              </w:rPr>
              <w:t xml:space="preserve"> no identifi</w:t>
            </w:r>
            <w:r w:rsidR="00351304">
              <w:rPr>
                <w:sz w:val="18"/>
              </w:rPr>
              <w:t>cados</w:t>
            </w:r>
          </w:p>
        </w:tc>
      </w:tr>
      <w:tr w:rsidR="007B279B" w:rsidRPr="00351304" w:rsidTr="00E04C57">
        <w:tc>
          <w:tcPr>
            <w:tcW w:w="2675" w:type="dxa"/>
            <w:shd w:val="clear" w:color="auto" w:fill="auto"/>
          </w:tcPr>
          <w:p w:rsidR="004516A3" w:rsidRPr="005D3AB8" w:rsidRDefault="00B64D53" w:rsidP="00E04C57">
            <w:pPr>
              <w:suppressAutoHyphens w:val="0"/>
              <w:spacing w:before="40" w:after="40" w:line="220" w:lineRule="exact"/>
              <w:ind w:left="482" w:hanging="255"/>
              <w:rPr>
                <w:sz w:val="18"/>
                <w:lang w:val="es-ES"/>
              </w:rPr>
            </w:pPr>
            <w:r w:rsidRPr="005D3AB8">
              <w:rPr>
                <w:sz w:val="18"/>
                <w:lang w:val="es-ES"/>
              </w:rPr>
              <w:t>c)</w:t>
            </w:r>
            <w:r w:rsidRPr="005D3AB8">
              <w:rPr>
                <w:sz w:val="18"/>
                <w:lang w:val="es-ES"/>
              </w:rPr>
              <w:tab/>
            </w:r>
            <w:r w:rsidR="005D3AB8" w:rsidRPr="005D3AB8">
              <w:rPr>
                <w:sz w:val="18"/>
                <w:lang w:val="es-ES"/>
              </w:rPr>
              <w:t>Alojados en el</w:t>
            </w:r>
            <w:r w:rsidR="004D3CB0" w:rsidRPr="005D3AB8">
              <w:rPr>
                <w:sz w:val="18"/>
                <w:lang w:val="es-ES"/>
              </w:rPr>
              <w:t xml:space="preserve"> Centro Santa</w:t>
            </w:r>
          </w:p>
        </w:tc>
        <w:tc>
          <w:tcPr>
            <w:tcW w:w="275" w:type="dxa"/>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275" w:type="dxa"/>
            <w:shd w:val="clear" w:color="auto" w:fill="auto"/>
            <w:vAlign w:val="bottom"/>
          </w:tcPr>
          <w:p w:rsidR="004516A3" w:rsidRPr="005D3AB8" w:rsidRDefault="004516A3" w:rsidP="00B64D53">
            <w:pPr>
              <w:spacing w:before="40" w:after="40" w:line="220" w:lineRule="exact"/>
              <w:jc w:val="right"/>
              <w:rPr>
                <w:i/>
                <w:sz w:val="16"/>
                <w:lang w:val="es-ES"/>
              </w:rPr>
            </w:pPr>
          </w:p>
        </w:tc>
        <w:tc>
          <w:tcPr>
            <w:tcW w:w="276" w:type="dxa"/>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121" w:type="dxa"/>
          </w:tcPr>
          <w:p w:rsidR="004516A3" w:rsidRPr="005D3AB8" w:rsidRDefault="004516A3" w:rsidP="00B64D53">
            <w:pPr>
              <w:suppressAutoHyphens w:val="0"/>
              <w:spacing w:before="40" w:after="40" w:line="220" w:lineRule="exact"/>
              <w:jc w:val="right"/>
              <w:rPr>
                <w:sz w:val="18"/>
                <w:lang w:val="es-ES"/>
              </w:rPr>
            </w:pPr>
          </w:p>
        </w:tc>
        <w:tc>
          <w:tcPr>
            <w:tcW w:w="276" w:type="dxa"/>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276" w:type="dxa"/>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122" w:type="dxa"/>
          </w:tcPr>
          <w:p w:rsidR="004516A3" w:rsidRPr="005D3AB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52" w:type="dxa"/>
          </w:tcPr>
          <w:p w:rsidR="004516A3" w:rsidRPr="005D3AB8" w:rsidRDefault="004516A3" w:rsidP="00B64D53">
            <w:pPr>
              <w:suppressAutoHyphens w:val="0"/>
              <w:spacing w:before="40" w:after="40" w:line="220" w:lineRule="exact"/>
              <w:jc w:val="right"/>
              <w:rPr>
                <w:sz w:val="18"/>
                <w:lang w:val="es-ES"/>
              </w:rPr>
            </w:pPr>
          </w:p>
        </w:tc>
        <w:tc>
          <w:tcPr>
            <w:tcW w:w="277" w:type="dxa"/>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278" w:type="dxa"/>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278" w:type="dxa"/>
            <w:shd w:val="clear" w:color="auto" w:fill="auto"/>
          </w:tcPr>
          <w:p w:rsidR="004516A3" w:rsidRPr="00DB5512" w:rsidRDefault="004D3CB0" w:rsidP="00B64D53">
            <w:pPr>
              <w:suppressAutoHyphens w:val="0"/>
              <w:spacing w:before="40" w:after="40" w:line="220" w:lineRule="exact"/>
              <w:jc w:val="right"/>
              <w:rPr>
                <w:sz w:val="18"/>
              </w:rPr>
            </w:pPr>
            <w:r w:rsidRPr="00DB5512">
              <w:rPr>
                <w:sz w:val="18"/>
              </w:rPr>
              <w:t>2</w:t>
            </w:r>
          </w:p>
        </w:tc>
        <w:tc>
          <w:tcPr>
            <w:tcW w:w="71" w:type="dxa"/>
          </w:tcPr>
          <w:p w:rsidR="004516A3" w:rsidRPr="00DB5512" w:rsidRDefault="004516A3" w:rsidP="00B64D53">
            <w:pPr>
              <w:suppressAutoHyphens w:val="0"/>
              <w:spacing w:before="40" w:after="40" w:line="220" w:lineRule="exact"/>
              <w:jc w:val="right"/>
              <w:rPr>
                <w:sz w:val="18"/>
              </w:rPr>
            </w:pPr>
          </w:p>
        </w:tc>
        <w:tc>
          <w:tcPr>
            <w:tcW w:w="288"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456"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368" w:type="dxa"/>
            <w:shd w:val="clear" w:color="auto" w:fill="auto"/>
            <w:vAlign w:val="bottom"/>
          </w:tcPr>
          <w:p w:rsidR="004516A3" w:rsidRPr="00DB5512" w:rsidRDefault="004516A3" w:rsidP="00B64D53">
            <w:pPr>
              <w:suppressAutoHyphens w:val="0"/>
              <w:spacing w:before="40" w:after="40" w:line="220" w:lineRule="exact"/>
              <w:jc w:val="right"/>
              <w:rPr>
                <w:sz w:val="18"/>
              </w:rPr>
            </w:pPr>
          </w:p>
        </w:tc>
        <w:tc>
          <w:tcPr>
            <w:tcW w:w="114" w:type="dxa"/>
          </w:tcPr>
          <w:p w:rsidR="004516A3" w:rsidRPr="00DB5512" w:rsidRDefault="004516A3" w:rsidP="00B64D53">
            <w:pPr>
              <w:suppressAutoHyphens w:val="0"/>
              <w:spacing w:before="40" w:after="40" w:line="220" w:lineRule="exact"/>
              <w:jc w:val="right"/>
              <w:rPr>
                <w:sz w:val="18"/>
              </w:rPr>
            </w:pPr>
          </w:p>
        </w:tc>
        <w:tc>
          <w:tcPr>
            <w:tcW w:w="2056" w:type="dxa"/>
            <w:shd w:val="clear" w:color="auto" w:fill="auto"/>
          </w:tcPr>
          <w:p w:rsidR="004516A3" w:rsidRPr="00351304" w:rsidRDefault="004D3CB0" w:rsidP="00B64D53">
            <w:pPr>
              <w:suppressAutoHyphens w:val="0"/>
              <w:spacing w:before="40" w:after="40" w:line="220" w:lineRule="exact"/>
              <w:rPr>
                <w:sz w:val="18"/>
                <w:lang w:val="es-ES"/>
              </w:rPr>
            </w:pPr>
            <w:r w:rsidRPr="00351304">
              <w:rPr>
                <w:sz w:val="18"/>
                <w:lang w:val="es-ES"/>
              </w:rPr>
              <w:t>Trafic</w:t>
            </w:r>
            <w:r w:rsidR="00351304" w:rsidRPr="00351304">
              <w:rPr>
                <w:sz w:val="18"/>
                <w:lang w:val="es-ES"/>
              </w:rPr>
              <w:t>antes</w:t>
            </w:r>
            <w:r w:rsidRPr="00351304">
              <w:rPr>
                <w:sz w:val="18"/>
                <w:lang w:val="es-ES"/>
              </w:rPr>
              <w:t xml:space="preserve"> </w:t>
            </w:r>
            <w:r w:rsidR="00351304" w:rsidRPr="00351304">
              <w:rPr>
                <w:sz w:val="18"/>
                <w:lang w:val="es-ES"/>
              </w:rPr>
              <w:t xml:space="preserve">retenidos </w:t>
            </w:r>
            <w:r w:rsidR="00E04C57">
              <w:rPr>
                <w:sz w:val="18"/>
                <w:lang w:val="es-ES"/>
              </w:rPr>
              <w:br/>
            </w:r>
            <w:r w:rsidR="00351304" w:rsidRPr="00351304">
              <w:rPr>
                <w:sz w:val="18"/>
                <w:lang w:val="es-ES"/>
              </w:rPr>
              <w:t>por la</w:t>
            </w:r>
            <w:r w:rsidRPr="00351304">
              <w:rPr>
                <w:sz w:val="18"/>
                <w:lang w:val="es-ES"/>
              </w:rPr>
              <w:t xml:space="preserve"> </w:t>
            </w:r>
            <w:r w:rsidR="00351304" w:rsidRPr="00351304">
              <w:rPr>
                <w:sz w:val="18"/>
                <w:lang w:val="es-ES"/>
              </w:rPr>
              <w:t>P</w:t>
            </w:r>
            <w:r w:rsidRPr="00351304">
              <w:rPr>
                <w:sz w:val="18"/>
                <w:lang w:val="es-ES"/>
              </w:rPr>
              <w:t>N</w:t>
            </w:r>
          </w:p>
        </w:tc>
      </w:tr>
      <w:tr w:rsidR="007B279B" w:rsidRPr="00351304" w:rsidTr="00E04C57">
        <w:tc>
          <w:tcPr>
            <w:tcW w:w="2675" w:type="dxa"/>
            <w:tcBorders>
              <w:bottom w:val="single" w:sz="12" w:space="0" w:color="auto"/>
            </w:tcBorders>
            <w:shd w:val="clear" w:color="auto" w:fill="auto"/>
          </w:tcPr>
          <w:p w:rsidR="004516A3" w:rsidRPr="005D3AB8" w:rsidRDefault="00B64D53" w:rsidP="00E04C57">
            <w:pPr>
              <w:suppressAutoHyphens w:val="0"/>
              <w:spacing w:before="40" w:after="40" w:line="220" w:lineRule="exact"/>
              <w:ind w:left="482" w:hanging="255"/>
              <w:rPr>
                <w:sz w:val="18"/>
                <w:lang w:val="es-ES"/>
              </w:rPr>
            </w:pPr>
            <w:r w:rsidRPr="005D3AB8">
              <w:rPr>
                <w:sz w:val="18"/>
                <w:lang w:val="es-ES"/>
              </w:rPr>
              <w:t>d)</w:t>
            </w:r>
            <w:r w:rsidRPr="005D3AB8">
              <w:rPr>
                <w:sz w:val="18"/>
                <w:lang w:val="es-ES"/>
              </w:rPr>
              <w:tab/>
            </w:r>
            <w:r w:rsidR="005D3AB8" w:rsidRPr="005D3AB8">
              <w:rPr>
                <w:sz w:val="18"/>
                <w:lang w:val="es-ES"/>
              </w:rPr>
              <w:t>Alojados en el</w:t>
            </w:r>
            <w:r w:rsidR="004D3CB0" w:rsidRPr="005D3AB8">
              <w:rPr>
                <w:sz w:val="18"/>
                <w:lang w:val="es-ES"/>
              </w:rPr>
              <w:t xml:space="preserve"> Centro Santa</w:t>
            </w:r>
          </w:p>
        </w:tc>
        <w:tc>
          <w:tcPr>
            <w:tcW w:w="275" w:type="dxa"/>
            <w:tcBorders>
              <w:bottom w:val="single" w:sz="12" w:space="0" w:color="auto"/>
            </w:tcBorders>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275" w:type="dxa"/>
            <w:tcBorders>
              <w:bottom w:val="single" w:sz="12" w:space="0" w:color="auto"/>
            </w:tcBorders>
            <w:shd w:val="clear" w:color="auto" w:fill="auto"/>
            <w:vAlign w:val="bottom"/>
          </w:tcPr>
          <w:p w:rsidR="004516A3" w:rsidRPr="005D3AB8" w:rsidRDefault="004516A3" w:rsidP="00B64D53">
            <w:pPr>
              <w:spacing w:before="40" w:after="40" w:line="220" w:lineRule="exact"/>
              <w:jc w:val="right"/>
              <w:rPr>
                <w:i/>
                <w:sz w:val="16"/>
                <w:lang w:val="es-ES"/>
              </w:rPr>
            </w:pPr>
          </w:p>
        </w:tc>
        <w:tc>
          <w:tcPr>
            <w:tcW w:w="276" w:type="dxa"/>
            <w:tcBorders>
              <w:bottom w:val="single" w:sz="12" w:space="0" w:color="auto"/>
            </w:tcBorders>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121" w:type="dxa"/>
            <w:tcBorders>
              <w:bottom w:val="single" w:sz="12" w:space="0" w:color="auto"/>
            </w:tcBorders>
          </w:tcPr>
          <w:p w:rsidR="004516A3" w:rsidRPr="005D3AB8" w:rsidRDefault="004516A3" w:rsidP="00B64D53">
            <w:pPr>
              <w:suppressAutoHyphens w:val="0"/>
              <w:spacing w:before="40" w:after="40" w:line="220" w:lineRule="exact"/>
              <w:jc w:val="right"/>
              <w:rPr>
                <w:sz w:val="18"/>
                <w:lang w:val="es-ES"/>
              </w:rPr>
            </w:pPr>
          </w:p>
        </w:tc>
        <w:tc>
          <w:tcPr>
            <w:tcW w:w="276" w:type="dxa"/>
            <w:tcBorders>
              <w:bottom w:val="single" w:sz="12" w:space="0" w:color="auto"/>
            </w:tcBorders>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276" w:type="dxa"/>
            <w:tcBorders>
              <w:bottom w:val="single" w:sz="12" w:space="0" w:color="auto"/>
            </w:tcBorders>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277" w:type="dxa"/>
            <w:tcBorders>
              <w:bottom w:val="single" w:sz="12" w:space="0" w:color="auto"/>
            </w:tcBorders>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122" w:type="dxa"/>
            <w:tcBorders>
              <w:bottom w:val="single" w:sz="12" w:space="0" w:color="auto"/>
            </w:tcBorders>
          </w:tcPr>
          <w:p w:rsidR="004516A3" w:rsidRPr="005D3AB8" w:rsidRDefault="004516A3" w:rsidP="00B64D53">
            <w:pPr>
              <w:suppressAutoHyphens w:val="0"/>
              <w:spacing w:before="40" w:after="40" w:line="220" w:lineRule="exact"/>
              <w:jc w:val="right"/>
              <w:rPr>
                <w:sz w:val="18"/>
                <w:lang w:val="es-ES"/>
              </w:rPr>
            </w:pPr>
          </w:p>
        </w:tc>
        <w:tc>
          <w:tcPr>
            <w:tcW w:w="277" w:type="dxa"/>
            <w:tcBorders>
              <w:bottom w:val="single" w:sz="12" w:space="0" w:color="auto"/>
            </w:tcBorders>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277" w:type="dxa"/>
            <w:tcBorders>
              <w:bottom w:val="single" w:sz="12" w:space="0" w:color="auto"/>
            </w:tcBorders>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277" w:type="dxa"/>
            <w:tcBorders>
              <w:bottom w:val="single" w:sz="12" w:space="0" w:color="auto"/>
            </w:tcBorders>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52" w:type="dxa"/>
            <w:tcBorders>
              <w:bottom w:val="single" w:sz="12" w:space="0" w:color="auto"/>
            </w:tcBorders>
          </w:tcPr>
          <w:p w:rsidR="004516A3" w:rsidRPr="005D3AB8" w:rsidRDefault="004516A3" w:rsidP="00B64D53">
            <w:pPr>
              <w:suppressAutoHyphens w:val="0"/>
              <w:spacing w:before="40" w:after="40" w:line="220" w:lineRule="exact"/>
              <w:jc w:val="right"/>
              <w:rPr>
                <w:sz w:val="18"/>
                <w:lang w:val="es-ES"/>
              </w:rPr>
            </w:pPr>
          </w:p>
        </w:tc>
        <w:tc>
          <w:tcPr>
            <w:tcW w:w="277" w:type="dxa"/>
            <w:tcBorders>
              <w:bottom w:val="single" w:sz="12" w:space="0" w:color="auto"/>
            </w:tcBorders>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278" w:type="dxa"/>
            <w:tcBorders>
              <w:bottom w:val="single" w:sz="12" w:space="0" w:color="auto"/>
            </w:tcBorders>
            <w:shd w:val="clear" w:color="auto" w:fill="auto"/>
            <w:vAlign w:val="bottom"/>
          </w:tcPr>
          <w:p w:rsidR="004516A3" w:rsidRPr="005D3AB8" w:rsidRDefault="004516A3" w:rsidP="00B64D53">
            <w:pPr>
              <w:suppressAutoHyphens w:val="0"/>
              <w:spacing w:before="40" w:after="40" w:line="220" w:lineRule="exact"/>
              <w:jc w:val="right"/>
              <w:rPr>
                <w:sz w:val="18"/>
                <w:lang w:val="es-ES"/>
              </w:rPr>
            </w:pPr>
          </w:p>
        </w:tc>
        <w:tc>
          <w:tcPr>
            <w:tcW w:w="278" w:type="dxa"/>
            <w:tcBorders>
              <w:bottom w:val="single" w:sz="12" w:space="0" w:color="auto"/>
            </w:tcBorders>
            <w:shd w:val="clear" w:color="auto" w:fill="auto"/>
          </w:tcPr>
          <w:p w:rsidR="004516A3" w:rsidRPr="00E04C57" w:rsidRDefault="004D3CB0" w:rsidP="00B64D53">
            <w:pPr>
              <w:suppressAutoHyphens w:val="0"/>
              <w:spacing w:before="40" w:after="40" w:line="220" w:lineRule="exact"/>
              <w:jc w:val="right"/>
              <w:rPr>
                <w:sz w:val="18"/>
                <w:lang w:val="es-ES"/>
              </w:rPr>
            </w:pPr>
            <w:r w:rsidRPr="00E04C57">
              <w:rPr>
                <w:sz w:val="18"/>
                <w:lang w:val="es-ES"/>
              </w:rPr>
              <w:t>4</w:t>
            </w:r>
          </w:p>
        </w:tc>
        <w:tc>
          <w:tcPr>
            <w:tcW w:w="71" w:type="dxa"/>
            <w:tcBorders>
              <w:bottom w:val="single" w:sz="12" w:space="0" w:color="auto"/>
            </w:tcBorders>
          </w:tcPr>
          <w:p w:rsidR="004516A3" w:rsidRPr="00E04C57" w:rsidRDefault="004516A3" w:rsidP="00B64D53">
            <w:pPr>
              <w:suppressAutoHyphens w:val="0"/>
              <w:spacing w:before="40" w:after="40" w:line="220" w:lineRule="exact"/>
              <w:jc w:val="right"/>
              <w:rPr>
                <w:sz w:val="18"/>
                <w:lang w:val="es-ES"/>
              </w:rPr>
            </w:pPr>
          </w:p>
        </w:tc>
        <w:tc>
          <w:tcPr>
            <w:tcW w:w="288" w:type="dxa"/>
            <w:tcBorders>
              <w:bottom w:val="single" w:sz="12" w:space="0" w:color="auto"/>
            </w:tcBorders>
            <w:shd w:val="clear" w:color="auto" w:fill="auto"/>
            <w:vAlign w:val="bottom"/>
          </w:tcPr>
          <w:p w:rsidR="004516A3" w:rsidRPr="00E04C57" w:rsidRDefault="004516A3" w:rsidP="00B64D53">
            <w:pPr>
              <w:suppressAutoHyphens w:val="0"/>
              <w:spacing w:before="40" w:after="40" w:line="220" w:lineRule="exact"/>
              <w:jc w:val="right"/>
              <w:rPr>
                <w:sz w:val="18"/>
                <w:lang w:val="es-ES"/>
              </w:rPr>
            </w:pPr>
          </w:p>
        </w:tc>
        <w:tc>
          <w:tcPr>
            <w:tcW w:w="456" w:type="dxa"/>
            <w:tcBorders>
              <w:bottom w:val="single" w:sz="12" w:space="0" w:color="auto"/>
            </w:tcBorders>
            <w:shd w:val="clear" w:color="auto" w:fill="auto"/>
            <w:vAlign w:val="bottom"/>
          </w:tcPr>
          <w:p w:rsidR="004516A3" w:rsidRPr="00E04C57" w:rsidRDefault="004516A3" w:rsidP="00B64D53">
            <w:pPr>
              <w:suppressAutoHyphens w:val="0"/>
              <w:spacing w:before="40" w:after="40" w:line="220" w:lineRule="exact"/>
              <w:jc w:val="right"/>
              <w:rPr>
                <w:sz w:val="18"/>
                <w:lang w:val="es-ES"/>
              </w:rPr>
            </w:pPr>
          </w:p>
        </w:tc>
        <w:tc>
          <w:tcPr>
            <w:tcW w:w="368" w:type="dxa"/>
            <w:tcBorders>
              <w:bottom w:val="single" w:sz="12" w:space="0" w:color="auto"/>
            </w:tcBorders>
            <w:shd w:val="clear" w:color="auto" w:fill="auto"/>
            <w:vAlign w:val="bottom"/>
          </w:tcPr>
          <w:p w:rsidR="004516A3" w:rsidRPr="00E04C57" w:rsidRDefault="004516A3" w:rsidP="00B64D53">
            <w:pPr>
              <w:suppressAutoHyphens w:val="0"/>
              <w:spacing w:before="40" w:after="40" w:line="220" w:lineRule="exact"/>
              <w:jc w:val="right"/>
              <w:rPr>
                <w:sz w:val="18"/>
                <w:lang w:val="es-ES"/>
              </w:rPr>
            </w:pPr>
          </w:p>
        </w:tc>
        <w:tc>
          <w:tcPr>
            <w:tcW w:w="114" w:type="dxa"/>
            <w:tcBorders>
              <w:bottom w:val="single" w:sz="12" w:space="0" w:color="auto"/>
            </w:tcBorders>
          </w:tcPr>
          <w:p w:rsidR="004516A3" w:rsidRPr="00E04C57" w:rsidRDefault="004516A3" w:rsidP="00B64D53">
            <w:pPr>
              <w:suppressAutoHyphens w:val="0"/>
              <w:spacing w:before="40" w:after="40" w:line="220" w:lineRule="exact"/>
              <w:jc w:val="right"/>
              <w:rPr>
                <w:sz w:val="18"/>
                <w:lang w:val="es-ES"/>
              </w:rPr>
            </w:pPr>
          </w:p>
        </w:tc>
        <w:tc>
          <w:tcPr>
            <w:tcW w:w="2056" w:type="dxa"/>
            <w:tcBorders>
              <w:bottom w:val="single" w:sz="12" w:space="0" w:color="auto"/>
            </w:tcBorders>
            <w:shd w:val="clear" w:color="auto" w:fill="auto"/>
          </w:tcPr>
          <w:p w:rsidR="004516A3" w:rsidRPr="00351304" w:rsidRDefault="004D3CB0" w:rsidP="00B64D53">
            <w:pPr>
              <w:suppressAutoHyphens w:val="0"/>
              <w:spacing w:before="40" w:after="40" w:line="220" w:lineRule="exact"/>
              <w:rPr>
                <w:sz w:val="18"/>
                <w:lang w:val="es-ES"/>
              </w:rPr>
            </w:pPr>
            <w:r w:rsidRPr="00351304">
              <w:rPr>
                <w:sz w:val="18"/>
                <w:lang w:val="es-ES"/>
              </w:rPr>
              <w:t>Trafic</w:t>
            </w:r>
            <w:r w:rsidR="00351304" w:rsidRPr="00351304">
              <w:rPr>
                <w:sz w:val="18"/>
                <w:lang w:val="es-ES"/>
              </w:rPr>
              <w:t xml:space="preserve">antes retenidos </w:t>
            </w:r>
            <w:r w:rsidR="00E04C57">
              <w:rPr>
                <w:sz w:val="18"/>
                <w:lang w:val="es-ES"/>
              </w:rPr>
              <w:br/>
            </w:r>
            <w:r w:rsidR="00351304" w:rsidRPr="00351304">
              <w:rPr>
                <w:sz w:val="18"/>
                <w:lang w:val="es-ES"/>
              </w:rPr>
              <w:t xml:space="preserve">por la </w:t>
            </w:r>
            <w:r w:rsidRPr="00351304">
              <w:rPr>
                <w:sz w:val="18"/>
                <w:lang w:val="es-ES"/>
              </w:rPr>
              <w:t>P</w:t>
            </w:r>
            <w:r w:rsidR="00351304">
              <w:rPr>
                <w:sz w:val="18"/>
                <w:lang w:val="es-ES"/>
              </w:rPr>
              <w:t>N</w:t>
            </w:r>
          </w:p>
        </w:tc>
      </w:tr>
    </w:tbl>
    <w:p w:rsidR="00637934" w:rsidRPr="005D3AB8" w:rsidRDefault="00637934" w:rsidP="00435893">
      <w:pPr>
        <w:pStyle w:val="SingleTxtG"/>
        <w:spacing w:before="240"/>
        <w:rPr>
          <w:lang w:val="es-ES"/>
        </w:rPr>
      </w:pPr>
      <w:r w:rsidRPr="005D3AB8">
        <w:rPr>
          <w:lang w:val="es-ES"/>
        </w:rPr>
        <w:t>175.</w:t>
      </w:r>
      <w:r w:rsidRPr="005D3AB8">
        <w:rPr>
          <w:lang w:val="es-ES"/>
        </w:rPr>
        <w:tab/>
      </w:r>
      <w:r w:rsidR="005D3AB8" w:rsidRPr="005D3AB8">
        <w:rPr>
          <w:lang w:val="es-ES"/>
        </w:rPr>
        <w:t>El</w:t>
      </w:r>
      <w:r w:rsidRPr="005D3AB8">
        <w:rPr>
          <w:lang w:val="es-ES"/>
        </w:rPr>
        <w:t xml:space="preserve"> INAC </w:t>
      </w:r>
      <w:r w:rsidR="005D3AB8" w:rsidRPr="005D3AB8">
        <w:rPr>
          <w:lang w:val="es-ES"/>
        </w:rPr>
        <w:t>ha esbozado una</w:t>
      </w:r>
      <w:r w:rsidRPr="005D3AB8">
        <w:rPr>
          <w:lang w:val="es-ES"/>
        </w:rPr>
        <w:t xml:space="preserve"> </w:t>
      </w:r>
      <w:r w:rsidR="00D5143B" w:rsidRPr="005D3AB8">
        <w:rPr>
          <w:lang w:val="es-ES"/>
        </w:rPr>
        <w:t xml:space="preserve">estrategia </w:t>
      </w:r>
      <w:r w:rsidR="005D3AB8" w:rsidRPr="005D3AB8">
        <w:rPr>
          <w:lang w:val="es-ES"/>
        </w:rPr>
        <w:t>para</w:t>
      </w:r>
      <w:r w:rsidRPr="005D3AB8">
        <w:rPr>
          <w:lang w:val="es-ES"/>
        </w:rPr>
        <w:t xml:space="preserve"> </w:t>
      </w:r>
      <w:r w:rsidR="00D5143B" w:rsidRPr="005D3AB8">
        <w:rPr>
          <w:lang w:val="es-ES"/>
        </w:rPr>
        <w:t>prevenir y mitigar la violencia contra los niños</w:t>
      </w:r>
      <w:r w:rsidRPr="005D3AB8">
        <w:rPr>
          <w:lang w:val="es-ES"/>
        </w:rPr>
        <w:t xml:space="preserve">, </w:t>
      </w:r>
      <w:r w:rsidR="005D3AB8" w:rsidRPr="005D3AB8">
        <w:rPr>
          <w:lang w:val="es-ES"/>
        </w:rPr>
        <w:t>que se encuentra actualmente en fase d</w:t>
      </w:r>
      <w:r w:rsidRPr="005D3AB8">
        <w:rPr>
          <w:lang w:val="es-ES"/>
        </w:rPr>
        <w:t>e consolida</w:t>
      </w:r>
      <w:r w:rsidR="005D3AB8">
        <w:rPr>
          <w:lang w:val="es-ES"/>
        </w:rPr>
        <w:t>c</w:t>
      </w:r>
      <w:r w:rsidRPr="005D3AB8">
        <w:rPr>
          <w:lang w:val="es-ES"/>
        </w:rPr>
        <w:t>i</w:t>
      </w:r>
      <w:r w:rsidR="005D3AB8">
        <w:rPr>
          <w:lang w:val="es-ES"/>
        </w:rPr>
        <w:t>ó</w:t>
      </w:r>
      <w:r w:rsidRPr="005D3AB8">
        <w:rPr>
          <w:lang w:val="es-ES"/>
        </w:rPr>
        <w:t xml:space="preserve">n </w:t>
      </w:r>
      <w:r w:rsidR="005D3AB8">
        <w:rPr>
          <w:lang w:val="es-ES"/>
        </w:rPr>
        <w:t>y</w:t>
      </w:r>
      <w:r w:rsidRPr="005D3AB8">
        <w:rPr>
          <w:lang w:val="es-ES"/>
        </w:rPr>
        <w:t xml:space="preserve"> apro</w:t>
      </w:r>
      <w:r w:rsidR="005D3AB8">
        <w:rPr>
          <w:lang w:val="es-ES"/>
        </w:rPr>
        <w:t>b</w:t>
      </w:r>
      <w:r w:rsidRPr="005D3AB8">
        <w:rPr>
          <w:lang w:val="es-ES"/>
        </w:rPr>
        <w:t>a</w:t>
      </w:r>
      <w:r w:rsidR="005D3AB8">
        <w:rPr>
          <w:lang w:val="es-ES"/>
        </w:rPr>
        <w:t>ción</w:t>
      </w:r>
      <w:r w:rsidRPr="005D3AB8">
        <w:rPr>
          <w:lang w:val="es-ES"/>
        </w:rPr>
        <w:t xml:space="preserve">, </w:t>
      </w:r>
      <w:r w:rsidR="005D3AB8">
        <w:rPr>
          <w:lang w:val="es-ES"/>
        </w:rPr>
        <w:t>con miras a abordar ese</w:t>
      </w:r>
      <w:r w:rsidRPr="005D3AB8">
        <w:rPr>
          <w:lang w:val="es-ES"/>
        </w:rPr>
        <w:t xml:space="preserve"> problem</w:t>
      </w:r>
      <w:r w:rsidR="005D3AB8">
        <w:rPr>
          <w:lang w:val="es-ES"/>
        </w:rPr>
        <w:t>a</w:t>
      </w:r>
      <w:r w:rsidRPr="005D3AB8">
        <w:rPr>
          <w:lang w:val="es-ES"/>
        </w:rPr>
        <w:t xml:space="preserve">, </w:t>
      </w:r>
      <w:r w:rsidR="005D3AB8">
        <w:rPr>
          <w:lang w:val="es-ES"/>
        </w:rPr>
        <w:t>que está alcanzando</w:t>
      </w:r>
      <w:r w:rsidRPr="005D3AB8">
        <w:rPr>
          <w:lang w:val="es-ES"/>
        </w:rPr>
        <w:t xml:space="preserve"> </w:t>
      </w:r>
      <w:r w:rsidR="005D3AB8">
        <w:rPr>
          <w:lang w:val="es-ES"/>
        </w:rPr>
        <w:t>ni</w:t>
      </w:r>
      <w:r w:rsidRPr="005D3AB8">
        <w:rPr>
          <w:lang w:val="es-ES"/>
        </w:rPr>
        <w:t>vel</w:t>
      </w:r>
      <w:r w:rsidR="005D3AB8">
        <w:rPr>
          <w:lang w:val="es-ES"/>
        </w:rPr>
        <w:t>e</w:t>
      </w:r>
      <w:r w:rsidRPr="005D3AB8">
        <w:rPr>
          <w:lang w:val="es-ES"/>
        </w:rPr>
        <w:t>s</w:t>
      </w:r>
      <w:r w:rsidR="005D3AB8">
        <w:rPr>
          <w:lang w:val="es-ES"/>
        </w:rPr>
        <w:t xml:space="preserve"> alarmantes</w:t>
      </w:r>
      <w:r w:rsidRPr="005D3AB8">
        <w:rPr>
          <w:lang w:val="es-ES"/>
        </w:rPr>
        <w:t xml:space="preserve">. </w:t>
      </w:r>
      <w:r w:rsidR="005D3AB8" w:rsidRPr="005D3AB8">
        <w:rPr>
          <w:lang w:val="es-ES"/>
        </w:rPr>
        <w:t>Una de las</w:t>
      </w:r>
      <w:r w:rsidRPr="005D3AB8">
        <w:rPr>
          <w:lang w:val="es-ES"/>
        </w:rPr>
        <w:t xml:space="preserve"> manifesta</w:t>
      </w:r>
      <w:r w:rsidR="005D3AB8" w:rsidRPr="005D3AB8">
        <w:rPr>
          <w:lang w:val="es-ES"/>
        </w:rPr>
        <w:t>c</w:t>
      </w:r>
      <w:r w:rsidRPr="005D3AB8">
        <w:rPr>
          <w:lang w:val="es-ES"/>
        </w:rPr>
        <w:t>ion</w:t>
      </w:r>
      <w:r w:rsidR="005D3AB8" w:rsidRPr="005D3AB8">
        <w:rPr>
          <w:lang w:val="es-ES"/>
        </w:rPr>
        <w:t>e</w:t>
      </w:r>
      <w:r w:rsidRPr="005D3AB8">
        <w:rPr>
          <w:lang w:val="es-ES"/>
        </w:rPr>
        <w:t>s</w:t>
      </w:r>
      <w:r w:rsidR="00485995">
        <w:rPr>
          <w:lang w:val="es-ES"/>
        </w:rPr>
        <w:t xml:space="preserve"> </w:t>
      </w:r>
      <w:r w:rsidR="005D3AB8" w:rsidRPr="005D3AB8">
        <w:rPr>
          <w:lang w:val="es-ES"/>
        </w:rPr>
        <w:t xml:space="preserve">de la </w:t>
      </w:r>
      <w:r w:rsidRPr="005D3AB8">
        <w:rPr>
          <w:lang w:val="es-ES"/>
        </w:rPr>
        <w:t>violenc</w:t>
      </w:r>
      <w:r w:rsidR="005D3AB8" w:rsidRPr="005D3AB8">
        <w:rPr>
          <w:lang w:val="es-ES"/>
        </w:rPr>
        <w:t>ia</w:t>
      </w:r>
      <w:r w:rsidRPr="005D3AB8">
        <w:rPr>
          <w:lang w:val="es-ES"/>
        </w:rPr>
        <w:t xml:space="preserve"> </w:t>
      </w:r>
      <w:r w:rsidR="005D3AB8" w:rsidRPr="005D3AB8">
        <w:rPr>
          <w:lang w:val="es-ES"/>
        </w:rPr>
        <w:t>e</w:t>
      </w:r>
      <w:r w:rsidRPr="005D3AB8">
        <w:rPr>
          <w:lang w:val="es-ES"/>
        </w:rPr>
        <w:t xml:space="preserve">s </w:t>
      </w:r>
      <w:r w:rsidR="005D3AB8" w:rsidRPr="005D3AB8">
        <w:rPr>
          <w:lang w:val="es-ES"/>
        </w:rPr>
        <w:t>la trata</w:t>
      </w:r>
      <w:r w:rsidRPr="005D3AB8">
        <w:rPr>
          <w:lang w:val="es-ES"/>
        </w:rPr>
        <w:t xml:space="preserve">, </w:t>
      </w:r>
      <w:r w:rsidR="005D3AB8" w:rsidRPr="005D3AB8">
        <w:rPr>
          <w:lang w:val="es-ES"/>
        </w:rPr>
        <w:t>que no está tipificada en la legislación</w:t>
      </w:r>
      <w:r w:rsidRPr="005D3AB8">
        <w:rPr>
          <w:lang w:val="es-ES"/>
        </w:rPr>
        <w:t xml:space="preserve"> na</w:t>
      </w:r>
      <w:r w:rsidR="005D3AB8" w:rsidRPr="005D3AB8">
        <w:rPr>
          <w:lang w:val="es-ES"/>
        </w:rPr>
        <w:t>c</w:t>
      </w:r>
      <w:r w:rsidRPr="005D3AB8">
        <w:rPr>
          <w:lang w:val="es-ES"/>
        </w:rPr>
        <w:t>ional</w:t>
      </w:r>
      <w:r w:rsidR="005D3AB8" w:rsidRPr="005D3AB8">
        <w:rPr>
          <w:lang w:val="es-ES"/>
        </w:rPr>
        <w:t>,</w:t>
      </w:r>
      <w:r w:rsidRPr="005D3AB8">
        <w:rPr>
          <w:lang w:val="es-ES"/>
        </w:rPr>
        <w:t xml:space="preserve"> </w:t>
      </w:r>
      <w:r w:rsidR="005D3AB8" w:rsidRPr="005D3AB8">
        <w:rPr>
          <w:lang w:val="es-ES"/>
        </w:rPr>
        <w:t xml:space="preserve">razón por la cual la labor de </w:t>
      </w:r>
      <w:r w:rsidRPr="005D3AB8">
        <w:rPr>
          <w:lang w:val="es-ES"/>
        </w:rPr>
        <w:t>preven</w:t>
      </w:r>
      <w:r w:rsidR="005D3AB8" w:rsidRPr="005D3AB8">
        <w:rPr>
          <w:lang w:val="es-ES"/>
        </w:rPr>
        <w:t>c</w:t>
      </w:r>
      <w:r w:rsidRPr="005D3AB8">
        <w:rPr>
          <w:lang w:val="es-ES"/>
        </w:rPr>
        <w:t>i</w:t>
      </w:r>
      <w:r w:rsidR="005D3AB8" w:rsidRPr="005D3AB8">
        <w:rPr>
          <w:lang w:val="es-ES"/>
        </w:rPr>
        <w:t>ó</w:t>
      </w:r>
      <w:r w:rsidRPr="005D3AB8">
        <w:rPr>
          <w:lang w:val="es-ES"/>
        </w:rPr>
        <w:t xml:space="preserve">n </w:t>
      </w:r>
      <w:r w:rsidR="005D3AB8" w:rsidRPr="005D3AB8">
        <w:rPr>
          <w:lang w:val="es-ES"/>
        </w:rPr>
        <w:t>y</w:t>
      </w:r>
      <w:r w:rsidRPr="005D3AB8">
        <w:rPr>
          <w:lang w:val="es-ES"/>
        </w:rPr>
        <w:t xml:space="preserve"> mitiga</w:t>
      </w:r>
      <w:r w:rsidR="005D3AB8" w:rsidRPr="005D3AB8">
        <w:rPr>
          <w:lang w:val="es-ES"/>
        </w:rPr>
        <w:t>c</w:t>
      </w:r>
      <w:r w:rsidRPr="005D3AB8">
        <w:rPr>
          <w:lang w:val="es-ES"/>
        </w:rPr>
        <w:t>i</w:t>
      </w:r>
      <w:r w:rsidR="005D3AB8" w:rsidRPr="005D3AB8">
        <w:rPr>
          <w:lang w:val="es-ES"/>
        </w:rPr>
        <w:t>ó</w:t>
      </w:r>
      <w:r w:rsidRPr="005D3AB8">
        <w:rPr>
          <w:lang w:val="es-ES"/>
        </w:rPr>
        <w:t>n</w:t>
      </w:r>
      <w:r w:rsidR="005D3AB8" w:rsidRPr="005D3AB8">
        <w:rPr>
          <w:lang w:val="es-ES"/>
        </w:rPr>
        <w:t xml:space="preserve"> exige la preparac</w:t>
      </w:r>
      <w:r w:rsidRPr="005D3AB8">
        <w:rPr>
          <w:lang w:val="es-ES"/>
        </w:rPr>
        <w:t>i</w:t>
      </w:r>
      <w:r w:rsidR="005D3AB8">
        <w:rPr>
          <w:lang w:val="es-ES"/>
        </w:rPr>
        <w:t>ó</w:t>
      </w:r>
      <w:r w:rsidRPr="005D3AB8">
        <w:rPr>
          <w:lang w:val="es-ES"/>
        </w:rPr>
        <w:t xml:space="preserve">n </w:t>
      </w:r>
      <w:r w:rsidR="005D3AB8">
        <w:rPr>
          <w:lang w:val="es-ES"/>
        </w:rPr>
        <w:t>de una</w:t>
      </w:r>
      <w:r w:rsidRPr="005D3AB8">
        <w:rPr>
          <w:lang w:val="es-ES"/>
        </w:rPr>
        <w:t xml:space="preserve"> serie </w:t>
      </w:r>
      <w:r w:rsidR="005D3AB8">
        <w:rPr>
          <w:lang w:val="es-ES"/>
        </w:rPr>
        <w:t>de</w:t>
      </w:r>
      <w:r w:rsidRPr="005D3AB8">
        <w:rPr>
          <w:lang w:val="es-ES"/>
        </w:rPr>
        <w:t xml:space="preserve"> activi</w:t>
      </w:r>
      <w:r w:rsidR="005D3AB8">
        <w:rPr>
          <w:lang w:val="es-ES"/>
        </w:rPr>
        <w:t>dades de investigación</w:t>
      </w:r>
      <w:r w:rsidRPr="005D3AB8">
        <w:rPr>
          <w:lang w:val="es-ES"/>
        </w:rPr>
        <w:t>, as</w:t>
      </w:r>
      <w:r w:rsidR="003B2AB5">
        <w:rPr>
          <w:lang w:val="es-ES"/>
        </w:rPr>
        <w:t>í como un análisis</w:t>
      </w:r>
      <w:r w:rsidRPr="005D3AB8">
        <w:rPr>
          <w:lang w:val="es-ES"/>
        </w:rPr>
        <w:t xml:space="preserve"> </w:t>
      </w:r>
      <w:r w:rsidR="003B2AB5">
        <w:rPr>
          <w:lang w:val="es-ES"/>
        </w:rPr>
        <w:t xml:space="preserve">de la </w:t>
      </w:r>
      <w:r w:rsidRPr="005D3AB8">
        <w:rPr>
          <w:lang w:val="es-ES"/>
        </w:rPr>
        <w:t>situa</w:t>
      </w:r>
      <w:r w:rsidR="003B2AB5">
        <w:rPr>
          <w:lang w:val="es-ES"/>
        </w:rPr>
        <w:t>ció</w:t>
      </w:r>
      <w:r w:rsidRPr="005D3AB8">
        <w:rPr>
          <w:lang w:val="es-ES"/>
        </w:rPr>
        <w:t xml:space="preserve">n, </w:t>
      </w:r>
      <w:r w:rsidR="003B2AB5">
        <w:rPr>
          <w:lang w:val="es-ES"/>
        </w:rPr>
        <w:t xml:space="preserve">reformas </w:t>
      </w:r>
      <w:r w:rsidRPr="005D3AB8">
        <w:rPr>
          <w:lang w:val="es-ES"/>
        </w:rPr>
        <w:t>legislativ</w:t>
      </w:r>
      <w:r w:rsidR="003B2AB5">
        <w:rPr>
          <w:lang w:val="es-ES"/>
        </w:rPr>
        <w:t>as</w:t>
      </w:r>
      <w:r w:rsidRPr="005D3AB8">
        <w:rPr>
          <w:lang w:val="es-ES"/>
        </w:rPr>
        <w:t xml:space="preserve">, </w:t>
      </w:r>
      <w:r w:rsidR="003B2AB5">
        <w:rPr>
          <w:lang w:val="es-ES"/>
        </w:rPr>
        <w:t xml:space="preserve">una movilización </w:t>
      </w:r>
      <w:r w:rsidRPr="005D3AB8">
        <w:rPr>
          <w:lang w:val="es-ES"/>
        </w:rPr>
        <w:t xml:space="preserve">social, </w:t>
      </w:r>
      <w:r w:rsidR="003B2AB5">
        <w:rPr>
          <w:lang w:val="es-ES"/>
        </w:rPr>
        <w:t>actividades de control y</w:t>
      </w:r>
      <w:r w:rsidRPr="005D3AB8">
        <w:rPr>
          <w:lang w:val="es-ES"/>
        </w:rPr>
        <w:t xml:space="preserve"> evalua</w:t>
      </w:r>
      <w:r w:rsidR="003B2AB5">
        <w:rPr>
          <w:lang w:val="es-ES"/>
        </w:rPr>
        <w:t>c</w:t>
      </w:r>
      <w:r w:rsidRPr="005D3AB8">
        <w:rPr>
          <w:lang w:val="es-ES"/>
        </w:rPr>
        <w:t>i</w:t>
      </w:r>
      <w:r w:rsidR="003B2AB5">
        <w:rPr>
          <w:lang w:val="es-ES"/>
        </w:rPr>
        <w:t>ó</w:t>
      </w:r>
      <w:r w:rsidRPr="005D3AB8">
        <w:rPr>
          <w:lang w:val="es-ES"/>
        </w:rPr>
        <w:t xml:space="preserve">n, </w:t>
      </w:r>
      <w:r w:rsidR="003B2AB5">
        <w:rPr>
          <w:lang w:val="es-ES"/>
        </w:rPr>
        <w:t>formación</w:t>
      </w:r>
      <w:r w:rsidRPr="005D3AB8">
        <w:rPr>
          <w:lang w:val="es-ES"/>
        </w:rPr>
        <w:t>,</w:t>
      </w:r>
      <w:r w:rsidR="003B2AB5">
        <w:rPr>
          <w:lang w:val="es-ES"/>
        </w:rPr>
        <w:t xml:space="preserve"> fomento de la</w:t>
      </w:r>
      <w:r w:rsidRPr="005D3AB8">
        <w:rPr>
          <w:lang w:val="es-ES"/>
        </w:rPr>
        <w:t xml:space="preserve"> capaci</w:t>
      </w:r>
      <w:r w:rsidR="003B2AB5">
        <w:rPr>
          <w:lang w:val="es-ES"/>
        </w:rPr>
        <w:t>dad</w:t>
      </w:r>
      <w:r w:rsidRPr="005D3AB8">
        <w:rPr>
          <w:lang w:val="es-ES"/>
        </w:rPr>
        <w:t xml:space="preserve"> </w:t>
      </w:r>
      <w:r w:rsidR="003B2AB5">
        <w:rPr>
          <w:lang w:val="es-ES"/>
        </w:rPr>
        <w:t>y otro tipo de</w:t>
      </w:r>
      <w:r w:rsidRPr="005D3AB8">
        <w:rPr>
          <w:lang w:val="es-ES"/>
        </w:rPr>
        <w:t xml:space="preserve"> me</w:t>
      </w:r>
      <w:r w:rsidR="003B2AB5">
        <w:rPr>
          <w:lang w:val="es-ES"/>
        </w:rPr>
        <w:t>didas</w:t>
      </w:r>
      <w:r w:rsidRPr="005D3AB8">
        <w:rPr>
          <w:lang w:val="es-ES"/>
        </w:rPr>
        <w:t xml:space="preserve">, </w:t>
      </w:r>
      <w:r w:rsidR="003B2AB5">
        <w:rPr>
          <w:lang w:val="es-ES"/>
        </w:rPr>
        <w:t>con la participación de todos los protagonistas sociales</w:t>
      </w:r>
      <w:r w:rsidRPr="005D3AB8">
        <w:rPr>
          <w:lang w:val="es-ES"/>
        </w:rPr>
        <w:t xml:space="preserve">, </w:t>
      </w:r>
      <w:r w:rsidR="003B2AB5">
        <w:rPr>
          <w:lang w:val="es-ES"/>
        </w:rPr>
        <w:t>las</w:t>
      </w:r>
      <w:r w:rsidRPr="005D3AB8">
        <w:rPr>
          <w:lang w:val="es-ES"/>
        </w:rPr>
        <w:t xml:space="preserve"> comuni</w:t>
      </w:r>
      <w:r w:rsidR="003B2AB5">
        <w:rPr>
          <w:lang w:val="es-ES"/>
        </w:rPr>
        <w:t>dades,</w:t>
      </w:r>
      <w:r w:rsidRPr="005D3AB8">
        <w:rPr>
          <w:lang w:val="es-ES"/>
        </w:rPr>
        <w:t xml:space="preserve"> </w:t>
      </w:r>
      <w:r w:rsidR="003B2AB5">
        <w:rPr>
          <w:lang w:val="es-ES"/>
        </w:rPr>
        <w:t xml:space="preserve">las </w:t>
      </w:r>
      <w:r w:rsidRPr="005D3AB8">
        <w:rPr>
          <w:lang w:val="es-ES"/>
        </w:rPr>
        <w:t>famili</w:t>
      </w:r>
      <w:r w:rsidR="003B2AB5">
        <w:rPr>
          <w:lang w:val="es-ES"/>
        </w:rPr>
        <w:t>a</w:t>
      </w:r>
      <w:r w:rsidRPr="005D3AB8">
        <w:rPr>
          <w:lang w:val="es-ES"/>
        </w:rPr>
        <w:t xml:space="preserve">s </w:t>
      </w:r>
      <w:r w:rsidR="003B2AB5">
        <w:rPr>
          <w:lang w:val="es-ES"/>
        </w:rPr>
        <w:t>y los propios niños</w:t>
      </w:r>
      <w:r w:rsidRPr="005D3AB8">
        <w:rPr>
          <w:lang w:val="es-ES"/>
        </w:rPr>
        <w:t xml:space="preserve">. </w:t>
      </w:r>
    </w:p>
    <w:p w:rsidR="00637934" w:rsidRPr="000337C5" w:rsidRDefault="00637934" w:rsidP="00637934">
      <w:pPr>
        <w:pStyle w:val="H1G"/>
        <w:rPr>
          <w:lang w:val="es-ES"/>
        </w:rPr>
      </w:pPr>
      <w:r w:rsidRPr="005D3AB8">
        <w:rPr>
          <w:lang w:val="es-ES"/>
        </w:rPr>
        <w:tab/>
      </w:r>
      <w:r w:rsidRPr="000337C5">
        <w:rPr>
          <w:lang w:val="es-ES"/>
        </w:rPr>
        <w:t>G.</w:t>
      </w:r>
      <w:r w:rsidRPr="000337C5">
        <w:rPr>
          <w:lang w:val="es-ES"/>
        </w:rPr>
        <w:tab/>
      </w:r>
      <w:r w:rsidR="000337C5" w:rsidRPr="000337C5">
        <w:rPr>
          <w:lang w:val="es-ES"/>
        </w:rPr>
        <w:t>El pago de la pensi</w:t>
      </w:r>
      <w:r w:rsidR="00485995">
        <w:rPr>
          <w:lang w:val="es-ES"/>
        </w:rPr>
        <w:t>ón</w:t>
      </w:r>
      <w:r w:rsidR="000337C5" w:rsidRPr="000337C5">
        <w:rPr>
          <w:lang w:val="es-ES"/>
        </w:rPr>
        <w:t xml:space="preserve"> </w:t>
      </w:r>
      <w:r w:rsidR="003E0C1A">
        <w:rPr>
          <w:lang w:val="es-ES"/>
        </w:rPr>
        <w:t xml:space="preserve">alimentaria </w:t>
      </w:r>
      <w:r w:rsidR="00DB3A58">
        <w:rPr>
          <w:lang w:val="es-ES"/>
        </w:rPr>
        <w:t>del niño</w:t>
      </w:r>
    </w:p>
    <w:p w:rsidR="00637934" w:rsidRPr="000337C5" w:rsidRDefault="00637934" w:rsidP="00637934">
      <w:pPr>
        <w:pStyle w:val="SingleTxtG"/>
        <w:rPr>
          <w:lang w:val="es-ES"/>
        </w:rPr>
      </w:pPr>
      <w:r w:rsidRPr="000337C5">
        <w:rPr>
          <w:lang w:val="es-ES"/>
        </w:rPr>
        <w:t>176.</w:t>
      </w:r>
      <w:r w:rsidRPr="000337C5">
        <w:rPr>
          <w:lang w:val="es-ES"/>
        </w:rPr>
        <w:tab/>
      </w:r>
      <w:r w:rsidR="000337C5" w:rsidRPr="000337C5">
        <w:rPr>
          <w:lang w:val="es-ES"/>
        </w:rPr>
        <w:t>Para dar cumplimiento a las</w:t>
      </w:r>
      <w:r w:rsidRPr="000337C5">
        <w:rPr>
          <w:lang w:val="es-ES"/>
        </w:rPr>
        <w:t xml:space="preserve"> recomenda</w:t>
      </w:r>
      <w:r w:rsidR="000337C5" w:rsidRPr="000337C5">
        <w:rPr>
          <w:lang w:val="es-ES"/>
        </w:rPr>
        <w:t>c</w:t>
      </w:r>
      <w:r w:rsidRPr="000337C5">
        <w:rPr>
          <w:lang w:val="es-ES"/>
        </w:rPr>
        <w:t>ion</w:t>
      </w:r>
      <w:r w:rsidR="000337C5" w:rsidRPr="000337C5">
        <w:rPr>
          <w:lang w:val="es-ES"/>
        </w:rPr>
        <w:t>e</w:t>
      </w:r>
      <w:r w:rsidRPr="000337C5">
        <w:rPr>
          <w:lang w:val="es-ES"/>
        </w:rPr>
        <w:t xml:space="preserve">s </w:t>
      </w:r>
      <w:r w:rsidR="000337C5" w:rsidRPr="000337C5">
        <w:rPr>
          <w:lang w:val="es-ES"/>
        </w:rPr>
        <w:t>y los</w:t>
      </w:r>
      <w:r w:rsidRPr="000337C5">
        <w:rPr>
          <w:lang w:val="es-ES"/>
        </w:rPr>
        <w:t xml:space="preserve"> com</w:t>
      </w:r>
      <w:r w:rsidR="000337C5" w:rsidRPr="000337C5">
        <w:rPr>
          <w:lang w:val="es-ES"/>
        </w:rPr>
        <w:t>promisos contra</w:t>
      </w:r>
      <w:r w:rsidR="000337C5">
        <w:rPr>
          <w:lang w:val="es-ES"/>
        </w:rPr>
        <w:t>í</w:t>
      </w:r>
      <w:r w:rsidR="000337C5" w:rsidRPr="000337C5">
        <w:rPr>
          <w:lang w:val="es-ES"/>
        </w:rPr>
        <w:t>dos en el</w:t>
      </w:r>
      <w:r w:rsidRPr="000337C5">
        <w:rPr>
          <w:lang w:val="es-ES"/>
        </w:rPr>
        <w:t xml:space="preserve"> T</w:t>
      </w:r>
      <w:r w:rsidR="000337C5" w:rsidRPr="000337C5">
        <w:rPr>
          <w:lang w:val="es-ES"/>
        </w:rPr>
        <w:t>ercer Foro</w:t>
      </w:r>
      <w:r w:rsidRPr="000337C5">
        <w:rPr>
          <w:lang w:val="es-ES"/>
        </w:rPr>
        <w:t xml:space="preserve"> Na</w:t>
      </w:r>
      <w:r w:rsidR="000337C5" w:rsidRPr="000337C5">
        <w:rPr>
          <w:lang w:val="es-ES"/>
        </w:rPr>
        <w:t>c</w:t>
      </w:r>
      <w:r w:rsidRPr="000337C5">
        <w:rPr>
          <w:lang w:val="es-ES"/>
        </w:rPr>
        <w:t>ional</w:t>
      </w:r>
      <w:r w:rsidR="000337C5" w:rsidRPr="000337C5">
        <w:rPr>
          <w:lang w:val="es-ES"/>
        </w:rPr>
        <w:t xml:space="preserve"> sobre </w:t>
      </w:r>
      <w:smartTag w:uri="urn:schemas-microsoft-com:office:smarttags" w:element="PersonName">
        <w:smartTagPr>
          <w:attr w:name="ProductID" w:val="la Infancia"/>
        </w:smartTagPr>
        <w:r w:rsidR="000337C5" w:rsidRPr="000337C5">
          <w:rPr>
            <w:lang w:val="es-ES"/>
          </w:rPr>
          <w:t>la Infancia</w:t>
        </w:r>
      </w:smartTag>
      <w:r w:rsidRPr="000337C5">
        <w:rPr>
          <w:lang w:val="es-ES"/>
        </w:rPr>
        <w:t xml:space="preserve">, </w:t>
      </w:r>
      <w:r w:rsidR="000337C5" w:rsidRPr="000337C5">
        <w:rPr>
          <w:lang w:val="es-ES"/>
        </w:rPr>
        <w:t>se ha celebrado un</w:t>
      </w:r>
      <w:r w:rsidRPr="000337C5">
        <w:rPr>
          <w:lang w:val="es-ES"/>
        </w:rPr>
        <w:t xml:space="preserve"> c</w:t>
      </w:r>
      <w:r w:rsidR="000337C5" w:rsidRPr="000337C5">
        <w:rPr>
          <w:lang w:val="es-ES"/>
        </w:rPr>
        <w:t>iclo de</w:t>
      </w:r>
      <w:r w:rsidRPr="000337C5">
        <w:rPr>
          <w:lang w:val="es-ES"/>
        </w:rPr>
        <w:t xml:space="preserve"> seminar</w:t>
      </w:r>
      <w:r w:rsidR="000337C5" w:rsidRPr="000337C5">
        <w:rPr>
          <w:lang w:val="es-ES"/>
        </w:rPr>
        <w:t>io</w:t>
      </w:r>
      <w:r w:rsidRPr="000337C5">
        <w:rPr>
          <w:lang w:val="es-ES"/>
        </w:rPr>
        <w:t xml:space="preserve">s </w:t>
      </w:r>
      <w:r w:rsidR="000337C5" w:rsidRPr="000337C5">
        <w:rPr>
          <w:lang w:val="es-ES"/>
        </w:rPr>
        <w:t>a nivel</w:t>
      </w:r>
      <w:r w:rsidRPr="000337C5">
        <w:rPr>
          <w:lang w:val="es-ES"/>
        </w:rPr>
        <w:t xml:space="preserve"> na</w:t>
      </w:r>
      <w:r w:rsidR="000337C5" w:rsidRPr="000337C5">
        <w:rPr>
          <w:lang w:val="es-ES"/>
        </w:rPr>
        <w:t>c</w:t>
      </w:r>
      <w:r w:rsidRPr="000337C5">
        <w:rPr>
          <w:lang w:val="es-ES"/>
        </w:rPr>
        <w:t xml:space="preserve">ional, </w:t>
      </w:r>
      <w:r w:rsidR="000337C5" w:rsidRPr="000337C5">
        <w:rPr>
          <w:lang w:val="es-ES"/>
        </w:rPr>
        <w:t>que abarca las</w:t>
      </w:r>
      <w:r w:rsidRPr="000337C5">
        <w:rPr>
          <w:lang w:val="es-ES"/>
        </w:rPr>
        <w:t xml:space="preserve"> provinc</w:t>
      </w:r>
      <w:r w:rsidR="000337C5" w:rsidRPr="000337C5">
        <w:rPr>
          <w:lang w:val="es-ES"/>
        </w:rPr>
        <w:t>ia</w:t>
      </w:r>
      <w:r w:rsidRPr="000337C5">
        <w:rPr>
          <w:lang w:val="es-ES"/>
        </w:rPr>
        <w:t xml:space="preserve">s </w:t>
      </w:r>
      <w:r w:rsidR="000337C5" w:rsidRPr="000337C5">
        <w:rPr>
          <w:lang w:val="es-ES"/>
        </w:rPr>
        <w:t>de</w:t>
      </w:r>
      <w:r w:rsidRPr="000337C5">
        <w:rPr>
          <w:lang w:val="es-ES"/>
        </w:rPr>
        <w:t xml:space="preserve"> Benguela, Luanda, Lunda Norte, Lunda Sul </w:t>
      </w:r>
      <w:r w:rsidR="000337C5" w:rsidRPr="000337C5">
        <w:rPr>
          <w:lang w:val="es-ES"/>
        </w:rPr>
        <w:t>y</w:t>
      </w:r>
      <w:r w:rsidRPr="000337C5">
        <w:rPr>
          <w:lang w:val="es-ES"/>
        </w:rPr>
        <w:t xml:space="preserve"> Moxico, </w:t>
      </w:r>
      <w:r w:rsidR="000337C5" w:rsidRPr="000337C5">
        <w:rPr>
          <w:lang w:val="es-ES"/>
        </w:rPr>
        <w:t>con miras a la sensibilizaci</w:t>
      </w:r>
      <w:r w:rsidR="000337C5">
        <w:rPr>
          <w:lang w:val="es-ES"/>
        </w:rPr>
        <w:t>ón</w:t>
      </w:r>
      <w:r w:rsidRPr="000337C5">
        <w:rPr>
          <w:lang w:val="es-ES"/>
        </w:rPr>
        <w:t xml:space="preserve"> social</w:t>
      </w:r>
      <w:r w:rsidR="000337C5">
        <w:rPr>
          <w:lang w:val="es-ES"/>
        </w:rPr>
        <w:t xml:space="preserve"> y fomento de la</w:t>
      </w:r>
      <w:r w:rsidRPr="000337C5">
        <w:rPr>
          <w:lang w:val="es-ES"/>
        </w:rPr>
        <w:t xml:space="preserve"> capaci</w:t>
      </w:r>
      <w:r w:rsidR="000337C5">
        <w:rPr>
          <w:lang w:val="es-ES"/>
        </w:rPr>
        <w:t xml:space="preserve">dad de los </w:t>
      </w:r>
      <w:r w:rsidRPr="000337C5">
        <w:rPr>
          <w:lang w:val="es-ES"/>
        </w:rPr>
        <w:t>ges</w:t>
      </w:r>
      <w:r w:rsidR="000337C5">
        <w:rPr>
          <w:lang w:val="es-ES"/>
        </w:rPr>
        <w:t xml:space="preserve">tores, habida cuenta de la </w:t>
      </w:r>
      <w:r w:rsidRPr="000337C5">
        <w:rPr>
          <w:lang w:val="es-ES"/>
        </w:rPr>
        <w:t>necesi</w:t>
      </w:r>
      <w:r w:rsidR="000337C5">
        <w:rPr>
          <w:lang w:val="es-ES"/>
        </w:rPr>
        <w:t>dad de</w:t>
      </w:r>
      <w:r w:rsidRPr="000337C5">
        <w:rPr>
          <w:lang w:val="es-ES"/>
        </w:rPr>
        <w:t xml:space="preserve"> revis</w:t>
      </w:r>
      <w:r w:rsidR="000337C5">
        <w:rPr>
          <w:lang w:val="es-ES"/>
        </w:rPr>
        <w:t>ar</w:t>
      </w:r>
      <w:r w:rsidRPr="000337C5">
        <w:rPr>
          <w:lang w:val="es-ES"/>
        </w:rPr>
        <w:t xml:space="preserve"> </w:t>
      </w:r>
      <w:r w:rsidR="000337C5">
        <w:rPr>
          <w:lang w:val="es-ES"/>
        </w:rPr>
        <w:t>y actualizar</w:t>
      </w:r>
      <w:r w:rsidRPr="000337C5">
        <w:rPr>
          <w:lang w:val="es-ES"/>
        </w:rPr>
        <w:t xml:space="preserve"> </w:t>
      </w:r>
      <w:smartTag w:uri="urn:schemas-microsoft-com:office:smarttags" w:element="PersonName">
        <w:smartTagPr>
          <w:attr w:name="ProductID" w:val="la Ley N"/>
        </w:smartTagPr>
        <w:r w:rsidR="000337C5">
          <w:rPr>
            <w:lang w:val="es-ES"/>
          </w:rPr>
          <w:t>la Ley</w:t>
        </w:r>
        <w:r w:rsidRPr="000337C5">
          <w:rPr>
            <w:lang w:val="es-ES"/>
          </w:rPr>
          <w:t xml:space="preserve"> </w:t>
        </w:r>
        <w:r w:rsidR="001072E8">
          <w:rPr>
            <w:lang w:val="es-ES"/>
          </w:rPr>
          <w:t>N</w:t>
        </w:r>
      </w:smartTag>
      <w:r w:rsidR="001072E8">
        <w:rPr>
          <w:lang w:val="es-ES"/>
        </w:rPr>
        <w:t>º</w:t>
      </w:r>
      <w:r w:rsidRPr="000337C5">
        <w:rPr>
          <w:lang w:val="es-ES"/>
        </w:rPr>
        <w:t xml:space="preserve"> 7/05 </w:t>
      </w:r>
      <w:r w:rsidR="000337C5">
        <w:rPr>
          <w:lang w:val="es-ES"/>
        </w:rPr>
        <w:t>y los</w:t>
      </w:r>
      <w:r w:rsidRPr="000337C5">
        <w:rPr>
          <w:lang w:val="es-ES"/>
        </w:rPr>
        <w:t xml:space="preserve"> Decre</w:t>
      </w:r>
      <w:r w:rsidR="000337C5">
        <w:rPr>
          <w:lang w:val="es-ES"/>
        </w:rPr>
        <w:t>to</w:t>
      </w:r>
      <w:r w:rsidRPr="000337C5">
        <w:rPr>
          <w:lang w:val="es-ES"/>
        </w:rPr>
        <w:t xml:space="preserve">s </w:t>
      </w:r>
      <w:r w:rsidR="000E61B1">
        <w:rPr>
          <w:lang w:val="es-ES"/>
        </w:rPr>
        <w:t xml:space="preserve">Nos. </w:t>
      </w:r>
      <w:r w:rsidRPr="000337C5">
        <w:rPr>
          <w:lang w:val="es-ES"/>
        </w:rPr>
        <w:t>38/98</w:t>
      </w:r>
      <w:r w:rsidR="000337C5">
        <w:rPr>
          <w:lang w:val="es-ES"/>
        </w:rPr>
        <w:t>, de</w:t>
      </w:r>
      <w:r w:rsidRPr="000337C5">
        <w:rPr>
          <w:lang w:val="es-ES"/>
        </w:rPr>
        <w:t xml:space="preserve"> 6 </w:t>
      </w:r>
      <w:r w:rsidR="000337C5">
        <w:rPr>
          <w:lang w:val="es-ES"/>
        </w:rPr>
        <w:t>de n</w:t>
      </w:r>
      <w:r w:rsidRPr="000337C5">
        <w:rPr>
          <w:lang w:val="es-ES"/>
        </w:rPr>
        <w:t>ov</w:t>
      </w:r>
      <w:r w:rsidR="000337C5">
        <w:rPr>
          <w:lang w:val="es-ES"/>
        </w:rPr>
        <w:t>i</w:t>
      </w:r>
      <w:r w:rsidRPr="000337C5">
        <w:rPr>
          <w:lang w:val="es-ES"/>
        </w:rPr>
        <w:t>embr</w:t>
      </w:r>
      <w:r w:rsidR="000337C5">
        <w:rPr>
          <w:lang w:val="es-ES"/>
        </w:rPr>
        <w:t>e</w:t>
      </w:r>
      <w:r w:rsidRPr="000337C5">
        <w:rPr>
          <w:lang w:val="es-ES"/>
        </w:rPr>
        <w:t xml:space="preserve"> </w:t>
      </w:r>
      <w:r w:rsidR="000337C5">
        <w:rPr>
          <w:lang w:val="es-ES"/>
        </w:rPr>
        <w:t>y</w:t>
      </w:r>
      <w:r w:rsidRPr="000337C5">
        <w:rPr>
          <w:lang w:val="es-ES"/>
        </w:rPr>
        <w:t xml:space="preserve"> 46-C/92</w:t>
      </w:r>
      <w:r w:rsidR="000337C5">
        <w:rPr>
          <w:lang w:val="es-ES"/>
        </w:rPr>
        <w:t>, de</w:t>
      </w:r>
      <w:r w:rsidRPr="000337C5">
        <w:rPr>
          <w:lang w:val="es-ES"/>
        </w:rPr>
        <w:t xml:space="preserve"> 9 </w:t>
      </w:r>
      <w:r w:rsidR="000337C5">
        <w:rPr>
          <w:lang w:val="es-ES"/>
        </w:rPr>
        <w:t>de s</w:t>
      </w:r>
      <w:r w:rsidRPr="000337C5">
        <w:rPr>
          <w:lang w:val="es-ES"/>
        </w:rPr>
        <w:t>ept</w:t>
      </w:r>
      <w:r w:rsidR="000337C5">
        <w:rPr>
          <w:lang w:val="es-ES"/>
        </w:rPr>
        <w:t>i</w:t>
      </w:r>
      <w:r w:rsidRPr="000337C5">
        <w:rPr>
          <w:lang w:val="es-ES"/>
        </w:rPr>
        <w:t>embr</w:t>
      </w:r>
      <w:r w:rsidR="000337C5">
        <w:rPr>
          <w:lang w:val="es-ES"/>
        </w:rPr>
        <w:t>e</w:t>
      </w:r>
      <w:r w:rsidRPr="000337C5">
        <w:rPr>
          <w:lang w:val="es-ES"/>
        </w:rPr>
        <w:t xml:space="preserve"> </w:t>
      </w:r>
      <w:r w:rsidR="000337C5">
        <w:rPr>
          <w:lang w:val="es-ES"/>
        </w:rPr>
        <w:t>sobre subsidios</w:t>
      </w:r>
      <w:r w:rsidRPr="000337C5">
        <w:rPr>
          <w:lang w:val="es-ES"/>
        </w:rPr>
        <w:t xml:space="preserve"> famil</w:t>
      </w:r>
      <w:r w:rsidR="000337C5">
        <w:rPr>
          <w:lang w:val="es-ES"/>
        </w:rPr>
        <w:t>iares</w:t>
      </w:r>
      <w:r w:rsidR="00DB3A58">
        <w:rPr>
          <w:lang w:val="es-ES"/>
        </w:rPr>
        <w:t xml:space="preserve"> y</w:t>
      </w:r>
      <w:r w:rsidRPr="000337C5">
        <w:rPr>
          <w:lang w:val="es-ES"/>
        </w:rPr>
        <w:t xml:space="preserve"> </w:t>
      </w:r>
      <w:r w:rsidR="000337C5">
        <w:rPr>
          <w:lang w:val="es-ES"/>
        </w:rPr>
        <w:t>disposiciones legisl</w:t>
      </w:r>
      <w:r w:rsidR="00A250DF">
        <w:rPr>
          <w:lang w:val="es-ES"/>
        </w:rPr>
        <w:t>a</w:t>
      </w:r>
      <w:r w:rsidR="000337C5">
        <w:rPr>
          <w:lang w:val="es-ES"/>
        </w:rPr>
        <w:t xml:space="preserve">tivas en materia de pensión </w:t>
      </w:r>
      <w:r w:rsidR="003E0C1A">
        <w:rPr>
          <w:lang w:val="es-ES"/>
        </w:rPr>
        <w:t>alimentaria</w:t>
      </w:r>
      <w:r w:rsidR="00DB3A58">
        <w:rPr>
          <w:lang w:val="es-ES"/>
        </w:rPr>
        <w:t>,</w:t>
      </w:r>
      <w:r w:rsidR="000337C5">
        <w:rPr>
          <w:lang w:val="es-ES"/>
        </w:rPr>
        <w:t xml:space="preserve"> que </w:t>
      </w:r>
      <w:r w:rsidR="00DB3A58">
        <w:rPr>
          <w:lang w:val="es-ES"/>
        </w:rPr>
        <w:t>refuerzan</w:t>
      </w:r>
      <w:r w:rsidR="000337C5">
        <w:rPr>
          <w:lang w:val="es-ES"/>
        </w:rPr>
        <w:t xml:space="preserve"> la responsabilidad de los</w:t>
      </w:r>
      <w:r w:rsidRPr="000337C5">
        <w:rPr>
          <w:lang w:val="es-ES"/>
        </w:rPr>
        <w:t xml:space="preserve"> progenitor</w:t>
      </w:r>
      <w:r w:rsidR="000337C5">
        <w:rPr>
          <w:lang w:val="es-ES"/>
        </w:rPr>
        <w:t>e</w:t>
      </w:r>
      <w:r w:rsidRPr="000337C5">
        <w:rPr>
          <w:lang w:val="es-ES"/>
        </w:rPr>
        <w:t xml:space="preserve">s </w:t>
      </w:r>
      <w:r w:rsidR="00A250DF">
        <w:rPr>
          <w:lang w:val="es-ES"/>
        </w:rPr>
        <w:t xml:space="preserve">con respecto al </w:t>
      </w:r>
      <w:r w:rsidRPr="000337C5">
        <w:rPr>
          <w:lang w:val="es-ES"/>
        </w:rPr>
        <w:t>requi</w:t>
      </w:r>
      <w:r w:rsidR="00A250DF">
        <w:rPr>
          <w:lang w:val="es-ES"/>
        </w:rPr>
        <w:t>sito de mantener a sus hijos</w:t>
      </w:r>
      <w:r w:rsidRPr="000337C5">
        <w:rPr>
          <w:lang w:val="es-ES"/>
        </w:rPr>
        <w:t xml:space="preserve">. </w:t>
      </w:r>
    </w:p>
    <w:p w:rsidR="00637934" w:rsidRPr="00A250DF" w:rsidRDefault="00637934" w:rsidP="00637934">
      <w:pPr>
        <w:pStyle w:val="SingleTxtG"/>
        <w:rPr>
          <w:lang w:val="es-ES"/>
        </w:rPr>
      </w:pPr>
      <w:r w:rsidRPr="00A250DF">
        <w:rPr>
          <w:lang w:val="es-ES"/>
        </w:rPr>
        <w:t>177.</w:t>
      </w:r>
      <w:r w:rsidRPr="00A250DF">
        <w:rPr>
          <w:lang w:val="es-ES"/>
        </w:rPr>
        <w:tab/>
      </w:r>
      <w:r w:rsidR="00A250DF" w:rsidRPr="00A250DF">
        <w:rPr>
          <w:lang w:val="es-ES"/>
        </w:rPr>
        <w:t>En el informe inicial</w:t>
      </w:r>
      <w:r w:rsidRPr="00A250DF">
        <w:rPr>
          <w:lang w:val="es-ES"/>
        </w:rPr>
        <w:t xml:space="preserve"> (CRC/C/3/Add.66), </w:t>
      </w:r>
      <w:r w:rsidR="00DB3A58">
        <w:rPr>
          <w:lang w:val="es-ES"/>
        </w:rPr>
        <w:t>e</w:t>
      </w:r>
      <w:r w:rsidR="00A250DF" w:rsidRPr="00A250DF">
        <w:rPr>
          <w:lang w:val="es-ES"/>
        </w:rPr>
        <w:t xml:space="preserve">n </w:t>
      </w:r>
      <w:r w:rsidRPr="00A250DF">
        <w:rPr>
          <w:lang w:val="es-ES"/>
        </w:rPr>
        <w:t>refer</w:t>
      </w:r>
      <w:r w:rsidR="00A250DF" w:rsidRPr="00A250DF">
        <w:rPr>
          <w:lang w:val="es-ES"/>
        </w:rPr>
        <w:t>e</w:t>
      </w:r>
      <w:r w:rsidRPr="00A250DF">
        <w:rPr>
          <w:lang w:val="es-ES"/>
        </w:rPr>
        <w:t>n</w:t>
      </w:r>
      <w:r w:rsidR="00A250DF" w:rsidRPr="00A250DF">
        <w:rPr>
          <w:lang w:val="es-ES"/>
        </w:rPr>
        <w:t>cia a los</w:t>
      </w:r>
      <w:r w:rsidRPr="00A250DF">
        <w:rPr>
          <w:lang w:val="es-ES"/>
        </w:rPr>
        <w:t xml:space="preserve"> art</w:t>
      </w:r>
      <w:r w:rsidR="00A250DF" w:rsidRPr="00A250DF">
        <w:rPr>
          <w:lang w:val="es-ES"/>
        </w:rPr>
        <w:t>í</w:t>
      </w:r>
      <w:r w:rsidRPr="00A250DF">
        <w:rPr>
          <w:lang w:val="es-ES"/>
        </w:rPr>
        <w:t>c</w:t>
      </w:r>
      <w:r w:rsidR="00A250DF" w:rsidRPr="00A250DF">
        <w:rPr>
          <w:lang w:val="es-ES"/>
        </w:rPr>
        <w:t>u</w:t>
      </w:r>
      <w:r w:rsidRPr="00A250DF">
        <w:rPr>
          <w:lang w:val="es-ES"/>
        </w:rPr>
        <w:t>l</w:t>
      </w:r>
      <w:r w:rsidR="00A250DF" w:rsidRPr="00A250DF">
        <w:rPr>
          <w:lang w:val="es-ES"/>
        </w:rPr>
        <w:t>o</w:t>
      </w:r>
      <w:r w:rsidRPr="00A250DF">
        <w:rPr>
          <w:lang w:val="es-ES"/>
        </w:rPr>
        <w:t xml:space="preserve">s 247, 250, </w:t>
      </w:r>
      <w:r w:rsidR="00A250DF" w:rsidRPr="00A250DF">
        <w:rPr>
          <w:lang w:val="es-ES"/>
        </w:rPr>
        <w:t>y</w:t>
      </w:r>
      <w:r w:rsidR="00A602AE">
        <w:rPr>
          <w:lang w:val="es-ES"/>
        </w:rPr>
        <w:t> </w:t>
      </w:r>
      <w:r w:rsidRPr="00A250DF">
        <w:rPr>
          <w:lang w:val="es-ES"/>
        </w:rPr>
        <w:t xml:space="preserve">259 </w:t>
      </w:r>
      <w:r w:rsidR="00A250DF" w:rsidRPr="00A250DF">
        <w:rPr>
          <w:lang w:val="es-ES"/>
        </w:rPr>
        <w:t xml:space="preserve">del Código de </w:t>
      </w:r>
      <w:smartTag w:uri="urn:schemas-microsoft-com:office:smarttags" w:element="PersonName">
        <w:smartTagPr>
          <w:attr w:name="ProductID" w:val="la Familia"/>
        </w:smartTagPr>
        <w:r w:rsidR="00A250DF" w:rsidRPr="00A250DF">
          <w:rPr>
            <w:lang w:val="es-ES"/>
          </w:rPr>
          <w:t>la</w:t>
        </w:r>
        <w:r w:rsidRPr="00A250DF">
          <w:rPr>
            <w:lang w:val="es-ES"/>
          </w:rPr>
          <w:t xml:space="preserve"> Famil</w:t>
        </w:r>
        <w:r w:rsidR="00A250DF" w:rsidRPr="00A250DF">
          <w:rPr>
            <w:lang w:val="es-ES"/>
          </w:rPr>
          <w:t>ia</w:t>
        </w:r>
      </w:smartTag>
      <w:r w:rsidRPr="00A250DF">
        <w:rPr>
          <w:lang w:val="es-ES"/>
        </w:rPr>
        <w:t xml:space="preserve">, </w:t>
      </w:r>
      <w:r w:rsidR="00A250DF" w:rsidRPr="00A250DF">
        <w:rPr>
          <w:lang w:val="es-ES"/>
        </w:rPr>
        <w:t xml:space="preserve">se </w:t>
      </w:r>
      <w:r w:rsidRPr="00A250DF">
        <w:rPr>
          <w:lang w:val="es-ES"/>
        </w:rPr>
        <w:t>men</w:t>
      </w:r>
      <w:r w:rsidR="00A250DF" w:rsidRPr="00A250DF">
        <w:rPr>
          <w:lang w:val="es-ES"/>
        </w:rPr>
        <w:t>c</w:t>
      </w:r>
      <w:r w:rsidRPr="00A250DF">
        <w:rPr>
          <w:lang w:val="es-ES"/>
        </w:rPr>
        <w:t>ion</w:t>
      </w:r>
      <w:r w:rsidR="00A250DF" w:rsidRPr="00A250DF">
        <w:rPr>
          <w:lang w:val="es-ES"/>
        </w:rPr>
        <w:t>a</w:t>
      </w:r>
      <w:r w:rsidRPr="00A250DF">
        <w:rPr>
          <w:lang w:val="es-ES"/>
        </w:rPr>
        <w:t xml:space="preserve"> </w:t>
      </w:r>
      <w:r w:rsidR="00A250DF" w:rsidRPr="00A250DF">
        <w:rPr>
          <w:lang w:val="es-ES"/>
        </w:rPr>
        <w:t xml:space="preserve">que la </w:t>
      </w:r>
      <w:r w:rsidRPr="00A250DF">
        <w:rPr>
          <w:lang w:val="es-ES"/>
        </w:rPr>
        <w:t>defini</w:t>
      </w:r>
      <w:r w:rsidR="00A250DF" w:rsidRPr="00A250DF">
        <w:rPr>
          <w:lang w:val="es-ES"/>
        </w:rPr>
        <w:t>c</w:t>
      </w:r>
      <w:r w:rsidRPr="00A250DF">
        <w:rPr>
          <w:lang w:val="es-ES"/>
        </w:rPr>
        <w:t>i</w:t>
      </w:r>
      <w:r w:rsidR="00A250DF" w:rsidRPr="00A250DF">
        <w:rPr>
          <w:lang w:val="es-ES"/>
        </w:rPr>
        <w:t>ó</w:t>
      </w:r>
      <w:r w:rsidRPr="00A250DF">
        <w:rPr>
          <w:lang w:val="es-ES"/>
        </w:rPr>
        <w:t xml:space="preserve">n </w:t>
      </w:r>
      <w:r w:rsidR="00A250DF" w:rsidRPr="00A250DF">
        <w:rPr>
          <w:lang w:val="es-ES"/>
        </w:rPr>
        <w:t xml:space="preserve">de pensión </w:t>
      </w:r>
      <w:r w:rsidR="00C06F5A">
        <w:rPr>
          <w:lang w:val="es-ES"/>
        </w:rPr>
        <w:t xml:space="preserve">alimentaria </w:t>
      </w:r>
      <w:r w:rsidR="00A250DF" w:rsidRPr="00A250DF">
        <w:rPr>
          <w:lang w:val="es-ES"/>
        </w:rPr>
        <w:t xml:space="preserve">comprende todo lo necesario para el sustento de la </w:t>
      </w:r>
      <w:r w:rsidRPr="00A250DF">
        <w:rPr>
          <w:lang w:val="es-ES"/>
        </w:rPr>
        <w:t>person</w:t>
      </w:r>
      <w:r w:rsidR="00A250DF" w:rsidRPr="00A250DF">
        <w:rPr>
          <w:lang w:val="es-ES"/>
        </w:rPr>
        <w:t>a que la recibe</w:t>
      </w:r>
      <w:r w:rsidRPr="00A250DF">
        <w:rPr>
          <w:lang w:val="es-ES"/>
        </w:rPr>
        <w:t xml:space="preserve"> (m</w:t>
      </w:r>
      <w:r w:rsidR="00A250DF" w:rsidRPr="00A250DF">
        <w:rPr>
          <w:lang w:val="es-ES"/>
        </w:rPr>
        <w:t>e</w:t>
      </w:r>
      <w:r w:rsidRPr="00A250DF">
        <w:rPr>
          <w:lang w:val="es-ES"/>
        </w:rPr>
        <w:t>nor</w:t>
      </w:r>
      <w:r w:rsidR="00A250DF" w:rsidRPr="00A250DF">
        <w:rPr>
          <w:lang w:val="es-ES"/>
        </w:rPr>
        <w:t>es</w:t>
      </w:r>
      <w:r w:rsidRPr="00A250DF">
        <w:rPr>
          <w:lang w:val="es-ES"/>
        </w:rPr>
        <w:t xml:space="preserve">), </w:t>
      </w:r>
      <w:r w:rsidR="00A250DF">
        <w:rPr>
          <w:lang w:val="es-ES"/>
        </w:rPr>
        <w:t xml:space="preserve">lo que </w:t>
      </w:r>
      <w:r w:rsidRPr="00A250DF">
        <w:rPr>
          <w:lang w:val="es-ES"/>
        </w:rPr>
        <w:t>inclu</w:t>
      </w:r>
      <w:r w:rsidR="00A250DF">
        <w:rPr>
          <w:lang w:val="es-ES"/>
        </w:rPr>
        <w:t>ye la salud</w:t>
      </w:r>
      <w:r w:rsidRPr="00A250DF">
        <w:rPr>
          <w:lang w:val="es-ES"/>
        </w:rPr>
        <w:t xml:space="preserve">, </w:t>
      </w:r>
      <w:r w:rsidR="00A250DF">
        <w:rPr>
          <w:lang w:val="es-ES"/>
        </w:rPr>
        <w:t xml:space="preserve">la </w:t>
      </w:r>
      <w:r w:rsidRPr="00A250DF">
        <w:rPr>
          <w:lang w:val="es-ES"/>
        </w:rPr>
        <w:t>educa</w:t>
      </w:r>
      <w:r w:rsidR="00A250DF">
        <w:rPr>
          <w:lang w:val="es-ES"/>
        </w:rPr>
        <w:t>c</w:t>
      </w:r>
      <w:r w:rsidRPr="00A250DF">
        <w:rPr>
          <w:lang w:val="es-ES"/>
        </w:rPr>
        <w:t>i</w:t>
      </w:r>
      <w:r w:rsidR="00A250DF">
        <w:rPr>
          <w:lang w:val="es-ES"/>
        </w:rPr>
        <w:t>ó</w:t>
      </w:r>
      <w:r w:rsidRPr="00A250DF">
        <w:rPr>
          <w:lang w:val="es-ES"/>
        </w:rPr>
        <w:t xml:space="preserve">n </w:t>
      </w:r>
      <w:r w:rsidR="00A250DF">
        <w:rPr>
          <w:lang w:val="es-ES"/>
        </w:rPr>
        <w:t>y otros gastos generados por el bienestar del niño</w:t>
      </w:r>
      <w:r w:rsidRPr="00A250DF">
        <w:rPr>
          <w:lang w:val="es-ES"/>
        </w:rPr>
        <w:t>.</w:t>
      </w:r>
    </w:p>
    <w:p w:rsidR="00637934" w:rsidRPr="00D13D6A" w:rsidRDefault="00637934" w:rsidP="00637934">
      <w:pPr>
        <w:pStyle w:val="SingleTxtG"/>
        <w:rPr>
          <w:lang w:val="es-ES"/>
        </w:rPr>
      </w:pPr>
      <w:r w:rsidRPr="00A250DF">
        <w:rPr>
          <w:lang w:val="es-ES"/>
        </w:rPr>
        <w:t>178.</w:t>
      </w:r>
      <w:r w:rsidRPr="00A250DF">
        <w:rPr>
          <w:lang w:val="es-ES"/>
        </w:rPr>
        <w:tab/>
      </w:r>
      <w:r w:rsidR="00A250DF" w:rsidRPr="00A250DF">
        <w:rPr>
          <w:lang w:val="es-ES"/>
        </w:rPr>
        <w:t>En virtud del</w:t>
      </w:r>
      <w:r w:rsidRPr="00A250DF">
        <w:rPr>
          <w:lang w:val="es-ES"/>
        </w:rPr>
        <w:t xml:space="preserve"> p</w:t>
      </w:r>
      <w:r w:rsidR="00A250DF" w:rsidRPr="00A250DF">
        <w:rPr>
          <w:lang w:val="es-ES"/>
        </w:rPr>
        <w:t>ár</w:t>
      </w:r>
      <w:r w:rsidRPr="00A250DF">
        <w:rPr>
          <w:lang w:val="es-ES"/>
        </w:rPr>
        <w:t>ra</w:t>
      </w:r>
      <w:r w:rsidR="00A250DF" w:rsidRPr="00A250DF">
        <w:rPr>
          <w:lang w:val="es-ES"/>
        </w:rPr>
        <w:t>fo</w:t>
      </w:r>
      <w:r w:rsidRPr="00A250DF">
        <w:rPr>
          <w:lang w:val="es-ES"/>
        </w:rPr>
        <w:t xml:space="preserve"> g) </w:t>
      </w:r>
      <w:r w:rsidR="00A250DF" w:rsidRPr="00A250DF">
        <w:rPr>
          <w:lang w:val="es-ES"/>
        </w:rPr>
        <w:t>del</w:t>
      </w:r>
      <w:r w:rsidRPr="00A250DF">
        <w:rPr>
          <w:lang w:val="es-ES"/>
        </w:rPr>
        <w:t xml:space="preserve"> art</w:t>
      </w:r>
      <w:r w:rsidR="00A250DF" w:rsidRPr="00A250DF">
        <w:rPr>
          <w:lang w:val="es-ES"/>
        </w:rPr>
        <w:t>í</w:t>
      </w:r>
      <w:r w:rsidRPr="00A250DF">
        <w:rPr>
          <w:lang w:val="es-ES"/>
        </w:rPr>
        <w:t>c</w:t>
      </w:r>
      <w:r w:rsidR="00A250DF" w:rsidRPr="00A250DF">
        <w:rPr>
          <w:lang w:val="es-ES"/>
        </w:rPr>
        <w:t>u</w:t>
      </w:r>
      <w:r w:rsidRPr="00A250DF">
        <w:rPr>
          <w:lang w:val="es-ES"/>
        </w:rPr>
        <w:t>l</w:t>
      </w:r>
      <w:r w:rsidR="00A250DF" w:rsidRPr="00A250DF">
        <w:rPr>
          <w:lang w:val="es-ES"/>
        </w:rPr>
        <w:t>o</w:t>
      </w:r>
      <w:r w:rsidRPr="00A250DF">
        <w:rPr>
          <w:lang w:val="es-ES"/>
        </w:rPr>
        <w:t xml:space="preserve"> 18 </w:t>
      </w:r>
      <w:r w:rsidR="00A250DF" w:rsidRPr="00A250DF">
        <w:rPr>
          <w:lang w:val="es-ES"/>
        </w:rPr>
        <w:t xml:space="preserve">de </w:t>
      </w:r>
      <w:smartTag w:uri="urn:schemas-microsoft-com:office:smarttags" w:element="PersonName">
        <w:smartTagPr>
          <w:attr w:name="ProductID" w:val="la Ley N"/>
        </w:smartTagPr>
        <w:smartTag w:uri="urn:schemas-microsoft-com:office:smarttags" w:element="PersonName">
          <w:smartTagPr>
            <w:attr w:name="ProductID" w:val="la Ley"/>
          </w:smartTagPr>
          <w:r w:rsidR="00A250DF" w:rsidRPr="00A250DF">
            <w:rPr>
              <w:lang w:val="es-ES"/>
            </w:rPr>
            <w:t>la Ley</w:t>
          </w:r>
        </w:smartTag>
        <w:r w:rsidRPr="00A250DF">
          <w:rPr>
            <w:lang w:val="es-ES"/>
          </w:rPr>
          <w:t xml:space="preserve"> </w:t>
        </w:r>
        <w:r w:rsidR="00126FFC">
          <w:rPr>
            <w:lang w:val="es-ES"/>
          </w:rPr>
          <w:t>N</w:t>
        </w:r>
      </w:smartTag>
      <w:r w:rsidR="00126FFC">
        <w:rPr>
          <w:lang w:val="es-ES"/>
        </w:rPr>
        <w:t xml:space="preserve">º </w:t>
      </w:r>
      <w:r w:rsidRPr="00A250DF">
        <w:rPr>
          <w:lang w:val="es-ES"/>
        </w:rPr>
        <w:t>7/05</w:t>
      </w:r>
      <w:r w:rsidR="00A250DF" w:rsidRPr="00A250DF">
        <w:rPr>
          <w:lang w:val="es-ES"/>
        </w:rPr>
        <w:t>,</w:t>
      </w:r>
      <w:r w:rsidRPr="00A250DF">
        <w:rPr>
          <w:lang w:val="es-ES"/>
        </w:rPr>
        <w:t xml:space="preserve"> </w:t>
      </w:r>
      <w:r w:rsidR="00A250DF" w:rsidRPr="00A250DF">
        <w:rPr>
          <w:lang w:val="es-ES"/>
        </w:rPr>
        <w:t>de</w:t>
      </w:r>
      <w:r w:rsidRPr="00A250DF">
        <w:rPr>
          <w:lang w:val="es-ES"/>
        </w:rPr>
        <w:t xml:space="preserve"> 15 </w:t>
      </w:r>
      <w:r w:rsidR="00A250DF" w:rsidRPr="00A250DF">
        <w:rPr>
          <w:lang w:val="es-ES"/>
        </w:rPr>
        <w:t>de o</w:t>
      </w:r>
      <w:r w:rsidRPr="00A250DF">
        <w:rPr>
          <w:lang w:val="es-ES"/>
        </w:rPr>
        <w:t>ct</w:t>
      </w:r>
      <w:r w:rsidR="00A250DF" w:rsidRPr="00A250DF">
        <w:rPr>
          <w:lang w:val="es-ES"/>
        </w:rPr>
        <w:t>u</w:t>
      </w:r>
      <w:r w:rsidRPr="00A250DF">
        <w:rPr>
          <w:lang w:val="es-ES"/>
        </w:rPr>
        <w:t>br</w:t>
      </w:r>
      <w:r w:rsidR="00A250DF" w:rsidRPr="00A250DF">
        <w:rPr>
          <w:lang w:val="es-ES"/>
        </w:rPr>
        <w:t>e</w:t>
      </w:r>
      <w:r w:rsidRPr="00A250DF">
        <w:rPr>
          <w:lang w:val="es-ES"/>
        </w:rPr>
        <w:t>, regulad</w:t>
      </w:r>
      <w:r w:rsidR="00A250DF" w:rsidRPr="00A250DF">
        <w:rPr>
          <w:lang w:val="es-ES"/>
        </w:rPr>
        <w:t>a</w:t>
      </w:r>
      <w:r w:rsidRPr="00A250DF">
        <w:rPr>
          <w:lang w:val="es-ES"/>
        </w:rPr>
        <w:t xml:space="preserve"> </w:t>
      </w:r>
      <w:r w:rsidR="00A250DF" w:rsidRPr="00A250DF">
        <w:rPr>
          <w:lang w:val="es-ES"/>
        </w:rPr>
        <w:t>por los</w:t>
      </w:r>
      <w:r w:rsidRPr="00A250DF">
        <w:rPr>
          <w:lang w:val="es-ES"/>
        </w:rPr>
        <w:t xml:space="preserve"> Decre</w:t>
      </w:r>
      <w:r w:rsidR="00A250DF" w:rsidRPr="00A250DF">
        <w:rPr>
          <w:lang w:val="es-ES"/>
        </w:rPr>
        <w:t>tos</w:t>
      </w:r>
      <w:r w:rsidRPr="00A250DF">
        <w:rPr>
          <w:lang w:val="es-ES"/>
        </w:rPr>
        <w:t xml:space="preserve"> </w:t>
      </w:r>
      <w:r w:rsidR="000E61B1">
        <w:rPr>
          <w:lang w:val="es-ES"/>
        </w:rPr>
        <w:t xml:space="preserve">Nos. </w:t>
      </w:r>
      <w:r w:rsidRPr="00A250DF">
        <w:rPr>
          <w:lang w:val="es-ES"/>
        </w:rPr>
        <w:t xml:space="preserve">50 </w:t>
      </w:r>
      <w:r w:rsidR="00A250DF" w:rsidRPr="00A250DF">
        <w:rPr>
          <w:lang w:val="es-ES"/>
        </w:rPr>
        <w:t>y</w:t>
      </w:r>
      <w:r w:rsidRPr="00A250DF">
        <w:rPr>
          <w:lang w:val="es-ES"/>
        </w:rPr>
        <w:t xml:space="preserve"> 52/05</w:t>
      </w:r>
      <w:r w:rsidR="00A250DF" w:rsidRPr="00A250DF">
        <w:rPr>
          <w:lang w:val="es-ES"/>
        </w:rPr>
        <w:t>,</w:t>
      </w:r>
      <w:r w:rsidRPr="00A250DF">
        <w:rPr>
          <w:lang w:val="es-ES"/>
        </w:rPr>
        <w:t xml:space="preserve"> </w:t>
      </w:r>
      <w:r w:rsidR="00A250DF" w:rsidRPr="00A250DF">
        <w:rPr>
          <w:lang w:val="es-ES"/>
        </w:rPr>
        <w:t>de</w:t>
      </w:r>
      <w:r w:rsidRPr="00A250DF">
        <w:rPr>
          <w:lang w:val="es-ES"/>
        </w:rPr>
        <w:t xml:space="preserve"> 8 </w:t>
      </w:r>
      <w:r w:rsidR="00A250DF" w:rsidRPr="00A250DF">
        <w:rPr>
          <w:lang w:val="es-ES"/>
        </w:rPr>
        <w:t>de a</w:t>
      </w:r>
      <w:r w:rsidRPr="00A250DF">
        <w:rPr>
          <w:lang w:val="es-ES"/>
        </w:rPr>
        <w:t>g</w:t>
      </w:r>
      <w:r w:rsidR="00A250DF" w:rsidRPr="00A250DF">
        <w:rPr>
          <w:lang w:val="es-ES"/>
        </w:rPr>
        <w:t>o</w:t>
      </w:r>
      <w:r w:rsidRPr="00A250DF">
        <w:rPr>
          <w:lang w:val="es-ES"/>
        </w:rPr>
        <w:t>st</w:t>
      </w:r>
      <w:r w:rsidR="00A250DF">
        <w:rPr>
          <w:lang w:val="es-ES"/>
        </w:rPr>
        <w:t>o</w:t>
      </w:r>
      <w:r w:rsidRPr="00A250DF">
        <w:rPr>
          <w:lang w:val="es-ES"/>
        </w:rPr>
        <w:t xml:space="preserve">, </w:t>
      </w:r>
      <w:r w:rsidR="00A250DF">
        <w:rPr>
          <w:lang w:val="es-ES"/>
        </w:rPr>
        <w:t>el subsidio de lactancia materna</w:t>
      </w:r>
      <w:r w:rsidRPr="00A250DF">
        <w:rPr>
          <w:lang w:val="es-ES"/>
        </w:rPr>
        <w:t xml:space="preserve"> </w:t>
      </w:r>
      <w:r w:rsidR="00A250DF">
        <w:rPr>
          <w:lang w:val="es-ES"/>
        </w:rPr>
        <w:t>e</w:t>
      </w:r>
      <w:r w:rsidRPr="00A250DF">
        <w:rPr>
          <w:lang w:val="es-ES"/>
        </w:rPr>
        <w:t xml:space="preserve">s </w:t>
      </w:r>
      <w:r w:rsidR="00A250DF">
        <w:rPr>
          <w:lang w:val="es-ES"/>
        </w:rPr>
        <w:t>un</w:t>
      </w:r>
      <w:r w:rsidRPr="00A250DF">
        <w:rPr>
          <w:lang w:val="es-ES"/>
        </w:rPr>
        <w:t xml:space="preserve">a </w:t>
      </w:r>
      <w:r w:rsidR="00A250DF">
        <w:rPr>
          <w:lang w:val="es-ES"/>
        </w:rPr>
        <w:t>prestación</w:t>
      </w:r>
      <w:r w:rsidRPr="00A250DF">
        <w:rPr>
          <w:lang w:val="es-ES"/>
        </w:rPr>
        <w:t xml:space="preserve"> </w:t>
      </w:r>
      <w:r w:rsidR="00A250DF">
        <w:rPr>
          <w:lang w:val="es-ES"/>
        </w:rPr>
        <w:t>destinada</w:t>
      </w:r>
      <w:r w:rsidRPr="00A250DF">
        <w:rPr>
          <w:lang w:val="es-ES"/>
        </w:rPr>
        <w:t xml:space="preserve"> </w:t>
      </w:r>
      <w:r w:rsidR="00A250DF">
        <w:rPr>
          <w:lang w:val="es-ES"/>
        </w:rPr>
        <w:t>a sufragar</w:t>
      </w:r>
      <w:r w:rsidR="00D13D6A">
        <w:rPr>
          <w:lang w:val="es-ES"/>
        </w:rPr>
        <w:t xml:space="preserve"> </w:t>
      </w:r>
      <w:r w:rsidR="00A250DF">
        <w:rPr>
          <w:lang w:val="es-ES"/>
        </w:rPr>
        <w:t>los gastos</w:t>
      </w:r>
      <w:r w:rsidRPr="00A250DF">
        <w:rPr>
          <w:lang w:val="es-ES"/>
        </w:rPr>
        <w:t xml:space="preserve"> famil</w:t>
      </w:r>
      <w:r w:rsidR="00D13D6A">
        <w:rPr>
          <w:lang w:val="es-ES"/>
        </w:rPr>
        <w:t>iares</w:t>
      </w:r>
      <w:r w:rsidRPr="00A250DF">
        <w:rPr>
          <w:lang w:val="es-ES"/>
        </w:rPr>
        <w:t xml:space="preserve"> </w:t>
      </w:r>
      <w:r w:rsidR="00D13D6A">
        <w:rPr>
          <w:lang w:val="es-ES"/>
        </w:rPr>
        <w:t>generados por la pérdida de los ingresos laborales de un trabajador fallecido</w:t>
      </w:r>
      <w:r w:rsidRPr="00A250DF">
        <w:rPr>
          <w:lang w:val="es-ES"/>
        </w:rPr>
        <w:t xml:space="preserve">. </w:t>
      </w:r>
      <w:r w:rsidR="00D13D6A" w:rsidRPr="00D13D6A">
        <w:rPr>
          <w:lang w:val="es-ES"/>
        </w:rPr>
        <w:t>El</w:t>
      </w:r>
      <w:r w:rsidRPr="00D13D6A">
        <w:rPr>
          <w:lang w:val="es-ES"/>
        </w:rPr>
        <w:t xml:space="preserve"> Go</w:t>
      </w:r>
      <w:r w:rsidR="00D13D6A" w:rsidRPr="00D13D6A">
        <w:rPr>
          <w:lang w:val="es-ES"/>
        </w:rPr>
        <w:t>bi</w:t>
      </w:r>
      <w:r w:rsidRPr="00D13D6A">
        <w:rPr>
          <w:lang w:val="es-ES"/>
        </w:rPr>
        <w:t>ern</w:t>
      </w:r>
      <w:r w:rsidR="00D13D6A" w:rsidRPr="00D13D6A">
        <w:rPr>
          <w:lang w:val="es-ES"/>
        </w:rPr>
        <w:t>o</w:t>
      </w:r>
      <w:r w:rsidRPr="00D13D6A">
        <w:rPr>
          <w:lang w:val="es-ES"/>
        </w:rPr>
        <w:t xml:space="preserve"> </w:t>
      </w:r>
      <w:r w:rsidR="00D13D6A" w:rsidRPr="00D13D6A">
        <w:rPr>
          <w:lang w:val="es-ES"/>
        </w:rPr>
        <w:t>h</w:t>
      </w:r>
      <w:r w:rsidRPr="00D13D6A">
        <w:rPr>
          <w:lang w:val="es-ES"/>
        </w:rPr>
        <w:t xml:space="preserve">a </w:t>
      </w:r>
      <w:r w:rsidR="00D13D6A" w:rsidRPr="00D13D6A">
        <w:rPr>
          <w:lang w:val="es-ES"/>
        </w:rPr>
        <w:t>establecido un</w:t>
      </w:r>
      <w:r w:rsidRPr="00D13D6A">
        <w:rPr>
          <w:lang w:val="es-ES"/>
        </w:rPr>
        <w:t xml:space="preserve"> s</w:t>
      </w:r>
      <w:r w:rsidR="00D13D6A" w:rsidRPr="00D13D6A">
        <w:rPr>
          <w:lang w:val="es-ES"/>
        </w:rPr>
        <w:t>i</w:t>
      </w:r>
      <w:r w:rsidRPr="00D13D6A">
        <w:rPr>
          <w:lang w:val="es-ES"/>
        </w:rPr>
        <w:t>stem</w:t>
      </w:r>
      <w:r w:rsidR="00D13D6A" w:rsidRPr="00D13D6A">
        <w:rPr>
          <w:lang w:val="es-ES"/>
        </w:rPr>
        <w:t>a de ay</w:t>
      </w:r>
      <w:r w:rsidR="00DB3A58">
        <w:rPr>
          <w:lang w:val="es-ES"/>
        </w:rPr>
        <w:t>uda</w:t>
      </w:r>
      <w:r w:rsidRPr="00D13D6A">
        <w:rPr>
          <w:lang w:val="es-ES"/>
        </w:rPr>
        <w:t xml:space="preserve"> </w:t>
      </w:r>
      <w:r w:rsidR="00D13D6A" w:rsidRPr="00D13D6A">
        <w:rPr>
          <w:lang w:val="es-ES"/>
        </w:rPr>
        <w:t>a los</w:t>
      </w:r>
      <w:r w:rsidRPr="00D13D6A">
        <w:rPr>
          <w:lang w:val="es-ES"/>
        </w:rPr>
        <w:t xml:space="preserve"> descend</w:t>
      </w:r>
      <w:r w:rsidR="00D13D6A" w:rsidRPr="00D13D6A">
        <w:rPr>
          <w:lang w:val="es-ES"/>
        </w:rPr>
        <w:t>i</w:t>
      </w:r>
      <w:r w:rsidRPr="00D13D6A">
        <w:rPr>
          <w:lang w:val="es-ES"/>
        </w:rPr>
        <w:t>ent</w:t>
      </w:r>
      <w:r w:rsidR="00D13D6A" w:rsidRPr="00D13D6A">
        <w:rPr>
          <w:lang w:val="es-ES"/>
        </w:rPr>
        <w:t>e</w:t>
      </w:r>
      <w:r w:rsidRPr="00D13D6A">
        <w:rPr>
          <w:lang w:val="es-ES"/>
        </w:rPr>
        <w:t xml:space="preserve">s </w:t>
      </w:r>
      <w:r w:rsidR="00D13D6A" w:rsidRPr="00D13D6A">
        <w:rPr>
          <w:lang w:val="es-ES"/>
        </w:rPr>
        <w:t>del</w:t>
      </w:r>
      <w:r w:rsidRPr="00D13D6A">
        <w:rPr>
          <w:lang w:val="es-ES"/>
        </w:rPr>
        <w:t xml:space="preserve"> beneficiar</w:t>
      </w:r>
      <w:r w:rsidR="00D13D6A" w:rsidRPr="00D13D6A">
        <w:rPr>
          <w:lang w:val="es-ES"/>
        </w:rPr>
        <w:t>io durante su p</w:t>
      </w:r>
      <w:r w:rsidR="00D13D6A">
        <w:rPr>
          <w:lang w:val="es-ES"/>
        </w:rPr>
        <w:t>r</w:t>
      </w:r>
      <w:r w:rsidR="00D13D6A" w:rsidRPr="00D13D6A">
        <w:rPr>
          <w:lang w:val="es-ES"/>
        </w:rPr>
        <w:t>imer año de vida</w:t>
      </w:r>
      <w:r w:rsidR="00D13D6A">
        <w:rPr>
          <w:lang w:val="es-ES"/>
        </w:rPr>
        <w:t>;</w:t>
      </w:r>
      <w:r w:rsidR="00D13D6A" w:rsidRPr="00D13D6A">
        <w:rPr>
          <w:lang w:val="es-ES"/>
        </w:rPr>
        <w:t xml:space="preserve"> el subsidio de s</w:t>
      </w:r>
      <w:r w:rsidRPr="00D13D6A">
        <w:rPr>
          <w:lang w:val="es-ES"/>
        </w:rPr>
        <w:t>u</w:t>
      </w:r>
      <w:r w:rsidR="00D13D6A">
        <w:rPr>
          <w:lang w:val="es-ES"/>
        </w:rPr>
        <w:t>pe</w:t>
      </w:r>
      <w:r w:rsidRPr="00D13D6A">
        <w:rPr>
          <w:lang w:val="es-ES"/>
        </w:rPr>
        <w:t>rviv</w:t>
      </w:r>
      <w:r w:rsidR="00D13D6A">
        <w:rPr>
          <w:lang w:val="es-ES"/>
        </w:rPr>
        <w:t>encia es temporal</w:t>
      </w:r>
      <w:r w:rsidRPr="00D13D6A">
        <w:rPr>
          <w:lang w:val="es-ES"/>
        </w:rPr>
        <w:t xml:space="preserve"> </w:t>
      </w:r>
      <w:r w:rsidR="00D13D6A">
        <w:rPr>
          <w:lang w:val="es-ES"/>
        </w:rPr>
        <w:t>y cubre a los niños de</w:t>
      </w:r>
      <w:r w:rsidRPr="00D13D6A">
        <w:rPr>
          <w:lang w:val="es-ES"/>
        </w:rPr>
        <w:t xml:space="preserve"> </w:t>
      </w:r>
      <w:smartTag w:uri="urn:schemas-microsoft-com:office:smarttags" w:element="metricconverter">
        <w:smartTagPr>
          <w:attr w:name="ProductID" w:val="0 a"/>
        </w:smartTagPr>
        <w:r w:rsidRPr="00D13D6A">
          <w:rPr>
            <w:lang w:val="es-ES"/>
          </w:rPr>
          <w:t xml:space="preserve">0 </w:t>
        </w:r>
        <w:r w:rsidR="00D13D6A">
          <w:rPr>
            <w:lang w:val="es-ES"/>
          </w:rPr>
          <w:t>a</w:t>
        </w:r>
      </w:smartTag>
      <w:r w:rsidRPr="00D13D6A">
        <w:rPr>
          <w:lang w:val="es-ES"/>
        </w:rPr>
        <w:t xml:space="preserve"> 18</w:t>
      </w:r>
      <w:r w:rsidR="00D13D6A">
        <w:rPr>
          <w:lang w:val="es-ES"/>
        </w:rPr>
        <w:t xml:space="preserve"> años de edad</w:t>
      </w:r>
      <w:r w:rsidRPr="00D13D6A">
        <w:rPr>
          <w:lang w:val="es-ES"/>
        </w:rPr>
        <w:t xml:space="preserve">. </w:t>
      </w:r>
    </w:p>
    <w:p w:rsidR="00637934" w:rsidRPr="00775E1D" w:rsidRDefault="00637934" w:rsidP="00637934">
      <w:pPr>
        <w:pStyle w:val="SingleTxtG"/>
        <w:rPr>
          <w:lang w:val="es-ES"/>
        </w:rPr>
      </w:pPr>
      <w:r w:rsidRPr="00D13D6A">
        <w:rPr>
          <w:lang w:val="es-ES"/>
        </w:rPr>
        <w:t>179.</w:t>
      </w:r>
      <w:r w:rsidRPr="00D13D6A">
        <w:rPr>
          <w:lang w:val="es-ES"/>
        </w:rPr>
        <w:tab/>
      </w:r>
      <w:r w:rsidR="00D13D6A" w:rsidRPr="00D13D6A">
        <w:rPr>
          <w:lang w:val="es-ES"/>
        </w:rPr>
        <w:t>De las</w:t>
      </w:r>
      <w:r w:rsidR="0055398C">
        <w:rPr>
          <w:lang w:val="es-ES"/>
        </w:rPr>
        <w:t xml:space="preserve"> 66.</w:t>
      </w:r>
      <w:r w:rsidRPr="00D13D6A">
        <w:rPr>
          <w:lang w:val="es-ES"/>
        </w:rPr>
        <w:t>598 person</w:t>
      </w:r>
      <w:r w:rsidR="00D13D6A" w:rsidRPr="00D13D6A">
        <w:rPr>
          <w:lang w:val="es-ES"/>
        </w:rPr>
        <w:t>a</w:t>
      </w:r>
      <w:r w:rsidRPr="00D13D6A">
        <w:rPr>
          <w:lang w:val="es-ES"/>
        </w:rPr>
        <w:t xml:space="preserve">s </w:t>
      </w:r>
      <w:r w:rsidR="00D13D6A" w:rsidRPr="00D13D6A">
        <w:rPr>
          <w:lang w:val="es-ES"/>
        </w:rPr>
        <w:t xml:space="preserve">que </w:t>
      </w:r>
      <w:r w:rsidRPr="00D13D6A">
        <w:rPr>
          <w:lang w:val="es-ES"/>
        </w:rPr>
        <w:t>reci</w:t>
      </w:r>
      <w:r w:rsidR="00D13D6A" w:rsidRPr="00D13D6A">
        <w:rPr>
          <w:lang w:val="es-ES"/>
        </w:rPr>
        <w:t>ben una prestación de la seguridad</w:t>
      </w:r>
      <w:r w:rsidRPr="00D13D6A">
        <w:rPr>
          <w:lang w:val="es-ES"/>
        </w:rPr>
        <w:t xml:space="preserve"> social, </w:t>
      </w:r>
      <w:r w:rsidR="00D13D6A" w:rsidRPr="00D13D6A">
        <w:rPr>
          <w:lang w:val="es-ES"/>
        </w:rPr>
        <w:t>alrededor de un</w:t>
      </w:r>
      <w:r w:rsidR="00D13D6A">
        <w:rPr>
          <w:lang w:val="es-ES"/>
        </w:rPr>
        <w:t>a</w:t>
      </w:r>
      <w:r w:rsidR="00D13D6A" w:rsidRPr="00D13D6A">
        <w:rPr>
          <w:lang w:val="es-ES"/>
        </w:rPr>
        <w:t>s</w:t>
      </w:r>
      <w:r w:rsidR="0055398C">
        <w:rPr>
          <w:lang w:val="es-ES"/>
        </w:rPr>
        <w:t xml:space="preserve"> 40.</w:t>
      </w:r>
      <w:r w:rsidRPr="00D13D6A">
        <w:rPr>
          <w:lang w:val="es-ES"/>
        </w:rPr>
        <w:t xml:space="preserve">000 </w:t>
      </w:r>
      <w:r w:rsidR="00D13D6A" w:rsidRPr="00D13D6A">
        <w:rPr>
          <w:lang w:val="es-ES"/>
        </w:rPr>
        <w:t>son niños</w:t>
      </w:r>
      <w:r w:rsidR="00D13D6A">
        <w:rPr>
          <w:lang w:val="es-ES"/>
        </w:rPr>
        <w:t xml:space="preserve"> que están cubiertos por la prestación</w:t>
      </w:r>
      <w:r w:rsidRPr="00D13D6A">
        <w:rPr>
          <w:lang w:val="es-ES"/>
        </w:rPr>
        <w:t xml:space="preserve"> famil</w:t>
      </w:r>
      <w:r w:rsidR="00D13D6A">
        <w:rPr>
          <w:lang w:val="es-ES"/>
        </w:rPr>
        <w:t xml:space="preserve">iar, el subsidio de lactancia materna y la pensión </w:t>
      </w:r>
      <w:r w:rsidR="00C06F5A">
        <w:rPr>
          <w:lang w:val="es-ES"/>
        </w:rPr>
        <w:t>alimentaria</w:t>
      </w:r>
      <w:r w:rsidRPr="00D13D6A">
        <w:rPr>
          <w:lang w:val="es-ES"/>
        </w:rPr>
        <w:t xml:space="preserve">. </w:t>
      </w:r>
      <w:r w:rsidR="00775E1D" w:rsidRPr="00775E1D">
        <w:rPr>
          <w:lang w:val="es-ES"/>
        </w:rPr>
        <w:t>Aún así, no se escatiman</w:t>
      </w:r>
      <w:r w:rsidRPr="00775E1D">
        <w:rPr>
          <w:lang w:val="es-ES"/>
        </w:rPr>
        <w:t xml:space="preserve"> e</w:t>
      </w:r>
      <w:r w:rsidR="00775E1D" w:rsidRPr="00775E1D">
        <w:rPr>
          <w:lang w:val="es-ES"/>
        </w:rPr>
        <w:t>s</w:t>
      </w:r>
      <w:r w:rsidRPr="00775E1D">
        <w:rPr>
          <w:lang w:val="es-ES"/>
        </w:rPr>
        <w:t>f</w:t>
      </w:r>
      <w:r w:rsidR="00775E1D" w:rsidRPr="00775E1D">
        <w:rPr>
          <w:lang w:val="es-ES"/>
        </w:rPr>
        <w:t>ue</w:t>
      </w:r>
      <w:r w:rsidRPr="00775E1D">
        <w:rPr>
          <w:lang w:val="es-ES"/>
        </w:rPr>
        <w:t>r</w:t>
      </w:r>
      <w:r w:rsidR="00775E1D" w:rsidRPr="00775E1D">
        <w:rPr>
          <w:lang w:val="es-ES"/>
        </w:rPr>
        <w:t>zo</w:t>
      </w:r>
      <w:r w:rsidRPr="00775E1D">
        <w:rPr>
          <w:lang w:val="es-ES"/>
        </w:rPr>
        <w:t>s</w:t>
      </w:r>
      <w:r w:rsidR="00775E1D" w:rsidRPr="00775E1D">
        <w:rPr>
          <w:lang w:val="es-ES"/>
        </w:rPr>
        <w:t xml:space="preserve"> para ampliar</w:t>
      </w:r>
      <w:r w:rsidR="000A2C2D">
        <w:rPr>
          <w:lang w:val="es-ES"/>
        </w:rPr>
        <w:t xml:space="preserve"> </w:t>
      </w:r>
      <w:r w:rsidR="00CA0A03">
        <w:rPr>
          <w:lang w:val="es-ES"/>
        </w:rPr>
        <w:t xml:space="preserve">la </w:t>
      </w:r>
      <w:r w:rsidRPr="00775E1D">
        <w:rPr>
          <w:lang w:val="es-ES"/>
        </w:rPr>
        <w:t>b</w:t>
      </w:r>
      <w:r w:rsidR="00CA0A03">
        <w:rPr>
          <w:lang w:val="es-ES"/>
        </w:rPr>
        <w:t>a</w:t>
      </w:r>
      <w:r w:rsidRPr="00775E1D">
        <w:rPr>
          <w:lang w:val="es-ES"/>
        </w:rPr>
        <w:t>s</w:t>
      </w:r>
      <w:r w:rsidR="00CA0A03">
        <w:rPr>
          <w:lang w:val="es-ES"/>
        </w:rPr>
        <w:t>e de los afectados</w:t>
      </w:r>
      <w:r w:rsidRPr="00775E1D">
        <w:rPr>
          <w:lang w:val="es-ES"/>
        </w:rPr>
        <w:t xml:space="preserve"> </w:t>
      </w:r>
      <w:r w:rsidR="00775E1D">
        <w:rPr>
          <w:lang w:val="es-ES"/>
        </w:rPr>
        <w:t>y la</w:t>
      </w:r>
      <w:r w:rsidRPr="00775E1D">
        <w:rPr>
          <w:lang w:val="es-ES"/>
        </w:rPr>
        <w:t xml:space="preserve"> co</w:t>
      </w:r>
      <w:r w:rsidR="00775E1D">
        <w:rPr>
          <w:lang w:val="es-ES"/>
        </w:rPr>
        <w:t>b</w:t>
      </w:r>
      <w:r w:rsidRPr="00775E1D">
        <w:rPr>
          <w:lang w:val="es-ES"/>
        </w:rPr>
        <w:t>er</w:t>
      </w:r>
      <w:r w:rsidR="00775E1D">
        <w:rPr>
          <w:lang w:val="es-ES"/>
        </w:rPr>
        <w:t>tura de los</w:t>
      </w:r>
      <w:r w:rsidRPr="00775E1D">
        <w:rPr>
          <w:lang w:val="es-ES"/>
        </w:rPr>
        <w:t xml:space="preserve"> grup</w:t>
      </w:r>
      <w:r w:rsidR="00775E1D">
        <w:rPr>
          <w:lang w:val="es-ES"/>
        </w:rPr>
        <w:t>o</w:t>
      </w:r>
      <w:r w:rsidRPr="00775E1D">
        <w:rPr>
          <w:lang w:val="es-ES"/>
        </w:rPr>
        <w:t>s</w:t>
      </w:r>
      <w:r w:rsidR="00775E1D">
        <w:rPr>
          <w:lang w:val="es-ES"/>
        </w:rPr>
        <w:t xml:space="preserve"> diana</w:t>
      </w:r>
      <w:r w:rsidRPr="00775E1D">
        <w:rPr>
          <w:lang w:val="es-ES"/>
        </w:rPr>
        <w:t>.</w:t>
      </w:r>
    </w:p>
    <w:p w:rsidR="00637934" w:rsidRPr="00775E1D" w:rsidRDefault="00637934" w:rsidP="00637934">
      <w:pPr>
        <w:pStyle w:val="H1G"/>
        <w:rPr>
          <w:lang w:val="es-ES"/>
        </w:rPr>
      </w:pPr>
      <w:r w:rsidRPr="00775E1D">
        <w:rPr>
          <w:lang w:val="es-ES"/>
        </w:rPr>
        <w:tab/>
        <w:t>H.</w:t>
      </w:r>
      <w:r w:rsidRPr="00775E1D">
        <w:rPr>
          <w:lang w:val="es-ES"/>
        </w:rPr>
        <w:tab/>
      </w:r>
      <w:r w:rsidR="00775E1D" w:rsidRPr="00775E1D">
        <w:rPr>
          <w:lang w:val="es-ES"/>
        </w:rPr>
        <w:t>Los a</w:t>
      </w:r>
      <w:r w:rsidRPr="00775E1D">
        <w:rPr>
          <w:lang w:val="es-ES"/>
        </w:rPr>
        <w:t>bus</w:t>
      </w:r>
      <w:r w:rsidR="00775E1D" w:rsidRPr="00775E1D">
        <w:rPr>
          <w:lang w:val="es-ES"/>
        </w:rPr>
        <w:t xml:space="preserve">os y </w:t>
      </w:r>
      <w:r w:rsidRPr="00775E1D">
        <w:rPr>
          <w:lang w:val="es-ES"/>
        </w:rPr>
        <w:t>e</w:t>
      </w:r>
      <w:r w:rsidR="00775E1D" w:rsidRPr="00775E1D">
        <w:rPr>
          <w:lang w:val="es-ES"/>
        </w:rPr>
        <w:t>l</w:t>
      </w:r>
      <w:r w:rsidRPr="00775E1D">
        <w:rPr>
          <w:lang w:val="es-ES"/>
        </w:rPr>
        <w:t xml:space="preserve"> </w:t>
      </w:r>
      <w:r w:rsidR="00775E1D" w:rsidRPr="00775E1D">
        <w:rPr>
          <w:lang w:val="es-ES"/>
        </w:rPr>
        <w:t>descuido</w:t>
      </w:r>
    </w:p>
    <w:p w:rsidR="00637934" w:rsidRPr="00485995" w:rsidRDefault="00637934" w:rsidP="00637934">
      <w:pPr>
        <w:pStyle w:val="SingleTxtG"/>
        <w:rPr>
          <w:lang w:val="es-ES"/>
        </w:rPr>
      </w:pPr>
      <w:r w:rsidRPr="00485995">
        <w:rPr>
          <w:lang w:val="es-ES"/>
        </w:rPr>
        <w:t>180.</w:t>
      </w:r>
      <w:r w:rsidRPr="00485995">
        <w:rPr>
          <w:lang w:val="es-ES"/>
        </w:rPr>
        <w:tab/>
      </w:r>
      <w:r w:rsidR="00485995" w:rsidRPr="00485995">
        <w:rPr>
          <w:lang w:val="es-ES"/>
        </w:rPr>
        <w:t>En</w:t>
      </w:r>
      <w:r w:rsidRPr="00485995">
        <w:rPr>
          <w:lang w:val="es-ES"/>
        </w:rPr>
        <w:t xml:space="preserve"> e</w:t>
      </w:r>
      <w:r w:rsidR="00485995" w:rsidRPr="00485995">
        <w:rPr>
          <w:lang w:val="es-ES"/>
        </w:rPr>
        <w:t>l</w:t>
      </w:r>
      <w:r w:rsidRPr="00485995">
        <w:rPr>
          <w:lang w:val="es-ES"/>
        </w:rPr>
        <w:t xml:space="preserve"> context</w:t>
      </w:r>
      <w:r w:rsidR="00485995" w:rsidRPr="00485995">
        <w:rPr>
          <w:lang w:val="es-ES"/>
        </w:rPr>
        <w:t>o</w:t>
      </w:r>
      <w:r w:rsidRPr="00485995">
        <w:rPr>
          <w:lang w:val="es-ES"/>
        </w:rPr>
        <w:t xml:space="preserve"> </w:t>
      </w:r>
      <w:r w:rsidR="00485995" w:rsidRPr="00485995">
        <w:rPr>
          <w:lang w:val="es-ES"/>
        </w:rPr>
        <w:t>de las medidas</w:t>
      </w:r>
      <w:r w:rsidRPr="00485995">
        <w:rPr>
          <w:lang w:val="es-ES"/>
        </w:rPr>
        <w:t xml:space="preserve"> administrativ</w:t>
      </w:r>
      <w:r w:rsidR="00485995" w:rsidRPr="00485995">
        <w:rPr>
          <w:lang w:val="es-ES"/>
        </w:rPr>
        <w:t>as</w:t>
      </w:r>
      <w:r w:rsidRPr="00485995">
        <w:rPr>
          <w:lang w:val="es-ES"/>
        </w:rPr>
        <w:t xml:space="preserve">, </w:t>
      </w:r>
      <w:r w:rsidR="00485995" w:rsidRPr="00485995">
        <w:rPr>
          <w:lang w:val="es-ES"/>
        </w:rPr>
        <w:t>el Mando</w:t>
      </w:r>
      <w:r w:rsidRPr="00485995">
        <w:rPr>
          <w:lang w:val="es-ES"/>
        </w:rPr>
        <w:t xml:space="preserve"> General </w:t>
      </w:r>
      <w:r w:rsidR="00485995" w:rsidRPr="00485995">
        <w:rPr>
          <w:lang w:val="es-ES"/>
        </w:rPr>
        <w:t xml:space="preserve">de </w:t>
      </w:r>
      <w:smartTag w:uri="urn:schemas-microsoft-com:office:smarttags" w:element="PersonName">
        <w:smartTagPr>
          <w:attr w:name="ProductID" w:val="la Polic￭a Nacional"/>
        </w:smartTagPr>
        <w:r w:rsidR="00485995" w:rsidRPr="00485995">
          <w:rPr>
            <w:lang w:val="es-ES"/>
          </w:rPr>
          <w:t xml:space="preserve">la Policía </w:t>
        </w:r>
        <w:r w:rsidRPr="00485995">
          <w:rPr>
            <w:lang w:val="es-ES"/>
          </w:rPr>
          <w:t>Na</w:t>
        </w:r>
        <w:r w:rsidR="00485995" w:rsidRPr="00485995">
          <w:rPr>
            <w:lang w:val="es-ES"/>
          </w:rPr>
          <w:t>c</w:t>
        </w:r>
        <w:r w:rsidRPr="00485995">
          <w:rPr>
            <w:lang w:val="es-ES"/>
          </w:rPr>
          <w:t>ional</w:t>
        </w:r>
      </w:smartTag>
      <w:r w:rsidRPr="00485995">
        <w:rPr>
          <w:lang w:val="es-ES"/>
        </w:rPr>
        <w:t xml:space="preserve">, </w:t>
      </w:r>
      <w:r w:rsidR="00485995" w:rsidRPr="00485995">
        <w:rPr>
          <w:lang w:val="es-ES"/>
        </w:rPr>
        <w:t xml:space="preserve">por </w:t>
      </w:r>
      <w:smartTag w:uri="urn:schemas-microsoft-com:office:smarttags" w:element="PersonName">
        <w:smartTagPr>
          <w:attr w:name="ProductID" w:val="la Orden N"/>
        </w:smartTagPr>
        <w:r w:rsidR="00485995" w:rsidRPr="00485995">
          <w:rPr>
            <w:lang w:val="es-ES"/>
          </w:rPr>
          <w:t>la</w:t>
        </w:r>
        <w:r w:rsidRPr="00485995">
          <w:rPr>
            <w:lang w:val="es-ES"/>
          </w:rPr>
          <w:t xml:space="preserve"> Orde</w:t>
        </w:r>
        <w:r w:rsidR="00485995" w:rsidRPr="00485995">
          <w:rPr>
            <w:lang w:val="es-ES"/>
          </w:rPr>
          <w:t>n</w:t>
        </w:r>
        <w:r w:rsidRPr="00485995">
          <w:rPr>
            <w:lang w:val="es-ES"/>
          </w:rPr>
          <w:t xml:space="preserve"> </w:t>
        </w:r>
        <w:r w:rsidR="001072E8">
          <w:rPr>
            <w:lang w:val="es-ES"/>
          </w:rPr>
          <w:t>N</w:t>
        </w:r>
      </w:smartTag>
      <w:r w:rsidR="001072E8">
        <w:rPr>
          <w:lang w:val="es-ES"/>
        </w:rPr>
        <w:t>º</w:t>
      </w:r>
      <w:r w:rsidRPr="00485995">
        <w:rPr>
          <w:lang w:val="es-ES"/>
        </w:rPr>
        <w:t xml:space="preserve"> 242</w:t>
      </w:r>
      <w:r w:rsidR="00485995" w:rsidRPr="00485995">
        <w:rPr>
          <w:lang w:val="es-ES"/>
        </w:rPr>
        <w:t xml:space="preserve">, de </w:t>
      </w:r>
      <w:r w:rsidRPr="00485995">
        <w:rPr>
          <w:lang w:val="es-ES"/>
        </w:rPr>
        <w:t xml:space="preserve">11 </w:t>
      </w:r>
      <w:r w:rsidR="00485995" w:rsidRPr="00485995">
        <w:rPr>
          <w:lang w:val="es-ES"/>
        </w:rPr>
        <w:t>de o</w:t>
      </w:r>
      <w:r w:rsidRPr="00485995">
        <w:rPr>
          <w:lang w:val="es-ES"/>
        </w:rPr>
        <w:t>ct</w:t>
      </w:r>
      <w:r w:rsidR="00485995" w:rsidRPr="00485995">
        <w:rPr>
          <w:lang w:val="es-ES"/>
        </w:rPr>
        <w:t>u</w:t>
      </w:r>
      <w:r w:rsidRPr="00485995">
        <w:rPr>
          <w:lang w:val="es-ES"/>
        </w:rPr>
        <w:t>br</w:t>
      </w:r>
      <w:r w:rsidR="00485995" w:rsidRPr="00485995">
        <w:rPr>
          <w:lang w:val="es-ES"/>
        </w:rPr>
        <w:t>e</w:t>
      </w:r>
      <w:r w:rsidRPr="00485995">
        <w:rPr>
          <w:lang w:val="es-ES"/>
        </w:rPr>
        <w:t>, cre</w:t>
      </w:r>
      <w:r w:rsidR="00485995" w:rsidRPr="00485995">
        <w:rPr>
          <w:lang w:val="es-ES"/>
        </w:rPr>
        <w:t>ó</w:t>
      </w:r>
      <w:r w:rsidRPr="00485995">
        <w:rPr>
          <w:lang w:val="es-ES"/>
        </w:rPr>
        <w:t xml:space="preserve"> </w:t>
      </w:r>
      <w:smartTag w:uri="urn:schemas-microsoft-com:office:smarttags" w:element="PersonName">
        <w:smartTagPr>
          <w:attr w:name="ProductID" w:val="la Dependencia"/>
        </w:smartTagPr>
        <w:r w:rsidR="00485995" w:rsidRPr="00485995">
          <w:rPr>
            <w:lang w:val="es-ES"/>
          </w:rPr>
          <w:t>la Dependencia</w:t>
        </w:r>
      </w:smartTag>
      <w:r w:rsidR="00485995" w:rsidRPr="00485995">
        <w:rPr>
          <w:lang w:val="es-ES"/>
        </w:rPr>
        <w:t xml:space="preserve"> de </w:t>
      </w:r>
      <w:smartTag w:uri="urn:schemas-microsoft-com:office:smarttags" w:element="PersonName">
        <w:smartTagPr>
          <w:attr w:name="ProductID" w:val="la Violencia"/>
        </w:smartTagPr>
        <w:r w:rsidR="00485995" w:rsidRPr="00485995">
          <w:rPr>
            <w:lang w:val="es-ES"/>
          </w:rPr>
          <w:t>la</w:t>
        </w:r>
        <w:r w:rsidRPr="00485995">
          <w:rPr>
            <w:lang w:val="es-ES"/>
          </w:rPr>
          <w:t xml:space="preserve"> Violenc</w:t>
        </w:r>
        <w:r w:rsidR="00485995" w:rsidRPr="00485995">
          <w:rPr>
            <w:lang w:val="es-ES"/>
          </w:rPr>
          <w:t>ia</w:t>
        </w:r>
      </w:smartTag>
      <w:r w:rsidRPr="00485995">
        <w:rPr>
          <w:lang w:val="es-ES"/>
        </w:rPr>
        <w:t xml:space="preserve"> </w:t>
      </w:r>
      <w:r w:rsidR="00485995" w:rsidRPr="00485995">
        <w:rPr>
          <w:lang w:val="es-ES"/>
        </w:rPr>
        <w:t xml:space="preserve">contra </w:t>
      </w:r>
      <w:smartTag w:uri="urn:schemas-microsoft-com:office:smarttags" w:element="PersonName">
        <w:smartTagPr>
          <w:attr w:name="ProductID" w:val="la Mujer"/>
        </w:smartTagPr>
        <w:r w:rsidR="00485995" w:rsidRPr="00485995">
          <w:rPr>
            <w:lang w:val="es-ES"/>
          </w:rPr>
          <w:t>la Mujer</w:t>
        </w:r>
      </w:smartTag>
      <w:r w:rsidR="00485995" w:rsidRPr="00485995">
        <w:rPr>
          <w:lang w:val="es-ES"/>
        </w:rPr>
        <w:t xml:space="preserve"> y el Niño en </w:t>
      </w:r>
      <w:smartTag w:uri="urn:schemas-microsoft-com:office:smarttags" w:element="PersonName">
        <w:smartTagPr>
          <w:attr w:name="ProductID" w:val="la Direcci￳n Nacional"/>
        </w:smartTagPr>
        <w:r w:rsidR="00485995" w:rsidRPr="00485995">
          <w:rPr>
            <w:lang w:val="es-ES"/>
          </w:rPr>
          <w:t>la Dirección</w:t>
        </w:r>
        <w:r w:rsidRPr="00485995">
          <w:rPr>
            <w:lang w:val="es-ES"/>
          </w:rPr>
          <w:t xml:space="preserve"> Na</w:t>
        </w:r>
        <w:r w:rsidR="00485995" w:rsidRPr="00485995">
          <w:rPr>
            <w:lang w:val="es-ES"/>
          </w:rPr>
          <w:t>c</w:t>
        </w:r>
        <w:r w:rsidRPr="00485995">
          <w:rPr>
            <w:lang w:val="es-ES"/>
          </w:rPr>
          <w:t>ional</w:t>
        </w:r>
      </w:smartTag>
      <w:r w:rsidRPr="00485995">
        <w:rPr>
          <w:lang w:val="es-ES"/>
        </w:rPr>
        <w:t xml:space="preserve"> </w:t>
      </w:r>
      <w:r w:rsidR="00485995" w:rsidRPr="00485995">
        <w:rPr>
          <w:lang w:val="es-ES"/>
        </w:rPr>
        <w:t xml:space="preserve">de </w:t>
      </w:r>
      <w:r w:rsidRPr="00485995">
        <w:rPr>
          <w:lang w:val="es-ES"/>
        </w:rPr>
        <w:t>Investiga</w:t>
      </w:r>
      <w:r w:rsidR="00485995" w:rsidRPr="00485995">
        <w:rPr>
          <w:lang w:val="es-ES"/>
        </w:rPr>
        <w:t>c</w:t>
      </w:r>
      <w:r w:rsidRPr="00485995">
        <w:rPr>
          <w:lang w:val="es-ES"/>
        </w:rPr>
        <w:t>i</w:t>
      </w:r>
      <w:r w:rsidR="00485995" w:rsidRPr="00485995">
        <w:rPr>
          <w:lang w:val="es-ES"/>
        </w:rPr>
        <w:t>ó</w:t>
      </w:r>
      <w:r w:rsidRPr="00485995">
        <w:rPr>
          <w:lang w:val="es-ES"/>
        </w:rPr>
        <w:t xml:space="preserve">n </w:t>
      </w:r>
      <w:r w:rsidR="00485995" w:rsidRPr="00485995">
        <w:rPr>
          <w:lang w:val="es-ES"/>
        </w:rPr>
        <w:t>Penal</w:t>
      </w:r>
      <w:r w:rsidRPr="00485995">
        <w:rPr>
          <w:lang w:val="es-ES"/>
        </w:rPr>
        <w:t xml:space="preserve"> </w:t>
      </w:r>
      <w:r w:rsidR="00485995" w:rsidRPr="00485995">
        <w:rPr>
          <w:lang w:val="es-ES"/>
        </w:rPr>
        <w:t>con objeto de prestar m</w:t>
      </w:r>
      <w:r w:rsidR="00485995">
        <w:rPr>
          <w:lang w:val="es-ES"/>
        </w:rPr>
        <w:t>ás</w:t>
      </w:r>
      <w:r w:rsidRPr="00485995">
        <w:rPr>
          <w:lang w:val="es-ES"/>
        </w:rPr>
        <w:t xml:space="preserve"> aten</w:t>
      </w:r>
      <w:r w:rsidR="00485995">
        <w:rPr>
          <w:lang w:val="es-ES"/>
        </w:rPr>
        <w:t>c</w:t>
      </w:r>
      <w:r w:rsidRPr="00485995">
        <w:rPr>
          <w:lang w:val="es-ES"/>
        </w:rPr>
        <w:t>i</w:t>
      </w:r>
      <w:r w:rsidR="00485995">
        <w:rPr>
          <w:lang w:val="es-ES"/>
        </w:rPr>
        <w:t>ó</w:t>
      </w:r>
      <w:r w:rsidRPr="00485995">
        <w:rPr>
          <w:lang w:val="es-ES"/>
        </w:rPr>
        <w:t xml:space="preserve">n </w:t>
      </w:r>
      <w:r w:rsidR="00485995">
        <w:rPr>
          <w:lang w:val="es-ES"/>
        </w:rPr>
        <w:t>a los</w:t>
      </w:r>
      <w:r w:rsidRPr="00485995">
        <w:rPr>
          <w:lang w:val="es-ES"/>
        </w:rPr>
        <w:t xml:space="preserve"> cas</w:t>
      </w:r>
      <w:r w:rsidR="00485995">
        <w:rPr>
          <w:lang w:val="es-ES"/>
        </w:rPr>
        <w:t>o</w:t>
      </w:r>
      <w:r w:rsidRPr="00485995">
        <w:rPr>
          <w:lang w:val="es-ES"/>
        </w:rPr>
        <w:t xml:space="preserve">s </w:t>
      </w:r>
      <w:r w:rsidR="00485995">
        <w:rPr>
          <w:lang w:val="es-ES"/>
        </w:rPr>
        <w:t>de</w:t>
      </w:r>
      <w:r w:rsidRPr="00485995">
        <w:rPr>
          <w:lang w:val="es-ES"/>
        </w:rPr>
        <w:t xml:space="preserve"> violenc</w:t>
      </w:r>
      <w:r w:rsidR="00485995">
        <w:rPr>
          <w:lang w:val="es-ES"/>
        </w:rPr>
        <w:t>ia que se dan</w:t>
      </w:r>
      <w:r w:rsidRPr="00485995">
        <w:rPr>
          <w:lang w:val="es-ES"/>
        </w:rPr>
        <w:t xml:space="preserve"> fre</w:t>
      </w:r>
      <w:r w:rsidR="00485995">
        <w:rPr>
          <w:lang w:val="es-ES"/>
        </w:rPr>
        <w:t>c</w:t>
      </w:r>
      <w:r w:rsidRPr="00485995">
        <w:rPr>
          <w:lang w:val="es-ES"/>
        </w:rPr>
        <w:t>uent</w:t>
      </w:r>
      <w:r w:rsidR="00485995">
        <w:rPr>
          <w:lang w:val="es-ES"/>
        </w:rPr>
        <w:t>emente</w:t>
      </w:r>
      <w:r w:rsidRPr="00485995">
        <w:rPr>
          <w:lang w:val="es-ES"/>
        </w:rPr>
        <w:t xml:space="preserve"> </w:t>
      </w:r>
      <w:r w:rsidR="00485995">
        <w:rPr>
          <w:lang w:val="es-ES"/>
        </w:rPr>
        <w:t>e</w:t>
      </w:r>
      <w:r w:rsidRPr="00485995">
        <w:rPr>
          <w:lang w:val="es-ES"/>
        </w:rPr>
        <w:t xml:space="preserve">n </w:t>
      </w:r>
      <w:r w:rsidR="00485995">
        <w:rPr>
          <w:lang w:val="es-ES"/>
        </w:rPr>
        <w:t>las familia</w:t>
      </w:r>
      <w:r w:rsidRPr="00485995">
        <w:rPr>
          <w:lang w:val="es-ES"/>
        </w:rPr>
        <w:t xml:space="preserve">s </w:t>
      </w:r>
      <w:r w:rsidR="00485995">
        <w:rPr>
          <w:lang w:val="es-ES"/>
        </w:rPr>
        <w:t>y en la</w:t>
      </w:r>
      <w:r w:rsidRPr="00485995">
        <w:rPr>
          <w:lang w:val="es-ES"/>
        </w:rPr>
        <w:t xml:space="preserve"> comuni</w:t>
      </w:r>
      <w:r w:rsidR="00485995">
        <w:rPr>
          <w:lang w:val="es-ES"/>
        </w:rPr>
        <w:t>dad</w:t>
      </w:r>
      <w:r w:rsidRPr="00485995">
        <w:rPr>
          <w:lang w:val="es-ES"/>
        </w:rPr>
        <w:t xml:space="preserve"> </w:t>
      </w:r>
      <w:r w:rsidR="00A82EDF">
        <w:rPr>
          <w:lang w:val="es-ES"/>
        </w:rPr>
        <w:t>y</w:t>
      </w:r>
      <w:r w:rsidR="00DB3A58">
        <w:rPr>
          <w:lang w:val="es-ES"/>
        </w:rPr>
        <w:t>,</w:t>
      </w:r>
      <w:r w:rsidR="00A82EDF">
        <w:rPr>
          <w:lang w:val="es-ES"/>
        </w:rPr>
        <w:t xml:space="preserve"> en</w:t>
      </w:r>
      <w:r w:rsidRPr="00485995">
        <w:rPr>
          <w:lang w:val="es-ES"/>
        </w:rPr>
        <w:t xml:space="preserve"> </w:t>
      </w:r>
      <w:smartTag w:uri="urn:schemas-microsoft-com:office:smarttags" w:element="metricconverter">
        <w:smartTagPr>
          <w:attr w:name="ProductID" w:val="2006, a"/>
        </w:smartTagPr>
        <w:r w:rsidRPr="00485995">
          <w:rPr>
            <w:lang w:val="es-ES"/>
          </w:rPr>
          <w:t xml:space="preserve">2006, </w:t>
        </w:r>
        <w:r w:rsidR="00A82EDF">
          <w:rPr>
            <w:lang w:val="es-ES"/>
          </w:rPr>
          <w:t>a</w:t>
        </w:r>
      </w:smartTag>
      <w:r w:rsidR="00A82EDF">
        <w:rPr>
          <w:lang w:val="es-ES"/>
        </w:rPr>
        <w:t xml:space="preserve"> través de los mandos</w:t>
      </w:r>
      <w:r w:rsidRPr="00485995">
        <w:rPr>
          <w:lang w:val="es-ES"/>
        </w:rPr>
        <w:t xml:space="preserve"> </w:t>
      </w:r>
      <w:r w:rsidR="00A82EDF">
        <w:rPr>
          <w:lang w:val="es-ES"/>
        </w:rPr>
        <w:t>p</w:t>
      </w:r>
      <w:r w:rsidRPr="00485995">
        <w:rPr>
          <w:lang w:val="es-ES"/>
        </w:rPr>
        <w:t>rovincial</w:t>
      </w:r>
      <w:r w:rsidR="00A82EDF">
        <w:rPr>
          <w:lang w:val="es-ES"/>
        </w:rPr>
        <w:t xml:space="preserve">es de </w:t>
      </w:r>
      <w:smartTag w:uri="urn:schemas-microsoft-com:office:smarttags" w:element="PersonName">
        <w:smartTagPr>
          <w:attr w:name="ProductID" w:val="la Polic￭a Nacional"/>
        </w:smartTagPr>
        <w:r w:rsidR="00A82EDF">
          <w:rPr>
            <w:lang w:val="es-ES"/>
          </w:rPr>
          <w:t>la Policía</w:t>
        </w:r>
        <w:r w:rsidRPr="00485995">
          <w:rPr>
            <w:lang w:val="es-ES"/>
          </w:rPr>
          <w:t xml:space="preserve"> Na</w:t>
        </w:r>
        <w:r w:rsidR="00A82EDF">
          <w:rPr>
            <w:lang w:val="es-ES"/>
          </w:rPr>
          <w:t>c</w:t>
        </w:r>
        <w:r w:rsidRPr="00485995">
          <w:rPr>
            <w:lang w:val="es-ES"/>
          </w:rPr>
          <w:t>ional</w:t>
        </w:r>
      </w:smartTag>
      <w:r w:rsidRPr="00485995">
        <w:rPr>
          <w:lang w:val="es-ES"/>
        </w:rPr>
        <w:t xml:space="preserve">, </w:t>
      </w:r>
      <w:r w:rsidR="00A82EDF">
        <w:rPr>
          <w:lang w:val="es-ES"/>
        </w:rPr>
        <w:t>las</w:t>
      </w:r>
      <w:r w:rsidR="000A2C2D">
        <w:rPr>
          <w:lang w:val="es-ES"/>
        </w:rPr>
        <w:t xml:space="preserve"> </w:t>
      </w:r>
      <w:r w:rsidRPr="00485995">
        <w:rPr>
          <w:lang w:val="es-ES"/>
        </w:rPr>
        <w:t>Brigad</w:t>
      </w:r>
      <w:r w:rsidR="00A82EDF">
        <w:rPr>
          <w:lang w:val="es-ES"/>
        </w:rPr>
        <w:t>a</w:t>
      </w:r>
      <w:r w:rsidRPr="00485995">
        <w:rPr>
          <w:lang w:val="es-ES"/>
        </w:rPr>
        <w:t xml:space="preserve">s </w:t>
      </w:r>
      <w:r w:rsidR="00A82EDF">
        <w:rPr>
          <w:lang w:val="es-ES"/>
        </w:rPr>
        <w:t>Esc</w:t>
      </w:r>
      <w:r w:rsidR="00DB3A58">
        <w:rPr>
          <w:lang w:val="es-ES"/>
        </w:rPr>
        <w:t>o</w:t>
      </w:r>
      <w:r w:rsidR="00A82EDF">
        <w:rPr>
          <w:lang w:val="es-ES"/>
        </w:rPr>
        <w:t>la</w:t>
      </w:r>
      <w:r w:rsidR="00DB3A58">
        <w:rPr>
          <w:lang w:val="es-ES"/>
        </w:rPr>
        <w:t>res</w:t>
      </w:r>
      <w:r w:rsidR="00A82EDF">
        <w:rPr>
          <w:lang w:val="es-ES"/>
        </w:rPr>
        <w:t xml:space="preserve"> y</w:t>
      </w:r>
      <w:r w:rsidRPr="00485995">
        <w:rPr>
          <w:lang w:val="es-ES"/>
        </w:rPr>
        <w:t xml:space="preserve"> </w:t>
      </w:r>
      <w:r w:rsidR="00A82EDF">
        <w:rPr>
          <w:lang w:val="es-ES"/>
        </w:rPr>
        <w:t xml:space="preserve">las Divisiones de </w:t>
      </w:r>
      <w:smartTag w:uri="urn:schemas-microsoft-com:office:smarttags" w:element="PersonName">
        <w:smartTagPr>
          <w:attr w:name="ProductID" w:val="la Polic￭a"/>
        </w:smartTagPr>
        <w:r w:rsidR="00A82EDF">
          <w:rPr>
            <w:lang w:val="es-ES"/>
          </w:rPr>
          <w:t xml:space="preserve">la </w:t>
        </w:r>
        <w:r w:rsidRPr="00485995">
          <w:rPr>
            <w:lang w:val="es-ES"/>
          </w:rPr>
          <w:t>Polic</w:t>
        </w:r>
        <w:r w:rsidR="00A82EDF">
          <w:rPr>
            <w:lang w:val="es-ES"/>
          </w:rPr>
          <w:t>ía</w:t>
        </w:r>
      </w:smartTag>
      <w:r w:rsidRPr="00485995">
        <w:rPr>
          <w:lang w:val="es-ES"/>
        </w:rPr>
        <w:t xml:space="preserve">, </w:t>
      </w:r>
      <w:r w:rsidR="00A82EDF">
        <w:rPr>
          <w:lang w:val="es-ES"/>
        </w:rPr>
        <w:t>para supervisar</w:t>
      </w:r>
      <w:r w:rsidRPr="00485995">
        <w:rPr>
          <w:lang w:val="es-ES"/>
        </w:rPr>
        <w:t xml:space="preserve"> </w:t>
      </w:r>
      <w:r w:rsidR="00A82EDF">
        <w:rPr>
          <w:lang w:val="es-ES"/>
        </w:rPr>
        <w:t>y atender a los</w:t>
      </w:r>
      <w:r w:rsidRPr="00485995">
        <w:rPr>
          <w:lang w:val="es-ES"/>
        </w:rPr>
        <w:t xml:space="preserve"> m</w:t>
      </w:r>
      <w:r w:rsidR="00A82EDF">
        <w:rPr>
          <w:lang w:val="es-ES"/>
        </w:rPr>
        <w:t>e</w:t>
      </w:r>
      <w:r w:rsidRPr="00485995">
        <w:rPr>
          <w:lang w:val="es-ES"/>
        </w:rPr>
        <w:t>nor</w:t>
      </w:r>
      <w:r w:rsidR="00A82EDF">
        <w:rPr>
          <w:lang w:val="es-ES"/>
        </w:rPr>
        <w:t>e</w:t>
      </w:r>
      <w:r w:rsidRPr="00485995">
        <w:rPr>
          <w:lang w:val="es-ES"/>
        </w:rPr>
        <w:t xml:space="preserve">s, </w:t>
      </w:r>
      <w:r w:rsidR="00A82EDF">
        <w:rPr>
          <w:lang w:val="es-ES"/>
        </w:rPr>
        <w:t>tanto en las</w:t>
      </w:r>
      <w:r w:rsidRPr="00485995">
        <w:rPr>
          <w:lang w:val="es-ES"/>
        </w:rPr>
        <w:t xml:space="preserve"> institu</w:t>
      </w:r>
      <w:r w:rsidR="00A82EDF">
        <w:rPr>
          <w:lang w:val="es-ES"/>
        </w:rPr>
        <w:t>c</w:t>
      </w:r>
      <w:r w:rsidRPr="00485995">
        <w:rPr>
          <w:lang w:val="es-ES"/>
        </w:rPr>
        <w:t>ion</w:t>
      </w:r>
      <w:r w:rsidR="00A82EDF">
        <w:rPr>
          <w:lang w:val="es-ES"/>
        </w:rPr>
        <w:t>e</w:t>
      </w:r>
      <w:r w:rsidRPr="00485995">
        <w:rPr>
          <w:lang w:val="es-ES"/>
        </w:rPr>
        <w:t xml:space="preserve">s </w:t>
      </w:r>
      <w:r w:rsidR="00A82EDF">
        <w:rPr>
          <w:lang w:val="es-ES"/>
        </w:rPr>
        <w:t>docentes como en las</w:t>
      </w:r>
      <w:r w:rsidRPr="00485995">
        <w:rPr>
          <w:lang w:val="es-ES"/>
        </w:rPr>
        <w:t xml:space="preserve"> famili</w:t>
      </w:r>
      <w:r w:rsidR="00A82EDF">
        <w:rPr>
          <w:lang w:val="es-ES"/>
        </w:rPr>
        <w:t>a</w:t>
      </w:r>
      <w:r w:rsidRPr="00485995">
        <w:rPr>
          <w:lang w:val="es-ES"/>
        </w:rPr>
        <w:t>s.</w:t>
      </w:r>
    </w:p>
    <w:p w:rsidR="00637934" w:rsidRPr="00133D63" w:rsidRDefault="00637934" w:rsidP="00637934">
      <w:pPr>
        <w:pStyle w:val="SingleTxtG"/>
        <w:rPr>
          <w:lang w:val="es-ES"/>
        </w:rPr>
      </w:pPr>
      <w:r w:rsidRPr="00133D63">
        <w:rPr>
          <w:lang w:val="es-ES"/>
        </w:rPr>
        <w:t>181.</w:t>
      </w:r>
      <w:r w:rsidRPr="00133D63">
        <w:rPr>
          <w:lang w:val="es-ES"/>
        </w:rPr>
        <w:tab/>
      </w:r>
      <w:r w:rsidR="00A82EDF" w:rsidRPr="00133D63">
        <w:rPr>
          <w:lang w:val="es-ES"/>
        </w:rPr>
        <w:t>Las dependencias de</w:t>
      </w:r>
      <w:r w:rsidRPr="00133D63">
        <w:rPr>
          <w:lang w:val="es-ES"/>
        </w:rPr>
        <w:t xml:space="preserve"> v</w:t>
      </w:r>
      <w:r w:rsidR="00A82EDF" w:rsidRPr="00133D63">
        <w:rPr>
          <w:lang w:val="es-ES"/>
        </w:rPr>
        <w:t>í</w:t>
      </w:r>
      <w:r w:rsidRPr="00133D63">
        <w:rPr>
          <w:lang w:val="es-ES"/>
        </w:rPr>
        <w:t>ctim</w:t>
      </w:r>
      <w:r w:rsidR="00A82EDF" w:rsidRPr="00133D63">
        <w:rPr>
          <w:lang w:val="es-ES"/>
        </w:rPr>
        <w:t>a</w:t>
      </w:r>
      <w:r w:rsidRPr="00133D63">
        <w:rPr>
          <w:lang w:val="es-ES"/>
        </w:rPr>
        <w:t xml:space="preserve">s </w:t>
      </w:r>
      <w:r w:rsidR="00A82EDF" w:rsidRPr="00133D63">
        <w:rPr>
          <w:lang w:val="es-ES"/>
        </w:rPr>
        <w:t xml:space="preserve">y </w:t>
      </w:r>
      <w:r w:rsidR="00CA0A03">
        <w:rPr>
          <w:lang w:val="es-ES"/>
        </w:rPr>
        <w:t>de delincuentes</w:t>
      </w:r>
      <w:r w:rsidR="00A82EDF" w:rsidRPr="00133D63">
        <w:rPr>
          <w:lang w:val="es-ES"/>
        </w:rPr>
        <w:t xml:space="preserve"> del</w:t>
      </w:r>
      <w:r w:rsidRPr="00133D63">
        <w:rPr>
          <w:lang w:val="es-ES"/>
        </w:rPr>
        <w:t xml:space="preserve"> MININT </w:t>
      </w:r>
      <w:r w:rsidR="00A82EDF" w:rsidRPr="00133D63">
        <w:rPr>
          <w:lang w:val="es-ES"/>
        </w:rPr>
        <w:t>ofrecen a los niños que son</w:t>
      </w:r>
      <w:r w:rsidRPr="00133D63">
        <w:rPr>
          <w:lang w:val="es-ES"/>
        </w:rPr>
        <w:t xml:space="preserve"> v</w:t>
      </w:r>
      <w:r w:rsidR="00A82EDF" w:rsidRPr="00133D63">
        <w:rPr>
          <w:lang w:val="es-ES"/>
        </w:rPr>
        <w:t>í</w:t>
      </w:r>
      <w:r w:rsidRPr="00133D63">
        <w:rPr>
          <w:lang w:val="es-ES"/>
        </w:rPr>
        <w:t>ctim</w:t>
      </w:r>
      <w:r w:rsidR="00A82EDF" w:rsidRPr="00133D63">
        <w:rPr>
          <w:lang w:val="es-ES"/>
        </w:rPr>
        <w:t>a</w:t>
      </w:r>
      <w:r w:rsidRPr="00133D63">
        <w:rPr>
          <w:lang w:val="es-ES"/>
        </w:rPr>
        <w:t xml:space="preserve">s </w:t>
      </w:r>
      <w:r w:rsidR="00A82EDF" w:rsidRPr="00133D63">
        <w:rPr>
          <w:lang w:val="es-ES"/>
        </w:rPr>
        <w:t xml:space="preserve">de </w:t>
      </w:r>
      <w:r w:rsidR="00DB3A58">
        <w:rPr>
          <w:lang w:val="es-ES"/>
        </w:rPr>
        <w:t>actos de</w:t>
      </w:r>
      <w:r w:rsidR="00A82EDF" w:rsidRPr="00133D63">
        <w:rPr>
          <w:lang w:val="es-ES"/>
        </w:rPr>
        <w:t xml:space="preserve"> violencia física</w:t>
      </w:r>
      <w:r w:rsidRPr="00133D63">
        <w:rPr>
          <w:lang w:val="es-ES"/>
        </w:rPr>
        <w:t xml:space="preserve"> o ps</w:t>
      </w:r>
      <w:r w:rsidR="00A82EDF" w:rsidRPr="00133D63">
        <w:rPr>
          <w:lang w:val="es-ES"/>
        </w:rPr>
        <w:t>i</w:t>
      </w:r>
      <w:r w:rsidRPr="00133D63">
        <w:rPr>
          <w:lang w:val="es-ES"/>
        </w:rPr>
        <w:t>col</w:t>
      </w:r>
      <w:r w:rsidR="00A82EDF" w:rsidRPr="00133D63">
        <w:rPr>
          <w:lang w:val="es-ES"/>
        </w:rPr>
        <w:t>ó</w:t>
      </w:r>
      <w:r w:rsidRPr="00133D63">
        <w:rPr>
          <w:lang w:val="es-ES"/>
        </w:rPr>
        <w:t>gica</w:t>
      </w:r>
      <w:r w:rsidR="00A82EDF" w:rsidRPr="00133D63">
        <w:rPr>
          <w:lang w:val="es-ES"/>
        </w:rPr>
        <w:t xml:space="preserve"> la</w:t>
      </w:r>
      <w:r w:rsidRPr="00133D63">
        <w:rPr>
          <w:lang w:val="es-ES"/>
        </w:rPr>
        <w:t xml:space="preserve"> oportuni</w:t>
      </w:r>
      <w:r w:rsidR="00A82EDF" w:rsidRPr="00133D63">
        <w:rPr>
          <w:lang w:val="es-ES"/>
        </w:rPr>
        <w:t>dad</w:t>
      </w:r>
      <w:r w:rsidRPr="00133D63">
        <w:rPr>
          <w:lang w:val="es-ES"/>
        </w:rPr>
        <w:t xml:space="preserve"> </w:t>
      </w:r>
      <w:r w:rsidR="00133D63" w:rsidRPr="00133D63">
        <w:rPr>
          <w:lang w:val="es-ES"/>
        </w:rPr>
        <w:t>de present</w:t>
      </w:r>
      <w:r w:rsidR="00133D63">
        <w:rPr>
          <w:lang w:val="es-ES"/>
        </w:rPr>
        <w:t>a</w:t>
      </w:r>
      <w:r w:rsidR="00133D63" w:rsidRPr="00133D63">
        <w:rPr>
          <w:lang w:val="es-ES"/>
        </w:rPr>
        <w:t>r denuncias</w:t>
      </w:r>
      <w:r w:rsidRPr="00133D63">
        <w:rPr>
          <w:lang w:val="es-ES"/>
        </w:rPr>
        <w:t xml:space="preserve"> </w:t>
      </w:r>
      <w:r w:rsidR="00133D63">
        <w:rPr>
          <w:lang w:val="es-ES"/>
        </w:rPr>
        <w:t>que se transmiten a los Departamentos de</w:t>
      </w:r>
      <w:r w:rsidRPr="00133D63">
        <w:rPr>
          <w:lang w:val="es-ES"/>
        </w:rPr>
        <w:t xml:space="preserve"> Preven</w:t>
      </w:r>
      <w:r w:rsidR="00133D63">
        <w:rPr>
          <w:lang w:val="es-ES"/>
        </w:rPr>
        <w:t>c</w:t>
      </w:r>
      <w:r w:rsidRPr="00133D63">
        <w:rPr>
          <w:lang w:val="es-ES"/>
        </w:rPr>
        <w:t>i</w:t>
      </w:r>
      <w:r w:rsidR="00133D63">
        <w:rPr>
          <w:lang w:val="es-ES"/>
        </w:rPr>
        <w:t>ó</w:t>
      </w:r>
      <w:r w:rsidRPr="00133D63">
        <w:rPr>
          <w:lang w:val="es-ES"/>
        </w:rPr>
        <w:t xml:space="preserve">n </w:t>
      </w:r>
      <w:r w:rsidR="00133D63">
        <w:rPr>
          <w:lang w:val="es-ES"/>
        </w:rPr>
        <w:t>y Delincuencia</w:t>
      </w:r>
      <w:r w:rsidRPr="00133D63">
        <w:rPr>
          <w:lang w:val="es-ES"/>
        </w:rPr>
        <w:t xml:space="preserve"> Juvenil, </w:t>
      </w:r>
      <w:smartTag w:uri="urn:schemas-microsoft-com:office:smarttags" w:element="PersonName">
        <w:smartTagPr>
          <w:attr w:name="ProductID" w:val="la Polic￭a Escolar"/>
        </w:smartTagPr>
        <w:r w:rsidR="00133D63">
          <w:rPr>
            <w:lang w:val="es-ES"/>
          </w:rPr>
          <w:t>la</w:t>
        </w:r>
        <w:r w:rsidR="000A2C2D">
          <w:rPr>
            <w:lang w:val="es-ES"/>
          </w:rPr>
          <w:t xml:space="preserve"> </w:t>
        </w:r>
        <w:r w:rsidR="00133D63">
          <w:rPr>
            <w:lang w:val="es-ES"/>
          </w:rPr>
          <w:t>Policía</w:t>
        </w:r>
        <w:r w:rsidR="00DB3A58">
          <w:rPr>
            <w:lang w:val="es-ES"/>
          </w:rPr>
          <w:t xml:space="preserve"> Escolar</w:t>
        </w:r>
      </w:smartTag>
      <w:r w:rsidRPr="00133D63">
        <w:rPr>
          <w:lang w:val="es-ES"/>
        </w:rPr>
        <w:t>,</w:t>
      </w:r>
      <w:r w:rsidR="00133D63">
        <w:rPr>
          <w:lang w:val="es-ES"/>
        </w:rPr>
        <w:t xml:space="preserve"> </w:t>
      </w:r>
      <w:smartTag w:uri="urn:schemas-microsoft-com:office:smarttags" w:element="PersonName">
        <w:smartTagPr>
          <w:attr w:name="ProductID" w:val="la Dependencia"/>
        </w:smartTagPr>
        <w:r w:rsidR="00133D63">
          <w:rPr>
            <w:lang w:val="es-ES"/>
          </w:rPr>
          <w:t>la Dependencia</w:t>
        </w:r>
      </w:smartTag>
      <w:r w:rsidR="00133D63">
        <w:rPr>
          <w:lang w:val="es-ES"/>
        </w:rPr>
        <w:t xml:space="preserve"> de </w:t>
      </w:r>
      <w:smartTag w:uri="urn:schemas-microsoft-com:office:smarttags" w:element="PersonName">
        <w:smartTagPr>
          <w:attr w:name="ProductID" w:val="la Violencia"/>
        </w:smartTagPr>
        <w:r w:rsidR="00133D63">
          <w:rPr>
            <w:lang w:val="es-ES"/>
          </w:rPr>
          <w:t>la</w:t>
        </w:r>
        <w:r w:rsidRPr="00133D63">
          <w:rPr>
            <w:lang w:val="es-ES"/>
          </w:rPr>
          <w:t xml:space="preserve"> Violenc</w:t>
        </w:r>
        <w:r w:rsidR="00133D63">
          <w:rPr>
            <w:lang w:val="es-ES"/>
          </w:rPr>
          <w:t>ia</w:t>
        </w:r>
      </w:smartTag>
      <w:r w:rsidRPr="00133D63">
        <w:rPr>
          <w:lang w:val="es-ES"/>
        </w:rPr>
        <w:t xml:space="preserve"> </w:t>
      </w:r>
      <w:r w:rsidR="00133D63">
        <w:rPr>
          <w:lang w:val="es-ES"/>
        </w:rPr>
        <w:t xml:space="preserve">contra </w:t>
      </w:r>
      <w:smartTag w:uri="urn:schemas-microsoft-com:office:smarttags" w:element="PersonName">
        <w:smartTagPr>
          <w:attr w:name="ProductID" w:val="la Mujer"/>
        </w:smartTagPr>
        <w:r w:rsidR="00133D63">
          <w:rPr>
            <w:lang w:val="es-ES"/>
          </w:rPr>
          <w:t>la Mujer</w:t>
        </w:r>
      </w:smartTag>
      <w:r w:rsidR="00133D63">
        <w:rPr>
          <w:lang w:val="es-ES"/>
        </w:rPr>
        <w:t xml:space="preserve"> y los Niños y</w:t>
      </w:r>
      <w:r w:rsidRPr="00133D63">
        <w:rPr>
          <w:lang w:val="es-ES"/>
        </w:rPr>
        <w:t xml:space="preserve">/o </w:t>
      </w:r>
      <w:r w:rsidR="00133D63">
        <w:rPr>
          <w:lang w:val="es-ES"/>
        </w:rPr>
        <w:t>el Tribunal de</w:t>
      </w:r>
      <w:r w:rsidRPr="00133D63">
        <w:rPr>
          <w:lang w:val="es-ES"/>
        </w:rPr>
        <w:t xml:space="preserve"> M</w:t>
      </w:r>
      <w:r w:rsidR="00133D63">
        <w:rPr>
          <w:lang w:val="es-ES"/>
        </w:rPr>
        <w:t>e</w:t>
      </w:r>
      <w:r w:rsidRPr="00133D63">
        <w:rPr>
          <w:lang w:val="es-ES"/>
        </w:rPr>
        <w:t>nor</w:t>
      </w:r>
      <w:r w:rsidR="00133D63">
        <w:rPr>
          <w:lang w:val="es-ES"/>
        </w:rPr>
        <w:t>e</w:t>
      </w:r>
      <w:r w:rsidRPr="00133D63">
        <w:rPr>
          <w:lang w:val="es-ES"/>
        </w:rPr>
        <w:t xml:space="preserve">s. </w:t>
      </w:r>
      <w:r w:rsidR="00133D63" w:rsidRPr="00133D63">
        <w:rPr>
          <w:lang w:val="es-ES"/>
        </w:rPr>
        <w:t xml:space="preserve">En función de cada </w:t>
      </w:r>
      <w:r w:rsidRPr="00133D63">
        <w:rPr>
          <w:lang w:val="es-ES"/>
        </w:rPr>
        <w:t>cas</w:t>
      </w:r>
      <w:r w:rsidR="00133D63" w:rsidRPr="00133D63">
        <w:rPr>
          <w:lang w:val="es-ES"/>
        </w:rPr>
        <w:t>o</w:t>
      </w:r>
      <w:r w:rsidRPr="00133D63">
        <w:rPr>
          <w:lang w:val="es-ES"/>
        </w:rPr>
        <w:t xml:space="preserve">, </w:t>
      </w:r>
      <w:r w:rsidR="00133D63" w:rsidRPr="00133D63">
        <w:rPr>
          <w:lang w:val="es-ES"/>
        </w:rPr>
        <w:t>se toman las medidas oportunas previstas en la ley.</w:t>
      </w:r>
      <w:r w:rsidR="000A2C2D">
        <w:rPr>
          <w:lang w:val="es-ES"/>
        </w:rPr>
        <w:t xml:space="preserve"> </w:t>
      </w:r>
      <w:r w:rsidR="00133D63" w:rsidRPr="00133D63">
        <w:rPr>
          <w:lang w:val="es-ES"/>
        </w:rPr>
        <w:t>En cuanto a la atención a las</w:t>
      </w:r>
      <w:r w:rsidRPr="00133D63">
        <w:rPr>
          <w:lang w:val="es-ES"/>
        </w:rPr>
        <w:t xml:space="preserve"> v</w:t>
      </w:r>
      <w:r w:rsidR="00133D63" w:rsidRPr="00133D63">
        <w:rPr>
          <w:lang w:val="es-ES"/>
        </w:rPr>
        <w:t>í</w:t>
      </w:r>
      <w:r w:rsidRPr="00133D63">
        <w:rPr>
          <w:lang w:val="es-ES"/>
        </w:rPr>
        <w:t>ctim</w:t>
      </w:r>
      <w:r w:rsidR="00133D63" w:rsidRPr="00133D63">
        <w:rPr>
          <w:lang w:val="es-ES"/>
        </w:rPr>
        <w:t>a</w:t>
      </w:r>
      <w:r w:rsidRPr="00133D63">
        <w:rPr>
          <w:lang w:val="es-ES"/>
        </w:rPr>
        <w:t xml:space="preserve">s, </w:t>
      </w:r>
      <w:r w:rsidR="00133D63">
        <w:rPr>
          <w:lang w:val="es-ES"/>
        </w:rPr>
        <w:t xml:space="preserve">en </w:t>
      </w:r>
      <w:r w:rsidR="00DB3A58">
        <w:rPr>
          <w:lang w:val="es-ES"/>
        </w:rPr>
        <w:t>e</w:t>
      </w:r>
      <w:r w:rsidR="00133D63">
        <w:rPr>
          <w:lang w:val="es-ES"/>
        </w:rPr>
        <w:t>l D</w:t>
      </w:r>
      <w:r w:rsidR="00DB3A58">
        <w:rPr>
          <w:lang w:val="es-ES"/>
        </w:rPr>
        <w:t>epartamento</w:t>
      </w:r>
      <w:r w:rsidR="00133D63" w:rsidRPr="00133D63">
        <w:rPr>
          <w:lang w:val="es-ES"/>
        </w:rPr>
        <w:t xml:space="preserve"> Nacional de</w:t>
      </w:r>
      <w:r w:rsidR="00133D63">
        <w:rPr>
          <w:lang w:val="es-ES"/>
        </w:rPr>
        <w:t xml:space="preserve"> Investigación</w:t>
      </w:r>
      <w:r w:rsidRPr="00133D63">
        <w:rPr>
          <w:lang w:val="es-ES"/>
        </w:rPr>
        <w:t xml:space="preserve"> P</w:t>
      </w:r>
      <w:r w:rsidR="00133D63">
        <w:rPr>
          <w:lang w:val="es-ES"/>
        </w:rPr>
        <w:t xml:space="preserve">enal se ha creado una </w:t>
      </w:r>
      <w:r w:rsidR="000E61B1">
        <w:rPr>
          <w:lang w:val="es-ES"/>
        </w:rPr>
        <w:t>sección de p</w:t>
      </w:r>
      <w:r w:rsidR="000E61B1" w:rsidRPr="00133D63">
        <w:rPr>
          <w:lang w:val="es-ES"/>
        </w:rPr>
        <w:t>s</w:t>
      </w:r>
      <w:r w:rsidR="000E61B1">
        <w:rPr>
          <w:lang w:val="es-ES"/>
        </w:rPr>
        <w:t>i</w:t>
      </w:r>
      <w:r w:rsidR="000E61B1" w:rsidRPr="00133D63">
        <w:rPr>
          <w:lang w:val="es-ES"/>
        </w:rPr>
        <w:t>colog</w:t>
      </w:r>
      <w:r w:rsidR="000E61B1">
        <w:rPr>
          <w:lang w:val="es-ES"/>
        </w:rPr>
        <w:t>ía</w:t>
      </w:r>
      <w:r w:rsidRPr="00133D63">
        <w:rPr>
          <w:lang w:val="es-ES"/>
        </w:rPr>
        <w:t xml:space="preserve">, </w:t>
      </w:r>
      <w:r w:rsidR="00133D63">
        <w:rPr>
          <w:lang w:val="es-ES"/>
        </w:rPr>
        <w:t>en la que colaboran psicólogos</w:t>
      </w:r>
      <w:r w:rsidRPr="00133D63">
        <w:rPr>
          <w:lang w:val="es-ES"/>
        </w:rPr>
        <w:t xml:space="preserve"> cl</w:t>
      </w:r>
      <w:r w:rsidR="00133D63">
        <w:rPr>
          <w:lang w:val="es-ES"/>
        </w:rPr>
        <w:t>í</w:t>
      </w:r>
      <w:r w:rsidRPr="00133D63">
        <w:rPr>
          <w:lang w:val="es-ES"/>
        </w:rPr>
        <w:t>nic</w:t>
      </w:r>
      <w:r w:rsidR="00133D63">
        <w:rPr>
          <w:lang w:val="es-ES"/>
        </w:rPr>
        <w:t>os</w:t>
      </w:r>
      <w:r w:rsidRPr="00133D63">
        <w:rPr>
          <w:lang w:val="es-ES"/>
        </w:rPr>
        <w:t xml:space="preserve"> </w:t>
      </w:r>
      <w:r w:rsidR="00133D63">
        <w:rPr>
          <w:lang w:val="es-ES"/>
        </w:rPr>
        <w:t xml:space="preserve">y </w:t>
      </w:r>
      <w:r w:rsidRPr="00133D63">
        <w:rPr>
          <w:lang w:val="es-ES"/>
        </w:rPr>
        <w:t>crimin</w:t>
      </w:r>
      <w:r w:rsidR="00CA0A03">
        <w:rPr>
          <w:lang w:val="es-ES"/>
        </w:rPr>
        <w:t>ó</w:t>
      </w:r>
      <w:r w:rsidRPr="00133D63">
        <w:rPr>
          <w:lang w:val="es-ES"/>
        </w:rPr>
        <w:t>l</w:t>
      </w:r>
      <w:r w:rsidR="0094296C">
        <w:rPr>
          <w:lang w:val="es-ES"/>
        </w:rPr>
        <w:t>og</w:t>
      </w:r>
      <w:r w:rsidR="00CA0A03">
        <w:rPr>
          <w:lang w:val="es-ES"/>
        </w:rPr>
        <w:t>os</w:t>
      </w:r>
      <w:r w:rsidRPr="00133D63">
        <w:rPr>
          <w:lang w:val="es-ES"/>
        </w:rPr>
        <w:t>.</w:t>
      </w:r>
    </w:p>
    <w:p w:rsidR="00637934" w:rsidRPr="0094296C" w:rsidRDefault="00637934" w:rsidP="00637934">
      <w:pPr>
        <w:pStyle w:val="SingleTxtG"/>
        <w:rPr>
          <w:lang w:val="es-ES"/>
        </w:rPr>
      </w:pPr>
      <w:r w:rsidRPr="0094296C">
        <w:rPr>
          <w:lang w:val="es-ES"/>
        </w:rPr>
        <w:t>182.</w:t>
      </w:r>
      <w:r w:rsidRPr="0094296C">
        <w:rPr>
          <w:lang w:val="es-ES"/>
        </w:rPr>
        <w:tab/>
      </w:r>
      <w:r w:rsidR="0094296C" w:rsidRPr="0094296C">
        <w:rPr>
          <w:lang w:val="es-ES"/>
        </w:rPr>
        <w:t>El INAC, que ha participado en las campañas de sensibilización para luchar contra la violencia</w:t>
      </w:r>
      <w:r w:rsidRPr="0094296C">
        <w:rPr>
          <w:lang w:val="es-ES"/>
        </w:rPr>
        <w:t xml:space="preserve"> </w:t>
      </w:r>
      <w:r w:rsidR="0094296C" w:rsidRPr="0094296C">
        <w:rPr>
          <w:lang w:val="es-ES"/>
        </w:rPr>
        <w:t>de que son víctimas los niños</w:t>
      </w:r>
      <w:r w:rsidRPr="0094296C">
        <w:rPr>
          <w:lang w:val="es-ES"/>
        </w:rPr>
        <w:t xml:space="preserve">, </w:t>
      </w:r>
      <w:r w:rsidR="0094296C" w:rsidRPr="0094296C">
        <w:rPr>
          <w:lang w:val="es-ES"/>
        </w:rPr>
        <w:t xml:space="preserve">ha </w:t>
      </w:r>
      <w:r w:rsidRPr="0094296C">
        <w:rPr>
          <w:lang w:val="es-ES"/>
        </w:rPr>
        <w:t>promo</w:t>
      </w:r>
      <w:r w:rsidR="0094296C">
        <w:rPr>
          <w:lang w:val="es-ES"/>
        </w:rPr>
        <w:t>vido y celebrado talleres</w:t>
      </w:r>
      <w:r w:rsidRPr="0094296C">
        <w:rPr>
          <w:lang w:val="es-ES"/>
        </w:rPr>
        <w:t>, seminar</w:t>
      </w:r>
      <w:r w:rsidR="0094296C">
        <w:rPr>
          <w:lang w:val="es-ES"/>
        </w:rPr>
        <w:t>io</w:t>
      </w:r>
      <w:r w:rsidRPr="0094296C">
        <w:rPr>
          <w:lang w:val="es-ES"/>
        </w:rPr>
        <w:t xml:space="preserve">s, debates </w:t>
      </w:r>
      <w:r w:rsidR="0094296C">
        <w:rPr>
          <w:lang w:val="es-ES"/>
        </w:rPr>
        <w:t>y charlas anuales</w:t>
      </w:r>
      <w:r w:rsidRPr="0094296C">
        <w:rPr>
          <w:lang w:val="es-ES"/>
        </w:rPr>
        <w:t xml:space="preserve"> </w:t>
      </w:r>
      <w:r w:rsidR="0094296C">
        <w:rPr>
          <w:lang w:val="es-ES"/>
        </w:rPr>
        <w:t>con</w:t>
      </w:r>
      <w:r w:rsidR="0055398C">
        <w:rPr>
          <w:lang w:val="es-ES"/>
        </w:rPr>
        <w:t xml:space="preserve"> 24.</w:t>
      </w:r>
      <w:r w:rsidRPr="0094296C">
        <w:rPr>
          <w:lang w:val="es-ES"/>
        </w:rPr>
        <w:t xml:space="preserve">732 </w:t>
      </w:r>
      <w:r w:rsidR="0094296C">
        <w:rPr>
          <w:lang w:val="es-ES"/>
        </w:rPr>
        <w:t>asistentes</w:t>
      </w:r>
      <w:r w:rsidRPr="0094296C">
        <w:rPr>
          <w:lang w:val="es-ES"/>
        </w:rPr>
        <w:t xml:space="preserve">, </w:t>
      </w:r>
      <w:r w:rsidR="00DB3A58">
        <w:rPr>
          <w:lang w:val="es-ES"/>
        </w:rPr>
        <w:t>que son</w:t>
      </w:r>
      <w:r w:rsidR="0094296C">
        <w:rPr>
          <w:lang w:val="es-ES"/>
        </w:rPr>
        <w:t xml:space="preserve"> </w:t>
      </w:r>
      <w:r w:rsidR="00DB3A58">
        <w:rPr>
          <w:lang w:val="es-ES"/>
        </w:rPr>
        <w:t xml:space="preserve">niños en </w:t>
      </w:r>
      <w:r w:rsidR="0094296C">
        <w:rPr>
          <w:lang w:val="es-ES"/>
        </w:rPr>
        <w:t xml:space="preserve">el </w:t>
      </w:r>
      <w:r w:rsidRPr="0094296C">
        <w:rPr>
          <w:lang w:val="es-ES"/>
        </w:rPr>
        <w:t>63</w:t>
      </w:r>
      <w:r w:rsidR="00E866BF">
        <w:rPr>
          <w:lang w:val="es-ES"/>
        </w:rPr>
        <w:t>%</w:t>
      </w:r>
      <w:r w:rsidR="0094296C">
        <w:rPr>
          <w:lang w:val="es-ES"/>
        </w:rPr>
        <w:t xml:space="preserve"> de los casos</w:t>
      </w:r>
      <w:r w:rsidRPr="0094296C">
        <w:rPr>
          <w:lang w:val="es-ES"/>
        </w:rPr>
        <w:t xml:space="preserve">, </w:t>
      </w:r>
      <w:r w:rsidR="0094296C">
        <w:rPr>
          <w:lang w:val="es-ES"/>
        </w:rPr>
        <w:t>e</w:t>
      </w:r>
      <w:r w:rsidRPr="0094296C">
        <w:rPr>
          <w:lang w:val="es-ES"/>
        </w:rPr>
        <w:t xml:space="preserve">n </w:t>
      </w:r>
      <w:r w:rsidR="0094296C">
        <w:rPr>
          <w:lang w:val="es-ES"/>
        </w:rPr>
        <w:t>u</w:t>
      </w:r>
      <w:r w:rsidRPr="0094296C">
        <w:rPr>
          <w:lang w:val="es-ES"/>
        </w:rPr>
        <w:t>n e</w:t>
      </w:r>
      <w:r w:rsidR="0094296C">
        <w:rPr>
          <w:lang w:val="es-ES"/>
        </w:rPr>
        <w:t>s</w:t>
      </w:r>
      <w:r w:rsidRPr="0094296C">
        <w:rPr>
          <w:lang w:val="es-ES"/>
        </w:rPr>
        <w:t>f</w:t>
      </w:r>
      <w:r w:rsidR="0094296C">
        <w:rPr>
          <w:lang w:val="es-ES"/>
        </w:rPr>
        <w:t>ue</w:t>
      </w:r>
      <w:r w:rsidRPr="0094296C">
        <w:rPr>
          <w:lang w:val="es-ES"/>
        </w:rPr>
        <w:t>r</w:t>
      </w:r>
      <w:r w:rsidR="0094296C">
        <w:rPr>
          <w:lang w:val="es-ES"/>
        </w:rPr>
        <w:t>zo</w:t>
      </w:r>
      <w:r w:rsidRPr="0094296C">
        <w:rPr>
          <w:lang w:val="es-ES"/>
        </w:rPr>
        <w:t xml:space="preserve"> </w:t>
      </w:r>
      <w:r w:rsidR="0094296C">
        <w:rPr>
          <w:lang w:val="es-ES"/>
        </w:rPr>
        <w:t xml:space="preserve">por </w:t>
      </w:r>
      <w:r w:rsidRPr="0094296C">
        <w:rPr>
          <w:lang w:val="es-ES"/>
        </w:rPr>
        <w:t>educa</w:t>
      </w:r>
      <w:r w:rsidR="0094296C">
        <w:rPr>
          <w:lang w:val="es-ES"/>
        </w:rPr>
        <w:t>r al</w:t>
      </w:r>
      <w:r w:rsidRPr="0094296C">
        <w:rPr>
          <w:lang w:val="es-ES"/>
        </w:rPr>
        <w:t xml:space="preserve"> p</w:t>
      </w:r>
      <w:r w:rsidR="0094296C">
        <w:rPr>
          <w:lang w:val="es-ES"/>
        </w:rPr>
        <w:t>ú</w:t>
      </w:r>
      <w:r w:rsidRPr="0094296C">
        <w:rPr>
          <w:lang w:val="es-ES"/>
        </w:rPr>
        <w:t>blic</w:t>
      </w:r>
      <w:r w:rsidR="0094296C">
        <w:rPr>
          <w:lang w:val="es-ES"/>
        </w:rPr>
        <w:t>o</w:t>
      </w:r>
      <w:r w:rsidRPr="0094296C">
        <w:rPr>
          <w:lang w:val="es-ES"/>
        </w:rPr>
        <w:t xml:space="preserve"> </w:t>
      </w:r>
      <w:r w:rsidR="0094296C">
        <w:rPr>
          <w:lang w:val="es-ES"/>
        </w:rPr>
        <w:t>sobre las consec</w:t>
      </w:r>
      <w:r w:rsidRPr="0094296C">
        <w:rPr>
          <w:lang w:val="es-ES"/>
        </w:rPr>
        <w:t>uenc</w:t>
      </w:r>
      <w:r w:rsidR="0094296C">
        <w:rPr>
          <w:lang w:val="es-ES"/>
        </w:rPr>
        <w:t>ias negativas de los</w:t>
      </w:r>
      <w:r w:rsidRPr="0094296C">
        <w:rPr>
          <w:lang w:val="es-ES"/>
        </w:rPr>
        <w:t xml:space="preserve"> m</w:t>
      </w:r>
      <w:r w:rsidR="0094296C">
        <w:rPr>
          <w:lang w:val="es-ES"/>
        </w:rPr>
        <w:t xml:space="preserve">alos </w:t>
      </w:r>
      <w:r w:rsidRPr="0094296C">
        <w:rPr>
          <w:lang w:val="es-ES"/>
        </w:rPr>
        <w:t>trat</w:t>
      </w:r>
      <w:r w:rsidR="0094296C">
        <w:rPr>
          <w:lang w:val="es-ES"/>
        </w:rPr>
        <w:t>os</w:t>
      </w:r>
      <w:r w:rsidRPr="0094296C">
        <w:rPr>
          <w:lang w:val="es-ES"/>
        </w:rPr>
        <w:t>.</w:t>
      </w:r>
    </w:p>
    <w:p w:rsidR="005E5088" w:rsidRPr="0094296C" w:rsidRDefault="005E5088" w:rsidP="00482501">
      <w:pPr>
        <w:pStyle w:val="H23G"/>
        <w:rPr>
          <w:lang w:val="es-ES"/>
        </w:rPr>
      </w:pPr>
      <w:r w:rsidRPr="0094296C">
        <w:rPr>
          <w:lang w:val="es-ES"/>
        </w:rPr>
        <w:tab/>
      </w:r>
      <w:r w:rsidRPr="0094296C">
        <w:rPr>
          <w:lang w:val="es-ES"/>
        </w:rPr>
        <w:tab/>
      </w:r>
      <w:r w:rsidR="0094296C" w:rsidRPr="0094296C">
        <w:rPr>
          <w:lang w:val="es-ES"/>
        </w:rPr>
        <w:t>Actividades de educación pú</w:t>
      </w:r>
      <w:r w:rsidRPr="0094296C">
        <w:rPr>
          <w:lang w:val="es-ES"/>
        </w:rPr>
        <w:t>blic</w:t>
      </w:r>
      <w:r w:rsidR="0094296C" w:rsidRPr="0094296C">
        <w:rPr>
          <w:lang w:val="es-ES"/>
        </w:rPr>
        <w:t xml:space="preserve">a, clasificadas por </w:t>
      </w:r>
      <w:r w:rsidRPr="0094296C">
        <w:rPr>
          <w:lang w:val="es-ES"/>
        </w:rPr>
        <w:t>provinc</w:t>
      </w:r>
      <w:r w:rsidR="0094296C">
        <w:rPr>
          <w:lang w:val="es-ES"/>
        </w:rPr>
        <w:t>ia y año</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318"/>
        <w:gridCol w:w="406"/>
        <w:gridCol w:w="1791"/>
        <w:gridCol w:w="793"/>
        <w:gridCol w:w="793"/>
        <w:gridCol w:w="794"/>
        <w:gridCol w:w="610"/>
      </w:tblGrid>
      <w:tr w:rsidR="00551C74" w:rsidRPr="00DB5512" w:rsidTr="00903864">
        <w:tc>
          <w:tcPr>
            <w:tcW w:w="3318" w:type="dxa"/>
            <w:tcBorders>
              <w:top w:val="single" w:sz="4" w:space="0" w:color="auto"/>
            </w:tcBorders>
            <w:shd w:val="clear" w:color="auto" w:fill="auto"/>
            <w:vAlign w:val="bottom"/>
          </w:tcPr>
          <w:p w:rsidR="00551C74" w:rsidRPr="0094296C" w:rsidRDefault="00551C74" w:rsidP="00777561">
            <w:pPr>
              <w:spacing w:before="40" w:after="40" w:line="200" w:lineRule="exact"/>
              <w:rPr>
                <w:i/>
                <w:sz w:val="16"/>
                <w:lang w:val="es-ES"/>
              </w:rPr>
            </w:pPr>
          </w:p>
        </w:tc>
        <w:tc>
          <w:tcPr>
            <w:tcW w:w="5187" w:type="dxa"/>
            <w:gridSpan w:val="6"/>
            <w:tcBorders>
              <w:top w:val="single" w:sz="4" w:space="0" w:color="auto"/>
              <w:bottom w:val="single" w:sz="4" w:space="0" w:color="auto"/>
            </w:tcBorders>
            <w:shd w:val="clear" w:color="auto" w:fill="auto"/>
            <w:vAlign w:val="bottom"/>
          </w:tcPr>
          <w:p w:rsidR="00551C74" w:rsidRPr="00DB5512" w:rsidRDefault="00551C74" w:rsidP="00551C74">
            <w:pPr>
              <w:spacing w:before="40" w:after="40" w:line="200" w:lineRule="exact"/>
              <w:jc w:val="center"/>
              <w:rPr>
                <w:b/>
                <w:i/>
                <w:sz w:val="16"/>
              </w:rPr>
            </w:pPr>
            <w:r w:rsidRPr="00DB5512">
              <w:rPr>
                <w:i/>
                <w:sz w:val="16"/>
              </w:rPr>
              <w:t>N</w:t>
            </w:r>
            <w:r>
              <w:rPr>
                <w:i/>
                <w:sz w:val="16"/>
              </w:rPr>
              <w:t>ú</w:t>
            </w:r>
            <w:r w:rsidRPr="00DB5512">
              <w:rPr>
                <w:i/>
                <w:sz w:val="16"/>
              </w:rPr>
              <w:t>mer</w:t>
            </w:r>
            <w:r>
              <w:rPr>
                <w:i/>
                <w:sz w:val="16"/>
              </w:rPr>
              <w:t>o</w:t>
            </w:r>
            <w:r w:rsidRPr="00DB5512">
              <w:rPr>
                <w:i/>
                <w:sz w:val="16"/>
              </w:rPr>
              <w:t xml:space="preserve"> </w:t>
            </w:r>
            <w:r>
              <w:rPr>
                <w:i/>
                <w:sz w:val="16"/>
              </w:rPr>
              <w:t>de</w:t>
            </w:r>
            <w:r w:rsidRPr="00DB5512">
              <w:rPr>
                <w:i/>
                <w:sz w:val="16"/>
              </w:rPr>
              <w:t xml:space="preserve"> activi</w:t>
            </w:r>
            <w:r>
              <w:rPr>
                <w:i/>
                <w:sz w:val="16"/>
              </w:rPr>
              <w:t>dades</w:t>
            </w:r>
          </w:p>
        </w:tc>
      </w:tr>
      <w:tr w:rsidR="002A347C" w:rsidRPr="00DB5512" w:rsidTr="00777561">
        <w:tc>
          <w:tcPr>
            <w:tcW w:w="3318" w:type="dxa"/>
            <w:tcBorders>
              <w:bottom w:val="single" w:sz="12" w:space="0" w:color="auto"/>
            </w:tcBorders>
            <w:shd w:val="clear" w:color="auto" w:fill="auto"/>
            <w:vAlign w:val="bottom"/>
          </w:tcPr>
          <w:p w:rsidR="000A410F" w:rsidRPr="00DB5512" w:rsidRDefault="000A410F" w:rsidP="00777561">
            <w:pPr>
              <w:spacing w:before="40" w:after="40" w:line="200" w:lineRule="exact"/>
              <w:rPr>
                <w:i/>
                <w:sz w:val="16"/>
              </w:rPr>
            </w:pPr>
            <w:r w:rsidRPr="00DB5512">
              <w:rPr>
                <w:i/>
                <w:sz w:val="16"/>
              </w:rPr>
              <w:t>T</w:t>
            </w:r>
            <w:r w:rsidR="0094296C">
              <w:rPr>
                <w:i/>
                <w:sz w:val="16"/>
              </w:rPr>
              <w:t>emas</w:t>
            </w:r>
          </w:p>
        </w:tc>
        <w:tc>
          <w:tcPr>
            <w:tcW w:w="406" w:type="dxa"/>
            <w:tcBorders>
              <w:top w:val="single" w:sz="4" w:space="0" w:color="auto"/>
              <w:bottom w:val="single" w:sz="12" w:space="0" w:color="auto"/>
            </w:tcBorders>
            <w:shd w:val="clear" w:color="auto" w:fill="auto"/>
            <w:vAlign w:val="bottom"/>
          </w:tcPr>
          <w:p w:rsidR="000A410F" w:rsidRPr="00DB5512" w:rsidRDefault="001072E8" w:rsidP="00777561">
            <w:pPr>
              <w:spacing w:before="40" w:after="40" w:line="200" w:lineRule="exact"/>
              <w:jc w:val="right"/>
              <w:rPr>
                <w:i/>
                <w:sz w:val="16"/>
              </w:rPr>
            </w:pPr>
            <w:r>
              <w:rPr>
                <w:i/>
                <w:sz w:val="16"/>
              </w:rPr>
              <w:t>Nº</w:t>
            </w:r>
          </w:p>
        </w:tc>
        <w:tc>
          <w:tcPr>
            <w:tcW w:w="1791" w:type="dxa"/>
            <w:tcBorders>
              <w:top w:val="single" w:sz="4" w:space="0" w:color="auto"/>
              <w:bottom w:val="single" w:sz="12" w:space="0" w:color="auto"/>
            </w:tcBorders>
            <w:shd w:val="clear" w:color="auto" w:fill="auto"/>
            <w:vAlign w:val="bottom"/>
          </w:tcPr>
          <w:p w:rsidR="000A410F" w:rsidRPr="00DB5512" w:rsidRDefault="000A410F" w:rsidP="00777561">
            <w:pPr>
              <w:spacing w:before="40" w:after="40" w:line="200" w:lineRule="exact"/>
              <w:ind w:left="113"/>
              <w:rPr>
                <w:i/>
                <w:sz w:val="16"/>
              </w:rPr>
            </w:pPr>
            <w:r w:rsidRPr="00DB5512">
              <w:rPr>
                <w:i/>
                <w:sz w:val="16"/>
              </w:rPr>
              <w:t>Provinc</w:t>
            </w:r>
            <w:r w:rsidR="0094296C">
              <w:rPr>
                <w:i/>
                <w:sz w:val="16"/>
              </w:rPr>
              <w:t>ia</w:t>
            </w:r>
          </w:p>
        </w:tc>
        <w:tc>
          <w:tcPr>
            <w:tcW w:w="793" w:type="dxa"/>
            <w:tcBorders>
              <w:top w:val="single" w:sz="4" w:space="0" w:color="auto"/>
              <w:bottom w:val="single" w:sz="12" w:space="0" w:color="auto"/>
            </w:tcBorders>
            <w:shd w:val="clear" w:color="auto" w:fill="auto"/>
            <w:vAlign w:val="bottom"/>
          </w:tcPr>
          <w:p w:rsidR="000A410F" w:rsidRPr="00DB5512" w:rsidRDefault="000A410F" w:rsidP="00777561">
            <w:pPr>
              <w:spacing w:before="40" w:after="40" w:line="200" w:lineRule="exact"/>
              <w:jc w:val="right"/>
              <w:rPr>
                <w:i/>
                <w:sz w:val="16"/>
              </w:rPr>
            </w:pPr>
            <w:r w:rsidRPr="00DB5512">
              <w:rPr>
                <w:i/>
                <w:sz w:val="16"/>
              </w:rPr>
              <w:t>2005</w:t>
            </w:r>
          </w:p>
        </w:tc>
        <w:tc>
          <w:tcPr>
            <w:tcW w:w="793" w:type="dxa"/>
            <w:tcBorders>
              <w:top w:val="single" w:sz="4" w:space="0" w:color="auto"/>
              <w:bottom w:val="single" w:sz="12" w:space="0" w:color="auto"/>
            </w:tcBorders>
            <w:shd w:val="clear" w:color="auto" w:fill="auto"/>
            <w:vAlign w:val="bottom"/>
          </w:tcPr>
          <w:p w:rsidR="000A410F" w:rsidRPr="00DB5512" w:rsidRDefault="000A410F" w:rsidP="00777561">
            <w:pPr>
              <w:spacing w:before="40" w:after="40" w:line="200" w:lineRule="exact"/>
              <w:jc w:val="right"/>
              <w:rPr>
                <w:i/>
                <w:sz w:val="16"/>
              </w:rPr>
            </w:pPr>
            <w:r w:rsidRPr="00DB5512">
              <w:rPr>
                <w:i/>
                <w:sz w:val="16"/>
              </w:rPr>
              <w:t>2006</w:t>
            </w:r>
          </w:p>
        </w:tc>
        <w:tc>
          <w:tcPr>
            <w:tcW w:w="794" w:type="dxa"/>
            <w:tcBorders>
              <w:top w:val="single" w:sz="4" w:space="0" w:color="auto"/>
              <w:bottom w:val="single" w:sz="12" w:space="0" w:color="auto"/>
            </w:tcBorders>
            <w:shd w:val="clear" w:color="auto" w:fill="auto"/>
            <w:vAlign w:val="bottom"/>
          </w:tcPr>
          <w:p w:rsidR="000A410F" w:rsidRPr="00DB5512" w:rsidRDefault="000A410F" w:rsidP="00777561">
            <w:pPr>
              <w:spacing w:before="40" w:after="40" w:line="200" w:lineRule="exact"/>
              <w:jc w:val="right"/>
              <w:rPr>
                <w:i/>
                <w:sz w:val="16"/>
              </w:rPr>
            </w:pPr>
            <w:r w:rsidRPr="00DB5512">
              <w:rPr>
                <w:i/>
                <w:sz w:val="16"/>
              </w:rPr>
              <w:t>2007</w:t>
            </w:r>
          </w:p>
        </w:tc>
        <w:tc>
          <w:tcPr>
            <w:tcW w:w="610" w:type="dxa"/>
            <w:tcBorders>
              <w:top w:val="single" w:sz="4" w:space="0" w:color="auto"/>
              <w:bottom w:val="single" w:sz="12" w:space="0" w:color="auto"/>
            </w:tcBorders>
            <w:shd w:val="clear" w:color="auto" w:fill="auto"/>
            <w:vAlign w:val="bottom"/>
          </w:tcPr>
          <w:p w:rsidR="000A410F" w:rsidRPr="00DB5512" w:rsidRDefault="000A410F" w:rsidP="00777561">
            <w:pPr>
              <w:spacing w:before="40" w:after="40" w:line="200" w:lineRule="exact"/>
              <w:jc w:val="right"/>
              <w:rPr>
                <w:b/>
                <w:i/>
                <w:sz w:val="16"/>
              </w:rPr>
            </w:pPr>
            <w:r w:rsidRPr="00DB5512">
              <w:rPr>
                <w:b/>
                <w:i/>
                <w:sz w:val="16"/>
              </w:rPr>
              <w:t>Total</w:t>
            </w:r>
          </w:p>
        </w:tc>
      </w:tr>
      <w:tr w:rsidR="009C79A8" w:rsidRPr="00DB5512" w:rsidTr="00777561">
        <w:tc>
          <w:tcPr>
            <w:tcW w:w="3318" w:type="dxa"/>
            <w:vMerge w:val="restart"/>
            <w:tcBorders>
              <w:top w:val="single" w:sz="12" w:space="0" w:color="auto"/>
            </w:tcBorders>
            <w:shd w:val="clear" w:color="auto" w:fill="auto"/>
            <w:vAlign w:val="center"/>
          </w:tcPr>
          <w:p w:rsidR="009C79A8" w:rsidRPr="006860E7" w:rsidRDefault="0094296C" w:rsidP="00777561">
            <w:pPr>
              <w:suppressAutoHyphens w:val="0"/>
              <w:spacing w:before="20" w:after="20" w:line="220" w:lineRule="exact"/>
              <w:rPr>
                <w:sz w:val="18"/>
                <w:lang w:val="es-ES"/>
              </w:rPr>
            </w:pPr>
            <w:r w:rsidRPr="006860E7">
              <w:rPr>
                <w:sz w:val="18"/>
                <w:lang w:val="es-ES"/>
              </w:rPr>
              <w:t>Derechos de los niños</w:t>
            </w:r>
            <w:r w:rsidR="009C79A8" w:rsidRPr="006860E7">
              <w:rPr>
                <w:sz w:val="18"/>
                <w:lang w:val="es-ES"/>
              </w:rPr>
              <w:t xml:space="preserve"> </w:t>
            </w:r>
          </w:p>
          <w:p w:rsidR="009C79A8" w:rsidRPr="006860E7" w:rsidRDefault="009C79A8" w:rsidP="00777561">
            <w:pPr>
              <w:suppressAutoHyphens w:val="0"/>
              <w:spacing w:before="20" w:after="20" w:line="220" w:lineRule="exact"/>
              <w:rPr>
                <w:sz w:val="18"/>
                <w:lang w:val="es-ES"/>
              </w:rPr>
            </w:pPr>
            <w:r w:rsidRPr="006860E7">
              <w:rPr>
                <w:sz w:val="18"/>
                <w:lang w:val="es-ES"/>
              </w:rPr>
              <w:t>Violenc</w:t>
            </w:r>
            <w:r w:rsidR="0094296C" w:rsidRPr="006860E7">
              <w:rPr>
                <w:sz w:val="18"/>
                <w:lang w:val="es-ES"/>
              </w:rPr>
              <w:t>ia c</w:t>
            </w:r>
            <w:r w:rsidR="006860E7">
              <w:rPr>
                <w:sz w:val="18"/>
                <w:lang w:val="es-ES"/>
              </w:rPr>
              <w:t>o</w:t>
            </w:r>
            <w:r w:rsidR="0094296C" w:rsidRPr="006860E7">
              <w:rPr>
                <w:sz w:val="18"/>
                <w:lang w:val="es-ES"/>
              </w:rPr>
              <w:t>ntra los niños</w:t>
            </w:r>
          </w:p>
          <w:p w:rsidR="009C79A8" w:rsidRPr="006860E7" w:rsidRDefault="006860E7" w:rsidP="00777561">
            <w:pPr>
              <w:suppressAutoHyphens w:val="0"/>
              <w:spacing w:before="20" w:after="20" w:line="220" w:lineRule="exact"/>
              <w:rPr>
                <w:sz w:val="18"/>
                <w:lang w:val="es-ES"/>
              </w:rPr>
            </w:pPr>
            <w:r w:rsidRPr="006860E7">
              <w:rPr>
                <w:sz w:val="18"/>
                <w:lang w:val="es-ES"/>
              </w:rPr>
              <w:t>Derecho a una</w:t>
            </w:r>
            <w:r w:rsidR="009C79A8" w:rsidRPr="006860E7">
              <w:rPr>
                <w:sz w:val="18"/>
                <w:lang w:val="es-ES"/>
              </w:rPr>
              <w:t xml:space="preserve"> educa</w:t>
            </w:r>
            <w:r w:rsidRPr="006860E7">
              <w:rPr>
                <w:sz w:val="18"/>
                <w:lang w:val="es-ES"/>
              </w:rPr>
              <w:t>c</w:t>
            </w:r>
            <w:r w:rsidR="009C79A8" w:rsidRPr="006860E7">
              <w:rPr>
                <w:sz w:val="18"/>
                <w:lang w:val="es-ES"/>
              </w:rPr>
              <w:t>i</w:t>
            </w:r>
            <w:r w:rsidRPr="006860E7">
              <w:rPr>
                <w:sz w:val="18"/>
                <w:lang w:val="es-ES"/>
              </w:rPr>
              <w:t>ó</w:t>
            </w:r>
            <w:r w:rsidR="009C79A8" w:rsidRPr="006860E7">
              <w:rPr>
                <w:sz w:val="18"/>
                <w:lang w:val="es-ES"/>
              </w:rPr>
              <w:t>n</w:t>
            </w:r>
            <w:r w:rsidRPr="006860E7">
              <w:rPr>
                <w:sz w:val="18"/>
                <w:lang w:val="es-ES"/>
              </w:rPr>
              <w:t xml:space="preserve"> de calidad</w:t>
            </w:r>
          </w:p>
          <w:p w:rsidR="009C79A8" w:rsidRPr="006860E7" w:rsidRDefault="009C79A8" w:rsidP="00777561">
            <w:pPr>
              <w:suppressAutoHyphens w:val="0"/>
              <w:spacing w:before="20" w:after="20" w:line="220" w:lineRule="exact"/>
              <w:rPr>
                <w:sz w:val="18"/>
                <w:lang w:val="es-ES"/>
              </w:rPr>
            </w:pPr>
            <w:r w:rsidRPr="006860E7">
              <w:rPr>
                <w:sz w:val="18"/>
                <w:lang w:val="es-ES"/>
              </w:rPr>
              <w:t>Impact</w:t>
            </w:r>
            <w:r w:rsidR="006860E7" w:rsidRPr="006860E7">
              <w:rPr>
                <w:sz w:val="18"/>
                <w:lang w:val="es-ES"/>
              </w:rPr>
              <w:t xml:space="preserve">o del </w:t>
            </w:r>
            <w:r w:rsidRPr="006860E7">
              <w:rPr>
                <w:sz w:val="18"/>
                <w:lang w:val="es-ES"/>
              </w:rPr>
              <w:t>V</w:t>
            </w:r>
            <w:r w:rsidR="006860E7" w:rsidRPr="006860E7">
              <w:rPr>
                <w:sz w:val="18"/>
                <w:lang w:val="es-ES"/>
              </w:rPr>
              <w:t>IH</w:t>
            </w:r>
            <w:r w:rsidRPr="006860E7">
              <w:rPr>
                <w:sz w:val="18"/>
                <w:lang w:val="es-ES"/>
              </w:rPr>
              <w:t>/</w:t>
            </w:r>
            <w:r w:rsidR="006860E7" w:rsidRPr="006860E7">
              <w:rPr>
                <w:sz w:val="18"/>
                <w:lang w:val="es-ES"/>
              </w:rPr>
              <w:t>SID</w:t>
            </w:r>
            <w:r w:rsidRPr="006860E7">
              <w:rPr>
                <w:sz w:val="18"/>
                <w:lang w:val="es-ES"/>
              </w:rPr>
              <w:t>A</w:t>
            </w:r>
          </w:p>
          <w:p w:rsidR="009C79A8" w:rsidRPr="006860E7" w:rsidRDefault="006860E7" w:rsidP="00777561">
            <w:pPr>
              <w:suppressAutoHyphens w:val="0"/>
              <w:spacing w:before="20" w:after="20" w:line="220" w:lineRule="exact"/>
              <w:rPr>
                <w:sz w:val="18"/>
                <w:lang w:val="es-ES"/>
              </w:rPr>
            </w:pPr>
            <w:r w:rsidRPr="006860E7">
              <w:rPr>
                <w:sz w:val="18"/>
                <w:lang w:val="es-ES"/>
              </w:rPr>
              <w:t>Delincuencia j</w:t>
            </w:r>
            <w:r w:rsidR="009C79A8" w:rsidRPr="006860E7">
              <w:rPr>
                <w:sz w:val="18"/>
                <w:lang w:val="es-ES"/>
              </w:rPr>
              <w:t>uvenil</w:t>
            </w:r>
          </w:p>
          <w:p w:rsidR="009C79A8" w:rsidRPr="006860E7" w:rsidRDefault="006860E7" w:rsidP="00777561">
            <w:pPr>
              <w:suppressAutoHyphens w:val="0"/>
              <w:spacing w:before="20" w:after="20" w:line="220" w:lineRule="exact"/>
              <w:rPr>
                <w:sz w:val="18"/>
                <w:lang w:val="es-ES"/>
              </w:rPr>
            </w:pPr>
            <w:r w:rsidRPr="006860E7">
              <w:rPr>
                <w:sz w:val="18"/>
                <w:lang w:val="es-ES"/>
              </w:rPr>
              <w:t>Embaraz</w:t>
            </w:r>
            <w:r>
              <w:rPr>
                <w:sz w:val="18"/>
                <w:lang w:val="es-ES"/>
              </w:rPr>
              <w:t>o</w:t>
            </w:r>
            <w:r w:rsidRPr="006860E7">
              <w:rPr>
                <w:sz w:val="18"/>
                <w:lang w:val="es-ES"/>
              </w:rPr>
              <w:t>s precoces</w:t>
            </w:r>
          </w:p>
          <w:p w:rsidR="009C79A8" w:rsidRPr="006860E7" w:rsidRDefault="006860E7" w:rsidP="00777561">
            <w:pPr>
              <w:suppressAutoHyphens w:val="0"/>
              <w:spacing w:before="20" w:after="20" w:line="220" w:lineRule="exact"/>
              <w:rPr>
                <w:sz w:val="18"/>
                <w:lang w:val="es-ES"/>
              </w:rPr>
            </w:pPr>
            <w:r w:rsidRPr="006860E7">
              <w:rPr>
                <w:sz w:val="18"/>
                <w:lang w:val="es-ES"/>
              </w:rPr>
              <w:t>Prevenc</w:t>
            </w:r>
            <w:r w:rsidR="009C79A8" w:rsidRPr="006860E7">
              <w:rPr>
                <w:sz w:val="18"/>
                <w:lang w:val="es-ES"/>
              </w:rPr>
              <w:t>i</w:t>
            </w:r>
            <w:r w:rsidRPr="006860E7">
              <w:rPr>
                <w:sz w:val="18"/>
                <w:lang w:val="es-ES"/>
              </w:rPr>
              <w:t>ón</w:t>
            </w:r>
            <w:r w:rsidR="009C79A8" w:rsidRPr="006860E7">
              <w:rPr>
                <w:sz w:val="18"/>
                <w:lang w:val="es-ES"/>
              </w:rPr>
              <w:t xml:space="preserve"> </w:t>
            </w:r>
            <w:r w:rsidRPr="006860E7">
              <w:rPr>
                <w:sz w:val="18"/>
                <w:lang w:val="es-ES"/>
              </w:rPr>
              <w:t>de las enfermedades</w:t>
            </w:r>
            <w:r w:rsidR="009C79A8" w:rsidRPr="006860E7">
              <w:rPr>
                <w:sz w:val="18"/>
                <w:lang w:val="es-ES"/>
              </w:rPr>
              <w:t xml:space="preserve"> infec</w:t>
            </w:r>
            <w:r w:rsidRPr="006860E7">
              <w:rPr>
                <w:sz w:val="18"/>
                <w:lang w:val="es-ES"/>
              </w:rPr>
              <w:t>c</w:t>
            </w:r>
            <w:r w:rsidR="009C79A8" w:rsidRPr="006860E7">
              <w:rPr>
                <w:sz w:val="18"/>
                <w:lang w:val="es-ES"/>
              </w:rPr>
              <w:t>ios</w:t>
            </w:r>
            <w:r w:rsidRPr="006860E7">
              <w:rPr>
                <w:sz w:val="18"/>
                <w:lang w:val="es-ES"/>
              </w:rPr>
              <w:t>as</w:t>
            </w:r>
          </w:p>
          <w:p w:rsidR="009C79A8" w:rsidRPr="006860E7" w:rsidRDefault="006860E7" w:rsidP="00777561">
            <w:pPr>
              <w:suppressAutoHyphens w:val="0"/>
              <w:spacing w:before="20" w:after="20" w:line="220" w:lineRule="exact"/>
              <w:rPr>
                <w:sz w:val="18"/>
                <w:lang w:val="es-ES"/>
              </w:rPr>
            </w:pPr>
            <w:r w:rsidRPr="006860E7">
              <w:rPr>
                <w:sz w:val="18"/>
                <w:lang w:val="es-ES"/>
              </w:rPr>
              <w:t>Preservac</w:t>
            </w:r>
            <w:r w:rsidR="009C79A8" w:rsidRPr="006860E7">
              <w:rPr>
                <w:sz w:val="18"/>
                <w:lang w:val="es-ES"/>
              </w:rPr>
              <w:t>i</w:t>
            </w:r>
            <w:r w:rsidRPr="006860E7">
              <w:rPr>
                <w:sz w:val="18"/>
                <w:lang w:val="es-ES"/>
              </w:rPr>
              <w:t>ó</w:t>
            </w:r>
            <w:r w:rsidR="009C79A8" w:rsidRPr="006860E7">
              <w:rPr>
                <w:sz w:val="18"/>
                <w:lang w:val="es-ES"/>
              </w:rPr>
              <w:t xml:space="preserve">n </w:t>
            </w:r>
            <w:r w:rsidRPr="006860E7">
              <w:rPr>
                <w:sz w:val="18"/>
                <w:lang w:val="es-ES"/>
              </w:rPr>
              <w:t>del medio ambiente</w:t>
            </w:r>
          </w:p>
          <w:p w:rsidR="009C79A8" w:rsidRPr="006860E7" w:rsidRDefault="006860E7" w:rsidP="00777561">
            <w:pPr>
              <w:suppressAutoHyphens w:val="0"/>
              <w:spacing w:before="20" w:after="20" w:line="220" w:lineRule="exact"/>
              <w:rPr>
                <w:sz w:val="18"/>
                <w:lang w:val="es-ES"/>
              </w:rPr>
            </w:pPr>
            <w:r w:rsidRPr="006860E7">
              <w:rPr>
                <w:sz w:val="18"/>
                <w:lang w:val="es-ES"/>
              </w:rPr>
              <w:t>Trabajo infantil</w:t>
            </w:r>
          </w:p>
          <w:p w:rsidR="009C79A8" w:rsidRPr="006860E7" w:rsidRDefault="009C79A8" w:rsidP="00777561">
            <w:pPr>
              <w:suppressAutoHyphens w:val="0"/>
              <w:spacing w:before="20" w:after="20" w:line="220" w:lineRule="exact"/>
              <w:rPr>
                <w:sz w:val="18"/>
                <w:lang w:val="es-ES"/>
              </w:rPr>
            </w:pPr>
            <w:r w:rsidRPr="006860E7">
              <w:rPr>
                <w:sz w:val="18"/>
                <w:lang w:val="es-ES"/>
              </w:rPr>
              <w:t>Protec</w:t>
            </w:r>
            <w:r w:rsidR="006860E7" w:rsidRPr="006860E7">
              <w:rPr>
                <w:sz w:val="18"/>
                <w:lang w:val="es-ES"/>
              </w:rPr>
              <w:t>ción del niño contra</w:t>
            </w:r>
            <w:r w:rsidRPr="006860E7">
              <w:rPr>
                <w:sz w:val="18"/>
                <w:lang w:val="es-ES"/>
              </w:rPr>
              <w:t xml:space="preserve"> </w:t>
            </w:r>
            <w:r w:rsidR="006860E7" w:rsidRPr="006860E7">
              <w:rPr>
                <w:sz w:val="18"/>
                <w:lang w:val="es-ES"/>
              </w:rPr>
              <w:t>los peligros</w:t>
            </w:r>
          </w:p>
          <w:p w:rsidR="009C79A8" w:rsidRPr="006860E7" w:rsidRDefault="009C79A8" w:rsidP="00777561">
            <w:pPr>
              <w:suppressAutoHyphens w:val="0"/>
              <w:spacing w:before="20" w:after="20" w:line="220" w:lineRule="exact"/>
              <w:rPr>
                <w:sz w:val="18"/>
                <w:lang w:val="es-ES"/>
              </w:rPr>
            </w:pPr>
            <w:r w:rsidRPr="006860E7">
              <w:rPr>
                <w:sz w:val="18"/>
                <w:lang w:val="es-ES"/>
              </w:rPr>
              <w:t>Importanc</w:t>
            </w:r>
            <w:r w:rsidR="006860E7" w:rsidRPr="006860E7">
              <w:rPr>
                <w:sz w:val="18"/>
                <w:lang w:val="es-ES"/>
              </w:rPr>
              <w:t>ia de la</w:t>
            </w:r>
            <w:r w:rsidRPr="006860E7">
              <w:rPr>
                <w:sz w:val="18"/>
                <w:lang w:val="es-ES"/>
              </w:rPr>
              <w:t xml:space="preserve"> famil</w:t>
            </w:r>
            <w:r w:rsidR="006860E7" w:rsidRPr="006860E7">
              <w:rPr>
                <w:sz w:val="18"/>
                <w:lang w:val="es-ES"/>
              </w:rPr>
              <w:t>ia</w:t>
            </w:r>
            <w:r w:rsidRPr="006860E7">
              <w:rPr>
                <w:sz w:val="18"/>
                <w:lang w:val="es-ES"/>
              </w:rPr>
              <w:t xml:space="preserve"> </w:t>
            </w:r>
            <w:r w:rsidR="006860E7" w:rsidRPr="006860E7">
              <w:rPr>
                <w:sz w:val="18"/>
                <w:lang w:val="es-ES"/>
              </w:rPr>
              <w:t>e</w:t>
            </w:r>
            <w:r w:rsidRPr="006860E7">
              <w:rPr>
                <w:sz w:val="18"/>
                <w:lang w:val="es-ES"/>
              </w:rPr>
              <w:t xml:space="preserve">n </w:t>
            </w:r>
            <w:r w:rsidR="006860E7" w:rsidRPr="006860E7">
              <w:rPr>
                <w:sz w:val="18"/>
                <w:lang w:val="es-ES"/>
              </w:rPr>
              <w:t>la vida del niño</w:t>
            </w:r>
          </w:p>
          <w:p w:rsidR="009C79A8" w:rsidRPr="006860E7" w:rsidRDefault="006860E7" w:rsidP="00777561">
            <w:pPr>
              <w:suppressAutoHyphens w:val="0"/>
              <w:spacing w:before="20" w:after="20" w:line="220" w:lineRule="exact"/>
              <w:rPr>
                <w:sz w:val="18"/>
                <w:lang w:val="es-ES"/>
              </w:rPr>
            </w:pPr>
            <w:r w:rsidRPr="006860E7">
              <w:rPr>
                <w:sz w:val="18"/>
                <w:lang w:val="es-ES"/>
              </w:rPr>
              <w:t>Niños en situación de rie</w:t>
            </w:r>
            <w:r w:rsidR="00C06F5A">
              <w:rPr>
                <w:sz w:val="18"/>
                <w:lang w:val="es-ES"/>
              </w:rPr>
              <w:t>s</w:t>
            </w:r>
            <w:r w:rsidRPr="006860E7">
              <w:rPr>
                <w:sz w:val="18"/>
                <w:lang w:val="es-ES"/>
              </w:rPr>
              <w:t>go</w:t>
            </w:r>
          </w:p>
          <w:p w:rsidR="009C79A8" w:rsidRPr="006860E7" w:rsidRDefault="006860E7" w:rsidP="00777561">
            <w:pPr>
              <w:suppressAutoHyphens w:val="0"/>
              <w:spacing w:before="20" w:after="20" w:line="220" w:lineRule="exact"/>
              <w:rPr>
                <w:sz w:val="18"/>
                <w:lang w:val="es-ES"/>
              </w:rPr>
            </w:pPr>
            <w:r w:rsidRPr="006860E7">
              <w:rPr>
                <w:sz w:val="18"/>
                <w:lang w:val="es-ES"/>
              </w:rPr>
              <w:t>Explotación sexual</w:t>
            </w:r>
          </w:p>
          <w:p w:rsidR="009C79A8" w:rsidRPr="006860E7" w:rsidRDefault="006860E7" w:rsidP="00777561">
            <w:pPr>
              <w:suppressAutoHyphens w:val="0"/>
              <w:spacing w:before="20" w:after="20" w:line="220" w:lineRule="exact"/>
              <w:rPr>
                <w:sz w:val="18"/>
                <w:lang w:val="es-ES"/>
              </w:rPr>
            </w:pPr>
            <w:r w:rsidRPr="006860E7">
              <w:rPr>
                <w:sz w:val="18"/>
                <w:lang w:val="es-ES"/>
              </w:rPr>
              <w:t>Trata de niños y sus</w:t>
            </w:r>
            <w:r w:rsidR="009C79A8" w:rsidRPr="006860E7">
              <w:rPr>
                <w:sz w:val="18"/>
                <w:lang w:val="es-ES"/>
              </w:rPr>
              <w:t xml:space="preserve"> conse</w:t>
            </w:r>
            <w:r w:rsidRPr="006860E7">
              <w:rPr>
                <w:sz w:val="18"/>
                <w:lang w:val="es-ES"/>
              </w:rPr>
              <w:t>c</w:t>
            </w:r>
            <w:r w:rsidR="009C79A8" w:rsidRPr="006860E7">
              <w:rPr>
                <w:sz w:val="18"/>
                <w:lang w:val="es-ES"/>
              </w:rPr>
              <w:t>uenc</w:t>
            </w:r>
            <w:r w:rsidRPr="006860E7">
              <w:rPr>
                <w:sz w:val="18"/>
                <w:lang w:val="es-ES"/>
              </w:rPr>
              <w:t>ia</w:t>
            </w:r>
            <w:r w:rsidR="009C79A8" w:rsidRPr="006860E7">
              <w:rPr>
                <w:sz w:val="18"/>
                <w:lang w:val="es-ES"/>
              </w:rPr>
              <w:t>s</w:t>
            </w:r>
          </w:p>
          <w:p w:rsidR="009C79A8" w:rsidRPr="00100258" w:rsidRDefault="007C2328" w:rsidP="00777561">
            <w:pPr>
              <w:suppressAutoHyphens w:val="0"/>
              <w:spacing w:before="20" w:after="20" w:line="220" w:lineRule="exact"/>
              <w:rPr>
                <w:sz w:val="18"/>
                <w:lang w:val="es-ES"/>
              </w:rPr>
            </w:pPr>
            <w:r>
              <w:rPr>
                <w:sz w:val="18"/>
                <w:lang w:val="es-ES"/>
              </w:rPr>
              <w:t>D</w:t>
            </w:r>
            <w:r w:rsidR="00100258" w:rsidRPr="00100258">
              <w:rPr>
                <w:sz w:val="18"/>
                <w:lang w:val="es-ES"/>
              </w:rPr>
              <w:t>escuido, abusos y</w:t>
            </w:r>
            <w:r w:rsidR="009C79A8" w:rsidRPr="00100258">
              <w:rPr>
                <w:sz w:val="18"/>
                <w:lang w:val="es-ES"/>
              </w:rPr>
              <w:t xml:space="preserve"> violenc</w:t>
            </w:r>
            <w:r w:rsidR="00100258" w:rsidRPr="00100258">
              <w:rPr>
                <w:sz w:val="18"/>
                <w:lang w:val="es-ES"/>
              </w:rPr>
              <w:t>ia c</w:t>
            </w:r>
            <w:r w:rsidR="00100258">
              <w:rPr>
                <w:sz w:val="18"/>
                <w:lang w:val="es-ES"/>
              </w:rPr>
              <w:t>o</w:t>
            </w:r>
            <w:r w:rsidR="00100258" w:rsidRPr="00100258">
              <w:rPr>
                <w:sz w:val="18"/>
                <w:lang w:val="es-ES"/>
              </w:rPr>
              <w:t>ntra los</w:t>
            </w:r>
            <w:r w:rsidR="009C79A8" w:rsidRPr="00100258">
              <w:rPr>
                <w:sz w:val="18"/>
                <w:lang w:val="es-ES"/>
              </w:rPr>
              <w:t xml:space="preserve"> </w:t>
            </w:r>
            <w:r w:rsidR="00100258">
              <w:rPr>
                <w:sz w:val="18"/>
                <w:lang w:val="es-ES"/>
              </w:rPr>
              <w:t>niños</w:t>
            </w:r>
          </w:p>
          <w:p w:rsidR="009C79A8" w:rsidRPr="00DB5512" w:rsidRDefault="009C79A8" w:rsidP="00777561">
            <w:pPr>
              <w:spacing w:before="20" w:after="20" w:line="220" w:lineRule="exact"/>
              <w:rPr>
                <w:sz w:val="18"/>
              </w:rPr>
            </w:pPr>
            <w:r w:rsidRPr="00DB5512">
              <w:rPr>
                <w:sz w:val="18"/>
              </w:rPr>
              <w:t>Instrumentaliza</w:t>
            </w:r>
            <w:r w:rsidR="00100258">
              <w:rPr>
                <w:sz w:val="18"/>
              </w:rPr>
              <w:t>c</w:t>
            </w:r>
            <w:r w:rsidRPr="00DB5512">
              <w:rPr>
                <w:sz w:val="18"/>
              </w:rPr>
              <w:t>i</w:t>
            </w:r>
            <w:r w:rsidR="00100258">
              <w:rPr>
                <w:sz w:val="18"/>
              </w:rPr>
              <w:t>ó</w:t>
            </w:r>
            <w:r w:rsidRPr="00DB5512">
              <w:rPr>
                <w:sz w:val="18"/>
              </w:rPr>
              <w:t xml:space="preserve">n </w:t>
            </w:r>
            <w:r w:rsidR="00100258">
              <w:rPr>
                <w:sz w:val="18"/>
              </w:rPr>
              <w:t>de los niños</w:t>
            </w:r>
          </w:p>
        </w:tc>
        <w:tc>
          <w:tcPr>
            <w:tcW w:w="406" w:type="dxa"/>
            <w:tcBorders>
              <w:top w:val="single" w:sz="12" w:space="0" w:color="auto"/>
            </w:tcBorders>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1</w:t>
            </w:r>
          </w:p>
        </w:tc>
        <w:tc>
          <w:tcPr>
            <w:tcW w:w="1791" w:type="dxa"/>
            <w:tcBorders>
              <w:top w:val="single" w:sz="12" w:space="0" w:color="auto"/>
            </w:tcBorders>
            <w:shd w:val="clear" w:color="auto" w:fill="auto"/>
            <w:vAlign w:val="bottom"/>
          </w:tcPr>
          <w:p w:rsidR="009C79A8" w:rsidRPr="00DB5512" w:rsidRDefault="009C79A8" w:rsidP="00777561">
            <w:pPr>
              <w:suppressAutoHyphens w:val="0"/>
              <w:spacing w:before="20" w:after="20" w:line="220" w:lineRule="exact"/>
              <w:ind w:left="113"/>
              <w:rPr>
                <w:sz w:val="18"/>
              </w:rPr>
            </w:pPr>
            <w:smartTag w:uri="urn:schemas-microsoft-com:office:smarttags" w:element="place">
              <w:smartTag w:uri="urn:schemas-microsoft-com:office:smarttags" w:element="City">
                <w:r w:rsidRPr="00DB5512">
                  <w:rPr>
                    <w:sz w:val="18"/>
                  </w:rPr>
                  <w:t>Luanda</w:t>
                </w:r>
              </w:smartTag>
            </w:smartTag>
          </w:p>
        </w:tc>
        <w:tc>
          <w:tcPr>
            <w:tcW w:w="793" w:type="dxa"/>
            <w:tcBorders>
              <w:top w:val="single" w:sz="12" w:space="0" w:color="auto"/>
            </w:tcBorders>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231</w:t>
            </w:r>
          </w:p>
        </w:tc>
        <w:tc>
          <w:tcPr>
            <w:tcW w:w="793" w:type="dxa"/>
            <w:tcBorders>
              <w:top w:val="single" w:sz="12" w:space="0" w:color="auto"/>
            </w:tcBorders>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243</w:t>
            </w:r>
          </w:p>
        </w:tc>
        <w:tc>
          <w:tcPr>
            <w:tcW w:w="794" w:type="dxa"/>
            <w:tcBorders>
              <w:top w:val="single" w:sz="12" w:space="0" w:color="auto"/>
            </w:tcBorders>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156</w:t>
            </w:r>
          </w:p>
        </w:tc>
        <w:tc>
          <w:tcPr>
            <w:tcW w:w="610" w:type="dxa"/>
            <w:tcBorders>
              <w:top w:val="single" w:sz="12" w:space="0" w:color="auto"/>
            </w:tcBorders>
            <w:shd w:val="clear" w:color="auto" w:fill="auto"/>
            <w:vAlign w:val="bottom"/>
          </w:tcPr>
          <w:p w:rsidR="009C79A8" w:rsidRPr="00DB5512" w:rsidRDefault="009C79A8" w:rsidP="00777561">
            <w:pPr>
              <w:suppressAutoHyphens w:val="0"/>
              <w:spacing w:before="20" w:after="20" w:line="220" w:lineRule="exact"/>
              <w:jc w:val="right"/>
              <w:rPr>
                <w:b/>
                <w:sz w:val="18"/>
              </w:rPr>
            </w:pPr>
            <w:r w:rsidRPr="00DB5512">
              <w:rPr>
                <w:b/>
                <w:sz w:val="18"/>
              </w:rPr>
              <w:t>630</w:t>
            </w:r>
          </w:p>
        </w:tc>
      </w:tr>
      <w:tr w:rsidR="009C79A8" w:rsidRPr="00DB5512" w:rsidTr="00777561">
        <w:tc>
          <w:tcPr>
            <w:tcW w:w="3318" w:type="dxa"/>
            <w:vMerge/>
            <w:shd w:val="clear" w:color="auto" w:fill="auto"/>
            <w:vAlign w:val="bottom"/>
          </w:tcPr>
          <w:p w:rsidR="009C79A8" w:rsidRPr="00DB5512" w:rsidRDefault="009C79A8" w:rsidP="00777561">
            <w:pPr>
              <w:spacing w:before="20" w:after="20" w:line="220" w:lineRule="exact"/>
              <w:rPr>
                <w:sz w:val="18"/>
              </w:rPr>
            </w:pPr>
          </w:p>
        </w:tc>
        <w:tc>
          <w:tcPr>
            <w:tcW w:w="406"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2</w:t>
            </w:r>
          </w:p>
        </w:tc>
        <w:tc>
          <w:tcPr>
            <w:tcW w:w="1791" w:type="dxa"/>
            <w:shd w:val="clear" w:color="auto" w:fill="auto"/>
            <w:vAlign w:val="bottom"/>
          </w:tcPr>
          <w:p w:rsidR="009C79A8" w:rsidRPr="00DB5512" w:rsidRDefault="009C79A8" w:rsidP="00777561">
            <w:pPr>
              <w:suppressAutoHyphens w:val="0"/>
              <w:spacing w:before="20" w:after="20" w:line="220" w:lineRule="exact"/>
              <w:ind w:left="113"/>
              <w:rPr>
                <w:sz w:val="18"/>
              </w:rPr>
            </w:pPr>
            <w:r w:rsidRPr="00DB5512">
              <w:rPr>
                <w:sz w:val="18"/>
              </w:rPr>
              <w:t>Kuanza Sul</w:t>
            </w:r>
          </w:p>
        </w:tc>
        <w:tc>
          <w:tcPr>
            <w:tcW w:w="793"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120</w:t>
            </w:r>
          </w:p>
        </w:tc>
        <w:tc>
          <w:tcPr>
            <w:tcW w:w="793"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230</w:t>
            </w:r>
          </w:p>
        </w:tc>
        <w:tc>
          <w:tcPr>
            <w:tcW w:w="794"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135</w:t>
            </w:r>
          </w:p>
        </w:tc>
        <w:tc>
          <w:tcPr>
            <w:tcW w:w="610" w:type="dxa"/>
            <w:shd w:val="clear" w:color="auto" w:fill="auto"/>
            <w:vAlign w:val="bottom"/>
          </w:tcPr>
          <w:p w:rsidR="009C79A8" w:rsidRPr="00DB5512" w:rsidRDefault="009C79A8" w:rsidP="00777561">
            <w:pPr>
              <w:suppressAutoHyphens w:val="0"/>
              <w:spacing w:before="20" w:after="20" w:line="220" w:lineRule="exact"/>
              <w:jc w:val="right"/>
              <w:rPr>
                <w:b/>
                <w:sz w:val="18"/>
              </w:rPr>
            </w:pPr>
            <w:r w:rsidRPr="00DB5512">
              <w:rPr>
                <w:b/>
                <w:sz w:val="18"/>
              </w:rPr>
              <w:t>485</w:t>
            </w:r>
          </w:p>
        </w:tc>
      </w:tr>
      <w:tr w:rsidR="009C79A8" w:rsidRPr="00DB5512" w:rsidTr="00777561">
        <w:tc>
          <w:tcPr>
            <w:tcW w:w="3318" w:type="dxa"/>
            <w:vMerge/>
            <w:shd w:val="clear" w:color="auto" w:fill="auto"/>
            <w:vAlign w:val="bottom"/>
          </w:tcPr>
          <w:p w:rsidR="009C79A8" w:rsidRPr="00DB5512" w:rsidRDefault="009C79A8" w:rsidP="00777561">
            <w:pPr>
              <w:spacing w:before="20" w:after="20" w:line="220" w:lineRule="exact"/>
              <w:rPr>
                <w:sz w:val="18"/>
              </w:rPr>
            </w:pPr>
          </w:p>
        </w:tc>
        <w:tc>
          <w:tcPr>
            <w:tcW w:w="406"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3</w:t>
            </w:r>
          </w:p>
        </w:tc>
        <w:tc>
          <w:tcPr>
            <w:tcW w:w="1791" w:type="dxa"/>
            <w:shd w:val="clear" w:color="auto" w:fill="auto"/>
            <w:vAlign w:val="bottom"/>
          </w:tcPr>
          <w:p w:rsidR="009C79A8" w:rsidRPr="00DB5512" w:rsidRDefault="009C79A8" w:rsidP="00777561">
            <w:pPr>
              <w:suppressAutoHyphens w:val="0"/>
              <w:spacing w:before="20" w:after="20" w:line="220" w:lineRule="exact"/>
              <w:ind w:left="113"/>
              <w:rPr>
                <w:sz w:val="18"/>
              </w:rPr>
            </w:pPr>
            <w:r w:rsidRPr="00DB5512">
              <w:rPr>
                <w:sz w:val="18"/>
              </w:rPr>
              <w:t>Moxico</w:t>
            </w:r>
          </w:p>
        </w:tc>
        <w:tc>
          <w:tcPr>
            <w:tcW w:w="793"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93</w:t>
            </w:r>
          </w:p>
        </w:tc>
        <w:tc>
          <w:tcPr>
            <w:tcW w:w="793"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101</w:t>
            </w:r>
          </w:p>
        </w:tc>
        <w:tc>
          <w:tcPr>
            <w:tcW w:w="794"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106</w:t>
            </w:r>
          </w:p>
        </w:tc>
        <w:tc>
          <w:tcPr>
            <w:tcW w:w="610" w:type="dxa"/>
            <w:shd w:val="clear" w:color="auto" w:fill="auto"/>
            <w:vAlign w:val="bottom"/>
          </w:tcPr>
          <w:p w:rsidR="009C79A8" w:rsidRPr="00DB5512" w:rsidRDefault="009C79A8" w:rsidP="00777561">
            <w:pPr>
              <w:suppressAutoHyphens w:val="0"/>
              <w:spacing w:before="20" w:after="20" w:line="220" w:lineRule="exact"/>
              <w:jc w:val="right"/>
              <w:rPr>
                <w:b/>
                <w:sz w:val="18"/>
              </w:rPr>
            </w:pPr>
            <w:r w:rsidRPr="00DB5512">
              <w:rPr>
                <w:b/>
                <w:sz w:val="18"/>
              </w:rPr>
              <w:t>300</w:t>
            </w:r>
          </w:p>
        </w:tc>
      </w:tr>
      <w:tr w:rsidR="009C79A8" w:rsidRPr="00DB5512" w:rsidTr="00777561">
        <w:tc>
          <w:tcPr>
            <w:tcW w:w="3318" w:type="dxa"/>
            <w:vMerge/>
            <w:shd w:val="clear" w:color="auto" w:fill="auto"/>
            <w:vAlign w:val="bottom"/>
          </w:tcPr>
          <w:p w:rsidR="009C79A8" w:rsidRPr="00DB5512" w:rsidRDefault="009C79A8" w:rsidP="00777561">
            <w:pPr>
              <w:spacing w:before="20" w:after="20" w:line="220" w:lineRule="exact"/>
              <w:rPr>
                <w:sz w:val="18"/>
              </w:rPr>
            </w:pPr>
          </w:p>
        </w:tc>
        <w:tc>
          <w:tcPr>
            <w:tcW w:w="406"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4</w:t>
            </w:r>
          </w:p>
        </w:tc>
        <w:tc>
          <w:tcPr>
            <w:tcW w:w="1791" w:type="dxa"/>
            <w:shd w:val="clear" w:color="auto" w:fill="auto"/>
            <w:vAlign w:val="bottom"/>
          </w:tcPr>
          <w:p w:rsidR="009C79A8" w:rsidRPr="00DB5512" w:rsidRDefault="009C79A8" w:rsidP="00777561">
            <w:pPr>
              <w:suppressAutoHyphens w:val="0"/>
              <w:spacing w:before="20" w:after="20" w:line="220" w:lineRule="exact"/>
              <w:ind w:left="113"/>
              <w:rPr>
                <w:sz w:val="18"/>
              </w:rPr>
            </w:pPr>
            <w:r w:rsidRPr="00DB5512">
              <w:rPr>
                <w:sz w:val="18"/>
              </w:rPr>
              <w:t>Bié</w:t>
            </w:r>
          </w:p>
        </w:tc>
        <w:tc>
          <w:tcPr>
            <w:tcW w:w="793"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30</w:t>
            </w:r>
          </w:p>
        </w:tc>
        <w:tc>
          <w:tcPr>
            <w:tcW w:w="793"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97</w:t>
            </w:r>
          </w:p>
        </w:tc>
        <w:tc>
          <w:tcPr>
            <w:tcW w:w="794"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270</w:t>
            </w:r>
          </w:p>
        </w:tc>
        <w:tc>
          <w:tcPr>
            <w:tcW w:w="610" w:type="dxa"/>
            <w:shd w:val="clear" w:color="auto" w:fill="auto"/>
            <w:vAlign w:val="bottom"/>
          </w:tcPr>
          <w:p w:rsidR="009C79A8" w:rsidRPr="00DB5512" w:rsidRDefault="009C79A8" w:rsidP="00777561">
            <w:pPr>
              <w:suppressAutoHyphens w:val="0"/>
              <w:spacing w:before="20" w:after="20" w:line="220" w:lineRule="exact"/>
              <w:jc w:val="right"/>
              <w:rPr>
                <w:b/>
                <w:sz w:val="18"/>
              </w:rPr>
            </w:pPr>
            <w:r w:rsidRPr="00DB5512">
              <w:rPr>
                <w:b/>
                <w:sz w:val="18"/>
              </w:rPr>
              <w:t>397</w:t>
            </w:r>
          </w:p>
        </w:tc>
      </w:tr>
      <w:tr w:rsidR="009C79A8" w:rsidRPr="00DB5512" w:rsidTr="00777561">
        <w:tc>
          <w:tcPr>
            <w:tcW w:w="3318" w:type="dxa"/>
            <w:vMerge/>
            <w:shd w:val="clear" w:color="auto" w:fill="auto"/>
            <w:vAlign w:val="bottom"/>
          </w:tcPr>
          <w:p w:rsidR="009C79A8" w:rsidRPr="00DB5512" w:rsidRDefault="009C79A8" w:rsidP="00777561">
            <w:pPr>
              <w:spacing w:before="20" w:after="20" w:line="220" w:lineRule="exact"/>
              <w:rPr>
                <w:sz w:val="18"/>
              </w:rPr>
            </w:pPr>
          </w:p>
        </w:tc>
        <w:tc>
          <w:tcPr>
            <w:tcW w:w="406"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5</w:t>
            </w:r>
          </w:p>
        </w:tc>
        <w:tc>
          <w:tcPr>
            <w:tcW w:w="1791" w:type="dxa"/>
            <w:shd w:val="clear" w:color="auto" w:fill="auto"/>
            <w:vAlign w:val="bottom"/>
          </w:tcPr>
          <w:p w:rsidR="009C79A8" w:rsidRPr="00DB5512" w:rsidRDefault="009C79A8" w:rsidP="00777561">
            <w:pPr>
              <w:suppressAutoHyphens w:val="0"/>
              <w:spacing w:before="20" w:after="20" w:line="220" w:lineRule="exact"/>
              <w:ind w:left="113"/>
              <w:rPr>
                <w:sz w:val="18"/>
              </w:rPr>
            </w:pPr>
            <w:smartTag w:uri="urn:schemas-microsoft-com:office:smarttags" w:element="place">
              <w:r w:rsidRPr="00DB5512">
                <w:rPr>
                  <w:sz w:val="18"/>
                </w:rPr>
                <w:t>Cabinda</w:t>
              </w:r>
            </w:smartTag>
          </w:p>
        </w:tc>
        <w:tc>
          <w:tcPr>
            <w:tcW w:w="793"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67</w:t>
            </w:r>
          </w:p>
        </w:tc>
        <w:tc>
          <w:tcPr>
            <w:tcW w:w="793"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189</w:t>
            </w:r>
          </w:p>
        </w:tc>
        <w:tc>
          <w:tcPr>
            <w:tcW w:w="794"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302</w:t>
            </w:r>
          </w:p>
        </w:tc>
        <w:tc>
          <w:tcPr>
            <w:tcW w:w="610" w:type="dxa"/>
            <w:shd w:val="clear" w:color="auto" w:fill="auto"/>
            <w:vAlign w:val="bottom"/>
          </w:tcPr>
          <w:p w:rsidR="009C79A8" w:rsidRPr="00DB5512" w:rsidRDefault="009C79A8" w:rsidP="00777561">
            <w:pPr>
              <w:suppressAutoHyphens w:val="0"/>
              <w:spacing w:before="20" w:after="20" w:line="220" w:lineRule="exact"/>
              <w:jc w:val="right"/>
              <w:rPr>
                <w:b/>
                <w:sz w:val="18"/>
              </w:rPr>
            </w:pPr>
            <w:r w:rsidRPr="00DB5512">
              <w:rPr>
                <w:b/>
                <w:sz w:val="18"/>
              </w:rPr>
              <w:t>558</w:t>
            </w:r>
          </w:p>
        </w:tc>
      </w:tr>
      <w:tr w:rsidR="009C79A8" w:rsidRPr="00DB5512" w:rsidTr="00777561">
        <w:tc>
          <w:tcPr>
            <w:tcW w:w="3318" w:type="dxa"/>
            <w:vMerge/>
            <w:shd w:val="clear" w:color="auto" w:fill="auto"/>
            <w:vAlign w:val="bottom"/>
          </w:tcPr>
          <w:p w:rsidR="009C79A8" w:rsidRPr="00DB5512" w:rsidRDefault="009C79A8" w:rsidP="00777561">
            <w:pPr>
              <w:spacing w:before="20" w:after="20" w:line="220" w:lineRule="exact"/>
              <w:rPr>
                <w:sz w:val="18"/>
              </w:rPr>
            </w:pPr>
          </w:p>
        </w:tc>
        <w:tc>
          <w:tcPr>
            <w:tcW w:w="406"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6</w:t>
            </w:r>
          </w:p>
        </w:tc>
        <w:tc>
          <w:tcPr>
            <w:tcW w:w="1791" w:type="dxa"/>
            <w:shd w:val="clear" w:color="auto" w:fill="auto"/>
            <w:vAlign w:val="bottom"/>
          </w:tcPr>
          <w:p w:rsidR="009C79A8" w:rsidRPr="00DB5512" w:rsidRDefault="009C79A8" w:rsidP="00777561">
            <w:pPr>
              <w:suppressAutoHyphens w:val="0"/>
              <w:spacing w:before="20" w:after="20" w:line="220" w:lineRule="exact"/>
              <w:ind w:left="113"/>
              <w:rPr>
                <w:sz w:val="18"/>
              </w:rPr>
            </w:pPr>
            <w:r w:rsidRPr="00DB5512">
              <w:rPr>
                <w:sz w:val="18"/>
              </w:rPr>
              <w:t>Huambo</w:t>
            </w:r>
          </w:p>
        </w:tc>
        <w:tc>
          <w:tcPr>
            <w:tcW w:w="793"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271</w:t>
            </w:r>
          </w:p>
        </w:tc>
        <w:tc>
          <w:tcPr>
            <w:tcW w:w="793"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87</w:t>
            </w:r>
          </w:p>
        </w:tc>
        <w:tc>
          <w:tcPr>
            <w:tcW w:w="794"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113</w:t>
            </w:r>
          </w:p>
        </w:tc>
        <w:tc>
          <w:tcPr>
            <w:tcW w:w="610" w:type="dxa"/>
            <w:shd w:val="clear" w:color="auto" w:fill="auto"/>
            <w:vAlign w:val="bottom"/>
          </w:tcPr>
          <w:p w:rsidR="009C79A8" w:rsidRPr="00DB5512" w:rsidRDefault="009C79A8" w:rsidP="00777561">
            <w:pPr>
              <w:suppressAutoHyphens w:val="0"/>
              <w:spacing w:before="20" w:after="20" w:line="220" w:lineRule="exact"/>
              <w:jc w:val="right"/>
              <w:rPr>
                <w:b/>
                <w:sz w:val="18"/>
              </w:rPr>
            </w:pPr>
            <w:r w:rsidRPr="00DB5512">
              <w:rPr>
                <w:b/>
                <w:sz w:val="18"/>
              </w:rPr>
              <w:t>471</w:t>
            </w:r>
          </w:p>
        </w:tc>
      </w:tr>
      <w:tr w:rsidR="009C79A8" w:rsidRPr="00DB5512" w:rsidTr="00777561">
        <w:tc>
          <w:tcPr>
            <w:tcW w:w="3318" w:type="dxa"/>
            <w:vMerge/>
            <w:shd w:val="clear" w:color="auto" w:fill="auto"/>
            <w:vAlign w:val="bottom"/>
          </w:tcPr>
          <w:p w:rsidR="009C79A8" w:rsidRPr="00DB5512" w:rsidRDefault="009C79A8" w:rsidP="00777561">
            <w:pPr>
              <w:spacing w:before="20" w:after="20" w:line="220" w:lineRule="exact"/>
              <w:rPr>
                <w:sz w:val="18"/>
              </w:rPr>
            </w:pPr>
          </w:p>
        </w:tc>
        <w:tc>
          <w:tcPr>
            <w:tcW w:w="406"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7</w:t>
            </w:r>
          </w:p>
        </w:tc>
        <w:tc>
          <w:tcPr>
            <w:tcW w:w="1791" w:type="dxa"/>
            <w:shd w:val="clear" w:color="auto" w:fill="auto"/>
            <w:vAlign w:val="bottom"/>
          </w:tcPr>
          <w:p w:rsidR="009C79A8" w:rsidRPr="00DB5512" w:rsidRDefault="009C79A8" w:rsidP="00777561">
            <w:pPr>
              <w:suppressAutoHyphens w:val="0"/>
              <w:spacing w:before="20" w:after="20" w:line="220" w:lineRule="exact"/>
              <w:ind w:left="113"/>
              <w:rPr>
                <w:sz w:val="18"/>
              </w:rPr>
            </w:pPr>
            <w:r w:rsidRPr="00DB5512">
              <w:rPr>
                <w:sz w:val="18"/>
              </w:rPr>
              <w:t>Uí</w:t>
            </w:r>
            <w:r w:rsidR="00482501">
              <w:rPr>
                <w:sz w:val="18"/>
              </w:rPr>
              <w:t>g</w:t>
            </w:r>
            <w:r w:rsidRPr="00DB5512">
              <w:rPr>
                <w:sz w:val="18"/>
              </w:rPr>
              <w:t>e</w:t>
            </w:r>
          </w:p>
        </w:tc>
        <w:tc>
          <w:tcPr>
            <w:tcW w:w="793"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10</w:t>
            </w:r>
          </w:p>
        </w:tc>
        <w:tc>
          <w:tcPr>
            <w:tcW w:w="793"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98</w:t>
            </w:r>
          </w:p>
        </w:tc>
        <w:tc>
          <w:tcPr>
            <w:tcW w:w="794"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125</w:t>
            </w:r>
          </w:p>
        </w:tc>
        <w:tc>
          <w:tcPr>
            <w:tcW w:w="610" w:type="dxa"/>
            <w:shd w:val="clear" w:color="auto" w:fill="auto"/>
            <w:vAlign w:val="bottom"/>
          </w:tcPr>
          <w:p w:rsidR="009C79A8" w:rsidRPr="00DB5512" w:rsidRDefault="009C79A8" w:rsidP="00777561">
            <w:pPr>
              <w:suppressAutoHyphens w:val="0"/>
              <w:spacing w:before="20" w:after="20" w:line="220" w:lineRule="exact"/>
              <w:jc w:val="right"/>
              <w:rPr>
                <w:b/>
                <w:sz w:val="18"/>
              </w:rPr>
            </w:pPr>
            <w:r w:rsidRPr="00DB5512">
              <w:rPr>
                <w:b/>
                <w:sz w:val="18"/>
              </w:rPr>
              <w:t>233</w:t>
            </w:r>
          </w:p>
        </w:tc>
      </w:tr>
      <w:tr w:rsidR="009C79A8" w:rsidRPr="00DB5512" w:rsidTr="00777561">
        <w:tc>
          <w:tcPr>
            <w:tcW w:w="3318" w:type="dxa"/>
            <w:vMerge/>
            <w:shd w:val="clear" w:color="auto" w:fill="auto"/>
            <w:vAlign w:val="bottom"/>
          </w:tcPr>
          <w:p w:rsidR="009C79A8" w:rsidRPr="00DB5512" w:rsidRDefault="009C79A8" w:rsidP="00777561">
            <w:pPr>
              <w:spacing w:before="20" w:after="20" w:line="220" w:lineRule="exact"/>
              <w:rPr>
                <w:sz w:val="18"/>
              </w:rPr>
            </w:pPr>
          </w:p>
        </w:tc>
        <w:tc>
          <w:tcPr>
            <w:tcW w:w="406"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8</w:t>
            </w:r>
          </w:p>
        </w:tc>
        <w:tc>
          <w:tcPr>
            <w:tcW w:w="1791" w:type="dxa"/>
            <w:shd w:val="clear" w:color="auto" w:fill="auto"/>
            <w:vAlign w:val="bottom"/>
          </w:tcPr>
          <w:p w:rsidR="009C79A8" w:rsidRPr="00DB5512" w:rsidRDefault="009C79A8" w:rsidP="00777561">
            <w:pPr>
              <w:suppressAutoHyphens w:val="0"/>
              <w:spacing w:before="20" w:after="20" w:line="220" w:lineRule="exact"/>
              <w:ind w:left="113"/>
              <w:rPr>
                <w:sz w:val="18"/>
              </w:rPr>
            </w:pPr>
            <w:r w:rsidRPr="00DB5512">
              <w:rPr>
                <w:sz w:val="18"/>
              </w:rPr>
              <w:t>Bengo</w:t>
            </w:r>
          </w:p>
        </w:tc>
        <w:tc>
          <w:tcPr>
            <w:tcW w:w="793"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30</w:t>
            </w:r>
          </w:p>
        </w:tc>
        <w:tc>
          <w:tcPr>
            <w:tcW w:w="793"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67</w:t>
            </w:r>
          </w:p>
        </w:tc>
        <w:tc>
          <w:tcPr>
            <w:tcW w:w="794"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93</w:t>
            </w:r>
          </w:p>
        </w:tc>
        <w:tc>
          <w:tcPr>
            <w:tcW w:w="610" w:type="dxa"/>
            <w:shd w:val="clear" w:color="auto" w:fill="auto"/>
            <w:vAlign w:val="bottom"/>
          </w:tcPr>
          <w:p w:rsidR="009C79A8" w:rsidRPr="00DB5512" w:rsidRDefault="009C79A8" w:rsidP="00777561">
            <w:pPr>
              <w:suppressAutoHyphens w:val="0"/>
              <w:spacing w:before="20" w:after="20" w:line="220" w:lineRule="exact"/>
              <w:jc w:val="right"/>
              <w:rPr>
                <w:b/>
                <w:sz w:val="18"/>
              </w:rPr>
            </w:pPr>
            <w:r w:rsidRPr="00DB5512">
              <w:rPr>
                <w:b/>
                <w:sz w:val="18"/>
              </w:rPr>
              <w:t>190</w:t>
            </w:r>
          </w:p>
        </w:tc>
      </w:tr>
      <w:tr w:rsidR="009C79A8" w:rsidRPr="00DB5512" w:rsidTr="00777561">
        <w:tc>
          <w:tcPr>
            <w:tcW w:w="3318" w:type="dxa"/>
            <w:vMerge/>
            <w:shd w:val="clear" w:color="auto" w:fill="auto"/>
            <w:vAlign w:val="bottom"/>
          </w:tcPr>
          <w:p w:rsidR="009C79A8" w:rsidRPr="00DB5512" w:rsidRDefault="009C79A8" w:rsidP="00777561">
            <w:pPr>
              <w:spacing w:before="20" w:after="20" w:line="220" w:lineRule="exact"/>
              <w:rPr>
                <w:sz w:val="18"/>
              </w:rPr>
            </w:pPr>
          </w:p>
        </w:tc>
        <w:tc>
          <w:tcPr>
            <w:tcW w:w="406"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9</w:t>
            </w:r>
          </w:p>
        </w:tc>
        <w:tc>
          <w:tcPr>
            <w:tcW w:w="1791" w:type="dxa"/>
            <w:shd w:val="clear" w:color="auto" w:fill="auto"/>
            <w:vAlign w:val="bottom"/>
          </w:tcPr>
          <w:p w:rsidR="009C79A8" w:rsidRPr="00DB5512" w:rsidRDefault="009C79A8" w:rsidP="00777561">
            <w:pPr>
              <w:suppressAutoHyphens w:val="0"/>
              <w:spacing w:before="20" w:after="20" w:line="220" w:lineRule="exact"/>
              <w:ind w:left="113"/>
              <w:rPr>
                <w:sz w:val="18"/>
              </w:rPr>
            </w:pPr>
            <w:r w:rsidRPr="00DB5512">
              <w:rPr>
                <w:sz w:val="18"/>
              </w:rPr>
              <w:t>Kuando Kubango</w:t>
            </w:r>
          </w:p>
        </w:tc>
        <w:tc>
          <w:tcPr>
            <w:tcW w:w="793"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23</w:t>
            </w:r>
          </w:p>
        </w:tc>
        <w:tc>
          <w:tcPr>
            <w:tcW w:w="793"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71</w:t>
            </w:r>
          </w:p>
        </w:tc>
        <w:tc>
          <w:tcPr>
            <w:tcW w:w="794"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109</w:t>
            </w:r>
          </w:p>
        </w:tc>
        <w:tc>
          <w:tcPr>
            <w:tcW w:w="610" w:type="dxa"/>
            <w:shd w:val="clear" w:color="auto" w:fill="auto"/>
            <w:vAlign w:val="bottom"/>
          </w:tcPr>
          <w:p w:rsidR="009C79A8" w:rsidRPr="00DB5512" w:rsidRDefault="009C79A8" w:rsidP="00777561">
            <w:pPr>
              <w:suppressAutoHyphens w:val="0"/>
              <w:spacing w:before="20" w:after="20" w:line="220" w:lineRule="exact"/>
              <w:jc w:val="right"/>
              <w:rPr>
                <w:b/>
                <w:sz w:val="18"/>
              </w:rPr>
            </w:pPr>
            <w:r w:rsidRPr="00DB5512">
              <w:rPr>
                <w:b/>
                <w:sz w:val="18"/>
              </w:rPr>
              <w:t>203</w:t>
            </w:r>
          </w:p>
        </w:tc>
      </w:tr>
      <w:tr w:rsidR="009C79A8" w:rsidRPr="00DB5512" w:rsidTr="00777561">
        <w:tc>
          <w:tcPr>
            <w:tcW w:w="3318" w:type="dxa"/>
            <w:vMerge/>
            <w:shd w:val="clear" w:color="auto" w:fill="auto"/>
            <w:vAlign w:val="bottom"/>
          </w:tcPr>
          <w:p w:rsidR="009C79A8" w:rsidRPr="00DB5512" w:rsidRDefault="009C79A8" w:rsidP="00777561">
            <w:pPr>
              <w:spacing w:before="20" w:after="20" w:line="220" w:lineRule="exact"/>
              <w:rPr>
                <w:sz w:val="18"/>
              </w:rPr>
            </w:pPr>
          </w:p>
        </w:tc>
        <w:tc>
          <w:tcPr>
            <w:tcW w:w="406"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10</w:t>
            </w:r>
          </w:p>
        </w:tc>
        <w:tc>
          <w:tcPr>
            <w:tcW w:w="1791" w:type="dxa"/>
            <w:shd w:val="clear" w:color="auto" w:fill="auto"/>
            <w:vAlign w:val="bottom"/>
          </w:tcPr>
          <w:p w:rsidR="009C79A8" w:rsidRPr="00DB5512" w:rsidRDefault="009C79A8" w:rsidP="00777561">
            <w:pPr>
              <w:suppressAutoHyphens w:val="0"/>
              <w:spacing w:before="20" w:after="20" w:line="220" w:lineRule="exact"/>
              <w:ind w:left="113"/>
              <w:rPr>
                <w:sz w:val="18"/>
              </w:rPr>
            </w:pPr>
            <w:r w:rsidRPr="00DB5512">
              <w:rPr>
                <w:sz w:val="18"/>
              </w:rPr>
              <w:t>Kuanza Norte</w:t>
            </w:r>
          </w:p>
        </w:tc>
        <w:tc>
          <w:tcPr>
            <w:tcW w:w="793"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37</w:t>
            </w:r>
          </w:p>
        </w:tc>
        <w:tc>
          <w:tcPr>
            <w:tcW w:w="793"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124</w:t>
            </w:r>
          </w:p>
        </w:tc>
        <w:tc>
          <w:tcPr>
            <w:tcW w:w="794"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83</w:t>
            </w:r>
          </w:p>
        </w:tc>
        <w:tc>
          <w:tcPr>
            <w:tcW w:w="610" w:type="dxa"/>
            <w:shd w:val="clear" w:color="auto" w:fill="auto"/>
            <w:vAlign w:val="bottom"/>
          </w:tcPr>
          <w:p w:rsidR="009C79A8" w:rsidRPr="00DB5512" w:rsidRDefault="009C79A8" w:rsidP="00777561">
            <w:pPr>
              <w:suppressAutoHyphens w:val="0"/>
              <w:spacing w:before="20" w:after="20" w:line="220" w:lineRule="exact"/>
              <w:jc w:val="right"/>
              <w:rPr>
                <w:b/>
                <w:sz w:val="18"/>
              </w:rPr>
            </w:pPr>
            <w:r w:rsidRPr="00DB5512">
              <w:rPr>
                <w:b/>
                <w:sz w:val="18"/>
              </w:rPr>
              <w:t>244</w:t>
            </w:r>
          </w:p>
        </w:tc>
      </w:tr>
      <w:tr w:rsidR="009C79A8" w:rsidRPr="00DB5512" w:rsidTr="00777561">
        <w:tc>
          <w:tcPr>
            <w:tcW w:w="3318" w:type="dxa"/>
            <w:vMerge/>
            <w:shd w:val="clear" w:color="auto" w:fill="auto"/>
            <w:vAlign w:val="bottom"/>
          </w:tcPr>
          <w:p w:rsidR="009C79A8" w:rsidRPr="00DB5512" w:rsidRDefault="009C79A8" w:rsidP="00777561">
            <w:pPr>
              <w:spacing w:before="20" w:after="20" w:line="220" w:lineRule="exact"/>
              <w:rPr>
                <w:sz w:val="18"/>
              </w:rPr>
            </w:pPr>
          </w:p>
        </w:tc>
        <w:tc>
          <w:tcPr>
            <w:tcW w:w="406"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11</w:t>
            </w:r>
          </w:p>
        </w:tc>
        <w:tc>
          <w:tcPr>
            <w:tcW w:w="1791" w:type="dxa"/>
            <w:shd w:val="clear" w:color="auto" w:fill="auto"/>
            <w:vAlign w:val="bottom"/>
          </w:tcPr>
          <w:p w:rsidR="009C79A8" w:rsidRPr="00DB5512" w:rsidRDefault="009C79A8" w:rsidP="00777561">
            <w:pPr>
              <w:suppressAutoHyphens w:val="0"/>
              <w:spacing w:before="20" w:after="20" w:line="220" w:lineRule="exact"/>
              <w:ind w:left="113"/>
              <w:rPr>
                <w:sz w:val="18"/>
              </w:rPr>
            </w:pPr>
            <w:r w:rsidRPr="00DB5512">
              <w:rPr>
                <w:sz w:val="18"/>
              </w:rPr>
              <w:t>Namibe</w:t>
            </w:r>
          </w:p>
        </w:tc>
        <w:tc>
          <w:tcPr>
            <w:tcW w:w="793"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106</w:t>
            </w:r>
          </w:p>
        </w:tc>
        <w:tc>
          <w:tcPr>
            <w:tcW w:w="793"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97</w:t>
            </w:r>
          </w:p>
        </w:tc>
        <w:tc>
          <w:tcPr>
            <w:tcW w:w="794"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201</w:t>
            </w:r>
          </w:p>
        </w:tc>
        <w:tc>
          <w:tcPr>
            <w:tcW w:w="610" w:type="dxa"/>
            <w:shd w:val="clear" w:color="auto" w:fill="auto"/>
            <w:vAlign w:val="bottom"/>
          </w:tcPr>
          <w:p w:rsidR="009C79A8" w:rsidRPr="00DB5512" w:rsidRDefault="009C79A8" w:rsidP="00777561">
            <w:pPr>
              <w:suppressAutoHyphens w:val="0"/>
              <w:spacing w:before="20" w:after="20" w:line="220" w:lineRule="exact"/>
              <w:jc w:val="right"/>
              <w:rPr>
                <w:b/>
                <w:sz w:val="18"/>
              </w:rPr>
            </w:pPr>
            <w:r w:rsidRPr="00DB5512">
              <w:rPr>
                <w:b/>
                <w:sz w:val="18"/>
              </w:rPr>
              <w:t>404</w:t>
            </w:r>
          </w:p>
        </w:tc>
      </w:tr>
      <w:tr w:rsidR="009C79A8" w:rsidRPr="00DB5512" w:rsidTr="00777561">
        <w:tc>
          <w:tcPr>
            <w:tcW w:w="3318" w:type="dxa"/>
            <w:vMerge/>
            <w:shd w:val="clear" w:color="auto" w:fill="auto"/>
            <w:vAlign w:val="bottom"/>
          </w:tcPr>
          <w:p w:rsidR="009C79A8" w:rsidRPr="00DB5512" w:rsidRDefault="009C79A8" w:rsidP="00777561">
            <w:pPr>
              <w:spacing w:before="20" w:after="20" w:line="220" w:lineRule="exact"/>
              <w:rPr>
                <w:sz w:val="18"/>
              </w:rPr>
            </w:pPr>
          </w:p>
        </w:tc>
        <w:tc>
          <w:tcPr>
            <w:tcW w:w="406"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12</w:t>
            </w:r>
          </w:p>
        </w:tc>
        <w:tc>
          <w:tcPr>
            <w:tcW w:w="1791" w:type="dxa"/>
            <w:shd w:val="clear" w:color="auto" w:fill="auto"/>
            <w:vAlign w:val="bottom"/>
          </w:tcPr>
          <w:p w:rsidR="009C79A8" w:rsidRPr="00DB5512" w:rsidRDefault="009C79A8" w:rsidP="00777561">
            <w:pPr>
              <w:suppressAutoHyphens w:val="0"/>
              <w:spacing w:before="20" w:after="20" w:line="220" w:lineRule="exact"/>
              <w:ind w:left="113"/>
              <w:rPr>
                <w:sz w:val="18"/>
              </w:rPr>
            </w:pPr>
            <w:smartTag w:uri="urn:schemas-microsoft-com:office:smarttags" w:element="place">
              <w:smartTag w:uri="urn:schemas-microsoft-com:office:smarttags" w:element="country-region">
                <w:r w:rsidRPr="00DB5512">
                  <w:rPr>
                    <w:sz w:val="18"/>
                  </w:rPr>
                  <w:t>Zaire</w:t>
                </w:r>
              </w:smartTag>
            </w:smartTag>
          </w:p>
        </w:tc>
        <w:tc>
          <w:tcPr>
            <w:tcW w:w="793"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128</w:t>
            </w:r>
          </w:p>
        </w:tc>
        <w:tc>
          <w:tcPr>
            <w:tcW w:w="793"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270</w:t>
            </w:r>
          </w:p>
        </w:tc>
        <w:tc>
          <w:tcPr>
            <w:tcW w:w="794"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285</w:t>
            </w:r>
          </w:p>
        </w:tc>
        <w:tc>
          <w:tcPr>
            <w:tcW w:w="610" w:type="dxa"/>
            <w:shd w:val="clear" w:color="auto" w:fill="auto"/>
            <w:vAlign w:val="bottom"/>
          </w:tcPr>
          <w:p w:rsidR="009C79A8" w:rsidRPr="00DB5512" w:rsidRDefault="009C79A8" w:rsidP="00777561">
            <w:pPr>
              <w:suppressAutoHyphens w:val="0"/>
              <w:spacing w:before="20" w:after="20" w:line="220" w:lineRule="exact"/>
              <w:jc w:val="right"/>
              <w:rPr>
                <w:b/>
                <w:sz w:val="18"/>
              </w:rPr>
            </w:pPr>
            <w:r w:rsidRPr="00DB5512">
              <w:rPr>
                <w:b/>
                <w:sz w:val="18"/>
              </w:rPr>
              <w:t>683</w:t>
            </w:r>
          </w:p>
        </w:tc>
      </w:tr>
      <w:tr w:rsidR="009C79A8" w:rsidRPr="00DB5512" w:rsidTr="00777561">
        <w:tc>
          <w:tcPr>
            <w:tcW w:w="3318" w:type="dxa"/>
            <w:vMerge/>
            <w:shd w:val="clear" w:color="auto" w:fill="auto"/>
            <w:vAlign w:val="bottom"/>
          </w:tcPr>
          <w:p w:rsidR="009C79A8" w:rsidRPr="00DB5512" w:rsidRDefault="009C79A8" w:rsidP="00777561">
            <w:pPr>
              <w:spacing w:before="20" w:after="20" w:line="220" w:lineRule="exact"/>
              <w:rPr>
                <w:sz w:val="18"/>
              </w:rPr>
            </w:pPr>
          </w:p>
        </w:tc>
        <w:tc>
          <w:tcPr>
            <w:tcW w:w="406"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13</w:t>
            </w:r>
          </w:p>
        </w:tc>
        <w:tc>
          <w:tcPr>
            <w:tcW w:w="1791" w:type="dxa"/>
            <w:shd w:val="clear" w:color="auto" w:fill="auto"/>
            <w:vAlign w:val="bottom"/>
          </w:tcPr>
          <w:p w:rsidR="009C79A8" w:rsidRPr="00DB5512" w:rsidRDefault="009C79A8" w:rsidP="00777561">
            <w:pPr>
              <w:suppressAutoHyphens w:val="0"/>
              <w:spacing w:before="20" w:after="20" w:line="220" w:lineRule="exact"/>
              <w:ind w:left="113"/>
              <w:rPr>
                <w:sz w:val="18"/>
              </w:rPr>
            </w:pPr>
            <w:r w:rsidRPr="00DB5512">
              <w:rPr>
                <w:sz w:val="18"/>
              </w:rPr>
              <w:t>Lunda Sul</w:t>
            </w:r>
          </w:p>
        </w:tc>
        <w:tc>
          <w:tcPr>
            <w:tcW w:w="793"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39</w:t>
            </w:r>
          </w:p>
        </w:tc>
        <w:tc>
          <w:tcPr>
            <w:tcW w:w="793"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23</w:t>
            </w:r>
          </w:p>
        </w:tc>
        <w:tc>
          <w:tcPr>
            <w:tcW w:w="794"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78</w:t>
            </w:r>
          </w:p>
        </w:tc>
        <w:tc>
          <w:tcPr>
            <w:tcW w:w="610" w:type="dxa"/>
            <w:shd w:val="clear" w:color="auto" w:fill="auto"/>
            <w:vAlign w:val="bottom"/>
          </w:tcPr>
          <w:p w:rsidR="009C79A8" w:rsidRPr="00DB5512" w:rsidRDefault="009C79A8" w:rsidP="00777561">
            <w:pPr>
              <w:suppressAutoHyphens w:val="0"/>
              <w:spacing w:before="20" w:after="20" w:line="220" w:lineRule="exact"/>
              <w:jc w:val="right"/>
              <w:rPr>
                <w:b/>
                <w:sz w:val="18"/>
              </w:rPr>
            </w:pPr>
            <w:r w:rsidRPr="00DB5512">
              <w:rPr>
                <w:b/>
                <w:sz w:val="18"/>
              </w:rPr>
              <w:t>140</w:t>
            </w:r>
          </w:p>
        </w:tc>
      </w:tr>
      <w:tr w:rsidR="009C79A8" w:rsidRPr="00DB5512" w:rsidTr="00777561">
        <w:tc>
          <w:tcPr>
            <w:tcW w:w="3318" w:type="dxa"/>
            <w:vMerge/>
            <w:shd w:val="clear" w:color="auto" w:fill="auto"/>
            <w:vAlign w:val="bottom"/>
          </w:tcPr>
          <w:p w:rsidR="009C79A8" w:rsidRPr="00DB5512" w:rsidRDefault="009C79A8" w:rsidP="00777561">
            <w:pPr>
              <w:spacing w:before="20" w:after="20" w:line="220" w:lineRule="exact"/>
              <w:rPr>
                <w:sz w:val="18"/>
              </w:rPr>
            </w:pPr>
          </w:p>
        </w:tc>
        <w:tc>
          <w:tcPr>
            <w:tcW w:w="406"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14</w:t>
            </w:r>
          </w:p>
        </w:tc>
        <w:tc>
          <w:tcPr>
            <w:tcW w:w="1791" w:type="dxa"/>
            <w:shd w:val="clear" w:color="auto" w:fill="auto"/>
            <w:vAlign w:val="bottom"/>
          </w:tcPr>
          <w:p w:rsidR="009C79A8" w:rsidRPr="00DB5512" w:rsidRDefault="009C79A8" w:rsidP="00777561">
            <w:pPr>
              <w:suppressAutoHyphens w:val="0"/>
              <w:spacing w:before="20" w:after="20" w:line="220" w:lineRule="exact"/>
              <w:ind w:left="113"/>
              <w:rPr>
                <w:sz w:val="18"/>
              </w:rPr>
            </w:pPr>
            <w:r w:rsidRPr="00DB5512">
              <w:rPr>
                <w:sz w:val="18"/>
              </w:rPr>
              <w:t>Lunda Norte</w:t>
            </w:r>
          </w:p>
        </w:tc>
        <w:tc>
          <w:tcPr>
            <w:tcW w:w="793"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10</w:t>
            </w:r>
          </w:p>
        </w:tc>
        <w:tc>
          <w:tcPr>
            <w:tcW w:w="793"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73</w:t>
            </w:r>
          </w:p>
        </w:tc>
        <w:tc>
          <w:tcPr>
            <w:tcW w:w="794"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67</w:t>
            </w:r>
          </w:p>
        </w:tc>
        <w:tc>
          <w:tcPr>
            <w:tcW w:w="610" w:type="dxa"/>
            <w:shd w:val="clear" w:color="auto" w:fill="auto"/>
            <w:vAlign w:val="bottom"/>
          </w:tcPr>
          <w:p w:rsidR="009C79A8" w:rsidRPr="00DB5512" w:rsidRDefault="009C79A8" w:rsidP="00777561">
            <w:pPr>
              <w:suppressAutoHyphens w:val="0"/>
              <w:spacing w:before="20" w:after="20" w:line="220" w:lineRule="exact"/>
              <w:jc w:val="right"/>
              <w:rPr>
                <w:b/>
                <w:sz w:val="18"/>
              </w:rPr>
            </w:pPr>
            <w:r w:rsidRPr="00DB5512">
              <w:rPr>
                <w:b/>
                <w:sz w:val="18"/>
              </w:rPr>
              <w:t>150</w:t>
            </w:r>
          </w:p>
        </w:tc>
      </w:tr>
      <w:tr w:rsidR="009C79A8" w:rsidRPr="00DB5512" w:rsidTr="00777561">
        <w:tc>
          <w:tcPr>
            <w:tcW w:w="3318" w:type="dxa"/>
            <w:vMerge/>
            <w:shd w:val="clear" w:color="auto" w:fill="auto"/>
            <w:vAlign w:val="bottom"/>
          </w:tcPr>
          <w:p w:rsidR="009C79A8" w:rsidRPr="00DB5512" w:rsidRDefault="009C79A8" w:rsidP="00777561">
            <w:pPr>
              <w:spacing w:before="20" w:after="20" w:line="220" w:lineRule="exact"/>
              <w:rPr>
                <w:sz w:val="18"/>
              </w:rPr>
            </w:pPr>
          </w:p>
        </w:tc>
        <w:tc>
          <w:tcPr>
            <w:tcW w:w="406"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15</w:t>
            </w:r>
          </w:p>
        </w:tc>
        <w:tc>
          <w:tcPr>
            <w:tcW w:w="1791" w:type="dxa"/>
            <w:shd w:val="clear" w:color="auto" w:fill="auto"/>
            <w:vAlign w:val="bottom"/>
          </w:tcPr>
          <w:p w:rsidR="009C79A8" w:rsidRPr="00DB5512" w:rsidRDefault="009C79A8" w:rsidP="00777561">
            <w:pPr>
              <w:suppressAutoHyphens w:val="0"/>
              <w:spacing w:before="20" w:after="20" w:line="220" w:lineRule="exact"/>
              <w:ind w:left="113"/>
              <w:rPr>
                <w:sz w:val="18"/>
              </w:rPr>
            </w:pPr>
            <w:smartTag w:uri="urn:schemas-microsoft-com:office:smarttags" w:element="place">
              <w:r w:rsidRPr="00DB5512">
                <w:rPr>
                  <w:sz w:val="18"/>
                </w:rPr>
                <w:t>Cunene</w:t>
              </w:r>
            </w:smartTag>
          </w:p>
        </w:tc>
        <w:tc>
          <w:tcPr>
            <w:tcW w:w="793"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21</w:t>
            </w:r>
          </w:p>
        </w:tc>
        <w:tc>
          <w:tcPr>
            <w:tcW w:w="793"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10</w:t>
            </w:r>
          </w:p>
        </w:tc>
        <w:tc>
          <w:tcPr>
            <w:tcW w:w="794"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35</w:t>
            </w:r>
          </w:p>
        </w:tc>
        <w:tc>
          <w:tcPr>
            <w:tcW w:w="610" w:type="dxa"/>
            <w:shd w:val="clear" w:color="auto" w:fill="auto"/>
            <w:vAlign w:val="bottom"/>
          </w:tcPr>
          <w:p w:rsidR="009C79A8" w:rsidRPr="00DB5512" w:rsidRDefault="009C79A8" w:rsidP="00777561">
            <w:pPr>
              <w:suppressAutoHyphens w:val="0"/>
              <w:spacing w:before="20" w:after="20" w:line="220" w:lineRule="exact"/>
              <w:jc w:val="right"/>
              <w:rPr>
                <w:b/>
                <w:sz w:val="18"/>
              </w:rPr>
            </w:pPr>
            <w:r w:rsidRPr="00DB5512">
              <w:rPr>
                <w:b/>
                <w:sz w:val="18"/>
              </w:rPr>
              <w:t>66</w:t>
            </w:r>
          </w:p>
        </w:tc>
      </w:tr>
      <w:tr w:rsidR="009C79A8" w:rsidRPr="00DB5512" w:rsidTr="00777561">
        <w:tc>
          <w:tcPr>
            <w:tcW w:w="3318" w:type="dxa"/>
            <w:vMerge/>
            <w:shd w:val="clear" w:color="auto" w:fill="auto"/>
            <w:vAlign w:val="bottom"/>
          </w:tcPr>
          <w:p w:rsidR="009C79A8" w:rsidRPr="00DB5512" w:rsidRDefault="009C79A8" w:rsidP="00777561">
            <w:pPr>
              <w:spacing w:before="20" w:after="20" w:line="220" w:lineRule="exact"/>
              <w:rPr>
                <w:sz w:val="18"/>
              </w:rPr>
            </w:pPr>
          </w:p>
        </w:tc>
        <w:tc>
          <w:tcPr>
            <w:tcW w:w="406"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16</w:t>
            </w:r>
          </w:p>
        </w:tc>
        <w:tc>
          <w:tcPr>
            <w:tcW w:w="1791" w:type="dxa"/>
            <w:shd w:val="clear" w:color="auto" w:fill="auto"/>
            <w:vAlign w:val="bottom"/>
          </w:tcPr>
          <w:p w:rsidR="009C79A8" w:rsidRPr="00DB5512" w:rsidRDefault="009C79A8" w:rsidP="00777561">
            <w:pPr>
              <w:suppressAutoHyphens w:val="0"/>
              <w:spacing w:before="20" w:after="20" w:line="220" w:lineRule="exact"/>
              <w:ind w:left="113"/>
              <w:rPr>
                <w:sz w:val="18"/>
              </w:rPr>
            </w:pPr>
            <w:r w:rsidRPr="00DB5512">
              <w:rPr>
                <w:sz w:val="18"/>
              </w:rPr>
              <w:t>Huíla</w:t>
            </w:r>
          </w:p>
        </w:tc>
        <w:tc>
          <w:tcPr>
            <w:tcW w:w="793"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210</w:t>
            </w:r>
          </w:p>
        </w:tc>
        <w:tc>
          <w:tcPr>
            <w:tcW w:w="793"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121</w:t>
            </w:r>
          </w:p>
        </w:tc>
        <w:tc>
          <w:tcPr>
            <w:tcW w:w="794"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243</w:t>
            </w:r>
          </w:p>
        </w:tc>
        <w:tc>
          <w:tcPr>
            <w:tcW w:w="610" w:type="dxa"/>
            <w:shd w:val="clear" w:color="auto" w:fill="auto"/>
            <w:vAlign w:val="bottom"/>
          </w:tcPr>
          <w:p w:rsidR="009C79A8" w:rsidRPr="00DB5512" w:rsidRDefault="009C79A8" w:rsidP="00777561">
            <w:pPr>
              <w:suppressAutoHyphens w:val="0"/>
              <w:spacing w:before="20" w:after="20" w:line="220" w:lineRule="exact"/>
              <w:jc w:val="right"/>
              <w:rPr>
                <w:b/>
                <w:sz w:val="18"/>
              </w:rPr>
            </w:pPr>
            <w:r w:rsidRPr="00DB5512">
              <w:rPr>
                <w:b/>
                <w:sz w:val="18"/>
              </w:rPr>
              <w:t>574</w:t>
            </w:r>
          </w:p>
        </w:tc>
      </w:tr>
      <w:tr w:rsidR="009C79A8" w:rsidRPr="00DB5512" w:rsidTr="00777561">
        <w:tc>
          <w:tcPr>
            <w:tcW w:w="3318" w:type="dxa"/>
            <w:vMerge/>
            <w:shd w:val="clear" w:color="auto" w:fill="auto"/>
            <w:vAlign w:val="bottom"/>
          </w:tcPr>
          <w:p w:rsidR="009C79A8" w:rsidRPr="00DB5512" w:rsidRDefault="009C79A8" w:rsidP="00777561">
            <w:pPr>
              <w:suppressAutoHyphens w:val="0"/>
              <w:spacing w:before="20" w:after="20" w:line="220" w:lineRule="exact"/>
              <w:rPr>
                <w:sz w:val="18"/>
              </w:rPr>
            </w:pPr>
          </w:p>
        </w:tc>
        <w:tc>
          <w:tcPr>
            <w:tcW w:w="406"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17</w:t>
            </w:r>
          </w:p>
        </w:tc>
        <w:tc>
          <w:tcPr>
            <w:tcW w:w="1791" w:type="dxa"/>
            <w:shd w:val="clear" w:color="auto" w:fill="auto"/>
            <w:vAlign w:val="bottom"/>
          </w:tcPr>
          <w:p w:rsidR="009C79A8" w:rsidRPr="00DB5512" w:rsidRDefault="009C79A8" w:rsidP="00777561">
            <w:pPr>
              <w:suppressAutoHyphens w:val="0"/>
              <w:spacing w:before="20" w:after="20" w:line="220" w:lineRule="exact"/>
              <w:ind w:left="113"/>
              <w:rPr>
                <w:sz w:val="18"/>
              </w:rPr>
            </w:pPr>
            <w:r w:rsidRPr="00DB5512">
              <w:rPr>
                <w:sz w:val="18"/>
              </w:rPr>
              <w:t>Malanje</w:t>
            </w:r>
          </w:p>
        </w:tc>
        <w:tc>
          <w:tcPr>
            <w:tcW w:w="793"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12</w:t>
            </w:r>
          </w:p>
        </w:tc>
        <w:tc>
          <w:tcPr>
            <w:tcW w:w="793"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37</w:t>
            </w:r>
          </w:p>
        </w:tc>
        <w:tc>
          <w:tcPr>
            <w:tcW w:w="794" w:type="dxa"/>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76</w:t>
            </w:r>
          </w:p>
        </w:tc>
        <w:tc>
          <w:tcPr>
            <w:tcW w:w="610" w:type="dxa"/>
            <w:shd w:val="clear" w:color="auto" w:fill="auto"/>
            <w:vAlign w:val="bottom"/>
          </w:tcPr>
          <w:p w:rsidR="009C79A8" w:rsidRPr="00DB5512" w:rsidRDefault="009C79A8" w:rsidP="00777561">
            <w:pPr>
              <w:suppressAutoHyphens w:val="0"/>
              <w:spacing w:before="20" w:after="20" w:line="220" w:lineRule="exact"/>
              <w:jc w:val="right"/>
              <w:rPr>
                <w:b/>
                <w:sz w:val="18"/>
              </w:rPr>
            </w:pPr>
            <w:r w:rsidRPr="00DB5512">
              <w:rPr>
                <w:b/>
                <w:sz w:val="18"/>
              </w:rPr>
              <w:t>125</w:t>
            </w:r>
          </w:p>
        </w:tc>
      </w:tr>
      <w:tr w:rsidR="009C79A8" w:rsidRPr="00DB5512" w:rsidTr="00777561">
        <w:tc>
          <w:tcPr>
            <w:tcW w:w="3318" w:type="dxa"/>
            <w:vMerge/>
            <w:tcBorders>
              <w:bottom w:val="single" w:sz="4" w:space="0" w:color="auto"/>
            </w:tcBorders>
            <w:shd w:val="clear" w:color="auto" w:fill="auto"/>
            <w:vAlign w:val="bottom"/>
          </w:tcPr>
          <w:p w:rsidR="009C79A8" w:rsidRPr="00DB5512" w:rsidRDefault="009C79A8" w:rsidP="00777561">
            <w:pPr>
              <w:suppressAutoHyphens w:val="0"/>
              <w:spacing w:before="20" w:after="20" w:line="220" w:lineRule="exact"/>
              <w:rPr>
                <w:sz w:val="18"/>
              </w:rPr>
            </w:pPr>
          </w:p>
        </w:tc>
        <w:tc>
          <w:tcPr>
            <w:tcW w:w="406" w:type="dxa"/>
            <w:tcBorders>
              <w:bottom w:val="single" w:sz="4" w:space="0" w:color="auto"/>
            </w:tcBorders>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18</w:t>
            </w:r>
          </w:p>
        </w:tc>
        <w:tc>
          <w:tcPr>
            <w:tcW w:w="1791" w:type="dxa"/>
            <w:tcBorders>
              <w:bottom w:val="single" w:sz="4" w:space="0" w:color="auto"/>
            </w:tcBorders>
            <w:shd w:val="clear" w:color="auto" w:fill="auto"/>
            <w:vAlign w:val="bottom"/>
          </w:tcPr>
          <w:p w:rsidR="009C79A8" w:rsidRPr="00DB5512" w:rsidRDefault="009C79A8" w:rsidP="00777561">
            <w:pPr>
              <w:suppressAutoHyphens w:val="0"/>
              <w:spacing w:before="20" w:after="20" w:line="220" w:lineRule="exact"/>
              <w:ind w:left="113"/>
              <w:rPr>
                <w:sz w:val="18"/>
              </w:rPr>
            </w:pPr>
            <w:r w:rsidRPr="00DB5512">
              <w:rPr>
                <w:sz w:val="18"/>
              </w:rPr>
              <w:t>Benguela</w:t>
            </w:r>
          </w:p>
        </w:tc>
        <w:tc>
          <w:tcPr>
            <w:tcW w:w="793" w:type="dxa"/>
            <w:tcBorders>
              <w:bottom w:val="single" w:sz="4" w:space="0" w:color="auto"/>
            </w:tcBorders>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132</w:t>
            </w:r>
          </w:p>
        </w:tc>
        <w:tc>
          <w:tcPr>
            <w:tcW w:w="793" w:type="dxa"/>
            <w:tcBorders>
              <w:bottom w:val="single" w:sz="4" w:space="0" w:color="auto"/>
            </w:tcBorders>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204</w:t>
            </w:r>
          </w:p>
        </w:tc>
        <w:tc>
          <w:tcPr>
            <w:tcW w:w="794" w:type="dxa"/>
            <w:tcBorders>
              <w:bottom w:val="single" w:sz="4" w:space="0" w:color="auto"/>
            </w:tcBorders>
            <w:shd w:val="clear" w:color="auto" w:fill="auto"/>
            <w:vAlign w:val="bottom"/>
          </w:tcPr>
          <w:p w:rsidR="009C79A8" w:rsidRPr="00DB5512" w:rsidRDefault="009C79A8" w:rsidP="00777561">
            <w:pPr>
              <w:suppressAutoHyphens w:val="0"/>
              <w:spacing w:before="20" w:after="20" w:line="220" w:lineRule="exact"/>
              <w:jc w:val="right"/>
              <w:rPr>
                <w:sz w:val="18"/>
              </w:rPr>
            </w:pPr>
            <w:r w:rsidRPr="00DB5512">
              <w:rPr>
                <w:sz w:val="18"/>
              </w:rPr>
              <w:t>137</w:t>
            </w:r>
          </w:p>
        </w:tc>
        <w:tc>
          <w:tcPr>
            <w:tcW w:w="610" w:type="dxa"/>
            <w:tcBorders>
              <w:bottom w:val="single" w:sz="4" w:space="0" w:color="auto"/>
            </w:tcBorders>
            <w:shd w:val="clear" w:color="auto" w:fill="auto"/>
            <w:vAlign w:val="bottom"/>
          </w:tcPr>
          <w:p w:rsidR="009C79A8" w:rsidRPr="00DB5512" w:rsidRDefault="009C79A8" w:rsidP="00777561">
            <w:pPr>
              <w:suppressAutoHyphens w:val="0"/>
              <w:spacing w:before="20" w:after="20" w:line="220" w:lineRule="exact"/>
              <w:jc w:val="right"/>
              <w:rPr>
                <w:b/>
                <w:sz w:val="18"/>
              </w:rPr>
            </w:pPr>
            <w:r w:rsidRPr="00DB5512">
              <w:rPr>
                <w:b/>
                <w:sz w:val="18"/>
              </w:rPr>
              <w:t>473</w:t>
            </w:r>
          </w:p>
        </w:tc>
      </w:tr>
      <w:tr w:rsidR="002A347C" w:rsidRPr="00DB5512" w:rsidTr="00777561">
        <w:tc>
          <w:tcPr>
            <w:tcW w:w="3318" w:type="dxa"/>
            <w:tcBorders>
              <w:top w:val="single" w:sz="4" w:space="0" w:color="auto"/>
              <w:bottom w:val="single" w:sz="12" w:space="0" w:color="auto"/>
            </w:tcBorders>
            <w:shd w:val="clear" w:color="auto" w:fill="auto"/>
            <w:vAlign w:val="bottom"/>
          </w:tcPr>
          <w:p w:rsidR="003F733A" w:rsidRPr="00DB5512" w:rsidRDefault="003F733A" w:rsidP="00777561">
            <w:pPr>
              <w:suppressAutoHyphens w:val="0"/>
              <w:spacing w:before="40" w:after="40" w:line="200" w:lineRule="exact"/>
              <w:rPr>
                <w:b/>
                <w:sz w:val="18"/>
              </w:rPr>
            </w:pPr>
          </w:p>
        </w:tc>
        <w:tc>
          <w:tcPr>
            <w:tcW w:w="406" w:type="dxa"/>
            <w:tcBorders>
              <w:top w:val="single" w:sz="4" w:space="0" w:color="auto"/>
              <w:bottom w:val="single" w:sz="12" w:space="0" w:color="auto"/>
            </w:tcBorders>
            <w:shd w:val="clear" w:color="auto" w:fill="auto"/>
            <w:vAlign w:val="bottom"/>
          </w:tcPr>
          <w:p w:rsidR="003F733A" w:rsidRPr="00DB5512" w:rsidRDefault="003F733A" w:rsidP="00777561">
            <w:pPr>
              <w:suppressAutoHyphens w:val="0"/>
              <w:spacing w:before="40" w:after="40" w:line="200" w:lineRule="exact"/>
              <w:jc w:val="right"/>
              <w:rPr>
                <w:b/>
                <w:sz w:val="18"/>
              </w:rPr>
            </w:pPr>
          </w:p>
        </w:tc>
        <w:tc>
          <w:tcPr>
            <w:tcW w:w="1791" w:type="dxa"/>
            <w:tcBorders>
              <w:top w:val="single" w:sz="4" w:space="0" w:color="auto"/>
              <w:bottom w:val="single" w:sz="12" w:space="0" w:color="auto"/>
            </w:tcBorders>
            <w:shd w:val="clear" w:color="auto" w:fill="auto"/>
            <w:vAlign w:val="bottom"/>
          </w:tcPr>
          <w:p w:rsidR="003F733A" w:rsidRPr="00DB5512" w:rsidRDefault="006E4D88" w:rsidP="00551C74">
            <w:pPr>
              <w:suppressAutoHyphens w:val="0"/>
              <w:spacing w:before="40" w:after="40" w:line="200" w:lineRule="exact"/>
              <w:ind w:left="227"/>
              <w:rPr>
                <w:b/>
                <w:sz w:val="18"/>
              </w:rPr>
            </w:pPr>
            <w:r>
              <w:rPr>
                <w:b/>
                <w:sz w:val="18"/>
              </w:rPr>
              <w:t>Total</w:t>
            </w:r>
            <w:r w:rsidR="000A2C2D">
              <w:rPr>
                <w:b/>
                <w:sz w:val="18"/>
              </w:rPr>
              <w:t xml:space="preserve"> </w:t>
            </w:r>
            <w:r w:rsidR="00100258">
              <w:rPr>
                <w:b/>
                <w:sz w:val="18"/>
              </w:rPr>
              <w:t xml:space="preserve">de </w:t>
            </w:r>
            <w:r>
              <w:rPr>
                <w:b/>
                <w:sz w:val="18"/>
              </w:rPr>
              <w:t>a</w:t>
            </w:r>
            <w:r w:rsidR="003F733A" w:rsidRPr="00DB5512">
              <w:rPr>
                <w:b/>
                <w:sz w:val="18"/>
              </w:rPr>
              <w:t>ctivi</w:t>
            </w:r>
            <w:r w:rsidR="00100258">
              <w:rPr>
                <w:b/>
                <w:sz w:val="18"/>
              </w:rPr>
              <w:t>dades</w:t>
            </w:r>
          </w:p>
        </w:tc>
        <w:tc>
          <w:tcPr>
            <w:tcW w:w="793" w:type="dxa"/>
            <w:tcBorders>
              <w:top w:val="single" w:sz="4" w:space="0" w:color="auto"/>
              <w:bottom w:val="single" w:sz="12" w:space="0" w:color="auto"/>
            </w:tcBorders>
            <w:shd w:val="clear" w:color="auto" w:fill="auto"/>
            <w:vAlign w:val="bottom"/>
          </w:tcPr>
          <w:p w:rsidR="003F733A" w:rsidRPr="00DB5512" w:rsidRDefault="003F733A" w:rsidP="00777561">
            <w:pPr>
              <w:suppressAutoHyphens w:val="0"/>
              <w:spacing w:before="40" w:after="40" w:line="200" w:lineRule="exact"/>
              <w:jc w:val="right"/>
              <w:rPr>
                <w:b/>
                <w:sz w:val="18"/>
              </w:rPr>
            </w:pPr>
            <w:r w:rsidRPr="00DB5512">
              <w:rPr>
                <w:b/>
                <w:sz w:val="18"/>
              </w:rPr>
              <w:t>1 570</w:t>
            </w:r>
          </w:p>
        </w:tc>
        <w:tc>
          <w:tcPr>
            <w:tcW w:w="793" w:type="dxa"/>
            <w:tcBorders>
              <w:top w:val="single" w:sz="4" w:space="0" w:color="auto"/>
              <w:bottom w:val="single" w:sz="12" w:space="0" w:color="auto"/>
            </w:tcBorders>
            <w:shd w:val="clear" w:color="auto" w:fill="auto"/>
            <w:vAlign w:val="bottom"/>
          </w:tcPr>
          <w:p w:rsidR="003F733A" w:rsidRPr="00DB5512" w:rsidRDefault="003F733A" w:rsidP="00777561">
            <w:pPr>
              <w:suppressAutoHyphens w:val="0"/>
              <w:spacing w:before="40" w:after="40" w:line="200" w:lineRule="exact"/>
              <w:jc w:val="right"/>
              <w:rPr>
                <w:b/>
                <w:sz w:val="18"/>
              </w:rPr>
            </w:pPr>
            <w:r w:rsidRPr="00DB5512">
              <w:rPr>
                <w:b/>
                <w:sz w:val="18"/>
              </w:rPr>
              <w:t>2 142</w:t>
            </w:r>
          </w:p>
        </w:tc>
        <w:tc>
          <w:tcPr>
            <w:tcW w:w="794" w:type="dxa"/>
            <w:tcBorders>
              <w:top w:val="single" w:sz="4" w:space="0" w:color="auto"/>
              <w:bottom w:val="single" w:sz="12" w:space="0" w:color="auto"/>
            </w:tcBorders>
            <w:shd w:val="clear" w:color="auto" w:fill="auto"/>
            <w:vAlign w:val="bottom"/>
          </w:tcPr>
          <w:p w:rsidR="003F733A" w:rsidRPr="00DB5512" w:rsidRDefault="003F733A" w:rsidP="00777561">
            <w:pPr>
              <w:suppressAutoHyphens w:val="0"/>
              <w:spacing w:before="40" w:after="40" w:line="200" w:lineRule="exact"/>
              <w:jc w:val="right"/>
              <w:rPr>
                <w:b/>
                <w:sz w:val="18"/>
              </w:rPr>
            </w:pPr>
            <w:r w:rsidRPr="00DB5512">
              <w:rPr>
                <w:b/>
                <w:sz w:val="18"/>
              </w:rPr>
              <w:t>2 614</w:t>
            </w:r>
          </w:p>
        </w:tc>
        <w:tc>
          <w:tcPr>
            <w:tcW w:w="610" w:type="dxa"/>
            <w:tcBorders>
              <w:top w:val="single" w:sz="4" w:space="0" w:color="auto"/>
              <w:bottom w:val="single" w:sz="12" w:space="0" w:color="auto"/>
            </w:tcBorders>
            <w:shd w:val="clear" w:color="auto" w:fill="auto"/>
            <w:vAlign w:val="bottom"/>
          </w:tcPr>
          <w:p w:rsidR="003F733A" w:rsidRPr="00DB5512" w:rsidRDefault="003F733A" w:rsidP="00777561">
            <w:pPr>
              <w:suppressAutoHyphens w:val="0"/>
              <w:spacing w:before="40" w:after="40" w:line="200" w:lineRule="exact"/>
              <w:jc w:val="right"/>
              <w:rPr>
                <w:b/>
                <w:sz w:val="18"/>
              </w:rPr>
            </w:pPr>
            <w:r w:rsidRPr="00DB5512">
              <w:rPr>
                <w:b/>
                <w:sz w:val="18"/>
              </w:rPr>
              <w:t>6 326</w:t>
            </w:r>
          </w:p>
        </w:tc>
      </w:tr>
    </w:tbl>
    <w:p w:rsidR="003F6F32" w:rsidRPr="00743D17" w:rsidRDefault="00956C6B" w:rsidP="00482501">
      <w:pPr>
        <w:pStyle w:val="SingleTxtG"/>
        <w:spacing w:before="240"/>
        <w:rPr>
          <w:lang w:val="es-ES"/>
        </w:rPr>
      </w:pPr>
      <w:r w:rsidRPr="00100258">
        <w:rPr>
          <w:lang w:val="es-ES"/>
        </w:rPr>
        <w:t>183.</w:t>
      </w:r>
      <w:r w:rsidRPr="00100258">
        <w:rPr>
          <w:lang w:val="es-ES"/>
        </w:rPr>
        <w:tab/>
      </w:r>
      <w:r w:rsidR="00100258" w:rsidRPr="00100258">
        <w:rPr>
          <w:lang w:val="es-ES"/>
        </w:rPr>
        <w:t>Para los informes y quejas</w:t>
      </w:r>
      <w:r w:rsidRPr="00100258">
        <w:rPr>
          <w:lang w:val="es-ES"/>
        </w:rPr>
        <w:t xml:space="preserve">, </w:t>
      </w:r>
      <w:r w:rsidR="00100258" w:rsidRPr="00100258">
        <w:rPr>
          <w:lang w:val="es-ES"/>
        </w:rPr>
        <w:t>el</w:t>
      </w:r>
      <w:r w:rsidRPr="00100258">
        <w:rPr>
          <w:lang w:val="es-ES"/>
        </w:rPr>
        <w:t xml:space="preserve"> INAC </w:t>
      </w:r>
      <w:r w:rsidR="00100258" w:rsidRPr="00100258">
        <w:rPr>
          <w:lang w:val="es-ES"/>
        </w:rPr>
        <w:t xml:space="preserve">ha </w:t>
      </w:r>
      <w:r w:rsidRPr="00100258">
        <w:rPr>
          <w:lang w:val="es-ES"/>
        </w:rPr>
        <w:t>crea</w:t>
      </w:r>
      <w:r w:rsidR="00100258" w:rsidRPr="00100258">
        <w:rPr>
          <w:lang w:val="es-ES"/>
        </w:rPr>
        <w:t>do</w:t>
      </w:r>
      <w:r w:rsidRPr="00100258">
        <w:rPr>
          <w:lang w:val="es-ES"/>
        </w:rPr>
        <w:t xml:space="preserve"> </w:t>
      </w:r>
      <w:r w:rsidR="00100258" w:rsidRPr="00100258">
        <w:rPr>
          <w:lang w:val="es-ES"/>
        </w:rPr>
        <w:t xml:space="preserve">departamentos de servicios </w:t>
      </w:r>
      <w:r w:rsidRPr="00100258">
        <w:rPr>
          <w:lang w:val="es-ES"/>
        </w:rPr>
        <w:t>p</w:t>
      </w:r>
      <w:r w:rsidR="00100258" w:rsidRPr="00100258">
        <w:rPr>
          <w:lang w:val="es-ES"/>
        </w:rPr>
        <w:t>ú</w:t>
      </w:r>
      <w:r w:rsidRPr="00100258">
        <w:rPr>
          <w:lang w:val="es-ES"/>
        </w:rPr>
        <w:t>blic</w:t>
      </w:r>
      <w:r w:rsidR="00100258" w:rsidRPr="00100258">
        <w:rPr>
          <w:lang w:val="es-ES"/>
        </w:rPr>
        <w:t>os</w:t>
      </w:r>
      <w:r w:rsidRPr="00100258">
        <w:rPr>
          <w:lang w:val="es-ES"/>
        </w:rPr>
        <w:t xml:space="preserve"> </w:t>
      </w:r>
      <w:r w:rsidR="00100258" w:rsidRPr="00100258">
        <w:rPr>
          <w:lang w:val="es-ES"/>
        </w:rPr>
        <w:t>en donde brinda</w:t>
      </w:r>
      <w:r w:rsidRPr="00100258">
        <w:rPr>
          <w:lang w:val="es-ES"/>
        </w:rPr>
        <w:t xml:space="preserve"> </w:t>
      </w:r>
      <w:r w:rsidR="00100258" w:rsidRPr="00100258">
        <w:rPr>
          <w:lang w:val="es-ES"/>
        </w:rPr>
        <w:t>asesoramiento</w:t>
      </w:r>
      <w:r w:rsidR="007C2328">
        <w:rPr>
          <w:lang w:val="es-ES"/>
        </w:rPr>
        <w:t xml:space="preserve"> y servicios de</w:t>
      </w:r>
      <w:r w:rsidRPr="00100258">
        <w:rPr>
          <w:lang w:val="es-ES"/>
        </w:rPr>
        <w:t xml:space="preserve"> concilia</w:t>
      </w:r>
      <w:r w:rsidR="00100258" w:rsidRPr="00100258">
        <w:rPr>
          <w:lang w:val="es-ES"/>
        </w:rPr>
        <w:t>c</w:t>
      </w:r>
      <w:r w:rsidRPr="00100258">
        <w:rPr>
          <w:lang w:val="es-ES"/>
        </w:rPr>
        <w:t>i</w:t>
      </w:r>
      <w:r w:rsidR="00100258" w:rsidRPr="00100258">
        <w:rPr>
          <w:lang w:val="es-ES"/>
        </w:rPr>
        <w:t>ó</w:t>
      </w:r>
      <w:r w:rsidRPr="00100258">
        <w:rPr>
          <w:lang w:val="es-ES"/>
        </w:rPr>
        <w:t xml:space="preserve">n </w:t>
      </w:r>
      <w:r w:rsidR="00100258" w:rsidRPr="00100258">
        <w:rPr>
          <w:lang w:val="es-ES"/>
        </w:rPr>
        <w:t>y</w:t>
      </w:r>
      <w:r w:rsidRPr="00100258">
        <w:rPr>
          <w:lang w:val="es-ES"/>
        </w:rPr>
        <w:t xml:space="preserve"> media</w:t>
      </w:r>
      <w:r w:rsidR="00100258" w:rsidRPr="00100258">
        <w:rPr>
          <w:lang w:val="es-ES"/>
        </w:rPr>
        <w:t>c</w:t>
      </w:r>
      <w:r w:rsidRPr="00100258">
        <w:rPr>
          <w:lang w:val="es-ES"/>
        </w:rPr>
        <w:t>i</w:t>
      </w:r>
      <w:r w:rsidR="00100258" w:rsidRPr="00100258">
        <w:rPr>
          <w:lang w:val="es-ES"/>
        </w:rPr>
        <w:t>ó</w:t>
      </w:r>
      <w:r w:rsidRPr="00100258">
        <w:rPr>
          <w:lang w:val="es-ES"/>
        </w:rPr>
        <w:t xml:space="preserve">n </w:t>
      </w:r>
      <w:r w:rsidR="007C2328">
        <w:rPr>
          <w:lang w:val="es-ES"/>
        </w:rPr>
        <w:t>en</w:t>
      </w:r>
      <w:r w:rsidR="00100258" w:rsidRPr="00100258">
        <w:rPr>
          <w:lang w:val="es-ES"/>
        </w:rPr>
        <w:t xml:space="preserve"> los </w:t>
      </w:r>
      <w:r w:rsidRPr="00100258">
        <w:rPr>
          <w:lang w:val="es-ES"/>
        </w:rPr>
        <w:t>cas</w:t>
      </w:r>
      <w:r w:rsidR="00100258" w:rsidRPr="00100258">
        <w:rPr>
          <w:lang w:val="es-ES"/>
        </w:rPr>
        <w:t>o</w:t>
      </w:r>
      <w:r w:rsidRPr="00100258">
        <w:rPr>
          <w:lang w:val="es-ES"/>
        </w:rPr>
        <w:t xml:space="preserve">s </w:t>
      </w:r>
      <w:r w:rsidR="00100258" w:rsidRPr="00100258">
        <w:rPr>
          <w:lang w:val="es-ES"/>
        </w:rPr>
        <w:t>de</w:t>
      </w:r>
      <w:r w:rsidRPr="00100258">
        <w:rPr>
          <w:lang w:val="es-ES"/>
        </w:rPr>
        <w:t xml:space="preserve"> </w:t>
      </w:r>
      <w:r w:rsidR="00743D17">
        <w:rPr>
          <w:lang w:val="es-ES"/>
        </w:rPr>
        <w:t>de</w:t>
      </w:r>
      <w:r w:rsidR="007C2328">
        <w:rPr>
          <w:lang w:val="es-ES"/>
        </w:rPr>
        <w:t>scuido</w:t>
      </w:r>
      <w:r w:rsidRPr="00100258">
        <w:rPr>
          <w:lang w:val="es-ES"/>
        </w:rPr>
        <w:t xml:space="preserve">, </w:t>
      </w:r>
      <w:r w:rsidR="00100258" w:rsidRPr="00100258">
        <w:rPr>
          <w:lang w:val="es-ES"/>
        </w:rPr>
        <w:t>incumplimiento de las obligaciones</w:t>
      </w:r>
      <w:r w:rsidRPr="00100258">
        <w:rPr>
          <w:lang w:val="es-ES"/>
        </w:rPr>
        <w:t xml:space="preserve"> parental</w:t>
      </w:r>
      <w:r w:rsidR="00100258">
        <w:rPr>
          <w:lang w:val="es-ES"/>
        </w:rPr>
        <w:t>es</w:t>
      </w:r>
      <w:r w:rsidRPr="00100258">
        <w:rPr>
          <w:lang w:val="es-ES"/>
        </w:rPr>
        <w:t xml:space="preserve">, </w:t>
      </w:r>
      <w:r w:rsidR="00743D17">
        <w:rPr>
          <w:lang w:val="es-ES"/>
        </w:rPr>
        <w:t>falta de apoyo</w:t>
      </w:r>
      <w:r w:rsidRPr="00100258">
        <w:rPr>
          <w:lang w:val="es-ES"/>
        </w:rPr>
        <w:t xml:space="preserve"> </w:t>
      </w:r>
      <w:r w:rsidR="00743D17">
        <w:rPr>
          <w:lang w:val="es-ES"/>
        </w:rPr>
        <w:t>y de comprensión de los</w:t>
      </w:r>
      <w:r w:rsidRPr="00100258">
        <w:rPr>
          <w:lang w:val="es-ES"/>
        </w:rPr>
        <w:t xml:space="preserve"> progenitor</w:t>
      </w:r>
      <w:r w:rsidR="00743D17">
        <w:rPr>
          <w:lang w:val="es-ES"/>
        </w:rPr>
        <w:t>es y</w:t>
      </w:r>
      <w:r w:rsidRPr="00100258">
        <w:rPr>
          <w:lang w:val="es-ES"/>
        </w:rPr>
        <w:t xml:space="preserve"> situa</w:t>
      </w:r>
      <w:r w:rsidR="00743D17">
        <w:rPr>
          <w:lang w:val="es-ES"/>
        </w:rPr>
        <w:t>c</w:t>
      </w:r>
      <w:r w:rsidRPr="00100258">
        <w:rPr>
          <w:lang w:val="es-ES"/>
        </w:rPr>
        <w:t>ion</w:t>
      </w:r>
      <w:r w:rsidR="00743D17">
        <w:rPr>
          <w:lang w:val="es-ES"/>
        </w:rPr>
        <w:t>e</w:t>
      </w:r>
      <w:r w:rsidRPr="00100258">
        <w:rPr>
          <w:lang w:val="es-ES"/>
        </w:rPr>
        <w:t xml:space="preserve">s </w:t>
      </w:r>
      <w:r w:rsidR="00743D17">
        <w:rPr>
          <w:lang w:val="es-ES"/>
        </w:rPr>
        <w:t>que vulneran los derechos del niño.</w:t>
      </w:r>
      <w:r w:rsidRPr="00100258">
        <w:rPr>
          <w:lang w:val="es-ES"/>
        </w:rPr>
        <w:t xml:space="preserve"> </w:t>
      </w:r>
      <w:r w:rsidR="00743D17">
        <w:rPr>
          <w:lang w:val="es-ES"/>
        </w:rPr>
        <w:t>El resto de</w:t>
      </w:r>
      <w:r w:rsidRPr="00743D17">
        <w:rPr>
          <w:lang w:val="es-ES"/>
        </w:rPr>
        <w:t xml:space="preserve"> cas</w:t>
      </w:r>
      <w:r w:rsidR="00743D17" w:rsidRPr="00743D17">
        <w:rPr>
          <w:lang w:val="es-ES"/>
        </w:rPr>
        <w:t>o</w:t>
      </w:r>
      <w:r w:rsidRPr="00743D17">
        <w:rPr>
          <w:lang w:val="es-ES"/>
        </w:rPr>
        <w:t xml:space="preserve">s </w:t>
      </w:r>
      <w:r w:rsidR="00743D17" w:rsidRPr="00743D17">
        <w:rPr>
          <w:lang w:val="es-ES"/>
        </w:rPr>
        <w:t xml:space="preserve">se envían a </w:t>
      </w:r>
      <w:r w:rsidRPr="00743D17">
        <w:rPr>
          <w:lang w:val="es-ES"/>
        </w:rPr>
        <w:t>institu</w:t>
      </w:r>
      <w:r w:rsidR="00743D17" w:rsidRPr="00743D17">
        <w:rPr>
          <w:lang w:val="es-ES"/>
        </w:rPr>
        <w:t>c</w:t>
      </w:r>
      <w:r w:rsidRPr="00743D17">
        <w:rPr>
          <w:lang w:val="es-ES"/>
        </w:rPr>
        <w:t>ion</w:t>
      </w:r>
      <w:r w:rsidR="00743D17" w:rsidRPr="00743D17">
        <w:rPr>
          <w:lang w:val="es-ES"/>
        </w:rPr>
        <w:t>e</w:t>
      </w:r>
      <w:r w:rsidRPr="00743D17">
        <w:rPr>
          <w:lang w:val="es-ES"/>
        </w:rPr>
        <w:t>s jurisdic</w:t>
      </w:r>
      <w:r w:rsidR="00743D17" w:rsidRPr="00743D17">
        <w:rPr>
          <w:lang w:val="es-ES"/>
        </w:rPr>
        <w:t>c</w:t>
      </w:r>
      <w:r w:rsidRPr="00743D17">
        <w:rPr>
          <w:lang w:val="es-ES"/>
        </w:rPr>
        <w:t>i</w:t>
      </w:r>
      <w:r w:rsidR="007C2328">
        <w:rPr>
          <w:lang w:val="es-ES"/>
        </w:rPr>
        <w:t>o</w:t>
      </w:r>
      <w:r w:rsidRPr="00743D17">
        <w:rPr>
          <w:lang w:val="es-ES"/>
        </w:rPr>
        <w:t>n</w:t>
      </w:r>
      <w:r w:rsidR="007C2328">
        <w:rPr>
          <w:lang w:val="es-ES"/>
        </w:rPr>
        <w:t>ales</w:t>
      </w:r>
      <w:r w:rsidRPr="00743D17">
        <w:rPr>
          <w:lang w:val="es-ES"/>
        </w:rPr>
        <w:t xml:space="preserve">, </w:t>
      </w:r>
      <w:r w:rsidR="00743D17" w:rsidRPr="00743D17">
        <w:rPr>
          <w:lang w:val="es-ES"/>
        </w:rPr>
        <w:t xml:space="preserve">como </w:t>
      </w:r>
      <w:smartTag w:uri="urn:schemas-microsoft-com:office:smarttags" w:element="PersonName">
        <w:smartTagPr>
          <w:attr w:name="ProductID" w:val="la Polic￭a Judicial"/>
        </w:smartTagPr>
        <w:r w:rsidR="00743D17" w:rsidRPr="00743D17">
          <w:rPr>
            <w:lang w:val="es-ES"/>
          </w:rPr>
          <w:t xml:space="preserve">la </w:t>
        </w:r>
        <w:r w:rsidRPr="00743D17">
          <w:rPr>
            <w:lang w:val="es-ES"/>
          </w:rPr>
          <w:t>Polic</w:t>
        </w:r>
        <w:r w:rsidR="00743D17">
          <w:rPr>
            <w:lang w:val="es-ES"/>
          </w:rPr>
          <w:t>ía Judicial</w:t>
        </w:r>
      </w:smartTag>
      <w:r w:rsidRPr="00743D17">
        <w:rPr>
          <w:lang w:val="es-ES"/>
        </w:rPr>
        <w:t xml:space="preserve">, </w:t>
      </w:r>
      <w:r w:rsidR="00743D17">
        <w:rPr>
          <w:lang w:val="es-ES"/>
        </w:rPr>
        <w:t>los</w:t>
      </w:r>
      <w:r w:rsidRPr="00743D17">
        <w:rPr>
          <w:lang w:val="es-ES"/>
        </w:rPr>
        <w:t xml:space="preserve"> </w:t>
      </w:r>
      <w:r w:rsidR="00743D17">
        <w:rPr>
          <w:lang w:val="es-ES"/>
        </w:rPr>
        <w:t>tribunales, el Tribunal de Me</w:t>
      </w:r>
      <w:r w:rsidRPr="00743D17">
        <w:rPr>
          <w:lang w:val="es-ES"/>
        </w:rPr>
        <w:t>nor</w:t>
      </w:r>
      <w:r w:rsidR="00743D17">
        <w:rPr>
          <w:lang w:val="es-ES"/>
        </w:rPr>
        <w:t>e</w:t>
      </w:r>
      <w:r w:rsidRPr="00743D17">
        <w:rPr>
          <w:lang w:val="es-ES"/>
        </w:rPr>
        <w:t xml:space="preserve">s, etc., </w:t>
      </w:r>
      <w:r w:rsidR="00743D17">
        <w:rPr>
          <w:lang w:val="es-ES"/>
        </w:rPr>
        <w:t>como se refleja en los siguientes</w:t>
      </w:r>
      <w:r w:rsidRPr="00743D17">
        <w:rPr>
          <w:lang w:val="es-ES"/>
        </w:rPr>
        <w:t xml:space="preserve"> dat</w:t>
      </w:r>
      <w:r w:rsidR="00743D17">
        <w:rPr>
          <w:lang w:val="es-ES"/>
        </w:rPr>
        <w:t>os</w:t>
      </w:r>
      <w:r w:rsidR="005E5088" w:rsidRPr="00743D17">
        <w:rPr>
          <w:lang w:val="es-ES"/>
        </w:rPr>
        <w:t>.</w:t>
      </w:r>
    </w:p>
    <w:p w:rsidR="00956C6B" w:rsidRPr="00743D17" w:rsidRDefault="00956C6B" w:rsidP="00482501">
      <w:pPr>
        <w:pStyle w:val="H23G"/>
        <w:rPr>
          <w:lang w:val="es-ES"/>
        </w:rPr>
      </w:pPr>
      <w:r w:rsidRPr="00743D17">
        <w:rPr>
          <w:lang w:val="es-ES"/>
        </w:rPr>
        <w:tab/>
      </w:r>
      <w:r w:rsidRPr="00743D17">
        <w:rPr>
          <w:lang w:val="es-ES"/>
        </w:rPr>
        <w:tab/>
      </w:r>
      <w:r w:rsidR="00743D17">
        <w:rPr>
          <w:lang w:val="es-ES"/>
        </w:rPr>
        <w:t>Caso</w:t>
      </w:r>
      <w:r w:rsidRPr="00743D17">
        <w:rPr>
          <w:lang w:val="es-ES"/>
        </w:rPr>
        <w:t xml:space="preserve">s </w:t>
      </w:r>
      <w:r w:rsidR="00743D17">
        <w:rPr>
          <w:lang w:val="es-ES"/>
        </w:rPr>
        <w:t>de</w:t>
      </w:r>
      <w:r w:rsidRPr="00743D17">
        <w:rPr>
          <w:lang w:val="es-ES"/>
        </w:rPr>
        <w:t xml:space="preserve"> </w:t>
      </w:r>
      <w:r w:rsidR="005E5088" w:rsidRPr="00743D17">
        <w:rPr>
          <w:lang w:val="es-ES"/>
        </w:rPr>
        <w:t>v</w:t>
      </w:r>
      <w:r w:rsidRPr="00743D17">
        <w:rPr>
          <w:lang w:val="es-ES"/>
        </w:rPr>
        <w:t>iolenc</w:t>
      </w:r>
      <w:r w:rsidR="00743D17">
        <w:rPr>
          <w:lang w:val="es-ES"/>
        </w:rPr>
        <w:t>ia</w:t>
      </w:r>
      <w:r w:rsidRPr="00743D17">
        <w:rPr>
          <w:lang w:val="es-ES"/>
        </w:rPr>
        <w:t xml:space="preserve"> </w:t>
      </w:r>
      <w:r w:rsidR="00743D17">
        <w:rPr>
          <w:lang w:val="es-ES"/>
        </w:rPr>
        <w:t>notificados al</w:t>
      </w:r>
      <w:r w:rsidRPr="00743D17">
        <w:rPr>
          <w:lang w:val="es-ES"/>
        </w:rPr>
        <w:t xml:space="preserve"> INAC </w:t>
      </w:r>
      <w:r w:rsidR="00743D17">
        <w:rPr>
          <w:lang w:val="es-ES"/>
        </w:rPr>
        <w:t>e</w:t>
      </w:r>
      <w:r w:rsidRPr="00743D17">
        <w:rPr>
          <w:lang w:val="es-ES"/>
        </w:rPr>
        <w:t>n 2007</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41"/>
        <w:gridCol w:w="640"/>
        <w:gridCol w:w="640"/>
        <w:gridCol w:w="640"/>
        <w:gridCol w:w="640"/>
        <w:gridCol w:w="1265"/>
        <w:gridCol w:w="605"/>
      </w:tblGrid>
      <w:tr w:rsidR="00EF66C9" w:rsidRPr="00743D17" w:rsidTr="00551C74">
        <w:trPr>
          <w:tblHeader/>
        </w:trPr>
        <w:tc>
          <w:tcPr>
            <w:tcW w:w="2941" w:type="dxa"/>
            <w:tcBorders>
              <w:top w:val="single" w:sz="4" w:space="0" w:color="auto"/>
            </w:tcBorders>
            <w:shd w:val="clear" w:color="auto" w:fill="auto"/>
            <w:vAlign w:val="bottom"/>
          </w:tcPr>
          <w:p w:rsidR="00EF66C9" w:rsidRPr="00743D17" w:rsidRDefault="00EF66C9" w:rsidP="00956B40">
            <w:pPr>
              <w:keepNext/>
              <w:spacing w:before="80" w:after="80" w:line="200" w:lineRule="exact"/>
              <w:rPr>
                <w:i/>
                <w:sz w:val="16"/>
                <w:lang w:val="es-ES"/>
              </w:rPr>
            </w:pPr>
          </w:p>
        </w:tc>
        <w:tc>
          <w:tcPr>
            <w:tcW w:w="3825" w:type="dxa"/>
            <w:gridSpan w:val="5"/>
            <w:tcBorders>
              <w:top w:val="single" w:sz="4" w:space="0" w:color="auto"/>
              <w:bottom w:val="single" w:sz="4" w:space="0" w:color="auto"/>
            </w:tcBorders>
            <w:shd w:val="clear" w:color="auto" w:fill="auto"/>
            <w:vAlign w:val="bottom"/>
          </w:tcPr>
          <w:p w:rsidR="00EF66C9" w:rsidRPr="00743D17" w:rsidRDefault="00EF66C9" w:rsidP="00956B40">
            <w:pPr>
              <w:keepNext/>
              <w:spacing w:before="80" w:after="80" w:line="200" w:lineRule="exact"/>
              <w:jc w:val="center"/>
              <w:rPr>
                <w:i/>
                <w:sz w:val="16"/>
                <w:lang w:val="es-ES"/>
              </w:rPr>
            </w:pPr>
            <w:r w:rsidRPr="00743D17">
              <w:rPr>
                <w:i/>
                <w:sz w:val="16"/>
                <w:lang w:val="es-ES"/>
              </w:rPr>
              <w:t>Provinc</w:t>
            </w:r>
            <w:r w:rsidR="00743D17">
              <w:rPr>
                <w:i/>
                <w:sz w:val="16"/>
                <w:lang w:val="es-ES"/>
              </w:rPr>
              <w:t>ia</w:t>
            </w:r>
            <w:r w:rsidRPr="00743D17">
              <w:rPr>
                <w:i/>
                <w:sz w:val="16"/>
                <w:lang w:val="es-ES"/>
              </w:rPr>
              <w:t>s</w:t>
            </w:r>
          </w:p>
        </w:tc>
        <w:tc>
          <w:tcPr>
            <w:tcW w:w="605" w:type="dxa"/>
            <w:tcBorders>
              <w:top w:val="single" w:sz="4" w:space="0" w:color="auto"/>
            </w:tcBorders>
            <w:shd w:val="clear" w:color="auto" w:fill="auto"/>
            <w:vAlign w:val="bottom"/>
          </w:tcPr>
          <w:p w:rsidR="00EF66C9" w:rsidRPr="00743D17" w:rsidRDefault="00EF66C9" w:rsidP="00956B40">
            <w:pPr>
              <w:keepNext/>
              <w:spacing w:before="80" w:after="80" w:line="200" w:lineRule="exact"/>
              <w:jc w:val="right"/>
              <w:rPr>
                <w:b/>
                <w:i/>
                <w:sz w:val="16"/>
                <w:lang w:val="es-ES"/>
              </w:rPr>
            </w:pPr>
          </w:p>
        </w:tc>
      </w:tr>
      <w:tr w:rsidR="00EF66C9" w:rsidRPr="00DB5512" w:rsidTr="00551C74">
        <w:trPr>
          <w:tblHeader/>
        </w:trPr>
        <w:tc>
          <w:tcPr>
            <w:tcW w:w="2941" w:type="dxa"/>
            <w:tcBorders>
              <w:bottom w:val="single" w:sz="12" w:space="0" w:color="auto"/>
            </w:tcBorders>
            <w:shd w:val="clear" w:color="auto" w:fill="auto"/>
            <w:vAlign w:val="bottom"/>
          </w:tcPr>
          <w:p w:rsidR="00FB4EE3" w:rsidRPr="00DB5512" w:rsidRDefault="00FB4EE3" w:rsidP="00956B40">
            <w:pPr>
              <w:spacing w:before="80" w:after="80" w:line="200" w:lineRule="exact"/>
              <w:rPr>
                <w:i/>
                <w:sz w:val="16"/>
              </w:rPr>
            </w:pPr>
            <w:r w:rsidRPr="00743D17">
              <w:rPr>
                <w:i/>
                <w:sz w:val="16"/>
                <w:lang w:val="es-ES"/>
              </w:rPr>
              <w:t>T</w:t>
            </w:r>
            <w:r w:rsidR="00787D52">
              <w:rPr>
                <w:i/>
                <w:sz w:val="16"/>
                <w:lang w:val="es-ES"/>
              </w:rPr>
              <w:t>i</w:t>
            </w:r>
            <w:r w:rsidRPr="00DB5512">
              <w:rPr>
                <w:i/>
                <w:sz w:val="16"/>
              </w:rPr>
              <w:t>p</w:t>
            </w:r>
            <w:r w:rsidR="00787D52">
              <w:rPr>
                <w:i/>
                <w:sz w:val="16"/>
              </w:rPr>
              <w:t>o</w:t>
            </w:r>
            <w:r w:rsidRPr="00DB5512">
              <w:rPr>
                <w:i/>
                <w:sz w:val="16"/>
              </w:rPr>
              <w:t xml:space="preserve"> </w:t>
            </w:r>
            <w:r w:rsidR="00787D52">
              <w:rPr>
                <w:i/>
                <w:sz w:val="16"/>
              </w:rPr>
              <w:t xml:space="preserve">de </w:t>
            </w:r>
            <w:r w:rsidR="007C2328">
              <w:rPr>
                <w:i/>
                <w:sz w:val="16"/>
              </w:rPr>
              <w:t>incidentes</w:t>
            </w:r>
          </w:p>
        </w:tc>
        <w:tc>
          <w:tcPr>
            <w:tcW w:w="640" w:type="dxa"/>
            <w:tcBorders>
              <w:top w:val="single" w:sz="4" w:space="0" w:color="auto"/>
              <w:bottom w:val="single" w:sz="12" w:space="0" w:color="auto"/>
            </w:tcBorders>
            <w:shd w:val="clear" w:color="auto" w:fill="auto"/>
            <w:vAlign w:val="bottom"/>
          </w:tcPr>
          <w:p w:rsidR="00FB4EE3" w:rsidRPr="00DB5512" w:rsidRDefault="00FB4EE3" w:rsidP="00956B40">
            <w:pPr>
              <w:spacing w:before="80" w:after="80" w:line="200" w:lineRule="exact"/>
              <w:jc w:val="right"/>
              <w:rPr>
                <w:i/>
                <w:sz w:val="16"/>
              </w:rPr>
            </w:pPr>
            <w:smartTag w:uri="urn:schemas-microsoft-com:office:smarttags" w:element="place">
              <w:smartTag w:uri="urn:schemas-microsoft-com:office:smarttags" w:element="country-region">
                <w:r w:rsidRPr="00DB5512">
                  <w:rPr>
                    <w:i/>
                    <w:sz w:val="16"/>
                  </w:rPr>
                  <w:t>Zaire</w:t>
                </w:r>
              </w:smartTag>
            </w:smartTag>
          </w:p>
        </w:tc>
        <w:tc>
          <w:tcPr>
            <w:tcW w:w="640" w:type="dxa"/>
            <w:tcBorders>
              <w:top w:val="single" w:sz="4" w:space="0" w:color="auto"/>
              <w:bottom w:val="single" w:sz="12" w:space="0" w:color="auto"/>
            </w:tcBorders>
            <w:shd w:val="clear" w:color="auto" w:fill="auto"/>
            <w:vAlign w:val="bottom"/>
          </w:tcPr>
          <w:p w:rsidR="00FB4EE3" w:rsidRPr="00DB5512" w:rsidRDefault="00FB4EE3" w:rsidP="00956B40">
            <w:pPr>
              <w:spacing w:before="80" w:after="80" w:line="200" w:lineRule="exact"/>
              <w:jc w:val="right"/>
              <w:rPr>
                <w:i/>
                <w:sz w:val="16"/>
              </w:rPr>
            </w:pPr>
            <w:r w:rsidRPr="00DB5512">
              <w:rPr>
                <w:i/>
                <w:sz w:val="16"/>
              </w:rPr>
              <w:t xml:space="preserve">Bié </w:t>
            </w:r>
          </w:p>
        </w:tc>
        <w:tc>
          <w:tcPr>
            <w:tcW w:w="640" w:type="dxa"/>
            <w:tcBorders>
              <w:top w:val="single" w:sz="4" w:space="0" w:color="auto"/>
              <w:bottom w:val="single" w:sz="12" w:space="0" w:color="auto"/>
            </w:tcBorders>
            <w:shd w:val="clear" w:color="auto" w:fill="auto"/>
            <w:vAlign w:val="bottom"/>
          </w:tcPr>
          <w:p w:rsidR="00FB4EE3" w:rsidRPr="00DB5512" w:rsidRDefault="00FB4EE3" w:rsidP="00956B40">
            <w:pPr>
              <w:spacing w:before="80" w:after="80" w:line="200" w:lineRule="exact"/>
              <w:jc w:val="right"/>
              <w:rPr>
                <w:i/>
                <w:sz w:val="16"/>
              </w:rPr>
            </w:pPr>
            <w:smartTag w:uri="urn:schemas-microsoft-com:office:smarttags" w:element="place">
              <w:smartTag w:uri="urn:schemas-microsoft-com:office:smarttags" w:element="City">
                <w:r w:rsidRPr="00DB5512">
                  <w:rPr>
                    <w:i/>
                    <w:sz w:val="16"/>
                  </w:rPr>
                  <w:t>Luanda</w:t>
                </w:r>
              </w:smartTag>
            </w:smartTag>
          </w:p>
        </w:tc>
        <w:tc>
          <w:tcPr>
            <w:tcW w:w="640" w:type="dxa"/>
            <w:tcBorders>
              <w:top w:val="single" w:sz="4" w:space="0" w:color="auto"/>
              <w:bottom w:val="single" w:sz="12" w:space="0" w:color="auto"/>
            </w:tcBorders>
            <w:shd w:val="clear" w:color="auto" w:fill="auto"/>
            <w:vAlign w:val="bottom"/>
          </w:tcPr>
          <w:p w:rsidR="00FB4EE3" w:rsidRPr="00DB5512" w:rsidRDefault="00FB4EE3" w:rsidP="00956B40">
            <w:pPr>
              <w:spacing w:before="80" w:after="80" w:line="200" w:lineRule="exact"/>
              <w:jc w:val="right"/>
              <w:rPr>
                <w:i/>
                <w:sz w:val="16"/>
              </w:rPr>
            </w:pPr>
            <w:r w:rsidRPr="00DB5512">
              <w:rPr>
                <w:i/>
                <w:sz w:val="16"/>
              </w:rPr>
              <w:t>Bengo</w:t>
            </w:r>
          </w:p>
        </w:tc>
        <w:tc>
          <w:tcPr>
            <w:tcW w:w="1265" w:type="dxa"/>
            <w:tcBorders>
              <w:top w:val="single" w:sz="4" w:space="0" w:color="auto"/>
              <w:bottom w:val="single" w:sz="12" w:space="0" w:color="auto"/>
            </w:tcBorders>
            <w:shd w:val="clear" w:color="auto" w:fill="auto"/>
            <w:vAlign w:val="bottom"/>
          </w:tcPr>
          <w:p w:rsidR="00FB4EE3" w:rsidRPr="00DB5512" w:rsidRDefault="00FB4EE3" w:rsidP="00956B40">
            <w:pPr>
              <w:spacing w:before="80" w:after="80" w:line="200" w:lineRule="exact"/>
              <w:jc w:val="right"/>
              <w:rPr>
                <w:i/>
                <w:sz w:val="16"/>
              </w:rPr>
            </w:pPr>
            <w:r w:rsidRPr="00DB5512">
              <w:rPr>
                <w:i/>
                <w:sz w:val="16"/>
              </w:rPr>
              <w:t>Kuando</w:t>
            </w:r>
            <w:r w:rsidR="00551C74">
              <w:rPr>
                <w:i/>
                <w:sz w:val="16"/>
              </w:rPr>
              <w:t xml:space="preserve"> </w:t>
            </w:r>
            <w:r w:rsidRPr="00DB5512">
              <w:rPr>
                <w:i/>
                <w:sz w:val="16"/>
              </w:rPr>
              <w:t>Kubango</w:t>
            </w:r>
          </w:p>
        </w:tc>
        <w:tc>
          <w:tcPr>
            <w:tcW w:w="605" w:type="dxa"/>
            <w:tcBorders>
              <w:bottom w:val="single" w:sz="12" w:space="0" w:color="auto"/>
            </w:tcBorders>
            <w:shd w:val="clear" w:color="auto" w:fill="auto"/>
            <w:vAlign w:val="bottom"/>
          </w:tcPr>
          <w:p w:rsidR="00FB4EE3" w:rsidRPr="00DB5512" w:rsidRDefault="00FB4EE3" w:rsidP="00956B40">
            <w:pPr>
              <w:spacing w:before="80" w:after="80" w:line="200" w:lineRule="exact"/>
              <w:jc w:val="right"/>
              <w:rPr>
                <w:b/>
                <w:i/>
                <w:sz w:val="16"/>
              </w:rPr>
            </w:pPr>
            <w:r w:rsidRPr="00DB5512">
              <w:rPr>
                <w:b/>
                <w:i/>
                <w:sz w:val="16"/>
              </w:rPr>
              <w:t>Total</w:t>
            </w:r>
          </w:p>
        </w:tc>
      </w:tr>
      <w:tr w:rsidR="00EF66C9" w:rsidRPr="00DB5512" w:rsidTr="00551C74">
        <w:tc>
          <w:tcPr>
            <w:tcW w:w="2941" w:type="dxa"/>
            <w:tcBorders>
              <w:top w:val="single" w:sz="12" w:space="0" w:color="auto"/>
            </w:tcBorders>
            <w:shd w:val="clear" w:color="auto" w:fill="auto"/>
            <w:vAlign w:val="bottom"/>
          </w:tcPr>
          <w:p w:rsidR="00FB4EE3" w:rsidRPr="00DB5512" w:rsidRDefault="00787D52" w:rsidP="00956B40">
            <w:pPr>
              <w:suppressAutoHyphens w:val="0"/>
              <w:spacing w:before="40" w:after="40" w:line="220" w:lineRule="exact"/>
              <w:rPr>
                <w:sz w:val="18"/>
              </w:rPr>
            </w:pPr>
            <w:r>
              <w:rPr>
                <w:sz w:val="18"/>
              </w:rPr>
              <w:t>Homicidio</w:t>
            </w:r>
          </w:p>
        </w:tc>
        <w:tc>
          <w:tcPr>
            <w:tcW w:w="640" w:type="dxa"/>
            <w:tcBorders>
              <w:top w:val="single" w:sz="12" w:space="0" w:color="auto"/>
            </w:tcBorders>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40" w:type="dxa"/>
            <w:tcBorders>
              <w:top w:val="single" w:sz="12" w:space="0" w:color="auto"/>
            </w:tcBorders>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40" w:type="dxa"/>
            <w:tcBorders>
              <w:top w:val="single" w:sz="12" w:space="0" w:color="auto"/>
            </w:tcBorders>
            <w:shd w:val="clear" w:color="auto" w:fill="auto"/>
            <w:vAlign w:val="bottom"/>
          </w:tcPr>
          <w:p w:rsidR="00FB4EE3" w:rsidRPr="00DB5512" w:rsidRDefault="00EF66C9" w:rsidP="00956B40">
            <w:pPr>
              <w:suppressAutoHyphens w:val="0"/>
              <w:spacing w:before="40" w:after="40" w:line="220" w:lineRule="exact"/>
              <w:jc w:val="right"/>
              <w:rPr>
                <w:sz w:val="18"/>
              </w:rPr>
            </w:pPr>
            <w:r w:rsidRPr="00DB5512">
              <w:rPr>
                <w:sz w:val="18"/>
              </w:rPr>
              <w:t>8</w:t>
            </w:r>
          </w:p>
        </w:tc>
        <w:tc>
          <w:tcPr>
            <w:tcW w:w="640" w:type="dxa"/>
            <w:tcBorders>
              <w:top w:val="single" w:sz="12" w:space="0" w:color="auto"/>
            </w:tcBorders>
            <w:shd w:val="clear" w:color="auto" w:fill="auto"/>
            <w:vAlign w:val="bottom"/>
          </w:tcPr>
          <w:p w:rsidR="00FB4EE3" w:rsidRPr="00DB5512" w:rsidRDefault="00EF66C9" w:rsidP="00956B40">
            <w:pPr>
              <w:suppressAutoHyphens w:val="0"/>
              <w:spacing w:before="40" w:after="40" w:line="220" w:lineRule="exact"/>
              <w:jc w:val="right"/>
              <w:rPr>
                <w:sz w:val="18"/>
              </w:rPr>
            </w:pPr>
            <w:r w:rsidRPr="00DB5512">
              <w:rPr>
                <w:sz w:val="18"/>
              </w:rPr>
              <w:t>1</w:t>
            </w:r>
          </w:p>
        </w:tc>
        <w:tc>
          <w:tcPr>
            <w:tcW w:w="1265" w:type="dxa"/>
            <w:tcBorders>
              <w:top w:val="single" w:sz="12" w:space="0" w:color="auto"/>
            </w:tcBorders>
            <w:shd w:val="clear" w:color="auto" w:fill="auto"/>
            <w:vAlign w:val="bottom"/>
          </w:tcPr>
          <w:p w:rsidR="00FB4EE3" w:rsidRPr="00DB5512" w:rsidRDefault="00EF66C9" w:rsidP="00956B40">
            <w:pPr>
              <w:suppressAutoHyphens w:val="0"/>
              <w:spacing w:before="40" w:after="40" w:line="220" w:lineRule="exact"/>
              <w:jc w:val="right"/>
              <w:rPr>
                <w:sz w:val="18"/>
              </w:rPr>
            </w:pPr>
            <w:r w:rsidRPr="00DB5512">
              <w:rPr>
                <w:sz w:val="18"/>
              </w:rPr>
              <w:t>11</w:t>
            </w:r>
          </w:p>
        </w:tc>
        <w:tc>
          <w:tcPr>
            <w:tcW w:w="605" w:type="dxa"/>
            <w:tcBorders>
              <w:top w:val="single" w:sz="12" w:space="0" w:color="auto"/>
            </w:tcBorders>
            <w:shd w:val="clear" w:color="auto" w:fill="auto"/>
            <w:vAlign w:val="bottom"/>
          </w:tcPr>
          <w:p w:rsidR="00FB4EE3" w:rsidRPr="00DB5512" w:rsidRDefault="00EF66C9" w:rsidP="00956B40">
            <w:pPr>
              <w:suppressAutoHyphens w:val="0"/>
              <w:spacing w:before="40" w:after="40" w:line="220" w:lineRule="exact"/>
              <w:jc w:val="right"/>
              <w:rPr>
                <w:b/>
                <w:sz w:val="18"/>
              </w:rPr>
            </w:pPr>
            <w:r w:rsidRPr="00DB5512">
              <w:rPr>
                <w:b/>
                <w:sz w:val="18"/>
              </w:rPr>
              <w:t>20</w:t>
            </w:r>
          </w:p>
        </w:tc>
      </w:tr>
      <w:tr w:rsidR="00EF66C9" w:rsidRPr="00DB5512" w:rsidTr="00551C74">
        <w:tc>
          <w:tcPr>
            <w:tcW w:w="2941" w:type="dxa"/>
            <w:shd w:val="clear" w:color="auto" w:fill="auto"/>
            <w:vAlign w:val="bottom"/>
          </w:tcPr>
          <w:p w:rsidR="00FB4EE3" w:rsidRPr="00DB5512" w:rsidRDefault="00787D52" w:rsidP="00956B40">
            <w:pPr>
              <w:suppressAutoHyphens w:val="0"/>
              <w:spacing w:before="40" w:after="40" w:line="220" w:lineRule="exact"/>
              <w:rPr>
                <w:sz w:val="18"/>
              </w:rPr>
            </w:pPr>
            <w:r>
              <w:rPr>
                <w:sz w:val="18"/>
              </w:rPr>
              <w:t>Homicidio i</w:t>
            </w:r>
            <w:r w:rsidR="00FB4EE3" w:rsidRPr="00DB5512">
              <w:rPr>
                <w:sz w:val="18"/>
              </w:rPr>
              <w:t>nvoluntar</w:t>
            </w:r>
            <w:r>
              <w:rPr>
                <w:sz w:val="18"/>
              </w:rPr>
              <w:t>io</w:t>
            </w:r>
          </w:p>
        </w:tc>
        <w:tc>
          <w:tcPr>
            <w:tcW w:w="640"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40" w:type="dxa"/>
            <w:shd w:val="clear" w:color="auto" w:fill="auto"/>
            <w:vAlign w:val="bottom"/>
          </w:tcPr>
          <w:p w:rsidR="00FB4EE3" w:rsidRPr="00DB5512" w:rsidRDefault="00EF66C9" w:rsidP="00956B40">
            <w:pPr>
              <w:suppressAutoHyphens w:val="0"/>
              <w:spacing w:before="40" w:after="40" w:line="220" w:lineRule="exact"/>
              <w:jc w:val="right"/>
              <w:rPr>
                <w:sz w:val="18"/>
              </w:rPr>
            </w:pPr>
            <w:r w:rsidRPr="00DB5512">
              <w:rPr>
                <w:sz w:val="18"/>
              </w:rPr>
              <w:t>8</w:t>
            </w:r>
          </w:p>
        </w:tc>
        <w:tc>
          <w:tcPr>
            <w:tcW w:w="640"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40"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1265"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05" w:type="dxa"/>
            <w:shd w:val="clear" w:color="auto" w:fill="auto"/>
            <w:vAlign w:val="bottom"/>
          </w:tcPr>
          <w:p w:rsidR="00FB4EE3" w:rsidRPr="00DB5512" w:rsidRDefault="00EF66C9" w:rsidP="00956B40">
            <w:pPr>
              <w:suppressAutoHyphens w:val="0"/>
              <w:spacing w:before="40" w:after="40" w:line="220" w:lineRule="exact"/>
              <w:jc w:val="right"/>
              <w:rPr>
                <w:b/>
                <w:sz w:val="18"/>
              </w:rPr>
            </w:pPr>
            <w:r w:rsidRPr="00DB5512">
              <w:rPr>
                <w:b/>
                <w:sz w:val="18"/>
              </w:rPr>
              <w:t>8</w:t>
            </w:r>
          </w:p>
        </w:tc>
      </w:tr>
      <w:tr w:rsidR="00EF66C9" w:rsidRPr="00DB5512" w:rsidTr="00551C74">
        <w:tc>
          <w:tcPr>
            <w:tcW w:w="2941" w:type="dxa"/>
            <w:shd w:val="clear" w:color="auto" w:fill="auto"/>
            <w:vAlign w:val="bottom"/>
          </w:tcPr>
          <w:p w:rsidR="00FB4EE3" w:rsidRPr="00787D52" w:rsidRDefault="00CA0A03" w:rsidP="00956B40">
            <w:pPr>
              <w:suppressAutoHyphens w:val="0"/>
              <w:spacing w:before="40" w:after="40" w:line="220" w:lineRule="exact"/>
              <w:rPr>
                <w:sz w:val="18"/>
                <w:lang w:val="es-ES"/>
              </w:rPr>
            </w:pPr>
            <w:r>
              <w:rPr>
                <w:sz w:val="18"/>
                <w:lang w:val="es-ES"/>
              </w:rPr>
              <w:t>Tentativa de a</w:t>
            </w:r>
            <w:r w:rsidR="00787D52" w:rsidRPr="00787D52">
              <w:rPr>
                <w:sz w:val="18"/>
                <w:lang w:val="es-ES"/>
              </w:rPr>
              <w:t>sesin</w:t>
            </w:r>
            <w:r w:rsidR="00787D52">
              <w:rPr>
                <w:sz w:val="18"/>
                <w:lang w:val="es-ES"/>
              </w:rPr>
              <w:t>a</w:t>
            </w:r>
            <w:r w:rsidR="00787D52" w:rsidRPr="00787D52">
              <w:rPr>
                <w:sz w:val="18"/>
                <w:lang w:val="es-ES"/>
              </w:rPr>
              <w:t>to</w:t>
            </w:r>
          </w:p>
        </w:tc>
        <w:tc>
          <w:tcPr>
            <w:tcW w:w="640" w:type="dxa"/>
            <w:shd w:val="clear" w:color="auto" w:fill="auto"/>
            <w:vAlign w:val="bottom"/>
          </w:tcPr>
          <w:p w:rsidR="00FB4EE3" w:rsidRPr="00787D52" w:rsidRDefault="00FB4EE3" w:rsidP="00956B40">
            <w:pPr>
              <w:suppressAutoHyphens w:val="0"/>
              <w:spacing w:before="40" w:after="40" w:line="220" w:lineRule="exact"/>
              <w:jc w:val="right"/>
              <w:rPr>
                <w:sz w:val="18"/>
                <w:lang w:val="es-ES"/>
              </w:rPr>
            </w:pPr>
          </w:p>
        </w:tc>
        <w:tc>
          <w:tcPr>
            <w:tcW w:w="640" w:type="dxa"/>
            <w:shd w:val="clear" w:color="auto" w:fill="auto"/>
            <w:vAlign w:val="bottom"/>
          </w:tcPr>
          <w:p w:rsidR="00FB4EE3" w:rsidRPr="00787D52" w:rsidRDefault="00FB4EE3" w:rsidP="00956B40">
            <w:pPr>
              <w:suppressAutoHyphens w:val="0"/>
              <w:spacing w:before="40" w:after="40" w:line="220" w:lineRule="exact"/>
              <w:jc w:val="right"/>
              <w:rPr>
                <w:sz w:val="18"/>
                <w:lang w:val="es-ES"/>
              </w:rPr>
            </w:pPr>
          </w:p>
        </w:tc>
        <w:tc>
          <w:tcPr>
            <w:tcW w:w="640" w:type="dxa"/>
            <w:shd w:val="clear" w:color="auto" w:fill="auto"/>
            <w:vAlign w:val="bottom"/>
          </w:tcPr>
          <w:p w:rsidR="00FB4EE3" w:rsidRPr="00DB5512" w:rsidRDefault="00EF66C9" w:rsidP="00956B40">
            <w:pPr>
              <w:suppressAutoHyphens w:val="0"/>
              <w:spacing w:before="40" w:after="40" w:line="220" w:lineRule="exact"/>
              <w:jc w:val="right"/>
              <w:rPr>
                <w:sz w:val="18"/>
              </w:rPr>
            </w:pPr>
            <w:r w:rsidRPr="00DB5512">
              <w:rPr>
                <w:sz w:val="18"/>
              </w:rPr>
              <w:t>2</w:t>
            </w:r>
          </w:p>
        </w:tc>
        <w:tc>
          <w:tcPr>
            <w:tcW w:w="640" w:type="dxa"/>
            <w:shd w:val="clear" w:color="auto" w:fill="auto"/>
            <w:vAlign w:val="bottom"/>
          </w:tcPr>
          <w:p w:rsidR="00FB4EE3" w:rsidRPr="00DB5512" w:rsidRDefault="00EF66C9" w:rsidP="00956B40">
            <w:pPr>
              <w:suppressAutoHyphens w:val="0"/>
              <w:spacing w:before="40" w:after="40" w:line="220" w:lineRule="exact"/>
              <w:jc w:val="right"/>
              <w:rPr>
                <w:sz w:val="18"/>
              </w:rPr>
            </w:pPr>
            <w:r w:rsidRPr="00DB5512">
              <w:rPr>
                <w:sz w:val="18"/>
              </w:rPr>
              <w:t>1</w:t>
            </w:r>
          </w:p>
        </w:tc>
        <w:tc>
          <w:tcPr>
            <w:tcW w:w="1265"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05" w:type="dxa"/>
            <w:shd w:val="clear" w:color="auto" w:fill="auto"/>
            <w:vAlign w:val="bottom"/>
          </w:tcPr>
          <w:p w:rsidR="00FB4EE3" w:rsidRPr="00DB5512" w:rsidRDefault="00EF66C9" w:rsidP="00956B40">
            <w:pPr>
              <w:suppressAutoHyphens w:val="0"/>
              <w:spacing w:before="40" w:after="40" w:line="220" w:lineRule="exact"/>
              <w:jc w:val="right"/>
              <w:rPr>
                <w:b/>
                <w:sz w:val="18"/>
              </w:rPr>
            </w:pPr>
            <w:r w:rsidRPr="00DB5512">
              <w:rPr>
                <w:b/>
                <w:sz w:val="18"/>
              </w:rPr>
              <w:t>3</w:t>
            </w:r>
          </w:p>
        </w:tc>
      </w:tr>
      <w:tr w:rsidR="00EF66C9" w:rsidRPr="00DB5512" w:rsidTr="00551C74">
        <w:tc>
          <w:tcPr>
            <w:tcW w:w="2941" w:type="dxa"/>
            <w:shd w:val="clear" w:color="auto" w:fill="auto"/>
            <w:vAlign w:val="bottom"/>
          </w:tcPr>
          <w:p w:rsidR="00FB4EE3" w:rsidRPr="00DB5512" w:rsidRDefault="00787D52" w:rsidP="00956B40">
            <w:pPr>
              <w:suppressAutoHyphens w:val="0"/>
              <w:spacing w:before="40" w:after="40" w:line="220" w:lineRule="exact"/>
              <w:rPr>
                <w:sz w:val="18"/>
              </w:rPr>
            </w:pPr>
            <w:r>
              <w:rPr>
                <w:sz w:val="18"/>
              </w:rPr>
              <w:t xml:space="preserve">Lesiones </w:t>
            </w:r>
            <w:r w:rsidR="007C2328">
              <w:rPr>
                <w:sz w:val="18"/>
              </w:rPr>
              <w:t>corporales</w:t>
            </w:r>
          </w:p>
        </w:tc>
        <w:tc>
          <w:tcPr>
            <w:tcW w:w="640" w:type="dxa"/>
            <w:shd w:val="clear" w:color="auto" w:fill="auto"/>
            <w:vAlign w:val="bottom"/>
          </w:tcPr>
          <w:p w:rsidR="00FB4EE3" w:rsidRPr="00DB5512" w:rsidRDefault="00EF66C9" w:rsidP="00956B40">
            <w:pPr>
              <w:suppressAutoHyphens w:val="0"/>
              <w:spacing w:before="40" w:after="40" w:line="220" w:lineRule="exact"/>
              <w:jc w:val="right"/>
              <w:rPr>
                <w:sz w:val="18"/>
              </w:rPr>
            </w:pPr>
            <w:r w:rsidRPr="00DB5512">
              <w:rPr>
                <w:sz w:val="18"/>
              </w:rPr>
              <w:t>9</w:t>
            </w:r>
          </w:p>
        </w:tc>
        <w:tc>
          <w:tcPr>
            <w:tcW w:w="640" w:type="dxa"/>
            <w:shd w:val="clear" w:color="auto" w:fill="auto"/>
            <w:vAlign w:val="bottom"/>
          </w:tcPr>
          <w:p w:rsidR="00FB4EE3" w:rsidRPr="00DB5512" w:rsidRDefault="00EF66C9" w:rsidP="00956B40">
            <w:pPr>
              <w:suppressAutoHyphens w:val="0"/>
              <w:spacing w:before="40" w:after="40" w:line="220" w:lineRule="exact"/>
              <w:jc w:val="right"/>
              <w:rPr>
                <w:sz w:val="18"/>
              </w:rPr>
            </w:pPr>
            <w:r w:rsidRPr="00DB5512">
              <w:rPr>
                <w:sz w:val="18"/>
              </w:rPr>
              <w:t>17</w:t>
            </w:r>
          </w:p>
        </w:tc>
        <w:tc>
          <w:tcPr>
            <w:tcW w:w="640" w:type="dxa"/>
            <w:shd w:val="clear" w:color="auto" w:fill="auto"/>
            <w:vAlign w:val="bottom"/>
          </w:tcPr>
          <w:p w:rsidR="00FB4EE3" w:rsidRPr="00DB5512" w:rsidRDefault="00EF66C9" w:rsidP="00956B40">
            <w:pPr>
              <w:suppressAutoHyphens w:val="0"/>
              <w:spacing w:before="40" w:after="40" w:line="220" w:lineRule="exact"/>
              <w:jc w:val="right"/>
              <w:rPr>
                <w:sz w:val="18"/>
              </w:rPr>
            </w:pPr>
            <w:r w:rsidRPr="00DB5512">
              <w:rPr>
                <w:sz w:val="18"/>
              </w:rPr>
              <w:t>25</w:t>
            </w:r>
          </w:p>
        </w:tc>
        <w:tc>
          <w:tcPr>
            <w:tcW w:w="640" w:type="dxa"/>
            <w:shd w:val="clear" w:color="auto" w:fill="auto"/>
            <w:vAlign w:val="bottom"/>
          </w:tcPr>
          <w:p w:rsidR="00FB4EE3" w:rsidRPr="00DB5512" w:rsidRDefault="00EF66C9" w:rsidP="00956B40">
            <w:pPr>
              <w:suppressAutoHyphens w:val="0"/>
              <w:spacing w:before="40" w:after="40" w:line="220" w:lineRule="exact"/>
              <w:jc w:val="right"/>
              <w:rPr>
                <w:sz w:val="18"/>
              </w:rPr>
            </w:pPr>
            <w:r w:rsidRPr="00DB5512">
              <w:rPr>
                <w:sz w:val="18"/>
              </w:rPr>
              <w:t>2</w:t>
            </w:r>
          </w:p>
        </w:tc>
        <w:tc>
          <w:tcPr>
            <w:tcW w:w="1265" w:type="dxa"/>
            <w:shd w:val="clear" w:color="auto" w:fill="auto"/>
            <w:vAlign w:val="bottom"/>
          </w:tcPr>
          <w:p w:rsidR="00FB4EE3" w:rsidRPr="00DB5512" w:rsidRDefault="00EF66C9" w:rsidP="00956B40">
            <w:pPr>
              <w:suppressAutoHyphens w:val="0"/>
              <w:spacing w:before="40" w:after="40" w:line="220" w:lineRule="exact"/>
              <w:jc w:val="right"/>
              <w:rPr>
                <w:sz w:val="18"/>
              </w:rPr>
            </w:pPr>
            <w:r w:rsidRPr="00DB5512">
              <w:rPr>
                <w:sz w:val="18"/>
              </w:rPr>
              <w:t>6</w:t>
            </w:r>
          </w:p>
        </w:tc>
        <w:tc>
          <w:tcPr>
            <w:tcW w:w="605" w:type="dxa"/>
            <w:shd w:val="clear" w:color="auto" w:fill="auto"/>
            <w:vAlign w:val="bottom"/>
          </w:tcPr>
          <w:p w:rsidR="00FB4EE3" w:rsidRPr="00DB5512" w:rsidRDefault="00EF66C9" w:rsidP="00956B40">
            <w:pPr>
              <w:suppressAutoHyphens w:val="0"/>
              <w:spacing w:before="40" w:after="40" w:line="220" w:lineRule="exact"/>
              <w:jc w:val="right"/>
              <w:rPr>
                <w:b/>
                <w:sz w:val="18"/>
              </w:rPr>
            </w:pPr>
            <w:r w:rsidRPr="00DB5512">
              <w:rPr>
                <w:b/>
                <w:sz w:val="18"/>
              </w:rPr>
              <w:t>59</w:t>
            </w:r>
          </w:p>
        </w:tc>
      </w:tr>
      <w:tr w:rsidR="00EF66C9" w:rsidRPr="00DB5512" w:rsidTr="00551C74">
        <w:tc>
          <w:tcPr>
            <w:tcW w:w="2941" w:type="dxa"/>
            <w:shd w:val="clear" w:color="auto" w:fill="auto"/>
            <w:vAlign w:val="bottom"/>
          </w:tcPr>
          <w:p w:rsidR="00FB4EE3" w:rsidRPr="00DB5512" w:rsidRDefault="00787D52" w:rsidP="00956B40">
            <w:pPr>
              <w:suppressAutoHyphens w:val="0"/>
              <w:spacing w:before="40" w:after="40" w:line="220" w:lineRule="exact"/>
              <w:rPr>
                <w:sz w:val="18"/>
              </w:rPr>
            </w:pPr>
            <w:r>
              <w:rPr>
                <w:sz w:val="18"/>
              </w:rPr>
              <w:t>Violación</w:t>
            </w:r>
          </w:p>
        </w:tc>
        <w:tc>
          <w:tcPr>
            <w:tcW w:w="640" w:type="dxa"/>
            <w:shd w:val="clear" w:color="auto" w:fill="auto"/>
            <w:vAlign w:val="bottom"/>
          </w:tcPr>
          <w:p w:rsidR="00FB4EE3" w:rsidRPr="00DB5512" w:rsidRDefault="00EF66C9" w:rsidP="00956B40">
            <w:pPr>
              <w:suppressAutoHyphens w:val="0"/>
              <w:spacing w:before="40" w:after="40" w:line="220" w:lineRule="exact"/>
              <w:jc w:val="right"/>
              <w:rPr>
                <w:sz w:val="18"/>
              </w:rPr>
            </w:pPr>
            <w:r w:rsidRPr="00DB5512">
              <w:rPr>
                <w:sz w:val="18"/>
              </w:rPr>
              <w:t>1</w:t>
            </w:r>
          </w:p>
        </w:tc>
        <w:tc>
          <w:tcPr>
            <w:tcW w:w="640" w:type="dxa"/>
            <w:shd w:val="clear" w:color="auto" w:fill="auto"/>
            <w:vAlign w:val="bottom"/>
          </w:tcPr>
          <w:p w:rsidR="00FB4EE3" w:rsidRPr="00DB5512" w:rsidRDefault="00EF66C9" w:rsidP="00956B40">
            <w:pPr>
              <w:suppressAutoHyphens w:val="0"/>
              <w:spacing w:before="40" w:after="40" w:line="220" w:lineRule="exact"/>
              <w:jc w:val="right"/>
              <w:rPr>
                <w:sz w:val="18"/>
              </w:rPr>
            </w:pPr>
            <w:r w:rsidRPr="00DB5512">
              <w:rPr>
                <w:sz w:val="18"/>
              </w:rPr>
              <w:t>4</w:t>
            </w:r>
          </w:p>
        </w:tc>
        <w:tc>
          <w:tcPr>
            <w:tcW w:w="640" w:type="dxa"/>
            <w:shd w:val="clear" w:color="auto" w:fill="auto"/>
            <w:vAlign w:val="bottom"/>
          </w:tcPr>
          <w:p w:rsidR="00FB4EE3" w:rsidRPr="00DB5512" w:rsidRDefault="00EF66C9" w:rsidP="00956B40">
            <w:pPr>
              <w:suppressAutoHyphens w:val="0"/>
              <w:spacing w:before="40" w:after="40" w:line="220" w:lineRule="exact"/>
              <w:jc w:val="right"/>
              <w:rPr>
                <w:sz w:val="18"/>
              </w:rPr>
            </w:pPr>
            <w:r w:rsidRPr="00DB5512">
              <w:rPr>
                <w:sz w:val="18"/>
              </w:rPr>
              <w:t>17</w:t>
            </w:r>
          </w:p>
        </w:tc>
        <w:tc>
          <w:tcPr>
            <w:tcW w:w="640" w:type="dxa"/>
            <w:shd w:val="clear" w:color="auto" w:fill="auto"/>
            <w:vAlign w:val="bottom"/>
          </w:tcPr>
          <w:p w:rsidR="00FB4EE3" w:rsidRPr="00DB5512" w:rsidRDefault="00EF66C9" w:rsidP="00956B40">
            <w:pPr>
              <w:suppressAutoHyphens w:val="0"/>
              <w:spacing w:before="40" w:after="40" w:line="220" w:lineRule="exact"/>
              <w:jc w:val="right"/>
              <w:rPr>
                <w:sz w:val="18"/>
              </w:rPr>
            </w:pPr>
            <w:r w:rsidRPr="00DB5512">
              <w:rPr>
                <w:sz w:val="18"/>
              </w:rPr>
              <w:t>4</w:t>
            </w:r>
          </w:p>
        </w:tc>
        <w:tc>
          <w:tcPr>
            <w:tcW w:w="1265"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05" w:type="dxa"/>
            <w:shd w:val="clear" w:color="auto" w:fill="auto"/>
            <w:vAlign w:val="bottom"/>
          </w:tcPr>
          <w:p w:rsidR="00FB4EE3" w:rsidRPr="00DB5512" w:rsidRDefault="00EF66C9" w:rsidP="00956B40">
            <w:pPr>
              <w:suppressAutoHyphens w:val="0"/>
              <w:spacing w:before="40" w:after="40" w:line="220" w:lineRule="exact"/>
              <w:jc w:val="right"/>
              <w:rPr>
                <w:b/>
                <w:sz w:val="18"/>
              </w:rPr>
            </w:pPr>
            <w:r w:rsidRPr="00DB5512">
              <w:rPr>
                <w:b/>
                <w:sz w:val="18"/>
              </w:rPr>
              <w:t>26</w:t>
            </w:r>
          </w:p>
        </w:tc>
      </w:tr>
      <w:tr w:rsidR="00EF66C9" w:rsidRPr="00DB5512" w:rsidTr="00551C74">
        <w:tc>
          <w:tcPr>
            <w:tcW w:w="2941" w:type="dxa"/>
            <w:shd w:val="clear" w:color="auto" w:fill="auto"/>
            <w:vAlign w:val="bottom"/>
          </w:tcPr>
          <w:p w:rsidR="00FB4EE3" w:rsidRPr="00787D52" w:rsidRDefault="00CA0A03" w:rsidP="00956B40">
            <w:pPr>
              <w:suppressAutoHyphens w:val="0"/>
              <w:spacing w:before="40" w:after="40" w:line="220" w:lineRule="exact"/>
              <w:rPr>
                <w:sz w:val="18"/>
                <w:lang w:val="es-ES"/>
              </w:rPr>
            </w:pPr>
            <w:r>
              <w:rPr>
                <w:sz w:val="18"/>
                <w:lang w:val="es-ES"/>
              </w:rPr>
              <w:t>Tentativa de v</w:t>
            </w:r>
            <w:r w:rsidR="00787D52" w:rsidRPr="00787D52">
              <w:rPr>
                <w:sz w:val="18"/>
                <w:lang w:val="es-ES"/>
              </w:rPr>
              <w:t>iolación</w:t>
            </w:r>
          </w:p>
        </w:tc>
        <w:tc>
          <w:tcPr>
            <w:tcW w:w="640" w:type="dxa"/>
            <w:shd w:val="clear" w:color="auto" w:fill="auto"/>
            <w:vAlign w:val="bottom"/>
          </w:tcPr>
          <w:p w:rsidR="00FB4EE3" w:rsidRPr="00DB5512" w:rsidRDefault="00EF66C9" w:rsidP="00956B40">
            <w:pPr>
              <w:suppressAutoHyphens w:val="0"/>
              <w:spacing w:before="40" w:after="40" w:line="220" w:lineRule="exact"/>
              <w:jc w:val="right"/>
              <w:rPr>
                <w:sz w:val="18"/>
              </w:rPr>
            </w:pPr>
            <w:r w:rsidRPr="00DB5512">
              <w:rPr>
                <w:sz w:val="18"/>
              </w:rPr>
              <w:t>2</w:t>
            </w:r>
          </w:p>
        </w:tc>
        <w:tc>
          <w:tcPr>
            <w:tcW w:w="640"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40"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40"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1265"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05" w:type="dxa"/>
            <w:shd w:val="clear" w:color="auto" w:fill="auto"/>
            <w:vAlign w:val="bottom"/>
          </w:tcPr>
          <w:p w:rsidR="00FB4EE3" w:rsidRPr="00DB5512" w:rsidRDefault="00EF66C9" w:rsidP="00956B40">
            <w:pPr>
              <w:suppressAutoHyphens w:val="0"/>
              <w:spacing w:before="40" w:after="40" w:line="220" w:lineRule="exact"/>
              <w:jc w:val="right"/>
              <w:rPr>
                <w:b/>
                <w:sz w:val="18"/>
              </w:rPr>
            </w:pPr>
            <w:r w:rsidRPr="00DB5512">
              <w:rPr>
                <w:b/>
                <w:sz w:val="18"/>
              </w:rPr>
              <w:t>2</w:t>
            </w:r>
          </w:p>
        </w:tc>
      </w:tr>
      <w:tr w:rsidR="00EF66C9" w:rsidRPr="00DB5512" w:rsidTr="00551C74">
        <w:tc>
          <w:tcPr>
            <w:tcW w:w="2941" w:type="dxa"/>
            <w:shd w:val="clear" w:color="auto" w:fill="auto"/>
            <w:vAlign w:val="bottom"/>
          </w:tcPr>
          <w:p w:rsidR="00FB4EE3" w:rsidRPr="00DB5512" w:rsidRDefault="00787D52" w:rsidP="00956B40">
            <w:pPr>
              <w:suppressAutoHyphens w:val="0"/>
              <w:spacing w:before="40" w:after="40" w:line="220" w:lineRule="exact"/>
              <w:rPr>
                <w:sz w:val="18"/>
              </w:rPr>
            </w:pPr>
            <w:r>
              <w:rPr>
                <w:sz w:val="18"/>
              </w:rPr>
              <w:t>Prostituc</w:t>
            </w:r>
            <w:r w:rsidR="00FB4EE3" w:rsidRPr="00DB5512">
              <w:rPr>
                <w:sz w:val="18"/>
              </w:rPr>
              <w:t>i</w:t>
            </w:r>
            <w:r>
              <w:rPr>
                <w:sz w:val="18"/>
              </w:rPr>
              <w:t>ó</w:t>
            </w:r>
            <w:r w:rsidR="00FB4EE3" w:rsidRPr="00DB5512">
              <w:rPr>
                <w:sz w:val="18"/>
              </w:rPr>
              <w:t>n</w:t>
            </w:r>
          </w:p>
        </w:tc>
        <w:tc>
          <w:tcPr>
            <w:tcW w:w="640"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40" w:type="dxa"/>
            <w:shd w:val="clear" w:color="auto" w:fill="auto"/>
            <w:vAlign w:val="bottom"/>
          </w:tcPr>
          <w:p w:rsidR="00FB4EE3" w:rsidRPr="00DB5512" w:rsidRDefault="00EF66C9" w:rsidP="00956B40">
            <w:pPr>
              <w:suppressAutoHyphens w:val="0"/>
              <w:spacing w:before="40" w:after="40" w:line="220" w:lineRule="exact"/>
              <w:jc w:val="right"/>
              <w:rPr>
                <w:sz w:val="18"/>
              </w:rPr>
            </w:pPr>
            <w:r w:rsidRPr="00DB5512">
              <w:rPr>
                <w:sz w:val="18"/>
              </w:rPr>
              <w:t>10</w:t>
            </w:r>
          </w:p>
        </w:tc>
        <w:tc>
          <w:tcPr>
            <w:tcW w:w="640"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40"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1265"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05" w:type="dxa"/>
            <w:shd w:val="clear" w:color="auto" w:fill="auto"/>
            <w:vAlign w:val="bottom"/>
          </w:tcPr>
          <w:p w:rsidR="00FB4EE3" w:rsidRPr="00DB5512" w:rsidRDefault="00EF66C9" w:rsidP="00956B40">
            <w:pPr>
              <w:suppressAutoHyphens w:val="0"/>
              <w:spacing w:before="40" w:after="40" w:line="220" w:lineRule="exact"/>
              <w:jc w:val="right"/>
              <w:rPr>
                <w:b/>
                <w:sz w:val="18"/>
              </w:rPr>
            </w:pPr>
            <w:r w:rsidRPr="00DB5512">
              <w:rPr>
                <w:b/>
                <w:sz w:val="18"/>
              </w:rPr>
              <w:t>10</w:t>
            </w:r>
          </w:p>
        </w:tc>
      </w:tr>
      <w:tr w:rsidR="00EF66C9" w:rsidRPr="00DB5512" w:rsidTr="00551C74">
        <w:tc>
          <w:tcPr>
            <w:tcW w:w="2941" w:type="dxa"/>
            <w:shd w:val="clear" w:color="auto" w:fill="auto"/>
            <w:vAlign w:val="bottom"/>
          </w:tcPr>
          <w:p w:rsidR="00FB4EE3" w:rsidRPr="00DB5512" w:rsidRDefault="00FB4EE3" w:rsidP="00956B40">
            <w:pPr>
              <w:suppressAutoHyphens w:val="0"/>
              <w:spacing w:before="40" w:after="40" w:line="220" w:lineRule="exact"/>
              <w:rPr>
                <w:sz w:val="18"/>
              </w:rPr>
            </w:pPr>
            <w:r w:rsidRPr="00DB5512">
              <w:rPr>
                <w:sz w:val="18"/>
              </w:rPr>
              <w:t>Infanticid</w:t>
            </w:r>
            <w:r w:rsidR="00787D52">
              <w:rPr>
                <w:sz w:val="18"/>
              </w:rPr>
              <w:t>io</w:t>
            </w:r>
          </w:p>
        </w:tc>
        <w:tc>
          <w:tcPr>
            <w:tcW w:w="640"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40"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40" w:type="dxa"/>
            <w:shd w:val="clear" w:color="auto" w:fill="auto"/>
            <w:vAlign w:val="bottom"/>
          </w:tcPr>
          <w:p w:rsidR="00FB4EE3" w:rsidRPr="00DB5512" w:rsidRDefault="00EF66C9" w:rsidP="00956B40">
            <w:pPr>
              <w:suppressAutoHyphens w:val="0"/>
              <w:spacing w:before="40" w:after="40" w:line="220" w:lineRule="exact"/>
              <w:jc w:val="right"/>
              <w:rPr>
                <w:sz w:val="18"/>
              </w:rPr>
            </w:pPr>
            <w:r w:rsidRPr="00DB5512">
              <w:rPr>
                <w:sz w:val="18"/>
              </w:rPr>
              <w:t>1</w:t>
            </w:r>
          </w:p>
        </w:tc>
        <w:tc>
          <w:tcPr>
            <w:tcW w:w="640"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1265"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05" w:type="dxa"/>
            <w:shd w:val="clear" w:color="auto" w:fill="auto"/>
            <w:vAlign w:val="bottom"/>
          </w:tcPr>
          <w:p w:rsidR="00FB4EE3" w:rsidRPr="00DB5512" w:rsidRDefault="00EF66C9" w:rsidP="00956B40">
            <w:pPr>
              <w:suppressAutoHyphens w:val="0"/>
              <w:spacing w:before="40" w:after="40" w:line="220" w:lineRule="exact"/>
              <w:jc w:val="right"/>
              <w:rPr>
                <w:b/>
                <w:sz w:val="18"/>
              </w:rPr>
            </w:pPr>
            <w:r w:rsidRPr="00DB5512">
              <w:rPr>
                <w:b/>
                <w:sz w:val="18"/>
              </w:rPr>
              <w:t>1</w:t>
            </w:r>
          </w:p>
        </w:tc>
      </w:tr>
      <w:tr w:rsidR="00EF66C9" w:rsidRPr="00DB5512" w:rsidTr="00551C74">
        <w:tc>
          <w:tcPr>
            <w:tcW w:w="2941" w:type="dxa"/>
            <w:shd w:val="clear" w:color="auto" w:fill="auto"/>
            <w:vAlign w:val="bottom"/>
          </w:tcPr>
          <w:p w:rsidR="00FB4EE3" w:rsidRPr="00DB5512" w:rsidRDefault="00787D52" w:rsidP="00956B40">
            <w:pPr>
              <w:suppressAutoHyphens w:val="0"/>
              <w:spacing w:before="40" w:after="40" w:line="220" w:lineRule="exact"/>
              <w:rPr>
                <w:sz w:val="18"/>
              </w:rPr>
            </w:pPr>
            <w:r>
              <w:rPr>
                <w:sz w:val="18"/>
              </w:rPr>
              <w:t>A</w:t>
            </w:r>
            <w:r w:rsidR="007C2328">
              <w:rPr>
                <w:sz w:val="18"/>
              </w:rPr>
              <w:t>busos</w:t>
            </w:r>
            <w:r>
              <w:rPr>
                <w:sz w:val="18"/>
              </w:rPr>
              <w:t xml:space="preserve"> </w:t>
            </w:r>
            <w:r w:rsidR="007C2328">
              <w:rPr>
                <w:sz w:val="18"/>
              </w:rPr>
              <w:t>deshonestos</w:t>
            </w:r>
          </w:p>
        </w:tc>
        <w:tc>
          <w:tcPr>
            <w:tcW w:w="640"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40"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40" w:type="dxa"/>
            <w:shd w:val="clear" w:color="auto" w:fill="auto"/>
            <w:vAlign w:val="bottom"/>
          </w:tcPr>
          <w:p w:rsidR="00FB4EE3" w:rsidRPr="00DB5512" w:rsidRDefault="00EF66C9" w:rsidP="00956B40">
            <w:pPr>
              <w:suppressAutoHyphens w:val="0"/>
              <w:spacing w:before="40" w:after="40" w:line="220" w:lineRule="exact"/>
              <w:jc w:val="right"/>
              <w:rPr>
                <w:sz w:val="18"/>
              </w:rPr>
            </w:pPr>
            <w:r w:rsidRPr="00DB5512">
              <w:rPr>
                <w:sz w:val="18"/>
              </w:rPr>
              <w:t>10</w:t>
            </w:r>
          </w:p>
        </w:tc>
        <w:tc>
          <w:tcPr>
            <w:tcW w:w="640"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1265"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05" w:type="dxa"/>
            <w:shd w:val="clear" w:color="auto" w:fill="auto"/>
            <w:vAlign w:val="bottom"/>
          </w:tcPr>
          <w:p w:rsidR="00FB4EE3" w:rsidRPr="00DB5512" w:rsidRDefault="00EF66C9" w:rsidP="00956B40">
            <w:pPr>
              <w:suppressAutoHyphens w:val="0"/>
              <w:spacing w:before="40" w:after="40" w:line="220" w:lineRule="exact"/>
              <w:jc w:val="right"/>
              <w:rPr>
                <w:b/>
                <w:sz w:val="18"/>
              </w:rPr>
            </w:pPr>
            <w:r w:rsidRPr="00DB5512">
              <w:rPr>
                <w:b/>
                <w:sz w:val="18"/>
              </w:rPr>
              <w:t>10</w:t>
            </w:r>
          </w:p>
        </w:tc>
      </w:tr>
      <w:tr w:rsidR="00EF66C9" w:rsidRPr="00DB5512" w:rsidTr="00551C74">
        <w:tc>
          <w:tcPr>
            <w:tcW w:w="2941" w:type="dxa"/>
            <w:shd w:val="clear" w:color="auto" w:fill="auto"/>
            <w:vAlign w:val="bottom"/>
          </w:tcPr>
          <w:p w:rsidR="00FB4EE3" w:rsidRPr="00DB5512" w:rsidRDefault="00787D52" w:rsidP="00956B40">
            <w:pPr>
              <w:suppressAutoHyphens w:val="0"/>
              <w:spacing w:before="40" w:after="40" w:line="220" w:lineRule="exact"/>
              <w:rPr>
                <w:sz w:val="18"/>
              </w:rPr>
            </w:pPr>
            <w:r>
              <w:rPr>
                <w:sz w:val="18"/>
              </w:rPr>
              <w:t>Secuestro</w:t>
            </w:r>
          </w:p>
        </w:tc>
        <w:tc>
          <w:tcPr>
            <w:tcW w:w="640" w:type="dxa"/>
            <w:shd w:val="clear" w:color="auto" w:fill="auto"/>
            <w:vAlign w:val="bottom"/>
          </w:tcPr>
          <w:p w:rsidR="00FB4EE3" w:rsidRPr="00DB5512" w:rsidRDefault="00EF66C9" w:rsidP="00956B40">
            <w:pPr>
              <w:suppressAutoHyphens w:val="0"/>
              <w:spacing w:before="40" w:after="40" w:line="220" w:lineRule="exact"/>
              <w:jc w:val="right"/>
              <w:rPr>
                <w:sz w:val="18"/>
              </w:rPr>
            </w:pPr>
            <w:r w:rsidRPr="00DB5512">
              <w:rPr>
                <w:sz w:val="18"/>
              </w:rPr>
              <w:t>1</w:t>
            </w:r>
          </w:p>
        </w:tc>
        <w:tc>
          <w:tcPr>
            <w:tcW w:w="640"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40"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40"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1265"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05" w:type="dxa"/>
            <w:shd w:val="clear" w:color="auto" w:fill="auto"/>
            <w:vAlign w:val="bottom"/>
          </w:tcPr>
          <w:p w:rsidR="00FB4EE3" w:rsidRPr="00DB5512" w:rsidRDefault="00EF66C9" w:rsidP="00956B40">
            <w:pPr>
              <w:suppressAutoHyphens w:val="0"/>
              <w:spacing w:before="40" w:after="40" w:line="220" w:lineRule="exact"/>
              <w:jc w:val="right"/>
              <w:rPr>
                <w:b/>
                <w:sz w:val="18"/>
              </w:rPr>
            </w:pPr>
            <w:r w:rsidRPr="00DB5512">
              <w:rPr>
                <w:b/>
                <w:sz w:val="18"/>
              </w:rPr>
              <w:t>1</w:t>
            </w:r>
          </w:p>
        </w:tc>
      </w:tr>
      <w:tr w:rsidR="00EF66C9" w:rsidRPr="00DB5512" w:rsidTr="00551C74">
        <w:tc>
          <w:tcPr>
            <w:tcW w:w="2941" w:type="dxa"/>
            <w:shd w:val="clear" w:color="auto" w:fill="auto"/>
            <w:vAlign w:val="bottom"/>
          </w:tcPr>
          <w:p w:rsidR="00FB4EE3" w:rsidRPr="00DB5512" w:rsidRDefault="00FB4EE3" w:rsidP="00956B40">
            <w:pPr>
              <w:suppressAutoHyphens w:val="0"/>
              <w:spacing w:before="40" w:after="40" w:line="220" w:lineRule="exact"/>
              <w:rPr>
                <w:sz w:val="18"/>
              </w:rPr>
            </w:pPr>
            <w:r w:rsidRPr="00DB5512">
              <w:rPr>
                <w:sz w:val="18"/>
              </w:rPr>
              <w:t>Abandon</w:t>
            </w:r>
            <w:r w:rsidR="00787D52">
              <w:rPr>
                <w:sz w:val="18"/>
              </w:rPr>
              <w:t>o</w:t>
            </w:r>
          </w:p>
        </w:tc>
        <w:tc>
          <w:tcPr>
            <w:tcW w:w="640" w:type="dxa"/>
            <w:shd w:val="clear" w:color="auto" w:fill="auto"/>
            <w:vAlign w:val="bottom"/>
          </w:tcPr>
          <w:p w:rsidR="00FB4EE3" w:rsidRPr="00DB5512" w:rsidRDefault="00EF66C9" w:rsidP="00956B40">
            <w:pPr>
              <w:suppressAutoHyphens w:val="0"/>
              <w:spacing w:before="40" w:after="40" w:line="220" w:lineRule="exact"/>
              <w:jc w:val="right"/>
              <w:rPr>
                <w:sz w:val="18"/>
              </w:rPr>
            </w:pPr>
            <w:r w:rsidRPr="00DB5512">
              <w:rPr>
                <w:sz w:val="18"/>
              </w:rPr>
              <w:t>1</w:t>
            </w:r>
          </w:p>
        </w:tc>
        <w:tc>
          <w:tcPr>
            <w:tcW w:w="640"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40"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40"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1265"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05" w:type="dxa"/>
            <w:shd w:val="clear" w:color="auto" w:fill="auto"/>
            <w:vAlign w:val="bottom"/>
          </w:tcPr>
          <w:p w:rsidR="00FB4EE3" w:rsidRPr="00DB5512" w:rsidRDefault="00EF66C9" w:rsidP="00956B40">
            <w:pPr>
              <w:suppressAutoHyphens w:val="0"/>
              <w:spacing w:before="40" w:after="40" w:line="220" w:lineRule="exact"/>
              <w:jc w:val="right"/>
              <w:rPr>
                <w:b/>
                <w:sz w:val="18"/>
              </w:rPr>
            </w:pPr>
            <w:r w:rsidRPr="00DB5512">
              <w:rPr>
                <w:b/>
                <w:sz w:val="18"/>
              </w:rPr>
              <w:t>1</w:t>
            </w:r>
          </w:p>
        </w:tc>
      </w:tr>
      <w:tr w:rsidR="00EF66C9" w:rsidRPr="00DB5512" w:rsidTr="00551C74">
        <w:tc>
          <w:tcPr>
            <w:tcW w:w="2941" w:type="dxa"/>
            <w:shd w:val="clear" w:color="auto" w:fill="auto"/>
            <w:vAlign w:val="bottom"/>
          </w:tcPr>
          <w:p w:rsidR="00FB4EE3" w:rsidRPr="00DB5512" w:rsidRDefault="00FB4EE3" w:rsidP="00956B40">
            <w:pPr>
              <w:suppressAutoHyphens w:val="0"/>
              <w:spacing w:before="40" w:after="40" w:line="220" w:lineRule="exact"/>
              <w:rPr>
                <w:sz w:val="18"/>
              </w:rPr>
            </w:pPr>
            <w:r w:rsidRPr="00DB5512">
              <w:rPr>
                <w:sz w:val="18"/>
              </w:rPr>
              <w:t>M</w:t>
            </w:r>
            <w:r w:rsidR="00787D52">
              <w:rPr>
                <w:sz w:val="18"/>
              </w:rPr>
              <w:t>altrato</w:t>
            </w:r>
          </w:p>
        </w:tc>
        <w:tc>
          <w:tcPr>
            <w:tcW w:w="640"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40"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40" w:type="dxa"/>
            <w:shd w:val="clear" w:color="auto" w:fill="auto"/>
            <w:vAlign w:val="bottom"/>
          </w:tcPr>
          <w:p w:rsidR="00FB4EE3" w:rsidRPr="00DB5512" w:rsidRDefault="005E5088" w:rsidP="00956B40">
            <w:pPr>
              <w:suppressAutoHyphens w:val="0"/>
              <w:spacing w:before="40" w:after="40" w:line="220" w:lineRule="exact"/>
              <w:jc w:val="right"/>
              <w:rPr>
                <w:sz w:val="18"/>
              </w:rPr>
            </w:pPr>
            <w:r w:rsidRPr="00DB5512">
              <w:rPr>
                <w:sz w:val="18"/>
              </w:rPr>
              <w:t>1</w:t>
            </w:r>
          </w:p>
        </w:tc>
        <w:tc>
          <w:tcPr>
            <w:tcW w:w="640"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1265" w:type="dxa"/>
            <w:shd w:val="clear" w:color="auto" w:fill="auto"/>
            <w:vAlign w:val="bottom"/>
          </w:tcPr>
          <w:p w:rsidR="00FB4EE3" w:rsidRPr="00DB5512" w:rsidRDefault="00EF66C9" w:rsidP="00956B40">
            <w:pPr>
              <w:suppressAutoHyphens w:val="0"/>
              <w:spacing w:before="40" w:after="40" w:line="220" w:lineRule="exact"/>
              <w:jc w:val="right"/>
              <w:rPr>
                <w:sz w:val="18"/>
              </w:rPr>
            </w:pPr>
            <w:r w:rsidRPr="00DB5512">
              <w:rPr>
                <w:sz w:val="18"/>
              </w:rPr>
              <w:t>2</w:t>
            </w:r>
          </w:p>
        </w:tc>
        <w:tc>
          <w:tcPr>
            <w:tcW w:w="605" w:type="dxa"/>
            <w:shd w:val="clear" w:color="auto" w:fill="auto"/>
            <w:vAlign w:val="bottom"/>
          </w:tcPr>
          <w:p w:rsidR="00FB4EE3" w:rsidRPr="00DB5512" w:rsidRDefault="00EF66C9" w:rsidP="00956B40">
            <w:pPr>
              <w:suppressAutoHyphens w:val="0"/>
              <w:spacing w:before="40" w:after="40" w:line="220" w:lineRule="exact"/>
              <w:jc w:val="right"/>
              <w:rPr>
                <w:b/>
                <w:sz w:val="18"/>
              </w:rPr>
            </w:pPr>
            <w:r w:rsidRPr="00DB5512">
              <w:rPr>
                <w:b/>
                <w:sz w:val="18"/>
              </w:rPr>
              <w:t>3</w:t>
            </w:r>
          </w:p>
        </w:tc>
      </w:tr>
      <w:tr w:rsidR="00EF66C9" w:rsidRPr="00DB5512" w:rsidTr="00551C74">
        <w:tc>
          <w:tcPr>
            <w:tcW w:w="2941" w:type="dxa"/>
            <w:shd w:val="clear" w:color="auto" w:fill="auto"/>
            <w:vAlign w:val="bottom"/>
          </w:tcPr>
          <w:p w:rsidR="00FB4EE3" w:rsidRPr="00787D52" w:rsidRDefault="00787D52" w:rsidP="00956B40">
            <w:pPr>
              <w:suppressAutoHyphens w:val="0"/>
              <w:spacing w:before="40" w:after="40" w:line="220" w:lineRule="exact"/>
              <w:rPr>
                <w:sz w:val="18"/>
                <w:lang w:val="es-ES"/>
              </w:rPr>
            </w:pPr>
            <w:r w:rsidRPr="00787D52">
              <w:rPr>
                <w:sz w:val="18"/>
                <w:lang w:val="es-ES"/>
              </w:rPr>
              <w:t>Ac</w:t>
            </w:r>
            <w:r w:rsidR="00FB4EE3" w:rsidRPr="00787D52">
              <w:rPr>
                <w:sz w:val="18"/>
                <w:lang w:val="es-ES"/>
              </w:rPr>
              <w:t>usa</w:t>
            </w:r>
            <w:r w:rsidRPr="00787D52">
              <w:rPr>
                <w:sz w:val="18"/>
                <w:lang w:val="es-ES"/>
              </w:rPr>
              <w:t>c</w:t>
            </w:r>
            <w:r w:rsidR="00FB4EE3" w:rsidRPr="00787D52">
              <w:rPr>
                <w:sz w:val="18"/>
                <w:lang w:val="es-ES"/>
              </w:rPr>
              <w:t>ion</w:t>
            </w:r>
            <w:r w:rsidRPr="00787D52">
              <w:rPr>
                <w:sz w:val="18"/>
                <w:lang w:val="es-ES"/>
              </w:rPr>
              <w:t>e</w:t>
            </w:r>
            <w:r w:rsidR="00FB4EE3" w:rsidRPr="00787D52">
              <w:rPr>
                <w:sz w:val="18"/>
                <w:lang w:val="es-ES"/>
              </w:rPr>
              <w:t xml:space="preserve">s </w:t>
            </w:r>
            <w:r w:rsidRPr="00787D52">
              <w:rPr>
                <w:sz w:val="18"/>
                <w:lang w:val="es-ES"/>
              </w:rPr>
              <w:t>de</w:t>
            </w:r>
            <w:r w:rsidR="00FB4EE3" w:rsidRPr="00787D52">
              <w:rPr>
                <w:sz w:val="18"/>
                <w:lang w:val="es-ES"/>
              </w:rPr>
              <w:t xml:space="preserve"> practic</w:t>
            </w:r>
            <w:r w:rsidRPr="00787D52">
              <w:rPr>
                <w:sz w:val="18"/>
                <w:lang w:val="es-ES"/>
              </w:rPr>
              <w:t>ar la brujer</w:t>
            </w:r>
            <w:r>
              <w:rPr>
                <w:sz w:val="18"/>
                <w:lang w:val="es-ES"/>
              </w:rPr>
              <w:t>ía</w:t>
            </w:r>
          </w:p>
        </w:tc>
        <w:tc>
          <w:tcPr>
            <w:tcW w:w="640" w:type="dxa"/>
            <w:shd w:val="clear" w:color="auto" w:fill="auto"/>
            <w:vAlign w:val="bottom"/>
          </w:tcPr>
          <w:p w:rsidR="00FB4EE3" w:rsidRPr="00DB5512" w:rsidRDefault="00EF66C9" w:rsidP="00956B40">
            <w:pPr>
              <w:suppressAutoHyphens w:val="0"/>
              <w:spacing w:before="40" w:after="40" w:line="220" w:lineRule="exact"/>
              <w:jc w:val="right"/>
              <w:rPr>
                <w:sz w:val="18"/>
              </w:rPr>
            </w:pPr>
            <w:r w:rsidRPr="00DB5512">
              <w:rPr>
                <w:sz w:val="18"/>
              </w:rPr>
              <w:t>5</w:t>
            </w:r>
          </w:p>
        </w:tc>
        <w:tc>
          <w:tcPr>
            <w:tcW w:w="640"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40" w:type="dxa"/>
            <w:shd w:val="clear" w:color="auto" w:fill="auto"/>
            <w:vAlign w:val="bottom"/>
          </w:tcPr>
          <w:p w:rsidR="00FB4EE3" w:rsidRPr="00DB5512" w:rsidRDefault="00EF66C9" w:rsidP="00956B40">
            <w:pPr>
              <w:suppressAutoHyphens w:val="0"/>
              <w:spacing w:before="40" w:after="40" w:line="220" w:lineRule="exact"/>
              <w:jc w:val="right"/>
              <w:rPr>
                <w:sz w:val="18"/>
              </w:rPr>
            </w:pPr>
            <w:r w:rsidRPr="00DB5512">
              <w:rPr>
                <w:sz w:val="18"/>
              </w:rPr>
              <w:t>1</w:t>
            </w:r>
          </w:p>
        </w:tc>
        <w:tc>
          <w:tcPr>
            <w:tcW w:w="640"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1265"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05" w:type="dxa"/>
            <w:shd w:val="clear" w:color="auto" w:fill="auto"/>
            <w:vAlign w:val="bottom"/>
          </w:tcPr>
          <w:p w:rsidR="00FB4EE3" w:rsidRPr="00DB5512" w:rsidRDefault="00EF66C9" w:rsidP="00956B40">
            <w:pPr>
              <w:suppressAutoHyphens w:val="0"/>
              <w:spacing w:before="40" w:after="40" w:line="220" w:lineRule="exact"/>
              <w:jc w:val="right"/>
              <w:rPr>
                <w:b/>
                <w:sz w:val="18"/>
              </w:rPr>
            </w:pPr>
            <w:r w:rsidRPr="00DB5512">
              <w:rPr>
                <w:b/>
                <w:sz w:val="18"/>
              </w:rPr>
              <w:t>6</w:t>
            </w:r>
          </w:p>
        </w:tc>
      </w:tr>
      <w:tr w:rsidR="00EF66C9" w:rsidRPr="00DB5512" w:rsidTr="00551C74">
        <w:tc>
          <w:tcPr>
            <w:tcW w:w="2941" w:type="dxa"/>
            <w:shd w:val="clear" w:color="auto" w:fill="auto"/>
            <w:vAlign w:val="bottom"/>
          </w:tcPr>
          <w:p w:rsidR="00FB4EE3" w:rsidRPr="00DB5512" w:rsidRDefault="00787D52" w:rsidP="00956B40">
            <w:pPr>
              <w:suppressAutoHyphens w:val="0"/>
              <w:spacing w:before="40" w:after="40" w:line="220" w:lineRule="exact"/>
              <w:rPr>
                <w:sz w:val="18"/>
              </w:rPr>
            </w:pPr>
            <w:r>
              <w:rPr>
                <w:sz w:val="18"/>
              </w:rPr>
              <w:t>Descuido</w:t>
            </w:r>
          </w:p>
        </w:tc>
        <w:tc>
          <w:tcPr>
            <w:tcW w:w="640" w:type="dxa"/>
            <w:shd w:val="clear" w:color="auto" w:fill="auto"/>
            <w:vAlign w:val="bottom"/>
          </w:tcPr>
          <w:p w:rsidR="00FB4EE3" w:rsidRPr="00DB5512" w:rsidRDefault="00EF66C9" w:rsidP="00956B40">
            <w:pPr>
              <w:suppressAutoHyphens w:val="0"/>
              <w:spacing w:before="40" w:after="40" w:line="220" w:lineRule="exact"/>
              <w:jc w:val="right"/>
              <w:rPr>
                <w:sz w:val="18"/>
              </w:rPr>
            </w:pPr>
            <w:r w:rsidRPr="00DB5512">
              <w:rPr>
                <w:sz w:val="18"/>
              </w:rPr>
              <w:t>30</w:t>
            </w:r>
          </w:p>
        </w:tc>
        <w:tc>
          <w:tcPr>
            <w:tcW w:w="640" w:type="dxa"/>
            <w:shd w:val="clear" w:color="auto" w:fill="auto"/>
            <w:vAlign w:val="bottom"/>
          </w:tcPr>
          <w:p w:rsidR="00FB4EE3" w:rsidRPr="00DB5512" w:rsidRDefault="00EF66C9" w:rsidP="00956B40">
            <w:pPr>
              <w:suppressAutoHyphens w:val="0"/>
              <w:spacing w:before="40" w:after="40" w:line="220" w:lineRule="exact"/>
              <w:jc w:val="right"/>
              <w:rPr>
                <w:sz w:val="18"/>
              </w:rPr>
            </w:pPr>
            <w:r w:rsidRPr="00DB5512">
              <w:rPr>
                <w:sz w:val="18"/>
              </w:rPr>
              <w:t>132</w:t>
            </w:r>
          </w:p>
        </w:tc>
        <w:tc>
          <w:tcPr>
            <w:tcW w:w="640" w:type="dxa"/>
            <w:shd w:val="clear" w:color="auto" w:fill="auto"/>
            <w:vAlign w:val="bottom"/>
          </w:tcPr>
          <w:p w:rsidR="00FB4EE3" w:rsidRPr="00DB5512" w:rsidRDefault="00EF66C9" w:rsidP="00956B40">
            <w:pPr>
              <w:suppressAutoHyphens w:val="0"/>
              <w:spacing w:before="40" w:after="40" w:line="220" w:lineRule="exact"/>
              <w:jc w:val="right"/>
              <w:rPr>
                <w:sz w:val="18"/>
              </w:rPr>
            </w:pPr>
            <w:r w:rsidRPr="00DB5512">
              <w:rPr>
                <w:sz w:val="18"/>
              </w:rPr>
              <w:t>2</w:t>
            </w:r>
          </w:p>
        </w:tc>
        <w:tc>
          <w:tcPr>
            <w:tcW w:w="640" w:type="dxa"/>
            <w:shd w:val="clear" w:color="auto" w:fill="auto"/>
            <w:vAlign w:val="bottom"/>
          </w:tcPr>
          <w:p w:rsidR="00FB4EE3" w:rsidRPr="00DB5512" w:rsidRDefault="00EF66C9" w:rsidP="00956B40">
            <w:pPr>
              <w:suppressAutoHyphens w:val="0"/>
              <w:spacing w:before="40" w:after="40" w:line="220" w:lineRule="exact"/>
              <w:jc w:val="right"/>
              <w:rPr>
                <w:sz w:val="18"/>
              </w:rPr>
            </w:pPr>
            <w:r w:rsidRPr="00DB5512">
              <w:rPr>
                <w:sz w:val="18"/>
              </w:rPr>
              <w:t>7</w:t>
            </w:r>
          </w:p>
        </w:tc>
        <w:tc>
          <w:tcPr>
            <w:tcW w:w="1265"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05" w:type="dxa"/>
            <w:shd w:val="clear" w:color="auto" w:fill="auto"/>
            <w:vAlign w:val="bottom"/>
          </w:tcPr>
          <w:p w:rsidR="00FB4EE3" w:rsidRPr="00DB5512" w:rsidRDefault="00EF66C9" w:rsidP="00956B40">
            <w:pPr>
              <w:suppressAutoHyphens w:val="0"/>
              <w:spacing w:before="40" w:after="40" w:line="220" w:lineRule="exact"/>
              <w:jc w:val="right"/>
              <w:rPr>
                <w:b/>
                <w:sz w:val="18"/>
              </w:rPr>
            </w:pPr>
            <w:r w:rsidRPr="00DB5512">
              <w:rPr>
                <w:b/>
                <w:sz w:val="18"/>
              </w:rPr>
              <w:t>171</w:t>
            </w:r>
          </w:p>
        </w:tc>
      </w:tr>
      <w:tr w:rsidR="00EF66C9" w:rsidRPr="00DB5512" w:rsidTr="00551C74">
        <w:tc>
          <w:tcPr>
            <w:tcW w:w="2941" w:type="dxa"/>
            <w:shd w:val="clear" w:color="auto" w:fill="auto"/>
            <w:vAlign w:val="bottom"/>
          </w:tcPr>
          <w:p w:rsidR="00FB4EE3" w:rsidRPr="00DB5512" w:rsidRDefault="00787D52" w:rsidP="00956B40">
            <w:pPr>
              <w:suppressAutoHyphens w:val="0"/>
              <w:spacing w:before="40" w:after="40" w:line="220" w:lineRule="exact"/>
              <w:rPr>
                <w:sz w:val="18"/>
              </w:rPr>
            </w:pPr>
            <w:r>
              <w:rPr>
                <w:sz w:val="18"/>
              </w:rPr>
              <w:t>Embarazo temprano</w:t>
            </w:r>
          </w:p>
        </w:tc>
        <w:tc>
          <w:tcPr>
            <w:tcW w:w="640" w:type="dxa"/>
            <w:shd w:val="clear" w:color="auto" w:fill="auto"/>
            <w:vAlign w:val="bottom"/>
          </w:tcPr>
          <w:p w:rsidR="00FB4EE3" w:rsidRPr="00DB5512" w:rsidRDefault="00EF66C9" w:rsidP="00956B40">
            <w:pPr>
              <w:suppressAutoHyphens w:val="0"/>
              <w:spacing w:before="40" w:after="40" w:line="220" w:lineRule="exact"/>
              <w:jc w:val="right"/>
              <w:rPr>
                <w:sz w:val="18"/>
              </w:rPr>
            </w:pPr>
            <w:r w:rsidRPr="00DB5512">
              <w:rPr>
                <w:sz w:val="18"/>
              </w:rPr>
              <w:t>3</w:t>
            </w:r>
          </w:p>
        </w:tc>
        <w:tc>
          <w:tcPr>
            <w:tcW w:w="640" w:type="dxa"/>
            <w:shd w:val="clear" w:color="auto" w:fill="auto"/>
            <w:vAlign w:val="bottom"/>
          </w:tcPr>
          <w:p w:rsidR="00FB4EE3" w:rsidRPr="00DB5512" w:rsidRDefault="00EF66C9" w:rsidP="00956B40">
            <w:pPr>
              <w:suppressAutoHyphens w:val="0"/>
              <w:spacing w:before="40" w:after="40" w:line="220" w:lineRule="exact"/>
              <w:jc w:val="right"/>
              <w:rPr>
                <w:sz w:val="18"/>
              </w:rPr>
            </w:pPr>
            <w:r w:rsidRPr="00DB5512">
              <w:rPr>
                <w:sz w:val="18"/>
              </w:rPr>
              <w:t>97</w:t>
            </w:r>
          </w:p>
        </w:tc>
        <w:tc>
          <w:tcPr>
            <w:tcW w:w="640"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40"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1265" w:type="dxa"/>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05" w:type="dxa"/>
            <w:shd w:val="clear" w:color="auto" w:fill="auto"/>
            <w:vAlign w:val="bottom"/>
          </w:tcPr>
          <w:p w:rsidR="00FB4EE3" w:rsidRPr="00DB5512" w:rsidRDefault="00EF66C9" w:rsidP="00956B40">
            <w:pPr>
              <w:suppressAutoHyphens w:val="0"/>
              <w:spacing w:before="40" w:after="40" w:line="220" w:lineRule="exact"/>
              <w:jc w:val="right"/>
              <w:rPr>
                <w:b/>
                <w:sz w:val="18"/>
              </w:rPr>
            </w:pPr>
            <w:r w:rsidRPr="00DB5512">
              <w:rPr>
                <w:b/>
                <w:sz w:val="18"/>
              </w:rPr>
              <w:t>100</w:t>
            </w:r>
          </w:p>
        </w:tc>
      </w:tr>
      <w:tr w:rsidR="00EF66C9" w:rsidRPr="00DB5512" w:rsidTr="00551C74">
        <w:tc>
          <w:tcPr>
            <w:tcW w:w="2941" w:type="dxa"/>
            <w:tcBorders>
              <w:bottom w:val="single" w:sz="4" w:space="0" w:color="auto"/>
            </w:tcBorders>
            <w:shd w:val="clear" w:color="auto" w:fill="auto"/>
            <w:vAlign w:val="bottom"/>
          </w:tcPr>
          <w:p w:rsidR="00FB4EE3" w:rsidRPr="00DB5512" w:rsidRDefault="00CA0A03" w:rsidP="00956B40">
            <w:pPr>
              <w:suppressAutoHyphens w:val="0"/>
              <w:spacing w:before="40" w:after="40" w:line="220" w:lineRule="exact"/>
              <w:rPr>
                <w:sz w:val="18"/>
              </w:rPr>
            </w:pPr>
            <w:r>
              <w:rPr>
                <w:sz w:val="18"/>
              </w:rPr>
              <w:t xml:space="preserve">Traslado </w:t>
            </w:r>
            <w:r w:rsidR="00D052D9">
              <w:rPr>
                <w:sz w:val="18"/>
              </w:rPr>
              <w:t>ilegal</w:t>
            </w:r>
          </w:p>
        </w:tc>
        <w:tc>
          <w:tcPr>
            <w:tcW w:w="640" w:type="dxa"/>
            <w:tcBorders>
              <w:bottom w:val="single" w:sz="4" w:space="0" w:color="auto"/>
            </w:tcBorders>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40" w:type="dxa"/>
            <w:tcBorders>
              <w:bottom w:val="single" w:sz="4" w:space="0" w:color="auto"/>
            </w:tcBorders>
            <w:shd w:val="clear" w:color="auto" w:fill="auto"/>
            <w:vAlign w:val="bottom"/>
          </w:tcPr>
          <w:p w:rsidR="00FB4EE3" w:rsidRPr="00DB5512" w:rsidRDefault="00EF66C9" w:rsidP="00956B40">
            <w:pPr>
              <w:suppressAutoHyphens w:val="0"/>
              <w:spacing w:before="40" w:after="40" w:line="220" w:lineRule="exact"/>
              <w:jc w:val="right"/>
              <w:rPr>
                <w:sz w:val="18"/>
              </w:rPr>
            </w:pPr>
            <w:r w:rsidRPr="00DB5512">
              <w:rPr>
                <w:sz w:val="18"/>
              </w:rPr>
              <w:t>21</w:t>
            </w:r>
          </w:p>
        </w:tc>
        <w:tc>
          <w:tcPr>
            <w:tcW w:w="640" w:type="dxa"/>
            <w:tcBorders>
              <w:bottom w:val="single" w:sz="4" w:space="0" w:color="auto"/>
            </w:tcBorders>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40" w:type="dxa"/>
            <w:tcBorders>
              <w:bottom w:val="single" w:sz="4" w:space="0" w:color="auto"/>
            </w:tcBorders>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1265" w:type="dxa"/>
            <w:tcBorders>
              <w:bottom w:val="single" w:sz="4" w:space="0" w:color="auto"/>
            </w:tcBorders>
            <w:shd w:val="clear" w:color="auto" w:fill="auto"/>
            <w:vAlign w:val="bottom"/>
          </w:tcPr>
          <w:p w:rsidR="00FB4EE3" w:rsidRPr="00DB5512" w:rsidRDefault="00FB4EE3" w:rsidP="00956B40">
            <w:pPr>
              <w:suppressAutoHyphens w:val="0"/>
              <w:spacing w:before="40" w:after="40" w:line="220" w:lineRule="exact"/>
              <w:jc w:val="right"/>
              <w:rPr>
                <w:sz w:val="18"/>
              </w:rPr>
            </w:pPr>
          </w:p>
        </w:tc>
        <w:tc>
          <w:tcPr>
            <w:tcW w:w="605" w:type="dxa"/>
            <w:tcBorders>
              <w:bottom w:val="single" w:sz="4" w:space="0" w:color="auto"/>
            </w:tcBorders>
            <w:shd w:val="clear" w:color="auto" w:fill="auto"/>
            <w:vAlign w:val="bottom"/>
          </w:tcPr>
          <w:p w:rsidR="00FB4EE3" w:rsidRPr="00DB5512" w:rsidRDefault="00EF66C9" w:rsidP="00956B40">
            <w:pPr>
              <w:suppressAutoHyphens w:val="0"/>
              <w:spacing w:before="40" w:after="40" w:line="220" w:lineRule="exact"/>
              <w:jc w:val="right"/>
              <w:rPr>
                <w:b/>
                <w:sz w:val="18"/>
              </w:rPr>
            </w:pPr>
            <w:r w:rsidRPr="00DB5512">
              <w:rPr>
                <w:b/>
                <w:sz w:val="18"/>
              </w:rPr>
              <w:t>21</w:t>
            </w:r>
          </w:p>
        </w:tc>
      </w:tr>
      <w:tr w:rsidR="00EF66C9" w:rsidRPr="00DB5512" w:rsidTr="00551C74">
        <w:tc>
          <w:tcPr>
            <w:tcW w:w="2941" w:type="dxa"/>
            <w:tcBorders>
              <w:top w:val="single" w:sz="4" w:space="0" w:color="auto"/>
              <w:bottom w:val="single" w:sz="12" w:space="0" w:color="auto"/>
            </w:tcBorders>
            <w:shd w:val="clear" w:color="auto" w:fill="auto"/>
            <w:vAlign w:val="bottom"/>
          </w:tcPr>
          <w:p w:rsidR="00FB4EE3" w:rsidRPr="00DB5512" w:rsidRDefault="00FB4EE3" w:rsidP="00956B40">
            <w:pPr>
              <w:suppressAutoHyphens w:val="0"/>
              <w:spacing w:before="80" w:after="80" w:line="220" w:lineRule="exact"/>
              <w:ind w:left="284"/>
              <w:rPr>
                <w:b/>
                <w:sz w:val="18"/>
              </w:rPr>
            </w:pPr>
            <w:r w:rsidRPr="00DB5512">
              <w:rPr>
                <w:b/>
                <w:sz w:val="18"/>
              </w:rPr>
              <w:t>Total</w:t>
            </w:r>
          </w:p>
        </w:tc>
        <w:tc>
          <w:tcPr>
            <w:tcW w:w="640" w:type="dxa"/>
            <w:tcBorders>
              <w:top w:val="single" w:sz="4" w:space="0" w:color="auto"/>
              <w:bottom w:val="single" w:sz="12" w:space="0" w:color="auto"/>
            </w:tcBorders>
            <w:shd w:val="clear" w:color="auto" w:fill="auto"/>
            <w:vAlign w:val="bottom"/>
          </w:tcPr>
          <w:p w:rsidR="00FB4EE3" w:rsidRPr="00DB5512" w:rsidRDefault="00EF66C9" w:rsidP="00956B40">
            <w:pPr>
              <w:suppressAutoHyphens w:val="0"/>
              <w:spacing w:before="80" w:after="80" w:line="220" w:lineRule="exact"/>
              <w:jc w:val="right"/>
              <w:rPr>
                <w:b/>
                <w:sz w:val="18"/>
              </w:rPr>
            </w:pPr>
            <w:r w:rsidRPr="00DB5512">
              <w:rPr>
                <w:b/>
                <w:sz w:val="18"/>
              </w:rPr>
              <w:t>52</w:t>
            </w:r>
          </w:p>
        </w:tc>
        <w:tc>
          <w:tcPr>
            <w:tcW w:w="640" w:type="dxa"/>
            <w:tcBorders>
              <w:top w:val="single" w:sz="4" w:space="0" w:color="auto"/>
              <w:bottom w:val="single" w:sz="12" w:space="0" w:color="auto"/>
            </w:tcBorders>
            <w:shd w:val="clear" w:color="auto" w:fill="auto"/>
            <w:vAlign w:val="bottom"/>
          </w:tcPr>
          <w:p w:rsidR="00FB4EE3" w:rsidRPr="00DB5512" w:rsidRDefault="00EF66C9" w:rsidP="00956B40">
            <w:pPr>
              <w:suppressAutoHyphens w:val="0"/>
              <w:spacing w:before="80" w:after="80" w:line="220" w:lineRule="exact"/>
              <w:jc w:val="right"/>
              <w:rPr>
                <w:b/>
                <w:sz w:val="18"/>
              </w:rPr>
            </w:pPr>
            <w:r w:rsidRPr="00DB5512">
              <w:rPr>
                <w:b/>
                <w:sz w:val="18"/>
              </w:rPr>
              <w:t>289</w:t>
            </w:r>
          </w:p>
        </w:tc>
        <w:tc>
          <w:tcPr>
            <w:tcW w:w="640" w:type="dxa"/>
            <w:tcBorders>
              <w:top w:val="single" w:sz="4" w:space="0" w:color="auto"/>
              <w:bottom w:val="single" w:sz="12" w:space="0" w:color="auto"/>
            </w:tcBorders>
            <w:shd w:val="clear" w:color="auto" w:fill="auto"/>
            <w:vAlign w:val="bottom"/>
          </w:tcPr>
          <w:p w:rsidR="00FB4EE3" w:rsidRPr="00DB5512" w:rsidRDefault="00EF66C9" w:rsidP="00956B40">
            <w:pPr>
              <w:suppressAutoHyphens w:val="0"/>
              <w:spacing w:before="80" w:after="80" w:line="220" w:lineRule="exact"/>
              <w:jc w:val="right"/>
              <w:rPr>
                <w:b/>
                <w:sz w:val="18"/>
              </w:rPr>
            </w:pPr>
            <w:r w:rsidRPr="00DB5512">
              <w:rPr>
                <w:b/>
                <w:sz w:val="18"/>
              </w:rPr>
              <w:t>67</w:t>
            </w:r>
          </w:p>
        </w:tc>
        <w:tc>
          <w:tcPr>
            <w:tcW w:w="640" w:type="dxa"/>
            <w:tcBorders>
              <w:top w:val="single" w:sz="4" w:space="0" w:color="auto"/>
              <w:bottom w:val="single" w:sz="12" w:space="0" w:color="auto"/>
            </w:tcBorders>
            <w:shd w:val="clear" w:color="auto" w:fill="auto"/>
            <w:vAlign w:val="bottom"/>
          </w:tcPr>
          <w:p w:rsidR="00FB4EE3" w:rsidRPr="00DB5512" w:rsidRDefault="00EF66C9" w:rsidP="00956B40">
            <w:pPr>
              <w:suppressAutoHyphens w:val="0"/>
              <w:spacing w:before="80" w:after="80" w:line="220" w:lineRule="exact"/>
              <w:jc w:val="right"/>
              <w:rPr>
                <w:b/>
                <w:sz w:val="18"/>
              </w:rPr>
            </w:pPr>
            <w:r w:rsidRPr="00DB5512">
              <w:rPr>
                <w:b/>
                <w:sz w:val="18"/>
              </w:rPr>
              <w:t>15</w:t>
            </w:r>
          </w:p>
        </w:tc>
        <w:tc>
          <w:tcPr>
            <w:tcW w:w="1265" w:type="dxa"/>
            <w:tcBorders>
              <w:top w:val="single" w:sz="4" w:space="0" w:color="auto"/>
              <w:bottom w:val="single" w:sz="12" w:space="0" w:color="auto"/>
            </w:tcBorders>
            <w:shd w:val="clear" w:color="auto" w:fill="auto"/>
            <w:vAlign w:val="bottom"/>
          </w:tcPr>
          <w:p w:rsidR="00FB4EE3" w:rsidRPr="00DB5512" w:rsidRDefault="00EF66C9" w:rsidP="00956B40">
            <w:pPr>
              <w:suppressAutoHyphens w:val="0"/>
              <w:spacing w:before="80" w:after="80" w:line="220" w:lineRule="exact"/>
              <w:jc w:val="right"/>
              <w:rPr>
                <w:b/>
                <w:sz w:val="18"/>
              </w:rPr>
            </w:pPr>
            <w:r w:rsidRPr="00DB5512">
              <w:rPr>
                <w:b/>
                <w:sz w:val="18"/>
              </w:rPr>
              <w:t>19</w:t>
            </w:r>
          </w:p>
        </w:tc>
        <w:tc>
          <w:tcPr>
            <w:tcW w:w="605" w:type="dxa"/>
            <w:tcBorders>
              <w:top w:val="single" w:sz="4" w:space="0" w:color="auto"/>
              <w:bottom w:val="single" w:sz="12" w:space="0" w:color="auto"/>
            </w:tcBorders>
            <w:shd w:val="clear" w:color="auto" w:fill="auto"/>
            <w:vAlign w:val="bottom"/>
          </w:tcPr>
          <w:p w:rsidR="00FB4EE3" w:rsidRPr="00DB5512" w:rsidRDefault="00EF66C9" w:rsidP="00956B40">
            <w:pPr>
              <w:suppressAutoHyphens w:val="0"/>
              <w:spacing w:before="80" w:after="80" w:line="220" w:lineRule="exact"/>
              <w:jc w:val="right"/>
              <w:rPr>
                <w:b/>
                <w:sz w:val="18"/>
              </w:rPr>
            </w:pPr>
            <w:r w:rsidRPr="00DB5512">
              <w:rPr>
                <w:b/>
                <w:sz w:val="18"/>
              </w:rPr>
              <w:t>442</w:t>
            </w:r>
          </w:p>
        </w:tc>
      </w:tr>
    </w:tbl>
    <w:p w:rsidR="002030B2" w:rsidRPr="00C739CD" w:rsidRDefault="002030B2" w:rsidP="00956B40">
      <w:pPr>
        <w:pStyle w:val="SingleTxtG"/>
        <w:spacing w:before="240"/>
        <w:rPr>
          <w:lang w:val="es-ES"/>
        </w:rPr>
      </w:pPr>
      <w:r w:rsidRPr="00AF7338">
        <w:rPr>
          <w:lang w:val="es-ES"/>
        </w:rPr>
        <w:t>184.</w:t>
      </w:r>
      <w:r w:rsidRPr="00AF7338">
        <w:rPr>
          <w:lang w:val="es-ES"/>
        </w:rPr>
        <w:tab/>
      </w:r>
      <w:r w:rsidR="001E0FC5">
        <w:rPr>
          <w:lang w:val="es-ES"/>
        </w:rPr>
        <w:t>Dada</w:t>
      </w:r>
      <w:r w:rsidR="00AF7338" w:rsidRPr="00AF7338">
        <w:rPr>
          <w:lang w:val="es-ES"/>
        </w:rPr>
        <w:t xml:space="preserve"> la</w:t>
      </w:r>
      <w:r w:rsidRPr="00AF7338">
        <w:rPr>
          <w:lang w:val="es-ES"/>
        </w:rPr>
        <w:t xml:space="preserve"> vulnerabili</w:t>
      </w:r>
      <w:r w:rsidR="00AF7338" w:rsidRPr="00AF7338">
        <w:rPr>
          <w:lang w:val="es-ES"/>
        </w:rPr>
        <w:t>dad de los niños frente a los abusos y la falta de cuidados</w:t>
      </w:r>
      <w:r w:rsidR="001E0FC5">
        <w:rPr>
          <w:lang w:val="es-ES"/>
        </w:rPr>
        <w:t>, que</w:t>
      </w:r>
      <w:r w:rsidR="00AF7338" w:rsidRPr="00AF7338">
        <w:rPr>
          <w:lang w:val="es-ES"/>
        </w:rPr>
        <w:t xml:space="preserve"> son f</w:t>
      </w:r>
      <w:r w:rsidR="007C2328">
        <w:rPr>
          <w:lang w:val="es-ES"/>
        </w:rPr>
        <w:t>enómenos</w:t>
      </w:r>
      <w:r w:rsidR="00AF7338" w:rsidRPr="00AF7338">
        <w:rPr>
          <w:lang w:val="es-ES"/>
        </w:rPr>
        <w:t xml:space="preserve"> persistentes</w:t>
      </w:r>
      <w:r w:rsidRPr="00AF7338">
        <w:rPr>
          <w:lang w:val="es-ES"/>
        </w:rPr>
        <w:t>, as</w:t>
      </w:r>
      <w:r w:rsidR="00AF7338" w:rsidRPr="00AF7338">
        <w:rPr>
          <w:lang w:val="es-ES"/>
        </w:rPr>
        <w:t>í como</w:t>
      </w:r>
      <w:r w:rsidRPr="00AF7338">
        <w:rPr>
          <w:lang w:val="es-ES"/>
        </w:rPr>
        <w:t xml:space="preserve"> </w:t>
      </w:r>
      <w:r w:rsidR="00AF7338" w:rsidRPr="00AF7338">
        <w:rPr>
          <w:lang w:val="es-ES"/>
        </w:rPr>
        <w:t>los</w:t>
      </w:r>
      <w:r w:rsidRPr="00AF7338">
        <w:rPr>
          <w:lang w:val="es-ES"/>
        </w:rPr>
        <w:t xml:space="preserve"> </w:t>
      </w:r>
      <w:r w:rsidR="00AF7338" w:rsidRPr="00AF7338">
        <w:rPr>
          <w:lang w:val="es-ES"/>
        </w:rPr>
        <w:t>problemas para hacerles frente</w:t>
      </w:r>
      <w:r w:rsidRPr="00AF7338">
        <w:rPr>
          <w:lang w:val="es-ES"/>
        </w:rPr>
        <w:t xml:space="preserve">, </w:t>
      </w:r>
      <w:r w:rsidR="00AF7338" w:rsidRPr="00AF7338">
        <w:rPr>
          <w:lang w:val="es-ES"/>
        </w:rPr>
        <w:t>se ha</w:t>
      </w:r>
      <w:r w:rsidRPr="00AF7338">
        <w:rPr>
          <w:lang w:val="es-ES"/>
        </w:rPr>
        <w:t xml:space="preserve"> </w:t>
      </w:r>
      <w:r w:rsidR="007C2328">
        <w:rPr>
          <w:lang w:val="es-ES"/>
        </w:rPr>
        <w:t>elabo</w:t>
      </w:r>
      <w:r w:rsidR="00AF7338" w:rsidRPr="00AF7338">
        <w:rPr>
          <w:lang w:val="es-ES"/>
        </w:rPr>
        <w:t xml:space="preserve">rado una Estrategia </w:t>
      </w:r>
      <w:r w:rsidR="00D5143B" w:rsidRPr="00AF7338">
        <w:rPr>
          <w:lang w:val="es-ES"/>
        </w:rPr>
        <w:t xml:space="preserve">nacional </w:t>
      </w:r>
      <w:r w:rsidR="00AF7338" w:rsidRPr="00AF7338">
        <w:rPr>
          <w:lang w:val="es-ES"/>
        </w:rPr>
        <w:t>para</w:t>
      </w:r>
      <w:r w:rsidRPr="00AF7338">
        <w:rPr>
          <w:lang w:val="es-ES"/>
        </w:rPr>
        <w:t xml:space="preserve"> </w:t>
      </w:r>
      <w:r w:rsidR="00D5143B" w:rsidRPr="00AF7338">
        <w:rPr>
          <w:lang w:val="es-ES"/>
        </w:rPr>
        <w:t>prevenir y mitigar la violencia contra los niños</w:t>
      </w:r>
      <w:r w:rsidR="00AF7338" w:rsidRPr="00AF7338">
        <w:rPr>
          <w:lang w:val="es-ES"/>
        </w:rPr>
        <w:t>, que se encuentra ahora en fase de</w:t>
      </w:r>
      <w:r w:rsidRPr="00AF7338">
        <w:rPr>
          <w:lang w:val="es-ES"/>
        </w:rPr>
        <w:t xml:space="preserve"> apro</w:t>
      </w:r>
      <w:r w:rsidR="00AF7338" w:rsidRPr="00AF7338">
        <w:rPr>
          <w:lang w:val="es-ES"/>
        </w:rPr>
        <w:t>b</w:t>
      </w:r>
      <w:r w:rsidRPr="00AF7338">
        <w:rPr>
          <w:lang w:val="es-ES"/>
        </w:rPr>
        <w:t>a</w:t>
      </w:r>
      <w:r w:rsidR="00AF7338" w:rsidRPr="00AF7338">
        <w:rPr>
          <w:lang w:val="es-ES"/>
        </w:rPr>
        <w:t xml:space="preserve">ción. </w:t>
      </w:r>
      <w:r w:rsidR="00AF7338" w:rsidRPr="00C739CD">
        <w:rPr>
          <w:lang w:val="es-ES"/>
        </w:rPr>
        <w:t>Uno de sus</w:t>
      </w:r>
      <w:r w:rsidRPr="00C739CD">
        <w:rPr>
          <w:lang w:val="es-ES"/>
        </w:rPr>
        <w:t xml:space="preserve"> objetiv</w:t>
      </w:r>
      <w:r w:rsidR="00AF7338" w:rsidRPr="00C739CD">
        <w:rPr>
          <w:lang w:val="es-ES"/>
        </w:rPr>
        <w:t>o</w:t>
      </w:r>
      <w:r w:rsidRPr="00C739CD">
        <w:rPr>
          <w:lang w:val="es-ES"/>
        </w:rPr>
        <w:t xml:space="preserve">s </w:t>
      </w:r>
      <w:r w:rsidR="00AF7338" w:rsidRPr="00C739CD">
        <w:rPr>
          <w:lang w:val="es-ES"/>
        </w:rPr>
        <w:t>consiste en atenuar la falta de cuidados y los</w:t>
      </w:r>
      <w:r w:rsidRPr="00C739CD">
        <w:rPr>
          <w:lang w:val="es-ES"/>
        </w:rPr>
        <w:t xml:space="preserve"> abus</w:t>
      </w:r>
      <w:r w:rsidR="00AF7338" w:rsidRPr="00C739CD">
        <w:rPr>
          <w:lang w:val="es-ES"/>
        </w:rPr>
        <w:t>os</w:t>
      </w:r>
      <w:r w:rsidRPr="00C739CD">
        <w:rPr>
          <w:lang w:val="es-ES"/>
        </w:rPr>
        <w:t xml:space="preserve"> </w:t>
      </w:r>
      <w:r w:rsidR="00C739CD" w:rsidRPr="00C739CD">
        <w:rPr>
          <w:lang w:val="es-ES"/>
        </w:rPr>
        <w:t>mediante la aplicaci</w:t>
      </w:r>
      <w:r w:rsidR="00C739CD">
        <w:rPr>
          <w:lang w:val="es-ES"/>
        </w:rPr>
        <w:t>ón de una serie de</w:t>
      </w:r>
      <w:r w:rsidRPr="00C739CD">
        <w:rPr>
          <w:lang w:val="es-ES"/>
        </w:rPr>
        <w:t xml:space="preserve"> program</w:t>
      </w:r>
      <w:r w:rsidR="00C739CD">
        <w:rPr>
          <w:lang w:val="es-ES"/>
        </w:rPr>
        <w:t>a</w:t>
      </w:r>
      <w:r w:rsidRPr="00C739CD">
        <w:rPr>
          <w:lang w:val="es-ES"/>
        </w:rPr>
        <w:t>s</w:t>
      </w:r>
      <w:r w:rsidR="007C2328">
        <w:rPr>
          <w:lang w:val="es-ES"/>
        </w:rPr>
        <w:t xml:space="preserve">, junto con </w:t>
      </w:r>
      <w:r w:rsidR="00C739CD">
        <w:rPr>
          <w:lang w:val="es-ES"/>
        </w:rPr>
        <w:t>organismos del Es</w:t>
      </w:r>
      <w:r w:rsidRPr="00C739CD">
        <w:rPr>
          <w:lang w:val="es-ES"/>
        </w:rPr>
        <w:t>ta</w:t>
      </w:r>
      <w:r w:rsidR="00C739CD">
        <w:rPr>
          <w:lang w:val="es-ES"/>
        </w:rPr>
        <w:t>do</w:t>
      </w:r>
      <w:r w:rsidRPr="00C739CD">
        <w:rPr>
          <w:lang w:val="es-ES"/>
        </w:rPr>
        <w:t xml:space="preserve">, </w:t>
      </w:r>
      <w:r w:rsidR="00C739CD">
        <w:rPr>
          <w:lang w:val="es-ES"/>
        </w:rPr>
        <w:t>el</w:t>
      </w:r>
      <w:r w:rsidRPr="00C739CD">
        <w:rPr>
          <w:lang w:val="es-ES"/>
        </w:rPr>
        <w:t xml:space="preserve"> Go</w:t>
      </w:r>
      <w:r w:rsidR="00C739CD">
        <w:rPr>
          <w:lang w:val="es-ES"/>
        </w:rPr>
        <w:t>bierno y la sociedad</w:t>
      </w:r>
      <w:r w:rsidRPr="00C739CD">
        <w:rPr>
          <w:lang w:val="es-ES"/>
        </w:rPr>
        <w:t xml:space="preserve"> civil.</w:t>
      </w:r>
    </w:p>
    <w:p w:rsidR="002030B2" w:rsidRPr="00C739CD" w:rsidRDefault="002030B2" w:rsidP="002030B2">
      <w:pPr>
        <w:pStyle w:val="SingleTxtG"/>
        <w:rPr>
          <w:lang w:val="es-ES"/>
        </w:rPr>
      </w:pPr>
      <w:r w:rsidRPr="00C739CD">
        <w:rPr>
          <w:lang w:val="es-ES"/>
        </w:rPr>
        <w:t>185.</w:t>
      </w:r>
      <w:r w:rsidRPr="00C739CD">
        <w:rPr>
          <w:lang w:val="es-ES"/>
        </w:rPr>
        <w:tab/>
      </w:r>
      <w:r w:rsidR="00C739CD" w:rsidRPr="00C739CD">
        <w:rPr>
          <w:lang w:val="es-ES"/>
        </w:rPr>
        <w:t>Para los niños</w:t>
      </w:r>
      <w:r w:rsidRPr="00C739CD">
        <w:rPr>
          <w:lang w:val="es-ES"/>
        </w:rPr>
        <w:t xml:space="preserve"> v</w:t>
      </w:r>
      <w:r w:rsidR="00C739CD" w:rsidRPr="00C739CD">
        <w:rPr>
          <w:lang w:val="es-ES"/>
        </w:rPr>
        <w:t>í</w:t>
      </w:r>
      <w:r w:rsidRPr="00C739CD">
        <w:rPr>
          <w:lang w:val="es-ES"/>
        </w:rPr>
        <w:t>ctim</w:t>
      </w:r>
      <w:r w:rsidR="00C739CD" w:rsidRPr="00C739CD">
        <w:rPr>
          <w:lang w:val="es-ES"/>
        </w:rPr>
        <w:t>a</w:t>
      </w:r>
      <w:r w:rsidRPr="00C739CD">
        <w:rPr>
          <w:lang w:val="es-ES"/>
        </w:rPr>
        <w:t xml:space="preserve">s </w:t>
      </w:r>
      <w:r w:rsidR="00C739CD" w:rsidRPr="00C739CD">
        <w:rPr>
          <w:lang w:val="es-ES"/>
        </w:rPr>
        <w:t>de</w:t>
      </w:r>
      <w:r w:rsidRPr="00C739CD">
        <w:rPr>
          <w:lang w:val="es-ES"/>
        </w:rPr>
        <w:t xml:space="preserve"> abus</w:t>
      </w:r>
      <w:r w:rsidR="00C739CD" w:rsidRPr="00C739CD">
        <w:rPr>
          <w:lang w:val="es-ES"/>
        </w:rPr>
        <w:t>os</w:t>
      </w:r>
      <w:r w:rsidRPr="00C739CD">
        <w:rPr>
          <w:lang w:val="es-ES"/>
        </w:rPr>
        <w:t xml:space="preserve">, </w:t>
      </w:r>
      <w:r w:rsidR="00C739CD" w:rsidRPr="00C739CD">
        <w:rPr>
          <w:lang w:val="es-ES"/>
        </w:rPr>
        <w:t>hay</w:t>
      </w:r>
      <w:r w:rsidRPr="00C739CD">
        <w:rPr>
          <w:lang w:val="es-ES"/>
        </w:rPr>
        <w:t xml:space="preserve"> program</w:t>
      </w:r>
      <w:r w:rsidR="00C739CD" w:rsidRPr="00C739CD">
        <w:rPr>
          <w:lang w:val="es-ES"/>
        </w:rPr>
        <w:t>a</w:t>
      </w:r>
      <w:r w:rsidRPr="00C739CD">
        <w:rPr>
          <w:lang w:val="es-ES"/>
        </w:rPr>
        <w:t xml:space="preserve">s </w:t>
      </w:r>
      <w:r w:rsidR="00C739CD" w:rsidRPr="00C739CD">
        <w:rPr>
          <w:lang w:val="es-ES"/>
        </w:rPr>
        <w:t>de asesoramiento</w:t>
      </w:r>
      <w:r w:rsidRPr="00C739CD">
        <w:rPr>
          <w:lang w:val="es-ES"/>
        </w:rPr>
        <w:t xml:space="preserve">, </w:t>
      </w:r>
      <w:r w:rsidR="00C739CD" w:rsidRPr="00C739CD">
        <w:rPr>
          <w:lang w:val="es-ES"/>
        </w:rPr>
        <w:t>rehabilit</w:t>
      </w:r>
      <w:r w:rsidR="00C739CD">
        <w:rPr>
          <w:lang w:val="es-ES"/>
        </w:rPr>
        <w:t>a</w:t>
      </w:r>
      <w:r w:rsidR="00C739CD" w:rsidRPr="00C739CD">
        <w:rPr>
          <w:lang w:val="es-ES"/>
        </w:rPr>
        <w:t>ción p</w:t>
      </w:r>
      <w:r w:rsidRPr="00C739CD">
        <w:rPr>
          <w:lang w:val="es-ES"/>
        </w:rPr>
        <w:t>s</w:t>
      </w:r>
      <w:r w:rsidR="00C739CD" w:rsidRPr="00C739CD">
        <w:rPr>
          <w:lang w:val="es-ES"/>
        </w:rPr>
        <w:t>i</w:t>
      </w:r>
      <w:r w:rsidRPr="00C739CD">
        <w:rPr>
          <w:lang w:val="es-ES"/>
        </w:rPr>
        <w:t>cosocial</w:t>
      </w:r>
      <w:r w:rsidR="00C739CD" w:rsidRPr="00C739CD">
        <w:rPr>
          <w:lang w:val="es-ES"/>
        </w:rPr>
        <w:t xml:space="preserve"> y</w:t>
      </w:r>
      <w:r w:rsidRPr="00C739CD">
        <w:rPr>
          <w:lang w:val="es-ES"/>
        </w:rPr>
        <w:t xml:space="preserve"> </w:t>
      </w:r>
      <w:r w:rsidR="00C739CD" w:rsidRPr="00C739CD">
        <w:rPr>
          <w:lang w:val="es-ES"/>
        </w:rPr>
        <w:t>formación profesional</w:t>
      </w:r>
      <w:r w:rsidRPr="00C739CD">
        <w:rPr>
          <w:lang w:val="es-ES"/>
        </w:rPr>
        <w:t xml:space="preserve"> </w:t>
      </w:r>
      <w:r w:rsidR="00C739CD" w:rsidRPr="00C739CD">
        <w:rPr>
          <w:lang w:val="es-ES"/>
        </w:rPr>
        <w:t>e</w:t>
      </w:r>
      <w:r w:rsidRPr="00C739CD">
        <w:rPr>
          <w:lang w:val="es-ES"/>
        </w:rPr>
        <w:t xml:space="preserve">n </w:t>
      </w:r>
      <w:r w:rsidR="00C739CD" w:rsidRPr="00C739CD">
        <w:rPr>
          <w:lang w:val="es-ES"/>
        </w:rPr>
        <w:t>las especialidades de cocina,</w:t>
      </w:r>
      <w:r w:rsidRPr="00C739CD">
        <w:rPr>
          <w:lang w:val="es-ES"/>
        </w:rPr>
        <w:t xml:space="preserve"> manicur</w:t>
      </w:r>
      <w:r w:rsidR="00C739CD" w:rsidRPr="00C739CD">
        <w:rPr>
          <w:lang w:val="es-ES"/>
        </w:rPr>
        <w:t>a</w:t>
      </w:r>
      <w:r w:rsidRPr="00C739CD">
        <w:rPr>
          <w:lang w:val="es-ES"/>
        </w:rPr>
        <w:t>/pedicur</w:t>
      </w:r>
      <w:r w:rsidR="00C739CD" w:rsidRPr="00C739CD">
        <w:rPr>
          <w:lang w:val="es-ES"/>
        </w:rPr>
        <w:t>a</w:t>
      </w:r>
      <w:r w:rsidRPr="00C739CD">
        <w:rPr>
          <w:lang w:val="es-ES"/>
        </w:rPr>
        <w:t>, electrici</w:t>
      </w:r>
      <w:r w:rsidR="00C739CD" w:rsidRPr="00C739CD">
        <w:rPr>
          <w:lang w:val="es-ES"/>
        </w:rPr>
        <w:t>dad</w:t>
      </w:r>
      <w:r w:rsidRPr="00C739CD">
        <w:rPr>
          <w:lang w:val="es-ES"/>
        </w:rPr>
        <w:t xml:space="preserve">, </w:t>
      </w:r>
      <w:r w:rsidR="00C739CD" w:rsidRPr="00C739CD">
        <w:rPr>
          <w:lang w:val="es-ES"/>
        </w:rPr>
        <w:t>zapater</w:t>
      </w:r>
      <w:r w:rsidR="00C739CD">
        <w:rPr>
          <w:lang w:val="es-ES"/>
        </w:rPr>
        <w:t>ía</w:t>
      </w:r>
      <w:r w:rsidRPr="00C739CD">
        <w:rPr>
          <w:lang w:val="es-ES"/>
        </w:rPr>
        <w:t xml:space="preserve">, </w:t>
      </w:r>
      <w:r w:rsidR="00C739CD">
        <w:rPr>
          <w:lang w:val="es-ES"/>
        </w:rPr>
        <w:t xml:space="preserve">tecnología de la </w:t>
      </w:r>
      <w:r w:rsidRPr="00C739CD">
        <w:rPr>
          <w:lang w:val="es-ES"/>
        </w:rPr>
        <w:t>informa</w:t>
      </w:r>
      <w:r w:rsidR="00C739CD">
        <w:rPr>
          <w:lang w:val="es-ES"/>
        </w:rPr>
        <w:t>c</w:t>
      </w:r>
      <w:r w:rsidRPr="00C739CD">
        <w:rPr>
          <w:lang w:val="es-ES"/>
        </w:rPr>
        <w:t>i</w:t>
      </w:r>
      <w:r w:rsidR="00C739CD">
        <w:rPr>
          <w:lang w:val="es-ES"/>
        </w:rPr>
        <w:t>ó</w:t>
      </w:r>
      <w:r w:rsidRPr="00C739CD">
        <w:rPr>
          <w:lang w:val="es-ES"/>
        </w:rPr>
        <w:t xml:space="preserve">n, </w:t>
      </w:r>
      <w:r w:rsidR="00C739CD">
        <w:rPr>
          <w:lang w:val="es-ES"/>
        </w:rPr>
        <w:t>cerrajería</w:t>
      </w:r>
      <w:r w:rsidRPr="00C739CD">
        <w:rPr>
          <w:lang w:val="es-ES"/>
        </w:rPr>
        <w:t>, mec</w:t>
      </w:r>
      <w:r w:rsidR="00C739CD">
        <w:rPr>
          <w:lang w:val="es-ES"/>
        </w:rPr>
        <w:t>á</w:t>
      </w:r>
      <w:r w:rsidRPr="00C739CD">
        <w:rPr>
          <w:lang w:val="es-ES"/>
        </w:rPr>
        <w:t>nic</w:t>
      </w:r>
      <w:r w:rsidR="00C739CD">
        <w:rPr>
          <w:lang w:val="es-ES"/>
        </w:rPr>
        <w:t>a</w:t>
      </w:r>
      <w:r w:rsidRPr="00C739CD">
        <w:rPr>
          <w:lang w:val="es-ES"/>
        </w:rPr>
        <w:t xml:space="preserve"> </w:t>
      </w:r>
      <w:r w:rsidR="00C739CD">
        <w:rPr>
          <w:lang w:val="es-ES"/>
        </w:rPr>
        <w:t>y</w:t>
      </w:r>
      <w:r w:rsidRPr="00C739CD">
        <w:rPr>
          <w:lang w:val="es-ES"/>
        </w:rPr>
        <w:t xml:space="preserve"> </w:t>
      </w:r>
      <w:r w:rsidR="00C739CD">
        <w:rPr>
          <w:lang w:val="es-ES"/>
        </w:rPr>
        <w:t>cuidadores de guardería</w:t>
      </w:r>
      <w:r w:rsidRPr="00C739CD">
        <w:rPr>
          <w:lang w:val="es-ES"/>
        </w:rPr>
        <w:t xml:space="preserve">, </w:t>
      </w:r>
      <w:r w:rsidR="007C2328">
        <w:rPr>
          <w:lang w:val="es-ES"/>
        </w:rPr>
        <w:t>en aras</w:t>
      </w:r>
      <w:r w:rsidR="00C739CD">
        <w:rPr>
          <w:lang w:val="es-ES"/>
        </w:rPr>
        <w:t xml:space="preserve"> de </w:t>
      </w:r>
      <w:r w:rsidR="00C06F5A">
        <w:rPr>
          <w:lang w:val="es-ES"/>
        </w:rPr>
        <w:t xml:space="preserve">la </w:t>
      </w:r>
      <w:r w:rsidRPr="00C739CD">
        <w:rPr>
          <w:lang w:val="es-ES"/>
        </w:rPr>
        <w:t>reintegra</w:t>
      </w:r>
      <w:r w:rsidR="00C739CD">
        <w:rPr>
          <w:lang w:val="es-ES"/>
        </w:rPr>
        <w:t>c</w:t>
      </w:r>
      <w:r w:rsidRPr="00C739CD">
        <w:rPr>
          <w:lang w:val="es-ES"/>
        </w:rPr>
        <w:t>i</w:t>
      </w:r>
      <w:r w:rsidR="00C739CD">
        <w:rPr>
          <w:lang w:val="es-ES"/>
        </w:rPr>
        <w:t>ó</w:t>
      </w:r>
      <w:r w:rsidRPr="00C739CD">
        <w:rPr>
          <w:lang w:val="es-ES"/>
        </w:rPr>
        <w:t xml:space="preserve">n </w:t>
      </w:r>
      <w:r w:rsidR="00C739CD">
        <w:rPr>
          <w:lang w:val="es-ES"/>
        </w:rPr>
        <w:t xml:space="preserve">social y familiar </w:t>
      </w:r>
      <w:r w:rsidR="00C06F5A">
        <w:rPr>
          <w:lang w:val="es-ES"/>
        </w:rPr>
        <w:t xml:space="preserve">de </w:t>
      </w:r>
      <w:r w:rsidR="00C739CD">
        <w:rPr>
          <w:lang w:val="es-ES"/>
        </w:rPr>
        <w:t>estos niños</w:t>
      </w:r>
      <w:r w:rsidRPr="00C739CD">
        <w:rPr>
          <w:lang w:val="es-ES"/>
        </w:rPr>
        <w:t>.</w:t>
      </w:r>
    </w:p>
    <w:p w:rsidR="0027037C" w:rsidRPr="00EF0233" w:rsidRDefault="002030B2" w:rsidP="002030B2">
      <w:pPr>
        <w:pStyle w:val="SingleTxtG"/>
        <w:rPr>
          <w:lang w:val="es-ES"/>
        </w:rPr>
      </w:pPr>
      <w:r w:rsidRPr="00EF0233">
        <w:rPr>
          <w:lang w:val="es-ES"/>
        </w:rPr>
        <w:t>186.</w:t>
      </w:r>
      <w:r w:rsidRPr="00EF0233">
        <w:rPr>
          <w:lang w:val="es-ES"/>
        </w:rPr>
        <w:tab/>
      </w:r>
      <w:r w:rsidR="00EF0233" w:rsidRPr="00EF0233">
        <w:rPr>
          <w:lang w:val="es-ES"/>
        </w:rPr>
        <w:t>Los datos r</w:t>
      </w:r>
      <w:r w:rsidRPr="00EF0233">
        <w:rPr>
          <w:lang w:val="es-ES"/>
        </w:rPr>
        <w:t>ec</w:t>
      </w:r>
      <w:r w:rsidR="00EF0233" w:rsidRPr="00EF0233">
        <w:rPr>
          <w:lang w:val="es-ES"/>
        </w:rPr>
        <w:t>i</w:t>
      </w:r>
      <w:r w:rsidRPr="00EF0233">
        <w:rPr>
          <w:lang w:val="es-ES"/>
        </w:rPr>
        <w:t>ent</w:t>
      </w:r>
      <w:r w:rsidR="00EF0233" w:rsidRPr="00EF0233">
        <w:rPr>
          <w:lang w:val="es-ES"/>
        </w:rPr>
        <w:t xml:space="preserve">es sobre los casos de violencia de </w:t>
      </w:r>
      <w:r w:rsidRPr="00EF0233">
        <w:rPr>
          <w:lang w:val="es-ES"/>
        </w:rPr>
        <w:t>g</w:t>
      </w:r>
      <w:r w:rsidR="00EF0233" w:rsidRPr="00EF0233">
        <w:rPr>
          <w:lang w:val="es-ES"/>
        </w:rPr>
        <w:t>é</w:t>
      </w:r>
      <w:r w:rsidRPr="00EF0233">
        <w:rPr>
          <w:lang w:val="es-ES"/>
        </w:rPr>
        <w:t>n</w:t>
      </w:r>
      <w:r w:rsidR="00EF0233" w:rsidRPr="00EF0233">
        <w:rPr>
          <w:lang w:val="es-ES"/>
        </w:rPr>
        <w:t>e</w:t>
      </w:r>
      <w:r w:rsidRPr="00EF0233">
        <w:rPr>
          <w:lang w:val="es-ES"/>
        </w:rPr>
        <w:t>r</w:t>
      </w:r>
      <w:r w:rsidR="00EF0233" w:rsidRPr="00EF0233">
        <w:rPr>
          <w:lang w:val="es-ES"/>
        </w:rPr>
        <w:t>o</w:t>
      </w:r>
      <w:r w:rsidRPr="00EF0233">
        <w:rPr>
          <w:lang w:val="es-ES"/>
        </w:rPr>
        <w:t xml:space="preserve">, </w:t>
      </w:r>
      <w:r w:rsidR="00EF0233" w:rsidRPr="00EF0233">
        <w:rPr>
          <w:lang w:val="es-ES"/>
        </w:rPr>
        <w:t>recopilados mensualmente</w:t>
      </w:r>
      <w:r w:rsidRPr="00EF0233">
        <w:rPr>
          <w:lang w:val="es-ES"/>
        </w:rPr>
        <w:t xml:space="preserve"> </w:t>
      </w:r>
      <w:r w:rsidR="00EF0233" w:rsidRPr="00EF0233">
        <w:rPr>
          <w:lang w:val="es-ES"/>
        </w:rPr>
        <w:t>por el Alto Comisionado de las Naciones</w:t>
      </w:r>
      <w:r w:rsidRPr="00EF0233">
        <w:rPr>
          <w:lang w:val="es-ES"/>
        </w:rPr>
        <w:t xml:space="preserve"> Uni</w:t>
      </w:r>
      <w:r w:rsidR="00EF0233" w:rsidRPr="00EF0233">
        <w:rPr>
          <w:lang w:val="es-ES"/>
        </w:rPr>
        <w:t>das</w:t>
      </w:r>
      <w:r w:rsidRPr="00EF0233">
        <w:rPr>
          <w:lang w:val="es-ES"/>
        </w:rPr>
        <w:t xml:space="preserve"> </w:t>
      </w:r>
      <w:r w:rsidR="00EF0233" w:rsidRPr="00EF0233">
        <w:rPr>
          <w:lang w:val="es-ES"/>
        </w:rPr>
        <w:t xml:space="preserve">para los </w:t>
      </w:r>
      <w:r w:rsidRPr="00EF0233">
        <w:rPr>
          <w:lang w:val="es-ES"/>
        </w:rPr>
        <w:t>Refug</w:t>
      </w:r>
      <w:r w:rsidR="00EF0233">
        <w:rPr>
          <w:lang w:val="es-ES"/>
        </w:rPr>
        <w:t>iados en</w:t>
      </w:r>
      <w:r w:rsidRPr="00EF0233">
        <w:rPr>
          <w:lang w:val="es-ES"/>
        </w:rPr>
        <w:t xml:space="preserve"> </w:t>
      </w:r>
      <w:r w:rsidR="00EF0233">
        <w:rPr>
          <w:lang w:val="es-ES"/>
        </w:rPr>
        <w:t xml:space="preserve">la provincia de </w:t>
      </w:r>
      <w:r w:rsidRPr="00EF0233">
        <w:rPr>
          <w:lang w:val="es-ES"/>
        </w:rPr>
        <w:t>Moxico (</w:t>
      </w:r>
      <w:r w:rsidR="00EF0233">
        <w:rPr>
          <w:lang w:val="es-ES"/>
        </w:rPr>
        <w:t>véase</w:t>
      </w:r>
      <w:r w:rsidRPr="00EF0233">
        <w:rPr>
          <w:lang w:val="es-ES"/>
        </w:rPr>
        <w:t xml:space="preserve"> </w:t>
      </w:r>
      <w:r w:rsidR="00EF0233">
        <w:rPr>
          <w:lang w:val="es-ES"/>
        </w:rPr>
        <w:t>cuadro</w:t>
      </w:r>
      <w:r w:rsidRPr="00EF0233">
        <w:rPr>
          <w:lang w:val="es-ES"/>
        </w:rPr>
        <w:t>), indica</w:t>
      </w:r>
      <w:r w:rsidR="00EF0233">
        <w:rPr>
          <w:lang w:val="es-ES"/>
        </w:rPr>
        <w:t>n</w:t>
      </w:r>
      <w:r w:rsidRPr="00EF0233">
        <w:rPr>
          <w:lang w:val="es-ES"/>
        </w:rPr>
        <w:t xml:space="preserve"> </w:t>
      </w:r>
      <w:r w:rsidR="00EF0233">
        <w:rPr>
          <w:lang w:val="es-ES"/>
        </w:rPr>
        <w:t>que, e</w:t>
      </w:r>
      <w:r w:rsidRPr="00EF0233">
        <w:rPr>
          <w:lang w:val="es-ES"/>
        </w:rPr>
        <w:t>n 2005</w:t>
      </w:r>
      <w:r w:rsidR="00EF0233">
        <w:rPr>
          <w:lang w:val="es-ES"/>
        </w:rPr>
        <w:t>, se notificaron</w:t>
      </w:r>
      <w:r w:rsidRPr="00EF0233">
        <w:rPr>
          <w:lang w:val="es-ES"/>
        </w:rPr>
        <w:t xml:space="preserve"> 144 cas</w:t>
      </w:r>
      <w:r w:rsidR="00EF0233">
        <w:rPr>
          <w:lang w:val="es-ES"/>
        </w:rPr>
        <w:t>o</w:t>
      </w:r>
      <w:r w:rsidRPr="00EF0233">
        <w:rPr>
          <w:lang w:val="es-ES"/>
        </w:rPr>
        <w:t xml:space="preserve">s </w:t>
      </w:r>
      <w:r w:rsidR="00EF0233">
        <w:rPr>
          <w:lang w:val="es-ES"/>
        </w:rPr>
        <w:t>de</w:t>
      </w:r>
      <w:r w:rsidRPr="00EF0233">
        <w:rPr>
          <w:lang w:val="es-ES"/>
        </w:rPr>
        <w:t xml:space="preserve"> </w:t>
      </w:r>
      <w:r w:rsidR="00EF0233">
        <w:rPr>
          <w:lang w:val="es-ES"/>
        </w:rPr>
        <w:t>violencia en el hogar</w:t>
      </w:r>
      <w:r w:rsidRPr="00EF0233">
        <w:rPr>
          <w:lang w:val="es-ES"/>
        </w:rPr>
        <w:t>, as</w:t>
      </w:r>
      <w:r w:rsidR="00EF0233">
        <w:rPr>
          <w:lang w:val="es-ES"/>
        </w:rPr>
        <w:t>í</w:t>
      </w:r>
      <w:r w:rsidRPr="00EF0233">
        <w:rPr>
          <w:lang w:val="es-ES"/>
        </w:rPr>
        <w:t xml:space="preserve"> </w:t>
      </w:r>
      <w:r w:rsidR="00EF0233">
        <w:rPr>
          <w:lang w:val="es-ES"/>
        </w:rPr>
        <w:t>como</w:t>
      </w:r>
      <w:r w:rsidRPr="00EF0233">
        <w:rPr>
          <w:lang w:val="es-ES"/>
        </w:rPr>
        <w:t xml:space="preserve"> 28 cas</w:t>
      </w:r>
      <w:r w:rsidR="00EF0233">
        <w:rPr>
          <w:lang w:val="es-ES"/>
        </w:rPr>
        <w:t>o</w:t>
      </w:r>
      <w:r w:rsidRPr="00EF0233">
        <w:rPr>
          <w:lang w:val="es-ES"/>
        </w:rPr>
        <w:t xml:space="preserve">s </w:t>
      </w:r>
      <w:r w:rsidR="00EF0233">
        <w:rPr>
          <w:lang w:val="es-ES"/>
        </w:rPr>
        <w:t>de matrimonios tempranos y diez casos de abusos</w:t>
      </w:r>
      <w:r w:rsidRPr="00EF0233">
        <w:rPr>
          <w:lang w:val="es-ES"/>
        </w:rPr>
        <w:t xml:space="preserve"> sexual</w:t>
      </w:r>
      <w:r w:rsidR="00EF0233">
        <w:rPr>
          <w:lang w:val="es-ES"/>
        </w:rPr>
        <w:t>es</w:t>
      </w:r>
      <w:r w:rsidRPr="00EF0233">
        <w:rPr>
          <w:lang w:val="es-ES"/>
        </w:rPr>
        <w:t xml:space="preserve"> </w:t>
      </w:r>
      <w:r w:rsidR="00C06F5A">
        <w:rPr>
          <w:lang w:val="es-ES"/>
        </w:rPr>
        <w:t xml:space="preserve">de </w:t>
      </w:r>
      <w:r w:rsidR="00EF0233">
        <w:rPr>
          <w:lang w:val="es-ES"/>
        </w:rPr>
        <w:t>niños en</w:t>
      </w:r>
      <w:r w:rsidRPr="00EF0233">
        <w:rPr>
          <w:lang w:val="es-ES"/>
        </w:rPr>
        <w:t xml:space="preserve"> diferent</w:t>
      </w:r>
      <w:r w:rsidR="00EF0233">
        <w:rPr>
          <w:lang w:val="es-ES"/>
        </w:rPr>
        <w:t>es</w:t>
      </w:r>
      <w:r w:rsidRPr="00EF0233">
        <w:rPr>
          <w:lang w:val="es-ES"/>
        </w:rPr>
        <w:t xml:space="preserve"> l</w:t>
      </w:r>
      <w:r w:rsidR="00EF0233">
        <w:rPr>
          <w:lang w:val="es-ES"/>
        </w:rPr>
        <w:t>ugares de la</w:t>
      </w:r>
      <w:r w:rsidRPr="00EF0233">
        <w:rPr>
          <w:lang w:val="es-ES"/>
        </w:rPr>
        <w:t xml:space="preserve"> provinc</w:t>
      </w:r>
      <w:r w:rsidR="00EF0233">
        <w:rPr>
          <w:lang w:val="es-ES"/>
        </w:rPr>
        <w:t>ia</w:t>
      </w:r>
      <w:r w:rsidRPr="00EF0233">
        <w:rPr>
          <w:lang w:val="es-ES"/>
        </w:rPr>
        <w:t>.</w:t>
      </w:r>
    </w:p>
    <w:p w:rsidR="002030B2" w:rsidRPr="00EF0233" w:rsidRDefault="00D47A8A" w:rsidP="00DF1FB2">
      <w:pPr>
        <w:pStyle w:val="H23G"/>
        <w:rPr>
          <w:lang w:val="es-ES"/>
        </w:rPr>
      </w:pPr>
      <w:r w:rsidRPr="00EF0233">
        <w:rPr>
          <w:lang w:val="es-ES"/>
        </w:rPr>
        <w:tab/>
      </w:r>
      <w:r w:rsidRPr="00EF0233">
        <w:rPr>
          <w:lang w:val="es-ES"/>
        </w:rPr>
        <w:tab/>
      </w:r>
      <w:r w:rsidR="00EF0233">
        <w:rPr>
          <w:lang w:val="es-ES"/>
        </w:rPr>
        <w:t>Informe sobre la</w:t>
      </w:r>
      <w:r w:rsidRPr="00EF0233">
        <w:rPr>
          <w:lang w:val="es-ES"/>
        </w:rPr>
        <w:t xml:space="preserve"> violenc</w:t>
      </w:r>
      <w:r w:rsidR="00EF0233" w:rsidRPr="00EF0233">
        <w:rPr>
          <w:lang w:val="es-ES"/>
        </w:rPr>
        <w:t>ia de</w:t>
      </w:r>
      <w:r w:rsidRPr="00EF0233">
        <w:rPr>
          <w:lang w:val="es-ES"/>
        </w:rPr>
        <w:t xml:space="preserve"> </w:t>
      </w:r>
      <w:r w:rsidR="00EF0233" w:rsidRPr="00EF0233">
        <w:rPr>
          <w:lang w:val="es-ES"/>
        </w:rPr>
        <w:t>género e</w:t>
      </w:r>
      <w:r w:rsidRPr="00EF0233">
        <w:rPr>
          <w:lang w:val="es-ES"/>
        </w:rPr>
        <w:t xml:space="preserve">n </w:t>
      </w:r>
      <w:r w:rsidR="00EF0233" w:rsidRPr="00EF0233">
        <w:rPr>
          <w:lang w:val="es-ES"/>
        </w:rPr>
        <w:t>s</w:t>
      </w:r>
      <w:r w:rsidRPr="00EF0233">
        <w:rPr>
          <w:lang w:val="es-ES"/>
        </w:rPr>
        <w:t>ept</w:t>
      </w:r>
      <w:r w:rsidR="00EF0233" w:rsidRPr="00EF0233">
        <w:rPr>
          <w:lang w:val="es-ES"/>
        </w:rPr>
        <w:t>i</w:t>
      </w:r>
      <w:r w:rsidRPr="00EF0233">
        <w:rPr>
          <w:lang w:val="es-ES"/>
        </w:rPr>
        <w:t>embr</w:t>
      </w:r>
      <w:r w:rsidR="00EF0233" w:rsidRPr="00EF0233">
        <w:rPr>
          <w:lang w:val="es-ES"/>
        </w:rPr>
        <w:t>e de</w:t>
      </w:r>
      <w:r w:rsidRPr="00EF0233">
        <w:rPr>
          <w:lang w:val="es-ES"/>
        </w:rPr>
        <w:t xml:space="preserve"> 2005</w:t>
      </w:r>
      <w:r w:rsidR="00D112B1">
        <w:rPr>
          <w:lang w:val="es-ES"/>
        </w:rPr>
        <w:t xml:space="preserve"> (provincia </w:t>
      </w:r>
      <w:r w:rsidR="00EF0233">
        <w:rPr>
          <w:lang w:val="es-ES"/>
        </w:rPr>
        <w:t xml:space="preserve">de </w:t>
      </w:r>
      <w:r w:rsidR="00956B40" w:rsidRPr="00EF0233">
        <w:rPr>
          <w:lang w:val="es-ES"/>
        </w:rPr>
        <w:t>Moxico</w:t>
      </w:r>
      <w:r w:rsidR="00D112B1">
        <w:rPr>
          <w:lang w:val="es-ES"/>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42"/>
        <w:gridCol w:w="567"/>
        <w:gridCol w:w="567"/>
        <w:gridCol w:w="756"/>
        <w:gridCol w:w="881"/>
        <w:gridCol w:w="650"/>
        <w:gridCol w:w="742"/>
        <w:gridCol w:w="1065"/>
      </w:tblGrid>
      <w:tr w:rsidR="00D112B1" w:rsidRPr="00EF0233" w:rsidTr="00D112B1">
        <w:tc>
          <w:tcPr>
            <w:tcW w:w="2142" w:type="dxa"/>
            <w:tcBorders>
              <w:top w:val="single" w:sz="4" w:space="0" w:color="auto"/>
            </w:tcBorders>
            <w:shd w:val="clear" w:color="auto" w:fill="auto"/>
            <w:vAlign w:val="bottom"/>
          </w:tcPr>
          <w:p w:rsidR="00D112B1" w:rsidRPr="00EF0233" w:rsidRDefault="00D112B1" w:rsidP="00DF1FB2">
            <w:pPr>
              <w:keepNext/>
              <w:spacing w:before="80" w:after="80" w:line="200" w:lineRule="exact"/>
              <w:rPr>
                <w:i/>
                <w:sz w:val="16"/>
                <w:lang w:val="es-ES"/>
              </w:rPr>
            </w:pPr>
          </w:p>
        </w:tc>
        <w:tc>
          <w:tcPr>
            <w:tcW w:w="5228" w:type="dxa"/>
            <w:gridSpan w:val="7"/>
            <w:tcBorders>
              <w:top w:val="single" w:sz="4" w:space="0" w:color="auto"/>
              <w:bottom w:val="single" w:sz="4" w:space="0" w:color="auto"/>
            </w:tcBorders>
            <w:shd w:val="clear" w:color="auto" w:fill="auto"/>
            <w:vAlign w:val="bottom"/>
          </w:tcPr>
          <w:p w:rsidR="00D112B1" w:rsidRPr="00EF0233" w:rsidRDefault="00D112B1" w:rsidP="00D112B1">
            <w:pPr>
              <w:keepNext/>
              <w:spacing w:before="80" w:after="80" w:line="200" w:lineRule="exact"/>
              <w:jc w:val="center"/>
              <w:rPr>
                <w:i/>
                <w:sz w:val="16"/>
                <w:lang w:val="es-ES"/>
              </w:rPr>
            </w:pPr>
            <w:r w:rsidRPr="00EF0233">
              <w:rPr>
                <w:i/>
                <w:sz w:val="16"/>
                <w:lang w:val="es-ES"/>
              </w:rPr>
              <w:t>Lugar y número de incidentes</w:t>
            </w:r>
          </w:p>
        </w:tc>
      </w:tr>
      <w:tr w:rsidR="009B54F0" w:rsidRPr="00DB5512" w:rsidTr="00D112B1">
        <w:tc>
          <w:tcPr>
            <w:tcW w:w="2142" w:type="dxa"/>
            <w:tcBorders>
              <w:bottom w:val="single" w:sz="12" w:space="0" w:color="auto"/>
            </w:tcBorders>
            <w:shd w:val="clear" w:color="auto" w:fill="auto"/>
            <w:vAlign w:val="bottom"/>
          </w:tcPr>
          <w:p w:rsidR="00747039" w:rsidRPr="00DB5512" w:rsidRDefault="007C2328" w:rsidP="00DF1FB2">
            <w:pPr>
              <w:keepNext/>
              <w:spacing w:before="80" w:after="80" w:line="200" w:lineRule="exact"/>
              <w:rPr>
                <w:i/>
                <w:sz w:val="16"/>
              </w:rPr>
            </w:pPr>
            <w:r>
              <w:rPr>
                <w:i/>
                <w:sz w:val="16"/>
              </w:rPr>
              <w:t>Tipo de</w:t>
            </w:r>
            <w:r w:rsidR="00747039" w:rsidRPr="00DB5512">
              <w:rPr>
                <w:i/>
                <w:sz w:val="16"/>
              </w:rPr>
              <w:t xml:space="preserve"> </w:t>
            </w:r>
            <w:r w:rsidR="00550EC5">
              <w:rPr>
                <w:i/>
                <w:sz w:val="16"/>
              </w:rPr>
              <w:t>incident</w:t>
            </w:r>
            <w:r w:rsidR="00692C3E">
              <w:rPr>
                <w:i/>
                <w:sz w:val="16"/>
              </w:rPr>
              <w:t>e</w:t>
            </w:r>
            <w:r w:rsidR="00550EC5">
              <w:rPr>
                <w:i/>
                <w:sz w:val="16"/>
              </w:rPr>
              <w:t>s</w:t>
            </w:r>
          </w:p>
        </w:tc>
        <w:tc>
          <w:tcPr>
            <w:tcW w:w="567" w:type="dxa"/>
            <w:tcBorders>
              <w:top w:val="single" w:sz="4" w:space="0" w:color="auto"/>
              <w:bottom w:val="single" w:sz="12" w:space="0" w:color="auto"/>
            </w:tcBorders>
            <w:shd w:val="clear" w:color="auto" w:fill="auto"/>
            <w:vAlign w:val="bottom"/>
          </w:tcPr>
          <w:p w:rsidR="00747039" w:rsidRPr="00DB5512" w:rsidRDefault="00747039" w:rsidP="00DF1FB2">
            <w:pPr>
              <w:keepNext/>
              <w:spacing w:before="80" w:after="80" w:line="200" w:lineRule="exact"/>
              <w:jc w:val="right"/>
              <w:rPr>
                <w:i/>
                <w:sz w:val="16"/>
              </w:rPr>
            </w:pPr>
            <w:r w:rsidRPr="00DB5512">
              <w:rPr>
                <w:i/>
                <w:sz w:val="16"/>
              </w:rPr>
              <w:t>Luena</w:t>
            </w:r>
          </w:p>
        </w:tc>
        <w:tc>
          <w:tcPr>
            <w:tcW w:w="567" w:type="dxa"/>
            <w:tcBorders>
              <w:top w:val="single" w:sz="4" w:space="0" w:color="auto"/>
              <w:bottom w:val="single" w:sz="12" w:space="0" w:color="auto"/>
            </w:tcBorders>
            <w:shd w:val="clear" w:color="auto" w:fill="auto"/>
            <w:vAlign w:val="bottom"/>
          </w:tcPr>
          <w:p w:rsidR="00747039" w:rsidRPr="00DB5512" w:rsidRDefault="00747039" w:rsidP="00DF1FB2">
            <w:pPr>
              <w:keepNext/>
              <w:spacing w:before="80" w:after="80" w:line="200" w:lineRule="exact"/>
              <w:jc w:val="right"/>
              <w:rPr>
                <w:i/>
                <w:sz w:val="16"/>
              </w:rPr>
            </w:pPr>
            <w:r w:rsidRPr="00DB5512">
              <w:rPr>
                <w:i/>
                <w:sz w:val="16"/>
              </w:rPr>
              <w:t>Luau</w:t>
            </w:r>
          </w:p>
        </w:tc>
        <w:tc>
          <w:tcPr>
            <w:tcW w:w="756" w:type="dxa"/>
            <w:tcBorders>
              <w:top w:val="single" w:sz="4" w:space="0" w:color="auto"/>
              <w:bottom w:val="single" w:sz="12" w:space="0" w:color="auto"/>
            </w:tcBorders>
            <w:shd w:val="clear" w:color="auto" w:fill="auto"/>
            <w:vAlign w:val="bottom"/>
          </w:tcPr>
          <w:p w:rsidR="00747039" w:rsidRPr="00DB5512" w:rsidRDefault="00747039" w:rsidP="00DF1FB2">
            <w:pPr>
              <w:keepNext/>
              <w:spacing w:before="80" w:after="80" w:line="200" w:lineRule="exact"/>
              <w:jc w:val="right"/>
              <w:rPr>
                <w:i/>
                <w:sz w:val="16"/>
              </w:rPr>
            </w:pPr>
            <w:r w:rsidRPr="00DB5512">
              <w:rPr>
                <w:i/>
                <w:sz w:val="16"/>
              </w:rPr>
              <w:t>Cazombo</w:t>
            </w:r>
          </w:p>
        </w:tc>
        <w:tc>
          <w:tcPr>
            <w:tcW w:w="881" w:type="dxa"/>
            <w:tcBorders>
              <w:top w:val="single" w:sz="4" w:space="0" w:color="auto"/>
              <w:bottom w:val="single" w:sz="12" w:space="0" w:color="auto"/>
            </w:tcBorders>
            <w:shd w:val="clear" w:color="auto" w:fill="auto"/>
            <w:vAlign w:val="bottom"/>
          </w:tcPr>
          <w:p w:rsidR="00747039" w:rsidRPr="00DB5512" w:rsidRDefault="00747039" w:rsidP="00DF1FB2">
            <w:pPr>
              <w:keepNext/>
              <w:spacing w:before="80" w:after="80" w:line="200" w:lineRule="exact"/>
              <w:jc w:val="right"/>
              <w:rPr>
                <w:i/>
                <w:sz w:val="16"/>
              </w:rPr>
            </w:pPr>
            <w:r w:rsidRPr="00DB5512">
              <w:rPr>
                <w:i/>
                <w:sz w:val="16"/>
              </w:rPr>
              <w:t>Lumbala N</w:t>
            </w:r>
            <w:r w:rsidR="005C3BD7">
              <w:rPr>
                <w:i/>
                <w:sz w:val="16"/>
              </w:rPr>
              <w:t>'</w:t>
            </w:r>
            <w:r w:rsidRPr="00DB5512">
              <w:rPr>
                <w:i/>
                <w:sz w:val="16"/>
              </w:rPr>
              <w:t>Guimbo</w:t>
            </w:r>
          </w:p>
        </w:tc>
        <w:tc>
          <w:tcPr>
            <w:tcW w:w="650" w:type="dxa"/>
            <w:tcBorders>
              <w:top w:val="single" w:sz="4" w:space="0" w:color="auto"/>
              <w:bottom w:val="single" w:sz="12" w:space="0" w:color="auto"/>
            </w:tcBorders>
            <w:shd w:val="clear" w:color="auto" w:fill="auto"/>
            <w:vAlign w:val="bottom"/>
          </w:tcPr>
          <w:p w:rsidR="00747039" w:rsidRPr="00DB5512" w:rsidRDefault="00747039" w:rsidP="00DF1FB2">
            <w:pPr>
              <w:keepNext/>
              <w:spacing w:before="80" w:after="80" w:line="200" w:lineRule="exact"/>
              <w:jc w:val="right"/>
              <w:rPr>
                <w:b/>
                <w:i/>
                <w:sz w:val="16"/>
              </w:rPr>
            </w:pPr>
            <w:r w:rsidRPr="00DB5512">
              <w:rPr>
                <w:b/>
                <w:i/>
                <w:sz w:val="16"/>
              </w:rPr>
              <w:t xml:space="preserve">Total </w:t>
            </w:r>
          </w:p>
        </w:tc>
        <w:tc>
          <w:tcPr>
            <w:tcW w:w="742" w:type="dxa"/>
            <w:tcBorders>
              <w:top w:val="single" w:sz="4" w:space="0" w:color="auto"/>
              <w:bottom w:val="single" w:sz="12" w:space="0" w:color="auto"/>
            </w:tcBorders>
            <w:shd w:val="clear" w:color="auto" w:fill="auto"/>
            <w:vAlign w:val="bottom"/>
          </w:tcPr>
          <w:p w:rsidR="00747039" w:rsidRPr="00DB5512" w:rsidRDefault="00EF0233" w:rsidP="00DF1FB2">
            <w:pPr>
              <w:keepNext/>
              <w:spacing w:before="80" w:after="80" w:line="200" w:lineRule="exact"/>
              <w:jc w:val="right"/>
              <w:rPr>
                <w:i/>
                <w:sz w:val="16"/>
              </w:rPr>
            </w:pPr>
            <w:r>
              <w:rPr>
                <w:i/>
                <w:sz w:val="16"/>
              </w:rPr>
              <w:t>Mes anterior</w:t>
            </w:r>
            <w:r w:rsidR="00747039" w:rsidRPr="00DB5512">
              <w:rPr>
                <w:i/>
                <w:sz w:val="16"/>
              </w:rPr>
              <w:t xml:space="preserve"> </w:t>
            </w:r>
          </w:p>
        </w:tc>
        <w:tc>
          <w:tcPr>
            <w:tcW w:w="1064" w:type="dxa"/>
            <w:tcBorders>
              <w:top w:val="single" w:sz="4" w:space="0" w:color="auto"/>
              <w:bottom w:val="single" w:sz="12" w:space="0" w:color="auto"/>
            </w:tcBorders>
            <w:shd w:val="clear" w:color="auto" w:fill="auto"/>
            <w:vAlign w:val="bottom"/>
          </w:tcPr>
          <w:p w:rsidR="00747039" w:rsidRPr="00DB5512" w:rsidRDefault="002C3E8B" w:rsidP="00DF1FB2">
            <w:pPr>
              <w:keepNext/>
              <w:spacing w:before="80" w:after="80" w:line="200" w:lineRule="exact"/>
              <w:jc w:val="right"/>
              <w:rPr>
                <w:i/>
                <w:sz w:val="16"/>
              </w:rPr>
            </w:pPr>
            <w:r>
              <w:rPr>
                <w:i/>
                <w:sz w:val="16"/>
              </w:rPr>
              <w:t>Ac</w:t>
            </w:r>
            <w:r w:rsidR="00747039" w:rsidRPr="00DB5512">
              <w:rPr>
                <w:i/>
                <w:sz w:val="16"/>
              </w:rPr>
              <w:t>umula</w:t>
            </w:r>
            <w:r>
              <w:rPr>
                <w:i/>
                <w:sz w:val="16"/>
              </w:rPr>
              <w:t>dos</w:t>
            </w:r>
            <w:r w:rsidR="00747039" w:rsidRPr="00DB5512">
              <w:rPr>
                <w:i/>
                <w:sz w:val="16"/>
              </w:rPr>
              <w:t xml:space="preserve"> </w:t>
            </w:r>
            <w:r>
              <w:rPr>
                <w:i/>
                <w:sz w:val="16"/>
              </w:rPr>
              <w:t>desde e</w:t>
            </w:r>
            <w:r w:rsidR="00747039" w:rsidRPr="00DB5512">
              <w:rPr>
                <w:i/>
                <w:sz w:val="16"/>
              </w:rPr>
              <w:t>n</w:t>
            </w:r>
            <w:r>
              <w:rPr>
                <w:i/>
                <w:sz w:val="16"/>
              </w:rPr>
              <w:t>e</w:t>
            </w:r>
            <w:r w:rsidR="00747039" w:rsidRPr="00DB5512">
              <w:rPr>
                <w:i/>
                <w:sz w:val="16"/>
              </w:rPr>
              <w:t>r</w:t>
            </w:r>
            <w:r>
              <w:rPr>
                <w:i/>
                <w:sz w:val="16"/>
              </w:rPr>
              <w:t>o</w:t>
            </w:r>
          </w:p>
        </w:tc>
      </w:tr>
      <w:tr w:rsidR="009B54F0" w:rsidRPr="00DB5512" w:rsidTr="00D112B1">
        <w:tc>
          <w:tcPr>
            <w:tcW w:w="2142" w:type="dxa"/>
            <w:tcBorders>
              <w:top w:val="single" w:sz="12" w:space="0" w:color="auto"/>
            </w:tcBorders>
            <w:shd w:val="clear" w:color="auto" w:fill="auto"/>
            <w:vAlign w:val="bottom"/>
          </w:tcPr>
          <w:p w:rsidR="00747039" w:rsidRPr="00DB5512" w:rsidRDefault="002C3E8B" w:rsidP="00747039">
            <w:pPr>
              <w:suppressAutoHyphens w:val="0"/>
              <w:spacing w:before="40" w:after="40" w:line="220" w:lineRule="exact"/>
              <w:rPr>
                <w:sz w:val="18"/>
              </w:rPr>
            </w:pPr>
            <w:r>
              <w:rPr>
                <w:sz w:val="18"/>
              </w:rPr>
              <w:t>Violación</w:t>
            </w:r>
          </w:p>
        </w:tc>
        <w:tc>
          <w:tcPr>
            <w:tcW w:w="567" w:type="dxa"/>
            <w:tcBorders>
              <w:top w:val="single" w:sz="12" w:space="0" w:color="auto"/>
            </w:tcBorders>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w:t>
            </w:r>
          </w:p>
        </w:tc>
        <w:tc>
          <w:tcPr>
            <w:tcW w:w="567" w:type="dxa"/>
            <w:tcBorders>
              <w:top w:val="single" w:sz="12" w:space="0" w:color="auto"/>
            </w:tcBorders>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w:t>
            </w:r>
          </w:p>
        </w:tc>
        <w:tc>
          <w:tcPr>
            <w:tcW w:w="756" w:type="dxa"/>
            <w:tcBorders>
              <w:top w:val="single" w:sz="12" w:space="0" w:color="auto"/>
            </w:tcBorders>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w:t>
            </w:r>
          </w:p>
        </w:tc>
        <w:tc>
          <w:tcPr>
            <w:tcW w:w="881" w:type="dxa"/>
            <w:tcBorders>
              <w:top w:val="single" w:sz="12" w:space="0" w:color="auto"/>
            </w:tcBorders>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1</w:t>
            </w:r>
          </w:p>
        </w:tc>
        <w:tc>
          <w:tcPr>
            <w:tcW w:w="650" w:type="dxa"/>
            <w:tcBorders>
              <w:top w:val="single" w:sz="12" w:space="0" w:color="auto"/>
            </w:tcBorders>
            <w:shd w:val="clear" w:color="auto" w:fill="auto"/>
            <w:vAlign w:val="bottom"/>
          </w:tcPr>
          <w:p w:rsidR="00747039" w:rsidRPr="00DB5512" w:rsidRDefault="0034413A" w:rsidP="00747039">
            <w:pPr>
              <w:suppressAutoHyphens w:val="0"/>
              <w:spacing w:before="40" w:after="40" w:line="220" w:lineRule="exact"/>
              <w:jc w:val="right"/>
              <w:rPr>
                <w:b/>
                <w:sz w:val="18"/>
              </w:rPr>
            </w:pPr>
            <w:r w:rsidRPr="00DB5512">
              <w:rPr>
                <w:b/>
                <w:sz w:val="18"/>
              </w:rPr>
              <w:t>1</w:t>
            </w:r>
          </w:p>
        </w:tc>
        <w:tc>
          <w:tcPr>
            <w:tcW w:w="742" w:type="dxa"/>
            <w:tcBorders>
              <w:top w:val="single" w:sz="12" w:space="0" w:color="auto"/>
            </w:tcBorders>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2</w:t>
            </w:r>
          </w:p>
        </w:tc>
        <w:tc>
          <w:tcPr>
            <w:tcW w:w="1064" w:type="dxa"/>
            <w:tcBorders>
              <w:top w:val="single" w:sz="12" w:space="0" w:color="auto"/>
            </w:tcBorders>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13</w:t>
            </w:r>
          </w:p>
        </w:tc>
      </w:tr>
      <w:tr w:rsidR="009B54F0" w:rsidRPr="00DB5512" w:rsidTr="00D112B1">
        <w:tc>
          <w:tcPr>
            <w:tcW w:w="2142" w:type="dxa"/>
            <w:shd w:val="clear" w:color="auto" w:fill="auto"/>
            <w:vAlign w:val="bottom"/>
          </w:tcPr>
          <w:p w:rsidR="00747039" w:rsidRPr="00DB5512" w:rsidRDefault="0055398C" w:rsidP="00747039">
            <w:pPr>
              <w:suppressAutoHyphens w:val="0"/>
              <w:spacing w:before="40" w:after="40" w:line="220" w:lineRule="exact"/>
              <w:rPr>
                <w:sz w:val="18"/>
              </w:rPr>
            </w:pPr>
            <w:r>
              <w:rPr>
                <w:sz w:val="18"/>
              </w:rPr>
              <w:t>Tentativa</w:t>
            </w:r>
            <w:r w:rsidR="002C3E8B">
              <w:rPr>
                <w:sz w:val="18"/>
              </w:rPr>
              <w:t xml:space="preserve"> de violación</w:t>
            </w:r>
          </w:p>
        </w:tc>
        <w:tc>
          <w:tcPr>
            <w:tcW w:w="567"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w:t>
            </w:r>
          </w:p>
        </w:tc>
        <w:tc>
          <w:tcPr>
            <w:tcW w:w="567"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w:t>
            </w:r>
          </w:p>
        </w:tc>
        <w:tc>
          <w:tcPr>
            <w:tcW w:w="756"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w:t>
            </w:r>
          </w:p>
        </w:tc>
        <w:tc>
          <w:tcPr>
            <w:tcW w:w="881"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w:t>
            </w:r>
          </w:p>
        </w:tc>
        <w:tc>
          <w:tcPr>
            <w:tcW w:w="650" w:type="dxa"/>
            <w:shd w:val="clear" w:color="auto" w:fill="auto"/>
            <w:vAlign w:val="bottom"/>
          </w:tcPr>
          <w:p w:rsidR="00747039" w:rsidRPr="00DB5512" w:rsidRDefault="0034413A" w:rsidP="00747039">
            <w:pPr>
              <w:suppressAutoHyphens w:val="0"/>
              <w:spacing w:before="40" w:after="40" w:line="220" w:lineRule="exact"/>
              <w:jc w:val="right"/>
              <w:rPr>
                <w:b/>
                <w:sz w:val="18"/>
              </w:rPr>
            </w:pPr>
            <w:r w:rsidRPr="00DB5512">
              <w:rPr>
                <w:b/>
                <w:sz w:val="18"/>
              </w:rPr>
              <w:t>-</w:t>
            </w:r>
          </w:p>
        </w:tc>
        <w:tc>
          <w:tcPr>
            <w:tcW w:w="742"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w:t>
            </w:r>
          </w:p>
        </w:tc>
        <w:tc>
          <w:tcPr>
            <w:tcW w:w="1064"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8</w:t>
            </w:r>
          </w:p>
        </w:tc>
      </w:tr>
      <w:tr w:rsidR="009B54F0" w:rsidRPr="00DB5512" w:rsidTr="00D112B1">
        <w:tc>
          <w:tcPr>
            <w:tcW w:w="2142" w:type="dxa"/>
            <w:shd w:val="clear" w:color="auto" w:fill="auto"/>
            <w:vAlign w:val="bottom"/>
          </w:tcPr>
          <w:p w:rsidR="00747039" w:rsidRPr="002C3E8B" w:rsidRDefault="002C3E8B" w:rsidP="00747039">
            <w:pPr>
              <w:suppressAutoHyphens w:val="0"/>
              <w:spacing w:before="40" w:after="40" w:line="220" w:lineRule="exact"/>
              <w:rPr>
                <w:sz w:val="18"/>
                <w:lang w:val="es-ES"/>
              </w:rPr>
            </w:pPr>
            <w:r w:rsidRPr="002C3E8B">
              <w:rPr>
                <w:sz w:val="18"/>
                <w:lang w:val="es-ES"/>
              </w:rPr>
              <w:t>Abusos</w:t>
            </w:r>
            <w:r w:rsidR="00747039" w:rsidRPr="002C3E8B">
              <w:rPr>
                <w:sz w:val="18"/>
                <w:lang w:val="es-ES"/>
              </w:rPr>
              <w:t xml:space="preserve"> sexual</w:t>
            </w:r>
            <w:r w:rsidRPr="002C3E8B">
              <w:rPr>
                <w:sz w:val="18"/>
                <w:lang w:val="es-ES"/>
              </w:rPr>
              <w:t>es</w:t>
            </w:r>
            <w:r w:rsidR="00747039" w:rsidRPr="002C3E8B">
              <w:rPr>
                <w:sz w:val="18"/>
                <w:lang w:val="es-ES"/>
              </w:rPr>
              <w:t xml:space="preserve"> a</w:t>
            </w:r>
            <w:r w:rsidRPr="002C3E8B">
              <w:rPr>
                <w:sz w:val="18"/>
                <w:lang w:val="es-ES"/>
              </w:rPr>
              <w:t xml:space="preserve"> los niños</w:t>
            </w:r>
          </w:p>
        </w:tc>
        <w:tc>
          <w:tcPr>
            <w:tcW w:w="567"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1</w:t>
            </w:r>
          </w:p>
        </w:tc>
        <w:tc>
          <w:tcPr>
            <w:tcW w:w="567"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w:t>
            </w:r>
          </w:p>
        </w:tc>
        <w:tc>
          <w:tcPr>
            <w:tcW w:w="756"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w:t>
            </w:r>
          </w:p>
        </w:tc>
        <w:tc>
          <w:tcPr>
            <w:tcW w:w="881"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w:t>
            </w:r>
          </w:p>
        </w:tc>
        <w:tc>
          <w:tcPr>
            <w:tcW w:w="650" w:type="dxa"/>
            <w:shd w:val="clear" w:color="auto" w:fill="auto"/>
            <w:vAlign w:val="bottom"/>
          </w:tcPr>
          <w:p w:rsidR="00747039" w:rsidRPr="00DB5512" w:rsidRDefault="0034413A" w:rsidP="00747039">
            <w:pPr>
              <w:suppressAutoHyphens w:val="0"/>
              <w:spacing w:before="40" w:after="40" w:line="220" w:lineRule="exact"/>
              <w:jc w:val="right"/>
              <w:rPr>
                <w:b/>
                <w:sz w:val="18"/>
              </w:rPr>
            </w:pPr>
            <w:r w:rsidRPr="00DB5512">
              <w:rPr>
                <w:b/>
                <w:sz w:val="18"/>
              </w:rPr>
              <w:t>1</w:t>
            </w:r>
          </w:p>
        </w:tc>
        <w:tc>
          <w:tcPr>
            <w:tcW w:w="742"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2</w:t>
            </w:r>
          </w:p>
        </w:tc>
        <w:tc>
          <w:tcPr>
            <w:tcW w:w="1064"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10</w:t>
            </w:r>
          </w:p>
        </w:tc>
      </w:tr>
      <w:tr w:rsidR="009B54F0" w:rsidRPr="00DB5512" w:rsidTr="00D112B1">
        <w:tc>
          <w:tcPr>
            <w:tcW w:w="2142" w:type="dxa"/>
            <w:shd w:val="clear" w:color="auto" w:fill="auto"/>
            <w:vAlign w:val="bottom"/>
          </w:tcPr>
          <w:p w:rsidR="00747039" w:rsidRPr="00DB5512" w:rsidRDefault="002C3E8B" w:rsidP="00747039">
            <w:pPr>
              <w:suppressAutoHyphens w:val="0"/>
              <w:spacing w:before="40" w:after="40" w:line="220" w:lineRule="exact"/>
              <w:rPr>
                <w:sz w:val="18"/>
              </w:rPr>
            </w:pPr>
            <w:r>
              <w:rPr>
                <w:sz w:val="18"/>
              </w:rPr>
              <w:t>Acoso s</w:t>
            </w:r>
            <w:r w:rsidR="00747039" w:rsidRPr="00DB5512">
              <w:rPr>
                <w:sz w:val="18"/>
              </w:rPr>
              <w:t>exual</w:t>
            </w:r>
          </w:p>
        </w:tc>
        <w:tc>
          <w:tcPr>
            <w:tcW w:w="567"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w:t>
            </w:r>
          </w:p>
        </w:tc>
        <w:tc>
          <w:tcPr>
            <w:tcW w:w="567"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w:t>
            </w:r>
          </w:p>
        </w:tc>
        <w:tc>
          <w:tcPr>
            <w:tcW w:w="756"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w:t>
            </w:r>
          </w:p>
        </w:tc>
        <w:tc>
          <w:tcPr>
            <w:tcW w:w="881"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w:t>
            </w:r>
          </w:p>
        </w:tc>
        <w:tc>
          <w:tcPr>
            <w:tcW w:w="650" w:type="dxa"/>
            <w:shd w:val="clear" w:color="auto" w:fill="auto"/>
            <w:vAlign w:val="bottom"/>
          </w:tcPr>
          <w:p w:rsidR="00747039" w:rsidRPr="00DB5512" w:rsidRDefault="0034413A" w:rsidP="00747039">
            <w:pPr>
              <w:suppressAutoHyphens w:val="0"/>
              <w:spacing w:before="40" w:after="40" w:line="220" w:lineRule="exact"/>
              <w:jc w:val="right"/>
              <w:rPr>
                <w:b/>
                <w:sz w:val="18"/>
              </w:rPr>
            </w:pPr>
            <w:r w:rsidRPr="00DB5512">
              <w:rPr>
                <w:b/>
                <w:sz w:val="18"/>
              </w:rPr>
              <w:t>-</w:t>
            </w:r>
          </w:p>
        </w:tc>
        <w:tc>
          <w:tcPr>
            <w:tcW w:w="742"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w:t>
            </w:r>
          </w:p>
        </w:tc>
        <w:tc>
          <w:tcPr>
            <w:tcW w:w="1064"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5</w:t>
            </w:r>
          </w:p>
        </w:tc>
      </w:tr>
      <w:tr w:rsidR="009B54F0" w:rsidRPr="00DB5512" w:rsidTr="00D112B1">
        <w:tc>
          <w:tcPr>
            <w:tcW w:w="2142" w:type="dxa"/>
            <w:shd w:val="clear" w:color="auto" w:fill="auto"/>
            <w:vAlign w:val="bottom"/>
          </w:tcPr>
          <w:p w:rsidR="00747039" w:rsidRPr="00DB5512" w:rsidRDefault="002C3E8B" w:rsidP="00747039">
            <w:pPr>
              <w:suppressAutoHyphens w:val="0"/>
              <w:spacing w:before="40" w:after="40" w:line="220" w:lineRule="exact"/>
              <w:rPr>
                <w:sz w:val="18"/>
              </w:rPr>
            </w:pPr>
            <w:r>
              <w:rPr>
                <w:sz w:val="18"/>
              </w:rPr>
              <w:t>V</w:t>
            </w:r>
            <w:r w:rsidR="00747039" w:rsidRPr="00DB5512">
              <w:rPr>
                <w:sz w:val="18"/>
              </w:rPr>
              <w:t>iolenc</w:t>
            </w:r>
            <w:r>
              <w:rPr>
                <w:sz w:val="18"/>
              </w:rPr>
              <w:t>ia en el hogar</w:t>
            </w:r>
          </w:p>
        </w:tc>
        <w:tc>
          <w:tcPr>
            <w:tcW w:w="567"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2</w:t>
            </w:r>
          </w:p>
        </w:tc>
        <w:tc>
          <w:tcPr>
            <w:tcW w:w="567"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w:t>
            </w:r>
          </w:p>
        </w:tc>
        <w:tc>
          <w:tcPr>
            <w:tcW w:w="756"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3</w:t>
            </w:r>
          </w:p>
        </w:tc>
        <w:tc>
          <w:tcPr>
            <w:tcW w:w="881"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1</w:t>
            </w:r>
          </w:p>
        </w:tc>
        <w:tc>
          <w:tcPr>
            <w:tcW w:w="650" w:type="dxa"/>
            <w:shd w:val="clear" w:color="auto" w:fill="auto"/>
            <w:vAlign w:val="bottom"/>
          </w:tcPr>
          <w:p w:rsidR="00747039" w:rsidRPr="00DB5512" w:rsidRDefault="0034413A" w:rsidP="00747039">
            <w:pPr>
              <w:suppressAutoHyphens w:val="0"/>
              <w:spacing w:before="40" w:after="40" w:line="220" w:lineRule="exact"/>
              <w:jc w:val="right"/>
              <w:rPr>
                <w:b/>
                <w:sz w:val="18"/>
              </w:rPr>
            </w:pPr>
            <w:r w:rsidRPr="00DB5512">
              <w:rPr>
                <w:b/>
                <w:sz w:val="18"/>
              </w:rPr>
              <w:t>6</w:t>
            </w:r>
          </w:p>
        </w:tc>
        <w:tc>
          <w:tcPr>
            <w:tcW w:w="742"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26</w:t>
            </w:r>
          </w:p>
        </w:tc>
        <w:tc>
          <w:tcPr>
            <w:tcW w:w="1064"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144</w:t>
            </w:r>
          </w:p>
        </w:tc>
      </w:tr>
      <w:tr w:rsidR="009B54F0" w:rsidRPr="00DB5512" w:rsidTr="00D112B1">
        <w:tc>
          <w:tcPr>
            <w:tcW w:w="2142" w:type="dxa"/>
            <w:shd w:val="clear" w:color="auto" w:fill="auto"/>
            <w:vAlign w:val="bottom"/>
          </w:tcPr>
          <w:p w:rsidR="00747039" w:rsidRPr="00DB5512" w:rsidRDefault="002C3E8B" w:rsidP="00747039">
            <w:pPr>
              <w:suppressAutoHyphens w:val="0"/>
              <w:spacing w:before="40" w:after="40" w:line="220" w:lineRule="exact"/>
              <w:rPr>
                <w:sz w:val="18"/>
              </w:rPr>
            </w:pPr>
            <w:r>
              <w:rPr>
                <w:sz w:val="18"/>
              </w:rPr>
              <w:t>M</w:t>
            </w:r>
            <w:r w:rsidR="00747039" w:rsidRPr="00DB5512">
              <w:rPr>
                <w:sz w:val="18"/>
              </w:rPr>
              <w:t>a</w:t>
            </w:r>
            <w:r>
              <w:rPr>
                <w:sz w:val="18"/>
              </w:rPr>
              <w:t>t</w:t>
            </w:r>
            <w:r w:rsidR="00747039" w:rsidRPr="00DB5512">
              <w:rPr>
                <w:sz w:val="18"/>
              </w:rPr>
              <w:t>ri</w:t>
            </w:r>
            <w:r>
              <w:rPr>
                <w:sz w:val="18"/>
              </w:rPr>
              <w:t>monios forzosos</w:t>
            </w:r>
          </w:p>
        </w:tc>
        <w:tc>
          <w:tcPr>
            <w:tcW w:w="567"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w:t>
            </w:r>
          </w:p>
        </w:tc>
        <w:tc>
          <w:tcPr>
            <w:tcW w:w="567"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w:t>
            </w:r>
          </w:p>
        </w:tc>
        <w:tc>
          <w:tcPr>
            <w:tcW w:w="756"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2</w:t>
            </w:r>
          </w:p>
        </w:tc>
        <w:tc>
          <w:tcPr>
            <w:tcW w:w="881"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w:t>
            </w:r>
          </w:p>
        </w:tc>
        <w:tc>
          <w:tcPr>
            <w:tcW w:w="650" w:type="dxa"/>
            <w:shd w:val="clear" w:color="auto" w:fill="auto"/>
            <w:vAlign w:val="bottom"/>
          </w:tcPr>
          <w:p w:rsidR="00747039" w:rsidRPr="00DB5512" w:rsidRDefault="0034413A" w:rsidP="00747039">
            <w:pPr>
              <w:suppressAutoHyphens w:val="0"/>
              <w:spacing w:before="40" w:after="40" w:line="220" w:lineRule="exact"/>
              <w:jc w:val="right"/>
              <w:rPr>
                <w:b/>
                <w:sz w:val="18"/>
              </w:rPr>
            </w:pPr>
            <w:r w:rsidRPr="00DB5512">
              <w:rPr>
                <w:b/>
                <w:sz w:val="18"/>
              </w:rPr>
              <w:t>2</w:t>
            </w:r>
          </w:p>
        </w:tc>
        <w:tc>
          <w:tcPr>
            <w:tcW w:w="742"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1</w:t>
            </w:r>
          </w:p>
        </w:tc>
        <w:tc>
          <w:tcPr>
            <w:tcW w:w="1064"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8</w:t>
            </w:r>
          </w:p>
        </w:tc>
      </w:tr>
      <w:tr w:rsidR="009B54F0" w:rsidRPr="00DB5512" w:rsidTr="00D112B1">
        <w:tc>
          <w:tcPr>
            <w:tcW w:w="2142" w:type="dxa"/>
            <w:shd w:val="clear" w:color="auto" w:fill="auto"/>
            <w:vAlign w:val="bottom"/>
          </w:tcPr>
          <w:p w:rsidR="00747039" w:rsidRPr="00DB5512" w:rsidRDefault="002C3E8B" w:rsidP="00747039">
            <w:pPr>
              <w:suppressAutoHyphens w:val="0"/>
              <w:spacing w:before="40" w:after="40" w:line="220" w:lineRule="exact"/>
              <w:rPr>
                <w:sz w:val="18"/>
              </w:rPr>
            </w:pPr>
            <w:r>
              <w:rPr>
                <w:sz w:val="18"/>
              </w:rPr>
              <w:t>M</w:t>
            </w:r>
            <w:r w:rsidR="00747039" w:rsidRPr="00DB5512">
              <w:rPr>
                <w:sz w:val="18"/>
              </w:rPr>
              <w:t>a</w:t>
            </w:r>
            <w:r>
              <w:rPr>
                <w:sz w:val="18"/>
              </w:rPr>
              <w:t>t</w:t>
            </w:r>
            <w:r w:rsidR="00747039" w:rsidRPr="00DB5512">
              <w:rPr>
                <w:sz w:val="18"/>
              </w:rPr>
              <w:t>ri</w:t>
            </w:r>
            <w:r>
              <w:rPr>
                <w:sz w:val="18"/>
              </w:rPr>
              <w:t>monios tempranos</w:t>
            </w:r>
          </w:p>
        </w:tc>
        <w:tc>
          <w:tcPr>
            <w:tcW w:w="567"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w:t>
            </w:r>
          </w:p>
        </w:tc>
        <w:tc>
          <w:tcPr>
            <w:tcW w:w="567"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1</w:t>
            </w:r>
          </w:p>
        </w:tc>
        <w:tc>
          <w:tcPr>
            <w:tcW w:w="756"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w:t>
            </w:r>
          </w:p>
        </w:tc>
        <w:tc>
          <w:tcPr>
            <w:tcW w:w="881"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w:t>
            </w:r>
          </w:p>
        </w:tc>
        <w:tc>
          <w:tcPr>
            <w:tcW w:w="650" w:type="dxa"/>
            <w:shd w:val="clear" w:color="auto" w:fill="auto"/>
            <w:vAlign w:val="bottom"/>
          </w:tcPr>
          <w:p w:rsidR="00747039" w:rsidRPr="00DB5512" w:rsidRDefault="0034413A" w:rsidP="00747039">
            <w:pPr>
              <w:suppressAutoHyphens w:val="0"/>
              <w:spacing w:before="40" w:after="40" w:line="220" w:lineRule="exact"/>
              <w:jc w:val="right"/>
              <w:rPr>
                <w:b/>
                <w:sz w:val="18"/>
              </w:rPr>
            </w:pPr>
            <w:r w:rsidRPr="00DB5512">
              <w:rPr>
                <w:b/>
                <w:sz w:val="18"/>
              </w:rPr>
              <w:t>1</w:t>
            </w:r>
          </w:p>
        </w:tc>
        <w:tc>
          <w:tcPr>
            <w:tcW w:w="742"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3</w:t>
            </w:r>
          </w:p>
        </w:tc>
        <w:tc>
          <w:tcPr>
            <w:tcW w:w="1064" w:type="dxa"/>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28</w:t>
            </w:r>
          </w:p>
        </w:tc>
      </w:tr>
      <w:tr w:rsidR="009B54F0" w:rsidRPr="00DB5512" w:rsidTr="00D112B1">
        <w:tc>
          <w:tcPr>
            <w:tcW w:w="2142" w:type="dxa"/>
            <w:tcBorders>
              <w:bottom w:val="single" w:sz="4" w:space="0" w:color="auto"/>
            </w:tcBorders>
            <w:shd w:val="clear" w:color="auto" w:fill="auto"/>
            <w:vAlign w:val="bottom"/>
          </w:tcPr>
          <w:p w:rsidR="00747039" w:rsidRPr="00DB5512" w:rsidRDefault="00747039" w:rsidP="00747039">
            <w:pPr>
              <w:suppressAutoHyphens w:val="0"/>
              <w:spacing w:before="40" w:after="40" w:line="220" w:lineRule="exact"/>
              <w:rPr>
                <w:sz w:val="18"/>
              </w:rPr>
            </w:pPr>
            <w:r w:rsidRPr="00DB5512">
              <w:rPr>
                <w:sz w:val="18"/>
              </w:rPr>
              <w:t>Otr</w:t>
            </w:r>
            <w:r w:rsidR="002C3E8B">
              <w:rPr>
                <w:sz w:val="18"/>
              </w:rPr>
              <w:t>o</w:t>
            </w:r>
            <w:r w:rsidRPr="00DB5512">
              <w:rPr>
                <w:sz w:val="18"/>
              </w:rPr>
              <w:t>s</w:t>
            </w:r>
          </w:p>
        </w:tc>
        <w:tc>
          <w:tcPr>
            <w:tcW w:w="567" w:type="dxa"/>
            <w:tcBorders>
              <w:bottom w:val="single" w:sz="4" w:space="0" w:color="auto"/>
            </w:tcBorders>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w:t>
            </w:r>
          </w:p>
        </w:tc>
        <w:tc>
          <w:tcPr>
            <w:tcW w:w="567" w:type="dxa"/>
            <w:tcBorders>
              <w:bottom w:val="single" w:sz="4" w:space="0" w:color="auto"/>
            </w:tcBorders>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w:t>
            </w:r>
          </w:p>
        </w:tc>
        <w:tc>
          <w:tcPr>
            <w:tcW w:w="756" w:type="dxa"/>
            <w:tcBorders>
              <w:bottom w:val="single" w:sz="4" w:space="0" w:color="auto"/>
            </w:tcBorders>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w:t>
            </w:r>
          </w:p>
        </w:tc>
        <w:tc>
          <w:tcPr>
            <w:tcW w:w="881" w:type="dxa"/>
            <w:tcBorders>
              <w:bottom w:val="single" w:sz="4" w:space="0" w:color="auto"/>
            </w:tcBorders>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w:t>
            </w:r>
          </w:p>
        </w:tc>
        <w:tc>
          <w:tcPr>
            <w:tcW w:w="650" w:type="dxa"/>
            <w:tcBorders>
              <w:bottom w:val="single" w:sz="4" w:space="0" w:color="auto"/>
            </w:tcBorders>
            <w:shd w:val="clear" w:color="auto" w:fill="auto"/>
            <w:vAlign w:val="bottom"/>
          </w:tcPr>
          <w:p w:rsidR="00747039" w:rsidRPr="00DB5512" w:rsidRDefault="0034413A" w:rsidP="00747039">
            <w:pPr>
              <w:suppressAutoHyphens w:val="0"/>
              <w:spacing w:before="40" w:after="40" w:line="220" w:lineRule="exact"/>
              <w:jc w:val="right"/>
              <w:rPr>
                <w:b/>
                <w:sz w:val="18"/>
              </w:rPr>
            </w:pPr>
            <w:r w:rsidRPr="00DB5512">
              <w:rPr>
                <w:b/>
                <w:sz w:val="18"/>
              </w:rPr>
              <w:t>-</w:t>
            </w:r>
          </w:p>
        </w:tc>
        <w:tc>
          <w:tcPr>
            <w:tcW w:w="742" w:type="dxa"/>
            <w:tcBorders>
              <w:bottom w:val="single" w:sz="4" w:space="0" w:color="auto"/>
            </w:tcBorders>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5</w:t>
            </w:r>
          </w:p>
        </w:tc>
        <w:tc>
          <w:tcPr>
            <w:tcW w:w="1064" w:type="dxa"/>
            <w:tcBorders>
              <w:bottom w:val="single" w:sz="4" w:space="0" w:color="auto"/>
            </w:tcBorders>
            <w:shd w:val="clear" w:color="auto" w:fill="auto"/>
            <w:vAlign w:val="bottom"/>
          </w:tcPr>
          <w:p w:rsidR="00747039" w:rsidRPr="00DB5512" w:rsidRDefault="0034413A" w:rsidP="00747039">
            <w:pPr>
              <w:suppressAutoHyphens w:val="0"/>
              <w:spacing w:before="40" w:after="40" w:line="220" w:lineRule="exact"/>
              <w:jc w:val="right"/>
              <w:rPr>
                <w:sz w:val="18"/>
              </w:rPr>
            </w:pPr>
            <w:r w:rsidRPr="00DB5512">
              <w:rPr>
                <w:sz w:val="18"/>
              </w:rPr>
              <w:t>25</w:t>
            </w:r>
          </w:p>
        </w:tc>
      </w:tr>
      <w:tr w:rsidR="009B54F0" w:rsidRPr="00DB5512" w:rsidTr="00D112B1">
        <w:tc>
          <w:tcPr>
            <w:tcW w:w="2142" w:type="dxa"/>
            <w:tcBorders>
              <w:top w:val="single" w:sz="4" w:space="0" w:color="auto"/>
              <w:bottom w:val="single" w:sz="12" w:space="0" w:color="auto"/>
            </w:tcBorders>
            <w:shd w:val="clear" w:color="auto" w:fill="auto"/>
            <w:vAlign w:val="bottom"/>
          </w:tcPr>
          <w:p w:rsidR="00747039" w:rsidRPr="00F95A70" w:rsidRDefault="00747039" w:rsidP="0027037C">
            <w:pPr>
              <w:suppressAutoHyphens w:val="0"/>
              <w:spacing w:before="80" w:after="80" w:line="220" w:lineRule="exact"/>
              <w:ind w:left="284"/>
              <w:rPr>
                <w:b/>
                <w:sz w:val="18"/>
                <w:lang w:val="es-ES"/>
              </w:rPr>
            </w:pPr>
            <w:r w:rsidRPr="00F95A70">
              <w:rPr>
                <w:b/>
                <w:sz w:val="18"/>
                <w:lang w:val="es-ES"/>
              </w:rPr>
              <w:t xml:space="preserve">Total </w:t>
            </w:r>
            <w:r w:rsidR="00F95A70" w:rsidRPr="00F95A70">
              <w:rPr>
                <w:b/>
                <w:sz w:val="18"/>
                <w:lang w:val="es-ES"/>
              </w:rPr>
              <w:t xml:space="preserve">de </w:t>
            </w:r>
            <w:r w:rsidR="002C3E8B" w:rsidRPr="00F95A70">
              <w:rPr>
                <w:b/>
                <w:sz w:val="18"/>
                <w:lang w:val="es-ES"/>
              </w:rPr>
              <w:t xml:space="preserve">todos </w:t>
            </w:r>
            <w:r w:rsidRPr="00F95A70">
              <w:rPr>
                <w:b/>
                <w:sz w:val="18"/>
                <w:lang w:val="es-ES"/>
              </w:rPr>
              <w:t>l</w:t>
            </w:r>
            <w:r w:rsidR="002C3E8B" w:rsidRPr="00F95A70">
              <w:rPr>
                <w:b/>
                <w:sz w:val="18"/>
                <w:lang w:val="es-ES"/>
              </w:rPr>
              <w:t>os</w:t>
            </w:r>
            <w:r w:rsidRPr="00F95A70">
              <w:rPr>
                <w:b/>
                <w:sz w:val="18"/>
                <w:lang w:val="es-ES"/>
              </w:rPr>
              <w:t xml:space="preserve"> t</w:t>
            </w:r>
            <w:r w:rsidR="002C3E8B" w:rsidRPr="00F95A70">
              <w:rPr>
                <w:b/>
                <w:sz w:val="18"/>
                <w:lang w:val="es-ES"/>
              </w:rPr>
              <w:t>i</w:t>
            </w:r>
            <w:r w:rsidRPr="00F95A70">
              <w:rPr>
                <w:b/>
                <w:sz w:val="18"/>
                <w:lang w:val="es-ES"/>
              </w:rPr>
              <w:t>p</w:t>
            </w:r>
            <w:r w:rsidR="002C3E8B" w:rsidRPr="00F95A70">
              <w:rPr>
                <w:b/>
                <w:sz w:val="18"/>
                <w:lang w:val="es-ES"/>
              </w:rPr>
              <w:t>o</w:t>
            </w:r>
            <w:r w:rsidRPr="00F95A70">
              <w:rPr>
                <w:b/>
                <w:sz w:val="18"/>
                <w:lang w:val="es-ES"/>
              </w:rPr>
              <w:t>s</w:t>
            </w:r>
          </w:p>
        </w:tc>
        <w:tc>
          <w:tcPr>
            <w:tcW w:w="567" w:type="dxa"/>
            <w:tcBorders>
              <w:top w:val="single" w:sz="4" w:space="0" w:color="auto"/>
              <w:bottom w:val="single" w:sz="12" w:space="0" w:color="auto"/>
            </w:tcBorders>
            <w:shd w:val="clear" w:color="auto" w:fill="auto"/>
            <w:vAlign w:val="bottom"/>
          </w:tcPr>
          <w:p w:rsidR="00747039" w:rsidRPr="00DB5512" w:rsidRDefault="0034413A" w:rsidP="0027037C">
            <w:pPr>
              <w:suppressAutoHyphens w:val="0"/>
              <w:spacing w:before="80" w:after="80" w:line="220" w:lineRule="exact"/>
              <w:jc w:val="right"/>
              <w:rPr>
                <w:b/>
                <w:sz w:val="18"/>
              </w:rPr>
            </w:pPr>
            <w:r w:rsidRPr="00DB5512">
              <w:rPr>
                <w:b/>
                <w:sz w:val="18"/>
              </w:rPr>
              <w:t>3</w:t>
            </w:r>
          </w:p>
        </w:tc>
        <w:tc>
          <w:tcPr>
            <w:tcW w:w="567" w:type="dxa"/>
            <w:tcBorders>
              <w:top w:val="single" w:sz="4" w:space="0" w:color="auto"/>
              <w:bottom w:val="single" w:sz="12" w:space="0" w:color="auto"/>
            </w:tcBorders>
            <w:shd w:val="clear" w:color="auto" w:fill="auto"/>
            <w:vAlign w:val="bottom"/>
          </w:tcPr>
          <w:p w:rsidR="00747039" w:rsidRPr="00DB5512" w:rsidRDefault="0034413A" w:rsidP="0027037C">
            <w:pPr>
              <w:suppressAutoHyphens w:val="0"/>
              <w:spacing w:before="80" w:after="80" w:line="220" w:lineRule="exact"/>
              <w:jc w:val="right"/>
              <w:rPr>
                <w:b/>
                <w:sz w:val="18"/>
              </w:rPr>
            </w:pPr>
            <w:r w:rsidRPr="00DB5512">
              <w:rPr>
                <w:b/>
                <w:sz w:val="18"/>
              </w:rPr>
              <w:t>1</w:t>
            </w:r>
          </w:p>
        </w:tc>
        <w:tc>
          <w:tcPr>
            <w:tcW w:w="756" w:type="dxa"/>
            <w:tcBorders>
              <w:top w:val="single" w:sz="4" w:space="0" w:color="auto"/>
              <w:bottom w:val="single" w:sz="12" w:space="0" w:color="auto"/>
            </w:tcBorders>
            <w:shd w:val="clear" w:color="auto" w:fill="auto"/>
            <w:vAlign w:val="bottom"/>
          </w:tcPr>
          <w:p w:rsidR="00747039" w:rsidRPr="00DB5512" w:rsidRDefault="0034413A" w:rsidP="0027037C">
            <w:pPr>
              <w:suppressAutoHyphens w:val="0"/>
              <w:spacing w:before="80" w:after="80" w:line="220" w:lineRule="exact"/>
              <w:jc w:val="right"/>
              <w:rPr>
                <w:b/>
                <w:sz w:val="18"/>
              </w:rPr>
            </w:pPr>
            <w:r w:rsidRPr="00DB5512">
              <w:rPr>
                <w:b/>
                <w:sz w:val="18"/>
              </w:rPr>
              <w:t>5</w:t>
            </w:r>
          </w:p>
        </w:tc>
        <w:tc>
          <w:tcPr>
            <w:tcW w:w="881" w:type="dxa"/>
            <w:tcBorders>
              <w:top w:val="single" w:sz="4" w:space="0" w:color="auto"/>
              <w:bottom w:val="single" w:sz="12" w:space="0" w:color="auto"/>
            </w:tcBorders>
            <w:shd w:val="clear" w:color="auto" w:fill="auto"/>
            <w:vAlign w:val="bottom"/>
          </w:tcPr>
          <w:p w:rsidR="00747039" w:rsidRPr="00DB5512" w:rsidRDefault="0034413A" w:rsidP="0027037C">
            <w:pPr>
              <w:suppressAutoHyphens w:val="0"/>
              <w:spacing w:before="80" w:after="80" w:line="220" w:lineRule="exact"/>
              <w:jc w:val="right"/>
              <w:rPr>
                <w:b/>
                <w:sz w:val="18"/>
              </w:rPr>
            </w:pPr>
            <w:r w:rsidRPr="00DB5512">
              <w:rPr>
                <w:b/>
                <w:sz w:val="18"/>
              </w:rPr>
              <w:t>2</w:t>
            </w:r>
          </w:p>
        </w:tc>
        <w:tc>
          <w:tcPr>
            <w:tcW w:w="650" w:type="dxa"/>
            <w:tcBorders>
              <w:top w:val="single" w:sz="4" w:space="0" w:color="auto"/>
              <w:bottom w:val="single" w:sz="12" w:space="0" w:color="auto"/>
            </w:tcBorders>
            <w:shd w:val="clear" w:color="auto" w:fill="auto"/>
            <w:vAlign w:val="bottom"/>
          </w:tcPr>
          <w:p w:rsidR="00747039" w:rsidRPr="00DB5512" w:rsidRDefault="0034413A" w:rsidP="0027037C">
            <w:pPr>
              <w:suppressAutoHyphens w:val="0"/>
              <w:spacing w:before="80" w:after="80" w:line="220" w:lineRule="exact"/>
              <w:jc w:val="right"/>
              <w:rPr>
                <w:b/>
                <w:sz w:val="18"/>
              </w:rPr>
            </w:pPr>
            <w:r w:rsidRPr="00DB5512">
              <w:rPr>
                <w:b/>
                <w:sz w:val="18"/>
              </w:rPr>
              <w:t>11</w:t>
            </w:r>
          </w:p>
        </w:tc>
        <w:tc>
          <w:tcPr>
            <w:tcW w:w="742" w:type="dxa"/>
            <w:tcBorders>
              <w:top w:val="single" w:sz="4" w:space="0" w:color="auto"/>
              <w:bottom w:val="single" w:sz="12" w:space="0" w:color="auto"/>
            </w:tcBorders>
            <w:shd w:val="clear" w:color="auto" w:fill="auto"/>
            <w:vAlign w:val="bottom"/>
          </w:tcPr>
          <w:p w:rsidR="00747039" w:rsidRPr="00DB5512" w:rsidRDefault="0034413A" w:rsidP="0027037C">
            <w:pPr>
              <w:suppressAutoHyphens w:val="0"/>
              <w:spacing w:before="80" w:after="80" w:line="220" w:lineRule="exact"/>
              <w:jc w:val="right"/>
              <w:rPr>
                <w:b/>
                <w:sz w:val="18"/>
              </w:rPr>
            </w:pPr>
            <w:r w:rsidRPr="00DB5512">
              <w:rPr>
                <w:b/>
                <w:sz w:val="18"/>
              </w:rPr>
              <w:t>39</w:t>
            </w:r>
          </w:p>
        </w:tc>
        <w:tc>
          <w:tcPr>
            <w:tcW w:w="1064" w:type="dxa"/>
            <w:tcBorders>
              <w:top w:val="single" w:sz="4" w:space="0" w:color="auto"/>
              <w:bottom w:val="single" w:sz="12" w:space="0" w:color="auto"/>
            </w:tcBorders>
            <w:shd w:val="clear" w:color="auto" w:fill="auto"/>
            <w:vAlign w:val="bottom"/>
          </w:tcPr>
          <w:p w:rsidR="00747039" w:rsidRPr="00DB5512" w:rsidRDefault="0034413A" w:rsidP="0027037C">
            <w:pPr>
              <w:suppressAutoHyphens w:val="0"/>
              <w:spacing w:before="80" w:after="80" w:line="220" w:lineRule="exact"/>
              <w:jc w:val="right"/>
              <w:rPr>
                <w:b/>
                <w:sz w:val="18"/>
              </w:rPr>
            </w:pPr>
            <w:r w:rsidRPr="00DB5512">
              <w:rPr>
                <w:b/>
                <w:sz w:val="18"/>
              </w:rPr>
              <w:t>241</w:t>
            </w:r>
          </w:p>
        </w:tc>
      </w:tr>
    </w:tbl>
    <w:p w:rsidR="00747039" w:rsidRPr="002C3E8B" w:rsidRDefault="002C3E8B" w:rsidP="00956B40">
      <w:pPr>
        <w:pStyle w:val="SingleTxtG"/>
        <w:spacing w:before="120" w:after="240"/>
        <w:ind w:firstLine="170"/>
        <w:jc w:val="left"/>
        <w:rPr>
          <w:sz w:val="18"/>
          <w:szCs w:val="18"/>
          <w:lang w:val="es-ES"/>
        </w:rPr>
      </w:pPr>
      <w:r w:rsidRPr="002C3E8B">
        <w:rPr>
          <w:i/>
          <w:sz w:val="18"/>
          <w:szCs w:val="18"/>
          <w:lang w:val="es-ES"/>
        </w:rPr>
        <w:t>Fuente</w:t>
      </w:r>
      <w:r w:rsidR="001A6797" w:rsidRPr="00D112B1">
        <w:rPr>
          <w:i/>
          <w:sz w:val="18"/>
          <w:szCs w:val="18"/>
          <w:lang w:val="es-ES"/>
        </w:rPr>
        <w:t>:</w:t>
      </w:r>
      <w:r w:rsidR="000A2C2D">
        <w:rPr>
          <w:sz w:val="18"/>
          <w:szCs w:val="18"/>
          <w:lang w:val="es-ES"/>
        </w:rPr>
        <w:t xml:space="preserve"> </w:t>
      </w:r>
      <w:r w:rsidRPr="002C3E8B">
        <w:rPr>
          <w:sz w:val="18"/>
          <w:szCs w:val="18"/>
          <w:lang w:val="es-ES"/>
        </w:rPr>
        <w:t xml:space="preserve">Alto Comisionado de las Naciones </w:t>
      </w:r>
      <w:r w:rsidR="001A6797" w:rsidRPr="002C3E8B">
        <w:rPr>
          <w:sz w:val="18"/>
          <w:szCs w:val="18"/>
          <w:lang w:val="es-ES"/>
        </w:rPr>
        <w:t>Uni</w:t>
      </w:r>
      <w:r w:rsidRPr="002C3E8B">
        <w:rPr>
          <w:sz w:val="18"/>
          <w:szCs w:val="18"/>
          <w:lang w:val="es-ES"/>
        </w:rPr>
        <w:t>das para los</w:t>
      </w:r>
      <w:r w:rsidR="001A6797" w:rsidRPr="002C3E8B">
        <w:rPr>
          <w:sz w:val="18"/>
          <w:szCs w:val="18"/>
          <w:lang w:val="es-ES"/>
        </w:rPr>
        <w:t xml:space="preserve"> Refug</w:t>
      </w:r>
      <w:r>
        <w:rPr>
          <w:sz w:val="18"/>
          <w:szCs w:val="18"/>
          <w:lang w:val="es-ES"/>
        </w:rPr>
        <w:t>iado</w:t>
      </w:r>
      <w:r w:rsidR="001A6797" w:rsidRPr="002C3E8B">
        <w:rPr>
          <w:sz w:val="18"/>
          <w:szCs w:val="18"/>
          <w:lang w:val="es-ES"/>
        </w:rPr>
        <w:t>s</w:t>
      </w:r>
      <w:r w:rsidR="005E5088" w:rsidRPr="002C3E8B">
        <w:rPr>
          <w:sz w:val="18"/>
          <w:szCs w:val="18"/>
          <w:lang w:val="es-ES"/>
        </w:rPr>
        <w:t>.</w:t>
      </w:r>
    </w:p>
    <w:p w:rsidR="00435893" w:rsidRPr="003F3578" w:rsidRDefault="00435893" w:rsidP="00435893">
      <w:pPr>
        <w:pStyle w:val="SingleTxtG"/>
        <w:rPr>
          <w:lang w:val="es-ES"/>
        </w:rPr>
      </w:pPr>
      <w:r w:rsidRPr="003F3578">
        <w:rPr>
          <w:lang w:val="es-ES"/>
        </w:rPr>
        <w:t>187.</w:t>
      </w:r>
      <w:r w:rsidRPr="003F3578">
        <w:rPr>
          <w:lang w:val="es-ES"/>
        </w:rPr>
        <w:tab/>
      </w:r>
      <w:r w:rsidR="002C3E8B" w:rsidRPr="003F3578">
        <w:rPr>
          <w:lang w:val="es-ES"/>
        </w:rPr>
        <w:t>El</w:t>
      </w:r>
      <w:r w:rsidRPr="003F3578">
        <w:rPr>
          <w:lang w:val="es-ES"/>
        </w:rPr>
        <w:t xml:space="preserve"> MINFAMU </w:t>
      </w:r>
      <w:r w:rsidR="002C3E8B" w:rsidRPr="003F3578">
        <w:rPr>
          <w:lang w:val="es-ES"/>
        </w:rPr>
        <w:t>y el</w:t>
      </w:r>
      <w:r w:rsidRPr="003F3578">
        <w:rPr>
          <w:lang w:val="es-ES"/>
        </w:rPr>
        <w:t xml:space="preserve"> INAC</w:t>
      </w:r>
      <w:r w:rsidR="002C3E8B" w:rsidRPr="003F3578">
        <w:rPr>
          <w:lang w:val="es-ES"/>
        </w:rPr>
        <w:t>, con el respaldo del</w:t>
      </w:r>
      <w:r w:rsidRPr="003F3578">
        <w:rPr>
          <w:lang w:val="es-ES"/>
        </w:rPr>
        <w:t xml:space="preserve"> UNICEF, </w:t>
      </w:r>
      <w:r w:rsidR="002C3E8B" w:rsidRPr="003F3578">
        <w:rPr>
          <w:lang w:val="es-ES"/>
        </w:rPr>
        <w:t>el</w:t>
      </w:r>
      <w:r w:rsidRPr="003F3578">
        <w:rPr>
          <w:lang w:val="es-ES"/>
        </w:rPr>
        <w:t xml:space="preserve"> </w:t>
      </w:r>
      <w:r w:rsidR="002C3E8B" w:rsidRPr="003F3578">
        <w:rPr>
          <w:lang w:val="es-ES"/>
        </w:rPr>
        <w:t>PN</w:t>
      </w:r>
      <w:r w:rsidRPr="003F3578">
        <w:rPr>
          <w:lang w:val="es-ES"/>
        </w:rPr>
        <w:t xml:space="preserve">UD, </w:t>
      </w:r>
      <w:r w:rsidR="002C3E8B" w:rsidRPr="003F3578">
        <w:rPr>
          <w:lang w:val="es-ES"/>
        </w:rPr>
        <w:t xml:space="preserve">el </w:t>
      </w:r>
      <w:r w:rsidRPr="003F3578">
        <w:rPr>
          <w:lang w:val="es-ES"/>
        </w:rPr>
        <w:t xml:space="preserve">UNIFEM </w:t>
      </w:r>
      <w:r w:rsidR="002C3E8B" w:rsidRPr="003F3578">
        <w:rPr>
          <w:lang w:val="es-ES"/>
        </w:rPr>
        <w:t>y el</w:t>
      </w:r>
      <w:r w:rsidRPr="003F3578">
        <w:rPr>
          <w:lang w:val="es-ES"/>
        </w:rPr>
        <w:t xml:space="preserve"> </w:t>
      </w:r>
      <w:r w:rsidR="003F3578" w:rsidRPr="003F3578">
        <w:rPr>
          <w:lang w:val="es-ES"/>
        </w:rPr>
        <w:t>F</w:t>
      </w:r>
      <w:r w:rsidRPr="003F3578">
        <w:rPr>
          <w:lang w:val="es-ES"/>
        </w:rPr>
        <w:t>N</w:t>
      </w:r>
      <w:r w:rsidR="003F3578" w:rsidRPr="003F3578">
        <w:rPr>
          <w:lang w:val="es-ES"/>
        </w:rPr>
        <w:t>UA</w:t>
      </w:r>
      <w:r w:rsidRPr="003F3578">
        <w:rPr>
          <w:lang w:val="es-ES"/>
        </w:rPr>
        <w:t>P</w:t>
      </w:r>
      <w:r w:rsidR="003F3578" w:rsidRPr="003F3578">
        <w:rPr>
          <w:lang w:val="es-ES"/>
        </w:rPr>
        <w:t>, han realizado una encuesta a</w:t>
      </w:r>
      <w:r w:rsidRPr="003F3578">
        <w:rPr>
          <w:lang w:val="es-ES"/>
        </w:rPr>
        <w:t xml:space="preserve"> 750 </w:t>
      </w:r>
      <w:r w:rsidR="003F3578" w:rsidRPr="003F3578">
        <w:rPr>
          <w:lang w:val="es-ES"/>
        </w:rPr>
        <w:t>niños</w:t>
      </w:r>
      <w:r w:rsidRPr="003F3578">
        <w:rPr>
          <w:lang w:val="es-ES"/>
        </w:rPr>
        <w:t xml:space="preserve">, </w:t>
      </w:r>
      <w:r w:rsidR="00912378">
        <w:rPr>
          <w:lang w:val="es-ES"/>
        </w:rPr>
        <w:t>de los cuales</w:t>
      </w:r>
      <w:r w:rsidR="003F3578" w:rsidRPr="003F3578">
        <w:rPr>
          <w:lang w:val="es-ES"/>
        </w:rPr>
        <w:t xml:space="preserve">, </w:t>
      </w:r>
      <w:r w:rsidRPr="003F3578">
        <w:rPr>
          <w:lang w:val="es-ES"/>
        </w:rPr>
        <w:t xml:space="preserve">410 </w:t>
      </w:r>
      <w:r w:rsidR="00912378">
        <w:rPr>
          <w:lang w:val="es-ES"/>
        </w:rPr>
        <w:t xml:space="preserve">eran </w:t>
      </w:r>
      <w:r w:rsidR="003F3578">
        <w:rPr>
          <w:lang w:val="es-ES"/>
        </w:rPr>
        <w:t>niñas</w:t>
      </w:r>
      <w:r w:rsidRPr="003F3578">
        <w:rPr>
          <w:lang w:val="es-ES"/>
        </w:rPr>
        <w:t xml:space="preserve">, </w:t>
      </w:r>
      <w:r w:rsidR="003F3578">
        <w:rPr>
          <w:lang w:val="es-ES"/>
        </w:rPr>
        <w:t>e</w:t>
      </w:r>
      <w:r w:rsidRPr="003F3578">
        <w:rPr>
          <w:lang w:val="es-ES"/>
        </w:rPr>
        <w:t>n 9 municip</w:t>
      </w:r>
      <w:r w:rsidR="00044C4C">
        <w:rPr>
          <w:lang w:val="es-ES"/>
        </w:rPr>
        <w:t>ios</w:t>
      </w:r>
      <w:r w:rsidR="003F3578">
        <w:rPr>
          <w:lang w:val="es-ES"/>
        </w:rPr>
        <w:t xml:space="preserve"> de la provincia de</w:t>
      </w:r>
      <w:r w:rsidRPr="003F3578">
        <w:rPr>
          <w:lang w:val="es-ES"/>
        </w:rPr>
        <w:t xml:space="preserve"> Luanda, </w:t>
      </w:r>
      <w:r w:rsidR="003F3578">
        <w:rPr>
          <w:lang w:val="es-ES"/>
        </w:rPr>
        <w:t>que abarcan zonas</w:t>
      </w:r>
      <w:r w:rsidRPr="003F3578">
        <w:rPr>
          <w:lang w:val="es-ES"/>
        </w:rPr>
        <w:t xml:space="preserve"> urban</w:t>
      </w:r>
      <w:r w:rsidR="003F3578">
        <w:rPr>
          <w:lang w:val="es-ES"/>
        </w:rPr>
        <w:t>as</w:t>
      </w:r>
      <w:r w:rsidRPr="003F3578">
        <w:rPr>
          <w:lang w:val="es-ES"/>
        </w:rPr>
        <w:t>, semiurban</w:t>
      </w:r>
      <w:r w:rsidR="003F3578">
        <w:rPr>
          <w:lang w:val="es-ES"/>
        </w:rPr>
        <w:t>as y</w:t>
      </w:r>
      <w:r w:rsidRPr="003F3578">
        <w:rPr>
          <w:lang w:val="es-ES"/>
        </w:rPr>
        <w:t xml:space="preserve"> rural</w:t>
      </w:r>
      <w:r w:rsidR="003F3578">
        <w:rPr>
          <w:lang w:val="es-ES"/>
        </w:rPr>
        <w:t>es</w:t>
      </w:r>
      <w:r w:rsidRPr="003F3578">
        <w:rPr>
          <w:lang w:val="es-ES"/>
        </w:rPr>
        <w:t xml:space="preserve">. </w:t>
      </w:r>
      <w:r w:rsidR="003F3578" w:rsidRPr="003F3578">
        <w:rPr>
          <w:lang w:val="es-ES"/>
        </w:rPr>
        <w:t>Del estudio se desprende que las tres cuartas partes de las niñas entrevistadas</w:t>
      </w:r>
      <w:r w:rsidR="00044C4C">
        <w:rPr>
          <w:lang w:val="es-ES"/>
        </w:rPr>
        <w:t xml:space="preserve">, </w:t>
      </w:r>
      <w:r w:rsidR="003F3578" w:rsidRPr="003F3578">
        <w:rPr>
          <w:lang w:val="es-ES"/>
        </w:rPr>
        <w:t xml:space="preserve">o </w:t>
      </w:r>
      <w:r w:rsidR="00044C4C">
        <w:rPr>
          <w:lang w:val="es-ES"/>
        </w:rPr>
        <w:t xml:space="preserve">sea </w:t>
      </w:r>
      <w:r w:rsidR="003F3578" w:rsidRPr="003F3578">
        <w:rPr>
          <w:lang w:val="es-ES"/>
        </w:rPr>
        <w:t xml:space="preserve">el </w:t>
      </w:r>
      <w:r w:rsidRPr="003F3578">
        <w:rPr>
          <w:lang w:val="es-ES"/>
        </w:rPr>
        <w:t>78</w:t>
      </w:r>
      <w:r w:rsidR="00E866BF">
        <w:rPr>
          <w:lang w:val="es-ES"/>
        </w:rPr>
        <w:t>%</w:t>
      </w:r>
      <w:r w:rsidRPr="003F3578">
        <w:rPr>
          <w:lang w:val="es-ES"/>
        </w:rPr>
        <w:t xml:space="preserve">, </w:t>
      </w:r>
      <w:r w:rsidR="003F3578" w:rsidRPr="003F3578">
        <w:rPr>
          <w:lang w:val="es-ES"/>
        </w:rPr>
        <w:t>en edades compren</w:t>
      </w:r>
      <w:r w:rsidR="003F3578">
        <w:rPr>
          <w:lang w:val="es-ES"/>
        </w:rPr>
        <w:t>d</w:t>
      </w:r>
      <w:r w:rsidR="003F3578" w:rsidRPr="003F3578">
        <w:rPr>
          <w:lang w:val="es-ES"/>
        </w:rPr>
        <w:t>idas entre los</w:t>
      </w:r>
      <w:r w:rsidRPr="003F3578">
        <w:rPr>
          <w:lang w:val="es-ES"/>
        </w:rPr>
        <w:t xml:space="preserve"> 14 </w:t>
      </w:r>
      <w:r w:rsidR="003F3578">
        <w:rPr>
          <w:lang w:val="es-ES"/>
        </w:rPr>
        <w:t>y los</w:t>
      </w:r>
      <w:r w:rsidRPr="003F3578">
        <w:rPr>
          <w:lang w:val="es-ES"/>
        </w:rPr>
        <w:t xml:space="preserve"> 18</w:t>
      </w:r>
      <w:r w:rsidR="003F3578">
        <w:rPr>
          <w:lang w:val="es-ES"/>
        </w:rPr>
        <w:t xml:space="preserve"> años</w:t>
      </w:r>
      <w:r w:rsidRPr="003F3578">
        <w:rPr>
          <w:lang w:val="es-ES"/>
        </w:rPr>
        <w:t>, ha</w:t>
      </w:r>
      <w:r w:rsidR="003F3578">
        <w:rPr>
          <w:lang w:val="es-ES"/>
        </w:rPr>
        <w:t>bían sido objeto de actos de violencia física,</w:t>
      </w:r>
      <w:r w:rsidRPr="003F3578">
        <w:rPr>
          <w:lang w:val="es-ES"/>
        </w:rPr>
        <w:t xml:space="preserve"> ps</w:t>
      </w:r>
      <w:r w:rsidR="003F3578">
        <w:rPr>
          <w:lang w:val="es-ES"/>
        </w:rPr>
        <w:t>i</w:t>
      </w:r>
      <w:r w:rsidRPr="003F3578">
        <w:rPr>
          <w:lang w:val="es-ES"/>
        </w:rPr>
        <w:t>col</w:t>
      </w:r>
      <w:r w:rsidR="003F3578">
        <w:rPr>
          <w:lang w:val="es-ES"/>
        </w:rPr>
        <w:t>ó</w:t>
      </w:r>
      <w:r w:rsidRPr="003F3578">
        <w:rPr>
          <w:lang w:val="es-ES"/>
        </w:rPr>
        <w:t>gica</w:t>
      </w:r>
      <w:r w:rsidR="003F3578">
        <w:rPr>
          <w:lang w:val="es-ES"/>
        </w:rPr>
        <w:t xml:space="preserve"> y</w:t>
      </w:r>
      <w:r w:rsidRPr="003F3578">
        <w:rPr>
          <w:lang w:val="es-ES"/>
        </w:rPr>
        <w:t xml:space="preserve"> sexual</w:t>
      </w:r>
      <w:r w:rsidR="003F3578">
        <w:rPr>
          <w:lang w:val="es-ES"/>
        </w:rPr>
        <w:t>,</w:t>
      </w:r>
      <w:r w:rsidRPr="003F3578">
        <w:rPr>
          <w:lang w:val="es-ES"/>
        </w:rPr>
        <w:t xml:space="preserve"> </w:t>
      </w:r>
      <w:r w:rsidR="00044C4C">
        <w:rPr>
          <w:lang w:val="es-ES"/>
        </w:rPr>
        <w:t>con la consecuencia de</w:t>
      </w:r>
      <w:r w:rsidR="003F3578">
        <w:rPr>
          <w:lang w:val="es-ES"/>
        </w:rPr>
        <w:t xml:space="preserve"> una maternidad temprana</w:t>
      </w:r>
      <w:r w:rsidRPr="003F3578">
        <w:rPr>
          <w:lang w:val="es-ES"/>
        </w:rPr>
        <w:t xml:space="preserve">, </w:t>
      </w:r>
      <w:r w:rsidR="003F3578">
        <w:rPr>
          <w:lang w:val="es-ES"/>
        </w:rPr>
        <w:t>mientras que en los</w:t>
      </w:r>
      <w:r w:rsidRPr="003F3578">
        <w:rPr>
          <w:lang w:val="es-ES"/>
        </w:rPr>
        <w:t xml:space="preserve"> 12 m</w:t>
      </w:r>
      <w:r w:rsidR="003F3578">
        <w:rPr>
          <w:lang w:val="es-ES"/>
        </w:rPr>
        <w:t>eses anteriores a la encuesta</w:t>
      </w:r>
      <w:r w:rsidRPr="003F3578">
        <w:rPr>
          <w:lang w:val="es-ES"/>
        </w:rPr>
        <w:t xml:space="preserve">, </w:t>
      </w:r>
      <w:r w:rsidR="003F3578">
        <w:rPr>
          <w:lang w:val="es-ES"/>
        </w:rPr>
        <w:t>esos incidentes se habían producido en el</w:t>
      </w:r>
      <w:r w:rsidRPr="003F3578">
        <w:rPr>
          <w:lang w:val="es-ES"/>
        </w:rPr>
        <w:t xml:space="preserve"> 27</w:t>
      </w:r>
      <w:r w:rsidR="00E866BF">
        <w:rPr>
          <w:lang w:val="es-ES"/>
        </w:rPr>
        <w:t>%</w:t>
      </w:r>
      <w:r w:rsidR="003F3578">
        <w:rPr>
          <w:lang w:val="es-ES"/>
        </w:rPr>
        <w:t xml:space="preserve"> de los</w:t>
      </w:r>
      <w:r w:rsidRPr="003F3578">
        <w:rPr>
          <w:lang w:val="es-ES"/>
        </w:rPr>
        <w:t xml:space="preserve"> cas</w:t>
      </w:r>
      <w:r w:rsidR="003F3578">
        <w:rPr>
          <w:lang w:val="es-ES"/>
        </w:rPr>
        <w:t>o</w:t>
      </w:r>
      <w:r w:rsidRPr="003F3578">
        <w:rPr>
          <w:lang w:val="es-ES"/>
        </w:rPr>
        <w:t>s.</w:t>
      </w:r>
    </w:p>
    <w:p w:rsidR="00435893" w:rsidRPr="00F95A70" w:rsidRDefault="00435893" w:rsidP="00435893">
      <w:pPr>
        <w:pStyle w:val="SingleTxtG"/>
        <w:rPr>
          <w:lang w:val="es-ES"/>
        </w:rPr>
      </w:pPr>
      <w:r w:rsidRPr="00F95A70">
        <w:rPr>
          <w:lang w:val="es-ES"/>
        </w:rPr>
        <w:t>188.</w:t>
      </w:r>
      <w:r w:rsidRPr="00F95A70">
        <w:rPr>
          <w:lang w:val="es-ES"/>
        </w:rPr>
        <w:tab/>
      </w:r>
      <w:r w:rsidR="00F95A70" w:rsidRPr="00F95A70">
        <w:rPr>
          <w:lang w:val="es-ES"/>
        </w:rPr>
        <w:t>La encuesta mostraba también que los niños en edad escolar entre los 12 y los</w:t>
      </w:r>
      <w:r w:rsidRPr="00F95A70">
        <w:rPr>
          <w:lang w:val="es-ES"/>
        </w:rPr>
        <w:t xml:space="preserve"> 17 </w:t>
      </w:r>
      <w:r w:rsidR="00F95A70" w:rsidRPr="00F95A70">
        <w:rPr>
          <w:lang w:val="es-ES"/>
        </w:rPr>
        <w:t>años</w:t>
      </w:r>
      <w:r w:rsidRPr="00F95A70">
        <w:rPr>
          <w:lang w:val="es-ES"/>
        </w:rPr>
        <w:t xml:space="preserve">, </w:t>
      </w:r>
      <w:r w:rsidR="00F95A70" w:rsidRPr="00F95A70">
        <w:rPr>
          <w:lang w:val="es-ES"/>
        </w:rPr>
        <w:t>escolarizados o no, est</w:t>
      </w:r>
      <w:r w:rsidR="00F95A70">
        <w:rPr>
          <w:lang w:val="es-ES"/>
        </w:rPr>
        <w:t>a</w:t>
      </w:r>
      <w:r w:rsidR="00F95A70" w:rsidRPr="00F95A70">
        <w:rPr>
          <w:lang w:val="es-ES"/>
        </w:rPr>
        <w:t>ban</w:t>
      </w:r>
      <w:r w:rsidRPr="00F95A70">
        <w:rPr>
          <w:lang w:val="es-ES"/>
        </w:rPr>
        <w:t xml:space="preserve"> </w:t>
      </w:r>
      <w:r w:rsidR="00F95A70">
        <w:rPr>
          <w:lang w:val="es-ES"/>
        </w:rPr>
        <w:t xml:space="preserve">expuestos a algún </w:t>
      </w:r>
      <w:r w:rsidRPr="00F95A70">
        <w:rPr>
          <w:lang w:val="es-ES"/>
        </w:rPr>
        <w:t>t</w:t>
      </w:r>
      <w:r w:rsidR="00F95A70">
        <w:rPr>
          <w:lang w:val="es-ES"/>
        </w:rPr>
        <w:t>i</w:t>
      </w:r>
      <w:r w:rsidRPr="00F95A70">
        <w:rPr>
          <w:lang w:val="es-ES"/>
        </w:rPr>
        <w:t>p</w:t>
      </w:r>
      <w:r w:rsidR="00F95A70">
        <w:rPr>
          <w:lang w:val="es-ES"/>
        </w:rPr>
        <w:t>o de</w:t>
      </w:r>
      <w:r w:rsidRPr="00F95A70">
        <w:rPr>
          <w:lang w:val="es-ES"/>
        </w:rPr>
        <w:t xml:space="preserve"> violenc</w:t>
      </w:r>
      <w:r w:rsidR="00F95A70">
        <w:rPr>
          <w:lang w:val="es-ES"/>
        </w:rPr>
        <w:t>ia</w:t>
      </w:r>
      <w:r w:rsidRPr="00F95A70">
        <w:rPr>
          <w:lang w:val="es-ES"/>
        </w:rPr>
        <w:t xml:space="preserve">. </w:t>
      </w:r>
      <w:r w:rsidR="00F95A70" w:rsidRPr="00F95A70">
        <w:rPr>
          <w:lang w:val="es-ES"/>
        </w:rPr>
        <w:t>De los casos analizados</w:t>
      </w:r>
      <w:r w:rsidRPr="00F95A70">
        <w:rPr>
          <w:lang w:val="es-ES"/>
        </w:rPr>
        <w:t>,</w:t>
      </w:r>
      <w:r w:rsidR="00F95A70" w:rsidRPr="00F95A70">
        <w:rPr>
          <w:lang w:val="es-ES"/>
        </w:rPr>
        <w:t xml:space="preserve"> el</w:t>
      </w:r>
      <w:r w:rsidRPr="00F95A70">
        <w:rPr>
          <w:lang w:val="es-ES"/>
        </w:rPr>
        <w:t xml:space="preserve"> 17</w:t>
      </w:r>
      <w:r w:rsidR="0055398C">
        <w:rPr>
          <w:lang w:val="es-ES"/>
        </w:rPr>
        <w:t>,</w:t>
      </w:r>
      <w:r w:rsidRPr="00F95A70">
        <w:rPr>
          <w:lang w:val="es-ES"/>
        </w:rPr>
        <w:t>4</w:t>
      </w:r>
      <w:r w:rsidR="00E866BF">
        <w:rPr>
          <w:lang w:val="es-ES"/>
        </w:rPr>
        <w:t>%</w:t>
      </w:r>
      <w:r w:rsidRPr="00F95A70">
        <w:rPr>
          <w:lang w:val="es-ES"/>
        </w:rPr>
        <w:t xml:space="preserve"> </w:t>
      </w:r>
      <w:r w:rsidR="00044C4C">
        <w:rPr>
          <w:lang w:val="es-ES"/>
        </w:rPr>
        <w:t>oscila</w:t>
      </w:r>
      <w:r w:rsidR="00F95A70" w:rsidRPr="00F95A70">
        <w:rPr>
          <w:lang w:val="es-ES"/>
        </w:rPr>
        <w:t>ba entre los</w:t>
      </w:r>
      <w:r w:rsidRPr="00F95A70">
        <w:rPr>
          <w:lang w:val="es-ES"/>
        </w:rPr>
        <w:t xml:space="preserve"> 12 </w:t>
      </w:r>
      <w:r w:rsidR="00F95A70" w:rsidRPr="00F95A70">
        <w:rPr>
          <w:lang w:val="es-ES"/>
        </w:rPr>
        <w:t>y los</w:t>
      </w:r>
      <w:r w:rsidRPr="00F95A70">
        <w:rPr>
          <w:lang w:val="es-ES"/>
        </w:rPr>
        <w:t xml:space="preserve"> 15 </w:t>
      </w:r>
      <w:r w:rsidR="00F95A70" w:rsidRPr="00F95A70">
        <w:rPr>
          <w:lang w:val="es-ES"/>
        </w:rPr>
        <w:t>años de edad</w:t>
      </w:r>
      <w:r w:rsidRPr="00F95A70">
        <w:rPr>
          <w:lang w:val="es-ES"/>
        </w:rPr>
        <w:t xml:space="preserve">, </w:t>
      </w:r>
      <w:r w:rsidR="00F95A70" w:rsidRPr="00F95A70">
        <w:rPr>
          <w:lang w:val="es-ES"/>
        </w:rPr>
        <w:t>y el</w:t>
      </w:r>
      <w:r w:rsidRPr="00F95A70">
        <w:rPr>
          <w:lang w:val="es-ES"/>
        </w:rPr>
        <w:t xml:space="preserve"> 6</w:t>
      </w:r>
      <w:r w:rsidR="0055398C">
        <w:rPr>
          <w:lang w:val="es-ES"/>
        </w:rPr>
        <w:t>,</w:t>
      </w:r>
      <w:r w:rsidRPr="00F95A70">
        <w:rPr>
          <w:lang w:val="es-ES"/>
        </w:rPr>
        <w:t>3</w:t>
      </w:r>
      <w:r w:rsidR="00E866BF">
        <w:rPr>
          <w:lang w:val="es-ES"/>
        </w:rPr>
        <w:t>%</w:t>
      </w:r>
      <w:r w:rsidRPr="00F95A70">
        <w:rPr>
          <w:lang w:val="es-ES"/>
        </w:rPr>
        <w:t xml:space="preserve"> </w:t>
      </w:r>
      <w:r w:rsidR="00F95A70">
        <w:rPr>
          <w:lang w:val="es-ES"/>
        </w:rPr>
        <w:t>entre los</w:t>
      </w:r>
      <w:r w:rsidRPr="00F95A70">
        <w:rPr>
          <w:lang w:val="es-ES"/>
        </w:rPr>
        <w:t xml:space="preserve"> 16 </w:t>
      </w:r>
      <w:r w:rsidR="00F95A70">
        <w:rPr>
          <w:lang w:val="es-ES"/>
        </w:rPr>
        <w:t>y</w:t>
      </w:r>
      <w:r w:rsidRPr="00F95A70">
        <w:rPr>
          <w:lang w:val="es-ES"/>
        </w:rPr>
        <w:t xml:space="preserve"> 17 </w:t>
      </w:r>
      <w:r w:rsidR="00F95A70">
        <w:rPr>
          <w:lang w:val="es-ES"/>
        </w:rPr>
        <w:t>años</w:t>
      </w:r>
      <w:r w:rsidRPr="00F95A70">
        <w:rPr>
          <w:lang w:val="es-ES"/>
        </w:rPr>
        <w:t xml:space="preserve">; </w:t>
      </w:r>
      <w:r w:rsidR="00F95A70">
        <w:rPr>
          <w:lang w:val="es-ES"/>
        </w:rPr>
        <w:t>de éstos, el</w:t>
      </w:r>
      <w:r w:rsidRPr="00F95A70">
        <w:rPr>
          <w:lang w:val="es-ES"/>
        </w:rPr>
        <w:t xml:space="preserve"> 11</w:t>
      </w:r>
      <w:r w:rsidR="0055398C">
        <w:rPr>
          <w:lang w:val="es-ES"/>
        </w:rPr>
        <w:t>,</w:t>
      </w:r>
      <w:r w:rsidRPr="00F95A70">
        <w:rPr>
          <w:lang w:val="es-ES"/>
        </w:rPr>
        <w:t>9</w:t>
      </w:r>
      <w:r w:rsidR="00E866BF">
        <w:rPr>
          <w:lang w:val="es-ES"/>
        </w:rPr>
        <w:t>%</w:t>
      </w:r>
      <w:r w:rsidR="00F95A70">
        <w:rPr>
          <w:lang w:val="es-ES"/>
        </w:rPr>
        <w:t xml:space="preserve"> eran niñas y el porcentaje de niños era</w:t>
      </w:r>
      <w:r w:rsidRPr="00F95A70">
        <w:rPr>
          <w:lang w:val="es-ES"/>
        </w:rPr>
        <w:t xml:space="preserve"> s</w:t>
      </w:r>
      <w:r w:rsidR="00F95A70">
        <w:rPr>
          <w:lang w:val="es-ES"/>
        </w:rPr>
        <w:t>imilar</w:t>
      </w:r>
      <w:r w:rsidRPr="00F95A70">
        <w:rPr>
          <w:lang w:val="es-ES"/>
        </w:rPr>
        <w:t xml:space="preserve">. </w:t>
      </w:r>
      <w:r w:rsidR="00044C4C">
        <w:rPr>
          <w:lang w:val="es-ES"/>
        </w:rPr>
        <w:t>De</w:t>
      </w:r>
      <w:r w:rsidR="00F95A70" w:rsidRPr="00F95A70">
        <w:rPr>
          <w:lang w:val="es-ES"/>
        </w:rPr>
        <w:t xml:space="preserve"> los niños </w:t>
      </w:r>
      <w:r w:rsidRPr="00F95A70">
        <w:rPr>
          <w:lang w:val="es-ES"/>
        </w:rPr>
        <w:t xml:space="preserve">no </w:t>
      </w:r>
      <w:r w:rsidR="00F95A70" w:rsidRPr="00F95A70">
        <w:rPr>
          <w:lang w:val="es-ES"/>
        </w:rPr>
        <w:t>e</w:t>
      </w:r>
      <w:r w:rsidRPr="00F95A70">
        <w:rPr>
          <w:lang w:val="es-ES"/>
        </w:rPr>
        <w:t>scol</w:t>
      </w:r>
      <w:r w:rsidR="00F95A70" w:rsidRPr="00F95A70">
        <w:rPr>
          <w:lang w:val="es-ES"/>
        </w:rPr>
        <w:t>arizados</w:t>
      </w:r>
      <w:r w:rsidRPr="00F95A70">
        <w:rPr>
          <w:lang w:val="es-ES"/>
        </w:rPr>
        <w:t xml:space="preserve">, </w:t>
      </w:r>
      <w:r w:rsidR="00F95A70" w:rsidRPr="00F95A70">
        <w:rPr>
          <w:lang w:val="es-ES"/>
        </w:rPr>
        <w:t xml:space="preserve">el </w:t>
      </w:r>
      <w:r w:rsidR="0055398C">
        <w:rPr>
          <w:lang w:val="es-ES"/>
        </w:rPr>
        <w:t>13,</w:t>
      </w:r>
      <w:r w:rsidRPr="00F95A70">
        <w:rPr>
          <w:lang w:val="es-ES"/>
        </w:rPr>
        <w:t>2</w:t>
      </w:r>
      <w:r w:rsidR="00E866BF">
        <w:rPr>
          <w:lang w:val="es-ES"/>
        </w:rPr>
        <w:t>%</w:t>
      </w:r>
      <w:r w:rsidRPr="00F95A70">
        <w:rPr>
          <w:lang w:val="es-ES"/>
        </w:rPr>
        <w:t xml:space="preserve"> </w:t>
      </w:r>
      <w:r w:rsidR="00044C4C">
        <w:rPr>
          <w:lang w:val="es-ES"/>
        </w:rPr>
        <w:t>tenía</w:t>
      </w:r>
      <w:r w:rsidR="00F95A70" w:rsidRPr="00F95A70">
        <w:rPr>
          <w:lang w:val="es-ES"/>
        </w:rPr>
        <w:t xml:space="preserve"> e</w:t>
      </w:r>
      <w:r w:rsidR="00044C4C">
        <w:rPr>
          <w:lang w:val="es-ES"/>
        </w:rPr>
        <w:t>ntre</w:t>
      </w:r>
      <w:r w:rsidRPr="00F95A70">
        <w:rPr>
          <w:lang w:val="es-ES"/>
        </w:rPr>
        <w:t xml:space="preserve"> 12 </w:t>
      </w:r>
      <w:r w:rsidR="00044C4C">
        <w:rPr>
          <w:lang w:val="es-ES"/>
        </w:rPr>
        <w:t>y</w:t>
      </w:r>
      <w:r w:rsidRPr="00F95A70">
        <w:rPr>
          <w:lang w:val="es-ES"/>
        </w:rPr>
        <w:t xml:space="preserve"> 15</w:t>
      </w:r>
      <w:r w:rsidR="00F95A70" w:rsidRPr="00F95A70">
        <w:rPr>
          <w:lang w:val="es-ES"/>
        </w:rPr>
        <w:t xml:space="preserve"> años</w:t>
      </w:r>
      <w:r w:rsidRPr="00F95A70">
        <w:rPr>
          <w:lang w:val="es-ES"/>
        </w:rPr>
        <w:t>,</w:t>
      </w:r>
      <w:r w:rsidR="00F95A70" w:rsidRPr="00F95A70">
        <w:rPr>
          <w:lang w:val="es-ES"/>
        </w:rPr>
        <w:t xml:space="preserve"> el</w:t>
      </w:r>
      <w:r w:rsidR="0055398C">
        <w:rPr>
          <w:lang w:val="es-ES"/>
        </w:rPr>
        <w:t xml:space="preserve"> 6,</w:t>
      </w:r>
      <w:r w:rsidRPr="00F95A70">
        <w:rPr>
          <w:lang w:val="es-ES"/>
        </w:rPr>
        <w:t>6</w:t>
      </w:r>
      <w:r w:rsidR="00E866BF">
        <w:rPr>
          <w:lang w:val="es-ES"/>
        </w:rPr>
        <w:t>%</w:t>
      </w:r>
      <w:r w:rsidRPr="00F95A70">
        <w:rPr>
          <w:lang w:val="es-ES"/>
        </w:rPr>
        <w:t xml:space="preserve"> </w:t>
      </w:r>
      <w:r w:rsidR="00F95A70">
        <w:rPr>
          <w:lang w:val="es-ES"/>
        </w:rPr>
        <w:t>entre</w:t>
      </w:r>
      <w:r w:rsidRPr="00F95A70">
        <w:rPr>
          <w:lang w:val="es-ES"/>
        </w:rPr>
        <w:t xml:space="preserve"> 16 </w:t>
      </w:r>
      <w:r w:rsidR="00F95A70">
        <w:rPr>
          <w:lang w:val="es-ES"/>
        </w:rPr>
        <w:t>y</w:t>
      </w:r>
      <w:r w:rsidRPr="00F95A70">
        <w:rPr>
          <w:lang w:val="es-ES"/>
        </w:rPr>
        <w:t xml:space="preserve"> 17 </w:t>
      </w:r>
      <w:r w:rsidR="00F95A70">
        <w:rPr>
          <w:lang w:val="es-ES"/>
        </w:rPr>
        <w:t>años</w:t>
      </w:r>
      <w:r w:rsidRPr="00F95A70">
        <w:rPr>
          <w:lang w:val="es-ES"/>
        </w:rPr>
        <w:t xml:space="preserve">, </w:t>
      </w:r>
      <w:r w:rsidR="00F95A70">
        <w:rPr>
          <w:lang w:val="es-ES"/>
        </w:rPr>
        <w:t>y el</w:t>
      </w:r>
      <w:r w:rsidR="0055398C">
        <w:rPr>
          <w:lang w:val="es-ES"/>
        </w:rPr>
        <w:t xml:space="preserve"> 13,</w:t>
      </w:r>
      <w:r w:rsidRPr="00F95A70">
        <w:rPr>
          <w:lang w:val="es-ES"/>
        </w:rPr>
        <w:t>2</w:t>
      </w:r>
      <w:r w:rsidR="00E866BF">
        <w:rPr>
          <w:lang w:val="es-ES"/>
        </w:rPr>
        <w:t>%</w:t>
      </w:r>
      <w:r w:rsidRPr="00F95A70">
        <w:rPr>
          <w:lang w:val="es-ES"/>
        </w:rPr>
        <w:t xml:space="preserve"> </w:t>
      </w:r>
      <w:r w:rsidR="00F95A70">
        <w:rPr>
          <w:lang w:val="es-ES"/>
        </w:rPr>
        <w:t>eran niñas</w:t>
      </w:r>
      <w:r w:rsidR="00044C4C">
        <w:rPr>
          <w:lang w:val="es-ES"/>
        </w:rPr>
        <w:t>,</w:t>
      </w:r>
      <w:r w:rsidR="00F95A70">
        <w:rPr>
          <w:lang w:val="es-ES"/>
        </w:rPr>
        <w:t xml:space="preserve"> frente a un</w:t>
      </w:r>
      <w:r w:rsidRPr="00F95A70">
        <w:rPr>
          <w:lang w:val="es-ES"/>
        </w:rPr>
        <w:t xml:space="preserve"> 6</w:t>
      </w:r>
      <w:r w:rsidR="0055398C">
        <w:rPr>
          <w:lang w:val="es-ES"/>
        </w:rPr>
        <w:t>,</w:t>
      </w:r>
      <w:r w:rsidRPr="00F95A70">
        <w:rPr>
          <w:lang w:val="es-ES"/>
        </w:rPr>
        <w:t>6</w:t>
      </w:r>
      <w:r w:rsidR="00E866BF">
        <w:rPr>
          <w:lang w:val="es-ES"/>
        </w:rPr>
        <w:t>%</w:t>
      </w:r>
      <w:r w:rsidR="00F95A70">
        <w:rPr>
          <w:lang w:val="es-ES"/>
        </w:rPr>
        <w:t xml:space="preserve"> de niños</w:t>
      </w:r>
      <w:r w:rsidRPr="00F95A70">
        <w:rPr>
          <w:lang w:val="es-ES"/>
        </w:rPr>
        <w:t>.</w:t>
      </w:r>
    </w:p>
    <w:p w:rsidR="00435893" w:rsidRPr="00206A4A" w:rsidRDefault="00435893" w:rsidP="00435893">
      <w:pPr>
        <w:pStyle w:val="SingleTxtG"/>
        <w:rPr>
          <w:lang w:val="es-ES"/>
        </w:rPr>
      </w:pPr>
      <w:r w:rsidRPr="00206A4A">
        <w:rPr>
          <w:lang w:val="es-ES"/>
        </w:rPr>
        <w:t>189.</w:t>
      </w:r>
      <w:r w:rsidRPr="00206A4A">
        <w:rPr>
          <w:lang w:val="es-ES"/>
        </w:rPr>
        <w:tab/>
        <w:t>A</w:t>
      </w:r>
      <w:r w:rsidR="00044C4C">
        <w:rPr>
          <w:lang w:val="es-ES"/>
        </w:rPr>
        <w:t xml:space="preserve"> pesar d</w:t>
      </w:r>
      <w:r w:rsidR="00206A4A" w:rsidRPr="00206A4A">
        <w:rPr>
          <w:lang w:val="es-ES"/>
        </w:rPr>
        <w:t xml:space="preserve">e </w:t>
      </w:r>
      <w:r w:rsidR="00044C4C">
        <w:rPr>
          <w:lang w:val="es-ES"/>
        </w:rPr>
        <w:t xml:space="preserve">que </w:t>
      </w:r>
      <w:r w:rsidR="00206A4A" w:rsidRPr="00206A4A">
        <w:rPr>
          <w:lang w:val="es-ES"/>
        </w:rPr>
        <w:t>las medidas</w:t>
      </w:r>
      <w:r w:rsidR="00206A4A">
        <w:rPr>
          <w:lang w:val="es-ES"/>
        </w:rPr>
        <w:t xml:space="preserve"> adoptadas ha</w:t>
      </w:r>
      <w:r w:rsidR="00206A4A" w:rsidRPr="00206A4A">
        <w:rPr>
          <w:lang w:val="es-ES"/>
        </w:rPr>
        <w:t>n sido</w:t>
      </w:r>
      <w:r w:rsidRPr="00206A4A">
        <w:rPr>
          <w:lang w:val="es-ES"/>
        </w:rPr>
        <w:t xml:space="preserve"> positiv</w:t>
      </w:r>
      <w:r w:rsidR="00206A4A" w:rsidRPr="00206A4A">
        <w:rPr>
          <w:lang w:val="es-ES"/>
        </w:rPr>
        <w:t>as</w:t>
      </w:r>
      <w:r w:rsidRPr="00206A4A">
        <w:rPr>
          <w:lang w:val="es-ES"/>
        </w:rPr>
        <w:t xml:space="preserve">, </w:t>
      </w:r>
      <w:r w:rsidR="00206A4A" w:rsidRPr="00206A4A">
        <w:rPr>
          <w:lang w:val="es-ES"/>
        </w:rPr>
        <w:t xml:space="preserve">aún queda mucho </w:t>
      </w:r>
      <w:r w:rsidR="00044C4C">
        <w:rPr>
          <w:lang w:val="es-ES"/>
        </w:rPr>
        <w:t>por</w:t>
      </w:r>
      <w:r w:rsidR="00206A4A" w:rsidRPr="00206A4A">
        <w:rPr>
          <w:lang w:val="es-ES"/>
        </w:rPr>
        <w:t xml:space="preserve"> hacer para invert</w:t>
      </w:r>
      <w:r w:rsidR="00206A4A">
        <w:rPr>
          <w:lang w:val="es-ES"/>
        </w:rPr>
        <w:t>i</w:t>
      </w:r>
      <w:r w:rsidR="00206A4A" w:rsidRPr="00206A4A">
        <w:rPr>
          <w:lang w:val="es-ES"/>
        </w:rPr>
        <w:t>r esa tendencia</w:t>
      </w:r>
      <w:r w:rsidRPr="00206A4A">
        <w:rPr>
          <w:lang w:val="es-ES"/>
        </w:rPr>
        <w:t xml:space="preserve">. </w:t>
      </w:r>
      <w:r w:rsidR="00206A4A" w:rsidRPr="00206A4A">
        <w:rPr>
          <w:lang w:val="es-ES"/>
        </w:rPr>
        <w:t xml:space="preserve">Es preciso señalar que todavía subsisten </w:t>
      </w:r>
      <w:r w:rsidRPr="00206A4A">
        <w:rPr>
          <w:lang w:val="es-ES"/>
        </w:rPr>
        <w:t>dificult</w:t>
      </w:r>
      <w:r w:rsidR="00206A4A" w:rsidRPr="00206A4A">
        <w:rPr>
          <w:lang w:val="es-ES"/>
        </w:rPr>
        <w:t>ad</w:t>
      </w:r>
      <w:r w:rsidRPr="00206A4A">
        <w:rPr>
          <w:lang w:val="es-ES"/>
        </w:rPr>
        <w:t xml:space="preserve">es, </w:t>
      </w:r>
      <w:r w:rsidR="00206A4A" w:rsidRPr="00206A4A">
        <w:rPr>
          <w:lang w:val="es-ES"/>
        </w:rPr>
        <w:t>tanto</w:t>
      </w:r>
      <w:r w:rsidRPr="00206A4A">
        <w:rPr>
          <w:lang w:val="es-ES"/>
        </w:rPr>
        <w:t xml:space="preserve"> </w:t>
      </w:r>
      <w:r w:rsidR="00206A4A" w:rsidRPr="00206A4A">
        <w:rPr>
          <w:lang w:val="es-ES"/>
        </w:rPr>
        <w:t>e</w:t>
      </w:r>
      <w:r w:rsidRPr="00206A4A">
        <w:rPr>
          <w:lang w:val="es-ES"/>
        </w:rPr>
        <w:t>structural</w:t>
      </w:r>
      <w:r w:rsidR="00044C4C">
        <w:rPr>
          <w:lang w:val="es-ES"/>
        </w:rPr>
        <w:t>es</w:t>
      </w:r>
      <w:r w:rsidRPr="00206A4A">
        <w:rPr>
          <w:lang w:val="es-ES"/>
        </w:rPr>
        <w:t xml:space="preserve"> </w:t>
      </w:r>
      <w:r w:rsidR="00206A4A" w:rsidRPr="00206A4A">
        <w:rPr>
          <w:lang w:val="es-ES"/>
        </w:rPr>
        <w:t>y</w:t>
      </w:r>
      <w:r w:rsidRPr="00206A4A">
        <w:rPr>
          <w:lang w:val="es-ES"/>
        </w:rPr>
        <w:t xml:space="preserve"> funcional</w:t>
      </w:r>
      <w:r w:rsidR="00206A4A" w:rsidRPr="00206A4A">
        <w:rPr>
          <w:lang w:val="es-ES"/>
        </w:rPr>
        <w:t>es</w:t>
      </w:r>
      <w:r w:rsidRPr="00206A4A">
        <w:rPr>
          <w:lang w:val="es-ES"/>
        </w:rPr>
        <w:t xml:space="preserve"> </w:t>
      </w:r>
      <w:r w:rsidR="00206A4A">
        <w:rPr>
          <w:lang w:val="es-ES"/>
        </w:rPr>
        <w:t>como</w:t>
      </w:r>
      <w:r w:rsidRPr="00206A4A">
        <w:rPr>
          <w:lang w:val="es-ES"/>
        </w:rPr>
        <w:t xml:space="preserve"> material</w:t>
      </w:r>
      <w:r w:rsidR="00206A4A">
        <w:rPr>
          <w:lang w:val="es-ES"/>
        </w:rPr>
        <w:t>es y</w:t>
      </w:r>
      <w:r w:rsidRPr="00206A4A">
        <w:rPr>
          <w:lang w:val="es-ES"/>
        </w:rPr>
        <w:t xml:space="preserve"> financi</w:t>
      </w:r>
      <w:r w:rsidR="00206A4A">
        <w:rPr>
          <w:lang w:val="es-ES"/>
        </w:rPr>
        <w:t>eras</w:t>
      </w:r>
      <w:r w:rsidRPr="00206A4A">
        <w:rPr>
          <w:lang w:val="es-ES"/>
        </w:rPr>
        <w:t xml:space="preserve">. </w:t>
      </w:r>
      <w:r w:rsidR="00206A4A" w:rsidRPr="00206A4A">
        <w:rPr>
          <w:lang w:val="es-ES"/>
        </w:rPr>
        <w:t>El Plan de</w:t>
      </w:r>
      <w:r w:rsidRPr="00206A4A">
        <w:rPr>
          <w:lang w:val="es-ES"/>
        </w:rPr>
        <w:t xml:space="preserve"> </w:t>
      </w:r>
      <w:r w:rsidR="000E61B1" w:rsidRPr="00206A4A">
        <w:rPr>
          <w:lang w:val="es-ES"/>
        </w:rPr>
        <w:t xml:space="preserve">acción </w:t>
      </w:r>
      <w:r w:rsidR="00206A4A" w:rsidRPr="00206A4A">
        <w:rPr>
          <w:lang w:val="es-ES"/>
        </w:rPr>
        <w:t>e</w:t>
      </w:r>
      <w:r w:rsidRPr="00206A4A">
        <w:rPr>
          <w:lang w:val="es-ES"/>
        </w:rPr>
        <w:t xml:space="preserve"> </w:t>
      </w:r>
      <w:r w:rsidR="000E61B1" w:rsidRPr="00206A4A">
        <w:rPr>
          <w:lang w:val="es-ES"/>
        </w:rPr>
        <w:t>intervenció</w:t>
      </w:r>
      <w:r w:rsidR="000E61B1">
        <w:rPr>
          <w:lang w:val="es-ES"/>
        </w:rPr>
        <w:t xml:space="preserve">n </w:t>
      </w:r>
      <w:r w:rsidR="000E61B1" w:rsidRPr="00206A4A">
        <w:rPr>
          <w:lang w:val="es-ES"/>
        </w:rPr>
        <w:t xml:space="preserve">contra la explotación sexual </w:t>
      </w:r>
      <w:r w:rsidR="000E61B1">
        <w:rPr>
          <w:lang w:val="es-ES"/>
        </w:rPr>
        <w:t xml:space="preserve">y </w:t>
      </w:r>
      <w:r w:rsidR="000E61B1" w:rsidRPr="00206A4A">
        <w:rPr>
          <w:lang w:val="es-ES"/>
        </w:rPr>
        <w:t>comercial de los niños</w:t>
      </w:r>
      <w:r w:rsidRPr="00206A4A">
        <w:rPr>
          <w:lang w:val="es-ES"/>
        </w:rPr>
        <w:t>, apro</w:t>
      </w:r>
      <w:r w:rsidR="00206A4A" w:rsidRPr="00206A4A">
        <w:rPr>
          <w:lang w:val="es-ES"/>
        </w:rPr>
        <w:t>ba</w:t>
      </w:r>
      <w:r w:rsidRPr="00206A4A">
        <w:rPr>
          <w:lang w:val="es-ES"/>
        </w:rPr>
        <w:t>d</w:t>
      </w:r>
      <w:r w:rsidR="00206A4A" w:rsidRPr="00206A4A">
        <w:rPr>
          <w:lang w:val="es-ES"/>
        </w:rPr>
        <w:t>o por el</w:t>
      </w:r>
      <w:r w:rsidRPr="00206A4A">
        <w:rPr>
          <w:lang w:val="es-ES"/>
        </w:rPr>
        <w:t xml:space="preserve"> Decre</w:t>
      </w:r>
      <w:r w:rsidR="00206A4A" w:rsidRPr="00206A4A">
        <w:rPr>
          <w:lang w:val="es-ES"/>
        </w:rPr>
        <w:t>to</w:t>
      </w:r>
      <w:r w:rsidRPr="00206A4A">
        <w:rPr>
          <w:lang w:val="es-ES"/>
        </w:rPr>
        <w:t xml:space="preserve"> </w:t>
      </w:r>
      <w:r w:rsidR="000E61B1">
        <w:rPr>
          <w:lang w:val="es-ES"/>
        </w:rPr>
        <w:t xml:space="preserve">Nº </w:t>
      </w:r>
      <w:r w:rsidRPr="00206A4A">
        <w:rPr>
          <w:lang w:val="es-ES"/>
        </w:rPr>
        <w:t>24/99,</w:t>
      </w:r>
      <w:r w:rsidR="000A2C2D">
        <w:rPr>
          <w:lang w:val="es-ES"/>
        </w:rPr>
        <w:t xml:space="preserve"> </w:t>
      </w:r>
      <w:r w:rsidRPr="00206A4A">
        <w:rPr>
          <w:lang w:val="es-ES"/>
        </w:rPr>
        <w:t xml:space="preserve">no </w:t>
      </w:r>
      <w:r w:rsidR="00206A4A" w:rsidRPr="00206A4A">
        <w:rPr>
          <w:lang w:val="es-ES"/>
        </w:rPr>
        <w:t xml:space="preserve">se ha </w:t>
      </w:r>
      <w:r w:rsidR="00D156EC">
        <w:rPr>
          <w:lang w:val="es-ES"/>
        </w:rPr>
        <w:t>llevado a la práctica</w:t>
      </w:r>
      <w:r w:rsidRPr="00206A4A">
        <w:rPr>
          <w:lang w:val="es-ES"/>
        </w:rPr>
        <w:t xml:space="preserve"> </w:t>
      </w:r>
      <w:r w:rsidR="00206A4A">
        <w:rPr>
          <w:lang w:val="es-ES"/>
        </w:rPr>
        <w:t xml:space="preserve">con la </w:t>
      </w:r>
      <w:r w:rsidRPr="00206A4A">
        <w:rPr>
          <w:lang w:val="es-ES"/>
        </w:rPr>
        <w:t>eficienc</w:t>
      </w:r>
      <w:r w:rsidR="00206A4A">
        <w:rPr>
          <w:lang w:val="es-ES"/>
        </w:rPr>
        <w:t>ia requerida</w:t>
      </w:r>
      <w:r w:rsidRPr="00206A4A">
        <w:rPr>
          <w:lang w:val="es-ES"/>
        </w:rPr>
        <w:t xml:space="preserve"> </w:t>
      </w:r>
      <w:r w:rsidR="00206A4A">
        <w:rPr>
          <w:lang w:val="es-ES"/>
        </w:rPr>
        <w:t>y el</w:t>
      </w:r>
      <w:r w:rsidRPr="00206A4A">
        <w:rPr>
          <w:lang w:val="es-ES"/>
        </w:rPr>
        <w:t xml:space="preserve"> INAC ha </w:t>
      </w:r>
      <w:r w:rsidR="00206A4A">
        <w:rPr>
          <w:lang w:val="es-ES"/>
        </w:rPr>
        <w:t>emprendido un</w:t>
      </w:r>
      <w:r w:rsidRPr="00206A4A">
        <w:rPr>
          <w:lang w:val="es-ES"/>
        </w:rPr>
        <w:t xml:space="preserve"> program</w:t>
      </w:r>
      <w:r w:rsidR="00206A4A">
        <w:rPr>
          <w:lang w:val="es-ES"/>
        </w:rPr>
        <w:t>a</w:t>
      </w:r>
      <w:r w:rsidRPr="00206A4A">
        <w:rPr>
          <w:lang w:val="es-ES"/>
        </w:rPr>
        <w:t xml:space="preserve"> </w:t>
      </w:r>
      <w:r w:rsidR="00206A4A">
        <w:rPr>
          <w:lang w:val="es-ES"/>
        </w:rPr>
        <w:t>para</w:t>
      </w:r>
      <w:r w:rsidR="000A2C2D">
        <w:rPr>
          <w:lang w:val="es-ES"/>
        </w:rPr>
        <w:t xml:space="preserve"> </w:t>
      </w:r>
      <w:r w:rsidRPr="00206A4A">
        <w:rPr>
          <w:lang w:val="es-ES"/>
        </w:rPr>
        <w:t>evalua</w:t>
      </w:r>
      <w:r w:rsidR="00206A4A">
        <w:rPr>
          <w:lang w:val="es-ES"/>
        </w:rPr>
        <w:t>r</w:t>
      </w:r>
      <w:r w:rsidRPr="00206A4A">
        <w:rPr>
          <w:lang w:val="es-ES"/>
        </w:rPr>
        <w:t xml:space="preserve"> </w:t>
      </w:r>
      <w:r w:rsidR="00206A4A">
        <w:rPr>
          <w:lang w:val="es-ES"/>
        </w:rPr>
        <w:t xml:space="preserve">la aplicación del </w:t>
      </w:r>
      <w:r w:rsidRPr="00206A4A">
        <w:rPr>
          <w:lang w:val="es-ES"/>
        </w:rPr>
        <w:t xml:space="preserve">plan, </w:t>
      </w:r>
      <w:r w:rsidR="00D156EC">
        <w:rPr>
          <w:lang w:val="es-ES"/>
        </w:rPr>
        <w:t>con la esperanza de que sus resultados</w:t>
      </w:r>
      <w:r w:rsidRPr="00206A4A">
        <w:rPr>
          <w:lang w:val="es-ES"/>
        </w:rPr>
        <w:t xml:space="preserve"> contribu</w:t>
      </w:r>
      <w:r w:rsidR="00D156EC">
        <w:rPr>
          <w:lang w:val="es-ES"/>
        </w:rPr>
        <w:t>irán a</w:t>
      </w:r>
      <w:r w:rsidRPr="00206A4A">
        <w:rPr>
          <w:lang w:val="es-ES"/>
        </w:rPr>
        <w:t xml:space="preserve"> plani</w:t>
      </w:r>
      <w:r w:rsidR="00D156EC">
        <w:rPr>
          <w:lang w:val="es-ES"/>
        </w:rPr>
        <w:t>ficar medidas para</w:t>
      </w:r>
      <w:r w:rsidRPr="00206A4A">
        <w:rPr>
          <w:lang w:val="es-ES"/>
        </w:rPr>
        <w:t xml:space="preserve"> </w:t>
      </w:r>
      <w:r w:rsidR="00D156EC">
        <w:rPr>
          <w:lang w:val="es-ES"/>
        </w:rPr>
        <w:t>promover la estrategia</w:t>
      </w:r>
      <w:r w:rsidRPr="00206A4A">
        <w:rPr>
          <w:lang w:val="es-ES"/>
        </w:rPr>
        <w:t>.</w:t>
      </w:r>
    </w:p>
    <w:p w:rsidR="00435893" w:rsidRPr="00CA0A03" w:rsidRDefault="00FF60AA" w:rsidP="00FF60AA">
      <w:pPr>
        <w:pStyle w:val="H1G"/>
        <w:rPr>
          <w:lang w:val="es-ES"/>
        </w:rPr>
      </w:pPr>
      <w:r w:rsidRPr="00206A4A">
        <w:rPr>
          <w:lang w:val="es-ES"/>
        </w:rPr>
        <w:tab/>
      </w:r>
      <w:r w:rsidR="00435893" w:rsidRPr="00CA0A03">
        <w:rPr>
          <w:lang w:val="es-ES"/>
        </w:rPr>
        <w:t>I.</w:t>
      </w:r>
      <w:r w:rsidRPr="00CA0A03">
        <w:rPr>
          <w:lang w:val="es-ES"/>
        </w:rPr>
        <w:tab/>
      </w:r>
      <w:r w:rsidR="00CA0A03" w:rsidRPr="00CA0A03">
        <w:rPr>
          <w:lang w:val="es-ES"/>
        </w:rPr>
        <w:t>El examen p</w:t>
      </w:r>
      <w:r w:rsidR="00435893" w:rsidRPr="00CA0A03">
        <w:rPr>
          <w:lang w:val="es-ES"/>
        </w:rPr>
        <w:t>eri</w:t>
      </w:r>
      <w:r w:rsidR="00CA0A03" w:rsidRPr="00CA0A03">
        <w:rPr>
          <w:lang w:val="es-ES"/>
        </w:rPr>
        <w:t>ó</w:t>
      </w:r>
      <w:r w:rsidR="00435893" w:rsidRPr="00CA0A03">
        <w:rPr>
          <w:lang w:val="es-ES"/>
        </w:rPr>
        <w:t>dic</w:t>
      </w:r>
      <w:r w:rsidR="00CA0A03" w:rsidRPr="00CA0A03">
        <w:rPr>
          <w:lang w:val="es-ES"/>
        </w:rPr>
        <w:t>o</w:t>
      </w:r>
      <w:r w:rsidR="00435893" w:rsidRPr="00CA0A03">
        <w:rPr>
          <w:lang w:val="es-ES"/>
        </w:rPr>
        <w:t xml:space="preserve"> </w:t>
      </w:r>
      <w:r w:rsidR="00CA0A03" w:rsidRPr="00CA0A03">
        <w:rPr>
          <w:lang w:val="es-ES"/>
        </w:rPr>
        <w:t>de las condiciones</w:t>
      </w:r>
      <w:r w:rsidR="00CA0A03">
        <w:rPr>
          <w:lang w:val="es-ES"/>
        </w:rPr>
        <w:t xml:space="preserve"> de internación</w:t>
      </w:r>
    </w:p>
    <w:p w:rsidR="00435893" w:rsidRPr="00836F77" w:rsidRDefault="00435893" w:rsidP="00435893">
      <w:pPr>
        <w:pStyle w:val="SingleTxtG"/>
        <w:rPr>
          <w:lang w:val="es-ES"/>
        </w:rPr>
      </w:pPr>
      <w:r w:rsidRPr="00D052D9">
        <w:rPr>
          <w:lang w:val="es-ES"/>
        </w:rPr>
        <w:t>190.</w:t>
      </w:r>
      <w:r w:rsidRPr="00D052D9">
        <w:rPr>
          <w:lang w:val="es-ES"/>
        </w:rPr>
        <w:tab/>
      </w:r>
      <w:r w:rsidR="00D052D9" w:rsidRPr="00D052D9">
        <w:rPr>
          <w:lang w:val="es-ES"/>
        </w:rPr>
        <w:t>Ante la</w:t>
      </w:r>
      <w:r w:rsidRPr="00D052D9">
        <w:rPr>
          <w:lang w:val="es-ES"/>
        </w:rPr>
        <w:t xml:space="preserve"> necesi</w:t>
      </w:r>
      <w:r w:rsidR="00D052D9" w:rsidRPr="00D052D9">
        <w:rPr>
          <w:lang w:val="es-ES"/>
        </w:rPr>
        <w:t>dad de proporcionar un refugio a la gran cantidad de niños se</w:t>
      </w:r>
      <w:r w:rsidRPr="00D052D9">
        <w:rPr>
          <w:lang w:val="es-ES"/>
        </w:rPr>
        <w:t>parad</w:t>
      </w:r>
      <w:r w:rsidR="00D052D9" w:rsidRPr="00D052D9">
        <w:rPr>
          <w:lang w:val="es-ES"/>
        </w:rPr>
        <w:t>os de sus</w:t>
      </w:r>
      <w:r w:rsidRPr="00D052D9">
        <w:rPr>
          <w:lang w:val="es-ES"/>
        </w:rPr>
        <w:t xml:space="preserve"> famili</w:t>
      </w:r>
      <w:r w:rsidR="00D052D9" w:rsidRPr="00D052D9">
        <w:rPr>
          <w:lang w:val="es-ES"/>
        </w:rPr>
        <w:t>a</w:t>
      </w:r>
      <w:r w:rsidRPr="00D052D9">
        <w:rPr>
          <w:lang w:val="es-ES"/>
        </w:rPr>
        <w:t>s, s</w:t>
      </w:r>
      <w:r w:rsidR="00D052D9" w:rsidRPr="00D052D9">
        <w:rPr>
          <w:lang w:val="es-ES"/>
        </w:rPr>
        <w:t>e han creado albergues que re</w:t>
      </w:r>
      <w:r w:rsidR="00D052D9">
        <w:rPr>
          <w:lang w:val="es-ES"/>
        </w:rPr>
        <w:t>únen los criterios n</w:t>
      </w:r>
      <w:r w:rsidRPr="00D052D9">
        <w:rPr>
          <w:lang w:val="es-ES"/>
        </w:rPr>
        <w:t>ecesar</w:t>
      </w:r>
      <w:r w:rsidR="00CF506C">
        <w:rPr>
          <w:lang w:val="es-ES"/>
        </w:rPr>
        <w:t xml:space="preserve">ios de habitabilidad </w:t>
      </w:r>
      <w:r w:rsidR="00D052D9">
        <w:rPr>
          <w:lang w:val="es-ES"/>
        </w:rPr>
        <w:t>para que el niño pueda alcanzar su pleno</w:t>
      </w:r>
      <w:r w:rsidRPr="00D052D9">
        <w:rPr>
          <w:lang w:val="es-ES"/>
        </w:rPr>
        <w:t xml:space="preserve"> de</w:t>
      </w:r>
      <w:r w:rsidR="00D052D9">
        <w:rPr>
          <w:lang w:val="es-ES"/>
        </w:rPr>
        <w:t>sarrollo</w:t>
      </w:r>
      <w:r w:rsidRPr="00D052D9">
        <w:rPr>
          <w:lang w:val="es-ES"/>
        </w:rPr>
        <w:t xml:space="preserve">. </w:t>
      </w:r>
      <w:r w:rsidR="00D052D9" w:rsidRPr="00836F77">
        <w:rPr>
          <w:lang w:val="es-ES"/>
        </w:rPr>
        <w:t>S</w:t>
      </w:r>
      <w:r w:rsidR="00836F77">
        <w:rPr>
          <w:lang w:val="es-ES"/>
        </w:rPr>
        <w:t xml:space="preserve">e han clausurado los centros que no </w:t>
      </w:r>
      <w:r w:rsidR="00CF506C">
        <w:rPr>
          <w:lang w:val="es-ES"/>
        </w:rPr>
        <w:t>cumpl</w:t>
      </w:r>
      <w:r w:rsidR="00836F77">
        <w:rPr>
          <w:lang w:val="es-ES"/>
        </w:rPr>
        <w:t>ían l</w:t>
      </w:r>
      <w:r w:rsidR="00CF506C">
        <w:rPr>
          <w:lang w:val="es-ES"/>
        </w:rPr>
        <w:t>o</w:t>
      </w:r>
      <w:r w:rsidR="00836F77">
        <w:rPr>
          <w:lang w:val="es-ES"/>
        </w:rPr>
        <w:t xml:space="preserve">s </w:t>
      </w:r>
      <w:r w:rsidR="00CF506C">
        <w:rPr>
          <w:lang w:val="es-ES"/>
        </w:rPr>
        <w:t>requisitos</w:t>
      </w:r>
      <w:r w:rsidR="00836F77">
        <w:rPr>
          <w:lang w:val="es-ES"/>
        </w:rPr>
        <w:t xml:space="preserve"> mínim</w:t>
      </w:r>
      <w:r w:rsidR="00CF506C">
        <w:rPr>
          <w:lang w:val="es-ES"/>
        </w:rPr>
        <w:t>o</w:t>
      </w:r>
      <w:r w:rsidR="00836F77">
        <w:rPr>
          <w:lang w:val="es-ES"/>
        </w:rPr>
        <w:t>s, tras una inspec</w:t>
      </w:r>
      <w:r w:rsidR="00D052D9" w:rsidRPr="00836F77">
        <w:rPr>
          <w:lang w:val="es-ES"/>
        </w:rPr>
        <w:t>c</w:t>
      </w:r>
      <w:r w:rsidRPr="00836F77">
        <w:rPr>
          <w:lang w:val="es-ES"/>
        </w:rPr>
        <w:t>i</w:t>
      </w:r>
      <w:r w:rsidR="00D052D9" w:rsidRPr="00836F77">
        <w:rPr>
          <w:lang w:val="es-ES"/>
        </w:rPr>
        <w:t>ó</w:t>
      </w:r>
      <w:r w:rsidRPr="00836F77">
        <w:rPr>
          <w:lang w:val="es-ES"/>
        </w:rPr>
        <w:t xml:space="preserve">n </w:t>
      </w:r>
      <w:r w:rsidR="00836F77" w:rsidRPr="00836F77">
        <w:rPr>
          <w:lang w:val="es-ES"/>
        </w:rPr>
        <w:t>de las condiciones de internaci</w:t>
      </w:r>
      <w:r w:rsidR="00836F77">
        <w:rPr>
          <w:lang w:val="es-ES"/>
        </w:rPr>
        <w:t>ón, efectuada por el equipo de</w:t>
      </w:r>
      <w:r w:rsidRPr="00836F77">
        <w:rPr>
          <w:lang w:val="es-ES"/>
        </w:rPr>
        <w:t xml:space="preserve"> </w:t>
      </w:r>
      <w:r w:rsidR="00836F77">
        <w:rPr>
          <w:lang w:val="es-ES"/>
        </w:rPr>
        <w:t xml:space="preserve">supervisión y control del </w:t>
      </w:r>
      <w:r w:rsidRPr="00836F77">
        <w:rPr>
          <w:lang w:val="es-ES"/>
        </w:rPr>
        <w:t>MINARS</w:t>
      </w:r>
      <w:r w:rsidR="00836F77">
        <w:rPr>
          <w:lang w:val="es-ES"/>
        </w:rPr>
        <w:t>.</w:t>
      </w:r>
    </w:p>
    <w:p w:rsidR="00435893" w:rsidRPr="00836F77" w:rsidRDefault="00435893" w:rsidP="00435893">
      <w:pPr>
        <w:pStyle w:val="SingleTxtG"/>
        <w:rPr>
          <w:lang w:val="es-ES"/>
        </w:rPr>
      </w:pPr>
      <w:r w:rsidRPr="00836F77">
        <w:rPr>
          <w:lang w:val="es-ES"/>
        </w:rPr>
        <w:t>191.</w:t>
      </w:r>
      <w:r w:rsidRPr="00836F77">
        <w:rPr>
          <w:lang w:val="es-ES"/>
        </w:rPr>
        <w:tab/>
      </w:r>
      <w:r w:rsidR="00836F77" w:rsidRPr="00836F77">
        <w:rPr>
          <w:lang w:val="es-ES"/>
        </w:rPr>
        <w:t>El</w:t>
      </w:r>
      <w:r w:rsidRPr="00836F77">
        <w:rPr>
          <w:lang w:val="es-ES"/>
        </w:rPr>
        <w:t xml:space="preserve"> Go</w:t>
      </w:r>
      <w:r w:rsidR="00836F77" w:rsidRPr="00836F77">
        <w:rPr>
          <w:lang w:val="es-ES"/>
        </w:rPr>
        <w:t>bi</w:t>
      </w:r>
      <w:r w:rsidRPr="00836F77">
        <w:rPr>
          <w:lang w:val="es-ES"/>
        </w:rPr>
        <w:t>ern</w:t>
      </w:r>
      <w:r w:rsidR="00836F77" w:rsidRPr="00836F77">
        <w:rPr>
          <w:lang w:val="es-ES"/>
        </w:rPr>
        <w:t>o ha establecido acuerdos de colaboración con entidades</w:t>
      </w:r>
      <w:r w:rsidRPr="00836F77">
        <w:rPr>
          <w:lang w:val="es-ES"/>
        </w:rPr>
        <w:t xml:space="preserve"> religios</w:t>
      </w:r>
      <w:r w:rsidR="00836F77" w:rsidRPr="00836F77">
        <w:rPr>
          <w:lang w:val="es-ES"/>
        </w:rPr>
        <w:t xml:space="preserve">as y de otra </w:t>
      </w:r>
      <w:r w:rsidR="00836F77">
        <w:rPr>
          <w:lang w:val="es-ES"/>
        </w:rPr>
        <w:t>índole</w:t>
      </w:r>
      <w:r w:rsidR="00CF506C">
        <w:rPr>
          <w:lang w:val="es-ES"/>
        </w:rPr>
        <w:t>,</w:t>
      </w:r>
      <w:r w:rsidR="00836F77">
        <w:rPr>
          <w:lang w:val="es-ES"/>
        </w:rPr>
        <w:t xml:space="preserve"> con miras a mejorar</w:t>
      </w:r>
      <w:r w:rsidRPr="00836F77">
        <w:rPr>
          <w:lang w:val="es-ES"/>
        </w:rPr>
        <w:t xml:space="preserve"> </w:t>
      </w:r>
      <w:r w:rsidR="00836F77">
        <w:rPr>
          <w:lang w:val="es-ES"/>
        </w:rPr>
        <w:t>la situación de las instituciones de internación, mediante actividades de educación y formación profesional</w:t>
      </w:r>
      <w:r w:rsidRPr="00836F77">
        <w:rPr>
          <w:lang w:val="es-ES"/>
        </w:rPr>
        <w:t xml:space="preserve"> integrad</w:t>
      </w:r>
      <w:r w:rsidR="00836F77">
        <w:rPr>
          <w:lang w:val="es-ES"/>
        </w:rPr>
        <w:t>as</w:t>
      </w:r>
      <w:r w:rsidRPr="00836F77">
        <w:rPr>
          <w:lang w:val="es-ES"/>
        </w:rPr>
        <w:t>.</w:t>
      </w:r>
    </w:p>
    <w:p w:rsidR="00435893" w:rsidRPr="00BD1192" w:rsidRDefault="00FF60AA" w:rsidP="00FF60AA">
      <w:pPr>
        <w:pStyle w:val="HChG"/>
        <w:rPr>
          <w:lang w:val="es-ES"/>
        </w:rPr>
      </w:pPr>
      <w:r w:rsidRPr="00836F77">
        <w:rPr>
          <w:lang w:val="es-ES"/>
        </w:rPr>
        <w:tab/>
      </w:r>
      <w:r w:rsidR="00435893" w:rsidRPr="00BD1192">
        <w:rPr>
          <w:lang w:val="es-ES"/>
        </w:rPr>
        <w:t>VII.</w:t>
      </w:r>
      <w:r w:rsidRPr="00BD1192">
        <w:rPr>
          <w:lang w:val="es-ES"/>
        </w:rPr>
        <w:tab/>
      </w:r>
      <w:r w:rsidR="00BD1192" w:rsidRPr="00BD1192">
        <w:rPr>
          <w:lang w:val="es-ES"/>
        </w:rPr>
        <w:t>Salud bá</w:t>
      </w:r>
      <w:r w:rsidRPr="00BD1192">
        <w:rPr>
          <w:lang w:val="es-ES"/>
        </w:rPr>
        <w:t>sic</w:t>
      </w:r>
      <w:r w:rsidR="00BD1192" w:rsidRPr="00BD1192">
        <w:rPr>
          <w:lang w:val="es-ES"/>
        </w:rPr>
        <w:t>a y bienestar</w:t>
      </w:r>
    </w:p>
    <w:p w:rsidR="00435893" w:rsidRPr="00BD1192" w:rsidRDefault="00FF60AA" w:rsidP="00FF60AA">
      <w:pPr>
        <w:pStyle w:val="H1G"/>
        <w:rPr>
          <w:lang w:val="es-ES"/>
        </w:rPr>
      </w:pPr>
      <w:r w:rsidRPr="00BD1192">
        <w:rPr>
          <w:lang w:val="es-ES"/>
        </w:rPr>
        <w:tab/>
        <w:t>A.</w:t>
      </w:r>
      <w:r w:rsidRPr="00BD1192">
        <w:rPr>
          <w:lang w:val="es-ES"/>
        </w:rPr>
        <w:tab/>
      </w:r>
      <w:r w:rsidR="00DB634F">
        <w:rPr>
          <w:lang w:val="es-ES"/>
        </w:rPr>
        <w:t xml:space="preserve">El </w:t>
      </w:r>
      <w:r w:rsidR="00BD1192" w:rsidRPr="00BD1192">
        <w:rPr>
          <w:lang w:val="es-ES"/>
        </w:rPr>
        <w:t>Sistema Nac</w:t>
      </w:r>
      <w:r w:rsidR="00435893" w:rsidRPr="00BD1192">
        <w:rPr>
          <w:lang w:val="es-ES"/>
        </w:rPr>
        <w:t xml:space="preserve">ional </w:t>
      </w:r>
      <w:r w:rsidR="00BD1192" w:rsidRPr="00BD1192">
        <w:rPr>
          <w:lang w:val="es-ES"/>
        </w:rPr>
        <w:t>de Salud</w:t>
      </w:r>
    </w:p>
    <w:p w:rsidR="00435893" w:rsidRPr="00BD1192" w:rsidRDefault="00435893" w:rsidP="00435893">
      <w:pPr>
        <w:pStyle w:val="SingleTxtG"/>
        <w:rPr>
          <w:lang w:val="es-ES"/>
        </w:rPr>
      </w:pPr>
      <w:r w:rsidRPr="00BD1192">
        <w:rPr>
          <w:lang w:val="es-ES"/>
        </w:rPr>
        <w:t>192.</w:t>
      </w:r>
      <w:r w:rsidRPr="00BD1192">
        <w:rPr>
          <w:lang w:val="es-ES"/>
        </w:rPr>
        <w:tab/>
      </w:r>
      <w:r w:rsidR="00BD1192" w:rsidRPr="00BD1192">
        <w:rPr>
          <w:lang w:val="es-ES"/>
        </w:rPr>
        <w:t>El Sistema Nacional de Salud, r</w:t>
      </w:r>
      <w:r w:rsidRPr="00BD1192">
        <w:rPr>
          <w:lang w:val="es-ES"/>
        </w:rPr>
        <w:t>egulad</w:t>
      </w:r>
      <w:r w:rsidR="00BD1192" w:rsidRPr="00BD1192">
        <w:rPr>
          <w:lang w:val="es-ES"/>
        </w:rPr>
        <w:t>o</w:t>
      </w:r>
      <w:r w:rsidRPr="00BD1192">
        <w:rPr>
          <w:lang w:val="es-ES"/>
        </w:rPr>
        <w:t xml:space="preserve"> </w:t>
      </w:r>
      <w:r w:rsidR="00BD1192" w:rsidRPr="00BD1192">
        <w:rPr>
          <w:lang w:val="es-ES"/>
        </w:rPr>
        <w:t xml:space="preserve">por </w:t>
      </w:r>
      <w:smartTag w:uri="urn:schemas-microsoft-com:office:smarttags" w:element="PersonName">
        <w:smartTagPr>
          <w:attr w:name="ProductID" w:val="la Ley N"/>
        </w:smartTagPr>
        <w:smartTag w:uri="urn:schemas-microsoft-com:office:smarttags" w:element="PersonName">
          <w:smartTagPr>
            <w:attr w:name="ProductID" w:val="la Ley"/>
          </w:smartTagPr>
          <w:r w:rsidR="00BD1192" w:rsidRPr="00BD1192">
            <w:rPr>
              <w:lang w:val="es-ES"/>
            </w:rPr>
            <w:t>la</w:t>
          </w:r>
          <w:r w:rsidRPr="00BD1192">
            <w:rPr>
              <w:lang w:val="es-ES"/>
            </w:rPr>
            <w:t xml:space="preserve"> L</w:t>
          </w:r>
          <w:r w:rsidR="00BD1192" w:rsidRPr="00BD1192">
            <w:rPr>
              <w:lang w:val="es-ES"/>
            </w:rPr>
            <w:t>ey</w:t>
          </w:r>
        </w:smartTag>
        <w:r w:rsidRPr="00BD1192">
          <w:rPr>
            <w:lang w:val="es-ES"/>
          </w:rPr>
          <w:t xml:space="preserve"> </w:t>
        </w:r>
        <w:r w:rsidR="004D4AB8">
          <w:rPr>
            <w:lang w:val="es-ES"/>
          </w:rPr>
          <w:t>N</w:t>
        </w:r>
      </w:smartTag>
      <w:r w:rsidR="004D4AB8">
        <w:rPr>
          <w:lang w:val="es-ES"/>
        </w:rPr>
        <w:t xml:space="preserve">º </w:t>
      </w:r>
      <w:r w:rsidRPr="00BD1192">
        <w:rPr>
          <w:lang w:val="es-ES"/>
        </w:rPr>
        <w:t>21-B/92</w:t>
      </w:r>
      <w:r w:rsidR="00BD1192" w:rsidRPr="00BD1192">
        <w:rPr>
          <w:lang w:val="es-ES"/>
        </w:rPr>
        <w:t xml:space="preserve">, de </w:t>
      </w:r>
      <w:r w:rsidRPr="00BD1192">
        <w:rPr>
          <w:lang w:val="es-ES"/>
        </w:rPr>
        <w:t xml:space="preserve">28 </w:t>
      </w:r>
      <w:r w:rsidR="00BD1192" w:rsidRPr="00BD1192">
        <w:rPr>
          <w:lang w:val="es-ES"/>
        </w:rPr>
        <w:t>de a</w:t>
      </w:r>
      <w:r w:rsidRPr="00BD1192">
        <w:rPr>
          <w:lang w:val="es-ES"/>
        </w:rPr>
        <w:t>g</w:t>
      </w:r>
      <w:r w:rsidR="00BD1192" w:rsidRPr="00BD1192">
        <w:rPr>
          <w:lang w:val="es-ES"/>
        </w:rPr>
        <w:t>o</w:t>
      </w:r>
      <w:r w:rsidRPr="00BD1192">
        <w:rPr>
          <w:lang w:val="es-ES"/>
        </w:rPr>
        <w:t>st</w:t>
      </w:r>
      <w:r w:rsidR="00BD1192" w:rsidRPr="00BD1192">
        <w:rPr>
          <w:lang w:val="es-ES"/>
        </w:rPr>
        <w:t>o</w:t>
      </w:r>
      <w:r w:rsidRPr="00BD1192">
        <w:rPr>
          <w:lang w:val="es-ES"/>
        </w:rPr>
        <w:t xml:space="preserve">, </w:t>
      </w:r>
      <w:r w:rsidR="00BD1192" w:rsidRPr="00BD1192">
        <w:rPr>
          <w:lang w:val="es-ES"/>
        </w:rPr>
        <w:t>está integrado por el Ministerio de Salud</w:t>
      </w:r>
      <w:r w:rsidRPr="00BD1192">
        <w:rPr>
          <w:lang w:val="es-ES"/>
        </w:rPr>
        <w:t xml:space="preserve"> (MINSA) </w:t>
      </w:r>
      <w:r w:rsidR="00BD1192" w:rsidRPr="00BD1192">
        <w:rPr>
          <w:lang w:val="es-ES"/>
        </w:rPr>
        <w:t>y la red</w:t>
      </w:r>
      <w:r w:rsidRPr="00BD1192">
        <w:rPr>
          <w:lang w:val="es-ES"/>
        </w:rPr>
        <w:t xml:space="preserve"> na</w:t>
      </w:r>
      <w:r w:rsidR="00BD1192" w:rsidRPr="00BD1192">
        <w:rPr>
          <w:lang w:val="es-ES"/>
        </w:rPr>
        <w:t>c</w:t>
      </w:r>
      <w:r w:rsidRPr="00BD1192">
        <w:rPr>
          <w:lang w:val="es-ES"/>
        </w:rPr>
        <w:t xml:space="preserve">ional </w:t>
      </w:r>
      <w:r w:rsidR="00BD1192" w:rsidRPr="00BD1192">
        <w:rPr>
          <w:lang w:val="es-ES"/>
        </w:rPr>
        <w:t>de atenci</w:t>
      </w:r>
      <w:r w:rsidR="00BD1192">
        <w:rPr>
          <w:lang w:val="es-ES"/>
        </w:rPr>
        <w:t>ón de salud, que incl</w:t>
      </w:r>
      <w:r w:rsidRPr="00BD1192">
        <w:rPr>
          <w:lang w:val="es-ES"/>
        </w:rPr>
        <w:t>u</w:t>
      </w:r>
      <w:r w:rsidR="00BD1192">
        <w:rPr>
          <w:lang w:val="es-ES"/>
        </w:rPr>
        <w:t>ye a los proveedores de servicios</w:t>
      </w:r>
      <w:r w:rsidRPr="00BD1192">
        <w:rPr>
          <w:lang w:val="es-ES"/>
        </w:rPr>
        <w:t xml:space="preserve"> p</w:t>
      </w:r>
      <w:r w:rsidR="00BD1192">
        <w:rPr>
          <w:lang w:val="es-ES"/>
        </w:rPr>
        <w:t>ú</w:t>
      </w:r>
      <w:r w:rsidRPr="00BD1192">
        <w:rPr>
          <w:lang w:val="es-ES"/>
        </w:rPr>
        <w:t>blic</w:t>
      </w:r>
      <w:r w:rsidR="00BD1192">
        <w:rPr>
          <w:lang w:val="es-ES"/>
        </w:rPr>
        <w:t>os y</w:t>
      </w:r>
      <w:r w:rsidRPr="00BD1192">
        <w:rPr>
          <w:lang w:val="es-ES"/>
        </w:rPr>
        <w:t xml:space="preserve"> priva</w:t>
      </w:r>
      <w:r w:rsidR="00BD1192">
        <w:rPr>
          <w:lang w:val="es-ES"/>
        </w:rPr>
        <w:t>dos, que</w:t>
      </w:r>
      <w:r w:rsidRPr="00BD1192">
        <w:rPr>
          <w:lang w:val="es-ES"/>
        </w:rPr>
        <w:t xml:space="preserve"> </w:t>
      </w:r>
      <w:r w:rsidR="00BD1192">
        <w:rPr>
          <w:lang w:val="es-ES"/>
        </w:rPr>
        <w:t>garantizan el derecho a la</w:t>
      </w:r>
      <w:r w:rsidR="000A2C2D">
        <w:rPr>
          <w:lang w:val="es-ES"/>
        </w:rPr>
        <w:t xml:space="preserve"> </w:t>
      </w:r>
      <w:r w:rsidRPr="00BD1192">
        <w:rPr>
          <w:lang w:val="es-ES"/>
        </w:rPr>
        <w:t>asist</w:t>
      </w:r>
      <w:r w:rsidR="00BD1192">
        <w:rPr>
          <w:lang w:val="es-ES"/>
        </w:rPr>
        <w:t>e</w:t>
      </w:r>
      <w:r w:rsidRPr="00BD1192">
        <w:rPr>
          <w:lang w:val="es-ES"/>
        </w:rPr>
        <w:t>nc</w:t>
      </w:r>
      <w:r w:rsidR="00BD1192">
        <w:rPr>
          <w:lang w:val="es-ES"/>
        </w:rPr>
        <w:t>ia</w:t>
      </w:r>
      <w:r w:rsidRPr="00BD1192">
        <w:rPr>
          <w:lang w:val="es-ES"/>
        </w:rPr>
        <w:t xml:space="preserve"> dur</w:t>
      </w:r>
      <w:r w:rsidR="00BD1192">
        <w:rPr>
          <w:lang w:val="es-ES"/>
        </w:rPr>
        <w:t>a</w:t>
      </w:r>
      <w:r w:rsidRPr="00BD1192">
        <w:rPr>
          <w:lang w:val="es-ES"/>
        </w:rPr>
        <w:t>n</w:t>
      </w:r>
      <w:r w:rsidR="00BD1192">
        <w:rPr>
          <w:lang w:val="es-ES"/>
        </w:rPr>
        <w:t>te la</w:t>
      </w:r>
      <w:r w:rsidRPr="00BD1192">
        <w:rPr>
          <w:lang w:val="es-ES"/>
        </w:rPr>
        <w:t xml:space="preserve"> infanc</w:t>
      </w:r>
      <w:r w:rsidR="00BD1192">
        <w:rPr>
          <w:lang w:val="es-ES"/>
        </w:rPr>
        <w:t>ia</w:t>
      </w:r>
      <w:r w:rsidRPr="00BD1192">
        <w:rPr>
          <w:lang w:val="es-ES"/>
        </w:rPr>
        <w:t xml:space="preserve"> </w:t>
      </w:r>
      <w:r w:rsidR="00BD1192">
        <w:rPr>
          <w:lang w:val="es-ES"/>
        </w:rPr>
        <w:t>y la</w:t>
      </w:r>
      <w:r w:rsidRPr="00BD1192">
        <w:rPr>
          <w:lang w:val="es-ES"/>
        </w:rPr>
        <w:t xml:space="preserve"> materni</w:t>
      </w:r>
      <w:r w:rsidR="00BD1192">
        <w:rPr>
          <w:lang w:val="es-ES"/>
        </w:rPr>
        <w:t>dad,</w:t>
      </w:r>
      <w:r w:rsidRPr="00BD1192">
        <w:rPr>
          <w:lang w:val="es-ES"/>
        </w:rPr>
        <w:t xml:space="preserve"> </w:t>
      </w:r>
      <w:r w:rsidR="00BD1192">
        <w:rPr>
          <w:lang w:val="es-ES"/>
        </w:rPr>
        <w:t>y</w:t>
      </w:r>
      <w:r w:rsidRPr="00BD1192">
        <w:rPr>
          <w:lang w:val="es-ES"/>
        </w:rPr>
        <w:t xml:space="preserve"> recom</w:t>
      </w:r>
      <w:r w:rsidR="00BD1192">
        <w:rPr>
          <w:lang w:val="es-ES"/>
        </w:rPr>
        <w:t>i</w:t>
      </w:r>
      <w:r w:rsidRPr="00BD1192">
        <w:rPr>
          <w:lang w:val="es-ES"/>
        </w:rPr>
        <w:t>end</w:t>
      </w:r>
      <w:r w:rsidR="00BD1192">
        <w:rPr>
          <w:lang w:val="es-ES"/>
        </w:rPr>
        <w:t>a</w:t>
      </w:r>
      <w:r w:rsidRPr="00BD1192">
        <w:rPr>
          <w:lang w:val="es-ES"/>
        </w:rPr>
        <w:t xml:space="preserve"> pol</w:t>
      </w:r>
      <w:r w:rsidR="00BD1192">
        <w:rPr>
          <w:lang w:val="es-ES"/>
        </w:rPr>
        <w:t>ítica</w:t>
      </w:r>
      <w:r w:rsidRPr="00BD1192">
        <w:rPr>
          <w:lang w:val="es-ES"/>
        </w:rPr>
        <w:t xml:space="preserve">s </w:t>
      </w:r>
      <w:r w:rsidR="00BD1192">
        <w:rPr>
          <w:lang w:val="es-ES"/>
        </w:rPr>
        <w:t>apropiadas</w:t>
      </w:r>
      <w:r w:rsidRPr="00BD1192">
        <w:rPr>
          <w:lang w:val="es-ES"/>
        </w:rPr>
        <w:t xml:space="preserve"> pa</w:t>
      </w:r>
      <w:r w:rsidR="00BD1192">
        <w:rPr>
          <w:lang w:val="es-ES"/>
        </w:rPr>
        <w:t xml:space="preserve">ra prestar </w:t>
      </w:r>
      <w:r w:rsidR="00DB634F">
        <w:rPr>
          <w:lang w:val="es-ES"/>
        </w:rPr>
        <w:t>una</w:t>
      </w:r>
      <w:r w:rsidRPr="00BD1192">
        <w:rPr>
          <w:lang w:val="es-ES"/>
        </w:rPr>
        <w:t xml:space="preserve"> aten</w:t>
      </w:r>
      <w:r w:rsidR="00BD1192">
        <w:rPr>
          <w:lang w:val="es-ES"/>
        </w:rPr>
        <w:t>c</w:t>
      </w:r>
      <w:r w:rsidRPr="00BD1192">
        <w:rPr>
          <w:lang w:val="es-ES"/>
        </w:rPr>
        <w:t>i</w:t>
      </w:r>
      <w:r w:rsidR="00BD1192">
        <w:rPr>
          <w:lang w:val="es-ES"/>
        </w:rPr>
        <w:t>ó</w:t>
      </w:r>
      <w:r w:rsidRPr="00BD1192">
        <w:rPr>
          <w:lang w:val="es-ES"/>
        </w:rPr>
        <w:t xml:space="preserve">n </w:t>
      </w:r>
      <w:r w:rsidR="00DB634F">
        <w:rPr>
          <w:lang w:val="es-ES"/>
        </w:rPr>
        <w:t xml:space="preserve">especial </w:t>
      </w:r>
      <w:r w:rsidR="00BD1192">
        <w:rPr>
          <w:lang w:val="es-ES"/>
        </w:rPr>
        <w:t>a la infancia</w:t>
      </w:r>
      <w:r w:rsidRPr="00BD1192">
        <w:rPr>
          <w:lang w:val="es-ES"/>
        </w:rPr>
        <w:t xml:space="preserve">. </w:t>
      </w:r>
    </w:p>
    <w:p w:rsidR="00435893" w:rsidRPr="00CF436E" w:rsidRDefault="00435893" w:rsidP="00435893">
      <w:pPr>
        <w:pStyle w:val="SingleTxtG"/>
        <w:rPr>
          <w:lang w:val="es-ES"/>
        </w:rPr>
      </w:pPr>
      <w:r w:rsidRPr="00CF436E">
        <w:rPr>
          <w:lang w:val="es-ES"/>
        </w:rPr>
        <w:t>193.</w:t>
      </w:r>
      <w:r w:rsidRPr="00CF436E">
        <w:rPr>
          <w:lang w:val="es-ES"/>
        </w:rPr>
        <w:tab/>
      </w:r>
      <w:r w:rsidR="00BD1192" w:rsidRPr="00CF436E">
        <w:rPr>
          <w:lang w:val="es-ES"/>
        </w:rPr>
        <w:t>El Sistema</w:t>
      </w:r>
      <w:r w:rsidRPr="00CF436E">
        <w:rPr>
          <w:lang w:val="es-ES"/>
        </w:rPr>
        <w:t xml:space="preserve"> Na</w:t>
      </w:r>
      <w:r w:rsidR="00BD1192" w:rsidRPr="00CF436E">
        <w:rPr>
          <w:lang w:val="es-ES"/>
        </w:rPr>
        <w:t>c</w:t>
      </w:r>
      <w:r w:rsidRPr="00CF436E">
        <w:rPr>
          <w:lang w:val="es-ES"/>
        </w:rPr>
        <w:t xml:space="preserve">ional </w:t>
      </w:r>
      <w:r w:rsidR="00BD1192" w:rsidRPr="00CF436E">
        <w:rPr>
          <w:lang w:val="es-ES"/>
        </w:rPr>
        <w:t>de Salud</w:t>
      </w:r>
      <w:r w:rsidRPr="00CF436E">
        <w:rPr>
          <w:lang w:val="es-ES"/>
        </w:rPr>
        <w:t xml:space="preserve"> pro</w:t>
      </w:r>
      <w:r w:rsidR="00CF436E" w:rsidRPr="00CF436E">
        <w:rPr>
          <w:lang w:val="es-ES"/>
        </w:rPr>
        <w:t>porciona</w:t>
      </w:r>
      <w:r w:rsidRPr="00CF436E">
        <w:rPr>
          <w:lang w:val="es-ES"/>
        </w:rPr>
        <w:t xml:space="preserve"> orienta</w:t>
      </w:r>
      <w:r w:rsidR="00CF436E" w:rsidRPr="00CF436E">
        <w:rPr>
          <w:lang w:val="es-ES"/>
        </w:rPr>
        <w:t>c</w:t>
      </w:r>
      <w:r w:rsidRPr="00CF436E">
        <w:rPr>
          <w:lang w:val="es-ES"/>
        </w:rPr>
        <w:t>i</w:t>
      </w:r>
      <w:r w:rsidR="00CF436E" w:rsidRPr="00CF436E">
        <w:rPr>
          <w:lang w:val="es-ES"/>
        </w:rPr>
        <w:t>ó</w:t>
      </w:r>
      <w:r w:rsidRPr="00CF436E">
        <w:rPr>
          <w:lang w:val="es-ES"/>
        </w:rPr>
        <w:t xml:space="preserve">n </w:t>
      </w:r>
      <w:r w:rsidR="00CF436E" w:rsidRPr="00CF436E">
        <w:rPr>
          <w:lang w:val="es-ES"/>
        </w:rPr>
        <w:t>a l</w:t>
      </w:r>
      <w:r w:rsidR="00DB634F">
        <w:rPr>
          <w:lang w:val="es-ES"/>
        </w:rPr>
        <w:t>o</w:t>
      </w:r>
      <w:r w:rsidR="00CF436E" w:rsidRPr="00CF436E">
        <w:rPr>
          <w:lang w:val="es-ES"/>
        </w:rPr>
        <w:t xml:space="preserve">s </w:t>
      </w:r>
      <w:r w:rsidR="00DB634F">
        <w:rPr>
          <w:lang w:val="es-ES"/>
        </w:rPr>
        <w:t>p</w:t>
      </w:r>
      <w:r w:rsidRPr="00CF436E">
        <w:rPr>
          <w:lang w:val="es-ES"/>
        </w:rPr>
        <w:t>u</w:t>
      </w:r>
      <w:r w:rsidR="00DB634F">
        <w:rPr>
          <w:lang w:val="es-ES"/>
        </w:rPr>
        <w:t>esto</w:t>
      </w:r>
      <w:r w:rsidR="00CF436E" w:rsidRPr="00CF436E">
        <w:rPr>
          <w:lang w:val="es-ES"/>
        </w:rPr>
        <w:t>s de salud</w:t>
      </w:r>
      <w:r w:rsidRPr="00CF436E">
        <w:rPr>
          <w:lang w:val="es-ES"/>
        </w:rPr>
        <w:t xml:space="preserve">, </w:t>
      </w:r>
      <w:r w:rsidR="00CF436E" w:rsidRPr="00CF436E">
        <w:rPr>
          <w:lang w:val="es-ES"/>
        </w:rPr>
        <w:t>hospital</w:t>
      </w:r>
      <w:r w:rsidR="004A65C7">
        <w:rPr>
          <w:lang w:val="es-ES"/>
        </w:rPr>
        <w:t>e</w:t>
      </w:r>
      <w:r w:rsidR="00CF436E" w:rsidRPr="00CF436E">
        <w:rPr>
          <w:lang w:val="es-ES"/>
        </w:rPr>
        <w:t xml:space="preserve">s </w:t>
      </w:r>
      <w:r w:rsidRPr="00CF436E">
        <w:rPr>
          <w:lang w:val="es-ES"/>
        </w:rPr>
        <w:t>p</w:t>
      </w:r>
      <w:r w:rsidR="00CF436E" w:rsidRPr="00CF436E">
        <w:rPr>
          <w:lang w:val="es-ES"/>
        </w:rPr>
        <w:t>ú</w:t>
      </w:r>
      <w:r w:rsidRPr="00CF436E">
        <w:rPr>
          <w:lang w:val="es-ES"/>
        </w:rPr>
        <w:t>blic</w:t>
      </w:r>
      <w:r w:rsidR="00CF436E" w:rsidRPr="00CF436E">
        <w:rPr>
          <w:lang w:val="es-ES"/>
        </w:rPr>
        <w:t>os y</w:t>
      </w:r>
      <w:r w:rsidRPr="00CF436E">
        <w:rPr>
          <w:lang w:val="es-ES"/>
        </w:rPr>
        <w:t xml:space="preserve"> priva</w:t>
      </w:r>
      <w:r w:rsidR="00CF436E" w:rsidRPr="00CF436E">
        <w:rPr>
          <w:lang w:val="es-ES"/>
        </w:rPr>
        <w:t>dos</w:t>
      </w:r>
      <w:r w:rsidRPr="00CF436E">
        <w:rPr>
          <w:lang w:val="es-ES"/>
        </w:rPr>
        <w:t xml:space="preserve"> </w:t>
      </w:r>
      <w:r w:rsidR="00CF436E" w:rsidRPr="00CF436E">
        <w:rPr>
          <w:lang w:val="es-ES"/>
        </w:rPr>
        <w:t>y a sus</w:t>
      </w:r>
      <w:r w:rsidRPr="00CF436E">
        <w:rPr>
          <w:lang w:val="es-ES"/>
        </w:rPr>
        <w:t xml:space="preserve"> profesional</w:t>
      </w:r>
      <w:r w:rsidR="00CF436E" w:rsidRPr="00CF436E">
        <w:rPr>
          <w:lang w:val="es-ES"/>
        </w:rPr>
        <w:t>e</w:t>
      </w:r>
      <w:r w:rsidRPr="00CF436E">
        <w:rPr>
          <w:lang w:val="es-ES"/>
        </w:rPr>
        <w:t>s</w:t>
      </w:r>
      <w:r w:rsidR="00CF436E">
        <w:rPr>
          <w:lang w:val="es-ES"/>
        </w:rPr>
        <w:t>, a fin de que lleven a cabo todas las actividades relacionadas con la promoc</w:t>
      </w:r>
      <w:r w:rsidRPr="00CF436E">
        <w:rPr>
          <w:lang w:val="es-ES"/>
        </w:rPr>
        <w:t>i</w:t>
      </w:r>
      <w:r w:rsidR="00CF436E">
        <w:rPr>
          <w:lang w:val="es-ES"/>
        </w:rPr>
        <w:t>ó</w:t>
      </w:r>
      <w:r w:rsidRPr="00CF436E">
        <w:rPr>
          <w:lang w:val="es-ES"/>
        </w:rPr>
        <w:t>n, preven</w:t>
      </w:r>
      <w:r w:rsidR="00CF436E">
        <w:rPr>
          <w:lang w:val="es-ES"/>
        </w:rPr>
        <w:t>c</w:t>
      </w:r>
      <w:r w:rsidRPr="00CF436E">
        <w:rPr>
          <w:lang w:val="es-ES"/>
        </w:rPr>
        <w:t>i</w:t>
      </w:r>
      <w:r w:rsidR="00CF436E">
        <w:rPr>
          <w:lang w:val="es-ES"/>
        </w:rPr>
        <w:t>ó</w:t>
      </w:r>
      <w:r w:rsidRPr="00CF436E">
        <w:rPr>
          <w:lang w:val="es-ES"/>
        </w:rPr>
        <w:t xml:space="preserve">n </w:t>
      </w:r>
      <w:r w:rsidR="00CF436E">
        <w:rPr>
          <w:lang w:val="es-ES"/>
        </w:rPr>
        <w:t>y</w:t>
      </w:r>
      <w:r w:rsidRPr="00CF436E">
        <w:rPr>
          <w:lang w:val="es-ES"/>
        </w:rPr>
        <w:t xml:space="preserve"> trat</w:t>
      </w:r>
      <w:r w:rsidR="00CF436E">
        <w:rPr>
          <w:lang w:val="es-ES"/>
        </w:rPr>
        <w:t>a</w:t>
      </w:r>
      <w:r w:rsidRPr="00CF436E">
        <w:rPr>
          <w:lang w:val="es-ES"/>
        </w:rPr>
        <w:t>m</w:t>
      </w:r>
      <w:r w:rsidR="00CF436E">
        <w:rPr>
          <w:lang w:val="es-ES"/>
        </w:rPr>
        <w:t>i</w:t>
      </w:r>
      <w:r w:rsidRPr="00CF436E">
        <w:rPr>
          <w:lang w:val="es-ES"/>
        </w:rPr>
        <w:t>ent</w:t>
      </w:r>
      <w:r w:rsidR="00CF436E">
        <w:rPr>
          <w:lang w:val="es-ES"/>
        </w:rPr>
        <w:t>o en la esfera de la salud.</w:t>
      </w:r>
      <w:r w:rsidRPr="00CF436E">
        <w:rPr>
          <w:lang w:val="es-ES"/>
        </w:rPr>
        <w:t xml:space="preserve"> </w:t>
      </w:r>
      <w:r w:rsidR="00CF436E" w:rsidRPr="00CF436E">
        <w:rPr>
          <w:lang w:val="es-ES"/>
        </w:rPr>
        <w:t>Los gobiernos</w:t>
      </w:r>
      <w:r w:rsidRPr="00CF436E">
        <w:rPr>
          <w:lang w:val="es-ES"/>
        </w:rPr>
        <w:t xml:space="preserve"> provincial</w:t>
      </w:r>
      <w:r w:rsidR="00CF436E" w:rsidRPr="00CF436E">
        <w:rPr>
          <w:lang w:val="es-ES"/>
        </w:rPr>
        <w:t>es</w:t>
      </w:r>
      <w:r w:rsidRPr="00CF436E">
        <w:rPr>
          <w:lang w:val="es-ES"/>
        </w:rPr>
        <w:t xml:space="preserve"> </w:t>
      </w:r>
      <w:r w:rsidR="00CF436E" w:rsidRPr="00CF436E">
        <w:rPr>
          <w:lang w:val="es-ES"/>
        </w:rPr>
        <w:t>se encarg</w:t>
      </w:r>
      <w:r w:rsidR="00CF436E">
        <w:rPr>
          <w:lang w:val="es-ES"/>
        </w:rPr>
        <w:t>a</w:t>
      </w:r>
      <w:r w:rsidR="00CF436E" w:rsidRPr="00CF436E">
        <w:rPr>
          <w:lang w:val="es-ES"/>
        </w:rPr>
        <w:t>n de la red de atención de la salud en sus respectivas</w:t>
      </w:r>
      <w:r w:rsidRPr="00CF436E">
        <w:rPr>
          <w:lang w:val="es-ES"/>
        </w:rPr>
        <w:t xml:space="preserve"> provinc</w:t>
      </w:r>
      <w:r w:rsidR="00CF436E" w:rsidRPr="00CF436E">
        <w:rPr>
          <w:lang w:val="es-ES"/>
        </w:rPr>
        <w:t>ia</w:t>
      </w:r>
      <w:r w:rsidRPr="00CF436E">
        <w:rPr>
          <w:lang w:val="es-ES"/>
        </w:rPr>
        <w:t>s</w:t>
      </w:r>
      <w:r w:rsidR="00663F38">
        <w:rPr>
          <w:lang w:val="es-ES"/>
        </w:rPr>
        <w:t>,</w:t>
      </w:r>
      <w:r w:rsidRPr="00CF436E">
        <w:rPr>
          <w:lang w:val="es-ES"/>
        </w:rPr>
        <w:t xml:space="preserve"> </w:t>
      </w:r>
      <w:r w:rsidR="00CF436E">
        <w:rPr>
          <w:lang w:val="es-ES"/>
        </w:rPr>
        <w:t xml:space="preserve">con </w:t>
      </w:r>
      <w:r w:rsidR="00DB634F">
        <w:rPr>
          <w:lang w:val="es-ES"/>
        </w:rPr>
        <w:t>objeto de</w:t>
      </w:r>
      <w:r w:rsidR="00CF436E">
        <w:rPr>
          <w:lang w:val="es-ES"/>
        </w:rPr>
        <w:t xml:space="preserve"> a</w:t>
      </w:r>
      <w:r w:rsidRPr="00CF436E">
        <w:rPr>
          <w:lang w:val="es-ES"/>
        </w:rPr>
        <w:t>s</w:t>
      </w:r>
      <w:r w:rsidR="00CF436E">
        <w:rPr>
          <w:lang w:val="es-ES"/>
        </w:rPr>
        <w:t>eg</w:t>
      </w:r>
      <w:r w:rsidRPr="00CF436E">
        <w:rPr>
          <w:lang w:val="es-ES"/>
        </w:rPr>
        <w:t>ur</w:t>
      </w:r>
      <w:r w:rsidR="00CF436E">
        <w:rPr>
          <w:lang w:val="es-ES"/>
        </w:rPr>
        <w:t>ar</w:t>
      </w:r>
      <w:r w:rsidRPr="00CF436E">
        <w:rPr>
          <w:lang w:val="es-ES"/>
        </w:rPr>
        <w:t xml:space="preserve"> </w:t>
      </w:r>
      <w:r w:rsidR="00DB634F">
        <w:rPr>
          <w:lang w:val="es-ES"/>
        </w:rPr>
        <w:t>el</w:t>
      </w:r>
      <w:r w:rsidRPr="00CF436E">
        <w:rPr>
          <w:lang w:val="es-ES"/>
        </w:rPr>
        <w:t xml:space="preserve"> </w:t>
      </w:r>
      <w:r w:rsidR="00CF436E">
        <w:rPr>
          <w:lang w:val="es-ES"/>
        </w:rPr>
        <w:t>funcion</w:t>
      </w:r>
      <w:r w:rsidR="00DB634F">
        <w:rPr>
          <w:lang w:val="es-ES"/>
        </w:rPr>
        <w:t>amiento de todos los puestos</w:t>
      </w:r>
      <w:r w:rsidRPr="00CF436E">
        <w:rPr>
          <w:lang w:val="es-ES"/>
        </w:rPr>
        <w:t>.</w:t>
      </w:r>
    </w:p>
    <w:p w:rsidR="00435893" w:rsidRPr="004A65C7" w:rsidRDefault="00435893" w:rsidP="00435893">
      <w:pPr>
        <w:pStyle w:val="SingleTxtG"/>
        <w:rPr>
          <w:lang w:val="es-ES"/>
        </w:rPr>
      </w:pPr>
      <w:r w:rsidRPr="00CF436E">
        <w:rPr>
          <w:lang w:val="es-ES"/>
        </w:rPr>
        <w:t>194.</w:t>
      </w:r>
      <w:r w:rsidRPr="00CF436E">
        <w:rPr>
          <w:lang w:val="es-ES"/>
        </w:rPr>
        <w:tab/>
      </w:r>
      <w:r w:rsidR="00CF436E" w:rsidRPr="00CF436E">
        <w:rPr>
          <w:lang w:val="es-ES"/>
        </w:rPr>
        <w:t>El</w:t>
      </w:r>
      <w:r w:rsidRPr="00CF436E">
        <w:rPr>
          <w:lang w:val="es-ES"/>
        </w:rPr>
        <w:t xml:space="preserve"> S</w:t>
      </w:r>
      <w:r w:rsidR="00CF436E" w:rsidRPr="00CF436E">
        <w:rPr>
          <w:lang w:val="es-ES"/>
        </w:rPr>
        <w:t>i</w:t>
      </w:r>
      <w:r w:rsidRPr="00CF436E">
        <w:rPr>
          <w:lang w:val="es-ES"/>
        </w:rPr>
        <w:t>stem</w:t>
      </w:r>
      <w:r w:rsidR="00CF436E" w:rsidRPr="00CF436E">
        <w:rPr>
          <w:lang w:val="es-ES"/>
        </w:rPr>
        <w:t>a</w:t>
      </w:r>
      <w:r w:rsidRPr="00CF436E">
        <w:rPr>
          <w:lang w:val="es-ES"/>
        </w:rPr>
        <w:t xml:space="preserve"> </w:t>
      </w:r>
      <w:r w:rsidR="00CF436E" w:rsidRPr="00CF436E">
        <w:rPr>
          <w:lang w:val="es-ES"/>
        </w:rPr>
        <w:t xml:space="preserve">cuenta con una Comisión Nacional de </w:t>
      </w:r>
      <w:r w:rsidR="004A65C7">
        <w:rPr>
          <w:lang w:val="es-ES"/>
        </w:rPr>
        <w:t>S</w:t>
      </w:r>
      <w:r w:rsidR="00CF436E" w:rsidRPr="00CF436E">
        <w:rPr>
          <w:lang w:val="es-ES"/>
        </w:rPr>
        <w:t>alud, creada en virtud del</w:t>
      </w:r>
      <w:r w:rsidRPr="00CF436E">
        <w:rPr>
          <w:lang w:val="es-ES"/>
        </w:rPr>
        <w:t xml:space="preserve"> art</w:t>
      </w:r>
      <w:r w:rsidR="00CF436E" w:rsidRPr="00CF436E">
        <w:rPr>
          <w:lang w:val="es-ES"/>
        </w:rPr>
        <w:t>í</w:t>
      </w:r>
      <w:r w:rsidRPr="00CF436E">
        <w:rPr>
          <w:lang w:val="es-ES"/>
        </w:rPr>
        <w:t>c</w:t>
      </w:r>
      <w:r w:rsidR="00CF436E" w:rsidRPr="00CF436E">
        <w:rPr>
          <w:lang w:val="es-ES"/>
        </w:rPr>
        <w:t>u</w:t>
      </w:r>
      <w:r w:rsidRPr="00CF436E">
        <w:rPr>
          <w:lang w:val="es-ES"/>
        </w:rPr>
        <w:t>l</w:t>
      </w:r>
      <w:r w:rsidR="00CF436E">
        <w:rPr>
          <w:lang w:val="es-ES"/>
        </w:rPr>
        <w:t>o</w:t>
      </w:r>
      <w:r w:rsidR="004D4AB8">
        <w:rPr>
          <w:lang w:val="es-ES"/>
        </w:rPr>
        <w:t> </w:t>
      </w:r>
      <w:r w:rsidRPr="00CF436E">
        <w:rPr>
          <w:lang w:val="es-ES"/>
        </w:rPr>
        <w:t xml:space="preserve">7 </w:t>
      </w:r>
      <w:r w:rsidR="004A65C7">
        <w:rPr>
          <w:lang w:val="es-ES"/>
        </w:rPr>
        <w:t xml:space="preserve">de la </w:t>
      </w:r>
      <w:r w:rsidR="004D4AB8">
        <w:rPr>
          <w:lang w:val="es-ES"/>
        </w:rPr>
        <w:t>ley marco</w:t>
      </w:r>
      <w:r w:rsidRPr="00CF436E">
        <w:rPr>
          <w:lang w:val="es-ES"/>
        </w:rPr>
        <w:t xml:space="preserve">. </w:t>
      </w:r>
      <w:r w:rsidR="004A65C7" w:rsidRPr="004A65C7">
        <w:rPr>
          <w:lang w:val="es-ES"/>
        </w:rPr>
        <w:t>Se trata de un órgano asesor del</w:t>
      </w:r>
      <w:r w:rsidRPr="004A65C7">
        <w:rPr>
          <w:lang w:val="es-ES"/>
        </w:rPr>
        <w:t xml:space="preserve"> Go</w:t>
      </w:r>
      <w:r w:rsidR="004A65C7" w:rsidRPr="004A65C7">
        <w:rPr>
          <w:lang w:val="es-ES"/>
        </w:rPr>
        <w:t>bi</w:t>
      </w:r>
      <w:r w:rsidRPr="004A65C7">
        <w:rPr>
          <w:lang w:val="es-ES"/>
        </w:rPr>
        <w:t>ern</w:t>
      </w:r>
      <w:r w:rsidR="004A65C7" w:rsidRPr="004A65C7">
        <w:rPr>
          <w:lang w:val="es-ES"/>
        </w:rPr>
        <w:t>o</w:t>
      </w:r>
      <w:r w:rsidRPr="004A65C7">
        <w:rPr>
          <w:lang w:val="es-ES"/>
        </w:rPr>
        <w:t xml:space="preserve"> </w:t>
      </w:r>
      <w:r w:rsidR="004A65C7">
        <w:rPr>
          <w:lang w:val="es-ES"/>
        </w:rPr>
        <w:t>que aprueba</w:t>
      </w:r>
      <w:r w:rsidRPr="004A65C7">
        <w:rPr>
          <w:lang w:val="es-ES"/>
        </w:rPr>
        <w:t xml:space="preserve"> me</w:t>
      </w:r>
      <w:r w:rsidR="004A65C7">
        <w:rPr>
          <w:lang w:val="es-ES"/>
        </w:rPr>
        <w:t>didas de política en materia de salud</w:t>
      </w:r>
      <w:r w:rsidRPr="004A65C7">
        <w:rPr>
          <w:lang w:val="es-ES"/>
        </w:rPr>
        <w:t xml:space="preserve">. </w:t>
      </w:r>
      <w:r w:rsidR="004A65C7" w:rsidRPr="004A65C7">
        <w:rPr>
          <w:lang w:val="es-ES"/>
        </w:rPr>
        <w:t>El gráfico que figura a continuación ofrece un panorama general del sistema constituido por el</w:t>
      </w:r>
      <w:r w:rsidRPr="004A65C7">
        <w:rPr>
          <w:lang w:val="es-ES"/>
        </w:rPr>
        <w:t xml:space="preserve"> MINSA </w:t>
      </w:r>
      <w:r w:rsidR="004A65C7" w:rsidRPr="004A65C7">
        <w:rPr>
          <w:lang w:val="es-ES"/>
        </w:rPr>
        <w:t>y la red</w:t>
      </w:r>
      <w:r w:rsidRPr="004A65C7">
        <w:rPr>
          <w:lang w:val="es-ES"/>
        </w:rPr>
        <w:t xml:space="preserve"> na</w:t>
      </w:r>
      <w:r w:rsidR="004A65C7" w:rsidRPr="004A65C7">
        <w:rPr>
          <w:lang w:val="es-ES"/>
        </w:rPr>
        <w:t>c</w:t>
      </w:r>
      <w:r w:rsidRPr="004A65C7">
        <w:rPr>
          <w:lang w:val="es-ES"/>
        </w:rPr>
        <w:t xml:space="preserve">ional </w:t>
      </w:r>
      <w:r w:rsidR="004A65C7" w:rsidRPr="004A65C7">
        <w:rPr>
          <w:lang w:val="es-ES"/>
        </w:rPr>
        <w:t>de servicios de atención de salud</w:t>
      </w:r>
      <w:r w:rsidRPr="004A65C7">
        <w:rPr>
          <w:lang w:val="es-ES"/>
        </w:rPr>
        <w:t xml:space="preserve"> (</w:t>
      </w:r>
      <w:r w:rsidR="004A65C7" w:rsidRPr="004A65C7">
        <w:rPr>
          <w:lang w:val="es-ES"/>
        </w:rPr>
        <w:t xml:space="preserve">con los organismos y </w:t>
      </w:r>
      <w:r w:rsidRPr="004A65C7">
        <w:rPr>
          <w:lang w:val="es-ES"/>
        </w:rPr>
        <w:t>servic</w:t>
      </w:r>
      <w:r w:rsidR="004A65C7">
        <w:rPr>
          <w:lang w:val="es-ES"/>
        </w:rPr>
        <w:t>ios</w:t>
      </w:r>
      <w:r w:rsidRPr="004A65C7">
        <w:rPr>
          <w:lang w:val="es-ES"/>
        </w:rPr>
        <w:t xml:space="preserve"> </w:t>
      </w:r>
      <w:r w:rsidR="004A65C7" w:rsidRPr="004A65C7">
        <w:rPr>
          <w:lang w:val="es-ES"/>
        </w:rPr>
        <w:t xml:space="preserve">que </w:t>
      </w:r>
      <w:r w:rsidR="004A65C7">
        <w:rPr>
          <w:lang w:val="es-ES"/>
        </w:rPr>
        <w:t xml:space="preserve">de ellos </w:t>
      </w:r>
      <w:r w:rsidR="004A65C7" w:rsidRPr="004A65C7">
        <w:rPr>
          <w:lang w:val="es-ES"/>
        </w:rPr>
        <w:t>dependen, otros organismos</w:t>
      </w:r>
      <w:r w:rsidRPr="004A65C7">
        <w:rPr>
          <w:lang w:val="es-ES"/>
        </w:rPr>
        <w:t xml:space="preserve"> p</w:t>
      </w:r>
      <w:r w:rsidR="004A65C7">
        <w:rPr>
          <w:lang w:val="es-ES"/>
        </w:rPr>
        <w:t>ú</w:t>
      </w:r>
      <w:r w:rsidRPr="004A65C7">
        <w:rPr>
          <w:lang w:val="es-ES"/>
        </w:rPr>
        <w:t>blic</w:t>
      </w:r>
      <w:r w:rsidR="004A65C7">
        <w:rPr>
          <w:lang w:val="es-ES"/>
        </w:rPr>
        <w:t>os</w:t>
      </w:r>
      <w:r w:rsidRPr="004A65C7">
        <w:rPr>
          <w:lang w:val="es-ES"/>
        </w:rPr>
        <w:t xml:space="preserve"> </w:t>
      </w:r>
      <w:r w:rsidR="004A65C7">
        <w:rPr>
          <w:lang w:val="es-ES"/>
        </w:rPr>
        <w:t>y entidades</w:t>
      </w:r>
      <w:r w:rsidRPr="004A65C7">
        <w:rPr>
          <w:lang w:val="es-ES"/>
        </w:rPr>
        <w:t xml:space="preserve"> priva</w:t>
      </w:r>
      <w:r w:rsidR="004A65C7">
        <w:rPr>
          <w:lang w:val="es-ES"/>
        </w:rPr>
        <w:t>das</w:t>
      </w:r>
      <w:r w:rsidRPr="004A65C7">
        <w:rPr>
          <w:lang w:val="es-ES"/>
        </w:rPr>
        <w:t xml:space="preserve">, </w:t>
      </w:r>
      <w:r w:rsidR="004A65C7">
        <w:rPr>
          <w:lang w:val="es-ES"/>
        </w:rPr>
        <w:t>tanto sin ánimo de lucro como con fines comerciales</w:t>
      </w:r>
      <w:r w:rsidRPr="004A65C7">
        <w:rPr>
          <w:lang w:val="es-ES"/>
        </w:rPr>
        <w:t xml:space="preserve">) </w:t>
      </w:r>
      <w:r w:rsidR="004A65C7">
        <w:rPr>
          <w:lang w:val="es-ES"/>
        </w:rPr>
        <w:t>que prestan una atención de salud a la</w:t>
      </w:r>
      <w:r w:rsidRPr="004A65C7">
        <w:rPr>
          <w:lang w:val="es-ES"/>
        </w:rPr>
        <w:t xml:space="preserve"> po</w:t>
      </w:r>
      <w:r w:rsidR="004A65C7">
        <w:rPr>
          <w:lang w:val="es-ES"/>
        </w:rPr>
        <w:t>blac</w:t>
      </w:r>
      <w:r w:rsidRPr="004A65C7">
        <w:rPr>
          <w:lang w:val="es-ES"/>
        </w:rPr>
        <w:t>i</w:t>
      </w:r>
      <w:r w:rsidR="004A65C7">
        <w:rPr>
          <w:lang w:val="es-ES"/>
        </w:rPr>
        <w:t>ó</w:t>
      </w:r>
      <w:r w:rsidRPr="004A65C7">
        <w:rPr>
          <w:lang w:val="es-ES"/>
        </w:rPr>
        <w:t>n.</w:t>
      </w:r>
    </w:p>
    <w:p w:rsidR="00956C6B" w:rsidRPr="006F569B" w:rsidRDefault="00892BF5" w:rsidP="00BF2CAD">
      <w:pPr>
        <w:pStyle w:val="H23G"/>
        <w:rPr>
          <w:lang w:val="es-ES"/>
        </w:rPr>
      </w:pPr>
      <w:r w:rsidRPr="004A65C7">
        <w:rPr>
          <w:lang w:val="es-ES"/>
        </w:rPr>
        <w:tab/>
      </w:r>
      <w:r w:rsidRPr="004A65C7">
        <w:rPr>
          <w:lang w:val="es-ES"/>
        </w:rPr>
        <w:tab/>
      </w:r>
      <w:r w:rsidR="004A65C7">
        <w:rPr>
          <w:lang w:val="es-ES"/>
        </w:rPr>
        <w:t xml:space="preserve">El Sistema </w:t>
      </w:r>
      <w:r w:rsidR="004A65C7" w:rsidRPr="006F569B">
        <w:rPr>
          <w:lang w:val="es-ES"/>
        </w:rPr>
        <w:t>Nac</w:t>
      </w:r>
      <w:r w:rsidRPr="006F569B">
        <w:rPr>
          <w:lang w:val="es-ES"/>
        </w:rPr>
        <w:t xml:space="preserve">ional </w:t>
      </w:r>
      <w:r w:rsidR="004A65C7" w:rsidRPr="006F569B">
        <w:rPr>
          <w:lang w:val="es-ES"/>
        </w:rPr>
        <w:t>de Salud en</w:t>
      </w:r>
      <w:r w:rsidRPr="006F569B">
        <w:rPr>
          <w:lang w:val="es-ES"/>
        </w:rPr>
        <w:t xml:space="preserve"> Angola </w:t>
      </w:r>
      <w:r w:rsidR="006F569B" w:rsidRPr="006F569B">
        <w:rPr>
          <w:lang w:val="es-ES"/>
        </w:rPr>
        <w:t>y el papel del</w:t>
      </w:r>
      <w:r w:rsidRPr="006F569B">
        <w:rPr>
          <w:lang w:val="es-ES"/>
        </w:rPr>
        <w:t xml:space="preserve"> MINSA</w:t>
      </w:r>
    </w:p>
    <w:p w:rsidR="0073562C" w:rsidRPr="00DB5512" w:rsidRDefault="0017242A" w:rsidP="00BF2CAD">
      <w:pPr>
        <w:pStyle w:val="SingleTxtG"/>
      </w:pPr>
      <w:r w:rsidRPr="00DB5512">
        <w:rPr>
          <w:noProof/>
        </w:rPr>
      </w:r>
      <w:r w:rsidR="00BF2CAD" w:rsidRPr="00DB5512">
        <w:pict>
          <v:group id="_x0000_s1043" editas="canvas" style="width:368.5pt;height:250.55pt;mso-position-horizontal-relative:char;mso-position-vertical-relative:line" coordorigin="2268,8872" coordsize="7370,5011">
            <v:shape id="_x0000_s1044" type="#_x0000_t75" style="position:absolute;left:2268;top:8872;width:7370;height:5011" o:preferrelative="f">
              <v:fill o:detectmouseclick="t"/>
              <v:path o:extrusionok="t" o:connecttype="none"/>
              <o:lock v:ext="edit" aspectratio="f" text="t"/>
            </v:shape>
            <v:rect id="_x0000_s1045" style="position:absolute;left:2292;top:10214;width:7322;height:3565;v-text-anchor:middle" fillcolor="#bbe0e3" strokecolor="teal" strokeweight="2.25pt">
              <v:textbox style="mso-next-textbox:#_x0000_s1045" inset="1.62467mm,.81233mm,1.62467mm,.81233mm">
                <w:txbxContent>
                  <w:p w:rsidR="00ED5199" w:rsidRPr="00BF2CAD" w:rsidRDefault="00ED5199" w:rsidP="0017242A">
                    <w:pPr>
                      <w:autoSpaceDE w:val="0"/>
                      <w:autoSpaceDN w:val="0"/>
                      <w:adjustRightInd w:val="0"/>
                      <w:jc w:val="center"/>
                      <w:rPr>
                        <w:b/>
                        <w:bCs/>
                        <w:color w:val="0000FF"/>
                        <w:sz w:val="17"/>
                        <w:szCs w:val="18"/>
                        <w:lang w:val="es-ES"/>
                      </w:rPr>
                    </w:pPr>
                    <w:r w:rsidRPr="00BF2CAD">
                      <w:rPr>
                        <w:b/>
                        <w:bCs/>
                        <w:color w:val="0000FF"/>
                        <w:sz w:val="17"/>
                        <w:szCs w:val="18"/>
                        <w:lang w:val="es-ES"/>
                      </w:rPr>
                      <w:t>RED NACIONAL DE ATENCIÓN DE SALUD</w:t>
                    </w:r>
                  </w:p>
                </w:txbxContent>
              </v:textbox>
            </v:rect>
            <v:rect id="_x0000_s1046" style="position:absolute;left:2663;top:9046;width:2599;height:667;v-text-anchor:middle" fillcolor="#bbe0e3" strokecolor="teal" strokeweight="2.25pt">
              <v:textbox style="mso-next-textbox:#_x0000_s1046" inset="1.62467mm,.81233mm,1.62467mm,.81233mm">
                <w:txbxContent>
                  <w:p w:rsidR="00ED5199" w:rsidRPr="00BF2CAD" w:rsidRDefault="00ED5199" w:rsidP="0017242A">
                    <w:pPr>
                      <w:autoSpaceDE w:val="0"/>
                      <w:autoSpaceDN w:val="0"/>
                      <w:adjustRightInd w:val="0"/>
                      <w:rPr>
                        <w:b/>
                        <w:bCs/>
                        <w:color w:val="0000FF"/>
                        <w:sz w:val="17"/>
                        <w:szCs w:val="18"/>
                      </w:rPr>
                    </w:pPr>
                    <w:r w:rsidRPr="00BF2CAD">
                      <w:rPr>
                        <w:b/>
                        <w:bCs/>
                        <w:color w:val="000000"/>
                        <w:sz w:val="17"/>
                        <w:szCs w:val="18"/>
                      </w:rPr>
                      <w:tab/>
                    </w:r>
                    <w:r w:rsidRPr="00BF2CAD">
                      <w:rPr>
                        <w:b/>
                        <w:bCs/>
                        <w:color w:val="0000FF"/>
                        <w:sz w:val="17"/>
                        <w:szCs w:val="18"/>
                      </w:rPr>
                      <w:t>MINSA</w:t>
                    </w:r>
                  </w:p>
                </w:txbxContent>
              </v:textbox>
            </v:rect>
            <v:rect id="_x0000_s1047" style="position:absolute;left:2663;top:10547;width:4284;height:334" filled="f" fillcolor="#bbe0e3" stroked="f">
              <v:textbox style="mso-next-textbox:#_x0000_s1047" inset="1.62467mm,.81233mm,1.62467mm,.81233mm">
                <w:txbxContent>
                  <w:p w:rsidR="00ED5199" w:rsidRPr="00BF2CAD" w:rsidRDefault="00ED5199" w:rsidP="00F40FE1">
                    <w:pPr>
                      <w:autoSpaceDE w:val="0"/>
                      <w:autoSpaceDN w:val="0"/>
                      <w:adjustRightInd w:val="0"/>
                      <w:rPr>
                        <w:b/>
                        <w:bCs/>
                        <w:color w:val="000080"/>
                        <w:sz w:val="17"/>
                        <w:szCs w:val="18"/>
                      </w:rPr>
                    </w:pPr>
                    <w:r w:rsidRPr="00BF2CAD">
                      <w:rPr>
                        <w:b/>
                        <w:bCs/>
                        <w:color w:val="000080"/>
                        <w:sz w:val="17"/>
                        <w:szCs w:val="18"/>
                      </w:rPr>
                      <w:t>SERVICIOS NACIONALES DE SALUD</w:t>
                    </w:r>
                  </w:p>
                </w:txbxContent>
              </v:textbox>
            </v:rect>
            <v:rect id="_x0000_s1048" style="position:absolute;left:2704;top:12348;width:2599;height:667;v-text-anchor:middle" fillcolor="#bbe0e3" strokecolor="teal">
              <v:textbox style="mso-next-textbox:#_x0000_s1048" inset="1.62467mm,.81233mm,1.62467mm,.81233mm">
                <w:txbxContent>
                  <w:p w:rsidR="00ED5199" w:rsidRPr="00BF2CAD" w:rsidRDefault="00ED5199" w:rsidP="0061657D">
                    <w:pPr>
                      <w:autoSpaceDE w:val="0"/>
                      <w:autoSpaceDN w:val="0"/>
                      <w:adjustRightInd w:val="0"/>
                      <w:jc w:val="center"/>
                      <w:rPr>
                        <w:b/>
                        <w:bCs/>
                        <w:color w:val="000080"/>
                        <w:sz w:val="17"/>
                        <w:szCs w:val="18"/>
                      </w:rPr>
                    </w:pPr>
                    <w:r w:rsidRPr="00BF2CAD">
                      <w:rPr>
                        <w:b/>
                        <w:bCs/>
                        <w:color w:val="000080"/>
                        <w:sz w:val="17"/>
                        <w:szCs w:val="18"/>
                      </w:rPr>
                      <w:t xml:space="preserve">OTRAS ENTIDADES </w:t>
                    </w:r>
                    <w:smartTag w:uri="urn:schemas-microsoft-com:office:smarttags" w:element="place">
                      <w:smartTag w:uri="urn:schemas-microsoft-com:office:smarttags" w:element="State">
                        <w:r w:rsidRPr="00BF2CAD">
                          <w:rPr>
                            <w:b/>
                            <w:bCs/>
                            <w:color w:val="000080"/>
                            <w:sz w:val="17"/>
                            <w:szCs w:val="18"/>
                          </w:rPr>
                          <w:t>DEL</w:t>
                        </w:r>
                      </w:smartTag>
                    </w:smartTag>
                    <w:r w:rsidRPr="00BF2CAD">
                      <w:rPr>
                        <w:b/>
                        <w:bCs/>
                        <w:color w:val="000080"/>
                        <w:sz w:val="17"/>
                        <w:szCs w:val="18"/>
                      </w:rPr>
                      <w:t xml:space="preserve"> GOBIERNO</w:t>
                    </w:r>
                  </w:p>
                </w:txbxContent>
              </v:textbox>
            </v:rect>
            <v:rect id="_x0000_s1049" style="position:absolute;left:2717;top:11048;width:2542;height:1167;v-text-anchor:middle" fillcolor="#bbe0e3" strokecolor="teal" strokeweight=".5pt">
              <v:textbox style="mso-next-textbox:#_x0000_s1049" inset="1.62467mm,.81233mm,1.62467mm,.81233mm">
                <w:txbxContent>
                  <w:p w:rsidR="00ED5199" w:rsidRPr="00BF2CAD" w:rsidRDefault="00ED5199" w:rsidP="0017242A">
                    <w:pPr>
                      <w:autoSpaceDE w:val="0"/>
                      <w:autoSpaceDN w:val="0"/>
                      <w:adjustRightInd w:val="0"/>
                      <w:jc w:val="center"/>
                      <w:rPr>
                        <w:b/>
                        <w:bCs/>
                        <w:color w:val="000080"/>
                        <w:sz w:val="17"/>
                        <w:szCs w:val="18"/>
                        <w:lang w:val="es-ES"/>
                      </w:rPr>
                    </w:pPr>
                    <w:r w:rsidRPr="00BF2CAD">
                      <w:rPr>
                        <w:b/>
                        <w:bCs/>
                        <w:color w:val="000080"/>
                        <w:sz w:val="17"/>
                        <w:szCs w:val="18"/>
                        <w:lang w:val="es-ES"/>
                      </w:rPr>
                      <w:t>INSTITUCIONES Y SERVICIOS DEL GOBIERNO QUE DEPENDEN DEL MINSA</w:t>
                    </w:r>
                  </w:p>
                </w:txbxContent>
              </v:textbox>
            </v:rect>
            <v:rect id="_x0000_s1050" style="position:absolute;left:6314;top:10881;width:2970;height:2502;v-text-anchor:middle" fillcolor="#bbe0e3" strokecolor="teal">
              <v:textbox style="mso-next-textbox:#_x0000_s1050" inset="1.62467mm,.81233mm,1.62467mm,.81233mm">
                <w:txbxContent>
                  <w:p w:rsidR="00ED5199" w:rsidRPr="00BF2CAD" w:rsidRDefault="00ED5199" w:rsidP="0017242A">
                    <w:pPr>
                      <w:autoSpaceDE w:val="0"/>
                      <w:autoSpaceDN w:val="0"/>
                      <w:adjustRightInd w:val="0"/>
                      <w:jc w:val="center"/>
                      <w:rPr>
                        <w:color w:val="000000"/>
                        <w:sz w:val="17"/>
                        <w:szCs w:val="18"/>
                      </w:rPr>
                    </w:pPr>
                  </w:p>
                </w:txbxContent>
              </v:textbox>
            </v:rect>
            <v:rect id="_x0000_s1051" style="position:absolute;left:6314;top:10881;width:2970;height:326" filled="f" fillcolor="#bbe0e3" stroked="f">
              <v:textbox style="mso-next-textbox:#_x0000_s1051" inset="1.62467mm,.81233mm,1.62467mm,.81233mm">
                <w:txbxContent>
                  <w:p w:rsidR="00ED5199" w:rsidRPr="00BF2CAD" w:rsidRDefault="00ED5199" w:rsidP="0061657D">
                    <w:pPr>
                      <w:autoSpaceDE w:val="0"/>
                      <w:autoSpaceDN w:val="0"/>
                      <w:adjustRightInd w:val="0"/>
                      <w:jc w:val="center"/>
                      <w:rPr>
                        <w:b/>
                        <w:bCs/>
                        <w:color w:val="000080"/>
                        <w:sz w:val="17"/>
                        <w:szCs w:val="18"/>
                      </w:rPr>
                    </w:pPr>
                    <w:r w:rsidRPr="00BF2CAD">
                      <w:rPr>
                        <w:b/>
                        <w:bCs/>
                        <w:color w:val="000080"/>
                        <w:sz w:val="17"/>
                        <w:szCs w:val="18"/>
                      </w:rPr>
                      <w:t>ENTIDADES PRIVADAS</w:t>
                    </w:r>
                  </w:p>
                </w:txbxContent>
              </v:textbox>
            </v:rect>
            <v:rect id="_x0000_s1052" style="position:absolute;left:6819;top:11214;width:2042;height:668;v-text-anchor:middle" fillcolor="#bbe0e3" strokecolor="teal">
              <v:textbox style="mso-next-textbox:#_x0000_s1052" inset="1.62467mm,.81233mm,1.62467mm,.81233mm">
                <w:txbxContent>
                  <w:p w:rsidR="00ED5199" w:rsidRPr="00BF2CAD" w:rsidRDefault="00ED5199" w:rsidP="005838BB">
                    <w:pPr>
                      <w:autoSpaceDE w:val="0"/>
                      <w:autoSpaceDN w:val="0"/>
                      <w:adjustRightInd w:val="0"/>
                      <w:jc w:val="center"/>
                      <w:rPr>
                        <w:b/>
                        <w:bCs/>
                        <w:color w:val="000080"/>
                        <w:sz w:val="17"/>
                        <w:szCs w:val="18"/>
                        <w:lang w:val="en-US"/>
                      </w:rPr>
                    </w:pPr>
                    <w:r w:rsidRPr="00BF2CAD">
                      <w:rPr>
                        <w:b/>
                        <w:bCs/>
                        <w:color w:val="000080"/>
                        <w:sz w:val="17"/>
                        <w:szCs w:val="18"/>
                        <w:lang w:val="en-US"/>
                      </w:rPr>
                      <w:t xml:space="preserve">CON FINES </w:t>
                    </w:r>
                  </w:p>
                  <w:p w:rsidR="00ED5199" w:rsidRPr="00BF2CAD" w:rsidRDefault="00ED5199" w:rsidP="005838BB">
                    <w:pPr>
                      <w:autoSpaceDE w:val="0"/>
                      <w:autoSpaceDN w:val="0"/>
                      <w:adjustRightInd w:val="0"/>
                      <w:jc w:val="center"/>
                      <w:rPr>
                        <w:b/>
                        <w:bCs/>
                        <w:color w:val="000080"/>
                        <w:sz w:val="17"/>
                        <w:szCs w:val="18"/>
                        <w:lang w:val="en-US"/>
                      </w:rPr>
                    </w:pPr>
                    <w:r w:rsidRPr="00BF2CAD">
                      <w:rPr>
                        <w:b/>
                        <w:bCs/>
                        <w:color w:val="000080"/>
                        <w:sz w:val="17"/>
                        <w:szCs w:val="18"/>
                        <w:lang w:val="en-US"/>
                      </w:rPr>
                      <w:t>COMERCIALES</w:t>
                    </w:r>
                  </w:p>
                </w:txbxContent>
              </v:textbox>
            </v:rect>
            <v:rect id="_x0000_s1053" style="position:absolute;left:6520;top:11950;width:2599;height:1168;v-text-anchor:middle" fillcolor="#bbe0e3" strokecolor="teal">
              <v:textbox style="mso-next-textbox:#_x0000_s1053" inset="1.62467mm,.81233mm,1.62467mm,.81233mm">
                <w:txbxContent>
                  <w:p w:rsidR="00ED5199" w:rsidRPr="00BF2CAD" w:rsidRDefault="00ED5199" w:rsidP="0017242A">
                    <w:pPr>
                      <w:autoSpaceDE w:val="0"/>
                      <w:autoSpaceDN w:val="0"/>
                      <w:adjustRightInd w:val="0"/>
                      <w:jc w:val="center"/>
                      <w:rPr>
                        <w:b/>
                        <w:bCs/>
                        <w:color w:val="000080"/>
                        <w:sz w:val="17"/>
                        <w:szCs w:val="18"/>
                      </w:rPr>
                    </w:pPr>
                    <w:r w:rsidRPr="00BF2CAD">
                      <w:rPr>
                        <w:b/>
                        <w:bCs/>
                        <w:color w:val="000080"/>
                        <w:sz w:val="17"/>
                        <w:szCs w:val="18"/>
                      </w:rPr>
                      <w:t>SIN ÁNIMO DE LUCRO</w:t>
                    </w:r>
                  </w:p>
                </w:txbxContent>
              </v:textbox>
            </v:rect>
            <v:rect id="_x0000_s1054" style="position:absolute;left:6664;top:12313;width:928;height:668;v-text-anchor:middle" fillcolor="#bbe0e3" strokecolor="teal">
              <v:textbox style="mso-next-textbox:#_x0000_s1054" inset="1.62467mm,.81233mm,1.62467mm,.81233mm">
                <w:txbxContent>
                  <w:p w:rsidR="00ED5199" w:rsidRPr="00BF2CAD" w:rsidRDefault="00ED5199" w:rsidP="0061657D">
                    <w:pPr>
                      <w:autoSpaceDE w:val="0"/>
                      <w:autoSpaceDN w:val="0"/>
                      <w:adjustRightInd w:val="0"/>
                      <w:jc w:val="center"/>
                      <w:rPr>
                        <w:b/>
                        <w:bCs/>
                        <w:color w:val="000080"/>
                        <w:sz w:val="17"/>
                        <w:szCs w:val="18"/>
                        <w:lang w:val="en-US"/>
                      </w:rPr>
                    </w:pPr>
                    <w:r w:rsidRPr="00BF2CAD">
                      <w:rPr>
                        <w:b/>
                        <w:bCs/>
                        <w:color w:val="000080"/>
                        <w:sz w:val="17"/>
                        <w:szCs w:val="18"/>
                        <w:lang w:val="en-US"/>
                      </w:rPr>
                      <w:t>ONG</w:t>
                    </w:r>
                  </w:p>
                </w:txbxContent>
              </v:textbox>
            </v:rect>
            <v:rect id="_x0000_s1055" style="position:absolute;left:7762;top:12313;width:1233;height:668;v-text-anchor:middle" fillcolor="#bbe0e3" strokecolor="teal">
              <v:textbox style="mso-next-textbox:#_x0000_s1055" inset="1.62467mm,.81233mm,1.62467mm,.81233mm">
                <w:txbxContent>
                  <w:p w:rsidR="00ED5199" w:rsidRPr="00BF2CAD" w:rsidRDefault="00ED5199" w:rsidP="0061657D">
                    <w:pPr>
                      <w:autoSpaceDE w:val="0"/>
                      <w:autoSpaceDN w:val="0"/>
                      <w:adjustRightInd w:val="0"/>
                      <w:jc w:val="center"/>
                      <w:rPr>
                        <w:b/>
                        <w:bCs/>
                        <w:color w:val="000000"/>
                        <w:sz w:val="14"/>
                        <w:szCs w:val="16"/>
                        <w:lang w:val="en-US"/>
                      </w:rPr>
                    </w:pPr>
                    <w:r w:rsidRPr="00BF2CAD">
                      <w:rPr>
                        <w:b/>
                        <w:bCs/>
                        <w:color w:val="000080"/>
                        <w:sz w:val="14"/>
                        <w:szCs w:val="16"/>
                        <w:lang w:val="en-US"/>
                      </w:rPr>
                      <w:t>IGLESIAS</w:t>
                    </w:r>
                  </w:p>
                </w:txbxContent>
              </v:textbox>
            </v:re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56" type="#_x0000_t62" style="position:absolute;left:5428;top:8907;width:2062;height:1168" adj="-8202,11265" fillcolor="#bbe0e3" strokecolor="teal">
              <v:textbox style="mso-next-textbox:#_x0000_s1056" inset="1.62467mm,.81233mm,1.62467mm,.81233mm">
                <w:txbxContent>
                  <w:p w:rsidR="00ED5199" w:rsidRPr="00BF2CAD" w:rsidRDefault="00ED5199" w:rsidP="0017242A">
                    <w:pPr>
                      <w:autoSpaceDE w:val="0"/>
                      <w:autoSpaceDN w:val="0"/>
                      <w:adjustRightInd w:val="0"/>
                      <w:rPr>
                        <w:b/>
                        <w:bCs/>
                        <w:color w:val="0000FF"/>
                        <w:sz w:val="14"/>
                        <w:szCs w:val="16"/>
                        <w:lang w:val="es-ES"/>
                      </w:rPr>
                    </w:pPr>
                    <w:r w:rsidRPr="00BF2CAD">
                      <w:rPr>
                        <w:b/>
                        <w:bCs/>
                        <w:color w:val="0000FF"/>
                        <w:sz w:val="14"/>
                        <w:szCs w:val="16"/>
                        <w:lang w:val="es-ES"/>
                      </w:rPr>
                      <w:t>Regulación</w:t>
                    </w:r>
                  </w:p>
                  <w:p w:rsidR="00ED5199" w:rsidRPr="00BF2CAD" w:rsidRDefault="00ED5199" w:rsidP="0017242A">
                    <w:pPr>
                      <w:autoSpaceDE w:val="0"/>
                      <w:autoSpaceDN w:val="0"/>
                      <w:adjustRightInd w:val="0"/>
                      <w:rPr>
                        <w:b/>
                        <w:bCs/>
                        <w:color w:val="0000FF"/>
                        <w:sz w:val="14"/>
                        <w:szCs w:val="16"/>
                        <w:lang w:val="es-ES"/>
                      </w:rPr>
                    </w:pPr>
                    <w:r w:rsidRPr="00BF2CAD">
                      <w:rPr>
                        <w:b/>
                        <w:bCs/>
                        <w:color w:val="0000FF"/>
                        <w:sz w:val="14"/>
                        <w:szCs w:val="16"/>
                        <w:lang w:val="es-ES"/>
                      </w:rPr>
                      <w:t>Adopción de políticas</w:t>
                    </w:r>
                  </w:p>
                  <w:p w:rsidR="00ED5199" w:rsidRPr="00BF2CAD" w:rsidRDefault="00ED5199" w:rsidP="0017242A">
                    <w:pPr>
                      <w:autoSpaceDE w:val="0"/>
                      <w:autoSpaceDN w:val="0"/>
                      <w:adjustRightInd w:val="0"/>
                      <w:rPr>
                        <w:b/>
                        <w:bCs/>
                        <w:color w:val="0000FF"/>
                        <w:sz w:val="14"/>
                        <w:szCs w:val="16"/>
                        <w:lang w:val="es-ES"/>
                      </w:rPr>
                    </w:pPr>
                    <w:r w:rsidRPr="00BF2CAD">
                      <w:rPr>
                        <w:b/>
                        <w:bCs/>
                        <w:color w:val="0000FF"/>
                        <w:sz w:val="14"/>
                        <w:szCs w:val="16"/>
                        <w:lang w:val="es-ES"/>
                      </w:rPr>
                      <w:t>Planificación y</w:t>
                    </w:r>
                  </w:p>
                  <w:p w:rsidR="00ED5199" w:rsidRPr="00BF2CAD" w:rsidRDefault="00ED5199" w:rsidP="0017242A">
                    <w:pPr>
                      <w:autoSpaceDE w:val="0"/>
                      <w:autoSpaceDN w:val="0"/>
                      <w:adjustRightInd w:val="0"/>
                      <w:rPr>
                        <w:b/>
                        <w:bCs/>
                        <w:color w:val="0000FF"/>
                        <w:sz w:val="14"/>
                        <w:szCs w:val="16"/>
                        <w:lang w:val="es-ES"/>
                      </w:rPr>
                    </w:pPr>
                    <w:r w:rsidRPr="00BF2CAD">
                      <w:rPr>
                        <w:b/>
                        <w:bCs/>
                        <w:color w:val="0000FF"/>
                        <w:sz w:val="14"/>
                        <w:szCs w:val="16"/>
                        <w:lang w:val="es-ES"/>
                      </w:rPr>
                      <w:t>Evaluación</w:t>
                    </w:r>
                  </w:p>
                </w:txbxContent>
              </v:textbox>
            </v:shape>
            <w10:anchorlock/>
          </v:group>
        </w:pict>
      </w:r>
    </w:p>
    <w:p w:rsidR="003C4C50" w:rsidRPr="006F569B" w:rsidRDefault="006F569B" w:rsidP="00BF2CAD">
      <w:pPr>
        <w:pStyle w:val="SingleTxtG"/>
        <w:spacing w:before="120" w:after="240"/>
        <w:ind w:left="1588" w:hanging="170"/>
        <w:jc w:val="left"/>
        <w:rPr>
          <w:sz w:val="18"/>
          <w:szCs w:val="18"/>
          <w:lang w:val="es-ES"/>
        </w:rPr>
      </w:pPr>
      <w:r w:rsidRPr="006F569B">
        <w:rPr>
          <w:i/>
          <w:sz w:val="18"/>
          <w:szCs w:val="18"/>
          <w:lang w:val="es-ES"/>
        </w:rPr>
        <w:t>Fuente</w:t>
      </w:r>
      <w:r w:rsidR="003C4C50" w:rsidRPr="00B85CE1">
        <w:rPr>
          <w:i/>
          <w:sz w:val="18"/>
          <w:szCs w:val="18"/>
          <w:lang w:val="es-ES"/>
        </w:rPr>
        <w:t>:</w:t>
      </w:r>
      <w:r w:rsidR="000A2C2D">
        <w:rPr>
          <w:sz w:val="18"/>
          <w:szCs w:val="18"/>
          <w:lang w:val="es-ES"/>
        </w:rPr>
        <w:t xml:space="preserve"> </w:t>
      </w:r>
      <w:r w:rsidRPr="006F569B">
        <w:rPr>
          <w:sz w:val="18"/>
          <w:szCs w:val="18"/>
          <w:lang w:val="es-ES"/>
        </w:rPr>
        <w:t xml:space="preserve">Plan Nacional de Desarrollo de </w:t>
      </w:r>
      <w:smartTag w:uri="urn:schemas-microsoft-com:office:smarttags" w:element="PersonName">
        <w:smartTagPr>
          <w:attr w:name="ProductID" w:val="la Salud"/>
        </w:smartTagPr>
        <w:r w:rsidRPr="006F569B">
          <w:rPr>
            <w:sz w:val="18"/>
            <w:szCs w:val="18"/>
            <w:lang w:val="es-ES"/>
          </w:rPr>
          <w:t>la Salud</w:t>
        </w:r>
      </w:smartTag>
      <w:r w:rsidRPr="006F569B">
        <w:rPr>
          <w:sz w:val="18"/>
          <w:szCs w:val="18"/>
          <w:lang w:val="es-ES"/>
        </w:rPr>
        <w:t xml:space="preserve"> para </w:t>
      </w:r>
      <w:r w:rsidR="003C4C50" w:rsidRPr="006F569B">
        <w:rPr>
          <w:sz w:val="18"/>
          <w:szCs w:val="18"/>
          <w:lang w:val="es-ES"/>
        </w:rPr>
        <w:t>2002</w:t>
      </w:r>
      <w:r w:rsidR="00B85CE1">
        <w:rPr>
          <w:sz w:val="18"/>
          <w:szCs w:val="18"/>
          <w:lang w:val="es-ES"/>
        </w:rPr>
        <w:t>-</w:t>
      </w:r>
      <w:r w:rsidR="003C4C50" w:rsidRPr="006F569B">
        <w:rPr>
          <w:sz w:val="18"/>
          <w:szCs w:val="18"/>
          <w:lang w:val="es-ES"/>
        </w:rPr>
        <w:t>2005</w:t>
      </w:r>
      <w:r>
        <w:rPr>
          <w:sz w:val="18"/>
          <w:szCs w:val="18"/>
          <w:lang w:val="es-ES"/>
        </w:rPr>
        <w:t>,</w:t>
      </w:r>
      <w:r w:rsidR="003C4C50" w:rsidRPr="006F569B">
        <w:rPr>
          <w:sz w:val="18"/>
          <w:szCs w:val="18"/>
          <w:lang w:val="es-ES"/>
        </w:rPr>
        <w:t xml:space="preserve"> MINSA 2002</w:t>
      </w:r>
      <w:r w:rsidR="00892BF5" w:rsidRPr="006F569B">
        <w:rPr>
          <w:sz w:val="18"/>
          <w:szCs w:val="18"/>
          <w:lang w:val="es-ES"/>
        </w:rPr>
        <w:t>.</w:t>
      </w:r>
    </w:p>
    <w:p w:rsidR="003C4C50" w:rsidRPr="006F569B" w:rsidRDefault="003C4C50" w:rsidP="003C4C50">
      <w:pPr>
        <w:pStyle w:val="SingleTxtG"/>
        <w:rPr>
          <w:lang w:val="es-ES"/>
        </w:rPr>
      </w:pPr>
      <w:r w:rsidRPr="006F569B">
        <w:rPr>
          <w:lang w:val="es-ES"/>
        </w:rPr>
        <w:t>195.</w:t>
      </w:r>
      <w:r w:rsidRPr="006F569B">
        <w:rPr>
          <w:lang w:val="es-ES"/>
        </w:rPr>
        <w:tab/>
      </w:r>
      <w:r w:rsidR="006F569B" w:rsidRPr="006F569B">
        <w:rPr>
          <w:lang w:val="es-ES"/>
        </w:rPr>
        <w:t>El nivel de asistencia</w:t>
      </w:r>
      <w:r w:rsidRPr="006F569B">
        <w:rPr>
          <w:lang w:val="es-ES"/>
        </w:rPr>
        <w:t xml:space="preserve"> primar</w:t>
      </w:r>
      <w:r w:rsidR="006F569B" w:rsidRPr="006F569B">
        <w:rPr>
          <w:lang w:val="es-ES"/>
        </w:rPr>
        <w:t>ia</w:t>
      </w:r>
      <w:r w:rsidRPr="006F569B">
        <w:rPr>
          <w:lang w:val="es-ES"/>
        </w:rPr>
        <w:t xml:space="preserve"> </w:t>
      </w:r>
      <w:r w:rsidR="006F569B" w:rsidRPr="006F569B">
        <w:rPr>
          <w:lang w:val="es-ES"/>
        </w:rPr>
        <w:t>está</w:t>
      </w:r>
      <w:r w:rsidRPr="006F569B">
        <w:rPr>
          <w:lang w:val="es-ES"/>
        </w:rPr>
        <w:t xml:space="preserve"> </w:t>
      </w:r>
      <w:r w:rsidR="00DB634F">
        <w:rPr>
          <w:lang w:val="es-ES"/>
        </w:rPr>
        <w:t>integrado</w:t>
      </w:r>
      <w:r w:rsidR="006F569B" w:rsidRPr="006F569B">
        <w:rPr>
          <w:lang w:val="es-ES"/>
        </w:rPr>
        <w:t xml:space="preserve"> por 228</w:t>
      </w:r>
      <w:r w:rsidRPr="006F569B">
        <w:rPr>
          <w:lang w:val="es-ES"/>
        </w:rPr>
        <w:t xml:space="preserve"> </w:t>
      </w:r>
      <w:r w:rsidR="006F569B" w:rsidRPr="006F569B">
        <w:rPr>
          <w:lang w:val="es-ES"/>
        </w:rPr>
        <w:t>hospitales municipal</w:t>
      </w:r>
      <w:r w:rsidR="006F569B">
        <w:rPr>
          <w:lang w:val="es-ES"/>
        </w:rPr>
        <w:t>e</w:t>
      </w:r>
      <w:r w:rsidR="006F569B" w:rsidRPr="006F569B">
        <w:rPr>
          <w:lang w:val="es-ES"/>
        </w:rPr>
        <w:t xml:space="preserve">s y centros </w:t>
      </w:r>
      <w:r w:rsidR="006F569B">
        <w:rPr>
          <w:lang w:val="es-ES"/>
        </w:rPr>
        <w:t xml:space="preserve">sanitarios </w:t>
      </w:r>
      <w:r w:rsidR="006F569B" w:rsidRPr="006F569B">
        <w:rPr>
          <w:lang w:val="es-ES"/>
        </w:rPr>
        <w:t>de</w:t>
      </w:r>
      <w:r w:rsidRPr="006F569B">
        <w:rPr>
          <w:lang w:val="es-ES"/>
        </w:rPr>
        <w:t xml:space="preserve"> refer</w:t>
      </w:r>
      <w:r w:rsidR="006F569B" w:rsidRPr="006F569B">
        <w:rPr>
          <w:lang w:val="es-ES"/>
        </w:rPr>
        <w:t>encia</w:t>
      </w:r>
      <w:r w:rsidRPr="006F569B">
        <w:rPr>
          <w:lang w:val="es-ES"/>
        </w:rPr>
        <w:t>, a</w:t>
      </w:r>
      <w:r w:rsidR="006F569B">
        <w:rPr>
          <w:lang w:val="es-ES"/>
        </w:rPr>
        <w:t>l</w:t>
      </w:r>
      <w:r w:rsidRPr="006F569B">
        <w:rPr>
          <w:lang w:val="es-ES"/>
        </w:rPr>
        <w:t>r</w:t>
      </w:r>
      <w:r w:rsidR="006F569B">
        <w:rPr>
          <w:lang w:val="es-ES"/>
        </w:rPr>
        <w:t>ededor de</w:t>
      </w:r>
      <w:r w:rsidRPr="006F569B">
        <w:rPr>
          <w:lang w:val="es-ES"/>
        </w:rPr>
        <w:t xml:space="preserve"> 1</w:t>
      </w:r>
      <w:r w:rsidR="0055398C">
        <w:rPr>
          <w:lang w:val="es-ES"/>
        </w:rPr>
        <w:t>.</w:t>
      </w:r>
      <w:r w:rsidRPr="006F569B">
        <w:rPr>
          <w:lang w:val="es-ES"/>
        </w:rPr>
        <w:t xml:space="preserve">450 </w:t>
      </w:r>
      <w:r w:rsidR="006F569B">
        <w:rPr>
          <w:lang w:val="es-ES"/>
        </w:rPr>
        <w:t>dispensarios y un</w:t>
      </w:r>
      <w:r w:rsidRPr="006F569B">
        <w:rPr>
          <w:lang w:val="es-ES"/>
        </w:rPr>
        <w:t xml:space="preserve"> </w:t>
      </w:r>
      <w:r w:rsidR="006F569B">
        <w:rPr>
          <w:lang w:val="es-ES"/>
        </w:rPr>
        <w:t>número i</w:t>
      </w:r>
      <w:r w:rsidRPr="006F569B">
        <w:rPr>
          <w:lang w:val="es-ES"/>
        </w:rPr>
        <w:t>ndetermin</w:t>
      </w:r>
      <w:r w:rsidR="006F569B">
        <w:rPr>
          <w:lang w:val="es-ES"/>
        </w:rPr>
        <w:t>a</w:t>
      </w:r>
      <w:r w:rsidRPr="006F569B">
        <w:rPr>
          <w:lang w:val="es-ES"/>
        </w:rPr>
        <w:t>d</w:t>
      </w:r>
      <w:r w:rsidR="006F569B">
        <w:rPr>
          <w:lang w:val="es-ES"/>
        </w:rPr>
        <w:t>o</w:t>
      </w:r>
      <w:r w:rsidRPr="006F569B">
        <w:rPr>
          <w:lang w:val="es-ES"/>
        </w:rPr>
        <w:t xml:space="preserve"> </w:t>
      </w:r>
      <w:r w:rsidR="006F569B">
        <w:rPr>
          <w:lang w:val="es-ES"/>
        </w:rPr>
        <w:t>de organiza</w:t>
      </w:r>
      <w:r w:rsidR="00DB634F">
        <w:rPr>
          <w:lang w:val="es-ES"/>
        </w:rPr>
        <w:t>ciones</w:t>
      </w:r>
      <w:r w:rsidR="006F569B">
        <w:rPr>
          <w:lang w:val="es-ES"/>
        </w:rPr>
        <w:t xml:space="preserve"> de</w:t>
      </w:r>
      <w:r w:rsidRPr="006F569B">
        <w:rPr>
          <w:lang w:val="es-ES"/>
        </w:rPr>
        <w:t xml:space="preserve"> </w:t>
      </w:r>
      <w:r w:rsidR="006F569B">
        <w:rPr>
          <w:lang w:val="es-ES"/>
        </w:rPr>
        <w:t xml:space="preserve">la </w:t>
      </w:r>
      <w:r w:rsidRPr="006F569B">
        <w:rPr>
          <w:lang w:val="es-ES"/>
        </w:rPr>
        <w:t>comuni</w:t>
      </w:r>
      <w:r w:rsidR="006F569B">
        <w:rPr>
          <w:lang w:val="es-ES"/>
        </w:rPr>
        <w:t>dad</w:t>
      </w:r>
      <w:r w:rsidRPr="006F569B">
        <w:rPr>
          <w:lang w:val="es-ES"/>
        </w:rPr>
        <w:t xml:space="preserve">. </w:t>
      </w:r>
      <w:r w:rsidR="006F569B">
        <w:rPr>
          <w:lang w:val="es-ES"/>
        </w:rPr>
        <w:t>En el nivel de asistencia</w:t>
      </w:r>
      <w:r w:rsidRPr="006F569B">
        <w:rPr>
          <w:lang w:val="es-ES"/>
        </w:rPr>
        <w:t xml:space="preserve"> sec</w:t>
      </w:r>
      <w:r w:rsidR="006F569B" w:rsidRPr="006F569B">
        <w:rPr>
          <w:lang w:val="es-ES"/>
        </w:rPr>
        <w:t>u</w:t>
      </w:r>
      <w:r w:rsidRPr="006F569B">
        <w:rPr>
          <w:lang w:val="es-ES"/>
        </w:rPr>
        <w:t>ndar</w:t>
      </w:r>
      <w:r w:rsidR="006F569B" w:rsidRPr="006F569B">
        <w:rPr>
          <w:lang w:val="es-ES"/>
        </w:rPr>
        <w:t>ia</w:t>
      </w:r>
      <w:r w:rsidRPr="006F569B">
        <w:rPr>
          <w:lang w:val="es-ES"/>
        </w:rPr>
        <w:t xml:space="preserve"> </w:t>
      </w:r>
      <w:r w:rsidR="006F569B" w:rsidRPr="006F569B">
        <w:rPr>
          <w:lang w:val="es-ES"/>
        </w:rPr>
        <w:t>hay</w:t>
      </w:r>
      <w:r w:rsidRPr="006F569B">
        <w:rPr>
          <w:lang w:val="es-ES"/>
        </w:rPr>
        <w:t xml:space="preserve"> 32 </w:t>
      </w:r>
      <w:r w:rsidR="006F569B" w:rsidRPr="006F569B">
        <w:rPr>
          <w:lang w:val="es-ES"/>
        </w:rPr>
        <w:t xml:space="preserve">hospitales </w:t>
      </w:r>
      <w:r w:rsidRPr="006F569B">
        <w:rPr>
          <w:lang w:val="es-ES"/>
        </w:rPr>
        <w:t>general</w:t>
      </w:r>
      <w:r w:rsidR="006F569B">
        <w:rPr>
          <w:lang w:val="es-ES"/>
        </w:rPr>
        <w:t>es</w:t>
      </w:r>
      <w:r w:rsidRPr="006F569B">
        <w:rPr>
          <w:lang w:val="es-ES"/>
        </w:rPr>
        <w:t xml:space="preserve">, </w:t>
      </w:r>
      <w:r w:rsidR="00A91BE5">
        <w:rPr>
          <w:lang w:val="es-ES"/>
        </w:rPr>
        <w:t xml:space="preserve">incluidos </w:t>
      </w:r>
      <w:r w:rsidR="006F569B">
        <w:rPr>
          <w:lang w:val="es-ES"/>
        </w:rPr>
        <w:t>en este grupo los hospitales</w:t>
      </w:r>
      <w:r w:rsidRPr="006F569B">
        <w:rPr>
          <w:lang w:val="es-ES"/>
        </w:rPr>
        <w:t xml:space="preserve"> provincial</w:t>
      </w:r>
      <w:r w:rsidR="006F569B">
        <w:rPr>
          <w:lang w:val="es-ES"/>
        </w:rPr>
        <w:t>es</w:t>
      </w:r>
      <w:r w:rsidRPr="006F569B">
        <w:rPr>
          <w:lang w:val="es-ES"/>
        </w:rPr>
        <w:t xml:space="preserve">. </w:t>
      </w:r>
      <w:r w:rsidR="00663F38">
        <w:rPr>
          <w:lang w:val="es-ES"/>
        </w:rPr>
        <w:t xml:space="preserve">En el nivel de </w:t>
      </w:r>
      <w:r w:rsidR="006F569B">
        <w:rPr>
          <w:lang w:val="es-ES"/>
        </w:rPr>
        <w:t>asistencia</w:t>
      </w:r>
      <w:r w:rsidRPr="006F569B">
        <w:rPr>
          <w:lang w:val="es-ES"/>
        </w:rPr>
        <w:t xml:space="preserve"> ter</w:t>
      </w:r>
      <w:r w:rsidR="006F569B" w:rsidRPr="006F569B">
        <w:rPr>
          <w:lang w:val="es-ES"/>
        </w:rPr>
        <w:t>c</w:t>
      </w:r>
      <w:r w:rsidRPr="006F569B">
        <w:rPr>
          <w:lang w:val="es-ES"/>
        </w:rPr>
        <w:t>iar</w:t>
      </w:r>
      <w:r w:rsidR="006F569B">
        <w:rPr>
          <w:lang w:val="es-ES"/>
        </w:rPr>
        <w:t xml:space="preserve">ia </w:t>
      </w:r>
      <w:r w:rsidR="00550EC5">
        <w:rPr>
          <w:lang w:val="es-ES"/>
        </w:rPr>
        <w:t>los</w:t>
      </w:r>
      <w:r w:rsidRPr="006F569B">
        <w:rPr>
          <w:lang w:val="es-ES"/>
        </w:rPr>
        <w:t xml:space="preserve"> </w:t>
      </w:r>
      <w:r w:rsidR="006F569B">
        <w:rPr>
          <w:lang w:val="es-ES"/>
        </w:rPr>
        <w:t>hospitales centrales e</w:t>
      </w:r>
      <w:r w:rsidRPr="006F569B">
        <w:rPr>
          <w:lang w:val="es-ES"/>
        </w:rPr>
        <w:t>specializ</w:t>
      </w:r>
      <w:r w:rsidR="006F569B">
        <w:rPr>
          <w:lang w:val="es-ES"/>
        </w:rPr>
        <w:t>ados</w:t>
      </w:r>
      <w:r w:rsidR="00550EC5">
        <w:rPr>
          <w:lang w:val="es-ES"/>
        </w:rPr>
        <w:t xml:space="preserve"> son 8</w:t>
      </w:r>
      <w:r w:rsidRPr="006F569B">
        <w:rPr>
          <w:lang w:val="es-ES"/>
        </w:rPr>
        <w:t>.</w:t>
      </w:r>
    </w:p>
    <w:p w:rsidR="003C4C50" w:rsidRPr="000E3C45" w:rsidRDefault="003C4C50" w:rsidP="003C4C50">
      <w:pPr>
        <w:pStyle w:val="SingleTxtG"/>
        <w:rPr>
          <w:lang w:val="es-ES"/>
        </w:rPr>
      </w:pPr>
      <w:r w:rsidRPr="000E3C45">
        <w:rPr>
          <w:lang w:val="es-ES"/>
        </w:rPr>
        <w:t>196.</w:t>
      </w:r>
      <w:r w:rsidRPr="000E3C45">
        <w:rPr>
          <w:lang w:val="es-ES"/>
        </w:rPr>
        <w:tab/>
      </w:r>
      <w:r w:rsidR="000E3C45" w:rsidRPr="000E3C45">
        <w:rPr>
          <w:lang w:val="es-ES"/>
        </w:rPr>
        <w:t xml:space="preserve">El </w:t>
      </w:r>
      <w:r w:rsidR="00DB634F">
        <w:rPr>
          <w:lang w:val="es-ES"/>
        </w:rPr>
        <w:t>sistema</w:t>
      </w:r>
      <w:r w:rsidRPr="000E3C45">
        <w:rPr>
          <w:lang w:val="es-ES"/>
        </w:rPr>
        <w:t xml:space="preserve"> general </w:t>
      </w:r>
      <w:r w:rsidR="000E3C45" w:rsidRPr="000E3C45">
        <w:rPr>
          <w:lang w:val="es-ES"/>
        </w:rPr>
        <w:t>fuer</w:t>
      </w:r>
      <w:r w:rsidR="00DB634F">
        <w:rPr>
          <w:lang w:val="es-ES"/>
        </w:rPr>
        <w:t>a</w:t>
      </w:r>
      <w:r w:rsidR="000E3C45" w:rsidRPr="000E3C45">
        <w:rPr>
          <w:lang w:val="es-ES"/>
        </w:rPr>
        <w:t xml:space="preserve"> de las</w:t>
      </w:r>
      <w:r w:rsidRPr="000E3C45">
        <w:rPr>
          <w:lang w:val="es-ES"/>
        </w:rPr>
        <w:t xml:space="preserve"> ci</w:t>
      </w:r>
      <w:r w:rsidR="000E3C45" w:rsidRPr="000E3C45">
        <w:rPr>
          <w:lang w:val="es-ES"/>
        </w:rPr>
        <w:t>udades</w:t>
      </w:r>
      <w:r w:rsidRPr="000E3C45">
        <w:rPr>
          <w:lang w:val="es-ES"/>
        </w:rPr>
        <w:t xml:space="preserve"> (</w:t>
      </w:r>
      <w:r w:rsidR="000E3C45" w:rsidRPr="000E3C45">
        <w:rPr>
          <w:lang w:val="es-ES"/>
        </w:rPr>
        <w:t xml:space="preserve">red de asistencia </w:t>
      </w:r>
      <w:r w:rsidRPr="000E3C45">
        <w:rPr>
          <w:lang w:val="es-ES"/>
        </w:rPr>
        <w:t>primar</w:t>
      </w:r>
      <w:r w:rsidR="000E3C45" w:rsidRPr="000E3C45">
        <w:rPr>
          <w:lang w:val="es-ES"/>
        </w:rPr>
        <w:t>ia y hospitales</w:t>
      </w:r>
      <w:r w:rsidRPr="000E3C45">
        <w:rPr>
          <w:lang w:val="es-ES"/>
        </w:rPr>
        <w:t xml:space="preserve"> municipal</w:t>
      </w:r>
      <w:r w:rsidR="000E3C45" w:rsidRPr="000E3C45">
        <w:rPr>
          <w:lang w:val="es-ES"/>
        </w:rPr>
        <w:t>es</w:t>
      </w:r>
      <w:r w:rsidRPr="000E3C45">
        <w:rPr>
          <w:lang w:val="es-ES"/>
        </w:rPr>
        <w:t xml:space="preserve">, </w:t>
      </w:r>
      <w:r w:rsidR="000E3C45" w:rsidRPr="000E3C45">
        <w:rPr>
          <w:lang w:val="es-ES"/>
        </w:rPr>
        <w:t>que son los pilares del</w:t>
      </w:r>
      <w:r w:rsidRPr="000E3C45">
        <w:rPr>
          <w:lang w:val="es-ES"/>
        </w:rPr>
        <w:t xml:space="preserve"> </w:t>
      </w:r>
      <w:r w:rsidR="000E3C45" w:rsidRPr="000E3C45">
        <w:rPr>
          <w:lang w:val="es-ES"/>
        </w:rPr>
        <w:t>S</w:t>
      </w:r>
      <w:r w:rsidRPr="000E3C45">
        <w:rPr>
          <w:lang w:val="es-ES"/>
        </w:rPr>
        <w:t xml:space="preserve">NS) </w:t>
      </w:r>
      <w:r w:rsidR="000E3C45">
        <w:rPr>
          <w:lang w:val="es-ES"/>
        </w:rPr>
        <w:t>se</w:t>
      </w:r>
      <w:r w:rsidRPr="000E3C45">
        <w:rPr>
          <w:lang w:val="es-ES"/>
        </w:rPr>
        <w:t xml:space="preserve"> caracteriz</w:t>
      </w:r>
      <w:r w:rsidR="000E3C45">
        <w:rPr>
          <w:lang w:val="es-ES"/>
        </w:rPr>
        <w:t>a por la existencia de</w:t>
      </w:r>
      <w:r w:rsidRPr="000E3C45">
        <w:rPr>
          <w:lang w:val="es-ES"/>
        </w:rPr>
        <w:t xml:space="preserve"> </w:t>
      </w:r>
      <w:r w:rsidR="00DB634F">
        <w:rPr>
          <w:lang w:val="es-ES"/>
        </w:rPr>
        <w:t>puestos de salud en lo</w:t>
      </w:r>
      <w:r w:rsidR="000E3C45">
        <w:rPr>
          <w:lang w:val="es-ES"/>
        </w:rPr>
        <w:t>s municip</w:t>
      </w:r>
      <w:r w:rsidR="00DB634F">
        <w:rPr>
          <w:lang w:val="es-ES"/>
        </w:rPr>
        <w:t>ios</w:t>
      </w:r>
      <w:r w:rsidR="000E3C45">
        <w:rPr>
          <w:lang w:val="es-ES"/>
        </w:rPr>
        <w:t>,</w:t>
      </w:r>
      <w:r w:rsidRPr="000E3C45">
        <w:rPr>
          <w:lang w:val="es-ES"/>
        </w:rPr>
        <w:t xml:space="preserve"> </w:t>
      </w:r>
      <w:r w:rsidR="00DB634F">
        <w:rPr>
          <w:lang w:val="es-ES"/>
        </w:rPr>
        <w:t>con alguno</w:t>
      </w:r>
      <w:r w:rsidR="000E3C45">
        <w:rPr>
          <w:lang w:val="es-ES"/>
        </w:rPr>
        <w:t>s</w:t>
      </w:r>
      <w:r w:rsidRPr="000E3C45">
        <w:rPr>
          <w:lang w:val="es-ES"/>
        </w:rPr>
        <w:t xml:space="preserve"> </w:t>
      </w:r>
      <w:r w:rsidR="00DB634F">
        <w:rPr>
          <w:lang w:val="es-ES"/>
        </w:rPr>
        <w:t>puestos</w:t>
      </w:r>
      <w:r w:rsidR="000E3C45">
        <w:rPr>
          <w:lang w:val="es-ES"/>
        </w:rPr>
        <w:t xml:space="preserve"> </w:t>
      </w:r>
      <w:r w:rsidRPr="000E3C45">
        <w:rPr>
          <w:lang w:val="es-ES"/>
        </w:rPr>
        <w:t>ad</w:t>
      </w:r>
      <w:r w:rsidR="000E3C45">
        <w:rPr>
          <w:lang w:val="es-ES"/>
        </w:rPr>
        <w:t>ic</w:t>
      </w:r>
      <w:r w:rsidRPr="000E3C45">
        <w:rPr>
          <w:lang w:val="es-ES"/>
        </w:rPr>
        <w:t>ional</w:t>
      </w:r>
      <w:r w:rsidR="000E3C45">
        <w:rPr>
          <w:lang w:val="es-ES"/>
        </w:rPr>
        <w:t>es en las</w:t>
      </w:r>
      <w:r w:rsidRPr="000E3C45">
        <w:rPr>
          <w:lang w:val="es-ES"/>
        </w:rPr>
        <w:t xml:space="preserve"> comuna</w:t>
      </w:r>
      <w:r w:rsidR="000E3C45">
        <w:rPr>
          <w:lang w:val="es-ES"/>
        </w:rPr>
        <w:t>s</w:t>
      </w:r>
      <w:r w:rsidRPr="000E3C45">
        <w:rPr>
          <w:lang w:val="es-ES"/>
        </w:rPr>
        <w:t xml:space="preserve">, </w:t>
      </w:r>
      <w:r w:rsidR="000E3C45">
        <w:rPr>
          <w:lang w:val="es-ES"/>
        </w:rPr>
        <w:t xml:space="preserve">pero </w:t>
      </w:r>
      <w:r w:rsidR="00A95D96">
        <w:rPr>
          <w:lang w:val="es-ES"/>
        </w:rPr>
        <w:t xml:space="preserve">en </w:t>
      </w:r>
      <w:r w:rsidR="000E3C45">
        <w:rPr>
          <w:lang w:val="es-ES"/>
        </w:rPr>
        <w:t>much</w:t>
      </w:r>
      <w:r w:rsidR="00A95D96">
        <w:rPr>
          <w:lang w:val="es-ES"/>
        </w:rPr>
        <w:t>o</w:t>
      </w:r>
      <w:r w:rsidR="000E3C45">
        <w:rPr>
          <w:lang w:val="es-ES"/>
        </w:rPr>
        <w:t>s</w:t>
      </w:r>
      <w:r w:rsidR="00A95D96">
        <w:rPr>
          <w:lang w:val="es-ES"/>
        </w:rPr>
        <w:t xml:space="preserve"> casos las</w:t>
      </w:r>
      <w:r w:rsidR="000E3C45">
        <w:rPr>
          <w:lang w:val="es-ES"/>
        </w:rPr>
        <w:t xml:space="preserve"> estructuras</w:t>
      </w:r>
      <w:r w:rsidRPr="000E3C45">
        <w:rPr>
          <w:lang w:val="es-ES"/>
        </w:rPr>
        <w:t xml:space="preserve"> </w:t>
      </w:r>
      <w:r w:rsidR="00A95D96">
        <w:rPr>
          <w:lang w:val="es-ES"/>
        </w:rPr>
        <w:t xml:space="preserve">son bastante </w:t>
      </w:r>
      <w:r w:rsidRPr="000E3C45">
        <w:rPr>
          <w:lang w:val="es-ES"/>
        </w:rPr>
        <w:t>precari</w:t>
      </w:r>
      <w:r w:rsidR="000E3C45">
        <w:rPr>
          <w:lang w:val="es-ES"/>
        </w:rPr>
        <w:t>a</w:t>
      </w:r>
      <w:r w:rsidRPr="000E3C45">
        <w:rPr>
          <w:lang w:val="es-ES"/>
        </w:rPr>
        <w:t>s.</w:t>
      </w:r>
    </w:p>
    <w:p w:rsidR="003C4C50" w:rsidRPr="00B25582" w:rsidRDefault="003C4C50" w:rsidP="003C4C50">
      <w:pPr>
        <w:pStyle w:val="SingleTxtG"/>
        <w:rPr>
          <w:lang w:val="es-ES"/>
        </w:rPr>
      </w:pPr>
      <w:r w:rsidRPr="00990C1C">
        <w:rPr>
          <w:lang w:val="es-ES"/>
        </w:rPr>
        <w:t>197.</w:t>
      </w:r>
      <w:r w:rsidRPr="00990C1C">
        <w:rPr>
          <w:lang w:val="es-ES"/>
        </w:rPr>
        <w:tab/>
      </w:r>
      <w:r w:rsidR="00990C1C" w:rsidRPr="00990C1C">
        <w:rPr>
          <w:lang w:val="es-ES"/>
        </w:rPr>
        <w:t xml:space="preserve">El crecimiento de la red sanitaria ha supuesto </w:t>
      </w:r>
      <w:r w:rsidR="00A95D96">
        <w:rPr>
          <w:lang w:val="es-ES"/>
        </w:rPr>
        <w:t>incrementar</w:t>
      </w:r>
      <w:r w:rsidR="00990C1C" w:rsidRPr="00990C1C">
        <w:rPr>
          <w:lang w:val="es-ES"/>
        </w:rPr>
        <w:t xml:space="preserve"> el n</w:t>
      </w:r>
      <w:r w:rsidR="00990C1C">
        <w:rPr>
          <w:lang w:val="es-ES"/>
        </w:rPr>
        <w:t>úmero de trabajadores del sistema nacional de salud a</w:t>
      </w:r>
      <w:r w:rsidR="0055398C">
        <w:rPr>
          <w:lang w:val="es-ES"/>
        </w:rPr>
        <w:t xml:space="preserve"> 14.</w:t>
      </w:r>
      <w:r w:rsidRPr="00990C1C">
        <w:rPr>
          <w:lang w:val="es-ES"/>
        </w:rPr>
        <w:t xml:space="preserve">071 </w:t>
      </w:r>
      <w:r w:rsidR="00990C1C">
        <w:rPr>
          <w:lang w:val="es-ES"/>
        </w:rPr>
        <w:t>personas</w:t>
      </w:r>
      <w:r w:rsidRPr="00990C1C">
        <w:rPr>
          <w:lang w:val="es-ES"/>
        </w:rPr>
        <w:t xml:space="preserve">. </w:t>
      </w:r>
      <w:r w:rsidR="00990C1C">
        <w:rPr>
          <w:lang w:val="es-ES"/>
        </w:rPr>
        <w:t>Sin embargo, a pesar de los</w:t>
      </w:r>
      <w:r w:rsidRPr="00990C1C">
        <w:rPr>
          <w:lang w:val="es-ES"/>
        </w:rPr>
        <w:t xml:space="preserve"> progres</w:t>
      </w:r>
      <w:r w:rsidR="00990C1C" w:rsidRPr="00990C1C">
        <w:rPr>
          <w:lang w:val="es-ES"/>
        </w:rPr>
        <w:t>o</w:t>
      </w:r>
      <w:r w:rsidRPr="00990C1C">
        <w:rPr>
          <w:lang w:val="es-ES"/>
        </w:rPr>
        <w:t>s</w:t>
      </w:r>
      <w:r w:rsidR="00990C1C" w:rsidRPr="00990C1C">
        <w:rPr>
          <w:lang w:val="es-ES"/>
        </w:rPr>
        <w:t xml:space="preserve"> realizados</w:t>
      </w:r>
      <w:r w:rsidRPr="00990C1C">
        <w:rPr>
          <w:lang w:val="es-ES"/>
        </w:rPr>
        <w:t xml:space="preserve">, </w:t>
      </w:r>
      <w:r w:rsidR="00990C1C">
        <w:rPr>
          <w:lang w:val="es-ES"/>
        </w:rPr>
        <w:t xml:space="preserve">aún subsisten muchos </w:t>
      </w:r>
      <w:r w:rsidRPr="00990C1C">
        <w:rPr>
          <w:lang w:val="es-ES"/>
        </w:rPr>
        <w:t>problem</w:t>
      </w:r>
      <w:r w:rsidR="00990C1C">
        <w:rPr>
          <w:lang w:val="es-ES"/>
        </w:rPr>
        <w:t>a</w:t>
      </w:r>
      <w:r w:rsidRPr="00990C1C">
        <w:rPr>
          <w:lang w:val="es-ES"/>
        </w:rPr>
        <w:t xml:space="preserve">s. </w:t>
      </w:r>
      <w:r w:rsidR="00990C1C" w:rsidRPr="00026FAE">
        <w:rPr>
          <w:lang w:val="es-ES"/>
        </w:rPr>
        <w:t>La red</w:t>
      </w:r>
      <w:r w:rsidRPr="00026FAE">
        <w:rPr>
          <w:lang w:val="es-ES"/>
        </w:rPr>
        <w:t xml:space="preserve"> primar</w:t>
      </w:r>
      <w:r w:rsidR="00990C1C" w:rsidRPr="00026FAE">
        <w:rPr>
          <w:lang w:val="es-ES"/>
        </w:rPr>
        <w:t xml:space="preserve">ia está tropezando con </w:t>
      </w:r>
      <w:r w:rsidR="00A95D96">
        <w:rPr>
          <w:lang w:val="es-ES"/>
        </w:rPr>
        <w:t>nuevos</w:t>
      </w:r>
      <w:r w:rsidR="00990C1C" w:rsidRPr="00026FAE">
        <w:rPr>
          <w:lang w:val="es-ES"/>
        </w:rPr>
        <w:t xml:space="preserve"> </w:t>
      </w:r>
      <w:r w:rsidR="00026FAE" w:rsidRPr="00026FAE">
        <w:rPr>
          <w:lang w:val="es-ES"/>
        </w:rPr>
        <w:t>obstáculos</w:t>
      </w:r>
      <w:r w:rsidR="00990C1C" w:rsidRPr="00026FAE">
        <w:rPr>
          <w:lang w:val="es-ES"/>
        </w:rPr>
        <w:t xml:space="preserve"> en sus</w:t>
      </w:r>
      <w:r w:rsidRPr="00026FAE">
        <w:rPr>
          <w:lang w:val="es-ES"/>
        </w:rPr>
        <w:t xml:space="preserve"> opera</w:t>
      </w:r>
      <w:r w:rsidR="00990C1C" w:rsidRPr="00026FAE">
        <w:rPr>
          <w:lang w:val="es-ES"/>
        </w:rPr>
        <w:t>c</w:t>
      </w:r>
      <w:r w:rsidRPr="00026FAE">
        <w:rPr>
          <w:lang w:val="es-ES"/>
        </w:rPr>
        <w:t>ion</w:t>
      </w:r>
      <w:r w:rsidR="00990C1C" w:rsidRPr="00026FAE">
        <w:rPr>
          <w:lang w:val="es-ES"/>
        </w:rPr>
        <w:t>e</w:t>
      </w:r>
      <w:r w:rsidRPr="00026FAE">
        <w:rPr>
          <w:lang w:val="es-ES"/>
        </w:rPr>
        <w:t xml:space="preserve">s, </w:t>
      </w:r>
      <w:r w:rsidR="00990C1C" w:rsidRPr="00026FAE">
        <w:rPr>
          <w:lang w:val="es-ES"/>
        </w:rPr>
        <w:t>debido principalmente a la escasez</w:t>
      </w:r>
      <w:r w:rsidRPr="00026FAE">
        <w:rPr>
          <w:lang w:val="es-ES"/>
        </w:rPr>
        <w:t xml:space="preserve"> </w:t>
      </w:r>
      <w:r w:rsidR="00990C1C" w:rsidRPr="00026FAE">
        <w:rPr>
          <w:lang w:val="es-ES"/>
        </w:rPr>
        <w:t>actual de</w:t>
      </w:r>
      <w:r w:rsidRPr="00026FAE">
        <w:rPr>
          <w:lang w:val="es-ES"/>
        </w:rPr>
        <w:t xml:space="preserve"> re</w:t>
      </w:r>
      <w:r w:rsidR="00990C1C" w:rsidRPr="00026FAE">
        <w:rPr>
          <w:lang w:val="es-ES"/>
        </w:rPr>
        <w:t>c</w:t>
      </w:r>
      <w:r w:rsidRPr="00026FAE">
        <w:rPr>
          <w:lang w:val="es-ES"/>
        </w:rPr>
        <w:t>ur</w:t>
      </w:r>
      <w:r w:rsidR="00990C1C" w:rsidRPr="00026FAE">
        <w:rPr>
          <w:lang w:val="es-ES"/>
        </w:rPr>
        <w:t>sos, lo que</w:t>
      </w:r>
      <w:r w:rsidRPr="00026FAE">
        <w:rPr>
          <w:lang w:val="es-ES"/>
        </w:rPr>
        <w:t xml:space="preserve"> </w:t>
      </w:r>
      <w:r w:rsidR="00026FAE" w:rsidRPr="00026FAE">
        <w:rPr>
          <w:lang w:val="es-ES"/>
        </w:rPr>
        <w:t>dificulta</w:t>
      </w:r>
      <w:r w:rsidRPr="00026FAE">
        <w:rPr>
          <w:lang w:val="es-ES"/>
        </w:rPr>
        <w:t xml:space="preserve"> </w:t>
      </w:r>
      <w:r w:rsidR="00026FAE" w:rsidRPr="00026FAE">
        <w:rPr>
          <w:lang w:val="es-ES"/>
        </w:rPr>
        <w:t>enormemente</w:t>
      </w:r>
      <w:r w:rsidRPr="00026FAE">
        <w:rPr>
          <w:lang w:val="es-ES"/>
        </w:rPr>
        <w:t xml:space="preserve"> </w:t>
      </w:r>
      <w:r w:rsidR="00026FAE" w:rsidRPr="00026FAE">
        <w:rPr>
          <w:lang w:val="es-ES"/>
        </w:rPr>
        <w:t>el cumplimiento de su objetivo de descartar las enfermedades m</w:t>
      </w:r>
      <w:r w:rsidR="00026FAE">
        <w:rPr>
          <w:lang w:val="es-ES"/>
        </w:rPr>
        <w:t>ás sencillas</w:t>
      </w:r>
      <w:r w:rsidRPr="00026FAE">
        <w:rPr>
          <w:lang w:val="es-ES"/>
        </w:rPr>
        <w:t xml:space="preserve">, </w:t>
      </w:r>
      <w:r w:rsidR="00026FAE">
        <w:rPr>
          <w:lang w:val="es-ES"/>
        </w:rPr>
        <w:t>razón por la cual los pacientes son enviados</w:t>
      </w:r>
      <w:r w:rsidRPr="00026FAE">
        <w:rPr>
          <w:lang w:val="es-ES"/>
        </w:rPr>
        <w:t xml:space="preserve"> direct</w:t>
      </w:r>
      <w:r w:rsidR="00026FAE">
        <w:rPr>
          <w:lang w:val="es-ES"/>
        </w:rPr>
        <w:t xml:space="preserve">amente a las instalaciones de referencia como </w:t>
      </w:r>
      <w:r w:rsidR="00A95D96">
        <w:rPr>
          <w:lang w:val="es-ES"/>
        </w:rPr>
        <w:t>vía</w:t>
      </w:r>
      <w:r w:rsidR="00026FAE">
        <w:rPr>
          <w:lang w:val="es-ES"/>
        </w:rPr>
        <w:t xml:space="preserve"> de</w:t>
      </w:r>
      <w:r w:rsidRPr="00026FAE">
        <w:rPr>
          <w:lang w:val="es-ES"/>
        </w:rPr>
        <w:t xml:space="preserve"> acces</w:t>
      </w:r>
      <w:r w:rsidR="00026FAE">
        <w:rPr>
          <w:lang w:val="es-ES"/>
        </w:rPr>
        <w:t>o</w:t>
      </w:r>
      <w:r w:rsidRPr="00026FAE">
        <w:rPr>
          <w:lang w:val="es-ES"/>
        </w:rPr>
        <w:t xml:space="preserve"> </w:t>
      </w:r>
      <w:r w:rsidR="00026FAE">
        <w:rPr>
          <w:lang w:val="es-ES"/>
        </w:rPr>
        <w:t>al</w:t>
      </w:r>
      <w:r w:rsidRPr="00026FAE">
        <w:rPr>
          <w:lang w:val="es-ES"/>
        </w:rPr>
        <w:t xml:space="preserve"> s</w:t>
      </w:r>
      <w:r w:rsidR="00026FAE">
        <w:rPr>
          <w:lang w:val="es-ES"/>
        </w:rPr>
        <w:t>i</w:t>
      </w:r>
      <w:r w:rsidRPr="00026FAE">
        <w:rPr>
          <w:lang w:val="es-ES"/>
        </w:rPr>
        <w:t>stem</w:t>
      </w:r>
      <w:r w:rsidR="00026FAE">
        <w:rPr>
          <w:lang w:val="es-ES"/>
        </w:rPr>
        <w:t>a</w:t>
      </w:r>
      <w:r w:rsidRPr="00026FAE">
        <w:rPr>
          <w:lang w:val="es-ES"/>
        </w:rPr>
        <w:t xml:space="preserve">; </w:t>
      </w:r>
      <w:r w:rsidR="00026FAE">
        <w:rPr>
          <w:lang w:val="es-ES"/>
        </w:rPr>
        <w:t>esto sobrecarga a los hospitales con enfermedades que podrían tratarse en el nivel inferior</w:t>
      </w:r>
      <w:r w:rsidRPr="00026FAE">
        <w:rPr>
          <w:lang w:val="es-ES"/>
        </w:rPr>
        <w:t xml:space="preserve">. </w:t>
      </w:r>
      <w:r w:rsidR="00026FAE" w:rsidRPr="00B25582">
        <w:rPr>
          <w:lang w:val="es-ES"/>
        </w:rPr>
        <w:t>La reforma del sector de la atención de salud</w:t>
      </w:r>
      <w:r w:rsidRPr="00B25582">
        <w:rPr>
          <w:lang w:val="es-ES"/>
        </w:rPr>
        <w:t xml:space="preserve"> </w:t>
      </w:r>
      <w:r w:rsidR="00B25582" w:rsidRPr="00B25582">
        <w:rPr>
          <w:lang w:val="es-ES"/>
        </w:rPr>
        <w:t xml:space="preserve">y la política nacional de salud </w:t>
      </w:r>
      <w:r w:rsidR="00A95D96">
        <w:rPr>
          <w:lang w:val="es-ES"/>
        </w:rPr>
        <w:t>(</w:t>
      </w:r>
      <w:r w:rsidR="00B25582" w:rsidRPr="00B25582">
        <w:rPr>
          <w:lang w:val="es-ES"/>
        </w:rPr>
        <w:t>P</w:t>
      </w:r>
      <w:r w:rsidRPr="00B25582">
        <w:rPr>
          <w:lang w:val="es-ES"/>
        </w:rPr>
        <w:t>N</w:t>
      </w:r>
      <w:r w:rsidR="00B25582">
        <w:rPr>
          <w:lang w:val="es-ES"/>
        </w:rPr>
        <w:t>S</w:t>
      </w:r>
      <w:r w:rsidR="00A95D96">
        <w:rPr>
          <w:lang w:val="es-ES"/>
        </w:rPr>
        <w:t>)</w:t>
      </w:r>
      <w:r w:rsidRPr="00B25582">
        <w:rPr>
          <w:lang w:val="es-ES"/>
        </w:rPr>
        <w:t xml:space="preserve"> </w:t>
      </w:r>
      <w:r w:rsidR="00B25582">
        <w:rPr>
          <w:lang w:val="es-ES"/>
        </w:rPr>
        <w:t>tratan de hacer frente a esos desafíos sanitarios</w:t>
      </w:r>
      <w:r w:rsidRPr="00B25582">
        <w:rPr>
          <w:lang w:val="es-ES"/>
        </w:rPr>
        <w:t xml:space="preserve"> </w:t>
      </w:r>
      <w:r w:rsidR="00B25582">
        <w:rPr>
          <w:lang w:val="es-ES"/>
        </w:rPr>
        <w:t xml:space="preserve">tanto a escala nacional como a escala </w:t>
      </w:r>
      <w:r w:rsidRPr="00B25582">
        <w:rPr>
          <w:lang w:val="es-ES"/>
        </w:rPr>
        <w:t xml:space="preserve">regional </w:t>
      </w:r>
      <w:r w:rsidR="00B25582">
        <w:rPr>
          <w:lang w:val="es-ES"/>
        </w:rPr>
        <w:t>e</w:t>
      </w:r>
      <w:r w:rsidRPr="00B25582">
        <w:rPr>
          <w:lang w:val="es-ES"/>
        </w:rPr>
        <w:t xml:space="preserve"> interna</w:t>
      </w:r>
      <w:r w:rsidR="00B25582">
        <w:rPr>
          <w:lang w:val="es-ES"/>
        </w:rPr>
        <w:t>c</w:t>
      </w:r>
      <w:r w:rsidRPr="00B25582">
        <w:rPr>
          <w:lang w:val="es-ES"/>
        </w:rPr>
        <w:t>ional.</w:t>
      </w:r>
    </w:p>
    <w:p w:rsidR="003C4C50" w:rsidRPr="00161AE3" w:rsidRDefault="003C4C50" w:rsidP="003C4C50">
      <w:pPr>
        <w:pStyle w:val="SingleTxtG"/>
        <w:rPr>
          <w:lang w:val="es-ES"/>
        </w:rPr>
      </w:pPr>
      <w:r w:rsidRPr="00161AE3">
        <w:rPr>
          <w:lang w:val="es-ES"/>
        </w:rPr>
        <w:t>198.</w:t>
      </w:r>
      <w:r w:rsidRPr="00161AE3">
        <w:rPr>
          <w:lang w:val="es-ES"/>
        </w:rPr>
        <w:tab/>
      </w:r>
      <w:r w:rsidR="00B25582" w:rsidRPr="00161AE3">
        <w:rPr>
          <w:lang w:val="es-ES"/>
        </w:rPr>
        <w:t>La</w:t>
      </w:r>
      <w:r w:rsidRPr="00161AE3">
        <w:rPr>
          <w:lang w:val="es-ES"/>
        </w:rPr>
        <w:t xml:space="preserve"> de</w:t>
      </w:r>
      <w:r w:rsidR="00B25582" w:rsidRPr="00161AE3">
        <w:rPr>
          <w:lang w:val="es-ES"/>
        </w:rPr>
        <w:t>s</w:t>
      </w:r>
      <w:r w:rsidRPr="00161AE3">
        <w:rPr>
          <w:lang w:val="es-ES"/>
        </w:rPr>
        <w:t>centraliza</w:t>
      </w:r>
      <w:r w:rsidR="00B25582" w:rsidRPr="00161AE3">
        <w:rPr>
          <w:lang w:val="es-ES"/>
        </w:rPr>
        <w:t>c</w:t>
      </w:r>
      <w:r w:rsidRPr="00161AE3">
        <w:rPr>
          <w:lang w:val="es-ES"/>
        </w:rPr>
        <w:t>i</w:t>
      </w:r>
      <w:r w:rsidR="00B25582" w:rsidRPr="00161AE3">
        <w:rPr>
          <w:lang w:val="es-ES"/>
        </w:rPr>
        <w:t>ó</w:t>
      </w:r>
      <w:r w:rsidRPr="00161AE3">
        <w:rPr>
          <w:lang w:val="es-ES"/>
        </w:rPr>
        <w:t xml:space="preserve">n </w:t>
      </w:r>
      <w:r w:rsidR="00B25582" w:rsidRPr="00161AE3">
        <w:rPr>
          <w:lang w:val="es-ES"/>
        </w:rPr>
        <w:t>de los organismos d</w:t>
      </w:r>
      <w:r w:rsidRPr="00161AE3">
        <w:rPr>
          <w:lang w:val="es-ES"/>
        </w:rPr>
        <w:t>e</w:t>
      </w:r>
      <w:r w:rsidR="00B25582" w:rsidRPr="00161AE3">
        <w:rPr>
          <w:lang w:val="es-ES"/>
        </w:rPr>
        <w:t>l</w:t>
      </w:r>
      <w:r w:rsidRPr="00161AE3">
        <w:rPr>
          <w:lang w:val="es-ES"/>
        </w:rPr>
        <w:t xml:space="preserve"> Go</w:t>
      </w:r>
      <w:r w:rsidR="00B25582" w:rsidRPr="00161AE3">
        <w:rPr>
          <w:lang w:val="es-ES"/>
        </w:rPr>
        <w:t>bi</w:t>
      </w:r>
      <w:r w:rsidRPr="00161AE3">
        <w:rPr>
          <w:lang w:val="es-ES"/>
        </w:rPr>
        <w:t>ern</w:t>
      </w:r>
      <w:r w:rsidR="00B25582" w:rsidRPr="00161AE3">
        <w:rPr>
          <w:lang w:val="es-ES"/>
        </w:rPr>
        <w:t>o</w:t>
      </w:r>
      <w:r w:rsidRPr="00161AE3">
        <w:rPr>
          <w:lang w:val="es-ES"/>
        </w:rPr>
        <w:t>, in</w:t>
      </w:r>
      <w:r w:rsidR="00B25582" w:rsidRPr="00161AE3">
        <w:rPr>
          <w:lang w:val="es-ES"/>
        </w:rPr>
        <w:t xml:space="preserve">iciada </w:t>
      </w:r>
      <w:r w:rsidRPr="00161AE3">
        <w:rPr>
          <w:lang w:val="es-ES"/>
        </w:rPr>
        <w:t>e</w:t>
      </w:r>
      <w:r w:rsidR="00B25582" w:rsidRPr="00161AE3">
        <w:rPr>
          <w:lang w:val="es-ES"/>
        </w:rPr>
        <w:t>n</w:t>
      </w:r>
      <w:r w:rsidRPr="00161AE3">
        <w:rPr>
          <w:lang w:val="es-ES"/>
        </w:rPr>
        <w:t xml:space="preserve"> 2002, </w:t>
      </w:r>
      <w:r w:rsidR="00161AE3" w:rsidRPr="00161AE3">
        <w:rPr>
          <w:lang w:val="es-ES"/>
        </w:rPr>
        <w:t>y la escasa</w:t>
      </w:r>
      <w:r w:rsidRPr="00161AE3">
        <w:rPr>
          <w:lang w:val="es-ES"/>
        </w:rPr>
        <w:t xml:space="preserve"> </w:t>
      </w:r>
      <w:r w:rsidR="00A95D96">
        <w:rPr>
          <w:lang w:val="es-ES"/>
        </w:rPr>
        <w:t>consistencia</w:t>
      </w:r>
      <w:r w:rsidR="00161AE3" w:rsidRPr="00161AE3">
        <w:rPr>
          <w:lang w:val="es-ES"/>
        </w:rPr>
        <w:t xml:space="preserve"> de las leyes marco</w:t>
      </w:r>
      <w:r w:rsidRPr="00161AE3">
        <w:rPr>
          <w:lang w:val="es-ES"/>
        </w:rPr>
        <w:t xml:space="preserve"> ha</w:t>
      </w:r>
      <w:r w:rsidR="00161AE3" w:rsidRPr="00161AE3">
        <w:rPr>
          <w:lang w:val="es-ES"/>
        </w:rPr>
        <w:t>n generado</w:t>
      </w:r>
      <w:r w:rsidRPr="00161AE3">
        <w:rPr>
          <w:lang w:val="es-ES"/>
        </w:rPr>
        <w:t xml:space="preserve"> </w:t>
      </w:r>
      <w:r w:rsidR="00161AE3">
        <w:rPr>
          <w:lang w:val="es-ES"/>
        </w:rPr>
        <w:t>cier</w:t>
      </w:r>
      <w:r w:rsidR="00F53172">
        <w:rPr>
          <w:lang w:val="es-ES"/>
        </w:rPr>
        <w:t>tas restricciones y</w:t>
      </w:r>
      <w:r w:rsidRPr="00161AE3">
        <w:rPr>
          <w:lang w:val="es-ES"/>
        </w:rPr>
        <w:t xml:space="preserve"> limita</w:t>
      </w:r>
      <w:r w:rsidR="00F53172">
        <w:rPr>
          <w:lang w:val="es-ES"/>
        </w:rPr>
        <w:t>c</w:t>
      </w:r>
      <w:r w:rsidRPr="00161AE3">
        <w:rPr>
          <w:lang w:val="es-ES"/>
        </w:rPr>
        <w:t>ion</w:t>
      </w:r>
      <w:r w:rsidR="00F53172">
        <w:rPr>
          <w:lang w:val="es-ES"/>
        </w:rPr>
        <w:t>e</w:t>
      </w:r>
      <w:r w:rsidRPr="00161AE3">
        <w:rPr>
          <w:lang w:val="es-ES"/>
        </w:rPr>
        <w:t xml:space="preserve">s </w:t>
      </w:r>
      <w:r w:rsidR="00F53172">
        <w:rPr>
          <w:lang w:val="es-ES"/>
        </w:rPr>
        <w:t>al</w:t>
      </w:r>
      <w:r w:rsidRPr="00161AE3">
        <w:rPr>
          <w:lang w:val="es-ES"/>
        </w:rPr>
        <w:t xml:space="preserve"> acces</w:t>
      </w:r>
      <w:r w:rsidR="00F53172">
        <w:rPr>
          <w:lang w:val="es-ES"/>
        </w:rPr>
        <w:t>o a la atención de salud</w:t>
      </w:r>
      <w:r w:rsidRPr="00161AE3">
        <w:rPr>
          <w:lang w:val="es-ES"/>
        </w:rPr>
        <w:t>, especial</w:t>
      </w:r>
      <w:r w:rsidR="00F53172">
        <w:rPr>
          <w:lang w:val="es-ES"/>
        </w:rPr>
        <w:t>mente</w:t>
      </w:r>
      <w:r w:rsidRPr="00161AE3">
        <w:rPr>
          <w:lang w:val="es-ES"/>
        </w:rPr>
        <w:t xml:space="preserve"> </w:t>
      </w:r>
      <w:r w:rsidR="00F53172">
        <w:rPr>
          <w:lang w:val="es-ES"/>
        </w:rPr>
        <w:t>e</w:t>
      </w:r>
      <w:r w:rsidRPr="00161AE3">
        <w:rPr>
          <w:lang w:val="es-ES"/>
        </w:rPr>
        <w:t xml:space="preserve">n </w:t>
      </w:r>
      <w:r w:rsidR="00F53172">
        <w:rPr>
          <w:lang w:val="es-ES"/>
        </w:rPr>
        <w:t>las</w:t>
      </w:r>
      <w:r w:rsidRPr="00161AE3">
        <w:rPr>
          <w:lang w:val="es-ES"/>
        </w:rPr>
        <w:t xml:space="preserve"> provinc</w:t>
      </w:r>
      <w:r w:rsidR="00F53172">
        <w:rPr>
          <w:lang w:val="es-ES"/>
        </w:rPr>
        <w:t>ias del interior</w:t>
      </w:r>
      <w:r w:rsidRPr="00161AE3">
        <w:rPr>
          <w:lang w:val="es-ES"/>
        </w:rPr>
        <w:t>.</w:t>
      </w:r>
    </w:p>
    <w:p w:rsidR="003C4C50" w:rsidRPr="00F53172" w:rsidRDefault="003C4C50" w:rsidP="003C4C50">
      <w:pPr>
        <w:pStyle w:val="H23G"/>
        <w:rPr>
          <w:lang w:val="es-ES"/>
        </w:rPr>
      </w:pPr>
      <w:r w:rsidRPr="00161AE3">
        <w:rPr>
          <w:lang w:val="es-ES"/>
        </w:rPr>
        <w:tab/>
      </w:r>
      <w:r w:rsidRPr="00161AE3">
        <w:rPr>
          <w:lang w:val="es-ES"/>
        </w:rPr>
        <w:tab/>
      </w:r>
      <w:r w:rsidRPr="00F53172">
        <w:rPr>
          <w:lang w:val="es-ES"/>
        </w:rPr>
        <w:t>Reform</w:t>
      </w:r>
      <w:r w:rsidR="00F53172" w:rsidRPr="00F53172">
        <w:rPr>
          <w:lang w:val="es-ES"/>
        </w:rPr>
        <w:t>a</w:t>
      </w:r>
      <w:r w:rsidRPr="00F53172">
        <w:rPr>
          <w:lang w:val="es-ES"/>
        </w:rPr>
        <w:t xml:space="preserve"> </w:t>
      </w:r>
      <w:r w:rsidR="00F53172" w:rsidRPr="00F53172">
        <w:rPr>
          <w:lang w:val="es-ES"/>
        </w:rPr>
        <w:t>del</w:t>
      </w:r>
      <w:r w:rsidRPr="00F53172">
        <w:rPr>
          <w:lang w:val="es-ES"/>
        </w:rPr>
        <w:t xml:space="preserve"> S</w:t>
      </w:r>
      <w:r w:rsidR="00F53172" w:rsidRPr="00F53172">
        <w:rPr>
          <w:lang w:val="es-ES"/>
        </w:rPr>
        <w:t>i</w:t>
      </w:r>
      <w:r w:rsidRPr="00F53172">
        <w:rPr>
          <w:lang w:val="es-ES"/>
        </w:rPr>
        <w:t>stem</w:t>
      </w:r>
      <w:r w:rsidR="00F53172" w:rsidRPr="00F53172">
        <w:rPr>
          <w:lang w:val="es-ES"/>
        </w:rPr>
        <w:t>a</w:t>
      </w:r>
      <w:r w:rsidRPr="00F53172">
        <w:rPr>
          <w:lang w:val="es-ES"/>
        </w:rPr>
        <w:t xml:space="preserve"> </w:t>
      </w:r>
      <w:r w:rsidR="00F53172" w:rsidRPr="00F53172">
        <w:rPr>
          <w:lang w:val="es-ES"/>
        </w:rPr>
        <w:t xml:space="preserve">y de </w:t>
      </w:r>
      <w:smartTag w:uri="urn:schemas-microsoft-com:office:smarttags" w:element="PersonName">
        <w:smartTagPr>
          <w:attr w:name="ProductID" w:val="la Pol￭tica Nacional"/>
        </w:smartTagPr>
        <w:r w:rsidR="00F53172" w:rsidRPr="00F53172">
          <w:rPr>
            <w:lang w:val="es-ES"/>
          </w:rPr>
          <w:t>la</w:t>
        </w:r>
        <w:r w:rsidRPr="00F53172">
          <w:rPr>
            <w:lang w:val="es-ES"/>
          </w:rPr>
          <w:t xml:space="preserve"> </w:t>
        </w:r>
        <w:r w:rsidR="00F53172" w:rsidRPr="00F53172">
          <w:rPr>
            <w:lang w:val="es-ES"/>
          </w:rPr>
          <w:t xml:space="preserve">Política </w:t>
        </w:r>
        <w:r w:rsidRPr="00F53172">
          <w:rPr>
            <w:lang w:val="es-ES"/>
          </w:rPr>
          <w:t>Na</w:t>
        </w:r>
        <w:r w:rsidR="00F53172" w:rsidRPr="00F53172">
          <w:rPr>
            <w:lang w:val="es-ES"/>
          </w:rPr>
          <w:t>c</w:t>
        </w:r>
        <w:r w:rsidRPr="00F53172">
          <w:rPr>
            <w:lang w:val="es-ES"/>
          </w:rPr>
          <w:t>ional</w:t>
        </w:r>
      </w:smartTag>
      <w:r w:rsidRPr="00F53172">
        <w:rPr>
          <w:lang w:val="es-ES"/>
        </w:rPr>
        <w:t xml:space="preserve"> </w:t>
      </w:r>
      <w:r w:rsidR="00F53172" w:rsidRPr="00F53172">
        <w:rPr>
          <w:lang w:val="es-ES"/>
        </w:rPr>
        <w:t>de Salud</w:t>
      </w:r>
    </w:p>
    <w:p w:rsidR="003C4C50" w:rsidRPr="00EB55AF" w:rsidRDefault="003C4C50" w:rsidP="003C4C50">
      <w:pPr>
        <w:pStyle w:val="SingleTxtG"/>
        <w:rPr>
          <w:lang w:val="es-ES"/>
        </w:rPr>
      </w:pPr>
      <w:r w:rsidRPr="00EB55AF">
        <w:rPr>
          <w:lang w:val="es-ES"/>
        </w:rPr>
        <w:t>199.</w:t>
      </w:r>
      <w:r w:rsidRPr="00EB55AF">
        <w:rPr>
          <w:lang w:val="es-ES"/>
        </w:rPr>
        <w:tab/>
      </w:r>
      <w:r w:rsidR="00F53172" w:rsidRPr="00EB55AF">
        <w:rPr>
          <w:lang w:val="es-ES"/>
        </w:rPr>
        <w:t>El MINSA e</w:t>
      </w:r>
      <w:r w:rsidRPr="00EB55AF">
        <w:rPr>
          <w:lang w:val="es-ES"/>
        </w:rPr>
        <w:t>s</w:t>
      </w:r>
      <w:r w:rsidR="00F53172" w:rsidRPr="00EB55AF">
        <w:rPr>
          <w:lang w:val="es-ES"/>
        </w:rPr>
        <w:t>tá</w:t>
      </w:r>
      <w:r w:rsidRPr="00EB55AF">
        <w:rPr>
          <w:lang w:val="es-ES"/>
        </w:rPr>
        <w:t xml:space="preserve"> </w:t>
      </w:r>
      <w:r w:rsidR="00F53172" w:rsidRPr="00EB55AF">
        <w:rPr>
          <w:lang w:val="es-ES"/>
        </w:rPr>
        <w:t>aplicando</w:t>
      </w:r>
      <w:r w:rsidRPr="00EB55AF">
        <w:rPr>
          <w:lang w:val="es-ES"/>
        </w:rPr>
        <w:t xml:space="preserve"> </w:t>
      </w:r>
      <w:r w:rsidR="00EB55AF" w:rsidRPr="00EB55AF">
        <w:rPr>
          <w:lang w:val="es-ES"/>
        </w:rPr>
        <w:t>un</w:t>
      </w:r>
      <w:r w:rsidRPr="00EB55AF">
        <w:rPr>
          <w:lang w:val="es-ES"/>
        </w:rPr>
        <w:t>a reform</w:t>
      </w:r>
      <w:r w:rsidR="00EB55AF" w:rsidRPr="00EB55AF">
        <w:rPr>
          <w:lang w:val="es-ES"/>
        </w:rPr>
        <w:t>a</w:t>
      </w:r>
      <w:r w:rsidRPr="00EB55AF">
        <w:rPr>
          <w:lang w:val="es-ES"/>
        </w:rPr>
        <w:t xml:space="preserve"> </w:t>
      </w:r>
      <w:r w:rsidR="00EB55AF" w:rsidRPr="00EB55AF">
        <w:rPr>
          <w:lang w:val="es-ES"/>
        </w:rPr>
        <w:t xml:space="preserve">del </w:t>
      </w:r>
      <w:r w:rsidR="00535472" w:rsidRPr="00EB55AF">
        <w:rPr>
          <w:lang w:val="es-ES"/>
        </w:rPr>
        <w:t xml:space="preserve">sistema de salud </w:t>
      </w:r>
      <w:r w:rsidR="00EB55AF" w:rsidRPr="00EB55AF">
        <w:rPr>
          <w:lang w:val="es-ES"/>
        </w:rPr>
        <w:t xml:space="preserve">con objeto de </w:t>
      </w:r>
      <w:r w:rsidR="00A95D96">
        <w:rPr>
          <w:lang w:val="es-ES"/>
        </w:rPr>
        <w:t>diseñar</w:t>
      </w:r>
      <w:r w:rsidR="00EB55AF" w:rsidRPr="00EB55AF">
        <w:rPr>
          <w:lang w:val="es-ES"/>
        </w:rPr>
        <w:t xml:space="preserve"> la nueva Pol</w:t>
      </w:r>
      <w:r w:rsidR="00EB55AF">
        <w:rPr>
          <w:lang w:val="es-ES"/>
        </w:rPr>
        <w:t>ítica Nacional de Salud</w:t>
      </w:r>
      <w:r w:rsidRPr="00DB5512">
        <w:rPr>
          <w:rStyle w:val="FootnoteReference"/>
        </w:rPr>
        <w:footnoteReference w:id="15"/>
      </w:r>
      <w:r w:rsidRPr="00EB55AF">
        <w:rPr>
          <w:lang w:val="es-ES"/>
        </w:rPr>
        <w:t xml:space="preserve"> (</w:t>
      </w:r>
      <w:r w:rsidR="00EB55AF">
        <w:rPr>
          <w:lang w:val="es-ES"/>
        </w:rPr>
        <w:t>P</w:t>
      </w:r>
      <w:r w:rsidRPr="00EB55AF">
        <w:rPr>
          <w:lang w:val="es-ES"/>
        </w:rPr>
        <w:t>N</w:t>
      </w:r>
      <w:r w:rsidR="00EB55AF">
        <w:rPr>
          <w:lang w:val="es-ES"/>
        </w:rPr>
        <w:t>S</w:t>
      </w:r>
      <w:r w:rsidRPr="00EB55AF">
        <w:rPr>
          <w:lang w:val="es-ES"/>
        </w:rPr>
        <w:t xml:space="preserve">) </w:t>
      </w:r>
      <w:r w:rsidR="00EB55AF">
        <w:rPr>
          <w:lang w:val="es-ES"/>
        </w:rPr>
        <w:t>y el plan estratégico a medio plazo para el</w:t>
      </w:r>
      <w:r w:rsidRPr="00EB55AF">
        <w:rPr>
          <w:lang w:val="es-ES"/>
        </w:rPr>
        <w:t xml:space="preserve"> sector. </w:t>
      </w:r>
      <w:r w:rsidR="00EB55AF" w:rsidRPr="00EB55AF">
        <w:rPr>
          <w:lang w:val="es-ES"/>
        </w:rPr>
        <w:t>Se están llevando a cabo otras</w:t>
      </w:r>
      <w:r w:rsidRPr="00EB55AF">
        <w:rPr>
          <w:lang w:val="es-ES"/>
        </w:rPr>
        <w:t xml:space="preserve"> activi</w:t>
      </w:r>
      <w:r w:rsidR="00EB55AF" w:rsidRPr="00EB55AF">
        <w:rPr>
          <w:lang w:val="es-ES"/>
        </w:rPr>
        <w:t>dades además de estas medidas</w:t>
      </w:r>
      <w:r w:rsidRPr="00EB55AF">
        <w:rPr>
          <w:lang w:val="es-ES"/>
        </w:rPr>
        <w:t xml:space="preserve">, </w:t>
      </w:r>
      <w:r w:rsidR="00EB55AF" w:rsidRPr="00EB55AF">
        <w:rPr>
          <w:lang w:val="es-ES"/>
        </w:rPr>
        <w:t>a saber,</w:t>
      </w:r>
      <w:r w:rsidRPr="00EB55AF">
        <w:rPr>
          <w:lang w:val="es-ES"/>
        </w:rPr>
        <w:t xml:space="preserve"> </w:t>
      </w:r>
      <w:r w:rsidR="00EB55AF" w:rsidRPr="00EB55AF">
        <w:rPr>
          <w:lang w:val="es-ES"/>
        </w:rPr>
        <w:t>l</w:t>
      </w:r>
      <w:r w:rsidRPr="00EB55AF">
        <w:rPr>
          <w:lang w:val="es-ES"/>
        </w:rPr>
        <w:t>a revisi</w:t>
      </w:r>
      <w:r w:rsidR="00EB55AF" w:rsidRPr="00EB55AF">
        <w:rPr>
          <w:lang w:val="es-ES"/>
        </w:rPr>
        <w:t>ó</w:t>
      </w:r>
      <w:r w:rsidRPr="00EB55AF">
        <w:rPr>
          <w:lang w:val="es-ES"/>
        </w:rPr>
        <w:t xml:space="preserve">n </w:t>
      </w:r>
      <w:r w:rsidR="00EB55AF" w:rsidRPr="00EB55AF">
        <w:rPr>
          <w:lang w:val="es-ES"/>
        </w:rPr>
        <w:t>del</w:t>
      </w:r>
      <w:r w:rsidRPr="00EB55AF">
        <w:rPr>
          <w:lang w:val="es-ES"/>
        </w:rPr>
        <w:t xml:space="preserve"> t</w:t>
      </w:r>
      <w:r w:rsidR="00EB55AF" w:rsidRPr="00EB55AF">
        <w:rPr>
          <w:lang w:val="es-ES"/>
        </w:rPr>
        <w:t>i</w:t>
      </w:r>
      <w:r w:rsidRPr="00EB55AF">
        <w:rPr>
          <w:lang w:val="es-ES"/>
        </w:rPr>
        <w:t>p</w:t>
      </w:r>
      <w:r w:rsidR="00EB55AF" w:rsidRPr="00EB55AF">
        <w:rPr>
          <w:lang w:val="es-ES"/>
        </w:rPr>
        <w:t>o</w:t>
      </w:r>
      <w:r w:rsidRPr="00EB55AF">
        <w:rPr>
          <w:lang w:val="es-ES"/>
        </w:rPr>
        <w:t xml:space="preserve"> </w:t>
      </w:r>
      <w:r w:rsidR="00EB55AF" w:rsidRPr="00EB55AF">
        <w:rPr>
          <w:lang w:val="es-ES"/>
        </w:rPr>
        <w:t>de</w:t>
      </w:r>
      <w:r w:rsidRPr="00EB55AF">
        <w:rPr>
          <w:lang w:val="es-ES"/>
        </w:rPr>
        <w:t xml:space="preserve"> coopera</w:t>
      </w:r>
      <w:r w:rsidR="00EB55AF" w:rsidRPr="00EB55AF">
        <w:rPr>
          <w:lang w:val="es-ES"/>
        </w:rPr>
        <w:t>c</w:t>
      </w:r>
      <w:r w:rsidRPr="00EB55AF">
        <w:rPr>
          <w:lang w:val="es-ES"/>
        </w:rPr>
        <w:t>i</w:t>
      </w:r>
      <w:r w:rsidR="00EB55AF" w:rsidRPr="00EB55AF">
        <w:rPr>
          <w:lang w:val="es-ES"/>
        </w:rPr>
        <w:t>ó</w:t>
      </w:r>
      <w:r w:rsidRPr="00EB55AF">
        <w:rPr>
          <w:lang w:val="es-ES"/>
        </w:rPr>
        <w:t xml:space="preserve">n, </w:t>
      </w:r>
      <w:r w:rsidR="00EB55AF" w:rsidRPr="00EB55AF">
        <w:rPr>
          <w:lang w:val="es-ES"/>
        </w:rPr>
        <w:t>los planes</w:t>
      </w:r>
      <w:r w:rsidRPr="00EB55AF">
        <w:rPr>
          <w:lang w:val="es-ES"/>
        </w:rPr>
        <w:t xml:space="preserve"> </w:t>
      </w:r>
      <w:r w:rsidR="00EB55AF" w:rsidRPr="00EB55AF">
        <w:rPr>
          <w:lang w:val="es-ES"/>
        </w:rPr>
        <w:t>e</w:t>
      </w:r>
      <w:r w:rsidRPr="00EB55AF">
        <w:rPr>
          <w:lang w:val="es-ES"/>
        </w:rPr>
        <w:t>strat</w:t>
      </w:r>
      <w:r w:rsidR="00EB55AF">
        <w:rPr>
          <w:lang w:val="es-ES"/>
        </w:rPr>
        <w:t>é</w:t>
      </w:r>
      <w:r w:rsidRPr="00EB55AF">
        <w:rPr>
          <w:lang w:val="es-ES"/>
        </w:rPr>
        <w:t>gic</w:t>
      </w:r>
      <w:r w:rsidR="00EB55AF">
        <w:rPr>
          <w:lang w:val="es-ES"/>
        </w:rPr>
        <w:t>os</w:t>
      </w:r>
      <w:r w:rsidRPr="00EB55AF">
        <w:rPr>
          <w:lang w:val="es-ES"/>
        </w:rPr>
        <w:t xml:space="preserve"> </w:t>
      </w:r>
      <w:r w:rsidR="00EB55AF">
        <w:rPr>
          <w:lang w:val="es-ES"/>
        </w:rPr>
        <w:t>para los</w:t>
      </w:r>
      <w:r w:rsidRPr="00EB55AF">
        <w:rPr>
          <w:lang w:val="es-ES"/>
        </w:rPr>
        <w:t xml:space="preserve"> program</w:t>
      </w:r>
      <w:r w:rsidR="00EB55AF">
        <w:rPr>
          <w:lang w:val="es-ES"/>
        </w:rPr>
        <w:t>a</w:t>
      </w:r>
      <w:r w:rsidRPr="00EB55AF">
        <w:rPr>
          <w:lang w:val="es-ES"/>
        </w:rPr>
        <w:t>s</w:t>
      </w:r>
      <w:r w:rsidR="00EB55AF">
        <w:rPr>
          <w:lang w:val="es-ES"/>
        </w:rPr>
        <w:t xml:space="preserve"> de salud pública</w:t>
      </w:r>
      <w:r w:rsidRPr="00EB55AF">
        <w:rPr>
          <w:lang w:val="es-ES"/>
        </w:rPr>
        <w:t xml:space="preserve">, </w:t>
      </w:r>
      <w:r w:rsidR="00EB55AF">
        <w:rPr>
          <w:lang w:val="es-ES"/>
        </w:rPr>
        <w:t>los e</w:t>
      </w:r>
      <w:r w:rsidRPr="00EB55AF">
        <w:rPr>
          <w:lang w:val="es-ES"/>
        </w:rPr>
        <w:t>studi</w:t>
      </w:r>
      <w:r w:rsidR="00EB55AF">
        <w:rPr>
          <w:lang w:val="es-ES"/>
        </w:rPr>
        <w:t>o</w:t>
      </w:r>
      <w:r w:rsidR="00A95D96">
        <w:rPr>
          <w:lang w:val="es-ES"/>
        </w:rPr>
        <w:t>s sobre los costos de lo</w:t>
      </w:r>
      <w:r w:rsidR="00EB55AF">
        <w:rPr>
          <w:lang w:val="es-ES"/>
        </w:rPr>
        <w:t xml:space="preserve">s </w:t>
      </w:r>
      <w:r w:rsidR="00A95D96">
        <w:rPr>
          <w:lang w:val="es-ES"/>
        </w:rPr>
        <w:t>p</w:t>
      </w:r>
      <w:r w:rsidR="00EB55AF">
        <w:rPr>
          <w:lang w:val="es-ES"/>
        </w:rPr>
        <w:t>u</w:t>
      </w:r>
      <w:r w:rsidR="00A95D96">
        <w:rPr>
          <w:lang w:val="es-ES"/>
        </w:rPr>
        <w:t>estos</w:t>
      </w:r>
      <w:r w:rsidR="00EB55AF">
        <w:rPr>
          <w:lang w:val="es-ES"/>
        </w:rPr>
        <w:t xml:space="preserve"> de salud del SNS</w:t>
      </w:r>
      <w:r w:rsidRPr="00EB55AF">
        <w:rPr>
          <w:lang w:val="es-ES"/>
        </w:rPr>
        <w:t xml:space="preserve">, </w:t>
      </w:r>
      <w:r w:rsidR="001072E8">
        <w:rPr>
          <w:lang w:val="es-ES"/>
        </w:rPr>
        <w:t>"</w:t>
      </w:r>
      <w:r w:rsidRPr="00EB55AF">
        <w:rPr>
          <w:lang w:val="es-ES"/>
        </w:rPr>
        <w:t>Angola: Despesa Pública no Sector da Saude (2000-2007)</w:t>
      </w:r>
      <w:r w:rsidR="001072E8">
        <w:rPr>
          <w:lang w:val="es-ES"/>
        </w:rPr>
        <w:t>"</w:t>
      </w:r>
      <w:r w:rsidR="00970C86" w:rsidRPr="00DB5512">
        <w:rPr>
          <w:rStyle w:val="FootnoteReference"/>
        </w:rPr>
        <w:footnoteReference w:id="16"/>
      </w:r>
      <w:r w:rsidRPr="00EB55AF">
        <w:rPr>
          <w:lang w:val="es-ES"/>
        </w:rPr>
        <w:t xml:space="preserve"> </w:t>
      </w:r>
      <w:r w:rsidR="00EB55AF">
        <w:rPr>
          <w:lang w:val="es-ES"/>
        </w:rPr>
        <w:t>y</w:t>
      </w:r>
      <w:r w:rsidRPr="00EB55AF">
        <w:rPr>
          <w:lang w:val="es-ES"/>
        </w:rPr>
        <w:t xml:space="preserve"> conferenc</w:t>
      </w:r>
      <w:r w:rsidR="00EB55AF">
        <w:rPr>
          <w:lang w:val="es-ES"/>
        </w:rPr>
        <w:t>ia</w:t>
      </w:r>
      <w:r w:rsidRPr="00EB55AF">
        <w:rPr>
          <w:lang w:val="es-ES"/>
        </w:rPr>
        <w:t xml:space="preserve">s </w:t>
      </w:r>
      <w:r w:rsidR="00EB55AF">
        <w:rPr>
          <w:lang w:val="es-ES"/>
        </w:rPr>
        <w:t>sobre el</w:t>
      </w:r>
      <w:r w:rsidRPr="00EB55AF">
        <w:rPr>
          <w:lang w:val="es-ES"/>
        </w:rPr>
        <w:t xml:space="preserve"> sector </w:t>
      </w:r>
      <w:r w:rsidR="00EB55AF">
        <w:rPr>
          <w:lang w:val="es-ES"/>
        </w:rPr>
        <w:t xml:space="preserve">de </w:t>
      </w:r>
      <w:r w:rsidR="00A95D96">
        <w:rPr>
          <w:lang w:val="es-ES"/>
        </w:rPr>
        <w:t xml:space="preserve">la </w:t>
      </w:r>
      <w:r w:rsidR="00EB55AF">
        <w:rPr>
          <w:lang w:val="es-ES"/>
        </w:rPr>
        <w:t>salud</w:t>
      </w:r>
      <w:r w:rsidR="00A95D96">
        <w:rPr>
          <w:lang w:val="es-ES"/>
        </w:rPr>
        <w:t>,</w:t>
      </w:r>
      <w:r w:rsidR="00EB55AF">
        <w:rPr>
          <w:lang w:val="es-ES"/>
        </w:rPr>
        <w:t xml:space="preserve"> a fin de </w:t>
      </w:r>
      <w:r w:rsidRPr="00EB55AF">
        <w:rPr>
          <w:lang w:val="es-ES"/>
        </w:rPr>
        <w:t>obt</w:t>
      </w:r>
      <w:r w:rsidR="00EB55AF">
        <w:rPr>
          <w:lang w:val="es-ES"/>
        </w:rPr>
        <w:t>e</w:t>
      </w:r>
      <w:r w:rsidRPr="00EB55AF">
        <w:rPr>
          <w:lang w:val="es-ES"/>
        </w:rPr>
        <w:t>n</w:t>
      </w:r>
      <w:r w:rsidR="00EB55AF">
        <w:rPr>
          <w:lang w:val="es-ES"/>
        </w:rPr>
        <w:t>er</w:t>
      </w:r>
      <w:r w:rsidRPr="00EB55AF">
        <w:rPr>
          <w:lang w:val="es-ES"/>
        </w:rPr>
        <w:t xml:space="preserve"> </w:t>
      </w:r>
      <w:r w:rsidR="00EB55AF">
        <w:rPr>
          <w:lang w:val="es-ES"/>
        </w:rPr>
        <w:t>un</w:t>
      </w:r>
      <w:r w:rsidR="00D84571">
        <w:rPr>
          <w:lang w:val="es-ES"/>
        </w:rPr>
        <w:t>a</w:t>
      </w:r>
      <w:r w:rsidR="00EB55AF">
        <w:rPr>
          <w:lang w:val="es-ES"/>
        </w:rPr>
        <w:t xml:space="preserve"> p</w:t>
      </w:r>
      <w:r w:rsidR="00D84571">
        <w:rPr>
          <w:lang w:val="es-ES"/>
        </w:rPr>
        <w:t>erspectiva realista</w:t>
      </w:r>
      <w:r w:rsidRPr="00EB55AF">
        <w:rPr>
          <w:lang w:val="es-ES"/>
        </w:rPr>
        <w:t xml:space="preserve"> </w:t>
      </w:r>
      <w:r w:rsidR="00D84571">
        <w:rPr>
          <w:lang w:val="es-ES"/>
        </w:rPr>
        <w:t>y formular</w:t>
      </w:r>
      <w:r w:rsidRPr="00EB55AF">
        <w:rPr>
          <w:lang w:val="es-ES"/>
        </w:rPr>
        <w:t xml:space="preserve"> recomenda</w:t>
      </w:r>
      <w:r w:rsidR="00D84571">
        <w:rPr>
          <w:lang w:val="es-ES"/>
        </w:rPr>
        <w:t>c</w:t>
      </w:r>
      <w:r w:rsidRPr="00EB55AF">
        <w:rPr>
          <w:lang w:val="es-ES"/>
        </w:rPr>
        <w:t>ion</w:t>
      </w:r>
      <w:r w:rsidR="00D84571">
        <w:rPr>
          <w:lang w:val="es-ES"/>
        </w:rPr>
        <w:t>e</w:t>
      </w:r>
      <w:r w:rsidRPr="00EB55AF">
        <w:rPr>
          <w:lang w:val="es-ES"/>
        </w:rPr>
        <w:t xml:space="preserve">s </w:t>
      </w:r>
      <w:r w:rsidR="00D84571">
        <w:rPr>
          <w:lang w:val="es-ES"/>
        </w:rPr>
        <w:t xml:space="preserve">para </w:t>
      </w:r>
      <w:smartTag w:uri="urn:schemas-microsoft-com:office:smarttags" w:element="PersonName">
        <w:smartTagPr>
          <w:attr w:name="ProductID" w:val="la PNS."/>
        </w:smartTagPr>
        <w:r w:rsidR="00D84571">
          <w:rPr>
            <w:lang w:val="es-ES"/>
          </w:rPr>
          <w:t>la P</w:t>
        </w:r>
        <w:r w:rsidRPr="00EB55AF">
          <w:rPr>
            <w:lang w:val="es-ES"/>
          </w:rPr>
          <w:t>N</w:t>
        </w:r>
        <w:r w:rsidR="00D84571">
          <w:rPr>
            <w:lang w:val="es-ES"/>
          </w:rPr>
          <w:t>S</w:t>
        </w:r>
        <w:r w:rsidRPr="00EB55AF">
          <w:rPr>
            <w:lang w:val="es-ES"/>
          </w:rPr>
          <w:t>.</w:t>
        </w:r>
      </w:smartTag>
      <w:r w:rsidRPr="00EB55AF">
        <w:rPr>
          <w:lang w:val="es-ES"/>
        </w:rPr>
        <w:t xml:space="preserve"> </w:t>
      </w:r>
    </w:p>
    <w:p w:rsidR="003C4C50" w:rsidRPr="00AD7776" w:rsidRDefault="003C4C50" w:rsidP="003C4C50">
      <w:pPr>
        <w:pStyle w:val="SingleTxtG"/>
        <w:rPr>
          <w:lang w:val="es-ES"/>
        </w:rPr>
      </w:pPr>
      <w:r w:rsidRPr="00D84571">
        <w:rPr>
          <w:lang w:val="es-ES"/>
        </w:rPr>
        <w:t>200.</w:t>
      </w:r>
      <w:r w:rsidRPr="00D84571">
        <w:rPr>
          <w:lang w:val="es-ES"/>
        </w:rPr>
        <w:tab/>
      </w:r>
      <w:r w:rsidR="00D84571" w:rsidRPr="00D84571">
        <w:rPr>
          <w:lang w:val="es-ES"/>
        </w:rPr>
        <w:t>La PNS</w:t>
      </w:r>
      <w:r w:rsidR="00970C86" w:rsidRPr="00DB5512">
        <w:rPr>
          <w:rStyle w:val="FootnoteReference"/>
        </w:rPr>
        <w:footnoteReference w:id="17"/>
      </w:r>
      <w:r w:rsidR="001822B1">
        <w:rPr>
          <w:lang w:val="es-ES"/>
        </w:rPr>
        <w:t>,</w:t>
      </w:r>
      <w:r w:rsidRPr="00D84571">
        <w:rPr>
          <w:lang w:val="es-ES"/>
        </w:rPr>
        <w:t xml:space="preserve"> </w:t>
      </w:r>
      <w:r w:rsidR="00D84571" w:rsidRPr="00D84571">
        <w:rPr>
          <w:lang w:val="es-ES"/>
        </w:rPr>
        <w:t xml:space="preserve">con el respaldo de </w:t>
      </w:r>
      <w:smartTag w:uri="urn:schemas-microsoft-com:office:smarttags" w:element="PersonName">
        <w:smartTagPr>
          <w:attr w:name="ProductID" w:val="la Organizaci￳n Mundial"/>
        </w:smartTagPr>
        <w:r w:rsidR="00D84571" w:rsidRPr="00D84571">
          <w:rPr>
            <w:lang w:val="es-ES"/>
          </w:rPr>
          <w:t>la Organiz</w:t>
        </w:r>
        <w:r w:rsidR="00D84571">
          <w:rPr>
            <w:lang w:val="es-ES"/>
          </w:rPr>
          <w:t>a</w:t>
        </w:r>
        <w:r w:rsidR="00D84571" w:rsidRPr="00D84571">
          <w:rPr>
            <w:lang w:val="es-ES"/>
          </w:rPr>
          <w:t>ción Mundial</w:t>
        </w:r>
      </w:smartTag>
      <w:r w:rsidR="00D84571" w:rsidRPr="00D84571">
        <w:rPr>
          <w:lang w:val="es-ES"/>
        </w:rPr>
        <w:t xml:space="preserve"> de </w:t>
      </w:r>
      <w:smartTag w:uri="urn:schemas-microsoft-com:office:smarttags" w:element="PersonName">
        <w:smartTagPr>
          <w:attr w:name="ProductID" w:val="la Salud"/>
        </w:smartTagPr>
        <w:r w:rsidR="00D84571" w:rsidRPr="00D84571">
          <w:rPr>
            <w:lang w:val="es-ES"/>
          </w:rPr>
          <w:t>la Salud</w:t>
        </w:r>
      </w:smartTag>
      <w:r w:rsidRPr="00D84571">
        <w:rPr>
          <w:lang w:val="es-ES"/>
        </w:rPr>
        <w:t xml:space="preserve"> (</w:t>
      </w:r>
      <w:r w:rsidR="00D84571" w:rsidRPr="00D84571">
        <w:rPr>
          <w:lang w:val="es-ES"/>
        </w:rPr>
        <w:t>OMS</w:t>
      </w:r>
      <w:r w:rsidRPr="00D84571">
        <w:rPr>
          <w:lang w:val="es-ES"/>
        </w:rPr>
        <w:t>), determin</w:t>
      </w:r>
      <w:r w:rsidR="00D84571" w:rsidRPr="00D84571">
        <w:rPr>
          <w:lang w:val="es-ES"/>
        </w:rPr>
        <w:t>a</w:t>
      </w:r>
      <w:r w:rsidRPr="00D84571">
        <w:rPr>
          <w:lang w:val="es-ES"/>
        </w:rPr>
        <w:t xml:space="preserve"> </w:t>
      </w:r>
      <w:r w:rsidR="00D84571" w:rsidRPr="00D84571">
        <w:rPr>
          <w:lang w:val="es-ES"/>
        </w:rPr>
        <w:t>las directrices que se a</w:t>
      </w:r>
      <w:r w:rsidRPr="00D84571">
        <w:rPr>
          <w:lang w:val="es-ES"/>
        </w:rPr>
        <w:t>pl</w:t>
      </w:r>
      <w:r w:rsidR="00D84571" w:rsidRPr="00D84571">
        <w:rPr>
          <w:lang w:val="es-ES"/>
        </w:rPr>
        <w:t xml:space="preserve">icarán a </w:t>
      </w:r>
      <w:r w:rsidR="00A95D96">
        <w:rPr>
          <w:lang w:val="es-ES"/>
        </w:rPr>
        <w:t xml:space="preserve">través de </w:t>
      </w:r>
      <w:r w:rsidR="00D84571" w:rsidRPr="00D84571">
        <w:rPr>
          <w:lang w:val="es-ES"/>
        </w:rPr>
        <w:t>los planes</w:t>
      </w:r>
      <w:r w:rsidRPr="00D84571">
        <w:rPr>
          <w:lang w:val="es-ES"/>
        </w:rPr>
        <w:t xml:space="preserve"> na</w:t>
      </w:r>
      <w:r w:rsidR="00D84571" w:rsidRPr="00D84571">
        <w:rPr>
          <w:lang w:val="es-ES"/>
        </w:rPr>
        <w:t>c</w:t>
      </w:r>
      <w:r w:rsidRPr="00D84571">
        <w:rPr>
          <w:lang w:val="es-ES"/>
        </w:rPr>
        <w:t>ional</w:t>
      </w:r>
      <w:r w:rsidR="00A95D96">
        <w:rPr>
          <w:lang w:val="es-ES"/>
        </w:rPr>
        <w:t>es de fomento de la salud y de</w:t>
      </w:r>
      <w:r w:rsidR="00D84571" w:rsidRPr="00D84571">
        <w:rPr>
          <w:lang w:val="es-ES"/>
        </w:rPr>
        <w:t xml:space="preserve"> los planes </w:t>
      </w:r>
      <w:r w:rsidRPr="00D84571">
        <w:rPr>
          <w:lang w:val="es-ES"/>
        </w:rPr>
        <w:t>opera</w:t>
      </w:r>
      <w:r w:rsidR="00D84571" w:rsidRPr="00D84571">
        <w:rPr>
          <w:lang w:val="es-ES"/>
        </w:rPr>
        <w:t>c</w:t>
      </w:r>
      <w:r w:rsidRPr="00D84571">
        <w:rPr>
          <w:lang w:val="es-ES"/>
        </w:rPr>
        <w:t>ional</w:t>
      </w:r>
      <w:r w:rsidR="00D84571" w:rsidRPr="00D84571">
        <w:rPr>
          <w:lang w:val="es-ES"/>
        </w:rPr>
        <w:t>es</w:t>
      </w:r>
      <w:r w:rsidRPr="00D84571">
        <w:rPr>
          <w:lang w:val="es-ES"/>
        </w:rPr>
        <w:t>, t</w:t>
      </w:r>
      <w:r w:rsidR="00D84571" w:rsidRPr="00D84571">
        <w:rPr>
          <w:lang w:val="es-ES"/>
        </w:rPr>
        <w:t xml:space="preserve">eniendo en cuenta </w:t>
      </w:r>
      <w:smartTag w:uri="urn:schemas-microsoft-com:office:smarttags" w:element="PersonName">
        <w:smartTagPr>
          <w:attr w:name="ProductID" w:val="la Estrategia"/>
        </w:smartTagPr>
        <w:r w:rsidR="00D84571" w:rsidRPr="00D84571">
          <w:rPr>
            <w:lang w:val="es-ES"/>
          </w:rPr>
          <w:t xml:space="preserve">la </w:t>
        </w:r>
        <w:r w:rsidR="00D5143B" w:rsidRPr="00D84571">
          <w:rPr>
            <w:lang w:val="es-ES"/>
          </w:rPr>
          <w:t>Estrategia</w:t>
        </w:r>
      </w:smartTag>
      <w:r w:rsidR="00D5143B" w:rsidRPr="00D84571">
        <w:rPr>
          <w:lang w:val="es-ES"/>
        </w:rPr>
        <w:t xml:space="preserve"> nacional </w:t>
      </w:r>
      <w:r w:rsidR="00D84571" w:rsidRPr="00D84571">
        <w:rPr>
          <w:lang w:val="es-ES"/>
        </w:rPr>
        <w:t>de</w:t>
      </w:r>
      <w:r w:rsidRPr="00D84571">
        <w:rPr>
          <w:lang w:val="es-ES"/>
        </w:rPr>
        <w:t xml:space="preserve"> reduc</w:t>
      </w:r>
      <w:r w:rsidR="00D84571">
        <w:rPr>
          <w:lang w:val="es-ES"/>
        </w:rPr>
        <w:t>c</w:t>
      </w:r>
      <w:r w:rsidRPr="00D84571">
        <w:rPr>
          <w:lang w:val="es-ES"/>
        </w:rPr>
        <w:t>i</w:t>
      </w:r>
      <w:r w:rsidR="00D84571">
        <w:rPr>
          <w:lang w:val="es-ES"/>
        </w:rPr>
        <w:t>ó</w:t>
      </w:r>
      <w:r w:rsidRPr="00D84571">
        <w:rPr>
          <w:lang w:val="es-ES"/>
        </w:rPr>
        <w:t xml:space="preserve">n </w:t>
      </w:r>
      <w:r w:rsidR="00D84571">
        <w:rPr>
          <w:lang w:val="es-ES"/>
        </w:rPr>
        <w:t>de la pobreza, así como los Objetivos de</w:t>
      </w:r>
      <w:r w:rsidRPr="00D84571">
        <w:rPr>
          <w:lang w:val="es-ES"/>
        </w:rPr>
        <w:t xml:space="preserve"> </w:t>
      </w:r>
      <w:r w:rsidR="00D84571">
        <w:rPr>
          <w:lang w:val="es-ES"/>
        </w:rPr>
        <w:t xml:space="preserve">Desarrollo del </w:t>
      </w:r>
      <w:r w:rsidRPr="00D84571">
        <w:rPr>
          <w:lang w:val="es-ES"/>
        </w:rPr>
        <w:t>Mileni</w:t>
      </w:r>
      <w:r w:rsidR="00D84571">
        <w:rPr>
          <w:lang w:val="es-ES"/>
        </w:rPr>
        <w:t>o</w:t>
      </w:r>
      <w:r w:rsidRPr="00D84571">
        <w:rPr>
          <w:lang w:val="es-ES"/>
        </w:rPr>
        <w:t xml:space="preserve"> (</w:t>
      </w:r>
      <w:r w:rsidR="00D84571">
        <w:rPr>
          <w:lang w:val="es-ES"/>
        </w:rPr>
        <w:t>O</w:t>
      </w:r>
      <w:r w:rsidRPr="00D84571">
        <w:rPr>
          <w:lang w:val="es-ES"/>
        </w:rPr>
        <w:t>D</w:t>
      </w:r>
      <w:r w:rsidR="00D84571">
        <w:rPr>
          <w:lang w:val="es-ES"/>
        </w:rPr>
        <w:t>M</w:t>
      </w:r>
      <w:r w:rsidRPr="00D84571">
        <w:rPr>
          <w:lang w:val="es-ES"/>
        </w:rPr>
        <w:t xml:space="preserve">). </w:t>
      </w:r>
      <w:r w:rsidR="00D84571" w:rsidRPr="00AD7776">
        <w:rPr>
          <w:lang w:val="es-ES"/>
        </w:rPr>
        <w:t>D</w:t>
      </w:r>
      <w:r w:rsidRPr="00AD7776">
        <w:rPr>
          <w:lang w:val="es-ES"/>
        </w:rPr>
        <w:t xml:space="preserve">efine </w:t>
      </w:r>
      <w:r w:rsidR="00AD7776" w:rsidRPr="00AD7776">
        <w:rPr>
          <w:lang w:val="es-ES"/>
        </w:rPr>
        <w:t>la función de cada una de las</w:t>
      </w:r>
      <w:r w:rsidRPr="00AD7776">
        <w:rPr>
          <w:lang w:val="es-ES"/>
        </w:rPr>
        <w:t xml:space="preserve"> part</w:t>
      </w:r>
      <w:r w:rsidR="00AD7776" w:rsidRPr="00AD7776">
        <w:rPr>
          <w:lang w:val="es-ES"/>
        </w:rPr>
        <w:t>es</w:t>
      </w:r>
      <w:r w:rsidRPr="00AD7776">
        <w:rPr>
          <w:lang w:val="es-ES"/>
        </w:rPr>
        <w:t xml:space="preserve"> i</w:t>
      </w:r>
      <w:r w:rsidR="00AD7776" w:rsidRPr="00AD7776">
        <w:rPr>
          <w:lang w:val="es-ES"/>
        </w:rPr>
        <w:t>mplicadas</w:t>
      </w:r>
      <w:r w:rsidRPr="00AD7776">
        <w:rPr>
          <w:lang w:val="es-ES"/>
        </w:rPr>
        <w:t xml:space="preserve">, </w:t>
      </w:r>
      <w:r w:rsidR="00AD7776" w:rsidRPr="00AD7776">
        <w:rPr>
          <w:lang w:val="es-ES"/>
        </w:rPr>
        <w:t>es decir, las</w:t>
      </w:r>
      <w:r w:rsidRPr="00AD7776">
        <w:rPr>
          <w:lang w:val="es-ES"/>
        </w:rPr>
        <w:t xml:space="preserve"> comuni</w:t>
      </w:r>
      <w:r w:rsidR="00AD7776" w:rsidRPr="00AD7776">
        <w:rPr>
          <w:lang w:val="es-ES"/>
        </w:rPr>
        <w:t>dades</w:t>
      </w:r>
      <w:r w:rsidRPr="00AD7776">
        <w:rPr>
          <w:lang w:val="es-ES"/>
        </w:rPr>
        <w:t xml:space="preserve">, </w:t>
      </w:r>
      <w:r w:rsidR="00AD7776" w:rsidRPr="00AD7776">
        <w:rPr>
          <w:lang w:val="es-ES"/>
        </w:rPr>
        <w:t>el sector privado nac</w:t>
      </w:r>
      <w:r w:rsidRPr="00AD7776">
        <w:rPr>
          <w:lang w:val="es-ES"/>
        </w:rPr>
        <w:t>ional</w:t>
      </w:r>
      <w:r w:rsidR="00AD7776">
        <w:rPr>
          <w:lang w:val="es-ES"/>
        </w:rPr>
        <w:t>,</w:t>
      </w:r>
      <w:r w:rsidRPr="00AD7776">
        <w:rPr>
          <w:lang w:val="es-ES"/>
        </w:rPr>
        <w:t xml:space="preserve"> </w:t>
      </w:r>
      <w:r w:rsidR="00AD7776">
        <w:rPr>
          <w:lang w:val="es-ES"/>
        </w:rPr>
        <w:t>los organismos</w:t>
      </w:r>
      <w:r w:rsidRPr="00AD7776">
        <w:rPr>
          <w:lang w:val="es-ES"/>
        </w:rPr>
        <w:t xml:space="preserve"> interna</w:t>
      </w:r>
      <w:r w:rsidR="00AD7776">
        <w:rPr>
          <w:lang w:val="es-ES"/>
        </w:rPr>
        <w:t>c</w:t>
      </w:r>
      <w:r w:rsidRPr="00AD7776">
        <w:rPr>
          <w:lang w:val="es-ES"/>
        </w:rPr>
        <w:t>ional</w:t>
      </w:r>
      <w:r w:rsidR="00AD7776">
        <w:rPr>
          <w:lang w:val="es-ES"/>
        </w:rPr>
        <w:t>es</w:t>
      </w:r>
      <w:r w:rsidRPr="00AD7776">
        <w:rPr>
          <w:lang w:val="es-ES"/>
        </w:rPr>
        <w:t xml:space="preserve">, </w:t>
      </w:r>
      <w:r w:rsidR="00AD7776">
        <w:rPr>
          <w:lang w:val="es-ES"/>
        </w:rPr>
        <w:t xml:space="preserve">la cooperación </w:t>
      </w:r>
      <w:r w:rsidRPr="00AD7776">
        <w:rPr>
          <w:lang w:val="es-ES"/>
        </w:rPr>
        <w:t>bilateral</w:t>
      </w:r>
      <w:r w:rsidR="00AD7776">
        <w:rPr>
          <w:lang w:val="es-ES"/>
        </w:rPr>
        <w:t xml:space="preserve"> y los donantes</w:t>
      </w:r>
      <w:r w:rsidRPr="00AD7776">
        <w:rPr>
          <w:lang w:val="es-ES"/>
        </w:rPr>
        <w:t xml:space="preserve"> interna</w:t>
      </w:r>
      <w:r w:rsidR="00AD7776">
        <w:rPr>
          <w:lang w:val="es-ES"/>
        </w:rPr>
        <w:t>c</w:t>
      </w:r>
      <w:r w:rsidRPr="00AD7776">
        <w:rPr>
          <w:lang w:val="es-ES"/>
        </w:rPr>
        <w:t>ional</w:t>
      </w:r>
      <w:r w:rsidR="00AD7776">
        <w:rPr>
          <w:lang w:val="es-ES"/>
        </w:rPr>
        <w:t>es</w:t>
      </w:r>
      <w:r w:rsidR="00A95D96">
        <w:rPr>
          <w:lang w:val="es-ES"/>
        </w:rPr>
        <w:t>,</w:t>
      </w:r>
      <w:r w:rsidRPr="00AD7776">
        <w:rPr>
          <w:lang w:val="es-ES"/>
        </w:rPr>
        <w:t xml:space="preserve"> </w:t>
      </w:r>
      <w:r w:rsidR="00AD7776">
        <w:rPr>
          <w:lang w:val="es-ES"/>
        </w:rPr>
        <w:t>e</w:t>
      </w:r>
      <w:r w:rsidRPr="00AD7776">
        <w:rPr>
          <w:lang w:val="es-ES"/>
        </w:rPr>
        <w:t xml:space="preserve">n </w:t>
      </w:r>
      <w:r w:rsidR="00AD7776">
        <w:rPr>
          <w:lang w:val="es-ES"/>
        </w:rPr>
        <w:t>el proceso de</w:t>
      </w:r>
      <w:r w:rsidRPr="00AD7776">
        <w:rPr>
          <w:lang w:val="es-ES"/>
        </w:rPr>
        <w:t xml:space="preserve"> de</w:t>
      </w:r>
      <w:r w:rsidR="00A95D96">
        <w:rPr>
          <w:lang w:val="es-ES"/>
        </w:rPr>
        <w:t>sarrollo</w:t>
      </w:r>
      <w:r w:rsidR="00AD7776">
        <w:rPr>
          <w:lang w:val="es-ES"/>
        </w:rPr>
        <w:t xml:space="preserve"> </w:t>
      </w:r>
      <w:r w:rsidR="00A95D96">
        <w:rPr>
          <w:lang w:val="es-ES"/>
        </w:rPr>
        <w:t>d</w:t>
      </w:r>
      <w:r w:rsidR="00AD7776">
        <w:rPr>
          <w:lang w:val="es-ES"/>
        </w:rPr>
        <w:t>el</w:t>
      </w:r>
      <w:r w:rsidRPr="00AD7776">
        <w:rPr>
          <w:lang w:val="es-ES"/>
        </w:rPr>
        <w:t xml:space="preserve"> sector </w:t>
      </w:r>
      <w:r w:rsidR="00AD7776">
        <w:rPr>
          <w:lang w:val="es-ES"/>
        </w:rPr>
        <w:t>de la salud e</w:t>
      </w:r>
      <w:r w:rsidRPr="00AD7776">
        <w:rPr>
          <w:lang w:val="es-ES"/>
        </w:rPr>
        <w:t>n Angola.</w:t>
      </w:r>
    </w:p>
    <w:p w:rsidR="00956C6B" w:rsidRPr="00213ADA" w:rsidRDefault="003C4C50" w:rsidP="0032209D">
      <w:pPr>
        <w:pStyle w:val="SingleTxtG"/>
        <w:spacing w:after="240"/>
        <w:rPr>
          <w:lang w:val="es-ES"/>
        </w:rPr>
      </w:pPr>
      <w:r w:rsidRPr="00AD7776">
        <w:rPr>
          <w:lang w:val="es-ES"/>
        </w:rPr>
        <w:t>201.</w:t>
      </w:r>
      <w:r w:rsidRPr="00AD7776">
        <w:rPr>
          <w:lang w:val="es-ES"/>
        </w:rPr>
        <w:tab/>
      </w:r>
      <w:r w:rsidR="00AD7776" w:rsidRPr="00AD7776">
        <w:rPr>
          <w:lang w:val="es-ES"/>
        </w:rPr>
        <w:t>Según las</w:t>
      </w:r>
      <w:r w:rsidRPr="00AD7776">
        <w:rPr>
          <w:lang w:val="es-ES"/>
        </w:rPr>
        <w:t xml:space="preserve"> estima</w:t>
      </w:r>
      <w:r w:rsidR="00AD7776" w:rsidRPr="00AD7776">
        <w:rPr>
          <w:lang w:val="es-ES"/>
        </w:rPr>
        <w:t>ciones</w:t>
      </w:r>
      <w:r w:rsidRPr="00AD7776">
        <w:rPr>
          <w:lang w:val="es-ES"/>
        </w:rPr>
        <w:t xml:space="preserve">, </w:t>
      </w:r>
      <w:r w:rsidR="00AD7776" w:rsidRPr="00AD7776">
        <w:rPr>
          <w:lang w:val="es-ES"/>
        </w:rPr>
        <w:t>entre el</w:t>
      </w:r>
      <w:r w:rsidRPr="00AD7776">
        <w:rPr>
          <w:lang w:val="es-ES"/>
        </w:rPr>
        <w:t xml:space="preserve"> 70 </w:t>
      </w:r>
      <w:r w:rsidR="00AD7776" w:rsidRPr="00AD7776">
        <w:rPr>
          <w:lang w:val="es-ES"/>
        </w:rPr>
        <w:t>y el</w:t>
      </w:r>
      <w:r w:rsidRPr="00AD7776">
        <w:rPr>
          <w:lang w:val="es-ES"/>
        </w:rPr>
        <w:t xml:space="preserve"> 80</w:t>
      </w:r>
      <w:r w:rsidR="00E866BF">
        <w:rPr>
          <w:lang w:val="es-ES"/>
        </w:rPr>
        <w:t>%</w:t>
      </w:r>
      <w:r w:rsidR="00AD7776" w:rsidRPr="00AD7776">
        <w:rPr>
          <w:lang w:val="es-ES"/>
        </w:rPr>
        <w:t xml:space="preserve"> de l</w:t>
      </w:r>
      <w:r w:rsidR="00831162">
        <w:rPr>
          <w:lang w:val="es-ES"/>
        </w:rPr>
        <w:t>o</w:t>
      </w:r>
      <w:r w:rsidR="00AD7776" w:rsidRPr="00AD7776">
        <w:rPr>
          <w:lang w:val="es-ES"/>
        </w:rPr>
        <w:t xml:space="preserve">s </w:t>
      </w:r>
      <w:r w:rsidR="00831162">
        <w:rPr>
          <w:lang w:val="es-ES"/>
        </w:rPr>
        <w:t>p</w:t>
      </w:r>
      <w:r w:rsidRPr="00AD7776">
        <w:rPr>
          <w:lang w:val="es-ES"/>
        </w:rPr>
        <w:t>u</w:t>
      </w:r>
      <w:r w:rsidR="00AD7776" w:rsidRPr="00AD7776">
        <w:rPr>
          <w:lang w:val="es-ES"/>
        </w:rPr>
        <w:t>es</w:t>
      </w:r>
      <w:r w:rsidR="00831162">
        <w:rPr>
          <w:lang w:val="es-ES"/>
        </w:rPr>
        <w:t>tos</w:t>
      </w:r>
      <w:r w:rsidR="00AD7776" w:rsidRPr="00AD7776">
        <w:rPr>
          <w:lang w:val="es-ES"/>
        </w:rPr>
        <w:t xml:space="preserve"> de </w:t>
      </w:r>
      <w:r w:rsidRPr="00AD7776">
        <w:rPr>
          <w:lang w:val="es-ES"/>
        </w:rPr>
        <w:t>s</w:t>
      </w:r>
      <w:r w:rsidR="00831162">
        <w:rPr>
          <w:lang w:val="es-ES"/>
        </w:rPr>
        <w:t>alud quedaron dañado</w:t>
      </w:r>
      <w:r w:rsidR="00AD7776" w:rsidRPr="00AD7776">
        <w:rPr>
          <w:lang w:val="es-ES"/>
        </w:rPr>
        <w:t>s o</w:t>
      </w:r>
      <w:r w:rsidRPr="00AD7776">
        <w:rPr>
          <w:lang w:val="es-ES"/>
        </w:rPr>
        <w:t xml:space="preserve"> destr</w:t>
      </w:r>
      <w:r w:rsidR="00AD7776" w:rsidRPr="00AD7776">
        <w:rPr>
          <w:lang w:val="es-ES"/>
        </w:rPr>
        <w:t>u</w:t>
      </w:r>
      <w:r w:rsidR="00213ADA">
        <w:rPr>
          <w:lang w:val="es-ES"/>
        </w:rPr>
        <w:t>i</w:t>
      </w:r>
      <w:r w:rsidR="00AD7776" w:rsidRPr="00AD7776">
        <w:rPr>
          <w:lang w:val="es-ES"/>
        </w:rPr>
        <w:t>d</w:t>
      </w:r>
      <w:r w:rsidR="00831162">
        <w:rPr>
          <w:lang w:val="es-ES"/>
        </w:rPr>
        <w:t>o</w:t>
      </w:r>
      <w:r w:rsidR="00AD7776" w:rsidRPr="00AD7776">
        <w:rPr>
          <w:lang w:val="es-ES"/>
        </w:rPr>
        <w:t>s</w:t>
      </w:r>
      <w:r w:rsidRPr="00AD7776">
        <w:rPr>
          <w:lang w:val="es-ES"/>
        </w:rPr>
        <w:t xml:space="preserve"> dur</w:t>
      </w:r>
      <w:r w:rsidR="00AD7776">
        <w:rPr>
          <w:lang w:val="es-ES"/>
        </w:rPr>
        <w:t>a</w:t>
      </w:r>
      <w:r w:rsidRPr="00AD7776">
        <w:rPr>
          <w:lang w:val="es-ES"/>
        </w:rPr>
        <w:t>n</w:t>
      </w:r>
      <w:r w:rsidR="00AD7776">
        <w:rPr>
          <w:lang w:val="es-ES"/>
        </w:rPr>
        <w:t>te la guerra</w:t>
      </w:r>
      <w:r w:rsidRPr="00AD7776">
        <w:rPr>
          <w:lang w:val="es-ES"/>
        </w:rPr>
        <w:t xml:space="preserve">, </w:t>
      </w:r>
      <w:r w:rsidR="00AD7776">
        <w:rPr>
          <w:lang w:val="es-ES"/>
        </w:rPr>
        <w:t>y el sistema actual de salud</w:t>
      </w:r>
      <w:r w:rsidRPr="00AD7776">
        <w:rPr>
          <w:lang w:val="es-ES"/>
        </w:rPr>
        <w:t xml:space="preserve"> </w:t>
      </w:r>
      <w:r w:rsidR="00213ADA">
        <w:rPr>
          <w:lang w:val="es-ES"/>
        </w:rPr>
        <w:t xml:space="preserve">sólo cubre </w:t>
      </w:r>
      <w:r w:rsidR="00A95D96">
        <w:rPr>
          <w:lang w:val="es-ES"/>
        </w:rPr>
        <w:t>a</w:t>
      </w:r>
      <w:r w:rsidR="00213ADA">
        <w:rPr>
          <w:lang w:val="es-ES"/>
        </w:rPr>
        <w:t>l</w:t>
      </w:r>
      <w:r w:rsidRPr="00AD7776">
        <w:rPr>
          <w:lang w:val="es-ES"/>
        </w:rPr>
        <w:t xml:space="preserve"> 30</w:t>
      </w:r>
      <w:r w:rsidR="00E866BF">
        <w:rPr>
          <w:lang w:val="es-ES"/>
        </w:rPr>
        <w:t>%</w:t>
      </w:r>
      <w:r w:rsidR="00213ADA">
        <w:rPr>
          <w:lang w:val="es-ES"/>
        </w:rPr>
        <w:t xml:space="preserve"> de la población de</w:t>
      </w:r>
      <w:r w:rsidRPr="00AD7776">
        <w:rPr>
          <w:lang w:val="es-ES"/>
        </w:rPr>
        <w:t xml:space="preserve"> Angola. </w:t>
      </w:r>
      <w:r w:rsidR="00213ADA" w:rsidRPr="00213ADA">
        <w:rPr>
          <w:lang w:val="es-ES"/>
        </w:rPr>
        <w:t>Existe una grave carencia de atención sanitaria especializada</w:t>
      </w:r>
      <w:r w:rsidRPr="00213ADA">
        <w:rPr>
          <w:lang w:val="es-ES"/>
        </w:rPr>
        <w:t xml:space="preserve"> </w:t>
      </w:r>
      <w:r w:rsidR="00213ADA" w:rsidRPr="00213ADA">
        <w:rPr>
          <w:lang w:val="es-ES"/>
        </w:rPr>
        <w:t>y de trabajadores de salud</w:t>
      </w:r>
      <w:r w:rsidRPr="00213ADA">
        <w:rPr>
          <w:lang w:val="es-ES"/>
        </w:rPr>
        <w:t xml:space="preserve"> motiva</w:t>
      </w:r>
      <w:r w:rsidR="00213ADA" w:rsidRPr="00213ADA">
        <w:rPr>
          <w:lang w:val="es-ES"/>
        </w:rPr>
        <w:t>dos fuera de la</w:t>
      </w:r>
      <w:r w:rsidRPr="00213ADA">
        <w:rPr>
          <w:lang w:val="es-ES"/>
        </w:rPr>
        <w:t xml:space="preserve"> capital</w:t>
      </w:r>
      <w:r w:rsidR="00831162">
        <w:rPr>
          <w:lang w:val="es-ES"/>
        </w:rPr>
        <w:t>,</w:t>
      </w:r>
      <w:r w:rsidRPr="00213ADA">
        <w:rPr>
          <w:lang w:val="es-ES"/>
        </w:rPr>
        <w:t xml:space="preserve"> </w:t>
      </w:r>
      <w:r w:rsidR="00213ADA">
        <w:rPr>
          <w:lang w:val="es-ES"/>
        </w:rPr>
        <w:t>escasean los suministros farmacéuticos y los equipos mé</w:t>
      </w:r>
      <w:r w:rsidRPr="00213ADA">
        <w:rPr>
          <w:lang w:val="es-ES"/>
        </w:rPr>
        <w:t>dic</w:t>
      </w:r>
      <w:r w:rsidR="00213ADA">
        <w:rPr>
          <w:lang w:val="es-ES"/>
        </w:rPr>
        <w:t>os</w:t>
      </w:r>
      <w:r w:rsidR="00A95D96">
        <w:rPr>
          <w:lang w:val="es-ES"/>
        </w:rPr>
        <w:t>,</w:t>
      </w:r>
      <w:r w:rsidR="00D6383D">
        <w:rPr>
          <w:lang w:val="es-ES"/>
        </w:rPr>
        <w:t xml:space="preserve"> </w:t>
      </w:r>
      <w:r w:rsidR="00213ADA">
        <w:rPr>
          <w:lang w:val="es-ES"/>
        </w:rPr>
        <w:t>y el sistema de gestión</w:t>
      </w:r>
      <w:r w:rsidR="00D6383D">
        <w:rPr>
          <w:lang w:val="es-ES"/>
        </w:rPr>
        <w:t xml:space="preserve"> no es eficiente</w:t>
      </w:r>
      <w:r w:rsidRPr="00213ADA">
        <w:rPr>
          <w:lang w:val="es-ES"/>
        </w:rPr>
        <w:t>.</w:t>
      </w:r>
    </w:p>
    <w:p w:rsidR="008A030E" w:rsidRPr="00D6383D" w:rsidRDefault="008A030E" w:rsidP="00ED65AC">
      <w:pPr>
        <w:pStyle w:val="H23G"/>
        <w:rPr>
          <w:lang w:val="es-ES"/>
        </w:rPr>
      </w:pPr>
      <w:r w:rsidRPr="00213ADA">
        <w:rPr>
          <w:lang w:val="es-ES"/>
        </w:rPr>
        <w:tab/>
      </w:r>
      <w:r w:rsidRPr="00213ADA">
        <w:rPr>
          <w:lang w:val="es-ES"/>
        </w:rPr>
        <w:tab/>
      </w:r>
      <w:r w:rsidRPr="00D6383D">
        <w:rPr>
          <w:lang w:val="es-ES"/>
        </w:rPr>
        <w:t>N</w:t>
      </w:r>
      <w:r w:rsidR="00D6383D" w:rsidRPr="00D6383D">
        <w:rPr>
          <w:lang w:val="es-ES"/>
        </w:rPr>
        <w:t>úm</w:t>
      </w:r>
      <w:r w:rsidRPr="00D6383D">
        <w:rPr>
          <w:lang w:val="es-ES"/>
        </w:rPr>
        <w:t>er</w:t>
      </w:r>
      <w:r w:rsidR="00D6383D" w:rsidRPr="00D6383D">
        <w:rPr>
          <w:lang w:val="es-ES"/>
        </w:rPr>
        <w:t>o de unidade</w:t>
      </w:r>
      <w:r w:rsidR="00D6383D">
        <w:rPr>
          <w:lang w:val="es-ES"/>
        </w:rPr>
        <w:t>s</w:t>
      </w:r>
      <w:r w:rsidR="00D6383D" w:rsidRPr="00D6383D">
        <w:rPr>
          <w:lang w:val="es-ES"/>
        </w:rPr>
        <w:t xml:space="preserve"> de salud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86"/>
        <w:gridCol w:w="1749"/>
        <w:gridCol w:w="1750"/>
        <w:gridCol w:w="1750"/>
        <w:gridCol w:w="735"/>
      </w:tblGrid>
      <w:tr w:rsidR="005E7D5C" w:rsidRPr="00DB5512" w:rsidTr="00D112B1">
        <w:tc>
          <w:tcPr>
            <w:tcW w:w="1386" w:type="dxa"/>
            <w:tcBorders>
              <w:top w:val="single" w:sz="4" w:space="0" w:color="auto"/>
              <w:bottom w:val="single" w:sz="12" w:space="0" w:color="auto"/>
            </w:tcBorders>
            <w:shd w:val="clear" w:color="auto" w:fill="auto"/>
            <w:vAlign w:val="bottom"/>
          </w:tcPr>
          <w:p w:rsidR="005E7D5C" w:rsidRPr="00D6383D" w:rsidRDefault="005E7D5C" w:rsidP="00ED65AC">
            <w:pPr>
              <w:spacing w:before="80" w:after="80" w:line="200" w:lineRule="exact"/>
              <w:rPr>
                <w:i/>
                <w:sz w:val="16"/>
                <w:lang w:val="es-ES"/>
              </w:rPr>
            </w:pPr>
          </w:p>
        </w:tc>
        <w:tc>
          <w:tcPr>
            <w:tcW w:w="1749" w:type="dxa"/>
            <w:tcBorders>
              <w:top w:val="single" w:sz="4" w:space="0" w:color="auto"/>
              <w:bottom w:val="single" w:sz="12" w:space="0" w:color="auto"/>
            </w:tcBorders>
            <w:shd w:val="clear" w:color="auto" w:fill="auto"/>
            <w:vAlign w:val="bottom"/>
          </w:tcPr>
          <w:p w:rsidR="005E7D5C" w:rsidRPr="00DB5512" w:rsidRDefault="005E7D5C" w:rsidP="00ED65AC">
            <w:pPr>
              <w:spacing w:before="80" w:after="80" w:line="200" w:lineRule="exact"/>
              <w:jc w:val="right"/>
              <w:rPr>
                <w:i/>
                <w:sz w:val="16"/>
              </w:rPr>
            </w:pPr>
            <w:r w:rsidRPr="00DB5512">
              <w:rPr>
                <w:i/>
                <w:sz w:val="16"/>
              </w:rPr>
              <w:t>Hospital</w:t>
            </w:r>
            <w:r w:rsidR="00D6383D">
              <w:rPr>
                <w:i/>
                <w:sz w:val="16"/>
              </w:rPr>
              <w:t>e</w:t>
            </w:r>
            <w:r w:rsidRPr="00DB5512">
              <w:rPr>
                <w:i/>
                <w:sz w:val="16"/>
              </w:rPr>
              <w:t>s</w:t>
            </w:r>
          </w:p>
        </w:tc>
        <w:tc>
          <w:tcPr>
            <w:tcW w:w="1750" w:type="dxa"/>
            <w:tcBorders>
              <w:top w:val="single" w:sz="4" w:space="0" w:color="auto"/>
              <w:bottom w:val="single" w:sz="12" w:space="0" w:color="auto"/>
            </w:tcBorders>
            <w:shd w:val="clear" w:color="auto" w:fill="auto"/>
            <w:vAlign w:val="bottom"/>
          </w:tcPr>
          <w:p w:rsidR="005E7D5C" w:rsidRPr="00DB5512" w:rsidRDefault="00D6383D" w:rsidP="00ED65AC">
            <w:pPr>
              <w:spacing w:before="80" w:after="80" w:line="200" w:lineRule="exact"/>
              <w:jc w:val="right"/>
              <w:rPr>
                <w:i/>
                <w:sz w:val="16"/>
              </w:rPr>
            </w:pPr>
            <w:r>
              <w:rPr>
                <w:i/>
                <w:sz w:val="16"/>
              </w:rPr>
              <w:t>C</w:t>
            </w:r>
            <w:r w:rsidR="005E7D5C" w:rsidRPr="00DB5512">
              <w:rPr>
                <w:i/>
                <w:sz w:val="16"/>
              </w:rPr>
              <w:t>entr</w:t>
            </w:r>
            <w:r>
              <w:rPr>
                <w:i/>
                <w:sz w:val="16"/>
              </w:rPr>
              <w:t>o</w:t>
            </w:r>
            <w:r w:rsidR="005E7D5C" w:rsidRPr="00DB5512">
              <w:rPr>
                <w:i/>
                <w:sz w:val="16"/>
              </w:rPr>
              <w:t>s</w:t>
            </w:r>
            <w:r>
              <w:rPr>
                <w:i/>
                <w:sz w:val="16"/>
              </w:rPr>
              <w:t xml:space="preserve"> de salud</w:t>
            </w:r>
          </w:p>
        </w:tc>
        <w:tc>
          <w:tcPr>
            <w:tcW w:w="1750" w:type="dxa"/>
            <w:tcBorders>
              <w:top w:val="single" w:sz="4" w:space="0" w:color="auto"/>
              <w:bottom w:val="single" w:sz="12" w:space="0" w:color="auto"/>
            </w:tcBorders>
            <w:shd w:val="clear" w:color="auto" w:fill="auto"/>
            <w:vAlign w:val="bottom"/>
          </w:tcPr>
          <w:p w:rsidR="005E7D5C" w:rsidRPr="00DB5512" w:rsidRDefault="00831162" w:rsidP="00ED65AC">
            <w:pPr>
              <w:spacing w:before="80" w:after="80" w:line="200" w:lineRule="exact"/>
              <w:jc w:val="right"/>
              <w:rPr>
                <w:i/>
                <w:sz w:val="16"/>
              </w:rPr>
            </w:pPr>
            <w:r>
              <w:rPr>
                <w:i/>
                <w:sz w:val="16"/>
              </w:rPr>
              <w:t>Puestos de salud</w:t>
            </w:r>
          </w:p>
        </w:tc>
        <w:tc>
          <w:tcPr>
            <w:tcW w:w="735" w:type="dxa"/>
            <w:tcBorders>
              <w:top w:val="single" w:sz="4" w:space="0" w:color="auto"/>
              <w:bottom w:val="single" w:sz="12" w:space="0" w:color="auto"/>
            </w:tcBorders>
            <w:shd w:val="clear" w:color="auto" w:fill="auto"/>
            <w:vAlign w:val="bottom"/>
          </w:tcPr>
          <w:p w:rsidR="005E7D5C" w:rsidRPr="00DB5512" w:rsidRDefault="005E7D5C" w:rsidP="00ED65AC">
            <w:pPr>
              <w:spacing w:before="80" w:after="80" w:line="200" w:lineRule="exact"/>
              <w:jc w:val="right"/>
              <w:rPr>
                <w:b/>
                <w:i/>
                <w:sz w:val="16"/>
              </w:rPr>
            </w:pPr>
            <w:r w:rsidRPr="00DB5512">
              <w:rPr>
                <w:b/>
                <w:i/>
                <w:sz w:val="16"/>
              </w:rPr>
              <w:t>Total</w:t>
            </w:r>
          </w:p>
        </w:tc>
      </w:tr>
      <w:tr w:rsidR="005E7D5C" w:rsidRPr="00DB5512" w:rsidTr="00D112B1">
        <w:tc>
          <w:tcPr>
            <w:tcW w:w="1386" w:type="dxa"/>
            <w:tcBorders>
              <w:top w:val="single" w:sz="12" w:space="0" w:color="auto"/>
            </w:tcBorders>
            <w:shd w:val="clear" w:color="auto" w:fill="auto"/>
            <w:vAlign w:val="bottom"/>
          </w:tcPr>
          <w:p w:rsidR="005E7D5C" w:rsidRPr="00DB5512" w:rsidRDefault="005E7D5C" w:rsidP="005E7D5C">
            <w:pPr>
              <w:suppressAutoHyphens w:val="0"/>
              <w:spacing w:before="40" w:after="40" w:line="220" w:lineRule="exact"/>
              <w:rPr>
                <w:sz w:val="18"/>
              </w:rPr>
            </w:pPr>
            <w:r w:rsidRPr="00DB5512">
              <w:rPr>
                <w:sz w:val="18"/>
              </w:rPr>
              <w:t>Opera</w:t>
            </w:r>
            <w:r w:rsidR="00D6383D">
              <w:rPr>
                <w:sz w:val="18"/>
              </w:rPr>
              <w:t>c</w:t>
            </w:r>
            <w:r w:rsidRPr="00DB5512">
              <w:rPr>
                <w:sz w:val="18"/>
              </w:rPr>
              <w:t>ional</w:t>
            </w:r>
            <w:r w:rsidR="00D6383D">
              <w:rPr>
                <w:sz w:val="18"/>
              </w:rPr>
              <w:t>es</w:t>
            </w:r>
          </w:p>
        </w:tc>
        <w:tc>
          <w:tcPr>
            <w:tcW w:w="1749" w:type="dxa"/>
            <w:tcBorders>
              <w:top w:val="single" w:sz="12" w:space="0" w:color="auto"/>
            </w:tcBorders>
            <w:shd w:val="clear" w:color="auto" w:fill="auto"/>
            <w:vAlign w:val="bottom"/>
          </w:tcPr>
          <w:p w:rsidR="005E7D5C" w:rsidRPr="00DB5512" w:rsidRDefault="005E7D5C" w:rsidP="005E7D5C">
            <w:pPr>
              <w:suppressAutoHyphens w:val="0"/>
              <w:spacing w:before="40" w:after="40" w:line="220" w:lineRule="exact"/>
              <w:jc w:val="right"/>
              <w:rPr>
                <w:sz w:val="18"/>
              </w:rPr>
            </w:pPr>
            <w:r w:rsidRPr="00DB5512">
              <w:rPr>
                <w:sz w:val="18"/>
              </w:rPr>
              <w:t>100</w:t>
            </w:r>
          </w:p>
        </w:tc>
        <w:tc>
          <w:tcPr>
            <w:tcW w:w="1750" w:type="dxa"/>
            <w:tcBorders>
              <w:top w:val="single" w:sz="12" w:space="0" w:color="auto"/>
            </w:tcBorders>
            <w:shd w:val="clear" w:color="auto" w:fill="auto"/>
            <w:vAlign w:val="bottom"/>
          </w:tcPr>
          <w:p w:rsidR="005E7D5C" w:rsidRPr="00DB5512" w:rsidRDefault="005E7D5C" w:rsidP="005E7D5C">
            <w:pPr>
              <w:suppressAutoHyphens w:val="0"/>
              <w:spacing w:before="40" w:after="40" w:line="220" w:lineRule="exact"/>
              <w:jc w:val="right"/>
              <w:rPr>
                <w:sz w:val="18"/>
              </w:rPr>
            </w:pPr>
            <w:r w:rsidRPr="00DB5512">
              <w:rPr>
                <w:sz w:val="18"/>
              </w:rPr>
              <w:t>249</w:t>
            </w:r>
          </w:p>
        </w:tc>
        <w:tc>
          <w:tcPr>
            <w:tcW w:w="1750" w:type="dxa"/>
            <w:tcBorders>
              <w:top w:val="single" w:sz="12" w:space="0" w:color="auto"/>
            </w:tcBorders>
            <w:shd w:val="clear" w:color="auto" w:fill="auto"/>
            <w:vAlign w:val="bottom"/>
          </w:tcPr>
          <w:p w:rsidR="005E7D5C" w:rsidRPr="00DB5512" w:rsidRDefault="005E7D5C" w:rsidP="005E7D5C">
            <w:pPr>
              <w:suppressAutoHyphens w:val="0"/>
              <w:spacing w:before="40" w:after="40" w:line="220" w:lineRule="exact"/>
              <w:jc w:val="right"/>
              <w:rPr>
                <w:sz w:val="18"/>
              </w:rPr>
            </w:pPr>
            <w:r w:rsidRPr="00DB5512">
              <w:rPr>
                <w:sz w:val="18"/>
              </w:rPr>
              <w:t>926</w:t>
            </w:r>
          </w:p>
        </w:tc>
        <w:tc>
          <w:tcPr>
            <w:tcW w:w="735" w:type="dxa"/>
            <w:tcBorders>
              <w:top w:val="single" w:sz="12" w:space="0" w:color="auto"/>
            </w:tcBorders>
            <w:shd w:val="clear" w:color="auto" w:fill="auto"/>
            <w:vAlign w:val="bottom"/>
          </w:tcPr>
          <w:p w:rsidR="005E7D5C" w:rsidRPr="00DB5512" w:rsidRDefault="005E7D5C" w:rsidP="005E7D5C">
            <w:pPr>
              <w:suppressAutoHyphens w:val="0"/>
              <w:spacing w:before="40" w:after="40" w:line="220" w:lineRule="exact"/>
              <w:jc w:val="right"/>
              <w:rPr>
                <w:b/>
                <w:sz w:val="18"/>
              </w:rPr>
            </w:pPr>
            <w:r w:rsidRPr="00DB5512">
              <w:rPr>
                <w:b/>
                <w:sz w:val="18"/>
              </w:rPr>
              <w:t>1 275</w:t>
            </w:r>
          </w:p>
        </w:tc>
      </w:tr>
      <w:tr w:rsidR="005E7D5C" w:rsidRPr="00DB5512" w:rsidTr="00D112B1">
        <w:tc>
          <w:tcPr>
            <w:tcW w:w="1386" w:type="dxa"/>
            <w:tcBorders>
              <w:bottom w:val="single" w:sz="4" w:space="0" w:color="auto"/>
            </w:tcBorders>
            <w:shd w:val="clear" w:color="auto" w:fill="auto"/>
            <w:vAlign w:val="bottom"/>
          </w:tcPr>
          <w:p w:rsidR="005E7D5C" w:rsidRPr="00DB5512" w:rsidRDefault="00D6383D" w:rsidP="005E7D5C">
            <w:pPr>
              <w:suppressAutoHyphens w:val="0"/>
              <w:spacing w:before="40" w:after="40" w:line="220" w:lineRule="exact"/>
              <w:rPr>
                <w:sz w:val="18"/>
              </w:rPr>
            </w:pPr>
            <w:r>
              <w:rPr>
                <w:sz w:val="18"/>
              </w:rPr>
              <w:t>No</w:t>
            </w:r>
            <w:r w:rsidR="005E7D5C" w:rsidRPr="00DB5512">
              <w:rPr>
                <w:sz w:val="18"/>
              </w:rPr>
              <w:t xml:space="preserve"> </w:t>
            </w:r>
            <w:r w:rsidR="00ED65AC">
              <w:rPr>
                <w:sz w:val="18"/>
              </w:rPr>
              <w:t>o</w:t>
            </w:r>
            <w:r w:rsidR="005E7D5C" w:rsidRPr="00DB5512">
              <w:rPr>
                <w:sz w:val="18"/>
              </w:rPr>
              <w:t>pera</w:t>
            </w:r>
            <w:r>
              <w:rPr>
                <w:sz w:val="18"/>
              </w:rPr>
              <w:t>c</w:t>
            </w:r>
            <w:r w:rsidR="005E7D5C" w:rsidRPr="00DB5512">
              <w:rPr>
                <w:sz w:val="18"/>
              </w:rPr>
              <w:t>ional</w:t>
            </w:r>
            <w:r>
              <w:rPr>
                <w:sz w:val="18"/>
              </w:rPr>
              <w:t>es</w:t>
            </w:r>
          </w:p>
        </w:tc>
        <w:tc>
          <w:tcPr>
            <w:tcW w:w="1749" w:type="dxa"/>
            <w:tcBorders>
              <w:bottom w:val="single" w:sz="4" w:space="0" w:color="auto"/>
            </w:tcBorders>
            <w:shd w:val="clear" w:color="auto" w:fill="auto"/>
            <w:vAlign w:val="bottom"/>
          </w:tcPr>
          <w:p w:rsidR="005E7D5C" w:rsidRPr="00DB5512" w:rsidRDefault="005E7D5C" w:rsidP="005E7D5C">
            <w:pPr>
              <w:suppressAutoHyphens w:val="0"/>
              <w:spacing w:before="40" w:after="40" w:line="220" w:lineRule="exact"/>
              <w:jc w:val="right"/>
              <w:rPr>
                <w:sz w:val="18"/>
              </w:rPr>
            </w:pPr>
            <w:r w:rsidRPr="00DB5512">
              <w:rPr>
                <w:sz w:val="18"/>
              </w:rPr>
              <w:t>12</w:t>
            </w:r>
          </w:p>
        </w:tc>
        <w:tc>
          <w:tcPr>
            <w:tcW w:w="1750" w:type="dxa"/>
            <w:tcBorders>
              <w:bottom w:val="single" w:sz="4" w:space="0" w:color="auto"/>
            </w:tcBorders>
            <w:shd w:val="clear" w:color="auto" w:fill="auto"/>
            <w:vAlign w:val="bottom"/>
          </w:tcPr>
          <w:p w:rsidR="005E7D5C" w:rsidRPr="00DB5512" w:rsidRDefault="005E7D5C" w:rsidP="005E7D5C">
            <w:pPr>
              <w:suppressAutoHyphens w:val="0"/>
              <w:spacing w:before="40" w:after="40" w:line="220" w:lineRule="exact"/>
              <w:jc w:val="right"/>
              <w:rPr>
                <w:sz w:val="18"/>
              </w:rPr>
            </w:pPr>
            <w:r w:rsidRPr="00DB5512">
              <w:rPr>
                <w:sz w:val="18"/>
              </w:rPr>
              <w:t>28</w:t>
            </w:r>
          </w:p>
        </w:tc>
        <w:tc>
          <w:tcPr>
            <w:tcW w:w="1750" w:type="dxa"/>
            <w:tcBorders>
              <w:bottom w:val="single" w:sz="4" w:space="0" w:color="auto"/>
            </w:tcBorders>
            <w:shd w:val="clear" w:color="auto" w:fill="auto"/>
            <w:vAlign w:val="bottom"/>
          </w:tcPr>
          <w:p w:rsidR="005E7D5C" w:rsidRPr="00DB5512" w:rsidRDefault="005E7D5C" w:rsidP="005E7D5C">
            <w:pPr>
              <w:suppressAutoHyphens w:val="0"/>
              <w:spacing w:before="40" w:after="40" w:line="220" w:lineRule="exact"/>
              <w:jc w:val="right"/>
              <w:rPr>
                <w:sz w:val="18"/>
              </w:rPr>
            </w:pPr>
            <w:r w:rsidRPr="00DB5512">
              <w:rPr>
                <w:sz w:val="18"/>
              </w:rPr>
              <w:t>790</w:t>
            </w:r>
          </w:p>
        </w:tc>
        <w:tc>
          <w:tcPr>
            <w:tcW w:w="735" w:type="dxa"/>
            <w:tcBorders>
              <w:bottom w:val="single" w:sz="4" w:space="0" w:color="auto"/>
            </w:tcBorders>
            <w:shd w:val="clear" w:color="auto" w:fill="auto"/>
            <w:vAlign w:val="bottom"/>
          </w:tcPr>
          <w:p w:rsidR="005E7D5C" w:rsidRPr="00DB5512" w:rsidRDefault="005E7D5C" w:rsidP="005E7D5C">
            <w:pPr>
              <w:suppressAutoHyphens w:val="0"/>
              <w:spacing w:before="40" w:after="40" w:line="220" w:lineRule="exact"/>
              <w:jc w:val="right"/>
              <w:rPr>
                <w:b/>
                <w:sz w:val="18"/>
              </w:rPr>
            </w:pPr>
            <w:r w:rsidRPr="00DB5512">
              <w:rPr>
                <w:b/>
                <w:sz w:val="18"/>
              </w:rPr>
              <w:t>830</w:t>
            </w:r>
          </w:p>
        </w:tc>
      </w:tr>
      <w:tr w:rsidR="005E7D5C" w:rsidRPr="00DB5512" w:rsidTr="000F6C3A">
        <w:tc>
          <w:tcPr>
            <w:tcW w:w="1386" w:type="dxa"/>
            <w:tcBorders>
              <w:top w:val="single" w:sz="4" w:space="0" w:color="auto"/>
              <w:bottom w:val="single" w:sz="4" w:space="0" w:color="auto"/>
            </w:tcBorders>
            <w:shd w:val="clear" w:color="auto" w:fill="auto"/>
            <w:vAlign w:val="bottom"/>
          </w:tcPr>
          <w:p w:rsidR="005E7D5C" w:rsidRPr="00DB5512" w:rsidRDefault="005E7D5C" w:rsidP="00ED65AC">
            <w:pPr>
              <w:suppressAutoHyphens w:val="0"/>
              <w:spacing w:before="80" w:after="80" w:line="220" w:lineRule="exact"/>
              <w:ind w:left="284"/>
              <w:rPr>
                <w:b/>
                <w:sz w:val="18"/>
              </w:rPr>
            </w:pPr>
            <w:r w:rsidRPr="00DB5512">
              <w:rPr>
                <w:b/>
                <w:sz w:val="18"/>
              </w:rPr>
              <w:t>Total</w:t>
            </w:r>
          </w:p>
        </w:tc>
        <w:tc>
          <w:tcPr>
            <w:tcW w:w="1749" w:type="dxa"/>
            <w:tcBorders>
              <w:top w:val="single" w:sz="4" w:space="0" w:color="auto"/>
              <w:bottom w:val="single" w:sz="4" w:space="0" w:color="auto"/>
            </w:tcBorders>
            <w:shd w:val="clear" w:color="auto" w:fill="auto"/>
            <w:vAlign w:val="bottom"/>
          </w:tcPr>
          <w:p w:rsidR="005E7D5C" w:rsidRPr="00DB5512" w:rsidRDefault="005E7D5C" w:rsidP="00ED65AC">
            <w:pPr>
              <w:suppressAutoHyphens w:val="0"/>
              <w:spacing w:before="80" w:after="80" w:line="220" w:lineRule="exact"/>
              <w:jc w:val="right"/>
              <w:rPr>
                <w:b/>
                <w:sz w:val="18"/>
              </w:rPr>
            </w:pPr>
            <w:r w:rsidRPr="00DB5512">
              <w:rPr>
                <w:b/>
                <w:sz w:val="18"/>
              </w:rPr>
              <w:t>112</w:t>
            </w:r>
          </w:p>
        </w:tc>
        <w:tc>
          <w:tcPr>
            <w:tcW w:w="1750" w:type="dxa"/>
            <w:tcBorders>
              <w:top w:val="single" w:sz="4" w:space="0" w:color="auto"/>
              <w:bottom w:val="single" w:sz="4" w:space="0" w:color="auto"/>
            </w:tcBorders>
            <w:shd w:val="clear" w:color="auto" w:fill="auto"/>
            <w:vAlign w:val="bottom"/>
          </w:tcPr>
          <w:p w:rsidR="005E7D5C" w:rsidRPr="00DB5512" w:rsidRDefault="005E7D5C" w:rsidP="00ED65AC">
            <w:pPr>
              <w:suppressAutoHyphens w:val="0"/>
              <w:spacing w:before="80" w:after="80" w:line="220" w:lineRule="exact"/>
              <w:jc w:val="right"/>
              <w:rPr>
                <w:b/>
                <w:sz w:val="18"/>
              </w:rPr>
            </w:pPr>
            <w:r w:rsidRPr="00DB5512">
              <w:rPr>
                <w:b/>
                <w:sz w:val="18"/>
              </w:rPr>
              <w:t>277</w:t>
            </w:r>
          </w:p>
        </w:tc>
        <w:tc>
          <w:tcPr>
            <w:tcW w:w="1750" w:type="dxa"/>
            <w:tcBorders>
              <w:top w:val="single" w:sz="4" w:space="0" w:color="auto"/>
              <w:bottom w:val="single" w:sz="4" w:space="0" w:color="auto"/>
            </w:tcBorders>
            <w:shd w:val="clear" w:color="auto" w:fill="auto"/>
            <w:vAlign w:val="bottom"/>
          </w:tcPr>
          <w:p w:rsidR="005E7D5C" w:rsidRPr="00DB5512" w:rsidRDefault="005E7D5C" w:rsidP="00ED65AC">
            <w:pPr>
              <w:suppressAutoHyphens w:val="0"/>
              <w:spacing w:before="80" w:after="80" w:line="220" w:lineRule="exact"/>
              <w:jc w:val="right"/>
              <w:rPr>
                <w:b/>
                <w:sz w:val="18"/>
              </w:rPr>
            </w:pPr>
            <w:r w:rsidRPr="00DB5512">
              <w:rPr>
                <w:b/>
                <w:sz w:val="18"/>
              </w:rPr>
              <w:t>1 716</w:t>
            </w:r>
          </w:p>
        </w:tc>
        <w:tc>
          <w:tcPr>
            <w:tcW w:w="735" w:type="dxa"/>
            <w:tcBorders>
              <w:top w:val="single" w:sz="4" w:space="0" w:color="auto"/>
              <w:bottom w:val="single" w:sz="4" w:space="0" w:color="auto"/>
            </w:tcBorders>
            <w:shd w:val="clear" w:color="auto" w:fill="auto"/>
            <w:vAlign w:val="bottom"/>
          </w:tcPr>
          <w:p w:rsidR="005E7D5C" w:rsidRPr="00DB5512" w:rsidRDefault="005E7D5C" w:rsidP="00ED65AC">
            <w:pPr>
              <w:suppressAutoHyphens w:val="0"/>
              <w:spacing w:before="80" w:after="80" w:line="220" w:lineRule="exact"/>
              <w:jc w:val="right"/>
              <w:rPr>
                <w:b/>
                <w:sz w:val="18"/>
              </w:rPr>
            </w:pPr>
            <w:r w:rsidRPr="00DB5512">
              <w:rPr>
                <w:b/>
                <w:sz w:val="18"/>
              </w:rPr>
              <w:t>2 105</w:t>
            </w:r>
          </w:p>
        </w:tc>
      </w:tr>
      <w:tr w:rsidR="005E7D5C" w:rsidRPr="00DB5512" w:rsidTr="000F6C3A">
        <w:tc>
          <w:tcPr>
            <w:tcW w:w="1386" w:type="dxa"/>
            <w:tcBorders>
              <w:top w:val="single" w:sz="4" w:space="0" w:color="auto"/>
              <w:bottom w:val="single" w:sz="12" w:space="0" w:color="auto"/>
            </w:tcBorders>
            <w:shd w:val="clear" w:color="auto" w:fill="auto"/>
            <w:vAlign w:val="bottom"/>
          </w:tcPr>
          <w:p w:rsidR="005E7D5C" w:rsidRPr="00DB5512" w:rsidRDefault="005E7D5C" w:rsidP="005E7D5C">
            <w:pPr>
              <w:suppressAutoHyphens w:val="0"/>
              <w:spacing w:before="40" w:after="40" w:line="220" w:lineRule="exact"/>
              <w:rPr>
                <w:sz w:val="18"/>
              </w:rPr>
            </w:pPr>
          </w:p>
        </w:tc>
        <w:tc>
          <w:tcPr>
            <w:tcW w:w="1749" w:type="dxa"/>
            <w:tcBorders>
              <w:top w:val="single" w:sz="4" w:space="0" w:color="auto"/>
              <w:bottom w:val="single" w:sz="12" w:space="0" w:color="auto"/>
            </w:tcBorders>
            <w:shd w:val="clear" w:color="auto" w:fill="auto"/>
            <w:vAlign w:val="bottom"/>
          </w:tcPr>
          <w:p w:rsidR="005E7D5C" w:rsidRPr="00DB5512" w:rsidRDefault="009E5C30" w:rsidP="005E7D5C">
            <w:pPr>
              <w:suppressAutoHyphens w:val="0"/>
              <w:spacing w:before="40" w:after="40" w:line="220" w:lineRule="exact"/>
              <w:jc w:val="right"/>
              <w:rPr>
                <w:sz w:val="18"/>
              </w:rPr>
            </w:pPr>
            <w:r>
              <w:rPr>
                <w:sz w:val="18"/>
              </w:rPr>
              <w:t>0</w:t>
            </w:r>
            <w:r w:rsidR="00831162">
              <w:rPr>
                <w:sz w:val="18"/>
              </w:rPr>
              <w:t>,</w:t>
            </w:r>
            <w:r>
              <w:rPr>
                <w:sz w:val="18"/>
              </w:rPr>
              <w:t xml:space="preserve">6/100 000 </w:t>
            </w:r>
            <w:r w:rsidR="005E7D5C" w:rsidRPr="00DB5512">
              <w:rPr>
                <w:sz w:val="18"/>
              </w:rPr>
              <w:t>habitant</w:t>
            </w:r>
            <w:r>
              <w:rPr>
                <w:sz w:val="18"/>
              </w:rPr>
              <w:t>e</w:t>
            </w:r>
            <w:r w:rsidR="005E7D5C" w:rsidRPr="00DB5512">
              <w:rPr>
                <w:sz w:val="18"/>
              </w:rPr>
              <w:t>s</w:t>
            </w:r>
          </w:p>
        </w:tc>
        <w:tc>
          <w:tcPr>
            <w:tcW w:w="1750" w:type="dxa"/>
            <w:tcBorders>
              <w:top w:val="single" w:sz="4" w:space="0" w:color="auto"/>
              <w:bottom w:val="single" w:sz="12" w:space="0" w:color="auto"/>
            </w:tcBorders>
            <w:shd w:val="clear" w:color="auto" w:fill="auto"/>
            <w:vAlign w:val="bottom"/>
          </w:tcPr>
          <w:p w:rsidR="005E7D5C" w:rsidRPr="00DB5512" w:rsidRDefault="009E5C30" w:rsidP="005E7D5C">
            <w:pPr>
              <w:suppressAutoHyphens w:val="0"/>
              <w:spacing w:before="40" w:after="40" w:line="220" w:lineRule="exact"/>
              <w:jc w:val="right"/>
              <w:rPr>
                <w:sz w:val="18"/>
              </w:rPr>
            </w:pPr>
            <w:r>
              <w:rPr>
                <w:sz w:val="18"/>
              </w:rPr>
              <w:t>0</w:t>
            </w:r>
            <w:r w:rsidR="00831162">
              <w:rPr>
                <w:sz w:val="18"/>
              </w:rPr>
              <w:t>,</w:t>
            </w:r>
            <w:r>
              <w:rPr>
                <w:sz w:val="18"/>
              </w:rPr>
              <w:t xml:space="preserve">3/20 000 </w:t>
            </w:r>
            <w:r w:rsidR="005E7D5C" w:rsidRPr="00DB5512">
              <w:rPr>
                <w:sz w:val="18"/>
              </w:rPr>
              <w:t>habitant</w:t>
            </w:r>
            <w:r>
              <w:rPr>
                <w:sz w:val="18"/>
              </w:rPr>
              <w:t>e</w:t>
            </w:r>
            <w:r w:rsidR="005E7D5C" w:rsidRPr="00DB5512">
              <w:rPr>
                <w:sz w:val="18"/>
              </w:rPr>
              <w:t>s</w:t>
            </w:r>
          </w:p>
        </w:tc>
        <w:tc>
          <w:tcPr>
            <w:tcW w:w="1750" w:type="dxa"/>
            <w:tcBorders>
              <w:top w:val="single" w:sz="4" w:space="0" w:color="auto"/>
              <w:bottom w:val="single" w:sz="12" w:space="0" w:color="auto"/>
            </w:tcBorders>
            <w:shd w:val="clear" w:color="auto" w:fill="auto"/>
            <w:vAlign w:val="bottom"/>
          </w:tcPr>
          <w:p w:rsidR="005E7D5C" w:rsidRPr="00DB5512" w:rsidRDefault="009E5C30" w:rsidP="005E7D5C">
            <w:pPr>
              <w:suppressAutoHyphens w:val="0"/>
              <w:spacing w:before="40" w:after="40" w:line="220" w:lineRule="exact"/>
              <w:jc w:val="right"/>
              <w:rPr>
                <w:sz w:val="18"/>
              </w:rPr>
            </w:pPr>
            <w:r>
              <w:rPr>
                <w:sz w:val="18"/>
              </w:rPr>
              <w:t>0</w:t>
            </w:r>
            <w:r w:rsidR="00831162">
              <w:rPr>
                <w:sz w:val="18"/>
              </w:rPr>
              <w:t>,</w:t>
            </w:r>
            <w:r>
              <w:rPr>
                <w:sz w:val="18"/>
              </w:rPr>
              <w:t>3/5 000</w:t>
            </w:r>
            <w:r w:rsidR="000A2C2D">
              <w:rPr>
                <w:sz w:val="18"/>
              </w:rPr>
              <w:t xml:space="preserve"> </w:t>
            </w:r>
            <w:r w:rsidR="005E7D5C" w:rsidRPr="00DB5512">
              <w:rPr>
                <w:sz w:val="18"/>
              </w:rPr>
              <w:t>habitant</w:t>
            </w:r>
            <w:r>
              <w:rPr>
                <w:sz w:val="18"/>
              </w:rPr>
              <w:t>e</w:t>
            </w:r>
            <w:r w:rsidR="005E7D5C" w:rsidRPr="00DB5512">
              <w:rPr>
                <w:sz w:val="18"/>
              </w:rPr>
              <w:t>s</w:t>
            </w:r>
          </w:p>
        </w:tc>
        <w:tc>
          <w:tcPr>
            <w:tcW w:w="735" w:type="dxa"/>
            <w:tcBorders>
              <w:top w:val="single" w:sz="4" w:space="0" w:color="auto"/>
              <w:bottom w:val="single" w:sz="12" w:space="0" w:color="auto"/>
            </w:tcBorders>
            <w:shd w:val="clear" w:color="auto" w:fill="auto"/>
            <w:vAlign w:val="bottom"/>
          </w:tcPr>
          <w:p w:rsidR="005E7D5C" w:rsidRPr="00DB5512" w:rsidRDefault="005E7D5C" w:rsidP="005E7D5C">
            <w:pPr>
              <w:suppressAutoHyphens w:val="0"/>
              <w:spacing w:before="40" w:after="40" w:line="220" w:lineRule="exact"/>
              <w:jc w:val="right"/>
              <w:rPr>
                <w:b/>
                <w:sz w:val="18"/>
              </w:rPr>
            </w:pPr>
          </w:p>
        </w:tc>
      </w:tr>
    </w:tbl>
    <w:p w:rsidR="005E7D5C" w:rsidRPr="00F419B7" w:rsidRDefault="009E5C30" w:rsidP="00ED65AC">
      <w:pPr>
        <w:pStyle w:val="SingleTxtG"/>
        <w:spacing w:before="120" w:after="240"/>
        <w:ind w:firstLine="170"/>
        <w:rPr>
          <w:sz w:val="18"/>
          <w:szCs w:val="18"/>
          <w:lang w:val="es-ES"/>
        </w:rPr>
      </w:pPr>
      <w:r w:rsidRPr="00F419B7">
        <w:rPr>
          <w:i/>
          <w:sz w:val="18"/>
          <w:szCs w:val="18"/>
          <w:lang w:val="es-ES"/>
        </w:rPr>
        <w:t>Fuente</w:t>
      </w:r>
      <w:r w:rsidR="00E77579" w:rsidRPr="00F419B7">
        <w:rPr>
          <w:i/>
          <w:sz w:val="18"/>
          <w:szCs w:val="18"/>
          <w:lang w:val="es-ES"/>
        </w:rPr>
        <w:t>:</w:t>
      </w:r>
      <w:r w:rsidR="000A2C2D" w:rsidRPr="00F419B7">
        <w:rPr>
          <w:sz w:val="18"/>
          <w:szCs w:val="18"/>
          <w:lang w:val="es-ES"/>
        </w:rPr>
        <w:t xml:space="preserve"> </w:t>
      </w:r>
      <w:r w:rsidR="00E77579" w:rsidRPr="00F419B7">
        <w:rPr>
          <w:sz w:val="18"/>
          <w:szCs w:val="18"/>
          <w:lang w:val="es-ES"/>
        </w:rPr>
        <w:t>GEPE/MINSA, 2004</w:t>
      </w:r>
      <w:r w:rsidR="00ED65AC" w:rsidRPr="00F419B7">
        <w:rPr>
          <w:sz w:val="18"/>
          <w:szCs w:val="18"/>
          <w:lang w:val="es-ES"/>
        </w:rPr>
        <w:t>.</w:t>
      </w:r>
    </w:p>
    <w:p w:rsidR="00E77579" w:rsidRPr="009E5C30" w:rsidRDefault="00E77579" w:rsidP="00E77579">
      <w:pPr>
        <w:pStyle w:val="SingleTxtG"/>
        <w:rPr>
          <w:lang w:val="es-ES"/>
        </w:rPr>
      </w:pPr>
      <w:r w:rsidRPr="009E5C30">
        <w:rPr>
          <w:lang w:val="es-ES"/>
        </w:rPr>
        <w:t>202.</w:t>
      </w:r>
      <w:r w:rsidRPr="009E5C30">
        <w:rPr>
          <w:lang w:val="es-ES"/>
        </w:rPr>
        <w:tab/>
      </w:r>
      <w:r w:rsidR="009E5C30" w:rsidRPr="009E5C30">
        <w:rPr>
          <w:lang w:val="es-ES"/>
        </w:rPr>
        <w:t>Para ejecutar los</w:t>
      </w:r>
      <w:r w:rsidRPr="009E5C30">
        <w:rPr>
          <w:lang w:val="es-ES"/>
        </w:rPr>
        <w:t xml:space="preserve"> program</w:t>
      </w:r>
      <w:r w:rsidR="009E5C30" w:rsidRPr="009E5C30">
        <w:rPr>
          <w:lang w:val="es-ES"/>
        </w:rPr>
        <w:t>a</w:t>
      </w:r>
      <w:r w:rsidRPr="009E5C30">
        <w:rPr>
          <w:lang w:val="es-ES"/>
        </w:rPr>
        <w:t xml:space="preserve">s, </w:t>
      </w:r>
      <w:r w:rsidR="009E5C30" w:rsidRPr="009E5C30">
        <w:rPr>
          <w:lang w:val="es-ES"/>
        </w:rPr>
        <w:t>el</w:t>
      </w:r>
      <w:r w:rsidRPr="009E5C30">
        <w:rPr>
          <w:lang w:val="es-ES"/>
        </w:rPr>
        <w:t xml:space="preserve"> Go</w:t>
      </w:r>
      <w:r w:rsidR="009E5C30" w:rsidRPr="009E5C30">
        <w:rPr>
          <w:lang w:val="es-ES"/>
        </w:rPr>
        <w:t>bi</w:t>
      </w:r>
      <w:r w:rsidRPr="009E5C30">
        <w:rPr>
          <w:lang w:val="es-ES"/>
        </w:rPr>
        <w:t>ern</w:t>
      </w:r>
      <w:r w:rsidR="009E5C30" w:rsidRPr="009E5C30">
        <w:rPr>
          <w:lang w:val="es-ES"/>
        </w:rPr>
        <w:t>o facilitó</w:t>
      </w:r>
      <w:r w:rsidRPr="009E5C30">
        <w:rPr>
          <w:lang w:val="es-ES"/>
        </w:rPr>
        <w:t xml:space="preserve"> </w:t>
      </w:r>
      <w:r w:rsidR="009E5C30">
        <w:rPr>
          <w:lang w:val="es-ES"/>
        </w:rPr>
        <w:t xml:space="preserve">al sector </w:t>
      </w:r>
      <w:r w:rsidR="009E5C30" w:rsidRPr="009E5C30">
        <w:rPr>
          <w:lang w:val="es-ES"/>
        </w:rPr>
        <w:t>las</w:t>
      </w:r>
      <w:r w:rsidR="009E5C30">
        <w:rPr>
          <w:lang w:val="es-ES"/>
        </w:rPr>
        <w:t xml:space="preserve"> </w:t>
      </w:r>
      <w:r w:rsidR="009E5C30" w:rsidRPr="009E5C30">
        <w:rPr>
          <w:lang w:val="es-ES"/>
        </w:rPr>
        <w:t>siguientes</w:t>
      </w:r>
      <w:r w:rsidR="00CB1C9C">
        <w:rPr>
          <w:lang w:val="es-ES"/>
        </w:rPr>
        <w:t xml:space="preserve"> cantidades con cargo a su presupuesto</w:t>
      </w:r>
      <w:r w:rsidR="00A91BE5">
        <w:rPr>
          <w:lang w:val="es-ES"/>
        </w:rPr>
        <w:t>.</w:t>
      </w:r>
    </w:p>
    <w:p w:rsidR="00FC29BD" w:rsidRPr="003421BE" w:rsidRDefault="00FC29BD" w:rsidP="00DA5D84">
      <w:pPr>
        <w:pStyle w:val="H23G"/>
        <w:rPr>
          <w:lang w:val="es-ES"/>
        </w:rPr>
      </w:pPr>
      <w:r w:rsidRPr="009E5C30">
        <w:rPr>
          <w:lang w:val="es-ES"/>
        </w:rPr>
        <w:tab/>
      </w:r>
      <w:r w:rsidRPr="009E5C30">
        <w:rPr>
          <w:lang w:val="es-ES"/>
        </w:rPr>
        <w:tab/>
      </w:r>
      <w:r w:rsidRPr="003421BE">
        <w:rPr>
          <w:lang w:val="es-ES"/>
        </w:rPr>
        <w:t>Re</w:t>
      </w:r>
      <w:r w:rsidR="00CB1C9C" w:rsidRPr="003421BE">
        <w:rPr>
          <w:lang w:val="es-ES"/>
        </w:rPr>
        <w:t>c</w:t>
      </w:r>
      <w:r w:rsidRPr="003421BE">
        <w:rPr>
          <w:lang w:val="es-ES"/>
        </w:rPr>
        <w:t>ur</w:t>
      </w:r>
      <w:r w:rsidR="00CB1C9C" w:rsidRPr="003421BE">
        <w:rPr>
          <w:lang w:val="es-ES"/>
        </w:rPr>
        <w:t>sos</w:t>
      </w:r>
      <w:r w:rsidRPr="003421BE">
        <w:rPr>
          <w:lang w:val="es-ES"/>
        </w:rPr>
        <w:t xml:space="preserve"> </w:t>
      </w:r>
      <w:r w:rsidR="00CB1C9C" w:rsidRPr="003421BE">
        <w:rPr>
          <w:lang w:val="es-ES"/>
        </w:rPr>
        <w:t>proporcionados durante el</w:t>
      </w:r>
      <w:r w:rsidRPr="003421BE">
        <w:rPr>
          <w:lang w:val="es-ES"/>
        </w:rPr>
        <w:t xml:space="preserve"> </w:t>
      </w:r>
      <w:r w:rsidR="003421BE" w:rsidRPr="003421BE">
        <w:rPr>
          <w:lang w:val="es-ES"/>
        </w:rPr>
        <w:t>período</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32"/>
        <w:gridCol w:w="84"/>
        <w:gridCol w:w="1371"/>
        <w:gridCol w:w="475"/>
        <w:gridCol w:w="1713"/>
        <w:gridCol w:w="571"/>
        <w:gridCol w:w="1640"/>
        <w:gridCol w:w="522"/>
        <w:gridCol w:w="1066"/>
        <w:gridCol w:w="265"/>
      </w:tblGrid>
      <w:tr w:rsidR="00176398" w:rsidRPr="00346C95" w:rsidTr="00725614">
        <w:tc>
          <w:tcPr>
            <w:tcW w:w="1932" w:type="dxa"/>
            <w:tcBorders>
              <w:top w:val="single" w:sz="4" w:space="0" w:color="auto"/>
            </w:tcBorders>
            <w:shd w:val="clear" w:color="auto" w:fill="auto"/>
            <w:vAlign w:val="bottom"/>
          </w:tcPr>
          <w:p w:rsidR="00176398" w:rsidRPr="003421BE" w:rsidRDefault="00176398" w:rsidP="00DA5D84">
            <w:pPr>
              <w:keepNext/>
              <w:keepLines/>
              <w:spacing w:before="80" w:after="80" w:line="200" w:lineRule="exact"/>
              <w:rPr>
                <w:i/>
                <w:sz w:val="16"/>
                <w:lang w:val="es-ES"/>
              </w:rPr>
            </w:pPr>
          </w:p>
        </w:tc>
        <w:tc>
          <w:tcPr>
            <w:tcW w:w="7707" w:type="dxa"/>
            <w:gridSpan w:val="9"/>
            <w:tcBorders>
              <w:top w:val="single" w:sz="4" w:space="0" w:color="auto"/>
              <w:bottom w:val="single" w:sz="4" w:space="0" w:color="auto"/>
            </w:tcBorders>
            <w:shd w:val="clear" w:color="auto" w:fill="auto"/>
            <w:vAlign w:val="bottom"/>
          </w:tcPr>
          <w:p w:rsidR="00176398" w:rsidRPr="00346C95" w:rsidRDefault="00346C95" w:rsidP="00DA5D84">
            <w:pPr>
              <w:keepNext/>
              <w:keepLines/>
              <w:spacing w:before="80" w:after="80" w:line="200" w:lineRule="exact"/>
              <w:jc w:val="center"/>
              <w:rPr>
                <w:i/>
                <w:sz w:val="16"/>
                <w:lang w:val="es-ES"/>
              </w:rPr>
            </w:pPr>
            <w:r w:rsidRPr="00346C95">
              <w:rPr>
                <w:i/>
                <w:sz w:val="16"/>
                <w:lang w:val="es-ES"/>
              </w:rPr>
              <w:t>Cantidades</w:t>
            </w:r>
            <w:r w:rsidR="00176398" w:rsidRPr="00346C95">
              <w:rPr>
                <w:i/>
                <w:sz w:val="16"/>
                <w:lang w:val="es-ES"/>
              </w:rPr>
              <w:t xml:space="preserve"> a</w:t>
            </w:r>
            <w:r w:rsidRPr="00346C95">
              <w:rPr>
                <w:i/>
                <w:sz w:val="16"/>
                <w:lang w:val="es-ES"/>
              </w:rPr>
              <w:t>signa</w:t>
            </w:r>
            <w:r w:rsidR="00176398" w:rsidRPr="00346C95">
              <w:rPr>
                <w:i/>
                <w:sz w:val="16"/>
                <w:lang w:val="es-ES"/>
              </w:rPr>
              <w:t>d</w:t>
            </w:r>
            <w:r w:rsidRPr="00346C95">
              <w:rPr>
                <w:i/>
                <w:sz w:val="16"/>
                <w:lang w:val="es-ES"/>
              </w:rPr>
              <w:t>as</w:t>
            </w:r>
            <w:r w:rsidR="00176398" w:rsidRPr="00346C95">
              <w:rPr>
                <w:i/>
                <w:sz w:val="16"/>
                <w:lang w:val="es-ES"/>
              </w:rPr>
              <w:t xml:space="preserve"> anual</w:t>
            </w:r>
            <w:r w:rsidRPr="00346C95">
              <w:rPr>
                <w:i/>
                <w:sz w:val="16"/>
                <w:lang w:val="es-ES"/>
              </w:rPr>
              <w:t>mente e</w:t>
            </w:r>
            <w:r w:rsidR="00176398" w:rsidRPr="00346C95">
              <w:rPr>
                <w:i/>
                <w:sz w:val="16"/>
                <w:lang w:val="es-ES"/>
              </w:rPr>
              <w:t>n</w:t>
            </w:r>
            <w:r>
              <w:rPr>
                <w:i/>
                <w:sz w:val="16"/>
                <w:lang w:val="es-ES"/>
              </w:rPr>
              <w:t xml:space="preserve"> té</w:t>
            </w:r>
            <w:r w:rsidRPr="00346C95">
              <w:rPr>
                <w:i/>
                <w:sz w:val="16"/>
                <w:lang w:val="es-ES"/>
              </w:rPr>
              <w:t xml:space="preserve">rminos </w:t>
            </w:r>
            <w:r w:rsidR="00176398" w:rsidRPr="00346C95">
              <w:rPr>
                <w:i/>
                <w:sz w:val="16"/>
                <w:lang w:val="es-ES"/>
              </w:rPr>
              <w:t>absolut</w:t>
            </w:r>
            <w:r w:rsidRPr="00346C95">
              <w:rPr>
                <w:i/>
                <w:sz w:val="16"/>
                <w:lang w:val="es-ES"/>
              </w:rPr>
              <w:t>os</w:t>
            </w:r>
            <w:r>
              <w:rPr>
                <w:i/>
                <w:sz w:val="16"/>
                <w:lang w:val="es-ES"/>
              </w:rPr>
              <w:t xml:space="preserve"> y en</w:t>
            </w:r>
            <w:r w:rsidR="00176398" w:rsidRPr="00346C95">
              <w:rPr>
                <w:i/>
                <w:sz w:val="16"/>
                <w:lang w:val="es-ES"/>
              </w:rPr>
              <w:t xml:space="preserve"> p</w:t>
            </w:r>
            <w:r>
              <w:rPr>
                <w:i/>
                <w:sz w:val="16"/>
                <w:lang w:val="es-ES"/>
              </w:rPr>
              <w:t>o</w:t>
            </w:r>
            <w:r w:rsidR="00176398" w:rsidRPr="00346C95">
              <w:rPr>
                <w:i/>
                <w:sz w:val="16"/>
                <w:lang w:val="es-ES"/>
              </w:rPr>
              <w:t>rcenta</w:t>
            </w:r>
            <w:r>
              <w:rPr>
                <w:i/>
                <w:sz w:val="16"/>
                <w:lang w:val="es-ES"/>
              </w:rPr>
              <w:t>j</w:t>
            </w:r>
            <w:r w:rsidR="00176398" w:rsidRPr="00346C95">
              <w:rPr>
                <w:i/>
                <w:sz w:val="16"/>
                <w:lang w:val="es-ES"/>
              </w:rPr>
              <w:t>e</w:t>
            </w:r>
          </w:p>
        </w:tc>
      </w:tr>
      <w:tr w:rsidR="00E037EB" w:rsidRPr="00DB5512" w:rsidTr="00725614">
        <w:tc>
          <w:tcPr>
            <w:tcW w:w="1932" w:type="dxa"/>
            <w:shd w:val="clear" w:color="auto" w:fill="auto"/>
            <w:vAlign w:val="bottom"/>
          </w:tcPr>
          <w:p w:rsidR="00FC29BD" w:rsidRPr="00346C95" w:rsidRDefault="00FC29BD" w:rsidP="00DA5D84">
            <w:pPr>
              <w:keepNext/>
              <w:keepLines/>
              <w:spacing w:before="80" w:after="80" w:line="200" w:lineRule="exact"/>
              <w:rPr>
                <w:i/>
                <w:sz w:val="16"/>
                <w:lang w:val="es-ES"/>
              </w:rPr>
            </w:pPr>
          </w:p>
        </w:tc>
        <w:tc>
          <w:tcPr>
            <w:tcW w:w="1455" w:type="dxa"/>
            <w:gridSpan w:val="2"/>
            <w:tcBorders>
              <w:top w:val="single" w:sz="4" w:space="0" w:color="auto"/>
              <w:bottom w:val="single" w:sz="4" w:space="0" w:color="auto"/>
            </w:tcBorders>
            <w:shd w:val="clear" w:color="auto" w:fill="auto"/>
            <w:vAlign w:val="bottom"/>
          </w:tcPr>
          <w:p w:rsidR="00FC29BD" w:rsidRPr="00DB5512" w:rsidRDefault="00FC29BD" w:rsidP="00DA5D84">
            <w:pPr>
              <w:keepNext/>
              <w:keepLines/>
              <w:spacing w:before="80" w:after="80" w:line="200" w:lineRule="exact"/>
              <w:jc w:val="right"/>
              <w:rPr>
                <w:i/>
                <w:sz w:val="16"/>
              </w:rPr>
            </w:pPr>
            <w:r w:rsidRPr="00DB5512">
              <w:rPr>
                <w:i/>
                <w:sz w:val="16"/>
              </w:rPr>
              <w:t>2004</w:t>
            </w:r>
          </w:p>
        </w:tc>
        <w:tc>
          <w:tcPr>
            <w:tcW w:w="475" w:type="dxa"/>
            <w:tcBorders>
              <w:top w:val="single" w:sz="4" w:space="0" w:color="auto"/>
              <w:bottom w:val="single" w:sz="4" w:space="0" w:color="auto"/>
            </w:tcBorders>
            <w:shd w:val="clear" w:color="auto" w:fill="auto"/>
            <w:vAlign w:val="bottom"/>
          </w:tcPr>
          <w:p w:rsidR="00FC29BD" w:rsidRPr="00DB5512" w:rsidRDefault="00FC29BD" w:rsidP="00DA5D84">
            <w:pPr>
              <w:keepNext/>
              <w:keepLines/>
              <w:spacing w:before="80" w:after="80" w:line="200" w:lineRule="exact"/>
              <w:jc w:val="right"/>
              <w:rPr>
                <w:i/>
                <w:sz w:val="16"/>
              </w:rPr>
            </w:pPr>
            <w:r w:rsidRPr="00DB5512">
              <w:rPr>
                <w:i/>
                <w:sz w:val="16"/>
              </w:rPr>
              <w:t>%</w:t>
            </w:r>
          </w:p>
        </w:tc>
        <w:tc>
          <w:tcPr>
            <w:tcW w:w="1713" w:type="dxa"/>
            <w:tcBorders>
              <w:top w:val="single" w:sz="4" w:space="0" w:color="auto"/>
              <w:bottom w:val="single" w:sz="4" w:space="0" w:color="auto"/>
            </w:tcBorders>
            <w:shd w:val="clear" w:color="auto" w:fill="auto"/>
            <w:vAlign w:val="bottom"/>
          </w:tcPr>
          <w:p w:rsidR="00FC29BD" w:rsidRPr="00DB5512" w:rsidRDefault="00FC29BD" w:rsidP="00DA5D84">
            <w:pPr>
              <w:keepNext/>
              <w:keepLines/>
              <w:spacing w:before="80" w:after="80" w:line="200" w:lineRule="exact"/>
              <w:jc w:val="right"/>
              <w:rPr>
                <w:i/>
                <w:sz w:val="16"/>
              </w:rPr>
            </w:pPr>
            <w:r w:rsidRPr="00DB5512">
              <w:rPr>
                <w:i/>
                <w:sz w:val="16"/>
              </w:rPr>
              <w:t>2005</w:t>
            </w:r>
          </w:p>
        </w:tc>
        <w:tc>
          <w:tcPr>
            <w:tcW w:w="571" w:type="dxa"/>
            <w:tcBorders>
              <w:top w:val="single" w:sz="4" w:space="0" w:color="auto"/>
              <w:bottom w:val="single" w:sz="4" w:space="0" w:color="auto"/>
            </w:tcBorders>
            <w:shd w:val="clear" w:color="auto" w:fill="auto"/>
            <w:vAlign w:val="bottom"/>
          </w:tcPr>
          <w:p w:rsidR="00FC29BD" w:rsidRPr="00DB5512" w:rsidRDefault="00FC29BD" w:rsidP="00DA5D84">
            <w:pPr>
              <w:keepNext/>
              <w:keepLines/>
              <w:spacing w:before="80" w:after="80" w:line="200" w:lineRule="exact"/>
              <w:jc w:val="right"/>
              <w:rPr>
                <w:i/>
                <w:sz w:val="16"/>
              </w:rPr>
            </w:pPr>
            <w:r w:rsidRPr="00DB5512">
              <w:rPr>
                <w:i/>
                <w:sz w:val="16"/>
              </w:rPr>
              <w:t>%</w:t>
            </w:r>
          </w:p>
        </w:tc>
        <w:tc>
          <w:tcPr>
            <w:tcW w:w="1640" w:type="dxa"/>
            <w:tcBorders>
              <w:top w:val="single" w:sz="4" w:space="0" w:color="auto"/>
              <w:bottom w:val="single" w:sz="4" w:space="0" w:color="auto"/>
            </w:tcBorders>
            <w:shd w:val="clear" w:color="auto" w:fill="auto"/>
            <w:vAlign w:val="bottom"/>
          </w:tcPr>
          <w:p w:rsidR="00FC29BD" w:rsidRPr="00DB5512" w:rsidRDefault="00FC29BD" w:rsidP="00DA5D84">
            <w:pPr>
              <w:keepNext/>
              <w:keepLines/>
              <w:spacing w:before="80" w:after="80" w:line="200" w:lineRule="exact"/>
              <w:jc w:val="right"/>
              <w:rPr>
                <w:i/>
                <w:sz w:val="16"/>
              </w:rPr>
            </w:pPr>
            <w:r w:rsidRPr="00DB5512">
              <w:rPr>
                <w:i/>
                <w:sz w:val="16"/>
              </w:rPr>
              <w:t>2006</w:t>
            </w:r>
          </w:p>
        </w:tc>
        <w:tc>
          <w:tcPr>
            <w:tcW w:w="522" w:type="dxa"/>
            <w:tcBorders>
              <w:top w:val="single" w:sz="4" w:space="0" w:color="auto"/>
              <w:bottom w:val="single" w:sz="4" w:space="0" w:color="auto"/>
            </w:tcBorders>
            <w:shd w:val="clear" w:color="auto" w:fill="auto"/>
            <w:vAlign w:val="bottom"/>
          </w:tcPr>
          <w:p w:rsidR="00FC29BD" w:rsidRPr="00DB5512" w:rsidRDefault="00FC29BD" w:rsidP="00DA5D84">
            <w:pPr>
              <w:keepNext/>
              <w:keepLines/>
              <w:spacing w:before="80" w:after="80" w:line="200" w:lineRule="exact"/>
              <w:jc w:val="right"/>
              <w:rPr>
                <w:i/>
                <w:sz w:val="16"/>
              </w:rPr>
            </w:pPr>
            <w:r w:rsidRPr="00DB5512">
              <w:rPr>
                <w:i/>
                <w:sz w:val="16"/>
              </w:rPr>
              <w:t>%</w:t>
            </w:r>
          </w:p>
        </w:tc>
        <w:tc>
          <w:tcPr>
            <w:tcW w:w="1066" w:type="dxa"/>
            <w:tcBorders>
              <w:top w:val="single" w:sz="4" w:space="0" w:color="auto"/>
              <w:bottom w:val="single" w:sz="4" w:space="0" w:color="auto"/>
            </w:tcBorders>
            <w:shd w:val="clear" w:color="auto" w:fill="auto"/>
            <w:vAlign w:val="bottom"/>
          </w:tcPr>
          <w:p w:rsidR="00FC29BD" w:rsidRPr="00DB5512" w:rsidRDefault="00FC29BD" w:rsidP="00DA5D84">
            <w:pPr>
              <w:keepNext/>
              <w:keepLines/>
              <w:spacing w:before="80" w:after="80" w:line="200" w:lineRule="exact"/>
              <w:jc w:val="right"/>
              <w:rPr>
                <w:i/>
                <w:sz w:val="16"/>
              </w:rPr>
            </w:pPr>
            <w:r w:rsidRPr="00DB5512">
              <w:rPr>
                <w:i/>
                <w:sz w:val="16"/>
              </w:rPr>
              <w:t>2007</w:t>
            </w:r>
          </w:p>
        </w:tc>
        <w:tc>
          <w:tcPr>
            <w:tcW w:w="265" w:type="dxa"/>
            <w:tcBorders>
              <w:top w:val="single" w:sz="4" w:space="0" w:color="auto"/>
              <w:bottom w:val="single" w:sz="4" w:space="0" w:color="auto"/>
            </w:tcBorders>
            <w:shd w:val="clear" w:color="auto" w:fill="auto"/>
            <w:vAlign w:val="bottom"/>
          </w:tcPr>
          <w:p w:rsidR="00FC29BD" w:rsidRPr="00DB5512" w:rsidRDefault="00FC29BD" w:rsidP="00DA5D84">
            <w:pPr>
              <w:keepNext/>
              <w:keepLines/>
              <w:spacing w:before="80" w:after="80" w:line="200" w:lineRule="exact"/>
              <w:jc w:val="right"/>
              <w:rPr>
                <w:i/>
                <w:sz w:val="16"/>
              </w:rPr>
            </w:pPr>
            <w:r w:rsidRPr="00DB5512">
              <w:rPr>
                <w:i/>
                <w:sz w:val="16"/>
              </w:rPr>
              <w:t>%</w:t>
            </w:r>
          </w:p>
        </w:tc>
      </w:tr>
      <w:tr w:rsidR="00176398" w:rsidRPr="00DB5512" w:rsidTr="00725614">
        <w:tc>
          <w:tcPr>
            <w:tcW w:w="1932" w:type="dxa"/>
            <w:tcBorders>
              <w:bottom w:val="single" w:sz="12" w:space="0" w:color="auto"/>
            </w:tcBorders>
            <w:shd w:val="clear" w:color="auto" w:fill="auto"/>
            <w:vAlign w:val="bottom"/>
          </w:tcPr>
          <w:p w:rsidR="00176398" w:rsidRPr="00DB5512" w:rsidRDefault="007242CF" w:rsidP="00DA5D84">
            <w:pPr>
              <w:keepNext/>
              <w:keepLines/>
              <w:spacing w:before="80" w:after="80" w:line="200" w:lineRule="exact"/>
              <w:rPr>
                <w:i/>
                <w:sz w:val="16"/>
              </w:rPr>
            </w:pPr>
            <w:r>
              <w:rPr>
                <w:i/>
                <w:sz w:val="16"/>
              </w:rPr>
              <w:t>Programa</w:t>
            </w:r>
          </w:p>
        </w:tc>
        <w:tc>
          <w:tcPr>
            <w:tcW w:w="7707" w:type="dxa"/>
            <w:gridSpan w:val="9"/>
            <w:tcBorders>
              <w:top w:val="single" w:sz="4" w:space="0" w:color="auto"/>
              <w:bottom w:val="single" w:sz="12" w:space="0" w:color="auto"/>
            </w:tcBorders>
            <w:shd w:val="clear" w:color="auto" w:fill="auto"/>
            <w:vAlign w:val="bottom"/>
          </w:tcPr>
          <w:p w:rsidR="00176398" w:rsidRPr="00DB5512" w:rsidRDefault="00346C95" w:rsidP="00DA5D84">
            <w:pPr>
              <w:keepNext/>
              <w:keepLines/>
              <w:spacing w:before="80" w:after="80" w:line="200" w:lineRule="exact"/>
              <w:jc w:val="center"/>
              <w:rPr>
                <w:i/>
                <w:sz w:val="16"/>
              </w:rPr>
            </w:pPr>
            <w:r>
              <w:rPr>
                <w:i/>
                <w:sz w:val="16"/>
              </w:rPr>
              <w:t xml:space="preserve">Presupuesto del </w:t>
            </w:r>
            <w:r w:rsidR="00176398" w:rsidRPr="00DB5512">
              <w:rPr>
                <w:i/>
                <w:sz w:val="16"/>
              </w:rPr>
              <w:t>Go</w:t>
            </w:r>
            <w:r>
              <w:rPr>
                <w:i/>
                <w:sz w:val="16"/>
              </w:rPr>
              <w:t>bi</w:t>
            </w:r>
            <w:r w:rsidR="00176398" w:rsidRPr="00DB5512">
              <w:rPr>
                <w:i/>
                <w:sz w:val="16"/>
              </w:rPr>
              <w:t>ern</w:t>
            </w:r>
            <w:r>
              <w:rPr>
                <w:i/>
                <w:sz w:val="16"/>
              </w:rPr>
              <w:t>o</w:t>
            </w:r>
          </w:p>
        </w:tc>
      </w:tr>
      <w:tr w:rsidR="00E037EB" w:rsidRPr="00725614" w:rsidTr="00725614">
        <w:tc>
          <w:tcPr>
            <w:tcW w:w="2016" w:type="dxa"/>
            <w:gridSpan w:val="2"/>
            <w:tcBorders>
              <w:top w:val="single" w:sz="12" w:space="0" w:color="auto"/>
            </w:tcBorders>
            <w:shd w:val="clear" w:color="auto" w:fill="auto"/>
            <w:vAlign w:val="bottom"/>
          </w:tcPr>
          <w:p w:rsidR="00FC29BD" w:rsidRPr="00346C95" w:rsidRDefault="00346C95" w:rsidP="00ED65AC">
            <w:pPr>
              <w:suppressAutoHyphens w:val="0"/>
              <w:spacing w:before="40" w:after="40" w:line="220" w:lineRule="exact"/>
              <w:rPr>
                <w:sz w:val="18"/>
                <w:lang w:val="es-ES"/>
              </w:rPr>
            </w:pPr>
            <w:r w:rsidRPr="00346C95">
              <w:rPr>
                <w:sz w:val="18"/>
                <w:lang w:val="es-ES"/>
              </w:rPr>
              <w:t>Mejorar</w:t>
            </w:r>
            <w:r w:rsidR="00FC29BD" w:rsidRPr="00346C95">
              <w:rPr>
                <w:sz w:val="18"/>
                <w:lang w:val="es-ES"/>
              </w:rPr>
              <w:t xml:space="preserve"> </w:t>
            </w:r>
            <w:r w:rsidRPr="00346C95">
              <w:rPr>
                <w:sz w:val="18"/>
                <w:lang w:val="es-ES"/>
              </w:rPr>
              <w:t>e</w:t>
            </w:r>
            <w:r w:rsidR="00FC29BD" w:rsidRPr="00346C95">
              <w:rPr>
                <w:sz w:val="18"/>
                <w:lang w:val="es-ES"/>
              </w:rPr>
              <w:t xml:space="preserve"> incre</w:t>
            </w:r>
            <w:r w:rsidRPr="00346C95">
              <w:rPr>
                <w:sz w:val="18"/>
                <w:lang w:val="es-ES"/>
              </w:rPr>
              <w:t>m</w:t>
            </w:r>
            <w:r w:rsidR="00FC29BD" w:rsidRPr="00346C95">
              <w:rPr>
                <w:sz w:val="18"/>
                <w:lang w:val="es-ES"/>
              </w:rPr>
              <w:t>e</w:t>
            </w:r>
            <w:r w:rsidRPr="00346C95">
              <w:rPr>
                <w:sz w:val="18"/>
                <w:lang w:val="es-ES"/>
              </w:rPr>
              <w:t>ntar</w:t>
            </w:r>
            <w:r w:rsidR="00FC29BD" w:rsidRPr="00346C95">
              <w:rPr>
                <w:sz w:val="18"/>
                <w:lang w:val="es-ES"/>
              </w:rPr>
              <w:t xml:space="preserve"> </w:t>
            </w:r>
            <w:r w:rsidRPr="00346C95">
              <w:rPr>
                <w:sz w:val="18"/>
                <w:lang w:val="es-ES"/>
              </w:rPr>
              <w:t>la</w:t>
            </w:r>
            <w:r w:rsidR="00FC29BD" w:rsidRPr="00346C95">
              <w:rPr>
                <w:sz w:val="18"/>
                <w:lang w:val="es-ES"/>
              </w:rPr>
              <w:t xml:space="preserve"> ofer</w:t>
            </w:r>
            <w:r w:rsidRPr="00346C95">
              <w:rPr>
                <w:sz w:val="18"/>
                <w:lang w:val="es-ES"/>
              </w:rPr>
              <w:t>ta de servicios</w:t>
            </w:r>
            <w:r w:rsidR="00FC29BD" w:rsidRPr="00346C95">
              <w:rPr>
                <w:sz w:val="18"/>
                <w:lang w:val="es-ES"/>
              </w:rPr>
              <w:t xml:space="preserve"> social</w:t>
            </w:r>
            <w:r>
              <w:rPr>
                <w:sz w:val="18"/>
                <w:lang w:val="es-ES"/>
              </w:rPr>
              <w:t>es</w:t>
            </w:r>
            <w:r w:rsidR="00FC29BD" w:rsidRPr="00346C95">
              <w:rPr>
                <w:sz w:val="18"/>
                <w:lang w:val="es-ES"/>
              </w:rPr>
              <w:t xml:space="preserve"> </w:t>
            </w:r>
            <w:r>
              <w:rPr>
                <w:sz w:val="18"/>
                <w:lang w:val="es-ES"/>
              </w:rPr>
              <w:t>básicos</w:t>
            </w:r>
            <w:r w:rsidR="00FC29BD" w:rsidRPr="00346C95">
              <w:rPr>
                <w:sz w:val="18"/>
                <w:lang w:val="es-ES"/>
              </w:rPr>
              <w:t xml:space="preserve"> </w:t>
            </w:r>
            <w:r>
              <w:rPr>
                <w:sz w:val="18"/>
                <w:lang w:val="es-ES"/>
              </w:rPr>
              <w:t>para la</w:t>
            </w:r>
            <w:r w:rsidR="00FC29BD" w:rsidRPr="00346C95">
              <w:rPr>
                <w:sz w:val="18"/>
                <w:lang w:val="es-ES"/>
              </w:rPr>
              <w:t xml:space="preserve"> po</w:t>
            </w:r>
            <w:r>
              <w:rPr>
                <w:sz w:val="18"/>
                <w:lang w:val="es-ES"/>
              </w:rPr>
              <w:t>b</w:t>
            </w:r>
            <w:r w:rsidR="00FC29BD" w:rsidRPr="00346C95">
              <w:rPr>
                <w:sz w:val="18"/>
                <w:lang w:val="es-ES"/>
              </w:rPr>
              <w:t>la</w:t>
            </w:r>
            <w:r>
              <w:rPr>
                <w:sz w:val="18"/>
                <w:lang w:val="es-ES"/>
              </w:rPr>
              <w:t>c</w:t>
            </w:r>
            <w:r w:rsidR="00FC29BD" w:rsidRPr="00346C95">
              <w:rPr>
                <w:sz w:val="18"/>
                <w:lang w:val="es-ES"/>
              </w:rPr>
              <w:t>i</w:t>
            </w:r>
            <w:r>
              <w:rPr>
                <w:sz w:val="18"/>
                <w:lang w:val="es-ES"/>
              </w:rPr>
              <w:t>ó</w:t>
            </w:r>
            <w:r w:rsidR="00FC29BD" w:rsidRPr="00346C95">
              <w:rPr>
                <w:sz w:val="18"/>
                <w:lang w:val="es-ES"/>
              </w:rPr>
              <w:t>n</w:t>
            </w:r>
          </w:p>
        </w:tc>
        <w:tc>
          <w:tcPr>
            <w:tcW w:w="1371" w:type="dxa"/>
            <w:tcBorders>
              <w:top w:val="single" w:sz="12" w:space="0" w:color="auto"/>
            </w:tcBorders>
            <w:shd w:val="clear" w:color="auto" w:fill="auto"/>
            <w:vAlign w:val="bottom"/>
          </w:tcPr>
          <w:p w:rsidR="00FC29BD" w:rsidRPr="00346C95" w:rsidRDefault="00FC29BD" w:rsidP="00ED65AC">
            <w:pPr>
              <w:suppressAutoHyphens w:val="0"/>
              <w:spacing w:before="40" w:after="40" w:line="220" w:lineRule="exact"/>
              <w:jc w:val="right"/>
              <w:rPr>
                <w:sz w:val="18"/>
                <w:lang w:val="es-ES"/>
              </w:rPr>
            </w:pPr>
          </w:p>
        </w:tc>
        <w:tc>
          <w:tcPr>
            <w:tcW w:w="475" w:type="dxa"/>
            <w:tcBorders>
              <w:top w:val="single" w:sz="12" w:space="0" w:color="auto"/>
            </w:tcBorders>
            <w:shd w:val="clear" w:color="auto" w:fill="auto"/>
            <w:vAlign w:val="bottom"/>
          </w:tcPr>
          <w:p w:rsidR="00FC29BD" w:rsidRPr="00346C95" w:rsidRDefault="00FC29BD" w:rsidP="00ED65AC">
            <w:pPr>
              <w:suppressAutoHyphens w:val="0"/>
              <w:spacing w:before="40" w:after="40" w:line="220" w:lineRule="exact"/>
              <w:jc w:val="right"/>
              <w:rPr>
                <w:sz w:val="18"/>
                <w:lang w:val="es-ES"/>
              </w:rPr>
            </w:pPr>
          </w:p>
        </w:tc>
        <w:tc>
          <w:tcPr>
            <w:tcW w:w="1713" w:type="dxa"/>
            <w:tcBorders>
              <w:top w:val="single" w:sz="12" w:space="0" w:color="auto"/>
            </w:tcBorders>
            <w:shd w:val="clear" w:color="auto" w:fill="auto"/>
            <w:vAlign w:val="bottom"/>
          </w:tcPr>
          <w:p w:rsidR="00FC29BD" w:rsidRPr="00725614" w:rsidRDefault="00D11430" w:rsidP="00ED65AC">
            <w:pPr>
              <w:suppressAutoHyphens w:val="0"/>
              <w:spacing w:before="40" w:after="40" w:line="220" w:lineRule="exact"/>
              <w:jc w:val="right"/>
              <w:rPr>
                <w:sz w:val="18"/>
                <w:lang w:val="es-ES"/>
              </w:rPr>
            </w:pPr>
            <w:r w:rsidRPr="00725614">
              <w:rPr>
                <w:sz w:val="18"/>
                <w:lang w:val="es-ES"/>
              </w:rPr>
              <w:t>2 345 543 582</w:t>
            </w:r>
            <w:r w:rsidR="0055398C" w:rsidRPr="00725614">
              <w:rPr>
                <w:sz w:val="18"/>
                <w:lang w:val="es-ES"/>
              </w:rPr>
              <w:t>,</w:t>
            </w:r>
            <w:r w:rsidR="00B15A57" w:rsidRPr="00725614">
              <w:rPr>
                <w:sz w:val="18"/>
                <w:lang w:val="es-ES"/>
              </w:rPr>
              <w:t>00</w:t>
            </w:r>
          </w:p>
        </w:tc>
        <w:tc>
          <w:tcPr>
            <w:tcW w:w="571" w:type="dxa"/>
            <w:tcBorders>
              <w:top w:val="single" w:sz="12" w:space="0" w:color="auto"/>
            </w:tcBorders>
            <w:shd w:val="clear" w:color="auto" w:fill="auto"/>
            <w:vAlign w:val="bottom"/>
          </w:tcPr>
          <w:p w:rsidR="00FC29BD" w:rsidRPr="00725614" w:rsidRDefault="00E037EB" w:rsidP="00ED65AC">
            <w:pPr>
              <w:suppressAutoHyphens w:val="0"/>
              <w:spacing w:before="40" w:after="40" w:line="220" w:lineRule="exact"/>
              <w:jc w:val="right"/>
              <w:rPr>
                <w:sz w:val="18"/>
                <w:lang w:val="es-ES"/>
              </w:rPr>
            </w:pPr>
            <w:r w:rsidRPr="00725614">
              <w:rPr>
                <w:sz w:val="18"/>
                <w:lang w:val="es-ES"/>
              </w:rPr>
              <w:t>0</w:t>
            </w:r>
            <w:r w:rsidR="0055398C" w:rsidRPr="00725614">
              <w:rPr>
                <w:sz w:val="18"/>
                <w:lang w:val="es-ES"/>
              </w:rPr>
              <w:t>,</w:t>
            </w:r>
            <w:r w:rsidRPr="00725614">
              <w:rPr>
                <w:sz w:val="18"/>
                <w:lang w:val="es-ES"/>
              </w:rPr>
              <w:t>11</w:t>
            </w:r>
          </w:p>
        </w:tc>
        <w:tc>
          <w:tcPr>
            <w:tcW w:w="1640" w:type="dxa"/>
            <w:tcBorders>
              <w:top w:val="single" w:sz="12" w:space="0" w:color="auto"/>
            </w:tcBorders>
            <w:shd w:val="clear" w:color="auto" w:fill="auto"/>
            <w:vAlign w:val="bottom"/>
          </w:tcPr>
          <w:p w:rsidR="00FC29BD" w:rsidRPr="00725614" w:rsidRDefault="00E037EB" w:rsidP="00ED65AC">
            <w:pPr>
              <w:suppressAutoHyphens w:val="0"/>
              <w:spacing w:before="40" w:after="40" w:line="220" w:lineRule="exact"/>
              <w:jc w:val="right"/>
              <w:rPr>
                <w:sz w:val="18"/>
                <w:lang w:val="es-ES"/>
              </w:rPr>
            </w:pPr>
            <w:r w:rsidRPr="00725614">
              <w:rPr>
                <w:sz w:val="18"/>
                <w:lang w:val="es-ES"/>
              </w:rPr>
              <w:t>6 107 113 183</w:t>
            </w:r>
            <w:r w:rsidR="0055398C" w:rsidRPr="00725614">
              <w:rPr>
                <w:sz w:val="18"/>
                <w:lang w:val="es-ES"/>
              </w:rPr>
              <w:t>,</w:t>
            </w:r>
            <w:r w:rsidR="00B15A57" w:rsidRPr="00725614">
              <w:rPr>
                <w:sz w:val="18"/>
                <w:lang w:val="es-ES"/>
              </w:rPr>
              <w:t>00</w:t>
            </w:r>
          </w:p>
        </w:tc>
        <w:tc>
          <w:tcPr>
            <w:tcW w:w="522" w:type="dxa"/>
            <w:tcBorders>
              <w:top w:val="single" w:sz="12" w:space="0" w:color="auto"/>
            </w:tcBorders>
            <w:shd w:val="clear" w:color="auto" w:fill="auto"/>
            <w:vAlign w:val="bottom"/>
          </w:tcPr>
          <w:p w:rsidR="00FC29BD" w:rsidRPr="00725614" w:rsidRDefault="00E037EB" w:rsidP="00ED65AC">
            <w:pPr>
              <w:suppressAutoHyphens w:val="0"/>
              <w:spacing w:before="40" w:after="40" w:line="220" w:lineRule="exact"/>
              <w:jc w:val="right"/>
              <w:rPr>
                <w:sz w:val="18"/>
                <w:lang w:val="es-ES"/>
              </w:rPr>
            </w:pPr>
            <w:r w:rsidRPr="00725614">
              <w:rPr>
                <w:sz w:val="18"/>
                <w:lang w:val="es-ES"/>
              </w:rPr>
              <w:t>0</w:t>
            </w:r>
            <w:r w:rsidR="0055398C" w:rsidRPr="00725614">
              <w:rPr>
                <w:sz w:val="18"/>
                <w:lang w:val="es-ES"/>
              </w:rPr>
              <w:t>,</w:t>
            </w:r>
            <w:r w:rsidRPr="00725614">
              <w:rPr>
                <w:sz w:val="18"/>
                <w:lang w:val="es-ES"/>
              </w:rPr>
              <w:t>24</w:t>
            </w:r>
          </w:p>
        </w:tc>
        <w:tc>
          <w:tcPr>
            <w:tcW w:w="1066" w:type="dxa"/>
            <w:tcBorders>
              <w:top w:val="single" w:sz="12" w:space="0" w:color="auto"/>
            </w:tcBorders>
            <w:shd w:val="clear" w:color="auto" w:fill="auto"/>
            <w:vAlign w:val="bottom"/>
          </w:tcPr>
          <w:p w:rsidR="00FC29BD" w:rsidRPr="00725614" w:rsidRDefault="00E037EB" w:rsidP="00ED65AC">
            <w:pPr>
              <w:suppressAutoHyphens w:val="0"/>
              <w:spacing w:before="40" w:after="40" w:line="220" w:lineRule="exact"/>
              <w:jc w:val="right"/>
              <w:rPr>
                <w:sz w:val="18"/>
                <w:lang w:val="es-ES"/>
              </w:rPr>
            </w:pPr>
            <w:r w:rsidRPr="00725614">
              <w:rPr>
                <w:sz w:val="18"/>
                <w:lang w:val="es-ES"/>
              </w:rPr>
              <w:t>No</w:t>
            </w:r>
            <w:r w:rsidR="00725614">
              <w:rPr>
                <w:sz w:val="18"/>
                <w:lang w:val="es-ES"/>
              </w:rPr>
              <w:br/>
            </w:r>
            <w:r w:rsidR="00346C95" w:rsidRPr="00725614">
              <w:rPr>
                <w:sz w:val="18"/>
                <w:lang w:val="es-ES"/>
              </w:rPr>
              <w:t>dispon</w:t>
            </w:r>
            <w:r w:rsidRPr="00725614">
              <w:rPr>
                <w:sz w:val="18"/>
                <w:lang w:val="es-ES"/>
              </w:rPr>
              <w:t>ible</w:t>
            </w:r>
          </w:p>
        </w:tc>
        <w:tc>
          <w:tcPr>
            <w:tcW w:w="265" w:type="dxa"/>
            <w:tcBorders>
              <w:top w:val="single" w:sz="12" w:space="0" w:color="auto"/>
            </w:tcBorders>
            <w:shd w:val="clear" w:color="auto" w:fill="auto"/>
            <w:vAlign w:val="bottom"/>
          </w:tcPr>
          <w:p w:rsidR="00FC29BD" w:rsidRPr="00725614" w:rsidRDefault="00FC29BD" w:rsidP="00ED65AC">
            <w:pPr>
              <w:suppressAutoHyphens w:val="0"/>
              <w:spacing w:before="40" w:after="40" w:line="220" w:lineRule="exact"/>
              <w:jc w:val="right"/>
              <w:rPr>
                <w:sz w:val="18"/>
                <w:lang w:val="es-ES"/>
              </w:rPr>
            </w:pPr>
          </w:p>
        </w:tc>
      </w:tr>
      <w:tr w:rsidR="00E037EB" w:rsidRPr="00D112B1" w:rsidTr="00725614">
        <w:tc>
          <w:tcPr>
            <w:tcW w:w="2016" w:type="dxa"/>
            <w:gridSpan w:val="2"/>
            <w:shd w:val="clear" w:color="auto" w:fill="auto"/>
            <w:vAlign w:val="bottom"/>
          </w:tcPr>
          <w:p w:rsidR="00FC29BD" w:rsidRPr="00831162" w:rsidRDefault="00FC29BD" w:rsidP="00ED65AC">
            <w:pPr>
              <w:suppressAutoHyphens w:val="0"/>
              <w:spacing w:before="40" w:after="40" w:line="220" w:lineRule="exact"/>
              <w:rPr>
                <w:sz w:val="18"/>
                <w:lang w:val="es-ES"/>
              </w:rPr>
            </w:pPr>
            <w:r w:rsidRPr="00831162">
              <w:rPr>
                <w:sz w:val="18"/>
                <w:lang w:val="es-ES"/>
              </w:rPr>
              <w:t>Rehabilita</w:t>
            </w:r>
            <w:r w:rsidR="00346C95" w:rsidRPr="00831162">
              <w:rPr>
                <w:sz w:val="18"/>
                <w:lang w:val="es-ES"/>
              </w:rPr>
              <w:t>r</w:t>
            </w:r>
            <w:r w:rsidRPr="00831162">
              <w:rPr>
                <w:sz w:val="18"/>
                <w:lang w:val="es-ES"/>
              </w:rPr>
              <w:t xml:space="preserve"> </w:t>
            </w:r>
            <w:r w:rsidR="00346C95" w:rsidRPr="00831162">
              <w:rPr>
                <w:sz w:val="18"/>
                <w:lang w:val="es-ES"/>
              </w:rPr>
              <w:t>y</w:t>
            </w:r>
            <w:r w:rsidRPr="00831162">
              <w:rPr>
                <w:sz w:val="18"/>
                <w:lang w:val="es-ES"/>
              </w:rPr>
              <w:t xml:space="preserve"> </w:t>
            </w:r>
            <w:r w:rsidR="00346C95" w:rsidRPr="00831162">
              <w:rPr>
                <w:sz w:val="18"/>
                <w:lang w:val="es-ES"/>
              </w:rPr>
              <w:t>construir</w:t>
            </w:r>
            <w:r w:rsidRPr="00831162">
              <w:rPr>
                <w:sz w:val="18"/>
                <w:lang w:val="es-ES"/>
              </w:rPr>
              <w:t xml:space="preserve"> </w:t>
            </w:r>
            <w:r w:rsidR="00346C95" w:rsidRPr="00831162">
              <w:rPr>
                <w:sz w:val="18"/>
                <w:lang w:val="es-ES"/>
              </w:rPr>
              <w:t>p</w:t>
            </w:r>
            <w:r w:rsidR="00831162" w:rsidRPr="00831162">
              <w:rPr>
                <w:sz w:val="18"/>
                <w:lang w:val="es-ES"/>
              </w:rPr>
              <w:t>u</w:t>
            </w:r>
            <w:r w:rsidR="00346C95" w:rsidRPr="00831162">
              <w:rPr>
                <w:sz w:val="18"/>
                <w:lang w:val="es-ES"/>
              </w:rPr>
              <w:t>e</w:t>
            </w:r>
            <w:r w:rsidR="00831162" w:rsidRPr="00831162">
              <w:rPr>
                <w:sz w:val="18"/>
                <w:lang w:val="es-ES"/>
              </w:rPr>
              <w:t>stos de salud</w:t>
            </w:r>
          </w:p>
        </w:tc>
        <w:tc>
          <w:tcPr>
            <w:tcW w:w="1371" w:type="dxa"/>
            <w:shd w:val="clear" w:color="auto" w:fill="auto"/>
            <w:vAlign w:val="bottom"/>
          </w:tcPr>
          <w:p w:rsidR="00FC29BD" w:rsidRPr="00D112B1" w:rsidRDefault="00E037EB" w:rsidP="00ED65AC">
            <w:pPr>
              <w:suppressAutoHyphens w:val="0"/>
              <w:spacing w:before="40" w:after="40" w:line="220" w:lineRule="exact"/>
              <w:jc w:val="right"/>
              <w:rPr>
                <w:sz w:val="18"/>
                <w:lang w:val="es-ES"/>
              </w:rPr>
            </w:pPr>
            <w:r w:rsidRPr="00D112B1">
              <w:rPr>
                <w:sz w:val="18"/>
                <w:lang w:val="es-ES"/>
              </w:rPr>
              <w:t>13 615 634 905</w:t>
            </w:r>
            <w:r w:rsidR="0055398C" w:rsidRPr="00D112B1">
              <w:rPr>
                <w:sz w:val="18"/>
                <w:lang w:val="es-ES"/>
              </w:rPr>
              <w:t>,</w:t>
            </w:r>
            <w:r w:rsidR="00B15A57" w:rsidRPr="00D112B1">
              <w:rPr>
                <w:sz w:val="18"/>
                <w:lang w:val="es-ES"/>
              </w:rPr>
              <w:t>00</w:t>
            </w:r>
          </w:p>
        </w:tc>
        <w:tc>
          <w:tcPr>
            <w:tcW w:w="475" w:type="dxa"/>
            <w:shd w:val="clear" w:color="auto" w:fill="auto"/>
            <w:vAlign w:val="bottom"/>
          </w:tcPr>
          <w:p w:rsidR="00FC29BD" w:rsidRPr="00D112B1" w:rsidRDefault="0055398C" w:rsidP="00ED65AC">
            <w:pPr>
              <w:suppressAutoHyphens w:val="0"/>
              <w:spacing w:before="40" w:after="40" w:line="220" w:lineRule="exact"/>
              <w:jc w:val="right"/>
              <w:rPr>
                <w:sz w:val="18"/>
                <w:lang w:val="es-ES"/>
              </w:rPr>
            </w:pPr>
            <w:r w:rsidRPr="00D112B1">
              <w:rPr>
                <w:sz w:val="18"/>
                <w:lang w:val="es-ES"/>
              </w:rPr>
              <w:t>1,</w:t>
            </w:r>
            <w:r w:rsidR="00E037EB" w:rsidRPr="00D112B1">
              <w:rPr>
                <w:sz w:val="18"/>
                <w:lang w:val="es-ES"/>
              </w:rPr>
              <w:t>42</w:t>
            </w:r>
          </w:p>
        </w:tc>
        <w:tc>
          <w:tcPr>
            <w:tcW w:w="1713" w:type="dxa"/>
            <w:shd w:val="clear" w:color="auto" w:fill="auto"/>
            <w:vAlign w:val="bottom"/>
          </w:tcPr>
          <w:p w:rsidR="00FC29BD" w:rsidRPr="00D112B1" w:rsidRDefault="00E037EB" w:rsidP="00ED65AC">
            <w:pPr>
              <w:suppressAutoHyphens w:val="0"/>
              <w:spacing w:before="40" w:after="40" w:line="220" w:lineRule="exact"/>
              <w:jc w:val="right"/>
              <w:rPr>
                <w:sz w:val="18"/>
                <w:lang w:val="es-ES"/>
              </w:rPr>
            </w:pPr>
            <w:r w:rsidRPr="00D112B1">
              <w:rPr>
                <w:sz w:val="18"/>
                <w:lang w:val="es-ES"/>
              </w:rPr>
              <w:t>13 783 700 735</w:t>
            </w:r>
            <w:r w:rsidR="0055398C" w:rsidRPr="00D112B1">
              <w:rPr>
                <w:sz w:val="18"/>
                <w:lang w:val="es-ES"/>
              </w:rPr>
              <w:t>,</w:t>
            </w:r>
            <w:r w:rsidR="00B15A57" w:rsidRPr="00D112B1">
              <w:rPr>
                <w:sz w:val="18"/>
                <w:lang w:val="es-ES"/>
              </w:rPr>
              <w:t>00</w:t>
            </w:r>
          </w:p>
        </w:tc>
        <w:tc>
          <w:tcPr>
            <w:tcW w:w="571" w:type="dxa"/>
            <w:shd w:val="clear" w:color="auto" w:fill="auto"/>
            <w:vAlign w:val="bottom"/>
          </w:tcPr>
          <w:p w:rsidR="00FC29BD" w:rsidRPr="00D112B1" w:rsidRDefault="0055398C" w:rsidP="00ED65AC">
            <w:pPr>
              <w:suppressAutoHyphens w:val="0"/>
              <w:spacing w:before="40" w:after="40" w:line="220" w:lineRule="exact"/>
              <w:jc w:val="right"/>
              <w:rPr>
                <w:sz w:val="18"/>
                <w:lang w:val="es-ES"/>
              </w:rPr>
            </w:pPr>
            <w:r w:rsidRPr="00D112B1">
              <w:rPr>
                <w:sz w:val="18"/>
                <w:lang w:val="es-ES"/>
              </w:rPr>
              <w:t>0,</w:t>
            </w:r>
            <w:r w:rsidR="00E037EB" w:rsidRPr="00D112B1">
              <w:rPr>
                <w:sz w:val="18"/>
                <w:lang w:val="es-ES"/>
              </w:rPr>
              <w:t>63</w:t>
            </w:r>
          </w:p>
        </w:tc>
        <w:tc>
          <w:tcPr>
            <w:tcW w:w="1640" w:type="dxa"/>
            <w:shd w:val="clear" w:color="auto" w:fill="auto"/>
            <w:vAlign w:val="bottom"/>
          </w:tcPr>
          <w:p w:rsidR="00FC29BD" w:rsidRPr="00D112B1" w:rsidRDefault="00E037EB" w:rsidP="00ED65AC">
            <w:pPr>
              <w:suppressAutoHyphens w:val="0"/>
              <w:spacing w:before="40" w:after="40" w:line="220" w:lineRule="exact"/>
              <w:jc w:val="right"/>
              <w:rPr>
                <w:sz w:val="18"/>
                <w:lang w:val="es-ES"/>
              </w:rPr>
            </w:pPr>
            <w:r w:rsidRPr="00D112B1">
              <w:rPr>
                <w:sz w:val="18"/>
                <w:lang w:val="es-ES"/>
              </w:rPr>
              <w:t>15 549 304 270</w:t>
            </w:r>
            <w:r w:rsidR="0055398C" w:rsidRPr="00D112B1">
              <w:rPr>
                <w:sz w:val="18"/>
                <w:lang w:val="es-ES"/>
              </w:rPr>
              <w:t>,</w:t>
            </w:r>
            <w:r w:rsidR="00B15A57" w:rsidRPr="00D112B1">
              <w:rPr>
                <w:sz w:val="18"/>
                <w:lang w:val="es-ES"/>
              </w:rPr>
              <w:t>00</w:t>
            </w:r>
          </w:p>
        </w:tc>
        <w:tc>
          <w:tcPr>
            <w:tcW w:w="522" w:type="dxa"/>
            <w:shd w:val="clear" w:color="auto" w:fill="auto"/>
            <w:vAlign w:val="bottom"/>
          </w:tcPr>
          <w:p w:rsidR="00FC29BD" w:rsidRPr="00D112B1" w:rsidRDefault="0055398C" w:rsidP="00ED65AC">
            <w:pPr>
              <w:suppressAutoHyphens w:val="0"/>
              <w:spacing w:before="40" w:after="40" w:line="220" w:lineRule="exact"/>
              <w:jc w:val="right"/>
              <w:rPr>
                <w:sz w:val="18"/>
                <w:lang w:val="es-ES"/>
              </w:rPr>
            </w:pPr>
            <w:r w:rsidRPr="00D112B1">
              <w:rPr>
                <w:sz w:val="18"/>
                <w:lang w:val="es-ES"/>
              </w:rPr>
              <w:t>0,</w:t>
            </w:r>
            <w:r w:rsidR="00E037EB" w:rsidRPr="00D112B1">
              <w:rPr>
                <w:sz w:val="18"/>
                <w:lang w:val="es-ES"/>
              </w:rPr>
              <w:t>62</w:t>
            </w:r>
          </w:p>
        </w:tc>
        <w:tc>
          <w:tcPr>
            <w:tcW w:w="1066" w:type="dxa"/>
            <w:shd w:val="clear" w:color="auto" w:fill="auto"/>
            <w:vAlign w:val="bottom"/>
          </w:tcPr>
          <w:p w:rsidR="00FC29BD" w:rsidRPr="00D112B1" w:rsidRDefault="00E037EB" w:rsidP="00ED65AC">
            <w:pPr>
              <w:suppressAutoHyphens w:val="0"/>
              <w:spacing w:before="40" w:after="40" w:line="220" w:lineRule="exact"/>
              <w:jc w:val="right"/>
              <w:rPr>
                <w:sz w:val="18"/>
                <w:lang w:val="es-ES"/>
              </w:rPr>
            </w:pPr>
            <w:r w:rsidRPr="00D112B1">
              <w:rPr>
                <w:sz w:val="18"/>
                <w:lang w:val="es-ES"/>
              </w:rPr>
              <w:t>No</w:t>
            </w:r>
            <w:r w:rsidR="00725614">
              <w:rPr>
                <w:sz w:val="18"/>
                <w:lang w:val="es-ES"/>
              </w:rPr>
              <w:br/>
            </w:r>
            <w:r w:rsidR="00346C95" w:rsidRPr="00D112B1">
              <w:rPr>
                <w:sz w:val="18"/>
                <w:lang w:val="es-ES"/>
              </w:rPr>
              <w:t>dispon</w:t>
            </w:r>
            <w:r w:rsidRPr="00D112B1">
              <w:rPr>
                <w:sz w:val="18"/>
                <w:lang w:val="es-ES"/>
              </w:rPr>
              <w:t>ible</w:t>
            </w:r>
          </w:p>
        </w:tc>
        <w:tc>
          <w:tcPr>
            <w:tcW w:w="265" w:type="dxa"/>
            <w:shd w:val="clear" w:color="auto" w:fill="auto"/>
            <w:vAlign w:val="bottom"/>
          </w:tcPr>
          <w:p w:rsidR="00FC29BD" w:rsidRPr="00D112B1" w:rsidRDefault="00FC29BD" w:rsidP="00ED65AC">
            <w:pPr>
              <w:suppressAutoHyphens w:val="0"/>
              <w:spacing w:before="40" w:after="40" w:line="220" w:lineRule="exact"/>
              <w:jc w:val="right"/>
              <w:rPr>
                <w:sz w:val="18"/>
                <w:lang w:val="es-ES"/>
              </w:rPr>
            </w:pPr>
          </w:p>
        </w:tc>
      </w:tr>
      <w:tr w:rsidR="00E037EB" w:rsidRPr="00725614" w:rsidTr="00725614">
        <w:tc>
          <w:tcPr>
            <w:tcW w:w="2016" w:type="dxa"/>
            <w:gridSpan w:val="2"/>
            <w:shd w:val="clear" w:color="auto" w:fill="auto"/>
            <w:vAlign w:val="bottom"/>
          </w:tcPr>
          <w:p w:rsidR="00FC29BD" w:rsidRPr="00D112B1" w:rsidRDefault="00FC29BD" w:rsidP="00ED65AC">
            <w:pPr>
              <w:suppressAutoHyphens w:val="0"/>
              <w:spacing w:before="40" w:after="40" w:line="220" w:lineRule="exact"/>
              <w:rPr>
                <w:sz w:val="18"/>
                <w:lang w:val="es-ES"/>
              </w:rPr>
            </w:pPr>
            <w:r w:rsidRPr="00D112B1">
              <w:rPr>
                <w:sz w:val="18"/>
                <w:lang w:val="es-ES"/>
              </w:rPr>
              <w:t>Prepar</w:t>
            </w:r>
            <w:r w:rsidR="00346C95" w:rsidRPr="00D112B1">
              <w:rPr>
                <w:sz w:val="18"/>
                <w:lang w:val="es-ES"/>
              </w:rPr>
              <w:t>ar</w:t>
            </w:r>
            <w:r w:rsidRPr="00D112B1">
              <w:rPr>
                <w:sz w:val="18"/>
                <w:lang w:val="es-ES"/>
              </w:rPr>
              <w:t xml:space="preserve"> </w:t>
            </w:r>
            <w:r w:rsidR="00831162" w:rsidRPr="00D112B1">
              <w:rPr>
                <w:sz w:val="18"/>
                <w:lang w:val="es-ES"/>
              </w:rPr>
              <w:t xml:space="preserve">puestos </w:t>
            </w:r>
            <w:r w:rsidR="001941C9">
              <w:rPr>
                <w:sz w:val="18"/>
                <w:lang w:val="es-ES"/>
              </w:rPr>
              <w:br/>
            </w:r>
            <w:r w:rsidR="00831162" w:rsidRPr="00D112B1">
              <w:rPr>
                <w:sz w:val="18"/>
                <w:lang w:val="es-ES"/>
              </w:rPr>
              <w:t>de salud</w:t>
            </w:r>
          </w:p>
        </w:tc>
        <w:tc>
          <w:tcPr>
            <w:tcW w:w="1371" w:type="dxa"/>
            <w:shd w:val="clear" w:color="auto" w:fill="auto"/>
            <w:vAlign w:val="bottom"/>
          </w:tcPr>
          <w:p w:rsidR="00FC29BD" w:rsidRPr="00D112B1" w:rsidRDefault="00FC29BD" w:rsidP="00ED65AC">
            <w:pPr>
              <w:suppressAutoHyphens w:val="0"/>
              <w:spacing w:before="40" w:after="40" w:line="220" w:lineRule="exact"/>
              <w:jc w:val="right"/>
              <w:rPr>
                <w:sz w:val="18"/>
                <w:lang w:val="es-ES"/>
              </w:rPr>
            </w:pPr>
          </w:p>
        </w:tc>
        <w:tc>
          <w:tcPr>
            <w:tcW w:w="475" w:type="dxa"/>
            <w:shd w:val="clear" w:color="auto" w:fill="auto"/>
            <w:vAlign w:val="bottom"/>
          </w:tcPr>
          <w:p w:rsidR="00FC29BD" w:rsidRPr="00D112B1" w:rsidRDefault="00FC29BD" w:rsidP="00ED65AC">
            <w:pPr>
              <w:suppressAutoHyphens w:val="0"/>
              <w:spacing w:before="40" w:after="40" w:line="220" w:lineRule="exact"/>
              <w:jc w:val="right"/>
              <w:rPr>
                <w:sz w:val="18"/>
                <w:lang w:val="es-ES"/>
              </w:rPr>
            </w:pPr>
          </w:p>
        </w:tc>
        <w:tc>
          <w:tcPr>
            <w:tcW w:w="1713" w:type="dxa"/>
            <w:shd w:val="clear" w:color="auto" w:fill="auto"/>
            <w:vAlign w:val="bottom"/>
          </w:tcPr>
          <w:p w:rsidR="00FC29BD" w:rsidRPr="00D112B1" w:rsidRDefault="00E037EB" w:rsidP="00ED65AC">
            <w:pPr>
              <w:suppressAutoHyphens w:val="0"/>
              <w:spacing w:before="40" w:after="40" w:line="220" w:lineRule="exact"/>
              <w:jc w:val="right"/>
              <w:rPr>
                <w:sz w:val="18"/>
                <w:lang w:val="es-ES"/>
              </w:rPr>
            </w:pPr>
            <w:r w:rsidRPr="00D112B1">
              <w:rPr>
                <w:sz w:val="18"/>
                <w:lang w:val="es-ES"/>
              </w:rPr>
              <w:t>396 554 200</w:t>
            </w:r>
            <w:r w:rsidR="0055398C" w:rsidRPr="00D112B1">
              <w:rPr>
                <w:sz w:val="18"/>
                <w:lang w:val="es-ES"/>
              </w:rPr>
              <w:t>,</w:t>
            </w:r>
            <w:r w:rsidR="00B15A57" w:rsidRPr="00D112B1">
              <w:rPr>
                <w:sz w:val="18"/>
                <w:lang w:val="es-ES"/>
              </w:rPr>
              <w:t>00</w:t>
            </w:r>
          </w:p>
        </w:tc>
        <w:tc>
          <w:tcPr>
            <w:tcW w:w="571" w:type="dxa"/>
            <w:shd w:val="clear" w:color="auto" w:fill="auto"/>
            <w:vAlign w:val="bottom"/>
          </w:tcPr>
          <w:p w:rsidR="00FC29BD" w:rsidRPr="00725614" w:rsidRDefault="0055398C" w:rsidP="00ED65AC">
            <w:pPr>
              <w:suppressAutoHyphens w:val="0"/>
              <w:spacing w:before="40" w:after="40" w:line="220" w:lineRule="exact"/>
              <w:jc w:val="right"/>
              <w:rPr>
                <w:sz w:val="18"/>
                <w:lang w:val="es-ES"/>
              </w:rPr>
            </w:pPr>
            <w:r w:rsidRPr="00725614">
              <w:rPr>
                <w:sz w:val="18"/>
                <w:lang w:val="es-ES"/>
              </w:rPr>
              <w:t>0,</w:t>
            </w:r>
            <w:r w:rsidR="00E037EB" w:rsidRPr="00725614">
              <w:rPr>
                <w:sz w:val="18"/>
                <w:lang w:val="es-ES"/>
              </w:rPr>
              <w:t>02</w:t>
            </w:r>
          </w:p>
        </w:tc>
        <w:tc>
          <w:tcPr>
            <w:tcW w:w="1640" w:type="dxa"/>
            <w:shd w:val="clear" w:color="auto" w:fill="auto"/>
            <w:vAlign w:val="bottom"/>
          </w:tcPr>
          <w:p w:rsidR="00FC29BD" w:rsidRPr="00725614" w:rsidRDefault="00E037EB" w:rsidP="00ED65AC">
            <w:pPr>
              <w:suppressAutoHyphens w:val="0"/>
              <w:spacing w:before="40" w:after="40" w:line="220" w:lineRule="exact"/>
              <w:jc w:val="right"/>
              <w:rPr>
                <w:sz w:val="18"/>
                <w:lang w:val="es-ES"/>
              </w:rPr>
            </w:pPr>
            <w:r w:rsidRPr="00725614">
              <w:rPr>
                <w:sz w:val="18"/>
                <w:lang w:val="es-ES"/>
              </w:rPr>
              <w:t>4 529 829 985</w:t>
            </w:r>
            <w:r w:rsidR="0055398C" w:rsidRPr="00725614">
              <w:rPr>
                <w:sz w:val="18"/>
                <w:lang w:val="es-ES"/>
              </w:rPr>
              <w:t>,</w:t>
            </w:r>
            <w:r w:rsidR="00B15A57" w:rsidRPr="00725614">
              <w:rPr>
                <w:sz w:val="18"/>
                <w:lang w:val="es-ES"/>
              </w:rPr>
              <w:t>00</w:t>
            </w:r>
          </w:p>
        </w:tc>
        <w:tc>
          <w:tcPr>
            <w:tcW w:w="522" w:type="dxa"/>
            <w:shd w:val="clear" w:color="auto" w:fill="auto"/>
            <w:vAlign w:val="bottom"/>
          </w:tcPr>
          <w:p w:rsidR="00FC29BD" w:rsidRPr="00725614" w:rsidRDefault="0055398C" w:rsidP="00ED65AC">
            <w:pPr>
              <w:suppressAutoHyphens w:val="0"/>
              <w:spacing w:before="40" w:after="40" w:line="220" w:lineRule="exact"/>
              <w:jc w:val="right"/>
              <w:rPr>
                <w:sz w:val="18"/>
                <w:lang w:val="es-ES"/>
              </w:rPr>
            </w:pPr>
            <w:r w:rsidRPr="00725614">
              <w:rPr>
                <w:sz w:val="18"/>
                <w:lang w:val="es-ES"/>
              </w:rPr>
              <w:t>0,</w:t>
            </w:r>
            <w:r w:rsidR="00E037EB" w:rsidRPr="00725614">
              <w:rPr>
                <w:sz w:val="18"/>
                <w:lang w:val="es-ES"/>
              </w:rPr>
              <w:t xml:space="preserve">18 </w:t>
            </w:r>
          </w:p>
        </w:tc>
        <w:tc>
          <w:tcPr>
            <w:tcW w:w="1066" w:type="dxa"/>
            <w:shd w:val="clear" w:color="auto" w:fill="auto"/>
            <w:vAlign w:val="bottom"/>
          </w:tcPr>
          <w:p w:rsidR="00FC29BD" w:rsidRPr="00725614" w:rsidRDefault="00E037EB" w:rsidP="00ED65AC">
            <w:pPr>
              <w:suppressAutoHyphens w:val="0"/>
              <w:spacing w:before="40" w:after="40" w:line="220" w:lineRule="exact"/>
              <w:jc w:val="right"/>
              <w:rPr>
                <w:sz w:val="18"/>
                <w:lang w:val="es-ES"/>
              </w:rPr>
            </w:pPr>
            <w:r w:rsidRPr="00725614">
              <w:rPr>
                <w:sz w:val="18"/>
                <w:lang w:val="es-ES"/>
              </w:rPr>
              <w:t>No</w:t>
            </w:r>
            <w:r w:rsidR="00346C95" w:rsidRPr="00725614">
              <w:rPr>
                <w:sz w:val="18"/>
                <w:lang w:val="es-ES"/>
              </w:rPr>
              <w:t xml:space="preserve"> </w:t>
            </w:r>
            <w:r w:rsidR="00725614">
              <w:rPr>
                <w:sz w:val="18"/>
                <w:lang w:val="es-ES"/>
              </w:rPr>
              <w:br/>
            </w:r>
            <w:r w:rsidR="00346C95" w:rsidRPr="00725614">
              <w:rPr>
                <w:sz w:val="18"/>
                <w:lang w:val="es-ES"/>
              </w:rPr>
              <w:t>disponi</w:t>
            </w:r>
            <w:r w:rsidRPr="00725614">
              <w:rPr>
                <w:sz w:val="18"/>
                <w:lang w:val="es-ES"/>
              </w:rPr>
              <w:t>ble</w:t>
            </w:r>
          </w:p>
        </w:tc>
        <w:tc>
          <w:tcPr>
            <w:tcW w:w="265" w:type="dxa"/>
            <w:shd w:val="clear" w:color="auto" w:fill="auto"/>
            <w:vAlign w:val="bottom"/>
          </w:tcPr>
          <w:p w:rsidR="00FC29BD" w:rsidRPr="00725614" w:rsidRDefault="00FC29BD" w:rsidP="00ED65AC">
            <w:pPr>
              <w:suppressAutoHyphens w:val="0"/>
              <w:spacing w:before="40" w:after="40" w:line="220" w:lineRule="exact"/>
              <w:jc w:val="right"/>
              <w:rPr>
                <w:sz w:val="18"/>
                <w:lang w:val="es-ES"/>
              </w:rPr>
            </w:pPr>
          </w:p>
        </w:tc>
      </w:tr>
      <w:tr w:rsidR="00E037EB" w:rsidRPr="00725614" w:rsidTr="00725614">
        <w:tc>
          <w:tcPr>
            <w:tcW w:w="2016" w:type="dxa"/>
            <w:gridSpan w:val="2"/>
            <w:tcBorders>
              <w:bottom w:val="single" w:sz="12" w:space="0" w:color="auto"/>
            </w:tcBorders>
            <w:shd w:val="clear" w:color="auto" w:fill="auto"/>
            <w:vAlign w:val="bottom"/>
          </w:tcPr>
          <w:p w:rsidR="00FC29BD" w:rsidRPr="007242CF" w:rsidRDefault="00346C95" w:rsidP="00ED65AC">
            <w:pPr>
              <w:suppressAutoHyphens w:val="0"/>
              <w:spacing w:before="40" w:after="40" w:line="220" w:lineRule="exact"/>
              <w:rPr>
                <w:sz w:val="18"/>
                <w:lang w:val="es-ES"/>
              </w:rPr>
            </w:pPr>
            <w:r w:rsidRPr="007242CF">
              <w:rPr>
                <w:sz w:val="18"/>
                <w:lang w:val="es-ES"/>
              </w:rPr>
              <w:t>Construir</w:t>
            </w:r>
            <w:r w:rsidR="00FC29BD" w:rsidRPr="007242CF">
              <w:rPr>
                <w:sz w:val="18"/>
                <w:lang w:val="es-ES"/>
              </w:rPr>
              <w:t xml:space="preserve"> </w:t>
            </w:r>
            <w:r w:rsidRPr="007242CF">
              <w:rPr>
                <w:sz w:val="18"/>
                <w:lang w:val="es-ES"/>
              </w:rPr>
              <w:t>y</w:t>
            </w:r>
            <w:r w:rsidR="00FC29BD" w:rsidRPr="007242CF">
              <w:rPr>
                <w:sz w:val="18"/>
                <w:lang w:val="es-ES"/>
              </w:rPr>
              <w:t xml:space="preserve"> revitali</w:t>
            </w:r>
            <w:r w:rsidRPr="007242CF">
              <w:rPr>
                <w:sz w:val="18"/>
                <w:lang w:val="es-ES"/>
              </w:rPr>
              <w:t>zar</w:t>
            </w:r>
            <w:r w:rsidR="00FC29BD" w:rsidRPr="007242CF">
              <w:rPr>
                <w:sz w:val="18"/>
                <w:lang w:val="es-ES"/>
              </w:rPr>
              <w:t xml:space="preserve"> </w:t>
            </w:r>
            <w:r w:rsidR="007242CF">
              <w:rPr>
                <w:sz w:val="18"/>
                <w:lang w:val="es-ES"/>
              </w:rPr>
              <w:t>los centros</w:t>
            </w:r>
            <w:r w:rsidR="000A2C2D">
              <w:rPr>
                <w:sz w:val="18"/>
                <w:lang w:val="es-ES"/>
              </w:rPr>
              <w:t xml:space="preserve"> </w:t>
            </w:r>
            <w:r w:rsidR="00FC29BD" w:rsidRPr="007242CF">
              <w:rPr>
                <w:sz w:val="18"/>
                <w:lang w:val="es-ES"/>
              </w:rPr>
              <w:t>social</w:t>
            </w:r>
            <w:r w:rsidR="007242CF">
              <w:rPr>
                <w:sz w:val="18"/>
                <w:lang w:val="es-ES"/>
              </w:rPr>
              <w:t>es</w:t>
            </w:r>
            <w:r w:rsidR="00FC29BD" w:rsidRPr="007242CF">
              <w:rPr>
                <w:sz w:val="18"/>
                <w:lang w:val="es-ES"/>
              </w:rPr>
              <w:t xml:space="preserve"> </w:t>
            </w:r>
            <w:r w:rsidR="007242CF">
              <w:rPr>
                <w:sz w:val="18"/>
                <w:lang w:val="es-ES"/>
              </w:rPr>
              <w:t>i</w:t>
            </w:r>
            <w:r w:rsidR="00FC29BD" w:rsidRPr="007242CF">
              <w:rPr>
                <w:sz w:val="18"/>
                <w:lang w:val="es-ES"/>
              </w:rPr>
              <w:t>nt</w:t>
            </w:r>
            <w:r w:rsidR="007242CF">
              <w:rPr>
                <w:sz w:val="18"/>
                <w:lang w:val="es-ES"/>
              </w:rPr>
              <w:t>egrado</w:t>
            </w:r>
            <w:r w:rsidR="00FC29BD" w:rsidRPr="007242CF">
              <w:rPr>
                <w:sz w:val="18"/>
                <w:lang w:val="es-ES"/>
              </w:rPr>
              <w:t>s</w:t>
            </w:r>
          </w:p>
        </w:tc>
        <w:tc>
          <w:tcPr>
            <w:tcW w:w="1371" w:type="dxa"/>
            <w:tcBorders>
              <w:bottom w:val="single" w:sz="12" w:space="0" w:color="auto"/>
            </w:tcBorders>
            <w:shd w:val="clear" w:color="auto" w:fill="auto"/>
            <w:vAlign w:val="bottom"/>
          </w:tcPr>
          <w:p w:rsidR="00FC29BD" w:rsidRPr="00DB5512" w:rsidRDefault="00D11430" w:rsidP="00ED65AC">
            <w:pPr>
              <w:suppressAutoHyphens w:val="0"/>
              <w:spacing w:before="40" w:after="40" w:line="220" w:lineRule="exact"/>
              <w:jc w:val="right"/>
              <w:rPr>
                <w:sz w:val="18"/>
              </w:rPr>
            </w:pPr>
            <w:r w:rsidRPr="00725614">
              <w:rPr>
                <w:sz w:val="18"/>
                <w:lang w:val="es-ES"/>
              </w:rPr>
              <w:t>4 342 14</w:t>
            </w:r>
            <w:r w:rsidR="0055398C" w:rsidRPr="00725614">
              <w:rPr>
                <w:sz w:val="18"/>
                <w:lang w:val="es-ES"/>
              </w:rPr>
              <w:t>,</w:t>
            </w:r>
            <w:r w:rsidR="00B15A57" w:rsidRPr="00725614">
              <w:rPr>
                <w:sz w:val="18"/>
                <w:lang w:val="es-ES"/>
              </w:rPr>
              <w:t>0</w:t>
            </w:r>
            <w:r w:rsidR="00B15A57">
              <w:rPr>
                <w:sz w:val="18"/>
              </w:rPr>
              <w:t>0</w:t>
            </w:r>
          </w:p>
        </w:tc>
        <w:tc>
          <w:tcPr>
            <w:tcW w:w="475" w:type="dxa"/>
            <w:tcBorders>
              <w:bottom w:val="single" w:sz="12" w:space="0" w:color="auto"/>
            </w:tcBorders>
            <w:shd w:val="clear" w:color="auto" w:fill="auto"/>
            <w:vAlign w:val="bottom"/>
          </w:tcPr>
          <w:p w:rsidR="00FC29BD" w:rsidRPr="00DB5512" w:rsidRDefault="0055398C" w:rsidP="00ED65AC">
            <w:pPr>
              <w:suppressAutoHyphens w:val="0"/>
              <w:spacing w:before="40" w:after="40" w:line="220" w:lineRule="exact"/>
              <w:jc w:val="right"/>
              <w:rPr>
                <w:sz w:val="18"/>
              </w:rPr>
            </w:pPr>
            <w:r>
              <w:rPr>
                <w:sz w:val="18"/>
              </w:rPr>
              <w:t>0,</w:t>
            </w:r>
            <w:r w:rsidR="00E037EB" w:rsidRPr="00DB5512">
              <w:rPr>
                <w:sz w:val="18"/>
              </w:rPr>
              <w:t>00</w:t>
            </w:r>
          </w:p>
        </w:tc>
        <w:tc>
          <w:tcPr>
            <w:tcW w:w="1713" w:type="dxa"/>
            <w:tcBorders>
              <w:bottom w:val="single" w:sz="12" w:space="0" w:color="auto"/>
            </w:tcBorders>
            <w:shd w:val="clear" w:color="auto" w:fill="auto"/>
            <w:vAlign w:val="bottom"/>
          </w:tcPr>
          <w:p w:rsidR="00FC29BD" w:rsidRPr="00DB5512" w:rsidRDefault="00FC29BD" w:rsidP="00ED65AC">
            <w:pPr>
              <w:suppressAutoHyphens w:val="0"/>
              <w:spacing w:before="40" w:after="40" w:line="220" w:lineRule="exact"/>
              <w:jc w:val="right"/>
              <w:rPr>
                <w:sz w:val="18"/>
              </w:rPr>
            </w:pPr>
          </w:p>
        </w:tc>
        <w:tc>
          <w:tcPr>
            <w:tcW w:w="571" w:type="dxa"/>
            <w:tcBorders>
              <w:bottom w:val="single" w:sz="12" w:space="0" w:color="auto"/>
            </w:tcBorders>
            <w:shd w:val="clear" w:color="auto" w:fill="auto"/>
            <w:vAlign w:val="bottom"/>
          </w:tcPr>
          <w:p w:rsidR="00FC29BD" w:rsidRPr="00DB5512" w:rsidRDefault="00FC29BD" w:rsidP="00ED65AC">
            <w:pPr>
              <w:suppressAutoHyphens w:val="0"/>
              <w:spacing w:before="40" w:after="40" w:line="220" w:lineRule="exact"/>
              <w:jc w:val="right"/>
              <w:rPr>
                <w:sz w:val="18"/>
              </w:rPr>
            </w:pPr>
          </w:p>
        </w:tc>
        <w:tc>
          <w:tcPr>
            <w:tcW w:w="1640" w:type="dxa"/>
            <w:tcBorders>
              <w:bottom w:val="single" w:sz="12" w:space="0" w:color="auto"/>
            </w:tcBorders>
            <w:shd w:val="clear" w:color="auto" w:fill="auto"/>
            <w:vAlign w:val="bottom"/>
          </w:tcPr>
          <w:p w:rsidR="00FC29BD" w:rsidRPr="00DB5512" w:rsidRDefault="00FC29BD" w:rsidP="00ED65AC">
            <w:pPr>
              <w:suppressAutoHyphens w:val="0"/>
              <w:spacing w:before="40" w:after="40" w:line="220" w:lineRule="exact"/>
              <w:jc w:val="right"/>
              <w:rPr>
                <w:sz w:val="18"/>
              </w:rPr>
            </w:pPr>
          </w:p>
        </w:tc>
        <w:tc>
          <w:tcPr>
            <w:tcW w:w="522" w:type="dxa"/>
            <w:tcBorders>
              <w:bottom w:val="single" w:sz="12" w:space="0" w:color="auto"/>
            </w:tcBorders>
            <w:shd w:val="clear" w:color="auto" w:fill="auto"/>
            <w:vAlign w:val="bottom"/>
          </w:tcPr>
          <w:p w:rsidR="00FC29BD" w:rsidRPr="00DB5512" w:rsidRDefault="00FC29BD" w:rsidP="00ED65AC">
            <w:pPr>
              <w:suppressAutoHyphens w:val="0"/>
              <w:spacing w:before="40" w:after="40" w:line="220" w:lineRule="exact"/>
              <w:jc w:val="right"/>
              <w:rPr>
                <w:sz w:val="18"/>
              </w:rPr>
            </w:pPr>
          </w:p>
        </w:tc>
        <w:tc>
          <w:tcPr>
            <w:tcW w:w="1066" w:type="dxa"/>
            <w:tcBorders>
              <w:bottom w:val="single" w:sz="12" w:space="0" w:color="auto"/>
            </w:tcBorders>
            <w:shd w:val="clear" w:color="auto" w:fill="auto"/>
            <w:vAlign w:val="bottom"/>
          </w:tcPr>
          <w:p w:rsidR="00FC29BD" w:rsidRPr="00725614" w:rsidRDefault="00E037EB" w:rsidP="00ED65AC">
            <w:pPr>
              <w:suppressAutoHyphens w:val="0"/>
              <w:spacing w:before="40" w:after="40" w:line="220" w:lineRule="exact"/>
              <w:jc w:val="right"/>
              <w:rPr>
                <w:sz w:val="18"/>
                <w:lang w:val="es-ES"/>
              </w:rPr>
            </w:pPr>
            <w:r w:rsidRPr="00725614">
              <w:rPr>
                <w:sz w:val="18"/>
                <w:lang w:val="es-ES"/>
              </w:rPr>
              <w:t>No</w:t>
            </w:r>
            <w:r w:rsidR="00346C95" w:rsidRPr="00725614">
              <w:rPr>
                <w:sz w:val="18"/>
                <w:lang w:val="es-ES"/>
              </w:rPr>
              <w:t xml:space="preserve"> </w:t>
            </w:r>
            <w:r w:rsidR="00725614" w:rsidRPr="00725614">
              <w:rPr>
                <w:sz w:val="18"/>
                <w:lang w:val="es-ES"/>
              </w:rPr>
              <w:br/>
            </w:r>
            <w:r w:rsidR="00346C95" w:rsidRPr="00725614">
              <w:rPr>
                <w:sz w:val="18"/>
                <w:lang w:val="es-ES"/>
              </w:rPr>
              <w:t>disponi</w:t>
            </w:r>
            <w:r w:rsidRPr="00725614">
              <w:rPr>
                <w:sz w:val="18"/>
                <w:lang w:val="es-ES"/>
              </w:rPr>
              <w:t>ble</w:t>
            </w:r>
          </w:p>
        </w:tc>
        <w:tc>
          <w:tcPr>
            <w:tcW w:w="265" w:type="dxa"/>
            <w:tcBorders>
              <w:bottom w:val="single" w:sz="12" w:space="0" w:color="auto"/>
            </w:tcBorders>
            <w:shd w:val="clear" w:color="auto" w:fill="auto"/>
            <w:vAlign w:val="bottom"/>
          </w:tcPr>
          <w:p w:rsidR="00FC29BD" w:rsidRPr="00725614" w:rsidRDefault="00FC29BD" w:rsidP="00ED65AC">
            <w:pPr>
              <w:suppressAutoHyphens w:val="0"/>
              <w:spacing w:before="40" w:after="40" w:line="220" w:lineRule="exact"/>
              <w:jc w:val="right"/>
              <w:rPr>
                <w:sz w:val="18"/>
                <w:lang w:val="es-ES"/>
              </w:rPr>
            </w:pPr>
          </w:p>
        </w:tc>
      </w:tr>
    </w:tbl>
    <w:p w:rsidR="00FC29BD" w:rsidRPr="007242CF" w:rsidRDefault="007242CF" w:rsidP="00725614">
      <w:pPr>
        <w:pStyle w:val="SingleTxtG"/>
        <w:spacing w:before="120" w:after="240"/>
        <w:ind w:left="0" w:firstLine="170"/>
        <w:jc w:val="left"/>
        <w:rPr>
          <w:sz w:val="18"/>
          <w:szCs w:val="18"/>
          <w:lang w:val="es-ES"/>
        </w:rPr>
      </w:pPr>
      <w:r w:rsidRPr="007242CF">
        <w:rPr>
          <w:i/>
          <w:sz w:val="18"/>
          <w:szCs w:val="18"/>
          <w:lang w:val="es-ES"/>
        </w:rPr>
        <w:t>Fuente</w:t>
      </w:r>
      <w:r w:rsidR="00176398" w:rsidRPr="00CD1F24">
        <w:rPr>
          <w:i/>
          <w:sz w:val="18"/>
          <w:szCs w:val="18"/>
          <w:lang w:val="es-ES"/>
        </w:rPr>
        <w:t>:</w:t>
      </w:r>
      <w:r w:rsidR="000A2C2D">
        <w:rPr>
          <w:sz w:val="18"/>
          <w:szCs w:val="18"/>
          <w:lang w:val="es-ES"/>
        </w:rPr>
        <w:t xml:space="preserve"> </w:t>
      </w:r>
      <w:r w:rsidRPr="007242CF">
        <w:rPr>
          <w:sz w:val="18"/>
          <w:szCs w:val="18"/>
          <w:lang w:val="es-ES"/>
        </w:rPr>
        <w:t xml:space="preserve">Presupuesto del Gobierno para </w:t>
      </w:r>
      <w:r w:rsidR="00176398" w:rsidRPr="007242CF">
        <w:rPr>
          <w:sz w:val="18"/>
          <w:szCs w:val="18"/>
          <w:lang w:val="es-ES"/>
        </w:rPr>
        <w:t xml:space="preserve">2004, 2005, 2006 </w:t>
      </w:r>
      <w:r w:rsidRPr="007242CF">
        <w:rPr>
          <w:sz w:val="18"/>
          <w:szCs w:val="18"/>
          <w:lang w:val="es-ES"/>
        </w:rPr>
        <w:t>y</w:t>
      </w:r>
      <w:r w:rsidR="00176398" w:rsidRPr="007242CF">
        <w:rPr>
          <w:sz w:val="18"/>
          <w:szCs w:val="18"/>
          <w:lang w:val="es-ES"/>
        </w:rPr>
        <w:t xml:space="preserve"> 2007</w:t>
      </w:r>
      <w:r w:rsidR="00635C45" w:rsidRPr="007242CF">
        <w:rPr>
          <w:sz w:val="18"/>
          <w:szCs w:val="18"/>
          <w:lang w:val="es-ES"/>
        </w:rPr>
        <w:t>.</w:t>
      </w:r>
    </w:p>
    <w:p w:rsidR="00F66B0E" w:rsidRPr="00242615" w:rsidRDefault="00F66B0E" w:rsidP="00F66B0E">
      <w:pPr>
        <w:pStyle w:val="SingleTxtG"/>
        <w:rPr>
          <w:lang w:val="es-ES"/>
        </w:rPr>
      </w:pPr>
      <w:r w:rsidRPr="00242615">
        <w:rPr>
          <w:lang w:val="es-ES"/>
        </w:rPr>
        <w:t>203.</w:t>
      </w:r>
      <w:r w:rsidRPr="00242615">
        <w:rPr>
          <w:lang w:val="es-ES"/>
        </w:rPr>
        <w:tab/>
      </w:r>
      <w:r w:rsidR="00242615" w:rsidRPr="00242615">
        <w:rPr>
          <w:lang w:val="es-ES"/>
        </w:rPr>
        <w:t>Con el fin del</w:t>
      </w:r>
      <w:r w:rsidRPr="00242615">
        <w:rPr>
          <w:lang w:val="es-ES"/>
        </w:rPr>
        <w:t xml:space="preserve"> conflict</w:t>
      </w:r>
      <w:r w:rsidR="00242615" w:rsidRPr="00242615">
        <w:rPr>
          <w:lang w:val="es-ES"/>
        </w:rPr>
        <w:t>o armado</w:t>
      </w:r>
      <w:r w:rsidRPr="00242615">
        <w:rPr>
          <w:lang w:val="es-ES"/>
        </w:rPr>
        <w:t xml:space="preserve"> </w:t>
      </w:r>
      <w:r w:rsidR="00242615" w:rsidRPr="00242615">
        <w:rPr>
          <w:lang w:val="es-ES"/>
        </w:rPr>
        <w:t>e</w:t>
      </w:r>
      <w:r w:rsidRPr="00242615">
        <w:rPr>
          <w:lang w:val="es-ES"/>
        </w:rPr>
        <w:t xml:space="preserve">n 2002, </w:t>
      </w:r>
      <w:r w:rsidR="00831162">
        <w:rPr>
          <w:lang w:val="es-ES"/>
        </w:rPr>
        <w:t>l</w:t>
      </w:r>
      <w:r w:rsidR="002E7DB9">
        <w:rPr>
          <w:lang w:val="es-ES"/>
        </w:rPr>
        <w:t>a</w:t>
      </w:r>
      <w:r w:rsidR="00831162">
        <w:rPr>
          <w:lang w:val="es-ES"/>
        </w:rPr>
        <w:t xml:space="preserve"> </w:t>
      </w:r>
      <w:r w:rsidR="002E7DB9">
        <w:rPr>
          <w:lang w:val="es-ES"/>
        </w:rPr>
        <w:t>reducción</w:t>
      </w:r>
      <w:r w:rsidR="00242615" w:rsidRPr="00242615">
        <w:rPr>
          <w:lang w:val="es-ES"/>
        </w:rPr>
        <w:t xml:space="preserve"> de las elevadas tasas de</w:t>
      </w:r>
      <w:r w:rsidRPr="00242615">
        <w:rPr>
          <w:lang w:val="es-ES"/>
        </w:rPr>
        <w:t xml:space="preserve"> mortali</w:t>
      </w:r>
      <w:r w:rsidR="00242615" w:rsidRPr="00242615">
        <w:rPr>
          <w:lang w:val="es-ES"/>
        </w:rPr>
        <w:t>dad infantil</w:t>
      </w:r>
      <w:r w:rsidRPr="00242615">
        <w:rPr>
          <w:lang w:val="es-ES"/>
        </w:rPr>
        <w:t>, as</w:t>
      </w:r>
      <w:r w:rsidR="00242615">
        <w:rPr>
          <w:lang w:val="es-ES"/>
        </w:rPr>
        <w:t>í como el</w:t>
      </w:r>
      <w:r w:rsidRPr="00242615">
        <w:rPr>
          <w:lang w:val="es-ES"/>
        </w:rPr>
        <w:t xml:space="preserve"> control</w:t>
      </w:r>
      <w:r w:rsidR="00242615">
        <w:rPr>
          <w:lang w:val="es-ES"/>
        </w:rPr>
        <w:t xml:space="preserve"> de las enfermedades</w:t>
      </w:r>
      <w:r w:rsidR="00F735B4">
        <w:rPr>
          <w:lang w:val="es-ES"/>
        </w:rPr>
        <w:t>,</w:t>
      </w:r>
      <w:r w:rsidRPr="00242615">
        <w:rPr>
          <w:lang w:val="es-ES"/>
        </w:rPr>
        <w:t xml:space="preserve"> </w:t>
      </w:r>
      <w:r w:rsidR="00242615">
        <w:rPr>
          <w:lang w:val="es-ES"/>
        </w:rPr>
        <w:t>se han convertido en los mayores retos que ha de afrontar el</w:t>
      </w:r>
      <w:r w:rsidRPr="00242615">
        <w:rPr>
          <w:lang w:val="es-ES"/>
        </w:rPr>
        <w:t xml:space="preserve"> s</w:t>
      </w:r>
      <w:r w:rsidR="00242615">
        <w:rPr>
          <w:lang w:val="es-ES"/>
        </w:rPr>
        <w:t>i</w:t>
      </w:r>
      <w:r w:rsidRPr="00242615">
        <w:rPr>
          <w:lang w:val="es-ES"/>
        </w:rPr>
        <w:t>stem</w:t>
      </w:r>
      <w:r w:rsidR="00242615">
        <w:rPr>
          <w:lang w:val="es-ES"/>
        </w:rPr>
        <w:t>a de salud</w:t>
      </w:r>
      <w:r w:rsidRPr="00242615">
        <w:rPr>
          <w:lang w:val="es-ES"/>
        </w:rPr>
        <w:t xml:space="preserve"> </w:t>
      </w:r>
      <w:r w:rsidR="00242615">
        <w:rPr>
          <w:lang w:val="es-ES"/>
        </w:rPr>
        <w:t>e</w:t>
      </w:r>
      <w:r w:rsidR="00F735B4">
        <w:rPr>
          <w:lang w:val="es-ES"/>
        </w:rPr>
        <w:t>n Angola.</w:t>
      </w:r>
    </w:p>
    <w:p w:rsidR="00F66B0E" w:rsidRPr="00242615" w:rsidRDefault="00F66B0E" w:rsidP="005F0AE0">
      <w:pPr>
        <w:pStyle w:val="H1G"/>
        <w:rPr>
          <w:lang w:val="es-ES"/>
        </w:rPr>
      </w:pPr>
      <w:r w:rsidRPr="00242615">
        <w:rPr>
          <w:lang w:val="es-ES"/>
        </w:rPr>
        <w:tab/>
        <w:t>B.</w:t>
      </w:r>
      <w:r w:rsidRPr="00242615">
        <w:rPr>
          <w:lang w:val="es-ES"/>
        </w:rPr>
        <w:tab/>
      </w:r>
      <w:r w:rsidR="002E7DB9">
        <w:rPr>
          <w:lang w:val="es-ES"/>
        </w:rPr>
        <w:t>El g</w:t>
      </w:r>
      <w:r w:rsidR="00242615" w:rsidRPr="00242615">
        <w:rPr>
          <w:lang w:val="es-ES"/>
        </w:rPr>
        <w:t>asto público del</w:t>
      </w:r>
      <w:r w:rsidRPr="00242615">
        <w:rPr>
          <w:lang w:val="es-ES"/>
        </w:rPr>
        <w:t xml:space="preserve"> sector </w:t>
      </w:r>
      <w:r w:rsidR="00242615" w:rsidRPr="00242615">
        <w:rPr>
          <w:lang w:val="es-ES"/>
        </w:rPr>
        <w:t xml:space="preserve">de </w:t>
      </w:r>
      <w:r w:rsidR="002E7DB9">
        <w:rPr>
          <w:lang w:val="es-ES"/>
        </w:rPr>
        <w:t xml:space="preserve">la </w:t>
      </w:r>
      <w:r w:rsidR="00242615" w:rsidRPr="00242615">
        <w:rPr>
          <w:lang w:val="es-ES"/>
        </w:rPr>
        <w:t>salud</w:t>
      </w:r>
    </w:p>
    <w:p w:rsidR="00F66B0E" w:rsidRPr="003E4383" w:rsidRDefault="00F66B0E" w:rsidP="00F66B0E">
      <w:pPr>
        <w:pStyle w:val="SingleTxtG"/>
        <w:rPr>
          <w:lang w:val="es-ES"/>
        </w:rPr>
      </w:pPr>
      <w:r w:rsidRPr="00242615">
        <w:rPr>
          <w:lang w:val="es-ES"/>
        </w:rPr>
        <w:t>204.</w:t>
      </w:r>
      <w:r w:rsidRPr="00242615">
        <w:rPr>
          <w:lang w:val="es-ES"/>
        </w:rPr>
        <w:tab/>
      </w:r>
      <w:r w:rsidR="00242615" w:rsidRPr="00242615">
        <w:rPr>
          <w:lang w:val="es-ES"/>
        </w:rPr>
        <w:t>El gasto pú</w:t>
      </w:r>
      <w:r w:rsidRPr="00242615">
        <w:rPr>
          <w:lang w:val="es-ES"/>
        </w:rPr>
        <w:t>blic</w:t>
      </w:r>
      <w:r w:rsidR="00242615" w:rsidRPr="00242615">
        <w:rPr>
          <w:lang w:val="es-ES"/>
        </w:rPr>
        <w:t>o del sector de salud e</w:t>
      </w:r>
      <w:r w:rsidRPr="00242615">
        <w:rPr>
          <w:lang w:val="es-ES"/>
        </w:rPr>
        <w:t xml:space="preserve">n Angola ha </w:t>
      </w:r>
      <w:r w:rsidR="00242615">
        <w:rPr>
          <w:lang w:val="es-ES"/>
        </w:rPr>
        <w:t>aumentado en</w:t>
      </w:r>
      <w:r w:rsidRPr="00242615">
        <w:rPr>
          <w:lang w:val="es-ES"/>
        </w:rPr>
        <w:t xml:space="preserve"> </w:t>
      </w:r>
      <w:r w:rsidR="00242615">
        <w:rPr>
          <w:lang w:val="es-ES"/>
        </w:rPr>
        <w:t xml:space="preserve">términos </w:t>
      </w:r>
      <w:r w:rsidRPr="00242615">
        <w:rPr>
          <w:lang w:val="es-ES"/>
        </w:rPr>
        <w:t>absolut</w:t>
      </w:r>
      <w:r w:rsidR="00242615">
        <w:rPr>
          <w:lang w:val="es-ES"/>
        </w:rPr>
        <w:t>os,</w:t>
      </w:r>
      <w:r w:rsidRPr="00242615">
        <w:rPr>
          <w:lang w:val="es-ES"/>
        </w:rPr>
        <w:t xml:space="preserve"> </w:t>
      </w:r>
      <w:r w:rsidR="00242615">
        <w:rPr>
          <w:lang w:val="es-ES"/>
        </w:rPr>
        <w:t xml:space="preserve">cifrándose en </w:t>
      </w:r>
      <w:r w:rsidRPr="00242615">
        <w:rPr>
          <w:lang w:val="es-ES"/>
        </w:rPr>
        <w:t>447 millon</w:t>
      </w:r>
      <w:r w:rsidR="00242615">
        <w:rPr>
          <w:lang w:val="es-ES"/>
        </w:rPr>
        <w:t>es de dólares</w:t>
      </w:r>
      <w:r w:rsidRPr="00242615">
        <w:rPr>
          <w:lang w:val="es-ES"/>
        </w:rPr>
        <w:t xml:space="preserve"> </w:t>
      </w:r>
      <w:r w:rsidR="00831162">
        <w:rPr>
          <w:lang w:val="es-ES"/>
        </w:rPr>
        <w:t xml:space="preserve">de los EE.UU. </w:t>
      </w:r>
      <w:r w:rsidR="00242615">
        <w:rPr>
          <w:lang w:val="es-ES"/>
        </w:rPr>
        <w:t>e</w:t>
      </w:r>
      <w:r w:rsidRPr="00242615">
        <w:rPr>
          <w:lang w:val="es-ES"/>
        </w:rPr>
        <w:t>n 2005</w:t>
      </w:r>
      <w:r w:rsidR="00D6299F" w:rsidRPr="00DB5512">
        <w:rPr>
          <w:rStyle w:val="FootnoteReference"/>
        </w:rPr>
        <w:footnoteReference w:id="18"/>
      </w:r>
      <w:r w:rsidR="001822B1">
        <w:rPr>
          <w:lang w:val="es-ES"/>
        </w:rPr>
        <w:t>.</w:t>
      </w:r>
      <w:r w:rsidRPr="00242615">
        <w:rPr>
          <w:lang w:val="es-ES"/>
        </w:rPr>
        <w:t xml:space="preserve"> </w:t>
      </w:r>
      <w:r w:rsidR="00242615" w:rsidRPr="003E4383">
        <w:rPr>
          <w:lang w:val="es-ES"/>
        </w:rPr>
        <w:t>En c</w:t>
      </w:r>
      <w:r w:rsidRPr="003E4383">
        <w:rPr>
          <w:lang w:val="es-ES"/>
        </w:rPr>
        <w:t>ompar</w:t>
      </w:r>
      <w:r w:rsidR="00242615" w:rsidRPr="003E4383">
        <w:rPr>
          <w:lang w:val="es-ES"/>
        </w:rPr>
        <w:t>ación con el Presupuesto</w:t>
      </w:r>
      <w:r w:rsidRPr="003E4383">
        <w:rPr>
          <w:lang w:val="es-ES"/>
        </w:rPr>
        <w:t xml:space="preserve"> </w:t>
      </w:r>
      <w:r w:rsidR="00242615" w:rsidRPr="003E4383">
        <w:rPr>
          <w:lang w:val="es-ES"/>
        </w:rPr>
        <w:t>del</w:t>
      </w:r>
      <w:r w:rsidRPr="003E4383">
        <w:rPr>
          <w:lang w:val="es-ES"/>
        </w:rPr>
        <w:t xml:space="preserve"> Go</w:t>
      </w:r>
      <w:r w:rsidR="00242615" w:rsidRPr="003E4383">
        <w:rPr>
          <w:lang w:val="es-ES"/>
        </w:rPr>
        <w:t>bi</w:t>
      </w:r>
      <w:r w:rsidRPr="003E4383">
        <w:rPr>
          <w:lang w:val="es-ES"/>
        </w:rPr>
        <w:t>ern</w:t>
      </w:r>
      <w:r w:rsidR="00242615" w:rsidRPr="003E4383">
        <w:rPr>
          <w:lang w:val="es-ES"/>
        </w:rPr>
        <w:t>o</w:t>
      </w:r>
      <w:r w:rsidRPr="003E4383">
        <w:rPr>
          <w:lang w:val="es-ES"/>
        </w:rPr>
        <w:t xml:space="preserve">, </w:t>
      </w:r>
      <w:r w:rsidR="00242615" w:rsidRPr="003E4383">
        <w:rPr>
          <w:lang w:val="es-ES"/>
        </w:rPr>
        <w:t>el cuadro resumido de gastos por</w:t>
      </w:r>
      <w:r w:rsidRPr="003E4383">
        <w:rPr>
          <w:lang w:val="es-ES"/>
        </w:rPr>
        <w:t xml:space="preserve"> program</w:t>
      </w:r>
      <w:r w:rsidR="00242615" w:rsidRPr="003E4383">
        <w:rPr>
          <w:lang w:val="es-ES"/>
        </w:rPr>
        <w:t>a</w:t>
      </w:r>
      <w:r w:rsidR="00D6299F" w:rsidRPr="00DB5512">
        <w:rPr>
          <w:rStyle w:val="FootnoteReference"/>
        </w:rPr>
        <w:footnoteReference w:id="19"/>
      </w:r>
      <w:r w:rsidRPr="003E4383">
        <w:rPr>
          <w:lang w:val="es-ES"/>
        </w:rPr>
        <w:t xml:space="preserve"> </w:t>
      </w:r>
      <w:r w:rsidR="00242615" w:rsidRPr="003E4383">
        <w:rPr>
          <w:lang w:val="es-ES"/>
        </w:rPr>
        <w:t>muestra</w:t>
      </w:r>
      <w:r w:rsidRPr="003E4383">
        <w:rPr>
          <w:lang w:val="es-ES"/>
        </w:rPr>
        <w:t xml:space="preserve"> </w:t>
      </w:r>
      <w:r w:rsidR="003E4383" w:rsidRPr="003E4383">
        <w:rPr>
          <w:lang w:val="es-ES"/>
        </w:rPr>
        <w:t>que la inversi</w:t>
      </w:r>
      <w:r w:rsidR="003E4383">
        <w:rPr>
          <w:lang w:val="es-ES"/>
        </w:rPr>
        <w:t>ón</w:t>
      </w:r>
      <w:r w:rsidRPr="003E4383">
        <w:rPr>
          <w:lang w:val="es-ES"/>
        </w:rPr>
        <w:t xml:space="preserve"> </w:t>
      </w:r>
      <w:r w:rsidR="003E4383">
        <w:rPr>
          <w:lang w:val="es-ES"/>
        </w:rPr>
        <w:t xml:space="preserve">con cargo al presupuesto </w:t>
      </w:r>
      <w:r w:rsidRPr="003E4383">
        <w:rPr>
          <w:lang w:val="es-ES"/>
        </w:rPr>
        <w:t>e</w:t>
      </w:r>
      <w:r w:rsidR="003E4383">
        <w:rPr>
          <w:lang w:val="es-ES"/>
        </w:rPr>
        <w:t>s</w:t>
      </w:r>
      <w:r w:rsidRPr="003E4383">
        <w:rPr>
          <w:lang w:val="es-ES"/>
        </w:rPr>
        <w:t>t</w:t>
      </w:r>
      <w:r w:rsidR="003E4383">
        <w:rPr>
          <w:lang w:val="es-ES"/>
        </w:rPr>
        <w:t>atal</w:t>
      </w:r>
      <w:r w:rsidRPr="003E4383">
        <w:rPr>
          <w:lang w:val="es-ES"/>
        </w:rPr>
        <w:t xml:space="preserve"> </w:t>
      </w:r>
      <w:r w:rsidR="003E4383">
        <w:rPr>
          <w:lang w:val="es-ES"/>
        </w:rPr>
        <w:t>e</w:t>
      </w:r>
      <w:r w:rsidRPr="003E4383">
        <w:rPr>
          <w:lang w:val="es-ES"/>
        </w:rPr>
        <w:t xml:space="preserve">n 2006 </w:t>
      </w:r>
      <w:r w:rsidR="003E4383">
        <w:rPr>
          <w:lang w:val="es-ES"/>
        </w:rPr>
        <w:t>y</w:t>
      </w:r>
      <w:r w:rsidRPr="003E4383">
        <w:rPr>
          <w:lang w:val="es-ES"/>
        </w:rPr>
        <w:t xml:space="preserve"> 2007 </w:t>
      </w:r>
      <w:r w:rsidR="003E4383">
        <w:rPr>
          <w:lang w:val="es-ES"/>
        </w:rPr>
        <w:t>en el sector de la salud aumentó un</w:t>
      </w:r>
      <w:r w:rsidRPr="003E4383">
        <w:rPr>
          <w:lang w:val="es-ES"/>
        </w:rPr>
        <w:t xml:space="preserve"> 4</w:t>
      </w:r>
      <w:r w:rsidR="0055398C">
        <w:rPr>
          <w:lang w:val="es-ES"/>
        </w:rPr>
        <w:t>,</w:t>
      </w:r>
      <w:r w:rsidRPr="003E4383">
        <w:rPr>
          <w:lang w:val="es-ES"/>
        </w:rPr>
        <w:t>4</w:t>
      </w:r>
      <w:r w:rsidR="00E866BF">
        <w:rPr>
          <w:lang w:val="es-ES"/>
        </w:rPr>
        <w:t>%</w:t>
      </w:r>
      <w:r w:rsidRPr="003E4383">
        <w:rPr>
          <w:lang w:val="es-ES"/>
        </w:rPr>
        <w:t xml:space="preserve"> </w:t>
      </w:r>
      <w:r w:rsidR="003E4383">
        <w:rPr>
          <w:lang w:val="es-ES"/>
        </w:rPr>
        <w:t>y un</w:t>
      </w:r>
      <w:r w:rsidRPr="003E4383">
        <w:rPr>
          <w:lang w:val="es-ES"/>
        </w:rPr>
        <w:t xml:space="preserve"> 4</w:t>
      </w:r>
      <w:r w:rsidR="0055398C">
        <w:rPr>
          <w:lang w:val="es-ES"/>
        </w:rPr>
        <w:t>,</w:t>
      </w:r>
      <w:r w:rsidRPr="003E4383">
        <w:rPr>
          <w:lang w:val="es-ES"/>
        </w:rPr>
        <w:t>70</w:t>
      </w:r>
      <w:r w:rsidR="00E866BF">
        <w:rPr>
          <w:lang w:val="es-ES"/>
        </w:rPr>
        <w:t>%</w:t>
      </w:r>
      <w:r w:rsidRPr="003E4383">
        <w:rPr>
          <w:lang w:val="es-ES"/>
        </w:rPr>
        <w:t xml:space="preserve"> respectiv</w:t>
      </w:r>
      <w:r w:rsidR="003E4383">
        <w:rPr>
          <w:lang w:val="es-ES"/>
        </w:rPr>
        <w:t>amente</w:t>
      </w:r>
      <w:r w:rsidRPr="003E4383">
        <w:rPr>
          <w:lang w:val="es-ES"/>
        </w:rPr>
        <w:t>.</w:t>
      </w:r>
    </w:p>
    <w:p w:rsidR="00F66B0E" w:rsidRPr="00E506B4" w:rsidRDefault="00F66B0E" w:rsidP="00F66B0E">
      <w:pPr>
        <w:pStyle w:val="SingleTxtG"/>
        <w:rPr>
          <w:lang w:val="es-ES"/>
        </w:rPr>
      </w:pPr>
      <w:r w:rsidRPr="003E4383">
        <w:rPr>
          <w:lang w:val="es-ES"/>
        </w:rPr>
        <w:t>205.</w:t>
      </w:r>
      <w:r w:rsidRPr="003E4383">
        <w:rPr>
          <w:lang w:val="es-ES"/>
        </w:rPr>
        <w:tab/>
      </w:r>
      <w:r w:rsidR="003E4383" w:rsidRPr="003E4383">
        <w:rPr>
          <w:lang w:val="es-ES"/>
        </w:rPr>
        <w:t>Las</w:t>
      </w:r>
      <w:r w:rsidRPr="003E4383">
        <w:rPr>
          <w:lang w:val="es-ES"/>
        </w:rPr>
        <w:t xml:space="preserve"> contribu</w:t>
      </w:r>
      <w:r w:rsidR="003E4383" w:rsidRPr="003E4383">
        <w:rPr>
          <w:lang w:val="es-ES"/>
        </w:rPr>
        <w:t>c</w:t>
      </w:r>
      <w:r w:rsidRPr="003E4383">
        <w:rPr>
          <w:lang w:val="es-ES"/>
        </w:rPr>
        <w:t>ion</w:t>
      </w:r>
      <w:r w:rsidR="003E4383" w:rsidRPr="003E4383">
        <w:rPr>
          <w:lang w:val="es-ES"/>
        </w:rPr>
        <w:t>e</w:t>
      </w:r>
      <w:r w:rsidRPr="003E4383">
        <w:rPr>
          <w:lang w:val="es-ES"/>
        </w:rPr>
        <w:t xml:space="preserve">s </w:t>
      </w:r>
      <w:r w:rsidR="003E4383" w:rsidRPr="003E4383">
        <w:rPr>
          <w:lang w:val="es-ES"/>
        </w:rPr>
        <w:t>de los donantes e</w:t>
      </w:r>
      <w:r w:rsidRPr="003E4383">
        <w:rPr>
          <w:lang w:val="es-ES"/>
        </w:rPr>
        <w:t xml:space="preserve">n 2005 </w:t>
      </w:r>
      <w:r w:rsidR="003E4383" w:rsidRPr="003E4383">
        <w:rPr>
          <w:lang w:val="es-ES"/>
        </w:rPr>
        <w:t>se elevaron</w:t>
      </w:r>
      <w:r w:rsidRPr="003E4383">
        <w:rPr>
          <w:lang w:val="es-ES"/>
        </w:rPr>
        <w:t xml:space="preserve"> aproxima</w:t>
      </w:r>
      <w:r w:rsidR="003E4383" w:rsidRPr="003E4383">
        <w:rPr>
          <w:lang w:val="es-ES"/>
        </w:rPr>
        <w:t>damente a</w:t>
      </w:r>
      <w:r w:rsidRPr="003E4383">
        <w:rPr>
          <w:lang w:val="es-ES"/>
        </w:rPr>
        <w:t xml:space="preserve"> 59 millon</w:t>
      </w:r>
      <w:r w:rsidR="003E4383">
        <w:rPr>
          <w:lang w:val="es-ES"/>
        </w:rPr>
        <w:t>es de</w:t>
      </w:r>
      <w:r w:rsidRPr="003E4383">
        <w:rPr>
          <w:lang w:val="es-ES"/>
        </w:rPr>
        <w:t xml:space="preserve"> d</w:t>
      </w:r>
      <w:r w:rsidR="003E4383">
        <w:rPr>
          <w:lang w:val="es-ES"/>
        </w:rPr>
        <w:t>ó</w:t>
      </w:r>
      <w:r w:rsidRPr="003E4383">
        <w:rPr>
          <w:lang w:val="es-ES"/>
        </w:rPr>
        <w:t>lar</w:t>
      </w:r>
      <w:r w:rsidR="003E4383">
        <w:rPr>
          <w:lang w:val="es-ES"/>
        </w:rPr>
        <w:t>e</w:t>
      </w:r>
      <w:r w:rsidRPr="003E4383">
        <w:rPr>
          <w:lang w:val="es-ES"/>
        </w:rPr>
        <w:t xml:space="preserve">s. </w:t>
      </w:r>
      <w:r w:rsidR="003E4383" w:rsidRPr="003E4383">
        <w:rPr>
          <w:lang w:val="es-ES"/>
        </w:rPr>
        <w:t>Si a ello se le suman los</w:t>
      </w:r>
      <w:r w:rsidRPr="003E4383">
        <w:rPr>
          <w:lang w:val="es-ES"/>
        </w:rPr>
        <w:t xml:space="preserve"> 15</w:t>
      </w:r>
      <w:r w:rsidR="00126FFC">
        <w:rPr>
          <w:lang w:val="es-ES"/>
        </w:rPr>
        <w:t>-</w:t>
      </w:r>
      <w:r w:rsidRPr="003E4383">
        <w:rPr>
          <w:lang w:val="es-ES"/>
        </w:rPr>
        <w:t>20 millon</w:t>
      </w:r>
      <w:r w:rsidR="003E4383" w:rsidRPr="003E4383">
        <w:rPr>
          <w:lang w:val="es-ES"/>
        </w:rPr>
        <w:t>es de dólares facilit</w:t>
      </w:r>
      <w:r w:rsidR="003E4383">
        <w:rPr>
          <w:lang w:val="es-ES"/>
        </w:rPr>
        <w:t>a</w:t>
      </w:r>
      <w:r w:rsidR="003E4383" w:rsidRPr="003E4383">
        <w:rPr>
          <w:lang w:val="es-ES"/>
        </w:rPr>
        <w:t>dos por el</w:t>
      </w:r>
      <w:r w:rsidRPr="003E4383">
        <w:rPr>
          <w:lang w:val="es-ES"/>
        </w:rPr>
        <w:t xml:space="preserve"> </w:t>
      </w:r>
      <w:r w:rsidR="003E4383">
        <w:rPr>
          <w:lang w:val="es-ES"/>
        </w:rPr>
        <w:t>Fondo Mundial</w:t>
      </w:r>
      <w:r w:rsidRPr="003E4383">
        <w:rPr>
          <w:lang w:val="es-ES"/>
        </w:rPr>
        <w:t xml:space="preserve">, </w:t>
      </w:r>
      <w:r w:rsidR="003E4383">
        <w:rPr>
          <w:lang w:val="es-ES"/>
        </w:rPr>
        <w:t>pueden ascender al</w:t>
      </w:r>
      <w:r w:rsidRPr="003E4383">
        <w:rPr>
          <w:lang w:val="es-ES"/>
        </w:rPr>
        <w:t xml:space="preserve"> 14</w:t>
      </w:r>
      <w:r w:rsidR="00E866BF">
        <w:rPr>
          <w:lang w:val="es-ES"/>
        </w:rPr>
        <w:t>%</w:t>
      </w:r>
      <w:r w:rsidRPr="003E4383">
        <w:rPr>
          <w:lang w:val="es-ES"/>
        </w:rPr>
        <w:t xml:space="preserve"> </w:t>
      </w:r>
      <w:r w:rsidR="003E4383">
        <w:rPr>
          <w:lang w:val="es-ES"/>
        </w:rPr>
        <w:t>del gasto público</w:t>
      </w:r>
      <w:r w:rsidRPr="003E4383">
        <w:rPr>
          <w:lang w:val="es-ES"/>
        </w:rPr>
        <w:t xml:space="preserve"> total. </w:t>
      </w:r>
      <w:r w:rsidR="003E4383" w:rsidRPr="003E4383">
        <w:rPr>
          <w:lang w:val="es-ES"/>
        </w:rPr>
        <w:t>El volumen</w:t>
      </w:r>
      <w:r w:rsidRPr="003E4383">
        <w:rPr>
          <w:lang w:val="es-ES"/>
        </w:rPr>
        <w:t xml:space="preserve"> total </w:t>
      </w:r>
      <w:r w:rsidR="003E4383" w:rsidRPr="003E4383">
        <w:rPr>
          <w:lang w:val="es-ES"/>
        </w:rPr>
        <w:t>del presupuesto del</w:t>
      </w:r>
      <w:r w:rsidRPr="003E4383">
        <w:rPr>
          <w:lang w:val="es-ES"/>
        </w:rPr>
        <w:t xml:space="preserve"> Go</w:t>
      </w:r>
      <w:r w:rsidR="003E4383" w:rsidRPr="003E4383">
        <w:rPr>
          <w:lang w:val="es-ES"/>
        </w:rPr>
        <w:t>bi</w:t>
      </w:r>
      <w:r w:rsidRPr="003E4383">
        <w:rPr>
          <w:lang w:val="es-ES"/>
        </w:rPr>
        <w:t>ern</w:t>
      </w:r>
      <w:r w:rsidR="003E4383" w:rsidRPr="003E4383">
        <w:rPr>
          <w:lang w:val="es-ES"/>
        </w:rPr>
        <w:t>o experimentó un crecimiento considerable y la</w:t>
      </w:r>
      <w:r w:rsidRPr="003E4383">
        <w:rPr>
          <w:lang w:val="es-ES"/>
        </w:rPr>
        <w:t xml:space="preserve"> f</w:t>
      </w:r>
      <w:r w:rsidR="003E4383">
        <w:rPr>
          <w:lang w:val="es-ES"/>
        </w:rPr>
        <w:t>i</w:t>
      </w:r>
      <w:r w:rsidRPr="003E4383">
        <w:rPr>
          <w:lang w:val="es-ES"/>
        </w:rPr>
        <w:t>n</w:t>
      </w:r>
      <w:r w:rsidR="003E4383">
        <w:rPr>
          <w:lang w:val="es-ES"/>
        </w:rPr>
        <w:t>anciación</w:t>
      </w:r>
      <w:r w:rsidRPr="003E4383">
        <w:rPr>
          <w:lang w:val="es-ES"/>
        </w:rPr>
        <w:t xml:space="preserve"> </w:t>
      </w:r>
      <w:r w:rsidR="00E506B4">
        <w:rPr>
          <w:lang w:val="es-ES"/>
        </w:rPr>
        <w:t>disponible para el capítulo de la salud</w:t>
      </w:r>
      <w:r w:rsidRPr="003E4383">
        <w:rPr>
          <w:lang w:val="es-ES"/>
        </w:rPr>
        <w:t xml:space="preserve"> </w:t>
      </w:r>
      <w:r w:rsidR="00E506B4">
        <w:rPr>
          <w:lang w:val="es-ES"/>
        </w:rPr>
        <w:t xml:space="preserve">se </w:t>
      </w:r>
      <w:r w:rsidRPr="003E4383">
        <w:rPr>
          <w:lang w:val="es-ES"/>
        </w:rPr>
        <w:t>du</w:t>
      </w:r>
      <w:r w:rsidR="00E506B4">
        <w:rPr>
          <w:lang w:val="es-ES"/>
        </w:rPr>
        <w:t xml:space="preserve">plicó </w:t>
      </w:r>
      <w:r w:rsidRPr="003E4383">
        <w:rPr>
          <w:lang w:val="es-ES"/>
        </w:rPr>
        <w:t>en</w:t>
      </w:r>
      <w:r w:rsidR="00E506B4">
        <w:rPr>
          <w:lang w:val="es-ES"/>
        </w:rPr>
        <w:t>tre</w:t>
      </w:r>
      <w:r w:rsidRPr="003E4383">
        <w:rPr>
          <w:lang w:val="es-ES"/>
        </w:rPr>
        <w:t xml:space="preserve"> 2005 </w:t>
      </w:r>
      <w:r w:rsidR="00E506B4">
        <w:rPr>
          <w:lang w:val="es-ES"/>
        </w:rPr>
        <w:t>y</w:t>
      </w:r>
      <w:r w:rsidRPr="003E4383">
        <w:rPr>
          <w:lang w:val="es-ES"/>
        </w:rPr>
        <w:t xml:space="preserve"> 2007. </w:t>
      </w:r>
      <w:r w:rsidR="00E506B4" w:rsidRPr="00E506B4">
        <w:rPr>
          <w:lang w:val="es-ES"/>
        </w:rPr>
        <w:t>Además de este esfuerzo</w:t>
      </w:r>
      <w:r w:rsidR="00646D16">
        <w:rPr>
          <w:lang w:val="es-ES"/>
        </w:rPr>
        <w:t>,</w:t>
      </w:r>
      <w:r w:rsidR="00E506B4" w:rsidRPr="00E506B4">
        <w:rPr>
          <w:lang w:val="es-ES"/>
        </w:rPr>
        <w:t xml:space="preserve"> hay que mencionar las</w:t>
      </w:r>
      <w:r w:rsidRPr="00E506B4">
        <w:rPr>
          <w:lang w:val="es-ES"/>
        </w:rPr>
        <w:t xml:space="preserve"> contribu</w:t>
      </w:r>
      <w:r w:rsidR="00E506B4" w:rsidRPr="00E506B4">
        <w:rPr>
          <w:lang w:val="es-ES"/>
        </w:rPr>
        <w:t>c</w:t>
      </w:r>
      <w:r w:rsidRPr="00E506B4">
        <w:rPr>
          <w:lang w:val="es-ES"/>
        </w:rPr>
        <w:t>ion</w:t>
      </w:r>
      <w:r w:rsidR="00E506B4" w:rsidRPr="00E506B4">
        <w:rPr>
          <w:lang w:val="es-ES"/>
        </w:rPr>
        <w:t>e</w:t>
      </w:r>
      <w:r w:rsidRPr="00E506B4">
        <w:rPr>
          <w:lang w:val="es-ES"/>
        </w:rPr>
        <w:t xml:space="preserve">s </w:t>
      </w:r>
      <w:r w:rsidR="00E506B4" w:rsidRPr="00E506B4">
        <w:rPr>
          <w:lang w:val="es-ES"/>
        </w:rPr>
        <w:t xml:space="preserve">de </w:t>
      </w:r>
      <w:smartTag w:uri="urn:schemas-microsoft-com:office:smarttags" w:element="PersonName">
        <w:smartTagPr>
          <w:attr w:name="ProductID" w:val="la OMS"/>
        </w:smartTagPr>
        <w:r w:rsidR="00E506B4" w:rsidRPr="00E506B4">
          <w:rPr>
            <w:lang w:val="es-ES"/>
          </w:rPr>
          <w:t>la OMS</w:t>
        </w:r>
      </w:smartTag>
      <w:r w:rsidR="00E506B4" w:rsidRPr="00E506B4">
        <w:rPr>
          <w:lang w:val="es-ES"/>
        </w:rPr>
        <w:t>, el</w:t>
      </w:r>
      <w:r w:rsidRPr="00E506B4">
        <w:rPr>
          <w:lang w:val="es-ES"/>
        </w:rPr>
        <w:t xml:space="preserve"> UNICEF, </w:t>
      </w:r>
      <w:r w:rsidR="00E506B4">
        <w:rPr>
          <w:lang w:val="es-ES"/>
        </w:rPr>
        <w:t>el Fondo Mundi</w:t>
      </w:r>
      <w:r w:rsidRPr="00E506B4">
        <w:rPr>
          <w:lang w:val="es-ES"/>
        </w:rPr>
        <w:t>al</w:t>
      </w:r>
      <w:r w:rsidR="00E506B4">
        <w:rPr>
          <w:lang w:val="es-ES"/>
        </w:rPr>
        <w:t xml:space="preserve"> de </w:t>
      </w:r>
      <w:r w:rsidR="002E7DB9">
        <w:rPr>
          <w:lang w:val="es-ES"/>
        </w:rPr>
        <w:t>L</w:t>
      </w:r>
      <w:r w:rsidR="00E506B4">
        <w:rPr>
          <w:lang w:val="es-ES"/>
        </w:rPr>
        <w:t>ucha contra el</w:t>
      </w:r>
      <w:r w:rsidRPr="00E506B4">
        <w:rPr>
          <w:lang w:val="es-ES"/>
        </w:rPr>
        <w:t xml:space="preserve"> </w:t>
      </w:r>
      <w:r w:rsidR="004D4AB8">
        <w:rPr>
          <w:lang w:val="es-ES"/>
        </w:rPr>
        <w:t>Sid</w:t>
      </w:r>
      <w:r w:rsidR="004D4AB8" w:rsidRPr="00E506B4">
        <w:rPr>
          <w:lang w:val="es-ES"/>
        </w:rPr>
        <w:t>a</w:t>
      </w:r>
      <w:r w:rsidRPr="00E506B4">
        <w:rPr>
          <w:lang w:val="es-ES"/>
        </w:rPr>
        <w:t xml:space="preserve">, </w:t>
      </w:r>
      <w:r w:rsidR="00E506B4">
        <w:rPr>
          <w:lang w:val="es-ES"/>
        </w:rPr>
        <w:t>la tuberculosis y la m</w:t>
      </w:r>
      <w:r w:rsidRPr="00E506B4">
        <w:rPr>
          <w:lang w:val="es-ES"/>
        </w:rPr>
        <w:t>alaria (F</w:t>
      </w:r>
      <w:r w:rsidR="00E506B4">
        <w:rPr>
          <w:lang w:val="es-ES"/>
        </w:rPr>
        <w:t>MS</w:t>
      </w:r>
      <w:r w:rsidRPr="00E506B4">
        <w:rPr>
          <w:lang w:val="es-ES"/>
        </w:rPr>
        <w:t xml:space="preserve">TM), </w:t>
      </w:r>
      <w:smartTag w:uri="urn:schemas-microsoft-com:office:smarttags" w:element="PersonName">
        <w:smartTagPr>
          <w:attr w:name="ProductID" w:val="la Iniciativa"/>
        </w:smartTagPr>
        <w:r w:rsidR="00E506B4">
          <w:rPr>
            <w:lang w:val="es-ES"/>
          </w:rPr>
          <w:t>la Iniciativa</w:t>
        </w:r>
      </w:smartTag>
      <w:r w:rsidR="00E506B4">
        <w:rPr>
          <w:lang w:val="es-ES"/>
        </w:rPr>
        <w:t xml:space="preserve"> del</w:t>
      </w:r>
      <w:r w:rsidRPr="00E506B4">
        <w:rPr>
          <w:lang w:val="es-ES"/>
        </w:rPr>
        <w:t xml:space="preserve"> President</w:t>
      </w:r>
      <w:r w:rsidR="00E506B4">
        <w:rPr>
          <w:lang w:val="es-ES"/>
        </w:rPr>
        <w:t>e</w:t>
      </w:r>
      <w:r w:rsidRPr="00E506B4">
        <w:rPr>
          <w:lang w:val="es-ES"/>
        </w:rPr>
        <w:t xml:space="preserve"> </w:t>
      </w:r>
      <w:r w:rsidR="00E506B4">
        <w:rPr>
          <w:lang w:val="es-ES"/>
        </w:rPr>
        <w:t>de los Estados Unidos</w:t>
      </w:r>
      <w:r w:rsidRPr="00E506B4">
        <w:rPr>
          <w:lang w:val="es-ES"/>
        </w:rPr>
        <w:t xml:space="preserve"> </w:t>
      </w:r>
      <w:r w:rsidR="00E506B4">
        <w:rPr>
          <w:lang w:val="es-ES"/>
        </w:rPr>
        <w:t>sobre el paludismo</w:t>
      </w:r>
      <w:r w:rsidRPr="00E506B4">
        <w:rPr>
          <w:lang w:val="es-ES"/>
        </w:rPr>
        <w:t xml:space="preserve"> (PMI), </w:t>
      </w:r>
      <w:r w:rsidR="00E506B4">
        <w:rPr>
          <w:lang w:val="es-ES"/>
        </w:rPr>
        <w:t>el</w:t>
      </w:r>
      <w:r w:rsidRPr="00E506B4">
        <w:rPr>
          <w:lang w:val="es-ES"/>
        </w:rPr>
        <w:t xml:space="preserve"> Ban</w:t>
      </w:r>
      <w:r w:rsidR="00E506B4">
        <w:rPr>
          <w:lang w:val="es-ES"/>
        </w:rPr>
        <w:t>co Mundial</w:t>
      </w:r>
      <w:r w:rsidRPr="00E506B4">
        <w:rPr>
          <w:lang w:val="es-ES"/>
        </w:rPr>
        <w:t xml:space="preserve">, </w:t>
      </w:r>
      <w:smartTag w:uri="urn:schemas-microsoft-com:office:smarttags" w:element="PersonName">
        <w:smartTagPr>
          <w:attr w:name="ProductID" w:val="la Uni￳n Europea"/>
        </w:smartTagPr>
        <w:r w:rsidR="00E506B4">
          <w:rPr>
            <w:lang w:val="es-ES"/>
          </w:rPr>
          <w:t>la Unión</w:t>
        </w:r>
        <w:r w:rsidRPr="00E506B4">
          <w:rPr>
            <w:lang w:val="es-ES"/>
          </w:rPr>
          <w:t xml:space="preserve"> Europea</w:t>
        </w:r>
      </w:smartTag>
      <w:r w:rsidR="00E506B4">
        <w:rPr>
          <w:lang w:val="es-ES"/>
        </w:rPr>
        <w:t xml:space="preserve"> y el</w:t>
      </w:r>
      <w:r w:rsidRPr="00E506B4">
        <w:rPr>
          <w:lang w:val="es-ES"/>
        </w:rPr>
        <w:t xml:space="preserve"> </w:t>
      </w:r>
      <w:r w:rsidR="00E506B4">
        <w:rPr>
          <w:lang w:val="es-ES"/>
        </w:rPr>
        <w:t>Organismo</w:t>
      </w:r>
      <w:r w:rsidRPr="00E506B4">
        <w:rPr>
          <w:lang w:val="es-ES"/>
        </w:rPr>
        <w:t xml:space="preserve"> Jap</w:t>
      </w:r>
      <w:r w:rsidR="00E506B4">
        <w:rPr>
          <w:lang w:val="es-ES"/>
        </w:rPr>
        <w:t>onés</w:t>
      </w:r>
      <w:r w:rsidRPr="00E506B4">
        <w:rPr>
          <w:lang w:val="es-ES"/>
        </w:rPr>
        <w:t xml:space="preserve"> </w:t>
      </w:r>
      <w:r w:rsidR="00E506B4">
        <w:rPr>
          <w:lang w:val="es-ES"/>
        </w:rPr>
        <w:t xml:space="preserve">de Cooperación </w:t>
      </w:r>
      <w:r w:rsidRPr="00E506B4">
        <w:rPr>
          <w:lang w:val="es-ES"/>
        </w:rPr>
        <w:t>Interna</w:t>
      </w:r>
      <w:r w:rsidR="00E506B4">
        <w:rPr>
          <w:lang w:val="es-ES"/>
        </w:rPr>
        <w:t>c</w:t>
      </w:r>
      <w:r w:rsidRPr="00E506B4">
        <w:rPr>
          <w:lang w:val="es-ES"/>
        </w:rPr>
        <w:t>ional (JICA).</w:t>
      </w:r>
    </w:p>
    <w:p w:rsidR="00F66B0E" w:rsidRPr="0084668A" w:rsidRDefault="00F66B0E" w:rsidP="00F66B0E">
      <w:pPr>
        <w:pStyle w:val="SingleTxtG"/>
        <w:rPr>
          <w:lang w:val="es-ES"/>
        </w:rPr>
      </w:pPr>
      <w:r w:rsidRPr="0084668A">
        <w:rPr>
          <w:lang w:val="es-ES"/>
        </w:rPr>
        <w:t>206.</w:t>
      </w:r>
      <w:r w:rsidRPr="0084668A">
        <w:rPr>
          <w:lang w:val="es-ES"/>
        </w:rPr>
        <w:tab/>
      </w:r>
      <w:r w:rsidR="00E506B4" w:rsidRPr="0084668A">
        <w:rPr>
          <w:lang w:val="es-ES"/>
        </w:rPr>
        <w:t>El año</w:t>
      </w:r>
      <w:r w:rsidRPr="0084668A">
        <w:rPr>
          <w:lang w:val="es-ES"/>
        </w:rPr>
        <w:t xml:space="preserve"> 2006 mar</w:t>
      </w:r>
      <w:r w:rsidR="00E506B4" w:rsidRPr="0084668A">
        <w:rPr>
          <w:lang w:val="es-ES"/>
        </w:rPr>
        <w:t>có</w:t>
      </w:r>
      <w:r w:rsidRPr="0084668A">
        <w:rPr>
          <w:lang w:val="es-ES"/>
        </w:rPr>
        <w:t xml:space="preserve"> </w:t>
      </w:r>
      <w:r w:rsidR="00E506B4" w:rsidRPr="0084668A">
        <w:rPr>
          <w:lang w:val="es-ES"/>
        </w:rPr>
        <w:t>el inicio de la</w:t>
      </w:r>
      <w:r w:rsidRPr="0084668A">
        <w:rPr>
          <w:lang w:val="es-ES"/>
        </w:rPr>
        <w:t xml:space="preserve"> </w:t>
      </w:r>
      <w:r w:rsidR="00E506B4" w:rsidRPr="0084668A">
        <w:rPr>
          <w:lang w:val="es-ES"/>
        </w:rPr>
        <w:t>a</w:t>
      </w:r>
      <w:r w:rsidRPr="0084668A">
        <w:rPr>
          <w:lang w:val="es-ES"/>
        </w:rPr>
        <w:t>pl</w:t>
      </w:r>
      <w:r w:rsidR="00E506B4" w:rsidRPr="0084668A">
        <w:rPr>
          <w:lang w:val="es-ES"/>
        </w:rPr>
        <w:t>ic</w:t>
      </w:r>
      <w:r w:rsidRPr="0084668A">
        <w:rPr>
          <w:lang w:val="es-ES"/>
        </w:rPr>
        <w:t>a</w:t>
      </w:r>
      <w:r w:rsidR="00E506B4" w:rsidRPr="0084668A">
        <w:rPr>
          <w:lang w:val="es-ES"/>
        </w:rPr>
        <w:t>c</w:t>
      </w:r>
      <w:r w:rsidRPr="0084668A">
        <w:rPr>
          <w:lang w:val="es-ES"/>
        </w:rPr>
        <w:t>i</w:t>
      </w:r>
      <w:r w:rsidR="00E506B4" w:rsidRPr="0084668A">
        <w:rPr>
          <w:lang w:val="es-ES"/>
        </w:rPr>
        <w:t>ó</w:t>
      </w:r>
      <w:r w:rsidRPr="0084668A">
        <w:rPr>
          <w:lang w:val="es-ES"/>
        </w:rPr>
        <w:t xml:space="preserve">n </w:t>
      </w:r>
      <w:r w:rsidR="0084668A" w:rsidRPr="0084668A">
        <w:rPr>
          <w:lang w:val="es-ES"/>
        </w:rPr>
        <w:t>de los principales</w:t>
      </w:r>
      <w:r w:rsidRPr="0084668A">
        <w:rPr>
          <w:lang w:val="es-ES"/>
        </w:rPr>
        <w:t xml:space="preserve"> program</w:t>
      </w:r>
      <w:r w:rsidR="0084668A" w:rsidRPr="0084668A">
        <w:rPr>
          <w:lang w:val="es-ES"/>
        </w:rPr>
        <w:t>a</w:t>
      </w:r>
      <w:r w:rsidRPr="0084668A">
        <w:rPr>
          <w:lang w:val="es-ES"/>
        </w:rPr>
        <w:t xml:space="preserve">s </w:t>
      </w:r>
      <w:r w:rsidR="0084668A" w:rsidRPr="0084668A">
        <w:rPr>
          <w:lang w:val="es-ES"/>
        </w:rPr>
        <w:t>de adquisición de material</w:t>
      </w:r>
      <w:r w:rsidRPr="0084668A">
        <w:rPr>
          <w:lang w:val="es-ES"/>
        </w:rPr>
        <w:t xml:space="preserve"> hospital</w:t>
      </w:r>
      <w:r w:rsidR="0084668A" w:rsidRPr="0084668A">
        <w:rPr>
          <w:lang w:val="es-ES"/>
        </w:rPr>
        <w:t>ario</w:t>
      </w:r>
      <w:r w:rsidRPr="0084668A">
        <w:rPr>
          <w:lang w:val="es-ES"/>
        </w:rPr>
        <w:t xml:space="preserve">, </w:t>
      </w:r>
      <w:r w:rsidR="00646D16">
        <w:rPr>
          <w:lang w:val="es-ES"/>
        </w:rPr>
        <w:t xml:space="preserve">la </w:t>
      </w:r>
      <w:r w:rsidR="0084668A" w:rsidRPr="0084668A">
        <w:rPr>
          <w:lang w:val="es-ES"/>
        </w:rPr>
        <w:t>construcci</w:t>
      </w:r>
      <w:r w:rsidR="0084668A">
        <w:rPr>
          <w:lang w:val="es-ES"/>
        </w:rPr>
        <w:t>ón de</w:t>
      </w:r>
      <w:r w:rsidRPr="0084668A">
        <w:rPr>
          <w:lang w:val="es-ES"/>
        </w:rPr>
        <w:t xml:space="preserve"> </w:t>
      </w:r>
      <w:r w:rsidR="0084668A">
        <w:rPr>
          <w:lang w:val="es-ES"/>
        </w:rPr>
        <w:t>13 hospitales</w:t>
      </w:r>
      <w:r w:rsidRPr="0084668A">
        <w:rPr>
          <w:lang w:val="es-ES"/>
        </w:rPr>
        <w:t xml:space="preserve"> municipal</w:t>
      </w:r>
      <w:r w:rsidR="0084668A">
        <w:rPr>
          <w:lang w:val="es-ES"/>
        </w:rPr>
        <w:t>es con una capacidad de</w:t>
      </w:r>
      <w:r w:rsidRPr="0084668A">
        <w:rPr>
          <w:lang w:val="es-ES"/>
        </w:rPr>
        <w:t xml:space="preserve"> 90 </w:t>
      </w:r>
      <w:r w:rsidR="0084668A">
        <w:rPr>
          <w:lang w:val="es-ES"/>
        </w:rPr>
        <w:t>camas</w:t>
      </w:r>
      <w:r w:rsidRPr="0084668A">
        <w:rPr>
          <w:lang w:val="es-ES"/>
        </w:rPr>
        <w:t xml:space="preserve">, </w:t>
      </w:r>
      <w:r w:rsidR="0084668A">
        <w:rPr>
          <w:lang w:val="es-ES"/>
        </w:rPr>
        <w:t>de nueve</w:t>
      </w:r>
      <w:r w:rsidRPr="0084668A">
        <w:rPr>
          <w:lang w:val="es-ES"/>
        </w:rPr>
        <w:t xml:space="preserve"> centr</w:t>
      </w:r>
      <w:r w:rsidR="0084668A">
        <w:rPr>
          <w:lang w:val="es-ES"/>
        </w:rPr>
        <w:t>o</w:t>
      </w:r>
      <w:r w:rsidRPr="0084668A">
        <w:rPr>
          <w:lang w:val="es-ES"/>
        </w:rPr>
        <w:t>s</w:t>
      </w:r>
      <w:r w:rsidR="0084668A">
        <w:rPr>
          <w:lang w:val="es-ES"/>
        </w:rPr>
        <w:t xml:space="preserve"> de salud con una</w:t>
      </w:r>
      <w:r w:rsidRPr="0084668A">
        <w:rPr>
          <w:lang w:val="es-ES"/>
        </w:rPr>
        <w:t xml:space="preserve"> capaci</w:t>
      </w:r>
      <w:r w:rsidR="0084668A">
        <w:rPr>
          <w:lang w:val="es-ES"/>
        </w:rPr>
        <w:t>dad</w:t>
      </w:r>
      <w:r w:rsidRPr="0084668A">
        <w:rPr>
          <w:lang w:val="es-ES"/>
        </w:rPr>
        <w:t xml:space="preserve"> </w:t>
      </w:r>
      <w:r w:rsidR="0084668A">
        <w:rPr>
          <w:lang w:val="es-ES"/>
        </w:rPr>
        <w:t>de 30 camas</w:t>
      </w:r>
      <w:r w:rsidRPr="0084668A">
        <w:rPr>
          <w:lang w:val="es-ES"/>
        </w:rPr>
        <w:t xml:space="preserve">, </w:t>
      </w:r>
      <w:r w:rsidR="0084668A">
        <w:rPr>
          <w:lang w:val="es-ES"/>
        </w:rPr>
        <w:t>y la re</w:t>
      </w:r>
      <w:r w:rsidRPr="0084668A">
        <w:rPr>
          <w:lang w:val="es-ES"/>
        </w:rPr>
        <w:t>nova</w:t>
      </w:r>
      <w:r w:rsidR="0084668A">
        <w:rPr>
          <w:lang w:val="es-ES"/>
        </w:rPr>
        <w:t>ción de cuatro hospitales</w:t>
      </w:r>
      <w:r w:rsidRPr="0084668A">
        <w:rPr>
          <w:lang w:val="es-ES"/>
        </w:rPr>
        <w:t xml:space="preserve"> regional</w:t>
      </w:r>
      <w:r w:rsidR="0084668A">
        <w:rPr>
          <w:lang w:val="es-ES"/>
        </w:rPr>
        <w:t>es y dos</w:t>
      </w:r>
      <w:r w:rsidRPr="0084668A">
        <w:rPr>
          <w:lang w:val="es-ES"/>
        </w:rPr>
        <w:t xml:space="preserve"> sanatori</w:t>
      </w:r>
      <w:r w:rsidR="0084668A">
        <w:rPr>
          <w:lang w:val="es-ES"/>
        </w:rPr>
        <w:t>os</w:t>
      </w:r>
      <w:r w:rsidRPr="0084668A">
        <w:rPr>
          <w:lang w:val="es-ES"/>
        </w:rPr>
        <w:t>.</w:t>
      </w:r>
    </w:p>
    <w:p w:rsidR="00F66B0E" w:rsidRPr="003D163A" w:rsidRDefault="00F66B0E" w:rsidP="00F66B0E">
      <w:pPr>
        <w:pStyle w:val="SingleTxtG"/>
        <w:rPr>
          <w:lang w:val="es-ES"/>
        </w:rPr>
      </w:pPr>
      <w:r w:rsidRPr="0084668A">
        <w:rPr>
          <w:lang w:val="es-ES"/>
        </w:rPr>
        <w:t>207.</w:t>
      </w:r>
      <w:r w:rsidRPr="0084668A">
        <w:rPr>
          <w:lang w:val="es-ES"/>
        </w:rPr>
        <w:tab/>
      </w:r>
      <w:r w:rsidR="0084668A" w:rsidRPr="0084668A">
        <w:rPr>
          <w:lang w:val="es-ES"/>
        </w:rPr>
        <w:t>El</w:t>
      </w:r>
      <w:r w:rsidRPr="0084668A">
        <w:rPr>
          <w:lang w:val="es-ES"/>
        </w:rPr>
        <w:t xml:space="preserve"> proces</w:t>
      </w:r>
      <w:r w:rsidR="0084668A" w:rsidRPr="0084668A">
        <w:rPr>
          <w:lang w:val="es-ES"/>
        </w:rPr>
        <w:t>o</w:t>
      </w:r>
      <w:r w:rsidRPr="0084668A">
        <w:rPr>
          <w:lang w:val="es-ES"/>
        </w:rPr>
        <w:t xml:space="preserve"> </w:t>
      </w:r>
      <w:r w:rsidR="0084668A" w:rsidRPr="0084668A">
        <w:rPr>
          <w:lang w:val="es-ES"/>
        </w:rPr>
        <w:t>de</w:t>
      </w:r>
      <w:r w:rsidRPr="0084668A">
        <w:rPr>
          <w:lang w:val="es-ES"/>
        </w:rPr>
        <w:t xml:space="preserve"> de</w:t>
      </w:r>
      <w:r w:rsidR="0084668A" w:rsidRPr="0084668A">
        <w:rPr>
          <w:lang w:val="es-ES"/>
        </w:rPr>
        <w:t>s</w:t>
      </w:r>
      <w:r w:rsidRPr="0084668A">
        <w:rPr>
          <w:lang w:val="es-ES"/>
        </w:rPr>
        <w:t>centraliz</w:t>
      </w:r>
      <w:r w:rsidR="0084668A" w:rsidRPr="0084668A">
        <w:rPr>
          <w:lang w:val="es-ES"/>
        </w:rPr>
        <w:t>ació</w:t>
      </w:r>
      <w:r w:rsidRPr="0084668A">
        <w:rPr>
          <w:lang w:val="es-ES"/>
        </w:rPr>
        <w:t>n</w:t>
      </w:r>
      <w:r w:rsidR="0084668A" w:rsidRPr="0084668A">
        <w:rPr>
          <w:lang w:val="es-ES"/>
        </w:rPr>
        <w:t xml:space="preserve"> de los organismos</w:t>
      </w:r>
      <w:r w:rsidRPr="0084668A">
        <w:rPr>
          <w:lang w:val="es-ES"/>
        </w:rPr>
        <w:t xml:space="preserve"> g</w:t>
      </w:r>
      <w:r w:rsidR="0084668A" w:rsidRPr="0084668A">
        <w:rPr>
          <w:lang w:val="es-ES"/>
        </w:rPr>
        <w:t>ub</w:t>
      </w:r>
      <w:r w:rsidRPr="0084668A">
        <w:rPr>
          <w:lang w:val="es-ES"/>
        </w:rPr>
        <w:t>ern</w:t>
      </w:r>
      <w:r w:rsidR="0084668A" w:rsidRPr="0084668A">
        <w:rPr>
          <w:lang w:val="es-ES"/>
        </w:rPr>
        <w:t>a</w:t>
      </w:r>
      <w:r w:rsidRPr="0084668A">
        <w:rPr>
          <w:lang w:val="es-ES"/>
        </w:rPr>
        <w:t>ment</w:t>
      </w:r>
      <w:r w:rsidR="0084668A" w:rsidRPr="0084668A">
        <w:rPr>
          <w:lang w:val="es-ES"/>
        </w:rPr>
        <w:t>ales ha</w:t>
      </w:r>
      <w:r w:rsidRPr="0084668A">
        <w:rPr>
          <w:lang w:val="es-ES"/>
        </w:rPr>
        <w:t xml:space="preserve"> afect</w:t>
      </w:r>
      <w:r w:rsidR="0084668A">
        <w:rPr>
          <w:lang w:val="es-ES"/>
        </w:rPr>
        <w:t>a</w:t>
      </w:r>
      <w:r w:rsidRPr="0084668A">
        <w:rPr>
          <w:lang w:val="es-ES"/>
        </w:rPr>
        <w:t>d</w:t>
      </w:r>
      <w:r w:rsidR="0084668A">
        <w:rPr>
          <w:lang w:val="es-ES"/>
        </w:rPr>
        <w:t>o al</w:t>
      </w:r>
      <w:r w:rsidRPr="0084668A">
        <w:rPr>
          <w:lang w:val="es-ES"/>
        </w:rPr>
        <w:t xml:space="preserve"> </w:t>
      </w:r>
      <w:r w:rsidR="0084668A">
        <w:rPr>
          <w:lang w:val="es-ES"/>
        </w:rPr>
        <w:t>modelo de gestión del</w:t>
      </w:r>
      <w:r w:rsidRPr="0084668A">
        <w:rPr>
          <w:lang w:val="es-ES"/>
        </w:rPr>
        <w:t xml:space="preserve"> sector </w:t>
      </w:r>
      <w:r w:rsidR="0084668A">
        <w:rPr>
          <w:lang w:val="es-ES"/>
        </w:rPr>
        <w:t xml:space="preserve">de </w:t>
      </w:r>
      <w:r w:rsidR="003D163A">
        <w:rPr>
          <w:lang w:val="es-ES"/>
        </w:rPr>
        <w:t xml:space="preserve">la </w:t>
      </w:r>
      <w:r w:rsidR="0084668A">
        <w:rPr>
          <w:lang w:val="es-ES"/>
        </w:rPr>
        <w:t>salud</w:t>
      </w:r>
      <w:r w:rsidRPr="0084668A">
        <w:rPr>
          <w:lang w:val="es-ES"/>
        </w:rPr>
        <w:t xml:space="preserve">. </w:t>
      </w:r>
      <w:r w:rsidR="0084668A" w:rsidRPr="0084668A">
        <w:rPr>
          <w:lang w:val="es-ES"/>
        </w:rPr>
        <w:t>El informe de evaluación</w:t>
      </w:r>
      <w:r w:rsidRPr="0084668A">
        <w:rPr>
          <w:lang w:val="es-ES"/>
        </w:rPr>
        <w:t xml:space="preserve"> tit</w:t>
      </w:r>
      <w:r w:rsidR="0084668A" w:rsidRPr="0084668A">
        <w:rPr>
          <w:lang w:val="es-ES"/>
        </w:rPr>
        <w:t>u</w:t>
      </w:r>
      <w:r w:rsidRPr="0084668A">
        <w:rPr>
          <w:lang w:val="es-ES"/>
        </w:rPr>
        <w:t>l</w:t>
      </w:r>
      <w:r w:rsidR="0084668A" w:rsidRPr="0084668A">
        <w:rPr>
          <w:lang w:val="es-ES"/>
        </w:rPr>
        <w:t>a</w:t>
      </w:r>
      <w:r w:rsidRPr="0084668A">
        <w:rPr>
          <w:lang w:val="es-ES"/>
        </w:rPr>
        <w:t>d</w:t>
      </w:r>
      <w:r w:rsidR="0084668A" w:rsidRPr="0084668A">
        <w:rPr>
          <w:lang w:val="es-ES"/>
        </w:rPr>
        <w:t>o</w:t>
      </w:r>
      <w:r w:rsidRPr="0084668A">
        <w:rPr>
          <w:lang w:val="es-ES"/>
        </w:rPr>
        <w:t xml:space="preserve"> Angola: Despesa Publica no Sector da Saude (2000</w:t>
      </w:r>
      <w:r w:rsidR="00126FFC">
        <w:rPr>
          <w:lang w:val="es-ES"/>
        </w:rPr>
        <w:t>-</w:t>
      </w:r>
      <w:r w:rsidRPr="0084668A">
        <w:rPr>
          <w:lang w:val="es-ES"/>
        </w:rPr>
        <w:t xml:space="preserve">2007) </w:t>
      </w:r>
      <w:r w:rsidR="004B4D56">
        <w:rPr>
          <w:lang w:val="es-ES"/>
        </w:rPr>
        <w:t>revel</w:t>
      </w:r>
      <w:r w:rsidRPr="0084668A">
        <w:rPr>
          <w:lang w:val="es-ES"/>
        </w:rPr>
        <w:t>a</w:t>
      </w:r>
      <w:r w:rsidR="0084668A" w:rsidRPr="0084668A">
        <w:rPr>
          <w:lang w:val="es-ES"/>
        </w:rPr>
        <w:t xml:space="preserve"> que</w:t>
      </w:r>
      <w:r w:rsidR="0084668A">
        <w:rPr>
          <w:lang w:val="es-ES"/>
        </w:rPr>
        <w:t>,</w:t>
      </w:r>
      <w:r w:rsidRPr="0084668A">
        <w:rPr>
          <w:lang w:val="es-ES"/>
        </w:rPr>
        <w:t xml:space="preserve"> </w:t>
      </w:r>
      <w:r w:rsidR="0084668A">
        <w:rPr>
          <w:lang w:val="es-ES"/>
        </w:rPr>
        <w:t>e</w:t>
      </w:r>
      <w:r w:rsidRPr="0084668A">
        <w:rPr>
          <w:lang w:val="es-ES"/>
        </w:rPr>
        <w:t>n 2006</w:t>
      </w:r>
      <w:r w:rsidR="0084668A">
        <w:rPr>
          <w:lang w:val="es-ES"/>
        </w:rPr>
        <w:t>,</w:t>
      </w:r>
      <w:r w:rsidRPr="0084668A">
        <w:rPr>
          <w:lang w:val="es-ES"/>
        </w:rPr>
        <w:t xml:space="preserve"> </w:t>
      </w:r>
      <w:r w:rsidR="003D163A">
        <w:rPr>
          <w:lang w:val="es-ES"/>
        </w:rPr>
        <w:t>hubo</w:t>
      </w:r>
      <w:r w:rsidRPr="0084668A">
        <w:rPr>
          <w:lang w:val="es-ES"/>
        </w:rPr>
        <w:t xml:space="preserve"> 234 </w:t>
      </w:r>
      <w:r w:rsidR="003D163A">
        <w:rPr>
          <w:lang w:val="es-ES"/>
        </w:rPr>
        <w:t>presupuestos para el sector de salud frente a</w:t>
      </w:r>
      <w:r w:rsidRPr="0084668A">
        <w:rPr>
          <w:lang w:val="es-ES"/>
        </w:rPr>
        <w:t xml:space="preserve"> 82 </w:t>
      </w:r>
      <w:r w:rsidR="003D163A">
        <w:rPr>
          <w:lang w:val="es-ES"/>
        </w:rPr>
        <w:t>e</w:t>
      </w:r>
      <w:r w:rsidRPr="0084668A">
        <w:rPr>
          <w:lang w:val="es-ES"/>
        </w:rPr>
        <w:t xml:space="preserve">n 2000. </w:t>
      </w:r>
      <w:r w:rsidR="003D163A" w:rsidRPr="003D163A">
        <w:rPr>
          <w:lang w:val="es-ES"/>
        </w:rPr>
        <w:t>La descentralización</w:t>
      </w:r>
      <w:r w:rsidRPr="003D163A">
        <w:rPr>
          <w:lang w:val="es-ES"/>
        </w:rPr>
        <w:t xml:space="preserve"> financi</w:t>
      </w:r>
      <w:r w:rsidR="003D163A" w:rsidRPr="003D163A">
        <w:rPr>
          <w:lang w:val="es-ES"/>
        </w:rPr>
        <w:t>era de los</w:t>
      </w:r>
      <w:r w:rsidRPr="003D163A">
        <w:rPr>
          <w:lang w:val="es-ES"/>
        </w:rPr>
        <w:t xml:space="preserve"> re</w:t>
      </w:r>
      <w:r w:rsidR="003D163A" w:rsidRPr="003D163A">
        <w:rPr>
          <w:lang w:val="es-ES"/>
        </w:rPr>
        <w:t>c</w:t>
      </w:r>
      <w:r w:rsidRPr="003D163A">
        <w:rPr>
          <w:lang w:val="es-ES"/>
        </w:rPr>
        <w:t>ur</w:t>
      </w:r>
      <w:r w:rsidR="003D163A" w:rsidRPr="003D163A">
        <w:rPr>
          <w:lang w:val="es-ES"/>
        </w:rPr>
        <w:t>sos</w:t>
      </w:r>
      <w:r w:rsidRPr="003D163A">
        <w:rPr>
          <w:lang w:val="es-ES"/>
        </w:rPr>
        <w:t xml:space="preserve"> ha</w:t>
      </w:r>
      <w:r w:rsidR="003D163A" w:rsidRPr="003D163A">
        <w:rPr>
          <w:lang w:val="es-ES"/>
        </w:rPr>
        <w:t xml:space="preserve"> estado</w:t>
      </w:r>
      <w:r w:rsidRPr="003D163A">
        <w:rPr>
          <w:lang w:val="es-ES"/>
        </w:rPr>
        <w:t xml:space="preserve"> determin</w:t>
      </w:r>
      <w:r w:rsidR="003D163A" w:rsidRPr="003D163A">
        <w:rPr>
          <w:lang w:val="es-ES"/>
        </w:rPr>
        <w:t>a</w:t>
      </w:r>
      <w:r w:rsidRPr="003D163A">
        <w:rPr>
          <w:lang w:val="es-ES"/>
        </w:rPr>
        <w:t>d</w:t>
      </w:r>
      <w:r w:rsidR="003D163A" w:rsidRPr="003D163A">
        <w:rPr>
          <w:lang w:val="es-ES"/>
        </w:rPr>
        <w:t>a</w:t>
      </w:r>
      <w:r w:rsidRPr="003D163A">
        <w:rPr>
          <w:lang w:val="es-ES"/>
        </w:rPr>
        <w:t xml:space="preserve"> </w:t>
      </w:r>
      <w:r w:rsidR="003D163A" w:rsidRPr="003D163A">
        <w:rPr>
          <w:lang w:val="es-ES"/>
        </w:rPr>
        <w:t xml:space="preserve">por </w:t>
      </w:r>
      <w:r w:rsidRPr="003D163A">
        <w:rPr>
          <w:lang w:val="es-ES"/>
        </w:rPr>
        <w:t>v</w:t>
      </w:r>
      <w:r w:rsidR="003D163A" w:rsidRPr="003D163A">
        <w:rPr>
          <w:lang w:val="es-ES"/>
        </w:rPr>
        <w:t>a</w:t>
      </w:r>
      <w:r w:rsidRPr="003D163A">
        <w:rPr>
          <w:lang w:val="es-ES"/>
        </w:rPr>
        <w:t>r</w:t>
      </w:r>
      <w:r w:rsidR="003D163A" w:rsidRPr="003D163A">
        <w:rPr>
          <w:lang w:val="es-ES"/>
        </w:rPr>
        <w:t>ios</w:t>
      </w:r>
      <w:r w:rsidRPr="003D163A">
        <w:rPr>
          <w:lang w:val="es-ES"/>
        </w:rPr>
        <w:t xml:space="preserve"> factor</w:t>
      </w:r>
      <w:r w:rsidR="003D163A" w:rsidRPr="003D163A">
        <w:rPr>
          <w:lang w:val="es-ES"/>
        </w:rPr>
        <w:t>e</w:t>
      </w:r>
      <w:r w:rsidRPr="003D163A">
        <w:rPr>
          <w:lang w:val="es-ES"/>
        </w:rPr>
        <w:t xml:space="preserve">s, </w:t>
      </w:r>
      <w:r w:rsidR="003D163A" w:rsidRPr="003D163A">
        <w:rPr>
          <w:lang w:val="es-ES"/>
        </w:rPr>
        <w:t xml:space="preserve">que </w:t>
      </w:r>
      <w:r w:rsidRPr="003D163A">
        <w:rPr>
          <w:lang w:val="es-ES"/>
        </w:rPr>
        <w:t xml:space="preserve">indican </w:t>
      </w:r>
      <w:r w:rsidR="003D163A" w:rsidRPr="003D163A">
        <w:rPr>
          <w:lang w:val="es-ES"/>
        </w:rPr>
        <w:t>que, en algunas</w:t>
      </w:r>
      <w:r w:rsidRPr="003D163A">
        <w:rPr>
          <w:lang w:val="es-ES"/>
        </w:rPr>
        <w:t xml:space="preserve"> provinc</w:t>
      </w:r>
      <w:r w:rsidR="003D163A" w:rsidRPr="003D163A">
        <w:rPr>
          <w:lang w:val="es-ES"/>
        </w:rPr>
        <w:t>ia</w:t>
      </w:r>
      <w:r w:rsidRPr="003D163A">
        <w:rPr>
          <w:lang w:val="es-ES"/>
        </w:rPr>
        <w:t>s</w:t>
      </w:r>
      <w:r w:rsidR="003D163A" w:rsidRPr="003D163A">
        <w:rPr>
          <w:lang w:val="es-ES"/>
        </w:rPr>
        <w:t xml:space="preserve"> donde la</w:t>
      </w:r>
      <w:r w:rsidRPr="003D163A">
        <w:rPr>
          <w:lang w:val="es-ES"/>
        </w:rPr>
        <w:t xml:space="preserve"> de</w:t>
      </w:r>
      <w:r w:rsidR="003D163A" w:rsidRPr="003D163A">
        <w:rPr>
          <w:lang w:val="es-ES"/>
        </w:rPr>
        <w:t>s</w:t>
      </w:r>
      <w:r w:rsidRPr="003D163A">
        <w:rPr>
          <w:lang w:val="es-ES"/>
        </w:rPr>
        <w:t>centraliza</w:t>
      </w:r>
      <w:r w:rsidR="003D163A" w:rsidRPr="003D163A">
        <w:rPr>
          <w:lang w:val="es-ES"/>
        </w:rPr>
        <w:t>c</w:t>
      </w:r>
      <w:r w:rsidRPr="003D163A">
        <w:rPr>
          <w:lang w:val="es-ES"/>
        </w:rPr>
        <w:t>i</w:t>
      </w:r>
      <w:r w:rsidR="003D163A" w:rsidRPr="003D163A">
        <w:rPr>
          <w:lang w:val="es-ES"/>
        </w:rPr>
        <w:t>ó</w:t>
      </w:r>
      <w:r w:rsidRPr="003D163A">
        <w:rPr>
          <w:lang w:val="es-ES"/>
        </w:rPr>
        <w:t xml:space="preserve">n </w:t>
      </w:r>
      <w:r w:rsidR="003D163A" w:rsidRPr="003D163A">
        <w:rPr>
          <w:lang w:val="es-ES"/>
        </w:rPr>
        <w:t>e</w:t>
      </w:r>
      <w:r w:rsidRPr="003D163A">
        <w:rPr>
          <w:lang w:val="es-ES"/>
        </w:rPr>
        <w:t>s</w:t>
      </w:r>
      <w:r w:rsidR="003D163A" w:rsidRPr="003D163A">
        <w:rPr>
          <w:lang w:val="es-ES"/>
        </w:rPr>
        <w:t>t</w:t>
      </w:r>
      <w:r w:rsidR="003D163A">
        <w:rPr>
          <w:lang w:val="es-ES"/>
        </w:rPr>
        <w:t>á más</w:t>
      </w:r>
      <w:r w:rsidRPr="003D163A">
        <w:rPr>
          <w:lang w:val="es-ES"/>
        </w:rPr>
        <w:t xml:space="preserve"> avan</w:t>
      </w:r>
      <w:r w:rsidR="003D163A">
        <w:rPr>
          <w:lang w:val="es-ES"/>
        </w:rPr>
        <w:t>zada</w:t>
      </w:r>
      <w:r w:rsidRPr="003D163A">
        <w:rPr>
          <w:lang w:val="es-ES"/>
        </w:rPr>
        <w:t xml:space="preserve">, </w:t>
      </w:r>
      <w:r w:rsidR="003D163A">
        <w:rPr>
          <w:lang w:val="es-ES"/>
        </w:rPr>
        <w:t>hay más de un</w:t>
      </w:r>
      <w:r w:rsidRPr="003D163A">
        <w:rPr>
          <w:lang w:val="es-ES"/>
        </w:rPr>
        <w:t xml:space="preserve"> </w:t>
      </w:r>
      <w:r w:rsidR="003D163A">
        <w:rPr>
          <w:lang w:val="es-ES"/>
        </w:rPr>
        <w:t>presupuesto</w:t>
      </w:r>
      <w:r w:rsidRPr="003D163A">
        <w:rPr>
          <w:lang w:val="es-ES"/>
        </w:rPr>
        <w:t xml:space="preserve"> p</w:t>
      </w:r>
      <w:r w:rsidR="003D163A">
        <w:rPr>
          <w:lang w:val="es-ES"/>
        </w:rPr>
        <w:t>o</w:t>
      </w:r>
      <w:r w:rsidRPr="003D163A">
        <w:rPr>
          <w:lang w:val="es-ES"/>
        </w:rPr>
        <w:t>r municip</w:t>
      </w:r>
      <w:r w:rsidR="00646D16">
        <w:rPr>
          <w:lang w:val="es-ES"/>
        </w:rPr>
        <w:t>io</w:t>
      </w:r>
      <w:r w:rsidRPr="003D163A">
        <w:rPr>
          <w:lang w:val="es-ES"/>
        </w:rPr>
        <w:t xml:space="preserve">, </w:t>
      </w:r>
      <w:r w:rsidR="003D163A">
        <w:rPr>
          <w:lang w:val="es-ES"/>
        </w:rPr>
        <w:t>mientras que, en</w:t>
      </w:r>
      <w:r w:rsidRPr="003D163A">
        <w:rPr>
          <w:lang w:val="es-ES"/>
        </w:rPr>
        <w:t xml:space="preserve"> otr</w:t>
      </w:r>
      <w:r w:rsidR="00646D16">
        <w:rPr>
          <w:lang w:val="es-ES"/>
        </w:rPr>
        <w:t>a</w:t>
      </w:r>
      <w:r w:rsidRPr="003D163A">
        <w:rPr>
          <w:lang w:val="es-ES"/>
        </w:rPr>
        <w:t xml:space="preserve">s </w:t>
      </w:r>
      <w:r w:rsidR="003D163A">
        <w:rPr>
          <w:lang w:val="es-ES"/>
        </w:rPr>
        <w:t xml:space="preserve">sólo existe un </w:t>
      </w:r>
      <w:r w:rsidR="00646D16">
        <w:rPr>
          <w:lang w:val="es-ES"/>
        </w:rPr>
        <w:t>puesto</w:t>
      </w:r>
      <w:r w:rsidR="003D163A">
        <w:rPr>
          <w:lang w:val="es-ES"/>
        </w:rPr>
        <w:t xml:space="preserve"> de salud fuera de la capital de la</w:t>
      </w:r>
      <w:r w:rsidRPr="003D163A">
        <w:rPr>
          <w:lang w:val="es-ES"/>
        </w:rPr>
        <w:t xml:space="preserve"> provincia</w:t>
      </w:r>
      <w:r w:rsidR="00646D16">
        <w:rPr>
          <w:lang w:val="es-ES"/>
        </w:rPr>
        <w:t>, que cuenta</w:t>
      </w:r>
      <w:r w:rsidR="003D163A">
        <w:rPr>
          <w:lang w:val="es-ES"/>
        </w:rPr>
        <w:t xml:space="preserve"> con su propio</w:t>
      </w:r>
      <w:r w:rsidRPr="003D163A">
        <w:rPr>
          <w:lang w:val="es-ES"/>
        </w:rPr>
        <w:t xml:space="preserve"> </w:t>
      </w:r>
      <w:r w:rsidR="003D163A">
        <w:rPr>
          <w:lang w:val="es-ES"/>
        </w:rPr>
        <w:t>presupuesto</w:t>
      </w:r>
      <w:r w:rsidRPr="003D163A">
        <w:rPr>
          <w:lang w:val="es-ES"/>
        </w:rPr>
        <w:t xml:space="preserve">. </w:t>
      </w:r>
      <w:r w:rsidR="003D163A" w:rsidRPr="003D163A">
        <w:rPr>
          <w:lang w:val="es-ES"/>
        </w:rPr>
        <w:t>Debido a la falta de</w:t>
      </w:r>
      <w:r w:rsidRPr="003D163A">
        <w:rPr>
          <w:lang w:val="es-ES"/>
        </w:rPr>
        <w:t xml:space="preserve"> re</w:t>
      </w:r>
      <w:r w:rsidR="003D163A" w:rsidRPr="003D163A">
        <w:rPr>
          <w:lang w:val="es-ES"/>
        </w:rPr>
        <w:t>c</w:t>
      </w:r>
      <w:r w:rsidRPr="003D163A">
        <w:rPr>
          <w:lang w:val="es-ES"/>
        </w:rPr>
        <w:t>ur</w:t>
      </w:r>
      <w:r w:rsidR="003D163A" w:rsidRPr="003D163A">
        <w:rPr>
          <w:lang w:val="es-ES"/>
        </w:rPr>
        <w:t xml:space="preserve">sos </w:t>
      </w:r>
      <w:r w:rsidR="003D163A">
        <w:rPr>
          <w:lang w:val="es-ES"/>
        </w:rPr>
        <w:t>d</w:t>
      </w:r>
      <w:r w:rsidR="003D163A" w:rsidRPr="003D163A">
        <w:rPr>
          <w:lang w:val="es-ES"/>
        </w:rPr>
        <w:t>e la red</w:t>
      </w:r>
      <w:r w:rsidR="000A2C2D">
        <w:rPr>
          <w:lang w:val="es-ES"/>
        </w:rPr>
        <w:t xml:space="preserve"> </w:t>
      </w:r>
      <w:r w:rsidRPr="003D163A">
        <w:rPr>
          <w:lang w:val="es-ES"/>
        </w:rPr>
        <w:t>primar</w:t>
      </w:r>
      <w:r w:rsidR="003D163A" w:rsidRPr="003D163A">
        <w:rPr>
          <w:lang w:val="es-ES"/>
        </w:rPr>
        <w:t>ia</w:t>
      </w:r>
      <w:r w:rsidRPr="003D163A">
        <w:rPr>
          <w:lang w:val="es-ES"/>
        </w:rPr>
        <w:t xml:space="preserve">, </w:t>
      </w:r>
      <w:r w:rsidR="003D163A" w:rsidRPr="003D163A">
        <w:rPr>
          <w:lang w:val="es-ES"/>
        </w:rPr>
        <w:t xml:space="preserve">los </w:t>
      </w:r>
      <w:r w:rsidRPr="003D163A">
        <w:rPr>
          <w:lang w:val="es-ES"/>
        </w:rPr>
        <w:t>us</w:t>
      </w:r>
      <w:r w:rsidR="003D163A" w:rsidRPr="003D163A">
        <w:rPr>
          <w:lang w:val="es-ES"/>
        </w:rPr>
        <w:t>uarios</w:t>
      </w:r>
      <w:r w:rsidRPr="003D163A">
        <w:rPr>
          <w:lang w:val="es-ES"/>
        </w:rPr>
        <w:t xml:space="preserve"> </w:t>
      </w:r>
      <w:r w:rsidR="001844E6">
        <w:rPr>
          <w:lang w:val="es-ES"/>
        </w:rPr>
        <w:t>continúan</w:t>
      </w:r>
      <w:r w:rsidRPr="003D163A">
        <w:rPr>
          <w:lang w:val="es-ES"/>
        </w:rPr>
        <w:t xml:space="preserve"> </w:t>
      </w:r>
      <w:r w:rsidR="001844E6">
        <w:rPr>
          <w:lang w:val="es-ES"/>
        </w:rPr>
        <w:t>formando parte de un programa de colaboración con los</w:t>
      </w:r>
      <w:r w:rsidRPr="003D163A">
        <w:rPr>
          <w:lang w:val="es-ES"/>
        </w:rPr>
        <w:t xml:space="preserve"> hospital</w:t>
      </w:r>
      <w:r w:rsidR="001844E6">
        <w:rPr>
          <w:lang w:val="es-ES"/>
        </w:rPr>
        <w:t>e</w:t>
      </w:r>
      <w:r w:rsidRPr="003D163A">
        <w:rPr>
          <w:lang w:val="es-ES"/>
        </w:rPr>
        <w:t xml:space="preserve">s, </w:t>
      </w:r>
      <w:r w:rsidR="001844E6">
        <w:rPr>
          <w:lang w:val="es-ES"/>
        </w:rPr>
        <w:t>especialmente en las zonas</w:t>
      </w:r>
      <w:r w:rsidRPr="003D163A">
        <w:rPr>
          <w:lang w:val="es-ES"/>
        </w:rPr>
        <w:t xml:space="preserve"> urban</w:t>
      </w:r>
      <w:r w:rsidR="001844E6">
        <w:rPr>
          <w:lang w:val="es-ES"/>
        </w:rPr>
        <w:t>as</w:t>
      </w:r>
      <w:r w:rsidRPr="003D163A">
        <w:rPr>
          <w:lang w:val="es-ES"/>
        </w:rPr>
        <w:t>.</w:t>
      </w:r>
    </w:p>
    <w:p w:rsidR="00F66B0E" w:rsidRPr="001844E6" w:rsidRDefault="006D2209" w:rsidP="006D2209">
      <w:pPr>
        <w:pStyle w:val="H1G"/>
        <w:rPr>
          <w:lang w:val="es-ES"/>
        </w:rPr>
      </w:pPr>
      <w:r w:rsidRPr="003D163A">
        <w:rPr>
          <w:lang w:val="es-ES"/>
        </w:rPr>
        <w:tab/>
      </w:r>
      <w:r w:rsidR="00F66B0E" w:rsidRPr="001844E6">
        <w:rPr>
          <w:lang w:val="es-ES"/>
        </w:rPr>
        <w:t>C.</w:t>
      </w:r>
      <w:r w:rsidRPr="001844E6">
        <w:rPr>
          <w:lang w:val="es-ES"/>
        </w:rPr>
        <w:tab/>
      </w:r>
      <w:r w:rsidR="001844E6" w:rsidRPr="001844E6">
        <w:rPr>
          <w:lang w:val="es-ES"/>
        </w:rPr>
        <w:t>La salud y los</w:t>
      </w:r>
      <w:r w:rsidR="00F66B0E" w:rsidRPr="001844E6">
        <w:rPr>
          <w:lang w:val="es-ES"/>
        </w:rPr>
        <w:t xml:space="preserve"> servic</w:t>
      </w:r>
      <w:r w:rsidR="001844E6" w:rsidRPr="001844E6">
        <w:rPr>
          <w:lang w:val="es-ES"/>
        </w:rPr>
        <w:t>io</w:t>
      </w:r>
      <w:r w:rsidR="00F66B0E" w:rsidRPr="001844E6">
        <w:rPr>
          <w:lang w:val="es-ES"/>
        </w:rPr>
        <w:t>s</w:t>
      </w:r>
      <w:r w:rsidR="001844E6" w:rsidRPr="001844E6">
        <w:rPr>
          <w:lang w:val="es-ES"/>
        </w:rPr>
        <w:t xml:space="preserve"> sanitarios</w:t>
      </w:r>
    </w:p>
    <w:p w:rsidR="00F66B0E" w:rsidRPr="005138B7" w:rsidRDefault="00F66B0E" w:rsidP="00F66B0E">
      <w:pPr>
        <w:pStyle w:val="SingleTxtG"/>
        <w:rPr>
          <w:lang w:val="es-ES"/>
        </w:rPr>
      </w:pPr>
      <w:r w:rsidRPr="001844E6">
        <w:rPr>
          <w:lang w:val="es-ES"/>
        </w:rPr>
        <w:t>208.</w:t>
      </w:r>
      <w:r w:rsidRPr="001844E6">
        <w:rPr>
          <w:lang w:val="es-ES"/>
        </w:rPr>
        <w:tab/>
      </w:r>
      <w:r w:rsidR="001844E6" w:rsidRPr="001844E6">
        <w:rPr>
          <w:lang w:val="es-ES"/>
        </w:rPr>
        <w:t xml:space="preserve">El estado de salud de la </w:t>
      </w:r>
      <w:r w:rsidRPr="001844E6">
        <w:rPr>
          <w:lang w:val="es-ES"/>
        </w:rPr>
        <w:t>po</w:t>
      </w:r>
      <w:r w:rsidR="001844E6" w:rsidRPr="001844E6">
        <w:rPr>
          <w:lang w:val="es-ES"/>
        </w:rPr>
        <w:t>b</w:t>
      </w:r>
      <w:r w:rsidRPr="001844E6">
        <w:rPr>
          <w:lang w:val="es-ES"/>
        </w:rPr>
        <w:t>l</w:t>
      </w:r>
      <w:r w:rsidR="001844E6" w:rsidRPr="001844E6">
        <w:rPr>
          <w:lang w:val="es-ES"/>
        </w:rPr>
        <w:t>ación d</w:t>
      </w:r>
      <w:r w:rsidRPr="001844E6">
        <w:rPr>
          <w:lang w:val="es-ES"/>
        </w:rPr>
        <w:t xml:space="preserve">e Angola </w:t>
      </w:r>
      <w:r w:rsidR="001844E6" w:rsidRPr="001844E6">
        <w:rPr>
          <w:lang w:val="es-ES"/>
        </w:rPr>
        <w:t>sigue</w:t>
      </w:r>
      <w:r w:rsidRPr="001844E6">
        <w:rPr>
          <w:lang w:val="es-ES"/>
        </w:rPr>
        <w:t xml:space="preserve"> caracteriz</w:t>
      </w:r>
      <w:r w:rsidR="001844E6" w:rsidRPr="001844E6">
        <w:rPr>
          <w:lang w:val="es-ES"/>
        </w:rPr>
        <w:t>ándose por la baja esperanza de vida</w:t>
      </w:r>
      <w:r w:rsidRPr="001844E6">
        <w:rPr>
          <w:lang w:val="es-ES"/>
        </w:rPr>
        <w:t xml:space="preserve"> (46 </w:t>
      </w:r>
      <w:r w:rsidR="001844E6">
        <w:rPr>
          <w:lang w:val="es-ES"/>
        </w:rPr>
        <w:t>años</w:t>
      </w:r>
      <w:r w:rsidRPr="001844E6">
        <w:rPr>
          <w:lang w:val="es-ES"/>
        </w:rPr>
        <w:t xml:space="preserve">) </w:t>
      </w:r>
      <w:r w:rsidR="001844E6">
        <w:rPr>
          <w:lang w:val="es-ES"/>
        </w:rPr>
        <w:t>y las altas tasas de</w:t>
      </w:r>
      <w:r w:rsidRPr="001844E6">
        <w:rPr>
          <w:lang w:val="es-ES"/>
        </w:rPr>
        <w:t xml:space="preserve"> morbi</w:t>
      </w:r>
      <w:r w:rsidR="001844E6">
        <w:rPr>
          <w:lang w:val="es-ES"/>
        </w:rPr>
        <w:t>li</w:t>
      </w:r>
      <w:r w:rsidRPr="001844E6">
        <w:rPr>
          <w:lang w:val="es-ES"/>
        </w:rPr>
        <w:t>d</w:t>
      </w:r>
      <w:r w:rsidR="001844E6">
        <w:rPr>
          <w:lang w:val="es-ES"/>
        </w:rPr>
        <w:t>ad y</w:t>
      </w:r>
      <w:r w:rsidRPr="001844E6">
        <w:rPr>
          <w:lang w:val="es-ES"/>
        </w:rPr>
        <w:t xml:space="preserve"> mortali</w:t>
      </w:r>
      <w:r w:rsidR="001844E6">
        <w:rPr>
          <w:lang w:val="es-ES"/>
        </w:rPr>
        <w:t>dad</w:t>
      </w:r>
      <w:r w:rsidRPr="001844E6">
        <w:rPr>
          <w:lang w:val="es-ES"/>
        </w:rPr>
        <w:t xml:space="preserve">. </w:t>
      </w:r>
      <w:r w:rsidR="005138B7" w:rsidRPr="005138B7">
        <w:rPr>
          <w:lang w:val="es-ES"/>
        </w:rPr>
        <w:t>El</w:t>
      </w:r>
      <w:r w:rsidRPr="005138B7">
        <w:rPr>
          <w:lang w:val="es-ES"/>
        </w:rPr>
        <w:t xml:space="preserve"> </w:t>
      </w:r>
      <w:r w:rsidR="005138B7" w:rsidRPr="005138B7">
        <w:rPr>
          <w:lang w:val="es-ES"/>
        </w:rPr>
        <w:t xml:space="preserve">contexto </w:t>
      </w:r>
      <w:r w:rsidRPr="005138B7">
        <w:rPr>
          <w:lang w:val="es-ES"/>
        </w:rPr>
        <w:t>epidemiol</w:t>
      </w:r>
      <w:r w:rsidR="005138B7" w:rsidRPr="005138B7">
        <w:rPr>
          <w:lang w:val="es-ES"/>
        </w:rPr>
        <w:t>ó</w:t>
      </w:r>
      <w:r w:rsidRPr="005138B7">
        <w:rPr>
          <w:lang w:val="es-ES"/>
        </w:rPr>
        <w:t>gic</w:t>
      </w:r>
      <w:r w:rsidR="005138B7" w:rsidRPr="005138B7">
        <w:rPr>
          <w:lang w:val="es-ES"/>
        </w:rPr>
        <w:t>o e</w:t>
      </w:r>
      <w:r w:rsidRPr="005138B7">
        <w:rPr>
          <w:lang w:val="es-ES"/>
        </w:rPr>
        <w:t>s</w:t>
      </w:r>
      <w:r w:rsidR="005138B7" w:rsidRPr="005138B7">
        <w:rPr>
          <w:lang w:val="es-ES"/>
        </w:rPr>
        <w:t>tá</w:t>
      </w:r>
      <w:r w:rsidRPr="005138B7">
        <w:rPr>
          <w:lang w:val="es-ES"/>
        </w:rPr>
        <w:t xml:space="preserve"> dominad</w:t>
      </w:r>
      <w:r w:rsidR="005138B7" w:rsidRPr="005138B7">
        <w:rPr>
          <w:lang w:val="es-ES"/>
        </w:rPr>
        <w:t xml:space="preserve">o por </w:t>
      </w:r>
      <w:r w:rsidR="00646D16">
        <w:rPr>
          <w:lang w:val="es-ES"/>
        </w:rPr>
        <w:t>el paludismo</w:t>
      </w:r>
      <w:r w:rsidRPr="005138B7">
        <w:rPr>
          <w:lang w:val="es-ES"/>
        </w:rPr>
        <w:t xml:space="preserve">, </w:t>
      </w:r>
      <w:r w:rsidR="005138B7" w:rsidRPr="005138B7">
        <w:rPr>
          <w:lang w:val="es-ES"/>
        </w:rPr>
        <w:t>las enfermedades</w:t>
      </w:r>
      <w:r w:rsidRPr="005138B7">
        <w:rPr>
          <w:lang w:val="es-ES"/>
        </w:rPr>
        <w:t xml:space="preserve"> diarr</w:t>
      </w:r>
      <w:r w:rsidR="0055398C">
        <w:rPr>
          <w:lang w:val="es-ES"/>
        </w:rPr>
        <w:t>e</w:t>
      </w:r>
      <w:r w:rsidR="005138B7" w:rsidRPr="005138B7">
        <w:rPr>
          <w:lang w:val="es-ES"/>
        </w:rPr>
        <w:t>icas</w:t>
      </w:r>
      <w:r w:rsidRPr="005138B7">
        <w:rPr>
          <w:lang w:val="es-ES"/>
        </w:rPr>
        <w:t xml:space="preserve"> a</w:t>
      </w:r>
      <w:r w:rsidR="005138B7" w:rsidRPr="005138B7">
        <w:rPr>
          <w:lang w:val="es-ES"/>
        </w:rPr>
        <w:t>g</w:t>
      </w:r>
      <w:r w:rsidRPr="005138B7">
        <w:rPr>
          <w:lang w:val="es-ES"/>
        </w:rPr>
        <w:t>u</w:t>
      </w:r>
      <w:r w:rsidR="005138B7" w:rsidRPr="005138B7">
        <w:rPr>
          <w:lang w:val="es-ES"/>
        </w:rPr>
        <w:t>das, los trastornos</w:t>
      </w:r>
      <w:r w:rsidRPr="005138B7">
        <w:rPr>
          <w:lang w:val="es-ES"/>
        </w:rPr>
        <w:t xml:space="preserve"> respirator</w:t>
      </w:r>
      <w:r w:rsidR="005138B7">
        <w:rPr>
          <w:lang w:val="es-ES"/>
        </w:rPr>
        <w:t>ios</w:t>
      </w:r>
      <w:r w:rsidR="00646D16">
        <w:rPr>
          <w:lang w:val="es-ES"/>
        </w:rPr>
        <w:t xml:space="preserve"> agudos</w:t>
      </w:r>
      <w:r w:rsidRPr="005138B7">
        <w:rPr>
          <w:lang w:val="es-ES"/>
        </w:rPr>
        <w:t xml:space="preserve">, </w:t>
      </w:r>
      <w:r w:rsidR="005138B7">
        <w:rPr>
          <w:lang w:val="es-ES"/>
        </w:rPr>
        <w:t xml:space="preserve">la </w:t>
      </w:r>
      <w:r w:rsidRPr="005138B7">
        <w:rPr>
          <w:lang w:val="es-ES"/>
        </w:rPr>
        <w:t xml:space="preserve">tuberculosis, </w:t>
      </w:r>
      <w:r w:rsidR="005138B7">
        <w:rPr>
          <w:lang w:val="es-ES"/>
        </w:rPr>
        <w:t xml:space="preserve">la </w:t>
      </w:r>
      <w:r w:rsidRPr="005138B7">
        <w:rPr>
          <w:lang w:val="es-ES"/>
        </w:rPr>
        <w:t>tr</w:t>
      </w:r>
      <w:r w:rsidR="005138B7">
        <w:rPr>
          <w:lang w:val="es-ES"/>
        </w:rPr>
        <w:t>i</w:t>
      </w:r>
      <w:r w:rsidRPr="005138B7">
        <w:rPr>
          <w:lang w:val="es-ES"/>
        </w:rPr>
        <w:t>panosomiasis (</w:t>
      </w:r>
      <w:r w:rsidR="005138B7">
        <w:rPr>
          <w:lang w:val="es-ES"/>
        </w:rPr>
        <w:t>enfermedad del</w:t>
      </w:r>
      <w:r w:rsidRPr="005138B7">
        <w:rPr>
          <w:lang w:val="es-ES"/>
        </w:rPr>
        <w:t xml:space="preserve"> s</w:t>
      </w:r>
      <w:r w:rsidR="005138B7">
        <w:rPr>
          <w:lang w:val="es-ES"/>
        </w:rPr>
        <w:t>ueño</w:t>
      </w:r>
      <w:r w:rsidRPr="005138B7">
        <w:rPr>
          <w:lang w:val="es-ES"/>
        </w:rPr>
        <w:t xml:space="preserve">), </w:t>
      </w:r>
      <w:r w:rsidR="005138B7">
        <w:rPr>
          <w:lang w:val="es-ES"/>
        </w:rPr>
        <w:t>y las enfermedades</w:t>
      </w:r>
      <w:r w:rsidRPr="005138B7">
        <w:rPr>
          <w:lang w:val="es-ES"/>
        </w:rPr>
        <w:t xml:space="preserve"> </w:t>
      </w:r>
      <w:r w:rsidR="005138B7">
        <w:rPr>
          <w:lang w:val="es-ES"/>
        </w:rPr>
        <w:t xml:space="preserve">inmunológicas susceptibles de </w:t>
      </w:r>
      <w:r w:rsidRPr="005138B7">
        <w:rPr>
          <w:lang w:val="es-ES"/>
        </w:rPr>
        <w:t>preven</w:t>
      </w:r>
      <w:r w:rsidR="005138B7">
        <w:rPr>
          <w:lang w:val="es-ES"/>
        </w:rPr>
        <w:t>ción, como el sarampión y el tétanos,</w:t>
      </w:r>
      <w:r w:rsidRPr="005138B7">
        <w:rPr>
          <w:lang w:val="es-ES"/>
        </w:rPr>
        <w:t xml:space="preserve"> </w:t>
      </w:r>
      <w:r w:rsidR="005138B7">
        <w:rPr>
          <w:lang w:val="es-ES"/>
        </w:rPr>
        <w:t>entre</w:t>
      </w:r>
      <w:r w:rsidRPr="005138B7">
        <w:rPr>
          <w:lang w:val="es-ES"/>
        </w:rPr>
        <w:t xml:space="preserve"> otr</w:t>
      </w:r>
      <w:r w:rsidR="005138B7">
        <w:rPr>
          <w:lang w:val="es-ES"/>
        </w:rPr>
        <w:t>a</w:t>
      </w:r>
      <w:r w:rsidRPr="005138B7">
        <w:rPr>
          <w:lang w:val="es-ES"/>
        </w:rPr>
        <w:t>s.</w:t>
      </w:r>
    </w:p>
    <w:p w:rsidR="00F66B0E" w:rsidRPr="005138B7" w:rsidRDefault="00F66B0E" w:rsidP="00F66B0E">
      <w:pPr>
        <w:pStyle w:val="SingleTxtG"/>
        <w:rPr>
          <w:lang w:val="es-ES"/>
        </w:rPr>
      </w:pPr>
      <w:r w:rsidRPr="005138B7">
        <w:rPr>
          <w:lang w:val="es-ES"/>
        </w:rPr>
        <w:t>209.</w:t>
      </w:r>
      <w:r w:rsidRPr="005138B7">
        <w:rPr>
          <w:lang w:val="es-ES"/>
        </w:rPr>
        <w:tab/>
      </w:r>
      <w:r w:rsidR="005138B7" w:rsidRPr="005138B7">
        <w:rPr>
          <w:lang w:val="es-ES"/>
        </w:rPr>
        <w:t>Un reducido</w:t>
      </w:r>
      <w:r w:rsidRPr="005138B7">
        <w:rPr>
          <w:lang w:val="es-ES"/>
        </w:rPr>
        <w:t xml:space="preserve"> n</w:t>
      </w:r>
      <w:r w:rsidR="005138B7" w:rsidRPr="005138B7">
        <w:rPr>
          <w:lang w:val="es-ES"/>
        </w:rPr>
        <w:t>úm</w:t>
      </w:r>
      <w:r w:rsidRPr="005138B7">
        <w:rPr>
          <w:lang w:val="es-ES"/>
        </w:rPr>
        <w:t>er</w:t>
      </w:r>
      <w:r w:rsidR="005138B7" w:rsidRPr="005138B7">
        <w:rPr>
          <w:lang w:val="es-ES"/>
        </w:rPr>
        <w:t>o de enfermedades</w:t>
      </w:r>
      <w:r w:rsidRPr="005138B7">
        <w:rPr>
          <w:lang w:val="es-ES"/>
        </w:rPr>
        <w:t xml:space="preserve">, </w:t>
      </w:r>
      <w:r w:rsidR="005138B7">
        <w:rPr>
          <w:lang w:val="es-ES"/>
        </w:rPr>
        <w:t>a saber</w:t>
      </w:r>
      <w:r w:rsidR="005138B7" w:rsidRPr="005138B7">
        <w:rPr>
          <w:lang w:val="es-ES"/>
        </w:rPr>
        <w:t xml:space="preserve">, el </w:t>
      </w:r>
      <w:r w:rsidR="005138B7">
        <w:rPr>
          <w:lang w:val="es-ES"/>
        </w:rPr>
        <w:t>paludismo</w:t>
      </w:r>
      <w:r w:rsidRPr="005138B7">
        <w:rPr>
          <w:lang w:val="es-ES"/>
        </w:rPr>
        <w:t xml:space="preserve">, </w:t>
      </w:r>
      <w:r w:rsidR="005138B7">
        <w:rPr>
          <w:lang w:val="es-ES"/>
        </w:rPr>
        <w:t>las infecciones</w:t>
      </w:r>
      <w:r w:rsidRPr="005138B7">
        <w:rPr>
          <w:lang w:val="es-ES"/>
        </w:rPr>
        <w:t xml:space="preserve"> respirator</w:t>
      </w:r>
      <w:r w:rsidR="005138B7">
        <w:rPr>
          <w:lang w:val="es-ES"/>
        </w:rPr>
        <w:t>ias</w:t>
      </w:r>
      <w:r w:rsidRPr="005138B7">
        <w:rPr>
          <w:lang w:val="es-ES"/>
        </w:rPr>
        <w:t xml:space="preserve"> </w:t>
      </w:r>
      <w:r w:rsidR="005138B7">
        <w:rPr>
          <w:lang w:val="es-ES"/>
        </w:rPr>
        <w:t>agudas</w:t>
      </w:r>
      <w:r w:rsidRPr="005138B7">
        <w:rPr>
          <w:lang w:val="es-ES"/>
        </w:rPr>
        <w:t xml:space="preserve">, </w:t>
      </w:r>
      <w:r w:rsidR="005138B7">
        <w:rPr>
          <w:lang w:val="es-ES"/>
        </w:rPr>
        <w:t xml:space="preserve">las enfermedades </w:t>
      </w:r>
      <w:r w:rsidRPr="005138B7">
        <w:rPr>
          <w:lang w:val="es-ES"/>
        </w:rPr>
        <w:t>diarr</w:t>
      </w:r>
      <w:r w:rsidR="0055398C">
        <w:rPr>
          <w:lang w:val="es-ES"/>
        </w:rPr>
        <w:t>e</w:t>
      </w:r>
      <w:r w:rsidR="005138B7">
        <w:rPr>
          <w:lang w:val="es-ES"/>
        </w:rPr>
        <w:t>ic</w:t>
      </w:r>
      <w:r w:rsidRPr="005138B7">
        <w:rPr>
          <w:lang w:val="es-ES"/>
        </w:rPr>
        <w:t>a</w:t>
      </w:r>
      <w:r w:rsidR="005138B7">
        <w:rPr>
          <w:lang w:val="es-ES"/>
        </w:rPr>
        <w:t>s</w:t>
      </w:r>
      <w:r w:rsidRPr="005138B7">
        <w:rPr>
          <w:lang w:val="es-ES"/>
        </w:rPr>
        <w:t xml:space="preserve"> </w:t>
      </w:r>
      <w:r w:rsidR="005138B7">
        <w:rPr>
          <w:lang w:val="es-ES"/>
        </w:rPr>
        <w:t>y el</w:t>
      </w:r>
      <w:r w:rsidRPr="005138B7">
        <w:rPr>
          <w:lang w:val="es-ES"/>
        </w:rPr>
        <w:t xml:space="preserve"> t</w:t>
      </w:r>
      <w:r w:rsidR="005138B7">
        <w:rPr>
          <w:lang w:val="es-ES"/>
        </w:rPr>
        <w:t>é</w:t>
      </w:r>
      <w:r w:rsidRPr="005138B7">
        <w:rPr>
          <w:lang w:val="es-ES"/>
        </w:rPr>
        <w:t>tan</w:t>
      </w:r>
      <w:r w:rsidR="005138B7">
        <w:rPr>
          <w:lang w:val="es-ES"/>
        </w:rPr>
        <w:t>o</w:t>
      </w:r>
      <w:r w:rsidRPr="005138B7">
        <w:rPr>
          <w:lang w:val="es-ES"/>
        </w:rPr>
        <w:t>s</w:t>
      </w:r>
      <w:r w:rsidR="005138B7">
        <w:rPr>
          <w:lang w:val="es-ES"/>
        </w:rPr>
        <w:t xml:space="preserve"> neonatal</w:t>
      </w:r>
      <w:r w:rsidRPr="005138B7">
        <w:rPr>
          <w:lang w:val="es-ES"/>
        </w:rPr>
        <w:t xml:space="preserve"> </w:t>
      </w:r>
      <w:r w:rsidR="005138B7">
        <w:rPr>
          <w:lang w:val="es-ES"/>
        </w:rPr>
        <w:t xml:space="preserve">son las </w:t>
      </w:r>
      <w:r w:rsidR="00646D16">
        <w:rPr>
          <w:lang w:val="es-ES"/>
        </w:rPr>
        <w:t>responsa</w:t>
      </w:r>
      <w:r w:rsidR="005138B7">
        <w:rPr>
          <w:lang w:val="es-ES"/>
        </w:rPr>
        <w:t>bles</w:t>
      </w:r>
      <w:r w:rsidRPr="005138B7">
        <w:rPr>
          <w:lang w:val="es-ES"/>
        </w:rPr>
        <w:t xml:space="preserve"> direct</w:t>
      </w:r>
      <w:r w:rsidR="003F655A">
        <w:rPr>
          <w:lang w:val="es-ES"/>
        </w:rPr>
        <w:t xml:space="preserve">as de dos tercios de </w:t>
      </w:r>
      <w:r w:rsidR="00646D16">
        <w:rPr>
          <w:lang w:val="es-ES"/>
        </w:rPr>
        <w:t xml:space="preserve">las </w:t>
      </w:r>
      <w:r w:rsidR="003F655A">
        <w:rPr>
          <w:lang w:val="es-ES"/>
        </w:rPr>
        <w:t>muertes infantiles en</w:t>
      </w:r>
      <w:r w:rsidRPr="005138B7">
        <w:rPr>
          <w:lang w:val="es-ES"/>
        </w:rPr>
        <w:t xml:space="preserve"> Angola</w:t>
      </w:r>
      <w:r w:rsidR="00A42653" w:rsidRPr="00DB5512">
        <w:rPr>
          <w:rStyle w:val="FootnoteReference"/>
        </w:rPr>
        <w:footnoteReference w:id="20"/>
      </w:r>
      <w:r w:rsidR="00535472">
        <w:rPr>
          <w:lang w:val="es-ES"/>
        </w:rPr>
        <w:t>.</w:t>
      </w:r>
    </w:p>
    <w:p w:rsidR="00F66B0E" w:rsidRPr="008D343C" w:rsidRDefault="00F66B0E" w:rsidP="00F66B0E">
      <w:pPr>
        <w:pStyle w:val="SingleTxtG"/>
        <w:rPr>
          <w:lang w:val="es-ES"/>
        </w:rPr>
      </w:pPr>
      <w:r w:rsidRPr="003F655A">
        <w:rPr>
          <w:lang w:val="es-ES"/>
        </w:rPr>
        <w:t>210.</w:t>
      </w:r>
      <w:r w:rsidRPr="003F655A">
        <w:rPr>
          <w:lang w:val="es-ES"/>
        </w:rPr>
        <w:tab/>
      </w:r>
      <w:r w:rsidR="003F655A" w:rsidRPr="003F655A">
        <w:rPr>
          <w:lang w:val="es-ES"/>
        </w:rPr>
        <w:t>La tasa de</w:t>
      </w:r>
      <w:r w:rsidRPr="003F655A">
        <w:rPr>
          <w:lang w:val="es-ES"/>
        </w:rPr>
        <w:t xml:space="preserve"> mortali</w:t>
      </w:r>
      <w:r w:rsidR="003F655A" w:rsidRPr="003F655A">
        <w:rPr>
          <w:lang w:val="es-ES"/>
        </w:rPr>
        <w:t>dad materna e</w:t>
      </w:r>
      <w:r w:rsidRPr="003F655A">
        <w:rPr>
          <w:lang w:val="es-ES"/>
        </w:rPr>
        <w:t xml:space="preserve">s </w:t>
      </w:r>
      <w:r w:rsidR="003F655A" w:rsidRPr="003F655A">
        <w:rPr>
          <w:lang w:val="es-ES"/>
        </w:rPr>
        <w:t>igualmente elevada</w:t>
      </w:r>
      <w:r w:rsidRPr="003F655A">
        <w:rPr>
          <w:lang w:val="es-ES"/>
        </w:rPr>
        <w:t xml:space="preserve">, </w:t>
      </w:r>
      <w:r w:rsidR="003F655A" w:rsidRPr="003F655A">
        <w:rPr>
          <w:lang w:val="es-ES"/>
        </w:rPr>
        <w:t>con</w:t>
      </w:r>
      <w:r w:rsidR="003F655A">
        <w:rPr>
          <w:lang w:val="es-ES"/>
        </w:rPr>
        <w:t xml:space="preserve"> 1.</w:t>
      </w:r>
      <w:r w:rsidRPr="003F655A">
        <w:rPr>
          <w:lang w:val="es-ES"/>
        </w:rPr>
        <w:t xml:space="preserve">500 </w:t>
      </w:r>
      <w:r w:rsidR="003F655A">
        <w:rPr>
          <w:lang w:val="es-ES"/>
        </w:rPr>
        <w:t>muertes por</w:t>
      </w:r>
      <w:r w:rsidR="00646D16">
        <w:rPr>
          <w:lang w:val="es-ES"/>
        </w:rPr>
        <w:t xml:space="preserve"> 100.</w:t>
      </w:r>
      <w:r w:rsidRPr="003F655A">
        <w:rPr>
          <w:lang w:val="es-ES"/>
        </w:rPr>
        <w:t xml:space="preserve">000 </w:t>
      </w:r>
      <w:r w:rsidR="003F655A">
        <w:rPr>
          <w:lang w:val="es-ES"/>
        </w:rPr>
        <w:t>nacimientos de niños vivos, según las estimaciones</w:t>
      </w:r>
      <w:r w:rsidRPr="003F655A">
        <w:rPr>
          <w:lang w:val="es-ES"/>
        </w:rPr>
        <w:t xml:space="preserve">. </w:t>
      </w:r>
      <w:r w:rsidR="003F655A" w:rsidRPr="003F655A">
        <w:rPr>
          <w:lang w:val="es-ES"/>
        </w:rPr>
        <w:t xml:space="preserve">Las fuentes del </w:t>
      </w:r>
      <w:r w:rsidRPr="003F655A">
        <w:rPr>
          <w:lang w:val="es-ES"/>
        </w:rPr>
        <w:t>MINSA</w:t>
      </w:r>
      <w:r w:rsidR="000A2C2D">
        <w:rPr>
          <w:lang w:val="es-ES"/>
        </w:rPr>
        <w:t xml:space="preserve"> </w:t>
      </w:r>
      <w:r w:rsidRPr="003F655A">
        <w:rPr>
          <w:lang w:val="es-ES"/>
        </w:rPr>
        <w:t>indica</w:t>
      </w:r>
      <w:r w:rsidR="003F655A" w:rsidRPr="003F655A">
        <w:rPr>
          <w:lang w:val="es-ES"/>
        </w:rPr>
        <w:t>n</w:t>
      </w:r>
      <w:r w:rsidRPr="003F655A">
        <w:rPr>
          <w:lang w:val="es-ES"/>
        </w:rPr>
        <w:t xml:space="preserve"> </w:t>
      </w:r>
      <w:r w:rsidR="003F655A" w:rsidRPr="003F655A">
        <w:rPr>
          <w:lang w:val="es-ES"/>
        </w:rPr>
        <w:t>que el porcentaje de partos hospitalarios</w:t>
      </w:r>
      <w:r w:rsidRPr="003F655A">
        <w:rPr>
          <w:lang w:val="es-ES"/>
        </w:rPr>
        <w:t xml:space="preserve"> </w:t>
      </w:r>
      <w:r w:rsidR="003F655A" w:rsidRPr="003F655A">
        <w:rPr>
          <w:lang w:val="es-ES"/>
        </w:rPr>
        <w:t>e</w:t>
      </w:r>
      <w:r w:rsidRPr="003F655A">
        <w:rPr>
          <w:lang w:val="es-ES"/>
        </w:rPr>
        <w:t xml:space="preserve">s </w:t>
      </w:r>
      <w:r w:rsidR="003F655A" w:rsidRPr="003F655A">
        <w:rPr>
          <w:lang w:val="es-ES"/>
        </w:rPr>
        <w:t>bastante bajo</w:t>
      </w:r>
      <w:r w:rsidRPr="003F655A">
        <w:rPr>
          <w:lang w:val="es-ES"/>
        </w:rPr>
        <w:t xml:space="preserve">, </w:t>
      </w:r>
      <w:r w:rsidR="003F655A" w:rsidRPr="003F655A">
        <w:rPr>
          <w:lang w:val="es-ES"/>
        </w:rPr>
        <w:t xml:space="preserve">pues </w:t>
      </w:r>
      <w:r w:rsidR="003F655A">
        <w:rPr>
          <w:lang w:val="es-ES"/>
        </w:rPr>
        <w:t>só</w:t>
      </w:r>
      <w:r w:rsidR="003F655A" w:rsidRPr="003F655A">
        <w:rPr>
          <w:lang w:val="es-ES"/>
        </w:rPr>
        <w:t>lo el</w:t>
      </w:r>
      <w:r w:rsidRPr="003F655A">
        <w:rPr>
          <w:lang w:val="es-ES"/>
        </w:rPr>
        <w:t xml:space="preserve"> 22</w:t>
      </w:r>
      <w:r w:rsidR="003F655A" w:rsidRPr="003F655A">
        <w:rPr>
          <w:lang w:val="es-ES"/>
        </w:rPr>
        <w:t>,</w:t>
      </w:r>
      <w:r w:rsidRPr="003F655A">
        <w:rPr>
          <w:lang w:val="es-ES"/>
        </w:rPr>
        <w:t>5</w:t>
      </w:r>
      <w:r w:rsidR="00E866BF">
        <w:rPr>
          <w:lang w:val="es-ES"/>
        </w:rPr>
        <w:t>%</w:t>
      </w:r>
      <w:r w:rsidRPr="003F655A">
        <w:rPr>
          <w:lang w:val="es-ES"/>
        </w:rPr>
        <w:t xml:space="preserve"> </w:t>
      </w:r>
      <w:r w:rsidR="003F655A">
        <w:rPr>
          <w:lang w:val="es-ES"/>
        </w:rPr>
        <w:t xml:space="preserve">tiene lugar en </w:t>
      </w:r>
      <w:r w:rsidR="00646D16">
        <w:rPr>
          <w:lang w:val="es-ES"/>
        </w:rPr>
        <w:t>puestos</w:t>
      </w:r>
      <w:r w:rsidR="003F655A">
        <w:rPr>
          <w:lang w:val="es-ES"/>
        </w:rPr>
        <w:t xml:space="preserve"> de salud</w:t>
      </w:r>
      <w:r w:rsidRPr="003F655A">
        <w:rPr>
          <w:lang w:val="es-ES"/>
        </w:rPr>
        <w:t>, de</w:t>
      </w:r>
      <w:r w:rsidR="003F655A">
        <w:rPr>
          <w:lang w:val="es-ES"/>
        </w:rPr>
        <w:t>bido a</w:t>
      </w:r>
      <w:r w:rsidRPr="003F655A">
        <w:rPr>
          <w:lang w:val="es-ES"/>
        </w:rPr>
        <w:t xml:space="preserve"> ra</w:t>
      </w:r>
      <w:r w:rsidR="003F655A">
        <w:rPr>
          <w:lang w:val="es-ES"/>
        </w:rPr>
        <w:t>z</w:t>
      </w:r>
      <w:r w:rsidRPr="003F655A">
        <w:rPr>
          <w:lang w:val="es-ES"/>
        </w:rPr>
        <w:t>on</w:t>
      </w:r>
      <w:r w:rsidR="003F655A">
        <w:rPr>
          <w:lang w:val="es-ES"/>
        </w:rPr>
        <w:t>e</w:t>
      </w:r>
      <w:r w:rsidRPr="003F655A">
        <w:rPr>
          <w:lang w:val="es-ES"/>
        </w:rPr>
        <w:t xml:space="preserve">s </w:t>
      </w:r>
      <w:r w:rsidR="003F655A">
        <w:rPr>
          <w:lang w:val="es-ES"/>
        </w:rPr>
        <w:t>de accesibilidad</w:t>
      </w:r>
      <w:r w:rsidRPr="003F655A">
        <w:rPr>
          <w:lang w:val="es-ES"/>
        </w:rPr>
        <w:t xml:space="preserve"> geogr</w:t>
      </w:r>
      <w:r w:rsidR="003F655A">
        <w:rPr>
          <w:lang w:val="es-ES"/>
        </w:rPr>
        <w:t>áf</w:t>
      </w:r>
      <w:r w:rsidRPr="003F655A">
        <w:rPr>
          <w:lang w:val="es-ES"/>
        </w:rPr>
        <w:t>ica, econ</w:t>
      </w:r>
      <w:r w:rsidR="003F655A">
        <w:rPr>
          <w:lang w:val="es-ES"/>
        </w:rPr>
        <w:t>ó</w:t>
      </w:r>
      <w:r w:rsidRPr="003F655A">
        <w:rPr>
          <w:lang w:val="es-ES"/>
        </w:rPr>
        <w:t>mic</w:t>
      </w:r>
      <w:r w:rsidR="003F655A">
        <w:rPr>
          <w:lang w:val="es-ES"/>
        </w:rPr>
        <w:t>a y</w:t>
      </w:r>
      <w:r w:rsidRPr="003F655A">
        <w:rPr>
          <w:lang w:val="es-ES"/>
        </w:rPr>
        <w:t xml:space="preserve"> cultural. </w:t>
      </w:r>
      <w:r w:rsidR="003F655A" w:rsidRPr="00836F77">
        <w:rPr>
          <w:lang w:val="es-ES"/>
        </w:rPr>
        <w:t>El mismo</w:t>
      </w:r>
      <w:r w:rsidRPr="00836F77">
        <w:rPr>
          <w:lang w:val="es-ES"/>
        </w:rPr>
        <w:t xml:space="preserve"> p</w:t>
      </w:r>
      <w:r w:rsidR="003F655A" w:rsidRPr="00836F77">
        <w:rPr>
          <w:lang w:val="es-ES"/>
        </w:rPr>
        <w:t>o</w:t>
      </w:r>
      <w:r w:rsidRPr="00836F77">
        <w:rPr>
          <w:lang w:val="es-ES"/>
        </w:rPr>
        <w:t>r</w:t>
      </w:r>
      <w:r w:rsidR="003F655A" w:rsidRPr="00836F77">
        <w:rPr>
          <w:lang w:val="es-ES"/>
        </w:rPr>
        <w:t>centaje</w:t>
      </w:r>
      <w:r w:rsidRPr="00836F77">
        <w:rPr>
          <w:lang w:val="es-ES"/>
        </w:rPr>
        <w:t xml:space="preserve"> </w:t>
      </w:r>
      <w:r w:rsidR="0055398C" w:rsidRPr="00836F77">
        <w:rPr>
          <w:lang w:val="es-ES"/>
        </w:rPr>
        <w:t>corresponde</w:t>
      </w:r>
      <w:r w:rsidRPr="00836F77">
        <w:rPr>
          <w:lang w:val="es-ES"/>
        </w:rPr>
        <w:t xml:space="preserve"> </w:t>
      </w:r>
      <w:r w:rsidR="003F655A" w:rsidRPr="00836F77">
        <w:rPr>
          <w:lang w:val="es-ES"/>
        </w:rPr>
        <w:t xml:space="preserve">también </w:t>
      </w:r>
      <w:r w:rsidR="0055398C" w:rsidRPr="00836F77">
        <w:rPr>
          <w:lang w:val="es-ES"/>
        </w:rPr>
        <w:t>a</w:t>
      </w:r>
      <w:r w:rsidR="003F655A" w:rsidRPr="00836F77">
        <w:rPr>
          <w:lang w:val="es-ES"/>
        </w:rPr>
        <w:t>l</w:t>
      </w:r>
      <w:r w:rsidRPr="00836F77">
        <w:rPr>
          <w:lang w:val="es-ES"/>
        </w:rPr>
        <w:t xml:space="preserve"> n</w:t>
      </w:r>
      <w:r w:rsidR="003F655A" w:rsidRPr="00836F77">
        <w:rPr>
          <w:lang w:val="es-ES"/>
        </w:rPr>
        <w:t>úm</w:t>
      </w:r>
      <w:r w:rsidRPr="00836F77">
        <w:rPr>
          <w:lang w:val="es-ES"/>
        </w:rPr>
        <w:t>er</w:t>
      </w:r>
      <w:r w:rsidR="003F655A" w:rsidRPr="00836F77">
        <w:rPr>
          <w:lang w:val="es-ES"/>
        </w:rPr>
        <w:t>o de partos</w:t>
      </w:r>
      <w:r w:rsidRPr="00836F77">
        <w:rPr>
          <w:lang w:val="es-ES"/>
        </w:rPr>
        <w:t xml:space="preserve"> </w:t>
      </w:r>
      <w:r w:rsidR="0055398C" w:rsidRPr="00836F77">
        <w:rPr>
          <w:lang w:val="es-ES"/>
        </w:rPr>
        <w:t>atendidos por trabajadores</w:t>
      </w:r>
      <w:r w:rsidRPr="00836F77">
        <w:rPr>
          <w:lang w:val="es-ES"/>
        </w:rPr>
        <w:t xml:space="preserve"> </w:t>
      </w:r>
      <w:r w:rsidR="0055398C" w:rsidRPr="00836F77">
        <w:rPr>
          <w:lang w:val="es-ES"/>
        </w:rPr>
        <w:t>competentes</w:t>
      </w:r>
      <w:r w:rsidR="00646D16">
        <w:rPr>
          <w:lang w:val="es-ES"/>
        </w:rPr>
        <w:t>,</w:t>
      </w:r>
      <w:r w:rsidRPr="00836F77">
        <w:rPr>
          <w:lang w:val="es-ES"/>
        </w:rPr>
        <w:t xml:space="preserve"> </w:t>
      </w:r>
      <w:r w:rsidR="00836F77" w:rsidRPr="00836F77">
        <w:rPr>
          <w:lang w:val="es-ES"/>
        </w:rPr>
        <w:t xml:space="preserve">y </w:t>
      </w:r>
      <w:r w:rsidR="004B4D56">
        <w:rPr>
          <w:lang w:val="es-ES"/>
        </w:rPr>
        <w:t>muestr</w:t>
      </w:r>
      <w:r w:rsidR="00836F77" w:rsidRPr="00836F77">
        <w:rPr>
          <w:lang w:val="es-ES"/>
        </w:rPr>
        <w:t>a que las h</w:t>
      </w:r>
      <w:r w:rsidRPr="00836F77">
        <w:rPr>
          <w:lang w:val="es-ES"/>
        </w:rPr>
        <w:t>emorrag</w:t>
      </w:r>
      <w:r w:rsidR="00836F77">
        <w:rPr>
          <w:lang w:val="es-ES"/>
        </w:rPr>
        <w:t>ia</w:t>
      </w:r>
      <w:r w:rsidRPr="00836F77">
        <w:rPr>
          <w:lang w:val="es-ES"/>
        </w:rPr>
        <w:t>s (33</w:t>
      </w:r>
      <w:r w:rsidR="00E866BF">
        <w:rPr>
          <w:lang w:val="es-ES"/>
        </w:rPr>
        <w:t>%</w:t>
      </w:r>
      <w:r w:rsidRPr="00836F77">
        <w:rPr>
          <w:lang w:val="es-ES"/>
        </w:rPr>
        <w:t xml:space="preserve">), </w:t>
      </w:r>
      <w:r w:rsidR="00836F77">
        <w:rPr>
          <w:lang w:val="es-ES"/>
        </w:rPr>
        <w:t xml:space="preserve">los abortos </w:t>
      </w:r>
      <w:r w:rsidR="00BA5C12">
        <w:rPr>
          <w:lang w:val="es-ES"/>
        </w:rPr>
        <w:t>practicados en condiciones de riesgo</w:t>
      </w:r>
      <w:r w:rsidR="00836F77">
        <w:rPr>
          <w:lang w:val="es-ES"/>
        </w:rPr>
        <w:t xml:space="preserve"> (24</w:t>
      </w:r>
      <w:r w:rsidR="00E866BF">
        <w:rPr>
          <w:lang w:val="es-ES"/>
        </w:rPr>
        <w:t>%</w:t>
      </w:r>
      <w:r w:rsidRPr="00836F77">
        <w:rPr>
          <w:lang w:val="es-ES"/>
        </w:rPr>
        <w:t xml:space="preserve">), </w:t>
      </w:r>
      <w:r w:rsidR="00836F77">
        <w:rPr>
          <w:lang w:val="es-ES"/>
        </w:rPr>
        <w:t xml:space="preserve">la </w:t>
      </w:r>
      <w:r w:rsidRPr="00836F77">
        <w:rPr>
          <w:lang w:val="es-ES"/>
        </w:rPr>
        <w:t>septicemia (17</w:t>
      </w:r>
      <w:r w:rsidR="00E866BF">
        <w:rPr>
          <w:lang w:val="es-ES"/>
        </w:rPr>
        <w:t>%</w:t>
      </w:r>
      <w:r w:rsidRPr="00836F77">
        <w:rPr>
          <w:lang w:val="es-ES"/>
        </w:rPr>
        <w:t xml:space="preserve">), </w:t>
      </w:r>
      <w:r w:rsidR="00836F77">
        <w:rPr>
          <w:lang w:val="es-ES"/>
        </w:rPr>
        <w:t>la toxemia (14</w:t>
      </w:r>
      <w:r w:rsidR="00E866BF">
        <w:rPr>
          <w:lang w:val="es-ES"/>
        </w:rPr>
        <w:t>%</w:t>
      </w:r>
      <w:r w:rsidRPr="00836F77">
        <w:rPr>
          <w:lang w:val="es-ES"/>
        </w:rPr>
        <w:t xml:space="preserve">) </w:t>
      </w:r>
      <w:r w:rsidR="00836F77">
        <w:rPr>
          <w:lang w:val="es-ES"/>
        </w:rPr>
        <w:t>y la</w:t>
      </w:r>
      <w:r w:rsidRPr="00836F77">
        <w:rPr>
          <w:lang w:val="es-ES"/>
        </w:rPr>
        <w:t xml:space="preserve"> ruptur</w:t>
      </w:r>
      <w:r w:rsidR="00836F77">
        <w:rPr>
          <w:lang w:val="es-ES"/>
        </w:rPr>
        <w:t>a del</w:t>
      </w:r>
      <w:r w:rsidRPr="00836F77">
        <w:rPr>
          <w:lang w:val="es-ES"/>
        </w:rPr>
        <w:t xml:space="preserve"> </w:t>
      </w:r>
      <w:r w:rsidR="00836F77">
        <w:rPr>
          <w:lang w:val="es-ES"/>
        </w:rPr>
        <w:t>ú</w:t>
      </w:r>
      <w:r w:rsidRPr="00836F77">
        <w:rPr>
          <w:lang w:val="es-ES"/>
        </w:rPr>
        <w:t>ter</w:t>
      </w:r>
      <w:r w:rsidR="00836F77">
        <w:rPr>
          <w:lang w:val="es-ES"/>
        </w:rPr>
        <w:t>o</w:t>
      </w:r>
      <w:r w:rsidR="008D343C">
        <w:rPr>
          <w:lang w:val="es-ES"/>
        </w:rPr>
        <w:t xml:space="preserve"> (9</w:t>
      </w:r>
      <w:r w:rsidR="00E866BF">
        <w:rPr>
          <w:lang w:val="es-ES"/>
        </w:rPr>
        <w:t>%</w:t>
      </w:r>
      <w:r w:rsidRPr="00836F77">
        <w:rPr>
          <w:lang w:val="es-ES"/>
        </w:rPr>
        <w:t xml:space="preserve">), </w:t>
      </w:r>
      <w:r w:rsidR="00836F77">
        <w:rPr>
          <w:lang w:val="es-ES"/>
        </w:rPr>
        <w:t>son las principales</w:t>
      </w:r>
      <w:r w:rsidRPr="00836F77">
        <w:rPr>
          <w:lang w:val="es-ES"/>
        </w:rPr>
        <w:t xml:space="preserve"> caus</w:t>
      </w:r>
      <w:r w:rsidR="00836F77">
        <w:rPr>
          <w:lang w:val="es-ES"/>
        </w:rPr>
        <w:t>a</w:t>
      </w:r>
      <w:r w:rsidRPr="00836F77">
        <w:rPr>
          <w:lang w:val="es-ES"/>
        </w:rPr>
        <w:t xml:space="preserve">s </w:t>
      </w:r>
      <w:r w:rsidR="00836F77">
        <w:rPr>
          <w:lang w:val="es-ES"/>
        </w:rPr>
        <w:t>de</w:t>
      </w:r>
      <w:r w:rsidR="000A2C2D">
        <w:rPr>
          <w:lang w:val="es-ES"/>
        </w:rPr>
        <w:t xml:space="preserve"> </w:t>
      </w:r>
      <w:r w:rsidR="00646D16">
        <w:rPr>
          <w:lang w:val="es-ES"/>
        </w:rPr>
        <w:t>mo</w:t>
      </w:r>
      <w:r w:rsidR="00836F77">
        <w:rPr>
          <w:lang w:val="es-ES"/>
        </w:rPr>
        <w:t>rt</w:t>
      </w:r>
      <w:r w:rsidR="00646D16">
        <w:rPr>
          <w:lang w:val="es-ES"/>
        </w:rPr>
        <w:t>alidad</w:t>
      </w:r>
      <w:r w:rsidRPr="00836F77">
        <w:rPr>
          <w:lang w:val="es-ES"/>
        </w:rPr>
        <w:t xml:space="preserve"> obst</w:t>
      </w:r>
      <w:r w:rsidR="00836F77">
        <w:rPr>
          <w:lang w:val="es-ES"/>
        </w:rPr>
        <w:t>é</w:t>
      </w:r>
      <w:r w:rsidRPr="00836F77">
        <w:rPr>
          <w:lang w:val="es-ES"/>
        </w:rPr>
        <w:t>tric</w:t>
      </w:r>
      <w:r w:rsidR="00836F77">
        <w:rPr>
          <w:lang w:val="es-ES"/>
        </w:rPr>
        <w:t>a directa</w:t>
      </w:r>
      <w:r w:rsidRPr="00836F77">
        <w:rPr>
          <w:lang w:val="es-ES"/>
        </w:rPr>
        <w:t xml:space="preserve">. </w:t>
      </w:r>
      <w:r w:rsidR="00836F77" w:rsidRPr="008D343C">
        <w:rPr>
          <w:lang w:val="es-ES"/>
        </w:rPr>
        <w:t>El Comité de</w:t>
      </w:r>
      <w:r w:rsidRPr="008D343C">
        <w:rPr>
          <w:lang w:val="es-ES"/>
        </w:rPr>
        <w:t xml:space="preserve"> Preven</w:t>
      </w:r>
      <w:r w:rsidR="00836F77" w:rsidRPr="008D343C">
        <w:rPr>
          <w:lang w:val="es-ES"/>
        </w:rPr>
        <w:t>c</w:t>
      </w:r>
      <w:r w:rsidRPr="008D343C">
        <w:rPr>
          <w:lang w:val="es-ES"/>
        </w:rPr>
        <w:t>i</w:t>
      </w:r>
      <w:r w:rsidR="00836F77" w:rsidRPr="008D343C">
        <w:rPr>
          <w:lang w:val="es-ES"/>
        </w:rPr>
        <w:t>ó</w:t>
      </w:r>
      <w:r w:rsidRPr="008D343C">
        <w:rPr>
          <w:lang w:val="es-ES"/>
        </w:rPr>
        <w:t xml:space="preserve">n </w:t>
      </w:r>
      <w:r w:rsidR="00836F77" w:rsidRPr="008D343C">
        <w:rPr>
          <w:lang w:val="es-ES"/>
        </w:rPr>
        <w:t>de Muertes Maternas celebró un seminario e</w:t>
      </w:r>
      <w:r w:rsidRPr="008D343C">
        <w:rPr>
          <w:lang w:val="es-ES"/>
        </w:rPr>
        <w:t xml:space="preserve">n 2006 </w:t>
      </w:r>
      <w:r w:rsidR="008D343C" w:rsidRPr="008D343C">
        <w:rPr>
          <w:lang w:val="es-ES"/>
        </w:rPr>
        <w:t>sobre la</w:t>
      </w:r>
      <w:r w:rsidRPr="008D343C">
        <w:rPr>
          <w:lang w:val="es-ES"/>
        </w:rPr>
        <w:t xml:space="preserve"> </w:t>
      </w:r>
      <w:r w:rsidR="008D343C" w:rsidRPr="008D343C">
        <w:rPr>
          <w:lang w:val="es-ES"/>
        </w:rPr>
        <w:t>e</w:t>
      </w:r>
      <w:r w:rsidRPr="008D343C">
        <w:rPr>
          <w:lang w:val="es-ES"/>
        </w:rPr>
        <w:t>strateg</w:t>
      </w:r>
      <w:r w:rsidR="008D343C" w:rsidRPr="008D343C">
        <w:rPr>
          <w:lang w:val="es-ES"/>
        </w:rPr>
        <w:t>ia de</w:t>
      </w:r>
      <w:r w:rsidRPr="008D343C">
        <w:rPr>
          <w:lang w:val="es-ES"/>
        </w:rPr>
        <w:t xml:space="preserve"> </w:t>
      </w:r>
      <w:r w:rsidR="008D343C" w:rsidRPr="008D343C">
        <w:rPr>
          <w:lang w:val="es-ES"/>
        </w:rPr>
        <w:t>puesta en marcha de comités de prevención de las muertes maternas, con objeto de reforzar la</w:t>
      </w:r>
      <w:r w:rsidRPr="008D343C">
        <w:rPr>
          <w:lang w:val="es-ES"/>
        </w:rPr>
        <w:t xml:space="preserve"> capaci</w:t>
      </w:r>
      <w:r w:rsidR="008D343C">
        <w:rPr>
          <w:lang w:val="es-ES"/>
        </w:rPr>
        <w:t>dad de los miembros de los equipos de tareas de los Comités</w:t>
      </w:r>
      <w:r w:rsidRPr="008D343C">
        <w:rPr>
          <w:lang w:val="es-ES"/>
        </w:rPr>
        <w:t xml:space="preserve"> Provincial</w:t>
      </w:r>
      <w:r w:rsidR="008D343C">
        <w:rPr>
          <w:lang w:val="es-ES"/>
        </w:rPr>
        <w:t>es y</w:t>
      </w:r>
      <w:r w:rsidRPr="008D343C">
        <w:rPr>
          <w:lang w:val="es-ES"/>
        </w:rPr>
        <w:t xml:space="preserve"> Municipal</w:t>
      </w:r>
      <w:r w:rsidR="008D343C">
        <w:rPr>
          <w:lang w:val="es-ES"/>
        </w:rPr>
        <w:t>es</w:t>
      </w:r>
      <w:r w:rsidR="00646D16">
        <w:rPr>
          <w:lang w:val="es-ES"/>
        </w:rPr>
        <w:t>,</w:t>
      </w:r>
      <w:r w:rsidR="008D343C">
        <w:rPr>
          <w:lang w:val="es-ES"/>
        </w:rPr>
        <w:t xml:space="preserve"> a fin de reducir</w:t>
      </w:r>
      <w:r w:rsidRPr="008D343C">
        <w:rPr>
          <w:lang w:val="es-ES"/>
        </w:rPr>
        <w:t xml:space="preserve"> </w:t>
      </w:r>
      <w:r w:rsidR="008D343C">
        <w:rPr>
          <w:lang w:val="es-ES"/>
        </w:rPr>
        <w:t>la tasa de muertes</w:t>
      </w:r>
      <w:r w:rsidRPr="008D343C">
        <w:rPr>
          <w:lang w:val="es-ES"/>
        </w:rPr>
        <w:t xml:space="preserve"> materna</w:t>
      </w:r>
      <w:r w:rsidR="008D343C">
        <w:rPr>
          <w:lang w:val="es-ES"/>
        </w:rPr>
        <w:t>s mediante una información</w:t>
      </w:r>
      <w:r w:rsidRPr="008D343C">
        <w:rPr>
          <w:lang w:val="es-ES"/>
        </w:rPr>
        <w:t xml:space="preserve"> t</w:t>
      </w:r>
      <w:r w:rsidR="008D343C">
        <w:rPr>
          <w:lang w:val="es-ES"/>
        </w:rPr>
        <w:t>é</w:t>
      </w:r>
      <w:r w:rsidRPr="008D343C">
        <w:rPr>
          <w:lang w:val="es-ES"/>
        </w:rPr>
        <w:t>cnica</w:t>
      </w:r>
      <w:r w:rsidR="008D343C">
        <w:rPr>
          <w:lang w:val="es-ES"/>
        </w:rPr>
        <w:t>, plasmada en directrices para las diversas</w:t>
      </w:r>
      <w:r w:rsidRPr="008D343C">
        <w:rPr>
          <w:lang w:val="es-ES"/>
        </w:rPr>
        <w:t xml:space="preserve"> interven</w:t>
      </w:r>
      <w:r w:rsidR="008D343C">
        <w:rPr>
          <w:lang w:val="es-ES"/>
        </w:rPr>
        <w:t>c</w:t>
      </w:r>
      <w:r w:rsidRPr="008D343C">
        <w:rPr>
          <w:lang w:val="es-ES"/>
        </w:rPr>
        <w:t>ion</w:t>
      </w:r>
      <w:r w:rsidR="008D343C">
        <w:rPr>
          <w:lang w:val="es-ES"/>
        </w:rPr>
        <w:t>e</w:t>
      </w:r>
      <w:r w:rsidRPr="008D343C">
        <w:rPr>
          <w:lang w:val="es-ES"/>
        </w:rPr>
        <w:t xml:space="preserve">s </w:t>
      </w:r>
      <w:r w:rsidR="008D343C">
        <w:rPr>
          <w:lang w:val="es-ES"/>
        </w:rPr>
        <w:t>a nivel</w:t>
      </w:r>
      <w:r w:rsidRPr="008D343C">
        <w:rPr>
          <w:lang w:val="es-ES"/>
        </w:rPr>
        <w:t xml:space="preserve"> institu</w:t>
      </w:r>
      <w:r w:rsidR="008D343C">
        <w:rPr>
          <w:lang w:val="es-ES"/>
        </w:rPr>
        <w:t>c</w:t>
      </w:r>
      <w:r w:rsidRPr="008D343C">
        <w:rPr>
          <w:lang w:val="es-ES"/>
        </w:rPr>
        <w:t xml:space="preserve">ional </w:t>
      </w:r>
      <w:r w:rsidR="008D343C">
        <w:rPr>
          <w:lang w:val="es-ES"/>
        </w:rPr>
        <w:t>y de las</w:t>
      </w:r>
      <w:r w:rsidRPr="008D343C">
        <w:rPr>
          <w:lang w:val="es-ES"/>
        </w:rPr>
        <w:t xml:space="preserve"> comuni</w:t>
      </w:r>
      <w:r w:rsidR="008D343C">
        <w:rPr>
          <w:lang w:val="es-ES"/>
        </w:rPr>
        <w:t>dades</w:t>
      </w:r>
      <w:r w:rsidRPr="008D343C">
        <w:rPr>
          <w:lang w:val="es-ES"/>
        </w:rPr>
        <w:t>.</w:t>
      </w:r>
    </w:p>
    <w:p w:rsidR="00F66B0E" w:rsidRPr="003421BE" w:rsidRDefault="00F66B0E" w:rsidP="00F66B0E">
      <w:pPr>
        <w:pStyle w:val="SingleTxtG"/>
        <w:rPr>
          <w:lang w:val="es-ES"/>
        </w:rPr>
      </w:pPr>
      <w:r w:rsidRPr="008D343C">
        <w:rPr>
          <w:lang w:val="es-ES"/>
        </w:rPr>
        <w:t>211.</w:t>
      </w:r>
      <w:r w:rsidRPr="008D343C">
        <w:rPr>
          <w:lang w:val="es-ES"/>
        </w:rPr>
        <w:tab/>
      </w:r>
      <w:r w:rsidR="004B4D56">
        <w:rPr>
          <w:lang w:val="es-ES"/>
        </w:rPr>
        <w:t>De</w:t>
      </w:r>
      <w:r w:rsidR="008D343C" w:rsidRPr="008D343C">
        <w:rPr>
          <w:lang w:val="es-ES"/>
        </w:rPr>
        <w:t>l perfil</w:t>
      </w:r>
      <w:r w:rsidRPr="008D343C">
        <w:rPr>
          <w:lang w:val="es-ES"/>
        </w:rPr>
        <w:t xml:space="preserve"> epidemiol</w:t>
      </w:r>
      <w:r w:rsidR="008D343C" w:rsidRPr="008D343C">
        <w:rPr>
          <w:lang w:val="es-ES"/>
        </w:rPr>
        <w:t>ó</w:t>
      </w:r>
      <w:r w:rsidRPr="008D343C">
        <w:rPr>
          <w:lang w:val="es-ES"/>
        </w:rPr>
        <w:t>gic</w:t>
      </w:r>
      <w:r w:rsidR="008D343C" w:rsidRPr="008D343C">
        <w:rPr>
          <w:lang w:val="es-ES"/>
        </w:rPr>
        <w:t>o del país</w:t>
      </w:r>
      <w:r w:rsidRPr="008D343C">
        <w:rPr>
          <w:lang w:val="es-ES"/>
        </w:rPr>
        <w:t xml:space="preserve"> </w:t>
      </w:r>
      <w:r w:rsidR="004B4D56">
        <w:rPr>
          <w:lang w:val="es-ES"/>
        </w:rPr>
        <w:t>se desprende</w:t>
      </w:r>
      <w:r w:rsidR="008D343C" w:rsidRPr="008D343C">
        <w:rPr>
          <w:lang w:val="es-ES"/>
        </w:rPr>
        <w:t xml:space="preserve"> que el paludismo sigue siendo la causa principal de</w:t>
      </w:r>
      <w:r w:rsidR="008D343C">
        <w:rPr>
          <w:lang w:val="es-ES"/>
        </w:rPr>
        <w:t xml:space="preserve"> las defunciones en </w:t>
      </w:r>
      <w:r w:rsidR="009F56D1">
        <w:rPr>
          <w:lang w:val="es-ES"/>
        </w:rPr>
        <w:t xml:space="preserve">todo </w:t>
      </w:r>
      <w:r w:rsidR="008D343C">
        <w:rPr>
          <w:lang w:val="es-ES"/>
        </w:rPr>
        <w:t>el</w:t>
      </w:r>
      <w:r w:rsidR="009F56D1">
        <w:rPr>
          <w:lang w:val="es-ES"/>
        </w:rPr>
        <w:t xml:space="preserve"> territorio</w:t>
      </w:r>
      <w:r w:rsidR="008D343C">
        <w:rPr>
          <w:lang w:val="es-ES"/>
        </w:rPr>
        <w:t xml:space="preserve"> y la causa más importante de</w:t>
      </w:r>
      <w:r w:rsidRPr="008D343C">
        <w:rPr>
          <w:lang w:val="es-ES"/>
        </w:rPr>
        <w:t xml:space="preserve"> morbimortali</w:t>
      </w:r>
      <w:r w:rsidR="008D343C">
        <w:rPr>
          <w:lang w:val="es-ES"/>
        </w:rPr>
        <w:t>dad.</w:t>
      </w:r>
      <w:r w:rsidRPr="008D343C">
        <w:rPr>
          <w:lang w:val="es-ES"/>
        </w:rPr>
        <w:t xml:space="preserve"> </w:t>
      </w:r>
      <w:r w:rsidR="008D343C" w:rsidRPr="0095058A">
        <w:rPr>
          <w:lang w:val="es-ES"/>
        </w:rPr>
        <w:t>Los datos</w:t>
      </w:r>
      <w:r w:rsidRPr="0095058A">
        <w:rPr>
          <w:lang w:val="es-ES"/>
        </w:rPr>
        <w:t xml:space="preserve"> m</w:t>
      </w:r>
      <w:r w:rsidR="008D343C" w:rsidRPr="0095058A">
        <w:rPr>
          <w:lang w:val="es-ES"/>
        </w:rPr>
        <w:t>ás</w:t>
      </w:r>
      <w:r w:rsidRPr="0095058A">
        <w:rPr>
          <w:lang w:val="es-ES"/>
        </w:rPr>
        <w:t xml:space="preserve"> rec</w:t>
      </w:r>
      <w:r w:rsidR="008D343C" w:rsidRPr="0095058A">
        <w:rPr>
          <w:lang w:val="es-ES"/>
        </w:rPr>
        <w:t>i</w:t>
      </w:r>
      <w:r w:rsidRPr="0095058A">
        <w:rPr>
          <w:lang w:val="es-ES"/>
        </w:rPr>
        <w:t>ent</w:t>
      </w:r>
      <w:r w:rsidR="008D343C" w:rsidRPr="0095058A">
        <w:rPr>
          <w:lang w:val="es-ES"/>
        </w:rPr>
        <w:t>es del</w:t>
      </w:r>
      <w:r w:rsidRPr="0095058A">
        <w:rPr>
          <w:lang w:val="es-ES"/>
        </w:rPr>
        <w:t xml:space="preserve"> MINSA </w:t>
      </w:r>
      <w:r w:rsidR="008D343C" w:rsidRPr="0095058A">
        <w:rPr>
          <w:lang w:val="es-ES"/>
        </w:rPr>
        <w:t>indican que, e</w:t>
      </w:r>
      <w:r w:rsidRPr="0095058A">
        <w:rPr>
          <w:lang w:val="es-ES"/>
        </w:rPr>
        <w:t>n 2005</w:t>
      </w:r>
      <w:r w:rsidR="008D343C" w:rsidRPr="0095058A">
        <w:rPr>
          <w:lang w:val="es-ES"/>
        </w:rPr>
        <w:t>, el paludismo</w:t>
      </w:r>
      <w:r w:rsidR="0095058A" w:rsidRPr="0095058A">
        <w:rPr>
          <w:lang w:val="es-ES"/>
        </w:rPr>
        <w:t xml:space="preserve"> </w:t>
      </w:r>
      <w:r w:rsidR="009F56D1">
        <w:rPr>
          <w:lang w:val="es-ES"/>
        </w:rPr>
        <w:t>fue el causante del</w:t>
      </w:r>
      <w:r w:rsidRPr="0095058A">
        <w:rPr>
          <w:lang w:val="es-ES"/>
        </w:rPr>
        <w:t xml:space="preserve"> 64</w:t>
      </w:r>
      <w:r w:rsidR="00E866BF">
        <w:rPr>
          <w:lang w:val="es-ES"/>
        </w:rPr>
        <w:t>%</w:t>
      </w:r>
      <w:r w:rsidRPr="0095058A">
        <w:rPr>
          <w:lang w:val="es-ES"/>
        </w:rPr>
        <w:t xml:space="preserve"> </w:t>
      </w:r>
      <w:r w:rsidR="0095058A">
        <w:rPr>
          <w:lang w:val="es-ES"/>
        </w:rPr>
        <w:t>de todos los casos</w:t>
      </w:r>
      <w:r w:rsidRPr="0095058A">
        <w:rPr>
          <w:lang w:val="es-ES"/>
        </w:rPr>
        <w:t xml:space="preserve"> re</w:t>
      </w:r>
      <w:r w:rsidR="0095058A">
        <w:rPr>
          <w:lang w:val="es-ES"/>
        </w:rPr>
        <w:t xml:space="preserve">gistrados y </w:t>
      </w:r>
      <w:r w:rsidR="009F56D1">
        <w:rPr>
          <w:lang w:val="es-ES"/>
        </w:rPr>
        <w:t>de</w:t>
      </w:r>
      <w:r w:rsidR="0095058A">
        <w:rPr>
          <w:lang w:val="es-ES"/>
        </w:rPr>
        <w:t>l</w:t>
      </w:r>
      <w:r w:rsidRPr="0095058A">
        <w:rPr>
          <w:lang w:val="es-ES"/>
        </w:rPr>
        <w:t xml:space="preserve"> 65</w:t>
      </w:r>
      <w:r w:rsidR="00E866BF">
        <w:rPr>
          <w:lang w:val="es-ES"/>
        </w:rPr>
        <w:t>%</w:t>
      </w:r>
      <w:r w:rsidRPr="0095058A">
        <w:rPr>
          <w:lang w:val="es-ES"/>
        </w:rPr>
        <w:t xml:space="preserve"> </w:t>
      </w:r>
      <w:r w:rsidR="0095058A">
        <w:rPr>
          <w:lang w:val="es-ES"/>
        </w:rPr>
        <w:t>de todos los fallecimientos notificados</w:t>
      </w:r>
      <w:r w:rsidRPr="0095058A">
        <w:rPr>
          <w:lang w:val="es-ES"/>
        </w:rPr>
        <w:t xml:space="preserve">. </w:t>
      </w:r>
      <w:r w:rsidR="0095058A">
        <w:rPr>
          <w:lang w:val="es-ES"/>
        </w:rPr>
        <w:t>La tasa de</w:t>
      </w:r>
      <w:r w:rsidRPr="0095058A">
        <w:rPr>
          <w:lang w:val="es-ES"/>
        </w:rPr>
        <w:t xml:space="preserve"> mortali</w:t>
      </w:r>
      <w:r w:rsidR="0095058A" w:rsidRPr="0095058A">
        <w:rPr>
          <w:lang w:val="es-ES"/>
        </w:rPr>
        <w:t>dad oscila entre el</w:t>
      </w:r>
      <w:r w:rsidRPr="0095058A">
        <w:rPr>
          <w:lang w:val="es-ES"/>
        </w:rPr>
        <w:t xml:space="preserve"> 15 </w:t>
      </w:r>
      <w:r w:rsidR="0095058A" w:rsidRPr="0095058A">
        <w:rPr>
          <w:lang w:val="es-ES"/>
        </w:rPr>
        <w:t>y el</w:t>
      </w:r>
      <w:r w:rsidRPr="0095058A">
        <w:rPr>
          <w:lang w:val="es-ES"/>
        </w:rPr>
        <w:t xml:space="preserve"> 30</w:t>
      </w:r>
      <w:r w:rsidR="00E866BF">
        <w:rPr>
          <w:lang w:val="es-ES"/>
        </w:rPr>
        <w:t>%</w:t>
      </w:r>
      <w:r w:rsidRPr="0095058A">
        <w:rPr>
          <w:lang w:val="es-ES"/>
        </w:rPr>
        <w:t xml:space="preserve">. </w:t>
      </w:r>
      <w:r w:rsidR="0095058A">
        <w:rPr>
          <w:lang w:val="es-ES"/>
        </w:rPr>
        <w:t>Los niños menores de</w:t>
      </w:r>
      <w:r w:rsidRPr="0095058A">
        <w:rPr>
          <w:lang w:val="es-ES"/>
        </w:rPr>
        <w:t xml:space="preserve"> </w:t>
      </w:r>
      <w:r w:rsidR="00A618BD" w:rsidRPr="0095058A">
        <w:rPr>
          <w:lang w:val="es-ES"/>
        </w:rPr>
        <w:t>5</w:t>
      </w:r>
      <w:r w:rsidRPr="0095058A">
        <w:rPr>
          <w:lang w:val="es-ES"/>
        </w:rPr>
        <w:t xml:space="preserve"> </w:t>
      </w:r>
      <w:r w:rsidR="0095058A" w:rsidRPr="0095058A">
        <w:rPr>
          <w:lang w:val="es-ES"/>
        </w:rPr>
        <w:t xml:space="preserve">años y las mujeres embarazadas </w:t>
      </w:r>
      <w:r w:rsidR="0095058A">
        <w:rPr>
          <w:lang w:val="es-ES"/>
        </w:rPr>
        <w:t>representan</w:t>
      </w:r>
      <w:r w:rsidR="0095058A" w:rsidRPr="0095058A">
        <w:rPr>
          <w:lang w:val="es-ES"/>
        </w:rPr>
        <w:t xml:space="preserve"> los grupos m</w:t>
      </w:r>
      <w:r w:rsidR="0095058A">
        <w:rPr>
          <w:lang w:val="es-ES"/>
        </w:rPr>
        <w:t>ás severamente afectados de la</w:t>
      </w:r>
      <w:r w:rsidRPr="0095058A">
        <w:rPr>
          <w:lang w:val="es-ES"/>
        </w:rPr>
        <w:t xml:space="preserve"> po</w:t>
      </w:r>
      <w:r w:rsidR="0095058A">
        <w:rPr>
          <w:lang w:val="es-ES"/>
        </w:rPr>
        <w:t>b</w:t>
      </w:r>
      <w:r w:rsidRPr="0095058A">
        <w:rPr>
          <w:lang w:val="es-ES"/>
        </w:rPr>
        <w:t>la</w:t>
      </w:r>
      <w:r w:rsidR="0095058A">
        <w:rPr>
          <w:lang w:val="es-ES"/>
        </w:rPr>
        <w:t>c</w:t>
      </w:r>
      <w:r w:rsidRPr="0095058A">
        <w:rPr>
          <w:lang w:val="es-ES"/>
        </w:rPr>
        <w:t>i</w:t>
      </w:r>
      <w:r w:rsidR="0095058A">
        <w:rPr>
          <w:lang w:val="es-ES"/>
        </w:rPr>
        <w:t>ón</w:t>
      </w:r>
      <w:r w:rsidRPr="0095058A">
        <w:rPr>
          <w:lang w:val="es-ES"/>
        </w:rPr>
        <w:t xml:space="preserve">. </w:t>
      </w:r>
      <w:r w:rsidR="0095058A" w:rsidRPr="0095058A">
        <w:rPr>
          <w:lang w:val="es-ES"/>
        </w:rPr>
        <w:t>El paludismo constituye el</w:t>
      </w:r>
      <w:r w:rsidRPr="0095058A">
        <w:rPr>
          <w:lang w:val="es-ES"/>
        </w:rPr>
        <w:t xml:space="preserve"> 35</w:t>
      </w:r>
      <w:r w:rsidR="00E866BF">
        <w:rPr>
          <w:lang w:val="es-ES"/>
        </w:rPr>
        <w:t>%</w:t>
      </w:r>
      <w:r w:rsidR="0095058A" w:rsidRPr="0095058A">
        <w:rPr>
          <w:lang w:val="es-ES"/>
        </w:rPr>
        <w:t xml:space="preserve"> aproximadamente de la</w:t>
      </w:r>
      <w:r w:rsidRPr="0095058A">
        <w:rPr>
          <w:lang w:val="es-ES"/>
        </w:rPr>
        <w:t xml:space="preserve"> demand</w:t>
      </w:r>
      <w:r w:rsidR="0095058A" w:rsidRPr="0095058A">
        <w:rPr>
          <w:lang w:val="es-ES"/>
        </w:rPr>
        <w:t>a de atención de salud,</w:t>
      </w:r>
      <w:r w:rsidR="0095058A">
        <w:rPr>
          <w:lang w:val="es-ES"/>
        </w:rPr>
        <w:t xml:space="preserve"> el</w:t>
      </w:r>
      <w:r w:rsidRPr="0095058A">
        <w:rPr>
          <w:lang w:val="es-ES"/>
        </w:rPr>
        <w:t xml:space="preserve"> 20</w:t>
      </w:r>
      <w:r w:rsidR="00E866BF">
        <w:rPr>
          <w:lang w:val="es-ES"/>
        </w:rPr>
        <w:t>%</w:t>
      </w:r>
      <w:r w:rsidR="0095058A">
        <w:rPr>
          <w:lang w:val="es-ES"/>
        </w:rPr>
        <w:t xml:space="preserve"> de las estancias</w:t>
      </w:r>
      <w:r w:rsidRPr="0095058A">
        <w:rPr>
          <w:lang w:val="es-ES"/>
        </w:rPr>
        <w:t xml:space="preserve"> hospital</w:t>
      </w:r>
      <w:r w:rsidR="0095058A">
        <w:rPr>
          <w:lang w:val="es-ES"/>
        </w:rPr>
        <w:t>arias</w:t>
      </w:r>
      <w:r w:rsidRPr="0095058A">
        <w:rPr>
          <w:lang w:val="es-ES"/>
        </w:rPr>
        <w:t xml:space="preserve">, </w:t>
      </w:r>
      <w:r w:rsidR="0095058A">
        <w:rPr>
          <w:lang w:val="es-ES"/>
        </w:rPr>
        <w:t xml:space="preserve">el </w:t>
      </w:r>
      <w:r w:rsidRPr="0095058A">
        <w:rPr>
          <w:lang w:val="es-ES"/>
        </w:rPr>
        <w:t>40</w:t>
      </w:r>
      <w:r w:rsidR="00E866BF">
        <w:rPr>
          <w:lang w:val="es-ES"/>
        </w:rPr>
        <w:t>%</w:t>
      </w:r>
      <w:r w:rsidR="0095058A">
        <w:rPr>
          <w:lang w:val="es-ES"/>
        </w:rPr>
        <w:t xml:space="preserve"> de las muertes</w:t>
      </w:r>
      <w:r w:rsidRPr="0095058A">
        <w:rPr>
          <w:lang w:val="es-ES"/>
        </w:rPr>
        <w:t xml:space="preserve"> perinatal</w:t>
      </w:r>
      <w:r w:rsidR="0095058A">
        <w:rPr>
          <w:lang w:val="es-ES"/>
        </w:rPr>
        <w:t>es</w:t>
      </w:r>
      <w:r w:rsidRPr="0095058A">
        <w:rPr>
          <w:lang w:val="es-ES"/>
        </w:rPr>
        <w:t xml:space="preserve">, </w:t>
      </w:r>
      <w:r w:rsidR="0095058A">
        <w:rPr>
          <w:lang w:val="es-ES"/>
        </w:rPr>
        <w:t>y el</w:t>
      </w:r>
      <w:r w:rsidRPr="0095058A">
        <w:rPr>
          <w:lang w:val="es-ES"/>
        </w:rPr>
        <w:t xml:space="preserve"> 25</w:t>
      </w:r>
      <w:r w:rsidR="00E866BF">
        <w:rPr>
          <w:lang w:val="es-ES"/>
        </w:rPr>
        <w:t>%</w:t>
      </w:r>
      <w:r w:rsidR="0095058A">
        <w:rPr>
          <w:lang w:val="es-ES"/>
        </w:rPr>
        <w:t xml:space="preserve"> de los caso</w:t>
      </w:r>
      <w:r w:rsidRPr="0095058A">
        <w:rPr>
          <w:lang w:val="es-ES"/>
        </w:rPr>
        <w:t xml:space="preserve">s </w:t>
      </w:r>
      <w:r w:rsidR="0095058A">
        <w:rPr>
          <w:lang w:val="es-ES"/>
        </w:rPr>
        <w:t>de mortalidad</w:t>
      </w:r>
      <w:r w:rsidRPr="0095058A">
        <w:rPr>
          <w:lang w:val="es-ES"/>
        </w:rPr>
        <w:t xml:space="preserve"> materna</w:t>
      </w:r>
      <w:r w:rsidR="00A42653" w:rsidRPr="00DB5512">
        <w:rPr>
          <w:rStyle w:val="FootnoteReference"/>
        </w:rPr>
        <w:footnoteReference w:id="21"/>
      </w:r>
      <w:r w:rsidR="000A2C2D" w:rsidRPr="003421BE">
        <w:rPr>
          <w:lang w:val="es-ES"/>
        </w:rPr>
        <w:t>.</w:t>
      </w:r>
    </w:p>
    <w:p w:rsidR="0056584F" w:rsidRPr="00441B10" w:rsidRDefault="0056584F" w:rsidP="00D11430">
      <w:pPr>
        <w:pStyle w:val="H23G"/>
        <w:rPr>
          <w:lang w:val="es-ES"/>
        </w:rPr>
      </w:pPr>
      <w:r w:rsidRPr="0095058A">
        <w:rPr>
          <w:lang w:val="es-ES"/>
        </w:rPr>
        <w:tab/>
      </w:r>
      <w:r w:rsidRPr="0095058A">
        <w:rPr>
          <w:lang w:val="es-ES"/>
        </w:rPr>
        <w:tab/>
      </w:r>
      <w:r w:rsidR="00441B10">
        <w:rPr>
          <w:lang w:val="es-ES"/>
        </w:rPr>
        <w:t>Tendencia de la m</w:t>
      </w:r>
      <w:r w:rsidRPr="00441B10">
        <w:rPr>
          <w:lang w:val="es-ES"/>
        </w:rPr>
        <w:t>orbi</w:t>
      </w:r>
      <w:r w:rsidR="00441B10" w:rsidRPr="00441B10">
        <w:rPr>
          <w:lang w:val="es-ES"/>
        </w:rPr>
        <w:t>lidad por enfermedades</w:t>
      </w:r>
      <w:r w:rsidRPr="00441B10">
        <w:rPr>
          <w:lang w:val="es-ES"/>
        </w:rPr>
        <w:t xml:space="preserve"> transmisible</w:t>
      </w:r>
      <w:r w:rsidR="00441B10">
        <w:rPr>
          <w:lang w:val="es-ES"/>
        </w:rPr>
        <w:t>s de</w:t>
      </w:r>
      <w:r w:rsidRPr="00441B10">
        <w:rPr>
          <w:lang w:val="es-ES"/>
        </w:rPr>
        <w:t xml:space="preserve"> </w:t>
      </w:r>
      <w:smartTag w:uri="urn:schemas-microsoft-com:office:smarttags" w:element="metricconverter">
        <w:smartTagPr>
          <w:attr w:name="ProductID" w:val="2003 a"/>
        </w:smartTagPr>
        <w:r w:rsidRPr="00441B10">
          <w:rPr>
            <w:lang w:val="es-ES"/>
          </w:rPr>
          <w:t xml:space="preserve">2003 </w:t>
        </w:r>
        <w:r w:rsidR="00441B10">
          <w:rPr>
            <w:lang w:val="es-ES"/>
          </w:rPr>
          <w:t>a</w:t>
        </w:r>
      </w:smartTag>
      <w:r w:rsidRPr="00441B10">
        <w:rPr>
          <w:lang w:val="es-ES"/>
        </w:rPr>
        <w:t xml:space="preserve"> 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60"/>
        <w:gridCol w:w="1177"/>
        <w:gridCol w:w="1178"/>
        <w:gridCol w:w="1177"/>
        <w:gridCol w:w="1178"/>
      </w:tblGrid>
      <w:tr w:rsidR="0056584F" w:rsidRPr="00DB5512" w:rsidTr="00664FAF">
        <w:trPr>
          <w:tblHeader/>
        </w:trPr>
        <w:tc>
          <w:tcPr>
            <w:tcW w:w="2660" w:type="dxa"/>
            <w:tcBorders>
              <w:top w:val="single" w:sz="4" w:space="0" w:color="auto"/>
              <w:bottom w:val="single" w:sz="12" w:space="0" w:color="auto"/>
            </w:tcBorders>
            <w:shd w:val="clear" w:color="auto" w:fill="auto"/>
            <w:vAlign w:val="bottom"/>
          </w:tcPr>
          <w:p w:rsidR="0056584F" w:rsidRPr="00DB5512" w:rsidRDefault="00441B10" w:rsidP="00D11430">
            <w:pPr>
              <w:spacing w:before="80" w:after="80" w:line="200" w:lineRule="exact"/>
              <w:rPr>
                <w:i/>
                <w:sz w:val="16"/>
              </w:rPr>
            </w:pPr>
            <w:r>
              <w:rPr>
                <w:i/>
                <w:sz w:val="16"/>
              </w:rPr>
              <w:t>Enfermedad</w:t>
            </w:r>
          </w:p>
        </w:tc>
        <w:tc>
          <w:tcPr>
            <w:tcW w:w="1177" w:type="dxa"/>
            <w:tcBorders>
              <w:top w:val="single" w:sz="4" w:space="0" w:color="auto"/>
              <w:bottom w:val="single" w:sz="12" w:space="0" w:color="auto"/>
            </w:tcBorders>
            <w:shd w:val="clear" w:color="auto" w:fill="auto"/>
            <w:vAlign w:val="bottom"/>
          </w:tcPr>
          <w:p w:rsidR="0056584F" w:rsidRPr="00DB5512" w:rsidRDefault="0056584F" w:rsidP="00D11430">
            <w:pPr>
              <w:spacing w:before="80" w:after="80" w:line="200" w:lineRule="exact"/>
              <w:jc w:val="right"/>
              <w:rPr>
                <w:i/>
                <w:sz w:val="16"/>
              </w:rPr>
            </w:pPr>
            <w:r w:rsidRPr="00DB5512">
              <w:rPr>
                <w:i/>
                <w:sz w:val="16"/>
              </w:rPr>
              <w:t>2003</w:t>
            </w:r>
          </w:p>
        </w:tc>
        <w:tc>
          <w:tcPr>
            <w:tcW w:w="1178" w:type="dxa"/>
            <w:tcBorders>
              <w:top w:val="single" w:sz="4" w:space="0" w:color="auto"/>
              <w:bottom w:val="single" w:sz="12" w:space="0" w:color="auto"/>
            </w:tcBorders>
            <w:shd w:val="clear" w:color="auto" w:fill="auto"/>
            <w:vAlign w:val="bottom"/>
          </w:tcPr>
          <w:p w:rsidR="0056584F" w:rsidRPr="00DB5512" w:rsidRDefault="0056584F" w:rsidP="00D11430">
            <w:pPr>
              <w:spacing w:before="80" w:after="80" w:line="200" w:lineRule="exact"/>
              <w:jc w:val="right"/>
              <w:rPr>
                <w:i/>
                <w:sz w:val="16"/>
              </w:rPr>
            </w:pPr>
            <w:r w:rsidRPr="00DB5512">
              <w:rPr>
                <w:i/>
                <w:sz w:val="16"/>
              </w:rPr>
              <w:t>2004</w:t>
            </w:r>
          </w:p>
        </w:tc>
        <w:tc>
          <w:tcPr>
            <w:tcW w:w="1177" w:type="dxa"/>
            <w:tcBorders>
              <w:top w:val="single" w:sz="4" w:space="0" w:color="auto"/>
              <w:bottom w:val="single" w:sz="12" w:space="0" w:color="auto"/>
            </w:tcBorders>
            <w:shd w:val="clear" w:color="auto" w:fill="auto"/>
            <w:vAlign w:val="bottom"/>
          </w:tcPr>
          <w:p w:rsidR="0056584F" w:rsidRPr="00DB5512" w:rsidRDefault="0056584F" w:rsidP="00D11430">
            <w:pPr>
              <w:spacing w:before="80" w:after="80" w:line="200" w:lineRule="exact"/>
              <w:jc w:val="right"/>
              <w:rPr>
                <w:i/>
                <w:sz w:val="16"/>
              </w:rPr>
            </w:pPr>
            <w:r w:rsidRPr="00DB5512">
              <w:rPr>
                <w:i/>
                <w:sz w:val="16"/>
              </w:rPr>
              <w:t>2005</w:t>
            </w:r>
          </w:p>
        </w:tc>
        <w:tc>
          <w:tcPr>
            <w:tcW w:w="1178" w:type="dxa"/>
            <w:tcBorders>
              <w:top w:val="single" w:sz="4" w:space="0" w:color="auto"/>
              <w:bottom w:val="single" w:sz="12" w:space="0" w:color="auto"/>
            </w:tcBorders>
            <w:shd w:val="clear" w:color="auto" w:fill="auto"/>
            <w:vAlign w:val="bottom"/>
          </w:tcPr>
          <w:p w:rsidR="0056584F" w:rsidRPr="00DB5512" w:rsidRDefault="0056584F" w:rsidP="00D11430">
            <w:pPr>
              <w:spacing w:before="80" w:after="80" w:line="200" w:lineRule="exact"/>
              <w:jc w:val="right"/>
              <w:rPr>
                <w:i/>
                <w:sz w:val="16"/>
              </w:rPr>
            </w:pPr>
            <w:r w:rsidRPr="00DB5512">
              <w:rPr>
                <w:i/>
                <w:sz w:val="16"/>
              </w:rPr>
              <w:t>2006</w:t>
            </w:r>
          </w:p>
        </w:tc>
      </w:tr>
      <w:tr w:rsidR="0056584F" w:rsidRPr="00DB5512" w:rsidTr="00664FAF">
        <w:tc>
          <w:tcPr>
            <w:tcW w:w="2660" w:type="dxa"/>
            <w:tcBorders>
              <w:top w:val="single" w:sz="12" w:space="0" w:color="auto"/>
            </w:tcBorders>
            <w:shd w:val="clear" w:color="auto" w:fill="auto"/>
            <w:vAlign w:val="bottom"/>
          </w:tcPr>
          <w:p w:rsidR="0056584F" w:rsidRPr="00DB5512" w:rsidRDefault="00441B10" w:rsidP="00D11430">
            <w:pPr>
              <w:suppressAutoHyphens w:val="0"/>
              <w:spacing w:before="40" w:after="40" w:line="220" w:lineRule="exact"/>
              <w:rPr>
                <w:sz w:val="18"/>
              </w:rPr>
            </w:pPr>
            <w:r>
              <w:rPr>
                <w:sz w:val="18"/>
              </w:rPr>
              <w:t>Paludismo</w:t>
            </w:r>
          </w:p>
        </w:tc>
        <w:tc>
          <w:tcPr>
            <w:tcW w:w="1177" w:type="dxa"/>
            <w:tcBorders>
              <w:top w:val="single" w:sz="12" w:space="0" w:color="auto"/>
            </w:tcBorders>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3 027 514</w:t>
            </w:r>
          </w:p>
        </w:tc>
        <w:tc>
          <w:tcPr>
            <w:tcW w:w="1178" w:type="dxa"/>
            <w:tcBorders>
              <w:top w:val="single" w:sz="12" w:space="0" w:color="auto"/>
            </w:tcBorders>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2 080 348</w:t>
            </w:r>
          </w:p>
        </w:tc>
        <w:tc>
          <w:tcPr>
            <w:tcW w:w="1177" w:type="dxa"/>
            <w:tcBorders>
              <w:top w:val="single" w:sz="12" w:space="0" w:color="auto"/>
            </w:tcBorders>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2 125 718</w:t>
            </w:r>
          </w:p>
        </w:tc>
        <w:tc>
          <w:tcPr>
            <w:tcW w:w="1178" w:type="dxa"/>
            <w:tcBorders>
              <w:top w:val="single" w:sz="12" w:space="0" w:color="auto"/>
            </w:tcBorders>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2 329 316*</w:t>
            </w:r>
          </w:p>
        </w:tc>
      </w:tr>
      <w:tr w:rsidR="0056584F" w:rsidRPr="00DB5512" w:rsidTr="00664FAF">
        <w:tc>
          <w:tcPr>
            <w:tcW w:w="2660" w:type="dxa"/>
            <w:shd w:val="clear" w:color="auto" w:fill="auto"/>
            <w:vAlign w:val="bottom"/>
          </w:tcPr>
          <w:p w:rsidR="0056584F" w:rsidRPr="00DB5512" w:rsidRDefault="00522C3F" w:rsidP="00D11430">
            <w:pPr>
              <w:suppressAutoHyphens w:val="0"/>
              <w:spacing w:before="40" w:after="40" w:line="220" w:lineRule="exact"/>
              <w:rPr>
                <w:sz w:val="18"/>
              </w:rPr>
            </w:pPr>
            <w:r>
              <w:rPr>
                <w:sz w:val="18"/>
              </w:rPr>
              <w:t>Enfermedades respiratorias agudas</w:t>
            </w:r>
          </w:p>
        </w:tc>
        <w:tc>
          <w:tcPr>
            <w:tcW w:w="1177" w:type="dxa"/>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273 240</w:t>
            </w:r>
          </w:p>
        </w:tc>
        <w:tc>
          <w:tcPr>
            <w:tcW w:w="1178" w:type="dxa"/>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180 130</w:t>
            </w:r>
          </w:p>
        </w:tc>
        <w:tc>
          <w:tcPr>
            <w:tcW w:w="1177" w:type="dxa"/>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560 551</w:t>
            </w:r>
          </w:p>
        </w:tc>
        <w:tc>
          <w:tcPr>
            <w:tcW w:w="1178" w:type="dxa"/>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721 512</w:t>
            </w:r>
          </w:p>
        </w:tc>
      </w:tr>
      <w:tr w:rsidR="0056584F" w:rsidRPr="00DB5512" w:rsidTr="00664FAF">
        <w:tc>
          <w:tcPr>
            <w:tcW w:w="2660" w:type="dxa"/>
            <w:shd w:val="clear" w:color="auto" w:fill="auto"/>
            <w:vAlign w:val="bottom"/>
          </w:tcPr>
          <w:p w:rsidR="0056584F" w:rsidRPr="00DB5512" w:rsidRDefault="00522C3F" w:rsidP="00D11430">
            <w:pPr>
              <w:suppressAutoHyphens w:val="0"/>
              <w:spacing w:before="40" w:after="40" w:line="220" w:lineRule="exact"/>
              <w:rPr>
                <w:sz w:val="18"/>
              </w:rPr>
            </w:pPr>
            <w:r>
              <w:rPr>
                <w:sz w:val="18"/>
              </w:rPr>
              <w:t>Enfermedades diarreicas agudas</w:t>
            </w:r>
          </w:p>
        </w:tc>
        <w:tc>
          <w:tcPr>
            <w:tcW w:w="1177" w:type="dxa"/>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304 999</w:t>
            </w:r>
          </w:p>
        </w:tc>
        <w:tc>
          <w:tcPr>
            <w:tcW w:w="1178" w:type="dxa"/>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222 653</w:t>
            </w:r>
          </w:p>
        </w:tc>
        <w:tc>
          <w:tcPr>
            <w:tcW w:w="1177" w:type="dxa"/>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299 356</w:t>
            </w:r>
          </w:p>
        </w:tc>
        <w:tc>
          <w:tcPr>
            <w:tcW w:w="1178" w:type="dxa"/>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396 987</w:t>
            </w:r>
          </w:p>
        </w:tc>
      </w:tr>
      <w:tr w:rsidR="0056584F" w:rsidRPr="00DB5512" w:rsidTr="00664FAF">
        <w:tc>
          <w:tcPr>
            <w:tcW w:w="2660" w:type="dxa"/>
            <w:shd w:val="clear" w:color="auto" w:fill="auto"/>
            <w:vAlign w:val="bottom"/>
          </w:tcPr>
          <w:p w:rsidR="0056584F" w:rsidRPr="00DB5512" w:rsidRDefault="00441B10" w:rsidP="00D11430">
            <w:pPr>
              <w:suppressAutoHyphens w:val="0"/>
              <w:spacing w:before="40" w:after="40" w:line="220" w:lineRule="exact"/>
              <w:rPr>
                <w:sz w:val="18"/>
              </w:rPr>
            </w:pPr>
            <w:r>
              <w:rPr>
                <w:sz w:val="18"/>
              </w:rPr>
              <w:t>Conjun</w:t>
            </w:r>
            <w:r w:rsidR="0056584F" w:rsidRPr="00DB5512">
              <w:rPr>
                <w:sz w:val="18"/>
              </w:rPr>
              <w:t>tivitis</w:t>
            </w:r>
          </w:p>
        </w:tc>
        <w:tc>
          <w:tcPr>
            <w:tcW w:w="1177" w:type="dxa"/>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24 342</w:t>
            </w:r>
          </w:p>
        </w:tc>
        <w:tc>
          <w:tcPr>
            <w:tcW w:w="1178" w:type="dxa"/>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19 400</w:t>
            </w:r>
          </w:p>
        </w:tc>
        <w:tc>
          <w:tcPr>
            <w:tcW w:w="1177" w:type="dxa"/>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w:t>
            </w:r>
          </w:p>
        </w:tc>
        <w:tc>
          <w:tcPr>
            <w:tcW w:w="1178" w:type="dxa"/>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w:t>
            </w:r>
          </w:p>
        </w:tc>
      </w:tr>
      <w:tr w:rsidR="0056584F" w:rsidRPr="00DB5512" w:rsidTr="00664FAF">
        <w:tc>
          <w:tcPr>
            <w:tcW w:w="2660" w:type="dxa"/>
            <w:shd w:val="clear" w:color="auto" w:fill="auto"/>
            <w:vAlign w:val="bottom"/>
          </w:tcPr>
          <w:p w:rsidR="0056584F" w:rsidRPr="00DB5512" w:rsidRDefault="00441B10" w:rsidP="00D11430">
            <w:pPr>
              <w:suppressAutoHyphens w:val="0"/>
              <w:spacing w:before="40" w:after="40" w:line="220" w:lineRule="exact"/>
              <w:rPr>
                <w:sz w:val="18"/>
              </w:rPr>
            </w:pPr>
            <w:r>
              <w:rPr>
                <w:sz w:val="18"/>
              </w:rPr>
              <w:t>Fiebre tif</w:t>
            </w:r>
            <w:r w:rsidR="0056584F" w:rsidRPr="00DB5512">
              <w:rPr>
                <w:sz w:val="18"/>
              </w:rPr>
              <w:t>oid</w:t>
            </w:r>
            <w:r>
              <w:rPr>
                <w:sz w:val="18"/>
              </w:rPr>
              <w:t>ea</w:t>
            </w:r>
          </w:p>
        </w:tc>
        <w:tc>
          <w:tcPr>
            <w:tcW w:w="1177" w:type="dxa"/>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23 163</w:t>
            </w:r>
          </w:p>
        </w:tc>
        <w:tc>
          <w:tcPr>
            <w:tcW w:w="1178" w:type="dxa"/>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20 616</w:t>
            </w:r>
          </w:p>
        </w:tc>
        <w:tc>
          <w:tcPr>
            <w:tcW w:w="1177" w:type="dxa"/>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75 171</w:t>
            </w:r>
          </w:p>
        </w:tc>
        <w:tc>
          <w:tcPr>
            <w:tcW w:w="1178" w:type="dxa"/>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89 019</w:t>
            </w:r>
          </w:p>
        </w:tc>
      </w:tr>
      <w:tr w:rsidR="0056584F" w:rsidRPr="00DB5512" w:rsidTr="00664FAF">
        <w:tc>
          <w:tcPr>
            <w:tcW w:w="2660" w:type="dxa"/>
            <w:shd w:val="clear" w:color="auto" w:fill="auto"/>
            <w:vAlign w:val="bottom"/>
          </w:tcPr>
          <w:p w:rsidR="0056584F" w:rsidRPr="00DB5512" w:rsidRDefault="00441B10" w:rsidP="00D11430">
            <w:pPr>
              <w:suppressAutoHyphens w:val="0"/>
              <w:spacing w:before="40" w:after="40" w:line="220" w:lineRule="exact"/>
              <w:rPr>
                <w:sz w:val="18"/>
              </w:rPr>
            </w:pPr>
            <w:r>
              <w:rPr>
                <w:sz w:val="18"/>
              </w:rPr>
              <w:t>Esquistosomia</w:t>
            </w:r>
            <w:r w:rsidR="0056584F" w:rsidRPr="00DB5512">
              <w:rPr>
                <w:sz w:val="18"/>
              </w:rPr>
              <w:t>sis</w:t>
            </w:r>
          </w:p>
        </w:tc>
        <w:tc>
          <w:tcPr>
            <w:tcW w:w="1177" w:type="dxa"/>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17 480</w:t>
            </w:r>
          </w:p>
        </w:tc>
        <w:tc>
          <w:tcPr>
            <w:tcW w:w="1178" w:type="dxa"/>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9 663</w:t>
            </w:r>
          </w:p>
        </w:tc>
        <w:tc>
          <w:tcPr>
            <w:tcW w:w="1177" w:type="dxa"/>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w:t>
            </w:r>
          </w:p>
        </w:tc>
        <w:tc>
          <w:tcPr>
            <w:tcW w:w="1178" w:type="dxa"/>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w:t>
            </w:r>
          </w:p>
        </w:tc>
      </w:tr>
      <w:tr w:rsidR="0056584F" w:rsidRPr="00DB5512" w:rsidTr="00664FAF">
        <w:tc>
          <w:tcPr>
            <w:tcW w:w="2660" w:type="dxa"/>
            <w:shd w:val="clear" w:color="auto" w:fill="auto"/>
            <w:vAlign w:val="bottom"/>
          </w:tcPr>
          <w:p w:rsidR="0056584F" w:rsidRPr="00DB5512" w:rsidRDefault="0056584F" w:rsidP="00D11430">
            <w:pPr>
              <w:suppressAutoHyphens w:val="0"/>
              <w:spacing w:before="40" w:after="40" w:line="220" w:lineRule="exact"/>
              <w:rPr>
                <w:sz w:val="18"/>
              </w:rPr>
            </w:pPr>
            <w:r w:rsidRPr="00DB5512">
              <w:rPr>
                <w:sz w:val="18"/>
              </w:rPr>
              <w:t>Tuberculosis</w:t>
            </w:r>
          </w:p>
        </w:tc>
        <w:tc>
          <w:tcPr>
            <w:tcW w:w="1177" w:type="dxa"/>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12 303</w:t>
            </w:r>
          </w:p>
        </w:tc>
        <w:tc>
          <w:tcPr>
            <w:tcW w:w="1178" w:type="dxa"/>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9 539</w:t>
            </w:r>
          </w:p>
        </w:tc>
        <w:tc>
          <w:tcPr>
            <w:tcW w:w="1177" w:type="dxa"/>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36 480</w:t>
            </w:r>
          </w:p>
        </w:tc>
        <w:tc>
          <w:tcPr>
            <w:tcW w:w="1178" w:type="dxa"/>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48 103</w:t>
            </w:r>
          </w:p>
        </w:tc>
      </w:tr>
      <w:tr w:rsidR="0056584F" w:rsidRPr="00DB5512" w:rsidTr="00664FAF">
        <w:tc>
          <w:tcPr>
            <w:tcW w:w="2660" w:type="dxa"/>
            <w:shd w:val="clear" w:color="auto" w:fill="auto"/>
            <w:vAlign w:val="bottom"/>
          </w:tcPr>
          <w:p w:rsidR="0056584F" w:rsidRPr="00DB5512" w:rsidRDefault="004D4AB8" w:rsidP="00D11430">
            <w:pPr>
              <w:suppressAutoHyphens w:val="0"/>
              <w:spacing w:before="40" w:after="40" w:line="220" w:lineRule="exact"/>
              <w:rPr>
                <w:sz w:val="18"/>
              </w:rPr>
            </w:pPr>
            <w:r>
              <w:rPr>
                <w:sz w:val="18"/>
              </w:rPr>
              <w:t>S</w:t>
            </w:r>
            <w:r w:rsidRPr="00DB5512">
              <w:rPr>
                <w:sz w:val="18"/>
              </w:rPr>
              <w:t>id</w:t>
            </w:r>
            <w:r>
              <w:rPr>
                <w:sz w:val="18"/>
              </w:rPr>
              <w:t>a</w:t>
            </w:r>
          </w:p>
        </w:tc>
        <w:tc>
          <w:tcPr>
            <w:tcW w:w="1177" w:type="dxa"/>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w:t>
            </w:r>
          </w:p>
        </w:tc>
        <w:tc>
          <w:tcPr>
            <w:tcW w:w="1178" w:type="dxa"/>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w:t>
            </w:r>
          </w:p>
        </w:tc>
        <w:tc>
          <w:tcPr>
            <w:tcW w:w="1177" w:type="dxa"/>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3 618</w:t>
            </w:r>
          </w:p>
        </w:tc>
        <w:tc>
          <w:tcPr>
            <w:tcW w:w="1178" w:type="dxa"/>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w:t>
            </w:r>
          </w:p>
        </w:tc>
      </w:tr>
      <w:tr w:rsidR="0056584F" w:rsidRPr="00DB5512" w:rsidTr="00664FAF">
        <w:tc>
          <w:tcPr>
            <w:tcW w:w="2660" w:type="dxa"/>
            <w:shd w:val="clear" w:color="auto" w:fill="auto"/>
            <w:vAlign w:val="bottom"/>
          </w:tcPr>
          <w:p w:rsidR="0056584F" w:rsidRPr="00DB5512" w:rsidRDefault="00441B10" w:rsidP="00D11430">
            <w:pPr>
              <w:suppressAutoHyphens w:val="0"/>
              <w:spacing w:before="40" w:after="40" w:line="220" w:lineRule="exact"/>
              <w:rPr>
                <w:sz w:val="18"/>
              </w:rPr>
            </w:pPr>
            <w:r>
              <w:rPr>
                <w:sz w:val="18"/>
              </w:rPr>
              <w:t xml:space="preserve">Enfermedad de </w:t>
            </w:r>
            <w:r w:rsidR="0056584F" w:rsidRPr="00DB5512">
              <w:rPr>
                <w:sz w:val="18"/>
              </w:rPr>
              <w:t>Marburg</w:t>
            </w:r>
            <w:r w:rsidR="009F56D1">
              <w:rPr>
                <w:sz w:val="18"/>
              </w:rPr>
              <w:t>o</w:t>
            </w:r>
          </w:p>
        </w:tc>
        <w:tc>
          <w:tcPr>
            <w:tcW w:w="1177" w:type="dxa"/>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 xml:space="preserve">- </w:t>
            </w:r>
          </w:p>
        </w:tc>
        <w:tc>
          <w:tcPr>
            <w:tcW w:w="1178" w:type="dxa"/>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w:t>
            </w:r>
          </w:p>
        </w:tc>
        <w:tc>
          <w:tcPr>
            <w:tcW w:w="1177" w:type="dxa"/>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252</w:t>
            </w:r>
          </w:p>
        </w:tc>
        <w:tc>
          <w:tcPr>
            <w:tcW w:w="1178" w:type="dxa"/>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w:t>
            </w:r>
          </w:p>
        </w:tc>
      </w:tr>
      <w:tr w:rsidR="0056584F" w:rsidRPr="00DB5512" w:rsidTr="00664FAF">
        <w:tc>
          <w:tcPr>
            <w:tcW w:w="2660" w:type="dxa"/>
            <w:tcBorders>
              <w:bottom w:val="single" w:sz="12" w:space="0" w:color="auto"/>
            </w:tcBorders>
            <w:shd w:val="clear" w:color="auto" w:fill="auto"/>
            <w:vAlign w:val="bottom"/>
          </w:tcPr>
          <w:p w:rsidR="0056584F" w:rsidRPr="00DB5512" w:rsidRDefault="0056584F" w:rsidP="00D11430">
            <w:pPr>
              <w:suppressAutoHyphens w:val="0"/>
              <w:spacing w:before="40" w:after="40" w:line="220" w:lineRule="exact"/>
              <w:rPr>
                <w:sz w:val="18"/>
              </w:rPr>
            </w:pPr>
            <w:r w:rsidRPr="00DB5512">
              <w:rPr>
                <w:sz w:val="18"/>
              </w:rPr>
              <w:t>C</w:t>
            </w:r>
            <w:r w:rsidR="00441B10">
              <w:rPr>
                <w:sz w:val="18"/>
              </w:rPr>
              <w:t>ó</w:t>
            </w:r>
            <w:r w:rsidRPr="00DB5512">
              <w:rPr>
                <w:sz w:val="18"/>
              </w:rPr>
              <w:t>lera</w:t>
            </w:r>
          </w:p>
        </w:tc>
        <w:tc>
          <w:tcPr>
            <w:tcW w:w="1177" w:type="dxa"/>
            <w:tcBorders>
              <w:bottom w:val="single" w:sz="12" w:space="0" w:color="auto"/>
            </w:tcBorders>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w:t>
            </w:r>
          </w:p>
        </w:tc>
        <w:tc>
          <w:tcPr>
            <w:tcW w:w="1178" w:type="dxa"/>
            <w:tcBorders>
              <w:bottom w:val="single" w:sz="12" w:space="0" w:color="auto"/>
            </w:tcBorders>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w:t>
            </w:r>
          </w:p>
        </w:tc>
        <w:tc>
          <w:tcPr>
            <w:tcW w:w="1177" w:type="dxa"/>
            <w:tcBorders>
              <w:bottom w:val="single" w:sz="12" w:space="0" w:color="auto"/>
            </w:tcBorders>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w:t>
            </w:r>
          </w:p>
        </w:tc>
        <w:tc>
          <w:tcPr>
            <w:tcW w:w="1178" w:type="dxa"/>
            <w:tcBorders>
              <w:bottom w:val="single" w:sz="12" w:space="0" w:color="auto"/>
            </w:tcBorders>
            <w:shd w:val="clear" w:color="auto" w:fill="auto"/>
            <w:vAlign w:val="bottom"/>
          </w:tcPr>
          <w:p w:rsidR="0056584F" w:rsidRPr="00DB5512" w:rsidRDefault="0056584F" w:rsidP="00D11430">
            <w:pPr>
              <w:suppressAutoHyphens w:val="0"/>
              <w:spacing w:before="40" w:after="40" w:line="220" w:lineRule="exact"/>
              <w:jc w:val="right"/>
              <w:rPr>
                <w:sz w:val="18"/>
              </w:rPr>
            </w:pPr>
            <w:r w:rsidRPr="00DB5512">
              <w:rPr>
                <w:sz w:val="18"/>
              </w:rPr>
              <w:t>66 943</w:t>
            </w:r>
          </w:p>
        </w:tc>
      </w:tr>
    </w:tbl>
    <w:p w:rsidR="0056584F" w:rsidRPr="00441B10" w:rsidRDefault="00441B10" w:rsidP="00451689">
      <w:pPr>
        <w:pStyle w:val="SingleTxtG"/>
        <w:spacing w:before="120" w:after="0"/>
        <w:ind w:firstLine="170"/>
        <w:jc w:val="left"/>
        <w:rPr>
          <w:sz w:val="18"/>
          <w:szCs w:val="18"/>
          <w:lang w:val="es-ES"/>
        </w:rPr>
      </w:pPr>
      <w:r w:rsidRPr="00441B10">
        <w:rPr>
          <w:i/>
          <w:sz w:val="18"/>
          <w:szCs w:val="18"/>
          <w:lang w:val="es-ES"/>
        </w:rPr>
        <w:t>Fuente</w:t>
      </w:r>
      <w:r w:rsidR="0056584F" w:rsidRPr="00535472">
        <w:rPr>
          <w:i/>
          <w:sz w:val="18"/>
          <w:szCs w:val="18"/>
          <w:lang w:val="es-ES"/>
        </w:rPr>
        <w:t>:</w:t>
      </w:r>
      <w:r w:rsidR="000A2C2D">
        <w:rPr>
          <w:sz w:val="18"/>
          <w:szCs w:val="18"/>
          <w:lang w:val="es-ES"/>
        </w:rPr>
        <w:t xml:space="preserve"> </w:t>
      </w:r>
      <w:r w:rsidR="0056584F" w:rsidRPr="00441B10">
        <w:rPr>
          <w:sz w:val="18"/>
          <w:szCs w:val="18"/>
          <w:lang w:val="es-ES"/>
        </w:rPr>
        <w:t>MINSA/2006</w:t>
      </w:r>
      <w:r w:rsidR="00D11430" w:rsidRPr="00441B10">
        <w:rPr>
          <w:sz w:val="18"/>
          <w:szCs w:val="18"/>
          <w:lang w:val="es-ES"/>
        </w:rPr>
        <w:t xml:space="preserve"> –</w:t>
      </w:r>
      <w:r w:rsidR="006D773D" w:rsidRPr="00441B10">
        <w:rPr>
          <w:sz w:val="18"/>
          <w:szCs w:val="18"/>
          <w:lang w:val="es-ES"/>
        </w:rPr>
        <w:t xml:space="preserve"> </w:t>
      </w:r>
      <w:r w:rsidRPr="00441B10">
        <w:rPr>
          <w:sz w:val="18"/>
          <w:szCs w:val="18"/>
          <w:lang w:val="es-ES"/>
        </w:rPr>
        <w:t>Encuesta del Gobi</w:t>
      </w:r>
      <w:r w:rsidR="0056584F" w:rsidRPr="00441B10">
        <w:rPr>
          <w:sz w:val="18"/>
          <w:szCs w:val="18"/>
          <w:lang w:val="es-ES"/>
        </w:rPr>
        <w:t>ern</w:t>
      </w:r>
      <w:r w:rsidRPr="00441B10">
        <w:rPr>
          <w:sz w:val="18"/>
          <w:szCs w:val="18"/>
          <w:lang w:val="es-ES"/>
        </w:rPr>
        <w:t>o</w:t>
      </w:r>
      <w:r w:rsidR="009F56D1">
        <w:rPr>
          <w:sz w:val="18"/>
          <w:szCs w:val="18"/>
          <w:lang w:val="es-ES"/>
        </w:rPr>
        <w:t xml:space="preserve"> 2006</w:t>
      </w:r>
      <w:r w:rsidR="00DB3D6A" w:rsidRPr="00441B10">
        <w:rPr>
          <w:sz w:val="18"/>
          <w:szCs w:val="18"/>
          <w:lang w:val="es-ES"/>
        </w:rPr>
        <w:t>.</w:t>
      </w:r>
    </w:p>
    <w:p w:rsidR="00176398" w:rsidRPr="00441B10" w:rsidRDefault="0056584F" w:rsidP="001941C9">
      <w:pPr>
        <w:pStyle w:val="SingleTxtG"/>
        <w:spacing w:after="240"/>
        <w:ind w:firstLine="170"/>
        <w:jc w:val="left"/>
        <w:rPr>
          <w:sz w:val="18"/>
          <w:szCs w:val="18"/>
          <w:lang w:val="es-ES"/>
        </w:rPr>
      </w:pPr>
      <w:r w:rsidRPr="00441B10">
        <w:rPr>
          <w:sz w:val="18"/>
          <w:szCs w:val="18"/>
          <w:lang w:val="es-ES"/>
        </w:rPr>
        <w:t>*</w:t>
      </w:r>
      <w:r w:rsidR="000A2C2D">
        <w:rPr>
          <w:sz w:val="18"/>
          <w:szCs w:val="18"/>
          <w:lang w:val="es-ES"/>
        </w:rPr>
        <w:t xml:space="preserve"> </w:t>
      </w:r>
      <w:r w:rsidR="00535472">
        <w:rPr>
          <w:sz w:val="18"/>
          <w:szCs w:val="18"/>
          <w:lang w:val="es-ES"/>
        </w:rPr>
        <w:t xml:space="preserve"> </w:t>
      </w:r>
      <w:r w:rsidR="00441B10" w:rsidRPr="00441B10">
        <w:rPr>
          <w:sz w:val="18"/>
          <w:szCs w:val="18"/>
          <w:lang w:val="es-ES"/>
        </w:rPr>
        <w:t>Datos del paludismo hasta</w:t>
      </w:r>
      <w:r w:rsidRPr="00441B10">
        <w:rPr>
          <w:sz w:val="18"/>
          <w:szCs w:val="18"/>
          <w:lang w:val="es-ES"/>
        </w:rPr>
        <w:t xml:space="preserve"> </w:t>
      </w:r>
      <w:r w:rsidR="00441B10" w:rsidRPr="00441B10">
        <w:rPr>
          <w:sz w:val="18"/>
          <w:szCs w:val="18"/>
          <w:lang w:val="es-ES"/>
        </w:rPr>
        <w:t>j</w:t>
      </w:r>
      <w:r w:rsidRPr="00441B10">
        <w:rPr>
          <w:sz w:val="18"/>
          <w:szCs w:val="18"/>
          <w:lang w:val="es-ES"/>
        </w:rPr>
        <w:t>un</w:t>
      </w:r>
      <w:r w:rsidR="00441B10" w:rsidRPr="00441B10">
        <w:rPr>
          <w:sz w:val="18"/>
          <w:szCs w:val="18"/>
          <w:lang w:val="es-ES"/>
        </w:rPr>
        <w:t>io de</w:t>
      </w:r>
      <w:r w:rsidRPr="00441B10">
        <w:rPr>
          <w:sz w:val="18"/>
          <w:szCs w:val="18"/>
          <w:lang w:val="es-ES"/>
        </w:rPr>
        <w:t xml:space="preserve"> 2006</w:t>
      </w:r>
      <w:r w:rsidR="00DB3D6A" w:rsidRPr="00441B10">
        <w:rPr>
          <w:sz w:val="18"/>
          <w:szCs w:val="18"/>
          <w:lang w:val="es-ES"/>
        </w:rPr>
        <w:t>.</w:t>
      </w:r>
    </w:p>
    <w:p w:rsidR="00451689" w:rsidRPr="00672842" w:rsidRDefault="00451689" w:rsidP="00451689">
      <w:pPr>
        <w:pStyle w:val="SingleTxtG"/>
        <w:rPr>
          <w:lang w:val="es-ES"/>
        </w:rPr>
      </w:pPr>
      <w:r w:rsidRPr="00441B10">
        <w:rPr>
          <w:lang w:val="es-ES"/>
        </w:rPr>
        <w:t>212.</w:t>
      </w:r>
      <w:r w:rsidRPr="00441B10">
        <w:rPr>
          <w:lang w:val="es-ES"/>
        </w:rPr>
        <w:tab/>
      </w:r>
      <w:r w:rsidR="00441B10" w:rsidRPr="00441B10">
        <w:rPr>
          <w:lang w:val="es-ES"/>
        </w:rPr>
        <w:t>En Angola está aumentando la difusi</w:t>
      </w:r>
      <w:r w:rsidR="00441B10">
        <w:rPr>
          <w:lang w:val="es-ES"/>
        </w:rPr>
        <w:t>ón de l</w:t>
      </w:r>
      <w:r w:rsidR="00441B10" w:rsidRPr="00441B10">
        <w:rPr>
          <w:lang w:val="es-ES"/>
        </w:rPr>
        <w:t>a</w:t>
      </w:r>
      <w:r w:rsidRPr="00441B10">
        <w:rPr>
          <w:lang w:val="es-ES"/>
        </w:rPr>
        <w:t xml:space="preserve"> tr</w:t>
      </w:r>
      <w:r w:rsidR="00441B10" w:rsidRPr="00441B10">
        <w:rPr>
          <w:lang w:val="es-ES"/>
        </w:rPr>
        <w:t>i</w:t>
      </w:r>
      <w:r w:rsidRPr="00441B10">
        <w:rPr>
          <w:lang w:val="es-ES"/>
        </w:rPr>
        <w:t xml:space="preserve">panosomiasis. </w:t>
      </w:r>
      <w:r w:rsidR="00441B10" w:rsidRPr="00672842">
        <w:rPr>
          <w:lang w:val="es-ES"/>
        </w:rPr>
        <w:t>Con los</w:t>
      </w:r>
      <w:r w:rsidRPr="00672842">
        <w:rPr>
          <w:lang w:val="es-ES"/>
        </w:rPr>
        <w:t xml:space="preserve"> 12 n</w:t>
      </w:r>
      <w:r w:rsidR="00441B10" w:rsidRPr="00672842">
        <w:rPr>
          <w:lang w:val="es-ES"/>
        </w:rPr>
        <w:t>u</w:t>
      </w:r>
      <w:r w:rsidRPr="00672842">
        <w:rPr>
          <w:lang w:val="es-ES"/>
        </w:rPr>
        <w:t>e</w:t>
      </w:r>
      <w:r w:rsidR="00441B10" w:rsidRPr="00672842">
        <w:rPr>
          <w:lang w:val="es-ES"/>
        </w:rPr>
        <w:t>vos</w:t>
      </w:r>
      <w:r w:rsidRPr="00672842">
        <w:rPr>
          <w:lang w:val="es-ES"/>
        </w:rPr>
        <w:t xml:space="preserve"> </w:t>
      </w:r>
      <w:r w:rsidR="00672842" w:rsidRPr="00672842">
        <w:rPr>
          <w:lang w:val="es-ES"/>
        </w:rPr>
        <w:t xml:space="preserve">equipos </w:t>
      </w:r>
      <w:r w:rsidRPr="00672842">
        <w:rPr>
          <w:lang w:val="es-ES"/>
        </w:rPr>
        <w:t>m</w:t>
      </w:r>
      <w:r w:rsidR="00672842" w:rsidRPr="00672842">
        <w:rPr>
          <w:lang w:val="es-ES"/>
        </w:rPr>
        <w:t>óv</w:t>
      </w:r>
      <w:r w:rsidRPr="00672842">
        <w:rPr>
          <w:lang w:val="es-ES"/>
        </w:rPr>
        <w:t>ile</w:t>
      </w:r>
      <w:r w:rsidR="00672842" w:rsidRPr="00672842">
        <w:rPr>
          <w:lang w:val="es-ES"/>
        </w:rPr>
        <w:t>s</w:t>
      </w:r>
      <w:r w:rsidRPr="00672842">
        <w:rPr>
          <w:lang w:val="es-ES"/>
        </w:rPr>
        <w:t xml:space="preserve"> </w:t>
      </w:r>
      <w:r w:rsidR="00672842" w:rsidRPr="00672842">
        <w:rPr>
          <w:lang w:val="es-ES"/>
        </w:rPr>
        <w:t xml:space="preserve">y el uso de las nuevas </w:t>
      </w:r>
      <w:r w:rsidRPr="00672842">
        <w:rPr>
          <w:lang w:val="es-ES"/>
        </w:rPr>
        <w:t>tecnolog</w:t>
      </w:r>
      <w:r w:rsidR="00672842" w:rsidRPr="00672842">
        <w:rPr>
          <w:lang w:val="es-ES"/>
        </w:rPr>
        <w:t>ía</w:t>
      </w:r>
      <w:r w:rsidRPr="00672842">
        <w:rPr>
          <w:lang w:val="es-ES"/>
        </w:rPr>
        <w:t xml:space="preserve">s </w:t>
      </w:r>
      <w:r w:rsidR="00672842" w:rsidRPr="00672842">
        <w:rPr>
          <w:lang w:val="es-ES"/>
        </w:rPr>
        <w:t xml:space="preserve">en el </w:t>
      </w:r>
      <w:r w:rsidR="009F56D1">
        <w:rPr>
          <w:lang w:val="es-ES"/>
        </w:rPr>
        <w:t>campo</w:t>
      </w:r>
      <w:r w:rsidR="00672842">
        <w:rPr>
          <w:lang w:val="es-ES"/>
        </w:rPr>
        <w:t xml:space="preserve"> de la</w:t>
      </w:r>
      <w:r w:rsidRPr="00672842">
        <w:rPr>
          <w:lang w:val="es-ES"/>
        </w:rPr>
        <w:t xml:space="preserve"> entomolog</w:t>
      </w:r>
      <w:r w:rsidR="00672842">
        <w:rPr>
          <w:lang w:val="es-ES"/>
        </w:rPr>
        <w:t>ía</w:t>
      </w:r>
      <w:r w:rsidRPr="00672842">
        <w:rPr>
          <w:lang w:val="es-ES"/>
        </w:rPr>
        <w:t xml:space="preserve">, </w:t>
      </w:r>
      <w:r w:rsidR="00672842">
        <w:rPr>
          <w:lang w:val="es-ES"/>
        </w:rPr>
        <w:t>se han descubierto más de</w:t>
      </w:r>
      <w:r w:rsidRPr="00672842">
        <w:rPr>
          <w:lang w:val="es-ES"/>
        </w:rPr>
        <w:t xml:space="preserve"> 235 </w:t>
      </w:r>
      <w:r w:rsidR="00672842">
        <w:rPr>
          <w:lang w:val="es-ES"/>
        </w:rPr>
        <w:t>c</w:t>
      </w:r>
      <w:r w:rsidRPr="00672842">
        <w:rPr>
          <w:lang w:val="es-ES"/>
        </w:rPr>
        <w:t>as</w:t>
      </w:r>
      <w:r w:rsidR="00672842">
        <w:rPr>
          <w:lang w:val="es-ES"/>
        </w:rPr>
        <w:t>o</w:t>
      </w:r>
      <w:r w:rsidRPr="00672842">
        <w:rPr>
          <w:lang w:val="es-ES"/>
        </w:rPr>
        <w:t>s</w:t>
      </w:r>
      <w:r w:rsidR="00672842">
        <w:rPr>
          <w:lang w:val="es-ES"/>
        </w:rPr>
        <w:t xml:space="preserve"> nuevos</w:t>
      </w:r>
      <w:r w:rsidR="009F56D1">
        <w:rPr>
          <w:lang w:val="es-ES"/>
        </w:rPr>
        <w:t>,</w:t>
      </w:r>
      <w:r w:rsidR="00672842">
        <w:rPr>
          <w:lang w:val="es-ES"/>
        </w:rPr>
        <w:t xml:space="preserve"> de un univ</w:t>
      </w:r>
      <w:r w:rsidRPr="00672842">
        <w:rPr>
          <w:lang w:val="es-ES"/>
        </w:rPr>
        <w:t>ers</w:t>
      </w:r>
      <w:r w:rsidR="00672842">
        <w:rPr>
          <w:lang w:val="es-ES"/>
        </w:rPr>
        <w:t>o de</w:t>
      </w:r>
      <w:r w:rsidRPr="00672842">
        <w:rPr>
          <w:lang w:val="es-ES"/>
        </w:rPr>
        <w:t xml:space="preserve"> 301</w:t>
      </w:r>
      <w:r w:rsidR="009F56D1">
        <w:rPr>
          <w:lang w:val="es-ES"/>
        </w:rPr>
        <w:t xml:space="preserve"> </w:t>
      </w:r>
      <w:r w:rsidRPr="00672842">
        <w:rPr>
          <w:lang w:val="es-ES"/>
        </w:rPr>
        <w:t>380 individu</w:t>
      </w:r>
      <w:r w:rsidR="00672842">
        <w:rPr>
          <w:lang w:val="es-ES"/>
        </w:rPr>
        <w:t>os</w:t>
      </w:r>
      <w:r w:rsidRPr="00672842">
        <w:rPr>
          <w:lang w:val="es-ES"/>
        </w:rPr>
        <w:t xml:space="preserve"> observ</w:t>
      </w:r>
      <w:r w:rsidR="00672842">
        <w:rPr>
          <w:lang w:val="es-ES"/>
        </w:rPr>
        <w:t>a</w:t>
      </w:r>
      <w:r w:rsidRPr="00672842">
        <w:rPr>
          <w:lang w:val="es-ES"/>
        </w:rPr>
        <w:t>d</w:t>
      </w:r>
      <w:r w:rsidR="00672842">
        <w:rPr>
          <w:lang w:val="es-ES"/>
        </w:rPr>
        <w:t>os en seis</w:t>
      </w:r>
      <w:r w:rsidRPr="00672842">
        <w:rPr>
          <w:lang w:val="es-ES"/>
        </w:rPr>
        <w:t xml:space="preserve"> </w:t>
      </w:r>
      <w:r w:rsidR="00672842">
        <w:rPr>
          <w:lang w:val="es-ES"/>
        </w:rPr>
        <w:t>provincias</w:t>
      </w:r>
      <w:r w:rsidRPr="00672842">
        <w:rPr>
          <w:lang w:val="es-ES"/>
        </w:rPr>
        <w:t xml:space="preserve"> end</w:t>
      </w:r>
      <w:r w:rsidR="00672842">
        <w:rPr>
          <w:lang w:val="es-ES"/>
        </w:rPr>
        <w:t>é</w:t>
      </w:r>
      <w:r w:rsidRPr="00672842">
        <w:rPr>
          <w:lang w:val="es-ES"/>
        </w:rPr>
        <w:t>mic</w:t>
      </w:r>
      <w:r w:rsidR="00672842">
        <w:rPr>
          <w:lang w:val="es-ES"/>
        </w:rPr>
        <w:t>as</w:t>
      </w:r>
      <w:r w:rsidRPr="00672842">
        <w:rPr>
          <w:lang w:val="es-ES"/>
        </w:rPr>
        <w:t xml:space="preserve">. </w:t>
      </w:r>
    </w:p>
    <w:p w:rsidR="00451689" w:rsidRPr="00234230" w:rsidRDefault="00451689" w:rsidP="00451689">
      <w:pPr>
        <w:pStyle w:val="SingleTxtG"/>
        <w:rPr>
          <w:lang w:val="es-ES"/>
        </w:rPr>
      </w:pPr>
      <w:r w:rsidRPr="00672842">
        <w:rPr>
          <w:lang w:val="es-ES"/>
        </w:rPr>
        <w:t>213.</w:t>
      </w:r>
      <w:r w:rsidRPr="00672842">
        <w:rPr>
          <w:lang w:val="es-ES"/>
        </w:rPr>
        <w:tab/>
      </w:r>
      <w:r w:rsidR="00672842" w:rsidRPr="00672842">
        <w:rPr>
          <w:lang w:val="es-ES"/>
        </w:rPr>
        <w:t>Las cinco causas principales de las enfermedades y muertes han seguido incrementándose</w:t>
      </w:r>
      <w:r w:rsidRPr="00672842">
        <w:rPr>
          <w:lang w:val="es-ES"/>
        </w:rPr>
        <w:t xml:space="preserve">, </w:t>
      </w:r>
      <w:r w:rsidR="00672842" w:rsidRPr="00672842">
        <w:rPr>
          <w:lang w:val="es-ES"/>
        </w:rPr>
        <w:t>fenómeno que alcanz</w:t>
      </w:r>
      <w:r w:rsidR="00672842">
        <w:rPr>
          <w:lang w:val="es-ES"/>
        </w:rPr>
        <w:t>ó su punto álgido con la epidemia de cólera de febrero de</w:t>
      </w:r>
      <w:r w:rsidRPr="00672842">
        <w:rPr>
          <w:lang w:val="es-ES"/>
        </w:rPr>
        <w:t xml:space="preserve"> 2006 </w:t>
      </w:r>
      <w:r w:rsidR="00672842">
        <w:rPr>
          <w:lang w:val="es-ES"/>
        </w:rPr>
        <w:t xml:space="preserve">que, </w:t>
      </w:r>
      <w:r w:rsidR="009F56D1">
        <w:rPr>
          <w:lang w:val="es-ES"/>
        </w:rPr>
        <w:t>en</w:t>
      </w:r>
      <w:r w:rsidRPr="00672842">
        <w:rPr>
          <w:lang w:val="es-ES"/>
        </w:rPr>
        <w:t xml:space="preserve"> </w:t>
      </w:r>
      <w:r w:rsidR="00672842">
        <w:rPr>
          <w:lang w:val="es-ES"/>
        </w:rPr>
        <w:t>di</w:t>
      </w:r>
      <w:r w:rsidRPr="00672842">
        <w:rPr>
          <w:lang w:val="es-ES"/>
        </w:rPr>
        <w:t>c</w:t>
      </w:r>
      <w:r w:rsidR="00672842">
        <w:rPr>
          <w:lang w:val="es-ES"/>
        </w:rPr>
        <w:t>i</w:t>
      </w:r>
      <w:r w:rsidRPr="00672842">
        <w:rPr>
          <w:lang w:val="es-ES"/>
        </w:rPr>
        <w:t>embr</w:t>
      </w:r>
      <w:r w:rsidR="00672842">
        <w:rPr>
          <w:lang w:val="es-ES"/>
        </w:rPr>
        <w:t>e</w:t>
      </w:r>
      <w:r w:rsidRPr="00672842">
        <w:rPr>
          <w:lang w:val="es-ES"/>
        </w:rPr>
        <w:t xml:space="preserve">, </w:t>
      </w:r>
      <w:r w:rsidR="009F56D1">
        <w:rPr>
          <w:lang w:val="es-ES"/>
        </w:rPr>
        <w:t xml:space="preserve">ya </w:t>
      </w:r>
      <w:r w:rsidRPr="00672842">
        <w:rPr>
          <w:lang w:val="es-ES"/>
        </w:rPr>
        <w:t>ha</w:t>
      </w:r>
      <w:r w:rsidR="00672842">
        <w:rPr>
          <w:lang w:val="es-ES"/>
        </w:rPr>
        <w:t>bía</w:t>
      </w:r>
      <w:r w:rsidRPr="00672842">
        <w:rPr>
          <w:lang w:val="es-ES"/>
        </w:rPr>
        <w:t xml:space="preserve"> </w:t>
      </w:r>
      <w:r w:rsidR="009F56D1">
        <w:rPr>
          <w:lang w:val="es-ES"/>
        </w:rPr>
        <w:t>o</w:t>
      </w:r>
      <w:r w:rsidRPr="00672842">
        <w:rPr>
          <w:lang w:val="es-ES"/>
        </w:rPr>
        <w:t>ca</w:t>
      </w:r>
      <w:r w:rsidR="009F56D1">
        <w:rPr>
          <w:lang w:val="es-ES"/>
        </w:rPr>
        <w:t>sion</w:t>
      </w:r>
      <w:r w:rsidR="00672842">
        <w:rPr>
          <w:lang w:val="es-ES"/>
        </w:rPr>
        <w:t>a</w:t>
      </w:r>
      <w:r w:rsidRPr="00672842">
        <w:rPr>
          <w:lang w:val="es-ES"/>
        </w:rPr>
        <w:t>d</w:t>
      </w:r>
      <w:r w:rsidR="00672842">
        <w:rPr>
          <w:lang w:val="es-ES"/>
        </w:rPr>
        <w:t>o</w:t>
      </w:r>
      <w:r w:rsidRPr="00672842">
        <w:rPr>
          <w:lang w:val="es-ES"/>
        </w:rPr>
        <w:t xml:space="preserve"> 66</w:t>
      </w:r>
      <w:r w:rsidR="00535472">
        <w:rPr>
          <w:lang w:val="es-ES"/>
        </w:rPr>
        <w:t>.</w:t>
      </w:r>
      <w:r w:rsidRPr="00672842">
        <w:rPr>
          <w:lang w:val="es-ES"/>
        </w:rPr>
        <w:t>943 cas</w:t>
      </w:r>
      <w:r w:rsidR="009F56D1">
        <w:rPr>
          <w:lang w:val="es-ES"/>
        </w:rPr>
        <w:t>o</w:t>
      </w:r>
      <w:r w:rsidRPr="00672842">
        <w:rPr>
          <w:lang w:val="es-ES"/>
        </w:rPr>
        <w:t xml:space="preserve">s </w:t>
      </w:r>
      <w:r w:rsidR="00672842">
        <w:rPr>
          <w:lang w:val="es-ES"/>
        </w:rPr>
        <w:t>y</w:t>
      </w:r>
      <w:r w:rsidRPr="00672842">
        <w:rPr>
          <w:lang w:val="es-ES"/>
        </w:rPr>
        <w:t xml:space="preserve"> 2</w:t>
      </w:r>
      <w:r w:rsidR="00535472">
        <w:rPr>
          <w:lang w:val="es-ES"/>
        </w:rPr>
        <w:t>.</w:t>
      </w:r>
      <w:r w:rsidRPr="00672842">
        <w:rPr>
          <w:lang w:val="es-ES"/>
        </w:rPr>
        <w:t xml:space="preserve">715 </w:t>
      </w:r>
      <w:r w:rsidR="00672842">
        <w:rPr>
          <w:lang w:val="es-ES"/>
        </w:rPr>
        <w:t>fallecimientos</w:t>
      </w:r>
      <w:r w:rsidRPr="00672842">
        <w:rPr>
          <w:lang w:val="es-ES"/>
        </w:rPr>
        <w:t xml:space="preserve"> </w:t>
      </w:r>
      <w:r w:rsidR="00672842">
        <w:rPr>
          <w:lang w:val="es-ES"/>
        </w:rPr>
        <w:t>e</w:t>
      </w:r>
      <w:r w:rsidRPr="00672842">
        <w:rPr>
          <w:lang w:val="es-ES"/>
        </w:rPr>
        <w:t>n</w:t>
      </w:r>
      <w:r w:rsidR="00234230">
        <w:rPr>
          <w:lang w:val="es-ES"/>
        </w:rPr>
        <w:t xml:space="preserve"> </w:t>
      </w:r>
      <w:r w:rsidR="00672842">
        <w:rPr>
          <w:lang w:val="es-ES"/>
        </w:rPr>
        <w:t>todas las</w:t>
      </w:r>
      <w:r w:rsidRPr="00672842">
        <w:rPr>
          <w:lang w:val="es-ES"/>
        </w:rPr>
        <w:t xml:space="preserve"> provinc</w:t>
      </w:r>
      <w:r w:rsidR="00672842">
        <w:rPr>
          <w:lang w:val="es-ES"/>
        </w:rPr>
        <w:t>ia</w:t>
      </w:r>
      <w:r w:rsidRPr="00672842">
        <w:rPr>
          <w:lang w:val="es-ES"/>
        </w:rPr>
        <w:t>s except</w:t>
      </w:r>
      <w:r w:rsidR="00672842">
        <w:rPr>
          <w:lang w:val="es-ES"/>
        </w:rPr>
        <w:t>o</w:t>
      </w:r>
      <w:r w:rsidRPr="00672842">
        <w:rPr>
          <w:lang w:val="es-ES"/>
        </w:rPr>
        <w:t xml:space="preserve"> Lunda Sul </w:t>
      </w:r>
      <w:r w:rsidR="00672842">
        <w:rPr>
          <w:lang w:val="es-ES"/>
        </w:rPr>
        <w:t>y</w:t>
      </w:r>
      <w:r w:rsidRPr="00672842">
        <w:rPr>
          <w:lang w:val="es-ES"/>
        </w:rPr>
        <w:t xml:space="preserve"> Moxico. </w:t>
      </w:r>
      <w:r w:rsidR="00672842" w:rsidRPr="00234230">
        <w:rPr>
          <w:lang w:val="es-ES"/>
        </w:rPr>
        <w:t>Las muertes se</w:t>
      </w:r>
      <w:r w:rsidRPr="00234230">
        <w:rPr>
          <w:lang w:val="es-ES"/>
        </w:rPr>
        <w:t xml:space="preserve"> concentra</w:t>
      </w:r>
      <w:r w:rsidR="00672842" w:rsidRPr="00234230">
        <w:rPr>
          <w:lang w:val="es-ES"/>
        </w:rPr>
        <w:t>n en las zonas</w:t>
      </w:r>
      <w:r w:rsidRPr="00234230">
        <w:rPr>
          <w:lang w:val="es-ES"/>
        </w:rPr>
        <w:t xml:space="preserve"> rural</w:t>
      </w:r>
      <w:r w:rsidR="00672842" w:rsidRPr="00234230">
        <w:rPr>
          <w:lang w:val="es-ES"/>
        </w:rPr>
        <w:t>es sin acceso a los</w:t>
      </w:r>
      <w:r w:rsidRPr="00234230">
        <w:rPr>
          <w:lang w:val="es-ES"/>
        </w:rPr>
        <w:t xml:space="preserve"> servic</w:t>
      </w:r>
      <w:r w:rsidR="00672842" w:rsidRPr="00234230">
        <w:rPr>
          <w:lang w:val="es-ES"/>
        </w:rPr>
        <w:t>ios de salud y en los suburbios de las grandes zonas</w:t>
      </w:r>
      <w:r w:rsidRPr="00234230">
        <w:rPr>
          <w:lang w:val="es-ES"/>
        </w:rPr>
        <w:t xml:space="preserve"> urban</w:t>
      </w:r>
      <w:r w:rsidR="00234230" w:rsidRPr="00234230">
        <w:rPr>
          <w:lang w:val="es-ES"/>
        </w:rPr>
        <w:t>as</w:t>
      </w:r>
      <w:r w:rsidRPr="00234230">
        <w:rPr>
          <w:lang w:val="es-ES"/>
        </w:rPr>
        <w:t xml:space="preserve"> </w:t>
      </w:r>
      <w:r w:rsidR="00234230">
        <w:rPr>
          <w:lang w:val="es-ES"/>
        </w:rPr>
        <w:t xml:space="preserve">donde la población </w:t>
      </w:r>
      <w:r w:rsidR="004B4D56">
        <w:rPr>
          <w:lang w:val="es-ES"/>
        </w:rPr>
        <w:t xml:space="preserve">vive </w:t>
      </w:r>
      <w:r w:rsidR="00234230">
        <w:rPr>
          <w:lang w:val="es-ES"/>
        </w:rPr>
        <w:t>e</w:t>
      </w:r>
      <w:r w:rsidR="004B4D56">
        <w:rPr>
          <w:lang w:val="es-ES"/>
        </w:rPr>
        <w:t>n</w:t>
      </w:r>
      <w:r w:rsidR="00234230">
        <w:rPr>
          <w:lang w:val="es-ES"/>
        </w:rPr>
        <w:t xml:space="preserve"> </w:t>
      </w:r>
      <w:r w:rsidR="004B4D56">
        <w:rPr>
          <w:lang w:val="es-ES"/>
        </w:rPr>
        <w:t xml:space="preserve">la </w:t>
      </w:r>
      <w:r w:rsidR="00234230">
        <w:rPr>
          <w:lang w:val="es-ES"/>
        </w:rPr>
        <w:t>pobre</w:t>
      </w:r>
      <w:r w:rsidR="004B4D56">
        <w:rPr>
          <w:lang w:val="es-ES"/>
        </w:rPr>
        <w:t>za</w:t>
      </w:r>
      <w:r w:rsidRPr="00234230">
        <w:rPr>
          <w:lang w:val="es-ES"/>
        </w:rPr>
        <w:t xml:space="preserve">. </w:t>
      </w:r>
    </w:p>
    <w:p w:rsidR="00451689" w:rsidRPr="00234230" w:rsidRDefault="00451689" w:rsidP="00451689">
      <w:pPr>
        <w:pStyle w:val="H1G"/>
        <w:rPr>
          <w:lang w:val="es-ES"/>
        </w:rPr>
      </w:pPr>
      <w:r w:rsidRPr="00234230">
        <w:rPr>
          <w:lang w:val="es-ES"/>
        </w:rPr>
        <w:tab/>
        <w:t>D.</w:t>
      </w:r>
      <w:r w:rsidRPr="00234230">
        <w:rPr>
          <w:lang w:val="es-ES"/>
        </w:rPr>
        <w:tab/>
      </w:r>
      <w:r w:rsidR="00234230" w:rsidRPr="00234230">
        <w:rPr>
          <w:lang w:val="es-ES"/>
        </w:rPr>
        <w:t>La salud infantil</w:t>
      </w:r>
      <w:r w:rsidRPr="00234230">
        <w:rPr>
          <w:lang w:val="es-ES"/>
        </w:rPr>
        <w:t xml:space="preserve"> (mortali</w:t>
      </w:r>
      <w:r w:rsidR="00234230" w:rsidRPr="00234230">
        <w:rPr>
          <w:lang w:val="es-ES"/>
        </w:rPr>
        <w:t>dad</w:t>
      </w:r>
      <w:r w:rsidRPr="00234230">
        <w:rPr>
          <w:lang w:val="es-ES"/>
        </w:rPr>
        <w:t xml:space="preserve"> </w:t>
      </w:r>
      <w:r w:rsidR="00234230" w:rsidRPr="00234230">
        <w:rPr>
          <w:lang w:val="es-ES"/>
        </w:rPr>
        <w:t>infantil en niños menores de</w:t>
      </w:r>
      <w:r w:rsidRPr="00234230">
        <w:rPr>
          <w:lang w:val="es-ES"/>
        </w:rPr>
        <w:t xml:space="preserve"> 5 </w:t>
      </w:r>
      <w:r w:rsidR="00234230">
        <w:rPr>
          <w:lang w:val="es-ES"/>
        </w:rPr>
        <w:t>años</w:t>
      </w:r>
      <w:r w:rsidRPr="00234230">
        <w:rPr>
          <w:lang w:val="es-ES"/>
        </w:rPr>
        <w:t>)</w:t>
      </w:r>
    </w:p>
    <w:p w:rsidR="00451689" w:rsidRPr="00234230" w:rsidRDefault="00451689" w:rsidP="00451689">
      <w:pPr>
        <w:pStyle w:val="SingleTxtG"/>
        <w:rPr>
          <w:lang w:val="es-ES"/>
        </w:rPr>
      </w:pPr>
      <w:r w:rsidRPr="00234230">
        <w:rPr>
          <w:lang w:val="es-ES"/>
        </w:rPr>
        <w:t>214.</w:t>
      </w:r>
      <w:r w:rsidRPr="00234230">
        <w:rPr>
          <w:lang w:val="es-ES"/>
        </w:rPr>
        <w:tab/>
      </w:r>
      <w:r w:rsidR="00234230" w:rsidRPr="00234230">
        <w:rPr>
          <w:lang w:val="es-ES"/>
        </w:rPr>
        <w:t>El</w:t>
      </w:r>
      <w:r w:rsidRPr="00234230">
        <w:rPr>
          <w:lang w:val="es-ES"/>
        </w:rPr>
        <w:t xml:space="preserve"> Go</w:t>
      </w:r>
      <w:r w:rsidR="00234230" w:rsidRPr="00234230">
        <w:rPr>
          <w:lang w:val="es-ES"/>
        </w:rPr>
        <w:t>bi</w:t>
      </w:r>
      <w:r w:rsidRPr="00234230">
        <w:rPr>
          <w:lang w:val="es-ES"/>
        </w:rPr>
        <w:t>ern</w:t>
      </w:r>
      <w:r w:rsidR="00234230" w:rsidRPr="00234230">
        <w:rPr>
          <w:lang w:val="es-ES"/>
        </w:rPr>
        <w:t>o ha aplicado</w:t>
      </w:r>
      <w:r w:rsidRPr="00234230">
        <w:rPr>
          <w:lang w:val="es-ES"/>
        </w:rPr>
        <w:t xml:space="preserve"> program</w:t>
      </w:r>
      <w:r w:rsidR="00234230" w:rsidRPr="00234230">
        <w:rPr>
          <w:lang w:val="es-ES"/>
        </w:rPr>
        <w:t>a</w:t>
      </w:r>
      <w:r w:rsidRPr="00234230">
        <w:rPr>
          <w:lang w:val="es-ES"/>
        </w:rPr>
        <w:t xml:space="preserve">s </w:t>
      </w:r>
      <w:r w:rsidR="00234230" w:rsidRPr="00234230">
        <w:rPr>
          <w:lang w:val="es-ES"/>
        </w:rPr>
        <w:t xml:space="preserve">específicos con miras a </w:t>
      </w:r>
      <w:r w:rsidRPr="00234230">
        <w:rPr>
          <w:lang w:val="es-ES"/>
        </w:rPr>
        <w:t>promo</w:t>
      </w:r>
      <w:r w:rsidR="00234230" w:rsidRPr="00234230">
        <w:rPr>
          <w:lang w:val="es-ES"/>
        </w:rPr>
        <w:t>ver un estilo de vida saludable</w:t>
      </w:r>
      <w:r w:rsidR="00234230">
        <w:rPr>
          <w:lang w:val="es-ES"/>
        </w:rPr>
        <w:t>,</w:t>
      </w:r>
      <w:r w:rsidRPr="00234230">
        <w:rPr>
          <w:lang w:val="es-ES"/>
        </w:rPr>
        <w:t xml:space="preserve"> </w:t>
      </w:r>
      <w:r w:rsidR="00234230" w:rsidRPr="00234230">
        <w:rPr>
          <w:lang w:val="es-ES"/>
        </w:rPr>
        <w:t>con objeto de potenciar la</w:t>
      </w:r>
      <w:r w:rsidRPr="00234230">
        <w:rPr>
          <w:lang w:val="es-ES"/>
        </w:rPr>
        <w:t xml:space="preserve"> su</w:t>
      </w:r>
      <w:r w:rsidR="00234230" w:rsidRPr="00234230">
        <w:rPr>
          <w:lang w:val="es-ES"/>
        </w:rPr>
        <w:t>pe</w:t>
      </w:r>
      <w:r w:rsidRPr="00234230">
        <w:rPr>
          <w:lang w:val="es-ES"/>
        </w:rPr>
        <w:t>rviv</w:t>
      </w:r>
      <w:r w:rsidR="00234230" w:rsidRPr="00234230">
        <w:rPr>
          <w:lang w:val="es-ES"/>
        </w:rPr>
        <w:t>encia y</w:t>
      </w:r>
      <w:r w:rsidRPr="00234230">
        <w:rPr>
          <w:lang w:val="es-ES"/>
        </w:rPr>
        <w:t xml:space="preserve"> prote</w:t>
      </w:r>
      <w:r w:rsidR="00234230" w:rsidRPr="00234230">
        <w:rPr>
          <w:lang w:val="es-ES"/>
        </w:rPr>
        <w:t>ger el desarrollo de los niños</w:t>
      </w:r>
      <w:r w:rsidRPr="00234230">
        <w:rPr>
          <w:lang w:val="es-ES"/>
        </w:rPr>
        <w:t xml:space="preserve"> </w:t>
      </w:r>
      <w:r w:rsidR="00234230">
        <w:rPr>
          <w:lang w:val="es-ES"/>
        </w:rPr>
        <w:t>y ha logrado notables progresos</w:t>
      </w:r>
      <w:r w:rsidRPr="00234230">
        <w:rPr>
          <w:lang w:val="es-ES"/>
        </w:rPr>
        <w:t xml:space="preserve"> </w:t>
      </w:r>
      <w:r w:rsidR="00234230">
        <w:rPr>
          <w:lang w:val="es-ES"/>
        </w:rPr>
        <w:t>e</w:t>
      </w:r>
      <w:r w:rsidRPr="00234230">
        <w:rPr>
          <w:lang w:val="es-ES"/>
        </w:rPr>
        <w:t xml:space="preserve">n </w:t>
      </w:r>
      <w:r w:rsidR="009F56D1">
        <w:rPr>
          <w:lang w:val="es-ES"/>
        </w:rPr>
        <w:t>la consolidación</w:t>
      </w:r>
      <w:r w:rsidR="008764F5">
        <w:rPr>
          <w:lang w:val="es-ES"/>
        </w:rPr>
        <w:t xml:space="preserve"> de los servicios</w:t>
      </w:r>
      <w:r w:rsidRPr="00234230">
        <w:rPr>
          <w:lang w:val="es-ES"/>
        </w:rPr>
        <w:t xml:space="preserve"> esen</w:t>
      </w:r>
      <w:r w:rsidR="008764F5">
        <w:rPr>
          <w:lang w:val="es-ES"/>
        </w:rPr>
        <w:t>c</w:t>
      </w:r>
      <w:r w:rsidRPr="00234230">
        <w:rPr>
          <w:lang w:val="es-ES"/>
        </w:rPr>
        <w:t>ial</w:t>
      </w:r>
      <w:r w:rsidR="008764F5">
        <w:rPr>
          <w:lang w:val="es-ES"/>
        </w:rPr>
        <w:t>es</w:t>
      </w:r>
      <w:r w:rsidRPr="00234230">
        <w:rPr>
          <w:lang w:val="es-ES"/>
        </w:rPr>
        <w:t xml:space="preserve"> </w:t>
      </w:r>
      <w:r w:rsidR="008764F5">
        <w:rPr>
          <w:lang w:val="es-ES"/>
        </w:rPr>
        <w:t>para las</w:t>
      </w:r>
      <w:r w:rsidRPr="00234230">
        <w:rPr>
          <w:lang w:val="es-ES"/>
        </w:rPr>
        <w:t xml:space="preserve"> comuni</w:t>
      </w:r>
      <w:r w:rsidR="008764F5">
        <w:rPr>
          <w:lang w:val="es-ES"/>
        </w:rPr>
        <w:t>dades, con el</w:t>
      </w:r>
      <w:r w:rsidRPr="00234230">
        <w:rPr>
          <w:lang w:val="es-ES"/>
        </w:rPr>
        <w:t xml:space="preserve"> result</w:t>
      </w:r>
      <w:r w:rsidR="008764F5">
        <w:rPr>
          <w:lang w:val="es-ES"/>
        </w:rPr>
        <w:t>ado de una mayor</w:t>
      </w:r>
      <w:r w:rsidRPr="00234230">
        <w:rPr>
          <w:lang w:val="es-ES"/>
        </w:rPr>
        <w:t xml:space="preserve"> co</w:t>
      </w:r>
      <w:r w:rsidR="008764F5">
        <w:rPr>
          <w:lang w:val="es-ES"/>
        </w:rPr>
        <w:t>b</w:t>
      </w:r>
      <w:r w:rsidRPr="00234230">
        <w:rPr>
          <w:lang w:val="es-ES"/>
        </w:rPr>
        <w:t>er</w:t>
      </w:r>
      <w:r w:rsidR="008764F5">
        <w:rPr>
          <w:lang w:val="es-ES"/>
        </w:rPr>
        <w:t>tur</w:t>
      </w:r>
      <w:r w:rsidRPr="00234230">
        <w:rPr>
          <w:lang w:val="es-ES"/>
        </w:rPr>
        <w:t>a</w:t>
      </w:r>
      <w:r w:rsidR="008764F5">
        <w:rPr>
          <w:lang w:val="es-ES"/>
        </w:rPr>
        <w:t xml:space="preserve"> del</w:t>
      </w:r>
      <w:r w:rsidRPr="00234230">
        <w:rPr>
          <w:lang w:val="es-ES"/>
        </w:rPr>
        <w:t xml:space="preserve"> n</w:t>
      </w:r>
      <w:r w:rsidR="008764F5">
        <w:rPr>
          <w:lang w:val="es-ES"/>
        </w:rPr>
        <w:t>ú</w:t>
      </w:r>
      <w:r w:rsidRPr="00234230">
        <w:rPr>
          <w:lang w:val="es-ES"/>
        </w:rPr>
        <w:t>mer</w:t>
      </w:r>
      <w:r w:rsidR="008764F5">
        <w:rPr>
          <w:lang w:val="es-ES"/>
        </w:rPr>
        <w:t>o de niños y una disminución de la tasa de mortalidad m</w:t>
      </w:r>
      <w:r w:rsidRPr="00234230">
        <w:rPr>
          <w:lang w:val="es-ES"/>
        </w:rPr>
        <w:t>atern</w:t>
      </w:r>
      <w:r w:rsidR="008764F5">
        <w:rPr>
          <w:lang w:val="es-ES"/>
        </w:rPr>
        <w:t>oinfantil</w:t>
      </w:r>
      <w:r w:rsidRPr="00234230">
        <w:rPr>
          <w:lang w:val="es-ES"/>
        </w:rPr>
        <w:t>.</w:t>
      </w:r>
    </w:p>
    <w:p w:rsidR="00451689" w:rsidRPr="00AF7D77" w:rsidRDefault="00451689" w:rsidP="00451689">
      <w:pPr>
        <w:pStyle w:val="SingleTxtG"/>
        <w:rPr>
          <w:lang w:val="es-ES"/>
        </w:rPr>
      </w:pPr>
      <w:r w:rsidRPr="008764F5">
        <w:rPr>
          <w:lang w:val="es-ES"/>
        </w:rPr>
        <w:t>215.</w:t>
      </w:r>
      <w:r w:rsidRPr="008764F5">
        <w:rPr>
          <w:lang w:val="es-ES"/>
        </w:rPr>
        <w:tab/>
      </w:r>
      <w:r w:rsidR="008764F5" w:rsidRPr="008764F5">
        <w:rPr>
          <w:lang w:val="es-ES"/>
        </w:rPr>
        <w:t>El</w:t>
      </w:r>
      <w:r w:rsidRPr="008764F5">
        <w:rPr>
          <w:lang w:val="es-ES"/>
        </w:rPr>
        <w:t xml:space="preserve"> MINSA </w:t>
      </w:r>
      <w:r w:rsidR="008764F5" w:rsidRPr="008764F5">
        <w:rPr>
          <w:lang w:val="es-ES"/>
        </w:rPr>
        <w:t>está a</w:t>
      </w:r>
      <w:r w:rsidRPr="008764F5">
        <w:rPr>
          <w:lang w:val="es-ES"/>
        </w:rPr>
        <w:t>pl</w:t>
      </w:r>
      <w:r w:rsidR="008764F5" w:rsidRPr="008764F5">
        <w:rPr>
          <w:lang w:val="es-ES"/>
        </w:rPr>
        <w:t>ica</w:t>
      </w:r>
      <w:r w:rsidRPr="008764F5">
        <w:rPr>
          <w:lang w:val="es-ES"/>
        </w:rPr>
        <w:t>n</w:t>
      </w:r>
      <w:r w:rsidR="008764F5" w:rsidRPr="008764F5">
        <w:rPr>
          <w:lang w:val="es-ES"/>
        </w:rPr>
        <w:t>do el Plan Estrat</w:t>
      </w:r>
      <w:r w:rsidR="008764F5">
        <w:rPr>
          <w:lang w:val="es-ES"/>
        </w:rPr>
        <w:t>égi</w:t>
      </w:r>
      <w:r w:rsidR="008764F5" w:rsidRPr="008764F5">
        <w:rPr>
          <w:lang w:val="es-ES"/>
        </w:rPr>
        <w:t>co</w:t>
      </w:r>
      <w:r w:rsidR="008764F5">
        <w:rPr>
          <w:lang w:val="es-ES"/>
        </w:rPr>
        <w:t xml:space="preserve"> </w:t>
      </w:r>
      <w:r w:rsidR="00535472">
        <w:rPr>
          <w:lang w:val="es-ES"/>
        </w:rPr>
        <w:t xml:space="preserve">nacional </w:t>
      </w:r>
      <w:r w:rsidR="008764F5">
        <w:rPr>
          <w:lang w:val="es-ES"/>
        </w:rPr>
        <w:t>para</w:t>
      </w:r>
      <w:r w:rsidRPr="008764F5">
        <w:rPr>
          <w:lang w:val="es-ES"/>
        </w:rPr>
        <w:t xml:space="preserve"> </w:t>
      </w:r>
      <w:r w:rsidR="00535472" w:rsidRPr="008764F5">
        <w:rPr>
          <w:lang w:val="es-ES"/>
        </w:rPr>
        <w:t>acelera</w:t>
      </w:r>
      <w:r w:rsidR="00535472">
        <w:rPr>
          <w:lang w:val="es-ES"/>
        </w:rPr>
        <w:t>r la</w:t>
      </w:r>
      <w:r w:rsidR="00535472" w:rsidRPr="008764F5">
        <w:rPr>
          <w:lang w:val="es-ES"/>
        </w:rPr>
        <w:t xml:space="preserve"> reduc</w:t>
      </w:r>
      <w:r w:rsidR="00535472">
        <w:rPr>
          <w:lang w:val="es-ES"/>
        </w:rPr>
        <w:t>c</w:t>
      </w:r>
      <w:r w:rsidR="00535472" w:rsidRPr="008764F5">
        <w:rPr>
          <w:lang w:val="es-ES"/>
        </w:rPr>
        <w:t>i</w:t>
      </w:r>
      <w:r w:rsidR="00535472">
        <w:rPr>
          <w:lang w:val="es-ES"/>
        </w:rPr>
        <w:t>ó</w:t>
      </w:r>
      <w:r w:rsidR="00535472" w:rsidRPr="008764F5">
        <w:rPr>
          <w:lang w:val="es-ES"/>
        </w:rPr>
        <w:t>n</w:t>
      </w:r>
      <w:r w:rsidR="00535472">
        <w:rPr>
          <w:lang w:val="es-ES"/>
        </w:rPr>
        <w:t xml:space="preserve"> de la</w:t>
      </w:r>
      <w:r w:rsidR="00535472" w:rsidRPr="008764F5">
        <w:rPr>
          <w:lang w:val="es-ES"/>
        </w:rPr>
        <w:t xml:space="preserve"> </w:t>
      </w:r>
      <w:r w:rsidR="00535472">
        <w:rPr>
          <w:lang w:val="es-ES"/>
        </w:rPr>
        <w:t>mortalidad</w:t>
      </w:r>
      <w:r w:rsidR="00535472" w:rsidRPr="008764F5">
        <w:rPr>
          <w:lang w:val="es-ES"/>
        </w:rPr>
        <w:t xml:space="preserve"> matern</w:t>
      </w:r>
      <w:r w:rsidR="00535472">
        <w:rPr>
          <w:lang w:val="es-ES"/>
        </w:rPr>
        <w:t>oinfantil</w:t>
      </w:r>
      <w:r w:rsidR="00535472" w:rsidRPr="008764F5">
        <w:rPr>
          <w:lang w:val="es-ES"/>
        </w:rPr>
        <w:t xml:space="preserve"> </w:t>
      </w:r>
      <w:r w:rsidR="008764F5">
        <w:rPr>
          <w:lang w:val="es-ES"/>
        </w:rPr>
        <w:t>e</w:t>
      </w:r>
      <w:r w:rsidRPr="008764F5">
        <w:rPr>
          <w:lang w:val="es-ES"/>
        </w:rPr>
        <w:t>n Angola</w:t>
      </w:r>
      <w:r w:rsidR="008764F5">
        <w:rPr>
          <w:lang w:val="es-ES"/>
        </w:rPr>
        <w:t xml:space="preserve"> 2004-2008</w:t>
      </w:r>
      <w:r w:rsidRPr="008764F5">
        <w:rPr>
          <w:lang w:val="es-ES"/>
        </w:rPr>
        <w:t xml:space="preserve">. </w:t>
      </w:r>
      <w:r w:rsidR="008764F5" w:rsidRPr="008764F5">
        <w:rPr>
          <w:lang w:val="es-ES"/>
        </w:rPr>
        <w:t>El</w:t>
      </w:r>
      <w:r w:rsidRPr="008764F5">
        <w:rPr>
          <w:lang w:val="es-ES"/>
        </w:rPr>
        <w:t xml:space="preserve"> plan </w:t>
      </w:r>
      <w:r w:rsidR="008764F5" w:rsidRPr="008764F5">
        <w:rPr>
          <w:lang w:val="es-ES"/>
        </w:rPr>
        <w:t>se ha</w:t>
      </w:r>
      <w:r w:rsidRPr="008764F5">
        <w:rPr>
          <w:lang w:val="es-ES"/>
        </w:rPr>
        <w:t xml:space="preserve"> reajust</w:t>
      </w:r>
      <w:r w:rsidR="00522C3F">
        <w:rPr>
          <w:lang w:val="es-ES"/>
        </w:rPr>
        <w:t>a</w:t>
      </w:r>
      <w:r w:rsidRPr="008764F5">
        <w:rPr>
          <w:lang w:val="es-ES"/>
        </w:rPr>
        <w:t>d</w:t>
      </w:r>
      <w:r w:rsidR="00522C3F">
        <w:rPr>
          <w:lang w:val="es-ES"/>
        </w:rPr>
        <w:t>o</w:t>
      </w:r>
      <w:r w:rsidRPr="008764F5">
        <w:rPr>
          <w:lang w:val="es-ES"/>
        </w:rPr>
        <w:t xml:space="preserve"> </w:t>
      </w:r>
      <w:r w:rsidR="008764F5" w:rsidRPr="008764F5">
        <w:rPr>
          <w:lang w:val="es-ES"/>
        </w:rPr>
        <w:t>para el período</w:t>
      </w:r>
      <w:r w:rsidRPr="008764F5">
        <w:rPr>
          <w:lang w:val="es-ES"/>
        </w:rPr>
        <w:t xml:space="preserve"> 2005</w:t>
      </w:r>
      <w:r w:rsidR="003421BE">
        <w:rPr>
          <w:lang w:val="es-ES"/>
        </w:rPr>
        <w:t>-</w:t>
      </w:r>
      <w:r w:rsidRPr="008764F5">
        <w:rPr>
          <w:lang w:val="es-ES"/>
        </w:rPr>
        <w:t>2009</w:t>
      </w:r>
      <w:r w:rsidRPr="00DB5512">
        <w:rPr>
          <w:rStyle w:val="FootnoteReference"/>
        </w:rPr>
        <w:footnoteReference w:id="22"/>
      </w:r>
      <w:r w:rsidR="008764F5" w:rsidRPr="008764F5">
        <w:rPr>
          <w:lang w:val="es-ES"/>
        </w:rPr>
        <w:t>,</w:t>
      </w:r>
      <w:r w:rsidRPr="008764F5">
        <w:rPr>
          <w:lang w:val="es-ES"/>
        </w:rPr>
        <w:t xml:space="preserve"> </w:t>
      </w:r>
      <w:r w:rsidR="008764F5" w:rsidRPr="008764F5">
        <w:rPr>
          <w:lang w:val="es-ES"/>
        </w:rPr>
        <w:t>a fin de ampliar la</w:t>
      </w:r>
      <w:r w:rsidRPr="008764F5">
        <w:rPr>
          <w:lang w:val="es-ES"/>
        </w:rPr>
        <w:t xml:space="preserve"> co</w:t>
      </w:r>
      <w:r w:rsidR="008764F5" w:rsidRPr="008764F5">
        <w:rPr>
          <w:lang w:val="es-ES"/>
        </w:rPr>
        <w:t>b</w:t>
      </w:r>
      <w:r w:rsidRPr="008764F5">
        <w:rPr>
          <w:lang w:val="es-ES"/>
        </w:rPr>
        <w:t>er</w:t>
      </w:r>
      <w:r w:rsidR="008764F5" w:rsidRPr="008764F5">
        <w:rPr>
          <w:lang w:val="es-ES"/>
        </w:rPr>
        <w:t>tur</w:t>
      </w:r>
      <w:r w:rsidRPr="008764F5">
        <w:rPr>
          <w:lang w:val="es-ES"/>
        </w:rPr>
        <w:t xml:space="preserve">a </w:t>
      </w:r>
      <w:r w:rsidR="008764F5">
        <w:rPr>
          <w:lang w:val="es-ES"/>
        </w:rPr>
        <w:t>y mejorar la calidad de los servicios de la red de asistencia</w:t>
      </w:r>
      <w:r w:rsidRPr="008764F5">
        <w:rPr>
          <w:lang w:val="es-ES"/>
        </w:rPr>
        <w:t xml:space="preserve"> primar</w:t>
      </w:r>
      <w:r w:rsidR="008764F5">
        <w:rPr>
          <w:lang w:val="es-ES"/>
        </w:rPr>
        <w:t>ia</w:t>
      </w:r>
      <w:r w:rsidRPr="008764F5">
        <w:rPr>
          <w:lang w:val="es-ES"/>
        </w:rPr>
        <w:t xml:space="preserve">. </w:t>
      </w:r>
      <w:r w:rsidR="008764F5" w:rsidRPr="008764F5">
        <w:rPr>
          <w:lang w:val="es-ES"/>
        </w:rPr>
        <w:t xml:space="preserve">Aquí se incluyen los </w:t>
      </w:r>
      <w:r w:rsidR="00E93637">
        <w:rPr>
          <w:lang w:val="es-ES"/>
        </w:rPr>
        <w:t>puest</w:t>
      </w:r>
      <w:r w:rsidR="008764F5" w:rsidRPr="008764F5">
        <w:rPr>
          <w:lang w:val="es-ES"/>
        </w:rPr>
        <w:t>os</w:t>
      </w:r>
      <w:r w:rsidR="00E93637">
        <w:rPr>
          <w:lang w:val="es-ES"/>
        </w:rPr>
        <w:t xml:space="preserve"> y centros de salud</w:t>
      </w:r>
      <w:r w:rsidR="008764F5" w:rsidRPr="008764F5">
        <w:rPr>
          <w:lang w:val="es-ES"/>
        </w:rPr>
        <w:t xml:space="preserve"> y los</w:t>
      </w:r>
      <w:r w:rsidR="000A2C2D">
        <w:rPr>
          <w:lang w:val="es-ES"/>
        </w:rPr>
        <w:t xml:space="preserve"> </w:t>
      </w:r>
      <w:r w:rsidRPr="008764F5">
        <w:rPr>
          <w:lang w:val="es-ES"/>
        </w:rPr>
        <w:t>hospital</w:t>
      </w:r>
      <w:r w:rsidR="008764F5" w:rsidRPr="008764F5">
        <w:rPr>
          <w:lang w:val="es-ES"/>
        </w:rPr>
        <w:t>e</w:t>
      </w:r>
      <w:r w:rsidRPr="008764F5">
        <w:rPr>
          <w:lang w:val="es-ES"/>
        </w:rPr>
        <w:t xml:space="preserve">s </w:t>
      </w:r>
      <w:r w:rsidR="008764F5">
        <w:rPr>
          <w:lang w:val="es-ES"/>
        </w:rPr>
        <w:t>municipales y</w:t>
      </w:r>
      <w:r w:rsidR="009F56D1">
        <w:rPr>
          <w:lang w:val="es-ES"/>
        </w:rPr>
        <w:t>,</w:t>
      </w:r>
      <w:r w:rsidR="008764F5">
        <w:rPr>
          <w:lang w:val="es-ES"/>
        </w:rPr>
        <w:t xml:space="preserve"> entre sus objetivos</w:t>
      </w:r>
      <w:r w:rsidR="009F56D1">
        <w:rPr>
          <w:lang w:val="es-ES"/>
        </w:rPr>
        <w:t>,</w:t>
      </w:r>
      <w:r w:rsidR="008764F5">
        <w:rPr>
          <w:lang w:val="es-ES"/>
        </w:rPr>
        <w:t xml:space="preserve"> figura el de facilitar</w:t>
      </w:r>
      <w:r w:rsidR="00AF7D77">
        <w:rPr>
          <w:lang w:val="es-ES"/>
        </w:rPr>
        <w:t xml:space="preserve"> </w:t>
      </w:r>
      <w:r w:rsidR="009F56D1">
        <w:rPr>
          <w:lang w:val="es-ES"/>
        </w:rPr>
        <w:t xml:space="preserve">a la población </w:t>
      </w:r>
      <w:r w:rsidR="00AF7D77">
        <w:rPr>
          <w:lang w:val="es-ES"/>
        </w:rPr>
        <w:t>un acceso más amplio a los</w:t>
      </w:r>
      <w:r w:rsidRPr="008764F5">
        <w:rPr>
          <w:lang w:val="es-ES"/>
        </w:rPr>
        <w:t xml:space="preserve"> servic</w:t>
      </w:r>
      <w:r w:rsidR="00AF7D77">
        <w:rPr>
          <w:lang w:val="es-ES"/>
        </w:rPr>
        <w:t>io</w:t>
      </w:r>
      <w:r w:rsidRPr="008764F5">
        <w:rPr>
          <w:lang w:val="es-ES"/>
        </w:rPr>
        <w:t xml:space="preserve">s </w:t>
      </w:r>
      <w:r w:rsidR="00AF7D77">
        <w:rPr>
          <w:lang w:val="es-ES"/>
        </w:rPr>
        <w:t>de salud</w:t>
      </w:r>
      <w:r w:rsidRPr="008764F5">
        <w:rPr>
          <w:lang w:val="es-ES"/>
        </w:rPr>
        <w:t xml:space="preserve">. </w:t>
      </w:r>
      <w:r w:rsidR="00AF7D77" w:rsidRPr="00AF7D77">
        <w:rPr>
          <w:lang w:val="es-ES"/>
        </w:rPr>
        <w:t xml:space="preserve">En el marco del </w:t>
      </w:r>
      <w:r w:rsidRPr="00AF7D77">
        <w:rPr>
          <w:lang w:val="es-ES"/>
        </w:rPr>
        <w:t xml:space="preserve">Plan </w:t>
      </w:r>
      <w:r w:rsidR="00AF7D77" w:rsidRPr="00AF7D77">
        <w:rPr>
          <w:lang w:val="es-ES"/>
        </w:rPr>
        <w:t>se ha establecido la celebración de los Días</w:t>
      </w:r>
      <w:r w:rsidRPr="00AF7D77">
        <w:rPr>
          <w:lang w:val="es-ES"/>
        </w:rPr>
        <w:t xml:space="preserve"> Municipal</w:t>
      </w:r>
      <w:r w:rsidR="00AF7D77" w:rsidRPr="00AF7D77">
        <w:rPr>
          <w:lang w:val="es-ES"/>
        </w:rPr>
        <w:t>es</w:t>
      </w:r>
      <w:r w:rsidRPr="00AF7D77">
        <w:rPr>
          <w:lang w:val="es-ES"/>
        </w:rPr>
        <w:t xml:space="preserve"> </w:t>
      </w:r>
      <w:r w:rsidR="009F56D1">
        <w:rPr>
          <w:lang w:val="es-ES"/>
        </w:rPr>
        <w:t xml:space="preserve">de </w:t>
      </w:r>
      <w:r w:rsidR="00AF7D77">
        <w:rPr>
          <w:lang w:val="es-ES"/>
        </w:rPr>
        <w:t>Salud Inf</w:t>
      </w:r>
      <w:r w:rsidR="00522C3F">
        <w:rPr>
          <w:lang w:val="es-ES"/>
        </w:rPr>
        <w:t>a</w:t>
      </w:r>
      <w:r w:rsidR="00AF7D77">
        <w:rPr>
          <w:lang w:val="es-ES"/>
        </w:rPr>
        <w:t>ntil</w:t>
      </w:r>
      <w:r w:rsidRPr="00AF7D77">
        <w:rPr>
          <w:lang w:val="es-ES"/>
        </w:rPr>
        <w:t xml:space="preserve">, </w:t>
      </w:r>
      <w:r w:rsidR="00AF7D77">
        <w:rPr>
          <w:lang w:val="es-ES"/>
        </w:rPr>
        <w:t>iniciada</w:t>
      </w:r>
      <w:r w:rsidRPr="00AF7D77">
        <w:rPr>
          <w:lang w:val="es-ES"/>
        </w:rPr>
        <w:t xml:space="preserve"> </w:t>
      </w:r>
      <w:r w:rsidR="00AF7D77">
        <w:rPr>
          <w:lang w:val="es-ES"/>
        </w:rPr>
        <w:t>e</w:t>
      </w:r>
      <w:r w:rsidRPr="00AF7D77">
        <w:rPr>
          <w:lang w:val="es-ES"/>
        </w:rPr>
        <w:t xml:space="preserve">n 2007, </w:t>
      </w:r>
      <w:r w:rsidR="00AF7D77">
        <w:rPr>
          <w:lang w:val="es-ES"/>
        </w:rPr>
        <w:t>que</w:t>
      </w:r>
      <w:r w:rsidRPr="00AF7D77">
        <w:rPr>
          <w:lang w:val="es-ES"/>
        </w:rPr>
        <w:t xml:space="preserve"> contribu</w:t>
      </w:r>
      <w:r w:rsidR="00AF7D77">
        <w:rPr>
          <w:lang w:val="es-ES"/>
        </w:rPr>
        <w:t xml:space="preserve">irá </w:t>
      </w:r>
      <w:r w:rsidR="009F56D1">
        <w:rPr>
          <w:lang w:val="es-ES"/>
        </w:rPr>
        <w:t xml:space="preserve">en una primera etapa </w:t>
      </w:r>
      <w:r w:rsidR="00AF7D77">
        <w:rPr>
          <w:lang w:val="es-ES"/>
        </w:rPr>
        <w:t>a la consecución del</w:t>
      </w:r>
      <w:r w:rsidRPr="00AF7D77">
        <w:rPr>
          <w:lang w:val="es-ES"/>
        </w:rPr>
        <w:t xml:space="preserve"> objetiv</w:t>
      </w:r>
      <w:r w:rsidR="00AF7D77">
        <w:rPr>
          <w:lang w:val="es-ES"/>
        </w:rPr>
        <w:t>o</w:t>
      </w:r>
      <w:r w:rsidRPr="00AF7D77">
        <w:rPr>
          <w:lang w:val="es-ES"/>
        </w:rPr>
        <w:t xml:space="preserve"> </w:t>
      </w:r>
      <w:r w:rsidR="00AF7D77">
        <w:rPr>
          <w:lang w:val="es-ES"/>
        </w:rPr>
        <w:t xml:space="preserve">principal del </w:t>
      </w:r>
      <w:r w:rsidR="00D5143B">
        <w:rPr>
          <w:lang w:val="es-ES"/>
        </w:rPr>
        <w:t>plan</w:t>
      </w:r>
      <w:r w:rsidR="00D5143B" w:rsidRPr="00AF7D77">
        <w:rPr>
          <w:lang w:val="es-ES"/>
        </w:rPr>
        <w:t xml:space="preserve"> </w:t>
      </w:r>
      <w:r w:rsidR="00D5143B">
        <w:rPr>
          <w:lang w:val="es-ES"/>
        </w:rPr>
        <w:t>es</w:t>
      </w:r>
      <w:r w:rsidR="00D5143B" w:rsidRPr="00AF7D77">
        <w:rPr>
          <w:lang w:val="es-ES"/>
        </w:rPr>
        <w:t>trat</w:t>
      </w:r>
      <w:r w:rsidR="00D5143B">
        <w:rPr>
          <w:lang w:val="es-ES"/>
        </w:rPr>
        <w:t>é</w:t>
      </w:r>
      <w:r w:rsidR="00D5143B" w:rsidRPr="00AF7D77">
        <w:rPr>
          <w:lang w:val="es-ES"/>
        </w:rPr>
        <w:t>gic</w:t>
      </w:r>
      <w:r w:rsidR="00D5143B">
        <w:rPr>
          <w:lang w:val="es-ES"/>
        </w:rPr>
        <w:t>o</w:t>
      </w:r>
      <w:r w:rsidR="00AF7D77">
        <w:rPr>
          <w:lang w:val="es-ES"/>
        </w:rPr>
        <w:t xml:space="preserve"> e</w:t>
      </w:r>
      <w:r w:rsidRPr="00AF7D77">
        <w:rPr>
          <w:lang w:val="es-ES"/>
        </w:rPr>
        <w:t>n 59 municip</w:t>
      </w:r>
      <w:r w:rsidR="009F56D1">
        <w:rPr>
          <w:lang w:val="es-ES"/>
        </w:rPr>
        <w:t>ios.</w:t>
      </w:r>
    </w:p>
    <w:p w:rsidR="006B10B3" w:rsidRPr="00DB5512" w:rsidRDefault="006B10B3" w:rsidP="00617585">
      <w:pPr>
        <w:pStyle w:val="H23G"/>
      </w:pPr>
      <w:r w:rsidRPr="00AF7D77">
        <w:rPr>
          <w:lang w:val="es-ES"/>
        </w:rPr>
        <w:tab/>
      </w:r>
      <w:r w:rsidRPr="00AF7D77">
        <w:rPr>
          <w:lang w:val="es-ES"/>
        </w:rPr>
        <w:tab/>
      </w:r>
      <w:r w:rsidRPr="00DB5512">
        <w:t>Re</w:t>
      </w:r>
      <w:r w:rsidR="00AF7D77">
        <w:t>c</w:t>
      </w:r>
      <w:r w:rsidRPr="00DB5512">
        <w:t>ur</w:t>
      </w:r>
      <w:r w:rsidR="00AF7D77">
        <w:t>sos</w:t>
      </w:r>
      <w:r w:rsidRPr="00DB5512">
        <w:t xml:space="preserve"> </w:t>
      </w:r>
      <w:r w:rsidR="00AF7D77">
        <w:t>facilitados</w:t>
      </w:r>
      <w:r w:rsidRPr="00DB5512">
        <w:t xml:space="preserve"> dur</w:t>
      </w:r>
      <w:r w:rsidR="00AF7D77">
        <w:t>a</w:t>
      </w:r>
      <w:r w:rsidRPr="00DB5512">
        <w:t>n</w:t>
      </w:r>
      <w:r w:rsidR="00AF7D77">
        <w:t xml:space="preserve">te </w:t>
      </w:r>
      <w:r w:rsidRPr="00DB5512">
        <w:t>e</w:t>
      </w:r>
      <w:r w:rsidR="00AF7D77">
        <w:t>l</w:t>
      </w:r>
      <w:r w:rsidRPr="00DB5512">
        <w:t xml:space="preserve"> per</w:t>
      </w:r>
      <w:r w:rsidR="00AF7D77">
        <w:t>í</w:t>
      </w:r>
      <w:r w:rsidRPr="00DB5512">
        <w:t>od</w:t>
      </w:r>
      <w:r w:rsidR="00AF7D77">
        <w:t>o</w:t>
      </w:r>
    </w:p>
    <w:tbl>
      <w:tblPr>
        <w:tblStyle w:val="TableGrid"/>
        <w:tblW w:w="852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66"/>
        <w:gridCol w:w="1500"/>
        <w:gridCol w:w="500"/>
        <w:gridCol w:w="1400"/>
        <w:gridCol w:w="500"/>
        <w:gridCol w:w="1400"/>
        <w:gridCol w:w="500"/>
        <w:gridCol w:w="1100"/>
        <w:gridCol w:w="259"/>
      </w:tblGrid>
      <w:tr w:rsidR="00451689" w:rsidRPr="00AF7D77" w:rsidTr="001941C9">
        <w:trPr>
          <w:tblHeader/>
        </w:trPr>
        <w:tc>
          <w:tcPr>
            <w:tcW w:w="1366" w:type="dxa"/>
            <w:tcBorders>
              <w:top w:val="single" w:sz="4" w:space="0" w:color="auto"/>
            </w:tcBorders>
            <w:shd w:val="clear" w:color="auto" w:fill="auto"/>
            <w:vAlign w:val="bottom"/>
          </w:tcPr>
          <w:p w:rsidR="00451689" w:rsidRPr="00DB5512" w:rsidRDefault="00451689" w:rsidP="00617585">
            <w:pPr>
              <w:spacing w:before="80" w:after="80" w:line="200" w:lineRule="exact"/>
              <w:rPr>
                <w:i/>
                <w:sz w:val="16"/>
              </w:rPr>
            </w:pPr>
          </w:p>
        </w:tc>
        <w:tc>
          <w:tcPr>
            <w:tcW w:w="7159" w:type="dxa"/>
            <w:gridSpan w:val="8"/>
            <w:tcBorders>
              <w:top w:val="single" w:sz="4" w:space="0" w:color="auto"/>
              <w:bottom w:val="single" w:sz="4" w:space="0" w:color="auto"/>
            </w:tcBorders>
            <w:shd w:val="clear" w:color="auto" w:fill="auto"/>
            <w:vAlign w:val="bottom"/>
          </w:tcPr>
          <w:p w:rsidR="00451689" w:rsidRPr="00AF7D77" w:rsidRDefault="00AF7D77" w:rsidP="00617585">
            <w:pPr>
              <w:spacing w:before="80" w:after="80" w:line="200" w:lineRule="exact"/>
              <w:jc w:val="center"/>
              <w:rPr>
                <w:i/>
                <w:sz w:val="16"/>
                <w:lang w:val="es-ES"/>
              </w:rPr>
            </w:pPr>
            <w:r w:rsidRPr="00AF7D77">
              <w:rPr>
                <w:i/>
                <w:sz w:val="16"/>
                <w:lang w:val="es-ES"/>
              </w:rPr>
              <w:t>Cantidades</w:t>
            </w:r>
            <w:r w:rsidR="00451689" w:rsidRPr="00AF7D77">
              <w:rPr>
                <w:i/>
                <w:sz w:val="16"/>
                <w:lang w:val="es-ES"/>
              </w:rPr>
              <w:t xml:space="preserve"> a</w:t>
            </w:r>
            <w:r w:rsidRPr="00AF7D77">
              <w:rPr>
                <w:i/>
                <w:sz w:val="16"/>
                <w:lang w:val="es-ES"/>
              </w:rPr>
              <w:t>signadas</w:t>
            </w:r>
            <w:r w:rsidR="00451689" w:rsidRPr="00AF7D77">
              <w:rPr>
                <w:i/>
                <w:sz w:val="16"/>
                <w:lang w:val="es-ES"/>
              </w:rPr>
              <w:t xml:space="preserve"> anual</w:t>
            </w:r>
            <w:r w:rsidRPr="00AF7D77">
              <w:rPr>
                <w:i/>
                <w:sz w:val="16"/>
                <w:lang w:val="es-ES"/>
              </w:rPr>
              <w:t>mente e</w:t>
            </w:r>
            <w:r w:rsidR="00451689" w:rsidRPr="00AF7D77">
              <w:rPr>
                <w:i/>
                <w:sz w:val="16"/>
                <w:lang w:val="es-ES"/>
              </w:rPr>
              <w:t>n</w:t>
            </w:r>
            <w:r w:rsidRPr="00AF7D77">
              <w:rPr>
                <w:i/>
                <w:sz w:val="16"/>
                <w:lang w:val="es-ES"/>
              </w:rPr>
              <w:t xml:space="preserve"> términos</w:t>
            </w:r>
            <w:r w:rsidR="00451689" w:rsidRPr="00AF7D77">
              <w:rPr>
                <w:i/>
                <w:sz w:val="16"/>
                <w:lang w:val="es-ES"/>
              </w:rPr>
              <w:t xml:space="preserve"> absolut</w:t>
            </w:r>
            <w:r>
              <w:rPr>
                <w:i/>
                <w:sz w:val="16"/>
                <w:lang w:val="es-ES"/>
              </w:rPr>
              <w:t>os y e</w:t>
            </w:r>
            <w:r w:rsidR="00451689" w:rsidRPr="00AF7D77">
              <w:rPr>
                <w:i/>
                <w:sz w:val="16"/>
                <w:lang w:val="es-ES"/>
              </w:rPr>
              <w:t>n p</w:t>
            </w:r>
            <w:r>
              <w:rPr>
                <w:i/>
                <w:sz w:val="16"/>
                <w:lang w:val="es-ES"/>
              </w:rPr>
              <w:t>o</w:t>
            </w:r>
            <w:r w:rsidR="00451689" w:rsidRPr="00AF7D77">
              <w:rPr>
                <w:i/>
                <w:sz w:val="16"/>
                <w:lang w:val="es-ES"/>
              </w:rPr>
              <w:t>rcenta</w:t>
            </w:r>
            <w:r>
              <w:rPr>
                <w:i/>
                <w:sz w:val="16"/>
                <w:lang w:val="es-ES"/>
              </w:rPr>
              <w:t>je</w:t>
            </w:r>
          </w:p>
        </w:tc>
      </w:tr>
      <w:tr w:rsidR="00451689" w:rsidRPr="00DB5512" w:rsidTr="001941C9">
        <w:trPr>
          <w:tblHeader/>
        </w:trPr>
        <w:tc>
          <w:tcPr>
            <w:tcW w:w="1366" w:type="dxa"/>
            <w:shd w:val="clear" w:color="auto" w:fill="auto"/>
            <w:vAlign w:val="bottom"/>
          </w:tcPr>
          <w:p w:rsidR="00451689" w:rsidRPr="00AF7D77" w:rsidRDefault="00451689" w:rsidP="00617585">
            <w:pPr>
              <w:spacing w:before="80" w:after="80" w:line="200" w:lineRule="exact"/>
              <w:rPr>
                <w:i/>
                <w:sz w:val="16"/>
                <w:lang w:val="es-ES"/>
              </w:rPr>
            </w:pPr>
          </w:p>
        </w:tc>
        <w:tc>
          <w:tcPr>
            <w:tcW w:w="1500" w:type="dxa"/>
            <w:tcBorders>
              <w:top w:val="single" w:sz="4" w:space="0" w:color="auto"/>
              <w:bottom w:val="single" w:sz="4" w:space="0" w:color="auto"/>
            </w:tcBorders>
            <w:shd w:val="clear" w:color="auto" w:fill="auto"/>
            <w:vAlign w:val="bottom"/>
          </w:tcPr>
          <w:p w:rsidR="00451689" w:rsidRPr="00DB5512" w:rsidRDefault="00451689" w:rsidP="00617585">
            <w:pPr>
              <w:spacing w:before="80" w:after="80" w:line="200" w:lineRule="exact"/>
              <w:jc w:val="right"/>
              <w:rPr>
                <w:i/>
                <w:sz w:val="16"/>
              </w:rPr>
            </w:pPr>
            <w:r w:rsidRPr="00DB5512">
              <w:rPr>
                <w:i/>
                <w:sz w:val="16"/>
              </w:rPr>
              <w:t>2004</w:t>
            </w:r>
          </w:p>
        </w:tc>
        <w:tc>
          <w:tcPr>
            <w:tcW w:w="500" w:type="dxa"/>
            <w:tcBorders>
              <w:top w:val="single" w:sz="4" w:space="0" w:color="auto"/>
              <w:bottom w:val="single" w:sz="4" w:space="0" w:color="auto"/>
            </w:tcBorders>
            <w:shd w:val="clear" w:color="auto" w:fill="auto"/>
            <w:vAlign w:val="bottom"/>
          </w:tcPr>
          <w:p w:rsidR="00451689" w:rsidRPr="00DB5512" w:rsidRDefault="00451689" w:rsidP="00617585">
            <w:pPr>
              <w:spacing w:before="80" w:after="80" w:line="200" w:lineRule="exact"/>
              <w:jc w:val="right"/>
              <w:rPr>
                <w:i/>
                <w:sz w:val="16"/>
              </w:rPr>
            </w:pPr>
            <w:r w:rsidRPr="00DB5512">
              <w:rPr>
                <w:i/>
                <w:sz w:val="16"/>
              </w:rPr>
              <w:t>%</w:t>
            </w:r>
          </w:p>
        </w:tc>
        <w:tc>
          <w:tcPr>
            <w:tcW w:w="1400" w:type="dxa"/>
            <w:tcBorders>
              <w:top w:val="single" w:sz="4" w:space="0" w:color="auto"/>
              <w:bottom w:val="single" w:sz="4" w:space="0" w:color="auto"/>
            </w:tcBorders>
            <w:shd w:val="clear" w:color="auto" w:fill="auto"/>
            <w:vAlign w:val="bottom"/>
          </w:tcPr>
          <w:p w:rsidR="00451689" w:rsidRPr="00DB5512" w:rsidRDefault="00451689" w:rsidP="00617585">
            <w:pPr>
              <w:spacing w:before="80" w:after="80" w:line="200" w:lineRule="exact"/>
              <w:jc w:val="right"/>
              <w:rPr>
                <w:i/>
                <w:sz w:val="16"/>
              </w:rPr>
            </w:pPr>
            <w:r w:rsidRPr="00DB5512">
              <w:rPr>
                <w:i/>
                <w:sz w:val="16"/>
              </w:rPr>
              <w:t>2005</w:t>
            </w:r>
          </w:p>
        </w:tc>
        <w:tc>
          <w:tcPr>
            <w:tcW w:w="500" w:type="dxa"/>
            <w:tcBorders>
              <w:top w:val="single" w:sz="4" w:space="0" w:color="auto"/>
              <w:bottom w:val="single" w:sz="4" w:space="0" w:color="auto"/>
            </w:tcBorders>
            <w:shd w:val="clear" w:color="auto" w:fill="auto"/>
            <w:vAlign w:val="bottom"/>
          </w:tcPr>
          <w:p w:rsidR="00451689" w:rsidRPr="00DB5512" w:rsidRDefault="00451689" w:rsidP="00617585">
            <w:pPr>
              <w:spacing w:before="80" w:after="80" w:line="200" w:lineRule="exact"/>
              <w:jc w:val="right"/>
              <w:rPr>
                <w:i/>
                <w:sz w:val="16"/>
              </w:rPr>
            </w:pPr>
            <w:r w:rsidRPr="00DB5512">
              <w:rPr>
                <w:i/>
                <w:sz w:val="16"/>
              </w:rPr>
              <w:t>%</w:t>
            </w:r>
          </w:p>
        </w:tc>
        <w:tc>
          <w:tcPr>
            <w:tcW w:w="1400" w:type="dxa"/>
            <w:tcBorders>
              <w:top w:val="single" w:sz="4" w:space="0" w:color="auto"/>
              <w:bottom w:val="single" w:sz="4" w:space="0" w:color="auto"/>
            </w:tcBorders>
            <w:shd w:val="clear" w:color="auto" w:fill="auto"/>
            <w:vAlign w:val="bottom"/>
          </w:tcPr>
          <w:p w:rsidR="00451689" w:rsidRPr="00DB5512" w:rsidRDefault="00451689" w:rsidP="00617585">
            <w:pPr>
              <w:spacing w:before="80" w:after="80" w:line="200" w:lineRule="exact"/>
              <w:jc w:val="right"/>
              <w:rPr>
                <w:i/>
                <w:sz w:val="16"/>
              </w:rPr>
            </w:pPr>
            <w:r w:rsidRPr="00DB5512">
              <w:rPr>
                <w:i/>
                <w:sz w:val="16"/>
              </w:rPr>
              <w:t>2006</w:t>
            </w:r>
          </w:p>
        </w:tc>
        <w:tc>
          <w:tcPr>
            <w:tcW w:w="500" w:type="dxa"/>
            <w:tcBorders>
              <w:top w:val="single" w:sz="4" w:space="0" w:color="auto"/>
              <w:bottom w:val="single" w:sz="4" w:space="0" w:color="auto"/>
            </w:tcBorders>
            <w:shd w:val="clear" w:color="auto" w:fill="auto"/>
            <w:vAlign w:val="bottom"/>
          </w:tcPr>
          <w:p w:rsidR="00451689" w:rsidRPr="00DB5512" w:rsidRDefault="00451689" w:rsidP="00617585">
            <w:pPr>
              <w:spacing w:before="80" w:after="80" w:line="200" w:lineRule="exact"/>
              <w:jc w:val="right"/>
              <w:rPr>
                <w:i/>
                <w:sz w:val="16"/>
              </w:rPr>
            </w:pPr>
            <w:r w:rsidRPr="00DB5512">
              <w:rPr>
                <w:i/>
                <w:sz w:val="16"/>
              </w:rPr>
              <w:t>%</w:t>
            </w:r>
          </w:p>
        </w:tc>
        <w:tc>
          <w:tcPr>
            <w:tcW w:w="1100" w:type="dxa"/>
            <w:tcBorders>
              <w:top w:val="single" w:sz="4" w:space="0" w:color="auto"/>
              <w:bottom w:val="single" w:sz="4" w:space="0" w:color="auto"/>
            </w:tcBorders>
            <w:shd w:val="clear" w:color="auto" w:fill="auto"/>
            <w:vAlign w:val="bottom"/>
          </w:tcPr>
          <w:p w:rsidR="00451689" w:rsidRPr="00DB5512" w:rsidRDefault="00451689" w:rsidP="00617585">
            <w:pPr>
              <w:spacing w:before="80" w:after="80" w:line="200" w:lineRule="exact"/>
              <w:jc w:val="right"/>
              <w:rPr>
                <w:i/>
                <w:sz w:val="16"/>
              </w:rPr>
            </w:pPr>
            <w:r w:rsidRPr="00DB5512">
              <w:rPr>
                <w:i/>
                <w:sz w:val="16"/>
              </w:rPr>
              <w:t>2007</w:t>
            </w:r>
          </w:p>
        </w:tc>
        <w:tc>
          <w:tcPr>
            <w:tcW w:w="259" w:type="dxa"/>
            <w:tcBorders>
              <w:top w:val="single" w:sz="4" w:space="0" w:color="auto"/>
              <w:bottom w:val="single" w:sz="4" w:space="0" w:color="auto"/>
            </w:tcBorders>
            <w:shd w:val="clear" w:color="auto" w:fill="auto"/>
            <w:vAlign w:val="bottom"/>
          </w:tcPr>
          <w:p w:rsidR="00451689" w:rsidRPr="00DB5512" w:rsidRDefault="00451689" w:rsidP="00617585">
            <w:pPr>
              <w:spacing w:before="80" w:after="80" w:line="200" w:lineRule="exact"/>
              <w:jc w:val="right"/>
              <w:rPr>
                <w:i/>
                <w:sz w:val="16"/>
              </w:rPr>
            </w:pPr>
            <w:r w:rsidRPr="00DB5512">
              <w:rPr>
                <w:i/>
                <w:sz w:val="16"/>
              </w:rPr>
              <w:t>%</w:t>
            </w:r>
          </w:p>
        </w:tc>
      </w:tr>
      <w:tr w:rsidR="00451689" w:rsidRPr="00DB5512" w:rsidTr="001941C9">
        <w:trPr>
          <w:tblHeader/>
        </w:trPr>
        <w:tc>
          <w:tcPr>
            <w:tcW w:w="1366" w:type="dxa"/>
            <w:tcBorders>
              <w:bottom w:val="single" w:sz="12" w:space="0" w:color="auto"/>
            </w:tcBorders>
            <w:shd w:val="clear" w:color="auto" w:fill="auto"/>
            <w:vAlign w:val="bottom"/>
          </w:tcPr>
          <w:p w:rsidR="00451689" w:rsidRPr="00DB5512" w:rsidRDefault="00451689" w:rsidP="00617585">
            <w:pPr>
              <w:spacing w:before="80" w:after="80" w:line="200" w:lineRule="exact"/>
              <w:rPr>
                <w:i/>
                <w:sz w:val="16"/>
              </w:rPr>
            </w:pPr>
            <w:r w:rsidRPr="00DB5512">
              <w:rPr>
                <w:i/>
                <w:sz w:val="16"/>
              </w:rPr>
              <w:t>Program</w:t>
            </w:r>
            <w:r w:rsidR="00AF7D77">
              <w:rPr>
                <w:i/>
                <w:sz w:val="16"/>
              </w:rPr>
              <w:t>a</w:t>
            </w:r>
          </w:p>
        </w:tc>
        <w:tc>
          <w:tcPr>
            <w:tcW w:w="7159" w:type="dxa"/>
            <w:gridSpan w:val="8"/>
            <w:tcBorders>
              <w:top w:val="single" w:sz="4" w:space="0" w:color="auto"/>
              <w:bottom w:val="single" w:sz="12" w:space="0" w:color="auto"/>
            </w:tcBorders>
            <w:shd w:val="clear" w:color="auto" w:fill="auto"/>
            <w:vAlign w:val="bottom"/>
          </w:tcPr>
          <w:p w:rsidR="00451689" w:rsidRPr="00DB5512" w:rsidRDefault="00AF7D77" w:rsidP="00617585">
            <w:pPr>
              <w:spacing w:before="80" w:after="80" w:line="200" w:lineRule="exact"/>
              <w:jc w:val="center"/>
              <w:rPr>
                <w:i/>
                <w:sz w:val="16"/>
              </w:rPr>
            </w:pPr>
            <w:r>
              <w:rPr>
                <w:i/>
                <w:sz w:val="16"/>
              </w:rPr>
              <w:t xml:space="preserve">Presupuesto del </w:t>
            </w:r>
            <w:r w:rsidR="00451689" w:rsidRPr="00DB5512">
              <w:rPr>
                <w:i/>
                <w:sz w:val="16"/>
              </w:rPr>
              <w:t>Go</w:t>
            </w:r>
            <w:r>
              <w:rPr>
                <w:i/>
                <w:sz w:val="16"/>
              </w:rPr>
              <w:t>bi</w:t>
            </w:r>
            <w:r w:rsidR="00451689" w:rsidRPr="00DB5512">
              <w:rPr>
                <w:i/>
                <w:sz w:val="16"/>
              </w:rPr>
              <w:t>ern</w:t>
            </w:r>
            <w:r>
              <w:rPr>
                <w:i/>
                <w:sz w:val="16"/>
              </w:rPr>
              <w:t>o</w:t>
            </w:r>
          </w:p>
        </w:tc>
      </w:tr>
      <w:tr w:rsidR="00451689" w:rsidRPr="00664FAF" w:rsidTr="001941C9">
        <w:tc>
          <w:tcPr>
            <w:tcW w:w="1366" w:type="dxa"/>
            <w:tcBorders>
              <w:top w:val="single" w:sz="12" w:space="0" w:color="auto"/>
            </w:tcBorders>
            <w:shd w:val="clear" w:color="auto" w:fill="auto"/>
            <w:vAlign w:val="bottom"/>
          </w:tcPr>
          <w:p w:rsidR="00451689" w:rsidRPr="00DB5512" w:rsidRDefault="00A77E1B" w:rsidP="00617585">
            <w:pPr>
              <w:suppressAutoHyphens w:val="0"/>
              <w:spacing w:before="40" w:after="40" w:line="220" w:lineRule="exact"/>
              <w:rPr>
                <w:sz w:val="18"/>
              </w:rPr>
            </w:pPr>
            <w:r>
              <w:rPr>
                <w:sz w:val="18"/>
              </w:rPr>
              <w:t>Ampliación de la</w:t>
            </w:r>
            <w:r w:rsidR="006B10B3" w:rsidRPr="00DB5512">
              <w:rPr>
                <w:sz w:val="18"/>
              </w:rPr>
              <w:t xml:space="preserve"> i</w:t>
            </w:r>
            <w:r>
              <w:rPr>
                <w:sz w:val="18"/>
              </w:rPr>
              <w:t>n</w:t>
            </w:r>
            <w:r w:rsidR="006B10B3" w:rsidRPr="00DB5512">
              <w:rPr>
                <w:sz w:val="18"/>
              </w:rPr>
              <w:t>muniza</w:t>
            </w:r>
            <w:r>
              <w:rPr>
                <w:sz w:val="18"/>
              </w:rPr>
              <w:t>c</w:t>
            </w:r>
            <w:r w:rsidR="006B10B3" w:rsidRPr="00DB5512">
              <w:rPr>
                <w:sz w:val="18"/>
              </w:rPr>
              <w:t>i</w:t>
            </w:r>
            <w:r>
              <w:rPr>
                <w:sz w:val="18"/>
              </w:rPr>
              <w:t>ó</w:t>
            </w:r>
            <w:r w:rsidR="006B10B3" w:rsidRPr="00DB5512">
              <w:rPr>
                <w:sz w:val="18"/>
              </w:rPr>
              <w:t>n</w:t>
            </w:r>
          </w:p>
        </w:tc>
        <w:tc>
          <w:tcPr>
            <w:tcW w:w="1500" w:type="dxa"/>
            <w:tcBorders>
              <w:top w:val="single" w:sz="12" w:space="0" w:color="auto"/>
            </w:tcBorders>
            <w:shd w:val="clear" w:color="auto" w:fill="auto"/>
            <w:vAlign w:val="bottom"/>
          </w:tcPr>
          <w:p w:rsidR="00451689" w:rsidRPr="00DB5512" w:rsidRDefault="00E93637" w:rsidP="00617585">
            <w:pPr>
              <w:suppressAutoHyphens w:val="0"/>
              <w:spacing w:before="40" w:after="40" w:line="220" w:lineRule="exact"/>
              <w:jc w:val="right"/>
              <w:rPr>
                <w:sz w:val="18"/>
              </w:rPr>
            </w:pPr>
            <w:r>
              <w:rPr>
                <w:sz w:val="18"/>
              </w:rPr>
              <w:t>175 082 710,</w:t>
            </w:r>
            <w:r w:rsidR="006B10B3" w:rsidRPr="00DB5512">
              <w:rPr>
                <w:sz w:val="18"/>
              </w:rPr>
              <w:t>00</w:t>
            </w:r>
          </w:p>
        </w:tc>
        <w:tc>
          <w:tcPr>
            <w:tcW w:w="500" w:type="dxa"/>
            <w:tcBorders>
              <w:top w:val="single" w:sz="12" w:space="0" w:color="auto"/>
            </w:tcBorders>
            <w:shd w:val="clear" w:color="auto" w:fill="auto"/>
            <w:vAlign w:val="bottom"/>
          </w:tcPr>
          <w:p w:rsidR="00451689" w:rsidRPr="00DB5512" w:rsidRDefault="006B10B3" w:rsidP="00617585">
            <w:pPr>
              <w:suppressAutoHyphens w:val="0"/>
              <w:spacing w:before="40" w:after="40" w:line="220" w:lineRule="exact"/>
              <w:jc w:val="right"/>
              <w:rPr>
                <w:sz w:val="18"/>
              </w:rPr>
            </w:pPr>
            <w:r w:rsidRPr="00DB5512">
              <w:rPr>
                <w:sz w:val="18"/>
              </w:rPr>
              <w:t>0</w:t>
            </w:r>
            <w:r w:rsidR="00A77E1B">
              <w:rPr>
                <w:sz w:val="18"/>
              </w:rPr>
              <w:t>,</w:t>
            </w:r>
            <w:r w:rsidRPr="00DB5512">
              <w:rPr>
                <w:sz w:val="18"/>
              </w:rPr>
              <w:t>02</w:t>
            </w:r>
          </w:p>
        </w:tc>
        <w:tc>
          <w:tcPr>
            <w:tcW w:w="1400" w:type="dxa"/>
            <w:tcBorders>
              <w:top w:val="single" w:sz="12" w:space="0" w:color="auto"/>
            </w:tcBorders>
            <w:shd w:val="clear" w:color="auto" w:fill="auto"/>
            <w:vAlign w:val="bottom"/>
          </w:tcPr>
          <w:p w:rsidR="00451689" w:rsidRPr="00DB5512" w:rsidRDefault="00451689" w:rsidP="00617585">
            <w:pPr>
              <w:suppressAutoHyphens w:val="0"/>
              <w:spacing w:before="40" w:after="40" w:line="220" w:lineRule="exact"/>
              <w:jc w:val="right"/>
              <w:rPr>
                <w:sz w:val="18"/>
              </w:rPr>
            </w:pPr>
          </w:p>
        </w:tc>
        <w:tc>
          <w:tcPr>
            <w:tcW w:w="500" w:type="dxa"/>
            <w:tcBorders>
              <w:top w:val="single" w:sz="12" w:space="0" w:color="auto"/>
            </w:tcBorders>
            <w:shd w:val="clear" w:color="auto" w:fill="auto"/>
            <w:vAlign w:val="bottom"/>
          </w:tcPr>
          <w:p w:rsidR="00451689" w:rsidRPr="00DB5512" w:rsidRDefault="00451689" w:rsidP="00617585">
            <w:pPr>
              <w:suppressAutoHyphens w:val="0"/>
              <w:spacing w:before="40" w:after="40" w:line="220" w:lineRule="exact"/>
              <w:jc w:val="right"/>
              <w:rPr>
                <w:sz w:val="18"/>
              </w:rPr>
            </w:pPr>
          </w:p>
        </w:tc>
        <w:tc>
          <w:tcPr>
            <w:tcW w:w="1400" w:type="dxa"/>
            <w:tcBorders>
              <w:top w:val="single" w:sz="12" w:space="0" w:color="auto"/>
            </w:tcBorders>
            <w:shd w:val="clear" w:color="auto" w:fill="auto"/>
            <w:vAlign w:val="bottom"/>
          </w:tcPr>
          <w:p w:rsidR="00451689" w:rsidRPr="00DB5512" w:rsidRDefault="00451689" w:rsidP="00617585">
            <w:pPr>
              <w:suppressAutoHyphens w:val="0"/>
              <w:spacing w:before="40" w:after="40" w:line="220" w:lineRule="exact"/>
              <w:jc w:val="right"/>
              <w:rPr>
                <w:sz w:val="18"/>
              </w:rPr>
            </w:pPr>
          </w:p>
        </w:tc>
        <w:tc>
          <w:tcPr>
            <w:tcW w:w="500" w:type="dxa"/>
            <w:tcBorders>
              <w:top w:val="single" w:sz="12" w:space="0" w:color="auto"/>
            </w:tcBorders>
            <w:shd w:val="clear" w:color="auto" w:fill="auto"/>
            <w:vAlign w:val="bottom"/>
          </w:tcPr>
          <w:p w:rsidR="00451689" w:rsidRPr="00DB5512" w:rsidRDefault="00451689" w:rsidP="00617585">
            <w:pPr>
              <w:suppressAutoHyphens w:val="0"/>
              <w:spacing w:before="40" w:after="40" w:line="220" w:lineRule="exact"/>
              <w:jc w:val="right"/>
              <w:rPr>
                <w:sz w:val="18"/>
              </w:rPr>
            </w:pPr>
          </w:p>
        </w:tc>
        <w:tc>
          <w:tcPr>
            <w:tcW w:w="1100" w:type="dxa"/>
            <w:tcBorders>
              <w:top w:val="single" w:sz="12" w:space="0" w:color="auto"/>
            </w:tcBorders>
            <w:shd w:val="clear" w:color="auto" w:fill="auto"/>
            <w:vAlign w:val="bottom"/>
          </w:tcPr>
          <w:p w:rsidR="00451689" w:rsidRPr="00664FAF" w:rsidRDefault="00451689" w:rsidP="00617585">
            <w:pPr>
              <w:suppressAutoHyphens w:val="0"/>
              <w:spacing w:before="40" w:after="40" w:line="220" w:lineRule="exact"/>
              <w:jc w:val="right"/>
              <w:rPr>
                <w:sz w:val="18"/>
                <w:lang w:val="es-ES"/>
              </w:rPr>
            </w:pPr>
            <w:r w:rsidRPr="00664FAF">
              <w:rPr>
                <w:sz w:val="18"/>
                <w:lang w:val="es-ES"/>
              </w:rPr>
              <w:t xml:space="preserve">No </w:t>
            </w:r>
            <w:r w:rsidR="00664FAF" w:rsidRPr="00664FAF">
              <w:rPr>
                <w:sz w:val="18"/>
                <w:lang w:val="es-ES"/>
              </w:rPr>
              <w:br/>
            </w:r>
            <w:r w:rsidR="00A77E1B" w:rsidRPr="00664FAF">
              <w:rPr>
                <w:sz w:val="18"/>
                <w:lang w:val="es-ES"/>
              </w:rPr>
              <w:t>disponi</w:t>
            </w:r>
            <w:r w:rsidRPr="00664FAF">
              <w:rPr>
                <w:sz w:val="18"/>
                <w:lang w:val="es-ES"/>
              </w:rPr>
              <w:t>ble</w:t>
            </w:r>
          </w:p>
        </w:tc>
        <w:tc>
          <w:tcPr>
            <w:tcW w:w="259" w:type="dxa"/>
            <w:tcBorders>
              <w:top w:val="single" w:sz="12" w:space="0" w:color="auto"/>
            </w:tcBorders>
            <w:shd w:val="clear" w:color="auto" w:fill="auto"/>
            <w:vAlign w:val="bottom"/>
          </w:tcPr>
          <w:p w:rsidR="00451689" w:rsidRPr="00664FAF" w:rsidRDefault="00451689" w:rsidP="00617585">
            <w:pPr>
              <w:suppressAutoHyphens w:val="0"/>
              <w:spacing w:before="40" w:after="40" w:line="220" w:lineRule="exact"/>
              <w:jc w:val="right"/>
              <w:rPr>
                <w:sz w:val="18"/>
                <w:lang w:val="es-ES"/>
              </w:rPr>
            </w:pPr>
          </w:p>
        </w:tc>
      </w:tr>
      <w:tr w:rsidR="00451689" w:rsidRPr="00664FAF" w:rsidTr="001941C9">
        <w:tc>
          <w:tcPr>
            <w:tcW w:w="1366" w:type="dxa"/>
            <w:shd w:val="clear" w:color="auto" w:fill="auto"/>
            <w:vAlign w:val="bottom"/>
          </w:tcPr>
          <w:p w:rsidR="00451689" w:rsidRPr="00664FAF" w:rsidRDefault="00A77E1B" w:rsidP="00617585">
            <w:pPr>
              <w:suppressAutoHyphens w:val="0"/>
              <w:spacing w:before="40" w:after="40" w:line="220" w:lineRule="exact"/>
              <w:rPr>
                <w:sz w:val="18"/>
                <w:lang w:val="es-ES"/>
              </w:rPr>
            </w:pPr>
            <w:r w:rsidRPr="00664FAF">
              <w:rPr>
                <w:sz w:val="18"/>
                <w:lang w:val="es-ES"/>
              </w:rPr>
              <w:t>Salud m</w:t>
            </w:r>
            <w:r w:rsidR="006B10B3" w:rsidRPr="00664FAF">
              <w:rPr>
                <w:sz w:val="18"/>
                <w:lang w:val="es-ES"/>
              </w:rPr>
              <w:t>atern</w:t>
            </w:r>
            <w:r w:rsidRPr="00664FAF">
              <w:rPr>
                <w:sz w:val="18"/>
                <w:lang w:val="es-ES"/>
              </w:rPr>
              <w:t>oinfantil</w:t>
            </w:r>
          </w:p>
        </w:tc>
        <w:tc>
          <w:tcPr>
            <w:tcW w:w="1500" w:type="dxa"/>
            <w:shd w:val="clear" w:color="auto" w:fill="auto"/>
            <w:vAlign w:val="bottom"/>
          </w:tcPr>
          <w:p w:rsidR="00451689" w:rsidRPr="00664FAF" w:rsidRDefault="00A77E1B" w:rsidP="00617585">
            <w:pPr>
              <w:suppressAutoHyphens w:val="0"/>
              <w:spacing w:before="40" w:after="40" w:line="220" w:lineRule="exact"/>
              <w:jc w:val="right"/>
              <w:rPr>
                <w:sz w:val="18"/>
                <w:lang w:val="es-ES"/>
              </w:rPr>
            </w:pPr>
            <w:r w:rsidRPr="00664FAF">
              <w:rPr>
                <w:sz w:val="18"/>
                <w:lang w:val="es-ES"/>
              </w:rPr>
              <w:t>1 393 237 453,</w:t>
            </w:r>
            <w:r w:rsidR="006B10B3" w:rsidRPr="00664FAF">
              <w:rPr>
                <w:sz w:val="18"/>
                <w:lang w:val="es-ES"/>
              </w:rPr>
              <w:t>00</w:t>
            </w:r>
          </w:p>
        </w:tc>
        <w:tc>
          <w:tcPr>
            <w:tcW w:w="500" w:type="dxa"/>
            <w:shd w:val="clear" w:color="auto" w:fill="auto"/>
            <w:vAlign w:val="bottom"/>
          </w:tcPr>
          <w:p w:rsidR="00451689" w:rsidRPr="00664FAF" w:rsidRDefault="00A77E1B" w:rsidP="00617585">
            <w:pPr>
              <w:suppressAutoHyphens w:val="0"/>
              <w:spacing w:before="40" w:after="40" w:line="220" w:lineRule="exact"/>
              <w:jc w:val="right"/>
              <w:rPr>
                <w:sz w:val="18"/>
                <w:lang w:val="es-ES"/>
              </w:rPr>
            </w:pPr>
            <w:r w:rsidRPr="00664FAF">
              <w:rPr>
                <w:sz w:val="18"/>
                <w:lang w:val="es-ES"/>
              </w:rPr>
              <w:t>0,</w:t>
            </w:r>
            <w:r w:rsidR="006B10B3" w:rsidRPr="00664FAF">
              <w:rPr>
                <w:sz w:val="18"/>
                <w:lang w:val="es-ES"/>
              </w:rPr>
              <w:t>15</w:t>
            </w:r>
          </w:p>
        </w:tc>
        <w:tc>
          <w:tcPr>
            <w:tcW w:w="1400" w:type="dxa"/>
            <w:shd w:val="clear" w:color="auto" w:fill="auto"/>
            <w:vAlign w:val="bottom"/>
          </w:tcPr>
          <w:p w:rsidR="00451689" w:rsidRPr="00664FAF" w:rsidRDefault="006B10B3" w:rsidP="00617585">
            <w:pPr>
              <w:suppressAutoHyphens w:val="0"/>
              <w:spacing w:before="40" w:after="40" w:line="220" w:lineRule="exact"/>
              <w:jc w:val="right"/>
              <w:rPr>
                <w:sz w:val="18"/>
                <w:lang w:val="es-ES"/>
              </w:rPr>
            </w:pPr>
            <w:r w:rsidRPr="00664FAF">
              <w:rPr>
                <w:sz w:val="18"/>
                <w:lang w:val="es-ES"/>
              </w:rPr>
              <w:t>519 643 450</w:t>
            </w:r>
            <w:r w:rsidR="00A77E1B" w:rsidRPr="00664FAF">
              <w:rPr>
                <w:sz w:val="18"/>
                <w:lang w:val="es-ES"/>
              </w:rPr>
              <w:t>,</w:t>
            </w:r>
            <w:r w:rsidRPr="00664FAF">
              <w:rPr>
                <w:sz w:val="18"/>
                <w:lang w:val="es-ES"/>
              </w:rPr>
              <w:t>00</w:t>
            </w:r>
          </w:p>
        </w:tc>
        <w:tc>
          <w:tcPr>
            <w:tcW w:w="500" w:type="dxa"/>
            <w:shd w:val="clear" w:color="auto" w:fill="auto"/>
            <w:vAlign w:val="bottom"/>
          </w:tcPr>
          <w:p w:rsidR="00451689" w:rsidRPr="00664FAF" w:rsidRDefault="00A77E1B" w:rsidP="00617585">
            <w:pPr>
              <w:suppressAutoHyphens w:val="0"/>
              <w:spacing w:before="40" w:after="40" w:line="220" w:lineRule="exact"/>
              <w:jc w:val="right"/>
              <w:rPr>
                <w:sz w:val="18"/>
                <w:lang w:val="es-ES"/>
              </w:rPr>
            </w:pPr>
            <w:r w:rsidRPr="00664FAF">
              <w:rPr>
                <w:sz w:val="18"/>
                <w:lang w:val="es-ES"/>
              </w:rPr>
              <w:t>0,</w:t>
            </w:r>
            <w:r w:rsidR="006B10B3" w:rsidRPr="00664FAF">
              <w:rPr>
                <w:sz w:val="18"/>
                <w:lang w:val="es-ES"/>
              </w:rPr>
              <w:t>02</w:t>
            </w:r>
          </w:p>
        </w:tc>
        <w:tc>
          <w:tcPr>
            <w:tcW w:w="1400" w:type="dxa"/>
            <w:shd w:val="clear" w:color="auto" w:fill="auto"/>
            <w:vAlign w:val="bottom"/>
          </w:tcPr>
          <w:p w:rsidR="00451689" w:rsidRPr="00664FAF" w:rsidRDefault="00A77E1B" w:rsidP="00617585">
            <w:pPr>
              <w:suppressAutoHyphens w:val="0"/>
              <w:spacing w:before="40" w:after="40" w:line="220" w:lineRule="exact"/>
              <w:jc w:val="right"/>
              <w:rPr>
                <w:sz w:val="18"/>
                <w:lang w:val="es-ES"/>
              </w:rPr>
            </w:pPr>
            <w:r w:rsidRPr="00664FAF">
              <w:rPr>
                <w:sz w:val="18"/>
                <w:lang w:val="es-ES"/>
              </w:rPr>
              <w:t>587 266 609,</w:t>
            </w:r>
            <w:r w:rsidR="006B10B3" w:rsidRPr="00664FAF">
              <w:rPr>
                <w:sz w:val="18"/>
                <w:lang w:val="es-ES"/>
              </w:rPr>
              <w:t>00</w:t>
            </w:r>
          </w:p>
        </w:tc>
        <w:tc>
          <w:tcPr>
            <w:tcW w:w="500" w:type="dxa"/>
            <w:shd w:val="clear" w:color="auto" w:fill="auto"/>
            <w:vAlign w:val="bottom"/>
          </w:tcPr>
          <w:p w:rsidR="00451689" w:rsidRPr="00664FAF" w:rsidRDefault="00A77E1B" w:rsidP="00617585">
            <w:pPr>
              <w:suppressAutoHyphens w:val="0"/>
              <w:spacing w:before="40" w:after="40" w:line="220" w:lineRule="exact"/>
              <w:jc w:val="right"/>
              <w:rPr>
                <w:sz w:val="18"/>
                <w:lang w:val="es-ES"/>
              </w:rPr>
            </w:pPr>
            <w:r w:rsidRPr="00664FAF">
              <w:rPr>
                <w:sz w:val="18"/>
                <w:lang w:val="es-ES"/>
              </w:rPr>
              <w:t>0,</w:t>
            </w:r>
            <w:r w:rsidR="006B10B3" w:rsidRPr="00664FAF">
              <w:rPr>
                <w:sz w:val="18"/>
                <w:lang w:val="es-ES"/>
              </w:rPr>
              <w:t>02</w:t>
            </w:r>
          </w:p>
        </w:tc>
        <w:tc>
          <w:tcPr>
            <w:tcW w:w="1100" w:type="dxa"/>
            <w:shd w:val="clear" w:color="auto" w:fill="auto"/>
            <w:vAlign w:val="bottom"/>
          </w:tcPr>
          <w:p w:rsidR="00451689" w:rsidRPr="00664FAF" w:rsidRDefault="00A77E1B" w:rsidP="00617585">
            <w:pPr>
              <w:suppressAutoHyphens w:val="0"/>
              <w:spacing w:before="40" w:after="40" w:line="220" w:lineRule="exact"/>
              <w:jc w:val="right"/>
              <w:rPr>
                <w:sz w:val="18"/>
                <w:lang w:val="es-ES"/>
              </w:rPr>
            </w:pPr>
            <w:r w:rsidRPr="00664FAF">
              <w:rPr>
                <w:sz w:val="18"/>
                <w:lang w:val="es-ES"/>
              </w:rPr>
              <w:t>No</w:t>
            </w:r>
            <w:r w:rsidR="00451689" w:rsidRPr="00664FAF">
              <w:rPr>
                <w:sz w:val="18"/>
                <w:lang w:val="es-ES"/>
              </w:rPr>
              <w:t xml:space="preserve"> </w:t>
            </w:r>
            <w:r w:rsidR="00664FAF">
              <w:rPr>
                <w:sz w:val="18"/>
                <w:lang w:val="es-ES"/>
              </w:rPr>
              <w:br/>
            </w:r>
            <w:r w:rsidRPr="00664FAF">
              <w:rPr>
                <w:sz w:val="18"/>
                <w:lang w:val="es-ES"/>
              </w:rPr>
              <w:t>disponi</w:t>
            </w:r>
            <w:r w:rsidR="00451689" w:rsidRPr="00664FAF">
              <w:rPr>
                <w:sz w:val="18"/>
                <w:lang w:val="es-ES"/>
              </w:rPr>
              <w:t>ble</w:t>
            </w:r>
          </w:p>
        </w:tc>
        <w:tc>
          <w:tcPr>
            <w:tcW w:w="259" w:type="dxa"/>
            <w:shd w:val="clear" w:color="auto" w:fill="auto"/>
            <w:vAlign w:val="bottom"/>
          </w:tcPr>
          <w:p w:rsidR="00451689" w:rsidRPr="00664FAF" w:rsidRDefault="00451689" w:rsidP="00617585">
            <w:pPr>
              <w:suppressAutoHyphens w:val="0"/>
              <w:spacing w:before="40" w:after="40" w:line="220" w:lineRule="exact"/>
              <w:jc w:val="right"/>
              <w:rPr>
                <w:sz w:val="18"/>
                <w:lang w:val="es-ES"/>
              </w:rPr>
            </w:pPr>
          </w:p>
        </w:tc>
      </w:tr>
      <w:tr w:rsidR="00451689" w:rsidRPr="00664FAF" w:rsidTr="001941C9">
        <w:tc>
          <w:tcPr>
            <w:tcW w:w="1366" w:type="dxa"/>
            <w:shd w:val="clear" w:color="auto" w:fill="auto"/>
            <w:vAlign w:val="bottom"/>
          </w:tcPr>
          <w:p w:rsidR="00451689" w:rsidRPr="00DB5512" w:rsidRDefault="00A77E1B" w:rsidP="00617585">
            <w:pPr>
              <w:suppressAutoHyphens w:val="0"/>
              <w:spacing w:before="40" w:after="40" w:line="220" w:lineRule="exact"/>
              <w:rPr>
                <w:sz w:val="18"/>
              </w:rPr>
            </w:pPr>
            <w:r w:rsidRPr="00664FAF">
              <w:rPr>
                <w:sz w:val="18"/>
                <w:lang w:val="es-ES"/>
              </w:rPr>
              <w:t>Lactancia materna y</w:t>
            </w:r>
            <w:r w:rsidR="000A2C2D" w:rsidRPr="00664FAF">
              <w:rPr>
                <w:sz w:val="18"/>
                <w:lang w:val="es-ES"/>
              </w:rPr>
              <w:t xml:space="preserve"> </w:t>
            </w:r>
            <w:r w:rsidRPr="00664FAF">
              <w:rPr>
                <w:sz w:val="18"/>
                <w:lang w:val="es-ES"/>
              </w:rPr>
              <w:t>nutri</w:t>
            </w:r>
            <w:r>
              <w:rPr>
                <w:sz w:val="18"/>
              </w:rPr>
              <w:t>c</w:t>
            </w:r>
            <w:r w:rsidR="006B10B3" w:rsidRPr="00DB5512">
              <w:rPr>
                <w:sz w:val="18"/>
              </w:rPr>
              <w:t>i</w:t>
            </w:r>
            <w:r>
              <w:rPr>
                <w:sz w:val="18"/>
              </w:rPr>
              <w:t>ó</w:t>
            </w:r>
            <w:r w:rsidR="006B10B3" w:rsidRPr="00DB5512">
              <w:rPr>
                <w:sz w:val="18"/>
              </w:rPr>
              <w:t>n</w:t>
            </w:r>
          </w:p>
        </w:tc>
        <w:tc>
          <w:tcPr>
            <w:tcW w:w="1500" w:type="dxa"/>
            <w:shd w:val="clear" w:color="auto" w:fill="auto"/>
            <w:vAlign w:val="bottom"/>
          </w:tcPr>
          <w:p w:rsidR="00451689" w:rsidRPr="00DB5512" w:rsidRDefault="00451689" w:rsidP="00617585">
            <w:pPr>
              <w:suppressAutoHyphens w:val="0"/>
              <w:spacing w:before="40" w:after="40" w:line="220" w:lineRule="exact"/>
              <w:jc w:val="right"/>
              <w:rPr>
                <w:sz w:val="18"/>
              </w:rPr>
            </w:pPr>
          </w:p>
        </w:tc>
        <w:tc>
          <w:tcPr>
            <w:tcW w:w="500" w:type="dxa"/>
            <w:shd w:val="clear" w:color="auto" w:fill="auto"/>
            <w:vAlign w:val="bottom"/>
          </w:tcPr>
          <w:p w:rsidR="00451689" w:rsidRPr="00DB5512" w:rsidRDefault="00451689" w:rsidP="00617585">
            <w:pPr>
              <w:suppressAutoHyphens w:val="0"/>
              <w:spacing w:before="40" w:after="40" w:line="220" w:lineRule="exact"/>
              <w:jc w:val="right"/>
              <w:rPr>
                <w:sz w:val="18"/>
              </w:rPr>
            </w:pPr>
          </w:p>
        </w:tc>
        <w:tc>
          <w:tcPr>
            <w:tcW w:w="1400" w:type="dxa"/>
            <w:shd w:val="clear" w:color="auto" w:fill="auto"/>
            <w:vAlign w:val="bottom"/>
          </w:tcPr>
          <w:p w:rsidR="00451689" w:rsidRPr="00DB5512" w:rsidRDefault="00451689" w:rsidP="00617585">
            <w:pPr>
              <w:suppressAutoHyphens w:val="0"/>
              <w:spacing w:before="40" w:after="40" w:line="220" w:lineRule="exact"/>
              <w:jc w:val="right"/>
              <w:rPr>
                <w:sz w:val="18"/>
              </w:rPr>
            </w:pPr>
          </w:p>
        </w:tc>
        <w:tc>
          <w:tcPr>
            <w:tcW w:w="500" w:type="dxa"/>
            <w:shd w:val="clear" w:color="auto" w:fill="auto"/>
            <w:vAlign w:val="bottom"/>
          </w:tcPr>
          <w:p w:rsidR="00451689" w:rsidRPr="00DB5512" w:rsidRDefault="00451689" w:rsidP="00617585">
            <w:pPr>
              <w:suppressAutoHyphens w:val="0"/>
              <w:spacing w:before="40" w:after="40" w:line="220" w:lineRule="exact"/>
              <w:jc w:val="right"/>
              <w:rPr>
                <w:sz w:val="18"/>
              </w:rPr>
            </w:pPr>
          </w:p>
        </w:tc>
        <w:tc>
          <w:tcPr>
            <w:tcW w:w="1400" w:type="dxa"/>
            <w:shd w:val="clear" w:color="auto" w:fill="auto"/>
            <w:vAlign w:val="bottom"/>
          </w:tcPr>
          <w:p w:rsidR="00451689" w:rsidRPr="00DB5512" w:rsidRDefault="008C4CA5" w:rsidP="00617585">
            <w:pPr>
              <w:suppressAutoHyphens w:val="0"/>
              <w:spacing w:before="40" w:after="40" w:line="220" w:lineRule="exact"/>
              <w:jc w:val="right"/>
              <w:rPr>
                <w:sz w:val="18"/>
              </w:rPr>
            </w:pPr>
            <w:r w:rsidRPr="00DB5512">
              <w:rPr>
                <w:sz w:val="18"/>
              </w:rPr>
              <w:t>99 748 200</w:t>
            </w:r>
            <w:r w:rsidR="00A77E1B">
              <w:rPr>
                <w:sz w:val="18"/>
              </w:rPr>
              <w:t>,</w:t>
            </w:r>
            <w:r w:rsidRPr="00DB5512">
              <w:rPr>
                <w:sz w:val="18"/>
              </w:rPr>
              <w:t>00</w:t>
            </w:r>
          </w:p>
        </w:tc>
        <w:tc>
          <w:tcPr>
            <w:tcW w:w="500" w:type="dxa"/>
            <w:shd w:val="clear" w:color="auto" w:fill="auto"/>
            <w:vAlign w:val="bottom"/>
          </w:tcPr>
          <w:p w:rsidR="00451689" w:rsidRPr="00DB5512" w:rsidRDefault="008C4CA5" w:rsidP="00617585">
            <w:pPr>
              <w:suppressAutoHyphens w:val="0"/>
              <w:spacing w:before="40" w:after="40" w:line="220" w:lineRule="exact"/>
              <w:jc w:val="right"/>
              <w:rPr>
                <w:sz w:val="18"/>
              </w:rPr>
            </w:pPr>
            <w:r w:rsidRPr="00DB5512">
              <w:rPr>
                <w:sz w:val="18"/>
              </w:rPr>
              <w:t>0</w:t>
            </w:r>
            <w:r w:rsidR="00A77E1B">
              <w:rPr>
                <w:sz w:val="18"/>
              </w:rPr>
              <w:t>,</w:t>
            </w:r>
            <w:r w:rsidRPr="00DB5512">
              <w:rPr>
                <w:sz w:val="18"/>
              </w:rPr>
              <w:t>00</w:t>
            </w:r>
          </w:p>
        </w:tc>
        <w:tc>
          <w:tcPr>
            <w:tcW w:w="1100" w:type="dxa"/>
            <w:shd w:val="clear" w:color="auto" w:fill="auto"/>
            <w:vAlign w:val="bottom"/>
          </w:tcPr>
          <w:p w:rsidR="00451689" w:rsidRPr="00664FAF" w:rsidRDefault="00451689" w:rsidP="00617585">
            <w:pPr>
              <w:suppressAutoHyphens w:val="0"/>
              <w:spacing w:before="40" w:after="40" w:line="220" w:lineRule="exact"/>
              <w:jc w:val="right"/>
              <w:rPr>
                <w:sz w:val="18"/>
                <w:lang w:val="es-ES"/>
              </w:rPr>
            </w:pPr>
            <w:r w:rsidRPr="00664FAF">
              <w:rPr>
                <w:sz w:val="18"/>
                <w:lang w:val="es-ES"/>
              </w:rPr>
              <w:t xml:space="preserve">No </w:t>
            </w:r>
            <w:r w:rsidR="00664FAF" w:rsidRPr="00664FAF">
              <w:rPr>
                <w:sz w:val="18"/>
                <w:lang w:val="es-ES"/>
              </w:rPr>
              <w:br/>
            </w:r>
            <w:r w:rsidR="00A77E1B" w:rsidRPr="00664FAF">
              <w:rPr>
                <w:sz w:val="18"/>
                <w:lang w:val="es-ES"/>
              </w:rPr>
              <w:t>disponi</w:t>
            </w:r>
            <w:r w:rsidRPr="00664FAF">
              <w:rPr>
                <w:sz w:val="18"/>
                <w:lang w:val="es-ES"/>
              </w:rPr>
              <w:t>ble</w:t>
            </w:r>
          </w:p>
        </w:tc>
        <w:tc>
          <w:tcPr>
            <w:tcW w:w="259" w:type="dxa"/>
            <w:shd w:val="clear" w:color="auto" w:fill="auto"/>
            <w:vAlign w:val="bottom"/>
          </w:tcPr>
          <w:p w:rsidR="00451689" w:rsidRPr="00664FAF" w:rsidRDefault="00451689" w:rsidP="00617585">
            <w:pPr>
              <w:suppressAutoHyphens w:val="0"/>
              <w:spacing w:before="40" w:after="40" w:line="220" w:lineRule="exact"/>
              <w:jc w:val="right"/>
              <w:rPr>
                <w:sz w:val="18"/>
                <w:lang w:val="es-ES"/>
              </w:rPr>
            </w:pPr>
          </w:p>
        </w:tc>
      </w:tr>
      <w:tr w:rsidR="00451689" w:rsidRPr="00664FAF" w:rsidTr="001941C9">
        <w:tc>
          <w:tcPr>
            <w:tcW w:w="1366" w:type="dxa"/>
            <w:tcBorders>
              <w:bottom w:val="single" w:sz="12" w:space="0" w:color="auto"/>
            </w:tcBorders>
            <w:shd w:val="clear" w:color="auto" w:fill="auto"/>
            <w:vAlign w:val="bottom"/>
          </w:tcPr>
          <w:p w:rsidR="00451689" w:rsidRPr="00664FAF" w:rsidRDefault="00A77E1B" w:rsidP="00617585">
            <w:pPr>
              <w:suppressAutoHyphens w:val="0"/>
              <w:spacing w:before="40" w:after="40" w:line="220" w:lineRule="exact"/>
              <w:rPr>
                <w:sz w:val="18"/>
                <w:lang w:val="es-ES"/>
              </w:rPr>
            </w:pPr>
            <w:r w:rsidRPr="00664FAF">
              <w:rPr>
                <w:sz w:val="18"/>
                <w:lang w:val="es-ES"/>
              </w:rPr>
              <w:t>C</w:t>
            </w:r>
            <w:r w:rsidR="006B10B3" w:rsidRPr="00664FAF">
              <w:rPr>
                <w:sz w:val="18"/>
                <w:lang w:val="es-ES"/>
              </w:rPr>
              <w:t>ontrol</w:t>
            </w:r>
            <w:r w:rsidRPr="00664FAF">
              <w:rPr>
                <w:sz w:val="18"/>
                <w:lang w:val="es-ES"/>
              </w:rPr>
              <w:t xml:space="preserve"> del paludismo</w:t>
            </w:r>
          </w:p>
        </w:tc>
        <w:tc>
          <w:tcPr>
            <w:tcW w:w="1500" w:type="dxa"/>
            <w:tcBorders>
              <w:bottom w:val="single" w:sz="12" w:space="0" w:color="auto"/>
            </w:tcBorders>
            <w:shd w:val="clear" w:color="auto" w:fill="auto"/>
            <w:vAlign w:val="bottom"/>
          </w:tcPr>
          <w:p w:rsidR="00451689" w:rsidRPr="00664FAF" w:rsidRDefault="00451689" w:rsidP="00617585">
            <w:pPr>
              <w:suppressAutoHyphens w:val="0"/>
              <w:spacing w:before="40" w:after="40" w:line="220" w:lineRule="exact"/>
              <w:jc w:val="right"/>
              <w:rPr>
                <w:sz w:val="18"/>
                <w:lang w:val="es-ES"/>
              </w:rPr>
            </w:pPr>
          </w:p>
        </w:tc>
        <w:tc>
          <w:tcPr>
            <w:tcW w:w="500" w:type="dxa"/>
            <w:tcBorders>
              <w:bottom w:val="single" w:sz="12" w:space="0" w:color="auto"/>
            </w:tcBorders>
            <w:shd w:val="clear" w:color="auto" w:fill="auto"/>
            <w:vAlign w:val="bottom"/>
          </w:tcPr>
          <w:p w:rsidR="00451689" w:rsidRPr="00664FAF" w:rsidRDefault="00451689" w:rsidP="00617585">
            <w:pPr>
              <w:suppressAutoHyphens w:val="0"/>
              <w:spacing w:before="40" w:after="40" w:line="220" w:lineRule="exact"/>
              <w:jc w:val="right"/>
              <w:rPr>
                <w:sz w:val="18"/>
                <w:lang w:val="es-ES"/>
              </w:rPr>
            </w:pPr>
          </w:p>
        </w:tc>
        <w:tc>
          <w:tcPr>
            <w:tcW w:w="1400" w:type="dxa"/>
            <w:tcBorders>
              <w:bottom w:val="single" w:sz="12" w:space="0" w:color="auto"/>
            </w:tcBorders>
            <w:shd w:val="clear" w:color="auto" w:fill="auto"/>
            <w:vAlign w:val="bottom"/>
          </w:tcPr>
          <w:p w:rsidR="00451689" w:rsidRPr="00664FAF" w:rsidRDefault="006B10B3" w:rsidP="00617585">
            <w:pPr>
              <w:suppressAutoHyphens w:val="0"/>
              <w:spacing w:before="40" w:after="40" w:line="220" w:lineRule="exact"/>
              <w:jc w:val="right"/>
              <w:rPr>
                <w:sz w:val="18"/>
                <w:lang w:val="es-ES"/>
              </w:rPr>
            </w:pPr>
            <w:r w:rsidRPr="00664FAF">
              <w:rPr>
                <w:sz w:val="18"/>
                <w:lang w:val="es-ES"/>
              </w:rPr>
              <w:t>378 021 092</w:t>
            </w:r>
            <w:r w:rsidR="00A77E1B" w:rsidRPr="00664FAF">
              <w:rPr>
                <w:sz w:val="18"/>
                <w:lang w:val="es-ES"/>
              </w:rPr>
              <w:t>,</w:t>
            </w:r>
            <w:r w:rsidRPr="00664FAF">
              <w:rPr>
                <w:sz w:val="18"/>
                <w:lang w:val="es-ES"/>
              </w:rPr>
              <w:t>00</w:t>
            </w:r>
          </w:p>
        </w:tc>
        <w:tc>
          <w:tcPr>
            <w:tcW w:w="500" w:type="dxa"/>
            <w:tcBorders>
              <w:bottom w:val="single" w:sz="12" w:space="0" w:color="auto"/>
            </w:tcBorders>
            <w:shd w:val="clear" w:color="auto" w:fill="auto"/>
            <w:vAlign w:val="bottom"/>
          </w:tcPr>
          <w:p w:rsidR="00451689" w:rsidRPr="00664FAF" w:rsidRDefault="006B10B3" w:rsidP="00617585">
            <w:pPr>
              <w:suppressAutoHyphens w:val="0"/>
              <w:spacing w:before="40" w:after="40" w:line="220" w:lineRule="exact"/>
              <w:jc w:val="right"/>
              <w:rPr>
                <w:sz w:val="18"/>
                <w:lang w:val="es-ES"/>
              </w:rPr>
            </w:pPr>
            <w:r w:rsidRPr="00664FAF">
              <w:rPr>
                <w:sz w:val="18"/>
                <w:lang w:val="es-ES"/>
              </w:rPr>
              <w:t>0</w:t>
            </w:r>
            <w:r w:rsidR="00A77E1B" w:rsidRPr="00664FAF">
              <w:rPr>
                <w:sz w:val="18"/>
                <w:lang w:val="es-ES"/>
              </w:rPr>
              <w:t>,</w:t>
            </w:r>
            <w:r w:rsidRPr="00664FAF">
              <w:rPr>
                <w:sz w:val="18"/>
                <w:lang w:val="es-ES"/>
              </w:rPr>
              <w:t>02</w:t>
            </w:r>
          </w:p>
        </w:tc>
        <w:tc>
          <w:tcPr>
            <w:tcW w:w="1400" w:type="dxa"/>
            <w:tcBorders>
              <w:bottom w:val="single" w:sz="12" w:space="0" w:color="auto"/>
            </w:tcBorders>
            <w:shd w:val="clear" w:color="auto" w:fill="auto"/>
            <w:vAlign w:val="bottom"/>
          </w:tcPr>
          <w:p w:rsidR="00451689" w:rsidRPr="00664FAF" w:rsidRDefault="006B10B3" w:rsidP="00617585">
            <w:pPr>
              <w:suppressAutoHyphens w:val="0"/>
              <w:spacing w:before="40" w:after="40" w:line="220" w:lineRule="exact"/>
              <w:jc w:val="right"/>
              <w:rPr>
                <w:sz w:val="18"/>
                <w:lang w:val="es-ES"/>
              </w:rPr>
            </w:pPr>
            <w:r w:rsidRPr="00664FAF">
              <w:rPr>
                <w:sz w:val="18"/>
                <w:lang w:val="es-ES"/>
              </w:rPr>
              <w:t>407 107 860</w:t>
            </w:r>
            <w:r w:rsidR="00A77E1B" w:rsidRPr="00664FAF">
              <w:rPr>
                <w:sz w:val="18"/>
                <w:lang w:val="es-ES"/>
              </w:rPr>
              <w:t>,</w:t>
            </w:r>
            <w:r w:rsidRPr="00664FAF">
              <w:rPr>
                <w:sz w:val="18"/>
                <w:lang w:val="es-ES"/>
              </w:rPr>
              <w:t>00</w:t>
            </w:r>
          </w:p>
        </w:tc>
        <w:tc>
          <w:tcPr>
            <w:tcW w:w="500" w:type="dxa"/>
            <w:tcBorders>
              <w:bottom w:val="single" w:sz="12" w:space="0" w:color="auto"/>
            </w:tcBorders>
            <w:shd w:val="clear" w:color="auto" w:fill="auto"/>
            <w:vAlign w:val="bottom"/>
          </w:tcPr>
          <w:p w:rsidR="00451689" w:rsidRPr="00664FAF" w:rsidRDefault="006B10B3" w:rsidP="00617585">
            <w:pPr>
              <w:suppressAutoHyphens w:val="0"/>
              <w:spacing w:before="40" w:after="40" w:line="220" w:lineRule="exact"/>
              <w:jc w:val="right"/>
              <w:rPr>
                <w:sz w:val="18"/>
                <w:lang w:val="es-ES"/>
              </w:rPr>
            </w:pPr>
            <w:r w:rsidRPr="00664FAF">
              <w:rPr>
                <w:sz w:val="18"/>
                <w:lang w:val="es-ES"/>
              </w:rPr>
              <w:t>0</w:t>
            </w:r>
            <w:r w:rsidR="00A77E1B" w:rsidRPr="00664FAF">
              <w:rPr>
                <w:sz w:val="18"/>
                <w:lang w:val="es-ES"/>
              </w:rPr>
              <w:t>,</w:t>
            </w:r>
            <w:r w:rsidRPr="00664FAF">
              <w:rPr>
                <w:sz w:val="18"/>
                <w:lang w:val="es-ES"/>
              </w:rPr>
              <w:t>02</w:t>
            </w:r>
          </w:p>
        </w:tc>
        <w:tc>
          <w:tcPr>
            <w:tcW w:w="1100" w:type="dxa"/>
            <w:tcBorders>
              <w:bottom w:val="single" w:sz="12" w:space="0" w:color="auto"/>
            </w:tcBorders>
            <w:shd w:val="clear" w:color="auto" w:fill="auto"/>
            <w:vAlign w:val="bottom"/>
          </w:tcPr>
          <w:p w:rsidR="00451689" w:rsidRPr="00664FAF" w:rsidRDefault="00451689" w:rsidP="00617585">
            <w:pPr>
              <w:suppressAutoHyphens w:val="0"/>
              <w:spacing w:before="40" w:after="40" w:line="220" w:lineRule="exact"/>
              <w:jc w:val="right"/>
              <w:rPr>
                <w:sz w:val="18"/>
                <w:lang w:val="es-ES"/>
              </w:rPr>
            </w:pPr>
            <w:r w:rsidRPr="00664FAF">
              <w:rPr>
                <w:sz w:val="18"/>
                <w:lang w:val="es-ES"/>
              </w:rPr>
              <w:t xml:space="preserve">No </w:t>
            </w:r>
            <w:r w:rsidR="00664FAF">
              <w:rPr>
                <w:sz w:val="18"/>
                <w:lang w:val="es-ES"/>
              </w:rPr>
              <w:br/>
            </w:r>
            <w:r w:rsidR="00A77E1B" w:rsidRPr="00664FAF">
              <w:rPr>
                <w:sz w:val="18"/>
                <w:lang w:val="es-ES"/>
              </w:rPr>
              <w:t>disponi</w:t>
            </w:r>
            <w:r w:rsidRPr="00664FAF">
              <w:rPr>
                <w:sz w:val="18"/>
                <w:lang w:val="es-ES"/>
              </w:rPr>
              <w:t>ble</w:t>
            </w:r>
          </w:p>
        </w:tc>
        <w:tc>
          <w:tcPr>
            <w:tcW w:w="259" w:type="dxa"/>
            <w:tcBorders>
              <w:bottom w:val="single" w:sz="12" w:space="0" w:color="auto"/>
            </w:tcBorders>
            <w:shd w:val="clear" w:color="auto" w:fill="auto"/>
            <w:vAlign w:val="bottom"/>
          </w:tcPr>
          <w:p w:rsidR="00451689" w:rsidRPr="00664FAF" w:rsidRDefault="00451689" w:rsidP="00617585">
            <w:pPr>
              <w:suppressAutoHyphens w:val="0"/>
              <w:spacing w:before="40" w:after="40" w:line="220" w:lineRule="exact"/>
              <w:jc w:val="right"/>
              <w:rPr>
                <w:sz w:val="18"/>
                <w:lang w:val="es-ES"/>
              </w:rPr>
            </w:pPr>
          </w:p>
        </w:tc>
      </w:tr>
    </w:tbl>
    <w:p w:rsidR="00451689" w:rsidRPr="00A77E1B" w:rsidRDefault="00A77E1B" w:rsidP="00617585">
      <w:pPr>
        <w:pStyle w:val="SingleTxtG"/>
        <w:spacing w:before="120" w:after="240"/>
        <w:ind w:firstLine="170"/>
        <w:jc w:val="left"/>
        <w:rPr>
          <w:sz w:val="18"/>
          <w:szCs w:val="18"/>
          <w:lang w:val="es-ES"/>
        </w:rPr>
      </w:pPr>
      <w:r w:rsidRPr="00A77E1B">
        <w:rPr>
          <w:i/>
          <w:sz w:val="18"/>
          <w:szCs w:val="18"/>
          <w:lang w:val="es-ES"/>
        </w:rPr>
        <w:t>Fuente</w:t>
      </w:r>
      <w:r w:rsidR="00494E84" w:rsidRPr="00535472">
        <w:rPr>
          <w:i/>
          <w:sz w:val="18"/>
          <w:szCs w:val="18"/>
          <w:lang w:val="es-ES"/>
        </w:rPr>
        <w:t>:</w:t>
      </w:r>
      <w:r w:rsidR="000A2C2D">
        <w:rPr>
          <w:sz w:val="18"/>
          <w:szCs w:val="18"/>
          <w:lang w:val="es-ES"/>
        </w:rPr>
        <w:t xml:space="preserve"> </w:t>
      </w:r>
      <w:r w:rsidRPr="00A77E1B">
        <w:rPr>
          <w:sz w:val="18"/>
          <w:szCs w:val="18"/>
          <w:lang w:val="es-ES"/>
        </w:rPr>
        <w:t xml:space="preserve">Presupuesto del </w:t>
      </w:r>
      <w:r w:rsidR="00494E84" w:rsidRPr="00A77E1B">
        <w:rPr>
          <w:sz w:val="18"/>
          <w:szCs w:val="18"/>
          <w:lang w:val="es-ES"/>
        </w:rPr>
        <w:t>Go</w:t>
      </w:r>
      <w:r w:rsidRPr="00A77E1B">
        <w:rPr>
          <w:sz w:val="18"/>
          <w:szCs w:val="18"/>
          <w:lang w:val="es-ES"/>
        </w:rPr>
        <w:t>bi</w:t>
      </w:r>
      <w:r w:rsidR="00494E84" w:rsidRPr="00A77E1B">
        <w:rPr>
          <w:sz w:val="18"/>
          <w:szCs w:val="18"/>
          <w:lang w:val="es-ES"/>
        </w:rPr>
        <w:t>ern</w:t>
      </w:r>
      <w:r w:rsidRPr="00A77E1B">
        <w:rPr>
          <w:sz w:val="18"/>
          <w:szCs w:val="18"/>
          <w:lang w:val="es-ES"/>
        </w:rPr>
        <w:t>o para</w:t>
      </w:r>
      <w:r w:rsidR="00494E84" w:rsidRPr="00A77E1B">
        <w:rPr>
          <w:sz w:val="18"/>
          <w:szCs w:val="18"/>
          <w:lang w:val="es-ES"/>
        </w:rPr>
        <w:t xml:space="preserve"> 2004, 2005, 2006 </w:t>
      </w:r>
      <w:r>
        <w:rPr>
          <w:sz w:val="18"/>
          <w:szCs w:val="18"/>
          <w:lang w:val="es-ES"/>
        </w:rPr>
        <w:t>y</w:t>
      </w:r>
      <w:r w:rsidR="00494E84" w:rsidRPr="00A77E1B">
        <w:rPr>
          <w:sz w:val="18"/>
          <w:szCs w:val="18"/>
          <w:lang w:val="es-ES"/>
        </w:rPr>
        <w:t xml:space="preserve"> 2007</w:t>
      </w:r>
      <w:r w:rsidR="006D773D" w:rsidRPr="00A77E1B">
        <w:rPr>
          <w:sz w:val="18"/>
          <w:szCs w:val="18"/>
          <w:lang w:val="es-ES"/>
        </w:rPr>
        <w:t>.</w:t>
      </w:r>
    </w:p>
    <w:p w:rsidR="00B44B83" w:rsidRPr="00926D01" w:rsidRDefault="00B44B83" w:rsidP="00B44B83">
      <w:pPr>
        <w:pStyle w:val="SingleTxtG"/>
        <w:rPr>
          <w:lang w:val="es-ES"/>
        </w:rPr>
      </w:pPr>
      <w:r w:rsidRPr="00926D01">
        <w:rPr>
          <w:lang w:val="es-ES"/>
        </w:rPr>
        <w:t>216.</w:t>
      </w:r>
      <w:r w:rsidRPr="00926D01">
        <w:rPr>
          <w:lang w:val="es-ES"/>
        </w:rPr>
        <w:tab/>
      </w:r>
      <w:r w:rsidR="00A77E1B" w:rsidRPr="00926D01">
        <w:rPr>
          <w:lang w:val="es-ES"/>
        </w:rPr>
        <w:t xml:space="preserve">El </w:t>
      </w:r>
      <w:r w:rsidRPr="00926D01">
        <w:rPr>
          <w:lang w:val="es-ES"/>
        </w:rPr>
        <w:t xml:space="preserve">sector </w:t>
      </w:r>
      <w:r w:rsidR="00A77E1B" w:rsidRPr="00926D01">
        <w:rPr>
          <w:lang w:val="es-ES"/>
        </w:rPr>
        <w:t>privado está realizando una meritoria</w:t>
      </w:r>
      <w:r w:rsidRPr="00926D01">
        <w:rPr>
          <w:lang w:val="es-ES"/>
        </w:rPr>
        <w:t xml:space="preserve"> contribu</w:t>
      </w:r>
      <w:r w:rsidR="00A77E1B" w:rsidRPr="00926D01">
        <w:rPr>
          <w:lang w:val="es-ES"/>
        </w:rPr>
        <w:t>c</w:t>
      </w:r>
      <w:r w:rsidRPr="00926D01">
        <w:rPr>
          <w:lang w:val="es-ES"/>
        </w:rPr>
        <w:t>i</w:t>
      </w:r>
      <w:r w:rsidR="00A77E1B" w:rsidRPr="00926D01">
        <w:rPr>
          <w:lang w:val="es-ES"/>
        </w:rPr>
        <w:t>ó</w:t>
      </w:r>
      <w:r w:rsidRPr="00926D01">
        <w:rPr>
          <w:lang w:val="es-ES"/>
        </w:rPr>
        <w:t xml:space="preserve">n </w:t>
      </w:r>
      <w:r w:rsidR="00A77E1B" w:rsidRPr="00926D01">
        <w:rPr>
          <w:lang w:val="es-ES"/>
        </w:rPr>
        <w:t>al suministro de</w:t>
      </w:r>
      <w:r w:rsidR="000A2C2D">
        <w:rPr>
          <w:lang w:val="es-ES"/>
        </w:rPr>
        <w:t xml:space="preserve"> </w:t>
      </w:r>
      <w:r w:rsidRPr="00926D01">
        <w:rPr>
          <w:lang w:val="es-ES"/>
        </w:rPr>
        <w:t>servic</w:t>
      </w:r>
      <w:r w:rsidR="00A77E1B" w:rsidRPr="00926D01">
        <w:rPr>
          <w:lang w:val="es-ES"/>
        </w:rPr>
        <w:t>ios a la</w:t>
      </w:r>
      <w:r w:rsidRPr="00926D01">
        <w:rPr>
          <w:lang w:val="es-ES"/>
        </w:rPr>
        <w:t xml:space="preserve"> po</w:t>
      </w:r>
      <w:r w:rsidR="00926D01" w:rsidRPr="00926D01">
        <w:rPr>
          <w:lang w:val="es-ES"/>
        </w:rPr>
        <w:t>blaci</w:t>
      </w:r>
      <w:r w:rsidR="00926D01">
        <w:rPr>
          <w:lang w:val="es-ES"/>
        </w:rPr>
        <w:t>ón</w:t>
      </w:r>
      <w:r w:rsidRPr="00926D01">
        <w:rPr>
          <w:lang w:val="es-ES"/>
        </w:rPr>
        <w:t xml:space="preserve">, </w:t>
      </w:r>
      <w:r w:rsidR="00926D01">
        <w:rPr>
          <w:lang w:val="es-ES"/>
        </w:rPr>
        <w:t>ya que ha</w:t>
      </w:r>
      <w:r w:rsidRPr="00926D01">
        <w:rPr>
          <w:lang w:val="es-ES"/>
        </w:rPr>
        <w:t xml:space="preserve"> incre</w:t>
      </w:r>
      <w:r w:rsidR="00926D01">
        <w:rPr>
          <w:lang w:val="es-ES"/>
        </w:rPr>
        <w:t>mentado su</w:t>
      </w:r>
      <w:r w:rsidRPr="00926D01">
        <w:rPr>
          <w:lang w:val="es-ES"/>
        </w:rPr>
        <w:t xml:space="preserve"> capaci</w:t>
      </w:r>
      <w:r w:rsidR="00926D01">
        <w:rPr>
          <w:lang w:val="es-ES"/>
        </w:rPr>
        <w:t>dad sanitaria mediante la</w:t>
      </w:r>
      <w:r w:rsidRPr="00926D01">
        <w:rPr>
          <w:lang w:val="es-ES"/>
        </w:rPr>
        <w:t xml:space="preserve"> crea</w:t>
      </w:r>
      <w:r w:rsidR="00926D01">
        <w:rPr>
          <w:lang w:val="es-ES"/>
        </w:rPr>
        <w:t>ción de nuevas instalaciones de salud</w:t>
      </w:r>
      <w:r w:rsidRPr="00926D01">
        <w:rPr>
          <w:lang w:val="es-ES"/>
        </w:rPr>
        <w:t>.</w:t>
      </w:r>
    </w:p>
    <w:p w:rsidR="00494E84" w:rsidRPr="00926D01" w:rsidRDefault="00B44B83" w:rsidP="00B44B83">
      <w:pPr>
        <w:pStyle w:val="SingleTxtG"/>
        <w:rPr>
          <w:lang w:val="es-ES"/>
        </w:rPr>
      </w:pPr>
      <w:r w:rsidRPr="00926D01">
        <w:rPr>
          <w:lang w:val="es-ES"/>
        </w:rPr>
        <w:t>217.</w:t>
      </w:r>
      <w:r w:rsidRPr="00926D01">
        <w:rPr>
          <w:lang w:val="es-ES"/>
        </w:rPr>
        <w:tab/>
      </w:r>
      <w:r w:rsidR="00926D01" w:rsidRPr="00926D01">
        <w:rPr>
          <w:lang w:val="es-ES"/>
        </w:rPr>
        <w:t xml:space="preserve">Durante el proceso </w:t>
      </w:r>
      <w:r w:rsidR="00E93637">
        <w:rPr>
          <w:lang w:val="es-ES"/>
        </w:rPr>
        <w:t xml:space="preserve">actual </w:t>
      </w:r>
      <w:r w:rsidR="00926D01" w:rsidRPr="00926D01">
        <w:rPr>
          <w:lang w:val="es-ES"/>
        </w:rPr>
        <w:t>de reforma, se han puesto en práctica programas específicos y de intervención</w:t>
      </w:r>
      <w:r w:rsidRPr="00926D01">
        <w:rPr>
          <w:lang w:val="es-ES"/>
        </w:rPr>
        <w:t xml:space="preserve"> control</w:t>
      </w:r>
      <w:r w:rsidR="00926D01" w:rsidRPr="00926D01">
        <w:rPr>
          <w:lang w:val="es-ES"/>
        </w:rPr>
        <w:t>a</w:t>
      </w:r>
      <w:r w:rsidRPr="00926D01">
        <w:rPr>
          <w:lang w:val="es-ES"/>
        </w:rPr>
        <w:t>d</w:t>
      </w:r>
      <w:r w:rsidR="00926D01" w:rsidRPr="00926D01">
        <w:rPr>
          <w:lang w:val="es-ES"/>
        </w:rPr>
        <w:t>a para todos los elementos del servicio nacional de salud</w:t>
      </w:r>
      <w:r w:rsidRPr="00926D01">
        <w:rPr>
          <w:lang w:val="es-ES"/>
        </w:rPr>
        <w:t>, inclu</w:t>
      </w:r>
      <w:r w:rsidR="00926D01" w:rsidRPr="00926D01">
        <w:rPr>
          <w:lang w:val="es-ES"/>
        </w:rPr>
        <w:t>i</w:t>
      </w:r>
      <w:r w:rsidRPr="00926D01">
        <w:rPr>
          <w:lang w:val="es-ES"/>
        </w:rPr>
        <w:t>d</w:t>
      </w:r>
      <w:r w:rsidR="00926D01">
        <w:rPr>
          <w:lang w:val="es-ES"/>
        </w:rPr>
        <w:t>a la</w:t>
      </w:r>
      <w:r w:rsidRPr="00926D01">
        <w:rPr>
          <w:lang w:val="es-ES"/>
        </w:rPr>
        <w:t xml:space="preserve"> prepar</w:t>
      </w:r>
      <w:r w:rsidR="00926D01">
        <w:rPr>
          <w:lang w:val="es-ES"/>
        </w:rPr>
        <w:t>ac</w:t>
      </w:r>
      <w:r w:rsidRPr="00926D01">
        <w:rPr>
          <w:lang w:val="es-ES"/>
        </w:rPr>
        <w:t>i</w:t>
      </w:r>
      <w:r w:rsidR="00926D01">
        <w:rPr>
          <w:lang w:val="es-ES"/>
        </w:rPr>
        <w:t>ón de p</w:t>
      </w:r>
      <w:r w:rsidR="00E93637">
        <w:rPr>
          <w:lang w:val="es-ES"/>
        </w:rPr>
        <w:t>lanes</w:t>
      </w:r>
      <w:r w:rsidRPr="00926D01">
        <w:rPr>
          <w:lang w:val="es-ES"/>
        </w:rPr>
        <w:t xml:space="preserve"> </w:t>
      </w:r>
      <w:r w:rsidR="00926D01">
        <w:rPr>
          <w:lang w:val="es-ES"/>
        </w:rPr>
        <w:t>e</w:t>
      </w:r>
      <w:r w:rsidRPr="00926D01">
        <w:rPr>
          <w:lang w:val="es-ES"/>
        </w:rPr>
        <w:t>strat</w:t>
      </w:r>
      <w:r w:rsidR="00926D01">
        <w:rPr>
          <w:lang w:val="es-ES"/>
        </w:rPr>
        <w:t>é</w:t>
      </w:r>
      <w:r w:rsidRPr="00926D01">
        <w:rPr>
          <w:lang w:val="es-ES"/>
        </w:rPr>
        <w:t>gic</w:t>
      </w:r>
      <w:r w:rsidR="00926D01">
        <w:rPr>
          <w:lang w:val="es-ES"/>
        </w:rPr>
        <w:t>os y</w:t>
      </w:r>
      <w:r w:rsidRPr="00926D01">
        <w:rPr>
          <w:lang w:val="es-ES"/>
        </w:rPr>
        <w:t xml:space="preserve"> opera</w:t>
      </w:r>
      <w:r w:rsidR="00926D01">
        <w:rPr>
          <w:lang w:val="es-ES"/>
        </w:rPr>
        <w:t>c</w:t>
      </w:r>
      <w:r w:rsidRPr="00926D01">
        <w:rPr>
          <w:lang w:val="es-ES"/>
        </w:rPr>
        <w:t>ional</w:t>
      </w:r>
      <w:r w:rsidR="00926D01">
        <w:rPr>
          <w:lang w:val="es-ES"/>
        </w:rPr>
        <w:t>es de salud</w:t>
      </w:r>
      <w:r w:rsidRPr="00926D01">
        <w:rPr>
          <w:lang w:val="es-ES"/>
        </w:rPr>
        <w:t xml:space="preserve"> p</w:t>
      </w:r>
      <w:r w:rsidR="00926D01">
        <w:rPr>
          <w:lang w:val="es-ES"/>
        </w:rPr>
        <w:t>ú</w:t>
      </w:r>
      <w:r w:rsidRPr="00926D01">
        <w:rPr>
          <w:lang w:val="es-ES"/>
        </w:rPr>
        <w:t>blic</w:t>
      </w:r>
      <w:r w:rsidR="00926D01">
        <w:rPr>
          <w:lang w:val="es-ES"/>
        </w:rPr>
        <w:t>a</w:t>
      </w:r>
      <w:r w:rsidRPr="00926D01">
        <w:rPr>
          <w:lang w:val="es-ES"/>
        </w:rPr>
        <w:t xml:space="preserve">, </w:t>
      </w:r>
      <w:r w:rsidR="00926D01">
        <w:rPr>
          <w:lang w:val="es-ES"/>
        </w:rPr>
        <w:t>presupuestos</w:t>
      </w:r>
      <w:r w:rsidRPr="00926D01">
        <w:rPr>
          <w:lang w:val="es-ES"/>
        </w:rPr>
        <w:t xml:space="preserve">, </w:t>
      </w:r>
      <w:r w:rsidR="00E93637">
        <w:rPr>
          <w:lang w:val="es-ES"/>
        </w:rPr>
        <w:t>programas de</w:t>
      </w:r>
      <w:r w:rsidR="004B4D56">
        <w:rPr>
          <w:lang w:val="es-ES"/>
        </w:rPr>
        <w:t xml:space="preserve"> </w:t>
      </w:r>
      <w:r w:rsidRPr="00926D01">
        <w:rPr>
          <w:lang w:val="es-ES"/>
        </w:rPr>
        <w:t>ge</w:t>
      </w:r>
      <w:r w:rsidR="00926D01">
        <w:rPr>
          <w:lang w:val="es-ES"/>
        </w:rPr>
        <w:t>s</w:t>
      </w:r>
      <w:r w:rsidRPr="00926D01">
        <w:rPr>
          <w:lang w:val="es-ES"/>
        </w:rPr>
        <w:t>t</w:t>
      </w:r>
      <w:r w:rsidR="00926D01">
        <w:rPr>
          <w:lang w:val="es-ES"/>
        </w:rPr>
        <w:t>ión</w:t>
      </w:r>
      <w:r w:rsidRPr="00926D01">
        <w:rPr>
          <w:lang w:val="es-ES"/>
        </w:rPr>
        <w:t xml:space="preserve">, </w:t>
      </w:r>
      <w:r w:rsidR="00926D01">
        <w:rPr>
          <w:lang w:val="es-ES"/>
        </w:rPr>
        <w:t>supervisión y evaluación de los</w:t>
      </w:r>
      <w:r w:rsidRPr="00926D01">
        <w:rPr>
          <w:lang w:val="es-ES"/>
        </w:rPr>
        <w:t xml:space="preserve"> pro</w:t>
      </w:r>
      <w:r w:rsidR="00926D01">
        <w:rPr>
          <w:lang w:val="es-ES"/>
        </w:rPr>
        <w:t>y</w:t>
      </w:r>
      <w:r w:rsidRPr="00926D01">
        <w:rPr>
          <w:lang w:val="es-ES"/>
        </w:rPr>
        <w:t>ect</w:t>
      </w:r>
      <w:r w:rsidR="00926D01">
        <w:rPr>
          <w:lang w:val="es-ES"/>
        </w:rPr>
        <w:t>os</w:t>
      </w:r>
      <w:r w:rsidRPr="00926D01">
        <w:rPr>
          <w:lang w:val="es-ES"/>
        </w:rPr>
        <w:t>.</w:t>
      </w:r>
    </w:p>
    <w:p w:rsidR="00B44B83" w:rsidRPr="00926D01" w:rsidRDefault="00D84583" w:rsidP="00D84583">
      <w:pPr>
        <w:pStyle w:val="H23G"/>
        <w:rPr>
          <w:lang w:val="es-ES"/>
        </w:rPr>
      </w:pPr>
      <w:r w:rsidRPr="00926D01">
        <w:rPr>
          <w:lang w:val="es-ES"/>
        </w:rPr>
        <w:tab/>
      </w:r>
      <w:r w:rsidRPr="00926D01">
        <w:rPr>
          <w:lang w:val="es-ES"/>
        </w:rPr>
        <w:tab/>
      </w:r>
      <w:r w:rsidR="00926D01" w:rsidRPr="00926D01">
        <w:rPr>
          <w:lang w:val="es-ES"/>
        </w:rPr>
        <w:t>Recursos facilitados al país por el UNICEF</w:t>
      </w:r>
      <w:r w:rsidR="00B44B83" w:rsidRPr="00926D01">
        <w:rPr>
          <w:lang w:val="es-ES"/>
        </w:rPr>
        <w:t xml:space="preserve">, </w:t>
      </w:r>
      <w:r w:rsidR="00926D01" w:rsidRPr="00926D01">
        <w:rPr>
          <w:lang w:val="es-ES"/>
        </w:rPr>
        <w:t>e</w:t>
      </w:r>
      <w:r w:rsidR="00B44B83" w:rsidRPr="00926D01">
        <w:rPr>
          <w:lang w:val="es-ES"/>
        </w:rPr>
        <w:t xml:space="preserve">n </w:t>
      </w:r>
      <w:r w:rsidR="00926D01" w:rsidRPr="00926D01">
        <w:rPr>
          <w:lang w:val="es-ES"/>
        </w:rPr>
        <w:t>el</w:t>
      </w:r>
      <w:r w:rsidR="00B44B83" w:rsidRPr="00926D01">
        <w:rPr>
          <w:lang w:val="es-ES"/>
        </w:rPr>
        <w:t xml:space="preserve"> context</w:t>
      </w:r>
      <w:r w:rsidR="00926D01" w:rsidRPr="00926D01">
        <w:rPr>
          <w:lang w:val="es-ES"/>
        </w:rPr>
        <w:t>o de la</w:t>
      </w:r>
      <w:r w:rsidR="00B44B83" w:rsidRPr="00926D01">
        <w:rPr>
          <w:lang w:val="es-ES"/>
        </w:rPr>
        <w:t xml:space="preserve"> coopera</w:t>
      </w:r>
      <w:r w:rsidR="00926D01" w:rsidRPr="00926D01">
        <w:rPr>
          <w:lang w:val="es-ES"/>
        </w:rPr>
        <w:t>c</w:t>
      </w:r>
      <w:r w:rsidR="00B44B83" w:rsidRPr="00926D01">
        <w:rPr>
          <w:lang w:val="es-ES"/>
        </w:rPr>
        <w:t>i</w:t>
      </w:r>
      <w:r w:rsidR="00926D01" w:rsidRPr="00926D01">
        <w:rPr>
          <w:lang w:val="es-ES"/>
        </w:rPr>
        <w:t>ó</w:t>
      </w:r>
      <w:r w:rsidR="00B44B83" w:rsidRPr="00926D01">
        <w:rPr>
          <w:lang w:val="es-ES"/>
        </w:rPr>
        <w:t xml:space="preserve">n </w:t>
      </w:r>
      <w:r w:rsidR="000F6C3A">
        <w:rPr>
          <w:lang w:val="es-ES"/>
        </w:rPr>
        <w:br/>
      </w:r>
      <w:r w:rsidR="00926D01" w:rsidRPr="00926D01">
        <w:rPr>
          <w:lang w:val="es-ES"/>
        </w:rPr>
        <w:t>con el</w:t>
      </w:r>
      <w:r w:rsidR="00B44B83" w:rsidRPr="00926D01">
        <w:rPr>
          <w:lang w:val="es-ES"/>
        </w:rPr>
        <w:t xml:space="preserve"> Go</w:t>
      </w:r>
      <w:r w:rsidR="00926D01" w:rsidRPr="00926D01">
        <w:rPr>
          <w:lang w:val="es-ES"/>
        </w:rPr>
        <w:t>bi</w:t>
      </w:r>
      <w:r w:rsidR="00B44B83" w:rsidRPr="00926D01">
        <w:rPr>
          <w:lang w:val="es-ES"/>
        </w:rPr>
        <w:t>ern</w:t>
      </w:r>
      <w:r w:rsidR="00926D01">
        <w:rPr>
          <w:lang w:val="es-ES"/>
        </w:rPr>
        <w:t>o para el período</w:t>
      </w:r>
      <w:r w:rsidR="00B44B83" w:rsidRPr="00926D01">
        <w:rPr>
          <w:lang w:val="es-ES"/>
        </w:rPr>
        <w:t xml:space="preserve"> 2005</w:t>
      </w:r>
      <w:r w:rsidR="003421BE">
        <w:rPr>
          <w:lang w:val="es-ES"/>
        </w:rPr>
        <w:t>-</w:t>
      </w:r>
      <w:r w:rsidR="00B44B83" w:rsidRPr="00926D01">
        <w:rPr>
          <w:lang w:val="es-ES"/>
        </w:rPr>
        <w:t>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66"/>
        <w:gridCol w:w="1800"/>
        <w:gridCol w:w="1700"/>
        <w:gridCol w:w="1404"/>
      </w:tblGrid>
      <w:tr w:rsidR="00D84583" w:rsidRPr="00926D01" w:rsidTr="00D84583">
        <w:tc>
          <w:tcPr>
            <w:tcW w:w="2466" w:type="dxa"/>
            <w:tcBorders>
              <w:top w:val="single" w:sz="4" w:space="0" w:color="auto"/>
            </w:tcBorders>
            <w:shd w:val="clear" w:color="auto" w:fill="auto"/>
            <w:vAlign w:val="bottom"/>
          </w:tcPr>
          <w:p w:rsidR="00D84583" w:rsidRPr="00926D01" w:rsidRDefault="00D84583" w:rsidP="00617585">
            <w:pPr>
              <w:spacing w:before="80" w:after="80" w:line="200" w:lineRule="exact"/>
              <w:rPr>
                <w:i/>
                <w:sz w:val="16"/>
                <w:lang w:val="es-ES"/>
              </w:rPr>
            </w:pPr>
          </w:p>
        </w:tc>
        <w:tc>
          <w:tcPr>
            <w:tcW w:w="4904" w:type="dxa"/>
            <w:gridSpan w:val="3"/>
            <w:tcBorders>
              <w:top w:val="single" w:sz="4" w:space="0" w:color="auto"/>
              <w:bottom w:val="single" w:sz="4" w:space="0" w:color="auto"/>
            </w:tcBorders>
            <w:shd w:val="clear" w:color="auto" w:fill="auto"/>
            <w:vAlign w:val="bottom"/>
          </w:tcPr>
          <w:p w:rsidR="00D84583" w:rsidRPr="00926D01" w:rsidRDefault="00D84583" w:rsidP="00617585">
            <w:pPr>
              <w:spacing w:before="80" w:after="80" w:line="200" w:lineRule="exact"/>
              <w:jc w:val="center"/>
              <w:rPr>
                <w:i/>
                <w:sz w:val="16"/>
                <w:lang w:val="es-ES"/>
              </w:rPr>
            </w:pPr>
            <w:r w:rsidRPr="00926D01">
              <w:rPr>
                <w:i/>
                <w:sz w:val="16"/>
                <w:lang w:val="es-ES"/>
              </w:rPr>
              <w:t>Re</w:t>
            </w:r>
            <w:r w:rsidR="00926D01" w:rsidRPr="00926D01">
              <w:rPr>
                <w:i/>
                <w:sz w:val="16"/>
                <w:lang w:val="es-ES"/>
              </w:rPr>
              <w:t>cursos ordinarios</w:t>
            </w:r>
            <w:r w:rsidRPr="00926D01">
              <w:rPr>
                <w:i/>
                <w:sz w:val="16"/>
                <w:lang w:val="es-ES"/>
              </w:rPr>
              <w:br/>
              <w:t>(</w:t>
            </w:r>
            <w:r w:rsidR="00926D01" w:rsidRPr="00926D01">
              <w:rPr>
                <w:i/>
                <w:sz w:val="16"/>
                <w:lang w:val="es-ES"/>
              </w:rPr>
              <w:t>e</w:t>
            </w:r>
            <w:r w:rsidRPr="00926D01">
              <w:rPr>
                <w:i/>
                <w:sz w:val="16"/>
                <w:lang w:val="es-ES"/>
              </w:rPr>
              <w:t xml:space="preserve">n </w:t>
            </w:r>
            <w:r w:rsidR="00926D01" w:rsidRPr="00926D01">
              <w:rPr>
                <w:i/>
                <w:sz w:val="16"/>
                <w:lang w:val="es-ES"/>
              </w:rPr>
              <w:t>miles de dólares de los EE.UU</w:t>
            </w:r>
            <w:r w:rsidR="00692C3E">
              <w:rPr>
                <w:i/>
                <w:sz w:val="16"/>
                <w:lang w:val="es-ES"/>
              </w:rPr>
              <w:t>.</w:t>
            </w:r>
            <w:r w:rsidRPr="00926D01">
              <w:rPr>
                <w:i/>
                <w:sz w:val="16"/>
                <w:lang w:val="es-ES"/>
              </w:rPr>
              <w:t>)</w:t>
            </w:r>
          </w:p>
        </w:tc>
      </w:tr>
      <w:tr w:rsidR="00D84583" w:rsidRPr="00DB5512" w:rsidTr="00D84583">
        <w:tc>
          <w:tcPr>
            <w:tcW w:w="2466" w:type="dxa"/>
            <w:tcBorders>
              <w:bottom w:val="single" w:sz="12" w:space="0" w:color="auto"/>
            </w:tcBorders>
            <w:shd w:val="clear" w:color="auto" w:fill="auto"/>
            <w:vAlign w:val="bottom"/>
          </w:tcPr>
          <w:p w:rsidR="00D84583" w:rsidRPr="00926D01" w:rsidRDefault="00D84583" w:rsidP="00617585">
            <w:pPr>
              <w:spacing w:before="80" w:after="80" w:line="200" w:lineRule="exact"/>
              <w:rPr>
                <w:i/>
                <w:sz w:val="16"/>
                <w:lang w:val="es-ES"/>
              </w:rPr>
            </w:pPr>
          </w:p>
        </w:tc>
        <w:tc>
          <w:tcPr>
            <w:tcW w:w="1800" w:type="dxa"/>
            <w:tcBorders>
              <w:top w:val="single" w:sz="4" w:space="0" w:color="auto"/>
              <w:bottom w:val="single" w:sz="12" w:space="0" w:color="auto"/>
            </w:tcBorders>
            <w:shd w:val="clear" w:color="auto" w:fill="auto"/>
            <w:vAlign w:val="bottom"/>
          </w:tcPr>
          <w:p w:rsidR="00D84583" w:rsidRPr="00DB5512" w:rsidRDefault="00926D01" w:rsidP="00617585">
            <w:pPr>
              <w:spacing w:before="80" w:after="80" w:line="200" w:lineRule="exact"/>
              <w:jc w:val="right"/>
              <w:rPr>
                <w:i/>
                <w:sz w:val="16"/>
              </w:rPr>
            </w:pPr>
            <w:r>
              <w:rPr>
                <w:i/>
                <w:sz w:val="16"/>
              </w:rPr>
              <w:t>Ordinarios</w:t>
            </w:r>
          </w:p>
        </w:tc>
        <w:tc>
          <w:tcPr>
            <w:tcW w:w="1700" w:type="dxa"/>
            <w:tcBorders>
              <w:top w:val="single" w:sz="4" w:space="0" w:color="auto"/>
              <w:bottom w:val="single" w:sz="12" w:space="0" w:color="auto"/>
            </w:tcBorders>
            <w:shd w:val="clear" w:color="auto" w:fill="auto"/>
            <w:vAlign w:val="bottom"/>
          </w:tcPr>
          <w:p w:rsidR="00D84583" w:rsidRPr="00DB5512" w:rsidRDefault="00D84583" w:rsidP="00617585">
            <w:pPr>
              <w:spacing w:before="80" w:after="80" w:line="200" w:lineRule="exact"/>
              <w:jc w:val="right"/>
              <w:rPr>
                <w:i/>
                <w:sz w:val="16"/>
              </w:rPr>
            </w:pPr>
            <w:r w:rsidRPr="00DB5512">
              <w:rPr>
                <w:i/>
                <w:sz w:val="16"/>
              </w:rPr>
              <w:t>O</w:t>
            </w:r>
            <w:r w:rsidR="00926D01">
              <w:rPr>
                <w:i/>
                <w:sz w:val="16"/>
              </w:rPr>
              <w:t>t</w:t>
            </w:r>
            <w:r w:rsidRPr="00DB5512">
              <w:rPr>
                <w:i/>
                <w:sz w:val="16"/>
              </w:rPr>
              <w:t>r</w:t>
            </w:r>
            <w:r w:rsidR="00926D01">
              <w:rPr>
                <w:i/>
                <w:sz w:val="16"/>
              </w:rPr>
              <w:t>o</w:t>
            </w:r>
            <w:r w:rsidRPr="00DB5512">
              <w:rPr>
                <w:i/>
                <w:sz w:val="16"/>
              </w:rPr>
              <w:t>s</w:t>
            </w:r>
          </w:p>
        </w:tc>
        <w:tc>
          <w:tcPr>
            <w:tcW w:w="1404" w:type="dxa"/>
            <w:tcBorders>
              <w:top w:val="single" w:sz="4" w:space="0" w:color="auto"/>
              <w:bottom w:val="single" w:sz="12" w:space="0" w:color="auto"/>
            </w:tcBorders>
            <w:shd w:val="clear" w:color="auto" w:fill="auto"/>
            <w:vAlign w:val="bottom"/>
          </w:tcPr>
          <w:p w:rsidR="00D84583" w:rsidRPr="00DB5512" w:rsidRDefault="00D84583" w:rsidP="00617585">
            <w:pPr>
              <w:spacing w:before="80" w:after="80" w:line="200" w:lineRule="exact"/>
              <w:jc w:val="right"/>
              <w:rPr>
                <w:b/>
                <w:i/>
                <w:sz w:val="16"/>
              </w:rPr>
            </w:pPr>
            <w:r w:rsidRPr="00DB5512">
              <w:rPr>
                <w:b/>
                <w:i/>
                <w:sz w:val="16"/>
              </w:rPr>
              <w:t>Total</w:t>
            </w:r>
          </w:p>
        </w:tc>
      </w:tr>
      <w:tr w:rsidR="00D84583" w:rsidRPr="00DB5512" w:rsidTr="00D84583">
        <w:tc>
          <w:tcPr>
            <w:tcW w:w="2466" w:type="dxa"/>
            <w:tcBorders>
              <w:bottom w:val="single" w:sz="12" w:space="0" w:color="auto"/>
            </w:tcBorders>
            <w:shd w:val="clear" w:color="auto" w:fill="auto"/>
            <w:vAlign w:val="bottom"/>
          </w:tcPr>
          <w:p w:rsidR="00D84583" w:rsidRPr="00DB5512" w:rsidRDefault="00926D01" w:rsidP="00617585">
            <w:pPr>
              <w:suppressAutoHyphens w:val="0"/>
              <w:spacing w:before="40" w:after="40" w:line="220" w:lineRule="exact"/>
              <w:rPr>
                <w:sz w:val="18"/>
              </w:rPr>
            </w:pPr>
            <w:r>
              <w:rPr>
                <w:sz w:val="18"/>
              </w:rPr>
              <w:t>Salud y</w:t>
            </w:r>
            <w:r w:rsidR="00D84583" w:rsidRPr="00DB5512">
              <w:rPr>
                <w:sz w:val="18"/>
              </w:rPr>
              <w:t xml:space="preserve"> nutri</w:t>
            </w:r>
            <w:r>
              <w:rPr>
                <w:sz w:val="18"/>
              </w:rPr>
              <w:t>c</w:t>
            </w:r>
            <w:r w:rsidR="00D84583" w:rsidRPr="00DB5512">
              <w:rPr>
                <w:sz w:val="18"/>
              </w:rPr>
              <w:t>i</w:t>
            </w:r>
            <w:r>
              <w:rPr>
                <w:sz w:val="18"/>
              </w:rPr>
              <w:t>ó</w:t>
            </w:r>
            <w:r w:rsidR="00D84583" w:rsidRPr="00DB5512">
              <w:rPr>
                <w:sz w:val="18"/>
              </w:rPr>
              <w:t>n</w:t>
            </w:r>
          </w:p>
        </w:tc>
        <w:tc>
          <w:tcPr>
            <w:tcW w:w="1800" w:type="dxa"/>
            <w:tcBorders>
              <w:bottom w:val="single" w:sz="12" w:space="0" w:color="auto"/>
            </w:tcBorders>
            <w:shd w:val="clear" w:color="auto" w:fill="auto"/>
            <w:vAlign w:val="bottom"/>
          </w:tcPr>
          <w:p w:rsidR="00D84583" w:rsidRPr="00DB5512" w:rsidRDefault="00D84583" w:rsidP="00D84583">
            <w:pPr>
              <w:suppressAutoHyphens w:val="0"/>
              <w:spacing w:before="40" w:after="40" w:line="220" w:lineRule="exact"/>
              <w:jc w:val="right"/>
              <w:rPr>
                <w:sz w:val="18"/>
              </w:rPr>
            </w:pPr>
            <w:r w:rsidRPr="00DB5512">
              <w:rPr>
                <w:sz w:val="18"/>
              </w:rPr>
              <w:t>3 200</w:t>
            </w:r>
          </w:p>
        </w:tc>
        <w:tc>
          <w:tcPr>
            <w:tcW w:w="1700" w:type="dxa"/>
            <w:tcBorders>
              <w:bottom w:val="single" w:sz="12" w:space="0" w:color="auto"/>
            </w:tcBorders>
            <w:shd w:val="clear" w:color="auto" w:fill="auto"/>
            <w:vAlign w:val="bottom"/>
          </w:tcPr>
          <w:p w:rsidR="00D84583" w:rsidRPr="00DB5512" w:rsidRDefault="00D84583" w:rsidP="00D84583">
            <w:pPr>
              <w:suppressAutoHyphens w:val="0"/>
              <w:spacing w:before="40" w:after="40" w:line="220" w:lineRule="exact"/>
              <w:jc w:val="right"/>
              <w:rPr>
                <w:sz w:val="18"/>
              </w:rPr>
            </w:pPr>
            <w:r w:rsidRPr="00DB5512">
              <w:rPr>
                <w:sz w:val="18"/>
              </w:rPr>
              <w:t>17 000</w:t>
            </w:r>
          </w:p>
        </w:tc>
        <w:tc>
          <w:tcPr>
            <w:tcW w:w="1404" w:type="dxa"/>
            <w:tcBorders>
              <w:bottom w:val="single" w:sz="12" w:space="0" w:color="auto"/>
            </w:tcBorders>
            <w:shd w:val="clear" w:color="auto" w:fill="auto"/>
            <w:vAlign w:val="bottom"/>
          </w:tcPr>
          <w:p w:rsidR="00D84583" w:rsidRPr="00DB5512" w:rsidRDefault="00D84583" w:rsidP="00D84583">
            <w:pPr>
              <w:suppressAutoHyphens w:val="0"/>
              <w:spacing w:before="40" w:after="40" w:line="220" w:lineRule="exact"/>
              <w:jc w:val="right"/>
              <w:rPr>
                <w:b/>
                <w:sz w:val="18"/>
              </w:rPr>
            </w:pPr>
            <w:r w:rsidRPr="00DB5512">
              <w:rPr>
                <w:b/>
                <w:sz w:val="18"/>
              </w:rPr>
              <w:t>20 200</w:t>
            </w:r>
          </w:p>
        </w:tc>
      </w:tr>
    </w:tbl>
    <w:p w:rsidR="00D84583" w:rsidRPr="00926D01" w:rsidRDefault="00926D01" w:rsidP="00617585">
      <w:pPr>
        <w:pStyle w:val="SingleTxtG"/>
        <w:spacing w:before="120" w:after="240"/>
        <w:ind w:firstLine="170"/>
        <w:jc w:val="left"/>
        <w:rPr>
          <w:sz w:val="18"/>
          <w:szCs w:val="18"/>
          <w:lang w:val="es-ES"/>
        </w:rPr>
      </w:pPr>
      <w:r w:rsidRPr="00926D01">
        <w:rPr>
          <w:i/>
          <w:sz w:val="18"/>
          <w:szCs w:val="18"/>
          <w:lang w:val="es-ES"/>
        </w:rPr>
        <w:t>Fuente</w:t>
      </w:r>
      <w:r w:rsidR="00E20DFF" w:rsidRPr="00535472">
        <w:rPr>
          <w:i/>
          <w:sz w:val="18"/>
          <w:szCs w:val="18"/>
          <w:lang w:val="es-ES"/>
        </w:rPr>
        <w:t>:</w:t>
      </w:r>
      <w:r w:rsidR="000A2C2D">
        <w:rPr>
          <w:sz w:val="18"/>
          <w:szCs w:val="18"/>
          <w:lang w:val="es-ES"/>
        </w:rPr>
        <w:t xml:space="preserve"> </w:t>
      </w:r>
      <w:r w:rsidRPr="00926D01">
        <w:rPr>
          <w:sz w:val="18"/>
          <w:szCs w:val="18"/>
          <w:lang w:val="es-ES"/>
        </w:rPr>
        <w:t xml:space="preserve">Acuerdo de cooperación </w:t>
      </w:r>
      <w:r w:rsidR="00E20DFF" w:rsidRPr="00926D01">
        <w:rPr>
          <w:sz w:val="18"/>
          <w:szCs w:val="18"/>
          <w:lang w:val="es-ES"/>
        </w:rPr>
        <w:t>Go</w:t>
      </w:r>
      <w:r w:rsidRPr="00926D01">
        <w:rPr>
          <w:sz w:val="18"/>
          <w:szCs w:val="18"/>
          <w:lang w:val="es-ES"/>
        </w:rPr>
        <w:t>bi</w:t>
      </w:r>
      <w:r w:rsidR="00E20DFF" w:rsidRPr="00926D01">
        <w:rPr>
          <w:sz w:val="18"/>
          <w:szCs w:val="18"/>
          <w:lang w:val="es-ES"/>
        </w:rPr>
        <w:t>ern</w:t>
      </w:r>
      <w:r>
        <w:rPr>
          <w:sz w:val="18"/>
          <w:szCs w:val="18"/>
          <w:lang w:val="es-ES"/>
        </w:rPr>
        <w:t>o/UNICEF</w:t>
      </w:r>
      <w:r w:rsidR="00F87C51" w:rsidRPr="00926D01">
        <w:rPr>
          <w:sz w:val="18"/>
          <w:szCs w:val="18"/>
          <w:lang w:val="es-ES"/>
        </w:rPr>
        <w:t>.</w:t>
      </w:r>
    </w:p>
    <w:p w:rsidR="00B44B83" w:rsidRPr="00153EB4" w:rsidRDefault="001B7342" w:rsidP="00D84583">
      <w:pPr>
        <w:pStyle w:val="SingleTxtG"/>
        <w:rPr>
          <w:lang w:val="es-ES"/>
        </w:rPr>
      </w:pPr>
      <w:r w:rsidRPr="00153EB4">
        <w:rPr>
          <w:lang w:val="es-ES"/>
        </w:rPr>
        <w:t>218.</w:t>
      </w:r>
      <w:r w:rsidRPr="00153EB4">
        <w:rPr>
          <w:lang w:val="es-ES"/>
        </w:rPr>
        <w:tab/>
      </w:r>
      <w:r w:rsidR="00926D01" w:rsidRPr="00153EB4">
        <w:rPr>
          <w:lang w:val="es-ES"/>
        </w:rPr>
        <w:t>La tasa de</w:t>
      </w:r>
      <w:r w:rsidRPr="00153EB4">
        <w:rPr>
          <w:lang w:val="es-ES"/>
        </w:rPr>
        <w:t xml:space="preserve"> mortali</w:t>
      </w:r>
      <w:r w:rsidR="00926D01" w:rsidRPr="00153EB4">
        <w:rPr>
          <w:lang w:val="es-ES"/>
        </w:rPr>
        <w:t>dad inf</w:t>
      </w:r>
      <w:r w:rsidR="00153EB4">
        <w:rPr>
          <w:lang w:val="es-ES"/>
        </w:rPr>
        <w:t>a</w:t>
      </w:r>
      <w:r w:rsidR="00926D01" w:rsidRPr="00153EB4">
        <w:rPr>
          <w:lang w:val="es-ES"/>
        </w:rPr>
        <w:t>ntil en</w:t>
      </w:r>
      <w:r w:rsidRPr="00153EB4">
        <w:rPr>
          <w:lang w:val="es-ES"/>
        </w:rPr>
        <w:t xml:space="preserve"> Angola </w:t>
      </w:r>
      <w:r w:rsidR="00926D01" w:rsidRPr="00153EB4">
        <w:rPr>
          <w:lang w:val="es-ES"/>
        </w:rPr>
        <w:t>e</w:t>
      </w:r>
      <w:r w:rsidRPr="00153EB4">
        <w:rPr>
          <w:lang w:val="es-ES"/>
        </w:rPr>
        <w:t xml:space="preserve">s </w:t>
      </w:r>
      <w:r w:rsidR="00926D01" w:rsidRPr="00153EB4">
        <w:rPr>
          <w:lang w:val="es-ES"/>
        </w:rPr>
        <w:t>una de las más elevadas del mundo</w:t>
      </w:r>
      <w:r w:rsidR="00153EB4" w:rsidRPr="00153EB4">
        <w:rPr>
          <w:lang w:val="es-ES"/>
        </w:rPr>
        <w:t>, según los</w:t>
      </w:r>
      <w:r w:rsidR="00153EB4">
        <w:rPr>
          <w:lang w:val="es-ES"/>
        </w:rPr>
        <w:t xml:space="preserve"> datos disponibles</w:t>
      </w:r>
      <w:r w:rsidRPr="00153EB4">
        <w:rPr>
          <w:lang w:val="es-ES"/>
        </w:rPr>
        <w:t xml:space="preserve"> </w:t>
      </w:r>
      <w:r w:rsidR="00153EB4">
        <w:rPr>
          <w:lang w:val="es-ES"/>
        </w:rPr>
        <w:t>y el</w:t>
      </w:r>
      <w:r w:rsidRPr="00153EB4">
        <w:rPr>
          <w:lang w:val="es-ES"/>
        </w:rPr>
        <w:t xml:space="preserve"> 55</w:t>
      </w:r>
      <w:r w:rsidR="00E866BF">
        <w:rPr>
          <w:lang w:val="es-ES"/>
        </w:rPr>
        <w:t>%</w:t>
      </w:r>
      <w:r w:rsidR="00153EB4">
        <w:rPr>
          <w:lang w:val="es-ES"/>
        </w:rPr>
        <w:t xml:space="preserve"> de las muertes</w:t>
      </w:r>
      <w:r w:rsidRPr="00153EB4">
        <w:rPr>
          <w:lang w:val="es-ES"/>
        </w:rPr>
        <w:t xml:space="preserve"> </w:t>
      </w:r>
      <w:r w:rsidR="00153EB4">
        <w:rPr>
          <w:lang w:val="es-ES"/>
        </w:rPr>
        <w:t>se producen en niños menores de 5 años</w:t>
      </w:r>
      <w:r w:rsidRPr="00DB5512">
        <w:rPr>
          <w:rStyle w:val="FootnoteReference"/>
        </w:rPr>
        <w:footnoteReference w:id="23"/>
      </w:r>
      <w:r w:rsidR="003421BE">
        <w:rPr>
          <w:lang w:val="es-ES"/>
        </w:rPr>
        <w:t>.</w:t>
      </w:r>
      <w:r w:rsidRPr="00153EB4">
        <w:rPr>
          <w:lang w:val="es-ES"/>
        </w:rPr>
        <w:t xml:space="preserve"> </w:t>
      </w:r>
      <w:r w:rsidR="00153EB4" w:rsidRPr="00153EB4">
        <w:rPr>
          <w:lang w:val="es-ES"/>
        </w:rPr>
        <w:t>Se estima que la tasa de</w:t>
      </w:r>
      <w:r w:rsidRPr="00153EB4">
        <w:rPr>
          <w:lang w:val="es-ES"/>
        </w:rPr>
        <w:t xml:space="preserve"> mortali</w:t>
      </w:r>
      <w:r w:rsidR="00153EB4" w:rsidRPr="00153EB4">
        <w:rPr>
          <w:lang w:val="es-ES"/>
        </w:rPr>
        <w:t>dad</w:t>
      </w:r>
      <w:r w:rsidRPr="00153EB4">
        <w:rPr>
          <w:lang w:val="es-ES"/>
        </w:rPr>
        <w:t xml:space="preserve"> </w:t>
      </w:r>
      <w:r w:rsidR="00153EB4" w:rsidRPr="00153EB4">
        <w:rPr>
          <w:lang w:val="es-ES"/>
        </w:rPr>
        <w:t>en la primera infancia</w:t>
      </w:r>
      <w:r w:rsidRPr="00153EB4">
        <w:rPr>
          <w:lang w:val="es-ES"/>
        </w:rPr>
        <w:t xml:space="preserve"> (</w:t>
      </w:r>
      <w:r w:rsidR="00153EB4" w:rsidRPr="00153EB4">
        <w:rPr>
          <w:lang w:val="es-ES"/>
        </w:rPr>
        <w:t>niños menores de</w:t>
      </w:r>
      <w:r w:rsidRPr="00153EB4">
        <w:rPr>
          <w:lang w:val="es-ES"/>
        </w:rPr>
        <w:t xml:space="preserve"> </w:t>
      </w:r>
      <w:r w:rsidR="0083036A" w:rsidRPr="00153EB4">
        <w:rPr>
          <w:lang w:val="es-ES"/>
        </w:rPr>
        <w:t>1</w:t>
      </w:r>
      <w:r w:rsidRPr="00153EB4">
        <w:rPr>
          <w:lang w:val="es-ES"/>
        </w:rPr>
        <w:t xml:space="preserve"> </w:t>
      </w:r>
      <w:r w:rsidR="00153EB4" w:rsidRPr="00153EB4">
        <w:rPr>
          <w:lang w:val="es-ES"/>
        </w:rPr>
        <w:t>año</w:t>
      </w:r>
      <w:r w:rsidRPr="00153EB4">
        <w:rPr>
          <w:lang w:val="es-ES"/>
        </w:rPr>
        <w:t>)</w:t>
      </w:r>
      <w:r w:rsidR="00153EB4" w:rsidRPr="00153EB4">
        <w:rPr>
          <w:lang w:val="es-ES"/>
        </w:rPr>
        <w:t xml:space="preserve"> se eleva a</w:t>
      </w:r>
      <w:r w:rsidRPr="00153EB4">
        <w:rPr>
          <w:lang w:val="es-ES"/>
        </w:rPr>
        <w:t xml:space="preserve"> 150 </w:t>
      </w:r>
      <w:r w:rsidR="00153EB4" w:rsidRPr="00153EB4">
        <w:rPr>
          <w:lang w:val="es-ES"/>
        </w:rPr>
        <w:t>muertes por</w:t>
      </w:r>
      <w:r w:rsidRPr="00153EB4">
        <w:rPr>
          <w:lang w:val="es-ES"/>
        </w:rPr>
        <w:t xml:space="preserve"> 1</w:t>
      </w:r>
      <w:r w:rsidR="00E93637">
        <w:rPr>
          <w:lang w:val="es-ES"/>
        </w:rPr>
        <w:t xml:space="preserve"> </w:t>
      </w:r>
      <w:r w:rsidRPr="00153EB4">
        <w:rPr>
          <w:lang w:val="es-ES"/>
        </w:rPr>
        <w:t xml:space="preserve">000 </w:t>
      </w:r>
      <w:r w:rsidR="00153EB4" w:rsidRPr="00153EB4">
        <w:rPr>
          <w:lang w:val="es-ES"/>
        </w:rPr>
        <w:t xml:space="preserve">nacimientos </w:t>
      </w:r>
      <w:r w:rsidR="00E93637">
        <w:rPr>
          <w:lang w:val="es-ES"/>
        </w:rPr>
        <w:t xml:space="preserve">de niños </w:t>
      </w:r>
      <w:r w:rsidR="00153EB4" w:rsidRPr="00153EB4">
        <w:rPr>
          <w:lang w:val="es-ES"/>
        </w:rPr>
        <w:t>vivos, mientras que la tasa de</w:t>
      </w:r>
      <w:r w:rsidRPr="00153EB4">
        <w:rPr>
          <w:lang w:val="es-ES"/>
        </w:rPr>
        <w:t xml:space="preserve"> mortali</w:t>
      </w:r>
      <w:r w:rsidR="00153EB4" w:rsidRPr="00153EB4">
        <w:rPr>
          <w:lang w:val="es-ES"/>
        </w:rPr>
        <w:t>dad para los menores de</w:t>
      </w:r>
      <w:r w:rsidRPr="00153EB4">
        <w:rPr>
          <w:lang w:val="es-ES"/>
        </w:rPr>
        <w:t xml:space="preserve"> </w:t>
      </w:r>
      <w:r w:rsidR="0083036A" w:rsidRPr="00153EB4">
        <w:rPr>
          <w:lang w:val="es-ES"/>
        </w:rPr>
        <w:t>5</w:t>
      </w:r>
      <w:r w:rsidRPr="00153EB4">
        <w:rPr>
          <w:lang w:val="es-ES"/>
        </w:rPr>
        <w:t xml:space="preserve"> </w:t>
      </w:r>
      <w:r w:rsidR="00153EB4" w:rsidRPr="00153EB4">
        <w:rPr>
          <w:lang w:val="es-ES"/>
        </w:rPr>
        <w:t>años es una de las más altas del mundo, con</w:t>
      </w:r>
      <w:r w:rsidRPr="00153EB4">
        <w:rPr>
          <w:lang w:val="es-ES"/>
        </w:rPr>
        <w:t xml:space="preserve"> 250 </w:t>
      </w:r>
      <w:r w:rsidR="00153EB4" w:rsidRPr="00153EB4">
        <w:rPr>
          <w:lang w:val="es-ES"/>
        </w:rPr>
        <w:t>muertes por</w:t>
      </w:r>
      <w:r w:rsidRPr="00153EB4">
        <w:rPr>
          <w:lang w:val="es-ES"/>
        </w:rPr>
        <w:t xml:space="preserve"> 1000 </w:t>
      </w:r>
      <w:r w:rsidR="00153EB4">
        <w:rPr>
          <w:lang w:val="es-ES"/>
        </w:rPr>
        <w:t xml:space="preserve">nacimientos </w:t>
      </w:r>
      <w:r w:rsidR="00E93637">
        <w:rPr>
          <w:lang w:val="es-ES"/>
        </w:rPr>
        <w:t>de niños</w:t>
      </w:r>
      <w:r w:rsidR="00311630">
        <w:rPr>
          <w:lang w:val="es-ES"/>
        </w:rPr>
        <w:t xml:space="preserve"> </w:t>
      </w:r>
      <w:r w:rsidR="00153EB4">
        <w:rPr>
          <w:lang w:val="es-ES"/>
        </w:rPr>
        <w:t>vivos</w:t>
      </w:r>
      <w:r w:rsidRPr="00DB5512">
        <w:rPr>
          <w:rStyle w:val="FootnoteReference"/>
        </w:rPr>
        <w:footnoteReference w:id="24"/>
      </w:r>
      <w:r w:rsidR="001822B1">
        <w:rPr>
          <w:lang w:val="es-ES"/>
        </w:rPr>
        <w:t>.</w:t>
      </w:r>
    </w:p>
    <w:p w:rsidR="00181169" w:rsidRPr="00CB19D1" w:rsidRDefault="00181169" w:rsidP="00181169">
      <w:pPr>
        <w:pStyle w:val="SingleTxtG"/>
        <w:rPr>
          <w:lang w:val="es-ES"/>
        </w:rPr>
      </w:pPr>
      <w:r w:rsidRPr="00522C3F">
        <w:rPr>
          <w:lang w:val="es-ES"/>
        </w:rPr>
        <w:t>219.</w:t>
      </w:r>
      <w:r w:rsidRPr="00522C3F">
        <w:rPr>
          <w:lang w:val="es-ES"/>
        </w:rPr>
        <w:tab/>
      </w:r>
      <w:r w:rsidR="00522C3F" w:rsidRPr="00522C3F">
        <w:rPr>
          <w:lang w:val="es-ES"/>
        </w:rPr>
        <w:t>Las principales causas de morbimortalidad son las enfermedades</w:t>
      </w:r>
      <w:r w:rsidRPr="00522C3F">
        <w:rPr>
          <w:lang w:val="es-ES"/>
        </w:rPr>
        <w:t xml:space="preserve"> respirator</w:t>
      </w:r>
      <w:r w:rsidR="00522C3F" w:rsidRPr="00522C3F">
        <w:rPr>
          <w:lang w:val="es-ES"/>
        </w:rPr>
        <w:t>ias</w:t>
      </w:r>
      <w:r w:rsidRPr="00522C3F">
        <w:rPr>
          <w:lang w:val="es-ES"/>
        </w:rPr>
        <w:t>,</w:t>
      </w:r>
      <w:r w:rsidR="00CB19D1">
        <w:rPr>
          <w:lang w:val="es-ES"/>
        </w:rPr>
        <w:t xml:space="preserve"> las enfermedades diarreicas y otras enfermedades agudas</w:t>
      </w:r>
      <w:r w:rsidRPr="00522C3F">
        <w:rPr>
          <w:lang w:val="es-ES"/>
        </w:rPr>
        <w:t xml:space="preserve">. </w:t>
      </w:r>
      <w:r w:rsidR="00CB19D1">
        <w:rPr>
          <w:lang w:val="es-ES"/>
        </w:rPr>
        <w:t>Éstas tienen su origen, a su vez, en las dificultades para acceder a</w:t>
      </w:r>
      <w:r w:rsidR="00E93637">
        <w:rPr>
          <w:lang w:val="es-ES"/>
        </w:rPr>
        <w:t xml:space="preserve"> un</w:t>
      </w:r>
      <w:r w:rsidR="00CB19D1">
        <w:rPr>
          <w:lang w:val="es-ES"/>
        </w:rPr>
        <w:t xml:space="preserve"> agua potable </w:t>
      </w:r>
      <w:r w:rsidR="00E93637">
        <w:rPr>
          <w:lang w:val="es-ES"/>
        </w:rPr>
        <w:t xml:space="preserve">inocua </w:t>
      </w:r>
      <w:r w:rsidR="00CB19D1">
        <w:rPr>
          <w:lang w:val="es-ES"/>
        </w:rPr>
        <w:t>y a medios adecuados</w:t>
      </w:r>
      <w:r w:rsidRPr="00CB19D1">
        <w:rPr>
          <w:lang w:val="es-ES"/>
        </w:rPr>
        <w:t xml:space="preserve"> </w:t>
      </w:r>
      <w:r w:rsidR="00CB19D1" w:rsidRPr="00CB19D1">
        <w:rPr>
          <w:lang w:val="es-ES"/>
        </w:rPr>
        <w:t>para el</w:t>
      </w:r>
      <w:r w:rsidR="00CB19D1">
        <w:rPr>
          <w:lang w:val="es-ES"/>
        </w:rPr>
        <w:t>i</w:t>
      </w:r>
      <w:r w:rsidR="00CB19D1" w:rsidRPr="00CB19D1">
        <w:rPr>
          <w:lang w:val="es-ES"/>
        </w:rPr>
        <w:t xml:space="preserve">minar los </w:t>
      </w:r>
      <w:r w:rsidR="00E93637">
        <w:rPr>
          <w:lang w:val="es-ES"/>
        </w:rPr>
        <w:t>residuos</w:t>
      </w:r>
      <w:r w:rsidR="00CB19D1" w:rsidRPr="00CB19D1">
        <w:rPr>
          <w:lang w:val="es-ES"/>
        </w:rPr>
        <w:t>, en especial</w:t>
      </w:r>
      <w:r w:rsidRPr="00CB19D1">
        <w:rPr>
          <w:lang w:val="es-ES"/>
        </w:rPr>
        <w:t xml:space="preserve">, </w:t>
      </w:r>
      <w:r w:rsidR="00CB19D1" w:rsidRPr="00CB19D1">
        <w:rPr>
          <w:lang w:val="es-ES"/>
        </w:rPr>
        <w:t>en las zonas</w:t>
      </w:r>
      <w:r w:rsidRPr="00CB19D1">
        <w:rPr>
          <w:lang w:val="es-ES"/>
        </w:rPr>
        <w:t xml:space="preserve"> rural</w:t>
      </w:r>
      <w:r w:rsidR="00CB19D1" w:rsidRPr="00CB19D1">
        <w:rPr>
          <w:lang w:val="es-ES"/>
        </w:rPr>
        <w:t>es</w:t>
      </w:r>
      <w:r w:rsidR="00CB19D1">
        <w:rPr>
          <w:lang w:val="es-ES"/>
        </w:rPr>
        <w:t>, donde muchas f</w:t>
      </w:r>
      <w:r w:rsidRPr="00CB19D1">
        <w:rPr>
          <w:lang w:val="es-ES"/>
        </w:rPr>
        <w:t>amili</w:t>
      </w:r>
      <w:r w:rsidR="00CB19D1">
        <w:rPr>
          <w:lang w:val="es-ES"/>
        </w:rPr>
        <w:t>a</w:t>
      </w:r>
      <w:r w:rsidRPr="00CB19D1">
        <w:rPr>
          <w:lang w:val="es-ES"/>
        </w:rPr>
        <w:t>s (</w:t>
      </w:r>
      <w:r w:rsidR="00CB19D1">
        <w:rPr>
          <w:lang w:val="es-ES"/>
        </w:rPr>
        <w:t xml:space="preserve">el </w:t>
      </w:r>
      <w:r w:rsidRPr="00CB19D1">
        <w:rPr>
          <w:lang w:val="es-ES"/>
        </w:rPr>
        <w:t>60</w:t>
      </w:r>
      <w:r w:rsidR="00E866BF">
        <w:rPr>
          <w:lang w:val="es-ES"/>
        </w:rPr>
        <w:t>%</w:t>
      </w:r>
      <w:r w:rsidRPr="00CB19D1">
        <w:rPr>
          <w:lang w:val="es-ES"/>
        </w:rPr>
        <w:t xml:space="preserve">) no </w:t>
      </w:r>
      <w:r w:rsidR="00CB19D1">
        <w:rPr>
          <w:lang w:val="es-ES"/>
        </w:rPr>
        <w:t>tienen</w:t>
      </w:r>
      <w:r w:rsidRPr="00CB19D1">
        <w:rPr>
          <w:lang w:val="es-ES"/>
        </w:rPr>
        <w:t xml:space="preserve"> acces</w:t>
      </w:r>
      <w:r w:rsidR="00CB19D1">
        <w:rPr>
          <w:lang w:val="es-ES"/>
        </w:rPr>
        <w:t>o</w:t>
      </w:r>
      <w:r w:rsidRPr="00CB19D1">
        <w:rPr>
          <w:lang w:val="es-ES"/>
        </w:rPr>
        <w:t xml:space="preserve"> </w:t>
      </w:r>
      <w:r w:rsidR="00CB19D1">
        <w:rPr>
          <w:lang w:val="es-ES"/>
        </w:rPr>
        <w:t xml:space="preserve">al agua potable y otras carecen de medios para eliminar sus </w:t>
      </w:r>
      <w:r w:rsidR="00311630">
        <w:rPr>
          <w:lang w:val="es-ES"/>
        </w:rPr>
        <w:t>residuos</w:t>
      </w:r>
      <w:r w:rsidRPr="00CB19D1">
        <w:rPr>
          <w:lang w:val="es-ES"/>
        </w:rPr>
        <w:t xml:space="preserve"> (75</w:t>
      </w:r>
      <w:r w:rsidR="00E866BF">
        <w:rPr>
          <w:lang w:val="es-ES"/>
        </w:rPr>
        <w:t>%</w:t>
      </w:r>
      <w:r w:rsidRPr="00CB19D1">
        <w:rPr>
          <w:lang w:val="es-ES"/>
        </w:rPr>
        <w:t xml:space="preserve">). </w:t>
      </w:r>
    </w:p>
    <w:p w:rsidR="00181169" w:rsidRPr="004F2930" w:rsidRDefault="00F87C51" w:rsidP="00F87C51">
      <w:pPr>
        <w:pStyle w:val="H23G"/>
        <w:rPr>
          <w:lang w:val="es-ES"/>
        </w:rPr>
      </w:pPr>
      <w:r w:rsidRPr="00CB19D1">
        <w:rPr>
          <w:lang w:val="es-ES"/>
        </w:rPr>
        <w:tab/>
      </w:r>
      <w:r w:rsidRPr="00CB19D1">
        <w:rPr>
          <w:lang w:val="es-ES"/>
        </w:rPr>
        <w:tab/>
      </w:r>
      <w:r w:rsidR="004F2930" w:rsidRPr="004F2930">
        <w:rPr>
          <w:lang w:val="es-ES"/>
        </w:rPr>
        <w:t>Plan</w:t>
      </w:r>
      <w:r w:rsidR="00181169" w:rsidRPr="004F2930">
        <w:rPr>
          <w:lang w:val="es-ES"/>
        </w:rPr>
        <w:t xml:space="preserve"> </w:t>
      </w:r>
      <w:r w:rsidR="004F2930" w:rsidRPr="004F2930">
        <w:rPr>
          <w:lang w:val="es-ES"/>
        </w:rPr>
        <w:t>Es</w:t>
      </w:r>
      <w:r w:rsidR="00181169" w:rsidRPr="004F2930">
        <w:rPr>
          <w:lang w:val="es-ES"/>
        </w:rPr>
        <w:t>trat</w:t>
      </w:r>
      <w:r w:rsidR="004F2930" w:rsidRPr="004F2930">
        <w:rPr>
          <w:lang w:val="es-ES"/>
        </w:rPr>
        <w:t>é</w:t>
      </w:r>
      <w:r w:rsidR="00181169" w:rsidRPr="004F2930">
        <w:rPr>
          <w:lang w:val="es-ES"/>
        </w:rPr>
        <w:t>gic</w:t>
      </w:r>
      <w:r w:rsidR="004F2930" w:rsidRPr="004F2930">
        <w:rPr>
          <w:lang w:val="es-ES"/>
        </w:rPr>
        <w:t>o para</w:t>
      </w:r>
      <w:r w:rsidR="00181169" w:rsidRPr="004F2930">
        <w:rPr>
          <w:lang w:val="es-ES"/>
        </w:rPr>
        <w:t xml:space="preserve"> </w:t>
      </w:r>
      <w:r w:rsidR="00535472" w:rsidRPr="004F2930">
        <w:rPr>
          <w:lang w:val="es-ES"/>
        </w:rPr>
        <w:t>acelerar la reducción de la mortalidad matern</w:t>
      </w:r>
      <w:r w:rsidR="00535472">
        <w:rPr>
          <w:lang w:val="es-ES"/>
        </w:rPr>
        <w:t>oinfantil</w:t>
      </w:r>
      <w:r w:rsidR="00535472" w:rsidRPr="004F2930">
        <w:rPr>
          <w:lang w:val="es-ES"/>
        </w:rPr>
        <w:t xml:space="preserve"> </w:t>
      </w:r>
      <w:r w:rsidR="00061DE7">
        <w:rPr>
          <w:lang w:val="es-ES"/>
        </w:rPr>
        <w:br/>
      </w:r>
      <w:r w:rsidR="00535472">
        <w:rPr>
          <w:lang w:val="es-ES"/>
        </w:rPr>
        <w:t>e</w:t>
      </w:r>
      <w:r w:rsidR="00535472" w:rsidRPr="004F2930">
        <w:rPr>
          <w:lang w:val="es-ES"/>
        </w:rPr>
        <w:t xml:space="preserve">n </w:t>
      </w:r>
      <w:r w:rsidR="00181169" w:rsidRPr="004F2930">
        <w:rPr>
          <w:lang w:val="es-ES"/>
        </w:rPr>
        <w:t>Angola</w:t>
      </w:r>
      <w:r w:rsidR="004F2930">
        <w:rPr>
          <w:lang w:val="es-ES"/>
        </w:rPr>
        <w:t>, 2005-2009</w:t>
      </w:r>
    </w:p>
    <w:p w:rsidR="00181169" w:rsidRPr="00963776" w:rsidRDefault="00181169" w:rsidP="00181169">
      <w:pPr>
        <w:pStyle w:val="SingleTxtG"/>
        <w:rPr>
          <w:lang w:val="es-ES"/>
        </w:rPr>
      </w:pPr>
      <w:r w:rsidRPr="004F2930">
        <w:rPr>
          <w:lang w:val="es-ES"/>
        </w:rPr>
        <w:t>220.</w:t>
      </w:r>
      <w:r w:rsidRPr="004F2930">
        <w:rPr>
          <w:lang w:val="es-ES"/>
        </w:rPr>
        <w:tab/>
      </w:r>
      <w:r w:rsidR="004F2930" w:rsidRPr="004F2930">
        <w:rPr>
          <w:lang w:val="es-ES"/>
        </w:rPr>
        <w:t>Como</w:t>
      </w:r>
      <w:r w:rsidRPr="004F2930">
        <w:rPr>
          <w:lang w:val="es-ES"/>
        </w:rPr>
        <w:t xml:space="preserve"> part</w:t>
      </w:r>
      <w:r w:rsidR="004F2930" w:rsidRPr="004F2930">
        <w:rPr>
          <w:lang w:val="es-ES"/>
        </w:rPr>
        <w:t>e</w:t>
      </w:r>
      <w:r w:rsidRPr="004F2930">
        <w:rPr>
          <w:lang w:val="es-ES"/>
        </w:rPr>
        <w:t xml:space="preserve"> </w:t>
      </w:r>
      <w:r w:rsidR="004F2930" w:rsidRPr="004F2930">
        <w:rPr>
          <w:lang w:val="es-ES"/>
        </w:rPr>
        <w:t xml:space="preserve">de </w:t>
      </w:r>
      <w:smartTag w:uri="urn:schemas-microsoft-com:office:smarttags" w:element="PersonName">
        <w:smartTagPr>
          <w:attr w:name="ProductID" w:val="la Estrategia"/>
        </w:smartTagPr>
        <w:r w:rsidR="004F2930" w:rsidRPr="004F2930">
          <w:rPr>
            <w:lang w:val="es-ES"/>
          </w:rPr>
          <w:t>la</w:t>
        </w:r>
        <w:r w:rsidRPr="004F2930">
          <w:rPr>
            <w:lang w:val="es-ES"/>
          </w:rPr>
          <w:t xml:space="preserve"> </w:t>
        </w:r>
        <w:r w:rsidR="00D5143B" w:rsidRPr="004F2930">
          <w:rPr>
            <w:lang w:val="es-ES"/>
          </w:rPr>
          <w:t>Estrategia</w:t>
        </w:r>
      </w:smartTag>
      <w:r w:rsidRPr="004F2930">
        <w:rPr>
          <w:lang w:val="es-ES"/>
        </w:rPr>
        <w:t xml:space="preserve"> </w:t>
      </w:r>
      <w:r w:rsidR="004F2930" w:rsidRPr="004F2930">
        <w:rPr>
          <w:lang w:val="es-ES"/>
        </w:rPr>
        <w:t>para</w:t>
      </w:r>
      <w:r w:rsidRPr="004F2930">
        <w:rPr>
          <w:lang w:val="es-ES"/>
        </w:rPr>
        <w:t xml:space="preserve"> reduc</w:t>
      </w:r>
      <w:r w:rsidR="004F2930" w:rsidRPr="004F2930">
        <w:rPr>
          <w:lang w:val="es-ES"/>
        </w:rPr>
        <w:t>ir</w:t>
      </w:r>
      <w:r w:rsidRPr="004F2930">
        <w:rPr>
          <w:lang w:val="es-ES"/>
        </w:rPr>
        <w:t xml:space="preserve"> </w:t>
      </w:r>
      <w:r w:rsidR="004F2930" w:rsidRPr="004F2930">
        <w:rPr>
          <w:lang w:val="es-ES"/>
        </w:rPr>
        <w:t>la</w:t>
      </w:r>
      <w:r w:rsidR="004F2930">
        <w:rPr>
          <w:lang w:val="es-ES"/>
        </w:rPr>
        <w:t xml:space="preserve"> m</w:t>
      </w:r>
      <w:r w:rsidR="004F2930" w:rsidRPr="004F2930">
        <w:rPr>
          <w:lang w:val="es-ES"/>
        </w:rPr>
        <w:t xml:space="preserve">ortalidad </w:t>
      </w:r>
      <w:r w:rsidRPr="004F2930">
        <w:rPr>
          <w:lang w:val="es-ES"/>
        </w:rPr>
        <w:t>matern</w:t>
      </w:r>
      <w:r w:rsidR="004F2930" w:rsidRPr="004F2930">
        <w:rPr>
          <w:lang w:val="es-ES"/>
        </w:rPr>
        <w:t xml:space="preserve">oinfantil y </w:t>
      </w:r>
      <w:r w:rsidR="004F2930">
        <w:rPr>
          <w:lang w:val="es-ES"/>
        </w:rPr>
        <w:t>mejorar la</w:t>
      </w:r>
      <w:r w:rsidR="000A2C2D">
        <w:rPr>
          <w:lang w:val="es-ES"/>
        </w:rPr>
        <w:t xml:space="preserve"> </w:t>
      </w:r>
      <w:r w:rsidRPr="004F2930">
        <w:rPr>
          <w:lang w:val="es-ES"/>
        </w:rPr>
        <w:t>nutri</w:t>
      </w:r>
      <w:r w:rsidR="004F2930">
        <w:rPr>
          <w:lang w:val="es-ES"/>
        </w:rPr>
        <w:t>c</w:t>
      </w:r>
      <w:r w:rsidRPr="004F2930">
        <w:rPr>
          <w:lang w:val="es-ES"/>
        </w:rPr>
        <w:t>i</w:t>
      </w:r>
      <w:r w:rsidR="004F2930">
        <w:rPr>
          <w:lang w:val="es-ES"/>
        </w:rPr>
        <w:t>ó</w:t>
      </w:r>
      <w:r w:rsidRPr="004F2930">
        <w:rPr>
          <w:lang w:val="es-ES"/>
        </w:rPr>
        <w:t xml:space="preserve">n, </w:t>
      </w:r>
      <w:r w:rsidR="004F2930">
        <w:rPr>
          <w:lang w:val="es-ES"/>
        </w:rPr>
        <w:t>e</w:t>
      </w:r>
      <w:r w:rsidRPr="004F2930">
        <w:rPr>
          <w:lang w:val="es-ES"/>
        </w:rPr>
        <w:t>n 2004</w:t>
      </w:r>
      <w:r w:rsidR="004F2930">
        <w:rPr>
          <w:lang w:val="es-ES"/>
        </w:rPr>
        <w:t>, el</w:t>
      </w:r>
      <w:r w:rsidRPr="004F2930">
        <w:rPr>
          <w:lang w:val="es-ES"/>
        </w:rPr>
        <w:t xml:space="preserve"> MINSA </w:t>
      </w:r>
      <w:r w:rsidR="004F2930">
        <w:rPr>
          <w:lang w:val="es-ES"/>
        </w:rPr>
        <w:t>y sus colaboradores</w:t>
      </w:r>
      <w:r w:rsidRPr="004F2930">
        <w:rPr>
          <w:lang w:val="es-ES"/>
        </w:rPr>
        <w:t xml:space="preserve"> </w:t>
      </w:r>
      <w:r w:rsidR="004F2930">
        <w:rPr>
          <w:lang w:val="es-ES"/>
        </w:rPr>
        <w:t>elabo</w:t>
      </w:r>
      <w:r w:rsidRPr="004F2930">
        <w:rPr>
          <w:lang w:val="es-ES"/>
        </w:rPr>
        <w:t>r</w:t>
      </w:r>
      <w:r w:rsidR="004F2930">
        <w:rPr>
          <w:lang w:val="es-ES"/>
        </w:rPr>
        <w:t>aron el Plan Es</w:t>
      </w:r>
      <w:r w:rsidRPr="004F2930">
        <w:rPr>
          <w:lang w:val="es-ES"/>
        </w:rPr>
        <w:t>trat</w:t>
      </w:r>
      <w:r w:rsidR="004F2930">
        <w:rPr>
          <w:lang w:val="es-ES"/>
        </w:rPr>
        <w:t>é</w:t>
      </w:r>
      <w:r w:rsidRPr="004F2930">
        <w:rPr>
          <w:lang w:val="es-ES"/>
        </w:rPr>
        <w:t>gic</w:t>
      </w:r>
      <w:r w:rsidR="004F2930">
        <w:rPr>
          <w:lang w:val="es-ES"/>
        </w:rPr>
        <w:t>o para</w:t>
      </w:r>
      <w:r w:rsidRPr="004F2930">
        <w:rPr>
          <w:lang w:val="es-ES"/>
        </w:rPr>
        <w:t xml:space="preserve"> </w:t>
      </w:r>
      <w:r w:rsidR="00535472" w:rsidRPr="004F2930">
        <w:rPr>
          <w:lang w:val="es-ES"/>
        </w:rPr>
        <w:t>acelera</w:t>
      </w:r>
      <w:r w:rsidR="00535472">
        <w:rPr>
          <w:lang w:val="es-ES"/>
        </w:rPr>
        <w:t>r</w:t>
      </w:r>
      <w:r w:rsidR="00535472" w:rsidRPr="004F2930">
        <w:rPr>
          <w:lang w:val="es-ES"/>
        </w:rPr>
        <w:t xml:space="preserve"> </w:t>
      </w:r>
      <w:r w:rsidR="00535472">
        <w:rPr>
          <w:lang w:val="es-ES"/>
        </w:rPr>
        <w:t>la</w:t>
      </w:r>
      <w:r w:rsidR="00535472" w:rsidRPr="004F2930">
        <w:rPr>
          <w:lang w:val="es-ES"/>
        </w:rPr>
        <w:t xml:space="preserve"> reduc</w:t>
      </w:r>
      <w:r w:rsidR="00535472">
        <w:rPr>
          <w:lang w:val="es-ES"/>
        </w:rPr>
        <w:t>c</w:t>
      </w:r>
      <w:r w:rsidR="00535472" w:rsidRPr="004F2930">
        <w:rPr>
          <w:lang w:val="es-ES"/>
        </w:rPr>
        <w:t>i</w:t>
      </w:r>
      <w:r w:rsidR="00535472">
        <w:rPr>
          <w:lang w:val="es-ES"/>
        </w:rPr>
        <w:t>ón de la mortalidad</w:t>
      </w:r>
      <w:r w:rsidR="00535472" w:rsidRPr="004F2930">
        <w:rPr>
          <w:lang w:val="es-ES"/>
        </w:rPr>
        <w:t xml:space="preserve"> matern</w:t>
      </w:r>
      <w:r w:rsidR="00535472">
        <w:rPr>
          <w:lang w:val="es-ES"/>
        </w:rPr>
        <w:t>oinfantil</w:t>
      </w:r>
      <w:r w:rsidR="004F2930">
        <w:rPr>
          <w:lang w:val="es-ES"/>
        </w:rPr>
        <w:t>, 2005-2009</w:t>
      </w:r>
      <w:r w:rsidR="00263A95" w:rsidRPr="00DB5512">
        <w:rPr>
          <w:rStyle w:val="FootnoteReference"/>
        </w:rPr>
        <w:footnoteReference w:id="25"/>
      </w:r>
      <w:r w:rsidR="00535472">
        <w:rPr>
          <w:lang w:val="es-ES"/>
        </w:rPr>
        <w:t>.</w:t>
      </w:r>
      <w:r w:rsidRPr="004F2930">
        <w:rPr>
          <w:lang w:val="es-ES"/>
        </w:rPr>
        <w:t xml:space="preserve"> </w:t>
      </w:r>
      <w:r w:rsidR="00963776" w:rsidRPr="00963776">
        <w:rPr>
          <w:lang w:val="es-ES"/>
        </w:rPr>
        <w:t xml:space="preserve">Se está aplicando a escala nacional </w:t>
      </w:r>
      <w:r w:rsidR="00E93637">
        <w:rPr>
          <w:lang w:val="es-ES"/>
        </w:rPr>
        <w:t>el conjunto</w:t>
      </w:r>
      <w:r w:rsidR="00963776" w:rsidRPr="00963776">
        <w:rPr>
          <w:lang w:val="es-ES"/>
        </w:rPr>
        <w:t xml:space="preserve"> básic</w:t>
      </w:r>
      <w:r w:rsidR="00E93637">
        <w:rPr>
          <w:lang w:val="es-ES"/>
        </w:rPr>
        <w:t>o</w:t>
      </w:r>
      <w:r w:rsidR="00963776" w:rsidRPr="00963776">
        <w:rPr>
          <w:lang w:val="es-ES"/>
        </w:rPr>
        <w:t xml:space="preserve"> de servicios de atención de salud</w:t>
      </w:r>
      <w:r w:rsidRPr="00963776">
        <w:rPr>
          <w:lang w:val="es-ES"/>
        </w:rPr>
        <w:t xml:space="preserve"> matern</w:t>
      </w:r>
      <w:r w:rsidR="00963776" w:rsidRPr="00963776">
        <w:rPr>
          <w:lang w:val="es-ES"/>
        </w:rPr>
        <w:t>oinfantil</w:t>
      </w:r>
      <w:r w:rsidRPr="00963776">
        <w:rPr>
          <w:lang w:val="es-ES"/>
        </w:rPr>
        <w:t xml:space="preserve">, </w:t>
      </w:r>
      <w:r w:rsidR="00963776">
        <w:rPr>
          <w:lang w:val="es-ES"/>
        </w:rPr>
        <w:t>que responde al perfil</w:t>
      </w:r>
      <w:r w:rsidRPr="00963776">
        <w:rPr>
          <w:lang w:val="es-ES"/>
        </w:rPr>
        <w:t xml:space="preserve"> epidemiol</w:t>
      </w:r>
      <w:r w:rsidR="00963776">
        <w:rPr>
          <w:lang w:val="es-ES"/>
        </w:rPr>
        <w:t>ó</w:t>
      </w:r>
      <w:r w:rsidRPr="00963776">
        <w:rPr>
          <w:lang w:val="es-ES"/>
        </w:rPr>
        <w:t>gic</w:t>
      </w:r>
      <w:r w:rsidR="00963776">
        <w:rPr>
          <w:lang w:val="es-ES"/>
        </w:rPr>
        <w:t>o</w:t>
      </w:r>
      <w:r w:rsidRPr="00963776">
        <w:rPr>
          <w:lang w:val="es-ES"/>
        </w:rPr>
        <w:t xml:space="preserve"> </w:t>
      </w:r>
      <w:r w:rsidR="00963776">
        <w:rPr>
          <w:lang w:val="es-ES"/>
        </w:rPr>
        <w:t>y a las características del sistema nac</w:t>
      </w:r>
      <w:r w:rsidRPr="00963776">
        <w:rPr>
          <w:lang w:val="es-ES"/>
        </w:rPr>
        <w:t xml:space="preserve">ional </w:t>
      </w:r>
      <w:r w:rsidR="00963776">
        <w:rPr>
          <w:lang w:val="es-ES"/>
        </w:rPr>
        <w:t>de salud.</w:t>
      </w:r>
      <w:r w:rsidR="000A2C2D">
        <w:rPr>
          <w:lang w:val="es-ES"/>
        </w:rPr>
        <w:t xml:space="preserve"> </w:t>
      </w:r>
      <w:r w:rsidR="00963776" w:rsidRPr="00963776">
        <w:rPr>
          <w:lang w:val="es-ES"/>
        </w:rPr>
        <w:t>Esta</w:t>
      </w:r>
      <w:r w:rsidRPr="00963776">
        <w:rPr>
          <w:lang w:val="es-ES"/>
        </w:rPr>
        <w:t xml:space="preserve"> </w:t>
      </w:r>
      <w:r w:rsidR="00963776" w:rsidRPr="00963776">
        <w:rPr>
          <w:lang w:val="es-ES"/>
        </w:rPr>
        <w:t>e</w:t>
      </w:r>
      <w:r w:rsidRPr="00963776">
        <w:rPr>
          <w:lang w:val="es-ES"/>
        </w:rPr>
        <w:t>strateg</w:t>
      </w:r>
      <w:r w:rsidR="00963776" w:rsidRPr="00963776">
        <w:rPr>
          <w:lang w:val="es-ES"/>
        </w:rPr>
        <w:t>ia obedece</w:t>
      </w:r>
      <w:r w:rsidRPr="00963776">
        <w:rPr>
          <w:lang w:val="es-ES"/>
        </w:rPr>
        <w:t xml:space="preserve"> </w:t>
      </w:r>
      <w:r w:rsidR="00963776" w:rsidRPr="00963776">
        <w:rPr>
          <w:lang w:val="es-ES"/>
        </w:rPr>
        <w:t>al objetivo de reforzar</w:t>
      </w:r>
      <w:r w:rsidRPr="00963776">
        <w:rPr>
          <w:lang w:val="es-ES"/>
        </w:rPr>
        <w:t xml:space="preserve"> </w:t>
      </w:r>
      <w:r w:rsidR="00963776" w:rsidRPr="00963776">
        <w:rPr>
          <w:lang w:val="es-ES"/>
        </w:rPr>
        <w:t>la capacidad</w:t>
      </w:r>
      <w:r w:rsidRPr="00963776">
        <w:rPr>
          <w:lang w:val="es-ES"/>
        </w:rPr>
        <w:t xml:space="preserve"> t</w:t>
      </w:r>
      <w:r w:rsidR="00963776" w:rsidRPr="00963776">
        <w:rPr>
          <w:lang w:val="es-ES"/>
        </w:rPr>
        <w:t>é</w:t>
      </w:r>
      <w:r w:rsidRPr="00963776">
        <w:rPr>
          <w:lang w:val="es-ES"/>
        </w:rPr>
        <w:t xml:space="preserve">cnica </w:t>
      </w:r>
      <w:r w:rsidR="00963776" w:rsidRPr="00963776">
        <w:rPr>
          <w:lang w:val="es-ES"/>
        </w:rPr>
        <w:t xml:space="preserve">y de </w:t>
      </w:r>
      <w:r w:rsidRPr="00963776">
        <w:rPr>
          <w:lang w:val="es-ES"/>
        </w:rPr>
        <w:t>ge</w:t>
      </w:r>
      <w:r w:rsidR="00963776">
        <w:rPr>
          <w:lang w:val="es-ES"/>
        </w:rPr>
        <w:t>s</w:t>
      </w:r>
      <w:r w:rsidRPr="00963776">
        <w:rPr>
          <w:lang w:val="es-ES"/>
        </w:rPr>
        <w:t>t</w:t>
      </w:r>
      <w:r w:rsidR="00963776">
        <w:rPr>
          <w:lang w:val="es-ES"/>
        </w:rPr>
        <w:t>ión del nivel</w:t>
      </w:r>
      <w:r w:rsidRPr="00963776">
        <w:rPr>
          <w:lang w:val="es-ES"/>
        </w:rPr>
        <w:t xml:space="preserve"> provincial </w:t>
      </w:r>
      <w:r w:rsidR="00963776">
        <w:rPr>
          <w:lang w:val="es-ES"/>
        </w:rPr>
        <w:t>y</w:t>
      </w:r>
      <w:r w:rsidRPr="00963776">
        <w:rPr>
          <w:lang w:val="es-ES"/>
        </w:rPr>
        <w:t xml:space="preserve"> municipal</w:t>
      </w:r>
      <w:r w:rsidR="00963776">
        <w:rPr>
          <w:lang w:val="es-ES"/>
        </w:rPr>
        <w:t xml:space="preserve"> y </w:t>
      </w:r>
      <w:r w:rsidR="00E93637">
        <w:rPr>
          <w:lang w:val="es-ES"/>
        </w:rPr>
        <w:t xml:space="preserve">de </w:t>
      </w:r>
      <w:r w:rsidR="00963776">
        <w:rPr>
          <w:lang w:val="es-ES"/>
        </w:rPr>
        <w:t>promover</w:t>
      </w:r>
      <w:r w:rsidRPr="00963776">
        <w:rPr>
          <w:lang w:val="es-ES"/>
        </w:rPr>
        <w:t xml:space="preserve"> ini</w:t>
      </w:r>
      <w:r w:rsidR="00963776">
        <w:rPr>
          <w:lang w:val="es-ES"/>
        </w:rPr>
        <w:t>c</w:t>
      </w:r>
      <w:r w:rsidRPr="00963776">
        <w:rPr>
          <w:lang w:val="es-ES"/>
        </w:rPr>
        <w:t>iativ</w:t>
      </w:r>
      <w:r w:rsidR="00963776">
        <w:rPr>
          <w:lang w:val="es-ES"/>
        </w:rPr>
        <w:t>a</w:t>
      </w:r>
      <w:r w:rsidRPr="00963776">
        <w:rPr>
          <w:lang w:val="es-ES"/>
        </w:rPr>
        <w:t xml:space="preserve">s </w:t>
      </w:r>
      <w:r w:rsidR="00963776">
        <w:rPr>
          <w:lang w:val="es-ES"/>
        </w:rPr>
        <w:t>renovadoras a fin de lograr las metas</w:t>
      </w:r>
      <w:r w:rsidRPr="00963776">
        <w:rPr>
          <w:lang w:val="es-ES"/>
        </w:rPr>
        <w:t xml:space="preserve"> anunc</w:t>
      </w:r>
      <w:r w:rsidR="00963776">
        <w:rPr>
          <w:lang w:val="es-ES"/>
        </w:rPr>
        <w:t>ia</w:t>
      </w:r>
      <w:r w:rsidRPr="00963776">
        <w:rPr>
          <w:lang w:val="es-ES"/>
        </w:rPr>
        <w:t>d</w:t>
      </w:r>
      <w:r w:rsidR="00963776">
        <w:rPr>
          <w:lang w:val="es-ES"/>
        </w:rPr>
        <w:t>as</w:t>
      </w:r>
      <w:r w:rsidRPr="00963776">
        <w:rPr>
          <w:lang w:val="es-ES"/>
        </w:rPr>
        <w:t>.</w:t>
      </w:r>
    </w:p>
    <w:p w:rsidR="00181169" w:rsidRPr="003375DC" w:rsidRDefault="00181169" w:rsidP="00181169">
      <w:pPr>
        <w:pStyle w:val="SingleTxtG"/>
        <w:rPr>
          <w:lang w:val="es-ES"/>
        </w:rPr>
      </w:pPr>
      <w:r w:rsidRPr="003375DC">
        <w:rPr>
          <w:lang w:val="es-ES"/>
        </w:rPr>
        <w:t>221.</w:t>
      </w:r>
      <w:r w:rsidRPr="003375DC">
        <w:rPr>
          <w:lang w:val="es-ES"/>
        </w:rPr>
        <w:tab/>
      </w:r>
      <w:r w:rsidR="00E93637">
        <w:rPr>
          <w:lang w:val="es-ES"/>
        </w:rPr>
        <w:t>El conjunto</w:t>
      </w:r>
      <w:r w:rsidR="003375DC" w:rsidRPr="003375DC">
        <w:rPr>
          <w:lang w:val="es-ES"/>
        </w:rPr>
        <w:t xml:space="preserve"> consta de intervenciones integradas de prevención,</w:t>
      </w:r>
      <w:r w:rsidRPr="003375DC">
        <w:rPr>
          <w:lang w:val="es-ES"/>
        </w:rPr>
        <w:t xml:space="preserve"> promo</w:t>
      </w:r>
      <w:r w:rsidR="003375DC" w:rsidRPr="003375DC">
        <w:rPr>
          <w:lang w:val="es-ES"/>
        </w:rPr>
        <w:t>ción y</w:t>
      </w:r>
      <w:r w:rsidRPr="003375DC">
        <w:rPr>
          <w:lang w:val="es-ES"/>
        </w:rPr>
        <w:t xml:space="preserve"> </w:t>
      </w:r>
      <w:r w:rsidR="00E93637">
        <w:rPr>
          <w:lang w:val="es-ES"/>
        </w:rPr>
        <w:t xml:space="preserve">terapia </w:t>
      </w:r>
      <w:r w:rsidRPr="003375DC">
        <w:rPr>
          <w:lang w:val="es-ES"/>
        </w:rPr>
        <w:t>cura</w:t>
      </w:r>
      <w:r w:rsidR="00E93637">
        <w:rPr>
          <w:lang w:val="es-ES"/>
        </w:rPr>
        <w:t>tiva</w:t>
      </w:r>
      <w:r w:rsidR="003375DC" w:rsidRPr="003375DC">
        <w:rPr>
          <w:lang w:val="es-ES"/>
        </w:rPr>
        <w:t>, con los siguientes</w:t>
      </w:r>
      <w:r w:rsidRPr="003375DC">
        <w:rPr>
          <w:lang w:val="es-ES"/>
        </w:rPr>
        <w:t xml:space="preserve"> objetiv</w:t>
      </w:r>
      <w:r w:rsidR="003375DC" w:rsidRPr="003375DC">
        <w:rPr>
          <w:lang w:val="es-ES"/>
        </w:rPr>
        <w:t>o</w:t>
      </w:r>
      <w:r w:rsidRPr="003375DC">
        <w:rPr>
          <w:lang w:val="es-ES"/>
        </w:rPr>
        <w:t xml:space="preserve">s: </w:t>
      </w:r>
      <w:r w:rsidR="003375DC">
        <w:rPr>
          <w:lang w:val="es-ES"/>
        </w:rPr>
        <w:t>reduci</w:t>
      </w:r>
      <w:r w:rsidR="003375DC" w:rsidRPr="003375DC">
        <w:rPr>
          <w:lang w:val="es-ES"/>
        </w:rPr>
        <w:t xml:space="preserve">r </w:t>
      </w:r>
      <w:r w:rsidRPr="003375DC">
        <w:rPr>
          <w:lang w:val="es-ES"/>
        </w:rPr>
        <w:t>l</w:t>
      </w:r>
      <w:r w:rsidR="003375DC" w:rsidRPr="003375DC">
        <w:rPr>
          <w:lang w:val="es-ES"/>
        </w:rPr>
        <w:t>a</w:t>
      </w:r>
      <w:r w:rsidRPr="003375DC">
        <w:rPr>
          <w:lang w:val="es-ES"/>
        </w:rPr>
        <w:t xml:space="preserve"> </w:t>
      </w:r>
      <w:r w:rsidR="003375DC" w:rsidRPr="003375DC">
        <w:rPr>
          <w:lang w:val="es-ES"/>
        </w:rPr>
        <w:t xml:space="preserve">tasa de </w:t>
      </w:r>
      <w:r w:rsidRPr="003375DC">
        <w:rPr>
          <w:lang w:val="es-ES"/>
        </w:rPr>
        <w:t>mortali</w:t>
      </w:r>
      <w:r w:rsidR="003375DC">
        <w:rPr>
          <w:lang w:val="es-ES"/>
        </w:rPr>
        <w:t>dad al</w:t>
      </w:r>
      <w:r w:rsidRPr="003375DC">
        <w:rPr>
          <w:lang w:val="es-ES"/>
        </w:rPr>
        <w:t xml:space="preserve"> 50</w:t>
      </w:r>
      <w:r w:rsidR="00E866BF">
        <w:rPr>
          <w:lang w:val="es-ES"/>
        </w:rPr>
        <w:t>%</w:t>
      </w:r>
      <w:r w:rsidRPr="003375DC">
        <w:rPr>
          <w:lang w:val="es-ES"/>
        </w:rPr>
        <w:t xml:space="preserve"> </w:t>
      </w:r>
      <w:r w:rsidR="003375DC">
        <w:rPr>
          <w:lang w:val="es-ES"/>
        </w:rPr>
        <w:t>para los niños menores de</w:t>
      </w:r>
      <w:r w:rsidRPr="003375DC">
        <w:rPr>
          <w:lang w:val="es-ES"/>
        </w:rPr>
        <w:t xml:space="preserve"> </w:t>
      </w:r>
      <w:r w:rsidR="005C0696" w:rsidRPr="003375DC">
        <w:rPr>
          <w:lang w:val="es-ES"/>
        </w:rPr>
        <w:t>5</w:t>
      </w:r>
      <w:r w:rsidR="003375DC">
        <w:rPr>
          <w:lang w:val="es-ES"/>
        </w:rPr>
        <w:t xml:space="preserve"> años</w:t>
      </w:r>
      <w:r w:rsidRPr="003375DC">
        <w:rPr>
          <w:lang w:val="es-ES"/>
        </w:rPr>
        <w:t xml:space="preserve">, </w:t>
      </w:r>
      <w:r w:rsidR="003375DC">
        <w:rPr>
          <w:lang w:val="es-ES"/>
        </w:rPr>
        <w:t>rebajar la tasa de</w:t>
      </w:r>
      <w:r w:rsidRPr="003375DC">
        <w:rPr>
          <w:lang w:val="es-ES"/>
        </w:rPr>
        <w:t xml:space="preserve"> malnutri</w:t>
      </w:r>
      <w:r w:rsidR="003375DC">
        <w:rPr>
          <w:lang w:val="es-ES"/>
        </w:rPr>
        <w:t>c</w:t>
      </w:r>
      <w:r w:rsidRPr="003375DC">
        <w:rPr>
          <w:lang w:val="es-ES"/>
        </w:rPr>
        <w:t>i</w:t>
      </w:r>
      <w:r w:rsidR="003375DC">
        <w:rPr>
          <w:lang w:val="es-ES"/>
        </w:rPr>
        <w:t>ó</w:t>
      </w:r>
      <w:r w:rsidRPr="003375DC">
        <w:rPr>
          <w:lang w:val="es-ES"/>
        </w:rPr>
        <w:t>n</w:t>
      </w:r>
      <w:r w:rsidR="003375DC">
        <w:rPr>
          <w:lang w:val="es-ES"/>
        </w:rPr>
        <w:t xml:space="preserve"> para los menores de</w:t>
      </w:r>
      <w:r w:rsidRPr="003375DC">
        <w:rPr>
          <w:lang w:val="es-ES"/>
        </w:rPr>
        <w:t xml:space="preserve"> </w:t>
      </w:r>
      <w:r w:rsidR="005C0696" w:rsidRPr="003375DC">
        <w:rPr>
          <w:lang w:val="es-ES"/>
        </w:rPr>
        <w:t>5</w:t>
      </w:r>
      <w:r w:rsidRPr="003375DC">
        <w:rPr>
          <w:lang w:val="es-ES"/>
        </w:rPr>
        <w:t xml:space="preserve"> </w:t>
      </w:r>
      <w:r w:rsidR="003375DC">
        <w:rPr>
          <w:lang w:val="es-ES"/>
        </w:rPr>
        <w:t>años al</w:t>
      </w:r>
      <w:r w:rsidRPr="003375DC">
        <w:rPr>
          <w:lang w:val="es-ES"/>
        </w:rPr>
        <w:t xml:space="preserve"> 30</w:t>
      </w:r>
      <w:r w:rsidR="00E866BF">
        <w:rPr>
          <w:lang w:val="es-ES"/>
        </w:rPr>
        <w:t>%</w:t>
      </w:r>
      <w:r w:rsidRPr="003375DC">
        <w:rPr>
          <w:lang w:val="es-ES"/>
        </w:rPr>
        <w:t xml:space="preserve"> </w:t>
      </w:r>
      <w:r w:rsidR="003375DC">
        <w:rPr>
          <w:lang w:val="es-ES"/>
        </w:rPr>
        <w:t>y conseguir un descenso de la tasa de</w:t>
      </w:r>
      <w:r w:rsidRPr="003375DC">
        <w:rPr>
          <w:lang w:val="es-ES"/>
        </w:rPr>
        <w:t xml:space="preserve"> </w:t>
      </w:r>
      <w:r w:rsidR="003375DC">
        <w:rPr>
          <w:lang w:val="es-ES"/>
        </w:rPr>
        <w:t xml:space="preserve">mortalidad </w:t>
      </w:r>
      <w:r w:rsidRPr="003375DC">
        <w:rPr>
          <w:lang w:val="es-ES"/>
        </w:rPr>
        <w:t>materna</w:t>
      </w:r>
      <w:r w:rsidR="003375DC">
        <w:rPr>
          <w:lang w:val="es-ES"/>
        </w:rPr>
        <w:t xml:space="preserve"> al</w:t>
      </w:r>
      <w:r w:rsidRPr="003375DC">
        <w:rPr>
          <w:lang w:val="es-ES"/>
        </w:rPr>
        <w:t xml:space="preserve"> 30</w:t>
      </w:r>
      <w:r w:rsidR="00E866BF">
        <w:rPr>
          <w:lang w:val="es-ES"/>
        </w:rPr>
        <w:t>%</w:t>
      </w:r>
      <w:r w:rsidRPr="003375DC">
        <w:rPr>
          <w:lang w:val="es-ES"/>
        </w:rPr>
        <w:t xml:space="preserve">. </w:t>
      </w:r>
    </w:p>
    <w:p w:rsidR="00181169" w:rsidRPr="00AA5A59" w:rsidRDefault="00181169" w:rsidP="00181169">
      <w:pPr>
        <w:pStyle w:val="SingleTxtG"/>
        <w:rPr>
          <w:lang w:val="es-ES"/>
        </w:rPr>
      </w:pPr>
      <w:r w:rsidRPr="00297478">
        <w:rPr>
          <w:lang w:val="es-ES"/>
        </w:rPr>
        <w:t>222.</w:t>
      </w:r>
      <w:r w:rsidRPr="00297478">
        <w:rPr>
          <w:lang w:val="es-ES"/>
        </w:rPr>
        <w:tab/>
      </w:r>
      <w:r w:rsidR="00297478" w:rsidRPr="00297478">
        <w:rPr>
          <w:lang w:val="es-ES"/>
        </w:rPr>
        <w:t xml:space="preserve">Otra serie de medidas de bajo coste y alta </w:t>
      </w:r>
      <w:r w:rsidRPr="00297478">
        <w:rPr>
          <w:lang w:val="es-ES"/>
        </w:rPr>
        <w:t>eficienc</w:t>
      </w:r>
      <w:r w:rsidR="00297478" w:rsidRPr="00297478">
        <w:rPr>
          <w:lang w:val="es-ES"/>
        </w:rPr>
        <w:t>ia, fáciles de aplicar, consiste en</w:t>
      </w:r>
      <w:r w:rsidRPr="00297478">
        <w:rPr>
          <w:lang w:val="es-ES"/>
        </w:rPr>
        <w:t xml:space="preserve"> c</w:t>
      </w:r>
      <w:r w:rsidR="00297478" w:rsidRPr="00297478">
        <w:rPr>
          <w:lang w:val="es-ES"/>
        </w:rPr>
        <w:t>ubrir el país con una red fija de servicios de salud p</w:t>
      </w:r>
      <w:r w:rsidR="00297478">
        <w:rPr>
          <w:lang w:val="es-ES"/>
        </w:rPr>
        <w:t xml:space="preserve">ública en los que participan las ONG y las iglesias, en beneficio de los grupos vulnerables sin acceso a los servicios de salud. </w:t>
      </w:r>
      <w:r w:rsidR="00297478" w:rsidRPr="00297478">
        <w:rPr>
          <w:lang w:val="es-ES"/>
        </w:rPr>
        <w:t>Esa red</w:t>
      </w:r>
      <w:r w:rsidRPr="00297478">
        <w:rPr>
          <w:lang w:val="es-ES"/>
        </w:rPr>
        <w:t xml:space="preserve"> </w:t>
      </w:r>
      <w:r w:rsidR="00297478" w:rsidRPr="00297478">
        <w:rPr>
          <w:lang w:val="es-ES"/>
        </w:rPr>
        <w:t>está</w:t>
      </w:r>
      <w:r w:rsidRPr="00297478">
        <w:rPr>
          <w:lang w:val="es-ES"/>
        </w:rPr>
        <w:t xml:space="preserve"> form</w:t>
      </w:r>
      <w:r w:rsidR="00297478" w:rsidRPr="00297478">
        <w:rPr>
          <w:lang w:val="es-ES"/>
        </w:rPr>
        <w:t>ada</w:t>
      </w:r>
      <w:r w:rsidRPr="00297478">
        <w:rPr>
          <w:lang w:val="es-ES"/>
        </w:rPr>
        <w:t xml:space="preserve"> </w:t>
      </w:r>
      <w:r w:rsidR="00297478" w:rsidRPr="00297478">
        <w:rPr>
          <w:lang w:val="es-ES"/>
        </w:rPr>
        <w:t xml:space="preserve">por equipos de salud </w:t>
      </w:r>
      <w:r w:rsidR="00BA5C12">
        <w:rPr>
          <w:lang w:val="es-ES"/>
        </w:rPr>
        <w:t xml:space="preserve">y </w:t>
      </w:r>
      <w:r w:rsidR="00297478" w:rsidRPr="00297478">
        <w:rPr>
          <w:lang w:val="es-ES"/>
        </w:rPr>
        <w:t xml:space="preserve">móviles </w:t>
      </w:r>
      <w:r w:rsidR="0026318B">
        <w:rPr>
          <w:lang w:val="es-ES"/>
        </w:rPr>
        <w:t xml:space="preserve">y con fines de divulgación, </w:t>
      </w:r>
      <w:r w:rsidR="00297478" w:rsidRPr="00297478">
        <w:rPr>
          <w:lang w:val="es-ES"/>
        </w:rPr>
        <w:t>con tres</w:t>
      </w:r>
      <w:r w:rsidRPr="00297478">
        <w:rPr>
          <w:lang w:val="es-ES"/>
        </w:rPr>
        <w:t xml:space="preserve"> </w:t>
      </w:r>
      <w:r w:rsidR="00297478">
        <w:rPr>
          <w:lang w:val="es-ES"/>
        </w:rPr>
        <w:t xml:space="preserve">actividades </w:t>
      </w:r>
      <w:r w:rsidRPr="00297478">
        <w:rPr>
          <w:lang w:val="es-ES"/>
        </w:rPr>
        <w:t>comunit</w:t>
      </w:r>
      <w:r w:rsidR="00297478">
        <w:rPr>
          <w:lang w:val="es-ES"/>
        </w:rPr>
        <w:t>aria</w:t>
      </w:r>
      <w:r w:rsidR="0026318B">
        <w:rPr>
          <w:lang w:val="es-ES"/>
        </w:rPr>
        <w:t>s</w:t>
      </w:r>
      <w:r w:rsidR="00297478">
        <w:rPr>
          <w:lang w:val="es-ES"/>
        </w:rPr>
        <w:t xml:space="preserve"> y familiares</w:t>
      </w:r>
      <w:r w:rsidRPr="00297478">
        <w:rPr>
          <w:lang w:val="es-ES"/>
        </w:rPr>
        <w:t xml:space="preserve">. </w:t>
      </w:r>
      <w:r w:rsidR="00AA5A59" w:rsidRPr="00AA5A59">
        <w:rPr>
          <w:lang w:val="es-ES"/>
        </w:rPr>
        <w:t>En función de sus</w:t>
      </w:r>
      <w:r w:rsidRPr="00AA5A59">
        <w:rPr>
          <w:lang w:val="es-ES"/>
        </w:rPr>
        <w:t xml:space="preserve"> competenci</w:t>
      </w:r>
      <w:r w:rsidR="00AA5A59" w:rsidRPr="00AA5A59">
        <w:rPr>
          <w:lang w:val="es-ES"/>
        </w:rPr>
        <w:t>a</w:t>
      </w:r>
      <w:r w:rsidRPr="00AA5A59">
        <w:rPr>
          <w:lang w:val="es-ES"/>
        </w:rPr>
        <w:t xml:space="preserve">s, </w:t>
      </w:r>
      <w:r w:rsidR="00AA5A59" w:rsidRPr="00AA5A59">
        <w:rPr>
          <w:lang w:val="es-ES"/>
        </w:rPr>
        <w:t>la serie se aplica sobre la base de</w:t>
      </w:r>
      <w:r w:rsidR="00AA5A59">
        <w:rPr>
          <w:lang w:val="es-ES"/>
        </w:rPr>
        <w:t xml:space="preserve"> </w:t>
      </w:r>
      <w:r w:rsidR="00AA5A59" w:rsidRPr="00AA5A59">
        <w:rPr>
          <w:lang w:val="es-ES"/>
        </w:rPr>
        <w:t>niveles</w:t>
      </w:r>
      <w:r w:rsidRPr="00AA5A59">
        <w:rPr>
          <w:lang w:val="es-ES"/>
        </w:rPr>
        <w:t xml:space="preserve"> interrela</w:t>
      </w:r>
      <w:r w:rsidR="0026318B">
        <w:rPr>
          <w:lang w:val="es-ES"/>
        </w:rPr>
        <w:t>cionados y</w:t>
      </w:r>
      <w:r w:rsidRPr="00AA5A59">
        <w:rPr>
          <w:lang w:val="es-ES"/>
        </w:rPr>
        <w:t xml:space="preserve"> complement</w:t>
      </w:r>
      <w:r w:rsidR="00AA5A59" w:rsidRPr="00AA5A59">
        <w:rPr>
          <w:lang w:val="es-ES"/>
        </w:rPr>
        <w:t>arios</w:t>
      </w:r>
      <w:r w:rsidR="00AA5A59">
        <w:rPr>
          <w:lang w:val="es-ES"/>
        </w:rPr>
        <w:t>,</w:t>
      </w:r>
      <w:r w:rsidRPr="00AA5A59">
        <w:rPr>
          <w:lang w:val="es-ES"/>
        </w:rPr>
        <w:t xml:space="preserve"> </w:t>
      </w:r>
      <w:r w:rsidR="0026318B">
        <w:rPr>
          <w:lang w:val="es-ES"/>
        </w:rPr>
        <w:t>con objeto</w:t>
      </w:r>
      <w:r w:rsidR="00AA5A59">
        <w:rPr>
          <w:lang w:val="es-ES"/>
        </w:rPr>
        <w:t xml:space="preserve"> de alcanzar los obj</w:t>
      </w:r>
      <w:r w:rsidRPr="00AA5A59">
        <w:rPr>
          <w:lang w:val="es-ES"/>
        </w:rPr>
        <w:t>etiv</w:t>
      </w:r>
      <w:r w:rsidR="00AA5A59">
        <w:rPr>
          <w:lang w:val="es-ES"/>
        </w:rPr>
        <w:t>o</w:t>
      </w:r>
      <w:r w:rsidRPr="00AA5A59">
        <w:rPr>
          <w:lang w:val="es-ES"/>
        </w:rPr>
        <w:t xml:space="preserve">s </w:t>
      </w:r>
      <w:r w:rsidR="00AA5A59">
        <w:rPr>
          <w:lang w:val="es-ES"/>
        </w:rPr>
        <w:t>del</w:t>
      </w:r>
      <w:r w:rsidRPr="00AA5A59">
        <w:rPr>
          <w:lang w:val="es-ES"/>
        </w:rPr>
        <w:t xml:space="preserve"> Plan </w:t>
      </w:r>
      <w:r w:rsidR="00AA5A59">
        <w:rPr>
          <w:lang w:val="es-ES"/>
        </w:rPr>
        <w:t>Estratégico para</w:t>
      </w:r>
      <w:r w:rsidRPr="00AA5A59">
        <w:rPr>
          <w:lang w:val="es-ES"/>
        </w:rPr>
        <w:t xml:space="preserve"> </w:t>
      </w:r>
      <w:r w:rsidR="00535472" w:rsidRPr="00AA5A59">
        <w:rPr>
          <w:lang w:val="es-ES"/>
        </w:rPr>
        <w:t>acelera</w:t>
      </w:r>
      <w:r w:rsidR="00535472">
        <w:rPr>
          <w:lang w:val="es-ES"/>
        </w:rPr>
        <w:t xml:space="preserve">r la </w:t>
      </w:r>
      <w:r w:rsidR="00535472" w:rsidRPr="00AA5A59">
        <w:rPr>
          <w:lang w:val="es-ES"/>
        </w:rPr>
        <w:t>reduc</w:t>
      </w:r>
      <w:r w:rsidR="00535472">
        <w:rPr>
          <w:lang w:val="es-ES"/>
        </w:rPr>
        <w:t>c</w:t>
      </w:r>
      <w:r w:rsidR="00535472" w:rsidRPr="00AA5A59">
        <w:rPr>
          <w:lang w:val="es-ES"/>
        </w:rPr>
        <w:t>i</w:t>
      </w:r>
      <w:r w:rsidR="00535472">
        <w:rPr>
          <w:lang w:val="es-ES"/>
        </w:rPr>
        <w:t>ó</w:t>
      </w:r>
      <w:r w:rsidR="00535472" w:rsidRPr="00AA5A59">
        <w:rPr>
          <w:lang w:val="es-ES"/>
        </w:rPr>
        <w:t xml:space="preserve">n </w:t>
      </w:r>
      <w:r w:rsidR="00535472">
        <w:rPr>
          <w:lang w:val="es-ES"/>
        </w:rPr>
        <w:t>de la mortalidad</w:t>
      </w:r>
      <w:r w:rsidR="00535472" w:rsidRPr="00AA5A59">
        <w:rPr>
          <w:lang w:val="es-ES"/>
        </w:rPr>
        <w:t xml:space="preserve"> matern</w:t>
      </w:r>
      <w:r w:rsidR="00535472">
        <w:rPr>
          <w:lang w:val="es-ES"/>
        </w:rPr>
        <w:t>oinfantil</w:t>
      </w:r>
      <w:r w:rsidR="00535472" w:rsidRPr="00AA5A59">
        <w:rPr>
          <w:lang w:val="es-ES"/>
        </w:rPr>
        <w:t xml:space="preserve">, </w:t>
      </w:r>
      <w:r w:rsidR="00AA5A59">
        <w:rPr>
          <w:lang w:val="es-ES"/>
        </w:rPr>
        <w:t>a saber</w:t>
      </w:r>
      <w:r w:rsidRPr="00AA5A59">
        <w:rPr>
          <w:lang w:val="es-ES"/>
        </w:rPr>
        <w:t xml:space="preserve">: </w:t>
      </w:r>
    </w:p>
    <w:p w:rsidR="00181169" w:rsidRPr="00AA5A59" w:rsidRDefault="005C0696" w:rsidP="00181169">
      <w:pPr>
        <w:pStyle w:val="SingleTxtG"/>
        <w:rPr>
          <w:lang w:val="es-ES"/>
        </w:rPr>
      </w:pPr>
      <w:r w:rsidRPr="00AA5A59">
        <w:rPr>
          <w:lang w:val="es-ES"/>
        </w:rPr>
        <w:tab/>
      </w:r>
      <w:r w:rsidR="00181169" w:rsidRPr="00AA5A59">
        <w:rPr>
          <w:lang w:val="es-ES"/>
        </w:rPr>
        <w:t>a)</w:t>
      </w:r>
      <w:r w:rsidR="00181169" w:rsidRPr="00AA5A59">
        <w:rPr>
          <w:lang w:val="es-ES"/>
        </w:rPr>
        <w:tab/>
      </w:r>
      <w:r w:rsidR="0026318B">
        <w:rPr>
          <w:lang w:val="es-ES"/>
        </w:rPr>
        <w:t>Realizar a</w:t>
      </w:r>
      <w:r w:rsidR="00AA5A59" w:rsidRPr="00AA5A59">
        <w:rPr>
          <w:lang w:val="es-ES"/>
        </w:rPr>
        <w:t>ctividades de atención c</w:t>
      </w:r>
      <w:r w:rsidR="00181169" w:rsidRPr="00AA5A59">
        <w:rPr>
          <w:lang w:val="es-ES"/>
        </w:rPr>
        <w:t>l</w:t>
      </w:r>
      <w:r w:rsidR="00AA5A59" w:rsidRPr="00AA5A59">
        <w:rPr>
          <w:lang w:val="es-ES"/>
        </w:rPr>
        <w:t>í</w:t>
      </w:r>
      <w:r w:rsidR="00181169" w:rsidRPr="00AA5A59">
        <w:rPr>
          <w:lang w:val="es-ES"/>
        </w:rPr>
        <w:t>nica</w:t>
      </w:r>
      <w:r w:rsidR="00AA5A59" w:rsidRPr="00AA5A59">
        <w:rPr>
          <w:lang w:val="es-ES"/>
        </w:rPr>
        <w:t xml:space="preserve"> y de</w:t>
      </w:r>
      <w:r w:rsidR="00181169" w:rsidRPr="00AA5A59">
        <w:rPr>
          <w:lang w:val="es-ES"/>
        </w:rPr>
        <w:t xml:space="preserve"> preven</w:t>
      </w:r>
      <w:r w:rsidR="00AA5A59" w:rsidRPr="00AA5A59">
        <w:rPr>
          <w:lang w:val="es-ES"/>
        </w:rPr>
        <w:t>c</w:t>
      </w:r>
      <w:r w:rsidR="00181169" w:rsidRPr="00AA5A59">
        <w:rPr>
          <w:lang w:val="es-ES"/>
        </w:rPr>
        <w:t>i</w:t>
      </w:r>
      <w:r w:rsidR="00AA5A59" w:rsidRPr="00AA5A59">
        <w:rPr>
          <w:lang w:val="es-ES"/>
        </w:rPr>
        <w:t>ó</w:t>
      </w:r>
      <w:r w:rsidR="00181169" w:rsidRPr="00AA5A59">
        <w:rPr>
          <w:lang w:val="es-ES"/>
        </w:rPr>
        <w:t>n</w:t>
      </w:r>
      <w:r w:rsidR="00AA5A59" w:rsidRPr="00AA5A59">
        <w:rPr>
          <w:lang w:val="es-ES"/>
        </w:rPr>
        <w:t xml:space="preserve"> </w:t>
      </w:r>
      <w:r w:rsidR="0026318B">
        <w:rPr>
          <w:lang w:val="es-ES"/>
        </w:rPr>
        <w:t xml:space="preserve">a cargo </w:t>
      </w:r>
      <w:r w:rsidR="00AA5A59" w:rsidRPr="00AA5A59">
        <w:rPr>
          <w:lang w:val="es-ES"/>
        </w:rPr>
        <w:t>de la red</w:t>
      </w:r>
      <w:r w:rsidR="00181169" w:rsidRPr="00AA5A59">
        <w:rPr>
          <w:lang w:val="es-ES"/>
        </w:rPr>
        <w:t xml:space="preserve"> fi</w:t>
      </w:r>
      <w:r w:rsidR="00AA5A59">
        <w:rPr>
          <w:lang w:val="es-ES"/>
        </w:rPr>
        <w:t>ja</w:t>
      </w:r>
      <w:r w:rsidR="00181169" w:rsidRPr="00AA5A59">
        <w:rPr>
          <w:lang w:val="es-ES"/>
        </w:rPr>
        <w:t xml:space="preserve"> </w:t>
      </w:r>
      <w:r w:rsidR="00AA5A59">
        <w:rPr>
          <w:lang w:val="es-ES"/>
        </w:rPr>
        <w:t xml:space="preserve">de servicios de salud </w:t>
      </w:r>
      <w:r w:rsidR="00181169" w:rsidRPr="00AA5A59">
        <w:rPr>
          <w:lang w:val="es-ES"/>
        </w:rPr>
        <w:t>p</w:t>
      </w:r>
      <w:r w:rsidR="00AA5A59">
        <w:rPr>
          <w:lang w:val="es-ES"/>
        </w:rPr>
        <w:t>ú</w:t>
      </w:r>
      <w:r w:rsidR="00181169" w:rsidRPr="00AA5A59">
        <w:rPr>
          <w:lang w:val="es-ES"/>
        </w:rPr>
        <w:t>blic</w:t>
      </w:r>
      <w:r w:rsidR="00AA5A59">
        <w:rPr>
          <w:lang w:val="es-ES"/>
        </w:rPr>
        <w:t>a</w:t>
      </w:r>
      <w:r w:rsidR="00181169" w:rsidRPr="00AA5A59">
        <w:rPr>
          <w:lang w:val="es-ES"/>
        </w:rPr>
        <w:t xml:space="preserve">; </w:t>
      </w:r>
    </w:p>
    <w:p w:rsidR="00181169" w:rsidRPr="003C7301" w:rsidRDefault="005C0696" w:rsidP="00181169">
      <w:pPr>
        <w:pStyle w:val="SingleTxtG"/>
        <w:rPr>
          <w:lang w:val="es-ES"/>
        </w:rPr>
      </w:pPr>
      <w:r w:rsidRPr="00AA5A59">
        <w:rPr>
          <w:lang w:val="es-ES"/>
        </w:rPr>
        <w:tab/>
      </w:r>
      <w:r w:rsidR="00181169" w:rsidRPr="003C7301">
        <w:rPr>
          <w:lang w:val="es-ES"/>
        </w:rPr>
        <w:t>b)</w:t>
      </w:r>
      <w:r w:rsidR="00181169" w:rsidRPr="003C7301">
        <w:rPr>
          <w:lang w:val="es-ES"/>
        </w:rPr>
        <w:tab/>
      </w:r>
      <w:r w:rsidR="00AA5A59" w:rsidRPr="003C7301">
        <w:rPr>
          <w:lang w:val="es-ES"/>
        </w:rPr>
        <w:t>Suministr</w:t>
      </w:r>
      <w:r w:rsidR="0026318B">
        <w:rPr>
          <w:lang w:val="es-ES"/>
        </w:rPr>
        <w:t>ar</w:t>
      </w:r>
      <w:r w:rsidR="00181169" w:rsidRPr="003C7301">
        <w:rPr>
          <w:lang w:val="es-ES"/>
        </w:rPr>
        <w:t xml:space="preserve"> </w:t>
      </w:r>
      <w:r w:rsidR="00AA5A59" w:rsidRPr="003C7301">
        <w:rPr>
          <w:lang w:val="es-ES"/>
        </w:rPr>
        <w:t>servicios de</w:t>
      </w:r>
      <w:r w:rsidR="00181169" w:rsidRPr="003C7301">
        <w:rPr>
          <w:lang w:val="es-ES"/>
        </w:rPr>
        <w:t xml:space="preserve"> preven</w:t>
      </w:r>
      <w:r w:rsidR="00AA5A59" w:rsidRPr="003C7301">
        <w:rPr>
          <w:lang w:val="es-ES"/>
        </w:rPr>
        <w:t>c</w:t>
      </w:r>
      <w:r w:rsidR="00181169" w:rsidRPr="003C7301">
        <w:rPr>
          <w:lang w:val="es-ES"/>
        </w:rPr>
        <w:t>i</w:t>
      </w:r>
      <w:r w:rsidR="00AA5A59" w:rsidRPr="003C7301">
        <w:rPr>
          <w:lang w:val="es-ES"/>
        </w:rPr>
        <w:t>ó</w:t>
      </w:r>
      <w:r w:rsidR="00181169" w:rsidRPr="003C7301">
        <w:rPr>
          <w:lang w:val="es-ES"/>
        </w:rPr>
        <w:t>n</w:t>
      </w:r>
      <w:r w:rsidR="00AA5A59" w:rsidRPr="003C7301">
        <w:rPr>
          <w:lang w:val="es-ES"/>
        </w:rPr>
        <w:t xml:space="preserve"> como</w:t>
      </w:r>
      <w:r w:rsidR="00181169" w:rsidRPr="003C7301">
        <w:rPr>
          <w:lang w:val="es-ES"/>
        </w:rPr>
        <w:t xml:space="preserve"> i</w:t>
      </w:r>
      <w:r w:rsidR="00AA5A59" w:rsidRPr="003C7301">
        <w:rPr>
          <w:lang w:val="es-ES"/>
        </w:rPr>
        <w:t>n</w:t>
      </w:r>
      <w:r w:rsidR="00181169" w:rsidRPr="003C7301">
        <w:rPr>
          <w:lang w:val="es-ES"/>
        </w:rPr>
        <w:t>muniza</w:t>
      </w:r>
      <w:r w:rsidR="00AA5A59" w:rsidRPr="003C7301">
        <w:rPr>
          <w:lang w:val="es-ES"/>
        </w:rPr>
        <w:t>c</w:t>
      </w:r>
      <w:r w:rsidR="00181169" w:rsidRPr="003C7301">
        <w:rPr>
          <w:lang w:val="es-ES"/>
        </w:rPr>
        <w:t>i</w:t>
      </w:r>
      <w:r w:rsidR="00AA5A59" w:rsidRPr="003C7301">
        <w:rPr>
          <w:lang w:val="es-ES"/>
        </w:rPr>
        <w:t>ó</w:t>
      </w:r>
      <w:r w:rsidR="00181169" w:rsidRPr="003C7301">
        <w:rPr>
          <w:lang w:val="es-ES"/>
        </w:rPr>
        <w:t>n, distribu</w:t>
      </w:r>
      <w:r w:rsidR="00AA5A59" w:rsidRPr="003C7301">
        <w:rPr>
          <w:lang w:val="es-ES"/>
        </w:rPr>
        <w:t>c</w:t>
      </w:r>
      <w:r w:rsidR="00181169" w:rsidRPr="003C7301">
        <w:rPr>
          <w:lang w:val="es-ES"/>
        </w:rPr>
        <w:t>i</w:t>
      </w:r>
      <w:r w:rsidR="00AA5A59" w:rsidRPr="003C7301">
        <w:rPr>
          <w:lang w:val="es-ES"/>
        </w:rPr>
        <w:t>ó</w:t>
      </w:r>
      <w:r w:rsidR="00181169" w:rsidRPr="003C7301">
        <w:rPr>
          <w:lang w:val="es-ES"/>
        </w:rPr>
        <w:t xml:space="preserve">n </w:t>
      </w:r>
      <w:r w:rsidR="00AA5A59" w:rsidRPr="003C7301">
        <w:rPr>
          <w:lang w:val="es-ES"/>
        </w:rPr>
        <w:t>de</w:t>
      </w:r>
      <w:r w:rsidR="00181169" w:rsidRPr="003C7301">
        <w:rPr>
          <w:lang w:val="es-ES"/>
        </w:rPr>
        <w:t xml:space="preserve"> </w:t>
      </w:r>
      <w:r w:rsidR="00AA5A59" w:rsidRPr="003C7301">
        <w:rPr>
          <w:lang w:val="es-ES"/>
        </w:rPr>
        <w:t>v</w:t>
      </w:r>
      <w:r w:rsidR="00181169" w:rsidRPr="003C7301">
        <w:rPr>
          <w:lang w:val="es-ES"/>
        </w:rPr>
        <w:t>itamin</w:t>
      </w:r>
      <w:r w:rsidR="00AA5A59" w:rsidRPr="003C7301">
        <w:rPr>
          <w:lang w:val="es-ES"/>
        </w:rPr>
        <w:t>a</w:t>
      </w:r>
      <w:r w:rsidR="00181169" w:rsidRPr="003C7301">
        <w:rPr>
          <w:lang w:val="es-ES"/>
        </w:rPr>
        <w:t xml:space="preserve"> A, </w:t>
      </w:r>
      <w:r w:rsidR="0026318B">
        <w:rPr>
          <w:lang w:val="es-ES"/>
        </w:rPr>
        <w:t>tratamiento antiparasitario</w:t>
      </w:r>
      <w:r w:rsidR="00181169" w:rsidRPr="003C7301">
        <w:rPr>
          <w:lang w:val="es-ES"/>
        </w:rPr>
        <w:t xml:space="preserve">, </w:t>
      </w:r>
      <w:r w:rsidR="00311630">
        <w:rPr>
          <w:lang w:val="es-ES"/>
        </w:rPr>
        <w:t>reparto</w:t>
      </w:r>
      <w:r w:rsidR="00181169" w:rsidRPr="003C7301">
        <w:rPr>
          <w:lang w:val="es-ES"/>
        </w:rPr>
        <w:t xml:space="preserve"> </w:t>
      </w:r>
      <w:r w:rsidR="0026318B">
        <w:rPr>
          <w:lang w:val="es-ES"/>
        </w:rPr>
        <w:t>de mosquitero</w:t>
      </w:r>
      <w:r w:rsidR="003C7301" w:rsidRPr="003C7301">
        <w:rPr>
          <w:lang w:val="es-ES"/>
        </w:rPr>
        <w:t xml:space="preserve">s </w:t>
      </w:r>
      <w:r w:rsidR="0026318B">
        <w:rPr>
          <w:lang w:val="es-ES"/>
        </w:rPr>
        <w:t>impregnados de</w:t>
      </w:r>
      <w:r w:rsidR="00181169" w:rsidRPr="003C7301">
        <w:rPr>
          <w:lang w:val="es-ES"/>
        </w:rPr>
        <w:t xml:space="preserve"> insecticid</w:t>
      </w:r>
      <w:r w:rsidR="003C7301" w:rsidRPr="003C7301">
        <w:rPr>
          <w:lang w:val="es-ES"/>
        </w:rPr>
        <w:t>a</w:t>
      </w:r>
      <w:r w:rsidR="00181169" w:rsidRPr="003C7301">
        <w:rPr>
          <w:lang w:val="es-ES"/>
        </w:rPr>
        <w:t>, educa</w:t>
      </w:r>
      <w:r w:rsidR="003C7301" w:rsidRPr="003C7301">
        <w:rPr>
          <w:lang w:val="es-ES"/>
        </w:rPr>
        <w:t>c</w:t>
      </w:r>
      <w:r w:rsidR="00181169" w:rsidRPr="003C7301">
        <w:rPr>
          <w:lang w:val="es-ES"/>
        </w:rPr>
        <w:t>i</w:t>
      </w:r>
      <w:r w:rsidR="003C7301" w:rsidRPr="003C7301">
        <w:rPr>
          <w:lang w:val="es-ES"/>
        </w:rPr>
        <w:t>ó</w:t>
      </w:r>
      <w:r w:rsidR="00181169" w:rsidRPr="003C7301">
        <w:rPr>
          <w:lang w:val="es-ES"/>
        </w:rPr>
        <w:t xml:space="preserve">n </w:t>
      </w:r>
      <w:r w:rsidR="003C7301" w:rsidRPr="003C7301">
        <w:rPr>
          <w:lang w:val="es-ES"/>
        </w:rPr>
        <w:t>de las</w:t>
      </w:r>
      <w:r w:rsidR="00181169" w:rsidRPr="003C7301">
        <w:rPr>
          <w:lang w:val="es-ES"/>
        </w:rPr>
        <w:t xml:space="preserve"> comuni</w:t>
      </w:r>
      <w:r w:rsidR="003C7301" w:rsidRPr="003C7301">
        <w:rPr>
          <w:lang w:val="es-ES"/>
        </w:rPr>
        <w:t>dades</w:t>
      </w:r>
      <w:r w:rsidR="00181169" w:rsidRPr="003C7301">
        <w:rPr>
          <w:lang w:val="es-ES"/>
        </w:rPr>
        <w:t xml:space="preserve"> </w:t>
      </w:r>
      <w:r w:rsidR="003C7301" w:rsidRPr="003C7301">
        <w:rPr>
          <w:lang w:val="es-ES"/>
        </w:rPr>
        <w:t xml:space="preserve">y servicios de </w:t>
      </w:r>
      <w:r w:rsidR="0026318B">
        <w:rPr>
          <w:lang w:val="es-ES"/>
        </w:rPr>
        <w:t>tratamiento</w:t>
      </w:r>
      <w:r w:rsidR="00181169" w:rsidRPr="003C7301">
        <w:rPr>
          <w:lang w:val="es-ES"/>
        </w:rPr>
        <w:t xml:space="preserve"> </w:t>
      </w:r>
      <w:r w:rsidR="003C7301">
        <w:rPr>
          <w:lang w:val="es-ES"/>
        </w:rPr>
        <w:t>de algunas enfermedades habituales como el paludismo y las enfermedades diarreicas agudas, por equipos móviles</w:t>
      </w:r>
      <w:r w:rsidR="0026318B">
        <w:rPr>
          <w:lang w:val="es-ES"/>
        </w:rPr>
        <w:t xml:space="preserve"> y de tratamiento extrainstitucional</w:t>
      </w:r>
      <w:r w:rsidR="00181169" w:rsidRPr="003C7301">
        <w:rPr>
          <w:lang w:val="es-ES"/>
        </w:rPr>
        <w:t>;</w:t>
      </w:r>
    </w:p>
    <w:p w:rsidR="00181169" w:rsidRPr="003C7301" w:rsidRDefault="005C0696" w:rsidP="00181169">
      <w:pPr>
        <w:pStyle w:val="SingleTxtG"/>
        <w:rPr>
          <w:lang w:val="es-ES"/>
        </w:rPr>
      </w:pPr>
      <w:r w:rsidRPr="003C7301">
        <w:rPr>
          <w:lang w:val="es-ES"/>
        </w:rPr>
        <w:tab/>
      </w:r>
      <w:r w:rsidR="00181169" w:rsidRPr="003C7301">
        <w:rPr>
          <w:lang w:val="es-ES"/>
        </w:rPr>
        <w:t>c)</w:t>
      </w:r>
      <w:r w:rsidR="00181169" w:rsidRPr="003C7301">
        <w:rPr>
          <w:lang w:val="es-ES"/>
        </w:rPr>
        <w:tab/>
      </w:r>
      <w:r w:rsidR="0026318B">
        <w:rPr>
          <w:lang w:val="es-ES"/>
        </w:rPr>
        <w:t>Proporcionar</w:t>
      </w:r>
      <w:r w:rsidR="003C7301" w:rsidRPr="003C7301">
        <w:rPr>
          <w:lang w:val="es-ES"/>
        </w:rPr>
        <w:t xml:space="preserve"> servicios </w:t>
      </w:r>
      <w:r w:rsidR="00181169" w:rsidRPr="003C7301">
        <w:rPr>
          <w:lang w:val="es-ES"/>
        </w:rPr>
        <w:t>preventiv</w:t>
      </w:r>
      <w:r w:rsidR="003C7301" w:rsidRPr="003C7301">
        <w:rPr>
          <w:lang w:val="es-ES"/>
        </w:rPr>
        <w:t>os</w:t>
      </w:r>
      <w:r w:rsidR="00181169" w:rsidRPr="003C7301">
        <w:rPr>
          <w:lang w:val="es-ES"/>
        </w:rPr>
        <w:t xml:space="preserve"> </w:t>
      </w:r>
      <w:r w:rsidR="003C7301" w:rsidRPr="003C7301">
        <w:rPr>
          <w:lang w:val="es-ES"/>
        </w:rPr>
        <w:t>y</w:t>
      </w:r>
      <w:r w:rsidR="00181169" w:rsidRPr="003C7301">
        <w:rPr>
          <w:lang w:val="es-ES"/>
        </w:rPr>
        <w:t xml:space="preserve"> </w:t>
      </w:r>
      <w:r w:rsidR="0026318B">
        <w:rPr>
          <w:lang w:val="es-ES"/>
        </w:rPr>
        <w:t>terapéuticos</w:t>
      </w:r>
      <w:r w:rsidR="003C7301" w:rsidRPr="003C7301">
        <w:rPr>
          <w:lang w:val="es-ES"/>
        </w:rPr>
        <w:t xml:space="preserve"> a cargo de</w:t>
      </w:r>
      <w:r w:rsidR="00181169" w:rsidRPr="003C7301">
        <w:rPr>
          <w:lang w:val="es-ES"/>
        </w:rPr>
        <w:t xml:space="preserve"> </w:t>
      </w:r>
      <w:r w:rsidR="003C7301">
        <w:rPr>
          <w:lang w:val="es-ES"/>
        </w:rPr>
        <w:t>O</w:t>
      </w:r>
      <w:r w:rsidR="00181169" w:rsidRPr="003C7301">
        <w:rPr>
          <w:lang w:val="es-ES"/>
        </w:rPr>
        <w:t xml:space="preserve">NG </w:t>
      </w:r>
      <w:r w:rsidR="003C7301">
        <w:rPr>
          <w:lang w:val="es-ES"/>
        </w:rPr>
        <w:t>e iglesias</w:t>
      </w:r>
      <w:r w:rsidR="00181169" w:rsidRPr="003C7301">
        <w:rPr>
          <w:lang w:val="es-ES"/>
        </w:rPr>
        <w:t xml:space="preserve"> selec</w:t>
      </w:r>
      <w:r w:rsidR="003C7301">
        <w:rPr>
          <w:lang w:val="es-ES"/>
        </w:rPr>
        <w:t>cionadas por el</w:t>
      </w:r>
      <w:r w:rsidR="00181169" w:rsidRPr="003C7301">
        <w:rPr>
          <w:lang w:val="es-ES"/>
        </w:rPr>
        <w:t xml:space="preserve"> MINSA; </w:t>
      </w:r>
    </w:p>
    <w:p w:rsidR="00181169" w:rsidRPr="003C7301" w:rsidRDefault="005C0696" w:rsidP="00181169">
      <w:pPr>
        <w:pStyle w:val="SingleTxtG"/>
        <w:rPr>
          <w:lang w:val="es-ES"/>
        </w:rPr>
      </w:pPr>
      <w:r w:rsidRPr="003C7301">
        <w:rPr>
          <w:lang w:val="es-ES"/>
        </w:rPr>
        <w:tab/>
      </w:r>
      <w:r w:rsidR="00181169" w:rsidRPr="003C7301">
        <w:rPr>
          <w:lang w:val="es-ES"/>
        </w:rPr>
        <w:t>d)</w:t>
      </w:r>
      <w:r w:rsidR="00181169" w:rsidRPr="003C7301">
        <w:rPr>
          <w:lang w:val="es-ES"/>
        </w:rPr>
        <w:tab/>
      </w:r>
      <w:r w:rsidR="0026318B">
        <w:rPr>
          <w:lang w:val="es-ES"/>
        </w:rPr>
        <w:t>Prestar servicios de a</w:t>
      </w:r>
      <w:r w:rsidR="003C7301" w:rsidRPr="003C7301">
        <w:rPr>
          <w:lang w:val="es-ES"/>
        </w:rPr>
        <w:t>tención básica</w:t>
      </w:r>
      <w:r w:rsidR="00181169" w:rsidRPr="003C7301">
        <w:rPr>
          <w:lang w:val="es-ES"/>
        </w:rPr>
        <w:t xml:space="preserve"> </w:t>
      </w:r>
      <w:r w:rsidR="003C7301" w:rsidRPr="003C7301">
        <w:rPr>
          <w:lang w:val="es-ES"/>
        </w:rPr>
        <w:t>y a nivel de la</w:t>
      </w:r>
      <w:r w:rsidR="00181169" w:rsidRPr="003C7301">
        <w:rPr>
          <w:lang w:val="es-ES"/>
        </w:rPr>
        <w:t xml:space="preserve"> comun</w:t>
      </w:r>
      <w:r w:rsidR="003C7301" w:rsidRPr="003C7301">
        <w:rPr>
          <w:lang w:val="es-ES"/>
        </w:rPr>
        <w:t>idad y la</w:t>
      </w:r>
      <w:r w:rsidR="00181169" w:rsidRPr="003C7301">
        <w:rPr>
          <w:lang w:val="es-ES"/>
        </w:rPr>
        <w:t xml:space="preserve"> famil</w:t>
      </w:r>
      <w:r w:rsidR="003C7301">
        <w:rPr>
          <w:lang w:val="es-ES"/>
        </w:rPr>
        <w:t>i</w:t>
      </w:r>
      <w:r w:rsidR="003C7301" w:rsidRPr="003C7301">
        <w:rPr>
          <w:lang w:val="es-ES"/>
        </w:rPr>
        <w:t>a</w:t>
      </w:r>
      <w:r w:rsidR="00181169" w:rsidRPr="003C7301">
        <w:rPr>
          <w:lang w:val="es-ES"/>
        </w:rPr>
        <w:t>.</w:t>
      </w:r>
    </w:p>
    <w:p w:rsidR="00181169" w:rsidRPr="00A81FCE" w:rsidRDefault="00181169" w:rsidP="00181169">
      <w:pPr>
        <w:pStyle w:val="SingleTxtG"/>
        <w:rPr>
          <w:lang w:val="es-ES"/>
        </w:rPr>
      </w:pPr>
      <w:r w:rsidRPr="003C7301">
        <w:rPr>
          <w:lang w:val="es-ES"/>
        </w:rPr>
        <w:t>223.</w:t>
      </w:r>
      <w:r w:rsidRPr="003C7301">
        <w:rPr>
          <w:lang w:val="es-ES"/>
        </w:rPr>
        <w:tab/>
      </w:r>
      <w:r w:rsidR="001C4468">
        <w:rPr>
          <w:lang w:val="es-ES"/>
        </w:rPr>
        <w:t>La aplicación</w:t>
      </w:r>
      <w:r w:rsidR="003C7301" w:rsidRPr="003C7301">
        <w:rPr>
          <w:lang w:val="es-ES"/>
        </w:rPr>
        <w:t xml:space="preserve"> de la serie de medidas de intervención a la</w:t>
      </w:r>
      <w:r w:rsidRPr="003C7301">
        <w:rPr>
          <w:lang w:val="es-ES"/>
        </w:rPr>
        <w:t xml:space="preserve"> po</w:t>
      </w:r>
      <w:r w:rsidR="003C7301" w:rsidRPr="003C7301">
        <w:rPr>
          <w:lang w:val="es-ES"/>
        </w:rPr>
        <w:t>bl</w:t>
      </w:r>
      <w:r w:rsidRPr="003C7301">
        <w:rPr>
          <w:lang w:val="es-ES"/>
        </w:rPr>
        <w:t>a</w:t>
      </w:r>
      <w:r w:rsidR="003C7301" w:rsidRPr="003C7301">
        <w:rPr>
          <w:lang w:val="es-ES"/>
        </w:rPr>
        <w:t>ció</w:t>
      </w:r>
      <w:r w:rsidRPr="003C7301">
        <w:rPr>
          <w:lang w:val="es-ES"/>
        </w:rPr>
        <w:t xml:space="preserve">n </w:t>
      </w:r>
      <w:r w:rsidR="003C7301" w:rsidRPr="003C7301">
        <w:rPr>
          <w:lang w:val="es-ES"/>
        </w:rPr>
        <w:t>d</w:t>
      </w:r>
      <w:r w:rsidR="003C7301">
        <w:rPr>
          <w:lang w:val="es-ES"/>
        </w:rPr>
        <w:t>i</w:t>
      </w:r>
      <w:r w:rsidR="003C7301" w:rsidRPr="003C7301">
        <w:rPr>
          <w:lang w:val="es-ES"/>
        </w:rPr>
        <w:t>ana está</w:t>
      </w:r>
      <w:r w:rsidRPr="003C7301">
        <w:rPr>
          <w:lang w:val="es-ES"/>
        </w:rPr>
        <w:t xml:space="preserve"> garant</w:t>
      </w:r>
      <w:r w:rsidR="001C4468">
        <w:rPr>
          <w:lang w:val="es-ES"/>
        </w:rPr>
        <w:t>izada</w:t>
      </w:r>
      <w:r w:rsidR="003C7301" w:rsidRPr="003C7301">
        <w:rPr>
          <w:lang w:val="es-ES"/>
        </w:rPr>
        <w:t xml:space="preserve"> por la red sanitaria</w:t>
      </w:r>
      <w:r w:rsidR="003C7301">
        <w:rPr>
          <w:lang w:val="es-ES"/>
        </w:rPr>
        <w:t xml:space="preserve"> del S</w:t>
      </w:r>
      <w:r w:rsidR="003C7301" w:rsidRPr="003C7301">
        <w:rPr>
          <w:lang w:val="es-ES"/>
        </w:rPr>
        <w:t>ervicio</w:t>
      </w:r>
      <w:r w:rsidRPr="003C7301">
        <w:rPr>
          <w:lang w:val="es-ES"/>
        </w:rPr>
        <w:t xml:space="preserve"> Na</w:t>
      </w:r>
      <w:r w:rsidR="003C7301">
        <w:rPr>
          <w:lang w:val="es-ES"/>
        </w:rPr>
        <w:t>c</w:t>
      </w:r>
      <w:r w:rsidRPr="003C7301">
        <w:rPr>
          <w:lang w:val="es-ES"/>
        </w:rPr>
        <w:t>ional</w:t>
      </w:r>
      <w:r w:rsidR="003C7301">
        <w:rPr>
          <w:lang w:val="es-ES"/>
        </w:rPr>
        <w:t xml:space="preserve"> de Salud</w:t>
      </w:r>
      <w:r w:rsidRPr="003C7301">
        <w:rPr>
          <w:lang w:val="es-ES"/>
        </w:rPr>
        <w:t xml:space="preserve"> (</w:t>
      </w:r>
      <w:r w:rsidR="003C7301">
        <w:rPr>
          <w:lang w:val="es-ES"/>
        </w:rPr>
        <w:t>S</w:t>
      </w:r>
      <w:r w:rsidRPr="003C7301">
        <w:rPr>
          <w:lang w:val="es-ES"/>
        </w:rPr>
        <w:t xml:space="preserve">NS) </w:t>
      </w:r>
      <w:r w:rsidR="003C7301">
        <w:rPr>
          <w:lang w:val="es-ES"/>
        </w:rPr>
        <w:t>e</w:t>
      </w:r>
      <w:r w:rsidRPr="003C7301">
        <w:rPr>
          <w:lang w:val="es-ES"/>
        </w:rPr>
        <w:t xml:space="preserve">n </w:t>
      </w:r>
      <w:r w:rsidR="003C7301">
        <w:rPr>
          <w:lang w:val="es-ES"/>
        </w:rPr>
        <w:t>el</w:t>
      </w:r>
      <w:r w:rsidRPr="003C7301">
        <w:rPr>
          <w:lang w:val="es-ES"/>
        </w:rPr>
        <w:t xml:space="preserve"> MINSA, </w:t>
      </w:r>
      <w:r w:rsidR="00C26983">
        <w:rPr>
          <w:lang w:val="es-ES"/>
        </w:rPr>
        <w:t>com</w:t>
      </w:r>
      <w:r w:rsidRPr="003C7301">
        <w:rPr>
          <w:lang w:val="es-ES"/>
        </w:rPr>
        <w:t>plement</w:t>
      </w:r>
      <w:r w:rsidR="00C26983">
        <w:rPr>
          <w:lang w:val="es-ES"/>
        </w:rPr>
        <w:t>ad</w:t>
      </w:r>
      <w:r w:rsidR="001C4468">
        <w:rPr>
          <w:lang w:val="es-ES"/>
        </w:rPr>
        <w:t>a</w:t>
      </w:r>
      <w:r w:rsidRPr="003C7301">
        <w:rPr>
          <w:lang w:val="es-ES"/>
        </w:rPr>
        <w:t xml:space="preserve"> </w:t>
      </w:r>
      <w:r w:rsidR="00C26983">
        <w:rPr>
          <w:lang w:val="es-ES"/>
        </w:rPr>
        <w:t xml:space="preserve">por los </w:t>
      </w:r>
      <w:r w:rsidRPr="003C7301">
        <w:rPr>
          <w:lang w:val="es-ES"/>
        </w:rPr>
        <w:t>servic</w:t>
      </w:r>
      <w:r w:rsidR="00C26983">
        <w:rPr>
          <w:lang w:val="es-ES"/>
        </w:rPr>
        <w:t>ios de salud prestados por iglesias,</w:t>
      </w:r>
      <w:r w:rsidRPr="003C7301">
        <w:rPr>
          <w:lang w:val="es-ES"/>
        </w:rPr>
        <w:t xml:space="preserve"> </w:t>
      </w:r>
      <w:r w:rsidR="00C26983">
        <w:rPr>
          <w:lang w:val="es-ES"/>
        </w:rPr>
        <w:t>O</w:t>
      </w:r>
      <w:r w:rsidRPr="003C7301">
        <w:rPr>
          <w:lang w:val="es-ES"/>
        </w:rPr>
        <w:t xml:space="preserve">NG </w:t>
      </w:r>
      <w:r w:rsidR="00C26983">
        <w:rPr>
          <w:lang w:val="es-ES"/>
        </w:rPr>
        <w:t>y entidades</w:t>
      </w:r>
      <w:r w:rsidRPr="003C7301">
        <w:rPr>
          <w:lang w:val="es-ES"/>
        </w:rPr>
        <w:t xml:space="preserve"> priva</w:t>
      </w:r>
      <w:r w:rsidR="00C26983">
        <w:rPr>
          <w:lang w:val="es-ES"/>
        </w:rPr>
        <w:t>das</w:t>
      </w:r>
      <w:r w:rsidRPr="003C7301">
        <w:rPr>
          <w:lang w:val="es-ES"/>
        </w:rPr>
        <w:t xml:space="preserve">. </w:t>
      </w:r>
      <w:r w:rsidR="001C4468" w:rsidRPr="00A81FCE">
        <w:rPr>
          <w:lang w:val="es-ES"/>
        </w:rPr>
        <w:t>La atención corre a cargo, fundamen</w:t>
      </w:r>
      <w:r w:rsidR="00A81FCE" w:rsidRPr="00A81FCE">
        <w:rPr>
          <w:lang w:val="es-ES"/>
        </w:rPr>
        <w:t>talmente, del nivel de asistencia</w:t>
      </w:r>
      <w:r w:rsidRPr="00A81FCE">
        <w:rPr>
          <w:lang w:val="es-ES"/>
        </w:rPr>
        <w:t xml:space="preserve"> primar</w:t>
      </w:r>
      <w:r w:rsidR="00A81FCE" w:rsidRPr="00A81FCE">
        <w:rPr>
          <w:lang w:val="es-ES"/>
        </w:rPr>
        <w:t>ia o de atención de salud primaria, que est</w:t>
      </w:r>
      <w:r w:rsidR="00A81FCE">
        <w:rPr>
          <w:lang w:val="es-ES"/>
        </w:rPr>
        <w:t>á</w:t>
      </w:r>
      <w:r w:rsidRPr="00A81FCE">
        <w:rPr>
          <w:lang w:val="es-ES"/>
        </w:rPr>
        <w:t xml:space="preserve"> conect</w:t>
      </w:r>
      <w:r w:rsidR="00A81FCE">
        <w:rPr>
          <w:lang w:val="es-ES"/>
        </w:rPr>
        <w:t>a</w:t>
      </w:r>
      <w:r w:rsidRPr="00A81FCE">
        <w:rPr>
          <w:lang w:val="es-ES"/>
        </w:rPr>
        <w:t>d</w:t>
      </w:r>
      <w:r w:rsidR="00A81FCE">
        <w:rPr>
          <w:lang w:val="es-ES"/>
        </w:rPr>
        <w:t>o con el nivel</w:t>
      </w:r>
      <w:r w:rsidRPr="00A81FCE">
        <w:rPr>
          <w:lang w:val="es-ES"/>
        </w:rPr>
        <w:t xml:space="preserve"> sec</w:t>
      </w:r>
      <w:r w:rsidR="00A81FCE">
        <w:rPr>
          <w:lang w:val="es-ES"/>
        </w:rPr>
        <w:t>u</w:t>
      </w:r>
      <w:r w:rsidRPr="00A81FCE">
        <w:rPr>
          <w:lang w:val="es-ES"/>
        </w:rPr>
        <w:t>ndar</w:t>
      </w:r>
      <w:r w:rsidR="00A81FCE">
        <w:rPr>
          <w:lang w:val="es-ES"/>
        </w:rPr>
        <w:t xml:space="preserve">io </w:t>
      </w:r>
      <w:r w:rsidRPr="00A81FCE">
        <w:rPr>
          <w:lang w:val="es-ES"/>
        </w:rPr>
        <w:t>y ter</w:t>
      </w:r>
      <w:r w:rsidR="00A81FCE">
        <w:rPr>
          <w:lang w:val="es-ES"/>
        </w:rPr>
        <w:t>c</w:t>
      </w:r>
      <w:r w:rsidRPr="00A81FCE">
        <w:rPr>
          <w:lang w:val="es-ES"/>
        </w:rPr>
        <w:t>iar</w:t>
      </w:r>
      <w:r w:rsidR="00A81FCE">
        <w:rPr>
          <w:lang w:val="es-ES"/>
        </w:rPr>
        <w:t>io para tratar los casos</w:t>
      </w:r>
      <w:r w:rsidRPr="00A81FCE">
        <w:rPr>
          <w:lang w:val="es-ES"/>
        </w:rPr>
        <w:t xml:space="preserve"> obst</w:t>
      </w:r>
      <w:r w:rsidR="00A81FCE">
        <w:rPr>
          <w:lang w:val="es-ES"/>
        </w:rPr>
        <w:t>é</w:t>
      </w:r>
      <w:r w:rsidRPr="00A81FCE">
        <w:rPr>
          <w:lang w:val="es-ES"/>
        </w:rPr>
        <w:t>tric</w:t>
      </w:r>
      <w:r w:rsidR="00A81FCE">
        <w:rPr>
          <w:lang w:val="es-ES"/>
        </w:rPr>
        <w:t>os de emergencia</w:t>
      </w:r>
      <w:r w:rsidRPr="00A81FCE">
        <w:rPr>
          <w:lang w:val="es-ES"/>
        </w:rPr>
        <w:t xml:space="preserve">. </w:t>
      </w:r>
      <w:r w:rsidR="00A81FCE" w:rsidRPr="00A81FCE">
        <w:rPr>
          <w:lang w:val="es-ES"/>
        </w:rPr>
        <w:t>El a</w:t>
      </w:r>
      <w:r w:rsidRPr="00A81FCE">
        <w:rPr>
          <w:lang w:val="es-ES"/>
        </w:rPr>
        <w:t>rt</w:t>
      </w:r>
      <w:r w:rsidR="00A81FCE" w:rsidRPr="00A81FCE">
        <w:rPr>
          <w:lang w:val="es-ES"/>
        </w:rPr>
        <w:t>í</w:t>
      </w:r>
      <w:r w:rsidRPr="00A81FCE">
        <w:rPr>
          <w:lang w:val="es-ES"/>
        </w:rPr>
        <w:t>c</w:t>
      </w:r>
      <w:r w:rsidR="00A81FCE" w:rsidRPr="00A81FCE">
        <w:rPr>
          <w:lang w:val="es-ES"/>
        </w:rPr>
        <w:t>u</w:t>
      </w:r>
      <w:r w:rsidRPr="00A81FCE">
        <w:rPr>
          <w:lang w:val="es-ES"/>
        </w:rPr>
        <w:t>l</w:t>
      </w:r>
      <w:r w:rsidR="00A81FCE" w:rsidRPr="00A81FCE">
        <w:rPr>
          <w:lang w:val="es-ES"/>
        </w:rPr>
        <w:t>o</w:t>
      </w:r>
      <w:r w:rsidRPr="00A81FCE">
        <w:rPr>
          <w:lang w:val="es-ES"/>
        </w:rPr>
        <w:t xml:space="preserve"> 5 </w:t>
      </w:r>
      <w:r w:rsidR="00A81FCE" w:rsidRPr="00A81FCE">
        <w:rPr>
          <w:lang w:val="es-ES"/>
        </w:rPr>
        <w:t>del Reglamento</w:t>
      </w:r>
      <w:r w:rsidRPr="00A81FCE">
        <w:rPr>
          <w:lang w:val="es-ES"/>
        </w:rPr>
        <w:t xml:space="preserve"> General</w:t>
      </w:r>
      <w:r w:rsidR="00A81FCE" w:rsidRPr="00A81FCE">
        <w:rPr>
          <w:lang w:val="es-ES"/>
        </w:rPr>
        <w:t xml:space="preserve"> de las unidades </w:t>
      </w:r>
      <w:r w:rsidR="0026318B">
        <w:rPr>
          <w:lang w:val="es-ES"/>
        </w:rPr>
        <w:t>de salud,</w:t>
      </w:r>
      <w:r w:rsidR="00A81FCE" w:rsidRPr="00A81FCE">
        <w:rPr>
          <w:lang w:val="es-ES"/>
        </w:rPr>
        <w:t xml:space="preserve"> que dependen del</w:t>
      </w:r>
      <w:r w:rsidRPr="00A81FCE">
        <w:rPr>
          <w:lang w:val="es-ES"/>
        </w:rPr>
        <w:t xml:space="preserve"> Minist</w:t>
      </w:r>
      <w:r w:rsidR="00A81FCE" w:rsidRPr="00A81FCE">
        <w:rPr>
          <w:lang w:val="es-ES"/>
        </w:rPr>
        <w:t>e</w:t>
      </w:r>
      <w:r w:rsidRPr="00A81FCE">
        <w:rPr>
          <w:lang w:val="es-ES"/>
        </w:rPr>
        <w:t>r</w:t>
      </w:r>
      <w:r w:rsidR="00A81FCE" w:rsidRPr="00A81FCE">
        <w:rPr>
          <w:lang w:val="es-ES"/>
        </w:rPr>
        <w:t>io de Salud</w:t>
      </w:r>
      <w:r w:rsidR="00311630">
        <w:rPr>
          <w:lang w:val="es-ES"/>
        </w:rPr>
        <w:t>,</w:t>
      </w:r>
      <w:r w:rsidRPr="00A81FCE">
        <w:rPr>
          <w:lang w:val="es-ES"/>
        </w:rPr>
        <w:t xml:space="preserve"> establ</w:t>
      </w:r>
      <w:r w:rsidR="00A81FCE" w:rsidRPr="00A81FCE">
        <w:rPr>
          <w:lang w:val="es-ES"/>
        </w:rPr>
        <w:t>ece las</w:t>
      </w:r>
      <w:r w:rsidRPr="00A81FCE">
        <w:rPr>
          <w:lang w:val="es-ES"/>
        </w:rPr>
        <w:t xml:space="preserve"> bases </w:t>
      </w:r>
      <w:r w:rsidR="0060459D">
        <w:rPr>
          <w:lang w:val="es-ES"/>
        </w:rPr>
        <w:t>para</w:t>
      </w:r>
      <w:r w:rsidRPr="00A81FCE">
        <w:rPr>
          <w:lang w:val="es-ES"/>
        </w:rPr>
        <w:t xml:space="preserve"> subdividi</w:t>
      </w:r>
      <w:r w:rsidR="0060459D">
        <w:rPr>
          <w:lang w:val="es-ES"/>
        </w:rPr>
        <w:t>r las estructuras sanitarias</w:t>
      </w:r>
      <w:r w:rsidRPr="00A81FCE">
        <w:rPr>
          <w:lang w:val="es-ES"/>
        </w:rPr>
        <w:t xml:space="preserve"> </w:t>
      </w:r>
      <w:r w:rsidR="0060459D">
        <w:rPr>
          <w:lang w:val="es-ES"/>
        </w:rPr>
        <w:t>en todo el país en</w:t>
      </w:r>
      <w:r w:rsidRPr="00A81FCE">
        <w:rPr>
          <w:lang w:val="es-ES"/>
        </w:rPr>
        <w:t xml:space="preserve"> </w:t>
      </w:r>
      <w:r w:rsidR="001072E8">
        <w:rPr>
          <w:lang w:val="es-ES"/>
        </w:rPr>
        <w:t>"</w:t>
      </w:r>
      <w:r w:rsidR="0060459D">
        <w:rPr>
          <w:lang w:val="es-ES"/>
        </w:rPr>
        <w:t>Zonas Sanitarias</w:t>
      </w:r>
      <w:r w:rsidR="001072E8">
        <w:rPr>
          <w:lang w:val="es-ES"/>
        </w:rPr>
        <w:t>"</w:t>
      </w:r>
      <w:r w:rsidRPr="00A81FCE">
        <w:rPr>
          <w:lang w:val="es-ES"/>
        </w:rPr>
        <w:t xml:space="preserve"> (map</w:t>
      </w:r>
      <w:r w:rsidR="0060459D">
        <w:rPr>
          <w:lang w:val="es-ES"/>
        </w:rPr>
        <w:t>a sa</w:t>
      </w:r>
      <w:r w:rsidR="0026318B">
        <w:rPr>
          <w:lang w:val="es-ES"/>
        </w:rPr>
        <w:t>nitario</w:t>
      </w:r>
      <w:r w:rsidRPr="00A81FCE">
        <w:rPr>
          <w:lang w:val="es-ES"/>
        </w:rPr>
        <w:t>)</w:t>
      </w:r>
      <w:r w:rsidR="0026318B">
        <w:rPr>
          <w:lang w:val="es-ES"/>
        </w:rPr>
        <w:t>,</w:t>
      </w:r>
      <w:r w:rsidRPr="00A81FCE">
        <w:rPr>
          <w:lang w:val="es-ES"/>
        </w:rPr>
        <w:t xml:space="preserve"> </w:t>
      </w:r>
      <w:r w:rsidR="0060459D">
        <w:rPr>
          <w:lang w:val="es-ES"/>
        </w:rPr>
        <w:t>a fin de mejorar el</w:t>
      </w:r>
      <w:r w:rsidRPr="00A81FCE">
        <w:rPr>
          <w:lang w:val="es-ES"/>
        </w:rPr>
        <w:t xml:space="preserve"> proces</w:t>
      </w:r>
      <w:r w:rsidR="0060459D">
        <w:rPr>
          <w:lang w:val="es-ES"/>
        </w:rPr>
        <w:t>o de gestión</w:t>
      </w:r>
      <w:r w:rsidRPr="00A81FCE">
        <w:rPr>
          <w:lang w:val="es-ES"/>
        </w:rPr>
        <w:t>.</w:t>
      </w:r>
    </w:p>
    <w:p w:rsidR="00181169" w:rsidRPr="0092064F" w:rsidRDefault="00181169" w:rsidP="00181169">
      <w:pPr>
        <w:pStyle w:val="SingleTxtG"/>
        <w:rPr>
          <w:lang w:val="es-ES"/>
        </w:rPr>
      </w:pPr>
      <w:r w:rsidRPr="0092064F">
        <w:rPr>
          <w:lang w:val="es-ES"/>
        </w:rPr>
        <w:t>224.</w:t>
      </w:r>
      <w:r w:rsidRPr="0092064F">
        <w:rPr>
          <w:lang w:val="es-ES"/>
        </w:rPr>
        <w:tab/>
      </w:r>
      <w:r w:rsidR="0060459D" w:rsidRPr="0092064F">
        <w:rPr>
          <w:lang w:val="es-ES"/>
        </w:rPr>
        <w:t>El</w:t>
      </w:r>
      <w:r w:rsidRPr="0092064F">
        <w:rPr>
          <w:lang w:val="es-ES"/>
        </w:rPr>
        <w:t xml:space="preserve"> MINSA </w:t>
      </w:r>
      <w:r w:rsidR="0060459D" w:rsidRPr="0092064F">
        <w:rPr>
          <w:lang w:val="es-ES"/>
        </w:rPr>
        <w:t>sentó las</w:t>
      </w:r>
      <w:r w:rsidRPr="0092064F">
        <w:rPr>
          <w:lang w:val="es-ES"/>
        </w:rPr>
        <w:t xml:space="preserve"> bases </w:t>
      </w:r>
      <w:r w:rsidR="0060459D" w:rsidRPr="0092064F">
        <w:rPr>
          <w:lang w:val="es-ES"/>
        </w:rPr>
        <w:t>de la</w:t>
      </w:r>
      <w:r w:rsidRPr="0092064F">
        <w:rPr>
          <w:lang w:val="es-ES"/>
        </w:rPr>
        <w:t xml:space="preserve"> plani</w:t>
      </w:r>
      <w:r w:rsidR="0060459D" w:rsidRPr="0092064F">
        <w:rPr>
          <w:lang w:val="es-ES"/>
        </w:rPr>
        <w:t>ficació</w:t>
      </w:r>
      <w:r w:rsidRPr="0092064F">
        <w:rPr>
          <w:lang w:val="es-ES"/>
        </w:rPr>
        <w:t>n</w:t>
      </w:r>
      <w:r w:rsidR="00CD443E" w:rsidRPr="00DB5512">
        <w:rPr>
          <w:rStyle w:val="FootnoteReference"/>
        </w:rPr>
        <w:footnoteReference w:id="26"/>
      </w:r>
      <w:r w:rsidRPr="0092064F">
        <w:rPr>
          <w:lang w:val="es-ES"/>
        </w:rPr>
        <w:t xml:space="preserve"> </w:t>
      </w:r>
      <w:r w:rsidR="0060459D" w:rsidRPr="0092064F">
        <w:rPr>
          <w:lang w:val="es-ES"/>
        </w:rPr>
        <w:t>y</w:t>
      </w:r>
      <w:r w:rsidRPr="0092064F">
        <w:rPr>
          <w:lang w:val="es-ES"/>
        </w:rPr>
        <w:t xml:space="preserve"> </w:t>
      </w:r>
      <w:r w:rsidR="0060459D" w:rsidRPr="0092064F">
        <w:rPr>
          <w:lang w:val="es-ES"/>
        </w:rPr>
        <w:t>funcionamiento de la serie de programas</w:t>
      </w:r>
      <w:r w:rsidR="0092064F" w:rsidRPr="0092064F">
        <w:rPr>
          <w:lang w:val="es-ES"/>
        </w:rPr>
        <w:t xml:space="preserve"> de salud</w:t>
      </w:r>
      <w:r w:rsidRPr="0092064F">
        <w:rPr>
          <w:lang w:val="es-ES"/>
        </w:rPr>
        <w:t xml:space="preserve"> matern</w:t>
      </w:r>
      <w:r w:rsidR="0092064F" w:rsidRPr="0092064F">
        <w:rPr>
          <w:lang w:val="es-ES"/>
        </w:rPr>
        <w:t>oinfantil</w:t>
      </w:r>
      <w:r w:rsidRPr="0092064F">
        <w:rPr>
          <w:lang w:val="es-ES"/>
        </w:rPr>
        <w:t xml:space="preserve"> </w:t>
      </w:r>
      <w:r w:rsidR="0092064F" w:rsidRPr="0092064F">
        <w:rPr>
          <w:lang w:val="es-ES"/>
        </w:rPr>
        <w:t>e</w:t>
      </w:r>
      <w:r w:rsidRPr="0092064F">
        <w:rPr>
          <w:lang w:val="es-ES"/>
        </w:rPr>
        <w:t xml:space="preserve">n </w:t>
      </w:r>
      <w:r w:rsidR="0092064F" w:rsidRPr="0092064F">
        <w:rPr>
          <w:lang w:val="es-ES"/>
        </w:rPr>
        <w:t>la red de servicios sanitarios</w:t>
      </w:r>
      <w:r w:rsidRPr="0092064F">
        <w:rPr>
          <w:lang w:val="es-ES"/>
        </w:rPr>
        <w:t>, promo</w:t>
      </w:r>
      <w:r w:rsidR="0092064F" w:rsidRPr="0092064F">
        <w:rPr>
          <w:lang w:val="es-ES"/>
        </w:rPr>
        <w:t>viendo una planificaci</w:t>
      </w:r>
      <w:r w:rsidR="0092064F">
        <w:rPr>
          <w:lang w:val="es-ES"/>
        </w:rPr>
        <w:t>ón de carácter</w:t>
      </w:r>
      <w:r w:rsidRPr="0092064F">
        <w:rPr>
          <w:lang w:val="es-ES"/>
        </w:rPr>
        <w:t xml:space="preserve"> participat</w:t>
      </w:r>
      <w:r w:rsidR="0092064F">
        <w:rPr>
          <w:lang w:val="es-ES"/>
        </w:rPr>
        <w:t>iv</w:t>
      </w:r>
      <w:r w:rsidRPr="0092064F">
        <w:rPr>
          <w:lang w:val="es-ES"/>
        </w:rPr>
        <w:t>o</w:t>
      </w:r>
      <w:r w:rsidR="0092064F">
        <w:rPr>
          <w:lang w:val="es-ES"/>
        </w:rPr>
        <w:t xml:space="preserve"> desde un principio</w:t>
      </w:r>
      <w:r w:rsidRPr="0092064F">
        <w:rPr>
          <w:lang w:val="es-ES"/>
        </w:rPr>
        <w:t xml:space="preserve">, </w:t>
      </w:r>
      <w:r w:rsidR="0092064F">
        <w:rPr>
          <w:lang w:val="es-ES"/>
        </w:rPr>
        <w:t>fomentando la competencia de los empleados</w:t>
      </w:r>
      <w:r w:rsidRPr="0092064F">
        <w:rPr>
          <w:lang w:val="es-ES"/>
        </w:rPr>
        <w:t xml:space="preserve"> local</w:t>
      </w:r>
      <w:r w:rsidR="0092064F">
        <w:rPr>
          <w:lang w:val="es-ES"/>
        </w:rPr>
        <w:t>es</w:t>
      </w:r>
      <w:r w:rsidRPr="0092064F">
        <w:rPr>
          <w:lang w:val="es-ES"/>
        </w:rPr>
        <w:t xml:space="preserve"> </w:t>
      </w:r>
      <w:r w:rsidR="0092064F">
        <w:rPr>
          <w:lang w:val="es-ES"/>
        </w:rPr>
        <w:t>y las colaboraciones a nivel</w:t>
      </w:r>
      <w:r w:rsidRPr="0092064F">
        <w:rPr>
          <w:lang w:val="es-ES"/>
        </w:rPr>
        <w:t xml:space="preserve"> </w:t>
      </w:r>
      <w:r w:rsidR="0092064F">
        <w:rPr>
          <w:lang w:val="es-ES"/>
        </w:rPr>
        <w:t>de la unidad de salud y a nivel</w:t>
      </w:r>
      <w:r w:rsidRPr="0092064F">
        <w:rPr>
          <w:lang w:val="es-ES"/>
        </w:rPr>
        <w:t xml:space="preserve"> municipal</w:t>
      </w:r>
      <w:r w:rsidR="0026318B">
        <w:rPr>
          <w:lang w:val="es-ES"/>
        </w:rPr>
        <w:t>,</w:t>
      </w:r>
      <w:r w:rsidRPr="0092064F">
        <w:rPr>
          <w:lang w:val="es-ES"/>
        </w:rPr>
        <w:t xml:space="preserve"> u</w:t>
      </w:r>
      <w:r w:rsidR="0092064F">
        <w:rPr>
          <w:lang w:val="es-ES"/>
        </w:rPr>
        <w:t>tilizando las normas</w:t>
      </w:r>
      <w:r w:rsidRPr="0092064F">
        <w:rPr>
          <w:lang w:val="es-ES"/>
        </w:rPr>
        <w:t xml:space="preserve"> na</w:t>
      </w:r>
      <w:r w:rsidR="0092064F">
        <w:rPr>
          <w:lang w:val="es-ES"/>
        </w:rPr>
        <w:t>c</w:t>
      </w:r>
      <w:r w:rsidRPr="0092064F">
        <w:rPr>
          <w:lang w:val="es-ES"/>
        </w:rPr>
        <w:t>ional</w:t>
      </w:r>
      <w:r w:rsidR="0092064F">
        <w:rPr>
          <w:lang w:val="es-ES"/>
        </w:rPr>
        <w:t>es</w:t>
      </w:r>
      <w:r w:rsidRPr="0092064F">
        <w:rPr>
          <w:lang w:val="es-ES"/>
        </w:rPr>
        <w:t>.</w:t>
      </w:r>
    </w:p>
    <w:p w:rsidR="00181169" w:rsidRPr="00A44400" w:rsidRDefault="00181169" w:rsidP="00181169">
      <w:pPr>
        <w:pStyle w:val="SingleTxtG"/>
        <w:rPr>
          <w:lang w:val="es-ES"/>
        </w:rPr>
      </w:pPr>
      <w:r w:rsidRPr="0092064F">
        <w:rPr>
          <w:lang w:val="es-ES"/>
        </w:rPr>
        <w:t>225.</w:t>
      </w:r>
      <w:r w:rsidRPr="0092064F">
        <w:rPr>
          <w:lang w:val="es-ES"/>
        </w:rPr>
        <w:tab/>
      </w:r>
      <w:r w:rsidR="0092064F" w:rsidRPr="0092064F">
        <w:rPr>
          <w:lang w:val="es-ES"/>
        </w:rPr>
        <w:t>La planificación m</w:t>
      </w:r>
      <w:r w:rsidRPr="0092064F">
        <w:rPr>
          <w:lang w:val="es-ES"/>
        </w:rPr>
        <w:t>unicipal</w:t>
      </w:r>
      <w:r w:rsidR="0092064F" w:rsidRPr="0092064F">
        <w:rPr>
          <w:lang w:val="es-ES"/>
        </w:rPr>
        <w:t xml:space="preserve"> se</w:t>
      </w:r>
      <w:r w:rsidRPr="0092064F">
        <w:rPr>
          <w:lang w:val="es-ES"/>
        </w:rPr>
        <w:t xml:space="preserve"> bas</w:t>
      </w:r>
      <w:r w:rsidR="0092064F" w:rsidRPr="0092064F">
        <w:rPr>
          <w:lang w:val="es-ES"/>
        </w:rPr>
        <w:t>a</w:t>
      </w:r>
      <w:r w:rsidRPr="0092064F">
        <w:rPr>
          <w:lang w:val="es-ES"/>
        </w:rPr>
        <w:t xml:space="preserve"> </w:t>
      </w:r>
      <w:r w:rsidR="0092064F" w:rsidRPr="0092064F">
        <w:rPr>
          <w:lang w:val="es-ES"/>
        </w:rPr>
        <w:t>e</w:t>
      </w:r>
      <w:r w:rsidRPr="0092064F">
        <w:rPr>
          <w:lang w:val="es-ES"/>
        </w:rPr>
        <w:t xml:space="preserve">n </w:t>
      </w:r>
      <w:r w:rsidR="0092064F" w:rsidRPr="0092064F">
        <w:rPr>
          <w:lang w:val="es-ES"/>
        </w:rPr>
        <w:t>los</w:t>
      </w:r>
      <w:r w:rsidRPr="0092064F">
        <w:rPr>
          <w:lang w:val="es-ES"/>
        </w:rPr>
        <w:t xml:space="preserve"> plan</w:t>
      </w:r>
      <w:r w:rsidR="0092064F" w:rsidRPr="0092064F">
        <w:rPr>
          <w:lang w:val="es-ES"/>
        </w:rPr>
        <w:t>e</w:t>
      </w:r>
      <w:r w:rsidRPr="0092064F">
        <w:rPr>
          <w:lang w:val="es-ES"/>
        </w:rPr>
        <w:t xml:space="preserve">s </w:t>
      </w:r>
      <w:r w:rsidR="0092064F" w:rsidRPr="0092064F">
        <w:rPr>
          <w:lang w:val="es-ES"/>
        </w:rPr>
        <w:t>de cada</w:t>
      </w:r>
      <w:r w:rsidRPr="0092064F">
        <w:rPr>
          <w:lang w:val="es-ES"/>
        </w:rPr>
        <w:t xml:space="preserve"> uni</w:t>
      </w:r>
      <w:r w:rsidR="0092064F" w:rsidRPr="0092064F">
        <w:rPr>
          <w:lang w:val="es-ES"/>
        </w:rPr>
        <w:t>dad sanitaria</w:t>
      </w:r>
      <w:r w:rsidRPr="0092064F">
        <w:rPr>
          <w:lang w:val="es-ES"/>
        </w:rPr>
        <w:t xml:space="preserve">, </w:t>
      </w:r>
      <w:r w:rsidR="0092064F">
        <w:rPr>
          <w:lang w:val="es-ES"/>
        </w:rPr>
        <w:t>evitando las</w:t>
      </w:r>
      <w:r w:rsidRPr="0092064F">
        <w:rPr>
          <w:lang w:val="es-ES"/>
        </w:rPr>
        <w:t xml:space="preserve"> duplica</w:t>
      </w:r>
      <w:r w:rsidR="0092064F">
        <w:rPr>
          <w:lang w:val="es-ES"/>
        </w:rPr>
        <w:t>c</w:t>
      </w:r>
      <w:r w:rsidRPr="0092064F">
        <w:rPr>
          <w:lang w:val="es-ES"/>
        </w:rPr>
        <w:t>ion</w:t>
      </w:r>
      <w:r w:rsidR="0092064F">
        <w:rPr>
          <w:lang w:val="es-ES"/>
        </w:rPr>
        <w:t>es</w:t>
      </w:r>
      <w:r w:rsidRPr="0092064F">
        <w:rPr>
          <w:lang w:val="es-ES"/>
        </w:rPr>
        <w:t xml:space="preserve">, </w:t>
      </w:r>
      <w:r w:rsidR="0092064F">
        <w:rPr>
          <w:lang w:val="es-ES"/>
        </w:rPr>
        <w:t>garantizando la</w:t>
      </w:r>
      <w:r w:rsidRPr="0092064F">
        <w:rPr>
          <w:lang w:val="es-ES"/>
        </w:rPr>
        <w:t xml:space="preserve"> complementari</w:t>
      </w:r>
      <w:r w:rsidR="00A44400">
        <w:rPr>
          <w:lang w:val="es-ES"/>
        </w:rPr>
        <w:t>edad</w:t>
      </w:r>
      <w:r w:rsidRPr="0092064F">
        <w:rPr>
          <w:lang w:val="es-ES"/>
        </w:rPr>
        <w:t xml:space="preserve"> </w:t>
      </w:r>
      <w:r w:rsidR="00A44400">
        <w:rPr>
          <w:lang w:val="es-ES"/>
        </w:rPr>
        <w:t>de los niveles</w:t>
      </w:r>
      <w:r w:rsidRPr="0092064F">
        <w:rPr>
          <w:lang w:val="es-ES"/>
        </w:rPr>
        <w:t xml:space="preserve">, </w:t>
      </w:r>
      <w:r w:rsidR="00A44400">
        <w:rPr>
          <w:lang w:val="es-ES"/>
        </w:rPr>
        <w:t>y la cobertura</w:t>
      </w:r>
      <w:r w:rsidRPr="0092064F">
        <w:rPr>
          <w:lang w:val="es-ES"/>
        </w:rPr>
        <w:t xml:space="preserve"> territorial </w:t>
      </w:r>
      <w:r w:rsidR="00A44400">
        <w:rPr>
          <w:lang w:val="es-ES"/>
        </w:rPr>
        <w:t xml:space="preserve">de la población del </w:t>
      </w:r>
      <w:r w:rsidRPr="0092064F">
        <w:rPr>
          <w:lang w:val="es-ES"/>
        </w:rPr>
        <w:t>municip</w:t>
      </w:r>
      <w:r w:rsidR="0026318B">
        <w:rPr>
          <w:lang w:val="es-ES"/>
        </w:rPr>
        <w:t>io</w:t>
      </w:r>
      <w:r w:rsidRPr="0092064F">
        <w:rPr>
          <w:lang w:val="es-ES"/>
        </w:rPr>
        <w:t xml:space="preserve">. </w:t>
      </w:r>
      <w:r w:rsidRPr="00A44400">
        <w:rPr>
          <w:lang w:val="es-ES"/>
        </w:rPr>
        <w:t xml:space="preserve">A </w:t>
      </w:r>
      <w:r w:rsidR="00A44400" w:rsidRPr="00A44400">
        <w:rPr>
          <w:lang w:val="es-ES"/>
        </w:rPr>
        <w:t>nivel</w:t>
      </w:r>
      <w:r w:rsidRPr="00A44400">
        <w:rPr>
          <w:lang w:val="es-ES"/>
        </w:rPr>
        <w:t xml:space="preserve"> provincial, </w:t>
      </w:r>
      <w:r w:rsidR="00A44400" w:rsidRPr="00A44400">
        <w:rPr>
          <w:lang w:val="es-ES"/>
        </w:rPr>
        <w:t>se fusionan los planes municipal</w:t>
      </w:r>
      <w:r w:rsidR="00A44400">
        <w:rPr>
          <w:lang w:val="es-ES"/>
        </w:rPr>
        <w:t>e</w:t>
      </w:r>
      <w:r w:rsidR="00A44400" w:rsidRPr="00A44400">
        <w:rPr>
          <w:lang w:val="es-ES"/>
        </w:rPr>
        <w:t>s y se</w:t>
      </w:r>
      <w:r w:rsidRPr="00A44400">
        <w:rPr>
          <w:lang w:val="es-ES"/>
        </w:rPr>
        <w:t xml:space="preserve"> </w:t>
      </w:r>
      <w:r w:rsidR="00A44400" w:rsidRPr="00A44400">
        <w:rPr>
          <w:lang w:val="es-ES"/>
        </w:rPr>
        <w:t>com</w:t>
      </w:r>
      <w:r w:rsidRPr="00A44400">
        <w:rPr>
          <w:lang w:val="es-ES"/>
        </w:rPr>
        <w:t>plement</w:t>
      </w:r>
      <w:r w:rsidR="00A44400" w:rsidRPr="00A44400">
        <w:rPr>
          <w:lang w:val="es-ES"/>
        </w:rPr>
        <w:t>an</w:t>
      </w:r>
      <w:r w:rsidRPr="00A44400">
        <w:rPr>
          <w:lang w:val="es-ES"/>
        </w:rPr>
        <w:t xml:space="preserve"> </w:t>
      </w:r>
      <w:r w:rsidR="00A44400" w:rsidRPr="00A44400">
        <w:rPr>
          <w:lang w:val="es-ES"/>
        </w:rPr>
        <w:t>con actividades de apoyo</w:t>
      </w:r>
      <w:r w:rsidRPr="00A44400">
        <w:rPr>
          <w:lang w:val="es-ES"/>
        </w:rPr>
        <w:t xml:space="preserve"> provincial</w:t>
      </w:r>
      <w:r w:rsidR="00A44400">
        <w:rPr>
          <w:lang w:val="es-ES"/>
        </w:rPr>
        <w:t>es</w:t>
      </w:r>
      <w:r w:rsidRPr="00A44400">
        <w:rPr>
          <w:lang w:val="es-ES"/>
        </w:rPr>
        <w:t>.</w:t>
      </w:r>
    </w:p>
    <w:p w:rsidR="00181169" w:rsidRPr="00A44400" w:rsidRDefault="008E6422" w:rsidP="008E6422">
      <w:pPr>
        <w:pStyle w:val="H23G"/>
        <w:rPr>
          <w:lang w:val="es-ES"/>
        </w:rPr>
      </w:pPr>
      <w:r w:rsidRPr="00A44400">
        <w:rPr>
          <w:lang w:val="es-ES"/>
        </w:rPr>
        <w:tab/>
      </w:r>
      <w:r w:rsidRPr="00A44400">
        <w:rPr>
          <w:lang w:val="es-ES"/>
        </w:rPr>
        <w:tab/>
      </w:r>
      <w:r w:rsidR="00A44400" w:rsidRPr="00A44400">
        <w:rPr>
          <w:lang w:val="es-ES"/>
        </w:rPr>
        <w:t>Plan</w:t>
      </w:r>
      <w:r w:rsidR="00181169" w:rsidRPr="00A44400">
        <w:rPr>
          <w:lang w:val="es-ES"/>
        </w:rPr>
        <w:t xml:space="preserve"> </w:t>
      </w:r>
      <w:r w:rsidR="00A44400" w:rsidRPr="00A44400">
        <w:rPr>
          <w:lang w:val="es-ES"/>
        </w:rPr>
        <w:t>Es</w:t>
      </w:r>
      <w:r w:rsidR="00181169" w:rsidRPr="00A44400">
        <w:rPr>
          <w:lang w:val="es-ES"/>
        </w:rPr>
        <w:t>trat</w:t>
      </w:r>
      <w:r w:rsidR="00A44400" w:rsidRPr="00A44400">
        <w:rPr>
          <w:lang w:val="es-ES"/>
        </w:rPr>
        <w:t>é</w:t>
      </w:r>
      <w:r w:rsidR="00181169" w:rsidRPr="00A44400">
        <w:rPr>
          <w:lang w:val="es-ES"/>
        </w:rPr>
        <w:t>gic</w:t>
      </w:r>
      <w:r w:rsidR="00A44400" w:rsidRPr="00A44400">
        <w:rPr>
          <w:lang w:val="es-ES"/>
        </w:rPr>
        <w:t>o para</w:t>
      </w:r>
      <w:r w:rsidR="00181169" w:rsidRPr="00A44400">
        <w:rPr>
          <w:lang w:val="es-ES"/>
        </w:rPr>
        <w:t xml:space="preserve"> </w:t>
      </w:r>
      <w:r w:rsidR="00535472" w:rsidRPr="00A44400">
        <w:rPr>
          <w:lang w:val="es-ES"/>
        </w:rPr>
        <w:t>acelerar los programas de superviv</w:t>
      </w:r>
      <w:r w:rsidR="00535472">
        <w:rPr>
          <w:lang w:val="es-ES"/>
        </w:rPr>
        <w:t xml:space="preserve">encia </w:t>
      </w:r>
      <w:r w:rsidR="00061DE7">
        <w:rPr>
          <w:lang w:val="es-ES"/>
        </w:rPr>
        <w:br/>
      </w:r>
      <w:r w:rsidR="00535472">
        <w:rPr>
          <w:lang w:val="es-ES"/>
        </w:rPr>
        <w:t>y</w:t>
      </w:r>
      <w:r w:rsidR="00535472" w:rsidRPr="00A44400">
        <w:rPr>
          <w:lang w:val="es-ES"/>
        </w:rPr>
        <w:t xml:space="preserve"> de</w:t>
      </w:r>
      <w:r w:rsidR="00535472">
        <w:rPr>
          <w:lang w:val="es-ES"/>
        </w:rPr>
        <w:t>sarrollo del niño</w:t>
      </w:r>
    </w:p>
    <w:p w:rsidR="00181169" w:rsidRPr="00A44400" w:rsidRDefault="00A44400" w:rsidP="00181169">
      <w:pPr>
        <w:pStyle w:val="SingleTxtG"/>
        <w:rPr>
          <w:lang w:val="es-ES"/>
        </w:rPr>
      </w:pPr>
      <w:r w:rsidRPr="00A44400">
        <w:rPr>
          <w:lang w:val="es-ES"/>
        </w:rPr>
        <w:t>226.</w:t>
      </w:r>
      <w:r w:rsidRPr="00A44400">
        <w:rPr>
          <w:lang w:val="es-ES"/>
        </w:rPr>
        <w:tab/>
        <w:t>E</w:t>
      </w:r>
      <w:r w:rsidR="00181169" w:rsidRPr="00A44400">
        <w:rPr>
          <w:lang w:val="es-ES"/>
        </w:rPr>
        <w:t xml:space="preserve">n </w:t>
      </w:r>
      <w:r w:rsidRPr="00A44400">
        <w:rPr>
          <w:lang w:val="es-ES"/>
        </w:rPr>
        <w:t>el</w:t>
      </w:r>
      <w:r w:rsidR="00181169" w:rsidRPr="00A44400">
        <w:rPr>
          <w:lang w:val="es-ES"/>
        </w:rPr>
        <w:t xml:space="preserve"> context</w:t>
      </w:r>
      <w:r w:rsidRPr="00A44400">
        <w:rPr>
          <w:lang w:val="es-ES"/>
        </w:rPr>
        <w:t>o del Plan</w:t>
      </w:r>
      <w:r w:rsidR="00181169" w:rsidRPr="00A44400">
        <w:rPr>
          <w:lang w:val="es-ES"/>
        </w:rPr>
        <w:t xml:space="preserve"> </w:t>
      </w:r>
      <w:r w:rsidRPr="00A44400">
        <w:rPr>
          <w:lang w:val="es-ES"/>
        </w:rPr>
        <w:t>Es</w:t>
      </w:r>
      <w:r w:rsidR="00181169" w:rsidRPr="00A44400">
        <w:rPr>
          <w:lang w:val="es-ES"/>
        </w:rPr>
        <w:t>trat</w:t>
      </w:r>
      <w:r w:rsidRPr="00A44400">
        <w:rPr>
          <w:lang w:val="es-ES"/>
        </w:rPr>
        <w:t>é</w:t>
      </w:r>
      <w:r w:rsidR="00181169" w:rsidRPr="00A44400">
        <w:rPr>
          <w:lang w:val="es-ES"/>
        </w:rPr>
        <w:t>gic</w:t>
      </w:r>
      <w:r w:rsidRPr="00A44400">
        <w:rPr>
          <w:lang w:val="es-ES"/>
        </w:rPr>
        <w:t>o para</w:t>
      </w:r>
      <w:r w:rsidR="00181169" w:rsidRPr="00A44400">
        <w:rPr>
          <w:lang w:val="es-ES"/>
        </w:rPr>
        <w:t xml:space="preserve"> </w:t>
      </w:r>
      <w:r w:rsidR="00535472" w:rsidRPr="00A44400">
        <w:rPr>
          <w:lang w:val="es-ES"/>
        </w:rPr>
        <w:t>acelerar los programas de supervivencia y desarrollo del niño</w:t>
      </w:r>
      <w:r w:rsidR="00181169" w:rsidRPr="00A44400">
        <w:rPr>
          <w:lang w:val="es-ES"/>
        </w:rPr>
        <w:t xml:space="preserve">, </w:t>
      </w:r>
      <w:r w:rsidRPr="00A44400">
        <w:rPr>
          <w:lang w:val="es-ES"/>
        </w:rPr>
        <w:t>respaldados por el</w:t>
      </w:r>
      <w:r w:rsidR="00181169" w:rsidRPr="00A44400">
        <w:rPr>
          <w:lang w:val="es-ES"/>
        </w:rPr>
        <w:t xml:space="preserve"> UNICEF, e</w:t>
      </w:r>
      <w:r w:rsidRPr="00A44400">
        <w:rPr>
          <w:lang w:val="es-ES"/>
        </w:rPr>
        <w:t>l</w:t>
      </w:r>
      <w:r w:rsidR="00181169" w:rsidRPr="00A44400">
        <w:rPr>
          <w:lang w:val="es-ES"/>
        </w:rPr>
        <w:t xml:space="preserve"> </w:t>
      </w:r>
      <w:r>
        <w:rPr>
          <w:lang w:val="es-ES"/>
        </w:rPr>
        <w:t>FN</w:t>
      </w:r>
      <w:r w:rsidR="00181169" w:rsidRPr="00A44400">
        <w:rPr>
          <w:lang w:val="es-ES"/>
        </w:rPr>
        <w:t>U</w:t>
      </w:r>
      <w:r>
        <w:rPr>
          <w:lang w:val="es-ES"/>
        </w:rPr>
        <w:t>A</w:t>
      </w:r>
      <w:r w:rsidR="00181169" w:rsidRPr="00A44400">
        <w:rPr>
          <w:lang w:val="es-ES"/>
        </w:rPr>
        <w:t xml:space="preserve">P </w:t>
      </w:r>
      <w:r>
        <w:rPr>
          <w:lang w:val="es-ES"/>
        </w:rPr>
        <w:t xml:space="preserve">y </w:t>
      </w:r>
      <w:smartTag w:uri="urn:schemas-microsoft-com:office:smarttags" w:element="PersonName">
        <w:smartTagPr>
          <w:attr w:name="ProductID" w:val="la OMS"/>
        </w:smartTagPr>
        <w:r>
          <w:rPr>
            <w:lang w:val="es-ES"/>
          </w:rPr>
          <w:t>la OMS</w:t>
        </w:r>
      </w:smartTag>
      <w:r w:rsidR="00181169" w:rsidRPr="00A44400">
        <w:rPr>
          <w:lang w:val="es-ES"/>
        </w:rPr>
        <w:t xml:space="preserve">, </w:t>
      </w:r>
      <w:r w:rsidR="003D53D9">
        <w:rPr>
          <w:lang w:val="es-ES"/>
        </w:rPr>
        <w:t>cuyo objetivo</w:t>
      </w:r>
      <w:r w:rsidR="00181169" w:rsidRPr="00A44400">
        <w:rPr>
          <w:lang w:val="es-ES"/>
        </w:rPr>
        <w:t xml:space="preserve"> principal</w:t>
      </w:r>
      <w:r w:rsidR="003D53D9">
        <w:rPr>
          <w:lang w:val="es-ES"/>
        </w:rPr>
        <w:t xml:space="preserve"> estriba en reducir la</w:t>
      </w:r>
      <w:r w:rsidR="00181169" w:rsidRPr="00A44400">
        <w:rPr>
          <w:lang w:val="es-ES"/>
        </w:rPr>
        <w:t xml:space="preserve"> mortali</w:t>
      </w:r>
      <w:r w:rsidR="003D53D9">
        <w:rPr>
          <w:lang w:val="es-ES"/>
        </w:rPr>
        <w:t>dad</w:t>
      </w:r>
      <w:r w:rsidR="00181169" w:rsidRPr="00A44400">
        <w:rPr>
          <w:lang w:val="es-ES"/>
        </w:rPr>
        <w:t xml:space="preserve"> </w:t>
      </w:r>
      <w:r w:rsidR="003D53D9">
        <w:rPr>
          <w:lang w:val="es-ES"/>
        </w:rPr>
        <w:t>entre los niños</w:t>
      </w:r>
      <w:r w:rsidR="00181169" w:rsidRPr="00A44400">
        <w:rPr>
          <w:lang w:val="es-ES"/>
        </w:rPr>
        <w:t xml:space="preserve"> </w:t>
      </w:r>
      <w:r w:rsidR="003D53D9">
        <w:rPr>
          <w:lang w:val="es-ES"/>
        </w:rPr>
        <w:t>menores de</w:t>
      </w:r>
      <w:r w:rsidR="00181169" w:rsidRPr="00A44400">
        <w:rPr>
          <w:lang w:val="es-ES"/>
        </w:rPr>
        <w:t xml:space="preserve"> </w:t>
      </w:r>
      <w:r w:rsidR="008E6422" w:rsidRPr="00A44400">
        <w:rPr>
          <w:lang w:val="es-ES"/>
        </w:rPr>
        <w:t>5</w:t>
      </w:r>
      <w:r w:rsidR="003D53D9">
        <w:rPr>
          <w:lang w:val="es-ES"/>
        </w:rPr>
        <w:t xml:space="preserve"> años</w:t>
      </w:r>
      <w:r w:rsidR="00181169" w:rsidRPr="00A44400">
        <w:rPr>
          <w:lang w:val="es-ES"/>
        </w:rPr>
        <w:t>, e</w:t>
      </w:r>
      <w:r w:rsidR="003D53D9">
        <w:rPr>
          <w:lang w:val="es-ES"/>
        </w:rPr>
        <w:t>l</w:t>
      </w:r>
      <w:r w:rsidR="00181169" w:rsidRPr="00A44400">
        <w:rPr>
          <w:lang w:val="es-ES"/>
        </w:rPr>
        <w:t xml:space="preserve"> MINSA </w:t>
      </w:r>
      <w:r w:rsidR="003D53D9">
        <w:rPr>
          <w:lang w:val="es-ES"/>
        </w:rPr>
        <w:t>ha facilitado</w:t>
      </w:r>
      <w:r w:rsidR="00181169" w:rsidRPr="00A44400">
        <w:rPr>
          <w:lang w:val="es-ES"/>
        </w:rPr>
        <w:t xml:space="preserve"> re</w:t>
      </w:r>
      <w:r w:rsidR="003D53D9">
        <w:rPr>
          <w:lang w:val="es-ES"/>
        </w:rPr>
        <w:t>cu</w:t>
      </w:r>
      <w:r w:rsidR="00181169" w:rsidRPr="00A44400">
        <w:rPr>
          <w:lang w:val="es-ES"/>
        </w:rPr>
        <w:t>r</w:t>
      </w:r>
      <w:r w:rsidR="003D53D9">
        <w:rPr>
          <w:lang w:val="es-ES"/>
        </w:rPr>
        <w:t>sos al</w:t>
      </w:r>
      <w:r w:rsidR="00181169" w:rsidRPr="00A44400">
        <w:rPr>
          <w:lang w:val="es-ES"/>
        </w:rPr>
        <w:t xml:space="preserve"> municip</w:t>
      </w:r>
      <w:r w:rsidR="00EA2050">
        <w:rPr>
          <w:lang w:val="es-ES"/>
        </w:rPr>
        <w:t>io</w:t>
      </w:r>
      <w:r w:rsidR="00181169" w:rsidRPr="00A44400">
        <w:rPr>
          <w:lang w:val="es-ES"/>
        </w:rPr>
        <w:t xml:space="preserve"> </w:t>
      </w:r>
      <w:r w:rsidR="003D53D9">
        <w:rPr>
          <w:lang w:val="es-ES"/>
        </w:rPr>
        <w:t>de</w:t>
      </w:r>
      <w:r w:rsidR="00181169" w:rsidRPr="00A44400">
        <w:rPr>
          <w:lang w:val="es-ES"/>
        </w:rPr>
        <w:t xml:space="preserve"> Kuito, </w:t>
      </w:r>
      <w:r w:rsidR="003D53D9">
        <w:rPr>
          <w:lang w:val="es-ES"/>
        </w:rPr>
        <w:t>en la provincia de Bié</w:t>
      </w:r>
      <w:r w:rsidR="00181169" w:rsidRPr="00A44400">
        <w:rPr>
          <w:lang w:val="es-ES"/>
        </w:rPr>
        <w:t xml:space="preserve">, </w:t>
      </w:r>
      <w:r w:rsidR="00311630">
        <w:rPr>
          <w:lang w:val="es-ES"/>
        </w:rPr>
        <w:t>con objeto de</w:t>
      </w:r>
      <w:r w:rsidR="003D53D9">
        <w:rPr>
          <w:lang w:val="es-ES"/>
        </w:rPr>
        <w:t xml:space="preserve"> examinar</w:t>
      </w:r>
      <w:r w:rsidR="00181169" w:rsidRPr="00A44400">
        <w:rPr>
          <w:lang w:val="es-ES"/>
        </w:rPr>
        <w:t xml:space="preserve"> pro</w:t>
      </w:r>
      <w:r w:rsidR="003D53D9">
        <w:rPr>
          <w:lang w:val="es-ES"/>
        </w:rPr>
        <w:t>y</w:t>
      </w:r>
      <w:r w:rsidR="00181169" w:rsidRPr="00A44400">
        <w:rPr>
          <w:lang w:val="es-ES"/>
        </w:rPr>
        <w:t>ect</w:t>
      </w:r>
      <w:r w:rsidR="003D53D9">
        <w:rPr>
          <w:lang w:val="es-ES"/>
        </w:rPr>
        <w:t>o</w:t>
      </w:r>
      <w:r w:rsidR="00181169" w:rsidRPr="00A44400">
        <w:rPr>
          <w:lang w:val="es-ES"/>
        </w:rPr>
        <w:t xml:space="preserve">s </w:t>
      </w:r>
      <w:r w:rsidR="003D53D9">
        <w:rPr>
          <w:lang w:val="es-ES"/>
        </w:rPr>
        <w:t>destinados a</w:t>
      </w:r>
      <w:r w:rsidR="00181169" w:rsidRPr="00A44400">
        <w:rPr>
          <w:lang w:val="es-ES"/>
        </w:rPr>
        <w:t xml:space="preserve"> revitaliz</w:t>
      </w:r>
      <w:r w:rsidR="003D53D9">
        <w:rPr>
          <w:lang w:val="es-ES"/>
        </w:rPr>
        <w:t xml:space="preserve">ar los servicios de atención </w:t>
      </w:r>
      <w:r w:rsidR="00181169" w:rsidRPr="00A44400">
        <w:rPr>
          <w:lang w:val="es-ES"/>
        </w:rPr>
        <w:t>primar</w:t>
      </w:r>
      <w:r w:rsidR="003D53D9">
        <w:rPr>
          <w:lang w:val="es-ES"/>
        </w:rPr>
        <w:t>ia</w:t>
      </w:r>
      <w:r w:rsidR="00181169" w:rsidRPr="00A44400">
        <w:rPr>
          <w:lang w:val="es-ES"/>
        </w:rPr>
        <w:t>.</w:t>
      </w:r>
    </w:p>
    <w:p w:rsidR="00181169" w:rsidRPr="007376E7" w:rsidRDefault="00181169" w:rsidP="00181169">
      <w:pPr>
        <w:pStyle w:val="SingleTxtG"/>
        <w:rPr>
          <w:lang w:val="es-ES"/>
        </w:rPr>
      </w:pPr>
      <w:r w:rsidRPr="003D53D9">
        <w:rPr>
          <w:lang w:val="es-ES"/>
        </w:rPr>
        <w:t>227.</w:t>
      </w:r>
      <w:r w:rsidRPr="003D53D9">
        <w:rPr>
          <w:lang w:val="es-ES"/>
        </w:rPr>
        <w:tab/>
      </w:r>
      <w:r w:rsidR="003D53D9" w:rsidRPr="003D53D9">
        <w:rPr>
          <w:lang w:val="es-ES"/>
        </w:rPr>
        <w:t>La meta del</w:t>
      </w:r>
      <w:r w:rsidRPr="003D53D9">
        <w:rPr>
          <w:lang w:val="es-ES"/>
        </w:rPr>
        <w:t xml:space="preserve"> Go</w:t>
      </w:r>
      <w:r w:rsidR="003D53D9" w:rsidRPr="003D53D9">
        <w:rPr>
          <w:lang w:val="es-ES"/>
        </w:rPr>
        <w:t>bi</w:t>
      </w:r>
      <w:r w:rsidRPr="003D53D9">
        <w:rPr>
          <w:lang w:val="es-ES"/>
        </w:rPr>
        <w:t>ern</w:t>
      </w:r>
      <w:r w:rsidR="003D53D9" w:rsidRPr="003D53D9">
        <w:rPr>
          <w:lang w:val="es-ES"/>
        </w:rPr>
        <w:t xml:space="preserve">o </w:t>
      </w:r>
      <w:r w:rsidR="00EA2050">
        <w:rPr>
          <w:lang w:val="es-ES"/>
        </w:rPr>
        <w:t>reside</w:t>
      </w:r>
      <w:r w:rsidR="003D53D9" w:rsidRPr="003D53D9">
        <w:rPr>
          <w:lang w:val="es-ES"/>
        </w:rPr>
        <w:t xml:space="preserve"> en ampliar y mejorar la</w:t>
      </w:r>
      <w:r w:rsidRPr="003D53D9">
        <w:rPr>
          <w:lang w:val="es-ES"/>
        </w:rPr>
        <w:t xml:space="preserve"> </w:t>
      </w:r>
      <w:r w:rsidR="003D53D9" w:rsidRPr="003D53D9">
        <w:rPr>
          <w:lang w:val="es-ES"/>
        </w:rPr>
        <w:t xml:space="preserve">serie de iniciativas para la </w:t>
      </w:r>
      <w:r w:rsidRPr="003D53D9">
        <w:rPr>
          <w:lang w:val="es-ES"/>
        </w:rPr>
        <w:t>su</w:t>
      </w:r>
      <w:r w:rsidR="003D53D9" w:rsidRPr="003D53D9">
        <w:rPr>
          <w:lang w:val="es-ES"/>
        </w:rPr>
        <w:t>pe</w:t>
      </w:r>
      <w:r w:rsidRPr="003D53D9">
        <w:rPr>
          <w:lang w:val="es-ES"/>
        </w:rPr>
        <w:t>rviv</w:t>
      </w:r>
      <w:r w:rsidR="003D53D9" w:rsidRPr="003D53D9">
        <w:rPr>
          <w:lang w:val="es-ES"/>
        </w:rPr>
        <w:t xml:space="preserve">encia </w:t>
      </w:r>
      <w:r w:rsidR="003D53D9">
        <w:rPr>
          <w:lang w:val="es-ES"/>
        </w:rPr>
        <w:t xml:space="preserve">y el desarrollo </w:t>
      </w:r>
      <w:r w:rsidR="003D53D9" w:rsidRPr="003D53D9">
        <w:rPr>
          <w:lang w:val="es-ES"/>
        </w:rPr>
        <w:t>de</w:t>
      </w:r>
      <w:r w:rsidR="00EA2050">
        <w:rPr>
          <w:lang w:val="es-ES"/>
        </w:rPr>
        <w:t xml:space="preserve">l niño, </w:t>
      </w:r>
      <w:r w:rsidR="003D53D9">
        <w:rPr>
          <w:lang w:val="es-ES"/>
        </w:rPr>
        <w:t>mediante el</w:t>
      </w:r>
      <w:r w:rsidRPr="003D53D9">
        <w:rPr>
          <w:lang w:val="es-ES"/>
        </w:rPr>
        <w:t xml:space="preserve"> proces</w:t>
      </w:r>
      <w:r w:rsidR="003D53D9">
        <w:rPr>
          <w:lang w:val="es-ES"/>
        </w:rPr>
        <w:t>o</w:t>
      </w:r>
      <w:r w:rsidRPr="003D53D9">
        <w:rPr>
          <w:lang w:val="es-ES"/>
        </w:rPr>
        <w:t xml:space="preserve"> </w:t>
      </w:r>
      <w:r w:rsidR="003D53D9">
        <w:rPr>
          <w:lang w:val="es-ES"/>
        </w:rPr>
        <w:t>de</w:t>
      </w:r>
      <w:r w:rsidRPr="003D53D9">
        <w:rPr>
          <w:lang w:val="es-ES"/>
        </w:rPr>
        <w:t xml:space="preserve"> revitaliz</w:t>
      </w:r>
      <w:r w:rsidR="003D53D9">
        <w:rPr>
          <w:lang w:val="es-ES"/>
        </w:rPr>
        <w:t>ación de los</w:t>
      </w:r>
      <w:r w:rsidRPr="003D53D9">
        <w:rPr>
          <w:lang w:val="es-ES"/>
        </w:rPr>
        <w:t xml:space="preserve"> servic</w:t>
      </w:r>
      <w:r w:rsidR="003D53D9">
        <w:rPr>
          <w:lang w:val="es-ES"/>
        </w:rPr>
        <w:t>io</w:t>
      </w:r>
      <w:r w:rsidRPr="003D53D9">
        <w:rPr>
          <w:lang w:val="es-ES"/>
        </w:rPr>
        <w:t xml:space="preserve">s </w:t>
      </w:r>
      <w:r w:rsidR="003D53D9">
        <w:rPr>
          <w:lang w:val="es-ES"/>
        </w:rPr>
        <w:t>de salud en todo el país</w:t>
      </w:r>
      <w:r w:rsidRPr="003D53D9">
        <w:rPr>
          <w:lang w:val="es-ES"/>
        </w:rPr>
        <w:t xml:space="preserve">, </w:t>
      </w:r>
      <w:r w:rsidR="007376E7">
        <w:rPr>
          <w:lang w:val="es-ES"/>
        </w:rPr>
        <w:t>empezando por</w:t>
      </w:r>
      <w:r w:rsidRPr="003D53D9">
        <w:rPr>
          <w:lang w:val="es-ES"/>
        </w:rPr>
        <w:t xml:space="preserve"> 16 municip</w:t>
      </w:r>
      <w:r w:rsidR="00EA2050">
        <w:rPr>
          <w:lang w:val="es-ES"/>
        </w:rPr>
        <w:t>ios</w:t>
      </w:r>
      <w:r w:rsidRPr="003D53D9">
        <w:rPr>
          <w:lang w:val="es-ES"/>
        </w:rPr>
        <w:t xml:space="preserve"> </w:t>
      </w:r>
      <w:r w:rsidR="007376E7">
        <w:rPr>
          <w:lang w:val="es-ES"/>
        </w:rPr>
        <w:t>e</w:t>
      </w:r>
      <w:r w:rsidRPr="003D53D9">
        <w:rPr>
          <w:lang w:val="es-ES"/>
        </w:rPr>
        <w:t xml:space="preserve">n </w:t>
      </w:r>
      <w:r w:rsidR="007376E7">
        <w:rPr>
          <w:lang w:val="es-ES"/>
        </w:rPr>
        <w:t>cinco</w:t>
      </w:r>
      <w:r w:rsidRPr="003D53D9">
        <w:rPr>
          <w:lang w:val="es-ES"/>
        </w:rPr>
        <w:t xml:space="preserve"> provinc</w:t>
      </w:r>
      <w:r w:rsidR="007376E7">
        <w:rPr>
          <w:lang w:val="es-ES"/>
        </w:rPr>
        <w:t>ia</w:t>
      </w:r>
      <w:r w:rsidRPr="003D53D9">
        <w:rPr>
          <w:lang w:val="es-ES"/>
        </w:rPr>
        <w:t>s</w:t>
      </w:r>
      <w:r w:rsidR="00EA2050">
        <w:rPr>
          <w:lang w:val="es-ES"/>
        </w:rPr>
        <w:t>:</w:t>
      </w:r>
      <w:r w:rsidRPr="003D53D9">
        <w:rPr>
          <w:lang w:val="es-ES"/>
        </w:rPr>
        <w:t xml:space="preserve"> Luanda, Moxico, Huíla, Cunene </w:t>
      </w:r>
      <w:r w:rsidR="00EA2050">
        <w:rPr>
          <w:lang w:val="es-ES"/>
        </w:rPr>
        <w:t>y</w:t>
      </w:r>
      <w:r w:rsidRPr="003D53D9">
        <w:rPr>
          <w:lang w:val="es-ES"/>
        </w:rPr>
        <w:t xml:space="preserve"> Bié. </w:t>
      </w:r>
      <w:r w:rsidR="007376E7" w:rsidRPr="007376E7">
        <w:rPr>
          <w:lang w:val="es-ES"/>
        </w:rPr>
        <w:t>E</w:t>
      </w:r>
      <w:r w:rsidRPr="007376E7">
        <w:rPr>
          <w:lang w:val="es-ES"/>
        </w:rPr>
        <w:t xml:space="preserve">n </w:t>
      </w:r>
      <w:r w:rsidR="007376E7" w:rsidRPr="007376E7">
        <w:rPr>
          <w:lang w:val="es-ES"/>
        </w:rPr>
        <w:t>esta primera</w:t>
      </w:r>
      <w:r w:rsidRPr="007376E7">
        <w:rPr>
          <w:lang w:val="es-ES"/>
        </w:rPr>
        <w:t xml:space="preserve"> </w:t>
      </w:r>
      <w:r w:rsidR="007376E7" w:rsidRPr="007376E7">
        <w:rPr>
          <w:lang w:val="es-ES"/>
        </w:rPr>
        <w:t>f</w:t>
      </w:r>
      <w:r w:rsidRPr="007376E7">
        <w:rPr>
          <w:lang w:val="es-ES"/>
        </w:rPr>
        <w:t xml:space="preserve">ase, </w:t>
      </w:r>
      <w:r w:rsidR="007376E7" w:rsidRPr="007376E7">
        <w:rPr>
          <w:lang w:val="es-ES"/>
        </w:rPr>
        <w:t xml:space="preserve">quedará cubierto el </w:t>
      </w:r>
      <w:r w:rsidRPr="007376E7">
        <w:rPr>
          <w:lang w:val="es-ES"/>
        </w:rPr>
        <w:t>32</w:t>
      </w:r>
      <w:r w:rsidR="00E866BF">
        <w:rPr>
          <w:lang w:val="es-ES"/>
        </w:rPr>
        <w:t>%</w:t>
      </w:r>
      <w:r w:rsidRPr="007376E7">
        <w:rPr>
          <w:lang w:val="es-ES"/>
        </w:rPr>
        <w:t xml:space="preserve"> </w:t>
      </w:r>
      <w:r w:rsidR="007376E7">
        <w:rPr>
          <w:lang w:val="es-ES"/>
        </w:rPr>
        <w:t xml:space="preserve">de la población </w:t>
      </w:r>
      <w:r w:rsidRPr="007376E7">
        <w:rPr>
          <w:lang w:val="es-ES"/>
        </w:rPr>
        <w:t>total</w:t>
      </w:r>
      <w:r w:rsidR="007376E7">
        <w:rPr>
          <w:lang w:val="es-ES"/>
        </w:rPr>
        <w:t xml:space="preserve"> de</w:t>
      </w:r>
      <w:r w:rsidRPr="007376E7">
        <w:rPr>
          <w:lang w:val="es-ES"/>
        </w:rPr>
        <w:t xml:space="preserve"> Angola. </w:t>
      </w:r>
      <w:r w:rsidR="007376E7" w:rsidRPr="007376E7">
        <w:rPr>
          <w:lang w:val="es-ES"/>
        </w:rPr>
        <w:t>La serie comprende las consultas</w:t>
      </w:r>
      <w:r w:rsidRPr="007376E7">
        <w:rPr>
          <w:lang w:val="es-ES"/>
        </w:rPr>
        <w:t xml:space="preserve"> antenatal</w:t>
      </w:r>
      <w:r w:rsidR="007376E7" w:rsidRPr="007376E7">
        <w:rPr>
          <w:lang w:val="es-ES"/>
        </w:rPr>
        <w:t xml:space="preserve">es, la atención </w:t>
      </w:r>
      <w:r w:rsidR="00EA2050">
        <w:rPr>
          <w:lang w:val="es-ES"/>
        </w:rPr>
        <w:t>al</w:t>
      </w:r>
      <w:r w:rsidR="007376E7" w:rsidRPr="007376E7">
        <w:rPr>
          <w:lang w:val="es-ES"/>
        </w:rPr>
        <w:t xml:space="preserve"> parto</w:t>
      </w:r>
      <w:r w:rsidRPr="007376E7">
        <w:rPr>
          <w:lang w:val="es-ES"/>
        </w:rPr>
        <w:t xml:space="preserve">, </w:t>
      </w:r>
      <w:r w:rsidR="007376E7" w:rsidRPr="007376E7">
        <w:rPr>
          <w:lang w:val="es-ES"/>
        </w:rPr>
        <w:t xml:space="preserve">la asistencia </w:t>
      </w:r>
      <w:r w:rsidRPr="007376E7">
        <w:rPr>
          <w:lang w:val="es-ES"/>
        </w:rPr>
        <w:t>pospart</w:t>
      </w:r>
      <w:r w:rsidR="007376E7" w:rsidRPr="007376E7">
        <w:rPr>
          <w:lang w:val="es-ES"/>
        </w:rPr>
        <w:t>o y</w:t>
      </w:r>
      <w:r w:rsidRPr="007376E7">
        <w:rPr>
          <w:lang w:val="es-ES"/>
        </w:rPr>
        <w:t xml:space="preserve"> neonatal, </w:t>
      </w:r>
      <w:r w:rsidR="007376E7" w:rsidRPr="007376E7">
        <w:rPr>
          <w:lang w:val="es-ES"/>
        </w:rPr>
        <w:t xml:space="preserve">la </w:t>
      </w:r>
      <w:r w:rsidRPr="007376E7">
        <w:rPr>
          <w:lang w:val="es-ES"/>
        </w:rPr>
        <w:t>preven</w:t>
      </w:r>
      <w:r w:rsidR="007376E7" w:rsidRPr="007376E7">
        <w:rPr>
          <w:lang w:val="es-ES"/>
        </w:rPr>
        <w:t>c</w:t>
      </w:r>
      <w:r w:rsidRPr="007376E7">
        <w:rPr>
          <w:lang w:val="es-ES"/>
        </w:rPr>
        <w:t>i</w:t>
      </w:r>
      <w:r w:rsidR="007376E7" w:rsidRPr="007376E7">
        <w:rPr>
          <w:lang w:val="es-ES"/>
        </w:rPr>
        <w:t>ó</w:t>
      </w:r>
      <w:r w:rsidRPr="007376E7">
        <w:rPr>
          <w:lang w:val="es-ES"/>
        </w:rPr>
        <w:t xml:space="preserve">n </w:t>
      </w:r>
      <w:r w:rsidR="007376E7" w:rsidRPr="007376E7">
        <w:rPr>
          <w:lang w:val="es-ES"/>
        </w:rPr>
        <w:t>de la salud infantil,</w:t>
      </w:r>
      <w:r w:rsidR="007376E7">
        <w:rPr>
          <w:lang w:val="es-ES"/>
        </w:rPr>
        <w:t xml:space="preserve"> el suministro de agua potable</w:t>
      </w:r>
      <w:r w:rsidRPr="007376E7">
        <w:rPr>
          <w:lang w:val="es-ES"/>
        </w:rPr>
        <w:t xml:space="preserve">, </w:t>
      </w:r>
      <w:r w:rsidR="007376E7">
        <w:rPr>
          <w:lang w:val="es-ES"/>
        </w:rPr>
        <w:t xml:space="preserve">el </w:t>
      </w:r>
      <w:r w:rsidRPr="007376E7">
        <w:rPr>
          <w:lang w:val="es-ES"/>
        </w:rPr>
        <w:t>san</w:t>
      </w:r>
      <w:r w:rsidR="007376E7">
        <w:rPr>
          <w:lang w:val="es-ES"/>
        </w:rPr>
        <w:t>eamiento y la</w:t>
      </w:r>
      <w:r w:rsidRPr="007376E7">
        <w:rPr>
          <w:lang w:val="es-ES"/>
        </w:rPr>
        <w:t xml:space="preserve"> h</w:t>
      </w:r>
      <w:r w:rsidR="007376E7">
        <w:rPr>
          <w:lang w:val="es-ES"/>
        </w:rPr>
        <w:t>i</w:t>
      </w:r>
      <w:r w:rsidRPr="007376E7">
        <w:rPr>
          <w:lang w:val="es-ES"/>
        </w:rPr>
        <w:t>giene, as</w:t>
      </w:r>
      <w:r w:rsidR="007376E7">
        <w:rPr>
          <w:lang w:val="es-ES"/>
        </w:rPr>
        <w:t>í como la</w:t>
      </w:r>
      <w:r w:rsidRPr="007376E7">
        <w:rPr>
          <w:lang w:val="es-ES"/>
        </w:rPr>
        <w:t xml:space="preserve"> preven</w:t>
      </w:r>
      <w:r w:rsidR="007376E7">
        <w:rPr>
          <w:lang w:val="es-ES"/>
        </w:rPr>
        <w:t>c</w:t>
      </w:r>
      <w:r w:rsidRPr="007376E7">
        <w:rPr>
          <w:lang w:val="es-ES"/>
        </w:rPr>
        <w:t>i</w:t>
      </w:r>
      <w:r w:rsidR="007376E7">
        <w:rPr>
          <w:lang w:val="es-ES"/>
        </w:rPr>
        <w:t>ó</w:t>
      </w:r>
      <w:r w:rsidRPr="007376E7">
        <w:rPr>
          <w:lang w:val="es-ES"/>
        </w:rPr>
        <w:t>n</w:t>
      </w:r>
      <w:r w:rsidR="007376E7">
        <w:rPr>
          <w:lang w:val="es-ES"/>
        </w:rPr>
        <w:t xml:space="preserve"> del VIH</w:t>
      </w:r>
      <w:r w:rsidRPr="007376E7">
        <w:rPr>
          <w:lang w:val="es-ES"/>
        </w:rPr>
        <w:t>,</w:t>
      </w:r>
      <w:r w:rsidR="007376E7">
        <w:rPr>
          <w:lang w:val="es-ES"/>
        </w:rPr>
        <w:t xml:space="preserve"> el tratamiento</w:t>
      </w:r>
      <w:r w:rsidRPr="007376E7">
        <w:rPr>
          <w:lang w:val="es-ES"/>
        </w:rPr>
        <w:t xml:space="preserve"> anti</w:t>
      </w:r>
      <w:r w:rsidR="007376E7">
        <w:rPr>
          <w:lang w:val="es-ES"/>
        </w:rPr>
        <w:t>r</w:t>
      </w:r>
      <w:r w:rsidRPr="007376E7">
        <w:rPr>
          <w:lang w:val="es-ES"/>
        </w:rPr>
        <w:t>retroviral p</w:t>
      </w:r>
      <w:r w:rsidR="007376E7">
        <w:rPr>
          <w:lang w:val="es-ES"/>
        </w:rPr>
        <w:t>e</w:t>
      </w:r>
      <w:r w:rsidRPr="007376E7">
        <w:rPr>
          <w:lang w:val="es-ES"/>
        </w:rPr>
        <w:t>di</w:t>
      </w:r>
      <w:r w:rsidR="007376E7">
        <w:rPr>
          <w:lang w:val="es-ES"/>
        </w:rPr>
        <w:t>á</w:t>
      </w:r>
      <w:r w:rsidRPr="007376E7">
        <w:rPr>
          <w:lang w:val="es-ES"/>
        </w:rPr>
        <w:t>tric</w:t>
      </w:r>
      <w:r w:rsidR="007376E7">
        <w:rPr>
          <w:lang w:val="es-ES"/>
        </w:rPr>
        <w:t>o y la interrupción de la</w:t>
      </w:r>
      <w:r w:rsidRPr="007376E7">
        <w:rPr>
          <w:lang w:val="es-ES"/>
        </w:rPr>
        <w:t xml:space="preserve"> transmisi</w:t>
      </w:r>
      <w:r w:rsidR="007376E7">
        <w:rPr>
          <w:lang w:val="es-ES"/>
        </w:rPr>
        <w:t>ó</w:t>
      </w:r>
      <w:r w:rsidRPr="007376E7">
        <w:rPr>
          <w:lang w:val="es-ES"/>
        </w:rPr>
        <w:t xml:space="preserve">n </w:t>
      </w:r>
      <w:r w:rsidR="007376E7">
        <w:rPr>
          <w:lang w:val="es-ES"/>
        </w:rPr>
        <w:t xml:space="preserve">vertical del VIH de </w:t>
      </w:r>
      <w:r w:rsidR="00EA2050">
        <w:rPr>
          <w:lang w:val="es-ES"/>
        </w:rPr>
        <w:t xml:space="preserve">la </w:t>
      </w:r>
      <w:r w:rsidR="007376E7">
        <w:rPr>
          <w:lang w:val="es-ES"/>
        </w:rPr>
        <w:t>madre a</w:t>
      </w:r>
      <w:r w:rsidR="00EA2050">
        <w:rPr>
          <w:lang w:val="es-ES"/>
        </w:rPr>
        <w:t>l</w:t>
      </w:r>
      <w:r w:rsidR="007376E7">
        <w:rPr>
          <w:lang w:val="es-ES"/>
        </w:rPr>
        <w:t xml:space="preserve"> hijo</w:t>
      </w:r>
      <w:r w:rsidRPr="007376E7">
        <w:rPr>
          <w:lang w:val="es-ES"/>
        </w:rPr>
        <w:t xml:space="preserve">. </w:t>
      </w:r>
    </w:p>
    <w:p w:rsidR="00181169" w:rsidRPr="0024603B" w:rsidRDefault="00181169" w:rsidP="00181169">
      <w:pPr>
        <w:pStyle w:val="SingleTxtG"/>
        <w:rPr>
          <w:lang w:val="es-ES"/>
        </w:rPr>
      </w:pPr>
      <w:r w:rsidRPr="0024603B">
        <w:rPr>
          <w:lang w:val="es-ES"/>
        </w:rPr>
        <w:t>228.</w:t>
      </w:r>
      <w:r w:rsidRPr="0024603B">
        <w:rPr>
          <w:lang w:val="es-ES"/>
        </w:rPr>
        <w:tab/>
      </w:r>
      <w:r w:rsidR="0024603B">
        <w:rPr>
          <w:lang w:val="es-ES"/>
        </w:rPr>
        <w:t xml:space="preserve">Con miras a </w:t>
      </w:r>
      <w:r w:rsidR="0024603B" w:rsidRPr="0024603B">
        <w:rPr>
          <w:lang w:val="es-ES"/>
        </w:rPr>
        <w:t>dar cumplimiento al primer</w:t>
      </w:r>
      <w:r w:rsidRPr="0024603B">
        <w:rPr>
          <w:lang w:val="es-ES"/>
        </w:rPr>
        <w:t xml:space="preserve"> </w:t>
      </w:r>
      <w:r w:rsidR="0024603B" w:rsidRPr="0024603B">
        <w:rPr>
          <w:lang w:val="es-ES"/>
        </w:rPr>
        <w:t>compromis</w:t>
      </w:r>
      <w:r w:rsidR="0024603B">
        <w:rPr>
          <w:lang w:val="es-ES"/>
        </w:rPr>
        <w:t>o</w:t>
      </w:r>
      <w:r w:rsidR="0024603B" w:rsidRPr="0024603B">
        <w:rPr>
          <w:lang w:val="es-ES"/>
        </w:rPr>
        <w:t xml:space="preserve"> del Tercer Foro</w:t>
      </w:r>
      <w:r w:rsidRPr="0024603B">
        <w:rPr>
          <w:lang w:val="es-ES"/>
        </w:rPr>
        <w:t xml:space="preserve"> Na</w:t>
      </w:r>
      <w:r w:rsidR="0024603B" w:rsidRPr="0024603B">
        <w:rPr>
          <w:lang w:val="es-ES"/>
        </w:rPr>
        <w:t>c</w:t>
      </w:r>
      <w:r w:rsidRPr="0024603B">
        <w:rPr>
          <w:lang w:val="es-ES"/>
        </w:rPr>
        <w:t xml:space="preserve">ional </w:t>
      </w:r>
      <w:r w:rsidR="0024603B" w:rsidRPr="0024603B">
        <w:rPr>
          <w:lang w:val="es-ES"/>
        </w:rPr>
        <w:t xml:space="preserve">sobre </w:t>
      </w:r>
      <w:smartTag w:uri="urn:schemas-microsoft-com:office:smarttags" w:element="PersonName">
        <w:smartTagPr>
          <w:attr w:name="ProductID" w:val="la Infancia"/>
        </w:smartTagPr>
        <w:r w:rsidR="0024603B" w:rsidRPr="0024603B">
          <w:rPr>
            <w:lang w:val="es-ES"/>
          </w:rPr>
          <w:t>la Infancia</w:t>
        </w:r>
      </w:smartTag>
      <w:r w:rsidR="0024603B" w:rsidRPr="0024603B">
        <w:rPr>
          <w:lang w:val="es-ES"/>
        </w:rPr>
        <w:t>,</w:t>
      </w:r>
      <w:r w:rsidRPr="0024603B">
        <w:rPr>
          <w:lang w:val="es-ES"/>
        </w:rPr>
        <w:t xml:space="preserve"> </w:t>
      </w:r>
      <w:r w:rsidR="0024603B">
        <w:rPr>
          <w:lang w:val="es-ES"/>
        </w:rPr>
        <w:t>relativo</w:t>
      </w:r>
      <w:r w:rsidR="0024603B" w:rsidRPr="0024603B">
        <w:rPr>
          <w:lang w:val="es-ES"/>
        </w:rPr>
        <w:t xml:space="preserve"> a la esperanza de vida y la</w:t>
      </w:r>
      <w:r w:rsidRPr="0024603B">
        <w:rPr>
          <w:lang w:val="es-ES"/>
        </w:rPr>
        <w:t xml:space="preserve"> s</w:t>
      </w:r>
      <w:r w:rsidR="0024603B">
        <w:rPr>
          <w:lang w:val="es-ES"/>
        </w:rPr>
        <w:t>o</w:t>
      </w:r>
      <w:r w:rsidRPr="0024603B">
        <w:rPr>
          <w:lang w:val="es-ES"/>
        </w:rPr>
        <w:t>st</w:t>
      </w:r>
      <w:r w:rsidR="0024603B">
        <w:rPr>
          <w:lang w:val="es-ES"/>
        </w:rPr>
        <w:t>e</w:t>
      </w:r>
      <w:r w:rsidRPr="0024603B">
        <w:rPr>
          <w:lang w:val="es-ES"/>
        </w:rPr>
        <w:t>n</w:t>
      </w:r>
      <w:r w:rsidR="0024603B">
        <w:rPr>
          <w:lang w:val="es-ES"/>
        </w:rPr>
        <w:t>i</w:t>
      </w:r>
      <w:r w:rsidRPr="0024603B">
        <w:rPr>
          <w:lang w:val="es-ES"/>
        </w:rPr>
        <w:t>bili</w:t>
      </w:r>
      <w:r w:rsidR="0024603B">
        <w:rPr>
          <w:lang w:val="es-ES"/>
        </w:rPr>
        <w:t>dad del</w:t>
      </w:r>
      <w:r w:rsidRPr="0024603B">
        <w:rPr>
          <w:lang w:val="es-ES"/>
        </w:rPr>
        <w:t xml:space="preserve"> proces</w:t>
      </w:r>
      <w:r w:rsidR="0024603B">
        <w:rPr>
          <w:lang w:val="es-ES"/>
        </w:rPr>
        <w:t>o</w:t>
      </w:r>
      <w:r w:rsidRPr="0024603B">
        <w:rPr>
          <w:lang w:val="es-ES"/>
        </w:rPr>
        <w:t xml:space="preserve">, </w:t>
      </w:r>
      <w:r w:rsidR="0024603B">
        <w:rPr>
          <w:lang w:val="es-ES"/>
        </w:rPr>
        <w:t xml:space="preserve">se está aplicando el Plan de </w:t>
      </w:r>
      <w:r w:rsidRPr="0024603B">
        <w:rPr>
          <w:lang w:val="es-ES"/>
        </w:rPr>
        <w:t>Inve</w:t>
      </w:r>
      <w:r w:rsidR="0024603B">
        <w:rPr>
          <w:lang w:val="es-ES"/>
        </w:rPr>
        <w:t>r</w:t>
      </w:r>
      <w:r w:rsidRPr="0024603B">
        <w:rPr>
          <w:lang w:val="es-ES"/>
        </w:rPr>
        <w:t>s</w:t>
      </w:r>
      <w:r w:rsidR="0024603B">
        <w:rPr>
          <w:lang w:val="es-ES"/>
        </w:rPr>
        <w:t>iones para</w:t>
      </w:r>
      <w:r w:rsidRPr="0024603B">
        <w:rPr>
          <w:lang w:val="es-ES"/>
        </w:rPr>
        <w:t xml:space="preserve"> Acelera</w:t>
      </w:r>
      <w:r w:rsidR="0024603B">
        <w:rPr>
          <w:lang w:val="es-ES"/>
        </w:rPr>
        <w:t>r</w:t>
      </w:r>
      <w:r w:rsidRPr="0024603B">
        <w:rPr>
          <w:lang w:val="es-ES"/>
        </w:rPr>
        <w:t xml:space="preserve"> </w:t>
      </w:r>
      <w:smartTag w:uri="urn:schemas-microsoft-com:office:smarttags" w:element="PersonName">
        <w:smartTagPr>
          <w:attr w:name="ProductID" w:val="la Supervivencia"/>
        </w:smartTagPr>
        <w:r w:rsidR="0024603B">
          <w:rPr>
            <w:lang w:val="es-ES"/>
          </w:rPr>
          <w:t>la</w:t>
        </w:r>
        <w:r w:rsidRPr="0024603B">
          <w:rPr>
            <w:lang w:val="es-ES"/>
          </w:rPr>
          <w:t xml:space="preserve"> Su</w:t>
        </w:r>
        <w:r w:rsidR="0024603B">
          <w:rPr>
            <w:lang w:val="es-ES"/>
          </w:rPr>
          <w:t>pe</w:t>
        </w:r>
        <w:r w:rsidRPr="0024603B">
          <w:rPr>
            <w:lang w:val="es-ES"/>
          </w:rPr>
          <w:t>rviv</w:t>
        </w:r>
        <w:r w:rsidR="0024603B">
          <w:rPr>
            <w:lang w:val="es-ES"/>
          </w:rPr>
          <w:t>encia</w:t>
        </w:r>
      </w:smartTag>
      <w:r w:rsidR="0024603B">
        <w:rPr>
          <w:lang w:val="es-ES"/>
        </w:rPr>
        <w:t xml:space="preserve"> y el</w:t>
      </w:r>
      <w:r w:rsidRPr="0024603B">
        <w:rPr>
          <w:lang w:val="es-ES"/>
        </w:rPr>
        <w:t xml:space="preserve"> De</w:t>
      </w:r>
      <w:r w:rsidR="0024603B">
        <w:rPr>
          <w:lang w:val="es-ES"/>
        </w:rPr>
        <w:t>sarrol</w:t>
      </w:r>
      <w:r w:rsidRPr="0024603B">
        <w:rPr>
          <w:lang w:val="es-ES"/>
        </w:rPr>
        <w:t>lo</w:t>
      </w:r>
      <w:r w:rsidR="0024603B">
        <w:rPr>
          <w:lang w:val="es-ES"/>
        </w:rPr>
        <w:t xml:space="preserve"> de los </w:t>
      </w:r>
      <w:r w:rsidR="00EA2050">
        <w:rPr>
          <w:lang w:val="es-ES"/>
        </w:rPr>
        <w:t>N</w:t>
      </w:r>
      <w:r w:rsidR="0024603B">
        <w:rPr>
          <w:lang w:val="es-ES"/>
        </w:rPr>
        <w:t>iños</w:t>
      </w:r>
      <w:r w:rsidR="00EA2050">
        <w:rPr>
          <w:lang w:val="es-ES"/>
        </w:rPr>
        <w:t>, 2007-2013,</w:t>
      </w:r>
      <w:r w:rsidR="0024603B">
        <w:rPr>
          <w:lang w:val="es-ES"/>
        </w:rPr>
        <w:t xml:space="preserve"> en</w:t>
      </w:r>
      <w:r w:rsidRPr="0024603B">
        <w:rPr>
          <w:lang w:val="es-ES"/>
        </w:rPr>
        <w:t xml:space="preserve"> tre</w:t>
      </w:r>
      <w:r w:rsidR="0024603B">
        <w:rPr>
          <w:lang w:val="es-ES"/>
        </w:rPr>
        <w:t>s</w:t>
      </w:r>
      <w:r w:rsidRPr="0024603B">
        <w:rPr>
          <w:lang w:val="es-ES"/>
        </w:rPr>
        <w:t xml:space="preserve"> </w:t>
      </w:r>
      <w:r w:rsidR="0024603B">
        <w:rPr>
          <w:lang w:val="es-ES"/>
        </w:rPr>
        <w:t>f</w:t>
      </w:r>
      <w:r w:rsidRPr="0024603B">
        <w:rPr>
          <w:lang w:val="es-ES"/>
        </w:rPr>
        <w:t>ases</w:t>
      </w:r>
      <w:r w:rsidR="0024603B">
        <w:rPr>
          <w:lang w:val="es-ES"/>
        </w:rPr>
        <w:t>, hasta que todo el país esté</w:t>
      </w:r>
      <w:r w:rsidRPr="0024603B">
        <w:rPr>
          <w:lang w:val="es-ES"/>
        </w:rPr>
        <w:t xml:space="preserve"> c</w:t>
      </w:r>
      <w:r w:rsidR="0024603B">
        <w:rPr>
          <w:lang w:val="es-ES"/>
        </w:rPr>
        <w:t>ubi</w:t>
      </w:r>
      <w:r w:rsidRPr="0024603B">
        <w:rPr>
          <w:lang w:val="es-ES"/>
        </w:rPr>
        <w:t>er</w:t>
      </w:r>
      <w:r w:rsidR="0024603B">
        <w:rPr>
          <w:lang w:val="es-ES"/>
        </w:rPr>
        <w:t>to</w:t>
      </w:r>
      <w:r w:rsidRPr="0024603B">
        <w:rPr>
          <w:lang w:val="es-ES"/>
        </w:rPr>
        <w:t xml:space="preserve">. </w:t>
      </w:r>
      <w:r w:rsidR="0024603B" w:rsidRPr="0024603B">
        <w:rPr>
          <w:lang w:val="es-ES"/>
        </w:rPr>
        <w:t>Se está recibiendo un apoyo muy valioso de los pa</w:t>
      </w:r>
      <w:r w:rsidR="0024603B">
        <w:rPr>
          <w:lang w:val="es-ES"/>
        </w:rPr>
        <w:t>íses</w:t>
      </w:r>
      <w:r w:rsidRPr="0024603B">
        <w:rPr>
          <w:lang w:val="es-ES"/>
        </w:rPr>
        <w:t xml:space="preserve"> don</w:t>
      </w:r>
      <w:r w:rsidR="0024603B">
        <w:rPr>
          <w:lang w:val="es-ES"/>
        </w:rPr>
        <w:t>antes</w:t>
      </w:r>
      <w:r w:rsidRPr="0024603B">
        <w:rPr>
          <w:lang w:val="es-ES"/>
        </w:rPr>
        <w:t xml:space="preserve">, </w:t>
      </w:r>
      <w:r w:rsidR="0024603B">
        <w:rPr>
          <w:lang w:val="es-ES"/>
        </w:rPr>
        <w:t>los organismos de las</w:t>
      </w:r>
      <w:r w:rsidRPr="0024603B">
        <w:rPr>
          <w:lang w:val="es-ES"/>
        </w:rPr>
        <w:t xml:space="preserve"> </w:t>
      </w:r>
      <w:r w:rsidR="0024603B">
        <w:rPr>
          <w:lang w:val="es-ES"/>
        </w:rPr>
        <w:t xml:space="preserve">Naciones </w:t>
      </w:r>
      <w:r w:rsidRPr="0024603B">
        <w:rPr>
          <w:lang w:val="es-ES"/>
        </w:rPr>
        <w:t>Uni</w:t>
      </w:r>
      <w:r w:rsidR="0024603B">
        <w:rPr>
          <w:lang w:val="es-ES"/>
        </w:rPr>
        <w:t>das y las ONG, tanto nacionales como</w:t>
      </w:r>
      <w:r w:rsidRPr="0024603B">
        <w:rPr>
          <w:lang w:val="es-ES"/>
        </w:rPr>
        <w:t xml:space="preserve"> interna</w:t>
      </w:r>
      <w:r w:rsidR="0024603B">
        <w:rPr>
          <w:lang w:val="es-ES"/>
        </w:rPr>
        <w:t>c</w:t>
      </w:r>
      <w:r w:rsidRPr="0024603B">
        <w:rPr>
          <w:lang w:val="es-ES"/>
        </w:rPr>
        <w:t>ional</w:t>
      </w:r>
      <w:r w:rsidR="0024603B">
        <w:rPr>
          <w:lang w:val="es-ES"/>
        </w:rPr>
        <w:t>es</w:t>
      </w:r>
      <w:r w:rsidRPr="0024603B">
        <w:rPr>
          <w:lang w:val="es-ES"/>
        </w:rPr>
        <w:t>.</w:t>
      </w:r>
    </w:p>
    <w:p w:rsidR="00181169" w:rsidRPr="00903864" w:rsidRDefault="008E6422" w:rsidP="008E6422">
      <w:pPr>
        <w:pStyle w:val="H23G"/>
        <w:rPr>
          <w:lang w:val="es-ES"/>
        </w:rPr>
      </w:pPr>
      <w:r w:rsidRPr="0024603B">
        <w:rPr>
          <w:lang w:val="es-ES"/>
        </w:rPr>
        <w:tab/>
      </w:r>
      <w:r w:rsidRPr="0024603B">
        <w:rPr>
          <w:lang w:val="es-ES"/>
        </w:rPr>
        <w:tab/>
      </w:r>
      <w:r w:rsidR="0024603B" w:rsidRPr="00903864">
        <w:rPr>
          <w:lang w:val="es-ES"/>
        </w:rPr>
        <w:t>Paludismo</w:t>
      </w:r>
    </w:p>
    <w:p w:rsidR="00181169" w:rsidRPr="001822B1" w:rsidRDefault="00181169" w:rsidP="00181169">
      <w:pPr>
        <w:pStyle w:val="SingleTxtG"/>
        <w:rPr>
          <w:lang w:val="es-ES"/>
        </w:rPr>
      </w:pPr>
      <w:r w:rsidRPr="00030884">
        <w:rPr>
          <w:lang w:val="es-ES"/>
        </w:rPr>
        <w:t>229.</w:t>
      </w:r>
      <w:r w:rsidRPr="00030884">
        <w:rPr>
          <w:lang w:val="es-ES"/>
        </w:rPr>
        <w:tab/>
      </w:r>
      <w:r w:rsidR="00030884" w:rsidRPr="00030884">
        <w:rPr>
          <w:lang w:val="es-ES"/>
        </w:rPr>
        <w:t>El paludismo</w:t>
      </w:r>
      <w:r w:rsidRPr="00030884">
        <w:rPr>
          <w:lang w:val="es-ES"/>
        </w:rPr>
        <w:t xml:space="preserve"> </w:t>
      </w:r>
      <w:r w:rsidR="00030884" w:rsidRPr="00030884">
        <w:rPr>
          <w:lang w:val="es-ES"/>
        </w:rPr>
        <w:t>e</w:t>
      </w:r>
      <w:r w:rsidRPr="00030884">
        <w:rPr>
          <w:lang w:val="es-ES"/>
        </w:rPr>
        <w:t>s</w:t>
      </w:r>
      <w:r w:rsidR="00030884" w:rsidRPr="00030884">
        <w:rPr>
          <w:lang w:val="es-ES"/>
        </w:rPr>
        <w:t xml:space="preserve"> el problema de salud p</w:t>
      </w:r>
      <w:r w:rsidR="00030884">
        <w:rPr>
          <w:lang w:val="es-ES"/>
        </w:rPr>
        <w:t xml:space="preserve">ública </w:t>
      </w:r>
      <w:r w:rsidR="00EA2050">
        <w:rPr>
          <w:lang w:val="es-ES"/>
        </w:rPr>
        <w:t>de mayores dimensiones</w:t>
      </w:r>
      <w:r w:rsidR="00030884">
        <w:rPr>
          <w:lang w:val="es-ES"/>
        </w:rPr>
        <w:t xml:space="preserve"> de</w:t>
      </w:r>
      <w:r w:rsidRPr="00030884">
        <w:rPr>
          <w:lang w:val="es-ES"/>
        </w:rPr>
        <w:t xml:space="preserve"> Angola. </w:t>
      </w:r>
      <w:r w:rsidR="00030884" w:rsidRPr="00030884">
        <w:rPr>
          <w:lang w:val="es-ES"/>
        </w:rPr>
        <w:t>Según las</w:t>
      </w:r>
      <w:r w:rsidRPr="00030884">
        <w:rPr>
          <w:lang w:val="es-ES"/>
        </w:rPr>
        <w:t xml:space="preserve"> estima</w:t>
      </w:r>
      <w:r w:rsidR="00030884" w:rsidRPr="00030884">
        <w:rPr>
          <w:lang w:val="es-ES"/>
        </w:rPr>
        <w:t>ciones, el paludismo</w:t>
      </w:r>
      <w:r w:rsidR="000A2C2D">
        <w:rPr>
          <w:lang w:val="es-ES"/>
        </w:rPr>
        <w:t xml:space="preserve"> </w:t>
      </w:r>
      <w:r w:rsidR="00030884" w:rsidRPr="00030884">
        <w:rPr>
          <w:lang w:val="es-ES"/>
        </w:rPr>
        <w:t>es el respons</w:t>
      </w:r>
      <w:r w:rsidR="00030884">
        <w:rPr>
          <w:lang w:val="es-ES"/>
        </w:rPr>
        <w:t>a</w:t>
      </w:r>
      <w:r w:rsidR="00030884" w:rsidRPr="00030884">
        <w:rPr>
          <w:lang w:val="es-ES"/>
        </w:rPr>
        <w:t>ble del</w:t>
      </w:r>
      <w:r w:rsidRPr="00030884">
        <w:rPr>
          <w:lang w:val="es-ES"/>
        </w:rPr>
        <w:t xml:space="preserve"> 35</w:t>
      </w:r>
      <w:r w:rsidR="00E866BF">
        <w:rPr>
          <w:lang w:val="es-ES"/>
        </w:rPr>
        <w:t>%</w:t>
      </w:r>
      <w:r w:rsidR="00030884" w:rsidRPr="00030884">
        <w:rPr>
          <w:lang w:val="es-ES"/>
        </w:rPr>
        <w:t xml:space="preserve"> de </w:t>
      </w:r>
      <w:r w:rsidR="00030884">
        <w:rPr>
          <w:lang w:val="es-ES"/>
        </w:rPr>
        <w:t>la mortalidad global de los niños menores de 5 años, del 25</w:t>
      </w:r>
      <w:r w:rsidR="00E866BF">
        <w:rPr>
          <w:lang w:val="es-ES"/>
        </w:rPr>
        <w:t>%</w:t>
      </w:r>
      <w:r w:rsidR="00030884">
        <w:rPr>
          <w:lang w:val="es-ES"/>
        </w:rPr>
        <w:t xml:space="preserve"> de la mortalidad materna, del 60</w:t>
      </w:r>
      <w:r w:rsidR="00E866BF">
        <w:rPr>
          <w:lang w:val="es-ES"/>
        </w:rPr>
        <w:t>%</w:t>
      </w:r>
      <w:r w:rsidR="00030884">
        <w:rPr>
          <w:lang w:val="es-ES"/>
        </w:rPr>
        <w:t xml:space="preserve"> de las estancias hospitalarias de los niños menores de 5 años</w:t>
      </w:r>
      <w:r w:rsidR="00312279">
        <w:rPr>
          <w:lang w:val="es-ES"/>
        </w:rPr>
        <w:t xml:space="preserve"> y del 10</w:t>
      </w:r>
      <w:r w:rsidR="00E866BF">
        <w:rPr>
          <w:lang w:val="es-ES"/>
        </w:rPr>
        <w:t>%</w:t>
      </w:r>
      <w:r w:rsidR="00312279">
        <w:rPr>
          <w:lang w:val="es-ES"/>
        </w:rPr>
        <w:t xml:space="preserve"> de las estancias hospitalarias de las embarazadas</w:t>
      </w:r>
      <w:r w:rsidRPr="00030884">
        <w:rPr>
          <w:lang w:val="es-ES"/>
        </w:rPr>
        <w:t xml:space="preserve">. </w:t>
      </w:r>
      <w:r w:rsidR="00312279" w:rsidRPr="00312279">
        <w:rPr>
          <w:lang w:val="es-ES"/>
        </w:rPr>
        <w:t>El paludismo</w:t>
      </w:r>
      <w:r w:rsidRPr="00312279">
        <w:rPr>
          <w:lang w:val="es-ES"/>
        </w:rPr>
        <w:t xml:space="preserve"> </w:t>
      </w:r>
      <w:r w:rsidR="00312279" w:rsidRPr="00312279">
        <w:rPr>
          <w:lang w:val="es-ES"/>
        </w:rPr>
        <w:t>e</w:t>
      </w:r>
      <w:r w:rsidRPr="00312279">
        <w:rPr>
          <w:lang w:val="es-ES"/>
        </w:rPr>
        <w:t>s</w:t>
      </w:r>
      <w:r w:rsidR="00312279" w:rsidRPr="00312279">
        <w:rPr>
          <w:lang w:val="es-ES"/>
        </w:rPr>
        <w:t xml:space="preserve"> el</w:t>
      </w:r>
      <w:r w:rsidRPr="00312279">
        <w:rPr>
          <w:lang w:val="es-ES"/>
        </w:rPr>
        <w:t xml:space="preserve"> respons</w:t>
      </w:r>
      <w:r w:rsidR="00312279" w:rsidRPr="00312279">
        <w:rPr>
          <w:lang w:val="es-ES"/>
        </w:rPr>
        <w:t>a</w:t>
      </w:r>
      <w:r w:rsidRPr="00312279">
        <w:rPr>
          <w:lang w:val="es-ES"/>
        </w:rPr>
        <w:t xml:space="preserve">ble </w:t>
      </w:r>
      <w:r w:rsidR="00312279" w:rsidRPr="00312279">
        <w:rPr>
          <w:lang w:val="es-ES"/>
        </w:rPr>
        <w:t>del 55</w:t>
      </w:r>
      <w:r w:rsidR="00E866BF">
        <w:rPr>
          <w:lang w:val="es-ES"/>
        </w:rPr>
        <w:t>%</w:t>
      </w:r>
      <w:r w:rsidRPr="00312279">
        <w:rPr>
          <w:lang w:val="es-ES"/>
        </w:rPr>
        <w:t xml:space="preserve"> </w:t>
      </w:r>
      <w:r w:rsidR="00312279">
        <w:rPr>
          <w:lang w:val="es-ES"/>
        </w:rPr>
        <w:t>de la utilización de la red periférica de salud</w:t>
      </w:r>
      <w:r w:rsidRPr="00312279">
        <w:rPr>
          <w:lang w:val="es-ES"/>
        </w:rPr>
        <w:t xml:space="preserve">. </w:t>
      </w:r>
      <w:r w:rsidR="00312279">
        <w:rPr>
          <w:lang w:val="es-ES"/>
        </w:rPr>
        <w:t>La prevalencia del paludismo, según las estimaciones, es de seis millones de casos c</w:t>
      </w:r>
      <w:r w:rsidR="00B06535">
        <w:rPr>
          <w:lang w:val="es-ES"/>
        </w:rPr>
        <w:t>l</w:t>
      </w:r>
      <w:r w:rsidR="00312279">
        <w:rPr>
          <w:lang w:val="es-ES"/>
        </w:rPr>
        <w:t>ínicos al año en</w:t>
      </w:r>
      <w:r w:rsidRPr="00312279">
        <w:rPr>
          <w:lang w:val="es-ES"/>
        </w:rPr>
        <w:t xml:space="preserve"> Angola</w:t>
      </w:r>
      <w:r w:rsidR="001415D6" w:rsidRPr="00DB5512">
        <w:rPr>
          <w:rStyle w:val="FootnoteReference"/>
        </w:rPr>
        <w:footnoteReference w:id="27"/>
      </w:r>
      <w:r w:rsidR="001822B1" w:rsidRPr="001822B1">
        <w:rPr>
          <w:lang w:val="es-ES"/>
        </w:rPr>
        <w:t>.</w:t>
      </w:r>
    </w:p>
    <w:p w:rsidR="00181169" w:rsidRPr="00502C1F" w:rsidRDefault="00181169" w:rsidP="00181169">
      <w:pPr>
        <w:pStyle w:val="SingleTxtG"/>
        <w:rPr>
          <w:lang w:val="es-ES"/>
        </w:rPr>
      </w:pPr>
      <w:r w:rsidRPr="00312279">
        <w:rPr>
          <w:lang w:val="es-ES"/>
        </w:rPr>
        <w:t>230.</w:t>
      </w:r>
      <w:r w:rsidRPr="00312279">
        <w:rPr>
          <w:lang w:val="es-ES"/>
        </w:rPr>
        <w:tab/>
        <w:t>Angola</w:t>
      </w:r>
      <w:r w:rsidR="00312279" w:rsidRPr="00312279">
        <w:rPr>
          <w:lang w:val="es-ES"/>
        </w:rPr>
        <w:t xml:space="preserve"> su</w:t>
      </w:r>
      <w:r w:rsidRPr="00312279">
        <w:rPr>
          <w:lang w:val="es-ES"/>
        </w:rPr>
        <w:t>scrib</w:t>
      </w:r>
      <w:r w:rsidR="00312279" w:rsidRPr="00312279">
        <w:rPr>
          <w:lang w:val="es-ES"/>
        </w:rPr>
        <w:t xml:space="preserve">ió en el 2000 </w:t>
      </w:r>
      <w:smartTag w:uri="urn:schemas-microsoft-com:office:smarttags" w:element="PersonName">
        <w:smartTagPr>
          <w:attr w:name="ProductID" w:val="la Declaraci￳n"/>
        </w:smartTagPr>
        <w:r w:rsidR="00312279" w:rsidRPr="00312279">
          <w:rPr>
            <w:lang w:val="es-ES"/>
          </w:rPr>
          <w:t>la</w:t>
        </w:r>
        <w:r w:rsidRPr="00312279">
          <w:rPr>
            <w:lang w:val="es-ES"/>
          </w:rPr>
          <w:t xml:space="preserve"> Declara</w:t>
        </w:r>
        <w:r w:rsidR="00312279" w:rsidRPr="00312279">
          <w:rPr>
            <w:lang w:val="es-ES"/>
          </w:rPr>
          <w:t>c</w:t>
        </w:r>
        <w:r w:rsidRPr="00312279">
          <w:rPr>
            <w:lang w:val="es-ES"/>
          </w:rPr>
          <w:t>i</w:t>
        </w:r>
        <w:r w:rsidR="00312279" w:rsidRPr="00312279">
          <w:rPr>
            <w:lang w:val="es-ES"/>
          </w:rPr>
          <w:t>ón</w:t>
        </w:r>
      </w:smartTag>
      <w:r w:rsidR="00312279" w:rsidRPr="00312279">
        <w:rPr>
          <w:lang w:val="es-ES"/>
        </w:rPr>
        <w:t xml:space="preserve"> de Abuja </w:t>
      </w:r>
      <w:r w:rsidR="00312279">
        <w:rPr>
          <w:lang w:val="es-ES"/>
        </w:rPr>
        <w:t>relativa a la regresión de</w:t>
      </w:r>
      <w:r w:rsidR="00222805">
        <w:rPr>
          <w:lang w:val="es-ES"/>
        </w:rPr>
        <w:t>l</w:t>
      </w:r>
      <w:r w:rsidR="00312279">
        <w:rPr>
          <w:lang w:val="es-ES"/>
        </w:rPr>
        <w:t xml:space="preserve"> paludismo en África</w:t>
      </w:r>
      <w:r w:rsidRPr="00312279">
        <w:rPr>
          <w:lang w:val="es-ES"/>
        </w:rPr>
        <w:t xml:space="preserve">, </w:t>
      </w:r>
      <w:r w:rsidR="00B06535">
        <w:rPr>
          <w:lang w:val="es-ES"/>
        </w:rPr>
        <w:t xml:space="preserve">aprobó </w:t>
      </w:r>
      <w:smartTag w:uri="urn:schemas-microsoft-com:office:smarttags" w:element="PersonName">
        <w:smartTagPr>
          <w:attr w:name="ProductID" w:val="la Declaraci￳n"/>
        </w:smartTagPr>
        <w:r w:rsidR="00B06535">
          <w:rPr>
            <w:lang w:val="es-ES"/>
          </w:rPr>
          <w:t>la Declaración</w:t>
        </w:r>
      </w:smartTag>
      <w:r w:rsidR="00B06535">
        <w:rPr>
          <w:lang w:val="es-ES"/>
        </w:rPr>
        <w:t xml:space="preserve"> del Día</w:t>
      </w:r>
      <w:r w:rsidRPr="00312279">
        <w:rPr>
          <w:lang w:val="es-ES"/>
        </w:rPr>
        <w:t xml:space="preserve"> </w:t>
      </w:r>
      <w:r w:rsidR="00B06535">
        <w:rPr>
          <w:lang w:val="es-ES"/>
        </w:rPr>
        <w:t>a</w:t>
      </w:r>
      <w:r w:rsidRPr="00312279">
        <w:rPr>
          <w:lang w:val="es-ES"/>
        </w:rPr>
        <w:t>frica</w:t>
      </w:r>
      <w:r w:rsidR="00B06535">
        <w:rPr>
          <w:lang w:val="es-ES"/>
        </w:rPr>
        <w:t>no de lucha contra el paludismo y celebra anualmente dicho Día</w:t>
      </w:r>
      <w:r w:rsidRPr="00312279">
        <w:rPr>
          <w:lang w:val="es-ES"/>
        </w:rPr>
        <w:t xml:space="preserve"> </w:t>
      </w:r>
      <w:r w:rsidR="00B06535">
        <w:rPr>
          <w:lang w:val="es-ES"/>
        </w:rPr>
        <w:t>e</w:t>
      </w:r>
      <w:r w:rsidRPr="00312279">
        <w:rPr>
          <w:lang w:val="es-ES"/>
        </w:rPr>
        <w:t xml:space="preserve">n </w:t>
      </w:r>
      <w:r w:rsidR="00B06535">
        <w:rPr>
          <w:lang w:val="es-ES"/>
        </w:rPr>
        <w:t>ab</w:t>
      </w:r>
      <w:r w:rsidRPr="00312279">
        <w:rPr>
          <w:lang w:val="es-ES"/>
        </w:rPr>
        <w:t xml:space="preserve">ril. </w:t>
      </w:r>
      <w:r w:rsidR="00B06535">
        <w:rPr>
          <w:lang w:val="es-ES"/>
        </w:rPr>
        <w:t>Son compromisos</w:t>
      </w:r>
      <w:r w:rsidRPr="00B06535">
        <w:rPr>
          <w:lang w:val="es-ES"/>
        </w:rPr>
        <w:t xml:space="preserve"> interna</w:t>
      </w:r>
      <w:r w:rsidR="00B06535" w:rsidRPr="00B06535">
        <w:rPr>
          <w:lang w:val="es-ES"/>
        </w:rPr>
        <w:t>c</w:t>
      </w:r>
      <w:r w:rsidRPr="00B06535">
        <w:rPr>
          <w:lang w:val="es-ES"/>
        </w:rPr>
        <w:t>ional</w:t>
      </w:r>
      <w:r w:rsidR="00B06535" w:rsidRPr="00B06535">
        <w:rPr>
          <w:lang w:val="es-ES"/>
        </w:rPr>
        <w:t>es que impulsaron la</w:t>
      </w:r>
      <w:r w:rsidRPr="00B06535">
        <w:rPr>
          <w:lang w:val="es-ES"/>
        </w:rPr>
        <w:t xml:space="preserve"> crea</w:t>
      </w:r>
      <w:r w:rsidR="00B06535" w:rsidRPr="00B06535">
        <w:rPr>
          <w:lang w:val="es-ES"/>
        </w:rPr>
        <w:t>c</w:t>
      </w:r>
      <w:r w:rsidRPr="00B06535">
        <w:rPr>
          <w:lang w:val="es-ES"/>
        </w:rPr>
        <w:t>i</w:t>
      </w:r>
      <w:r w:rsidR="00B06535" w:rsidRPr="00B06535">
        <w:rPr>
          <w:lang w:val="es-ES"/>
        </w:rPr>
        <w:t>ó</w:t>
      </w:r>
      <w:r w:rsidRPr="00B06535">
        <w:rPr>
          <w:lang w:val="es-ES"/>
        </w:rPr>
        <w:t xml:space="preserve">n </w:t>
      </w:r>
      <w:r w:rsidR="00B06535" w:rsidRPr="00B06535">
        <w:rPr>
          <w:lang w:val="es-ES"/>
        </w:rPr>
        <w:t>e</w:t>
      </w:r>
      <w:r w:rsidRPr="00B06535">
        <w:rPr>
          <w:lang w:val="es-ES"/>
        </w:rPr>
        <w:t xml:space="preserve">n 2003 </w:t>
      </w:r>
      <w:r w:rsidR="00B06535">
        <w:rPr>
          <w:lang w:val="es-ES"/>
        </w:rPr>
        <w:t>del P</w:t>
      </w:r>
      <w:r w:rsidR="00B06535" w:rsidRPr="00B06535">
        <w:rPr>
          <w:lang w:val="es-ES"/>
        </w:rPr>
        <w:t>rograma</w:t>
      </w:r>
      <w:r w:rsidRPr="00B06535">
        <w:rPr>
          <w:lang w:val="es-ES"/>
        </w:rPr>
        <w:t xml:space="preserve"> Na</w:t>
      </w:r>
      <w:r w:rsidR="00B06535">
        <w:rPr>
          <w:lang w:val="es-ES"/>
        </w:rPr>
        <w:t>c</w:t>
      </w:r>
      <w:r w:rsidRPr="00B06535">
        <w:rPr>
          <w:lang w:val="es-ES"/>
        </w:rPr>
        <w:t xml:space="preserve">ional </w:t>
      </w:r>
      <w:r w:rsidR="00B06535">
        <w:rPr>
          <w:lang w:val="es-ES"/>
        </w:rPr>
        <w:t>de C</w:t>
      </w:r>
      <w:r w:rsidRPr="00B06535">
        <w:rPr>
          <w:lang w:val="es-ES"/>
        </w:rPr>
        <w:t xml:space="preserve">ontrol </w:t>
      </w:r>
      <w:r w:rsidR="00B06535">
        <w:rPr>
          <w:lang w:val="es-ES"/>
        </w:rPr>
        <w:t xml:space="preserve">del </w:t>
      </w:r>
      <w:r w:rsidRPr="00B06535">
        <w:rPr>
          <w:lang w:val="es-ES"/>
        </w:rPr>
        <w:t>P</w:t>
      </w:r>
      <w:r w:rsidR="00B06535">
        <w:rPr>
          <w:lang w:val="es-ES"/>
        </w:rPr>
        <w:t>aludismo</w:t>
      </w:r>
      <w:r w:rsidR="00502C1F">
        <w:rPr>
          <w:lang w:val="es-ES"/>
        </w:rPr>
        <w:t xml:space="preserve"> y la aplicación del Plan</w:t>
      </w:r>
      <w:r w:rsidR="000A2C2D">
        <w:rPr>
          <w:lang w:val="es-ES"/>
        </w:rPr>
        <w:t xml:space="preserve"> </w:t>
      </w:r>
      <w:r w:rsidR="00502C1F">
        <w:rPr>
          <w:lang w:val="es-ES"/>
        </w:rPr>
        <w:t>Es</w:t>
      </w:r>
      <w:r w:rsidRPr="00B06535">
        <w:rPr>
          <w:lang w:val="es-ES"/>
        </w:rPr>
        <w:t>trat</w:t>
      </w:r>
      <w:r w:rsidR="00502C1F">
        <w:rPr>
          <w:lang w:val="es-ES"/>
        </w:rPr>
        <w:t>é</w:t>
      </w:r>
      <w:r w:rsidRPr="00B06535">
        <w:rPr>
          <w:lang w:val="es-ES"/>
        </w:rPr>
        <w:t>gic</w:t>
      </w:r>
      <w:r w:rsidR="00502C1F">
        <w:rPr>
          <w:lang w:val="es-ES"/>
        </w:rPr>
        <w:t xml:space="preserve">o </w:t>
      </w:r>
      <w:r w:rsidR="00535472">
        <w:rPr>
          <w:lang w:val="es-ES"/>
        </w:rPr>
        <w:t>nacional para el</w:t>
      </w:r>
      <w:r w:rsidR="00535472" w:rsidRPr="00B06535">
        <w:rPr>
          <w:lang w:val="es-ES"/>
        </w:rPr>
        <w:t xml:space="preserve"> control</w:t>
      </w:r>
      <w:r w:rsidR="00535472">
        <w:rPr>
          <w:lang w:val="es-ES"/>
        </w:rPr>
        <w:t xml:space="preserve"> del paludismo</w:t>
      </w:r>
      <w:r w:rsidR="00535472" w:rsidRPr="00B06535">
        <w:rPr>
          <w:lang w:val="es-ES"/>
        </w:rPr>
        <w:t xml:space="preserve"> </w:t>
      </w:r>
      <w:r w:rsidRPr="00B06535">
        <w:rPr>
          <w:lang w:val="es-ES"/>
        </w:rPr>
        <w:t xml:space="preserve">(Plano Estratégico Nacional para o Controlo da Malária - PNCM). </w:t>
      </w:r>
      <w:r w:rsidR="00502C1F">
        <w:rPr>
          <w:lang w:val="es-ES"/>
        </w:rPr>
        <w:t>Se trata de un plan quinquenal</w:t>
      </w:r>
      <w:r w:rsidRPr="00502C1F">
        <w:rPr>
          <w:lang w:val="es-ES"/>
        </w:rPr>
        <w:t xml:space="preserve"> (2008</w:t>
      </w:r>
      <w:r w:rsidR="00126FFC">
        <w:rPr>
          <w:lang w:val="es-ES"/>
        </w:rPr>
        <w:t>-</w:t>
      </w:r>
      <w:r w:rsidRPr="00502C1F">
        <w:rPr>
          <w:lang w:val="es-ES"/>
        </w:rPr>
        <w:t xml:space="preserve">2012) </w:t>
      </w:r>
      <w:r w:rsidR="00502C1F" w:rsidRPr="00502C1F">
        <w:rPr>
          <w:lang w:val="es-ES"/>
        </w:rPr>
        <w:t>con los siguientes objetivos</w:t>
      </w:r>
      <w:r w:rsidRPr="00502C1F">
        <w:rPr>
          <w:lang w:val="es-ES"/>
        </w:rPr>
        <w:t>:</w:t>
      </w:r>
    </w:p>
    <w:p w:rsidR="00181169" w:rsidRPr="00502C1F" w:rsidRDefault="00502C1F" w:rsidP="001415D6">
      <w:pPr>
        <w:pStyle w:val="Bullet1G"/>
        <w:rPr>
          <w:lang w:val="es-ES"/>
        </w:rPr>
      </w:pPr>
      <w:r w:rsidRPr="00502C1F">
        <w:rPr>
          <w:lang w:val="es-ES"/>
        </w:rPr>
        <w:t>Reducir en un 50</w:t>
      </w:r>
      <w:r w:rsidR="00E866BF">
        <w:rPr>
          <w:lang w:val="es-ES"/>
        </w:rPr>
        <w:t xml:space="preserve">% </w:t>
      </w:r>
      <w:r w:rsidRPr="00502C1F">
        <w:rPr>
          <w:lang w:val="es-ES"/>
        </w:rPr>
        <w:t>la</w:t>
      </w:r>
      <w:r w:rsidR="00181169" w:rsidRPr="00502C1F">
        <w:rPr>
          <w:lang w:val="es-ES"/>
        </w:rPr>
        <w:t xml:space="preserve"> prevalenc</w:t>
      </w:r>
      <w:r w:rsidRPr="00502C1F">
        <w:rPr>
          <w:lang w:val="es-ES"/>
        </w:rPr>
        <w:t>ia del paludismo</w:t>
      </w:r>
      <w:r w:rsidR="00181169" w:rsidRPr="00502C1F">
        <w:rPr>
          <w:lang w:val="es-ES"/>
        </w:rPr>
        <w:t xml:space="preserve"> (estima</w:t>
      </w:r>
      <w:r w:rsidRPr="00502C1F">
        <w:rPr>
          <w:lang w:val="es-ES"/>
        </w:rPr>
        <w:t>da en seis millones de casos</w:t>
      </w:r>
      <w:r w:rsidR="001415D6" w:rsidRPr="00502C1F">
        <w:rPr>
          <w:lang w:val="es-ES"/>
        </w:rPr>
        <w:t xml:space="preserve"> cl</w:t>
      </w:r>
      <w:r w:rsidRPr="00502C1F">
        <w:rPr>
          <w:lang w:val="es-ES"/>
        </w:rPr>
        <w:t>í</w:t>
      </w:r>
      <w:r w:rsidR="001415D6" w:rsidRPr="00502C1F">
        <w:rPr>
          <w:lang w:val="es-ES"/>
        </w:rPr>
        <w:t>nic</w:t>
      </w:r>
      <w:r w:rsidRPr="00502C1F">
        <w:rPr>
          <w:lang w:val="es-ES"/>
        </w:rPr>
        <w:t>os al</w:t>
      </w:r>
      <w:r w:rsidR="001415D6" w:rsidRPr="00502C1F">
        <w:rPr>
          <w:lang w:val="es-ES"/>
        </w:rPr>
        <w:t xml:space="preserve"> </w:t>
      </w:r>
      <w:r w:rsidRPr="00502C1F">
        <w:rPr>
          <w:lang w:val="es-ES"/>
        </w:rPr>
        <w:t>año</w:t>
      </w:r>
      <w:r w:rsidR="001415D6" w:rsidRPr="00502C1F">
        <w:rPr>
          <w:lang w:val="es-ES"/>
        </w:rPr>
        <w:t>)</w:t>
      </w:r>
      <w:r>
        <w:rPr>
          <w:lang w:val="es-ES"/>
        </w:rPr>
        <w:t>.</w:t>
      </w:r>
    </w:p>
    <w:p w:rsidR="00181169" w:rsidRPr="00502C1F" w:rsidRDefault="00181169" w:rsidP="001415D6">
      <w:pPr>
        <w:pStyle w:val="Bullet1G"/>
        <w:rPr>
          <w:lang w:val="es-ES"/>
        </w:rPr>
      </w:pPr>
      <w:r w:rsidRPr="00502C1F">
        <w:rPr>
          <w:lang w:val="es-ES"/>
        </w:rPr>
        <w:t>Reduc</w:t>
      </w:r>
      <w:r w:rsidR="00502C1F" w:rsidRPr="00502C1F">
        <w:rPr>
          <w:lang w:val="es-ES"/>
        </w:rPr>
        <w:t>ir en un 50</w:t>
      </w:r>
      <w:r w:rsidR="00E866BF">
        <w:rPr>
          <w:lang w:val="es-ES"/>
        </w:rPr>
        <w:t xml:space="preserve">% </w:t>
      </w:r>
      <w:r w:rsidR="00502C1F" w:rsidRPr="00502C1F">
        <w:rPr>
          <w:lang w:val="es-ES"/>
        </w:rPr>
        <w:t xml:space="preserve">la </w:t>
      </w:r>
      <w:r w:rsidRPr="00502C1F">
        <w:rPr>
          <w:lang w:val="es-ES"/>
        </w:rPr>
        <w:t>mortali</w:t>
      </w:r>
      <w:r w:rsidR="00502C1F" w:rsidRPr="00502C1F">
        <w:rPr>
          <w:lang w:val="es-ES"/>
        </w:rPr>
        <w:t>dad</w:t>
      </w:r>
      <w:r w:rsidRPr="00502C1F">
        <w:rPr>
          <w:lang w:val="es-ES"/>
        </w:rPr>
        <w:t xml:space="preserve"> de</w:t>
      </w:r>
      <w:r w:rsidR="00EA2050">
        <w:rPr>
          <w:lang w:val="es-ES"/>
        </w:rPr>
        <w:t>bida a</w:t>
      </w:r>
      <w:r w:rsidR="00502C1F" w:rsidRPr="00502C1F">
        <w:rPr>
          <w:lang w:val="es-ES"/>
        </w:rPr>
        <w:t xml:space="preserve">l </w:t>
      </w:r>
      <w:r w:rsidR="00EA2050">
        <w:rPr>
          <w:lang w:val="es-ES"/>
        </w:rPr>
        <w:t>paludismo</w:t>
      </w:r>
      <w:r w:rsidR="00502C1F">
        <w:rPr>
          <w:lang w:val="es-ES"/>
        </w:rPr>
        <w:t>.</w:t>
      </w:r>
    </w:p>
    <w:p w:rsidR="00181169" w:rsidRPr="00222805" w:rsidRDefault="00181169" w:rsidP="00181169">
      <w:pPr>
        <w:pStyle w:val="SingleTxtG"/>
        <w:rPr>
          <w:lang w:val="es-ES"/>
        </w:rPr>
      </w:pPr>
      <w:r w:rsidRPr="004D4D14">
        <w:rPr>
          <w:lang w:val="es-ES"/>
        </w:rPr>
        <w:t>231.</w:t>
      </w:r>
      <w:r w:rsidRPr="004D4D14">
        <w:rPr>
          <w:lang w:val="es-ES"/>
        </w:rPr>
        <w:tab/>
      </w:r>
      <w:r w:rsidR="00502C1F" w:rsidRPr="004D4D14">
        <w:rPr>
          <w:lang w:val="es-ES"/>
        </w:rPr>
        <w:t>El</w:t>
      </w:r>
      <w:r w:rsidRPr="004D4D14">
        <w:rPr>
          <w:lang w:val="es-ES"/>
        </w:rPr>
        <w:t xml:space="preserve"> Go</w:t>
      </w:r>
      <w:r w:rsidR="00502C1F" w:rsidRPr="004D4D14">
        <w:rPr>
          <w:lang w:val="es-ES"/>
        </w:rPr>
        <w:t>bi</w:t>
      </w:r>
      <w:r w:rsidRPr="004D4D14">
        <w:rPr>
          <w:lang w:val="es-ES"/>
        </w:rPr>
        <w:t>ern</w:t>
      </w:r>
      <w:r w:rsidR="00502C1F" w:rsidRPr="004D4D14">
        <w:rPr>
          <w:lang w:val="es-ES"/>
        </w:rPr>
        <w:t>o lleva a cabo actividades integradas</w:t>
      </w:r>
      <w:r w:rsidRPr="004D4D14">
        <w:rPr>
          <w:lang w:val="es-ES"/>
        </w:rPr>
        <w:t xml:space="preserve"> priorit</w:t>
      </w:r>
      <w:r w:rsidR="00502C1F" w:rsidRPr="004D4D14">
        <w:rPr>
          <w:lang w:val="es-ES"/>
        </w:rPr>
        <w:t>arias, de</w:t>
      </w:r>
      <w:r w:rsidRPr="004D4D14">
        <w:rPr>
          <w:lang w:val="es-ES"/>
        </w:rPr>
        <w:t xml:space="preserve"> </w:t>
      </w:r>
      <w:r w:rsidR="004D4D14" w:rsidRPr="004D4D14">
        <w:rPr>
          <w:lang w:val="es-ES"/>
        </w:rPr>
        <w:t>c</w:t>
      </w:r>
      <w:r w:rsidR="00502C1F" w:rsidRPr="004D4D14">
        <w:rPr>
          <w:lang w:val="es-ES"/>
        </w:rPr>
        <w:t>ar</w:t>
      </w:r>
      <w:r w:rsidR="004D4D14" w:rsidRPr="004D4D14">
        <w:rPr>
          <w:lang w:val="es-ES"/>
        </w:rPr>
        <w:t>á</w:t>
      </w:r>
      <w:r w:rsidR="00502C1F" w:rsidRPr="004D4D14">
        <w:rPr>
          <w:lang w:val="es-ES"/>
        </w:rPr>
        <w:t xml:space="preserve">cter </w:t>
      </w:r>
      <w:r w:rsidR="004D4D14" w:rsidRPr="004D4D14">
        <w:rPr>
          <w:lang w:val="es-ES"/>
        </w:rPr>
        <w:t>preventivo, de control del</w:t>
      </w:r>
      <w:r w:rsidRPr="004D4D14">
        <w:rPr>
          <w:lang w:val="es-ES"/>
        </w:rPr>
        <w:t xml:space="preserve"> vector a </w:t>
      </w:r>
      <w:r w:rsidR="004D4D14" w:rsidRPr="004D4D14">
        <w:rPr>
          <w:lang w:val="es-ES"/>
        </w:rPr>
        <w:t>nivel</w:t>
      </w:r>
      <w:r w:rsidRPr="004D4D14">
        <w:rPr>
          <w:lang w:val="es-ES"/>
        </w:rPr>
        <w:t xml:space="preserve"> na</w:t>
      </w:r>
      <w:r w:rsidR="004D4D14" w:rsidRPr="004D4D14">
        <w:rPr>
          <w:lang w:val="es-ES"/>
        </w:rPr>
        <w:t>c</w:t>
      </w:r>
      <w:r w:rsidRPr="004D4D14">
        <w:rPr>
          <w:lang w:val="es-ES"/>
        </w:rPr>
        <w:t>ional</w:t>
      </w:r>
      <w:r w:rsidR="004D4D14" w:rsidRPr="004D4D14">
        <w:rPr>
          <w:lang w:val="es-ES"/>
        </w:rPr>
        <w:t>,</w:t>
      </w:r>
      <w:r w:rsidRPr="004D4D14">
        <w:rPr>
          <w:lang w:val="es-ES"/>
        </w:rPr>
        <w:t xml:space="preserve"> distribu</w:t>
      </w:r>
      <w:r w:rsidR="00EA2050">
        <w:rPr>
          <w:lang w:val="es-ES"/>
        </w:rPr>
        <w:t>yendo mosquitero</w:t>
      </w:r>
      <w:r w:rsidR="004D4D14">
        <w:rPr>
          <w:lang w:val="es-ES"/>
        </w:rPr>
        <w:t>s tratad</w:t>
      </w:r>
      <w:r w:rsidR="00EA2050">
        <w:rPr>
          <w:lang w:val="es-ES"/>
        </w:rPr>
        <w:t>o</w:t>
      </w:r>
      <w:r w:rsidR="004D4D14">
        <w:rPr>
          <w:lang w:val="es-ES"/>
        </w:rPr>
        <w:t>s con</w:t>
      </w:r>
      <w:r w:rsidRPr="004D4D14">
        <w:rPr>
          <w:lang w:val="es-ES"/>
        </w:rPr>
        <w:t xml:space="preserve"> </w:t>
      </w:r>
      <w:r w:rsidR="004D4D14">
        <w:rPr>
          <w:lang w:val="es-ES"/>
        </w:rPr>
        <w:t>i</w:t>
      </w:r>
      <w:r w:rsidRPr="004D4D14">
        <w:rPr>
          <w:lang w:val="es-ES"/>
        </w:rPr>
        <w:t>nsecticid</w:t>
      </w:r>
      <w:r w:rsidR="004D4D14">
        <w:rPr>
          <w:lang w:val="es-ES"/>
        </w:rPr>
        <w:t>a</w:t>
      </w:r>
      <w:r w:rsidR="000A2C2D">
        <w:rPr>
          <w:lang w:val="es-ES"/>
        </w:rPr>
        <w:t xml:space="preserve"> </w:t>
      </w:r>
      <w:r w:rsidRPr="004D4D14">
        <w:rPr>
          <w:lang w:val="es-ES"/>
        </w:rPr>
        <w:t xml:space="preserve">(ITNs) </w:t>
      </w:r>
      <w:r w:rsidR="000F3AE3">
        <w:rPr>
          <w:lang w:val="es-ES"/>
        </w:rPr>
        <w:t xml:space="preserve">y </w:t>
      </w:r>
      <w:r w:rsidR="00EA2050">
        <w:rPr>
          <w:lang w:val="es-ES"/>
        </w:rPr>
        <w:t xml:space="preserve">llevando a cabo </w:t>
      </w:r>
      <w:r w:rsidR="00222805">
        <w:rPr>
          <w:lang w:val="es-ES"/>
        </w:rPr>
        <w:t>fumig</w:t>
      </w:r>
      <w:r w:rsidR="000F3AE3">
        <w:rPr>
          <w:lang w:val="es-ES"/>
        </w:rPr>
        <w:t xml:space="preserve">aciones residuales </w:t>
      </w:r>
      <w:r w:rsidR="00222805">
        <w:rPr>
          <w:lang w:val="es-ES"/>
        </w:rPr>
        <w:t>en el interior como parte del</w:t>
      </w:r>
      <w:r w:rsidRPr="004D4D14">
        <w:rPr>
          <w:lang w:val="es-ES"/>
        </w:rPr>
        <w:t xml:space="preserve"> PNCM. </w:t>
      </w:r>
      <w:r w:rsidR="00222805" w:rsidRPr="00222805">
        <w:rPr>
          <w:lang w:val="es-ES"/>
        </w:rPr>
        <w:t>E</w:t>
      </w:r>
      <w:r w:rsidRPr="00222805">
        <w:rPr>
          <w:lang w:val="es-ES"/>
        </w:rPr>
        <w:t>n 2007</w:t>
      </w:r>
      <w:r w:rsidR="00222805" w:rsidRPr="00222805">
        <w:rPr>
          <w:lang w:val="es-ES"/>
        </w:rPr>
        <w:t>,</w:t>
      </w:r>
      <w:r w:rsidRPr="00222805">
        <w:rPr>
          <w:lang w:val="es-ES"/>
        </w:rPr>
        <w:t xml:space="preserve"> </w:t>
      </w:r>
      <w:r w:rsidR="00222805" w:rsidRPr="00222805">
        <w:rPr>
          <w:lang w:val="es-ES"/>
        </w:rPr>
        <w:t>el</w:t>
      </w:r>
      <w:r w:rsidRPr="00222805">
        <w:rPr>
          <w:lang w:val="es-ES"/>
        </w:rPr>
        <w:t xml:space="preserve"> Go</w:t>
      </w:r>
      <w:r w:rsidR="00222805" w:rsidRPr="00222805">
        <w:rPr>
          <w:lang w:val="es-ES"/>
        </w:rPr>
        <w:t>bi</w:t>
      </w:r>
      <w:r w:rsidRPr="00222805">
        <w:rPr>
          <w:lang w:val="es-ES"/>
        </w:rPr>
        <w:t>ern</w:t>
      </w:r>
      <w:r w:rsidR="00222805" w:rsidRPr="00222805">
        <w:rPr>
          <w:lang w:val="es-ES"/>
        </w:rPr>
        <w:t>o</w:t>
      </w:r>
      <w:r w:rsidRPr="00222805">
        <w:rPr>
          <w:lang w:val="es-ES"/>
        </w:rPr>
        <w:t xml:space="preserve"> </w:t>
      </w:r>
      <w:r w:rsidR="00222805" w:rsidRPr="00222805">
        <w:rPr>
          <w:lang w:val="es-ES"/>
        </w:rPr>
        <w:t>repartió</w:t>
      </w:r>
      <w:r w:rsidRPr="00222805">
        <w:rPr>
          <w:lang w:val="es-ES"/>
        </w:rPr>
        <w:t xml:space="preserve"> </w:t>
      </w:r>
      <w:r w:rsidR="00222805">
        <w:rPr>
          <w:lang w:val="es-ES"/>
        </w:rPr>
        <w:t>tambié</w:t>
      </w:r>
      <w:r w:rsidR="00222805" w:rsidRPr="00222805">
        <w:rPr>
          <w:lang w:val="es-ES"/>
        </w:rPr>
        <w:t xml:space="preserve">n </w:t>
      </w:r>
      <w:r w:rsidRPr="00222805">
        <w:rPr>
          <w:lang w:val="es-ES"/>
        </w:rPr>
        <w:t>826</w:t>
      </w:r>
      <w:r w:rsidR="00EA2050">
        <w:rPr>
          <w:lang w:val="es-ES"/>
        </w:rPr>
        <w:t xml:space="preserve"> </w:t>
      </w:r>
      <w:r w:rsidRPr="00222805">
        <w:rPr>
          <w:lang w:val="es-ES"/>
        </w:rPr>
        <w:t xml:space="preserve">000 </w:t>
      </w:r>
      <w:r w:rsidR="00EA2050">
        <w:rPr>
          <w:lang w:val="es-ES"/>
        </w:rPr>
        <w:t>mosquitero</w:t>
      </w:r>
      <w:r w:rsidR="00222805" w:rsidRPr="00222805">
        <w:rPr>
          <w:lang w:val="es-ES"/>
        </w:rPr>
        <w:t>s de larga duración y fumi</w:t>
      </w:r>
      <w:r w:rsidR="00222805">
        <w:rPr>
          <w:lang w:val="es-ES"/>
        </w:rPr>
        <w:t>gó</w:t>
      </w:r>
      <w:r w:rsidR="00EA2050">
        <w:rPr>
          <w:lang w:val="es-ES"/>
        </w:rPr>
        <w:t xml:space="preserve"> 120.000</w:t>
      </w:r>
      <w:r w:rsidRPr="00222805">
        <w:rPr>
          <w:lang w:val="es-ES"/>
        </w:rPr>
        <w:t xml:space="preserve"> </w:t>
      </w:r>
      <w:r w:rsidR="00222805">
        <w:rPr>
          <w:lang w:val="es-ES"/>
        </w:rPr>
        <w:t>viviendas con</w:t>
      </w:r>
      <w:r w:rsidRPr="00222805">
        <w:rPr>
          <w:lang w:val="es-ES"/>
        </w:rPr>
        <w:t xml:space="preserve"> insecticid</w:t>
      </w:r>
      <w:r w:rsidR="00222805">
        <w:rPr>
          <w:lang w:val="es-ES"/>
        </w:rPr>
        <w:t>a</w:t>
      </w:r>
      <w:r w:rsidRPr="00222805">
        <w:rPr>
          <w:lang w:val="es-ES"/>
        </w:rPr>
        <w:t xml:space="preserve"> </w:t>
      </w:r>
      <w:r w:rsidR="00222805">
        <w:rPr>
          <w:lang w:val="es-ES"/>
        </w:rPr>
        <w:t>e</w:t>
      </w:r>
      <w:r w:rsidRPr="00222805">
        <w:rPr>
          <w:lang w:val="es-ES"/>
        </w:rPr>
        <w:t xml:space="preserve">n </w:t>
      </w:r>
      <w:r w:rsidR="00222805">
        <w:rPr>
          <w:lang w:val="es-ES"/>
        </w:rPr>
        <w:t>las</w:t>
      </w:r>
      <w:r w:rsidRPr="00222805">
        <w:rPr>
          <w:lang w:val="es-ES"/>
        </w:rPr>
        <w:t xml:space="preserve"> provinc</w:t>
      </w:r>
      <w:r w:rsidR="00222805">
        <w:rPr>
          <w:lang w:val="es-ES"/>
        </w:rPr>
        <w:t>ia</w:t>
      </w:r>
      <w:r w:rsidRPr="00222805">
        <w:rPr>
          <w:lang w:val="es-ES"/>
        </w:rPr>
        <w:t xml:space="preserve">s </w:t>
      </w:r>
      <w:r w:rsidR="00222805">
        <w:rPr>
          <w:lang w:val="es-ES"/>
        </w:rPr>
        <w:t>de</w:t>
      </w:r>
      <w:r w:rsidRPr="00222805">
        <w:rPr>
          <w:lang w:val="es-ES"/>
        </w:rPr>
        <w:t xml:space="preserve"> Huíla </w:t>
      </w:r>
      <w:r w:rsidR="00222805">
        <w:rPr>
          <w:lang w:val="es-ES"/>
        </w:rPr>
        <w:t>y</w:t>
      </w:r>
      <w:r w:rsidRPr="00222805">
        <w:rPr>
          <w:lang w:val="es-ES"/>
        </w:rPr>
        <w:t xml:space="preserve"> Cunene </w:t>
      </w:r>
      <w:r w:rsidR="00222805">
        <w:rPr>
          <w:lang w:val="es-ES"/>
        </w:rPr>
        <w:t>e</w:t>
      </w:r>
      <w:r w:rsidRPr="00222805">
        <w:rPr>
          <w:lang w:val="es-ES"/>
        </w:rPr>
        <w:t xml:space="preserve">n </w:t>
      </w:r>
      <w:r w:rsidR="00222805">
        <w:rPr>
          <w:lang w:val="es-ES"/>
        </w:rPr>
        <w:t>ese mismo año</w:t>
      </w:r>
      <w:r w:rsidRPr="00222805">
        <w:rPr>
          <w:lang w:val="es-ES"/>
        </w:rPr>
        <w:t xml:space="preserve">; </w:t>
      </w:r>
      <w:r w:rsidR="00222805">
        <w:rPr>
          <w:lang w:val="es-ES"/>
        </w:rPr>
        <w:t>lo que redundó en beneficio de medio</w:t>
      </w:r>
      <w:r w:rsidRPr="00222805">
        <w:rPr>
          <w:lang w:val="es-ES"/>
        </w:rPr>
        <w:t xml:space="preserve"> mill</w:t>
      </w:r>
      <w:r w:rsidR="00222805">
        <w:rPr>
          <w:lang w:val="es-ES"/>
        </w:rPr>
        <w:t>ó</w:t>
      </w:r>
      <w:r w:rsidRPr="00222805">
        <w:rPr>
          <w:lang w:val="es-ES"/>
        </w:rPr>
        <w:t xml:space="preserve">n </w:t>
      </w:r>
      <w:r w:rsidR="00222805">
        <w:rPr>
          <w:lang w:val="es-ES"/>
        </w:rPr>
        <w:t xml:space="preserve">de </w:t>
      </w:r>
      <w:r w:rsidRPr="00222805">
        <w:rPr>
          <w:lang w:val="es-ES"/>
        </w:rPr>
        <w:t>pe</w:t>
      </w:r>
      <w:r w:rsidR="00222805">
        <w:rPr>
          <w:lang w:val="es-ES"/>
        </w:rPr>
        <w:t>rsonas</w:t>
      </w:r>
      <w:r w:rsidR="00EA2050">
        <w:rPr>
          <w:lang w:val="es-ES"/>
        </w:rPr>
        <w:t xml:space="preserve"> aproximadamente</w:t>
      </w:r>
      <w:r w:rsidRPr="00222805">
        <w:rPr>
          <w:lang w:val="es-ES"/>
        </w:rPr>
        <w:t>.</w:t>
      </w:r>
    </w:p>
    <w:p w:rsidR="001415D6" w:rsidRDefault="00F87A74" w:rsidP="00617585">
      <w:pPr>
        <w:pStyle w:val="H23G"/>
        <w:rPr>
          <w:lang w:val="es-ES"/>
        </w:rPr>
      </w:pPr>
      <w:r w:rsidRPr="00222805">
        <w:rPr>
          <w:lang w:val="es-ES"/>
        </w:rPr>
        <w:tab/>
      </w:r>
      <w:r w:rsidRPr="00222805">
        <w:rPr>
          <w:lang w:val="es-ES"/>
        </w:rPr>
        <w:tab/>
      </w:r>
      <w:r w:rsidR="001415D6" w:rsidRPr="00222805">
        <w:rPr>
          <w:lang w:val="es-ES"/>
        </w:rPr>
        <w:t>N</w:t>
      </w:r>
      <w:r w:rsidR="00222805" w:rsidRPr="00222805">
        <w:rPr>
          <w:lang w:val="es-ES"/>
        </w:rPr>
        <w:t>úm</w:t>
      </w:r>
      <w:r w:rsidR="001415D6" w:rsidRPr="00222805">
        <w:rPr>
          <w:lang w:val="es-ES"/>
        </w:rPr>
        <w:t>er</w:t>
      </w:r>
      <w:r w:rsidR="00222805" w:rsidRPr="00222805">
        <w:rPr>
          <w:lang w:val="es-ES"/>
        </w:rPr>
        <w:t>o de casos de paludismo</w:t>
      </w:r>
      <w:r w:rsidR="001415D6" w:rsidRPr="00222805">
        <w:rPr>
          <w:lang w:val="es-ES"/>
        </w:rPr>
        <w:t xml:space="preserve"> </w:t>
      </w:r>
      <w:r w:rsidR="00222805" w:rsidRPr="00222805">
        <w:rPr>
          <w:lang w:val="es-ES"/>
        </w:rPr>
        <w:t>e</w:t>
      </w:r>
      <w:r w:rsidR="001415D6" w:rsidRPr="00222805">
        <w:rPr>
          <w:lang w:val="es-ES"/>
        </w:rPr>
        <w:t>n Angola (1999</w:t>
      </w:r>
      <w:r w:rsidR="001822B1">
        <w:rPr>
          <w:lang w:val="es-ES"/>
        </w:rPr>
        <w:t>-</w:t>
      </w:r>
      <w:r w:rsidR="001415D6" w:rsidRPr="00222805">
        <w:rPr>
          <w:lang w:val="es-ES"/>
        </w:rPr>
        <w:t>2006)</w:t>
      </w:r>
      <w:r w:rsidR="001415D6" w:rsidRPr="001822B1">
        <w:rPr>
          <w:rStyle w:val="FootnoteReference"/>
          <w:b w:val="0"/>
        </w:rPr>
        <w:footnoteReference w:id="28"/>
      </w:r>
    </w:p>
    <w:p w:rsidR="001415D6" w:rsidRPr="00DB5512" w:rsidRDefault="00EB05A1" w:rsidP="0049788B">
      <w:pPr>
        <w:pStyle w:val="SingleTxtG"/>
        <w:spacing w:after="240"/>
      </w:pPr>
      <w:r w:rsidRPr="00DB5512">
        <w:object w:dxaOrig="6644" w:dyaOrig="3146">
          <v:shape id="_x0000_i1028" type="#_x0000_t75" style="width:332.25pt;height:157.5pt" o:ole="">
            <v:imagedata r:id="rId9" o:title=""/>
          </v:shape>
          <o:OLEObject Type="Embed" ProgID="MSGraph.Chart.8" ShapeID="_x0000_i1028" DrawAspect="Content" ObjectID="_1395500561" r:id="rId10">
            <o:FieldCodes>\s</o:FieldCodes>
          </o:OLEObject>
        </w:object>
      </w:r>
    </w:p>
    <w:p w:rsidR="00F87A74" w:rsidRPr="008C3D2B" w:rsidRDefault="00F87A74" w:rsidP="0049788B">
      <w:pPr>
        <w:pStyle w:val="H23G"/>
        <w:rPr>
          <w:lang w:val="es-ES"/>
        </w:rPr>
      </w:pPr>
      <w:r w:rsidRPr="00DB5512">
        <w:tab/>
      </w:r>
      <w:r w:rsidRPr="00DB5512">
        <w:tab/>
      </w:r>
      <w:r w:rsidRPr="008C3D2B">
        <w:rPr>
          <w:lang w:val="es-ES"/>
        </w:rPr>
        <w:t>N</w:t>
      </w:r>
      <w:r w:rsidR="008C3D2B" w:rsidRPr="008C3D2B">
        <w:rPr>
          <w:lang w:val="es-ES"/>
        </w:rPr>
        <w:t>ú</w:t>
      </w:r>
      <w:r w:rsidRPr="008C3D2B">
        <w:rPr>
          <w:lang w:val="es-ES"/>
        </w:rPr>
        <w:t>mer</w:t>
      </w:r>
      <w:r w:rsidR="008C3D2B" w:rsidRPr="008C3D2B">
        <w:rPr>
          <w:lang w:val="es-ES"/>
        </w:rPr>
        <w:t>o de</w:t>
      </w:r>
      <w:r w:rsidRPr="008C3D2B">
        <w:rPr>
          <w:lang w:val="es-ES"/>
        </w:rPr>
        <w:t xml:space="preserve"> cas</w:t>
      </w:r>
      <w:r w:rsidR="008C3D2B" w:rsidRPr="008C3D2B">
        <w:rPr>
          <w:lang w:val="es-ES"/>
        </w:rPr>
        <w:t>o</w:t>
      </w:r>
      <w:r w:rsidRPr="008C3D2B">
        <w:rPr>
          <w:lang w:val="es-ES"/>
        </w:rPr>
        <w:t xml:space="preserve">s </w:t>
      </w:r>
      <w:r w:rsidR="008C3D2B" w:rsidRPr="008C3D2B">
        <w:rPr>
          <w:lang w:val="es-ES"/>
        </w:rPr>
        <w:t>de muerte</w:t>
      </w:r>
      <w:r w:rsidR="008C3D2B">
        <w:rPr>
          <w:lang w:val="es-ES"/>
        </w:rPr>
        <w:t xml:space="preserve"> </w:t>
      </w:r>
      <w:r w:rsidR="008C3D2B" w:rsidRPr="008C3D2B">
        <w:rPr>
          <w:lang w:val="es-ES"/>
        </w:rPr>
        <w:t>por</w:t>
      </w:r>
      <w:r w:rsidR="008C3D2B">
        <w:rPr>
          <w:lang w:val="es-ES"/>
        </w:rPr>
        <w:t xml:space="preserve"> paludismo en</w:t>
      </w:r>
      <w:r w:rsidRPr="008C3D2B">
        <w:rPr>
          <w:lang w:val="es-ES"/>
        </w:rPr>
        <w:t xml:space="preserve"> Angola (1999</w:t>
      </w:r>
      <w:r w:rsidR="00126FFC">
        <w:rPr>
          <w:lang w:val="es-ES"/>
        </w:rPr>
        <w:t>-</w:t>
      </w:r>
      <w:r w:rsidRPr="008C3D2B">
        <w:rPr>
          <w:lang w:val="es-ES"/>
        </w:rPr>
        <w:t>2006)</w:t>
      </w:r>
    </w:p>
    <w:p w:rsidR="00F87A74" w:rsidRPr="00DB5512" w:rsidRDefault="00F419B7" w:rsidP="0049788B">
      <w:pPr>
        <w:pStyle w:val="SingleTxtG"/>
        <w:spacing w:after="240"/>
      </w:pPr>
      <w:r w:rsidRPr="00DB5512">
        <w:object w:dxaOrig="6689" w:dyaOrig="3691">
          <v:shape id="_x0000_i1029" type="#_x0000_t75" style="width:334.5pt;height:184.5pt" o:ole="">
            <v:imagedata r:id="rId11" o:title=""/>
          </v:shape>
          <o:OLEObject Type="Embed" ProgID="MSGraph.Chart.8" ShapeID="_x0000_i1029" DrawAspect="Content" ObjectID="_1395500562" r:id="rId12">
            <o:FieldCodes>\s</o:FieldCodes>
          </o:OLEObject>
        </w:object>
      </w:r>
    </w:p>
    <w:p w:rsidR="00F87A74" w:rsidRPr="00902B9B" w:rsidRDefault="00F87A74" w:rsidP="0049788B">
      <w:pPr>
        <w:pStyle w:val="SingleTxtG"/>
        <w:spacing w:before="240"/>
        <w:rPr>
          <w:lang w:val="es-ES"/>
        </w:rPr>
      </w:pPr>
      <w:r w:rsidRPr="00902B9B">
        <w:rPr>
          <w:lang w:val="es-ES"/>
        </w:rPr>
        <w:t>232.</w:t>
      </w:r>
      <w:r w:rsidRPr="00902B9B">
        <w:rPr>
          <w:lang w:val="es-ES"/>
        </w:rPr>
        <w:tab/>
      </w:r>
      <w:r w:rsidR="00663F38">
        <w:rPr>
          <w:lang w:val="es-ES"/>
        </w:rPr>
        <w:t>Cabe interpretar e</w:t>
      </w:r>
      <w:r w:rsidR="008C3D2B" w:rsidRPr="00902B9B">
        <w:rPr>
          <w:lang w:val="es-ES"/>
        </w:rPr>
        <w:t>l</w:t>
      </w:r>
      <w:r w:rsidRPr="00902B9B">
        <w:rPr>
          <w:lang w:val="es-ES"/>
        </w:rPr>
        <w:t xml:space="preserve"> aparent</w:t>
      </w:r>
      <w:r w:rsidR="008C3D2B" w:rsidRPr="00902B9B">
        <w:rPr>
          <w:lang w:val="es-ES"/>
        </w:rPr>
        <w:t>e</w:t>
      </w:r>
      <w:r w:rsidRPr="00902B9B">
        <w:rPr>
          <w:lang w:val="es-ES"/>
        </w:rPr>
        <w:t xml:space="preserve"> de</w:t>
      </w:r>
      <w:r w:rsidR="008C3D2B" w:rsidRPr="00902B9B">
        <w:rPr>
          <w:lang w:val="es-ES"/>
        </w:rPr>
        <w:t>scenso e</w:t>
      </w:r>
      <w:r w:rsidR="00663F38">
        <w:rPr>
          <w:lang w:val="es-ES"/>
        </w:rPr>
        <w:t>n</w:t>
      </w:r>
      <w:r w:rsidR="008C3D2B" w:rsidRPr="00902B9B">
        <w:rPr>
          <w:lang w:val="es-ES"/>
        </w:rPr>
        <w:t xml:space="preserve"> las</w:t>
      </w:r>
      <w:r w:rsidRPr="00902B9B">
        <w:rPr>
          <w:lang w:val="es-ES"/>
        </w:rPr>
        <w:t xml:space="preserve"> diferent</w:t>
      </w:r>
      <w:r w:rsidR="008C3D2B" w:rsidRPr="00902B9B">
        <w:rPr>
          <w:lang w:val="es-ES"/>
        </w:rPr>
        <w:t>es tasas, como se advierte</w:t>
      </w:r>
      <w:r w:rsidRPr="00902B9B">
        <w:rPr>
          <w:lang w:val="es-ES"/>
        </w:rPr>
        <w:t xml:space="preserve"> </w:t>
      </w:r>
      <w:r w:rsidR="008C3D2B" w:rsidRPr="00902B9B">
        <w:rPr>
          <w:lang w:val="es-ES"/>
        </w:rPr>
        <w:t>en los gráficos</w:t>
      </w:r>
      <w:r w:rsidRPr="00902B9B">
        <w:rPr>
          <w:lang w:val="es-ES"/>
        </w:rPr>
        <w:t xml:space="preserve"> </w:t>
      </w:r>
      <w:r w:rsidR="008C3D2B" w:rsidRPr="00902B9B">
        <w:rPr>
          <w:i/>
          <w:lang w:val="es-ES"/>
        </w:rPr>
        <w:t>supra</w:t>
      </w:r>
      <w:r w:rsidR="008C3D2B" w:rsidRPr="00692C3E">
        <w:rPr>
          <w:lang w:val="es-ES"/>
        </w:rPr>
        <w:t>,</w:t>
      </w:r>
      <w:r w:rsidRPr="00902B9B">
        <w:rPr>
          <w:lang w:val="es-ES"/>
        </w:rPr>
        <w:t xml:space="preserve"> </w:t>
      </w:r>
      <w:r w:rsidR="008C3D2B" w:rsidRPr="00902B9B">
        <w:rPr>
          <w:lang w:val="es-ES"/>
        </w:rPr>
        <w:t xml:space="preserve">sobre la </w:t>
      </w:r>
      <w:r w:rsidRPr="00902B9B">
        <w:rPr>
          <w:lang w:val="es-ES"/>
        </w:rPr>
        <w:t>base</w:t>
      </w:r>
      <w:r w:rsidR="008C3D2B" w:rsidRPr="00902B9B">
        <w:rPr>
          <w:lang w:val="es-ES"/>
        </w:rPr>
        <w:t xml:space="preserve"> de los</w:t>
      </w:r>
      <w:r w:rsidRPr="00902B9B">
        <w:rPr>
          <w:lang w:val="es-ES"/>
        </w:rPr>
        <w:t xml:space="preserve"> factor</w:t>
      </w:r>
      <w:r w:rsidR="008C3D2B" w:rsidRPr="00902B9B">
        <w:rPr>
          <w:lang w:val="es-ES"/>
        </w:rPr>
        <w:t>e</w:t>
      </w:r>
      <w:r w:rsidRPr="00902B9B">
        <w:rPr>
          <w:lang w:val="es-ES"/>
        </w:rPr>
        <w:t xml:space="preserve">s </w:t>
      </w:r>
      <w:r w:rsidR="008C3D2B" w:rsidRPr="00902B9B">
        <w:rPr>
          <w:lang w:val="es-ES"/>
        </w:rPr>
        <w:t>que pueden</w:t>
      </w:r>
      <w:r w:rsidRPr="00902B9B">
        <w:rPr>
          <w:lang w:val="es-ES"/>
        </w:rPr>
        <w:t xml:space="preserve"> </w:t>
      </w:r>
      <w:r w:rsidR="008C3D2B" w:rsidRPr="00902B9B">
        <w:rPr>
          <w:lang w:val="es-ES"/>
        </w:rPr>
        <w:t>haber influido</w:t>
      </w:r>
      <w:r w:rsidRPr="00902B9B">
        <w:rPr>
          <w:lang w:val="es-ES"/>
        </w:rPr>
        <w:t xml:space="preserve"> </w:t>
      </w:r>
      <w:r w:rsidR="008C3D2B" w:rsidRPr="00902B9B">
        <w:rPr>
          <w:lang w:val="es-ES"/>
        </w:rPr>
        <w:t>en ese resultado,</w:t>
      </w:r>
      <w:r w:rsidRPr="00902B9B">
        <w:rPr>
          <w:lang w:val="es-ES"/>
        </w:rPr>
        <w:t xml:space="preserve"> </w:t>
      </w:r>
      <w:r w:rsidR="008C3D2B" w:rsidRPr="00902B9B">
        <w:rPr>
          <w:lang w:val="es-ES"/>
        </w:rPr>
        <w:t>es decir</w:t>
      </w:r>
      <w:r w:rsidR="00902B9B" w:rsidRPr="00902B9B">
        <w:rPr>
          <w:lang w:val="es-ES"/>
        </w:rPr>
        <w:t xml:space="preserve">, </w:t>
      </w:r>
      <w:r w:rsidRPr="00902B9B">
        <w:rPr>
          <w:lang w:val="es-ES"/>
        </w:rPr>
        <w:t>e</w:t>
      </w:r>
      <w:r w:rsidR="00902B9B">
        <w:rPr>
          <w:lang w:val="es-ES"/>
        </w:rPr>
        <w:t>l</w:t>
      </w:r>
      <w:r w:rsidRPr="00902B9B">
        <w:rPr>
          <w:lang w:val="es-ES"/>
        </w:rPr>
        <w:t xml:space="preserve"> deterior</w:t>
      </w:r>
      <w:r w:rsidR="00902B9B">
        <w:rPr>
          <w:lang w:val="es-ES"/>
        </w:rPr>
        <w:t>o del si</w:t>
      </w:r>
      <w:r w:rsidRPr="00902B9B">
        <w:rPr>
          <w:lang w:val="es-ES"/>
        </w:rPr>
        <w:t>stem</w:t>
      </w:r>
      <w:r w:rsidR="00902B9B">
        <w:rPr>
          <w:lang w:val="es-ES"/>
        </w:rPr>
        <w:t>a de notificación</w:t>
      </w:r>
      <w:r w:rsidRPr="00902B9B">
        <w:rPr>
          <w:lang w:val="es-ES"/>
        </w:rPr>
        <w:t xml:space="preserve"> </w:t>
      </w:r>
      <w:r w:rsidR="00902B9B">
        <w:rPr>
          <w:lang w:val="es-ES"/>
        </w:rPr>
        <w:t>e</w:t>
      </w:r>
      <w:r w:rsidRPr="00902B9B">
        <w:rPr>
          <w:lang w:val="es-ES"/>
        </w:rPr>
        <w:t>n 2005</w:t>
      </w:r>
      <w:r w:rsidR="00126FFC">
        <w:rPr>
          <w:lang w:val="es-ES"/>
        </w:rPr>
        <w:t>-</w:t>
      </w:r>
      <w:r w:rsidRPr="00902B9B">
        <w:rPr>
          <w:lang w:val="es-ES"/>
        </w:rPr>
        <w:t xml:space="preserve">06, </w:t>
      </w:r>
      <w:r w:rsidR="00902B9B">
        <w:rPr>
          <w:lang w:val="es-ES"/>
        </w:rPr>
        <w:t>la e</w:t>
      </w:r>
      <w:r w:rsidRPr="00902B9B">
        <w:rPr>
          <w:lang w:val="es-ES"/>
        </w:rPr>
        <w:t>stabiliza</w:t>
      </w:r>
      <w:r w:rsidR="00902B9B">
        <w:rPr>
          <w:lang w:val="es-ES"/>
        </w:rPr>
        <w:t>c</w:t>
      </w:r>
      <w:r w:rsidRPr="00902B9B">
        <w:rPr>
          <w:lang w:val="es-ES"/>
        </w:rPr>
        <w:t>i</w:t>
      </w:r>
      <w:r w:rsidR="00902B9B">
        <w:rPr>
          <w:lang w:val="es-ES"/>
        </w:rPr>
        <w:t>ó</w:t>
      </w:r>
      <w:r w:rsidRPr="00902B9B">
        <w:rPr>
          <w:lang w:val="es-ES"/>
        </w:rPr>
        <w:t xml:space="preserve">n </w:t>
      </w:r>
      <w:r w:rsidR="00902B9B">
        <w:rPr>
          <w:lang w:val="es-ES"/>
        </w:rPr>
        <w:t>de las</w:t>
      </w:r>
      <w:r w:rsidRPr="00902B9B">
        <w:rPr>
          <w:lang w:val="es-ES"/>
        </w:rPr>
        <w:t xml:space="preserve"> po</w:t>
      </w:r>
      <w:r w:rsidR="00902B9B">
        <w:rPr>
          <w:lang w:val="es-ES"/>
        </w:rPr>
        <w:t>b</w:t>
      </w:r>
      <w:r w:rsidRPr="00902B9B">
        <w:rPr>
          <w:lang w:val="es-ES"/>
        </w:rPr>
        <w:t>la</w:t>
      </w:r>
      <w:r w:rsidR="00902B9B">
        <w:rPr>
          <w:lang w:val="es-ES"/>
        </w:rPr>
        <w:t>c</w:t>
      </w:r>
      <w:r w:rsidRPr="00902B9B">
        <w:rPr>
          <w:lang w:val="es-ES"/>
        </w:rPr>
        <w:t>ion</w:t>
      </w:r>
      <w:r w:rsidR="00902B9B">
        <w:rPr>
          <w:lang w:val="es-ES"/>
        </w:rPr>
        <w:t>e</w:t>
      </w:r>
      <w:r w:rsidRPr="00902B9B">
        <w:rPr>
          <w:lang w:val="es-ES"/>
        </w:rPr>
        <w:t xml:space="preserve">s, </w:t>
      </w:r>
      <w:r w:rsidR="00902B9B">
        <w:rPr>
          <w:lang w:val="es-ES"/>
        </w:rPr>
        <w:t>la mejora del estado</w:t>
      </w:r>
      <w:r w:rsidRPr="00902B9B">
        <w:rPr>
          <w:lang w:val="es-ES"/>
        </w:rPr>
        <w:t xml:space="preserve"> nutri</w:t>
      </w:r>
      <w:r w:rsidR="00902B9B">
        <w:rPr>
          <w:lang w:val="es-ES"/>
        </w:rPr>
        <w:t>c</w:t>
      </w:r>
      <w:r w:rsidRPr="00902B9B">
        <w:rPr>
          <w:lang w:val="es-ES"/>
        </w:rPr>
        <w:t xml:space="preserve">ional </w:t>
      </w:r>
      <w:r w:rsidR="00902B9B">
        <w:rPr>
          <w:lang w:val="es-ES"/>
        </w:rPr>
        <w:t xml:space="preserve">de la población y de la </w:t>
      </w:r>
      <w:r w:rsidR="0032346D">
        <w:rPr>
          <w:lang w:val="es-ES"/>
        </w:rPr>
        <w:t>verificación</w:t>
      </w:r>
      <w:r w:rsidR="00902B9B">
        <w:rPr>
          <w:lang w:val="es-ES"/>
        </w:rPr>
        <w:t xml:space="preserve"> de los diagnósticos en los labo</w:t>
      </w:r>
      <w:r w:rsidRPr="00902B9B">
        <w:rPr>
          <w:lang w:val="es-ES"/>
        </w:rPr>
        <w:t>rator</w:t>
      </w:r>
      <w:r w:rsidR="00902B9B">
        <w:rPr>
          <w:lang w:val="es-ES"/>
        </w:rPr>
        <w:t>ios</w:t>
      </w:r>
      <w:r w:rsidRPr="00902B9B">
        <w:rPr>
          <w:lang w:val="es-ES"/>
        </w:rPr>
        <w:t xml:space="preserve">, etc. </w:t>
      </w:r>
    </w:p>
    <w:p w:rsidR="00F87A74" w:rsidRPr="00902B9B" w:rsidRDefault="00F87A74" w:rsidP="00F87A74">
      <w:pPr>
        <w:pStyle w:val="SingleTxtG"/>
        <w:rPr>
          <w:lang w:val="es-ES"/>
        </w:rPr>
      </w:pPr>
      <w:r w:rsidRPr="00902B9B">
        <w:rPr>
          <w:lang w:val="es-ES"/>
        </w:rPr>
        <w:t>233.</w:t>
      </w:r>
      <w:r w:rsidRPr="00902B9B">
        <w:rPr>
          <w:lang w:val="es-ES"/>
        </w:rPr>
        <w:tab/>
      </w:r>
      <w:r w:rsidR="00902B9B" w:rsidRPr="00902B9B">
        <w:rPr>
          <w:lang w:val="es-ES"/>
        </w:rPr>
        <w:t>El</w:t>
      </w:r>
      <w:r w:rsidRPr="00902B9B">
        <w:rPr>
          <w:lang w:val="es-ES"/>
        </w:rPr>
        <w:t xml:space="preserve"> program</w:t>
      </w:r>
      <w:r w:rsidR="00902B9B" w:rsidRPr="00902B9B">
        <w:rPr>
          <w:lang w:val="es-ES"/>
        </w:rPr>
        <w:t>a relativ</w:t>
      </w:r>
      <w:r w:rsidR="00902B9B">
        <w:rPr>
          <w:lang w:val="es-ES"/>
        </w:rPr>
        <w:t>o</w:t>
      </w:r>
      <w:r w:rsidR="00902B9B" w:rsidRPr="00902B9B">
        <w:rPr>
          <w:lang w:val="es-ES"/>
        </w:rPr>
        <w:t xml:space="preserve"> al paludismo dio lugar a otro programa de control reforzado del</w:t>
      </w:r>
      <w:r w:rsidR="000A2C2D">
        <w:rPr>
          <w:lang w:val="es-ES"/>
        </w:rPr>
        <w:t xml:space="preserve"> </w:t>
      </w:r>
      <w:r w:rsidRPr="00902B9B">
        <w:rPr>
          <w:lang w:val="es-ES"/>
        </w:rPr>
        <w:t>vector</w:t>
      </w:r>
      <w:r w:rsidR="00902B9B" w:rsidRPr="00902B9B">
        <w:rPr>
          <w:lang w:val="es-ES"/>
        </w:rPr>
        <w:t xml:space="preserve">, que </w:t>
      </w:r>
      <w:r w:rsidR="00902B9B">
        <w:rPr>
          <w:lang w:val="es-ES"/>
        </w:rPr>
        <w:t>e</w:t>
      </w:r>
      <w:r w:rsidR="00902B9B" w:rsidRPr="00902B9B">
        <w:rPr>
          <w:lang w:val="es-ES"/>
        </w:rPr>
        <w:t>n</w:t>
      </w:r>
      <w:r w:rsidR="00902B9B">
        <w:rPr>
          <w:lang w:val="es-ES"/>
        </w:rPr>
        <w:t>g</w:t>
      </w:r>
      <w:r w:rsidR="00902B9B" w:rsidRPr="00902B9B">
        <w:rPr>
          <w:lang w:val="es-ES"/>
        </w:rPr>
        <w:t>l</w:t>
      </w:r>
      <w:r w:rsidR="00902B9B">
        <w:rPr>
          <w:lang w:val="es-ES"/>
        </w:rPr>
        <w:t>oba</w:t>
      </w:r>
      <w:r w:rsidR="00902B9B" w:rsidRPr="00902B9B">
        <w:rPr>
          <w:lang w:val="es-ES"/>
        </w:rPr>
        <w:t xml:space="preserve"> nuevas medidas</w:t>
      </w:r>
      <w:r w:rsidRPr="00902B9B">
        <w:rPr>
          <w:lang w:val="es-ES"/>
        </w:rPr>
        <w:t xml:space="preserve"> entomol</w:t>
      </w:r>
      <w:r w:rsidR="00902B9B">
        <w:rPr>
          <w:lang w:val="es-ES"/>
        </w:rPr>
        <w:t>ó</w:t>
      </w:r>
      <w:r w:rsidRPr="00902B9B">
        <w:rPr>
          <w:lang w:val="es-ES"/>
        </w:rPr>
        <w:t>gica</w:t>
      </w:r>
      <w:r w:rsidR="00902B9B">
        <w:rPr>
          <w:lang w:val="es-ES"/>
        </w:rPr>
        <w:t>s, incluido el uso de</w:t>
      </w:r>
      <w:r w:rsidRPr="00902B9B">
        <w:rPr>
          <w:lang w:val="es-ES"/>
        </w:rPr>
        <w:t xml:space="preserve"> biolarvicid</w:t>
      </w:r>
      <w:r w:rsidR="00902B9B">
        <w:rPr>
          <w:lang w:val="es-ES"/>
        </w:rPr>
        <w:t>a</w:t>
      </w:r>
      <w:r w:rsidRPr="00902B9B">
        <w:rPr>
          <w:lang w:val="es-ES"/>
        </w:rPr>
        <w:t xml:space="preserve">s. </w:t>
      </w:r>
      <w:r w:rsidR="00902B9B" w:rsidRPr="00902B9B">
        <w:rPr>
          <w:lang w:val="es-ES"/>
        </w:rPr>
        <w:t>Con la</w:t>
      </w:r>
      <w:r w:rsidRPr="00902B9B">
        <w:rPr>
          <w:lang w:val="es-ES"/>
        </w:rPr>
        <w:t xml:space="preserve"> introduc</w:t>
      </w:r>
      <w:r w:rsidR="00902B9B" w:rsidRPr="00902B9B">
        <w:rPr>
          <w:lang w:val="es-ES"/>
        </w:rPr>
        <w:t>c</w:t>
      </w:r>
      <w:r w:rsidRPr="00902B9B">
        <w:rPr>
          <w:lang w:val="es-ES"/>
        </w:rPr>
        <w:t>i</w:t>
      </w:r>
      <w:r w:rsidR="00902B9B" w:rsidRPr="00902B9B">
        <w:rPr>
          <w:lang w:val="es-ES"/>
        </w:rPr>
        <w:t>ó</w:t>
      </w:r>
      <w:r w:rsidRPr="00902B9B">
        <w:rPr>
          <w:lang w:val="es-ES"/>
        </w:rPr>
        <w:t xml:space="preserve">n </w:t>
      </w:r>
      <w:r w:rsidR="00902B9B" w:rsidRPr="00902B9B">
        <w:rPr>
          <w:lang w:val="es-ES"/>
        </w:rPr>
        <w:t>de nuevos</w:t>
      </w:r>
      <w:r w:rsidRPr="00902B9B">
        <w:rPr>
          <w:lang w:val="es-ES"/>
        </w:rPr>
        <w:t xml:space="preserve"> </w:t>
      </w:r>
      <w:r w:rsidR="00902B9B" w:rsidRPr="00902B9B">
        <w:rPr>
          <w:lang w:val="es-ES"/>
        </w:rPr>
        <w:t>fármacos</w:t>
      </w:r>
      <w:r w:rsidRPr="00902B9B">
        <w:rPr>
          <w:lang w:val="es-ES"/>
        </w:rPr>
        <w:t xml:space="preserve"> sensi</w:t>
      </w:r>
      <w:r w:rsidR="00902B9B" w:rsidRPr="00902B9B">
        <w:rPr>
          <w:lang w:val="es-ES"/>
        </w:rPr>
        <w:t>bles al</w:t>
      </w:r>
      <w:r w:rsidRPr="00902B9B">
        <w:rPr>
          <w:lang w:val="es-ES"/>
        </w:rPr>
        <w:t xml:space="preserve"> plasmodi</w:t>
      </w:r>
      <w:r w:rsidR="00902B9B" w:rsidRPr="00902B9B">
        <w:rPr>
          <w:lang w:val="es-ES"/>
        </w:rPr>
        <w:t>o</w:t>
      </w:r>
      <w:r w:rsidRPr="00902B9B">
        <w:rPr>
          <w:lang w:val="es-ES"/>
        </w:rPr>
        <w:t xml:space="preserve">, </w:t>
      </w:r>
      <w:r w:rsidR="00902B9B" w:rsidRPr="00902B9B">
        <w:rPr>
          <w:lang w:val="es-ES"/>
        </w:rPr>
        <w:t>se han c</w:t>
      </w:r>
      <w:r w:rsidR="00663F38">
        <w:rPr>
          <w:lang w:val="es-ES"/>
        </w:rPr>
        <w:t>onfigu</w:t>
      </w:r>
      <w:r w:rsidR="00902B9B" w:rsidRPr="00902B9B">
        <w:rPr>
          <w:lang w:val="es-ES"/>
        </w:rPr>
        <w:t>rado cursos</w:t>
      </w:r>
      <w:r w:rsidRPr="00902B9B">
        <w:rPr>
          <w:lang w:val="es-ES"/>
        </w:rPr>
        <w:t xml:space="preserve"> acelerad</w:t>
      </w:r>
      <w:r w:rsidR="00902B9B" w:rsidRPr="00902B9B">
        <w:rPr>
          <w:lang w:val="es-ES"/>
        </w:rPr>
        <w:t>os de</w:t>
      </w:r>
      <w:r w:rsidRPr="00902B9B">
        <w:rPr>
          <w:lang w:val="es-ES"/>
        </w:rPr>
        <w:t xml:space="preserve"> adapta</w:t>
      </w:r>
      <w:r w:rsidR="00902B9B">
        <w:rPr>
          <w:lang w:val="es-ES"/>
        </w:rPr>
        <w:t>c</w:t>
      </w:r>
      <w:r w:rsidRPr="00902B9B">
        <w:rPr>
          <w:lang w:val="es-ES"/>
        </w:rPr>
        <w:t>i</w:t>
      </w:r>
      <w:r w:rsidR="00902B9B">
        <w:rPr>
          <w:lang w:val="es-ES"/>
        </w:rPr>
        <w:t>ó</w:t>
      </w:r>
      <w:r w:rsidRPr="00902B9B">
        <w:rPr>
          <w:lang w:val="es-ES"/>
        </w:rPr>
        <w:t>n</w:t>
      </w:r>
      <w:r w:rsidR="00902B9B">
        <w:rPr>
          <w:lang w:val="es-ES"/>
        </w:rPr>
        <w:t xml:space="preserve"> para médicos</w:t>
      </w:r>
      <w:r w:rsidRPr="00902B9B">
        <w:rPr>
          <w:lang w:val="es-ES"/>
        </w:rPr>
        <w:t xml:space="preserve">, </w:t>
      </w:r>
      <w:r w:rsidR="00902B9B">
        <w:rPr>
          <w:lang w:val="es-ES"/>
        </w:rPr>
        <w:t>enfermer</w:t>
      </w:r>
      <w:r w:rsidR="00CD183D">
        <w:rPr>
          <w:lang w:val="es-ES"/>
        </w:rPr>
        <w:t>o</w:t>
      </w:r>
      <w:r w:rsidR="00902B9B">
        <w:rPr>
          <w:lang w:val="es-ES"/>
        </w:rPr>
        <w:t>s y técnicos de</w:t>
      </w:r>
      <w:r w:rsidRPr="00902B9B">
        <w:rPr>
          <w:lang w:val="es-ES"/>
        </w:rPr>
        <w:t xml:space="preserve"> laborator</w:t>
      </w:r>
      <w:r w:rsidR="00902B9B">
        <w:rPr>
          <w:lang w:val="es-ES"/>
        </w:rPr>
        <w:t>io en todo el país</w:t>
      </w:r>
      <w:r w:rsidRPr="00902B9B">
        <w:rPr>
          <w:lang w:val="es-ES"/>
        </w:rPr>
        <w:t>.</w:t>
      </w:r>
    </w:p>
    <w:p w:rsidR="00F87A74" w:rsidRPr="00BE1023" w:rsidRDefault="00F87A74" w:rsidP="00F87A74">
      <w:pPr>
        <w:pStyle w:val="SingleTxtG"/>
        <w:rPr>
          <w:lang w:val="es-ES"/>
        </w:rPr>
      </w:pPr>
      <w:r w:rsidRPr="00CD183D">
        <w:rPr>
          <w:lang w:val="es-ES"/>
        </w:rPr>
        <w:t>234.</w:t>
      </w:r>
      <w:r w:rsidRPr="00CD183D">
        <w:rPr>
          <w:lang w:val="es-ES"/>
        </w:rPr>
        <w:tab/>
      </w:r>
      <w:r w:rsidR="00CD183D" w:rsidRPr="00CD183D">
        <w:rPr>
          <w:lang w:val="es-ES"/>
        </w:rPr>
        <w:t>Se están aplicando y agilizando nuevas</w:t>
      </w:r>
      <w:r w:rsidRPr="00CD183D">
        <w:rPr>
          <w:lang w:val="es-ES"/>
        </w:rPr>
        <w:t xml:space="preserve"> tecnolog</w:t>
      </w:r>
      <w:r w:rsidR="00CD183D" w:rsidRPr="00CD183D">
        <w:rPr>
          <w:lang w:val="es-ES"/>
        </w:rPr>
        <w:t>ía</w:t>
      </w:r>
      <w:r w:rsidRPr="00CD183D">
        <w:rPr>
          <w:lang w:val="es-ES"/>
        </w:rPr>
        <w:t xml:space="preserve">s </w:t>
      </w:r>
      <w:r w:rsidR="00CD183D" w:rsidRPr="00CD183D">
        <w:rPr>
          <w:lang w:val="es-ES"/>
        </w:rPr>
        <w:t xml:space="preserve">destinadas a </w:t>
      </w:r>
      <w:r w:rsidR="00CD183D">
        <w:rPr>
          <w:lang w:val="es-ES"/>
        </w:rPr>
        <w:t xml:space="preserve">hacer frente </w:t>
      </w:r>
      <w:r w:rsidR="00CD183D" w:rsidRPr="00CD183D">
        <w:rPr>
          <w:lang w:val="es-ES"/>
        </w:rPr>
        <w:t>a las principales</w:t>
      </w:r>
      <w:r w:rsidRPr="00CD183D">
        <w:rPr>
          <w:lang w:val="es-ES"/>
        </w:rPr>
        <w:t xml:space="preserve"> endemi</w:t>
      </w:r>
      <w:r w:rsidR="00CD183D" w:rsidRPr="00CD183D">
        <w:rPr>
          <w:lang w:val="es-ES"/>
        </w:rPr>
        <w:t>as</w:t>
      </w:r>
      <w:r w:rsidRPr="00CD183D">
        <w:rPr>
          <w:lang w:val="es-ES"/>
        </w:rPr>
        <w:t xml:space="preserve"> </w:t>
      </w:r>
      <w:r w:rsidR="00CD183D" w:rsidRPr="00CD183D">
        <w:rPr>
          <w:lang w:val="es-ES"/>
        </w:rPr>
        <w:t>e</w:t>
      </w:r>
      <w:r w:rsidRPr="00CD183D">
        <w:rPr>
          <w:lang w:val="es-ES"/>
        </w:rPr>
        <w:t xml:space="preserve">n </w:t>
      </w:r>
      <w:r w:rsidR="00CD183D">
        <w:rPr>
          <w:lang w:val="es-ES"/>
        </w:rPr>
        <w:t>los programas</w:t>
      </w:r>
      <w:r w:rsidRPr="00CD183D">
        <w:rPr>
          <w:lang w:val="es-ES"/>
        </w:rPr>
        <w:t xml:space="preserve"> na</w:t>
      </w:r>
      <w:r w:rsidR="00CD183D">
        <w:rPr>
          <w:lang w:val="es-ES"/>
        </w:rPr>
        <w:t>c</w:t>
      </w:r>
      <w:r w:rsidRPr="00CD183D">
        <w:rPr>
          <w:lang w:val="es-ES"/>
        </w:rPr>
        <w:t>ional</w:t>
      </w:r>
      <w:r w:rsidR="00CD183D">
        <w:rPr>
          <w:lang w:val="es-ES"/>
        </w:rPr>
        <w:t>es de salud</w:t>
      </w:r>
      <w:r w:rsidRPr="00CD183D">
        <w:rPr>
          <w:lang w:val="es-ES"/>
        </w:rPr>
        <w:t xml:space="preserve"> p</w:t>
      </w:r>
      <w:r w:rsidR="00CD183D">
        <w:rPr>
          <w:lang w:val="es-ES"/>
        </w:rPr>
        <w:t>ú</w:t>
      </w:r>
      <w:r w:rsidRPr="00CD183D">
        <w:rPr>
          <w:lang w:val="es-ES"/>
        </w:rPr>
        <w:t>blic</w:t>
      </w:r>
      <w:r w:rsidR="00CD183D">
        <w:rPr>
          <w:lang w:val="es-ES"/>
        </w:rPr>
        <w:t>a</w:t>
      </w:r>
      <w:r w:rsidRPr="00CD183D">
        <w:rPr>
          <w:lang w:val="es-ES"/>
        </w:rPr>
        <w:t xml:space="preserve"> </w:t>
      </w:r>
      <w:r w:rsidR="00575166">
        <w:rPr>
          <w:lang w:val="es-ES"/>
        </w:rPr>
        <w:t>y de</w:t>
      </w:r>
      <w:r w:rsidR="00CD183D">
        <w:rPr>
          <w:lang w:val="es-ES"/>
        </w:rPr>
        <w:t xml:space="preserve"> control del</w:t>
      </w:r>
      <w:r w:rsidRPr="00CD183D">
        <w:rPr>
          <w:lang w:val="es-ES"/>
        </w:rPr>
        <w:t xml:space="preserve"> vector </w:t>
      </w:r>
      <w:r w:rsidR="00CD183D">
        <w:rPr>
          <w:lang w:val="es-ES"/>
        </w:rPr>
        <w:t>del paludismo</w:t>
      </w:r>
      <w:r w:rsidRPr="00CD183D">
        <w:rPr>
          <w:lang w:val="es-ES"/>
        </w:rPr>
        <w:t xml:space="preserve"> </w:t>
      </w:r>
      <w:r w:rsidR="0032346D">
        <w:rPr>
          <w:lang w:val="es-ES"/>
        </w:rPr>
        <w:t>mediante</w:t>
      </w:r>
      <w:r w:rsidR="00CD183D">
        <w:rPr>
          <w:lang w:val="es-ES"/>
        </w:rPr>
        <w:t xml:space="preserve"> la</w:t>
      </w:r>
      <w:r w:rsidRPr="00CD183D">
        <w:rPr>
          <w:lang w:val="es-ES"/>
        </w:rPr>
        <w:t xml:space="preserve"> fumiga</w:t>
      </w:r>
      <w:r w:rsidR="00CD183D">
        <w:rPr>
          <w:lang w:val="es-ES"/>
        </w:rPr>
        <w:t>c</w:t>
      </w:r>
      <w:r w:rsidRPr="00CD183D">
        <w:rPr>
          <w:lang w:val="es-ES"/>
        </w:rPr>
        <w:t>i</w:t>
      </w:r>
      <w:r w:rsidR="00CD183D">
        <w:rPr>
          <w:lang w:val="es-ES"/>
        </w:rPr>
        <w:t>ó</w:t>
      </w:r>
      <w:r w:rsidRPr="00CD183D">
        <w:rPr>
          <w:lang w:val="es-ES"/>
        </w:rPr>
        <w:t xml:space="preserve">n </w:t>
      </w:r>
      <w:r w:rsidR="00CD183D">
        <w:rPr>
          <w:lang w:val="es-ES"/>
        </w:rPr>
        <w:t>de la</w:t>
      </w:r>
      <w:r w:rsidR="00575166">
        <w:rPr>
          <w:lang w:val="es-ES"/>
        </w:rPr>
        <w:t>s</w:t>
      </w:r>
      <w:r w:rsidR="00CD183D">
        <w:rPr>
          <w:lang w:val="es-ES"/>
        </w:rPr>
        <w:t xml:space="preserve"> vivienda</w:t>
      </w:r>
      <w:r w:rsidR="00575166">
        <w:rPr>
          <w:lang w:val="es-ES"/>
        </w:rPr>
        <w:t>s</w:t>
      </w:r>
      <w:r w:rsidR="00CD183D">
        <w:rPr>
          <w:lang w:val="es-ES"/>
        </w:rPr>
        <w:t xml:space="preserve"> y </w:t>
      </w:r>
      <w:r w:rsidRPr="00CD183D">
        <w:rPr>
          <w:lang w:val="es-ES"/>
        </w:rPr>
        <w:t>d</w:t>
      </w:r>
      <w:r w:rsidR="00CD183D">
        <w:rPr>
          <w:lang w:val="es-ES"/>
        </w:rPr>
        <w:t>el exterior de ésta</w:t>
      </w:r>
      <w:r w:rsidR="00575166">
        <w:rPr>
          <w:lang w:val="es-ES"/>
        </w:rPr>
        <w:t>s</w:t>
      </w:r>
      <w:r w:rsidRPr="00CD183D">
        <w:rPr>
          <w:lang w:val="es-ES"/>
        </w:rPr>
        <w:t xml:space="preserve">. </w:t>
      </w:r>
      <w:r w:rsidR="00CD183D" w:rsidRPr="00BE1023">
        <w:rPr>
          <w:lang w:val="es-ES"/>
        </w:rPr>
        <w:t>Además</w:t>
      </w:r>
      <w:r w:rsidRPr="00BE1023">
        <w:rPr>
          <w:lang w:val="es-ES"/>
        </w:rPr>
        <w:t xml:space="preserve">, </w:t>
      </w:r>
      <w:r w:rsidR="00CD183D" w:rsidRPr="00BE1023">
        <w:rPr>
          <w:lang w:val="es-ES"/>
        </w:rPr>
        <w:t xml:space="preserve">se ha capacitado a </w:t>
      </w:r>
      <w:r w:rsidR="00BE1023" w:rsidRPr="00BE1023">
        <w:rPr>
          <w:lang w:val="es-ES"/>
        </w:rPr>
        <w:t>mé</w:t>
      </w:r>
      <w:r w:rsidR="00CD183D" w:rsidRPr="00BE1023">
        <w:rPr>
          <w:lang w:val="es-ES"/>
        </w:rPr>
        <w:t>dicos, enfermeros</w:t>
      </w:r>
      <w:r w:rsidRPr="00BE1023">
        <w:rPr>
          <w:lang w:val="es-ES"/>
        </w:rPr>
        <w:t xml:space="preserve"> </w:t>
      </w:r>
      <w:r w:rsidR="00BE1023" w:rsidRPr="00BE1023">
        <w:rPr>
          <w:lang w:val="es-ES"/>
        </w:rPr>
        <w:t xml:space="preserve">y técnicos de </w:t>
      </w:r>
      <w:r w:rsidRPr="00BE1023">
        <w:rPr>
          <w:lang w:val="es-ES"/>
        </w:rPr>
        <w:t>diagn</w:t>
      </w:r>
      <w:r w:rsidR="00BE1023" w:rsidRPr="00BE1023">
        <w:rPr>
          <w:lang w:val="es-ES"/>
        </w:rPr>
        <w:t>ó</w:t>
      </w:r>
      <w:r w:rsidRPr="00BE1023">
        <w:rPr>
          <w:lang w:val="es-ES"/>
        </w:rPr>
        <w:t>stic</w:t>
      </w:r>
      <w:r w:rsidR="00BE1023" w:rsidRPr="00BE1023">
        <w:rPr>
          <w:lang w:val="es-ES"/>
        </w:rPr>
        <w:t xml:space="preserve">o </w:t>
      </w:r>
      <w:r w:rsidR="00575166">
        <w:rPr>
          <w:lang w:val="es-ES"/>
        </w:rPr>
        <w:t xml:space="preserve">en todo el territorio </w:t>
      </w:r>
      <w:r w:rsidR="00BE1023" w:rsidRPr="00BE1023">
        <w:rPr>
          <w:lang w:val="es-ES"/>
        </w:rPr>
        <w:t>en la</w:t>
      </w:r>
      <w:r w:rsidR="00BE1023">
        <w:rPr>
          <w:lang w:val="es-ES"/>
        </w:rPr>
        <w:t xml:space="preserve"> </w:t>
      </w:r>
      <w:r w:rsidRPr="00BE1023">
        <w:rPr>
          <w:lang w:val="es-ES"/>
        </w:rPr>
        <w:t>g</w:t>
      </w:r>
      <w:r w:rsidR="00BE1023">
        <w:rPr>
          <w:lang w:val="es-ES"/>
        </w:rPr>
        <w:t>estión de los casos de paludismo</w:t>
      </w:r>
      <w:r w:rsidRPr="00BE1023">
        <w:rPr>
          <w:lang w:val="es-ES"/>
        </w:rPr>
        <w:t xml:space="preserve"> </w:t>
      </w:r>
      <w:r w:rsidR="00BE1023">
        <w:rPr>
          <w:lang w:val="es-ES"/>
        </w:rPr>
        <w:t>y en el uso de nuevos fármacos antipalúdicos sensibles a los parásitos del paludismo</w:t>
      </w:r>
      <w:r w:rsidRPr="00BE1023">
        <w:rPr>
          <w:lang w:val="es-ES"/>
        </w:rPr>
        <w:t>.</w:t>
      </w:r>
    </w:p>
    <w:p w:rsidR="00F87A74" w:rsidRPr="000C028E" w:rsidRDefault="00F87A74" w:rsidP="00F87A74">
      <w:pPr>
        <w:pStyle w:val="H1G"/>
        <w:rPr>
          <w:lang w:val="es-ES"/>
        </w:rPr>
      </w:pPr>
      <w:r w:rsidRPr="00BE1023">
        <w:rPr>
          <w:lang w:val="es-ES"/>
        </w:rPr>
        <w:tab/>
      </w:r>
      <w:r w:rsidR="00BE1023" w:rsidRPr="000C028E">
        <w:rPr>
          <w:lang w:val="es-ES"/>
        </w:rPr>
        <w:t>E.</w:t>
      </w:r>
      <w:r w:rsidR="00BE1023" w:rsidRPr="000C028E">
        <w:rPr>
          <w:lang w:val="es-ES"/>
        </w:rPr>
        <w:tab/>
      </w:r>
      <w:r w:rsidR="000C028E" w:rsidRPr="000C028E">
        <w:rPr>
          <w:lang w:val="es-ES"/>
        </w:rPr>
        <w:t>La n</w:t>
      </w:r>
      <w:r w:rsidR="00BE1023" w:rsidRPr="000C028E">
        <w:rPr>
          <w:lang w:val="es-ES"/>
        </w:rPr>
        <w:t>utric</w:t>
      </w:r>
      <w:r w:rsidRPr="000C028E">
        <w:rPr>
          <w:lang w:val="es-ES"/>
        </w:rPr>
        <w:t>i</w:t>
      </w:r>
      <w:r w:rsidR="00BE1023" w:rsidRPr="000C028E">
        <w:rPr>
          <w:lang w:val="es-ES"/>
        </w:rPr>
        <w:t>ó</w:t>
      </w:r>
      <w:r w:rsidRPr="000C028E">
        <w:rPr>
          <w:lang w:val="es-ES"/>
        </w:rPr>
        <w:t xml:space="preserve">n </w:t>
      </w:r>
      <w:r w:rsidR="00BE1023" w:rsidRPr="000C028E">
        <w:rPr>
          <w:lang w:val="es-ES"/>
        </w:rPr>
        <w:t xml:space="preserve">y </w:t>
      </w:r>
      <w:r w:rsidR="000C028E" w:rsidRPr="000C028E">
        <w:rPr>
          <w:lang w:val="es-ES"/>
        </w:rPr>
        <w:t xml:space="preserve">la </w:t>
      </w:r>
      <w:r w:rsidR="00BE1023" w:rsidRPr="000C028E">
        <w:rPr>
          <w:lang w:val="es-ES"/>
        </w:rPr>
        <w:t>lactancia materna</w:t>
      </w:r>
    </w:p>
    <w:p w:rsidR="00F87A74" w:rsidRPr="00575166" w:rsidRDefault="00BE1023" w:rsidP="00F87A74">
      <w:pPr>
        <w:pStyle w:val="SingleTxtG"/>
        <w:rPr>
          <w:lang w:val="es-ES"/>
        </w:rPr>
      </w:pPr>
      <w:r w:rsidRPr="00BE1023">
        <w:rPr>
          <w:lang w:val="es-ES"/>
        </w:rPr>
        <w:t>235.</w:t>
      </w:r>
      <w:r w:rsidRPr="00BE1023">
        <w:rPr>
          <w:lang w:val="es-ES"/>
        </w:rPr>
        <w:tab/>
        <w:t>E</w:t>
      </w:r>
      <w:r w:rsidR="00F87A74" w:rsidRPr="00BE1023">
        <w:rPr>
          <w:lang w:val="es-ES"/>
        </w:rPr>
        <w:t xml:space="preserve">n </w:t>
      </w:r>
      <w:r w:rsidRPr="00BE1023">
        <w:rPr>
          <w:lang w:val="es-ES"/>
        </w:rPr>
        <w:t>colaboración con el</w:t>
      </w:r>
      <w:r w:rsidR="00F87A74" w:rsidRPr="00BE1023">
        <w:rPr>
          <w:lang w:val="es-ES"/>
        </w:rPr>
        <w:t xml:space="preserve"> UNICEF, </w:t>
      </w:r>
      <w:r w:rsidRPr="00BE1023">
        <w:rPr>
          <w:lang w:val="es-ES"/>
        </w:rPr>
        <w:t>el</w:t>
      </w:r>
      <w:r w:rsidR="00F87A74" w:rsidRPr="00BE1023">
        <w:rPr>
          <w:lang w:val="es-ES"/>
        </w:rPr>
        <w:t xml:space="preserve"> MINSA </w:t>
      </w:r>
      <w:r w:rsidRPr="00BE1023">
        <w:rPr>
          <w:lang w:val="es-ES"/>
        </w:rPr>
        <w:t xml:space="preserve">está </w:t>
      </w:r>
      <w:r w:rsidR="00F87A74" w:rsidRPr="00BE1023">
        <w:rPr>
          <w:lang w:val="es-ES"/>
        </w:rPr>
        <w:t>de</w:t>
      </w:r>
      <w:r w:rsidRPr="00BE1023">
        <w:rPr>
          <w:lang w:val="es-ES"/>
        </w:rPr>
        <w:t xml:space="preserve">sarrollando un Sistema de Vigilancia de </w:t>
      </w:r>
      <w:smartTag w:uri="urn:schemas-microsoft-com:office:smarttags" w:element="PersonName">
        <w:smartTagPr>
          <w:attr w:name="ProductID" w:val="la Nutrici￳n"/>
        </w:smartTagPr>
        <w:r w:rsidRPr="00BE1023">
          <w:rPr>
            <w:lang w:val="es-ES"/>
          </w:rPr>
          <w:t>la</w:t>
        </w:r>
        <w:r w:rsidR="00F87A74" w:rsidRPr="00BE1023">
          <w:rPr>
            <w:lang w:val="es-ES"/>
          </w:rPr>
          <w:t xml:space="preserve"> Nutri</w:t>
        </w:r>
        <w:r w:rsidRPr="00BE1023">
          <w:rPr>
            <w:lang w:val="es-ES"/>
          </w:rPr>
          <w:t>c</w:t>
        </w:r>
        <w:r w:rsidR="00F87A74" w:rsidRPr="00BE1023">
          <w:rPr>
            <w:lang w:val="es-ES"/>
          </w:rPr>
          <w:t>i</w:t>
        </w:r>
        <w:r w:rsidRPr="00BE1023">
          <w:rPr>
            <w:lang w:val="es-ES"/>
          </w:rPr>
          <w:t>ó</w:t>
        </w:r>
        <w:r w:rsidR="00F87A74" w:rsidRPr="00BE1023">
          <w:rPr>
            <w:lang w:val="es-ES"/>
          </w:rPr>
          <w:t>n</w:t>
        </w:r>
      </w:smartTag>
      <w:r w:rsidR="00F87A74" w:rsidRPr="00BE1023">
        <w:rPr>
          <w:lang w:val="es-ES"/>
        </w:rPr>
        <w:t xml:space="preserve">, </w:t>
      </w:r>
      <w:r w:rsidRPr="00BE1023">
        <w:rPr>
          <w:lang w:val="es-ES"/>
        </w:rPr>
        <w:t>y se ha pu</w:t>
      </w:r>
      <w:r>
        <w:rPr>
          <w:lang w:val="es-ES"/>
        </w:rPr>
        <w:t>esto en marcha la primera encues</w:t>
      </w:r>
      <w:r w:rsidR="00575166">
        <w:rPr>
          <w:lang w:val="es-ES"/>
        </w:rPr>
        <w:t xml:space="preserve">ta sobre </w:t>
      </w:r>
      <w:r w:rsidRPr="00BE1023">
        <w:rPr>
          <w:lang w:val="es-ES"/>
        </w:rPr>
        <w:t>nutrici</w:t>
      </w:r>
      <w:r>
        <w:rPr>
          <w:lang w:val="es-ES"/>
        </w:rPr>
        <w:t>ón</w:t>
      </w:r>
      <w:r w:rsidR="00F87A74" w:rsidRPr="00BE1023">
        <w:rPr>
          <w:lang w:val="es-ES"/>
        </w:rPr>
        <w:t xml:space="preserve">. </w:t>
      </w:r>
      <w:r w:rsidR="00575166" w:rsidRPr="00575166">
        <w:rPr>
          <w:lang w:val="es-ES"/>
        </w:rPr>
        <w:t>El Programa</w:t>
      </w:r>
      <w:r w:rsidR="00F87A74" w:rsidRPr="00575166">
        <w:rPr>
          <w:lang w:val="es-ES"/>
        </w:rPr>
        <w:t xml:space="preserve"> Na</w:t>
      </w:r>
      <w:r w:rsidR="00575166" w:rsidRPr="00575166">
        <w:rPr>
          <w:lang w:val="es-ES"/>
        </w:rPr>
        <w:t>c</w:t>
      </w:r>
      <w:r w:rsidR="00F87A74" w:rsidRPr="00575166">
        <w:rPr>
          <w:lang w:val="es-ES"/>
        </w:rPr>
        <w:t xml:space="preserve">ional </w:t>
      </w:r>
      <w:r w:rsidR="00575166" w:rsidRPr="00575166">
        <w:rPr>
          <w:lang w:val="es-ES"/>
        </w:rPr>
        <w:t xml:space="preserve">de </w:t>
      </w:r>
      <w:r w:rsidR="00F87A74" w:rsidRPr="00575166">
        <w:rPr>
          <w:lang w:val="es-ES"/>
        </w:rPr>
        <w:t>Nutri</w:t>
      </w:r>
      <w:r w:rsidR="00575166" w:rsidRPr="00575166">
        <w:rPr>
          <w:lang w:val="es-ES"/>
        </w:rPr>
        <w:t>c</w:t>
      </w:r>
      <w:r w:rsidR="00F87A74" w:rsidRPr="00575166">
        <w:rPr>
          <w:lang w:val="es-ES"/>
        </w:rPr>
        <w:t>i</w:t>
      </w:r>
      <w:r w:rsidR="00575166" w:rsidRPr="00575166">
        <w:rPr>
          <w:lang w:val="es-ES"/>
        </w:rPr>
        <w:t>ó</w:t>
      </w:r>
      <w:r w:rsidR="00F87A74" w:rsidRPr="00575166">
        <w:rPr>
          <w:lang w:val="es-ES"/>
        </w:rPr>
        <w:t>n</w:t>
      </w:r>
      <w:r w:rsidR="00575166" w:rsidRPr="00575166">
        <w:rPr>
          <w:lang w:val="es-ES"/>
        </w:rPr>
        <w:t>,</w:t>
      </w:r>
      <w:r w:rsidR="00F87A74" w:rsidRPr="00575166">
        <w:rPr>
          <w:lang w:val="es-ES"/>
        </w:rPr>
        <w:t xml:space="preserve"> </w:t>
      </w:r>
      <w:r w:rsidR="00575166" w:rsidRPr="00575166">
        <w:rPr>
          <w:lang w:val="es-ES"/>
        </w:rPr>
        <w:t>que inició</w:t>
      </w:r>
      <w:r w:rsidR="00F87A74" w:rsidRPr="00575166">
        <w:rPr>
          <w:lang w:val="es-ES"/>
        </w:rPr>
        <w:t xml:space="preserve"> </w:t>
      </w:r>
      <w:r w:rsidR="00575166" w:rsidRPr="00575166">
        <w:rPr>
          <w:lang w:val="es-ES"/>
        </w:rPr>
        <w:t>su andadura e</w:t>
      </w:r>
      <w:r w:rsidR="00F87A74" w:rsidRPr="00575166">
        <w:rPr>
          <w:lang w:val="es-ES"/>
        </w:rPr>
        <w:t>n 2001</w:t>
      </w:r>
      <w:r w:rsidR="00575166">
        <w:rPr>
          <w:lang w:val="es-ES"/>
        </w:rPr>
        <w:t>,</w:t>
      </w:r>
      <w:r w:rsidR="00F87A74" w:rsidRPr="00575166">
        <w:rPr>
          <w:lang w:val="es-ES"/>
        </w:rPr>
        <w:t xml:space="preserve"> </w:t>
      </w:r>
      <w:r w:rsidR="00575166" w:rsidRPr="00575166">
        <w:rPr>
          <w:lang w:val="es-ES"/>
        </w:rPr>
        <w:t>cuenta con un</w:t>
      </w:r>
      <w:r w:rsidR="00F87A74" w:rsidRPr="00575166">
        <w:rPr>
          <w:lang w:val="es-ES"/>
        </w:rPr>
        <w:t xml:space="preserve"> m</w:t>
      </w:r>
      <w:r w:rsidR="00575166" w:rsidRPr="00575166">
        <w:rPr>
          <w:lang w:val="es-ES"/>
        </w:rPr>
        <w:t>ó</w:t>
      </w:r>
      <w:r w:rsidR="00F87A74" w:rsidRPr="00575166">
        <w:rPr>
          <w:lang w:val="es-ES"/>
        </w:rPr>
        <w:t>dul</w:t>
      </w:r>
      <w:r w:rsidR="00575166" w:rsidRPr="00575166">
        <w:rPr>
          <w:lang w:val="es-ES"/>
        </w:rPr>
        <w:t>o</w:t>
      </w:r>
      <w:r w:rsidR="00F87A74" w:rsidRPr="00575166">
        <w:rPr>
          <w:lang w:val="es-ES"/>
        </w:rPr>
        <w:t xml:space="preserve"> </w:t>
      </w:r>
      <w:r w:rsidR="00575166" w:rsidRPr="00575166">
        <w:rPr>
          <w:lang w:val="es-ES"/>
        </w:rPr>
        <w:t>que se</w:t>
      </w:r>
      <w:r w:rsidR="00F87A74" w:rsidRPr="00575166">
        <w:rPr>
          <w:lang w:val="es-ES"/>
        </w:rPr>
        <w:t xml:space="preserve"> revis</w:t>
      </w:r>
      <w:r w:rsidR="00575166" w:rsidRPr="00575166">
        <w:rPr>
          <w:lang w:val="es-ES"/>
        </w:rPr>
        <w:t>ó</w:t>
      </w:r>
      <w:r w:rsidR="00F87A74" w:rsidRPr="00575166">
        <w:rPr>
          <w:lang w:val="es-ES"/>
        </w:rPr>
        <w:t xml:space="preserve"> </w:t>
      </w:r>
      <w:r w:rsidR="00575166" w:rsidRPr="00575166">
        <w:rPr>
          <w:lang w:val="es-ES"/>
        </w:rPr>
        <w:t>e</w:t>
      </w:r>
      <w:r w:rsidR="00F87A74" w:rsidRPr="00575166">
        <w:rPr>
          <w:lang w:val="es-ES"/>
        </w:rPr>
        <w:t xml:space="preserve">n 2006 </w:t>
      </w:r>
      <w:r w:rsidR="00575166" w:rsidRPr="00575166">
        <w:rPr>
          <w:lang w:val="es-ES"/>
        </w:rPr>
        <w:t>para luchar contra la</w:t>
      </w:r>
      <w:r w:rsidR="00F87A74" w:rsidRPr="00575166">
        <w:rPr>
          <w:lang w:val="es-ES"/>
        </w:rPr>
        <w:t xml:space="preserve"> malnutri</w:t>
      </w:r>
      <w:r w:rsidR="00575166" w:rsidRPr="00575166">
        <w:rPr>
          <w:lang w:val="es-ES"/>
        </w:rPr>
        <w:t>c</w:t>
      </w:r>
      <w:r w:rsidR="00F87A74" w:rsidRPr="00575166">
        <w:rPr>
          <w:lang w:val="es-ES"/>
        </w:rPr>
        <w:t>i</w:t>
      </w:r>
      <w:r w:rsidR="00575166" w:rsidRPr="00575166">
        <w:rPr>
          <w:lang w:val="es-ES"/>
        </w:rPr>
        <w:t>ó</w:t>
      </w:r>
      <w:r w:rsidR="00575166">
        <w:rPr>
          <w:lang w:val="es-ES"/>
        </w:rPr>
        <w:t>n</w:t>
      </w:r>
      <w:r w:rsidR="000C028E">
        <w:rPr>
          <w:lang w:val="es-ES"/>
        </w:rPr>
        <w:t>,</w:t>
      </w:r>
      <w:r w:rsidR="00F87A74" w:rsidRPr="00575166">
        <w:rPr>
          <w:lang w:val="es-ES"/>
        </w:rPr>
        <w:t xml:space="preserve"> </w:t>
      </w:r>
      <w:r w:rsidR="00575166" w:rsidRPr="00575166">
        <w:rPr>
          <w:lang w:val="es-ES"/>
        </w:rPr>
        <w:t>que es un instrumento</w:t>
      </w:r>
      <w:r w:rsidR="00F87A74" w:rsidRPr="00575166">
        <w:rPr>
          <w:lang w:val="es-ES"/>
        </w:rPr>
        <w:t xml:space="preserve"> important</w:t>
      </w:r>
      <w:r w:rsidR="00575166" w:rsidRPr="00575166">
        <w:rPr>
          <w:lang w:val="es-ES"/>
        </w:rPr>
        <w:t>e</w:t>
      </w:r>
      <w:r w:rsidR="00F87A74" w:rsidRPr="00575166">
        <w:rPr>
          <w:lang w:val="es-ES"/>
        </w:rPr>
        <w:t xml:space="preserve"> </w:t>
      </w:r>
      <w:r w:rsidR="00575166">
        <w:rPr>
          <w:lang w:val="es-ES"/>
        </w:rPr>
        <w:t>para</w:t>
      </w:r>
      <w:r w:rsidR="00F87A74" w:rsidRPr="00575166">
        <w:rPr>
          <w:lang w:val="es-ES"/>
        </w:rPr>
        <w:t xml:space="preserve"> trat</w:t>
      </w:r>
      <w:r w:rsidR="00575166">
        <w:rPr>
          <w:lang w:val="es-ES"/>
        </w:rPr>
        <w:t>ar</w:t>
      </w:r>
      <w:r w:rsidR="00F87A74" w:rsidRPr="00575166">
        <w:rPr>
          <w:lang w:val="es-ES"/>
        </w:rPr>
        <w:t xml:space="preserve"> </w:t>
      </w:r>
      <w:r w:rsidR="00575166">
        <w:rPr>
          <w:lang w:val="es-ES"/>
        </w:rPr>
        <w:t>la</w:t>
      </w:r>
      <w:r w:rsidR="00F87A74" w:rsidRPr="00575166">
        <w:rPr>
          <w:lang w:val="es-ES"/>
        </w:rPr>
        <w:t xml:space="preserve"> malnutri</w:t>
      </w:r>
      <w:r w:rsidR="00575166">
        <w:rPr>
          <w:lang w:val="es-ES"/>
        </w:rPr>
        <w:t>c</w:t>
      </w:r>
      <w:r w:rsidR="00F87A74" w:rsidRPr="00575166">
        <w:rPr>
          <w:lang w:val="es-ES"/>
        </w:rPr>
        <w:t>i</w:t>
      </w:r>
      <w:r w:rsidR="00575166">
        <w:rPr>
          <w:lang w:val="es-ES"/>
        </w:rPr>
        <w:t>ó</w:t>
      </w:r>
      <w:r w:rsidR="00F87A74" w:rsidRPr="00575166">
        <w:rPr>
          <w:lang w:val="es-ES"/>
        </w:rPr>
        <w:t xml:space="preserve">n </w:t>
      </w:r>
      <w:r w:rsidR="00575166">
        <w:rPr>
          <w:lang w:val="es-ES"/>
        </w:rPr>
        <w:t>severa que el Centro de Terapia</w:t>
      </w:r>
      <w:r w:rsidR="00F87A74" w:rsidRPr="00575166">
        <w:rPr>
          <w:lang w:val="es-ES"/>
        </w:rPr>
        <w:t xml:space="preserve"> Nutri</w:t>
      </w:r>
      <w:r w:rsidR="00575166">
        <w:rPr>
          <w:lang w:val="es-ES"/>
        </w:rPr>
        <w:t>c</w:t>
      </w:r>
      <w:r w:rsidR="00F87A74" w:rsidRPr="00575166">
        <w:rPr>
          <w:lang w:val="es-ES"/>
        </w:rPr>
        <w:t>ion</w:t>
      </w:r>
      <w:r w:rsidR="00575166">
        <w:rPr>
          <w:lang w:val="es-ES"/>
        </w:rPr>
        <w:t>al</w:t>
      </w:r>
      <w:r w:rsidR="00F87A74" w:rsidRPr="00575166">
        <w:rPr>
          <w:lang w:val="es-ES"/>
        </w:rPr>
        <w:t xml:space="preserve"> </w:t>
      </w:r>
      <w:r w:rsidR="00575166">
        <w:rPr>
          <w:lang w:val="es-ES"/>
        </w:rPr>
        <w:t>utilizará</w:t>
      </w:r>
      <w:r w:rsidR="00F87A74" w:rsidRPr="00575166">
        <w:rPr>
          <w:lang w:val="es-ES"/>
        </w:rPr>
        <w:t xml:space="preserve">. </w:t>
      </w:r>
      <w:r w:rsidR="00575166">
        <w:rPr>
          <w:lang w:val="es-ES"/>
        </w:rPr>
        <w:t>El</w:t>
      </w:r>
      <w:r w:rsidR="00F87A74" w:rsidRPr="00575166">
        <w:rPr>
          <w:lang w:val="es-ES"/>
        </w:rPr>
        <w:t xml:space="preserve"> m</w:t>
      </w:r>
      <w:r w:rsidR="00575166" w:rsidRPr="00575166">
        <w:rPr>
          <w:lang w:val="es-ES"/>
        </w:rPr>
        <w:t>ó</w:t>
      </w:r>
      <w:r w:rsidR="00F87A74" w:rsidRPr="00575166">
        <w:rPr>
          <w:lang w:val="es-ES"/>
        </w:rPr>
        <w:t>dul</w:t>
      </w:r>
      <w:r w:rsidR="00575166" w:rsidRPr="00575166">
        <w:rPr>
          <w:lang w:val="es-ES"/>
        </w:rPr>
        <w:t>o</w:t>
      </w:r>
      <w:r w:rsidR="00F87A74" w:rsidRPr="00575166">
        <w:rPr>
          <w:lang w:val="es-ES"/>
        </w:rPr>
        <w:t xml:space="preserve"> </w:t>
      </w:r>
      <w:r w:rsidR="00575166" w:rsidRPr="00575166">
        <w:rPr>
          <w:lang w:val="es-ES"/>
        </w:rPr>
        <w:t>está</w:t>
      </w:r>
      <w:r w:rsidR="00F87A74" w:rsidRPr="00575166">
        <w:rPr>
          <w:lang w:val="es-ES"/>
        </w:rPr>
        <w:t xml:space="preserve"> bas</w:t>
      </w:r>
      <w:r w:rsidR="00575166" w:rsidRPr="00575166">
        <w:rPr>
          <w:lang w:val="es-ES"/>
        </w:rPr>
        <w:t>a</w:t>
      </w:r>
      <w:r w:rsidR="00F87A74" w:rsidRPr="00575166">
        <w:rPr>
          <w:lang w:val="es-ES"/>
        </w:rPr>
        <w:t>d</w:t>
      </w:r>
      <w:r w:rsidR="00575166" w:rsidRPr="00575166">
        <w:rPr>
          <w:lang w:val="es-ES"/>
        </w:rPr>
        <w:t>o en el</w:t>
      </w:r>
      <w:r w:rsidR="00F87A74" w:rsidRPr="00575166">
        <w:rPr>
          <w:lang w:val="es-ES"/>
        </w:rPr>
        <w:t xml:space="preserve"> </w:t>
      </w:r>
      <w:r w:rsidR="00575166" w:rsidRPr="00575166">
        <w:rPr>
          <w:lang w:val="es-ES"/>
        </w:rPr>
        <w:t xml:space="preserve">Protocolo </w:t>
      </w:r>
      <w:r w:rsidR="00F87A74" w:rsidRPr="00575166">
        <w:rPr>
          <w:lang w:val="es-ES"/>
        </w:rPr>
        <w:t>Na</w:t>
      </w:r>
      <w:r w:rsidR="00575166">
        <w:rPr>
          <w:lang w:val="es-ES"/>
        </w:rPr>
        <w:t>c</w:t>
      </w:r>
      <w:r w:rsidR="00F87A74" w:rsidRPr="00575166">
        <w:rPr>
          <w:lang w:val="es-ES"/>
        </w:rPr>
        <w:t xml:space="preserve">ional </w:t>
      </w:r>
      <w:r w:rsidR="00575166">
        <w:rPr>
          <w:lang w:val="es-ES"/>
        </w:rPr>
        <w:t xml:space="preserve">para el </w:t>
      </w:r>
      <w:r w:rsidR="00F87A74" w:rsidRPr="00575166">
        <w:rPr>
          <w:lang w:val="es-ES"/>
        </w:rPr>
        <w:t>Trat</w:t>
      </w:r>
      <w:r w:rsidR="00575166">
        <w:rPr>
          <w:lang w:val="es-ES"/>
        </w:rPr>
        <w:t xml:space="preserve">amiento de </w:t>
      </w:r>
      <w:smartTag w:uri="urn:schemas-microsoft-com:office:smarttags" w:element="PersonName">
        <w:smartTagPr>
          <w:attr w:name="ProductID" w:val="la Malnutrici￳n Severa"/>
        </w:smartTagPr>
        <w:smartTag w:uri="urn:schemas-microsoft-com:office:smarttags" w:element="PersonName">
          <w:smartTagPr>
            <w:attr w:name="ProductID" w:val="la Malnutrici￳n"/>
          </w:smartTagPr>
          <w:r w:rsidR="00575166">
            <w:rPr>
              <w:lang w:val="es-ES"/>
            </w:rPr>
            <w:t>la</w:t>
          </w:r>
          <w:r w:rsidR="00F87A74" w:rsidRPr="00575166">
            <w:rPr>
              <w:lang w:val="es-ES"/>
            </w:rPr>
            <w:t xml:space="preserve"> Malnutri</w:t>
          </w:r>
          <w:r w:rsidR="00575166">
            <w:rPr>
              <w:lang w:val="es-ES"/>
            </w:rPr>
            <w:t>c</w:t>
          </w:r>
          <w:r w:rsidR="00F87A74" w:rsidRPr="00575166">
            <w:rPr>
              <w:lang w:val="es-ES"/>
            </w:rPr>
            <w:t>i</w:t>
          </w:r>
          <w:r w:rsidR="00575166">
            <w:rPr>
              <w:lang w:val="es-ES"/>
            </w:rPr>
            <w:t>ó</w:t>
          </w:r>
          <w:r w:rsidR="00F87A74" w:rsidRPr="00575166">
            <w:rPr>
              <w:lang w:val="es-ES"/>
            </w:rPr>
            <w:t>n</w:t>
          </w:r>
        </w:smartTag>
        <w:r w:rsidR="00575166">
          <w:rPr>
            <w:lang w:val="es-ES"/>
          </w:rPr>
          <w:t xml:space="preserve"> Severa</w:t>
        </w:r>
      </w:smartTag>
      <w:r w:rsidR="00575166">
        <w:rPr>
          <w:lang w:val="es-ES"/>
        </w:rPr>
        <w:t>, aprobado</w:t>
      </w:r>
      <w:r w:rsidR="00F87A74" w:rsidRPr="00575166">
        <w:rPr>
          <w:lang w:val="es-ES"/>
        </w:rPr>
        <w:t xml:space="preserve"> </w:t>
      </w:r>
      <w:r w:rsidR="00575166">
        <w:rPr>
          <w:lang w:val="es-ES"/>
        </w:rPr>
        <w:t>e</w:t>
      </w:r>
      <w:r w:rsidR="00F87A74" w:rsidRPr="00575166">
        <w:rPr>
          <w:lang w:val="es-ES"/>
        </w:rPr>
        <w:t xml:space="preserve">n Angola </w:t>
      </w:r>
      <w:r w:rsidR="00575166">
        <w:rPr>
          <w:lang w:val="es-ES"/>
        </w:rPr>
        <w:t>e</w:t>
      </w:r>
      <w:r w:rsidR="00F87A74" w:rsidRPr="00575166">
        <w:rPr>
          <w:lang w:val="es-ES"/>
        </w:rPr>
        <w:t xml:space="preserve">n </w:t>
      </w:r>
      <w:r w:rsidR="00575166">
        <w:rPr>
          <w:lang w:val="es-ES"/>
        </w:rPr>
        <w:t>o</w:t>
      </w:r>
      <w:r w:rsidR="00F87A74" w:rsidRPr="00575166">
        <w:rPr>
          <w:lang w:val="es-ES"/>
        </w:rPr>
        <w:t>ct</w:t>
      </w:r>
      <w:r w:rsidR="00575166">
        <w:rPr>
          <w:lang w:val="es-ES"/>
        </w:rPr>
        <w:t>u</w:t>
      </w:r>
      <w:r w:rsidR="00F87A74" w:rsidRPr="00575166">
        <w:rPr>
          <w:lang w:val="es-ES"/>
        </w:rPr>
        <w:t>br</w:t>
      </w:r>
      <w:r w:rsidR="00575166">
        <w:rPr>
          <w:lang w:val="es-ES"/>
        </w:rPr>
        <w:t>e de</w:t>
      </w:r>
      <w:r w:rsidR="00F87A74" w:rsidRPr="00575166">
        <w:rPr>
          <w:lang w:val="es-ES"/>
        </w:rPr>
        <w:t xml:space="preserve"> 2000. </w:t>
      </w:r>
    </w:p>
    <w:p w:rsidR="00F87A74" w:rsidRPr="00066D67" w:rsidRDefault="00F87A74" w:rsidP="00F87A74">
      <w:pPr>
        <w:pStyle w:val="SingleTxtG"/>
        <w:rPr>
          <w:lang w:val="es-ES"/>
        </w:rPr>
      </w:pPr>
      <w:r w:rsidRPr="00066D67">
        <w:rPr>
          <w:lang w:val="es-ES"/>
        </w:rPr>
        <w:t>236.</w:t>
      </w:r>
      <w:r w:rsidRPr="00066D67">
        <w:rPr>
          <w:lang w:val="es-ES"/>
        </w:rPr>
        <w:tab/>
      </w:r>
      <w:r w:rsidR="00BE1023" w:rsidRPr="00066D67">
        <w:rPr>
          <w:lang w:val="es-ES"/>
        </w:rPr>
        <w:t>La gestión de la</w:t>
      </w:r>
      <w:r w:rsidRPr="00066D67">
        <w:rPr>
          <w:lang w:val="es-ES"/>
        </w:rPr>
        <w:t xml:space="preserve"> malnutri</w:t>
      </w:r>
      <w:r w:rsidR="00BE1023" w:rsidRPr="00066D67">
        <w:rPr>
          <w:lang w:val="es-ES"/>
        </w:rPr>
        <w:t>c</w:t>
      </w:r>
      <w:r w:rsidRPr="00066D67">
        <w:rPr>
          <w:lang w:val="es-ES"/>
        </w:rPr>
        <w:t>i</w:t>
      </w:r>
      <w:r w:rsidR="00BE1023" w:rsidRPr="00066D67">
        <w:rPr>
          <w:lang w:val="es-ES"/>
        </w:rPr>
        <w:t>ó</w:t>
      </w:r>
      <w:r w:rsidRPr="00066D67">
        <w:rPr>
          <w:lang w:val="es-ES"/>
        </w:rPr>
        <w:t xml:space="preserve">n </w:t>
      </w:r>
      <w:r w:rsidR="00BE1023" w:rsidRPr="00066D67">
        <w:rPr>
          <w:lang w:val="es-ES"/>
        </w:rPr>
        <w:t>severa corre a cargo de la</w:t>
      </w:r>
      <w:r w:rsidRPr="00066D67">
        <w:rPr>
          <w:lang w:val="es-ES"/>
        </w:rPr>
        <w:t xml:space="preserve"> comuni</w:t>
      </w:r>
      <w:r w:rsidR="00BE1023" w:rsidRPr="00066D67">
        <w:rPr>
          <w:lang w:val="es-ES"/>
        </w:rPr>
        <w:t xml:space="preserve">dad mediante </w:t>
      </w:r>
      <w:smartTag w:uri="urn:schemas-microsoft-com:office:smarttags" w:element="PersonName">
        <w:smartTagPr>
          <w:attr w:name="ProductID" w:val="la Alimentaci￳n Terap￩utica"/>
        </w:smartTagPr>
        <w:r w:rsidR="00BE1023" w:rsidRPr="00066D67">
          <w:rPr>
            <w:lang w:val="es-ES"/>
          </w:rPr>
          <w:t>la Alimentación Terapéutica</w:t>
        </w:r>
      </w:smartTag>
      <w:r w:rsidR="00066D67" w:rsidRPr="00066D67">
        <w:rPr>
          <w:lang w:val="es-ES"/>
        </w:rPr>
        <w:t xml:space="preserve"> Lista para </w:t>
      </w:r>
      <w:r w:rsidRPr="00066D67">
        <w:rPr>
          <w:lang w:val="es-ES"/>
        </w:rPr>
        <w:t>Us</w:t>
      </w:r>
      <w:r w:rsidR="00066D67" w:rsidRPr="00066D67">
        <w:rPr>
          <w:lang w:val="es-ES"/>
        </w:rPr>
        <w:t>ar</w:t>
      </w:r>
      <w:r w:rsidRPr="00066D67">
        <w:rPr>
          <w:lang w:val="es-ES"/>
        </w:rPr>
        <w:t xml:space="preserve"> (Alimentação Terapêutica Pronta a Usar – ATPU), </w:t>
      </w:r>
      <w:r w:rsidR="00066D67" w:rsidRPr="00066D67">
        <w:rPr>
          <w:lang w:val="es-ES"/>
        </w:rPr>
        <w:t>que promueve la</w:t>
      </w:r>
      <w:r w:rsidRPr="00066D67">
        <w:rPr>
          <w:lang w:val="es-ES"/>
        </w:rPr>
        <w:t xml:space="preserve"> administra</w:t>
      </w:r>
      <w:r w:rsidR="00066D67" w:rsidRPr="00066D67">
        <w:rPr>
          <w:lang w:val="es-ES"/>
        </w:rPr>
        <w:t>c</w:t>
      </w:r>
      <w:r w:rsidRPr="00066D67">
        <w:rPr>
          <w:lang w:val="es-ES"/>
        </w:rPr>
        <w:t>i</w:t>
      </w:r>
      <w:r w:rsidR="00066D67" w:rsidRPr="00066D67">
        <w:rPr>
          <w:lang w:val="es-ES"/>
        </w:rPr>
        <w:t>ó</w:t>
      </w:r>
      <w:r w:rsidRPr="00066D67">
        <w:rPr>
          <w:lang w:val="es-ES"/>
        </w:rPr>
        <w:t xml:space="preserve">n </w:t>
      </w:r>
      <w:r w:rsidR="00066D67" w:rsidRPr="00066D67">
        <w:rPr>
          <w:lang w:val="es-ES"/>
        </w:rPr>
        <w:t>de</w:t>
      </w:r>
      <w:r w:rsidRPr="00066D67">
        <w:rPr>
          <w:lang w:val="es-ES"/>
        </w:rPr>
        <w:t xml:space="preserve"> suplement</w:t>
      </w:r>
      <w:r w:rsidR="00066D67">
        <w:rPr>
          <w:lang w:val="es-ES"/>
        </w:rPr>
        <w:t>o</w:t>
      </w:r>
      <w:r w:rsidRPr="00066D67">
        <w:rPr>
          <w:lang w:val="es-ES"/>
        </w:rPr>
        <w:t xml:space="preserve">s </w:t>
      </w:r>
      <w:r w:rsidR="00066D67">
        <w:rPr>
          <w:lang w:val="es-ES"/>
        </w:rPr>
        <w:t>alimentarios en los centros de alimentación</w:t>
      </w:r>
      <w:r w:rsidRPr="00066D67">
        <w:rPr>
          <w:lang w:val="es-ES"/>
        </w:rPr>
        <w:t xml:space="preserve"> </w:t>
      </w:r>
      <w:r w:rsidR="00066D67">
        <w:rPr>
          <w:lang w:val="es-ES"/>
        </w:rPr>
        <w:t xml:space="preserve">infantil </w:t>
      </w:r>
      <w:r w:rsidRPr="00066D67">
        <w:rPr>
          <w:lang w:val="es-ES"/>
        </w:rPr>
        <w:t>suplementar</w:t>
      </w:r>
      <w:r w:rsidR="00066D67">
        <w:rPr>
          <w:lang w:val="es-ES"/>
        </w:rPr>
        <w:t>ia, de seis meses de duración</w:t>
      </w:r>
      <w:r w:rsidR="00575166">
        <w:rPr>
          <w:lang w:val="es-ES"/>
        </w:rPr>
        <w:t>,</w:t>
      </w:r>
      <w:r w:rsidR="00066D67">
        <w:rPr>
          <w:lang w:val="es-ES"/>
        </w:rPr>
        <w:t xml:space="preserve"> a nivel</w:t>
      </w:r>
      <w:r w:rsidRPr="00066D67">
        <w:rPr>
          <w:lang w:val="es-ES"/>
        </w:rPr>
        <w:t xml:space="preserve"> local </w:t>
      </w:r>
      <w:r w:rsidR="00066D67">
        <w:rPr>
          <w:lang w:val="es-ES"/>
        </w:rPr>
        <w:t>y la compra d</w:t>
      </w:r>
      <w:r w:rsidR="00575166">
        <w:rPr>
          <w:lang w:val="es-ES"/>
        </w:rPr>
        <w:t>e</w:t>
      </w:r>
      <w:r w:rsidR="00066D67">
        <w:rPr>
          <w:lang w:val="es-ES"/>
        </w:rPr>
        <w:t xml:space="preserve"> leche</w:t>
      </w:r>
      <w:r w:rsidR="000A2C2D">
        <w:rPr>
          <w:lang w:val="es-ES"/>
        </w:rPr>
        <w:t xml:space="preserve"> </w:t>
      </w:r>
      <w:r w:rsidRPr="00066D67">
        <w:rPr>
          <w:lang w:val="es-ES"/>
        </w:rPr>
        <w:t>terap</w:t>
      </w:r>
      <w:r w:rsidR="00066D67">
        <w:rPr>
          <w:lang w:val="es-ES"/>
        </w:rPr>
        <w:t>é</w:t>
      </w:r>
      <w:r w:rsidRPr="00066D67">
        <w:rPr>
          <w:lang w:val="es-ES"/>
        </w:rPr>
        <w:t>utic</w:t>
      </w:r>
      <w:r w:rsidR="00066D67">
        <w:rPr>
          <w:lang w:val="es-ES"/>
        </w:rPr>
        <w:t>a</w:t>
      </w:r>
      <w:r w:rsidRPr="00066D67">
        <w:rPr>
          <w:lang w:val="es-ES"/>
        </w:rPr>
        <w:t xml:space="preserve">. </w:t>
      </w:r>
    </w:p>
    <w:p w:rsidR="00F87A74" w:rsidRDefault="00F87A74" w:rsidP="00617585">
      <w:pPr>
        <w:pStyle w:val="SingleTxtG"/>
        <w:spacing w:after="240"/>
        <w:rPr>
          <w:lang w:val="es-ES"/>
        </w:rPr>
      </w:pPr>
      <w:r w:rsidRPr="00066D67">
        <w:rPr>
          <w:lang w:val="es-ES"/>
        </w:rPr>
        <w:t>237.</w:t>
      </w:r>
      <w:r w:rsidRPr="00066D67">
        <w:rPr>
          <w:lang w:val="es-ES"/>
        </w:rPr>
        <w:tab/>
      </w:r>
      <w:r w:rsidR="00066D67" w:rsidRPr="00066D67">
        <w:rPr>
          <w:lang w:val="es-ES"/>
        </w:rPr>
        <w:t>El objetivo del Programa de</w:t>
      </w:r>
      <w:r w:rsidRPr="00066D67">
        <w:rPr>
          <w:lang w:val="es-ES"/>
        </w:rPr>
        <w:t xml:space="preserve"> Se</w:t>
      </w:r>
      <w:r w:rsidR="00066D67" w:rsidRPr="00066D67">
        <w:rPr>
          <w:lang w:val="es-ES"/>
        </w:rPr>
        <w:t>g</w:t>
      </w:r>
      <w:r w:rsidRPr="00066D67">
        <w:rPr>
          <w:lang w:val="es-ES"/>
        </w:rPr>
        <w:t>uri</w:t>
      </w:r>
      <w:r w:rsidR="00066D67" w:rsidRPr="00066D67">
        <w:rPr>
          <w:lang w:val="es-ES"/>
        </w:rPr>
        <w:t>dad Alimentaria</w:t>
      </w:r>
      <w:r w:rsidR="007A59CD" w:rsidRPr="00DB5512">
        <w:rPr>
          <w:rStyle w:val="FootnoteReference"/>
        </w:rPr>
        <w:footnoteReference w:id="29"/>
      </w:r>
      <w:r w:rsidR="001822B1">
        <w:rPr>
          <w:lang w:val="es-ES"/>
        </w:rPr>
        <w:t>,</w:t>
      </w:r>
      <w:r w:rsidRPr="00066D67">
        <w:rPr>
          <w:lang w:val="es-ES"/>
        </w:rPr>
        <w:t xml:space="preserve"> </w:t>
      </w:r>
      <w:r w:rsidR="00066D67" w:rsidRPr="00066D67">
        <w:rPr>
          <w:lang w:val="es-ES"/>
        </w:rPr>
        <w:t>que se está desarrollando</w:t>
      </w:r>
      <w:r w:rsidRPr="00066D67">
        <w:rPr>
          <w:lang w:val="es-ES"/>
        </w:rPr>
        <w:t xml:space="preserve">, </w:t>
      </w:r>
      <w:r w:rsidR="00066D67" w:rsidRPr="00066D67">
        <w:rPr>
          <w:lang w:val="es-ES"/>
        </w:rPr>
        <w:t>consiste en apoyar las</w:t>
      </w:r>
      <w:r w:rsidRPr="00066D67">
        <w:rPr>
          <w:lang w:val="es-ES"/>
        </w:rPr>
        <w:t xml:space="preserve"> ini</w:t>
      </w:r>
      <w:r w:rsidR="00066D67" w:rsidRPr="00066D67">
        <w:rPr>
          <w:lang w:val="es-ES"/>
        </w:rPr>
        <w:t>c</w:t>
      </w:r>
      <w:r w:rsidRPr="00066D67">
        <w:rPr>
          <w:lang w:val="es-ES"/>
        </w:rPr>
        <w:t>iativ</w:t>
      </w:r>
      <w:r w:rsidR="00066D67" w:rsidRPr="00066D67">
        <w:rPr>
          <w:lang w:val="es-ES"/>
        </w:rPr>
        <w:t>a</w:t>
      </w:r>
      <w:r w:rsidRPr="00066D67">
        <w:rPr>
          <w:lang w:val="es-ES"/>
        </w:rPr>
        <w:t xml:space="preserve">s </w:t>
      </w:r>
      <w:r w:rsidR="00066D67" w:rsidRPr="00066D67">
        <w:rPr>
          <w:lang w:val="es-ES"/>
        </w:rPr>
        <w:t>de los grupos</w:t>
      </w:r>
      <w:r w:rsidRPr="00066D67">
        <w:rPr>
          <w:lang w:val="es-ES"/>
        </w:rPr>
        <w:t xml:space="preserve"> vulnerable</w:t>
      </w:r>
      <w:r w:rsidR="00066D67" w:rsidRPr="00066D67">
        <w:rPr>
          <w:lang w:val="es-ES"/>
        </w:rPr>
        <w:t>s de la</w:t>
      </w:r>
      <w:r w:rsidRPr="00066D67">
        <w:rPr>
          <w:lang w:val="es-ES"/>
        </w:rPr>
        <w:t xml:space="preserve"> po</w:t>
      </w:r>
      <w:r w:rsidR="00066D67" w:rsidRPr="00066D67">
        <w:rPr>
          <w:lang w:val="es-ES"/>
        </w:rPr>
        <w:t>b</w:t>
      </w:r>
      <w:r w:rsidRPr="00066D67">
        <w:rPr>
          <w:lang w:val="es-ES"/>
        </w:rPr>
        <w:t>la</w:t>
      </w:r>
      <w:r w:rsidR="00066D67" w:rsidRPr="00066D67">
        <w:rPr>
          <w:lang w:val="es-ES"/>
        </w:rPr>
        <w:t>c</w:t>
      </w:r>
      <w:r w:rsidRPr="00066D67">
        <w:rPr>
          <w:lang w:val="es-ES"/>
        </w:rPr>
        <w:t>i</w:t>
      </w:r>
      <w:r w:rsidR="00066D67" w:rsidRPr="00066D67">
        <w:rPr>
          <w:lang w:val="es-ES"/>
        </w:rPr>
        <w:t>ó</w:t>
      </w:r>
      <w:r w:rsidRPr="00066D67">
        <w:rPr>
          <w:lang w:val="es-ES"/>
        </w:rPr>
        <w:t>n, distribu</w:t>
      </w:r>
      <w:r w:rsidR="00066D67" w:rsidRPr="00066D67">
        <w:rPr>
          <w:lang w:val="es-ES"/>
        </w:rPr>
        <w:t>yendo las tierras cultivables con miras a aumentar la producci</w:t>
      </w:r>
      <w:r w:rsidR="00066D67">
        <w:rPr>
          <w:lang w:val="es-ES"/>
        </w:rPr>
        <w:t>ón alimentaria en las</w:t>
      </w:r>
      <w:r w:rsidRPr="00066D67">
        <w:rPr>
          <w:lang w:val="es-ES"/>
        </w:rPr>
        <w:t xml:space="preserve"> comuni</w:t>
      </w:r>
      <w:r w:rsidR="00066D67">
        <w:rPr>
          <w:lang w:val="es-ES"/>
        </w:rPr>
        <w:t xml:space="preserve">dades, </w:t>
      </w:r>
      <w:r w:rsidR="00577FF3">
        <w:rPr>
          <w:lang w:val="es-ES"/>
        </w:rPr>
        <w:t>proporcion</w:t>
      </w:r>
      <w:r w:rsidR="00066D67">
        <w:rPr>
          <w:lang w:val="es-ES"/>
        </w:rPr>
        <w:t xml:space="preserve">ando </w:t>
      </w:r>
      <w:r w:rsidR="00577FF3">
        <w:rPr>
          <w:lang w:val="es-ES"/>
        </w:rPr>
        <w:t>planes</w:t>
      </w:r>
      <w:r w:rsidRPr="00066D67">
        <w:rPr>
          <w:lang w:val="es-ES"/>
        </w:rPr>
        <w:t xml:space="preserve"> integra</w:t>
      </w:r>
      <w:r w:rsidR="00066D67">
        <w:rPr>
          <w:lang w:val="es-ES"/>
        </w:rPr>
        <w:t>dos de servicios agrícolas</w:t>
      </w:r>
      <w:r w:rsidRPr="00066D67">
        <w:rPr>
          <w:lang w:val="es-ES"/>
        </w:rPr>
        <w:t xml:space="preserve">, </w:t>
      </w:r>
      <w:r w:rsidR="00066D67">
        <w:rPr>
          <w:lang w:val="es-ES"/>
        </w:rPr>
        <w:t>con el objetivo</w:t>
      </w:r>
      <w:r w:rsidRPr="00066D67">
        <w:rPr>
          <w:lang w:val="es-ES"/>
        </w:rPr>
        <w:t xml:space="preserve"> pri</w:t>
      </w:r>
      <w:r w:rsidR="00066D67">
        <w:rPr>
          <w:lang w:val="es-ES"/>
        </w:rPr>
        <w:t>mordial</w:t>
      </w:r>
      <w:r w:rsidR="00AF7406">
        <w:rPr>
          <w:lang w:val="es-ES"/>
        </w:rPr>
        <w:t xml:space="preserve"> de prevenir el hambre y la</w:t>
      </w:r>
      <w:r w:rsidRPr="00066D67">
        <w:rPr>
          <w:lang w:val="es-ES"/>
        </w:rPr>
        <w:t xml:space="preserve"> malnutri</w:t>
      </w:r>
      <w:r w:rsidR="00AF7406">
        <w:rPr>
          <w:lang w:val="es-ES"/>
        </w:rPr>
        <w:t>c</w:t>
      </w:r>
      <w:r w:rsidRPr="00066D67">
        <w:rPr>
          <w:lang w:val="es-ES"/>
        </w:rPr>
        <w:t>i</w:t>
      </w:r>
      <w:r w:rsidR="00AF7406">
        <w:rPr>
          <w:lang w:val="es-ES"/>
        </w:rPr>
        <w:t>ó</w:t>
      </w:r>
      <w:r w:rsidRPr="00066D67">
        <w:rPr>
          <w:lang w:val="es-ES"/>
        </w:rPr>
        <w:t xml:space="preserve">n </w:t>
      </w:r>
      <w:r w:rsidR="00AF7406">
        <w:rPr>
          <w:lang w:val="es-ES"/>
        </w:rPr>
        <w:t>y garantizar que las personas más vulnerables</w:t>
      </w:r>
      <w:r w:rsidRPr="00066D67">
        <w:rPr>
          <w:lang w:val="es-ES"/>
        </w:rPr>
        <w:t xml:space="preserve"> </w:t>
      </w:r>
      <w:r w:rsidR="00AF7406">
        <w:rPr>
          <w:lang w:val="es-ES"/>
        </w:rPr>
        <w:t>tengan</w:t>
      </w:r>
      <w:r w:rsidR="000A2C2D">
        <w:rPr>
          <w:lang w:val="es-ES"/>
        </w:rPr>
        <w:t xml:space="preserve"> </w:t>
      </w:r>
      <w:r w:rsidRPr="00066D67">
        <w:rPr>
          <w:lang w:val="es-ES"/>
        </w:rPr>
        <w:t>acces</w:t>
      </w:r>
      <w:r w:rsidR="00AF7406">
        <w:rPr>
          <w:lang w:val="es-ES"/>
        </w:rPr>
        <w:t>o</w:t>
      </w:r>
      <w:r w:rsidRPr="00066D67">
        <w:rPr>
          <w:lang w:val="es-ES"/>
        </w:rPr>
        <w:t xml:space="preserve"> </w:t>
      </w:r>
      <w:r w:rsidR="00AF7406">
        <w:rPr>
          <w:lang w:val="es-ES"/>
        </w:rPr>
        <w:t>a los recursos alimentarios indispensables</w:t>
      </w:r>
      <w:r w:rsidRPr="00066D67">
        <w:rPr>
          <w:lang w:val="es-ES"/>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30"/>
        <w:gridCol w:w="4709"/>
      </w:tblGrid>
      <w:tr w:rsidR="00F91663" w:rsidRPr="00DB5512" w:rsidTr="00633F24">
        <w:trPr>
          <w:trHeight w:val="4476"/>
          <w:jc w:val="center"/>
        </w:trPr>
        <w:tc>
          <w:tcPr>
            <w:tcW w:w="4900" w:type="dxa"/>
          </w:tcPr>
          <w:p w:rsidR="00F91663" w:rsidRPr="00DB5512" w:rsidRDefault="003E2859" w:rsidP="008A094F">
            <w:r>
              <w:rPr>
                <w:noProof/>
                <w:sz w:val="22"/>
                <w:szCs w:val="22"/>
                <w:lang w:val="es-ES" w:eastAsia="es-ES"/>
              </w:rPr>
              <w:pict>
                <v:rect id="_x0000_s5514" style="position:absolute;margin-left:44.25pt;margin-top:192.3pt;width:173.9pt;height:40.35pt;z-index:25" stroked="f" strokeweight=".85pt">
                  <v:textbox inset="0,0,0,0">
                    <w:txbxContent>
                      <w:p w:rsidR="0097637E" w:rsidRDefault="0097637E" w:rsidP="00633F24">
                        <w:pPr>
                          <w:spacing w:after="40" w:line="240" w:lineRule="auto"/>
                          <w:rPr>
                            <w:rFonts w:ascii="Arial" w:hAnsi="Arial" w:cs="Arial"/>
                            <w:sz w:val="14"/>
                            <w:lang w:val="es-ES"/>
                          </w:rPr>
                        </w:pPr>
                      </w:p>
                      <w:p w:rsidR="003E2859" w:rsidRDefault="003E2859" w:rsidP="00633F24">
                        <w:pPr>
                          <w:spacing w:after="40" w:line="240" w:lineRule="auto"/>
                          <w:rPr>
                            <w:rFonts w:ascii="Arial" w:hAnsi="Arial" w:cs="Arial"/>
                            <w:sz w:val="14"/>
                            <w:lang w:val="es-ES"/>
                          </w:rPr>
                        </w:pPr>
                        <w:r>
                          <w:rPr>
                            <w:rFonts w:ascii="Arial" w:hAnsi="Arial" w:cs="Arial"/>
                            <w:sz w:val="14"/>
                            <w:lang w:val="es-ES"/>
                          </w:rPr>
                          <w:t>Municipios con CNS gestionad</w:t>
                        </w:r>
                        <w:r w:rsidR="0097637E">
                          <w:rPr>
                            <w:rFonts w:ascii="Arial" w:hAnsi="Arial" w:cs="Arial"/>
                            <w:sz w:val="14"/>
                            <w:lang w:val="es-ES"/>
                          </w:rPr>
                          <w:t>os</w:t>
                        </w:r>
                        <w:r>
                          <w:rPr>
                            <w:rFonts w:ascii="Arial" w:hAnsi="Arial" w:cs="Arial"/>
                            <w:sz w:val="14"/>
                            <w:lang w:val="es-ES"/>
                          </w:rPr>
                          <w:t xml:space="preserve"> por el MINSA</w:t>
                        </w:r>
                      </w:p>
                      <w:p w:rsidR="0097637E" w:rsidRDefault="0097637E" w:rsidP="00633F24">
                        <w:pPr>
                          <w:spacing w:after="40" w:line="240" w:lineRule="auto"/>
                          <w:rPr>
                            <w:rFonts w:ascii="Arial" w:hAnsi="Arial" w:cs="Arial"/>
                            <w:sz w:val="14"/>
                            <w:lang w:val="es-ES"/>
                          </w:rPr>
                        </w:pPr>
                        <w:r>
                          <w:rPr>
                            <w:rFonts w:ascii="Arial" w:hAnsi="Arial" w:cs="Arial"/>
                            <w:sz w:val="14"/>
                            <w:lang w:val="es-ES"/>
                          </w:rPr>
                          <w:t>Municipios con CNS gestionados por las ONG</w:t>
                        </w:r>
                      </w:p>
                      <w:p w:rsidR="00633F24" w:rsidRPr="003E2859" w:rsidRDefault="00633F24" w:rsidP="003E2859">
                        <w:pPr>
                          <w:spacing w:line="240" w:lineRule="auto"/>
                          <w:rPr>
                            <w:rFonts w:ascii="Arial" w:hAnsi="Arial" w:cs="Arial"/>
                            <w:sz w:val="14"/>
                            <w:lang w:val="es-ES"/>
                          </w:rPr>
                        </w:pPr>
                        <w:r>
                          <w:rPr>
                            <w:rFonts w:ascii="Arial" w:hAnsi="Arial" w:cs="Arial"/>
                            <w:sz w:val="14"/>
                            <w:lang w:val="es-ES"/>
                          </w:rPr>
                          <w:t>Municipios con CNS transferidos por las ONG al MINSA</w:t>
                        </w:r>
                      </w:p>
                    </w:txbxContent>
                  </v:textbox>
                </v:rect>
              </w:pict>
            </w:r>
            <w:r>
              <w:rPr>
                <w:noProof/>
                <w:sz w:val="22"/>
                <w:szCs w:val="22"/>
                <w:lang w:val="es-ES" w:eastAsia="es-ES"/>
              </w:rPr>
              <w:pict>
                <v:rect id="_x0000_s5509" style="position:absolute;margin-left:1.3pt;margin-top:1.35pt;width:205pt;height:18.45pt;z-index:24" stroked="f" strokeweight=".85pt">
                  <v:textbox style="mso-next-textbox:#_x0000_s5509" inset="0,0,0,0">
                    <w:txbxContent>
                      <w:p w:rsidR="00F419B7" w:rsidRPr="00F419B7" w:rsidRDefault="00F419B7" w:rsidP="003E2859">
                        <w:pPr>
                          <w:spacing w:line="240" w:lineRule="auto"/>
                          <w:ind w:left="306" w:hanging="306"/>
                          <w:rPr>
                            <w:rFonts w:ascii="Arial" w:hAnsi="Arial" w:cs="Arial"/>
                            <w:b/>
                            <w:sz w:val="16"/>
                            <w:lang w:val="es-ES"/>
                          </w:rPr>
                        </w:pPr>
                        <w:r>
                          <w:rPr>
                            <w:rFonts w:ascii="Arial" w:hAnsi="Arial" w:cs="Arial"/>
                            <w:b/>
                            <w:sz w:val="16"/>
                            <w:lang w:val="es-ES"/>
                          </w:rPr>
                          <w:t>Municipios con centros de nutrición suplementaria</w:t>
                        </w:r>
                        <w:r w:rsidR="003E2859">
                          <w:rPr>
                            <w:rFonts w:ascii="Arial" w:hAnsi="Arial" w:cs="Arial"/>
                            <w:b/>
                            <w:sz w:val="16"/>
                            <w:lang w:val="es-ES"/>
                          </w:rPr>
                          <w:br/>
                          <w:t>Enero de 2005</w:t>
                        </w:r>
                      </w:p>
                    </w:txbxContent>
                  </v:textbox>
                </v:rect>
              </w:pict>
            </w:r>
            <w:r w:rsidR="00F91663" w:rsidRPr="00DB5512">
              <w:rPr>
                <w:sz w:val="22"/>
                <w:szCs w:val="22"/>
              </w:rPr>
              <w:pict>
                <v:shape id="_x0000_i1030" type="#_x0000_t75" style="width:215.25pt;height:241.5pt">
                  <v:imagedata r:id="rId13" o:title=""/>
                </v:shape>
              </w:pict>
            </w:r>
          </w:p>
        </w:tc>
        <w:tc>
          <w:tcPr>
            <w:tcW w:w="4680" w:type="dxa"/>
          </w:tcPr>
          <w:p w:rsidR="00F91663" w:rsidRPr="00DB5512" w:rsidRDefault="00061DE7" w:rsidP="008A094F">
            <w:pPr>
              <w:jc w:val="center"/>
            </w:pPr>
            <w:r>
              <w:rPr>
                <w:noProof/>
                <w:sz w:val="22"/>
                <w:szCs w:val="22"/>
                <w:lang w:val="es-ES" w:eastAsia="es-ES"/>
              </w:rPr>
              <w:pict>
                <v:rect id="_x0000_s5516" style="position:absolute;left:0;text-align:left;margin-left:55.6pt;margin-top:216.55pt;width:30pt;height:12.25pt;z-index:27;mso-position-horizontal-relative:text;mso-position-vertical-relative:text" stroked="f" strokeweight=".85pt"/>
              </w:pict>
            </w:r>
            <w:r>
              <w:rPr>
                <w:noProof/>
                <w:sz w:val="22"/>
                <w:szCs w:val="22"/>
                <w:lang w:val="es-ES" w:eastAsia="es-ES"/>
              </w:rPr>
              <w:pict>
                <v:rect id="_x0000_s5507" style="position:absolute;left:0;text-align:left;margin-left:8.6pt;margin-top:1.5pt;width:205pt;height:27pt;z-index:23;mso-position-horizontal-relative:text;mso-position-vertical-relative:text" stroked="f" strokeweight=".85pt">
                  <v:textbox style="mso-next-textbox:#_x0000_s5507" inset="0,0,0,0">
                    <w:txbxContent>
                      <w:p w:rsidR="00F419B7" w:rsidRDefault="00F419B7" w:rsidP="00F419B7">
                        <w:pPr>
                          <w:ind w:left="306" w:hanging="306"/>
                          <w:jc w:val="center"/>
                          <w:rPr>
                            <w:rFonts w:ascii="Arial" w:hAnsi="Arial" w:cs="Arial"/>
                            <w:b/>
                            <w:sz w:val="16"/>
                            <w:lang w:val="es-ES"/>
                          </w:rPr>
                        </w:pPr>
                        <w:r w:rsidRPr="00F419B7">
                          <w:rPr>
                            <w:rFonts w:ascii="Arial" w:hAnsi="Arial" w:cs="Arial"/>
                            <w:b/>
                            <w:sz w:val="16"/>
                            <w:lang w:val="es-ES"/>
                          </w:rPr>
                          <w:t>Localidades con centros de nutrición terapéutica</w:t>
                        </w:r>
                      </w:p>
                      <w:p w:rsidR="00F419B7" w:rsidRPr="00F419B7" w:rsidRDefault="00F419B7" w:rsidP="00F419B7">
                        <w:pPr>
                          <w:ind w:firstLine="448"/>
                          <w:rPr>
                            <w:rFonts w:ascii="Arial" w:hAnsi="Arial" w:cs="Arial"/>
                            <w:b/>
                            <w:sz w:val="16"/>
                            <w:lang w:val="es-ES"/>
                          </w:rPr>
                        </w:pPr>
                        <w:r w:rsidRPr="00F419B7">
                          <w:rPr>
                            <w:rFonts w:ascii="Arial" w:hAnsi="Arial" w:cs="Arial"/>
                            <w:b/>
                            <w:sz w:val="16"/>
                            <w:lang w:val="es-ES"/>
                          </w:rPr>
                          <w:t>2005</w:t>
                        </w:r>
                      </w:p>
                    </w:txbxContent>
                  </v:textbox>
                </v:rect>
              </w:pict>
            </w:r>
            <w:r w:rsidR="00633F24">
              <w:rPr>
                <w:noProof/>
                <w:sz w:val="22"/>
                <w:szCs w:val="22"/>
                <w:lang w:val="es-ES" w:eastAsia="es-ES"/>
              </w:rPr>
              <w:pict>
                <v:rect id="_x0000_s5515" style="position:absolute;left:0;text-align:left;margin-left:55.55pt;margin-top:222.1pt;width:168.85pt;height:27.3pt;z-index:26;mso-position-horizontal-relative:text;mso-position-vertical-relative:text" stroked="f" strokeweight=".85pt">
                  <v:textbox style="mso-next-textbox:#_x0000_s5515" inset="0,0,0,0">
                    <w:txbxContent>
                      <w:p w:rsidR="00633F24" w:rsidRDefault="00633F24" w:rsidP="00633F24">
                        <w:pPr>
                          <w:spacing w:line="240" w:lineRule="auto"/>
                          <w:rPr>
                            <w:rFonts w:ascii="Arial" w:hAnsi="Arial" w:cs="Arial"/>
                            <w:sz w:val="11"/>
                            <w:szCs w:val="11"/>
                            <w:lang w:val="es-ES"/>
                          </w:rPr>
                        </w:pPr>
                      </w:p>
                      <w:p w:rsidR="00633F24" w:rsidRPr="00061DE7" w:rsidRDefault="00633F24" w:rsidP="00633F24">
                        <w:pPr>
                          <w:spacing w:after="80" w:line="240" w:lineRule="auto"/>
                          <w:rPr>
                            <w:rFonts w:ascii="Arial" w:hAnsi="Arial" w:cs="Arial"/>
                            <w:sz w:val="11"/>
                            <w:szCs w:val="11"/>
                            <w:lang w:val="es-ES"/>
                          </w:rPr>
                        </w:pPr>
                        <w:r w:rsidRPr="00061DE7">
                          <w:rPr>
                            <w:rFonts w:ascii="Arial" w:hAnsi="Arial" w:cs="Arial"/>
                            <w:sz w:val="11"/>
                            <w:szCs w:val="11"/>
                            <w:lang w:val="es-ES"/>
                          </w:rPr>
                          <w:t>Centros Nutricionales Terapéuticos gestionados por el MINSA</w:t>
                        </w:r>
                      </w:p>
                      <w:p w:rsidR="00633F24" w:rsidRPr="00633F24" w:rsidRDefault="00633F24" w:rsidP="00633F24">
                        <w:pPr>
                          <w:spacing w:line="240" w:lineRule="auto"/>
                          <w:rPr>
                            <w:rFonts w:ascii="Arial" w:hAnsi="Arial" w:cs="Arial"/>
                            <w:sz w:val="11"/>
                            <w:szCs w:val="11"/>
                            <w:lang w:val="es-ES"/>
                          </w:rPr>
                        </w:pPr>
                        <w:r w:rsidRPr="00633F24">
                          <w:rPr>
                            <w:rFonts w:ascii="Arial" w:hAnsi="Arial" w:cs="Arial"/>
                            <w:sz w:val="11"/>
                            <w:szCs w:val="11"/>
                            <w:lang w:val="es-ES"/>
                          </w:rPr>
                          <w:t xml:space="preserve">Centros Nutricionales Terapéuticos transferidos por las ONG </w:t>
                        </w:r>
                        <w:r>
                          <w:rPr>
                            <w:rFonts w:ascii="Arial" w:hAnsi="Arial" w:cs="Arial"/>
                            <w:sz w:val="11"/>
                            <w:szCs w:val="11"/>
                            <w:lang w:val="es-ES"/>
                          </w:rPr>
                          <w:br/>
                        </w:r>
                        <w:r w:rsidRPr="00633F24">
                          <w:rPr>
                            <w:rFonts w:ascii="Arial" w:hAnsi="Arial" w:cs="Arial"/>
                            <w:sz w:val="11"/>
                            <w:szCs w:val="11"/>
                            <w:lang w:val="es-ES"/>
                          </w:rPr>
                          <w:t>al MINSA</w:t>
                        </w:r>
                      </w:p>
                    </w:txbxContent>
                  </v:textbox>
                </v:rect>
              </w:pict>
            </w:r>
            <w:r w:rsidR="00F91663" w:rsidRPr="00DB5512">
              <w:rPr>
                <w:sz w:val="22"/>
                <w:szCs w:val="22"/>
              </w:rPr>
              <w:pict>
                <v:shape id="_x0000_i1031" type="#_x0000_t75" style="width:189pt;height:250.5pt">
                  <v:imagedata r:id="rId14" o:title=""/>
                </v:shape>
              </w:pict>
            </w:r>
          </w:p>
        </w:tc>
      </w:tr>
    </w:tbl>
    <w:p w:rsidR="00F87A74" w:rsidRPr="00B22B22" w:rsidRDefault="00AF7406" w:rsidP="00BF2CAD">
      <w:pPr>
        <w:pStyle w:val="SingleTxtG"/>
        <w:spacing w:before="120" w:after="240"/>
        <w:ind w:left="0" w:firstLine="170"/>
        <w:jc w:val="left"/>
        <w:rPr>
          <w:sz w:val="18"/>
          <w:szCs w:val="18"/>
          <w:lang w:val="es-ES"/>
        </w:rPr>
      </w:pPr>
      <w:r w:rsidRPr="00B22B22">
        <w:rPr>
          <w:i/>
          <w:sz w:val="18"/>
          <w:szCs w:val="18"/>
          <w:lang w:val="es-ES"/>
        </w:rPr>
        <w:t>Fuente</w:t>
      </w:r>
      <w:r w:rsidR="006931FF" w:rsidRPr="005C3BD7">
        <w:rPr>
          <w:i/>
          <w:sz w:val="18"/>
          <w:szCs w:val="18"/>
          <w:lang w:val="es-ES"/>
        </w:rPr>
        <w:t>:</w:t>
      </w:r>
      <w:r w:rsidR="000A2C2D">
        <w:rPr>
          <w:sz w:val="18"/>
          <w:szCs w:val="18"/>
          <w:lang w:val="es-ES"/>
        </w:rPr>
        <w:t xml:space="preserve"> </w:t>
      </w:r>
      <w:r w:rsidR="006931FF" w:rsidRPr="00B22B22">
        <w:rPr>
          <w:sz w:val="18"/>
          <w:szCs w:val="18"/>
          <w:lang w:val="es-ES"/>
        </w:rPr>
        <w:t>UNICEF Angola 2005</w:t>
      </w:r>
      <w:r w:rsidR="005C3BD7">
        <w:rPr>
          <w:sz w:val="18"/>
          <w:szCs w:val="18"/>
          <w:lang w:val="es-ES"/>
        </w:rPr>
        <w:t>.</w:t>
      </w:r>
    </w:p>
    <w:p w:rsidR="00912ADF" w:rsidRPr="00AF7406" w:rsidRDefault="00912ADF" w:rsidP="00912ADF">
      <w:pPr>
        <w:pStyle w:val="SingleTxtG"/>
        <w:rPr>
          <w:lang w:val="es-ES"/>
        </w:rPr>
      </w:pPr>
      <w:r w:rsidRPr="00AF7406">
        <w:rPr>
          <w:lang w:val="es-ES"/>
        </w:rPr>
        <w:t>238.</w:t>
      </w:r>
      <w:r w:rsidRPr="00AF7406">
        <w:rPr>
          <w:lang w:val="es-ES"/>
        </w:rPr>
        <w:tab/>
      </w:r>
      <w:r w:rsidR="00AF7406" w:rsidRPr="00AF7406">
        <w:rPr>
          <w:lang w:val="es-ES"/>
        </w:rPr>
        <w:t>Las e</w:t>
      </w:r>
      <w:r w:rsidRPr="00AF7406">
        <w:rPr>
          <w:lang w:val="es-ES"/>
        </w:rPr>
        <w:t>stima</w:t>
      </w:r>
      <w:r w:rsidR="00AF7406" w:rsidRPr="00AF7406">
        <w:rPr>
          <w:lang w:val="es-ES"/>
        </w:rPr>
        <w:t>ciones correspondientes a</w:t>
      </w:r>
      <w:r w:rsidRPr="00AF7406">
        <w:rPr>
          <w:lang w:val="es-ES"/>
        </w:rPr>
        <w:t xml:space="preserve"> 2007 </w:t>
      </w:r>
      <w:r w:rsidR="00AF7406" w:rsidRPr="00AF7406">
        <w:rPr>
          <w:lang w:val="es-ES"/>
        </w:rPr>
        <w:t>muestran que</w:t>
      </w:r>
      <w:r w:rsidR="00AF7406">
        <w:rPr>
          <w:lang w:val="es-ES"/>
        </w:rPr>
        <w:t xml:space="preserve"> 5.</w:t>
      </w:r>
      <w:r w:rsidRPr="00AF7406">
        <w:rPr>
          <w:lang w:val="es-ES"/>
        </w:rPr>
        <w:t>710</w:t>
      </w:r>
      <w:r w:rsidR="00AF7406">
        <w:rPr>
          <w:lang w:val="es-ES"/>
        </w:rPr>
        <w:t>.</w:t>
      </w:r>
      <w:r w:rsidRPr="00AF7406">
        <w:rPr>
          <w:lang w:val="es-ES"/>
        </w:rPr>
        <w:t xml:space="preserve">463 </w:t>
      </w:r>
      <w:r w:rsidR="00AF7406" w:rsidRPr="00AF7406">
        <w:rPr>
          <w:lang w:val="es-ES"/>
        </w:rPr>
        <w:t>niños menores de</w:t>
      </w:r>
      <w:r w:rsidRPr="00AF7406">
        <w:rPr>
          <w:lang w:val="es-ES"/>
        </w:rPr>
        <w:t xml:space="preserve"> 5 </w:t>
      </w:r>
      <w:r w:rsidR="00AF7406" w:rsidRPr="00AF7406">
        <w:rPr>
          <w:lang w:val="es-ES"/>
        </w:rPr>
        <w:t>años padecen algún</w:t>
      </w:r>
      <w:r w:rsidRPr="00AF7406">
        <w:rPr>
          <w:lang w:val="es-ES"/>
        </w:rPr>
        <w:t xml:space="preserve"> t</w:t>
      </w:r>
      <w:r w:rsidR="00AF7406" w:rsidRPr="00AF7406">
        <w:rPr>
          <w:lang w:val="es-ES"/>
        </w:rPr>
        <w:t>i</w:t>
      </w:r>
      <w:r w:rsidRPr="00AF7406">
        <w:rPr>
          <w:lang w:val="es-ES"/>
        </w:rPr>
        <w:t>p</w:t>
      </w:r>
      <w:r w:rsidR="00AF7406" w:rsidRPr="00AF7406">
        <w:rPr>
          <w:lang w:val="es-ES"/>
        </w:rPr>
        <w:t>o</w:t>
      </w:r>
      <w:r w:rsidRPr="00AF7406">
        <w:rPr>
          <w:lang w:val="es-ES"/>
        </w:rPr>
        <w:t xml:space="preserve"> </w:t>
      </w:r>
      <w:r w:rsidR="00AF7406" w:rsidRPr="00AF7406">
        <w:rPr>
          <w:lang w:val="es-ES"/>
        </w:rPr>
        <w:t>de</w:t>
      </w:r>
      <w:r w:rsidRPr="00AF7406">
        <w:rPr>
          <w:lang w:val="es-ES"/>
        </w:rPr>
        <w:t xml:space="preserve"> malnutri</w:t>
      </w:r>
      <w:r w:rsidR="00AF7406" w:rsidRPr="00AF7406">
        <w:rPr>
          <w:lang w:val="es-ES"/>
        </w:rPr>
        <w:t>c</w:t>
      </w:r>
      <w:r w:rsidRPr="00AF7406">
        <w:rPr>
          <w:lang w:val="es-ES"/>
        </w:rPr>
        <w:t>i</w:t>
      </w:r>
      <w:r w:rsidR="00AF7406" w:rsidRPr="00AF7406">
        <w:rPr>
          <w:lang w:val="es-ES"/>
        </w:rPr>
        <w:t>ó</w:t>
      </w:r>
      <w:r w:rsidRPr="00AF7406">
        <w:rPr>
          <w:lang w:val="es-ES"/>
        </w:rPr>
        <w:t xml:space="preserve">n; </w:t>
      </w:r>
      <w:r w:rsidR="00AF7406" w:rsidRPr="00AF7406">
        <w:rPr>
          <w:lang w:val="es-ES"/>
        </w:rPr>
        <w:t xml:space="preserve">de </w:t>
      </w:r>
      <w:r w:rsidR="00AF7406">
        <w:rPr>
          <w:lang w:val="es-ES"/>
        </w:rPr>
        <w:t>éstos</w:t>
      </w:r>
      <w:r w:rsidRPr="00AF7406">
        <w:rPr>
          <w:lang w:val="es-ES"/>
        </w:rPr>
        <w:t xml:space="preserve">, </w:t>
      </w:r>
      <w:r w:rsidR="00AF7406">
        <w:rPr>
          <w:lang w:val="es-ES"/>
        </w:rPr>
        <w:t xml:space="preserve">el </w:t>
      </w:r>
      <w:r w:rsidRPr="00AF7406">
        <w:rPr>
          <w:lang w:val="es-ES"/>
        </w:rPr>
        <w:t>40</w:t>
      </w:r>
      <w:r w:rsidR="00E866BF">
        <w:rPr>
          <w:lang w:val="es-ES"/>
        </w:rPr>
        <w:t>%</w:t>
      </w:r>
      <w:r w:rsidRPr="00AF7406">
        <w:rPr>
          <w:lang w:val="es-ES"/>
        </w:rPr>
        <w:t xml:space="preserve"> </w:t>
      </w:r>
      <w:r w:rsidR="00577FF3">
        <w:rPr>
          <w:lang w:val="es-ES"/>
        </w:rPr>
        <w:t>sufre</w:t>
      </w:r>
      <w:r w:rsidR="00AF7406">
        <w:rPr>
          <w:lang w:val="es-ES"/>
        </w:rPr>
        <w:t xml:space="preserve"> una</w:t>
      </w:r>
      <w:r w:rsidRPr="00AF7406">
        <w:rPr>
          <w:lang w:val="es-ES"/>
        </w:rPr>
        <w:t xml:space="preserve"> malnutri</w:t>
      </w:r>
      <w:r w:rsidR="00AF7406">
        <w:rPr>
          <w:lang w:val="es-ES"/>
        </w:rPr>
        <w:t>c</w:t>
      </w:r>
      <w:r w:rsidRPr="00AF7406">
        <w:rPr>
          <w:lang w:val="es-ES"/>
        </w:rPr>
        <w:t>i</w:t>
      </w:r>
      <w:r w:rsidR="00AF7406">
        <w:rPr>
          <w:lang w:val="es-ES"/>
        </w:rPr>
        <w:t>ó</w:t>
      </w:r>
      <w:r w:rsidRPr="00AF7406">
        <w:rPr>
          <w:lang w:val="es-ES"/>
        </w:rPr>
        <w:t>n</w:t>
      </w:r>
      <w:r w:rsidR="00AF7406">
        <w:rPr>
          <w:lang w:val="es-ES"/>
        </w:rPr>
        <w:t xml:space="preserve"> moderada y el</w:t>
      </w:r>
      <w:r w:rsidRPr="00AF7406">
        <w:rPr>
          <w:lang w:val="es-ES"/>
        </w:rPr>
        <w:t xml:space="preserve"> 12</w:t>
      </w:r>
      <w:r w:rsidR="00E866BF">
        <w:rPr>
          <w:lang w:val="es-ES"/>
        </w:rPr>
        <w:t>%</w:t>
      </w:r>
      <w:r w:rsidR="00AF7406">
        <w:rPr>
          <w:lang w:val="es-ES"/>
        </w:rPr>
        <w:t xml:space="preserve"> una</w:t>
      </w:r>
      <w:r w:rsidRPr="00AF7406">
        <w:rPr>
          <w:lang w:val="es-ES"/>
        </w:rPr>
        <w:t xml:space="preserve"> malnutri</w:t>
      </w:r>
      <w:r w:rsidR="00AF7406">
        <w:rPr>
          <w:lang w:val="es-ES"/>
        </w:rPr>
        <w:t>c</w:t>
      </w:r>
      <w:r w:rsidRPr="00AF7406">
        <w:rPr>
          <w:lang w:val="es-ES"/>
        </w:rPr>
        <w:t>i</w:t>
      </w:r>
      <w:r w:rsidR="00AF7406">
        <w:rPr>
          <w:lang w:val="es-ES"/>
        </w:rPr>
        <w:t>ó</w:t>
      </w:r>
      <w:r w:rsidRPr="00AF7406">
        <w:rPr>
          <w:lang w:val="es-ES"/>
        </w:rPr>
        <w:t>n</w:t>
      </w:r>
      <w:r w:rsidR="00AF7406">
        <w:rPr>
          <w:lang w:val="es-ES"/>
        </w:rPr>
        <w:t xml:space="preserve"> severa</w:t>
      </w:r>
      <w:r w:rsidRPr="00AF7406">
        <w:rPr>
          <w:lang w:val="es-ES"/>
        </w:rPr>
        <w:t xml:space="preserve">. </w:t>
      </w:r>
      <w:r w:rsidR="00AF7406" w:rsidRPr="00AF7406">
        <w:rPr>
          <w:lang w:val="es-ES"/>
        </w:rPr>
        <w:t>La m</w:t>
      </w:r>
      <w:r w:rsidRPr="00AF7406">
        <w:rPr>
          <w:lang w:val="es-ES"/>
        </w:rPr>
        <w:t>alnutri</w:t>
      </w:r>
      <w:r w:rsidR="00AF7406" w:rsidRPr="00AF7406">
        <w:rPr>
          <w:lang w:val="es-ES"/>
        </w:rPr>
        <w:t>c</w:t>
      </w:r>
      <w:r w:rsidRPr="00AF7406">
        <w:rPr>
          <w:lang w:val="es-ES"/>
        </w:rPr>
        <w:t>i</w:t>
      </w:r>
      <w:r w:rsidR="00AF7406" w:rsidRPr="00AF7406">
        <w:rPr>
          <w:lang w:val="es-ES"/>
        </w:rPr>
        <w:t>ó</w:t>
      </w:r>
      <w:r w:rsidRPr="00AF7406">
        <w:rPr>
          <w:lang w:val="es-ES"/>
        </w:rPr>
        <w:t>n afect</w:t>
      </w:r>
      <w:r w:rsidR="00AF7406" w:rsidRPr="00AF7406">
        <w:rPr>
          <w:lang w:val="es-ES"/>
        </w:rPr>
        <w:t>a</w:t>
      </w:r>
      <w:r w:rsidRPr="00AF7406">
        <w:rPr>
          <w:lang w:val="es-ES"/>
        </w:rPr>
        <w:t xml:space="preserve"> </w:t>
      </w:r>
      <w:r w:rsidR="00AF7406" w:rsidRPr="00AF7406">
        <w:rPr>
          <w:lang w:val="es-ES"/>
        </w:rPr>
        <w:t>a la mitad de la población</w:t>
      </w:r>
      <w:r w:rsidRPr="00AF7406">
        <w:rPr>
          <w:lang w:val="es-ES"/>
        </w:rPr>
        <w:t xml:space="preserve"> </w:t>
      </w:r>
      <w:r w:rsidR="00AF7406" w:rsidRPr="00AF7406">
        <w:rPr>
          <w:lang w:val="es-ES"/>
        </w:rPr>
        <w:t>a</w:t>
      </w:r>
      <w:r w:rsidRPr="00AF7406">
        <w:rPr>
          <w:lang w:val="es-ES"/>
        </w:rPr>
        <w:t>ngol</w:t>
      </w:r>
      <w:r w:rsidR="00AF7406" w:rsidRPr="00AF7406">
        <w:rPr>
          <w:lang w:val="es-ES"/>
        </w:rPr>
        <w:t>eña menor de</w:t>
      </w:r>
      <w:r w:rsidRPr="00AF7406">
        <w:rPr>
          <w:lang w:val="es-ES"/>
        </w:rPr>
        <w:t xml:space="preserve"> 5 </w:t>
      </w:r>
      <w:r w:rsidR="00AF7406" w:rsidRPr="00AF7406">
        <w:rPr>
          <w:lang w:val="es-ES"/>
        </w:rPr>
        <w:t>años</w:t>
      </w:r>
      <w:r w:rsidRPr="00AF7406">
        <w:rPr>
          <w:lang w:val="es-ES"/>
        </w:rPr>
        <w:t xml:space="preserve"> </w:t>
      </w:r>
      <w:r w:rsidR="00AF7406" w:rsidRPr="00AF7406">
        <w:rPr>
          <w:lang w:val="es-ES"/>
        </w:rPr>
        <w:t>y es la</w:t>
      </w:r>
      <w:r w:rsidRPr="00AF7406">
        <w:rPr>
          <w:lang w:val="es-ES"/>
        </w:rPr>
        <w:t xml:space="preserve"> caus</w:t>
      </w:r>
      <w:r w:rsidR="00AF7406" w:rsidRPr="00AF7406">
        <w:rPr>
          <w:lang w:val="es-ES"/>
        </w:rPr>
        <w:t>a de dos de cada tres</w:t>
      </w:r>
      <w:r w:rsidRPr="00AF7406">
        <w:rPr>
          <w:lang w:val="es-ES"/>
        </w:rPr>
        <w:t xml:space="preserve"> </w:t>
      </w:r>
      <w:r w:rsidR="00AF7406">
        <w:rPr>
          <w:lang w:val="es-ES"/>
        </w:rPr>
        <w:t xml:space="preserve">muertes en </w:t>
      </w:r>
      <w:r w:rsidR="00577FF3">
        <w:rPr>
          <w:lang w:val="es-ES"/>
        </w:rPr>
        <w:t>dicho</w:t>
      </w:r>
      <w:r w:rsidR="00AF7406">
        <w:rPr>
          <w:lang w:val="es-ES"/>
        </w:rPr>
        <w:t xml:space="preserve"> grupo de edad</w:t>
      </w:r>
      <w:r w:rsidRPr="00AF7406">
        <w:rPr>
          <w:lang w:val="es-ES"/>
        </w:rPr>
        <w:t xml:space="preserve">. </w:t>
      </w:r>
    </w:p>
    <w:p w:rsidR="00912ADF" w:rsidRPr="00D30D54" w:rsidRDefault="00912ADF" w:rsidP="00061DE7">
      <w:pPr>
        <w:pStyle w:val="SingleTxtG"/>
        <w:rPr>
          <w:lang w:val="es-ES"/>
        </w:rPr>
      </w:pPr>
      <w:r w:rsidRPr="00AF7406">
        <w:rPr>
          <w:lang w:val="es-ES"/>
        </w:rPr>
        <w:t>239.</w:t>
      </w:r>
      <w:r w:rsidRPr="00AF7406">
        <w:rPr>
          <w:lang w:val="es-ES"/>
        </w:rPr>
        <w:tab/>
      </w:r>
      <w:r w:rsidR="00AF7406" w:rsidRPr="00AF7406">
        <w:rPr>
          <w:lang w:val="es-ES"/>
        </w:rPr>
        <w:t xml:space="preserve">Se están tomando medidas para reducir en un </w:t>
      </w:r>
      <w:r w:rsidRPr="00AF7406">
        <w:rPr>
          <w:lang w:val="es-ES"/>
        </w:rPr>
        <w:t>30</w:t>
      </w:r>
      <w:r w:rsidR="00E866BF">
        <w:rPr>
          <w:lang w:val="es-ES"/>
        </w:rPr>
        <w:t>%</w:t>
      </w:r>
      <w:r w:rsidR="00AF7406" w:rsidRPr="00AF7406">
        <w:rPr>
          <w:lang w:val="es-ES"/>
        </w:rPr>
        <w:t xml:space="preserve"> esa tasa</w:t>
      </w:r>
      <w:r w:rsidRPr="00AF7406">
        <w:rPr>
          <w:lang w:val="es-ES"/>
        </w:rPr>
        <w:t xml:space="preserve"> </w:t>
      </w:r>
      <w:r w:rsidR="00AF7406" w:rsidRPr="00AF7406">
        <w:rPr>
          <w:lang w:val="es-ES"/>
        </w:rPr>
        <w:t>en</w:t>
      </w:r>
      <w:r w:rsidRPr="00AF7406">
        <w:rPr>
          <w:lang w:val="es-ES"/>
        </w:rPr>
        <w:t xml:space="preserve"> 2009</w:t>
      </w:r>
      <w:r w:rsidR="00D30D54">
        <w:rPr>
          <w:lang w:val="es-ES"/>
        </w:rPr>
        <w:t xml:space="preserve"> mediante programas de</w:t>
      </w:r>
      <w:r w:rsidRPr="00AF7406">
        <w:rPr>
          <w:lang w:val="es-ES"/>
        </w:rPr>
        <w:t xml:space="preserve"> se</w:t>
      </w:r>
      <w:r w:rsidR="00D30D54">
        <w:rPr>
          <w:lang w:val="es-ES"/>
        </w:rPr>
        <w:t>g</w:t>
      </w:r>
      <w:r w:rsidRPr="00AF7406">
        <w:rPr>
          <w:lang w:val="es-ES"/>
        </w:rPr>
        <w:t>uri</w:t>
      </w:r>
      <w:r w:rsidR="00D30D54">
        <w:rPr>
          <w:lang w:val="es-ES"/>
        </w:rPr>
        <w:t>dad</w:t>
      </w:r>
      <w:r w:rsidRPr="00AF7406">
        <w:rPr>
          <w:lang w:val="es-ES"/>
        </w:rPr>
        <w:t xml:space="preserve"> </w:t>
      </w:r>
      <w:r w:rsidR="00D30D54">
        <w:rPr>
          <w:lang w:val="es-ES"/>
        </w:rPr>
        <w:t>alimentaria y de mejora de los servicios</w:t>
      </w:r>
      <w:r w:rsidRPr="00AF7406">
        <w:rPr>
          <w:lang w:val="es-ES"/>
        </w:rPr>
        <w:t xml:space="preserve"> </w:t>
      </w:r>
      <w:r w:rsidR="00D30D54">
        <w:rPr>
          <w:lang w:val="es-ES"/>
        </w:rPr>
        <w:t>relativos a la salud, el agua</w:t>
      </w:r>
      <w:r w:rsidRPr="00AF7406">
        <w:rPr>
          <w:lang w:val="es-ES"/>
        </w:rPr>
        <w:t xml:space="preserve">, etc. </w:t>
      </w:r>
      <w:r w:rsidR="00D30D54" w:rsidRPr="00D30D54">
        <w:rPr>
          <w:lang w:val="es-ES"/>
        </w:rPr>
        <w:t>En los grupos de</w:t>
      </w:r>
      <w:r w:rsidRPr="00D30D54">
        <w:rPr>
          <w:lang w:val="es-ES"/>
        </w:rPr>
        <w:t xml:space="preserve"> extrem</w:t>
      </w:r>
      <w:r w:rsidR="00D30D54" w:rsidRPr="00D30D54">
        <w:rPr>
          <w:lang w:val="es-ES"/>
        </w:rPr>
        <w:t>a pobreza</w:t>
      </w:r>
      <w:r w:rsidRPr="00D30D54">
        <w:rPr>
          <w:lang w:val="es-ES"/>
        </w:rPr>
        <w:t xml:space="preserve">, </w:t>
      </w:r>
      <w:r w:rsidR="00D30D54" w:rsidRPr="00D30D54">
        <w:rPr>
          <w:lang w:val="es-ES"/>
        </w:rPr>
        <w:t>el consumo diario de</w:t>
      </w:r>
      <w:r w:rsidRPr="00D30D54">
        <w:rPr>
          <w:lang w:val="es-ES"/>
        </w:rPr>
        <w:t xml:space="preserve"> calor</w:t>
      </w:r>
      <w:r w:rsidR="00D30D54" w:rsidRPr="00D30D54">
        <w:rPr>
          <w:lang w:val="es-ES"/>
        </w:rPr>
        <w:t>ías</w:t>
      </w:r>
      <w:r w:rsidRPr="00D30D54">
        <w:rPr>
          <w:lang w:val="es-ES"/>
        </w:rPr>
        <w:t xml:space="preserve"> </w:t>
      </w:r>
      <w:r w:rsidR="00D30D54" w:rsidRPr="00D30D54">
        <w:rPr>
          <w:lang w:val="es-ES"/>
        </w:rPr>
        <w:t>e</w:t>
      </w:r>
      <w:r w:rsidRPr="00D30D54">
        <w:rPr>
          <w:lang w:val="es-ES"/>
        </w:rPr>
        <w:t xml:space="preserve">s </w:t>
      </w:r>
      <w:r w:rsidR="00D30D54" w:rsidRPr="00D30D54">
        <w:rPr>
          <w:lang w:val="es-ES"/>
        </w:rPr>
        <w:t>inferior a un tercio de la cantidad</w:t>
      </w:r>
      <w:r w:rsidRPr="00D30D54">
        <w:rPr>
          <w:lang w:val="es-ES"/>
        </w:rPr>
        <w:t xml:space="preserve"> reco</w:t>
      </w:r>
      <w:r w:rsidR="00D30D54">
        <w:rPr>
          <w:lang w:val="es-ES"/>
        </w:rPr>
        <w:t>menda</w:t>
      </w:r>
      <w:r w:rsidRPr="00D30D54">
        <w:rPr>
          <w:lang w:val="es-ES"/>
        </w:rPr>
        <w:t>d</w:t>
      </w:r>
      <w:r w:rsidR="00D30D54">
        <w:rPr>
          <w:lang w:val="es-ES"/>
        </w:rPr>
        <w:t>a y</w:t>
      </w:r>
      <w:r w:rsidR="00577FF3">
        <w:rPr>
          <w:lang w:val="es-ES"/>
        </w:rPr>
        <w:t>,</w:t>
      </w:r>
      <w:r w:rsidR="00D30D54">
        <w:rPr>
          <w:lang w:val="es-ES"/>
        </w:rPr>
        <w:t xml:space="preserve"> en las zonas</w:t>
      </w:r>
      <w:r w:rsidRPr="00D30D54">
        <w:rPr>
          <w:lang w:val="es-ES"/>
        </w:rPr>
        <w:t xml:space="preserve"> urban</w:t>
      </w:r>
      <w:r w:rsidR="00D30D54">
        <w:rPr>
          <w:lang w:val="es-ES"/>
        </w:rPr>
        <w:t>as</w:t>
      </w:r>
      <w:r w:rsidR="00577FF3">
        <w:rPr>
          <w:lang w:val="es-ES"/>
        </w:rPr>
        <w:t>,</w:t>
      </w:r>
      <w:r w:rsidRPr="00D30D54">
        <w:rPr>
          <w:lang w:val="es-ES"/>
        </w:rPr>
        <w:t xml:space="preserve"> </w:t>
      </w:r>
      <w:r w:rsidR="00D30D54">
        <w:rPr>
          <w:lang w:val="es-ES"/>
        </w:rPr>
        <w:t>sólo el</w:t>
      </w:r>
      <w:r w:rsidRPr="00D30D54">
        <w:rPr>
          <w:lang w:val="es-ES"/>
        </w:rPr>
        <w:t xml:space="preserve"> 25</w:t>
      </w:r>
      <w:r w:rsidR="00E866BF">
        <w:rPr>
          <w:lang w:val="es-ES"/>
        </w:rPr>
        <w:t>%</w:t>
      </w:r>
      <w:r w:rsidRPr="00D30D54">
        <w:rPr>
          <w:lang w:val="es-ES"/>
        </w:rPr>
        <w:t xml:space="preserve"> </w:t>
      </w:r>
      <w:r w:rsidR="00D30D54">
        <w:rPr>
          <w:lang w:val="es-ES"/>
        </w:rPr>
        <w:t>de las</w:t>
      </w:r>
      <w:r w:rsidRPr="00D30D54">
        <w:rPr>
          <w:lang w:val="es-ES"/>
        </w:rPr>
        <w:t xml:space="preserve"> famili</w:t>
      </w:r>
      <w:r w:rsidR="00D30D54">
        <w:rPr>
          <w:lang w:val="es-ES"/>
        </w:rPr>
        <w:t>a</w:t>
      </w:r>
      <w:r w:rsidRPr="00D30D54">
        <w:rPr>
          <w:lang w:val="es-ES"/>
        </w:rPr>
        <w:t xml:space="preserve">s consume </w:t>
      </w:r>
      <w:r w:rsidR="00D30D54">
        <w:rPr>
          <w:lang w:val="es-ES"/>
        </w:rPr>
        <w:t>el número de calorías aconsejadas al día</w:t>
      </w:r>
      <w:r w:rsidR="00263A95" w:rsidRPr="00DB5512">
        <w:rPr>
          <w:rStyle w:val="FootnoteReference"/>
        </w:rPr>
        <w:footnoteReference w:id="30"/>
      </w:r>
      <w:r w:rsidR="001822B1">
        <w:rPr>
          <w:lang w:val="es-ES"/>
        </w:rPr>
        <w:t>.</w:t>
      </w:r>
    </w:p>
    <w:p w:rsidR="006931FF" w:rsidRDefault="00912ADF" w:rsidP="00C70291">
      <w:pPr>
        <w:pStyle w:val="SingleTxtG"/>
        <w:spacing w:after="240"/>
        <w:rPr>
          <w:lang w:val="es-ES"/>
        </w:rPr>
      </w:pPr>
      <w:r w:rsidRPr="00D30D54">
        <w:rPr>
          <w:lang w:val="es-ES"/>
        </w:rPr>
        <w:t>240.</w:t>
      </w:r>
      <w:r w:rsidRPr="00D30D54">
        <w:rPr>
          <w:lang w:val="es-ES"/>
        </w:rPr>
        <w:tab/>
      </w:r>
      <w:r w:rsidR="00D30D54" w:rsidRPr="00D30D54">
        <w:rPr>
          <w:lang w:val="es-ES"/>
        </w:rPr>
        <w:t>Los déf</w:t>
      </w:r>
      <w:r w:rsidRPr="00D30D54">
        <w:rPr>
          <w:lang w:val="es-ES"/>
        </w:rPr>
        <w:t>ici</w:t>
      </w:r>
      <w:r w:rsidR="00D30D54" w:rsidRPr="00D30D54">
        <w:rPr>
          <w:lang w:val="es-ES"/>
        </w:rPr>
        <w:t>t</w:t>
      </w:r>
      <w:r w:rsidRPr="00D30D54">
        <w:rPr>
          <w:lang w:val="es-ES"/>
        </w:rPr>
        <w:t xml:space="preserve">s </w:t>
      </w:r>
      <w:r w:rsidR="00D30D54" w:rsidRPr="00D30D54">
        <w:rPr>
          <w:lang w:val="es-ES"/>
        </w:rPr>
        <w:t>de</w:t>
      </w:r>
      <w:r w:rsidRPr="00D30D54">
        <w:rPr>
          <w:lang w:val="es-ES"/>
        </w:rPr>
        <w:t xml:space="preserve"> micronutrient</w:t>
      </w:r>
      <w:r w:rsidR="00D30D54" w:rsidRPr="00D30D54">
        <w:rPr>
          <w:lang w:val="es-ES"/>
        </w:rPr>
        <w:t>e</w:t>
      </w:r>
      <w:r w:rsidRPr="00D30D54">
        <w:rPr>
          <w:lang w:val="es-ES"/>
        </w:rPr>
        <w:t xml:space="preserve">s </w:t>
      </w:r>
      <w:r w:rsidR="00D30D54" w:rsidRPr="00D30D54">
        <w:rPr>
          <w:lang w:val="es-ES"/>
        </w:rPr>
        <w:t>tienen también una influencia significativa en la salud y el desarrollo de los niños y mujeres de</w:t>
      </w:r>
      <w:r w:rsidRPr="00D30D54">
        <w:rPr>
          <w:lang w:val="es-ES"/>
        </w:rPr>
        <w:t xml:space="preserve"> Angola. </w:t>
      </w:r>
      <w:r w:rsidR="00897142" w:rsidRPr="00897142">
        <w:rPr>
          <w:lang w:val="es-ES"/>
        </w:rPr>
        <w:t>El d</w:t>
      </w:r>
      <w:r w:rsidR="0014479D">
        <w:rPr>
          <w:lang w:val="es-ES"/>
        </w:rPr>
        <w:t>é</w:t>
      </w:r>
      <w:r w:rsidR="00897142" w:rsidRPr="00897142">
        <w:rPr>
          <w:lang w:val="es-ES"/>
        </w:rPr>
        <w:t>ficit de v</w:t>
      </w:r>
      <w:r w:rsidRPr="00897142">
        <w:rPr>
          <w:lang w:val="es-ES"/>
        </w:rPr>
        <w:t>itamin</w:t>
      </w:r>
      <w:r w:rsidR="00897142" w:rsidRPr="00897142">
        <w:rPr>
          <w:lang w:val="es-ES"/>
        </w:rPr>
        <w:t>a</w:t>
      </w:r>
      <w:r w:rsidRPr="00897142">
        <w:rPr>
          <w:lang w:val="es-ES"/>
        </w:rPr>
        <w:t xml:space="preserve"> A </w:t>
      </w:r>
      <w:r w:rsidR="00897142" w:rsidRPr="00897142">
        <w:rPr>
          <w:lang w:val="es-ES"/>
        </w:rPr>
        <w:t>en los niños</w:t>
      </w:r>
      <w:r w:rsidRPr="00897142">
        <w:rPr>
          <w:lang w:val="es-ES"/>
        </w:rPr>
        <w:t xml:space="preserve"> </w:t>
      </w:r>
      <w:r w:rsidR="00897142" w:rsidRPr="00897142">
        <w:rPr>
          <w:lang w:val="es-ES"/>
        </w:rPr>
        <w:t>a</w:t>
      </w:r>
      <w:r w:rsidRPr="00897142">
        <w:rPr>
          <w:lang w:val="es-ES"/>
        </w:rPr>
        <w:t>ngol</w:t>
      </w:r>
      <w:r w:rsidR="00897142" w:rsidRPr="00897142">
        <w:rPr>
          <w:lang w:val="es-ES"/>
        </w:rPr>
        <w:t>eños menores de</w:t>
      </w:r>
      <w:r w:rsidRPr="00897142">
        <w:rPr>
          <w:lang w:val="es-ES"/>
        </w:rPr>
        <w:t xml:space="preserve"> 5 </w:t>
      </w:r>
      <w:r w:rsidR="00897142" w:rsidRPr="00897142">
        <w:rPr>
          <w:lang w:val="es-ES"/>
        </w:rPr>
        <w:t>años fue del</w:t>
      </w:r>
      <w:r w:rsidRPr="00897142">
        <w:rPr>
          <w:lang w:val="es-ES"/>
        </w:rPr>
        <w:t xml:space="preserve"> 64</w:t>
      </w:r>
      <w:r w:rsidR="00E866BF">
        <w:rPr>
          <w:lang w:val="es-ES"/>
        </w:rPr>
        <w:t>%</w:t>
      </w:r>
      <w:r w:rsidRPr="00897142">
        <w:rPr>
          <w:lang w:val="es-ES"/>
        </w:rPr>
        <w:t xml:space="preserve"> </w:t>
      </w:r>
      <w:r w:rsidR="00897142">
        <w:rPr>
          <w:lang w:val="es-ES"/>
        </w:rPr>
        <w:t>e</w:t>
      </w:r>
      <w:r w:rsidRPr="00897142">
        <w:rPr>
          <w:lang w:val="es-ES"/>
        </w:rPr>
        <w:t xml:space="preserve">n 2001, </w:t>
      </w:r>
      <w:r w:rsidR="00897142">
        <w:rPr>
          <w:lang w:val="es-ES"/>
        </w:rPr>
        <w:t xml:space="preserve">y se </w:t>
      </w:r>
      <w:r w:rsidRPr="00897142">
        <w:rPr>
          <w:lang w:val="es-ES"/>
        </w:rPr>
        <w:t>estima</w:t>
      </w:r>
      <w:r w:rsidR="00897142">
        <w:rPr>
          <w:lang w:val="es-ES"/>
        </w:rPr>
        <w:t xml:space="preserve"> que el</w:t>
      </w:r>
      <w:r w:rsidRPr="00897142">
        <w:rPr>
          <w:lang w:val="es-ES"/>
        </w:rPr>
        <w:t xml:space="preserve"> 75</w:t>
      </w:r>
      <w:r w:rsidR="00E866BF">
        <w:rPr>
          <w:lang w:val="es-ES"/>
        </w:rPr>
        <w:t>%</w:t>
      </w:r>
      <w:r w:rsidRPr="00897142">
        <w:rPr>
          <w:lang w:val="es-ES"/>
        </w:rPr>
        <w:t xml:space="preserve"> </w:t>
      </w:r>
      <w:r w:rsidR="00897142">
        <w:rPr>
          <w:lang w:val="es-ES"/>
        </w:rPr>
        <w:t xml:space="preserve">de las madres que amamantan a sus hijos </w:t>
      </w:r>
      <w:r w:rsidR="0014479D">
        <w:rPr>
          <w:lang w:val="es-ES"/>
        </w:rPr>
        <w:t>sufre</w:t>
      </w:r>
      <w:r w:rsidR="00897142">
        <w:rPr>
          <w:lang w:val="es-ES"/>
        </w:rPr>
        <w:t xml:space="preserve"> un déficit de v</w:t>
      </w:r>
      <w:r w:rsidRPr="00897142">
        <w:rPr>
          <w:lang w:val="es-ES"/>
        </w:rPr>
        <w:t>itamin</w:t>
      </w:r>
      <w:r w:rsidR="00897142">
        <w:rPr>
          <w:lang w:val="es-ES"/>
        </w:rPr>
        <w:t>a</w:t>
      </w:r>
      <w:r w:rsidRPr="00897142">
        <w:rPr>
          <w:lang w:val="es-ES"/>
        </w:rPr>
        <w:t xml:space="preserve"> A.</w:t>
      </w:r>
    </w:p>
    <w:p w:rsidR="003E2859" w:rsidRDefault="003E2859" w:rsidP="00C70291">
      <w:pPr>
        <w:pStyle w:val="SingleTxtG"/>
        <w:spacing w:after="240"/>
        <w:rPr>
          <w:lang w:val="es-ES"/>
        </w:rPr>
      </w:pPr>
      <w:r>
        <w:rPr>
          <w:noProof/>
          <w:lang w:val="es-ES" w:eastAsia="es-ES"/>
        </w:rPr>
        <w:pict>
          <v:rect id="_x0000_s3981" style="position:absolute;left:0;text-align:left;margin-left:313.75pt;margin-top:86.75pt;width:103pt;height:17.5pt;z-index:22" stroked="f" strokeweight=".85pt">
            <v:textbox style="mso-next-textbox:#_x0000_s3981" inset="0,0,0,0">
              <w:txbxContent>
                <w:p w:rsidR="005B5298" w:rsidRPr="005B5298" w:rsidRDefault="005B5298" w:rsidP="005B5298">
                  <w:pPr>
                    <w:spacing w:line="240" w:lineRule="auto"/>
                    <w:rPr>
                      <w:sz w:val="13"/>
                      <w:szCs w:val="13"/>
                      <w:lang w:val="es-ES"/>
                    </w:rPr>
                  </w:pPr>
                  <w:r w:rsidRPr="005B5298">
                    <w:rPr>
                      <w:rFonts w:ascii="Arial" w:hAnsi="Arial" w:cs="Arial"/>
                      <w:sz w:val="13"/>
                      <w:szCs w:val="13"/>
                      <w:lang w:val="es-ES"/>
                    </w:rPr>
                    <w:t xml:space="preserve">Suplementos de vitamina A &lt;5 </w:t>
                  </w:r>
                  <w:r w:rsidRPr="005B5298">
                    <w:rPr>
                      <w:rFonts w:ascii="Arial" w:hAnsi="Arial" w:cs="Arial"/>
                      <w:sz w:val="13"/>
                      <w:szCs w:val="13"/>
                      <w:lang w:val="es-ES"/>
                    </w:rPr>
                    <w:br/>
                    <w:t>(al menos 1 dosis)</w:t>
                  </w:r>
                </w:p>
              </w:txbxContent>
            </v:textbox>
          </v:rect>
        </w:pict>
      </w:r>
      <w:r>
        <w:rPr>
          <w:noProof/>
          <w:lang w:val="es-ES" w:eastAsia="es-ES"/>
        </w:rPr>
        <w:pict>
          <v:rect id="_x0000_s3980" style="position:absolute;left:0;text-align:left;margin-left:136.75pt;margin-top:6.4pt;width:210pt;height:18pt;z-index:21" stroked="f" strokeweight=".85pt">
            <v:textbox inset="0,0,0,0">
              <w:txbxContent>
                <w:p w:rsidR="005B5298" w:rsidRPr="005B5298" w:rsidRDefault="005B5298" w:rsidP="005B5298">
                  <w:pPr>
                    <w:spacing w:line="240" w:lineRule="auto"/>
                    <w:jc w:val="center"/>
                    <w:rPr>
                      <w:rFonts w:ascii="Arial" w:hAnsi="Arial" w:cs="Arial"/>
                      <w:b/>
                      <w:sz w:val="16"/>
                      <w:lang w:val="es-ES"/>
                    </w:rPr>
                  </w:pPr>
                  <w:r w:rsidRPr="005B5298">
                    <w:rPr>
                      <w:rFonts w:ascii="Arial" w:hAnsi="Arial" w:cs="Arial"/>
                      <w:b/>
                      <w:sz w:val="16"/>
                      <w:lang w:val="es-ES"/>
                    </w:rPr>
                    <w:t>Suplementos de vitamina A &lt;5 (al menos 1 dosis)</w:t>
                  </w:r>
                </w:p>
              </w:txbxContent>
            </v:textbox>
          </v:rect>
        </w:pict>
      </w:r>
      <w:r w:rsidRPr="00DB5512">
        <w:pict>
          <v:shapetype id="_x0000_t201" coordsize="21600,21600" o:spt="201" path="m,l,21600r21600,l21600,xe">
            <v:stroke joinstyle="miter"/>
            <v:path shadowok="f" o:extrusionok="f" strokeok="f" fillok="f" o:connecttype="rect"/>
            <o:lock v:ext="edit" shapetype="t"/>
          </v:shapetype>
          <v:shape id="_x0000_i1032" type="#_x0000_t201" style="width:368.25pt;height:168pt" o:allowoverlap="f" filled="f" fillcolor="windowText" o:insetmode="auto">
            <v:fill color2="window"/>
            <v:imagedata r:id="rId15" o:title="clip_image001"/>
            <o:lock v:ext="edit" rotation="t"/>
          </v:shape>
        </w:pict>
      </w:r>
    </w:p>
    <w:p w:rsidR="00C70291" w:rsidRPr="00897142" w:rsidRDefault="00897142" w:rsidP="00024F95">
      <w:pPr>
        <w:pStyle w:val="SingleTxtG"/>
        <w:spacing w:before="120" w:after="240"/>
        <w:ind w:firstLine="170"/>
        <w:jc w:val="left"/>
        <w:rPr>
          <w:sz w:val="18"/>
          <w:szCs w:val="18"/>
          <w:lang w:val="es-ES"/>
        </w:rPr>
      </w:pPr>
      <w:r w:rsidRPr="00897142">
        <w:rPr>
          <w:i/>
          <w:sz w:val="18"/>
          <w:szCs w:val="18"/>
          <w:lang w:val="es-ES"/>
        </w:rPr>
        <w:t>Fuente</w:t>
      </w:r>
      <w:r w:rsidR="00C70291" w:rsidRPr="00897142">
        <w:rPr>
          <w:sz w:val="18"/>
          <w:szCs w:val="18"/>
          <w:lang w:val="es-ES"/>
        </w:rPr>
        <w:t>:</w:t>
      </w:r>
      <w:r w:rsidR="000A2C2D">
        <w:rPr>
          <w:sz w:val="18"/>
          <w:szCs w:val="18"/>
          <w:lang w:val="es-ES"/>
        </w:rPr>
        <w:t xml:space="preserve"> </w:t>
      </w:r>
      <w:r w:rsidR="00C70291" w:rsidRPr="00897142">
        <w:rPr>
          <w:sz w:val="18"/>
          <w:szCs w:val="18"/>
          <w:lang w:val="es-ES"/>
        </w:rPr>
        <w:t>UNICEF Angola 2005</w:t>
      </w:r>
    </w:p>
    <w:p w:rsidR="0007099F" w:rsidRPr="00897142" w:rsidRDefault="0007099F" w:rsidP="00024F95">
      <w:pPr>
        <w:pStyle w:val="SingleTxtG"/>
        <w:rPr>
          <w:lang w:val="es-ES"/>
        </w:rPr>
      </w:pPr>
      <w:r w:rsidRPr="00897142">
        <w:rPr>
          <w:lang w:val="es-ES"/>
        </w:rPr>
        <w:t>241.</w:t>
      </w:r>
      <w:r w:rsidRPr="00897142">
        <w:rPr>
          <w:lang w:val="es-ES"/>
        </w:rPr>
        <w:tab/>
      </w:r>
      <w:r w:rsidR="00897142" w:rsidRPr="00897142">
        <w:rPr>
          <w:lang w:val="es-ES"/>
        </w:rPr>
        <w:t>Se ha estimado que la tasa de</w:t>
      </w:r>
      <w:r w:rsidRPr="00897142">
        <w:rPr>
          <w:lang w:val="es-ES"/>
        </w:rPr>
        <w:t xml:space="preserve"> anemia </w:t>
      </w:r>
      <w:r w:rsidR="00897142" w:rsidRPr="00897142">
        <w:rPr>
          <w:lang w:val="es-ES"/>
        </w:rPr>
        <w:t>e</w:t>
      </w:r>
      <w:r w:rsidRPr="00897142">
        <w:rPr>
          <w:lang w:val="es-ES"/>
        </w:rPr>
        <w:t xml:space="preserve">n </w:t>
      </w:r>
      <w:r w:rsidR="00897142" w:rsidRPr="00897142">
        <w:rPr>
          <w:lang w:val="es-ES"/>
        </w:rPr>
        <w:t>los niños a</w:t>
      </w:r>
      <w:r w:rsidRPr="00897142">
        <w:rPr>
          <w:lang w:val="es-ES"/>
        </w:rPr>
        <w:t>ngol</w:t>
      </w:r>
      <w:r w:rsidR="00897142" w:rsidRPr="00897142">
        <w:rPr>
          <w:lang w:val="es-ES"/>
        </w:rPr>
        <w:t>eños se eleva al</w:t>
      </w:r>
      <w:r w:rsidRPr="00897142">
        <w:rPr>
          <w:lang w:val="es-ES"/>
        </w:rPr>
        <w:t xml:space="preserve"> 70</w:t>
      </w:r>
      <w:r w:rsidR="00E866BF">
        <w:rPr>
          <w:lang w:val="es-ES"/>
        </w:rPr>
        <w:t>%</w:t>
      </w:r>
      <w:r w:rsidRPr="00897142">
        <w:rPr>
          <w:lang w:val="es-ES"/>
        </w:rPr>
        <w:t xml:space="preserve"> </w:t>
      </w:r>
      <w:r w:rsidR="00897142">
        <w:rPr>
          <w:lang w:val="es-ES"/>
        </w:rPr>
        <w:t xml:space="preserve">y parece </w:t>
      </w:r>
      <w:r w:rsidRPr="00897142">
        <w:rPr>
          <w:lang w:val="es-ES"/>
        </w:rPr>
        <w:t>ha</w:t>
      </w:r>
      <w:r w:rsidR="00897142">
        <w:rPr>
          <w:lang w:val="es-ES"/>
        </w:rPr>
        <w:t>b</w:t>
      </w:r>
      <w:r w:rsidRPr="00897142">
        <w:rPr>
          <w:lang w:val="es-ES"/>
        </w:rPr>
        <w:t>e</w:t>
      </w:r>
      <w:r w:rsidR="00897142">
        <w:rPr>
          <w:lang w:val="es-ES"/>
        </w:rPr>
        <w:t>r</w:t>
      </w:r>
      <w:r w:rsidRPr="00897142">
        <w:rPr>
          <w:lang w:val="es-ES"/>
        </w:rPr>
        <w:t xml:space="preserve"> ca</w:t>
      </w:r>
      <w:r w:rsidR="00897142">
        <w:rPr>
          <w:lang w:val="es-ES"/>
        </w:rPr>
        <w:t>mbiado poco en el último</w:t>
      </w:r>
      <w:r w:rsidRPr="00897142">
        <w:rPr>
          <w:lang w:val="es-ES"/>
        </w:rPr>
        <w:t xml:space="preserve"> dec</w:t>
      </w:r>
      <w:r w:rsidR="00897142">
        <w:rPr>
          <w:lang w:val="es-ES"/>
        </w:rPr>
        <w:t>enio</w:t>
      </w:r>
      <w:r w:rsidRPr="00897142">
        <w:rPr>
          <w:lang w:val="es-ES"/>
        </w:rPr>
        <w:t xml:space="preserve">. </w:t>
      </w:r>
      <w:r w:rsidR="00897142" w:rsidRPr="00897142">
        <w:rPr>
          <w:lang w:val="es-ES"/>
        </w:rPr>
        <w:t>No hay datos de las mujeres embarazadas</w:t>
      </w:r>
      <w:r w:rsidRPr="00897142">
        <w:rPr>
          <w:lang w:val="es-ES"/>
        </w:rPr>
        <w:t xml:space="preserve">, </w:t>
      </w:r>
      <w:r w:rsidR="00897142" w:rsidRPr="00897142">
        <w:rPr>
          <w:lang w:val="es-ES"/>
        </w:rPr>
        <w:t>pero, según los cálculos</w:t>
      </w:r>
      <w:r w:rsidRPr="00897142">
        <w:rPr>
          <w:lang w:val="es-ES"/>
        </w:rPr>
        <w:t xml:space="preserve">, </w:t>
      </w:r>
      <w:r w:rsidR="00897142" w:rsidRPr="00897142">
        <w:rPr>
          <w:lang w:val="es-ES"/>
        </w:rPr>
        <w:t>dos tercios de ell</w:t>
      </w:r>
      <w:r w:rsidR="00577FF3">
        <w:rPr>
          <w:lang w:val="es-ES"/>
        </w:rPr>
        <w:t>a</w:t>
      </w:r>
      <w:r w:rsidR="00897142" w:rsidRPr="00897142">
        <w:rPr>
          <w:lang w:val="es-ES"/>
        </w:rPr>
        <w:t>s padecen</w:t>
      </w:r>
      <w:r w:rsidRPr="00897142">
        <w:rPr>
          <w:lang w:val="es-ES"/>
        </w:rPr>
        <w:t xml:space="preserve"> anemia, </w:t>
      </w:r>
      <w:r w:rsidR="00577FF3">
        <w:rPr>
          <w:lang w:val="es-ES"/>
        </w:rPr>
        <w:t xml:space="preserve">lo que repercute en el </w:t>
      </w:r>
      <w:r w:rsidR="00897142">
        <w:rPr>
          <w:lang w:val="es-ES"/>
        </w:rPr>
        <w:t>bajo peso al nacer</w:t>
      </w:r>
      <w:r w:rsidR="00577FF3">
        <w:rPr>
          <w:lang w:val="es-ES"/>
        </w:rPr>
        <w:t xml:space="preserve"> de muchos niños</w:t>
      </w:r>
      <w:r w:rsidRPr="00897142">
        <w:rPr>
          <w:lang w:val="es-ES"/>
        </w:rPr>
        <w:t xml:space="preserve">. </w:t>
      </w:r>
    </w:p>
    <w:p w:rsidR="00C70291" w:rsidRDefault="0007099F" w:rsidP="0007099F">
      <w:pPr>
        <w:pStyle w:val="SingleTxtG"/>
        <w:rPr>
          <w:lang w:val="es-ES"/>
        </w:rPr>
      </w:pPr>
      <w:r w:rsidRPr="00897142">
        <w:rPr>
          <w:lang w:val="es-ES"/>
        </w:rPr>
        <w:t>242.</w:t>
      </w:r>
      <w:r w:rsidRPr="00897142">
        <w:rPr>
          <w:lang w:val="es-ES"/>
        </w:rPr>
        <w:tab/>
      </w:r>
      <w:r w:rsidR="00897142" w:rsidRPr="00897142">
        <w:rPr>
          <w:lang w:val="es-ES"/>
        </w:rPr>
        <w:t>No existen datos</w:t>
      </w:r>
      <w:r w:rsidRPr="00897142">
        <w:rPr>
          <w:lang w:val="es-ES"/>
        </w:rPr>
        <w:t xml:space="preserve"> rec</w:t>
      </w:r>
      <w:r w:rsidR="00897142" w:rsidRPr="00897142">
        <w:rPr>
          <w:lang w:val="es-ES"/>
        </w:rPr>
        <w:t>i</w:t>
      </w:r>
      <w:r w:rsidRPr="00897142">
        <w:rPr>
          <w:lang w:val="es-ES"/>
        </w:rPr>
        <w:t>ent</w:t>
      </w:r>
      <w:r w:rsidR="00897142" w:rsidRPr="00897142">
        <w:rPr>
          <w:lang w:val="es-ES"/>
        </w:rPr>
        <w:t>es sobre las enfermedades por déficit de</w:t>
      </w:r>
      <w:r w:rsidR="00A3579B">
        <w:rPr>
          <w:lang w:val="es-ES"/>
        </w:rPr>
        <w:t xml:space="preserve"> y</w:t>
      </w:r>
      <w:r w:rsidRPr="00897142">
        <w:rPr>
          <w:lang w:val="es-ES"/>
        </w:rPr>
        <w:t>od</w:t>
      </w:r>
      <w:r w:rsidR="00897142" w:rsidRPr="00897142">
        <w:rPr>
          <w:lang w:val="es-ES"/>
        </w:rPr>
        <w:t>o</w:t>
      </w:r>
      <w:r w:rsidRPr="00897142">
        <w:rPr>
          <w:lang w:val="es-ES"/>
        </w:rPr>
        <w:t xml:space="preserve"> (ID), </w:t>
      </w:r>
      <w:r w:rsidR="00897142">
        <w:rPr>
          <w:lang w:val="es-ES"/>
        </w:rPr>
        <w:t>pero l</w:t>
      </w:r>
      <w:r w:rsidR="00577FF3">
        <w:rPr>
          <w:lang w:val="es-ES"/>
        </w:rPr>
        <w:t>a</w:t>
      </w:r>
      <w:r w:rsidR="000A2C2D">
        <w:rPr>
          <w:lang w:val="es-ES"/>
        </w:rPr>
        <w:t xml:space="preserve"> </w:t>
      </w:r>
      <w:r w:rsidR="00577FF3">
        <w:rPr>
          <w:lang w:val="es-ES"/>
        </w:rPr>
        <w:t xml:space="preserve">encuesta </w:t>
      </w:r>
      <w:r w:rsidRPr="00897142">
        <w:rPr>
          <w:lang w:val="es-ES"/>
        </w:rPr>
        <w:t xml:space="preserve">MICS </w:t>
      </w:r>
      <w:r w:rsidR="00897142">
        <w:rPr>
          <w:lang w:val="es-ES"/>
        </w:rPr>
        <w:t>detectó que sólo el</w:t>
      </w:r>
      <w:r w:rsidRPr="00897142">
        <w:rPr>
          <w:lang w:val="es-ES"/>
        </w:rPr>
        <w:t xml:space="preserve"> 30</w:t>
      </w:r>
      <w:r w:rsidR="00E866BF">
        <w:rPr>
          <w:lang w:val="es-ES"/>
        </w:rPr>
        <w:t>%</w:t>
      </w:r>
      <w:r w:rsidR="00897142">
        <w:rPr>
          <w:lang w:val="es-ES"/>
        </w:rPr>
        <w:t xml:space="preserve"> de las familias consume sal</w:t>
      </w:r>
      <w:r w:rsidRPr="00897142">
        <w:rPr>
          <w:lang w:val="es-ES"/>
        </w:rPr>
        <w:t xml:space="preserve"> </w:t>
      </w:r>
      <w:r w:rsidR="00897142">
        <w:rPr>
          <w:lang w:val="es-ES"/>
        </w:rPr>
        <w:t>yodada</w:t>
      </w:r>
      <w:r w:rsidRPr="00897142">
        <w:rPr>
          <w:lang w:val="es-ES"/>
        </w:rPr>
        <w:t xml:space="preserve">. </w:t>
      </w:r>
      <w:r w:rsidR="00A3579B" w:rsidRPr="00A3579B">
        <w:rPr>
          <w:lang w:val="es-ES"/>
        </w:rPr>
        <w:t xml:space="preserve">Como parte del programa de </w:t>
      </w:r>
      <w:r w:rsidRPr="00A3579B">
        <w:rPr>
          <w:lang w:val="es-ES"/>
        </w:rPr>
        <w:t>er</w:t>
      </w:r>
      <w:r w:rsidR="00A3579B" w:rsidRPr="00A3579B">
        <w:rPr>
          <w:lang w:val="es-ES"/>
        </w:rPr>
        <w:t>r</w:t>
      </w:r>
      <w:r w:rsidRPr="00A3579B">
        <w:rPr>
          <w:lang w:val="es-ES"/>
        </w:rPr>
        <w:t>adica</w:t>
      </w:r>
      <w:r w:rsidR="00A3579B" w:rsidRPr="00A3579B">
        <w:rPr>
          <w:lang w:val="es-ES"/>
        </w:rPr>
        <w:t>c</w:t>
      </w:r>
      <w:r w:rsidRPr="00A3579B">
        <w:rPr>
          <w:lang w:val="es-ES"/>
        </w:rPr>
        <w:t>i</w:t>
      </w:r>
      <w:r w:rsidR="00A3579B" w:rsidRPr="00A3579B">
        <w:rPr>
          <w:lang w:val="es-ES"/>
        </w:rPr>
        <w:t>ó</w:t>
      </w:r>
      <w:r w:rsidRPr="00A3579B">
        <w:rPr>
          <w:lang w:val="es-ES"/>
        </w:rPr>
        <w:t xml:space="preserve">n </w:t>
      </w:r>
      <w:r w:rsidR="00A3579B" w:rsidRPr="00A3579B">
        <w:rPr>
          <w:lang w:val="es-ES"/>
        </w:rPr>
        <w:t>de las enfermedades ocasionadas por d</w:t>
      </w:r>
      <w:r w:rsidR="00A3579B">
        <w:rPr>
          <w:lang w:val="es-ES"/>
        </w:rPr>
        <w:t>éficit de yodo</w:t>
      </w:r>
      <w:r w:rsidRPr="00A3579B">
        <w:rPr>
          <w:lang w:val="es-ES"/>
        </w:rPr>
        <w:t xml:space="preserve">, </w:t>
      </w:r>
      <w:r w:rsidR="00A3579B">
        <w:rPr>
          <w:lang w:val="es-ES"/>
        </w:rPr>
        <w:t>e</w:t>
      </w:r>
      <w:r w:rsidRPr="00A3579B">
        <w:rPr>
          <w:lang w:val="es-ES"/>
        </w:rPr>
        <w:t>n 2002 e</w:t>
      </w:r>
      <w:r w:rsidR="00A3579B">
        <w:rPr>
          <w:lang w:val="es-ES"/>
        </w:rPr>
        <w:t>l</w:t>
      </w:r>
      <w:r w:rsidRPr="00A3579B">
        <w:rPr>
          <w:lang w:val="es-ES"/>
        </w:rPr>
        <w:t xml:space="preserve"> Go</w:t>
      </w:r>
      <w:r w:rsidR="00A3579B">
        <w:rPr>
          <w:lang w:val="es-ES"/>
        </w:rPr>
        <w:t>bierno</w:t>
      </w:r>
      <w:r w:rsidRPr="00A3579B">
        <w:rPr>
          <w:lang w:val="es-ES"/>
        </w:rPr>
        <w:t xml:space="preserve"> apro</w:t>
      </w:r>
      <w:r w:rsidR="00A3579B">
        <w:rPr>
          <w:lang w:val="es-ES"/>
        </w:rPr>
        <w:t>bó el Plan</w:t>
      </w:r>
      <w:r w:rsidRPr="00A3579B">
        <w:rPr>
          <w:lang w:val="es-ES"/>
        </w:rPr>
        <w:t xml:space="preserve"> </w:t>
      </w:r>
      <w:r w:rsidR="00535472">
        <w:rPr>
          <w:lang w:val="es-ES"/>
        </w:rPr>
        <w:t>Es</w:t>
      </w:r>
      <w:r w:rsidR="00535472" w:rsidRPr="00A3579B">
        <w:rPr>
          <w:lang w:val="es-ES"/>
        </w:rPr>
        <w:t>trat</w:t>
      </w:r>
      <w:r w:rsidR="00535472">
        <w:rPr>
          <w:lang w:val="es-ES"/>
        </w:rPr>
        <w:t>é</w:t>
      </w:r>
      <w:r w:rsidR="00535472" w:rsidRPr="00A3579B">
        <w:rPr>
          <w:lang w:val="es-ES"/>
        </w:rPr>
        <w:t>gic</w:t>
      </w:r>
      <w:r w:rsidR="00535472">
        <w:rPr>
          <w:lang w:val="es-ES"/>
        </w:rPr>
        <w:t xml:space="preserve">o </w:t>
      </w:r>
      <w:r w:rsidR="00A3579B">
        <w:rPr>
          <w:lang w:val="es-ES"/>
        </w:rPr>
        <w:t xml:space="preserve">de yodación </w:t>
      </w:r>
      <w:r w:rsidR="00764D6C">
        <w:rPr>
          <w:lang w:val="es-ES"/>
        </w:rPr>
        <w:t xml:space="preserve">nacional </w:t>
      </w:r>
      <w:r w:rsidR="00A3579B">
        <w:rPr>
          <w:lang w:val="es-ES"/>
        </w:rPr>
        <w:t xml:space="preserve">de la </w:t>
      </w:r>
      <w:r w:rsidR="00577FF3">
        <w:rPr>
          <w:lang w:val="es-ES"/>
        </w:rPr>
        <w:t>s</w:t>
      </w:r>
      <w:r w:rsidR="00A3579B">
        <w:rPr>
          <w:lang w:val="es-ES"/>
        </w:rPr>
        <w:t>al y el Programa de control de la</w:t>
      </w:r>
      <w:r w:rsidR="00764D6C">
        <w:rPr>
          <w:lang w:val="es-ES"/>
        </w:rPr>
        <w:t>s</w:t>
      </w:r>
      <w:r w:rsidR="00A3579B">
        <w:rPr>
          <w:lang w:val="es-ES"/>
        </w:rPr>
        <w:t xml:space="preserve"> enfermedad</w:t>
      </w:r>
      <w:r w:rsidR="00764D6C">
        <w:rPr>
          <w:lang w:val="es-ES"/>
        </w:rPr>
        <w:t>es</w:t>
      </w:r>
      <w:r w:rsidR="00A3579B">
        <w:rPr>
          <w:lang w:val="es-ES"/>
        </w:rPr>
        <w:t xml:space="preserve"> por déficit de yodo</w:t>
      </w:r>
      <w:r w:rsidRPr="00A3579B">
        <w:rPr>
          <w:lang w:val="es-ES"/>
        </w:rPr>
        <w:t>.</w:t>
      </w:r>
    </w:p>
    <w:p w:rsidR="00A40292" w:rsidRDefault="005D7171" w:rsidP="0049788B">
      <w:pPr>
        <w:pStyle w:val="SingleTxtG"/>
        <w:spacing w:after="0"/>
        <w:jc w:val="left"/>
      </w:pPr>
      <w:r>
        <w:rPr>
          <w:b/>
          <w:bCs/>
          <w:noProof/>
          <w:lang w:val="es-ES" w:eastAsia="es-ES"/>
        </w:rPr>
        <w:pict>
          <v:rect id="_x0000_s3979" style="position:absolute;left:0;text-align:left;margin-left:95pt;margin-top:125.55pt;width:250pt;height:15.2pt;z-index:20" stroked="f" strokeweight=".85pt">
            <v:textbox inset="0,0,0,0">
              <w:txbxContent>
                <w:p w:rsidR="005D7171" w:rsidRPr="005D7171" w:rsidRDefault="005D7171" w:rsidP="005D7171">
                  <w:pPr>
                    <w:spacing w:line="240" w:lineRule="auto"/>
                    <w:ind w:left="3976" w:hanging="3976"/>
                    <w:rPr>
                      <w:rFonts w:ascii="Arial" w:hAnsi="Arial" w:cs="Arial"/>
                      <w:sz w:val="12"/>
                      <w:lang w:val="es-ES"/>
                    </w:rPr>
                  </w:pPr>
                  <w:r w:rsidRPr="005D7171">
                    <w:rPr>
                      <w:rFonts w:ascii="Arial" w:hAnsi="Arial" w:cs="Arial"/>
                      <w:sz w:val="12"/>
                      <w:lang w:val="es-ES"/>
                    </w:rPr>
                    <w:t xml:space="preserve">   </w:t>
                  </w:r>
                  <w:r>
                    <w:rPr>
                      <w:rFonts w:ascii="Arial" w:hAnsi="Arial" w:cs="Arial"/>
                      <w:sz w:val="12"/>
                      <w:lang w:val="es-ES"/>
                    </w:rPr>
                    <w:t xml:space="preserve">   </w:t>
                  </w:r>
                  <w:r w:rsidRPr="005D7171">
                    <w:rPr>
                      <w:rFonts w:ascii="Arial" w:hAnsi="Arial" w:cs="Arial"/>
                      <w:sz w:val="12"/>
                      <w:lang w:val="es-ES"/>
                    </w:rPr>
                    <w:t>2000</w:t>
                  </w:r>
                  <w:r>
                    <w:rPr>
                      <w:rFonts w:ascii="Arial" w:hAnsi="Arial" w:cs="Arial"/>
                      <w:sz w:val="12"/>
                      <w:lang w:val="es-ES"/>
                    </w:rPr>
                    <w:t xml:space="preserve">                2003                 2004                  2005                2006                Primer semestre de 2007</w:t>
                  </w:r>
                </w:p>
              </w:txbxContent>
            </v:textbox>
          </v:rect>
        </w:pict>
      </w:r>
      <w:r>
        <w:rPr>
          <w:b/>
          <w:bCs/>
          <w:noProof/>
          <w:lang w:val="es-ES" w:eastAsia="es-ES"/>
        </w:rPr>
        <w:pict>
          <v:rect id="_x0000_s3978" style="position:absolute;left:0;text-align:left;margin-left:363.4pt;margin-top:67.7pt;width:36.6pt;height:19.05pt;z-index:19" stroked="f" strokeweight=".85pt">
            <v:textbox inset="0,0,0,0">
              <w:txbxContent>
                <w:p w:rsidR="005D7171" w:rsidRPr="005D7171" w:rsidRDefault="005D7171" w:rsidP="005D7171">
                  <w:pPr>
                    <w:spacing w:line="240" w:lineRule="auto"/>
                    <w:rPr>
                      <w:rFonts w:ascii="Arial" w:hAnsi="Arial" w:cs="Arial"/>
                      <w:b/>
                      <w:sz w:val="12"/>
                    </w:rPr>
                  </w:pPr>
                  <w:r>
                    <w:rPr>
                      <w:rFonts w:ascii="Arial" w:hAnsi="Arial" w:cs="Arial"/>
                      <w:b/>
                      <w:sz w:val="12"/>
                      <w:lang w:val="es-ES"/>
                    </w:rPr>
                    <w:t>Sal yodada</w:t>
                  </w:r>
                </w:p>
              </w:txbxContent>
            </v:textbox>
          </v:rect>
        </w:pict>
      </w:r>
      <w:r>
        <w:rPr>
          <w:b/>
          <w:bCs/>
          <w:noProof/>
          <w:lang w:val="es-ES" w:eastAsia="es-ES"/>
        </w:rPr>
        <w:pict>
          <v:rect id="_x0000_s3977" style="position:absolute;left:0;text-align:left;margin-left:363.4pt;margin-top:31.15pt;width:37.7pt;height:17.85pt;z-index:18" stroked="f" strokeweight=".85pt">
            <v:textbox inset="0,0,0,0">
              <w:txbxContent>
                <w:p w:rsidR="005D7171" w:rsidRPr="005D7171" w:rsidRDefault="005D7171" w:rsidP="005D7171">
                  <w:pPr>
                    <w:spacing w:line="240" w:lineRule="auto"/>
                    <w:rPr>
                      <w:rFonts w:ascii="Arial" w:hAnsi="Arial" w:cs="Arial"/>
                      <w:b/>
                      <w:sz w:val="12"/>
                    </w:rPr>
                  </w:pPr>
                  <w:r w:rsidRPr="005D7171">
                    <w:rPr>
                      <w:rFonts w:ascii="Arial" w:hAnsi="Arial" w:cs="Arial"/>
                      <w:b/>
                      <w:sz w:val="12"/>
                      <w:lang w:val="es-ES"/>
                    </w:rPr>
                    <w:t xml:space="preserve">Producción </w:t>
                  </w:r>
                  <w:r>
                    <w:rPr>
                      <w:rFonts w:ascii="Arial" w:hAnsi="Arial" w:cs="Arial"/>
                      <w:b/>
                      <w:sz w:val="12"/>
                      <w:lang w:val="es-ES"/>
                    </w:rPr>
                    <w:t>t</w:t>
                  </w:r>
                  <w:r w:rsidRPr="005D7171">
                    <w:rPr>
                      <w:rFonts w:ascii="Arial" w:hAnsi="Arial" w:cs="Arial"/>
                      <w:b/>
                      <w:sz w:val="12"/>
                      <w:lang w:val="es-ES"/>
                    </w:rPr>
                    <w:t>otal</w:t>
                  </w:r>
                </w:p>
              </w:txbxContent>
            </v:textbox>
          </v:rect>
        </w:pict>
      </w:r>
      <w:r>
        <w:rPr>
          <w:b/>
          <w:bCs/>
          <w:noProof/>
          <w:lang w:val="es-ES" w:eastAsia="es-ES"/>
        </w:rPr>
        <w:pict>
          <v:rect id="_x0000_s3976" style="position:absolute;left:0;text-align:left;margin-left:95pt;margin-top:5.75pt;width:250pt;height:18pt;z-index:17" stroked="f" strokeweight=".85pt">
            <v:textbox>
              <w:txbxContent>
                <w:p w:rsidR="005D7171" w:rsidRPr="005D7171" w:rsidRDefault="005D7171" w:rsidP="005D7171">
                  <w:pPr>
                    <w:spacing w:line="240" w:lineRule="auto"/>
                    <w:jc w:val="center"/>
                    <w:rPr>
                      <w:rFonts w:ascii="Arial" w:hAnsi="Arial" w:cs="Arial"/>
                      <w:b/>
                      <w:sz w:val="16"/>
                      <w:lang w:val="es-ES"/>
                    </w:rPr>
                  </w:pPr>
                  <w:r w:rsidRPr="005D7171">
                    <w:rPr>
                      <w:rFonts w:ascii="Arial" w:hAnsi="Arial" w:cs="Arial"/>
                      <w:b/>
                      <w:sz w:val="16"/>
                      <w:lang w:val="es-ES"/>
                    </w:rPr>
                    <w:t>Producción nacional de sal yodada (en toneladas métricas)</w:t>
                  </w:r>
                </w:p>
              </w:txbxContent>
            </v:textbox>
          </v:rect>
        </w:pict>
      </w:r>
      <w:bookmarkStart w:id="12" w:name="_MON_1275562710"/>
      <w:bookmarkStart w:id="13" w:name="_MON_1275562822"/>
      <w:bookmarkEnd w:id="12"/>
      <w:bookmarkEnd w:id="13"/>
      <w:r w:rsidR="00A743A8" w:rsidRPr="00DB5512">
        <w:rPr>
          <w:b/>
          <w:bCs/>
        </w:rPr>
        <w:object w:dxaOrig="575" w:dyaOrig="432">
          <v:shape id="_x0000_i1033" type="#_x0000_t75" style="width:357.75pt;height:143.25pt" o:ole="">
            <v:imagedata r:id="rId16" o:title="" croptop="7261f" cropbottom="16655f" cropleft="3889f" cropright="3157f"/>
          </v:shape>
          <o:OLEObject Type="Embed" ProgID="PowerPoint.Slide.8" ShapeID="_x0000_i1033" DrawAspect="Content" ObjectID="_1395500563" r:id="rId17"/>
        </w:object>
      </w:r>
    </w:p>
    <w:p w:rsidR="00A743A8" w:rsidRPr="00764D6C" w:rsidRDefault="00A743A8" w:rsidP="005B5298">
      <w:pPr>
        <w:pStyle w:val="SingleTxtG"/>
        <w:spacing w:after="240"/>
        <w:ind w:firstLine="2254"/>
        <w:jc w:val="left"/>
        <w:rPr>
          <w:rFonts w:ascii="Arial" w:hAnsi="Arial" w:cs="Arial"/>
          <w:b/>
          <w:lang w:val="es-ES"/>
        </w:rPr>
      </w:pPr>
      <w:r w:rsidRPr="00764D6C">
        <w:rPr>
          <w:rFonts w:ascii="Arial" w:hAnsi="Arial" w:cs="Arial"/>
          <w:b/>
          <w:lang w:val="es-ES"/>
        </w:rPr>
        <w:t>UNICEF Nov. 2007</w:t>
      </w:r>
    </w:p>
    <w:p w:rsidR="002A19E0" w:rsidRPr="00A3579B" w:rsidRDefault="002A19E0" w:rsidP="000A2C2D">
      <w:pPr>
        <w:pStyle w:val="SingleTxtG"/>
        <w:rPr>
          <w:lang w:val="es-ES"/>
        </w:rPr>
      </w:pPr>
      <w:r w:rsidRPr="00A3579B">
        <w:rPr>
          <w:lang w:val="es-ES"/>
        </w:rPr>
        <w:t>243.</w:t>
      </w:r>
      <w:r w:rsidRPr="00A3579B">
        <w:rPr>
          <w:lang w:val="es-ES"/>
        </w:rPr>
        <w:tab/>
      </w:r>
      <w:r w:rsidR="00A3579B" w:rsidRPr="00A3579B">
        <w:rPr>
          <w:lang w:val="es-ES"/>
        </w:rPr>
        <w:t>Desde 2003, se han</w:t>
      </w:r>
      <w:r w:rsidR="00BA5C12">
        <w:rPr>
          <w:lang w:val="es-ES"/>
        </w:rPr>
        <w:t xml:space="preserve"> realizado campañas masivas integradas</w:t>
      </w:r>
      <w:r w:rsidR="00764D6C">
        <w:rPr>
          <w:lang w:val="es-ES"/>
        </w:rPr>
        <w:t xml:space="preserve"> para luchar contra el</w:t>
      </w:r>
      <w:r w:rsidR="00692C3E">
        <w:rPr>
          <w:lang w:val="es-ES"/>
        </w:rPr>
        <w:t xml:space="preserve"> </w:t>
      </w:r>
      <w:r w:rsidR="00A3579B" w:rsidRPr="00A3579B">
        <w:rPr>
          <w:lang w:val="es-ES"/>
        </w:rPr>
        <w:t xml:space="preserve">sarampión, la </w:t>
      </w:r>
      <w:r w:rsidR="00A3579B">
        <w:rPr>
          <w:lang w:val="es-ES"/>
        </w:rPr>
        <w:t>poliomi</w:t>
      </w:r>
      <w:r w:rsidR="00A3579B" w:rsidRPr="00A3579B">
        <w:rPr>
          <w:lang w:val="es-ES"/>
        </w:rPr>
        <w:t>elitis y otras enfermedades</w:t>
      </w:r>
      <w:r w:rsidRPr="00A3579B">
        <w:rPr>
          <w:lang w:val="es-ES"/>
        </w:rPr>
        <w:t>, inclu</w:t>
      </w:r>
      <w:r w:rsidR="00A3579B" w:rsidRPr="00A3579B">
        <w:rPr>
          <w:lang w:val="es-ES"/>
        </w:rPr>
        <w:t>sive</w:t>
      </w:r>
      <w:r w:rsidR="00A3579B">
        <w:rPr>
          <w:lang w:val="es-ES"/>
        </w:rPr>
        <w:t xml:space="preserve"> </w:t>
      </w:r>
      <w:r w:rsidR="00A3579B" w:rsidRPr="00A3579B">
        <w:rPr>
          <w:lang w:val="es-ES"/>
        </w:rPr>
        <w:t>mediante suplementos de</w:t>
      </w:r>
      <w:r w:rsidRPr="00A3579B">
        <w:rPr>
          <w:lang w:val="es-ES"/>
        </w:rPr>
        <w:t xml:space="preserve"> </w:t>
      </w:r>
      <w:r w:rsidR="00A3579B" w:rsidRPr="00A3579B">
        <w:rPr>
          <w:lang w:val="es-ES"/>
        </w:rPr>
        <w:t>v</w:t>
      </w:r>
      <w:r w:rsidRPr="00A3579B">
        <w:rPr>
          <w:lang w:val="es-ES"/>
        </w:rPr>
        <w:t>itamin</w:t>
      </w:r>
      <w:r w:rsidR="00A3579B" w:rsidRPr="00A3579B">
        <w:rPr>
          <w:lang w:val="es-ES"/>
        </w:rPr>
        <w:t>a</w:t>
      </w:r>
      <w:r w:rsidR="0014479D">
        <w:rPr>
          <w:lang w:val="es-ES"/>
        </w:rPr>
        <w:t xml:space="preserve"> A</w:t>
      </w:r>
      <w:r w:rsidRPr="00A3579B">
        <w:rPr>
          <w:lang w:val="es-ES"/>
        </w:rPr>
        <w:t xml:space="preserve"> </w:t>
      </w:r>
      <w:r w:rsidR="00A3579B" w:rsidRPr="00A3579B">
        <w:rPr>
          <w:lang w:val="es-ES"/>
        </w:rPr>
        <w:t>y se ha</w:t>
      </w:r>
      <w:r w:rsidRPr="00A3579B">
        <w:rPr>
          <w:lang w:val="es-ES"/>
        </w:rPr>
        <w:t xml:space="preserve"> </w:t>
      </w:r>
      <w:r w:rsidR="0014479D">
        <w:rPr>
          <w:lang w:val="es-ES"/>
        </w:rPr>
        <w:t>administr</w:t>
      </w:r>
      <w:r w:rsidR="00577FF3">
        <w:rPr>
          <w:lang w:val="es-ES"/>
        </w:rPr>
        <w:t>ado un tratamiento anti</w:t>
      </w:r>
      <w:r w:rsidR="00BA5C12">
        <w:rPr>
          <w:lang w:val="es-ES"/>
        </w:rPr>
        <w:t>parasita</w:t>
      </w:r>
      <w:r w:rsidR="00577FF3">
        <w:rPr>
          <w:lang w:val="es-ES"/>
        </w:rPr>
        <w:t>ri</w:t>
      </w:r>
      <w:r w:rsidR="00BA5C12">
        <w:rPr>
          <w:lang w:val="es-ES"/>
        </w:rPr>
        <w:t>o</w:t>
      </w:r>
      <w:r w:rsidR="00A3579B" w:rsidRPr="00A3579B">
        <w:rPr>
          <w:lang w:val="es-ES"/>
        </w:rPr>
        <w:t xml:space="preserve"> a los niños</w:t>
      </w:r>
      <w:r w:rsidRPr="00A3579B">
        <w:rPr>
          <w:lang w:val="es-ES"/>
        </w:rPr>
        <w:t xml:space="preserve"> </w:t>
      </w:r>
      <w:r w:rsidR="00A3579B" w:rsidRPr="00A3579B">
        <w:rPr>
          <w:lang w:val="es-ES"/>
        </w:rPr>
        <w:t>de nueve meses de edad;</w:t>
      </w:r>
      <w:r w:rsidRPr="00A3579B">
        <w:rPr>
          <w:lang w:val="es-ES"/>
        </w:rPr>
        <w:t xml:space="preserve"> </w:t>
      </w:r>
      <w:r w:rsidR="00A3579B" w:rsidRPr="00A3579B">
        <w:rPr>
          <w:lang w:val="es-ES"/>
        </w:rPr>
        <w:t>sin embargo, quedan a</w:t>
      </w:r>
      <w:r w:rsidR="00A3579B">
        <w:rPr>
          <w:lang w:val="es-ES"/>
        </w:rPr>
        <w:t xml:space="preserve">ún muchos obstáculos que </w:t>
      </w:r>
      <w:r w:rsidRPr="00A3579B">
        <w:rPr>
          <w:lang w:val="es-ES"/>
        </w:rPr>
        <w:t>limit</w:t>
      </w:r>
      <w:r w:rsidR="00A3579B">
        <w:rPr>
          <w:lang w:val="es-ES"/>
        </w:rPr>
        <w:t>an el</w:t>
      </w:r>
      <w:r w:rsidRPr="00A3579B">
        <w:rPr>
          <w:lang w:val="es-ES"/>
        </w:rPr>
        <w:t xml:space="preserve"> acces</w:t>
      </w:r>
      <w:r w:rsidR="00A3579B">
        <w:rPr>
          <w:lang w:val="es-ES"/>
        </w:rPr>
        <w:t>o</w:t>
      </w:r>
      <w:r w:rsidRPr="00A3579B">
        <w:rPr>
          <w:lang w:val="es-ES"/>
        </w:rPr>
        <w:t xml:space="preserve"> </w:t>
      </w:r>
      <w:r w:rsidR="00A3579B">
        <w:rPr>
          <w:lang w:val="es-ES"/>
        </w:rPr>
        <w:t>de los niños a los</w:t>
      </w:r>
      <w:r w:rsidRPr="00A3579B">
        <w:rPr>
          <w:lang w:val="es-ES"/>
        </w:rPr>
        <w:t xml:space="preserve"> servic</w:t>
      </w:r>
      <w:r w:rsidR="00A3579B">
        <w:rPr>
          <w:lang w:val="es-ES"/>
        </w:rPr>
        <w:t>ios de control habituales</w:t>
      </w:r>
      <w:r w:rsidRPr="00A3579B">
        <w:rPr>
          <w:lang w:val="es-ES"/>
        </w:rPr>
        <w:t xml:space="preserve">, </w:t>
      </w:r>
      <w:r w:rsidR="008F79D2">
        <w:rPr>
          <w:lang w:val="es-ES"/>
        </w:rPr>
        <w:t>a la v</w:t>
      </w:r>
      <w:r w:rsidRPr="00A3579B">
        <w:rPr>
          <w:lang w:val="es-ES"/>
        </w:rPr>
        <w:t>itamin</w:t>
      </w:r>
      <w:r w:rsidR="008F79D2">
        <w:rPr>
          <w:lang w:val="es-ES"/>
        </w:rPr>
        <w:t>a</w:t>
      </w:r>
      <w:r w:rsidRPr="00A3579B">
        <w:rPr>
          <w:lang w:val="es-ES"/>
        </w:rPr>
        <w:t xml:space="preserve"> A </w:t>
      </w:r>
      <w:r w:rsidR="008F79D2">
        <w:rPr>
          <w:lang w:val="es-ES"/>
        </w:rPr>
        <w:t>y al</w:t>
      </w:r>
      <w:r w:rsidRPr="00A3579B">
        <w:rPr>
          <w:lang w:val="es-ES"/>
        </w:rPr>
        <w:t xml:space="preserve"> albendazol, </w:t>
      </w:r>
      <w:r w:rsidR="00764D6C">
        <w:rPr>
          <w:lang w:val="es-ES"/>
        </w:rPr>
        <w:t xml:space="preserve">que se están abordando </w:t>
      </w:r>
      <w:r w:rsidR="008F79D2">
        <w:rPr>
          <w:lang w:val="es-ES"/>
        </w:rPr>
        <w:t>con miras a su eliminación</w:t>
      </w:r>
      <w:r w:rsidRPr="00A3579B">
        <w:rPr>
          <w:lang w:val="es-ES"/>
        </w:rPr>
        <w:t>.</w:t>
      </w:r>
    </w:p>
    <w:p w:rsidR="002A19E0" w:rsidRPr="00E866BF" w:rsidRDefault="002A19E0" w:rsidP="002A19E0">
      <w:pPr>
        <w:pStyle w:val="H1G"/>
        <w:rPr>
          <w:lang w:val="es-ES"/>
        </w:rPr>
      </w:pPr>
      <w:r w:rsidRPr="00A3579B">
        <w:rPr>
          <w:lang w:val="es-ES"/>
        </w:rPr>
        <w:tab/>
      </w:r>
      <w:r w:rsidR="008F79D2" w:rsidRPr="00E866BF">
        <w:rPr>
          <w:lang w:val="es-ES"/>
        </w:rPr>
        <w:t>F.</w:t>
      </w:r>
      <w:r w:rsidR="008F79D2" w:rsidRPr="00E866BF">
        <w:rPr>
          <w:lang w:val="es-ES"/>
        </w:rPr>
        <w:tab/>
      </w:r>
      <w:r w:rsidR="0014479D" w:rsidRPr="00E866BF">
        <w:rPr>
          <w:lang w:val="es-ES"/>
        </w:rPr>
        <w:t>La i</w:t>
      </w:r>
      <w:r w:rsidR="00692C3E">
        <w:rPr>
          <w:lang w:val="es-ES"/>
        </w:rPr>
        <w:t>n</w:t>
      </w:r>
      <w:r w:rsidR="008F79D2" w:rsidRPr="00E866BF">
        <w:rPr>
          <w:lang w:val="es-ES"/>
        </w:rPr>
        <w:t>munizació</w:t>
      </w:r>
      <w:r w:rsidRPr="00E866BF">
        <w:rPr>
          <w:lang w:val="es-ES"/>
        </w:rPr>
        <w:t>n</w:t>
      </w:r>
    </w:p>
    <w:p w:rsidR="002A19E0" w:rsidRPr="008F79D2" w:rsidRDefault="002A19E0" w:rsidP="002A19E0">
      <w:pPr>
        <w:pStyle w:val="SingleTxtG"/>
        <w:rPr>
          <w:lang w:val="es-ES"/>
        </w:rPr>
      </w:pPr>
      <w:r w:rsidRPr="008F79D2">
        <w:rPr>
          <w:lang w:val="es-ES"/>
        </w:rPr>
        <w:t>244.</w:t>
      </w:r>
      <w:r w:rsidRPr="008F79D2">
        <w:rPr>
          <w:lang w:val="es-ES"/>
        </w:rPr>
        <w:tab/>
        <w:t>A</w:t>
      </w:r>
      <w:r w:rsidR="008F79D2" w:rsidRPr="008F79D2">
        <w:rPr>
          <w:lang w:val="es-ES"/>
        </w:rPr>
        <w:t xml:space="preserve">unque la cobertura de vacunas ni siquiera </w:t>
      </w:r>
      <w:r w:rsidR="00577FF3">
        <w:rPr>
          <w:lang w:val="es-ES"/>
        </w:rPr>
        <w:t xml:space="preserve">ha alcanzado </w:t>
      </w:r>
      <w:r w:rsidR="008F79D2" w:rsidRPr="008F79D2">
        <w:rPr>
          <w:lang w:val="es-ES"/>
        </w:rPr>
        <w:t>el nivel del</w:t>
      </w:r>
      <w:r w:rsidRPr="008F79D2">
        <w:rPr>
          <w:lang w:val="es-ES"/>
        </w:rPr>
        <w:t xml:space="preserve"> 50</w:t>
      </w:r>
      <w:r w:rsidR="00E866BF">
        <w:rPr>
          <w:lang w:val="es-ES"/>
        </w:rPr>
        <w:t>%</w:t>
      </w:r>
      <w:r w:rsidRPr="008F79D2">
        <w:rPr>
          <w:lang w:val="es-ES"/>
        </w:rPr>
        <w:t xml:space="preserve">, </w:t>
      </w:r>
      <w:r w:rsidR="008F79D2">
        <w:rPr>
          <w:lang w:val="es-ES"/>
        </w:rPr>
        <w:t xml:space="preserve">ha </w:t>
      </w:r>
      <w:r w:rsidR="00577FF3">
        <w:rPr>
          <w:lang w:val="es-ES"/>
        </w:rPr>
        <w:t xml:space="preserve">experimentado una </w:t>
      </w:r>
      <w:r w:rsidR="008F79D2">
        <w:rPr>
          <w:lang w:val="es-ES"/>
        </w:rPr>
        <w:t>mejora considerable e</w:t>
      </w:r>
      <w:r w:rsidRPr="008F79D2">
        <w:rPr>
          <w:lang w:val="es-ES"/>
        </w:rPr>
        <w:t xml:space="preserve">n Angola </w:t>
      </w:r>
      <w:r w:rsidR="008F79D2">
        <w:rPr>
          <w:lang w:val="es-ES"/>
        </w:rPr>
        <w:t>y se está reforzando el</w:t>
      </w:r>
      <w:r w:rsidRPr="008F79D2">
        <w:rPr>
          <w:lang w:val="es-ES"/>
        </w:rPr>
        <w:t xml:space="preserve"> s</w:t>
      </w:r>
      <w:r w:rsidR="008F79D2">
        <w:rPr>
          <w:lang w:val="es-ES"/>
        </w:rPr>
        <w:t>i</w:t>
      </w:r>
      <w:r w:rsidRPr="008F79D2">
        <w:rPr>
          <w:lang w:val="es-ES"/>
        </w:rPr>
        <w:t>stem</w:t>
      </w:r>
      <w:r w:rsidR="008F79D2">
        <w:rPr>
          <w:lang w:val="es-ES"/>
        </w:rPr>
        <w:t>a</w:t>
      </w:r>
      <w:r w:rsidRPr="008F79D2">
        <w:rPr>
          <w:lang w:val="es-ES"/>
        </w:rPr>
        <w:t xml:space="preserve">. </w:t>
      </w:r>
      <w:r w:rsidR="008F79D2" w:rsidRPr="008F79D2">
        <w:rPr>
          <w:lang w:val="es-ES"/>
        </w:rPr>
        <w:t>E</w:t>
      </w:r>
      <w:r w:rsidRPr="008F79D2">
        <w:rPr>
          <w:lang w:val="es-ES"/>
        </w:rPr>
        <w:t>n 2006</w:t>
      </w:r>
      <w:r w:rsidR="008F79D2" w:rsidRPr="008F79D2">
        <w:rPr>
          <w:lang w:val="es-ES"/>
        </w:rPr>
        <w:t>,</w:t>
      </w:r>
      <w:r w:rsidRPr="008F79D2">
        <w:rPr>
          <w:lang w:val="es-ES"/>
        </w:rPr>
        <w:t xml:space="preserve"> </w:t>
      </w:r>
      <w:r w:rsidR="008F79D2" w:rsidRPr="008F79D2">
        <w:rPr>
          <w:lang w:val="es-ES"/>
        </w:rPr>
        <w:t>el Gobierno adquirió un</w:t>
      </w:r>
      <w:r w:rsidRPr="008F79D2">
        <w:rPr>
          <w:lang w:val="es-ES"/>
        </w:rPr>
        <w:t xml:space="preserve"> 70</w:t>
      </w:r>
      <w:r w:rsidR="00E866BF">
        <w:rPr>
          <w:lang w:val="es-ES"/>
        </w:rPr>
        <w:t>%</w:t>
      </w:r>
      <w:r w:rsidRPr="008F79D2">
        <w:rPr>
          <w:lang w:val="es-ES"/>
        </w:rPr>
        <w:t xml:space="preserve"> </w:t>
      </w:r>
      <w:r w:rsidR="008F79D2" w:rsidRPr="008F79D2">
        <w:rPr>
          <w:lang w:val="es-ES"/>
        </w:rPr>
        <w:t>y,</w:t>
      </w:r>
      <w:r w:rsidRPr="008F79D2">
        <w:rPr>
          <w:lang w:val="es-ES"/>
        </w:rPr>
        <w:t xml:space="preserve"> </w:t>
      </w:r>
      <w:r w:rsidR="008F79D2" w:rsidRPr="008F79D2">
        <w:rPr>
          <w:lang w:val="es-ES"/>
        </w:rPr>
        <w:t>e</w:t>
      </w:r>
      <w:r w:rsidRPr="008F79D2">
        <w:rPr>
          <w:lang w:val="es-ES"/>
        </w:rPr>
        <w:t>n 2007</w:t>
      </w:r>
      <w:r w:rsidR="008F79D2" w:rsidRPr="008F79D2">
        <w:rPr>
          <w:lang w:val="es-ES"/>
        </w:rPr>
        <w:t>, el</w:t>
      </w:r>
      <w:r w:rsidRPr="008F79D2">
        <w:rPr>
          <w:lang w:val="es-ES"/>
        </w:rPr>
        <w:t xml:space="preserve"> 100 p</w:t>
      </w:r>
      <w:r w:rsidR="008F79D2" w:rsidRPr="008F79D2">
        <w:rPr>
          <w:lang w:val="es-ES"/>
        </w:rPr>
        <w:t>o</w:t>
      </w:r>
      <w:r w:rsidRPr="008F79D2">
        <w:rPr>
          <w:lang w:val="es-ES"/>
        </w:rPr>
        <w:t>r c</w:t>
      </w:r>
      <w:r w:rsidR="008F79D2" w:rsidRPr="008F79D2">
        <w:rPr>
          <w:lang w:val="es-ES"/>
        </w:rPr>
        <w:t>i</w:t>
      </w:r>
      <w:r w:rsidRPr="008F79D2">
        <w:rPr>
          <w:lang w:val="es-ES"/>
        </w:rPr>
        <w:t>en</w:t>
      </w:r>
      <w:r w:rsidR="008F79D2" w:rsidRPr="008F79D2">
        <w:rPr>
          <w:lang w:val="es-ES"/>
        </w:rPr>
        <w:t xml:space="preserve"> de la</w:t>
      </w:r>
      <w:r w:rsidRPr="008F79D2">
        <w:rPr>
          <w:lang w:val="es-ES"/>
        </w:rPr>
        <w:t xml:space="preserve"> </w:t>
      </w:r>
      <w:r w:rsidR="00BA5C12">
        <w:rPr>
          <w:lang w:val="es-ES"/>
        </w:rPr>
        <w:t>inmunización</w:t>
      </w:r>
      <w:r w:rsidR="00577FF3">
        <w:rPr>
          <w:lang w:val="es-ES"/>
        </w:rPr>
        <w:t xml:space="preserve"> </w:t>
      </w:r>
      <w:r w:rsidR="0014479D">
        <w:rPr>
          <w:lang w:val="es-ES"/>
        </w:rPr>
        <w:t>sobre l</w:t>
      </w:r>
      <w:r w:rsidR="00577FF3">
        <w:rPr>
          <w:lang w:val="es-ES"/>
        </w:rPr>
        <w:t>a base de</w:t>
      </w:r>
      <w:r w:rsidR="008F79D2" w:rsidRPr="008F79D2">
        <w:rPr>
          <w:lang w:val="es-ES"/>
        </w:rPr>
        <w:t xml:space="preserve"> las</w:t>
      </w:r>
      <w:r w:rsidRPr="008F79D2">
        <w:rPr>
          <w:lang w:val="es-ES"/>
        </w:rPr>
        <w:t xml:space="preserve"> vac</w:t>
      </w:r>
      <w:r w:rsidR="008F79D2" w:rsidRPr="008F79D2">
        <w:rPr>
          <w:lang w:val="es-ES"/>
        </w:rPr>
        <w:t>u</w:t>
      </w:r>
      <w:r w:rsidRPr="008F79D2">
        <w:rPr>
          <w:lang w:val="es-ES"/>
        </w:rPr>
        <w:t>n</w:t>
      </w:r>
      <w:r w:rsidR="008F79D2" w:rsidRPr="008F79D2">
        <w:rPr>
          <w:lang w:val="es-ES"/>
        </w:rPr>
        <w:t>a</w:t>
      </w:r>
      <w:r w:rsidRPr="008F79D2">
        <w:rPr>
          <w:lang w:val="es-ES"/>
        </w:rPr>
        <w:t xml:space="preserve">s </w:t>
      </w:r>
      <w:r w:rsidR="00BA5C12">
        <w:rPr>
          <w:lang w:val="es-ES"/>
        </w:rPr>
        <w:t>habitu</w:t>
      </w:r>
      <w:r w:rsidR="008F79D2">
        <w:rPr>
          <w:lang w:val="es-ES"/>
        </w:rPr>
        <w:t>ales y la vacuna</w:t>
      </w:r>
      <w:r w:rsidRPr="008F79D2">
        <w:rPr>
          <w:lang w:val="es-ES"/>
        </w:rPr>
        <w:t xml:space="preserve"> pentavalent</w:t>
      </w:r>
      <w:r w:rsidR="008F79D2">
        <w:rPr>
          <w:lang w:val="es-ES"/>
        </w:rPr>
        <w:t>e de</w:t>
      </w:r>
      <w:r w:rsidR="00BA5C12">
        <w:rPr>
          <w:lang w:val="es-ES"/>
        </w:rPr>
        <w:t xml:space="preserve"> </w:t>
      </w:r>
      <w:smartTag w:uri="urn:schemas-microsoft-com:office:smarttags" w:element="PersonName">
        <w:smartTagPr>
          <w:attr w:name="ProductID" w:val="la Alianza Mundial"/>
        </w:smartTagPr>
        <w:r w:rsidR="008F79D2">
          <w:rPr>
            <w:lang w:val="es-ES"/>
          </w:rPr>
          <w:t>l</w:t>
        </w:r>
        <w:r w:rsidR="00BA5C12">
          <w:rPr>
            <w:lang w:val="es-ES"/>
          </w:rPr>
          <w:t>a</w:t>
        </w:r>
        <w:r w:rsidRPr="008F79D2">
          <w:rPr>
            <w:lang w:val="es-ES"/>
          </w:rPr>
          <w:t xml:space="preserve"> </w:t>
        </w:r>
        <w:r w:rsidR="00BA5C12">
          <w:rPr>
            <w:lang w:val="es-ES"/>
          </w:rPr>
          <w:t>Alianza Mundial</w:t>
        </w:r>
      </w:smartTag>
      <w:r w:rsidR="00427C9B">
        <w:rPr>
          <w:lang w:val="es-ES"/>
        </w:rPr>
        <w:t xml:space="preserve"> para el F</w:t>
      </w:r>
      <w:r w:rsidR="00BA5C12">
        <w:rPr>
          <w:lang w:val="es-ES"/>
        </w:rPr>
        <w:t xml:space="preserve">omento de </w:t>
      </w:r>
      <w:smartTag w:uri="urn:schemas-microsoft-com:office:smarttags" w:element="PersonName">
        <w:smartTagPr>
          <w:attr w:name="ProductID" w:val="la Vacunaci￳n"/>
        </w:smartTagPr>
        <w:r w:rsidR="00BA5C12">
          <w:rPr>
            <w:lang w:val="es-ES"/>
          </w:rPr>
          <w:t>la Vacunación</w:t>
        </w:r>
      </w:smartTag>
      <w:r w:rsidR="00BA5C12">
        <w:rPr>
          <w:lang w:val="es-ES"/>
        </w:rPr>
        <w:t xml:space="preserve"> y </w:t>
      </w:r>
      <w:smartTag w:uri="urn:schemas-microsoft-com:office:smarttags" w:element="PersonName">
        <w:smartTagPr>
          <w:attr w:name="ProductID" w:val="la Inmunizaci￳n"/>
        </w:smartTagPr>
        <w:r w:rsidR="00BA5C12">
          <w:rPr>
            <w:lang w:val="es-ES"/>
          </w:rPr>
          <w:t>la Inmunización</w:t>
        </w:r>
      </w:smartTag>
      <w:r w:rsidR="00BA5C12">
        <w:rPr>
          <w:lang w:val="es-ES"/>
        </w:rPr>
        <w:t xml:space="preserve"> (</w:t>
      </w:r>
      <w:r w:rsidRPr="008F79D2">
        <w:rPr>
          <w:lang w:val="es-ES"/>
        </w:rPr>
        <w:t>GAVI</w:t>
      </w:r>
      <w:r w:rsidR="00BA5C12">
        <w:rPr>
          <w:lang w:val="es-ES"/>
        </w:rPr>
        <w:t>)</w:t>
      </w:r>
      <w:r w:rsidR="008F79D2">
        <w:rPr>
          <w:lang w:val="es-ES"/>
        </w:rPr>
        <w:t>, a fin de acelerar el proceso y cumplir con el</w:t>
      </w:r>
      <w:r w:rsidRPr="008F79D2">
        <w:rPr>
          <w:lang w:val="es-ES"/>
        </w:rPr>
        <w:t xml:space="preserve"> com</w:t>
      </w:r>
      <w:r w:rsidR="008F79D2">
        <w:rPr>
          <w:lang w:val="es-ES"/>
        </w:rPr>
        <w:t>promiso de</w:t>
      </w:r>
      <w:r w:rsidRPr="008F79D2">
        <w:rPr>
          <w:lang w:val="es-ES"/>
        </w:rPr>
        <w:t xml:space="preserve"> e</w:t>
      </w:r>
      <w:r w:rsidR="008F79D2">
        <w:rPr>
          <w:lang w:val="es-ES"/>
        </w:rPr>
        <w:t>r</w:t>
      </w:r>
      <w:r w:rsidRPr="008F79D2">
        <w:rPr>
          <w:lang w:val="es-ES"/>
        </w:rPr>
        <w:t>radica</w:t>
      </w:r>
      <w:r w:rsidR="008F79D2">
        <w:rPr>
          <w:lang w:val="es-ES"/>
        </w:rPr>
        <w:t>r la</w:t>
      </w:r>
      <w:r w:rsidRPr="008F79D2">
        <w:rPr>
          <w:lang w:val="es-ES"/>
        </w:rPr>
        <w:t xml:space="preserve"> polio </w:t>
      </w:r>
      <w:r w:rsidR="008F79D2">
        <w:rPr>
          <w:lang w:val="es-ES"/>
        </w:rPr>
        <w:t>e</w:t>
      </w:r>
      <w:r w:rsidRPr="008F79D2">
        <w:rPr>
          <w:lang w:val="es-ES"/>
        </w:rPr>
        <w:t xml:space="preserve">n Angola. </w:t>
      </w:r>
      <w:r w:rsidR="008F79D2">
        <w:rPr>
          <w:lang w:val="es-ES"/>
        </w:rPr>
        <w:t xml:space="preserve">El sistema alternativo de energía solar sigue </w:t>
      </w:r>
      <w:r w:rsidR="00E5015F">
        <w:rPr>
          <w:lang w:val="es-ES"/>
        </w:rPr>
        <w:t xml:space="preserve">constituyendo el </w:t>
      </w:r>
      <w:r w:rsidR="008F79D2">
        <w:rPr>
          <w:lang w:val="es-ES"/>
        </w:rPr>
        <w:t xml:space="preserve">respaldo </w:t>
      </w:r>
      <w:r w:rsidR="00211866">
        <w:rPr>
          <w:lang w:val="es-ES"/>
        </w:rPr>
        <w:t xml:space="preserve">necesario </w:t>
      </w:r>
      <w:r w:rsidR="00427C9B">
        <w:rPr>
          <w:lang w:val="es-ES"/>
        </w:rPr>
        <w:t>para</w:t>
      </w:r>
      <w:r w:rsidR="00E5015F">
        <w:rPr>
          <w:lang w:val="es-ES"/>
        </w:rPr>
        <w:t xml:space="preserve"> </w:t>
      </w:r>
      <w:r w:rsidR="008F79D2">
        <w:rPr>
          <w:lang w:val="es-ES"/>
        </w:rPr>
        <w:t>la</w:t>
      </w:r>
      <w:r w:rsidRPr="008F79D2">
        <w:rPr>
          <w:lang w:val="es-ES"/>
        </w:rPr>
        <w:t xml:space="preserve"> expansi</w:t>
      </w:r>
      <w:r w:rsidR="008F79D2" w:rsidRPr="008F79D2">
        <w:rPr>
          <w:lang w:val="es-ES"/>
        </w:rPr>
        <w:t>ó</w:t>
      </w:r>
      <w:r w:rsidRPr="008F79D2">
        <w:rPr>
          <w:lang w:val="es-ES"/>
        </w:rPr>
        <w:t xml:space="preserve">n </w:t>
      </w:r>
      <w:r w:rsidR="008F79D2" w:rsidRPr="008F79D2">
        <w:rPr>
          <w:lang w:val="es-ES"/>
        </w:rPr>
        <w:t>y</w:t>
      </w:r>
      <w:r w:rsidR="008F79D2">
        <w:rPr>
          <w:lang w:val="es-ES"/>
        </w:rPr>
        <w:t xml:space="preserve"> mej</w:t>
      </w:r>
      <w:r w:rsidR="008F79D2" w:rsidRPr="008F79D2">
        <w:rPr>
          <w:lang w:val="es-ES"/>
        </w:rPr>
        <w:t xml:space="preserve">ora de la red de </w:t>
      </w:r>
      <w:r w:rsidR="008F79D2">
        <w:rPr>
          <w:lang w:val="es-ES"/>
        </w:rPr>
        <w:t xml:space="preserve">la </w:t>
      </w:r>
      <w:r w:rsidR="008F79D2" w:rsidRPr="008F79D2">
        <w:rPr>
          <w:lang w:val="es-ES"/>
        </w:rPr>
        <w:t>cadena del fr</w:t>
      </w:r>
      <w:r w:rsidR="008F79D2">
        <w:rPr>
          <w:lang w:val="es-ES"/>
        </w:rPr>
        <w:t>ío.</w:t>
      </w:r>
      <w:r w:rsidR="000A2C2D">
        <w:rPr>
          <w:lang w:val="es-ES"/>
        </w:rPr>
        <w:t xml:space="preserve"> </w:t>
      </w:r>
    </w:p>
    <w:p w:rsidR="002A19E0" w:rsidRPr="005B3B95" w:rsidRDefault="002A19E0" w:rsidP="002A19E0">
      <w:pPr>
        <w:pStyle w:val="SingleTxtG"/>
        <w:rPr>
          <w:lang w:val="es-ES"/>
        </w:rPr>
      </w:pPr>
      <w:r w:rsidRPr="005B3B95">
        <w:rPr>
          <w:lang w:val="es-ES"/>
        </w:rPr>
        <w:t>245.</w:t>
      </w:r>
      <w:r w:rsidRPr="005B3B95">
        <w:rPr>
          <w:lang w:val="es-ES"/>
        </w:rPr>
        <w:tab/>
      </w:r>
      <w:r w:rsidR="005B3B95" w:rsidRPr="005B3B95">
        <w:rPr>
          <w:lang w:val="es-ES"/>
        </w:rPr>
        <w:t>Con el apoyo de los organismos de las Naciones</w:t>
      </w:r>
      <w:r w:rsidRPr="005B3B95">
        <w:rPr>
          <w:lang w:val="es-ES"/>
        </w:rPr>
        <w:t xml:space="preserve"> Uni</w:t>
      </w:r>
      <w:r w:rsidR="005B3B95" w:rsidRPr="005B3B95">
        <w:rPr>
          <w:lang w:val="es-ES"/>
        </w:rPr>
        <w:t>das</w:t>
      </w:r>
      <w:r w:rsidRPr="005B3B95">
        <w:rPr>
          <w:lang w:val="es-ES"/>
        </w:rPr>
        <w:t xml:space="preserve"> </w:t>
      </w:r>
      <w:r w:rsidR="005B3B95" w:rsidRPr="005B3B95">
        <w:rPr>
          <w:lang w:val="es-ES"/>
        </w:rPr>
        <w:t>y otro</w:t>
      </w:r>
      <w:r w:rsidRPr="005B3B95">
        <w:rPr>
          <w:lang w:val="es-ES"/>
        </w:rPr>
        <w:t>s</w:t>
      </w:r>
      <w:r w:rsidR="005B3B95" w:rsidRPr="005B3B95">
        <w:rPr>
          <w:lang w:val="es-ES"/>
        </w:rPr>
        <w:t xml:space="preserve"> </w:t>
      </w:r>
      <w:r w:rsidR="005B3B95">
        <w:rPr>
          <w:lang w:val="es-ES"/>
        </w:rPr>
        <w:t>colaboradores</w:t>
      </w:r>
      <w:r w:rsidR="005B3B95" w:rsidRPr="005B3B95">
        <w:rPr>
          <w:lang w:val="es-ES"/>
        </w:rPr>
        <w:t xml:space="preserve"> s</w:t>
      </w:r>
      <w:r w:rsidRPr="005B3B95">
        <w:rPr>
          <w:lang w:val="es-ES"/>
        </w:rPr>
        <w:t>ocial</w:t>
      </w:r>
      <w:r w:rsidR="005B3B95">
        <w:rPr>
          <w:lang w:val="es-ES"/>
        </w:rPr>
        <w:t>es</w:t>
      </w:r>
      <w:r w:rsidRPr="005B3B95">
        <w:rPr>
          <w:lang w:val="es-ES"/>
        </w:rPr>
        <w:t xml:space="preserve">, </w:t>
      </w:r>
      <w:r w:rsidR="005B3B95">
        <w:rPr>
          <w:lang w:val="es-ES"/>
        </w:rPr>
        <w:t>el G</w:t>
      </w:r>
      <w:r w:rsidRPr="005B3B95">
        <w:rPr>
          <w:lang w:val="es-ES"/>
        </w:rPr>
        <w:t>o</w:t>
      </w:r>
      <w:r w:rsidR="005B3B95">
        <w:rPr>
          <w:lang w:val="es-ES"/>
        </w:rPr>
        <w:t>bi</w:t>
      </w:r>
      <w:r w:rsidRPr="005B3B95">
        <w:rPr>
          <w:lang w:val="es-ES"/>
        </w:rPr>
        <w:t>ern</w:t>
      </w:r>
      <w:r w:rsidR="005B3B95">
        <w:rPr>
          <w:lang w:val="es-ES"/>
        </w:rPr>
        <w:t>o ha llevado a cabo una serie de</w:t>
      </w:r>
      <w:r w:rsidRPr="005B3B95">
        <w:rPr>
          <w:lang w:val="es-ES"/>
        </w:rPr>
        <w:t xml:space="preserve"> activi</w:t>
      </w:r>
      <w:r w:rsidR="005B3B95">
        <w:rPr>
          <w:lang w:val="es-ES"/>
        </w:rPr>
        <w:t>dades encaminadas a a</w:t>
      </w:r>
      <w:r w:rsidRPr="005B3B95">
        <w:rPr>
          <w:lang w:val="es-ES"/>
        </w:rPr>
        <w:t>celera</w:t>
      </w:r>
      <w:r w:rsidR="005B3B95">
        <w:rPr>
          <w:lang w:val="es-ES"/>
        </w:rPr>
        <w:t>r los programas de</w:t>
      </w:r>
      <w:r w:rsidRPr="005B3B95">
        <w:rPr>
          <w:lang w:val="es-ES"/>
        </w:rPr>
        <w:t xml:space="preserve"> i</w:t>
      </w:r>
      <w:r w:rsidR="005B3B95">
        <w:rPr>
          <w:lang w:val="es-ES"/>
        </w:rPr>
        <w:t>n</w:t>
      </w:r>
      <w:r w:rsidRPr="005B3B95">
        <w:rPr>
          <w:lang w:val="es-ES"/>
        </w:rPr>
        <w:t>muniza</w:t>
      </w:r>
      <w:r w:rsidR="005B3B95">
        <w:rPr>
          <w:lang w:val="es-ES"/>
        </w:rPr>
        <w:t>ció</w:t>
      </w:r>
      <w:r w:rsidRPr="005B3B95">
        <w:rPr>
          <w:lang w:val="es-ES"/>
        </w:rPr>
        <w:t xml:space="preserve">n, </w:t>
      </w:r>
      <w:r w:rsidR="005B3B95">
        <w:rPr>
          <w:lang w:val="es-ES"/>
        </w:rPr>
        <w:t>entre las que cabe destacar:</w:t>
      </w:r>
    </w:p>
    <w:p w:rsidR="002A19E0" w:rsidRPr="005B3B95" w:rsidRDefault="002A19E0" w:rsidP="009B5E67">
      <w:pPr>
        <w:pStyle w:val="Bullet1G"/>
        <w:rPr>
          <w:lang w:val="es-ES"/>
        </w:rPr>
      </w:pPr>
      <w:r w:rsidRPr="005B3B95">
        <w:rPr>
          <w:lang w:val="es-ES"/>
        </w:rPr>
        <w:t>Su</w:t>
      </w:r>
      <w:r w:rsidR="005B3B95" w:rsidRPr="005B3B95">
        <w:rPr>
          <w:lang w:val="es-ES"/>
        </w:rPr>
        <w:t>ministrar las vacunas normalizadas</w:t>
      </w:r>
      <w:r w:rsidRPr="005B3B95">
        <w:rPr>
          <w:lang w:val="es-ES"/>
        </w:rPr>
        <w:t xml:space="preserve">, </w:t>
      </w:r>
      <w:r w:rsidR="005B3B95" w:rsidRPr="005B3B95">
        <w:rPr>
          <w:lang w:val="es-ES"/>
        </w:rPr>
        <w:t>v</w:t>
      </w:r>
      <w:r w:rsidRPr="005B3B95">
        <w:rPr>
          <w:lang w:val="es-ES"/>
        </w:rPr>
        <w:t>itamin</w:t>
      </w:r>
      <w:r w:rsidR="005B3B95" w:rsidRPr="005B3B95">
        <w:rPr>
          <w:lang w:val="es-ES"/>
        </w:rPr>
        <w:t>a</w:t>
      </w:r>
      <w:r w:rsidRPr="005B3B95">
        <w:rPr>
          <w:lang w:val="es-ES"/>
        </w:rPr>
        <w:t xml:space="preserve"> A </w:t>
      </w:r>
      <w:r w:rsidR="005B3B95" w:rsidRPr="005B3B95">
        <w:rPr>
          <w:lang w:val="es-ES"/>
        </w:rPr>
        <w:t>y material de</w:t>
      </w:r>
      <w:r w:rsidRPr="005B3B95">
        <w:rPr>
          <w:lang w:val="es-ES"/>
        </w:rPr>
        <w:t xml:space="preserve"> i</w:t>
      </w:r>
      <w:r w:rsidR="005B3B95" w:rsidRPr="005B3B95">
        <w:rPr>
          <w:lang w:val="es-ES"/>
        </w:rPr>
        <w:t>n</w:t>
      </w:r>
      <w:r w:rsidRPr="005B3B95">
        <w:rPr>
          <w:lang w:val="es-ES"/>
        </w:rPr>
        <w:t>muniza</w:t>
      </w:r>
      <w:r w:rsidR="005B3B95" w:rsidRPr="005B3B95">
        <w:rPr>
          <w:lang w:val="es-ES"/>
        </w:rPr>
        <w:t>c</w:t>
      </w:r>
      <w:r w:rsidRPr="005B3B95">
        <w:rPr>
          <w:lang w:val="es-ES"/>
        </w:rPr>
        <w:t>i</w:t>
      </w:r>
      <w:r w:rsidR="005B3B95" w:rsidRPr="005B3B95">
        <w:rPr>
          <w:lang w:val="es-ES"/>
        </w:rPr>
        <w:t>ó</w:t>
      </w:r>
      <w:r w:rsidRPr="005B3B95">
        <w:rPr>
          <w:lang w:val="es-ES"/>
        </w:rPr>
        <w:t xml:space="preserve">n </w:t>
      </w:r>
      <w:r w:rsidR="00427C9B">
        <w:rPr>
          <w:lang w:val="es-ES"/>
        </w:rPr>
        <w:t>con</w:t>
      </w:r>
      <w:r w:rsidR="005B3B95" w:rsidRPr="005B3B95">
        <w:rPr>
          <w:lang w:val="es-ES"/>
        </w:rPr>
        <w:t xml:space="preserve"> </w:t>
      </w:r>
      <w:r w:rsidR="00427C9B">
        <w:rPr>
          <w:lang w:val="es-ES"/>
        </w:rPr>
        <w:t>miras a reforzar</w:t>
      </w:r>
      <w:r w:rsidR="005B3B95" w:rsidRPr="005B3B95">
        <w:rPr>
          <w:lang w:val="es-ES"/>
        </w:rPr>
        <w:t xml:space="preserve"> la</w:t>
      </w:r>
      <w:r w:rsidR="005B3B95">
        <w:rPr>
          <w:lang w:val="es-ES"/>
        </w:rPr>
        <w:t>s</w:t>
      </w:r>
      <w:r w:rsidR="005B3B95" w:rsidRPr="005B3B95">
        <w:rPr>
          <w:lang w:val="es-ES"/>
        </w:rPr>
        <w:t xml:space="preserve"> vacuna</w:t>
      </w:r>
      <w:r w:rsidR="005B3B95">
        <w:rPr>
          <w:lang w:val="es-ES"/>
        </w:rPr>
        <w:t>s habituales</w:t>
      </w:r>
      <w:r w:rsidR="00BA5C12">
        <w:rPr>
          <w:lang w:val="es-ES"/>
        </w:rPr>
        <w:t>:</w:t>
      </w:r>
      <w:r w:rsidR="005B3B95" w:rsidRPr="005B3B95">
        <w:rPr>
          <w:lang w:val="es-ES"/>
        </w:rPr>
        <w:t xml:space="preserve"> BCG</w:t>
      </w:r>
      <w:r w:rsidR="00427C9B">
        <w:rPr>
          <w:lang w:val="es-ES"/>
        </w:rPr>
        <w:t xml:space="preserve"> antituberculosa</w:t>
      </w:r>
      <w:r w:rsidRPr="005B3B95">
        <w:rPr>
          <w:lang w:val="es-ES"/>
        </w:rPr>
        <w:t xml:space="preserve">, </w:t>
      </w:r>
      <w:r w:rsidR="00427C9B">
        <w:rPr>
          <w:lang w:val="es-ES"/>
        </w:rPr>
        <w:t xml:space="preserve">vacuna </w:t>
      </w:r>
      <w:r w:rsidR="005B3B95">
        <w:rPr>
          <w:lang w:val="es-ES"/>
        </w:rPr>
        <w:t xml:space="preserve">contra el sarampión, </w:t>
      </w:r>
      <w:r w:rsidR="00BA5C12">
        <w:rPr>
          <w:lang w:val="es-ES"/>
        </w:rPr>
        <w:t xml:space="preserve">vacuna combinada </w:t>
      </w:r>
      <w:r w:rsidR="00427C9B">
        <w:rPr>
          <w:lang w:val="es-ES"/>
        </w:rPr>
        <w:t>DPT3 y vacunas</w:t>
      </w:r>
      <w:r w:rsidRPr="005B3B95">
        <w:rPr>
          <w:lang w:val="es-ES"/>
        </w:rPr>
        <w:t xml:space="preserve"> </w:t>
      </w:r>
      <w:r w:rsidR="005B3B95">
        <w:rPr>
          <w:lang w:val="es-ES"/>
        </w:rPr>
        <w:t xml:space="preserve">contra la </w:t>
      </w:r>
      <w:r w:rsidRPr="005B3B95">
        <w:rPr>
          <w:lang w:val="es-ES"/>
        </w:rPr>
        <w:t xml:space="preserve">polio </w:t>
      </w:r>
      <w:r w:rsidR="005B3B95">
        <w:rPr>
          <w:lang w:val="es-ES"/>
        </w:rPr>
        <w:t xml:space="preserve">y </w:t>
      </w:r>
      <w:r w:rsidR="00BA5C12">
        <w:rPr>
          <w:lang w:val="es-ES"/>
        </w:rPr>
        <w:t xml:space="preserve">contra </w:t>
      </w:r>
      <w:r w:rsidR="005B3B95">
        <w:rPr>
          <w:lang w:val="es-ES"/>
        </w:rPr>
        <w:t>la fiebre amarilla en los niños menores de un año;</w:t>
      </w:r>
    </w:p>
    <w:p w:rsidR="002A19E0" w:rsidRPr="005B3B95" w:rsidRDefault="00211866" w:rsidP="002A19E0">
      <w:pPr>
        <w:pStyle w:val="Bullet1G"/>
        <w:rPr>
          <w:lang w:val="es-ES"/>
        </w:rPr>
      </w:pPr>
      <w:r>
        <w:rPr>
          <w:lang w:val="es-ES"/>
        </w:rPr>
        <w:t>Proporcionar</w:t>
      </w:r>
      <w:r w:rsidR="005B3B95" w:rsidRPr="005B3B95">
        <w:rPr>
          <w:lang w:val="es-ES"/>
        </w:rPr>
        <w:t xml:space="preserve"> la vacuna </w:t>
      </w:r>
      <w:r w:rsidR="0014479D">
        <w:rPr>
          <w:lang w:val="es-ES"/>
        </w:rPr>
        <w:t>anti</w:t>
      </w:r>
      <w:r w:rsidR="005B3B95" w:rsidRPr="005B3B95">
        <w:rPr>
          <w:lang w:val="es-ES"/>
        </w:rPr>
        <w:t>t</w:t>
      </w:r>
      <w:r w:rsidR="0014479D">
        <w:rPr>
          <w:lang w:val="es-ES"/>
        </w:rPr>
        <w:t>e</w:t>
      </w:r>
      <w:r w:rsidR="005B3B95" w:rsidRPr="005B3B95">
        <w:rPr>
          <w:lang w:val="es-ES"/>
        </w:rPr>
        <w:t>t</w:t>
      </w:r>
      <w:r w:rsidR="0014479D">
        <w:rPr>
          <w:lang w:val="es-ES"/>
        </w:rPr>
        <w:t>á</w:t>
      </w:r>
      <w:r w:rsidR="005B3B95" w:rsidRPr="005B3B95">
        <w:rPr>
          <w:lang w:val="es-ES"/>
        </w:rPr>
        <w:t>n</w:t>
      </w:r>
      <w:r w:rsidR="0014479D">
        <w:rPr>
          <w:lang w:val="es-ES"/>
        </w:rPr>
        <w:t>ica</w:t>
      </w:r>
      <w:r w:rsidR="005B3B95" w:rsidRPr="005B3B95">
        <w:rPr>
          <w:lang w:val="es-ES"/>
        </w:rPr>
        <w:t xml:space="preserve"> a las mujeres de</w:t>
      </w:r>
      <w:r w:rsidR="002A19E0" w:rsidRPr="005B3B95">
        <w:rPr>
          <w:lang w:val="es-ES"/>
        </w:rPr>
        <w:t xml:space="preserve"> </w:t>
      </w:r>
      <w:smartTag w:uri="urn:schemas-microsoft-com:office:smarttags" w:element="metricconverter">
        <w:smartTagPr>
          <w:attr w:name="ProductID" w:val="15 a"/>
        </w:smartTagPr>
        <w:r w:rsidR="002A19E0" w:rsidRPr="005B3B95">
          <w:rPr>
            <w:lang w:val="es-ES"/>
          </w:rPr>
          <w:t xml:space="preserve">15 </w:t>
        </w:r>
        <w:r w:rsidR="005B3B95">
          <w:rPr>
            <w:lang w:val="es-ES"/>
          </w:rPr>
          <w:t>a</w:t>
        </w:r>
      </w:smartTag>
      <w:r w:rsidR="002A19E0" w:rsidRPr="005B3B95">
        <w:rPr>
          <w:lang w:val="es-ES"/>
        </w:rPr>
        <w:t xml:space="preserve"> 45 </w:t>
      </w:r>
      <w:r w:rsidR="005B3B95">
        <w:rPr>
          <w:lang w:val="es-ES"/>
        </w:rPr>
        <w:t>años;</w:t>
      </w:r>
    </w:p>
    <w:p w:rsidR="002A19E0" w:rsidRPr="005B3B95" w:rsidRDefault="005B3B95" w:rsidP="002A19E0">
      <w:pPr>
        <w:pStyle w:val="Bullet1G"/>
        <w:rPr>
          <w:lang w:val="es-ES"/>
        </w:rPr>
      </w:pPr>
      <w:r w:rsidRPr="005B3B95">
        <w:rPr>
          <w:lang w:val="es-ES"/>
        </w:rPr>
        <w:t xml:space="preserve">Fomentar la capacidad </w:t>
      </w:r>
      <w:r w:rsidR="00427C9B">
        <w:rPr>
          <w:lang w:val="es-ES"/>
        </w:rPr>
        <w:t>de</w:t>
      </w:r>
      <w:r w:rsidRPr="005B3B95">
        <w:rPr>
          <w:lang w:val="es-ES"/>
        </w:rPr>
        <w:t xml:space="preserve"> los 1.</w:t>
      </w:r>
      <w:r w:rsidR="002A19E0" w:rsidRPr="005B3B95">
        <w:rPr>
          <w:lang w:val="es-ES"/>
        </w:rPr>
        <w:t xml:space="preserve">200 </w:t>
      </w:r>
      <w:r w:rsidRPr="005B3B95">
        <w:rPr>
          <w:lang w:val="es-ES"/>
        </w:rPr>
        <w:t>trabajadores de atenci</w:t>
      </w:r>
      <w:r>
        <w:rPr>
          <w:lang w:val="es-ES"/>
        </w:rPr>
        <w:t>ón de salud</w:t>
      </w:r>
      <w:r w:rsidR="002A19E0" w:rsidRPr="005B3B95">
        <w:rPr>
          <w:lang w:val="es-ES"/>
        </w:rPr>
        <w:t xml:space="preserve"> </w:t>
      </w:r>
      <w:r>
        <w:rPr>
          <w:lang w:val="es-ES"/>
        </w:rPr>
        <w:t xml:space="preserve">en materia de </w:t>
      </w:r>
      <w:r w:rsidR="002A19E0" w:rsidRPr="005B3B95">
        <w:rPr>
          <w:lang w:val="es-ES"/>
        </w:rPr>
        <w:t>i</w:t>
      </w:r>
      <w:r>
        <w:rPr>
          <w:lang w:val="es-ES"/>
        </w:rPr>
        <w:t>n</w:t>
      </w:r>
      <w:r w:rsidR="002A19E0" w:rsidRPr="005B3B95">
        <w:rPr>
          <w:lang w:val="es-ES"/>
        </w:rPr>
        <w:t>muniza</w:t>
      </w:r>
      <w:r>
        <w:rPr>
          <w:lang w:val="es-ES"/>
        </w:rPr>
        <w:t>c</w:t>
      </w:r>
      <w:r w:rsidR="002A19E0" w:rsidRPr="005B3B95">
        <w:rPr>
          <w:lang w:val="es-ES"/>
        </w:rPr>
        <w:t>i</w:t>
      </w:r>
      <w:r>
        <w:rPr>
          <w:lang w:val="es-ES"/>
        </w:rPr>
        <w:t>ó</w:t>
      </w:r>
      <w:r w:rsidR="002A19E0" w:rsidRPr="005B3B95">
        <w:rPr>
          <w:lang w:val="es-ES"/>
        </w:rPr>
        <w:t>n</w:t>
      </w:r>
      <w:r>
        <w:rPr>
          <w:lang w:val="es-ES"/>
        </w:rPr>
        <w:t>;</w:t>
      </w:r>
    </w:p>
    <w:p w:rsidR="002A19E0" w:rsidRPr="00E5015F" w:rsidRDefault="00427C9B" w:rsidP="002A19E0">
      <w:pPr>
        <w:pStyle w:val="Bullet1G"/>
        <w:rPr>
          <w:lang w:val="es-ES"/>
        </w:rPr>
      </w:pPr>
      <w:r>
        <w:rPr>
          <w:lang w:val="es-ES"/>
        </w:rPr>
        <w:t>Formar</w:t>
      </w:r>
      <w:r w:rsidR="00E5015F" w:rsidRPr="00E5015F">
        <w:rPr>
          <w:lang w:val="es-ES"/>
        </w:rPr>
        <w:t xml:space="preserve"> a especialistas en la cadena del</w:t>
      </w:r>
      <w:r w:rsidR="002A19E0" w:rsidRPr="00E5015F">
        <w:rPr>
          <w:lang w:val="es-ES"/>
        </w:rPr>
        <w:t xml:space="preserve"> </w:t>
      </w:r>
      <w:r w:rsidR="00E5015F">
        <w:rPr>
          <w:lang w:val="es-ES"/>
        </w:rPr>
        <w:t>frío</w:t>
      </w:r>
      <w:r w:rsidR="002A19E0" w:rsidRPr="00E5015F">
        <w:rPr>
          <w:lang w:val="es-ES"/>
        </w:rPr>
        <w:t xml:space="preserve"> </w:t>
      </w:r>
      <w:r w:rsidR="00E5015F">
        <w:rPr>
          <w:lang w:val="es-ES"/>
        </w:rPr>
        <w:t>e</w:t>
      </w:r>
      <w:r w:rsidR="002A19E0" w:rsidRPr="00E5015F">
        <w:rPr>
          <w:lang w:val="es-ES"/>
        </w:rPr>
        <w:t>n 59 municip</w:t>
      </w:r>
      <w:r w:rsidR="00E5015F">
        <w:rPr>
          <w:lang w:val="es-ES"/>
        </w:rPr>
        <w:t>io</w:t>
      </w:r>
      <w:r w:rsidR="002A19E0" w:rsidRPr="00E5015F">
        <w:rPr>
          <w:lang w:val="es-ES"/>
        </w:rPr>
        <w:t>s</w:t>
      </w:r>
      <w:r w:rsidR="00E5015F">
        <w:rPr>
          <w:lang w:val="es-ES"/>
        </w:rPr>
        <w:t>;</w:t>
      </w:r>
    </w:p>
    <w:p w:rsidR="002A19E0" w:rsidRPr="00E5015F" w:rsidRDefault="00E5015F" w:rsidP="002A19E0">
      <w:pPr>
        <w:pStyle w:val="Bullet1G"/>
        <w:rPr>
          <w:lang w:val="es-ES"/>
        </w:rPr>
      </w:pPr>
      <w:r w:rsidRPr="00E5015F">
        <w:rPr>
          <w:lang w:val="es-ES"/>
        </w:rPr>
        <w:t>Apoyar a las</w:t>
      </w:r>
      <w:r w:rsidR="002A19E0" w:rsidRPr="00E5015F">
        <w:rPr>
          <w:lang w:val="es-ES"/>
        </w:rPr>
        <w:t xml:space="preserve"> comuni</w:t>
      </w:r>
      <w:r w:rsidRPr="00E5015F">
        <w:rPr>
          <w:lang w:val="es-ES"/>
        </w:rPr>
        <w:t>dade</w:t>
      </w:r>
      <w:r w:rsidR="002A19E0" w:rsidRPr="00E5015F">
        <w:rPr>
          <w:lang w:val="es-ES"/>
        </w:rPr>
        <w:t xml:space="preserve">s </w:t>
      </w:r>
      <w:r w:rsidRPr="00E5015F">
        <w:rPr>
          <w:lang w:val="es-ES"/>
        </w:rPr>
        <w:t>e</w:t>
      </w:r>
      <w:r w:rsidR="002A19E0" w:rsidRPr="00E5015F">
        <w:rPr>
          <w:lang w:val="es-ES"/>
        </w:rPr>
        <w:t>n 59 municip</w:t>
      </w:r>
      <w:r w:rsidR="00427C9B">
        <w:rPr>
          <w:lang w:val="es-ES"/>
        </w:rPr>
        <w:t>ios,</w:t>
      </w:r>
      <w:r w:rsidR="002A19E0" w:rsidRPr="00E5015F">
        <w:rPr>
          <w:lang w:val="es-ES"/>
        </w:rPr>
        <w:t xml:space="preserve"> </w:t>
      </w:r>
      <w:r w:rsidRPr="00E5015F">
        <w:rPr>
          <w:lang w:val="es-ES"/>
        </w:rPr>
        <w:t>a fin de vigilar la situaci</w:t>
      </w:r>
      <w:r>
        <w:rPr>
          <w:lang w:val="es-ES"/>
        </w:rPr>
        <w:t>ón de</w:t>
      </w:r>
      <w:r w:rsidR="002A19E0" w:rsidRPr="00E5015F">
        <w:rPr>
          <w:lang w:val="es-ES"/>
        </w:rPr>
        <w:t xml:space="preserve"> i</w:t>
      </w:r>
      <w:r>
        <w:rPr>
          <w:lang w:val="es-ES"/>
        </w:rPr>
        <w:t>n</w:t>
      </w:r>
      <w:r w:rsidR="002A19E0" w:rsidRPr="00E5015F">
        <w:rPr>
          <w:lang w:val="es-ES"/>
        </w:rPr>
        <w:t>muniza</w:t>
      </w:r>
      <w:r>
        <w:rPr>
          <w:lang w:val="es-ES"/>
        </w:rPr>
        <w:t>c</w:t>
      </w:r>
      <w:r w:rsidR="002A19E0" w:rsidRPr="00E5015F">
        <w:rPr>
          <w:lang w:val="es-ES"/>
        </w:rPr>
        <w:t>i</w:t>
      </w:r>
      <w:r>
        <w:rPr>
          <w:lang w:val="es-ES"/>
        </w:rPr>
        <w:t>ó</w:t>
      </w:r>
      <w:r w:rsidR="002A19E0" w:rsidRPr="00E5015F">
        <w:rPr>
          <w:lang w:val="es-ES"/>
        </w:rPr>
        <w:t xml:space="preserve">n </w:t>
      </w:r>
      <w:r>
        <w:rPr>
          <w:lang w:val="es-ES"/>
        </w:rPr>
        <w:t>de los niños;</w:t>
      </w:r>
    </w:p>
    <w:p w:rsidR="002A19E0" w:rsidRPr="00E5015F" w:rsidRDefault="00E5015F" w:rsidP="002A19E0">
      <w:pPr>
        <w:pStyle w:val="Bullet1G"/>
        <w:rPr>
          <w:lang w:val="es-ES"/>
        </w:rPr>
      </w:pPr>
      <w:r w:rsidRPr="00E5015F">
        <w:rPr>
          <w:lang w:val="es-ES"/>
        </w:rPr>
        <w:t>Respaldar la formación de las</w:t>
      </w:r>
      <w:r w:rsidR="002A19E0" w:rsidRPr="00E5015F">
        <w:rPr>
          <w:lang w:val="es-ES"/>
        </w:rPr>
        <w:t xml:space="preserve"> adolescent</w:t>
      </w:r>
      <w:r w:rsidRPr="00E5015F">
        <w:rPr>
          <w:lang w:val="es-ES"/>
        </w:rPr>
        <w:t>es</w:t>
      </w:r>
      <w:r w:rsidR="002A19E0" w:rsidRPr="00E5015F">
        <w:rPr>
          <w:lang w:val="es-ES"/>
        </w:rPr>
        <w:t xml:space="preserve"> </w:t>
      </w:r>
      <w:r w:rsidRPr="00E5015F">
        <w:rPr>
          <w:lang w:val="es-ES"/>
        </w:rPr>
        <w:t>e</w:t>
      </w:r>
      <w:r w:rsidR="002A19E0" w:rsidRPr="00E5015F">
        <w:rPr>
          <w:lang w:val="es-ES"/>
        </w:rPr>
        <w:t xml:space="preserve">n </w:t>
      </w:r>
      <w:r w:rsidRPr="00E5015F">
        <w:rPr>
          <w:lang w:val="es-ES"/>
        </w:rPr>
        <w:t>las</w:t>
      </w:r>
      <w:r w:rsidR="002A19E0" w:rsidRPr="00E5015F">
        <w:rPr>
          <w:lang w:val="es-ES"/>
        </w:rPr>
        <w:t xml:space="preserve"> </w:t>
      </w:r>
      <w:r w:rsidRPr="00E5015F">
        <w:rPr>
          <w:lang w:val="es-ES"/>
        </w:rPr>
        <w:t>e</w:t>
      </w:r>
      <w:r w:rsidR="002A19E0" w:rsidRPr="00E5015F">
        <w:rPr>
          <w:lang w:val="es-ES"/>
        </w:rPr>
        <w:t>sc</w:t>
      </w:r>
      <w:r>
        <w:rPr>
          <w:lang w:val="es-ES"/>
        </w:rPr>
        <w:t>ue</w:t>
      </w:r>
      <w:r w:rsidR="002A19E0" w:rsidRPr="00E5015F">
        <w:rPr>
          <w:lang w:val="es-ES"/>
        </w:rPr>
        <w:t>l</w:t>
      </w:r>
      <w:r>
        <w:rPr>
          <w:lang w:val="es-ES"/>
        </w:rPr>
        <w:t>a</w:t>
      </w:r>
      <w:r w:rsidR="002A19E0" w:rsidRPr="00E5015F">
        <w:rPr>
          <w:lang w:val="es-ES"/>
        </w:rPr>
        <w:t>s</w:t>
      </w:r>
      <w:r w:rsidR="00427C9B">
        <w:rPr>
          <w:lang w:val="es-ES"/>
        </w:rPr>
        <w:t>,</w:t>
      </w:r>
      <w:r>
        <w:rPr>
          <w:lang w:val="es-ES"/>
        </w:rPr>
        <w:t xml:space="preserve"> con miras a</w:t>
      </w:r>
      <w:r w:rsidR="002A19E0" w:rsidRPr="00E5015F">
        <w:rPr>
          <w:lang w:val="es-ES"/>
        </w:rPr>
        <w:t xml:space="preserve"> plan</w:t>
      </w:r>
      <w:r w:rsidR="00211866">
        <w:rPr>
          <w:lang w:val="es-ES"/>
        </w:rPr>
        <w:t>ificar la</w:t>
      </w:r>
      <w:r w:rsidR="000A2C2D">
        <w:rPr>
          <w:lang w:val="es-ES"/>
        </w:rPr>
        <w:t xml:space="preserve"> </w:t>
      </w:r>
      <w:r w:rsidR="00211866">
        <w:rPr>
          <w:lang w:val="es-ES"/>
        </w:rPr>
        <w:t>in</w:t>
      </w:r>
      <w:r w:rsidR="002A19E0" w:rsidRPr="00E5015F">
        <w:rPr>
          <w:lang w:val="es-ES"/>
        </w:rPr>
        <w:t>muniza</w:t>
      </w:r>
      <w:r w:rsidR="00211866">
        <w:rPr>
          <w:lang w:val="es-ES"/>
        </w:rPr>
        <w:t>c</w:t>
      </w:r>
      <w:r w:rsidR="002A19E0" w:rsidRPr="00E5015F">
        <w:rPr>
          <w:lang w:val="es-ES"/>
        </w:rPr>
        <w:t>i</w:t>
      </w:r>
      <w:r w:rsidR="00211866">
        <w:rPr>
          <w:lang w:val="es-ES"/>
        </w:rPr>
        <w:t>ó</w:t>
      </w:r>
      <w:r w:rsidR="002A19E0" w:rsidRPr="00E5015F">
        <w:rPr>
          <w:lang w:val="es-ES"/>
        </w:rPr>
        <w:t xml:space="preserve">n </w:t>
      </w:r>
      <w:r w:rsidR="00211866">
        <w:rPr>
          <w:lang w:val="es-ES"/>
        </w:rPr>
        <w:t>contra el</w:t>
      </w:r>
      <w:r w:rsidR="002A19E0" w:rsidRPr="00E5015F">
        <w:rPr>
          <w:lang w:val="es-ES"/>
        </w:rPr>
        <w:t xml:space="preserve"> t</w:t>
      </w:r>
      <w:r w:rsidR="00211866">
        <w:rPr>
          <w:lang w:val="es-ES"/>
        </w:rPr>
        <w:t>é</w:t>
      </w:r>
      <w:r w:rsidR="002A19E0" w:rsidRPr="00E5015F">
        <w:rPr>
          <w:lang w:val="es-ES"/>
        </w:rPr>
        <w:t>tan</w:t>
      </w:r>
      <w:r w:rsidR="00211866">
        <w:rPr>
          <w:lang w:val="es-ES"/>
        </w:rPr>
        <w:t>o</w:t>
      </w:r>
      <w:r w:rsidR="002A19E0" w:rsidRPr="00E5015F">
        <w:rPr>
          <w:lang w:val="es-ES"/>
        </w:rPr>
        <w:t>s</w:t>
      </w:r>
      <w:r w:rsidR="00211866">
        <w:rPr>
          <w:lang w:val="es-ES"/>
        </w:rPr>
        <w:t>;</w:t>
      </w:r>
    </w:p>
    <w:p w:rsidR="002A19E0" w:rsidRPr="00211866" w:rsidRDefault="002A19E0" w:rsidP="002A19E0">
      <w:pPr>
        <w:pStyle w:val="Bullet1G"/>
        <w:rPr>
          <w:lang w:val="es-ES"/>
        </w:rPr>
      </w:pPr>
      <w:r w:rsidRPr="00211866">
        <w:rPr>
          <w:lang w:val="es-ES"/>
        </w:rPr>
        <w:t>Evalua</w:t>
      </w:r>
      <w:r w:rsidR="00211866" w:rsidRPr="00211866">
        <w:rPr>
          <w:lang w:val="es-ES"/>
        </w:rPr>
        <w:t>r</w:t>
      </w:r>
      <w:r w:rsidRPr="00211866">
        <w:rPr>
          <w:lang w:val="es-ES"/>
        </w:rPr>
        <w:t xml:space="preserve"> </w:t>
      </w:r>
      <w:r w:rsidR="00211866" w:rsidRPr="00211866">
        <w:rPr>
          <w:lang w:val="es-ES"/>
        </w:rPr>
        <w:t>y prever los requisitos de la cadena del frío a nivel</w:t>
      </w:r>
      <w:r w:rsidRPr="00211866">
        <w:rPr>
          <w:lang w:val="es-ES"/>
        </w:rPr>
        <w:t xml:space="preserve"> provincial </w:t>
      </w:r>
      <w:r w:rsidR="00211866">
        <w:rPr>
          <w:lang w:val="es-ES"/>
        </w:rPr>
        <w:t>y</w:t>
      </w:r>
      <w:r w:rsidRPr="00211866">
        <w:rPr>
          <w:lang w:val="es-ES"/>
        </w:rPr>
        <w:t xml:space="preserve"> municipal</w:t>
      </w:r>
      <w:r w:rsidR="00211866">
        <w:rPr>
          <w:lang w:val="es-ES"/>
        </w:rPr>
        <w:t>;</w:t>
      </w:r>
      <w:r w:rsidRPr="00211866">
        <w:rPr>
          <w:lang w:val="es-ES"/>
        </w:rPr>
        <w:t xml:space="preserve"> </w:t>
      </w:r>
    </w:p>
    <w:p w:rsidR="002A19E0" w:rsidRPr="00211866" w:rsidRDefault="00211866" w:rsidP="002A19E0">
      <w:pPr>
        <w:pStyle w:val="Bullet1G"/>
        <w:rPr>
          <w:lang w:val="es-ES"/>
        </w:rPr>
      </w:pPr>
      <w:r w:rsidRPr="00211866">
        <w:rPr>
          <w:lang w:val="es-ES"/>
        </w:rPr>
        <w:t>Suministrar el</w:t>
      </w:r>
      <w:r w:rsidR="002A19E0" w:rsidRPr="00211866">
        <w:rPr>
          <w:lang w:val="es-ES"/>
        </w:rPr>
        <w:t xml:space="preserve"> material </w:t>
      </w:r>
      <w:r w:rsidRPr="00211866">
        <w:rPr>
          <w:lang w:val="es-ES"/>
        </w:rPr>
        <w:t>y el equipo para la cadena del frío</w:t>
      </w:r>
      <w:r w:rsidR="002A19E0" w:rsidRPr="00211866">
        <w:rPr>
          <w:lang w:val="es-ES"/>
        </w:rPr>
        <w:t xml:space="preserve"> </w:t>
      </w:r>
      <w:r>
        <w:rPr>
          <w:lang w:val="es-ES"/>
        </w:rPr>
        <w:t xml:space="preserve">a nivel </w:t>
      </w:r>
      <w:r w:rsidR="002A19E0" w:rsidRPr="00211866">
        <w:rPr>
          <w:lang w:val="es-ES"/>
        </w:rPr>
        <w:t>municipal</w:t>
      </w:r>
      <w:r>
        <w:rPr>
          <w:lang w:val="es-ES"/>
        </w:rPr>
        <w:t>;</w:t>
      </w:r>
    </w:p>
    <w:p w:rsidR="002A19E0" w:rsidRPr="00211866" w:rsidRDefault="00211866" w:rsidP="002A19E0">
      <w:pPr>
        <w:pStyle w:val="Bullet1G"/>
        <w:rPr>
          <w:lang w:val="es-ES"/>
        </w:rPr>
      </w:pPr>
      <w:r w:rsidRPr="00211866">
        <w:rPr>
          <w:lang w:val="es-ES"/>
        </w:rPr>
        <w:t>Reforzar el control</w:t>
      </w:r>
      <w:r w:rsidR="002A19E0" w:rsidRPr="00211866">
        <w:rPr>
          <w:lang w:val="es-ES"/>
        </w:rPr>
        <w:t xml:space="preserve"> </w:t>
      </w:r>
      <w:r w:rsidR="00427C9B">
        <w:rPr>
          <w:lang w:val="es-ES"/>
        </w:rPr>
        <w:t xml:space="preserve">comunitario </w:t>
      </w:r>
      <w:r w:rsidRPr="00211866">
        <w:rPr>
          <w:lang w:val="es-ES"/>
        </w:rPr>
        <w:t>de la</w:t>
      </w:r>
      <w:r w:rsidR="002A19E0" w:rsidRPr="00211866">
        <w:rPr>
          <w:lang w:val="es-ES"/>
        </w:rPr>
        <w:t xml:space="preserve"> i</w:t>
      </w:r>
      <w:r w:rsidRPr="00211866">
        <w:rPr>
          <w:lang w:val="es-ES"/>
        </w:rPr>
        <w:t>n</w:t>
      </w:r>
      <w:r w:rsidR="002A19E0" w:rsidRPr="00211866">
        <w:rPr>
          <w:lang w:val="es-ES"/>
        </w:rPr>
        <w:t>muniza</w:t>
      </w:r>
      <w:r w:rsidRPr="00211866">
        <w:rPr>
          <w:lang w:val="es-ES"/>
        </w:rPr>
        <w:t>c</w:t>
      </w:r>
      <w:r w:rsidR="002A19E0" w:rsidRPr="00211866">
        <w:rPr>
          <w:lang w:val="es-ES"/>
        </w:rPr>
        <w:t>i</w:t>
      </w:r>
      <w:r w:rsidRPr="00211866">
        <w:rPr>
          <w:lang w:val="es-ES"/>
        </w:rPr>
        <w:t>ó</w:t>
      </w:r>
      <w:r w:rsidR="002A19E0" w:rsidRPr="00211866">
        <w:rPr>
          <w:lang w:val="es-ES"/>
        </w:rPr>
        <w:t xml:space="preserve">n </w:t>
      </w:r>
      <w:r w:rsidRPr="00211866">
        <w:rPr>
          <w:lang w:val="es-ES"/>
        </w:rPr>
        <w:t>de los niños menores de</w:t>
      </w:r>
      <w:r w:rsidR="00427C9B">
        <w:rPr>
          <w:lang w:val="es-ES"/>
        </w:rPr>
        <w:t xml:space="preserve"> </w:t>
      </w:r>
      <w:r w:rsidR="009B2CE0">
        <w:rPr>
          <w:lang w:val="es-ES"/>
        </w:rPr>
        <w:t xml:space="preserve">1 </w:t>
      </w:r>
      <w:r w:rsidR="00427C9B">
        <w:rPr>
          <w:lang w:val="es-ES"/>
        </w:rPr>
        <w:t>año</w:t>
      </w:r>
      <w:r>
        <w:rPr>
          <w:lang w:val="es-ES"/>
        </w:rPr>
        <w:t>;</w:t>
      </w:r>
    </w:p>
    <w:p w:rsidR="002A19E0" w:rsidRPr="00211866" w:rsidRDefault="002A19E0" w:rsidP="002A19E0">
      <w:pPr>
        <w:pStyle w:val="Bullet1G"/>
        <w:rPr>
          <w:lang w:val="es-ES"/>
        </w:rPr>
      </w:pPr>
      <w:r w:rsidRPr="00211866">
        <w:rPr>
          <w:lang w:val="es-ES"/>
        </w:rPr>
        <w:t>D</w:t>
      </w:r>
      <w:r w:rsidR="00211866" w:rsidRPr="00211866">
        <w:rPr>
          <w:lang w:val="es-ES"/>
        </w:rPr>
        <w:t>i</w:t>
      </w:r>
      <w:r w:rsidRPr="00211866">
        <w:rPr>
          <w:lang w:val="es-ES"/>
        </w:rPr>
        <w:t>s</w:t>
      </w:r>
      <w:r w:rsidR="00211866" w:rsidRPr="00211866">
        <w:rPr>
          <w:lang w:val="es-ES"/>
        </w:rPr>
        <w:t>eñar y realizar campañas de</w:t>
      </w:r>
      <w:r w:rsidRPr="00211866">
        <w:rPr>
          <w:lang w:val="es-ES"/>
        </w:rPr>
        <w:t xml:space="preserve"> mo</w:t>
      </w:r>
      <w:r w:rsidR="00211866" w:rsidRPr="00211866">
        <w:rPr>
          <w:lang w:val="es-ES"/>
        </w:rPr>
        <w:t>v</w:t>
      </w:r>
      <w:r w:rsidRPr="00211866">
        <w:rPr>
          <w:lang w:val="es-ES"/>
        </w:rPr>
        <w:t>iliza</w:t>
      </w:r>
      <w:r w:rsidR="00211866" w:rsidRPr="00211866">
        <w:rPr>
          <w:lang w:val="es-ES"/>
        </w:rPr>
        <w:t>c</w:t>
      </w:r>
      <w:r w:rsidRPr="00211866">
        <w:rPr>
          <w:lang w:val="es-ES"/>
        </w:rPr>
        <w:t>i</w:t>
      </w:r>
      <w:r w:rsidR="00211866" w:rsidRPr="00211866">
        <w:rPr>
          <w:lang w:val="es-ES"/>
        </w:rPr>
        <w:t>ó</w:t>
      </w:r>
      <w:r w:rsidRPr="00211866">
        <w:rPr>
          <w:lang w:val="es-ES"/>
        </w:rPr>
        <w:t xml:space="preserve">n </w:t>
      </w:r>
      <w:r w:rsidR="00211866" w:rsidRPr="00211866">
        <w:rPr>
          <w:lang w:val="es-ES"/>
        </w:rPr>
        <w:t>social</w:t>
      </w:r>
      <w:r w:rsidR="00211866">
        <w:rPr>
          <w:lang w:val="es-ES"/>
        </w:rPr>
        <w:t>.</w:t>
      </w:r>
    </w:p>
    <w:p w:rsidR="002A19E0" w:rsidRPr="0079008A" w:rsidRDefault="002A19E0" w:rsidP="002A19E0">
      <w:pPr>
        <w:pStyle w:val="SingleTxtG"/>
        <w:rPr>
          <w:lang w:val="es-ES"/>
        </w:rPr>
      </w:pPr>
      <w:r w:rsidRPr="0079008A">
        <w:rPr>
          <w:lang w:val="es-ES"/>
        </w:rPr>
        <w:t>246.</w:t>
      </w:r>
      <w:r w:rsidRPr="0079008A">
        <w:rPr>
          <w:lang w:val="es-ES"/>
        </w:rPr>
        <w:tab/>
      </w:r>
      <w:r w:rsidR="0079008A" w:rsidRPr="0079008A">
        <w:rPr>
          <w:lang w:val="es-ES"/>
        </w:rPr>
        <w:t>El</w:t>
      </w:r>
      <w:r w:rsidRPr="0079008A">
        <w:rPr>
          <w:lang w:val="es-ES"/>
        </w:rPr>
        <w:t xml:space="preserve"> Program</w:t>
      </w:r>
      <w:r w:rsidR="0079008A" w:rsidRPr="0079008A">
        <w:rPr>
          <w:lang w:val="es-ES"/>
        </w:rPr>
        <w:t>a Nacional Ampliado de</w:t>
      </w:r>
      <w:r w:rsidRPr="0079008A">
        <w:rPr>
          <w:lang w:val="es-ES"/>
        </w:rPr>
        <w:t xml:space="preserve"> I</w:t>
      </w:r>
      <w:r w:rsidR="0079008A" w:rsidRPr="0079008A">
        <w:rPr>
          <w:lang w:val="es-ES"/>
        </w:rPr>
        <w:t>n</w:t>
      </w:r>
      <w:r w:rsidRPr="0079008A">
        <w:rPr>
          <w:lang w:val="es-ES"/>
        </w:rPr>
        <w:t>muniza</w:t>
      </w:r>
      <w:r w:rsidR="0079008A" w:rsidRPr="0079008A">
        <w:rPr>
          <w:lang w:val="es-ES"/>
        </w:rPr>
        <w:t>c</w:t>
      </w:r>
      <w:r w:rsidRPr="0079008A">
        <w:rPr>
          <w:lang w:val="es-ES"/>
        </w:rPr>
        <w:t>i</w:t>
      </w:r>
      <w:r w:rsidR="0079008A" w:rsidRPr="0079008A">
        <w:rPr>
          <w:lang w:val="es-ES"/>
        </w:rPr>
        <w:t>ó</w:t>
      </w:r>
      <w:r w:rsidRPr="0079008A">
        <w:rPr>
          <w:lang w:val="es-ES"/>
        </w:rPr>
        <w:t xml:space="preserve">n (EPI) </w:t>
      </w:r>
      <w:r w:rsidR="0079008A" w:rsidRPr="0079008A">
        <w:rPr>
          <w:lang w:val="es-ES"/>
        </w:rPr>
        <w:t>ha contado con un apoyo t</w:t>
      </w:r>
      <w:r w:rsidR="0079008A">
        <w:rPr>
          <w:lang w:val="es-ES"/>
        </w:rPr>
        <w:t>écnico para</w:t>
      </w:r>
      <w:r w:rsidRPr="0079008A">
        <w:rPr>
          <w:lang w:val="es-ES"/>
        </w:rPr>
        <w:t xml:space="preserve"> prepar</w:t>
      </w:r>
      <w:r w:rsidR="0079008A">
        <w:rPr>
          <w:lang w:val="es-ES"/>
        </w:rPr>
        <w:t>ar</w:t>
      </w:r>
      <w:r w:rsidRPr="0079008A">
        <w:rPr>
          <w:lang w:val="es-ES"/>
        </w:rPr>
        <w:t xml:space="preserve"> </w:t>
      </w:r>
      <w:r w:rsidR="0079008A">
        <w:rPr>
          <w:lang w:val="es-ES"/>
        </w:rPr>
        <w:t>el</w:t>
      </w:r>
      <w:r w:rsidRPr="0079008A">
        <w:rPr>
          <w:lang w:val="es-ES"/>
        </w:rPr>
        <w:t xml:space="preserve"> material </w:t>
      </w:r>
      <w:r w:rsidR="0079008A">
        <w:rPr>
          <w:lang w:val="es-ES"/>
        </w:rPr>
        <w:t>específico y capacitar a los instructores con miras a elaborar</w:t>
      </w:r>
      <w:r w:rsidRPr="0079008A">
        <w:rPr>
          <w:lang w:val="es-ES"/>
        </w:rPr>
        <w:t xml:space="preserve"> microplan</w:t>
      </w:r>
      <w:r w:rsidR="0079008A">
        <w:rPr>
          <w:lang w:val="es-ES"/>
        </w:rPr>
        <w:t>e</w:t>
      </w:r>
      <w:r w:rsidRPr="0079008A">
        <w:rPr>
          <w:lang w:val="es-ES"/>
        </w:rPr>
        <w:t xml:space="preserve">s </w:t>
      </w:r>
      <w:r w:rsidR="0079008A">
        <w:rPr>
          <w:lang w:val="es-ES"/>
        </w:rPr>
        <w:t>para</w:t>
      </w:r>
      <w:r w:rsidRPr="0079008A">
        <w:rPr>
          <w:lang w:val="es-ES"/>
        </w:rPr>
        <w:t xml:space="preserve"> 59 municipi</w:t>
      </w:r>
      <w:r w:rsidR="00427C9B">
        <w:rPr>
          <w:lang w:val="es-ES"/>
        </w:rPr>
        <w:t>os prioritario</w:t>
      </w:r>
      <w:r w:rsidR="0079008A">
        <w:rPr>
          <w:lang w:val="es-ES"/>
        </w:rPr>
        <w:t>s</w:t>
      </w:r>
      <w:r w:rsidRPr="0079008A">
        <w:rPr>
          <w:lang w:val="es-ES"/>
        </w:rPr>
        <w:t xml:space="preserve">. </w:t>
      </w:r>
      <w:r w:rsidR="0079008A" w:rsidRPr="0079008A">
        <w:rPr>
          <w:lang w:val="es-ES"/>
        </w:rPr>
        <w:t>E</w:t>
      </w:r>
      <w:r w:rsidRPr="0079008A">
        <w:rPr>
          <w:lang w:val="es-ES"/>
        </w:rPr>
        <w:t xml:space="preserve">n total, </w:t>
      </w:r>
      <w:r w:rsidR="0079008A" w:rsidRPr="0079008A">
        <w:rPr>
          <w:lang w:val="es-ES"/>
        </w:rPr>
        <w:t xml:space="preserve">se formaron </w:t>
      </w:r>
      <w:r w:rsidRPr="0079008A">
        <w:rPr>
          <w:lang w:val="es-ES"/>
        </w:rPr>
        <w:t>1</w:t>
      </w:r>
      <w:r w:rsidR="0079008A" w:rsidRPr="0079008A">
        <w:rPr>
          <w:lang w:val="es-ES"/>
        </w:rPr>
        <w:t>.</w:t>
      </w:r>
      <w:r w:rsidRPr="0079008A">
        <w:rPr>
          <w:lang w:val="es-ES"/>
        </w:rPr>
        <w:t xml:space="preserve">981 </w:t>
      </w:r>
      <w:r w:rsidR="0079008A" w:rsidRPr="0079008A">
        <w:rPr>
          <w:lang w:val="es-ES"/>
        </w:rPr>
        <w:t>trabajadores de atención de salud y</w:t>
      </w:r>
      <w:r w:rsidRPr="0079008A">
        <w:rPr>
          <w:lang w:val="es-ES"/>
        </w:rPr>
        <w:t xml:space="preserve"> 3</w:t>
      </w:r>
      <w:r w:rsidR="0079008A">
        <w:rPr>
          <w:lang w:val="es-ES"/>
        </w:rPr>
        <w:t>.</w:t>
      </w:r>
      <w:r w:rsidRPr="0079008A">
        <w:rPr>
          <w:lang w:val="es-ES"/>
        </w:rPr>
        <w:t xml:space="preserve">103 </w:t>
      </w:r>
      <w:r w:rsidR="0079008A" w:rsidRPr="0079008A">
        <w:rPr>
          <w:lang w:val="es-ES"/>
        </w:rPr>
        <w:t>activistas voluntarios de las comunidades</w:t>
      </w:r>
      <w:r w:rsidRPr="0079008A">
        <w:rPr>
          <w:lang w:val="es-ES"/>
        </w:rPr>
        <w:t xml:space="preserve">, </w:t>
      </w:r>
      <w:r w:rsidR="0079008A">
        <w:rPr>
          <w:lang w:val="es-ES"/>
        </w:rPr>
        <w:t>que dieron lugar a una</w:t>
      </w:r>
      <w:r w:rsidRPr="0079008A">
        <w:rPr>
          <w:lang w:val="es-ES"/>
        </w:rPr>
        <w:t xml:space="preserve"> intensifi</w:t>
      </w:r>
      <w:r w:rsidR="0079008A">
        <w:rPr>
          <w:lang w:val="es-ES"/>
        </w:rPr>
        <w:t>cació</w:t>
      </w:r>
      <w:r w:rsidRPr="0079008A">
        <w:rPr>
          <w:lang w:val="es-ES"/>
        </w:rPr>
        <w:t xml:space="preserve">n </w:t>
      </w:r>
      <w:r w:rsidR="0079008A">
        <w:rPr>
          <w:lang w:val="es-ES"/>
        </w:rPr>
        <w:t>de la</w:t>
      </w:r>
      <w:r w:rsidR="00427C9B">
        <w:rPr>
          <w:lang w:val="es-ES"/>
        </w:rPr>
        <w:t xml:space="preserve"> inmunización con las</w:t>
      </w:r>
      <w:r w:rsidR="0079008A">
        <w:rPr>
          <w:lang w:val="es-ES"/>
        </w:rPr>
        <w:t xml:space="preserve"> vacunas habituales</w:t>
      </w:r>
      <w:r w:rsidRPr="0079008A">
        <w:rPr>
          <w:lang w:val="es-ES"/>
        </w:rPr>
        <w:t xml:space="preserve">, </w:t>
      </w:r>
      <w:r w:rsidR="0079008A">
        <w:rPr>
          <w:lang w:val="es-ES"/>
        </w:rPr>
        <w:t>y</w:t>
      </w:r>
      <w:r w:rsidRPr="0079008A">
        <w:rPr>
          <w:lang w:val="es-ES"/>
        </w:rPr>
        <w:t xml:space="preserve"> </w:t>
      </w:r>
      <w:r w:rsidR="0079008A">
        <w:rPr>
          <w:lang w:val="es-ES"/>
        </w:rPr>
        <w:t>por ende, a tasas de cobertura</w:t>
      </w:r>
      <w:r w:rsidR="0022496E">
        <w:rPr>
          <w:lang w:val="es-ES"/>
        </w:rPr>
        <w:t xml:space="preserve"> mucho más elevadas</w:t>
      </w:r>
      <w:r w:rsidRPr="0079008A">
        <w:rPr>
          <w:lang w:val="es-ES"/>
        </w:rPr>
        <w:t xml:space="preserve">. </w:t>
      </w:r>
    </w:p>
    <w:p w:rsidR="002A19E0" w:rsidRPr="0022496E" w:rsidRDefault="00CA60F6" w:rsidP="00CA60F6">
      <w:pPr>
        <w:pStyle w:val="H23G"/>
        <w:rPr>
          <w:lang w:val="es-ES"/>
        </w:rPr>
      </w:pPr>
      <w:r w:rsidRPr="0079008A">
        <w:rPr>
          <w:lang w:val="es-ES"/>
        </w:rPr>
        <w:tab/>
      </w:r>
      <w:r w:rsidRPr="0079008A">
        <w:rPr>
          <w:lang w:val="es-ES"/>
        </w:rPr>
        <w:tab/>
      </w:r>
      <w:r w:rsidR="002A19E0" w:rsidRPr="0022496E">
        <w:rPr>
          <w:lang w:val="es-ES"/>
        </w:rPr>
        <w:t>Er</w:t>
      </w:r>
      <w:r w:rsidR="0022496E" w:rsidRPr="0022496E">
        <w:rPr>
          <w:lang w:val="es-ES"/>
        </w:rPr>
        <w:t>r</w:t>
      </w:r>
      <w:r w:rsidR="002A19E0" w:rsidRPr="0022496E">
        <w:rPr>
          <w:lang w:val="es-ES"/>
        </w:rPr>
        <w:t>adica</w:t>
      </w:r>
      <w:r w:rsidR="0022496E" w:rsidRPr="0022496E">
        <w:rPr>
          <w:lang w:val="es-ES"/>
        </w:rPr>
        <w:t>c</w:t>
      </w:r>
      <w:r w:rsidR="002A19E0" w:rsidRPr="0022496E">
        <w:rPr>
          <w:lang w:val="es-ES"/>
        </w:rPr>
        <w:t>i</w:t>
      </w:r>
      <w:r w:rsidR="0022496E" w:rsidRPr="0022496E">
        <w:rPr>
          <w:lang w:val="es-ES"/>
        </w:rPr>
        <w:t>ón</w:t>
      </w:r>
      <w:r w:rsidR="002A19E0" w:rsidRPr="0022496E">
        <w:rPr>
          <w:lang w:val="es-ES"/>
        </w:rPr>
        <w:t xml:space="preserve"> </w:t>
      </w:r>
      <w:r w:rsidR="0022496E" w:rsidRPr="0022496E">
        <w:rPr>
          <w:lang w:val="es-ES"/>
        </w:rPr>
        <w:t>de la</w:t>
      </w:r>
      <w:r w:rsidR="002A19E0" w:rsidRPr="0022496E">
        <w:rPr>
          <w:lang w:val="es-ES"/>
        </w:rPr>
        <w:t xml:space="preserve"> </w:t>
      </w:r>
      <w:r w:rsidR="0022496E">
        <w:rPr>
          <w:lang w:val="es-ES"/>
        </w:rPr>
        <w:t>poliomi</w:t>
      </w:r>
      <w:r w:rsidR="0022496E" w:rsidRPr="0022496E">
        <w:rPr>
          <w:lang w:val="es-ES"/>
        </w:rPr>
        <w:t>elitis y del sarampión</w:t>
      </w:r>
    </w:p>
    <w:p w:rsidR="002A19E0" w:rsidRPr="0022496E" w:rsidRDefault="002A19E0" w:rsidP="002A19E0">
      <w:pPr>
        <w:pStyle w:val="SingleTxtG"/>
        <w:rPr>
          <w:lang w:val="es-ES"/>
        </w:rPr>
      </w:pPr>
      <w:r w:rsidRPr="0022496E">
        <w:rPr>
          <w:lang w:val="es-ES"/>
        </w:rPr>
        <w:t>247.</w:t>
      </w:r>
      <w:r w:rsidRPr="0022496E">
        <w:rPr>
          <w:lang w:val="es-ES"/>
        </w:rPr>
        <w:tab/>
      </w:r>
      <w:r w:rsidR="0022496E" w:rsidRPr="0022496E">
        <w:rPr>
          <w:lang w:val="es-ES"/>
        </w:rPr>
        <w:t>Como parte de las campañas</w:t>
      </w:r>
      <w:r w:rsidRPr="0022496E">
        <w:rPr>
          <w:lang w:val="es-ES"/>
        </w:rPr>
        <w:t xml:space="preserve"> na</w:t>
      </w:r>
      <w:r w:rsidR="0022496E" w:rsidRPr="0022496E">
        <w:rPr>
          <w:lang w:val="es-ES"/>
        </w:rPr>
        <w:t>c</w:t>
      </w:r>
      <w:r w:rsidRPr="0022496E">
        <w:rPr>
          <w:lang w:val="es-ES"/>
        </w:rPr>
        <w:t>ional</w:t>
      </w:r>
      <w:r w:rsidR="0022496E" w:rsidRPr="0022496E">
        <w:rPr>
          <w:lang w:val="es-ES"/>
        </w:rPr>
        <w:t>es</w:t>
      </w:r>
      <w:r w:rsidRPr="0022496E">
        <w:rPr>
          <w:lang w:val="es-ES"/>
        </w:rPr>
        <w:t xml:space="preserve"> </w:t>
      </w:r>
      <w:r w:rsidR="0022496E" w:rsidRPr="0022496E">
        <w:rPr>
          <w:lang w:val="es-ES"/>
        </w:rPr>
        <w:t>de</w:t>
      </w:r>
      <w:r w:rsidRPr="0022496E">
        <w:rPr>
          <w:lang w:val="es-ES"/>
        </w:rPr>
        <w:t xml:space="preserve"> i</w:t>
      </w:r>
      <w:r w:rsidR="0022496E" w:rsidRPr="0022496E">
        <w:rPr>
          <w:lang w:val="es-ES"/>
        </w:rPr>
        <w:t>n</w:t>
      </w:r>
      <w:r w:rsidRPr="0022496E">
        <w:rPr>
          <w:lang w:val="es-ES"/>
        </w:rPr>
        <w:t>muniza</w:t>
      </w:r>
      <w:r w:rsidR="0022496E" w:rsidRPr="0022496E">
        <w:rPr>
          <w:lang w:val="es-ES"/>
        </w:rPr>
        <w:t>c</w:t>
      </w:r>
      <w:r w:rsidRPr="0022496E">
        <w:rPr>
          <w:lang w:val="es-ES"/>
        </w:rPr>
        <w:t>i</w:t>
      </w:r>
      <w:r w:rsidR="0022496E" w:rsidRPr="0022496E">
        <w:rPr>
          <w:lang w:val="es-ES"/>
        </w:rPr>
        <w:t>ó</w:t>
      </w:r>
      <w:r w:rsidRPr="0022496E">
        <w:rPr>
          <w:lang w:val="es-ES"/>
        </w:rPr>
        <w:t xml:space="preserve">n </w:t>
      </w:r>
      <w:r w:rsidR="0022496E" w:rsidRPr="0022496E">
        <w:rPr>
          <w:lang w:val="es-ES"/>
        </w:rPr>
        <w:t xml:space="preserve">contra la </w:t>
      </w:r>
      <w:r w:rsidR="0022496E">
        <w:rPr>
          <w:lang w:val="es-ES"/>
        </w:rPr>
        <w:t>poliomi</w:t>
      </w:r>
      <w:r w:rsidR="0022496E" w:rsidRPr="0022496E">
        <w:rPr>
          <w:lang w:val="es-ES"/>
        </w:rPr>
        <w:t>elitis y el sarampión,</w:t>
      </w:r>
      <w:r w:rsidRPr="0022496E">
        <w:rPr>
          <w:lang w:val="es-ES"/>
        </w:rPr>
        <w:t xml:space="preserve"> </w:t>
      </w:r>
      <w:r w:rsidR="0022496E" w:rsidRPr="0022496E">
        <w:rPr>
          <w:lang w:val="es-ES"/>
        </w:rPr>
        <w:t>que se iniciaron en la segunda mitad de</w:t>
      </w:r>
      <w:r w:rsidRPr="0022496E">
        <w:rPr>
          <w:lang w:val="es-ES"/>
        </w:rPr>
        <w:t xml:space="preserve"> 2003, e</w:t>
      </w:r>
      <w:r w:rsidR="0022496E" w:rsidRPr="0022496E">
        <w:rPr>
          <w:lang w:val="es-ES"/>
        </w:rPr>
        <w:t>l</w:t>
      </w:r>
      <w:r w:rsidRPr="0022496E">
        <w:rPr>
          <w:lang w:val="es-ES"/>
        </w:rPr>
        <w:t xml:space="preserve"> Go</w:t>
      </w:r>
      <w:r w:rsidR="0022496E">
        <w:rPr>
          <w:lang w:val="es-ES"/>
        </w:rPr>
        <w:t>bierno sigue</w:t>
      </w:r>
      <w:r w:rsidRPr="0022496E">
        <w:rPr>
          <w:lang w:val="es-ES"/>
        </w:rPr>
        <w:t xml:space="preserve"> </w:t>
      </w:r>
      <w:r w:rsidR="00427C9B">
        <w:rPr>
          <w:lang w:val="es-ES"/>
        </w:rPr>
        <w:t>ampli</w:t>
      </w:r>
      <w:r w:rsidR="0022496E">
        <w:rPr>
          <w:lang w:val="es-ES"/>
        </w:rPr>
        <w:t>ando sus</w:t>
      </w:r>
      <w:r w:rsidRPr="0022496E">
        <w:rPr>
          <w:lang w:val="es-ES"/>
        </w:rPr>
        <w:t xml:space="preserve"> activi</w:t>
      </w:r>
      <w:r w:rsidR="0022496E">
        <w:rPr>
          <w:lang w:val="es-ES"/>
        </w:rPr>
        <w:t xml:space="preserve">dades </w:t>
      </w:r>
      <w:r w:rsidR="00427C9B">
        <w:rPr>
          <w:lang w:val="es-ES"/>
        </w:rPr>
        <w:t>a fin de</w:t>
      </w:r>
      <w:r w:rsidRPr="0022496E">
        <w:rPr>
          <w:lang w:val="es-ES"/>
        </w:rPr>
        <w:t xml:space="preserve"> e</w:t>
      </w:r>
      <w:r w:rsidR="0022496E">
        <w:rPr>
          <w:lang w:val="es-ES"/>
        </w:rPr>
        <w:t>r</w:t>
      </w:r>
      <w:r w:rsidRPr="0022496E">
        <w:rPr>
          <w:lang w:val="es-ES"/>
        </w:rPr>
        <w:t>radica</w:t>
      </w:r>
      <w:r w:rsidR="0022496E">
        <w:rPr>
          <w:lang w:val="es-ES"/>
        </w:rPr>
        <w:t>r la</w:t>
      </w:r>
      <w:r w:rsidRPr="0022496E">
        <w:rPr>
          <w:lang w:val="es-ES"/>
        </w:rPr>
        <w:t xml:space="preserve"> polio </w:t>
      </w:r>
      <w:r w:rsidR="0022496E">
        <w:rPr>
          <w:lang w:val="es-ES"/>
        </w:rPr>
        <w:t>e</w:t>
      </w:r>
      <w:r w:rsidRPr="0022496E">
        <w:rPr>
          <w:lang w:val="es-ES"/>
        </w:rPr>
        <w:t xml:space="preserve">n Angola, </w:t>
      </w:r>
      <w:r w:rsidR="00427C9B">
        <w:rPr>
          <w:lang w:val="es-ES"/>
        </w:rPr>
        <w:t>logr</w:t>
      </w:r>
      <w:r w:rsidR="0022496E">
        <w:rPr>
          <w:lang w:val="es-ES"/>
        </w:rPr>
        <w:t xml:space="preserve">ando </w:t>
      </w:r>
      <w:r w:rsidR="00427C9B">
        <w:rPr>
          <w:lang w:val="es-ES"/>
        </w:rPr>
        <w:t xml:space="preserve">la </w:t>
      </w:r>
      <w:r w:rsidR="0022496E">
        <w:rPr>
          <w:lang w:val="es-ES"/>
        </w:rPr>
        <w:t xml:space="preserve">cobertura </w:t>
      </w:r>
      <w:r w:rsidR="00427C9B">
        <w:rPr>
          <w:lang w:val="es-ES"/>
        </w:rPr>
        <w:t>de</w:t>
      </w:r>
      <w:r w:rsidR="0022496E">
        <w:rPr>
          <w:lang w:val="es-ES"/>
        </w:rPr>
        <w:t xml:space="preserve"> la</w:t>
      </w:r>
      <w:r w:rsidRPr="0022496E">
        <w:rPr>
          <w:lang w:val="es-ES"/>
        </w:rPr>
        <w:t xml:space="preserve"> po</w:t>
      </w:r>
      <w:r w:rsidR="0022496E">
        <w:rPr>
          <w:lang w:val="es-ES"/>
        </w:rPr>
        <w:t>b</w:t>
      </w:r>
      <w:r w:rsidRPr="0022496E">
        <w:rPr>
          <w:lang w:val="es-ES"/>
        </w:rPr>
        <w:t>la</w:t>
      </w:r>
      <w:r w:rsidR="0022496E">
        <w:rPr>
          <w:lang w:val="es-ES"/>
        </w:rPr>
        <w:t>c</w:t>
      </w:r>
      <w:r w:rsidRPr="0022496E">
        <w:rPr>
          <w:lang w:val="es-ES"/>
        </w:rPr>
        <w:t>i</w:t>
      </w:r>
      <w:r w:rsidR="0022496E">
        <w:rPr>
          <w:lang w:val="es-ES"/>
        </w:rPr>
        <w:t>ó</w:t>
      </w:r>
      <w:r w:rsidRPr="0022496E">
        <w:rPr>
          <w:lang w:val="es-ES"/>
        </w:rPr>
        <w:t xml:space="preserve">n </w:t>
      </w:r>
      <w:r w:rsidR="0022496E">
        <w:rPr>
          <w:lang w:val="es-ES"/>
        </w:rPr>
        <w:t>diana en todo el país en</w:t>
      </w:r>
      <w:r w:rsidRPr="0022496E">
        <w:rPr>
          <w:lang w:val="es-ES"/>
        </w:rPr>
        <w:t xml:space="preserve"> 2004. </w:t>
      </w:r>
      <w:r w:rsidR="0022496E">
        <w:rPr>
          <w:lang w:val="es-ES"/>
        </w:rPr>
        <w:t>Se ha vacunado contra la polio a cinco millones de niños menores de</w:t>
      </w:r>
      <w:r w:rsidRPr="0022496E">
        <w:rPr>
          <w:lang w:val="es-ES"/>
        </w:rPr>
        <w:t xml:space="preserve"> </w:t>
      </w:r>
      <w:r w:rsidR="00CA60F6" w:rsidRPr="0022496E">
        <w:rPr>
          <w:lang w:val="es-ES"/>
        </w:rPr>
        <w:t>5</w:t>
      </w:r>
      <w:r w:rsidRPr="0022496E">
        <w:rPr>
          <w:lang w:val="es-ES"/>
        </w:rPr>
        <w:t xml:space="preserve"> </w:t>
      </w:r>
      <w:r w:rsidR="0022496E" w:rsidRPr="0022496E">
        <w:rPr>
          <w:lang w:val="es-ES"/>
        </w:rPr>
        <w:t>años</w:t>
      </w:r>
      <w:r w:rsidRPr="0022496E">
        <w:rPr>
          <w:lang w:val="es-ES"/>
        </w:rPr>
        <w:t xml:space="preserve">, </w:t>
      </w:r>
      <w:r w:rsidR="0022496E" w:rsidRPr="0022496E">
        <w:rPr>
          <w:lang w:val="es-ES"/>
        </w:rPr>
        <w:t>y alrededor de cuatro</w:t>
      </w:r>
      <w:r w:rsidRPr="0022496E">
        <w:rPr>
          <w:lang w:val="es-ES"/>
        </w:rPr>
        <w:t xml:space="preserve"> millon</w:t>
      </w:r>
      <w:r w:rsidR="0022496E" w:rsidRPr="0022496E">
        <w:rPr>
          <w:lang w:val="es-ES"/>
        </w:rPr>
        <w:t>es</w:t>
      </w:r>
      <w:r w:rsidRPr="0022496E">
        <w:rPr>
          <w:lang w:val="es-ES"/>
        </w:rPr>
        <w:t xml:space="preserve"> reci</w:t>
      </w:r>
      <w:r w:rsidR="0022496E">
        <w:rPr>
          <w:lang w:val="es-ES"/>
        </w:rPr>
        <w:t>bieron</w:t>
      </w:r>
      <w:r w:rsidRPr="0022496E">
        <w:rPr>
          <w:lang w:val="es-ES"/>
        </w:rPr>
        <w:t xml:space="preserve"> </w:t>
      </w:r>
      <w:r w:rsidR="0022496E">
        <w:rPr>
          <w:lang w:val="es-ES"/>
        </w:rPr>
        <w:t>suplementos de v</w:t>
      </w:r>
      <w:r w:rsidRPr="0022496E">
        <w:rPr>
          <w:lang w:val="es-ES"/>
        </w:rPr>
        <w:t>itamin</w:t>
      </w:r>
      <w:r w:rsidR="0022496E">
        <w:rPr>
          <w:lang w:val="es-ES"/>
        </w:rPr>
        <w:t>a</w:t>
      </w:r>
      <w:r w:rsidRPr="0022496E">
        <w:rPr>
          <w:lang w:val="es-ES"/>
        </w:rPr>
        <w:t xml:space="preserve"> A</w:t>
      </w:r>
      <w:r w:rsidR="000A2C2D">
        <w:rPr>
          <w:lang w:val="es-ES"/>
        </w:rPr>
        <w:t xml:space="preserve"> </w:t>
      </w:r>
      <w:r w:rsidRPr="0022496E">
        <w:rPr>
          <w:lang w:val="es-ES"/>
        </w:rPr>
        <w:t>dur</w:t>
      </w:r>
      <w:r w:rsidR="0022496E">
        <w:rPr>
          <w:lang w:val="es-ES"/>
        </w:rPr>
        <w:t>a</w:t>
      </w:r>
      <w:r w:rsidRPr="0022496E">
        <w:rPr>
          <w:lang w:val="es-ES"/>
        </w:rPr>
        <w:t>n</w:t>
      </w:r>
      <w:r w:rsidR="0022496E">
        <w:rPr>
          <w:lang w:val="es-ES"/>
        </w:rPr>
        <w:t>te esas</w:t>
      </w:r>
      <w:r w:rsidRPr="0022496E">
        <w:rPr>
          <w:lang w:val="es-ES"/>
        </w:rPr>
        <w:t xml:space="preserve"> campa</w:t>
      </w:r>
      <w:r w:rsidR="0022496E">
        <w:rPr>
          <w:lang w:val="es-ES"/>
        </w:rPr>
        <w:t>ñas</w:t>
      </w:r>
      <w:r w:rsidRPr="0022496E">
        <w:rPr>
          <w:lang w:val="es-ES"/>
        </w:rPr>
        <w:t>.</w:t>
      </w:r>
    </w:p>
    <w:p w:rsidR="002A19E0" w:rsidRPr="00CA0D1C" w:rsidRDefault="002A19E0" w:rsidP="00A743A8">
      <w:pPr>
        <w:pStyle w:val="SingleTxtG"/>
        <w:spacing w:after="240"/>
        <w:rPr>
          <w:lang w:val="es-ES"/>
        </w:rPr>
      </w:pPr>
      <w:r w:rsidRPr="00CA0D1C">
        <w:rPr>
          <w:lang w:val="es-ES"/>
        </w:rPr>
        <w:t>248.</w:t>
      </w:r>
      <w:r w:rsidRPr="00CA0D1C">
        <w:rPr>
          <w:lang w:val="es-ES"/>
        </w:rPr>
        <w:tab/>
      </w:r>
      <w:r w:rsidR="00E274D8" w:rsidRPr="00CA0D1C">
        <w:rPr>
          <w:lang w:val="es-ES"/>
        </w:rPr>
        <w:t>Se han registrado</w:t>
      </w:r>
      <w:r w:rsidRPr="00CA0D1C">
        <w:rPr>
          <w:lang w:val="es-ES"/>
        </w:rPr>
        <w:t xml:space="preserve"> 12 </w:t>
      </w:r>
      <w:r w:rsidR="00E274D8" w:rsidRPr="00CA0D1C">
        <w:rPr>
          <w:lang w:val="es-ES"/>
        </w:rPr>
        <w:t xml:space="preserve">casos </w:t>
      </w:r>
      <w:r w:rsidRPr="00CA0D1C">
        <w:rPr>
          <w:lang w:val="es-ES"/>
        </w:rPr>
        <w:t>confirm</w:t>
      </w:r>
      <w:r w:rsidR="00E274D8" w:rsidRPr="00CA0D1C">
        <w:rPr>
          <w:lang w:val="es-ES"/>
        </w:rPr>
        <w:t>a</w:t>
      </w:r>
      <w:r w:rsidRPr="00CA0D1C">
        <w:rPr>
          <w:lang w:val="es-ES"/>
        </w:rPr>
        <w:t>d</w:t>
      </w:r>
      <w:r w:rsidR="00E274D8" w:rsidRPr="00CA0D1C">
        <w:rPr>
          <w:lang w:val="es-ES"/>
        </w:rPr>
        <w:t>os</w:t>
      </w:r>
      <w:r w:rsidR="002D3B1F" w:rsidRPr="00CA0D1C">
        <w:rPr>
          <w:lang w:val="es-ES"/>
        </w:rPr>
        <w:t xml:space="preserve"> de </w:t>
      </w:r>
      <w:r w:rsidR="00427C9B">
        <w:rPr>
          <w:lang w:val="es-ES"/>
        </w:rPr>
        <w:t xml:space="preserve">contagio por </w:t>
      </w:r>
      <w:r w:rsidR="002D3B1F" w:rsidRPr="00CA0D1C">
        <w:rPr>
          <w:lang w:val="es-ES"/>
        </w:rPr>
        <w:t>cepas resistentes de</w:t>
      </w:r>
      <w:r w:rsidRPr="00CA0D1C">
        <w:rPr>
          <w:lang w:val="es-ES"/>
        </w:rPr>
        <w:t xml:space="preserve"> poliovirus </w:t>
      </w:r>
      <w:r w:rsidR="00CA0D1C" w:rsidRPr="00CA0D1C">
        <w:rPr>
          <w:lang w:val="es-ES"/>
        </w:rPr>
        <w:t>e</w:t>
      </w:r>
      <w:r w:rsidRPr="00CA0D1C">
        <w:rPr>
          <w:lang w:val="es-ES"/>
        </w:rPr>
        <w:t xml:space="preserve">n </w:t>
      </w:r>
      <w:r w:rsidR="00CA0D1C" w:rsidRPr="00CA0D1C">
        <w:rPr>
          <w:lang w:val="es-ES"/>
        </w:rPr>
        <w:t>las</w:t>
      </w:r>
      <w:r w:rsidRPr="00CA0D1C">
        <w:rPr>
          <w:lang w:val="es-ES"/>
        </w:rPr>
        <w:t xml:space="preserve"> provinc</w:t>
      </w:r>
      <w:r w:rsidR="00CA0D1C" w:rsidRPr="00CA0D1C">
        <w:rPr>
          <w:lang w:val="es-ES"/>
        </w:rPr>
        <w:t>ia</w:t>
      </w:r>
      <w:r w:rsidRPr="00CA0D1C">
        <w:rPr>
          <w:lang w:val="es-ES"/>
        </w:rPr>
        <w:t xml:space="preserve">s </w:t>
      </w:r>
      <w:r w:rsidR="00CA0D1C" w:rsidRPr="00CA0D1C">
        <w:rPr>
          <w:lang w:val="es-ES"/>
        </w:rPr>
        <w:t>de</w:t>
      </w:r>
      <w:r w:rsidRPr="00CA0D1C">
        <w:rPr>
          <w:lang w:val="es-ES"/>
        </w:rPr>
        <w:t xml:space="preserve"> Kuando Kubango, Namibe, Hu</w:t>
      </w:r>
      <w:r w:rsidR="00314F40">
        <w:rPr>
          <w:lang w:val="es-ES"/>
        </w:rPr>
        <w:t>í</w:t>
      </w:r>
      <w:r w:rsidRPr="00CA0D1C">
        <w:rPr>
          <w:lang w:val="es-ES"/>
        </w:rPr>
        <w:t xml:space="preserve">la </w:t>
      </w:r>
      <w:r w:rsidR="00CA0D1C" w:rsidRPr="00CA0D1C">
        <w:rPr>
          <w:lang w:val="es-ES"/>
        </w:rPr>
        <w:t>y</w:t>
      </w:r>
      <w:r w:rsidRPr="00CA0D1C">
        <w:rPr>
          <w:lang w:val="es-ES"/>
        </w:rPr>
        <w:t xml:space="preserve"> Cunene</w:t>
      </w:r>
      <w:r w:rsidR="00CA0D1C" w:rsidRPr="00CA0D1C">
        <w:rPr>
          <w:lang w:val="es-ES"/>
        </w:rPr>
        <w:t>,</w:t>
      </w:r>
      <w:r w:rsidRPr="00CA0D1C">
        <w:rPr>
          <w:lang w:val="es-ES"/>
        </w:rPr>
        <w:t xml:space="preserve"> </w:t>
      </w:r>
      <w:r w:rsidR="00CA0D1C" w:rsidRPr="00CA0D1C">
        <w:rPr>
          <w:lang w:val="es-ES"/>
        </w:rPr>
        <w:t>entre f</w:t>
      </w:r>
      <w:r w:rsidRPr="00CA0D1C">
        <w:rPr>
          <w:lang w:val="es-ES"/>
        </w:rPr>
        <w:t>ebr</w:t>
      </w:r>
      <w:r w:rsidR="00CA0D1C" w:rsidRPr="00CA0D1C">
        <w:rPr>
          <w:lang w:val="es-ES"/>
        </w:rPr>
        <w:t>e</w:t>
      </w:r>
      <w:r w:rsidRPr="00CA0D1C">
        <w:rPr>
          <w:lang w:val="es-ES"/>
        </w:rPr>
        <w:t>r</w:t>
      </w:r>
      <w:r w:rsidR="00CA0D1C" w:rsidRPr="00CA0D1C">
        <w:rPr>
          <w:lang w:val="es-ES"/>
        </w:rPr>
        <w:t>o de</w:t>
      </w:r>
      <w:r w:rsidRPr="00CA0D1C">
        <w:rPr>
          <w:lang w:val="es-ES"/>
        </w:rPr>
        <w:t xml:space="preserve"> 2005 </w:t>
      </w:r>
      <w:r w:rsidR="00427C9B">
        <w:rPr>
          <w:lang w:val="es-ES"/>
        </w:rPr>
        <w:t>y</w:t>
      </w:r>
      <w:r w:rsidR="00CA0D1C">
        <w:rPr>
          <w:lang w:val="es-ES"/>
        </w:rPr>
        <w:t xml:space="preserve"> di</w:t>
      </w:r>
      <w:r w:rsidRPr="00CA0D1C">
        <w:rPr>
          <w:lang w:val="es-ES"/>
        </w:rPr>
        <w:t>c</w:t>
      </w:r>
      <w:r w:rsidR="00CA0D1C">
        <w:rPr>
          <w:lang w:val="es-ES"/>
        </w:rPr>
        <w:t>i</w:t>
      </w:r>
      <w:r w:rsidRPr="00CA0D1C">
        <w:rPr>
          <w:lang w:val="es-ES"/>
        </w:rPr>
        <w:t>embr</w:t>
      </w:r>
      <w:r w:rsidR="00CA0D1C">
        <w:rPr>
          <w:lang w:val="es-ES"/>
        </w:rPr>
        <w:t>e de</w:t>
      </w:r>
      <w:r w:rsidR="0014479D">
        <w:rPr>
          <w:lang w:val="es-ES"/>
        </w:rPr>
        <w:t xml:space="preserve"> 2006</w:t>
      </w:r>
      <w:r w:rsidRPr="00CA0D1C">
        <w:rPr>
          <w:lang w:val="es-ES"/>
        </w:rPr>
        <w:t xml:space="preserve"> </w:t>
      </w:r>
      <w:r w:rsidR="00CA0D1C">
        <w:rPr>
          <w:lang w:val="es-ES"/>
        </w:rPr>
        <w:t>y diez</w:t>
      </w:r>
      <w:r w:rsidRPr="00CA0D1C">
        <w:rPr>
          <w:lang w:val="es-ES"/>
        </w:rPr>
        <w:t xml:space="preserve"> cas</w:t>
      </w:r>
      <w:r w:rsidR="00CA0D1C">
        <w:rPr>
          <w:lang w:val="es-ES"/>
        </w:rPr>
        <w:t>o</w:t>
      </w:r>
      <w:r w:rsidRPr="00CA0D1C">
        <w:rPr>
          <w:lang w:val="es-ES"/>
        </w:rPr>
        <w:t xml:space="preserve">s </w:t>
      </w:r>
      <w:r w:rsidR="00CA0D1C">
        <w:rPr>
          <w:lang w:val="es-ES"/>
        </w:rPr>
        <w:t>entre e</w:t>
      </w:r>
      <w:r w:rsidRPr="00CA0D1C">
        <w:rPr>
          <w:lang w:val="es-ES"/>
        </w:rPr>
        <w:t>n</w:t>
      </w:r>
      <w:r w:rsidR="00CA0D1C">
        <w:rPr>
          <w:lang w:val="es-ES"/>
        </w:rPr>
        <w:t>e</w:t>
      </w:r>
      <w:r w:rsidRPr="00CA0D1C">
        <w:rPr>
          <w:lang w:val="es-ES"/>
        </w:rPr>
        <w:t>r</w:t>
      </w:r>
      <w:r w:rsidR="00CA0D1C">
        <w:rPr>
          <w:lang w:val="es-ES"/>
        </w:rPr>
        <w:t xml:space="preserve">o </w:t>
      </w:r>
      <w:r w:rsidRPr="00CA0D1C">
        <w:rPr>
          <w:lang w:val="es-ES"/>
        </w:rPr>
        <w:t xml:space="preserve">y </w:t>
      </w:r>
      <w:r w:rsidR="00CA0D1C">
        <w:rPr>
          <w:lang w:val="es-ES"/>
        </w:rPr>
        <w:t>s</w:t>
      </w:r>
      <w:r w:rsidRPr="00CA0D1C">
        <w:rPr>
          <w:lang w:val="es-ES"/>
        </w:rPr>
        <w:t>ept</w:t>
      </w:r>
      <w:r w:rsidR="00CA0D1C">
        <w:rPr>
          <w:lang w:val="es-ES"/>
        </w:rPr>
        <w:t>i</w:t>
      </w:r>
      <w:r w:rsidRPr="00CA0D1C">
        <w:rPr>
          <w:lang w:val="es-ES"/>
        </w:rPr>
        <w:t>embr</w:t>
      </w:r>
      <w:r w:rsidR="00CA0D1C">
        <w:rPr>
          <w:lang w:val="es-ES"/>
        </w:rPr>
        <w:t>e</w:t>
      </w:r>
      <w:r w:rsidRPr="00CA0D1C">
        <w:rPr>
          <w:lang w:val="es-ES"/>
        </w:rPr>
        <w:t xml:space="preserve"> </w:t>
      </w:r>
      <w:r w:rsidR="00CA0D1C">
        <w:rPr>
          <w:lang w:val="es-ES"/>
        </w:rPr>
        <w:t xml:space="preserve">de </w:t>
      </w:r>
      <w:r w:rsidRPr="00CA0D1C">
        <w:rPr>
          <w:lang w:val="es-ES"/>
        </w:rPr>
        <w:t>2007, as</w:t>
      </w:r>
      <w:r w:rsidR="00CA0D1C">
        <w:rPr>
          <w:lang w:val="es-ES"/>
        </w:rPr>
        <w:t>í como otros dos en las</w:t>
      </w:r>
      <w:r w:rsidRPr="00CA0D1C">
        <w:rPr>
          <w:lang w:val="es-ES"/>
        </w:rPr>
        <w:t xml:space="preserve"> provinc</w:t>
      </w:r>
      <w:r w:rsidR="00CA0D1C">
        <w:rPr>
          <w:lang w:val="es-ES"/>
        </w:rPr>
        <w:t>ia</w:t>
      </w:r>
      <w:r w:rsidRPr="00CA0D1C">
        <w:rPr>
          <w:lang w:val="es-ES"/>
        </w:rPr>
        <w:t xml:space="preserve">s </w:t>
      </w:r>
      <w:r w:rsidR="00CA0D1C">
        <w:rPr>
          <w:lang w:val="es-ES"/>
        </w:rPr>
        <w:t>de</w:t>
      </w:r>
      <w:r w:rsidRPr="00CA0D1C">
        <w:rPr>
          <w:lang w:val="es-ES"/>
        </w:rPr>
        <w:t xml:space="preserve"> Luanda </w:t>
      </w:r>
      <w:r w:rsidR="00CA0D1C">
        <w:rPr>
          <w:lang w:val="es-ES"/>
        </w:rPr>
        <w:t>y</w:t>
      </w:r>
      <w:r w:rsidRPr="00CA0D1C">
        <w:rPr>
          <w:lang w:val="es-ES"/>
        </w:rPr>
        <w:t xml:space="preserve"> Benguela </w:t>
      </w:r>
      <w:r w:rsidR="00CA0D1C">
        <w:rPr>
          <w:lang w:val="es-ES"/>
        </w:rPr>
        <w:t>e</w:t>
      </w:r>
      <w:r w:rsidRPr="00CA0D1C">
        <w:rPr>
          <w:lang w:val="es-ES"/>
        </w:rPr>
        <w:t xml:space="preserve">n </w:t>
      </w:r>
      <w:r w:rsidR="00CA0D1C">
        <w:rPr>
          <w:lang w:val="es-ES"/>
        </w:rPr>
        <w:t>ese mismo año</w:t>
      </w:r>
      <w:r w:rsidRPr="00CA0D1C">
        <w:rPr>
          <w:lang w:val="es-ES"/>
        </w:rPr>
        <w:t xml:space="preserve">. </w:t>
      </w:r>
      <w:r w:rsidR="00CA0D1C" w:rsidRPr="00CA0D1C">
        <w:rPr>
          <w:lang w:val="es-ES"/>
        </w:rPr>
        <w:t>Por esa</w:t>
      </w:r>
      <w:r w:rsidRPr="00CA0D1C">
        <w:rPr>
          <w:lang w:val="es-ES"/>
        </w:rPr>
        <w:t xml:space="preserve"> ra</w:t>
      </w:r>
      <w:r w:rsidR="00CA0D1C" w:rsidRPr="00CA0D1C">
        <w:rPr>
          <w:lang w:val="es-ES"/>
        </w:rPr>
        <w:t>zó</w:t>
      </w:r>
      <w:r w:rsidRPr="00CA0D1C">
        <w:rPr>
          <w:lang w:val="es-ES"/>
        </w:rPr>
        <w:t xml:space="preserve">n </w:t>
      </w:r>
      <w:r w:rsidR="00CA0D1C" w:rsidRPr="00CA0D1C">
        <w:rPr>
          <w:lang w:val="es-ES"/>
        </w:rPr>
        <w:t>se</w:t>
      </w:r>
      <w:r w:rsidRPr="00CA0D1C">
        <w:rPr>
          <w:lang w:val="es-ES"/>
        </w:rPr>
        <w:t xml:space="preserve"> organiz</w:t>
      </w:r>
      <w:r w:rsidR="00CA0D1C" w:rsidRPr="00CA0D1C">
        <w:rPr>
          <w:lang w:val="es-ES"/>
        </w:rPr>
        <w:t>aron</w:t>
      </w:r>
      <w:r w:rsidRPr="00CA0D1C">
        <w:rPr>
          <w:lang w:val="es-ES"/>
        </w:rPr>
        <w:t xml:space="preserve"> </w:t>
      </w:r>
      <w:r w:rsidR="00CA0D1C" w:rsidRPr="00CA0D1C">
        <w:rPr>
          <w:lang w:val="es-ES"/>
        </w:rPr>
        <w:t xml:space="preserve">campañas de </w:t>
      </w:r>
      <w:r w:rsidRPr="00CA0D1C">
        <w:rPr>
          <w:lang w:val="es-ES"/>
        </w:rPr>
        <w:t>i</w:t>
      </w:r>
      <w:r w:rsidR="00CA0D1C" w:rsidRPr="00CA0D1C">
        <w:rPr>
          <w:lang w:val="es-ES"/>
        </w:rPr>
        <w:t>n</w:t>
      </w:r>
      <w:r w:rsidRPr="00CA0D1C">
        <w:rPr>
          <w:lang w:val="es-ES"/>
        </w:rPr>
        <w:t>muniza</w:t>
      </w:r>
      <w:r w:rsidR="00CA0D1C" w:rsidRPr="00CA0D1C">
        <w:rPr>
          <w:lang w:val="es-ES"/>
        </w:rPr>
        <w:t>c</w:t>
      </w:r>
      <w:r w:rsidRPr="00CA0D1C">
        <w:rPr>
          <w:lang w:val="es-ES"/>
        </w:rPr>
        <w:t>i</w:t>
      </w:r>
      <w:r w:rsidR="00CA0D1C" w:rsidRPr="00CA0D1C">
        <w:rPr>
          <w:lang w:val="es-ES"/>
        </w:rPr>
        <w:t>ó</w:t>
      </w:r>
      <w:r w:rsidRPr="00CA0D1C">
        <w:rPr>
          <w:lang w:val="es-ES"/>
        </w:rPr>
        <w:t xml:space="preserve">n </w:t>
      </w:r>
      <w:r w:rsidR="00CA0D1C" w:rsidRPr="00CA0D1C">
        <w:rPr>
          <w:lang w:val="es-ES"/>
        </w:rPr>
        <w:t>e</w:t>
      </w:r>
      <w:r w:rsidRPr="00CA0D1C">
        <w:rPr>
          <w:lang w:val="es-ES"/>
        </w:rPr>
        <w:t xml:space="preserve">n </w:t>
      </w:r>
      <w:r w:rsidR="00CA0D1C" w:rsidRPr="00CA0D1C">
        <w:rPr>
          <w:lang w:val="es-ES"/>
        </w:rPr>
        <w:t>f</w:t>
      </w:r>
      <w:r w:rsidRPr="00CA0D1C">
        <w:rPr>
          <w:lang w:val="es-ES"/>
        </w:rPr>
        <w:t>ebr</w:t>
      </w:r>
      <w:r w:rsidR="00CA0D1C" w:rsidRPr="00CA0D1C">
        <w:rPr>
          <w:lang w:val="es-ES"/>
        </w:rPr>
        <w:t>ero de</w:t>
      </w:r>
      <w:r w:rsidRPr="00CA0D1C">
        <w:rPr>
          <w:lang w:val="es-ES"/>
        </w:rPr>
        <w:t xml:space="preserve"> 2007 </w:t>
      </w:r>
      <w:r w:rsidR="00CA0D1C" w:rsidRPr="00CA0D1C">
        <w:rPr>
          <w:lang w:val="es-ES"/>
        </w:rPr>
        <w:t>y tres rondas</w:t>
      </w:r>
      <w:r w:rsidRPr="00CA0D1C">
        <w:rPr>
          <w:lang w:val="es-ES"/>
        </w:rPr>
        <w:t xml:space="preserve"> na</w:t>
      </w:r>
      <w:r w:rsidR="00CA0D1C" w:rsidRPr="00CA0D1C">
        <w:rPr>
          <w:lang w:val="es-ES"/>
        </w:rPr>
        <w:t>c</w:t>
      </w:r>
      <w:r w:rsidRPr="00CA0D1C">
        <w:rPr>
          <w:lang w:val="es-ES"/>
        </w:rPr>
        <w:t>ional</w:t>
      </w:r>
      <w:r w:rsidR="00CA0D1C" w:rsidRPr="00CA0D1C">
        <w:rPr>
          <w:lang w:val="es-ES"/>
        </w:rPr>
        <w:t>es de</w:t>
      </w:r>
      <w:r w:rsidRPr="00CA0D1C">
        <w:rPr>
          <w:lang w:val="es-ES"/>
        </w:rPr>
        <w:t xml:space="preserve"> </w:t>
      </w:r>
      <w:r w:rsidR="00CA0D1C" w:rsidRPr="00CA0D1C">
        <w:rPr>
          <w:lang w:val="es-ES"/>
        </w:rPr>
        <w:t xml:space="preserve">vacunación contra la </w:t>
      </w:r>
      <w:r w:rsidRPr="00CA0D1C">
        <w:rPr>
          <w:lang w:val="es-ES"/>
        </w:rPr>
        <w:t>polio</w:t>
      </w:r>
      <w:r w:rsidR="00CA0D1C">
        <w:rPr>
          <w:lang w:val="es-ES"/>
        </w:rPr>
        <w:t xml:space="preserve"> entre</w:t>
      </w:r>
      <w:r w:rsidRPr="00CA0D1C">
        <w:rPr>
          <w:lang w:val="es-ES"/>
        </w:rPr>
        <w:t xml:space="preserve"> </w:t>
      </w:r>
      <w:r w:rsidR="00CA0D1C">
        <w:rPr>
          <w:lang w:val="es-ES"/>
        </w:rPr>
        <w:t>j</w:t>
      </w:r>
      <w:r w:rsidRPr="00CA0D1C">
        <w:rPr>
          <w:lang w:val="es-ES"/>
        </w:rPr>
        <w:t>un</w:t>
      </w:r>
      <w:r w:rsidR="00CA0D1C">
        <w:rPr>
          <w:lang w:val="es-ES"/>
        </w:rPr>
        <w:t>io y</w:t>
      </w:r>
      <w:r w:rsidRPr="00CA0D1C">
        <w:rPr>
          <w:lang w:val="es-ES"/>
        </w:rPr>
        <w:t xml:space="preserve"> </w:t>
      </w:r>
      <w:r w:rsidR="00CA0D1C">
        <w:rPr>
          <w:lang w:val="es-ES"/>
        </w:rPr>
        <w:t>s</w:t>
      </w:r>
      <w:r w:rsidRPr="00CA0D1C">
        <w:rPr>
          <w:lang w:val="es-ES"/>
        </w:rPr>
        <w:t>ept</w:t>
      </w:r>
      <w:r w:rsidR="00CA0D1C">
        <w:rPr>
          <w:lang w:val="es-ES"/>
        </w:rPr>
        <w:t>i</w:t>
      </w:r>
      <w:r w:rsidRPr="00CA0D1C">
        <w:rPr>
          <w:lang w:val="es-ES"/>
        </w:rPr>
        <w:t>embr</w:t>
      </w:r>
      <w:r w:rsidR="00CA0D1C">
        <w:rPr>
          <w:lang w:val="es-ES"/>
        </w:rPr>
        <w:t>e de</w:t>
      </w:r>
      <w:r w:rsidRPr="00CA0D1C">
        <w:rPr>
          <w:lang w:val="es-ES"/>
        </w:rPr>
        <w:t xml:space="preserve"> 2007; </w:t>
      </w:r>
      <w:r w:rsidR="00CA0D1C">
        <w:rPr>
          <w:lang w:val="es-ES"/>
        </w:rPr>
        <w:t>la primera se realizó de común acuerdo con los países fronterizos</w:t>
      </w:r>
      <w:r w:rsidRPr="00CA0D1C">
        <w:rPr>
          <w:lang w:val="es-ES"/>
        </w:rPr>
        <w:t xml:space="preserve"> (</w:t>
      </w:r>
      <w:smartTag w:uri="urn:schemas-microsoft-com:office:smarttags" w:element="PersonName">
        <w:smartTagPr>
          <w:attr w:name="ProductID" w:val=""/>
        </w:smartTagPr>
        <w:r w:rsidR="00CA0D1C">
          <w:rPr>
            <w:lang w:val="es-ES"/>
          </w:rPr>
          <w:t>la</w:t>
        </w:r>
        <w:r w:rsidRPr="00CA0D1C">
          <w:rPr>
            <w:lang w:val="es-ES"/>
          </w:rPr>
          <w:t xml:space="preserve"> Rep</w:t>
        </w:r>
        <w:r w:rsidR="00CA0D1C">
          <w:rPr>
            <w:lang w:val="es-ES"/>
          </w:rPr>
          <w:t>ú</w:t>
        </w:r>
        <w:r w:rsidRPr="00CA0D1C">
          <w:rPr>
            <w:lang w:val="es-ES"/>
          </w:rPr>
          <w:t>blic</w:t>
        </w:r>
        <w:r w:rsidR="00CA0D1C">
          <w:rPr>
            <w:lang w:val="es-ES"/>
          </w:rPr>
          <w:t>a</w:t>
        </w:r>
      </w:smartTag>
      <w:r w:rsidRPr="00CA0D1C">
        <w:rPr>
          <w:lang w:val="es-ES"/>
        </w:rPr>
        <w:t xml:space="preserve"> </w:t>
      </w:r>
      <w:r w:rsidR="00CA0D1C">
        <w:rPr>
          <w:lang w:val="es-ES"/>
        </w:rPr>
        <w:t>de</w:t>
      </w:r>
      <w:r w:rsidRPr="00CA0D1C">
        <w:rPr>
          <w:lang w:val="es-ES"/>
        </w:rPr>
        <w:t xml:space="preserve"> Namibia </w:t>
      </w:r>
      <w:r w:rsidR="00CA0D1C">
        <w:rPr>
          <w:lang w:val="es-ES"/>
        </w:rPr>
        <w:t xml:space="preserve">y </w:t>
      </w:r>
      <w:smartTag w:uri="urn:schemas-microsoft-com:office:smarttags" w:element="PersonName">
        <w:smartTagPr>
          <w:attr w:name="ProductID" w:val="la Rep￺blica Democr￡tica"/>
        </w:smartTagPr>
        <w:r w:rsidR="00CA0D1C">
          <w:rPr>
            <w:lang w:val="es-ES"/>
          </w:rPr>
          <w:t>la República</w:t>
        </w:r>
        <w:r w:rsidRPr="00CA0D1C">
          <w:rPr>
            <w:lang w:val="es-ES"/>
          </w:rPr>
          <w:t xml:space="preserve"> Democr</w:t>
        </w:r>
        <w:r w:rsidR="00CA0D1C">
          <w:rPr>
            <w:lang w:val="es-ES"/>
          </w:rPr>
          <w:t>ática</w:t>
        </w:r>
      </w:smartTag>
      <w:r w:rsidR="00CA0D1C">
        <w:rPr>
          <w:lang w:val="es-ES"/>
        </w:rPr>
        <w:t xml:space="preserve"> del </w:t>
      </w:r>
      <w:r w:rsidRPr="00CA0D1C">
        <w:rPr>
          <w:lang w:val="es-ES"/>
        </w:rPr>
        <w:t>Congo).</w:t>
      </w:r>
    </w:p>
    <w:p w:rsidR="00E81170" w:rsidRPr="00EE441A" w:rsidRDefault="00E81170" w:rsidP="00E81170">
      <w:pPr>
        <w:pStyle w:val="Heading1"/>
        <w:rPr>
          <w:lang w:val="es-ES"/>
        </w:rPr>
      </w:pPr>
      <w:r w:rsidRPr="00EE441A">
        <w:rPr>
          <w:lang w:val="es-ES"/>
        </w:rPr>
        <w:t>Map</w:t>
      </w:r>
      <w:r w:rsidR="00EE441A" w:rsidRPr="00EE441A">
        <w:rPr>
          <w:lang w:val="es-ES"/>
        </w:rPr>
        <w:t>a</w:t>
      </w:r>
      <w:r w:rsidRPr="00EE441A">
        <w:rPr>
          <w:lang w:val="es-ES"/>
        </w:rPr>
        <w:t xml:space="preserve"> 1.5.4.1</w:t>
      </w:r>
    </w:p>
    <w:p w:rsidR="00E81170" w:rsidRDefault="00EE441A" w:rsidP="00484294">
      <w:pPr>
        <w:pStyle w:val="SingleTxtG"/>
        <w:jc w:val="left"/>
        <w:rPr>
          <w:b/>
          <w:lang w:val="es-ES"/>
        </w:rPr>
      </w:pPr>
      <w:r w:rsidRPr="00EE441A">
        <w:rPr>
          <w:b/>
          <w:lang w:val="es-ES"/>
        </w:rPr>
        <w:t>Situación e</w:t>
      </w:r>
      <w:r w:rsidR="00E81170" w:rsidRPr="00EE441A">
        <w:rPr>
          <w:b/>
          <w:lang w:val="es-ES"/>
        </w:rPr>
        <w:t>pidemiol</w:t>
      </w:r>
      <w:r w:rsidRPr="00EE441A">
        <w:rPr>
          <w:b/>
          <w:lang w:val="es-ES"/>
        </w:rPr>
        <w:t>ó</w:t>
      </w:r>
      <w:r w:rsidR="00E81170" w:rsidRPr="00EE441A">
        <w:rPr>
          <w:b/>
          <w:lang w:val="es-ES"/>
        </w:rPr>
        <w:t>gica</w:t>
      </w:r>
      <w:r w:rsidRPr="00EE441A">
        <w:rPr>
          <w:b/>
          <w:lang w:val="es-ES"/>
        </w:rPr>
        <w:t xml:space="preserve"> de la</w:t>
      </w:r>
      <w:r w:rsidR="00E81170" w:rsidRPr="00EE441A">
        <w:rPr>
          <w:b/>
          <w:lang w:val="es-ES"/>
        </w:rPr>
        <w:t xml:space="preserve"> polio </w:t>
      </w:r>
      <w:r w:rsidRPr="00EE441A">
        <w:rPr>
          <w:b/>
          <w:lang w:val="es-ES"/>
        </w:rPr>
        <w:t>e</w:t>
      </w:r>
      <w:r w:rsidR="00E81170" w:rsidRPr="00EE441A">
        <w:rPr>
          <w:b/>
          <w:lang w:val="es-ES"/>
        </w:rPr>
        <w:t xml:space="preserve">n Angola </w:t>
      </w:r>
      <w:r w:rsidRPr="00EE441A">
        <w:rPr>
          <w:b/>
          <w:lang w:val="es-ES"/>
        </w:rPr>
        <w:t>e</w:t>
      </w:r>
      <w:r w:rsidR="00E81170" w:rsidRPr="00EE441A">
        <w:rPr>
          <w:b/>
          <w:lang w:val="es-ES"/>
        </w:rPr>
        <w:t>n 2007</w:t>
      </w:r>
    </w:p>
    <w:p w:rsidR="00E81170" w:rsidRDefault="00DA2D3C" w:rsidP="00484294">
      <w:pPr>
        <w:pStyle w:val="SingleTxtG"/>
        <w:tabs>
          <w:tab w:val="left" w:pos="8500"/>
        </w:tabs>
        <w:spacing w:after="0"/>
      </w:pPr>
      <w:r>
        <w:rPr>
          <w:noProof/>
          <w:lang w:val="es-ES" w:eastAsia="es-ES"/>
        </w:rPr>
      </w:r>
      <w:r w:rsidR="00484294">
        <w:pict>
          <v:group id="_x0000_s3933" editas="canvas" style="width:378.95pt;height:191.45pt;mso-position-horizontal-relative:char;mso-position-vertical-relative:line" coordorigin="2268,4811" coordsize="7579,3829">
            <o:lock v:ext="edit" aspectratio="t"/>
            <v:shape id="_x0000_s3932" type="#_x0000_t75" style="position:absolute;left:2268;top:4811;width:7579;height:3829" o:preferrelative="f">
              <v:fill o:detectmouseclick="t"/>
              <v:path o:extrusionok="t" o:connecttype="none"/>
              <o:lock v:ext="edit" text="t"/>
            </v:shape>
            <v:shape id="_x0000_s3936" type="#_x0000_t75" style="position:absolute;left:2268;top:5053;width:6650;height:3475">
              <v:imagedata r:id="rId18" o:title=""/>
            </v:shape>
            <v:rect id="_x0000_s3937" style="position:absolute;left:7377;top:5326;width:1272;height:488;mso-wrap-style:none" filled="f" stroked="f">
              <v:textbox style="mso-next-textbox:#_x0000_s3937" inset="0,0,0,0">
                <w:txbxContent>
                  <w:p w:rsidR="00484294" w:rsidRPr="00484294" w:rsidRDefault="00DA2D3C" w:rsidP="00484294">
                    <w:pPr>
                      <w:spacing w:line="240" w:lineRule="auto"/>
                      <w:rPr>
                        <w:rFonts w:ascii="Arial" w:hAnsi="Arial" w:cs="Arial"/>
                        <w:sz w:val="13"/>
                        <w:lang w:val="es-ES"/>
                      </w:rPr>
                    </w:pPr>
                    <w:r w:rsidRPr="00484294">
                      <w:rPr>
                        <w:rFonts w:ascii="Arial" w:hAnsi="Arial" w:cs="Arial"/>
                        <w:sz w:val="13"/>
                        <w:lang w:val="es-ES"/>
                      </w:rPr>
                      <w:t xml:space="preserve">9 casos en Luanda. </w:t>
                    </w:r>
                  </w:p>
                  <w:p w:rsidR="00484294" w:rsidRDefault="00DA2D3C" w:rsidP="00484294">
                    <w:pPr>
                      <w:spacing w:line="240" w:lineRule="auto"/>
                      <w:rPr>
                        <w:rFonts w:ascii="Arial" w:hAnsi="Arial" w:cs="Arial"/>
                        <w:sz w:val="13"/>
                        <w:lang w:val="es-ES"/>
                      </w:rPr>
                    </w:pPr>
                    <w:r w:rsidRPr="00484294">
                      <w:rPr>
                        <w:rFonts w:ascii="Arial" w:hAnsi="Arial" w:cs="Arial"/>
                        <w:sz w:val="13"/>
                        <w:lang w:val="es-ES"/>
                      </w:rPr>
                      <w:t xml:space="preserve">Última fecha de inicio, </w:t>
                    </w:r>
                  </w:p>
                  <w:p w:rsidR="00DA2D3C" w:rsidRPr="00484294" w:rsidRDefault="00DA2D3C" w:rsidP="00484294">
                    <w:pPr>
                      <w:spacing w:line="240" w:lineRule="auto"/>
                      <w:rPr>
                        <w:rFonts w:ascii="Arial" w:hAnsi="Arial" w:cs="Arial"/>
                        <w:sz w:val="13"/>
                        <w:lang w:val="es-ES"/>
                      </w:rPr>
                    </w:pPr>
                    <w:r w:rsidRPr="00484294">
                      <w:rPr>
                        <w:rFonts w:ascii="Arial" w:hAnsi="Arial" w:cs="Arial"/>
                        <w:sz w:val="13"/>
                        <w:lang w:val="es-ES"/>
                      </w:rPr>
                      <w:t>9 de julio de 2006</w:t>
                    </w:r>
                  </w:p>
                </w:txbxContent>
              </v:textbox>
            </v:rect>
            <v:rect id="_x0000_s3945" style="position:absolute;left:2356;top:8242;width:1060;height:374" filled="f" stroked="f">
              <v:textbox style="mso-next-textbox:#_x0000_s3945" inset="0,0,0,0">
                <w:txbxContent>
                  <w:p w:rsidR="00DA2D3C" w:rsidRPr="00484294" w:rsidRDefault="00DA2D3C" w:rsidP="00484294">
                    <w:pPr>
                      <w:spacing w:line="240" w:lineRule="auto"/>
                      <w:rPr>
                        <w:rFonts w:ascii="Arial" w:hAnsi="Arial" w:cs="Arial"/>
                        <w:sz w:val="15"/>
                        <w:lang w:val="es-ES"/>
                      </w:rPr>
                    </w:pPr>
                    <w:r w:rsidRPr="00484294">
                      <w:rPr>
                        <w:rFonts w:ascii="Arial" w:hAnsi="Arial" w:cs="Arial"/>
                        <w:sz w:val="13"/>
                        <w:szCs w:val="18"/>
                        <w:lang w:val="es-ES"/>
                      </w:rPr>
                      <w:t xml:space="preserve">Se inició el 27 </w:t>
                    </w:r>
                    <w:r w:rsidRPr="00484294">
                      <w:rPr>
                        <w:rFonts w:ascii="Arial" w:hAnsi="Arial" w:cs="Arial"/>
                        <w:sz w:val="13"/>
                        <w:szCs w:val="18"/>
                        <w:lang w:val="es-ES"/>
                      </w:rPr>
                      <w:br/>
                      <w:t>de junio de 2006</w:t>
                    </w:r>
                  </w:p>
                </w:txbxContent>
              </v:textbox>
            </v:rect>
            <v:rect id="_x0000_s3946" style="position:absolute;left:2605;top:8283;width:36;height:240;mso-wrap-style:none" filled="f" stroked="f">
              <v:textbox style="mso-next-textbox:#_x0000_s3946;mso-fit-shape-to-text:t" inset="0,0,0,0">
                <w:txbxContent>
                  <w:p w:rsidR="00DA2D3C" w:rsidRPr="00484294" w:rsidRDefault="00DA2D3C" w:rsidP="00484294">
                    <w:pPr>
                      <w:rPr>
                        <w:sz w:val="19"/>
                      </w:rPr>
                    </w:pPr>
                    <w:r w:rsidRPr="00484294">
                      <w:rPr>
                        <w:color w:val="000000"/>
                        <w:sz w:val="13"/>
                        <w:szCs w:val="14"/>
                        <w:lang w:val="en-US"/>
                      </w:rPr>
                      <w:t xml:space="preserve"> </w:t>
                    </w:r>
                  </w:p>
                </w:txbxContent>
              </v:textbox>
            </v:rect>
            <v:rect id="_x0000_s3955" style="position:absolute;left:3723;top:8271;width:1114;height:369;mso-wrap-style:none" filled="f" stroked="f">
              <v:textbox style="mso-next-textbox:#_x0000_s3955" inset="0,0,0,0">
                <w:txbxContent>
                  <w:p w:rsidR="00DA2D3C" w:rsidRPr="00484294" w:rsidRDefault="00DA2D3C" w:rsidP="00484294">
                    <w:pPr>
                      <w:spacing w:line="240" w:lineRule="auto"/>
                      <w:rPr>
                        <w:rFonts w:ascii="Arial" w:hAnsi="Arial" w:cs="Arial"/>
                        <w:sz w:val="13"/>
                        <w:szCs w:val="18"/>
                        <w:lang w:val="es-ES"/>
                      </w:rPr>
                    </w:pPr>
                    <w:r w:rsidRPr="00484294">
                      <w:rPr>
                        <w:rFonts w:ascii="Arial" w:hAnsi="Arial" w:cs="Arial"/>
                        <w:sz w:val="13"/>
                        <w:szCs w:val="18"/>
                        <w:lang w:val="es-ES"/>
                      </w:rPr>
                      <w:t>Se inició el 14 de</w:t>
                    </w:r>
                  </w:p>
                  <w:p w:rsidR="00DA2D3C" w:rsidRPr="00484294" w:rsidRDefault="00DA2D3C" w:rsidP="00484294">
                    <w:pPr>
                      <w:spacing w:line="240" w:lineRule="auto"/>
                      <w:rPr>
                        <w:rFonts w:ascii="Arial" w:hAnsi="Arial" w:cs="Arial"/>
                        <w:sz w:val="15"/>
                        <w:lang w:val="es-ES"/>
                      </w:rPr>
                    </w:pPr>
                    <w:r w:rsidRPr="00484294">
                      <w:rPr>
                        <w:rFonts w:ascii="Arial" w:hAnsi="Arial" w:cs="Arial"/>
                        <w:sz w:val="13"/>
                        <w:szCs w:val="18"/>
                        <w:lang w:val="es-ES"/>
                      </w:rPr>
                      <w:t>noviembre de 2006</w:t>
                    </w:r>
                  </w:p>
                </w:txbxContent>
              </v:textbox>
            </v:rect>
            <v:rect id="_x0000_s3961" style="position:absolute;left:5762;top:8097;width:1807;height:285;mso-wrap-style:none" filled="f" stroked="f">
              <v:textbox style="mso-next-textbox:#_x0000_s3961" inset="0,0,0,0">
                <w:txbxContent>
                  <w:p w:rsidR="00DA2D3C" w:rsidRPr="00484294" w:rsidRDefault="00DA2D3C" w:rsidP="00484294">
                    <w:pPr>
                      <w:spacing w:line="240" w:lineRule="auto"/>
                      <w:rPr>
                        <w:rFonts w:ascii="Arial" w:hAnsi="Arial" w:cs="Arial"/>
                        <w:sz w:val="15"/>
                        <w:lang w:val="es-ES"/>
                      </w:rPr>
                    </w:pPr>
                    <w:r w:rsidRPr="00484294">
                      <w:rPr>
                        <w:rFonts w:ascii="Arial" w:hAnsi="Arial" w:cs="Arial"/>
                        <w:sz w:val="13"/>
                        <w:szCs w:val="18"/>
                        <w:lang w:val="es-ES"/>
                      </w:rPr>
                      <w:t>Se inició el 27 de junio de 2007</w:t>
                    </w:r>
                  </w:p>
                </w:txbxContent>
              </v:textbox>
            </v:rect>
            <v:rect id="_x0000_s3972" style="position:absolute;left:3457;top:4811;width:4468;height:229;mso-wrap-style:none" filled="f" stroked="f">
              <v:textbox style="mso-next-textbox:#_x0000_s3972" inset="0,0,0,0">
                <w:txbxContent>
                  <w:p w:rsidR="00DA2D3C" w:rsidRPr="00484294" w:rsidRDefault="00DA2D3C" w:rsidP="00484294">
                    <w:pPr>
                      <w:jc w:val="center"/>
                      <w:rPr>
                        <w:rFonts w:ascii="Arial" w:hAnsi="Arial" w:cs="Arial"/>
                        <w:sz w:val="15"/>
                        <w:lang w:val="es-ES"/>
                      </w:rPr>
                    </w:pPr>
                    <w:r w:rsidRPr="00484294">
                      <w:rPr>
                        <w:rFonts w:ascii="Arial" w:hAnsi="Arial" w:cs="Arial"/>
                        <w:b/>
                        <w:sz w:val="15"/>
                        <w:lang w:val="es-ES"/>
                      </w:rPr>
                      <w:t xml:space="preserve">Casos confirmados de polio de junio de </w:t>
                    </w:r>
                    <w:smartTag w:uri="urn:schemas-microsoft-com:office:smarttags" w:element="metricconverter">
                      <w:smartTagPr>
                        <w:attr w:name="ProductID" w:val="2006 a"/>
                      </w:smartTagPr>
                      <w:r w:rsidRPr="00484294">
                        <w:rPr>
                          <w:rFonts w:ascii="Arial" w:hAnsi="Arial" w:cs="Arial"/>
                          <w:b/>
                          <w:sz w:val="15"/>
                          <w:lang w:val="es-ES"/>
                        </w:rPr>
                        <w:t>2006 a</w:t>
                      </w:r>
                    </w:smartTag>
                    <w:r w:rsidRPr="00484294">
                      <w:rPr>
                        <w:rFonts w:ascii="Arial" w:hAnsi="Arial" w:cs="Arial"/>
                        <w:b/>
                        <w:sz w:val="15"/>
                        <w:lang w:val="es-ES"/>
                      </w:rPr>
                      <w:t xml:space="preserve"> agosto de 2007</w:t>
                    </w:r>
                  </w:p>
                </w:txbxContent>
              </v:textbox>
            </v:rect>
            <v:rect id="_x0000_s3973" style="position:absolute;left:7333;top:4852;width:41;height:240;mso-wrap-style:none" filled="f" stroked="f">
              <v:textbox style="mso-next-textbox:#_x0000_s3973;mso-fit-shape-to-text:t" inset="0,0,0,0">
                <w:txbxContent>
                  <w:p w:rsidR="00DA2D3C" w:rsidRPr="00484294" w:rsidRDefault="00DA2D3C" w:rsidP="00484294">
                    <w:pPr>
                      <w:rPr>
                        <w:sz w:val="19"/>
                      </w:rPr>
                    </w:pPr>
                    <w:r w:rsidRPr="00484294">
                      <w:rPr>
                        <w:b/>
                        <w:bCs/>
                        <w:color w:val="000000"/>
                        <w:sz w:val="15"/>
                        <w:szCs w:val="16"/>
                        <w:lang w:val="en-US"/>
                      </w:rPr>
                      <w:t xml:space="preserve"> </w:t>
                    </w:r>
                  </w:p>
                </w:txbxContent>
              </v:textbox>
            </v:rect>
            <v:rect id="_x0000_s3974" style="position:absolute;left:3202;top:5106;width:1500;height:256" stroked="f" strokeweight=".85pt">
              <v:textbox inset="0,0,0,0">
                <w:txbxContent>
                  <w:p w:rsidR="00484294" w:rsidRPr="00484294" w:rsidRDefault="00484294" w:rsidP="00484294">
                    <w:pPr>
                      <w:spacing w:line="240" w:lineRule="auto"/>
                      <w:jc w:val="center"/>
                      <w:rPr>
                        <w:rFonts w:ascii="Arial" w:hAnsi="Arial" w:cs="Arial"/>
                        <w:color w:val="FF0000"/>
                        <w:sz w:val="15"/>
                        <w:szCs w:val="15"/>
                      </w:rPr>
                    </w:pPr>
                    <w:r w:rsidRPr="00484294">
                      <w:rPr>
                        <w:rFonts w:ascii="Arial" w:hAnsi="Arial" w:cs="Arial"/>
                        <w:b/>
                        <w:color w:val="FF0000"/>
                        <w:sz w:val="15"/>
                        <w:szCs w:val="15"/>
                        <w:lang w:val="es-ES"/>
                      </w:rPr>
                      <w:t>2006 – 2 casos</w:t>
                    </w:r>
                  </w:p>
                </w:txbxContent>
              </v:textbox>
            </v:rect>
            <v:rect id="_x0000_s3975" style="position:absolute;left:6501;top:5105;width:1500;height:180" stroked="f" strokeweight=".85pt">
              <v:textbox inset="0,0,0,0">
                <w:txbxContent>
                  <w:p w:rsidR="00484294" w:rsidRPr="00484294" w:rsidRDefault="00484294" w:rsidP="00484294">
                    <w:pPr>
                      <w:spacing w:line="240" w:lineRule="auto"/>
                      <w:jc w:val="center"/>
                      <w:rPr>
                        <w:rFonts w:ascii="Arial" w:hAnsi="Arial" w:cs="Arial"/>
                        <w:color w:val="FF0000"/>
                        <w:sz w:val="15"/>
                        <w:szCs w:val="15"/>
                      </w:rPr>
                    </w:pPr>
                    <w:r w:rsidRPr="00484294">
                      <w:rPr>
                        <w:rFonts w:ascii="Arial" w:hAnsi="Arial" w:cs="Arial"/>
                        <w:b/>
                        <w:color w:val="FF0000"/>
                        <w:sz w:val="15"/>
                        <w:szCs w:val="15"/>
                        <w:lang w:val="es-ES"/>
                      </w:rPr>
                      <w:t>2007 – 10 casos</w:t>
                    </w:r>
                  </w:p>
                </w:txbxContent>
              </v:textbox>
            </v:rect>
            <w10:anchorlock/>
          </v:group>
        </w:pict>
      </w:r>
    </w:p>
    <w:p w:rsidR="00E81170" w:rsidRPr="00EE441A" w:rsidRDefault="00EE441A" w:rsidP="00A743A8">
      <w:pPr>
        <w:pStyle w:val="SingleTxtG"/>
        <w:spacing w:before="120" w:after="240"/>
        <w:ind w:firstLine="170"/>
        <w:rPr>
          <w:sz w:val="18"/>
          <w:szCs w:val="18"/>
          <w:lang w:val="es-ES"/>
        </w:rPr>
      </w:pPr>
      <w:r w:rsidRPr="00EE441A">
        <w:rPr>
          <w:i/>
          <w:sz w:val="18"/>
          <w:szCs w:val="18"/>
          <w:lang w:val="es-ES"/>
        </w:rPr>
        <w:t>Fuente</w:t>
      </w:r>
      <w:r w:rsidR="00E81170" w:rsidRPr="00EE441A">
        <w:rPr>
          <w:i/>
          <w:sz w:val="18"/>
          <w:szCs w:val="18"/>
          <w:lang w:val="es-ES"/>
        </w:rPr>
        <w:t>:</w:t>
      </w:r>
      <w:r w:rsidR="000A2C2D">
        <w:rPr>
          <w:sz w:val="18"/>
          <w:szCs w:val="18"/>
          <w:lang w:val="es-ES"/>
        </w:rPr>
        <w:t xml:space="preserve"> </w:t>
      </w:r>
      <w:r w:rsidRPr="00EE441A">
        <w:rPr>
          <w:sz w:val="18"/>
          <w:szCs w:val="18"/>
          <w:lang w:val="es-ES"/>
        </w:rPr>
        <w:t xml:space="preserve">Sección de Salud del </w:t>
      </w:r>
      <w:r w:rsidR="00E81170" w:rsidRPr="00EE441A">
        <w:rPr>
          <w:sz w:val="18"/>
          <w:szCs w:val="18"/>
          <w:lang w:val="es-ES"/>
        </w:rPr>
        <w:t>UNICEF, 2007.</w:t>
      </w:r>
    </w:p>
    <w:p w:rsidR="002E4D28" w:rsidRDefault="00E81170" w:rsidP="00E81170">
      <w:pPr>
        <w:pStyle w:val="SingleTxtG"/>
        <w:rPr>
          <w:lang w:val="es-ES"/>
        </w:rPr>
      </w:pPr>
      <w:r w:rsidRPr="00EE441A">
        <w:rPr>
          <w:lang w:val="es-ES"/>
        </w:rPr>
        <w:t>249.</w:t>
      </w:r>
      <w:r w:rsidRPr="00EE441A">
        <w:rPr>
          <w:lang w:val="es-ES"/>
        </w:rPr>
        <w:tab/>
      </w:r>
      <w:r w:rsidR="00EE441A" w:rsidRPr="00EE441A">
        <w:rPr>
          <w:lang w:val="es-ES"/>
        </w:rPr>
        <w:t>E</w:t>
      </w:r>
      <w:r w:rsidRPr="00EE441A">
        <w:rPr>
          <w:lang w:val="es-ES"/>
        </w:rPr>
        <w:t xml:space="preserve">n </w:t>
      </w:r>
      <w:r w:rsidR="00EE441A" w:rsidRPr="00EE441A">
        <w:rPr>
          <w:lang w:val="es-ES"/>
        </w:rPr>
        <w:t>colaboración con el</w:t>
      </w:r>
      <w:r w:rsidRPr="00EE441A">
        <w:rPr>
          <w:lang w:val="es-ES"/>
        </w:rPr>
        <w:t xml:space="preserve"> UNICEF, </w:t>
      </w:r>
      <w:smartTag w:uri="urn:schemas-microsoft-com:office:smarttags" w:element="PersonName">
        <w:smartTagPr>
          <w:attr w:name="ProductID" w:val="la OMS"/>
        </w:smartTagPr>
        <w:r w:rsidR="00EE441A" w:rsidRPr="00EE441A">
          <w:rPr>
            <w:lang w:val="es-ES"/>
          </w:rPr>
          <w:t>la</w:t>
        </w:r>
        <w:r w:rsidRPr="00EE441A">
          <w:rPr>
            <w:lang w:val="es-ES"/>
          </w:rPr>
          <w:t xml:space="preserve"> O</w:t>
        </w:r>
        <w:r w:rsidR="00EE441A" w:rsidRPr="00EE441A">
          <w:rPr>
            <w:lang w:val="es-ES"/>
          </w:rPr>
          <w:t>MS</w:t>
        </w:r>
      </w:smartTag>
      <w:r w:rsidRPr="00EE441A">
        <w:rPr>
          <w:lang w:val="es-ES"/>
        </w:rPr>
        <w:t xml:space="preserve"> </w:t>
      </w:r>
      <w:r w:rsidR="00EE441A" w:rsidRPr="00EE441A">
        <w:rPr>
          <w:lang w:val="es-ES"/>
        </w:rPr>
        <w:t>y otras organizaciones</w:t>
      </w:r>
      <w:r w:rsidRPr="00EE441A">
        <w:rPr>
          <w:lang w:val="es-ES"/>
        </w:rPr>
        <w:t xml:space="preserve">, </w:t>
      </w:r>
      <w:r w:rsidR="00EE441A" w:rsidRPr="00EE441A">
        <w:rPr>
          <w:lang w:val="es-ES"/>
        </w:rPr>
        <w:t>el</w:t>
      </w:r>
      <w:r w:rsidRPr="00EE441A">
        <w:rPr>
          <w:lang w:val="es-ES"/>
        </w:rPr>
        <w:t xml:space="preserve"> MINSA </w:t>
      </w:r>
      <w:r w:rsidR="00EE441A" w:rsidRPr="00EE441A">
        <w:rPr>
          <w:lang w:val="es-ES"/>
        </w:rPr>
        <w:t>llev</w:t>
      </w:r>
      <w:r w:rsidR="00EE441A">
        <w:rPr>
          <w:lang w:val="es-ES"/>
        </w:rPr>
        <w:t>ó a cabo en 2006 una campaña</w:t>
      </w:r>
      <w:r w:rsidRPr="00EE441A">
        <w:rPr>
          <w:lang w:val="es-ES"/>
        </w:rPr>
        <w:t xml:space="preserve"> na</w:t>
      </w:r>
      <w:r w:rsidR="00EE441A">
        <w:rPr>
          <w:lang w:val="es-ES"/>
        </w:rPr>
        <w:t>c</w:t>
      </w:r>
      <w:r w:rsidRPr="00EE441A">
        <w:rPr>
          <w:lang w:val="es-ES"/>
        </w:rPr>
        <w:t>ional</w:t>
      </w:r>
      <w:r w:rsidR="00EE441A">
        <w:rPr>
          <w:lang w:val="es-ES"/>
        </w:rPr>
        <w:t xml:space="preserve"> </w:t>
      </w:r>
      <w:r w:rsidRPr="00EE441A">
        <w:rPr>
          <w:lang w:val="es-ES"/>
        </w:rPr>
        <w:t>tit</w:t>
      </w:r>
      <w:r w:rsidR="00EE441A">
        <w:rPr>
          <w:lang w:val="es-ES"/>
        </w:rPr>
        <w:t>u</w:t>
      </w:r>
      <w:r w:rsidRPr="00EE441A">
        <w:rPr>
          <w:lang w:val="es-ES"/>
        </w:rPr>
        <w:t>l</w:t>
      </w:r>
      <w:r w:rsidR="00EE441A">
        <w:rPr>
          <w:lang w:val="es-ES"/>
        </w:rPr>
        <w:t>a</w:t>
      </w:r>
      <w:r w:rsidRPr="00EE441A">
        <w:rPr>
          <w:lang w:val="es-ES"/>
        </w:rPr>
        <w:t>d</w:t>
      </w:r>
      <w:r w:rsidR="00EE441A">
        <w:rPr>
          <w:lang w:val="es-ES"/>
        </w:rPr>
        <w:t>a</w:t>
      </w:r>
      <w:r w:rsidRPr="00EE441A">
        <w:rPr>
          <w:lang w:val="es-ES"/>
        </w:rPr>
        <w:t xml:space="preserve"> </w:t>
      </w:r>
      <w:r w:rsidR="001072E8">
        <w:rPr>
          <w:lang w:val="es-ES"/>
        </w:rPr>
        <w:t>"</w:t>
      </w:r>
      <w:r w:rsidR="00427C9B">
        <w:rPr>
          <w:lang w:val="es-ES"/>
        </w:rPr>
        <w:t>Llevar</w:t>
      </w:r>
      <w:r w:rsidR="00EE441A">
        <w:rPr>
          <w:lang w:val="es-ES"/>
        </w:rPr>
        <w:t xml:space="preserve"> una vida sana</w:t>
      </w:r>
      <w:r w:rsidR="001072E8">
        <w:rPr>
          <w:lang w:val="es-ES"/>
        </w:rPr>
        <w:t>"</w:t>
      </w:r>
      <w:r w:rsidRPr="00EE441A">
        <w:rPr>
          <w:lang w:val="es-ES"/>
        </w:rPr>
        <w:t xml:space="preserve">, </w:t>
      </w:r>
      <w:r w:rsidR="00EE441A">
        <w:rPr>
          <w:lang w:val="es-ES"/>
        </w:rPr>
        <w:t xml:space="preserve">con </w:t>
      </w:r>
      <w:r w:rsidR="006465D7">
        <w:rPr>
          <w:lang w:val="es-ES"/>
        </w:rPr>
        <w:t>m</w:t>
      </w:r>
      <w:r w:rsidR="00EE441A">
        <w:rPr>
          <w:lang w:val="es-ES"/>
        </w:rPr>
        <w:t>últiples</w:t>
      </w:r>
      <w:r w:rsidRPr="00EE441A">
        <w:rPr>
          <w:lang w:val="es-ES"/>
        </w:rPr>
        <w:t xml:space="preserve"> pro</w:t>
      </w:r>
      <w:r w:rsidR="00EE441A">
        <w:rPr>
          <w:lang w:val="es-ES"/>
        </w:rPr>
        <w:t>y</w:t>
      </w:r>
      <w:r w:rsidRPr="00EE441A">
        <w:rPr>
          <w:lang w:val="es-ES"/>
        </w:rPr>
        <w:t>ect</w:t>
      </w:r>
      <w:r w:rsidR="00EE441A">
        <w:rPr>
          <w:lang w:val="es-ES"/>
        </w:rPr>
        <w:t>o</w:t>
      </w:r>
      <w:r w:rsidRPr="00EE441A">
        <w:rPr>
          <w:lang w:val="es-ES"/>
        </w:rPr>
        <w:t xml:space="preserve">s. </w:t>
      </w:r>
      <w:r w:rsidR="00EE441A" w:rsidRPr="00EE441A">
        <w:rPr>
          <w:lang w:val="es-ES"/>
        </w:rPr>
        <w:t>La</w:t>
      </w:r>
      <w:r w:rsidRPr="00EE441A">
        <w:rPr>
          <w:lang w:val="es-ES"/>
        </w:rPr>
        <w:t xml:space="preserve"> campa</w:t>
      </w:r>
      <w:r w:rsidR="00EE441A" w:rsidRPr="00EE441A">
        <w:rPr>
          <w:lang w:val="es-ES"/>
        </w:rPr>
        <w:t>ña obtuvo una cobertura del</w:t>
      </w:r>
      <w:r w:rsidRPr="00EE441A">
        <w:rPr>
          <w:lang w:val="es-ES"/>
        </w:rPr>
        <w:t xml:space="preserve"> 100 p</w:t>
      </w:r>
      <w:r w:rsidR="00EE441A" w:rsidRPr="00EE441A">
        <w:rPr>
          <w:lang w:val="es-ES"/>
        </w:rPr>
        <w:t>o</w:t>
      </w:r>
      <w:r w:rsidRPr="00EE441A">
        <w:rPr>
          <w:lang w:val="es-ES"/>
        </w:rPr>
        <w:t>r c</w:t>
      </w:r>
      <w:r w:rsidR="00EE441A" w:rsidRPr="00EE441A">
        <w:rPr>
          <w:lang w:val="es-ES"/>
        </w:rPr>
        <w:t>i</w:t>
      </w:r>
      <w:r w:rsidRPr="00EE441A">
        <w:rPr>
          <w:lang w:val="es-ES"/>
        </w:rPr>
        <w:t>en</w:t>
      </w:r>
      <w:r w:rsidR="00427C9B">
        <w:rPr>
          <w:lang w:val="es-ES"/>
        </w:rPr>
        <w:t>,</w:t>
      </w:r>
      <w:r w:rsidRPr="00EE441A">
        <w:rPr>
          <w:lang w:val="es-ES"/>
        </w:rPr>
        <w:t xml:space="preserve"> </w:t>
      </w:r>
      <w:r w:rsidR="00EE441A" w:rsidRPr="00EE441A">
        <w:rPr>
          <w:lang w:val="es-ES"/>
        </w:rPr>
        <w:t>llegó a</w:t>
      </w:r>
      <w:r w:rsidRPr="00EE441A">
        <w:rPr>
          <w:lang w:val="es-ES"/>
        </w:rPr>
        <w:t xml:space="preserve"> 3</w:t>
      </w:r>
      <w:r w:rsidR="00EE441A" w:rsidRPr="00EE441A">
        <w:rPr>
          <w:lang w:val="es-ES"/>
        </w:rPr>
        <w:t>.</w:t>
      </w:r>
      <w:r w:rsidRPr="00EE441A">
        <w:rPr>
          <w:lang w:val="es-ES"/>
        </w:rPr>
        <w:t>218</w:t>
      </w:r>
      <w:r w:rsidR="00EE441A" w:rsidRPr="00EE441A">
        <w:rPr>
          <w:lang w:val="es-ES"/>
        </w:rPr>
        <w:t>.</w:t>
      </w:r>
      <w:r w:rsidRPr="00EE441A">
        <w:rPr>
          <w:lang w:val="es-ES"/>
        </w:rPr>
        <w:t>676 millon</w:t>
      </w:r>
      <w:r w:rsidR="00EE441A" w:rsidRPr="00EE441A">
        <w:rPr>
          <w:lang w:val="es-ES"/>
        </w:rPr>
        <w:t>es de niños menores de cinco</w:t>
      </w:r>
      <w:r w:rsidRPr="00EE441A">
        <w:rPr>
          <w:lang w:val="es-ES"/>
        </w:rPr>
        <w:t xml:space="preserve"> </w:t>
      </w:r>
      <w:r w:rsidR="00EE441A">
        <w:rPr>
          <w:lang w:val="es-ES"/>
        </w:rPr>
        <w:t>años a nivel</w:t>
      </w:r>
      <w:r w:rsidRPr="00EE441A">
        <w:rPr>
          <w:lang w:val="es-ES"/>
        </w:rPr>
        <w:t xml:space="preserve"> na</w:t>
      </w:r>
      <w:r w:rsidR="00EE441A">
        <w:rPr>
          <w:lang w:val="es-ES"/>
        </w:rPr>
        <w:t>c</w:t>
      </w:r>
      <w:r w:rsidRPr="00EE441A">
        <w:rPr>
          <w:lang w:val="es-ES"/>
        </w:rPr>
        <w:t>ional</w:t>
      </w:r>
      <w:r w:rsidR="006465D7">
        <w:rPr>
          <w:lang w:val="es-ES"/>
        </w:rPr>
        <w:t>,</w:t>
      </w:r>
      <w:r w:rsidRPr="00EE441A">
        <w:rPr>
          <w:lang w:val="es-ES"/>
        </w:rPr>
        <w:t xml:space="preserve"> </w:t>
      </w:r>
      <w:r w:rsidR="006465D7">
        <w:rPr>
          <w:lang w:val="es-ES"/>
        </w:rPr>
        <w:t xml:space="preserve">y se basó en la </w:t>
      </w:r>
      <w:r w:rsidRPr="00EE441A">
        <w:rPr>
          <w:lang w:val="es-ES"/>
        </w:rPr>
        <w:t>administra</w:t>
      </w:r>
      <w:r w:rsidR="006465D7">
        <w:rPr>
          <w:lang w:val="es-ES"/>
        </w:rPr>
        <w:t>c</w:t>
      </w:r>
      <w:r w:rsidRPr="00EE441A">
        <w:rPr>
          <w:lang w:val="es-ES"/>
        </w:rPr>
        <w:t>i</w:t>
      </w:r>
      <w:r w:rsidR="006465D7">
        <w:rPr>
          <w:lang w:val="es-ES"/>
        </w:rPr>
        <w:t>ó</w:t>
      </w:r>
      <w:r w:rsidRPr="00EE441A">
        <w:rPr>
          <w:lang w:val="es-ES"/>
        </w:rPr>
        <w:t xml:space="preserve">n </w:t>
      </w:r>
      <w:r w:rsidR="006465D7">
        <w:rPr>
          <w:lang w:val="es-ES"/>
        </w:rPr>
        <w:t>de las vacunas del sarampión y de la</w:t>
      </w:r>
      <w:r w:rsidRPr="00EE441A">
        <w:rPr>
          <w:lang w:val="es-ES"/>
        </w:rPr>
        <w:t xml:space="preserve"> polio, </w:t>
      </w:r>
      <w:r w:rsidR="006465D7">
        <w:rPr>
          <w:lang w:val="es-ES"/>
        </w:rPr>
        <w:t>de v</w:t>
      </w:r>
      <w:r w:rsidRPr="00EE441A">
        <w:rPr>
          <w:lang w:val="es-ES"/>
        </w:rPr>
        <w:t>itamin</w:t>
      </w:r>
      <w:r w:rsidR="006465D7">
        <w:rPr>
          <w:lang w:val="es-ES"/>
        </w:rPr>
        <w:t>a</w:t>
      </w:r>
      <w:r w:rsidRPr="00EE441A">
        <w:rPr>
          <w:lang w:val="es-ES"/>
        </w:rPr>
        <w:t xml:space="preserve"> A </w:t>
      </w:r>
      <w:r w:rsidR="006465D7">
        <w:rPr>
          <w:lang w:val="es-ES"/>
        </w:rPr>
        <w:t>y de</w:t>
      </w:r>
      <w:r w:rsidRPr="00EE441A">
        <w:rPr>
          <w:lang w:val="es-ES"/>
        </w:rPr>
        <w:t xml:space="preserve"> </w:t>
      </w:r>
      <w:r w:rsidR="00427C9B">
        <w:rPr>
          <w:lang w:val="es-ES"/>
        </w:rPr>
        <w:t>tratamiento anti</w:t>
      </w:r>
      <w:r w:rsidR="006465D7">
        <w:rPr>
          <w:lang w:val="es-ES"/>
        </w:rPr>
        <w:t>parasita</w:t>
      </w:r>
      <w:r w:rsidR="00427C9B">
        <w:rPr>
          <w:lang w:val="es-ES"/>
        </w:rPr>
        <w:t>rio</w:t>
      </w:r>
      <w:r w:rsidRPr="00EE441A">
        <w:rPr>
          <w:lang w:val="es-ES"/>
        </w:rPr>
        <w:t xml:space="preserve">. </w:t>
      </w:r>
      <w:r w:rsidR="006465D7">
        <w:rPr>
          <w:lang w:val="es-ES"/>
        </w:rPr>
        <w:t>Se han repartido m</w:t>
      </w:r>
      <w:r w:rsidRPr="006465D7">
        <w:rPr>
          <w:lang w:val="es-ES"/>
        </w:rPr>
        <w:t>osquit</w:t>
      </w:r>
      <w:r w:rsidR="00427C9B">
        <w:rPr>
          <w:lang w:val="es-ES"/>
        </w:rPr>
        <w:t>ero</w:t>
      </w:r>
      <w:r w:rsidR="006465D7" w:rsidRPr="006465D7">
        <w:rPr>
          <w:lang w:val="es-ES"/>
        </w:rPr>
        <w:t>s en</w:t>
      </w:r>
      <w:r w:rsidRPr="006465D7">
        <w:rPr>
          <w:lang w:val="es-ES"/>
        </w:rPr>
        <w:t xml:space="preserve"> s</w:t>
      </w:r>
      <w:r w:rsidR="006465D7" w:rsidRPr="006465D7">
        <w:rPr>
          <w:lang w:val="es-ES"/>
        </w:rPr>
        <w:t>i</w:t>
      </w:r>
      <w:r w:rsidRPr="006465D7">
        <w:rPr>
          <w:lang w:val="es-ES"/>
        </w:rPr>
        <w:t>e</w:t>
      </w:r>
      <w:r w:rsidR="006465D7" w:rsidRPr="006465D7">
        <w:rPr>
          <w:lang w:val="es-ES"/>
        </w:rPr>
        <w:t>t</w:t>
      </w:r>
      <w:r w:rsidRPr="006465D7">
        <w:rPr>
          <w:lang w:val="es-ES"/>
        </w:rPr>
        <w:t>e</w:t>
      </w:r>
      <w:r w:rsidR="006465D7">
        <w:rPr>
          <w:lang w:val="es-ES"/>
        </w:rPr>
        <w:t xml:space="preserve"> provincia</w:t>
      </w:r>
      <w:r w:rsidRPr="006465D7">
        <w:rPr>
          <w:lang w:val="es-ES"/>
        </w:rPr>
        <w:t xml:space="preserve">s </w:t>
      </w:r>
      <w:r w:rsidR="006465D7" w:rsidRPr="006465D7">
        <w:rPr>
          <w:lang w:val="es-ES"/>
        </w:rPr>
        <w:t>con una alta</w:t>
      </w:r>
      <w:r w:rsidRPr="006465D7">
        <w:rPr>
          <w:lang w:val="es-ES"/>
        </w:rPr>
        <w:t xml:space="preserve"> prevalenc</w:t>
      </w:r>
      <w:r w:rsidR="006465D7" w:rsidRPr="006465D7">
        <w:rPr>
          <w:lang w:val="es-ES"/>
        </w:rPr>
        <w:t>ia</w:t>
      </w:r>
      <w:r w:rsidRPr="006465D7">
        <w:rPr>
          <w:lang w:val="es-ES"/>
        </w:rPr>
        <w:t xml:space="preserve"> </w:t>
      </w:r>
      <w:r w:rsidR="006465D7" w:rsidRPr="006465D7">
        <w:rPr>
          <w:lang w:val="es-ES"/>
        </w:rPr>
        <w:t>de</w:t>
      </w:r>
      <w:r w:rsidR="006465D7">
        <w:rPr>
          <w:lang w:val="es-ES"/>
        </w:rPr>
        <w:t xml:space="preserve"> paludismo</w:t>
      </w:r>
      <w:r w:rsidRPr="006465D7">
        <w:rPr>
          <w:lang w:val="es-ES"/>
        </w:rPr>
        <w:t xml:space="preserve">. </w:t>
      </w:r>
      <w:r w:rsidR="006465D7">
        <w:rPr>
          <w:lang w:val="es-ES"/>
        </w:rPr>
        <w:t>En l</w:t>
      </w:r>
      <w:r w:rsidR="004C6D17">
        <w:rPr>
          <w:lang w:val="es-ES"/>
        </w:rPr>
        <w:t>o</w:t>
      </w:r>
      <w:r w:rsidR="006465D7">
        <w:rPr>
          <w:lang w:val="es-ES"/>
        </w:rPr>
        <w:t xml:space="preserve">s </w:t>
      </w:r>
      <w:r w:rsidR="004C6D17">
        <w:rPr>
          <w:lang w:val="es-ES"/>
        </w:rPr>
        <w:t>puestos</w:t>
      </w:r>
      <w:r w:rsidR="006465D7">
        <w:rPr>
          <w:lang w:val="es-ES"/>
        </w:rPr>
        <w:t xml:space="preserve"> de salud en que se ha capacitado a los trabajadores y en l</w:t>
      </w:r>
      <w:r w:rsidR="004C6D17">
        <w:rPr>
          <w:lang w:val="es-ES"/>
        </w:rPr>
        <w:t>o</w:t>
      </w:r>
      <w:r w:rsidR="006465D7">
        <w:rPr>
          <w:lang w:val="es-ES"/>
        </w:rPr>
        <w:t>s que cuentan con existencias de vitamina A y albendazol se sigue administrando habitualmente</w:t>
      </w:r>
      <w:r w:rsidRPr="006465D7">
        <w:rPr>
          <w:lang w:val="es-ES"/>
        </w:rPr>
        <w:t xml:space="preserve"> </w:t>
      </w:r>
      <w:r w:rsidR="006465D7" w:rsidRPr="006465D7">
        <w:rPr>
          <w:lang w:val="es-ES"/>
        </w:rPr>
        <w:t>v</w:t>
      </w:r>
      <w:r w:rsidRPr="006465D7">
        <w:rPr>
          <w:lang w:val="es-ES"/>
        </w:rPr>
        <w:t>itamin</w:t>
      </w:r>
      <w:r w:rsidR="006465D7" w:rsidRPr="006465D7">
        <w:rPr>
          <w:lang w:val="es-ES"/>
        </w:rPr>
        <w:t>a</w:t>
      </w:r>
      <w:r w:rsidRPr="006465D7">
        <w:rPr>
          <w:lang w:val="es-ES"/>
        </w:rPr>
        <w:t xml:space="preserve"> A </w:t>
      </w:r>
      <w:r w:rsidR="006465D7">
        <w:rPr>
          <w:lang w:val="es-ES"/>
        </w:rPr>
        <w:t xml:space="preserve">y </w:t>
      </w:r>
      <w:r w:rsidR="004C6D17">
        <w:rPr>
          <w:lang w:val="es-ES"/>
        </w:rPr>
        <w:t>tratamiento anti</w:t>
      </w:r>
      <w:r w:rsidR="006465D7">
        <w:rPr>
          <w:lang w:val="es-ES"/>
        </w:rPr>
        <w:t>parasita</w:t>
      </w:r>
      <w:r w:rsidR="004C6D17">
        <w:rPr>
          <w:lang w:val="es-ES"/>
        </w:rPr>
        <w:t>rio</w:t>
      </w:r>
      <w:r w:rsidRPr="006465D7">
        <w:rPr>
          <w:lang w:val="es-ES"/>
        </w:rPr>
        <w:t>.</w:t>
      </w:r>
    </w:p>
    <w:p w:rsidR="00F50A4E" w:rsidRDefault="0023051A" w:rsidP="00F50A4E">
      <w:pPr>
        <w:pStyle w:val="SingleTxtG"/>
        <w:spacing w:after="240"/>
      </w:pPr>
      <w:r>
        <w:rPr>
          <w:noProof/>
          <w:lang w:val="es-ES" w:eastAsia="es-ES"/>
        </w:rPr>
        <w:pict>
          <v:rect id="_x0000_s3930" style="position:absolute;left:0;text-align:left;margin-left:124.15pt;margin-top:10.5pt;width:190pt;height:11.7pt;z-index:16" stroked="f" strokeweight=".85pt">
            <v:textbox inset="0,0,0,0">
              <w:txbxContent>
                <w:p w:rsidR="0023051A" w:rsidRPr="0023051A" w:rsidRDefault="0023051A" w:rsidP="0023051A">
                  <w:pPr>
                    <w:spacing w:line="240" w:lineRule="auto"/>
                    <w:jc w:val="center"/>
                    <w:rPr>
                      <w:rFonts w:ascii="Arial" w:hAnsi="Arial" w:cs="Arial"/>
                      <w:b/>
                      <w:sz w:val="18"/>
                      <w:szCs w:val="15"/>
                      <w:lang w:val="es-ES"/>
                    </w:rPr>
                  </w:pPr>
                  <w:r w:rsidRPr="0023051A">
                    <w:rPr>
                      <w:rFonts w:ascii="Arial" w:hAnsi="Arial" w:cs="Arial"/>
                      <w:b/>
                      <w:sz w:val="18"/>
                      <w:szCs w:val="15"/>
                      <w:lang w:val="es-ES"/>
                    </w:rPr>
                    <w:t xml:space="preserve">Vitamina A y </w:t>
                  </w:r>
                  <w:r w:rsidR="00484294" w:rsidRPr="0023051A">
                    <w:rPr>
                      <w:rFonts w:ascii="Arial" w:hAnsi="Arial" w:cs="Arial"/>
                      <w:b/>
                      <w:sz w:val="18"/>
                      <w:szCs w:val="15"/>
                      <w:lang w:val="es-ES"/>
                    </w:rPr>
                    <w:t xml:space="preserve">albendazol </w:t>
                  </w:r>
                  <w:r w:rsidRPr="0023051A">
                    <w:rPr>
                      <w:rFonts w:ascii="Arial" w:hAnsi="Arial" w:cs="Arial"/>
                      <w:b/>
                      <w:sz w:val="18"/>
                      <w:szCs w:val="15"/>
                      <w:lang w:val="es-ES"/>
                    </w:rPr>
                    <w:t xml:space="preserve">de </w:t>
                  </w:r>
                  <w:smartTag w:uri="urn:schemas-microsoft-com:office:smarttags" w:element="metricconverter">
                    <w:smartTagPr>
                      <w:attr w:name="ProductID" w:val="2001 a"/>
                    </w:smartTagPr>
                    <w:r w:rsidRPr="0023051A">
                      <w:rPr>
                        <w:rFonts w:ascii="Arial" w:hAnsi="Arial" w:cs="Arial"/>
                        <w:b/>
                        <w:sz w:val="18"/>
                        <w:szCs w:val="15"/>
                        <w:lang w:val="es-ES"/>
                      </w:rPr>
                      <w:t>2001 a</w:t>
                    </w:r>
                  </w:smartTag>
                  <w:r w:rsidRPr="0023051A">
                    <w:rPr>
                      <w:rFonts w:ascii="Arial" w:hAnsi="Arial" w:cs="Arial"/>
                      <w:b/>
                      <w:sz w:val="18"/>
                      <w:szCs w:val="15"/>
                      <w:lang w:val="es-ES"/>
                    </w:rPr>
                    <w:t xml:space="preserve"> 2007</w:t>
                  </w:r>
                </w:p>
              </w:txbxContent>
            </v:textbox>
          </v:rect>
        </w:pict>
      </w:r>
      <w:r w:rsidR="006B1FCB">
        <w:rPr>
          <w:noProof/>
          <w:lang w:val="es-ES" w:eastAsia="es-ES"/>
        </w:rPr>
        <w:pict>
          <v:rect id="_x0000_s3929" style="position:absolute;left:0;text-align:left;margin-left:59.6pt;margin-top:143.7pt;width:354pt;height:12.6pt;z-index:15" fillcolor="#cff" strokeweight=".3pt">
            <v:textbox inset="0,0,0,0">
              <w:txbxContent>
                <w:p w:rsidR="006B1FCB" w:rsidRPr="0023051A" w:rsidRDefault="006B1FCB" w:rsidP="0023051A">
                  <w:pPr>
                    <w:spacing w:before="20" w:line="240" w:lineRule="auto"/>
                    <w:jc w:val="center"/>
                    <w:rPr>
                      <w:rFonts w:ascii="Arial" w:hAnsi="Arial" w:cs="Arial"/>
                      <w:b/>
                      <w:sz w:val="15"/>
                      <w:szCs w:val="15"/>
                      <w:lang w:val="es-ES"/>
                    </w:rPr>
                  </w:pPr>
                  <w:r w:rsidRPr="0023051A">
                    <w:rPr>
                      <w:rFonts w:ascii="Arial" w:hAnsi="Arial" w:cs="Arial"/>
                      <w:b/>
                      <w:sz w:val="15"/>
                      <w:szCs w:val="15"/>
                      <w:lang w:val="es-ES"/>
                    </w:rPr>
                    <w:t xml:space="preserve">Intensificación de las actividades habituales con vitamina A y </w:t>
                  </w:r>
                  <w:r w:rsidR="00484294" w:rsidRPr="0023051A">
                    <w:rPr>
                      <w:rFonts w:ascii="Arial" w:hAnsi="Arial" w:cs="Arial"/>
                      <w:b/>
                      <w:sz w:val="15"/>
                      <w:szCs w:val="15"/>
                      <w:lang w:val="es-ES"/>
                    </w:rPr>
                    <w:t xml:space="preserve">albendazol </w:t>
                  </w:r>
                  <w:r w:rsidRPr="0023051A">
                    <w:rPr>
                      <w:rFonts w:ascii="Arial" w:hAnsi="Arial" w:cs="Arial"/>
                      <w:b/>
                      <w:sz w:val="15"/>
                      <w:szCs w:val="15"/>
                      <w:lang w:val="es-ES"/>
                    </w:rPr>
                    <w:t>en diciembre de 2007</w:t>
                  </w:r>
                </w:p>
              </w:txbxContent>
            </v:textbox>
          </v:rect>
        </w:pict>
      </w:r>
      <w:r w:rsidR="006B1FCB">
        <w:pict>
          <v:shape id="_x0000_i1035" type="#_x0000_t75" style="width:369pt;height:168pt" o:allowoverlap="f">
            <v:imagedata r:id="rId19" o:title="" cropbottom="4800f" cropleft="2452f" cropright="6008f"/>
          </v:shape>
        </w:pict>
      </w:r>
    </w:p>
    <w:p w:rsidR="00E81170" w:rsidRPr="006C7523" w:rsidRDefault="00E81170" w:rsidP="0049788B">
      <w:pPr>
        <w:pStyle w:val="SingleTxtG"/>
        <w:spacing w:after="240"/>
        <w:rPr>
          <w:lang w:val="es-ES"/>
        </w:rPr>
      </w:pPr>
      <w:r w:rsidRPr="006C7523">
        <w:rPr>
          <w:lang w:val="es-ES"/>
        </w:rPr>
        <w:t>250.</w:t>
      </w:r>
      <w:r w:rsidRPr="006C7523">
        <w:rPr>
          <w:lang w:val="es-ES"/>
        </w:rPr>
        <w:tab/>
      </w:r>
      <w:r w:rsidR="004C6D17">
        <w:rPr>
          <w:lang w:val="es-ES"/>
        </w:rPr>
        <w:t>En los últimos años, l</w:t>
      </w:r>
      <w:r w:rsidR="006465D7" w:rsidRPr="006C7523">
        <w:rPr>
          <w:lang w:val="es-ES"/>
        </w:rPr>
        <w:t>a</w:t>
      </w:r>
      <w:r w:rsidRPr="006C7523">
        <w:rPr>
          <w:lang w:val="es-ES"/>
        </w:rPr>
        <w:t xml:space="preserve"> intensifica</w:t>
      </w:r>
      <w:r w:rsidR="006465D7" w:rsidRPr="006C7523">
        <w:rPr>
          <w:lang w:val="es-ES"/>
        </w:rPr>
        <w:t>c</w:t>
      </w:r>
      <w:r w:rsidRPr="006C7523">
        <w:rPr>
          <w:lang w:val="es-ES"/>
        </w:rPr>
        <w:t>i</w:t>
      </w:r>
      <w:r w:rsidR="006465D7" w:rsidRPr="006C7523">
        <w:rPr>
          <w:lang w:val="es-ES"/>
        </w:rPr>
        <w:t>ón</w:t>
      </w:r>
      <w:r w:rsidRPr="006C7523">
        <w:rPr>
          <w:lang w:val="es-ES"/>
        </w:rPr>
        <w:t xml:space="preserve"> </w:t>
      </w:r>
      <w:r w:rsidR="006465D7" w:rsidRPr="006C7523">
        <w:rPr>
          <w:lang w:val="es-ES"/>
        </w:rPr>
        <w:t>de la</w:t>
      </w:r>
      <w:r w:rsidRPr="006C7523">
        <w:rPr>
          <w:lang w:val="es-ES"/>
        </w:rPr>
        <w:t xml:space="preserve"> i</w:t>
      </w:r>
      <w:r w:rsidR="006465D7" w:rsidRPr="006C7523">
        <w:rPr>
          <w:lang w:val="es-ES"/>
        </w:rPr>
        <w:t>n</w:t>
      </w:r>
      <w:r w:rsidRPr="006C7523">
        <w:rPr>
          <w:lang w:val="es-ES"/>
        </w:rPr>
        <w:t>muniza</w:t>
      </w:r>
      <w:r w:rsidR="006465D7" w:rsidRPr="006C7523">
        <w:rPr>
          <w:lang w:val="es-ES"/>
        </w:rPr>
        <w:t>c</w:t>
      </w:r>
      <w:r w:rsidRPr="006C7523">
        <w:rPr>
          <w:lang w:val="es-ES"/>
        </w:rPr>
        <w:t>i</w:t>
      </w:r>
      <w:r w:rsidR="006465D7" w:rsidRPr="006C7523">
        <w:rPr>
          <w:lang w:val="es-ES"/>
        </w:rPr>
        <w:t>ó</w:t>
      </w:r>
      <w:r w:rsidRPr="006C7523">
        <w:rPr>
          <w:lang w:val="es-ES"/>
        </w:rPr>
        <w:t xml:space="preserve">n </w:t>
      </w:r>
      <w:r w:rsidR="006465D7" w:rsidRPr="006C7523">
        <w:rPr>
          <w:lang w:val="es-ES"/>
        </w:rPr>
        <w:t>habitual e</w:t>
      </w:r>
      <w:r w:rsidRPr="006C7523">
        <w:rPr>
          <w:lang w:val="es-ES"/>
        </w:rPr>
        <w:t xml:space="preserve">n </w:t>
      </w:r>
      <w:smartTag w:uri="urn:schemas-microsoft-com:office:smarttags" w:element="metricconverter">
        <w:smartTagPr>
          <w:attr w:name="ProductID" w:val="2007 ha"/>
        </w:smartTagPr>
        <w:r w:rsidRPr="006C7523">
          <w:rPr>
            <w:lang w:val="es-ES"/>
          </w:rPr>
          <w:t xml:space="preserve">2007 </w:t>
        </w:r>
        <w:r w:rsidR="006C7523" w:rsidRPr="006C7523">
          <w:rPr>
            <w:lang w:val="es-ES"/>
          </w:rPr>
          <w:t>ha</w:t>
        </w:r>
      </w:smartTag>
      <w:r w:rsidR="006C7523" w:rsidRPr="006C7523">
        <w:rPr>
          <w:lang w:val="es-ES"/>
        </w:rPr>
        <w:t xml:space="preserve"> provocado un considerable incremento de las tasas de</w:t>
      </w:r>
      <w:r w:rsidRPr="006C7523">
        <w:rPr>
          <w:lang w:val="es-ES"/>
        </w:rPr>
        <w:t xml:space="preserve"> co</w:t>
      </w:r>
      <w:r w:rsidR="006C7523" w:rsidRPr="006C7523">
        <w:rPr>
          <w:lang w:val="es-ES"/>
        </w:rPr>
        <w:t>bertura</w:t>
      </w:r>
      <w:r w:rsidR="006C7523">
        <w:rPr>
          <w:lang w:val="es-ES"/>
        </w:rPr>
        <w:t xml:space="preserve">, como se advierte en </w:t>
      </w:r>
      <w:smartTag w:uri="urn:schemas-microsoft-com:office:smarttags" w:element="PersonName">
        <w:smartTagPr>
          <w:attr w:name="ProductID" w:val="la Figura A"/>
        </w:smartTagPr>
        <w:r w:rsidR="006C7523">
          <w:rPr>
            <w:lang w:val="es-ES"/>
          </w:rPr>
          <w:t>la Figura</w:t>
        </w:r>
        <w:r w:rsidRPr="006C7523">
          <w:rPr>
            <w:lang w:val="es-ES"/>
          </w:rPr>
          <w:t xml:space="preserve"> A</w:t>
        </w:r>
      </w:smartTag>
      <w:r w:rsidR="004C6D17">
        <w:rPr>
          <w:lang w:val="es-ES"/>
        </w:rPr>
        <w:t>,</w:t>
      </w:r>
      <w:r w:rsidRPr="006C7523">
        <w:rPr>
          <w:lang w:val="es-ES"/>
        </w:rPr>
        <w:t xml:space="preserve"> </w:t>
      </w:r>
      <w:r w:rsidR="006C7523">
        <w:rPr>
          <w:lang w:val="es-ES"/>
        </w:rPr>
        <w:t>que incluye a los niños</w:t>
      </w:r>
      <w:r w:rsidRPr="006C7523">
        <w:rPr>
          <w:lang w:val="es-ES"/>
        </w:rPr>
        <w:t xml:space="preserve"> vac</w:t>
      </w:r>
      <w:r w:rsidR="006C7523">
        <w:rPr>
          <w:lang w:val="es-ES"/>
        </w:rPr>
        <w:t>u</w:t>
      </w:r>
      <w:r w:rsidRPr="006C7523">
        <w:rPr>
          <w:lang w:val="es-ES"/>
        </w:rPr>
        <w:t>nad</w:t>
      </w:r>
      <w:r w:rsidR="006C7523">
        <w:rPr>
          <w:lang w:val="es-ES"/>
        </w:rPr>
        <w:t>os en las tres rondas nacionales de inmunización contra la</w:t>
      </w:r>
      <w:r w:rsidRPr="006C7523">
        <w:rPr>
          <w:lang w:val="es-ES"/>
        </w:rPr>
        <w:t xml:space="preserve"> polio </w:t>
      </w:r>
      <w:r w:rsidR="006C7523">
        <w:rPr>
          <w:lang w:val="es-ES"/>
        </w:rPr>
        <w:t>durante l</w:t>
      </w:r>
      <w:r w:rsidR="006E0104">
        <w:rPr>
          <w:lang w:val="es-ES"/>
        </w:rPr>
        <w:t>o</w:t>
      </w:r>
      <w:r w:rsidR="006C7523">
        <w:rPr>
          <w:lang w:val="es-ES"/>
        </w:rPr>
        <w:t xml:space="preserve">s </w:t>
      </w:r>
      <w:r w:rsidR="006E0104">
        <w:rPr>
          <w:lang w:val="es-ES"/>
        </w:rPr>
        <w:t>Días Nacionales de Inmunización (</w:t>
      </w:r>
      <w:r w:rsidR="00BD3F62">
        <w:rPr>
          <w:lang w:val="es-ES"/>
        </w:rPr>
        <w:t>D</w:t>
      </w:r>
      <w:r w:rsidRPr="006C7523">
        <w:rPr>
          <w:lang w:val="es-ES"/>
        </w:rPr>
        <w:t>NI</w:t>
      </w:r>
      <w:r w:rsidR="006E0104">
        <w:rPr>
          <w:lang w:val="es-ES"/>
        </w:rPr>
        <w:t>)</w:t>
      </w:r>
      <w:r w:rsidRPr="006C7523">
        <w:rPr>
          <w:lang w:val="es-ES"/>
        </w:rPr>
        <w:t xml:space="preserve">. </w:t>
      </w:r>
      <w:r w:rsidR="006C7523" w:rsidRPr="006C7523">
        <w:rPr>
          <w:lang w:val="es-ES"/>
        </w:rPr>
        <w:t xml:space="preserve">Dada la eficacia del </w:t>
      </w:r>
      <w:r w:rsidR="004C6D17">
        <w:rPr>
          <w:lang w:val="es-ES"/>
        </w:rPr>
        <w:t>plan</w:t>
      </w:r>
      <w:r w:rsidR="006C7523" w:rsidRPr="006C7523">
        <w:rPr>
          <w:lang w:val="es-ES"/>
        </w:rPr>
        <w:t xml:space="preserve"> de medidas de intervención y la</w:t>
      </w:r>
      <w:r w:rsidRPr="006C7523">
        <w:rPr>
          <w:lang w:val="es-ES"/>
        </w:rPr>
        <w:t xml:space="preserve"> s</w:t>
      </w:r>
      <w:r w:rsidR="006C7523" w:rsidRPr="006C7523">
        <w:rPr>
          <w:lang w:val="es-ES"/>
        </w:rPr>
        <w:t>i</w:t>
      </w:r>
      <w:r w:rsidRPr="006C7523">
        <w:rPr>
          <w:lang w:val="es-ES"/>
        </w:rPr>
        <w:t>nerg</w:t>
      </w:r>
      <w:r w:rsidR="006C7523" w:rsidRPr="006C7523">
        <w:rPr>
          <w:lang w:val="es-ES"/>
        </w:rPr>
        <w:t>ia y</w:t>
      </w:r>
      <w:r w:rsidRPr="006C7523">
        <w:rPr>
          <w:lang w:val="es-ES"/>
        </w:rPr>
        <w:t xml:space="preserve"> s</w:t>
      </w:r>
      <w:r w:rsidR="006C7523" w:rsidRPr="006C7523">
        <w:rPr>
          <w:lang w:val="es-ES"/>
        </w:rPr>
        <w:t>o</w:t>
      </w:r>
      <w:r w:rsidRPr="006C7523">
        <w:rPr>
          <w:lang w:val="es-ES"/>
        </w:rPr>
        <w:t>st</w:t>
      </w:r>
      <w:r w:rsidR="006C7523" w:rsidRPr="006C7523">
        <w:rPr>
          <w:lang w:val="es-ES"/>
        </w:rPr>
        <w:t>e</w:t>
      </w:r>
      <w:r w:rsidRPr="006C7523">
        <w:rPr>
          <w:lang w:val="es-ES"/>
        </w:rPr>
        <w:t>n</w:t>
      </w:r>
      <w:r w:rsidR="006C7523" w:rsidRPr="006C7523">
        <w:rPr>
          <w:lang w:val="es-ES"/>
        </w:rPr>
        <w:t>i</w:t>
      </w:r>
      <w:r w:rsidRPr="006C7523">
        <w:rPr>
          <w:lang w:val="es-ES"/>
        </w:rPr>
        <w:t>bili</w:t>
      </w:r>
      <w:r w:rsidR="006C7523" w:rsidRPr="006C7523">
        <w:rPr>
          <w:lang w:val="es-ES"/>
        </w:rPr>
        <w:t>dad de sus e</w:t>
      </w:r>
      <w:r w:rsidRPr="006C7523">
        <w:rPr>
          <w:lang w:val="es-ES"/>
        </w:rPr>
        <w:t>fect</w:t>
      </w:r>
      <w:r w:rsidR="006C7523">
        <w:rPr>
          <w:lang w:val="es-ES"/>
        </w:rPr>
        <w:t>o</w:t>
      </w:r>
      <w:r w:rsidRPr="006C7523">
        <w:rPr>
          <w:lang w:val="es-ES"/>
        </w:rPr>
        <w:t xml:space="preserve">s, </w:t>
      </w:r>
      <w:r w:rsidR="006C7523">
        <w:rPr>
          <w:lang w:val="es-ES"/>
        </w:rPr>
        <w:t>la</w:t>
      </w:r>
      <w:r w:rsidRPr="006C7523">
        <w:rPr>
          <w:lang w:val="es-ES"/>
        </w:rPr>
        <w:t xml:space="preserve"> campa</w:t>
      </w:r>
      <w:r w:rsidR="006C7523">
        <w:rPr>
          <w:lang w:val="es-ES"/>
        </w:rPr>
        <w:t>ña</w:t>
      </w:r>
      <w:r w:rsidRPr="006C7523">
        <w:rPr>
          <w:lang w:val="es-ES"/>
        </w:rPr>
        <w:t xml:space="preserve"> </w:t>
      </w:r>
      <w:r w:rsidR="006C7523">
        <w:rPr>
          <w:lang w:val="es-ES"/>
        </w:rPr>
        <w:t xml:space="preserve">ha </w:t>
      </w:r>
      <w:r w:rsidRPr="006C7523">
        <w:rPr>
          <w:lang w:val="es-ES"/>
        </w:rPr>
        <w:t>a</w:t>
      </w:r>
      <w:r w:rsidR="006C7523">
        <w:rPr>
          <w:lang w:val="es-ES"/>
        </w:rPr>
        <w:t>portado una contribuc</w:t>
      </w:r>
      <w:r w:rsidRPr="006C7523">
        <w:rPr>
          <w:lang w:val="es-ES"/>
        </w:rPr>
        <w:t>i</w:t>
      </w:r>
      <w:r w:rsidR="006C7523">
        <w:rPr>
          <w:lang w:val="es-ES"/>
        </w:rPr>
        <w:t>ó</w:t>
      </w:r>
      <w:r w:rsidRPr="006C7523">
        <w:rPr>
          <w:lang w:val="es-ES"/>
        </w:rPr>
        <w:t xml:space="preserve">n </w:t>
      </w:r>
      <w:r w:rsidR="006C7523">
        <w:rPr>
          <w:lang w:val="es-ES"/>
        </w:rPr>
        <w:t>importante al</w:t>
      </w:r>
      <w:r w:rsidRPr="006C7523">
        <w:rPr>
          <w:lang w:val="es-ES"/>
        </w:rPr>
        <w:t xml:space="preserve"> </w:t>
      </w:r>
      <w:r w:rsidR="006C7523">
        <w:rPr>
          <w:lang w:val="es-ES"/>
        </w:rPr>
        <w:t xml:space="preserve">programa </w:t>
      </w:r>
      <w:r w:rsidRPr="006C7523">
        <w:rPr>
          <w:lang w:val="es-ES"/>
        </w:rPr>
        <w:t>acelera</w:t>
      </w:r>
      <w:r w:rsidR="006C7523">
        <w:rPr>
          <w:lang w:val="es-ES"/>
        </w:rPr>
        <w:t>do para reducir la</w:t>
      </w:r>
      <w:r w:rsidRPr="006C7523">
        <w:rPr>
          <w:lang w:val="es-ES"/>
        </w:rPr>
        <w:t xml:space="preserve"> mortali</w:t>
      </w:r>
      <w:r w:rsidR="006C7523">
        <w:rPr>
          <w:lang w:val="es-ES"/>
        </w:rPr>
        <w:t>dad de los niños menores de cinco años en</w:t>
      </w:r>
      <w:r w:rsidRPr="006C7523">
        <w:rPr>
          <w:lang w:val="es-ES"/>
        </w:rPr>
        <w:t xml:space="preserve"> Angola.</w:t>
      </w:r>
    </w:p>
    <w:p w:rsidR="00E81170" w:rsidRPr="006C7523" w:rsidRDefault="006C7523" w:rsidP="0049788B">
      <w:pPr>
        <w:pStyle w:val="Heading1"/>
        <w:rPr>
          <w:lang w:val="es-ES"/>
        </w:rPr>
      </w:pPr>
      <w:r w:rsidRPr="006C7523">
        <w:rPr>
          <w:lang w:val="es-ES"/>
        </w:rPr>
        <w:t>Figura</w:t>
      </w:r>
      <w:r w:rsidR="00E81170" w:rsidRPr="006C7523">
        <w:rPr>
          <w:lang w:val="es-ES"/>
        </w:rPr>
        <w:t xml:space="preserve"> A</w:t>
      </w:r>
    </w:p>
    <w:p w:rsidR="00E81170" w:rsidRPr="006C7523" w:rsidRDefault="00E81170" w:rsidP="00664FAF">
      <w:pPr>
        <w:pStyle w:val="SingleTxtG"/>
        <w:jc w:val="left"/>
        <w:rPr>
          <w:b/>
          <w:lang w:val="es-ES"/>
        </w:rPr>
      </w:pPr>
      <w:r w:rsidRPr="006C7523">
        <w:rPr>
          <w:b/>
          <w:lang w:val="es-ES"/>
        </w:rPr>
        <w:t xml:space="preserve">Angola: </w:t>
      </w:r>
      <w:r w:rsidR="006C7523" w:rsidRPr="006C7523">
        <w:rPr>
          <w:b/>
          <w:lang w:val="es-ES"/>
        </w:rPr>
        <w:t xml:space="preserve">Tasas de cobertura de </w:t>
      </w:r>
      <w:r w:rsidR="006C7523">
        <w:rPr>
          <w:b/>
          <w:lang w:val="es-ES"/>
        </w:rPr>
        <w:t>las t</w:t>
      </w:r>
      <w:r w:rsidR="006C7523" w:rsidRPr="006C7523">
        <w:rPr>
          <w:b/>
          <w:lang w:val="es-ES"/>
        </w:rPr>
        <w:t>res rondas</w:t>
      </w:r>
      <w:r w:rsidR="006C7523">
        <w:rPr>
          <w:b/>
          <w:lang w:val="es-ES"/>
        </w:rPr>
        <w:t xml:space="preserve"> nac</w:t>
      </w:r>
      <w:r w:rsidRPr="006C7523">
        <w:rPr>
          <w:b/>
          <w:lang w:val="es-ES"/>
        </w:rPr>
        <w:t>ional</w:t>
      </w:r>
      <w:r w:rsidR="006C7523">
        <w:rPr>
          <w:b/>
          <w:lang w:val="es-ES"/>
        </w:rPr>
        <w:t>es</w:t>
      </w:r>
      <w:r w:rsidRPr="006C7523">
        <w:rPr>
          <w:b/>
          <w:lang w:val="es-ES"/>
        </w:rPr>
        <w:t xml:space="preserve"> </w:t>
      </w:r>
      <w:r w:rsidR="006C7523">
        <w:rPr>
          <w:b/>
          <w:lang w:val="es-ES"/>
        </w:rPr>
        <w:t xml:space="preserve">de vacunación </w:t>
      </w:r>
      <w:r w:rsidR="00664FAF">
        <w:rPr>
          <w:b/>
          <w:lang w:val="es-ES"/>
        </w:rPr>
        <w:br/>
      </w:r>
      <w:r w:rsidR="006C7523">
        <w:rPr>
          <w:b/>
          <w:lang w:val="es-ES"/>
        </w:rPr>
        <w:t xml:space="preserve">contra la </w:t>
      </w:r>
      <w:r w:rsidRPr="006C7523">
        <w:rPr>
          <w:b/>
          <w:lang w:val="es-ES"/>
        </w:rPr>
        <w:t xml:space="preserve">polio </w:t>
      </w:r>
      <w:r w:rsidR="006C7523">
        <w:rPr>
          <w:b/>
          <w:lang w:val="es-ES"/>
        </w:rPr>
        <w:t>e</w:t>
      </w:r>
      <w:r w:rsidRPr="006C7523">
        <w:rPr>
          <w:b/>
          <w:lang w:val="es-ES"/>
        </w:rPr>
        <w:t>n 2007</w:t>
      </w:r>
    </w:p>
    <w:p w:rsidR="00E81170" w:rsidRPr="006C7523" w:rsidRDefault="007A3868" w:rsidP="00664FAF">
      <w:pPr>
        <w:pStyle w:val="SingleTxtG"/>
        <w:spacing w:after="240"/>
        <w:ind w:left="1304" w:hanging="170"/>
        <w:rPr>
          <w:bCs/>
          <w:i/>
          <w:iCs/>
          <w:sz w:val="18"/>
          <w:szCs w:val="18"/>
          <w:lang w:val="es-ES"/>
        </w:rPr>
      </w:pPr>
      <w:r>
        <w:pict>
          <v:shape id="_x0000_i1036" type="#_x0000_t75" style="width:425.25pt;height:182.25pt" o:allowoverlap="f">
            <v:imagedata r:id="rId20" o:title=""/>
          </v:shape>
        </w:pict>
      </w:r>
      <w:r w:rsidR="006C7523" w:rsidRPr="006C7523">
        <w:rPr>
          <w:bCs/>
          <w:i/>
          <w:iCs/>
          <w:sz w:val="18"/>
          <w:szCs w:val="18"/>
          <w:lang w:val="es-ES"/>
        </w:rPr>
        <w:t>Fuente</w:t>
      </w:r>
      <w:r w:rsidR="00E81170" w:rsidRPr="006C7523">
        <w:rPr>
          <w:bCs/>
          <w:i/>
          <w:iCs/>
          <w:sz w:val="18"/>
          <w:szCs w:val="18"/>
          <w:lang w:val="es-ES"/>
        </w:rPr>
        <w:t>:</w:t>
      </w:r>
      <w:r w:rsidR="000A2C2D">
        <w:rPr>
          <w:bCs/>
          <w:i/>
          <w:iCs/>
          <w:sz w:val="18"/>
          <w:szCs w:val="18"/>
          <w:lang w:val="es-ES"/>
        </w:rPr>
        <w:t xml:space="preserve"> </w:t>
      </w:r>
      <w:r w:rsidR="006C7523" w:rsidRPr="006C7523">
        <w:rPr>
          <w:sz w:val="18"/>
          <w:szCs w:val="18"/>
          <w:lang w:val="es-ES"/>
        </w:rPr>
        <w:t>Sección de Salud del U</w:t>
      </w:r>
      <w:r w:rsidR="00E81170" w:rsidRPr="006C7523">
        <w:rPr>
          <w:sz w:val="18"/>
          <w:szCs w:val="18"/>
          <w:lang w:val="es-ES"/>
        </w:rPr>
        <w:t>NICEF, 2007.</w:t>
      </w:r>
    </w:p>
    <w:p w:rsidR="00E81170" w:rsidRPr="006E0104" w:rsidRDefault="006E0104" w:rsidP="00294400">
      <w:pPr>
        <w:pStyle w:val="Heading1"/>
        <w:keepNext/>
        <w:rPr>
          <w:lang w:val="es-ES"/>
        </w:rPr>
      </w:pPr>
      <w:r w:rsidRPr="007A3868">
        <w:rPr>
          <w:lang w:val="es-ES"/>
        </w:rPr>
        <w:t>Cuadro</w:t>
      </w:r>
      <w:r w:rsidR="00E81170" w:rsidRPr="006E0104">
        <w:rPr>
          <w:lang w:val="es-ES"/>
        </w:rPr>
        <w:t xml:space="preserve"> B</w:t>
      </w:r>
    </w:p>
    <w:p w:rsidR="00E81170" w:rsidRPr="006E0104" w:rsidRDefault="006E0104" w:rsidP="00664FAF">
      <w:pPr>
        <w:pStyle w:val="SingleTxtG"/>
        <w:keepNext/>
        <w:jc w:val="left"/>
        <w:rPr>
          <w:b/>
          <w:lang w:val="es-ES"/>
        </w:rPr>
      </w:pPr>
      <w:r w:rsidRPr="006E0104">
        <w:rPr>
          <w:b/>
          <w:lang w:val="es-ES"/>
        </w:rPr>
        <w:t>Cobertura e</w:t>
      </w:r>
      <w:r w:rsidR="00E81170" w:rsidRPr="006E0104">
        <w:rPr>
          <w:b/>
          <w:lang w:val="es-ES"/>
        </w:rPr>
        <w:t>stimad</w:t>
      </w:r>
      <w:r w:rsidRPr="006E0104">
        <w:rPr>
          <w:b/>
          <w:lang w:val="es-ES"/>
        </w:rPr>
        <w:t>a de los D</w:t>
      </w:r>
      <w:r>
        <w:rPr>
          <w:b/>
          <w:lang w:val="es-ES"/>
        </w:rPr>
        <w:t>ías</w:t>
      </w:r>
      <w:r w:rsidR="00E81170" w:rsidRPr="006E0104">
        <w:rPr>
          <w:b/>
          <w:lang w:val="es-ES"/>
        </w:rPr>
        <w:t xml:space="preserve"> Na</w:t>
      </w:r>
      <w:r>
        <w:rPr>
          <w:b/>
          <w:lang w:val="es-ES"/>
        </w:rPr>
        <w:t>c</w:t>
      </w:r>
      <w:r w:rsidR="00E81170" w:rsidRPr="006E0104">
        <w:rPr>
          <w:b/>
          <w:lang w:val="es-ES"/>
        </w:rPr>
        <w:t>ional</w:t>
      </w:r>
      <w:r>
        <w:rPr>
          <w:b/>
          <w:lang w:val="es-ES"/>
        </w:rPr>
        <w:t>es</w:t>
      </w:r>
      <w:r w:rsidR="00E81170" w:rsidRPr="006E0104">
        <w:rPr>
          <w:b/>
          <w:lang w:val="es-ES"/>
        </w:rPr>
        <w:t xml:space="preserve"> </w:t>
      </w:r>
      <w:r>
        <w:rPr>
          <w:b/>
          <w:lang w:val="es-ES"/>
        </w:rPr>
        <w:t>de</w:t>
      </w:r>
      <w:r w:rsidR="00E81170" w:rsidRPr="006E0104">
        <w:rPr>
          <w:b/>
          <w:lang w:val="es-ES"/>
        </w:rPr>
        <w:t xml:space="preserve"> I</w:t>
      </w:r>
      <w:r>
        <w:rPr>
          <w:b/>
          <w:lang w:val="es-ES"/>
        </w:rPr>
        <w:t>n</w:t>
      </w:r>
      <w:r w:rsidR="00E81170" w:rsidRPr="006E0104">
        <w:rPr>
          <w:b/>
          <w:lang w:val="es-ES"/>
        </w:rPr>
        <w:t>muniza</w:t>
      </w:r>
      <w:r>
        <w:rPr>
          <w:b/>
          <w:lang w:val="es-ES"/>
        </w:rPr>
        <w:t>c</w:t>
      </w:r>
      <w:r w:rsidR="00E81170" w:rsidRPr="006E0104">
        <w:rPr>
          <w:b/>
          <w:lang w:val="es-ES"/>
        </w:rPr>
        <w:t>i</w:t>
      </w:r>
      <w:r>
        <w:rPr>
          <w:b/>
          <w:lang w:val="es-ES"/>
        </w:rPr>
        <w:t>ó</w:t>
      </w:r>
      <w:r w:rsidR="00E81170" w:rsidRPr="006E0104">
        <w:rPr>
          <w:b/>
          <w:lang w:val="es-ES"/>
        </w:rPr>
        <w:t>n</w:t>
      </w:r>
      <w:r>
        <w:rPr>
          <w:b/>
          <w:lang w:val="es-ES"/>
        </w:rPr>
        <w:t xml:space="preserve"> contra </w:t>
      </w:r>
      <w:smartTag w:uri="urn:schemas-microsoft-com:office:smarttags" w:element="PersonName">
        <w:smartTagPr>
          <w:attr w:name="ProductID" w:val="la Polio"/>
        </w:smartTagPr>
        <w:r>
          <w:rPr>
            <w:b/>
            <w:lang w:val="es-ES"/>
          </w:rPr>
          <w:t>la Polio</w:t>
        </w:r>
      </w:smartTag>
      <w:r>
        <w:rPr>
          <w:b/>
          <w:lang w:val="es-ES"/>
        </w:rPr>
        <w:t xml:space="preserve"> </w:t>
      </w:r>
      <w:r w:rsidR="00664FAF">
        <w:rPr>
          <w:b/>
          <w:lang w:val="es-ES"/>
        </w:rPr>
        <w:br/>
      </w:r>
      <w:r>
        <w:rPr>
          <w:b/>
          <w:lang w:val="es-ES"/>
        </w:rPr>
        <w:t>e</w:t>
      </w:r>
      <w:r w:rsidR="00E81170" w:rsidRPr="006E0104">
        <w:rPr>
          <w:b/>
          <w:lang w:val="es-ES"/>
        </w:rPr>
        <w:t>n Angola, 2005</w:t>
      </w:r>
      <w:r w:rsidR="00126FFC">
        <w:rPr>
          <w:b/>
          <w:lang w:val="es-ES"/>
        </w:rPr>
        <w:t>-</w:t>
      </w:r>
      <w:r w:rsidR="00E81170" w:rsidRPr="006E0104">
        <w:rPr>
          <w:b/>
          <w:lang w:val="es-ES"/>
        </w:rPr>
        <w:t>2006</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28" w:type="dxa"/>
        </w:tblCellMar>
        <w:tblLook w:val="01E0" w:firstRow="1" w:lastRow="1" w:firstColumn="1" w:lastColumn="1" w:noHBand="0" w:noVBand="0"/>
      </w:tblPr>
      <w:tblGrid>
        <w:gridCol w:w="1841"/>
        <w:gridCol w:w="1843"/>
        <w:gridCol w:w="1843"/>
        <w:gridCol w:w="1844"/>
      </w:tblGrid>
      <w:tr w:rsidR="00E81170" w:rsidRPr="00EF638E" w:rsidTr="00E81170">
        <w:tc>
          <w:tcPr>
            <w:tcW w:w="1841" w:type="dxa"/>
            <w:tcBorders>
              <w:top w:val="single" w:sz="4" w:space="0" w:color="auto"/>
              <w:bottom w:val="single" w:sz="12" w:space="0" w:color="auto"/>
            </w:tcBorders>
            <w:shd w:val="clear" w:color="auto" w:fill="auto"/>
            <w:vAlign w:val="bottom"/>
          </w:tcPr>
          <w:p w:rsidR="00E81170" w:rsidRPr="00D137A0" w:rsidRDefault="0061103B" w:rsidP="00537A62">
            <w:pPr>
              <w:keepNext/>
              <w:spacing w:before="80" w:after="80" w:line="200" w:lineRule="exact"/>
              <w:rPr>
                <w:b/>
              </w:rPr>
            </w:pPr>
            <w:r>
              <w:rPr>
                <w:i/>
                <w:sz w:val="16"/>
              </w:rPr>
              <w:t>Año</w:t>
            </w:r>
          </w:p>
        </w:tc>
        <w:tc>
          <w:tcPr>
            <w:tcW w:w="1843" w:type="dxa"/>
            <w:tcBorders>
              <w:top w:val="single" w:sz="4" w:space="0" w:color="auto"/>
              <w:bottom w:val="single" w:sz="12" w:space="0" w:color="auto"/>
            </w:tcBorders>
            <w:shd w:val="clear" w:color="auto" w:fill="auto"/>
            <w:vAlign w:val="bottom"/>
          </w:tcPr>
          <w:p w:rsidR="00E81170" w:rsidRPr="00EF638E" w:rsidRDefault="00E81170" w:rsidP="00537A62">
            <w:pPr>
              <w:keepNext/>
              <w:spacing w:before="80" w:after="80" w:line="200" w:lineRule="exact"/>
              <w:jc w:val="right"/>
              <w:rPr>
                <w:i/>
                <w:sz w:val="16"/>
              </w:rPr>
            </w:pPr>
            <w:r w:rsidRPr="00EF638E">
              <w:rPr>
                <w:i/>
                <w:sz w:val="16"/>
              </w:rPr>
              <w:t>Po</w:t>
            </w:r>
            <w:r w:rsidR="0061103B">
              <w:rPr>
                <w:i/>
                <w:sz w:val="16"/>
              </w:rPr>
              <w:t>b</w:t>
            </w:r>
            <w:r w:rsidRPr="00EF638E">
              <w:rPr>
                <w:i/>
                <w:sz w:val="16"/>
              </w:rPr>
              <w:t>la</w:t>
            </w:r>
            <w:r w:rsidR="0061103B">
              <w:rPr>
                <w:i/>
                <w:sz w:val="16"/>
              </w:rPr>
              <w:t>c</w:t>
            </w:r>
            <w:r w:rsidRPr="00EF638E">
              <w:rPr>
                <w:i/>
                <w:sz w:val="16"/>
              </w:rPr>
              <w:t>i</w:t>
            </w:r>
            <w:r w:rsidR="0061103B">
              <w:rPr>
                <w:i/>
                <w:sz w:val="16"/>
              </w:rPr>
              <w:t>ó</w:t>
            </w:r>
            <w:r w:rsidRPr="00EF638E">
              <w:rPr>
                <w:i/>
                <w:sz w:val="16"/>
              </w:rPr>
              <w:t>n</w:t>
            </w:r>
          </w:p>
        </w:tc>
        <w:tc>
          <w:tcPr>
            <w:tcW w:w="1843" w:type="dxa"/>
            <w:tcBorders>
              <w:top w:val="single" w:sz="4" w:space="0" w:color="auto"/>
              <w:bottom w:val="single" w:sz="12" w:space="0" w:color="auto"/>
            </w:tcBorders>
            <w:shd w:val="clear" w:color="auto" w:fill="auto"/>
            <w:vAlign w:val="bottom"/>
          </w:tcPr>
          <w:p w:rsidR="00E81170" w:rsidRPr="0061103B" w:rsidRDefault="0061103B" w:rsidP="00537A62">
            <w:pPr>
              <w:keepNext/>
              <w:spacing w:before="80" w:after="80" w:line="200" w:lineRule="exact"/>
              <w:jc w:val="right"/>
              <w:rPr>
                <w:i/>
                <w:sz w:val="16"/>
                <w:lang w:val="es-ES"/>
              </w:rPr>
            </w:pPr>
            <w:r w:rsidRPr="0061103B">
              <w:rPr>
                <w:i/>
                <w:sz w:val="16"/>
                <w:lang w:val="es-ES"/>
              </w:rPr>
              <w:t>Número t</w:t>
            </w:r>
            <w:r w:rsidR="00E81170" w:rsidRPr="0061103B">
              <w:rPr>
                <w:i/>
                <w:sz w:val="16"/>
                <w:lang w:val="es-ES"/>
              </w:rPr>
              <w:t>ota</w:t>
            </w:r>
            <w:r w:rsidRPr="0061103B">
              <w:rPr>
                <w:i/>
                <w:sz w:val="16"/>
                <w:lang w:val="es-ES"/>
              </w:rPr>
              <w:t>l</w:t>
            </w:r>
            <w:r w:rsidR="00E81170" w:rsidRPr="0061103B">
              <w:rPr>
                <w:i/>
                <w:sz w:val="16"/>
                <w:lang w:val="es-ES"/>
              </w:rPr>
              <w:t xml:space="preserve"> </w:t>
            </w:r>
            <w:r w:rsidR="00E81170" w:rsidRPr="0061103B">
              <w:rPr>
                <w:i/>
                <w:sz w:val="16"/>
                <w:lang w:val="es-ES"/>
              </w:rPr>
              <w:br/>
            </w:r>
            <w:r w:rsidRPr="0061103B">
              <w:rPr>
                <w:i/>
                <w:sz w:val="16"/>
                <w:lang w:val="es-ES"/>
              </w:rPr>
              <w:t>de niños</w:t>
            </w:r>
            <w:r w:rsidR="00E81170" w:rsidRPr="0061103B">
              <w:rPr>
                <w:i/>
                <w:sz w:val="16"/>
                <w:lang w:val="es-ES"/>
              </w:rPr>
              <w:t xml:space="preserve"> va</w:t>
            </w:r>
            <w:r w:rsidRPr="0061103B">
              <w:rPr>
                <w:i/>
                <w:sz w:val="16"/>
                <w:lang w:val="es-ES"/>
              </w:rPr>
              <w:t>cu</w:t>
            </w:r>
            <w:r w:rsidR="00E81170" w:rsidRPr="0061103B">
              <w:rPr>
                <w:i/>
                <w:sz w:val="16"/>
                <w:lang w:val="es-ES"/>
              </w:rPr>
              <w:t>nad</w:t>
            </w:r>
            <w:r w:rsidRPr="0061103B">
              <w:rPr>
                <w:i/>
                <w:sz w:val="16"/>
                <w:lang w:val="es-ES"/>
              </w:rPr>
              <w:t>os</w:t>
            </w:r>
          </w:p>
        </w:tc>
        <w:tc>
          <w:tcPr>
            <w:tcW w:w="1844" w:type="dxa"/>
            <w:tcBorders>
              <w:top w:val="single" w:sz="4" w:space="0" w:color="auto"/>
              <w:bottom w:val="single" w:sz="12" w:space="0" w:color="auto"/>
            </w:tcBorders>
            <w:shd w:val="clear" w:color="auto" w:fill="auto"/>
            <w:vAlign w:val="bottom"/>
          </w:tcPr>
          <w:p w:rsidR="00E81170" w:rsidRPr="00EF638E" w:rsidRDefault="00E81170" w:rsidP="00537A62">
            <w:pPr>
              <w:keepNext/>
              <w:spacing w:before="80" w:after="80" w:line="200" w:lineRule="exact"/>
              <w:jc w:val="right"/>
              <w:rPr>
                <w:i/>
                <w:sz w:val="16"/>
              </w:rPr>
            </w:pPr>
            <w:r w:rsidRPr="00EF638E">
              <w:rPr>
                <w:i/>
                <w:sz w:val="16"/>
              </w:rPr>
              <w:t>P</w:t>
            </w:r>
            <w:r w:rsidR="0061103B">
              <w:rPr>
                <w:i/>
                <w:sz w:val="16"/>
              </w:rPr>
              <w:t>o</w:t>
            </w:r>
            <w:r w:rsidRPr="00EF638E">
              <w:rPr>
                <w:i/>
                <w:sz w:val="16"/>
              </w:rPr>
              <w:t>rcenta</w:t>
            </w:r>
            <w:r w:rsidR="0061103B">
              <w:rPr>
                <w:i/>
                <w:sz w:val="16"/>
              </w:rPr>
              <w:t>j</w:t>
            </w:r>
            <w:r w:rsidRPr="00EF638E">
              <w:rPr>
                <w:i/>
                <w:sz w:val="16"/>
              </w:rPr>
              <w:t xml:space="preserve">e </w:t>
            </w:r>
            <w:r w:rsidR="00664FAF">
              <w:rPr>
                <w:i/>
                <w:sz w:val="16"/>
              </w:rPr>
              <w:t>(</w:t>
            </w:r>
            <w:r w:rsidRPr="00EF638E">
              <w:rPr>
                <w:i/>
                <w:sz w:val="16"/>
              </w:rPr>
              <w:t>%</w:t>
            </w:r>
            <w:r w:rsidR="00664FAF">
              <w:rPr>
                <w:i/>
                <w:sz w:val="16"/>
              </w:rPr>
              <w:t>)</w:t>
            </w:r>
          </w:p>
        </w:tc>
      </w:tr>
      <w:tr w:rsidR="00E81170" w:rsidRPr="00EF638E" w:rsidTr="00E81170">
        <w:tc>
          <w:tcPr>
            <w:tcW w:w="1841" w:type="dxa"/>
            <w:tcBorders>
              <w:top w:val="single" w:sz="12" w:space="0" w:color="auto"/>
            </w:tcBorders>
            <w:shd w:val="clear" w:color="auto" w:fill="auto"/>
            <w:vAlign w:val="bottom"/>
          </w:tcPr>
          <w:p w:rsidR="00E81170" w:rsidRPr="00EF638E" w:rsidRDefault="00E81170" w:rsidP="00E81170">
            <w:pPr>
              <w:suppressAutoHyphens w:val="0"/>
              <w:spacing w:before="40" w:after="40" w:line="220" w:lineRule="exact"/>
              <w:rPr>
                <w:sz w:val="18"/>
              </w:rPr>
            </w:pPr>
            <w:r w:rsidRPr="00EF638E">
              <w:rPr>
                <w:sz w:val="18"/>
              </w:rPr>
              <w:t xml:space="preserve">2005 – </w:t>
            </w:r>
            <w:r w:rsidR="0061103B">
              <w:rPr>
                <w:sz w:val="18"/>
              </w:rPr>
              <w:t>fase</w:t>
            </w:r>
            <w:r w:rsidRPr="00EF638E">
              <w:rPr>
                <w:sz w:val="18"/>
              </w:rPr>
              <w:t xml:space="preserve"> 1</w:t>
            </w:r>
          </w:p>
        </w:tc>
        <w:tc>
          <w:tcPr>
            <w:tcW w:w="1843" w:type="dxa"/>
            <w:tcBorders>
              <w:top w:val="single" w:sz="12" w:space="0" w:color="auto"/>
            </w:tcBorders>
            <w:shd w:val="clear" w:color="auto" w:fill="auto"/>
            <w:vAlign w:val="bottom"/>
          </w:tcPr>
          <w:p w:rsidR="00E81170" w:rsidRPr="00EF638E" w:rsidRDefault="00E81170" w:rsidP="00E81170">
            <w:pPr>
              <w:suppressAutoHyphens w:val="0"/>
              <w:spacing w:before="40" w:after="40" w:line="220" w:lineRule="exact"/>
              <w:jc w:val="right"/>
              <w:rPr>
                <w:sz w:val="18"/>
              </w:rPr>
            </w:pPr>
            <w:r w:rsidRPr="00EF638E">
              <w:rPr>
                <w:sz w:val="18"/>
              </w:rPr>
              <w:t>5</w:t>
            </w:r>
            <w:r>
              <w:rPr>
                <w:sz w:val="18"/>
              </w:rPr>
              <w:t xml:space="preserve"> </w:t>
            </w:r>
            <w:r w:rsidRPr="00EF638E">
              <w:rPr>
                <w:sz w:val="18"/>
              </w:rPr>
              <w:t>366</w:t>
            </w:r>
            <w:r>
              <w:rPr>
                <w:sz w:val="18"/>
              </w:rPr>
              <w:t xml:space="preserve"> </w:t>
            </w:r>
            <w:r w:rsidRPr="00EF638E">
              <w:rPr>
                <w:sz w:val="18"/>
              </w:rPr>
              <w:t>468</w:t>
            </w:r>
          </w:p>
        </w:tc>
        <w:tc>
          <w:tcPr>
            <w:tcW w:w="1843" w:type="dxa"/>
            <w:tcBorders>
              <w:top w:val="single" w:sz="12" w:space="0" w:color="auto"/>
            </w:tcBorders>
            <w:shd w:val="clear" w:color="auto" w:fill="auto"/>
            <w:vAlign w:val="bottom"/>
          </w:tcPr>
          <w:p w:rsidR="00E81170" w:rsidRPr="00EF638E" w:rsidRDefault="00E81170" w:rsidP="00E81170">
            <w:pPr>
              <w:suppressAutoHyphens w:val="0"/>
              <w:spacing w:before="40" w:after="40" w:line="220" w:lineRule="exact"/>
              <w:jc w:val="right"/>
              <w:rPr>
                <w:sz w:val="18"/>
              </w:rPr>
            </w:pPr>
            <w:r w:rsidRPr="00EF638E">
              <w:rPr>
                <w:sz w:val="18"/>
              </w:rPr>
              <w:t>5</w:t>
            </w:r>
            <w:r>
              <w:rPr>
                <w:sz w:val="18"/>
              </w:rPr>
              <w:t xml:space="preserve"> </w:t>
            </w:r>
            <w:r w:rsidRPr="00EF638E">
              <w:rPr>
                <w:sz w:val="18"/>
              </w:rPr>
              <w:t>369</w:t>
            </w:r>
            <w:r>
              <w:rPr>
                <w:sz w:val="18"/>
              </w:rPr>
              <w:t xml:space="preserve"> </w:t>
            </w:r>
            <w:r w:rsidRPr="00EF638E">
              <w:rPr>
                <w:sz w:val="18"/>
              </w:rPr>
              <w:t>118</w:t>
            </w:r>
          </w:p>
        </w:tc>
        <w:tc>
          <w:tcPr>
            <w:tcW w:w="1844" w:type="dxa"/>
            <w:tcBorders>
              <w:top w:val="single" w:sz="12" w:space="0" w:color="auto"/>
            </w:tcBorders>
            <w:shd w:val="clear" w:color="auto" w:fill="auto"/>
            <w:vAlign w:val="bottom"/>
          </w:tcPr>
          <w:p w:rsidR="00E81170" w:rsidRPr="00EF638E" w:rsidRDefault="00E81170" w:rsidP="00E81170">
            <w:pPr>
              <w:suppressAutoHyphens w:val="0"/>
              <w:spacing w:before="40" w:after="40" w:line="220" w:lineRule="exact"/>
              <w:jc w:val="right"/>
              <w:rPr>
                <w:sz w:val="18"/>
              </w:rPr>
            </w:pPr>
            <w:r w:rsidRPr="00EF638E">
              <w:rPr>
                <w:sz w:val="18"/>
              </w:rPr>
              <w:t>100</w:t>
            </w:r>
            <w:r w:rsidR="0061103B">
              <w:rPr>
                <w:sz w:val="18"/>
              </w:rPr>
              <w:t>,</w:t>
            </w:r>
            <w:r w:rsidRPr="00EF638E">
              <w:rPr>
                <w:sz w:val="18"/>
              </w:rPr>
              <w:t>5</w:t>
            </w:r>
          </w:p>
        </w:tc>
      </w:tr>
      <w:tr w:rsidR="00E81170" w:rsidRPr="00EF638E" w:rsidTr="00E81170">
        <w:tc>
          <w:tcPr>
            <w:tcW w:w="1841" w:type="dxa"/>
            <w:shd w:val="clear" w:color="auto" w:fill="auto"/>
            <w:vAlign w:val="bottom"/>
          </w:tcPr>
          <w:p w:rsidR="00E81170" w:rsidRPr="00EF638E" w:rsidRDefault="00E81170" w:rsidP="00E81170">
            <w:pPr>
              <w:suppressAutoHyphens w:val="0"/>
              <w:spacing w:before="40" w:after="40" w:line="220" w:lineRule="exact"/>
              <w:rPr>
                <w:sz w:val="18"/>
              </w:rPr>
            </w:pPr>
            <w:r w:rsidRPr="00EF638E">
              <w:rPr>
                <w:sz w:val="18"/>
              </w:rPr>
              <w:t xml:space="preserve">2005 – </w:t>
            </w:r>
            <w:r w:rsidR="0061103B">
              <w:rPr>
                <w:sz w:val="18"/>
              </w:rPr>
              <w:t>f</w:t>
            </w:r>
            <w:r w:rsidRPr="00EF638E">
              <w:rPr>
                <w:sz w:val="18"/>
              </w:rPr>
              <w:t>ase 2</w:t>
            </w:r>
          </w:p>
        </w:tc>
        <w:tc>
          <w:tcPr>
            <w:tcW w:w="1843" w:type="dxa"/>
            <w:shd w:val="clear" w:color="auto" w:fill="auto"/>
            <w:vAlign w:val="bottom"/>
          </w:tcPr>
          <w:p w:rsidR="00E81170" w:rsidRPr="00EF638E" w:rsidRDefault="00E81170" w:rsidP="00E81170">
            <w:pPr>
              <w:suppressAutoHyphens w:val="0"/>
              <w:spacing w:before="40" w:after="40" w:line="220" w:lineRule="exact"/>
              <w:jc w:val="right"/>
              <w:rPr>
                <w:sz w:val="18"/>
              </w:rPr>
            </w:pPr>
            <w:r w:rsidRPr="00EF638E">
              <w:rPr>
                <w:sz w:val="18"/>
              </w:rPr>
              <w:t>5</w:t>
            </w:r>
            <w:r>
              <w:rPr>
                <w:sz w:val="18"/>
              </w:rPr>
              <w:t xml:space="preserve"> </w:t>
            </w:r>
            <w:r w:rsidRPr="00EF638E">
              <w:rPr>
                <w:sz w:val="18"/>
              </w:rPr>
              <w:t>366</w:t>
            </w:r>
            <w:r>
              <w:rPr>
                <w:sz w:val="18"/>
              </w:rPr>
              <w:t xml:space="preserve"> </w:t>
            </w:r>
            <w:r w:rsidRPr="00EF638E">
              <w:rPr>
                <w:sz w:val="18"/>
              </w:rPr>
              <w:t>468</w:t>
            </w:r>
          </w:p>
        </w:tc>
        <w:tc>
          <w:tcPr>
            <w:tcW w:w="1843" w:type="dxa"/>
            <w:shd w:val="clear" w:color="auto" w:fill="auto"/>
            <w:vAlign w:val="bottom"/>
          </w:tcPr>
          <w:p w:rsidR="00E81170" w:rsidRPr="00EF638E" w:rsidRDefault="00E81170" w:rsidP="00E81170">
            <w:pPr>
              <w:suppressAutoHyphens w:val="0"/>
              <w:spacing w:before="40" w:after="40" w:line="220" w:lineRule="exact"/>
              <w:jc w:val="right"/>
              <w:rPr>
                <w:sz w:val="18"/>
              </w:rPr>
            </w:pPr>
            <w:r w:rsidRPr="00EF638E">
              <w:rPr>
                <w:sz w:val="18"/>
              </w:rPr>
              <w:t>5</w:t>
            </w:r>
            <w:r>
              <w:rPr>
                <w:sz w:val="18"/>
              </w:rPr>
              <w:t xml:space="preserve"> </w:t>
            </w:r>
            <w:r w:rsidRPr="00EF638E">
              <w:rPr>
                <w:sz w:val="18"/>
              </w:rPr>
              <w:t>376</w:t>
            </w:r>
            <w:r>
              <w:rPr>
                <w:sz w:val="18"/>
              </w:rPr>
              <w:t xml:space="preserve"> </w:t>
            </w:r>
            <w:r w:rsidRPr="00EF638E">
              <w:rPr>
                <w:sz w:val="18"/>
              </w:rPr>
              <w:t>558</w:t>
            </w:r>
          </w:p>
        </w:tc>
        <w:tc>
          <w:tcPr>
            <w:tcW w:w="1844" w:type="dxa"/>
            <w:shd w:val="clear" w:color="auto" w:fill="auto"/>
            <w:vAlign w:val="bottom"/>
          </w:tcPr>
          <w:p w:rsidR="00E81170" w:rsidRPr="00EF638E" w:rsidRDefault="0061103B" w:rsidP="00E81170">
            <w:pPr>
              <w:suppressAutoHyphens w:val="0"/>
              <w:spacing w:before="40" w:after="40" w:line="220" w:lineRule="exact"/>
              <w:jc w:val="right"/>
              <w:rPr>
                <w:sz w:val="18"/>
              </w:rPr>
            </w:pPr>
            <w:r>
              <w:rPr>
                <w:sz w:val="18"/>
              </w:rPr>
              <w:t>100,</w:t>
            </w:r>
            <w:r w:rsidR="00E81170" w:rsidRPr="00EF638E">
              <w:rPr>
                <w:sz w:val="18"/>
              </w:rPr>
              <w:t>2</w:t>
            </w:r>
          </w:p>
        </w:tc>
      </w:tr>
      <w:tr w:rsidR="00E81170" w:rsidRPr="00EF638E" w:rsidTr="00E81170">
        <w:tc>
          <w:tcPr>
            <w:tcW w:w="1841" w:type="dxa"/>
            <w:shd w:val="clear" w:color="auto" w:fill="auto"/>
            <w:vAlign w:val="bottom"/>
          </w:tcPr>
          <w:p w:rsidR="00E81170" w:rsidRPr="00EF638E" w:rsidRDefault="00E81170" w:rsidP="00E81170">
            <w:pPr>
              <w:suppressAutoHyphens w:val="0"/>
              <w:spacing w:before="40" w:after="40" w:line="220" w:lineRule="exact"/>
              <w:rPr>
                <w:sz w:val="18"/>
              </w:rPr>
            </w:pPr>
            <w:r w:rsidRPr="00EF638E">
              <w:rPr>
                <w:sz w:val="18"/>
              </w:rPr>
              <w:t xml:space="preserve">2005 – </w:t>
            </w:r>
            <w:r w:rsidR="0061103B">
              <w:rPr>
                <w:sz w:val="18"/>
              </w:rPr>
              <w:t>f</w:t>
            </w:r>
            <w:r w:rsidRPr="00EF638E">
              <w:rPr>
                <w:sz w:val="18"/>
              </w:rPr>
              <w:t>ase 3</w:t>
            </w:r>
          </w:p>
        </w:tc>
        <w:tc>
          <w:tcPr>
            <w:tcW w:w="1843" w:type="dxa"/>
            <w:shd w:val="clear" w:color="auto" w:fill="auto"/>
            <w:vAlign w:val="bottom"/>
          </w:tcPr>
          <w:p w:rsidR="00E81170" w:rsidRPr="00EF638E" w:rsidRDefault="00E81170" w:rsidP="00E81170">
            <w:pPr>
              <w:suppressAutoHyphens w:val="0"/>
              <w:spacing w:before="40" w:after="40" w:line="220" w:lineRule="exact"/>
              <w:jc w:val="right"/>
              <w:rPr>
                <w:sz w:val="18"/>
              </w:rPr>
            </w:pPr>
            <w:r w:rsidRPr="00EF638E">
              <w:rPr>
                <w:sz w:val="18"/>
              </w:rPr>
              <w:t>5</w:t>
            </w:r>
            <w:r>
              <w:rPr>
                <w:sz w:val="18"/>
              </w:rPr>
              <w:t xml:space="preserve"> </w:t>
            </w:r>
            <w:r w:rsidRPr="00EF638E">
              <w:rPr>
                <w:sz w:val="18"/>
              </w:rPr>
              <w:t>366</w:t>
            </w:r>
            <w:r>
              <w:rPr>
                <w:sz w:val="18"/>
              </w:rPr>
              <w:t xml:space="preserve"> </w:t>
            </w:r>
            <w:r w:rsidRPr="00EF638E">
              <w:rPr>
                <w:sz w:val="18"/>
              </w:rPr>
              <w:t>468</w:t>
            </w:r>
          </w:p>
        </w:tc>
        <w:tc>
          <w:tcPr>
            <w:tcW w:w="1843" w:type="dxa"/>
            <w:shd w:val="clear" w:color="auto" w:fill="auto"/>
            <w:vAlign w:val="bottom"/>
          </w:tcPr>
          <w:p w:rsidR="00E81170" w:rsidRPr="00EF638E" w:rsidRDefault="00E81170" w:rsidP="00E81170">
            <w:pPr>
              <w:suppressAutoHyphens w:val="0"/>
              <w:spacing w:before="40" w:after="40" w:line="220" w:lineRule="exact"/>
              <w:jc w:val="right"/>
              <w:rPr>
                <w:sz w:val="18"/>
              </w:rPr>
            </w:pPr>
            <w:r w:rsidRPr="00EF638E">
              <w:rPr>
                <w:sz w:val="18"/>
              </w:rPr>
              <w:t>5</w:t>
            </w:r>
            <w:r>
              <w:rPr>
                <w:sz w:val="18"/>
              </w:rPr>
              <w:t xml:space="preserve"> </w:t>
            </w:r>
            <w:r w:rsidRPr="00EF638E">
              <w:rPr>
                <w:sz w:val="18"/>
              </w:rPr>
              <w:t>662</w:t>
            </w:r>
            <w:r>
              <w:rPr>
                <w:sz w:val="18"/>
              </w:rPr>
              <w:t xml:space="preserve"> </w:t>
            </w:r>
            <w:r w:rsidRPr="00EF638E">
              <w:rPr>
                <w:sz w:val="18"/>
              </w:rPr>
              <w:t>741</w:t>
            </w:r>
          </w:p>
        </w:tc>
        <w:tc>
          <w:tcPr>
            <w:tcW w:w="1844" w:type="dxa"/>
            <w:shd w:val="clear" w:color="auto" w:fill="auto"/>
            <w:vAlign w:val="bottom"/>
          </w:tcPr>
          <w:p w:rsidR="00E81170" w:rsidRPr="00EF638E" w:rsidRDefault="0061103B" w:rsidP="00E81170">
            <w:pPr>
              <w:suppressAutoHyphens w:val="0"/>
              <w:spacing w:before="40" w:after="40" w:line="220" w:lineRule="exact"/>
              <w:jc w:val="right"/>
              <w:rPr>
                <w:sz w:val="18"/>
              </w:rPr>
            </w:pPr>
            <w:r>
              <w:rPr>
                <w:sz w:val="18"/>
              </w:rPr>
              <w:t>105,</w:t>
            </w:r>
            <w:r w:rsidR="00E81170" w:rsidRPr="00EF638E">
              <w:rPr>
                <w:sz w:val="18"/>
              </w:rPr>
              <w:t>5</w:t>
            </w:r>
          </w:p>
        </w:tc>
      </w:tr>
      <w:tr w:rsidR="00E81170" w:rsidRPr="00EF638E" w:rsidTr="00E81170">
        <w:tc>
          <w:tcPr>
            <w:tcW w:w="1841" w:type="dxa"/>
            <w:shd w:val="clear" w:color="auto" w:fill="auto"/>
            <w:vAlign w:val="bottom"/>
          </w:tcPr>
          <w:p w:rsidR="00E81170" w:rsidRPr="00EF638E" w:rsidRDefault="00E81170" w:rsidP="00E81170">
            <w:pPr>
              <w:suppressAutoHyphens w:val="0"/>
              <w:spacing w:before="40" w:after="40" w:line="220" w:lineRule="exact"/>
              <w:rPr>
                <w:sz w:val="18"/>
              </w:rPr>
            </w:pPr>
            <w:r w:rsidRPr="00EF638E">
              <w:rPr>
                <w:sz w:val="18"/>
              </w:rPr>
              <w:t xml:space="preserve">2005 </w:t>
            </w:r>
            <w:r>
              <w:rPr>
                <w:sz w:val="18"/>
              </w:rPr>
              <w:t>–</w:t>
            </w:r>
            <w:r w:rsidRPr="00EF638E">
              <w:rPr>
                <w:sz w:val="18"/>
              </w:rPr>
              <w:t xml:space="preserve"> </w:t>
            </w:r>
            <w:r w:rsidR="0061103B">
              <w:rPr>
                <w:sz w:val="18"/>
              </w:rPr>
              <w:t>f</w:t>
            </w:r>
            <w:r w:rsidRPr="00EF638E">
              <w:rPr>
                <w:sz w:val="18"/>
              </w:rPr>
              <w:t>ase 4</w:t>
            </w:r>
          </w:p>
        </w:tc>
        <w:tc>
          <w:tcPr>
            <w:tcW w:w="1843" w:type="dxa"/>
            <w:shd w:val="clear" w:color="auto" w:fill="auto"/>
            <w:vAlign w:val="bottom"/>
          </w:tcPr>
          <w:p w:rsidR="00E81170" w:rsidRPr="00EF638E" w:rsidRDefault="00E81170" w:rsidP="00E81170">
            <w:pPr>
              <w:suppressAutoHyphens w:val="0"/>
              <w:spacing w:before="40" w:after="40" w:line="220" w:lineRule="exact"/>
              <w:jc w:val="right"/>
              <w:rPr>
                <w:sz w:val="18"/>
              </w:rPr>
            </w:pPr>
            <w:r w:rsidRPr="00EF638E">
              <w:rPr>
                <w:sz w:val="18"/>
              </w:rPr>
              <w:t>5</w:t>
            </w:r>
            <w:r>
              <w:rPr>
                <w:sz w:val="18"/>
              </w:rPr>
              <w:t xml:space="preserve"> </w:t>
            </w:r>
            <w:r w:rsidRPr="00EF638E">
              <w:rPr>
                <w:sz w:val="18"/>
              </w:rPr>
              <w:t>366</w:t>
            </w:r>
            <w:r>
              <w:rPr>
                <w:sz w:val="18"/>
              </w:rPr>
              <w:t xml:space="preserve"> </w:t>
            </w:r>
            <w:r w:rsidRPr="00EF638E">
              <w:rPr>
                <w:sz w:val="18"/>
              </w:rPr>
              <w:t>468</w:t>
            </w:r>
          </w:p>
        </w:tc>
        <w:tc>
          <w:tcPr>
            <w:tcW w:w="1843" w:type="dxa"/>
            <w:shd w:val="clear" w:color="auto" w:fill="auto"/>
            <w:vAlign w:val="bottom"/>
          </w:tcPr>
          <w:p w:rsidR="00E81170" w:rsidRPr="00EF638E" w:rsidRDefault="00E81170" w:rsidP="00E81170">
            <w:pPr>
              <w:suppressAutoHyphens w:val="0"/>
              <w:spacing w:before="40" w:after="40" w:line="220" w:lineRule="exact"/>
              <w:jc w:val="right"/>
              <w:rPr>
                <w:sz w:val="18"/>
              </w:rPr>
            </w:pPr>
            <w:r w:rsidRPr="00EF638E">
              <w:rPr>
                <w:sz w:val="18"/>
              </w:rPr>
              <w:t>5</w:t>
            </w:r>
            <w:r>
              <w:rPr>
                <w:sz w:val="18"/>
              </w:rPr>
              <w:t xml:space="preserve"> </w:t>
            </w:r>
            <w:r w:rsidRPr="00EF638E">
              <w:rPr>
                <w:sz w:val="18"/>
              </w:rPr>
              <w:t>803</w:t>
            </w:r>
            <w:r>
              <w:rPr>
                <w:sz w:val="18"/>
              </w:rPr>
              <w:t xml:space="preserve"> </w:t>
            </w:r>
            <w:r w:rsidRPr="00EF638E">
              <w:rPr>
                <w:sz w:val="18"/>
              </w:rPr>
              <w:t>547</w:t>
            </w:r>
          </w:p>
        </w:tc>
        <w:tc>
          <w:tcPr>
            <w:tcW w:w="1844" w:type="dxa"/>
            <w:shd w:val="clear" w:color="auto" w:fill="auto"/>
            <w:vAlign w:val="bottom"/>
          </w:tcPr>
          <w:p w:rsidR="00E81170" w:rsidRPr="00EF638E" w:rsidRDefault="00E81170" w:rsidP="00E81170">
            <w:pPr>
              <w:suppressAutoHyphens w:val="0"/>
              <w:spacing w:before="40" w:after="40" w:line="220" w:lineRule="exact"/>
              <w:jc w:val="right"/>
              <w:rPr>
                <w:sz w:val="18"/>
              </w:rPr>
            </w:pPr>
            <w:r w:rsidRPr="00EF638E">
              <w:rPr>
                <w:sz w:val="18"/>
              </w:rPr>
              <w:t>108</w:t>
            </w:r>
          </w:p>
        </w:tc>
      </w:tr>
      <w:tr w:rsidR="00E81170" w:rsidRPr="00EF638E" w:rsidTr="00E81170">
        <w:tc>
          <w:tcPr>
            <w:tcW w:w="1841" w:type="dxa"/>
            <w:shd w:val="clear" w:color="auto" w:fill="auto"/>
            <w:vAlign w:val="bottom"/>
          </w:tcPr>
          <w:p w:rsidR="00E81170" w:rsidRPr="00EF638E" w:rsidRDefault="00E81170" w:rsidP="00E81170">
            <w:pPr>
              <w:suppressAutoHyphens w:val="0"/>
              <w:spacing w:before="40" w:after="40" w:line="220" w:lineRule="exact"/>
              <w:rPr>
                <w:b/>
                <w:sz w:val="18"/>
              </w:rPr>
            </w:pPr>
            <w:r w:rsidRPr="00EF638E">
              <w:rPr>
                <w:b/>
                <w:sz w:val="18"/>
              </w:rPr>
              <w:t>S</w:t>
            </w:r>
            <w:r w:rsidR="00BD3F62">
              <w:rPr>
                <w:b/>
                <w:sz w:val="18"/>
              </w:rPr>
              <w:t>D</w:t>
            </w:r>
            <w:r w:rsidRPr="00EF638E">
              <w:rPr>
                <w:b/>
                <w:sz w:val="18"/>
              </w:rPr>
              <w:t>N</w:t>
            </w:r>
            <w:r w:rsidR="0061103B">
              <w:rPr>
                <w:b/>
                <w:sz w:val="18"/>
              </w:rPr>
              <w:t>I m</w:t>
            </w:r>
            <w:r w:rsidRPr="00EF638E">
              <w:rPr>
                <w:b/>
                <w:sz w:val="18"/>
              </w:rPr>
              <w:t>ar</w:t>
            </w:r>
            <w:r w:rsidR="0061103B">
              <w:rPr>
                <w:b/>
                <w:sz w:val="18"/>
              </w:rPr>
              <w:t>zo de</w:t>
            </w:r>
            <w:r w:rsidRPr="00EF638E">
              <w:rPr>
                <w:b/>
                <w:sz w:val="18"/>
              </w:rPr>
              <w:t xml:space="preserve"> 2006</w:t>
            </w:r>
          </w:p>
        </w:tc>
        <w:tc>
          <w:tcPr>
            <w:tcW w:w="1843" w:type="dxa"/>
            <w:shd w:val="clear" w:color="auto" w:fill="auto"/>
            <w:vAlign w:val="bottom"/>
          </w:tcPr>
          <w:p w:rsidR="00E81170" w:rsidRPr="00EF638E" w:rsidRDefault="00E81170" w:rsidP="00E81170">
            <w:pPr>
              <w:suppressAutoHyphens w:val="0"/>
              <w:spacing w:before="40" w:after="40" w:line="220" w:lineRule="exact"/>
              <w:jc w:val="right"/>
              <w:rPr>
                <w:sz w:val="18"/>
              </w:rPr>
            </w:pPr>
            <w:r w:rsidRPr="00EF638E">
              <w:rPr>
                <w:sz w:val="18"/>
              </w:rPr>
              <w:t>1</w:t>
            </w:r>
            <w:r>
              <w:rPr>
                <w:sz w:val="18"/>
              </w:rPr>
              <w:t xml:space="preserve"> </w:t>
            </w:r>
            <w:r w:rsidRPr="00EF638E">
              <w:rPr>
                <w:sz w:val="18"/>
              </w:rPr>
              <w:t>812</w:t>
            </w:r>
            <w:r>
              <w:rPr>
                <w:sz w:val="18"/>
              </w:rPr>
              <w:t xml:space="preserve"> </w:t>
            </w:r>
            <w:r w:rsidRPr="00EF638E">
              <w:rPr>
                <w:sz w:val="18"/>
              </w:rPr>
              <w:t>308</w:t>
            </w:r>
          </w:p>
        </w:tc>
        <w:tc>
          <w:tcPr>
            <w:tcW w:w="1843" w:type="dxa"/>
            <w:shd w:val="clear" w:color="auto" w:fill="auto"/>
            <w:vAlign w:val="bottom"/>
          </w:tcPr>
          <w:p w:rsidR="00E81170" w:rsidRPr="00EF638E" w:rsidRDefault="00E81170" w:rsidP="00E81170">
            <w:pPr>
              <w:suppressAutoHyphens w:val="0"/>
              <w:spacing w:before="40" w:after="40" w:line="220" w:lineRule="exact"/>
              <w:jc w:val="right"/>
              <w:rPr>
                <w:sz w:val="18"/>
              </w:rPr>
            </w:pPr>
            <w:r w:rsidRPr="00EF638E">
              <w:rPr>
                <w:sz w:val="18"/>
              </w:rPr>
              <w:t>1</w:t>
            </w:r>
            <w:r>
              <w:rPr>
                <w:sz w:val="18"/>
              </w:rPr>
              <w:t xml:space="preserve"> </w:t>
            </w:r>
            <w:r w:rsidRPr="00EF638E">
              <w:rPr>
                <w:sz w:val="18"/>
              </w:rPr>
              <w:t>794</w:t>
            </w:r>
            <w:r>
              <w:rPr>
                <w:sz w:val="18"/>
              </w:rPr>
              <w:t xml:space="preserve"> </w:t>
            </w:r>
            <w:r w:rsidRPr="00EF638E">
              <w:rPr>
                <w:sz w:val="18"/>
              </w:rPr>
              <w:t>380</w:t>
            </w:r>
          </w:p>
        </w:tc>
        <w:tc>
          <w:tcPr>
            <w:tcW w:w="1844" w:type="dxa"/>
            <w:shd w:val="clear" w:color="auto" w:fill="auto"/>
            <w:vAlign w:val="bottom"/>
          </w:tcPr>
          <w:p w:rsidR="00E81170" w:rsidRPr="00EF638E" w:rsidRDefault="00E81170" w:rsidP="00E81170">
            <w:pPr>
              <w:suppressAutoHyphens w:val="0"/>
              <w:spacing w:before="40" w:after="40" w:line="220" w:lineRule="exact"/>
              <w:jc w:val="right"/>
              <w:rPr>
                <w:sz w:val="18"/>
              </w:rPr>
            </w:pPr>
            <w:r w:rsidRPr="00EF638E">
              <w:rPr>
                <w:sz w:val="18"/>
              </w:rPr>
              <w:t>99</w:t>
            </w:r>
          </w:p>
        </w:tc>
      </w:tr>
      <w:tr w:rsidR="00E81170" w:rsidRPr="00EF638E" w:rsidTr="00E81170">
        <w:tc>
          <w:tcPr>
            <w:tcW w:w="1841" w:type="dxa"/>
            <w:shd w:val="clear" w:color="auto" w:fill="auto"/>
            <w:vAlign w:val="bottom"/>
          </w:tcPr>
          <w:p w:rsidR="00E81170" w:rsidRPr="00EF638E" w:rsidRDefault="00E81170" w:rsidP="00E81170">
            <w:pPr>
              <w:suppressAutoHyphens w:val="0"/>
              <w:spacing w:before="40" w:after="40" w:line="220" w:lineRule="exact"/>
              <w:rPr>
                <w:sz w:val="18"/>
              </w:rPr>
            </w:pPr>
            <w:r w:rsidRPr="00EF638E">
              <w:rPr>
                <w:sz w:val="18"/>
              </w:rPr>
              <w:t xml:space="preserve">2006 – </w:t>
            </w:r>
            <w:r w:rsidR="0061103B">
              <w:rPr>
                <w:sz w:val="18"/>
              </w:rPr>
              <w:t>f</w:t>
            </w:r>
            <w:r w:rsidRPr="00EF638E">
              <w:rPr>
                <w:sz w:val="18"/>
              </w:rPr>
              <w:t>ase 1</w:t>
            </w:r>
            <w:r w:rsidR="004C6D17">
              <w:rPr>
                <w:sz w:val="18"/>
              </w:rPr>
              <w:t>º</w:t>
            </w:r>
            <w:r w:rsidRPr="00EF638E">
              <w:rPr>
                <w:sz w:val="18"/>
              </w:rPr>
              <w:t xml:space="preserve"> </w:t>
            </w:r>
            <w:r w:rsidR="00BD3F62">
              <w:rPr>
                <w:sz w:val="18"/>
              </w:rPr>
              <w:t>j</w:t>
            </w:r>
            <w:r w:rsidRPr="00EF638E">
              <w:rPr>
                <w:sz w:val="18"/>
              </w:rPr>
              <w:t>ul</w:t>
            </w:r>
            <w:r w:rsidR="00BD3F62">
              <w:rPr>
                <w:sz w:val="18"/>
              </w:rPr>
              <w:t>io</w:t>
            </w:r>
          </w:p>
        </w:tc>
        <w:tc>
          <w:tcPr>
            <w:tcW w:w="1843" w:type="dxa"/>
            <w:shd w:val="clear" w:color="auto" w:fill="auto"/>
            <w:vAlign w:val="bottom"/>
          </w:tcPr>
          <w:p w:rsidR="00E81170" w:rsidRPr="00EF638E" w:rsidRDefault="00E81170" w:rsidP="00E81170">
            <w:pPr>
              <w:suppressAutoHyphens w:val="0"/>
              <w:spacing w:before="40" w:after="40" w:line="220" w:lineRule="exact"/>
              <w:jc w:val="right"/>
              <w:rPr>
                <w:sz w:val="18"/>
              </w:rPr>
            </w:pPr>
            <w:r w:rsidRPr="00EF638E">
              <w:rPr>
                <w:sz w:val="18"/>
              </w:rPr>
              <w:t>3</w:t>
            </w:r>
            <w:r>
              <w:rPr>
                <w:sz w:val="18"/>
              </w:rPr>
              <w:t xml:space="preserve"> </w:t>
            </w:r>
            <w:r w:rsidRPr="00EF638E">
              <w:rPr>
                <w:sz w:val="18"/>
              </w:rPr>
              <w:t>800</w:t>
            </w:r>
            <w:r>
              <w:rPr>
                <w:sz w:val="18"/>
              </w:rPr>
              <w:t xml:space="preserve"> </w:t>
            </w:r>
            <w:r w:rsidRPr="00EF638E">
              <w:rPr>
                <w:sz w:val="18"/>
              </w:rPr>
              <w:t>535</w:t>
            </w:r>
          </w:p>
        </w:tc>
        <w:tc>
          <w:tcPr>
            <w:tcW w:w="1843" w:type="dxa"/>
            <w:shd w:val="clear" w:color="auto" w:fill="auto"/>
            <w:vAlign w:val="bottom"/>
          </w:tcPr>
          <w:p w:rsidR="00E81170" w:rsidRPr="00EF638E" w:rsidRDefault="00E81170" w:rsidP="00E81170">
            <w:pPr>
              <w:suppressAutoHyphens w:val="0"/>
              <w:spacing w:before="40" w:after="40" w:line="220" w:lineRule="exact"/>
              <w:jc w:val="right"/>
              <w:rPr>
                <w:sz w:val="18"/>
              </w:rPr>
            </w:pPr>
            <w:r w:rsidRPr="00EF638E">
              <w:rPr>
                <w:sz w:val="18"/>
              </w:rPr>
              <w:t>4</w:t>
            </w:r>
            <w:r>
              <w:rPr>
                <w:sz w:val="18"/>
              </w:rPr>
              <w:t xml:space="preserve"> </w:t>
            </w:r>
            <w:r w:rsidRPr="00EF638E">
              <w:rPr>
                <w:sz w:val="18"/>
              </w:rPr>
              <w:t>152</w:t>
            </w:r>
            <w:r>
              <w:rPr>
                <w:sz w:val="18"/>
              </w:rPr>
              <w:t xml:space="preserve"> </w:t>
            </w:r>
            <w:r w:rsidRPr="00EF638E">
              <w:rPr>
                <w:sz w:val="18"/>
              </w:rPr>
              <w:t>567</w:t>
            </w:r>
          </w:p>
        </w:tc>
        <w:tc>
          <w:tcPr>
            <w:tcW w:w="1844" w:type="dxa"/>
            <w:shd w:val="clear" w:color="auto" w:fill="auto"/>
            <w:vAlign w:val="bottom"/>
          </w:tcPr>
          <w:p w:rsidR="00E81170" w:rsidRPr="00EF638E" w:rsidRDefault="00E81170" w:rsidP="00E81170">
            <w:pPr>
              <w:suppressAutoHyphens w:val="0"/>
              <w:spacing w:before="40" w:after="40" w:line="220" w:lineRule="exact"/>
              <w:jc w:val="right"/>
              <w:rPr>
                <w:sz w:val="18"/>
              </w:rPr>
            </w:pPr>
            <w:r w:rsidRPr="00EF638E">
              <w:rPr>
                <w:sz w:val="18"/>
              </w:rPr>
              <w:t>109</w:t>
            </w:r>
          </w:p>
        </w:tc>
      </w:tr>
      <w:tr w:rsidR="00E81170" w:rsidRPr="00EF638E" w:rsidTr="00E81170">
        <w:tc>
          <w:tcPr>
            <w:tcW w:w="1841" w:type="dxa"/>
            <w:shd w:val="clear" w:color="auto" w:fill="auto"/>
            <w:vAlign w:val="bottom"/>
          </w:tcPr>
          <w:p w:rsidR="00E81170" w:rsidRPr="00EF638E" w:rsidRDefault="00E81170" w:rsidP="00E81170">
            <w:pPr>
              <w:suppressAutoHyphens w:val="0"/>
              <w:spacing w:before="40" w:after="40" w:line="220" w:lineRule="exact"/>
              <w:rPr>
                <w:sz w:val="18"/>
              </w:rPr>
            </w:pPr>
            <w:r w:rsidRPr="00EF638E">
              <w:rPr>
                <w:sz w:val="18"/>
              </w:rPr>
              <w:t>2006 – rond</w:t>
            </w:r>
            <w:r w:rsidR="0061103B">
              <w:rPr>
                <w:sz w:val="18"/>
              </w:rPr>
              <w:t>a</w:t>
            </w:r>
            <w:r w:rsidRPr="00EF638E">
              <w:rPr>
                <w:sz w:val="18"/>
              </w:rPr>
              <w:t xml:space="preserve"> 2 </w:t>
            </w:r>
            <w:r w:rsidR="0061103B">
              <w:rPr>
                <w:sz w:val="18"/>
              </w:rPr>
              <w:t>s</w:t>
            </w:r>
            <w:r w:rsidRPr="00EF638E">
              <w:rPr>
                <w:sz w:val="18"/>
              </w:rPr>
              <w:t>ept.</w:t>
            </w:r>
          </w:p>
        </w:tc>
        <w:tc>
          <w:tcPr>
            <w:tcW w:w="1843" w:type="dxa"/>
            <w:shd w:val="clear" w:color="auto" w:fill="auto"/>
            <w:vAlign w:val="bottom"/>
          </w:tcPr>
          <w:p w:rsidR="00E81170" w:rsidRPr="00EF638E" w:rsidRDefault="00E81170" w:rsidP="00E81170">
            <w:pPr>
              <w:suppressAutoHyphens w:val="0"/>
              <w:spacing w:before="40" w:after="40" w:line="220" w:lineRule="exact"/>
              <w:jc w:val="right"/>
              <w:rPr>
                <w:sz w:val="18"/>
              </w:rPr>
            </w:pPr>
            <w:r w:rsidRPr="00EF638E">
              <w:rPr>
                <w:sz w:val="18"/>
              </w:rPr>
              <w:t>5</w:t>
            </w:r>
            <w:r>
              <w:rPr>
                <w:sz w:val="18"/>
              </w:rPr>
              <w:t xml:space="preserve"> </w:t>
            </w:r>
            <w:r w:rsidRPr="00EF638E">
              <w:rPr>
                <w:sz w:val="18"/>
              </w:rPr>
              <w:t>563</w:t>
            </w:r>
            <w:r>
              <w:rPr>
                <w:sz w:val="18"/>
              </w:rPr>
              <w:t xml:space="preserve"> </w:t>
            </w:r>
            <w:r w:rsidRPr="00EF638E">
              <w:rPr>
                <w:sz w:val="18"/>
              </w:rPr>
              <w:t>896</w:t>
            </w:r>
          </w:p>
        </w:tc>
        <w:tc>
          <w:tcPr>
            <w:tcW w:w="1843" w:type="dxa"/>
            <w:shd w:val="clear" w:color="auto" w:fill="auto"/>
            <w:vAlign w:val="bottom"/>
          </w:tcPr>
          <w:p w:rsidR="00E81170" w:rsidRPr="00EF638E" w:rsidRDefault="00E81170" w:rsidP="00E81170">
            <w:pPr>
              <w:suppressAutoHyphens w:val="0"/>
              <w:spacing w:before="40" w:after="40" w:line="220" w:lineRule="exact"/>
              <w:jc w:val="right"/>
              <w:rPr>
                <w:sz w:val="18"/>
              </w:rPr>
            </w:pPr>
            <w:r w:rsidRPr="00EF638E">
              <w:rPr>
                <w:sz w:val="18"/>
              </w:rPr>
              <w:t>5</w:t>
            </w:r>
            <w:r>
              <w:rPr>
                <w:sz w:val="18"/>
              </w:rPr>
              <w:t xml:space="preserve"> </w:t>
            </w:r>
            <w:r w:rsidRPr="00EF638E">
              <w:rPr>
                <w:sz w:val="18"/>
              </w:rPr>
              <w:t>669</w:t>
            </w:r>
            <w:r>
              <w:rPr>
                <w:sz w:val="18"/>
              </w:rPr>
              <w:t xml:space="preserve"> </w:t>
            </w:r>
            <w:r w:rsidRPr="00EF638E">
              <w:rPr>
                <w:sz w:val="18"/>
              </w:rPr>
              <w:t xml:space="preserve">128 </w:t>
            </w:r>
          </w:p>
        </w:tc>
        <w:tc>
          <w:tcPr>
            <w:tcW w:w="1844" w:type="dxa"/>
            <w:shd w:val="clear" w:color="auto" w:fill="auto"/>
            <w:vAlign w:val="bottom"/>
          </w:tcPr>
          <w:p w:rsidR="00E81170" w:rsidRPr="00EF638E" w:rsidRDefault="00E81170" w:rsidP="00E81170">
            <w:pPr>
              <w:suppressAutoHyphens w:val="0"/>
              <w:spacing w:before="40" w:after="40" w:line="220" w:lineRule="exact"/>
              <w:jc w:val="right"/>
              <w:rPr>
                <w:sz w:val="18"/>
              </w:rPr>
            </w:pPr>
            <w:r w:rsidRPr="00EF638E">
              <w:rPr>
                <w:sz w:val="18"/>
              </w:rPr>
              <w:t>102</w:t>
            </w:r>
          </w:p>
        </w:tc>
      </w:tr>
      <w:tr w:rsidR="00E81170" w:rsidRPr="00EF638E" w:rsidTr="00E81170">
        <w:tc>
          <w:tcPr>
            <w:tcW w:w="1841" w:type="dxa"/>
            <w:shd w:val="clear" w:color="auto" w:fill="auto"/>
            <w:vAlign w:val="bottom"/>
          </w:tcPr>
          <w:p w:rsidR="00E81170" w:rsidRPr="00EF638E" w:rsidRDefault="0061103B" w:rsidP="00E81170">
            <w:pPr>
              <w:suppressAutoHyphens w:val="0"/>
              <w:spacing w:before="40" w:after="40" w:line="220" w:lineRule="exact"/>
              <w:rPr>
                <w:sz w:val="18"/>
              </w:rPr>
            </w:pPr>
            <w:r>
              <w:rPr>
                <w:sz w:val="18"/>
              </w:rPr>
              <w:t>2006 – ro</w:t>
            </w:r>
            <w:r w:rsidR="00E81170" w:rsidRPr="00EF638E">
              <w:rPr>
                <w:sz w:val="18"/>
              </w:rPr>
              <w:t>nd</w:t>
            </w:r>
            <w:r>
              <w:rPr>
                <w:sz w:val="18"/>
              </w:rPr>
              <w:t>a</w:t>
            </w:r>
            <w:r w:rsidR="00E81170" w:rsidRPr="00EF638E">
              <w:rPr>
                <w:sz w:val="18"/>
              </w:rPr>
              <w:t xml:space="preserve"> 3 </w:t>
            </w:r>
            <w:r>
              <w:rPr>
                <w:sz w:val="18"/>
              </w:rPr>
              <w:t>di</w:t>
            </w:r>
            <w:r w:rsidR="00E81170" w:rsidRPr="00EF638E">
              <w:rPr>
                <w:sz w:val="18"/>
              </w:rPr>
              <w:t>c.</w:t>
            </w:r>
          </w:p>
        </w:tc>
        <w:tc>
          <w:tcPr>
            <w:tcW w:w="1843" w:type="dxa"/>
            <w:shd w:val="clear" w:color="auto" w:fill="auto"/>
            <w:vAlign w:val="bottom"/>
          </w:tcPr>
          <w:p w:rsidR="00E81170" w:rsidRPr="00EF638E" w:rsidRDefault="00E81170" w:rsidP="00E81170">
            <w:pPr>
              <w:suppressAutoHyphens w:val="0"/>
              <w:spacing w:before="40" w:after="40" w:line="220" w:lineRule="exact"/>
              <w:jc w:val="right"/>
              <w:rPr>
                <w:sz w:val="18"/>
              </w:rPr>
            </w:pPr>
            <w:r w:rsidRPr="00EF638E">
              <w:rPr>
                <w:sz w:val="18"/>
              </w:rPr>
              <w:t>5</w:t>
            </w:r>
            <w:r>
              <w:rPr>
                <w:sz w:val="18"/>
              </w:rPr>
              <w:t xml:space="preserve"> </w:t>
            </w:r>
            <w:r w:rsidRPr="00EF638E">
              <w:rPr>
                <w:sz w:val="18"/>
              </w:rPr>
              <w:t>563</w:t>
            </w:r>
            <w:r>
              <w:rPr>
                <w:sz w:val="18"/>
              </w:rPr>
              <w:t xml:space="preserve"> </w:t>
            </w:r>
            <w:r w:rsidRPr="00EF638E">
              <w:rPr>
                <w:sz w:val="18"/>
              </w:rPr>
              <w:t>896</w:t>
            </w:r>
          </w:p>
        </w:tc>
        <w:tc>
          <w:tcPr>
            <w:tcW w:w="1843" w:type="dxa"/>
            <w:shd w:val="clear" w:color="auto" w:fill="auto"/>
            <w:vAlign w:val="bottom"/>
          </w:tcPr>
          <w:p w:rsidR="00E81170" w:rsidRPr="00EF638E" w:rsidRDefault="00E81170" w:rsidP="00E81170">
            <w:pPr>
              <w:suppressAutoHyphens w:val="0"/>
              <w:spacing w:before="40" w:after="40" w:line="220" w:lineRule="exact"/>
              <w:jc w:val="right"/>
              <w:rPr>
                <w:sz w:val="18"/>
              </w:rPr>
            </w:pPr>
            <w:r w:rsidRPr="00EF638E">
              <w:rPr>
                <w:sz w:val="18"/>
              </w:rPr>
              <w:t>5</w:t>
            </w:r>
            <w:r>
              <w:rPr>
                <w:sz w:val="18"/>
              </w:rPr>
              <w:t xml:space="preserve"> </w:t>
            </w:r>
            <w:r w:rsidRPr="00EF638E">
              <w:rPr>
                <w:sz w:val="18"/>
              </w:rPr>
              <w:t>708</w:t>
            </w:r>
            <w:r>
              <w:rPr>
                <w:sz w:val="18"/>
              </w:rPr>
              <w:t xml:space="preserve"> </w:t>
            </w:r>
            <w:r w:rsidRPr="00EF638E">
              <w:rPr>
                <w:sz w:val="18"/>
              </w:rPr>
              <w:t>622</w:t>
            </w:r>
          </w:p>
        </w:tc>
        <w:tc>
          <w:tcPr>
            <w:tcW w:w="1844" w:type="dxa"/>
            <w:shd w:val="clear" w:color="auto" w:fill="auto"/>
            <w:vAlign w:val="bottom"/>
          </w:tcPr>
          <w:p w:rsidR="00E81170" w:rsidRPr="00EF638E" w:rsidRDefault="00E81170" w:rsidP="00E81170">
            <w:pPr>
              <w:suppressAutoHyphens w:val="0"/>
              <w:spacing w:before="40" w:after="40" w:line="220" w:lineRule="exact"/>
              <w:jc w:val="right"/>
              <w:rPr>
                <w:sz w:val="18"/>
              </w:rPr>
            </w:pPr>
            <w:r w:rsidRPr="00EF638E">
              <w:rPr>
                <w:sz w:val="18"/>
              </w:rPr>
              <w:t>103</w:t>
            </w:r>
          </w:p>
        </w:tc>
      </w:tr>
      <w:tr w:rsidR="00E81170" w:rsidRPr="00EF638E" w:rsidTr="00E81170">
        <w:tc>
          <w:tcPr>
            <w:tcW w:w="1841" w:type="dxa"/>
            <w:shd w:val="clear" w:color="auto" w:fill="auto"/>
            <w:vAlign w:val="bottom"/>
          </w:tcPr>
          <w:p w:rsidR="00E81170" w:rsidRPr="00EF638E" w:rsidRDefault="00E81170" w:rsidP="00E81170">
            <w:pPr>
              <w:suppressAutoHyphens w:val="0"/>
              <w:spacing w:before="40" w:after="40" w:line="220" w:lineRule="exact"/>
              <w:rPr>
                <w:sz w:val="18"/>
              </w:rPr>
            </w:pPr>
            <w:r w:rsidRPr="00EF638E">
              <w:rPr>
                <w:sz w:val="18"/>
              </w:rPr>
              <w:t>2007 – rond</w:t>
            </w:r>
            <w:r w:rsidR="0061103B">
              <w:rPr>
                <w:sz w:val="18"/>
              </w:rPr>
              <w:t>a</w:t>
            </w:r>
            <w:r w:rsidRPr="00EF638E">
              <w:rPr>
                <w:sz w:val="18"/>
              </w:rPr>
              <w:t xml:space="preserve"> 1</w:t>
            </w:r>
            <w:r w:rsidR="0061103B">
              <w:rPr>
                <w:sz w:val="18"/>
              </w:rPr>
              <w:t>º</w:t>
            </w:r>
            <w:r w:rsidRPr="00EF638E">
              <w:rPr>
                <w:sz w:val="18"/>
              </w:rPr>
              <w:t xml:space="preserve"> </w:t>
            </w:r>
            <w:r w:rsidR="0061103B">
              <w:rPr>
                <w:sz w:val="18"/>
              </w:rPr>
              <w:t>j</w:t>
            </w:r>
            <w:r w:rsidRPr="00EF638E">
              <w:rPr>
                <w:sz w:val="18"/>
              </w:rPr>
              <w:t>un</w:t>
            </w:r>
            <w:r w:rsidR="0061103B">
              <w:rPr>
                <w:sz w:val="18"/>
              </w:rPr>
              <w:t>io</w:t>
            </w:r>
          </w:p>
        </w:tc>
        <w:tc>
          <w:tcPr>
            <w:tcW w:w="1843" w:type="dxa"/>
            <w:shd w:val="clear" w:color="auto" w:fill="auto"/>
            <w:vAlign w:val="bottom"/>
          </w:tcPr>
          <w:p w:rsidR="00E81170" w:rsidRPr="00EF638E" w:rsidRDefault="00E81170" w:rsidP="00E81170">
            <w:pPr>
              <w:suppressAutoHyphens w:val="0"/>
              <w:spacing w:before="40" w:after="40" w:line="220" w:lineRule="exact"/>
              <w:jc w:val="right"/>
              <w:rPr>
                <w:sz w:val="18"/>
              </w:rPr>
            </w:pPr>
            <w:r w:rsidRPr="00EF638E">
              <w:rPr>
                <w:sz w:val="18"/>
              </w:rPr>
              <w:t>5</w:t>
            </w:r>
            <w:r>
              <w:rPr>
                <w:sz w:val="18"/>
              </w:rPr>
              <w:t xml:space="preserve"> </w:t>
            </w:r>
            <w:r w:rsidRPr="00EF638E">
              <w:rPr>
                <w:sz w:val="18"/>
              </w:rPr>
              <w:t>701</w:t>
            </w:r>
            <w:r>
              <w:rPr>
                <w:sz w:val="18"/>
              </w:rPr>
              <w:t xml:space="preserve"> </w:t>
            </w:r>
            <w:r w:rsidRPr="00EF638E">
              <w:rPr>
                <w:sz w:val="18"/>
              </w:rPr>
              <w:t>416</w:t>
            </w:r>
          </w:p>
        </w:tc>
        <w:tc>
          <w:tcPr>
            <w:tcW w:w="1843" w:type="dxa"/>
            <w:shd w:val="clear" w:color="auto" w:fill="auto"/>
            <w:vAlign w:val="bottom"/>
          </w:tcPr>
          <w:p w:rsidR="00E81170" w:rsidRPr="00EF638E" w:rsidRDefault="00E81170" w:rsidP="00E81170">
            <w:pPr>
              <w:suppressAutoHyphens w:val="0"/>
              <w:spacing w:before="40" w:after="40" w:line="220" w:lineRule="exact"/>
              <w:jc w:val="right"/>
              <w:rPr>
                <w:sz w:val="18"/>
              </w:rPr>
            </w:pPr>
            <w:r w:rsidRPr="00EF638E">
              <w:rPr>
                <w:sz w:val="18"/>
              </w:rPr>
              <w:t>5</w:t>
            </w:r>
            <w:r>
              <w:rPr>
                <w:sz w:val="18"/>
              </w:rPr>
              <w:t xml:space="preserve"> </w:t>
            </w:r>
            <w:r w:rsidRPr="00EF638E">
              <w:rPr>
                <w:sz w:val="18"/>
              </w:rPr>
              <w:t>932</w:t>
            </w:r>
            <w:r>
              <w:rPr>
                <w:sz w:val="18"/>
              </w:rPr>
              <w:t xml:space="preserve"> </w:t>
            </w:r>
            <w:r w:rsidRPr="00EF638E">
              <w:rPr>
                <w:sz w:val="18"/>
              </w:rPr>
              <w:t>313</w:t>
            </w:r>
          </w:p>
        </w:tc>
        <w:tc>
          <w:tcPr>
            <w:tcW w:w="1844" w:type="dxa"/>
            <w:shd w:val="clear" w:color="auto" w:fill="auto"/>
            <w:vAlign w:val="bottom"/>
          </w:tcPr>
          <w:p w:rsidR="00E81170" w:rsidRPr="00EF638E" w:rsidRDefault="00E81170" w:rsidP="00E81170">
            <w:pPr>
              <w:suppressAutoHyphens w:val="0"/>
              <w:spacing w:before="40" w:after="40" w:line="220" w:lineRule="exact"/>
              <w:jc w:val="right"/>
              <w:rPr>
                <w:sz w:val="18"/>
              </w:rPr>
            </w:pPr>
            <w:r w:rsidRPr="00EF638E">
              <w:rPr>
                <w:sz w:val="18"/>
              </w:rPr>
              <w:t>103</w:t>
            </w:r>
          </w:p>
        </w:tc>
      </w:tr>
      <w:tr w:rsidR="00E81170" w:rsidRPr="00EF638E" w:rsidTr="00E81170">
        <w:tc>
          <w:tcPr>
            <w:tcW w:w="1841" w:type="dxa"/>
            <w:shd w:val="clear" w:color="auto" w:fill="auto"/>
            <w:vAlign w:val="bottom"/>
          </w:tcPr>
          <w:p w:rsidR="00E81170" w:rsidRPr="00EF638E" w:rsidRDefault="0061103B" w:rsidP="00E81170">
            <w:pPr>
              <w:suppressAutoHyphens w:val="0"/>
              <w:spacing w:before="40" w:after="40" w:line="220" w:lineRule="exact"/>
              <w:rPr>
                <w:sz w:val="18"/>
              </w:rPr>
            </w:pPr>
            <w:r>
              <w:rPr>
                <w:sz w:val="18"/>
              </w:rPr>
              <w:t>2007 – ronda 2 julio</w:t>
            </w:r>
          </w:p>
        </w:tc>
        <w:tc>
          <w:tcPr>
            <w:tcW w:w="1843" w:type="dxa"/>
            <w:shd w:val="clear" w:color="auto" w:fill="auto"/>
            <w:vAlign w:val="bottom"/>
          </w:tcPr>
          <w:p w:rsidR="00E81170" w:rsidRPr="00EF638E" w:rsidRDefault="00E81170" w:rsidP="00E81170">
            <w:pPr>
              <w:suppressAutoHyphens w:val="0"/>
              <w:spacing w:before="40" w:after="40" w:line="220" w:lineRule="exact"/>
              <w:jc w:val="right"/>
              <w:rPr>
                <w:sz w:val="18"/>
              </w:rPr>
            </w:pPr>
            <w:r w:rsidRPr="00EF638E">
              <w:rPr>
                <w:sz w:val="18"/>
              </w:rPr>
              <w:t>5</w:t>
            </w:r>
            <w:r>
              <w:rPr>
                <w:sz w:val="18"/>
              </w:rPr>
              <w:t xml:space="preserve"> </w:t>
            </w:r>
            <w:r w:rsidRPr="00EF638E">
              <w:rPr>
                <w:sz w:val="18"/>
              </w:rPr>
              <w:t>701</w:t>
            </w:r>
            <w:r>
              <w:rPr>
                <w:sz w:val="18"/>
              </w:rPr>
              <w:t xml:space="preserve"> </w:t>
            </w:r>
            <w:r w:rsidRPr="00EF638E">
              <w:rPr>
                <w:sz w:val="18"/>
              </w:rPr>
              <w:t>416</w:t>
            </w:r>
          </w:p>
        </w:tc>
        <w:tc>
          <w:tcPr>
            <w:tcW w:w="1843" w:type="dxa"/>
            <w:shd w:val="clear" w:color="auto" w:fill="auto"/>
            <w:vAlign w:val="bottom"/>
          </w:tcPr>
          <w:p w:rsidR="00E81170" w:rsidRPr="00EF638E" w:rsidRDefault="00E81170" w:rsidP="00E81170">
            <w:pPr>
              <w:suppressAutoHyphens w:val="0"/>
              <w:spacing w:before="40" w:after="40" w:line="220" w:lineRule="exact"/>
              <w:jc w:val="right"/>
              <w:rPr>
                <w:sz w:val="18"/>
              </w:rPr>
            </w:pPr>
            <w:r w:rsidRPr="00EF638E">
              <w:rPr>
                <w:sz w:val="18"/>
              </w:rPr>
              <w:t>6</w:t>
            </w:r>
            <w:r>
              <w:rPr>
                <w:sz w:val="18"/>
              </w:rPr>
              <w:t xml:space="preserve"> </w:t>
            </w:r>
            <w:r w:rsidRPr="00EF638E">
              <w:rPr>
                <w:sz w:val="18"/>
              </w:rPr>
              <w:t>108</w:t>
            </w:r>
            <w:r>
              <w:rPr>
                <w:sz w:val="18"/>
              </w:rPr>
              <w:t xml:space="preserve"> </w:t>
            </w:r>
            <w:r w:rsidRPr="00EF638E">
              <w:rPr>
                <w:sz w:val="18"/>
              </w:rPr>
              <w:t>586</w:t>
            </w:r>
          </w:p>
        </w:tc>
        <w:tc>
          <w:tcPr>
            <w:tcW w:w="1844" w:type="dxa"/>
            <w:shd w:val="clear" w:color="auto" w:fill="auto"/>
            <w:vAlign w:val="bottom"/>
          </w:tcPr>
          <w:p w:rsidR="00E81170" w:rsidRPr="00EF638E" w:rsidRDefault="00E81170" w:rsidP="00E81170">
            <w:pPr>
              <w:suppressAutoHyphens w:val="0"/>
              <w:spacing w:before="40" w:after="40" w:line="220" w:lineRule="exact"/>
              <w:jc w:val="right"/>
              <w:rPr>
                <w:sz w:val="18"/>
              </w:rPr>
            </w:pPr>
            <w:r w:rsidRPr="00EF638E">
              <w:rPr>
                <w:sz w:val="18"/>
              </w:rPr>
              <w:t>107</w:t>
            </w:r>
          </w:p>
        </w:tc>
      </w:tr>
      <w:tr w:rsidR="00E81170" w:rsidRPr="00EF638E" w:rsidTr="00E81170">
        <w:tc>
          <w:tcPr>
            <w:tcW w:w="1841" w:type="dxa"/>
            <w:tcBorders>
              <w:bottom w:val="single" w:sz="12" w:space="0" w:color="auto"/>
            </w:tcBorders>
            <w:shd w:val="clear" w:color="auto" w:fill="auto"/>
            <w:vAlign w:val="bottom"/>
          </w:tcPr>
          <w:p w:rsidR="00E81170" w:rsidRPr="00EF638E" w:rsidRDefault="00E81170" w:rsidP="00E81170">
            <w:pPr>
              <w:suppressAutoHyphens w:val="0"/>
              <w:spacing w:before="40" w:after="40" w:line="220" w:lineRule="exact"/>
              <w:rPr>
                <w:sz w:val="18"/>
              </w:rPr>
            </w:pPr>
            <w:r w:rsidRPr="00EF638E">
              <w:rPr>
                <w:sz w:val="18"/>
              </w:rPr>
              <w:t xml:space="preserve">2007 – </w:t>
            </w:r>
            <w:r>
              <w:rPr>
                <w:sz w:val="18"/>
              </w:rPr>
              <w:t>r</w:t>
            </w:r>
            <w:r w:rsidRPr="00EF638E">
              <w:rPr>
                <w:sz w:val="18"/>
              </w:rPr>
              <w:t>ond</w:t>
            </w:r>
            <w:r w:rsidR="006E0104">
              <w:rPr>
                <w:sz w:val="18"/>
              </w:rPr>
              <w:t>a</w:t>
            </w:r>
            <w:r w:rsidRPr="00EF638E">
              <w:rPr>
                <w:sz w:val="18"/>
              </w:rPr>
              <w:t xml:space="preserve"> 3 </w:t>
            </w:r>
            <w:r w:rsidR="0061103B">
              <w:rPr>
                <w:sz w:val="18"/>
              </w:rPr>
              <w:t>s</w:t>
            </w:r>
            <w:r w:rsidRPr="00EF638E">
              <w:rPr>
                <w:sz w:val="18"/>
              </w:rPr>
              <w:t>ept.</w:t>
            </w:r>
          </w:p>
        </w:tc>
        <w:tc>
          <w:tcPr>
            <w:tcW w:w="1843" w:type="dxa"/>
            <w:tcBorders>
              <w:bottom w:val="single" w:sz="12" w:space="0" w:color="auto"/>
            </w:tcBorders>
            <w:shd w:val="clear" w:color="auto" w:fill="auto"/>
            <w:vAlign w:val="bottom"/>
          </w:tcPr>
          <w:p w:rsidR="00E81170" w:rsidRPr="00EF638E" w:rsidRDefault="00E81170" w:rsidP="00E81170">
            <w:pPr>
              <w:suppressAutoHyphens w:val="0"/>
              <w:spacing w:before="40" w:after="40" w:line="220" w:lineRule="exact"/>
              <w:jc w:val="right"/>
              <w:rPr>
                <w:sz w:val="18"/>
              </w:rPr>
            </w:pPr>
            <w:r w:rsidRPr="00EF638E">
              <w:rPr>
                <w:sz w:val="18"/>
              </w:rPr>
              <w:t>5</w:t>
            </w:r>
            <w:r>
              <w:rPr>
                <w:sz w:val="18"/>
              </w:rPr>
              <w:t xml:space="preserve"> </w:t>
            </w:r>
            <w:r w:rsidRPr="00EF638E">
              <w:rPr>
                <w:sz w:val="18"/>
              </w:rPr>
              <w:t>701</w:t>
            </w:r>
            <w:r>
              <w:rPr>
                <w:sz w:val="18"/>
              </w:rPr>
              <w:t xml:space="preserve"> </w:t>
            </w:r>
            <w:r w:rsidRPr="00EF638E">
              <w:rPr>
                <w:sz w:val="18"/>
              </w:rPr>
              <w:t>416</w:t>
            </w:r>
          </w:p>
        </w:tc>
        <w:tc>
          <w:tcPr>
            <w:tcW w:w="1843" w:type="dxa"/>
            <w:tcBorders>
              <w:bottom w:val="single" w:sz="12" w:space="0" w:color="auto"/>
            </w:tcBorders>
            <w:shd w:val="clear" w:color="auto" w:fill="auto"/>
            <w:vAlign w:val="bottom"/>
          </w:tcPr>
          <w:p w:rsidR="00E81170" w:rsidRPr="00EF638E" w:rsidRDefault="00E81170" w:rsidP="00E81170">
            <w:pPr>
              <w:suppressAutoHyphens w:val="0"/>
              <w:spacing w:before="40" w:after="40" w:line="220" w:lineRule="exact"/>
              <w:jc w:val="right"/>
              <w:rPr>
                <w:sz w:val="18"/>
              </w:rPr>
            </w:pPr>
            <w:r w:rsidRPr="00EF638E">
              <w:rPr>
                <w:sz w:val="18"/>
              </w:rPr>
              <w:t>6</w:t>
            </w:r>
            <w:r>
              <w:rPr>
                <w:sz w:val="18"/>
              </w:rPr>
              <w:t xml:space="preserve"> </w:t>
            </w:r>
            <w:r w:rsidRPr="00EF638E">
              <w:rPr>
                <w:sz w:val="18"/>
              </w:rPr>
              <w:t>108</w:t>
            </w:r>
            <w:r>
              <w:rPr>
                <w:sz w:val="18"/>
              </w:rPr>
              <w:t xml:space="preserve"> </w:t>
            </w:r>
            <w:r w:rsidRPr="00EF638E">
              <w:rPr>
                <w:sz w:val="18"/>
              </w:rPr>
              <w:t>586</w:t>
            </w:r>
          </w:p>
        </w:tc>
        <w:tc>
          <w:tcPr>
            <w:tcW w:w="1844" w:type="dxa"/>
            <w:tcBorders>
              <w:bottom w:val="single" w:sz="12" w:space="0" w:color="auto"/>
            </w:tcBorders>
            <w:shd w:val="clear" w:color="auto" w:fill="auto"/>
            <w:vAlign w:val="bottom"/>
          </w:tcPr>
          <w:p w:rsidR="00E81170" w:rsidRPr="00EF638E" w:rsidRDefault="00E81170" w:rsidP="00E81170">
            <w:pPr>
              <w:suppressAutoHyphens w:val="0"/>
              <w:spacing w:before="40" w:after="40" w:line="220" w:lineRule="exact"/>
              <w:jc w:val="right"/>
              <w:rPr>
                <w:sz w:val="18"/>
              </w:rPr>
            </w:pPr>
            <w:r w:rsidRPr="00EF638E">
              <w:rPr>
                <w:sz w:val="18"/>
              </w:rPr>
              <w:t>107</w:t>
            </w:r>
          </w:p>
        </w:tc>
      </w:tr>
    </w:tbl>
    <w:p w:rsidR="00E81170" w:rsidRPr="00197603" w:rsidRDefault="0061103B" w:rsidP="00F50A4E">
      <w:pPr>
        <w:pStyle w:val="SingleTxtG"/>
        <w:spacing w:before="120" w:after="240"/>
        <w:ind w:firstLine="170"/>
        <w:rPr>
          <w:i/>
          <w:iCs/>
          <w:sz w:val="18"/>
          <w:szCs w:val="18"/>
        </w:rPr>
      </w:pPr>
      <w:r>
        <w:rPr>
          <w:i/>
          <w:iCs/>
          <w:sz w:val="18"/>
          <w:szCs w:val="18"/>
        </w:rPr>
        <w:t>Fuente</w:t>
      </w:r>
      <w:r w:rsidR="00E81170" w:rsidRPr="00197603">
        <w:rPr>
          <w:i/>
          <w:iCs/>
          <w:sz w:val="18"/>
          <w:szCs w:val="18"/>
        </w:rPr>
        <w:t>:</w:t>
      </w:r>
      <w:r w:rsidR="000A2C2D">
        <w:rPr>
          <w:i/>
          <w:iCs/>
          <w:sz w:val="18"/>
          <w:szCs w:val="18"/>
        </w:rPr>
        <w:t xml:space="preserve"> </w:t>
      </w:r>
      <w:r w:rsidR="00E81170" w:rsidRPr="00197603">
        <w:rPr>
          <w:sz w:val="18"/>
          <w:szCs w:val="18"/>
        </w:rPr>
        <w:t>MINSA.</w:t>
      </w:r>
    </w:p>
    <w:p w:rsidR="00E81170" w:rsidRPr="00D137A0" w:rsidRDefault="00E81170" w:rsidP="00F50A4E">
      <w:pPr>
        <w:pStyle w:val="H23G"/>
      </w:pPr>
      <w:bookmarkStart w:id="14" w:name="_Toc187643167"/>
      <w:r>
        <w:tab/>
      </w:r>
      <w:r>
        <w:tab/>
      </w:r>
      <w:r w:rsidR="0061103B">
        <w:t>Cobertura de la</w:t>
      </w:r>
      <w:r w:rsidRPr="00D137A0">
        <w:t xml:space="preserve"> i</w:t>
      </w:r>
      <w:r w:rsidR="0061103B">
        <w:t>n</w:t>
      </w:r>
      <w:r w:rsidRPr="00D137A0">
        <w:t>muniza</w:t>
      </w:r>
      <w:r w:rsidR="0061103B">
        <w:t>c</w:t>
      </w:r>
      <w:r w:rsidRPr="00D137A0">
        <w:t>i</w:t>
      </w:r>
      <w:r w:rsidR="0061103B">
        <w:t>ó</w:t>
      </w:r>
      <w:r w:rsidRPr="00D137A0">
        <w:t xml:space="preserve">n </w:t>
      </w:r>
      <w:r w:rsidR="0061103B">
        <w:t>habitual</w:t>
      </w:r>
      <w:bookmarkEnd w:id="14"/>
    </w:p>
    <w:p w:rsidR="00E81170" w:rsidRPr="00E14285" w:rsidRDefault="00E81170" w:rsidP="00E81170">
      <w:pPr>
        <w:pStyle w:val="SingleTxtG"/>
        <w:rPr>
          <w:lang w:val="es-ES"/>
        </w:rPr>
      </w:pPr>
      <w:r w:rsidRPr="0061103B">
        <w:rPr>
          <w:lang w:val="es-ES"/>
        </w:rPr>
        <w:t>251.</w:t>
      </w:r>
      <w:r w:rsidRPr="0061103B">
        <w:rPr>
          <w:lang w:val="es-ES"/>
        </w:rPr>
        <w:tab/>
      </w:r>
      <w:r w:rsidR="0061103B" w:rsidRPr="0061103B">
        <w:rPr>
          <w:lang w:val="es-ES"/>
        </w:rPr>
        <w:t>La cobertura de la</w:t>
      </w:r>
      <w:r w:rsidRPr="0061103B">
        <w:rPr>
          <w:lang w:val="es-ES"/>
        </w:rPr>
        <w:t xml:space="preserve"> i</w:t>
      </w:r>
      <w:r w:rsidR="0061103B" w:rsidRPr="0061103B">
        <w:rPr>
          <w:lang w:val="es-ES"/>
        </w:rPr>
        <w:t>n</w:t>
      </w:r>
      <w:r w:rsidRPr="0061103B">
        <w:rPr>
          <w:lang w:val="es-ES"/>
        </w:rPr>
        <w:t>muniza</w:t>
      </w:r>
      <w:r w:rsidR="0061103B" w:rsidRPr="0061103B">
        <w:rPr>
          <w:lang w:val="es-ES"/>
        </w:rPr>
        <w:t>c</w:t>
      </w:r>
      <w:r w:rsidRPr="0061103B">
        <w:rPr>
          <w:lang w:val="es-ES"/>
        </w:rPr>
        <w:t>i</w:t>
      </w:r>
      <w:r w:rsidR="0061103B" w:rsidRPr="0061103B">
        <w:rPr>
          <w:lang w:val="es-ES"/>
        </w:rPr>
        <w:t>ó</w:t>
      </w:r>
      <w:r w:rsidRPr="0061103B">
        <w:rPr>
          <w:lang w:val="es-ES"/>
        </w:rPr>
        <w:t xml:space="preserve">n </w:t>
      </w:r>
      <w:r w:rsidR="0061103B" w:rsidRPr="0061103B">
        <w:rPr>
          <w:lang w:val="es-ES"/>
        </w:rPr>
        <w:t>habitual para los niños menores de un año sigue siendo baja,</w:t>
      </w:r>
      <w:r w:rsidRPr="0061103B">
        <w:rPr>
          <w:lang w:val="es-ES"/>
        </w:rPr>
        <w:t xml:space="preserve"> </w:t>
      </w:r>
      <w:r w:rsidR="0061103B" w:rsidRPr="0061103B">
        <w:rPr>
          <w:lang w:val="es-ES"/>
        </w:rPr>
        <w:t>debido principalmente a la falta de una red de servicios de salud</w:t>
      </w:r>
      <w:r w:rsidRPr="0061103B">
        <w:rPr>
          <w:lang w:val="es-ES"/>
        </w:rPr>
        <w:t xml:space="preserve"> opera</w:t>
      </w:r>
      <w:r w:rsidR="0061103B">
        <w:rPr>
          <w:lang w:val="es-ES"/>
        </w:rPr>
        <w:t>c</w:t>
      </w:r>
      <w:r w:rsidRPr="0061103B">
        <w:rPr>
          <w:lang w:val="es-ES"/>
        </w:rPr>
        <w:t>ional</w:t>
      </w:r>
      <w:r w:rsidR="0061103B">
        <w:rPr>
          <w:lang w:val="es-ES"/>
        </w:rPr>
        <w:t>es,</w:t>
      </w:r>
      <w:r w:rsidRPr="0061103B">
        <w:rPr>
          <w:lang w:val="es-ES"/>
        </w:rPr>
        <w:t xml:space="preserve"> </w:t>
      </w:r>
      <w:r w:rsidR="004C6D17">
        <w:rPr>
          <w:lang w:val="es-ES"/>
        </w:rPr>
        <w:t xml:space="preserve">a </w:t>
      </w:r>
      <w:r w:rsidR="0061103B">
        <w:rPr>
          <w:lang w:val="es-ES"/>
        </w:rPr>
        <w:t>problemas</w:t>
      </w:r>
      <w:r w:rsidRPr="0061103B">
        <w:rPr>
          <w:lang w:val="es-ES"/>
        </w:rPr>
        <w:t xml:space="preserve"> log</w:t>
      </w:r>
      <w:r w:rsidR="0061103B">
        <w:rPr>
          <w:lang w:val="es-ES"/>
        </w:rPr>
        <w:t>í</w:t>
      </w:r>
      <w:r w:rsidRPr="0061103B">
        <w:rPr>
          <w:lang w:val="es-ES"/>
        </w:rPr>
        <w:t>stic</w:t>
      </w:r>
      <w:r w:rsidR="0061103B">
        <w:rPr>
          <w:lang w:val="es-ES"/>
        </w:rPr>
        <w:t>os</w:t>
      </w:r>
      <w:r w:rsidRPr="0061103B">
        <w:rPr>
          <w:lang w:val="es-ES"/>
        </w:rPr>
        <w:t xml:space="preserve">, </w:t>
      </w:r>
      <w:r w:rsidR="009E0421">
        <w:rPr>
          <w:lang w:val="es-ES"/>
        </w:rPr>
        <w:t xml:space="preserve">a </w:t>
      </w:r>
      <w:r w:rsidR="004C6D17">
        <w:rPr>
          <w:lang w:val="es-ES"/>
        </w:rPr>
        <w:t>dificultades</w:t>
      </w:r>
      <w:r w:rsidRPr="0061103B">
        <w:rPr>
          <w:lang w:val="es-ES"/>
        </w:rPr>
        <w:t xml:space="preserve"> </w:t>
      </w:r>
      <w:r w:rsidR="0061103B">
        <w:rPr>
          <w:lang w:val="es-ES"/>
        </w:rPr>
        <w:t xml:space="preserve">para </w:t>
      </w:r>
      <w:r w:rsidRPr="0061103B">
        <w:rPr>
          <w:lang w:val="es-ES"/>
        </w:rPr>
        <w:t>mant</w:t>
      </w:r>
      <w:r w:rsidR="0061103B">
        <w:rPr>
          <w:lang w:val="es-ES"/>
        </w:rPr>
        <w:t>ener la cadena del frío</w:t>
      </w:r>
      <w:r w:rsidRPr="0061103B">
        <w:rPr>
          <w:lang w:val="es-ES"/>
        </w:rPr>
        <w:t xml:space="preserve"> </w:t>
      </w:r>
      <w:r w:rsidR="00E14285">
        <w:rPr>
          <w:lang w:val="es-ES"/>
        </w:rPr>
        <w:t xml:space="preserve">y </w:t>
      </w:r>
      <w:r w:rsidR="004C6D17">
        <w:rPr>
          <w:lang w:val="es-ES"/>
        </w:rPr>
        <w:t xml:space="preserve">a </w:t>
      </w:r>
      <w:r w:rsidR="00E14285">
        <w:rPr>
          <w:lang w:val="es-ES"/>
        </w:rPr>
        <w:t xml:space="preserve">la inexistencia </w:t>
      </w:r>
      <w:r w:rsidR="004C6D17">
        <w:rPr>
          <w:lang w:val="es-ES"/>
        </w:rPr>
        <w:t xml:space="preserve">en muchas zonas </w:t>
      </w:r>
      <w:r w:rsidR="00E14285">
        <w:rPr>
          <w:lang w:val="es-ES"/>
        </w:rPr>
        <w:t>de servicios de</w:t>
      </w:r>
      <w:r w:rsidRPr="0061103B">
        <w:rPr>
          <w:lang w:val="es-ES"/>
        </w:rPr>
        <w:t xml:space="preserve"> extensi</w:t>
      </w:r>
      <w:r w:rsidR="00E14285">
        <w:rPr>
          <w:lang w:val="es-ES"/>
        </w:rPr>
        <w:t>ó</w:t>
      </w:r>
      <w:r w:rsidRPr="0061103B">
        <w:rPr>
          <w:lang w:val="es-ES"/>
        </w:rPr>
        <w:t xml:space="preserve">n. </w:t>
      </w:r>
      <w:r w:rsidR="00E14285" w:rsidRPr="00E14285">
        <w:rPr>
          <w:lang w:val="es-ES"/>
        </w:rPr>
        <w:t>Ahí radica el eslabón más débil de la</w:t>
      </w:r>
      <w:r w:rsidRPr="00E14285">
        <w:rPr>
          <w:lang w:val="es-ES"/>
        </w:rPr>
        <w:t xml:space="preserve"> </w:t>
      </w:r>
      <w:r w:rsidR="004C6D17">
        <w:rPr>
          <w:lang w:val="es-ES"/>
        </w:rPr>
        <w:t xml:space="preserve">cadena de </w:t>
      </w:r>
      <w:r w:rsidRPr="00E14285">
        <w:rPr>
          <w:lang w:val="es-ES"/>
        </w:rPr>
        <w:t>i</w:t>
      </w:r>
      <w:r w:rsidR="00E14285" w:rsidRPr="00E14285">
        <w:rPr>
          <w:lang w:val="es-ES"/>
        </w:rPr>
        <w:t>n</w:t>
      </w:r>
      <w:r w:rsidRPr="00E14285">
        <w:rPr>
          <w:lang w:val="es-ES"/>
        </w:rPr>
        <w:t>muniza</w:t>
      </w:r>
      <w:r w:rsidR="00E14285" w:rsidRPr="00E14285">
        <w:rPr>
          <w:lang w:val="es-ES"/>
        </w:rPr>
        <w:t>c</w:t>
      </w:r>
      <w:r w:rsidRPr="00E14285">
        <w:rPr>
          <w:lang w:val="es-ES"/>
        </w:rPr>
        <w:t>i</w:t>
      </w:r>
      <w:r w:rsidR="00E14285" w:rsidRPr="00E14285">
        <w:rPr>
          <w:lang w:val="es-ES"/>
        </w:rPr>
        <w:t>ó</w:t>
      </w:r>
      <w:r w:rsidRPr="00E14285">
        <w:rPr>
          <w:lang w:val="es-ES"/>
        </w:rPr>
        <w:t>n</w:t>
      </w:r>
      <w:r w:rsidR="00E14285" w:rsidRPr="00E14285">
        <w:rPr>
          <w:lang w:val="es-ES"/>
        </w:rPr>
        <w:t xml:space="preserve"> habitual</w:t>
      </w:r>
      <w:r w:rsidRPr="00E14285">
        <w:rPr>
          <w:lang w:val="es-ES"/>
        </w:rPr>
        <w:t xml:space="preserve">. </w:t>
      </w:r>
      <w:r w:rsidR="00E14285" w:rsidRPr="00E14285">
        <w:rPr>
          <w:lang w:val="es-ES"/>
        </w:rPr>
        <w:t xml:space="preserve">El cuadro </w:t>
      </w:r>
      <w:r w:rsidR="00E14285" w:rsidRPr="00E14285">
        <w:rPr>
          <w:i/>
          <w:lang w:val="es-ES"/>
        </w:rPr>
        <w:t>infra</w:t>
      </w:r>
      <w:r w:rsidRPr="00E14285">
        <w:rPr>
          <w:lang w:val="es-ES"/>
        </w:rPr>
        <w:t xml:space="preserve"> ilustra</w:t>
      </w:r>
      <w:r w:rsidR="00E14285" w:rsidRPr="00E14285">
        <w:rPr>
          <w:lang w:val="es-ES"/>
        </w:rPr>
        <w:t xml:space="preserve"> el</w:t>
      </w:r>
      <w:r w:rsidRPr="00E14285">
        <w:rPr>
          <w:lang w:val="es-ES"/>
        </w:rPr>
        <w:t xml:space="preserve"> p</w:t>
      </w:r>
      <w:r w:rsidR="00E14285" w:rsidRPr="00E14285">
        <w:rPr>
          <w:lang w:val="es-ES"/>
        </w:rPr>
        <w:t>o</w:t>
      </w:r>
      <w:r w:rsidRPr="00E14285">
        <w:rPr>
          <w:lang w:val="es-ES"/>
        </w:rPr>
        <w:t>rcenta</w:t>
      </w:r>
      <w:r w:rsidR="00E14285" w:rsidRPr="00E14285">
        <w:rPr>
          <w:lang w:val="es-ES"/>
        </w:rPr>
        <w:t>j</w:t>
      </w:r>
      <w:r w:rsidRPr="00E14285">
        <w:rPr>
          <w:lang w:val="es-ES"/>
        </w:rPr>
        <w:t xml:space="preserve">e </w:t>
      </w:r>
      <w:r w:rsidR="00E14285" w:rsidRPr="00E14285">
        <w:rPr>
          <w:lang w:val="es-ES"/>
        </w:rPr>
        <w:t>de</w:t>
      </w:r>
      <w:r w:rsidRPr="00E14285">
        <w:rPr>
          <w:lang w:val="es-ES"/>
        </w:rPr>
        <w:t xml:space="preserve"> co</w:t>
      </w:r>
      <w:r w:rsidR="00E14285" w:rsidRPr="00E14285">
        <w:rPr>
          <w:lang w:val="es-ES"/>
        </w:rPr>
        <w:t>b</w:t>
      </w:r>
      <w:r w:rsidRPr="00E14285">
        <w:rPr>
          <w:lang w:val="es-ES"/>
        </w:rPr>
        <w:t>er</w:t>
      </w:r>
      <w:r w:rsidR="00E14285" w:rsidRPr="00E14285">
        <w:rPr>
          <w:lang w:val="es-ES"/>
        </w:rPr>
        <w:t>tura como</w:t>
      </w:r>
      <w:r w:rsidRPr="00E14285">
        <w:rPr>
          <w:lang w:val="es-ES"/>
        </w:rPr>
        <w:t xml:space="preserve"> contribu</w:t>
      </w:r>
      <w:r w:rsidR="00E14285" w:rsidRPr="00E14285">
        <w:rPr>
          <w:lang w:val="es-ES"/>
        </w:rPr>
        <w:t>c</w:t>
      </w:r>
      <w:r w:rsidRPr="00E14285">
        <w:rPr>
          <w:lang w:val="es-ES"/>
        </w:rPr>
        <w:t>i</w:t>
      </w:r>
      <w:r w:rsidR="00E14285" w:rsidRPr="00E14285">
        <w:rPr>
          <w:lang w:val="es-ES"/>
        </w:rPr>
        <w:t>ó</w:t>
      </w:r>
      <w:r w:rsidRPr="00E14285">
        <w:rPr>
          <w:lang w:val="es-ES"/>
        </w:rPr>
        <w:t xml:space="preserve">n </w:t>
      </w:r>
      <w:r w:rsidR="00E14285" w:rsidRPr="00E14285">
        <w:rPr>
          <w:lang w:val="es-ES"/>
        </w:rPr>
        <w:t>a las campañas de</w:t>
      </w:r>
      <w:r w:rsidRPr="00E14285">
        <w:rPr>
          <w:lang w:val="es-ES"/>
        </w:rPr>
        <w:t xml:space="preserve"> i</w:t>
      </w:r>
      <w:r w:rsidR="006E0104">
        <w:rPr>
          <w:lang w:val="es-ES"/>
        </w:rPr>
        <w:t>n</w:t>
      </w:r>
      <w:r w:rsidRPr="00E14285">
        <w:rPr>
          <w:lang w:val="es-ES"/>
        </w:rPr>
        <w:t>muniza</w:t>
      </w:r>
      <w:r w:rsidR="00E14285" w:rsidRPr="00E14285">
        <w:rPr>
          <w:lang w:val="es-ES"/>
        </w:rPr>
        <w:t>c</w:t>
      </w:r>
      <w:r w:rsidRPr="00E14285">
        <w:rPr>
          <w:lang w:val="es-ES"/>
        </w:rPr>
        <w:t>i</w:t>
      </w:r>
      <w:r w:rsidR="00E14285" w:rsidRPr="00E14285">
        <w:rPr>
          <w:lang w:val="es-ES"/>
        </w:rPr>
        <w:t>ó</w:t>
      </w:r>
      <w:r w:rsidRPr="00E14285">
        <w:rPr>
          <w:lang w:val="es-ES"/>
        </w:rPr>
        <w:t xml:space="preserve">n </w:t>
      </w:r>
      <w:r w:rsidR="00E14285" w:rsidRPr="00E14285">
        <w:rPr>
          <w:lang w:val="es-ES"/>
        </w:rPr>
        <w:t>habitual de</w:t>
      </w:r>
      <w:r w:rsidRPr="00E14285">
        <w:rPr>
          <w:lang w:val="es-ES"/>
        </w:rPr>
        <w:t xml:space="preserve"> </w:t>
      </w:r>
      <w:smartTag w:uri="urn:schemas-microsoft-com:office:smarttags" w:element="metricconverter">
        <w:smartTagPr>
          <w:attr w:name="ProductID" w:val="2003 a"/>
        </w:smartTagPr>
        <w:r w:rsidRPr="00E14285">
          <w:rPr>
            <w:lang w:val="es-ES"/>
          </w:rPr>
          <w:t xml:space="preserve">2003 </w:t>
        </w:r>
        <w:r w:rsidR="00E14285" w:rsidRPr="00E14285">
          <w:rPr>
            <w:lang w:val="es-ES"/>
          </w:rPr>
          <w:t>a</w:t>
        </w:r>
      </w:smartTag>
      <w:r w:rsidRPr="00E14285">
        <w:rPr>
          <w:lang w:val="es-ES"/>
        </w:rPr>
        <w:t xml:space="preserve"> 2007. </w:t>
      </w:r>
      <w:r w:rsidR="00E14285" w:rsidRPr="00E14285">
        <w:rPr>
          <w:lang w:val="es-ES"/>
        </w:rPr>
        <w:t>El m</w:t>
      </w:r>
      <w:r w:rsidRPr="00E14285">
        <w:rPr>
          <w:lang w:val="es-ES"/>
        </w:rPr>
        <w:t>ap</w:t>
      </w:r>
      <w:r w:rsidR="006E0104">
        <w:rPr>
          <w:lang w:val="es-ES"/>
        </w:rPr>
        <w:t>a</w:t>
      </w:r>
      <w:r w:rsidRPr="00E14285">
        <w:rPr>
          <w:lang w:val="es-ES"/>
        </w:rPr>
        <w:t xml:space="preserve"> 6.2.b </w:t>
      </w:r>
      <w:r w:rsidR="00E14285" w:rsidRPr="00E14285">
        <w:rPr>
          <w:lang w:val="es-ES"/>
        </w:rPr>
        <w:t>muestra el</w:t>
      </w:r>
      <w:r w:rsidRPr="00E14285">
        <w:rPr>
          <w:lang w:val="es-ES"/>
        </w:rPr>
        <w:t xml:space="preserve"> p</w:t>
      </w:r>
      <w:r w:rsidR="00E14285" w:rsidRPr="00E14285">
        <w:rPr>
          <w:lang w:val="es-ES"/>
        </w:rPr>
        <w:t>orcentaj</w:t>
      </w:r>
      <w:r w:rsidRPr="00E14285">
        <w:rPr>
          <w:lang w:val="es-ES"/>
        </w:rPr>
        <w:t xml:space="preserve">e </w:t>
      </w:r>
      <w:r w:rsidR="00E14285" w:rsidRPr="00E14285">
        <w:rPr>
          <w:lang w:val="es-ES"/>
        </w:rPr>
        <w:t>de cobertura de la vacuna</w:t>
      </w:r>
      <w:r w:rsidRPr="00E14285">
        <w:rPr>
          <w:lang w:val="es-ES"/>
        </w:rPr>
        <w:t xml:space="preserve"> pentavalent</w:t>
      </w:r>
      <w:r w:rsidR="00E14285" w:rsidRPr="00E14285">
        <w:rPr>
          <w:lang w:val="es-ES"/>
        </w:rPr>
        <w:t>e</w:t>
      </w:r>
      <w:r w:rsidRPr="00E14285">
        <w:rPr>
          <w:lang w:val="es-ES"/>
        </w:rPr>
        <w:t xml:space="preserve"> </w:t>
      </w:r>
      <w:r w:rsidR="00E14285">
        <w:rPr>
          <w:lang w:val="es-ES"/>
        </w:rPr>
        <w:t>e</w:t>
      </w:r>
      <w:r w:rsidRPr="00E14285">
        <w:rPr>
          <w:lang w:val="es-ES"/>
        </w:rPr>
        <w:t xml:space="preserve">n </w:t>
      </w:r>
      <w:r w:rsidR="00E14285">
        <w:rPr>
          <w:lang w:val="es-ES"/>
        </w:rPr>
        <w:t>enero y m</w:t>
      </w:r>
      <w:r w:rsidRPr="00E14285">
        <w:rPr>
          <w:lang w:val="es-ES"/>
        </w:rPr>
        <w:t>ar</w:t>
      </w:r>
      <w:r w:rsidR="00E14285">
        <w:rPr>
          <w:lang w:val="es-ES"/>
        </w:rPr>
        <w:t>zo de</w:t>
      </w:r>
      <w:r w:rsidRPr="00E14285">
        <w:rPr>
          <w:lang w:val="es-ES"/>
        </w:rPr>
        <w:t xml:space="preserve"> 2007.</w:t>
      </w:r>
    </w:p>
    <w:p w:rsidR="00E81170" w:rsidRPr="006E0104" w:rsidRDefault="00E81170" w:rsidP="00E81170">
      <w:pPr>
        <w:pStyle w:val="H23G"/>
        <w:rPr>
          <w:lang w:val="es-ES"/>
        </w:rPr>
      </w:pPr>
      <w:r w:rsidRPr="00E14285">
        <w:rPr>
          <w:lang w:val="es-ES"/>
        </w:rPr>
        <w:tab/>
      </w:r>
      <w:r w:rsidRPr="00E14285">
        <w:rPr>
          <w:lang w:val="es-ES"/>
        </w:rPr>
        <w:tab/>
      </w:r>
      <w:r w:rsidRPr="006E0104">
        <w:rPr>
          <w:lang w:val="es-ES"/>
        </w:rPr>
        <w:t>P</w:t>
      </w:r>
      <w:r w:rsidR="006E0104" w:rsidRPr="006E0104">
        <w:rPr>
          <w:lang w:val="es-ES"/>
        </w:rPr>
        <w:t>o</w:t>
      </w:r>
      <w:r w:rsidRPr="006E0104">
        <w:rPr>
          <w:lang w:val="es-ES"/>
        </w:rPr>
        <w:t>rcenta</w:t>
      </w:r>
      <w:r w:rsidR="006E0104" w:rsidRPr="006E0104">
        <w:rPr>
          <w:lang w:val="es-ES"/>
        </w:rPr>
        <w:t>j</w:t>
      </w:r>
      <w:r w:rsidRPr="006E0104">
        <w:rPr>
          <w:lang w:val="es-ES"/>
        </w:rPr>
        <w:t xml:space="preserve">e </w:t>
      </w:r>
      <w:r w:rsidR="006E0104" w:rsidRPr="006E0104">
        <w:rPr>
          <w:lang w:val="es-ES"/>
        </w:rPr>
        <w:t>de</w:t>
      </w:r>
      <w:r w:rsidRPr="006E0104">
        <w:rPr>
          <w:lang w:val="es-ES"/>
        </w:rPr>
        <w:t xml:space="preserve"> co</w:t>
      </w:r>
      <w:r w:rsidR="006E0104" w:rsidRPr="006E0104">
        <w:rPr>
          <w:lang w:val="es-ES"/>
        </w:rPr>
        <w:t>b</w:t>
      </w:r>
      <w:r w:rsidRPr="006E0104">
        <w:rPr>
          <w:lang w:val="es-ES"/>
        </w:rPr>
        <w:t>er</w:t>
      </w:r>
      <w:r w:rsidR="006E0104" w:rsidRPr="006E0104">
        <w:rPr>
          <w:lang w:val="es-ES"/>
        </w:rPr>
        <w:t>tura</w:t>
      </w:r>
      <w:r w:rsidRPr="006E0104">
        <w:rPr>
          <w:lang w:val="es-ES"/>
        </w:rPr>
        <w:t xml:space="preserve"> </w:t>
      </w:r>
      <w:r w:rsidR="006E0104" w:rsidRPr="006E0104">
        <w:rPr>
          <w:lang w:val="es-ES"/>
        </w:rPr>
        <w:t>de la campaña de</w:t>
      </w:r>
      <w:r w:rsidRPr="006E0104">
        <w:rPr>
          <w:lang w:val="es-ES"/>
        </w:rPr>
        <w:t xml:space="preserve"> i</w:t>
      </w:r>
      <w:r w:rsidR="006E0104" w:rsidRPr="006E0104">
        <w:rPr>
          <w:lang w:val="es-ES"/>
        </w:rPr>
        <w:t>n</w:t>
      </w:r>
      <w:r w:rsidRPr="006E0104">
        <w:rPr>
          <w:lang w:val="es-ES"/>
        </w:rPr>
        <w:t>muniza</w:t>
      </w:r>
      <w:r w:rsidR="006E0104" w:rsidRPr="006E0104">
        <w:rPr>
          <w:lang w:val="es-ES"/>
        </w:rPr>
        <w:t>c</w:t>
      </w:r>
      <w:r w:rsidRPr="006E0104">
        <w:rPr>
          <w:lang w:val="es-ES"/>
        </w:rPr>
        <w:t>i</w:t>
      </w:r>
      <w:r w:rsidR="006E0104" w:rsidRPr="006E0104">
        <w:rPr>
          <w:lang w:val="es-ES"/>
        </w:rPr>
        <w:t>ó</w:t>
      </w:r>
      <w:r w:rsidRPr="006E0104">
        <w:rPr>
          <w:lang w:val="es-ES"/>
        </w:rPr>
        <w:t xml:space="preserve">n </w:t>
      </w:r>
      <w:r w:rsidR="006E0104" w:rsidRPr="006E0104">
        <w:rPr>
          <w:lang w:val="es-ES"/>
        </w:rPr>
        <w:t>habitual</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88"/>
        <w:gridCol w:w="2394"/>
        <w:gridCol w:w="1296"/>
        <w:gridCol w:w="1296"/>
        <w:gridCol w:w="1296"/>
      </w:tblGrid>
      <w:tr w:rsidR="00E81170" w:rsidRPr="00872CBC" w:rsidTr="00664FAF">
        <w:tc>
          <w:tcPr>
            <w:tcW w:w="1088" w:type="dxa"/>
            <w:tcBorders>
              <w:top w:val="single" w:sz="4" w:space="0" w:color="auto"/>
              <w:bottom w:val="single" w:sz="12" w:space="0" w:color="auto"/>
            </w:tcBorders>
            <w:shd w:val="clear" w:color="auto" w:fill="auto"/>
            <w:vAlign w:val="bottom"/>
          </w:tcPr>
          <w:p w:rsidR="00E81170" w:rsidRPr="00D137A0" w:rsidRDefault="008B543D" w:rsidP="00664FAF">
            <w:pPr>
              <w:spacing w:before="80" w:after="80" w:line="200" w:lineRule="exact"/>
              <w:rPr>
                <w:b/>
                <w:bCs/>
              </w:rPr>
            </w:pPr>
            <w:r>
              <w:rPr>
                <w:i/>
                <w:sz w:val="16"/>
              </w:rPr>
              <w:t>Año</w:t>
            </w:r>
          </w:p>
        </w:tc>
        <w:tc>
          <w:tcPr>
            <w:tcW w:w="2394" w:type="dxa"/>
            <w:tcBorders>
              <w:top w:val="single" w:sz="4" w:space="0" w:color="auto"/>
              <w:bottom w:val="single" w:sz="12" w:space="0" w:color="auto"/>
            </w:tcBorders>
            <w:shd w:val="clear" w:color="auto" w:fill="auto"/>
            <w:vAlign w:val="bottom"/>
          </w:tcPr>
          <w:p w:rsidR="00E81170" w:rsidRPr="00872CBC" w:rsidRDefault="00E81170" w:rsidP="00664FAF">
            <w:pPr>
              <w:spacing w:before="80" w:after="80" w:line="200" w:lineRule="exact"/>
              <w:jc w:val="right"/>
              <w:rPr>
                <w:i/>
                <w:sz w:val="16"/>
              </w:rPr>
            </w:pPr>
            <w:r w:rsidRPr="00872CBC">
              <w:rPr>
                <w:i/>
                <w:sz w:val="16"/>
              </w:rPr>
              <w:t>DTP</w:t>
            </w:r>
            <w:r w:rsidR="008B543D">
              <w:rPr>
                <w:i/>
                <w:sz w:val="16"/>
              </w:rPr>
              <w:t xml:space="preserve"> combinada</w:t>
            </w:r>
            <w:r w:rsidRPr="00872CBC">
              <w:rPr>
                <w:i/>
                <w:sz w:val="16"/>
              </w:rPr>
              <w:t>/Pentavalent</w:t>
            </w:r>
            <w:r w:rsidR="006E0104">
              <w:rPr>
                <w:i/>
                <w:sz w:val="16"/>
              </w:rPr>
              <w:t>e</w:t>
            </w:r>
          </w:p>
        </w:tc>
        <w:tc>
          <w:tcPr>
            <w:tcW w:w="1296" w:type="dxa"/>
            <w:tcBorders>
              <w:top w:val="single" w:sz="4" w:space="0" w:color="auto"/>
              <w:bottom w:val="single" w:sz="12" w:space="0" w:color="auto"/>
            </w:tcBorders>
            <w:shd w:val="clear" w:color="auto" w:fill="auto"/>
            <w:vAlign w:val="bottom"/>
          </w:tcPr>
          <w:p w:rsidR="00E81170" w:rsidRPr="00872CBC" w:rsidRDefault="006E0104" w:rsidP="00664FAF">
            <w:pPr>
              <w:spacing w:before="80" w:after="80" w:line="200" w:lineRule="exact"/>
              <w:jc w:val="right"/>
              <w:rPr>
                <w:i/>
                <w:sz w:val="16"/>
              </w:rPr>
            </w:pPr>
            <w:r>
              <w:rPr>
                <w:i/>
                <w:sz w:val="16"/>
              </w:rPr>
              <w:t>Sarampión</w:t>
            </w:r>
          </w:p>
        </w:tc>
        <w:tc>
          <w:tcPr>
            <w:tcW w:w="1296" w:type="dxa"/>
            <w:tcBorders>
              <w:top w:val="single" w:sz="4" w:space="0" w:color="auto"/>
              <w:bottom w:val="single" w:sz="12" w:space="0" w:color="auto"/>
            </w:tcBorders>
            <w:shd w:val="clear" w:color="auto" w:fill="auto"/>
            <w:vAlign w:val="bottom"/>
          </w:tcPr>
          <w:p w:rsidR="00E81170" w:rsidRPr="00872CBC" w:rsidRDefault="00E81170" w:rsidP="00664FAF">
            <w:pPr>
              <w:spacing w:before="80" w:after="80" w:line="200" w:lineRule="exact"/>
              <w:jc w:val="right"/>
              <w:rPr>
                <w:i/>
                <w:sz w:val="16"/>
              </w:rPr>
            </w:pPr>
            <w:r w:rsidRPr="00872CBC">
              <w:rPr>
                <w:i/>
                <w:sz w:val="16"/>
              </w:rPr>
              <w:t>Polio 3</w:t>
            </w:r>
          </w:p>
        </w:tc>
        <w:tc>
          <w:tcPr>
            <w:tcW w:w="1296" w:type="dxa"/>
            <w:tcBorders>
              <w:top w:val="single" w:sz="4" w:space="0" w:color="auto"/>
              <w:bottom w:val="single" w:sz="12" w:space="0" w:color="auto"/>
            </w:tcBorders>
            <w:shd w:val="clear" w:color="auto" w:fill="auto"/>
            <w:vAlign w:val="bottom"/>
          </w:tcPr>
          <w:p w:rsidR="00E81170" w:rsidRPr="00872CBC" w:rsidRDefault="00E81170" w:rsidP="00664FAF">
            <w:pPr>
              <w:spacing w:before="80" w:after="80" w:line="200" w:lineRule="exact"/>
              <w:jc w:val="right"/>
              <w:rPr>
                <w:i/>
                <w:sz w:val="16"/>
              </w:rPr>
            </w:pPr>
            <w:r w:rsidRPr="00872CBC">
              <w:rPr>
                <w:i/>
                <w:sz w:val="16"/>
              </w:rPr>
              <w:t>TT</w:t>
            </w:r>
          </w:p>
        </w:tc>
      </w:tr>
      <w:tr w:rsidR="00E81170" w:rsidRPr="00872CBC" w:rsidTr="00664FAF">
        <w:tc>
          <w:tcPr>
            <w:tcW w:w="1088" w:type="dxa"/>
            <w:tcBorders>
              <w:top w:val="single" w:sz="12" w:space="0" w:color="auto"/>
            </w:tcBorders>
            <w:shd w:val="clear" w:color="auto" w:fill="auto"/>
            <w:vAlign w:val="bottom"/>
          </w:tcPr>
          <w:p w:rsidR="00E81170" w:rsidRPr="00872CBC" w:rsidRDefault="00E81170" w:rsidP="00664FAF">
            <w:pPr>
              <w:suppressAutoHyphens w:val="0"/>
              <w:spacing w:before="40" w:after="40" w:line="220" w:lineRule="exact"/>
              <w:rPr>
                <w:sz w:val="18"/>
              </w:rPr>
            </w:pPr>
            <w:r w:rsidRPr="00872CBC">
              <w:rPr>
                <w:sz w:val="18"/>
              </w:rPr>
              <w:t>2003</w:t>
            </w:r>
          </w:p>
        </w:tc>
        <w:tc>
          <w:tcPr>
            <w:tcW w:w="2394" w:type="dxa"/>
            <w:tcBorders>
              <w:top w:val="single" w:sz="12" w:space="0" w:color="auto"/>
            </w:tcBorders>
            <w:shd w:val="clear" w:color="auto" w:fill="auto"/>
          </w:tcPr>
          <w:p w:rsidR="00E81170" w:rsidRPr="00872CBC" w:rsidRDefault="00E81170" w:rsidP="00E81170">
            <w:pPr>
              <w:suppressAutoHyphens w:val="0"/>
              <w:spacing w:before="40" w:after="40" w:line="220" w:lineRule="exact"/>
              <w:jc w:val="right"/>
              <w:rPr>
                <w:sz w:val="18"/>
              </w:rPr>
            </w:pPr>
            <w:r w:rsidRPr="00872CBC">
              <w:rPr>
                <w:sz w:val="18"/>
              </w:rPr>
              <w:t>46</w:t>
            </w:r>
          </w:p>
        </w:tc>
        <w:tc>
          <w:tcPr>
            <w:tcW w:w="1296" w:type="dxa"/>
            <w:tcBorders>
              <w:top w:val="single" w:sz="12" w:space="0" w:color="auto"/>
            </w:tcBorders>
            <w:shd w:val="clear" w:color="auto" w:fill="auto"/>
          </w:tcPr>
          <w:p w:rsidR="00E81170" w:rsidRPr="00872CBC" w:rsidRDefault="00E81170" w:rsidP="00E81170">
            <w:pPr>
              <w:suppressAutoHyphens w:val="0"/>
              <w:spacing w:before="40" w:after="40" w:line="220" w:lineRule="exact"/>
              <w:jc w:val="right"/>
              <w:rPr>
                <w:sz w:val="18"/>
              </w:rPr>
            </w:pPr>
            <w:r w:rsidRPr="00872CBC">
              <w:rPr>
                <w:sz w:val="18"/>
              </w:rPr>
              <w:t>62</w:t>
            </w:r>
          </w:p>
        </w:tc>
        <w:tc>
          <w:tcPr>
            <w:tcW w:w="1296" w:type="dxa"/>
            <w:tcBorders>
              <w:top w:val="single" w:sz="12" w:space="0" w:color="auto"/>
            </w:tcBorders>
            <w:shd w:val="clear" w:color="auto" w:fill="auto"/>
          </w:tcPr>
          <w:p w:rsidR="00E81170" w:rsidRPr="00872CBC" w:rsidRDefault="00E81170" w:rsidP="00E81170">
            <w:pPr>
              <w:suppressAutoHyphens w:val="0"/>
              <w:spacing w:before="40" w:after="40" w:line="220" w:lineRule="exact"/>
              <w:jc w:val="right"/>
              <w:rPr>
                <w:sz w:val="18"/>
              </w:rPr>
            </w:pPr>
            <w:r w:rsidRPr="00872CBC">
              <w:rPr>
                <w:sz w:val="18"/>
              </w:rPr>
              <w:t>45</w:t>
            </w:r>
          </w:p>
        </w:tc>
        <w:tc>
          <w:tcPr>
            <w:tcW w:w="1296" w:type="dxa"/>
            <w:tcBorders>
              <w:top w:val="single" w:sz="12" w:space="0" w:color="auto"/>
            </w:tcBorders>
            <w:shd w:val="clear" w:color="auto" w:fill="auto"/>
          </w:tcPr>
          <w:p w:rsidR="00E81170" w:rsidRPr="00872CBC" w:rsidRDefault="00E81170" w:rsidP="00E81170">
            <w:pPr>
              <w:suppressAutoHyphens w:val="0"/>
              <w:spacing w:before="40" w:after="40" w:line="220" w:lineRule="exact"/>
              <w:jc w:val="right"/>
              <w:rPr>
                <w:sz w:val="18"/>
              </w:rPr>
            </w:pPr>
            <w:r w:rsidRPr="00872CBC">
              <w:rPr>
                <w:sz w:val="18"/>
              </w:rPr>
              <w:t>72</w:t>
            </w:r>
          </w:p>
        </w:tc>
      </w:tr>
      <w:tr w:rsidR="00E81170" w:rsidRPr="00872CBC" w:rsidTr="00664FAF">
        <w:tc>
          <w:tcPr>
            <w:tcW w:w="1088" w:type="dxa"/>
            <w:shd w:val="clear" w:color="auto" w:fill="auto"/>
            <w:vAlign w:val="bottom"/>
          </w:tcPr>
          <w:p w:rsidR="00E81170" w:rsidRPr="00872CBC" w:rsidRDefault="00E81170" w:rsidP="00664FAF">
            <w:pPr>
              <w:suppressAutoHyphens w:val="0"/>
              <w:spacing w:before="40" w:after="40" w:line="220" w:lineRule="exact"/>
              <w:rPr>
                <w:sz w:val="18"/>
              </w:rPr>
            </w:pPr>
            <w:r w:rsidRPr="00872CBC">
              <w:rPr>
                <w:sz w:val="18"/>
              </w:rPr>
              <w:t>2004</w:t>
            </w:r>
          </w:p>
        </w:tc>
        <w:tc>
          <w:tcPr>
            <w:tcW w:w="2394" w:type="dxa"/>
            <w:shd w:val="clear" w:color="auto" w:fill="auto"/>
          </w:tcPr>
          <w:p w:rsidR="00E81170" w:rsidRPr="00872CBC" w:rsidRDefault="00E81170" w:rsidP="00E81170">
            <w:pPr>
              <w:suppressAutoHyphens w:val="0"/>
              <w:spacing w:before="40" w:after="40" w:line="220" w:lineRule="exact"/>
              <w:jc w:val="right"/>
              <w:rPr>
                <w:sz w:val="18"/>
              </w:rPr>
            </w:pPr>
            <w:r w:rsidRPr="00872CBC">
              <w:rPr>
                <w:sz w:val="18"/>
              </w:rPr>
              <w:t>60</w:t>
            </w:r>
          </w:p>
        </w:tc>
        <w:tc>
          <w:tcPr>
            <w:tcW w:w="1296" w:type="dxa"/>
            <w:shd w:val="clear" w:color="auto" w:fill="auto"/>
          </w:tcPr>
          <w:p w:rsidR="00E81170" w:rsidRPr="00872CBC" w:rsidRDefault="00E81170" w:rsidP="00E81170">
            <w:pPr>
              <w:suppressAutoHyphens w:val="0"/>
              <w:spacing w:before="40" w:after="40" w:line="220" w:lineRule="exact"/>
              <w:jc w:val="right"/>
              <w:rPr>
                <w:sz w:val="18"/>
              </w:rPr>
            </w:pPr>
            <w:r w:rsidRPr="00872CBC">
              <w:rPr>
                <w:sz w:val="18"/>
              </w:rPr>
              <w:t>70</w:t>
            </w:r>
          </w:p>
        </w:tc>
        <w:tc>
          <w:tcPr>
            <w:tcW w:w="1296" w:type="dxa"/>
            <w:shd w:val="clear" w:color="auto" w:fill="auto"/>
          </w:tcPr>
          <w:p w:rsidR="00E81170" w:rsidRPr="00872CBC" w:rsidRDefault="00E81170" w:rsidP="00E81170">
            <w:pPr>
              <w:suppressAutoHyphens w:val="0"/>
              <w:spacing w:before="40" w:after="40" w:line="220" w:lineRule="exact"/>
              <w:jc w:val="right"/>
              <w:rPr>
                <w:sz w:val="18"/>
              </w:rPr>
            </w:pPr>
            <w:r w:rsidRPr="00872CBC">
              <w:rPr>
                <w:sz w:val="18"/>
              </w:rPr>
              <w:t>57</w:t>
            </w:r>
          </w:p>
        </w:tc>
        <w:tc>
          <w:tcPr>
            <w:tcW w:w="1296" w:type="dxa"/>
            <w:shd w:val="clear" w:color="auto" w:fill="auto"/>
          </w:tcPr>
          <w:p w:rsidR="00E81170" w:rsidRPr="00872CBC" w:rsidRDefault="00E81170" w:rsidP="00E81170">
            <w:pPr>
              <w:suppressAutoHyphens w:val="0"/>
              <w:spacing w:before="40" w:after="40" w:line="220" w:lineRule="exact"/>
              <w:jc w:val="right"/>
              <w:rPr>
                <w:sz w:val="18"/>
              </w:rPr>
            </w:pPr>
            <w:r w:rsidRPr="00872CBC">
              <w:rPr>
                <w:sz w:val="18"/>
              </w:rPr>
              <w:t>78</w:t>
            </w:r>
          </w:p>
        </w:tc>
      </w:tr>
      <w:tr w:rsidR="00E81170" w:rsidRPr="00872CBC" w:rsidTr="00664FAF">
        <w:tc>
          <w:tcPr>
            <w:tcW w:w="1088" w:type="dxa"/>
            <w:shd w:val="clear" w:color="auto" w:fill="auto"/>
            <w:vAlign w:val="bottom"/>
          </w:tcPr>
          <w:p w:rsidR="00E81170" w:rsidRPr="00872CBC" w:rsidRDefault="00E81170" w:rsidP="00664FAF">
            <w:pPr>
              <w:suppressAutoHyphens w:val="0"/>
              <w:spacing w:before="40" w:after="40" w:line="220" w:lineRule="exact"/>
              <w:rPr>
                <w:sz w:val="18"/>
              </w:rPr>
            </w:pPr>
            <w:r w:rsidRPr="00872CBC">
              <w:rPr>
                <w:sz w:val="18"/>
              </w:rPr>
              <w:t>2005</w:t>
            </w:r>
          </w:p>
        </w:tc>
        <w:tc>
          <w:tcPr>
            <w:tcW w:w="2394" w:type="dxa"/>
            <w:shd w:val="clear" w:color="auto" w:fill="auto"/>
          </w:tcPr>
          <w:p w:rsidR="00E81170" w:rsidRPr="00872CBC" w:rsidRDefault="00E81170" w:rsidP="00E81170">
            <w:pPr>
              <w:suppressAutoHyphens w:val="0"/>
              <w:spacing w:before="40" w:after="40" w:line="220" w:lineRule="exact"/>
              <w:jc w:val="right"/>
              <w:rPr>
                <w:sz w:val="18"/>
              </w:rPr>
            </w:pPr>
            <w:r w:rsidRPr="00872CBC">
              <w:rPr>
                <w:sz w:val="18"/>
              </w:rPr>
              <w:t>47</w:t>
            </w:r>
          </w:p>
        </w:tc>
        <w:tc>
          <w:tcPr>
            <w:tcW w:w="1296" w:type="dxa"/>
            <w:shd w:val="clear" w:color="auto" w:fill="auto"/>
          </w:tcPr>
          <w:p w:rsidR="00E81170" w:rsidRPr="00872CBC" w:rsidRDefault="00E81170" w:rsidP="00E81170">
            <w:pPr>
              <w:suppressAutoHyphens w:val="0"/>
              <w:spacing w:before="40" w:after="40" w:line="220" w:lineRule="exact"/>
              <w:jc w:val="right"/>
              <w:rPr>
                <w:sz w:val="18"/>
              </w:rPr>
            </w:pPr>
            <w:r w:rsidRPr="00872CBC">
              <w:rPr>
                <w:sz w:val="18"/>
              </w:rPr>
              <w:t>44</w:t>
            </w:r>
          </w:p>
        </w:tc>
        <w:tc>
          <w:tcPr>
            <w:tcW w:w="1296" w:type="dxa"/>
            <w:shd w:val="clear" w:color="auto" w:fill="auto"/>
          </w:tcPr>
          <w:p w:rsidR="00E81170" w:rsidRPr="00872CBC" w:rsidRDefault="00E81170" w:rsidP="00E81170">
            <w:pPr>
              <w:suppressAutoHyphens w:val="0"/>
              <w:spacing w:before="40" w:after="40" w:line="220" w:lineRule="exact"/>
              <w:jc w:val="right"/>
              <w:rPr>
                <w:sz w:val="18"/>
              </w:rPr>
            </w:pPr>
            <w:r w:rsidRPr="00872CBC">
              <w:rPr>
                <w:sz w:val="18"/>
              </w:rPr>
              <w:t>50</w:t>
            </w:r>
          </w:p>
        </w:tc>
        <w:tc>
          <w:tcPr>
            <w:tcW w:w="1296" w:type="dxa"/>
            <w:shd w:val="clear" w:color="auto" w:fill="auto"/>
          </w:tcPr>
          <w:p w:rsidR="00E81170" w:rsidRPr="00872CBC" w:rsidRDefault="00E81170" w:rsidP="00E81170">
            <w:pPr>
              <w:suppressAutoHyphens w:val="0"/>
              <w:spacing w:before="40" w:after="40" w:line="220" w:lineRule="exact"/>
              <w:jc w:val="right"/>
              <w:rPr>
                <w:sz w:val="18"/>
              </w:rPr>
            </w:pPr>
            <w:r w:rsidRPr="00872CBC">
              <w:rPr>
                <w:sz w:val="18"/>
              </w:rPr>
              <w:t>52</w:t>
            </w:r>
          </w:p>
        </w:tc>
      </w:tr>
      <w:tr w:rsidR="00E81170" w:rsidRPr="00872CBC" w:rsidTr="00664FAF">
        <w:tc>
          <w:tcPr>
            <w:tcW w:w="1088" w:type="dxa"/>
            <w:shd w:val="clear" w:color="auto" w:fill="auto"/>
            <w:vAlign w:val="bottom"/>
          </w:tcPr>
          <w:p w:rsidR="00E81170" w:rsidRPr="00872CBC" w:rsidRDefault="00E81170" w:rsidP="00664FAF">
            <w:pPr>
              <w:suppressAutoHyphens w:val="0"/>
              <w:spacing w:before="40" w:after="40" w:line="220" w:lineRule="exact"/>
              <w:rPr>
                <w:sz w:val="18"/>
              </w:rPr>
            </w:pPr>
            <w:r w:rsidRPr="00872CBC">
              <w:rPr>
                <w:sz w:val="18"/>
              </w:rPr>
              <w:t>2006</w:t>
            </w:r>
          </w:p>
        </w:tc>
        <w:tc>
          <w:tcPr>
            <w:tcW w:w="2394" w:type="dxa"/>
            <w:shd w:val="clear" w:color="auto" w:fill="auto"/>
          </w:tcPr>
          <w:p w:rsidR="00E81170" w:rsidRPr="00872CBC" w:rsidRDefault="00E81170" w:rsidP="00E81170">
            <w:pPr>
              <w:suppressAutoHyphens w:val="0"/>
              <w:spacing w:before="40" w:after="40" w:line="220" w:lineRule="exact"/>
              <w:jc w:val="right"/>
              <w:rPr>
                <w:sz w:val="18"/>
              </w:rPr>
            </w:pPr>
            <w:r w:rsidRPr="00872CBC">
              <w:rPr>
                <w:sz w:val="18"/>
              </w:rPr>
              <w:t>40</w:t>
            </w:r>
          </w:p>
        </w:tc>
        <w:tc>
          <w:tcPr>
            <w:tcW w:w="1296" w:type="dxa"/>
            <w:shd w:val="clear" w:color="auto" w:fill="auto"/>
          </w:tcPr>
          <w:p w:rsidR="00E81170" w:rsidRPr="00872CBC" w:rsidRDefault="00E81170" w:rsidP="00E81170">
            <w:pPr>
              <w:suppressAutoHyphens w:val="0"/>
              <w:spacing w:before="40" w:after="40" w:line="220" w:lineRule="exact"/>
              <w:jc w:val="right"/>
              <w:rPr>
                <w:sz w:val="18"/>
              </w:rPr>
            </w:pPr>
            <w:r w:rsidRPr="00872CBC">
              <w:rPr>
                <w:sz w:val="18"/>
              </w:rPr>
              <w:t>48</w:t>
            </w:r>
          </w:p>
        </w:tc>
        <w:tc>
          <w:tcPr>
            <w:tcW w:w="1296" w:type="dxa"/>
            <w:shd w:val="clear" w:color="auto" w:fill="auto"/>
          </w:tcPr>
          <w:p w:rsidR="00E81170" w:rsidRPr="00872CBC" w:rsidRDefault="00E81170" w:rsidP="00E81170">
            <w:pPr>
              <w:suppressAutoHyphens w:val="0"/>
              <w:spacing w:before="40" w:after="40" w:line="220" w:lineRule="exact"/>
              <w:jc w:val="right"/>
              <w:rPr>
                <w:sz w:val="18"/>
              </w:rPr>
            </w:pPr>
            <w:r w:rsidRPr="00872CBC">
              <w:rPr>
                <w:sz w:val="18"/>
              </w:rPr>
              <w:t>44</w:t>
            </w:r>
          </w:p>
        </w:tc>
        <w:tc>
          <w:tcPr>
            <w:tcW w:w="1296" w:type="dxa"/>
            <w:shd w:val="clear" w:color="auto" w:fill="auto"/>
          </w:tcPr>
          <w:p w:rsidR="00E81170" w:rsidRPr="00872CBC" w:rsidRDefault="00E81170" w:rsidP="00E81170">
            <w:pPr>
              <w:suppressAutoHyphens w:val="0"/>
              <w:spacing w:before="40" w:after="40" w:line="220" w:lineRule="exact"/>
              <w:jc w:val="right"/>
              <w:rPr>
                <w:sz w:val="18"/>
              </w:rPr>
            </w:pPr>
            <w:r w:rsidRPr="00872CBC">
              <w:rPr>
                <w:sz w:val="18"/>
              </w:rPr>
              <w:t>56</w:t>
            </w:r>
          </w:p>
        </w:tc>
      </w:tr>
      <w:tr w:rsidR="00E81170" w:rsidRPr="00872CBC" w:rsidTr="00664FAF">
        <w:tc>
          <w:tcPr>
            <w:tcW w:w="1088" w:type="dxa"/>
            <w:tcBorders>
              <w:bottom w:val="single" w:sz="12" w:space="0" w:color="auto"/>
            </w:tcBorders>
            <w:shd w:val="clear" w:color="auto" w:fill="auto"/>
            <w:vAlign w:val="bottom"/>
          </w:tcPr>
          <w:p w:rsidR="00E81170" w:rsidRPr="00872CBC" w:rsidRDefault="00E81170" w:rsidP="00664FAF">
            <w:pPr>
              <w:suppressAutoHyphens w:val="0"/>
              <w:spacing w:before="40" w:after="40" w:line="220" w:lineRule="exact"/>
              <w:rPr>
                <w:sz w:val="18"/>
              </w:rPr>
            </w:pPr>
            <w:r w:rsidRPr="00872CBC">
              <w:rPr>
                <w:sz w:val="18"/>
              </w:rPr>
              <w:t>2007*</w:t>
            </w:r>
          </w:p>
        </w:tc>
        <w:tc>
          <w:tcPr>
            <w:tcW w:w="2394" w:type="dxa"/>
            <w:tcBorders>
              <w:bottom w:val="single" w:sz="12" w:space="0" w:color="auto"/>
            </w:tcBorders>
            <w:shd w:val="clear" w:color="auto" w:fill="auto"/>
          </w:tcPr>
          <w:p w:rsidR="00E81170" w:rsidRPr="00872CBC" w:rsidRDefault="00E81170" w:rsidP="00E81170">
            <w:pPr>
              <w:suppressAutoHyphens w:val="0"/>
              <w:spacing w:before="40" w:after="40" w:line="220" w:lineRule="exact"/>
              <w:jc w:val="right"/>
              <w:rPr>
                <w:sz w:val="18"/>
              </w:rPr>
            </w:pPr>
            <w:r w:rsidRPr="00872CBC">
              <w:rPr>
                <w:sz w:val="18"/>
              </w:rPr>
              <w:t>59**</w:t>
            </w:r>
          </w:p>
        </w:tc>
        <w:tc>
          <w:tcPr>
            <w:tcW w:w="1296" w:type="dxa"/>
            <w:tcBorders>
              <w:bottom w:val="single" w:sz="12" w:space="0" w:color="auto"/>
            </w:tcBorders>
            <w:shd w:val="clear" w:color="auto" w:fill="auto"/>
          </w:tcPr>
          <w:p w:rsidR="00E81170" w:rsidRPr="00872CBC" w:rsidRDefault="00E81170" w:rsidP="00E81170">
            <w:pPr>
              <w:suppressAutoHyphens w:val="0"/>
              <w:spacing w:before="40" w:after="40" w:line="220" w:lineRule="exact"/>
              <w:jc w:val="right"/>
              <w:rPr>
                <w:sz w:val="18"/>
              </w:rPr>
            </w:pPr>
            <w:r w:rsidRPr="00872CBC">
              <w:rPr>
                <w:sz w:val="18"/>
              </w:rPr>
              <w:t>69</w:t>
            </w:r>
          </w:p>
        </w:tc>
        <w:tc>
          <w:tcPr>
            <w:tcW w:w="1296" w:type="dxa"/>
            <w:tcBorders>
              <w:bottom w:val="single" w:sz="12" w:space="0" w:color="auto"/>
            </w:tcBorders>
            <w:shd w:val="clear" w:color="auto" w:fill="auto"/>
          </w:tcPr>
          <w:p w:rsidR="00E81170" w:rsidRPr="00872CBC" w:rsidRDefault="00E81170" w:rsidP="00E81170">
            <w:pPr>
              <w:suppressAutoHyphens w:val="0"/>
              <w:spacing w:before="40" w:after="40" w:line="220" w:lineRule="exact"/>
              <w:jc w:val="right"/>
              <w:rPr>
                <w:sz w:val="18"/>
              </w:rPr>
            </w:pPr>
            <w:r w:rsidRPr="00872CBC">
              <w:rPr>
                <w:sz w:val="18"/>
              </w:rPr>
              <w:t>58</w:t>
            </w:r>
          </w:p>
        </w:tc>
        <w:tc>
          <w:tcPr>
            <w:tcW w:w="1296" w:type="dxa"/>
            <w:tcBorders>
              <w:bottom w:val="single" w:sz="12" w:space="0" w:color="auto"/>
            </w:tcBorders>
            <w:shd w:val="clear" w:color="auto" w:fill="auto"/>
          </w:tcPr>
          <w:p w:rsidR="00E81170" w:rsidRPr="00872CBC" w:rsidRDefault="00E81170" w:rsidP="00E81170">
            <w:pPr>
              <w:suppressAutoHyphens w:val="0"/>
              <w:spacing w:before="40" w:after="40" w:line="220" w:lineRule="exact"/>
              <w:jc w:val="right"/>
              <w:rPr>
                <w:sz w:val="18"/>
              </w:rPr>
            </w:pPr>
            <w:r w:rsidRPr="00872CBC">
              <w:rPr>
                <w:sz w:val="18"/>
              </w:rPr>
              <w:t>71</w:t>
            </w:r>
          </w:p>
        </w:tc>
      </w:tr>
    </w:tbl>
    <w:p w:rsidR="00E81170" w:rsidRPr="008B543D" w:rsidRDefault="00664FAF" w:rsidP="00664FAF">
      <w:pPr>
        <w:pStyle w:val="SingleTxtG"/>
        <w:tabs>
          <w:tab w:val="left" w:pos="1701"/>
        </w:tabs>
        <w:spacing w:before="120" w:after="0"/>
        <w:ind w:firstLine="182"/>
        <w:rPr>
          <w:sz w:val="18"/>
          <w:szCs w:val="18"/>
          <w:lang w:val="es-ES"/>
        </w:rPr>
      </w:pPr>
      <w:r>
        <w:rPr>
          <w:sz w:val="18"/>
          <w:szCs w:val="18"/>
          <w:lang w:val="es-ES"/>
        </w:rPr>
        <w:t xml:space="preserve">  </w:t>
      </w:r>
      <w:r w:rsidR="00E81170" w:rsidRPr="008B543D">
        <w:rPr>
          <w:sz w:val="18"/>
          <w:szCs w:val="18"/>
          <w:lang w:val="es-ES"/>
        </w:rPr>
        <w:t>*</w:t>
      </w:r>
      <w:r>
        <w:rPr>
          <w:sz w:val="18"/>
          <w:szCs w:val="18"/>
          <w:lang w:val="es-ES"/>
        </w:rPr>
        <w:t xml:space="preserve"> </w:t>
      </w:r>
      <w:r w:rsidR="000A2C2D">
        <w:rPr>
          <w:sz w:val="18"/>
          <w:szCs w:val="18"/>
          <w:lang w:val="es-ES"/>
        </w:rPr>
        <w:t xml:space="preserve"> </w:t>
      </w:r>
      <w:r w:rsidR="008B543D" w:rsidRPr="008B543D">
        <w:rPr>
          <w:sz w:val="18"/>
          <w:szCs w:val="18"/>
          <w:lang w:val="es-ES"/>
        </w:rPr>
        <w:t>De enero a</w:t>
      </w:r>
      <w:r w:rsidR="00E81170" w:rsidRPr="008B543D">
        <w:rPr>
          <w:sz w:val="18"/>
          <w:szCs w:val="18"/>
          <w:lang w:val="es-ES"/>
        </w:rPr>
        <w:t xml:space="preserve"> </w:t>
      </w:r>
      <w:r w:rsidR="008B543D" w:rsidRPr="008B543D">
        <w:rPr>
          <w:sz w:val="18"/>
          <w:szCs w:val="18"/>
          <w:lang w:val="es-ES"/>
        </w:rPr>
        <w:t>s</w:t>
      </w:r>
      <w:r w:rsidR="00E81170" w:rsidRPr="008B543D">
        <w:rPr>
          <w:sz w:val="18"/>
          <w:szCs w:val="18"/>
          <w:lang w:val="es-ES"/>
        </w:rPr>
        <w:t>ept</w:t>
      </w:r>
      <w:r w:rsidR="008B543D" w:rsidRPr="008B543D">
        <w:rPr>
          <w:sz w:val="18"/>
          <w:szCs w:val="18"/>
          <w:lang w:val="es-ES"/>
        </w:rPr>
        <w:t>i</w:t>
      </w:r>
      <w:r w:rsidR="00E81170" w:rsidRPr="008B543D">
        <w:rPr>
          <w:sz w:val="18"/>
          <w:szCs w:val="18"/>
          <w:lang w:val="es-ES"/>
        </w:rPr>
        <w:t>embr</w:t>
      </w:r>
      <w:r w:rsidR="008B543D" w:rsidRPr="008B543D">
        <w:rPr>
          <w:sz w:val="18"/>
          <w:szCs w:val="18"/>
          <w:lang w:val="es-ES"/>
        </w:rPr>
        <w:t>e de</w:t>
      </w:r>
      <w:r w:rsidR="00E81170" w:rsidRPr="008B543D">
        <w:rPr>
          <w:sz w:val="18"/>
          <w:szCs w:val="18"/>
          <w:lang w:val="es-ES"/>
        </w:rPr>
        <w:t xml:space="preserve"> 2007.</w:t>
      </w:r>
    </w:p>
    <w:p w:rsidR="00E81170" w:rsidRPr="008B543D" w:rsidRDefault="00E81170" w:rsidP="00061DE7">
      <w:pPr>
        <w:pStyle w:val="SingleTxtG"/>
        <w:tabs>
          <w:tab w:val="left" w:pos="1418"/>
        </w:tabs>
        <w:spacing w:after="240"/>
        <w:ind w:firstLine="170"/>
        <w:rPr>
          <w:sz w:val="18"/>
          <w:szCs w:val="18"/>
          <w:lang w:val="es-ES"/>
        </w:rPr>
      </w:pPr>
      <w:r w:rsidRPr="008B543D">
        <w:rPr>
          <w:sz w:val="18"/>
          <w:szCs w:val="18"/>
          <w:lang w:val="es-ES"/>
        </w:rPr>
        <w:t>**</w:t>
      </w:r>
      <w:r w:rsidR="000A2C2D">
        <w:rPr>
          <w:sz w:val="18"/>
          <w:szCs w:val="18"/>
          <w:lang w:val="es-ES"/>
        </w:rPr>
        <w:t xml:space="preserve"> </w:t>
      </w:r>
      <w:r w:rsidR="00664FAF">
        <w:rPr>
          <w:sz w:val="18"/>
          <w:szCs w:val="18"/>
          <w:lang w:val="es-ES"/>
        </w:rPr>
        <w:t xml:space="preserve"> </w:t>
      </w:r>
      <w:r w:rsidR="008B543D" w:rsidRPr="008B543D">
        <w:rPr>
          <w:sz w:val="18"/>
          <w:szCs w:val="18"/>
          <w:lang w:val="es-ES"/>
        </w:rPr>
        <w:t>Vacuna p</w:t>
      </w:r>
      <w:r w:rsidRPr="008B543D">
        <w:rPr>
          <w:sz w:val="18"/>
          <w:szCs w:val="18"/>
          <w:lang w:val="es-ES"/>
        </w:rPr>
        <w:t>entavalent</w:t>
      </w:r>
      <w:r w:rsidR="008B543D" w:rsidRPr="008B543D">
        <w:rPr>
          <w:sz w:val="18"/>
          <w:szCs w:val="18"/>
          <w:lang w:val="es-ES"/>
        </w:rPr>
        <w:t>e en</w:t>
      </w:r>
      <w:r w:rsidRPr="008B543D">
        <w:rPr>
          <w:sz w:val="18"/>
          <w:szCs w:val="18"/>
          <w:lang w:val="es-ES"/>
        </w:rPr>
        <w:t xml:space="preserve"> 2007.</w:t>
      </w:r>
    </w:p>
    <w:p w:rsidR="00E81170" w:rsidRPr="008B543D" w:rsidRDefault="00E81170" w:rsidP="005E19F2">
      <w:pPr>
        <w:pStyle w:val="Heading1"/>
        <w:keepNext/>
        <w:rPr>
          <w:lang w:val="es-ES"/>
        </w:rPr>
      </w:pPr>
      <w:r w:rsidRPr="008B543D">
        <w:rPr>
          <w:lang w:val="es-ES"/>
        </w:rPr>
        <w:t>Map</w:t>
      </w:r>
      <w:r w:rsidR="008B543D" w:rsidRPr="008B543D">
        <w:rPr>
          <w:lang w:val="es-ES"/>
        </w:rPr>
        <w:t>a</w:t>
      </w:r>
      <w:r w:rsidRPr="008B543D">
        <w:rPr>
          <w:lang w:val="es-ES"/>
        </w:rPr>
        <w:t xml:space="preserve"> 6.2.b</w:t>
      </w:r>
    </w:p>
    <w:p w:rsidR="00E81170" w:rsidRPr="008B543D" w:rsidRDefault="008B543D" w:rsidP="00061DE7">
      <w:pPr>
        <w:pStyle w:val="SingleTxtG"/>
        <w:jc w:val="left"/>
        <w:rPr>
          <w:b/>
          <w:lang w:val="es-ES"/>
        </w:rPr>
      </w:pPr>
      <w:r w:rsidRPr="008B543D">
        <w:rPr>
          <w:b/>
          <w:lang w:val="es-ES"/>
        </w:rPr>
        <w:t>Cobertura de la vacuna p</w:t>
      </w:r>
      <w:r w:rsidR="00E81170" w:rsidRPr="008B543D">
        <w:rPr>
          <w:b/>
          <w:lang w:val="es-ES"/>
        </w:rPr>
        <w:t>entavalent</w:t>
      </w:r>
      <w:r w:rsidRPr="008B543D">
        <w:rPr>
          <w:b/>
          <w:lang w:val="es-ES"/>
        </w:rPr>
        <w:t>e</w:t>
      </w:r>
      <w:r w:rsidR="001A5997">
        <w:rPr>
          <w:b/>
          <w:lang w:val="es-ES"/>
        </w:rPr>
        <w:t>-3</w:t>
      </w:r>
      <w:r w:rsidR="00E81170" w:rsidRPr="008B543D">
        <w:rPr>
          <w:b/>
          <w:lang w:val="es-ES"/>
        </w:rPr>
        <w:t xml:space="preserve">, </w:t>
      </w:r>
      <w:r w:rsidRPr="008B543D">
        <w:rPr>
          <w:b/>
          <w:lang w:val="es-ES"/>
        </w:rPr>
        <w:t>enero</w:t>
      </w:r>
      <w:r w:rsidR="00126FFC">
        <w:rPr>
          <w:b/>
          <w:lang w:val="es-ES"/>
        </w:rPr>
        <w:t>-</w:t>
      </w:r>
      <w:r w:rsidRPr="008B543D">
        <w:rPr>
          <w:b/>
          <w:lang w:val="es-ES"/>
        </w:rPr>
        <w:t>m</w:t>
      </w:r>
      <w:r w:rsidR="00E81170" w:rsidRPr="008B543D">
        <w:rPr>
          <w:b/>
          <w:lang w:val="es-ES"/>
        </w:rPr>
        <w:t>ar</w:t>
      </w:r>
      <w:r w:rsidRPr="008B543D">
        <w:rPr>
          <w:b/>
          <w:lang w:val="es-ES"/>
        </w:rPr>
        <w:t>zo de</w:t>
      </w:r>
      <w:r w:rsidR="00E81170" w:rsidRPr="008B543D">
        <w:rPr>
          <w:b/>
          <w:lang w:val="es-ES"/>
        </w:rPr>
        <w:t xml:space="preserve"> 2007</w:t>
      </w:r>
    </w:p>
    <w:p w:rsidR="00E81170" w:rsidRPr="00D137A0" w:rsidRDefault="007A3868" w:rsidP="003B04E6">
      <w:pPr>
        <w:pStyle w:val="SingleTxtG"/>
      </w:pPr>
      <w:r>
        <w:rPr>
          <w:noProof/>
          <w:lang w:val="es-ES" w:eastAsia="es-ES"/>
        </w:rPr>
        <w:pict>
          <v:rect id="_x0000_s3574" style="position:absolute;left:0;text-align:left;margin-left:318.1pt;margin-top:233.35pt;width:66.5pt;height:21pt;z-index:14" stroked="f" strokeweight=".1pt">
            <v:textbox style="mso-next-textbox:#_x0000_s3574" inset="0,0,0,0">
              <w:txbxContent>
                <w:p w:rsidR="003B04E6" w:rsidRPr="003B04E6" w:rsidRDefault="003B04E6" w:rsidP="003B04E6">
                  <w:pPr>
                    <w:spacing w:line="240" w:lineRule="auto"/>
                    <w:rPr>
                      <w:rFonts w:ascii="Arial" w:hAnsi="Arial" w:cs="Arial"/>
                      <w:b/>
                      <w:sz w:val="15"/>
                      <w:szCs w:val="15"/>
                    </w:rPr>
                  </w:pPr>
                  <w:r w:rsidRPr="003B04E6">
                    <w:rPr>
                      <w:rFonts w:ascii="Arial" w:hAnsi="Arial" w:cs="Arial"/>
                      <w:b/>
                      <w:iCs/>
                      <w:sz w:val="15"/>
                      <w:szCs w:val="15"/>
                      <w:lang w:val="es-ES"/>
                    </w:rPr>
                    <w:t>No inmunizados (17 municipios)</w:t>
                  </w:r>
                </w:p>
              </w:txbxContent>
            </v:textbox>
          </v:rect>
        </w:pict>
      </w:r>
      <w:r>
        <w:rPr>
          <w:noProof/>
          <w:lang w:val="es-ES" w:eastAsia="es-ES"/>
        </w:rPr>
        <w:pict>
          <v:rect id="_x0000_s3573" style="position:absolute;left:0;text-align:left;margin-left:320.5pt;margin-top:216.1pt;width:88.5pt;height:12pt;z-index:13" stroked="f" strokeweight=".1pt">
            <v:textbox style="mso-next-textbox:#_x0000_s3573" inset="0,0,0,0">
              <w:txbxContent>
                <w:p w:rsidR="003B04E6" w:rsidRPr="003B04E6" w:rsidRDefault="009C7BF1" w:rsidP="003B04E6">
                  <w:pPr>
                    <w:rPr>
                      <w:rFonts w:ascii="Arial" w:hAnsi="Arial" w:cs="Arial"/>
                      <w:b/>
                      <w:sz w:val="15"/>
                      <w:szCs w:val="15"/>
                      <w:lang w:val="es-ES"/>
                    </w:rPr>
                  </w:pPr>
                  <w:r>
                    <w:rPr>
                      <w:rFonts w:ascii="Arial" w:hAnsi="Arial" w:cs="Arial"/>
                      <w:b/>
                      <w:sz w:val="15"/>
                      <w:szCs w:val="15"/>
                      <w:lang w:val="es-ES"/>
                    </w:rPr>
                    <w:t xml:space="preserve">80% + (18 </w:t>
                  </w:r>
                  <w:r w:rsidR="003B04E6" w:rsidRPr="003B04E6">
                    <w:rPr>
                      <w:rFonts w:ascii="Arial" w:hAnsi="Arial" w:cs="Arial"/>
                      <w:b/>
                      <w:sz w:val="15"/>
                      <w:szCs w:val="15"/>
                      <w:lang w:val="es-ES"/>
                    </w:rPr>
                    <w:t>municipios)</w:t>
                  </w:r>
                </w:p>
              </w:txbxContent>
            </v:textbox>
          </v:rect>
        </w:pict>
      </w:r>
      <w:r>
        <w:rPr>
          <w:noProof/>
          <w:lang w:val="es-ES" w:eastAsia="es-ES"/>
        </w:rPr>
        <w:pict>
          <v:rect id="_x0000_s3572" style="position:absolute;left:0;text-align:left;margin-left:319.3pt;margin-top:201.5pt;width:90pt;height:15.75pt;z-index:12" stroked="f" strokeweight=".1pt">
            <v:textbox style="mso-next-textbox:#_x0000_s3572" inset="0,0,0,0">
              <w:txbxContent>
                <w:p w:rsidR="003B04E6" w:rsidRPr="003B04E6" w:rsidRDefault="009C7BF1" w:rsidP="003B04E6">
                  <w:pPr>
                    <w:rPr>
                      <w:rFonts w:ascii="Arial" w:hAnsi="Arial" w:cs="Arial"/>
                      <w:b/>
                      <w:sz w:val="15"/>
                      <w:szCs w:val="15"/>
                      <w:lang w:val="es-ES"/>
                    </w:rPr>
                  </w:pPr>
                  <w:r>
                    <w:rPr>
                      <w:rFonts w:ascii="Arial" w:hAnsi="Arial" w:cs="Arial"/>
                      <w:b/>
                      <w:sz w:val="15"/>
                      <w:szCs w:val="15"/>
                      <w:lang w:val="es-ES"/>
                    </w:rPr>
                    <w:t xml:space="preserve">50-79% (36 </w:t>
                  </w:r>
                  <w:r w:rsidR="003B04E6" w:rsidRPr="003B04E6">
                    <w:rPr>
                      <w:rFonts w:ascii="Arial" w:hAnsi="Arial" w:cs="Arial"/>
                      <w:b/>
                      <w:sz w:val="15"/>
                      <w:szCs w:val="15"/>
                      <w:lang w:val="es-ES"/>
                    </w:rPr>
                    <w:t>municipios)</w:t>
                  </w:r>
                </w:p>
              </w:txbxContent>
            </v:textbox>
          </v:rect>
        </w:pict>
      </w:r>
      <w:r>
        <w:rPr>
          <w:noProof/>
          <w:lang w:val="es-ES" w:eastAsia="es-ES"/>
        </w:rPr>
        <w:pict>
          <v:rect id="_x0000_s3571" style="position:absolute;left:0;text-align:left;margin-left:319.4pt;margin-top:188.3pt;width:84.45pt;height:12pt;z-index:11" stroked="f" strokeweight=".1pt">
            <v:textbox style="mso-next-textbox:#_x0000_s3571" inset="0,0,0,0">
              <w:txbxContent>
                <w:p w:rsidR="00294400" w:rsidRPr="003B04E6" w:rsidRDefault="009C7BF1">
                  <w:pPr>
                    <w:rPr>
                      <w:rFonts w:ascii="Arial" w:hAnsi="Arial" w:cs="Arial"/>
                      <w:b/>
                      <w:sz w:val="15"/>
                      <w:szCs w:val="15"/>
                      <w:lang w:val="es-ES"/>
                    </w:rPr>
                  </w:pPr>
                  <w:r>
                    <w:rPr>
                      <w:rFonts w:ascii="Arial" w:hAnsi="Arial" w:cs="Arial"/>
                      <w:b/>
                      <w:sz w:val="15"/>
                      <w:szCs w:val="15"/>
                      <w:lang w:val="es-ES"/>
                    </w:rPr>
                    <w:t xml:space="preserve">&lt; 50% (93 </w:t>
                  </w:r>
                  <w:r w:rsidR="00294400" w:rsidRPr="003B04E6">
                    <w:rPr>
                      <w:rFonts w:ascii="Arial" w:hAnsi="Arial" w:cs="Arial"/>
                      <w:b/>
                      <w:sz w:val="15"/>
                      <w:szCs w:val="15"/>
                      <w:lang w:val="es-ES"/>
                    </w:rPr>
                    <w:t>municipios</w:t>
                  </w:r>
                  <w:r w:rsidR="003B04E6" w:rsidRPr="003B04E6">
                    <w:rPr>
                      <w:rFonts w:ascii="Arial" w:hAnsi="Arial" w:cs="Arial"/>
                      <w:b/>
                      <w:sz w:val="15"/>
                      <w:szCs w:val="15"/>
                      <w:lang w:val="es-ES"/>
                    </w:rPr>
                    <w:t>)</w:t>
                  </w:r>
                </w:p>
              </w:txbxContent>
            </v:textbox>
          </v:rect>
        </w:pict>
      </w:r>
      <w:r w:rsidR="00294400">
        <w:rPr>
          <w:noProof/>
          <w:lang w:val="es-ES" w:eastAsia="es-ES"/>
        </w:rPr>
        <w:pict>
          <v:rect id="_x0000_s3570" style="position:absolute;left:0;text-align:left;margin-left:142pt;margin-top:8.75pt;width:210pt;height:18pt;z-index:10" stroked="f" strokeweight=".85pt"/>
        </w:pict>
      </w:r>
      <w:r>
        <w:pict>
          <v:shape id="_x0000_i1037" type="#_x0000_t75" style="width:368.25pt;height:289.5pt" o:allowoverlap="f">
            <v:imagedata r:id="rId21" o:title=""/>
          </v:shape>
        </w:pict>
      </w:r>
    </w:p>
    <w:p w:rsidR="00E81170" w:rsidRDefault="004C6D17" w:rsidP="00EC04D9">
      <w:pPr>
        <w:pStyle w:val="SingleTxtG"/>
        <w:spacing w:before="120" w:after="240"/>
        <w:ind w:firstLine="170"/>
        <w:rPr>
          <w:sz w:val="18"/>
          <w:szCs w:val="18"/>
          <w:lang w:val="es-ES"/>
        </w:rPr>
      </w:pPr>
      <w:r>
        <w:rPr>
          <w:i/>
          <w:iCs/>
          <w:sz w:val="18"/>
          <w:szCs w:val="18"/>
          <w:lang w:val="es-ES"/>
        </w:rPr>
        <w:t>Fuente</w:t>
      </w:r>
      <w:r w:rsidR="00E81170" w:rsidRPr="008B543D">
        <w:rPr>
          <w:i/>
          <w:iCs/>
          <w:sz w:val="18"/>
          <w:szCs w:val="18"/>
          <w:lang w:val="es-ES"/>
        </w:rPr>
        <w:t>:</w:t>
      </w:r>
      <w:r w:rsidR="000A2C2D">
        <w:rPr>
          <w:i/>
          <w:iCs/>
          <w:sz w:val="18"/>
          <w:szCs w:val="18"/>
          <w:lang w:val="es-ES"/>
        </w:rPr>
        <w:t xml:space="preserve"> </w:t>
      </w:r>
      <w:r w:rsidR="00E81170" w:rsidRPr="008B543D">
        <w:rPr>
          <w:sz w:val="18"/>
          <w:szCs w:val="18"/>
          <w:lang w:val="es-ES"/>
        </w:rPr>
        <w:t>Sec</w:t>
      </w:r>
      <w:r w:rsidR="008B543D" w:rsidRPr="008B543D">
        <w:rPr>
          <w:sz w:val="18"/>
          <w:szCs w:val="18"/>
          <w:lang w:val="es-ES"/>
        </w:rPr>
        <w:t>c</w:t>
      </w:r>
      <w:r w:rsidR="00E81170" w:rsidRPr="008B543D">
        <w:rPr>
          <w:sz w:val="18"/>
          <w:szCs w:val="18"/>
          <w:lang w:val="es-ES"/>
        </w:rPr>
        <w:t>i</w:t>
      </w:r>
      <w:r w:rsidR="008B543D" w:rsidRPr="008B543D">
        <w:rPr>
          <w:sz w:val="18"/>
          <w:szCs w:val="18"/>
          <w:lang w:val="es-ES"/>
        </w:rPr>
        <w:t>ón de Salud</w:t>
      </w:r>
      <w:r w:rsidR="00E81170" w:rsidRPr="008B543D">
        <w:rPr>
          <w:sz w:val="18"/>
          <w:szCs w:val="18"/>
          <w:lang w:val="es-ES"/>
        </w:rPr>
        <w:t>, UNICEF Angola, 2007.</w:t>
      </w:r>
    </w:p>
    <w:p w:rsidR="00E81170" w:rsidRPr="00A95922" w:rsidRDefault="00E81170" w:rsidP="00E81170">
      <w:pPr>
        <w:pStyle w:val="SingleTxtG"/>
        <w:rPr>
          <w:lang w:val="es-ES"/>
        </w:rPr>
      </w:pPr>
      <w:r w:rsidRPr="00432906">
        <w:rPr>
          <w:lang w:val="es-ES"/>
        </w:rPr>
        <w:t>252.</w:t>
      </w:r>
      <w:r w:rsidRPr="00432906">
        <w:rPr>
          <w:lang w:val="es-ES"/>
        </w:rPr>
        <w:tab/>
      </w:r>
      <w:r w:rsidR="008B543D" w:rsidRPr="00432906">
        <w:rPr>
          <w:lang w:val="es-ES"/>
        </w:rPr>
        <w:t xml:space="preserve">Con el respaldo </w:t>
      </w:r>
      <w:r w:rsidRPr="00432906">
        <w:rPr>
          <w:lang w:val="es-ES"/>
        </w:rPr>
        <w:t>t</w:t>
      </w:r>
      <w:r w:rsidR="008B543D" w:rsidRPr="00432906">
        <w:rPr>
          <w:lang w:val="es-ES"/>
        </w:rPr>
        <w:t>é</w:t>
      </w:r>
      <w:r w:rsidRPr="00432906">
        <w:rPr>
          <w:lang w:val="es-ES"/>
        </w:rPr>
        <w:t>cnic</w:t>
      </w:r>
      <w:r w:rsidR="008B543D" w:rsidRPr="00432906">
        <w:rPr>
          <w:lang w:val="es-ES"/>
        </w:rPr>
        <w:t>o del</w:t>
      </w:r>
      <w:r w:rsidRPr="00432906">
        <w:rPr>
          <w:lang w:val="es-ES"/>
        </w:rPr>
        <w:t xml:space="preserve"> UNICEF </w:t>
      </w:r>
      <w:r w:rsidR="008B543D" w:rsidRPr="00432906">
        <w:rPr>
          <w:lang w:val="es-ES"/>
        </w:rPr>
        <w:t xml:space="preserve">y de </w:t>
      </w:r>
      <w:smartTag w:uri="urn:schemas-microsoft-com:office:smarttags" w:element="PersonName">
        <w:smartTagPr>
          <w:attr w:name="ProductID" w:val="la OMS"/>
        </w:smartTagPr>
        <w:r w:rsidR="008B543D" w:rsidRPr="00432906">
          <w:rPr>
            <w:lang w:val="es-ES"/>
          </w:rPr>
          <w:t>la</w:t>
        </w:r>
        <w:r w:rsidRPr="00432906">
          <w:rPr>
            <w:lang w:val="es-ES"/>
          </w:rPr>
          <w:t xml:space="preserve"> O</w:t>
        </w:r>
        <w:r w:rsidR="008B543D" w:rsidRPr="00432906">
          <w:rPr>
            <w:lang w:val="es-ES"/>
          </w:rPr>
          <w:t>MS</w:t>
        </w:r>
      </w:smartTag>
      <w:r w:rsidRPr="00432906">
        <w:rPr>
          <w:lang w:val="es-ES"/>
        </w:rPr>
        <w:t xml:space="preserve">, </w:t>
      </w:r>
      <w:r w:rsidR="008B543D" w:rsidRPr="00432906">
        <w:rPr>
          <w:lang w:val="es-ES"/>
        </w:rPr>
        <w:t>el</w:t>
      </w:r>
      <w:r w:rsidRPr="00432906">
        <w:rPr>
          <w:lang w:val="es-ES"/>
        </w:rPr>
        <w:t xml:space="preserve"> Go</w:t>
      </w:r>
      <w:r w:rsidR="008B543D" w:rsidRPr="00432906">
        <w:rPr>
          <w:lang w:val="es-ES"/>
        </w:rPr>
        <w:t>bi</w:t>
      </w:r>
      <w:r w:rsidRPr="00432906">
        <w:rPr>
          <w:lang w:val="es-ES"/>
        </w:rPr>
        <w:t>ern</w:t>
      </w:r>
      <w:r w:rsidR="008B543D" w:rsidRPr="00432906">
        <w:rPr>
          <w:lang w:val="es-ES"/>
        </w:rPr>
        <w:t xml:space="preserve">o </w:t>
      </w:r>
      <w:r w:rsidRPr="00432906">
        <w:rPr>
          <w:lang w:val="es-ES"/>
        </w:rPr>
        <w:t>d</w:t>
      </w:r>
      <w:r w:rsidR="008B543D" w:rsidRPr="00432906">
        <w:rPr>
          <w:lang w:val="es-ES"/>
        </w:rPr>
        <w:t>i</w:t>
      </w:r>
      <w:r w:rsidRPr="00432906">
        <w:rPr>
          <w:lang w:val="es-ES"/>
        </w:rPr>
        <w:t>s</w:t>
      </w:r>
      <w:r w:rsidR="008B543D" w:rsidRPr="00432906">
        <w:rPr>
          <w:lang w:val="es-ES"/>
        </w:rPr>
        <w:t>e</w:t>
      </w:r>
      <w:r w:rsidR="00432906" w:rsidRPr="00432906">
        <w:rPr>
          <w:lang w:val="es-ES"/>
        </w:rPr>
        <w:t>ñ</w:t>
      </w:r>
      <w:r w:rsidR="00A95922">
        <w:rPr>
          <w:lang w:val="es-ES"/>
        </w:rPr>
        <w:t>ó</w:t>
      </w:r>
      <w:r w:rsidRPr="00432906">
        <w:rPr>
          <w:lang w:val="es-ES"/>
        </w:rPr>
        <w:t xml:space="preserve"> </w:t>
      </w:r>
      <w:r w:rsidR="00432906" w:rsidRPr="00432906">
        <w:rPr>
          <w:lang w:val="es-ES"/>
        </w:rPr>
        <w:t>un</w:t>
      </w:r>
      <w:r w:rsidRPr="00432906">
        <w:rPr>
          <w:lang w:val="es-ES"/>
        </w:rPr>
        <w:t xml:space="preserve"> plan </w:t>
      </w:r>
      <w:r w:rsidR="00432906" w:rsidRPr="00432906">
        <w:rPr>
          <w:lang w:val="es-ES"/>
        </w:rPr>
        <w:t>para</w:t>
      </w:r>
      <w:r w:rsidRPr="00432906">
        <w:rPr>
          <w:lang w:val="es-ES"/>
        </w:rPr>
        <w:t xml:space="preserve"> intensif</w:t>
      </w:r>
      <w:r w:rsidR="00432906" w:rsidRPr="00432906">
        <w:rPr>
          <w:lang w:val="es-ES"/>
        </w:rPr>
        <w:t>icar la</w:t>
      </w:r>
      <w:r w:rsidRPr="00432906">
        <w:rPr>
          <w:lang w:val="es-ES"/>
        </w:rPr>
        <w:t xml:space="preserve"> i</w:t>
      </w:r>
      <w:r w:rsidR="00432906" w:rsidRPr="00432906">
        <w:rPr>
          <w:lang w:val="es-ES"/>
        </w:rPr>
        <w:t>n</w:t>
      </w:r>
      <w:r w:rsidRPr="00432906">
        <w:rPr>
          <w:lang w:val="es-ES"/>
        </w:rPr>
        <w:t>muniza</w:t>
      </w:r>
      <w:r w:rsidR="00432906" w:rsidRPr="00432906">
        <w:rPr>
          <w:lang w:val="es-ES"/>
        </w:rPr>
        <w:t>c</w:t>
      </w:r>
      <w:r w:rsidRPr="00432906">
        <w:rPr>
          <w:lang w:val="es-ES"/>
        </w:rPr>
        <w:t>i</w:t>
      </w:r>
      <w:r w:rsidR="00432906" w:rsidRPr="00432906">
        <w:rPr>
          <w:lang w:val="es-ES"/>
        </w:rPr>
        <w:t>ó</w:t>
      </w:r>
      <w:r w:rsidRPr="00432906">
        <w:rPr>
          <w:lang w:val="es-ES"/>
        </w:rPr>
        <w:t xml:space="preserve">n </w:t>
      </w:r>
      <w:r w:rsidR="00432906" w:rsidRPr="00432906">
        <w:rPr>
          <w:lang w:val="es-ES"/>
        </w:rPr>
        <w:t>habitual en los dispensarios, a fin de llegar hasta</w:t>
      </w:r>
      <w:r w:rsidR="00432906">
        <w:rPr>
          <w:lang w:val="es-ES"/>
        </w:rPr>
        <w:t xml:space="preserve"> </w:t>
      </w:r>
      <w:r w:rsidR="00432906" w:rsidRPr="00432906">
        <w:rPr>
          <w:lang w:val="es-ES"/>
        </w:rPr>
        <w:t>las zonas m</w:t>
      </w:r>
      <w:r w:rsidR="00432906">
        <w:rPr>
          <w:lang w:val="es-ES"/>
        </w:rPr>
        <w:t>ás</w:t>
      </w:r>
      <w:r w:rsidRPr="00432906">
        <w:rPr>
          <w:lang w:val="es-ES"/>
        </w:rPr>
        <w:t xml:space="preserve"> remot</w:t>
      </w:r>
      <w:r w:rsidR="00432906">
        <w:rPr>
          <w:lang w:val="es-ES"/>
        </w:rPr>
        <w:t>as</w:t>
      </w:r>
      <w:r w:rsidRPr="00432906">
        <w:rPr>
          <w:lang w:val="es-ES"/>
        </w:rPr>
        <w:t xml:space="preserve"> </w:t>
      </w:r>
      <w:r w:rsidR="00432906">
        <w:rPr>
          <w:lang w:val="es-ES"/>
        </w:rPr>
        <w:t>mediante equipos</w:t>
      </w:r>
      <w:r w:rsidRPr="00432906">
        <w:rPr>
          <w:lang w:val="es-ES"/>
        </w:rPr>
        <w:t xml:space="preserve"> m</w:t>
      </w:r>
      <w:r w:rsidR="00432906">
        <w:rPr>
          <w:lang w:val="es-ES"/>
        </w:rPr>
        <w:t>óvi</w:t>
      </w:r>
      <w:r w:rsidRPr="00432906">
        <w:rPr>
          <w:lang w:val="es-ES"/>
        </w:rPr>
        <w:t>le</w:t>
      </w:r>
      <w:r w:rsidR="00432906">
        <w:rPr>
          <w:lang w:val="es-ES"/>
        </w:rPr>
        <w:t>s,</w:t>
      </w:r>
      <w:r w:rsidRPr="00432906">
        <w:rPr>
          <w:lang w:val="es-ES"/>
        </w:rPr>
        <w:t xml:space="preserve"> </w:t>
      </w:r>
      <w:r w:rsidR="00432906">
        <w:rPr>
          <w:lang w:val="es-ES"/>
        </w:rPr>
        <w:t>e</w:t>
      </w:r>
      <w:r w:rsidRPr="00432906">
        <w:rPr>
          <w:lang w:val="es-ES"/>
        </w:rPr>
        <w:t xml:space="preserve">n </w:t>
      </w:r>
      <w:r w:rsidR="00432906">
        <w:rPr>
          <w:lang w:val="es-ES"/>
        </w:rPr>
        <w:t>u</w:t>
      </w:r>
      <w:r w:rsidRPr="00432906">
        <w:rPr>
          <w:lang w:val="es-ES"/>
        </w:rPr>
        <w:t>n e</w:t>
      </w:r>
      <w:r w:rsidR="00432906">
        <w:rPr>
          <w:lang w:val="es-ES"/>
        </w:rPr>
        <w:t>s</w:t>
      </w:r>
      <w:r w:rsidRPr="00432906">
        <w:rPr>
          <w:lang w:val="es-ES"/>
        </w:rPr>
        <w:t>f</w:t>
      </w:r>
      <w:r w:rsidR="00432906">
        <w:rPr>
          <w:lang w:val="es-ES"/>
        </w:rPr>
        <w:t>uerzo por</w:t>
      </w:r>
      <w:r w:rsidRPr="00432906">
        <w:rPr>
          <w:lang w:val="es-ES"/>
        </w:rPr>
        <w:t xml:space="preserve"> vac</w:t>
      </w:r>
      <w:r w:rsidR="00432906">
        <w:rPr>
          <w:lang w:val="es-ES"/>
        </w:rPr>
        <w:t>u</w:t>
      </w:r>
      <w:r w:rsidRPr="00432906">
        <w:rPr>
          <w:lang w:val="es-ES"/>
        </w:rPr>
        <w:t>na</w:t>
      </w:r>
      <w:r w:rsidR="00432906">
        <w:rPr>
          <w:lang w:val="es-ES"/>
        </w:rPr>
        <w:t>r</w:t>
      </w:r>
      <w:r w:rsidRPr="00432906">
        <w:rPr>
          <w:lang w:val="es-ES"/>
        </w:rPr>
        <w:t xml:space="preserve"> </w:t>
      </w:r>
      <w:r w:rsidR="00432906">
        <w:rPr>
          <w:lang w:val="es-ES"/>
        </w:rPr>
        <w:t>a los niños menores de un año en</w:t>
      </w:r>
      <w:r w:rsidRPr="00432906">
        <w:rPr>
          <w:lang w:val="es-ES"/>
        </w:rPr>
        <w:t xml:space="preserve"> 84 municip</w:t>
      </w:r>
      <w:r w:rsidR="009E0421">
        <w:rPr>
          <w:lang w:val="es-ES"/>
        </w:rPr>
        <w:t>ios</w:t>
      </w:r>
      <w:r w:rsidR="00432906">
        <w:rPr>
          <w:lang w:val="es-ES"/>
        </w:rPr>
        <w:t xml:space="preserve"> prioritari</w:t>
      </w:r>
      <w:r w:rsidR="009E0421">
        <w:rPr>
          <w:lang w:val="es-ES"/>
        </w:rPr>
        <w:t>o</w:t>
      </w:r>
      <w:r w:rsidR="00432906">
        <w:rPr>
          <w:lang w:val="es-ES"/>
        </w:rPr>
        <w:t>s,</w:t>
      </w:r>
      <w:r w:rsidRPr="00432906">
        <w:rPr>
          <w:lang w:val="es-ES"/>
        </w:rPr>
        <w:t xml:space="preserve"> </w:t>
      </w:r>
      <w:r w:rsidR="00432906">
        <w:rPr>
          <w:lang w:val="es-ES"/>
        </w:rPr>
        <w:t>que</w:t>
      </w:r>
      <w:r w:rsidRPr="00432906">
        <w:rPr>
          <w:lang w:val="es-ES"/>
        </w:rPr>
        <w:t xml:space="preserve"> represent</w:t>
      </w:r>
      <w:r w:rsidR="00432906">
        <w:rPr>
          <w:lang w:val="es-ES"/>
        </w:rPr>
        <w:t>an el</w:t>
      </w:r>
      <w:r w:rsidRPr="00432906">
        <w:rPr>
          <w:lang w:val="es-ES"/>
        </w:rPr>
        <w:t xml:space="preserve"> 85</w:t>
      </w:r>
      <w:r w:rsidR="00E866BF">
        <w:rPr>
          <w:lang w:val="es-ES"/>
        </w:rPr>
        <w:t>%</w:t>
      </w:r>
      <w:r w:rsidR="00432906">
        <w:rPr>
          <w:lang w:val="es-ES"/>
        </w:rPr>
        <w:t xml:space="preserve"> de la población</w:t>
      </w:r>
      <w:r w:rsidRPr="00432906">
        <w:rPr>
          <w:lang w:val="es-ES"/>
        </w:rPr>
        <w:t xml:space="preserve"> </w:t>
      </w:r>
      <w:r w:rsidR="00432906">
        <w:rPr>
          <w:lang w:val="es-ES"/>
        </w:rPr>
        <w:t>diana</w:t>
      </w:r>
      <w:r w:rsidRPr="00432906">
        <w:rPr>
          <w:lang w:val="es-ES"/>
        </w:rPr>
        <w:t xml:space="preserve">. </w:t>
      </w:r>
      <w:r w:rsidR="00432906">
        <w:rPr>
          <w:lang w:val="es-ES"/>
        </w:rPr>
        <w:t>Entre las</w:t>
      </w:r>
      <w:r w:rsidRPr="00A95922">
        <w:rPr>
          <w:lang w:val="es-ES"/>
        </w:rPr>
        <w:t xml:space="preserve"> vac</w:t>
      </w:r>
      <w:r w:rsidR="00432906" w:rsidRPr="00A95922">
        <w:rPr>
          <w:lang w:val="es-ES"/>
        </w:rPr>
        <w:t>unas hay que mencionar</w:t>
      </w:r>
      <w:r w:rsidR="00A95922" w:rsidRPr="00A95922">
        <w:rPr>
          <w:lang w:val="es-ES"/>
        </w:rPr>
        <w:t xml:space="preserve"> </w:t>
      </w:r>
      <w:smartTag w:uri="urn:schemas-microsoft-com:office:smarttags" w:element="PersonName">
        <w:smartTagPr>
          <w:attr w:name="ProductID" w:val="la BCG"/>
        </w:smartTagPr>
        <w:r w:rsidR="009E0421">
          <w:rPr>
            <w:lang w:val="es-ES"/>
          </w:rPr>
          <w:t xml:space="preserve">la </w:t>
        </w:r>
        <w:r w:rsidRPr="00A95922">
          <w:rPr>
            <w:lang w:val="es-ES"/>
          </w:rPr>
          <w:t>BCG</w:t>
        </w:r>
      </w:smartTag>
      <w:r w:rsidR="009E0421">
        <w:rPr>
          <w:lang w:val="es-ES"/>
        </w:rPr>
        <w:t xml:space="preserve"> antituberculosa</w:t>
      </w:r>
      <w:r w:rsidRPr="00A95922">
        <w:rPr>
          <w:lang w:val="es-ES"/>
        </w:rPr>
        <w:t xml:space="preserve">, </w:t>
      </w:r>
      <w:smartTag w:uri="urn:schemas-microsoft-com:office:smarttags" w:element="PersonName">
        <w:smartTagPr>
          <w:attr w:name="ProductID" w:val="la VPO"/>
        </w:smartTagPr>
        <w:r w:rsidR="00A95922">
          <w:rPr>
            <w:lang w:val="es-ES"/>
          </w:rPr>
          <w:t>la VPO</w:t>
        </w:r>
      </w:smartTag>
      <w:r w:rsidRPr="00A95922">
        <w:rPr>
          <w:lang w:val="es-ES"/>
        </w:rPr>
        <w:t xml:space="preserve">, </w:t>
      </w:r>
      <w:smartTag w:uri="urn:schemas-microsoft-com:office:smarttags" w:element="PersonName">
        <w:smartTagPr>
          <w:attr w:name="ProductID" w:val="la DPT"/>
        </w:smartTagPr>
        <w:r w:rsidR="00A95922">
          <w:rPr>
            <w:lang w:val="es-ES"/>
          </w:rPr>
          <w:t xml:space="preserve">la </w:t>
        </w:r>
        <w:r w:rsidRPr="00A95922">
          <w:rPr>
            <w:lang w:val="es-ES"/>
          </w:rPr>
          <w:t>DPT</w:t>
        </w:r>
      </w:smartTag>
      <w:r w:rsidRPr="00A95922">
        <w:rPr>
          <w:lang w:val="es-ES"/>
        </w:rPr>
        <w:t xml:space="preserve"> </w:t>
      </w:r>
      <w:r w:rsidR="00A95922">
        <w:rPr>
          <w:lang w:val="es-ES"/>
        </w:rPr>
        <w:t>y la del sarampión</w:t>
      </w:r>
      <w:r w:rsidRPr="00A95922">
        <w:rPr>
          <w:lang w:val="es-ES"/>
        </w:rPr>
        <w:t>.</w:t>
      </w:r>
      <w:r w:rsidR="00A95922">
        <w:rPr>
          <w:lang w:val="es-ES"/>
        </w:rPr>
        <w:t xml:space="preserve"> </w:t>
      </w:r>
      <w:r w:rsidR="00A95922" w:rsidRPr="00A95922">
        <w:rPr>
          <w:lang w:val="es-ES"/>
        </w:rPr>
        <w:t>El</w:t>
      </w:r>
      <w:r w:rsidR="000A2C2D">
        <w:rPr>
          <w:lang w:val="es-ES"/>
        </w:rPr>
        <w:t xml:space="preserve"> </w:t>
      </w:r>
      <w:r w:rsidRPr="00A95922">
        <w:rPr>
          <w:lang w:val="es-ES"/>
        </w:rPr>
        <w:t xml:space="preserve">UNICEF </w:t>
      </w:r>
      <w:r w:rsidR="00A95922" w:rsidRPr="00A95922">
        <w:rPr>
          <w:lang w:val="es-ES"/>
        </w:rPr>
        <w:t>facilitó</w:t>
      </w:r>
      <w:r w:rsidRPr="00A95922">
        <w:rPr>
          <w:lang w:val="es-ES"/>
        </w:rPr>
        <w:t xml:space="preserve"> </w:t>
      </w:r>
      <w:r w:rsidR="00A95922" w:rsidRPr="00A95922">
        <w:rPr>
          <w:lang w:val="es-ES"/>
        </w:rPr>
        <w:t xml:space="preserve">las vacunas </w:t>
      </w:r>
      <w:r w:rsidR="004E2273">
        <w:rPr>
          <w:lang w:val="es-ES"/>
        </w:rPr>
        <w:t>P</w:t>
      </w:r>
      <w:r w:rsidRPr="00A95922">
        <w:rPr>
          <w:lang w:val="es-ES"/>
        </w:rPr>
        <w:t>V</w:t>
      </w:r>
      <w:r w:rsidR="00A95922" w:rsidRPr="00A95922">
        <w:rPr>
          <w:lang w:val="es-ES"/>
        </w:rPr>
        <w:t>O</w:t>
      </w:r>
      <w:r w:rsidRPr="00A95922">
        <w:rPr>
          <w:lang w:val="es-ES"/>
        </w:rPr>
        <w:t>, DPT, BCG, TT</w:t>
      </w:r>
      <w:r w:rsidR="004E2273">
        <w:rPr>
          <w:lang w:val="es-ES"/>
        </w:rPr>
        <w:t xml:space="preserve"> (toxoide tetánico)</w:t>
      </w:r>
      <w:r w:rsidRPr="00A95922">
        <w:rPr>
          <w:lang w:val="es-ES"/>
        </w:rPr>
        <w:t xml:space="preserve">, </w:t>
      </w:r>
      <w:r w:rsidR="004E2273">
        <w:rPr>
          <w:lang w:val="es-ES"/>
        </w:rPr>
        <w:t xml:space="preserve">para la </w:t>
      </w:r>
      <w:r w:rsidR="00A95922" w:rsidRPr="00A95922">
        <w:rPr>
          <w:lang w:val="es-ES"/>
        </w:rPr>
        <w:t>fiebre amarilla y</w:t>
      </w:r>
      <w:r w:rsidRPr="00A95922">
        <w:rPr>
          <w:lang w:val="es-ES"/>
        </w:rPr>
        <w:t xml:space="preserve"> </w:t>
      </w:r>
      <w:r w:rsidR="004E2273">
        <w:rPr>
          <w:lang w:val="es-ES"/>
        </w:rPr>
        <w:t>demás</w:t>
      </w:r>
      <w:r w:rsidRPr="00A95922">
        <w:rPr>
          <w:lang w:val="es-ES"/>
        </w:rPr>
        <w:t xml:space="preserve"> material.</w:t>
      </w:r>
    </w:p>
    <w:p w:rsidR="00E81170" w:rsidRDefault="00E81170" w:rsidP="00E81170">
      <w:pPr>
        <w:pStyle w:val="H23G"/>
        <w:rPr>
          <w:lang w:val="es-ES"/>
        </w:rPr>
      </w:pPr>
      <w:r w:rsidRPr="00A95922">
        <w:rPr>
          <w:lang w:val="es-ES"/>
        </w:rPr>
        <w:tab/>
      </w:r>
      <w:r w:rsidR="00DA4C4A">
        <w:rPr>
          <w:lang w:val="es-ES"/>
        </w:rPr>
        <w:tab/>
      </w:r>
      <w:r w:rsidRPr="00A95922">
        <w:rPr>
          <w:lang w:val="es-ES"/>
        </w:rPr>
        <w:t>P</w:t>
      </w:r>
      <w:r w:rsidR="00A95922" w:rsidRPr="00A95922">
        <w:rPr>
          <w:lang w:val="es-ES"/>
        </w:rPr>
        <w:t>o</w:t>
      </w:r>
      <w:r w:rsidRPr="00A95922">
        <w:rPr>
          <w:lang w:val="es-ES"/>
        </w:rPr>
        <w:t>rcenta</w:t>
      </w:r>
      <w:r w:rsidR="00A95922" w:rsidRPr="00A95922">
        <w:rPr>
          <w:lang w:val="es-ES"/>
        </w:rPr>
        <w:t>je</w:t>
      </w:r>
      <w:r w:rsidRPr="00A95922">
        <w:rPr>
          <w:lang w:val="es-ES"/>
        </w:rPr>
        <w:t xml:space="preserve"> </w:t>
      </w:r>
      <w:r w:rsidR="00A95922" w:rsidRPr="00A95922">
        <w:rPr>
          <w:lang w:val="es-ES"/>
        </w:rPr>
        <w:t xml:space="preserve">de cobertura de la </w:t>
      </w:r>
      <w:r w:rsidRPr="00A95922">
        <w:rPr>
          <w:lang w:val="es-ES"/>
        </w:rPr>
        <w:t>i</w:t>
      </w:r>
      <w:r w:rsidR="00A95922" w:rsidRPr="00A95922">
        <w:rPr>
          <w:lang w:val="es-ES"/>
        </w:rPr>
        <w:t>n</w:t>
      </w:r>
      <w:r w:rsidRPr="00A95922">
        <w:rPr>
          <w:lang w:val="es-ES"/>
        </w:rPr>
        <w:t>muniza</w:t>
      </w:r>
      <w:r w:rsidR="00A95922" w:rsidRPr="00A95922">
        <w:rPr>
          <w:lang w:val="es-ES"/>
        </w:rPr>
        <w:t>c</w:t>
      </w:r>
      <w:r w:rsidRPr="00A95922">
        <w:rPr>
          <w:lang w:val="es-ES"/>
        </w:rPr>
        <w:t>i</w:t>
      </w:r>
      <w:r w:rsidR="00A95922" w:rsidRPr="00A95922">
        <w:rPr>
          <w:lang w:val="es-ES"/>
        </w:rPr>
        <w:t>ó</w:t>
      </w:r>
      <w:r w:rsidRPr="00A95922">
        <w:rPr>
          <w:lang w:val="es-ES"/>
        </w:rPr>
        <w:t xml:space="preserve">n </w:t>
      </w:r>
      <w:r w:rsidR="00A95922" w:rsidRPr="00A95922">
        <w:rPr>
          <w:lang w:val="es-ES"/>
        </w:rPr>
        <w:t>habitual en</w:t>
      </w:r>
      <w:r w:rsidRPr="00A95922">
        <w:rPr>
          <w:lang w:val="es-ES"/>
        </w:rPr>
        <w:t xml:space="preserve"> 2006</w:t>
      </w:r>
      <w:r w:rsidR="00126FFC">
        <w:rPr>
          <w:lang w:val="es-ES"/>
        </w:rPr>
        <w:t>-</w:t>
      </w:r>
      <w:r w:rsidRPr="00A95922">
        <w:rPr>
          <w:lang w:val="es-ES"/>
        </w:rPr>
        <w:t>2007</w:t>
      </w:r>
    </w:p>
    <w:p w:rsidR="00DA6AB9" w:rsidRDefault="00BD7AF5" w:rsidP="00BD7AF5">
      <w:pPr>
        <w:pStyle w:val="SingleTxtG"/>
        <w:ind w:left="1304" w:hanging="170"/>
        <w:rPr>
          <w:i/>
          <w:iCs/>
          <w:sz w:val="18"/>
          <w:szCs w:val="18"/>
          <w:lang w:val="es-ES"/>
        </w:rPr>
      </w:pPr>
      <w:r>
        <w:rPr>
          <w:noProof/>
          <w:lang w:val="es-ES" w:eastAsia="es-ES"/>
        </w:rPr>
      </w:r>
      <w:r w:rsidR="007A3868" w:rsidRPr="00BD7AF5">
        <w:rPr>
          <w:i/>
          <w:iCs/>
          <w:sz w:val="18"/>
          <w:szCs w:val="18"/>
          <w:lang w:val="es-ES"/>
        </w:rPr>
        <w:pict>
          <v:group id="_x0000_s3452" editas="canvas" style="width:364.6pt;height:152.75pt;mso-position-horizontal-relative:char;mso-position-vertical-relative:line" coordorigin="2315,2061" coordsize="7292,3055">
            <o:lock v:ext="edit" aspectratio="t"/>
            <v:shape id="_x0000_s3451" type="#_x0000_t75" style="position:absolute;left:2315;top:2061;width:7292;height:3055" o:preferrelative="f">
              <v:fill o:detectmouseclick="t"/>
              <v:path o:extrusionok="t" o:connecttype="none"/>
              <o:lock v:ext="edit" text="t"/>
            </v:shape>
            <v:rect id="_x0000_s3455" style="position:absolute;left:2331;top:2061;width:61;height:240;mso-wrap-style:none" filled="f" stroked="f">
              <v:textbox style="mso-next-textbox:#_x0000_s3455;mso-fit-shape-to-text:t" inset="0,0,0,0">
                <w:txbxContent>
                  <w:p w:rsidR="00BD7AF5" w:rsidRPr="00BD7AF5" w:rsidRDefault="00BD7AF5">
                    <w:pPr>
                      <w:rPr>
                        <w:sz w:val="19"/>
                      </w:rPr>
                    </w:pPr>
                    <w:r w:rsidRPr="00BD7AF5">
                      <w:rPr>
                        <w:color w:val="000000"/>
                        <w:sz w:val="23"/>
                        <w:szCs w:val="24"/>
                        <w:lang w:val="en-US"/>
                      </w:rPr>
                      <w:t xml:space="preserve"> </w:t>
                    </w:r>
                  </w:p>
                </w:txbxContent>
              </v:textbox>
            </v:rect>
            <v:rect id="_x0000_s3456" style="position:absolute;left:2316;top:2139;width:7290;height:2976" stroked="f"/>
            <v:rect id="_x0000_s3457" style="position:absolute;left:2316;top:2139;width:7290;height:2976" filled="f" strokeweight="0"/>
            <v:rect id="_x0000_s3458" style="position:absolute;left:2712;top:2694;width:6180;height:2042" fillcolor="silver" stroked="f"/>
            <v:rect id="_x0000_s3459" style="position:absolute;left:2712;top:2694;width:6180;height:2042" filled="f" strokecolor="gray" strokeweight=".85pt"/>
            <v:rect id="_x0000_s3460" style="position:absolute;left:2951;top:3422;width:286;height:1314" fillcolor="#99f" stroked="f"/>
            <v:rect id="_x0000_s3461" style="position:absolute;left:2951;top:3422;width:286;height:1314" filled="f" strokeweight=".85pt"/>
            <v:rect id="_x0000_s3462" style="position:absolute;left:3967;top:3833;width:302;height:903" fillcolor="#99f" stroked="f"/>
            <v:rect id="_x0000_s3463" style="position:absolute;left:3967;top:3833;width:302;height:903" filled="f" strokeweight=".85pt"/>
            <v:rect id="_x0000_s3464" style="position:absolute;left:5001;top:3928;width:285;height:808" fillcolor="#99f" stroked="f"/>
            <v:rect id="_x0000_s3465" style="position:absolute;left:5001;top:3928;width:285;height:808" filled="f" strokeweight=".85pt"/>
            <v:rect id="_x0000_s3466" style="position:absolute;left:6033;top:3754;width:302;height:982" fillcolor="#99f" stroked="f"/>
            <v:rect id="_x0000_s3467" style="position:absolute;left:6033;top:3754;width:302;height:982" filled="f" strokeweight=".85pt"/>
            <v:rect id="_x0000_s3468" style="position:absolute;left:7065;top:3865;width:302;height:871" fillcolor="#99f" stroked="f"/>
            <v:rect id="_x0000_s3469" style="position:absolute;left:7065;top:3865;width:302;height:871" filled="f" strokeweight=".85pt"/>
            <v:rect id="_x0000_s3470" style="position:absolute;left:8097;top:3596;width:287;height:1140" fillcolor="#99f" stroked="f"/>
            <v:rect id="_x0000_s3471" style="position:absolute;left:8097;top:3596;width:287;height:1140" filled="f" strokeweight=".85pt"/>
            <v:rect id="_x0000_s3472" style="position:absolute;left:3237;top:3121;width:286;height:1615" fillcolor="#936" stroked="f"/>
            <v:rect id="_x0000_s3473" style="position:absolute;left:3237;top:3121;width:286;height:1615" filled="f" strokeweight=".85pt"/>
            <v:rect id="_x0000_s3474" style="position:absolute;left:4269;top:3565;width:286;height:1171" fillcolor="#936" stroked="f"/>
            <v:rect id="_x0000_s3475" style="position:absolute;left:4269;top:3565;width:286;height:1171" filled="f" strokeweight=".85pt"/>
            <v:rect id="_x0000_s3476" style="position:absolute;left:5286;top:3532;width:302;height:1204" fillcolor="#936" stroked="f"/>
            <v:rect id="_x0000_s3477" style="position:absolute;left:5286;top:3532;width:302;height:1204" filled="f" strokeweight=".85pt"/>
            <v:rect id="_x0000_s3478" style="position:absolute;left:6335;top:3327;width:286;height:1409" fillcolor="#936" stroked="f"/>
            <v:rect id="_x0000_s3479" style="position:absolute;left:6335;top:3327;width:286;height:1409" filled="f" strokeweight=".85pt"/>
            <v:rect id="_x0000_s3480" style="position:absolute;left:7367;top:3501;width:286;height:1235" fillcolor="#936" stroked="f"/>
            <v:rect id="_x0000_s3481" style="position:absolute;left:7367;top:3501;width:286;height:1235" filled="f" strokeweight=".85pt"/>
            <v:rect id="_x0000_s3482" style="position:absolute;left:8384;top:3280;width:286;height:1456" fillcolor="#936" stroked="f"/>
            <v:rect id="_x0000_s3483" style="position:absolute;left:8384;top:3280;width:286;height:1456" filled="f" strokeweight=".85pt"/>
            <v:line id="_x0000_s3484" style="position:absolute" from="2712,2694" to="2712,4736" strokeweight="0"/>
            <v:line id="_x0000_s3485" style="position:absolute" from="2681,4736" to="2712,4736" strokeweight="0"/>
            <v:line id="_x0000_s3486" style="position:absolute" from="2681,4340" to="2712,4340" strokeweight="0"/>
            <v:line id="_x0000_s3487" style="position:absolute" from="2681,3928" to="2712,3928" strokeweight="0"/>
            <v:line id="_x0000_s3488" style="position:absolute" from="2681,3501" to="2712,3501" strokeweight="0"/>
            <v:line id="_x0000_s3489" style="position:absolute" from="2681,3105" to="2712,3105" strokeweight="0"/>
            <v:line id="_x0000_s3490" style="position:absolute" from="2681,2694" to="2712,2694" strokeweight="0"/>
            <v:line id="_x0000_s3491" style="position:absolute" from="2712,4736" to="8892,4736" strokeweight="0"/>
            <v:line id="_x0000_s3492" style="position:absolute;flip:y" from="2712,4736" to="2712,4783" strokeweight="0"/>
            <v:line id="_x0000_s3493" style="position:absolute;flip:y" from="3746,4736" to="3746,4783" strokeweight="0"/>
            <v:line id="_x0000_s3494" style="position:absolute;flip:y" from="4778,4736" to="4778,4783" strokeweight="0"/>
            <v:line id="_x0000_s3495" style="position:absolute;flip:y" from="5810,4736" to="5810,4783" strokeweight="0"/>
            <v:line id="_x0000_s3496" style="position:absolute;flip:y" from="6843,4736" to="6843,4783" strokeweight="0"/>
            <v:line id="_x0000_s3497" style="position:absolute;flip:y" from="7876,4736" to="7876,4783" strokeweight="0"/>
            <v:line id="_x0000_s3498" style="position:absolute;flip:y" from="8892,4736" to="8892,4783" strokeweight="0"/>
            <v:rect id="_x0000_s3499" style="position:absolute;left:4142;top:2235;width:3626;height:240" filled="f" stroked="f">
              <v:textbox style="mso-next-textbox:#_x0000_s3499;mso-fit-shape-to-text:t" inset="0,0,0,0">
                <w:txbxContent>
                  <w:p w:rsidR="00BD7AF5" w:rsidRPr="00294400" w:rsidRDefault="00294400" w:rsidP="00294400">
                    <w:pPr>
                      <w:rPr>
                        <w:rFonts w:ascii="Arial" w:hAnsi="Arial" w:cs="Arial"/>
                        <w:b/>
                        <w:sz w:val="13"/>
                        <w:szCs w:val="13"/>
                        <w:lang w:val="es-ES"/>
                      </w:rPr>
                    </w:pPr>
                    <w:r w:rsidRPr="00294400">
                      <w:rPr>
                        <w:rFonts w:ascii="Arial" w:hAnsi="Arial" w:cs="Arial"/>
                        <w:b/>
                        <w:sz w:val="13"/>
                        <w:szCs w:val="13"/>
                        <w:lang w:val="es-ES"/>
                      </w:rPr>
                      <w:t xml:space="preserve">Cobertura de </w:t>
                    </w:r>
                    <w:smartTag w:uri="urn:schemas-microsoft-com:office:smarttags" w:element="PersonName">
                      <w:smartTagPr>
                        <w:attr w:name="ProductID" w:val="la EPI"/>
                      </w:smartTagPr>
                      <w:r w:rsidRPr="00294400">
                        <w:rPr>
                          <w:rFonts w:ascii="Arial" w:hAnsi="Arial" w:cs="Arial"/>
                          <w:b/>
                          <w:sz w:val="13"/>
                          <w:szCs w:val="13"/>
                          <w:lang w:val="es-ES"/>
                        </w:rPr>
                        <w:t>la EPI</w:t>
                      </w:r>
                    </w:smartTag>
                    <w:r w:rsidRPr="00294400">
                      <w:rPr>
                        <w:rFonts w:ascii="Arial" w:hAnsi="Arial" w:cs="Arial"/>
                        <w:b/>
                        <w:sz w:val="13"/>
                        <w:szCs w:val="13"/>
                        <w:lang w:val="es-ES"/>
                      </w:rPr>
                      <w:t xml:space="preserve"> de enero a septiembre de </w:t>
                    </w:r>
                    <w:smartTag w:uri="urn:schemas-microsoft-com:office:smarttags" w:element="metricconverter">
                      <w:smartTagPr>
                        <w:attr w:name="ProductID" w:val="2006 a"/>
                      </w:smartTagPr>
                      <w:r w:rsidRPr="00294400">
                        <w:rPr>
                          <w:rFonts w:ascii="Arial" w:hAnsi="Arial" w:cs="Arial"/>
                          <w:b/>
                          <w:sz w:val="13"/>
                          <w:szCs w:val="13"/>
                          <w:lang w:val="es-ES"/>
                        </w:rPr>
                        <w:t>2006 a</w:t>
                      </w:r>
                    </w:smartTag>
                    <w:r w:rsidRPr="00294400">
                      <w:rPr>
                        <w:rFonts w:ascii="Arial" w:hAnsi="Arial" w:cs="Arial"/>
                        <w:b/>
                        <w:sz w:val="13"/>
                        <w:szCs w:val="13"/>
                        <w:lang w:val="es-ES"/>
                      </w:rPr>
                      <w:t xml:space="preserve"> 2007</w:t>
                    </w:r>
                  </w:p>
                </w:txbxContent>
              </v:textbox>
            </v:rect>
            <v:rect id="_x0000_s3505" style="position:absolute;left:3022;top:3174;width:145;height:480;mso-wrap-style:none" filled="f" stroked="f">
              <v:textbox style="mso-next-textbox:#_x0000_s3505;mso-fit-shape-to-text:t" inset="0,0,0,0">
                <w:txbxContent>
                  <w:p w:rsidR="00BD7AF5" w:rsidRPr="00BD7AF5" w:rsidRDefault="00BD7AF5">
                    <w:pPr>
                      <w:rPr>
                        <w:sz w:val="19"/>
                      </w:rPr>
                    </w:pPr>
                    <w:r w:rsidRPr="00BD7AF5">
                      <w:rPr>
                        <w:rFonts w:ascii="Arial" w:hAnsi="Arial" w:cs="Arial"/>
                        <w:color w:val="000000"/>
                        <w:sz w:val="13"/>
                        <w:szCs w:val="14"/>
                        <w:lang w:val="en-US"/>
                      </w:rPr>
                      <w:t>65</w:t>
                    </w:r>
                  </w:p>
                </w:txbxContent>
              </v:textbox>
            </v:rect>
            <v:rect id="_x0000_s3507" style="position:absolute;left:4047;top:3584;width:145;height:480;mso-wrap-style:none" filled="f" stroked="f">
              <v:textbox style="mso-next-textbox:#_x0000_s3507;mso-fit-shape-to-text:t" inset="0,0,0,0">
                <w:txbxContent>
                  <w:p w:rsidR="00BD7AF5" w:rsidRPr="00BD7AF5" w:rsidRDefault="00BD7AF5">
                    <w:pPr>
                      <w:rPr>
                        <w:sz w:val="19"/>
                      </w:rPr>
                    </w:pPr>
                    <w:r w:rsidRPr="00BD7AF5">
                      <w:rPr>
                        <w:rFonts w:ascii="Arial" w:hAnsi="Arial" w:cs="Arial"/>
                        <w:color w:val="000000"/>
                        <w:sz w:val="13"/>
                        <w:szCs w:val="14"/>
                        <w:lang w:val="en-US"/>
                      </w:rPr>
                      <w:t>44</w:t>
                    </w:r>
                  </w:p>
                </w:txbxContent>
              </v:textbox>
            </v:rect>
            <v:rect id="_x0000_s3509" style="position:absolute;left:5080;top:3680;width:145;height:480;mso-wrap-style:none" filled="f" stroked="f">
              <v:textbox style="mso-next-textbox:#_x0000_s3509;mso-fit-shape-to-text:t" inset="0,0,0,0">
                <w:txbxContent>
                  <w:p w:rsidR="00BD7AF5" w:rsidRPr="00BD7AF5" w:rsidRDefault="00BD7AF5">
                    <w:pPr>
                      <w:rPr>
                        <w:sz w:val="19"/>
                      </w:rPr>
                    </w:pPr>
                    <w:r w:rsidRPr="00BD7AF5">
                      <w:rPr>
                        <w:rFonts w:ascii="Arial" w:hAnsi="Arial" w:cs="Arial"/>
                        <w:color w:val="000000"/>
                        <w:sz w:val="13"/>
                        <w:szCs w:val="14"/>
                        <w:lang w:val="en-US"/>
                      </w:rPr>
                      <w:t>40</w:t>
                    </w:r>
                  </w:p>
                </w:txbxContent>
              </v:textbox>
            </v:rect>
            <v:rect id="_x0000_s3511" style="position:absolute;left:6111;top:3498;width:145;height:480;mso-wrap-style:none" filled="f" stroked="f">
              <v:textbox style="mso-next-textbox:#_x0000_s3511;mso-fit-shape-to-text:t" inset="0,0,0,0">
                <w:txbxContent>
                  <w:p w:rsidR="00BD7AF5" w:rsidRPr="00BD7AF5" w:rsidRDefault="00BD7AF5">
                    <w:pPr>
                      <w:rPr>
                        <w:sz w:val="19"/>
                      </w:rPr>
                    </w:pPr>
                    <w:r w:rsidRPr="00BD7AF5">
                      <w:rPr>
                        <w:rFonts w:ascii="Arial" w:hAnsi="Arial" w:cs="Arial"/>
                        <w:color w:val="000000"/>
                        <w:sz w:val="13"/>
                        <w:szCs w:val="14"/>
                        <w:lang w:val="en-US"/>
                      </w:rPr>
                      <w:t>48</w:t>
                    </w:r>
                  </w:p>
                </w:txbxContent>
              </v:textbox>
            </v:rect>
            <v:rect id="_x0000_s3513" style="position:absolute;left:7144;top:3616;width:145;height:480;mso-wrap-style:none" filled="f" stroked="f">
              <v:textbox style="mso-next-textbox:#_x0000_s3513;mso-fit-shape-to-text:t" inset="0,0,0,0">
                <w:txbxContent>
                  <w:p w:rsidR="00BD7AF5" w:rsidRPr="00BD7AF5" w:rsidRDefault="00BD7AF5">
                    <w:pPr>
                      <w:rPr>
                        <w:sz w:val="19"/>
                      </w:rPr>
                    </w:pPr>
                    <w:r w:rsidRPr="00BD7AF5">
                      <w:rPr>
                        <w:rFonts w:ascii="Arial" w:hAnsi="Arial" w:cs="Arial"/>
                        <w:color w:val="000000"/>
                        <w:sz w:val="13"/>
                        <w:szCs w:val="14"/>
                        <w:lang w:val="en-US"/>
                      </w:rPr>
                      <w:t>43</w:t>
                    </w:r>
                  </w:p>
                </w:txbxContent>
              </v:textbox>
            </v:rect>
            <v:rect id="_x0000_s3515" style="position:absolute;left:8178;top:3348;width:145;height:480;mso-wrap-style:none" filled="f" stroked="f">
              <v:textbox style="mso-next-textbox:#_x0000_s3515;mso-fit-shape-to-text:t" inset="0,0,0,0">
                <w:txbxContent>
                  <w:p w:rsidR="00BD7AF5" w:rsidRPr="00BD7AF5" w:rsidRDefault="00BD7AF5">
                    <w:pPr>
                      <w:rPr>
                        <w:sz w:val="19"/>
                      </w:rPr>
                    </w:pPr>
                    <w:r w:rsidRPr="00BD7AF5">
                      <w:rPr>
                        <w:rFonts w:ascii="Arial" w:hAnsi="Arial" w:cs="Arial"/>
                        <w:color w:val="000000"/>
                        <w:sz w:val="13"/>
                        <w:szCs w:val="14"/>
                        <w:lang w:val="en-US"/>
                      </w:rPr>
                      <w:t>56</w:t>
                    </w:r>
                  </w:p>
                </w:txbxContent>
              </v:textbox>
            </v:rect>
            <v:rect id="_x0000_s3517" style="position:absolute;left:3299;top:2864;width:145;height:480;mso-wrap-style:none" filled="f" stroked="f">
              <v:textbox style="mso-next-textbox:#_x0000_s3517;mso-fit-shape-to-text:t" inset="0,0,0,0">
                <w:txbxContent>
                  <w:p w:rsidR="00BD7AF5" w:rsidRPr="00BD7AF5" w:rsidRDefault="00BD7AF5">
                    <w:pPr>
                      <w:rPr>
                        <w:sz w:val="19"/>
                      </w:rPr>
                    </w:pPr>
                    <w:r w:rsidRPr="00BD7AF5">
                      <w:rPr>
                        <w:rFonts w:ascii="Arial" w:hAnsi="Arial" w:cs="Arial"/>
                        <w:color w:val="000000"/>
                        <w:sz w:val="13"/>
                        <w:szCs w:val="14"/>
                        <w:lang w:val="en-US"/>
                      </w:rPr>
                      <w:t>79</w:t>
                    </w:r>
                  </w:p>
                </w:txbxContent>
              </v:textbox>
            </v:rect>
            <v:rect id="_x0000_s3519" style="position:absolute;left:4333;top:3316;width:145;height:480;mso-wrap-style:none" filled="f" stroked="f">
              <v:textbox style="mso-next-textbox:#_x0000_s3519;mso-fit-shape-to-text:t" inset="0,0,0,0">
                <w:txbxContent>
                  <w:p w:rsidR="00BD7AF5" w:rsidRPr="00BD7AF5" w:rsidRDefault="00BD7AF5">
                    <w:pPr>
                      <w:rPr>
                        <w:sz w:val="19"/>
                      </w:rPr>
                    </w:pPr>
                    <w:r w:rsidRPr="00BD7AF5">
                      <w:rPr>
                        <w:rFonts w:ascii="Arial" w:hAnsi="Arial" w:cs="Arial"/>
                        <w:color w:val="000000"/>
                        <w:sz w:val="13"/>
                        <w:szCs w:val="14"/>
                        <w:lang w:val="en-US"/>
                      </w:rPr>
                      <w:t>58</w:t>
                    </w:r>
                  </w:p>
                </w:txbxContent>
              </v:textbox>
            </v:rect>
            <v:rect id="_x0000_s3521" style="position:absolute;left:5381;top:3285;width:145;height:480;mso-wrap-style:none" filled="f" stroked="f">
              <v:textbox style="mso-next-textbox:#_x0000_s3521;mso-fit-shape-to-text:t" inset="0,0,0,0">
                <w:txbxContent>
                  <w:p w:rsidR="00BD7AF5" w:rsidRPr="00BD7AF5" w:rsidRDefault="00BD7AF5">
                    <w:pPr>
                      <w:rPr>
                        <w:sz w:val="19"/>
                      </w:rPr>
                    </w:pPr>
                    <w:r w:rsidRPr="00BD7AF5">
                      <w:rPr>
                        <w:rFonts w:ascii="Arial" w:hAnsi="Arial" w:cs="Arial"/>
                        <w:color w:val="000000"/>
                        <w:sz w:val="13"/>
                        <w:szCs w:val="14"/>
                        <w:lang w:val="en-US"/>
                      </w:rPr>
                      <w:t>59</w:t>
                    </w:r>
                  </w:p>
                </w:txbxContent>
              </v:textbox>
            </v:rect>
            <v:rect id="_x0000_s3523" style="position:absolute;left:6414;top:3069;width:145;height:480;mso-wrap-style:none" filled="f" stroked="f">
              <v:textbox style="mso-next-textbox:#_x0000_s3523;mso-fit-shape-to-text:t" inset="0,0,0,0">
                <w:txbxContent>
                  <w:p w:rsidR="00BD7AF5" w:rsidRPr="00BD7AF5" w:rsidRDefault="00BD7AF5">
                    <w:pPr>
                      <w:rPr>
                        <w:sz w:val="19"/>
                      </w:rPr>
                    </w:pPr>
                    <w:r w:rsidRPr="00BD7AF5">
                      <w:rPr>
                        <w:rFonts w:ascii="Arial" w:hAnsi="Arial" w:cs="Arial"/>
                        <w:color w:val="000000"/>
                        <w:sz w:val="13"/>
                        <w:szCs w:val="14"/>
                        <w:lang w:val="en-US"/>
                      </w:rPr>
                      <w:t>69</w:t>
                    </w:r>
                  </w:p>
                </w:txbxContent>
              </v:textbox>
            </v:rect>
            <v:rect id="_x0000_s3525" style="position:absolute;left:7430;top:3253;width:145;height:480;mso-wrap-style:none" filled="f" stroked="f">
              <v:textbox style="mso-next-textbox:#_x0000_s3525;mso-fit-shape-to-text:t" inset="0,0,0,0">
                <w:txbxContent>
                  <w:p w:rsidR="00BD7AF5" w:rsidRPr="00BD7AF5" w:rsidRDefault="00BD7AF5">
                    <w:pPr>
                      <w:rPr>
                        <w:sz w:val="19"/>
                      </w:rPr>
                    </w:pPr>
                    <w:r w:rsidRPr="00BD7AF5">
                      <w:rPr>
                        <w:rFonts w:ascii="Arial" w:hAnsi="Arial" w:cs="Arial"/>
                        <w:color w:val="000000"/>
                        <w:sz w:val="13"/>
                        <w:szCs w:val="14"/>
                        <w:lang w:val="en-US"/>
                      </w:rPr>
                      <w:t>61</w:t>
                    </w:r>
                  </w:p>
                </w:txbxContent>
              </v:textbox>
            </v:rect>
            <v:rect id="_x0000_s3527" style="position:absolute;left:8463;top:3023;width:145;height:480;mso-wrap-style:none" filled="f" stroked="f">
              <v:textbox style="mso-next-textbox:#_x0000_s3527;mso-fit-shape-to-text:t" inset="0,0,0,0">
                <w:txbxContent>
                  <w:p w:rsidR="00BD7AF5" w:rsidRPr="00BD7AF5" w:rsidRDefault="00BD7AF5">
                    <w:pPr>
                      <w:rPr>
                        <w:sz w:val="19"/>
                      </w:rPr>
                    </w:pPr>
                    <w:r w:rsidRPr="00BD7AF5">
                      <w:rPr>
                        <w:rFonts w:ascii="Arial" w:hAnsi="Arial" w:cs="Arial"/>
                        <w:color w:val="000000"/>
                        <w:sz w:val="13"/>
                        <w:szCs w:val="14"/>
                        <w:lang w:val="en-US"/>
                      </w:rPr>
                      <w:t>71</w:t>
                    </w:r>
                  </w:p>
                </w:txbxContent>
              </v:textbox>
            </v:rect>
            <v:rect id="_x0000_s3529" style="position:absolute;left:2554;top:4672;width:78;height:240;mso-wrap-style:none" filled="f" stroked="f">
              <v:textbox style="mso-next-textbox:#_x0000_s3529;mso-fit-shape-to-text:t" inset="0,0,0,0">
                <w:txbxContent>
                  <w:p w:rsidR="00BD7AF5" w:rsidRPr="00BD7AF5" w:rsidRDefault="00BD7AF5">
                    <w:pPr>
                      <w:rPr>
                        <w:sz w:val="19"/>
                      </w:rPr>
                    </w:pPr>
                    <w:r w:rsidRPr="00BD7AF5">
                      <w:rPr>
                        <w:rFonts w:ascii="Arial" w:hAnsi="Arial" w:cs="Arial"/>
                        <w:b/>
                        <w:bCs/>
                        <w:color w:val="000000"/>
                        <w:sz w:val="13"/>
                        <w:szCs w:val="14"/>
                        <w:lang w:val="en-US"/>
                      </w:rPr>
                      <w:t>0</w:t>
                    </w:r>
                  </w:p>
                </w:txbxContent>
              </v:textbox>
            </v:rect>
            <v:rect id="_x0000_s3531" style="position:absolute;left:2491;top:4245;width:145;height:480;mso-wrap-style:none" filled="f" stroked="f">
              <v:textbox style="mso-next-textbox:#_x0000_s3531;mso-fit-shape-to-text:t" inset="0,0,0,0">
                <w:txbxContent>
                  <w:p w:rsidR="00BD7AF5" w:rsidRPr="00BD7AF5" w:rsidRDefault="00BD7AF5">
                    <w:pPr>
                      <w:rPr>
                        <w:sz w:val="19"/>
                      </w:rPr>
                    </w:pPr>
                    <w:r w:rsidRPr="00BD7AF5">
                      <w:rPr>
                        <w:rFonts w:ascii="Arial" w:hAnsi="Arial" w:cs="Arial"/>
                        <w:b/>
                        <w:bCs/>
                        <w:color w:val="000000"/>
                        <w:sz w:val="13"/>
                        <w:szCs w:val="14"/>
                        <w:lang w:val="en-US"/>
                      </w:rPr>
                      <w:t>20</w:t>
                    </w:r>
                  </w:p>
                </w:txbxContent>
              </v:textbox>
            </v:rect>
            <v:rect id="_x0000_s3533" style="position:absolute;left:2491;top:3834;width:145;height:480;mso-wrap-style:none" filled="f" stroked="f">
              <v:textbox style="mso-next-textbox:#_x0000_s3533;mso-fit-shape-to-text:t" inset="0,0,0,0">
                <w:txbxContent>
                  <w:p w:rsidR="00BD7AF5" w:rsidRPr="00BD7AF5" w:rsidRDefault="00BD7AF5">
                    <w:pPr>
                      <w:rPr>
                        <w:sz w:val="19"/>
                      </w:rPr>
                    </w:pPr>
                    <w:r w:rsidRPr="00BD7AF5">
                      <w:rPr>
                        <w:rFonts w:ascii="Arial" w:hAnsi="Arial" w:cs="Arial"/>
                        <w:b/>
                        <w:bCs/>
                        <w:color w:val="000000"/>
                        <w:sz w:val="13"/>
                        <w:szCs w:val="14"/>
                        <w:lang w:val="en-US"/>
                      </w:rPr>
                      <w:t>40</w:t>
                    </w:r>
                  </w:p>
                </w:txbxContent>
              </v:textbox>
            </v:rect>
            <v:rect id="_x0000_s3535" style="position:absolute;left:2491;top:3422;width:145;height:480;mso-wrap-style:none" filled="f" stroked="f">
              <v:textbox style="mso-next-textbox:#_x0000_s3535;mso-fit-shape-to-text:t" inset="0,0,0,0">
                <w:txbxContent>
                  <w:p w:rsidR="00BD7AF5" w:rsidRPr="00BD7AF5" w:rsidRDefault="00BD7AF5">
                    <w:pPr>
                      <w:rPr>
                        <w:sz w:val="19"/>
                      </w:rPr>
                    </w:pPr>
                    <w:r w:rsidRPr="00BD7AF5">
                      <w:rPr>
                        <w:rFonts w:ascii="Arial" w:hAnsi="Arial" w:cs="Arial"/>
                        <w:b/>
                        <w:bCs/>
                        <w:color w:val="000000"/>
                        <w:sz w:val="13"/>
                        <w:szCs w:val="14"/>
                        <w:lang w:val="en-US"/>
                      </w:rPr>
                      <w:t>60</w:t>
                    </w:r>
                  </w:p>
                </w:txbxContent>
              </v:textbox>
            </v:rect>
            <v:rect id="_x0000_s3537" style="position:absolute;left:2491;top:3010;width:145;height:480;mso-wrap-style:none" filled="f" stroked="f">
              <v:textbox style="mso-next-textbox:#_x0000_s3537;mso-fit-shape-to-text:t" inset="0,0,0,0">
                <w:txbxContent>
                  <w:p w:rsidR="00BD7AF5" w:rsidRPr="00BD7AF5" w:rsidRDefault="00BD7AF5">
                    <w:pPr>
                      <w:rPr>
                        <w:sz w:val="19"/>
                      </w:rPr>
                    </w:pPr>
                    <w:r w:rsidRPr="00BD7AF5">
                      <w:rPr>
                        <w:rFonts w:ascii="Arial" w:hAnsi="Arial" w:cs="Arial"/>
                        <w:b/>
                        <w:bCs/>
                        <w:color w:val="000000"/>
                        <w:sz w:val="13"/>
                        <w:szCs w:val="14"/>
                        <w:lang w:val="en-US"/>
                      </w:rPr>
                      <w:t>80</w:t>
                    </w:r>
                  </w:p>
                </w:txbxContent>
              </v:textbox>
            </v:rect>
            <v:rect id="_x0000_s3539" style="position:absolute;left:2427;top:2599;width:217;height:362;mso-wrap-style:none" filled="f" stroked="f">
              <v:textbox style="mso-next-textbox:#_x0000_s3539" inset="0,0,0,0">
                <w:txbxContent>
                  <w:p w:rsidR="00BD7AF5" w:rsidRPr="00BD7AF5" w:rsidRDefault="00BD7AF5">
                    <w:pPr>
                      <w:rPr>
                        <w:sz w:val="19"/>
                      </w:rPr>
                    </w:pPr>
                    <w:r w:rsidRPr="00BD7AF5">
                      <w:rPr>
                        <w:rFonts w:ascii="Arial" w:hAnsi="Arial" w:cs="Arial"/>
                        <w:b/>
                        <w:bCs/>
                        <w:color w:val="000000"/>
                        <w:sz w:val="13"/>
                        <w:szCs w:val="14"/>
                        <w:lang w:val="en-US"/>
                      </w:rPr>
                      <w:t>100</w:t>
                    </w:r>
                  </w:p>
                </w:txbxContent>
              </v:textbox>
            </v:rect>
            <v:rect id="_x0000_s3541" style="position:absolute;left:3085;top:4788;width:330;height:328" filled="f" stroked="f">
              <v:textbox style="mso-next-textbox:#_x0000_s3541" inset="0,0,0,0">
                <w:txbxContent>
                  <w:p w:rsidR="00BD7AF5" w:rsidRPr="00BD7AF5" w:rsidRDefault="00BD7AF5">
                    <w:pPr>
                      <w:rPr>
                        <w:sz w:val="19"/>
                      </w:rPr>
                    </w:pPr>
                    <w:r w:rsidRPr="00BD7AF5">
                      <w:rPr>
                        <w:rFonts w:ascii="Arial" w:hAnsi="Arial" w:cs="Arial"/>
                        <w:color w:val="000000"/>
                        <w:sz w:val="13"/>
                        <w:szCs w:val="14"/>
                        <w:lang w:val="en-US"/>
                      </w:rPr>
                      <w:t>BCG</w:t>
                    </w:r>
                  </w:p>
                </w:txbxContent>
              </v:textbox>
            </v:rect>
            <v:rect id="_x0000_s3543" style="position:absolute;left:4053;top:4792;width:483;height:240" filled="f" stroked="f">
              <v:textbox style="mso-next-textbox:#_x0000_s3543;mso-fit-shape-to-text:t" inset="0,0,0,0">
                <w:txbxContent>
                  <w:p w:rsidR="00BD7AF5" w:rsidRPr="00BD7AF5" w:rsidRDefault="00BD7AF5">
                    <w:pPr>
                      <w:rPr>
                        <w:rFonts w:ascii="Arial" w:hAnsi="Arial" w:cs="Arial"/>
                        <w:sz w:val="13"/>
                      </w:rPr>
                    </w:pPr>
                    <w:r w:rsidRPr="00BD7AF5">
                      <w:rPr>
                        <w:rFonts w:ascii="Arial" w:hAnsi="Arial" w:cs="Arial"/>
                        <w:color w:val="000000"/>
                        <w:sz w:val="13"/>
                        <w:szCs w:val="14"/>
                        <w:lang w:val="en-US"/>
                      </w:rPr>
                      <w:t>VPO-3</w:t>
                    </w:r>
                  </w:p>
                </w:txbxContent>
              </v:textbox>
            </v:rect>
            <v:rect id="_x0000_s3547" style="position:absolute;left:4878;top:4780;width:890;height:326" filled="f" stroked="f">
              <v:textbox style="mso-next-textbox:#_x0000_s3547" inset="0,0,0,0">
                <w:txbxContent>
                  <w:p w:rsidR="00BD7AF5" w:rsidRPr="00BD7AF5" w:rsidRDefault="00BD7AF5">
                    <w:pPr>
                      <w:rPr>
                        <w:rFonts w:ascii="Arial" w:hAnsi="Arial" w:cs="Arial"/>
                        <w:sz w:val="13"/>
                      </w:rPr>
                    </w:pPr>
                    <w:r w:rsidRPr="00BD7AF5">
                      <w:rPr>
                        <w:rFonts w:ascii="Arial" w:hAnsi="Arial" w:cs="Arial"/>
                        <w:color w:val="000000"/>
                        <w:sz w:val="13"/>
                        <w:szCs w:val="14"/>
                        <w:lang w:val="en-US"/>
                      </w:rPr>
                      <w:t>DPT3/Penta-3</w:t>
                    </w:r>
                  </w:p>
                </w:txbxContent>
              </v:textbox>
            </v:rect>
            <v:rect id="_x0000_s3551" style="position:absolute;left:6001;top:4780;width:629;height:326;mso-wrap-style:none" filled="f" stroked="f">
              <v:textbox style="mso-next-textbox:#_x0000_s3551" inset="0,0,0,0">
                <w:txbxContent>
                  <w:p w:rsidR="00BD7AF5" w:rsidRPr="00BD7AF5" w:rsidRDefault="00BD7AF5">
                    <w:pPr>
                      <w:rPr>
                        <w:sz w:val="19"/>
                      </w:rPr>
                    </w:pPr>
                    <w:r w:rsidRPr="00BD7AF5">
                      <w:rPr>
                        <w:rFonts w:ascii="Arial" w:hAnsi="Arial" w:cs="Arial"/>
                        <w:color w:val="000000"/>
                        <w:sz w:val="13"/>
                        <w:szCs w:val="14"/>
                        <w:lang w:val="en-US"/>
                      </w:rPr>
                      <w:t>Sarampión</w:t>
                    </w:r>
                  </w:p>
                </w:txbxContent>
              </v:textbox>
            </v:rect>
            <v:rect id="_x0000_s3553" style="position:absolute;left:6943;top:4771;width:860;height:327;mso-wrap-style:none" filled="f" stroked="f">
              <v:textbox style="mso-next-textbox:#_x0000_s3553" inset="0,0,0,0">
                <w:txbxContent>
                  <w:p w:rsidR="00BD7AF5" w:rsidRPr="00BD7AF5" w:rsidRDefault="00BD7AF5">
                    <w:pPr>
                      <w:rPr>
                        <w:sz w:val="19"/>
                      </w:rPr>
                    </w:pPr>
                    <w:r w:rsidRPr="00BD7AF5">
                      <w:rPr>
                        <w:rFonts w:ascii="Arial" w:hAnsi="Arial" w:cs="Arial"/>
                        <w:color w:val="000000"/>
                        <w:sz w:val="13"/>
                        <w:szCs w:val="14"/>
                        <w:lang w:val="en-US"/>
                      </w:rPr>
                      <w:t>Fiebre amarilla</w:t>
                    </w:r>
                  </w:p>
                </w:txbxContent>
              </v:textbox>
            </v:rect>
            <v:rect id="_x0000_s3555" style="position:absolute;left:8241;top:4780;width:351;height:326;mso-wrap-style:none" filled="f" stroked="f">
              <v:textbox style="mso-next-textbox:#_x0000_s3555" inset="0,0,0,0">
                <w:txbxContent>
                  <w:p w:rsidR="00BD7AF5" w:rsidRPr="00BD7AF5" w:rsidRDefault="00BD7AF5">
                    <w:pPr>
                      <w:rPr>
                        <w:sz w:val="19"/>
                      </w:rPr>
                    </w:pPr>
                    <w:r w:rsidRPr="00BD7AF5">
                      <w:rPr>
                        <w:rFonts w:ascii="Arial" w:hAnsi="Arial" w:cs="Arial"/>
                        <w:color w:val="000000"/>
                        <w:sz w:val="13"/>
                        <w:szCs w:val="14"/>
                        <w:lang w:val="en-US"/>
                      </w:rPr>
                      <w:t>TT-2+</w:t>
                    </w:r>
                  </w:p>
                </w:txbxContent>
              </v:textbox>
            </v:rect>
            <v:rect id="_x0000_s3559" style="position:absolute;left:9051;top:3280;width:476;height:396" stroked="f"/>
            <v:rect id="_x0000_s3560" style="position:absolute;left:9051;top:3280;width:476;height:396" filled="f" strokeweight="0"/>
            <v:rect id="_x0000_s3561" style="position:absolute;left:9099;top:3343;width:79;height:79" fillcolor="#99f" stroked="f"/>
            <v:rect id="_x0000_s3562" style="position:absolute;left:9099;top:3343;width:79;height:79" filled="f" strokeweight=".85pt"/>
            <v:rect id="_x0000_s3563" style="position:absolute;left:9218;top:3227;width:290;height:210;mso-wrap-style:none" filled="f" stroked="f">
              <v:textbox style="mso-next-textbox:#_x0000_s3563" inset="0,0,0,0">
                <w:txbxContent>
                  <w:p w:rsidR="00BD7AF5" w:rsidRPr="00BD7AF5" w:rsidRDefault="00BD7AF5">
                    <w:pPr>
                      <w:rPr>
                        <w:sz w:val="19"/>
                      </w:rPr>
                    </w:pPr>
                    <w:r w:rsidRPr="00BD7AF5">
                      <w:rPr>
                        <w:rFonts w:ascii="Arial" w:hAnsi="Arial" w:cs="Arial"/>
                        <w:color w:val="000000"/>
                        <w:sz w:val="13"/>
                        <w:szCs w:val="14"/>
                        <w:lang w:val="en-US"/>
                      </w:rPr>
                      <w:t>2006</w:t>
                    </w:r>
                  </w:p>
                </w:txbxContent>
              </v:textbox>
            </v:rect>
            <v:rect id="_x0000_s3564" style="position:absolute;left:9479;top:3217;width:61;height:240;mso-wrap-style:none" filled="f" stroked="f">
              <v:textbox style="mso-next-textbox:#_x0000_s3564;mso-fit-shape-to-text:t" inset="0,0,0,0">
                <w:txbxContent>
                  <w:p w:rsidR="00BD7AF5" w:rsidRPr="00BD7AF5" w:rsidRDefault="00BD7AF5">
                    <w:pPr>
                      <w:rPr>
                        <w:sz w:val="19"/>
                      </w:rPr>
                    </w:pPr>
                    <w:r w:rsidRPr="00BD7AF5">
                      <w:rPr>
                        <w:color w:val="000000"/>
                        <w:sz w:val="23"/>
                        <w:szCs w:val="24"/>
                        <w:lang w:val="en-US"/>
                      </w:rPr>
                      <w:t xml:space="preserve"> </w:t>
                    </w:r>
                  </w:p>
                </w:txbxContent>
              </v:textbox>
            </v:rect>
            <v:rect id="_x0000_s3565" style="position:absolute;left:9099;top:3532;width:79;height:79" fillcolor="#936" stroked="f"/>
            <v:rect id="_x0000_s3566" style="position:absolute;left:9099;top:3532;width:79;height:79" filled="f" strokeweight=".85pt"/>
            <v:rect id="_x0000_s3567" style="position:absolute;left:9218;top:3421;width:290;height:296;mso-wrap-style:none" filled="f" stroked="f">
              <v:textbox style="mso-next-textbox:#_x0000_s3567" inset="0,0,0,0">
                <w:txbxContent>
                  <w:p w:rsidR="00BD7AF5" w:rsidRPr="00BD7AF5" w:rsidRDefault="00BD7AF5">
                    <w:pPr>
                      <w:rPr>
                        <w:sz w:val="19"/>
                      </w:rPr>
                    </w:pPr>
                    <w:r w:rsidRPr="00BD7AF5">
                      <w:rPr>
                        <w:rFonts w:ascii="Arial" w:hAnsi="Arial" w:cs="Arial"/>
                        <w:color w:val="000000"/>
                        <w:sz w:val="13"/>
                        <w:szCs w:val="14"/>
                        <w:lang w:val="en-US"/>
                      </w:rPr>
                      <w:t>2007</w:t>
                    </w:r>
                  </w:p>
                </w:txbxContent>
              </v:textbox>
            </v:rect>
            <v:rect id="_x0000_s3568" style="position:absolute;left:9479;top:3406;width:61;height:240;mso-wrap-style:none" filled="f" stroked="f">
              <v:textbox style="mso-next-textbox:#_x0000_s3568;mso-fit-shape-to-text:t" inset="0,0,0,0">
                <w:txbxContent>
                  <w:p w:rsidR="00BD7AF5" w:rsidRPr="00BD7AF5" w:rsidRDefault="00BD7AF5">
                    <w:pPr>
                      <w:rPr>
                        <w:sz w:val="19"/>
                      </w:rPr>
                    </w:pPr>
                    <w:r w:rsidRPr="00BD7AF5">
                      <w:rPr>
                        <w:color w:val="000000"/>
                        <w:sz w:val="23"/>
                        <w:szCs w:val="24"/>
                        <w:lang w:val="en-US"/>
                      </w:rPr>
                      <w:t xml:space="preserve"> </w:t>
                    </w:r>
                  </w:p>
                </w:txbxContent>
              </v:textbox>
            </v:rect>
            <v:rect id="_x0000_s3569" style="position:absolute;left:2316;top:2139;width:7290;height:2976" filled="f" strokeweight="0"/>
            <w10:anchorlock/>
          </v:group>
        </w:pict>
      </w:r>
    </w:p>
    <w:p w:rsidR="00DA4C4A" w:rsidRDefault="00DA4C4A" w:rsidP="00BD7AF5">
      <w:pPr>
        <w:pStyle w:val="SingleTxtG"/>
        <w:spacing w:after="240"/>
        <w:ind w:firstLine="170"/>
        <w:rPr>
          <w:sz w:val="18"/>
          <w:szCs w:val="18"/>
          <w:lang w:val="es-ES"/>
        </w:rPr>
      </w:pPr>
      <w:r>
        <w:rPr>
          <w:i/>
          <w:iCs/>
          <w:sz w:val="18"/>
          <w:szCs w:val="18"/>
          <w:lang w:val="es-ES"/>
        </w:rPr>
        <w:t>Fuente</w:t>
      </w:r>
      <w:r w:rsidRPr="004575D9">
        <w:rPr>
          <w:i/>
          <w:iCs/>
          <w:sz w:val="18"/>
          <w:szCs w:val="18"/>
          <w:lang w:val="es-ES"/>
        </w:rPr>
        <w:t xml:space="preserve">: </w:t>
      </w:r>
      <w:r w:rsidRPr="004575D9">
        <w:rPr>
          <w:sz w:val="18"/>
          <w:szCs w:val="18"/>
          <w:lang w:val="es-ES"/>
        </w:rPr>
        <w:t>Sección de Salud del UNICEF.</w:t>
      </w:r>
    </w:p>
    <w:p w:rsidR="00E81170" w:rsidRPr="004575D9" w:rsidRDefault="00E81170" w:rsidP="00E81170">
      <w:pPr>
        <w:pStyle w:val="SingleTxtG"/>
        <w:rPr>
          <w:lang w:val="es-ES"/>
        </w:rPr>
      </w:pPr>
      <w:r w:rsidRPr="004575D9">
        <w:rPr>
          <w:lang w:val="es-ES"/>
        </w:rPr>
        <w:t>253.</w:t>
      </w:r>
      <w:r w:rsidRPr="004575D9">
        <w:rPr>
          <w:lang w:val="es-ES"/>
        </w:rPr>
        <w:tab/>
      </w:r>
      <w:r w:rsidR="004575D9" w:rsidRPr="004575D9">
        <w:rPr>
          <w:lang w:val="es-ES"/>
        </w:rPr>
        <w:t>Para ampliar la cobertura de la</w:t>
      </w:r>
      <w:r w:rsidRPr="004575D9">
        <w:rPr>
          <w:lang w:val="es-ES"/>
        </w:rPr>
        <w:t xml:space="preserve"> i</w:t>
      </w:r>
      <w:r w:rsidR="004575D9" w:rsidRPr="004575D9">
        <w:rPr>
          <w:lang w:val="es-ES"/>
        </w:rPr>
        <w:t>n</w:t>
      </w:r>
      <w:r w:rsidRPr="004575D9">
        <w:rPr>
          <w:lang w:val="es-ES"/>
        </w:rPr>
        <w:t>muniza</w:t>
      </w:r>
      <w:r w:rsidR="004575D9" w:rsidRPr="004575D9">
        <w:rPr>
          <w:lang w:val="es-ES"/>
        </w:rPr>
        <w:t>c</w:t>
      </w:r>
      <w:r w:rsidRPr="004575D9">
        <w:rPr>
          <w:lang w:val="es-ES"/>
        </w:rPr>
        <w:t>i</w:t>
      </w:r>
      <w:r w:rsidR="004575D9" w:rsidRPr="004575D9">
        <w:rPr>
          <w:lang w:val="es-ES"/>
        </w:rPr>
        <w:t>ó</w:t>
      </w:r>
      <w:r w:rsidRPr="004575D9">
        <w:rPr>
          <w:lang w:val="es-ES"/>
        </w:rPr>
        <w:t xml:space="preserve">n </w:t>
      </w:r>
      <w:r w:rsidR="004575D9" w:rsidRPr="004575D9">
        <w:rPr>
          <w:lang w:val="es-ES"/>
        </w:rPr>
        <w:t>habitual, se realizaron tres rondas adicionales de</w:t>
      </w:r>
      <w:r w:rsidRPr="004575D9">
        <w:rPr>
          <w:lang w:val="es-ES"/>
        </w:rPr>
        <w:t xml:space="preserve"> </w:t>
      </w:r>
      <w:r w:rsidR="004575D9" w:rsidRPr="004575D9">
        <w:rPr>
          <w:lang w:val="es-ES"/>
        </w:rPr>
        <w:t>s</w:t>
      </w:r>
      <w:r w:rsidRPr="004575D9">
        <w:rPr>
          <w:lang w:val="es-ES"/>
        </w:rPr>
        <w:t>ept</w:t>
      </w:r>
      <w:r w:rsidR="004575D9" w:rsidRPr="004575D9">
        <w:rPr>
          <w:lang w:val="es-ES"/>
        </w:rPr>
        <w:t>i</w:t>
      </w:r>
      <w:r w:rsidRPr="004575D9">
        <w:rPr>
          <w:lang w:val="es-ES"/>
        </w:rPr>
        <w:t>embr</w:t>
      </w:r>
      <w:r w:rsidR="004575D9">
        <w:rPr>
          <w:lang w:val="es-ES"/>
        </w:rPr>
        <w:t>e</w:t>
      </w:r>
      <w:r w:rsidRPr="004575D9">
        <w:rPr>
          <w:lang w:val="es-ES"/>
        </w:rPr>
        <w:t xml:space="preserve"> </w:t>
      </w:r>
      <w:r w:rsidR="004575D9">
        <w:rPr>
          <w:lang w:val="es-ES"/>
        </w:rPr>
        <w:t>a</w:t>
      </w:r>
      <w:r w:rsidRPr="004575D9">
        <w:rPr>
          <w:lang w:val="es-ES"/>
        </w:rPr>
        <w:t xml:space="preserve"> </w:t>
      </w:r>
      <w:r w:rsidR="004575D9">
        <w:rPr>
          <w:lang w:val="es-ES"/>
        </w:rPr>
        <w:t>di</w:t>
      </w:r>
      <w:r w:rsidRPr="004575D9">
        <w:rPr>
          <w:lang w:val="es-ES"/>
        </w:rPr>
        <w:t>c</w:t>
      </w:r>
      <w:r w:rsidR="004575D9">
        <w:rPr>
          <w:lang w:val="es-ES"/>
        </w:rPr>
        <w:t>i</w:t>
      </w:r>
      <w:r w:rsidRPr="004575D9">
        <w:rPr>
          <w:lang w:val="es-ES"/>
        </w:rPr>
        <w:t>embr</w:t>
      </w:r>
      <w:r w:rsidR="004575D9">
        <w:rPr>
          <w:lang w:val="es-ES"/>
        </w:rPr>
        <w:t>e de</w:t>
      </w:r>
      <w:r w:rsidRPr="004575D9">
        <w:rPr>
          <w:lang w:val="es-ES"/>
        </w:rPr>
        <w:t xml:space="preserve"> 2007</w:t>
      </w:r>
      <w:r w:rsidR="004575D9">
        <w:rPr>
          <w:lang w:val="es-ES"/>
        </w:rPr>
        <w:t xml:space="preserve">, que incluyeron actividades </w:t>
      </w:r>
      <w:r w:rsidR="009E0421">
        <w:rPr>
          <w:lang w:val="es-ES"/>
        </w:rPr>
        <w:t>destinadas a</w:t>
      </w:r>
      <w:r w:rsidRPr="004575D9">
        <w:rPr>
          <w:lang w:val="es-ES"/>
        </w:rPr>
        <w:t xml:space="preserve"> elimina</w:t>
      </w:r>
      <w:r w:rsidR="004C6D17">
        <w:rPr>
          <w:lang w:val="es-ES"/>
        </w:rPr>
        <w:t>r el</w:t>
      </w:r>
      <w:r w:rsidRPr="004575D9">
        <w:rPr>
          <w:lang w:val="es-ES"/>
        </w:rPr>
        <w:t xml:space="preserve"> TT </w:t>
      </w:r>
      <w:r w:rsidR="009E0421">
        <w:rPr>
          <w:lang w:val="es-ES"/>
        </w:rPr>
        <w:t>(tox</w:t>
      </w:r>
      <w:r w:rsidR="00A27337">
        <w:rPr>
          <w:lang w:val="es-ES"/>
        </w:rPr>
        <w:t xml:space="preserve">oide tetánico) </w:t>
      </w:r>
      <w:r w:rsidR="004575D9">
        <w:rPr>
          <w:lang w:val="es-ES"/>
        </w:rPr>
        <w:t>en las zonas de mayor riesgo, así como suplementos de v</w:t>
      </w:r>
      <w:r w:rsidRPr="004575D9">
        <w:rPr>
          <w:lang w:val="es-ES"/>
        </w:rPr>
        <w:t>itamin</w:t>
      </w:r>
      <w:r w:rsidR="004575D9">
        <w:rPr>
          <w:lang w:val="es-ES"/>
        </w:rPr>
        <w:t>a</w:t>
      </w:r>
      <w:r w:rsidRPr="004575D9">
        <w:rPr>
          <w:lang w:val="es-ES"/>
        </w:rPr>
        <w:t xml:space="preserve"> A</w:t>
      </w:r>
      <w:r w:rsidR="004575D9">
        <w:rPr>
          <w:lang w:val="es-ES"/>
        </w:rPr>
        <w:t xml:space="preserve"> y</w:t>
      </w:r>
      <w:r w:rsidRPr="004575D9">
        <w:rPr>
          <w:lang w:val="es-ES"/>
        </w:rPr>
        <w:t xml:space="preserve"> </w:t>
      </w:r>
      <w:r w:rsidR="004C6D17">
        <w:rPr>
          <w:lang w:val="es-ES"/>
        </w:rPr>
        <w:t>tratamientos antiparasitarios</w:t>
      </w:r>
      <w:r w:rsidRPr="004575D9">
        <w:rPr>
          <w:lang w:val="es-ES"/>
        </w:rPr>
        <w:t xml:space="preserve">. </w:t>
      </w:r>
    </w:p>
    <w:p w:rsidR="00E81170" w:rsidRPr="00C94E81" w:rsidRDefault="00E81170" w:rsidP="00E81170">
      <w:pPr>
        <w:pStyle w:val="SingleTxtG"/>
        <w:rPr>
          <w:lang w:val="es-ES"/>
        </w:rPr>
      </w:pPr>
      <w:r w:rsidRPr="00C94E81">
        <w:rPr>
          <w:lang w:val="es-ES"/>
        </w:rPr>
        <w:t>254.</w:t>
      </w:r>
      <w:r w:rsidRPr="00C94E81">
        <w:rPr>
          <w:lang w:val="es-ES"/>
        </w:rPr>
        <w:tab/>
        <w:t>A</w:t>
      </w:r>
      <w:r w:rsidR="00C94E81">
        <w:rPr>
          <w:lang w:val="es-ES"/>
        </w:rPr>
        <w:t>unqu</w:t>
      </w:r>
      <w:r w:rsidR="00C94E81" w:rsidRPr="00C94E81">
        <w:rPr>
          <w:lang w:val="es-ES"/>
        </w:rPr>
        <w:t>e la cobertura de la</w:t>
      </w:r>
      <w:r w:rsidRPr="00C94E81">
        <w:rPr>
          <w:lang w:val="es-ES"/>
        </w:rPr>
        <w:t xml:space="preserve"> i</w:t>
      </w:r>
      <w:r w:rsidR="00C94E81" w:rsidRPr="00C94E81">
        <w:rPr>
          <w:lang w:val="es-ES"/>
        </w:rPr>
        <w:t>n</w:t>
      </w:r>
      <w:r w:rsidRPr="00C94E81">
        <w:rPr>
          <w:lang w:val="es-ES"/>
        </w:rPr>
        <w:t>muniza</w:t>
      </w:r>
      <w:r w:rsidR="00C94E81" w:rsidRPr="00C94E81">
        <w:rPr>
          <w:lang w:val="es-ES"/>
        </w:rPr>
        <w:t>c</w:t>
      </w:r>
      <w:r w:rsidRPr="00C94E81">
        <w:rPr>
          <w:lang w:val="es-ES"/>
        </w:rPr>
        <w:t>i</w:t>
      </w:r>
      <w:r w:rsidR="00C94E81" w:rsidRPr="00C94E81">
        <w:rPr>
          <w:lang w:val="es-ES"/>
        </w:rPr>
        <w:t>ó</w:t>
      </w:r>
      <w:r w:rsidRPr="00C94E81">
        <w:rPr>
          <w:lang w:val="es-ES"/>
        </w:rPr>
        <w:t xml:space="preserve">n </w:t>
      </w:r>
      <w:r w:rsidR="00C94E81" w:rsidRPr="00C94E81">
        <w:rPr>
          <w:lang w:val="es-ES"/>
        </w:rPr>
        <w:t>habitual (</w:t>
      </w:r>
      <w:r w:rsidRPr="00C94E81">
        <w:rPr>
          <w:lang w:val="es-ES"/>
        </w:rPr>
        <w:t>PV</w:t>
      </w:r>
      <w:r w:rsidR="00C94E81" w:rsidRPr="00C94E81">
        <w:rPr>
          <w:lang w:val="es-ES"/>
        </w:rPr>
        <w:t>O</w:t>
      </w:r>
      <w:r w:rsidRPr="00C94E81">
        <w:rPr>
          <w:lang w:val="es-ES"/>
        </w:rPr>
        <w:t xml:space="preserve">-3) </w:t>
      </w:r>
      <w:r w:rsidR="00C94E81">
        <w:rPr>
          <w:lang w:val="es-ES"/>
        </w:rPr>
        <w:t>no alcanza el</w:t>
      </w:r>
      <w:r w:rsidRPr="00C94E81">
        <w:rPr>
          <w:lang w:val="es-ES"/>
        </w:rPr>
        <w:t xml:space="preserve"> 60</w:t>
      </w:r>
      <w:r w:rsidR="00E866BF">
        <w:rPr>
          <w:lang w:val="es-ES"/>
        </w:rPr>
        <w:t>%</w:t>
      </w:r>
      <w:r w:rsidR="00C94E81">
        <w:rPr>
          <w:lang w:val="es-ES"/>
        </w:rPr>
        <w:t xml:space="preserve"> de los niños menores de un año</w:t>
      </w:r>
      <w:r w:rsidRPr="00C94E81">
        <w:rPr>
          <w:lang w:val="es-ES"/>
        </w:rPr>
        <w:t xml:space="preserve">, </w:t>
      </w:r>
      <w:r w:rsidR="00C94E81">
        <w:rPr>
          <w:lang w:val="es-ES"/>
        </w:rPr>
        <w:t>está en aumento</w:t>
      </w:r>
      <w:r w:rsidRPr="00C94E81">
        <w:rPr>
          <w:lang w:val="es-ES"/>
        </w:rPr>
        <w:t>.</w:t>
      </w:r>
      <w:bookmarkStart w:id="15" w:name="_Toc187643168"/>
      <w:bookmarkStart w:id="16" w:name="_Toc193782146"/>
    </w:p>
    <w:p w:rsidR="00E81170" w:rsidRPr="006D0142" w:rsidRDefault="00E81170" w:rsidP="00E81170">
      <w:pPr>
        <w:pStyle w:val="H1G"/>
        <w:rPr>
          <w:lang w:val="es-ES"/>
        </w:rPr>
      </w:pPr>
      <w:r w:rsidRPr="00C94E81">
        <w:rPr>
          <w:lang w:val="es-ES"/>
        </w:rPr>
        <w:tab/>
      </w:r>
      <w:r w:rsidRPr="006D0142">
        <w:rPr>
          <w:lang w:val="es-ES"/>
        </w:rPr>
        <w:t>G.</w:t>
      </w:r>
      <w:r w:rsidRPr="006D0142">
        <w:rPr>
          <w:lang w:val="es-ES"/>
        </w:rPr>
        <w:tab/>
      </w:r>
      <w:r w:rsidR="006D0142" w:rsidRPr="006D0142">
        <w:rPr>
          <w:lang w:val="es-ES"/>
        </w:rPr>
        <w:t>Los n</w:t>
      </w:r>
      <w:r w:rsidR="00C94E81" w:rsidRPr="006D0142">
        <w:rPr>
          <w:lang w:val="es-ES"/>
        </w:rPr>
        <w:t>iños con necesidades e</w:t>
      </w:r>
      <w:r w:rsidRPr="006D0142">
        <w:rPr>
          <w:lang w:val="es-ES"/>
        </w:rPr>
        <w:t>special</w:t>
      </w:r>
      <w:r w:rsidR="00C94E81" w:rsidRPr="006D0142">
        <w:rPr>
          <w:lang w:val="es-ES"/>
        </w:rPr>
        <w:t>es</w:t>
      </w:r>
      <w:bookmarkEnd w:id="15"/>
      <w:bookmarkEnd w:id="16"/>
    </w:p>
    <w:p w:rsidR="00E81170" w:rsidRPr="00373B35" w:rsidRDefault="00E81170" w:rsidP="00E81170">
      <w:pPr>
        <w:pStyle w:val="SingleTxtG"/>
        <w:rPr>
          <w:lang w:val="es-ES"/>
        </w:rPr>
      </w:pPr>
      <w:r w:rsidRPr="00373B35">
        <w:rPr>
          <w:lang w:val="es-ES"/>
        </w:rPr>
        <w:t>255.</w:t>
      </w:r>
      <w:r w:rsidRPr="00373B35">
        <w:rPr>
          <w:lang w:val="es-ES"/>
        </w:rPr>
        <w:tab/>
      </w:r>
      <w:r w:rsidR="00512468">
        <w:rPr>
          <w:lang w:val="es-ES"/>
        </w:rPr>
        <w:t>Dentro del marco de</w:t>
      </w:r>
      <w:r w:rsidR="00373B35" w:rsidRPr="00373B35">
        <w:rPr>
          <w:lang w:val="es-ES"/>
        </w:rPr>
        <w:t xml:space="preserve"> la política</w:t>
      </w:r>
      <w:r w:rsidRPr="00373B35">
        <w:rPr>
          <w:lang w:val="es-ES"/>
        </w:rPr>
        <w:t xml:space="preserve"> social </w:t>
      </w:r>
      <w:r w:rsidR="00373B35" w:rsidRPr="00373B35">
        <w:rPr>
          <w:lang w:val="es-ES"/>
        </w:rPr>
        <w:t>para los grupos más</w:t>
      </w:r>
      <w:r w:rsidRPr="00373B35">
        <w:rPr>
          <w:lang w:val="es-ES"/>
        </w:rPr>
        <w:t xml:space="preserve"> vulnerable</w:t>
      </w:r>
      <w:r w:rsidR="00373B35" w:rsidRPr="00373B35">
        <w:rPr>
          <w:lang w:val="es-ES"/>
        </w:rPr>
        <w:t xml:space="preserve">s, se </w:t>
      </w:r>
      <w:r w:rsidR="00512468">
        <w:rPr>
          <w:lang w:val="es-ES"/>
        </w:rPr>
        <w:t>ap</w:t>
      </w:r>
      <w:r w:rsidR="00373B35" w:rsidRPr="00373B35">
        <w:rPr>
          <w:lang w:val="es-ES"/>
        </w:rPr>
        <w:t>l</w:t>
      </w:r>
      <w:r w:rsidR="00512468">
        <w:rPr>
          <w:lang w:val="es-ES"/>
        </w:rPr>
        <w:t>ic</w:t>
      </w:r>
      <w:r w:rsidR="00373B35" w:rsidRPr="00373B35">
        <w:rPr>
          <w:lang w:val="es-ES"/>
        </w:rPr>
        <w:t>an programas para atender a las personas con</w:t>
      </w:r>
      <w:r w:rsidRPr="00373B35">
        <w:rPr>
          <w:lang w:val="es-ES"/>
        </w:rPr>
        <w:t xml:space="preserve"> dis</w:t>
      </w:r>
      <w:r w:rsidR="00373B35" w:rsidRPr="00373B35">
        <w:rPr>
          <w:lang w:val="es-ES"/>
        </w:rPr>
        <w:t>c</w:t>
      </w:r>
      <w:r w:rsidRPr="00373B35">
        <w:rPr>
          <w:lang w:val="es-ES"/>
        </w:rPr>
        <w:t>a</w:t>
      </w:r>
      <w:r w:rsidR="00373B35">
        <w:rPr>
          <w:lang w:val="es-ES"/>
        </w:rPr>
        <w:t>pacidad</w:t>
      </w:r>
      <w:r w:rsidRPr="00373B35">
        <w:rPr>
          <w:lang w:val="es-ES"/>
        </w:rPr>
        <w:t xml:space="preserve">. </w:t>
      </w:r>
      <w:r w:rsidR="00373B35" w:rsidRPr="00373B35">
        <w:rPr>
          <w:lang w:val="es-ES"/>
        </w:rPr>
        <w:t>Los</w:t>
      </w:r>
      <w:r w:rsidRPr="00373B35">
        <w:rPr>
          <w:lang w:val="es-ES"/>
        </w:rPr>
        <w:t xml:space="preserve"> program</w:t>
      </w:r>
      <w:r w:rsidR="00373B35" w:rsidRPr="00373B35">
        <w:rPr>
          <w:lang w:val="es-ES"/>
        </w:rPr>
        <w:t>a</w:t>
      </w:r>
      <w:r w:rsidRPr="00373B35">
        <w:rPr>
          <w:lang w:val="es-ES"/>
        </w:rPr>
        <w:t xml:space="preserve">s </w:t>
      </w:r>
      <w:r w:rsidR="00373B35" w:rsidRPr="00373B35">
        <w:rPr>
          <w:lang w:val="es-ES"/>
        </w:rPr>
        <w:t>garantizan y controlan su</w:t>
      </w:r>
      <w:r w:rsidRPr="00373B35">
        <w:rPr>
          <w:lang w:val="es-ES"/>
        </w:rPr>
        <w:t xml:space="preserve"> </w:t>
      </w:r>
      <w:r w:rsidR="00373B35" w:rsidRPr="00373B35">
        <w:rPr>
          <w:lang w:val="es-ES"/>
        </w:rPr>
        <w:t xml:space="preserve">reinserción </w:t>
      </w:r>
      <w:r w:rsidRPr="00373B35">
        <w:rPr>
          <w:lang w:val="es-ES"/>
        </w:rPr>
        <w:t>social</w:t>
      </w:r>
      <w:r w:rsidR="00373B35" w:rsidRPr="00373B35">
        <w:rPr>
          <w:lang w:val="es-ES"/>
        </w:rPr>
        <w:t>, de conformidad con el Decreto</w:t>
      </w:r>
      <w:r w:rsidRPr="00373B35">
        <w:rPr>
          <w:lang w:val="es-ES"/>
        </w:rPr>
        <w:t xml:space="preserve"> </w:t>
      </w:r>
      <w:r w:rsidR="001072E8" w:rsidRPr="00373B35">
        <w:rPr>
          <w:lang w:val="es-ES"/>
        </w:rPr>
        <w:t xml:space="preserve">ejecutivo </w:t>
      </w:r>
      <w:r w:rsidR="001072E8">
        <w:rPr>
          <w:lang w:val="es-ES"/>
        </w:rPr>
        <w:t>Nº</w:t>
      </w:r>
      <w:r w:rsidRPr="00373B35">
        <w:rPr>
          <w:lang w:val="es-ES"/>
        </w:rPr>
        <w:t xml:space="preserve"> 4/03</w:t>
      </w:r>
      <w:r w:rsidR="00373B35" w:rsidRPr="00373B35">
        <w:rPr>
          <w:lang w:val="es-ES"/>
        </w:rPr>
        <w:t>, que rige</w:t>
      </w:r>
      <w:r w:rsidRPr="00373B35">
        <w:rPr>
          <w:lang w:val="es-ES"/>
        </w:rPr>
        <w:t xml:space="preserve"> </w:t>
      </w:r>
      <w:r w:rsidR="00373B35" w:rsidRPr="00373B35">
        <w:rPr>
          <w:lang w:val="es-ES"/>
        </w:rPr>
        <w:t>las responsabilidades del</w:t>
      </w:r>
      <w:r w:rsidRPr="00373B35">
        <w:rPr>
          <w:lang w:val="es-ES"/>
        </w:rPr>
        <w:t xml:space="preserve"> MINARS </w:t>
      </w:r>
      <w:r w:rsidR="00373B35" w:rsidRPr="00373B35">
        <w:rPr>
          <w:lang w:val="es-ES"/>
        </w:rPr>
        <w:t xml:space="preserve">y </w:t>
      </w:r>
      <w:r w:rsidR="00512468">
        <w:rPr>
          <w:lang w:val="es-ES"/>
        </w:rPr>
        <w:t>facilita recursos</w:t>
      </w:r>
      <w:r w:rsidRPr="00373B35">
        <w:rPr>
          <w:lang w:val="es-ES"/>
        </w:rPr>
        <w:t xml:space="preserve"> </w:t>
      </w:r>
      <w:r w:rsidR="00373B35" w:rsidRPr="00373B35">
        <w:rPr>
          <w:lang w:val="es-ES"/>
        </w:rPr>
        <w:t xml:space="preserve">a los </w:t>
      </w:r>
      <w:r w:rsidRPr="00373B35">
        <w:rPr>
          <w:lang w:val="es-ES"/>
        </w:rPr>
        <w:t>ci</w:t>
      </w:r>
      <w:r w:rsidR="00373B35">
        <w:rPr>
          <w:lang w:val="es-ES"/>
        </w:rPr>
        <w:t>udadanos con una</w:t>
      </w:r>
      <w:r w:rsidRPr="00373B35">
        <w:rPr>
          <w:lang w:val="es-ES"/>
        </w:rPr>
        <w:t xml:space="preserve"> </w:t>
      </w:r>
      <w:r w:rsidR="00373B35">
        <w:rPr>
          <w:lang w:val="es-ES"/>
        </w:rPr>
        <w:t>discapacidad</w:t>
      </w:r>
      <w:r w:rsidRPr="00373B35">
        <w:rPr>
          <w:lang w:val="es-ES"/>
        </w:rPr>
        <w:t xml:space="preserve"> permanent</w:t>
      </w:r>
      <w:r w:rsidR="00373B35">
        <w:rPr>
          <w:lang w:val="es-ES"/>
        </w:rPr>
        <w:t>e</w:t>
      </w:r>
      <w:r w:rsidRPr="00373B35">
        <w:rPr>
          <w:lang w:val="es-ES"/>
        </w:rPr>
        <w:t xml:space="preserve"> </w:t>
      </w:r>
      <w:r w:rsidR="00373B35">
        <w:rPr>
          <w:lang w:val="es-ES"/>
        </w:rPr>
        <w:t xml:space="preserve">a fin de que desarrollar algún trabajo cuando no </w:t>
      </w:r>
      <w:r w:rsidR="00512468">
        <w:rPr>
          <w:lang w:val="es-ES"/>
        </w:rPr>
        <w:t>puedan recurrir a</w:t>
      </w:r>
      <w:r w:rsidRPr="00373B35">
        <w:rPr>
          <w:lang w:val="es-ES"/>
        </w:rPr>
        <w:t xml:space="preserve"> </w:t>
      </w:r>
      <w:r w:rsidR="00373B35">
        <w:rPr>
          <w:lang w:val="es-ES"/>
        </w:rPr>
        <w:t>ningún otro tipo de</w:t>
      </w:r>
      <w:r w:rsidRPr="00373B35">
        <w:rPr>
          <w:lang w:val="es-ES"/>
        </w:rPr>
        <w:t xml:space="preserve"> asist</w:t>
      </w:r>
      <w:r w:rsidR="00373B35">
        <w:rPr>
          <w:lang w:val="es-ES"/>
        </w:rPr>
        <w:t>e</w:t>
      </w:r>
      <w:r w:rsidRPr="00373B35">
        <w:rPr>
          <w:lang w:val="es-ES"/>
        </w:rPr>
        <w:t>nc</w:t>
      </w:r>
      <w:r w:rsidR="00373B35">
        <w:rPr>
          <w:lang w:val="es-ES"/>
        </w:rPr>
        <w:t>ia</w:t>
      </w:r>
      <w:r w:rsidRPr="00373B35">
        <w:rPr>
          <w:lang w:val="es-ES"/>
        </w:rPr>
        <w:t xml:space="preserve"> </w:t>
      </w:r>
      <w:r w:rsidR="00373B35">
        <w:rPr>
          <w:lang w:val="es-ES"/>
        </w:rPr>
        <w:t xml:space="preserve">social y carezcan de </w:t>
      </w:r>
      <w:r w:rsidR="00512468">
        <w:rPr>
          <w:lang w:val="es-ES"/>
        </w:rPr>
        <w:t>medios</w:t>
      </w:r>
      <w:r w:rsidR="00373B35">
        <w:rPr>
          <w:lang w:val="es-ES"/>
        </w:rPr>
        <w:t xml:space="preserve"> financieros propios</w:t>
      </w:r>
      <w:r w:rsidRPr="00373B35">
        <w:rPr>
          <w:lang w:val="es-ES"/>
        </w:rPr>
        <w:t xml:space="preserve">, </w:t>
      </w:r>
      <w:r w:rsidR="00373B35">
        <w:rPr>
          <w:lang w:val="es-ES"/>
        </w:rPr>
        <w:t xml:space="preserve">en virtud de lo dispuesto en </w:t>
      </w:r>
      <w:smartTag w:uri="urn:schemas-microsoft-com:office:smarttags" w:element="PersonName">
        <w:smartTagPr>
          <w:attr w:name="ProductID" w:val="la Ley N"/>
        </w:smartTagPr>
        <w:r w:rsidR="00373B35">
          <w:rPr>
            <w:lang w:val="es-ES"/>
          </w:rPr>
          <w:t>la Ley</w:t>
        </w:r>
        <w:r w:rsidRPr="00373B35">
          <w:rPr>
            <w:lang w:val="es-ES"/>
          </w:rPr>
          <w:t xml:space="preserve"> </w:t>
        </w:r>
        <w:r w:rsidR="001072E8">
          <w:rPr>
            <w:lang w:val="es-ES"/>
          </w:rPr>
          <w:t>N</w:t>
        </w:r>
      </w:smartTag>
      <w:r w:rsidR="001072E8">
        <w:rPr>
          <w:lang w:val="es-ES"/>
        </w:rPr>
        <w:t>º</w:t>
      </w:r>
      <w:r w:rsidRPr="00373B35">
        <w:rPr>
          <w:lang w:val="es-ES"/>
        </w:rPr>
        <w:t xml:space="preserve"> 6/98</w:t>
      </w:r>
      <w:r w:rsidR="00373B35">
        <w:rPr>
          <w:lang w:val="es-ES"/>
        </w:rPr>
        <w:t>, de</w:t>
      </w:r>
      <w:r w:rsidRPr="00373B35">
        <w:rPr>
          <w:lang w:val="es-ES"/>
        </w:rPr>
        <w:t xml:space="preserve"> 7 </w:t>
      </w:r>
      <w:r w:rsidR="00373B35">
        <w:rPr>
          <w:lang w:val="es-ES"/>
        </w:rPr>
        <w:t>de a</w:t>
      </w:r>
      <w:r w:rsidRPr="00373B35">
        <w:rPr>
          <w:lang w:val="es-ES"/>
        </w:rPr>
        <w:t>g</w:t>
      </w:r>
      <w:r w:rsidR="00373B35">
        <w:rPr>
          <w:lang w:val="es-ES"/>
        </w:rPr>
        <w:t>o</w:t>
      </w:r>
      <w:r w:rsidRPr="00373B35">
        <w:rPr>
          <w:lang w:val="es-ES"/>
        </w:rPr>
        <w:t>st</w:t>
      </w:r>
      <w:r w:rsidR="00373B35">
        <w:rPr>
          <w:lang w:val="es-ES"/>
        </w:rPr>
        <w:t>o</w:t>
      </w:r>
      <w:r w:rsidRPr="00373B35">
        <w:rPr>
          <w:lang w:val="es-ES"/>
        </w:rPr>
        <w:t>.</w:t>
      </w:r>
    </w:p>
    <w:p w:rsidR="00E81170" w:rsidRPr="00373B35" w:rsidRDefault="00E81170" w:rsidP="00E81170">
      <w:pPr>
        <w:pStyle w:val="SingleTxtG"/>
        <w:rPr>
          <w:lang w:val="es-ES"/>
        </w:rPr>
      </w:pPr>
      <w:r w:rsidRPr="00373B35">
        <w:rPr>
          <w:lang w:val="es-ES"/>
        </w:rPr>
        <w:t>256.</w:t>
      </w:r>
      <w:r w:rsidRPr="00373B35">
        <w:rPr>
          <w:lang w:val="es-ES"/>
        </w:rPr>
        <w:tab/>
      </w:r>
      <w:r w:rsidR="00373B35" w:rsidRPr="00373B35">
        <w:rPr>
          <w:lang w:val="es-ES"/>
        </w:rPr>
        <w:t>Con miras a</w:t>
      </w:r>
      <w:r w:rsidRPr="00373B35">
        <w:rPr>
          <w:lang w:val="es-ES"/>
        </w:rPr>
        <w:t xml:space="preserve"> garant</w:t>
      </w:r>
      <w:r w:rsidR="00373B35" w:rsidRPr="00373B35">
        <w:rPr>
          <w:lang w:val="es-ES"/>
        </w:rPr>
        <w:t>izar los derechos de los niños con</w:t>
      </w:r>
      <w:r w:rsidRPr="00373B35">
        <w:rPr>
          <w:lang w:val="es-ES"/>
        </w:rPr>
        <w:t xml:space="preserve"> dis</w:t>
      </w:r>
      <w:r w:rsidR="00373B35" w:rsidRPr="00373B35">
        <w:rPr>
          <w:lang w:val="es-ES"/>
        </w:rPr>
        <w:t>c</w:t>
      </w:r>
      <w:r w:rsidRPr="00373B35">
        <w:rPr>
          <w:lang w:val="es-ES"/>
        </w:rPr>
        <w:t>a</w:t>
      </w:r>
      <w:r w:rsidR="00373B35" w:rsidRPr="00373B35">
        <w:rPr>
          <w:lang w:val="es-ES"/>
        </w:rPr>
        <w:t>pacidad</w:t>
      </w:r>
      <w:r w:rsidRPr="00373B35">
        <w:rPr>
          <w:lang w:val="es-ES"/>
        </w:rPr>
        <w:t>, e</w:t>
      </w:r>
      <w:r w:rsidR="00373B35" w:rsidRPr="00373B35">
        <w:rPr>
          <w:lang w:val="es-ES"/>
        </w:rPr>
        <w:t>l</w:t>
      </w:r>
      <w:r w:rsidRPr="00373B35">
        <w:rPr>
          <w:lang w:val="es-ES"/>
        </w:rPr>
        <w:t xml:space="preserve"> Go</w:t>
      </w:r>
      <w:r w:rsidR="00373B35" w:rsidRPr="00373B35">
        <w:rPr>
          <w:lang w:val="es-ES"/>
        </w:rPr>
        <w:t>bi</w:t>
      </w:r>
      <w:r w:rsidRPr="00373B35">
        <w:rPr>
          <w:lang w:val="es-ES"/>
        </w:rPr>
        <w:t>ern</w:t>
      </w:r>
      <w:r w:rsidR="00373B35" w:rsidRPr="00373B35">
        <w:rPr>
          <w:lang w:val="es-ES"/>
        </w:rPr>
        <w:t>o cuenta con un</w:t>
      </w:r>
      <w:r w:rsidRPr="00373B35">
        <w:rPr>
          <w:lang w:val="es-ES"/>
        </w:rPr>
        <w:t xml:space="preserve"> s</w:t>
      </w:r>
      <w:r w:rsidR="00373B35" w:rsidRPr="00373B35">
        <w:rPr>
          <w:lang w:val="es-ES"/>
        </w:rPr>
        <w:t>i</w:t>
      </w:r>
      <w:r w:rsidRPr="00373B35">
        <w:rPr>
          <w:lang w:val="es-ES"/>
        </w:rPr>
        <w:t>stem</w:t>
      </w:r>
      <w:r w:rsidR="00373B35" w:rsidRPr="00373B35">
        <w:rPr>
          <w:lang w:val="es-ES"/>
        </w:rPr>
        <w:t>a</w:t>
      </w:r>
      <w:r w:rsidRPr="00373B35">
        <w:rPr>
          <w:lang w:val="es-ES"/>
        </w:rPr>
        <w:t xml:space="preserve"> </w:t>
      </w:r>
      <w:r w:rsidR="00373B35" w:rsidRPr="00373B35">
        <w:rPr>
          <w:lang w:val="es-ES"/>
        </w:rPr>
        <w:t>que</w:t>
      </w:r>
      <w:r w:rsidRPr="00373B35">
        <w:rPr>
          <w:lang w:val="es-ES"/>
        </w:rPr>
        <w:t xml:space="preserve"> determin</w:t>
      </w:r>
      <w:r w:rsidR="00373B35" w:rsidRPr="00373B35">
        <w:rPr>
          <w:lang w:val="es-ES"/>
        </w:rPr>
        <w:t>a</w:t>
      </w:r>
      <w:r w:rsidRPr="00373B35">
        <w:rPr>
          <w:lang w:val="es-ES"/>
        </w:rPr>
        <w:t xml:space="preserve"> </w:t>
      </w:r>
      <w:r w:rsidR="00373B35" w:rsidRPr="00373B35">
        <w:rPr>
          <w:lang w:val="es-ES"/>
        </w:rPr>
        <w:t>la</w:t>
      </w:r>
      <w:r w:rsidRPr="00373B35">
        <w:rPr>
          <w:lang w:val="es-ES"/>
        </w:rPr>
        <w:t xml:space="preserve"> natur</w:t>
      </w:r>
      <w:r w:rsidR="002444FF">
        <w:rPr>
          <w:lang w:val="es-ES"/>
        </w:rPr>
        <w:t>al</w:t>
      </w:r>
      <w:r w:rsidRPr="00373B35">
        <w:rPr>
          <w:lang w:val="es-ES"/>
        </w:rPr>
        <w:t>e</w:t>
      </w:r>
      <w:r w:rsidR="002444FF">
        <w:rPr>
          <w:lang w:val="es-ES"/>
        </w:rPr>
        <w:t xml:space="preserve">za y </w:t>
      </w:r>
      <w:r w:rsidR="004E2273">
        <w:rPr>
          <w:lang w:val="es-ES"/>
        </w:rPr>
        <w:t>el grado de minusvalía</w:t>
      </w:r>
      <w:r w:rsidR="002444FF">
        <w:rPr>
          <w:lang w:val="es-ES"/>
        </w:rPr>
        <w:t xml:space="preserve"> </w:t>
      </w:r>
      <w:r w:rsidRPr="00373B35">
        <w:rPr>
          <w:lang w:val="es-ES"/>
        </w:rPr>
        <w:t xml:space="preserve">y </w:t>
      </w:r>
      <w:r w:rsidR="004E2273">
        <w:rPr>
          <w:lang w:val="es-ES"/>
        </w:rPr>
        <w:t>promueve el acceso</w:t>
      </w:r>
      <w:r w:rsidR="002444FF">
        <w:rPr>
          <w:lang w:val="es-ES"/>
        </w:rPr>
        <w:t xml:space="preserve"> a los servicios de atención de salud</w:t>
      </w:r>
      <w:r w:rsidRPr="00373B35">
        <w:rPr>
          <w:lang w:val="es-ES"/>
        </w:rPr>
        <w:t>, rehabilita</w:t>
      </w:r>
      <w:r w:rsidR="002444FF">
        <w:rPr>
          <w:lang w:val="es-ES"/>
        </w:rPr>
        <w:t>c</w:t>
      </w:r>
      <w:r w:rsidRPr="00373B35">
        <w:rPr>
          <w:lang w:val="es-ES"/>
        </w:rPr>
        <w:t>i</w:t>
      </w:r>
      <w:r w:rsidR="002444FF">
        <w:rPr>
          <w:lang w:val="es-ES"/>
        </w:rPr>
        <w:t>ó</w:t>
      </w:r>
      <w:r w:rsidRPr="00373B35">
        <w:rPr>
          <w:lang w:val="es-ES"/>
        </w:rPr>
        <w:t xml:space="preserve">n, </w:t>
      </w:r>
      <w:r w:rsidR="002444FF">
        <w:rPr>
          <w:lang w:val="es-ES"/>
        </w:rPr>
        <w:t>formación</w:t>
      </w:r>
      <w:r w:rsidRPr="00373B35">
        <w:rPr>
          <w:lang w:val="es-ES"/>
        </w:rPr>
        <w:t xml:space="preserve"> </w:t>
      </w:r>
      <w:r w:rsidR="002444FF">
        <w:rPr>
          <w:lang w:val="es-ES"/>
        </w:rPr>
        <w:t>y</w:t>
      </w:r>
      <w:r w:rsidRPr="00373B35">
        <w:rPr>
          <w:lang w:val="es-ES"/>
        </w:rPr>
        <w:t xml:space="preserve"> rein</w:t>
      </w:r>
      <w:r w:rsidR="002444FF">
        <w:rPr>
          <w:lang w:val="es-ES"/>
        </w:rPr>
        <w:t>serción social</w:t>
      </w:r>
      <w:r w:rsidRPr="00373B35">
        <w:rPr>
          <w:lang w:val="es-ES"/>
        </w:rPr>
        <w:t xml:space="preserve">, </w:t>
      </w:r>
      <w:r w:rsidR="002444FF">
        <w:rPr>
          <w:lang w:val="es-ES"/>
        </w:rPr>
        <w:t>mediante la</w:t>
      </w:r>
      <w:r w:rsidRPr="00373B35">
        <w:rPr>
          <w:lang w:val="es-ES"/>
        </w:rPr>
        <w:t xml:space="preserve"> participa</w:t>
      </w:r>
      <w:r w:rsidR="002444FF">
        <w:rPr>
          <w:lang w:val="es-ES"/>
        </w:rPr>
        <w:t>c</w:t>
      </w:r>
      <w:r w:rsidRPr="00373B35">
        <w:rPr>
          <w:lang w:val="es-ES"/>
        </w:rPr>
        <w:t>i</w:t>
      </w:r>
      <w:r w:rsidR="002444FF">
        <w:rPr>
          <w:lang w:val="es-ES"/>
        </w:rPr>
        <w:t>ó</w:t>
      </w:r>
      <w:r w:rsidRPr="00373B35">
        <w:rPr>
          <w:lang w:val="es-ES"/>
        </w:rPr>
        <w:t xml:space="preserve">n </w:t>
      </w:r>
      <w:r w:rsidR="002444FF">
        <w:rPr>
          <w:lang w:val="es-ES"/>
        </w:rPr>
        <w:t>en actividades de utilidad</w:t>
      </w:r>
      <w:r w:rsidRPr="00373B35">
        <w:rPr>
          <w:lang w:val="es-ES"/>
        </w:rPr>
        <w:t xml:space="preserve"> social.</w:t>
      </w:r>
    </w:p>
    <w:p w:rsidR="00E81170" w:rsidRPr="002444FF" w:rsidRDefault="00E81170" w:rsidP="00E81170">
      <w:pPr>
        <w:pStyle w:val="SingleTxtG"/>
        <w:rPr>
          <w:lang w:val="es-ES"/>
        </w:rPr>
      </w:pPr>
      <w:r w:rsidRPr="002444FF">
        <w:rPr>
          <w:lang w:val="es-ES"/>
        </w:rPr>
        <w:t>257.</w:t>
      </w:r>
      <w:r w:rsidRPr="002444FF">
        <w:rPr>
          <w:lang w:val="es-ES"/>
        </w:rPr>
        <w:tab/>
      </w:r>
      <w:r w:rsidR="002444FF" w:rsidRPr="002444FF">
        <w:rPr>
          <w:lang w:val="es-ES"/>
        </w:rPr>
        <w:t>El a</w:t>
      </w:r>
      <w:r w:rsidRPr="002444FF">
        <w:rPr>
          <w:lang w:val="es-ES"/>
        </w:rPr>
        <w:t>rt</w:t>
      </w:r>
      <w:r w:rsidR="002444FF" w:rsidRPr="002444FF">
        <w:rPr>
          <w:lang w:val="es-ES"/>
        </w:rPr>
        <w:t>í</w:t>
      </w:r>
      <w:r w:rsidRPr="002444FF">
        <w:rPr>
          <w:lang w:val="es-ES"/>
        </w:rPr>
        <w:t>c</w:t>
      </w:r>
      <w:r w:rsidR="002444FF" w:rsidRPr="002444FF">
        <w:rPr>
          <w:lang w:val="es-ES"/>
        </w:rPr>
        <w:t>u</w:t>
      </w:r>
      <w:r w:rsidRPr="002444FF">
        <w:rPr>
          <w:lang w:val="es-ES"/>
        </w:rPr>
        <w:t>l</w:t>
      </w:r>
      <w:r w:rsidR="002444FF" w:rsidRPr="002444FF">
        <w:rPr>
          <w:lang w:val="es-ES"/>
        </w:rPr>
        <w:t>o</w:t>
      </w:r>
      <w:r w:rsidRPr="002444FF">
        <w:rPr>
          <w:lang w:val="es-ES"/>
        </w:rPr>
        <w:t xml:space="preserve"> 23 </w:t>
      </w:r>
      <w:r w:rsidR="002444FF" w:rsidRPr="002444FF">
        <w:rPr>
          <w:lang w:val="es-ES"/>
        </w:rPr>
        <w:t xml:space="preserve">de </w:t>
      </w:r>
      <w:smartTag w:uri="urn:schemas-microsoft-com:office:smarttags" w:element="PersonName">
        <w:smartTagPr>
          <w:attr w:name="ProductID" w:val="la LC"/>
        </w:smartTagPr>
        <w:r w:rsidR="002444FF" w:rsidRPr="002444FF">
          <w:rPr>
            <w:lang w:val="es-ES"/>
          </w:rPr>
          <w:t>la</w:t>
        </w:r>
        <w:r w:rsidRPr="002444FF">
          <w:rPr>
            <w:lang w:val="es-ES"/>
          </w:rPr>
          <w:t xml:space="preserve"> L</w:t>
        </w:r>
        <w:r w:rsidR="002444FF" w:rsidRPr="002444FF">
          <w:rPr>
            <w:lang w:val="es-ES"/>
          </w:rPr>
          <w:t>C</w:t>
        </w:r>
      </w:smartTag>
      <w:r w:rsidR="002444FF" w:rsidRPr="002444FF">
        <w:rPr>
          <w:lang w:val="es-ES"/>
        </w:rPr>
        <w:t xml:space="preserve"> reconoce el derecho de los niños con una discapacidad</w:t>
      </w:r>
      <w:r w:rsidRPr="002444FF">
        <w:rPr>
          <w:lang w:val="es-ES"/>
        </w:rPr>
        <w:t xml:space="preserve"> mental </w:t>
      </w:r>
      <w:r w:rsidR="004E2273">
        <w:rPr>
          <w:lang w:val="es-ES"/>
        </w:rPr>
        <w:t>o</w:t>
      </w:r>
      <w:r w:rsidRPr="002444FF">
        <w:rPr>
          <w:lang w:val="es-ES"/>
        </w:rPr>
        <w:t xml:space="preserve"> </w:t>
      </w:r>
      <w:r w:rsidR="002444FF" w:rsidRPr="002444FF">
        <w:rPr>
          <w:lang w:val="es-ES"/>
        </w:rPr>
        <w:t>física</w:t>
      </w:r>
      <w:r w:rsidRPr="002444FF">
        <w:rPr>
          <w:lang w:val="es-ES"/>
        </w:rPr>
        <w:t xml:space="preserve"> </w:t>
      </w:r>
      <w:r w:rsidR="002444FF" w:rsidRPr="002444FF">
        <w:rPr>
          <w:lang w:val="es-ES"/>
        </w:rPr>
        <w:t xml:space="preserve">a vivir una vida plena y </w:t>
      </w:r>
      <w:r w:rsidR="002444FF">
        <w:rPr>
          <w:lang w:val="es-ES"/>
        </w:rPr>
        <w:t>honorable</w:t>
      </w:r>
      <w:r w:rsidR="002444FF" w:rsidRPr="002444FF">
        <w:rPr>
          <w:lang w:val="es-ES"/>
        </w:rPr>
        <w:t xml:space="preserve"> en</w:t>
      </w:r>
      <w:r w:rsidR="002444FF">
        <w:rPr>
          <w:lang w:val="es-ES"/>
        </w:rPr>
        <w:t xml:space="preserve"> condic</w:t>
      </w:r>
      <w:r w:rsidRPr="002444FF">
        <w:rPr>
          <w:lang w:val="es-ES"/>
        </w:rPr>
        <w:t>ion</w:t>
      </w:r>
      <w:r w:rsidR="002444FF">
        <w:rPr>
          <w:lang w:val="es-ES"/>
        </w:rPr>
        <w:t>e</w:t>
      </w:r>
      <w:r w:rsidRPr="002444FF">
        <w:rPr>
          <w:lang w:val="es-ES"/>
        </w:rPr>
        <w:t xml:space="preserve">s </w:t>
      </w:r>
      <w:r w:rsidR="002444FF">
        <w:rPr>
          <w:lang w:val="es-ES"/>
        </w:rPr>
        <w:t>que</w:t>
      </w:r>
      <w:r w:rsidRPr="002444FF">
        <w:rPr>
          <w:lang w:val="es-ES"/>
        </w:rPr>
        <w:t xml:space="preserve"> garant</w:t>
      </w:r>
      <w:r w:rsidR="002444FF">
        <w:rPr>
          <w:lang w:val="es-ES"/>
        </w:rPr>
        <w:t>icen su</w:t>
      </w:r>
      <w:r w:rsidRPr="002444FF">
        <w:rPr>
          <w:lang w:val="es-ES"/>
        </w:rPr>
        <w:t xml:space="preserve"> digni</w:t>
      </w:r>
      <w:r w:rsidR="002444FF">
        <w:rPr>
          <w:lang w:val="es-ES"/>
        </w:rPr>
        <w:t>dad</w:t>
      </w:r>
      <w:r w:rsidRPr="002444FF">
        <w:rPr>
          <w:lang w:val="es-ES"/>
        </w:rPr>
        <w:t xml:space="preserve">, </w:t>
      </w:r>
      <w:r w:rsidR="002444FF">
        <w:rPr>
          <w:lang w:val="es-ES"/>
        </w:rPr>
        <w:t>po</w:t>
      </w:r>
      <w:r w:rsidR="004E2273">
        <w:rPr>
          <w:lang w:val="es-ES"/>
        </w:rPr>
        <w:t>tencien</w:t>
      </w:r>
      <w:r w:rsidR="002444FF">
        <w:rPr>
          <w:lang w:val="es-ES"/>
        </w:rPr>
        <w:t xml:space="preserve"> su</w:t>
      </w:r>
      <w:r w:rsidRPr="002444FF">
        <w:rPr>
          <w:lang w:val="es-ES"/>
        </w:rPr>
        <w:t xml:space="preserve"> autonom</w:t>
      </w:r>
      <w:r w:rsidR="002444FF">
        <w:rPr>
          <w:lang w:val="es-ES"/>
        </w:rPr>
        <w:t>ía</w:t>
      </w:r>
      <w:r w:rsidRPr="002444FF">
        <w:rPr>
          <w:lang w:val="es-ES"/>
        </w:rPr>
        <w:t xml:space="preserve"> </w:t>
      </w:r>
      <w:r w:rsidR="002444FF">
        <w:rPr>
          <w:lang w:val="es-ES"/>
        </w:rPr>
        <w:t>y</w:t>
      </w:r>
      <w:r w:rsidRPr="002444FF">
        <w:rPr>
          <w:lang w:val="es-ES"/>
        </w:rPr>
        <w:t xml:space="preserve"> fa</w:t>
      </w:r>
      <w:r w:rsidR="004E2273">
        <w:rPr>
          <w:lang w:val="es-ES"/>
        </w:rPr>
        <w:t>vorezcan</w:t>
      </w:r>
      <w:r w:rsidR="002444FF">
        <w:rPr>
          <w:lang w:val="es-ES"/>
        </w:rPr>
        <w:t xml:space="preserve"> su</w:t>
      </w:r>
      <w:r w:rsidRPr="002444FF">
        <w:rPr>
          <w:lang w:val="es-ES"/>
        </w:rPr>
        <w:t xml:space="preserve"> participa</w:t>
      </w:r>
      <w:r w:rsidR="002444FF">
        <w:rPr>
          <w:lang w:val="es-ES"/>
        </w:rPr>
        <w:t>c</w:t>
      </w:r>
      <w:r w:rsidRPr="002444FF">
        <w:rPr>
          <w:lang w:val="es-ES"/>
        </w:rPr>
        <w:t>i</w:t>
      </w:r>
      <w:r w:rsidR="00095095">
        <w:rPr>
          <w:lang w:val="es-ES"/>
        </w:rPr>
        <w:t>ó</w:t>
      </w:r>
      <w:r w:rsidRPr="002444FF">
        <w:rPr>
          <w:lang w:val="es-ES"/>
        </w:rPr>
        <w:t xml:space="preserve">n </w:t>
      </w:r>
      <w:r w:rsidR="00095095">
        <w:rPr>
          <w:lang w:val="es-ES"/>
        </w:rPr>
        <w:t>en la vida</w:t>
      </w:r>
      <w:r w:rsidRPr="002444FF">
        <w:rPr>
          <w:lang w:val="es-ES"/>
        </w:rPr>
        <w:t xml:space="preserve"> activ</w:t>
      </w:r>
      <w:r w:rsidR="00095095">
        <w:rPr>
          <w:lang w:val="es-ES"/>
        </w:rPr>
        <w:t>a de la</w:t>
      </w:r>
      <w:r w:rsidRPr="002444FF">
        <w:rPr>
          <w:lang w:val="es-ES"/>
        </w:rPr>
        <w:t xml:space="preserve"> comuni</w:t>
      </w:r>
      <w:r w:rsidR="00095095">
        <w:rPr>
          <w:lang w:val="es-ES"/>
        </w:rPr>
        <w:t>dad</w:t>
      </w:r>
      <w:r w:rsidRPr="002444FF">
        <w:rPr>
          <w:lang w:val="es-ES"/>
        </w:rPr>
        <w:t xml:space="preserve">, </w:t>
      </w:r>
      <w:r w:rsidR="00095095">
        <w:rPr>
          <w:lang w:val="es-ES"/>
        </w:rPr>
        <w:t>evitando así cualquier</w:t>
      </w:r>
      <w:r w:rsidRPr="002444FF">
        <w:rPr>
          <w:lang w:val="es-ES"/>
        </w:rPr>
        <w:t xml:space="preserve"> discrimina</w:t>
      </w:r>
      <w:r w:rsidR="00095095">
        <w:rPr>
          <w:lang w:val="es-ES"/>
        </w:rPr>
        <w:t>c</w:t>
      </w:r>
      <w:r w:rsidRPr="002444FF">
        <w:rPr>
          <w:lang w:val="es-ES"/>
        </w:rPr>
        <w:t>i</w:t>
      </w:r>
      <w:r w:rsidR="00095095">
        <w:rPr>
          <w:lang w:val="es-ES"/>
        </w:rPr>
        <w:t>ó</w:t>
      </w:r>
      <w:r w:rsidRPr="002444FF">
        <w:rPr>
          <w:lang w:val="es-ES"/>
        </w:rPr>
        <w:t>n bas</w:t>
      </w:r>
      <w:r w:rsidR="00095095">
        <w:rPr>
          <w:lang w:val="es-ES"/>
        </w:rPr>
        <w:t>ada</w:t>
      </w:r>
      <w:r w:rsidRPr="002444FF">
        <w:rPr>
          <w:lang w:val="es-ES"/>
        </w:rPr>
        <w:t xml:space="preserve"> </w:t>
      </w:r>
      <w:r w:rsidR="00095095">
        <w:rPr>
          <w:lang w:val="es-ES"/>
        </w:rPr>
        <w:t>en su</w:t>
      </w:r>
      <w:r w:rsidRPr="002444FF">
        <w:rPr>
          <w:lang w:val="es-ES"/>
        </w:rPr>
        <w:t xml:space="preserve"> </w:t>
      </w:r>
      <w:r w:rsidR="004E2273">
        <w:rPr>
          <w:lang w:val="es-ES"/>
        </w:rPr>
        <w:t>minusvalía</w:t>
      </w:r>
      <w:r w:rsidRPr="002444FF">
        <w:rPr>
          <w:lang w:val="es-ES"/>
        </w:rPr>
        <w:t>.</w:t>
      </w:r>
    </w:p>
    <w:p w:rsidR="00E81170" w:rsidRPr="00095095" w:rsidRDefault="00E81170" w:rsidP="00E81170">
      <w:pPr>
        <w:pStyle w:val="SingleTxtG"/>
        <w:rPr>
          <w:lang w:val="es-ES"/>
        </w:rPr>
      </w:pPr>
      <w:r w:rsidRPr="00095095">
        <w:rPr>
          <w:lang w:val="es-ES"/>
        </w:rPr>
        <w:t>258.</w:t>
      </w:r>
      <w:r w:rsidRPr="00095095">
        <w:rPr>
          <w:lang w:val="es-ES"/>
        </w:rPr>
        <w:tab/>
      </w:r>
      <w:r w:rsidR="00095095" w:rsidRPr="00095095">
        <w:rPr>
          <w:lang w:val="es-ES"/>
        </w:rPr>
        <w:t>Hay que reconocer que existen algunas lagunas</w:t>
      </w:r>
      <w:r w:rsidRPr="00095095">
        <w:rPr>
          <w:lang w:val="es-ES"/>
        </w:rPr>
        <w:t xml:space="preserve"> legislativ</w:t>
      </w:r>
      <w:r w:rsidR="00095095" w:rsidRPr="00095095">
        <w:rPr>
          <w:lang w:val="es-ES"/>
        </w:rPr>
        <w:t>as</w:t>
      </w:r>
      <w:r w:rsidRPr="00095095">
        <w:rPr>
          <w:lang w:val="es-ES"/>
        </w:rPr>
        <w:t xml:space="preserve"> </w:t>
      </w:r>
      <w:r w:rsidR="00095095" w:rsidRPr="00095095">
        <w:rPr>
          <w:lang w:val="es-ES"/>
        </w:rPr>
        <w:t>y de</w:t>
      </w:r>
      <w:r w:rsidRPr="00095095">
        <w:rPr>
          <w:lang w:val="es-ES"/>
        </w:rPr>
        <w:t xml:space="preserve"> pol</w:t>
      </w:r>
      <w:r w:rsidR="00095095" w:rsidRPr="00095095">
        <w:rPr>
          <w:lang w:val="es-ES"/>
        </w:rPr>
        <w:t>íti</w:t>
      </w:r>
      <w:r w:rsidRPr="00095095">
        <w:rPr>
          <w:lang w:val="es-ES"/>
        </w:rPr>
        <w:t>c</w:t>
      </w:r>
      <w:r w:rsidR="00095095" w:rsidRPr="00095095">
        <w:rPr>
          <w:lang w:val="es-ES"/>
        </w:rPr>
        <w:t>a</w:t>
      </w:r>
      <w:r w:rsidRPr="00095095">
        <w:rPr>
          <w:lang w:val="es-ES"/>
        </w:rPr>
        <w:t xml:space="preserve"> </w:t>
      </w:r>
      <w:r w:rsidR="00095095" w:rsidRPr="00095095">
        <w:rPr>
          <w:lang w:val="es-ES"/>
        </w:rPr>
        <w:t>y que es</w:t>
      </w:r>
      <w:r w:rsidR="000A2C2D">
        <w:rPr>
          <w:lang w:val="es-ES"/>
        </w:rPr>
        <w:t xml:space="preserve"> </w:t>
      </w:r>
      <w:r w:rsidRPr="00095095">
        <w:rPr>
          <w:lang w:val="es-ES"/>
        </w:rPr>
        <w:t>necesar</w:t>
      </w:r>
      <w:r w:rsidR="00095095" w:rsidRPr="00095095">
        <w:rPr>
          <w:lang w:val="es-ES"/>
        </w:rPr>
        <w:t>io</w:t>
      </w:r>
      <w:r w:rsidRPr="00095095">
        <w:rPr>
          <w:lang w:val="es-ES"/>
        </w:rPr>
        <w:t xml:space="preserve"> garant</w:t>
      </w:r>
      <w:r w:rsidR="00095095" w:rsidRPr="00095095">
        <w:rPr>
          <w:lang w:val="es-ES"/>
        </w:rPr>
        <w:t>izar los</w:t>
      </w:r>
      <w:r w:rsidRPr="00095095">
        <w:rPr>
          <w:lang w:val="es-ES"/>
        </w:rPr>
        <w:t xml:space="preserve"> </w:t>
      </w:r>
      <w:r w:rsidR="00095095" w:rsidRPr="00095095">
        <w:rPr>
          <w:lang w:val="es-ES"/>
        </w:rPr>
        <w:t>derechos de los niños con</w:t>
      </w:r>
      <w:r w:rsidRPr="00095095">
        <w:rPr>
          <w:lang w:val="es-ES"/>
        </w:rPr>
        <w:t xml:space="preserve"> dis</w:t>
      </w:r>
      <w:r w:rsidR="00095095" w:rsidRPr="00095095">
        <w:rPr>
          <w:lang w:val="es-ES"/>
        </w:rPr>
        <w:t>c</w:t>
      </w:r>
      <w:r w:rsidRPr="00095095">
        <w:rPr>
          <w:lang w:val="es-ES"/>
        </w:rPr>
        <w:t>a</w:t>
      </w:r>
      <w:r w:rsidR="00095095" w:rsidRPr="00095095">
        <w:rPr>
          <w:lang w:val="es-ES"/>
        </w:rPr>
        <w:t xml:space="preserve">pacidad, </w:t>
      </w:r>
      <w:r w:rsidRPr="00095095">
        <w:rPr>
          <w:lang w:val="es-ES"/>
        </w:rPr>
        <w:t>adopt</w:t>
      </w:r>
      <w:r w:rsidR="00095095" w:rsidRPr="00095095">
        <w:rPr>
          <w:lang w:val="es-ES"/>
        </w:rPr>
        <w:t>a</w:t>
      </w:r>
      <w:r w:rsidRPr="00095095">
        <w:rPr>
          <w:lang w:val="es-ES"/>
        </w:rPr>
        <w:t>n</w:t>
      </w:r>
      <w:r w:rsidR="00095095" w:rsidRPr="00095095">
        <w:rPr>
          <w:lang w:val="es-ES"/>
        </w:rPr>
        <w:t>do</w:t>
      </w:r>
      <w:r w:rsidRPr="00095095">
        <w:rPr>
          <w:lang w:val="es-ES"/>
        </w:rPr>
        <w:t xml:space="preserve"> me</w:t>
      </w:r>
      <w:r w:rsidR="00095095" w:rsidRPr="00095095">
        <w:rPr>
          <w:lang w:val="es-ES"/>
        </w:rPr>
        <w:t xml:space="preserve">didas para controlar y </w:t>
      </w:r>
      <w:r w:rsidR="00A27337">
        <w:rPr>
          <w:lang w:val="es-ES"/>
        </w:rPr>
        <w:t>elaborar</w:t>
      </w:r>
      <w:r w:rsidR="00095095" w:rsidRPr="00095095">
        <w:rPr>
          <w:lang w:val="es-ES"/>
        </w:rPr>
        <w:t xml:space="preserve"> los</w:t>
      </w:r>
      <w:r w:rsidRPr="00095095">
        <w:rPr>
          <w:lang w:val="es-ES"/>
        </w:rPr>
        <w:t xml:space="preserve"> program</w:t>
      </w:r>
      <w:r w:rsidR="00095095" w:rsidRPr="00095095">
        <w:rPr>
          <w:lang w:val="es-ES"/>
        </w:rPr>
        <w:t>as</w:t>
      </w:r>
      <w:r w:rsidRPr="00095095">
        <w:rPr>
          <w:lang w:val="es-ES"/>
        </w:rPr>
        <w:t xml:space="preserve"> </w:t>
      </w:r>
      <w:r w:rsidR="00095095">
        <w:rPr>
          <w:lang w:val="es-ES"/>
        </w:rPr>
        <w:t>concebidos para ellos</w:t>
      </w:r>
      <w:r w:rsidRPr="00095095">
        <w:rPr>
          <w:lang w:val="es-ES"/>
        </w:rPr>
        <w:t xml:space="preserve">, </w:t>
      </w:r>
      <w:r w:rsidR="00A27337">
        <w:rPr>
          <w:lang w:val="es-ES"/>
        </w:rPr>
        <w:t>mediante</w:t>
      </w:r>
      <w:r w:rsidR="00095095">
        <w:rPr>
          <w:lang w:val="es-ES"/>
        </w:rPr>
        <w:t xml:space="preserve"> la formación de gestores e</w:t>
      </w:r>
      <w:r w:rsidRPr="00095095">
        <w:rPr>
          <w:lang w:val="es-ES"/>
        </w:rPr>
        <w:t>special</w:t>
      </w:r>
      <w:r w:rsidR="00A27337">
        <w:rPr>
          <w:lang w:val="es-ES"/>
        </w:rPr>
        <w:t>es</w:t>
      </w:r>
      <w:r w:rsidR="00095095">
        <w:rPr>
          <w:lang w:val="es-ES"/>
        </w:rPr>
        <w:t>,</w:t>
      </w:r>
      <w:r w:rsidRPr="00095095">
        <w:rPr>
          <w:lang w:val="es-ES"/>
        </w:rPr>
        <w:t xml:space="preserve"> conect</w:t>
      </w:r>
      <w:r w:rsidR="00095095">
        <w:rPr>
          <w:lang w:val="es-ES"/>
        </w:rPr>
        <w:t>a</w:t>
      </w:r>
      <w:r w:rsidRPr="00095095">
        <w:rPr>
          <w:lang w:val="es-ES"/>
        </w:rPr>
        <w:t>d</w:t>
      </w:r>
      <w:r w:rsidR="00BB283E">
        <w:rPr>
          <w:lang w:val="es-ES"/>
        </w:rPr>
        <w:t>os</w:t>
      </w:r>
      <w:r w:rsidRPr="00095095">
        <w:rPr>
          <w:lang w:val="es-ES"/>
        </w:rPr>
        <w:t xml:space="preserve"> </w:t>
      </w:r>
      <w:r w:rsidR="00BB283E">
        <w:rPr>
          <w:lang w:val="es-ES"/>
        </w:rPr>
        <w:t>con los</w:t>
      </w:r>
      <w:r w:rsidRPr="00095095">
        <w:rPr>
          <w:lang w:val="es-ES"/>
        </w:rPr>
        <w:t xml:space="preserve"> servic</w:t>
      </w:r>
      <w:r w:rsidR="00BB283E">
        <w:rPr>
          <w:lang w:val="es-ES"/>
        </w:rPr>
        <w:t>io</w:t>
      </w:r>
      <w:r w:rsidRPr="00095095">
        <w:rPr>
          <w:lang w:val="es-ES"/>
        </w:rPr>
        <w:t xml:space="preserve">s </w:t>
      </w:r>
      <w:r w:rsidR="00BB283E">
        <w:rPr>
          <w:lang w:val="es-ES"/>
        </w:rPr>
        <w:t>que pr</w:t>
      </w:r>
      <w:r w:rsidR="00A27337">
        <w:rPr>
          <w:lang w:val="es-ES"/>
        </w:rPr>
        <w:t>esta</w:t>
      </w:r>
      <w:r w:rsidR="00BB283E">
        <w:rPr>
          <w:lang w:val="es-ES"/>
        </w:rPr>
        <w:t>n asistencia</w:t>
      </w:r>
      <w:r w:rsidRPr="00095095">
        <w:rPr>
          <w:lang w:val="es-ES"/>
        </w:rPr>
        <w:t>, rehabilita</w:t>
      </w:r>
      <w:r w:rsidR="00BB283E">
        <w:rPr>
          <w:lang w:val="es-ES"/>
        </w:rPr>
        <w:t>c</w:t>
      </w:r>
      <w:r w:rsidRPr="00095095">
        <w:rPr>
          <w:lang w:val="es-ES"/>
        </w:rPr>
        <w:t>i</w:t>
      </w:r>
      <w:r w:rsidR="00BB283E">
        <w:rPr>
          <w:lang w:val="es-ES"/>
        </w:rPr>
        <w:t>ó</w:t>
      </w:r>
      <w:r w:rsidRPr="00095095">
        <w:rPr>
          <w:lang w:val="es-ES"/>
        </w:rPr>
        <w:t>n, integra</w:t>
      </w:r>
      <w:r w:rsidR="00BB283E">
        <w:rPr>
          <w:lang w:val="es-ES"/>
        </w:rPr>
        <w:t>c</w:t>
      </w:r>
      <w:r w:rsidRPr="00095095">
        <w:rPr>
          <w:lang w:val="es-ES"/>
        </w:rPr>
        <w:t>i</w:t>
      </w:r>
      <w:r w:rsidR="00BB283E">
        <w:rPr>
          <w:lang w:val="es-ES"/>
        </w:rPr>
        <w:t>ó</w:t>
      </w:r>
      <w:r w:rsidRPr="00095095">
        <w:rPr>
          <w:lang w:val="es-ES"/>
        </w:rPr>
        <w:t xml:space="preserve">n </w:t>
      </w:r>
      <w:r w:rsidR="00BB283E">
        <w:rPr>
          <w:lang w:val="es-ES"/>
        </w:rPr>
        <w:t xml:space="preserve">y </w:t>
      </w:r>
      <w:r w:rsidR="00A27337">
        <w:rPr>
          <w:lang w:val="es-ES"/>
        </w:rPr>
        <w:t xml:space="preserve">promueven </w:t>
      </w:r>
      <w:r w:rsidR="00BB283E">
        <w:rPr>
          <w:lang w:val="es-ES"/>
        </w:rPr>
        <w:t>una</w:t>
      </w:r>
      <w:r w:rsidRPr="00095095">
        <w:rPr>
          <w:lang w:val="es-ES"/>
        </w:rPr>
        <w:t xml:space="preserve"> participa</w:t>
      </w:r>
      <w:r w:rsidR="00BB283E">
        <w:rPr>
          <w:lang w:val="es-ES"/>
        </w:rPr>
        <w:t>c</w:t>
      </w:r>
      <w:r w:rsidRPr="00095095">
        <w:rPr>
          <w:lang w:val="es-ES"/>
        </w:rPr>
        <w:t>i</w:t>
      </w:r>
      <w:r w:rsidR="00BB283E">
        <w:rPr>
          <w:lang w:val="es-ES"/>
        </w:rPr>
        <w:t>ó</w:t>
      </w:r>
      <w:r w:rsidRPr="00095095">
        <w:rPr>
          <w:lang w:val="es-ES"/>
        </w:rPr>
        <w:t>n</w:t>
      </w:r>
      <w:r w:rsidR="00BB283E">
        <w:rPr>
          <w:lang w:val="es-ES"/>
        </w:rPr>
        <w:t xml:space="preserve"> activa en la vida</w:t>
      </w:r>
      <w:r w:rsidRPr="00095095">
        <w:rPr>
          <w:lang w:val="es-ES"/>
        </w:rPr>
        <w:t xml:space="preserve"> social</w:t>
      </w:r>
      <w:r w:rsidR="00BB283E">
        <w:rPr>
          <w:lang w:val="es-ES"/>
        </w:rPr>
        <w:t xml:space="preserve"> de ese</w:t>
      </w:r>
      <w:r w:rsidRPr="00095095">
        <w:rPr>
          <w:lang w:val="es-ES"/>
        </w:rPr>
        <w:t xml:space="preserve"> grup</w:t>
      </w:r>
      <w:r w:rsidR="00BB283E">
        <w:rPr>
          <w:lang w:val="es-ES"/>
        </w:rPr>
        <w:t>o de niños</w:t>
      </w:r>
      <w:r w:rsidRPr="00095095">
        <w:rPr>
          <w:lang w:val="es-ES"/>
        </w:rPr>
        <w:t xml:space="preserve">, </w:t>
      </w:r>
      <w:r w:rsidR="00BB283E">
        <w:rPr>
          <w:lang w:val="es-ES"/>
        </w:rPr>
        <w:t>con una financiación</w:t>
      </w:r>
      <w:r w:rsidRPr="00095095">
        <w:rPr>
          <w:lang w:val="es-ES"/>
        </w:rPr>
        <w:t xml:space="preserve"> suficient</w:t>
      </w:r>
      <w:r w:rsidR="00BB283E">
        <w:rPr>
          <w:lang w:val="es-ES"/>
        </w:rPr>
        <w:t>e</w:t>
      </w:r>
      <w:r w:rsidRPr="00095095">
        <w:rPr>
          <w:lang w:val="es-ES"/>
        </w:rPr>
        <w:t xml:space="preserve"> </w:t>
      </w:r>
      <w:r w:rsidR="00BB283E">
        <w:rPr>
          <w:lang w:val="es-ES"/>
        </w:rPr>
        <w:t>para asegurar su</w:t>
      </w:r>
      <w:r w:rsidRPr="00095095">
        <w:rPr>
          <w:lang w:val="es-ES"/>
        </w:rPr>
        <w:t xml:space="preserve"> s</w:t>
      </w:r>
      <w:r w:rsidR="00BB283E">
        <w:rPr>
          <w:lang w:val="es-ES"/>
        </w:rPr>
        <w:t>o</w:t>
      </w:r>
      <w:r w:rsidRPr="00095095">
        <w:rPr>
          <w:lang w:val="es-ES"/>
        </w:rPr>
        <w:t>st</w:t>
      </w:r>
      <w:r w:rsidR="00BB283E">
        <w:rPr>
          <w:lang w:val="es-ES"/>
        </w:rPr>
        <w:t>e</w:t>
      </w:r>
      <w:r w:rsidRPr="00095095">
        <w:rPr>
          <w:lang w:val="es-ES"/>
        </w:rPr>
        <w:t>n</w:t>
      </w:r>
      <w:r w:rsidR="00BB283E">
        <w:rPr>
          <w:lang w:val="es-ES"/>
        </w:rPr>
        <w:t>i</w:t>
      </w:r>
      <w:r w:rsidRPr="00095095">
        <w:rPr>
          <w:lang w:val="es-ES"/>
        </w:rPr>
        <w:t>bili</w:t>
      </w:r>
      <w:r w:rsidR="00BB283E">
        <w:rPr>
          <w:lang w:val="es-ES"/>
        </w:rPr>
        <w:t>dad</w:t>
      </w:r>
      <w:r w:rsidRPr="00095095">
        <w:rPr>
          <w:lang w:val="es-ES"/>
        </w:rPr>
        <w:t>.</w:t>
      </w:r>
    </w:p>
    <w:p w:rsidR="00E81170" w:rsidRPr="00BB283E" w:rsidRDefault="00E81170" w:rsidP="00E81170">
      <w:pPr>
        <w:pStyle w:val="H1G"/>
        <w:rPr>
          <w:lang w:val="es-ES"/>
        </w:rPr>
      </w:pPr>
      <w:r w:rsidRPr="00095095">
        <w:rPr>
          <w:lang w:val="es-ES"/>
        </w:rPr>
        <w:tab/>
      </w:r>
      <w:r w:rsidRPr="00BB283E">
        <w:rPr>
          <w:lang w:val="es-ES"/>
        </w:rPr>
        <w:t>H.</w:t>
      </w:r>
      <w:r w:rsidRPr="00BB283E">
        <w:rPr>
          <w:lang w:val="es-ES"/>
        </w:rPr>
        <w:tab/>
      </w:r>
      <w:r w:rsidR="001A5997">
        <w:rPr>
          <w:lang w:val="es-ES"/>
        </w:rPr>
        <w:t xml:space="preserve">El </w:t>
      </w:r>
      <w:r w:rsidR="00BB283E" w:rsidRPr="00BB283E">
        <w:rPr>
          <w:lang w:val="es-ES"/>
        </w:rPr>
        <w:t xml:space="preserve">Plan Estratégico </w:t>
      </w:r>
      <w:r w:rsidR="00535472" w:rsidRPr="00BB283E">
        <w:rPr>
          <w:lang w:val="es-ES"/>
        </w:rPr>
        <w:t xml:space="preserve">nacional </w:t>
      </w:r>
      <w:r w:rsidR="00BB283E" w:rsidRPr="00BB283E">
        <w:rPr>
          <w:lang w:val="es-ES"/>
        </w:rPr>
        <w:t>para el</w:t>
      </w:r>
      <w:r w:rsidRPr="00BB283E">
        <w:rPr>
          <w:lang w:val="es-ES"/>
        </w:rPr>
        <w:t xml:space="preserve"> </w:t>
      </w:r>
      <w:r w:rsidR="00BB283E" w:rsidRPr="00BB283E">
        <w:rPr>
          <w:lang w:val="es-ES"/>
        </w:rPr>
        <w:t>VIH/SID</w:t>
      </w:r>
      <w:r w:rsidRPr="00BB283E">
        <w:rPr>
          <w:lang w:val="es-ES"/>
        </w:rPr>
        <w:t>A</w:t>
      </w:r>
    </w:p>
    <w:p w:rsidR="00E81170" w:rsidRPr="00BB283E" w:rsidRDefault="00E81170" w:rsidP="00E81170">
      <w:pPr>
        <w:pStyle w:val="H23G"/>
        <w:rPr>
          <w:lang w:val="es-ES"/>
        </w:rPr>
      </w:pPr>
      <w:bookmarkStart w:id="17" w:name="_Toc187643187"/>
      <w:bookmarkStart w:id="18" w:name="_Toc187643171"/>
      <w:bookmarkStart w:id="19" w:name="_Toc193782147"/>
      <w:r w:rsidRPr="00BB283E">
        <w:rPr>
          <w:lang w:val="es-ES"/>
        </w:rPr>
        <w:tab/>
      </w:r>
      <w:r w:rsidRPr="00BB283E">
        <w:rPr>
          <w:lang w:val="es-ES"/>
        </w:rPr>
        <w:tab/>
      </w:r>
      <w:r w:rsidR="00BB283E" w:rsidRPr="00BB283E">
        <w:rPr>
          <w:lang w:val="es-ES"/>
        </w:rPr>
        <w:t>VI</w:t>
      </w:r>
      <w:r w:rsidRPr="00BB283E">
        <w:rPr>
          <w:lang w:val="es-ES"/>
        </w:rPr>
        <w:t>H/</w:t>
      </w:r>
      <w:r w:rsidR="00BB283E" w:rsidRPr="00BB283E">
        <w:rPr>
          <w:lang w:val="es-ES"/>
        </w:rPr>
        <w:t>SID</w:t>
      </w:r>
      <w:r w:rsidRPr="00BB283E">
        <w:rPr>
          <w:lang w:val="es-ES"/>
        </w:rPr>
        <w:t xml:space="preserve">A: </w:t>
      </w:r>
      <w:r w:rsidR="00BB283E" w:rsidRPr="00BB283E">
        <w:rPr>
          <w:lang w:val="es-ES"/>
        </w:rPr>
        <w:t>Plan Estratégi</w:t>
      </w:r>
      <w:r w:rsidR="00BB283E">
        <w:rPr>
          <w:lang w:val="es-ES"/>
        </w:rPr>
        <w:t xml:space="preserve">co </w:t>
      </w:r>
      <w:r w:rsidR="00535472">
        <w:rPr>
          <w:lang w:val="es-ES"/>
        </w:rPr>
        <w:t>nacional para controlar las i</w:t>
      </w:r>
      <w:r w:rsidR="00535472" w:rsidRPr="00BB283E">
        <w:rPr>
          <w:lang w:val="es-ES"/>
        </w:rPr>
        <w:t xml:space="preserve">nfecciones </w:t>
      </w:r>
      <w:r w:rsidR="00535472">
        <w:rPr>
          <w:lang w:val="es-ES"/>
        </w:rPr>
        <w:br/>
      </w:r>
      <w:r w:rsidR="00535472" w:rsidRPr="00BB283E">
        <w:rPr>
          <w:lang w:val="es-ES"/>
        </w:rPr>
        <w:t>de</w:t>
      </w:r>
      <w:r w:rsidR="00535472">
        <w:rPr>
          <w:lang w:val="es-ES"/>
        </w:rPr>
        <w:t xml:space="preserve"> transmisión sexual</w:t>
      </w:r>
      <w:r w:rsidR="00BB283E">
        <w:rPr>
          <w:lang w:val="es-ES"/>
        </w:rPr>
        <w:t xml:space="preserve">, VIH y </w:t>
      </w:r>
      <w:r w:rsidR="00535472">
        <w:rPr>
          <w:lang w:val="es-ES"/>
        </w:rPr>
        <w:t>sida</w:t>
      </w:r>
      <w:r w:rsidR="00BB283E">
        <w:rPr>
          <w:lang w:val="es-ES"/>
        </w:rPr>
        <w:t xml:space="preserve">, </w:t>
      </w:r>
      <w:r w:rsidRPr="00BB283E">
        <w:rPr>
          <w:lang w:val="es-ES"/>
        </w:rPr>
        <w:t>2004</w:t>
      </w:r>
      <w:r w:rsidR="00535472">
        <w:rPr>
          <w:lang w:val="es-ES"/>
        </w:rPr>
        <w:t>-</w:t>
      </w:r>
      <w:r w:rsidRPr="00BB283E">
        <w:rPr>
          <w:lang w:val="es-ES"/>
        </w:rPr>
        <w:t xml:space="preserve">2007 </w:t>
      </w:r>
      <w:r w:rsidR="00BB283E">
        <w:rPr>
          <w:lang w:val="es-ES"/>
        </w:rPr>
        <w:t>y</w:t>
      </w:r>
      <w:r w:rsidRPr="00BB283E">
        <w:rPr>
          <w:lang w:val="es-ES"/>
        </w:rPr>
        <w:t xml:space="preserve"> 2007</w:t>
      </w:r>
      <w:r w:rsidR="00535472">
        <w:rPr>
          <w:lang w:val="es-ES"/>
        </w:rPr>
        <w:t>-</w:t>
      </w:r>
      <w:r w:rsidRPr="00BB283E">
        <w:rPr>
          <w:lang w:val="es-ES"/>
        </w:rPr>
        <w:t>2010</w:t>
      </w:r>
      <w:bookmarkEnd w:id="18"/>
      <w:bookmarkEnd w:id="19"/>
    </w:p>
    <w:p w:rsidR="00E81170" w:rsidRPr="00B4385F" w:rsidRDefault="00E81170" w:rsidP="00E81170">
      <w:pPr>
        <w:pStyle w:val="SingleTxtG"/>
        <w:rPr>
          <w:lang w:val="es-ES"/>
        </w:rPr>
      </w:pPr>
      <w:r w:rsidRPr="00BB283E">
        <w:rPr>
          <w:iCs/>
          <w:lang w:val="es-ES"/>
        </w:rPr>
        <w:t>259.</w:t>
      </w:r>
      <w:r w:rsidRPr="00BB283E">
        <w:rPr>
          <w:iCs/>
          <w:lang w:val="es-ES"/>
        </w:rPr>
        <w:tab/>
      </w:r>
      <w:r w:rsidR="00BB283E" w:rsidRPr="00BB283E">
        <w:rPr>
          <w:iCs/>
          <w:lang w:val="es-ES"/>
        </w:rPr>
        <w:t>A partir de</w:t>
      </w:r>
      <w:r w:rsidRPr="00BB283E">
        <w:rPr>
          <w:iCs/>
          <w:lang w:val="es-ES"/>
        </w:rPr>
        <w:t xml:space="preserve"> 2002</w:t>
      </w:r>
      <w:r w:rsidR="00BB283E" w:rsidRPr="00BB283E">
        <w:rPr>
          <w:iCs/>
          <w:lang w:val="es-ES"/>
        </w:rPr>
        <w:t>, el</w:t>
      </w:r>
      <w:r w:rsidRPr="00BB283E">
        <w:rPr>
          <w:iCs/>
          <w:lang w:val="es-ES"/>
        </w:rPr>
        <w:t xml:space="preserve"> Go</w:t>
      </w:r>
      <w:r w:rsidR="00BB283E" w:rsidRPr="00BB283E">
        <w:rPr>
          <w:iCs/>
          <w:lang w:val="es-ES"/>
        </w:rPr>
        <w:t>bi</w:t>
      </w:r>
      <w:r w:rsidRPr="00BB283E">
        <w:rPr>
          <w:iCs/>
          <w:lang w:val="es-ES"/>
        </w:rPr>
        <w:t>ern</w:t>
      </w:r>
      <w:r w:rsidR="00BB283E" w:rsidRPr="00BB283E">
        <w:rPr>
          <w:iCs/>
          <w:lang w:val="es-ES"/>
        </w:rPr>
        <w:t>o</w:t>
      </w:r>
      <w:r w:rsidRPr="00BB283E">
        <w:rPr>
          <w:iCs/>
          <w:lang w:val="es-ES"/>
        </w:rPr>
        <w:t xml:space="preserve"> d</w:t>
      </w:r>
      <w:r w:rsidR="00BB283E" w:rsidRPr="00BB283E">
        <w:rPr>
          <w:iCs/>
          <w:lang w:val="es-ES"/>
        </w:rPr>
        <w:t>i</w:t>
      </w:r>
      <w:r w:rsidRPr="00BB283E">
        <w:rPr>
          <w:iCs/>
          <w:lang w:val="es-ES"/>
        </w:rPr>
        <w:t>se</w:t>
      </w:r>
      <w:r w:rsidR="00BB283E">
        <w:rPr>
          <w:iCs/>
          <w:lang w:val="es-ES"/>
        </w:rPr>
        <w:t>ñ</w:t>
      </w:r>
      <w:r w:rsidR="00BB283E" w:rsidRPr="00BB283E">
        <w:rPr>
          <w:iCs/>
          <w:lang w:val="es-ES"/>
        </w:rPr>
        <w:t>ó</w:t>
      </w:r>
      <w:r w:rsidRPr="00BB283E">
        <w:rPr>
          <w:iCs/>
          <w:lang w:val="es-ES"/>
        </w:rPr>
        <w:t xml:space="preserve"> </w:t>
      </w:r>
      <w:r w:rsidR="00BB283E" w:rsidRPr="00BB283E">
        <w:rPr>
          <w:iCs/>
          <w:lang w:val="es-ES"/>
        </w:rPr>
        <w:t xml:space="preserve">y aplicó un Plan Estratégico </w:t>
      </w:r>
      <w:r w:rsidR="00535472" w:rsidRPr="00BB283E">
        <w:rPr>
          <w:iCs/>
          <w:lang w:val="es-ES"/>
        </w:rPr>
        <w:t xml:space="preserve">nacional </w:t>
      </w:r>
      <w:r w:rsidR="00BB283E" w:rsidRPr="00BB283E">
        <w:rPr>
          <w:iCs/>
          <w:lang w:val="es-ES"/>
        </w:rPr>
        <w:t>para el VIH/SID</w:t>
      </w:r>
      <w:r w:rsidRPr="00BB283E">
        <w:rPr>
          <w:iCs/>
          <w:lang w:val="es-ES"/>
        </w:rPr>
        <w:t>A</w:t>
      </w:r>
      <w:r>
        <w:rPr>
          <w:rStyle w:val="FootnoteReference"/>
          <w:iCs/>
        </w:rPr>
        <w:footnoteReference w:id="31"/>
      </w:r>
      <w:r w:rsidR="00BB283E" w:rsidRPr="00BB283E">
        <w:rPr>
          <w:iCs/>
          <w:lang w:val="es-ES"/>
        </w:rPr>
        <w:t>,</w:t>
      </w:r>
      <w:r w:rsidRPr="00BB283E">
        <w:rPr>
          <w:lang w:val="es-ES"/>
        </w:rPr>
        <w:t xml:space="preserve"> </w:t>
      </w:r>
      <w:r w:rsidR="00BB283E" w:rsidRPr="00BB283E">
        <w:rPr>
          <w:lang w:val="es-ES"/>
        </w:rPr>
        <w:t>e</w:t>
      </w:r>
      <w:r w:rsidRPr="00BB283E">
        <w:rPr>
          <w:lang w:val="es-ES"/>
        </w:rPr>
        <w:t xml:space="preserve">n </w:t>
      </w:r>
      <w:r w:rsidR="00BB283E" w:rsidRPr="00BB283E">
        <w:rPr>
          <w:lang w:val="es-ES"/>
        </w:rPr>
        <w:t>colaboraci</w:t>
      </w:r>
      <w:r w:rsidR="00BB283E">
        <w:rPr>
          <w:lang w:val="es-ES"/>
        </w:rPr>
        <w:t>ón con la sociedad</w:t>
      </w:r>
      <w:r w:rsidRPr="00BB283E">
        <w:rPr>
          <w:lang w:val="es-ES"/>
        </w:rPr>
        <w:t xml:space="preserve"> civil</w:t>
      </w:r>
      <w:r w:rsidR="00BB283E">
        <w:rPr>
          <w:lang w:val="es-ES"/>
        </w:rPr>
        <w:t xml:space="preserve"> y el sistema de las Naciones Unidas, en un esfuerzo por luchar contra la difusión de la enfermedad</w:t>
      </w:r>
      <w:r w:rsidRPr="00BB283E">
        <w:rPr>
          <w:lang w:val="es-ES"/>
        </w:rPr>
        <w:t xml:space="preserve">. </w:t>
      </w:r>
      <w:r w:rsidR="00B4385F" w:rsidRPr="00B4385F">
        <w:rPr>
          <w:lang w:val="es-ES"/>
        </w:rPr>
        <w:t>La</w:t>
      </w:r>
      <w:r w:rsidRPr="00B4385F">
        <w:rPr>
          <w:lang w:val="es-ES"/>
        </w:rPr>
        <w:t xml:space="preserve"> </w:t>
      </w:r>
      <w:r w:rsidR="00B4385F" w:rsidRPr="00B4385F">
        <w:rPr>
          <w:lang w:val="es-ES"/>
        </w:rPr>
        <w:t>e</w:t>
      </w:r>
      <w:r w:rsidRPr="00B4385F">
        <w:rPr>
          <w:lang w:val="es-ES"/>
        </w:rPr>
        <w:t>strateg</w:t>
      </w:r>
      <w:r w:rsidR="00B4385F" w:rsidRPr="00B4385F">
        <w:rPr>
          <w:lang w:val="es-ES"/>
        </w:rPr>
        <w:t>ia</w:t>
      </w:r>
      <w:r w:rsidRPr="00B4385F">
        <w:rPr>
          <w:lang w:val="es-ES"/>
        </w:rPr>
        <w:t>, divid</w:t>
      </w:r>
      <w:r w:rsidR="00B4385F" w:rsidRPr="00B4385F">
        <w:rPr>
          <w:lang w:val="es-ES"/>
        </w:rPr>
        <w:t>ida</w:t>
      </w:r>
      <w:r w:rsidRPr="00B4385F">
        <w:rPr>
          <w:lang w:val="es-ES"/>
        </w:rPr>
        <w:t xml:space="preserve"> </w:t>
      </w:r>
      <w:r w:rsidR="00A27337">
        <w:rPr>
          <w:lang w:val="es-ES"/>
        </w:rPr>
        <w:t>en p</w:t>
      </w:r>
      <w:r w:rsidR="00B4385F" w:rsidRPr="00B4385F">
        <w:rPr>
          <w:lang w:val="es-ES"/>
        </w:rPr>
        <w:t xml:space="preserve">lanes de </w:t>
      </w:r>
      <w:r w:rsidR="00A27337">
        <w:rPr>
          <w:lang w:val="es-ES"/>
        </w:rPr>
        <w:t>a</w:t>
      </w:r>
      <w:r w:rsidR="00B4385F" w:rsidRPr="00B4385F">
        <w:rPr>
          <w:lang w:val="es-ES"/>
        </w:rPr>
        <w:t>cción</w:t>
      </w:r>
      <w:r w:rsidRPr="00B4385F">
        <w:rPr>
          <w:lang w:val="es-ES"/>
        </w:rPr>
        <w:t xml:space="preserve"> </w:t>
      </w:r>
      <w:r w:rsidR="00A27337">
        <w:rPr>
          <w:lang w:val="es-ES"/>
        </w:rPr>
        <w:t>p</w:t>
      </w:r>
      <w:r w:rsidRPr="00B4385F">
        <w:rPr>
          <w:lang w:val="es-ES"/>
        </w:rPr>
        <w:t>rovincial</w:t>
      </w:r>
      <w:r w:rsidR="00B4385F" w:rsidRPr="00B4385F">
        <w:rPr>
          <w:lang w:val="es-ES"/>
        </w:rPr>
        <w:t>es</w:t>
      </w:r>
      <w:r w:rsidRPr="00B4385F">
        <w:rPr>
          <w:lang w:val="es-ES"/>
        </w:rPr>
        <w:t xml:space="preserve"> </w:t>
      </w:r>
      <w:r w:rsidR="00B4385F" w:rsidRPr="00B4385F">
        <w:rPr>
          <w:lang w:val="es-ES"/>
        </w:rPr>
        <w:t>para el período</w:t>
      </w:r>
      <w:r w:rsidRPr="00B4385F">
        <w:rPr>
          <w:lang w:val="es-ES"/>
        </w:rPr>
        <w:t xml:space="preserve"> 2003/2004, culmin</w:t>
      </w:r>
      <w:r w:rsidR="00B4385F" w:rsidRPr="00B4385F">
        <w:rPr>
          <w:lang w:val="es-ES"/>
        </w:rPr>
        <w:t>ó</w:t>
      </w:r>
      <w:r w:rsidR="000A2C2D">
        <w:rPr>
          <w:lang w:val="es-ES"/>
        </w:rPr>
        <w:t xml:space="preserve"> </w:t>
      </w:r>
      <w:r w:rsidR="00B4385F" w:rsidRPr="00B4385F">
        <w:rPr>
          <w:lang w:val="es-ES"/>
        </w:rPr>
        <w:t>con la promulg</w:t>
      </w:r>
      <w:r w:rsidRPr="00B4385F">
        <w:rPr>
          <w:lang w:val="es-ES"/>
        </w:rPr>
        <w:t>a</w:t>
      </w:r>
      <w:r w:rsidR="00B4385F" w:rsidRPr="00B4385F">
        <w:rPr>
          <w:lang w:val="es-ES"/>
        </w:rPr>
        <w:t>ción e</w:t>
      </w:r>
      <w:r w:rsidRPr="00B4385F">
        <w:rPr>
          <w:lang w:val="es-ES"/>
        </w:rPr>
        <w:t xml:space="preserve">n 2004 </w:t>
      </w:r>
      <w:r w:rsidR="00B4385F" w:rsidRPr="00B4385F">
        <w:rPr>
          <w:lang w:val="es-ES"/>
        </w:rPr>
        <w:t xml:space="preserve">de una </w:t>
      </w:r>
      <w:r w:rsidR="004D4AB8" w:rsidRPr="00B4385F">
        <w:rPr>
          <w:lang w:val="es-ES"/>
        </w:rPr>
        <w:t>ley</w:t>
      </w:r>
      <w:r w:rsidR="004D4AB8">
        <w:rPr>
          <w:lang w:val="es-ES"/>
        </w:rPr>
        <w:t xml:space="preserve"> </w:t>
      </w:r>
      <w:r w:rsidR="00A27337">
        <w:rPr>
          <w:lang w:val="es-ES"/>
        </w:rPr>
        <w:t>destinada a</w:t>
      </w:r>
      <w:r w:rsidRPr="00B4385F">
        <w:rPr>
          <w:lang w:val="es-ES"/>
        </w:rPr>
        <w:t xml:space="preserve"> prote</w:t>
      </w:r>
      <w:r w:rsidR="00B4385F" w:rsidRPr="00B4385F">
        <w:rPr>
          <w:lang w:val="es-ES"/>
        </w:rPr>
        <w:t xml:space="preserve">ger a los niños </w:t>
      </w:r>
      <w:r w:rsidRPr="00B4385F">
        <w:rPr>
          <w:lang w:val="es-ES"/>
        </w:rPr>
        <w:t>afect</w:t>
      </w:r>
      <w:r w:rsidR="00B4385F">
        <w:rPr>
          <w:lang w:val="es-ES"/>
        </w:rPr>
        <w:t>ados por el VI</w:t>
      </w:r>
      <w:r w:rsidRPr="00B4385F">
        <w:rPr>
          <w:lang w:val="es-ES"/>
        </w:rPr>
        <w:t>H/</w:t>
      </w:r>
      <w:r w:rsidR="00B4385F">
        <w:rPr>
          <w:lang w:val="es-ES"/>
        </w:rPr>
        <w:t>SID</w:t>
      </w:r>
      <w:r w:rsidRPr="00B4385F">
        <w:rPr>
          <w:lang w:val="es-ES"/>
        </w:rPr>
        <w:t>A</w:t>
      </w:r>
      <w:r w:rsidR="00B4385F">
        <w:rPr>
          <w:lang w:val="es-ES"/>
        </w:rPr>
        <w:t xml:space="preserve"> del</w:t>
      </w:r>
      <w:r w:rsidRPr="00B4385F">
        <w:rPr>
          <w:lang w:val="es-ES"/>
        </w:rPr>
        <w:t xml:space="preserve"> </w:t>
      </w:r>
      <w:r w:rsidR="00B4385F">
        <w:rPr>
          <w:lang w:val="es-ES"/>
        </w:rPr>
        <w:t>e</w:t>
      </w:r>
      <w:r w:rsidRPr="00B4385F">
        <w:rPr>
          <w:lang w:val="es-ES"/>
        </w:rPr>
        <w:t xml:space="preserve">stigma </w:t>
      </w:r>
      <w:r w:rsidR="00B4385F">
        <w:rPr>
          <w:lang w:val="es-ES"/>
        </w:rPr>
        <w:t>y la</w:t>
      </w:r>
      <w:r w:rsidRPr="00B4385F">
        <w:rPr>
          <w:lang w:val="es-ES"/>
        </w:rPr>
        <w:t xml:space="preserve"> discrimina</w:t>
      </w:r>
      <w:r w:rsidR="00B4385F">
        <w:rPr>
          <w:lang w:val="es-ES"/>
        </w:rPr>
        <w:t>c</w:t>
      </w:r>
      <w:r w:rsidRPr="00B4385F">
        <w:rPr>
          <w:lang w:val="es-ES"/>
        </w:rPr>
        <w:t>i</w:t>
      </w:r>
      <w:r w:rsidR="00B4385F">
        <w:rPr>
          <w:lang w:val="es-ES"/>
        </w:rPr>
        <w:t>ó</w:t>
      </w:r>
      <w:r w:rsidRPr="00B4385F">
        <w:rPr>
          <w:lang w:val="es-ES"/>
        </w:rPr>
        <w:t xml:space="preserve">n </w:t>
      </w:r>
      <w:r w:rsidR="00B4385F">
        <w:rPr>
          <w:lang w:val="es-ES"/>
        </w:rPr>
        <w:t>y fomentar el</w:t>
      </w:r>
      <w:r w:rsidRPr="00B4385F">
        <w:rPr>
          <w:lang w:val="es-ES"/>
        </w:rPr>
        <w:t xml:space="preserve"> acces</w:t>
      </w:r>
      <w:r w:rsidR="00B4385F">
        <w:rPr>
          <w:lang w:val="es-ES"/>
        </w:rPr>
        <w:t>o</w:t>
      </w:r>
      <w:r w:rsidRPr="00B4385F">
        <w:rPr>
          <w:lang w:val="es-ES"/>
        </w:rPr>
        <w:t xml:space="preserve"> </w:t>
      </w:r>
      <w:r w:rsidR="00B4385F">
        <w:rPr>
          <w:lang w:val="es-ES"/>
        </w:rPr>
        <w:t>al asesoramiento</w:t>
      </w:r>
      <w:r w:rsidRPr="00B4385F">
        <w:rPr>
          <w:lang w:val="es-ES"/>
        </w:rPr>
        <w:t xml:space="preserve">, </w:t>
      </w:r>
      <w:r w:rsidR="00B4385F">
        <w:rPr>
          <w:lang w:val="es-ES"/>
        </w:rPr>
        <w:t xml:space="preserve">las pruebas </w:t>
      </w:r>
      <w:r w:rsidRPr="00B4385F">
        <w:rPr>
          <w:lang w:val="es-ES"/>
        </w:rPr>
        <w:t>voluntar</w:t>
      </w:r>
      <w:r w:rsidR="00B4385F">
        <w:rPr>
          <w:lang w:val="es-ES"/>
        </w:rPr>
        <w:t>ias,</w:t>
      </w:r>
      <w:r w:rsidRPr="00B4385F">
        <w:rPr>
          <w:lang w:val="es-ES"/>
        </w:rPr>
        <w:t xml:space="preserve"> </w:t>
      </w:r>
      <w:r w:rsidR="00B4385F">
        <w:rPr>
          <w:lang w:val="es-ES"/>
        </w:rPr>
        <w:t>la terapia</w:t>
      </w:r>
      <w:r w:rsidRPr="00B4385F">
        <w:rPr>
          <w:lang w:val="es-ES"/>
        </w:rPr>
        <w:t xml:space="preserve"> anti</w:t>
      </w:r>
      <w:r w:rsidR="00B4385F">
        <w:rPr>
          <w:lang w:val="es-ES"/>
        </w:rPr>
        <w:t>r</w:t>
      </w:r>
      <w:r w:rsidRPr="00B4385F">
        <w:rPr>
          <w:lang w:val="es-ES"/>
        </w:rPr>
        <w:t xml:space="preserve">retroviral </w:t>
      </w:r>
      <w:r w:rsidR="00B4385F">
        <w:rPr>
          <w:lang w:val="es-ES"/>
        </w:rPr>
        <w:t>y la</w:t>
      </w:r>
      <w:r w:rsidRPr="00B4385F">
        <w:rPr>
          <w:lang w:val="es-ES"/>
        </w:rPr>
        <w:t xml:space="preserve"> preven</w:t>
      </w:r>
      <w:r w:rsidR="00B4385F">
        <w:rPr>
          <w:lang w:val="es-ES"/>
        </w:rPr>
        <w:t>c</w:t>
      </w:r>
      <w:r w:rsidRPr="00B4385F">
        <w:rPr>
          <w:lang w:val="es-ES"/>
        </w:rPr>
        <w:t>i</w:t>
      </w:r>
      <w:r w:rsidR="00B4385F">
        <w:rPr>
          <w:lang w:val="es-ES"/>
        </w:rPr>
        <w:t>ó</w:t>
      </w:r>
      <w:r w:rsidRPr="00B4385F">
        <w:rPr>
          <w:lang w:val="es-ES"/>
        </w:rPr>
        <w:t xml:space="preserve">n </w:t>
      </w:r>
      <w:r w:rsidR="00B4385F">
        <w:rPr>
          <w:lang w:val="es-ES"/>
        </w:rPr>
        <w:t>de la transmisión</w:t>
      </w:r>
      <w:r w:rsidRPr="00B4385F">
        <w:rPr>
          <w:lang w:val="es-ES"/>
        </w:rPr>
        <w:t xml:space="preserve"> m</w:t>
      </w:r>
      <w:r w:rsidR="00A27337">
        <w:rPr>
          <w:lang w:val="es-ES"/>
        </w:rPr>
        <w:t>aterno</w:t>
      </w:r>
      <w:r w:rsidR="00B4385F">
        <w:rPr>
          <w:lang w:val="es-ES"/>
        </w:rPr>
        <w:t>infantil</w:t>
      </w:r>
      <w:r w:rsidRPr="00B4385F">
        <w:rPr>
          <w:lang w:val="es-ES"/>
        </w:rPr>
        <w:t xml:space="preserve"> (PMTCT) dur</w:t>
      </w:r>
      <w:r w:rsidR="00B4385F">
        <w:rPr>
          <w:lang w:val="es-ES"/>
        </w:rPr>
        <w:t>a</w:t>
      </w:r>
      <w:r w:rsidRPr="00B4385F">
        <w:rPr>
          <w:lang w:val="es-ES"/>
        </w:rPr>
        <w:t>n</w:t>
      </w:r>
      <w:r w:rsidR="00B4385F">
        <w:rPr>
          <w:lang w:val="es-ES"/>
        </w:rPr>
        <w:t>te el</w:t>
      </w:r>
      <w:r w:rsidRPr="00B4385F">
        <w:rPr>
          <w:lang w:val="es-ES"/>
        </w:rPr>
        <w:t xml:space="preserve"> </w:t>
      </w:r>
      <w:r w:rsidR="00B4385F">
        <w:rPr>
          <w:lang w:val="es-ES"/>
        </w:rPr>
        <w:t>embarazo</w:t>
      </w:r>
      <w:r w:rsidRPr="00B4385F">
        <w:rPr>
          <w:lang w:val="es-ES"/>
        </w:rPr>
        <w:t xml:space="preserve">, </w:t>
      </w:r>
      <w:r w:rsidR="00B4385F">
        <w:rPr>
          <w:lang w:val="es-ES"/>
        </w:rPr>
        <w:t>el parto y la lactancia materna</w:t>
      </w:r>
      <w:r w:rsidRPr="00B4385F">
        <w:rPr>
          <w:lang w:val="es-ES"/>
        </w:rPr>
        <w:t xml:space="preserve">. </w:t>
      </w:r>
      <w:r w:rsidR="00B4385F" w:rsidRPr="00B4385F">
        <w:rPr>
          <w:lang w:val="es-ES"/>
        </w:rPr>
        <w:t>También se crearon en</w:t>
      </w:r>
      <w:r w:rsidRPr="00B4385F">
        <w:rPr>
          <w:lang w:val="es-ES"/>
        </w:rPr>
        <w:t xml:space="preserve"> 2005, </w:t>
      </w:r>
      <w:r w:rsidR="00B4385F" w:rsidRPr="00B4385F">
        <w:rPr>
          <w:lang w:val="es-ES"/>
        </w:rPr>
        <w:t>el</w:t>
      </w:r>
      <w:r w:rsidRPr="00B4385F">
        <w:rPr>
          <w:lang w:val="es-ES"/>
        </w:rPr>
        <w:t xml:space="preserve"> </w:t>
      </w:r>
      <w:r w:rsidR="00B4385F" w:rsidRPr="00B4385F">
        <w:rPr>
          <w:lang w:val="es-ES"/>
        </w:rPr>
        <w:t xml:space="preserve">Instituto </w:t>
      </w:r>
      <w:r w:rsidRPr="00B4385F">
        <w:rPr>
          <w:lang w:val="es-ES"/>
        </w:rPr>
        <w:t>Na</w:t>
      </w:r>
      <w:r w:rsidR="00B4385F" w:rsidRPr="00B4385F">
        <w:rPr>
          <w:lang w:val="es-ES"/>
        </w:rPr>
        <w:t>c</w:t>
      </w:r>
      <w:r w:rsidRPr="00B4385F">
        <w:rPr>
          <w:lang w:val="es-ES"/>
        </w:rPr>
        <w:t>ional</w:t>
      </w:r>
      <w:r w:rsidR="00B4385F" w:rsidRPr="00B4385F">
        <w:rPr>
          <w:lang w:val="es-ES"/>
        </w:rPr>
        <w:t xml:space="preserve"> y </w:t>
      </w:r>
      <w:smartTag w:uri="urn:schemas-microsoft-com:office:smarttags" w:element="PersonName">
        <w:smartTagPr>
          <w:attr w:name="ProductID" w:val="la Comisi￳n Nacional"/>
        </w:smartTagPr>
        <w:r w:rsidR="00B4385F" w:rsidRPr="00B4385F">
          <w:rPr>
            <w:lang w:val="es-ES"/>
          </w:rPr>
          <w:t>la Comisi</w:t>
        </w:r>
        <w:r w:rsidR="00B4385F">
          <w:rPr>
            <w:lang w:val="es-ES"/>
          </w:rPr>
          <w:t>ón</w:t>
        </w:r>
        <w:r w:rsidRPr="00B4385F">
          <w:rPr>
            <w:lang w:val="es-ES"/>
          </w:rPr>
          <w:t xml:space="preserve"> Na</w:t>
        </w:r>
        <w:r w:rsidR="00B4385F">
          <w:rPr>
            <w:lang w:val="es-ES"/>
          </w:rPr>
          <w:t>c</w:t>
        </w:r>
        <w:r w:rsidRPr="00B4385F">
          <w:rPr>
            <w:lang w:val="es-ES"/>
          </w:rPr>
          <w:t>ional</w:t>
        </w:r>
      </w:smartTag>
      <w:r w:rsidRPr="00B4385F">
        <w:rPr>
          <w:lang w:val="es-ES"/>
        </w:rPr>
        <w:t xml:space="preserve"> </w:t>
      </w:r>
      <w:r w:rsidR="00B4385F">
        <w:rPr>
          <w:lang w:val="es-ES"/>
        </w:rPr>
        <w:t>para Luchar contra el</w:t>
      </w:r>
      <w:r w:rsidRPr="00B4385F">
        <w:rPr>
          <w:lang w:val="es-ES"/>
        </w:rPr>
        <w:t xml:space="preserve"> </w:t>
      </w:r>
      <w:r w:rsidR="004D4AB8">
        <w:rPr>
          <w:lang w:val="es-ES"/>
        </w:rPr>
        <w:t>Sid</w:t>
      </w:r>
      <w:r w:rsidR="004D4AB8" w:rsidRPr="00B4385F">
        <w:rPr>
          <w:lang w:val="es-ES"/>
        </w:rPr>
        <w:t>a</w:t>
      </w:r>
      <w:r w:rsidRPr="00B4385F">
        <w:rPr>
          <w:lang w:val="es-ES"/>
        </w:rPr>
        <w:t>.</w:t>
      </w:r>
    </w:p>
    <w:p w:rsidR="00E81170" w:rsidRPr="00CB0E92" w:rsidRDefault="00E81170" w:rsidP="00E81170">
      <w:pPr>
        <w:pStyle w:val="SingleTxtG"/>
        <w:rPr>
          <w:lang w:val="es-ES"/>
        </w:rPr>
      </w:pPr>
      <w:r w:rsidRPr="00C21F89">
        <w:rPr>
          <w:lang w:val="es-ES"/>
        </w:rPr>
        <w:t>260.</w:t>
      </w:r>
      <w:r w:rsidRPr="00C21F89">
        <w:rPr>
          <w:lang w:val="es-ES"/>
        </w:rPr>
        <w:tab/>
      </w:r>
      <w:r w:rsidR="00B4385F" w:rsidRPr="00C21F89">
        <w:rPr>
          <w:lang w:val="es-ES"/>
        </w:rPr>
        <w:t>E</w:t>
      </w:r>
      <w:r w:rsidRPr="00C21F89">
        <w:rPr>
          <w:lang w:val="es-ES"/>
        </w:rPr>
        <w:t>n 2006, e</w:t>
      </w:r>
      <w:r w:rsidR="00B4385F" w:rsidRPr="00C21F89">
        <w:rPr>
          <w:lang w:val="es-ES"/>
        </w:rPr>
        <w:t>l</w:t>
      </w:r>
      <w:r w:rsidRPr="00C21F89">
        <w:rPr>
          <w:lang w:val="es-ES"/>
        </w:rPr>
        <w:t xml:space="preserve"> MINJUD, </w:t>
      </w:r>
      <w:r w:rsidR="00B4385F" w:rsidRPr="00C21F89">
        <w:rPr>
          <w:lang w:val="es-ES"/>
        </w:rPr>
        <w:t>e</w:t>
      </w:r>
      <w:r w:rsidRPr="00C21F89">
        <w:rPr>
          <w:lang w:val="es-ES"/>
        </w:rPr>
        <w:t xml:space="preserve">n </w:t>
      </w:r>
      <w:r w:rsidR="00B4385F" w:rsidRPr="00C21F89">
        <w:rPr>
          <w:lang w:val="es-ES"/>
        </w:rPr>
        <w:t>colaboración con el</w:t>
      </w:r>
      <w:r w:rsidRPr="00C21F89">
        <w:rPr>
          <w:lang w:val="es-ES"/>
        </w:rPr>
        <w:t xml:space="preserve"> UNICEF </w:t>
      </w:r>
      <w:r w:rsidR="00B4385F" w:rsidRPr="00C21F89">
        <w:rPr>
          <w:lang w:val="es-ES"/>
        </w:rPr>
        <w:t>y con el apoyo</w:t>
      </w:r>
      <w:r w:rsidRPr="00C21F89">
        <w:rPr>
          <w:lang w:val="es-ES"/>
        </w:rPr>
        <w:t xml:space="preserve"> t</w:t>
      </w:r>
      <w:r w:rsidR="00B4385F" w:rsidRPr="00C21F89">
        <w:rPr>
          <w:lang w:val="es-ES"/>
        </w:rPr>
        <w:t>é</w:t>
      </w:r>
      <w:r w:rsidRPr="00C21F89">
        <w:rPr>
          <w:lang w:val="es-ES"/>
        </w:rPr>
        <w:t>cnic</w:t>
      </w:r>
      <w:r w:rsidR="00B4385F" w:rsidRPr="00C21F89">
        <w:rPr>
          <w:lang w:val="es-ES"/>
        </w:rPr>
        <w:t>o</w:t>
      </w:r>
      <w:r w:rsidR="000A2C2D">
        <w:rPr>
          <w:lang w:val="es-ES"/>
        </w:rPr>
        <w:t xml:space="preserve"> </w:t>
      </w:r>
      <w:r w:rsidR="00C21F89" w:rsidRPr="00C21F89">
        <w:rPr>
          <w:lang w:val="es-ES"/>
        </w:rPr>
        <w:t xml:space="preserve">del Instituto </w:t>
      </w:r>
      <w:r w:rsidRPr="00C21F89">
        <w:rPr>
          <w:lang w:val="es-ES"/>
        </w:rPr>
        <w:t>Na</w:t>
      </w:r>
      <w:r w:rsidR="00C21F89" w:rsidRPr="00C21F89">
        <w:rPr>
          <w:lang w:val="es-ES"/>
        </w:rPr>
        <w:t>c</w:t>
      </w:r>
      <w:r w:rsidRPr="00C21F89">
        <w:rPr>
          <w:lang w:val="es-ES"/>
        </w:rPr>
        <w:t xml:space="preserve">ional </w:t>
      </w:r>
      <w:r w:rsidR="00C21F89" w:rsidRPr="00C21F89">
        <w:rPr>
          <w:lang w:val="es-ES"/>
        </w:rPr>
        <w:t>de Lucha contra el</w:t>
      </w:r>
      <w:r w:rsidRPr="00C21F89">
        <w:rPr>
          <w:lang w:val="es-ES"/>
        </w:rPr>
        <w:t xml:space="preserve"> </w:t>
      </w:r>
      <w:r w:rsidR="004D4AB8" w:rsidRPr="00C21F89">
        <w:rPr>
          <w:lang w:val="es-ES"/>
        </w:rPr>
        <w:t>Sida</w:t>
      </w:r>
      <w:r w:rsidRPr="00C21F89">
        <w:rPr>
          <w:lang w:val="es-ES"/>
        </w:rPr>
        <w:t xml:space="preserve">, </w:t>
      </w:r>
      <w:r w:rsidR="00C21F89" w:rsidRPr="00C21F89">
        <w:rPr>
          <w:lang w:val="es-ES"/>
        </w:rPr>
        <w:t>puso en marcha</w:t>
      </w:r>
      <w:r w:rsidRPr="00C21F89">
        <w:rPr>
          <w:lang w:val="es-ES"/>
        </w:rPr>
        <w:t xml:space="preserve"> </w:t>
      </w:r>
      <w:r w:rsidR="00C21F89" w:rsidRPr="00C21F89">
        <w:rPr>
          <w:lang w:val="es-ES"/>
        </w:rPr>
        <w:t>el programa de sensibilizaci</w:t>
      </w:r>
      <w:r w:rsidR="00C21F89">
        <w:rPr>
          <w:lang w:val="es-ES"/>
        </w:rPr>
        <w:t>ón respecto del esparcimiento en el VI</w:t>
      </w:r>
      <w:r w:rsidRPr="00C21F89">
        <w:rPr>
          <w:lang w:val="es-ES"/>
        </w:rPr>
        <w:t>H/</w:t>
      </w:r>
      <w:r w:rsidR="00C21F89">
        <w:rPr>
          <w:lang w:val="es-ES"/>
        </w:rPr>
        <w:t>SID</w:t>
      </w:r>
      <w:r w:rsidRPr="00C21F89">
        <w:rPr>
          <w:lang w:val="es-ES"/>
        </w:rPr>
        <w:t>A</w:t>
      </w:r>
      <w:r w:rsidR="00C21F89">
        <w:rPr>
          <w:lang w:val="es-ES"/>
        </w:rPr>
        <w:t>, en</w:t>
      </w:r>
      <w:r w:rsidRPr="00C21F89">
        <w:rPr>
          <w:lang w:val="es-ES"/>
        </w:rPr>
        <w:t xml:space="preserve"> </w:t>
      </w:r>
      <w:r w:rsidR="00C21F89">
        <w:rPr>
          <w:lang w:val="es-ES"/>
        </w:rPr>
        <w:t>u</w:t>
      </w:r>
      <w:r w:rsidRPr="00C21F89">
        <w:rPr>
          <w:lang w:val="es-ES"/>
        </w:rPr>
        <w:t>n e</w:t>
      </w:r>
      <w:r w:rsidR="00C21F89">
        <w:rPr>
          <w:lang w:val="es-ES"/>
        </w:rPr>
        <w:t>s</w:t>
      </w:r>
      <w:r w:rsidRPr="00C21F89">
        <w:rPr>
          <w:lang w:val="es-ES"/>
        </w:rPr>
        <w:t>f</w:t>
      </w:r>
      <w:r w:rsidR="00C21F89">
        <w:rPr>
          <w:lang w:val="es-ES"/>
        </w:rPr>
        <w:t>ue</w:t>
      </w:r>
      <w:r w:rsidRPr="00C21F89">
        <w:rPr>
          <w:lang w:val="es-ES"/>
        </w:rPr>
        <w:t>r</w:t>
      </w:r>
      <w:r w:rsidR="00C21F89">
        <w:rPr>
          <w:lang w:val="es-ES"/>
        </w:rPr>
        <w:t>zo</w:t>
      </w:r>
      <w:r w:rsidRPr="00C21F89">
        <w:rPr>
          <w:lang w:val="es-ES"/>
        </w:rPr>
        <w:t xml:space="preserve"> </w:t>
      </w:r>
      <w:r w:rsidR="00C21F89">
        <w:rPr>
          <w:lang w:val="es-ES"/>
        </w:rPr>
        <w:t xml:space="preserve">por aumentar </w:t>
      </w:r>
      <w:r w:rsidR="00A27337">
        <w:rPr>
          <w:lang w:val="es-ES"/>
        </w:rPr>
        <w:t xml:space="preserve">en los niños entre 15 y 18 años de edad </w:t>
      </w:r>
      <w:r w:rsidR="00C21F89">
        <w:rPr>
          <w:lang w:val="es-ES"/>
        </w:rPr>
        <w:t>el nivel de conocimientos</w:t>
      </w:r>
      <w:r w:rsidRPr="00C21F89">
        <w:rPr>
          <w:lang w:val="es-ES"/>
        </w:rPr>
        <w:t xml:space="preserve"> </w:t>
      </w:r>
      <w:r w:rsidR="00CB0E92">
        <w:rPr>
          <w:lang w:val="es-ES"/>
        </w:rPr>
        <w:t>sobre cómo</w:t>
      </w:r>
      <w:r w:rsidRPr="00C21F89">
        <w:rPr>
          <w:lang w:val="es-ES"/>
        </w:rPr>
        <w:t xml:space="preserve"> preven</w:t>
      </w:r>
      <w:r w:rsidR="00CB0E92">
        <w:rPr>
          <w:lang w:val="es-ES"/>
        </w:rPr>
        <w:t>ir las infecciones</w:t>
      </w:r>
      <w:r w:rsidRPr="00C21F89">
        <w:rPr>
          <w:lang w:val="es-ES"/>
        </w:rPr>
        <w:t xml:space="preserve"> </w:t>
      </w:r>
      <w:r w:rsidR="00A27337">
        <w:rPr>
          <w:lang w:val="es-ES"/>
        </w:rPr>
        <w:t xml:space="preserve">de </w:t>
      </w:r>
      <w:r w:rsidRPr="00C21F89">
        <w:rPr>
          <w:lang w:val="es-ES"/>
        </w:rPr>
        <w:t>transmi</w:t>
      </w:r>
      <w:r w:rsidR="00CB0E92">
        <w:rPr>
          <w:lang w:val="es-ES"/>
        </w:rPr>
        <w:t>si</w:t>
      </w:r>
      <w:r w:rsidR="00A27337">
        <w:rPr>
          <w:lang w:val="es-ES"/>
        </w:rPr>
        <w:t>ón sexual</w:t>
      </w:r>
      <w:r w:rsidRPr="00C21F89">
        <w:rPr>
          <w:lang w:val="es-ES"/>
        </w:rPr>
        <w:t xml:space="preserve">. </w:t>
      </w:r>
      <w:r w:rsidR="00CB0E92" w:rsidRPr="00CB0E92">
        <w:rPr>
          <w:lang w:val="es-ES"/>
        </w:rPr>
        <w:t>La</w:t>
      </w:r>
      <w:r w:rsidRPr="00CB0E92">
        <w:rPr>
          <w:lang w:val="es-ES"/>
        </w:rPr>
        <w:t xml:space="preserve"> campa</w:t>
      </w:r>
      <w:r w:rsidR="00CB0E92" w:rsidRPr="00CB0E92">
        <w:rPr>
          <w:lang w:val="es-ES"/>
        </w:rPr>
        <w:t>ña reviste una</w:t>
      </w:r>
      <w:r w:rsidRPr="00CB0E92">
        <w:rPr>
          <w:lang w:val="es-ES"/>
        </w:rPr>
        <w:t xml:space="preserve"> gra</w:t>
      </w:r>
      <w:r w:rsidR="00CB0E92" w:rsidRPr="00CB0E92">
        <w:rPr>
          <w:lang w:val="es-ES"/>
        </w:rPr>
        <w:t>n</w:t>
      </w:r>
      <w:r w:rsidRPr="00CB0E92">
        <w:rPr>
          <w:lang w:val="es-ES"/>
        </w:rPr>
        <w:t xml:space="preserve"> importanc</w:t>
      </w:r>
      <w:r w:rsidR="00CB0E92" w:rsidRPr="00CB0E92">
        <w:rPr>
          <w:lang w:val="es-ES"/>
        </w:rPr>
        <w:t>ia,</w:t>
      </w:r>
      <w:r w:rsidRPr="00CB0E92">
        <w:rPr>
          <w:lang w:val="es-ES"/>
        </w:rPr>
        <w:t xml:space="preserve"> </w:t>
      </w:r>
      <w:r w:rsidR="00CB0E92" w:rsidRPr="00CB0E92">
        <w:rPr>
          <w:lang w:val="es-ES"/>
        </w:rPr>
        <w:t>con objeto de establecer un orden de</w:t>
      </w:r>
      <w:r w:rsidRPr="00CB0E92">
        <w:rPr>
          <w:lang w:val="es-ES"/>
        </w:rPr>
        <w:t xml:space="preserve"> priori</w:t>
      </w:r>
      <w:r w:rsidR="00CB0E92" w:rsidRPr="00CB0E92">
        <w:rPr>
          <w:lang w:val="es-ES"/>
        </w:rPr>
        <w:t>dades</w:t>
      </w:r>
      <w:r w:rsidRPr="00CB0E92">
        <w:rPr>
          <w:lang w:val="es-ES"/>
        </w:rPr>
        <w:t xml:space="preserve"> </w:t>
      </w:r>
      <w:r w:rsidR="00CB0E92" w:rsidRPr="00CB0E92">
        <w:rPr>
          <w:lang w:val="es-ES"/>
        </w:rPr>
        <w:t xml:space="preserve">entre las </w:t>
      </w:r>
      <w:r w:rsidRPr="00CB0E92">
        <w:rPr>
          <w:lang w:val="es-ES"/>
        </w:rPr>
        <w:t>activi</w:t>
      </w:r>
      <w:r w:rsidR="00CB0E92" w:rsidRPr="00CB0E92">
        <w:rPr>
          <w:lang w:val="es-ES"/>
        </w:rPr>
        <w:t>dades</w:t>
      </w:r>
      <w:r w:rsidRPr="00CB0E92">
        <w:rPr>
          <w:lang w:val="es-ES"/>
        </w:rPr>
        <w:t xml:space="preserve"> dir</w:t>
      </w:r>
      <w:r w:rsidR="00CB0E92" w:rsidRPr="00CB0E92">
        <w:rPr>
          <w:lang w:val="es-ES"/>
        </w:rPr>
        <w:t>igidas a los niño</w:t>
      </w:r>
      <w:r w:rsidR="00CB0E92">
        <w:rPr>
          <w:lang w:val="es-ES"/>
        </w:rPr>
        <w:t>s,</w:t>
      </w:r>
      <w:r w:rsidRPr="00CB0E92">
        <w:rPr>
          <w:lang w:val="es-ES"/>
        </w:rPr>
        <w:t xml:space="preserve"> pri</w:t>
      </w:r>
      <w:r w:rsidR="00CB0E92">
        <w:rPr>
          <w:lang w:val="es-ES"/>
        </w:rPr>
        <w:t>ncipalmente en el ámbito de la</w:t>
      </w:r>
      <w:r w:rsidRPr="00CB0E92">
        <w:rPr>
          <w:lang w:val="es-ES"/>
        </w:rPr>
        <w:t xml:space="preserve"> preven</w:t>
      </w:r>
      <w:r w:rsidR="00CB0E92">
        <w:rPr>
          <w:lang w:val="es-ES"/>
        </w:rPr>
        <w:t>c</w:t>
      </w:r>
      <w:r w:rsidRPr="00CB0E92">
        <w:rPr>
          <w:lang w:val="es-ES"/>
        </w:rPr>
        <w:t>i</w:t>
      </w:r>
      <w:r w:rsidR="00CB0E92">
        <w:rPr>
          <w:lang w:val="es-ES"/>
        </w:rPr>
        <w:t>ó</w:t>
      </w:r>
      <w:r w:rsidRPr="00CB0E92">
        <w:rPr>
          <w:lang w:val="es-ES"/>
        </w:rPr>
        <w:t xml:space="preserve">n, </w:t>
      </w:r>
      <w:r w:rsidR="00CB0E92">
        <w:rPr>
          <w:lang w:val="es-ES"/>
        </w:rPr>
        <w:t xml:space="preserve">porque </w:t>
      </w:r>
      <w:r w:rsidR="00A27337">
        <w:rPr>
          <w:lang w:val="es-ES"/>
        </w:rPr>
        <w:t>en ellos reside una posibilidad importante</w:t>
      </w:r>
      <w:r w:rsidR="00CB0E92">
        <w:rPr>
          <w:lang w:val="es-ES"/>
        </w:rPr>
        <w:t xml:space="preserve"> de reducir las tasas de</w:t>
      </w:r>
      <w:r w:rsidRPr="00CB0E92">
        <w:rPr>
          <w:lang w:val="es-ES"/>
        </w:rPr>
        <w:t xml:space="preserve"> incidenc</w:t>
      </w:r>
      <w:r w:rsidR="00CB0E92">
        <w:rPr>
          <w:lang w:val="es-ES"/>
        </w:rPr>
        <w:t>ia</w:t>
      </w:r>
      <w:r w:rsidRPr="00CB0E92">
        <w:rPr>
          <w:lang w:val="es-ES"/>
        </w:rPr>
        <w:t xml:space="preserve">. </w:t>
      </w:r>
      <w:r w:rsidR="00CB0E92" w:rsidRPr="00CB0E92">
        <w:rPr>
          <w:lang w:val="es-ES"/>
        </w:rPr>
        <w:t>Dos años después</w:t>
      </w:r>
      <w:r w:rsidRPr="00CB0E92">
        <w:rPr>
          <w:lang w:val="es-ES"/>
        </w:rPr>
        <w:t xml:space="preserve">, </w:t>
      </w:r>
      <w:r w:rsidR="00CB0E92" w:rsidRPr="00CB0E92">
        <w:rPr>
          <w:lang w:val="es-ES"/>
        </w:rPr>
        <w:t>más de</w:t>
      </w:r>
      <w:r w:rsidRPr="00CB0E92">
        <w:rPr>
          <w:lang w:val="es-ES"/>
        </w:rPr>
        <w:t xml:space="preserve"> 10</w:t>
      </w:r>
      <w:r w:rsidR="00CB0E92" w:rsidRPr="00CB0E92">
        <w:rPr>
          <w:lang w:val="es-ES"/>
        </w:rPr>
        <w:t>.</w:t>
      </w:r>
      <w:r w:rsidRPr="00CB0E92">
        <w:rPr>
          <w:lang w:val="es-ES"/>
        </w:rPr>
        <w:t xml:space="preserve">673 </w:t>
      </w:r>
      <w:r w:rsidR="00CB0E92" w:rsidRPr="00CB0E92">
        <w:rPr>
          <w:lang w:val="es-ES"/>
        </w:rPr>
        <w:t>niños han</w:t>
      </w:r>
      <w:r w:rsidRPr="00CB0E92">
        <w:rPr>
          <w:lang w:val="es-ES"/>
        </w:rPr>
        <w:t xml:space="preserve"> participa</w:t>
      </w:r>
      <w:r w:rsidR="00CB0E92" w:rsidRPr="00CB0E92">
        <w:rPr>
          <w:lang w:val="es-ES"/>
        </w:rPr>
        <w:t>do en el</w:t>
      </w:r>
      <w:r w:rsidRPr="00CB0E92">
        <w:rPr>
          <w:lang w:val="es-ES"/>
        </w:rPr>
        <w:t xml:space="preserve"> program</w:t>
      </w:r>
      <w:r w:rsidR="00CB0E92" w:rsidRPr="00CB0E92">
        <w:rPr>
          <w:lang w:val="es-ES"/>
        </w:rPr>
        <w:t>a</w:t>
      </w:r>
      <w:r w:rsidR="00A27337">
        <w:rPr>
          <w:lang w:val="es-ES"/>
        </w:rPr>
        <w:t>,</w:t>
      </w:r>
      <w:r w:rsidRPr="00CB0E92">
        <w:rPr>
          <w:lang w:val="es-ES"/>
        </w:rPr>
        <w:t xml:space="preserve"> </w:t>
      </w:r>
      <w:r w:rsidR="00A27337">
        <w:rPr>
          <w:lang w:val="es-ES"/>
        </w:rPr>
        <w:t>además de en</w:t>
      </w:r>
      <w:r w:rsidR="00CB0E92">
        <w:rPr>
          <w:lang w:val="es-ES"/>
        </w:rPr>
        <w:t xml:space="preserve"> las</w:t>
      </w:r>
      <w:r w:rsidRPr="00CB0E92">
        <w:rPr>
          <w:lang w:val="es-ES"/>
        </w:rPr>
        <w:t xml:space="preserve"> activi</w:t>
      </w:r>
      <w:r w:rsidR="00A626E3">
        <w:rPr>
          <w:lang w:val="es-ES"/>
        </w:rPr>
        <w:t>dades llevadas a cabo a escala</w:t>
      </w:r>
      <w:r w:rsidRPr="00CB0E92">
        <w:rPr>
          <w:lang w:val="es-ES"/>
        </w:rPr>
        <w:t xml:space="preserve"> na</w:t>
      </w:r>
      <w:r w:rsidR="00A626E3">
        <w:rPr>
          <w:lang w:val="es-ES"/>
        </w:rPr>
        <w:t>c</w:t>
      </w:r>
      <w:r w:rsidRPr="00CB0E92">
        <w:rPr>
          <w:lang w:val="es-ES"/>
        </w:rPr>
        <w:t>ional.</w:t>
      </w:r>
    </w:p>
    <w:p w:rsidR="00E81170" w:rsidRPr="00F50CF3" w:rsidRDefault="00E81170" w:rsidP="00E81170">
      <w:pPr>
        <w:pStyle w:val="SingleTxtG"/>
        <w:rPr>
          <w:lang w:val="es-ES"/>
        </w:rPr>
      </w:pPr>
      <w:r w:rsidRPr="00A626E3">
        <w:rPr>
          <w:lang w:val="es-ES"/>
        </w:rPr>
        <w:t>261.</w:t>
      </w:r>
      <w:r w:rsidRPr="00A626E3">
        <w:rPr>
          <w:lang w:val="es-ES"/>
        </w:rPr>
        <w:tab/>
      </w:r>
      <w:r w:rsidR="00A626E3" w:rsidRPr="00A626E3">
        <w:rPr>
          <w:lang w:val="es-ES"/>
        </w:rPr>
        <w:t>En el</w:t>
      </w:r>
      <w:r w:rsidRPr="00A626E3">
        <w:rPr>
          <w:lang w:val="es-ES"/>
        </w:rPr>
        <w:t xml:space="preserve"> context</w:t>
      </w:r>
      <w:r w:rsidR="00A626E3" w:rsidRPr="00A626E3">
        <w:rPr>
          <w:lang w:val="es-ES"/>
        </w:rPr>
        <w:t>o de</w:t>
      </w:r>
      <w:r w:rsidRPr="00A626E3">
        <w:rPr>
          <w:lang w:val="es-ES"/>
        </w:rPr>
        <w:t xml:space="preserve"> </w:t>
      </w:r>
      <w:r w:rsidR="00A626E3" w:rsidRPr="00A626E3">
        <w:rPr>
          <w:lang w:val="es-ES"/>
        </w:rPr>
        <w:t>las actividades de control</w:t>
      </w:r>
      <w:r w:rsidRPr="00A626E3">
        <w:rPr>
          <w:lang w:val="es-ES"/>
        </w:rPr>
        <w:t xml:space="preserve">, </w:t>
      </w:r>
      <w:r w:rsidR="00A626E3" w:rsidRPr="00A626E3">
        <w:rPr>
          <w:lang w:val="es-ES"/>
        </w:rPr>
        <w:t xml:space="preserve">se ha estado investigando para </w:t>
      </w:r>
      <w:r w:rsidR="00A27337">
        <w:rPr>
          <w:lang w:val="es-ES"/>
        </w:rPr>
        <w:t xml:space="preserve">el Programa de </w:t>
      </w:r>
      <w:r w:rsidR="000E61B1">
        <w:rPr>
          <w:lang w:val="es-ES"/>
        </w:rPr>
        <w:t>acción, análisis y eva</w:t>
      </w:r>
      <w:r w:rsidR="000E61B1" w:rsidRPr="00A626E3">
        <w:rPr>
          <w:lang w:val="es-ES"/>
        </w:rPr>
        <w:t>luaci</w:t>
      </w:r>
      <w:r w:rsidR="000E61B1">
        <w:rPr>
          <w:lang w:val="es-ES"/>
        </w:rPr>
        <w:t>ón</w:t>
      </w:r>
      <w:r w:rsidR="000E61B1" w:rsidRPr="00A626E3">
        <w:rPr>
          <w:lang w:val="es-ES"/>
        </w:rPr>
        <w:t xml:space="preserve"> </w:t>
      </w:r>
      <w:r w:rsidR="000E61B1">
        <w:rPr>
          <w:lang w:val="es-ES"/>
        </w:rPr>
        <w:t xml:space="preserve">rápidos </w:t>
      </w:r>
      <w:r w:rsidRPr="00A626E3">
        <w:rPr>
          <w:lang w:val="es-ES"/>
        </w:rPr>
        <w:t xml:space="preserve">(RAAAP-ANGOLA) </w:t>
      </w:r>
      <w:r w:rsidR="00A626E3">
        <w:rPr>
          <w:lang w:val="es-ES"/>
        </w:rPr>
        <w:t>y la</w:t>
      </w:r>
      <w:r w:rsidRPr="00A626E3">
        <w:rPr>
          <w:lang w:val="es-ES"/>
        </w:rPr>
        <w:t xml:space="preserve"> prepara</w:t>
      </w:r>
      <w:r w:rsidR="00A626E3">
        <w:rPr>
          <w:lang w:val="es-ES"/>
        </w:rPr>
        <w:t>c</w:t>
      </w:r>
      <w:r w:rsidRPr="00A626E3">
        <w:rPr>
          <w:lang w:val="es-ES"/>
        </w:rPr>
        <w:t>i</w:t>
      </w:r>
      <w:r w:rsidR="00A626E3">
        <w:rPr>
          <w:lang w:val="es-ES"/>
        </w:rPr>
        <w:t>ó</w:t>
      </w:r>
      <w:r w:rsidRPr="00A626E3">
        <w:rPr>
          <w:lang w:val="es-ES"/>
        </w:rPr>
        <w:t xml:space="preserve">n </w:t>
      </w:r>
      <w:r w:rsidR="00A626E3">
        <w:rPr>
          <w:lang w:val="es-ES"/>
        </w:rPr>
        <w:t xml:space="preserve">del Plan de </w:t>
      </w:r>
      <w:r w:rsidR="000E61B1">
        <w:rPr>
          <w:lang w:val="es-ES"/>
        </w:rPr>
        <w:t>acción</w:t>
      </w:r>
      <w:r w:rsidR="000E61B1" w:rsidRPr="00A626E3">
        <w:rPr>
          <w:lang w:val="es-ES"/>
        </w:rPr>
        <w:t xml:space="preserve"> na</w:t>
      </w:r>
      <w:r w:rsidR="000E61B1">
        <w:rPr>
          <w:lang w:val="es-ES"/>
        </w:rPr>
        <w:t>c</w:t>
      </w:r>
      <w:r w:rsidR="000E61B1" w:rsidRPr="00A626E3">
        <w:rPr>
          <w:lang w:val="es-ES"/>
        </w:rPr>
        <w:t xml:space="preserve">ional </w:t>
      </w:r>
      <w:r w:rsidR="000E61B1">
        <w:rPr>
          <w:lang w:val="es-ES"/>
        </w:rPr>
        <w:t>para</w:t>
      </w:r>
      <w:r w:rsidR="000E61B1" w:rsidRPr="00A626E3">
        <w:rPr>
          <w:lang w:val="es-ES"/>
        </w:rPr>
        <w:t xml:space="preserve"> </w:t>
      </w:r>
      <w:r w:rsidR="000E61B1">
        <w:rPr>
          <w:lang w:val="es-ES"/>
        </w:rPr>
        <w:t xml:space="preserve">niños huérfanos y vulnerables </w:t>
      </w:r>
      <w:r w:rsidR="00A626E3">
        <w:rPr>
          <w:lang w:val="es-ES"/>
        </w:rPr>
        <w:t>(</w:t>
      </w:r>
      <w:r w:rsidR="00A27337">
        <w:rPr>
          <w:lang w:val="es-ES"/>
        </w:rPr>
        <w:t>O</w:t>
      </w:r>
      <w:r w:rsidR="00A626E3">
        <w:rPr>
          <w:lang w:val="es-ES"/>
        </w:rPr>
        <w:t>V</w:t>
      </w:r>
      <w:r w:rsidR="00A27337">
        <w:rPr>
          <w:lang w:val="es-ES"/>
        </w:rPr>
        <w:t>C</w:t>
      </w:r>
      <w:r w:rsidR="00A626E3">
        <w:rPr>
          <w:lang w:val="es-ES"/>
        </w:rPr>
        <w:t>)</w:t>
      </w:r>
      <w:r w:rsidRPr="00A626E3">
        <w:rPr>
          <w:lang w:val="es-ES"/>
        </w:rPr>
        <w:t xml:space="preserve"> d</w:t>
      </w:r>
      <w:r w:rsidR="00A626E3">
        <w:rPr>
          <w:lang w:val="es-ES"/>
        </w:rPr>
        <w:t>ebido al</w:t>
      </w:r>
      <w:r w:rsidRPr="00A626E3">
        <w:rPr>
          <w:lang w:val="es-ES"/>
        </w:rPr>
        <w:t xml:space="preserve"> </w:t>
      </w:r>
      <w:r w:rsidR="00A626E3">
        <w:rPr>
          <w:lang w:val="es-ES"/>
        </w:rPr>
        <w:t>VIH</w:t>
      </w:r>
      <w:r w:rsidRPr="00A626E3">
        <w:rPr>
          <w:lang w:val="es-ES"/>
        </w:rPr>
        <w:t>/</w:t>
      </w:r>
      <w:r w:rsidR="00A626E3">
        <w:rPr>
          <w:lang w:val="es-ES"/>
        </w:rPr>
        <w:t>SID</w:t>
      </w:r>
      <w:r w:rsidRPr="00A626E3">
        <w:rPr>
          <w:lang w:val="es-ES"/>
        </w:rPr>
        <w:t xml:space="preserve">A. </w:t>
      </w:r>
      <w:r w:rsidR="00A626E3" w:rsidRPr="00F50CF3">
        <w:rPr>
          <w:lang w:val="es-ES"/>
        </w:rPr>
        <w:t>La</w:t>
      </w:r>
      <w:r w:rsidR="00A27337">
        <w:rPr>
          <w:lang w:val="es-ES"/>
        </w:rPr>
        <w:t xml:space="preserve"> </w:t>
      </w:r>
      <w:r w:rsidRPr="00F50CF3">
        <w:rPr>
          <w:lang w:val="es-ES"/>
        </w:rPr>
        <w:t>re</w:t>
      </w:r>
      <w:r w:rsidR="00A27337">
        <w:rPr>
          <w:lang w:val="es-ES"/>
        </w:rPr>
        <w:t>d</w:t>
      </w:r>
      <w:r w:rsidRPr="00F50CF3">
        <w:rPr>
          <w:lang w:val="es-ES"/>
        </w:rPr>
        <w:t>a</w:t>
      </w:r>
      <w:r w:rsidR="00A27337">
        <w:rPr>
          <w:lang w:val="es-ES"/>
        </w:rPr>
        <w:t>c</w:t>
      </w:r>
      <w:r w:rsidR="00A626E3" w:rsidRPr="00F50CF3">
        <w:rPr>
          <w:lang w:val="es-ES"/>
        </w:rPr>
        <w:t>c</w:t>
      </w:r>
      <w:r w:rsidRPr="00F50CF3">
        <w:rPr>
          <w:lang w:val="es-ES"/>
        </w:rPr>
        <w:t>i</w:t>
      </w:r>
      <w:r w:rsidR="00A626E3" w:rsidRPr="00F50CF3">
        <w:rPr>
          <w:lang w:val="es-ES"/>
        </w:rPr>
        <w:t>ó</w:t>
      </w:r>
      <w:r w:rsidRPr="00F50CF3">
        <w:rPr>
          <w:lang w:val="es-ES"/>
        </w:rPr>
        <w:t xml:space="preserve">n </w:t>
      </w:r>
      <w:r w:rsidR="00A626E3" w:rsidRPr="00F50CF3">
        <w:rPr>
          <w:lang w:val="es-ES"/>
        </w:rPr>
        <w:t xml:space="preserve">del Plan de </w:t>
      </w:r>
      <w:r w:rsidR="000E61B1" w:rsidRPr="00F50CF3">
        <w:rPr>
          <w:lang w:val="es-ES"/>
        </w:rPr>
        <w:t xml:space="preserve">acción nacional para prevenir y atenuar el impacto </w:t>
      </w:r>
      <w:r w:rsidR="00A626E3" w:rsidRPr="00F50CF3">
        <w:rPr>
          <w:lang w:val="es-ES"/>
        </w:rPr>
        <w:t>del</w:t>
      </w:r>
      <w:r w:rsidRPr="00F50CF3">
        <w:rPr>
          <w:lang w:val="es-ES"/>
        </w:rPr>
        <w:t xml:space="preserve"> </w:t>
      </w:r>
      <w:r w:rsidR="00A626E3" w:rsidRPr="00F50CF3">
        <w:rPr>
          <w:lang w:val="es-ES"/>
        </w:rPr>
        <w:t>VI</w:t>
      </w:r>
      <w:r w:rsidRPr="00F50CF3">
        <w:rPr>
          <w:lang w:val="es-ES"/>
        </w:rPr>
        <w:t>H/</w:t>
      </w:r>
      <w:r w:rsidR="00A626E3" w:rsidRPr="00F50CF3">
        <w:rPr>
          <w:lang w:val="es-ES"/>
        </w:rPr>
        <w:t>SID</w:t>
      </w:r>
      <w:r w:rsidRPr="00F50CF3">
        <w:rPr>
          <w:lang w:val="es-ES"/>
        </w:rPr>
        <w:t xml:space="preserve">A </w:t>
      </w:r>
      <w:r w:rsidR="00A626E3" w:rsidRPr="00F50CF3">
        <w:rPr>
          <w:lang w:val="es-ES"/>
        </w:rPr>
        <w:t>en las</w:t>
      </w:r>
      <w:r w:rsidRPr="00F50CF3">
        <w:rPr>
          <w:lang w:val="es-ES"/>
        </w:rPr>
        <w:t xml:space="preserve"> Famili</w:t>
      </w:r>
      <w:r w:rsidR="00A626E3" w:rsidRPr="00F50CF3">
        <w:rPr>
          <w:lang w:val="es-ES"/>
        </w:rPr>
        <w:t>a</w:t>
      </w:r>
      <w:r w:rsidRPr="00F50CF3">
        <w:rPr>
          <w:lang w:val="es-ES"/>
        </w:rPr>
        <w:t xml:space="preserve">s </w:t>
      </w:r>
      <w:r w:rsidR="00A626E3" w:rsidRPr="00F50CF3">
        <w:rPr>
          <w:lang w:val="es-ES"/>
        </w:rPr>
        <w:t>y los</w:t>
      </w:r>
      <w:r w:rsidRPr="00F50CF3">
        <w:rPr>
          <w:lang w:val="es-ES"/>
        </w:rPr>
        <w:t xml:space="preserve"> </w:t>
      </w:r>
      <w:r w:rsidR="00F50CF3" w:rsidRPr="00F50CF3">
        <w:rPr>
          <w:lang w:val="es-ES"/>
        </w:rPr>
        <w:t>Niños</w:t>
      </w:r>
      <w:r w:rsidRPr="00F50CF3">
        <w:rPr>
          <w:lang w:val="es-ES"/>
        </w:rPr>
        <w:t xml:space="preserve">, </w:t>
      </w:r>
      <w:r w:rsidR="00F50CF3" w:rsidRPr="00F50CF3">
        <w:rPr>
          <w:lang w:val="es-ES"/>
        </w:rPr>
        <w:t>e</w:t>
      </w:r>
      <w:r w:rsidRPr="00F50CF3">
        <w:rPr>
          <w:lang w:val="es-ES"/>
        </w:rPr>
        <w:t xml:space="preserve">n </w:t>
      </w:r>
      <w:r w:rsidR="00F50CF3" w:rsidRPr="00F50CF3">
        <w:rPr>
          <w:lang w:val="es-ES"/>
        </w:rPr>
        <w:t>enero de</w:t>
      </w:r>
      <w:r w:rsidRPr="00F50CF3">
        <w:rPr>
          <w:lang w:val="es-ES"/>
        </w:rPr>
        <w:t xml:space="preserve"> </w:t>
      </w:r>
      <w:smartTag w:uri="urn:schemas-microsoft-com:office:smarttags" w:element="metricconverter">
        <w:smartTagPr>
          <w:attr w:name="ProductID" w:val="2007, ha"/>
        </w:smartTagPr>
        <w:r w:rsidRPr="00F50CF3">
          <w:rPr>
            <w:lang w:val="es-ES"/>
          </w:rPr>
          <w:t xml:space="preserve">2007, </w:t>
        </w:r>
        <w:r w:rsidR="00F50CF3" w:rsidRPr="00F50CF3">
          <w:rPr>
            <w:lang w:val="es-ES"/>
          </w:rPr>
          <w:t>ha</w:t>
        </w:r>
      </w:smartTag>
      <w:r w:rsidR="00F50CF3" w:rsidRPr="00F50CF3">
        <w:rPr>
          <w:lang w:val="es-ES"/>
        </w:rPr>
        <w:t xml:space="preserve"> representado un esfuerzo de</w:t>
      </w:r>
      <w:r w:rsidRPr="00F50CF3">
        <w:rPr>
          <w:lang w:val="es-ES"/>
        </w:rPr>
        <w:t xml:space="preserve"> participa</w:t>
      </w:r>
      <w:r w:rsidR="00F50CF3" w:rsidRPr="00F50CF3">
        <w:rPr>
          <w:lang w:val="es-ES"/>
        </w:rPr>
        <w:t>ci</w:t>
      </w:r>
      <w:r w:rsidR="00F50CF3">
        <w:rPr>
          <w:lang w:val="es-ES"/>
        </w:rPr>
        <w:t>ón,</w:t>
      </w:r>
      <w:r w:rsidRPr="00F50CF3">
        <w:rPr>
          <w:lang w:val="es-ES"/>
        </w:rPr>
        <w:t xml:space="preserve"> coordinad</w:t>
      </w:r>
      <w:r w:rsidR="00F50CF3">
        <w:rPr>
          <w:lang w:val="es-ES"/>
        </w:rPr>
        <w:t>o</w:t>
      </w:r>
      <w:r w:rsidRPr="00F50CF3">
        <w:rPr>
          <w:lang w:val="es-ES"/>
        </w:rPr>
        <w:t xml:space="preserve"> </w:t>
      </w:r>
      <w:r w:rsidR="00F50CF3">
        <w:rPr>
          <w:lang w:val="es-ES"/>
        </w:rPr>
        <w:t>por el</w:t>
      </w:r>
      <w:r w:rsidRPr="00F50CF3">
        <w:rPr>
          <w:lang w:val="es-ES"/>
        </w:rPr>
        <w:t xml:space="preserve"> MINARS </w:t>
      </w:r>
      <w:r w:rsidR="00F50CF3">
        <w:rPr>
          <w:lang w:val="es-ES"/>
        </w:rPr>
        <w:t>y complementado por los organismos</w:t>
      </w:r>
      <w:r w:rsidRPr="00F50CF3">
        <w:rPr>
          <w:lang w:val="es-ES"/>
        </w:rPr>
        <w:t xml:space="preserve"> g</w:t>
      </w:r>
      <w:r w:rsidR="00F50CF3">
        <w:rPr>
          <w:lang w:val="es-ES"/>
        </w:rPr>
        <w:t>ube</w:t>
      </w:r>
      <w:r w:rsidRPr="00F50CF3">
        <w:rPr>
          <w:lang w:val="es-ES"/>
        </w:rPr>
        <w:t>rn</w:t>
      </w:r>
      <w:r w:rsidR="00F50CF3">
        <w:rPr>
          <w:lang w:val="es-ES"/>
        </w:rPr>
        <w:t>a</w:t>
      </w:r>
      <w:r w:rsidRPr="00F50CF3">
        <w:rPr>
          <w:lang w:val="es-ES"/>
        </w:rPr>
        <w:t>mental</w:t>
      </w:r>
      <w:r w:rsidR="00F50CF3">
        <w:rPr>
          <w:lang w:val="es-ES"/>
        </w:rPr>
        <w:t xml:space="preserve">es que apoyan a </w:t>
      </w:r>
      <w:smartTag w:uri="urn:schemas-microsoft-com:office:smarttags" w:element="PersonName">
        <w:smartTagPr>
          <w:attr w:name="ProductID" w:val="la Comisi￳n Interministerial"/>
        </w:smartTagPr>
        <w:smartTag w:uri="urn:schemas-microsoft-com:office:smarttags" w:element="PersonName">
          <w:smartTagPr>
            <w:attr w:name="ProductID" w:val="la Comisi￳n"/>
          </w:smartTagPr>
          <w:r w:rsidR="00F50CF3">
            <w:rPr>
              <w:lang w:val="es-ES"/>
            </w:rPr>
            <w:t>la Comisión</w:t>
          </w:r>
        </w:smartTag>
        <w:r w:rsidR="00F50CF3">
          <w:rPr>
            <w:lang w:val="es-ES"/>
          </w:rPr>
          <w:t xml:space="preserve"> </w:t>
        </w:r>
        <w:r w:rsidRPr="00F50CF3">
          <w:rPr>
            <w:lang w:val="es-ES"/>
          </w:rPr>
          <w:t>Interministerial</w:t>
        </w:r>
      </w:smartTag>
      <w:r w:rsidRPr="00F50CF3">
        <w:rPr>
          <w:lang w:val="es-ES"/>
        </w:rPr>
        <w:t xml:space="preserve"> </w:t>
      </w:r>
      <w:r w:rsidR="00F50CF3">
        <w:rPr>
          <w:lang w:val="es-ES"/>
        </w:rPr>
        <w:t xml:space="preserve">de </w:t>
      </w:r>
      <w:r w:rsidRPr="00F50CF3">
        <w:rPr>
          <w:lang w:val="es-ES"/>
        </w:rPr>
        <w:t>Coordina</w:t>
      </w:r>
      <w:r w:rsidR="00F50CF3">
        <w:rPr>
          <w:lang w:val="es-ES"/>
        </w:rPr>
        <w:t>ción</w:t>
      </w:r>
      <w:r w:rsidRPr="00F50CF3">
        <w:rPr>
          <w:lang w:val="es-ES"/>
        </w:rPr>
        <w:t xml:space="preserve"> </w:t>
      </w:r>
      <w:r w:rsidR="00F50CF3">
        <w:rPr>
          <w:lang w:val="es-ES"/>
        </w:rPr>
        <w:t xml:space="preserve">de las Actividades de </w:t>
      </w:r>
      <w:smartTag w:uri="urn:schemas-microsoft-com:office:smarttags" w:element="PersonName">
        <w:smartTagPr>
          <w:attr w:name="ProductID" w:val="la Primera Infancia."/>
        </w:smartTagPr>
        <w:smartTag w:uri="urn:schemas-microsoft-com:office:smarttags" w:element="PersonName">
          <w:smartTagPr>
            <w:attr w:name="ProductID" w:val="la Primera"/>
          </w:smartTagPr>
          <w:r w:rsidR="00F50CF3">
            <w:rPr>
              <w:lang w:val="es-ES"/>
            </w:rPr>
            <w:t>la Primera</w:t>
          </w:r>
        </w:smartTag>
        <w:r w:rsidR="00F50CF3">
          <w:rPr>
            <w:lang w:val="es-ES"/>
          </w:rPr>
          <w:t xml:space="preserve"> Infancia</w:t>
        </w:r>
        <w:r w:rsidRPr="00F50CF3">
          <w:rPr>
            <w:lang w:val="es-ES"/>
          </w:rPr>
          <w:t>.</w:t>
        </w:r>
      </w:smartTag>
    </w:p>
    <w:p w:rsidR="00E81170" w:rsidRPr="00C63038" w:rsidRDefault="00E81170" w:rsidP="00E81170">
      <w:pPr>
        <w:pStyle w:val="SingleTxtG"/>
        <w:rPr>
          <w:lang w:val="es-ES"/>
        </w:rPr>
      </w:pPr>
      <w:r w:rsidRPr="00F50CF3">
        <w:rPr>
          <w:lang w:val="es-ES"/>
        </w:rPr>
        <w:t>262.</w:t>
      </w:r>
      <w:r w:rsidRPr="00F50CF3">
        <w:rPr>
          <w:lang w:val="es-ES"/>
        </w:rPr>
        <w:tab/>
      </w:r>
      <w:r w:rsidR="00F50CF3" w:rsidRPr="00F50CF3">
        <w:rPr>
          <w:lang w:val="es-ES"/>
        </w:rPr>
        <w:t>Se ha observado un crecimiento e</w:t>
      </w:r>
      <w:r w:rsidRPr="00F50CF3">
        <w:rPr>
          <w:lang w:val="es-ES"/>
        </w:rPr>
        <w:t>xponen</w:t>
      </w:r>
      <w:r w:rsidR="00F50CF3" w:rsidRPr="00F50CF3">
        <w:rPr>
          <w:lang w:val="es-ES"/>
        </w:rPr>
        <w:t>c</w:t>
      </w:r>
      <w:r w:rsidRPr="00F50CF3">
        <w:rPr>
          <w:lang w:val="es-ES"/>
        </w:rPr>
        <w:t>ial</w:t>
      </w:r>
      <w:r w:rsidR="00F50CF3" w:rsidRPr="00F50CF3">
        <w:rPr>
          <w:lang w:val="es-ES"/>
        </w:rPr>
        <w:t xml:space="preserve"> de la epidemia de</w:t>
      </w:r>
      <w:r w:rsidRPr="00F50CF3">
        <w:rPr>
          <w:lang w:val="es-ES"/>
        </w:rPr>
        <w:t xml:space="preserve"> </w:t>
      </w:r>
      <w:r w:rsidR="00F50CF3" w:rsidRPr="00F50CF3">
        <w:rPr>
          <w:lang w:val="es-ES"/>
        </w:rPr>
        <w:t>VIH</w:t>
      </w:r>
      <w:r w:rsidRPr="00F50CF3">
        <w:rPr>
          <w:lang w:val="es-ES"/>
        </w:rPr>
        <w:t>/</w:t>
      </w:r>
      <w:r w:rsidR="00F50CF3" w:rsidRPr="00F50CF3">
        <w:rPr>
          <w:lang w:val="es-ES"/>
        </w:rPr>
        <w:t>SIDA</w:t>
      </w:r>
      <w:r w:rsidRPr="00F50CF3">
        <w:rPr>
          <w:lang w:val="es-ES"/>
        </w:rPr>
        <w:t xml:space="preserve"> e</w:t>
      </w:r>
      <w:r w:rsidR="00F50CF3" w:rsidRPr="00F50CF3">
        <w:rPr>
          <w:lang w:val="es-ES"/>
        </w:rPr>
        <w:t xml:space="preserve">n todas las </w:t>
      </w:r>
      <w:r w:rsidRPr="00F50CF3">
        <w:rPr>
          <w:lang w:val="es-ES"/>
        </w:rPr>
        <w:t>provinc</w:t>
      </w:r>
      <w:r w:rsidR="00F50CF3" w:rsidRPr="00F50CF3">
        <w:rPr>
          <w:lang w:val="es-ES"/>
        </w:rPr>
        <w:t>ia</w:t>
      </w:r>
      <w:r w:rsidRPr="00F50CF3">
        <w:rPr>
          <w:lang w:val="es-ES"/>
        </w:rPr>
        <w:t xml:space="preserve">s </w:t>
      </w:r>
      <w:r w:rsidR="00F50CF3" w:rsidRPr="00F50CF3">
        <w:rPr>
          <w:lang w:val="es-ES"/>
        </w:rPr>
        <w:t xml:space="preserve">y de forma </w:t>
      </w:r>
      <w:r w:rsidR="00F50CF3">
        <w:rPr>
          <w:lang w:val="es-ES"/>
        </w:rPr>
        <w:t>cumulativa</w:t>
      </w:r>
      <w:r w:rsidR="00F50CF3" w:rsidRPr="00F50CF3">
        <w:rPr>
          <w:lang w:val="es-ES"/>
        </w:rPr>
        <w:t xml:space="preserve"> en el pa</w:t>
      </w:r>
      <w:r w:rsidR="00F50CF3">
        <w:rPr>
          <w:lang w:val="es-ES"/>
        </w:rPr>
        <w:t>ís</w:t>
      </w:r>
      <w:r w:rsidRPr="00F50CF3">
        <w:rPr>
          <w:lang w:val="es-ES"/>
        </w:rPr>
        <w:t xml:space="preserve">, </w:t>
      </w:r>
      <w:r w:rsidR="00F50CF3">
        <w:rPr>
          <w:lang w:val="es-ES"/>
        </w:rPr>
        <w:t>lo que está suscitando la preocupación de las autoridades sanitarias</w:t>
      </w:r>
      <w:r w:rsidRPr="00F50CF3">
        <w:rPr>
          <w:lang w:val="es-ES"/>
        </w:rPr>
        <w:t xml:space="preserve">. </w:t>
      </w:r>
      <w:r w:rsidR="00F50CF3" w:rsidRPr="00F50CF3">
        <w:rPr>
          <w:lang w:val="es-ES"/>
        </w:rPr>
        <w:t xml:space="preserve">El </w:t>
      </w:r>
      <w:r w:rsidR="00BD3F62">
        <w:rPr>
          <w:lang w:val="es-ES"/>
        </w:rPr>
        <w:t>O</w:t>
      </w:r>
      <w:r w:rsidRPr="00F50CF3">
        <w:rPr>
          <w:lang w:val="es-ES"/>
        </w:rPr>
        <w:t>N</w:t>
      </w:r>
      <w:r w:rsidR="00BD3F62">
        <w:rPr>
          <w:lang w:val="es-ES"/>
        </w:rPr>
        <w:t>U</w:t>
      </w:r>
      <w:r w:rsidR="00F50CF3" w:rsidRPr="00F50CF3">
        <w:rPr>
          <w:lang w:val="es-ES"/>
        </w:rPr>
        <w:t>SI</w:t>
      </w:r>
      <w:r w:rsidRPr="00F50CF3">
        <w:rPr>
          <w:lang w:val="es-ES"/>
        </w:rPr>
        <w:t>D</w:t>
      </w:r>
      <w:r w:rsidR="00F50CF3" w:rsidRPr="00F50CF3">
        <w:rPr>
          <w:lang w:val="es-ES"/>
        </w:rPr>
        <w:t>A</w:t>
      </w:r>
      <w:r w:rsidRPr="00F50CF3">
        <w:rPr>
          <w:lang w:val="es-ES"/>
        </w:rPr>
        <w:t xml:space="preserve"> estima </w:t>
      </w:r>
      <w:r w:rsidR="00F50CF3" w:rsidRPr="00F50CF3">
        <w:rPr>
          <w:lang w:val="es-ES"/>
        </w:rPr>
        <w:t>que</w:t>
      </w:r>
      <w:r w:rsidRPr="00F50CF3">
        <w:rPr>
          <w:lang w:val="es-ES"/>
        </w:rPr>
        <w:t xml:space="preserve"> </w:t>
      </w:r>
      <w:r w:rsidR="00F50CF3" w:rsidRPr="00F50CF3">
        <w:rPr>
          <w:lang w:val="es-ES"/>
        </w:rPr>
        <w:t>e</w:t>
      </w:r>
      <w:r w:rsidRPr="00F50CF3">
        <w:rPr>
          <w:lang w:val="es-ES"/>
        </w:rPr>
        <w:t xml:space="preserve">n Angola </w:t>
      </w:r>
      <w:r w:rsidR="00F50CF3" w:rsidRPr="00F50CF3">
        <w:rPr>
          <w:lang w:val="es-ES"/>
        </w:rPr>
        <w:t>hay casi</w:t>
      </w:r>
      <w:r w:rsidRPr="00F50CF3">
        <w:rPr>
          <w:lang w:val="es-ES"/>
        </w:rPr>
        <w:t xml:space="preserve"> 450</w:t>
      </w:r>
      <w:r w:rsidR="00F50CF3" w:rsidRPr="00F50CF3">
        <w:rPr>
          <w:lang w:val="es-ES"/>
        </w:rPr>
        <w:t>.</w:t>
      </w:r>
      <w:r w:rsidRPr="00F50CF3">
        <w:rPr>
          <w:lang w:val="es-ES"/>
        </w:rPr>
        <w:t>000 person</w:t>
      </w:r>
      <w:r w:rsidR="00F50CF3" w:rsidRPr="00F50CF3">
        <w:rPr>
          <w:lang w:val="es-ES"/>
        </w:rPr>
        <w:t>a</w:t>
      </w:r>
      <w:r w:rsidRPr="00F50CF3">
        <w:rPr>
          <w:lang w:val="es-ES"/>
        </w:rPr>
        <w:t xml:space="preserve">s </w:t>
      </w:r>
      <w:r w:rsidR="00F50CF3" w:rsidRPr="00F50CF3">
        <w:rPr>
          <w:lang w:val="es-ES"/>
        </w:rPr>
        <w:t>que viven con el</w:t>
      </w:r>
      <w:r w:rsidRPr="00F50CF3">
        <w:rPr>
          <w:lang w:val="es-ES"/>
        </w:rPr>
        <w:t xml:space="preserve"> </w:t>
      </w:r>
      <w:r w:rsidR="00F50CF3" w:rsidRPr="00F50CF3">
        <w:rPr>
          <w:lang w:val="es-ES"/>
        </w:rPr>
        <w:t>VI</w:t>
      </w:r>
      <w:r w:rsidRPr="00F50CF3">
        <w:rPr>
          <w:lang w:val="es-ES"/>
        </w:rPr>
        <w:t xml:space="preserve">H, </w:t>
      </w:r>
      <w:r w:rsidR="002975E6">
        <w:rPr>
          <w:lang w:val="es-ES"/>
        </w:rPr>
        <w:t>y de éstas</w:t>
      </w:r>
      <w:r w:rsidRPr="00F50CF3">
        <w:rPr>
          <w:lang w:val="es-ES"/>
        </w:rPr>
        <w:t xml:space="preserve">, </w:t>
      </w:r>
      <w:r w:rsidR="002975E6">
        <w:rPr>
          <w:lang w:val="es-ES"/>
        </w:rPr>
        <w:t>más de</w:t>
      </w:r>
      <w:r w:rsidRPr="00F50CF3">
        <w:rPr>
          <w:lang w:val="es-ES"/>
        </w:rPr>
        <w:t xml:space="preserve"> 76</w:t>
      </w:r>
      <w:r w:rsidR="002975E6">
        <w:rPr>
          <w:lang w:val="es-ES"/>
        </w:rPr>
        <w:t>.</w:t>
      </w:r>
      <w:r w:rsidRPr="00F50CF3">
        <w:rPr>
          <w:lang w:val="es-ES"/>
        </w:rPr>
        <w:t>000 cas</w:t>
      </w:r>
      <w:r w:rsidR="002975E6">
        <w:rPr>
          <w:lang w:val="es-ES"/>
        </w:rPr>
        <w:t>o</w:t>
      </w:r>
      <w:r w:rsidRPr="00F50CF3">
        <w:rPr>
          <w:lang w:val="es-ES"/>
        </w:rPr>
        <w:t xml:space="preserve">s </w:t>
      </w:r>
      <w:r w:rsidR="002975E6">
        <w:rPr>
          <w:lang w:val="es-ES"/>
        </w:rPr>
        <w:t>corresponden a niños menores de</w:t>
      </w:r>
      <w:r w:rsidRPr="00F50CF3">
        <w:rPr>
          <w:lang w:val="es-ES"/>
        </w:rPr>
        <w:t xml:space="preserve"> 15</w:t>
      </w:r>
      <w:r w:rsidR="002975E6">
        <w:rPr>
          <w:lang w:val="es-ES"/>
        </w:rPr>
        <w:t xml:space="preserve"> años</w:t>
      </w:r>
      <w:r w:rsidRPr="00F50CF3">
        <w:rPr>
          <w:lang w:val="es-ES"/>
        </w:rPr>
        <w:t xml:space="preserve">. </w:t>
      </w:r>
      <w:r w:rsidR="002975E6" w:rsidRPr="002975E6">
        <w:rPr>
          <w:lang w:val="es-ES"/>
        </w:rPr>
        <w:t>Las tasas de p</w:t>
      </w:r>
      <w:r w:rsidRPr="002975E6">
        <w:rPr>
          <w:lang w:val="es-ES"/>
        </w:rPr>
        <w:t>revalenc</w:t>
      </w:r>
      <w:r w:rsidR="002975E6" w:rsidRPr="002975E6">
        <w:rPr>
          <w:lang w:val="es-ES"/>
        </w:rPr>
        <w:t>ia</w:t>
      </w:r>
      <w:r w:rsidRPr="002975E6">
        <w:rPr>
          <w:lang w:val="es-ES"/>
        </w:rPr>
        <w:t xml:space="preserve"> </w:t>
      </w:r>
      <w:r w:rsidR="002975E6" w:rsidRPr="002975E6">
        <w:rPr>
          <w:lang w:val="es-ES"/>
        </w:rPr>
        <w:t>se mantienen en torno al</w:t>
      </w:r>
      <w:r w:rsidRPr="002975E6">
        <w:rPr>
          <w:lang w:val="es-ES"/>
        </w:rPr>
        <w:t xml:space="preserve"> 2</w:t>
      </w:r>
      <w:r w:rsidR="002975E6" w:rsidRPr="002975E6">
        <w:rPr>
          <w:lang w:val="es-ES"/>
        </w:rPr>
        <w:t>,</w:t>
      </w:r>
      <w:r w:rsidRPr="002975E6">
        <w:rPr>
          <w:lang w:val="es-ES"/>
        </w:rPr>
        <w:t>7</w:t>
      </w:r>
      <w:r w:rsidR="00E866BF">
        <w:rPr>
          <w:lang w:val="es-ES"/>
        </w:rPr>
        <w:t>-</w:t>
      </w:r>
      <w:r w:rsidRPr="002975E6">
        <w:rPr>
          <w:lang w:val="es-ES"/>
        </w:rPr>
        <w:t>2</w:t>
      </w:r>
      <w:r w:rsidR="002975E6" w:rsidRPr="002975E6">
        <w:rPr>
          <w:lang w:val="es-ES"/>
        </w:rPr>
        <w:t>,</w:t>
      </w:r>
      <w:r w:rsidRPr="002975E6">
        <w:rPr>
          <w:lang w:val="es-ES"/>
        </w:rPr>
        <w:t>8</w:t>
      </w:r>
      <w:r w:rsidR="00E866BF">
        <w:rPr>
          <w:lang w:val="es-ES"/>
        </w:rPr>
        <w:t>%</w:t>
      </w:r>
      <w:r w:rsidRPr="002975E6">
        <w:rPr>
          <w:lang w:val="es-ES"/>
        </w:rPr>
        <w:t xml:space="preserve">, </w:t>
      </w:r>
      <w:r w:rsidR="002975E6">
        <w:rPr>
          <w:lang w:val="es-ES"/>
        </w:rPr>
        <w:t>y la más alta se da en la provincia de</w:t>
      </w:r>
      <w:r w:rsidRPr="002975E6">
        <w:rPr>
          <w:lang w:val="es-ES"/>
        </w:rPr>
        <w:t xml:space="preserve"> Cunene</w:t>
      </w:r>
      <w:r w:rsidR="002975E6">
        <w:rPr>
          <w:lang w:val="es-ES"/>
        </w:rPr>
        <w:t>, con un</w:t>
      </w:r>
      <w:r w:rsidRPr="002975E6">
        <w:rPr>
          <w:lang w:val="es-ES"/>
        </w:rPr>
        <w:t xml:space="preserve"> 10</w:t>
      </w:r>
      <w:r w:rsidR="00E866BF">
        <w:rPr>
          <w:lang w:val="es-ES"/>
        </w:rPr>
        <w:t>%</w:t>
      </w:r>
      <w:r w:rsidRPr="002975E6">
        <w:rPr>
          <w:lang w:val="es-ES"/>
        </w:rPr>
        <w:t xml:space="preserve">. </w:t>
      </w:r>
      <w:r w:rsidR="002975E6" w:rsidRPr="002975E6">
        <w:rPr>
          <w:lang w:val="es-ES"/>
        </w:rPr>
        <w:t>E</w:t>
      </w:r>
      <w:r w:rsidRPr="002975E6">
        <w:rPr>
          <w:lang w:val="es-ES"/>
        </w:rPr>
        <w:t>n 2006</w:t>
      </w:r>
      <w:r w:rsidR="002975E6" w:rsidRPr="002975E6">
        <w:rPr>
          <w:lang w:val="es-ES"/>
        </w:rPr>
        <w:t>,</w:t>
      </w:r>
      <w:r w:rsidRPr="002975E6">
        <w:rPr>
          <w:lang w:val="es-ES"/>
        </w:rPr>
        <w:t xml:space="preserve"> </w:t>
      </w:r>
      <w:r w:rsidR="002975E6" w:rsidRPr="002975E6">
        <w:rPr>
          <w:lang w:val="es-ES"/>
        </w:rPr>
        <w:t xml:space="preserve">se informó </w:t>
      </w:r>
      <w:r w:rsidR="00A27337">
        <w:rPr>
          <w:lang w:val="es-ES"/>
        </w:rPr>
        <w:t xml:space="preserve">de </w:t>
      </w:r>
      <w:r w:rsidR="002975E6" w:rsidRPr="002975E6">
        <w:rPr>
          <w:lang w:val="es-ES"/>
        </w:rPr>
        <w:t xml:space="preserve">que se había duplicado el número de </w:t>
      </w:r>
      <w:r w:rsidR="00985043">
        <w:rPr>
          <w:lang w:val="es-ES"/>
        </w:rPr>
        <w:t>afectados</w:t>
      </w:r>
      <w:r w:rsidR="002975E6" w:rsidRPr="002975E6">
        <w:rPr>
          <w:lang w:val="es-ES"/>
        </w:rPr>
        <w:t xml:space="preserve"> en</w:t>
      </w:r>
      <w:r w:rsidRPr="002975E6">
        <w:rPr>
          <w:lang w:val="es-ES"/>
        </w:rPr>
        <w:t xml:space="preserve"> compar</w:t>
      </w:r>
      <w:r w:rsidR="002975E6" w:rsidRPr="002975E6">
        <w:rPr>
          <w:lang w:val="es-ES"/>
        </w:rPr>
        <w:t>ación con</w:t>
      </w:r>
      <w:r w:rsidRPr="002975E6">
        <w:rPr>
          <w:lang w:val="es-ES"/>
        </w:rPr>
        <w:t xml:space="preserve"> 2005, </w:t>
      </w:r>
      <w:r w:rsidR="002975E6" w:rsidRPr="002975E6">
        <w:rPr>
          <w:lang w:val="es-ES"/>
        </w:rPr>
        <w:t>con</w:t>
      </w:r>
      <w:r w:rsidRPr="002975E6">
        <w:rPr>
          <w:lang w:val="es-ES"/>
        </w:rPr>
        <w:t xml:space="preserve"> 6</w:t>
      </w:r>
      <w:r w:rsidR="002975E6" w:rsidRPr="002975E6">
        <w:rPr>
          <w:lang w:val="es-ES"/>
        </w:rPr>
        <w:t>.</w:t>
      </w:r>
      <w:r w:rsidRPr="002975E6">
        <w:rPr>
          <w:lang w:val="es-ES"/>
        </w:rPr>
        <w:t>978 cas</w:t>
      </w:r>
      <w:r w:rsidR="002975E6">
        <w:rPr>
          <w:lang w:val="es-ES"/>
        </w:rPr>
        <w:t>o</w:t>
      </w:r>
      <w:r w:rsidRPr="002975E6">
        <w:rPr>
          <w:lang w:val="es-ES"/>
        </w:rPr>
        <w:t xml:space="preserve">s, </w:t>
      </w:r>
      <w:r w:rsidR="002975E6">
        <w:rPr>
          <w:lang w:val="es-ES"/>
        </w:rPr>
        <w:t>lo que</w:t>
      </w:r>
      <w:r w:rsidRPr="002975E6">
        <w:rPr>
          <w:lang w:val="es-ES"/>
        </w:rPr>
        <w:t xml:space="preserve"> confirm</w:t>
      </w:r>
      <w:r w:rsidR="002975E6">
        <w:rPr>
          <w:lang w:val="es-ES"/>
        </w:rPr>
        <w:t>a</w:t>
      </w:r>
      <w:r w:rsidRPr="002975E6">
        <w:rPr>
          <w:lang w:val="es-ES"/>
        </w:rPr>
        <w:t xml:space="preserve"> </w:t>
      </w:r>
      <w:r w:rsidR="00985043">
        <w:rPr>
          <w:lang w:val="es-ES"/>
        </w:rPr>
        <w:t>el</w:t>
      </w:r>
      <w:r w:rsidRPr="002975E6">
        <w:rPr>
          <w:lang w:val="es-ES"/>
        </w:rPr>
        <w:t xml:space="preserve"> incre</w:t>
      </w:r>
      <w:r w:rsidR="002975E6">
        <w:rPr>
          <w:lang w:val="es-ES"/>
        </w:rPr>
        <w:t>mento sostenido</w:t>
      </w:r>
      <w:r w:rsidRPr="002975E6">
        <w:rPr>
          <w:lang w:val="es-ES"/>
        </w:rPr>
        <w:t xml:space="preserve"> </w:t>
      </w:r>
      <w:r w:rsidR="002975E6">
        <w:rPr>
          <w:lang w:val="es-ES"/>
        </w:rPr>
        <w:t>de casos e</w:t>
      </w:r>
      <w:r w:rsidRPr="002975E6">
        <w:rPr>
          <w:lang w:val="es-ES"/>
        </w:rPr>
        <w:t xml:space="preserve">n </w:t>
      </w:r>
      <w:r w:rsidR="002975E6">
        <w:rPr>
          <w:lang w:val="es-ES"/>
        </w:rPr>
        <w:t>la</w:t>
      </w:r>
      <w:r w:rsidRPr="002975E6">
        <w:rPr>
          <w:lang w:val="es-ES"/>
        </w:rPr>
        <w:t xml:space="preserve"> pandemi</w:t>
      </w:r>
      <w:r w:rsidR="002975E6">
        <w:rPr>
          <w:lang w:val="es-ES"/>
        </w:rPr>
        <w:t>a</w:t>
      </w:r>
      <w:r w:rsidRPr="002975E6">
        <w:rPr>
          <w:lang w:val="es-ES"/>
        </w:rPr>
        <w:t xml:space="preserve">. </w:t>
      </w:r>
      <w:r w:rsidR="002975E6" w:rsidRPr="002975E6">
        <w:rPr>
          <w:lang w:val="es-ES"/>
        </w:rPr>
        <w:t>En algunas zonas del</w:t>
      </w:r>
      <w:r w:rsidRPr="002975E6">
        <w:rPr>
          <w:lang w:val="es-ES"/>
        </w:rPr>
        <w:t xml:space="preserve"> </w:t>
      </w:r>
      <w:r w:rsidR="002975E6" w:rsidRPr="002975E6">
        <w:rPr>
          <w:lang w:val="es-ES"/>
        </w:rPr>
        <w:t>país</w:t>
      </w:r>
      <w:r w:rsidRPr="002975E6">
        <w:rPr>
          <w:lang w:val="es-ES"/>
        </w:rPr>
        <w:t xml:space="preserve"> </w:t>
      </w:r>
      <w:r w:rsidR="002975E6" w:rsidRPr="002975E6">
        <w:rPr>
          <w:lang w:val="es-ES"/>
        </w:rPr>
        <w:t>y en grupos</w:t>
      </w:r>
      <w:r w:rsidRPr="002975E6">
        <w:rPr>
          <w:lang w:val="es-ES"/>
        </w:rPr>
        <w:t xml:space="preserve"> </w:t>
      </w:r>
      <w:r w:rsidR="002975E6" w:rsidRPr="002975E6">
        <w:rPr>
          <w:lang w:val="es-ES"/>
        </w:rPr>
        <w:t>e</w:t>
      </w:r>
      <w:r w:rsidRPr="002975E6">
        <w:rPr>
          <w:lang w:val="es-ES"/>
        </w:rPr>
        <w:t>spec</w:t>
      </w:r>
      <w:r w:rsidR="002975E6" w:rsidRPr="002975E6">
        <w:rPr>
          <w:lang w:val="es-ES"/>
        </w:rPr>
        <w:t>í</w:t>
      </w:r>
      <w:r w:rsidRPr="002975E6">
        <w:rPr>
          <w:lang w:val="es-ES"/>
        </w:rPr>
        <w:t>fic</w:t>
      </w:r>
      <w:r w:rsidR="002975E6" w:rsidRPr="002975E6">
        <w:rPr>
          <w:lang w:val="es-ES"/>
        </w:rPr>
        <w:t>os</w:t>
      </w:r>
      <w:r w:rsidR="002975E6">
        <w:rPr>
          <w:lang w:val="es-ES"/>
        </w:rPr>
        <w:t xml:space="preserve"> de la </w:t>
      </w:r>
      <w:r w:rsidRPr="002975E6">
        <w:rPr>
          <w:lang w:val="es-ES"/>
        </w:rPr>
        <w:t>po</w:t>
      </w:r>
      <w:r w:rsidR="002975E6">
        <w:rPr>
          <w:lang w:val="es-ES"/>
        </w:rPr>
        <w:t>b</w:t>
      </w:r>
      <w:r w:rsidRPr="002975E6">
        <w:rPr>
          <w:lang w:val="es-ES"/>
        </w:rPr>
        <w:t>la</w:t>
      </w:r>
      <w:r w:rsidR="002975E6">
        <w:rPr>
          <w:lang w:val="es-ES"/>
        </w:rPr>
        <w:t>c</w:t>
      </w:r>
      <w:r w:rsidRPr="002975E6">
        <w:rPr>
          <w:lang w:val="es-ES"/>
        </w:rPr>
        <w:t>i</w:t>
      </w:r>
      <w:r w:rsidR="002975E6">
        <w:rPr>
          <w:lang w:val="es-ES"/>
        </w:rPr>
        <w:t>ó</w:t>
      </w:r>
      <w:r w:rsidRPr="002975E6">
        <w:rPr>
          <w:lang w:val="es-ES"/>
        </w:rPr>
        <w:t xml:space="preserve">n, </w:t>
      </w:r>
      <w:r w:rsidR="002975E6">
        <w:rPr>
          <w:lang w:val="es-ES"/>
        </w:rPr>
        <w:t>las tasas son más altas</w:t>
      </w:r>
      <w:r w:rsidR="00C63038">
        <w:rPr>
          <w:lang w:val="es-ES"/>
        </w:rPr>
        <w:t xml:space="preserve"> y </w:t>
      </w:r>
      <w:r w:rsidR="00985043">
        <w:rPr>
          <w:lang w:val="es-ES"/>
        </w:rPr>
        <w:t>rondan</w:t>
      </w:r>
      <w:r w:rsidRPr="002975E6">
        <w:rPr>
          <w:lang w:val="es-ES"/>
        </w:rPr>
        <w:t xml:space="preserve"> </w:t>
      </w:r>
      <w:r w:rsidR="00985043">
        <w:rPr>
          <w:lang w:val="es-ES"/>
        </w:rPr>
        <w:t>e</w:t>
      </w:r>
      <w:r w:rsidR="00C63038">
        <w:rPr>
          <w:lang w:val="es-ES"/>
        </w:rPr>
        <w:t xml:space="preserve">l </w:t>
      </w:r>
      <w:r w:rsidRPr="002975E6">
        <w:rPr>
          <w:lang w:val="es-ES"/>
        </w:rPr>
        <w:t>12</w:t>
      </w:r>
      <w:r w:rsidR="00E866BF">
        <w:rPr>
          <w:lang w:val="es-ES"/>
        </w:rPr>
        <w:t>%</w:t>
      </w:r>
      <w:r>
        <w:rPr>
          <w:rStyle w:val="FootnoteReference"/>
        </w:rPr>
        <w:footnoteReference w:id="32"/>
      </w:r>
      <w:r w:rsidR="00E866BF">
        <w:rPr>
          <w:lang w:val="es-ES"/>
        </w:rPr>
        <w:t>.</w:t>
      </w:r>
      <w:r w:rsidRPr="002975E6">
        <w:rPr>
          <w:lang w:val="es-ES"/>
        </w:rPr>
        <w:t xml:space="preserve"> </w:t>
      </w:r>
      <w:r w:rsidR="00C63038" w:rsidRPr="00C63038">
        <w:rPr>
          <w:lang w:val="es-ES"/>
        </w:rPr>
        <w:t xml:space="preserve">Se </w:t>
      </w:r>
      <w:r w:rsidR="00C63038">
        <w:rPr>
          <w:lang w:val="es-ES"/>
        </w:rPr>
        <w:t>estima</w:t>
      </w:r>
      <w:r w:rsidR="00C63038" w:rsidRPr="00C63038">
        <w:rPr>
          <w:lang w:val="es-ES"/>
        </w:rPr>
        <w:t xml:space="preserve"> que la</w:t>
      </w:r>
      <w:r w:rsidRPr="00C63038">
        <w:rPr>
          <w:lang w:val="es-ES"/>
        </w:rPr>
        <w:t xml:space="preserve"> magnitud </w:t>
      </w:r>
      <w:r w:rsidR="00C63038" w:rsidRPr="00C63038">
        <w:rPr>
          <w:lang w:val="es-ES"/>
        </w:rPr>
        <w:t>de la infección por</w:t>
      </w:r>
      <w:r w:rsidRPr="00C63038">
        <w:rPr>
          <w:lang w:val="es-ES"/>
        </w:rPr>
        <w:t xml:space="preserve"> </w:t>
      </w:r>
      <w:r w:rsidR="00C63038" w:rsidRPr="00C63038">
        <w:rPr>
          <w:lang w:val="es-ES"/>
        </w:rPr>
        <w:t>VI</w:t>
      </w:r>
      <w:r w:rsidRPr="00C63038">
        <w:rPr>
          <w:lang w:val="es-ES"/>
        </w:rPr>
        <w:t>H/</w:t>
      </w:r>
      <w:r w:rsidR="00C63038" w:rsidRPr="00C63038">
        <w:rPr>
          <w:lang w:val="es-ES"/>
        </w:rPr>
        <w:t>SID</w:t>
      </w:r>
      <w:r w:rsidRPr="00C63038">
        <w:rPr>
          <w:lang w:val="es-ES"/>
        </w:rPr>
        <w:t xml:space="preserve">A </w:t>
      </w:r>
      <w:r w:rsidR="00C63038" w:rsidRPr="00C63038">
        <w:rPr>
          <w:lang w:val="es-ES"/>
        </w:rPr>
        <w:t>es m</w:t>
      </w:r>
      <w:r w:rsidR="00C63038">
        <w:rPr>
          <w:lang w:val="es-ES"/>
        </w:rPr>
        <w:t>enor</w:t>
      </w:r>
      <w:r w:rsidR="00C63038" w:rsidRPr="00C63038">
        <w:rPr>
          <w:lang w:val="es-ES"/>
        </w:rPr>
        <w:t xml:space="preserve"> que en el promedio de los pa</w:t>
      </w:r>
      <w:r w:rsidR="00C63038">
        <w:rPr>
          <w:lang w:val="es-ES"/>
        </w:rPr>
        <w:t>íses del África meridional</w:t>
      </w:r>
      <w:r w:rsidRPr="00C63038">
        <w:rPr>
          <w:lang w:val="es-ES"/>
        </w:rPr>
        <w:t xml:space="preserve">, </w:t>
      </w:r>
      <w:r w:rsidR="00C63038">
        <w:rPr>
          <w:lang w:val="es-ES"/>
        </w:rPr>
        <w:t xml:space="preserve">que, según se considera, </w:t>
      </w:r>
      <w:r w:rsidR="00985043">
        <w:rPr>
          <w:lang w:val="es-ES"/>
        </w:rPr>
        <w:t>constituye</w:t>
      </w:r>
      <w:r w:rsidR="00C63038">
        <w:rPr>
          <w:lang w:val="es-ES"/>
        </w:rPr>
        <w:t xml:space="preserve"> el </w:t>
      </w:r>
      <w:r w:rsidRPr="00C63038">
        <w:rPr>
          <w:lang w:val="es-ES"/>
        </w:rPr>
        <w:t>epicentr</w:t>
      </w:r>
      <w:r w:rsidR="00C63038">
        <w:rPr>
          <w:lang w:val="es-ES"/>
        </w:rPr>
        <w:t>o</w:t>
      </w:r>
      <w:r w:rsidRPr="00C63038">
        <w:rPr>
          <w:lang w:val="es-ES"/>
        </w:rPr>
        <w:t xml:space="preserve"> </w:t>
      </w:r>
      <w:r w:rsidR="00C63038">
        <w:rPr>
          <w:lang w:val="es-ES"/>
        </w:rPr>
        <w:t>de la</w:t>
      </w:r>
      <w:r w:rsidR="000A2C2D">
        <w:rPr>
          <w:lang w:val="es-ES"/>
        </w:rPr>
        <w:t xml:space="preserve"> </w:t>
      </w:r>
      <w:r w:rsidRPr="00C63038">
        <w:rPr>
          <w:lang w:val="es-ES"/>
        </w:rPr>
        <w:t>pandemi</w:t>
      </w:r>
      <w:r w:rsidR="00C63038">
        <w:rPr>
          <w:lang w:val="es-ES"/>
        </w:rPr>
        <w:t>a</w:t>
      </w:r>
      <w:r w:rsidRPr="00C63038">
        <w:rPr>
          <w:lang w:val="es-ES"/>
        </w:rPr>
        <w:t>.</w:t>
      </w:r>
    </w:p>
    <w:p w:rsidR="00E81170" w:rsidRPr="00297EFD" w:rsidRDefault="00E81170" w:rsidP="00E81170">
      <w:pPr>
        <w:pStyle w:val="SingleTxtG"/>
        <w:rPr>
          <w:b/>
          <w:bCs/>
          <w:sz w:val="18"/>
          <w:lang w:val="es-ES"/>
        </w:rPr>
      </w:pPr>
      <w:r w:rsidRPr="00C63038">
        <w:rPr>
          <w:lang w:val="es-ES"/>
        </w:rPr>
        <w:t>263.</w:t>
      </w:r>
      <w:r w:rsidRPr="00C63038">
        <w:rPr>
          <w:lang w:val="es-ES"/>
        </w:rPr>
        <w:tab/>
        <w:t>Au</w:t>
      </w:r>
      <w:r w:rsidR="00C63038" w:rsidRPr="00C63038">
        <w:rPr>
          <w:lang w:val="es-ES"/>
        </w:rPr>
        <w:t>nque la tasa de prevalencia</w:t>
      </w:r>
      <w:r w:rsidRPr="00C63038">
        <w:rPr>
          <w:lang w:val="es-ES"/>
        </w:rPr>
        <w:t xml:space="preserve"> estima</w:t>
      </w:r>
      <w:r w:rsidR="00C63038" w:rsidRPr="00C63038">
        <w:rPr>
          <w:lang w:val="es-ES"/>
        </w:rPr>
        <w:t>da</w:t>
      </w:r>
      <w:r w:rsidRPr="00C63038">
        <w:rPr>
          <w:lang w:val="es-ES"/>
        </w:rPr>
        <w:t xml:space="preserve"> </w:t>
      </w:r>
      <w:r w:rsidR="00C63038" w:rsidRPr="00C63038">
        <w:rPr>
          <w:lang w:val="es-ES"/>
        </w:rPr>
        <w:t>del VI</w:t>
      </w:r>
      <w:r w:rsidRPr="00C63038">
        <w:rPr>
          <w:lang w:val="es-ES"/>
        </w:rPr>
        <w:t>H/</w:t>
      </w:r>
      <w:r w:rsidR="00C63038" w:rsidRPr="00C63038">
        <w:rPr>
          <w:lang w:val="es-ES"/>
        </w:rPr>
        <w:t>SID</w:t>
      </w:r>
      <w:r w:rsidRPr="00C63038">
        <w:rPr>
          <w:lang w:val="es-ES"/>
        </w:rPr>
        <w:t xml:space="preserve">A </w:t>
      </w:r>
      <w:r w:rsidR="00C63038" w:rsidRPr="00C63038">
        <w:rPr>
          <w:lang w:val="es-ES"/>
        </w:rPr>
        <w:t>e</w:t>
      </w:r>
      <w:r w:rsidRPr="00C63038">
        <w:rPr>
          <w:lang w:val="es-ES"/>
        </w:rPr>
        <w:t>s relativ</w:t>
      </w:r>
      <w:r w:rsidR="00C63038" w:rsidRPr="00C63038">
        <w:rPr>
          <w:lang w:val="es-ES"/>
        </w:rPr>
        <w:t>amente baja</w:t>
      </w:r>
      <w:r w:rsidRPr="00C63038">
        <w:rPr>
          <w:lang w:val="es-ES"/>
        </w:rPr>
        <w:t xml:space="preserve"> (3</w:t>
      </w:r>
      <w:r w:rsidR="00C63038" w:rsidRPr="00C63038">
        <w:rPr>
          <w:lang w:val="es-ES"/>
        </w:rPr>
        <w:t>,</w:t>
      </w:r>
      <w:r w:rsidRPr="00C63038">
        <w:rPr>
          <w:lang w:val="es-ES"/>
        </w:rPr>
        <w:t>9</w:t>
      </w:r>
      <w:r w:rsidR="00E866BF">
        <w:rPr>
          <w:lang w:val="es-ES"/>
        </w:rPr>
        <w:t>%</w:t>
      </w:r>
      <w:r w:rsidRPr="00C63038">
        <w:rPr>
          <w:lang w:val="es-ES"/>
        </w:rPr>
        <w:t xml:space="preserve">), </w:t>
      </w:r>
      <w:r w:rsidR="00C63038" w:rsidRPr="00C63038">
        <w:rPr>
          <w:lang w:val="es-ES"/>
        </w:rPr>
        <w:t>los factores principales del aumento pr</w:t>
      </w:r>
      <w:r w:rsidR="00985043">
        <w:rPr>
          <w:lang w:val="es-ES"/>
        </w:rPr>
        <w:t>evisto</w:t>
      </w:r>
      <w:r w:rsidR="00297EFD">
        <w:rPr>
          <w:lang w:val="es-ES"/>
        </w:rPr>
        <w:t xml:space="preserve"> de la prevalencia en los próximos años son </w:t>
      </w:r>
      <w:r w:rsidR="00985043">
        <w:rPr>
          <w:lang w:val="es-ES"/>
        </w:rPr>
        <w:t>el nivel</w:t>
      </w:r>
      <w:r w:rsidR="00297EFD">
        <w:rPr>
          <w:lang w:val="es-ES"/>
        </w:rPr>
        <w:t xml:space="preserve"> sumamente rudimentario</w:t>
      </w:r>
      <w:r w:rsidR="00985043">
        <w:rPr>
          <w:lang w:val="es-ES"/>
        </w:rPr>
        <w:t xml:space="preserve"> de conocimientos</w:t>
      </w:r>
      <w:r w:rsidR="00297EFD">
        <w:rPr>
          <w:lang w:val="es-ES"/>
        </w:rPr>
        <w:t xml:space="preserve"> y las actitudes</w:t>
      </w:r>
      <w:r w:rsidRPr="00C63038">
        <w:rPr>
          <w:lang w:val="es-ES"/>
        </w:rPr>
        <w:t xml:space="preserve"> predominant</w:t>
      </w:r>
      <w:r w:rsidR="00297EFD">
        <w:rPr>
          <w:lang w:val="es-ES"/>
        </w:rPr>
        <w:t>es</w:t>
      </w:r>
      <w:r w:rsidR="00985043">
        <w:rPr>
          <w:lang w:val="es-ES"/>
        </w:rPr>
        <w:t>,</w:t>
      </w:r>
      <w:r w:rsidR="00297EFD">
        <w:rPr>
          <w:lang w:val="es-ES"/>
        </w:rPr>
        <w:t xml:space="preserve"> que chocan con</w:t>
      </w:r>
      <w:r w:rsidRPr="00C63038">
        <w:rPr>
          <w:lang w:val="es-ES"/>
        </w:rPr>
        <w:t xml:space="preserve"> </w:t>
      </w:r>
      <w:r w:rsidR="00297EFD">
        <w:rPr>
          <w:lang w:val="es-ES"/>
        </w:rPr>
        <w:t xml:space="preserve">las actitudes y conocimientos que serían </w:t>
      </w:r>
      <w:r w:rsidRPr="00C63038">
        <w:rPr>
          <w:lang w:val="es-ES"/>
        </w:rPr>
        <w:t>des</w:t>
      </w:r>
      <w:r w:rsidR="00297EFD">
        <w:rPr>
          <w:lang w:val="es-ES"/>
        </w:rPr>
        <w:t>eables</w:t>
      </w:r>
      <w:r w:rsidRPr="00C63038">
        <w:rPr>
          <w:lang w:val="es-ES"/>
        </w:rPr>
        <w:t xml:space="preserve">. </w:t>
      </w:r>
      <w:r w:rsidR="00297EFD" w:rsidRPr="00297EFD">
        <w:rPr>
          <w:lang w:val="es-ES"/>
        </w:rPr>
        <w:t>Está creciendo el</w:t>
      </w:r>
      <w:r w:rsidRPr="00297EFD">
        <w:rPr>
          <w:lang w:val="es-ES"/>
        </w:rPr>
        <w:t xml:space="preserve"> n</w:t>
      </w:r>
      <w:r w:rsidR="00297EFD" w:rsidRPr="00297EFD">
        <w:rPr>
          <w:lang w:val="es-ES"/>
        </w:rPr>
        <w:t>ú</w:t>
      </w:r>
      <w:r w:rsidRPr="00297EFD">
        <w:rPr>
          <w:lang w:val="es-ES"/>
        </w:rPr>
        <w:t>mer</w:t>
      </w:r>
      <w:r w:rsidR="00297EFD" w:rsidRPr="00297EFD">
        <w:rPr>
          <w:lang w:val="es-ES"/>
        </w:rPr>
        <w:t>o de niños huérfanos y</w:t>
      </w:r>
      <w:r w:rsidRPr="00297EFD">
        <w:rPr>
          <w:lang w:val="es-ES"/>
        </w:rPr>
        <w:t xml:space="preserve"> </w:t>
      </w:r>
      <w:r w:rsidR="00297EFD" w:rsidRPr="00297EFD">
        <w:rPr>
          <w:lang w:val="es-ES"/>
        </w:rPr>
        <w:t>v</w:t>
      </w:r>
      <w:r w:rsidRPr="00297EFD">
        <w:rPr>
          <w:lang w:val="es-ES"/>
        </w:rPr>
        <w:t>ulnerable</w:t>
      </w:r>
      <w:r w:rsidR="00297EFD" w:rsidRPr="00297EFD">
        <w:rPr>
          <w:lang w:val="es-ES"/>
        </w:rPr>
        <w:t>s</w:t>
      </w:r>
      <w:r w:rsidRPr="00297EFD">
        <w:rPr>
          <w:lang w:val="es-ES"/>
        </w:rPr>
        <w:t xml:space="preserve"> (</w:t>
      </w:r>
      <w:r w:rsidR="00985043">
        <w:rPr>
          <w:lang w:val="es-ES"/>
        </w:rPr>
        <w:t>O</w:t>
      </w:r>
      <w:r w:rsidRPr="00297EFD">
        <w:rPr>
          <w:lang w:val="es-ES"/>
        </w:rPr>
        <w:t>V</w:t>
      </w:r>
      <w:r w:rsidR="00985043">
        <w:rPr>
          <w:lang w:val="es-ES"/>
        </w:rPr>
        <w:t>C</w:t>
      </w:r>
      <w:r w:rsidR="00297EFD" w:rsidRPr="00297EFD">
        <w:rPr>
          <w:lang w:val="es-ES"/>
        </w:rPr>
        <w:t>) a causa del</w:t>
      </w:r>
      <w:r w:rsidRPr="00297EFD">
        <w:rPr>
          <w:lang w:val="es-ES"/>
        </w:rPr>
        <w:t xml:space="preserve"> </w:t>
      </w:r>
      <w:r w:rsidR="00297EFD" w:rsidRPr="00297EFD">
        <w:rPr>
          <w:lang w:val="es-ES"/>
        </w:rPr>
        <w:t>VI</w:t>
      </w:r>
      <w:r w:rsidRPr="00297EFD">
        <w:rPr>
          <w:lang w:val="es-ES"/>
        </w:rPr>
        <w:t>H/</w:t>
      </w:r>
      <w:r w:rsidR="00297EFD" w:rsidRPr="00297EFD">
        <w:rPr>
          <w:lang w:val="es-ES"/>
        </w:rPr>
        <w:t>SID</w:t>
      </w:r>
      <w:r w:rsidRPr="00297EFD">
        <w:rPr>
          <w:lang w:val="es-ES"/>
        </w:rPr>
        <w:t>A</w:t>
      </w:r>
      <w:r w:rsidR="00297EFD" w:rsidRPr="00297EFD">
        <w:rPr>
          <w:lang w:val="es-ES"/>
        </w:rPr>
        <w:t xml:space="preserve"> y la tasa es del</w:t>
      </w:r>
      <w:r w:rsidRPr="00297EFD">
        <w:rPr>
          <w:lang w:val="es-ES"/>
        </w:rPr>
        <w:t xml:space="preserve"> 9</w:t>
      </w:r>
      <w:r w:rsidR="00297EFD" w:rsidRPr="00297EFD">
        <w:rPr>
          <w:lang w:val="es-ES"/>
        </w:rPr>
        <w:t>,</w:t>
      </w:r>
      <w:r w:rsidRPr="00297EFD">
        <w:rPr>
          <w:lang w:val="es-ES"/>
        </w:rPr>
        <w:t>2</w:t>
      </w:r>
      <w:r w:rsidR="00E866BF">
        <w:rPr>
          <w:lang w:val="es-ES"/>
        </w:rPr>
        <w:t>%</w:t>
      </w:r>
      <w:r w:rsidRPr="00297EFD">
        <w:rPr>
          <w:lang w:val="es-ES"/>
        </w:rPr>
        <w:t xml:space="preserve"> </w:t>
      </w:r>
      <w:r w:rsidR="00297EFD">
        <w:rPr>
          <w:lang w:val="es-ES"/>
        </w:rPr>
        <w:t>e</w:t>
      </w:r>
      <w:r w:rsidRPr="00297EFD">
        <w:rPr>
          <w:lang w:val="es-ES"/>
        </w:rPr>
        <w:t>n</w:t>
      </w:r>
      <w:r w:rsidR="00297EFD">
        <w:rPr>
          <w:lang w:val="es-ES"/>
        </w:rPr>
        <w:t xml:space="preserve"> la</w:t>
      </w:r>
      <w:r w:rsidRPr="00297EFD">
        <w:rPr>
          <w:lang w:val="es-ES"/>
        </w:rPr>
        <w:t xml:space="preserve"> </w:t>
      </w:r>
      <w:r w:rsidR="00297EFD">
        <w:rPr>
          <w:lang w:val="es-ES"/>
        </w:rPr>
        <w:t xml:space="preserve">provincia de </w:t>
      </w:r>
      <w:r w:rsidRPr="00297EFD">
        <w:rPr>
          <w:lang w:val="es-ES"/>
        </w:rPr>
        <w:t>Cunene</w:t>
      </w:r>
      <w:r w:rsidR="00297EFD">
        <w:rPr>
          <w:lang w:val="es-ES"/>
        </w:rPr>
        <w:t>,</w:t>
      </w:r>
      <w:r w:rsidRPr="00297EFD">
        <w:rPr>
          <w:lang w:val="es-ES"/>
        </w:rPr>
        <w:t xml:space="preserve"> </w:t>
      </w:r>
      <w:r w:rsidR="00297EFD">
        <w:rPr>
          <w:lang w:val="es-ES"/>
        </w:rPr>
        <w:t>según los</w:t>
      </w:r>
      <w:r w:rsidRPr="00297EFD">
        <w:rPr>
          <w:lang w:val="es-ES"/>
        </w:rPr>
        <w:t xml:space="preserve"> indica</w:t>
      </w:r>
      <w:r w:rsidR="00297EFD">
        <w:rPr>
          <w:lang w:val="es-ES"/>
        </w:rPr>
        <w:t>d</w:t>
      </w:r>
      <w:r w:rsidRPr="00297EFD">
        <w:rPr>
          <w:lang w:val="es-ES"/>
        </w:rPr>
        <w:t>or</w:t>
      </w:r>
      <w:r w:rsidR="00297EFD">
        <w:rPr>
          <w:lang w:val="es-ES"/>
        </w:rPr>
        <w:t>e</w:t>
      </w:r>
      <w:r w:rsidRPr="00297EFD">
        <w:rPr>
          <w:lang w:val="es-ES"/>
        </w:rPr>
        <w:t>s.</w:t>
      </w:r>
      <w:r w:rsidRPr="00297EFD">
        <w:rPr>
          <w:b/>
          <w:bCs/>
          <w:sz w:val="18"/>
          <w:lang w:val="es-ES"/>
        </w:rPr>
        <w:t xml:space="preserve"> </w:t>
      </w:r>
    </w:p>
    <w:p w:rsidR="00E81170" w:rsidRDefault="00E81170" w:rsidP="00E81170">
      <w:pPr>
        <w:pStyle w:val="H23G"/>
      </w:pPr>
      <w:r w:rsidRPr="00297EFD">
        <w:rPr>
          <w:lang w:val="es-ES"/>
        </w:rPr>
        <w:tab/>
      </w:r>
      <w:r w:rsidRPr="00297EFD">
        <w:rPr>
          <w:lang w:val="es-ES"/>
        </w:rPr>
        <w:tab/>
      </w:r>
      <w:r w:rsidRPr="00EE252C">
        <w:t>Re</w:t>
      </w:r>
      <w:r w:rsidR="00297EFD">
        <w:t>c</w:t>
      </w:r>
      <w:r w:rsidRPr="00EE252C">
        <w:t>ur</w:t>
      </w:r>
      <w:r w:rsidR="00297EFD">
        <w:t>sos</w:t>
      </w:r>
      <w:r w:rsidRPr="00EE252C">
        <w:t xml:space="preserve"> </w:t>
      </w:r>
      <w:r w:rsidR="00297EFD">
        <w:t>facilitados</w:t>
      </w:r>
      <w:r w:rsidRPr="00EE252C">
        <w:t xml:space="preserve"> dur</w:t>
      </w:r>
      <w:r w:rsidR="00297EFD">
        <w:t>a</w:t>
      </w:r>
      <w:r w:rsidRPr="00EE252C">
        <w:t>n</w:t>
      </w:r>
      <w:r w:rsidR="00297EFD">
        <w:t>te</w:t>
      </w:r>
      <w:r w:rsidRPr="00EE252C">
        <w:t xml:space="preserve"> e</w:t>
      </w:r>
      <w:r w:rsidR="00297EFD">
        <w:t>l</w:t>
      </w:r>
      <w:r w:rsidRPr="00EE252C">
        <w:t xml:space="preserve"> per</w:t>
      </w:r>
      <w:r w:rsidR="00297EFD">
        <w:t>í</w:t>
      </w:r>
      <w:r w:rsidRPr="00EE252C">
        <w:t>od</w:t>
      </w:r>
      <w:r w:rsidR="00297EFD">
        <w:t>o</w:t>
      </w:r>
    </w:p>
    <w:tbl>
      <w:tblPr>
        <w:tblStyle w:val="TableGrid10"/>
        <w:tblW w:w="96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087"/>
        <w:gridCol w:w="1497"/>
        <w:gridCol w:w="560"/>
        <w:gridCol w:w="1609"/>
        <w:gridCol w:w="532"/>
        <w:gridCol w:w="1232"/>
        <w:gridCol w:w="546"/>
        <w:gridCol w:w="1255"/>
        <w:gridCol w:w="323"/>
      </w:tblGrid>
      <w:tr w:rsidR="008A0663" w:rsidRPr="00297EFD" w:rsidTr="00A70A95">
        <w:tc>
          <w:tcPr>
            <w:tcW w:w="2087" w:type="dxa"/>
            <w:tcBorders>
              <w:top w:val="single" w:sz="4" w:space="0" w:color="auto"/>
            </w:tcBorders>
            <w:shd w:val="clear" w:color="auto" w:fill="auto"/>
            <w:vAlign w:val="bottom"/>
          </w:tcPr>
          <w:p w:rsidR="008A0663" w:rsidRPr="008A0663" w:rsidRDefault="008A0663" w:rsidP="00EC04D9">
            <w:pPr>
              <w:keepNext/>
              <w:keepLines/>
              <w:spacing w:before="80" w:after="80" w:line="200" w:lineRule="exact"/>
              <w:rPr>
                <w:i/>
                <w:sz w:val="16"/>
              </w:rPr>
            </w:pPr>
          </w:p>
        </w:tc>
        <w:tc>
          <w:tcPr>
            <w:tcW w:w="7554" w:type="dxa"/>
            <w:gridSpan w:val="8"/>
            <w:tcBorders>
              <w:top w:val="single" w:sz="4" w:space="0" w:color="auto"/>
              <w:bottom w:val="single" w:sz="4" w:space="0" w:color="auto"/>
            </w:tcBorders>
            <w:shd w:val="clear" w:color="auto" w:fill="auto"/>
            <w:noWrap/>
            <w:tcMar>
              <w:right w:w="28" w:type="dxa"/>
            </w:tcMar>
          </w:tcPr>
          <w:p w:rsidR="008A0663" w:rsidRPr="00297EFD" w:rsidRDefault="00297EFD" w:rsidP="00EC04D9">
            <w:pPr>
              <w:keepNext/>
              <w:keepLines/>
              <w:spacing w:before="80" w:after="80" w:line="200" w:lineRule="exact"/>
              <w:jc w:val="center"/>
              <w:rPr>
                <w:i/>
                <w:sz w:val="16"/>
                <w:lang w:val="es-ES"/>
              </w:rPr>
            </w:pPr>
            <w:r w:rsidRPr="00297EFD">
              <w:rPr>
                <w:i/>
                <w:sz w:val="16"/>
                <w:lang w:val="es-ES"/>
              </w:rPr>
              <w:t>Cantidades</w:t>
            </w:r>
            <w:r w:rsidR="008A0663" w:rsidRPr="00297EFD">
              <w:rPr>
                <w:i/>
                <w:sz w:val="16"/>
                <w:lang w:val="es-ES"/>
              </w:rPr>
              <w:t xml:space="preserve"> a</w:t>
            </w:r>
            <w:r w:rsidRPr="00297EFD">
              <w:rPr>
                <w:i/>
                <w:sz w:val="16"/>
                <w:lang w:val="es-ES"/>
              </w:rPr>
              <w:t>signadas</w:t>
            </w:r>
            <w:r w:rsidR="008A0663" w:rsidRPr="00297EFD">
              <w:rPr>
                <w:i/>
                <w:sz w:val="16"/>
                <w:lang w:val="es-ES"/>
              </w:rPr>
              <w:t xml:space="preserve"> </w:t>
            </w:r>
            <w:r w:rsidRPr="00297EFD">
              <w:rPr>
                <w:i/>
                <w:sz w:val="16"/>
                <w:lang w:val="es-ES"/>
              </w:rPr>
              <w:t>e</w:t>
            </w:r>
            <w:r w:rsidR="008A0663" w:rsidRPr="00297EFD">
              <w:rPr>
                <w:i/>
                <w:sz w:val="16"/>
                <w:lang w:val="es-ES"/>
              </w:rPr>
              <w:t xml:space="preserve">n </w:t>
            </w:r>
            <w:r w:rsidRPr="00297EFD">
              <w:rPr>
                <w:i/>
                <w:sz w:val="16"/>
                <w:lang w:val="es-ES"/>
              </w:rPr>
              <w:t>t</w:t>
            </w:r>
            <w:r>
              <w:rPr>
                <w:i/>
                <w:sz w:val="16"/>
                <w:lang w:val="es-ES"/>
              </w:rPr>
              <w:t>é</w:t>
            </w:r>
            <w:r w:rsidRPr="00297EFD">
              <w:rPr>
                <w:i/>
                <w:sz w:val="16"/>
                <w:lang w:val="es-ES"/>
              </w:rPr>
              <w:t>rmin</w:t>
            </w:r>
            <w:r>
              <w:rPr>
                <w:i/>
                <w:sz w:val="16"/>
                <w:lang w:val="es-ES"/>
              </w:rPr>
              <w:t>o</w:t>
            </w:r>
            <w:r w:rsidRPr="00297EFD">
              <w:rPr>
                <w:i/>
                <w:sz w:val="16"/>
                <w:lang w:val="es-ES"/>
              </w:rPr>
              <w:t xml:space="preserve">s </w:t>
            </w:r>
            <w:r w:rsidR="008A0663" w:rsidRPr="00297EFD">
              <w:rPr>
                <w:i/>
                <w:sz w:val="16"/>
                <w:lang w:val="es-ES"/>
              </w:rPr>
              <w:t>absolut</w:t>
            </w:r>
            <w:r w:rsidRPr="00297EFD">
              <w:rPr>
                <w:i/>
                <w:sz w:val="16"/>
                <w:lang w:val="es-ES"/>
              </w:rPr>
              <w:t>os</w:t>
            </w:r>
            <w:r w:rsidR="008A0663" w:rsidRPr="00297EFD">
              <w:rPr>
                <w:i/>
                <w:sz w:val="16"/>
                <w:lang w:val="es-ES"/>
              </w:rPr>
              <w:t xml:space="preserve"> </w:t>
            </w:r>
            <w:r w:rsidRPr="00297EFD">
              <w:rPr>
                <w:i/>
                <w:sz w:val="16"/>
                <w:lang w:val="es-ES"/>
              </w:rPr>
              <w:t>y</w:t>
            </w:r>
            <w:r w:rsidR="008A0663" w:rsidRPr="00297EFD">
              <w:rPr>
                <w:i/>
                <w:sz w:val="16"/>
                <w:lang w:val="es-ES"/>
              </w:rPr>
              <w:t xml:space="preserve"> p</w:t>
            </w:r>
            <w:r w:rsidRPr="00297EFD">
              <w:rPr>
                <w:i/>
                <w:sz w:val="16"/>
                <w:lang w:val="es-ES"/>
              </w:rPr>
              <w:t>o</w:t>
            </w:r>
            <w:r w:rsidR="008A0663" w:rsidRPr="00297EFD">
              <w:rPr>
                <w:i/>
                <w:sz w:val="16"/>
                <w:lang w:val="es-ES"/>
              </w:rPr>
              <w:t>rcenta</w:t>
            </w:r>
            <w:r w:rsidRPr="00297EFD">
              <w:rPr>
                <w:i/>
                <w:sz w:val="16"/>
                <w:lang w:val="es-ES"/>
              </w:rPr>
              <w:t>jes</w:t>
            </w:r>
            <w:r w:rsidR="008A0663" w:rsidRPr="00297EFD">
              <w:rPr>
                <w:i/>
                <w:sz w:val="16"/>
                <w:lang w:val="es-ES"/>
              </w:rPr>
              <w:t xml:space="preserve">, </w:t>
            </w:r>
            <w:r>
              <w:rPr>
                <w:i/>
                <w:sz w:val="16"/>
                <w:lang w:val="es-ES"/>
              </w:rPr>
              <w:t>al año</w:t>
            </w:r>
          </w:p>
        </w:tc>
      </w:tr>
      <w:tr w:rsidR="00A70A95" w:rsidRPr="008A0663" w:rsidTr="00A70A95">
        <w:tc>
          <w:tcPr>
            <w:tcW w:w="2087" w:type="dxa"/>
            <w:shd w:val="clear" w:color="auto" w:fill="auto"/>
            <w:vAlign w:val="bottom"/>
          </w:tcPr>
          <w:p w:rsidR="008A0663" w:rsidRPr="00297EFD" w:rsidRDefault="008A0663" w:rsidP="00EC04D9">
            <w:pPr>
              <w:keepNext/>
              <w:keepLines/>
              <w:spacing w:before="80" w:after="80" w:line="200" w:lineRule="exact"/>
              <w:rPr>
                <w:i/>
                <w:sz w:val="16"/>
                <w:lang w:val="es-ES"/>
              </w:rPr>
            </w:pPr>
          </w:p>
        </w:tc>
        <w:tc>
          <w:tcPr>
            <w:tcW w:w="1497" w:type="dxa"/>
            <w:tcBorders>
              <w:top w:val="single" w:sz="4" w:space="0" w:color="auto"/>
              <w:bottom w:val="single" w:sz="4" w:space="0" w:color="auto"/>
            </w:tcBorders>
            <w:shd w:val="clear" w:color="auto" w:fill="auto"/>
            <w:noWrap/>
            <w:tcMar>
              <w:right w:w="113" w:type="dxa"/>
            </w:tcMar>
            <w:vAlign w:val="bottom"/>
          </w:tcPr>
          <w:p w:rsidR="008A0663" w:rsidRPr="008A0663" w:rsidRDefault="008A0663" w:rsidP="00EC04D9">
            <w:pPr>
              <w:keepNext/>
              <w:keepLines/>
              <w:spacing w:before="80" w:after="80" w:line="200" w:lineRule="exact"/>
              <w:jc w:val="right"/>
              <w:rPr>
                <w:i/>
                <w:sz w:val="16"/>
              </w:rPr>
            </w:pPr>
            <w:r w:rsidRPr="008A0663">
              <w:rPr>
                <w:i/>
                <w:sz w:val="16"/>
              </w:rPr>
              <w:t>2004</w:t>
            </w:r>
          </w:p>
        </w:tc>
        <w:tc>
          <w:tcPr>
            <w:tcW w:w="560" w:type="dxa"/>
            <w:tcBorders>
              <w:top w:val="single" w:sz="4" w:space="0" w:color="auto"/>
              <w:bottom w:val="single" w:sz="4" w:space="0" w:color="auto"/>
            </w:tcBorders>
            <w:shd w:val="clear" w:color="auto" w:fill="auto"/>
            <w:noWrap/>
            <w:tcMar>
              <w:right w:w="113" w:type="dxa"/>
            </w:tcMar>
            <w:vAlign w:val="bottom"/>
          </w:tcPr>
          <w:p w:rsidR="008A0663" w:rsidRPr="008A0663" w:rsidRDefault="008A0663" w:rsidP="00EC04D9">
            <w:pPr>
              <w:keepNext/>
              <w:keepLines/>
              <w:spacing w:before="80" w:after="80" w:line="200" w:lineRule="exact"/>
              <w:jc w:val="right"/>
              <w:rPr>
                <w:i/>
                <w:sz w:val="16"/>
              </w:rPr>
            </w:pPr>
            <w:r w:rsidRPr="008A0663">
              <w:rPr>
                <w:i/>
                <w:sz w:val="16"/>
              </w:rPr>
              <w:t>%</w:t>
            </w:r>
          </w:p>
        </w:tc>
        <w:tc>
          <w:tcPr>
            <w:tcW w:w="1609" w:type="dxa"/>
            <w:tcBorders>
              <w:top w:val="single" w:sz="4" w:space="0" w:color="auto"/>
              <w:bottom w:val="single" w:sz="4" w:space="0" w:color="auto"/>
            </w:tcBorders>
            <w:shd w:val="clear" w:color="auto" w:fill="auto"/>
            <w:noWrap/>
            <w:tcMar>
              <w:right w:w="113" w:type="dxa"/>
            </w:tcMar>
            <w:vAlign w:val="bottom"/>
          </w:tcPr>
          <w:p w:rsidR="008A0663" w:rsidRPr="008A0663" w:rsidRDefault="008A0663" w:rsidP="00EC04D9">
            <w:pPr>
              <w:keepNext/>
              <w:keepLines/>
              <w:spacing w:before="80" w:after="80" w:line="200" w:lineRule="exact"/>
              <w:jc w:val="right"/>
              <w:rPr>
                <w:i/>
                <w:sz w:val="16"/>
              </w:rPr>
            </w:pPr>
            <w:r w:rsidRPr="008A0663">
              <w:rPr>
                <w:i/>
                <w:sz w:val="16"/>
              </w:rPr>
              <w:t>2005</w:t>
            </w:r>
          </w:p>
        </w:tc>
        <w:tc>
          <w:tcPr>
            <w:tcW w:w="532" w:type="dxa"/>
            <w:tcBorders>
              <w:top w:val="single" w:sz="4" w:space="0" w:color="auto"/>
              <w:bottom w:val="single" w:sz="4" w:space="0" w:color="auto"/>
            </w:tcBorders>
            <w:shd w:val="clear" w:color="auto" w:fill="auto"/>
            <w:noWrap/>
            <w:tcMar>
              <w:right w:w="113" w:type="dxa"/>
            </w:tcMar>
            <w:vAlign w:val="bottom"/>
          </w:tcPr>
          <w:p w:rsidR="008A0663" w:rsidRPr="008A0663" w:rsidRDefault="008A0663" w:rsidP="00EC04D9">
            <w:pPr>
              <w:keepNext/>
              <w:keepLines/>
              <w:spacing w:before="80" w:after="80" w:line="200" w:lineRule="exact"/>
              <w:jc w:val="right"/>
              <w:rPr>
                <w:i/>
                <w:sz w:val="16"/>
              </w:rPr>
            </w:pPr>
            <w:r w:rsidRPr="008A0663">
              <w:rPr>
                <w:i/>
                <w:sz w:val="16"/>
              </w:rPr>
              <w:t>%</w:t>
            </w:r>
          </w:p>
        </w:tc>
        <w:tc>
          <w:tcPr>
            <w:tcW w:w="1232" w:type="dxa"/>
            <w:tcBorders>
              <w:top w:val="single" w:sz="4" w:space="0" w:color="auto"/>
              <w:bottom w:val="single" w:sz="4" w:space="0" w:color="auto"/>
            </w:tcBorders>
            <w:shd w:val="clear" w:color="auto" w:fill="auto"/>
            <w:noWrap/>
            <w:tcMar>
              <w:right w:w="113" w:type="dxa"/>
            </w:tcMar>
            <w:vAlign w:val="bottom"/>
          </w:tcPr>
          <w:p w:rsidR="008A0663" w:rsidRPr="008A0663" w:rsidRDefault="008A0663" w:rsidP="00EC04D9">
            <w:pPr>
              <w:keepNext/>
              <w:keepLines/>
              <w:spacing w:before="80" w:after="80" w:line="200" w:lineRule="exact"/>
              <w:jc w:val="right"/>
              <w:rPr>
                <w:i/>
                <w:sz w:val="16"/>
              </w:rPr>
            </w:pPr>
            <w:r w:rsidRPr="008A0663">
              <w:rPr>
                <w:i/>
                <w:sz w:val="16"/>
              </w:rPr>
              <w:t>2006</w:t>
            </w:r>
          </w:p>
        </w:tc>
        <w:tc>
          <w:tcPr>
            <w:tcW w:w="546" w:type="dxa"/>
            <w:tcBorders>
              <w:top w:val="single" w:sz="4" w:space="0" w:color="auto"/>
              <w:bottom w:val="single" w:sz="4" w:space="0" w:color="auto"/>
            </w:tcBorders>
            <w:shd w:val="clear" w:color="auto" w:fill="auto"/>
            <w:noWrap/>
            <w:tcMar>
              <w:right w:w="113" w:type="dxa"/>
            </w:tcMar>
            <w:vAlign w:val="bottom"/>
          </w:tcPr>
          <w:p w:rsidR="008A0663" w:rsidRPr="008A0663" w:rsidRDefault="008A0663" w:rsidP="00EC04D9">
            <w:pPr>
              <w:keepNext/>
              <w:keepLines/>
              <w:spacing w:before="80" w:after="80" w:line="200" w:lineRule="exact"/>
              <w:jc w:val="right"/>
              <w:rPr>
                <w:i/>
                <w:sz w:val="16"/>
              </w:rPr>
            </w:pPr>
            <w:r w:rsidRPr="008A0663">
              <w:rPr>
                <w:i/>
                <w:sz w:val="16"/>
              </w:rPr>
              <w:t>%</w:t>
            </w:r>
          </w:p>
        </w:tc>
        <w:tc>
          <w:tcPr>
            <w:tcW w:w="1255" w:type="dxa"/>
            <w:tcBorders>
              <w:top w:val="single" w:sz="4" w:space="0" w:color="auto"/>
              <w:bottom w:val="single" w:sz="4" w:space="0" w:color="auto"/>
            </w:tcBorders>
            <w:shd w:val="clear" w:color="auto" w:fill="auto"/>
            <w:noWrap/>
            <w:tcMar>
              <w:right w:w="113" w:type="dxa"/>
            </w:tcMar>
            <w:vAlign w:val="bottom"/>
          </w:tcPr>
          <w:p w:rsidR="008A0663" w:rsidRPr="008A0663" w:rsidRDefault="008A0663" w:rsidP="00EC04D9">
            <w:pPr>
              <w:keepNext/>
              <w:keepLines/>
              <w:spacing w:before="80" w:after="80" w:line="200" w:lineRule="exact"/>
              <w:jc w:val="right"/>
              <w:rPr>
                <w:i/>
                <w:sz w:val="16"/>
              </w:rPr>
            </w:pPr>
            <w:r w:rsidRPr="008A0663">
              <w:rPr>
                <w:i/>
                <w:sz w:val="16"/>
              </w:rPr>
              <w:t>2007</w:t>
            </w:r>
          </w:p>
        </w:tc>
        <w:tc>
          <w:tcPr>
            <w:tcW w:w="323" w:type="dxa"/>
            <w:tcBorders>
              <w:top w:val="single" w:sz="4" w:space="0" w:color="auto"/>
              <w:bottom w:val="single" w:sz="4" w:space="0" w:color="auto"/>
            </w:tcBorders>
            <w:shd w:val="clear" w:color="auto" w:fill="auto"/>
            <w:noWrap/>
            <w:tcMar>
              <w:right w:w="113" w:type="dxa"/>
            </w:tcMar>
            <w:vAlign w:val="bottom"/>
          </w:tcPr>
          <w:p w:rsidR="008A0663" w:rsidRPr="008A0663" w:rsidRDefault="008A0663" w:rsidP="00EC04D9">
            <w:pPr>
              <w:keepNext/>
              <w:keepLines/>
              <w:spacing w:before="80" w:after="80" w:line="200" w:lineRule="exact"/>
              <w:jc w:val="right"/>
              <w:rPr>
                <w:i/>
                <w:sz w:val="16"/>
              </w:rPr>
            </w:pPr>
            <w:r w:rsidRPr="008A0663">
              <w:rPr>
                <w:i/>
                <w:sz w:val="16"/>
              </w:rPr>
              <w:t>%</w:t>
            </w:r>
          </w:p>
        </w:tc>
      </w:tr>
      <w:tr w:rsidR="008A0663" w:rsidRPr="008A0663" w:rsidTr="00A70A95">
        <w:tc>
          <w:tcPr>
            <w:tcW w:w="2087" w:type="dxa"/>
            <w:tcBorders>
              <w:bottom w:val="single" w:sz="12" w:space="0" w:color="auto"/>
            </w:tcBorders>
            <w:shd w:val="clear" w:color="auto" w:fill="auto"/>
            <w:vAlign w:val="bottom"/>
          </w:tcPr>
          <w:p w:rsidR="008A0663" w:rsidRPr="008A0663" w:rsidRDefault="008A0663" w:rsidP="00EC04D9">
            <w:pPr>
              <w:keepNext/>
              <w:keepLines/>
              <w:spacing w:before="80" w:after="80" w:line="200" w:lineRule="exact"/>
              <w:rPr>
                <w:i/>
                <w:sz w:val="16"/>
              </w:rPr>
            </w:pPr>
            <w:r w:rsidRPr="008A0663">
              <w:rPr>
                <w:i/>
                <w:sz w:val="16"/>
              </w:rPr>
              <w:t>Program</w:t>
            </w:r>
            <w:r w:rsidR="00A66501">
              <w:rPr>
                <w:i/>
                <w:sz w:val="16"/>
              </w:rPr>
              <w:t>a</w:t>
            </w:r>
          </w:p>
        </w:tc>
        <w:tc>
          <w:tcPr>
            <w:tcW w:w="7554" w:type="dxa"/>
            <w:gridSpan w:val="8"/>
            <w:tcBorders>
              <w:top w:val="single" w:sz="4" w:space="0" w:color="auto"/>
              <w:bottom w:val="single" w:sz="12" w:space="0" w:color="auto"/>
            </w:tcBorders>
            <w:shd w:val="clear" w:color="auto" w:fill="auto"/>
            <w:noWrap/>
            <w:tcMar>
              <w:right w:w="28" w:type="dxa"/>
            </w:tcMar>
          </w:tcPr>
          <w:p w:rsidR="008A0663" w:rsidRPr="008A0663" w:rsidRDefault="00297EFD" w:rsidP="00EC04D9">
            <w:pPr>
              <w:keepNext/>
              <w:keepLines/>
              <w:spacing w:before="80" w:after="80" w:line="200" w:lineRule="exact"/>
              <w:jc w:val="center"/>
              <w:rPr>
                <w:i/>
                <w:sz w:val="16"/>
              </w:rPr>
            </w:pPr>
            <w:r>
              <w:rPr>
                <w:i/>
                <w:sz w:val="16"/>
              </w:rPr>
              <w:t xml:space="preserve">Presupuesto del </w:t>
            </w:r>
            <w:r w:rsidR="008A0663" w:rsidRPr="008A0663">
              <w:rPr>
                <w:i/>
                <w:sz w:val="16"/>
              </w:rPr>
              <w:t>Go</w:t>
            </w:r>
            <w:r>
              <w:rPr>
                <w:i/>
                <w:sz w:val="16"/>
              </w:rPr>
              <w:t>bi</w:t>
            </w:r>
            <w:r w:rsidR="008A0663" w:rsidRPr="008A0663">
              <w:rPr>
                <w:i/>
                <w:sz w:val="16"/>
              </w:rPr>
              <w:t>ern</w:t>
            </w:r>
            <w:r>
              <w:rPr>
                <w:i/>
                <w:sz w:val="16"/>
              </w:rPr>
              <w:t>o</w:t>
            </w:r>
          </w:p>
        </w:tc>
      </w:tr>
      <w:tr w:rsidR="00A70A95" w:rsidRPr="008A0663" w:rsidTr="00A70A95">
        <w:tc>
          <w:tcPr>
            <w:tcW w:w="2087" w:type="dxa"/>
            <w:tcBorders>
              <w:top w:val="single" w:sz="12" w:space="0" w:color="auto"/>
            </w:tcBorders>
            <w:shd w:val="clear" w:color="auto" w:fill="auto"/>
            <w:vAlign w:val="bottom"/>
          </w:tcPr>
          <w:p w:rsidR="008A0663" w:rsidRPr="00A66501" w:rsidRDefault="008A0663" w:rsidP="00664FAF">
            <w:pPr>
              <w:keepNext/>
              <w:keepLines/>
              <w:suppressAutoHyphens w:val="0"/>
              <w:spacing w:before="40" w:after="40" w:line="220" w:lineRule="exact"/>
              <w:rPr>
                <w:sz w:val="18"/>
                <w:lang w:val="es-ES"/>
              </w:rPr>
            </w:pPr>
            <w:r w:rsidRPr="00A66501">
              <w:rPr>
                <w:sz w:val="18"/>
                <w:lang w:val="es-ES"/>
              </w:rPr>
              <w:t>Preven</w:t>
            </w:r>
            <w:r w:rsidR="00A66501" w:rsidRPr="00A66501">
              <w:rPr>
                <w:sz w:val="18"/>
                <w:lang w:val="es-ES"/>
              </w:rPr>
              <w:t>c</w:t>
            </w:r>
            <w:r w:rsidRPr="00A66501">
              <w:rPr>
                <w:sz w:val="18"/>
                <w:lang w:val="es-ES"/>
              </w:rPr>
              <w:t>i</w:t>
            </w:r>
            <w:r w:rsidR="00A66501" w:rsidRPr="00A66501">
              <w:rPr>
                <w:sz w:val="18"/>
                <w:lang w:val="es-ES"/>
              </w:rPr>
              <w:t>ó</w:t>
            </w:r>
            <w:r w:rsidRPr="00A66501">
              <w:rPr>
                <w:sz w:val="18"/>
                <w:lang w:val="es-ES"/>
              </w:rPr>
              <w:t xml:space="preserve">n </w:t>
            </w:r>
            <w:r w:rsidR="00A66501" w:rsidRPr="00A66501">
              <w:rPr>
                <w:sz w:val="18"/>
                <w:lang w:val="es-ES"/>
              </w:rPr>
              <w:t>y</w:t>
            </w:r>
            <w:r w:rsidRPr="00A66501">
              <w:rPr>
                <w:sz w:val="18"/>
                <w:lang w:val="es-ES"/>
              </w:rPr>
              <w:t xml:space="preserve"> asist</w:t>
            </w:r>
            <w:r w:rsidR="00A66501" w:rsidRPr="00A66501">
              <w:rPr>
                <w:sz w:val="18"/>
                <w:lang w:val="es-ES"/>
              </w:rPr>
              <w:t>e</w:t>
            </w:r>
            <w:r w:rsidRPr="00A66501">
              <w:rPr>
                <w:sz w:val="18"/>
                <w:lang w:val="es-ES"/>
              </w:rPr>
              <w:t>nc</w:t>
            </w:r>
            <w:r w:rsidR="00A66501" w:rsidRPr="00A66501">
              <w:rPr>
                <w:sz w:val="18"/>
                <w:lang w:val="es-ES"/>
              </w:rPr>
              <w:t>ia</w:t>
            </w:r>
            <w:r w:rsidRPr="00A66501">
              <w:rPr>
                <w:sz w:val="18"/>
                <w:lang w:val="es-ES"/>
              </w:rPr>
              <w:t xml:space="preserve"> </w:t>
            </w:r>
            <w:r w:rsidR="00A66501" w:rsidRPr="00A66501">
              <w:rPr>
                <w:sz w:val="18"/>
                <w:lang w:val="es-ES"/>
              </w:rPr>
              <w:t>para las</w:t>
            </w:r>
            <w:r w:rsidRPr="00A66501">
              <w:rPr>
                <w:sz w:val="18"/>
                <w:lang w:val="es-ES"/>
              </w:rPr>
              <w:t xml:space="preserve"> person</w:t>
            </w:r>
            <w:r w:rsidR="00A66501" w:rsidRPr="00A66501">
              <w:rPr>
                <w:sz w:val="18"/>
                <w:lang w:val="es-ES"/>
              </w:rPr>
              <w:t>as</w:t>
            </w:r>
            <w:r w:rsidRPr="00A66501">
              <w:rPr>
                <w:sz w:val="18"/>
                <w:lang w:val="es-ES"/>
              </w:rPr>
              <w:t xml:space="preserve"> </w:t>
            </w:r>
            <w:r w:rsidR="00A66501" w:rsidRPr="00A66501">
              <w:rPr>
                <w:sz w:val="18"/>
                <w:lang w:val="es-ES"/>
              </w:rPr>
              <w:t>con</w:t>
            </w:r>
            <w:r w:rsidRPr="00A66501">
              <w:rPr>
                <w:sz w:val="18"/>
                <w:lang w:val="es-ES"/>
              </w:rPr>
              <w:t xml:space="preserve"> </w:t>
            </w:r>
            <w:r w:rsidR="00A66501" w:rsidRPr="00A66501">
              <w:rPr>
                <w:sz w:val="18"/>
                <w:lang w:val="es-ES"/>
              </w:rPr>
              <w:t>ETS</w:t>
            </w:r>
          </w:p>
        </w:tc>
        <w:tc>
          <w:tcPr>
            <w:tcW w:w="1497" w:type="dxa"/>
            <w:tcBorders>
              <w:top w:val="single" w:sz="12" w:space="0" w:color="auto"/>
            </w:tcBorders>
            <w:shd w:val="clear" w:color="auto" w:fill="auto"/>
            <w:noWrap/>
            <w:tcMar>
              <w:right w:w="0" w:type="dxa"/>
            </w:tcMar>
            <w:vAlign w:val="bottom"/>
          </w:tcPr>
          <w:p w:rsidR="008A0663" w:rsidRPr="008A0663" w:rsidRDefault="008A0663" w:rsidP="00664FAF">
            <w:pPr>
              <w:keepNext/>
              <w:keepLines/>
              <w:suppressAutoHyphens w:val="0"/>
              <w:spacing w:before="40" w:after="40" w:line="220" w:lineRule="exact"/>
              <w:jc w:val="right"/>
              <w:rPr>
                <w:sz w:val="18"/>
              </w:rPr>
            </w:pPr>
            <w:r w:rsidRPr="008A0663">
              <w:rPr>
                <w:sz w:val="18"/>
              </w:rPr>
              <w:t>222 189 253</w:t>
            </w:r>
            <w:r w:rsidR="00A66501">
              <w:rPr>
                <w:sz w:val="18"/>
              </w:rPr>
              <w:t>,</w:t>
            </w:r>
            <w:r w:rsidRPr="008A0663">
              <w:rPr>
                <w:sz w:val="18"/>
              </w:rPr>
              <w:t>00</w:t>
            </w:r>
          </w:p>
        </w:tc>
        <w:tc>
          <w:tcPr>
            <w:tcW w:w="560" w:type="dxa"/>
            <w:tcBorders>
              <w:top w:val="single" w:sz="12" w:space="0" w:color="auto"/>
            </w:tcBorders>
            <w:shd w:val="clear" w:color="auto" w:fill="auto"/>
            <w:noWrap/>
            <w:tcMar>
              <w:right w:w="0" w:type="dxa"/>
            </w:tcMar>
            <w:vAlign w:val="bottom"/>
          </w:tcPr>
          <w:p w:rsidR="008A0663" w:rsidRPr="008A0663" w:rsidRDefault="008A0663" w:rsidP="00664FAF">
            <w:pPr>
              <w:keepNext/>
              <w:keepLines/>
              <w:suppressAutoHyphens w:val="0"/>
              <w:spacing w:before="40" w:after="40" w:line="220" w:lineRule="exact"/>
              <w:jc w:val="right"/>
              <w:rPr>
                <w:sz w:val="18"/>
              </w:rPr>
            </w:pPr>
            <w:r w:rsidRPr="008A0663">
              <w:rPr>
                <w:sz w:val="18"/>
              </w:rPr>
              <w:t>0</w:t>
            </w:r>
            <w:r w:rsidR="00A66501">
              <w:rPr>
                <w:sz w:val="18"/>
              </w:rPr>
              <w:t>,</w:t>
            </w:r>
            <w:r w:rsidRPr="008A0663">
              <w:rPr>
                <w:sz w:val="18"/>
              </w:rPr>
              <w:t>01</w:t>
            </w:r>
          </w:p>
        </w:tc>
        <w:tc>
          <w:tcPr>
            <w:tcW w:w="1609" w:type="dxa"/>
            <w:tcBorders>
              <w:top w:val="single" w:sz="12" w:space="0" w:color="auto"/>
            </w:tcBorders>
            <w:shd w:val="clear" w:color="auto" w:fill="auto"/>
            <w:noWrap/>
            <w:tcMar>
              <w:right w:w="0" w:type="dxa"/>
            </w:tcMar>
            <w:vAlign w:val="bottom"/>
          </w:tcPr>
          <w:p w:rsidR="008A0663" w:rsidRPr="008A0663" w:rsidRDefault="008A0663" w:rsidP="00664FAF">
            <w:pPr>
              <w:keepNext/>
              <w:keepLines/>
              <w:suppressAutoHyphens w:val="0"/>
              <w:spacing w:before="40" w:after="40" w:line="220" w:lineRule="exact"/>
              <w:jc w:val="right"/>
              <w:rPr>
                <w:sz w:val="18"/>
              </w:rPr>
            </w:pPr>
          </w:p>
        </w:tc>
        <w:tc>
          <w:tcPr>
            <w:tcW w:w="532" w:type="dxa"/>
            <w:tcBorders>
              <w:top w:val="single" w:sz="12" w:space="0" w:color="auto"/>
            </w:tcBorders>
            <w:shd w:val="clear" w:color="auto" w:fill="auto"/>
            <w:noWrap/>
            <w:tcMar>
              <w:right w:w="0" w:type="dxa"/>
            </w:tcMar>
            <w:vAlign w:val="bottom"/>
          </w:tcPr>
          <w:p w:rsidR="008A0663" w:rsidRPr="008A0663" w:rsidRDefault="008A0663" w:rsidP="00664FAF">
            <w:pPr>
              <w:keepNext/>
              <w:keepLines/>
              <w:suppressAutoHyphens w:val="0"/>
              <w:spacing w:before="40" w:after="40" w:line="220" w:lineRule="exact"/>
              <w:jc w:val="right"/>
              <w:rPr>
                <w:sz w:val="18"/>
              </w:rPr>
            </w:pPr>
          </w:p>
        </w:tc>
        <w:tc>
          <w:tcPr>
            <w:tcW w:w="1232" w:type="dxa"/>
            <w:tcBorders>
              <w:top w:val="single" w:sz="12" w:space="0" w:color="auto"/>
            </w:tcBorders>
            <w:shd w:val="clear" w:color="auto" w:fill="auto"/>
            <w:noWrap/>
            <w:tcMar>
              <w:right w:w="0" w:type="dxa"/>
            </w:tcMar>
            <w:vAlign w:val="bottom"/>
          </w:tcPr>
          <w:p w:rsidR="008A0663" w:rsidRPr="008A0663" w:rsidRDefault="008A0663" w:rsidP="00664FAF">
            <w:pPr>
              <w:keepNext/>
              <w:keepLines/>
              <w:suppressAutoHyphens w:val="0"/>
              <w:spacing w:before="40" w:after="40" w:line="220" w:lineRule="exact"/>
              <w:jc w:val="right"/>
              <w:rPr>
                <w:sz w:val="18"/>
              </w:rPr>
            </w:pPr>
          </w:p>
        </w:tc>
        <w:tc>
          <w:tcPr>
            <w:tcW w:w="546" w:type="dxa"/>
            <w:tcBorders>
              <w:top w:val="single" w:sz="12" w:space="0" w:color="auto"/>
            </w:tcBorders>
            <w:shd w:val="clear" w:color="auto" w:fill="auto"/>
            <w:noWrap/>
            <w:tcMar>
              <w:right w:w="0" w:type="dxa"/>
            </w:tcMar>
            <w:vAlign w:val="bottom"/>
          </w:tcPr>
          <w:p w:rsidR="008A0663" w:rsidRPr="008A0663" w:rsidRDefault="008A0663" w:rsidP="00664FAF">
            <w:pPr>
              <w:keepNext/>
              <w:keepLines/>
              <w:suppressAutoHyphens w:val="0"/>
              <w:spacing w:before="40" w:after="40" w:line="220" w:lineRule="exact"/>
              <w:jc w:val="right"/>
              <w:rPr>
                <w:sz w:val="18"/>
              </w:rPr>
            </w:pPr>
          </w:p>
        </w:tc>
        <w:tc>
          <w:tcPr>
            <w:tcW w:w="1255" w:type="dxa"/>
            <w:tcBorders>
              <w:top w:val="single" w:sz="12" w:space="0" w:color="auto"/>
            </w:tcBorders>
            <w:shd w:val="clear" w:color="auto" w:fill="auto"/>
            <w:noWrap/>
            <w:tcMar>
              <w:right w:w="0" w:type="dxa"/>
            </w:tcMar>
            <w:vAlign w:val="bottom"/>
          </w:tcPr>
          <w:p w:rsidR="008A0663" w:rsidRPr="008A0663" w:rsidRDefault="008A0663" w:rsidP="00664FAF">
            <w:pPr>
              <w:keepNext/>
              <w:keepLines/>
              <w:suppressAutoHyphens w:val="0"/>
              <w:spacing w:before="40" w:after="40" w:line="220" w:lineRule="exact"/>
              <w:jc w:val="right"/>
              <w:rPr>
                <w:sz w:val="18"/>
              </w:rPr>
            </w:pPr>
            <w:r w:rsidRPr="008A0663">
              <w:rPr>
                <w:sz w:val="18"/>
              </w:rPr>
              <w:t>No</w:t>
            </w:r>
            <w:r w:rsidR="00A66501">
              <w:rPr>
                <w:sz w:val="18"/>
              </w:rPr>
              <w:t xml:space="preserve"> disponib</w:t>
            </w:r>
            <w:r w:rsidRPr="008A0663">
              <w:rPr>
                <w:sz w:val="18"/>
              </w:rPr>
              <w:t>le</w:t>
            </w:r>
          </w:p>
        </w:tc>
        <w:tc>
          <w:tcPr>
            <w:tcW w:w="323" w:type="dxa"/>
            <w:tcBorders>
              <w:top w:val="single" w:sz="12" w:space="0" w:color="auto"/>
            </w:tcBorders>
            <w:shd w:val="clear" w:color="auto" w:fill="auto"/>
            <w:noWrap/>
            <w:tcMar>
              <w:right w:w="0" w:type="dxa"/>
            </w:tcMar>
            <w:vAlign w:val="bottom"/>
          </w:tcPr>
          <w:p w:rsidR="008A0663" w:rsidRPr="008A0663" w:rsidRDefault="008A0663" w:rsidP="00664FAF">
            <w:pPr>
              <w:keepNext/>
              <w:keepLines/>
              <w:suppressAutoHyphens w:val="0"/>
              <w:spacing w:before="40" w:after="40" w:line="220" w:lineRule="exact"/>
              <w:jc w:val="right"/>
              <w:rPr>
                <w:sz w:val="18"/>
              </w:rPr>
            </w:pPr>
          </w:p>
        </w:tc>
      </w:tr>
      <w:tr w:rsidR="00A70A95" w:rsidRPr="008A0663" w:rsidTr="00A70A95">
        <w:tc>
          <w:tcPr>
            <w:tcW w:w="2087" w:type="dxa"/>
            <w:tcBorders>
              <w:bottom w:val="single" w:sz="12" w:space="0" w:color="auto"/>
            </w:tcBorders>
            <w:shd w:val="clear" w:color="auto" w:fill="auto"/>
            <w:vAlign w:val="bottom"/>
          </w:tcPr>
          <w:p w:rsidR="008A0663" w:rsidRPr="008A0663" w:rsidRDefault="00A66501" w:rsidP="00664FAF">
            <w:pPr>
              <w:keepNext/>
              <w:keepLines/>
              <w:suppressAutoHyphens w:val="0"/>
              <w:spacing w:before="40" w:after="40" w:line="220" w:lineRule="exact"/>
              <w:rPr>
                <w:sz w:val="18"/>
              </w:rPr>
            </w:pPr>
            <w:r>
              <w:rPr>
                <w:sz w:val="18"/>
              </w:rPr>
              <w:t>Control del VI</w:t>
            </w:r>
            <w:r w:rsidR="008A0663" w:rsidRPr="008A0663">
              <w:rPr>
                <w:sz w:val="18"/>
              </w:rPr>
              <w:t>H/</w:t>
            </w:r>
            <w:r>
              <w:rPr>
                <w:sz w:val="18"/>
              </w:rPr>
              <w:t>SID</w:t>
            </w:r>
            <w:r w:rsidR="008A0663" w:rsidRPr="008A0663">
              <w:rPr>
                <w:sz w:val="18"/>
              </w:rPr>
              <w:t xml:space="preserve">A </w:t>
            </w:r>
          </w:p>
        </w:tc>
        <w:tc>
          <w:tcPr>
            <w:tcW w:w="1497" w:type="dxa"/>
            <w:tcBorders>
              <w:bottom w:val="single" w:sz="12" w:space="0" w:color="auto"/>
            </w:tcBorders>
            <w:shd w:val="clear" w:color="auto" w:fill="auto"/>
            <w:noWrap/>
            <w:tcMar>
              <w:right w:w="0" w:type="dxa"/>
            </w:tcMar>
            <w:vAlign w:val="bottom"/>
          </w:tcPr>
          <w:p w:rsidR="008A0663" w:rsidRPr="008A0663" w:rsidRDefault="008A0663" w:rsidP="00664FAF">
            <w:pPr>
              <w:keepNext/>
              <w:keepLines/>
              <w:suppressAutoHyphens w:val="0"/>
              <w:spacing w:before="40" w:after="40" w:line="220" w:lineRule="exact"/>
              <w:jc w:val="right"/>
              <w:rPr>
                <w:sz w:val="18"/>
              </w:rPr>
            </w:pPr>
            <w:r w:rsidRPr="008A0663">
              <w:rPr>
                <w:sz w:val="18"/>
              </w:rPr>
              <w:t>1</w:t>
            </w:r>
            <w:r w:rsidR="00A66501">
              <w:rPr>
                <w:sz w:val="18"/>
              </w:rPr>
              <w:t xml:space="preserve"> 270 455 430,</w:t>
            </w:r>
            <w:r w:rsidRPr="008A0663">
              <w:rPr>
                <w:sz w:val="18"/>
              </w:rPr>
              <w:t>00</w:t>
            </w:r>
          </w:p>
        </w:tc>
        <w:tc>
          <w:tcPr>
            <w:tcW w:w="560" w:type="dxa"/>
            <w:tcBorders>
              <w:bottom w:val="single" w:sz="12" w:space="0" w:color="auto"/>
            </w:tcBorders>
            <w:shd w:val="clear" w:color="auto" w:fill="auto"/>
            <w:noWrap/>
            <w:tcMar>
              <w:right w:w="0" w:type="dxa"/>
            </w:tcMar>
            <w:vAlign w:val="bottom"/>
          </w:tcPr>
          <w:p w:rsidR="008A0663" w:rsidRPr="008A0663" w:rsidRDefault="00A66501" w:rsidP="00664FAF">
            <w:pPr>
              <w:keepNext/>
              <w:keepLines/>
              <w:suppressAutoHyphens w:val="0"/>
              <w:spacing w:before="40" w:after="40" w:line="220" w:lineRule="exact"/>
              <w:jc w:val="right"/>
              <w:rPr>
                <w:sz w:val="18"/>
              </w:rPr>
            </w:pPr>
            <w:r>
              <w:rPr>
                <w:sz w:val="18"/>
              </w:rPr>
              <w:t>0,</w:t>
            </w:r>
            <w:r w:rsidR="008A0663" w:rsidRPr="008A0663">
              <w:rPr>
                <w:sz w:val="18"/>
              </w:rPr>
              <w:t>13</w:t>
            </w:r>
          </w:p>
        </w:tc>
        <w:tc>
          <w:tcPr>
            <w:tcW w:w="1609" w:type="dxa"/>
            <w:tcBorders>
              <w:bottom w:val="single" w:sz="12" w:space="0" w:color="auto"/>
            </w:tcBorders>
            <w:shd w:val="clear" w:color="auto" w:fill="auto"/>
            <w:noWrap/>
            <w:tcMar>
              <w:right w:w="0" w:type="dxa"/>
            </w:tcMar>
            <w:vAlign w:val="bottom"/>
          </w:tcPr>
          <w:p w:rsidR="008A0663" w:rsidRPr="008A0663" w:rsidRDefault="008A0663" w:rsidP="00664FAF">
            <w:pPr>
              <w:keepNext/>
              <w:keepLines/>
              <w:suppressAutoHyphens w:val="0"/>
              <w:spacing w:before="40" w:after="40" w:line="220" w:lineRule="exact"/>
              <w:jc w:val="right"/>
              <w:rPr>
                <w:sz w:val="18"/>
              </w:rPr>
            </w:pPr>
            <w:r w:rsidRPr="008A0663">
              <w:rPr>
                <w:sz w:val="18"/>
              </w:rPr>
              <w:t>1 159 421 410</w:t>
            </w:r>
            <w:r w:rsidR="00A66501">
              <w:rPr>
                <w:sz w:val="18"/>
              </w:rPr>
              <w:t>,</w:t>
            </w:r>
            <w:r w:rsidRPr="008A0663">
              <w:rPr>
                <w:sz w:val="18"/>
              </w:rPr>
              <w:t>00</w:t>
            </w:r>
          </w:p>
        </w:tc>
        <w:tc>
          <w:tcPr>
            <w:tcW w:w="532" w:type="dxa"/>
            <w:tcBorders>
              <w:bottom w:val="single" w:sz="12" w:space="0" w:color="auto"/>
            </w:tcBorders>
            <w:shd w:val="clear" w:color="auto" w:fill="auto"/>
            <w:noWrap/>
            <w:tcMar>
              <w:right w:w="0" w:type="dxa"/>
            </w:tcMar>
            <w:vAlign w:val="bottom"/>
          </w:tcPr>
          <w:p w:rsidR="008A0663" w:rsidRPr="008A0663" w:rsidRDefault="008A0663" w:rsidP="00664FAF">
            <w:pPr>
              <w:keepNext/>
              <w:keepLines/>
              <w:suppressAutoHyphens w:val="0"/>
              <w:spacing w:before="40" w:after="40" w:line="220" w:lineRule="exact"/>
              <w:jc w:val="right"/>
              <w:rPr>
                <w:sz w:val="18"/>
              </w:rPr>
            </w:pPr>
            <w:r w:rsidRPr="008A0663">
              <w:rPr>
                <w:sz w:val="18"/>
              </w:rPr>
              <w:t>0</w:t>
            </w:r>
            <w:r w:rsidR="00A66501">
              <w:rPr>
                <w:sz w:val="18"/>
              </w:rPr>
              <w:t>,</w:t>
            </w:r>
            <w:r w:rsidRPr="008A0663">
              <w:rPr>
                <w:sz w:val="18"/>
              </w:rPr>
              <w:t>05</w:t>
            </w:r>
          </w:p>
        </w:tc>
        <w:tc>
          <w:tcPr>
            <w:tcW w:w="1232" w:type="dxa"/>
            <w:tcBorders>
              <w:bottom w:val="single" w:sz="12" w:space="0" w:color="auto"/>
            </w:tcBorders>
            <w:shd w:val="clear" w:color="auto" w:fill="auto"/>
            <w:noWrap/>
            <w:tcMar>
              <w:right w:w="0" w:type="dxa"/>
            </w:tcMar>
            <w:vAlign w:val="bottom"/>
          </w:tcPr>
          <w:p w:rsidR="008A0663" w:rsidRPr="008A0663" w:rsidRDefault="008A0663" w:rsidP="00664FAF">
            <w:pPr>
              <w:keepNext/>
              <w:keepLines/>
              <w:suppressAutoHyphens w:val="0"/>
              <w:spacing w:before="40" w:after="40" w:line="220" w:lineRule="exact"/>
              <w:jc w:val="right"/>
              <w:rPr>
                <w:sz w:val="18"/>
              </w:rPr>
            </w:pPr>
            <w:r w:rsidRPr="008A0663">
              <w:rPr>
                <w:sz w:val="18"/>
              </w:rPr>
              <w:t>2 215 506 063</w:t>
            </w:r>
          </w:p>
        </w:tc>
        <w:tc>
          <w:tcPr>
            <w:tcW w:w="546" w:type="dxa"/>
            <w:tcBorders>
              <w:bottom w:val="single" w:sz="12" w:space="0" w:color="auto"/>
            </w:tcBorders>
            <w:shd w:val="clear" w:color="auto" w:fill="auto"/>
            <w:noWrap/>
            <w:tcMar>
              <w:right w:w="0" w:type="dxa"/>
            </w:tcMar>
            <w:vAlign w:val="bottom"/>
          </w:tcPr>
          <w:p w:rsidR="008A0663" w:rsidRPr="008A0663" w:rsidRDefault="00A66501" w:rsidP="00664FAF">
            <w:pPr>
              <w:keepNext/>
              <w:keepLines/>
              <w:suppressAutoHyphens w:val="0"/>
              <w:spacing w:before="40" w:after="40" w:line="220" w:lineRule="exact"/>
              <w:jc w:val="right"/>
              <w:rPr>
                <w:sz w:val="18"/>
              </w:rPr>
            </w:pPr>
            <w:r>
              <w:rPr>
                <w:sz w:val="18"/>
              </w:rPr>
              <w:t>0,</w:t>
            </w:r>
            <w:r w:rsidR="008A0663" w:rsidRPr="008A0663">
              <w:rPr>
                <w:sz w:val="18"/>
              </w:rPr>
              <w:t>09</w:t>
            </w:r>
          </w:p>
        </w:tc>
        <w:tc>
          <w:tcPr>
            <w:tcW w:w="1255" w:type="dxa"/>
            <w:tcBorders>
              <w:bottom w:val="single" w:sz="12" w:space="0" w:color="auto"/>
            </w:tcBorders>
            <w:shd w:val="clear" w:color="auto" w:fill="auto"/>
            <w:noWrap/>
            <w:tcMar>
              <w:right w:w="0" w:type="dxa"/>
            </w:tcMar>
            <w:vAlign w:val="bottom"/>
          </w:tcPr>
          <w:p w:rsidR="008A0663" w:rsidRPr="008A0663" w:rsidRDefault="008A0663" w:rsidP="00664FAF">
            <w:pPr>
              <w:keepNext/>
              <w:keepLines/>
              <w:suppressAutoHyphens w:val="0"/>
              <w:spacing w:before="40" w:after="40" w:line="220" w:lineRule="exact"/>
              <w:jc w:val="right"/>
              <w:rPr>
                <w:sz w:val="18"/>
              </w:rPr>
            </w:pPr>
            <w:r w:rsidRPr="008A0663">
              <w:rPr>
                <w:sz w:val="18"/>
              </w:rPr>
              <w:t>No</w:t>
            </w:r>
            <w:r w:rsidR="00A66501">
              <w:rPr>
                <w:sz w:val="18"/>
              </w:rPr>
              <w:t xml:space="preserve"> disponi</w:t>
            </w:r>
            <w:r w:rsidRPr="008A0663">
              <w:rPr>
                <w:sz w:val="18"/>
              </w:rPr>
              <w:t>ble</w:t>
            </w:r>
          </w:p>
        </w:tc>
        <w:tc>
          <w:tcPr>
            <w:tcW w:w="323" w:type="dxa"/>
            <w:tcBorders>
              <w:bottom w:val="single" w:sz="12" w:space="0" w:color="auto"/>
            </w:tcBorders>
            <w:shd w:val="clear" w:color="auto" w:fill="auto"/>
            <w:noWrap/>
            <w:tcMar>
              <w:right w:w="0" w:type="dxa"/>
            </w:tcMar>
            <w:vAlign w:val="bottom"/>
          </w:tcPr>
          <w:p w:rsidR="008A0663" w:rsidRPr="008A0663" w:rsidRDefault="008A0663" w:rsidP="00664FAF">
            <w:pPr>
              <w:keepNext/>
              <w:keepLines/>
              <w:suppressAutoHyphens w:val="0"/>
              <w:spacing w:before="40" w:after="40" w:line="220" w:lineRule="exact"/>
              <w:jc w:val="right"/>
              <w:rPr>
                <w:sz w:val="18"/>
              </w:rPr>
            </w:pPr>
          </w:p>
        </w:tc>
      </w:tr>
    </w:tbl>
    <w:p w:rsidR="00E81170" w:rsidRPr="00A66501" w:rsidRDefault="00A66501" w:rsidP="00664FAF">
      <w:pPr>
        <w:pStyle w:val="SingleTxtG"/>
        <w:spacing w:before="120" w:after="240"/>
        <w:ind w:left="0" w:firstLine="170"/>
        <w:rPr>
          <w:sz w:val="18"/>
          <w:szCs w:val="18"/>
          <w:lang w:val="es-ES"/>
        </w:rPr>
      </w:pPr>
      <w:r w:rsidRPr="00A66501">
        <w:rPr>
          <w:i/>
          <w:sz w:val="18"/>
          <w:szCs w:val="18"/>
          <w:lang w:val="es-ES"/>
        </w:rPr>
        <w:t>Fuente</w:t>
      </w:r>
      <w:r w:rsidR="00E81170" w:rsidRPr="00A66501">
        <w:rPr>
          <w:i/>
          <w:sz w:val="18"/>
          <w:szCs w:val="18"/>
          <w:lang w:val="es-ES"/>
        </w:rPr>
        <w:t>:</w:t>
      </w:r>
      <w:r w:rsidR="000A2C2D">
        <w:rPr>
          <w:sz w:val="18"/>
          <w:szCs w:val="18"/>
          <w:lang w:val="es-ES"/>
        </w:rPr>
        <w:t xml:space="preserve"> </w:t>
      </w:r>
      <w:r w:rsidRPr="00A66501">
        <w:rPr>
          <w:sz w:val="18"/>
          <w:szCs w:val="18"/>
          <w:lang w:val="es-ES"/>
        </w:rPr>
        <w:t xml:space="preserve">Presupuesto del Gobierno para </w:t>
      </w:r>
      <w:r w:rsidR="00E81170" w:rsidRPr="00A66501">
        <w:rPr>
          <w:sz w:val="18"/>
          <w:szCs w:val="18"/>
          <w:lang w:val="es-ES"/>
        </w:rPr>
        <w:t xml:space="preserve">2004, 2005, 2006 </w:t>
      </w:r>
      <w:r>
        <w:rPr>
          <w:sz w:val="18"/>
          <w:szCs w:val="18"/>
          <w:lang w:val="es-ES"/>
        </w:rPr>
        <w:t>y</w:t>
      </w:r>
      <w:r w:rsidR="00E81170" w:rsidRPr="00A66501">
        <w:rPr>
          <w:sz w:val="18"/>
          <w:szCs w:val="18"/>
          <w:lang w:val="es-ES"/>
        </w:rPr>
        <w:t xml:space="preserve"> 2007.</w:t>
      </w:r>
    </w:p>
    <w:p w:rsidR="00E81170" w:rsidRPr="00A66501" w:rsidRDefault="00E81170" w:rsidP="00E81170">
      <w:pPr>
        <w:pStyle w:val="H23G"/>
        <w:rPr>
          <w:lang w:val="es-ES"/>
        </w:rPr>
      </w:pPr>
      <w:r w:rsidRPr="00A66501">
        <w:rPr>
          <w:lang w:val="es-ES"/>
        </w:rPr>
        <w:tab/>
      </w:r>
      <w:r w:rsidRPr="00A66501">
        <w:rPr>
          <w:lang w:val="es-ES"/>
        </w:rPr>
        <w:tab/>
      </w:r>
      <w:r w:rsidR="00A66501" w:rsidRPr="00A66501">
        <w:rPr>
          <w:lang w:val="es-ES"/>
        </w:rPr>
        <w:t>Cantidades facilitadas por el</w:t>
      </w:r>
      <w:r w:rsidRPr="00A66501">
        <w:rPr>
          <w:lang w:val="es-ES"/>
        </w:rPr>
        <w:t xml:space="preserve"> UNICEF </w:t>
      </w:r>
      <w:r w:rsidR="00A66501" w:rsidRPr="00A66501">
        <w:rPr>
          <w:lang w:val="es-ES"/>
        </w:rPr>
        <w:t>al</w:t>
      </w:r>
      <w:r w:rsidRPr="00A66501">
        <w:rPr>
          <w:lang w:val="es-ES"/>
        </w:rPr>
        <w:t xml:space="preserve"> </w:t>
      </w:r>
      <w:r w:rsidR="00A66501" w:rsidRPr="00A66501">
        <w:rPr>
          <w:lang w:val="es-ES"/>
        </w:rPr>
        <w:t>país</w:t>
      </w:r>
      <w:r w:rsidRPr="00A66501">
        <w:rPr>
          <w:lang w:val="es-ES"/>
        </w:rPr>
        <w:t xml:space="preserve">, </w:t>
      </w:r>
      <w:r w:rsidR="00A66501" w:rsidRPr="00A66501">
        <w:rPr>
          <w:lang w:val="es-ES"/>
        </w:rPr>
        <w:t>e</w:t>
      </w:r>
      <w:r w:rsidRPr="00A66501">
        <w:rPr>
          <w:lang w:val="es-ES"/>
        </w:rPr>
        <w:t>n e</w:t>
      </w:r>
      <w:r w:rsidR="00A66501" w:rsidRPr="00A66501">
        <w:rPr>
          <w:lang w:val="es-ES"/>
        </w:rPr>
        <w:t>l</w:t>
      </w:r>
      <w:r w:rsidRPr="00A66501">
        <w:rPr>
          <w:lang w:val="es-ES"/>
        </w:rPr>
        <w:t xml:space="preserve"> context</w:t>
      </w:r>
      <w:r w:rsidR="00A66501" w:rsidRPr="00A66501">
        <w:rPr>
          <w:lang w:val="es-ES"/>
        </w:rPr>
        <w:t xml:space="preserve">o de la </w:t>
      </w:r>
      <w:r w:rsidRPr="00A66501">
        <w:rPr>
          <w:lang w:val="es-ES"/>
        </w:rPr>
        <w:t>coopera</w:t>
      </w:r>
      <w:r w:rsidR="00A66501">
        <w:rPr>
          <w:lang w:val="es-ES"/>
        </w:rPr>
        <w:t>c</w:t>
      </w:r>
      <w:r w:rsidRPr="00A66501">
        <w:rPr>
          <w:lang w:val="es-ES"/>
        </w:rPr>
        <w:t>i</w:t>
      </w:r>
      <w:r w:rsidR="00A66501">
        <w:rPr>
          <w:lang w:val="es-ES"/>
        </w:rPr>
        <w:t>ó</w:t>
      </w:r>
      <w:r w:rsidRPr="00A66501">
        <w:rPr>
          <w:lang w:val="es-ES"/>
        </w:rPr>
        <w:t xml:space="preserve">n </w:t>
      </w:r>
      <w:r w:rsidR="00A70A95">
        <w:rPr>
          <w:lang w:val="es-ES"/>
        </w:rPr>
        <w:br/>
      </w:r>
      <w:r w:rsidR="00A66501">
        <w:rPr>
          <w:lang w:val="es-ES"/>
        </w:rPr>
        <w:t>con el</w:t>
      </w:r>
      <w:r w:rsidRPr="00A66501">
        <w:rPr>
          <w:lang w:val="es-ES"/>
        </w:rPr>
        <w:t xml:space="preserve"> Go</w:t>
      </w:r>
      <w:r w:rsidR="00A66501">
        <w:rPr>
          <w:lang w:val="es-ES"/>
        </w:rPr>
        <w:t>bi</w:t>
      </w:r>
      <w:r w:rsidRPr="00A66501">
        <w:rPr>
          <w:lang w:val="es-ES"/>
        </w:rPr>
        <w:t>ern</w:t>
      </w:r>
      <w:r w:rsidR="00A66501">
        <w:rPr>
          <w:lang w:val="es-ES"/>
        </w:rPr>
        <w:t>o</w:t>
      </w:r>
      <w:r w:rsidRPr="00A66501">
        <w:rPr>
          <w:lang w:val="es-ES"/>
        </w:rPr>
        <w:t xml:space="preserve">, </w:t>
      </w:r>
      <w:r w:rsidR="00A66501">
        <w:rPr>
          <w:lang w:val="es-ES"/>
        </w:rPr>
        <w:t>para el período</w:t>
      </w:r>
      <w:r w:rsidRPr="00A66501">
        <w:rPr>
          <w:lang w:val="es-ES"/>
        </w:rPr>
        <w:t xml:space="preserve"> 2005</w:t>
      </w:r>
      <w:r w:rsidR="00126FFC">
        <w:rPr>
          <w:lang w:val="es-ES"/>
        </w:rPr>
        <w:t>-</w:t>
      </w:r>
      <w:r w:rsidRPr="00A66501">
        <w:rPr>
          <w:lang w:val="es-ES"/>
        </w:rPr>
        <w:t xml:space="preserve">2008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E81170" w:rsidRPr="00462119" w:rsidTr="00A70A95">
        <w:tc>
          <w:tcPr>
            <w:tcW w:w="1841" w:type="dxa"/>
            <w:tcBorders>
              <w:top w:val="single" w:sz="4" w:space="0" w:color="auto"/>
            </w:tcBorders>
            <w:shd w:val="clear" w:color="auto" w:fill="auto"/>
            <w:vAlign w:val="bottom"/>
          </w:tcPr>
          <w:p w:rsidR="00E81170" w:rsidRPr="00A66501" w:rsidRDefault="00E81170" w:rsidP="00EC04D9">
            <w:pPr>
              <w:spacing w:before="80" w:after="80" w:line="200" w:lineRule="exact"/>
              <w:rPr>
                <w:i/>
                <w:sz w:val="16"/>
                <w:lang w:val="es-ES"/>
              </w:rPr>
            </w:pPr>
          </w:p>
        </w:tc>
        <w:tc>
          <w:tcPr>
            <w:tcW w:w="5529" w:type="dxa"/>
            <w:gridSpan w:val="3"/>
            <w:tcBorders>
              <w:top w:val="single" w:sz="4" w:space="0" w:color="auto"/>
              <w:bottom w:val="single" w:sz="4" w:space="0" w:color="auto"/>
            </w:tcBorders>
            <w:shd w:val="clear" w:color="auto" w:fill="auto"/>
            <w:vAlign w:val="bottom"/>
          </w:tcPr>
          <w:p w:rsidR="00E81170" w:rsidRPr="00462119" w:rsidRDefault="00E81170" w:rsidP="00A70A95">
            <w:pPr>
              <w:spacing w:before="80" w:after="80" w:line="200" w:lineRule="exact"/>
              <w:jc w:val="center"/>
              <w:rPr>
                <w:i/>
                <w:sz w:val="16"/>
                <w:lang w:val="es-ES"/>
              </w:rPr>
            </w:pPr>
            <w:r w:rsidRPr="00462119">
              <w:rPr>
                <w:i/>
                <w:sz w:val="16"/>
                <w:lang w:val="es-ES"/>
              </w:rPr>
              <w:t>Re</w:t>
            </w:r>
            <w:r w:rsidR="00A66501" w:rsidRPr="00462119">
              <w:rPr>
                <w:i/>
                <w:sz w:val="16"/>
                <w:lang w:val="es-ES"/>
              </w:rPr>
              <w:t>cursos</w:t>
            </w:r>
            <w:r w:rsidRPr="00462119">
              <w:rPr>
                <w:i/>
                <w:sz w:val="16"/>
                <w:lang w:val="es-ES"/>
              </w:rPr>
              <w:t xml:space="preserve"> </w:t>
            </w:r>
            <w:r w:rsidR="00A66501" w:rsidRPr="00462119">
              <w:rPr>
                <w:i/>
                <w:sz w:val="16"/>
                <w:lang w:val="es-ES"/>
              </w:rPr>
              <w:t>ordinarios</w:t>
            </w:r>
            <w:r w:rsidRPr="00462119">
              <w:rPr>
                <w:i/>
                <w:sz w:val="16"/>
                <w:lang w:val="es-ES"/>
              </w:rPr>
              <w:t xml:space="preserve"> (</w:t>
            </w:r>
            <w:r w:rsidR="00A66501" w:rsidRPr="00462119">
              <w:rPr>
                <w:i/>
                <w:sz w:val="16"/>
                <w:lang w:val="es-ES"/>
              </w:rPr>
              <w:t>en miles de</w:t>
            </w:r>
            <w:r w:rsidRPr="00462119">
              <w:rPr>
                <w:i/>
                <w:sz w:val="16"/>
                <w:lang w:val="es-ES"/>
              </w:rPr>
              <w:t xml:space="preserve"> d</w:t>
            </w:r>
            <w:r w:rsidR="00A66501" w:rsidRPr="00462119">
              <w:rPr>
                <w:i/>
                <w:sz w:val="16"/>
                <w:lang w:val="es-ES"/>
              </w:rPr>
              <w:t>ó</w:t>
            </w:r>
            <w:r w:rsidR="00462119" w:rsidRPr="00462119">
              <w:rPr>
                <w:i/>
                <w:sz w:val="16"/>
                <w:lang w:val="es-ES"/>
              </w:rPr>
              <w:t>l</w:t>
            </w:r>
            <w:r w:rsidRPr="00462119">
              <w:rPr>
                <w:i/>
                <w:sz w:val="16"/>
                <w:lang w:val="es-ES"/>
              </w:rPr>
              <w:t>ar</w:t>
            </w:r>
            <w:r w:rsidR="00462119" w:rsidRPr="00462119">
              <w:rPr>
                <w:i/>
                <w:sz w:val="16"/>
                <w:lang w:val="es-ES"/>
              </w:rPr>
              <w:t>e</w:t>
            </w:r>
            <w:r w:rsidRPr="00462119">
              <w:rPr>
                <w:i/>
                <w:sz w:val="16"/>
                <w:lang w:val="es-ES"/>
              </w:rPr>
              <w:t>s</w:t>
            </w:r>
            <w:r w:rsidR="00462119" w:rsidRPr="00462119">
              <w:rPr>
                <w:i/>
                <w:sz w:val="16"/>
                <w:lang w:val="es-ES"/>
              </w:rPr>
              <w:t xml:space="preserve"> de los EE.UU.</w:t>
            </w:r>
            <w:r w:rsidRPr="00462119">
              <w:rPr>
                <w:i/>
                <w:sz w:val="16"/>
                <w:lang w:val="es-ES"/>
              </w:rPr>
              <w:t>)</w:t>
            </w:r>
          </w:p>
        </w:tc>
      </w:tr>
      <w:tr w:rsidR="00E81170" w:rsidRPr="00311C17" w:rsidTr="00A70A95">
        <w:tc>
          <w:tcPr>
            <w:tcW w:w="1841" w:type="dxa"/>
            <w:tcBorders>
              <w:bottom w:val="single" w:sz="12" w:space="0" w:color="auto"/>
            </w:tcBorders>
            <w:shd w:val="clear" w:color="auto" w:fill="auto"/>
            <w:vAlign w:val="bottom"/>
          </w:tcPr>
          <w:p w:rsidR="00E81170" w:rsidRPr="00462119" w:rsidRDefault="00E81170" w:rsidP="00EC04D9">
            <w:pPr>
              <w:spacing w:before="80" w:after="80" w:line="200" w:lineRule="exact"/>
              <w:rPr>
                <w:i/>
                <w:sz w:val="16"/>
                <w:lang w:val="es-ES"/>
              </w:rPr>
            </w:pPr>
          </w:p>
        </w:tc>
        <w:tc>
          <w:tcPr>
            <w:tcW w:w="1843" w:type="dxa"/>
            <w:tcBorders>
              <w:top w:val="single" w:sz="4" w:space="0" w:color="auto"/>
              <w:bottom w:val="single" w:sz="12" w:space="0" w:color="auto"/>
            </w:tcBorders>
            <w:shd w:val="clear" w:color="auto" w:fill="auto"/>
            <w:vAlign w:val="bottom"/>
          </w:tcPr>
          <w:p w:rsidR="00E81170" w:rsidRPr="00311C17" w:rsidRDefault="00462119" w:rsidP="00A70A95">
            <w:pPr>
              <w:spacing w:before="80" w:after="80" w:line="200" w:lineRule="exact"/>
              <w:jc w:val="right"/>
              <w:rPr>
                <w:i/>
                <w:sz w:val="16"/>
              </w:rPr>
            </w:pPr>
            <w:r>
              <w:rPr>
                <w:i/>
                <w:sz w:val="16"/>
              </w:rPr>
              <w:t>Ordinarios</w:t>
            </w:r>
          </w:p>
        </w:tc>
        <w:tc>
          <w:tcPr>
            <w:tcW w:w="1843" w:type="dxa"/>
            <w:tcBorders>
              <w:top w:val="single" w:sz="4" w:space="0" w:color="auto"/>
              <w:bottom w:val="single" w:sz="12" w:space="0" w:color="auto"/>
            </w:tcBorders>
            <w:shd w:val="clear" w:color="auto" w:fill="auto"/>
            <w:vAlign w:val="bottom"/>
          </w:tcPr>
          <w:p w:rsidR="00E81170" w:rsidRPr="00311C17" w:rsidRDefault="00E81170" w:rsidP="00A70A95">
            <w:pPr>
              <w:spacing w:before="80" w:after="80" w:line="200" w:lineRule="exact"/>
              <w:jc w:val="right"/>
              <w:rPr>
                <w:i/>
                <w:sz w:val="16"/>
              </w:rPr>
            </w:pPr>
            <w:r w:rsidRPr="00311C17">
              <w:rPr>
                <w:i/>
                <w:sz w:val="16"/>
              </w:rPr>
              <w:t>O</w:t>
            </w:r>
            <w:r w:rsidR="00462119">
              <w:rPr>
                <w:i/>
                <w:sz w:val="16"/>
              </w:rPr>
              <w:t>tros</w:t>
            </w:r>
          </w:p>
        </w:tc>
        <w:tc>
          <w:tcPr>
            <w:tcW w:w="1843" w:type="dxa"/>
            <w:tcBorders>
              <w:top w:val="single" w:sz="4" w:space="0" w:color="auto"/>
              <w:bottom w:val="single" w:sz="12" w:space="0" w:color="auto"/>
            </w:tcBorders>
            <w:shd w:val="clear" w:color="auto" w:fill="auto"/>
            <w:vAlign w:val="bottom"/>
          </w:tcPr>
          <w:p w:rsidR="00E81170" w:rsidRPr="00311C17" w:rsidRDefault="00E81170" w:rsidP="00A70A95">
            <w:pPr>
              <w:spacing w:before="80" w:after="80" w:line="200" w:lineRule="exact"/>
              <w:jc w:val="right"/>
              <w:rPr>
                <w:i/>
                <w:sz w:val="16"/>
              </w:rPr>
            </w:pPr>
            <w:r w:rsidRPr="00311C17">
              <w:rPr>
                <w:i/>
                <w:sz w:val="16"/>
              </w:rPr>
              <w:t>Total</w:t>
            </w:r>
          </w:p>
        </w:tc>
      </w:tr>
      <w:tr w:rsidR="00E81170" w:rsidRPr="00311C17" w:rsidTr="00A70A95">
        <w:tc>
          <w:tcPr>
            <w:tcW w:w="1841" w:type="dxa"/>
            <w:tcBorders>
              <w:top w:val="single" w:sz="12" w:space="0" w:color="auto"/>
              <w:bottom w:val="single" w:sz="12" w:space="0" w:color="auto"/>
            </w:tcBorders>
            <w:shd w:val="clear" w:color="auto" w:fill="auto"/>
            <w:vAlign w:val="bottom"/>
          </w:tcPr>
          <w:p w:rsidR="00E81170" w:rsidRPr="00D137A0" w:rsidRDefault="00462119" w:rsidP="00A70A95">
            <w:pPr>
              <w:suppressAutoHyphens w:val="0"/>
              <w:spacing w:before="40" w:after="40" w:line="220" w:lineRule="exact"/>
            </w:pPr>
            <w:r>
              <w:rPr>
                <w:sz w:val="18"/>
              </w:rPr>
              <w:t>Juventud y VIH/SIDA</w:t>
            </w:r>
          </w:p>
        </w:tc>
        <w:tc>
          <w:tcPr>
            <w:tcW w:w="1843" w:type="dxa"/>
            <w:tcBorders>
              <w:top w:val="single" w:sz="12" w:space="0" w:color="auto"/>
              <w:bottom w:val="single" w:sz="12" w:space="0" w:color="auto"/>
            </w:tcBorders>
            <w:shd w:val="clear" w:color="auto" w:fill="auto"/>
            <w:vAlign w:val="bottom"/>
          </w:tcPr>
          <w:p w:rsidR="00E81170" w:rsidRPr="00311C17" w:rsidRDefault="00E81170" w:rsidP="00A70A95">
            <w:pPr>
              <w:suppressAutoHyphens w:val="0"/>
              <w:spacing w:before="40" w:after="40" w:line="220" w:lineRule="exact"/>
              <w:jc w:val="right"/>
              <w:rPr>
                <w:sz w:val="18"/>
              </w:rPr>
            </w:pPr>
            <w:r>
              <w:rPr>
                <w:sz w:val="18"/>
              </w:rPr>
              <w:t xml:space="preserve">2 </w:t>
            </w:r>
            <w:r w:rsidRPr="00311C17">
              <w:rPr>
                <w:sz w:val="18"/>
              </w:rPr>
              <w:t>000</w:t>
            </w:r>
          </w:p>
        </w:tc>
        <w:tc>
          <w:tcPr>
            <w:tcW w:w="1843" w:type="dxa"/>
            <w:tcBorders>
              <w:top w:val="single" w:sz="12" w:space="0" w:color="auto"/>
              <w:bottom w:val="single" w:sz="12" w:space="0" w:color="auto"/>
            </w:tcBorders>
            <w:shd w:val="clear" w:color="auto" w:fill="auto"/>
            <w:vAlign w:val="bottom"/>
          </w:tcPr>
          <w:p w:rsidR="00E81170" w:rsidRPr="00311C17" w:rsidRDefault="00E81170" w:rsidP="00A70A95">
            <w:pPr>
              <w:suppressAutoHyphens w:val="0"/>
              <w:spacing w:before="40" w:after="40" w:line="220" w:lineRule="exact"/>
              <w:jc w:val="right"/>
              <w:rPr>
                <w:sz w:val="18"/>
              </w:rPr>
            </w:pPr>
            <w:r>
              <w:rPr>
                <w:sz w:val="18"/>
              </w:rPr>
              <w:t xml:space="preserve">6 </w:t>
            </w:r>
            <w:r w:rsidRPr="00311C17">
              <w:rPr>
                <w:sz w:val="18"/>
              </w:rPr>
              <w:t>000</w:t>
            </w:r>
          </w:p>
        </w:tc>
        <w:tc>
          <w:tcPr>
            <w:tcW w:w="1843" w:type="dxa"/>
            <w:tcBorders>
              <w:top w:val="single" w:sz="12" w:space="0" w:color="auto"/>
              <w:bottom w:val="single" w:sz="12" w:space="0" w:color="auto"/>
            </w:tcBorders>
            <w:shd w:val="clear" w:color="auto" w:fill="auto"/>
            <w:vAlign w:val="bottom"/>
          </w:tcPr>
          <w:p w:rsidR="00E81170" w:rsidRPr="00311C17" w:rsidRDefault="00E81170" w:rsidP="00A70A95">
            <w:pPr>
              <w:suppressAutoHyphens w:val="0"/>
              <w:spacing w:before="40" w:after="40" w:line="220" w:lineRule="exact"/>
              <w:jc w:val="right"/>
              <w:rPr>
                <w:sz w:val="18"/>
              </w:rPr>
            </w:pPr>
            <w:r>
              <w:rPr>
                <w:sz w:val="18"/>
              </w:rPr>
              <w:t xml:space="preserve">8 </w:t>
            </w:r>
            <w:r w:rsidRPr="00311C17">
              <w:rPr>
                <w:sz w:val="18"/>
              </w:rPr>
              <w:t>000</w:t>
            </w:r>
          </w:p>
        </w:tc>
      </w:tr>
    </w:tbl>
    <w:p w:rsidR="00E81170" w:rsidRPr="00462119" w:rsidRDefault="00462119" w:rsidP="00EC04D9">
      <w:pPr>
        <w:pStyle w:val="SingleTxtG"/>
        <w:spacing w:before="120" w:after="240"/>
        <w:ind w:firstLine="170"/>
        <w:rPr>
          <w:i/>
          <w:iCs/>
          <w:sz w:val="18"/>
          <w:szCs w:val="18"/>
          <w:lang w:val="es-ES"/>
        </w:rPr>
      </w:pPr>
      <w:r w:rsidRPr="00462119">
        <w:rPr>
          <w:i/>
          <w:iCs/>
          <w:sz w:val="18"/>
          <w:szCs w:val="18"/>
          <w:lang w:val="es-ES"/>
        </w:rPr>
        <w:t>Fuente</w:t>
      </w:r>
      <w:r w:rsidR="00E81170" w:rsidRPr="00462119">
        <w:rPr>
          <w:i/>
          <w:iCs/>
          <w:sz w:val="18"/>
          <w:szCs w:val="18"/>
          <w:lang w:val="es-ES"/>
        </w:rPr>
        <w:t>:</w:t>
      </w:r>
      <w:r w:rsidR="000A2C2D">
        <w:rPr>
          <w:i/>
          <w:iCs/>
          <w:sz w:val="18"/>
          <w:szCs w:val="18"/>
          <w:lang w:val="es-ES"/>
        </w:rPr>
        <w:t xml:space="preserve"> </w:t>
      </w:r>
      <w:r w:rsidR="00985043">
        <w:rPr>
          <w:iCs/>
          <w:sz w:val="18"/>
          <w:szCs w:val="18"/>
          <w:lang w:val="es-ES"/>
        </w:rPr>
        <w:t>A</w:t>
      </w:r>
      <w:r w:rsidRPr="00462119">
        <w:rPr>
          <w:iCs/>
          <w:sz w:val="18"/>
          <w:szCs w:val="18"/>
          <w:lang w:val="es-ES"/>
        </w:rPr>
        <w:t>cuerdo de cooperaci</w:t>
      </w:r>
      <w:r>
        <w:rPr>
          <w:iCs/>
          <w:sz w:val="18"/>
          <w:szCs w:val="18"/>
          <w:lang w:val="es-ES"/>
        </w:rPr>
        <w:t>ón</w:t>
      </w:r>
      <w:r w:rsidR="000A2C2D">
        <w:rPr>
          <w:iCs/>
          <w:sz w:val="18"/>
          <w:szCs w:val="18"/>
          <w:lang w:val="es-ES"/>
        </w:rPr>
        <w:t xml:space="preserve"> </w:t>
      </w:r>
      <w:r w:rsidR="00985043">
        <w:rPr>
          <w:iCs/>
          <w:sz w:val="18"/>
          <w:szCs w:val="18"/>
          <w:lang w:val="es-ES"/>
        </w:rPr>
        <w:t>Gobierno/</w:t>
      </w:r>
      <w:r w:rsidR="00E81170" w:rsidRPr="00462119">
        <w:rPr>
          <w:iCs/>
          <w:sz w:val="18"/>
          <w:szCs w:val="18"/>
          <w:lang w:val="es-ES"/>
        </w:rPr>
        <w:t>UNICEF.</w:t>
      </w:r>
    </w:p>
    <w:p w:rsidR="00E81170" w:rsidRPr="00985043" w:rsidRDefault="00E81170" w:rsidP="00E81170">
      <w:pPr>
        <w:pStyle w:val="SingleTxtG"/>
        <w:rPr>
          <w:lang w:val="es-ES"/>
        </w:rPr>
      </w:pPr>
      <w:r w:rsidRPr="00462119">
        <w:rPr>
          <w:lang w:val="es-ES"/>
        </w:rPr>
        <w:t>264.</w:t>
      </w:r>
      <w:r w:rsidRPr="00462119">
        <w:rPr>
          <w:lang w:val="es-ES"/>
        </w:rPr>
        <w:tab/>
      </w:r>
      <w:r w:rsidR="00462119" w:rsidRPr="00462119">
        <w:rPr>
          <w:lang w:val="es-ES"/>
        </w:rPr>
        <w:t xml:space="preserve">En un estudio </w:t>
      </w:r>
      <w:r w:rsidRPr="00462119">
        <w:rPr>
          <w:lang w:val="es-ES"/>
        </w:rPr>
        <w:t>rec</w:t>
      </w:r>
      <w:r w:rsidR="00462119" w:rsidRPr="00462119">
        <w:rPr>
          <w:lang w:val="es-ES"/>
        </w:rPr>
        <w:t>i</w:t>
      </w:r>
      <w:r w:rsidRPr="00462119">
        <w:rPr>
          <w:lang w:val="es-ES"/>
        </w:rPr>
        <w:t>ent</w:t>
      </w:r>
      <w:r w:rsidR="00462119" w:rsidRPr="00462119">
        <w:rPr>
          <w:lang w:val="es-ES"/>
        </w:rPr>
        <w:t>e</w:t>
      </w:r>
      <w:r w:rsidRPr="00462119">
        <w:rPr>
          <w:lang w:val="es-ES"/>
        </w:rPr>
        <w:t xml:space="preserve"> </w:t>
      </w:r>
      <w:r w:rsidR="00462119" w:rsidRPr="00462119">
        <w:rPr>
          <w:lang w:val="es-ES"/>
        </w:rPr>
        <w:t>s</w:t>
      </w:r>
      <w:r w:rsidRPr="00462119">
        <w:rPr>
          <w:lang w:val="es-ES"/>
        </w:rPr>
        <w:t>o</w:t>
      </w:r>
      <w:r w:rsidR="00462119" w:rsidRPr="00462119">
        <w:rPr>
          <w:lang w:val="es-ES"/>
        </w:rPr>
        <w:t>bre</w:t>
      </w:r>
      <w:r w:rsidRPr="00462119">
        <w:rPr>
          <w:lang w:val="es-ES"/>
        </w:rPr>
        <w:t xml:space="preserve"> </w:t>
      </w:r>
      <w:r w:rsidR="00462119" w:rsidRPr="00462119">
        <w:rPr>
          <w:lang w:val="es-ES"/>
        </w:rPr>
        <w:t>el comportamiento de los jóvenes en</w:t>
      </w:r>
      <w:r w:rsidRPr="00462119">
        <w:rPr>
          <w:lang w:val="es-ES"/>
        </w:rPr>
        <w:t xml:space="preserve"> Angola</w:t>
      </w:r>
      <w:r w:rsidR="00462119" w:rsidRPr="00462119">
        <w:rPr>
          <w:lang w:val="es-ES"/>
        </w:rPr>
        <w:t xml:space="preserve"> se ha encontrado</w:t>
      </w:r>
      <w:r w:rsidRPr="00462119">
        <w:rPr>
          <w:lang w:val="es-ES"/>
        </w:rPr>
        <w:t xml:space="preserve"> </w:t>
      </w:r>
      <w:r w:rsidR="00462119" w:rsidRPr="00462119">
        <w:rPr>
          <w:lang w:val="es-ES"/>
        </w:rPr>
        <w:t>que, aunque el</w:t>
      </w:r>
      <w:r w:rsidRPr="00462119">
        <w:rPr>
          <w:lang w:val="es-ES"/>
        </w:rPr>
        <w:t xml:space="preserve"> 90</w:t>
      </w:r>
      <w:r w:rsidR="00462119" w:rsidRPr="00462119">
        <w:rPr>
          <w:lang w:val="es-ES"/>
        </w:rPr>
        <w:t>,</w:t>
      </w:r>
      <w:r w:rsidRPr="00462119">
        <w:rPr>
          <w:lang w:val="es-ES"/>
        </w:rPr>
        <w:t>5</w:t>
      </w:r>
      <w:r w:rsidR="00E866BF">
        <w:rPr>
          <w:lang w:val="es-ES"/>
        </w:rPr>
        <w:t>%</w:t>
      </w:r>
      <w:r w:rsidRPr="00462119">
        <w:rPr>
          <w:lang w:val="es-ES"/>
        </w:rPr>
        <w:t xml:space="preserve"> </w:t>
      </w:r>
      <w:r w:rsidR="00462119" w:rsidRPr="00462119">
        <w:rPr>
          <w:lang w:val="es-ES"/>
        </w:rPr>
        <w:t>de los jóvenes ha</w:t>
      </w:r>
      <w:r w:rsidR="00462119">
        <w:rPr>
          <w:lang w:val="es-ES"/>
        </w:rPr>
        <w:t>bía</w:t>
      </w:r>
      <w:r w:rsidR="00462119" w:rsidRPr="00462119">
        <w:rPr>
          <w:lang w:val="es-ES"/>
        </w:rPr>
        <w:t>n oído hablar del</w:t>
      </w:r>
      <w:r w:rsidRPr="00462119">
        <w:rPr>
          <w:lang w:val="es-ES"/>
        </w:rPr>
        <w:t xml:space="preserve"> </w:t>
      </w:r>
      <w:r w:rsidR="00462119" w:rsidRPr="00462119">
        <w:rPr>
          <w:lang w:val="es-ES"/>
        </w:rPr>
        <w:t>VI</w:t>
      </w:r>
      <w:r w:rsidRPr="00462119">
        <w:rPr>
          <w:lang w:val="es-ES"/>
        </w:rPr>
        <w:t>H/</w:t>
      </w:r>
      <w:r w:rsidR="00462119">
        <w:rPr>
          <w:lang w:val="es-ES"/>
        </w:rPr>
        <w:t>SID</w:t>
      </w:r>
      <w:r w:rsidRPr="00462119">
        <w:rPr>
          <w:lang w:val="es-ES"/>
        </w:rPr>
        <w:t xml:space="preserve">A, </w:t>
      </w:r>
      <w:r w:rsidR="00462119">
        <w:rPr>
          <w:lang w:val="es-ES"/>
        </w:rPr>
        <w:t>muy pocos</w:t>
      </w:r>
      <w:r w:rsidRPr="00462119">
        <w:rPr>
          <w:lang w:val="es-ES"/>
        </w:rPr>
        <w:t xml:space="preserve"> </w:t>
      </w:r>
      <w:r w:rsidR="00462119">
        <w:rPr>
          <w:lang w:val="es-ES"/>
        </w:rPr>
        <w:t>pensaban que corrían un riesgo</w:t>
      </w:r>
      <w:r w:rsidRPr="00462119">
        <w:rPr>
          <w:lang w:val="es-ES"/>
        </w:rPr>
        <w:t xml:space="preserve"> modera</w:t>
      </w:r>
      <w:r w:rsidR="00462119">
        <w:rPr>
          <w:lang w:val="es-ES"/>
        </w:rPr>
        <w:t>do o alto de</w:t>
      </w:r>
      <w:r w:rsidRPr="00462119">
        <w:rPr>
          <w:lang w:val="es-ES"/>
        </w:rPr>
        <w:t xml:space="preserve"> infec</w:t>
      </w:r>
      <w:r w:rsidR="00462119">
        <w:rPr>
          <w:lang w:val="es-ES"/>
        </w:rPr>
        <w:t>c</w:t>
      </w:r>
      <w:r w:rsidRPr="00462119">
        <w:rPr>
          <w:lang w:val="es-ES"/>
        </w:rPr>
        <w:t>i</w:t>
      </w:r>
      <w:r w:rsidR="00462119">
        <w:rPr>
          <w:lang w:val="es-ES"/>
        </w:rPr>
        <w:t>ó</w:t>
      </w:r>
      <w:r w:rsidRPr="00462119">
        <w:rPr>
          <w:lang w:val="es-ES"/>
        </w:rPr>
        <w:t xml:space="preserve">n, </w:t>
      </w:r>
      <w:r w:rsidR="00462119">
        <w:rPr>
          <w:lang w:val="es-ES"/>
        </w:rPr>
        <w:t>y pocos tenían un conocimiento</w:t>
      </w:r>
      <w:r w:rsidRPr="00462119">
        <w:rPr>
          <w:lang w:val="es-ES"/>
        </w:rPr>
        <w:t xml:space="preserve"> suficient</w:t>
      </w:r>
      <w:r w:rsidR="00462119">
        <w:rPr>
          <w:lang w:val="es-ES"/>
        </w:rPr>
        <w:t>e de cómo</w:t>
      </w:r>
      <w:r w:rsidRPr="00462119">
        <w:rPr>
          <w:lang w:val="es-ES"/>
        </w:rPr>
        <w:t xml:space="preserve"> prote</w:t>
      </w:r>
      <w:r w:rsidR="00462119">
        <w:rPr>
          <w:lang w:val="es-ES"/>
        </w:rPr>
        <w:t>gerse y</w:t>
      </w:r>
      <w:r w:rsidRPr="00462119">
        <w:rPr>
          <w:lang w:val="es-ES"/>
        </w:rPr>
        <w:t xml:space="preserve"> preven</w:t>
      </w:r>
      <w:r w:rsidR="00462119">
        <w:rPr>
          <w:lang w:val="es-ES"/>
        </w:rPr>
        <w:t>ir y</w:t>
      </w:r>
      <w:r w:rsidRPr="00462119">
        <w:rPr>
          <w:lang w:val="es-ES"/>
        </w:rPr>
        <w:t xml:space="preserve"> trat</w:t>
      </w:r>
      <w:r w:rsidR="00462119">
        <w:rPr>
          <w:lang w:val="es-ES"/>
        </w:rPr>
        <w:t>ar el</w:t>
      </w:r>
      <w:r w:rsidRPr="00462119">
        <w:rPr>
          <w:lang w:val="es-ES"/>
        </w:rPr>
        <w:t xml:space="preserve"> </w:t>
      </w:r>
      <w:r w:rsidR="00462119">
        <w:rPr>
          <w:lang w:val="es-ES"/>
        </w:rPr>
        <w:t>VIH</w:t>
      </w:r>
      <w:r w:rsidRPr="00462119">
        <w:rPr>
          <w:lang w:val="es-ES"/>
        </w:rPr>
        <w:t>/</w:t>
      </w:r>
      <w:r w:rsidR="00462119">
        <w:rPr>
          <w:lang w:val="es-ES"/>
        </w:rPr>
        <w:t>SID</w:t>
      </w:r>
      <w:r w:rsidRPr="00462119">
        <w:rPr>
          <w:lang w:val="es-ES"/>
        </w:rPr>
        <w:t xml:space="preserve">A. </w:t>
      </w:r>
      <w:r w:rsidR="00462119" w:rsidRPr="00462119">
        <w:rPr>
          <w:lang w:val="es-ES"/>
        </w:rPr>
        <w:t>E</w:t>
      </w:r>
      <w:r w:rsidRPr="00462119">
        <w:rPr>
          <w:lang w:val="es-ES"/>
        </w:rPr>
        <w:t>n Angola</w:t>
      </w:r>
      <w:r w:rsidR="00462119" w:rsidRPr="00462119">
        <w:rPr>
          <w:lang w:val="es-ES"/>
        </w:rPr>
        <w:t>,</w:t>
      </w:r>
      <w:r w:rsidRPr="00462119">
        <w:rPr>
          <w:lang w:val="es-ES"/>
        </w:rPr>
        <w:t xml:space="preserve"> </w:t>
      </w:r>
      <w:r w:rsidR="00462119" w:rsidRPr="00462119">
        <w:rPr>
          <w:lang w:val="es-ES"/>
        </w:rPr>
        <w:t xml:space="preserve">la edad en que los chicos y las chicas mantienen su </w:t>
      </w:r>
      <w:r w:rsidR="00462119">
        <w:rPr>
          <w:lang w:val="es-ES"/>
        </w:rPr>
        <w:t xml:space="preserve">primera relación </w:t>
      </w:r>
      <w:r w:rsidRPr="00462119">
        <w:rPr>
          <w:lang w:val="es-ES"/>
        </w:rPr>
        <w:t xml:space="preserve">sexual </w:t>
      </w:r>
      <w:r w:rsidR="00462119">
        <w:rPr>
          <w:lang w:val="es-ES"/>
        </w:rPr>
        <w:t>es a los</w:t>
      </w:r>
      <w:r w:rsidRPr="00462119">
        <w:rPr>
          <w:lang w:val="es-ES"/>
        </w:rPr>
        <w:t xml:space="preserve"> 15</w:t>
      </w:r>
      <w:r w:rsidR="00462119">
        <w:rPr>
          <w:lang w:val="es-ES"/>
        </w:rPr>
        <w:t xml:space="preserve"> años</w:t>
      </w:r>
      <w:r>
        <w:rPr>
          <w:rStyle w:val="FootnoteReference"/>
        </w:rPr>
        <w:footnoteReference w:id="33"/>
      </w:r>
      <w:r w:rsidR="001822B1" w:rsidRPr="001822B1">
        <w:rPr>
          <w:lang w:val="es-ES"/>
        </w:rPr>
        <w:t>.</w:t>
      </w:r>
      <w:r w:rsidRPr="00462119">
        <w:rPr>
          <w:lang w:val="es-ES"/>
        </w:rPr>
        <w:t xml:space="preserve"> </w:t>
      </w:r>
      <w:r w:rsidR="00462119" w:rsidRPr="007D0814">
        <w:rPr>
          <w:lang w:val="es-ES"/>
        </w:rPr>
        <w:t>La inmensa</w:t>
      </w:r>
      <w:r w:rsidRPr="007D0814">
        <w:rPr>
          <w:lang w:val="es-ES"/>
        </w:rPr>
        <w:t xml:space="preserve"> ma</w:t>
      </w:r>
      <w:r w:rsidR="00462119" w:rsidRPr="007D0814">
        <w:rPr>
          <w:lang w:val="es-ES"/>
        </w:rPr>
        <w:t>y</w:t>
      </w:r>
      <w:r w:rsidRPr="007D0814">
        <w:rPr>
          <w:lang w:val="es-ES"/>
        </w:rPr>
        <w:t>or</w:t>
      </w:r>
      <w:r w:rsidR="00462119" w:rsidRPr="007D0814">
        <w:rPr>
          <w:lang w:val="es-ES"/>
        </w:rPr>
        <w:t>ía de los</w:t>
      </w:r>
      <w:r w:rsidRPr="007D0814">
        <w:rPr>
          <w:lang w:val="es-ES"/>
        </w:rPr>
        <w:t xml:space="preserve"> </w:t>
      </w:r>
      <w:r w:rsidR="007D0814" w:rsidRPr="007D0814">
        <w:rPr>
          <w:lang w:val="es-ES"/>
        </w:rPr>
        <w:t xml:space="preserve">contactos </w:t>
      </w:r>
      <w:r w:rsidRPr="007D0814">
        <w:rPr>
          <w:lang w:val="es-ES"/>
        </w:rPr>
        <w:t>sexual</w:t>
      </w:r>
      <w:r w:rsidR="007D0814" w:rsidRPr="007D0814">
        <w:rPr>
          <w:lang w:val="es-ES"/>
        </w:rPr>
        <w:t>es</w:t>
      </w:r>
      <w:r w:rsidRPr="007D0814">
        <w:rPr>
          <w:lang w:val="es-ES"/>
        </w:rPr>
        <w:t xml:space="preserve"> </w:t>
      </w:r>
      <w:r w:rsidR="007D0814" w:rsidRPr="007D0814">
        <w:rPr>
          <w:lang w:val="es-ES"/>
        </w:rPr>
        <w:t xml:space="preserve">se produce sin </w:t>
      </w:r>
      <w:r w:rsidRPr="007D0814">
        <w:rPr>
          <w:lang w:val="es-ES"/>
        </w:rPr>
        <w:t>protec</w:t>
      </w:r>
      <w:r w:rsidR="007D0814" w:rsidRPr="007D0814">
        <w:rPr>
          <w:lang w:val="es-ES"/>
        </w:rPr>
        <w:t>ción</w:t>
      </w:r>
      <w:r w:rsidRPr="007D0814">
        <w:rPr>
          <w:lang w:val="es-ES"/>
        </w:rPr>
        <w:t xml:space="preserve">, </w:t>
      </w:r>
      <w:r w:rsidR="007D0814" w:rsidRPr="007D0814">
        <w:rPr>
          <w:lang w:val="es-ES"/>
        </w:rPr>
        <w:t>y</w:t>
      </w:r>
      <w:r w:rsidR="007D0814">
        <w:rPr>
          <w:lang w:val="es-ES"/>
        </w:rPr>
        <w:t xml:space="preserve"> sólo el</w:t>
      </w:r>
      <w:r w:rsidRPr="007D0814">
        <w:rPr>
          <w:lang w:val="es-ES"/>
        </w:rPr>
        <w:t xml:space="preserve"> 9</w:t>
      </w:r>
      <w:r w:rsidR="00E866BF">
        <w:rPr>
          <w:lang w:val="es-ES"/>
        </w:rPr>
        <w:t>%</w:t>
      </w:r>
      <w:r w:rsidR="007D0814">
        <w:rPr>
          <w:lang w:val="es-ES"/>
        </w:rPr>
        <w:t xml:space="preserve"> de los jóvenes declararon que a veces habían utilizado un preservativo</w:t>
      </w:r>
      <w:r>
        <w:rPr>
          <w:rStyle w:val="FootnoteReference"/>
        </w:rPr>
        <w:footnoteReference w:id="34"/>
      </w:r>
      <w:r w:rsidR="00E866BF">
        <w:rPr>
          <w:lang w:val="es-ES"/>
        </w:rPr>
        <w:t>.</w:t>
      </w:r>
      <w:r w:rsidRPr="007D0814">
        <w:rPr>
          <w:lang w:val="es-ES"/>
        </w:rPr>
        <w:t xml:space="preserve"> </w:t>
      </w:r>
      <w:r w:rsidR="007D0814" w:rsidRPr="007D0814">
        <w:rPr>
          <w:lang w:val="es-ES"/>
        </w:rPr>
        <w:t xml:space="preserve">Además, </w:t>
      </w:r>
      <w:smartTag w:uri="urn:schemas-microsoft-com:office:smarttags" w:element="PersonName">
        <w:smartTagPr>
          <w:attr w:name="ProductID" w:val="la Encuesta"/>
        </w:smartTagPr>
        <w:r w:rsidR="007D0814" w:rsidRPr="007D0814">
          <w:rPr>
            <w:lang w:val="es-ES"/>
          </w:rPr>
          <w:t>l</w:t>
        </w:r>
        <w:r w:rsidR="00D25ED2">
          <w:rPr>
            <w:lang w:val="es-ES"/>
          </w:rPr>
          <w:t>a Encuesta</w:t>
        </w:r>
      </w:smartTag>
      <w:r w:rsidR="00D25ED2">
        <w:rPr>
          <w:lang w:val="es-ES"/>
        </w:rPr>
        <w:t xml:space="preserve"> de Indicadores Múltiples</w:t>
      </w:r>
      <w:r w:rsidRPr="007D0814">
        <w:rPr>
          <w:lang w:val="es-ES"/>
        </w:rPr>
        <w:t xml:space="preserve"> </w:t>
      </w:r>
      <w:r w:rsidR="00D25ED2">
        <w:rPr>
          <w:lang w:val="es-ES"/>
        </w:rPr>
        <w:t>(</w:t>
      </w:r>
      <w:r w:rsidRPr="007D0814">
        <w:rPr>
          <w:lang w:val="es-ES"/>
        </w:rPr>
        <w:t>MICS</w:t>
      </w:r>
      <w:r w:rsidR="00D25ED2">
        <w:rPr>
          <w:lang w:val="es-ES"/>
        </w:rPr>
        <w:t>)</w:t>
      </w:r>
      <w:r w:rsidRPr="007D0814">
        <w:rPr>
          <w:lang w:val="es-ES"/>
        </w:rPr>
        <w:t xml:space="preserve"> </w:t>
      </w:r>
      <w:r w:rsidR="007D0814" w:rsidRPr="007D0814">
        <w:rPr>
          <w:lang w:val="es-ES"/>
        </w:rPr>
        <w:t>de 2001 detectó también</w:t>
      </w:r>
      <w:r w:rsidRPr="007D0814">
        <w:rPr>
          <w:lang w:val="es-ES"/>
        </w:rPr>
        <w:t xml:space="preserve"> </w:t>
      </w:r>
      <w:r w:rsidR="007D0814" w:rsidRPr="007D0814">
        <w:rPr>
          <w:lang w:val="es-ES"/>
        </w:rPr>
        <w:t>que el</w:t>
      </w:r>
      <w:r w:rsidRPr="007D0814">
        <w:rPr>
          <w:lang w:val="es-ES"/>
        </w:rPr>
        <w:t xml:space="preserve"> 32</w:t>
      </w:r>
      <w:r w:rsidR="00E866BF">
        <w:rPr>
          <w:lang w:val="es-ES"/>
        </w:rPr>
        <w:t>%</w:t>
      </w:r>
      <w:r w:rsidR="007D0814" w:rsidRPr="007D0814">
        <w:rPr>
          <w:lang w:val="es-ES"/>
        </w:rPr>
        <w:t xml:space="preserve"> de las mujeres</w:t>
      </w:r>
      <w:r w:rsidRPr="007D0814">
        <w:rPr>
          <w:lang w:val="es-ES"/>
        </w:rPr>
        <w:t xml:space="preserve"> </w:t>
      </w:r>
      <w:r w:rsidR="007D0814" w:rsidRPr="007D0814">
        <w:rPr>
          <w:lang w:val="es-ES"/>
        </w:rPr>
        <w:t>a</w:t>
      </w:r>
      <w:r w:rsidRPr="007D0814">
        <w:rPr>
          <w:lang w:val="es-ES"/>
        </w:rPr>
        <w:t>ngol</w:t>
      </w:r>
      <w:r w:rsidR="007D0814" w:rsidRPr="007D0814">
        <w:rPr>
          <w:lang w:val="es-ES"/>
        </w:rPr>
        <w:t>eñas</w:t>
      </w:r>
      <w:r w:rsidRPr="007D0814">
        <w:rPr>
          <w:lang w:val="es-ES"/>
        </w:rPr>
        <w:t xml:space="preserve"> n</w:t>
      </w:r>
      <w:r w:rsidR="007D0814" w:rsidRPr="007D0814">
        <w:rPr>
          <w:lang w:val="es-ES"/>
        </w:rPr>
        <w:t>unca habían oído hablar del</w:t>
      </w:r>
      <w:r w:rsidRPr="007D0814">
        <w:rPr>
          <w:lang w:val="es-ES"/>
        </w:rPr>
        <w:t xml:space="preserve"> </w:t>
      </w:r>
      <w:r w:rsidR="007D0814" w:rsidRPr="007D0814">
        <w:rPr>
          <w:lang w:val="es-ES"/>
        </w:rPr>
        <w:t>VI</w:t>
      </w:r>
      <w:r w:rsidRPr="007D0814">
        <w:rPr>
          <w:lang w:val="es-ES"/>
        </w:rPr>
        <w:t>H/</w:t>
      </w:r>
      <w:r w:rsidR="007D0814">
        <w:rPr>
          <w:lang w:val="es-ES"/>
        </w:rPr>
        <w:t>SID</w:t>
      </w:r>
      <w:r w:rsidRPr="007D0814">
        <w:rPr>
          <w:lang w:val="es-ES"/>
        </w:rPr>
        <w:t xml:space="preserve">A, </w:t>
      </w:r>
      <w:r w:rsidR="007D0814">
        <w:rPr>
          <w:lang w:val="es-ES"/>
        </w:rPr>
        <w:t>y sólo el</w:t>
      </w:r>
      <w:r w:rsidRPr="007D0814">
        <w:rPr>
          <w:lang w:val="es-ES"/>
        </w:rPr>
        <w:t xml:space="preserve"> 8</w:t>
      </w:r>
      <w:r w:rsidR="00E866BF">
        <w:rPr>
          <w:lang w:val="es-ES"/>
        </w:rPr>
        <w:t>%</w:t>
      </w:r>
      <w:r w:rsidRPr="007D0814">
        <w:rPr>
          <w:lang w:val="es-ES"/>
        </w:rPr>
        <w:t xml:space="preserve"> </w:t>
      </w:r>
      <w:r w:rsidR="00BD3F62">
        <w:rPr>
          <w:lang w:val="es-ES"/>
        </w:rPr>
        <w:t>estaban</w:t>
      </w:r>
      <w:r w:rsidR="007D0814">
        <w:rPr>
          <w:lang w:val="es-ES"/>
        </w:rPr>
        <w:t xml:space="preserve"> </w:t>
      </w:r>
      <w:r w:rsidR="00985043">
        <w:rPr>
          <w:lang w:val="es-ES"/>
        </w:rPr>
        <w:t xml:space="preserve">lo </w:t>
      </w:r>
      <w:r w:rsidR="007D0814">
        <w:rPr>
          <w:lang w:val="es-ES"/>
        </w:rPr>
        <w:t>suficiente</w:t>
      </w:r>
      <w:r w:rsidR="00BD3F62">
        <w:rPr>
          <w:lang w:val="es-ES"/>
        </w:rPr>
        <w:t>mente informadas</w:t>
      </w:r>
      <w:r w:rsidR="007D0814">
        <w:rPr>
          <w:lang w:val="es-ES"/>
        </w:rPr>
        <w:t xml:space="preserve"> para</w:t>
      </w:r>
      <w:r w:rsidRPr="007D0814">
        <w:rPr>
          <w:lang w:val="es-ES"/>
        </w:rPr>
        <w:t xml:space="preserve"> prote</w:t>
      </w:r>
      <w:r w:rsidR="007D0814">
        <w:rPr>
          <w:lang w:val="es-ES"/>
        </w:rPr>
        <w:t>gerse de la</w:t>
      </w:r>
      <w:r w:rsidRPr="007D0814">
        <w:rPr>
          <w:lang w:val="es-ES"/>
        </w:rPr>
        <w:t xml:space="preserve"> infec</w:t>
      </w:r>
      <w:r w:rsidR="007D0814">
        <w:rPr>
          <w:lang w:val="es-ES"/>
        </w:rPr>
        <w:t>c</w:t>
      </w:r>
      <w:r w:rsidRPr="007D0814">
        <w:rPr>
          <w:lang w:val="es-ES"/>
        </w:rPr>
        <w:t>i</w:t>
      </w:r>
      <w:r w:rsidR="007D0814">
        <w:rPr>
          <w:lang w:val="es-ES"/>
        </w:rPr>
        <w:t>ó</w:t>
      </w:r>
      <w:r w:rsidRPr="007D0814">
        <w:rPr>
          <w:lang w:val="es-ES"/>
        </w:rPr>
        <w:t xml:space="preserve">n. </w:t>
      </w:r>
      <w:r w:rsidR="007D0814" w:rsidRPr="007D0814">
        <w:rPr>
          <w:lang w:val="es-ES"/>
        </w:rPr>
        <w:t>Se ha pronosticado que, en</w:t>
      </w:r>
      <w:r w:rsidRPr="007D0814">
        <w:rPr>
          <w:lang w:val="es-ES"/>
        </w:rPr>
        <w:t xml:space="preserve"> 2010</w:t>
      </w:r>
      <w:r w:rsidR="006D0142">
        <w:rPr>
          <w:lang w:val="es-ES"/>
        </w:rPr>
        <w:t>,</w:t>
      </w:r>
      <w:r w:rsidRPr="007D0814">
        <w:rPr>
          <w:lang w:val="es-ES"/>
        </w:rPr>
        <w:t xml:space="preserve"> </w:t>
      </w:r>
      <w:r w:rsidR="007D0814" w:rsidRPr="007D0814">
        <w:rPr>
          <w:lang w:val="es-ES"/>
        </w:rPr>
        <w:t>la tasa de</w:t>
      </w:r>
      <w:r w:rsidRPr="007D0814">
        <w:rPr>
          <w:lang w:val="es-ES"/>
        </w:rPr>
        <w:t xml:space="preserve"> seroprevalenc</w:t>
      </w:r>
      <w:r w:rsidR="007D0814" w:rsidRPr="007D0814">
        <w:rPr>
          <w:lang w:val="es-ES"/>
        </w:rPr>
        <w:t>ia</w:t>
      </w:r>
      <w:r w:rsidRPr="007D0814">
        <w:rPr>
          <w:lang w:val="es-ES"/>
        </w:rPr>
        <w:t xml:space="preserve"> </w:t>
      </w:r>
      <w:r w:rsidR="007D0814" w:rsidRPr="007D0814">
        <w:rPr>
          <w:lang w:val="es-ES"/>
        </w:rPr>
        <w:t>se elevará al</w:t>
      </w:r>
      <w:r w:rsidRPr="007D0814">
        <w:rPr>
          <w:lang w:val="es-ES"/>
        </w:rPr>
        <w:t xml:space="preserve"> 18</w:t>
      </w:r>
      <w:r w:rsidR="00E866BF">
        <w:rPr>
          <w:lang w:val="es-ES"/>
        </w:rPr>
        <w:t>%</w:t>
      </w:r>
      <w:r w:rsidRPr="007D0814">
        <w:rPr>
          <w:lang w:val="es-ES"/>
        </w:rPr>
        <w:t xml:space="preserve">, </w:t>
      </w:r>
      <w:r w:rsidR="006D0142">
        <w:rPr>
          <w:lang w:val="es-ES"/>
        </w:rPr>
        <w:t>lo que provocará el contagio de alrededor de</w:t>
      </w:r>
      <w:r w:rsidRPr="007D0814">
        <w:rPr>
          <w:lang w:val="es-ES"/>
        </w:rPr>
        <w:t xml:space="preserve"> 1</w:t>
      </w:r>
      <w:r w:rsidR="006D0142">
        <w:rPr>
          <w:lang w:val="es-ES"/>
        </w:rPr>
        <w:t>,</w:t>
      </w:r>
      <w:r w:rsidRPr="007D0814">
        <w:rPr>
          <w:lang w:val="es-ES"/>
        </w:rPr>
        <w:t>6 millon</w:t>
      </w:r>
      <w:r w:rsidR="006D0142">
        <w:rPr>
          <w:lang w:val="es-ES"/>
        </w:rPr>
        <w:t>es de</w:t>
      </w:r>
      <w:r w:rsidRPr="007D0814">
        <w:rPr>
          <w:lang w:val="es-ES"/>
        </w:rPr>
        <w:t xml:space="preserve"> person</w:t>
      </w:r>
      <w:r w:rsidR="006D0142">
        <w:rPr>
          <w:lang w:val="es-ES"/>
        </w:rPr>
        <w:t>a</w:t>
      </w:r>
      <w:r w:rsidRPr="007D0814">
        <w:rPr>
          <w:lang w:val="es-ES"/>
        </w:rPr>
        <w:t xml:space="preserve">s </w:t>
      </w:r>
      <w:r w:rsidR="006D0142">
        <w:rPr>
          <w:lang w:val="es-ES"/>
        </w:rPr>
        <w:t>con</w:t>
      </w:r>
      <w:r w:rsidRPr="007D0814">
        <w:rPr>
          <w:lang w:val="es-ES"/>
        </w:rPr>
        <w:t xml:space="preserve"> </w:t>
      </w:r>
      <w:r w:rsidR="006D0142">
        <w:rPr>
          <w:lang w:val="es-ES"/>
        </w:rPr>
        <w:t>VI</w:t>
      </w:r>
      <w:r w:rsidRPr="007D0814">
        <w:rPr>
          <w:lang w:val="es-ES"/>
        </w:rPr>
        <w:t>H/</w:t>
      </w:r>
      <w:r w:rsidR="006D0142">
        <w:rPr>
          <w:lang w:val="es-ES"/>
        </w:rPr>
        <w:t>SID</w:t>
      </w:r>
      <w:r w:rsidR="00985043">
        <w:rPr>
          <w:lang w:val="es-ES"/>
        </w:rPr>
        <w:t>A</w:t>
      </w:r>
      <w:r w:rsidRPr="007D0814">
        <w:rPr>
          <w:lang w:val="es-ES"/>
        </w:rPr>
        <w:t xml:space="preserve"> </w:t>
      </w:r>
      <w:r w:rsidR="006D0142">
        <w:rPr>
          <w:lang w:val="es-ES"/>
        </w:rPr>
        <w:t>y que, en</w:t>
      </w:r>
      <w:r w:rsidRPr="007D0814">
        <w:rPr>
          <w:lang w:val="es-ES"/>
        </w:rPr>
        <w:t xml:space="preserve"> Angola</w:t>
      </w:r>
      <w:r w:rsidR="006D0142">
        <w:rPr>
          <w:lang w:val="es-ES"/>
        </w:rPr>
        <w:t>,</w:t>
      </w:r>
      <w:r w:rsidRPr="007D0814">
        <w:rPr>
          <w:lang w:val="es-ES"/>
        </w:rPr>
        <w:t xml:space="preserve"> </w:t>
      </w:r>
      <w:r w:rsidR="006D0142">
        <w:rPr>
          <w:lang w:val="es-ES"/>
        </w:rPr>
        <w:t>habrá un</w:t>
      </w:r>
      <w:r w:rsidRPr="007D0814">
        <w:rPr>
          <w:lang w:val="es-ES"/>
        </w:rPr>
        <w:t xml:space="preserve"> total </w:t>
      </w:r>
      <w:r w:rsidR="006D0142">
        <w:rPr>
          <w:lang w:val="es-ES"/>
        </w:rPr>
        <w:t>de 200.</w:t>
      </w:r>
      <w:r w:rsidRPr="007D0814">
        <w:rPr>
          <w:lang w:val="es-ES"/>
        </w:rPr>
        <w:t xml:space="preserve">000 </w:t>
      </w:r>
      <w:r w:rsidR="00985043">
        <w:rPr>
          <w:lang w:val="es-ES"/>
        </w:rPr>
        <w:t>O</w:t>
      </w:r>
      <w:r w:rsidR="006D0142">
        <w:rPr>
          <w:lang w:val="es-ES"/>
        </w:rPr>
        <w:t>V</w:t>
      </w:r>
      <w:r w:rsidR="00985043">
        <w:rPr>
          <w:lang w:val="es-ES"/>
        </w:rPr>
        <w:t>C</w:t>
      </w:r>
      <w:r>
        <w:rPr>
          <w:rStyle w:val="FootnoteReference"/>
        </w:rPr>
        <w:footnoteReference w:id="35"/>
      </w:r>
      <w:r w:rsidR="001822B1">
        <w:rPr>
          <w:lang w:val="es-ES"/>
        </w:rPr>
        <w:t>.</w:t>
      </w:r>
    </w:p>
    <w:p w:rsidR="00E81170" w:rsidRPr="006D0142" w:rsidRDefault="00E81170" w:rsidP="00E81170">
      <w:pPr>
        <w:pStyle w:val="H1G"/>
        <w:rPr>
          <w:lang w:val="es-ES"/>
        </w:rPr>
      </w:pPr>
      <w:bookmarkStart w:id="20" w:name="_Toc187643172"/>
      <w:bookmarkStart w:id="21" w:name="_Toc193782148"/>
      <w:r w:rsidRPr="007D0814">
        <w:rPr>
          <w:lang w:val="es-ES"/>
        </w:rPr>
        <w:tab/>
      </w:r>
      <w:r w:rsidRPr="006D0142">
        <w:rPr>
          <w:lang w:val="es-ES"/>
        </w:rPr>
        <w:t>I.</w:t>
      </w:r>
      <w:r w:rsidRPr="006D0142">
        <w:rPr>
          <w:lang w:val="es-ES"/>
        </w:rPr>
        <w:tab/>
      </w:r>
      <w:r w:rsidR="006D0142" w:rsidRPr="006D0142">
        <w:rPr>
          <w:lang w:val="es-ES"/>
        </w:rPr>
        <w:t>La seguridad social y los servicios e</w:t>
      </w:r>
      <w:bookmarkEnd w:id="20"/>
      <w:bookmarkEnd w:id="21"/>
      <w:r w:rsidR="006D0142">
        <w:rPr>
          <w:lang w:val="es-ES"/>
        </w:rPr>
        <w:t xml:space="preserve"> instalaciones de guarda </w:t>
      </w:r>
      <w:r w:rsidR="00061DE7">
        <w:rPr>
          <w:lang w:val="es-ES"/>
        </w:rPr>
        <w:br/>
      </w:r>
      <w:r w:rsidR="006D0142">
        <w:rPr>
          <w:lang w:val="es-ES"/>
        </w:rPr>
        <w:t>de niños</w:t>
      </w:r>
    </w:p>
    <w:p w:rsidR="00E81170" w:rsidRPr="00EE0663" w:rsidRDefault="00E81170" w:rsidP="00E81170">
      <w:pPr>
        <w:pStyle w:val="SingleTxtG"/>
        <w:rPr>
          <w:lang w:val="es-ES"/>
        </w:rPr>
      </w:pPr>
      <w:r w:rsidRPr="006D0142">
        <w:rPr>
          <w:lang w:val="es-ES"/>
        </w:rPr>
        <w:t>265.</w:t>
      </w:r>
      <w:r w:rsidRPr="006D0142">
        <w:rPr>
          <w:lang w:val="es-ES"/>
        </w:rPr>
        <w:tab/>
      </w:r>
      <w:r w:rsidR="006D0142" w:rsidRPr="006D0142">
        <w:rPr>
          <w:lang w:val="es-ES"/>
        </w:rPr>
        <w:t>E</w:t>
      </w:r>
      <w:r w:rsidRPr="006D0142">
        <w:rPr>
          <w:lang w:val="es-ES"/>
        </w:rPr>
        <w:t>n e</w:t>
      </w:r>
      <w:r w:rsidR="006D0142" w:rsidRPr="006D0142">
        <w:rPr>
          <w:lang w:val="es-ES"/>
        </w:rPr>
        <w:t>l</w:t>
      </w:r>
      <w:r w:rsidRPr="006D0142">
        <w:rPr>
          <w:lang w:val="es-ES"/>
        </w:rPr>
        <w:t xml:space="preserve"> context</w:t>
      </w:r>
      <w:r w:rsidR="006D0142" w:rsidRPr="006D0142">
        <w:rPr>
          <w:lang w:val="es-ES"/>
        </w:rPr>
        <w:t>o del apoyo a las personas con</w:t>
      </w:r>
      <w:r w:rsidRPr="006D0142">
        <w:rPr>
          <w:lang w:val="es-ES"/>
        </w:rPr>
        <w:t xml:space="preserve"> dis</w:t>
      </w:r>
      <w:r w:rsidR="006D0142" w:rsidRPr="006D0142">
        <w:rPr>
          <w:lang w:val="es-ES"/>
        </w:rPr>
        <w:t>c</w:t>
      </w:r>
      <w:r w:rsidRPr="006D0142">
        <w:rPr>
          <w:lang w:val="es-ES"/>
        </w:rPr>
        <w:t>a</w:t>
      </w:r>
      <w:r w:rsidR="006D0142" w:rsidRPr="006D0142">
        <w:rPr>
          <w:lang w:val="es-ES"/>
        </w:rPr>
        <w:t>pacidad</w:t>
      </w:r>
      <w:r w:rsidRPr="006D0142">
        <w:rPr>
          <w:lang w:val="es-ES"/>
        </w:rPr>
        <w:t xml:space="preserve">, </w:t>
      </w:r>
      <w:r w:rsidR="006D0142" w:rsidRPr="006D0142">
        <w:rPr>
          <w:lang w:val="es-ES"/>
        </w:rPr>
        <w:t>e</w:t>
      </w:r>
      <w:r w:rsidRPr="006D0142">
        <w:rPr>
          <w:lang w:val="es-ES"/>
        </w:rPr>
        <w:t xml:space="preserve">n </w:t>
      </w:r>
      <w:r w:rsidR="006D0142" w:rsidRPr="006D0142">
        <w:rPr>
          <w:lang w:val="es-ES"/>
        </w:rPr>
        <w:t>el per</w:t>
      </w:r>
      <w:r w:rsidR="006D0142">
        <w:rPr>
          <w:lang w:val="es-ES"/>
        </w:rPr>
        <w:t xml:space="preserve">íodo bienal </w:t>
      </w:r>
      <w:r w:rsidRPr="006D0142">
        <w:rPr>
          <w:lang w:val="es-ES"/>
        </w:rPr>
        <w:t xml:space="preserve">2005/2006 </w:t>
      </w:r>
      <w:r w:rsidR="00985043">
        <w:rPr>
          <w:lang w:val="es-ES"/>
        </w:rPr>
        <w:t xml:space="preserve">se han seguido aplicando </w:t>
      </w:r>
      <w:r w:rsidR="006D0142">
        <w:rPr>
          <w:lang w:val="es-ES"/>
        </w:rPr>
        <w:t xml:space="preserve">el Programa de </w:t>
      </w:r>
      <w:r w:rsidRPr="006D0142">
        <w:rPr>
          <w:lang w:val="es-ES"/>
        </w:rPr>
        <w:t>Rehabilita</w:t>
      </w:r>
      <w:r w:rsidR="006D0142">
        <w:rPr>
          <w:lang w:val="es-ES"/>
        </w:rPr>
        <w:t xml:space="preserve">ción Basado en </w:t>
      </w:r>
      <w:smartTag w:uri="urn:schemas-microsoft-com:office:smarttags" w:element="PersonName">
        <w:smartTagPr>
          <w:attr w:name="ProductID" w:val="la Comunidad"/>
        </w:smartTagPr>
        <w:r w:rsidR="006D0142">
          <w:rPr>
            <w:lang w:val="es-ES"/>
          </w:rPr>
          <w:t>la Comunidad</w:t>
        </w:r>
      </w:smartTag>
      <w:r w:rsidRPr="006D0142">
        <w:rPr>
          <w:lang w:val="es-ES"/>
        </w:rPr>
        <w:t xml:space="preserve"> (Program de Reabilitação Baseada na Comunidade – RBC), </w:t>
      </w:r>
      <w:r w:rsidR="006D0142">
        <w:rPr>
          <w:lang w:val="es-ES"/>
        </w:rPr>
        <w:t xml:space="preserve">y los Programas de Promoción de </w:t>
      </w:r>
      <w:smartTag w:uri="urn:schemas-microsoft-com:office:smarttags" w:element="PersonName">
        <w:smartTagPr>
          <w:attr w:name="ProductID" w:val="la Igualdad"/>
        </w:smartTagPr>
        <w:r w:rsidR="006D0142">
          <w:rPr>
            <w:lang w:val="es-ES"/>
          </w:rPr>
          <w:t>la Igualdad</w:t>
        </w:r>
      </w:smartTag>
      <w:r w:rsidR="006D0142">
        <w:rPr>
          <w:lang w:val="es-ES"/>
        </w:rPr>
        <w:t xml:space="preserve"> de</w:t>
      </w:r>
      <w:r w:rsidRPr="006D0142">
        <w:rPr>
          <w:lang w:val="es-ES"/>
        </w:rPr>
        <w:t xml:space="preserve"> Oportuni</w:t>
      </w:r>
      <w:r w:rsidR="006D0142">
        <w:rPr>
          <w:lang w:val="es-ES"/>
        </w:rPr>
        <w:t>dades</w:t>
      </w:r>
      <w:r w:rsidR="00EE0663">
        <w:rPr>
          <w:lang w:val="es-ES"/>
        </w:rPr>
        <w:t xml:space="preserve"> y de Participación</w:t>
      </w:r>
      <w:r w:rsidRPr="006D0142">
        <w:rPr>
          <w:lang w:val="es-ES"/>
        </w:rPr>
        <w:t xml:space="preserve"> Comunit</w:t>
      </w:r>
      <w:r w:rsidR="00EE0663">
        <w:rPr>
          <w:lang w:val="es-ES"/>
        </w:rPr>
        <w:t>aria</w:t>
      </w:r>
      <w:r w:rsidRPr="006D0142">
        <w:rPr>
          <w:lang w:val="es-ES"/>
        </w:rPr>
        <w:t xml:space="preserve"> (Programas de Promoção de Igualdade de Oportunidades e de Participação Comunitária), </w:t>
      </w:r>
      <w:r w:rsidR="00EE0663">
        <w:rPr>
          <w:lang w:val="es-ES"/>
        </w:rPr>
        <w:t>con objeto de reducir las tasas de</w:t>
      </w:r>
      <w:r w:rsidRPr="006D0142">
        <w:rPr>
          <w:lang w:val="es-ES"/>
        </w:rPr>
        <w:t xml:space="preserve"> dependenc</w:t>
      </w:r>
      <w:r w:rsidR="00EE0663">
        <w:rPr>
          <w:lang w:val="es-ES"/>
        </w:rPr>
        <w:t>ia para este grupo</w:t>
      </w:r>
      <w:r w:rsidRPr="006D0142">
        <w:rPr>
          <w:lang w:val="es-ES"/>
        </w:rPr>
        <w:t xml:space="preserve"> vulnerable </w:t>
      </w:r>
      <w:r w:rsidR="00EE0663">
        <w:rPr>
          <w:lang w:val="es-ES"/>
        </w:rPr>
        <w:t>de la</w:t>
      </w:r>
      <w:r w:rsidRPr="006D0142">
        <w:rPr>
          <w:lang w:val="es-ES"/>
        </w:rPr>
        <w:t xml:space="preserve"> po</w:t>
      </w:r>
      <w:r w:rsidR="00EE0663">
        <w:rPr>
          <w:lang w:val="es-ES"/>
        </w:rPr>
        <w:t>b</w:t>
      </w:r>
      <w:r w:rsidRPr="006D0142">
        <w:rPr>
          <w:lang w:val="es-ES"/>
        </w:rPr>
        <w:t>la</w:t>
      </w:r>
      <w:r w:rsidR="00EE0663">
        <w:rPr>
          <w:lang w:val="es-ES"/>
        </w:rPr>
        <w:t>c</w:t>
      </w:r>
      <w:r w:rsidRPr="006D0142">
        <w:rPr>
          <w:lang w:val="es-ES"/>
        </w:rPr>
        <w:t>i</w:t>
      </w:r>
      <w:r w:rsidR="00EE0663">
        <w:rPr>
          <w:lang w:val="es-ES"/>
        </w:rPr>
        <w:t>ó</w:t>
      </w:r>
      <w:r w:rsidRPr="006D0142">
        <w:rPr>
          <w:lang w:val="es-ES"/>
        </w:rPr>
        <w:t xml:space="preserve">n. </w:t>
      </w:r>
      <w:r w:rsidR="00EE0663" w:rsidRPr="00EE0663">
        <w:rPr>
          <w:lang w:val="es-ES"/>
        </w:rPr>
        <w:t>Se han pr</w:t>
      </w:r>
      <w:r w:rsidR="0024358E">
        <w:rPr>
          <w:lang w:val="es-ES"/>
        </w:rPr>
        <w:t>oporcionado</w:t>
      </w:r>
      <w:r w:rsidR="00EE0663" w:rsidRPr="00EE0663">
        <w:rPr>
          <w:lang w:val="es-ES"/>
        </w:rPr>
        <w:t xml:space="preserve"> s</w:t>
      </w:r>
      <w:r w:rsidRPr="00EE0663">
        <w:rPr>
          <w:lang w:val="es-ES"/>
        </w:rPr>
        <w:t>ervic</w:t>
      </w:r>
      <w:r w:rsidR="00EE0663" w:rsidRPr="00EE0663">
        <w:rPr>
          <w:lang w:val="es-ES"/>
        </w:rPr>
        <w:t>ios</w:t>
      </w:r>
      <w:r w:rsidRPr="00EE0663">
        <w:rPr>
          <w:lang w:val="es-ES"/>
        </w:rPr>
        <w:t xml:space="preserve"> </w:t>
      </w:r>
      <w:r w:rsidR="00EE0663" w:rsidRPr="00EE0663">
        <w:rPr>
          <w:lang w:val="es-ES"/>
        </w:rPr>
        <w:t>a</w:t>
      </w:r>
      <w:r w:rsidRPr="00EE0663">
        <w:rPr>
          <w:lang w:val="es-ES"/>
        </w:rPr>
        <w:t xml:space="preserve"> 20</w:t>
      </w:r>
      <w:r w:rsidR="00EE0663" w:rsidRPr="00EE0663">
        <w:rPr>
          <w:lang w:val="es-ES"/>
        </w:rPr>
        <w:t>.</w:t>
      </w:r>
      <w:r w:rsidRPr="00EE0663">
        <w:rPr>
          <w:lang w:val="es-ES"/>
        </w:rPr>
        <w:t>877 person</w:t>
      </w:r>
      <w:r w:rsidR="00EE0663" w:rsidRPr="00EE0663">
        <w:rPr>
          <w:lang w:val="es-ES"/>
        </w:rPr>
        <w:t>a</w:t>
      </w:r>
      <w:r w:rsidRPr="00EE0663">
        <w:rPr>
          <w:lang w:val="es-ES"/>
        </w:rPr>
        <w:t xml:space="preserve">s </w:t>
      </w:r>
      <w:r w:rsidR="00EE0663" w:rsidRPr="00EE0663">
        <w:rPr>
          <w:lang w:val="es-ES"/>
        </w:rPr>
        <w:t xml:space="preserve">con discapacidad, </w:t>
      </w:r>
      <w:r w:rsidRPr="00EE0663">
        <w:rPr>
          <w:lang w:val="es-ES"/>
        </w:rPr>
        <w:t>inclu</w:t>
      </w:r>
      <w:r w:rsidR="00EE0663" w:rsidRPr="00EE0663">
        <w:rPr>
          <w:lang w:val="es-ES"/>
        </w:rPr>
        <w:t>i</w:t>
      </w:r>
      <w:r w:rsidRPr="00EE0663">
        <w:rPr>
          <w:lang w:val="es-ES"/>
        </w:rPr>
        <w:t>d</w:t>
      </w:r>
      <w:r w:rsidR="00EE0663" w:rsidRPr="00EE0663">
        <w:rPr>
          <w:lang w:val="es-ES"/>
        </w:rPr>
        <w:t xml:space="preserve">os </w:t>
      </w:r>
      <w:r w:rsidRPr="00EE0663">
        <w:rPr>
          <w:lang w:val="es-ES"/>
        </w:rPr>
        <w:t>n</w:t>
      </w:r>
      <w:r w:rsidR="00EE0663" w:rsidRPr="00EE0663">
        <w:rPr>
          <w:lang w:val="es-ES"/>
        </w:rPr>
        <w:t>iños</w:t>
      </w:r>
      <w:r w:rsidRPr="00EE0663">
        <w:rPr>
          <w:lang w:val="es-ES"/>
        </w:rPr>
        <w:t xml:space="preserve">, </w:t>
      </w:r>
      <w:r w:rsidR="00EE0663" w:rsidRPr="00EE0663">
        <w:rPr>
          <w:lang w:val="es-ES"/>
        </w:rPr>
        <w:t>lo que constituye aproximadamente el</w:t>
      </w:r>
      <w:r w:rsidRPr="00EE0663">
        <w:rPr>
          <w:lang w:val="es-ES"/>
        </w:rPr>
        <w:t xml:space="preserve"> 30</w:t>
      </w:r>
      <w:r w:rsidR="00E866BF">
        <w:rPr>
          <w:lang w:val="es-ES"/>
        </w:rPr>
        <w:t>%</w:t>
      </w:r>
      <w:r w:rsidRPr="00EE0663">
        <w:rPr>
          <w:lang w:val="es-ES"/>
        </w:rPr>
        <w:t xml:space="preserve"> </w:t>
      </w:r>
      <w:r w:rsidR="00EE0663">
        <w:rPr>
          <w:lang w:val="es-ES"/>
        </w:rPr>
        <w:t>de la meta</w:t>
      </w:r>
      <w:r w:rsidRPr="00EE0663">
        <w:rPr>
          <w:lang w:val="es-ES"/>
        </w:rPr>
        <w:t>.</w:t>
      </w:r>
    </w:p>
    <w:p w:rsidR="00E81170" w:rsidRPr="00EE0663" w:rsidRDefault="00E81170" w:rsidP="00E81170">
      <w:pPr>
        <w:pStyle w:val="SingleTxtG"/>
        <w:rPr>
          <w:lang w:val="es-ES"/>
        </w:rPr>
      </w:pPr>
      <w:r w:rsidRPr="00EE0663">
        <w:rPr>
          <w:lang w:val="es-ES"/>
        </w:rPr>
        <w:t>266.</w:t>
      </w:r>
      <w:r w:rsidRPr="00EE0663">
        <w:rPr>
          <w:lang w:val="es-ES"/>
        </w:rPr>
        <w:tab/>
      </w:r>
      <w:r w:rsidR="00EE0663" w:rsidRPr="00EE0663">
        <w:rPr>
          <w:lang w:val="es-ES"/>
        </w:rPr>
        <w:t>El Programa</w:t>
      </w:r>
      <w:r w:rsidRPr="00EE0663">
        <w:rPr>
          <w:lang w:val="es-ES"/>
        </w:rPr>
        <w:t xml:space="preserve"> S.O.S. Criança </w:t>
      </w:r>
      <w:r w:rsidR="00EE0663" w:rsidRPr="00EE0663">
        <w:rPr>
          <w:lang w:val="es-ES"/>
        </w:rPr>
        <w:t>en la provincia de</w:t>
      </w:r>
      <w:r w:rsidRPr="00EE0663">
        <w:rPr>
          <w:lang w:val="es-ES"/>
        </w:rPr>
        <w:t xml:space="preserve"> Luanda</w:t>
      </w:r>
      <w:r w:rsidR="00EE0663" w:rsidRPr="00EE0663">
        <w:rPr>
          <w:lang w:val="es-ES"/>
        </w:rPr>
        <w:t>,</w:t>
      </w:r>
      <w:r w:rsidRPr="00EE0663">
        <w:rPr>
          <w:lang w:val="es-ES"/>
        </w:rPr>
        <w:t xml:space="preserve"> </w:t>
      </w:r>
      <w:r w:rsidR="00EE0663" w:rsidRPr="00EE0663">
        <w:rPr>
          <w:lang w:val="es-ES"/>
        </w:rPr>
        <w:t>cuyo objetivo reside en</w:t>
      </w:r>
      <w:r w:rsidR="000A2C2D">
        <w:rPr>
          <w:lang w:val="es-ES"/>
        </w:rPr>
        <w:t xml:space="preserve"> </w:t>
      </w:r>
      <w:r w:rsidRPr="00EE0663">
        <w:rPr>
          <w:lang w:val="es-ES"/>
        </w:rPr>
        <w:t>reci</w:t>
      </w:r>
      <w:r w:rsidR="00EE0663" w:rsidRPr="00EE0663">
        <w:rPr>
          <w:lang w:val="es-ES"/>
        </w:rPr>
        <w:t>bir informe</w:t>
      </w:r>
      <w:r w:rsidRPr="00EE0663">
        <w:rPr>
          <w:lang w:val="es-ES"/>
        </w:rPr>
        <w:t xml:space="preserve">s </w:t>
      </w:r>
      <w:r w:rsidR="00EE0663" w:rsidRPr="00EE0663">
        <w:rPr>
          <w:lang w:val="es-ES"/>
        </w:rPr>
        <w:t>y remitir los caso</w:t>
      </w:r>
      <w:r w:rsidR="00EE0663">
        <w:rPr>
          <w:lang w:val="es-ES"/>
        </w:rPr>
        <w:t>s a la</w:t>
      </w:r>
      <w:r w:rsidRPr="00EE0663">
        <w:rPr>
          <w:lang w:val="es-ES"/>
        </w:rPr>
        <w:t xml:space="preserve"> polic</w:t>
      </w:r>
      <w:r w:rsidR="00EE0663">
        <w:rPr>
          <w:lang w:val="es-ES"/>
        </w:rPr>
        <w:t>ía</w:t>
      </w:r>
      <w:r w:rsidRPr="00EE0663">
        <w:rPr>
          <w:lang w:val="es-ES"/>
        </w:rPr>
        <w:t xml:space="preserve">, </w:t>
      </w:r>
      <w:r w:rsidR="00EE0663">
        <w:rPr>
          <w:lang w:val="es-ES"/>
        </w:rPr>
        <w:t xml:space="preserve">la </w:t>
      </w:r>
      <w:r w:rsidRPr="00EE0663">
        <w:rPr>
          <w:lang w:val="es-ES"/>
        </w:rPr>
        <w:t>justic</w:t>
      </w:r>
      <w:r w:rsidR="00EE0663">
        <w:rPr>
          <w:lang w:val="es-ES"/>
        </w:rPr>
        <w:t>ia</w:t>
      </w:r>
      <w:r w:rsidRPr="00EE0663">
        <w:rPr>
          <w:lang w:val="es-ES"/>
        </w:rPr>
        <w:t xml:space="preserve"> </w:t>
      </w:r>
      <w:r w:rsidR="00EE0663">
        <w:rPr>
          <w:lang w:val="es-ES"/>
        </w:rPr>
        <w:t>y la</w:t>
      </w:r>
      <w:r w:rsidR="0024358E">
        <w:rPr>
          <w:lang w:val="es-ES"/>
        </w:rPr>
        <w:t>s instituciones de</w:t>
      </w:r>
      <w:r w:rsidRPr="00EE0663">
        <w:rPr>
          <w:lang w:val="es-ES"/>
        </w:rPr>
        <w:t xml:space="preserve"> protec</w:t>
      </w:r>
      <w:r w:rsidR="00EE0663">
        <w:rPr>
          <w:lang w:val="es-ES"/>
        </w:rPr>
        <w:t>c</w:t>
      </w:r>
      <w:r w:rsidRPr="00EE0663">
        <w:rPr>
          <w:lang w:val="es-ES"/>
        </w:rPr>
        <w:t>i</w:t>
      </w:r>
      <w:r w:rsidR="00EE0663">
        <w:rPr>
          <w:lang w:val="es-ES"/>
        </w:rPr>
        <w:t>ó</w:t>
      </w:r>
      <w:r w:rsidRPr="00EE0663">
        <w:rPr>
          <w:lang w:val="es-ES"/>
        </w:rPr>
        <w:t xml:space="preserve">n </w:t>
      </w:r>
      <w:r w:rsidR="00EE0663">
        <w:rPr>
          <w:lang w:val="es-ES"/>
        </w:rPr>
        <w:t xml:space="preserve">de la </w:t>
      </w:r>
      <w:r w:rsidRPr="00EE0663">
        <w:rPr>
          <w:lang w:val="es-ES"/>
        </w:rPr>
        <w:t>in</w:t>
      </w:r>
      <w:r w:rsidR="00EE0663">
        <w:rPr>
          <w:lang w:val="es-ES"/>
        </w:rPr>
        <w:t>fancia</w:t>
      </w:r>
      <w:r w:rsidRPr="00EE0663">
        <w:rPr>
          <w:lang w:val="es-ES"/>
        </w:rPr>
        <w:t xml:space="preserve">, </w:t>
      </w:r>
      <w:r w:rsidR="00EE0663">
        <w:rPr>
          <w:lang w:val="es-ES"/>
        </w:rPr>
        <w:t>está en fase de</w:t>
      </w:r>
      <w:r w:rsidRPr="00EE0663">
        <w:rPr>
          <w:lang w:val="es-ES"/>
        </w:rPr>
        <w:t xml:space="preserve"> expansi</w:t>
      </w:r>
      <w:r w:rsidR="00EE0663">
        <w:rPr>
          <w:lang w:val="es-ES"/>
        </w:rPr>
        <w:t>ó</w:t>
      </w:r>
      <w:r w:rsidRPr="00EE0663">
        <w:rPr>
          <w:lang w:val="es-ES"/>
        </w:rPr>
        <w:t xml:space="preserve">n </w:t>
      </w:r>
      <w:r w:rsidR="00EE0663">
        <w:rPr>
          <w:lang w:val="es-ES"/>
        </w:rPr>
        <w:t>a las</w:t>
      </w:r>
      <w:r w:rsidRPr="00EE0663">
        <w:rPr>
          <w:lang w:val="es-ES"/>
        </w:rPr>
        <w:t xml:space="preserve"> provinc</w:t>
      </w:r>
      <w:r w:rsidR="00EE0663">
        <w:rPr>
          <w:lang w:val="es-ES"/>
        </w:rPr>
        <w:t>ia</w:t>
      </w:r>
      <w:r w:rsidRPr="00EE0663">
        <w:rPr>
          <w:lang w:val="es-ES"/>
        </w:rPr>
        <w:t xml:space="preserve">s </w:t>
      </w:r>
      <w:r w:rsidR="00EE0663">
        <w:rPr>
          <w:lang w:val="es-ES"/>
        </w:rPr>
        <w:t>de Benguela, Huambo, Uíge y</w:t>
      </w:r>
      <w:r w:rsidRPr="00EE0663">
        <w:rPr>
          <w:lang w:val="es-ES"/>
        </w:rPr>
        <w:t xml:space="preserve"> Zaire.</w:t>
      </w:r>
    </w:p>
    <w:bookmarkEnd w:id="17"/>
    <w:p w:rsidR="0090639E" w:rsidRPr="00126BEC" w:rsidRDefault="0090639E" w:rsidP="00FD2E99">
      <w:pPr>
        <w:pStyle w:val="SingleTxtG"/>
        <w:rPr>
          <w:u w:val="single"/>
          <w:lang w:val="es-ES"/>
        </w:rPr>
      </w:pPr>
      <w:r w:rsidRPr="00EE0663">
        <w:rPr>
          <w:lang w:val="es-ES"/>
        </w:rPr>
        <w:t>267.</w:t>
      </w:r>
      <w:r w:rsidRPr="00EE0663">
        <w:rPr>
          <w:lang w:val="es-ES"/>
        </w:rPr>
        <w:tab/>
      </w:r>
      <w:r w:rsidR="00EE0663" w:rsidRPr="00EE0663">
        <w:rPr>
          <w:lang w:val="es-ES"/>
        </w:rPr>
        <w:t>En la provincia de Luanda se ha fundado el Centro Social Iluma, inspirado en la necesidad de prote</w:t>
      </w:r>
      <w:r w:rsidR="00EE0663">
        <w:rPr>
          <w:lang w:val="es-ES"/>
        </w:rPr>
        <w:t>cción social de la infancia</w:t>
      </w:r>
      <w:r w:rsidR="00126BEC">
        <w:rPr>
          <w:lang w:val="es-ES"/>
        </w:rPr>
        <w:t>.</w:t>
      </w:r>
      <w:r w:rsidR="00EE0663">
        <w:rPr>
          <w:lang w:val="es-ES"/>
        </w:rPr>
        <w:t xml:space="preserve"> </w:t>
      </w:r>
      <w:r w:rsidR="00126BEC" w:rsidRPr="00126BEC">
        <w:rPr>
          <w:lang w:val="es-ES"/>
        </w:rPr>
        <w:t>Este</w:t>
      </w:r>
      <w:r w:rsidRPr="00126BEC">
        <w:rPr>
          <w:lang w:val="es-ES"/>
        </w:rPr>
        <w:t xml:space="preserve"> centr</w:t>
      </w:r>
      <w:r w:rsidR="00126BEC" w:rsidRPr="00126BEC">
        <w:rPr>
          <w:lang w:val="es-ES"/>
        </w:rPr>
        <w:t>o</w:t>
      </w:r>
      <w:r w:rsidRPr="00126BEC">
        <w:rPr>
          <w:lang w:val="es-ES"/>
        </w:rPr>
        <w:t xml:space="preserve"> </w:t>
      </w:r>
      <w:r w:rsidR="00126BEC">
        <w:rPr>
          <w:lang w:val="es-ES"/>
        </w:rPr>
        <w:t>presta</w:t>
      </w:r>
      <w:r w:rsidRPr="00126BEC">
        <w:rPr>
          <w:lang w:val="es-ES"/>
        </w:rPr>
        <w:t xml:space="preserve"> servic</w:t>
      </w:r>
      <w:r w:rsidR="00126BEC" w:rsidRPr="00126BEC">
        <w:rPr>
          <w:lang w:val="es-ES"/>
        </w:rPr>
        <w:t>io</w:t>
      </w:r>
      <w:r w:rsidRPr="00126BEC">
        <w:rPr>
          <w:lang w:val="es-ES"/>
        </w:rPr>
        <w:t xml:space="preserve">s </w:t>
      </w:r>
      <w:r w:rsidR="00126BEC" w:rsidRPr="00126BEC">
        <w:rPr>
          <w:lang w:val="es-ES"/>
        </w:rPr>
        <w:t>a las niñas</w:t>
      </w:r>
      <w:r w:rsidRPr="00126BEC">
        <w:rPr>
          <w:lang w:val="es-ES"/>
        </w:rPr>
        <w:t xml:space="preserve"> </w:t>
      </w:r>
      <w:r w:rsidR="00126BEC" w:rsidRPr="00126BEC">
        <w:rPr>
          <w:lang w:val="es-ES"/>
        </w:rPr>
        <w:t>víctimas de abuso</w:t>
      </w:r>
      <w:r w:rsidR="0024358E">
        <w:rPr>
          <w:lang w:val="es-ES"/>
        </w:rPr>
        <w:t>s</w:t>
      </w:r>
      <w:r w:rsidR="00126BEC" w:rsidRPr="00126BEC">
        <w:rPr>
          <w:lang w:val="es-ES"/>
        </w:rPr>
        <w:t xml:space="preserve"> y de</w:t>
      </w:r>
      <w:r w:rsidRPr="00126BEC">
        <w:rPr>
          <w:lang w:val="es-ES"/>
        </w:rPr>
        <w:t xml:space="preserve"> explota</w:t>
      </w:r>
      <w:r w:rsidR="00126BEC" w:rsidRPr="00126BEC">
        <w:rPr>
          <w:lang w:val="es-ES"/>
        </w:rPr>
        <w:t>c</w:t>
      </w:r>
      <w:r w:rsidRPr="00126BEC">
        <w:rPr>
          <w:lang w:val="es-ES"/>
        </w:rPr>
        <w:t>i</w:t>
      </w:r>
      <w:r w:rsidR="00126BEC" w:rsidRPr="00126BEC">
        <w:rPr>
          <w:lang w:val="es-ES"/>
        </w:rPr>
        <w:t>ó</w:t>
      </w:r>
      <w:r w:rsidRPr="00126BEC">
        <w:rPr>
          <w:lang w:val="es-ES"/>
        </w:rPr>
        <w:t xml:space="preserve">n </w:t>
      </w:r>
      <w:r w:rsidR="00126BEC" w:rsidRPr="00126BEC">
        <w:rPr>
          <w:lang w:val="es-ES"/>
        </w:rPr>
        <w:t>sexual</w:t>
      </w:r>
      <w:r w:rsidR="00126BEC">
        <w:rPr>
          <w:lang w:val="es-ES"/>
        </w:rPr>
        <w:t xml:space="preserve"> y</w:t>
      </w:r>
      <w:r w:rsidRPr="00126BEC">
        <w:rPr>
          <w:lang w:val="es-ES"/>
        </w:rPr>
        <w:t xml:space="preserve"> </w:t>
      </w:r>
      <w:r w:rsidR="00126BEC">
        <w:rPr>
          <w:lang w:val="es-ES"/>
        </w:rPr>
        <w:t>que provienen de familias de escasos ingresos</w:t>
      </w:r>
      <w:r w:rsidRPr="00126BEC">
        <w:rPr>
          <w:lang w:val="es-ES"/>
        </w:rPr>
        <w:t>, as</w:t>
      </w:r>
      <w:r w:rsidR="00126BEC">
        <w:rPr>
          <w:lang w:val="es-ES"/>
        </w:rPr>
        <w:t>í como a los niños de la calle</w:t>
      </w:r>
      <w:r w:rsidRPr="00126BEC">
        <w:rPr>
          <w:lang w:val="es-ES"/>
        </w:rPr>
        <w:t xml:space="preserve">. </w:t>
      </w:r>
      <w:r w:rsidR="00126BEC" w:rsidRPr="00126BEC">
        <w:rPr>
          <w:lang w:val="es-ES"/>
        </w:rPr>
        <w:t>En el centro se les imparten cursos de</w:t>
      </w:r>
      <w:r w:rsidRPr="00126BEC">
        <w:rPr>
          <w:lang w:val="es-ES"/>
        </w:rPr>
        <w:t xml:space="preserve"> manicur</w:t>
      </w:r>
      <w:r w:rsidR="00126BEC" w:rsidRPr="00126BEC">
        <w:rPr>
          <w:lang w:val="es-ES"/>
        </w:rPr>
        <w:t>a</w:t>
      </w:r>
      <w:r w:rsidRPr="00126BEC">
        <w:rPr>
          <w:lang w:val="es-ES"/>
        </w:rPr>
        <w:t xml:space="preserve"> </w:t>
      </w:r>
      <w:r w:rsidR="00126BEC" w:rsidRPr="00126BEC">
        <w:rPr>
          <w:lang w:val="es-ES"/>
        </w:rPr>
        <w:t>y</w:t>
      </w:r>
      <w:r w:rsidRPr="00126BEC">
        <w:rPr>
          <w:lang w:val="es-ES"/>
        </w:rPr>
        <w:t xml:space="preserve"> </w:t>
      </w:r>
      <w:r w:rsidR="0024358E">
        <w:rPr>
          <w:lang w:val="es-ES"/>
        </w:rPr>
        <w:t>pedicura</w:t>
      </w:r>
      <w:r w:rsidR="00126BEC" w:rsidRPr="00126BEC">
        <w:rPr>
          <w:lang w:val="es-ES"/>
        </w:rPr>
        <w:t>,</w:t>
      </w:r>
      <w:r w:rsidRPr="00126BEC">
        <w:rPr>
          <w:lang w:val="es-ES"/>
        </w:rPr>
        <w:t xml:space="preserve"> </w:t>
      </w:r>
      <w:r w:rsidR="0024358E">
        <w:rPr>
          <w:lang w:val="es-ES"/>
        </w:rPr>
        <w:t xml:space="preserve">de </w:t>
      </w:r>
      <w:r w:rsidR="00126BEC">
        <w:rPr>
          <w:lang w:val="es-ES"/>
        </w:rPr>
        <w:t>cuidadores de niños y cocina</w:t>
      </w:r>
      <w:r w:rsidRPr="00126BEC">
        <w:rPr>
          <w:lang w:val="es-ES"/>
        </w:rPr>
        <w:t xml:space="preserve">. </w:t>
      </w:r>
      <w:r w:rsidR="00126BEC">
        <w:rPr>
          <w:lang w:val="es-ES"/>
        </w:rPr>
        <w:t>El Centro</w:t>
      </w:r>
      <w:r w:rsidRPr="00126BEC">
        <w:rPr>
          <w:lang w:val="es-ES"/>
        </w:rPr>
        <w:t xml:space="preserve"> Projovem </w:t>
      </w:r>
      <w:r w:rsidR="00126BEC" w:rsidRPr="00126BEC">
        <w:rPr>
          <w:lang w:val="es-ES"/>
        </w:rPr>
        <w:t>acoge a niños de sexo masculin</w:t>
      </w:r>
      <w:r w:rsidR="00126BEC">
        <w:rPr>
          <w:lang w:val="es-ES"/>
        </w:rPr>
        <w:t>o</w:t>
      </w:r>
      <w:r w:rsidR="00126BEC" w:rsidRPr="00126BEC">
        <w:rPr>
          <w:lang w:val="es-ES"/>
        </w:rPr>
        <w:t xml:space="preserve"> y ofrece cursos de</w:t>
      </w:r>
      <w:r w:rsidRPr="00126BEC">
        <w:rPr>
          <w:lang w:val="es-ES"/>
        </w:rPr>
        <w:t xml:space="preserve"> electrici</w:t>
      </w:r>
      <w:r w:rsidR="00126BEC" w:rsidRPr="00126BEC">
        <w:rPr>
          <w:lang w:val="es-ES"/>
        </w:rPr>
        <w:t>dad</w:t>
      </w:r>
      <w:r w:rsidRPr="00126BEC">
        <w:rPr>
          <w:lang w:val="es-ES"/>
        </w:rPr>
        <w:t xml:space="preserve">, </w:t>
      </w:r>
      <w:r w:rsidR="00126BEC" w:rsidRPr="00126BEC">
        <w:rPr>
          <w:lang w:val="es-ES"/>
        </w:rPr>
        <w:t>cerrajer</w:t>
      </w:r>
      <w:r w:rsidR="00126BEC">
        <w:rPr>
          <w:lang w:val="es-ES"/>
        </w:rPr>
        <w:t>ía y</w:t>
      </w:r>
      <w:r w:rsidRPr="00126BEC">
        <w:rPr>
          <w:lang w:val="es-ES"/>
        </w:rPr>
        <w:t xml:space="preserve"> mec</w:t>
      </w:r>
      <w:r w:rsidR="00126BEC">
        <w:rPr>
          <w:lang w:val="es-ES"/>
        </w:rPr>
        <w:t>á</w:t>
      </w:r>
      <w:r w:rsidRPr="00126BEC">
        <w:rPr>
          <w:lang w:val="es-ES"/>
        </w:rPr>
        <w:t>nic</w:t>
      </w:r>
      <w:r w:rsidR="00126BEC">
        <w:rPr>
          <w:lang w:val="es-ES"/>
        </w:rPr>
        <w:t>a</w:t>
      </w:r>
      <w:r w:rsidRPr="00126BEC">
        <w:rPr>
          <w:lang w:val="es-ES"/>
        </w:rPr>
        <w:t xml:space="preserve">. </w:t>
      </w:r>
      <w:r w:rsidR="00126BEC" w:rsidRPr="00126BEC">
        <w:rPr>
          <w:lang w:val="es-ES"/>
        </w:rPr>
        <w:t>E</w:t>
      </w:r>
      <w:r w:rsidRPr="00126BEC">
        <w:rPr>
          <w:lang w:val="es-ES"/>
        </w:rPr>
        <w:t xml:space="preserve">n </w:t>
      </w:r>
      <w:r w:rsidR="00126BEC" w:rsidRPr="00126BEC">
        <w:rPr>
          <w:lang w:val="es-ES"/>
        </w:rPr>
        <w:t>las otras</w:t>
      </w:r>
      <w:r w:rsidRPr="00126BEC">
        <w:rPr>
          <w:lang w:val="es-ES"/>
        </w:rPr>
        <w:t xml:space="preserve"> provinc</w:t>
      </w:r>
      <w:r w:rsidR="00126BEC" w:rsidRPr="00126BEC">
        <w:rPr>
          <w:lang w:val="es-ES"/>
        </w:rPr>
        <w:t>ia</w:t>
      </w:r>
      <w:r w:rsidRPr="00126BEC">
        <w:rPr>
          <w:lang w:val="es-ES"/>
        </w:rPr>
        <w:t xml:space="preserve">s, </w:t>
      </w:r>
      <w:r w:rsidR="00126BEC" w:rsidRPr="00126BEC">
        <w:rPr>
          <w:lang w:val="es-ES"/>
        </w:rPr>
        <w:t>en una alianza integrada por el</w:t>
      </w:r>
      <w:r w:rsidRPr="00126BEC">
        <w:rPr>
          <w:lang w:val="es-ES"/>
        </w:rPr>
        <w:t xml:space="preserve"> MINARS, </w:t>
      </w:r>
      <w:r w:rsidR="00126BEC" w:rsidRPr="00126BEC">
        <w:rPr>
          <w:lang w:val="es-ES"/>
        </w:rPr>
        <w:t xml:space="preserve">el </w:t>
      </w:r>
      <w:r w:rsidRPr="00126BEC">
        <w:rPr>
          <w:lang w:val="es-ES"/>
        </w:rPr>
        <w:t xml:space="preserve">MAPESS, </w:t>
      </w:r>
      <w:r w:rsidR="00126BEC" w:rsidRPr="00126BEC">
        <w:rPr>
          <w:lang w:val="es-ES"/>
        </w:rPr>
        <w:t xml:space="preserve">el </w:t>
      </w:r>
      <w:r w:rsidRPr="00126BEC">
        <w:rPr>
          <w:lang w:val="es-ES"/>
        </w:rPr>
        <w:t xml:space="preserve">MINFAMU </w:t>
      </w:r>
      <w:r w:rsidR="00126BEC" w:rsidRPr="00126BEC">
        <w:rPr>
          <w:lang w:val="es-ES"/>
        </w:rPr>
        <w:t>y las iglesias</w:t>
      </w:r>
      <w:r w:rsidRPr="00126BEC">
        <w:rPr>
          <w:lang w:val="es-ES"/>
        </w:rPr>
        <w:t xml:space="preserve">, </w:t>
      </w:r>
      <w:r w:rsidR="00126BEC" w:rsidRPr="00126BEC">
        <w:rPr>
          <w:lang w:val="es-ES"/>
        </w:rPr>
        <w:t>los niños reciben una formaci</w:t>
      </w:r>
      <w:r w:rsidR="00126BEC">
        <w:rPr>
          <w:lang w:val="es-ES"/>
        </w:rPr>
        <w:t>ón</w:t>
      </w:r>
      <w:r w:rsidRPr="00126BEC">
        <w:rPr>
          <w:lang w:val="es-ES"/>
        </w:rPr>
        <w:t xml:space="preserve"> </w:t>
      </w:r>
      <w:r w:rsidR="00126BEC">
        <w:rPr>
          <w:lang w:val="es-ES"/>
        </w:rPr>
        <w:t>profesional</w:t>
      </w:r>
      <w:r w:rsidRPr="00126BEC">
        <w:rPr>
          <w:lang w:val="es-ES"/>
        </w:rPr>
        <w:t xml:space="preserve"> </w:t>
      </w:r>
      <w:r w:rsidR="0024358E">
        <w:rPr>
          <w:lang w:val="es-ES"/>
        </w:rPr>
        <w:t>mediante cursos de</w:t>
      </w:r>
      <w:r w:rsidRPr="00126BEC">
        <w:rPr>
          <w:lang w:val="es-ES"/>
        </w:rPr>
        <w:t xml:space="preserve"> </w:t>
      </w:r>
      <w:r w:rsidR="00126BEC">
        <w:rPr>
          <w:lang w:val="es-ES"/>
        </w:rPr>
        <w:t>zapatería,</w:t>
      </w:r>
      <w:r w:rsidRPr="00126BEC">
        <w:rPr>
          <w:lang w:val="es-ES"/>
        </w:rPr>
        <w:t xml:space="preserve"> carp</w:t>
      </w:r>
      <w:r w:rsidR="00126BEC">
        <w:rPr>
          <w:lang w:val="es-ES"/>
        </w:rPr>
        <w:t>i</w:t>
      </w:r>
      <w:r w:rsidRPr="00126BEC">
        <w:rPr>
          <w:lang w:val="es-ES"/>
        </w:rPr>
        <w:t>nt</w:t>
      </w:r>
      <w:r w:rsidR="00126BEC">
        <w:rPr>
          <w:lang w:val="es-ES"/>
        </w:rPr>
        <w:t>e</w:t>
      </w:r>
      <w:r w:rsidRPr="00126BEC">
        <w:rPr>
          <w:lang w:val="es-ES"/>
        </w:rPr>
        <w:t>r</w:t>
      </w:r>
      <w:r w:rsidR="00126BEC">
        <w:rPr>
          <w:lang w:val="es-ES"/>
        </w:rPr>
        <w:t>ía</w:t>
      </w:r>
      <w:r w:rsidRPr="00126BEC">
        <w:rPr>
          <w:lang w:val="es-ES"/>
        </w:rPr>
        <w:t xml:space="preserve">, </w:t>
      </w:r>
      <w:r w:rsidR="00126BEC">
        <w:rPr>
          <w:lang w:val="es-ES"/>
        </w:rPr>
        <w:t>confección</w:t>
      </w:r>
      <w:r w:rsidRPr="00126BEC">
        <w:rPr>
          <w:lang w:val="es-ES"/>
        </w:rPr>
        <w:t>, co</w:t>
      </w:r>
      <w:r w:rsidR="00126BEC">
        <w:rPr>
          <w:lang w:val="es-ES"/>
        </w:rPr>
        <w:t>cina</w:t>
      </w:r>
      <w:r w:rsidRPr="00126BEC">
        <w:rPr>
          <w:lang w:val="es-ES"/>
        </w:rPr>
        <w:t xml:space="preserve">, </w:t>
      </w:r>
      <w:r w:rsidR="00FF24E5">
        <w:rPr>
          <w:lang w:val="es-ES"/>
        </w:rPr>
        <w:t>pastelería</w:t>
      </w:r>
      <w:r w:rsidRPr="00126BEC">
        <w:rPr>
          <w:lang w:val="es-ES"/>
        </w:rPr>
        <w:t xml:space="preserve"> </w:t>
      </w:r>
      <w:r w:rsidR="00FF24E5">
        <w:rPr>
          <w:lang w:val="es-ES"/>
        </w:rPr>
        <w:t xml:space="preserve">y tecnología de la </w:t>
      </w:r>
      <w:r w:rsidRPr="00126BEC">
        <w:rPr>
          <w:lang w:val="es-ES"/>
        </w:rPr>
        <w:t>informa</w:t>
      </w:r>
      <w:r w:rsidR="00FF24E5">
        <w:rPr>
          <w:lang w:val="es-ES"/>
        </w:rPr>
        <w:t>c</w:t>
      </w:r>
      <w:r w:rsidRPr="00126BEC">
        <w:rPr>
          <w:lang w:val="es-ES"/>
        </w:rPr>
        <w:t>i</w:t>
      </w:r>
      <w:r w:rsidR="00FF24E5">
        <w:rPr>
          <w:lang w:val="es-ES"/>
        </w:rPr>
        <w:t>ó</w:t>
      </w:r>
      <w:r w:rsidRPr="00126BEC">
        <w:rPr>
          <w:lang w:val="es-ES"/>
        </w:rPr>
        <w:t>n.</w:t>
      </w:r>
    </w:p>
    <w:p w:rsidR="00F056CD" w:rsidRPr="00F056CD" w:rsidRDefault="00F056CD" w:rsidP="00EC04D9">
      <w:pPr>
        <w:keepNext/>
        <w:keepLines/>
        <w:tabs>
          <w:tab w:val="right" w:pos="851"/>
        </w:tabs>
        <w:spacing w:before="240" w:after="120" w:line="240" w:lineRule="exact"/>
        <w:ind w:left="1134" w:right="1134" w:hanging="1134"/>
        <w:rPr>
          <w:b/>
        </w:rPr>
      </w:pPr>
      <w:r w:rsidRPr="0024358E">
        <w:rPr>
          <w:b/>
          <w:lang w:val="es-ES"/>
        </w:rPr>
        <w:tab/>
      </w:r>
      <w:r w:rsidRPr="0024358E">
        <w:rPr>
          <w:b/>
          <w:lang w:val="es-ES"/>
        </w:rPr>
        <w:tab/>
      </w:r>
      <w:r w:rsidRPr="00F056CD">
        <w:rPr>
          <w:b/>
        </w:rPr>
        <w:t>Re</w:t>
      </w:r>
      <w:r w:rsidR="00BD3F62">
        <w:rPr>
          <w:b/>
        </w:rPr>
        <w:t>cu</w:t>
      </w:r>
      <w:r w:rsidRPr="00F056CD">
        <w:rPr>
          <w:b/>
        </w:rPr>
        <w:t>r</w:t>
      </w:r>
      <w:r w:rsidR="00BD3F62">
        <w:rPr>
          <w:b/>
        </w:rPr>
        <w:t>so</w:t>
      </w:r>
      <w:r w:rsidRPr="00F056CD">
        <w:rPr>
          <w:b/>
        </w:rPr>
        <w:t xml:space="preserve">s </w:t>
      </w:r>
      <w:r w:rsidR="00BD3F62">
        <w:rPr>
          <w:b/>
        </w:rPr>
        <w:t>facilitados</w:t>
      </w:r>
      <w:r w:rsidRPr="00F056CD">
        <w:rPr>
          <w:b/>
        </w:rPr>
        <w:t xml:space="preserve"> dur</w:t>
      </w:r>
      <w:r w:rsidR="00BD3F62">
        <w:rPr>
          <w:b/>
        </w:rPr>
        <w:t>a</w:t>
      </w:r>
      <w:r w:rsidRPr="00F056CD">
        <w:rPr>
          <w:b/>
        </w:rPr>
        <w:t>n</w:t>
      </w:r>
      <w:r w:rsidR="00BD3F62">
        <w:rPr>
          <w:b/>
        </w:rPr>
        <w:t>te el perí</w:t>
      </w:r>
      <w:r w:rsidRPr="00F056CD">
        <w:rPr>
          <w:b/>
        </w:rPr>
        <w:t>od</w:t>
      </w:r>
      <w:r w:rsidR="00BD3F62">
        <w:rPr>
          <w:b/>
        </w:rPr>
        <w:t>o</w:t>
      </w:r>
    </w:p>
    <w:tbl>
      <w:tblPr>
        <w:tblStyle w:val="TableGrid20"/>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750"/>
        <w:gridCol w:w="1372"/>
        <w:gridCol w:w="490"/>
        <w:gridCol w:w="1338"/>
        <w:gridCol w:w="475"/>
        <w:gridCol w:w="1338"/>
        <w:gridCol w:w="475"/>
        <w:gridCol w:w="1008"/>
        <w:gridCol w:w="259"/>
      </w:tblGrid>
      <w:tr w:rsidR="00F056CD" w:rsidRPr="00DD0FD1" w:rsidTr="00A70A95">
        <w:tc>
          <w:tcPr>
            <w:tcW w:w="1750" w:type="dxa"/>
            <w:tcBorders>
              <w:top w:val="single" w:sz="4" w:space="0" w:color="auto"/>
            </w:tcBorders>
            <w:shd w:val="clear" w:color="auto" w:fill="auto"/>
            <w:vAlign w:val="bottom"/>
          </w:tcPr>
          <w:p w:rsidR="00F056CD" w:rsidRPr="00F056CD" w:rsidRDefault="00F056CD" w:rsidP="00F056CD">
            <w:pPr>
              <w:keepNext/>
              <w:keepLines/>
              <w:spacing w:before="80" w:after="80" w:line="200" w:lineRule="exact"/>
              <w:rPr>
                <w:i/>
                <w:sz w:val="16"/>
              </w:rPr>
            </w:pPr>
          </w:p>
        </w:tc>
        <w:tc>
          <w:tcPr>
            <w:tcW w:w="6755" w:type="dxa"/>
            <w:gridSpan w:val="8"/>
            <w:tcBorders>
              <w:top w:val="single" w:sz="4" w:space="0" w:color="auto"/>
              <w:bottom w:val="single" w:sz="4" w:space="0" w:color="auto"/>
            </w:tcBorders>
            <w:shd w:val="clear" w:color="auto" w:fill="auto"/>
            <w:noWrap/>
            <w:tcMar>
              <w:right w:w="28" w:type="dxa"/>
            </w:tcMar>
          </w:tcPr>
          <w:p w:rsidR="00F056CD" w:rsidRPr="00DD0FD1" w:rsidRDefault="00BD3F62" w:rsidP="00F056CD">
            <w:pPr>
              <w:keepNext/>
              <w:keepLines/>
              <w:spacing w:before="80" w:after="80" w:line="200" w:lineRule="exact"/>
              <w:jc w:val="center"/>
              <w:rPr>
                <w:i/>
                <w:sz w:val="16"/>
                <w:lang w:val="es-ES"/>
              </w:rPr>
            </w:pPr>
            <w:r w:rsidRPr="00DD0FD1">
              <w:rPr>
                <w:i/>
                <w:sz w:val="16"/>
                <w:lang w:val="es-ES"/>
              </w:rPr>
              <w:t>Can</w:t>
            </w:r>
            <w:r w:rsidR="00F056CD" w:rsidRPr="00DD0FD1">
              <w:rPr>
                <w:i/>
                <w:sz w:val="16"/>
                <w:lang w:val="es-ES"/>
              </w:rPr>
              <w:t>t</w:t>
            </w:r>
            <w:r w:rsidRPr="00DD0FD1">
              <w:rPr>
                <w:i/>
                <w:sz w:val="16"/>
                <w:lang w:val="es-ES"/>
              </w:rPr>
              <w:t>idade</w:t>
            </w:r>
            <w:r w:rsidR="00F056CD" w:rsidRPr="00DD0FD1">
              <w:rPr>
                <w:i/>
                <w:sz w:val="16"/>
                <w:lang w:val="es-ES"/>
              </w:rPr>
              <w:t>s a</w:t>
            </w:r>
            <w:r w:rsidRPr="00DD0FD1">
              <w:rPr>
                <w:i/>
                <w:sz w:val="16"/>
                <w:lang w:val="es-ES"/>
              </w:rPr>
              <w:t>signadas</w:t>
            </w:r>
            <w:r w:rsidR="00F056CD" w:rsidRPr="00DD0FD1">
              <w:rPr>
                <w:i/>
                <w:sz w:val="16"/>
                <w:lang w:val="es-ES"/>
              </w:rPr>
              <w:t xml:space="preserve"> </w:t>
            </w:r>
            <w:r w:rsidRPr="00DD0FD1">
              <w:rPr>
                <w:i/>
                <w:sz w:val="16"/>
                <w:lang w:val="es-ES"/>
              </w:rPr>
              <w:t>e</w:t>
            </w:r>
            <w:r w:rsidR="00F056CD" w:rsidRPr="00DD0FD1">
              <w:rPr>
                <w:i/>
                <w:sz w:val="16"/>
                <w:lang w:val="es-ES"/>
              </w:rPr>
              <w:t xml:space="preserve">n </w:t>
            </w:r>
            <w:r w:rsidR="00DD0FD1" w:rsidRPr="00DD0FD1">
              <w:rPr>
                <w:i/>
                <w:sz w:val="16"/>
                <w:lang w:val="es-ES"/>
              </w:rPr>
              <w:t xml:space="preserve">términos </w:t>
            </w:r>
            <w:r w:rsidR="00F056CD" w:rsidRPr="00DD0FD1">
              <w:rPr>
                <w:i/>
                <w:sz w:val="16"/>
                <w:lang w:val="es-ES"/>
              </w:rPr>
              <w:t>absolut</w:t>
            </w:r>
            <w:r w:rsidR="00DD0FD1" w:rsidRPr="00DD0FD1">
              <w:rPr>
                <w:i/>
                <w:sz w:val="16"/>
                <w:lang w:val="es-ES"/>
              </w:rPr>
              <w:t>os y</w:t>
            </w:r>
            <w:r w:rsidR="00F056CD" w:rsidRPr="00DD0FD1">
              <w:rPr>
                <w:i/>
                <w:sz w:val="16"/>
                <w:lang w:val="es-ES"/>
              </w:rPr>
              <w:t xml:space="preserve"> p</w:t>
            </w:r>
            <w:r w:rsidR="00DD0FD1" w:rsidRPr="00DD0FD1">
              <w:rPr>
                <w:i/>
                <w:sz w:val="16"/>
                <w:lang w:val="es-ES"/>
              </w:rPr>
              <w:t>o</w:t>
            </w:r>
            <w:r w:rsidR="00F056CD" w:rsidRPr="00DD0FD1">
              <w:rPr>
                <w:i/>
                <w:sz w:val="16"/>
                <w:lang w:val="es-ES"/>
              </w:rPr>
              <w:t>rcenta</w:t>
            </w:r>
            <w:r w:rsidR="00DD0FD1" w:rsidRPr="00DD0FD1">
              <w:rPr>
                <w:i/>
                <w:sz w:val="16"/>
                <w:lang w:val="es-ES"/>
              </w:rPr>
              <w:t>j</w:t>
            </w:r>
            <w:r w:rsidR="00F056CD" w:rsidRPr="00DD0FD1">
              <w:rPr>
                <w:i/>
                <w:sz w:val="16"/>
                <w:lang w:val="es-ES"/>
              </w:rPr>
              <w:t xml:space="preserve">es, </w:t>
            </w:r>
            <w:r w:rsidR="00DD0FD1" w:rsidRPr="00DD0FD1">
              <w:rPr>
                <w:i/>
                <w:sz w:val="16"/>
                <w:lang w:val="es-ES"/>
              </w:rPr>
              <w:t>al año</w:t>
            </w:r>
          </w:p>
        </w:tc>
      </w:tr>
      <w:tr w:rsidR="00A70A95" w:rsidRPr="00F056CD" w:rsidTr="00A70A95">
        <w:tc>
          <w:tcPr>
            <w:tcW w:w="1750" w:type="dxa"/>
            <w:shd w:val="clear" w:color="auto" w:fill="auto"/>
            <w:vAlign w:val="bottom"/>
          </w:tcPr>
          <w:p w:rsidR="00F056CD" w:rsidRPr="00DD0FD1" w:rsidRDefault="00F056CD" w:rsidP="00A70A95">
            <w:pPr>
              <w:keepNext/>
              <w:keepLines/>
              <w:spacing w:before="80" w:after="80" w:line="200" w:lineRule="exact"/>
              <w:jc w:val="right"/>
              <w:rPr>
                <w:i/>
                <w:sz w:val="16"/>
                <w:lang w:val="es-ES"/>
              </w:rPr>
            </w:pPr>
          </w:p>
        </w:tc>
        <w:tc>
          <w:tcPr>
            <w:tcW w:w="1372" w:type="dxa"/>
            <w:tcBorders>
              <w:top w:val="single" w:sz="4" w:space="0" w:color="auto"/>
              <w:bottom w:val="single" w:sz="4" w:space="0" w:color="auto"/>
            </w:tcBorders>
            <w:shd w:val="clear" w:color="auto" w:fill="auto"/>
            <w:noWrap/>
            <w:tcMar>
              <w:right w:w="0" w:type="dxa"/>
            </w:tcMar>
            <w:vAlign w:val="bottom"/>
          </w:tcPr>
          <w:p w:rsidR="00F056CD" w:rsidRPr="00F056CD" w:rsidRDefault="00F056CD" w:rsidP="00A70A95">
            <w:pPr>
              <w:keepNext/>
              <w:keepLines/>
              <w:spacing w:before="80" w:after="80" w:line="200" w:lineRule="exact"/>
              <w:jc w:val="right"/>
              <w:rPr>
                <w:i/>
                <w:sz w:val="16"/>
              </w:rPr>
            </w:pPr>
            <w:r w:rsidRPr="00F056CD">
              <w:rPr>
                <w:i/>
                <w:sz w:val="16"/>
              </w:rPr>
              <w:t>2004</w:t>
            </w:r>
          </w:p>
        </w:tc>
        <w:tc>
          <w:tcPr>
            <w:tcW w:w="490" w:type="dxa"/>
            <w:tcBorders>
              <w:top w:val="single" w:sz="4" w:space="0" w:color="auto"/>
              <w:bottom w:val="single" w:sz="4" w:space="0" w:color="auto"/>
            </w:tcBorders>
            <w:shd w:val="clear" w:color="auto" w:fill="auto"/>
            <w:noWrap/>
            <w:tcMar>
              <w:right w:w="0" w:type="dxa"/>
            </w:tcMar>
            <w:vAlign w:val="bottom"/>
          </w:tcPr>
          <w:p w:rsidR="00F056CD" w:rsidRPr="00F056CD" w:rsidRDefault="00F056CD" w:rsidP="00A70A95">
            <w:pPr>
              <w:keepNext/>
              <w:keepLines/>
              <w:spacing w:before="80" w:after="80" w:line="200" w:lineRule="exact"/>
              <w:jc w:val="right"/>
              <w:rPr>
                <w:i/>
                <w:sz w:val="16"/>
              </w:rPr>
            </w:pPr>
            <w:r w:rsidRPr="00F056CD">
              <w:rPr>
                <w:i/>
                <w:sz w:val="16"/>
              </w:rPr>
              <w:t>%</w:t>
            </w:r>
          </w:p>
        </w:tc>
        <w:tc>
          <w:tcPr>
            <w:tcW w:w="1338" w:type="dxa"/>
            <w:tcBorders>
              <w:top w:val="single" w:sz="4" w:space="0" w:color="auto"/>
              <w:bottom w:val="single" w:sz="4" w:space="0" w:color="auto"/>
            </w:tcBorders>
            <w:shd w:val="clear" w:color="auto" w:fill="auto"/>
            <w:noWrap/>
            <w:tcMar>
              <w:right w:w="0" w:type="dxa"/>
            </w:tcMar>
            <w:vAlign w:val="bottom"/>
          </w:tcPr>
          <w:p w:rsidR="00F056CD" w:rsidRPr="00F056CD" w:rsidRDefault="00F056CD" w:rsidP="00A70A95">
            <w:pPr>
              <w:keepNext/>
              <w:keepLines/>
              <w:spacing w:before="80" w:after="80" w:line="200" w:lineRule="exact"/>
              <w:jc w:val="right"/>
              <w:rPr>
                <w:i/>
                <w:sz w:val="16"/>
              </w:rPr>
            </w:pPr>
            <w:r w:rsidRPr="00F056CD">
              <w:rPr>
                <w:i/>
                <w:sz w:val="16"/>
              </w:rPr>
              <w:t>2005</w:t>
            </w:r>
          </w:p>
        </w:tc>
        <w:tc>
          <w:tcPr>
            <w:tcW w:w="475" w:type="dxa"/>
            <w:tcBorders>
              <w:top w:val="single" w:sz="4" w:space="0" w:color="auto"/>
              <w:bottom w:val="single" w:sz="4" w:space="0" w:color="auto"/>
            </w:tcBorders>
            <w:shd w:val="clear" w:color="auto" w:fill="auto"/>
            <w:noWrap/>
            <w:tcMar>
              <w:right w:w="0" w:type="dxa"/>
            </w:tcMar>
            <w:vAlign w:val="bottom"/>
          </w:tcPr>
          <w:p w:rsidR="00F056CD" w:rsidRPr="00F056CD" w:rsidRDefault="00F056CD" w:rsidP="00A70A95">
            <w:pPr>
              <w:keepNext/>
              <w:keepLines/>
              <w:spacing w:before="80" w:after="80" w:line="200" w:lineRule="exact"/>
              <w:jc w:val="right"/>
              <w:rPr>
                <w:i/>
                <w:sz w:val="16"/>
              </w:rPr>
            </w:pPr>
            <w:r w:rsidRPr="00F056CD">
              <w:rPr>
                <w:i/>
                <w:sz w:val="16"/>
              </w:rPr>
              <w:t>%</w:t>
            </w:r>
          </w:p>
        </w:tc>
        <w:tc>
          <w:tcPr>
            <w:tcW w:w="1338" w:type="dxa"/>
            <w:tcBorders>
              <w:top w:val="single" w:sz="4" w:space="0" w:color="auto"/>
              <w:bottom w:val="single" w:sz="4" w:space="0" w:color="auto"/>
            </w:tcBorders>
            <w:shd w:val="clear" w:color="auto" w:fill="auto"/>
            <w:noWrap/>
            <w:tcMar>
              <w:right w:w="0" w:type="dxa"/>
            </w:tcMar>
            <w:vAlign w:val="bottom"/>
          </w:tcPr>
          <w:p w:rsidR="00F056CD" w:rsidRPr="00F056CD" w:rsidRDefault="00F056CD" w:rsidP="00A70A95">
            <w:pPr>
              <w:keepNext/>
              <w:keepLines/>
              <w:spacing w:before="80" w:after="80" w:line="200" w:lineRule="exact"/>
              <w:jc w:val="right"/>
              <w:rPr>
                <w:i/>
                <w:sz w:val="16"/>
              </w:rPr>
            </w:pPr>
            <w:r w:rsidRPr="00F056CD">
              <w:rPr>
                <w:i/>
                <w:sz w:val="16"/>
              </w:rPr>
              <w:t>2006</w:t>
            </w:r>
          </w:p>
        </w:tc>
        <w:tc>
          <w:tcPr>
            <w:tcW w:w="475" w:type="dxa"/>
            <w:tcBorders>
              <w:top w:val="single" w:sz="4" w:space="0" w:color="auto"/>
              <w:bottom w:val="single" w:sz="4" w:space="0" w:color="auto"/>
            </w:tcBorders>
            <w:shd w:val="clear" w:color="auto" w:fill="auto"/>
            <w:noWrap/>
            <w:tcMar>
              <w:right w:w="0" w:type="dxa"/>
            </w:tcMar>
            <w:vAlign w:val="bottom"/>
          </w:tcPr>
          <w:p w:rsidR="00F056CD" w:rsidRPr="00F056CD" w:rsidRDefault="00F056CD" w:rsidP="00A70A95">
            <w:pPr>
              <w:keepNext/>
              <w:keepLines/>
              <w:spacing w:before="80" w:after="80" w:line="200" w:lineRule="exact"/>
              <w:jc w:val="right"/>
              <w:rPr>
                <w:i/>
                <w:sz w:val="16"/>
              </w:rPr>
            </w:pPr>
            <w:r w:rsidRPr="00F056CD">
              <w:rPr>
                <w:i/>
                <w:sz w:val="16"/>
              </w:rPr>
              <w:t>%</w:t>
            </w:r>
          </w:p>
        </w:tc>
        <w:tc>
          <w:tcPr>
            <w:tcW w:w="1008" w:type="dxa"/>
            <w:tcBorders>
              <w:top w:val="single" w:sz="4" w:space="0" w:color="auto"/>
              <w:bottom w:val="single" w:sz="4" w:space="0" w:color="auto"/>
            </w:tcBorders>
            <w:shd w:val="clear" w:color="auto" w:fill="auto"/>
            <w:noWrap/>
            <w:tcMar>
              <w:right w:w="0" w:type="dxa"/>
            </w:tcMar>
            <w:vAlign w:val="bottom"/>
          </w:tcPr>
          <w:p w:rsidR="00F056CD" w:rsidRPr="00F056CD" w:rsidRDefault="00F056CD" w:rsidP="00A70A95">
            <w:pPr>
              <w:keepNext/>
              <w:keepLines/>
              <w:spacing w:before="80" w:after="80" w:line="200" w:lineRule="exact"/>
              <w:jc w:val="right"/>
              <w:rPr>
                <w:i/>
                <w:sz w:val="16"/>
              </w:rPr>
            </w:pPr>
            <w:r w:rsidRPr="00F056CD">
              <w:rPr>
                <w:i/>
                <w:sz w:val="16"/>
              </w:rPr>
              <w:t>2007</w:t>
            </w:r>
          </w:p>
        </w:tc>
        <w:tc>
          <w:tcPr>
            <w:tcW w:w="259" w:type="dxa"/>
            <w:tcBorders>
              <w:top w:val="single" w:sz="4" w:space="0" w:color="auto"/>
              <w:bottom w:val="single" w:sz="4" w:space="0" w:color="auto"/>
            </w:tcBorders>
            <w:shd w:val="clear" w:color="auto" w:fill="auto"/>
            <w:noWrap/>
            <w:tcMar>
              <w:right w:w="0" w:type="dxa"/>
            </w:tcMar>
            <w:vAlign w:val="bottom"/>
          </w:tcPr>
          <w:p w:rsidR="00F056CD" w:rsidRPr="00F056CD" w:rsidRDefault="00F056CD" w:rsidP="00A70A95">
            <w:pPr>
              <w:keepNext/>
              <w:keepLines/>
              <w:spacing w:before="80" w:after="80" w:line="200" w:lineRule="exact"/>
              <w:jc w:val="right"/>
              <w:rPr>
                <w:i/>
                <w:sz w:val="16"/>
              </w:rPr>
            </w:pPr>
            <w:r w:rsidRPr="00F056CD">
              <w:rPr>
                <w:i/>
                <w:sz w:val="16"/>
              </w:rPr>
              <w:t>%</w:t>
            </w:r>
          </w:p>
        </w:tc>
      </w:tr>
      <w:tr w:rsidR="00F056CD" w:rsidRPr="00F056CD" w:rsidTr="00A70A95">
        <w:tc>
          <w:tcPr>
            <w:tcW w:w="1750" w:type="dxa"/>
            <w:tcBorders>
              <w:bottom w:val="single" w:sz="12" w:space="0" w:color="auto"/>
            </w:tcBorders>
            <w:shd w:val="clear" w:color="auto" w:fill="auto"/>
            <w:vAlign w:val="bottom"/>
          </w:tcPr>
          <w:p w:rsidR="00F056CD" w:rsidRPr="00F056CD" w:rsidRDefault="00DD0FD1" w:rsidP="00A70A95">
            <w:pPr>
              <w:keepNext/>
              <w:keepLines/>
              <w:spacing w:before="80" w:after="80" w:line="200" w:lineRule="exact"/>
              <w:rPr>
                <w:i/>
                <w:sz w:val="16"/>
              </w:rPr>
            </w:pPr>
            <w:r>
              <w:rPr>
                <w:i/>
                <w:sz w:val="16"/>
              </w:rPr>
              <w:t>Programa</w:t>
            </w:r>
          </w:p>
        </w:tc>
        <w:tc>
          <w:tcPr>
            <w:tcW w:w="6755" w:type="dxa"/>
            <w:gridSpan w:val="8"/>
            <w:tcBorders>
              <w:top w:val="single" w:sz="4" w:space="0" w:color="auto"/>
              <w:bottom w:val="single" w:sz="12" w:space="0" w:color="auto"/>
            </w:tcBorders>
            <w:shd w:val="clear" w:color="auto" w:fill="auto"/>
            <w:noWrap/>
            <w:tcMar>
              <w:right w:w="28" w:type="dxa"/>
            </w:tcMar>
            <w:vAlign w:val="bottom"/>
          </w:tcPr>
          <w:p w:rsidR="00F056CD" w:rsidRPr="00F056CD" w:rsidRDefault="00DD0FD1" w:rsidP="00A70A95">
            <w:pPr>
              <w:keepNext/>
              <w:keepLines/>
              <w:spacing w:before="80" w:after="80" w:line="200" w:lineRule="exact"/>
              <w:jc w:val="center"/>
              <w:rPr>
                <w:i/>
                <w:sz w:val="16"/>
              </w:rPr>
            </w:pPr>
            <w:r>
              <w:rPr>
                <w:i/>
                <w:sz w:val="16"/>
              </w:rPr>
              <w:t>Presupuesto del Gobierno</w:t>
            </w:r>
          </w:p>
        </w:tc>
      </w:tr>
      <w:tr w:rsidR="00A70A95" w:rsidRPr="00A70A95" w:rsidTr="00A70A95">
        <w:tc>
          <w:tcPr>
            <w:tcW w:w="1750" w:type="dxa"/>
            <w:tcBorders>
              <w:bottom w:val="single" w:sz="12" w:space="0" w:color="auto"/>
            </w:tcBorders>
            <w:shd w:val="clear" w:color="auto" w:fill="auto"/>
            <w:vAlign w:val="bottom"/>
          </w:tcPr>
          <w:p w:rsidR="00F056CD" w:rsidRPr="00F056CD" w:rsidRDefault="00DD0FD1" w:rsidP="00A70A95">
            <w:pPr>
              <w:keepNext/>
              <w:keepLines/>
              <w:suppressAutoHyphens w:val="0"/>
              <w:spacing w:before="40" w:after="40" w:line="220" w:lineRule="exact"/>
              <w:rPr>
                <w:sz w:val="18"/>
              </w:rPr>
            </w:pPr>
            <w:r>
              <w:rPr>
                <w:sz w:val="18"/>
              </w:rPr>
              <w:t>A</w:t>
            </w:r>
            <w:r w:rsidR="00F056CD" w:rsidRPr="00F056CD">
              <w:rPr>
                <w:sz w:val="18"/>
              </w:rPr>
              <w:t>sist</w:t>
            </w:r>
            <w:r>
              <w:rPr>
                <w:sz w:val="18"/>
              </w:rPr>
              <w:t>e</w:t>
            </w:r>
            <w:r w:rsidR="00F056CD" w:rsidRPr="00F056CD">
              <w:rPr>
                <w:sz w:val="18"/>
              </w:rPr>
              <w:t>nc</w:t>
            </w:r>
            <w:r>
              <w:rPr>
                <w:sz w:val="18"/>
              </w:rPr>
              <w:t>ia a la infancia</w:t>
            </w:r>
          </w:p>
        </w:tc>
        <w:tc>
          <w:tcPr>
            <w:tcW w:w="1372" w:type="dxa"/>
            <w:tcBorders>
              <w:bottom w:val="single" w:sz="12" w:space="0" w:color="auto"/>
            </w:tcBorders>
            <w:shd w:val="clear" w:color="auto" w:fill="auto"/>
            <w:noWrap/>
            <w:tcMar>
              <w:right w:w="0" w:type="dxa"/>
            </w:tcMar>
            <w:vAlign w:val="bottom"/>
          </w:tcPr>
          <w:p w:rsidR="00F056CD" w:rsidRPr="00F056CD" w:rsidRDefault="00F056CD" w:rsidP="00A70A95">
            <w:pPr>
              <w:keepNext/>
              <w:keepLines/>
              <w:suppressAutoHyphens w:val="0"/>
              <w:spacing w:before="40" w:after="40" w:line="220" w:lineRule="exact"/>
              <w:jc w:val="right"/>
              <w:rPr>
                <w:sz w:val="18"/>
              </w:rPr>
            </w:pPr>
            <w:r w:rsidRPr="00F056CD">
              <w:rPr>
                <w:sz w:val="18"/>
              </w:rPr>
              <w:t>414 557 954</w:t>
            </w:r>
            <w:r w:rsidR="00DD0FD1">
              <w:rPr>
                <w:sz w:val="18"/>
              </w:rPr>
              <w:t>,</w:t>
            </w:r>
            <w:r w:rsidRPr="00F056CD">
              <w:rPr>
                <w:sz w:val="18"/>
              </w:rPr>
              <w:t>00</w:t>
            </w:r>
          </w:p>
        </w:tc>
        <w:tc>
          <w:tcPr>
            <w:tcW w:w="490" w:type="dxa"/>
            <w:tcBorders>
              <w:bottom w:val="single" w:sz="12" w:space="0" w:color="auto"/>
            </w:tcBorders>
            <w:shd w:val="clear" w:color="auto" w:fill="auto"/>
            <w:noWrap/>
            <w:tcMar>
              <w:right w:w="0" w:type="dxa"/>
            </w:tcMar>
            <w:vAlign w:val="bottom"/>
          </w:tcPr>
          <w:p w:rsidR="00F056CD" w:rsidRPr="00F056CD" w:rsidRDefault="00F056CD" w:rsidP="00A70A95">
            <w:pPr>
              <w:keepNext/>
              <w:keepLines/>
              <w:suppressAutoHyphens w:val="0"/>
              <w:spacing w:before="40" w:after="40" w:line="220" w:lineRule="exact"/>
              <w:jc w:val="right"/>
              <w:rPr>
                <w:sz w:val="18"/>
              </w:rPr>
            </w:pPr>
            <w:r w:rsidRPr="00F056CD">
              <w:rPr>
                <w:sz w:val="18"/>
              </w:rPr>
              <w:t>0</w:t>
            </w:r>
            <w:r w:rsidR="00DD0FD1">
              <w:rPr>
                <w:sz w:val="18"/>
              </w:rPr>
              <w:t>,</w:t>
            </w:r>
            <w:r w:rsidRPr="00F056CD">
              <w:rPr>
                <w:sz w:val="18"/>
              </w:rPr>
              <w:t>04</w:t>
            </w:r>
          </w:p>
        </w:tc>
        <w:tc>
          <w:tcPr>
            <w:tcW w:w="1338" w:type="dxa"/>
            <w:tcBorders>
              <w:bottom w:val="single" w:sz="12" w:space="0" w:color="auto"/>
            </w:tcBorders>
            <w:shd w:val="clear" w:color="auto" w:fill="auto"/>
            <w:noWrap/>
            <w:tcMar>
              <w:right w:w="0" w:type="dxa"/>
            </w:tcMar>
            <w:vAlign w:val="bottom"/>
          </w:tcPr>
          <w:p w:rsidR="00F056CD" w:rsidRPr="00F056CD" w:rsidRDefault="00DD0FD1" w:rsidP="00A70A95">
            <w:pPr>
              <w:keepNext/>
              <w:keepLines/>
              <w:suppressAutoHyphens w:val="0"/>
              <w:spacing w:before="40" w:after="40" w:line="220" w:lineRule="exact"/>
              <w:jc w:val="right"/>
              <w:rPr>
                <w:sz w:val="18"/>
              </w:rPr>
            </w:pPr>
            <w:r>
              <w:rPr>
                <w:sz w:val="18"/>
              </w:rPr>
              <w:t>471 144 524,</w:t>
            </w:r>
            <w:r w:rsidR="00F056CD" w:rsidRPr="00F056CD">
              <w:rPr>
                <w:sz w:val="18"/>
              </w:rPr>
              <w:t>00</w:t>
            </w:r>
          </w:p>
        </w:tc>
        <w:tc>
          <w:tcPr>
            <w:tcW w:w="475" w:type="dxa"/>
            <w:tcBorders>
              <w:bottom w:val="single" w:sz="12" w:space="0" w:color="auto"/>
            </w:tcBorders>
            <w:shd w:val="clear" w:color="auto" w:fill="auto"/>
            <w:noWrap/>
            <w:tcMar>
              <w:right w:w="0" w:type="dxa"/>
            </w:tcMar>
            <w:vAlign w:val="bottom"/>
          </w:tcPr>
          <w:p w:rsidR="00F056CD" w:rsidRPr="00F056CD" w:rsidRDefault="00F056CD" w:rsidP="00A70A95">
            <w:pPr>
              <w:keepNext/>
              <w:keepLines/>
              <w:suppressAutoHyphens w:val="0"/>
              <w:spacing w:before="40" w:after="40" w:line="220" w:lineRule="exact"/>
              <w:jc w:val="right"/>
              <w:rPr>
                <w:sz w:val="18"/>
              </w:rPr>
            </w:pPr>
            <w:r w:rsidRPr="00F056CD">
              <w:rPr>
                <w:sz w:val="18"/>
              </w:rPr>
              <w:t>0</w:t>
            </w:r>
            <w:r w:rsidR="00DD0FD1">
              <w:rPr>
                <w:sz w:val="18"/>
              </w:rPr>
              <w:t>,</w:t>
            </w:r>
            <w:r w:rsidRPr="00F056CD">
              <w:rPr>
                <w:sz w:val="18"/>
              </w:rPr>
              <w:t>02</w:t>
            </w:r>
          </w:p>
        </w:tc>
        <w:tc>
          <w:tcPr>
            <w:tcW w:w="1338" w:type="dxa"/>
            <w:tcBorders>
              <w:bottom w:val="single" w:sz="12" w:space="0" w:color="auto"/>
            </w:tcBorders>
            <w:shd w:val="clear" w:color="auto" w:fill="auto"/>
            <w:noWrap/>
            <w:tcMar>
              <w:right w:w="0" w:type="dxa"/>
            </w:tcMar>
            <w:vAlign w:val="bottom"/>
          </w:tcPr>
          <w:p w:rsidR="00F056CD" w:rsidRPr="00F056CD" w:rsidRDefault="00F056CD" w:rsidP="00A70A95">
            <w:pPr>
              <w:keepNext/>
              <w:keepLines/>
              <w:suppressAutoHyphens w:val="0"/>
              <w:spacing w:before="40" w:after="40" w:line="220" w:lineRule="exact"/>
              <w:jc w:val="right"/>
              <w:rPr>
                <w:sz w:val="18"/>
              </w:rPr>
            </w:pPr>
            <w:r w:rsidRPr="00F056CD">
              <w:rPr>
                <w:sz w:val="18"/>
              </w:rPr>
              <w:t>936 694 511</w:t>
            </w:r>
            <w:r w:rsidR="00DD0FD1">
              <w:rPr>
                <w:sz w:val="18"/>
              </w:rPr>
              <w:t>,</w:t>
            </w:r>
            <w:r w:rsidRPr="00F056CD">
              <w:rPr>
                <w:sz w:val="18"/>
              </w:rPr>
              <w:t>00</w:t>
            </w:r>
          </w:p>
        </w:tc>
        <w:tc>
          <w:tcPr>
            <w:tcW w:w="475" w:type="dxa"/>
            <w:tcBorders>
              <w:bottom w:val="single" w:sz="12" w:space="0" w:color="auto"/>
            </w:tcBorders>
            <w:shd w:val="clear" w:color="auto" w:fill="auto"/>
            <w:noWrap/>
            <w:tcMar>
              <w:right w:w="0" w:type="dxa"/>
            </w:tcMar>
            <w:vAlign w:val="bottom"/>
          </w:tcPr>
          <w:p w:rsidR="00F056CD" w:rsidRPr="00F056CD" w:rsidRDefault="00F056CD" w:rsidP="00A70A95">
            <w:pPr>
              <w:keepNext/>
              <w:keepLines/>
              <w:suppressAutoHyphens w:val="0"/>
              <w:spacing w:before="40" w:after="40" w:line="220" w:lineRule="exact"/>
              <w:jc w:val="right"/>
              <w:rPr>
                <w:sz w:val="18"/>
              </w:rPr>
            </w:pPr>
            <w:r w:rsidRPr="00F056CD">
              <w:rPr>
                <w:sz w:val="18"/>
              </w:rPr>
              <w:t>0</w:t>
            </w:r>
            <w:r w:rsidR="00DD0FD1">
              <w:rPr>
                <w:sz w:val="18"/>
              </w:rPr>
              <w:t>,</w:t>
            </w:r>
            <w:r w:rsidRPr="00F056CD">
              <w:rPr>
                <w:sz w:val="18"/>
              </w:rPr>
              <w:t>04</w:t>
            </w:r>
          </w:p>
        </w:tc>
        <w:tc>
          <w:tcPr>
            <w:tcW w:w="1008" w:type="dxa"/>
            <w:tcBorders>
              <w:bottom w:val="single" w:sz="12" w:space="0" w:color="auto"/>
            </w:tcBorders>
            <w:shd w:val="clear" w:color="auto" w:fill="auto"/>
            <w:noWrap/>
            <w:tcMar>
              <w:right w:w="0" w:type="dxa"/>
            </w:tcMar>
            <w:vAlign w:val="bottom"/>
          </w:tcPr>
          <w:p w:rsidR="00F056CD" w:rsidRPr="00A70A95" w:rsidRDefault="00F056CD" w:rsidP="00A70A95">
            <w:pPr>
              <w:keepNext/>
              <w:keepLines/>
              <w:suppressAutoHyphens w:val="0"/>
              <w:spacing w:before="40" w:after="40" w:line="220" w:lineRule="exact"/>
              <w:jc w:val="right"/>
              <w:rPr>
                <w:sz w:val="18"/>
                <w:lang w:val="es-ES"/>
              </w:rPr>
            </w:pPr>
            <w:r w:rsidRPr="00A70A95">
              <w:rPr>
                <w:sz w:val="18"/>
                <w:lang w:val="es-ES"/>
              </w:rPr>
              <w:t xml:space="preserve">No </w:t>
            </w:r>
            <w:r w:rsidR="00A70A95">
              <w:rPr>
                <w:sz w:val="18"/>
                <w:lang w:val="es-ES"/>
              </w:rPr>
              <w:t>d</w:t>
            </w:r>
            <w:r w:rsidR="00DD0FD1" w:rsidRPr="00A70A95">
              <w:rPr>
                <w:sz w:val="18"/>
                <w:lang w:val="es-ES"/>
              </w:rPr>
              <w:t>isponi</w:t>
            </w:r>
            <w:r w:rsidRPr="00A70A95">
              <w:rPr>
                <w:sz w:val="18"/>
                <w:lang w:val="es-ES"/>
              </w:rPr>
              <w:t>ble</w:t>
            </w:r>
          </w:p>
        </w:tc>
        <w:tc>
          <w:tcPr>
            <w:tcW w:w="259" w:type="dxa"/>
            <w:tcBorders>
              <w:bottom w:val="single" w:sz="12" w:space="0" w:color="auto"/>
            </w:tcBorders>
            <w:shd w:val="clear" w:color="auto" w:fill="auto"/>
            <w:noWrap/>
            <w:tcMar>
              <w:right w:w="0" w:type="dxa"/>
            </w:tcMar>
            <w:vAlign w:val="bottom"/>
          </w:tcPr>
          <w:p w:rsidR="00F056CD" w:rsidRPr="00A70A95" w:rsidRDefault="00F056CD" w:rsidP="00F056CD">
            <w:pPr>
              <w:keepNext/>
              <w:keepLines/>
              <w:suppressAutoHyphens w:val="0"/>
              <w:spacing w:before="40" w:after="40" w:line="220" w:lineRule="exact"/>
              <w:jc w:val="right"/>
              <w:rPr>
                <w:sz w:val="18"/>
                <w:lang w:val="es-ES"/>
              </w:rPr>
            </w:pPr>
          </w:p>
        </w:tc>
      </w:tr>
    </w:tbl>
    <w:p w:rsidR="00F056CD" w:rsidRPr="00DD0FD1" w:rsidRDefault="00DD0FD1" w:rsidP="00EC04D9">
      <w:pPr>
        <w:spacing w:before="120" w:after="240"/>
        <w:ind w:left="1134" w:right="1134" w:firstLine="170"/>
        <w:jc w:val="both"/>
        <w:rPr>
          <w:i/>
          <w:iCs/>
          <w:sz w:val="18"/>
          <w:szCs w:val="18"/>
          <w:lang w:val="es-ES"/>
        </w:rPr>
      </w:pPr>
      <w:r w:rsidRPr="00DD0FD1">
        <w:rPr>
          <w:i/>
          <w:iCs/>
          <w:sz w:val="18"/>
          <w:szCs w:val="18"/>
          <w:lang w:val="es-ES"/>
        </w:rPr>
        <w:t>Fuente</w:t>
      </w:r>
      <w:r w:rsidR="00F056CD" w:rsidRPr="00DD0FD1">
        <w:rPr>
          <w:i/>
          <w:sz w:val="18"/>
          <w:szCs w:val="18"/>
          <w:lang w:val="es-ES"/>
        </w:rPr>
        <w:t>:</w:t>
      </w:r>
      <w:r w:rsidR="000A2C2D">
        <w:rPr>
          <w:sz w:val="18"/>
          <w:szCs w:val="18"/>
          <w:lang w:val="es-ES"/>
        </w:rPr>
        <w:t xml:space="preserve"> </w:t>
      </w:r>
      <w:r w:rsidRPr="00DD0FD1">
        <w:rPr>
          <w:sz w:val="18"/>
          <w:szCs w:val="18"/>
          <w:lang w:val="es-ES"/>
        </w:rPr>
        <w:t xml:space="preserve">Presupuesto del Gobierno para </w:t>
      </w:r>
      <w:r w:rsidR="00F056CD" w:rsidRPr="00DD0FD1">
        <w:rPr>
          <w:iCs/>
          <w:sz w:val="18"/>
          <w:szCs w:val="18"/>
          <w:lang w:val="es-ES"/>
        </w:rPr>
        <w:t>2004, 2005,</w:t>
      </w:r>
      <w:r w:rsidRPr="00DD0FD1">
        <w:rPr>
          <w:iCs/>
          <w:sz w:val="18"/>
          <w:szCs w:val="18"/>
          <w:lang w:val="es-ES"/>
        </w:rPr>
        <w:t xml:space="preserve"> 2006 </w:t>
      </w:r>
      <w:r>
        <w:rPr>
          <w:iCs/>
          <w:sz w:val="18"/>
          <w:szCs w:val="18"/>
          <w:lang w:val="es-ES"/>
        </w:rPr>
        <w:t>y</w:t>
      </w:r>
      <w:r w:rsidRPr="00DD0FD1">
        <w:rPr>
          <w:iCs/>
          <w:sz w:val="18"/>
          <w:szCs w:val="18"/>
          <w:lang w:val="es-ES"/>
        </w:rPr>
        <w:t xml:space="preserve"> 2007</w:t>
      </w:r>
      <w:r w:rsidR="00F056CD" w:rsidRPr="00DD0FD1">
        <w:rPr>
          <w:iCs/>
          <w:sz w:val="18"/>
          <w:szCs w:val="18"/>
          <w:lang w:val="es-ES"/>
        </w:rPr>
        <w:t>.</w:t>
      </w:r>
    </w:p>
    <w:p w:rsidR="00F056CD" w:rsidRPr="00DD0FD1" w:rsidRDefault="00F056CD" w:rsidP="00D30333">
      <w:pPr>
        <w:pStyle w:val="H1G"/>
        <w:rPr>
          <w:lang w:val="es-ES"/>
        </w:rPr>
      </w:pPr>
      <w:bookmarkStart w:id="22" w:name="_Toc187643173"/>
      <w:bookmarkEnd w:id="22"/>
      <w:r w:rsidRPr="00DD0FD1">
        <w:rPr>
          <w:lang w:val="es-ES"/>
        </w:rPr>
        <w:tab/>
        <w:t>J.</w:t>
      </w:r>
      <w:r w:rsidRPr="00DD0FD1">
        <w:rPr>
          <w:lang w:val="es-ES"/>
        </w:rPr>
        <w:tab/>
      </w:r>
      <w:r w:rsidR="00F93B61">
        <w:rPr>
          <w:lang w:val="es-ES"/>
        </w:rPr>
        <w:t>El n</w:t>
      </w:r>
      <w:r w:rsidR="00DD0FD1" w:rsidRPr="00DD0FD1">
        <w:rPr>
          <w:lang w:val="es-ES"/>
        </w:rPr>
        <w:t>ivel de vida</w:t>
      </w:r>
    </w:p>
    <w:p w:rsidR="00F056CD" w:rsidRPr="008B2FCF" w:rsidRDefault="00F056CD" w:rsidP="00F056CD">
      <w:pPr>
        <w:spacing w:after="120"/>
        <w:ind w:left="1134" w:right="1134"/>
        <w:jc w:val="both"/>
        <w:rPr>
          <w:lang w:val="es-ES"/>
        </w:rPr>
      </w:pPr>
      <w:r w:rsidRPr="00DD0FD1">
        <w:rPr>
          <w:lang w:val="es-ES"/>
        </w:rPr>
        <w:t>268.</w:t>
      </w:r>
      <w:r w:rsidRPr="00DD0FD1">
        <w:rPr>
          <w:lang w:val="es-ES"/>
        </w:rPr>
        <w:tab/>
      </w:r>
      <w:r w:rsidR="00DD0FD1" w:rsidRPr="00DD0FD1">
        <w:rPr>
          <w:lang w:val="es-ES"/>
        </w:rPr>
        <w:t>El</w:t>
      </w:r>
      <w:r w:rsidRPr="00DD0FD1">
        <w:rPr>
          <w:lang w:val="es-ES"/>
        </w:rPr>
        <w:t xml:space="preserve"> c</w:t>
      </w:r>
      <w:r w:rsidR="0024358E">
        <w:rPr>
          <w:lang w:val="es-ES"/>
        </w:rPr>
        <w:t>lima</w:t>
      </w:r>
      <w:r w:rsidR="00DD0FD1" w:rsidRPr="00DD0FD1">
        <w:rPr>
          <w:lang w:val="es-ES"/>
        </w:rPr>
        <w:t xml:space="preserve"> de</w:t>
      </w:r>
      <w:r w:rsidRPr="00DD0FD1">
        <w:rPr>
          <w:lang w:val="es-ES"/>
        </w:rPr>
        <w:t xml:space="preserve"> pa</w:t>
      </w:r>
      <w:r w:rsidR="00DD0FD1" w:rsidRPr="00DD0FD1">
        <w:rPr>
          <w:lang w:val="es-ES"/>
        </w:rPr>
        <w:t>z</w:t>
      </w:r>
      <w:r w:rsidRPr="00DD0FD1">
        <w:rPr>
          <w:lang w:val="es-ES"/>
        </w:rPr>
        <w:t xml:space="preserve"> </w:t>
      </w:r>
      <w:r w:rsidR="0024358E">
        <w:rPr>
          <w:lang w:val="es-ES"/>
        </w:rPr>
        <w:t>ha fomentado</w:t>
      </w:r>
      <w:r w:rsidRPr="00DD0FD1">
        <w:rPr>
          <w:lang w:val="es-ES"/>
        </w:rPr>
        <w:t xml:space="preserve"> </w:t>
      </w:r>
      <w:r w:rsidR="00DD0FD1" w:rsidRPr="00DD0FD1">
        <w:rPr>
          <w:lang w:val="es-ES"/>
        </w:rPr>
        <w:t>un crecimiento e</w:t>
      </w:r>
      <w:r w:rsidRPr="00DD0FD1">
        <w:rPr>
          <w:lang w:val="es-ES"/>
        </w:rPr>
        <w:t>con</w:t>
      </w:r>
      <w:r w:rsidR="00DD0FD1">
        <w:rPr>
          <w:lang w:val="es-ES"/>
        </w:rPr>
        <w:t>ó</w:t>
      </w:r>
      <w:r w:rsidRPr="00DD0FD1">
        <w:rPr>
          <w:lang w:val="es-ES"/>
        </w:rPr>
        <w:t>mic</w:t>
      </w:r>
      <w:r w:rsidR="00DD0FD1">
        <w:rPr>
          <w:lang w:val="es-ES"/>
        </w:rPr>
        <w:t>o</w:t>
      </w:r>
      <w:r w:rsidRPr="00DD0FD1">
        <w:rPr>
          <w:lang w:val="es-ES"/>
        </w:rPr>
        <w:t xml:space="preserve">, </w:t>
      </w:r>
      <w:r w:rsidR="00DD0FD1">
        <w:rPr>
          <w:lang w:val="es-ES"/>
        </w:rPr>
        <w:t>con un alza considerable del Producto Interno Bruto</w:t>
      </w:r>
      <w:r w:rsidRPr="00DD0FD1">
        <w:rPr>
          <w:lang w:val="es-ES"/>
        </w:rPr>
        <w:t xml:space="preserve"> (</w:t>
      </w:r>
      <w:r w:rsidR="00DD0FD1">
        <w:rPr>
          <w:lang w:val="es-ES"/>
        </w:rPr>
        <w:t>PIB</w:t>
      </w:r>
      <w:r w:rsidRPr="00DD0FD1">
        <w:rPr>
          <w:lang w:val="es-ES"/>
        </w:rPr>
        <w:t>)</w:t>
      </w:r>
      <w:r w:rsidR="00DD0FD1">
        <w:rPr>
          <w:lang w:val="es-ES"/>
        </w:rPr>
        <w:t>,</w:t>
      </w:r>
      <w:r w:rsidRPr="00DD0FD1">
        <w:rPr>
          <w:lang w:val="es-ES"/>
        </w:rPr>
        <w:t xml:space="preserve"> </w:t>
      </w:r>
      <w:r w:rsidR="00DD0FD1">
        <w:rPr>
          <w:lang w:val="es-ES"/>
        </w:rPr>
        <w:t>a partir de</w:t>
      </w:r>
      <w:r w:rsidRPr="00DD0FD1">
        <w:rPr>
          <w:lang w:val="es-ES"/>
        </w:rPr>
        <w:t xml:space="preserve"> 2005. </w:t>
      </w:r>
      <w:r w:rsidR="008B2FCF" w:rsidRPr="008B2FCF">
        <w:rPr>
          <w:lang w:val="es-ES"/>
        </w:rPr>
        <w:t>El cambio real a</w:t>
      </w:r>
      <w:r w:rsidRPr="008B2FCF">
        <w:rPr>
          <w:lang w:val="es-ES"/>
        </w:rPr>
        <w:t>cumula</w:t>
      </w:r>
      <w:r w:rsidR="008B2FCF" w:rsidRPr="008B2FCF">
        <w:rPr>
          <w:lang w:val="es-ES"/>
        </w:rPr>
        <w:t>do</w:t>
      </w:r>
      <w:r w:rsidRPr="008B2FCF">
        <w:rPr>
          <w:lang w:val="es-ES"/>
        </w:rPr>
        <w:t xml:space="preserve"> </w:t>
      </w:r>
      <w:r w:rsidR="008B2FCF" w:rsidRPr="008B2FCF">
        <w:rPr>
          <w:lang w:val="es-ES"/>
        </w:rPr>
        <w:t>e</w:t>
      </w:r>
      <w:r w:rsidRPr="008B2FCF">
        <w:rPr>
          <w:lang w:val="es-ES"/>
        </w:rPr>
        <w:t xml:space="preserve">n </w:t>
      </w:r>
      <w:r w:rsidR="008B2FCF" w:rsidRPr="008B2FCF">
        <w:rPr>
          <w:lang w:val="es-ES"/>
        </w:rPr>
        <w:t xml:space="preserve">el </w:t>
      </w:r>
      <w:r w:rsidRPr="008B2FCF">
        <w:rPr>
          <w:lang w:val="es-ES"/>
        </w:rPr>
        <w:t>P</w:t>
      </w:r>
      <w:r w:rsidR="008B2FCF" w:rsidRPr="008B2FCF">
        <w:rPr>
          <w:lang w:val="es-ES"/>
        </w:rPr>
        <w:t>IB</w:t>
      </w:r>
      <w:r w:rsidRPr="008B2FCF">
        <w:rPr>
          <w:lang w:val="es-ES"/>
        </w:rPr>
        <w:t xml:space="preserve"> </w:t>
      </w:r>
      <w:r w:rsidR="008B2FCF" w:rsidRPr="008B2FCF">
        <w:rPr>
          <w:lang w:val="es-ES"/>
        </w:rPr>
        <w:t>entre</w:t>
      </w:r>
      <w:r w:rsidRPr="008B2FCF">
        <w:rPr>
          <w:lang w:val="es-ES"/>
        </w:rPr>
        <w:t xml:space="preserve"> 2002 </w:t>
      </w:r>
      <w:r w:rsidR="008B2FCF" w:rsidRPr="008B2FCF">
        <w:rPr>
          <w:lang w:val="es-ES"/>
        </w:rPr>
        <w:t>y</w:t>
      </w:r>
      <w:r w:rsidRPr="008B2FCF">
        <w:rPr>
          <w:lang w:val="es-ES"/>
        </w:rPr>
        <w:t xml:space="preserve"> 2006 </w:t>
      </w:r>
      <w:r w:rsidR="008B2FCF" w:rsidRPr="008B2FCF">
        <w:rPr>
          <w:lang w:val="es-ES"/>
        </w:rPr>
        <w:t>fue del</w:t>
      </w:r>
      <w:r w:rsidRPr="008B2FCF">
        <w:rPr>
          <w:lang w:val="es-ES"/>
        </w:rPr>
        <w:t xml:space="preserve"> 89</w:t>
      </w:r>
      <w:r w:rsidR="008B2FCF" w:rsidRPr="008B2FCF">
        <w:rPr>
          <w:lang w:val="es-ES"/>
        </w:rPr>
        <w:t>,</w:t>
      </w:r>
      <w:r w:rsidRPr="008B2FCF">
        <w:rPr>
          <w:lang w:val="es-ES"/>
        </w:rPr>
        <w:t>6</w:t>
      </w:r>
      <w:r w:rsidR="00E866BF">
        <w:rPr>
          <w:lang w:val="es-ES"/>
        </w:rPr>
        <w:t>%</w:t>
      </w:r>
      <w:r w:rsidRPr="008B2FCF">
        <w:rPr>
          <w:lang w:val="es-ES"/>
        </w:rPr>
        <w:t xml:space="preserve">, </w:t>
      </w:r>
      <w:r w:rsidR="008B2FCF">
        <w:rPr>
          <w:lang w:val="es-ES"/>
        </w:rPr>
        <w:t>de forma que prácticamente se duplicó en ese período</w:t>
      </w:r>
      <w:r w:rsidRPr="008B2FCF">
        <w:rPr>
          <w:lang w:val="es-ES"/>
        </w:rPr>
        <w:t xml:space="preserve">. </w:t>
      </w:r>
      <w:r w:rsidR="008B2FCF" w:rsidRPr="008B2FCF">
        <w:rPr>
          <w:lang w:val="es-ES"/>
        </w:rPr>
        <w:t xml:space="preserve">Se trata de un resultado </w:t>
      </w:r>
      <w:r w:rsidR="0024358E">
        <w:rPr>
          <w:lang w:val="es-ES"/>
        </w:rPr>
        <w:t>notable</w:t>
      </w:r>
      <w:r w:rsidR="008B2FCF">
        <w:rPr>
          <w:lang w:val="es-ES"/>
        </w:rPr>
        <w:t>,</w:t>
      </w:r>
      <w:r w:rsidRPr="008B2FCF">
        <w:rPr>
          <w:lang w:val="es-ES"/>
        </w:rPr>
        <w:t xml:space="preserve"> </w:t>
      </w:r>
      <w:r w:rsidR="008B2FCF">
        <w:rPr>
          <w:lang w:val="es-ES"/>
        </w:rPr>
        <w:t>sin parangón en</w:t>
      </w:r>
      <w:r w:rsidRPr="008B2FCF">
        <w:rPr>
          <w:lang w:val="es-ES"/>
        </w:rPr>
        <w:t xml:space="preserve"> </w:t>
      </w:r>
      <w:r w:rsidR="008B2FCF">
        <w:rPr>
          <w:lang w:val="es-ES"/>
        </w:rPr>
        <w:t>Á</w:t>
      </w:r>
      <w:r w:rsidRPr="008B2FCF">
        <w:rPr>
          <w:lang w:val="es-ES"/>
        </w:rPr>
        <w:t xml:space="preserve">frica, </w:t>
      </w:r>
      <w:r w:rsidR="008B2FCF">
        <w:rPr>
          <w:lang w:val="es-ES"/>
        </w:rPr>
        <w:t>después de Guinea</w:t>
      </w:r>
      <w:r w:rsidRPr="008B2FCF">
        <w:rPr>
          <w:lang w:val="es-ES"/>
        </w:rPr>
        <w:t xml:space="preserve"> E</w:t>
      </w:r>
      <w:r w:rsidR="008B2FCF">
        <w:rPr>
          <w:lang w:val="es-ES"/>
        </w:rPr>
        <w:t>c</w:t>
      </w:r>
      <w:r w:rsidRPr="008B2FCF">
        <w:rPr>
          <w:lang w:val="es-ES"/>
        </w:rPr>
        <w:t xml:space="preserve">uatorial. </w:t>
      </w:r>
      <w:r w:rsidR="008B2FCF" w:rsidRPr="008B2FCF">
        <w:rPr>
          <w:lang w:val="es-ES"/>
        </w:rPr>
        <w:t>Este incremento</w:t>
      </w:r>
      <w:r w:rsidRPr="008B2FCF">
        <w:rPr>
          <w:lang w:val="es-ES"/>
        </w:rPr>
        <w:t xml:space="preserve"> </w:t>
      </w:r>
      <w:r w:rsidR="008B2FCF" w:rsidRPr="008B2FCF">
        <w:rPr>
          <w:lang w:val="es-ES"/>
        </w:rPr>
        <w:t>a</w:t>
      </w:r>
      <w:r w:rsidRPr="008B2FCF">
        <w:rPr>
          <w:lang w:val="es-ES"/>
        </w:rPr>
        <w:t>cumula</w:t>
      </w:r>
      <w:r w:rsidR="008B2FCF" w:rsidRPr="008B2FCF">
        <w:rPr>
          <w:lang w:val="es-ES"/>
        </w:rPr>
        <w:t>do</w:t>
      </w:r>
      <w:r w:rsidRPr="008B2FCF">
        <w:rPr>
          <w:lang w:val="es-ES"/>
        </w:rPr>
        <w:t xml:space="preserve"> refle</w:t>
      </w:r>
      <w:r w:rsidR="008B2FCF" w:rsidRPr="008B2FCF">
        <w:rPr>
          <w:lang w:val="es-ES"/>
        </w:rPr>
        <w:t>ja</w:t>
      </w:r>
      <w:r w:rsidRPr="008B2FCF">
        <w:rPr>
          <w:lang w:val="es-ES"/>
        </w:rPr>
        <w:t xml:space="preserve"> </w:t>
      </w:r>
      <w:r w:rsidR="008B2FCF" w:rsidRPr="008B2FCF">
        <w:rPr>
          <w:lang w:val="es-ES"/>
        </w:rPr>
        <w:t>un cambio medio</w:t>
      </w:r>
      <w:r w:rsidRPr="008B2FCF">
        <w:rPr>
          <w:lang w:val="es-ES"/>
        </w:rPr>
        <w:t xml:space="preserve"> anual </w:t>
      </w:r>
      <w:r w:rsidR="008B2FCF" w:rsidRPr="008B2FCF">
        <w:rPr>
          <w:lang w:val="es-ES"/>
        </w:rPr>
        <w:t>del</w:t>
      </w:r>
      <w:r w:rsidRPr="008B2FCF">
        <w:rPr>
          <w:lang w:val="es-ES"/>
        </w:rPr>
        <w:t xml:space="preserve"> P</w:t>
      </w:r>
      <w:r w:rsidR="008B2FCF">
        <w:rPr>
          <w:lang w:val="es-ES"/>
        </w:rPr>
        <w:t>I</w:t>
      </w:r>
      <w:r w:rsidR="008B2FCF" w:rsidRPr="008B2FCF">
        <w:rPr>
          <w:lang w:val="es-ES"/>
        </w:rPr>
        <w:t>B</w:t>
      </w:r>
      <w:r w:rsidR="008B2FCF">
        <w:rPr>
          <w:lang w:val="es-ES"/>
        </w:rPr>
        <w:t>, del</w:t>
      </w:r>
      <w:r w:rsidRPr="008B2FCF">
        <w:rPr>
          <w:lang w:val="es-ES"/>
        </w:rPr>
        <w:t xml:space="preserve"> 13</w:t>
      </w:r>
      <w:r w:rsidR="008B2FCF">
        <w:rPr>
          <w:lang w:val="es-ES"/>
        </w:rPr>
        <w:t>,</w:t>
      </w:r>
      <w:r w:rsidRPr="008B2FCF">
        <w:rPr>
          <w:lang w:val="es-ES"/>
        </w:rPr>
        <w:t>6</w:t>
      </w:r>
      <w:r w:rsidR="00E866BF">
        <w:rPr>
          <w:lang w:val="es-ES"/>
        </w:rPr>
        <w:t>%</w:t>
      </w:r>
      <w:r w:rsidRPr="008B2FCF">
        <w:rPr>
          <w:lang w:val="es-ES"/>
        </w:rPr>
        <w:t xml:space="preserve">. </w:t>
      </w:r>
    </w:p>
    <w:p w:rsidR="00F056CD" w:rsidRPr="0031110B" w:rsidRDefault="00F056CD" w:rsidP="00F056CD">
      <w:pPr>
        <w:spacing w:after="120"/>
        <w:ind w:left="1134" w:right="1134"/>
        <w:jc w:val="both"/>
        <w:rPr>
          <w:lang w:val="es-ES"/>
        </w:rPr>
      </w:pPr>
      <w:r w:rsidRPr="00BE6D6B">
        <w:rPr>
          <w:lang w:val="es-ES"/>
        </w:rPr>
        <w:t>269.</w:t>
      </w:r>
      <w:r w:rsidRPr="00BE6D6B">
        <w:rPr>
          <w:lang w:val="es-ES"/>
        </w:rPr>
        <w:tab/>
      </w:r>
      <w:r w:rsidR="008B2FCF" w:rsidRPr="00BE6D6B">
        <w:rPr>
          <w:lang w:val="es-ES"/>
        </w:rPr>
        <w:t>A</w:t>
      </w:r>
      <w:r w:rsidRPr="00BE6D6B">
        <w:rPr>
          <w:lang w:val="es-ES"/>
        </w:rPr>
        <w:t>u</w:t>
      </w:r>
      <w:r w:rsidR="008B2FCF" w:rsidRPr="00BE6D6B">
        <w:rPr>
          <w:lang w:val="es-ES"/>
        </w:rPr>
        <w:t xml:space="preserve">nque </w:t>
      </w:r>
      <w:r w:rsidR="009B2CE0">
        <w:rPr>
          <w:lang w:val="es-ES"/>
        </w:rPr>
        <w:t xml:space="preserve">en </w:t>
      </w:r>
      <w:r w:rsidR="008B2FCF" w:rsidRPr="00BE6D6B">
        <w:rPr>
          <w:lang w:val="es-ES"/>
        </w:rPr>
        <w:t xml:space="preserve">la economía angoleña </w:t>
      </w:r>
      <w:r w:rsidR="009B2CE0">
        <w:rPr>
          <w:lang w:val="es-ES"/>
        </w:rPr>
        <w:t xml:space="preserve">predomina </w:t>
      </w:r>
      <w:r w:rsidR="008B2FCF" w:rsidRPr="00BE6D6B">
        <w:rPr>
          <w:lang w:val="es-ES"/>
        </w:rPr>
        <w:t>el sec</w:t>
      </w:r>
      <w:r w:rsidR="00BE6D6B" w:rsidRPr="00BE6D6B">
        <w:rPr>
          <w:lang w:val="es-ES"/>
        </w:rPr>
        <w:t>tor del petróleo</w:t>
      </w:r>
      <w:r w:rsidRPr="00BE6D6B">
        <w:rPr>
          <w:lang w:val="es-ES"/>
        </w:rPr>
        <w:t xml:space="preserve">, </w:t>
      </w:r>
      <w:r w:rsidR="00BE6D6B" w:rsidRPr="00BE6D6B">
        <w:rPr>
          <w:lang w:val="es-ES"/>
        </w:rPr>
        <w:t>en ese mismo per</w:t>
      </w:r>
      <w:r w:rsidR="00BE6D6B">
        <w:rPr>
          <w:lang w:val="es-ES"/>
        </w:rPr>
        <w:t>íodo se ha producido, sin embargo,</w:t>
      </w:r>
      <w:r w:rsidRPr="00BE6D6B">
        <w:rPr>
          <w:lang w:val="es-ES"/>
        </w:rPr>
        <w:t xml:space="preserve"> </w:t>
      </w:r>
      <w:r w:rsidR="00BE6D6B">
        <w:rPr>
          <w:lang w:val="es-ES"/>
        </w:rPr>
        <w:t>un</w:t>
      </w:r>
      <w:r w:rsidRPr="00BE6D6B">
        <w:rPr>
          <w:lang w:val="es-ES"/>
        </w:rPr>
        <w:t>a rec</w:t>
      </w:r>
      <w:r w:rsidR="00BE6D6B">
        <w:rPr>
          <w:lang w:val="es-ES"/>
        </w:rPr>
        <w:t>up</w:t>
      </w:r>
      <w:r w:rsidRPr="00BE6D6B">
        <w:rPr>
          <w:lang w:val="es-ES"/>
        </w:rPr>
        <w:t>er</w:t>
      </w:r>
      <w:r w:rsidR="00BE6D6B">
        <w:rPr>
          <w:lang w:val="es-ES"/>
        </w:rPr>
        <w:t>ación importante</w:t>
      </w:r>
      <w:r w:rsidRPr="00BE6D6B">
        <w:rPr>
          <w:lang w:val="es-ES"/>
        </w:rPr>
        <w:t xml:space="preserve"> </w:t>
      </w:r>
      <w:r w:rsidR="00BE6D6B">
        <w:rPr>
          <w:lang w:val="es-ES"/>
        </w:rPr>
        <w:t>e</w:t>
      </w:r>
      <w:r w:rsidRPr="00BE6D6B">
        <w:rPr>
          <w:lang w:val="es-ES"/>
        </w:rPr>
        <w:t xml:space="preserve">n </w:t>
      </w:r>
      <w:r w:rsidR="00BE6D6B">
        <w:rPr>
          <w:lang w:val="es-ES"/>
        </w:rPr>
        <w:t>el</w:t>
      </w:r>
      <w:r w:rsidRPr="00BE6D6B">
        <w:rPr>
          <w:lang w:val="es-ES"/>
        </w:rPr>
        <w:t xml:space="preserve"> sector</w:t>
      </w:r>
      <w:r w:rsidR="00BE6D6B">
        <w:rPr>
          <w:lang w:val="es-ES"/>
        </w:rPr>
        <w:t xml:space="preserve"> no petrolífe</w:t>
      </w:r>
      <w:r w:rsidR="00EF2E01">
        <w:rPr>
          <w:lang w:val="es-ES"/>
        </w:rPr>
        <w:t>r</w:t>
      </w:r>
      <w:r w:rsidR="00BE6D6B">
        <w:rPr>
          <w:lang w:val="es-ES"/>
        </w:rPr>
        <w:t>o</w:t>
      </w:r>
      <w:r w:rsidRPr="00BE6D6B">
        <w:rPr>
          <w:lang w:val="es-ES"/>
        </w:rPr>
        <w:t xml:space="preserve">. </w:t>
      </w:r>
      <w:r w:rsidR="00BE6D6B" w:rsidRPr="00BE6D6B">
        <w:rPr>
          <w:lang w:val="es-ES"/>
        </w:rPr>
        <w:t>El cambio a</w:t>
      </w:r>
      <w:r w:rsidRPr="00BE6D6B">
        <w:rPr>
          <w:lang w:val="es-ES"/>
        </w:rPr>
        <w:t>cumula</w:t>
      </w:r>
      <w:r w:rsidR="00BE6D6B" w:rsidRPr="00BE6D6B">
        <w:rPr>
          <w:lang w:val="es-ES"/>
        </w:rPr>
        <w:t>do se cifró en el</w:t>
      </w:r>
      <w:r w:rsidRPr="00BE6D6B">
        <w:rPr>
          <w:lang w:val="es-ES"/>
        </w:rPr>
        <w:t xml:space="preserve"> 81</w:t>
      </w:r>
      <w:r w:rsidR="00BE6D6B" w:rsidRPr="00BE6D6B">
        <w:rPr>
          <w:lang w:val="es-ES"/>
        </w:rPr>
        <w:t>,</w:t>
      </w:r>
      <w:r w:rsidRPr="00BE6D6B">
        <w:rPr>
          <w:lang w:val="es-ES"/>
        </w:rPr>
        <w:t>4</w:t>
      </w:r>
      <w:r w:rsidR="00E866BF">
        <w:rPr>
          <w:lang w:val="es-ES"/>
        </w:rPr>
        <w:t>%</w:t>
      </w:r>
      <w:r w:rsidRPr="00BE6D6B">
        <w:rPr>
          <w:lang w:val="es-ES"/>
        </w:rPr>
        <w:t xml:space="preserve">, </w:t>
      </w:r>
      <w:r w:rsidR="00BE6D6B" w:rsidRPr="00BE6D6B">
        <w:rPr>
          <w:lang w:val="es-ES"/>
        </w:rPr>
        <w:t xml:space="preserve">que equivale a un cambio </w:t>
      </w:r>
      <w:r w:rsidR="0031110B">
        <w:rPr>
          <w:lang w:val="es-ES"/>
        </w:rPr>
        <w:t>an</w:t>
      </w:r>
      <w:r w:rsidR="00BE6D6B" w:rsidRPr="00BE6D6B">
        <w:rPr>
          <w:lang w:val="es-ES"/>
        </w:rPr>
        <w:t>ual medio del</w:t>
      </w:r>
      <w:r w:rsidRPr="00BE6D6B">
        <w:rPr>
          <w:lang w:val="es-ES"/>
        </w:rPr>
        <w:t xml:space="preserve"> 12</w:t>
      </w:r>
      <w:r w:rsidR="00BE6D6B">
        <w:rPr>
          <w:lang w:val="es-ES"/>
        </w:rPr>
        <w:t>,</w:t>
      </w:r>
      <w:r w:rsidRPr="00BE6D6B">
        <w:rPr>
          <w:lang w:val="es-ES"/>
        </w:rPr>
        <w:t>7</w:t>
      </w:r>
      <w:r w:rsidR="00E866BF">
        <w:rPr>
          <w:lang w:val="es-ES"/>
        </w:rPr>
        <w:t>%</w:t>
      </w:r>
      <w:r w:rsidRPr="00BE6D6B">
        <w:rPr>
          <w:lang w:val="es-ES"/>
        </w:rPr>
        <w:t xml:space="preserve">. </w:t>
      </w:r>
      <w:r w:rsidR="0031110B" w:rsidRPr="0031110B">
        <w:rPr>
          <w:lang w:val="es-ES"/>
        </w:rPr>
        <w:t>La minería del d</w:t>
      </w:r>
      <w:r w:rsidRPr="0031110B">
        <w:rPr>
          <w:lang w:val="es-ES"/>
        </w:rPr>
        <w:t>iam</w:t>
      </w:r>
      <w:r w:rsidR="0031110B" w:rsidRPr="0031110B">
        <w:rPr>
          <w:lang w:val="es-ES"/>
        </w:rPr>
        <w:t>a</w:t>
      </w:r>
      <w:r w:rsidRPr="0031110B">
        <w:rPr>
          <w:lang w:val="es-ES"/>
        </w:rPr>
        <w:t>n</w:t>
      </w:r>
      <w:r w:rsidR="0031110B" w:rsidRPr="0031110B">
        <w:rPr>
          <w:lang w:val="es-ES"/>
        </w:rPr>
        <w:t>te</w:t>
      </w:r>
      <w:r w:rsidRPr="0031110B">
        <w:rPr>
          <w:lang w:val="es-ES"/>
        </w:rPr>
        <w:t xml:space="preserve"> </w:t>
      </w:r>
      <w:r w:rsidR="0031110B" w:rsidRPr="0031110B">
        <w:rPr>
          <w:lang w:val="es-ES"/>
        </w:rPr>
        <w:t>experimentó en ese mismo</w:t>
      </w:r>
      <w:r w:rsidRPr="0031110B">
        <w:rPr>
          <w:lang w:val="es-ES"/>
        </w:rPr>
        <w:t xml:space="preserve"> per</w:t>
      </w:r>
      <w:r w:rsidR="0031110B" w:rsidRPr="0031110B">
        <w:rPr>
          <w:lang w:val="es-ES"/>
        </w:rPr>
        <w:t>í</w:t>
      </w:r>
      <w:r w:rsidRPr="0031110B">
        <w:rPr>
          <w:lang w:val="es-ES"/>
        </w:rPr>
        <w:t>od</w:t>
      </w:r>
      <w:r w:rsidR="0031110B" w:rsidRPr="0031110B">
        <w:rPr>
          <w:lang w:val="es-ES"/>
        </w:rPr>
        <w:t>o</w:t>
      </w:r>
      <w:r w:rsidRPr="0031110B">
        <w:rPr>
          <w:lang w:val="es-ES"/>
        </w:rPr>
        <w:t xml:space="preserve"> </w:t>
      </w:r>
      <w:r w:rsidR="0031110B" w:rsidRPr="0031110B">
        <w:rPr>
          <w:lang w:val="es-ES"/>
        </w:rPr>
        <w:t>un cambio</w:t>
      </w:r>
      <w:r w:rsidRPr="0031110B">
        <w:rPr>
          <w:lang w:val="es-ES"/>
        </w:rPr>
        <w:t xml:space="preserve"> </w:t>
      </w:r>
      <w:r w:rsidR="0031110B" w:rsidRPr="0031110B">
        <w:rPr>
          <w:lang w:val="es-ES"/>
        </w:rPr>
        <w:t>a</w:t>
      </w:r>
      <w:r w:rsidRPr="0031110B">
        <w:rPr>
          <w:lang w:val="es-ES"/>
        </w:rPr>
        <w:t>cumula</w:t>
      </w:r>
      <w:r w:rsidR="0031110B" w:rsidRPr="0031110B">
        <w:rPr>
          <w:lang w:val="es-ES"/>
        </w:rPr>
        <w:t>do del</w:t>
      </w:r>
      <w:r w:rsidRPr="0031110B">
        <w:rPr>
          <w:lang w:val="es-ES"/>
        </w:rPr>
        <w:t xml:space="preserve"> 79</w:t>
      </w:r>
      <w:r w:rsidR="0031110B" w:rsidRPr="0031110B">
        <w:rPr>
          <w:lang w:val="es-ES"/>
        </w:rPr>
        <w:t>,</w:t>
      </w:r>
      <w:r w:rsidRPr="0031110B">
        <w:rPr>
          <w:lang w:val="es-ES"/>
        </w:rPr>
        <w:t>3</w:t>
      </w:r>
      <w:r w:rsidR="00E866BF">
        <w:rPr>
          <w:lang w:val="es-ES"/>
        </w:rPr>
        <w:t>%</w:t>
      </w:r>
      <w:r w:rsidRPr="0031110B">
        <w:rPr>
          <w:lang w:val="es-ES"/>
        </w:rPr>
        <w:t xml:space="preserve"> (</w:t>
      </w:r>
      <w:r w:rsidR="0031110B" w:rsidRPr="0031110B">
        <w:rPr>
          <w:lang w:val="es-ES"/>
        </w:rPr>
        <w:t>con un crecimiento anual medio del 1</w:t>
      </w:r>
      <w:r w:rsidRPr="0031110B">
        <w:rPr>
          <w:lang w:val="es-ES"/>
        </w:rPr>
        <w:t>2</w:t>
      </w:r>
      <w:r w:rsidR="0031110B" w:rsidRPr="0031110B">
        <w:rPr>
          <w:lang w:val="es-ES"/>
        </w:rPr>
        <w:t>,</w:t>
      </w:r>
      <w:r w:rsidRPr="0031110B">
        <w:rPr>
          <w:lang w:val="es-ES"/>
        </w:rPr>
        <w:t>4</w:t>
      </w:r>
      <w:r w:rsidR="00E866BF">
        <w:rPr>
          <w:lang w:val="es-ES"/>
        </w:rPr>
        <w:t>%</w:t>
      </w:r>
      <w:r w:rsidRPr="0031110B">
        <w:rPr>
          <w:lang w:val="es-ES"/>
        </w:rPr>
        <w:t xml:space="preserve">), </w:t>
      </w:r>
      <w:r w:rsidR="0031110B" w:rsidRPr="0031110B">
        <w:rPr>
          <w:lang w:val="es-ES"/>
        </w:rPr>
        <w:t>mientras que los dem</w:t>
      </w:r>
      <w:r w:rsidR="0031110B">
        <w:rPr>
          <w:lang w:val="es-ES"/>
        </w:rPr>
        <w:t>ás</w:t>
      </w:r>
      <w:r w:rsidRPr="0031110B">
        <w:rPr>
          <w:lang w:val="es-ES"/>
        </w:rPr>
        <w:t xml:space="preserve"> sector</w:t>
      </w:r>
      <w:r w:rsidR="0031110B">
        <w:rPr>
          <w:lang w:val="es-ES"/>
        </w:rPr>
        <w:t>e</w:t>
      </w:r>
      <w:r w:rsidRPr="0031110B">
        <w:rPr>
          <w:lang w:val="es-ES"/>
        </w:rPr>
        <w:t xml:space="preserve">s </w:t>
      </w:r>
      <w:r w:rsidR="0031110B">
        <w:rPr>
          <w:lang w:val="es-ES"/>
        </w:rPr>
        <w:t>de</w:t>
      </w:r>
      <w:r w:rsidRPr="0031110B">
        <w:rPr>
          <w:lang w:val="es-ES"/>
        </w:rPr>
        <w:t xml:space="preserve"> activi</w:t>
      </w:r>
      <w:r w:rsidR="0031110B">
        <w:rPr>
          <w:lang w:val="es-ES"/>
        </w:rPr>
        <w:t>dad</w:t>
      </w:r>
      <w:r w:rsidRPr="0031110B">
        <w:rPr>
          <w:lang w:val="es-ES"/>
        </w:rPr>
        <w:t>, inclu</w:t>
      </w:r>
      <w:r w:rsidR="0031110B">
        <w:rPr>
          <w:lang w:val="es-ES"/>
        </w:rPr>
        <w:t>i</w:t>
      </w:r>
      <w:r w:rsidRPr="0031110B">
        <w:rPr>
          <w:lang w:val="es-ES"/>
        </w:rPr>
        <w:t>d</w:t>
      </w:r>
      <w:r w:rsidR="0031110B">
        <w:rPr>
          <w:lang w:val="es-ES"/>
        </w:rPr>
        <w:t>a</w:t>
      </w:r>
      <w:r w:rsidRPr="0031110B">
        <w:rPr>
          <w:lang w:val="es-ES"/>
        </w:rPr>
        <w:t xml:space="preserve"> </w:t>
      </w:r>
      <w:r w:rsidR="0031110B">
        <w:rPr>
          <w:lang w:val="es-ES"/>
        </w:rPr>
        <w:t xml:space="preserve">la </w:t>
      </w:r>
      <w:r w:rsidRPr="0031110B">
        <w:rPr>
          <w:lang w:val="es-ES"/>
        </w:rPr>
        <w:t>agricultur</w:t>
      </w:r>
      <w:r w:rsidR="0031110B">
        <w:rPr>
          <w:lang w:val="es-ES"/>
        </w:rPr>
        <w:t>a</w:t>
      </w:r>
      <w:r w:rsidRPr="0031110B">
        <w:rPr>
          <w:lang w:val="es-ES"/>
        </w:rPr>
        <w:t xml:space="preserve">, </w:t>
      </w:r>
      <w:r w:rsidR="0031110B">
        <w:rPr>
          <w:lang w:val="es-ES"/>
        </w:rPr>
        <w:t>la pesca</w:t>
      </w:r>
      <w:r w:rsidRPr="0031110B">
        <w:rPr>
          <w:lang w:val="es-ES"/>
        </w:rPr>
        <w:t xml:space="preserve">, </w:t>
      </w:r>
      <w:r w:rsidR="0031110B">
        <w:rPr>
          <w:lang w:val="es-ES"/>
        </w:rPr>
        <w:t xml:space="preserve">la industria de </w:t>
      </w:r>
      <w:r w:rsidR="000A1F89">
        <w:rPr>
          <w:lang w:val="es-ES"/>
        </w:rPr>
        <w:t>transformación</w:t>
      </w:r>
      <w:r w:rsidRPr="0031110B">
        <w:rPr>
          <w:lang w:val="es-ES"/>
        </w:rPr>
        <w:t xml:space="preserve">, </w:t>
      </w:r>
      <w:r w:rsidR="0031110B">
        <w:rPr>
          <w:lang w:val="es-ES"/>
        </w:rPr>
        <w:t xml:space="preserve">de </w:t>
      </w:r>
      <w:r w:rsidRPr="0031110B">
        <w:rPr>
          <w:lang w:val="es-ES"/>
        </w:rPr>
        <w:t>energ</w:t>
      </w:r>
      <w:r w:rsidR="0031110B">
        <w:rPr>
          <w:lang w:val="es-ES"/>
        </w:rPr>
        <w:t>ía y del</w:t>
      </w:r>
      <w:r w:rsidRPr="0031110B">
        <w:rPr>
          <w:lang w:val="es-ES"/>
        </w:rPr>
        <w:t xml:space="preserve"> a</w:t>
      </w:r>
      <w:r w:rsidR="0031110B">
        <w:rPr>
          <w:lang w:val="es-ES"/>
        </w:rPr>
        <w:t>gu</w:t>
      </w:r>
      <w:r w:rsidRPr="0031110B">
        <w:rPr>
          <w:lang w:val="es-ES"/>
        </w:rPr>
        <w:t xml:space="preserve">a, </w:t>
      </w:r>
      <w:r w:rsidR="0031110B">
        <w:rPr>
          <w:lang w:val="es-ES"/>
        </w:rPr>
        <w:t xml:space="preserve">de la </w:t>
      </w:r>
      <w:r w:rsidRPr="0031110B">
        <w:rPr>
          <w:lang w:val="es-ES"/>
        </w:rPr>
        <w:t>construc</w:t>
      </w:r>
      <w:r w:rsidR="0031110B">
        <w:rPr>
          <w:lang w:val="es-ES"/>
        </w:rPr>
        <w:t>c</w:t>
      </w:r>
      <w:r w:rsidRPr="0031110B">
        <w:rPr>
          <w:lang w:val="es-ES"/>
        </w:rPr>
        <w:t>i</w:t>
      </w:r>
      <w:r w:rsidR="0031110B">
        <w:rPr>
          <w:lang w:val="es-ES"/>
        </w:rPr>
        <w:t>ó</w:t>
      </w:r>
      <w:r w:rsidRPr="0031110B">
        <w:rPr>
          <w:lang w:val="es-ES"/>
        </w:rPr>
        <w:t xml:space="preserve">n </w:t>
      </w:r>
      <w:r w:rsidR="0031110B">
        <w:rPr>
          <w:lang w:val="es-ES"/>
        </w:rPr>
        <w:t>y de los</w:t>
      </w:r>
      <w:r w:rsidRPr="0031110B">
        <w:rPr>
          <w:lang w:val="es-ES"/>
        </w:rPr>
        <w:t xml:space="preserve"> servic</w:t>
      </w:r>
      <w:r w:rsidR="0031110B">
        <w:rPr>
          <w:lang w:val="es-ES"/>
        </w:rPr>
        <w:t>io</w:t>
      </w:r>
      <w:r w:rsidRPr="0031110B">
        <w:rPr>
          <w:lang w:val="es-ES"/>
        </w:rPr>
        <w:t>s, re</w:t>
      </w:r>
      <w:r w:rsidR="00EF2E01">
        <w:rPr>
          <w:lang w:val="es-ES"/>
        </w:rPr>
        <w:t>gistró un crecimiento acumulado del</w:t>
      </w:r>
      <w:r w:rsidRPr="0031110B">
        <w:rPr>
          <w:lang w:val="es-ES"/>
        </w:rPr>
        <w:t xml:space="preserve"> 61</w:t>
      </w:r>
      <w:r w:rsidR="00EF2E01">
        <w:rPr>
          <w:lang w:val="es-ES"/>
        </w:rPr>
        <w:t>,</w:t>
      </w:r>
      <w:r w:rsidRPr="0031110B">
        <w:rPr>
          <w:lang w:val="es-ES"/>
        </w:rPr>
        <w:t>63</w:t>
      </w:r>
      <w:r w:rsidR="00E866BF">
        <w:rPr>
          <w:lang w:val="es-ES"/>
        </w:rPr>
        <w:t>%</w:t>
      </w:r>
      <w:r w:rsidRPr="0031110B">
        <w:rPr>
          <w:lang w:val="es-ES"/>
        </w:rPr>
        <w:t xml:space="preserve">, </w:t>
      </w:r>
      <w:r w:rsidR="00EF2E01">
        <w:rPr>
          <w:lang w:val="es-ES"/>
        </w:rPr>
        <w:t>lo que supone una tasa de crecimiento</w:t>
      </w:r>
      <w:r w:rsidRPr="0031110B">
        <w:rPr>
          <w:lang w:val="es-ES"/>
        </w:rPr>
        <w:t xml:space="preserve"> anual </w:t>
      </w:r>
      <w:r w:rsidR="00EF2E01">
        <w:rPr>
          <w:lang w:val="es-ES"/>
        </w:rPr>
        <w:t>del</w:t>
      </w:r>
      <w:r w:rsidRPr="0031110B">
        <w:rPr>
          <w:lang w:val="es-ES"/>
        </w:rPr>
        <w:t xml:space="preserve"> 10</w:t>
      </w:r>
      <w:r w:rsidR="00EF2E01">
        <w:rPr>
          <w:lang w:val="es-ES"/>
        </w:rPr>
        <w:t>,</w:t>
      </w:r>
      <w:r w:rsidRPr="0031110B">
        <w:rPr>
          <w:lang w:val="es-ES"/>
        </w:rPr>
        <w:t>1</w:t>
      </w:r>
      <w:r w:rsidR="00E866BF">
        <w:rPr>
          <w:lang w:val="es-ES"/>
        </w:rPr>
        <w:t>%</w:t>
      </w:r>
      <w:r w:rsidRPr="0031110B">
        <w:rPr>
          <w:lang w:val="es-ES"/>
        </w:rPr>
        <w:t xml:space="preserve">. </w:t>
      </w:r>
    </w:p>
    <w:p w:rsidR="00F056CD" w:rsidRPr="00D03AD6" w:rsidRDefault="00F056CD" w:rsidP="00F056CD">
      <w:pPr>
        <w:spacing w:after="120"/>
        <w:ind w:left="1134" w:right="1134"/>
        <w:jc w:val="both"/>
        <w:rPr>
          <w:lang w:val="es-ES"/>
        </w:rPr>
      </w:pPr>
      <w:r w:rsidRPr="00EF2E01">
        <w:rPr>
          <w:lang w:val="es-ES"/>
        </w:rPr>
        <w:t>270.</w:t>
      </w:r>
      <w:r w:rsidRPr="00EF2E01">
        <w:rPr>
          <w:lang w:val="es-ES"/>
        </w:rPr>
        <w:tab/>
        <w:t>N</w:t>
      </w:r>
      <w:r w:rsidR="00EF2E01" w:rsidRPr="00EF2E01">
        <w:rPr>
          <w:lang w:val="es-ES"/>
        </w:rPr>
        <w:t>o obstante,</w:t>
      </w:r>
      <w:r w:rsidRPr="00EF2E01">
        <w:rPr>
          <w:lang w:val="es-ES"/>
        </w:rPr>
        <w:t xml:space="preserve"> </w:t>
      </w:r>
      <w:r w:rsidR="00EF2E01" w:rsidRPr="00EF2E01">
        <w:rPr>
          <w:lang w:val="es-ES"/>
        </w:rPr>
        <w:t>e</w:t>
      </w:r>
      <w:r w:rsidRPr="00EF2E01">
        <w:rPr>
          <w:lang w:val="es-ES"/>
        </w:rPr>
        <w:t xml:space="preserve">n 2005 </w:t>
      </w:r>
      <w:r w:rsidR="00EF2E01" w:rsidRPr="00EF2E01">
        <w:rPr>
          <w:lang w:val="es-ES"/>
        </w:rPr>
        <w:t>y</w:t>
      </w:r>
      <w:r w:rsidRPr="00EF2E01">
        <w:rPr>
          <w:lang w:val="es-ES"/>
        </w:rPr>
        <w:t xml:space="preserve"> 2006</w:t>
      </w:r>
      <w:r w:rsidR="00EF2E01" w:rsidRPr="00EF2E01">
        <w:rPr>
          <w:lang w:val="es-ES"/>
        </w:rPr>
        <w:t xml:space="preserve">, </w:t>
      </w:r>
      <w:r w:rsidR="000A1F89">
        <w:rPr>
          <w:lang w:val="es-ES"/>
        </w:rPr>
        <w:t xml:space="preserve">los </w:t>
      </w:r>
      <w:r w:rsidR="00EF2E01" w:rsidRPr="00EF2E01">
        <w:rPr>
          <w:lang w:val="es-ES"/>
        </w:rPr>
        <w:t>sectores</w:t>
      </w:r>
      <w:r w:rsidRPr="00EF2E01">
        <w:rPr>
          <w:lang w:val="es-ES"/>
        </w:rPr>
        <w:t xml:space="preserve"> no</w:t>
      </w:r>
      <w:r w:rsidR="00EF2E01" w:rsidRPr="00EF2E01">
        <w:rPr>
          <w:lang w:val="es-ES"/>
        </w:rPr>
        <w:t xml:space="preserve"> </w:t>
      </w:r>
      <w:r w:rsidRPr="00EF2E01">
        <w:rPr>
          <w:lang w:val="es-ES"/>
        </w:rPr>
        <w:t>mineral</w:t>
      </w:r>
      <w:r w:rsidR="00EF2E01" w:rsidRPr="00EF2E01">
        <w:rPr>
          <w:lang w:val="es-ES"/>
        </w:rPr>
        <w:t>es</w:t>
      </w:r>
      <w:r w:rsidRPr="00EF2E01">
        <w:rPr>
          <w:lang w:val="es-ES"/>
        </w:rPr>
        <w:t xml:space="preserve"> </w:t>
      </w:r>
      <w:r w:rsidR="00EF2E01" w:rsidRPr="00EF2E01">
        <w:rPr>
          <w:lang w:val="es-ES"/>
        </w:rPr>
        <w:t xml:space="preserve">modificaron </w:t>
      </w:r>
      <w:r w:rsidRPr="00EF2E01">
        <w:rPr>
          <w:lang w:val="es-ES"/>
        </w:rPr>
        <w:t>radical</w:t>
      </w:r>
      <w:r w:rsidR="00EF2E01">
        <w:rPr>
          <w:lang w:val="es-ES"/>
        </w:rPr>
        <w:t>mente s</w:t>
      </w:r>
      <w:r w:rsidR="00EF2E01" w:rsidRPr="00EF2E01">
        <w:rPr>
          <w:lang w:val="es-ES"/>
        </w:rPr>
        <w:t>u din</w:t>
      </w:r>
      <w:r w:rsidR="00EF2E01">
        <w:rPr>
          <w:lang w:val="es-ES"/>
        </w:rPr>
        <w:t>ámica de crecimiento</w:t>
      </w:r>
      <w:r w:rsidRPr="00EF2E01">
        <w:rPr>
          <w:lang w:val="es-ES"/>
        </w:rPr>
        <w:t xml:space="preserve">. </w:t>
      </w:r>
      <w:r w:rsidR="00EF2E01" w:rsidRPr="00EF2E01">
        <w:rPr>
          <w:lang w:val="es-ES"/>
        </w:rPr>
        <w:t>En</w:t>
      </w:r>
      <w:r w:rsidRPr="00EF2E01">
        <w:rPr>
          <w:lang w:val="es-ES"/>
        </w:rPr>
        <w:t xml:space="preserve"> </w:t>
      </w:r>
      <w:r w:rsidR="00EF2E01" w:rsidRPr="00EF2E01">
        <w:rPr>
          <w:lang w:val="es-ES"/>
        </w:rPr>
        <w:t>términos a</w:t>
      </w:r>
      <w:r w:rsidRPr="00EF2E01">
        <w:rPr>
          <w:lang w:val="es-ES"/>
        </w:rPr>
        <w:t>cumula</w:t>
      </w:r>
      <w:r w:rsidR="0024358E">
        <w:rPr>
          <w:lang w:val="es-ES"/>
        </w:rPr>
        <w:t>tiv</w:t>
      </w:r>
      <w:r w:rsidR="00EF2E01" w:rsidRPr="00EF2E01">
        <w:rPr>
          <w:lang w:val="es-ES"/>
        </w:rPr>
        <w:t>os</w:t>
      </w:r>
      <w:r w:rsidRPr="00EF2E01">
        <w:rPr>
          <w:lang w:val="es-ES"/>
        </w:rPr>
        <w:t xml:space="preserve">, </w:t>
      </w:r>
      <w:r w:rsidR="00EF2E01" w:rsidRPr="00EF2E01">
        <w:rPr>
          <w:lang w:val="es-ES"/>
        </w:rPr>
        <w:t>el cambio</w:t>
      </w:r>
      <w:r w:rsidRPr="00EF2E01">
        <w:rPr>
          <w:lang w:val="es-ES"/>
        </w:rPr>
        <w:t xml:space="preserve"> a</w:t>
      </w:r>
      <w:r w:rsidR="00EF2E01" w:rsidRPr="00EF2E01">
        <w:rPr>
          <w:lang w:val="es-ES"/>
        </w:rPr>
        <w:t>scendió al</w:t>
      </w:r>
      <w:r w:rsidRPr="00EF2E01">
        <w:rPr>
          <w:lang w:val="es-ES"/>
        </w:rPr>
        <w:t xml:space="preserve"> 44</w:t>
      </w:r>
      <w:r w:rsidR="00EF2E01" w:rsidRPr="00EF2E01">
        <w:rPr>
          <w:lang w:val="es-ES"/>
        </w:rPr>
        <w:t>,</w:t>
      </w:r>
      <w:r w:rsidRPr="00EF2E01">
        <w:rPr>
          <w:lang w:val="es-ES"/>
        </w:rPr>
        <w:t>1</w:t>
      </w:r>
      <w:r w:rsidR="00E866BF">
        <w:rPr>
          <w:lang w:val="es-ES"/>
        </w:rPr>
        <w:t>%</w:t>
      </w:r>
      <w:r w:rsidRPr="00EF2E01">
        <w:rPr>
          <w:lang w:val="es-ES"/>
        </w:rPr>
        <w:t xml:space="preserve">, </w:t>
      </w:r>
      <w:r w:rsidR="00EF2E01" w:rsidRPr="00EF2E01">
        <w:rPr>
          <w:lang w:val="es-ES"/>
        </w:rPr>
        <w:t xml:space="preserve">equivalente a una tasa media </w:t>
      </w:r>
      <w:r w:rsidR="00EF2E01">
        <w:rPr>
          <w:lang w:val="es-ES"/>
        </w:rPr>
        <w:t>an</w:t>
      </w:r>
      <w:r w:rsidR="00EF2E01" w:rsidRPr="00EF2E01">
        <w:rPr>
          <w:lang w:val="es-ES"/>
        </w:rPr>
        <w:t>ual del</w:t>
      </w:r>
      <w:r w:rsidRPr="00EF2E01">
        <w:rPr>
          <w:lang w:val="es-ES"/>
        </w:rPr>
        <w:t xml:space="preserve"> 20</w:t>
      </w:r>
      <w:r w:rsidR="00E866BF">
        <w:rPr>
          <w:lang w:val="es-ES"/>
        </w:rPr>
        <w:t>%</w:t>
      </w:r>
      <w:r w:rsidRPr="00EF2E01">
        <w:rPr>
          <w:lang w:val="es-ES"/>
        </w:rPr>
        <w:t xml:space="preserve">. </w:t>
      </w:r>
      <w:r w:rsidR="00EF2E01" w:rsidRPr="00D03AD6">
        <w:rPr>
          <w:lang w:val="es-ES"/>
        </w:rPr>
        <w:t>Se trata de un resultado</w:t>
      </w:r>
      <w:r w:rsidRPr="00D03AD6">
        <w:rPr>
          <w:lang w:val="es-ES"/>
        </w:rPr>
        <w:t xml:space="preserve"> excelent</w:t>
      </w:r>
      <w:r w:rsidR="00EF2E01" w:rsidRPr="00D03AD6">
        <w:rPr>
          <w:lang w:val="es-ES"/>
        </w:rPr>
        <w:t>e, que</w:t>
      </w:r>
      <w:r w:rsidR="000A2C2D">
        <w:rPr>
          <w:lang w:val="es-ES"/>
        </w:rPr>
        <w:t xml:space="preserve"> </w:t>
      </w:r>
      <w:r w:rsidRPr="00D03AD6">
        <w:rPr>
          <w:lang w:val="es-ES"/>
        </w:rPr>
        <w:t>justifi</w:t>
      </w:r>
      <w:r w:rsidR="00D03AD6" w:rsidRPr="00D03AD6">
        <w:rPr>
          <w:lang w:val="es-ES"/>
        </w:rPr>
        <w:t>ca</w:t>
      </w:r>
      <w:r w:rsidRPr="00D03AD6">
        <w:rPr>
          <w:lang w:val="es-ES"/>
        </w:rPr>
        <w:t xml:space="preserve"> </w:t>
      </w:r>
      <w:r w:rsidR="00D03AD6" w:rsidRPr="00D03AD6">
        <w:rPr>
          <w:lang w:val="es-ES"/>
        </w:rPr>
        <w:t>las grandes</w:t>
      </w:r>
      <w:r w:rsidRPr="00D03AD6">
        <w:rPr>
          <w:lang w:val="es-ES"/>
        </w:rPr>
        <w:t xml:space="preserve"> expectati</w:t>
      </w:r>
      <w:r w:rsidR="00D03AD6" w:rsidRPr="00D03AD6">
        <w:rPr>
          <w:lang w:val="es-ES"/>
        </w:rPr>
        <w:t>vas</w:t>
      </w:r>
      <w:r w:rsidRPr="00D03AD6">
        <w:rPr>
          <w:lang w:val="es-ES"/>
        </w:rPr>
        <w:t xml:space="preserve"> </w:t>
      </w:r>
      <w:r w:rsidR="00D03AD6" w:rsidRPr="00D03AD6">
        <w:rPr>
          <w:lang w:val="es-ES"/>
        </w:rPr>
        <w:t xml:space="preserve">de </w:t>
      </w:r>
      <w:r w:rsidR="0024358E">
        <w:rPr>
          <w:lang w:val="es-ES"/>
        </w:rPr>
        <w:t>poder mejorar</w:t>
      </w:r>
      <w:r w:rsidR="00D03AD6" w:rsidRPr="00D03AD6">
        <w:rPr>
          <w:lang w:val="es-ES"/>
        </w:rPr>
        <w:t xml:space="preserve"> el nivel de vida de la</w:t>
      </w:r>
      <w:r w:rsidRPr="00D03AD6">
        <w:rPr>
          <w:lang w:val="es-ES"/>
        </w:rPr>
        <w:t xml:space="preserve"> po</w:t>
      </w:r>
      <w:r w:rsidR="00D03AD6" w:rsidRPr="00D03AD6">
        <w:rPr>
          <w:lang w:val="es-ES"/>
        </w:rPr>
        <w:t>blaci</w:t>
      </w:r>
      <w:r w:rsidR="00D03AD6">
        <w:rPr>
          <w:lang w:val="es-ES"/>
        </w:rPr>
        <w:t>ón y de hacer frente, en mejores condiciones, a sus</w:t>
      </w:r>
      <w:r w:rsidRPr="00D03AD6">
        <w:rPr>
          <w:lang w:val="es-ES"/>
        </w:rPr>
        <w:t xml:space="preserve"> </w:t>
      </w:r>
      <w:r w:rsidR="00D03AD6">
        <w:rPr>
          <w:lang w:val="es-ES"/>
        </w:rPr>
        <w:t xml:space="preserve">necesidades </w:t>
      </w:r>
      <w:r w:rsidRPr="00D03AD6">
        <w:rPr>
          <w:lang w:val="es-ES"/>
        </w:rPr>
        <w:t>b</w:t>
      </w:r>
      <w:r w:rsidR="00D03AD6">
        <w:rPr>
          <w:lang w:val="es-ES"/>
        </w:rPr>
        <w:t>á</w:t>
      </w:r>
      <w:r w:rsidRPr="00D03AD6">
        <w:rPr>
          <w:lang w:val="es-ES"/>
        </w:rPr>
        <w:t>sic</w:t>
      </w:r>
      <w:r w:rsidR="00D03AD6">
        <w:rPr>
          <w:lang w:val="es-ES"/>
        </w:rPr>
        <w:t>as y, en concreto, a las de los niños</w:t>
      </w:r>
      <w:r w:rsidRPr="00D03AD6">
        <w:rPr>
          <w:lang w:val="es-ES"/>
        </w:rPr>
        <w:t>.</w:t>
      </w:r>
    </w:p>
    <w:p w:rsidR="00F056CD" w:rsidRPr="004777A4" w:rsidRDefault="00F056CD" w:rsidP="00F056CD">
      <w:pPr>
        <w:spacing w:after="120"/>
        <w:ind w:left="1134" w:right="1134"/>
        <w:jc w:val="both"/>
        <w:rPr>
          <w:lang w:val="es-ES"/>
        </w:rPr>
      </w:pPr>
      <w:r w:rsidRPr="00D03AD6">
        <w:rPr>
          <w:lang w:val="es-ES"/>
        </w:rPr>
        <w:t>271.</w:t>
      </w:r>
      <w:r w:rsidRPr="00D03AD6">
        <w:rPr>
          <w:lang w:val="es-ES"/>
        </w:rPr>
        <w:tab/>
      </w:r>
      <w:r w:rsidR="00D03AD6" w:rsidRPr="00D03AD6">
        <w:rPr>
          <w:lang w:val="es-ES"/>
        </w:rPr>
        <w:t>La estrategia de aplicación del</w:t>
      </w:r>
      <w:r w:rsidRPr="00D03AD6">
        <w:rPr>
          <w:lang w:val="es-ES"/>
        </w:rPr>
        <w:t xml:space="preserve"> Program</w:t>
      </w:r>
      <w:r w:rsidR="00D03AD6" w:rsidRPr="00D03AD6">
        <w:rPr>
          <w:lang w:val="es-ES"/>
        </w:rPr>
        <w:t>a del Gobierno</w:t>
      </w:r>
      <w:r w:rsidRPr="00D03AD6">
        <w:rPr>
          <w:lang w:val="es-ES"/>
        </w:rPr>
        <w:t xml:space="preserve"> </w:t>
      </w:r>
      <w:r w:rsidR="00D03AD6" w:rsidRPr="00D03AD6">
        <w:rPr>
          <w:lang w:val="es-ES"/>
        </w:rPr>
        <w:t>fija varias</w:t>
      </w:r>
      <w:r w:rsidRPr="00D03AD6">
        <w:rPr>
          <w:lang w:val="es-ES"/>
        </w:rPr>
        <w:t xml:space="preserve"> priori</w:t>
      </w:r>
      <w:r w:rsidR="00D03AD6" w:rsidRPr="00D03AD6">
        <w:rPr>
          <w:lang w:val="es-ES"/>
        </w:rPr>
        <w:t xml:space="preserve">dades, </w:t>
      </w:r>
      <w:r w:rsidR="00D03AD6">
        <w:rPr>
          <w:lang w:val="es-ES"/>
        </w:rPr>
        <w:t>d</w:t>
      </w:r>
      <w:r w:rsidRPr="00D03AD6">
        <w:rPr>
          <w:lang w:val="es-ES"/>
        </w:rPr>
        <w:t>e</w:t>
      </w:r>
      <w:r w:rsidR="00D03AD6">
        <w:rPr>
          <w:lang w:val="es-ES"/>
        </w:rPr>
        <w:t>bido a la</w:t>
      </w:r>
      <w:r w:rsidRPr="00D03AD6">
        <w:rPr>
          <w:lang w:val="es-ES"/>
        </w:rPr>
        <w:t xml:space="preserve"> necesi</w:t>
      </w:r>
      <w:r w:rsidR="00D03AD6">
        <w:rPr>
          <w:lang w:val="es-ES"/>
        </w:rPr>
        <w:t>dad</w:t>
      </w:r>
      <w:r w:rsidRPr="00D03AD6">
        <w:rPr>
          <w:lang w:val="es-ES"/>
        </w:rPr>
        <w:t xml:space="preserve"> </w:t>
      </w:r>
      <w:r w:rsidR="00D03AD6">
        <w:rPr>
          <w:lang w:val="es-ES"/>
        </w:rPr>
        <w:t>de dar mayor visibilidad a los</w:t>
      </w:r>
      <w:r w:rsidRPr="00D03AD6">
        <w:rPr>
          <w:lang w:val="es-ES"/>
        </w:rPr>
        <w:t xml:space="preserve"> dividend</w:t>
      </w:r>
      <w:r w:rsidR="00D03AD6">
        <w:rPr>
          <w:lang w:val="es-ES"/>
        </w:rPr>
        <w:t>o</w:t>
      </w:r>
      <w:r w:rsidRPr="00D03AD6">
        <w:rPr>
          <w:lang w:val="es-ES"/>
        </w:rPr>
        <w:t xml:space="preserve">s </w:t>
      </w:r>
      <w:r w:rsidR="00D03AD6">
        <w:rPr>
          <w:lang w:val="es-ES"/>
        </w:rPr>
        <w:t>de la</w:t>
      </w:r>
      <w:r w:rsidRPr="00D03AD6">
        <w:rPr>
          <w:lang w:val="es-ES"/>
        </w:rPr>
        <w:t xml:space="preserve"> pa</w:t>
      </w:r>
      <w:r w:rsidR="00D03AD6">
        <w:rPr>
          <w:lang w:val="es-ES"/>
        </w:rPr>
        <w:t>z</w:t>
      </w:r>
      <w:r w:rsidRPr="00D03AD6">
        <w:rPr>
          <w:lang w:val="es-ES"/>
        </w:rPr>
        <w:t xml:space="preserve">. </w:t>
      </w:r>
      <w:r w:rsidR="004777A4" w:rsidRPr="004777A4">
        <w:rPr>
          <w:lang w:val="es-ES"/>
        </w:rPr>
        <w:t>Se ha considerado, por tanto, que la</w:t>
      </w:r>
      <w:r w:rsidRPr="004777A4">
        <w:rPr>
          <w:lang w:val="es-ES"/>
        </w:rPr>
        <w:t xml:space="preserve"> rec</w:t>
      </w:r>
      <w:r w:rsidR="004777A4" w:rsidRPr="004777A4">
        <w:rPr>
          <w:lang w:val="es-ES"/>
        </w:rPr>
        <w:t>up</w:t>
      </w:r>
      <w:r w:rsidRPr="004777A4">
        <w:rPr>
          <w:lang w:val="es-ES"/>
        </w:rPr>
        <w:t>er</w:t>
      </w:r>
      <w:r w:rsidR="004777A4" w:rsidRPr="004777A4">
        <w:rPr>
          <w:lang w:val="es-ES"/>
        </w:rPr>
        <w:t>ación de la</w:t>
      </w:r>
      <w:r w:rsidRPr="004777A4">
        <w:rPr>
          <w:lang w:val="es-ES"/>
        </w:rPr>
        <w:t xml:space="preserve"> </w:t>
      </w:r>
      <w:r w:rsidR="004777A4" w:rsidRPr="004777A4">
        <w:rPr>
          <w:lang w:val="es-ES"/>
        </w:rPr>
        <w:t>producci</w:t>
      </w:r>
      <w:r w:rsidR="004777A4">
        <w:rPr>
          <w:lang w:val="es-ES"/>
        </w:rPr>
        <w:t xml:space="preserve">ón </w:t>
      </w:r>
      <w:r w:rsidRPr="004777A4">
        <w:rPr>
          <w:lang w:val="es-ES"/>
        </w:rPr>
        <w:t>na</w:t>
      </w:r>
      <w:r w:rsidR="004777A4">
        <w:rPr>
          <w:lang w:val="es-ES"/>
        </w:rPr>
        <w:t>c</w:t>
      </w:r>
      <w:r w:rsidRPr="004777A4">
        <w:rPr>
          <w:lang w:val="es-ES"/>
        </w:rPr>
        <w:t>ional</w:t>
      </w:r>
      <w:r w:rsidR="004777A4">
        <w:rPr>
          <w:lang w:val="es-ES"/>
        </w:rPr>
        <w:t xml:space="preserve"> y la mejora de las condiciones de vida de la población son dos elementos clave</w:t>
      </w:r>
      <w:r w:rsidRPr="004777A4">
        <w:rPr>
          <w:lang w:val="es-ES"/>
        </w:rPr>
        <w:t xml:space="preserve"> </w:t>
      </w:r>
      <w:r w:rsidR="004777A4">
        <w:rPr>
          <w:lang w:val="es-ES"/>
        </w:rPr>
        <w:t xml:space="preserve">del </w:t>
      </w:r>
      <w:r w:rsidRPr="004777A4">
        <w:rPr>
          <w:lang w:val="es-ES"/>
        </w:rPr>
        <w:t>program</w:t>
      </w:r>
      <w:r w:rsidR="004777A4">
        <w:rPr>
          <w:lang w:val="es-ES"/>
        </w:rPr>
        <w:t>a</w:t>
      </w:r>
      <w:r w:rsidRPr="004777A4">
        <w:rPr>
          <w:lang w:val="es-ES"/>
        </w:rPr>
        <w:t xml:space="preserve">. </w:t>
      </w:r>
      <w:r w:rsidR="004777A4" w:rsidRPr="004777A4">
        <w:rPr>
          <w:lang w:val="es-ES"/>
        </w:rPr>
        <w:t>Para reforzarlos</w:t>
      </w:r>
      <w:r w:rsidRPr="004777A4">
        <w:rPr>
          <w:lang w:val="es-ES"/>
        </w:rPr>
        <w:t xml:space="preserve">, </w:t>
      </w:r>
      <w:r w:rsidR="004777A4" w:rsidRPr="004777A4">
        <w:rPr>
          <w:lang w:val="es-ES"/>
        </w:rPr>
        <w:t>las inversiones</w:t>
      </w:r>
      <w:r w:rsidR="000A2C2D">
        <w:rPr>
          <w:lang w:val="es-ES"/>
        </w:rPr>
        <w:t xml:space="preserve"> </w:t>
      </w:r>
      <w:r w:rsidR="004777A4" w:rsidRPr="004777A4">
        <w:rPr>
          <w:lang w:val="es-ES"/>
        </w:rPr>
        <w:t xml:space="preserve">y las </w:t>
      </w:r>
      <w:r w:rsidRPr="004777A4">
        <w:rPr>
          <w:lang w:val="es-ES"/>
        </w:rPr>
        <w:t>pol</w:t>
      </w:r>
      <w:r w:rsidR="004777A4" w:rsidRPr="004777A4">
        <w:rPr>
          <w:lang w:val="es-ES"/>
        </w:rPr>
        <w:t>íticas</w:t>
      </w:r>
      <w:r w:rsidRPr="004777A4">
        <w:rPr>
          <w:lang w:val="es-ES"/>
        </w:rPr>
        <w:t xml:space="preserve"> </w:t>
      </w:r>
      <w:r w:rsidR="004777A4" w:rsidRPr="004777A4">
        <w:rPr>
          <w:lang w:val="es-ES"/>
        </w:rPr>
        <w:t>públicas deben</w:t>
      </w:r>
      <w:r w:rsidRPr="004777A4">
        <w:rPr>
          <w:lang w:val="es-ES"/>
        </w:rPr>
        <w:t xml:space="preserve"> converge</w:t>
      </w:r>
      <w:r w:rsidR="004777A4" w:rsidRPr="004777A4">
        <w:rPr>
          <w:lang w:val="es-ES"/>
        </w:rPr>
        <w:t>r en una</w:t>
      </w:r>
      <w:r w:rsidRPr="004777A4">
        <w:rPr>
          <w:lang w:val="es-ES"/>
        </w:rPr>
        <w:t xml:space="preserve"> l</w:t>
      </w:r>
      <w:r w:rsidR="004777A4" w:rsidRPr="004777A4">
        <w:rPr>
          <w:lang w:val="es-ES"/>
        </w:rPr>
        <w:t>ó</w:t>
      </w:r>
      <w:r w:rsidRPr="004777A4">
        <w:rPr>
          <w:lang w:val="es-ES"/>
        </w:rPr>
        <w:t>gic</w:t>
      </w:r>
      <w:r w:rsidR="004777A4" w:rsidRPr="004777A4">
        <w:rPr>
          <w:lang w:val="es-ES"/>
        </w:rPr>
        <w:t>a basada en</w:t>
      </w:r>
      <w:r w:rsidRPr="004777A4">
        <w:rPr>
          <w:lang w:val="es-ES"/>
        </w:rPr>
        <w:t xml:space="preserve"> maximiz</w:t>
      </w:r>
      <w:r w:rsidR="004777A4" w:rsidRPr="004777A4">
        <w:rPr>
          <w:lang w:val="es-ES"/>
        </w:rPr>
        <w:t>ar los efectos sin</w:t>
      </w:r>
      <w:r w:rsidR="004777A4">
        <w:rPr>
          <w:lang w:val="es-ES"/>
        </w:rPr>
        <w:t>érgicos</w:t>
      </w:r>
      <w:r w:rsidRPr="004777A4">
        <w:rPr>
          <w:lang w:val="es-ES"/>
        </w:rPr>
        <w:t xml:space="preserve"> asocia</w:t>
      </w:r>
      <w:r w:rsidR="004777A4">
        <w:rPr>
          <w:lang w:val="es-ES"/>
        </w:rPr>
        <w:t>dos</w:t>
      </w:r>
      <w:r w:rsidRPr="004777A4">
        <w:rPr>
          <w:lang w:val="es-ES"/>
        </w:rPr>
        <w:t>.</w:t>
      </w:r>
    </w:p>
    <w:p w:rsidR="00F056CD" w:rsidRPr="00971BBC" w:rsidRDefault="00F056CD" w:rsidP="00F056CD">
      <w:pPr>
        <w:spacing w:after="120"/>
        <w:ind w:left="1134" w:right="1134"/>
        <w:jc w:val="both"/>
        <w:rPr>
          <w:lang w:val="es-ES"/>
        </w:rPr>
      </w:pPr>
      <w:r w:rsidRPr="004777A4">
        <w:rPr>
          <w:lang w:val="es-ES"/>
        </w:rPr>
        <w:t>272.</w:t>
      </w:r>
      <w:r w:rsidRPr="004777A4">
        <w:rPr>
          <w:lang w:val="es-ES"/>
        </w:rPr>
        <w:tab/>
      </w:r>
      <w:r w:rsidR="004777A4" w:rsidRPr="004777A4">
        <w:rPr>
          <w:lang w:val="es-ES"/>
        </w:rPr>
        <w:t>El indicador</w:t>
      </w:r>
      <w:r w:rsidRPr="004777A4">
        <w:rPr>
          <w:lang w:val="es-ES"/>
        </w:rPr>
        <w:t xml:space="preserve"> general </w:t>
      </w:r>
      <w:r w:rsidR="004777A4" w:rsidRPr="004777A4">
        <w:rPr>
          <w:lang w:val="es-ES"/>
        </w:rPr>
        <w:t>para lograr esos objetivos es la tasa de crecimiento del PIB</w:t>
      </w:r>
      <w:r w:rsidRPr="004777A4">
        <w:rPr>
          <w:lang w:val="es-ES"/>
        </w:rPr>
        <w:t>.</w:t>
      </w:r>
      <w:r w:rsidR="004777A4" w:rsidRPr="004777A4">
        <w:rPr>
          <w:lang w:val="es-ES"/>
        </w:rPr>
        <w:t xml:space="preserve"> </w:t>
      </w:r>
      <w:r w:rsidR="004777A4" w:rsidRPr="00971BBC">
        <w:rPr>
          <w:lang w:val="es-ES"/>
        </w:rPr>
        <w:t>Por tratarse de un índice</w:t>
      </w:r>
      <w:r w:rsidRPr="00971BBC">
        <w:rPr>
          <w:lang w:val="es-ES"/>
        </w:rPr>
        <w:t xml:space="preserve"> s</w:t>
      </w:r>
      <w:r w:rsidR="004777A4" w:rsidRPr="00971BBC">
        <w:rPr>
          <w:lang w:val="es-ES"/>
        </w:rPr>
        <w:t>i</w:t>
      </w:r>
      <w:r w:rsidRPr="00971BBC">
        <w:rPr>
          <w:lang w:val="es-ES"/>
        </w:rPr>
        <w:t>nt</w:t>
      </w:r>
      <w:r w:rsidR="004777A4" w:rsidRPr="00971BBC">
        <w:rPr>
          <w:lang w:val="es-ES"/>
        </w:rPr>
        <w:t>é</w:t>
      </w:r>
      <w:r w:rsidRPr="00971BBC">
        <w:rPr>
          <w:lang w:val="es-ES"/>
        </w:rPr>
        <w:t>tic</w:t>
      </w:r>
      <w:r w:rsidR="004777A4" w:rsidRPr="00971BBC">
        <w:rPr>
          <w:lang w:val="es-ES"/>
        </w:rPr>
        <w:t>o</w:t>
      </w:r>
      <w:r w:rsidRPr="00971BBC">
        <w:rPr>
          <w:lang w:val="es-ES"/>
        </w:rPr>
        <w:t>, no</w:t>
      </w:r>
      <w:r w:rsidR="004777A4" w:rsidRPr="00971BBC">
        <w:rPr>
          <w:lang w:val="es-ES"/>
        </w:rPr>
        <w:t xml:space="preserve"> es</w:t>
      </w:r>
      <w:r w:rsidRPr="00971BBC">
        <w:rPr>
          <w:lang w:val="es-ES"/>
        </w:rPr>
        <w:t xml:space="preserve"> posible inclu</w:t>
      </w:r>
      <w:r w:rsidR="004777A4" w:rsidRPr="00971BBC">
        <w:rPr>
          <w:lang w:val="es-ES"/>
        </w:rPr>
        <w:t>ir</w:t>
      </w:r>
      <w:r w:rsidRPr="00971BBC">
        <w:rPr>
          <w:lang w:val="es-ES"/>
        </w:rPr>
        <w:t xml:space="preserve"> </w:t>
      </w:r>
      <w:r w:rsidR="00971BBC" w:rsidRPr="00971BBC">
        <w:rPr>
          <w:lang w:val="es-ES"/>
        </w:rPr>
        <w:t xml:space="preserve">mejoras </w:t>
      </w:r>
      <w:r w:rsidRPr="00971BBC">
        <w:rPr>
          <w:lang w:val="es-ES"/>
        </w:rPr>
        <w:t>i</w:t>
      </w:r>
      <w:r w:rsidR="00971BBC">
        <w:rPr>
          <w:lang w:val="es-ES"/>
        </w:rPr>
        <w:t>n</w:t>
      </w:r>
      <w:r w:rsidRPr="00971BBC">
        <w:rPr>
          <w:lang w:val="es-ES"/>
        </w:rPr>
        <w:t>mediat</w:t>
      </w:r>
      <w:r w:rsidR="00971BBC">
        <w:rPr>
          <w:lang w:val="es-ES"/>
        </w:rPr>
        <w:t>as</w:t>
      </w:r>
      <w:r w:rsidRPr="00971BBC">
        <w:rPr>
          <w:lang w:val="es-ES"/>
        </w:rPr>
        <w:t xml:space="preserve"> </w:t>
      </w:r>
      <w:r w:rsidR="00971BBC">
        <w:rPr>
          <w:lang w:val="es-ES"/>
        </w:rPr>
        <w:t>e</w:t>
      </w:r>
      <w:r w:rsidRPr="00971BBC">
        <w:rPr>
          <w:lang w:val="es-ES"/>
        </w:rPr>
        <w:t xml:space="preserve">n </w:t>
      </w:r>
      <w:r w:rsidR="00971BBC">
        <w:rPr>
          <w:lang w:val="es-ES"/>
        </w:rPr>
        <w:t>el bienestar del pueblo</w:t>
      </w:r>
      <w:r w:rsidRPr="00971BBC">
        <w:rPr>
          <w:lang w:val="es-ES"/>
        </w:rPr>
        <w:t>. N</w:t>
      </w:r>
      <w:r w:rsidR="00971BBC" w:rsidRPr="00971BBC">
        <w:rPr>
          <w:lang w:val="es-ES"/>
        </w:rPr>
        <w:t>o obstante</w:t>
      </w:r>
      <w:r w:rsidRPr="00971BBC">
        <w:rPr>
          <w:lang w:val="es-ES"/>
        </w:rPr>
        <w:t xml:space="preserve">, </w:t>
      </w:r>
      <w:r w:rsidR="00971BBC" w:rsidRPr="00971BBC">
        <w:rPr>
          <w:lang w:val="es-ES"/>
        </w:rPr>
        <w:t xml:space="preserve">la creciente relación </w:t>
      </w:r>
      <w:r w:rsidRPr="00971BBC">
        <w:rPr>
          <w:lang w:val="es-ES"/>
        </w:rPr>
        <w:t>en</w:t>
      </w:r>
      <w:r w:rsidR="00971BBC" w:rsidRPr="00971BBC">
        <w:rPr>
          <w:lang w:val="es-ES"/>
        </w:rPr>
        <w:t>tre la</w:t>
      </w:r>
      <w:r w:rsidRPr="00971BBC">
        <w:rPr>
          <w:lang w:val="es-ES"/>
        </w:rPr>
        <w:t xml:space="preserve"> econom</w:t>
      </w:r>
      <w:r w:rsidR="00971BBC" w:rsidRPr="00971BBC">
        <w:rPr>
          <w:lang w:val="es-ES"/>
        </w:rPr>
        <w:t>ía</w:t>
      </w:r>
      <w:r w:rsidRPr="00971BBC">
        <w:rPr>
          <w:lang w:val="es-ES"/>
        </w:rPr>
        <w:t xml:space="preserve"> </w:t>
      </w:r>
      <w:r w:rsidR="00971BBC" w:rsidRPr="00971BBC">
        <w:rPr>
          <w:lang w:val="es-ES"/>
        </w:rPr>
        <w:t>y los puestos de trabajo</w:t>
      </w:r>
      <w:r w:rsidRPr="00971BBC">
        <w:rPr>
          <w:lang w:val="es-ES"/>
        </w:rPr>
        <w:t xml:space="preserve"> dem</w:t>
      </w:r>
      <w:r w:rsidR="00971BBC" w:rsidRPr="00971BBC">
        <w:rPr>
          <w:lang w:val="es-ES"/>
        </w:rPr>
        <w:t>ue</w:t>
      </w:r>
      <w:r w:rsidRPr="00971BBC">
        <w:rPr>
          <w:lang w:val="es-ES"/>
        </w:rPr>
        <w:t>stra</w:t>
      </w:r>
      <w:r w:rsidR="00971BBC" w:rsidRPr="00971BBC">
        <w:rPr>
          <w:lang w:val="es-ES"/>
        </w:rPr>
        <w:t xml:space="preserve"> que</w:t>
      </w:r>
      <w:r w:rsidRPr="00971BBC">
        <w:rPr>
          <w:lang w:val="es-ES"/>
        </w:rPr>
        <w:t xml:space="preserve">, </w:t>
      </w:r>
      <w:r w:rsidR="00971BBC">
        <w:rPr>
          <w:lang w:val="es-ES"/>
        </w:rPr>
        <w:t>cuando la tasa de crecimiento del PIB e</w:t>
      </w:r>
      <w:r w:rsidRPr="00971BBC">
        <w:rPr>
          <w:lang w:val="es-ES"/>
        </w:rPr>
        <w:t xml:space="preserve">s </w:t>
      </w:r>
      <w:r w:rsidR="00971BBC">
        <w:rPr>
          <w:lang w:val="es-ES"/>
        </w:rPr>
        <w:t>elevada</w:t>
      </w:r>
      <w:r w:rsidRPr="00971BBC">
        <w:rPr>
          <w:lang w:val="es-ES"/>
        </w:rPr>
        <w:t xml:space="preserve">, </w:t>
      </w:r>
      <w:r w:rsidR="00971BBC">
        <w:rPr>
          <w:lang w:val="es-ES"/>
        </w:rPr>
        <w:t>las</w:t>
      </w:r>
      <w:r w:rsidRPr="00971BBC">
        <w:rPr>
          <w:lang w:val="es-ES"/>
        </w:rPr>
        <w:t xml:space="preserve"> condi</w:t>
      </w:r>
      <w:r w:rsidR="00971BBC">
        <w:rPr>
          <w:lang w:val="es-ES"/>
        </w:rPr>
        <w:t>c</w:t>
      </w:r>
      <w:r w:rsidRPr="00971BBC">
        <w:rPr>
          <w:lang w:val="es-ES"/>
        </w:rPr>
        <w:t>ion</w:t>
      </w:r>
      <w:r w:rsidR="00971BBC">
        <w:rPr>
          <w:lang w:val="es-ES"/>
        </w:rPr>
        <w:t>e</w:t>
      </w:r>
      <w:r w:rsidRPr="00971BBC">
        <w:rPr>
          <w:lang w:val="es-ES"/>
        </w:rPr>
        <w:t xml:space="preserve">s </w:t>
      </w:r>
      <w:r w:rsidR="00971BBC">
        <w:rPr>
          <w:lang w:val="es-ES"/>
        </w:rPr>
        <w:t>generales de vida tienden a mejorar</w:t>
      </w:r>
      <w:r w:rsidRPr="00971BBC">
        <w:rPr>
          <w:lang w:val="es-ES"/>
        </w:rPr>
        <w:t xml:space="preserve">. </w:t>
      </w:r>
    </w:p>
    <w:p w:rsidR="00F056CD" w:rsidRPr="000F7178" w:rsidRDefault="00F056CD" w:rsidP="00F056CD">
      <w:pPr>
        <w:spacing w:after="120"/>
        <w:ind w:left="1134" w:right="1134"/>
        <w:jc w:val="both"/>
        <w:rPr>
          <w:lang w:val="es-ES"/>
        </w:rPr>
      </w:pPr>
      <w:r w:rsidRPr="00971BBC">
        <w:rPr>
          <w:lang w:val="es-ES"/>
        </w:rPr>
        <w:t>273.</w:t>
      </w:r>
      <w:r w:rsidRPr="00971BBC">
        <w:rPr>
          <w:lang w:val="es-ES"/>
        </w:rPr>
        <w:tab/>
      </w:r>
      <w:r w:rsidR="00971BBC" w:rsidRPr="00971BBC">
        <w:rPr>
          <w:lang w:val="es-ES"/>
        </w:rPr>
        <w:t>Según las</w:t>
      </w:r>
      <w:r w:rsidRPr="00971BBC">
        <w:rPr>
          <w:lang w:val="es-ES"/>
        </w:rPr>
        <w:t xml:space="preserve"> estima</w:t>
      </w:r>
      <w:r w:rsidR="00971BBC" w:rsidRPr="00971BBC">
        <w:rPr>
          <w:lang w:val="es-ES"/>
        </w:rPr>
        <w:t>ciones</w:t>
      </w:r>
      <w:r w:rsidRPr="00971BBC">
        <w:rPr>
          <w:lang w:val="es-ES"/>
        </w:rPr>
        <w:t xml:space="preserve">, </w:t>
      </w:r>
      <w:r w:rsidR="00971BBC" w:rsidRPr="00971BBC">
        <w:rPr>
          <w:lang w:val="es-ES"/>
        </w:rPr>
        <w:t>la tasa de crecimiento real del PIB</w:t>
      </w:r>
      <w:r w:rsidRPr="00971BBC">
        <w:rPr>
          <w:lang w:val="es-ES"/>
        </w:rPr>
        <w:t xml:space="preserve"> na</w:t>
      </w:r>
      <w:r w:rsidR="00971BBC" w:rsidRPr="00971BBC">
        <w:rPr>
          <w:lang w:val="es-ES"/>
        </w:rPr>
        <w:t>c</w:t>
      </w:r>
      <w:r w:rsidRPr="00971BBC">
        <w:rPr>
          <w:lang w:val="es-ES"/>
        </w:rPr>
        <w:t>ional</w:t>
      </w:r>
      <w:r w:rsidR="00971BBC" w:rsidRPr="00971BBC">
        <w:rPr>
          <w:lang w:val="es-ES"/>
        </w:rPr>
        <w:t xml:space="preserve"> e</w:t>
      </w:r>
      <w:r w:rsidRPr="00971BBC">
        <w:rPr>
          <w:lang w:val="es-ES"/>
        </w:rPr>
        <w:t xml:space="preserve">n 2006 </w:t>
      </w:r>
      <w:r w:rsidR="00971BBC">
        <w:rPr>
          <w:lang w:val="es-ES"/>
        </w:rPr>
        <w:t>fue del</w:t>
      </w:r>
      <w:r w:rsidRPr="00971BBC">
        <w:rPr>
          <w:lang w:val="es-ES"/>
        </w:rPr>
        <w:t xml:space="preserve"> 18</w:t>
      </w:r>
      <w:r w:rsidR="00971BBC">
        <w:rPr>
          <w:lang w:val="es-ES"/>
        </w:rPr>
        <w:t>,</w:t>
      </w:r>
      <w:r w:rsidRPr="00971BBC">
        <w:rPr>
          <w:lang w:val="es-ES"/>
        </w:rPr>
        <w:t>6</w:t>
      </w:r>
      <w:r w:rsidR="00E866BF">
        <w:rPr>
          <w:lang w:val="es-ES"/>
        </w:rPr>
        <w:t>%</w:t>
      </w:r>
      <w:r w:rsidRPr="00971BBC">
        <w:rPr>
          <w:lang w:val="es-ES"/>
        </w:rPr>
        <w:t xml:space="preserve">, </w:t>
      </w:r>
      <w:r w:rsidR="00971BBC">
        <w:rPr>
          <w:lang w:val="es-ES"/>
        </w:rPr>
        <w:t>frente al</w:t>
      </w:r>
      <w:r w:rsidRPr="00971BBC">
        <w:rPr>
          <w:lang w:val="es-ES"/>
        </w:rPr>
        <w:t xml:space="preserve"> 19</w:t>
      </w:r>
      <w:r w:rsidR="00971BBC">
        <w:rPr>
          <w:lang w:val="es-ES"/>
        </w:rPr>
        <w:t>,</w:t>
      </w:r>
      <w:r w:rsidRPr="00971BBC">
        <w:rPr>
          <w:lang w:val="es-ES"/>
        </w:rPr>
        <w:t>5</w:t>
      </w:r>
      <w:r w:rsidR="00E866BF">
        <w:rPr>
          <w:lang w:val="es-ES"/>
        </w:rPr>
        <w:t>%</w:t>
      </w:r>
      <w:r w:rsidRPr="00971BBC">
        <w:rPr>
          <w:lang w:val="es-ES"/>
        </w:rPr>
        <w:t xml:space="preserve"> pro</w:t>
      </w:r>
      <w:r w:rsidR="00971BBC">
        <w:rPr>
          <w:lang w:val="es-ES"/>
        </w:rPr>
        <w:t>y</w:t>
      </w:r>
      <w:r w:rsidRPr="00971BBC">
        <w:rPr>
          <w:lang w:val="es-ES"/>
        </w:rPr>
        <w:t>ect</w:t>
      </w:r>
      <w:r w:rsidR="0024358E">
        <w:rPr>
          <w:lang w:val="es-ES"/>
        </w:rPr>
        <w:t>ado</w:t>
      </w:r>
      <w:r w:rsidRPr="00971BBC">
        <w:rPr>
          <w:lang w:val="es-ES"/>
        </w:rPr>
        <w:t xml:space="preserve"> </w:t>
      </w:r>
      <w:r w:rsidR="00971BBC">
        <w:rPr>
          <w:lang w:val="es-ES"/>
        </w:rPr>
        <w:t>y del</w:t>
      </w:r>
      <w:r w:rsidRPr="00971BBC">
        <w:rPr>
          <w:lang w:val="es-ES"/>
        </w:rPr>
        <w:t xml:space="preserve"> 20</w:t>
      </w:r>
      <w:r w:rsidR="00971BBC">
        <w:rPr>
          <w:lang w:val="es-ES"/>
        </w:rPr>
        <w:t>,</w:t>
      </w:r>
      <w:r w:rsidRPr="00971BBC">
        <w:rPr>
          <w:lang w:val="es-ES"/>
        </w:rPr>
        <w:t>6</w:t>
      </w:r>
      <w:r w:rsidR="00E866BF">
        <w:rPr>
          <w:lang w:val="es-ES"/>
        </w:rPr>
        <w:t>%</w:t>
      </w:r>
      <w:r w:rsidRPr="00971BBC">
        <w:rPr>
          <w:lang w:val="es-ES"/>
        </w:rPr>
        <w:t xml:space="preserve"> </w:t>
      </w:r>
      <w:r w:rsidR="00971BBC">
        <w:rPr>
          <w:lang w:val="es-ES"/>
        </w:rPr>
        <w:t>e</w:t>
      </w:r>
      <w:r w:rsidRPr="00971BBC">
        <w:rPr>
          <w:lang w:val="es-ES"/>
        </w:rPr>
        <w:t xml:space="preserve">n 2005. </w:t>
      </w:r>
      <w:r w:rsidR="00971BBC" w:rsidRPr="00971BBC">
        <w:rPr>
          <w:lang w:val="es-ES"/>
        </w:rPr>
        <w:t>Entre los f</w:t>
      </w:r>
      <w:r w:rsidRPr="00971BBC">
        <w:rPr>
          <w:lang w:val="es-ES"/>
        </w:rPr>
        <w:t>actor</w:t>
      </w:r>
      <w:r w:rsidR="00971BBC" w:rsidRPr="00971BBC">
        <w:rPr>
          <w:lang w:val="es-ES"/>
        </w:rPr>
        <w:t>e</w:t>
      </w:r>
      <w:r w:rsidRPr="00971BBC">
        <w:rPr>
          <w:lang w:val="es-ES"/>
        </w:rPr>
        <w:t xml:space="preserve">s </w:t>
      </w:r>
      <w:r w:rsidR="00971BBC" w:rsidRPr="00971BBC">
        <w:rPr>
          <w:lang w:val="es-ES"/>
        </w:rPr>
        <w:t>que</w:t>
      </w:r>
      <w:r w:rsidRPr="00971BBC">
        <w:rPr>
          <w:lang w:val="es-ES"/>
        </w:rPr>
        <w:t xml:space="preserve"> contribu</w:t>
      </w:r>
      <w:r w:rsidR="00971BBC" w:rsidRPr="00971BBC">
        <w:rPr>
          <w:lang w:val="es-ES"/>
        </w:rPr>
        <w:t>yeron a que no se pudiera conseguir la meta</w:t>
      </w:r>
      <w:r w:rsidRPr="00971BBC">
        <w:rPr>
          <w:lang w:val="es-ES"/>
        </w:rPr>
        <w:t xml:space="preserve"> pr</w:t>
      </w:r>
      <w:r w:rsidR="0024358E">
        <w:rPr>
          <w:lang w:val="es-ES"/>
        </w:rPr>
        <w:t>evista</w:t>
      </w:r>
      <w:r w:rsidR="00971BBC" w:rsidRPr="00971BBC">
        <w:rPr>
          <w:lang w:val="es-ES"/>
        </w:rPr>
        <w:t>, cabe citar</w:t>
      </w:r>
      <w:r w:rsidRPr="00971BBC">
        <w:rPr>
          <w:lang w:val="es-ES"/>
        </w:rPr>
        <w:t xml:space="preserve"> </w:t>
      </w:r>
      <w:r w:rsidR="00971BBC" w:rsidRPr="00971BBC">
        <w:rPr>
          <w:lang w:val="es-ES"/>
        </w:rPr>
        <w:t>el menor crecimiento del sector del petróleo</w:t>
      </w:r>
      <w:r w:rsidRPr="00971BBC">
        <w:rPr>
          <w:lang w:val="es-ES"/>
        </w:rPr>
        <w:t xml:space="preserve"> (13</w:t>
      </w:r>
      <w:r w:rsidR="00971BBC" w:rsidRPr="00971BBC">
        <w:rPr>
          <w:lang w:val="es-ES"/>
        </w:rPr>
        <w:t>,</w:t>
      </w:r>
      <w:r w:rsidRPr="00971BBC">
        <w:rPr>
          <w:lang w:val="es-ES"/>
        </w:rPr>
        <w:t>1</w:t>
      </w:r>
      <w:r w:rsidR="00E866BF">
        <w:rPr>
          <w:lang w:val="es-ES"/>
        </w:rPr>
        <w:t>%</w:t>
      </w:r>
      <w:r w:rsidRPr="00971BBC">
        <w:rPr>
          <w:lang w:val="es-ES"/>
        </w:rPr>
        <w:t xml:space="preserve"> </w:t>
      </w:r>
      <w:r w:rsidR="00971BBC">
        <w:rPr>
          <w:lang w:val="es-ES"/>
        </w:rPr>
        <w:t>frente al</w:t>
      </w:r>
      <w:r w:rsidRPr="00971BBC">
        <w:rPr>
          <w:lang w:val="es-ES"/>
        </w:rPr>
        <w:t xml:space="preserve"> 21</w:t>
      </w:r>
      <w:r w:rsidR="00971BBC">
        <w:rPr>
          <w:lang w:val="es-ES"/>
        </w:rPr>
        <w:t>,</w:t>
      </w:r>
      <w:r w:rsidRPr="00971BBC">
        <w:rPr>
          <w:lang w:val="es-ES"/>
        </w:rPr>
        <w:t>6</w:t>
      </w:r>
      <w:r w:rsidR="00E866BF">
        <w:rPr>
          <w:lang w:val="es-ES"/>
        </w:rPr>
        <w:t>%</w:t>
      </w:r>
      <w:r w:rsidR="00971BBC">
        <w:rPr>
          <w:lang w:val="es-ES"/>
        </w:rPr>
        <w:t xml:space="preserve"> </w:t>
      </w:r>
      <w:r w:rsidRPr="00971BBC">
        <w:rPr>
          <w:lang w:val="es-ES"/>
        </w:rPr>
        <w:t>pro</w:t>
      </w:r>
      <w:r w:rsidR="00971BBC">
        <w:rPr>
          <w:lang w:val="es-ES"/>
        </w:rPr>
        <w:t>yec</w:t>
      </w:r>
      <w:r w:rsidR="0024358E">
        <w:rPr>
          <w:lang w:val="es-ES"/>
        </w:rPr>
        <w:t>tado</w:t>
      </w:r>
      <w:r w:rsidRPr="00971BBC">
        <w:rPr>
          <w:lang w:val="es-ES"/>
        </w:rPr>
        <w:t xml:space="preserve">), </w:t>
      </w:r>
      <w:r w:rsidR="00971BBC">
        <w:rPr>
          <w:lang w:val="es-ES"/>
        </w:rPr>
        <w:t>del diama</w:t>
      </w:r>
      <w:r w:rsidRPr="00971BBC">
        <w:rPr>
          <w:lang w:val="es-ES"/>
        </w:rPr>
        <w:t>n</w:t>
      </w:r>
      <w:r w:rsidR="00971BBC">
        <w:rPr>
          <w:lang w:val="es-ES"/>
        </w:rPr>
        <w:t>te</w:t>
      </w:r>
      <w:r w:rsidRPr="00971BBC">
        <w:rPr>
          <w:lang w:val="es-ES"/>
        </w:rPr>
        <w:t xml:space="preserve"> (30</w:t>
      </w:r>
      <w:r w:rsidR="00971BBC">
        <w:rPr>
          <w:lang w:val="es-ES"/>
        </w:rPr>
        <w:t>,</w:t>
      </w:r>
      <w:r w:rsidRPr="00971BBC">
        <w:rPr>
          <w:lang w:val="es-ES"/>
        </w:rPr>
        <w:t>9</w:t>
      </w:r>
      <w:r w:rsidR="00E866BF">
        <w:rPr>
          <w:lang w:val="es-ES"/>
        </w:rPr>
        <w:t>%</w:t>
      </w:r>
      <w:r w:rsidRPr="00971BBC">
        <w:rPr>
          <w:lang w:val="es-ES"/>
        </w:rPr>
        <w:t xml:space="preserve"> </w:t>
      </w:r>
      <w:r w:rsidR="00971BBC">
        <w:rPr>
          <w:lang w:val="es-ES"/>
        </w:rPr>
        <w:t>frente al</w:t>
      </w:r>
      <w:r w:rsidRPr="00971BBC">
        <w:rPr>
          <w:lang w:val="es-ES"/>
        </w:rPr>
        <w:t xml:space="preserve"> 41</w:t>
      </w:r>
      <w:r w:rsidR="00E866BF">
        <w:rPr>
          <w:lang w:val="es-ES"/>
        </w:rPr>
        <w:t>%</w:t>
      </w:r>
      <w:r w:rsidRPr="00971BBC">
        <w:rPr>
          <w:lang w:val="es-ES"/>
        </w:rPr>
        <w:t xml:space="preserve"> pro</w:t>
      </w:r>
      <w:r w:rsidR="00971BBC">
        <w:rPr>
          <w:lang w:val="es-ES"/>
        </w:rPr>
        <w:t>yec</w:t>
      </w:r>
      <w:r w:rsidR="0024358E">
        <w:rPr>
          <w:lang w:val="es-ES"/>
        </w:rPr>
        <w:t>tado</w:t>
      </w:r>
      <w:r w:rsidRPr="00971BBC">
        <w:rPr>
          <w:lang w:val="es-ES"/>
        </w:rPr>
        <w:t xml:space="preserve">), </w:t>
      </w:r>
      <w:r w:rsidR="000F7178">
        <w:rPr>
          <w:lang w:val="es-ES"/>
        </w:rPr>
        <w:t xml:space="preserve">de la </w:t>
      </w:r>
      <w:r w:rsidRPr="00971BBC">
        <w:rPr>
          <w:lang w:val="es-ES"/>
        </w:rPr>
        <w:t>construc</w:t>
      </w:r>
      <w:r w:rsidR="000F7178">
        <w:rPr>
          <w:lang w:val="es-ES"/>
        </w:rPr>
        <w:t>c</w:t>
      </w:r>
      <w:r w:rsidRPr="00971BBC">
        <w:rPr>
          <w:lang w:val="es-ES"/>
        </w:rPr>
        <w:t>i</w:t>
      </w:r>
      <w:r w:rsidR="000F7178">
        <w:rPr>
          <w:lang w:val="es-ES"/>
        </w:rPr>
        <w:t>ó</w:t>
      </w:r>
      <w:r w:rsidRPr="00971BBC">
        <w:rPr>
          <w:lang w:val="es-ES"/>
        </w:rPr>
        <w:t>n (30</w:t>
      </w:r>
      <w:r w:rsidR="00E866BF">
        <w:rPr>
          <w:lang w:val="es-ES"/>
        </w:rPr>
        <w:t>%</w:t>
      </w:r>
      <w:r w:rsidRPr="00971BBC">
        <w:rPr>
          <w:lang w:val="es-ES"/>
        </w:rPr>
        <w:t xml:space="preserve"> </w:t>
      </w:r>
      <w:r w:rsidR="000F7178">
        <w:rPr>
          <w:lang w:val="es-ES"/>
        </w:rPr>
        <w:t>frente al</w:t>
      </w:r>
      <w:r w:rsidRPr="00971BBC">
        <w:rPr>
          <w:lang w:val="es-ES"/>
        </w:rPr>
        <w:t xml:space="preserve"> 66</w:t>
      </w:r>
      <w:r w:rsidR="000F7178">
        <w:rPr>
          <w:lang w:val="es-ES"/>
        </w:rPr>
        <w:t>,</w:t>
      </w:r>
      <w:r w:rsidRPr="00971BBC">
        <w:rPr>
          <w:lang w:val="es-ES"/>
        </w:rPr>
        <w:t>2</w:t>
      </w:r>
      <w:r w:rsidR="00E866BF">
        <w:rPr>
          <w:lang w:val="es-ES"/>
        </w:rPr>
        <w:t>%</w:t>
      </w:r>
      <w:r w:rsidRPr="00971BBC">
        <w:rPr>
          <w:lang w:val="es-ES"/>
        </w:rPr>
        <w:t xml:space="preserve"> pro</w:t>
      </w:r>
      <w:r w:rsidR="000F7178">
        <w:rPr>
          <w:lang w:val="es-ES"/>
        </w:rPr>
        <w:t>yectado para el</w:t>
      </w:r>
      <w:r w:rsidRPr="00971BBC">
        <w:rPr>
          <w:lang w:val="es-ES"/>
        </w:rPr>
        <w:t xml:space="preserve"> sector) </w:t>
      </w:r>
      <w:r w:rsidR="000F7178">
        <w:rPr>
          <w:lang w:val="es-ES"/>
        </w:rPr>
        <w:t>y de la</w:t>
      </w:r>
      <w:r w:rsidRPr="00971BBC">
        <w:rPr>
          <w:lang w:val="es-ES"/>
        </w:rPr>
        <w:t xml:space="preserve"> energ</w:t>
      </w:r>
      <w:r w:rsidR="000F7178">
        <w:rPr>
          <w:lang w:val="es-ES"/>
        </w:rPr>
        <w:t>ía</w:t>
      </w:r>
      <w:r w:rsidRPr="00971BBC">
        <w:rPr>
          <w:lang w:val="es-ES"/>
        </w:rPr>
        <w:t xml:space="preserve"> </w:t>
      </w:r>
      <w:r w:rsidR="000F7178">
        <w:rPr>
          <w:lang w:val="es-ES"/>
        </w:rPr>
        <w:t>y el</w:t>
      </w:r>
      <w:r w:rsidRPr="00971BBC">
        <w:rPr>
          <w:lang w:val="es-ES"/>
        </w:rPr>
        <w:t xml:space="preserve"> </w:t>
      </w:r>
      <w:r w:rsidR="000F7178">
        <w:rPr>
          <w:lang w:val="es-ES"/>
        </w:rPr>
        <w:t>agua</w:t>
      </w:r>
      <w:r w:rsidRPr="00971BBC">
        <w:rPr>
          <w:lang w:val="es-ES"/>
        </w:rPr>
        <w:t xml:space="preserve"> (13</w:t>
      </w:r>
      <w:r w:rsidR="000F7178">
        <w:rPr>
          <w:lang w:val="es-ES"/>
        </w:rPr>
        <w:t>,</w:t>
      </w:r>
      <w:r w:rsidRPr="00971BBC">
        <w:rPr>
          <w:lang w:val="es-ES"/>
        </w:rPr>
        <w:t>25</w:t>
      </w:r>
      <w:r w:rsidR="00E866BF">
        <w:rPr>
          <w:lang w:val="es-ES"/>
        </w:rPr>
        <w:t>%</w:t>
      </w:r>
      <w:r w:rsidR="000F7178">
        <w:rPr>
          <w:lang w:val="es-ES"/>
        </w:rPr>
        <w:t xml:space="preserve"> frente al</w:t>
      </w:r>
      <w:r w:rsidRPr="00971BBC">
        <w:rPr>
          <w:lang w:val="es-ES"/>
        </w:rPr>
        <w:t xml:space="preserve"> 28</w:t>
      </w:r>
      <w:r w:rsidR="000F7178">
        <w:rPr>
          <w:lang w:val="es-ES"/>
        </w:rPr>
        <w:t>,</w:t>
      </w:r>
      <w:r w:rsidRPr="00971BBC">
        <w:rPr>
          <w:lang w:val="es-ES"/>
        </w:rPr>
        <w:t>3</w:t>
      </w:r>
      <w:r w:rsidR="00E866BF">
        <w:rPr>
          <w:lang w:val="es-ES"/>
        </w:rPr>
        <w:t>%</w:t>
      </w:r>
      <w:r w:rsidRPr="00971BBC">
        <w:rPr>
          <w:lang w:val="es-ES"/>
        </w:rPr>
        <w:t xml:space="preserve"> pro</w:t>
      </w:r>
      <w:r w:rsidR="000F7178">
        <w:rPr>
          <w:lang w:val="es-ES"/>
        </w:rPr>
        <w:t>y</w:t>
      </w:r>
      <w:r w:rsidRPr="00971BBC">
        <w:rPr>
          <w:lang w:val="es-ES"/>
        </w:rPr>
        <w:t>ect</w:t>
      </w:r>
      <w:r w:rsidR="000F7178">
        <w:rPr>
          <w:lang w:val="es-ES"/>
        </w:rPr>
        <w:t>a</w:t>
      </w:r>
      <w:r w:rsidRPr="00971BBC">
        <w:rPr>
          <w:lang w:val="es-ES"/>
        </w:rPr>
        <w:t>d</w:t>
      </w:r>
      <w:r w:rsidR="000F7178">
        <w:rPr>
          <w:lang w:val="es-ES"/>
        </w:rPr>
        <w:t>o</w:t>
      </w:r>
      <w:r w:rsidRPr="00971BBC">
        <w:rPr>
          <w:lang w:val="es-ES"/>
        </w:rPr>
        <w:t xml:space="preserve">). </w:t>
      </w:r>
      <w:r w:rsidR="000F7178" w:rsidRPr="000F7178">
        <w:rPr>
          <w:lang w:val="es-ES"/>
        </w:rPr>
        <w:t>A pesar de es</w:t>
      </w:r>
      <w:r w:rsidR="0024358E">
        <w:rPr>
          <w:lang w:val="es-ES"/>
        </w:rPr>
        <w:t>o</w:t>
      </w:r>
      <w:r w:rsidR="000F7178" w:rsidRPr="000F7178">
        <w:rPr>
          <w:lang w:val="es-ES"/>
        </w:rPr>
        <w:t xml:space="preserve">s </w:t>
      </w:r>
      <w:r w:rsidR="0024358E">
        <w:rPr>
          <w:lang w:val="es-ES"/>
        </w:rPr>
        <w:t>altibajos</w:t>
      </w:r>
      <w:r w:rsidRPr="000F7178">
        <w:rPr>
          <w:lang w:val="es-ES"/>
        </w:rPr>
        <w:t xml:space="preserve">, </w:t>
      </w:r>
      <w:r w:rsidR="000F7178" w:rsidRPr="000F7178">
        <w:rPr>
          <w:lang w:val="es-ES"/>
        </w:rPr>
        <w:t>e</w:t>
      </w:r>
      <w:r w:rsidRPr="000F7178">
        <w:rPr>
          <w:lang w:val="es-ES"/>
        </w:rPr>
        <w:t>n 2006</w:t>
      </w:r>
      <w:r w:rsidR="0024358E">
        <w:rPr>
          <w:lang w:val="es-ES"/>
        </w:rPr>
        <w:t xml:space="preserve"> </w:t>
      </w:r>
      <w:r w:rsidR="000F7178" w:rsidRPr="000F7178">
        <w:rPr>
          <w:lang w:val="es-ES"/>
        </w:rPr>
        <w:t>el país</w:t>
      </w:r>
      <w:r w:rsidRPr="000F7178">
        <w:rPr>
          <w:lang w:val="es-ES"/>
        </w:rPr>
        <w:t xml:space="preserve"> mant</w:t>
      </w:r>
      <w:r w:rsidR="000F7178" w:rsidRPr="000F7178">
        <w:rPr>
          <w:lang w:val="es-ES"/>
        </w:rPr>
        <w:t>uvo la tasa de crecimiento m</w:t>
      </w:r>
      <w:r w:rsidR="000F7178">
        <w:rPr>
          <w:lang w:val="es-ES"/>
        </w:rPr>
        <w:t>ás alta de</w:t>
      </w:r>
      <w:r w:rsidRPr="000F7178">
        <w:rPr>
          <w:lang w:val="es-ES"/>
        </w:rPr>
        <w:t xml:space="preserve"> </w:t>
      </w:r>
      <w:r w:rsidR="000F7178">
        <w:rPr>
          <w:lang w:val="es-ES"/>
        </w:rPr>
        <w:t>Á</w:t>
      </w:r>
      <w:r w:rsidRPr="000F7178">
        <w:rPr>
          <w:lang w:val="es-ES"/>
        </w:rPr>
        <w:t>frica</w:t>
      </w:r>
      <w:r w:rsidR="000F7178">
        <w:rPr>
          <w:lang w:val="es-ES"/>
        </w:rPr>
        <w:t>, ya que Guinea</w:t>
      </w:r>
      <w:r w:rsidRPr="000F7178">
        <w:rPr>
          <w:lang w:val="es-ES"/>
        </w:rPr>
        <w:t xml:space="preserve"> E</w:t>
      </w:r>
      <w:r w:rsidR="000F7178">
        <w:rPr>
          <w:lang w:val="es-ES"/>
        </w:rPr>
        <w:t>c</w:t>
      </w:r>
      <w:r w:rsidRPr="000F7178">
        <w:rPr>
          <w:lang w:val="es-ES"/>
        </w:rPr>
        <w:t>uatorial</w:t>
      </w:r>
      <w:r w:rsidR="000F7178">
        <w:rPr>
          <w:lang w:val="es-ES"/>
        </w:rPr>
        <w:t xml:space="preserve"> no superó el</w:t>
      </w:r>
      <w:r w:rsidRPr="000F7178">
        <w:rPr>
          <w:lang w:val="es-ES"/>
        </w:rPr>
        <w:t xml:space="preserve"> 5</w:t>
      </w:r>
      <w:r w:rsidR="00E866BF">
        <w:rPr>
          <w:lang w:val="es-ES"/>
        </w:rPr>
        <w:t>%</w:t>
      </w:r>
      <w:r w:rsidRPr="000F7178">
        <w:rPr>
          <w:lang w:val="es-ES"/>
        </w:rPr>
        <w:t xml:space="preserve">. </w:t>
      </w:r>
    </w:p>
    <w:p w:rsidR="00F056CD" w:rsidRPr="00795BC4" w:rsidRDefault="00F056CD" w:rsidP="00F056CD">
      <w:pPr>
        <w:spacing w:after="120"/>
        <w:ind w:left="1134" w:right="1134"/>
        <w:jc w:val="both"/>
        <w:rPr>
          <w:lang w:val="es-ES"/>
        </w:rPr>
      </w:pPr>
      <w:r w:rsidRPr="000F7178">
        <w:rPr>
          <w:lang w:val="es-ES"/>
        </w:rPr>
        <w:t>274.</w:t>
      </w:r>
      <w:r w:rsidRPr="000F7178">
        <w:rPr>
          <w:lang w:val="es-ES"/>
        </w:rPr>
        <w:tab/>
      </w:r>
      <w:r w:rsidR="000F7178" w:rsidRPr="000F7178">
        <w:rPr>
          <w:lang w:val="es-ES"/>
        </w:rPr>
        <w:t>Es más</w:t>
      </w:r>
      <w:r w:rsidRPr="000F7178">
        <w:rPr>
          <w:lang w:val="es-ES"/>
        </w:rPr>
        <w:t xml:space="preserve">, </w:t>
      </w:r>
      <w:r w:rsidR="000F7178" w:rsidRPr="000F7178">
        <w:rPr>
          <w:lang w:val="es-ES"/>
        </w:rPr>
        <w:t>e</w:t>
      </w:r>
      <w:r w:rsidRPr="000F7178">
        <w:rPr>
          <w:lang w:val="es-ES"/>
        </w:rPr>
        <w:t xml:space="preserve">n 2006, </w:t>
      </w:r>
      <w:r w:rsidR="000F7178" w:rsidRPr="000F7178">
        <w:rPr>
          <w:lang w:val="es-ES"/>
        </w:rPr>
        <w:t>el PIB</w:t>
      </w:r>
      <w:r w:rsidR="00A50AB1">
        <w:rPr>
          <w:lang w:val="es-ES"/>
        </w:rPr>
        <w:t xml:space="preserve"> no petrolífero</w:t>
      </w:r>
      <w:r w:rsidRPr="000F7178">
        <w:rPr>
          <w:lang w:val="es-ES"/>
        </w:rPr>
        <w:t xml:space="preserve">, </w:t>
      </w:r>
      <w:r w:rsidR="00BE46AA">
        <w:rPr>
          <w:lang w:val="es-ES"/>
        </w:rPr>
        <w:t>i</w:t>
      </w:r>
      <w:r w:rsidR="000F7178" w:rsidRPr="000F7178">
        <w:rPr>
          <w:lang w:val="es-ES"/>
        </w:rPr>
        <w:t xml:space="preserve">ntegrado por </w:t>
      </w:r>
      <w:r w:rsidR="00A50AB1">
        <w:rPr>
          <w:lang w:val="es-ES"/>
        </w:rPr>
        <w:t xml:space="preserve">las </w:t>
      </w:r>
      <w:r w:rsidR="000F7178" w:rsidRPr="000F7178">
        <w:rPr>
          <w:lang w:val="es-ES"/>
        </w:rPr>
        <w:t>a</w:t>
      </w:r>
      <w:r w:rsidRPr="000F7178">
        <w:rPr>
          <w:lang w:val="es-ES"/>
        </w:rPr>
        <w:t>ctivi</w:t>
      </w:r>
      <w:r w:rsidR="000F7178" w:rsidRPr="000F7178">
        <w:rPr>
          <w:lang w:val="es-ES"/>
        </w:rPr>
        <w:t>dades</w:t>
      </w:r>
      <w:r w:rsidRPr="000F7178">
        <w:rPr>
          <w:lang w:val="es-ES"/>
        </w:rPr>
        <w:t xml:space="preserve"> </w:t>
      </w:r>
      <w:r w:rsidR="00A50AB1">
        <w:rPr>
          <w:lang w:val="es-ES"/>
        </w:rPr>
        <w:t>del</w:t>
      </w:r>
      <w:r w:rsidR="000F7178" w:rsidRPr="000F7178">
        <w:rPr>
          <w:lang w:val="es-ES"/>
        </w:rPr>
        <w:t xml:space="preserve"> sector de la</w:t>
      </w:r>
      <w:r w:rsidRPr="000F7178">
        <w:rPr>
          <w:lang w:val="es-ES"/>
        </w:rPr>
        <w:t xml:space="preserve"> </w:t>
      </w:r>
      <w:r w:rsidR="000F7178" w:rsidRPr="000F7178">
        <w:rPr>
          <w:lang w:val="es-ES"/>
        </w:rPr>
        <w:t>minería del diamante</w:t>
      </w:r>
      <w:r w:rsidRPr="000F7178">
        <w:rPr>
          <w:lang w:val="es-ES"/>
        </w:rPr>
        <w:t xml:space="preserve">, </w:t>
      </w:r>
      <w:r w:rsidR="000F7178" w:rsidRPr="000F7178">
        <w:rPr>
          <w:lang w:val="es-ES"/>
        </w:rPr>
        <w:t xml:space="preserve">la </w:t>
      </w:r>
      <w:r w:rsidRPr="000F7178">
        <w:rPr>
          <w:lang w:val="es-ES"/>
        </w:rPr>
        <w:t>agricultur</w:t>
      </w:r>
      <w:r w:rsidR="000F7178">
        <w:rPr>
          <w:lang w:val="es-ES"/>
        </w:rPr>
        <w:t>a</w:t>
      </w:r>
      <w:r w:rsidRPr="000F7178">
        <w:rPr>
          <w:lang w:val="es-ES"/>
        </w:rPr>
        <w:t xml:space="preserve">, </w:t>
      </w:r>
      <w:r w:rsidR="00BE46AA">
        <w:rPr>
          <w:lang w:val="es-ES"/>
        </w:rPr>
        <w:t>la silvicultura</w:t>
      </w:r>
      <w:r w:rsidRPr="000F7178">
        <w:rPr>
          <w:lang w:val="es-ES"/>
        </w:rPr>
        <w:t>, l</w:t>
      </w:r>
      <w:r w:rsidR="00BE46AA">
        <w:rPr>
          <w:lang w:val="es-ES"/>
        </w:rPr>
        <w:t>a ganadería y la pesca</w:t>
      </w:r>
      <w:r w:rsidRPr="000F7178">
        <w:rPr>
          <w:lang w:val="es-ES"/>
        </w:rPr>
        <w:t xml:space="preserve">, </w:t>
      </w:r>
      <w:r w:rsidR="00BE46AA">
        <w:rPr>
          <w:lang w:val="es-ES"/>
        </w:rPr>
        <w:t xml:space="preserve">la industria de </w:t>
      </w:r>
      <w:r w:rsidR="000A1F89">
        <w:rPr>
          <w:lang w:val="es-ES"/>
        </w:rPr>
        <w:t>transformación</w:t>
      </w:r>
      <w:r w:rsidRPr="000F7178">
        <w:rPr>
          <w:lang w:val="es-ES"/>
        </w:rPr>
        <w:t xml:space="preserve">, </w:t>
      </w:r>
      <w:r w:rsidR="00BE46AA">
        <w:rPr>
          <w:lang w:val="es-ES"/>
        </w:rPr>
        <w:t xml:space="preserve">la </w:t>
      </w:r>
      <w:r w:rsidRPr="000F7178">
        <w:rPr>
          <w:lang w:val="es-ES"/>
        </w:rPr>
        <w:t>construc</w:t>
      </w:r>
      <w:r w:rsidR="00BE46AA">
        <w:rPr>
          <w:lang w:val="es-ES"/>
        </w:rPr>
        <w:t>c</w:t>
      </w:r>
      <w:r w:rsidRPr="000F7178">
        <w:rPr>
          <w:lang w:val="es-ES"/>
        </w:rPr>
        <w:t>i</w:t>
      </w:r>
      <w:r w:rsidR="00BE46AA">
        <w:rPr>
          <w:lang w:val="es-ES"/>
        </w:rPr>
        <w:t>ó</w:t>
      </w:r>
      <w:r w:rsidRPr="000F7178">
        <w:rPr>
          <w:lang w:val="es-ES"/>
        </w:rPr>
        <w:t xml:space="preserve">n, </w:t>
      </w:r>
      <w:r w:rsidR="00BE46AA">
        <w:rPr>
          <w:lang w:val="es-ES"/>
        </w:rPr>
        <w:t xml:space="preserve">la </w:t>
      </w:r>
      <w:r w:rsidRPr="000F7178">
        <w:rPr>
          <w:lang w:val="es-ES"/>
        </w:rPr>
        <w:t>energ</w:t>
      </w:r>
      <w:r w:rsidR="00BE46AA">
        <w:rPr>
          <w:lang w:val="es-ES"/>
        </w:rPr>
        <w:t>ía</w:t>
      </w:r>
      <w:r w:rsidRPr="000F7178">
        <w:rPr>
          <w:lang w:val="es-ES"/>
        </w:rPr>
        <w:t xml:space="preserve"> </w:t>
      </w:r>
      <w:r w:rsidR="00BE46AA">
        <w:rPr>
          <w:lang w:val="es-ES"/>
        </w:rPr>
        <w:t>y el agua</w:t>
      </w:r>
      <w:r w:rsidRPr="000F7178">
        <w:rPr>
          <w:lang w:val="es-ES"/>
        </w:rPr>
        <w:t xml:space="preserve"> </w:t>
      </w:r>
      <w:r w:rsidR="00BE46AA">
        <w:rPr>
          <w:lang w:val="es-ES"/>
        </w:rPr>
        <w:t>y todos los servicios de mercado</w:t>
      </w:r>
      <w:r w:rsidRPr="000F7178">
        <w:rPr>
          <w:lang w:val="es-ES"/>
        </w:rPr>
        <w:t xml:space="preserve">, </w:t>
      </w:r>
      <w:r w:rsidR="00BE46AA">
        <w:rPr>
          <w:lang w:val="es-ES"/>
        </w:rPr>
        <w:t>registr</w:t>
      </w:r>
      <w:r w:rsidR="00795BC4">
        <w:rPr>
          <w:lang w:val="es-ES"/>
        </w:rPr>
        <w:t>ó</w:t>
      </w:r>
      <w:r w:rsidR="00BE46AA">
        <w:rPr>
          <w:lang w:val="es-ES"/>
        </w:rPr>
        <w:t xml:space="preserve"> un alza del</w:t>
      </w:r>
      <w:r w:rsidRPr="000F7178">
        <w:rPr>
          <w:lang w:val="es-ES"/>
        </w:rPr>
        <w:t xml:space="preserve"> 25</w:t>
      </w:r>
      <w:r w:rsidR="00BE46AA">
        <w:rPr>
          <w:lang w:val="es-ES"/>
        </w:rPr>
        <w:t>,</w:t>
      </w:r>
      <w:r w:rsidRPr="000F7178">
        <w:rPr>
          <w:lang w:val="es-ES"/>
        </w:rPr>
        <w:t>7</w:t>
      </w:r>
      <w:r w:rsidR="00E866BF">
        <w:rPr>
          <w:lang w:val="es-ES"/>
        </w:rPr>
        <w:t>%</w:t>
      </w:r>
      <w:r w:rsidRPr="000F7178">
        <w:rPr>
          <w:lang w:val="es-ES"/>
        </w:rPr>
        <w:t xml:space="preserve"> </w:t>
      </w:r>
      <w:r w:rsidR="00BE46AA">
        <w:rPr>
          <w:lang w:val="es-ES"/>
        </w:rPr>
        <w:t>frente al</w:t>
      </w:r>
      <w:r w:rsidRPr="000F7178">
        <w:rPr>
          <w:lang w:val="es-ES"/>
        </w:rPr>
        <w:t xml:space="preserve"> 17</w:t>
      </w:r>
      <w:r w:rsidR="00BE46AA">
        <w:rPr>
          <w:lang w:val="es-ES"/>
        </w:rPr>
        <w:t>,</w:t>
      </w:r>
      <w:r w:rsidRPr="000F7178">
        <w:rPr>
          <w:lang w:val="es-ES"/>
        </w:rPr>
        <w:t>2</w:t>
      </w:r>
      <w:r w:rsidR="00E866BF">
        <w:rPr>
          <w:lang w:val="es-ES"/>
        </w:rPr>
        <w:t>%</w:t>
      </w:r>
      <w:r w:rsidR="00BE46AA">
        <w:rPr>
          <w:lang w:val="es-ES"/>
        </w:rPr>
        <w:t xml:space="preserve"> proyectado y se incrementó en un</w:t>
      </w:r>
      <w:r w:rsidRPr="000F7178">
        <w:rPr>
          <w:lang w:val="es-ES"/>
        </w:rPr>
        <w:t xml:space="preserve"> 14</w:t>
      </w:r>
      <w:r w:rsidR="00BE46AA">
        <w:rPr>
          <w:lang w:val="es-ES"/>
        </w:rPr>
        <w:t>,</w:t>
      </w:r>
      <w:r w:rsidRPr="000F7178">
        <w:rPr>
          <w:lang w:val="es-ES"/>
        </w:rPr>
        <w:t>7</w:t>
      </w:r>
      <w:r w:rsidR="00E866BF">
        <w:rPr>
          <w:lang w:val="es-ES"/>
        </w:rPr>
        <w:t>%</w:t>
      </w:r>
      <w:r w:rsidRPr="000F7178">
        <w:rPr>
          <w:lang w:val="es-ES"/>
        </w:rPr>
        <w:t xml:space="preserve"> </w:t>
      </w:r>
      <w:r w:rsidR="00BE46AA">
        <w:rPr>
          <w:lang w:val="es-ES"/>
        </w:rPr>
        <w:t>e</w:t>
      </w:r>
      <w:r w:rsidRPr="000F7178">
        <w:rPr>
          <w:lang w:val="es-ES"/>
        </w:rPr>
        <w:t xml:space="preserve">n 2005. </w:t>
      </w:r>
      <w:r w:rsidR="00A50AB1">
        <w:rPr>
          <w:lang w:val="es-ES"/>
        </w:rPr>
        <w:t>Las razones de es</w:t>
      </w:r>
      <w:r w:rsidR="00795BC4" w:rsidRPr="00795BC4">
        <w:rPr>
          <w:lang w:val="es-ES"/>
        </w:rPr>
        <w:t>e resultado pueden imputarse a la</w:t>
      </w:r>
      <w:r w:rsidRPr="00795BC4">
        <w:rPr>
          <w:lang w:val="es-ES"/>
        </w:rPr>
        <w:t xml:space="preserve"> industr</w:t>
      </w:r>
      <w:r w:rsidR="00795BC4" w:rsidRPr="00795BC4">
        <w:rPr>
          <w:lang w:val="es-ES"/>
        </w:rPr>
        <w:t xml:space="preserve">ia de </w:t>
      </w:r>
      <w:r w:rsidR="00A50AB1">
        <w:rPr>
          <w:lang w:val="es-ES"/>
        </w:rPr>
        <w:t>transforma</w:t>
      </w:r>
      <w:r w:rsidR="00795BC4" w:rsidRPr="00795BC4">
        <w:rPr>
          <w:lang w:val="es-ES"/>
        </w:rPr>
        <w:t>ción y a los servicios de</w:t>
      </w:r>
      <w:r w:rsidRPr="00795BC4">
        <w:rPr>
          <w:lang w:val="es-ES"/>
        </w:rPr>
        <w:t xml:space="preserve"> m</w:t>
      </w:r>
      <w:r w:rsidR="00795BC4" w:rsidRPr="00795BC4">
        <w:rPr>
          <w:lang w:val="es-ES"/>
        </w:rPr>
        <w:t>e</w:t>
      </w:r>
      <w:r w:rsidRPr="00795BC4">
        <w:rPr>
          <w:lang w:val="es-ES"/>
        </w:rPr>
        <w:t>r</w:t>
      </w:r>
      <w:r w:rsidR="00795BC4" w:rsidRPr="00795BC4">
        <w:rPr>
          <w:lang w:val="es-ES"/>
        </w:rPr>
        <w:t>cado</w:t>
      </w:r>
      <w:r w:rsidRPr="00795BC4">
        <w:rPr>
          <w:lang w:val="es-ES"/>
        </w:rPr>
        <w:t xml:space="preserve">, </w:t>
      </w:r>
      <w:r w:rsidR="00795BC4" w:rsidRPr="00795BC4">
        <w:rPr>
          <w:lang w:val="es-ES"/>
        </w:rPr>
        <w:t>que experimentaron una fase de crecimiento c</w:t>
      </w:r>
      <w:r w:rsidR="00A50AB1">
        <w:rPr>
          <w:lang w:val="es-ES"/>
        </w:rPr>
        <w:t>u</w:t>
      </w:r>
      <w:r w:rsidR="00795BC4" w:rsidRPr="00795BC4">
        <w:rPr>
          <w:lang w:val="es-ES"/>
        </w:rPr>
        <w:t xml:space="preserve">asi </w:t>
      </w:r>
      <w:r w:rsidRPr="00795BC4">
        <w:rPr>
          <w:lang w:val="es-ES"/>
        </w:rPr>
        <w:t>exponen</w:t>
      </w:r>
      <w:r w:rsidR="00795BC4" w:rsidRPr="00795BC4">
        <w:rPr>
          <w:lang w:val="es-ES"/>
        </w:rPr>
        <w:t>c</w:t>
      </w:r>
      <w:r w:rsidRPr="00795BC4">
        <w:rPr>
          <w:lang w:val="es-ES"/>
        </w:rPr>
        <w:t>ial, as</w:t>
      </w:r>
      <w:r w:rsidR="00795BC4" w:rsidRPr="00795BC4">
        <w:rPr>
          <w:lang w:val="es-ES"/>
        </w:rPr>
        <w:t>í</w:t>
      </w:r>
      <w:r w:rsidRPr="00795BC4">
        <w:rPr>
          <w:lang w:val="es-ES"/>
        </w:rPr>
        <w:t xml:space="preserve"> </w:t>
      </w:r>
      <w:r w:rsidR="00795BC4">
        <w:rPr>
          <w:lang w:val="es-ES"/>
        </w:rPr>
        <w:t xml:space="preserve">como </w:t>
      </w:r>
      <w:r w:rsidR="00A50AB1">
        <w:rPr>
          <w:lang w:val="es-ES"/>
        </w:rPr>
        <w:t xml:space="preserve">a </w:t>
      </w:r>
      <w:r w:rsidR="00795BC4">
        <w:rPr>
          <w:lang w:val="es-ES"/>
        </w:rPr>
        <w:t>la</w:t>
      </w:r>
      <w:r w:rsidRPr="00795BC4">
        <w:rPr>
          <w:lang w:val="es-ES"/>
        </w:rPr>
        <w:t xml:space="preserve"> agricultur</w:t>
      </w:r>
      <w:r w:rsidR="00795BC4">
        <w:rPr>
          <w:lang w:val="es-ES"/>
        </w:rPr>
        <w:t>a</w:t>
      </w:r>
      <w:r w:rsidRPr="00795BC4">
        <w:rPr>
          <w:lang w:val="es-ES"/>
        </w:rPr>
        <w:t xml:space="preserve">, </w:t>
      </w:r>
      <w:r w:rsidR="00795BC4">
        <w:rPr>
          <w:lang w:val="es-ES"/>
        </w:rPr>
        <w:t>cuyo crecimiento previsto fue</w:t>
      </w:r>
      <w:r w:rsidRPr="00795BC4">
        <w:rPr>
          <w:lang w:val="es-ES"/>
        </w:rPr>
        <w:t xml:space="preserve"> negativ</w:t>
      </w:r>
      <w:r w:rsidR="00795BC4">
        <w:rPr>
          <w:lang w:val="es-ES"/>
        </w:rPr>
        <w:t>o</w:t>
      </w:r>
      <w:r w:rsidRPr="00795BC4">
        <w:rPr>
          <w:lang w:val="es-ES"/>
        </w:rPr>
        <w:t xml:space="preserve">, </w:t>
      </w:r>
      <w:r w:rsidR="00795BC4">
        <w:rPr>
          <w:lang w:val="es-ES"/>
        </w:rPr>
        <w:t>y a la sequía e</w:t>
      </w:r>
      <w:r w:rsidRPr="00795BC4">
        <w:rPr>
          <w:lang w:val="es-ES"/>
        </w:rPr>
        <w:t>n c</w:t>
      </w:r>
      <w:r w:rsidR="00795BC4">
        <w:rPr>
          <w:lang w:val="es-ES"/>
        </w:rPr>
        <w:t>i</w:t>
      </w:r>
      <w:r w:rsidRPr="00795BC4">
        <w:rPr>
          <w:lang w:val="es-ES"/>
        </w:rPr>
        <w:t>erta</w:t>
      </w:r>
      <w:r w:rsidR="00795BC4">
        <w:rPr>
          <w:lang w:val="es-ES"/>
        </w:rPr>
        <w:t>s</w:t>
      </w:r>
      <w:r w:rsidRPr="00795BC4">
        <w:rPr>
          <w:lang w:val="es-ES"/>
        </w:rPr>
        <w:t xml:space="preserve"> region</w:t>
      </w:r>
      <w:r w:rsidR="00795BC4">
        <w:rPr>
          <w:lang w:val="es-ES"/>
        </w:rPr>
        <w:t>e</w:t>
      </w:r>
      <w:r w:rsidRPr="00795BC4">
        <w:rPr>
          <w:lang w:val="es-ES"/>
        </w:rPr>
        <w:t xml:space="preserve">s </w:t>
      </w:r>
      <w:r w:rsidR="00795BC4">
        <w:rPr>
          <w:lang w:val="es-ES"/>
        </w:rPr>
        <w:t>del país, que</w:t>
      </w:r>
      <w:r w:rsidRPr="00795BC4">
        <w:rPr>
          <w:lang w:val="es-ES"/>
        </w:rPr>
        <w:t xml:space="preserve"> afect</w:t>
      </w:r>
      <w:r w:rsidR="00A50AB1">
        <w:rPr>
          <w:lang w:val="es-ES"/>
        </w:rPr>
        <w:t>ó</w:t>
      </w:r>
      <w:r w:rsidR="00795BC4">
        <w:rPr>
          <w:lang w:val="es-ES"/>
        </w:rPr>
        <w:t xml:space="preserve"> a algunos cultivos</w:t>
      </w:r>
      <w:r w:rsidRPr="00795BC4">
        <w:rPr>
          <w:lang w:val="es-ES"/>
        </w:rPr>
        <w:t xml:space="preserve">, </w:t>
      </w:r>
      <w:r w:rsidR="00795BC4">
        <w:rPr>
          <w:lang w:val="es-ES"/>
        </w:rPr>
        <w:t>lo que provocó un cambio real del</w:t>
      </w:r>
      <w:r w:rsidRPr="00795BC4">
        <w:rPr>
          <w:lang w:val="es-ES"/>
        </w:rPr>
        <w:t xml:space="preserve"> 9</w:t>
      </w:r>
      <w:r w:rsidR="00795BC4">
        <w:rPr>
          <w:lang w:val="es-ES"/>
        </w:rPr>
        <w:t>,</w:t>
      </w:r>
      <w:r w:rsidRPr="00795BC4">
        <w:rPr>
          <w:lang w:val="es-ES"/>
        </w:rPr>
        <w:t>8</w:t>
      </w:r>
      <w:r w:rsidR="00E866BF">
        <w:rPr>
          <w:lang w:val="es-ES"/>
        </w:rPr>
        <w:t>%</w:t>
      </w:r>
      <w:r w:rsidRPr="00795BC4">
        <w:rPr>
          <w:lang w:val="es-ES"/>
        </w:rPr>
        <w:t xml:space="preserve">. </w:t>
      </w:r>
    </w:p>
    <w:p w:rsidR="00F056CD" w:rsidRPr="00596FE6" w:rsidRDefault="00F056CD" w:rsidP="00F056CD">
      <w:pPr>
        <w:spacing w:after="120"/>
        <w:ind w:left="1134" w:right="1134"/>
        <w:jc w:val="both"/>
        <w:rPr>
          <w:lang w:val="es-ES"/>
        </w:rPr>
      </w:pPr>
      <w:r w:rsidRPr="00596FE6">
        <w:rPr>
          <w:lang w:val="es-ES"/>
        </w:rPr>
        <w:t>275.</w:t>
      </w:r>
      <w:r w:rsidRPr="00596FE6">
        <w:rPr>
          <w:lang w:val="es-ES"/>
        </w:rPr>
        <w:tab/>
      </w:r>
      <w:r w:rsidR="00795BC4" w:rsidRPr="00596FE6">
        <w:rPr>
          <w:lang w:val="es-ES"/>
        </w:rPr>
        <w:t>En</w:t>
      </w:r>
      <w:r w:rsidRPr="00596FE6">
        <w:rPr>
          <w:lang w:val="es-ES"/>
        </w:rPr>
        <w:t xml:space="preserve"> t</w:t>
      </w:r>
      <w:r w:rsidR="00795BC4" w:rsidRPr="00596FE6">
        <w:rPr>
          <w:lang w:val="es-ES"/>
        </w:rPr>
        <w:t>é</w:t>
      </w:r>
      <w:r w:rsidRPr="00596FE6">
        <w:rPr>
          <w:lang w:val="es-ES"/>
        </w:rPr>
        <w:t>rm</w:t>
      </w:r>
      <w:r w:rsidR="00795BC4" w:rsidRPr="00596FE6">
        <w:rPr>
          <w:lang w:val="es-ES"/>
        </w:rPr>
        <w:t>ino</w:t>
      </w:r>
      <w:r w:rsidRPr="00596FE6">
        <w:rPr>
          <w:lang w:val="es-ES"/>
        </w:rPr>
        <w:t xml:space="preserve">s </w:t>
      </w:r>
      <w:r w:rsidR="00795BC4" w:rsidRPr="00596FE6">
        <w:rPr>
          <w:lang w:val="es-ES"/>
        </w:rPr>
        <w:t>de</w:t>
      </w:r>
      <w:r w:rsidRPr="00596FE6">
        <w:rPr>
          <w:lang w:val="es-ES"/>
        </w:rPr>
        <w:t xml:space="preserve"> empl</w:t>
      </w:r>
      <w:r w:rsidR="00795BC4" w:rsidRPr="00596FE6">
        <w:rPr>
          <w:lang w:val="es-ES"/>
        </w:rPr>
        <w:t>e</w:t>
      </w:r>
      <w:r w:rsidRPr="00596FE6">
        <w:rPr>
          <w:lang w:val="es-ES"/>
        </w:rPr>
        <w:t>o (</w:t>
      </w:r>
      <w:r w:rsidR="00795BC4" w:rsidRPr="00596FE6">
        <w:rPr>
          <w:lang w:val="es-ES"/>
        </w:rPr>
        <w:t>una</w:t>
      </w:r>
      <w:r w:rsidRPr="00596FE6">
        <w:rPr>
          <w:lang w:val="es-ES"/>
        </w:rPr>
        <w:t xml:space="preserve"> variable </w:t>
      </w:r>
      <w:r w:rsidR="00795BC4" w:rsidRPr="00596FE6">
        <w:rPr>
          <w:lang w:val="es-ES"/>
        </w:rPr>
        <w:t xml:space="preserve">decisiva </w:t>
      </w:r>
      <w:r w:rsidR="00A50AB1">
        <w:rPr>
          <w:lang w:val="es-ES"/>
        </w:rPr>
        <w:t>en</w:t>
      </w:r>
      <w:r w:rsidR="00795BC4" w:rsidRPr="00596FE6">
        <w:rPr>
          <w:lang w:val="es-ES"/>
        </w:rPr>
        <w:t xml:space="preserve"> la</w:t>
      </w:r>
      <w:r w:rsidRPr="00596FE6">
        <w:rPr>
          <w:lang w:val="es-ES"/>
        </w:rPr>
        <w:t xml:space="preserve"> integra</w:t>
      </w:r>
      <w:r w:rsidR="00795BC4" w:rsidRPr="00596FE6">
        <w:rPr>
          <w:lang w:val="es-ES"/>
        </w:rPr>
        <w:t>ción</w:t>
      </w:r>
      <w:r w:rsidRPr="00596FE6">
        <w:rPr>
          <w:lang w:val="es-ES"/>
        </w:rPr>
        <w:t xml:space="preserve"> </w:t>
      </w:r>
      <w:r w:rsidR="00795BC4" w:rsidRPr="00596FE6">
        <w:rPr>
          <w:lang w:val="es-ES"/>
        </w:rPr>
        <w:t xml:space="preserve">de la economía nacional y </w:t>
      </w:r>
      <w:r w:rsidR="00A50AB1">
        <w:rPr>
          <w:lang w:val="es-ES"/>
        </w:rPr>
        <w:t xml:space="preserve">en las iniciativas de </w:t>
      </w:r>
      <w:r w:rsidR="00795BC4" w:rsidRPr="00596FE6">
        <w:rPr>
          <w:lang w:val="es-ES"/>
        </w:rPr>
        <w:t>reconciliación</w:t>
      </w:r>
      <w:r w:rsidRPr="00596FE6">
        <w:rPr>
          <w:lang w:val="es-ES"/>
        </w:rPr>
        <w:t xml:space="preserve"> na</w:t>
      </w:r>
      <w:r w:rsidR="00795BC4" w:rsidRPr="00596FE6">
        <w:rPr>
          <w:lang w:val="es-ES"/>
        </w:rPr>
        <w:t>c</w:t>
      </w:r>
      <w:r w:rsidRPr="00596FE6">
        <w:rPr>
          <w:lang w:val="es-ES"/>
        </w:rPr>
        <w:t xml:space="preserve">ional), </w:t>
      </w:r>
      <w:r w:rsidR="00795BC4" w:rsidRPr="00596FE6">
        <w:rPr>
          <w:lang w:val="es-ES"/>
        </w:rPr>
        <w:t>los datos disponibles</w:t>
      </w:r>
      <w:r w:rsidRPr="00596FE6">
        <w:rPr>
          <w:lang w:val="es-ES"/>
        </w:rPr>
        <w:t xml:space="preserve"> </w:t>
      </w:r>
      <w:r w:rsidR="00795BC4" w:rsidRPr="00596FE6">
        <w:rPr>
          <w:lang w:val="es-ES"/>
        </w:rPr>
        <w:t xml:space="preserve">muestran que, en 2006, la </w:t>
      </w:r>
      <w:r w:rsidRPr="00596FE6">
        <w:rPr>
          <w:lang w:val="es-ES"/>
        </w:rPr>
        <w:t>ta</w:t>
      </w:r>
      <w:r w:rsidR="00795BC4" w:rsidRPr="00596FE6">
        <w:rPr>
          <w:lang w:val="es-ES"/>
        </w:rPr>
        <w:t>sa de desempleo e</w:t>
      </w:r>
      <w:r w:rsidRPr="00596FE6">
        <w:rPr>
          <w:lang w:val="es-ES"/>
        </w:rPr>
        <w:t xml:space="preserve">n 2006 </w:t>
      </w:r>
      <w:r w:rsidR="00A50AB1">
        <w:rPr>
          <w:lang w:val="es-ES"/>
        </w:rPr>
        <w:t>se situ</w:t>
      </w:r>
      <w:r w:rsidR="00596FE6" w:rsidRPr="00596FE6">
        <w:rPr>
          <w:lang w:val="es-ES"/>
        </w:rPr>
        <w:t xml:space="preserve">ó </w:t>
      </w:r>
      <w:r w:rsidR="00A50AB1">
        <w:rPr>
          <w:lang w:val="es-ES"/>
        </w:rPr>
        <w:t>en torno a</w:t>
      </w:r>
      <w:r w:rsidR="00596FE6" w:rsidRPr="00596FE6">
        <w:rPr>
          <w:lang w:val="es-ES"/>
        </w:rPr>
        <w:t>l</w:t>
      </w:r>
      <w:r w:rsidRPr="00596FE6">
        <w:rPr>
          <w:lang w:val="es-ES"/>
        </w:rPr>
        <w:t xml:space="preserve"> 25</w:t>
      </w:r>
      <w:r w:rsidR="00596FE6">
        <w:rPr>
          <w:lang w:val="es-ES"/>
        </w:rPr>
        <w:t>,</w:t>
      </w:r>
      <w:r w:rsidRPr="00596FE6">
        <w:rPr>
          <w:lang w:val="es-ES"/>
        </w:rPr>
        <w:t>2</w:t>
      </w:r>
      <w:r w:rsidR="00E866BF">
        <w:rPr>
          <w:lang w:val="es-ES"/>
        </w:rPr>
        <w:t>%</w:t>
      </w:r>
      <w:r w:rsidRPr="00596FE6">
        <w:rPr>
          <w:lang w:val="es-ES"/>
        </w:rPr>
        <w:t xml:space="preserve">, </w:t>
      </w:r>
      <w:r w:rsidR="00596FE6">
        <w:rPr>
          <w:lang w:val="es-ES"/>
        </w:rPr>
        <w:t>lo que supone cuatro puntos porcentuales menos que el valor</w:t>
      </w:r>
      <w:r w:rsidRPr="00596FE6">
        <w:rPr>
          <w:lang w:val="es-ES"/>
        </w:rPr>
        <w:t xml:space="preserve"> estima</w:t>
      </w:r>
      <w:r w:rsidR="00596FE6">
        <w:rPr>
          <w:lang w:val="es-ES"/>
        </w:rPr>
        <w:t>do para</w:t>
      </w:r>
      <w:r w:rsidRPr="00596FE6">
        <w:rPr>
          <w:lang w:val="es-ES"/>
        </w:rPr>
        <w:t xml:space="preserve"> 2005, </w:t>
      </w:r>
      <w:r w:rsidR="00596FE6">
        <w:rPr>
          <w:lang w:val="es-ES"/>
        </w:rPr>
        <w:t>que fue del</w:t>
      </w:r>
      <w:r w:rsidRPr="00596FE6">
        <w:rPr>
          <w:lang w:val="es-ES"/>
        </w:rPr>
        <w:t xml:space="preserve"> 29</w:t>
      </w:r>
      <w:r w:rsidR="00596FE6">
        <w:rPr>
          <w:lang w:val="es-ES"/>
        </w:rPr>
        <w:t>,</w:t>
      </w:r>
      <w:r w:rsidRPr="00596FE6">
        <w:rPr>
          <w:lang w:val="es-ES"/>
        </w:rPr>
        <w:t>2</w:t>
      </w:r>
      <w:r w:rsidR="00E866BF">
        <w:rPr>
          <w:lang w:val="es-ES"/>
        </w:rPr>
        <w:t>%</w:t>
      </w:r>
      <w:r w:rsidRPr="00596FE6">
        <w:rPr>
          <w:lang w:val="es-ES"/>
        </w:rPr>
        <w:t xml:space="preserve">, </w:t>
      </w:r>
      <w:r w:rsidR="00596FE6">
        <w:rPr>
          <w:lang w:val="es-ES"/>
        </w:rPr>
        <w:t xml:space="preserve">debido, a buen seguro, a la dinámica de </w:t>
      </w:r>
      <w:r w:rsidR="00A50AB1">
        <w:rPr>
          <w:lang w:val="es-ES"/>
        </w:rPr>
        <w:t>creación de empleo</w:t>
      </w:r>
      <w:r w:rsidR="00596FE6">
        <w:rPr>
          <w:lang w:val="es-ES"/>
        </w:rPr>
        <w:t xml:space="preserve"> e</w:t>
      </w:r>
      <w:r w:rsidRPr="00596FE6">
        <w:rPr>
          <w:lang w:val="es-ES"/>
        </w:rPr>
        <w:t xml:space="preserve">n </w:t>
      </w:r>
      <w:r w:rsidR="00596FE6">
        <w:rPr>
          <w:lang w:val="es-ES"/>
        </w:rPr>
        <w:t>los sectores de la</w:t>
      </w:r>
      <w:r w:rsidRPr="00596FE6">
        <w:rPr>
          <w:lang w:val="es-ES"/>
        </w:rPr>
        <w:t xml:space="preserve"> construc</w:t>
      </w:r>
      <w:r w:rsidR="00596FE6">
        <w:rPr>
          <w:lang w:val="es-ES"/>
        </w:rPr>
        <w:t>c</w:t>
      </w:r>
      <w:r w:rsidRPr="00596FE6">
        <w:rPr>
          <w:lang w:val="es-ES"/>
        </w:rPr>
        <w:t>i</w:t>
      </w:r>
      <w:r w:rsidR="00596FE6">
        <w:rPr>
          <w:lang w:val="es-ES"/>
        </w:rPr>
        <w:t>ó</w:t>
      </w:r>
      <w:r w:rsidRPr="00596FE6">
        <w:rPr>
          <w:lang w:val="es-ES"/>
        </w:rPr>
        <w:t>n</w:t>
      </w:r>
      <w:r w:rsidR="00596FE6">
        <w:rPr>
          <w:lang w:val="es-ES"/>
        </w:rPr>
        <w:t xml:space="preserve"> y de la pesca y,</w:t>
      </w:r>
      <w:r w:rsidRPr="00596FE6">
        <w:rPr>
          <w:lang w:val="es-ES"/>
        </w:rPr>
        <w:t xml:space="preserve"> </w:t>
      </w:r>
      <w:r w:rsidR="00596FE6">
        <w:rPr>
          <w:lang w:val="es-ES"/>
        </w:rPr>
        <w:t xml:space="preserve">en cierta medida, a los servicios no </w:t>
      </w:r>
      <w:r w:rsidR="000A1F89">
        <w:rPr>
          <w:lang w:val="es-ES"/>
        </w:rPr>
        <w:t xml:space="preserve">relacionados con el </w:t>
      </w:r>
      <w:r w:rsidR="00596FE6">
        <w:rPr>
          <w:lang w:val="es-ES"/>
        </w:rPr>
        <w:t>me</w:t>
      </w:r>
      <w:r w:rsidRPr="00596FE6">
        <w:rPr>
          <w:lang w:val="es-ES"/>
        </w:rPr>
        <w:t>r</w:t>
      </w:r>
      <w:r w:rsidR="00596FE6">
        <w:rPr>
          <w:lang w:val="es-ES"/>
        </w:rPr>
        <w:t>cado</w:t>
      </w:r>
      <w:r w:rsidRPr="00596FE6">
        <w:rPr>
          <w:lang w:val="es-ES"/>
        </w:rPr>
        <w:t xml:space="preserve">. </w:t>
      </w:r>
    </w:p>
    <w:p w:rsidR="00F056CD" w:rsidRPr="00596FE6" w:rsidRDefault="00F056CD" w:rsidP="00F056CD">
      <w:pPr>
        <w:spacing w:after="120"/>
        <w:ind w:left="1134" w:right="1134"/>
        <w:jc w:val="both"/>
        <w:rPr>
          <w:lang w:val="es-ES"/>
        </w:rPr>
      </w:pPr>
      <w:r w:rsidRPr="00596FE6">
        <w:rPr>
          <w:lang w:val="es-ES"/>
        </w:rPr>
        <w:t>276.</w:t>
      </w:r>
      <w:r w:rsidRPr="00596FE6">
        <w:rPr>
          <w:lang w:val="es-ES"/>
        </w:rPr>
        <w:tab/>
      </w:r>
      <w:r w:rsidR="00596FE6" w:rsidRPr="00596FE6">
        <w:rPr>
          <w:lang w:val="es-ES"/>
        </w:rPr>
        <w:t>Como</w:t>
      </w:r>
      <w:r w:rsidRPr="00596FE6">
        <w:rPr>
          <w:lang w:val="es-ES"/>
        </w:rPr>
        <w:t xml:space="preserve"> corolar</w:t>
      </w:r>
      <w:r w:rsidR="00596FE6" w:rsidRPr="00596FE6">
        <w:rPr>
          <w:lang w:val="es-ES"/>
        </w:rPr>
        <w:t>io de estos</w:t>
      </w:r>
      <w:r w:rsidRPr="00596FE6">
        <w:rPr>
          <w:lang w:val="es-ES"/>
        </w:rPr>
        <w:t xml:space="preserve"> excelent</w:t>
      </w:r>
      <w:r w:rsidR="00596FE6" w:rsidRPr="00596FE6">
        <w:rPr>
          <w:lang w:val="es-ES"/>
        </w:rPr>
        <w:t>es</w:t>
      </w:r>
      <w:r w:rsidRPr="00596FE6">
        <w:rPr>
          <w:lang w:val="es-ES"/>
        </w:rPr>
        <w:t xml:space="preserve"> result</w:t>
      </w:r>
      <w:r w:rsidR="00596FE6" w:rsidRPr="00596FE6">
        <w:rPr>
          <w:lang w:val="es-ES"/>
        </w:rPr>
        <w:t>ados</w:t>
      </w:r>
      <w:r w:rsidRPr="00596FE6">
        <w:rPr>
          <w:lang w:val="es-ES"/>
        </w:rPr>
        <w:t xml:space="preserve">, </w:t>
      </w:r>
      <w:r w:rsidR="00596FE6">
        <w:rPr>
          <w:lang w:val="es-ES"/>
        </w:rPr>
        <w:t>es p</w:t>
      </w:r>
      <w:r w:rsidR="00596FE6" w:rsidRPr="00596FE6">
        <w:rPr>
          <w:lang w:val="es-ES"/>
        </w:rPr>
        <w:t>reciso</w:t>
      </w:r>
      <w:r w:rsidR="00596FE6">
        <w:rPr>
          <w:lang w:val="es-ES"/>
        </w:rPr>
        <w:t xml:space="preserve"> mencionar el cambio</w:t>
      </w:r>
      <w:r w:rsidRPr="00596FE6">
        <w:rPr>
          <w:lang w:val="es-ES"/>
        </w:rPr>
        <w:t xml:space="preserve"> </w:t>
      </w:r>
      <w:r w:rsidR="00596FE6">
        <w:rPr>
          <w:lang w:val="es-ES"/>
        </w:rPr>
        <w:t>en el PIB</w:t>
      </w:r>
      <w:r w:rsidRPr="00596FE6">
        <w:rPr>
          <w:lang w:val="es-ES"/>
        </w:rPr>
        <w:t xml:space="preserve"> per c</w:t>
      </w:r>
      <w:r w:rsidR="00596FE6">
        <w:rPr>
          <w:lang w:val="es-ES"/>
        </w:rPr>
        <w:t>á</w:t>
      </w:r>
      <w:r w:rsidRPr="00596FE6">
        <w:rPr>
          <w:lang w:val="es-ES"/>
        </w:rPr>
        <w:t>pita. A</w:t>
      </w:r>
      <w:r w:rsidR="00596FE6" w:rsidRPr="00596FE6">
        <w:rPr>
          <w:lang w:val="es-ES"/>
        </w:rPr>
        <w:t xml:space="preserve"> pesar de su carácter</w:t>
      </w:r>
      <w:r w:rsidRPr="00596FE6">
        <w:rPr>
          <w:lang w:val="es-ES"/>
        </w:rPr>
        <w:t xml:space="preserve"> s</w:t>
      </w:r>
      <w:r w:rsidR="00596FE6" w:rsidRPr="00596FE6">
        <w:rPr>
          <w:lang w:val="es-ES"/>
        </w:rPr>
        <w:t>i</w:t>
      </w:r>
      <w:r w:rsidRPr="00596FE6">
        <w:rPr>
          <w:lang w:val="es-ES"/>
        </w:rPr>
        <w:t>nt</w:t>
      </w:r>
      <w:r w:rsidR="00596FE6" w:rsidRPr="00596FE6">
        <w:rPr>
          <w:lang w:val="es-ES"/>
        </w:rPr>
        <w:t>é</w:t>
      </w:r>
      <w:r w:rsidRPr="00596FE6">
        <w:rPr>
          <w:lang w:val="es-ES"/>
        </w:rPr>
        <w:t>tic</w:t>
      </w:r>
      <w:r w:rsidR="00596FE6" w:rsidRPr="00596FE6">
        <w:rPr>
          <w:lang w:val="es-ES"/>
        </w:rPr>
        <w:t>o</w:t>
      </w:r>
      <w:r w:rsidRPr="00596FE6">
        <w:rPr>
          <w:lang w:val="es-ES"/>
        </w:rPr>
        <w:t xml:space="preserve">, </w:t>
      </w:r>
      <w:r w:rsidR="00596FE6" w:rsidRPr="00596FE6">
        <w:rPr>
          <w:lang w:val="es-ES"/>
        </w:rPr>
        <w:t>e</w:t>
      </w:r>
      <w:r w:rsidRPr="00596FE6">
        <w:rPr>
          <w:lang w:val="es-ES"/>
        </w:rPr>
        <w:t xml:space="preserve">s </w:t>
      </w:r>
      <w:r w:rsidR="00596FE6" w:rsidRPr="00596FE6">
        <w:rPr>
          <w:lang w:val="es-ES"/>
        </w:rPr>
        <w:t>u</w:t>
      </w:r>
      <w:r w:rsidRPr="00596FE6">
        <w:rPr>
          <w:lang w:val="es-ES"/>
        </w:rPr>
        <w:t>n indica</w:t>
      </w:r>
      <w:r w:rsidR="00596FE6" w:rsidRPr="00596FE6">
        <w:rPr>
          <w:lang w:val="es-ES"/>
        </w:rPr>
        <w:t>d</w:t>
      </w:r>
      <w:r w:rsidRPr="00596FE6">
        <w:rPr>
          <w:lang w:val="es-ES"/>
        </w:rPr>
        <w:t xml:space="preserve">or </w:t>
      </w:r>
      <w:r w:rsidR="00596FE6" w:rsidRPr="00596FE6">
        <w:rPr>
          <w:lang w:val="es-ES"/>
        </w:rPr>
        <w:t>de las condiciones</w:t>
      </w:r>
      <w:r w:rsidRPr="00596FE6">
        <w:rPr>
          <w:lang w:val="es-ES"/>
        </w:rPr>
        <w:t xml:space="preserve"> general</w:t>
      </w:r>
      <w:r w:rsidR="00596FE6" w:rsidRPr="00596FE6">
        <w:rPr>
          <w:lang w:val="es-ES"/>
        </w:rPr>
        <w:t>es del nivel de vida</w:t>
      </w:r>
      <w:r w:rsidRPr="00596FE6">
        <w:rPr>
          <w:lang w:val="es-ES"/>
        </w:rPr>
        <w:t xml:space="preserve">. </w:t>
      </w:r>
      <w:r w:rsidR="00596FE6" w:rsidRPr="00596FE6">
        <w:rPr>
          <w:lang w:val="es-ES"/>
        </w:rPr>
        <w:t xml:space="preserve">Esta cifra se </w:t>
      </w:r>
      <w:r w:rsidR="00A50AB1">
        <w:rPr>
          <w:lang w:val="es-ES"/>
        </w:rPr>
        <w:t>elevó</w:t>
      </w:r>
      <w:r w:rsidR="00596FE6" w:rsidRPr="00596FE6">
        <w:rPr>
          <w:lang w:val="es-ES"/>
        </w:rPr>
        <w:t xml:space="preserve"> en</w:t>
      </w:r>
      <w:r w:rsidR="00A50AB1">
        <w:rPr>
          <w:lang w:val="es-ES"/>
        </w:rPr>
        <w:t xml:space="preserve"> </w:t>
      </w:r>
      <w:smartTag w:uri="urn:schemas-microsoft-com:office:smarttags" w:element="metricconverter">
        <w:smartTagPr>
          <w:attr w:name="ProductID" w:val="2006 a"/>
        </w:smartTagPr>
        <w:r w:rsidR="00A50AB1">
          <w:rPr>
            <w:lang w:val="es-ES"/>
          </w:rPr>
          <w:t>2006 a</w:t>
        </w:r>
      </w:smartTag>
      <w:r w:rsidR="000A2C2D">
        <w:rPr>
          <w:lang w:val="es-ES"/>
        </w:rPr>
        <w:t xml:space="preserve"> </w:t>
      </w:r>
      <w:r w:rsidRPr="00596FE6">
        <w:rPr>
          <w:lang w:val="es-ES"/>
        </w:rPr>
        <w:t>2</w:t>
      </w:r>
      <w:r w:rsidR="00596FE6" w:rsidRPr="00596FE6">
        <w:rPr>
          <w:lang w:val="es-ES"/>
        </w:rPr>
        <w:t>.</w:t>
      </w:r>
      <w:r w:rsidRPr="00596FE6">
        <w:rPr>
          <w:lang w:val="es-ES"/>
        </w:rPr>
        <w:t>565</w:t>
      </w:r>
      <w:r w:rsidR="00596FE6" w:rsidRPr="00596FE6">
        <w:rPr>
          <w:lang w:val="es-ES"/>
        </w:rPr>
        <w:t>,</w:t>
      </w:r>
      <w:r w:rsidRPr="00596FE6">
        <w:rPr>
          <w:lang w:val="es-ES"/>
        </w:rPr>
        <w:t xml:space="preserve">20 </w:t>
      </w:r>
      <w:r w:rsidR="00596FE6" w:rsidRPr="00596FE6">
        <w:rPr>
          <w:lang w:val="es-ES"/>
        </w:rPr>
        <w:t>dólares</w:t>
      </w:r>
      <w:r w:rsidRPr="00596FE6">
        <w:rPr>
          <w:lang w:val="es-ES"/>
        </w:rPr>
        <w:t xml:space="preserve"> (</w:t>
      </w:r>
      <w:r w:rsidR="00596FE6" w:rsidRPr="00596FE6">
        <w:rPr>
          <w:lang w:val="es-ES"/>
        </w:rPr>
        <w:t>a precios</w:t>
      </w:r>
      <w:r w:rsidRPr="00596FE6">
        <w:rPr>
          <w:lang w:val="es-ES"/>
        </w:rPr>
        <w:t xml:space="preserve"> c</w:t>
      </w:r>
      <w:r w:rsidR="00596FE6" w:rsidRPr="00596FE6">
        <w:rPr>
          <w:lang w:val="es-ES"/>
        </w:rPr>
        <w:t>o</w:t>
      </w:r>
      <w:r w:rsidRPr="00596FE6">
        <w:rPr>
          <w:lang w:val="es-ES"/>
        </w:rPr>
        <w:t>rr</w:t>
      </w:r>
      <w:r w:rsidR="00596FE6" w:rsidRPr="00596FE6">
        <w:rPr>
          <w:lang w:val="es-ES"/>
        </w:rPr>
        <w:t>i</w:t>
      </w:r>
      <w:r w:rsidRPr="00596FE6">
        <w:rPr>
          <w:lang w:val="es-ES"/>
        </w:rPr>
        <w:t>ent</w:t>
      </w:r>
      <w:r w:rsidR="00596FE6" w:rsidRPr="00596FE6">
        <w:rPr>
          <w:lang w:val="es-ES"/>
        </w:rPr>
        <w:t>es</w:t>
      </w:r>
      <w:r w:rsidRPr="00596FE6">
        <w:rPr>
          <w:lang w:val="es-ES"/>
        </w:rPr>
        <w:t xml:space="preserve">), </w:t>
      </w:r>
      <w:r w:rsidR="00596FE6" w:rsidRPr="00596FE6">
        <w:rPr>
          <w:lang w:val="es-ES"/>
        </w:rPr>
        <w:t>frente a</w:t>
      </w:r>
      <w:r w:rsidR="00596FE6">
        <w:rPr>
          <w:lang w:val="es-ES"/>
        </w:rPr>
        <w:t xml:space="preserve"> </w:t>
      </w:r>
      <w:r w:rsidRPr="00596FE6">
        <w:rPr>
          <w:lang w:val="es-ES"/>
        </w:rPr>
        <w:t>1</w:t>
      </w:r>
      <w:r w:rsidR="00596FE6" w:rsidRPr="00596FE6">
        <w:rPr>
          <w:lang w:val="es-ES"/>
        </w:rPr>
        <w:t>.</w:t>
      </w:r>
      <w:r w:rsidRPr="00596FE6">
        <w:rPr>
          <w:lang w:val="es-ES"/>
        </w:rPr>
        <w:t>984</w:t>
      </w:r>
      <w:r w:rsidR="00596FE6">
        <w:rPr>
          <w:lang w:val="es-ES"/>
        </w:rPr>
        <w:t>,</w:t>
      </w:r>
      <w:r w:rsidRPr="00596FE6">
        <w:rPr>
          <w:lang w:val="es-ES"/>
        </w:rPr>
        <w:t xml:space="preserve">80 </w:t>
      </w:r>
      <w:r w:rsidR="00596FE6">
        <w:rPr>
          <w:lang w:val="es-ES"/>
        </w:rPr>
        <w:t>dólares en</w:t>
      </w:r>
      <w:r w:rsidRPr="00596FE6">
        <w:rPr>
          <w:lang w:val="es-ES"/>
        </w:rPr>
        <w:t xml:space="preserve"> 2005, </w:t>
      </w:r>
      <w:r w:rsidR="00596FE6">
        <w:rPr>
          <w:lang w:val="es-ES"/>
        </w:rPr>
        <w:t>lo que constituye un aumento del</w:t>
      </w:r>
      <w:r w:rsidRPr="00596FE6">
        <w:rPr>
          <w:lang w:val="es-ES"/>
        </w:rPr>
        <w:t xml:space="preserve"> 29</w:t>
      </w:r>
      <w:r w:rsidR="00596FE6">
        <w:rPr>
          <w:lang w:val="es-ES"/>
        </w:rPr>
        <w:t>,</w:t>
      </w:r>
      <w:r w:rsidRPr="00596FE6">
        <w:rPr>
          <w:lang w:val="es-ES"/>
        </w:rPr>
        <w:t>2</w:t>
      </w:r>
      <w:r w:rsidR="00E866BF">
        <w:rPr>
          <w:lang w:val="es-ES"/>
        </w:rPr>
        <w:t>%</w:t>
      </w:r>
      <w:r w:rsidR="00596FE6">
        <w:rPr>
          <w:lang w:val="es-ES"/>
        </w:rPr>
        <w:t xml:space="preserve"> </w:t>
      </w:r>
      <w:r w:rsidR="00A50AB1">
        <w:rPr>
          <w:lang w:val="es-ES"/>
        </w:rPr>
        <w:t>respecto del año anterior</w:t>
      </w:r>
      <w:r w:rsidRPr="00596FE6">
        <w:rPr>
          <w:lang w:val="es-ES"/>
        </w:rPr>
        <w:t xml:space="preserve">. </w:t>
      </w:r>
      <w:r w:rsidR="00596FE6" w:rsidRPr="00596FE6">
        <w:rPr>
          <w:lang w:val="es-ES"/>
        </w:rPr>
        <w:t>Es menester señalar que,</w:t>
      </w:r>
      <w:r w:rsidRPr="00596FE6">
        <w:rPr>
          <w:lang w:val="es-ES"/>
        </w:rPr>
        <w:t xml:space="preserve"> </w:t>
      </w:r>
      <w:r w:rsidR="00596FE6" w:rsidRPr="00596FE6">
        <w:rPr>
          <w:lang w:val="es-ES"/>
        </w:rPr>
        <w:t>e</w:t>
      </w:r>
      <w:r w:rsidRPr="00596FE6">
        <w:rPr>
          <w:lang w:val="es-ES"/>
        </w:rPr>
        <w:t>n 2005</w:t>
      </w:r>
      <w:r w:rsidR="00596FE6" w:rsidRPr="00596FE6">
        <w:rPr>
          <w:lang w:val="es-ES"/>
        </w:rPr>
        <w:t>,</w:t>
      </w:r>
      <w:r w:rsidRPr="00596FE6">
        <w:rPr>
          <w:lang w:val="es-ES"/>
        </w:rPr>
        <w:t xml:space="preserve"> </w:t>
      </w:r>
      <w:r w:rsidR="00596FE6" w:rsidRPr="00596FE6">
        <w:rPr>
          <w:lang w:val="es-ES"/>
        </w:rPr>
        <w:t>el</w:t>
      </w:r>
      <w:r w:rsidRPr="00596FE6">
        <w:rPr>
          <w:lang w:val="es-ES"/>
        </w:rPr>
        <w:t xml:space="preserve"> incre</w:t>
      </w:r>
      <w:r w:rsidR="00596FE6" w:rsidRPr="00596FE6">
        <w:rPr>
          <w:lang w:val="es-ES"/>
        </w:rPr>
        <w:t>mento del valor</w:t>
      </w:r>
      <w:r w:rsidRPr="00596FE6">
        <w:rPr>
          <w:lang w:val="es-ES"/>
        </w:rPr>
        <w:t xml:space="preserve"> per c</w:t>
      </w:r>
      <w:r w:rsidR="00596FE6" w:rsidRPr="00596FE6">
        <w:rPr>
          <w:lang w:val="es-ES"/>
        </w:rPr>
        <w:t>á</w:t>
      </w:r>
      <w:r w:rsidRPr="00596FE6">
        <w:rPr>
          <w:lang w:val="es-ES"/>
        </w:rPr>
        <w:t xml:space="preserve">pita </w:t>
      </w:r>
      <w:r w:rsidR="00596FE6" w:rsidRPr="00596FE6">
        <w:rPr>
          <w:lang w:val="es-ES"/>
        </w:rPr>
        <w:t xml:space="preserve">del </w:t>
      </w:r>
      <w:r w:rsidRPr="00596FE6">
        <w:rPr>
          <w:lang w:val="es-ES"/>
        </w:rPr>
        <w:t>P</w:t>
      </w:r>
      <w:r w:rsidR="001D3771">
        <w:rPr>
          <w:lang w:val="es-ES"/>
        </w:rPr>
        <w:t>IB</w:t>
      </w:r>
      <w:r w:rsidRPr="00596FE6">
        <w:rPr>
          <w:lang w:val="es-ES"/>
        </w:rPr>
        <w:t xml:space="preserve"> </w:t>
      </w:r>
      <w:r w:rsidR="001D3771">
        <w:rPr>
          <w:lang w:val="es-ES"/>
        </w:rPr>
        <w:t>fue del</w:t>
      </w:r>
      <w:r w:rsidRPr="00596FE6">
        <w:rPr>
          <w:lang w:val="es-ES"/>
        </w:rPr>
        <w:t xml:space="preserve"> 57</w:t>
      </w:r>
      <w:r w:rsidR="00E866BF">
        <w:rPr>
          <w:lang w:val="es-ES"/>
        </w:rPr>
        <w:t>%</w:t>
      </w:r>
      <w:r w:rsidRPr="00596FE6">
        <w:rPr>
          <w:lang w:val="es-ES"/>
        </w:rPr>
        <w:t xml:space="preserve"> </w:t>
      </w:r>
      <w:r w:rsidR="001D3771">
        <w:rPr>
          <w:lang w:val="es-ES"/>
        </w:rPr>
        <w:t>en comparación con</w:t>
      </w:r>
      <w:r w:rsidRPr="00596FE6">
        <w:rPr>
          <w:lang w:val="es-ES"/>
        </w:rPr>
        <w:t xml:space="preserve"> 2004, </w:t>
      </w:r>
      <w:r w:rsidR="001D3771">
        <w:rPr>
          <w:lang w:val="es-ES"/>
        </w:rPr>
        <w:t xml:space="preserve">y los ingresos </w:t>
      </w:r>
      <w:r w:rsidRPr="00596FE6">
        <w:rPr>
          <w:lang w:val="es-ES"/>
        </w:rPr>
        <w:t>per c</w:t>
      </w:r>
      <w:r w:rsidR="001D3771">
        <w:rPr>
          <w:lang w:val="es-ES"/>
        </w:rPr>
        <w:t>á</w:t>
      </w:r>
      <w:r w:rsidRPr="00596FE6">
        <w:rPr>
          <w:lang w:val="es-ES"/>
        </w:rPr>
        <w:t>pita</w:t>
      </w:r>
      <w:r w:rsidR="001D3771">
        <w:rPr>
          <w:lang w:val="es-ES"/>
        </w:rPr>
        <w:t xml:space="preserve"> </w:t>
      </w:r>
      <w:r w:rsidR="007519F1">
        <w:rPr>
          <w:lang w:val="es-ES"/>
        </w:rPr>
        <w:t>ascendieron</w:t>
      </w:r>
      <w:r w:rsidRPr="00596FE6">
        <w:rPr>
          <w:lang w:val="es-ES"/>
        </w:rPr>
        <w:t xml:space="preserve"> aproxima</w:t>
      </w:r>
      <w:r w:rsidR="001D3771">
        <w:rPr>
          <w:lang w:val="es-ES"/>
        </w:rPr>
        <w:t xml:space="preserve">damente a </w:t>
      </w:r>
      <w:r w:rsidRPr="00596FE6">
        <w:rPr>
          <w:lang w:val="es-ES"/>
        </w:rPr>
        <w:t>1</w:t>
      </w:r>
      <w:r w:rsidR="001D3771">
        <w:rPr>
          <w:lang w:val="es-ES"/>
        </w:rPr>
        <w:t>.</w:t>
      </w:r>
      <w:r w:rsidRPr="00596FE6">
        <w:rPr>
          <w:lang w:val="es-ES"/>
        </w:rPr>
        <w:t>265</w:t>
      </w:r>
      <w:r w:rsidR="001D3771">
        <w:rPr>
          <w:lang w:val="es-ES"/>
        </w:rPr>
        <w:t xml:space="preserve"> dólares</w:t>
      </w:r>
      <w:r w:rsidRPr="00596FE6">
        <w:rPr>
          <w:lang w:val="es-ES"/>
        </w:rPr>
        <w:t xml:space="preserve">. </w:t>
      </w:r>
    </w:p>
    <w:p w:rsidR="00F056CD" w:rsidRPr="001D3771" w:rsidRDefault="00F056CD" w:rsidP="00F056CD">
      <w:pPr>
        <w:spacing w:after="120"/>
        <w:ind w:left="1134" w:right="1134"/>
        <w:jc w:val="both"/>
        <w:rPr>
          <w:lang w:val="es-ES"/>
        </w:rPr>
      </w:pPr>
      <w:r w:rsidRPr="001D3771">
        <w:rPr>
          <w:lang w:val="es-ES"/>
        </w:rPr>
        <w:t>277.</w:t>
      </w:r>
      <w:r w:rsidRPr="001D3771">
        <w:rPr>
          <w:lang w:val="es-ES"/>
        </w:rPr>
        <w:tab/>
      </w:r>
      <w:r w:rsidR="001D3771" w:rsidRPr="001D3771">
        <w:rPr>
          <w:lang w:val="es-ES"/>
        </w:rPr>
        <w:t>E</w:t>
      </w:r>
      <w:r w:rsidR="001D3771">
        <w:rPr>
          <w:lang w:val="es-ES"/>
        </w:rPr>
        <w:t>n 2006, e</w:t>
      </w:r>
      <w:r w:rsidR="001D3771" w:rsidRPr="001D3771">
        <w:rPr>
          <w:lang w:val="es-ES"/>
        </w:rPr>
        <w:t xml:space="preserve">l </w:t>
      </w:r>
      <w:r w:rsidR="007519F1">
        <w:rPr>
          <w:lang w:val="es-ES"/>
        </w:rPr>
        <w:t>alza</w:t>
      </w:r>
      <w:r w:rsidR="001D3771" w:rsidRPr="001D3771">
        <w:rPr>
          <w:lang w:val="es-ES"/>
        </w:rPr>
        <w:t xml:space="preserve"> real</w:t>
      </w:r>
      <w:r w:rsidRPr="001D3771">
        <w:rPr>
          <w:lang w:val="es-ES"/>
        </w:rPr>
        <w:t xml:space="preserve"> </w:t>
      </w:r>
      <w:r w:rsidR="001D3771" w:rsidRPr="001D3771">
        <w:rPr>
          <w:lang w:val="es-ES"/>
        </w:rPr>
        <w:t>de los ingresos medios de los</w:t>
      </w:r>
      <w:r w:rsidRPr="001D3771">
        <w:rPr>
          <w:lang w:val="es-ES"/>
        </w:rPr>
        <w:t xml:space="preserve"> </w:t>
      </w:r>
      <w:r w:rsidR="001D3771" w:rsidRPr="001D3771">
        <w:rPr>
          <w:lang w:val="es-ES"/>
        </w:rPr>
        <w:t>a</w:t>
      </w:r>
      <w:r w:rsidRPr="001D3771">
        <w:rPr>
          <w:lang w:val="es-ES"/>
        </w:rPr>
        <w:t>ngol</w:t>
      </w:r>
      <w:r w:rsidR="001D3771" w:rsidRPr="001D3771">
        <w:rPr>
          <w:lang w:val="es-ES"/>
        </w:rPr>
        <w:t>eños fue del</w:t>
      </w:r>
      <w:r w:rsidRPr="001D3771">
        <w:rPr>
          <w:lang w:val="es-ES"/>
        </w:rPr>
        <w:t xml:space="preserve"> 15</w:t>
      </w:r>
      <w:r w:rsidR="001D3771" w:rsidRPr="001D3771">
        <w:rPr>
          <w:lang w:val="es-ES"/>
        </w:rPr>
        <w:t>,</w:t>
      </w:r>
      <w:r w:rsidRPr="001D3771">
        <w:rPr>
          <w:lang w:val="es-ES"/>
        </w:rPr>
        <w:t>3</w:t>
      </w:r>
      <w:r w:rsidR="00E866BF">
        <w:rPr>
          <w:lang w:val="es-ES"/>
        </w:rPr>
        <w:t>%</w:t>
      </w:r>
      <w:r w:rsidR="001D3771">
        <w:rPr>
          <w:lang w:val="es-ES"/>
        </w:rPr>
        <w:t>, con una tasa de crecimiento</w:t>
      </w:r>
      <w:r w:rsidRPr="001D3771">
        <w:rPr>
          <w:lang w:val="es-ES"/>
        </w:rPr>
        <w:t xml:space="preserve"> demogr</w:t>
      </w:r>
      <w:r w:rsidR="001D3771">
        <w:rPr>
          <w:lang w:val="es-ES"/>
        </w:rPr>
        <w:t>áf</w:t>
      </w:r>
      <w:r w:rsidRPr="001D3771">
        <w:rPr>
          <w:lang w:val="es-ES"/>
        </w:rPr>
        <w:t>ic</w:t>
      </w:r>
      <w:r w:rsidR="001D3771">
        <w:rPr>
          <w:lang w:val="es-ES"/>
        </w:rPr>
        <w:t>o del</w:t>
      </w:r>
      <w:r w:rsidRPr="001D3771">
        <w:rPr>
          <w:lang w:val="es-ES"/>
        </w:rPr>
        <w:t xml:space="preserve"> 2</w:t>
      </w:r>
      <w:r w:rsidR="001D3771">
        <w:rPr>
          <w:lang w:val="es-ES"/>
        </w:rPr>
        <w:t>,</w:t>
      </w:r>
      <w:r w:rsidRPr="001D3771">
        <w:rPr>
          <w:lang w:val="es-ES"/>
        </w:rPr>
        <w:t>9</w:t>
      </w:r>
      <w:r w:rsidR="00E866BF">
        <w:rPr>
          <w:lang w:val="es-ES"/>
        </w:rPr>
        <w:t>%</w:t>
      </w:r>
      <w:r w:rsidRPr="001D3771">
        <w:rPr>
          <w:lang w:val="es-ES"/>
        </w:rPr>
        <w:t xml:space="preserve"> (</w:t>
      </w:r>
      <w:r w:rsidR="001D3771">
        <w:rPr>
          <w:lang w:val="es-ES"/>
        </w:rPr>
        <w:t>e</w:t>
      </w:r>
      <w:r w:rsidRPr="001D3771">
        <w:rPr>
          <w:lang w:val="es-ES"/>
        </w:rPr>
        <w:t>n 2005</w:t>
      </w:r>
      <w:r w:rsidR="001D3771">
        <w:rPr>
          <w:lang w:val="es-ES"/>
        </w:rPr>
        <w:t>,</w:t>
      </w:r>
      <w:r w:rsidRPr="001D3771">
        <w:rPr>
          <w:lang w:val="es-ES"/>
        </w:rPr>
        <w:t xml:space="preserve"> </w:t>
      </w:r>
      <w:r w:rsidR="001D3771">
        <w:rPr>
          <w:lang w:val="es-ES"/>
        </w:rPr>
        <w:t>el incremento rondó el</w:t>
      </w:r>
      <w:r w:rsidRPr="001D3771">
        <w:rPr>
          <w:lang w:val="es-ES"/>
        </w:rPr>
        <w:t xml:space="preserve"> 17</w:t>
      </w:r>
      <w:r w:rsidR="00E866BF">
        <w:rPr>
          <w:lang w:val="es-ES"/>
        </w:rPr>
        <w:t>%</w:t>
      </w:r>
      <w:r w:rsidRPr="001D3771">
        <w:rPr>
          <w:lang w:val="es-ES"/>
        </w:rPr>
        <w:t>). A</w:t>
      </w:r>
      <w:r w:rsidR="001D3771" w:rsidRPr="001D3771">
        <w:rPr>
          <w:lang w:val="es-ES"/>
        </w:rPr>
        <w:t>unque la</w:t>
      </w:r>
      <w:r w:rsidRPr="001D3771">
        <w:rPr>
          <w:lang w:val="es-ES"/>
        </w:rPr>
        <w:t xml:space="preserve"> distribu</w:t>
      </w:r>
      <w:r w:rsidR="001D3771" w:rsidRPr="001D3771">
        <w:rPr>
          <w:lang w:val="es-ES"/>
        </w:rPr>
        <w:t>c</w:t>
      </w:r>
      <w:r w:rsidRPr="001D3771">
        <w:rPr>
          <w:lang w:val="es-ES"/>
        </w:rPr>
        <w:t>i</w:t>
      </w:r>
      <w:r w:rsidR="001D3771" w:rsidRPr="001D3771">
        <w:rPr>
          <w:lang w:val="es-ES"/>
        </w:rPr>
        <w:t>ó</w:t>
      </w:r>
      <w:r w:rsidRPr="001D3771">
        <w:rPr>
          <w:lang w:val="es-ES"/>
        </w:rPr>
        <w:t xml:space="preserve">n </w:t>
      </w:r>
      <w:r w:rsidR="001D3771" w:rsidRPr="001D3771">
        <w:rPr>
          <w:lang w:val="es-ES"/>
        </w:rPr>
        <w:t>del ingreso n</w:t>
      </w:r>
      <w:r w:rsidRPr="001D3771">
        <w:rPr>
          <w:lang w:val="es-ES"/>
        </w:rPr>
        <w:t>a</w:t>
      </w:r>
      <w:r w:rsidR="001D3771" w:rsidRPr="001D3771">
        <w:rPr>
          <w:lang w:val="es-ES"/>
        </w:rPr>
        <w:t>c</w:t>
      </w:r>
      <w:r w:rsidRPr="001D3771">
        <w:rPr>
          <w:lang w:val="es-ES"/>
        </w:rPr>
        <w:t>ional</w:t>
      </w:r>
      <w:r w:rsidR="001D3771" w:rsidRPr="001D3771">
        <w:rPr>
          <w:lang w:val="es-ES"/>
        </w:rPr>
        <w:t xml:space="preserve"> mantuvo su</w:t>
      </w:r>
      <w:r w:rsidRPr="001D3771">
        <w:rPr>
          <w:lang w:val="es-ES"/>
        </w:rPr>
        <w:t xml:space="preserve"> as</w:t>
      </w:r>
      <w:r w:rsidR="001D3771" w:rsidRPr="001D3771">
        <w:rPr>
          <w:lang w:val="es-ES"/>
        </w:rPr>
        <w:t>im</w:t>
      </w:r>
      <w:r w:rsidRPr="001D3771">
        <w:rPr>
          <w:lang w:val="es-ES"/>
        </w:rPr>
        <w:t>etr</w:t>
      </w:r>
      <w:r w:rsidR="001D3771" w:rsidRPr="001D3771">
        <w:rPr>
          <w:lang w:val="es-ES"/>
        </w:rPr>
        <w:t>ía</w:t>
      </w:r>
      <w:r w:rsidRPr="001D3771">
        <w:rPr>
          <w:lang w:val="es-ES"/>
        </w:rPr>
        <w:t xml:space="preserve">, </w:t>
      </w:r>
      <w:r w:rsidR="001D3771" w:rsidRPr="001D3771">
        <w:rPr>
          <w:lang w:val="es-ES"/>
        </w:rPr>
        <w:t>e</w:t>
      </w:r>
      <w:r w:rsidRPr="001D3771">
        <w:rPr>
          <w:lang w:val="es-ES"/>
        </w:rPr>
        <w:t xml:space="preserve">s </w:t>
      </w:r>
      <w:r w:rsidR="001D3771">
        <w:rPr>
          <w:lang w:val="es-ES"/>
        </w:rPr>
        <w:t>probable que se registrara alguna mejora en la tasa de pobreza</w:t>
      </w:r>
      <w:r w:rsidRPr="001D3771">
        <w:rPr>
          <w:lang w:val="es-ES"/>
        </w:rPr>
        <w:t>.</w:t>
      </w:r>
    </w:p>
    <w:p w:rsidR="00F056CD" w:rsidRPr="001D3771" w:rsidRDefault="00F056CD" w:rsidP="00F056CD">
      <w:pPr>
        <w:spacing w:after="120"/>
        <w:ind w:left="1134" w:right="1134"/>
        <w:jc w:val="both"/>
        <w:rPr>
          <w:lang w:val="es-ES"/>
        </w:rPr>
      </w:pPr>
      <w:r w:rsidRPr="001D3771">
        <w:rPr>
          <w:lang w:val="es-ES"/>
        </w:rPr>
        <w:t>278.</w:t>
      </w:r>
      <w:r w:rsidRPr="001D3771">
        <w:rPr>
          <w:lang w:val="es-ES"/>
        </w:rPr>
        <w:tab/>
      </w:r>
      <w:r w:rsidR="007519F1">
        <w:rPr>
          <w:lang w:val="es-ES"/>
        </w:rPr>
        <w:t>Por otra parte</w:t>
      </w:r>
      <w:r w:rsidRPr="001D3771">
        <w:rPr>
          <w:lang w:val="es-ES"/>
        </w:rPr>
        <w:t xml:space="preserve">, </w:t>
      </w:r>
      <w:r w:rsidR="000A1F89">
        <w:rPr>
          <w:lang w:val="es-ES"/>
        </w:rPr>
        <w:t xml:space="preserve">en </w:t>
      </w:r>
      <w:r w:rsidRPr="001D3771">
        <w:rPr>
          <w:lang w:val="es-ES"/>
        </w:rPr>
        <w:t>combin</w:t>
      </w:r>
      <w:r w:rsidR="001D3771" w:rsidRPr="001D3771">
        <w:rPr>
          <w:lang w:val="es-ES"/>
        </w:rPr>
        <w:t>a</w:t>
      </w:r>
      <w:r w:rsidR="000A1F89">
        <w:rPr>
          <w:lang w:val="es-ES"/>
        </w:rPr>
        <w:t>ción con</w:t>
      </w:r>
      <w:r w:rsidR="001D3771" w:rsidRPr="001D3771">
        <w:rPr>
          <w:lang w:val="es-ES"/>
        </w:rPr>
        <w:t xml:space="preserve"> el crecimiento</w:t>
      </w:r>
      <w:r w:rsidRPr="001D3771">
        <w:rPr>
          <w:lang w:val="es-ES"/>
        </w:rPr>
        <w:t xml:space="preserve"> real, </w:t>
      </w:r>
      <w:r w:rsidR="001D3771" w:rsidRPr="001D3771">
        <w:rPr>
          <w:lang w:val="es-ES"/>
        </w:rPr>
        <w:t>las inversion</w:t>
      </w:r>
      <w:r w:rsidR="000A1F89">
        <w:rPr>
          <w:lang w:val="es-ES"/>
        </w:rPr>
        <w:t>e</w:t>
      </w:r>
      <w:r w:rsidR="001D3771" w:rsidRPr="001D3771">
        <w:rPr>
          <w:lang w:val="es-ES"/>
        </w:rPr>
        <w:t xml:space="preserve">s </w:t>
      </w:r>
      <w:r w:rsidRPr="001D3771">
        <w:rPr>
          <w:lang w:val="es-ES"/>
        </w:rPr>
        <w:t>p</w:t>
      </w:r>
      <w:r w:rsidR="001D3771" w:rsidRPr="001D3771">
        <w:rPr>
          <w:lang w:val="es-ES"/>
        </w:rPr>
        <w:t>ú</w:t>
      </w:r>
      <w:r w:rsidRPr="001D3771">
        <w:rPr>
          <w:lang w:val="es-ES"/>
        </w:rPr>
        <w:t>blic</w:t>
      </w:r>
      <w:r w:rsidR="001D3771" w:rsidRPr="001D3771">
        <w:rPr>
          <w:lang w:val="es-ES"/>
        </w:rPr>
        <w:t>as en el sector</w:t>
      </w:r>
      <w:r w:rsidR="000A2C2D">
        <w:rPr>
          <w:lang w:val="es-ES"/>
        </w:rPr>
        <w:t xml:space="preserve"> </w:t>
      </w:r>
      <w:r w:rsidRPr="001D3771">
        <w:rPr>
          <w:lang w:val="es-ES"/>
        </w:rPr>
        <w:t>social</w:t>
      </w:r>
      <w:r w:rsidR="001D3771" w:rsidRPr="001D3771">
        <w:rPr>
          <w:lang w:val="es-ES"/>
        </w:rPr>
        <w:t>,</w:t>
      </w:r>
      <w:r w:rsidRPr="001D3771">
        <w:rPr>
          <w:lang w:val="es-ES"/>
        </w:rPr>
        <w:t xml:space="preserve"> </w:t>
      </w:r>
      <w:r w:rsidR="001D3771" w:rsidRPr="001D3771">
        <w:rPr>
          <w:lang w:val="es-ES"/>
        </w:rPr>
        <w:t xml:space="preserve">el control </w:t>
      </w:r>
      <w:r w:rsidRPr="001D3771">
        <w:rPr>
          <w:lang w:val="es-ES"/>
        </w:rPr>
        <w:t>efectiv</w:t>
      </w:r>
      <w:r w:rsidR="001D3771" w:rsidRPr="001D3771">
        <w:rPr>
          <w:lang w:val="es-ES"/>
        </w:rPr>
        <w:t>o</w:t>
      </w:r>
      <w:r w:rsidRPr="001D3771">
        <w:rPr>
          <w:lang w:val="es-ES"/>
        </w:rPr>
        <w:t xml:space="preserve"> </w:t>
      </w:r>
      <w:r w:rsidR="001D3771" w:rsidRPr="001D3771">
        <w:rPr>
          <w:lang w:val="es-ES"/>
        </w:rPr>
        <w:t xml:space="preserve">de la </w:t>
      </w:r>
      <w:r w:rsidRPr="001D3771">
        <w:rPr>
          <w:lang w:val="es-ES"/>
        </w:rPr>
        <w:t>infla</w:t>
      </w:r>
      <w:r w:rsidR="001D3771" w:rsidRPr="001D3771">
        <w:rPr>
          <w:lang w:val="es-ES"/>
        </w:rPr>
        <w:t>c</w:t>
      </w:r>
      <w:r w:rsidRPr="001D3771">
        <w:rPr>
          <w:lang w:val="es-ES"/>
        </w:rPr>
        <w:t>i</w:t>
      </w:r>
      <w:r w:rsidR="001D3771" w:rsidRPr="001D3771">
        <w:rPr>
          <w:lang w:val="es-ES"/>
        </w:rPr>
        <w:t>ó</w:t>
      </w:r>
      <w:r w:rsidRPr="001D3771">
        <w:rPr>
          <w:lang w:val="es-ES"/>
        </w:rPr>
        <w:t>n (31</w:t>
      </w:r>
      <w:r w:rsidR="00E866BF">
        <w:rPr>
          <w:lang w:val="es-ES"/>
        </w:rPr>
        <w:t>%</w:t>
      </w:r>
      <w:r w:rsidRPr="001D3771">
        <w:rPr>
          <w:lang w:val="es-ES"/>
        </w:rPr>
        <w:t xml:space="preserve"> </w:t>
      </w:r>
      <w:r w:rsidR="001D3771" w:rsidRPr="001D3771">
        <w:rPr>
          <w:lang w:val="es-ES"/>
        </w:rPr>
        <w:t>e</w:t>
      </w:r>
      <w:r w:rsidRPr="001D3771">
        <w:rPr>
          <w:lang w:val="es-ES"/>
        </w:rPr>
        <w:t>n 2004, 18</w:t>
      </w:r>
      <w:r w:rsidR="001D3771" w:rsidRPr="001D3771">
        <w:rPr>
          <w:lang w:val="es-ES"/>
        </w:rPr>
        <w:t>,</w:t>
      </w:r>
      <w:r w:rsidRPr="001D3771">
        <w:rPr>
          <w:lang w:val="es-ES"/>
        </w:rPr>
        <w:t>5</w:t>
      </w:r>
      <w:r w:rsidR="00E866BF">
        <w:rPr>
          <w:lang w:val="es-ES"/>
        </w:rPr>
        <w:t>%</w:t>
      </w:r>
      <w:r w:rsidRPr="001D3771">
        <w:rPr>
          <w:lang w:val="es-ES"/>
        </w:rPr>
        <w:t xml:space="preserve"> </w:t>
      </w:r>
      <w:r w:rsidR="001D3771" w:rsidRPr="001D3771">
        <w:rPr>
          <w:lang w:val="es-ES"/>
        </w:rPr>
        <w:t>e</w:t>
      </w:r>
      <w:r w:rsidRPr="001D3771">
        <w:rPr>
          <w:lang w:val="es-ES"/>
        </w:rPr>
        <w:t xml:space="preserve">n 2005 </w:t>
      </w:r>
      <w:r w:rsidR="001D3771" w:rsidRPr="001D3771">
        <w:rPr>
          <w:lang w:val="es-ES"/>
        </w:rPr>
        <w:t>y</w:t>
      </w:r>
      <w:r w:rsidRPr="001D3771">
        <w:rPr>
          <w:lang w:val="es-ES"/>
        </w:rPr>
        <w:t xml:space="preserve"> 12</w:t>
      </w:r>
      <w:r w:rsidR="001D3771" w:rsidRPr="001D3771">
        <w:rPr>
          <w:lang w:val="es-ES"/>
        </w:rPr>
        <w:t>,</w:t>
      </w:r>
      <w:r w:rsidRPr="001D3771">
        <w:rPr>
          <w:lang w:val="es-ES"/>
        </w:rPr>
        <w:t>2</w:t>
      </w:r>
      <w:r w:rsidR="00E866BF">
        <w:rPr>
          <w:lang w:val="es-ES"/>
        </w:rPr>
        <w:t>%</w:t>
      </w:r>
      <w:r w:rsidRPr="001D3771">
        <w:rPr>
          <w:lang w:val="es-ES"/>
        </w:rPr>
        <w:t xml:space="preserve"> </w:t>
      </w:r>
      <w:r w:rsidR="001D3771" w:rsidRPr="001D3771">
        <w:rPr>
          <w:lang w:val="es-ES"/>
        </w:rPr>
        <w:t>e</w:t>
      </w:r>
      <w:r w:rsidRPr="001D3771">
        <w:rPr>
          <w:lang w:val="es-ES"/>
        </w:rPr>
        <w:t xml:space="preserve">n 2006) </w:t>
      </w:r>
      <w:r w:rsidR="001D3771" w:rsidRPr="001D3771">
        <w:rPr>
          <w:lang w:val="es-ES"/>
        </w:rPr>
        <w:t>y las políticas de</w:t>
      </w:r>
      <w:r w:rsidRPr="001D3771">
        <w:rPr>
          <w:lang w:val="es-ES"/>
        </w:rPr>
        <w:t xml:space="preserve"> inclusi</w:t>
      </w:r>
      <w:r w:rsidR="001D3771" w:rsidRPr="001D3771">
        <w:rPr>
          <w:lang w:val="es-ES"/>
        </w:rPr>
        <w:t>ó</w:t>
      </w:r>
      <w:r w:rsidRPr="001D3771">
        <w:rPr>
          <w:lang w:val="es-ES"/>
        </w:rPr>
        <w:t xml:space="preserve">n </w:t>
      </w:r>
      <w:r w:rsidR="001D3771" w:rsidRPr="001D3771">
        <w:rPr>
          <w:lang w:val="es-ES"/>
        </w:rPr>
        <w:t>social del Programa</w:t>
      </w:r>
      <w:r w:rsidRPr="001D3771">
        <w:rPr>
          <w:lang w:val="es-ES"/>
        </w:rPr>
        <w:t xml:space="preserve"> General </w:t>
      </w:r>
      <w:r w:rsidR="001D3771" w:rsidRPr="001D3771">
        <w:rPr>
          <w:lang w:val="es-ES"/>
        </w:rPr>
        <w:t xml:space="preserve">del </w:t>
      </w:r>
      <w:r w:rsidRPr="001D3771">
        <w:rPr>
          <w:lang w:val="es-ES"/>
        </w:rPr>
        <w:t>Go</w:t>
      </w:r>
      <w:r w:rsidR="001D3771" w:rsidRPr="001D3771">
        <w:rPr>
          <w:lang w:val="es-ES"/>
        </w:rPr>
        <w:t>bier</w:t>
      </w:r>
      <w:r w:rsidRPr="001D3771">
        <w:rPr>
          <w:lang w:val="es-ES"/>
        </w:rPr>
        <w:t>n</w:t>
      </w:r>
      <w:r w:rsidR="001D3771">
        <w:rPr>
          <w:lang w:val="es-ES"/>
        </w:rPr>
        <w:t>o</w:t>
      </w:r>
      <w:r w:rsidRPr="001D3771">
        <w:rPr>
          <w:lang w:val="es-ES"/>
        </w:rPr>
        <w:t xml:space="preserve">, </w:t>
      </w:r>
      <w:r w:rsidR="001D3771">
        <w:rPr>
          <w:lang w:val="es-ES"/>
        </w:rPr>
        <w:t>es probable que, e</w:t>
      </w:r>
      <w:r w:rsidRPr="001D3771">
        <w:rPr>
          <w:lang w:val="es-ES"/>
        </w:rPr>
        <w:t>n 2006</w:t>
      </w:r>
      <w:r w:rsidR="001D3771">
        <w:rPr>
          <w:lang w:val="es-ES"/>
        </w:rPr>
        <w:t>, la tasa de pobreza cayera al</w:t>
      </w:r>
      <w:r w:rsidRPr="001D3771">
        <w:rPr>
          <w:lang w:val="es-ES"/>
        </w:rPr>
        <w:t xml:space="preserve"> 50</w:t>
      </w:r>
      <w:r w:rsidR="00E866BF">
        <w:rPr>
          <w:lang w:val="es-ES"/>
        </w:rPr>
        <w:t>%</w:t>
      </w:r>
      <w:r w:rsidRPr="001D3771">
        <w:rPr>
          <w:lang w:val="es-ES"/>
        </w:rPr>
        <w:t xml:space="preserve"> (</w:t>
      </w:r>
      <w:r w:rsidR="0058346C">
        <w:rPr>
          <w:lang w:val="es-ES"/>
        </w:rPr>
        <w:t>es preciso señalar que la encuesta de</w:t>
      </w:r>
      <w:r w:rsidRPr="001D3771">
        <w:rPr>
          <w:lang w:val="es-ES"/>
        </w:rPr>
        <w:t xml:space="preserve"> 2005 calcul</w:t>
      </w:r>
      <w:r w:rsidR="0058346C">
        <w:rPr>
          <w:lang w:val="es-ES"/>
        </w:rPr>
        <w:t>ó un valor del</w:t>
      </w:r>
      <w:r w:rsidRPr="001D3771">
        <w:rPr>
          <w:lang w:val="es-ES"/>
        </w:rPr>
        <w:t xml:space="preserve"> 56</w:t>
      </w:r>
      <w:r w:rsidR="00E866BF">
        <w:rPr>
          <w:lang w:val="es-ES"/>
        </w:rPr>
        <w:t>%</w:t>
      </w:r>
      <w:r w:rsidR="0058346C">
        <w:rPr>
          <w:lang w:val="es-ES"/>
        </w:rPr>
        <w:t xml:space="preserve"> para ese año</w:t>
      </w:r>
      <w:r w:rsidRPr="001D3771">
        <w:rPr>
          <w:lang w:val="es-ES"/>
        </w:rPr>
        <w:t>, 12</w:t>
      </w:r>
      <w:r w:rsidR="0058346C">
        <w:rPr>
          <w:lang w:val="es-ES"/>
        </w:rPr>
        <w:t>,</w:t>
      </w:r>
      <w:r w:rsidRPr="001D3771">
        <w:rPr>
          <w:lang w:val="es-ES"/>
        </w:rPr>
        <w:t xml:space="preserve">2 </w:t>
      </w:r>
      <w:r w:rsidR="0058346C">
        <w:rPr>
          <w:lang w:val="es-ES"/>
        </w:rPr>
        <w:t>puntos porcentuales</w:t>
      </w:r>
      <w:r w:rsidRPr="001D3771">
        <w:rPr>
          <w:lang w:val="es-ES"/>
        </w:rPr>
        <w:t xml:space="preserve"> </w:t>
      </w:r>
      <w:r w:rsidR="0058346C">
        <w:rPr>
          <w:lang w:val="es-ES"/>
        </w:rPr>
        <w:t>menos que e</w:t>
      </w:r>
      <w:r w:rsidRPr="001D3771">
        <w:rPr>
          <w:lang w:val="es-ES"/>
        </w:rPr>
        <w:t xml:space="preserve">n 2000, </w:t>
      </w:r>
      <w:r w:rsidR="0058346C">
        <w:rPr>
          <w:lang w:val="es-ES"/>
        </w:rPr>
        <w:t xml:space="preserve">que </w:t>
      </w:r>
      <w:r w:rsidR="000A1F89">
        <w:rPr>
          <w:lang w:val="es-ES"/>
        </w:rPr>
        <w:t>fue</w:t>
      </w:r>
      <w:r w:rsidR="0058346C">
        <w:rPr>
          <w:lang w:val="es-ES"/>
        </w:rPr>
        <w:t xml:space="preserve"> cuando se llevó a cabo </w:t>
      </w:r>
      <w:smartTag w:uri="urn:schemas-microsoft-com:office:smarttags" w:element="PersonName">
        <w:smartTagPr>
          <w:attr w:name="ProductID" w:val="la Encuesta"/>
        </w:smartTagPr>
        <w:r w:rsidR="0058346C">
          <w:rPr>
            <w:lang w:val="es-ES"/>
          </w:rPr>
          <w:t>la Encuesta</w:t>
        </w:r>
      </w:smartTag>
      <w:r w:rsidR="0058346C">
        <w:rPr>
          <w:lang w:val="es-ES"/>
        </w:rPr>
        <w:t xml:space="preserve"> </w:t>
      </w:r>
      <w:r w:rsidR="007519F1">
        <w:rPr>
          <w:lang w:val="es-ES"/>
        </w:rPr>
        <w:t>sobre</w:t>
      </w:r>
      <w:r w:rsidR="0058346C">
        <w:rPr>
          <w:lang w:val="es-ES"/>
        </w:rPr>
        <w:t xml:space="preserve"> Gastos e Ingresos Familiares</w:t>
      </w:r>
      <w:r w:rsidRPr="001D3771">
        <w:rPr>
          <w:lang w:val="es-ES"/>
        </w:rPr>
        <w:t xml:space="preserve">). </w:t>
      </w:r>
    </w:p>
    <w:p w:rsidR="00F056CD" w:rsidRPr="000A1F89" w:rsidRDefault="00F056CD" w:rsidP="00F056CD">
      <w:pPr>
        <w:spacing w:after="120"/>
        <w:ind w:left="1134" w:right="1134"/>
        <w:jc w:val="both"/>
        <w:rPr>
          <w:lang w:val="es-ES"/>
        </w:rPr>
      </w:pPr>
      <w:r w:rsidRPr="000A1F89">
        <w:rPr>
          <w:lang w:val="es-ES"/>
        </w:rPr>
        <w:t>279.</w:t>
      </w:r>
      <w:r w:rsidRPr="000A1F89">
        <w:rPr>
          <w:lang w:val="es-ES"/>
        </w:rPr>
        <w:tab/>
      </w:r>
      <w:r w:rsidR="000A1F89" w:rsidRPr="000A1F89">
        <w:rPr>
          <w:lang w:val="es-ES"/>
        </w:rPr>
        <w:t xml:space="preserve">La </w:t>
      </w:r>
      <w:r w:rsidR="000A1F89">
        <w:rPr>
          <w:lang w:val="es-ES"/>
        </w:rPr>
        <w:t>inversió</w:t>
      </w:r>
      <w:r w:rsidR="000A1F89" w:rsidRPr="000A1F89">
        <w:rPr>
          <w:lang w:val="es-ES"/>
        </w:rPr>
        <w:t>n pú</w:t>
      </w:r>
      <w:r w:rsidRPr="000A1F89">
        <w:rPr>
          <w:lang w:val="es-ES"/>
        </w:rPr>
        <w:t>blic</w:t>
      </w:r>
      <w:r w:rsidR="000A1F89" w:rsidRPr="000A1F89">
        <w:rPr>
          <w:lang w:val="es-ES"/>
        </w:rPr>
        <w:t>a que</w:t>
      </w:r>
      <w:r w:rsidRPr="000A1F89">
        <w:rPr>
          <w:lang w:val="es-ES"/>
        </w:rPr>
        <w:t xml:space="preserve">, </w:t>
      </w:r>
      <w:r w:rsidR="000A1F89" w:rsidRPr="000A1F89">
        <w:rPr>
          <w:lang w:val="es-ES"/>
        </w:rPr>
        <w:t xml:space="preserve">según las </w:t>
      </w:r>
      <w:r w:rsidRPr="000A1F89">
        <w:rPr>
          <w:lang w:val="es-ES"/>
        </w:rPr>
        <w:t>estima</w:t>
      </w:r>
      <w:r w:rsidR="000A1F89" w:rsidRPr="000A1F89">
        <w:rPr>
          <w:lang w:val="es-ES"/>
        </w:rPr>
        <w:t>ciones, se eleva aproximadamente a</w:t>
      </w:r>
      <w:r w:rsidRPr="000A1F89">
        <w:rPr>
          <w:lang w:val="es-ES"/>
        </w:rPr>
        <w:t xml:space="preserve"> 1.5</w:t>
      </w:r>
      <w:r w:rsidR="000A1F89" w:rsidRPr="000A1F89">
        <w:rPr>
          <w:lang w:val="es-ES"/>
        </w:rPr>
        <w:t>00</w:t>
      </w:r>
      <w:r w:rsidRPr="000A1F89">
        <w:rPr>
          <w:lang w:val="es-ES"/>
        </w:rPr>
        <w:t xml:space="preserve"> </w:t>
      </w:r>
      <w:r w:rsidR="000A1F89" w:rsidRPr="000A1F89">
        <w:rPr>
          <w:lang w:val="es-ES"/>
        </w:rPr>
        <w:t>m</w:t>
      </w:r>
      <w:r w:rsidRPr="000A1F89">
        <w:rPr>
          <w:lang w:val="es-ES"/>
        </w:rPr>
        <w:t>illon</w:t>
      </w:r>
      <w:r w:rsidR="000A1F89" w:rsidRPr="000A1F89">
        <w:rPr>
          <w:lang w:val="es-ES"/>
        </w:rPr>
        <w:t>es de dólares</w:t>
      </w:r>
      <w:r w:rsidRPr="000A1F89">
        <w:rPr>
          <w:lang w:val="es-ES"/>
        </w:rPr>
        <w:t xml:space="preserve">, </w:t>
      </w:r>
      <w:r w:rsidR="000A1F89" w:rsidRPr="000A1F89">
        <w:rPr>
          <w:lang w:val="es-ES"/>
        </w:rPr>
        <w:t>creció en un</w:t>
      </w:r>
      <w:r w:rsidRPr="000A1F89">
        <w:rPr>
          <w:lang w:val="es-ES"/>
        </w:rPr>
        <w:t xml:space="preserve"> 76</w:t>
      </w:r>
      <w:r w:rsidR="000A1F89" w:rsidRPr="000A1F89">
        <w:rPr>
          <w:lang w:val="es-ES"/>
        </w:rPr>
        <w:t>,</w:t>
      </w:r>
      <w:r w:rsidRPr="000A1F89">
        <w:rPr>
          <w:lang w:val="es-ES"/>
        </w:rPr>
        <w:t>5</w:t>
      </w:r>
      <w:r w:rsidR="00E866BF">
        <w:rPr>
          <w:lang w:val="es-ES"/>
        </w:rPr>
        <w:t>%</w:t>
      </w:r>
      <w:r w:rsidRPr="000A1F89">
        <w:rPr>
          <w:lang w:val="es-ES"/>
        </w:rPr>
        <w:t xml:space="preserve"> </w:t>
      </w:r>
      <w:r w:rsidR="000A1F89" w:rsidRPr="000A1F89">
        <w:rPr>
          <w:lang w:val="es-ES"/>
        </w:rPr>
        <w:t>frente a</w:t>
      </w:r>
      <w:r w:rsidRPr="000A1F89">
        <w:rPr>
          <w:lang w:val="es-ES"/>
        </w:rPr>
        <w:t xml:space="preserve"> 2005, </w:t>
      </w:r>
      <w:r w:rsidR="000A1F89" w:rsidRPr="000A1F89">
        <w:rPr>
          <w:lang w:val="es-ES"/>
        </w:rPr>
        <w:t>y</w:t>
      </w:r>
      <w:r w:rsidRPr="000A1F89">
        <w:rPr>
          <w:lang w:val="es-ES"/>
        </w:rPr>
        <w:t xml:space="preserve"> s</w:t>
      </w:r>
      <w:r w:rsidR="000A1F89" w:rsidRPr="000A1F89">
        <w:rPr>
          <w:lang w:val="es-ES"/>
        </w:rPr>
        <w:t>i</w:t>
      </w:r>
      <w:r w:rsidRPr="000A1F89">
        <w:rPr>
          <w:lang w:val="es-ES"/>
        </w:rPr>
        <w:t>rv</w:t>
      </w:r>
      <w:r w:rsidR="000A1F89" w:rsidRPr="000A1F89">
        <w:rPr>
          <w:lang w:val="es-ES"/>
        </w:rPr>
        <w:t>ió de</w:t>
      </w:r>
      <w:r w:rsidRPr="000A1F89">
        <w:rPr>
          <w:lang w:val="es-ES"/>
        </w:rPr>
        <w:t xml:space="preserve"> </w:t>
      </w:r>
      <w:r w:rsidR="007519F1">
        <w:rPr>
          <w:lang w:val="es-ES"/>
        </w:rPr>
        <w:t xml:space="preserve">potente </w:t>
      </w:r>
      <w:r w:rsidRPr="000A1F89">
        <w:rPr>
          <w:lang w:val="es-ES"/>
        </w:rPr>
        <w:t>catal</w:t>
      </w:r>
      <w:r w:rsidR="000A1F89" w:rsidRPr="000A1F89">
        <w:rPr>
          <w:lang w:val="es-ES"/>
        </w:rPr>
        <w:t>izador para la econom</w:t>
      </w:r>
      <w:r w:rsidR="000A1F89">
        <w:rPr>
          <w:lang w:val="es-ES"/>
        </w:rPr>
        <w:t>ía</w:t>
      </w:r>
      <w:r w:rsidRPr="000A1F89">
        <w:rPr>
          <w:lang w:val="es-ES"/>
        </w:rPr>
        <w:t xml:space="preserve"> na</w:t>
      </w:r>
      <w:r w:rsidR="000A1F89">
        <w:rPr>
          <w:lang w:val="es-ES"/>
        </w:rPr>
        <w:t>c</w:t>
      </w:r>
      <w:r w:rsidRPr="000A1F89">
        <w:rPr>
          <w:lang w:val="es-ES"/>
        </w:rPr>
        <w:t>ional</w:t>
      </w:r>
      <w:r w:rsidR="000A1F89">
        <w:rPr>
          <w:lang w:val="es-ES"/>
        </w:rPr>
        <w:t>,</w:t>
      </w:r>
      <w:r w:rsidRPr="000A1F89">
        <w:rPr>
          <w:lang w:val="es-ES"/>
        </w:rPr>
        <w:t xml:space="preserve"> </w:t>
      </w:r>
      <w:r w:rsidR="000A1F89">
        <w:rPr>
          <w:lang w:val="es-ES"/>
        </w:rPr>
        <w:t>no sólo desde el punto de vista de articular incentivos destinados a la inversión</w:t>
      </w:r>
      <w:r w:rsidRPr="000A1F89">
        <w:rPr>
          <w:lang w:val="es-ES"/>
        </w:rPr>
        <w:t xml:space="preserve"> priva</w:t>
      </w:r>
      <w:r w:rsidR="000A1F89">
        <w:rPr>
          <w:lang w:val="es-ES"/>
        </w:rPr>
        <w:t>da,</w:t>
      </w:r>
      <w:r w:rsidR="00626C70">
        <w:rPr>
          <w:lang w:val="es-ES"/>
        </w:rPr>
        <w:t xml:space="preserve"> que asciende, con arreglo a los cálculos, a</w:t>
      </w:r>
      <w:r w:rsidRPr="000A1F89">
        <w:rPr>
          <w:lang w:val="es-ES"/>
        </w:rPr>
        <w:t xml:space="preserve"> 11.4</w:t>
      </w:r>
      <w:r w:rsidR="00626C70">
        <w:rPr>
          <w:lang w:val="es-ES"/>
        </w:rPr>
        <w:t>00</w:t>
      </w:r>
      <w:r w:rsidRPr="000A1F89">
        <w:rPr>
          <w:lang w:val="es-ES"/>
        </w:rPr>
        <w:t xml:space="preserve"> </w:t>
      </w:r>
      <w:r w:rsidR="00626C70">
        <w:rPr>
          <w:lang w:val="es-ES"/>
        </w:rPr>
        <w:t>m</w:t>
      </w:r>
      <w:r w:rsidRPr="000A1F89">
        <w:rPr>
          <w:lang w:val="es-ES"/>
        </w:rPr>
        <w:t>illon</w:t>
      </w:r>
      <w:r w:rsidR="00626C70">
        <w:rPr>
          <w:lang w:val="es-ES"/>
        </w:rPr>
        <w:t>es de dólares</w:t>
      </w:r>
      <w:r w:rsidRPr="000A1F89">
        <w:rPr>
          <w:lang w:val="es-ES"/>
        </w:rPr>
        <w:t xml:space="preserve">, </w:t>
      </w:r>
      <w:r w:rsidR="00626C70">
        <w:rPr>
          <w:lang w:val="es-ES"/>
        </w:rPr>
        <w:t>sino también desde la perspectiva de mejorar las condiciones generales de vida de la población</w:t>
      </w:r>
      <w:r w:rsidRPr="000A1F89">
        <w:rPr>
          <w:lang w:val="es-ES"/>
        </w:rPr>
        <w:t xml:space="preserve">. </w:t>
      </w:r>
    </w:p>
    <w:p w:rsidR="00F056CD" w:rsidRPr="00626C70" w:rsidRDefault="00F056CD" w:rsidP="00F056CD">
      <w:pPr>
        <w:spacing w:after="120"/>
        <w:ind w:left="1134" w:right="1134"/>
        <w:jc w:val="both"/>
        <w:rPr>
          <w:lang w:val="es-ES"/>
        </w:rPr>
      </w:pPr>
      <w:r w:rsidRPr="00626C70">
        <w:rPr>
          <w:lang w:val="es-ES"/>
        </w:rPr>
        <w:t>280.</w:t>
      </w:r>
      <w:r w:rsidRPr="00626C70">
        <w:rPr>
          <w:lang w:val="es-ES"/>
        </w:rPr>
        <w:tab/>
      </w:r>
      <w:r w:rsidR="00626C70" w:rsidRPr="00626C70">
        <w:rPr>
          <w:lang w:val="es-ES"/>
        </w:rPr>
        <w:t>Es más</w:t>
      </w:r>
      <w:r w:rsidRPr="00626C70">
        <w:rPr>
          <w:lang w:val="es-ES"/>
        </w:rPr>
        <w:t xml:space="preserve">, </w:t>
      </w:r>
      <w:r w:rsidR="00626C70" w:rsidRPr="00626C70">
        <w:rPr>
          <w:lang w:val="es-ES"/>
        </w:rPr>
        <w:t>de la cifra total de inversiones del</w:t>
      </w:r>
      <w:r w:rsidRPr="00626C70">
        <w:rPr>
          <w:lang w:val="es-ES"/>
        </w:rPr>
        <w:t xml:space="preserve"> Go</w:t>
      </w:r>
      <w:r w:rsidR="00626C70" w:rsidRPr="00626C70">
        <w:rPr>
          <w:lang w:val="es-ES"/>
        </w:rPr>
        <w:t>bi</w:t>
      </w:r>
      <w:r w:rsidRPr="00626C70">
        <w:rPr>
          <w:lang w:val="es-ES"/>
        </w:rPr>
        <w:t>ern</w:t>
      </w:r>
      <w:r w:rsidR="00626C70" w:rsidRPr="00626C70">
        <w:rPr>
          <w:lang w:val="es-ES"/>
        </w:rPr>
        <w:t>o</w:t>
      </w:r>
      <w:r w:rsidRPr="00626C70">
        <w:rPr>
          <w:lang w:val="es-ES"/>
        </w:rPr>
        <w:t xml:space="preserve">, </w:t>
      </w:r>
      <w:r w:rsidR="00626C70" w:rsidRPr="00626C70">
        <w:rPr>
          <w:lang w:val="es-ES"/>
        </w:rPr>
        <w:t>los</w:t>
      </w:r>
      <w:r w:rsidRPr="00626C70">
        <w:rPr>
          <w:lang w:val="es-ES"/>
        </w:rPr>
        <w:t xml:space="preserve"> sector</w:t>
      </w:r>
      <w:r w:rsidR="00626C70" w:rsidRPr="00626C70">
        <w:rPr>
          <w:lang w:val="es-ES"/>
        </w:rPr>
        <w:t>e</w:t>
      </w:r>
      <w:r w:rsidRPr="00626C70">
        <w:rPr>
          <w:lang w:val="es-ES"/>
        </w:rPr>
        <w:t xml:space="preserve">s </w:t>
      </w:r>
      <w:r w:rsidR="00626C70" w:rsidRPr="00626C70">
        <w:rPr>
          <w:lang w:val="es-ES"/>
        </w:rPr>
        <w:t xml:space="preserve">sociales </w:t>
      </w:r>
      <w:r w:rsidRPr="00626C70">
        <w:rPr>
          <w:lang w:val="es-ES"/>
        </w:rPr>
        <w:t>reci</w:t>
      </w:r>
      <w:r w:rsidR="00626C70" w:rsidRPr="00626C70">
        <w:rPr>
          <w:lang w:val="es-ES"/>
        </w:rPr>
        <w:t>bieron el</w:t>
      </w:r>
      <w:r w:rsidRPr="00626C70">
        <w:rPr>
          <w:lang w:val="es-ES"/>
        </w:rPr>
        <w:t xml:space="preserve"> 28</w:t>
      </w:r>
      <w:r w:rsidR="00626C70" w:rsidRPr="00626C70">
        <w:rPr>
          <w:lang w:val="es-ES"/>
        </w:rPr>
        <w:t>,</w:t>
      </w:r>
      <w:r w:rsidRPr="00626C70">
        <w:rPr>
          <w:lang w:val="es-ES"/>
        </w:rPr>
        <w:t>3</w:t>
      </w:r>
      <w:r w:rsidR="00E866BF">
        <w:rPr>
          <w:lang w:val="es-ES"/>
        </w:rPr>
        <w:t>%</w:t>
      </w:r>
      <w:r w:rsidRPr="00626C70">
        <w:rPr>
          <w:lang w:val="es-ES"/>
        </w:rPr>
        <w:t xml:space="preserve">, </w:t>
      </w:r>
      <w:r w:rsidR="00626C70">
        <w:rPr>
          <w:lang w:val="es-ES"/>
        </w:rPr>
        <w:t>los sectores</w:t>
      </w:r>
      <w:r w:rsidRPr="00626C70">
        <w:rPr>
          <w:lang w:val="es-ES"/>
        </w:rPr>
        <w:t xml:space="preserve"> econ</w:t>
      </w:r>
      <w:r w:rsidR="00626C70">
        <w:rPr>
          <w:lang w:val="es-ES"/>
        </w:rPr>
        <w:t>ó</w:t>
      </w:r>
      <w:r w:rsidRPr="00626C70">
        <w:rPr>
          <w:lang w:val="es-ES"/>
        </w:rPr>
        <w:t>mic</w:t>
      </w:r>
      <w:r w:rsidR="00626C70">
        <w:rPr>
          <w:lang w:val="es-ES"/>
        </w:rPr>
        <w:t>os</w:t>
      </w:r>
      <w:r w:rsidRPr="00626C70">
        <w:rPr>
          <w:lang w:val="es-ES"/>
        </w:rPr>
        <w:t xml:space="preserve"> obt</w:t>
      </w:r>
      <w:r w:rsidR="00626C70">
        <w:rPr>
          <w:lang w:val="es-ES"/>
        </w:rPr>
        <w:t>uvieron el</w:t>
      </w:r>
      <w:r w:rsidRPr="00626C70">
        <w:rPr>
          <w:lang w:val="es-ES"/>
        </w:rPr>
        <w:t xml:space="preserve"> 8</w:t>
      </w:r>
      <w:r w:rsidR="00626C70">
        <w:rPr>
          <w:lang w:val="es-ES"/>
        </w:rPr>
        <w:t>,</w:t>
      </w:r>
      <w:r w:rsidRPr="00626C70">
        <w:rPr>
          <w:lang w:val="es-ES"/>
        </w:rPr>
        <w:t>3</w:t>
      </w:r>
      <w:r w:rsidR="00E866BF">
        <w:rPr>
          <w:lang w:val="es-ES"/>
        </w:rPr>
        <w:t>%</w:t>
      </w:r>
      <w:r w:rsidRPr="00626C70">
        <w:rPr>
          <w:lang w:val="es-ES"/>
        </w:rPr>
        <w:t xml:space="preserve">, </w:t>
      </w:r>
      <w:r w:rsidR="00626C70">
        <w:rPr>
          <w:lang w:val="es-ES"/>
        </w:rPr>
        <w:t xml:space="preserve">y </w:t>
      </w:r>
      <w:r w:rsidR="007519F1">
        <w:rPr>
          <w:lang w:val="es-ES"/>
        </w:rPr>
        <w:t>el 36,9</w:t>
      </w:r>
      <w:r w:rsidR="00E866BF">
        <w:rPr>
          <w:lang w:val="es-ES"/>
        </w:rPr>
        <w:t>%</w:t>
      </w:r>
      <w:r w:rsidR="007519F1">
        <w:rPr>
          <w:lang w:val="es-ES"/>
        </w:rPr>
        <w:t xml:space="preserve"> fue a parar a </w:t>
      </w:r>
      <w:r w:rsidR="00626C70">
        <w:rPr>
          <w:lang w:val="es-ES"/>
        </w:rPr>
        <w:t>los sectores de</w:t>
      </w:r>
      <w:r w:rsidRPr="00626C70">
        <w:rPr>
          <w:lang w:val="es-ES"/>
        </w:rPr>
        <w:t xml:space="preserve"> infra</w:t>
      </w:r>
      <w:r w:rsidR="00626C70">
        <w:rPr>
          <w:lang w:val="es-ES"/>
        </w:rPr>
        <w:t>e</w:t>
      </w:r>
      <w:r w:rsidRPr="00626C70">
        <w:rPr>
          <w:lang w:val="es-ES"/>
        </w:rPr>
        <w:t>structur</w:t>
      </w:r>
      <w:r w:rsidR="00626C70">
        <w:rPr>
          <w:lang w:val="es-ES"/>
        </w:rPr>
        <w:t>as</w:t>
      </w:r>
      <w:r w:rsidRPr="00626C70">
        <w:rPr>
          <w:lang w:val="es-ES"/>
        </w:rPr>
        <w:t xml:space="preserve">, </w:t>
      </w:r>
      <w:r w:rsidR="007519F1">
        <w:rPr>
          <w:lang w:val="es-ES"/>
        </w:rPr>
        <w:t xml:space="preserve">que </w:t>
      </w:r>
      <w:r w:rsidRPr="00626C70">
        <w:rPr>
          <w:lang w:val="es-ES"/>
        </w:rPr>
        <w:t>inclu</w:t>
      </w:r>
      <w:r w:rsidR="00626C70">
        <w:rPr>
          <w:lang w:val="es-ES"/>
        </w:rPr>
        <w:t>yen las carreteras</w:t>
      </w:r>
      <w:r w:rsidRPr="00626C70">
        <w:rPr>
          <w:lang w:val="es-ES"/>
        </w:rPr>
        <w:t xml:space="preserve">, </w:t>
      </w:r>
      <w:r w:rsidR="007519F1">
        <w:rPr>
          <w:lang w:val="es-ES"/>
        </w:rPr>
        <w:t xml:space="preserve">los </w:t>
      </w:r>
      <w:r w:rsidR="00626C70">
        <w:rPr>
          <w:lang w:val="es-ES"/>
        </w:rPr>
        <w:t>ferrocarriles,</w:t>
      </w:r>
      <w:r w:rsidR="007519F1">
        <w:rPr>
          <w:lang w:val="es-ES"/>
        </w:rPr>
        <w:t xml:space="preserve"> la</w:t>
      </w:r>
      <w:r w:rsidRPr="00626C70">
        <w:rPr>
          <w:lang w:val="es-ES"/>
        </w:rPr>
        <w:t xml:space="preserve"> energ</w:t>
      </w:r>
      <w:r w:rsidR="00626C70">
        <w:rPr>
          <w:lang w:val="es-ES"/>
        </w:rPr>
        <w:t xml:space="preserve">ía y </w:t>
      </w:r>
      <w:r w:rsidR="007519F1">
        <w:rPr>
          <w:lang w:val="es-ES"/>
        </w:rPr>
        <w:t xml:space="preserve">el </w:t>
      </w:r>
      <w:r w:rsidR="00626C70">
        <w:rPr>
          <w:lang w:val="es-ES"/>
        </w:rPr>
        <w:t>agua</w:t>
      </w:r>
      <w:r w:rsidRPr="00626C70">
        <w:rPr>
          <w:lang w:val="es-ES"/>
        </w:rPr>
        <w:t xml:space="preserve">. </w:t>
      </w:r>
      <w:r w:rsidR="00626C70" w:rsidRPr="00626C70">
        <w:rPr>
          <w:lang w:val="es-ES"/>
        </w:rPr>
        <w:t>Cabe afirmar, por tanto, aunque s</w:t>
      </w:r>
      <w:r w:rsidR="007519F1">
        <w:rPr>
          <w:lang w:val="es-ES"/>
        </w:rPr>
        <w:t>ó</w:t>
      </w:r>
      <w:r w:rsidR="00626C70" w:rsidRPr="00626C70">
        <w:rPr>
          <w:lang w:val="es-ES"/>
        </w:rPr>
        <w:t>lo e</w:t>
      </w:r>
      <w:r w:rsidRPr="00626C70">
        <w:rPr>
          <w:lang w:val="es-ES"/>
        </w:rPr>
        <w:t xml:space="preserve">n </w:t>
      </w:r>
      <w:r w:rsidR="00626C70">
        <w:rPr>
          <w:lang w:val="es-ES"/>
        </w:rPr>
        <w:t>término</w:t>
      </w:r>
      <w:r w:rsidR="00626C70" w:rsidRPr="00626C70">
        <w:rPr>
          <w:lang w:val="es-ES"/>
        </w:rPr>
        <w:t xml:space="preserve">s </w:t>
      </w:r>
      <w:r w:rsidRPr="00626C70">
        <w:rPr>
          <w:lang w:val="es-ES"/>
        </w:rPr>
        <w:t>general</w:t>
      </w:r>
      <w:r w:rsidR="00626C70" w:rsidRPr="00626C70">
        <w:rPr>
          <w:lang w:val="es-ES"/>
        </w:rPr>
        <w:t>es</w:t>
      </w:r>
      <w:r w:rsidRPr="00626C70">
        <w:rPr>
          <w:lang w:val="es-ES"/>
        </w:rPr>
        <w:t xml:space="preserve">, </w:t>
      </w:r>
      <w:r w:rsidR="00626C70" w:rsidRPr="00626C70">
        <w:rPr>
          <w:lang w:val="es-ES"/>
        </w:rPr>
        <w:t>que la</w:t>
      </w:r>
      <w:r w:rsidRPr="00626C70">
        <w:rPr>
          <w:lang w:val="es-ES"/>
        </w:rPr>
        <w:t xml:space="preserve"> pol</w:t>
      </w:r>
      <w:r w:rsidR="00626C70" w:rsidRPr="00626C70">
        <w:rPr>
          <w:lang w:val="es-ES"/>
        </w:rPr>
        <w:t>íti</w:t>
      </w:r>
      <w:r w:rsidRPr="00626C70">
        <w:rPr>
          <w:lang w:val="es-ES"/>
        </w:rPr>
        <w:t>c</w:t>
      </w:r>
      <w:r w:rsidR="00626C70" w:rsidRPr="00626C70">
        <w:rPr>
          <w:lang w:val="es-ES"/>
        </w:rPr>
        <w:t>a</w:t>
      </w:r>
      <w:r w:rsidRPr="00626C70">
        <w:rPr>
          <w:lang w:val="es-ES"/>
        </w:rPr>
        <w:t xml:space="preserve"> </w:t>
      </w:r>
      <w:r w:rsidR="00626C70" w:rsidRPr="00626C70">
        <w:rPr>
          <w:lang w:val="es-ES"/>
        </w:rPr>
        <w:t>del Programa General del Gobierno en</w:t>
      </w:r>
      <w:r w:rsidRPr="00626C70">
        <w:rPr>
          <w:lang w:val="es-ES"/>
        </w:rPr>
        <w:t xml:space="preserve"> 2005-2006</w:t>
      </w:r>
      <w:r w:rsidR="007519F1">
        <w:rPr>
          <w:lang w:val="es-ES"/>
        </w:rPr>
        <w:t>,</w:t>
      </w:r>
      <w:r w:rsidR="00626C70" w:rsidRPr="00626C70">
        <w:rPr>
          <w:lang w:val="es-ES"/>
        </w:rPr>
        <w:t xml:space="preserve"> de vincular la inversi</w:t>
      </w:r>
      <w:r w:rsidR="00626C70">
        <w:rPr>
          <w:lang w:val="es-ES"/>
        </w:rPr>
        <w:t>ón</w:t>
      </w:r>
      <w:r w:rsidRPr="00626C70">
        <w:rPr>
          <w:lang w:val="es-ES"/>
        </w:rPr>
        <w:t xml:space="preserve"> p</w:t>
      </w:r>
      <w:r w:rsidR="00626C70">
        <w:rPr>
          <w:lang w:val="es-ES"/>
        </w:rPr>
        <w:t>ú</w:t>
      </w:r>
      <w:r w:rsidRPr="00626C70">
        <w:rPr>
          <w:lang w:val="es-ES"/>
        </w:rPr>
        <w:t>blic</w:t>
      </w:r>
      <w:r w:rsidR="00626C70">
        <w:rPr>
          <w:lang w:val="es-ES"/>
        </w:rPr>
        <w:t>a</w:t>
      </w:r>
      <w:r w:rsidRPr="00626C70">
        <w:rPr>
          <w:lang w:val="es-ES"/>
        </w:rPr>
        <w:t xml:space="preserve"> </w:t>
      </w:r>
      <w:r w:rsidR="00626C70">
        <w:rPr>
          <w:lang w:val="es-ES"/>
        </w:rPr>
        <w:t>a la</w:t>
      </w:r>
      <w:r w:rsidRPr="00626C70">
        <w:rPr>
          <w:lang w:val="es-ES"/>
        </w:rPr>
        <w:t xml:space="preserve"> crea</w:t>
      </w:r>
      <w:r w:rsidR="00626C70">
        <w:rPr>
          <w:lang w:val="es-ES"/>
        </w:rPr>
        <w:t>c</w:t>
      </w:r>
      <w:r w:rsidRPr="00626C70">
        <w:rPr>
          <w:lang w:val="es-ES"/>
        </w:rPr>
        <w:t>i</w:t>
      </w:r>
      <w:r w:rsidR="00626C70">
        <w:rPr>
          <w:lang w:val="es-ES"/>
        </w:rPr>
        <w:t>ó</w:t>
      </w:r>
      <w:r w:rsidRPr="00626C70">
        <w:rPr>
          <w:lang w:val="es-ES"/>
        </w:rPr>
        <w:t xml:space="preserve">n </w:t>
      </w:r>
      <w:r w:rsidR="00626C70">
        <w:rPr>
          <w:lang w:val="es-ES"/>
        </w:rPr>
        <w:t>de</w:t>
      </w:r>
      <w:r w:rsidRPr="00626C70">
        <w:rPr>
          <w:lang w:val="es-ES"/>
        </w:rPr>
        <w:t xml:space="preserve"> condi</w:t>
      </w:r>
      <w:r w:rsidR="00626C70">
        <w:rPr>
          <w:lang w:val="es-ES"/>
        </w:rPr>
        <w:t>c</w:t>
      </w:r>
      <w:r w:rsidRPr="00626C70">
        <w:rPr>
          <w:lang w:val="es-ES"/>
        </w:rPr>
        <w:t>ion</w:t>
      </w:r>
      <w:r w:rsidR="00626C70">
        <w:rPr>
          <w:lang w:val="es-ES"/>
        </w:rPr>
        <w:t>e</w:t>
      </w:r>
      <w:r w:rsidRPr="00626C70">
        <w:rPr>
          <w:lang w:val="es-ES"/>
        </w:rPr>
        <w:t xml:space="preserve">s </w:t>
      </w:r>
      <w:r w:rsidR="00626C70">
        <w:rPr>
          <w:lang w:val="es-ES"/>
        </w:rPr>
        <w:t>que estimulen el crecimiento de los sectores</w:t>
      </w:r>
      <w:r w:rsidRPr="00626C70">
        <w:rPr>
          <w:lang w:val="es-ES"/>
        </w:rPr>
        <w:t xml:space="preserve"> productiv</w:t>
      </w:r>
      <w:r w:rsidR="00626C70">
        <w:rPr>
          <w:lang w:val="es-ES"/>
        </w:rPr>
        <w:t>os</w:t>
      </w:r>
      <w:r w:rsidR="007519F1">
        <w:rPr>
          <w:lang w:val="es-ES"/>
        </w:rPr>
        <w:t>,</w:t>
      </w:r>
      <w:r w:rsidRPr="00626C70">
        <w:rPr>
          <w:lang w:val="es-ES"/>
        </w:rPr>
        <w:t xml:space="preserve"> </w:t>
      </w:r>
      <w:r w:rsidR="00626C70">
        <w:rPr>
          <w:lang w:val="es-ES"/>
        </w:rPr>
        <w:t>está mejorando el bienestar de la población y ha arrojado resultados</w:t>
      </w:r>
      <w:r w:rsidRPr="00626C70">
        <w:rPr>
          <w:lang w:val="es-ES"/>
        </w:rPr>
        <w:t xml:space="preserve"> concret</w:t>
      </w:r>
      <w:r w:rsidR="00626C70">
        <w:rPr>
          <w:lang w:val="es-ES"/>
        </w:rPr>
        <w:t>os</w:t>
      </w:r>
      <w:r w:rsidR="00C54FAE">
        <w:rPr>
          <w:lang w:val="es-ES"/>
        </w:rPr>
        <w:t xml:space="preserve"> y</w:t>
      </w:r>
      <w:r w:rsidRPr="00626C70">
        <w:rPr>
          <w:lang w:val="es-ES"/>
        </w:rPr>
        <w:t xml:space="preserve"> positiv</w:t>
      </w:r>
      <w:r w:rsidR="00C54FAE">
        <w:rPr>
          <w:lang w:val="es-ES"/>
        </w:rPr>
        <w:t>os</w:t>
      </w:r>
      <w:r w:rsidRPr="00626C70">
        <w:rPr>
          <w:lang w:val="es-ES"/>
        </w:rPr>
        <w:t>.</w:t>
      </w:r>
    </w:p>
    <w:p w:rsidR="00F056CD" w:rsidRPr="00C54FAE" w:rsidRDefault="00F056CD" w:rsidP="00F056CD">
      <w:pPr>
        <w:spacing w:after="120"/>
        <w:ind w:left="1134" w:right="1134"/>
        <w:jc w:val="both"/>
        <w:rPr>
          <w:lang w:val="es-ES"/>
        </w:rPr>
      </w:pPr>
      <w:r w:rsidRPr="00C54FAE">
        <w:rPr>
          <w:lang w:val="es-ES"/>
        </w:rPr>
        <w:t>281.</w:t>
      </w:r>
      <w:r w:rsidRPr="00C54FAE">
        <w:rPr>
          <w:lang w:val="es-ES"/>
        </w:rPr>
        <w:tab/>
      </w:r>
      <w:r w:rsidR="00C54FAE" w:rsidRPr="00C54FAE">
        <w:rPr>
          <w:lang w:val="es-ES"/>
        </w:rPr>
        <w:t>En cuanto a las</w:t>
      </w:r>
      <w:r w:rsidR="000A2C2D">
        <w:rPr>
          <w:lang w:val="es-ES"/>
        </w:rPr>
        <w:t xml:space="preserve"> </w:t>
      </w:r>
      <w:r w:rsidRPr="00C54FAE">
        <w:rPr>
          <w:lang w:val="es-ES"/>
        </w:rPr>
        <w:t>pol</w:t>
      </w:r>
      <w:r w:rsidR="00C54FAE" w:rsidRPr="00C54FAE">
        <w:rPr>
          <w:lang w:val="es-ES"/>
        </w:rPr>
        <w:t>íti</w:t>
      </w:r>
      <w:r w:rsidRPr="00C54FAE">
        <w:rPr>
          <w:lang w:val="es-ES"/>
        </w:rPr>
        <w:t>c</w:t>
      </w:r>
      <w:r w:rsidR="00C54FAE" w:rsidRPr="00C54FAE">
        <w:rPr>
          <w:lang w:val="es-ES"/>
        </w:rPr>
        <w:t>a</w:t>
      </w:r>
      <w:r w:rsidRPr="00C54FAE">
        <w:rPr>
          <w:lang w:val="es-ES"/>
        </w:rPr>
        <w:t xml:space="preserve">s </w:t>
      </w:r>
      <w:r w:rsidR="00C54FAE" w:rsidRPr="00C54FAE">
        <w:rPr>
          <w:lang w:val="es-ES"/>
        </w:rPr>
        <w:t>encaminadas a reforzar la</w:t>
      </w:r>
      <w:r w:rsidRPr="00C54FAE">
        <w:rPr>
          <w:lang w:val="es-ES"/>
        </w:rPr>
        <w:t xml:space="preserve"> produc</w:t>
      </w:r>
      <w:r w:rsidR="00C54FAE" w:rsidRPr="00C54FAE">
        <w:rPr>
          <w:lang w:val="es-ES"/>
        </w:rPr>
        <w:t>c</w:t>
      </w:r>
      <w:r w:rsidRPr="00C54FAE">
        <w:rPr>
          <w:lang w:val="es-ES"/>
        </w:rPr>
        <w:t>i</w:t>
      </w:r>
      <w:r w:rsidR="00C54FAE" w:rsidRPr="00C54FAE">
        <w:rPr>
          <w:lang w:val="es-ES"/>
        </w:rPr>
        <w:t>ón no petrolífera</w:t>
      </w:r>
      <w:r w:rsidRPr="00C54FAE">
        <w:rPr>
          <w:lang w:val="es-ES"/>
        </w:rPr>
        <w:t xml:space="preserve">, </w:t>
      </w:r>
      <w:r w:rsidR="00C54FAE" w:rsidRPr="00C54FAE">
        <w:rPr>
          <w:lang w:val="es-ES"/>
        </w:rPr>
        <w:t>hay que destacar los aspectos siguientes:</w:t>
      </w:r>
      <w:r w:rsidRPr="00C54FAE">
        <w:rPr>
          <w:lang w:val="es-ES"/>
        </w:rPr>
        <w:t xml:space="preserve"> </w:t>
      </w:r>
      <w:r w:rsidR="00C54FAE" w:rsidRPr="00C54FAE">
        <w:rPr>
          <w:lang w:val="es-ES"/>
        </w:rPr>
        <w:t>el sector primario</w:t>
      </w:r>
      <w:r w:rsidRPr="00C54FAE">
        <w:rPr>
          <w:lang w:val="es-ES"/>
        </w:rPr>
        <w:t xml:space="preserve"> (agricultur</w:t>
      </w:r>
      <w:r w:rsidR="00C54FAE" w:rsidRPr="00C54FAE">
        <w:rPr>
          <w:lang w:val="es-ES"/>
        </w:rPr>
        <w:t>a</w:t>
      </w:r>
      <w:r w:rsidRPr="00C54FAE">
        <w:rPr>
          <w:lang w:val="es-ES"/>
        </w:rPr>
        <w:t xml:space="preserve">, </w:t>
      </w:r>
      <w:r w:rsidR="00C54FAE" w:rsidRPr="00C54FAE">
        <w:rPr>
          <w:lang w:val="es-ES"/>
        </w:rPr>
        <w:t>ganader</w:t>
      </w:r>
      <w:r w:rsidR="00C54FAE">
        <w:rPr>
          <w:lang w:val="es-ES"/>
        </w:rPr>
        <w:t>ía y pesquerías</w:t>
      </w:r>
      <w:r w:rsidRPr="00C54FAE">
        <w:rPr>
          <w:lang w:val="es-ES"/>
        </w:rPr>
        <w:t>)</w:t>
      </w:r>
      <w:r w:rsidR="00C54FAE">
        <w:rPr>
          <w:lang w:val="es-ES"/>
        </w:rPr>
        <w:t>, el</w:t>
      </w:r>
      <w:r w:rsidRPr="00C54FAE">
        <w:rPr>
          <w:lang w:val="es-ES"/>
        </w:rPr>
        <w:t xml:space="preserve"> </w:t>
      </w:r>
      <w:r w:rsidR="00C54FAE">
        <w:rPr>
          <w:lang w:val="es-ES"/>
        </w:rPr>
        <w:t>sector de</w:t>
      </w:r>
      <w:r w:rsidRPr="00C54FAE">
        <w:rPr>
          <w:lang w:val="es-ES"/>
        </w:rPr>
        <w:t xml:space="preserve"> </w:t>
      </w:r>
      <w:r w:rsidR="007519F1">
        <w:rPr>
          <w:lang w:val="es-ES"/>
        </w:rPr>
        <w:t xml:space="preserve">la </w:t>
      </w:r>
      <w:r w:rsidRPr="00C54FAE">
        <w:rPr>
          <w:lang w:val="es-ES"/>
        </w:rPr>
        <w:t>genera</w:t>
      </w:r>
      <w:r w:rsidR="00C54FAE">
        <w:rPr>
          <w:lang w:val="es-ES"/>
        </w:rPr>
        <w:t>c</w:t>
      </w:r>
      <w:r w:rsidRPr="00C54FAE">
        <w:rPr>
          <w:lang w:val="es-ES"/>
        </w:rPr>
        <w:t>i</w:t>
      </w:r>
      <w:r w:rsidR="00C54FAE">
        <w:rPr>
          <w:lang w:val="es-ES"/>
        </w:rPr>
        <w:t>ó</w:t>
      </w:r>
      <w:r w:rsidRPr="00C54FAE">
        <w:rPr>
          <w:lang w:val="es-ES"/>
        </w:rPr>
        <w:t xml:space="preserve">n </w:t>
      </w:r>
      <w:r w:rsidR="00C54FAE">
        <w:rPr>
          <w:lang w:val="es-ES"/>
        </w:rPr>
        <w:t>y</w:t>
      </w:r>
      <w:r w:rsidRPr="00C54FAE">
        <w:rPr>
          <w:lang w:val="es-ES"/>
        </w:rPr>
        <w:t xml:space="preserve"> distribu</w:t>
      </w:r>
      <w:r w:rsidR="00C54FAE">
        <w:rPr>
          <w:lang w:val="es-ES"/>
        </w:rPr>
        <w:t>c</w:t>
      </w:r>
      <w:r w:rsidRPr="00C54FAE">
        <w:rPr>
          <w:lang w:val="es-ES"/>
        </w:rPr>
        <w:t>i</w:t>
      </w:r>
      <w:r w:rsidR="00C54FAE">
        <w:rPr>
          <w:lang w:val="es-ES"/>
        </w:rPr>
        <w:t>ó</w:t>
      </w:r>
      <w:r w:rsidRPr="00C54FAE">
        <w:rPr>
          <w:lang w:val="es-ES"/>
        </w:rPr>
        <w:t xml:space="preserve">n </w:t>
      </w:r>
      <w:r w:rsidR="00C54FAE">
        <w:rPr>
          <w:lang w:val="es-ES"/>
        </w:rPr>
        <w:t>de</w:t>
      </w:r>
      <w:r w:rsidRPr="00C54FAE">
        <w:rPr>
          <w:lang w:val="es-ES"/>
        </w:rPr>
        <w:t xml:space="preserve"> energ</w:t>
      </w:r>
      <w:r w:rsidR="00C54FAE">
        <w:rPr>
          <w:lang w:val="es-ES"/>
        </w:rPr>
        <w:t>ía y de</w:t>
      </w:r>
      <w:r w:rsidRPr="00C54FAE">
        <w:rPr>
          <w:lang w:val="es-ES"/>
        </w:rPr>
        <w:t xml:space="preserve"> </w:t>
      </w:r>
      <w:r w:rsidR="00C54FAE">
        <w:rPr>
          <w:lang w:val="es-ES"/>
        </w:rPr>
        <w:t>agua</w:t>
      </w:r>
      <w:r w:rsidRPr="00C54FAE">
        <w:rPr>
          <w:lang w:val="es-ES"/>
        </w:rPr>
        <w:t xml:space="preserve">; </w:t>
      </w:r>
      <w:r w:rsidR="00C54FAE">
        <w:rPr>
          <w:lang w:val="es-ES"/>
        </w:rPr>
        <w:t>y la industria de transformación</w:t>
      </w:r>
      <w:r w:rsidRPr="00C54FAE">
        <w:rPr>
          <w:lang w:val="es-ES"/>
        </w:rPr>
        <w:t xml:space="preserve">. </w:t>
      </w:r>
      <w:r w:rsidR="00C54FAE">
        <w:rPr>
          <w:lang w:val="es-ES"/>
        </w:rPr>
        <w:t xml:space="preserve">Las tasas de crecimiento del valor añadido en 2006 revelan que se trata del inicio de un proceso que puede dar lugar a </w:t>
      </w:r>
      <w:r w:rsidR="00757582">
        <w:rPr>
          <w:lang w:val="es-ES"/>
        </w:rPr>
        <w:t xml:space="preserve">un replanteamiento de la </w:t>
      </w:r>
      <w:r w:rsidRPr="00C54FAE">
        <w:rPr>
          <w:lang w:val="es-ES"/>
        </w:rPr>
        <w:t>posi</w:t>
      </w:r>
      <w:r w:rsidR="00C54FAE">
        <w:rPr>
          <w:lang w:val="es-ES"/>
        </w:rPr>
        <w:t>c</w:t>
      </w:r>
      <w:r w:rsidRPr="00C54FAE">
        <w:rPr>
          <w:lang w:val="es-ES"/>
        </w:rPr>
        <w:t>i</w:t>
      </w:r>
      <w:r w:rsidR="00C54FAE">
        <w:rPr>
          <w:lang w:val="es-ES"/>
        </w:rPr>
        <w:t>ó</w:t>
      </w:r>
      <w:r w:rsidRPr="00C54FAE">
        <w:rPr>
          <w:lang w:val="es-ES"/>
        </w:rPr>
        <w:t>n, in</w:t>
      </w:r>
      <w:r w:rsidR="00C54FAE">
        <w:rPr>
          <w:lang w:val="es-ES"/>
        </w:rPr>
        <w:t>tensificando el potencial de</w:t>
      </w:r>
      <w:r w:rsidRPr="00C54FAE">
        <w:rPr>
          <w:lang w:val="es-ES"/>
        </w:rPr>
        <w:t xml:space="preserve"> produc</w:t>
      </w:r>
      <w:r w:rsidR="00C54FAE">
        <w:rPr>
          <w:lang w:val="es-ES"/>
        </w:rPr>
        <w:t>c</w:t>
      </w:r>
      <w:r w:rsidRPr="00C54FAE">
        <w:rPr>
          <w:lang w:val="es-ES"/>
        </w:rPr>
        <w:t>i</w:t>
      </w:r>
      <w:r w:rsidR="00C54FAE">
        <w:rPr>
          <w:lang w:val="es-ES"/>
        </w:rPr>
        <w:t>ó</w:t>
      </w:r>
      <w:r w:rsidRPr="00C54FAE">
        <w:rPr>
          <w:lang w:val="es-ES"/>
        </w:rPr>
        <w:t xml:space="preserve">n </w:t>
      </w:r>
      <w:r w:rsidR="00C54FAE">
        <w:rPr>
          <w:lang w:val="es-ES"/>
        </w:rPr>
        <w:t>de la economía y la</w:t>
      </w:r>
      <w:r w:rsidRPr="00C54FAE">
        <w:rPr>
          <w:lang w:val="es-ES"/>
        </w:rPr>
        <w:t xml:space="preserve"> integra</w:t>
      </w:r>
      <w:r w:rsidR="00C54FAE">
        <w:rPr>
          <w:lang w:val="es-ES"/>
        </w:rPr>
        <w:t>ción del</w:t>
      </w:r>
      <w:r w:rsidRPr="00C54FAE">
        <w:rPr>
          <w:lang w:val="es-ES"/>
        </w:rPr>
        <w:t xml:space="preserve"> m</w:t>
      </w:r>
      <w:r w:rsidR="00C54FAE">
        <w:rPr>
          <w:lang w:val="es-ES"/>
        </w:rPr>
        <w:t>e</w:t>
      </w:r>
      <w:r w:rsidRPr="00C54FAE">
        <w:rPr>
          <w:lang w:val="es-ES"/>
        </w:rPr>
        <w:t>r</w:t>
      </w:r>
      <w:r w:rsidR="00C54FAE">
        <w:rPr>
          <w:lang w:val="es-ES"/>
        </w:rPr>
        <w:t>cado nacional</w:t>
      </w:r>
      <w:r w:rsidRPr="00C54FAE">
        <w:rPr>
          <w:lang w:val="es-ES"/>
        </w:rPr>
        <w:t>.</w:t>
      </w:r>
    </w:p>
    <w:p w:rsidR="00F056CD" w:rsidRPr="00C54FAE" w:rsidRDefault="00F056CD" w:rsidP="00F056CD">
      <w:pPr>
        <w:spacing w:after="120"/>
        <w:ind w:left="1134" w:right="1134"/>
        <w:jc w:val="both"/>
        <w:rPr>
          <w:lang w:val="es-ES"/>
        </w:rPr>
      </w:pPr>
      <w:r w:rsidRPr="00C54FAE">
        <w:rPr>
          <w:lang w:val="es-ES"/>
        </w:rPr>
        <w:t>282.</w:t>
      </w:r>
      <w:r w:rsidRPr="00C54FAE">
        <w:rPr>
          <w:lang w:val="es-ES"/>
        </w:rPr>
        <w:tab/>
      </w:r>
      <w:r w:rsidR="00C54FAE" w:rsidRPr="00C54FAE">
        <w:rPr>
          <w:lang w:val="es-ES"/>
        </w:rPr>
        <w:t>E</w:t>
      </w:r>
      <w:r w:rsidRPr="00C54FAE">
        <w:rPr>
          <w:lang w:val="es-ES"/>
        </w:rPr>
        <w:t>n 2006</w:t>
      </w:r>
      <w:r w:rsidR="00C54FAE" w:rsidRPr="00C54FAE">
        <w:rPr>
          <w:lang w:val="es-ES"/>
        </w:rPr>
        <w:t>, la</w:t>
      </w:r>
      <w:r w:rsidRPr="00C54FAE">
        <w:rPr>
          <w:lang w:val="es-ES"/>
        </w:rPr>
        <w:t xml:space="preserve"> e</w:t>
      </w:r>
      <w:r w:rsidR="00C54FAE" w:rsidRPr="00C54FAE">
        <w:rPr>
          <w:lang w:val="es-ES"/>
        </w:rPr>
        <w:t>j</w:t>
      </w:r>
      <w:r w:rsidRPr="00C54FAE">
        <w:rPr>
          <w:lang w:val="es-ES"/>
        </w:rPr>
        <w:t>ecu</w:t>
      </w:r>
      <w:r w:rsidR="00C54FAE" w:rsidRPr="00C54FAE">
        <w:rPr>
          <w:lang w:val="es-ES"/>
        </w:rPr>
        <w:t>c</w:t>
      </w:r>
      <w:r w:rsidRPr="00C54FAE">
        <w:rPr>
          <w:lang w:val="es-ES"/>
        </w:rPr>
        <w:t>i</w:t>
      </w:r>
      <w:r w:rsidR="00C54FAE" w:rsidRPr="00C54FAE">
        <w:rPr>
          <w:lang w:val="es-ES"/>
        </w:rPr>
        <w:t>ó</w:t>
      </w:r>
      <w:r w:rsidRPr="00C54FAE">
        <w:rPr>
          <w:lang w:val="es-ES"/>
        </w:rPr>
        <w:t xml:space="preserve">n </w:t>
      </w:r>
      <w:r w:rsidR="00C54FAE" w:rsidRPr="00C54FAE">
        <w:rPr>
          <w:lang w:val="es-ES"/>
        </w:rPr>
        <w:t>del presupuesto fue un elemento</w:t>
      </w:r>
      <w:r w:rsidRPr="00C54FAE">
        <w:rPr>
          <w:lang w:val="es-ES"/>
        </w:rPr>
        <w:t xml:space="preserve"> important</w:t>
      </w:r>
      <w:r w:rsidR="00C54FAE" w:rsidRPr="00C54FAE">
        <w:rPr>
          <w:lang w:val="es-ES"/>
        </w:rPr>
        <w:t>e</w:t>
      </w:r>
      <w:r w:rsidRPr="00C54FAE">
        <w:rPr>
          <w:lang w:val="es-ES"/>
        </w:rPr>
        <w:t xml:space="preserve"> </w:t>
      </w:r>
      <w:r w:rsidR="00C54FAE" w:rsidRPr="00C54FAE">
        <w:rPr>
          <w:lang w:val="es-ES"/>
        </w:rPr>
        <w:t>para la</w:t>
      </w:r>
      <w:r w:rsidRPr="00C54FAE">
        <w:rPr>
          <w:lang w:val="es-ES"/>
        </w:rPr>
        <w:t xml:space="preserve"> </w:t>
      </w:r>
      <w:r w:rsidR="00C54FAE" w:rsidRPr="00C54FAE">
        <w:rPr>
          <w:lang w:val="es-ES"/>
        </w:rPr>
        <w:t>e</w:t>
      </w:r>
      <w:r w:rsidRPr="00C54FAE">
        <w:rPr>
          <w:lang w:val="es-ES"/>
        </w:rPr>
        <w:t>stabiliz</w:t>
      </w:r>
      <w:r w:rsidR="00C54FAE" w:rsidRPr="00C54FAE">
        <w:rPr>
          <w:lang w:val="es-ES"/>
        </w:rPr>
        <w:t>ación de los</w:t>
      </w:r>
      <w:r w:rsidRPr="00C54FAE">
        <w:rPr>
          <w:lang w:val="es-ES"/>
        </w:rPr>
        <w:t xml:space="preserve"> pr</w:t>
      </w:r>
      <w:r w:rsidR="00C54FAE" w:rsidRPr="00C54FAE">
        <w:rPr>
          <w:lang w:val="es-ES"/>
        </w:rPr>
        <w:t>e</w:t>
      </w:r>
      <w:r w:rsidRPr="00C54FAE">
        <w:rPr>
          <w:lang w:val="es-ES"/>
        </w:rPr>
        <w:t>c</w:t>
      </w:r>
      <w:r w:rsidR="00C54FAE" w:rsidRPr="00C54FAE">
        <w:rPr>
          <w:lang w:val="es-ES"/>
        </w:rPr>
        <w:t>io</w:t>
      </w:r>
      <w:r w:rsidRPr="00C54FAE">
        <w:rPr>
          <w:lang w:val="es-ES"/>
        </w:rPr>
        <w:t xml:space="preserve">s </w:t>
      </w:r>
      <w:r w:rsidR="00C54FAE" w:rsidRPr="00C54FAE">
        <w:rPr>
          <w:lang w:val="es-ES"/>
        </w:rPr>
        <w:t>e</w:t>
      </w:r>
      <w:r w:rsidRPr="00C54FAE">
        <w:rPr>
          <w:lang w:val="es-ES"/>
        </w:rPr>
        <w:t xml:space="preserve">n </w:t>
      </w:r>
      <w:r w:rsidR="00C54FAE" w:rsidRPr="00C54FAE">
        <w:rPr>
          <w:lang w:val="es-ES"/>
        </w:rPr>
        <w:t>el país y para</w:t>
      </w:r>
      <w:r w:rsidRPr="00C54FAE">
        <w:rPr>
          <w:lang w:val="es-ES"/>
        </w:rPr>
        <w:t xml:space="preserve"> re</w:t>
      </w:r>
      <w:r w:rsidR="00C54FAE" w:rsidRPr="00C54FAE">
        <w:rPr>
          <w:lang w:val="es-ES"/>
        </w:rPr>
        <w:t>cuperar la</w:t>
      </w:r>
      <w:r w:rsidRPr="00C54FAE">
        <w:rPr>
          <w:lang w:val="es-ES"/>
        </w:rPr>
        <w:t xml:space="preserve"> confi</w:t>
      </w:r>
      <w:r w:rsidR="00C54FAE" w:rsidRPr="00C54FAE">
        <w:rPr>
          <w:lang w:val="es-ES"/>
        </w:rPr>
        <w:t>anza</w:t>
      </w:r>
      <w:r w:rsidRPr="00C54FAE">
        <w:rPr>
          <w:lang w:val="es-ES"/>
        </w:rPr>
        <w:t xml:space="preserve"> </w:t>
      </w:r>
      <w:r w:rsidR="00C54FAE" w:rsidRPr="00C54FAE">
        <w:rPr>
          <w:lang w:val="es-ES"/>
        </w:rPr>
        <w:t>en la moneda</w:t>
      </w:r>
      <w:r w:rsidRPr="00C54FAE">
        <w:rPr>
          <w:lang w:val="es-ES"/>
        </w:rPr>
        <w:t xml:space="preserve"> na</w:t>
      </w:r>
      <w:r w:rsidR="00C54FAE" w:rsidRPr="00C54FAE">
        <w:rPr>
          <w:lang w:val="es-ES"/>
        </w:rPr>
        <w:t>cional;</w:t>
      </w:r>
      <w:r w:rsidRPr="00C54FAE">
        <w:rPr>
          <w:lang w:val="es-ES"/>
        </w:rPr>
        <w:t xml:space="preserve"> </w:t>
      </w:r>
      <w:r w:rsidR="00C54FAE">
        <w:rPr>
          <w:lang w:val="es-ES"/>
        </w:rPr>
        <w:t xml:space="preserve">gracias a las inversiones </w:t>
      </w:r>
      <w:r w:rsidRPr="00C54FAE">
        <w:rPr>
          <w:lang w:val="es-ES"/>
        </w:rPr>
        <w:t>p</w:t>
      </w:r>
      <w:r w:rsidR="00C54FAE">
        <w:rPr>
          <w:lang w:val="es-ES"/>
        </w:rPr>
        <w:t>ú</w:t>
      </w:r>
      <w:r w:rsidRPr="00C54FAE">
        <w:rPr>
          <w:lang w:val="es-ES"/>
        </w:rPr>
        <w:t>blic</w:t>
      </w:r>
      <w:r w:rsidR="00C54FAE">
        <w:rPr>
          <w:lang w:val="es-ES"/>
        </w:rPr>
        <w:t>as</w:t>
      </w:r>
      <w:r w:rsidRPr="00C54FAE">
        <w:rPr>
          <w:lang w:val="es-ES"/>
        </w:rPr>
        <w:t xml:space="preserve">, </w:t>
      </w:r>
      <w:r w:rsidR="00F96473">
        <w:rPr>
          <w:lang w:val="es-ES"/>
        </w:rPr>
        <w:t xml:space="preserve">se </w:t>
      </w:r>
      <w:r w:rsidR="007519F1">
        <w:rPr>
          <w:lang w:val="es-ES"/>
        </w:rPr>
        <w:t xml:space="preserve">han </w:t>
      </w:r>
      <w:r w:rsidR="00F96473">
        <w:rPr>
          <w:lang w:val="es-ES"/>
        </w:rPr>
        <w:t>crea</w:t>
      </w:r>
      <w:r w:rsidR="007519F1">
        <w:rPr>
          <w:lang w:val="es-ES"/>
        </w:rPr>
        <w:t>d</w:t>
      </w:r>
      <w:r w:rsidR="00F96473">
        <w:rPr>
          <w:lang w:val="es-ES"/>
        </w:rPr>
        <w:t>o las condiciones e</w:t>
      </w:r>
      <w:r w:rsidRPr="00C54FAE">
        <w:rPr>
          <w:lang w:val="es-ES"/>
        </w:rPr>
        <w:t>structural</w:t>
      </w:r>
      <w:r w:rsidR="00F96473">
        <w:rPr>
          <w:lang w:val="es-ES"/>
        </w:rPr>
        <w:t>es</w:t>
      </w:r>
      <w:r w:rsidRPr="00C54FAE">
        <w:rPr>
          <w:lang w:val="es-ES"/>
        </w:rPr>
        <w:t xml:space="preserve"> </w:t>
      </w:r>
      <w:r w:rsidR="00F96473">
        <w:rPr>
          <w:lang w:val="es-ES"/>
        </w:rPr>
        <w:t xml:space="preserve">necesarias </w:t>
      </w:r>
      <w:r w:rsidR="007519F1">
        <w:rPr>
          <w:lang w:val="es-ES"/>
        </w:rPr>
        <w:t>a fin de</w:t>
      </w:r>
      <w:r w:rsidR="00F96473">
        <w:rPr>
          <w:lang w:val="es-ES"/>
        </w:rPr>
        <w:t xml:space="preserve"> mejorar las </w:t>
      </w:r>
      <w:r w:rsidRPr="00C54FAE">
        <w:rPr>
          <w:lang w:val="es-ES"/>
        </w:rPr>
        <w:t>condi</w:t>
      </w:r>
      <w:r w:rsidR="00F96473">
        <w:rPr>
          <w:lang w:val="es-ES"/>
        </w:rPr>
        <w:t>c</w:t>
      </w:r>
      <w:r w:rsidRPr="00C54FAE">
        <w:rPr>
          <w:lang w:val="es-ES"/>
        </w:rPr>
        <w:t>ion</w:t>
      </w:r>
      <w:r w:rsidR="00F96473">
        <w:rPr>
          <w:lang w:val="es-ES"/>
        </w:rPr>
        <w:t>e</w:t>
      </w:r>
      <w:r w:rsidRPr="00C54FAE">
        <w:rPr>
          <w:lang w:val="es-ES"/>
        </w:rPr>
        <w:t xml:space="preserve">s </w:t>
      </w:r>
      <w:r w:rsidR="00F96473">
        <w:rPr>
          <w:lang w:val="es-ES"/>
        </w:rPr>
        <w:t>de vida de la población y garantizar una recuperación so</w:t>
      </w:r>
      <w:r w:rsidRPr="00C54FAE">
        <w:rPr>
          <w:lang w:val="es-ES"/>
        </w:rPr>
        <w:t>st</w:t>
      </w:r>
      <w:r w:rsidR="00F96473">
        <w:rPr>
          <w:lang w:val="es-ES"/>
        </w:rPr>
        <w:t>e</w:t>
      </w:r>
      <w:r w:rsidRPr="00C54FAE">
        <w:rPr>
          <w:lang w:val="es-ES"/>
        </w:rPr>
        <w:t>n</w:t>
      </w:r>
      <w:r w:rsidR="00F96473">
        <w:rPr>
          <w:lang w:val="es-ES"/>
        </w:rPr>
        <w:t>i</w:t>
      </w:r>
      <w:r w:rsidRPr="00C54FAE">
        <w:rPr>
          <w:lang w:val="es-ES"/>
        </w:rPr>
        <w:t>d</w:t>
      </w:r>
      <w:r w:rsidR="00F96473">
        <w:rPr>
          <w:lang w:val="es-ES"/>
        </w:rPr>
        <w:t>a de la producción</w:t>
      </w:r>
      <w:r w:rsidRPr="00C54FAE">
        <w:rPr>
          <w:lang w:val="es-ES"/>
        </w:rPr>
        <w:t xml:space="preserve"> no</w:t>
      </w:r>
      <w:r w:rsidR="00F96473">
        <w:rPr>
          <w:lang w:val="es-ES"/>
        </w:rPr>
        <w:t xml:space="preserve"> </w:t>
      </w:r>
      <w:r w:rsidRPr="00C54FAE">
        <w:rPr>
          <w:lang w:val="es-ES"/>
        </w:rPr>
        <w:t xml:space="preserve">mineral. </w:t>
      </w:r>
    </w:p>
    <w:p w:rsidR="00F056CD" w:rsidRPr="00F96473" w:rsidRDefault="00F056CD" w:rsidP="00F056CD">
      <w:pPr>
        <w:spacing w:after="120"/>
        <w:ind w:left="1134" w:right="1134"/>
        <w:jc w:val="both"/>
        <w:rPr>
          <w:bCs/>
          <w:lang w:val="es-ES"/>
        </w:rPr>
      </w:pPr>
      <w:r w:rsidRPr="00F96473">
        <w:rPr>
          <w:bCs/>
          <w:lang w:val="es-ES"/>
        </w:rPr>
        <w:t>283.</w:t>
      </w:r>
      <w:r w:rsidRPr="00F96473">
        <w:rPr>
          <w:bCs/>
          <w:lang w:val="es-ES"/>
        </w:rPr>
        <w:tab/>
      </w:r>
      <w:r w:rsidR="00F96473" w:rsidRPr="00F96473">
        <w:rPr>
          <w:bCs/>
          <w:lang w:val="es-ES"/>
        </w:rPr>
        <w:t>En lo tocante al bienestar social</w:t>
      </w:r>
      <w:r w:rsidRPr="00F96473">
        <w:rPr>
          <w:bCs/>
          <w:lang w:val="es-ES"/>
        </w:rPr>
        <w:t xml:space="preserve">, </w:t>
      </w:r>
      <w:r w:rsidR="00F96473" w:rsidRPr="00F96473">
        <w:rPr>
          <w:bCs/>
          <w:lang w:val="es-ES"/>
        </w:rPr>
        <w:t>el</w:t>
      </w:r>
      <w:r w:rsidRPr="00F96473">
        <w:rPr>
          <w:bCs/>
          <w:lang w:val="es-ES"/>
        </w:rPr>
        <w:t xml:space="preserve"> MINJUD </w:t>
      </w:r>
      <w:r w:rsidR="00F96473" w:rsidRPr="00F96473">
        <w:rPr>
          <w:bCs/>
          <w:lang w:val="es-ES"/>
        </w:rPr>
        <w:t>está implantando el proyecto de préstamos a los jóvenes</w:t>
      </w:r>
      <w:r w:rsidRPr="00F96473">
        <w:rPr>
          <w:bCs/>
          <w:lang w:val="es-ES"/>
        </w:rPr>
        <w:t xml:space="preserve">, </w:t>
      </w:r>
      <w:r w:rsidR="00F96473" w:rsidRPr="00F96473">
        <w:rPr>
          <w:bCs/>
          <w:lang w:val="es-ES"/>
        </w:rPr>
        <w:t>destinado a apoyar a unos</w:t>
      </w:r>
      <w:r w:rsidRPr="00F96473">
        <w:rPr>
          <w:bCs/>
          <w:lang w:val="es-ES"/>
        </w:rPr>
        <w:t xml:space="preserve"> 20</w:t>
      </w:r>
      <w:r w:rsidR="00F96473" w:rsidRPr="00F96473">
        <w:rPr>
          <w:bCs/>
          <w:lang w:val="es-ES"/>
        </w:rPr>
        <w:t>.</w:t>
      </w:r>
      <w:r w:rsidR="00F96473">
        <w:rPr>
          <w:bCs/>
          <w:lang w:val="es-ES"/>
        </w:rPr>
        <w:t>000 jóvenes</w:t>
      </w:r>
      <w:r w:rsidRPr="00F96473">
        <w:rPr>
          <w:bCs/>
          <w:lang w:val="es-ES"/>
        </w:rPr>
        <w:t xml:space="preserve"> </w:t>
      </w:r>
      <w:r w:rsidR="00F96473">
        <w:rPr>
          <w:bCs/>
          <w:lang w:val="es-ES"/>
        </w:rPr>
        <w:t>con espíritu empresarial</w:t>
      </w:r>
      <w:r w:rsidRPr="00F96473">
        <w:rPr>
          <w:bCs/>
          <w:lang w:val="es-ES"/>
        </w:rPr>
        <w:t xml:space="preserve">, </w:t>
      </w:r>
      <w:r w:rsidR="007519F1">
        <w:rPr>
          <w:bCs/>
          <w:lang w:val="es-ES"/>
        </w:rPr>
        <w:t>con miras a</w:t>
      </w:r>
      <w:r w:rsidR="00F96473">
        <w:rPr>
          <w:bCs/>
          <w:lang w:val="es-ES"/>
        </w:rPr>
        <w:t xml:space="preserve"> promover el empleo para sí mismos y respaldar a los</w:t>
      </w:r>
      <w:r w:rsidRPr="00F96473">
        <w:rPr>
          <w:bCs/>
          <w:lang w:val="es-ES"/>
        </w:rPr>
        <w:t xml:space="preserve"> </w:t>
      </w:r>
      <w:r w:rsidR="00F96473">
        <w:rPr>
          <w:bCs/>
          <w:lang w:val="es-ES"/>
        </w:rPr>
        <w:t xml:space="preserve">jóvenes </w:t>
      </w:r>
      <w:r w:rsidRPr="00F96473">
        <w:rPr>
          <w:bCs/>
          <w:lang w:val="es-ES"/>
        </w:rPr>
        <w:t>vulnerable</w:t>
      </w:r>
      <w:r w:rsidR="00F96473">
        <w:rPr>
          <w:bCs/>
          <w:lang w:val="es-ES"/>
        </w:rPr>
        <w:t>s</w:t>
      </w:r>
      <w:r w:rsidRPr="00F96473">
        <w:rPr>
          <w:bCs/>
          <w:lang w:val="es-ES"/>
        </w:rPr>
        <w:t>.</w:t>
      </w:r>
    </w:p>
    <w:p w:rsidR="00F056CD" w:rsidRPr="00561AD9" w:rsidRDefault="00F056CD" w:rsidP="00F056CD">
      <w:pPr>
        <w:spacing w:after="120"/>
        <w:ind w:left="1134" w:right="1134"/>
        <w:jc w:val="both"/>
        <w:rPr>
          <w:bCs/>
          <w:lang w:val="es-ES"/>
        </w:rPr>
      </w:pPr>
      <w:r w:rsidRPr="00F96473">
        <w:rPr>
          <w:bCs/>
          <w:lang w:val="es-ES"/>
        </w:rPr>
        <w:t>284.</w:t>
      </w:r>
      <w:r w:rsidRPr="00F96473">
        <w:rPr>
          <w:bCs/>
          <w:lang w:val="es-ES"/>
        </w:rPr>
        <w:tab/>
      </w:r>
      <w:r w:rsidR="00F96473" w:rsidRPr="00F96473">
        <w:rPr>
          <w:bCs/>
          <w:lang w:val="es-ES"/>
        </w:rPr>
        <w:t>La mejora del nivel de vida</w:t>
      </w:r>
      <w:r w:rsidRPr="00F96473">
        <w:rPr>
          <w:bCs/>
          <w:lang w:val="es-ES"/>
        </w:rPr>
        <w:t xml:space="preserve"> depende</w:t>
      </w:r>
      <w:r w:rsidR="00F96473" w:rsidRPr="00F96473">
        <w:rPr>
          <w:bCs/>
          <w:lang w:val="es-ES"/>
        </w:rPr>
        <w:t xml:space="preserve"> de muchos </w:t>
      </w:r>
      <w:r w:rsidRPr="00F96473">
        <w:rPr>
          <w:bCs/>
          <w:lang w:val="es-ES"/>
        </w:rPr>
        <w:t>factor</w:t>
      </w:r>
      <w:r w:rsidR="00F96473" w:rsidRPr="00F96473">
        <w:rPr>
          <w:bCs/>
          <w:lang w:val="es-ES"/>
        </w:rPr>
        <w:t>e</w:t>
      </w:r>
      <w:r w:rsidRPr="00F96473">
        <w:rPr>
          <w:bCs/>
          <w:lang w:val="es-ES"/>
        </w:rPr>
        <w:t>s</w:t>
      </w:r>
      <w:r w:rsidR="00F96473">
        <w:rPr>
          <w:bCs/>
          <w:lang w:val="es-ES"/>
        </w:rPr>
        <w:t xml:space="preserve">, abordados en </w:t>
      </w:r>
      <w:smartTag w:uri="urn:schemas-microsoft-com:office:smarttags" w:element="PersonName">
        <w:smartTagPr>
          <w:attr w:name="ProductID" w:val="la Estrategia"/>
        </w:smartTagPr>
        <w:r w:rsidR="00F96473">
          <w:rPr>
            <w:bCs/>
            <w:lang w:val="es-ES"/>
          </w:rPr>
          <w:t xml:space="preserve">la </w:t>
        </w:r>
        <w:r w:rsidR="00D5143B">
          <w:rPr>
            <w:bCs/>
            <w:lang w:val="es-ES"/>
          </w:rPr>
          <w:t>Estrategia</w:t>
        </w:r>
      </w:smartTag>
      <w:r w:rsidR="00D5143B">
        <w:rPr>
          <w:bCs/>
          <w:lang w:val="es-ES"/>
        </w:rPr>
        <w:t xml:space="preserve"> </w:t>
      </w:r>
      <w:r w:rsidRPr="00F96473">
        <w:rPr>
          <w:bCs/>
          <w:lang w:val="es-ES"/>
        </w:rPr>
        <w:t>na</w:t>
      </w:r>
      <w:r w:rsidR="00F96473">
        <w:rPr>
          <w:bCs/>
          <w:lang w:val="es-ES"/>
        </w:rPr>
        <w:t>c</w:t>
      </w:r>
      <w:r w:rsidRPr="00F96473">
        <w:rPr>
          <w:bCs/>
          <w:lang w:val="es-ES"/>
        </w:rPr>
        <w:t xml:space="preserve">ional </w:t>
      </w:r>
      <w:r w:rsidR="00F96473">
        <w:rPr>
          <w:bCs/>
          <w:lang w:val="es-ES"/>
        </w:rPr>
        <w:t>para combatir la pobreza</w:t>
      </w:r>
      <w:r w:rsidRPr="00F96473">
        <w:rPr>
          <w:bCs/>
          <w:lang w:val="es-ES"/>
        </w:rPr>
        <w:t xml:space="preserve">. </w:t>
      </w:r>
      <w:r w:rsidR="00F96473" w:rsidRPr="00F96473">
        <w:rPr>
          <w:bCs/>
          <w:lang w:val="es-ES"/>
        </w:rPr>
        <w:t>La aplicación de los programas incluidos en la</w:t>
      </w:r>
      <w:r w:rsidRPr="00F96473">
        <w:rPr>
          <w:bCs/>
          <w:lang w:val="es-ES"/>
        </w:rPr>
        <w:t xml:space="preserve"> </w:t>
      </w:r>
      <w:r w:rsidR="00F96473" w:rsidRPr="00F96473">
        <w:rPr>
          <w:bCs/>
          <w:lang w:val="es-ES"/>
        </w:rPr>
        <w:t>estrategia</w:t>
      </w:r>
      <w:r w:rsidRPr="00F96473">
        <w:rPr>
          <w:bCs/>
          <w:lang w:val="es-ES"/>
        </w:rPr>
        <w:t xml:space="preserve"> </w:t>
      </w:r>
      <w:r w:rsidR="00F96473" w:rsidRPr="00F96473">
        <w:rPr>
          <w:bCs/>
          <w:lang w:val="es-ES"/>
        </w:rPr>
        <w:t>está</w:t>
      </w:r>
      <w:r w:rsidRPr="00F96473">
        <w:rPr>
          <w:bCs/>
          <w:lang w:val="es-ES"/>
        </w:rPr>
        <w:t xml:space="preserve"> coordina</w:t>
      </w:r>
      <w:r w:rsidR="003162CB">
        <w:rPr>
          <w:bCs/>
          <w:lang w:val="es-ES"/>
        </w:rPr>
        <w:t>da e</w:t>
      </w:r>
      <w:r w:rsidR="00F96473" w:rsidRPr="00F96473">
        <w:rPr>
          <w:bCs/>
          <w:lang w:val="es-ES"/>
        </w:rPr>
        <w:t xml:space="preserve"> </w:t>
      </w:r>
      <w:r w:rsidR="003162CB">
        <w:rPr>
          <w:bCs/>
          <w:lang w:val="es-ES"/>
        </w:rPr>
        <w:t>inter</w:t>
      </w:r>
      <w:r w:rsidR="00F96473" w:rsidRPr="00F96473">
        <w:rPr>
          <w:bCs/>
          <w:lang w:val="es-ES"/>
        </w:rPr>
        <w:t>relacionada</w:t>
      </w:r>
      <w:r w:rsidRPr="00F96473">
        <w:rPr>
          <w:bCs/>
          <w:lang w:val="es-ES"/>
        </w:rPr>
        <w:t xml:space="preserve"> institu</w:t>
      </w:r>
      <w:r w:rsidR="00F96473">
        <w:rPr>
          <w:bCs/>
          <w:lang w:val="es-ES"/>
        </w:rPr>
        <w:t>c</w:t>
      </w:r>
      <w:r w:rsidRPr="00F96473">
        <w:rPr>
          <w:bCs/>
          <w:lang w:val="es-ES"/>
        </w:rPr>
        <w:t>ional</w:t>
      </w:r>
      <w:r w:rsidR="00F96473">
        <w:rPr>
          <w:bCs/>
          <w:lang w:val="es-ES"/>
        </w:rPr>
        <w:t>mente</w:t>
      </w:r>
      <w:r w:rsidRPr="00F96473">
        <w:rPr>
          <w:bCs/>
          <w:lang w:val="es-ES"/>
        </w:rPr>
        <w:t xml:space="preserve">, </w:t>
      </w:r>
      <w:r w:rsidR="00F96473">
        <w:rPr>
          <w:bCs/>
          <w:lang w:val="es-ES"/>
        </w:rPr>
        <w:t>y existe una</w:t>
      </w:r>
      <w:r w:rsidRPr="00F96473">
        <w:rPr>
          <w:bCs/>
          <w:lang w:val="es-ES"/>
        </w:rPr>
        <w:t xml:space="preserve"> integra</w:t>
      </w:r>
      <w:r w:rsidR="00F96473">
        <w:rPr>
          <w:bCs/>
          <w:lang w:val="es-ES"/>
        </w:rPr>
        <w:t>c</w:t>
      </w:r>
      <w:r w:rsidRPr="00F96473">
        <w:rPr>
          <w:bCs/>
          <w:lang w:val="es-ES"/>
        </w:rPr>
        <w:t>i</w:t>
      </w:r>
      <w:r w:rsidR="00F96473">
        <w:rPr>
          <w:bCs/>
          <w:lang w:val="es-ES"/>
        </w:rPr>
        <w:t>ó</w:t>
      </w:r>
      <w:r w:rsidRPr="00F96473">
        <w:rPr>
          <w:bCs/>
          <w:lang w:val="es-ES"/>
        </w:rPr>
        <w:t xml:space="preserve">n </w:t>
      </w:r>
      <w:r w:rsidR="00F96473">
        <w:rPr>
          <w:bCs/>
          <w:lang w:val="es-ES"/>
        </w:rPr>
        <w:t>efectiva de las p</w:t>
      </w:r>
      <w:r w:rsidRPr="00F96473">
        <w:rPr>
          <w:bCs/>
          <w:lang w:val="es-ES"/>
        </w:rPr>
        <w:t>ol</w:t>
      </w:r>
      <w:r w:rsidR="00F96473">
        <w:rPr>
          <w:bCs/>
          <w:lang w:val="es-ES"/>
        </w:rPr>
        <w:t>íti</w:t>
      </w:r>
      <w:r w:rsidRPr="00F96473">
        <w:rPr>
          <w:bCs/>
          <w:lang w:val="es-ES"/>
        </w:rPr>
        <w:t>c</w:t>
      </w:r>
      <w:r w:rsidR="00F96473">
        <w:rPr>
          <w:bCs/>
          <w:lang w:val="es-ES"/>
        </w:rPr>
        <w:t>as en todos los ámbitos</w:t>
      </w:r>
      <w:r w:rsidRPr="00F96473">
        <w:rPr>
          <w:bCs/>
          <w:lang w:val="es-ES"/>
        </w:rPr>
        <w:t xml:space="preserve">. </w:t>
      </w:r>
      <w:r w:rsidR="003162CB">
        <w:rPr>
          <w:bCs/>
          <w:lang w:val="es-ES"/>
        </w:rPr>
        <w:t>Se ha establecido</w:t>
      </w:r>
      <w:r w:rsidR="00561AD9" w:rsidRPr="00561AD9">
        <w:rPr>
          <w:bCs/>
          <w:lang w:val="es-ES"/>
        </w:rPr>
        <w:t xml:space="preserve"> una</w:t>
      </w:r>
      <w:r w:rsidRPr="00561AD9">
        <w:rPr>
          <w:bCs/>
          <w:lang w:val="es-ES"/>
        </w:rPr>
        <w:t xml:space="preserve"> </w:t>
      </w:r>
      <w:r w:rsidR="00561AD9" w:rsidRPr="00561AD9">
        <w:rPr>
          <w:bCs/>
          <w:lang w:val="es-ES"/>
        </w:rPr>
        <w:t xml:space="preserve">coordinación </w:t>
      </w:r>
      <w:r w:rsidR="007519F1">
        <w:rPr>
          <w:bCs/>
          <w:lang w:val="es-ES"/>
        </w:rPr>
        <w:t xml:space="preserve">y una vinculación a nivel </w:t>
      </w:r>
      <w:r w:rsidRPr="00561AD9">
        <w:rPr>
          <w:bCs/>
          <w:lang w:val="es-ES"/>
        </w:rPr>
        <w:t>institu</w:t>
      </w:r>
      <w:r w:rsidR="00561AD9" w:rsidRPr="00561AD9">
        <w:rPr>
          <w:bCs/>
          <w:lang w:val="es-ES"/>
        </w:rPr>
        <w:t>c</w:t>
      </w:r>
      <w:r w:rsidRPr="00561AD9">
        <w:rPr>
          <w:bCs/>
          <w:lang w:val="es-ES"/>
        </w:rPr>
        <w:t xml:space="preserve">ional </w:t>
      </w:r>
      <w:r w:rsidR="00561AD9" w:rsidRPr="00561AD9">
        <w:rPr>
          <w:bCs/>
          <w:lang w:val="es-ES"/>
        </w:rPr>
        <w:t>e</w:t>
      </w:r>
      <w:r w:rsidRPr="00561AD9">
        <w:rPr>
          <w:bCs/>
          <w:lang w:val="es-ES"/>
        </w:rPr>
        <w:t xml:space="preserve">n </w:t>
      </w:r>
      <w:r w:rsidR="00561AD9" w:rsidRPr="00561AD9">
        <w:rPr>
          <w:bCs/>
          <w:lang w:val="es-ES"/>
        </w:rPr>
        <w:t>la aplicación de los programas de e</w:t>
      </w:r>
      <w:r w:rsidRPr="00561AD9">
        <w:rPr>
          <w:bCs/>
          <w:lang w:val="es-ES"/>
        </w:rPr>
        <w:t>strateg</w:t>
      </w:r>
      <w:r w:rsidR="00561AD9" w:rsidRPr="00561AD9">
        <w:rPr>
          <w:bCs/>
          <w:lang w:val="es-ES"/>
        </w:rPr>
        <w:t>ia</w:t>
      </w:r>
      <w:r w:rsidRPr="00561AD9">
        <w:rPr>
          <w:bCs/>
          <w:lang w:val="es-ES"/>
        </w:rPr>
        <w:t xml:space="preserve">, </w:t>
      </w:r>
      <w:r w:rsidR="00561AD9">
        <w:rPr>
          <w:bCs/>
          <w:lang w:val="es-ES"/>
        </w:rPr>
        <w:t>y las</w:t>
      </w:r>
      <w:r w:rsidRPr="00561AD9">
        <w:rPr>
          <w:bCs/>
          <w:lang w:val="es-ES"/>
        </w:rPr>
        <w:t xml:space="preserve"> pol</w:t>
      </w:r>
      <w:r w:rsidR="00561AD9">
        <w:rPr>
          <w:bCs/>
          <w:lang w:val="es-ES"/>
        </w:rPr>
        <w:t>íti</w:t>
      </w:r>
      <w:r w:rsidRPr="00561AD9">
        <w:rPr>
          <w:bCs/>
          <w:lang w:val="es-ES"/>
        </w:rPr>
        <w:t>c</w:t>
      </w:r>
      <w:r w:rsidR="00561AD9">
        <w:rPr>
          <w:bCs/>
          <w:lang w:val="es-ES"/>
        </w:rPr>
        <w:t>as</w:t>
      </w:r>
      <w:r w:rsidRPr="00561AD9">
        <w:rPr>
          <w:bCs/>
          <w:lang w:val="es-ES"/>
        </w:rPr>
        <w:t xml:space="preserve"> </w:t>
      </w:r>
      <w:r w:rsidR="00561AD9">
        <w:rPr>
          <w:bCs/>
          <w:lang w:val="es-ES"/>
        </w:rPr>
        <w:t>están</w:t>
      </w:r>
      <w:r w:rsidRPr="00561AD9">
        <w:rPr>
          <w:bCs/>
          <w:lang w:val="es-ES"/>
        </w:rPr>
        <w:t xml:space="preserve"> integra</w:t>
      </w:r>
      <w:r w:rsidR="00561AD9">
        <w:rPr>
          <w:bCs/>
          <w:lang w:val="es-ES"/>
        </w:rPr>
        <w:t>das efectivamente en cada sector, pero aún queda margen para nuevas mejoras</w:t>
      </w:r>
      <w:r w:rsidRPr="00561AD9">
        <w:rPr>
          <w:bCs/>
          <w:lang w:val="es-ES"/>
        </w:rPr>
        <w:t xml:space="preserve"> </w:t>
      </w:r>
      <w:r w:rsidR="003162CB">
        <w:rPr>
          <w:bCs/>
          <w:lang w:val="es-ES"/>
        </w:rPr>
        <w:t>Ahí radica, por tanto,</w:t>
      </w:r>
      <w:r w:rsidRPr="00561AD9">
        <w:rPr>
          <w:bCs/>
          <w:lang w:val="es-ES"/>
        </w:rPr>
        <w:t xml:space="preserve"> </w:t>
      </w:r>
      <w:r w:rsidR="003162CB">
        <w:rPr>
          <w:bCs/>
          <w:lang w:val="es-ES"/>
        </w:rPr>
        <w:t>el</w:t>
      </w:r>
      <w:r w:rsidRPr="00561AD9">
        <w:rPr>
          <w:bCs/>
          <w:lang w:val="es-ES"/>
        </w:rPr>
        <w:t xml:space="preserve"> obst</w:t>
      </w:r>
      <w:r w:rsidR="00561AD9">
        <w:rPr>
          <w:bCs/>
          <w:lang w:val="es-ES"/>
        </w:rPr>
        <w:t>á</w:t>
      </w:r>
      <w:r w:rsidRPr="00561AD9">
        <w:rPr>
          <w:bCs/>
          <w:lang w:val="es-ES"/>
        </w:rPr>
        <w:t>c</w:t>
      </w:r>
      <w:r w:rsidR="00561AD9">
        <w:rPr>
          <w:bCs/>
          <w:lang w:val="es-ES"/>
        </w:rPr>
        <w:t>ulo para</w:t>
      </w:r>
      <w:r w:rsidRPr="00561AD9">
        <w:rPr>
          <w:bCs/>
          <w:lang w:val="es-ES"/>
        </w:rPr>
        <w:t xml:space="preserve"> </w:t>
      </w:r>
      <w:r w:rsidR="007519F1">
        <w:rPr>
          <w:bCs/>
          <w:lang w:val="es-ES"/>
        </w:rPr>
        <w:t xml:space="preserve">poder </w:t>
      </w:r>
      <w:r w:rsidR="003162CB">
        <w:rPr>
          <w:bCs/>
          <w:lang w:val="es-ES"/>
        </w:rPr>
        <w:t>responder</w:t>
      </w:r>
      <w:r w:rsidR="00561AD9">
        <w:rPr>
          <w:bCs/>
          <w:lang w:val="es-ES"/>
        </w:rPr>
        <w:t xml:space="preserve"> al desafío actual</w:t>
      </w:r>
      <w:r w:rsidRPr="00561AD9">
        <w:rPr>
          <w:bCs/>
          <w:lang w:val="es-ES"/>
        </w:rPr>
        <w:t>.</w:t>
      </w:r>
    </w:p>
    <w:p w:rsidR="00F056CD" w:rsidRPr="003162CB" w:rsidRDefault="00F056CD" w:rsidP="00F056CD">
      <w:pPr>
        <w:keepNext/>
        <w:keepLines/>
        <w:tabs>
          <w:tab w:val="right" w:pos="851"/>
        </w:tabs>
        <w:spacing w:before="360" w:after="240" w:line="270" w:lineRule="exact"/>
        <w:ind w:left="1134" w:right="1134" w:hanging="1134"/>
        <w:rPr>
          <w:b/>
          <w:sz w:val="24"/>
          <w:lang w:val="es-ES"/>
        </w:rPr>
      </w:pPr>
      <w:bookmarkStart w:id="23" w:name="_Toc187643174"/>
      <w:bookmarkStart w:id="24" w:name="_Toc193782150"/>
      <w:r w:rsidRPr="00561AD9">
        <w:rPr>
          <w:b/>
          <w:sz w:val="24"/>
          <w:lang w:val="es-ES"/>
        </w:rPr>
        <w:tab/>
      </w:r>
      <w:r w:rsidRPr="003162CB">
        <w:rPr>
          <w:b/>
          <w:sz w:val="24"/>
          <w:lang w:val="es-ES"/>
        </w:rPr>
        <w:t>K.</w:t>
      </w:r>
      <w:r w:rsidRPr="003162CB">
        <w:rPr>
          <w:b/>
          <w:sz w:val="24"/>
          <w:lang w:val="es-ES"/>
        </w:rPr>
        <w:tab/>
      </w:r>
      <w:r w:rsidR="003162CB" w:rsidRPr="003162CB">
        <w:rPr>
          <w:b/>
          <w:sz w:val="24"/>
          <w:lang w:val="es-ES"/>
        </w:rPr>
        <w:t>El agua y el saneamiento</w:t>
      </w:r>
      <w:bookmarkEnd w:id="23"/>
      <w:bookmarkEnd w:id="24"/>
      <w:r w:rsidR="003162CB">
        <w:rPr>
          <w:b/>
          <w:sz w:val="24"/>
          <w:lang w:val="es-ES"/>
        </w:rPr>
        <w:t xml:space="preserve"> ambiental</w:t>
      </w:r>
    </w:p>
    <w:p w:rsidR="00F056CD" w:rsidRPr="003162CB" w:rsidRDefault="00F056CD" w:rsidP="00F056CD">
      <w:pPr>
        <w:spacing w:after="120"/>
        <w:ind w:left="1134" w:right="1134"/>
        <w:jc w:val="both"/>
        <w:rPr>
          <w:bCs/>
          <w:lang w:val="es-ES"/>
        </w:rPr>
      </w:pPr>
      <w:r w:rsidRPr="003162CB">
        <w:rPr>
          <w:bCs/>
          <w:lang w:val="es-ES"/>
        </w:rPr>
        <w:t>285.</w:t>
      </w:r>
      <w:r w:rsidRPr="003162CB">
        <w:rPr>
          <w:bCs/>
          <w:lang w:val="es-ES"/>
        </w:rPr>
        <w:tab/>
      </w:r>
      <w:r w:rsidR="003162CB" w:rsidRPr="003162CB">
        <w:rPr>
          <w:bCs/>
          <w:lang w:val="es-ES"/>
        </w:rPr>
        <w:t>El Gobierno, junto con sus colaboradores sociales, ha</w:t>
      </w:r>
      <w:r w:rsidRPr="003162CB">
        <w:rPr>
          <w:bCs/>
          <w:lang w:val="es-ES"/>
        </w:rPr>
        <w:t xml:space="preserve"> intensifi</w:t>
      </w:r>
      <w:r w:rsidR="003162CB" w:rsidRPr="003162CB">
        <w:rPr>
          <w:bCs/>
          <w:lang w:val="es-ES"/>
        </w:rPr>
        <w:t>cado los</w:t>
      </w:r>
      <w:r w:rsidRPr="003162CB">
        <w:rPr>
          <w:bCs/>
          <w:lang w:val="es-ES"/>
        </w:rPr>
        <w:t xml:space="preserve"> program</w:t>
      </w:r>
      <w:r w:rsidR="003162CB" w:rsidRPr="003162CB">
        <w:rPr>
          <w:bCs/>
          <w:lang w:val="es-ES"/>
        </w:rPr>
        <w:t>a</w:t>
      </w:r>
      <w:r w:rsidRPr="003162CB">
        <w:rPr>
          <w:bCs/>
          <w:lang w:val="es-ES"/>
        </w:rPr>
        <w:t xml:space="preserve">s </w:t>
      </w:r>
      <w:r w:rsidR="003162CB" w:rsidRPr="003162CB">
        <w:rPr>
          <w:bCs/>
          <w:lang w:val="es-ES"/>
        </w:rPr>
        <w:t>a fin de</w:t>
      </w:r>
      <w:r w:rsidRPr="003162CB">
        <w:rPr>
          <w:bCs/>
          <w:lang w:val="es-ES"/>
        </w:rPr>
        <w:t xml:space="preserve"> </w:t>
      </w:r>
      <w:r w:rsidR="003162CB">
        <w:rPr>
          <w:bCs/>
          <w:lang w:val="es-ES"/>
        </w:rPr>
        <w:t>aumentar</w:t>
      </w:r>
      <w:r w:rsidR="003162CB" w:rsidRPr="003162CB">
        <w:rPr>
          <w:bCs/>
          <w:lang w:val="es-ES"/>
        </w:rPr>
        <w:t xml:space="preserve"> y mejorar la calidad del agua</w:t>
      </w:r>
      <w:r w:rsidRPr="003162CB">
        <w:rPr>
          <w:bCs/>
          <w:lang w:val="es-ES"/>
        </w:rPr>
        <w:t xml:space="preserve">; </w:t>
      </w:r>
      <w:r w:rsidR="007519F1">
        <w:rPr>
          <w:bCs/>
          <w:lang w:val="es-ES"/>
        </w:rPr>
        <w:t>reforzar</w:t>
      </w:r>
      <w:r w:rsidR="003162CB" w:rsidRPr="003162CB">
        <w:rPr>
          <w:bCs/>
          <w:lang w:val="es-ES"/>
        </w:rPr>
        <w:t xml:space="preserve"> los servicios de suministro a la población</w:t>
      </w:r>
      <w:r w:rsidRPr="003162CB">
        <w:rPr>
          <w:bCs/>
          <w:lang w:val="es-ES"/>
        </w:rPr>
        <w:t>; promo</w:t>
      </w:r>
      <w:r w:rsidR="003162CB" w:rsidRPr="003162CB">
        <w:rPr>
          <w:bCs/>
          <w:lang w:val="es-ES"/>
        </w:rPr>
        <w:t xml:space="preserve">ver el </w:t>
      </w:r>
      <w:r w:rsidRPr="003162CB">
        <w:rPr>
          <w:bCs/>
          <w:lang w:val="es-ES"/>
        </w:rPr>
        <w:t>san</w:t>
      </w:r>
      <w:r w:rsidR="003162CB" w:rsidRPr="003162CB">
        <w:rPr>
          <w:bCs/>
          <w:lang w:val="es-ES"/>
        </w:rPr>
        <w:t>eamiento y la</w:t>
      </w:r>
      <w:r w:rsidRPr="003162CB">
        <w:rPr>
          <w:bCs/>
          <w:lang w:val="es-ES"/>
        </w:rPr>
        <w:t xml:space="preserve"> h</w:t>
      </w:r>
      <w:r w:rsidR="003162CB">
        <w:rPr>
          <w:bCs/>
          <w:lang w:val="es-ES"/>
        </w:rPr>
        <w:t>i</w:t>
      </w:r>
      <w:r w:rsidRPr="003162CB">
        <w:rPr>
          <w:bCs/>
          <w:lang w:val="es-ES"/>
        </w:rPr>
        <w:t>giene</w:t>
      </w:r>
      <w:r w:rsidR="003162CB">
        <w:rPr>
          <w:bCs/>
          <w:lang w:val="es-ES"/>
        </w:rPr>
        <w:t xml:space="preserve"> básicos; ampliar el</w:t>
      </w:r>
      <w:r w:rsidRPr="003162CB">
        <w:rPr>
          <w:bCs/>
          <w:lang w:val="es-ES"/>
        </w:rPr>
        <w:t xml:space="preserve"> acces</w:t>
      </w:r>
      <w:r w:rsidR="003162CB">
        <w:rPr>
          <w:bCs/>
          <w:lang w:val="es-ES"/>
        </w:rPr>
        <w:t>o</w:t>
      </w:r>
      <w:r w:rsidRPr="003162CB">
        <w:rPr>
          <w:bCs/>
          <w:lang w:val="es-ES"/>
        </w:rPr>
        <w:t xml:space="preserve"> </w:t>
      </w:r>
      <w:r w:rsidR="003162CB">
        <w:rPr>
          <w:bCs/>
          <w:lang w:val="es-ES"/>
        </w:rPr>
        <w:t>al agua potable al</w:t>
      </w:r>
      <w:r w:rsidRPr="003162CB">
        <w:rPr>
          <w:bCs/>
          <w:lang w:val="es-ES"/>
        </w:rPr>
        <w:t xml:space="preserve"> 48</w:t>
      </w:r>
      <w:r w:rsidR="00E866BF">
        <w:rPr>
          <w:bCs/>
          <w:lang w:val="es-ES"/>
        </w:rPr>
        <w:t>%</w:t>
      </w:r>
      <w:r w:rsidR="003162CB">
        <w:rPr>
          <w:bCs/>
          <w:lang w:val="es-ES"/>
        </w:rPr>
        <w:t xml:space="preserve"> de las</w:t>
      </w:r>
      <w:r w:rsidRPr="003162CB">
        <w:rPr>
          <w:bCs/>
          <w:lang w:val="es-ES"/>
        </w:rPr>
        <w:t xml:space="preserve"> person</w:t>
      </w:r>
      <w:r w:rsidR="003162CB">
        <w:rPr>
          <w:bCs/>
          <w:lang w:val="es-ES"/>
        </w:rPr>
        <w:t>a</w:t>
      </w:r>
      <w:r w:rsidRPr="003162CB">
        <w:rPr>
          <w:bCs/>
          <w:lang w:val="es-ES"/>
        </w:rPr>
        <w:t xml:space="preserve">s </w:t>
      </w:r>
      <w:r w:rsidR="003162CB">
        <w:rPr>
          <w:bCs/>
          <w:lang w:val="es-ES"/>
        </w:rPr>
        <w:t>e</w:t>
      </w:r>
      <w:r w:rsidRPr="003162CB">
        <w:rPr>
          <w:bCs/>
          <w:lang w:val="es-ES"/>
        </w:rPr>
        <w:t xml:space="preserve">n </w:t>
      </w:r>
      <w:r w:rsidR="003162CB">
        <w:rPr>
          <w:bCs/>
          <w:lang w:val="es-ES"/>
        </w:rPr>
        <w:t xml:space="preserve">las zonas </w:t>
      </w:r>
      <w:r w:rsidRPr="003162CB">
        <w:rPr>
          <w:bCs/>
          <w:lang w:val="es-ES"/>
        </w:rPr>
        <w:t>rural</w:t>
      </w:r>
      <w:r w:rsidR="003162CB">
        <w:rPr>
          <w:bCs/>
          <w:lang w:val="es-ES"/>
        </w:rPr>
        <w:t>es y al</w:t>
      </w:r>
      <w:r w:rsidRPr="003162CB">
        <w:rPr>
          <w:bCs/>
          <w:lang w:val="es-ES"/>
        </w:rPr>
        <w:t xml:space="preserve"> 76</w:t>
      </w:r>
      <w:r w:rsidR="00E866BF">
        <w:rPr>
          <w:bCs/>
          <w:lang w:val="es-ES"/>
        </w:rPr>
        <w:t>%</w:t>
      </w:r>
      <w:r w:rsidR="003162CB">
        <w:rPr>
          <w:bCs/>
          <w:lang w:val="es-ES"/>
        </w:rPr>
        <w:t xml:space="preserve"> e</w:t>
      </w:r>
      <w:r w:rsidRPr="003162CB">
        <w:rPr>
          <w:bCs/>
          <w:lang w:val="es-ES"/>
        </w:rPr>
        <w:t xml:space="preserve">n </w:t>
      </w:r>
      <w:r w:rsidR="003162CB">
        <w:rPr>
          <w:bCs/>
          <w:lang w:val="es-ES"/>
        </w:rPr>
        <w:t>las zonas urbanas</w:t>
      </w:r>
      <w:r w:rsidRPr="003162CB">
        <w:rPr>
          <w:bCs/>
          <w:lang w:val="es-ES"/>
        </w:rPr>
        <w:t xml:space="preserve">; </w:t>
      </w:r>
      <w:r w:rsidR="00E37151">
        <w:rPr>
          <w:bCs/>
          <w:lang w:val="es-ES"/>
        </w:rPr>
        <w:t>y</w:t>
      </w:r>
      <w:r w:rsidRPr="003162CB">
        <w:rPr>
          <w:bCs/>
          <w:lang w:val="es-ES"/>
        </w:rPr>
        <w:t xml:space="preserve"> pro</w:t>
      </w:r>
      <w:r w:rsidR="00E37151">
        <w:rPr>
          <w:bCs/>
          <w:lang w:val="es-ES"/>
        </w:rPr>
        <w:t>mover el</w:t>
      </w:r>
      <w:r w:rsidRPr="003162CB">
        <w:rPr>
          <w:bCs/>
          <w:lang w:val="es-ES"/>
        </w:rPr>
        <w:t xml:space="preserve"> acces</w:t>
      </w:r>
      <w:r w:rsidR="00E37151">
        <w:rPr>
          <w:bCs/>
          <w:lang w:val="es-ES"/>
        </w:rPr>
        <w:t>o</w:t>
      </w:r>
      <w:r w:rsidRPr="003162CB">
        <w:rPr>
          <w:bCs/>
          <w:lang w:val="es-ES"/>
        </w:rPr>
        <w:t xml:space="preserve"> </w:t>
      </w:r>
      <w:r w:rsidR="00E37151">
        <w:rPr>
          <w:bCs/>
          <w:lang w:val="es-ES"/>
        </w:rPr>
        <w:t>a medios seguros de eliminación de desechos para el</w:t>
      </w:r>
      <w:r w:rsidRPr="003162CB">
        <w:rPr>
          <w:bCs/>
          <w:lang w:val="es-ES"/>
        </w:rPr>
        <w:t xml:space="preserve"> 32</w:t>
      </w:r>
      <w:r w:rsidR="00E866BF">
        <w:rPr>
          <w:bCs/>
          <w:lang w:val="es-ES"/>
        </w:rPr>
        <w:t>%</w:t>
      </w:r>
      <w:r w:rsidR="00E37151">
        <w:rPr>
          <w:bCs/>
          <w:lang w:val="es-ES"/>
        </w:rPr>
        <w:t xml:space="preserve"> de las</w:t>
      </w:r>
      <w:r w:rsidRPr="003162CB">
        <w:rPr>
          <w:bCs/>
          <w:lang w:val="es-ES"/>
        </w:rPr>
        <w:t xml:space="preserve"> person</w:t>
      </w:r>
      <w:r w:rsidR="00E37151">
        <w:rPr>
          <w:bCs/>
          <w:lang w:val="es-ES"/>
        </w:rPr>
        <w:t>a</w:t>
      </w:r>
      <w:r w:rsidRPr="003162CB">
        <w:rPr>
          <w:bCs/>
          <w:lang w:val="es-ES"/>
        </w:rPr>
        <w:t xml:space="preserve">s </w:t>
      </w:r>
      <w:r w:rsidR="00E37151">
        <w:rPr>
          <w:bCs/>
          <w:lang w:val="es-ES"/>
        </w:rPr>
        <w:t>e</w:t>
      </w:r>
      <w:r w:rsidRPr="003162CB">
        <w:rPr>
          <w:bCs/>
          <w:lang w:val="es-ES"/>
        </w:rPr>
        <w:t xml:space="preserve">n </w:t>
      </w:r>
      <w:r w:rsidR="00E37151">
        <w:rPr>
          <w:bCs/>
          <w:lang w:val="es-ES"/>
        </w:rPr>
        <w:t xml:space="preserve">las zonas </w:t>
      </w:r>
      <w:r w:rsidRPr="003162CB">
        <w:rPr>
          <w:bCs/>
          <w:lang w:val="es-ES"/>
        </w:rPr>
        <w:t>rural</w:t>
      </w:r>
      <w:r w:rsidR="007519F1">
        <w:rPr>
          <w:bCs/>
          <w:lang w:val="es-ES"/>
        </w:rPr>
        <w:t>es</w:t>
      </w:r>
      <w:r w:rsidR="00E37151">
        <w:rPr>
          <w:bCs/>
          <w:lang w:val="es-ES"/>
        </w:rPr>
        <w:t xml:space="preserve"> y el</w:t>
      </w:r>
      <w:r w:rsidRPr="003162CB">
        <w:rPr>
          <w:bCs/>
          <w:lang w:val="es-ES"/>
        </w:rPr>
        <w:t xml:space="preserve"> 79</w:t>
      </w:r>
      <w:r w:rsidR="00E866BF">
        <w:rPr>
          <w:bCs/>
          <w:lang w:val="es-ES"/>
        </w:rPr>
        <w:t>%</w:t>
      </w:r>
      <w:r w:rsidR="00E37151">
        <w:rPr>
          <w:bCs/>
          <w:lang w:val="es-ES"/>
        </w:rPr>
        <w:t xml:space="preserve"> e</w:t>
      </w:r>
      <w:r w:rsidR="007519F1">
        <w:rPr>
          <w:bCs/>
          <w:lang w:val="es-ES"/>
        </w:rPr>
        <w:t>n</w:t>
      </w:r>
      <w:r w:rsidR="00E37151">
        <w:rPr>
          <w:bCs/>
          <w:lang w:val="es-ES"/>
        </w:rPr>
        <w:t xml:space="preserve"> las zonas </w:t>
      </w:r>
      <w:r w:rsidRPr="003162CB">
        <w:rPr>
          <w:bCs/>
          <w:lang w:val="es-ES"/>
        </w:rPr>
        <w:t xml:space="preserve">urbanas. </w:t>
      </w:r>
    </w:p>
    <w:p w:rsidR="00F056CD" w:rsidRPr="00E37151" w:rsidRDefault="00F056CD" w:rsidP="00F056CD">
      <w:pPr>
        <w:spacing w:after="120"/>
        <w:ind w:left="1134" w:right="1134"/>
        <w:jc w:val="both"/>
        <w:rPr>
          <w:bCs/>
          <w:lang w:val="es-ES"/>
        </w:rPr>
      </w:pPr>
      <w:r w:rsidRPr="00E37151">
        <w:rPr>
          <w:bCs/>
          <w:lang w:val="es-ES"/>
        </w:rPr>
        <w:t>286.</w:t>
      </w:r>
      <w:r w:rsidRPr="00E37151">
        <w:rPr>
          <w:bCs/>
          <w:lang w:val="es-ES"/>
        </w:rPr>
        <w:tab/>
      </w:r>
      <w:r w:rsidR="00E37151" w:rsidRPr="00E37151">
        <w:rPr>
          <w:bCs/>
          <w:lang w:val="es-ES"/>
        </w:rPr>
        <w:t>Aunque lentos</w:t>
      </w:r>
      <w:r w:rsidRPr="00E37151">
        <w:rPr>
          <w:bCs/>
          <w:lang w:val="es-ES"/>
        </w:rPr>
        <w:t xml:space="preserve">, </w:t>
      </w:r>
      <w:r w:rsidR="00E37151" w:rsidRPr="00E37151">
        <w:rPr>
          <w:bCs/>
          <w:lang w:val="es-ES"/>
        </w:rPr>
        <w:t xml:space="preserve">los </w:t>
      </w:r>
      <w:r w:rsidRPr="00E37151">
        <w:rPr>
          <w:bCs/>
          <w:lang w:val="es-ES"/>
        </w:rPr>
        <w:t>progres</w:t>
      </w:r>
      <w:r w:rsidR="00E37151" w:rsidRPr="00E37151">
        <w:rPr>
          <w:bCs/>
          <w:lang w:val="es-ES"/>
        </w:rPr>
        <w:t>o</w:t>
      </w:r>
      <w:r w:rsidRPr="00E37151">
        <w:rPr>
          <w:bCs/>
          <w:lang w:val="es-ES"/>
        </w:rPr>
        <w:t xml:space="preserve">s </w:t>
      </w:r>
      <w:r w:rsidR="00E37151" w:rsidRPr="00E37151">
        <w:rPr>
          <w:bCs/>
          <w:lang w:val="es-ES"/>
        </w:rPr>
        <w:t>e</w:t>
      </w:r>
      <w:r w:rsidRPr="00E37151">
        <w:rPr>
          <w:bCs/>
          <w:lang w:val="es-ES"/>
        </w:rPr>
        <w:t xml:space="preserve">n </w:t>
      </w:r>
      <w:r w:rsidR="00E37151" w:rsidRPr="00E37151">
        <w:rPr>
          <w:bCs/>
          <w:lang w:val="es-ES"/>
        </w:rPr>
        <w:t xml:space="preserve">la cobertura </w:t>
      </w:r>
      <w:r w:rsidRPr="00E37151">
        <w:rPr>
          <w:bCs/>
          <w:lang w:val="es-ES"/>
        </w:rPr>
        <w:t>na</w:t>
      </w:r>
      <w:r w:rsidR="00E37151" w:rsidRPr="00E37151">
        <w:rPr>
          <w:bCs/>
          <w:lang w:val="es-ES"/>
        </w:rPr>
        <w:t>c</w:t>
      </w:r>
      <w:r w:rsidRPr="00E37151">
        <w:rPr>
          <w:bCs/>
          <w:lang w:val="es-ES"/>
        </w:rPr>
        <w:t>ional</w:t>
      </w:r>
      <w:r w:rsidR="00E37151" w:rsidRPr="00E37151">
        <w:rPr>
          <w:bCs/>
          <w:lang w:val="es-ES"/>
        </w:rPr>
        <w:t xml:space="preserve"> del</w:t>
      </w:r>
      <w:r w:rsidRPr="00E37151">
        <w:rPr>
          <w:bCs/>
          <w:lang w:val="es-ES"/>
        </w:rPr>
        <w:t xml:space="preserve"> </w:t>
      </w:r>
      <w:r w:rsidR="00240622">
        <w:rPr>
          <w:bCs/>
          <w:lang w:val="es-ES"/>
        </w:rPr>
        <w:t>abastecimiento</w:t>
      </w:r>
      <w:r w:rsidR="00E37151">
        <w:rPr>
          <w:bCs/>
          <w:lang w:val="es-ES"/>
        </w:rPr>
        <w:t xml:space="preserve"> de agua potable son</w:t>
      </w:r>
      <w:r w:rsidRPr="00E37151">
        <w:rPr>
          <w:bCs/>
          <w:lang w:val="es-ES"/>
        </w:rPr>
        <w:t xml:space="preserve"> positiv</w:t>
      </w:r>
      <w:r w:rsidR="00E37151">
        <w:rPr>
          <w:bCs/>
          <w:lang w:val="es-ES"/>
        </w:rPr>
        <w:t>os</w:t>
      </w:r>
      <w:r w:rsidRPr="00E37151">
        <w:rPr>
          <w:bCs/>
          <w:lang w:val="es-ES"/>
        </w:rPr>
        <w:t xml:space="preserve">. </w:t>
      </w:r>
      <w:smartTag w:uri="urn:schemas-microsoft-com:office:smarttags" w:element="PersonName">
        <w:smartTagPr>
          <w:attr w:name="ProductID" w:val="la Ley"/>
        </w:smartTagPr>
        <w:r w:rsidR="00E37151" w:rsidRPr="00E37151">
          <w:rPr>
            <w:bCs/>
            <w:lang w:val="es-ES"/>
          </w:rPr>
          <w:t>La Ley</w:t>
        </w:r>
      </w:smartTag>
      <w:r w:rsidR="00E37151" w:rsidRPr="00E37151">
        <w:rPr>
          <w:bCs/>
          <w:lang w:val="es-ES"/>
        </w:rPr>
        <w:t xml:space="preserve"> del agua,</w:t>
      </w:r>
      <w:r w:rsidRPr="00E37151">
        <w:rPr>
          <w:bCs/>
          <w:lang w:val="es-ES"/>
        </w:rPr>
        <w:t xml:space="preserve"> </w:t>
      </w:r>
      <w:r w:rsidR="001072E8">
        <w:rPr>
          <w:bCs/>
          <w:lang w:val="es-ES"/>
        </w:rPr>
        <w:t>"</w:t>
      </w:r>
      <w:r w:rsidRPr="00E37151">
        <w:rPr>
          <w:bCs/>
          <w:lang w:val="es-ES"/>
        </w:rPr>
        <w:t>L</w:t>
      </w:r>
      <w:r w:rsidR="00E37151" w:rsidRPr="00E37151">
        <w:rPr>
          <w:bCs/>
          <w:lang w:val="es-ES"/>
        </w:rPr>
        <w:t xml:space="preserve">ey </w:t>
      </w:r>
      <w:r w:rsidR="004D4AB8">
        <w:rPr>
          <w:bCs/>
          <w:lang w:val="es-ES"/>
        </w:rPr>
        <w:t xml:space="preserve">Nº </w:t>
      </w:r>
      <w:r w:rsidR="00E37151" w:rsidRPr="00E37151">
        <w:rPr>
          <w:bCs/>
          <w:lang w:val="es-ES"/>
        </w:rPr>
        <w:t>6/02</w:t>
      </w:r>
      <w:r w:rsidR="001072E8">
        <w:rPr>
          <w:bCs/>
          <w:lang w:val="es-ES"/>
        </w:rPr>
        <w:t>"</w:t>
      </w:r>
      <w:r w:rsidR="00E37151" w:rsidRPr="00E37151">
        <w:rPr>
          <w:bCs/>
          <w:lang w:val="es-ES"/>
        </w:rPr>
        <w:t>,</w:t>
      </w:r>
      <w:r w:rsidRPr="00E37151">
        <w:rPr>
          <w:bCs/>
          <w:lang w:val="es-ES"/>
        </w:rPr>
        <w:t xml:space="preserve"> </w:t>
      </w:r>
      <w:r w:rsidR="00E37151" w:rsidRPr="00E37151">
        <w:rPr>
          <w:bCs/>
          <w:lang w:val="es-ES"/>
        </w:rPr>
        <w:t>ha llevado aparejadas reformas de gran alcance en las políticas</w:t>
      </w:r>
      <w:r w:rsidRPr="00E37151">
        <w:rPr>
          <w:bCs/>
          <w:lang w:val="es-ES"/>
        </w:rPr>
        <w:t xml:space="preserve"> p</w:t>
      </w:r>
      <w:r w:rsidR="00E37151" w:rsidRPr="00E37151">
        <w:rPr>
          <w:bCs/>
          <w:lang w:val="es-ES"/>
        </w:rPr>
        <w:t>ú</w:t>
      </w:r>
      <w:r w:rsidRPr="00E37151">
        <w:rPr>
          <w:bCs/>
          <w:lang w:val="es-ES"/>
        </w:rPr>
        <w:t>blic</w:t>
      </w:r>
      <w:r w:rsidR="00E37151" w:rsidRPr="00E37151">
        <w:rPr>
          <w:bCs/>
          <w:lang w:val="es-ES"/>
        </w:rPr>
        <w:t>as del sector, con miras a acelerar la</w:t>
      </w:r>
      <w:r w:rsidRPr="00E37151">
        <w:rPr>
          <w:bCs/>
          <w:lang w:val="es-ES"/>
        </w:rPr>
        <w:t xml:space="preserve"> co</w:t>
      </w:r>
      <w:r w:rsidR="00E37151" w:rsidRPr="00E37151">
        <w:rPr>
          <w:bCs/>
          <w:lang w:val="es-ES"/>
        </w:rPr>
        <w:t>b</w:t>
      </w:r>
      <w:r w:rsidRPr="00E37151">
        <w:rPr>
          <w:bCs/>
          <w:lang w:val="es-ES"/>
        </w:rPr>
        <w:t>er</w:t>
      </w:r>
      <w:r w:rsidR="00E37151" w:rsidRPr="00E37151">
        <w:rPr>
          <w:bCs/>
          <w:lang w:val="es-ES"/>
        </w:rPr>
        <w:t>tur</w:t>
      </w:r>
      <w:r w:rsidRPr="00E37151">
        <w:rPr>
          <w:bCs/>
          <w:lang w:val="es-ES"/>
        </w:rPr>
        <w:t>a</w:t>
      </w:r>
      <w:r w:rsidR="00E37151">
        <w:rPr>
          <w:bCs/>
          <w:lang w:val="es-ES"/>
        </w:rPr>
        <w:t>, ampliando las fórmulas de</w:t>
      </w:r>
      <w:r w:rsidRPr="00E37151">
        <w:rPr>
          <w:bCs/>
          <w:lang w:val="es-ES"/>
        </w:rPr>
        <w:t xml:space="preserve"> </w:t>
      </w:r>
      <w:r w:rsidR="00E37151">
        <w:rPr>
          <w:bCs/>
          <w:lang w:val="es-ES"/>
        </w:rPr>
        <w:t>colaboración</w:t>
      </w:r>
      <w:r w:rsidR="00240622">
        <w:rPr>
          <w:bCs/>
          <w:lang w:val="es-ES"/>
        </w:rPr>
        <w:t>,</w:t>
      </w:r>
      <w:r w:rsidR="00E37151">
        <w:rPr>
          <w:bCs/>
          <w:lang w:val="es-ES"/>
        </w:rPr>
        <w:t xml:space="preserve"> y lo ha logrado gracias a la gestión integrada de los recursos hídricos</w:t>
      </w:r>
      <w:r w:rsidRPr="00E37151">
        <w:rPr>
          <w:bCs/>
          <w:lang w:val="es-ES"/>
        </w:rPr>
        <w:t xml:space="preserve">. </w:t>
      </w:r>
    </w:p>
    <w:p w:rsidR="00F056CD" w:rsidRPr="00E37151" w:rsidRDefault="00E37151" w:rsidP="00F056CD">
      <w:pPr>
        <w:spacing w:after="120"/>
        <w:ind w:left="1134" w:right="1134"/>
        <w:jc w:val="both"/>
        <w:rPr>
          <w:bCs/>
          <w:lang w:val="es-ES"/>
        </w:rPr>
      </w:pPr>
      <w:r w:rsidRPr="00E37151">
        <w:rPr>
          <w:bCs/>
          <w:lang w:val="es-ES"/>
        </w:rPr>
        <w:t>287.</w:t>
      </w:r>
      <w:r w:rsidRPr="00E37151">
        <w:rPr>
          <w:bCs/>
          <w:lang w:val="es-ES"/>
        </w:rPr>
        <w:tab/>
        <w:t>E</w:t>
      </w:r>
      <w:r w:rsidR="00F056CD" w:rsidRPr="00E37151">
        <w:rPr>
          <w:bCs/>
          <w:lang w:val="es-ES"/>
        </w:rPr>
        <w:t xml:space="preserve">n 2005, </w:t>
      </w:r>
      <w:r w:rsidRPr="00E37151">
        <w:rPr>
          <w:bCs/>
          <w:lang w:val="es-ES"/>
        </w:rPr>
        <w:t>con el apoyo del</w:t>
      </w:r>
      <w:r w:rsidR="00F056CD" w:rsidRPr="00E37151">
        <w:rPr>
          <w:bCs/>
          <w:lang w:val="es-ES"/>
        </w:rPr>
        <w:t xml:space="preserve"> UNICEF</w:t>
      </w:r>
      <w:r w:rsidRPr="00E37151">
        <w:rPr>
          <w:bCs/>
          <w:lang w:val="es-ES"/>
        </w:rPr>
        <w:t>,</w:t>
      </w:r>
      <w:r w:rsidR="00F056CD" w:rsidRPr="00E37151">
        <w:rPr>
          <w:bCs/>
          <w:lang w:val="es-ES"/>
        </w:rPr>
        <w:t xml:space="preserve"> </w:t>
      </w:r>
      <w:r w:rsidRPr="00E37151">
        <w:rPr>
          <w:bCs/>
          <w:lang w:val="es-ES"/>
        </w:rPr>
        <w:t>y</w:t>
      </w:r>
      <w:r w:rsidR="00F056CD" w:rsidRPr="00E37151">
        <w:rPr>
          <w:bCs/>
          <w:lang w:val="es-ES"/>
        </w:rPr>
        <w:t xml:space="preserve"> </w:t>
      </w:r>
      <w:r w:rsidRPr="00E37151">
        <w:rPr>
          <w:bCs/>
          <w:lang w:val="es-ES"/>
        </w:rPr>
        <w:t>e</w:t>
      </w:r>
      <w:r w:rsidR="00F056CD" w:rsidRPr="00E37151">
        <w:rPr>
          <w:bCs/>
          <w:lang w:val="es-ES"/>
        </w:rPr>
        <w:t>n coopera</w:t>
      </w:r>
      <w:r w:rsidRPr="00E37151">
        <w:rPr>
          <w:bCs/>
          <w:lang w:val="es-ES"/>
        </w:rPr>
        <w:t>c</w:t>
      </w:r>
      <w:r w:rsidR="00F056CD" w:rsidRPr="00E37151">
        <w:rPr>
          <w:bCs/>
          <w:lang w:val="es-ES"/>
        </w:rPr>
        <w:t>i</w:t>
      </w:r>
      <w:r w:rsidRPr="00E37151">
        <w:rPr>
          <w:bCs/>
          <w:lang w:val="es-ES"/>
        </w:rPr>
        <w:t>ó</w:t>
      </w:r>
      <w:r w:rsidR="00F056CD" w:rsidRPr="00E37151">
        <w:rPr>
          <w:bCs/>
          <w:lang w:val="es-ES"/>
        </w:rPr>
        <w:t xml:space="preserve">n </w:t>
      </w:r>
      <w:r w:rsidRPr="00E37151">
        <w:rPr>
          <w:bCs/>
          <w:lang w:val="es-ES"/>
        </w:rPr>
        <w:t xml:space="preserve">con </w:t>
      </w:r>
      <w:smartTag w:uri="urn:schemas-microsoft-com:office:smarttags" w:element="PersonName">
        <w:smartTagPr>
          <w:attr w:name="ProductID" w:val="la Uni￳n Europea"/>
        </w:smartTagPr>
        <w:r w:rsidRPr="00E37151">
          <w:rPr>
            <w:bCs/>
            <w:lang w:val="es-ES"/>
          </w:rPr>
          <w:t>la Unión</w:t>
        </w:r>
        <w:r w:rsidR="00F056CD" w:rsidRPr="00E37151">
          <w:rPr>
            <w:bCs/>
            <w:lang w:val="es-ES"/>
          </w:rPr>
          <w:t xml:space="preserve"> Europea</w:t>
        </w:r>
      </w:smartTag>
      <w:r w:rsidR="00F056CD" w:rsidRPr="00E37151">
        <w:rPr>
          <w:bCs/>
          <w:lang w:val="es-ES"/>
        </w:rPr>
        <w:t xml:space="preserve"> (</w:t>
      </w:r>
      <w:r w:rsidRPr="00E37151">
        <w:rPr>
          <w:bCs/>
          <w:lang w:val="es-ES"/>
        </w:rPr>
        <w:t>U</w:t>
      </w:r>
      <w:r w:rsidR="00F056CD" w:rsidRPr="00E37151">
        <w:rPr>
          <w:bCs/>
          <w:lang w:val="es-ES"/>
        </w:rPr>
        <w:t xml:space="preserve">E) </w:t>
      </w:r>
      <w:r>
        <w:rPr>
          <w:bCs/>
          <w:lang w:val="es-ES"/>
        </w:rPr>
        <w:t xml:space="preserve">y </w:t>
      </w:r>
      <w:smartTag w:uri="urn:schemas-microsoft-com:office:smarttags" w:element="PersonName">
        <w:smartTagPr>
          <w:attr w:name="ProductID" w:val="la UNESCO"/>
        </w:smartTagPr>
        <w:r>
          <w:rPr>
            <w:bCs/>
            <w:lang w:val="es-ES"/>
          </w:rPr>
          <w:t>la</w:t>
        </w:r>
        <w:r w:rsidR="00F056CD" w:rsidRPr="00E37151">
          <w:rPr>
            <w:bCs/>
            <w:lang w:val="es-ES"/>
          </w:rPr>
          <w:t xml:space="preserve"> UNESCO</w:t>
        </w:r>
      </w:smartTag>
      <w:r w:rsidR="00F056CD" w:rsidRPr="00E37151">
        <w:rPr>
          <w:bCs/>
          <w:lang w:val="es-ES"/>
        </w:rPr>
        <w:t xml:space="preserve">, </w:t>
      </w:r>
      <w:r>
        <w:rPr>
          <w:bCs/>
          <w:lang w:val="es-ES"/>
        </w:rPr>
        <w:t>el</w:t>
      </w:r>
      <w:r w:rsidR="00F056CD" w:rsidRPr="00E37151">
        <w:rPr>
          <w:bCs/>
          <w:lang w:val="es-ES"/>
        </w:rPr>
        <w:t xml:space="preserve"> MED evalu</w:t>
      </w:r>
      <w:r>
        <w:rPr>
          <w:bCs/>
          <w:lang w:val="es-ES"/>
        </w:rPr>
        <w:t>ó la calidad del agua y de los servicios de</w:t>
      </w:r>
      <w:r w:rsidR="00F056CD" w:rsidRPr="00E37151">
        <w:rPr>
          <w:bCs/>
          <w:lang w:val="es-ES"/>
        </w:rPr>
        <w:t xml:space="preserve"> san</w:t>
      </w:r>
      <w:r>
        <w:rPr>
          <w:bCs/>
          <w:lang w:val="es-ES"/>
        </w:rPr>
        <w:t>eamien</w:t>
      </w:r>
      <w:r w:rsidR="00F056CD" w:rsidRPr="00E37151">
        <w:rPr>
          <w:bCs/>
          <w:lang w:val="es-ES"/>
        </w:rPr>
        <w:t>to</w:t>
      </w:r>
      <w:r>
        <w:rPr>
          <w:bCs/>
          <w:lang w:val="es-ES"/>
        </w:rPr>
        <w:t xml:space="preserve"> en las escuelas de 41</w:t>
      </w:r>
      <w:r w:rsidR="00F056CD" w:rsidRPr="00E37151">
        <w:rPr>
          <w:bCs/>
          <w:lang w:val="es-ES"/>
        </w:rPr>
        <w:t xml:space="preserve"> municip</w:t>
      </w:r>
      <w:r w:rsidR="00240622">
        <w:rPr>
          <w:bCs/>
          <w:lang w:val="es-ES"/>
        </w:rPr>
        <w:t>ios</w:t>
      </w:r>
      <w:r w:rsidR="00F056CD" w:rsidRPr="00E37151">
        <w:rPr>
          <w:bCs/>
          <w:lang w:val="es-ES"/>
        </w:rPr>
        <w:t xml:space="preserve">. </w:t>
      </w:r>
    </w:p>
    <w:p w:rsidR="00F056CD" w:rsidRPr="005C653C" w:rsidRDefault="00F056CD" w:rsidP="00F056CD">
      <w:pPr>
        <w:spacing w:after="120"/>
        <w:ind w:left="1134" w:right="1134"/>
        <w:jc w:val="both"/>
        <w:rPr>
          <w:bCs/>
          <w:lang w:val="es-ES"/>
        </w:rPr>
      </w:pPr>
      <w:r w:rsidRPr="005C653C">
        <w:rPr>
          <w:bCs/>
          <w:lang w:val="es-ES"/>
        </w:rPr>
        <w:t>288.</w:t>
      </w:r>
      <w:r w:rsidRPr="005C653C">
        <w:rPr>
          <w:bCs/>
          <w:lang w:val="es-ES"/>
        </w:rPr>
        <w:tab/>
      </w:r>
      <w:r w:rsidR="00E37151" w:rsidRPr="005C653C">
        <w:rPr>
          <w:bCs/>
          <w:lang w:val="es-ES"/>
        </w:rPr>
        <w:t xml:space="preserve">Se ha adoptado un enfoque </w:t>
      </w:r>
      <w:r w:rsidRPr="005C653C">
        <w:rPr>
          <w:bCs/>
          <w:lang w:val="es-ES"/>
        </w:rPr>
        <w:t>integrad</w:t>
      </w:r>
      <w:r w:rsidR="00E37151" w:rsidRPr="005C653C">
        <w:rPr>
          <w:bCs/>
          <w:lang w:val="es-ES"/>
        </w:rPr>
        <w:t>o del sector del agua y el saneamiento</w:t>
      </w:r>
      <w:r w:rsidR="005C653C" w:rsidRPr="005C653C">
        <w:rPr>
          <w:bCs/>
          <w:lang w:val="es-ES"/>
        </w:rPr>
        <w:t xml:space="preserve"> en un marco lógico que se incorporar</w:t>
      </w:r>
      <w:r w:rsidR="005C653C">
        <w:rPr>
          <w:bCs/>
          <w:lang w:val="es-ES"/>
        </w:rPr>
        <w:t>á al sistema</w:t>
      </w:r>
      <w:r w:rsidRPr="005C653C">
        <w:rPr>
          <w:bCs/>
          <w:lang w:val="es-ES"/>
        </w:rPr>
        <w:t xml:space="preserve"> na</w:t>
      </w:r>
      <w:r w:rsidR="005C653C">
        <w:rPr>
          <w:bCs/>
          <w:lang w:val="es-ES"/>
        </w:rPr>
        <w:t>c</w:t>
      </w:r>
      <w:r w:rsidRPr="005C653C">
        <w:rPr>
          <w:bCs/>
          <w:lang w:val="es-ES"/>
        </w:rPr>
        <w:t xml:space="preserve">ional </w:t>
      </w:r>
      <w:r w:rsidR="005C653C">
        <w:rPr>
          <w:bCs/>
          <w:lang w:val="es-ES"/>
        </w:rPr>
        <w:t>del agua</w:t>
      </w:r>
      <w:r w:rsidRPr="005C653C">
        <w:rPr>
          <w:bCs/>
          <w:lang w:val="es-ES"/>
        </w:rPr>
        <w:t xml:space="preserve">. </w:t>
      </w:r>
      <w:r w:rsidR="005C653C" w:rsidRPr="005C653C">
        <w:rPr>
          <w:bCs/>
          <w:lang w:val="es-ES"/>
        </w:rPr>
        <w:t>La aplicación de este proceso ha implicado la</w:t>
      </w:r>
      <w:r w:rsidRPr="005C653C">
        <w:rPr>
          <w:bCs/>
          <w:lang w:val="es-ES"/>
        </w:rPr>
        <w:t xml:space="preserve"> participa</w:t>
      </w:r>
      <w:r w:rsidR="005C653C">
        <w:rPr>
          <w:bCs/>
          <w:lang w:val="es-ES"/>
        </w:rPr>
        <w:t>c</w:t>
      </w:r>
      <w:r w:rsidRPr="005C653C">
        <w:rPr>
          <w:bCs/>
          <w:lang w:val="es-ES"/>
        </w:rPr>
        <w:t>i</w:t>
      </w:r>
      <w:r w:rsidR="005C653C">
        <w:rPr>
          <w:bCs/>
          <w:lang w:val="es-ES"/>
        </w:rPr>
        <w:t>ó</w:t>
      </w:r>
      <w:r w:rsidRPr="005C653C">
        <w:rPr>
          <w:bCs/>
          <w:lang w:val="es-ES"/>
        </w:rPr>
        <w:t xml:space="preserve">n </w:t>
      </w:r>
      <w:r w:rsidR="005C653C">
        <w:rPr>
          <w:bCs/>
          <w:lang w:val="es-ES"/>
        </w:rPr>
        <w:t>de todas las</w:t>
      </w:r>
      <w:r w:rsidRPr="005C653C">
        <w:rPr>
          <w:bCs/>
          <w:lang w:val="es-ES"/>
        </w:rPr>
        <w:t xml:space="preserve"> provinc</w:t>
      </w:r>
      <w:r w:rsidR="005C653C">
        <w:rPr>
          <w:bCs/>
          <w:lang w:val="es-ES"/>
        </w:rPr>
        <w:t>ias</w:t>
      </w:r>
      <w:r w:rsidRPr="005C653C">
        <w:rPr>
          <w:bCs/>
          <w:lang w:val="es-ES"/>
        </w:rPr>
        <w:t xml:space="preserve">, </w:t>
      </w:r>
      <w:r w:rsidR="00240622">
        <w:rPr>
          <w:bCs/>
          <w:lang w:val="es-ES"/>
        </w:rPr>
        <w:t xml:space="preserve">los </w:t>
      </w:r>
      <w:r w:rsidR="005C653C">
        <w:rPr>
          <w:bCs/>
          <w:lang w:val="es-ES"/>
        </w:rPr>
        <w:t xml:space="preserve">colaboradores del </w:t>
      </w:r>
      <w:r w:rsidRPr="005C653C">
        <w:rPr>
          <w:bCs/>
          <w:lang w:val="es-ES"/>
        </w:rPr>
        <w:t xml:space="preserve">sector, </w:t>
      </w:r>
      <w:r w:rsidR="00240622">
        <w:rPr>
          <w:bCs/>
          <w:lang w:val="es-ES"/>
        </w:rPr>
        <w:t xml:space="preserve">las </w:t>
      </w:r>
      <w:r w:rsidR="005C653C">
        <w:rPr>
          <w:bCs/>
          <w:lang w:val="es-ES"/>
        </w:rPr>
        <w:t xml:space="preserve">ONG </w:t>
      </w:r>
      <w:r w:rsidRPr="005C653C">
        <w:rPr>
          <w:bCs/>
          <w:lang w:val="es-ES"/>
        </w:rPr>
        <w:t>na</w:t>
      </w:r>
      <w:r w:rsidR="005C653C">
        <w:rPr>
          <w:bCs/>
          <w:lang w:val="es-ES"/>
        </w:rPr>
        <w:t>c</w:t>
      </w:r>
      <w:r w:rsidRPr="005C653C">
        <w:rPr>
          <w:bCs/>
          <w:lang w:val="es-ES"/>
        </w:rPr>
        <w:t>ional</w:t>
      </w:r>
      <w:r w:rsidR="005C653C">
        <w:rPr>
          <w:bCs/>
          <w:lang w:val="es-ES"/>
        </w:rPr>
        <w:t>es e</w:t>
      </w:r>
      <w:r w:rsidRPr="005C653C">
        <w:rPr>
          <w:bCs/>
          <w:lang w:val="es-ES"/>
        </w:rPr>
        <w:t xml:space="preserve"> interna</w:t>
      </w:r>
      <w:r w:rsidR="005C653C">
        <w:rPr>
          <w:bCs/>
          <w:lang w:val="es-ES"/>
        </w:rPr>
        <w:t>c</w:t>
      </w:r>
      <w:r w:rsidRPr="005C653C">
        <w:rPr>
          <w:bCs/>
          <w:lang w:val="es-ES"/>
        </w:rPr>
        <w:t>ional</w:t>
      </w:r>
      <w:r w:rsidR="005C653C">
        <w:rPr>
          <w:bCs/>
          <w:lang w:val="es-ES"/>
        </w:rPr>
        <w:t>es y el</w:t>
      </w:r>
      <w:r w:rsidRPr="005C653C">
        <w:rPr>
          <w:bCs/>
          <w:lang w:val="es-ES"/>
        </w:rPr>
        <w:t xml:space="preserve"> </w:t>
      </w:r>
      <w:r w:rsidR="005C653C">
        <w:rPr>
          <w:bCs/>
          <w:lang w:val="es-ES"/>
        </w:rPr>
        <w:t xml:space="preserve">sector </w:t>
      </w:r>
      <w:r w:rsidRPr="005C653C">
        <w:rPr>
          <w:bCs/>
          <w:lang w:val="es-ES"/>
        </w:rPr>
        <w:t>priva</w:t>
      </w:r>
      <w:r w:rsidR="005C653C">
        <w:rPr>
          <w:bCs/>
          <w:lang w:val="es-ES"/>
        </w:rPr>
        <w:t>do</w:t>
      </w:r>
      <w:r w:rsidRPr="005C653C">
        <w:rPr>
          <w:bCs/>
          <w:lang w:val="es-ES"/>
        </w:rPr>
        <w:t xml:space="preserve">. </w:t>
      </w:r>
      <w:r w:rsidR="005C653C" w:rsidRPr="005C653C">
        <w:rPr>
          <w:bCs/>
          <w:lang w:val="es-ES"/>
        </w:rPr>
        <w:t>Los d</w:t>
      </w:r>
      <w:r w:rsidRPr="005C653C">
        <w:rPr>
          <w:bCs/>
          <w:lang w:val="es-ES"/>
        </w:rPr>
        <w:t>at</w:t>
      </w:r>
      <w:r w:rsidR="005C653C" w:rsidRPr="005C653C">
        <w:rPr>
          <w:bCs/>
          <w:lang w:val="es-ES"/>
        </w:rPr>
        <w:t>os de las encuestas han sentado las bases para identificar las lagunas</w:t>
      </w:r>
      <w:r w:rsidRPr="005C653C">
        <w:rPr>
          <w:bCs/>
          <w:lang w:val="es-ES"/>
        </w:rPr>
        <w:t xml:space="preserve">, </w:t>
      </w:r>
      <w:r w:rsidR="005C653C" w:rsidRPr="005C653C">
        <w:rPr>
          <w:bCs/>
          <w:lang w:val="es-ES"/>
        </w:rPr>
        <w:t xml:space="preserve">los </w:t>
      </w:r>
      <w:r w:rsidRPr="005C653C">
        <w:rPr>
          <w:bCs/>
          <w:lang w:val="es-ES"/>
        </w:rPr>
        <w:t>requi</w:t>
      </w:r>
      <w:r w:rsidR="005C653C" w:rsidRPr="005C653C">
        <w:rPr>
          <w:bCs/>
          <w:lang w:val="es-ES"/>
        </w:rPr>
        <w:t>sitos y las</w:t>
      </w:r>
      <w:r w:rsidRPr="005C653C">
        <w:rPr>
          <w:bCs/>
          <w:lang w:val="es-ES"/>
        </w:rPr>
        <w:t xml:space="preserve"> solu</w:t>
      </w:r>
      <w:r w:rsidR="005C653C" w:rsidRPr="005C653C">
        <w:rPr>
          <w:bCs/>
          <w:lang w:val="es-ES"/>
        </w:rPr>
        <w:t>ciones, a fin de llevar a cabo los planes y</w:t>
      </w:r>
      <w:r w:rsidRPr="005C653C">
        <w:rPr>
          <w:bCs/>
          <w:lang w:val="es-ES"/>
        </w:rPr>
        <w:t xml:space="preserve"> program</w:t>
      </w:r>
      <w:r w:rsidR="005C653C">
        <w:rPr>
          <w:bCs/>
          <w:lang w:val="es-ES"/>
        </w:rPr>
        <w:t>as</w:t>
      </w:r>
      <w:r w:rsidRPr="005C653C">
        <w:rPr>
          <w:bCs/>
          <w:lang w:val="es-ES"/>
        </w:rPr>
        <w:t xml:space="preserve"> necesar</w:t>
      </w:r>
      <w:r w:rsidR="005C653C">
        <w:rPr>
          <w:bCs/>
          <w:lang w:val="es-ES"/>
        </w:rPr>
        <w:t>ios para</w:t>
      </w:r>
      <w:r w:rsidRPr="005C653C">
        <w:rPr>
          <w:bCs/>
          <w:lang w:val="es-ES"/>
        </w:rPr>
        <w:t xml:space="preserve"> orient</w:t>
      </w:r>
      <w:r w:rsidR="005C653C">
        <w:rPr>
          <w:bCs/>
          <w:lang w:val="es-ES"/>
        </w:rPr>
        <w:t>ar todos los</w:t>
      </w:r>
      <w:r w:rsidRPr="005C653C">
        <w:rPr>
          <w:bCs/>
          <w:lang w:val="es-ES"/>
        </w:rPr>
        <w:t xml:space="preserve"> program</w:t>
      </w:r>
      <w:r w:rsidR="005C653C">
        <w:rPr>
          <w:bCs/>
          <w:lang w:val="es-ES"/>
        </w:rPr>
        <w:t>as en el sector del agua y el</w:t>
      </w:r>
      <w:r w:rsidR="000A2C2D">
        <w:rPr>
          <w:bCs/>
          <w:lang w:val="es-ES"/>
        </w:rPr>
        <w:t xml:space="preserve"> </w:t>
      </w:r>
      <w:r w:rsidRPr="005C653C">
        <w:rPr>
          <w:bCs/>
          <w:lang w:val="es-ES"/>
        </w:rPr>
        <w:t>san</w:t>
      </w:r>
      <w:r w:rsidR="005C653C">
        <w:rPr>
          <w:bCs/>
          <w:lang w:val="es-ES"/>
        </w:rPr>
        <w:t>eamiento</w:t>
      </w:r>
      <w:r w:rsidRPr="005C653C">
        <w:rPr>
          <w:bCs/>
          <w:lang w:val="es-ES"/>
        </w:rPr>
        <w:t xml:space="preserve"> a</w:t>
      </w:r>
      <w:r w:rsidR="005C653C">
        <w:rPr>
          <w:bCs/>
          <w:lang w:val="es-ES"/>
        </w:rPr>
        <w:t xml:space="preserve"> nivel</w:t>
      </w:r>
      <w:r w:rsidRPr="005C653C">
        <w:rPr>
          <w:bCs/>
          <w:lang w:val="es-ES"/>
        </w:rPr>
        <w:t xml:space="preserve"> na</w:t>
      </w:r>
      <w:r w:rsidR="005C653C">
        <w:rPr>
          <w:bCs/>
          <w:lang w:val="es-ES"/>
        </w:rPr>
        <w:t>c</w:t>
      </w:r>
      <w:r w:rsidRPr="005C653C">
        <w:rPr>
          <w:bCs/>
          <w:lang w:val="es-ES"/>
        </w:rPr>
        <w:t xml:space="preserve">ional </w:t>
      </w:r>
      <w:r w:rsidR="00240622">
        <w:rPr>
          <w:bCs/>
          <w:lang w:val="es-ES"/>
        </w:rPr>
        <w:t xml:space="preserve">durante </w:t>
      </w:r>
      <w:r w:rsidR="005C653C">
        <w:rPr>
          <w:bCs/>
          <w:lang w:val="es-ES"/>
        </w:rPr>
        <w:t>el próximo</w:t>
      </w:r>
      <w:r w:rsidR="00240622">
        <w:rPr>
          <w:bCs/>
          <w:lang w:val="es-ES"/>
        </w:rPr>
        <w:t xml:space="preserve"> año</w:t>
      </w:r>
      <w:r w:rsidRPr="005C653C">
        <w:rPr>
          <w:bCs/>
          <w:lang w:val="es-ES"/>
        </w:rPr>
        <w:t xml:space="preserve">. </w:t>
      </w:r>
      <w:r w:rsidR="005C653C" w:rsidRPr="005C653C">
        <w:rPr>
          <w:bCs/>
          <w:lang w:val="es-ES"/>
        </w:rPr>
        <w:t>Los</w:t>
      </w:r>
      <w:r w:rsidRPr="005C653C">
        <w:rPr>
          <w:bCs/>
          <w:lang w:val="es-ES"/>
        </w:rPr>
        <w:t xml:space="preserve"> result</w:t>
      </w:r>
      <w:r w:rsidR="005C653C" w:rsidRPr="005C653C">
        <w:rPr>
          <w:bCs/>
          <w:lang w:val="es-ES"/>
        </w:rPr>
        <w:t>ado</w:t>
      </w:r>
      <w:r w:rsidRPr="005C653C">
        <w:rPr>
          <w:bCs/>
          <w:lang w:val="es-ES"/>
        </w:rPr>
        <w:t>s complement</w:t>
      </w:r>
      <w:r w:rsidR="005C653C" w:rsidRPr="005C653C">
        <w:rPr>
          <w:bCs/>
          <w:lang w:val="es-ES"/>
        </w:rPr>
        <w:t xml:space="preserve">an el Sistema Nacional de Gestión de </w:t>
      </w:r>
      <w:smartTag w:uri="urn:schemas-microsoft-com:office:smarttags" w:element="PersonName">
        <w:smartTagPr>
          <w:attr w:name="ProductID" w:val="la Informaci￳n"/>
        </w:smartTagPr>
        <w:r w:rsidR="005C653C" w:rsidRPr="005C653C">
          <w:rPr>
            <w:bCs/>
            <w:lang w:val="es-ES"/>
          </w:rPr>
          <w:t>la</w:t>
        </w:r>
        <w:r w:rsidRPr="005C653C">
          <w:rPr>
            <w:bCs/>
            <w:lang w:val="es-ES"/>
          </w:rPr>
          <w:t xml:space="preserve"> Informa</w:t>
        </w:r>
        <w:r w:rsidR="005C653C" w:rsidRPr="005C653C">
          <w:rPr>
            <w:bCs/>
            <w:lang w:val="es-ES"/>
          </w:rPr>
          <w:t>c</w:t>
        </w:r>
        <w:r w:rsidRPr="005C653C">
          <w:rPr>
            <w:bCs/>
            <w:lang w:val="es-ES"/>
          </w:rPr>
          <w:t>i</w:t>
        </w:r>
        <w:r w:rsidR="005C653C" w:rsidRPr="005C653C">
          <w:rPr>
            <w:bCs/>
            <w:lang w:val="es-ES"/>
          </w:rPr>
          <w:t>ó</w:t>
        </w:r>
        <w:r w:rsidRPr="005C653C">
          <w:rPr>
            <w:bCs/>
            <w:lang w:val="es-ES"/>
          </w:rPr>
          <w:t>n</w:t>
        </w:r>
      </w:smartTag>
      <w:r w:rsidRPr="005C653C">
        <w:rPr>
          <w:bCs/>
          <w:lang w:val="es-ES"/>
        </w:rPr>
        <w:t xml:space="preserve"> </w:t>
      </w:r>
      <w:r w:rsidR="005C653C" w:rsidRPr="005C653C">
        <w:rPr>
          <w:bCs/>
          <w:lang w:val="es-ES"/>
        </w:rPr>
        <w:t>para el Agua y el</w:t>
      </w:r>
      <w:r w:rsidRPr="005C653C">
        <w:rPr>
          <w:bCs/>
          <w:lang w:val="es-ES"/>
        </w:rPr>
        <w:t xml:space="preserve"> San</w:t>
      </w:r>
      <w:r w:rsidR="005C653C">
        <w:rPr>
          <w:bCs/>
          <w:lang w:val="es-ES"/>
        </w:rPr>
        <w:t xml:space="preserve">eamiento y el Sistema de Gestión de </w:t>
      </w:r>
      <w:smartTag w:uri="urn:schemas-microsoft-com:office:smarttags" w:element="PersonName">
        <w:smartTagPr>
          <w:attr w:name="ProductID" w:val="la Informaci￳n"/>
        </w:smartTagPr>
        <w:r w:rsidR="005C653C">
          <w:rPr>
            <w:bCs/>
            <w:lang w:val="es-ES"/>
          </w:rPr>
          <w:t>la</w:t>
        </w:r>
        <w:r w:rsidRPr="005C653C">
          <w:rPr>
            <w:bCs/>
            <w:lang w:val="es-ES"/>
          </w:rPr>
          <w:t xml:space="preserve"> Informa</w:t>
        </w:r>
        <w:r w:rsidR="005C653C">
          <w:rPr>
            <w:bCs/>
            <w:lang w:val="es-ES"/>
          </w:rPr>
          <w:t>c</w:t>
        </w:r>
        <w:r w:rsidRPr="005C653C">
          <w:rPr>
            <w:bCs/>
            <w:lang w:val="es-ES"/>
          </w:rPr>
          <w:t>i</w:t>
        </w:r>
        <w:r w:rsidR="005C653C">
          <w:rPr>
            <w:bCs/>
            <w:lang w:val="es-ES"/>
          </w:rPr>
          <w:t>ó</w:t>
        </w:r>
        <w:r w:rsidRPr="005C653C">
          <w:rPr>
            <w:bCs/>
            <w:lang w:val="es-ES"/>
          </w:rPr>
          <w:t>n</w:t>
        </w:r>
      </w:smartTag>
      <w:r w:rsidR="005C653C">
        <w:rPr>
          <w:bCs/>
          <w:lang w:val="es-ES"/>
        </w:rPr>
        <w:t xml:space="preserve"> para </w:t>
      </w:r>
      <w:smartTag w:uri="urn:schemas-microsoft-com:office:smarttags" w:element="PersonName">
        <w:smartTagPr>
          <w:attr w:name="ProductID" w:val="la Educaci￳n."/>
        </w:smartTagPr>
        <w:r w:rsidR="005C653C">
          <w:rPr>
            <w:bCs/>
            <w:lang w:val="es-ES"/>
          </w:rPr>
          <w:t xml:space="preserve">la </w:t>
        </w:r>
        <w:r w:rsidRPr="005C653C">
          <w:rPr>
            <w:bCs/>
            <w:lang w:val="es-ES"/>
          </w:rPr>
          <w:t>Educa</w:t>
        </w:r>
        <w:r w:rsidR="005C653C">
          <w:rPr>
            <w:bCs/>
            <w:lang w:val="es-ES"/>
          </w:rPr>
          <w:t>c</w:t>
        </w:r>
        <w:r w:rsidRPr="005C653C">
          <w:rPr>
            <w:bCs/>
            <w:lang w:val="es-ES"/>
          </w:rPr>
          <w:t>i</w:t>
        </w:r>
        <w:r w:rsidR="005C653C">
          <w:rPr>
            <w:bCs/>
            <w:lang w:val="es-ES"/>
          </w:rPr>
          <w:t>ó</w:t>
        </w:r>
        <w:r w:rsidRPr="005C653C">
          <w:rPr>
            <w:bCs/>
            <w:lang w:val="es-ES"/>
          </w:rPr>
          <w:t>n.</w:t>
        </w:r>
      </w:smartTag>
      <w:r w:rsidRPr="005C653C">
        <w:rPr>
          <w:bCs/>
          <w:lang w:val="es-ES"/>
        </w:rPr>
        <w:t xml:space="preserve"> </w:t>
      </w:r>
    </w:p>
    <w:p w:rsidR="00F056CD" w:rsidRPr="00F903A1" w:rsidRDefault="00F056CD" w:rsidP="00F056CD">
      <w:pPr>
        <w:spacing w:after="120"/>
        <w:ind w:left="1134" w:right="1134"/>
        <w:jc w:val="both"/>
        <w:rPr>
          <w:bCs/>
          <w:lang w:val="es-ES"/>
        </w:rPr>
      </w:pPr>
      <w:r w:rsidRPr="00842F08">
        <w:rPr>
          <w:bCs/>
          <w:lang w:val="es-ES"/>
        </w:rPr>
        <w:t>289.</w:t>
      </w:r>
      <w:r w:rsidRPr="00842F08">
        <w:rPr>
          <w:bCs/>
          <w:lang w:val="es-ES"/>
        </w:rPr>
        <w:tab/>
      </w:r>
      <w:r w:rsidR="00842F08" w:rsidRPr="00842F08">
        <w:rPr>
          <w:bCs/>
          <w:lang w:val="es-ES"/>
        </w:rPr>
        <w:t>Respecto del programa</w:t>
      </w:r>
      <w:r w:rsidRPr="00842F08">
        <w:rPr>
          <w:bCs/>
          <w:lang w:val="es-ES"/>
        </w:rPr>
        <w:t xml:space="preserve"> </w:t>
      </w:r>
      <w:r w:rsidR="00842F08" w:rsidRPr="00842F08">
        <w:rPr>
          <w:bCs/>
          <w:lang w:val="es-ES"/>
        </w:rPr>
        <w:t>Es</w:t>
      </w:r>
      <w:r w:rsidRPr="00842F08">
        <w:rPr>
          <w:bCs/>
          <w:lang w:val="es-ES"/>
        </w:rPr>
        <w:t>c</w:t>
      </w:r>
      <w:r w:rsidR="00842F08" w:rsidRPr="00842F08">
        <w:rPr>
          <w:bCs/>
          <w:lang w:val="es-ES"/>
        </w:rPr>
        <w:t>ue</w:t>
      </w:r>
      <w:r w:rsidRPr="00842F08">
        <w:rPr>
          <w:bCs/>
          <w:lang w:val="es-ES"/>
        </w:rPr>
        <w:t>l</w:t>
      </w:r>
      <w:r w:rsidR="00842F08" w:rsidRPr="00842F08">
        <w:rPr>
          <w:bCs/>
          <w:lang w:val="es-ES"/>
        </w:rPr>
        <w:t>a</w:t>
      </w:r>
      <w:r w:rsidRPr="00842F08">
        <w:rPr>
          <w:bCs/>
          <w:lang w:val="es-ES"/>
        </w:rPr>
        <w:t xml:space="preserve">s </w:t>
      </w:r>
      <w:r w:rsidR="00842F08" w:rsidRPr="00842F08">
        <w:rPr>
          <w:bCs/>
          <w:lang w:val="es-ES"/>
        </w:rPr>
        <w:t>para</w:t>
      </w:r>
      <w:r w:rsidR="00842F08">
        <w:rPr>
          <w:bCs/>
          <w:lang w:val="es-ES"/>
        </w:rPr>
        <w:t xml:space="preserve"> Á</w:t>
      </w:r>
      <w:r w:rsidRPr="00842F08">
        <w:rPr>
          <w:bCs/>
          <w:lang w:val="es-ES"/>
        </w:rPr>
        <w:t xml:space="preserve">frica, </w:t>
      </w:r>
      <w:r w:rsidR="00842F08" w:rsidRPr="00842F08">
        <w:rPr>
          <w:bCs/>
          <w:lang w:val="es-ES"/>
        </w:rPr>
        <w:t xml:space="preserve">se han construido cuartos de </w:t>
      </w:r>
      <w:r w:rsidRPr="00842F08">
        <w:rPr>
          <w:bCs/>
          <w:lang w:val="es-ES"/>
        </w:rPr>
        <w:t>ba</w:t>
      </w:r>
      <w:r w:rsidR="00842F08" w:rsidRPr="00842F08">
        <w:rPr>
          <w:bCs/>
          <w:lang w:val="es-ES"/>
        </w:rPr>
        <w:t>ño e instalaciones para el agua en siete</w:t>
      </w:r>
      <w:r w:rsidRPr="00842F08">
        <w:rPr>
          <w:bCs/>
          <w:lang w:val="es-ES"/>
        </w:rPr>
        <w:t xml:space="preserve"> </w:t>
      </w:r>
      <w:r w:rsidR="00842F08" w:rsidRPr="00842F08">
        <w:rPr>
          <w:bCs/>
          <w:lang w:val="es-ES"/>
        </w:rPr>
        <w:t>e</w:t>
      </w:r>
      <w:r w:rsidRPr="00842F08">
        <w:rPr>
          <w:bCs/>
          <w:lang w:val="es-ES"/>
        </w:rPr>
        <w:t>sc</w:t>
      </w:r>
      <w:r w:rsidR="00842F08">
        <w:rPr>
          <w:bCs/>
          <w:lang w:val="es-ES"/>
        </w:rPr>
        <w:t>ue</w:t>
      </w:r>
      <w:r w:rsidRPr="00842F08">
        <w:rPr>
          <w:bCs/>
          <w:lang w:val="es-ES"/>
        </w:rPr>
        <w:t>l</w:t>
      </w:r>
      <w:r w:rsidR="00842F08">
        <w:rPr>
          <w:bCs/>
          <w:lang w:val="es-ES"/>
        </w:rPr>
        <w:t>a</w:t>
      </w:r>
      <w:r w:rsidRPr="00842F08">
        <w:rPr>
          <w:bCs/>
          <w:lang w:val="es-ES"/>
        </w:rPr>
        <w:t xml:space="preserve">s, </w:t>
      </w:r>
      <w:r w:rsidR="00842F08">
        <w:rPr>
          <w:bCs/>
          <w:lang w:val="es-ES"/>
        </w:rPr>
        <w:t>lo que ha redundado en beneficio de</w:t>
      </w:r>
      <w:r w:rsidRPr="00842F08">
        <w:rPr>
          <w:bCs/>
          <w:lang w:val="es-ES"/>
        </w:rPr>
        <w:t xml:space="preserve"> 3</w:t>
      </w:r>
      <w:r w:rsidR="00842F08">
        <w:rPr>
          <w:bCs/>
          <w:lang w:val="es-ES"/>
        </w:rPr>
        <w:t>.</w:t>
      </w:r>
      <w:r w:rsidRPr="00842F08">
        <w:rPr>
          <w:bCs/>
          <w:lang w:val="es-ES"/>
        </w:rPr>
        <w:t xml:space="preserve">735 </w:t>
      </w:r>
      <w:r w:rsidR="00842F08">
        <w:rPr>
          <w:bCs/>
          <w:lang w:val="es-ES"/>
        </w:rPr>
        <w:t>alumnos</w:t>
      </w:r>
      <w:r w:rsidRPr="00842F08">
        <w:rPr>
          <w:bCs/>
          <w:lang w:val="es-ES"/>
        </w:rPr>
        <w:t xml:space="preserve">, </w:t>
      </w:r>
      <w:r w:rsidR="00842F08">
        <w:rPr>
          <w:bCs/>
          <w:lang w:val="es-ES"/>
        </w:rPr>
        <w:t xml:space="preserve">de los que </w:t>
      </w:r>
      <w:r w:rsidRPr="00842F08">
        <w:rPr>
          <w:bCs/>
          <w:lang w:val="es-ES"/>
        </w:rPr>
        <w:t>1</w:t>
      </w:r>
      <w:r w:rsidR="00842F08">
        <w:rPr>
          <w:bCs/>
          <w:lang w:val="es-ES"/>
        </w:rPr>
        <w:t>.</w:t>
      </w:r>
      <w:r w:rsidRPr="00842F08">
        <w:rPr>
          <w:bCs/>
          <w:lang w:val="es-ES"/>
        </w:rPr>
        <w:t xml:space="preserve">796 </w:t>
      </w:r>
      <w:r w:rsidR="00842F08">
        <w:rPr>
          <w:bCs/>
          <w:lang w:val="es-ES"/>
        </w:rPr>
        <w:t>son niñas y</w:t>
      </w:r>
      <w:r w:rsidRPr="00842F08">
        <w:rPr>
          <w:bCs/>
          <w:lang w:val="es-ES"/>
        </w:rPr>
        <w:t xml:space="preserve"> 1</w:t>
      </w:r>
      <w:r w:rsidR="00842F08">
        <w:rPr>
          <w:bCs/>
          <w:lang w:val="es-ES"/>
        </w:rPr>
        <w:t>.</w:t>
      </w:r>
      <w:r w:rsidRPr="00842F08">
        <w:rPr>
          <w:bCs/>
          <w:lang w:val="es-ES"/>
        </w:rPr>
        <w:t xml:space="preserve">939 </w:t>
      </w:r>
      <w:r w:rsidR="00842F08">
        <w:rPr>
          <w:bCs/>
          <w:lang w:val="es-ES"/>
        </w:rPr>
        <w:t>niños</w:t>
      </w:r>
      <w:r w:rsidRPr="00842F08">
        <w:rPr>
          <w:bCs/>
          <w:lang w:val="es-ES"/>
        </w:rPr>
        <w:t xml:space="preserve">, </w:t>
      </w:r>
      <w:r w:rsidR="00842F08">
        <w:rPr>
          <w:bCs/>
          <w:lang w:val="es-ES"/>
        </w:rPr>
        <w:t>y también de</w:t>
      </w:r>
      <w:r w:rsidRPr="00842F08">
        <w:rPr>
          <w:bCs/>
          <w:lang w:val="es-ES"/>
        </w:rPr>
        <w:t xml:space="preserve"> 115 </w:t>
      </w:r>
      <w:r w:rsidR="00842F08">
        <w:rPr>
          <w:bCs/>
          <w:lang w:val="es-ES"/>
        </w:rPr>
        <w:t>maestros</w:t>
      </w:r>
      <w:r w:rsidRPr="00842F08">
        <w:rPr>
          <w:bCs/>
          <w:lang w:val="es-ES"/>
        </w:rPr>
        <w:t xml:space="preserve">. </w:t>
      </w:r>
      <w:r w:rsidR="00842F08" w:rsidRPr="00842F08">
        <w:rPr>
          <w:bCs/>
          <w:lang w:val="es-ES"/>
        </w:rPr>
        <w:t>El programa de</w:t>
      </w:r>
      <w:r w:rsidRPr="00842F08">
        <w:rPr>
          <w:bCs/>
          <w:lang w:val="es-ES"/>
        </w:rPr>
        <w:t xml:space="preserve"> </w:t>
      </w:r>
      <w:r w:rsidR="00842F08" w:rsidRPr="00842F08">
        <w:rPr>
          <w:bCs/>
          <w:lang w:val="es-ES"/>
        </w:rPr>
        <w:t>Es</w:t>
      </w:r>
      <w:r w:rsidRPr="00842F08">
        <w:rPr>
          <w:bCs/>
          <w:lang w:val="es-ES"/>
        </w:rPr>
        <w:t>c</w:t>
      </w:r>
      <w:r w:rsidR="00842F08" w:rsidRPr="00842F08">
        <w:rPr>
          <w:bCs/>
          <w:lang w:val="es-ES"/>
        </w:rPr>
        <w:t>uelas para</w:t>
      </w:r>
      <w:r w:rsidRPr="00842F08">
        <w:rPr>
          <w:bCs/>
          <w:lang w:val="es-ES"/>
        </w:rPr>
        <w:t xml:space="preserve"> </w:t>
      </w:r>
      <w:r w:rsidR="00842F08" w:rsidRPr="00842F08">
        <w:rPr>
          <w:bCs/>
          <w:lang w:val="es-ES"/>
        </w:rPr>
        <w:t>Á</w:t>
      </w:r>
      <w:r w:rsidRPr="00842F08">
        <w:rPr>
          <w:bCs/>
          <w:lang w:val="es-ES"/>
        </w:rPr>
        <w:t xml:space="preserve">frica </w:t>
      </w:r>
      <w:r w:rsidR="00842F08" w:rsidRPr="00842F08">
        <w:rPr>
          <w:bCs/>
          <w:lang w:val="es-ES"/>
        </w:rPr>
        <w:t>combina en un conjunto escolar hol</w:t>
      </w:r>
      <w:r w:rsidR="00842F08">
        <w:rPr>
          <w:bCs/>
          <w:lang w:val="es-ES"/>
        </w:rPr>
        <w:t>ístico integrado los programas de</w:t>
      </w:r>
      <w:r w:rsidRPr="00842F08">
        <w:rPr>
          <w:bCs/>
          <w:lang w:val="es-ES"/>
        </w:rPr>
        <w:t xml:space="preserve"> educa</w:t>
      </w:r>
      <w:r w:rsidR="00842F08">
        <w:rPr>
          <w:bCs/>
          <w:lang w:val="es-ES"/>
        </w:rPr>
        <w:t>c</w:t>
      </w:r>
      <w:r w:rsidRPr="00842F08">
        <w:rPr>
          <w:bCs/>
          <w:lang w:val="es-ES"/>
        </w:rPr>
        <w:t>i</w:t>
      </w:r>
      <w:r w:rsidR="00842F08">
        <w:rPr>
          <w:bCs/>
          <w:lang w:val="es-ES"/>
        </w:rPr>
        <w:t>ó</w:t>
      </w:r>
      <w:r w:rsidRPr="00842F08">
        <w:rPr>
          <w:bCs/>
          <w:lang w:val="es-ES"/>
        </w:rPr>
        <w:t xml:space="preserve">n </w:t>
      </w:r>
      <w:r w:rsidR="00842F08">
        <w:rPr>
          <w:bCs/>
          <w:lang w:val="es-ES"/>
        </w:rPr>
        <w:t>y</w:t>
      </w:r>
      <w:r w:rsidRPr="00842F08">
        <w:rPr>
          <w:bCs/>
          <w:lang w:val="es-ES"/>
        </w:rPr>
        <w:t xml:space="preserve"> </w:t>
      </w:r>
      <w:r w:rsidR="00842F08">
        <w:rPr>
          <w:bCs/>
          <w:lang w:val="es-ES"/>
        </w:rPr>
        <w:t>agua</w:t>
      </w:r>
      <w:r w:rsidRPr="00842F08">
        <w:rPr>
          <w:bCs/>
          <w:lang w:val="es-ES"/>
        </w:rPr>
        <w:t>/san</w:t>
      </w:r>
      <w:r w:rsidR="00842F08">
        <w:rPr>
          <w:bCs/>
          <w:lang w:val="es-ES"/>
        </w:rPr>
        <w:t>eamien</w:t>
      </w:r>
      <w:r w:rsidRPr="00842F08">
        <w:rPr>
          <w:bCs/>
          <w:lang w:val="es-ES"/>
        </w:rPr>
        <w:t>t</w:t>
      </w:r>
      <w:r w:rsidR="00842F08">
        <w:rPr>
          <w:bCs/>
          <w:lang w:val="es-ES"/>
        </w:rPr>
        <w:t>o</w:t>
      </w:r>
      <w:r w:rsidRPr="00842F08">
        <w:rPr>
          <w:bCs/>
          <w:lang w:val="es-ES"/>
        </w:rPr>
        <w:t xml:space="preserve">. </w:t>
      </w:r>
      <w:r w:rsidR="00842F08" w:rsidRPr="00F903A1">
        <w:rPr>
          <w:bCs/>
          <w:lang w:val="es-ES"/>
        </w:rPr>
        <w:t xml:space="preserve">Como </w:t>
      </w:r>
      <w:r w:rsidR="00240622">
        <w:rPr>
          <w:bCs/>
          <w:lang w:val="es-ES"/>
        </w:rPr>
        <w:t xml:space="preserve">ha </w:t>
      </w:r>
      <w:r w:rsidR="00842F08" w:rsidRPr="00F903A1">
        <w:rPr>
          <w:bCs/>
          <w:lang w:val="es-ES"/>
        </w:rPr>
        <w:t>m</w:t>
      </w:r>
      <w:r w:rsidR="00240622">
        <w:rPr>
          <w:bCs/>
          <w:lang w:val="es-ES"/>
        </w:rPr>
        <w:t>o</w:t>
      </w:r>
      <w:r w:rsidR="00842F08" w:rsidRPr="00F903A1">
        <w:rPr>
          <w:bCs/>
          <w:lang w:val="es-ES"/>
        </w:rPr>
        <w:t>stra</w:t>
      </w:r>
      <w:r w:rsidR="00240622">
        <w:rPr>
          <w:bCs/>
          <w:lang w:val="es-ES"/>
        </w:rPr>
        <w:t>do</w:t>
      </w:r>
      <w:r w:rsidR="00842F08" w:rsidRPr="00F903A1">
        <w:rPr>
          <w:bCs/>
          <w:lang w:val="es-ES"/>
        </w:rPr>
        <w:t xml:space="preserve"> la</w:t>
      </w:r>
      <w:r w:rsidRPr="00F903A1">
        <w:rPr>
          <w:bCs/>
          <w:lang w:val="es-ES"/>
        </w:rPr>
        <w:t xml:space="preserve"> evalua</w:t>
      </w:r>
      <w:r w:rsidR="00842F08" w:rsidRPr="00F903A1">
        <w:rPr>
          <w:bCs/>
          <w:lang w:val="es-ES"/>
        </w:rPr>
        <w:t>c</w:t>
      </w:r>
      <w:r w:rsidRPr="00F903A1">
        <w:rPr>
          <w:bCs/>
          <w:lang w:val="es-ES"/>
        </w:rPr>
        <w:t>i</w:t>
      </w:r>
      <w:r w:rsidR="00842F08" w:rsidRPr="00F903A1">
        <w:rPr>
          <w:bCs/>
          <w:lang w:val="es-ES"/>
        </w:rPr>
        <w:t>ó</w:t>
      </w:r>
      <w:r w:rsidRPr="00F903A1">
        <w:rPr>
          <w:bCs/>
          <w:lang w:val="es-ES"/>
        </w:rPr>
        <w:t>n,</w:t>
      </w:r>
      <w:r w:rsidR="00F903A1" w:rsidRPr="00F903A1">
        <w:rPr>
          <w:bCs/>
          <w:lang w:val="es-ES"/>
        </w:rPr>
        <w:t xml:space="preserve"> se está</w:t>
      </w:r>
      <w:r w:rsidR="00240622">
        <w:rPr>
          <w:bCs/>
          <w:lang w:val="es-ES"/>
        </w:rPr>
        <w:t>n</w:t>
      </w:r>
      <w:r w:rsidR="00F903A1" w:rsidRPr="00F903A1">
        <w:rPr>
          <w:bCs/>
          <w:lang w:val="es-ES"/>
        </w:rPr>
        <w:t xml:space="preserve"> aplicando </w:t>
      </w:r>
      <w:r w:rsidRPr="00F903A1">
        <w:rPr>
          <w:bCs/>
          <w:lang w:val="es-ES"/>
        </w:rPr>
        <w:t xml:space="preserve">a </w:t>
      </w:r>
      <w:r w:rsidR="00F903A1" w:rsidRPr="00F903A1">
        <w:rPr>
          <w:bCs/>
          <w:lang w:val="es-ES"/>
        </w:rPr>
        <w:t xml:space="preserve">nivel </w:t>
      </w:r>
      <w:r w:rsidRPr="00F903A1">
        <w:rPr>
          <w:bCs/>
          <w:lang w:val="es-ES"/>
        </w:rPr>
        <w:t>na</w:t>
      </w:r>
      <w:r w:rsidR="00F903A1">
        <w:rPr>
          <w:bCs/>
          <w:lang w:val="es-ES"/>
        </w:rPr>
        <w:t>c</w:t>
      </w:r>
      <w:r w:rsidRPr="00F903A1">
        <w:rPr>
          <w:bCs/>
          <w:lang w:val="es-ES"/>
        </w:rPr>
        <w:t xml:space="preserve">ional </w:t>
      </w:r>
      <w:r w:rsidR="00F903A1">
        <w:rPr>
          <w:bCs/>
          <w:lang w:val="es-ES"/>
        </w:rPr>
        <w:t>una serie de medidas e</w:t>
      </w:r>
      <w:r w:rsidRPr="00F903A1">
        <w:rPr>
          <w:bCs/>
          <w:lang w:val="es-ES"/>
        </w:rPr>
        <w:t>strat</w:t>
      </w:r>
      <w:r w:rsidR="00F903A1">
        <w:rPr>
          <w:bCs/>
          <w:lang w:val="es-ES"/>
        </w:rPr>
        <w:t>é</w:t>
      </w:r>
      <w:r w:rsidRPr="00F903A1">
        <w:rPr>
          <w:bCs/>
          <w:lang w:val="es-ES"/>
        </w:rPr>
        <w:t>gic</w:t>
      </w:r>
      <w:r w:rsidR="00F903A1">
        <w:rPr>
          <w:bCs/>
          <w:lang w:val="es-ES"/>
        </w:rPr>
        <w:t>as</w:t>
      </w:r>
      <w:r w:rsidRPr="00F903A1">
        <w:rPr>
          <w:bCs/>
          <w:lang w:val="es-ES"/>
        </w:rPr>
        <w:t xml:space="preserve"> </w:t>
      </w:r>
      <w:r w:rsidR="00F903A1">
        <w:rPr>
          <w:bCs/>
          <w:lang w:val="es-ES"/>
        </w:rPr>
        <w:t xml:space="preserve">para la salud y la </w:t>
      </w:r>
      <w:r w:rsidRPr="00F903A1">
        <w:rPr>
          <w:bCs/>
          <w:lang w:val="es-ES"/>
        </w:rPr>
        <w:t>h</w:t>
      </w:r>
      <w:r w:rsidR="00F903A1">
        <w:rPr>
          <w:bCs/>
          <w:lang w:val="es-ES"/>
        </w:rPr>
        <w:t>i</w:t>
      </w:r>
      <w:r w:rsidRPr="00F903A1">
        <w:rPr>
          <w:bCs/>
          <w:lang w:val="es-ES"/>
        </w:rPr>
        <w:t xml:space="preserve">giene </w:t>
      </w:r>
      <w:r w:rsidR="00F903A1">
        <w:rPr>
          <w:bCs/>
          <w:lang w:val="es-ES"/>
        </w:rPr>
        <w:t>e</w:t>
      </w:r>
      <w:r w:rsidRPr="00F903A1">
        <w:rPr>
          <w:bCs/>
          <w:lang w:val="es-ES"/>
        </w:rPr>
        <w:t xml:space="preserve">n </w:t>
      </w:r>
      <w:r w:rsidR="00F903A1">
        <w:rPr>
          <w:bCs/>
          <w:lang w:val="es-ES"/>
        </w:rPr>
        <w:t>las</w:t>
      </w:r>
      <w:r w:rsidRPr="00F903A1">
        <w:rPr>
          <w:bCs/>
          <w:lang w:val="es-ES"/>
        </w:rPr>
        <w:t xml:space="preserve"> </w:t>
      </w:r>
      <w:r w:rsidR="00F903A1">
        <w:rPr>
          <w:bCs/>
          <w:lang w:val="es-ES"/>
        </w:rPr>
        <w:t>e</w:t>
      </w:r>
      <w:r w:rsidRPr="00F903A1">
        <w:rPr>
          <w:bCs/>
          <w:lang w:val="es-ES"/>
        </w:rPr>
        <w:t>sc</w:t>
      </w:r>
      <w:r w:rsidR="00F903A1">
        <w:rPr>
          <w:bCs/>
          <w:lang w:val="es-ES"/>
        </w:rPr>
        <w:t xml:space="preserve">uelas, en cooperación con </w:t>
      </w:r>
      <w:smartTag w:uri="urn:schemas-microsoft-com:office:smarttags" w:element="PersonName">
        <w:smartTagPr>
          <w:attr w:name="ProductID" w:val="la OMS"/>
        </w:smartTagPr>
        <w:r w:rsidR="00F903A1">
          <w:rPr>
            <w:bCs/>
            <w:lang w:val="es-ES"/>
          </w:rPr>
          <w:t>la OMS</w:t>
        </w:r>
      </w:smartTag>
      <w:r w:rsidRPr="00F903A1">
        <w:rPr>
          <w:bCs/>
          <w:lang w:val="es-ES"/>
        </w:rPr>
        <w:t xml:space="preserve">, </w:t>
      </w:r>
      <w:r w:rsidR="00F903A1">
        <w:rPr>
          <w:bCs/>
          <w:lang w:val="es-ES"/>
        </w:rPr>
        <w:t>el</w:t>
      </w:r>
      <w:r w:rsidRPr="00F903A1">
        <w:rPr>
          <w:bCs/>
          <w:lang w:val="es-ES"/>
        </w:rPr>
        <w:t xml:space="preserve"> </w:t>
      </w:r>
      <w:r w:rsidR="00F903A1">
        <w:rPr>
          <w:bCs/>
          <w:lang w:val="es-ES"/>
        </w:rPr>
        <w:t>PMA y el</w:t>
      </w:r>
      <w:r w:rsidRPr="00F903A1">
        <w:rPr>
          <w:bCs/>
          <w:lang w:val="es-ES"/>
        </w:rPr>
        <w:t xml:space="preserve"> UNICEF. </w:t>
      </w:r>
      <w:r w:rsidR="00F903A1" w:rsidRPr="00F903A1">
        <w:rPr>
          <w:bCs/>
          <w:lang w:val="es-ES"/>
        </w:rPr>
        <w:t>El objetivo de este conjunto estriba en</w:t>
      </w:r>
      <w:r w:rsidRPr="00F903A1">
        <w:rPr>
          <w:bCs/>
          <w:lang w:val="es-ES"/>
        </w:rPr>
        <w:t xml:space="preserve"> contribu</w:t>
      </w:r>
      <w:r w:rsidR="00F903A1" w:rsidRPr="00F903A1">
        <w:rPr>
          <w:bCs/>
          <w:lang w:val="es-ES"/>
        </w:rPr>
        <w:t>ir</w:t>
      </w:r>
      <w:r w:rsidRPr="00F903A1">
        <w:rPr>
          <w:bCs/>
          <w:lang w:val="es-ES"/>
        </w:rPr>
        <w:t xml:space="preserve"> </w:t>
      </w:r>
      <w:r w:rsidR="00F903A1" w:rsidRPr="00F903A1">
        <w:rPr>
          <w:bCs/>
          <w:lang w:val="es-ES"/>
        </w:rPr>
        <w:t>a reducir la morbi</w:t>
      </w:r>
      <w:r w:rsidRPr="00F903A1">
        <w:rPr>
          <w:bCs/>
          <w:lang w:val="es-ES"/>
        </w:rPr>
        <w:t>mortali</w:t>
      </w:r>
      <w:r w:rsidR="00F903A1" w:rsidRPr="00F903A1">
        <w:rPr>
          <w:bCs/>
          <w:lang w:val="es-ES"/>
        </w:rPr>
        <w:t>dad infantil</w:t>
      </w:r>
      <w:r w:rsidRPr="00F903A1">
        <w:rPr>
          <w:bCs/>
          <w:lang w:val="es-ES"/>
        </w:rPr>
        <w:t xml:space="preserve"> </w:t>
      </w:r>
      <w:r w:rsidR="00F903A1" w:rsidRPr="00F903A1">
        <w:rPr>
          <w:bCs/>
          <w:lang w:val="es-ES"/>
        </w:rPr>
        <w:t>y respaldar la</w:t>
      </w:r>
      <w:r w:rsidRPr="00F903A1">
        <w:rPr>
          <w:bCs/>
          <w:lang w:val="es-ES"/>
        </w:rPr>
        <w:t xml:space="preserve"> educa</w:t>
      </w:r>
      <w:r w:rsidR="00F903A1" w:rsidRPr="00F903A1">
        <w:rPr>
          <w:bCs/>
          <w:lang w:val="es-ES"/>
        </w:rPr>
        <w:t>c</w:t>
      </w:r>
      <w:r w:rsidRPr="00F903A1">
        <w:rPr>
          <w:bCs/>
          <w:lang w:val="es-ES"/>
        </w:rPr>
        <w:t>i</w:t>
      </w:r>
      <w:r w:rsidR="00F903A1" w:rsidRPr="00F903A1">
        <w:rPr>
          <w:bCs/>
          <w:lang w:val="es-ES"/>
        </w:rPr>
        <w:t>ó</w:t>
      </w:r>
      <w:r w:rsidRPr="00F903A1">
        <w:rPr>
          <w:bCs/>
          <w:lang w:val="es-ES"/>
        </w:rPr>
        <w:t xml:space="preserve">n </w:t>
      </w:r>
      <w:r w:rsidR="00F903A1" w:rsidRPr="00F903A1">
        <w:rPr>
          <w:bCs/>
          <w:lang w:val="es-ES"/>
        </w:rPr>
        <w:t>de los niños,</w:t>
      </w:r>
      <w:r w:rsidRPr="00F903A1">
        <w:rPr>
          <w:bCs/>
          <w:lang w:val="es-ES"/>
        </w:rPr>
        <w:t xml:space="preserve"> </w:t>
      </w:r>
      <w:r w:rsidR="00F903A1" w:rsidRPr="00F903A1">
        <w:rPr>
          <w:bCs/>
          <w:lang w:val="es-ES"/>
        </w:rPr>
        <w:t>mediante la mejora del</w:t>
      </w:r>
      <w:r w:rsidR="00F903A1">
        <w:rPr>
          <w:bCs/>
          <w:lang w:val="es-ES"/>
        </w:rPr>
        <w:t xml:space="preserve"> suministro de agua y del saneamiento</w:t>
      </w:r>
      <w:r w:rsidR="001C2080">
        <w:rPr>
          <w:bCs/>
          <w:lang w:val="es-ES"/>
        </w:rPr>
        <w:t xml:space="preserve"> y la p</w:t>
      </w:r>
      <w:r w:rsidRPr="00F903A1">
        <w:rPr>
          <w:bCs/>
          <w:lang w:val="es-ES"/>
        </w:rPr>
        <w:t>romo</w:t>
      </w:r>
      <w:r w:rsidR="001C2080">
        <w:rPr>
          <w:bCs/>
          <w:lang w:val="es-ES"/>
        </w:rPr>
        <w:t>ción de la</w:t>
      </w:r>
      <w:r w:rsidRPr="00F903A1">
        <w:rPr>
          <w:bCs/>
          <w:lang w:val="es-ES"/>
        </w:rPr>
        <w:t xml:space="preserve"> h</w:t>
      </w:r>
      <w:r w:rsidR="001C2080">
        <w:rPr>
          <w:bCs/>
          <w:lang w:val="es-ES"/>
        </w:rPr>
        <w:t>i</w:t>
      </w:r>
      <w:r w:rsidRPr="00F903A1">
        <w:rPr>
          <w:bCs/>
          <w:lang w:val="es-ES"/>
        </w:rPr>
        <w:t>giene</w:t>
      </w:r>
      <w:r w:rsidR="001C2080">
        <w:rPr>
          <w:bCs/>
          <w:lang w:val="es-ES"/>
        </w:rPr>
        <w:t xml:space="preserve"> en las</w:t>
      </w:r>
      <w:r w:rsidRPr="00F903A1">
        <w:rPr>
          <w:bCs/>
          <w:lang w:val="es-ES"/>
        </w:rPr>
        <w:t xml:space="preserve"> </w:t>
      </w:r>
      <w:r w:rsidR="001C2080">
        <w:rPr>
          <w:bCs/>
          <w:lang w:val="es-ES"/>
        </w:rPr>
        <w:t>e</w:t>
      </w:r>
      <w:r w:rsidRPr="00F903A1">
        <w:rPr>
          <w:bCs/>
          <w:lang w:val="es-ES"/>
        </w:rPr>
        <w:t>sc</w:t>
      </w:r>
      <w:r w:rsidR="001C2080">
        <w:rPr>
          <w:bCs/>
          <w:lang w:val="es-ES"/>
        </w:rPr>
        <w:t>ue</w:t>
      </w:r>
      <w:r w:rsidRPr="00F903A1">
        <w:rPr>
          <w:bCs/>
          <w:lang w:val="es-ES"/>
        </w:rPr>
        <w:t>l</w:t>
      </w:r>
      <w:r w:rsidR="001C2080">
        <w:rPr>
          <w:bCs/>
          <w:lang w:val="es-ES"/>
        </w:rPr>
        <w:t>a</w:t>
      </w:r>
      <w:r w:rsidRPr="00F903A1">
        <w:rPr>
          <w:bCs/>
          <w:lang w:val="es-ES"/>
        </w:rPr>
        <w:t xml:space="preserve">s </w:t>
      </w:r>
      <w:r w:rsidR="001C2080">
        <w:rPr>
          <w:bCs/>
          <w:lang w:val="es-ES"/>
        </w:rPr>
        <w:t>y en las</w:t>
      </w:r>
      <w:r w:rsidRPr="00F903A1">
        <w:rPr>
          <w:bCs/>
          <w:lang w:val="es-ES"/>
        </w:rPr>
        <w:t xml:space="preserve"> comuni</w:t>
      </w:r>
      <w:r w:rsidR="001C2080">
        <w:rPr>
          <w:bCs/>
          <w:lang w:val="es-ES"/>
        </w:rPr>
        <w:t>dades</w:t>
      </w:r>
      <w:r w:rsidRPr="00F903A1">
        <w:rPr>
          <w:bCs/>
          <w:lang w:val="es-ES"/>
        </w:rPr>
        <w:t>.</w:t>
      </w:r>
    </w:p>
    <w:p w:rsidR="00F056CD" w:rsidRPr="002E5926" w:rsidRDefault="00F056CD" w:rsidP="00F056CD">
      <w:pPr>
        <w:spacing w:after="120"/>
        <w:ind w:left="1134" w:right="1134"/>
        <w:jc w:val="both"/>
        <w:rPr>
          <w:bCs/>
          <w:lang w:val="es-ES"/>
        </w:rPr>
      </w:pPr>
      <w:r w:rsidRPr="00585AD1">
        <w:rPr>
          <w:bCs/>
          <w:lang w:val="es-ES"/>
        </w:rPr>
        <w:t>290.</w:t>
      </w:r>
      <w:r w:rsidRPr="00585AD1">
        <w:rPr>
          <w:bCs/>
          <w:lang w:val="es-ES"/>
        </w:rPr>
        <w:tab/>
      </w:r>
      <w:r w:rsidR="001C2080" w:rsidRPr="00585AD1">
        <w:rPr>
          <w:bCs/>
          <w:lang w:val="es-ES"/>
        </w:rPr>
        <w:t>En los</w:t>
      </w:r>
      <w:r w:rsidRPr="00585AD1">
        <w:rPr>
          <w:bCs/>
          <w:lang w:val="es-ES"/>
        </w:rPr>
        <w:t xml:space="preserve"> program</w:t>
      </w:r>
      <w:r w:rsidR="001C2080" w:rsidRPr="00585AD1">
        <w:rPr>
          <w:bCs/>
          <w:lang w:val="es-ES"/>
        </w:rPr>
        <w:t>a</w:t>
      </w:r>
      <w:r w:rsidRPr="00585AD1">
        <w:rPr>
          <w:bCs/>
          <w:lang w:val="es-ES"/>
        </w:rPr>
        <w:t xml:space="preserve">s </w:t>
      </w:r>
      <w:r w:rsidR="001C2080" w:rsidRPr="00585AD1">
        <w:rPr>
          <w:bCs/>
          <w:lang w:val="es-ES"/>
        </w:rPr>
        <w:t xml:space="preserve">de agua y saneamiento se ha </w:t>
      </w:r>
      <w:r w:rsidRPr="00585AD1">
        <w:rPr>
          <w:bCs/>
          <w:lang w:val="es-ES"/>
        </w:rPr>
        <w:t>inclu</w:t>
      </w:r>
      <w:r w:rsidR="001C2080" w:rsidRPr="00585AD1">
        <w:rPr>
          <w:bCs/>
          <w:lang w:val="es-ES"/>
        </w:rPr>
        <w:t>i</w:t>
      </w:r>
      <w:r w:rsidRPr="00585AD1">
        <w:rPr>
          <w:bCs/>
          <w:lang w:val="es-ES"/>
        </w:rPr>
        <w:t>d</w:t>
      </w:r>
      <w:r w:rsidR="001C2080" w:rsidRPr="00585AD1">
        <w:rPr>
          <w:bCs/>
          <w:lang w:val="es-ES"/>
        </w:rPr>
        <w:t>o</w:t>
      </w:r>
      <w:r w:rsidRPr="00585AD1">
        <w:rPr>
          <w:bCs/>
          <w:lang w:val="es-ES"/>
        </w:rPr>
        <w:t xml:space="preserve"> </w:t>
      </w:r>
      <w:r w:rsidR="001C2080" w:rsidRPr="00585AD1">
        <w:rPr>
          <w:bCs/>
          <w:lang w:val="es-ES"/>
        </w:rPr>
        <w:t>la part</w:t>
      </w:r>
      <w:r w:rsidRPr="00585AD1">
        <w:rPr>
          <w:bCs/>
          <w:lang w:val="es-ES"/>
        </w:rPr>
        <w:t>icipa</w:t>
      </w:r>
      <w:r w:rsidR="00585AD1" w:rsidRPr="00585AD1">
        <w:rPr>
          <w:bCs/>
          <w:lang w:val="es-ES"/>
        </w:rPr>
        <w:t>c</w:t>
      </w:r>
      <w:r w:rsidRPr="00585AD1">
        <w:rPr>
          <w:bCs/>
          <w:lang w:val="es-ES"/>
        </w:rPr>
        <w:t>i</w:t>
      </w:r>
      <w:r w:rsidR="00585AD1" w:rsidRPr="00585AD1">
        <w:rPr>
          <w:bCs/>
          <w:lang w:val="es-ES"/>
        </w:rPr>
        <w:t>ó</w:t>
      </w:r>
      <w:r w:rsidRPr="00585AD1">
        <w:rPr>
          <w:bCs/>
          <w:lang w:val="es-ES"/>
        </w:rPr>
        <w:t xml:space="preserve">n </w:t>
      </w:r>
      <w:r w:rsidR="00585AD1" w:rsidRPr="00585AD1">
        <w:rPr>
          <w:bCs/>
          <w:lang w:val="es-ES"/>
        </w:rPr>
        <w:t>de la comunidad en la</w:t>
      </w:r>
      <w:r w:rsidR="00585AD1">
        <w:rPr>
          <w:bCs/>
          <w:lang w:val="es-ES"/>
        </w:rPr>
        <w:t>s tareas de</w:t>
      </w:r>
      <w:r w:rsidR="00585AD1" w:rsidRPr="00585AD1">
        <w:rPr>
          <w:bCs/>
          <w:lang w:val="es-ES"/>
        </w:rPr>
        <w:t xml:space="preserve"> </w:t>
      </w:r>
      <w:r w:rsidR="009B2CE0">
        <w:rPr>
          <w:bCs/>
          <w:lang w:val="es-ES"/>
        </w:rPr>
        <w:t xml:space="preserve">ejecución de proyectos </w:t>
      </w:r>
      <w:r w:rsidR="00585AD1">
        <w:rPr>
          <w:bCs/>
          <w:lang w:val="es-ES"/>
        </w:rPr>
        <w:t>y</w:t>
      </w:r>
      <w:r w:rsidRPr="00585AD1">
        <w:rPr>
          <w:bCs/>
          <w:lang w:val="es-ES"/>
        </w:rPr>
        <w:t xml:space="preserve"> manten</w:t>
      </w:r>
      <w:r w:rsidR="00585AD1">
        <w:rPr>
          <w:bCs/>
          <w:lang w:val="es-ES"/>
        </w:rPr>
        <w:t>imiento</w:t>
      </w:r>
      <w:r w:rsidRPr="00585AD1">
        <w:rPr>
          <w:bCs/>
          <w:lang w:val="es-ES"/>
        </w:rPr>
        <w:t xml:space="preserve">, </w:t>
      </w:r>
      <w:r w:rsidR="00585AD1">
        <w:rPr>
          <w:bCs/>
          <w:lang w:val="es-ES"/>
        </w:rPr>
        <w:t xml:space="preserve">y se han creado grupos </w:t>
      </w:r>
      <w:r w:rsidR="00240622">
        <w:rPr>
          <w:bCs/>
          <w:lang w:val="es-ES"/>
        </w:rPr>
        <w:t xml:space="preserve">de usuarios del agua </w:t>
      </w:r>
      <w:r w:rsidR="00585AD1">
        <w:rPr>
          <w:bCs/>
          <w:lang w:val="es-ES"/>
        </w:rPr>
        <w:t>y</w:t>
      </w:r>
      <w:r w:rsidR="000A2C2D">
        <w:rPr>
          <w:bCs/>
          <w:lang w:val="es-ES"/>
        </w:rPr>
        <w:t xml:space="preserve"> </w:t>
      </w:r>
      <w:r w:rsidRPr="00585AD1">
        <w:rPr>
          <w:bCs/>
          <w:lang w:val="es-ES"/>
        </w:rPr>
        <w:t>comit</w:t>
      </w:r>
      <w:r w:rsidR="00585AD1">
        <w:rPr>
          <w:bCs/>
          <w:lang w:val="es-ES"/>
        </w:rPr>
        <w:t>é</w:t>
      </w:r>
      <w:r w:rsidRPr="00585AD1">
        <w:rPr>
          <w:bCs/>
          <w:lang w:val="es-ES"/>
        </w:rPr>
        <w:t>s</w:t>
      </w:r>
      <w:r w:rsidR="00240622">
        <w:rPr>
          <w:bCs/>
          <w:lang w:val="es-ES"/>
        </w:rPr>
        <w:t xml:space="preserve"> de padres</w:t>
      </w:r>
      <w:r w:rsidR="00585AD1">
        <w:rPr>
          <w:bCs/>
          <w:lang w:val="es-ES"/>
        </w:rPr>
        <w:t xml:space="preserve">, como </w:t>
      </w:r>
      <w:r w:rsidR="00240622">
        <w:rPr>
          <w:bCs/>
          <w:lang w:val="es-ES"/>
        </w:rPr>
        <w:t>mecanismo para</w:t>
      </w:r>
      <w:r w:rsidR="002E5926">
        <w:rPr>
          <w:bCs/>
          <w:lang w:val="es-ES"/>
        </w:rPr>
        <w:t xml:space="preserve"> garantizar la sosten</w:t>
      </w:r>
      <w:r w:rsidRPr="00585AD1">
        <w:rPr>
          <w:bCs/>
          <w:lang w:val="es-ES"/>
        </w:rPr>
        <w:t>ibili</w:t>
      </w:r>
      <w:r w:rsidR="002E5926">
        <w:rPr>
          <w:bCs/>
          <w:lang w:val="es-ES"/>
        </w:rPr>
        <w:t>dad</w:t>
      </w:r>
      <w:r w:rsidRPr="00585AD1">
        <w:rPr>
          <w:bCs/>
          <w:lang w:val="es-ES"/>
        </w:rPr>
        <w:t xml:space="preserve"> </w:t>
      </w:r>
      <w:r w:rsidR="002E5926">
        <w:rPr>
          <w:bCs/>
          <w:lang w:val="es-ES"/>
        </w:rPr>
        <w:t>de los proyectos relativos al agua</w:t>
      </w:r>
      <w:r w:rsidRPr="00585AD1">
        <w:rPr>
          <w:bCs/>
          <w:lang w:val="es-ES"/>
        </w:rPr>
        <w:t xml:space="preserve"> </w:t>
      </w:r>
      <w:r w:rsidR="002E5926">
        <w:rPr>
          <w:bCs/>
          <w:lang w:val="es-ES"/>
        </w:rPr>
        <w:t>y el</w:t>
      </w:r>
      <w:r w:rsidRPr="00585AD1">
        <w:rPr>
          <w:bCs/>
          <w:lang w:val="es-ES"/>
        </w:rPr>
        <w:t xml:space="preserve"> san</w:t>
      </w:r>
      <w:r w:rsidR="002E5926">
        <w:rPr>
          <w:bCs/>
          <w:lang w:val="es-ES"/>
        </w:rPr>
        <w:t>eamien</w:t>
      </w:r>
      <w:r w:rsidRPr="00585AD1">
        <w:rPr>
          <w:bCs/>
          <w:lang w:val="es-ES"/>
        </w:rPr>
        <w:t xml:space="preserve">to. </w:t>
      </w:r>
      <w:r w:rsidR="002E5926" w:rsidRPr="002E5926">
        <w:rPr>
          <w:bCs/>
          <w:lang w:val="es-ES"/>
        </w:rPr>
        <w:t>Se impartió una formación a las mujeres, que se inc</w:t>
      </w:r>
      <w:r w:rsidR="00912C0F">
        <w:rPr>
          <w:bCs/>
          <w:lang w:val="es-ES"/>
        </w:rPr>
        <w:t xml:space="preserve">orporaron </w:t>
      </w:r>
      <w:r w:rsidR="009B2CE0">
        <w:rPr>
          <w:bCs/>
          <w:lang w:val="es-ES"/>
        </w:rPr>
        <w:t xml:space="preserve">en </w:t>
      </w:r>
      <w:r w:rsidR="002E5926" w:rsidRPr="002E5926">
        <w:rPr>
          <w:bCs/>
          <w:lang w:val="es-ES"/>
        </w:rPr>
        <w:t>los comit</w:t>
      </w:r>
      <w:r w:rsidR="002E5926">
        <w:rPr>
          <w:bCs/>
          <w:lang w:val="es-ES"/>
        </w:rPr>
        <w:t>és de</w:t>
      </w:r>
      <w:r w:rsidRPr="002E5926">
        <w:rPr>
          <w:bCs/>
          <w:lang w:val="es-ES"/>
        </w:rPr>
        <w:t xml:space="preserve"> coordina</w:t>
      </w:r>
      <w:r w:rsidR="002E5926">
        <w:rPr>
          <w:bCs/>
          <w:lang w:val="es-ES"/>
        </w:rPr>
        <w:t>c</w:t>
      </w:r>
      <w:r w:rsidRPr="002E5926">
        <w:rPr>
          <w:bCs/>
          <w:lang w:val="es-ES"/>
        </w:rPr>
        <w:t>i</w:t>
      </w:r>
      <w:r w:rsidR="002E5926">
        <w:rPr>
          <w:bCs/>
          <w:lang w:val="es-ES"/>
        </w:rPr>
        <w:t>ó</w:t>
      </w:r>
      <w:r w:rsidRPr="002E5926">
        <w:rPr>
          <w:bCs/>
          <w:lang w:val="es-ES"/>
        </w:rPr>
        <w:t>n</w:t>
      </w:r>
      <w:r w:rsidR="002E5926">
        <w:rPr>
          <w:bCs/>
          <w:lang w:val="es-ES"/>
        </w:rPr>
        <w:t xml:space="preserve"> del agua y el saneamiento para la</w:t>
      </w:r>
      <w:r w:rsidRPr="002E5926">
        <w:rPr>
          <w:bCs/>
          <w:lang w:val="es-ES"/>
        </w:rPr>
        <w:t xml:space="preserve"> comuni</w:t>
      </w:r>
      <w:r w:rsidR="002E5926">
        <w:rPr>
          <w:bCs/>
          <w:lang w:val="es-ES"/>
        </w:rPr>
        <w:t>dad de grupos de</w:t>
      </w:r>
      <w:r w:rsidRPr="002E5926">
        <w:rPr>
          <w:bCs/>
          <w:lang w:val="es-ES"/>
        </w:rPr>
        <w:t xml:space="preserve"> us</w:t>
      </w:r>
      <w:r w:rsidR="002E5926">
        <w:rPr>
          <w:bCs/>
          <w:lang w:val="es-ES"/>
        </w:rPr>
        <w:t>uarios del agua</w:t>
      </w:r>
      <w:r w:rsidRPr="002E5926">
        <w:rPr>
          <w:bCs/>
          <w:lang w:val="es-ES"/>
        </w:rPr>
        <w:t>.</w:t>
      </w:r>
    </w:p>
    <w:p w:rsidR="00F056CD" w:rsidRPr="00DA2C7E" w:rsidRDefault="00F056CD" w:rsidP="00F056CD">
      <w:pPr>
        <w:spacing w:after="120"/>
        <w:ind w:left="1134" w:right="1134"/>
        <w:jc w:val="both"/>
        <w:rPr>
          <w:bCs/>
          <w:lang w:val="es-ES"/>
        </w:rPr>
      </w:pPr>
      <w:r w:rsidRPr="00DA2C7E">
        <w:rPr>
          <w:bCs/>
          <w:lang w:val="es-ES"/>
        </w:rPr>
        <w:t>291.</w:t>
      </w:r>
      <w:r w:rsidRPr="00DA2C7E">
        <w:rPr>
          <w:bCs/>
          <w:lang w:val="es-ES"/>
        </w:rPr>
        <w:tab/>
      </w:r>
      <w:r w:rsidR="00240622">
        <w:rPr>
          <w:bCs/>
          <w:lang w:val="es-ES"/>
        </w:rPr>
        <w:t>En cuanto a</w:t>
      </w:r>
      <w:r w:rsidR="002E5926" w:rsidRPr="00DA2C7E">
        <w:rPr>
          <w:bCs/>
          <w:lang w:val="es-ES"/>
        </w:rPr>
        <w:t xml:space="preserve"> las zonas</w:t>
      </w:r>
      <w:r w:rsidRPr="00DA2C7E">
        <w:rPr>
          <w:bCs/>
          <w:lang w:val="es-ES"/>
        </w:rPr>
        <w:t xml:space="preserve"> urban</w:t>
      </w:r>
      <w:r w:rsidR="002E5926" w:rsidRPr="00DA2C7E">
        <w:rPr>
          <w:bCs/>
          <w:lang w:val="es-ES"/>
        </w:rPr>
        <w:t>as de las ciudades</w:t>
      </w:r>
      <w:r w:rsidR="00DA2C7E" w:rsidRPr="00DA2C7E">
        <w:rPr>
          <w:bCs/>
          <w:lang w:val="es-ES"/>
        </w:rPr>
        <w:t xml:space="preserve"> más grandes</w:t>
      </w:r>
      <w:r w:rsidRPr="00DA2C7E">
        <w:rPr>
          <w:bCs/>
          <w:lang w:val="es-ES"/>
        </w:rPr>
        <w:t xml:space="preserve">, </w:t>
      </w:r>
      <w:r w:rsidR="00DA2C7E" w:rsidRPr="00DA2C7E">
        <w:rPr>
          <w:bCs/>
          <w:lang w:val="es-ES"/>
        </w:rPr>
        <w:t xml:space="preserve">se han desplegado </w:t>
      </w:r>
      <w:r w:rsidRPr="00DA2C7E">
        <w:rPr>
          <w:bCs/>
          <w:lang w:val="es-ES"/>
        </w:rPr>
        <w:t>e</w:t>
      </w:r>
      <w:r w:rsidR="00DA2C7E" w:rsidRPr="00DA2C7E">
        <w:rPr>
          <w:bCs/>
          <w:lang w:val="es-ES"/>
        </w:rPr>
        <w:t>s</w:t>
      </w:r>
      <w:r w:rsidRPr="00DA2C7E">
        <w:rPr>
          <w:bCs/>
          <w:lang w:val="es-ES"/>
        </w:rPr>
        <w:t>f</w:t>
      </w:r>
      <w:r w:rsidR="00DA2C7E" w:rsidRPr="00DA2C7E">
        <w:rPr>
          <w:bCs/>
          <w:lang w:val="es-ES"/>
        </w:rPr>
        <w:t>ue</w:t>
      </w:r>
      <w:r w:rsidRPr="00DA2C7E">
        <w:rPr>
          <w:bCs/>
          <w:lang w:val="es-ES"/>
        </w:rPr>
        <w:t>r</w:t>
      </w:r>
      <w:r w:rsidR="00DA2C7E" w:rsidRPr="00DA2C7E">
        <w:rPr>
          <w:bCs/>
          <w:lang w:val="es-ES"/>
        </w:rPr>
        <w:t>zo</w:t>
      </w:r>
      <w:r w:rsidRPr="00DA2C7E">
        <w:rPr>
          <w:bCs/>
          <w:lang w:val="es-ES"/>
        </w:rPr>
        <w:t>s</w:t>
      </w:r>
      <w:r w:rsidR="00DA2C7E" w:rsidRPr="00DA2C7E">
        <w:rPr>
          <w:bCs/>
          <w:lang w:val="es-ES"/>
        </w:rPr>
        <w:t xml:space="preserve"> destinados a</w:t>
      </w:r>
      <w:r w:rsidRPr="00DA2C7E">
        <w:rPr>
          <w:bCs/>
          <w:lang w:val="es-ES"/>
        </w:rPr>
        <w:t xml:space="preserve"> rehabilita</w:t>
      </w:r>
      <w:r w:rsidR="00DA2C7E" w:rsidRPr="00DA2C7E">
        <w:rPr>
          <w:bCs/>
          <w:lang w:val="es-ES"/>
        </w:rPr>
        <w:t>r</w:t>
      </w:r>
      <w:r w:rsidRPr="00DA2C7E">
        <w:rPr>
          <w:bCs/>
          <w:lang w:val="es-ES"/>
        </w:rPr>
        <w:t xml:space="preserve"> </w:t>
      </w:r>
      <w:r w:rsidR="00DA2C7E" w:rsidRPr="00DA2C7E">
        <w:rPr>
          <w:bCs/>
          <w:lang w:val="es-ES"/>
        </w:rPr>
        <w:t>y construir el sistema de</w:t>
      </w:r>
      <w:r w:rsidRPr="00DA2C7E">
        <w:rPr>
          <w:bCs/>
          <w:lang w:val="es-ES"/>
        </w:rPr>
        <w:t xml:space="preserve"> </w:t>
      </w:r>
      <w:r w:rsidR="00DA2C7E" w:rsidRPr="00DA2C7E">
        <w:rPr>
          <w:bCs/>
          <w:lang w:val="es-ES"/>
        </w:rPr>
        <w:t>traída de aguas y</w:t>
      </w:r>
      <w:r w:rsidRPr="00DA2C7E">
        <w:rPr>
          <w:bCs/>
          <w:lang w:val="es-ES"/>
        </w:rPr>
        <w:t xml:space="preserve"> san</w:t>
      </w:r>
      <w:r w:rsidR="00DA2C7E" w:rsidRPr="00DA2C7E">
        <w:rPr>
          <w:bCs/>
          <w:lang w:val="es-ES"/>
        </w:rPr>
        <w:t>eamiento</w:t>
      </w:r>
      <w:r w:rsidRPr="00DA2C7E">
        <w:rPr>
          <w:bCs/>
          <w:lang w:val="es-ES"/>
        </w:rPr>
        <w:t xml:space="preserve">, </w:t>
      </w:r>
      <w:r w:rsidR="00DA2C7E" w:rsidRPr="00DA2C7E">
        <w:rPr>
          <w:bCs/>
          <w:lang w:val="es-ES"/>
        </w:rPr>
        <w:t>otorgando</w:t>
      </w:r>
      <w:r w:rsidRPr="00DA2C7E">
        <w:rPr>
          <w:bCs/>
          <w:lang w:val="es-ES"/>
        </w:rPr>
        <w:t xml:space="preserve"> priori</w:t>
      </w:r>
      <w:r w:rsidR="00DA2C7E" w:rsidRPr="00DA2C7E">
        <w:rPr>
          <w:bCs/>
          <w:lang w:val="es-ES"/>
        </w:rPr>
        <w:t>dad a las zonas</w:t>
      </w:r>
      <w:r w:rsidRPr="00DA2C7E">
        <w:rPr>
          <w:bCs/>
          <w:lang w:val="es-ES"/>
        </w:rPr>
        <w:t xml:space="preserve"> urban</w:t>
      </w:r>
      <w:r w:rsidR="00DA2C7E" w:rsidRPr="00DA2C7E">
        <w:rPr>
          <w:bCs/>
          <w:lang w:val="es-ES"/>
        </w:rPr>
        <w:t>as</w:t>
      </w:r>
      <w:r w:rsidR="0046142F">
        <w:rPr>
          <w:bCs/>
          <w:lang w:val="es-ES"/>
        </w:rPr>
        <w:t xml:space="preserve"> en todo el país</w:t>
      </w:r>
      <w:r w:rsidRPr="00DA2C7E">
        <w:rPr>
          <w:bCs/>
          <w:lang w:val="es-ES"/>
        </w:rPr>
        <w:t xml:space="preserve">, </w:t>
      </w:r>
      <w:r w:rsidR="0046142F">
        <w:rPr>
          <w:bCs/>
          <w:lang w:val="es-ES"/>
        </w:rPr>
        <w:t>a fin de lograr el</w:t>
      </w:r>
      <w:r w:rsidRPr="00DA2C7E">
        <w:rPr>
          <w:bCs/>
          <w:lang w:val="es-ES"/>
        </w:rPr>
        <w:t xml:space="preserve"> ambi</w:t>
      </w:r>
      <w:r w:rsidR="0046142F">
        <w:rPr>
          <w:bCs/>
          <w:lang w:val="es-ES"/>
        </w:rPr>
        <w:t>c</w:t>
      </w:r>
      <w:r w:rsidRPr="00DA2C7E">
        <w:rPr>
          <w:bCs/>
          <w:lang w:val="es-ES"/>
        </w:rPr>
        <w:t>ios</w:t>
      </w:r>
      <w:r w:rsidR="0046142F">
        <w:rPr>
          <w:bCs/>
          <w:lang w:val="es-ES"/>
        </w:rPr>
        <w:t>o</w:t>
      </w:r>
      <w:r w:rsidRPr="00DA2C7E">
        <w:rPr>
          <w:bCs/>
          <w:lang w:val="es-ES"/>
        </w:rPr>
        <w:t xml:space="preserve"> </w:t>
      </w:r>
      <w:r w:rsidR="0046142F">
        <w:rPr>
          <w:bCs/>
          <w:lang w:val="es-ES"/>
        </w:rPr>
        <w:t>objetivo de ampliar al</w:t>
      </w:r>
      <w:r w:rsidRPr="00DA2C7E">
        <w:rPr>
          <w:bCs/>
          <w:lang w:val="es-ES"/>
        </w:rPr>
        <w:t xml:space="preserve"> 76</w:t>
      </w:r>
      <w:r w:rsidR="00E866BF">
        <w:rPr>
          <w:bCs/>
          <w:lang w:val="es-ES"/>
        </w:rPr>
        <w:t>%</w:t>
      </w:r>
      <w:r w:rsidRPr="00DA2C7E">
        <w:rPr>
          <w:bCs/>
          <w:lang w:val="es-ES"/>
        </w:rPr>
        <w:t xml:space="preserve"> </w:t>
      </w:r>
      <w:r w:rsidR="00240622">
        <w:rPr>
          <w:bCs/>
          <w:lang w:val="es-ES"/>
        </w:rPr>
        <w:t xml:space="preserve">la cobertura </w:t>
      </w:r>
      <w:r w:rsidR="0046142F">
        <w:rPr>
          <w:bCs/>
          <w:lang w:val="es-ES"/>
        </w:rPr>
        <w:t>e</w:t>
      </w:r>
      <w:r w:rsidRPr="00DA2C7E">
        <w:rPr>
          <w:bCs/>
          <w:lang w:val="es-ES"/>
        </w:rPr>
        <w:t>n 2006.</w:t>
      </w:r>
    </w:p>
    <w:p w:rsidR="00F056CD" w:rsidRPr="00C80748" w:rsidRDefault="001C2080" w:rsidP="00F056CD">
      <w:pPr>
        <w:spacing w:after="120"/>
        <w:ind w:left="1134" w:right="1134"/>
        <w:jc w:val="both"/>
        <w:rPr>
          <w:bCs/>
          <w:lang w:val="es-ES"/>
        </w:rPr>
      </w:pPr>
      <w:r w:rsidRPr="0046142F">
        <w:rPr>
          <w:bCs/>
          <w:lang w:val="es-ES"/>
        </w:rPr>
        <w:t>292.</w:t>
      </w:r>
      <w:r w:rsidRPr="0046142F">
        <w:rPr>
          <w:bCs/>
          <w:lang w:val="es-ES"/>
        </w:rPr>
        <w:tab/>
        <w:t>En</w:t>
      </w:r>
      <w:r w:rsidR="00F056CD" w:rsidRPr="0046142F">
        <w:rPr>
          <w:bCs/>
          <w:lang w:val="es-ES"/>
        </w:rPr>
        <w:t xml:space="preserve"> 2006, </w:t>
      </w:r>
      <w:r w:rsidR="0046142F" w:rsidRPr="0046142F">
        <w:rPr>
          <w:bCs/>
          <w:lang w:val="es-ES"/>
        </w:rPr>
        <w:t xml:space="preserve">los </w:t>
      </w:r>
      <w:r w:rsidR="00F056CD" w:rsidRPr="0046142F">
        <w:rPr>
          <w:bCs/>
          <w:lang w:val="es-ES"/>
        </w:rPr>
        <w:t>program</w:t>
      </w:r>
      <w:r w:rsidR="0046142F" w:rsidRPr="0046142F">
        <w:rPr>
          <w:bCs/>
          <w:lang w:val="es-ES"/>
        </w:rPr>
        <w:t>a</w:t>
      </w:r>
      <w:r w:rsidR="00F056CD" w:rsidRPr="0046142F">
        <w:rPr>
          <w:bCs/>
          <w:lang w:val="es-ES"/>
        </w:rPr>
        <w:t xml:space="preserve">s </w:t>
      </w:r>
      <w:r w:rsidR="0046142F" w:rsidRPr="0046142F">
        <w:rPr>
          <w:bCs/>
          <w:lang w:val="es-ES"/>
        </w:rPr>
        <w:t xml:space="preserve">se </w:t>
      </w:r>
      <w:r w:rsidR="00F056CD" w:rsidRPr="0046142F">
        <w:rPr>
          <w:bCs/>
          <w:lang w:val="es-ES"/>
        </w:rPr>
        <w:t>centra</w:t>
      </w:r>
      <w:r w:rsidR="0046142F" w:rsidRPr="0046142F">
        <w:rPr>
          <w:bCs/>
          <w:lang w:val="es-ES"/>
        </w:rPr>
        <w:t>ron</w:t>
      </w:r>
      <w:r w:rsidR="00F056CD" w:rsidRPr="0046142F">
        <w:rPr>
          <w:bCs/>
          <w:lang w:val="es-ES"/>
        </w:rPr>
        <w:t xml:space="preserve"> </w:t>
      </w:r>
      <w:r w:rsidR="0046142F" w:rsidRPr="0046142F">
        <w:rPr>
          <w:bCs/>
          <w:lang w:val="es-ES"/>
        </w:rPr>
        <w:t>e</w:t>
      </w:r>
      <w:r w:rsidR="00F056CD" w:rsidRPr="0046142F">
        <w:rPr>
          <w:bCs/>
          <w:lang w:val="es-ES"/>
        </w:rPr>
        <w:t>n finaliz</w:t>
      </w:r>
      <w:r w:rsidR="0046142F" w:rsidRPr="0046142F">
        <w:rPr>
          <w:bCs/>
          <w:lang w:val="es-ES"/>
        </w:rPr>
        <w:t>ar</w:t>
      </w:r>
      <w:r w:rsidR="00F056CD" w:rsidRPr="0046142F">
        <w:rPr>
          <w:bCs/>
          <w:lang w:val="es-ES"/>
        </w:rPr>
        <w:t xml:space="preserve"> </w:t>
      </w:r>
      <w:r w:rsidR="0046142F" w:rsidRPr="0046142F">
        <w:rPr>
          <w:bCs/>
          <w:lang w:val="es-ES"/>
        </w:rPr>
        <w:t xml:space="preserve">la </w:t>
      </w:r>
      <w:r w:rsidR="00F056CD" w:rsidRPr="0046142F">
        <w:rPr>
          <w:bCs/>
          <w:lang w:val="es-ES"/>
        </w:rPr>
        <w:t>e</w:t>
      </w:r>
      <w:r w:rsidR="0046142F">
        <w:rPr>
          <w:bCs/>
          <w:lang w:val="es-ES"/>
        </w:rPr>
        <w:t>j</w:t>
      </w:r>
      <w:r w:rsidR="00F056CD" w:rsidRPr="0046142F">
        <w:rPr>
          <w:bCs/>
          <w:lang w:val="es-ES"/>
        </w:rPr>
        <w:t>ecu</w:t>
      </w:r>
      <w:r w:rsidR="0046142F">
        <w:rPr>
          <w:bCs/>
          <w:lang w:val="es-ES"/>
        </w:rPr>
        <w:t>c</w:t>
      </w:r>
      <w:r w:rsidR="00F056CD" w:rsidRPr="0046142F">
        <w:rPr>
          <w:bCs/>
          <w:lang w:val="es-ES"/>
        </w:rPr>
        <w:t>i</w:t>
      </w:r>
      <w:r w:rsidR="0046142F">
        <w:rPr>
          <w:bCs/>
          <w:lang w:val="es-ES"/>
        </w:rPr>
        <w:t>ó</w:t>
      </w:r>
      <w:r w:rsidR="00F056CD" w:rsidRPr="0046142F">
        <w:rPr>
          <w:bCs/>
          <w:lang w:val="es-ES"/>
        </w:rPr>
        <w:t xml:space="preserve">n </w:t>
      </w:r>
      <w:r w:rsidR="0046142F">
        <w:rPr>
          <w:bCs/>
          <w:lang w:val="es-ES"/>
        </w:rPr>
        <w:t>de</w:t>
      </w:r>
      <w:r w:rsidR="00F056CD" w:rsidRPr="0046142F">
        <w:rPr>
          <w:bCs/>
          <w:lang w:val="es-ES"/>
        </w:rPr>
        <w:t xml:space="preserve"> pro</w:t>
      </w:r>
      <w:r w:rsidR="0046142F">
        <w:rPr>
          <w:bCs/>
          <w:lang w:val="es-ES"/>
        </w:rPr>
        <w:t>y</w:t>
      </w:r>
      <w:r w:rsidR="00F056CD" w:rsidRPr="0046142F">
        <w:rPr>
          <w:bCs/>
          <w:lang w:val="es-ES"/>
        </w:rPr>
        <w:t>ect</w:t>
      </w:r>
      <w:r w:rsidR="0046142F">
        <w:rPr>
          <w:bCs/>
          <w:lang w:val="es-ES"/>
        </w:rPr>
        <w:t>o</w:t>
      </w:r>
      <w:r w:rsidR="00F056CD" w:rsidRPr="0046142F">
        <w:rPr>
          <w:bCs/>
          <w:lang w:val="es-ES"/>
        </w:rPr>
        <w:t xml:space="preserve">s </w:t>
      </w:r>
      <w:r w:rsidR="00240622">
        <w:rPr>
          <w:bCs/>
          <w:lang w:val="es-ES"/>
        </w:rPr>
        <w:t>destinados a</w:t>
      </w:r>
      <w:r w:rsidR="0046142F">
        <w:rPr>
          <w:bCs/>
          <w:lang w:val="es-ES"/>
        </w:rPr>
        <w:t xml:space="preserve"> zonas</w:t>
      </w:r>
      <w:r w:rsidR="00F056CD" w:rsidRPr="0046142F">
        <w:rPr>
          <w:bCs/>
          <w:lang w:val="es-ES"/>
        </w:rPr>
        <w:t xml:space="preserve"> </w:t>
      </w:r>
      <w:r w:rsidR="0046142F">
        <w:rPr>
          <w:bCs/>
          <w:lang w:val="es-ES"/>
        </w:rPr>
        <w:t>e</w:t>
      </w:r>
      <w:r w:rsidR="00F056CD" w:rsidRPr="0046142F">
        <w:rPr>
          <w:bCs/>
          <w:lang w:val="es-ES"/>
        </w:rPr>
        <w:t>spec</w:t>
      </w:r>
      <w:r w:rsidR="0046142F">
        <w:rPr>
          <w:bCs/>
          <w:lang w:val="es-ES"/>
        </w:rPr>
        <w:t>í</w:t>
      </w:r>
      <w:r w:rsidR="00F056CD" w:rsidRPr="0046142F">
        <w:rPr>
          <w:bCs/>
          <w:lang w:val="es-ES"/>
        </w:rPr>
        <w:t>fic</w:t>
      </w:r>
      <w:r w:rsidR="0046142F">
        <w:rPr>
          <w:bCs/>
          <w:lang w:val="es-ES"/>
        </w:rPr>
        <w:t>as</w:t>
      </w:r>
      <w:r w:rsidR="00F056CD" w:rsidRPr="0046142F">
        <w:rPr>
          <w:bCs/>
          <w:lang w:val="es-ES"/>
        </w:rPr>
        <w:t xml:space="preserve"> </w:t>
      </w:r>
      <w:r w:rsidR="0046142F">
        <w:rPr>
          <w:bCs/>
          <w:lang w:val="es-ES"/>
        </w:rPr>
        <w:t>e</w:t>
      </w:r>
      <w:r w:rsidR="00F056CD" w:rsidRPr="0046142F">
        <w:rPr>
          <w:bCs/>
          <w:lang w:val="es-ES"/>
        </w:rPr>
        <w:t xml:space="preserve">n Bié, Huambo, Benguela, Uíge </w:t>
      </w:r>
      <w:r w:rsidR="0046142F">
        <w:rPr>
          <w:bCs/>
          <w:lang w:val="es-ES"/>
        </w:rPr>
        <w:t>y</w:t>
      </w:r>
      <w:r w:rsidR="00F056CD" w:rsidRPr="0046142F">
        <w:rPr>
          <w:bCs/>
          <w:lang w:val="es-ES"/>
        </w:rPr>
        <w:t xml:space="preserve"> Huíla. </w:t>
      </w:r>
      <w:r w:rsidR="00F84D93" w:rsidRPr="00F84D93">
        <w:rPr>
          <w:bCs/>
          <w:lang w:val="es-ES"/>
        </w:rPr>
        <w:t>Gracias a esas iniciativas,</w:t>
      </w:r>
      <w:r w:rsidR="00F056CD" w:rsidRPr="00F84D93">
        <w:rPr>
          <w:bCs/>
          <w:lang w:val="es-ES"/>
        </w:rPr>
        <w:t xml:space="preserve"> </w:t>
      </w:r>
      <w:r w:rsidR="00F84D93" w:rsidRPr="00F84D93">
        <w:rPr>
          <w:bCs/>
          <w:lang w:val="es-ES"/>
        </w:rPr>
        <w:t>se facilitó el acceso a servicios de suministro de agua potable a</w:t>
      </w:r>
      <w:r w:rsidR="00F056CD" w:rsidRPr="00F84D93">
        <w:rPr>
          <w:bCs/>
          <w:lang w:val="es-ES"/>
        </w:rPr>
        <w:t xml:space="preserve"> 62</w:t>
      </w:r>
      <w:r w:rsidR="00F84D93" w:rsidRPr="00F84D93">
        <w:rPr>
          <w:bCs/>
          <w:lang w:val="es-ES"/>
        </w:rPr>
        <w:t>.</w:t>
      </w:r>
      <w:r w:rsidR="00F056CD" w:rsidRPr="00F84D93">
        <w:rPr>
          <w:bCs/>
          <w:lang w:val="es-ES"/>
        </w:rPr>
        <w:t>000 n</w:t>
      </w:r>
      <w:r w:rsidR="00F84D93" w:rsidRPr="00F84D93">
        <w:rPr>
          <w:bCs/>
          <w:lang w:val="es-ES"/>
        </w:rPr>
        <w:t>u</w:t>
      </w:r>
      <w:r w:rsidR="00F056CD" w:rsidRPr="00F84D93">
        <w:rPr>
          <w:bCs/>
          <w:lang w:val="es-ES"/>
        </w:rPr>
        <w:t>e</w:t>
      </w:r>
      <w:r w:rsidR="00F84D93" w:rsidRPr="00F84D93">
        <w:rPr>
          <w:bCs/>
          <w:lang w:val="es-ES"/>
        </w:rPr>
        <w:t xml:space="preserve">vos </w:t>
      </w:r>
      <w:r w:rsidR="00F056CD" w:rsidRPr="00F84D93">
        <w:rPr>
          <w:bCs/>
          <w:lang w:val="es-ES"/>
        </w:rPr>
        <w:t>us</w:t>
      </w:r>
      <w:r w:rsidR="00F84D93" w:rsidRPr="00F84D93">
        <w:rPr>
          <w:bCs/>
          <w:lang w:val="es-ES"/>
        </w:rPr>
        <w:t>ua</w:t>
      </w:r>
      <w:r w:rsidR="00F056CD" w:rsidRPr="00F84D93">
        <w:rPr>
          <w:bCs/>
          <w:lang w:val="es-ES"/>
        </w:rPr>
        <w:t>r</w:t>
      </w:r>
      <w:r w:rsidR="00F84D93" w:rsidRPr="00F84D93">
        <w:rPr>
          <w:bCs/>
          <w:lang w:val="es-ES"/>
        </w:rPr>
        <w:t>io</w:t>
      </w:r>
      <w:r w:rsidR="00F056CD" w:rsidRPr="00F84D93">
        <w:rPr>
          <w:bCs/>
          <w:lang w:val="es-ES"/>
        </w:rPr>
        <w:t>s</w:t>
      </w:r>
      <w:r w:rsidR="00F84D93" w:rsidRPr="00F84D93">
        <w:rPr>
          <w:bCs/>
          <w:lang w:val="es-ES"/>
        </w:rPr>
        <w:t xml:space="preserve">, </w:t>
      </w:r>
      <w:r w:rsidR="00E146D9">
        <w:rPr>
          <w:bCs/>
          <w:lang w:val="es-ES"/>
        </w:rPr>
        <w:t>lo que representa</w:t>
      </w:r>
      <w:r w:rsidR="00F84D93" w:rsidRPr="00F84D93">
        <w:rPr>
          <w:bCs/>
          <w:lang w:val="es-ES"/>
        </w:rPr>
        <w:t xml:space="preserve"> un</w:t>
      </w:r>
      <w:r w:rsidR="00F056CD" w:rsidRPr="00F84D93">
        <w:rPr>
          <w:bCs/>
          <w:lang w:val="es-ES"/>
        </w:rPr>
        <w:t xml:space="preserve"> total </w:t>
      </w:r>
      <w:r w:rsidR="00F84D93" w:rsidRPr="00F84D93">
        <w:rPr>
          <w:bCs/>
          <w:lang w:val="es-ES"/>
        </w:rPr>
        <w:t>de</w:t>
      </w:r>
      <w:r w:rsidR="00E146D9">
        <w:rPr>
          <w:bCs/>
          <w:lang w:val="es-ES"/>
        </w:rPr>
        <w:t>l</w:t>
      </w:r>
      <w:r w:rsidR="00F056CD" w:rsidRPr="00F84D93">
        <w:rPr>
          <w:bCs/>
          <w:lang w:val="es-ES"/>
        </w:rPr>
        <w:t xml:space="preserve"> 1</w:t>
      </w:r>
      <w:r w:rsidR="00F84D93" w:rsidRPr="00F84D93">
        <w:rPr>
          <w:bCs/>
          <w:lang w:val="es-ES"/>
        </w:rPr>
        <w:t>,</w:t>
      </w:r>
      <w:r w:rsidR="00F056CD" w:rsidRPr="00F84D93">
        <w:rPr>
          <w:bCs/>
          <w:lang w:val="es-ES"/>
        </w:rPr>
        <w:t>2</w:t>
      </w:r>
      <w:r w:rsidR="00E866BF">
        <w:rPr>
          <w:bCs/>
          <w:lang w:val="es-ES"/>
        </w:rPr>
        <w:t>%</w:t>
      </w:r>
      <w:r w:rsidR="00F056CD" w:rsidRPr="00F84D93">
        <w:rPr>
          <w:bCs/>
          <w:lang w:val="es-ES"/>
        </w:rPr>
        <w:t xml:space="preserve"> </w:t>
      </w:r>
      <w:r w:rsidR="00F84D93" w:rsidRPr="00F84D93">
        <w:rPr>
          <w:bCs/>
          <w:lang w:val="es-ES"/>
        </w:rPr>
        <w:t>de la</w:t>
      </w:r>
      <w:r w:rsidR="00F056CD" w:rsidRPr="00F84D93">
        <w:rPr>
          <w:bCs/>
          <w:lang w:val="es-ES"/>
        </w:rPr>
        <w:t xml:space="preserve"> po</w:t>
      </w:r>
      <w:r w:rsidR="00F84D93" w:rsidRPr="00F84D93">
        <w:rPr>
          <w:bCs/>
          <w:lang w:val="es-ES"/>
        </w:rPr>
        <w:t>bl</w:t>
      </w:r>
      <w:r w:rsidR="00F056CD" w:rsidRPr="00F84D93">
        <w:rPr>
          <w:bCs/>
          <w:lang w:val="es-ES"/>
        </w:rPr>
        <w:t>a</w:t>
      </w:r>
      <w:r w:rsidR="00F84D93" w:rsidRPr="00F84D93">
        <w:rPr>
          <w:bCs/>
          <w:lang w:val="es-ES"/>
        </w:rPr>
        <w:t>c</w:t>
      </w:r>
      <w:r w:rsidR="00F056CD" w:rsidRPr="00F84D93">
        <w:rPr>
          <w:bCs/>
          <w:lang w:val="es-ES"/>
        </w:rPr>
        <w:t>i</w:t>
      </w:r>
      <w:r w:rsidR="00F84D93" w:rsidRPr="00F84D93">
        <w:rPr>
          <w:bCs/>
          <w:lang w:val="es-ES"/>
        </w:rPr>
        <w:t>ó</w:t>
      </w:r>
      <w:r w:rsidR="00F056CD" w:rsidRPr="00F84D93">
        <w:rPr>
          <w:bCs/>
          <w:lang w:val="es-ES"/>
        </w:rPr>
        <w:t>n</w:t>
      </w:r>
      <w:r w:rsidR="00F84D93" w:rsidRPr="00F84D93">
        <w:rPr>
          <w:bCs/>
          <w:lang w:val="es-ES"/>
        </w:rPr>
        <w:t xml:space="preserve"> rural</w:t>
      </w:r>
      <w:r w:rsidR="00E146D9">
        <w:rPr>
          <w:bCs/>
          <w:lang w:val="es-ES"/>
        </w:rPr>
        <w:t>, que ahora puede utilizar mejores sistemas</w:t>
      </w:r>
      <w:r w:rsidR="001A2C8E">
        <w:rPr>
          <w:bCs/>
          <w:lang w:val="es-ES"/>
        </w:rPr>
        <w:t xml:space="preserve"> de </w:t>
      </w:r>
      <w:r w:rsidR="00240622">
        <w:rPr>
          <w:bCs/>
          <w:lang w:val="es-ES"/>
        </w:rPr>
        <w:t>abastecimiento</w:t>
      </w:r>
      <w:r w:rsidR="001A2C8E">
        <w:rPr>
          <w:bCs/>
          <w:lang w:val="es-ES"/>
        </w:rPr>
        <w:t xml:space="preserve"> de agua</w:t>
      </w:r>
      <w:r w:rsidR="00F056CD" w:rsidRPr="00F84D93">
        <w:rPr>
          <w:bCs/>
          <w:lang w:val="es-ES"/>
        </w:rPr>
        <w:t xml:space="preserve">, </w:t>
      </w:r>
      <w:r w:rsidR="001A2C8E">
        <w:rPr>
          <w:bCs/>
          <w:lang w:val="es-ES"/>
        </w:rPr>
        <w:t>reduciendo en un</w:t>
      </w:r>
      <w:r w:rsidR="00F056CD" w:rsidRPr="00F84D93">
        <w:rPr>
          <w:bCs/>
          <w:lang w:val="es-ES"/>
        </w:rPr>
        <w:t xml:space="preserve"> 2</w:t>
      </w:r>
      <w:r w:rsidR="001A2C8E">
        <w:rPr>
          <w:bCs/>
          <w:lang w:val="es-ES"/>
        </w:rPr>
        <w:t>,</w:t>
      </w:r>
      <w:r w:rsidR="00F056CD" w:rsidRPr="00F84D93">
        <w:rPr>
          <w:bCs/>
          <w:lang w:val="es-ES"/>
        </w:rPr>
        <w:t>5</w:t>
      </w:r>
      <w:r w:rsidR="00E866BF">
        <w:rPr>
          <w:bCs/>
          <w:lang w:val="es-ES"/>
        </w:rPr>
        <w:t>%</w:t>
      </w:r>
      <w:r w:rsidR="00F056CD" w:rsidRPr="00F84D93">
        <w:rPr>
          <w:bCs/>
          <w:lang w:val="es-ES"/>
        </w:rPr>
        <w:t xml:space="preserve"> </w:t>
      </w:r>
      <w:r w:rsidR="001A2C8E">
        <w:rPr>
          <w:bCs/>
          <w:lang w:val="es-ES"/>
        </w:rPr>
        <w:t xml:space="preserve">la </w:t>
      </w:r>
      <w:r w:rsidR="00240622">
        <w:rPr>
          <w:bCs/>
          <w:lang w:val="es-ES"/>
        </w:rPr>
        <w:t>distancia con los Objetivos de D</w:t>
      </w:r>
      <w:r w:rsidR="001A2C8E">
        <w:rPr>
          <w:bCs/>
          <w:lang w:val="es-ES"/>
        </w:rPr>
        <w:t>esarrollo del Milenio</w:t>
      </w:r>
      <w:r w:rsidR="00F056CD" w:rsidRPr="00F84D93">
        <w:rPr>
          <w:bCs/>
          <w:lang w:val="es-ES"/>
        </w:rPr>
        <w:t xml:space="preserve"> </w:t>
      </w:r>
      <w:r w:rsidR="00240622">
        <w:rPr>
          <w:bCs/>
          <w:lang w:val="es-ES"/>
        </w:rPr>
        <w:t>(</w:t>
      </w:r>
      <w:r w:rsidR="001A2C8E">
        <w:rPr>
          <w:bCs/>
          <w:lang w:val="es-ES"/>
        </w:rPr>
        <w:t>O</w:t>
      </w:r>
      <w:r w:rsidR="00F056CD" w:rsidRPr="00F84D93">
        <w:rPr>
          <w:bCs/>
          <w:lang w:val="es-ES"/>
        </w:rPr>
        <w:t>D</w:t>
      </w:r>
      <w:r w:rsidR="001A2C8E">
        <w:rPr>
          <w:bCs/>
          <w:lang w:val="es-ES"/>
        </w:rPr>
        <w:t>M</w:t>
      </w:r>
      <w:r w:rsidR="00240622">
        <w:rPr>
          <w:bCs/>
          <w:lang w:val="es-ES"/>
        </w:rPr>
        <w:t>)</w:t>
      </w:r>
      <w:r w:rsidR="00F056CD" w:rsidRPr="00F84D93">
        <w:rPr>
          <w:bCs/>
          <w:lang w:val="es-ES"/>
        </w:rPr>
        <w:t xml:space="preserve">. </w:t>
      </w:r>
      <w:r w:rsidR="001A2C8E" w:rsidRPr="001A2C8E">
        <w:rPr>
          <w:bCs/>
          <w:lang w:val="es-ES"/>
        </w:rPr>
        <w:t>Las autoridades provinciales de</w:t>
      </w:r>
      <w:r w:rsidR="00F056CD" w:rsidRPr="001A2C8E">
        <w:rPr>
          <w:bCs/>
          <w:lang w:val="es-ES"/>
        </w:rPr>
        <w:t xml:space="preserve"> Huíla</w:t>
      </w:r>
      <w:r w:rsidR="000A2C2D">
        <w:rPr>
          <w:bCs/>
          <w:lang w:val="es-ES"/>
        </w:rPr>
        <w:t xml:space="preserve"> </w:t>
      </w:r>
      <w:r w:rsidR="001A2C8E" w:rsidRPr="001A2C8E">
        <w:rPr>
          <w:bCs/>
          <w:lang w:val="es-ES"/>
        </w:rPr>
        <w:t>han accedido a</w:t>
      </w:r>
      <w:r w:rsidR="00F056CD" w:rsidRPr="001A2C8E">
        <w:rPr>
          <w:bCs/>
          <w:lang w:val="es-ES"/>
        </w:rPr>
        <w:t xml:space="preserve"> financ</w:t>
      </w:r>
      <w:r w:rsidR="001A2C8E" w:rsidRPr="001A2C8E">
        <w:rPr>
          <w:bCs/>
          <w:lang w:val="es-ES"/>
        </w:rPr>
        <w:t>iar</w:t>
      </w:r>
      <w:r w:rsidR="00F056CD" w:rsidRPr="001A2C8E">
        <w:rPr>
          <w:bCs/>
          <w:lang w:val="es-ES"/>
        </w:rPr>
        <w:t xml:space="preserve"> </w:t>
      </w:r>
      <w:r w:rsidR="001A2C8E" w:rsidRPr="001A2C8E">
        <w:rPr>
          <w:bCs/>
          <w:lang w:val="es-ES"/>
        </w:rPr>
        <w:t xml:space="preserve">el </w:t>
      </w:r>
      <w:r w:rsidR="00F056CD" w:rsidRPr="001A2C8E">
        <w:rPr>
          <w:bCs/>
          <w:lang w:val="es-ES"/>
        </w:rPr>
        <w:t>50</w:t>
      </w:r>
      <w:r w:rsidR="00E866BF">
        <w:rPr>
          <w:bCs/>
          <w:lang w:val="es-ES"/>
        </w:rPr>
        <w:t>%</w:t>
      </w:r>
      <w:r w:rsidR="00F056CD" w:rsidRPr="001A2C8E">
        <w:rPr>
          <w:bCs/>
          <w:lang w:val="es-ES"/>
        </w:rPr>
        <w:t xml:space="preserve"> </w:t>
      </w:r>
      <w:r w:rsidR="001A2C8E">
        <w:rPr>
          <w:bCs/>
          <w:lang w:val="es-ES"/>
        </w:rPr>
        <w:t>de los</w:t>
      </w:r>
      <w:r w:rsidR="00F056CD" w:rsidRPr="001A2C8E">
        <w:rPr>
          <w:bCs/>
          <w:lang w:val="es-ES"/>
        </w:rPr>
        <w:t xml:space="preserve"> s</w:t>
      </w:r>
      <w:r w:rsidR="001A2C8E">
        <w:rPr>
          <w:bCs/>
          <w:lang w:val="es-ES"/>
        </w:rPr>
        <w:t>i</w:t>
      </w:r>
      <w:r w:rsidR="00F056CD" w:rsidRPr="001A2C8E">
        <w:rPr>
          <w:bCs/>
          <w:lang w:val="es-ES"/>
        </w:rPr>
        <w:t>stem</w:t>
      </w:r>
      <w:r w:rsidR="001A2C8E">
        <w:rPr>
          <w:bCs/>
          <w:lang w:val="es-ES"/>
        </w:rPr>
        <w:t>a</w:t>
      </w:r>
      <w:r w:rsidR="00F056CD" w:rsidRPr="001A2C8E">
        <w:rPr>
          <w:bCs/>
          <w:lang w:val="es-ES"/>
        </w:rPr>
        <w:t>s</w:t>
      </w:r>
      <w:r w:rsidR="001A2C8E">
        <w:rPr>
          <w:bCs/>
          <w:lang w:val="es-ES"/>
        </w:rPr>
        <w:t xml:space="preserve"> de </w:t>
      </w:r>
      <w:r w:rsidR="00240622">
        <w:rPr>
          <w:bCs/>
          <w:lang w:val="es-ES"/>
        </w:rPr>
        <w:t>abastecimiento</w:t>
      </w:r>
      <w:r w:rsidR="001A2C8E">
        <w:rPr>
          <w:bCs/>
          <w:lang w:val="es-ES"/>
        </w:rPr>
        <w:t xml:space="preserve"> de agua</w:t>
      </w:r>
      <w:r w:rsidR="00F056CD" w:rsidRPr="001A2C8E">
        <w:rPr>
          <w:bCs/>
          <w:lang w:val="es-ES"/>
        </w:rPr>
        <w:t xml:space="preserve">. </w:t>
      </w:r>
      <w:r w:rsidR="001A2C8E" w:rsidRPr="00C80748">
        <w:rPr>
          <w:bCs/>
          <w:lang w:val="es-ES"/>
        </w:rPr>
        <w:t>Un</w:t>
      </w:r>
      <w:r w:rsidR="00F056CD" w:rsidRPr="00C80748">
        <w:rPr>
          <w:bCs/>
          <w:lang w:val="es-ES"/>
        </w:rPr>
        <w:t xml:space="preserve"> total </w:t>
      </w:r>
      <w:r w:rsidR="001A2C8E" w:rsidRPr="00C80748">
        <w:rPr>
          <w:bCs/>
          <w:lang w:val="es-ES"/>
        </w:rPr>
        <w:t>de</w:t>
      </w:r>
      <w:r w:rsidR="00F056CD" w:rsidRPr="00C80748">
        <w:rPr>
          <w:bCs/>
          <w:lang w:val="es-ES"/>
        </w:rPr>
        <w:t xml:space="preserve"> 49</w:t>
      </w:r>
      <w:r w:rsidR="001A2C8E" w:rsidRPr="00C80748">
        <w:rPr>
          <w:bCs/>
          <w:lang w:val="es-ES"/>
        </w:rPr>
        <w:t>.</w:t>
      </w:r>
      <w:r w:rsidR="00F056CD" w:rsidRPr="00C80748">
        <w:rPr>
          <w:bCs/>
          <w:lang w:val="es-ES"/>
        </w:rPr>
        <w:t xml:space="preserve">000 </w:t>
      </w:r>
      <w:r w:rsidR="00240622">
        <w:rPr>
          <w:bCs/>
          <w:lang w:val="es-ES"/>
        </w:rPr>
        <w:t>alumnos</w:t>
      </w:r>
      <w:r w:rsidR="00F056CD" w:rsidRPr="00C80748">
        <w:rPr>
          <w:bCs/>
          <w:lang w:val="es-ES"/>
        </w:rPr>
        <w:t xml:space="preserve"> </w:t>
      </w:r>
      <w:r w:rsidR="001A2C8E" w:rsidRPr="00C80748">
        <w:rPr>
          <w:bCs/>
          <w:lang w:val="es-ES"/>
        </w:rPr>
        <w:t>de</w:t>
      </w:r>
      <w:r w:rsidR="00F056CD" w:rsidRPr="00C80748">
        <w:rPr>
          <w:bCs/>
          <w:lang w:val="es-ES"/>
        </w:rPr>
        <w:t xml:space="preserve"> 53 </w:t>
      </w:r>
      <w:r w:rsidR="001A2C8E" w:rsidRPr="00C80748">
        <w:rPr>
          <w:bCs/>
          <w:lang w:val="es-ES"/>
        </w:rPr>
        <w:t xml:space="preserve">escuelas </w:t>
      </w:r>
      <w:r w:rsidR="00F056CD" w:rsidRPr="00C80748">
        <w:rPr>
          <w:bCs/>
          <w:lang w:val="es-ES"/>
        </w:rPr>
        <w:t>primar</w:t>
      </w:r>
      <w:r w:rsidR="001A2C8E" w:rsidRPr="00C80748">
        <w:rPr>
          <w:bCs/>
          <w:lang w:val="es-ES"/>
        </w:rPr>
        <w:t>ias</w:t>
      </w:r>
      <w:r w:rsidR="00F056CD" w:rsidRPr="00C80748">
        <w:rPr>
          <w:bCs/>
          <w:lang w:val="es-ES"/>
        </w:rPr>
        <w:t xml:space="preserve"> </w:t>
      </w:r>
      <w:r w:rsidR="00240622">
        <w:rPr>
          <w:bCs/>
          <w:lang w:val="es-ES"/>
        </w:rPr>
        <w:t>puede</w:t>
      </w:r>
      <w:r w:rsidR="00C80748" w:rsidRPr="00C80748">
        <w:rPr>
          <w:bCs/>
          <w:lang w:val="es-ES"/>
        </w:rPr>
        <w:t xml:space="preserve"> acceder </w:t>
      </w:r>
      <w:r w:rsidR="00240622">
        <w:rPr>
          <w:bCs/>
          <w:lang w:val="es-ES"/>
        </w:rPr>
        <w:t>y</w:t>
      </w:r>
      <w:r w:rsidR="00C80748" w:rsidRPr="00C80748">
        <w:rPr>
          <w:bCs/>
          <w:lang w:val="es-ES"/>
        </w:rPr>
        <w:t>a a servicios m</w:t>
      </w:r>
      <w:r w:rsidR="00C80748">
        <w:rPr>
          <w:bCs/>
          <w:lang w:val="es-ES"/>
        </w:rPr>
        <w:t>ás modernos de agua y</w:t>
      </w:r>
      <w:r w:rsidR="00F056CD" w:rsidRPr="00C80748">
        <w:rPr>
          <w:bCs/>
          <w:lang w:val="es-ES"/>
        </w:rPr>
        <w:t xml:space="preserve"> san</w:t>
      </w:r>
      <w:r w:rsidR="00C80748">
        <w:rPr>
          <w:bCs/>
          <w:lang w:val="es-ES"/>
        </w:rPr>
        <w:t>eamiento en la escuela</w:t>
      </w:r>
      <w:r w:rsidR="00F056CD" w:rsidRPr="00C80748">
        <w:rPr>
          <w:bCs/>
          <w:lang w:val="es-ES"/>
        </w:rPr>
        <w:t xml:space="preserve">. </w:t>
      </w:r>
    </w:p>
    <w:p w:rsidR="00F056CD" w:rsidRPr="0021120F" w:rsidRDefault="00F056CD" w:rsidP="00F056CD">
      <w:pPr>
        <w:spacing w:after="120"/>
        <w:ind w:left="1134" w:right="1134"/>
        <w:jc w:val="both"/>
        <w:rPr>
          <w:bCs/>
          <w:lang w:val="es-ES"/>
        </w:rPr>
      </w:pPr>
      <w:r w:rsidRPr="00C80748">
        <w:rPr>
          <w:bCs/>
          <w:lang w:val="es-ES"/>
        </w:rPr>
        <w:t>293.</w:t>
      </w:r>
      <w:r w:rsidRPr="00C80748">
        <w:rPr>
          <w:bCs/>
          <w:lang w:val="es-ES"/>
        </w:rPr>
        <w:tab/>
      </w:r>
      <w:r w:rsidR="00C80748" w:rsidRPr="00C80748">
        <w:rPr>
          <w:bCs/>
          <w:lang w:val="es-ES"/>
        </w:rPr>
        <w:t>El Proyecto Nac</w:t>
      </w:r>
      <w:r w:rsidRPr="00C80748">
        <w:rPr>
          <w:bCs/>
          <w:lang w:val="es-ES"/>
        </w:rPr>
        <w:t xml:space="preserve">ional </w:t>
      </w:r>
      <w:r w:rsidR="00C80748" w:rsidRPr="00C80748">
        <w:rPr>
          <w:bCs/>
          <w:lang w:val="es-ES"/>
        </w:rPr>
        <w:t>de Agua</w:t>
      </w:r>
      <w:r w:rsidRPr="00C80748">
        <w:rPr>
          <w:bCs/>
          <w:lang w:val="es-ES"/>
        </w:rPr>
        <w:t>, San</w:t>
      </w:r>
      <w:r w:rsidR="00C80748" w:rsidRPr="00C80748">
        <w:rPr>
          <w:bCs/>
          <w:lang w:val="es-ES"/>
        </w:rPr>
        <w:t>eamien</w:t>
      </w:r>
      <w:r w:rsidRPr="00C80748">
        <w:rPr>
          <w:bCs/>
          <w:lang w:val="es-ES"/>
        </w:rPr>
        <w:t>t</w:t>
      </w:r>
      <w:r w:rsidR="00C80748" w:rsidRPr="00C80748">
        <w:rPr>
          <w:bCs/>
          <w:lang w:val="es-ES"/>
        </w:rPr>
        <w:t>o</w:t>
      </w:r>
      <w:r w:rsidRPr="00C80748">
        <w:rPr>
          <w:bCs/>
          <w:lang w:val="es-ES"/>
        </w:rPr>
        <w:t xml:space="preserve">, </w:t>
      </w:r>
      <w:r w:rsidR="00C80748" w:rsidRPr="00C80748">
        <w:rPr>
          <w:bCs/>
          <w:lang w:val="es-ES"/>
        </w:rPr>
        <w:t>Medio Ambiente e</w:t>
      </w:r>
      <w:r w:rsidRPr="00C80748">
        <w:rPr>
          <w:bCs/>
          <w:lang w:val="es-ES"/>
        </w:rPr>
        <w:t xml:space="preserve"> H</w:t>
      </w:r>
      <w:r w:rsidR="00C80748" w:rsidRPr="00C80748">
        <w:rPr>
          <w:bCs/>
          <w:lang w:val="es-ES"/>
        </w:rPr>
        <w:t>i</w:t>
      </w:r>
      <w:r w:rsidRPr="00C80748">
        <w:rPr>
          <w:bCs/>
          <w:lang w:val="es-ES"/>
        </w:rPr>
        <w:t>giene (ASAH)</w:t>
      </w:r>
      <w:r w:rsidR="00C80748" w:rsidRPr="00C80748">
        <w:rPr>
          <w:bCs/>
          <w:lang w:val="es-ES"/>
        </w:rPr>
        <w:t xml:space="preserve">, patrocinado por </w:t>
      </w:r>
      <w:smartTag w:uri="urn:schemas-microsoft-com:office:smarttags" w:element="PersonName">
        <w:smartTagPr>
          <w:attr w:name="ProductID" w:val="la Uni￳n Europea"/>
        </w:smartTagPr>
        <w:r w:rsidR="00C80748" w:rsidRPr="00C80748">
          <w:rPr>
            <w:bCs/>
            <w:lang w:val="es-ES"/>
          </w:rPr>
          <w:t>la Unión</w:t>
        </w:r>
        <w:r w:rsidRPr="00C80748">
          <w:rPr>
            <w:bCs/>
            <w:lang w:val="es-ES"/>
          </w:rPr>
          <w:t xml:space="preserve"> Europea</w:t>
        </w:r>
      </w:smartTag>
      <w:r w:rsidR="00912C0F">
        <w:rPr>
          <w:bCs/>
          <w:lang w:val="es-ES"/>
        </w:rPr>
        <w:t>,</w:t>
      </w:r>
      <w:r w:rsidRPr="00C80748">
        <w:rPr>
          <w:bCs/>
          <w:lang w:val="es-ES"/>
        </w:rPr>
        <w:t xml:space="preserve"> </w:t>
      </w:r>
      <w:r w:rsidR="00C80748" w:rsidRPr="00C80748">
        <w:rPr>
          <w:bCs/>
          <w:lang w:val="es-ES"/>
        </w:rPr>
        <w:t xml:space="preserve">se </w:t>
      </w:r>
      <w:r w:rsidRPr="00C80748">
        <w:rPr>
          <w:bCs/>
          <w:lang w:val="es-ES"/>
        </w:rPr>
        <w:t>d</w:t>
      </w:r>
      <w:r w:rsidR="00C80748" w:rsidRPr="00C80748">
        <w:rPr>
          <w:bCs/>
          <w:lang w:val="es-ES"/>
        </w:rPr>
        <w:t>i</w:t>
      </w:r>
      <w:r w:rsidRPr="00C80748">
        <w:rPr>
          <w:bCs/>
          <w:lang w:val="es-ES"/>
        </w:rPr>
        <w:t>s</w:t>
      </w:r>
      <w:r w:rsidR="00C80748" w:rsidRPr="00C80748">
        <w:rPr>
          <w:bCs/>
          <w:lang w:val="es-ES"/>
        </w:rPr>
        <w:t>eñó para el per</w:t>
      </w:r>
      <w:r w:rsidR="00C80748">
        <w:rPr>
          <w:bCs/>
          <w:lang w:val="es-ES"/>
        </w:rPr>
        <w:t>íodo</w:t>
      </w:r>
      <w:r w:rsidRPr="00C80748">
        <w:rPr>
          <w:bCs/>
          <w:lang w:val="es-ES"/>
        </w:rPr>
        <w:t xml:space="preserve"> 2007/2008</w:t>
      </w:r>
      <w:r w:rsidR="00C80748">
        <w:rPr>
          <w:bCs/>
          <w:lang w:val="es-ES"/>
        </w:rPr>
        <w:t>,</w:t>
      </w:r>
      <w:r w:rsidRPr="00C80748">
        <w:rPr>
          <w:bCs/>
          <w:lang w:val="es-ES"/>
        </w:rPr>
        <w:t xml:space="preserve"> </w:t>
      </w:r>
      <w:r w:rsidR="00C80748">
        <w:rPr>
          <w:bCs/>
          <w:lang w:val="es-ES"/>
        </w:rPr>
        <w:t>y se ejecutará en colaboración con el</w:t>
      </w:r>
      <w:r w:rsidRPr="00C80748">
        <w:rPr>
          <w:bCs/>
          <w:lang w:val="es-ES"/>
        </w:rPr>
        <w:t xml:space="preserve"> Go</w:t>
      </w:r>
      <w:r w:rsidR="00C80748">
        <w:rPr>
          <w:bCs/>
          <w:lang w:val="es-ES"/>
        </w:rPr>
        <w:t>bi</w:t>
      </w:r>
      <w:r w:rsidRPr="00C80748">
        <w:rPr>
          <w:bCs/>
          <w:lang w:val="es-ES"/>
        </w:rPr>
        <w:t>ern</w:t>
      </w:r>
      <w:r w:rsidR="00C80748">
        <w:rPr>
          <w:bCs/>
          <w:lang w:val="es-ES"/>
        </w:rPr>
        <w:t>o</w:t>
      </w:r>
      <w:r w:rsidRPr="00C80748">
        <w:rPr>
          <w:bCs/>
          <w:lang w:val="es-ES"/>
        </w:rPr>
        <w:t xml:space="preserve"> </w:t>
      </w:r>
      <w:r w:rsidR="00C80748">
        <w:rPr>
          <w:bCs/>
          <w:lang w:val="es-ES"/>
        </w:rPr>
        <w:t>y otros protagonistas a nivel</w:t>
      </w:r>
      <w:r w:rsidRPr="00C80748">
        <w:rPr>
          <w:bCs/>
          <w:lang w:val="es-ES"/>
        </w:rPr>
        <w:t xml:space="preserve"> na</w:t>
      </w:r>
      <w:r w:rsidR="00C80748">
        <w:rPr>
          <w:bCs/>
          <w:lang w:val="es-ES"/>
        </w:rPr>
        <w:t>c</w:t>
      </w:r>
      <w:r w:rsidRPr="00C80748">
        <w:rPr>
          <w:bCs/>
          <w:lang w:val="es-ES"/>
        </w:rPr>
        <w:t xml:space="preserve">ional </w:t>
      </w:r>
      <w:r w:rsidR="00C80748">
        <w:rPr>
          <w:bCs/>
          <w:lang w:val="es-ES"/>
        </w:rPr>
        <w:t>y</w:t>
      </w:r>
      <w:r w:rsidRPr="00C80748">
        <w:rPr>
          <w:bCs/>
          <w:lang w:val="es-ES"/>
        </w:rPr>
        <w:t xml:space="preserve"> provincial. </w:t>
      </w:r>
      <w:r w:rsidR="00C80748" w:rsidRPr="0021120F">
        <w:rPr>
          <w:bCs/>
          <w:lang w:val="es-ES"/>
        </w:rPr>
        <w:t>La</w:t>
      </w:r>
      <w:r w:rsidRPr="0021120F">
        <w:rPr>
          <w:bCs/>
          <w:lang w:val="es-ES"/>
        </w:rPr>
        <w:t xml:space="preserve"> consulta</w:t>
      </w:r>
      <w:r w:rsidR="00C80748" w:rsidRPr="0021120F">
        <w:rPr>
          <w:bCs/>
          <w:lang w:val="es-ES"/>
        </w:rPr>
        <w:t xml:space="preserve"> que precedió al</w:t>
      </w:r>
      <w:r w:rsidRPr="0021120F">
        <w:rPr>
          <w:bCs/>
          <w:lang w:val="es-ES"/>
        </w:rPr>
        <w:t xml:space="preserve"> pro</w:t>
      </w:r>
      <w:r w:rsidR="00C80748" w:rsidRPr="0021120F">
        <w:rPr>
          <w:bCs/>
          <w:lang w:val="es-ES"/>
        </w:rPr>
        <w:t>y</w:t>
      </w:r>
      <w:r w:rsidRPr="0021120F">
        <w:rPr>
          <w:bCs/>
          <w:lang w:val="es-ES"/>
        </w:rPr>
        <w:t>ect</w:t>
      </w:r>
      <w:r w:rsidR="00C80748" w:rsidRPr="0021120F">
        <w:rPr>
          <w:bCs/>
          <w:lang w:val="es-ES"/>
        </w:rPr>
        <w:t>o</w:t>
      </w:r>
      <w:r w:rsidRPr="0021120F">
        <w:rPr>
          <w:bCs/>
          <w:lang w:val="es-ES"/>
        </w:rPr>
        <w:t xml:space="preserve"> </w:t>
      </w:r>
      <w:r w:rsidR="00C80748" w:rsidRPr="0021120F">
        <w:rPr>
          <w:bCs/>
          <w:lang w:val="es-ES"/>
        </w:rPr>
        <w:t xml:space="preserve">facilitó la </w:t>
      </w:r>
      <w:r w:rsidRPr="0021120F">
        <w:rPr>
          <w:bCs/>
          <w:lang w:val="es-ES"/>
        </w:rPr>
        <w:t>oportuni</w:t>
      </w:r>
      <w:r w:rsidR="00C80748" w:rsidRPr="0021120F">
        <w:rPr>
          <w:bCs/>
          <w:lang w:val="es-ES"/>
        </w:rPr>
        <w:t>dad</w:t>
      </w:r>
      <w:r w:rsidRPr="0021120F">
        <w:rPr>
          <w:bCs/>
          <w:lang w:val="es-ES"/>
        </w:rPr>
        <w:t xml:space="preserve"> </w:t>
      </w:r>
      <w:r w:rsidR="00C80748" w:rsidRPr="0021120F">
        <w:rPr>
          <w:bCs/>
          <w:lang w:val="es-ES"/>
        </w:rPr>
        <w:t>de</w:t>
      </w:r>
      <w:r w:rsidRPr="0021120F">
        <w:rPr>
          <w:bCs/>
          <w:lang w:val="es-ES"/>
        </w:rPr>
        <w:t xml:space="preserve"> </w:t>
      </w:r>
      <w:r w:rsidR="00C80748" w:rsidRPr="0021120F">
        <w:rPr>
          <w:bCs/>
          <w:lang w:val="es-ES"/>
        </w:rPr>
        <w:t>com</w:t>
      </w:r>
      <w:r w:rsidRPr="0021120F">
        <w:rPr>
          <w:bCs/>
          <w:lang w:val="es-ES"/>
        </w:rPr>
        <w:t>plement</w:t>
      </w:r>
      <w:r w:rsidR="00C80748" w:rsidRPr="0021120F">
        <w:rPr>
          <w:bCs/>
          <w:lang w:val="es-ES"/>
        </w:rPr>
        <w:t>ar</w:t>
      </w:r>
      <w:r w:rsidRPr="0021120F">
        <w:rPr>
          <w:bCs/>
          <w:lang w:val="es-ES"/>
        </w:rPr>
        <w:t xml:space="preserve"> </w:t>
      </w:r>
      <w:r w:rsidR="00C80748" w:rsidRPr="0021120F">
        <w:rPr>
          <w:bCs/>
          <w:lang w:val="es-ES"/>
        </w:rPr>
        <w:t>los Planes de</w:t>
      </w:r>
      <w:r w:rsidR="000A2C2D">
        <w:rPr>
          <w:bCs/>
          <w:lang w:val="es-ES"/>
        </w:rPr>
        <w:t xml:space="preserve"> </w:t>
      </w:r>
      <w:r w:rsidRPr="0021120F">
        <w:rPr>
          <w:bCs/>
          <w:lang w:val="es-ES"/>
        </w:rPr>
        <w:t>Ac</w:t>
      </w:r>
      <w:r w:rsidR="00C80748" w:rsidRPr="0021120F">
        <w:rPr>
          <w:bCs/>
          <w:lang w:val="es-ES"/>
        </w:rPr>
        <w:t>c</w:t>
      </w:r>
      <w:r w:rsidRPr="0021120F">
        <w:rPr>
          <w:bCs/>
          <w:lang w:val="es-ES"/>
        </w:rPr>
        <w:t>i</w:t>
      </w:r>
      <w:r w:rsidR="00C80748" w:rsidRPr="0021120F">
        <w:rPr>
          <w:bCs/>
          <w:lang w:val="es-ES"/>
        </w:rPr>
        <w:t>ó</w:t>
      </w:r>
      <w:r w:rsidRPr="0021120F">
        <w:rPr>
          <w:bCs/>
          <w:lang w:val="es-ES"/>
        </w:rPr>
        <w:t>n P</w:t>
      </w:r>
      <w:r w:rsidR="0021120F" w:rsidRPr="0021120F">
        <w:rPr>
          <w:bCs/>
          <w:lang w:val="es-ES"/>
        </w:rPr>
        <w:t>rovinciales</w:t>
      </w:r>
      <w:r w:rsidRPr="0021120F">
        <w:rPr>
          <w:bCs/>
          <w:lang w:val="es-ES"/>
        </w:rPr>
        <w:t xml:space="preserve"> (PAP) </w:t>
      </w:r>
      <w:r w:rsidR="0021120F" w:rsidRPr="0021120F">
        <w:rPr>
          <w:bCs/>
          <w:lang w:val="es-ES"/>
        </w:rPr>
        <w:t>para el Proyecto</w:t>
      </w:r>
      <w:r w:rsidRPr="0021120F">
        <w:rPr>
          <w:bCs/>
          <w:lang w:val="es-ES"/>
        </w:rPr>
        <w:t xml:space="preserve"> ASAH </w:t>
      </w:r>
      <w:r w:rsidR="0021120F" w:rsidRPr="0021120F">
        <w:rPr>
          <w:bCs/>
          <w:lang w:val="es-ES"/>
        </w:rPr>
        <w:t>y de obtener financiaci</w:t>
      </w:r>
      <w:r w:rsidR="0021120F">
        <w:rPr>
          <w:bCs/>
          <w:lang w:val="es-ES"/>
        </w:rPr>
        <w:t>ón</w:t>
      </w:r>
      <w:r w:rsidRPr="0021120F">
        <w:rPr>
          <w:bCs/>
          <w:lang w:val="es-ES"/>
        </w:rPr>
        <w:t xml:space="preserve"> adi</w:t>
      </w:r>
      <w:r w:rsidR="0021120F">
        <w:rPr>
          <w:bCs/>
          <w:lang w:val="es-ES"/>
        </w:rPr>
        <w:t>c</w:t>
      </w:r>
      <w:r w:rsidRPr="0021120F">
        <w:rPr>
          <w:bCs/>
          <w:lang w:val="es-ES"/>
        </w:rPr>
        <w:t>ional</w:t>
      </w:r>
      <w:r w:rsidR="0021120F">
        <w:rPr>
          <w:bCs/>
          <w:lang w:val="es-ES"/>
        </w:rPr>
        <w:t xml:space="preserve"> por mediación del</w:t>
      </w:r>
      <w:r w:rsidRPr="0021120F">
        <w:rPr>
          <w:bCs/>
          <w:lang w:val="es-ES"/>
        </w:rPr>
        <w:t xml:space="preserve"> Go</w:t>
      </w:r>
      <w:r w:rsidR="0021120F">
        <w:rPr>
          <w:bCs/>
          <w:lang w:val="es-ES"/>
        </w:rPr>
        <w:t>bi</w:t>
      </w:r>
      <w:r w:rsidRPr="0021120F">
        <w:rPr>
          <w:bCs/>
          <w:lang w:val="es-ES"/>
        </w:rPr>
        <w:t>ern</w:t>
      </w:r>
      <w:r w:rsidR="0021120F">
        <w:rPr>
          <w:bCs/>
          <w:lang w:val="es-ES"/>
        </w:rPr>
        <w:t>o y de las</w:t>
      </w:r>
      <w:r w:rsidRPr="0021120F">
        <w:rPr>
          <w:bCs/>
          <w:lang w:val="es-ES"/>
        </w:rPr>
        <w:t xml:space="preserve"> </w:t>
      </w:r>
      <w:r w:rsidR="0021120F">
        <w:rPr>
          <w:bCs/>
          <w:lang w:val="es-ES"/>
        </w:rPr>
        <w:t xml:space="preserve">autoridades </w:t>
      </w:r>
      <w:r w:rsidRPr="0021120F">
        <w:rPr>
          <w:bCs/>
          <w:lang w:val="es-ES"/>
        </w:rPr>
        <w:t>provincial</w:t>
      </w:r>
      <w:r w:rsidR="0021120F">
        <w:rPr>
          <w:bCs/>
          <w:lang w:val="es-ES"/>
        </w:rPr>
        <w:t>es</w:t>
      </w:r>
      <w:r w:rsidRPr="0021120F">
        <w:rPr>
          <w:bCs/>
          <w:lang w:val="es-ES"/>
        </w:rPr>
        <w:t xml:space="preserve"> </w:t>
      </w:r>
      <w:r w:rsidR="0021120F">
        <w:rPr>
          <w:bCs/>
          <w:lang w:val="es-ES"/>
        </w:rPr>
        <w:t>e</w:t>
      </w:r>
      <w:r w:rsidRPr="0021120F">
        <w:rPr>
          <w:bCs/>
          <w:lang w:val="es-ES"/>
        </w:rPr>
        <w:t xml:space="preserve">n Cunene </w:t>
      </w:r>
      <w:r w:rsidR="0021120F">
        <w:rPr>
          <w:bCs/>
          <w:lang w:val="es-ES"/>
        </w:rPr>
        <w:t>y</w:t>
      </w:r>
      <w:r w:rsidRPr="0021120F">
        <w:rPr>
          <w:bCs/>
          <w:lang w:val="es-ES"/>
        </w:rPr>
        <w:t xml:space="preserve"> Huambo. </w:t>
      </w:r>
    </w:p>
    <w:p w:rsidR="00F056CD" w:rsidRPr="0021120F" w:rsidRDefault="00F056CD" w:rsidP="00F056CD">
      <w:pPr>
        <w:spacing w:after="120"/>
        <w:ind w:left="1134" w:right="1134"/>
        <w:jc w:val="both"/>
        <w:rPr>
          <w:bCs/>
          <w:lang w:val="es-ES"/>
        </w:rPr>
      </w:pPr>
      <w:r w:rsidRPr="0021120F">
        <w:rPr>
          <w:bCs/>
          <w:lang w:val="es-ES"/>
        </w:rPr>
        <w:t>294.</w:t>
      </w:r>
      <w:r w:rsidRPr="0021120F">
        <w:rPr>
          <w:bCs/>
          <w:lang w:val="es-ES"/>
        </w:rPr>
        <w:tab/>
      </w:r>
      <w:r w:rsidR="0021120F" w:rsidRPr="0021120F">
        <w:rPr>
          <w:bCs/>
          <w:lang w:val="es-ES"/>
        </w:rPr>
        <w:t>De conformidad con las</w:t>
      </w:r>
      <w:r w:rsidRPr="0021120F">
        <w:rPr>
          <w:bCs/>
          <w:lang w:val="es-ES"/>
        </w:rPr>
        <w:t xml:space="preserve"> pol</w:t>
      </w:r>
      <w:r w:rsidR="0021120F" w:rsidRPr="0021120F">
        <w:rPr>
          <w:bCs/>
          <w:lang w:val="es-ES"/>
        </w:rPr>
        <w:t>íticas</w:t>
      </w:r>
      <w:r w:rsidRPr="0021120F">
        <w:rPr>
          <w:bCs/>
          <w:lang w:val="es-ES"/>
        </w:rPr>
        <w:t xml:space="preserve"> identifi</w:t>
      </w:r>
      <w:r w:rsidR="0021120F" w:rsidRPr="0021120F">
        <w:rPr>
          <w:bCs/>
          <w:lang w:val="es-ES"/>
        </w:rPr>
        <w:t>cadas para este</w:t>
      </w:r>
      <w:r w:rsidRPr="0021120F">
        <w:rPr>
          <w:bCs/>
          <w:lang w:val="es-ES"/>
        </w:rPr>
        <w:t xml:space="preserve"> sector, </w:t>
      </w:r>
      <w:r w:rsidR="0021120F" w:rsidRPr="0021120F">
        <w:rPr>
          <w:bCs/>
          <w:lang w:val="es-ES"/>
        </w:rPr>
        <w:t xml:space="preserve">las </w:t>
      </w:r>
      <w:r w:rsidRPr="0021120F">
        <w:rPr>
          <w:bCs/>
          <w:lang w:val="es-ES"/>
        </w:rPr>
        <w:t>activi</w:t>
      </w:r>
      <w:r w:rsidR="0021120F" w:rsidRPr="0021120F">
        <w:rPr>
          <w:bCs/>
          <w:lang w:val="es-ES"/>
        </w:rPr>
        <w:t>dades</w:t>
      </w:r>
      <w:r w:rsidRPr="0021120F">
        <w:rPr>
          <w:bCs/>
          <w:lang w:val="es-ES"/>
        </w:rPr>
        <w:t xml:space="preserve"> </w:t>
      </w:r>
      <w:r w:rsidR="0021120F" w:rsidRPr="0021120F">
        <w:rPr>
          <w:bCs/>
          <w:lang w:val="es-ES"/>
        </w:rPr>
        <w:t>e</w:t>
      </w:r>
      <w:r w:rsidRPr="0021120F">
        <w:rPr>
          <w:bCs/>
          <w:lang w:val="es-ES"/>
        </w:rPr>
        <w:t xml:space="preserve">n </w:t>
      </w:r>
      <w:r w:rsidR="0021120F" w:rsidRPr="0021120F">
        <w:rPr>
          <w:bCs/>
          <w:lang w:val="es-ES"/>
        </w:rPr>
        <w:t>el</w:t>
      </w:r>
      <w:r w:rsidRPr="0021120F">
        <w:rPr>
          <w:bCs/>
          <w:lang w:val="es-ES"/>
        </w:rPr>
        <w:t xml:space="preserve"> </w:t>
      </w:r>
      <w:r w:rsidR="0021120F">
        <w:rPr>
          <w:bCs/>
          <w:lang w:val="es-ES"/>
        </w:rPr>
        <w:t>ámbito</w:t>
      </w:r>
      <w:r w:rsidR="0021120F" w:rsidRPr="0021120F">
        <w:rPr>
          <w:bCs/>
          <w:lang w:val="es-ES"/>
        </w:rPr>
        <w:t xml:space="preserve"> de la</w:t>
      </w:r>
      <w:r w:rsidRPr="0021120F">
        <w:rPr>
          <w:bCs/>
          <w:lang w:val="es-ES"/>
        </w:rPr>
        <w:t xml:space="preserve"> energ</w:t>
      </w:r>
      <w:r w:rsidR="0021120F" w:rsidRPr="0021120F">
        <w:rPr>
          <w:bCs/>
          <w:lang w:val="es-ES"/>
        </w:rPr>
        <w:t>ía y del agua</w:t>
      </w:r>
      <w:r w:rsidRPr="0021120F">
        <w:rPr>
          <w:bCs/>
          <w:lang w:val="es-ES"/>
        </w:rPr>
        <w:t xml:space="preserve"> </w:t>
      </w:r>
      <w:r w:rsidR="0021120F" w:rsidRPr="0021120F">
        <w:rPr>
          <w:bCs/>
          <w:lang w:val="es-ES"/>
        </w:rPr>
        <w:t>han continua</w:t>
      </w:r>
      <w:r w:rsidRPr="0021120F">
        <w:rPr>
          <w:bCs/>
          <w:lang w:val="es-ES"/>
        </w:rPr>
        <w:t>d</w:t>
      </w:r>
      <w:r w:rsidR="0021120F" w:rsidRPr="0021120F">
        <w:rPr>
          <w:bCs/>
          <w:lang w:val="es-ES"/>
        </w:rPr>
        <w:t>o</w:t>
      </w:r>
      <w:r w:rsidRPr="0021120F">
        <w:rPr>
          <w:bCs/>
          <w:lang w:val="es-ES"/>
        </w:rPr>
        <w:t xml:space="preserve"> orient</w:t>
      </w:r>
      <w:r w:rsidR="0021120F" w:rsidRPr="0021120F">
        <w:rPr>
          <w:bCs/>
          <w:lang w:val="es-ES"/>
        </w:rPr>
        <w:t>án</w:t>
      </w:r>
      <w:r w:rsidRPr="0021120F">
        <w:rPr>
          <w:bCs/>
          <w:lang w:val="es-ES"/>
        </w:rPr>
        <w:t>d</w:t>
      </w:r>
      <w:r w:rsidR="0021120F" w:rsidRPr="0021120F">
        <w:rPr>
          <w:bCs/>
          <w:lang w:val="es-ES"/>
        </w:rPr>
        <w:t>ose</w:t>
      </w:r>
      <w:r w:rsidRPr="0021120F">
        <w:rPr>
          <w:bCs/>
          <w:lang w:val="es-ES"/>
        </w:rPr>
        <w:t xml:space="preserve"> </w:t>
      </w:r>
      <w:r w:rsidR="0021120F" w:rsidRPr="0021120F">
        <w:rPr>
          <w:bCs/>
          <w:lang w:val="es-ES"/>
        </w:rPr>
        <w:t>hacia la mejora del suministro de esos</w:t>
      </w:r>
      <w:r w:rsidRPr="0021120F">
        <w:rPr>
          <w:bCs/>
          <w:lang w:val="es-ES"/>
        </w:rPr>
        <w:t xml:space="preserve"> servic</w:t>
      </w:r>
      <w:r w:rsidR="0021120F" w:rsidRPr="0021120F">
        <w:rPr>
          <w:bCs/>
          <w:lang w:val="es-ES"/>
        </w:rPr>
        <w:t>ios</w:t>
      </w:r>
      <w:r w:rsidRPr="0021120F">
        <w:rPr>
          <w:bCs/>
          <w:lang w:val="es-ES"/>
        </w:rPr>
        <w:t xml:space="preserve">, </w:t>
      </w:r>
      <w:r w:rsidR="0021120F">
        <w:rPr>
          <w:bCs/>
          <w:lang w:val="es-ES"/>
        </w:rPr>
        <w:t>desde la producc</w:t>
      </w:r>
      <w:r w:rsidRPr="0021120F">
        <w:rPr>
          <w:bCs/>
          <w:lang w:val="es-ES"/>
        </w:rPr>
        <w:t>i</w:t>
      </w:r>
      <w:r w:rsidR="0021120F">
        <w:rPr>
          <w:bCs/>
          <w:lang w:val="es-ES"/>
        </w:rPr>
        <w:t>ó</w:t>
      </w:r>
      <w:r w:rsidRPr="0021120F">
        <w:rPr>
          <w:bCs/>
          <w:lang w:val="es-ES"/>
        </w:rPr>
        <w:t xml:space="preserve">n </w:t>
      </w:r>
      <w:r w:rsidR="0021120F">
        <w:rPr>
          <w:bCs/>
          <w:lang w:val="es-ES"/>
        </w:rPr>
        <w:t>a la</w:t>
      </w:r>
      <w:r w:rsidRPr="0021120F">
        <w:rPr>
          <w:bCs/>
          <w:lang w:val="es-ES"/>
        </w:rPr>
        <w:t xml:space="preserve"> distribu</w:t>
      </w:r>
      <w:r w:rsidR="0021120F">
        <w:rPr>
          <w:bCs/>
          <w:lang w:val="es-ES"/>
        </w:rPr>
        <w:t>c</w:t>
      </w:r>
      <w:r w:rsidRPr="0021120F">
        <w:rPr>
          <w:bCs/>
          <w:lang w:val="es-ES"/>
        </w:rPr>
        <w:t>i</w:t>
      </w:r>
      <w:r w:rsidR="0021120F">
        <w:rPr>
          <w:bCs/>
          <w:lang w:val="es-ES"/>
        </w:rPr>
        <w:t>ó</w:t>
      </w:r>
      <w:r w:rsidRPr="0021120F">
        <w:rPr>
          <w:bCs/>
          <w:lang w:val="es-ES"/>
        </w:rPr>
        <w:t xml:space="preserve">n, </w:t>
      </w:r>
      <w:r w:rsidR="0021120F">
        <w:rPr>
          <w:bCs/>
          <w:lang w:val="es-ES"/>
        </w:rPr>
        <w:t>con objeto de garantizar</w:t>
      </w:r>
      <w:r w:rsidRPr="0021120F">
        <w:rPr>
          <w:bCs/>
          <w:lang w:val="es-ES"/>
        </w:rPr>
        <w:t xml:space="preserve"> </w:t>
      </w:r>
      <w:r w:rsidR="0021120F">
        <w:rPr>
          <w:bCs/>
          <w:lang w:val="es-ES"/>
        </w:rPr>
        <w:t xml:space="preserve">un </w:t>
      </w:r>
      <w:r w:rsidR="00E00D1B">
        <w:rPr>
          <w:bCs/>
          <w:lang w:val="es-ES"/>
        </w:rPr>
        <w:t>abastecimiento</w:t>
      </w:r>
      <w:r w:rsidR="0021120F">
        <w:rPr>
          <w:bCs/>
          <w:lang w:val="es-ES"/>
        </w:rPr>
        <w:t xml:space="preserve"> sostenido y hacer frente al crecimiento del</w:t>
      </w:r>
      <w:r w:rsidRPr="0021120F">
        <w:rPr>
          <w:bCs/>
          <w:lang w:val="es-ES"/>
        </w:rPr>
        <w:t xml:space="preserve"> consum</w:t>
      </w:r>
      <w:r w:rsidR="0021120F">
        <w:rPr>
          <w:bCs/>
          <w:lang w:val="es-ES"/>
        </w:rPr>
        <w:t>o</w:t>
      </w:r>
      <w:r w:rsidRPr="0021120F">
        <w:rPr>
          <w:bCs/>
          <w:lang w:val="es-ES"/>
        </w:rPr>
        <w:t xml:space="preserve"> </w:t>
      </w:r>
      <w:r w:rsidR="0021120F">
        <w:rPr>
          <w:bCs/>
          <w:lang w:val="es-ES"/>
        </w:rPr>
        <w:t>generado</w:t>
      </w:r>
      <w:r w:rsidRPr="0021120F">
        <w:rPr>
          <w:bCs/>
          <w:lang w:val="es-ES"/>
        </w:rPr>
        <w:t xml:space="preserve"> </w:t>
      </w:r>
      <w:r w:rsidR="0021120F">
        <w:rPr>
          <w:bCs/>
          <w:lang w:val="es-ES"/>
        </w:rPr>
        <w:t>por el desarrollo</w:t>
      </w:r>
      <w:r w:rsidRPr="0021120F">
        <w:rPr>
          <w:bCs/>
          <w:lang w:val="es-ES"/>
        </w:rPr>
        <w:t xml:space="preserve"> econ</w:t>
      </w:r>
      <w:r w:rsidR="0021120F">
        <w:rPr>
          <w:bCs/>
          <w:lang w:val="es-ES"/>
        </w:rPr>
        <w:t>ó</w:t>
      </w:r>
      <w:r w:rsidRPr="0021120F">
        <w:rPr>
          <w:bCs/>
          <w:lang w:val="es-ES"/>
        </w:rPr>
        <w:t>mic</w:t>
      </w:r>
      <w:r w:rsidR="0021120F">
        <w:rPr>
          <w:bCs/>
          <w:lang w:val="es-ES"/>
        </w:rPr>
        <w:t>o</w:t>
      </w:r>
      <w:r w:rsidRPr="0021120F">
        <w:rPr>
          <w:bCs/>
          <w:lang w:val="es-ES"/>
        </w:rPr>
        <w:t xml:space="preserve"> </w:t>
      </w:r>
      <w:r w:rsidR="00E00D1B">
        <w:rPr>
          <w:bCs/>
          <w:lang w:val="es-ES"/>
        </w:rPr>
        <w:t>y a</w:t>
      </w:r>
      <w:r w:rsidR="0021120F">
        <w:rPr>
          <w:bCs/>
          <w:lang w:val="es-ES"/>
        </w:rPr>
        <w:t>l</w:t>
      </w:r>
      <w:r w:rsidRPr="0021120F">
        <w:rPr>
          <w:bCs/>
          <w:lang w:val="es-ES"/>
        </w:rPr>
        <w:t xml:space="preserve"> acces</w:t>
      </w:r>
      <w:r w:rsidR="0021120F">
        <w:rPr>
          <w:bCs/>
          <w:lang w:val="es-ES"/>
        </w:rPr>
        <w:t>o</w:t>
      </w:r>
      <w:r w:rsidRPr="0021120F">
        <w:rPr>
          <w:bCs/>
          <w:lang w:val="es-ES"/>
        </w:rPr>
        <w:t xml:space="preserve"> </w:t>
      </w:r>
      <w:r w:rsidR="00701012">
        <w:rPr>
          <w:bCs/>
          <w:lang w:val="es-ES"/>
        </w:rPr>
        <w:t xml:space="preserve">de un </w:t>
      </w:r>
      <w:r w:rsidRPr="0021120F">
        <w:rPr>
          <w:bCs/>
          <w:lang w:val="es-ES"/>
        </w:rPr>
        <w:t>n</w:t>
      </w:r>
      <w:r w:rsidR="00701012">
        <w:rPr>
          <w:bCs/>
          <w:lang w:val="es-ES"/>
        </w:rPr>
        <w:t>ú</w:t>
      </w:r>
      <w:r w:rsidRPr="0021120F">
        <w:rPr>
          <w:bCs/>
          <w:lang w:val="es-ES"/>
        </w:rPr>
        <w:t>mer</w:t>
      </w:r>
      <w:r w:rsidR="00701012">
        <w:rPr>
          <w:bCs/>
          <w:lang w:val="es-ES"/>
        </w:rPr>
        <w:t>o cada vez mayor de ciudadanos y de grupos de la</w:t>
      </w:r>
      <w:r w:rsidRPr="0021120F">
        <w:rPr>
          <w:bCs/>
          <w:lang w:val="es-ES"/>
        </w:rPr>
        <w:t xml:space="preserve"> po</w:t>
      </w:r>
      <w:r w:rsidR="00701012">
        <w:rPr>
          <w:bCs/>
          <w:lang w:val="es-ES"/>
        </w:rPr>
        <w:t>b</w:t>
      </w:r>
      <w:r w:rsidRPr="0021120F">
        <w:rPr>
          <w:bCs/>
          <w:lang w:val="es-ES"/>
        </w:rPr>
        <w:t>la</w:t>
      </w:r>
      <w:r w:rsidR="00701012">
        <w:rPr>
          <w:bCs/>
          <w:lang w:val="es-ES"/>
        </w:rPr>
        <w:t>c</w:t>
      </w:r>
      <w:r w:rsidRPr="0021120F">
        <w:rPr>
          <w:bCs/>
          <w:lang w:val="es-ES"/>
        </w:rPr>
        <w:t>i</w:t>
      </w:r>
      <w:r w:rsidR="00701012">
        <w:rPr>
          <w:bCs/>
          <w:lang w:val="es-ES"/>
        </w:rPr>
        <w:t>ó</w:t>
      </w:r>
      <w:r w:rsidRPr="0021120F">
        <w:rPr>
          <w:bCs/>
          <w:lang w:val="es-ES"/>
        </w:rPr>
        <w:t>n</w:t>
      </w:r>
      <w:r w:rsidR="00701012">
        <w:rPr>
          <w:bCs/>
          <w:lang w:val="es-ES"/>
        </w:rPr>
        <w:t>.</w:t>
      </w:r>
      <w:r w:rsidRPr="0021120F">
        <w:rPr>
          <w:bCs/>
          <w:lang w:val="es-ES"/>
        </w:rPr>
        <w:t xml:space="preserve"> </w:t>
      </w:r>
    </w:p>
    <w:p w:rsidR="00F056CD" w:rsidRPr="008609BB" w:rsidRDefault="00F056CD" w:rsidP="00F056CD">
      <w:pPr>
        <w:spacing w:after="120"/>
        <w:ind w:left="1134" w:right="1134"/>
        <w:jc w:val="both"/>
        <w:rPr>
          <w:bCs/>
          <w:lang w:val="es-ES"/>
        </w:rPr>
      </w:pPr>
      <w:r w:rsidRPr="00701012">
        <w:rPr>
          <w:bCs/>
          <w:lang w:val="es-ES"/>
        </w:rPr>
        <w:t>295.</w:t>
      </w:r>
      <w:r w:rsidRPr="00701012">
        <w:rPr>
          <w:bCs/>
          <w:lang w:val="es-ES"/>
        </w:rPr>
        <w:tab/>
      </w:r>
      <w:r w:rsidR="00701012" w:rsidRPr="00701012">
        <w:rPr>
          <w:bCs/>
          <w:lang w:val="es-ES"/>
        </w:rPr>
        <w:t>La</w:t>
      </w:r>
      <w:r w:rsidRPr="00701012">
        <w:rPr>
          <w:bCs/>
          <w:lang w:val="es-ES"/>
        </w:rPr>
        <w:t xml:space="preserve"> capaci</w:t>
      </w:r>
      <w:r w:rsidR="00701012" w:rsidRPr="00701012">
        <w:rPr>
          <w:bCs/>
          <w:lang w:val="es-ES"/>
        </w:rPr>
        <w:t>dad</w:t>
      </w:r>
      <w:r w:rsidR="00701012">
        <w:rPr>
          <w:bCs/>
          <w:lang w:val="es-ES"/>
        </w:rPr>
        <w:t xml:space="preserve"> de la</w:t>
      </w:r>
      <w:r w:rsidR="00701012" w:rsidRPr="00701012">
        <w:rPr>
          <w:bCs/>
          <w:lang w:val="es-ES"/>
        </w:rPr>
        <w:t xml:space="preserve">s </w:t>
      </w:r>
      <w:r w:rsidR="00701012">
        <w:rPr>
          <w:bCs/>
          <w:lang w:val="es-ES"/>
        </w:rPr>
        <w:t xml:space="preserve">redes de traída </w:t>
      </w:r>
      <w:r w:rsidR="00701012" w:rsidRPr="00701012">
        <w:rPr>
          <w:bCs/>
          <w:lang w:val="es-ES"/>
        </w:rPr>
        <w:t>de agua e</w:t>
      </w:r>
      <w:r w:rsidRPr="00701012">
        <w:rPr>
          <w:bCs/>
          <w:lang w:val="es-ES"/>
        </w:rPr>
        <w:t xml:space="preserve">n </w:t>
      </w:r>
      <w:r w:rsidR="00701012" w:rsidRPr="00701012">
        <w:rPr>
          <w:bCs/>
          <w:lang w:val="es-ES"/>
        </w:rPr>
        <w:t>las</w:t>
      </w:r>
      <w:r w:rsidRPr="00701012">
        <w:rPr>
          <w:bCs/>
          <w:lang w:val="es-ES"/>
        </w:rPr>
        <w:t xml:space="preserve"> locali</w:t>
      </w:r>
      <w:r w:rsidR="00701012" w:rsidRPr="00701012">
        <w:rPr>
          <w:bCs/>
          <w:lang w:val="es-ES"/>
        </w:rPr>
        <w:t xml:space="preserve">dades y </w:t>
      </w:r>
      <w:r w:rsidR="00701012">
        <w:rPr>
          <w:bCs/>
          <w:lang w:val="es-ES"/>
        </w:rPr>
        <w:t>d</w:t>
      </w:r>
      <w:r w:rsidR="00701012" w:rsidRPr="00701012">
        <w:rPr>
          <w:bCs/>
          <w:lang w:val="es-ES"/>
        </w:rPr>
        <w:t>e otras fuentes de</w:t>
      </w:r>
      <w:r w:rsidRPr="00701012">
        <w:rPr>
          <w:bCs/>
          <w:lang w:val="es-ES"/>
        </w:rPr>
        <w:t xml:space="preserve"> su</w:t>
      </w:r>
      <w:r w:rsidR="00701012" w:rsidRPr="00701012">
        <w:rPr>
          <w:bCs/>
          <w:lang w:val="es-ES"/>
        </w:rPr>
        <w:t>ministro</w:t>
      </w:r>
      <w:r w:rsidRPr="00701012">
        <w:rPr>
          <w:bCs/>
          <w:lang w:val="es-ES"/>
        </w:rPr>
        <w:t xml:space="preserve"> </w:t>
      </w:r>
      <w:r w:rsidR="00701012">
        <w:rPr>
          <w:bCs/>
          <w:lang w:val="es-ES"/>
        </w:rPr>
        <w:t xml:space="preserve">se </w:t>
      </w:r>
      <w:r w:rsidRPr="00701012">
        <w:rPr>
          <w:bCs/>
          <w:lang w:val="es-ES"/>
        </w:rPr>
        <w:t>refle</w:t>
      </w:r>
      <w:r w:rsidR="00701012">
        <w:rPr>
          <w:bCs/>
          <w:lang w:val="es-ES"/>
        </w:rPr>
        <w:t>ja en los siguientes</w:t>
      </w:r>
      <w:r w:rsidRPr="00701012">
        <w:rPr>
          <w:bCs/>
          <w:lang w:val="es-ES"/>
        </w:rPr>
        <w:t xml:space="preserve"> </w:t>
      </w:r>
      <w:r w:rsidR="00701012">
        <w:rPr>
          <w:bCs/>
          <w:lang w:val="es-ES"/>
        </w:rPr>
        <w:t>cuadros</w:t>
      </w:r>
      <w:r w:rsidRPr="00701012">
        <w:rPr>
          <w:bCs/>
          <w:lang w:val="es-ES"/>
        </w:rPr>
        <w:t xml:space="preserve">. </w:t>
      </w:r>
      <w:r w:rsidR="00701012" w:rsidRPr="008609BB">
        <w:rPr>
          <w:bCs/>
          <w:lang w:val="es-ES"/>
        </w:rPr>
        <w:t>El esfuerzo de</w:t>
      </w:r>
      <w:r w:rsidRPr="008609BB">
        <w:rPr>
          <w:bCs/>
          <w:lang w:val="es-ES"/>
        </w:rPr>
        <w:t xml:space="preserve"> </w:t>
      </w:r>
      <w:r w:rsidR="00701012" w:rsidRPr="008609BB">
        <w:rPr>
          <w:bCs/>
          <w:lang w:val="es-ES"/>
        </w:rPr>
        <w:t>inversi</w:t>
      </w:r>
      <w:r w:rsidR="00E00D1B">
        <w:rPr>
          <w:bCs/>
          <w:lang w:val="es-ES"/>
        </w:rPr>
        <w:t>ó</w:t>
      </w:r>
      <w:r w:rsidR="00701012" w:rsidRPr="008609BB">
        <w:rPr>
          <w:bCs/>
          <w:lang w:val="es-ES"/>
        </w:rPr>
        <w:t>n llevado a cabo en este</w:t>
      </w:r>
      <w:r w:rsidRPr="008609BB">
        <w:rPr>
          <w:bCs/>
          <w:lang w:val="es-ES"/>
        </w:rPr>
        <w:t xml:space="preserve"> per</w:t>
      </w:r>
      <w:r w:rsidR="00701012" w:rsidRPr="008609BB">
        <w:rPr>
          <w:bCs/>
          <w:lang w:val="es-ES"/>
        </w:rPr>
        <w:t>í</w:t>
      </w:r>
      <w:r w:rsidRPr="008609BB">
        <w:rPr>
          <w:bCs/>
          <w:lang w:val="es-ES"/>
        </w:rPr>
        <w:t>od</w:t>
      </w:r>
      <w:r w:rsidR="00701012" w:rsidRPr="008609BB">
        <w:rPr>
          <w:bCs/>
          <w:lang w:val="es-ES"/>
        </w:rPr>
        <w:t>o</w:t>
      </w:r>
      <w:r w:rsidRPr="008609BB">
        <w:rPr>
          <w:bCs/>
          <w:lang w:val="es-ES"/>
        </w:rPr>
        <w:t xml:space="preserve"> </w:t>
      </w:r>
      <w:r w:rsidR="00701012" w:rsidRPr="008609BB">
        <w:rPr>
          <w:bCs/>
          <w:lang w:val="es-ES"/>
        </w:rPr>
        <w:t>ha reportado ya</w:t>
      </w:r>
      <w:r w:rsidRPr="008609BB">
        <w:rPr>
          <w:bCs/>
          <w:lang w:val="es-ES"/>
        </w:rPr>
        <w:t xml:space="preserve"> benefi</w:t>
      </w:r>
      <w:r w:rsidR="00701012" w:rsidRPr="008609BB">
        <w:rPr>
          <w:bCs/>
          <w:lang w:val="es-ES"/>
        </w:rPr>
        <w:t xml:space="preserve">cios </w:t>
      </w:r>
      <w:r w:rsidR="00E00D1B">
        <w:rPr>
          <w:bCs/>
          <w:lang w:val="es-ES"/>
        </w:rPr>
        <w:t>respecto de</w:t>
      </w:r>
      <w:r w:rsidR="00701012" w:rsidRPr="008609BB">
        <w:rPr>
          <w:bCs/>
          <w:lang w:val="es-ES"/>
        </w:rPr>
        <w:t xml:space="preserve"> la c</w:t>
      </w:r>
      <w:r w:rsidRPr="008609BB">
        <w:rPr>
          <w:bCs/>
          <w:lang w:val="es-ES"/>
        </w:rPr>
        <w:t>anti</w:t>
      </w:r>
      <w:r w:rsidR="00701012" w:rsidRPr="008609BB">
        <w:rPr>
          <w:bCs/>
          <w:lang w:val="es-ES"/>
        </w:rPr>
        <w:t>dad y la</w:t>
      </w:r>
      <w:r w:rsidRPr="008609BB">
        <w:rPr>
          <w:bCs/>
          <w:lang w:val="es-ES"/>
        </w:rPr>
        <w:t xml:space="preserve"> </w:t>
      </w:r>
      <w:r w:rsidR="00701012" w:rsidRPr="008609BB">
        <w:rPr>
          <w:bCs/>
          <w:lang w:val="es-ES"/>
        </w:rPr>
        <w:t>c</w:t>
      </w:r>
      <w:r w:rsidRPr="008609BB">
        <w:rPr>
          <w:bCs/>
          <w:lang w:val="es-ES"/>
        </w:rPr>
        <w:t>ali</w:t>
      </w:r>
      <w:r w:rsidR="00701012" w:rsidRPr="008609BB">
        <w:rPr>
          <w:bCs/>
          <w:lang w:val="es-ES"/>
        </w:rPr>
        <w:t>dad del agua</w:t>
      </w:r>
      <w:r w:rsidR="000A2C2D">
        <w:rPr>
          <w:bCs/>
          <w:lang w:val="es-ES"/>
        </w:rPr>
        <w:t xml:space="preserve"> </w:t>
      </w:r>
      <w:r w:rsidRPr="008609BB">
        <w:rPr>
          <w:bCs/>
          <w:lang w:val="es-ES"/>
        </w:rPr>
        <w:t>produc</w:t>
      </w:r>
      <w:r w:rsidR="00701012" w:rsidRPr="008609BB">
        <w:rPr>
          <w:bCs/>
          <w:lang w:val="es-ES"/>
        </w:rPr>
        <w:t>ida y</w:t>
      </w:r>
      <w:r w:rsidRPr="008609BB">
        <w:rPr>
          <w:bCs/>
          <w:lang w:val="es-ES"/>
        </w:rPr>
        <w:t xml:space="preserve"> distribu</w:t>
      </w:r>
      <w:r w:rsidR="00701012" w:rsidRPr="008609BB">
        <w:rPr>
          <w:bCs/>
          <w:lang w:val="es-ES"/>
        </w:rPr>
        <w:t>i</w:t>
      </w:r>
      <w:r w:rsidRPr="008609BB">
        <w:rPr>
          <w:bCs/>
          <w:lang w:val="es-ES"/>
        </w:rPr>
        <w:t>d</w:t>
      </w:r>
      <w:r w:rsidR="00701012" w:rsidRPr="008609BB">
        <w:rPr>
          <w:bCs/>
          <w:lang w:val="es-ES"/>
        </w:rPr>
        <w:t>a</w:t>
      </w:r>
      <w:r w:rsidRPr="008609BB">
        <w:rPr>
          <w:bCs/>
          <w:lang w:val="es-ES"/>
        </w:rPr>
        <w:t>, au</w:t>
      </w:r>
      <w:r w:rsidR="008609BB" w:rsidRPr="008609BB">
        <w:rPr>
          <w:bCs/>
          <w:lang w:val="es-ES"/>
        </w:rPr>
        <w:t>nque</w:t>
      </w:r>
      <w:r w:rsidRPr="008609BB">
        <w:rPr>
          <w:bCs/>
          <w:lang w:val="es-ES"/>
        </w:rPr>
        <w:t xml:space="preserve"> </w:t>
      </w:r>
      <w:r w:rsidR="008609BB" w:rsidRPr="008609BB">
        <w:rPr>
          <w:bCs/>
          <w:lang w:val="es-ES"/>
        </w:rPr>
        <w:t>el</w:t>
      </w:r>
      <w:r w:rsidRPr="008609BB">
        <w:rPr>
          <w:bCs/>
          <w:lang w:val="es-ES"/>
        </w:rPr>
        <w:t xml:space="preserve"> </w:t>
      </w:r>
      <w:r w:rsidR="008609BB" w:rsidRPr="008609BB">
        <w:rPr>
          <w:bCs/>
          <w:lang w:val="es-ES"/>
        </w:rPr>
        <w:t>mayor</w:t>
      </w:r>
      <w:r w:rsidRPr="008609BB">
        <w:rPr>
          <w:bCs/>
          <w:lang w:val="es-ES"/>
        </w:rPr>
        <w:t xml:space="preserve"> impact</w:t>
      </w:r>
      <w:r w:rsidR="008609BB" w:rsidRPr="008609BB">
        <w:rPr>
          <w:bCs/>
          <w:lang w:val="es-ES"/>
        </w:rPr>
        <w:t>o</w:t>
      </w:r>
      <w:r w:rsidRPr="008609BB">
        <w:rPr>
          <w:bCs/>
          <w:lang w:val="es-ES"/>
        </w:rPr>
        <w:t xml:space="preserve"> </w:t>
      </w:r>
      <w:r w:rsidR="008609BB" w:rsidRPr="008609BB">
        <w:rPr>
          <w:bCs/>
          <w:lang w:val="es-ES"/>
        </w:rPr>
        <w:t>en el</w:t>
      </w:r>
      <w:r w:rsidRPr="008609BB">
        <w:rPr>
          <w:bCs/>
          <w:lang w:val="es-ES"/>
        </w:rPr>
        <w:t xml:space="preserve"> acces</w:t>
      </w:r>
      <w:r w:rsidR="008609BB" w:rsidRPr="008609BB">
        <w:rPr>
          <w:bCs/>
          <w:lang w:val="es-ES"/>
        </w:rPr>
        <w:t>o</w:t>
      </w:r>
      <w:r w:rsidRPr="008609BB">
        <w:rPr>
          <w:bCs/>
          <w:lang w:val="es-ES"/>
        </w:rPr>
        <w:t xml:space="preserve"> </w:t>
      </w:r>
      <w:r w:rsidR="00E00D1B">
        <w:rPr>
          <w:bCs/>
          <w:lang w:val="es-ES"/>
        </w:rPr>
        <w:t xml:space="preserve">de la población diana </w:t>
      </w:r>
      <w:r w:rsidR="008609BB" w:rsidRPr="008609BB">
        <w:rPr>
          <w:bCs/>
          <w:lang w:val="es-ES"/>
        </w:rPr>
        <w:t>a este</w:t>
      </w:r>
      <w:r w:rsidRPr="008609BB">
        <w:rPr>
          <w:bCs/>
          <w:lang w:val="es-ES"/>
        </w:rPr>
        <w:t xml:space="preserve"> servic</w:t>
      </w:r>
      <w:r w:rsidR="008609BB" w:rsidRPr="008609BB">
        <w:rPr>
          <w:bCs/>
          <w:lang w:val="es-ES"/>
        </w:rPr>
        <w:t>io</w:t>
      </w:r>
      <w:r w:rsidRPr="008609BB">
        <w:rPr>
          <w:bCs/>
          <w:lang w:val="es-ES"/>
        </w:rPr>
        <w:t xml:space="preserve"> </w:t>
      </w:r>
      <w:r w:rsidR="008609BB">
        <w:rPr>
          <w:bCs/>
          <w:lang w:val="es-ES"/>
        </w:rPr>
        <w:t>se está produciendo, de manera significativa, a medida que se van completando los proy</w:t>
      </w:r>
      <w:r w:rsidRPr="008609BB">
        <w:rPr>
          <w:bCs/>
          <w:lang w:val="es-ES"/>
        </w:rPr>
        <w:t>ect</w:t>
      </w:r>
      <w:r w:rsidR="008609BB">
        <w:rPr>
          <w:bCs/>
          <w:lang w:val="es-ES"/>
        </w:rPr>
        <w:t>o</w:t>
      </w:r>
      <w:r w:rsidRPr="008609BB">
        <w:rPr>
          <w:bCs/>
          <w:lang w:val="es-ES"/>
        </w:rPr>
        <w:t xml:space="preserve">s </w:t>
      </w:r>
      <w:r w:rsidR="008609BB">
        <w:rPr>
          <w:bCs/>
          <w:lang w:val="es-ES"/>
        </w:rPr>
        <w:t>en curso</w:t>
      </w:r>
      <w:r w:rsidRPr="008609BB">
        <w:rPr>
          <w:bCs/>
          <w:lang w:val="es-ES"/>
        </w:rPr>
        <w:t xml:space="preserve">, </w:t>
      </w:r>
      <w:r w:rsidR="008609BB">
        <w:rPr>
          <w:bCs/>
          <w:lang w:val="es-ES"/>
        </w:rPr>
        <w:t>con una tasa creciente de</w:t>
      </w:r>
      <w:r w:rsidRPr="008609BB">
        <w:rPr>
          <w:bCs/>
          <w:lang w:val="es-ES"/>
        </w:rPr>
        <w:t xml:space="preserve"> co</w:t>
      </w:r>
      <w:r w:rsidR="008609BB">
        <w:rPr>
          <w:bCs/>
          <w:lang w:val="es-ES"/>
        </w:rPr>
        <w:t>b</w:t>
      </w:r>
      <w:r w:rsidRPr="008609BB">
        <w:rPr>
          <w:bCs/>
          <w:lang w:val="es-ES"/>
        </w:rPr>
        <w:t>er</w:t>
      </w:r>
      <w:r w:rsidR="008609BB">
        <w:rPr>
          <w:bCs/>
          <w:lang w:val="es-ES"/>
        </w:rPr>
        <w:t>tura</w:t>
      </w:r>
      <w:r w:rsidRPr="008609BB">
        <w:rPr>
          <w:bCs/>
          <w:lang w:val="es-ES"/>
        </w:rPr>
        <w:t xml:space="preserve">, </w:t>
      </w:r>
      <w:r w:rsidR="008609BB">
        <w:rPr>
          <w:bCs/>
          <w:lang w:val="es-ES"/>
        </w:rPr>
        <w:t>del establecimiento de conexiones a l</w:t>
      </w:r>
      <w:r w:rsidR="00E00D1B">
        <w:rPr>
          <w:bCs/>
          <w:lang w:val="es-ES"/>
        </w:rPr>
        <w:t>a</w:t>
      </w:r>
      <w:r w:rsidR="008609BB">
        <w:rPr>
          <w:bCs/>
          <w:lang w:val="es-ES"/>
        </w:rPr>
        <w:t xml:space="preserve">s </w:t>
      </w:r>
      <w:r w:rsidR="00E00D1B">
        <w:rPr>
          <w:bCs/>
          <w:lang w:val="es-ES"/>
        </w:rPr>
        <w:t>viviendas</w:t>
      </w:r>
      <w:r w:rsidR="008609BB">
        <w:rPr>
          <w:bCs/>
          <w:lang w:val="es-ES"/>
        </w:rPr>
        <w:t xml:space="preserve"> y la instalación de </w:t>
      </w:r>
      <w:r w:rsidR="00E00D1B">
        <w:rPr>
          <w:bCs/>
          <w:lang w:val="es-ES"/>
        </w:rPr>
        <w:t>fuentes</w:t>
      </w:r>
      <w:r w:rsidR="008609BB">
        <w:rPr>
          <w:bCs/>
          <w:lang w:val="es-ES"/>
        </w:rPr>
        <w:t>, previstos para finales de</w:t>
      </w:r>
      <w:r w:rsidRPr="008609BB">
        <w:rPr>
          <w:bCs/>
          <w:lang w:val="es-ES"/>
        </w:rPr>
        <w:t xml:space="preserve"> 2008.</w:t>
      </w:r>
    </w:p>
    <w:p w:rsidR="00F056CD" w:rsidRPr="00A40EAF" w:rsidRDefault="00117EB8" w:rsidP="00117EB8">
      <w:pPr>
        <w:pStyle w:val="H23G"/>
        <w:rPr>
          <w:lang w:val="es-ES"/>
        </w:rPr>
      </w:pPr>
      <w:r>
        <w:rPr>
          <w:lang w:val="es-ES"/>
        </w:rPr>
        <w:tab/>
      </w:r>
      <w:r w:rsidR="00F056CD" w:rsidRPr="008609BB">
        <w:rPr>
          <w:lang w:val="es-ES"/>
        </w:rPr>
        <w:tab/>
      </w:r>
      <w:r w:rsidR="00F056CD" w:rsidRPr="00A40EAF">
        <w:rPr>
          <w:lang w:val="es-ES"/>
        </w:rPr>
        <w:t>Capaci</w:t>
      </w:r>
      <w:r w:rsidR="008609BB" w:rsidRPr="00A40EAF">
        <w:rPr>
          <w:lang w:val="es-ES"/>
        </w:rPr>
        <w:t>dades</w:t>
      </w:r>
      <w:r w:rsidR="00F056CD" w:rsidRPr="00A40EAF">
        <w:rPr>
          <w:lang w:val="es-ES"/>
        </w:rPr>
        <w:t xml:space="preserve"> </w:t>
      </w:r>
      <w:r w:rsidR="008609BB" w:rsidRPr="00A40EAF">
        <w:rPr>
          <w:lang w:val="es-ES"/>
        </w:rPr>
        <w:t>e</w:t>
      </w:r>
      <w:r w:rsidR="00F056CD" w:rsidRPr="00A40EAF">
        <w:rPr>
          <w:lang w:val="es-ES"/>
        </w:rPr>
        <w:t>n m</w:t>
      </w:r>
      <w:r w:rsidR="00F056CD" w:rsidRPr="00A40EAF">
        <w:rPr>
          <w:vertAlign w:val="superscript"/>
          <w:lang w:val="es-ES"/>
        </w:rPr>
        <w:t>3</w:t>
      </w:r>
      <w:r w:rsidR="00F056CD" w:rsidRPr="00A40EAF">
        <w:rPr>
          <w:lang w:val="es-ES"/>
        </w:rPr>
        <w:t>/d</w:t>
      </w:r>
      <w:r w:rsidR="008609BB" w:rsidRPr="00A40EAF">
        <w:rPr>
          <w:lang w:val="es-ES"/>
        </w:rPr>
        <w:t>ía</w:t>
      </w:r>
      <w:r w:rsidR="00F056CD" w:rsidRPr="00A40EAF">
        <w:rPr>
          <w:lang w:val="es-ES"/>
        </w:rPr>
        <w:t xml:space="preserve"> </w:t>
      </w:r>
      <w:r w:rsidR="00A40EAF" w:rsidRPr="00A40EAF">
        <w:rPr>
          <w:lang w:val="es-ES"/>
        </w:rPr>
        <w:t xml:space="preserve">de los sistemas de </w:t>
      </w:r>
      <w:r w:rsidR="00F056CD" w:rsidRPr="00A40EAF">
        <w:rPr>
          <w:lang w:val="es-ES"/>
        </w:rPr>
        <w:t>su</w:t>
      </w:r>
      <w:r w:rsidR="00A40EAF">
        <w:rPr>
          <w:lang w:val="es-ES"/>
        </w:rPr>
        <w:t>ministro de agua en las</w:t>
      </w:r>
      <w:r w:rsidR="00F056CD" w:rsidRPr="00A40EAF">
        <w:rPr>
          <w:lang w:val="es-ES"/>
        </w:rPr>
        <w:t xml:space="preserve"> </w:t>
      </w:r>
      <w:r w:rsidR="00A40EAF">
        <w:rPr>
          <w:lang w:val="es-ES"/>
        </w:rPr>
        <w:t xml:space="preserve">capitales </w:t>
      </w:r>
      <w:r>
        <w:rPr>
          <w:lang w:val="es-ES"/>
        </w:rPr>
        <w:br/>
      </w:r>
      <w:r w:rsidR="00A40EAF">
        <w:rPr>
          <w:lang w:val="es-ES"/>
        </w:rPr>
        <w:t xml:space="preserve">de </w:t>
      </w:r>
      <w:r w:rsidR="00F056CD" w:rsidRPr="00A40EAF">
        <w:rPr>
          <w:lang w:val="es-ES"/>
        </w:rPr>
        <w:t>provincia</w:t>
      </w:r>
    </w:p>
    <w:tbl>
      <w:tblPr>
        <w:tblStyle w:val="TableGrid20"/>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796"/>
        <w:gridCol w:w="955"/>
        <w:gridCol w:w="955"/>
        <w:gridCol w:w="115"/>
        <w:gridCol w:w="912"/>
        <w:gridCol w:w="828"/>
        <w:gridCol w:w="113"/>
        <w:gridCol w:w="885"/>
        <w:gridCol w:w="885"/>
        <w:gridCol w:w="1061"/>
      </w:tblGrid>
      <w:tr w:rsidR="00F056CD" w:rsidRPr="00F056CD" w:rsidTr="000F6C3A">
        <w:trPr>
          <w:tblHeader/>
        </w:trPr>
        <w:tc>
          <w:tcPr>
            <w:tcW w:w="1790" w:type="dxa"/>
            <w:tcBorders>
              <w:top w:val="single" w:sz="4" w:space="0" w:color="auto"/>
            </w:tcBorders>
            <w:shd w:val="clear" w:color="auto" w:fill="auto"/>
            <w:vAlign w:val="bottom"/>
          </w:tcPr>
          <w:p w:rsidR="00F056CD" w:rsidRPr="00A40EAF" w:rsidRDefault="00F056CD" w:rsidP="00021C82">
            <w:pPr>
              <w:spacing w:before="80" w:after="80" w:line="200" w:lineRule="exact"/>
              <w:rPr>
                <w:i/>
                <w:sz w:val="16"/>
                <w:lang w:val="es-ES"/>
              </w:rPr>
            </w:pPr>
          </w:p>
        </w:tc>
        <w:tc>
          <w:tcPr>
            <w:tcW w:w="1904" w:type="dxa"/>
            <w:gridSpan w:val="2"/>
            <w:tcBorders>
              <w:top w:val="single" w:sz="4" w:space="0" w:color="auto"/>
              <w:bottom w:val="single" w:sz="4" w:space="0" w:color="auto"/>
            </w:tcBorders>
            <w:shd w:val="clear" w:color="auto" w:fill="auto"/>
            <w:vAlign w:val="bottom"/>
          </w:tcPr>
          <w:p w:rsidR="00F056CD" w:rsidRPr="00F056CD" w:rsidRDefault="00F056CD" w:rsidP="00021C82">
            <w:pPr>
              <w:spacing w:before="80" w:after="80" w:line="200" w:lineRule="exact"/>
              <w:jc w:val="center"/>
              <w:rPr>
                <w:i/>
                <w:sz w:val="16"/>
              </w:rPr>
            </w:pPr>
            <w:r w:rsidRPr="00F056CD">
              <w:rPr>
                <w:i/>
                <w:sz w:val="16"/>
              </w:rPr>
              <w:t>2004 (</w:t>
            </w:r>
            <w:r w:rsidR="00A40EAF">
              <w:rPr>
                <w:i/>
                <w:sz w:val="16"/>
              </w:rPr>
              <w:t>fecha inicial</w:t>
            </w:r>
            <w:r w:rsidRPr="00F056CD">
              <w:rPr>
                <w:i/>
                <w:sz w:val="16"/>
              </w:rPr>
              <w:t>)</w:t>
            </w:r>
          </w:p>
        </w:tc>
        <w:tc>
          <w:tcPr>
            <w:tcW w:w="115" w:type="dxa"/>
            <w:tcBorders>
              <w:top w:val="single" w:sz="4" w:space="0" w:color="auto"/>
            </w:tcBorders>
            <w:shd w:val="clear" w:color="auto" w:fill="auto"/>
            <w:vAlign w:val="bottom"/>
          </w:tcPr>
          <w:p w:rsidR="00F056CD" w:rsidRPr="00F056CD" w:rsidRDefault="00F056CD" w:rsidP="00021C82">
            <w:pPr>
              <w:spacing w:before="80" w:after="80" w:line="200" w:lineRule="exact"/>
              <w:jc w:val="center"/>
              <w:rPr>
                <w:i/>
                <w:sz w:val="16"/>
              </w:rPr>
            </w:pPr>
          </w:p>
        </w:tc>
        <w:tc>
          <w:tcPr>
            <w:tcW w:w="1734" w:type="dxa"/>
            <w:gridSpan w:val="2"/>
            <w:tcBorders>
              <w:top w:val="single" w:sz="4" w:space="0" w:color="auto"/>
              <w:bottom w:val="single" w:sz="4" w:space="0" w:color="auto"/>
            </w:tcBorders>
          </w:tcPr>
          <w:p w:rsidR="00F056CD" w:rsidRPr="00F056CD" w:rsidRDefault="00F056CD" w:rsidP="00021C82">
            <w:pPr>
              <w:spacing w:before="80" w:after="80" w:line="200" w:lineRule="exact"/>
              <w:jc w:val="center"/>
              <w:rPr>
                <w:i/>
                <w:sz w:val="16"/>
              </w:rPr>
            </w:pPr>
            <w:r w:rsidRPr="00F056CD">
              <w:rPr>
                <w:i/>
                <w:sz w:val="16"/>
              </w:rPr>
              <w:t>2005</w:t>
            </w:r>
          </w:p>
        </w:tc>
        <w:tc>
          <w:tcPr>
            <w:tcW w:w="113" w:type="dxa"/>
            <w:tcBorders>
              <w:top w:val="single" w:sz="4" w:space="0" w:color="auto"/>
            </w:tcBorders>
          </w:tcPr>
          <w:p w:rsidR="00F056CD" w:rsidRPr="00F056CD" w:rsidRDefault="00F056CD" w:rsidP="00021C82">
            <w:pPr>
              <w:spacing w:before="80" w:after="80" w:line="200" w:lineRule="exact"/>
              <w:jc w:val="center"/>
              <w:rPr>
                <w:i/>
                <w:sz w:val="16"/>
              </w:rPr>
            </w:pPr>
          </w:p>
        </w:tc>
        <w:tc>
          <w:tcPr>
            <w:tcW w:w="1764" w:type="dxa"/>
            <w:gridSpan w:val="2"/>
            <w:tcBorders>
              <w:top w:val="single" w:sz="4" w:space="0" w:color="auto"/>
              <w:bottom w:val="single" w:sz="4" w:space="0" w:color="auto"/>
            </w:tcBorders>
            <w:shd w:val="clear" w:color="auto" w:fill="auto"/>
            <w:vAlign w:val="bottom"/>
          </w:tcPr>
          <w:p w:rsidR="00F056CD" w:rsidRPr="00F056CD" w:rsidRDefault="00F056CD" w:rsidP="00021C82">
            <w:pPr>
              <w:spacing w:before="80" w:after="80" w:line="200" w:lineRule="exact"/>
              <w:jc w:val="center"/>
              <w:rPr>
                <w:i/>
                <w:sz w:val="16"/>
              </w:rPr>
            </w:pPr>
            <w:r w:rsidRPr="00F056CD">
              <w:rPr>
                <w:i/>
                <w:sz w:val="16"/>
              </w:rPr>
              <w:t>2006</w:t>
            </w:r>
            <w:r w:rsidR="007A6AB8" w:rsidRPr="007A6AB8">
              <w:rPr>
                <w:i/>
                <w:sz w:val="18"/>
                <w:szCs w:val="18"/>
                <w:vertAlign w:val="superscript"/>
              </w:rPr>
              <w:t>2</w:t>
            </w:r>
          </w:p>
        </w:tc>
        <w:tc>
          <w:tcPr>
            <w:tcW w:w="1058" w:type="dxa"/>
            <w:vMerge w:val="restart"/>
            <w:tcBorders>
              <w:top w:val="single" w:sz="4" w:space="0" w:color="auto"/>
            </w:tcBorders>
            <w:shd w:val="clear" w:color="auto" w:fill="auto"/>
            <w:vAlign w:val="bottom"/>
          </w:tcPr>
          <w:p w:rsidR="00F056CD" w:rsidRPr="00F056CD" w:rsidRDefault="00A40EAF" w:rsidP="000F6C3A">
            <w:pPr>
              <w:spacing w:before="80" w:after="80" w:line="200" w:lineRule="exact"/>
              <w:jc w:val="right"/>
              <w:rPr>
                <w:i/>
                <w:sz w:val="16"/>
              </w:rPr>
            </w:pPr>
            <w:r>
              <w:rPr>
                <w:i/>
                <w:sz w:val="16"/>
              </w:rPr>
              <w:t>Variación (%) Disponib</w:t>
            </w:r>
            <w:r w:rsidR="00F056CD" w:rsidRPr="00F056CD">
              <w:rPr>
                <w:i/>
                <w:sz w:val="16"/>
              </w:rPr>
              <w:t xml:space="preserve">le </w:t>
            </w:r>
            <w:r w:rsidR="00F056CD" w:rsidRPr="00F056CD">
              <w:rPr>
                <w:i/>
                <w:sz w:val="16"/>
              </w:rPr>
              <w:br/>
              <w:t>06/04</w:t>
            </w:r>
          </w:p>
        </w:tc>
      </w:tr>
      <w:tr w:rsidR="00F056CD" w:rsidRPr="00F056CD" w:rsidTr="000F6C3A">
        <w:trPr>
          <w:tblHeader/>
        </w:trPr>
        <w:tc>
          <w:tcPr>
            <w:tcW w:w="1790" w:type="dxa"/>
            <w:tcBorders>
              <w:bottom w:val="single" w:sz="12" w:space="0" w:color="auto"/>
            </w:tcBorders>
            <w:shd w:val="clear" w:color="auto" w:fill="auto"/>
            <w:vAlign w:val="bottom"/>
          </w:tcPr>
          <w:p w:rsidR="00F056CD" w:rsidRPr="00F056CD" w:rsidRDefault="00A40EAF" w:rsidP="000F6C3A">
            <w:pPr>
              <w:spacing w:before="80" w:after="80" w:line="200" w:lineRule="exact"/>
              <w:rPr>
                <w:i/>
                <w:sz w:val="16"/>
              </w:rPr>
            </w:pPr>
            <w:r>
              <w:rPr>
                <w:i/>
                <w:sz w:val="16"/>
              </w:rPr>
              <w:t>Capital p</w:t>
            </w:r>
            <w:r w:rsidR="00F056CD" w:rsidRPr="00F056CD">
              <w:rPr>
                <w:i/>
                <w:sz w:val="16"/>
              </w:rPr>
              <w:t>rovincia</w:t>
            </w:r>
            <w:r>
              <w:rPr>
                <w:i/>
                <w:sz w:val="16"/>
              </w:rPr>
              <w:t>l</w:t>
            </w:r>
          </w:p>
        </w:tc>
        <w:tc>
          <w:tcPr>
            <w:tcW w:w="952" w:type="dxa"/>
            <w:tcBorders>
              <w:top w:val="single" w:sz="4" w:space="0" w:color="auto"/>
              <w:bottom w:val="single" w:sz="12" w:space="0" w:color="auto"/>
            </w:tcBorders>
            <w:shd w:val="clear" w:color="auto" w:fill="auto"/>
            <w:noWrap/>
            <w:tcMar>
              <w:right w:w="0" w:type="dxa"/>
            </w:tcMar>
            <w:vAlign w:val="bottom"/>
          </w:tcPr>
          <w:p w:rsidR="00F056CD" w:rsidRPr="00F056CD" w:rsidRDefault="00A40EAF" w:rsidP="000F6C3A">
            <w:pPr>
              <w:spacing w:before="80" w:after="80" w:line="200" w:lineRule="exact"/>
              <w:jc w:val="right"/>
              <w:rPr>
                <w:i/>
                <w:sz w:val="16"/>
              </w:rPr>
            </w:pPr>
            <w:r>
              <w:rPr>
                <w:i/>
                <w:sz w:val="16"/>
              </w:rPr>
              <w:t>Cap.</w:t>
            </w:r>
            <w:r w:rsidR="00A70A95">
              <w:rPr>
                <w:i/>
                <w:sz w:val="16"/>
              </w:rPr>
              <w:t xml:space="preserve"> </w:t>
            </w:r>
            <w:r w:rsidR="00F056CD" w:rsidRPr="00F056CD">
              <w:rPr>
                <w:i/>
                <w:sz w:val="16"/>
              </w:rPr>
              <w:t xml:space="preserve">Nom. </w:t>
            </w:r>
          </w:p>
        </w:tc>
        <w:tc>
          <w:tcPr>
            <w:tcW w:w="952" w:type="dxa"/>
            <w:tcBorders>
              <w:top w:val="single" w:sz="4" w:space="0" w:color="auto"/>
              <w:bottom w:val="single" w:sz="12" w:space="0" w:color="auto"/>
            </w:tcBorders>
            <w:shd w:val="clear" w:color="auto" w:fill="auto"/>
            <w:vAlign w:val="bottom"/>
          </w:tcPr>
          <w:p w:rsidR="00F056CD" w:rsidRPr="00F056CD" w:rsidRDefault="00A40EAF" w:rsidP="000F6C3A">
            <w:pPr>
              <w:spacing w:before="80" w:after="80" w:line="200" w:lineRule="exact"/>
              <w:jc w:val="right"/>
              <w:rPr>
                <w:i/>
                <w:sz w:val="16"/>
              </w:rPr>
            </w:pPr>
            <w:r>
              <w:rPr>
                <w:i/>
                <w:sz w:val="16"/>
              </w:rPr>
              <w:t>Disponi</w:t>
            </w:r>
            <w:r w:rsidR="00F056CD" w:rsidRPr="00F056CD">
              <w:rPr>
                <w:i/>
                <w:sz w:val="16"/>
              </w:rPr>
              <w:t>ble</w:t>
            </w:r>
          </w:p>
        </w:tc>
        <w:tc>
          <w:tcPr>
            <w:tcW w:w="115" w:type="dxa"/>
            <w:tcBorders>
              <w:bottom w:val="single" w:sz="12" w:space="0" w:color="auto"/>
            </w:tcBorders>
            <w:shd w:val="clear" w:color="auto" w:fill="auto"/>
            <w:vAlign w:val="bottom"/>
          </w:tcPr>
          <w:p w:rsidR="00F056CD" w:rsidRPr="00F056CD" w:rsidRDefault="00F056CD" w:rsidP="000F6C3A">
            <w:pPr>
              <w:spacing w:before="80" w:after="80" w:line="200" w:lineRule="exact"/>
              <w:jc w:val="right"/>
              <w:rPr>
                <w:i/>
                <w:sz w:val="16"/>
              </w:rPr>
            </w:pPr>
          </w:p>
        </w:tc>
        <w:tc>
          <w:tcPr>
            <w:tcW w:w="909" w:type="dxa"/>
            <w:tcBorders>
              <w:top w:val="single" w:sz="4" w:space="0" w:color="auto"/>
              <w:bottom w:val="single" w:sz="12" w:space="0" w:color="auto"/>
            </w:tcBorders>
            <w:vAlign w:val="bottom"/>
          </w:tcPr>
          <w:p w:rsidR="00F056CD" w:rsidRPr="00F056CD" w:rsidRDefault="00F056CD" w:rsidP="000F6C3A">
            <w:pPr>
              <w:spacing w:before="80" w:after="80" w:line="200" w:lineRule="exact"/>
              <w:jc w:val="right"/>
              <w:rPr>
                <w:i/>
                <w:sz w:val="16"/>
              </w:rPr>
            </w:pPr>
            <w:r w:rsidRPr="00F056CD">
              <w:rPr>
                <w:i/>
                <w:sz w:val="16"/>
              </w:rPr>
              <w:t>Pro</w:t>
            </w:r>
            <w:r w:rsidR="00A40EAF">
              <w:rPr>
                <w:i/>
                <w:sz w:val="16"/>
              </w:rPr>
              <w:t>y</w:t>
            </w:r>
            <w:r w:rsidRPr="00F056CD">
              <w:rPr>
                <w:i/>
                <w:sz w:val="16"/>
              </w:rPr>
              <w:t>ect</w:t>
            </w:r>
            <w:r w:rsidR="00A40EAF">
              <w:rPr>
                <w:i/>
                <w:sz w:val="16"/>
              </w:rPr>
              <w:t>a</w:t>
            </w:r>
            <w:r w:rsidRPr="00F056CD">
              <w:rPr>
                <w:i/>
                <w:sz w:val="16"/>
              </w:rPr>
              <w:t>d</w:t>
            </w:r>
            <w:r w:rsidR="00A40EAF">
              <w:rPr>
                <w:i/>
                <w:sz w:val="16"/>
              </w:rPr>
              <w:t>o</w:t>
            </w:r>
          </w:p>
        </w:tc>
        <w:tc>
          <w:tcPr>
            <w:tcW w:w="825" w:type="dxa"/>
            <w:tcBorders>
              <w:top w:val="single" w:sz="4" w:space="0" w:color="auto"/>
              <w:bottom w:val="single" w:sz="12" w:space="0" w:color="auto"/>
            </w:tcBorders>
            <w:shd w:val="clear" w:color="auto" w:fill="auto"/>
            <w:vAlign w:val="bottom"/>
          </w:tcPr>
          <w:p w:rsidR="00F056CD" w:rsidRPr="00F056CD" w:rsidRDefault="00A40EAF" w:rsidP="000F6C3A">
            <w:pPr>
              <w:spacing w:before="80" w:after="80" w:line="200" w:lineRule="exact"/>
              <w:jc w:val="right"/>
              <w:rPr>
                <w:i/>
                <w:sz w:val="16"/>
              </w:rPr>
            </w:pPr>
            <w:r>
              <w:rPr>
                <w:i/>
                <w:sz w:val="16"/>
              </w:rPr>
              <w:t>Disponi</w:t>
            </w:r>
            <w:r w:rsidR="00F056CD" w:rsidRPr="00F056CD">
              <w:rPr>
                <w:i/>
                <w:sz w:val="16"/>
              </w:rPr>
              <w:t>ble</w:t>
            </w:r>
          </w:p>
        </w:tc>
        <w:tc>
          <w:tcPr>
            <w:tcW w:w="113" w:type="dxa"/>
            <w:tcBorders>
              <w:bottom w:val="single" w:sz="12" w:space="0" w:color="auto"/>
            </w:tcBorders>
            <w:vAlign w:val="bottom"/>
          </w:tcPr>
          <w:p w:rsidR="00F056CD" w:rsidRPr="00F056CD" w:rsidRDefault="00F056CD" w:rsidP="000F6C3A">
            <w:pPr>
              <w:spacing w:before="80" w:after="80" w:line="200" w:lineRule="exact"/>
              <w:jc w:val="right"/>
              <w:rPr>
                <w:i/>
                <w:sz w:val="16"/>
              </w:rPr>
            </w:pPr>
          </w:p>
        </w:tc>
        <w:tc>
          <w:tcPr>
            <w:tcW w:w="882" w:type="dxa"/>
            <w:tcBorders>
              <w:top w:val="single" w:sz="4" w:space="0" w:color="auto"/>
              <w:bottom w:val="single" w:sz="12" w:space="0" w:color="auto"/>
            </w:tcBorders>
            <w:shd w:val="clear" w:color="auto" w:fill="auto"/>
            <w:vAlign w:val="bottom"/>
          </w:tcPr>
          <w:p w:rsidR="00F056CD" w:rsidRPr="00F056CD" w:rsidRDefault="00F056CD" w:rsidP="000F6C3A">
            <w:pPr>
              <w:spacing w:before="80" w:after="80" w:line="200" w:lineRule="exact"/>
              <w:jc w:val="right"/>
              <w:rPr>
                <w:i/>
                <w:sz w:val="16"/>
              </w:rPr>
            </w:pPr>
            <w:r w:rsidRPr="00F056CD">
              <w:rPr>
                <w:i/>
                <w:sz w:val="16"/>
              </w:rPr>
              <w:t>Pro</w:t>
            </w:r>
            <w:r w:rsidR="00A40EAF">
              <w:rPr>
                <w:i/>
                <w:sz w:val="16"/>
              </w:rPr>
              <w:t>y</w:t>
            </w:r>
            <w:r w:rsidRPr="00F056CD">
              <w:rPr>
                <w:i/>
                <w:sz w:val="16"/>
              </w:rPr>
              <w:t>ect</w:t>
            </w:r>
            <w:r w:rsidR="00A40EAF">
              <w:rPr>
                <w:i/>
                <w:sz w:val="16"/>
              </w:rPr>
              <w:t>a</w:t>
            </w:r>
            <w:r w:rsidRPr="00F056CD">
              <w:rPr>
                <w:i/>
                <w:sz w:val="16"/>
              </w:rPr>
              <w:t>d</w:t>
            </w:r>
            <w:r w:rsidR="00A40EAF">
              <w:rPr>
                <w:i/>
                <w:sz w:val="16"/>
              </w:rPr>
              <w:t>o</w:t>
            </w:r>
          </w:p>
        </w:tc>
        <w:tc>
          <w:tcPr>
            <w:tcW w:w="882" w:type="dxa"/>
            <w:tcBorders>
              <w:top w:val="single" w:sz="4" w:space="0" w:color="auto"/>
              <w:bottom w:val="single" w:sz="12" w:space="0" w:color="auto"/>
            </w:tcBorders>
            <w:shd w:val="clear" w:color="auto" w:fill="auto"/>
            <w:vAlign w:val="bottom"/>
          </w:tcPr>
          <w:p w:rsidR="00F056CD" w:rsidRPr="00F056CD" w:rsidRDefault="00A40EAF" w:rsidP="000F6C3A">
            <w:pPr>
              <w:spacing w:before="80" w:after="80" w:line="200" w:lineRule="exact"/>
              <w:jc w:val="right"/>
              <w:rPr>
                <w:i/>
                <w:sz w:val="16"/>
              </w:rPr>
            </w:pPr>
            <w:r>
              <w:rPr>
                <w:i/>
                <w:sz w:val="16"/>
              </w:rPr>
              <w:t>Disponible</w:t>
            </w:r>
          </w:p>
        </w:tc>
        <w:tc>
          <w:tcPr>
            <w:tcW w:w="1058" w:type="dxa"/>
            <w:vMerge/>
            <w:tcBorders>
              <w:bottom w:val="single" w:sz="12" w:space="0" w:color="auto"/>
            </w:tcBorders>
            <w:shd w:val="clear" w:color="auto" w:fill="auto"/>
            <w:vAlign w:val="bottom"/>
          </w:tcPr>
          <w:p w:rsidR="00F056CD" w:rsidRPr="00F056CD" w:rsidRDefault="00F056CD" w:rsidP="00F056CD">
            <w:pPr>
              <w:spacing w:before="80" w:after="80" w:line="200" w:lineRule="exact"/>
              <w:jc w:val="right"/>
              <w:rPr>
                <w:i/>
                <w:sz w:val="16"/>
              </w:rPr>
            </w:pPr>
          </w:p>
        </w:tc>
      </w:tr>
      <w:tr w:rsidR="00F056CD" w:rsidRPr="00F056CD" w:rsidTr="00A70A95">
        <w:tc>
          <w:tcPr>
            <w:tcW w:w="1790" w:type="dxa"/>
            <w:tcBorders>
              <w:top w:val="single" w:sz="12" w:space="0" w:color="auto"/>
            </w:tcBorders>
            <w:shd w:val="clear" w:color="auto" w:fill="auto"/>
            <w:vAlign w:val="bottom"/>
          </w:tcPr>
          <w:p w:rsidR="00F056CD" w:rsidRPr="00F056CD" w:rsidRDefault="00F056CD" w:rsidP="000F6C3A">
            <w:pPr>
              <w:suppressAutoHyphens w:val="0"/>
              <w:spacing w:before="40" w:after="40" w:line="220" w:lineRule="exact"/>
              <w:rPr>
                <w:sz w:val="18"/>
              </w:rPr>
            </w:pPr>
            <w:smartTag w:uri="urn:schemas-microsoft-com:office:smarttags" w:element="place">
              <w:r w:rsidRPr="00F056CD">
                <w:rPr>
                  <w:sz w:val="18"/>
                </w:rPr>
                <w:t>Cabinda</w:t>
              </w:r>
            </w:smartTag>
          </w:p>
        </w:tc>
        <w:tc>
          <w:tcPr>
            <w:tcW w:w="952" w:type="dxa"/>
            <w:tcBorders>
              <w:top w:val="single" w:sz="12" w:space="0" w:color="auto"/>
            </w:tcBorders>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7 920</w:t>
            </w:r>
          </w:p>
        </w:tc>
        <w:tc>
          <w:tcPr>
            <w:tcW w:w="952" w:type="dxa"/>
            <w:tcBorders>
              <w:top w:val="single" w:sz="12" w:space="0" w:color="auto"/>
            </w:tcBorders>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6 960</w:t>
            </w:r>
          </w:p>
        </w:tc>
        <w:tc>
          <w:tcPr>
            <w:tcW w:w="115" w:type="dxa"/>
            <w:tcBorders>
              <w:top w:val="single" w:sz="12" w:space="0" w:color="auto"/>
            </w:tcBorders>
            <w:shd w:val="clear" w:color="auto" w:fill="auto"/>
            <w:vAlign w:val="bottom"/>
          </w:tcPr>
          <w:p w:rsidR="00F056CD" w:rsidRPr="00F056CD" w:rsidRDefault="00F056CD" w:rsidP="000F6C3A">
            <w:pPr>
              <w:suppressAutoHyphens w:val="0"/>
              <w:spacing w:before="40" w:after="40" w:line="220" w:lineRule="exact"/>
              <w:jc w:val="right"/>
              <w:rPr>
                <w:sz w:val="18"/>
              </w:rPr>
            </w:pPr>
          </w:p>
        </w:tc>
        <w:tc>
          <w:tcPr>
            <w:tcW w:w="909" w:type="dxa"/>
            <w:tcBorders>
              <w:top w:val="single" w:sz="12" w:space="0" w:color="auto"/>
            </w:tcBorders>
            <w:vAlign w:val="bottom"/>
          </w:tcPr>
          <w:p w:rsidR="00F056CD" w:rsidRPr="00F056CD" w:rsidRDefault="00F056CD" w:rsidP="000F6C3A">
            <w:pPr>
              <w:suppressAutoHyphens w:val="0"/>
              <w:spacing w:before="40" w:after="40" w:line="220" w:lineRule="exact"/>
              <w:jc w:val="right"/>
              <w:rPr>
                <w:sz w:val="18"/>
              </w:rPr>
            </w:pPr>
            <w:r w:rsidRPr="00F056CD">
              <w:rPr>
                <w:sz w:val="18"/>
              </w:rPr>
              <w:t>12 480</w:t>
            </w:r>
          </w:p>
        </w:tc>
        <w:tc>
          <w:tcPr>
            <w:tcW w:w="825" w:type="dxa"/>
            <w:tcBorders>
              <w:top w:val="single" w:sz="12" w:space="0" w:color="auto"/>
            </w:tcBorders>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12 480</w:t>
            </w:r>
          </w:p>
        </w:tc>
        <w:tc>
          <w:tcPr>
            <w:tcW w:w="113" w:type="dxa"/>
            <w:tcBorders>
              <w:top w:val="single" w:sz="12" w:space="0" w:color="auto"/>
            </w:tcBorders>
            <w:vAlign w:val="bottom"/>
          </w:tcPr>
          <w:p w:rsidR="00F056CD" w:rsidRPr="00F056CD" w:rsidRDefault="00F056CD" w:rsidP="000F6C3A">
            <w:pPr>
              <w:suppressAutoHyphens w:val="0"/>
              <w:spacing w:before="40" w:after="40" w:line="220" w:lineRule="exact"/>
              <w:jc w:val="right"/>
              <w:rPr>
                <w:sz w:val="18"/>
              </w:rPr>
            </w:pPr>
          </w:p>
        </w:tc>
        <w:tc>
          <w:tcPr>
            <w:tcW w:w="882" w:type="dxa"/>
            <w:tcBorders>
              <w:top w:val="single" w:sz="12" w:space="0" w:color="auto"/>
            </w:tcBorders>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12 480</w:t>
            </w:r>
          </w:p>
        </w:tc>
        <w:tc>
          <w:tcPr>
            <w:tcW w:w="882" w:type="dxa"/>
            <w:tcBorders>
              <w:top w:val="single" w:sz="12" w:space="0" w:color="auto"/>
            </w:tcBorders>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12 480</w:t>
            </w:r>
          </w:p>
        </w:tc>
        <w:tc>
          <w:tcPr>
            <w:tcW w:w="1058" w:type="dxa"/>
            <w:tcBorders>
              <w:top w:val="single" w:sz="12" w:space="0" w:color="auto"/>
            </w:tcBorders>
            <w:shd w:val="clear" w:color="auto" w:fill="auto"/>
            <w:vAlign w:val="bottom"/>
          </w:tcPr>
          <w:p w:rsidR="00F056CD" w:rsidRPr="00F056CD" w:rsidRDefault="00A40EAF" w:rsidP="000F6C3A">
            <w:pPr>
              <w:suppressAutoHyphens w:val="0"/>
              <w:spacing w:before="40" w:after="40" w:line="220" w:lineRule="exact"/>
              <w:jc w:val="right"/>
              <w:rPr>
                <w:sz w:val="18"/>
              </w:rPr>
            </w:pPr>
            <w:r>
              <w:rPr>
                <w:sz w:val="18"/>
              </w:rPr>
              <w:t>79,</w:t>
            </w:r>
            <w:r w:rsidR="00F056CD" w:rsidRPr="00F056CD">
              <w:rPr>
                <w:sz w:val="18"/>
              </w:rPr>
              <w:t>3</w:t>
            </w:r>
          </w:p>
        </w:tc>
      </w:tr>
      <w:tr w:rsidR="00F056CD" w:rsidRPr="00F056CD" w:rsidTr="00A70A95">
        <w:tc>
          <w:tcPr>
            <w:tcW w:w="1790" w:type="dxa"/>
            <w:shd w:val="clear" w:color="auto" w:fill="auto"/>
            <w:vAlign w:val="bottom"/>
          </w:tcPr>
          <w:p w:rsidR="00F056CD" w:rsidRPr="00F056CD" w:rsidRDefault="00F056CD" w:rsidP="000F6C3A">
            <w:pPr>
              <w:suppressAutoHyphens w:val="0"/>
              <w:spacing w:before="40" w:after="40" w:line="220" w:lineRule="exact"/>
              <w:rPr>
                <w:sz w:val="18"/>
              </w:rPr>
            </w:pPr>
            <w:r w:rsidRPr="00F056CD">
              <w:rPr>
                <w:sz w:val="18"/>
              </w:rPr>
              <w:t>M</w:t>
            </w:r>
            <w:r w:rsidR="005C3BD7">
              <w:rPr>
                <w:sz w:val="18"/>
              </w:rPr>
              <w:t>'</w:t>
            </w:r>
            <w:r w:rsidRPr="00F056CD">
              <w:rPr>
                <w:sz w:val="18"/>
              </w:rPr>
              <w:t xml:space="preserve">Banza </w:t>
            </w:r>
            <w:smartTag w:uri="urn:schemas-microsoft-com:office:smarttags" w:element="place">
              <w:smartTag w:uri="urn:schemas-microsoft-com:office:smarttags" w:element="country-region">
                <w:r w:rsidRPr="00F056CD">
                  <w:rPr>
                    <w:sz w:val="18"/>
                  </w:rPr>
                  <w:t>Congo</w:t>
                </w:r>
              </w:smartTag>
            </w:smartTag>
          </w:p>
        </w:tc>
        <w:tc>
          <w:tcPr>
            <w:tcW w:w="95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518</w:t>
            </w:r>
          </w:p>
        </w:tc>
        <w:tc>
          <w:tcPr>
            <w:tcW w:w="95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259</w:t>
            </w:r>
          </w:p>
        </w:tc>
        <w:tc>
          <w:tcPr>
            <w:tcW w:w="115" w:type="dxa"/>
            <w:shd w:val="clear" w:color="auto" w:fill="auto"/>
            <w:vAlign w:val="bottom"/>
          </w:tcPr>
          <w:p w:rsidR="00F056CD" w:rsidRPr="00F056CD" w:rsidRDefault="00F056CD" w:rsidP="000F6C3A">
            <w:pPr>
              <w:suppressAutoHyphens w:val="0"/>
              <w:spacing w:before="40" w:after="40" w:line="220" w:lineRule="exact"/>
              <w:jc w:val="right"/>
              <w:rPr>
                <w:sz w:val="18"/>
              </w:rPr>
            </w:pPr>
          </w:p>
        </w:tc>
        <w:tc>
          <w:tcPr>
            <w:tcW w:w="909" w:type="dxa"/>
            <w:vAlign w:val="bottom"/>
          </w:tcPr>
          <w:p w:rsidR="00F056CD" w:rsidRPr="00F056CD" w:rsidRDefault="00F056CD" w:rsidP="000F6C3A">
            <w:pPr>
              <w:suppressAutoHyphens w:val="0"/>
              <w:spacing w:before="40" w:after="40" w:line="220" w:lineRule="exact"/>
              <w:jc w:val="right"/>
              <w:rPr>
                <w:sz w:val="18"/>
              </w:rPr>
            </w:pPr>
            <w:r w:rsidRPr="00F056CD">
              <w:rPr>
                <w:sz w:val="18"/>
              </w:rPr>
              <w:t>518</w:t>
            </w:r>
          </w:p>
        </w:tc>
        <w:tc>
          <w:tcPr>
            <w:tcW w:w="825"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518</w:t>
            </w:r>
          </w:p>
        </w:tc>
        <w:tc>
          <w:tcPr>
            <w:tcW w:w="113" w:type="dxa"/>
            <w:vAlign w:val="bottom"/>
          </w:tcPr>
          <w:p w:rsidR="00F056CD" w:rsidRPr="00F056CD" w:rsidRDefault="00F056CD" w:rsidP="000F6C3A">
            <w:pPr>
              <w:suppressAutoHyphens w:val="0"/>
              <w:spacing w:before="40" w:after="40" w:line="220" w:lineRule="exact"/>
              <w:jc w:val="right"/>
              <w:rPr>
                <w:sz w:val="18"/>
              </w:rPr>
            </w:pPr>
          </w:p>
        </w:tc>
        <w:tc>
          <w:tcPr>
            <w:tcW w:w="88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518</w:t>
            </w:r>
          </w:p>
        </w:tc>
        <w:tc>
          <w:tcPr>
            <w:tcW w:w="88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518</w:t>
            </w:r>
          </w:p>
        </w:tc>
        <w:tc>
          <w:tcPr>
            <w:tcW w:w="1058" w:type="dxa"/>
            <w:shd w:val="clear" w:color="auto" w:fill="auto"/>
            <w:vAlign w:val="bottom"/>
          </w:tcPr>
          <w:p w:rsidR="00F056CD" w:rsidRPr="00F056CD" w:rsidRDefault="00021C82" w:rsidP="000F6C3A">
            <w:pPr>
              <w:suppressAutoHyphens w:val="0"/>
              <w:spacing w:before="40" w:after="40" w:line="220" w:lineRule="exact"/>
              <w:jc w:val="right"/>
              <w:rPr>
                <w:sz w:val="18"/>
              </w:rPr>
            </w:pPr>
            <w:r>
              <w:rPr>
                <w:sz w:val="18"/>
              </w:rPr>
              <w:t>100</w:t>
            </w:r>
          </w:p>
        </w:tc>
      </w:tr>
      <w:tr w:rsidR="00F056CD" w:rsidRPr="00F056CD" w:rsidTr="00A70A95">
        <w:tc>
          <w:tcPr>
            <w:tcW w:w="1790" w:type="dxa"/>
            <w:shd w:val="clear" w:color="auto" w:fill="auto"/>
            <w:vAlign w:val="bottom"/>
          </w:tcPr>
          <w:p w:rsidR="00F056CD" w:rsidRPr="00F056CD" w:rsidRDefault="00F056CD" w:rsidP="000F6C3A">
            <w:pPr>
              <w:suppressAutoHyphens w:val="0"/>
              <w:spacing w:before="40" w:after="40" w:line="220" w:lineRule="exact"/>
              <w:rPr>
                <w:sz w:val="18"/>
              </w:rPr>
            </w:pPr>
            <w:r w:rsidRPr="00F056CD">
              <w:rPr>
                <w:sz w:val="18"/>
              </w:rPr>
              <w:t>Dundo</w:t>
            </w:r>
          </w:p>
        </w:tc>
        <w:tc>
          <w:tcPr>
            <w:tcW w:w="95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11 000</w:t>
            </w:r>
          </w:p>
        </w:tc>
        <w:tc>
          <w:tcPr>
            <w:tcW w:w="95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1 650</w:t>
            </w:r>
          </w:p>
        </w:tc>
        <w:tc>
          <w:tcPr>
            <w:tcW w:w="115" w:type="dxa"/>
            <w:shd w:val="clear" w:color="auto" w:fill="auto"/>
            <w:vAlign w:val="bottom"/>
          </w:tcPr>
          <w:p w:rsidR="00F056CD" w:rsidRPr="00F056CD" w:rsidRDefault="00F056CD" w:rsidP="000F6C3A">
            <w:pPr>
              <w:suppressAutoHyphens w:val="0"/>
              <w:spacing w:before="40" w:after="40" w:line="220" w:lineRule="exact"/>
              <w:jc w:val="right"/>
              <w:rPr>
                <w:sz w:val="18"/>
              </w:rPr>
            </w:pPr>
          </w:p>
        </w:tc>
        <w:tc>
          <w:tcPr>
            <w:tcW w:w="909" w:type="dxa"/>
            <w:vAlign w:val="bottom"/>
          </w:tcPr>
          <w:p w:rsidR="00F056CD" w:rsidRPr="00F056CD" w:rsidRDefault="00F056CD" w:rsidP="000F6C3A">
            <w:pPr>
              <w:suppressAutoHyphens w:val="0"/>
              <w:spacing w:before="40" w:after="40" w:line="220" w:lineRule="exact"/>
              <w:jc w:val="right"/>
              <w:rPr>
                <w:sz w:val="18"/>
              </w:rPr>
            </w:pPr>
            <w:r w:rsidRPr="00F056CD">
              <w:rPr>
                <w:sz w:val="18"/>
              </w:rPr>
              <w:t>5 000</w:t>
            </w:r>
          </w:p>
        </w:tc>
        <w:tc>
          <w:tcPr>
            <w:tcW w:w="825"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1 650</w:t>
            </w:r>
          </w:p>
        </w:tc>
        <w:tc>
          <w:tcPr>
            <w:tcW w:w="113" w:type="dxa"/>
            <w:vAlign w:val="bottom"/>
          </w:tcPr>
          <w:p w:rsidR="00F056CD" w:rsidRPr="00F056CD" w:rsidRDefault="00F056CD" w:rsidP="000F6C3A">
            <w:pPr>
              <w:suppressAutoHyphens w:val="0"/>
              <w:spacing w:before="40" w:after="40" w:line="220" w:lineRule="exact"/>
              <w:jc w:val="right"/>
              <w:rPr>
                <w:sz w:val="18"/>
              </w:rPr>
            </w:pPr>
          </w:p>
        </w:tc>
        <w:tc>
          <w:tcPr>
            <w:tcW w:w="88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11 000</w:t>
            </w:r>
          </w:p>
        </w:tc>
        <w:tc>
          <w:tcPr>
            <w:tcW w:w="88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1 650</w:t>
            </w:r>
          </w:p>
        </w:tc>
        <w:tc>
          <w:tcPr>
            <w:tcW w:w="1058" w:type="dxa"/>
            <w:shd w:val="clear" w:color="auto" w:fill="auto"/>
            <w:vAlign w:val="bottom"/>
          </w:tcPr>
          <w:p w:rsidR="00F056CD" w:rsidRPr="00F056CD" w:rsidRDefault="00A40EAF" w:rsidP="000F6C3A">
            <w:pPr>
              <w:suppressAutoHyphens w:val="0"/>
              <w:spacing w:before="40" w:after="40" w:line="220" w:lineRule="exact"/>
              <w:jc w:val="right"/>
              <w:rPr>
                <w:sz w:val="18"/>
              </w:rPr>
            </w:pPr>
            <w:r>
              <w:rPr>
                <w:sz w:val="18"/>
              </w:rPr>
              <w:t>0,</w:t>
            </w:r>
            <w:r w:rsidR="00021C82">
              <w:rPr>
                <w:sz w:val="18"/>
              </w:rPr>
              <w:t>0</w:t>
            </w:r>
          </w:p>
        </w:tc>
      </w:tr>
      <w:tr w:rsidR="00F056CD" w:rsidRPr="00F056CD" w:rsidTr="00A70A95">
        <w:tc>
          <w:tcPr>
            <w:tcW w:w="1790" w:type="dxa"/>
            <w:shd w:val="clear" w:color="auto" w:fill="auto"/>
            <w:vAlign w:val="bottom"/>
          </w:tcPr>
          <w:p w:rsidR="00F056CD" w:rsidRPr="00F056CD" w:rsidRDefault="00F056CD" w:rsidP="000F6C3A">
            <w:pPr>
              <w:suppressAutoHyphens w:val="0"/>
              <w:spacing w:before="40" w:after="40" w:line="220" w:lineRule="exact"/>
              <w:rPr>
                <w:sz w:val="18"/>
              </w:rPr>
            </w:pPr>
            <w:r w:rsidRPr="00F056CD">
              <w:rPr>
                <w:sz w:val="18"/>
              </w:rPr>
              <w:t>Uíge</w:t>
            </w:r>
          </w:p>
        </w:tc>
        <w:tc>
          <w:tcPr>
            <w:tcW w:w="95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5 962</w:t>
            </w:r>
          </w:p>
        </w:tc>
        <w:tc>
          <w:tcPr>
            <w:tcW w:w="95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1 490</w:t>
            </w:r>
          </w:p>
        </w:tc>
        <w:tc>
          <w:tcPr>
            <w:tcW w:w="115" w:type="dxa"/>
            <w:shd w:val="clear" w:color="auto" w:fill="auto"/>
            <w:vAlign w:val="bottom"/>
          </w:tcPr>
          <w:p w:rsidR="00F056CD" w:rsidRPr="00F056CD" w:rsidRDefault="00F056CD" w:rsidP="000F6C3A">
            <w:pPr>
              <w:suppressAutoHyphens w:val="0"/>
              <w:spacing w:before="40" w:after="40" w:line="220" w:lineRule="exact"/>
              <w:jc w:val="right"/>
              <w:rPr>
                <w:sz w:val="18"/>
              </w:rPr>
            </w:pPr>
          </w:p>
        </w:tc>
        <w:tc>
          <w:tcPr>
            <w:tcW w:w="909" w:type="dxa"/>
            <w:vAlign w:val="bottom"/>
          </w:tcPr>
          <w:p w:rsidR="00F056CD" w:rsidRPr="00F056CD" w:rsidRDefault="00F056CD" w:rsidP="000F6C3A">
            <w:pPr>
              <w:suppressAutoHyphens w:val="0"/>
              <w:spacing w:before="40" w:after="40" w:line="220" w:lineRule="exact"/>
              <w:jc w:val="right"/>
              <w:rPr>
                <w:sz w:val="18"/>
              </w:rPr>
            </w:pPr>
            <w:r w:rsidRPr="00F056CD">
              <w:rPr>
                <w:sz w:val="18"/>
              </w:rPr>
              <w:t>5 962</w:t>
            </w:r>
          </w:p>
        </w:tc>
        <w:tc>
          <w:tcPr>
            <w:tcW w:w="825"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1 490</w:t>
            </w:r>
          </w:p>
        </w:tc>
        <w:tc>
          <w:tcPr>
            <w:tcW w:w="113" w:type="dxa"/>
            <w:vAlign w:val="bottom"/>
          </w:tcPr>
          <w:p w:rsidR="00F056CD" w:rsidRPr="00F056CD" w:rsidRDefault="00F056CD" w:rsidP="000F6C3A">
            <w:pPr>
              <w:suppressAutoHyphens w:val="0"/>
              <w:spacing w:before="40" w:after="40" w:line="220" w:lineRule="exact"/>
              <w:jc w:val="right"/>
              <w:rPr>
                <w:sz w:val="18"/>
              </w:rPr>
            </w:pPr>
          </w:p>
        </w:tc>
        <w:tc>
          <w:tcPr>
            <w:tcW w:w="88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8 000</w:t>
            </w:r>
          </w:p>
        </w:tc>
        <w:tc>
          <w:tcPr>
            <w:tcW w:w="88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1 490</w:t>
            </w:r>
          </w:p>
        </w:tc>
        <w:tc>
          <w:tcPr>
            <w:tcW w:w="1058" w:type="dxa"/>
            <w:shd w:val="clear" w:color="auto" w:fill="auto"/>
            <w:vAlign w:val="bottom"/>
          </w:tcPr>
          <w:p w:rsidR="00F056CD" w:rsidRPr="00F056CD" w:rsidRDefault="00A40EAF" w:rsidP="000F6C3A">
            <w:pPr>
              <w:suppressAutoHyphens w:val="0"/>
              <w:spacing w:before="40" w:after="40" w:line="220" w:lineRule="exact"/>
              <w:jc w:val="right"/>
              <w:rPr>
                <w:sz w:val="18"/>
              </w:rPr>
            </w:pPr>
            <w:r>
              <w:rPr>
                <w:sz w:val="18"/>
              </w:rPr>
              <w:t>0,</w:t>
            </w:r>
            <w:r w:rsidR="00021C82">
              <w:rPr>
                <w:sz w:val="18"/>
              </w:rPr>
              <w:t>0</w:t>
            </w:r>
          </w:p>
        </w:tc>
      </w:tr>
      <w:tr w:rsidR="00F056CD" w:rsidRPr="00F056CD" w:rsidTr="00A70A95">
        <w:tc>
          <w:tcPr>
            <w:tcW w:w="1790" w:type="dxa"/>
            <w:shd w:val="clear" w:color="auto" w:fill="auto"/>
            <w:vAlign w:val="bottom"/>
          </w:tcPr>
          <w:p w:rsidR="00F056CD" w:rsidRPr="00F056CD" w:rsidRDefault="00F056CD" w:rsidP="000F6C3A">
            <w:pPr>
              <w:suppressAutoHyphens w:val="0"/>
              <w:spacing w:before="40" w:after="40" w:line="220" w:lineRule="exact"/>
              <w:rPr>
                <w:sz w:val="18"/>
              </w:rPr>
            </w:pPr>
            <w:r w:rsidRPr="00F056CD">
              <w:rPr>
                <w:sz w:val="18"/>
              </w:rPr>
              <w:t>Malange</w:t>
            </w:r>
          </w:p>
        </w:tc>
        <w:tc>
          <w:tcPr>
            <w:tcW w:w="95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8 544</w:t>
            </w:r>
          </w:p>
        </w:tc>
        <w:tc>
          <w:tcPr>
            <w:tcW w:w="95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850</w:t>
            </w:r>
          </w:p>
        </w:tc>
        <w:tc>
          <w:tcPr>
            <w:tcW w:w="115" w:type="dxa"/>
            <w:shd w:val="clear" w:color="auto" w:fill="auto"/>
            <w:vAlign w:val="bottom"/>
          </w:tcPr>
          <w:p w:rsidR="00F056CD" w:rsidRPr="00F056CD" w:rsidRDefault="00F056CD" w:rsidP="000F6C3A">
            <w:pPr>
              <w:suppressAutoHyphens w:val="0"/>
              <w:spacing w:before="40" w:after="40" w:line="220" w:lineRule="exact"/>
              <w:jc w:val="right"/>
              <w:rPr>
                <w:sz w:val="18"/>
              </w:rPr>
            </w:pPr>
          </w:p>
        </w:tc>
        <w:tc>
          <w:tcPr>
            <w:tcW w:w="909" w:type="dxa"/>
            <w:vAlign w:val="bottom"/>
          </w:tcPr>
          <w:p w:rsidR="00F056CD" w:rsidRPr="00F056CD" w:rsidRDefault="00F056CD" w:rsidP="000F6C3A">
            <w:pPr>
              <w:suppressAutoHyphens w:val="0"/>
              <w:spacing w:before="40" w:after="40" w:line="220" w:lineRule="exact"/>
              <w:jc w:val="right"/>
              <w:rPr>
                <w:sz w:val="18"/>
              </w:rPr>
            </w:pPr>
            <w:r w:rsidRPr="00F056CD">
              <w:rPr>
                <w:sz w:val="18"/>
              </w:rPr>
              <w:t>4 000</w:t>
            </w:r>
          </w:p>
        </w:tc>
        <w:tc>
          <w:tcPr>
            <w:tcW w:w="825"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2 500</w:t>
            </w:r>
          </w:p>
        </w:tc>
        <w:tc>
          <w:tcPr>
            <w:tcW w:w="113" w:type="dxa"/>
            <w:vAlign w:val="bottom"/>
          </w:tcPr>
          <w:p w:rsidR="00F056CD" w:rsidRPr="00F056CD" w:rsidRDefault="00F056CD" w:rsidP="000F6C3A">
            <w:pPr>
              <w:suppressAutoHyphens w:val="0"/>
              <w:spacing w:before="40" w:after="40" w:line="220" w:lineRule="exact"/>
              <w:jc w:val="right"/>
              <w:rPr>
                <w:sz w:val="18"/>
              </w:rPr>
            </w:pPr>
          </w:p>
        </w:tc>
        <w:tc>
          <w:tcPr>
            <w:tcW w:w="88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8 544</w:t>
            </w:r>
          </w:p>
        </w:tc>
        <w:tc>
          <w:tcPr>
            <w:tcW w:w="88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8 544</w:t>
            </w:r>
          </w:p>
        </w:tc>
        <w:tc>
          <w:tcPr>
            <w:tcW w:w="1058" w:type="dxa"/>
            <w:shd w:val="clear" w:color="auto" w:fill="auto"/>
            <w:vAlign w:val="bottom"/>
          </w:tcPr>
          <w:p w:rsidR="00F056CD" w:rsidRPr="00F056CD" w:rsidRDefault="00A40EAF" w:rsidP="000F6C3A">
            <w:pPr>
              <w:suppressAutoHyphens w:val="0"/>
              <w:spacing w:before="40" w:after="40" w:line="220" w:lineRule="exact"/>
              <w:jc w:val="right"/>
              <w:rPr>
                <w:sz w:val="18"/>
              </w:rPr>
            </w:pPr>
            <w:r>
              <w:rPr>
                <w:sz w:val="18"/>
              </w:rPr>
              <w:t>905,</w:t>
            </w:r>
            <w:r w:rsidR="00021C82">
              <w:rPr>
                <w:sz w:val="18"/>
              </w:rPr>
              <w:t>2</w:t>
            </w:r>
          </w:p>
        </w:tc>
      </w:tr>
      <w:tr w:rsidR="00F056CD" w:rsidRPr="00F056CD" w:rsidTr="00A70A95">
        <w:tc>
          <w:tcPr>
            <w:tcW w:w="1790" w:type="dxa"/>
            <w:shd w:val="clear" w:color="auto" w:fill="auto"/>
            <w:vAlign w:val="bottom"/>
          </w:tcPr>
          <w:p w:rsidR="00F056CD" w:rsidRPr="00F056CD" w:rsidRDefault="00F056CD" w:rsidP="000F6C3A">
            <w:pPr>
              <w:suppressAutoHyphens w:val="0"/>
              <w:spacing w:before="40" w:after="40" w:line="220" w:lineRule="exact"/>
              <w:rPr>
                <w:sz w:val="18"/>
              </w:rPr>
            </w:pPr>
            <w:r w:rsidRPr="00F056CD">
              <w:rPr>
                <w:sz w:val="18"/>
              </w:rPr>
              <w:t>Saurimo</w:t>
            </w:r>
          </w:p>
        </w:tc>
        <w:tc>
          <w:tcPr>
            <w:tcW w:w="95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3 840</w:t>
            </w:r>
          </w:p>
        </w:tc>
        <w:tc>
          <w:tcPr>
            <w:tcW w:w="95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960</w:t>
            </w:r>
          </w:p>
        </w:tc>
        <w:tc>
          <w:tcPr>
            <w:tcW w:w="115" w:type="dxa"/>
            <w:shd w:val="clear" w:color="auto" w:fill="auto"/>
            <w:vAlign w:val="bottom"/>
          </w:tcPr>
          <w:p w:rsidR="00F056CD" w:rsidRPr="00F056CD" w:rsidRDefault="00F056CD" w:rsidP="000F6C3A">
            <w:pPr>
              <w:suppressAutoHyphens w:val="0"/>
              <w:spacing w:before="40" w:after="40" w:line="220" w:lineRule="exact"/>
              <w:jc w:val="right"/>
              <w:rPr>
                <w:sz w:val="18"/>
              </w:rPr>
            </w:pPr>
          </w:p>
        </w:tc>
        <w:tc>
          <w:tcPr>
            <w:tcW w:w="909" w:type="dxa"/>
            <w:vAlign w:val="bottom"/>
          </w:tcPr>
          <w:p w:rsidR="00F056CD" w:rsidRPr="00F056CD" w:rsidRDefault="00F056CD" w:rsidP="000F6C3A">
            <w:pPr>
              <w:suppressAutoHyphens w:val="0"/>
              <w:spacing w:before="40" w:after="40" w:line="220" w:lineRule="exact"/>
              <w:jc w:val="right"/>
              <w:rPr>
                <w:sz w:val="18"/>
              </w:rPr>
            </w:pPr>
            <w:r w:rsidRPr="00F056CD">
              <w:rPr>
                <w:sz w:val="18"/>
              </w:rPr>
              <w:t>3 840</w:t>
            </w:r>
          </w:p>
        </w:tc>
        <w:tc>
          <w:tcPr>
            <w:tcW w:w="825"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2 380</w:t>
            </w:r>
          </w:p>
        </w:tc>
        <w:tc>
          <w:tcPr>
            <w:tcW w:w="113" w:type="dxa"/>
            <w:vAlign w:val="bottom"/>
          </w:tcPr>
          <w:p w:rsidR="00F056CD" w:rsidRPr="00F056CD" w:rsidRDefault="00F056CD" w:rsidP="000F6C3A">
            <w:pPr>
              <w:suppressAutoHyphens w:val="0"/>
              <w:spacing w:before="40" w:after="40" w:line="220" w:lineRule="exact"/>
              <w:jc w:val="right"/>
              <w:rPr>
                <w:sz w:val="18"/>
              </w:rPr>
            </w:pPr>
          </w:p>
        </w:tc>
        <w:tc>
          <w:tcPr>
            <w:tcW w:w="88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5 000</w:t>
            </w:r>
          </w:p>
        </w:tc>
        <w:tc>
          <w:tcPr>
            <w:tcW w:w="88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2 380</w:t>
            </w:r>
          </w:p>
        </w:tc>
        <w:tc>
          <w:tcPr>
            <w:tcW w:w="1058" w:type="dxa"/>
            <w:shd w:val="clear" w:color="auto" w:fill="auto"/>
            <w:vAlign w:val="bottom"/>
          </w:tcPr>
          <w:p w:rsidR="00F056CD" w:rsidRPr="00F056CD" w:rsidRDefault="00A40EAF" w:rsidP="000F6C3A">
            <w:pPr>
              <w:suppressAutoHyphens w:val="0"/>
              <w:spacing w:before="40" w:after="40" w:line="220" w:lineRule="exact"/>
              <w:jc w:val="right"/>
              <w:rPr>
                <w:sz w:val="18"/>
              </w:rPr>
            </w:pPr>
            <w:r>
              <w:rPr>
                <w:sz w:val="18"/>
              </w:rPr>
              <w:t>147,</w:t>
            </w:r>
            <w:r w:rsidR="00021C82">
              <w:rPr>
                <w:sz w:val="18"/>
              </w:rPr>
              <w:t>9</w:t>
            </w:r>
          </w:p>
        </w:tc>
      </w:tr>
      <w:tr w:rsidR="00F056CD" w:rsidRPr="00F056CD" w:rsidTr="00A70A95">
        <w:tc>
          <w:tcPr>
            <w:tcW w:w="1790" w:type="dxa"/>
            <w:shd w:val="clear" w:color="auto" w:fill="auto"/>
            <w:vAlign w:val="bottom"/>
          </w:tcPr>
          <w:p w:rsidR="00F056CD" w:rsidRPr="00F056CD" w:rsidRDefault="00F056CD" w:rsidP="000F6C3A">
            <w:pPr>
              <w:suppressAutoHyphens w:val="0"/>
              <w:spacing w:before="40" w:after="40" w:line="220" w:lineRule="exact"/>
              <w:rPr>
                <w:sz w:val="18"/>
              </w:rPr>
            </w:pPr>
            <w:r w:rsidRPr="00F056CD">
              <w:rPr>
                <w:sz w:val="18"/>
              </w:rPr>
              <w:t>Caxito</w:t>
            </w:r>
          </w:p>
        </w:tc>
        <w:tc>
          <w:tcPr>
            <w:tcW w:w="95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1 210</w:t>
            </w:r>
          </w:p>
        </w:tc>
        <w:tc>
          <w:tcPr>
            <w:tcW w:w="95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250</w:t>
            </w:r>
          </w:p>
        </w:tc>
        <w:tc>
          <w:tcPr>
            <w:tcW w:w="115" w:type="dxa"/>
            <w:shd w:val="clear" w:color="auto" w:fill="auto"/>
            <w:vAlign w:val="bottom"/>
          </w:tcPr>
          <w:p w:rsidR="00F056CD" w:rsidRPr="00F056CD" w:rsidRDefault="00F056CD" w:rsidP="000F6C3A">
            <w:pPr>
              <w:suppressAutoHyphens w:val="0"/>
              <w:spacing w:before="40" w:after="40" w:line="220" w:lineRule="exact"/>
              <w:jc w:val="right"/>
              <w:rPr>
                <w:sz w:val="18"/>
              </w:rPr>
            </w:pPr>
          </w:p>
        </w:tc>
        <w:tc>
          <w:tcPr>
            <w:tcW w:w="909" w:type="dxa"/>
            <w:vAlign w:val="bottom"/>
          </w:tcPr>
          <w:p w:rsidR="00F056CD" w:rsidRPr="00F056CD" w:rsidRDefault="00F056CD" w:rsidP="000F6C3A">
            <w:pPr>
              <w:suppressAutoHyphens w:val="0"/>
              <w:spacing w:before="40" w:after="40" w:line="220" w:lineRule="exact"/>
              <w:jc w:val="right"/>
              <w:rPr>
                <w:sz w:val="18"/>
              </w:rPr>
            </w:pPr>
            <w:r w:rsidRPr="00F056CD">
              <w:rPr>
                <w:sz w:val="18"/>
              </w:rPr>
              <w:t>1 210</w:t>
            </w:r>
          </w:p>
        </w:tc>
        <w:tc>
          <w:tcPr>
            <w:tcW w:w="825"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480</w:t>
            </w:r>
          </w:p>
        </w:tc>
        <w:tc>
          <w:tcPr>
            <w:tcW w:w="113" w:type="dxa"/>
            <w:vAlign w:val="bottom"/>
          </w:tcPr>
          <w:p w:rsidR="00F056CD" w:rsidRPr="00F056CD" w:rsidRDefault="00F056CD" w:rsidP="000F6C3A">
            <w:pPr>
              <w:suppressAutoHyphens w:val="0"/>
              <w:spacing w:before="40" w:after="40" w:line="220" w:lineRule="exact"/>
              <w:jc w:val="right"/>
              <w:rPr>
                <w:sz w:val="18"/>
              </w:rPr>
            </w:pPr>
          </w:p>
        </w:tc>
        <w:tc>
          <w:tcPr>
            <w:tcW w:w="88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2 400</w:t>
            </w:r>
          </w:p>
        </w:tc>
        <w:tc>
          <w:tcPr>
            <w:tcW w:w="88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480</w:t>
            </w:r>
          </w:p>
        </w:tc>
        <w:tc>
          <w:tcPr>
            <w:tcW w:w="1058" w:type="dxa"/>
            <w:shd w:val="clear" w:color="auto" w:fill="auto"/>
            <w:vAlign w:val="bottom"/>
          </w:tcPr>
          <w:p w:rsidR="00F056CD" w:rsidRPr="00F056CD" w:rsidRDefault="00021C82" w:rsidP="000F6C3A">
            <w:pPr>
              <w:suppressAutoHyphens w:val="0"/>
              <w:spacing w:before="40" w:after="40" w:line="220" w:lineRule="exact"/>
              <w:jc w:val="right"/>
              <w:rPr>
                <w:sz w:val="18"/>
              </w:rPr>
            </w:pPr>
            <w:r>
              <w:rPr>
                <w:sz w:val="18"/>
              </w:rPr>
              <w:t>92</w:t>
            </w:r>
            <w:r w:rsidR="00A40EAF">
              <w:rPr>
                <w:sz w:val="18"/>
              </w:rPr>
              <w:t>,0</w:t>
            </w:r>
          </w:p>
        </w:tc>
      </w:tr>
      <w:tr w:rsidR="00F056CD" w:rsidRPr="00F056CD" w:rsidTr="00A70A95">
        <w:tc>
          <w:tcPr>
            <w:tcW w:w="1790" w:type="dxa"/>
            <w:shd w:val="clear" w:color="auto" w:fill="auto"/>
            <w:vAlign w:val="bottom"/>
          </w:tcPr>
          <w:p w:rsidR="00F056CD" w:rsidRPr="00F056CD" w:rsidRDefault="00F056CD" w:rsidP="000F6C3A">
            <w:pPr>
              <w:suppressAutoHyphens w:val="0"/>
              <w:spacing w:before="40" w:after="40" w:line="220" w:lineRule="exact"/>
              <w:rPr>
                <w:sz w:val="18"/>
              </w:rPr>
            </w:pPr>
            <w:smartTag w:uri="urn:schemas-microsoft-com:office:smarttags" w:element="place">
              <w:smartTag w:uri="urn:schemas-microsoft-com:office:smarttags" w:element="City">
                <w:r w:rsidRPr="00F056CD">
                  <w:rPr>
                    <w:sz w:val="18"/>
                  </w:rPr>
                  <w:t>Luanda</w:t>
                </w:r>
              </w:smartTag>
            </w:smartTag>
          </w:p>
        </w:tc>
        <w:tc>
          <w:tcPr>
            <w:tcW w:w="95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356 000</w:t>
            </w:r>
          </w:p>
        </w:tc>
        <w:tc>
          <w:tcPr>
            <w:tcW w:w="95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276 000</w:t>
            </w:r>
          </w:p>
        </w:tc>
        <w:tc>
          <w:tcPr>
            <w:tcW w:w="115" w:type="dxa"/>
            <w:shd w:val="clear" w:color="auto" w:fill="auto"/>
            <w:vAlign w:val="bottom"/>
          </w:tcPr>
          <w:p w:rsidR="00F056CD" w:rsidRPr="00F056CD" w:rsidRDefault="00F056CD" w:rsidP="000F6C3A">
            <w:pPr>
              <w:suppressAutoHyphens w:val="0"/>
              <w:spacing w:before="40" w:after="40" w:line="220" w:lineRule="exact"/>
              <w:jc w:val="right"/>
              <w:rPr>
                <w:sz w:val="18"/>
              </w:rPr>
            </w:pPr>
          </w:p>
        </w:tc>
        <w:tc>
          <w:tcPr>
            <w:tcW w:w="909" w:type="dxa"/>
            <w:vAlign w:val="bottom"/>
          </w:tcPr>
          <w:p w:rsidR="00F056CD" w:rsidRPr="00F056CD" w:rsidRDefault="00F056CD" w:rsidP="000F6C3A">
            <w:pPr>
              <w:suppressAutoHyphens w:val="0"/>
              <w:spacing w:before="40" w:after="40" w:line="220" w:lineRule="exact"/>
              <w:jc w:val="right"/>
              <w:rPr>
                <w:sz w:val="18"/>
              </w:rPr>
            </w:pPr>
            <w:r w:rsidRPr="00F056CD">
              <w:rPr>
                <w:sz w:val="18"/>
              </w:rPr>
              <w:t>315 000</w:t>
            </w:r>
          </w:p>
        </w:tc>
        <w:tc>
          <w:tcPr>
            <w:tcW w:w="825"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276 000</w:t>
            </w:r>
          </w:p>
        </w:tc>
        <w:tc>
          <w:tcPr>
            <w:tcW w:w="113" w:type="dxa"/>
            <w:vAlign w:val="bottom"/>
          </w:tcPr>
          <w:p w:rsidR="00F056CD" w:rsidRPr="00F056CD" w:rsidRDefault="00F056CD" w:rsidP="000F6C3A">
            <w:pPr>
              <w:suppressAutoHyphens w:val="0"/>
              <w:spacing w:before="40" w:after="40" w:line="220" w:lineRule="exact"/>
              <w:jc w:val="right"/>
              <w:rPr>
                <w:sz w:val="18"/>
              </w:rPr>
            </w:pPr>
          </w:p>
        </w:tc>
        <w:tc>
          <w:tcPr>
            <w:tcW w:w="88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518 000</w:t>
            </w:r>
          </w:p>
        </w:tc>
        <w:tc>
          <w:tcPr>
            <w:tcW w:w="88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289 000</w:t>
            </w:r>
          </w:p>
        </w:tc>
        <w:tc>
          <w:tcPr>
            <w:tcW w:w="1058" w:type="dxa"/>
            <w:shd w:val="clear" w:color="auto" w:fill="auto"/>
            <w:vAlign w:val="bottom"/>
          </w:tcPr>
          <w:p w:rsidR="00F056CD" w:rsidRPr="00F056CD" w:rsidRDefault="00A40EAF" w:rsidP="000F6C3A">
            <w:pPr>
              <w:suppressAutoHyphens w:val="0"/>
              <w:spacing w:before="40" w:after="40" w:line="220" w:lineRule="exact"/>
              <w:jc w:val="right"/>
              <w:rPr>
                <w:sz w:val="18"/>
              </w:rPr>
            </w:pPr>
            <w:r>
              <w:rPr>
                <w:sz w:val="18"/>
              </w:rPr>
              <w:t>4,</w:t>
            </w:r>
            <w:r w:rsidR="00021C82">
              <w:rPr>
                <w:sz w:val="18"/>
              </w:rPr>
              <w:t>7</w:t>
            </w:r>
          </w:p>
        </w:tc>
      </w:tr>
      <w:tr w:rsidR="00F056CD" w:rsidRPr="00F056CD" w:rsidTr="00A70A95">
        <w:tc>
          <w:tcPr>
            <w:tcW w:w="1790" w:type="dxa"/>
            <w:shd w:val="clear" w:color="auto" w:fill="auto"/>
            <w:vAlign w:val="bottom"/>
          </w:tcPr>
          <w:p w:rsidR="00F056CD" w:rsidRPr="00F056CD" w:rsidRDefault="00F056CD" w:rsidP="000F6C3A">
            <w:pPr>
              <w:suppressAutoHyphens w:val="0"/>
              <w:spacing w:before="40" w:after="40" w:line="220" w:lineRule="exact"/>
              <w:rPr>
                <w:sz w:val="18"/>
              </w:rPr>
            </w:pPr>
            <w:r w:rsidRPr="00F056CD">
              <w:rPr>
                <w:sz w:val="18"/>
              </w:rPr>
              <w:t>N</w:t>
            </w:r>
            <w:r w:rsidR="005C3BD7">
              <w:rPr>
                <w:sz w:val="18"/>
              </w:rPr>
              <w:t>'</w:t>
            </w:r>
            <w:r w:rsidRPr="00F056CD">
              <w:rPr>
                <w:sz w:val="18"/>
              </w:rPr>
              <w:t>Dalatando</w:t>
            </w:r>
          </w:p>
        </w:tc>
        <w:tc>
          <w:tcPr>
            <w:tcW w:w="95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1 728</w:t>
            </w:r>
          </w:p>
        </w:tc>
        <w:tc>
          <w:tcPr>
            <w:tcW w:w="95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1 728</w:t>
            </w:r>
          </w:p>
        </w:tc>
        <w:tc>
          <w:tcPr>
            <w:tcW w:w="115" w:type="dxa"/>
            <w:shd w:val="clear" w:color="auto" w:fill="auto"/>
            <w:vAlign w:val="bottom"/>
          </w:tcPr>
          <w:p w:rsidR="00F056CD" w:rsidRPr="00F056CD" w:rsidRDefault="00F056CD" w:rsidP="000F6C3A">
            <w:pPr>
              <w:suppressAutoHyphens w:val="0"/>
              <w:spacing w:before="40" w:after="40" w:line="220" w:lineRule="exact"/>
              <w:jc w:val="right"/>
              <w:rPr>
                <w:sz w:val="18"/>
              </w:rPr>
            </w:pPr>
          </w:p>
        </w:tc>
        <w:tc>
          <w:tcPr>
            <w:tcW w:w="909" w:type="dxa"/>
            <w:vAlign w:val="bottom"/>
          </w:tcPr>
          <w:p w:rsidR="00F056CD" w:rsidRPr="00F056CD" w:rsidRDefault="00F056CD" w:rsidP="000F6C3A">
            <w:pPr>
              <w:suppressAutoHyphens w:val="0"/>
              <w:spacing w:before="40" w:after="40" w:line="220" w:lineRule="exact"/>
              <w:jc w:val="right"/>
              <w:rPr>
                <w:sz w:val="18"/>
              </w:rPr>
            </w:pPr>
            <w:r w:rsidRPr="00F056CD">
              <w:rPr>
                <w:sz w:val="18"/>
              </w:rPr>
              <w:t>1 728</w:t>
            </w:r>
          </w:p>
        </w:tc>
        <w:tc>
          <w:tcPr>
            <w:tcW w:w="825"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1 728</w:t>
            </w:r>
          </w:p>
        </w:tc>
        <w:tc>
          <w:tcPr>
            <w:tcW w:w="113" w:type="dxa"/>
            <w:vAlign w:val="bottom"/>
          </w:tcPr>
          <w:p w:rsidR="00F056CD" w:rsidRPr="00F056CD" w:rsidRDefault="00F056CD" w:rsidP="000F6C3A">
            <w:pPr>
              <w:suppressAutoHyphens w:val="0"/>
              <w:spacing w:before="40" w:after="40" w:line="220" w:lineRule="exact"/>
              <w:jc w:val="right"/>
              <w:rPr>
                <w:sz w:val="18"/>
              </w:rPr>
            </w:pPr>
          </w:p>
        </w:tc>
        <w:tc>
          <w:tcPr>
            <w:tcW w:w="88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6 048</w:t>
            </w:r>
          </w:p>
        </w:tc>
        <w:tc>
          <w:tcPr>
            <w:tcW w:w="88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1 728</w:t>
            </w:r>
          </w:p>
        </w:tc>
        <w:tc>
          <w:tcPr>
            <w:tcW w:w="1058" w:type="dxa"/>
            <w:shd w:val="clear" w:color="auto" w:fill="auto"/>
            <w:vAlign w:val="bottom"/>
          </w:tcPr>
          <w:p w:rsidR="00F056CD" w:rsidRPr="00F056CD" w:rsidRDefault="00A40EAF" w:rsidP="000F6C3A">
            <w:pPr>
              <w:suppressAutoHyphens w:val="0"/>
              <w:spacing w:before="40" w:after="40" w:line="220" w:lineRule="exact"/>
              <w:jc w:val="right"/>
              <w:rPr>
                <w:sz w:val="18"/>
              </w:rPr>
            </w:pPr>
            <w:r>
              <w:rPr>
                <w:sz w:val="18"/>
              </w:rPr>
              <w:t>0,</w:t>
            </w:r>
            <w:r w:rsidR="00021C82">
              <w:rPr>
                <w:sz w:val="18"/>
              </w:rPr>
              <w:t>0</w:t>
            </w:r>
          </w:p>
        </w:tc>
      </w:tr>
      <w:tr w:rsidR="00F056CD" w:rsidRPr="00F056CD" w:rsidTr="00A70A95">
        <w:tc>
          <w:tcPr>
            <w:tcW w:w="1790" w:type="dxa"/>
            <w:shd w:val="clear" w:color="auto" w:fill="auto"/>
            <w:vAlign w:val="bottom"/>
          </w:tcPr>
          <w:p w:rsidR="00F056CD" w:rsidRPr="00F056CD" w:rsidRDefault="00F056CD" w:rsidP="000F6C3A">
            <w:pPr>
              <w:suppressAutoHyphens w:val="0"/>
              <w:spacing w:before="40" w:after="40" w:line="220" w:lineRule="exact"/>
              <w:rPr>
                <w:sz w:val="18"/>
              </w:rPr>
            </w:pPr>
            <w:r w:rsidRPr="00F056CD">
              <w:rPr>
                <w:sz w:val="18"/>
              </w:rPr>
              <w:t>Sumbe</w:t>
            </w:r>
          </w:p>
        </w:tc>
        <w:tc>
          <w:tcPr>
            <w:tcW w:w="95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3 840</w:t>
            </w:r>
          </w:p>
        </w:tc>
        <w:tc>
          <w:tcPr>
            <w:tcW w:w="95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2 300</w:t>
            </w:r>
          </w:p>
        </w:tc>
        <w:tc>
          <w:tcPr>
            <w:tcW w:w="115" w:type="dxa"/>
            <w:shd w:val="clear" w:color="auto" w:fill="auto"/>
            <w:vAlign w:val="bottom"/>
          </w:tcPr>
          <w:p w:rsidR="00F056CD" w:rsidRPr="00F056CD" w:rsidRDefault="00F056CD" w:rsidP="000F6C3A">
            <w:pPr>
              <w:suppressAutoHyphens w:val="0"/>
              <w:spacing w:before="40" w:after="40" w:line="220" w:lineRule="exact"/>
              <w:jc w:val="right"/>
              <w:rPr>
                <w:sz w:val="18"/>
              </w:rPr>
            </w:pPr>
          </w:p>
        </w:tc>
        <w:tc>
          <w:tcPr>
            <w:tcW w:w="909" w:type="dxa"/>
            <w:vAlign w:val="bottom"/>
          </w:tcPr>
          <w:p w:rsidR="00F056CD" w:rsidRPr="00F056CD" w:rsidRDefault="00F056CD" w:rsidP="000F6C3A">
            <w:pPr>
              <w:suppressAutoHyphens w:val="0"/>
              <w:spacing w:before="40" w:after="40" w:line="220" w:lineRule="exact"/>
              <w:jc w:val="right"/>
              <w:rPr>
                <w:sz w:val="18"/>
              </w:rPr>
            </w:pPr>
            <w:r w:rsidRPr="00F056CD">
              <w:rPr>
                <w:sz w:val="18"/>
              </w:rPr>
              <w:t>3 840</w:t>
            </w:r>
          </w:p>
        </w:tc>
        <w:tc>
          <w:tcPr>
            <w:tcW w:w="825"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3 840</w:t>
            </w:r>
          </w:p>
        </w:tc>
        <w:tc>
          <w:tcPr>
            <w:tcW w:w="113" w:type="dxa"/>
            <w:vAlign w:val="bottom"/>
          </w:tcPr>
          <w:p w:rsidR="00F056CD" w:rsidRPr="00F056CD" w:rsidRDefault="00F056CD" w:rsidP="000F6C3A">
            <w:pPr>
              <w:suppressAutoHyphens w:val="0"/>
              <w:spacing w:before="40" w:after="40" w:line="220" w:lineRule="exact"/>
              <w:jc w:val="right"/>
              <w:rPr>
                <w:sz w:val="18"/>
              </w:rPr>
            </w:pPr>
          </w:p>
        </w:tc>
        <w:tc>
          <w:tcPr>
            <w:tcW w:w="88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3 840</w:t>
            </w:r>
          </w:p>
        </w:tc>
        <w:tc>
          <w:tcPr>
            <w:tcW w:w="88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3 840</w:t>
            </w:r>
          </w:p>
        </w:tc>
        <w:tc>
          <w:tcPr>
            <w:tcW w:w="1058" w:type="dxa"/>
            <w:shd w:val="clear" w:color="auto" w:fill="auto"/>
            <w:vAlign w:val="bottom"/>
          </w:tcPr>
          <w:p w:rsidR="00F056CD" w:rsidRPr="00F056CD" w:rsidRDefault="00A40EAF" w:rsidP="000F6C3A">
            <w:pPr>
              <w:suppressAutoHyphens w:val="0"/>
              <w:spacing w:before="40" w:after="40" w:line="220" w:lineRule="exact"/>
              <w:jc w:val="right"/>
              <w:rPr>
                <w:sz w:val="18"/>
              </w:rPr>
            </w:pPr>
            <w:r>
              <w:rPr>
                <w:sz w:val="18"/>
              </w:rPr>
              <w:t>67,</w:t>
            </w:r>
            <w:r w:rsidR="00021C82">
              <w:rPr>
                <w:sz w:val="18"/>
              </w:rPr>
              <w:t>0</w:t>
            </w:r>
          </w:p>
        </w:tc>
      </w:tr>
      <w:tr w:rsidR="00F056CD" w:rsidRPr="00F056CD" w:rsidTr="00A70A95">
        <w:tc>
          <w:tcPr>
            <w:tcW w:w="1790" w:type="dxa"/>
            <w:shd w:val="clear" w:color="auto" w:fill="auto"/>
            <w:vAlign w:val="bottom"/>
          </w:tcPr>
          <w:p w:rsidR="00F056CD" w:rsidRPr="00F056CD" w:rsidRDefault="00F056CD" w:rsidP="000F6C3A">
            <w:pPr>
              <w:suppressAutoHyphens w:val="0"/>
              <w:spacing w:before="40" w:after="40" w:line="220" w:lineRule="exact"/>
              <w:rPr>
                <w:sz w:val="18"/>
              </w:rPr>
            </w:pPr>
            <w:r w:rsidRPr="00F056CD">
              <w:rPr>
                <w:sz w:val="18"/>
              </w:rPr>
              <w:t>Luena</w:t>
            </w:r>
          </w:p>
        </w:tc>
        <w:tc>
          <w:tcPr>
            <w:tcW w:w="95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2 880</w:t>
            </w:r>
          </w:p>
        </w:tc>
        <w:tc>
          <w:tcPr>
            <w:tcW w:w="95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1 440</w:t>
            </w:r>
          </w:p>
        </w:tc>
        <w:tc>
          <w:tcPr>
            <w:tcW w:w="115" w:type="dxa"/>
            <w:shd w:val="clear" w:color="auto" w:fill="auto"/>
            <w:vAlign w:val="bottom"/>
          </w:tcPr>
          <w:p w:rsidR="00F056CD" w:rsidRPr="00F056CD" w:rsidRDefault="00F056CD" w:rsidP="000F6C3A">
            <w:pPr>
              <w:suppressAutoHyphens w:val="0"/>
              <w:spacing w:before="40" w:after="40" w:line="220" w:lineRule="exact"/>
              <w:jc w:val="right"/>
              <w:rPr>
                <w:sz w:val="18"/>
              </w:rPr>
            </w:pPr>
          </w:p>
        </w:tc>
        <w:tc>
          <w:tcPr>
            <w:tcW w:w="909" w:type="dxa"/>
            <w:vAlign w:val="bottom"/>
          </w:tcPr>
          <w:p w:rsidR="00F056CD" w:rsidRPr="00F056CD" w:rsidRDefault="00F056CD" w:rsidP="000F6C3A">
            <w:pPr>
              <w:suppressAutoHyphens w:val="0"/>
              <w:spacing w:before="40" w:after="40" w:line="220" w:lineRule="exact"/>
              <w:jc w:val="right"/>
              <w:rPr>
                <w:sz w:val="18"/>
              </w:rPr>
            </w:pPr>
            <w:r w:rsidRPr="00F056CD">
              <w:rPr>
                <w:sz w:val="18"/>
              </w:rPr>
              <w:t>2 880</w:t>
            </w:r>
          </w:p>
        </w:tc>
        <w:tc>
          <w:tcPr>
            <w:tcW w:w="825"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1 440</w:t>
            </w:r>
          </w:p>
        </w:tc>
        <w:tc>
          <w:tcPr>
            <w:tcW w:w="113" w:type="dxa"/>
            <w:vAlign w:val="bottom"/>
          </w:tcPr>
          <w:p w:rsidR="00F056CD" w:rsidRPr="00F056CD" w:rsidRDefault="00F056CD" w:rsidP="000F6C3A">
            <w:pPr>
              <w:suppressAutoHyphens w:val="0"/>
              <w:spacing w:before="40" w:after="40" w:line="220" w:lineRule="exact"/>
              <w:jc w:val="right"/>
              <w:rPr>
                <w:sz w:val="18"/>
              </w:rPr>
            </w:pPr>
          </w:p>
        </w:tc>
        <w:tc>
          <w:tcPr>
            <w:tcW w:w="88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2 880</w:t>
            </w:r>
          </w:p>
        </w:tc>
        <w:tc>
          <w:tcPr>
            <w:tcW w:w="88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1 440</w:t>
            </w:r>
          </w:p>
        </w:tc>
        <w:tc>
          <w:tcPr>
            <w:tcW w:w="1058" w:type="dxa"/>
            <w:shd w:val="clear" w:color="auto" w:fill="auto"/>
            <w:vAlign w:val="bottom"/>
          </w:tcPr>
          <w:p w:rsidR="00F056CD" w:rsidRPr="00F056CD" w:rsidRDefault="00A40EAF" w:rsidP="000F6C3A">
            <w:pPr>
              <w:suppressAutoHyphens w:val="0"/>
              <w:spacing w:before="40" w:after="40" w:line="220" w:lineRule="exact"/>
              <w:jc w:val="right"/>
              <w:rPr>
                <w:sz w:val="18"/>
              </w:rPr>
            </w:pPr>
            <w:r>
              <w:rPr>
                <w:sz w:val="18"/>
              </w:rPr>
              <w:t>0,</w:t>
            </w:r>
            <w:r w:rsidR="00021C82">
              <w:rPr>
                <w:sz w:val="18"/>
              </w:rPr>
              <w:t>0</w:t>
            </w:r>
          </w:p>
        </w:tc>
      </w:tr>
      <w:tr w:rsidR="00F056CD" w:rsidRPr="00F056CD" w:rsidTr="00A70A95">
        <w:tc>
          <w:tcPr>
            <w:tcW w:w="1790" w:type="dxa"/>
            <w:shd w:val="clear" w:color="auto" w:fill="auto"/>
            <w:vAlign w:val="bottom"/>
          </w:tcPr>
          <w:p w:rsidR="00F056CD" w:rsidRPr="00F056CD" w:rsidRDefault="00F056CD" w:rsidP="000F6C3A">
            <w:pPr>
              <w:suppressAutoHyphens w:val="0"/>
              <w:spacing w:before="40" w:after="40" w:line="220" w:lineRule="exact"/>
              <w:rPr>
                <w:sz w:val="18"/>
              </w:rPr>
            </w:pPr>
            <w:r w:rsidRPr="00F056CD">
              <w:rPr>
                <w:sz w:val="18"/>
              </w:rPr>
              <w:t>Benguela</w:t>
            </w:r>
          </w:p>
        </w:tc>
        <w:tc>
          <w:tcPr>
            <w:tcW w:w="95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35 600</w:t>
            </w:r>
          </w:p>
        </w:tc>
        <w:tc>
          <w:tcPr>
            <w:tcW w:w="95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17 800</w:t>
            </w:r>
          </w:p>
        </w:tc>
        <w:tc>
          <w:tcPr>
            <w:tcW w:w="115" w:type="dxa"/>
            <w:shd w:val="clear" w:color="auto" w:fill="auto"/>
            <w:vAlign w:val="bottom"/>
          </w:tcPr>
          <w:p w:rsidR="00F056CD" w:rsidRPr="00F056CD" w:rsidRDefault="00F056CD" w:rsidP="000F6C3A">
            <w:pPr>
              <w:suppressAutoHyphens w:val="0"/>
              <w:spacing w:before="40" w:after="40" w:line="220" w:lineRule="exact"/>
              <w:jc w:val="right"/>
              <w:rPr>
                <w:sz w:val="18"/>
              </w:rPr>
            </w:pPr>
          </w:p>
        </w:tc>
        <w:tc>
          <w:tcPr>
            <w:tcW w:w="909" w:type="dxa"/>
            <w:vAlign w:val="bottom"/>
          </w:tcPr>
          <w:p w:rsidR="00F056CD" w:rsidRPr="00F056CD" w:rsidRDefault="00F056CD" w:rsidP="000F6C3A">
            <w:pPr>
              <w:suppressAutoHyphens w:val="0"/>
              <w:spacing w:before="40" w:after="40" w:line="220" w:lineRule="exact"/>
              <w:jc w:val="right"/>
              <w:rPr>
                <w:sz w:val="18"/>
              </w:rPr>
            </w:pPr>
            <w:r w:rsidRPr="00F056CD">
              <w:rPr>
                <w:sz w:val="18"/>
              </w:rPr>
              <w:t>35 600</w:t>
            </w:r>
          </w:p>
        </w:tc>
        <w:tc>
          <w:tcPr>
            <w:tcW w:w="825"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17 800</w:t>
            </w:r>
          </w:p>
        </w:tc>
        <w:tc>
          <w:tcPr>
            <w:tcW w:w="113" w:type="dxa"/>
            <w:vAlign w:val="bottom"/>
          </w:tcPr>
          <w:p w:rsidR="00F056CD" w:rsidRPr="00F056CD" w:rsidRDefault="00F056CD" w:rsidP="000F6C3A">
            <w:pPr>
              <w:suppressAutoHyphens w:val="0"/>
              <w:spacing w:before="40" w:after="40" w:line="220" w:lineRule="exact"/>
              <w:jc w:val="right"/>
              <w:rPr>
                <w:sz w:val="18"/>
              </w:rPr>
            </w:pPr>
          </w:p>
        </w:tc>
        <w:tc>
          <w:tcPr>
            <w:tcW w:w="88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70 160</w:t>
            </w:r>
          </w:p>
        </w:tc>
        <w:tc>
          <w:tcPr>
            <w:tcW w:w="88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70 160</w:t>
            </w:r>
          </w:p>
        </w:tc>
        <w:tc>
          <w:tcPr>
            <w:tcW w:w="1058" w:type="dxa"/>
            <w:shd w:val="clear" w:color="auto" w:fill="auto"/>
            <w:vAlign w:val="bottom"/>
          </w:tcPr>
          <w:p w:rsidR="00F056CD" w:rsidRPr="00F056CD" w:rsidRDefault="00A40EAF" w:rsidP="000F6C3A">
            <w:pPr>
              <w:suppressAutoHyphens w:val="0"/>
              <w:spacing w:before="40" w:after="40" w:line="220" w:lineRule="exact"/>
              <w:jc w:val="right"/>
              <w:rPr>
                <w:sz w:val="18"/>
              </w:rPr>
            </w:pPr>
            <w:r>
              <w:rPr>
                <w:sz w:val="18"/>
              </w:rPr>
              <w:t>294,</w:t>
            </w:r>
            <w:r w:rsidR="00021C82">
              <w:rPr>
                <w:sz w:val="18"/>
              </w:rPr>
              <w:t>2</w:t>
            </w:r>
          </w:p>
        </w:tc>
      </w:tr>
      <w:tr w:rsidR="00F056CD" w:rsidRPr="00F056CD" w:rsidTr="00A70A95">
        <w:tc>
          <w:tcPr>
            <w:tcW w:w="1790" w:type="dxa"/>
            <w:shd w:val="clear" w:color="auto" w:fill="auto"/>
            <w:vAlign w:val="bottom"/>
          </w:tcPr>
          <w:p w:rsidR="00F056CD" w:rsidRPr="00F056CD" w:rsidRDefault="00F056CD" w:rsidP="000F6C3A">
            <w:pPr>
              <w:suppressAutoHyphens w:val="0"/>
              <w:spacing w:before="40" w:after="40" w:line="220" w:lineRule="exact"/>
              <w:rPr>
                <w:sz w:val="18"/>
              </w:rPr>
            </w:pPr>
            <w:r w:rsidRPr="00F056CD">
              <w:rPr>
                <w:sz w:val="18"/>
              </w:rPr>
              <w:t>Huambo</w:t>
            </w:r>
          </w:p>
        </w:tc>
        <w:tc>
          <w:tcPr>
            <w:tcW w:w="95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12 000</w:t>
            </w:r>
          </w:p>
        </w:tc>
        <w:tc>
          <w:tcPr>
            <w:tcW w:w="95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6 000</w:t>
            </w:r>
          </w:p>
        </w:tc>
        <w:tc>
          <w:tcPr>
            <w:tcW w:w="115" w:type="dxa"/>
            <w:shd w:val="clear" w:color="auto" w:fill="auto"/>
            <w:vAlign w:val="bottom"/>
          </w:tcPr>
          <w:p w:rsidR="00F056CD" w:rsidRPr="00F056CD" w:rsidRDefault="00F056CD" w:rsidP="000F6C3A">
            <w:pPr>
              <w:suppressAutoHyphens w:val="0"/>
              <w:spacing w:before="40" w:after="40" w:line="220" w:lineRule="exact"/>
              <w:jc w:val="right"/>
              <w:rPr>
                <w:sz w:val="18"/>
              </w:rPr>
            </w:pPr>
          </w:p>
        </w:tc>
        <w:tc>
          <w:tcPr>
            <w:tcW w:w="909" w:type="dxa"/>
            <w:vAlign w:val="bottom"/>
          </w:tcPr>
          <w:p w:rsidR="00F056CD" w:rsidRPr="00F056CD" w:rsidRDefault="00F056CD" w:rsidP="000F6C3A">
            <w:pPr>
              <w:suppressAutoHyphens w:val="0"/>
              <w:spacing w:before="40" w:after="40" w:line="220" w:lineRule="exact"/>
              <w:jc w:val="right"/>
              <w:rPr>
                <w:sz w:val="18"/>
              </w:rPr>
            </w:pPr>
            <w:r w:rsidRPr="00F056CD">
              <w:rPr>
                <w:sz w:val="18"/>
              </w:rPr>
              <w:t>12 000</w:t>
            </w:r>
          </w:p>
        </w:tc>
        <w:tc>
          <w:tcPr>
            <w:tcW w:w="825"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6 000</w:t>
            </w:r>
          </w:p>
        </w:tc>
        <w:tc>
          <w:tcPr>
            <w:tcW w:w="113" w:type="dxa"/>
            <w:vAlign w:val="bottom"/>
          </w:tcPr>
          <w:p w:rsidR="00F056CD" w:rsidRPr="00F056CD" w:rsidRDefault="00F056CD" w:rsidP="000F6C3A">
            <w:pPr>
              <w:suppressAutoHyphens w:val="0"/>
              <w:spacing w:before="40" w:after="40" w:line="220" w:lineRule="exact"/>
              <w:jc w:val="right"/>
              <w:rPr>
                <w:sz w:val="18"/>
              </w:rPr>
            </w:pPr>
          </w:p>
        </w:tc>
        <w:tc>
          <w:tcPr>
            <w:tcW w:w="88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22 982</w:t>
            </w:r>
          </w:p>
        </w:tc>
        <w:tc>
          <w:tcPr>
            <w:tcW w:w="88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6 000</w:t>
            </w:r>
          </w:p>
        </w:tc>
        <w:tc>
          <w:tcPr>
            <w:tcW w:w="1058" w:type="dxa"/>
            <w:shd w:val="clear" w:color="auto" w:fill="auto"/>
            <w:vAlign w:val="bottom"/>
          </w:tcPr>
          <w:p w:rsidR="00F056CD" w:rsidRPr="00F056CD" w:rsidRDefault="00A40EAF" w:rsidP="000F6C3A">
            <w:pPr>
              <w:suppressAutoHyphens w:val="0"/>
              <w:spacing w:before="40" w:after="40" w:line="220" w:lineRule="exact"/>
              <w:jc w:val="right"/>
              <w:rPr>
                <w:sz w:val="18"/>
              </w:rPr>
            </w:pPr>
            <w:r>
              <w:rPr>
                <w:sz w:val="18"/>
              </w:rPr>
              <w:t>0,</w:t>
            </w:r>
            <w:r w:rsidR="00021C82">
              <w:rPr>
                <w:sz w:val="18"/>
              </w:rPr>
              <w:t>0</w:t>
            </w:r>
          </w:p>
        </w:tc>
      </w:tr>
      <w:tr w:rsidR="00F056CD" w:rsidRPr="00F056CD" w:rsidTr="00A70A95">
        <w:tc>
          <w:tcPr>
            <w:tcW w:w="1790" w:type="dxa"/>
            <w:shd w:val="clear" w:color="auto" w:fill="auto"/>
            <w:vAlign w:val="bottom"/>
          </w:tcPr>
          <w:p w:rsidR="00F056CD" w:rsidRPr="00F056CD" w:rsidRDefault="00F056CD" w:rsidP="000F6C3A">
            <w:pPr>
              <w:suppressAutoHyphens w:val="0"/>
              <w:spacing w:before="40" w:after="40" w:line="220" w:lineRule="exact"/>
              <w:rPr>
                <w:sz w:val="18"/>
              </w:rPr>
            </w:pPr>
            <w:r w:rsidRPr="00F056CD">
              <w:rPr>
                <w:sz w:val="18"/>
              </w:rPr>
              <w:t>Kuito</w:t>
            </w:r>
          </w:p>
        </w:tc>
        <w:tc>
          <w:tcPr>
            <w:tcW w:w="95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3 600</w:t>
            </w:r>
          </w:p>
        </w:tc>
        <w:tc>
          <w:tcPr>
            <w:tcW w:w="95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360</w:t>
            </w:r>
          </w:p>
        </w:tc>
        <w:tc>
          <w:tcPr>
            <w:tcW w:w="115" w:type="dxa"/>
            <w:shd w:val="clear" w:color="auto" w:fill="auto"/>
            <w:vAlign w:val="bottom"/>
          </w:tcPr>
          <w:p w:rsidR="00F056CD" w:rsidRPr="00F056CD" w:rsidRDefault="00F056CD" w:rsidP="000F6C3A">
            <w:pPr>
              <w:suppressAutoHyphens w:val="0"/>
              <w:spacing w:before="40" w:after="40" w:line="220" w:lineRule="exact"/>
              <w:jc w:val="right"/>
              <w:rPr>
                <w:sz w:val="18"/>
              </w:rPr>
            </w:pPr>
          </w:p>
        </w:tc>
        <w:tc>
          <w:tcPr>
            <w:tcW w:w="909" w:type="dxa"/>
            <w:vAlign w:val="bottom"/>
          </w:tcPr>
          <w:p w:rsidR="00F056CD" w:rsidRPr="00F056CD" w:rsidRDefault="00F056CD" w:rsidP="000F6C3A">
            <w:pPr>
              <w:suppressAutoHyphens w:val="0"/>
              <w:spacing w:before="40" w:after="40" w:line="220" w:lineRule="exact"/>
              <w:jc w:val="right"/>
              <w:rPr>
                <w:sz w:val="18"/>
              </w:rPr>
            </w:pPr>
            <w:r w:rsidRPr="00F056CD">
              <w:rPr>
                <w:sz w:val="18"/>
              </w:rPr>
              <w:t>3 600</w:t>
            </w:r>
          </w:p>
        </w:tc>
        <w:tc>
          <w:tcPr>
            <w:tcW w:w="825"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900</w:t>
            </w:r>
          </w:p>
        </w:tc>
        <w:tc>
          <w:tcPr>
            <w:tcW w:w="113" w:type="dxa"/>
            <w:vAlign w:val="bottom"/>
          </w:tcPr>
          <w:p w:rsidR="00F056CD" w:rsidRPr="00F056CD" w:rsidRDefault="00F056CD" w:rsidP="000F6C3A">
            <w:pPr>
              <w:suppressAutoHyphens w:val="0"/>
              <w:spacing w:before="40" w:after="40" w:line="220" w:lineRule="exact"/>
              <w:jc w:val="right"/>
              <w:rPr>
                <w:sz w:val="18"/>
              </w:rPr>
            </w:pPr>
          </w:p>
        </w:tc>
        <w:tc>
          <w:tcPr>
            <w:tcW w:w="88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13 536</w:t>
            </w:r>
          </w:p>
        </w:tc>
        <w:tc>
          <w:tcPr>
            <w:tcW w:w="88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900</w:t>
            </w:r>
          </w:p>
        </w:tc>
        <w:tc>
          <w:tcPr>
            <w:tcW w:w="1058" w:type="dxa"/>
            <w:shd w:val="clear" w:color="auto" w:fill="auto"/>
            <w:vAlign w:val="bottom"/>
          </w:tcPr>
          <w:p w:rsidR="00F056CD" w:rsidRPr="00F056CD" w:rsidRDefault="00A40EAF" w:rsidP="000F6C3A">
            <w:pPr>
              <w:suppressAutoHyphens w:val="0"/>
              <w:spacing w:before="40" w:after="40" w:line="220" w:lineRule="exact"/>
              <w:jc w:val="right"/>
              <w:rPr>
                <w:sz w:val="18"/>
              </w:rPr>
            </w:pPr>
            <w:r>
              <w:rPr>
                <w:sz w:val="18"/>
              </w:rPr>
              <w:t>150,</w:t>
            </w:r>
            <w:r w:rsidR="00021C82">
              <w:rPr>
                <w:sz w:val="18"/>
              </w:rPr>
              <w:t>0</w:t>
            </w:r>
          </w:p>
        </w:tc>
      </w:tr>
      <w:tr w:rsidR="00F056CD" w:rsidRPr="00F056CD" w:rsidTr="00A70A95">
        <w:tc>
          <w:tcPr>
            <w:tcW w:w="1790" w:type="dxa"/>
            <w:shd w:val="clear" w:color="auto" w:fill="auto"/>
            <w:vAlign w:val="bottom"/>
          </w:tcPr>
          <w:p w:rsidR="00F056CD" w:rsidRPr="00F056CD" w:rsidRDefault="00F056CD" w:rsidP="000F6C3A">
            <w:pPr>
              <w:suppressAutoHyphens w:val="0"/>
              <w:spacing w:before="40" w:after="40" w:line="220" w:lineRule="exact"/>
              <w:rPr>
                <w:sz w:val="18"/>
              </w:rPr>
            </w:pPr>
            <w:r w:rsidRPr="00F056CD">
              <w:rPr>
                <w:sz w:val="18"/>
              </w:rPr>
              <w:t>Namibe</w:t>
            </w:r>
          </w:p>
        </w:tc>
        <w:tc>
          <w:tcPr>
            <w:tcW w:w="95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9 600</w:t>
            </w:r>
          </w:p>
        </w:tc>
        <w:tc>
          <w:tcPr>
            <w:tcW w:w="95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6 700</w:t>
            </w:r>
          </w:p>
        </w:tc>
        <w:tc>
          <w:tcPr>
            <w:tcW w:w="115" w:type="dxa"/>
            <w:shd w:val="clear" w:color="auto" w:fill="auto"/>
            <w:vAlign w:val="bottom"/>
          </w:tcPr>
          <w:p w:rsidR="00F056CD" w:rsidRPr="00F056CD" w:rsidRDefault="00F056CD" w:rsidP="000F6C3A">
            <w:pPr>
              <w:suppressAutoHyphens w:val="0"/>
              <w:spacing w:before="40" w:after="40" w:line="220" w:lineRule="exact"/>
              <w:jc w:val="right"/>
              <w:rPr>
                <w:sz w:val="18"/>
              </w:rPr>
            </w:pPr>
          </w:p>
        </w:tc>
        <w:tc>
          <w:tcPr>
            <w:tcW w:w="909" w:type="dxa"/>
            <w:vAlign w:val="bottom"/>
          </w:tcPr>
          <w:p w:rsidR="00F056CD" w:rsidRPr="00F056CD" w:rsidRDefault="00F056CD" w:rsidP="000F6C3A">
            <w:pPr>
              <w:suppressAutoHyphens w:val="0"/>
              <w:spacing w:before="40" w:after="40" w:line="220" w:lineRule="exact"/>
              <w:jc w:val="right"/>
              <w:rPr>
                <w:sz w:val="18"/>
              </w:rPr>
            </w:pPr>
            <w:r w:rsidRPr="00F056CD">
              <w:rPr>
                <w:sz w:val="18"/>
              </w:rPr>
              <w:t>9 600</w:t>
            </w:r>
          </w:p>
        </w:tc>
        <w:tc>
          <w:tcPr>
            <w:tcW w:w="825"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9 600</w:t>
            </w:r>
          </w:p>
        </w:tc>
        <w:tc>
          <w:tcPr>
            <w:tcW w:w="113" w:type="dxa"/>
            <w:vAlign w:val="bottom"/>
          </w:tcPr>
          <w:p w:rsidR="00F056CD" w:rsidRPr="00F056CD" w:rsidRDefault="00F056CD" w:rsidP="000F6C3A">
            <w:pPr>
              <w:suppressAutoHyphens w:val="0"/>
              <w:spacing w:before="40" w:after="40" w:line="220" w:lineRule="exact"/>
              <w:jc w:val="right"/>
              <w:rPr>
                <w:sz w:val="18"/>
              </w:rPr>
            </w:pPr>
          </w:p>
        </w:tc>
        <w:tc>
          <w:tcPr>
            <w:tcW w:w="88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9 600</w:t>
            </w:r>
          </w:p>
        </w:tc>
        <w:tc>
          <w:tcPr>
            <w:tcW w:w="88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9 600</w:t>
            </w:r>
          </w:p>
        </w:tc>
        <w:tc>
          <w:tcPr>
            <w:tcW w:w="1058" w:type="dxa"/>
            <w:shd w:val="clear" w:color="auto" w:fill="auto"/>
            <w:vAlign w:val="bottom"/>
          </w:tcPr>
          <w:p w:rsidR="00F056CD" w:rsidRPr="00F056CD" w:rsidRDefault="00A40EAF" w:rsidP="000F6C3A">
            <w:pPr>
              <w:suppressAutoHyphens w:val="0"/>
              <w:spacing w:before="40" w:after="40" w:line="220" w:lineRule="exact"/>
              <w:jc w:val="right"/>
              <w:rPr>
                <w:sz w:val="18"/>
              </w:rPr>
            </w:pPr>
            <w:r>
              <w:rPr>
                <w:sz w:val="18"/>
              </w:rPr>
              <w:t>43,</w:t>
            </w:r>
            <w:r w:rsidR="00021C82">
              <w:rPr>
                <w:sz w:val="18"/>
              </w:rPr>
              <w:t>3</w:t>
            </w:r>
          </w:p>
        </w:tc>
      </w:tr>
      <w:tr w:rsidR="00F056CD" w:rsidRPr="00F056CD" w:rsidTr="00A70A95">
        <w:tc>
          <w:tcPr>
            <w:tcW w:w="1790" w:type="dxa"/>
            <w:shd w:val="clear" w:color="auto" w:fill="auto"/>
            <w:vAlign w:val="bottom"/>
          </w:tcPr>
          <w:p w:rsidR="00F056CD" w:rsidRPr="00F056CD" w:rsidRDefault="00F056CD" w:rsidP="000F6C3A">
            <w:pPr>
              <w:suppressAutoHyphens w:val="0"/>
              <w:spacing w:before="40" w:after="40" w:line="220" w:lineRule="exact"/>
              <w:rPr>
                <w:sz w:val="18"/>
              </w:rPr>
            </w:pPr>
            <w:r w:rsidRPr="00F056CD">
              <w:rPr>
                <w:sz w:val="18"/>
              </w:rPr>
              <w:t>Lubango</w:t>
            </w:r>
          </w:p>
        </w:tc>
        <w:tc>
          <w:tcPr>
            <w:tcW w:w="95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17 500</w:t>
            </w:r>
          </w:p>
        </w:tc>
        <w:tc>
          <w:tcPr>
            <w:tcW w:w="95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12 250</w:t>
            </w:r>
          </w:p>
        </w:tc>
        <w:tc>
          <w:tcPr>
            <w:tcW w:w="115" w:type="dxa"/>
            <w:shd w:val="clear" w:color="auto" w:fill="auto"/>
            <w:vAlign w:val="bottom"/>
          </w:tcPr>
          <w:p w:rsidR="00F056CD" w:rsidRPr="00F056CD" w:rsidRDefault="00F056CD" w:rsidP="000F6C3A">
            <w:pPr>
              <w:suppressAutoHyphens w:val="0"/>
              <w:spacing w:before="40" w:after="40" w:line="220" w:lineRule="exact"/>
              <w:jc w:val="right"/>
              <w:rPr>
                <w:sz w:val="18"/>
              </w:rPr>
            </w:pPr>
          </w:p>
        </w:tc>
        <w:tc>
          <w:tcPr>
            <w:tcW w:w="909" w:type="dxa"/>
            <w:vAlign w:val="bottom"/>
          </w:tcPr>
          <w:p w:rsidR="00F056CD" w:rsidRPr="00F056CD" w:rsidRDefault="00F056CD" w:rsidP="000F6C3A">
            <w:pPr>
              <w:suppressAutoHyphens w:val="0"/>
              <w:spacing w:before="40" w:after="40" w:line="220" w:lineRule="exact"/>
              <w:jc w:val="right"/>
              <w:rPr>
                <w:sz w:val="18"/>
              </w:rPr>
            </w:pPr>
            <w:r w:rsidRPr="00F056CD">
              <w:rPr>
                <w:sz w:val="18"/>
              </w:rPr>
              <w:t>17 500</w:t>
            </w:r>
          </w:p>
        </w:tc>
        <w:tc>
          <w:tcPr>
            <w:tcW w:w="825"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17 500</w:t>
            </w:r>
          </w:p>
        </w:tc>
        <w:tc>
          <w:tcPr>
            <w:tcW w:w="113" w:type="dxa"/>
            <w:vAlign w:val="bottom"/>
          </w:tcPr>
          <w:p w:rsidR="00F056CD" w:rsidRPr="00F056CD" w:rsidRDefault="00F056CD" w:rsidP="000F6C3A">
            <w:pPr>
              <w:suppressAutoHyphens w:val="0"/>
              <w:spacing w:before="40" w:after="40" w:line="220" w:lineRule="exact"/>
              <w:jc w:val="right"/>
              <w:rPr>
                <w:sz w:val="18"/>
              </w:rPr>
            </w:pPr>
          </w:p>
        </w:tc>
        <w:tc>
          <w:tcPr>
            <w:tcW w:w="88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17 500</w:t>
            </w:r>
          </w:p>
        </w:tc>
        <w:tc>
          <w:tcPr>
            <w:tcW w:w="88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17 500</w:t>
            </w:r>
          </w:p>
        </w:tc>
        <w:tc>
          <w:tcPr>
            <w:tcW w:w="1058" w:type="dxa"/>
            <w:shd w:val="clear" w:color="auto" w:fill="auto"/>
            <w:vAlign w:val="bottom"/>
          </w:tcPr>
          <w:p w:rsidR="00F056CD" w:rsidRPr="00F056CD" w:rsidRDefault="00A40EAF" w:rsidP="000F6C3A">
            <w:pPr>
              <w:suppressAutoHyphens w:val="0"/>
              <w:spacing w:before="40" w:after="40" w:line="220" w:lineRule="exact"/>
              <w:jc w:val="right"/>
              <w:rPr>
                <w:sz w:val="18"/>
              </w:rPr>
            </w:pPr>
            <w:r>
              <w:rPr>
                <w:sz w:val="18"/>
              </w:rPr>
              <w:t>42,</w:t>
            </w:r>
            <w:r w:rsidR="00021C82">
              <w:rPr>
                <w:sz w:val="18"/>
              </w:rPr>
              <w:t>9</w:t>
            </w:r>
          </w:p>
        </w:tc>
      </w:tr>
      <w:tr w:rsidR="00F056CD" w:rsidRPr="00F056CD" w:rsidTr="00A70A95">
        <w:tc>
          <w:tcPr>
            <w:tcW w:w="1790" w:type="dxa"/>
            <w:shd w:val="clear" w:color="auto" w:fill="auto"/>
            <w:vAlign w:val="bottom"/>
          </w:tcPr>
          <w:p w:rsidR="00F056CD" w:rsidRPr="00F056CD" w:rsidRDefault="00F056CD" w:rsidP="000F6C3A">
            <w:pPr>
              <w:suppressAutoHyphens w:val="0"/>
              <w:spacing w:before="40" w:after="40" w:line="220" w:lineRule="exact"/>
              <w:rPr>
                <w:sz w:val="18"/>
              </w:rPr>
            </w:pPr>
            <w:r w:rsidRPr="00F056CD">
              <w:rPr>
                <w:sz w:val="18"/>
              </w:rPr>
              <w:t>Menongue</w:t>
            </w:r>
          </w:p>
        </w:tc>
        <w:tc>
          <w:tcPr>
            <w:tcW w:w="95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5 040</w:t>
            </w:r>
          </w:p>
        </w:tc>
        <w:tc>
          <w:tcPr>
            <w:tcW w:w="95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504</w:t>
            </w:r>
          </w:p>
        </w:tc>
        <w:tc>
          <w:tcPr>
            <w:tcW w:w="115" w:type="dxa"/>
            <w:shd w:val="clear" w:color="auto" w:fill="auto"/>
            <w:vAlign w:val="bottom"/>
          </w:tcPr>
          <w:p w:rsidR="00F056CD" w:rsidRPr="00F056CD" w:rsidRDefault="00F056CD" w:rsidP="000F6C3A">
            <w:pPr>
              <w:suppressAutoHyphens w:val="0"/>
              <w:spacing w:before="40" w:after="40" w:line="220" w:lineRule="exact"/>
              <w:jc w:val="right"/>
              <w:rPr>
                <w:sz w:val="18"/>
              </w:rPr>
            </w:pPr>
          </w:p>
        </w:tc>
        <w:tc>
          <w:tcPr>
            <w:tcW w:w="909" w:type="dxa"/>
            <w:vAlign w:val="bottom"/>
          </w:tcPr>
          <w:p w:rsidR="00F056CD" w:rsidRPr="00F056CD" w:rsidRDefault="00F056CD" w:rsidP="000F6C3A">
            <w:pPr>
              <w:suppressAutoHyphens w:val="0"/>
              <w:spacing w:before="40" w:after="40" w:line="220" w:lineRule="exact"/>
              <w:jc w:val="right"/>
              <w:rPr>
                <w:sz w:val="18"/>
              </w:rPr>
            </w:pPr>
            <w:r w:rsidRPr="00F056CD">
              <w:rPr>
                <w:sz w:val="18"/>
              </w:rPr>
              <w:t>5 040</w:t>
            </w:r>
          </w:p>
        </w:tc>
        <w:tc>
          <w:tcPr>
            <w:tcW w:w="825"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504</w:t>
            </w:r>
          </w:p>
        </w:tc>
        <w:tc>
          <w:tcPr>
            <w:tcW w:w="113" w:type="dxa"/>
            <w:vAlign w:val="bottom"/>
          </w:tcPr>
          <w:p w:rsidR="00F056CD" w:rsidRPr="00F056CD" w:rsidRDefault="00F056CD" w:rsidP="000F6C3A">
            <w:pPr>
              <w:suppressAutoHyphens w:val="0"/>
              <w:spacing w:before="40" w:after="40" w:line="220" w:lineRule="exact"/>
              <w:jc w:val="right"/>
              <w:rPr>
                <w:sz w:val="18"/>
              </w:rPr>
            </w:pPr>
          </w:p>
        </w:tc>
        <w:tc>
          <w:tcPr>
            <w:tcW w:w="88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5 040</w:t>
            </w:r>
          </w:p>
        </w:tc>
        <w:tc>
          <w:tcPr>
            <w:tcW w:w="882" w:type="dxa"/>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504</w:t>
            </w:r>
          </w:p>
        </w:tc>
        <w:tc>
          <w:tcPr>
            <w:tcW w:w="1058" w:type="dxa"/>
            <w:shd w:val="clear" w:color="auto" w:fill="auto"/>
            <w:vAlign w:val="bottom"/>
          </w:tcPr>
          <w:p w:rsidR="00F056CD" w:rsidRPr="00F056CD" w:rsidRDefault="00A40EAF" w:rsidP="000F6C3A">
            <w:pPr>
              <w:suppressAutoHyphens w:val="0"/>
              <w:spacing w:before="40" w:after="40" w:line="220" w:lineRule="exact"/>
              <w:jc w:val="right"/>
              <w:rPr>
                <w:sz w:val="18"/>
              </w:rPr>
            </w:pPr>
            <w:r>
              <w:rPr>
                <w:sz w:val="18"/>
              </w:rPr>
              <w:t>0,</w:t>
            </w:r>
            <w:r w:rsidR="00021C82">
              <w:rPr>
                <w:sz w:val="18"/>
              </w:rPr>
              <w:t>0</w:t>
            </w:r>
          </w:p>
        </w:tc>
      </w:tr>
      <w:tr w:rsidR="00F056CD" w:rsidRPr="00F056CD" w:rsidTr="00A70A95">
        <w:tc>
          <w:tcPr>
            <w:tcW w:w="1790" w:type="dxa"/>
            <w:tcBorders>
              <w:bottom w:val="single" w:sz="4" w:space="0" w:color="auto"/>
            </w:tcBorders>
            <w:shd w:val="clear" w:color="auto" w:fill="auto"/>
            <w:vAlign w:val="bottom"/>
          </w:tcPr>
          <w:p w:rsidR="00F056CD" w:rsidRPr="00F056CD" w:rsidRDefault="00F056CD" w:rsidP="000F6C3A">
            <w:pPr>
              <w:suppressAutoHyphens w:val="0"/>
              <w:spacing w:before="40" w:after="40" w:line="220" w:lineRule="exact"/>
              <w:rPr>
                <w:sz w:val="18"/>
              </w:rPr>
            </w:pPr>
            <w:r w:rsidRPr="00F056CD">
              <w:rPr>
                <w:sz w:val="18"/>
              </w:rPr>
              <w:t>Ondjiva</w:t>
            </w:r>
          </w:p>
        </w:tc>
        <w:tc>
          <w:tcPr>
            <w:tcW w:w="952" w:type="dxa"/>
            <w:tcBorders>
              <w:bottom w:val="single" w:sz="4" w:space="0" w:color="auto"/>
            </w:tcBorders>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1 536</w:t>
            </w:r>
          </w:p>
        </w:tc>
        <w:tc>
          <w:tcPr>
            <w:tcW w:w="952" w:type="dxa"/>
            <w:tcBorders>
              <w:bottom w:val="single" w:sz="4" w:space="0" w:color="auto"/>
            </w:tcBorders>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150</w:t>
            </w:r>
          </w:p>
        </w:tc>
        <w:tc>
          <w:tcPr>
            <w:tcW w:w="115" w:type="dxa"/>
            <w:tcBorders>
              <w:bottom w:val="single" w:sz="4" w:space="0" w:color="auto"/>
            </w:tcBorders>
            <w:shd w:val="clear" w:color="auto" w:fill="auto"/>
            <w:vAlign w:val="bottom"/>
          </w:tcPr>
          <w:p w:rsidR="00F056CD" w:rsidRPr="00F056CD" w:rsidRDefault="00F056CD" w:rsidP="000F6C3A">
            <w:pPr>
              <w:suppressAutoHyphens w:val="0"/>
              <w:spacing w:before="40" w:after="40" w:line="220" w:lineRule="exact"/>
              <w:jc w:val="right"/>
              <w:rPr>
                <w:sz w:val="18"/>
              </w:rPr>
            </w:pPr>
          </w:p>
        </w:tc>
        <w:tc>
          <w:tcPr>
            <w:tcW w:w="909" w:type="dxa"/>
            <w:tcBorders>
              <w:bottom w:val="single" w:sz="4" w:space="0" w:color="auto"/>
            </w:tcBorders>
            <w:vAlign w:val="bottom"/>
          </w:tcPr>
          <w:p w:rsidR="00F056CD" w:rsidRPr="00F056CD" w:rsidRDefault="00F056CD" w:rsidP="000F6C3A">
            <w:pPr>
              <w:suppressAutoHyphens w:val="0"/>
              <w:spacing w:before="40" w:after="40" w:line="220" w:lineRule="exact"/>
              <w:jc w:val="right"/>
              <w:rPr>
                <w:sz w:val="18"/>
              </w:rPr>
            </w:pPr>
            <w:r w:rsidRPr="00F056CD">
              <w:rPr>
                <w:sz w:val="18"/>
              </w:rPr>
              <w:t>3 264</w:t>
            </w:r>
          </w:p>
        </w:tc>
        <w:tc>
          <w:tcPr>
            <w:tcW w:w="825" w:type="dxa"/>
            <w:tcBorders>
              <w:bottom w:val="single" w:sz="4" w:space="0" w:color="auto"/>
            </w:tcBorders>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168</w:t>
            </w:r>
          </w:p>
        </w:tc>
        <w:tc>
          <w:tcPr>
            <w:tcW w:w="113" w:type="dxa"/>
            <w:tcBorders>
              <w:bottom w:val="single" w:sz="4" w:space="0" w:color="auto"/>
            </w:tcBorders>
            <w:vAlign w:val="bottom"/>
          </w:tcPr>
          <w:p w:rsidR="00F056CD" w:rsidRPr="00F056CD" w:rsidRDefault="00F056CD" w:rsidP="000F6C3A">
            <w:pPr>
              <w:suppressAutoHyphens w:val="0"/>
              <w:spacing w:before="40" w:after="40" w:line="220" w:lineRule="exact"/>
              <w:jc w:val="right"/>
              <w:rPr>
                <w:sz w:val="18"/>
              </w:rPr>
            </w:pPr>
          </w:p>
        </w:tc>
        <w:tc>
          <w:tcPr>
            <w:tcW w:w="882" w:type="dxa"/>
            <w:tcBorders>
              <w:bottom w:val="single" w:sz="4" w:space="0" w:color="auto"/>
            </w:tcBorders>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3 264</w:t>
            </w:r>
          </w:p>
        </w:tc>
        <w:tc>
          <w:tcPr>
            <w:tcW w:w="882" w:type="dxa"/>
            <w:tcBorders>
              <w:bottom w:val="single" w:sz="4" w:space="0" w:color="auto"/>
            </w:tcBorders>
            <w:shd w:val="clear" w:color="auto" w:fill="auto"/>
            <w:vAlign w:val="bottom"/>
          </w:tcPr>
          <w:p w:rsidR="00F056CD" w:rsidRPr="00F056CD" w:rsidRDefault="00F056CD" w:rsidP="000F6C3A">
            <w:pPr>
              <w:suppressAutoHyphens w:val="0"/>
              <w:spacing w:before="40" w:after="40" w:line="220" w:lineRule="exact"/>
              <w:jc w:val="right"/>
              <w:rPr>
                <w:sz w:val="18"/>
              </w:rPr>
            </w:pPr>
            <w:r w:rsidRPr="00F056CD">
              <w:rPr>
                <w:sz w:val="18"/>
              </w:rPr>
              <w:t>600</w:t>
            </w:r>
          </w:p>
        </w:tc>
        <w:tc>
          <w:tcPr>
            <w:tcW w:w="1058" w:type="dxa"/>
            <w:tcBorders>
              <w:bottom w:val="single" w:sz="4" w:space="0" w:color="auto"/>
            </w:tcBorders>
            <w:shd w:val="clear" w:color="auto" w:fill="auto"/>
            <w:vAlign w:val="bottom"/>
          </w:tcPr>
          <w:p w:rsidR="00F056CD" w:rsidRPr="00F056CD" w:rsidRDefault="00A40EAF" w:rsidP="000F6C3A">
            <w:pPr>
              <w:suppressAutoHyphens w:val="0"/>
              <w:spacing w:before="40" w:after="40" w:line="220" w:lineRule="exact"/>
              <w:jc w:val="right"/>
              <w:rPr>
                <w:sz w:val="18"/>
              </w:rPr>
            </w:pPr>
            <w:r>
              <w:rPr>
                <w:sz w:val="18"/>
              </w:rPr>
              <w:t>300,</w:t>
            </w:r>
            <w:r w:rsidR="00021C82">
              <w:rPr>
                <w:sz w:val="18"/>
              </w:rPr>
              <w:t>0</w:t>
            </w:r>
          </w:p>
        </w:tc>
      </w:tr>
      <w:tr w:rsidR="00F056CD" w:rsidRPr="00F056CD" w:rsidTr="00A70A95">
        <w:tc>
          <w:tcPr>
            <w:tcW w:w="1790" w:type="dxa"/>
            <w:tcBorders>
              <w:top w:val="single" w:sz="4" w:space="0" w:color="auto"/>
              <w:bottom w:val="single" w:sz="4" w:space="0" w:color="auto"/>
            </w:tcBorders>
            <w:shd w:val="clear" w:color="auto" w:fill="auto"/>
            <w:vAlign w:val="bottom"/>
          </w:tcPr>
          <w:p w:rsidR="00F056CD" w:rsidRPr="00F056CD" w:rsidRDefault="00F056CD" w:rsidP="00021C82">
            <w:pPr>
              <w:suppressAutoHyphens w:val="0"/>
              <w:spacing w:before="80" w:after="80" w:line="220" w:lineRule="exact"/>
              <w:ind w:left="284"/>
              <w:rPr>
                <w:b/>
                <w:sz w:val="18"/>
              </w:rPr>
            </w:pPr>
            <w:r w:rsidRPr="00F056CD">
              <w:rPr>
                <w:b/>
                <w:sz w:val="18"/>
              </w:rPr>
              <w:t>Total</w:t>
            </w:r>
            <w:r w:rsidR="00A40EAF">
              <w:rPr>
                <w:b/>
                <w:sz w:val="18"/>
              </w:rPr>
              <w:t>e</w:t>
            </w:r>
            <w:r w:rsidRPr="00F056CD">
              <w:rPr>
                <w:b/>
                <w:sz w:val="18"/>
              </w:rPr>
              <w:t>s</w:t>
            </w:r>
          </w:p>
        </w:tc>
        <w:tc>
          <w:tcPr>
            <w:tcW w:w="952" w:type="dxa"/>
            <w:tcBorders>
              <w:top w:val="single" w:sz="4" w:space="0" w:color="auto"/>
              <w:bottom w:val="single" w:sz="4" w:space="0" w:color="auto"/>
            </w:tcBorders>
            <w:shd w:val="clear" w:color="auto" w:fill="auto"/>
            <w:vAlign w:val="bottom"/>
          </w:tcPr>
          <w:p w:rsidR="00F056CD" w:rsidRPr="00F056CD" w:rsidRDefault="00F056CD" w:rsidP="00021C82">
            <w:pPr>
              <w:suppressAutoHyphens w:val="0"/>
              <w:spacing w:before="80" w:after="80" w:line="220" w:lineRule="exact"/>
              <w:jc w:val="right"/>
              <w:rPr>
                <w:b/>
                <w:sz w:val="18"/>
              </w:rPr>
            </w:pPr>
            <w:r w:rsidRPr="00F056CD">
              <w:rPr>
                <w:b/>
                <w:sz w:val="18"/>
              </w:rPr>
              <w:t>488 318</w:t>
            </w:r>
          </w:p>
        </w:tc>
        <w:tc>
          <w:tcPr>
            <w:tcW w:w="952" w:type="dxa"/>
            <w:tcBorders>
              <w:top w:val="single" w:sz="4" w:space="0" w:color="auto"/>
              <w:bottom w:val="single" w:sz="4" w:space="0" w:color="auto"/>
            </w:tcBorders>
            <w:shd w:val="clear" w:color="auto" w:fill="auto"/>
            <w:vAlign w:val="bottom"/>
          </w:tcPr>
          <w:p w:rsidR="00F056CD" w:rsidRPr="00F056CD" w:rsidRDefault="00F056CD" w:rsidP="00021C82">
            <w:pPr>
              <w:suppressAutoHyphens w:val="0"/>
              <w:spacing w:before="80" w:after="80" w:line="220" w:lineRule="exact"/>
              <w:jc w:val="right"/>
              <w:rPr>
                <w:b/>
                <w:sz w:val="18"/>
              </w:rPr>
            </w:pPr>
            <w:r w:rsidRPr="00F056CD">
              <w:rPr>
                <w:b/>
                <w:sz w:val="18"/>
              </w:rPr>
              <w:t>337 651</w:t>
            </w:r>
          </w:p>
        </w:tc>
        <w:tc>
          <w:tcPr>
            <w:tcW w:w="115" w:type="dxa"/>
            <w:tcBorders>
              <w:top w:val="single" w:sz="4" w:space="0" w:color="auto"/>
              <w:bottom w:val="single" w:sz="4" w:space="0" w:color="auto"/>
            </w:tcBorders>
            <w:shd w:val="clear" w:color="auto" w:fill="auto"/>
            <w:vAlign w:val="bottom"/>
          </w:tcPr>
          <w:p w:rsidR="00F056CD" w:rsidRPr="00F056CD" w:rsidRDefault="00F056CD" w:rsidP="00021C82">
            <w:pPr>
              <w:suppressAutoHyphens w:val="0"/>
              <w:spacing w:before="80" w:after="80" w:line="220" w:lineRule="exact"/>
              <w:jc w:val="right"/>
              <w:rPr>
                <w:b/>
                <w:sz w:val="18"/>
              </w:rPr>
            </w:pPr>
          </w:p>
        </w:tc>
        <w:tc>
          <w:tcPr>
            <w:tcW w:w="909" w:type="dxa"/>
            <w:tcBorders>
              <w:top w:val="single" w:sz="4" w:space="0" w:color="auto"/>
              <w:bottom w:val="single" w:sz="4" w:space="0" w:color="auto"/>
            </w:tcBorders>
          </w:tcPr>
          <w:p w:rsidR="00F056CD" w:rsidRPr="00F056CD" w:rsidRDefault="00F056CD" w:rsidP="00021C82">
            <w:pPr>
              <w:suppressAutoHyphens w:val="0"/>
              <w:spacing w:before="80" w:after="80" w:line="220" w:lineRule="exact"/>
              <w:jc w:val="right"/>
              <w:rPr>
                <w:b/>
                <w:sz w:val="18"/>
              </w:rPr>
            </w:pPr>
            <w:r w:rsidRPr="00F056CD">
              <w:rPr>
                <w:b/>
                <w:sz w:val="18"/>
              </w:rPr>
              <w:t>443 062</w:t>
            </w:r>
          </w:p>
        </w:tc>
        <w:tc>
          <w:tcPr>
            <w:tcW w:w="825" w:type="dxa"/>
            <w:tcBorders>
              <w:top w:val="single" w:sz="4" w:space="0" w:color="auto"/>
              <w:bottom w:val="single" w:sz="4" w:space="0" w:color="auto"/>
            </w:tcBorders>
            <w:shd w:val="clear" w:color="auto" w:fill="auto"/>
            <w:vAlign w:val="bottom"/>
          </w:tcPr>
          <w:p w:rsidR="00F056CD" w:rsidRPr="00F056CD" w:rsidRDefault="00F056CD" w:rsidP="00021C82">
            <w:pPr>
              <w:suppressAutoHyphens w:val="0"/>
              <w:spacing w:before="80" w:after="80" w:line="220" w:lineRule="exact"/>
              <w:jc w:val="right"/>
              <w:rPr>
                <w:b/>
                <w:sz w:val="18"/>
              </w:rPr>
            </w:pPr>
            <w:r w:rsidRPr="00F056CD">
              <w:rPr>
                <w:b/>
                <w:sz w:val="18"/>
              </w:rPr>
              <w:t>356 978</w:t>
            </w:r>
          </w:p>
        </w:tc>
        <w:tc>
          <w:tcPr>
            <w:tcW w:w="113" w:type="dxa"/>
            <w:tcBorders>
              <w:top w:val="single" w:sz="4" w:space="0" w:color="auto"/>
              <w:bottom w:val="single" w:sz="4" w:space="0" w:color="auto"/>
            </w:tcBorders>
          </w:tcPr>
          <w:p w:rsidR="00F056CD" w:rsidRPr="00F056CD" w:rsidRDefault="00F056CD" w:rsidP="00021C82">
            <w:pPr>
              <w:suppressAutoHyphens w:val="0"/>
              <w:spacing w:before="80" w:after="80" w:line="220" w:lineRule="exact"/>
              <w:jc w:val="right"/>
              <w:rPr>
                <w:b/>
                <w:sz w:val="18"/>
              </w:rPr>
            </w:pPr>
          </w:p>
        </w:tc>
        <w:tc>
          <w:tcPr>
            <w:tcW w:w="882" w:type="dxa"/>
            <w:tcBorders>
              <w:top w:val="single" w:sz="4" w:space="0" w:color="auto"/>
              <w:bottom w:val="single" w:sz="4" w:space="0" w:color="auto"/>
            </w:tcBorders>
            <w:shd w:val="clear" w:color="auto" w:fill="auto"/>
            <w:vAlign w:val="bottom"/>
          </w:tcPr>
          <w:p w:rsidR="00F056CD" w:rsidRPr="00F056CD" w:rsidRDefault="00F056CD" w:rsidP="00021C82">
            <w:pPr>
              <w:suppressAutoHyphens w:val="0"/>
              <w:spacing w:before="80" w:after="80" w:line="220" w:lineRule="exact"/>
              <w:jc w:val="right"/>
              <w:rPr>
                <w:b/>
                <w:sz w:val="18"/>
              </w:rPr>
            </w:pPr>
            <w:r w:rsidRPr="00F056CD">
              <w:rPr>
                <w:b/>
                <w:sz w:val="18"/>
              </w:rPr>
              <w:t>720 792</w:t>
            </w:r>
          </w:p>
        </w:tc>
        <w:tc>
          <w:tcPr>
            <w:tcW w:w="882" w:type="dxa"/>
            <w:tcBorders>
              <w:top w:val="single" w:sz="4" w:space="0" w:color="auto"/>
              <w:bottom w:val="single" w:sz="4" w:space="0" w:color="auto"/>
            </w:tcBorders>
            <w:shd w:val="clear" w:color="auto" w:fill="auto"/>
            <w:vAlign w:val="bottom"/>
          </w:tcPr>
          <w:p w:rsidR="00F056CD" w:rsidRPr="00F056CD" w:rsidRDefault="00F056CD" w:rsidP="00021C82">
            <w:pPr>
              <w:suppressAutoHyphens w:val="0"/>
              <w:spacing w:before="80" w:after="80" w:line="220" w:lineRule="exact"/>
              <w:jc w:val="right"/>
              <w:rPr>
                <w:b/>
                <w:sz w:val="18"/>
              </w:rPr>
            </w:pPr>
            <w:r w:rsidRPr="00F056CD">
              <w:rPr>
                <w:b/>
                <w:sz w:val="18"/>
              </w:rPr>
              <w:t>428 814</w:t>
            </w:r>
          </w:p>
        </w:tc>
        <w:tc>
          <w:tcPr>
            <w:tcW w:w="1058" w:type="dxa"/>
            <w:tcBorders>
              <w:top w:val="single" w:sz="4" w:space="0" w:color="auto"/>
              <w:bottom w:val="single" w:sz="4" w:space="0" w:color="auto"/>
            </w:tcBorders>
            <w:shd w:val="clear" w:color="auto" w:fill="auto"/>
            <w:vAlign w:val="bottom"/>
          </w:tcPr>
          <w:p w:rsidR="00F056CD" w:rsidRPr="00F056CD" w:rsidRDefault="00A40EAF" w:rsidP="00021C82">
            <w:pPr>
              <w:suppressAutoHyphens w:val="0"/>
              <w:spacing w:before="80" w:after="80" w:line="220" w:lineRule="exact"/>
              <w:jc w:val="right"/>
              <w:rPr>
                <w:b/>
                <w:sz w:val="18"/>
              </w:rPr>
            </w:pPr>
            <w:r>
              <w:rPr>
                <w:b/>
                <w:sz w:val="18"/>
              </w:rPr>
              <w:t>27,</w:t>
            </w:r>
            <w:r w:rsidR="00021C82">
              <w:rPr>
                <w:b/>
                <w:sz w:val="18"/>
              </w:rPr>
              <w:t>0</w:t>
            </w:r>
          </w:p>
        </w:tc>
      </w:tr>
      <w:tr w:rsidR="00F056CD" w:rsidRPr="00F056CD" w:rsidTr="00A70A95">
        <w:tc>
          <w:tcPr>
            <w:tcW w:w="1790" w:type="dxa"/>
            <w:tcBorders>
              <w:top w:val="single" w:sz="4" w:space="0" w:color="auto"/>
              <w:bottom w:val="single" w:sz="12" w:space="0" w:color="auto"/>
            </w:tcBorders>
            <w:shd w:val="clear" w:color="auto" w:fill="auto"/>
            <w:noWrap/>
            <w:tcMar>
              <w:right w:w="0" w:type="dxa"/>
            </w:tcMar>
            <w:vAlign w:val="bottom"/>
          </w:tcPr>
          <w:p w:rsidR="00F056CD" w:rsidRPr="00021C82" w:rsidRDefault="00A40EAF" w:rsidP="00021C82">
            <w:pPr>
              <w:suppressAutoHyphens w:val="0"/>
              <w:spacing w:before="40" w:after="40" w:line="220" w:lineRule="exact"/>
              <w:rPr>
                <w:sz w:val="18"/>
              </w:rPr>
            </w:pPr>
            <w:r>
              <w:rPr>
                <w:sz w:val="18"/>
              </w:rPr>
              <w:t>Promedio</w:t>
            </w:r>
            <w:r w:rsidR="00F056CD" w:rsidRPr="00021C82">
              <w:rPr>
                <w:sz w:val="18"/>
              </w:rPr>
              <w:t xml:space="preserve"> per c</w:t>
            </w:r>
            <w:r>
              <w:rPr>
                <w:sz w:val="18"/>
              </w:rPr>
              <w:t>á</w:t>
            </w:r>
            <w:r w:rsidR="00F056CD" w:rsidRPr="00021C82">
              <w:rPr>
                <w:sz w:val="18"/>
              </w:rPr>
              <w:t>pita</w:t>
            </w:r>
            <w:r w:rsidR="00F056CD" w:rsidRPr="007A6AB8">
              <w:rPr>
                <w:i/>
                <w:sz w:val="18"/>
                <w:vertAlign w:val="superscript"/>
              </w:rPr>
              <w:t>1</w:t>
            </w:r>
          </w:p>
        </w:tc>
        <w:tc>
          <w:tcPr>
            <w:tcW w:w="952" w:type="dxa"/>
            <w:tcBorders>
              <w:top w:val="single" w:sz="4" w:space="0" w:color="auto"/>
              <w:bottom w:val="single" w:sz="12" w:space="0" w:color="auto"/>
            </w:tcBorders>
            <w:shd w:val="clear" w:color="auto" w:fill="auto"/>
            <w:vAlign w:val="bottom"/>
          </w:tcPr>
          <w:p w:rsidR="00F056CD" w:rsidRPr="00021C82" w:rsidRDefault="00F056CD" w:rsidP="00021C82">
            <w:pPr>
              <w:suppressAutoHyphens w:val="0"/>
              <w:spacing w:before="40" w:after="40" w:line="220" w:lineRule="exact"/>
              <w:jc w:val="right"/>
              <w:rPr>
                <w:sz w:val="18"/>
              </w:rPr>
            </w:pPr>
            <w:r w:rsidRPr="00021C82">
              <w:rPr>
                <w:sz w:val="18"/>
              </w:rPr>
              <w:t>70</w:t>
            </w:r>
          </w:p>
        </w:tc>
        <w:tc>
          <w:tcPr>
            <w:tcW w:w="952" w:type="dxa"/>
            <w:tcBorders>
              <w:top w:val="single" w:sz="4" w:space="0" w:color="auto"/>
              <w:bottom w:val="single" w:sz="12" w:space="0" w:color="auto"/>
            </w:tcBorders>
            <w:shd w:val="clear" w:color="auto" w:fill="auto"/>
            <w:vAlign w:val="bottom"/>
          </w:tcPr>
          <w:p w:rsidR="00F056CD" w:rsidRPr="00021C82" w:rsidRDefault="00F056CD" w:rsidP="00021C82">
            <w:pPr>
              <w:suppressAutoHyphens w:val="0"/>
              <w:spacing w:before="40" w:after="40" w:line="220" w:lineRule="exact"/>
              <w:jc w:val="right"/>
              <w:rPr>
                <w:sz w:val="18"/>
              </w:rPr>
            </w:pPr>
            <w:r w:rsidRPr="00021C82">
              <w:rPr>
                <w:sz w:val="18"/>
              </w:rPr>
              <w:t>48</w:t>
            </w:r>
          </w:p>
        </w:tc>
        <w:tc>
          <w:tcPr>
            <w:tcW w:w="115" w:type="dxa"/>
            <w:tcBorders>
              <w:top w:val="single" w:sz="4" w:space="0" w:color="auto"/>
              <w:bottom w:val="single" w:sz="12" w:space="0" w:color="auto"/>
            </w:tcBorders>
            <w:shd w:val="clear" w:color="auto" w:fill="auto"/>
            <w:vAlign w:val="bottom"/>
          </w:tcPr>
          <w:p w:rsidR="00F056CD" w:rsidRPr="00021C82" w:rsidRDefault="00F056CD" w:rsidP="00021C82">
            <w:pPr>
              <w:suppressAutoHyphens w:val="0"/>
              <w:spacing w:before="40" w:after="40" w:line="220" w:lineRule="exact"/>
              <w:jc w:val="right"/>
              <w:rPr>
                <w:sz w:val="18"/>
              </w:rPr>
            </w:pPr>
          </w:p>
        </w:tc>
        <w:tc>
          <w:tcPr>
            <w:tcW w:w="909" w:type="dxa"/>
            <w:tcBorders>
              <w:top w:val="single" w:sz="4" w:space="0" w:color="auto"/>
              <w:bottom w:val="single" w:sz="12" w:space="0" w:color="auto"/>
            </w:tcBorders>
            <w:vAlign w:val="bottom"/>
          </w:tcPr>
          <w:p w:rsidR="00F056CD" w:rsidRPr="00021C82" w:rsidRDefault="00F056CD" w:rsidP="00021C82">
            <w:pPr>
              <w:suppressAutoHyphens w:val="0"/>
              <w:spacing w:before="40" w:after="40" w:line="220" w:lineRule="exact"/>
              <w:jc w:val="right"/>
              <w:rPr>
                <w:sz w:val="18"/>
              </w:rPr>
            </w:pPr>
            <w:r w:rsidRPr="00021C82">
              <w:rPr>
                <w:sz w:val="18"/>
              </w:rPr>
              <w:t>63</w:t>
            </w:r>
          </w:p>
        </w:tc>
        <w:tc>
          <w:tcPr>
            <w:tcW w:w="825" w:type="dxa"/>
            <w:tcBorders>
              <w:top w:val="single" w:sz="4" w:space="0" w:color="auto"/>
              <w:bottom w:val="single" w:sz="12" w:space="0" w:color="auto"/>
            </w:tcBorders>
            <w:shd w:val="clear" w:color="auto" w:fill="auto"/>
            <w:vAlign w:val="bottom"/>
          </w:tcPr>
          <w:p w:rsidR="00F056CD" w:rsidRPr="00021C82" w:rsidRDefault="00F056CD" w:rsidP="00021C82">
            <w:pPr>
              <w:suppressAutoHyphens w:val="0"/>
              <w:spacing w:before="40" w:after="40" w:line="220" w:lineRule="exact"/>
              <w:jc w:val="right"/>
              <w:rPr>
                <w:sz w:val="18"/>
              </w:rPr>
            </w:pPr>
            <w:r w:rsidRPr="00021C82">
              <w:rPr>
                <w:sz w:val="18"/>
              </w:rPr>
              <w:t>51</w:t>
            </w:r>
          </w:p>
        </w:tc>
        <w:tc>
          <w:tcPr>
            <w:tcW w:w="113" w:type="dxa"/>
            <w:tcBorders>
              <w:top w:val="single" w:sz="4" w:space="0" w:color="auto"/>
              <w:bottom w:val="single" w:sz="12" w:space="0" w:color="auto"/>
            </w:tcBorders>
          </w:tcPr>
          <w:p w:rsidR="00F056CD" w:rsidRPr="00021C82" w:rsidRDefault="00F056CD" w:rsidP="00021C82">
            <w:pPr>
              <w:suppressAutoHyphens w:val="0"/>
              <w:spacing w:before="40" w:after="40" w:line="220" w:lineRule="exact"/>
              <w:jc w:val="right"/>
              <w:rPr>
                <w:sz w:val="18"/>
              </w:rPr>
            </w:pPr>
          </w:p>
        </w:tc>
        <w:tc>
          <w:tcPr>
            <w:tcW w:w="882" w:type="dxa"/>
            <w:tcBorders>
              <w:top w:val="single" w:sz="4" w:space="0" w:color="auto"/>
              <w:bottom w:val="single" w:sz="12" w:space="0" w:color="auto"/>
            </w:tcBorders>
            <w:shd w:val="clear" w:color="auto" w:fill="auto"/>
            <w:vAlign w:val="bottom"/>
          </w:tcPr>
          <w:p w:rsidR="00F056CD" w:rsidRPr="00021C82" w:rsidRDefault="00F056CD" w:rsidP="00021C82">
            <w:pPr>
              <w:suppressAutoHyphens w:val="0"/>
              <w:spacing w:before="40" w:after="40" w:line="220" w:lineRule="exact"/>
              <w:jc w:val="right"/>
              <w:rPr>
                <w:sz w:val="18"/>
              </w:rPr>
            </w:pPr>
            <w:r w:rsidRPr="00021C82">
              <w:rPr>
                <w:sz w:val="18"/>
              </w:rPr>
              <w:t>103</w:t>
            </w:r>
          </w:p>
        </w:tc>
        <w:tc>
          <w:tcPr>
            <w:tcW w:w="882" w:type="dxa"/>
            <w:tcBorders>
              <w:top w:val="single" w:sz="4" w:space="0" w:color="auto"/>
              <w:bottom w:val="single" w:sz="12" w:space="0" w:color="auto"/>
            </w:tcBorders>
            <w:shd w:val="clear" w:color="auto" w:fill="auto"/>
            <w:vAlign w:val="bottom"/>
          </w:tcPr>
          <w:p w:rsidR="00F056CD" w:rsidRPr="00021C82" w:rsidRDefault="00F056CD" w:rsidP="00021C82">
            <w:pPr>
              <w:suppressAutoHyphens w:val="0"/>
              <w:spacing w:before="40" w:after="40" w:line="220" w:lineRule="exact"/>
              <w:jc w:val="right"/>
              <w:rPr>
                <w:sz w:val="18"/>
              </w:rPr>
            </w:pPr>
            <w:r w:rsidRPr="00021C82">
              <w:rPr>
                <w:sz w:val="18"/>
              </w:rPr>
              <w:t>61</w:t>
            </w:r>
          </w:p>
        </w:tc>
        <w:tc>
          <w:tcPr>
            <w:tcW w:w="1058" w:type="dxa"/>
            <w:tcBorders>
              <w:top w:val="single" w:sz="4" w:space="0" w:color="auto"/>
              <w:bottom w:val="single" w:sz="12" w:space="0" w:color="auto"/>
            </w:tcBorders>
            <w:shd w:val="clear" w:color="auto" w:fill="auto"/>
            <w:vAlign w:val="bottom"/>
          </w:tcPr>
          <w:p w:rsidR="00F056CD" w:rsidRPr="00F056CD" w:rsidRDefault="00F056CD" w:rsidP="00021C82">
            <w:pPr>
              <w:suppressAutoHyphens w:val="0"/>
              <w:spacing w:before="40" w:after="40" w:line="220" w:lineRule="exact"/>
              <w:jc w:val="right"/>
              <w:rPr>
                <w:b/>
                <w:sz w:val="18"/>
              </w:rPr>
            </w:pPr>
          </w:p>
        </w:tc>
      </w:tr>
    </w:tbl>
    <w:p w:rsidR="00F056CD" w:rsidRPr="005B5298" w:rsidRDefault="00A40EAF" w:rsidP="00F056CD">
      <w:pPr>
        <w:spacing w:before="120"/>
        <w:ind w:left="1134" w:right="1134" w:firstLine="170"/>
        <w:jc w:val="both"/>
        <w:rPr>
          <w:sz w:val="18"/>
          <w:szCs w:val="18"/>
          <w:lang w:val="es-ES"/>
        </w:rPr>
      </w:pPr>
      <w:r w:rsidRPr="005B5298">
        <w:rPr>
          <w:i/>
          <w:sz w:val="18"/>
          <w:szCs w:val="18"/>
          <w:lang w:val="es-ES"/>
        </w:rPr>
        <w:t>Fuente</w:t>
      </w:r>
      <w:r w:rsidR="00F056CD" w:rsidRPr="005B5298">
        <w:rPr>
          <w:i/>
          <w:sz w:val="18"/>
          <w:szCs w:val="18"/>
          <w:lang w:val="es-ES"/>
        </w:rPr>
        <w:t>:</w:t>
      </w:r>
      <w:r w:rsidR="000A2C2D" w:rsidRPr="005B5298">
        <w:rPr>
          <w:sz w:val="18"/>
          <w:szCs w:val="18"/>
          <w:lang w:val="es-ES"/>
        </w:rPr>
        <w:t xml:space="preserve"> </w:t>
      </w:r>
      <w:r w:rsidR="00F056CD" w:rsidRPr="005B5298">
        <w:rPr>
          <w:sz w:val="18"/>
          <w:szCs w:val="18"/>
          <w:lang w:val="es-ES"/>
        </w:rPr>
        <w:t>MINEA.</w:t>
      </w:r>
    </w:p>
    <w:p w:rsidR="00F056CD" w:rsidRPr="00A40EAF" w:rsidRDefault="00F056CD" w:rsidP="007A6AB8">
      <w:pPr>
        <w:ind w:left="1134" w:right="1134" w:firstLine="170"/>
        <w:rPr>
          <w:sz w:val="18"/>
          <w:szCs w:val="18"/>
          <w:lang w:val="es-ES"/>
        </w:rPr>
      </w:pPr>
      <w:r w:rsidRPr="00A40EAF">
        <w:rPr>
          <w:i/>
          <w:sz w:val="18"/>
          <w:szCs w:val="18"/>
          <w:vertAlign w:val="superscript"/>
          <w:lang w:val="es-ES"/>
        </w:rPr>
        <w:t>1</w:t>
      </w:r>
      <w:r w:rsidR="007A6AB8" w:rsidRPr="00A40EAF">
        <w:rPr>
          <w:i/>
          <w:sz w:val="18"/>
          <w:szCs w:val="18"/>
          <w:lang w:val="es-ES"/>
        </w:rPr>
        <w:t xml:space="preserve">  </w:t>
      </w:r>
      <w:r w:rsidR="00E00D1B">
        <w:rPr>
          <w:sz w:val="18"/>
          <w:szCs w:val="18"/>
          <w:lang w:val="es-ES"/>
        </w:rPr>
        <w:t>Se ha estimado e</w:t>
      </w:r>
      <w:r w:rsidR="00A40EAF" w:rsidRPr="00A40EAF">
        <w:rPr>
          <w:sz w:val="18"/>
          <w:szCs w:val="18"/>
          <w:lang w:val="es-ES"/>
        </w:rPr>
        <w:t>l</w:t>
      </w:r>
      <w:r w:rsidR="00A40EAF">
        <w:rPr>
          <w:sz w:val="18"/>
          <w:szCs w:val="18"/>
          <w:lang w:val="es-ES"/>
        </w:rPr>
        <w:t xml:space="preserve"> </w:t>
      </w:r>
      <w:r w:rsidR="00A40EAF" w:rsidRPr="00A40EAF">
        <w:rPr>
          <w:sz w:val="18"/>
          <w:szCs w:val="18"/>
          <w:lang w:val="es-ES"/>
        </w:rPr>
        <w:t>promedio</w:t>
      </w:r>
      <w:r w:rsidRPr="00A40EAF">
        <w:rPr>
          <w:sz w:val="18"/>
          <w:szCs w:val="18"/>
          <w:lang w:val="es-ES"/>
        </w:rPr>
        <w:t xml:space="preserve"> per c</w:t>
      </w:r>
      <w:r w:rsidR="00A40EAF" w:rsidRPr="00A40EAF">
        <w:rPr>
          <w:sz w:val="18"/>
          <w:szCs w:val="18"/>
          <w:lang w:val="es-ES"/>
        </w:rPr>
        <w:t>á</w:t>
      </w:r>
      <w:r w:rsidRPr="00A40EAF">
        <w:rPr>
          <w:sz w:val="18"/>
          <w:szCs w:val="18"/>
          <w:lang w:val="es-ES"/>
        </w:rPr>
        <w:t xml:space="preserve">pita </w:t>
      </w:r>
      <w:r w:rsidR="00A40EAF" w:rsidRPr="00A40EAF">
        <w:rPr>
          <w:sz w:val="18"/>
          <w:szCs w:val="18"/>
          <w:lang w:val="es-ES"/>
        </w:rPr>
        <w:t>e</w:t>
      </w:r>
      <w:r w:rsidRPr="00A40EAF">
        <w:rPr>
          <w:sz w:val="18"/>
          <w:szCs w:val="18"/>
          <w:lang w:val="es-ES"/>
        </w:rPr>
        <w:t>n litr</w:t>
      </w:r>
      <w:r w:rsidR="00A40EAF" w:rsidRPr="00A40EAF">
        <w:rPr>
          <w:sz w:val="18"/>
          <w:szCs w:val="18"/>
          <w:lang w:val="es-ES"/>
        </w:rPr>
        <w:t>o</w:t>
      </w:r>
      <w:r w:rsidRPr="00A40EAF">
        <w:rPr>
          <w:sz w:val="18"/>
          <w:szCs w:val="18"/>
          <w:lang w:val="es-ES"/>
        </w:rPr>
        <w:t>s/habitant</w:t>
      </w:r>
      <w:r w:rsidR="00A40EAF" w:rsidRPr="00A40EAF">
        <w:rPr>
          <w:sz w:val="18"/>
          <w:szCs w:val="18"/>
          <w:lang w:val="es-ES"/>
        </w:rPr>
        <w:t>e</w:t>
      </w:r>
      <w:r w:rsidRPr="00A40EAF">
        <w:rPr>
          <w:sz w:val="18"/>
          <w:szCs w:val="18"/>
          <w:lang w:val="es-ES"/>
        </w:rPr>
        <w:t>/d</w:t>
      </w:r>
      <w:r w:rsidR="00A40EAF" w:rsidRPr="00A40EAF">
        <w:rPr>
          <w:sz w:val="18"/>
          <w:szCs w:val="18"/>
          <w:lang w:val="es-ES"/>
        </w:rPr>
        <w:t>ía</w:t>
      </w:r>
      <w:r w:rsidRPr="00A40EAF">
        <w:rPr>
          <w:sz w:val="18"/>
          <w:szCs w:val="18"/>
          <w:lang w:val="es-ES"/>
        </w:rPr>
        <w:t xml:space="preserve"> </w:t>
      </w:r>
      <w:r w:rsidR="00A40EAF">
        <w:rPr>
          <w:sz w:val="18"/>
          <w:szCs w:val="18"/>
          <w:lang w:val="es-ES"/>
        </w:rPr>
        <w:t>para una</w:t>
      </w:r>
      <w:r w:rsidRPr="00A40EAF">
        <w:rPr>
          <w:sz w:val="18"/>
          <w:szCs w:val="18"/>
          <w:lang w:val="es-ES"/>
        </w:rPr>
        <w:t xml:space="preserve"> po</w:t>
      </w:r>
      <w:r w:rsidR="00A40EAF">
        <w:rPr>
          <w:sz w:val="18"/>
          <w:szCs w:val="18"/>
          <w:lang w:val="es-ES"/>
        </w:rPr>
        <w:t>b</w:t>
      </w:r>
      <w:r w:rsidRPr="00A40EAF">
        <w:rPr>
          <w:sz w:val="18"/>
          <w:szCs w:val="18"/>
          <w:lang w:val="es-ES"/>
        </w:rPr>
        <w:t>la</w:t>
      </w:r>
      <w:r w:rsidR="00A40EAF">
        <w:rPr>
          <w:sz w:val="18"/>
          <w:szCs w:val="18"/>
          <w:lang w:val="es-ES"/>
        </w:rPr>
        <w:t>c</w:t>
      </w:r>
      <w:r w:rsidRPr="00A40EAF">
        <w:rPr>
          <w:sz w:val="18"/>
          <w:szCs w:val="18"/>
          <w:lang w:val="es-ES"/>
        </w:rPr>
        <w:t>i</w:t>
      </w:r>
      <w:r w:rsidR="00A40EAF">
        <w:rPr>
          <w:sz w:val="18"/>
          <w:szCs w:val="18"/>
          <w:lang w:val="es-ES"/>
        </w:rPr>
        <w:t>ó</w:t>
      </w:r>
      <w:r w:rsidRPr="00A40EAF">
        <w:rPr>
          <w:sz w:val="18"/>
          <w:szCs w:val="18"/>
          <w:lang w:val="es-ES"/>
        </w:rPr>
        <w:t xml:space="preserve">n </w:t>
      </w:r>
      <w:r w:rsidR="00A40EAF">
        <w:rPr>
          <w:sz w:val="18"/>
          <w:szCs w:val="18"/>
          <w:lang w:val="es-ES"/>
        </w:rPr>
        <w:t>urbana de</w:t>
      </w:r>
      <w:r w:rsidR="000F6C3A">
        <w:rPr>
          <w:sz w:val="18"/>
          <w:szCs w:val="18"/>
          <w:lang w:val="es-ES"/>
        </w:rPr>
        <w:t> </w:t>
      </w:r>
      <w:r w:rsidR="00E00D1B">
        <w:rPr>
          <w:sz w:val="18"/>
          <w:szCs w:val="18"/>
          <w:lang w:val="es-ES"/>
        </w:rPr>
        <w:t>7.000.000</w:t>
      </w:r>
      <w:r w:rsidR="000A2C2D">
        <w:rPr>
          <w:sz w:val="18"/>
          <w:szCs w:val="18"/>
          <w:lang w:val="es-ES"/>
        </w:rPr>
        <w:t xml:space="preserve"> </w:t>
      </w:r>
      <w:r w:rsidR="00E00D1B">
        <w:rPr>
          <w:sz w:val="18"/>
          <w:szCs w:val="18"/>
          <w:lang w:val="es-ES"/>
        </w:rPr>
        <w:t>de habitantes</w:t>
      </w:r>
      <w:r w:rsidRPr="00A40EAF">
        <w:rPr>
          <w:sz w:val="18"/>
          <w:szCs w:val="18"/>
          <w:lang w:val="es-ES"/>
        </w:rPr>
        <w:t>.</w:t>
      </w:r>
    </w:p>
    <w:p w:rsidR="00F056CD" w:rsidRPr="00CE0BC5" w:rsidRDefault="00F056CD" w:rsidP="007A6AB8">
      <w:pPr>
        <w:spacing w:after="240"/>
        <w:ind w:left="1134" w:right="1134" w:firstLine="170"/>
        <w:rPr>
          <w:sz w:val="18"/>
          <w:szCs w:val="18"/>
          <w:lang w:val="es-ES"/>
        </w:rPr>
      </w:pPr>
      <w:r w:rsidRPr="00CE0BC5">
        <w:rPr>
          <w:i/>
          <w:sz w:val="18"/>
          <w:szCs w:val="18"/>
          <w:vertAlign w:val="superscript"/>
          <w:lang w:val="es-ES"/>
        </w:rPr>
        <w:t>2</w:t>
      </w:r>
      <w:r w:rsidR="007A6AB8" w:rsidRPr="00CE0BC5">
        <w:rPr>
          <w:i/>
          <w:sz w:val="18"/>
          <w:szCs w:val="18"/>
          <w:lang w:val="es-ES"/>
        </w:rPr>
        <w:t xml:space="preserve">  </w:t>
      </w:r>
      <w:r w:rsidR="00CE0BC5" w:rsidRPr="00CE0BC5">
        <w:rPr>
          <w:sz w:val="18"/>
          <w:szCs w:val="18"/>
          <w:lang w:val="es-ES"/>
        </w:rPr>
        <w:t>La</w:t>
      </w:r>
      <w:r w:rsidRPr="00CE0BC5">
        <w:rPr>
          <w:sz w:val="18"/>
          <w:szCs w:val="18"/>
          <w:lang w:val="es-ES"/>
        </w:rPr>
        <w:t xml:space="preserve"> </w:t>
      </w:r>
      <w:r w:rsidR="00CE0BC5" w:rsidRPr="00CE0BC5">
        <w:rPr>
          <w:sz w:val="18"/>
          <w:szCs w:val="18"/>
          <w:lang w:val="es-ES"/>
        </w:rPr>
        <w:t xml:space="preserve">limitación de la </w:t>
      </w:r>
      <w:r w:rsidRPr="00CE0BC5">
        <w:rPr>
          <w:sz w:val="18"/>
          <w:szCs w:val="18"/>
          <w:lang w:val="es-ES"/>
        </w:rPr>
        <w:t>capaci</w:t>
      </w:r>
      <w:r w:rsidR="00CE0BC5" w:rsidRPr="00CE0BC5">
        <w:rPr>
          <w:sz w:val="18"/>
          <w:szCs w:val="18"/>
          <w:lang w:val="es-ES"/>
        </w:rPr>
        <w:t>dad de almacenamiento y de la red de</w:t>
      </w:r>
      <w:r w:rsidRPr="00CE0BC5">
        <w:rPr>
          <w:sz w:val="18"/>
          <w:szCs w:val="18"/>
          <w:lang w:val="es-ES"/>
        </w:rPr>
        <w:t xml:space="preserve"> distribu</w:t>
      </w:r>
      <w:r w:rsidR="00CE0BC5" w:rsidRPr="00CE0BC5">
        <w:rPr>
          <w:sz w:val="18"/>
          <w:szCs w:val="18"/>
          <w:lang w:val="es-ES"/>
        </w:rPr>
        <w:t>c</w:t>
      </w:r>
      <w:r w:rsidRPr="00CE0BC5">
        <w:rPr>
          <w:sz w:val="18"/>
          <w:szCs w:val="18"/>
          <w:lang w:val="es-ES"/>
        </w:rPr>
        <w:t>i</w:t>
      </w:r>
      <w:r w:rsidR="00CE0BC5" w:rsidRPr="00CE0BC5">
        <w:rPr>
          <w:sz w:val="18"/>
          <w:szCs w:val="18"/>
          <w:lang w:val="es-ES"/>
        </w:rPr>
        <w:t>ó</w:t>
      </w:r>
      <w:r w:rsidRPr="00CE0BC5">
        <w:rPr>
          <w:sz w:val="18"/>
          <w:szCs w:val="18"/>
          <w:lang w:val="es-ES"/>
        </w:rPr>
        <w:t>n</w:t>
      </w:r>
      <w:r w:rsidR="00CE0BC5" w:rsidRPr="00CE0BC5">
        <w:rPr>
          <w:sz w:val="18"/>
          <w:szCs w:val="18"/>
          <w:lang w:val="es-ES"/>
        </w:rPr>
        <w:t>,</w:t>
      </w:r>
      <w:r w:rsidRPr="00CE0BC5">
        <w:rPr>
          <w:sz w:val="18"/>
          <w:szCs w:val="18"/>
          <w:lang w:val="es-ES"/>
        </w:rPr>
        <w:t xml:space="preserve"> as</w:t>
      </w:r>
      <w:r w:rsidR="00CE0BC5" w:rsidRPr="00CE0BC5">
        <w:rPr>
          <w:sz w:val="18"/>
          <w:szCs w:val="18"/>
          <w:lang w:val="es-ES"/>
        </w:rPr>
        <w:t>í</w:t>
      </w:r>
      <w:r w:rsidRPr="00CE0BC5">
        <w:rPr>
          <w:sz w:val="18"/>
          <w:szCs w:val="18"/>
          <w:lang w:val="es-ES"/>
        </w:rPr>
        <w:t xml:space="preserve"> </w:t>
      </w:r>
      <w:r w:rsidR="00CE0BC5" w:rsidRPr="00CE0BC5">
        <w:rPr>
          <w:sz w:val="18"/>
          <w:szCs w:val="18"/>
          <w:lang w:val="es-ES"/>
        </w:rPr>
        <w:t>como las</w:t>
      </w:r>
      <w:r w:rsidRPr="00CE0BC5">
        <w:rPr>
          <w:sz w:val="18"/>
          <w:szCs w:val="18"/>
          <w:lang w:val="es-ES"/>
        </w:rPr>
        <w:t xml:space="preserve"> restric</w:t>
      </w:r>
      <w:r w:rsidR="00CE0BC5" w:rsidRPr="00CE0BC5">
        <w:rPr>
          <w:sz w:val="18"/>
          <w:szCs w:val="18"/>
          <w:lang w:val="es-ES"/>
        </w:rPr>
        <w:t>c</w:t>
      </w:r>
      <w:r w:rsidRPr="00CE0BC5">
        <w:rPr>
          <w:sz w:val="18"/>
          <w:szCs w:val="18"/>
          <w:lang w:val="es-ES"/>
        </w:rPr>
        <w:t>ion</w:t>
      </w:r>
      <w:r w:rsidR="00CE0BC5" w:rsidRPr="00CE0BC5">
        <w:rPr>
          <w:sz w:val="18"/>
          <w:szCs w:val="18"/>
          <w:lang w:val="es-ES"/>
        </w:rPr>
        <w:t>e</w:t>
      </w:r>
      <w:r w:rsidRPr="00CE0BC5">
        <w:rPr>
          <w:sz w:val="18"/>
          <w:szCs w:val="18"/>
          <w:lang w:val="es-ES"/>
        </w:rPr>
        <w:t xml:space="preserve">s </w:t>
      </w:r>
      <w:r w:rsidR="00321974">
        <w:rPr>
          <w:sz w:val="18"/>
          <w:szCs w:val="18"/>
          <w:lang w:val="es-ES"/>
        </w:rPr>
        <w:t>al suministro de energía eléctrica a los</w:t>
      </w:r>
      <w:r w:rsidRPr="00CE0BC5">
        <w:rPr>
          <w:sz w:val="18"/>
          <w:szCs w:val="18"/>
          <w:lang w:val="es-ES"/>
        </w:rPr>
        <w:t xml:space="preserve"> s</w:t>
      </w:r>
      <w:r w:rsidR="00321974">
        <w:rPr>
          <w:sz w:val="18"/>
          <w:szCs w:val="18"/>
          <w:lang w:val="es-ES"/>
        </w:rPr>
        <w:t>i</w:t>
      </w:r>
      <w:r w:rsidRPr="00CE0BC5">
        <w:rPr>
          <w:sz w:val="18"/>
          <w:szCs w:val="18"/>
          <w:lang w:val="es-ES"/>
        </w:rPr>
        <w:t>stem</w:t>
      </w:r>
      <w:r w:rsidR="00321974">
        <w:rPr>
          <w:sz w:val="18"/>
          <w:szCs w:val="18"/>
          <w:lang w:val="es-ES"/>
        </w:rPr>
        <w:t>a</w:t>
      </w:r>
      <w:r w:rsidRPr="00CE0BC5">
        <w:rPr>
          <w:sz w:val="18"/>
          <w:szCs w:val="18"/>
          <w:lang w:val="es-ES"/>
        </w:rPr>
        <w:t>s, restri</w:t>
      </w:r>
      <w:r w:rsidR="00321974">
        <w:rPr>
          <w:sz w:val="18"/>
          <w:szCs w:val="18"/>
          <w:lang w:val="es-ES"/>
        </w:rPr>
        <w:t>nge</w:t>
      </w:r>
      <w:r w:rsidR="00E00D1B">
        <w:rPr>
          <w:sz w:val="18"/>
          <w:szCs w:val="18"/>
          <w:lang w:val="es-ES"/>
        </w:rPr>
        <w:t>n</w:t>
      </w:r>
      <w:r w:rsidR="00321974">
        <w:rPr>
          <w:sz w:val="18"/>
          <w:szCs w:val="18"/>
          <w:lang w:val="es-ES"/>
        </w:rPr>
        <w:t xml:space="preserve"> el</w:t>
      </w:r>
      <w:r w:rsidRPr="00CE0BC5">
        <w:rPr>
          <w:sz w:val="18"/>
          <w:szCs w:val="18"/>
          <w:lang w:val="es-ES"/>
        </w:rPr>
        <w:t xml:space="preserve"> volume</w:t>
      </w:r>
      <w:r w:rsidR="00321974">
        <w:rPr>
          <w:sz w:val="18"/>
          <w:szCs w:val="18"/>
          <w:lang w:val="es-ES"/>
        </w:rPr>
        <w:t>n de agua</w:t>
      </w:r>
      <w:r w:rsidRPr="00CE0BC5">
        <w:rPr>
          <w:sz w:val="18"/>
          <w:szCs w:val="18"/>
          <w:lang w:val="es-ES"/>
        </w:rPr>
        <w:t xml:space="preserve"> </w:t>
      </w:r>
      <w:r w:rsidR="00321974">
        <w:rPr>
          <w:sz w:val="18"/>
          <w:szCs w:val="18"/>
          <w:lang w:val="es-ES"/>
        </w:rPr>
        <w:t>aportado</w:t>
      </w:r>
      <w:r w:rsidRPr="00CE0BC5">
        <w:rPr>
          <w:sz w:val="18"/>
          <w:szCs w:val="18"/>
          <w:lang w:val="es-ES"/>
        </w:rPr>
        <w:t>.</w:t>
      </w:r>
    </w:p>
    <w:p w:rsidR="00F056CD" w:rsidRPr="00CE0BC5" w:rsidRDefault="00F056CD" w:rsidP="00F056CD">
      <w:pPr>
        <w:spacing w:after="120"/>
        <w:ind w:left="1134" w:right="1134"/>
        <w:jc w:val="both"/>
        <w:rPr>
          <w:lang w:val="es-ES"/>
        </w:rPr>
      </w:pPr>
      <w:r w:rsidRPr="00CE0BC5">
        <w:rPr>
          <w:lang w:val="es-ES"/>
        </w:rPr>
        <w:t>296.</w:t>
      </w:r>
      <w:r w:rsidRPr="00CE0BC5">
        <w:rPr>
          <w:lang w:val="es-ES"/>
        </w:rPr>
        <w:tab/>
      </w:r>
      <w:r w:rsidR="00CE0BC5" w:rsidRPr="00CE0BC5">
        <w:rPr>
          <w:lang w:val="es-ES"/>
        </w:rPr>
        <w:t>La</w:t>
      </w:r>
      <w:r w:rsidRPr="00CE0BC5">
        <w:rPr>
          <w:lang w:val="es-ES"/>
        </w:rPr>
        <w:t xml:space="preserve"> capaci</w:t>
      </w:r>
      <w:r w:rsidR="00CE0BC5" w:rsidRPr="00CE0BC5">
        <w:rPr>
          <w:lang w:val="es-ES"/>
        </w:rPr>
        <w:t>dad disponible de los</w:t>
      </w:r>
      <w:r w:rsidRPr="00CE0BC5">
        <w:rPr>
          <w:lang w:val="es-ES"/>
        </w:rPr>
        <w:t xml:space="preserve"> s</w:t>
      </w:r>
      <w:r w:rsidR="00CE0BC5" w:rsidRPr="00CE0BC5">
        <w:rPr>
          <w:lang w:val="es-ES"/>
        </w:rPr>
        <w:t>i</w:t>
      </w:r>
      <w:r w:rsidRPr="00CE0BC5">
        <w:rPr>
          <w:lang w:val="es-ES"/>
        </w:rPr>
        <w:t>stem</w:t>
      </w:r>
      <w:r w:rsidR="00CE0BC5" w:rsidRPr="00CE0BC5">
        <w:rPr>
          <w:lang w:val="es-ES"/>
        </w:rPr>
        <w:t>a</w:t>
      </w:r>
      <w:r w:rsidRPr="00CE0BC5">
        <w:rPr>
          <w:lang w:val="es-ES"/>
        </w:rPr>
        <w:t>s</w:t>
      </w:r>
      <w:r w:rsidR="00CE0BC5">
        <w:rPr>
          <w:lang w:val="es-ES"/>
        </w:rPr>
        <w:t xml:space="preserve"> </w:t>
      </w:r>
      <w:r w:rsidR="00CE0BC5" w:rsidRPr="00CE0BC5">
        <w:rPr>
          <w:lang w:val="es-ES"/>
        </w:rPr>
        <w:t xml:space="preserve">al final de este período bienal </w:t>
      </w:r>
      <w:r w:rsidR="00CE0BC5">
        <w:rPr>
          <w:lang w:val="es-ES"/>
        </w:rPr>
        <w:t>se ampli</w:t>
      </w:r>
      <w:r w:rsidR="00CE0BC5" w:rsidRPr="00CE0BC5">
        <w:rPr>
          <w:lang w:val="es-ES"/>
        </w:rPr>
        <w:t>ó en un</w:t>
      </w:r>
      <w:r w:rsidRPr="00CE0BC5">
        <w:rPr>
          <w:lang w:val="es-ES"/>
        </w:rPr>
        <w:t xml:space="preserve"> 27</w:t>
      </w:r>
      <w:r w:rsidR="00E866BF">
        <w:rPr>
          <w:lang w:val="es-ES"/>
        </w:rPr>
        <w:t>%</w:t>
      </w:r>
      <w:r w:rsidR="00E00D1B">
        <w:rPr>
          <w:lang w:val="es-ES"/>
        </w:rPr>
        <w:t>,</w:t>
      </w:r>
      <w:r w:rsidRPr="00CE0BC5">
        <w:rPr>
          <w:lang w:val="es-ES"/>
        </w:rPr>
        <w:t xml:space="preserve"> </w:t>
      </w:r>
      <w:r w:rsidR="00CE0BC5">
        <w:rPr>
          <w:lang w:val="es-ES"/>
        </w:rPr>
        <w:t xml:space="preserve">en </w:t>
      </w:r>
      <w:r w:rsidRPr="00CE0BC5">
        <w:rPr>
          <w:lang w:val="es-ES"/>
        </w:rPr>
        <w:t>compar</w:t>
      </w:r>
      <w:r w:rsidR="00CE0BC5">
        <w:rPr>
          <w:lang w:val="es-ES"/>
        </w:rPr>
        <w:t>ación con</w:t>
      </w:r>
      <w:r w:rsidRPr="00CE0BC5">
        <w:rPr>
          <w:lang w:val="es-ES"/>
        </w:rPr>
        <w:t xml:space="preserve"> 2004. </w:t>
      </w:r>
      <w:r w:rsidR="00CE0BC5" w:rsidRPr="00CE0BC5">
        <w:rPr>
          <w:lang w:val="es-ES"/>
        </w:rPr>
        <w:t>Ese</w:t>
      </w:r>
      <w:r w:rsidRPr="00CE0BC5">
        <w:rPr>
          <w:lang w:val="es-ES"/>
        </w:rPr>
        <w:t xml:space="preserve"> incre</w:t>
      </w:r>
      <w:r w:rsidR="00CE0BC5">
        <w:rPr>
          <w:lang w:val="es-ES"/>
        </w:rPr>
        <w:t xml:space="preserve">mento </w:t>
      </w:r>
      <w:r w:rsidR="00CE0BC5" w:rsidRPr="00CE0BC5">
        <w:rPr>
          <w:lang w:val="es-ES"/>
        </w:rPr>
        <w:t>quedó muy por debajo del objetivo</w:t>
      </w:r>
      <w:r w:rsidRPr="00CE0BC5">
        <w:rPr>
          <w:lang w:val="es-ES"/>
        </w:rPr>
        <w:t xml:space="preserve"> pro</w:t>
      </w:r>
      <w:r w:rsidR="00CE0BC5" w:rsidRPr="00CE0BC5">
        <w:rPr>
          <w:lang w:val="es-ES"/>
        </w:rPr>
        <w:t>y</w:t>
      </w:r>
      <w:r w:rsidRPr="00CE0BC5">
        <w:rPr>
          <w:lang w:val="es-ES"/>
        </w:rPr>
        <w:t>ect</w:t>
      </w:r>
      <w:r w:rsidR="00CE0BC5" w:rsidRPr="00CE0BC5">
        <w:rPr>
          <w:lang w:val="es-ES"/>
        </w:rPr>
        <w:t>ado</w:t>
      </w:r>
      <w:r w:rsidRPr="00CE0BC5">
        <w:rPr>
          <w:lang w:val="es-ES"/>
        </w:rPr>
        <w:t xml:space="preserve"> </w:t>
      </w:r>
      <w:r w:rsidR="00CE0BC5" w:rsidRPr="00CE0BC5">
        <w:rPr>
          <w:lang w:val="es-ES"/>
        </w:rPr>
        <w:t>para los dos años</w:t>
      </w:r>
      <w:r w:rsidRPr="00CE0BC5">
        <w:rPr>
          <w:lang w:val="es-ES"/>
        </w:rPr>
        <w:t xml:space="preserve">, </w:t>
      </w:r>
      <w:r w:rsidR="00CE0BC5" w:rsidRPr="00CE0BC5">
        <w:rPr>
          <w:lang w:val="es-ES"/>
        </w:rPr>
        <w:t>que fue del</w:t>
      </w:r>
      <w:r w:rsidRPr="00CE0BC5">
        <w:rPr>
          <w:lang w:val="es-ES"/>
        </w:rPr>
        <w:t xml:space="preserve"> 113</w:t>
      </w:r>
      <w:r w:rsidR="00E866BF">
        <w:rPr>
          <w:lang w:val="es-ES"/>
        </w:rPr>
        <w:t>%</w:t>
      </w:r>
      <w:r w:rsidRPr="00CE0BC5">
        <w:rPr>
          <w:lang w:val="es-ES"/>
        </w:rPr>
        <w:t xml:space="preserve">. </w:t>
      </w:r>
      <w:r w:rsidR="00CE0BC5" w:rsidRPr="00CE0BC5">
        <w:rPr>
          <w:lang w:val="es-ES"/>
        </w:rPr>
        <w:t>Sin embargo</w:t>
      </w:r>
      <w:r w:rsidRPr="00CE0BC5">
        <w:rPr>
          <w:lang w:val="es-ES"/>
        </w:rPr>
        <w:t xml:space="preserve">, </w:t>
      </w:r>
      <w:r w:rsidR="00CE0BC5" w:rsidRPr="00CE0BC5">
        <w:rPr>
          <w:lang w:val="es-ES"/>
        </w:rPr>
        <w:t>ese aumento</w:t>
      </w:r>
      <w:r w:rsidRPr="00CE0BC5">
        <w:rPr>
          <w:lang w:val="es-ES"/>
        </w:rPr>
        <w:t xml:space="preserve"> </w:t>
      </w:r>
      <w:r w:rsidR="002C76A4">
        <w:rPr>
          <w:lang w:val="es-ES"/>
        </w:rPr>
        <w:t>es, de la misma manera,</w:t>
      </w:r>
      <w:r w:rsidR="00CE0BC5" w:rsidRPr="00CE0BC5">
        <w:rPr>
          <w:lang w:val="es-ES"/>
        </w:rPr>
        <w:t xml:space="preserve"> </w:t>
      </w:r>
      <w:r w:rsidR="00C21974">
        <w:rPr>
          <w:lang w:val="es-ES"/>
        </w:rPr>
        <w:t xml:space="preserve">un indicio </w:t>
      </w:r>
      <w:r w:rsidR="002C76A4">
        <w:rPr>
          <w:lang w:val="es-ES"/>
        </w:rPr>
        <w:t>d</w:t>
      </w:r>
      <w:r w:rsidR="00CE0BC5" w:rsidRPr="00CE0BC5">
        <w:rPr>
          <w:lang w:val="es-ES"/>
        </w:rPr>
        <w:t xml:space="preserve">el consumo </w:t>
      </w:r>
      <w:r w:rsidRPr="00CE0BC5">
        <w:rPr>
          <w:lang w:val="es-ES"/>
        </w:rPr>
        <w:t>per c</w:t>
      </w:r>
      <w:r w:rsidR="00CE0BC5" w:rsidRPr="00CE0BC5">
        <w:rPr>
          <w:lang w:val="es-ES"/>
        </w:rPr>
        <w:t>á</w:t>
      </w:r>
      <w:r w:rsidRPr="00CE0BC5">
        <w:rPr>
          <w:lang w:val="es-ES"/>
        </w:rPr>
        <w:t xml:space="preserve">pita, </w:t>
      </w:r>
      <w:r w:rsidR="00CE0BC5" w:rsidRPr="00CE0BC5">
        <w:rPr>
          <w:lang w:val="es-ES"/>
        </w:rPr>
        <w:t>que tambi</w:t>
      </w:r>
      <w:r w:rsidR="00CE0BC5">
        <w:rPr>
          <w:lang w:val="es-ES"/>
        </w:rPr>
        <w:t>én puede</w:t>
      </w:r>
      <w:r w:rsidRPr="00CE0BC5">
        <w:rPr>
          <w:lang w:val="es-ES"/>
        </w:rPr>
        <w:t xml:space="preserve"> interpret</w:t>
      </w:r>
      <w:r w:rsidR="00CE0BC5">
        <w:rPr>
          <w:lang w:val="es-ES"/>
        </w:rPr>
        <w:t>arse</w:t>
      </w:r>
      <w:r w:rsidRPr="00CE0BC5">
        <w:rPr>
          <w:lang w:val="es-ES"/>
        </w:rPr>
        <w:t xml:space="preserve"> </w:t>
      </w:r>
      <w:r w:rsidR="00321974">
        <w:rPr>
          <w:lang w:val="es-ES"/>
        </w:rPr>
        <w:t>como el elevado</w:t>
      </w:r>
      <w:r w:rsidRPr="00CE0BC5">
        <w:rPr>
          <w:lang w:val="es-ES"/>
        </w:rPr>
        <w:t xml:space="preserve"> n</w:t>
      </w:r>
      <w:r w:rsidR="00321974">
        <w:rPr>
          <w:lang w:val="es-ES"/>
        </w:rPr>
        <w:t>ú</w:t>
      </w:r>
      <w:r w:rsidRPr="00CE0BC5">
        <w:rPr>
          <w:lang w:val="es-ES"/>
        </w:rPr>
        <w:t>mer</w:t>
      </w:r>
      <w:r w:rsidR="00321974">
        <w:rPr>
          <w:lang w:val="es-ES"/>
        </w:rPr>
        <w:t>o de</w:t>
      </w:r>
      <w:r w:rsidRPr="00CE0BC5">
        <w:rPr>
          <w:lang w:val="es-ES"/>
        </w:rPr>
        <w:t xml:space="preserve"> habitant</w:t>
      </w:r>
      <w:r w:rsidR="00321974">
        <w:rPr>
          <w:lang w:val="es-ES"/>
        </w:rPr>
        <w:t>e</w:t>
      </w:r>
      <w:r w:rsidRPr="00CE0BC5">
        <w:rPr>
          <w:lang w:val="es-ES"/>
        </w:rPr>
        <w:t xml:space="preserve">s </w:t>
      </w:r>
      <w:r w:rsidR="00321974">
        <w:rPr>
          <w:lang w:val="es-ES"/>
        </w:rPr>
        <w:t xml:space="preserve">a los que se ha facilitado el </w:t>
      </w:r>
      <w:r w:rsidRPr="00CE0BC5">
        <w:rPr>
          <w:lang w:val="es-ES"/>
        </w:rPr>
        <w:t>acces</w:t>
      </w:r>
      <w:r w:rsidR="00321974">
        <w:rPr>
          <w:lang w:val="es-ES"/>
        </w:rPr>
        <w:t>o</w:t>
      </w:r>
      <w:r w:rsidRPr="00CE0BC5">
        <w:rPr>
          <w:lang w:val="es-ES"/>
        </w:rPr>
        <w:t xml:space="preserve"> </w:t>
      </w:r>
      <w:r w:rsidR="00321974">
        <w:rPr>
          <w:lang w:val="es-ES"/>
        </w:rPr>
        <w:t>a este</w:t>
      </w:r>
      <w:r w:rsidRPr="00CE0BC5">
        <w:rPr>
          <w:lang w:val="es-ES"/>
        </w:rPr>
        <w:t xml:space="preserve"> servic</w:t>
      </w:r>
      <w:r w:rsidR="00321974">
        <w:rPr>
          <w:lang w:val="es-ES"/>
        </w:rPr>
        <w:t>io</w:t>
      </w:r>
      <w:r w:rsidRPr="00CE0BC5">
        <w:rPr>
          <w:lang w:val="es-ES"/>
        </w:rPr>
        <w:t xml:space="preserve">. </w:t>
      </w:r>
    </w:p>
    <w:p w:rsidR="00F056CD" w:rsidRPr="00321974" w:rsidRDefault="00F056CD" w:rsidP="009C62E2">
      <w:pPr>
        <w:spacing w:after="120"/>
        <w:ind w:left="1134" w:right="1134"/>
        <w:jc w:val="both"/>
        <w:rPr>
          <w:lang w:val="es-ES"/>
        </w:rPr>
      </w:pPr>
      <w:r w:rsidRPr="00321974">
        <w:rPr>
          <w:lang w:val="es-ES"/>
        </w:rPr>
        <w:t>297.</w:t>
      </w:r>
      <w:r w:rsidRPr="00321974">
        <w:rPr>
          <w:lang w:val="es-ES"/>
        </w:rPr>
        <w:tab/>
        <w:t>N</w:t>
      </w:r>
      <w:r w:rsidR="00321974" w:rsidRPr="00321974">
        <w:rPr>
          <w:lang w:val="es-ES"/>
        </w:rPr>
        <w:t>o obstante</w:t>
      </w:r>
      <w:r w:rsidRPr="00321974">
        <w:rPr>
          <w:lang w:val="es-ES"/>
        </w:rPr>
        <w:t xml:space="preserve">, </w:t>
      </w:r>
      <w:r w:rsidR="00321974" w:rsidRPr="00321974">
        <w:rPr>
          <w:lang w:val="es-ES"/>
        </w:rPr>
        <w:t>el</w:t>
      </w:r>
      <w:r w:rsidRPr="00321974">
        <w:rPr>
          <w:lang w:val="es-ES"/>
        </w:rPr>
        <w:t xml:space="preserve"> incre</w:t>
      </w:r>
      <w:r w:rsidR="00321974" w:rsidRPr="00321974">
        <w:rPr>
          <w:lang w:val="es-ES"/>
        </w:rPr>
        <w:t>mento</w:t>
      </w:r>
      <w:r w:rsidRPr="00321974">
        <w:rPr>
          <w:lang w:val="es-ES"/>
        </w:rPr>
        <w:t xml:space="preserve"> </w:t>
      </w:r>
      <w:r w:rsidR="00321974" w:rsidRPr="00321974">
        <w:rPr>
          <w:lang w:val="es-ES"/>
        </w:rPr>
        <w:t>de la capacidad de</w:t>
      </w:r>
      <w:r w:rsidRPr="00321974">
        <w:rPr>
          <w:lang w:val="es-ES"/>
        </w:rPr>
        <w:t xml:space="preserve"> produc</w:t>
      </w:r>
      <w:r w:rsidR="00321974" w:rsidRPr="00321974">
        <w:rPr>
          <w:lang w:val="es-ES"/>
        </w:rPr>
        <w:t>c</w:t>
      </w:r>
      <w:r w:rsidRPr="00321974">
        <w:rPr>
          <w:lang w:val="es-ES"/>
        </w:rPr>
        <w:t>i</w:t>
      </w:r>
      <w:r w:rsidR="00321974" w:rsidRPr="00321974">
        <w:rPr>
          <w:lang w:val="es-ES"/>
        </w:rPr>
        <w:t>ó</w:t>
      </w:r>
      <w:r w:rsidRPr="00321974">
        <w:rPr>
          <w:lang w:val="es-ES"/>
        </w:rPr>
        <w:t xml:space="preserve">n </w:t>
      </w:r>
      <w:r w:rsidR="00321974" w:rsidRPr="00321974">
        <w:rPr>
          <w:lang w:val="es-ES"/>
        </w:rPr>
        <w:t xml:space="preserve">de agua potable </w:t>
      </w:r>
      <w:r w:rsidRPr="00321974">
        <w:rPr>
          <w:lang w:val="es-ES"/>
        </w:rPr>
        <w:t>no refle</w:t>
      </w:r>
      <w:r w:rsidR="00321974" w:rsidRPr="00321974">
        <w:rPr>
          <w:lang w:val="es-ES"/>
        </w:rPr>
        <w:t>ja</w:t>
      </w:r>
      <w:r w:rsidRPr="00321974">
        <w:rPr>
          <w:lang w:val="es-ES"/>
        </w:rPr>
        <w:t xml:space="preserve"> </w:t>
      </w:r>
      <w:r w:rsidR="00321974" w:rsidRPr="00321974">
        <w:rPr>
          <w:lang w:val="es-ES"/>
        </w:rPr>
        <w:t>a</w:t>
      </w:r>
      <w:r w:rsidR="00321974">
        <w:rPr>
          <w:lang w:val="es-ES"/>
        </w:rPr>
        <w:t>ún, e</w:t>
      </w:r>
      <w:r w:rsidRPr="00321974">
        <w:rPr>
          <w:lang w:val="es-ES"/>
        </w:rPr>
        <w:t xml:space="preserve">n </w:t>
      </w:r>
      <w:r w:rsidR="00321974">
        <w:rPr>
          <w:lang w:val="es-ES"/>
        </w:rPr>
        <w:t xml:space="preserve">la misma </w:t>
      </w:r>
      <w:r w:rsidRPr="00321974">
        <w:rPr>
          <w:lang w:val="es-ES"/>
        </w:rPr>
        <w:t>propor</w:t>
      </w:r>
      <w:r w:rsidR="00321974">
        <w:rPr>
          <w:lang w:val="es-ES"/>
        </w:rPr>
        <w:t>c</w:t>
      </w:r>
      <w:r w:rsidRPr="00321974">
        <w:rPr>
          <w:lang w:val="es-ES"/>
        </w:rPr>
        <w:t>i</w:t>
      </w:r>
      <w:r w:rsidR="00321974">
        <w:rPr>
          <w:lang w:val="es-ES"/>
        </w:rPr>
        <w:t>ón,</w:t>
      </w:r>
      <w:r w:rsidRPr="00321974">
        <w:rPr>
          <w:lang w:val="es-ES"/>
        </w:rPr>
        <w:t xml:space="preserve"> </w:t>
      </w:r>
      <w:r w:rsidR="00321974">
        <w:rPr>
          <w:lang w:val="es-ES"/>
        </w:rPr>
        <w:t>la</w:t>
      </w:r>
      <w:r w:rsidRPr="00321974">
        <w:rPr>
          <w:lang w:val="es-ES"/>
        </w:rPr>
        <w:t xml:space="preserve"> </w:t>
      </w:r>
      <w:r w:rsidR="00321974">
        <w:rPr>
          <w:lang w:val="es-ES"/>
        </w:rPr>
        <w:t>c</w:t>
      </w:r>
      <w:r w:rsidRPr="00321974">
        <w:rPr>
          <w:lang w:val="es-ES"/>
        </w:rPr>
        <w:t>anti</w:t>
      </w:r>
      <w:r w:rsidR="00321974">
        <w:rPr>
          <w:lang w:val="es-ES"/>
        </w:rPr>
        <w:t>dad de agua</w:t>
      </w:r>
      <w:r w:rsidRPr="00321974">
        <w:rPr>
          <w:lang w:val="es-ES"/>
        </w:rPr>
        <w:t xml:space="preserve"> </w:t>
      </w:r>
      <w:r w:rsidR="00321974">
        <w:rPr>
          <w:lang w:val="es-ES"/>
        </w:rPr>
        <w:t>distribuida realmente a la</w:t>
      </w:r>
      <w:r w:rsidRPr="00321974">
        <w:rPr>
          <w:lang w:val="es-ES"/>
        </w:rPr>
        <w:t xml:space="preserve"> po</w:t>
      </w:r>
      <w:r w:rsidR="00321974">
        <w:rPr>
          <w:lang w:val="es-ES"/>
        </w:rPr>
        <w:t>b</w:t>
      </w:r>
      <w:r w:rsidRPr="00321974">
        <w:rPr>
          <w:lang w:val="es-ES"/>
        </w:rPr>
        <w:t>la</w:t>
      </w:r>
      <w:r w:rsidR="00321974">
        <w:rPr>
          <w:lang w:val="es-ES"/>
        </w:rPr>
        <w:t>c</w:t>
      </w:r>
      <w:r w:rsidRPr="00321974">
        <w:rPr>
          <w:lang w:val="es-ES"/>
        </w:rPr>
        <w:t>i</w:t>
      </w:r>
      <w:r w:rsidR="00321974">
        <w:rPr>
          <w:lang w:val="es-ES"/>
        </w:rPr>
        <w:t>ó</w:t>
      </w:r>
      <w:r w:rsidRPr="00321974">
        <w:rPr>
          <w:lang w:val="es-ES"/>
        </w:rPr>
        <w:t xml:space="preserve">n. </w:t>
      </w:r>
      <w:r w:rsidR="00321974" w:rsidRPr="00321974">
        <w:rPr>
          <w:lang w:val="es-ES"/>
        </w:rPr>
        <w:t>Ello se debe a las limitaciones que afectan a la</w:t>
      </w:r>
      <w:r w:rsidRPr="00321974">
        <w:rPr>
          <w:lang w:val="es-ES"/>
        </w:rPr>
        <w:t xml:space="preserve"> capaci</w:t>
      </w:r>
      <w:r w:rsidR="00321974" w:rsidRPr="00321974">
        <w:rPr>
          <w:lang w:val="es-ES"/>
        </w:rPr>
        <w:t>dad de almacenamiento de agua</w:t>
      </w:r>
      <w:r w:rsidRPr="00321974">
        <w:rPr>
          <w:lang w:val="es-ES"/>
        </w:rPr>
        <w:t xml:space="preserve"> </w:t>
      </w:r>
      <w:r w:rsidR="00321974" w:rsidRPr="00321974">
        <w:rPr>
          <w:lang w:val="es-ES"/>
        </w:rPr>
        <w:t>y a las redes de</w:t>
      </w:r>
      <w:r w:rsidRPr="00321974">
        <w:rPr>
          <w:lang w:val="es-ES"/>
        </w:rPr>
        <w:t xml:space="preserve"> distribu</w:t>
      </w:r>
      <w:r w:rsidR="00321974" w:rsidRPr="00321974">
        <w:rPr>
          <w:lang w:val="es-ES"/>
        </w:rPr>
        <w:t>c</w:t>
      </w:r>
      <w:r w:rsidRPr="00321974">
        <w:rPr>
          <w:lang w:val="es-ES"/>
        </w:rPr>
        <w:t>i</w:t>
      </w:r>
      <w:r w:rsidR="00321974" w:rsidRPr="00321974">
        <w:rPr>
          <w:lang w:val="es-ES"/>
        </w:rPr>
        <w:t>ón de algunos de los sistemas de</w:t>
      </w:r>
      <w:r w:rsidRPr="00321974">
        <w:rPr>
          <w:lang w:val="es-ES"/>
        </w:rPr>
        <w:t xml:space="preserve"> su</w:t>
      </w:r>
      <w:r w:rsidR="00321974">
        <w:rPr>
          <w:lang w:val="es-ES"/>
        </w:rPr>
        <w:t>ministro</w:t>
      </w:r>
      <w:r w:rsidRPr="00321974">
        <w:rPr>
          <w:lang w:val="es-ES"/>
        </w:rPr>
        <w:t>, a</w:t>
      </w:r>
      <w:r w:rsidR="00321974">
        <w:rPr>
          <w:lang w:val="es-ES"/>
        </w:rPr>
        <w:t>s</w:t>
      </w:r>
      <w:r w:rsidR="00DA7B86">
        <w:rPr>
          <w:lang w:val="es-ES"/>
        </w:rPr>
        <w:t>í co</w:t>
      </w:r>
      <w:r w:rsidR="00321974">
        <w:rPr>
          <w:lang w:val="es-ES"/>
        </w:rPr>
        <w:t>mo a</w:t>
      </w:r>
      <w:r w:rsidRPr="00321974">
        <w:rPr>
          <w:lang w:val="es-ES"/>
        </w:rPr>
        <w:t xml:space="preserve"> </w:t>
      </w:r>
      <w:r w:rsidR="00DA7B86">
        <w:rPr>
          <w:lang w:val="es-ES"/>
        </w:rPr>
        <w:t xml:space="preserve">las interrupciones o condiciones que dificultan su </w:t>
      </w:r>
      <w:r w:rsidRPr="00321974">
        <w:rPr>
          <w:lang w:val="es-ES"/>
        </w:rPr>
        <w:t>funcion</w:t>
      </w:r>
      <w:r w:rsidR="00DA7B86">
        <w:rPr>
          <w:lang w:val="es-ES"/>
        </w:rPr>
        <w:t>amiento</w:t>
      </w:r>
      <w:r w:rsidRPr="00321974">
        <w:rPr>
          <w:lang w:val="es-ES"/>
        </w:rPr>
        <w:t xml:space="preserve">, </w:t>
      </w:r>
      <w:r w:rsidR="00DA7B86">
        <w:rPr>
          <w:lang w:val="es-ES"/>
        </w:rPr>
        <w:t>a causa de las restricciones que siguen pesando sobre el suministro de energía eléctrica</w:t>
      </w:r>
      <w:r w:rsidRPr="00321974">
        <w:rPr>
          <w:lang w:val="es-ES"/>
        </w:rPr>
        <w:t xml:space="preserve"> </w:t>
      </w:r>
      <w:r w:rsidR="002C76A4">
        <w:rPr>
          <w:lang w:val="es-ES"/>
        </w:rPr>
        <w:t>e</w:t>
      </w:r>
      <w:r w:rsidR="00DA7B86">
        <w:rPr>
          <w:lang w:val="es-ES"/>
        </w:rPr>
        <w:t>n la mayoría de las</w:t>
      </w:r>
      <w:r w:rsidRPr="00321974">
        <w:rPr>
          <w:lang w:val="es-ES"/>
        </w:rPr>
        <w:t xml:space="preserve"> locali</w:t>
      </w:r>
      <w:r w:rsidR="00DA7B86">
        <w:rPr>
          <w:lang w:val="es-ES"/>
        </w:rPr>
        <w:t>dades que cuentan con ese</w:t>
      </w:r>
      <w:r w:rsidRPr="00321974">
        <w:rPr>
          <w:lang w:val="es-ES"/>
        </w:rPr>
        <w:t xml:space="preserve"> servic</w:t>
      </w:r>
      <w:r w:rsidR="00DA7B86">
        <w:rPr>
          <w:lang w:val="es-ES"/>
        </w:rPr>
        <w:t>io</w:t>
      </w:r>
      <w:r w:rsidRPr="00321974">
        <w:rPr>
          <w:lang w:val="es-ES"/>
        </w:rPr>
        <w:t xml:space="preserve">. </w:t>
      </w:r>
    </w:p>
    <w:p w:rsidR="00F056CD" w:rsidRPr="00DA7B86" w:rsidRDefault="00F056CD" w:rsidP="00CB75EE">
      <w:pPr>
        <w:keepNext/>
        <w:keepLines/>
        <w:tabs>
          <w:tab w:val="right" w:pos="851"/>
        </w:tabs>
        <w:spacing w:before="240" w:after="120" w:line="240" w:lineRule="exact"/>
        <w:ind w:left="1134" w:right="1134" w:hanging="1134"/>
        <w:rPr>
          <w:b/>
          <w:lang w:val="es-ES"/>
        </w:rPr>
      </w:pPr>
      <w:r w:rsidRPr="00321974">
        <w:rPr>
          <w:b/>
          <w:lang w:val="es-ES"/>
        </w:rPr>
        <w:tab/>
      </w:r>
      <w:r w:rsidRPr="00321974">
        <w:rPr>
          <w:b/>
          <w:lang w:val="es-ES"/>
        </w:rPr>
        <w:tab/>
      </w:r>
      <w:r w:rsidR="00DA7B86" w:rsidRPr="00DA7B86">
        <w:rPr>
          <w:b/>
          <w:lang w:val="es-ES"/>
        </w:rPr>
        <w:t>Núm</w:t>
      </w:r>
      <w:r w:rsidRPr="00DA7B86">
        <w:rPr>
          <w:b/>
          <w:lang w:val="es-ES"/>
        </w:rPr>
        <w:t>er</w:t>
      </w:r>
      <w:r w:rsidR="00DA7B86" w:rsidRPr="00DA7B86">
        <w:rPr>
          <w:b/>
          <w:lang w:val="es-ES"/>
        </w:rPr>
        <w:t>o de</w:t>
      </w:r>
      <w:r w:rsidRPr="00DA7B86">
        <w:rPr>
          <w:b/>
          <w:lang w:val="es-ES"/>
        </w:rPr>
        <w:t xml:space="preserve"> p</w:t>
      </w:r>
      <w:r w:rsidR="00DA7B86" w:rsidRPr="00DA7B86">
        <w:rPr>
          <w:b/>
          <w:lang w:val="es-ES"/>
        </w:rPr>
        <w:t>u</w:t>
      </w:r>
      <w:r w:rsidRPr="00DA7B86">
        <w:rPr>
          <w:b/>
          <w:lang w:val="es-ES"/>
        </w:rPr>
        <w:t>nt</w:t>
      </w:r>
      <w:r w:rsidR="00DA7B86" w:rsidRPr="00DA7B86">
        <w:rPr>
          <w:b/>
          <w:lang w:val="es-ES"/>
        </w:rPr>
        <w:t>o</w:t>
      </w:r>
      <w:r w:rsidRPr="00DA7B86">
        <w:rPr>
          <w:b/>
          <w:lang w:val="es-ES"/>
        </w:rPr>
        <w:t>s</w:t>
      </w:r>
      <w:r w:rsidR="00DA7B86" w:rsidRPr="00DA7B86">
        <w:rPr>
          <w:b/>
          <w:lang w:val="es-ES"/>
        </w:rPr>
        <w:t xml:space="preserve"> de agua</w:t>
      </w:r>
      <w:r w:rsidRPr="00DA7B86">
        <w:rPr>
          <w:b/>
          <w:lang w:val="es-ES"/>
        </w:rPr>
        <w:t xml:space="preserve"> (</w:t>
      </w:r>
      <w:r w:rsidR="00DA7B86" w:rsidRPr="00DA7B86">
        <w:rPr>
          <w:b/>
          <w:lang w:val="es-ES"/>
        </w:rPr>
        <w:t>perforaciones</w:t>
      </w:r>
      <w:r w:rsidRPr="00DA7B86">
        <w:rPr>
          <w:b/>
          <w:lang w:val="es-ES"/>
        </w:rPr>
        <w:t xml:space="preserve">) </w:t>
      </w:r>
      <w:r w:rsidR="00DA7B86" w:rsidRPr="00DA7B86">
        <w:rPr>
          <w:b/>
          <w:lang w:val="es-ES"/>
        </w:rPr>
        <w:t>por</w:t>
      </w:r>
      <w:r w:rsidRPr="00DA7B86">
        <w:rPr>
          <w:b/>
          <w:lang w:val="es-ES"/>
        </w:rPr>
        <w:t xml:space="preserve"> provinc</w:t>
      </w:r>
      <w:r w:rsidR="00DA7B86">
        <w:rPr>
          <w:b/>
          <w:lang w:val="es-ES"/>
        </w:rPr>
        <w:t>ia</w:t>
      </w:r>
    </w:p>
    <w:tbl>
      <w:tblPr>
        <w:tblStyle w:val="TableGrid20"/>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62"/>
        <w:gridCol w:w="1418"/>
        <w:gridCol w:w="1418"/>
        <w:gridCol w:w="982"/>
        <w:gridCol w:w="981"/>
        <w:gridCol w:w="1144"/>
      </w:tblGrid>
      <w:tr w:rsidR="00F056CD" w:rsidRPr="00F056CD" w:rsidTr="00117EB8">
        <w:trPr>
          <w:cantSplit/>
        </w:trPr>
        <w:tc>
          <w:tcPr>
            <w:tcW w:w="2562" w:type="dxa"/>
            <w:vMerge w:val="restart"/>
            <w:tcBorders>
              <w:top w:val="single" w:sz="4" w:space="0" w:color="auto"/>
            </w:tcBorders>
            <w:shd w:val="clear" w:color="auto" w:fill="auto"/>
            <w:vAlign w:val="bottom"/>
          </w:tcPr>
          <w:p w:rsidR="00F056CD" w:rsidRPr="00F056CD" w:rsidRDefault="00F056CD" w:rsidP="00CB75EE">
            <w:pPr>
              <w:keepNext/>
              <w:keepLines/>
              <w:spacing w:before="80" w:after="80" w:line="200" w:lineRule="exact"/>
              <w:rPr>
                <w:i/>
                <w:sz w:val="16"/>
              </w:rPr>
            </w:pPr>
            <w:r w:rsidRPr="00F056CD">
              <w:rPr>
                <w:i/>
                <w:sz w:val="16"/>
              </w:rPr>
              <w:t>Provinc</w:t>
            </w:r>
            <w:r w:rsidR="00DA7B86">
              <w:rPr>
                <w:i/>
                <w:sz w:val="16"/>
              </w:rPr>
              <w:t>ia</w:t>
            </w:r>
            <w:r w:rsidRPr="00F056CD">
              <w:rPr>
                <w:i/>
                <w:sz w:val="16"/>
              </w:rPr>
              <w:t>s</w:t>
            </w:r>
          </w:p>
        </w:tc>
        <w:tc>
          <w:tcPr>
            <w:tcW w:w="1418" w:type="dxa"/>
            <w:vMerge w:val="restart"/>
            <w:tcBorders>
              <w:top w:val="single" w:sz="4" w:space="0" w:color="auto"/>
            </w:tcBorders>
            <w:shd w:val="clear" w:color="auto" w:fill="auto"/>
            <w:vAlign w:val="bottom"/>
          </w:tcPr>
          <w:p w:rsidR="00F056CD" w:rsidRPr="00F056CD" w:rsidRDefault="00DA7B86" w:rsidP="00CB75EE">
            <w:pPr>
              <w:keepNext/>
              <w:keepLines/>
              <w:spacing w:before="80" w:after="80" w:line="200" w:lineRule="exact"/>
              <w:jc w:val="right"/>
              <w:rPr>
                <w:i/>
                <w:sz w:val="16"/>
              </w:rPr>
            </w:pPr>
            <w:r>
              <w:rPr>
                <w:i/>
                <w:sz w:val="16"/>
              </w:rPr>
              <w:t>Existentes e</w:t>
            </w:r>
            <w:r w:rsidR="00F056CD" w:rsidRPr="00F056CD">
              <w:rPr>
                <w:i/>
                <w:sz w:val="16"/>
              </w:rPr>
              <w:t>n 2004</w:t>
            </w:r>
            <w:r w:rsidR="00F056CD" w:rsidRPr="00117EB8">
              <w:rPr>
                <w:i/>
                <w:sz w:val="18"/>
                <w:vertAlign w:val="superscript"/>
              </w:rPr>
              <w:t>1</w:t>
            </w:r>
          </w:p>
        </w:tc>
        <w:tc>
          <w:tcPr>
            <w:tcW w:w="1418" w:type="dxa"/>
            <w:vMerge w:val="restart"/>
            <w:tcBorders>
              <w:top w:val="single" w:sz="4" w:space="0" w:color="auto"/>
            </w:tcBorders>
            <w:shd w:val="clear" w:color="auto" w:fill="auto"/>
            <w:vAlign w:val="bottom"/>
          </w:tcPr>
          <w:p w:rsidR="00F056CD" w:rsidRPr="00F056CD" w:rsidRDefault="00DA7B86" w:rsidP="00CB75EE">
            <w:pPr>
              <w:keepNext/>
              <w:keepLines/>
              <w:spacing w:before="80" w:after="80" w:line="200" w:lineRule="exact"/>
              <w:jc w:val="right"/>
              <w:rPr>
                <w:i/>
                <w:sz w:val="16"/>
              </w:rPr>
            </w:pPr>
            <w:r>
              <w:rPr>
                <w:i/>
                <w:sz w:val="16"/>
              </w:rPr>
              <w:t>Existentes e</w:t>
            </w:r>
            <w:r w:rsidR="00F056CD" w:rsidRPr="00F056CD">
              <w:rPr>
                <w:i/>
                <w:sz w:val="16"/>
              </w:rPr>
              <w:t>n 2005</w:t>
            </w:r>
          </w:p>
        </w:tc>
        <w:tc>
          <w:tcPr>
            <w:tcW w:w="1963" w:type="dxa"/>
            <w:gridSpan w:val="2"/>
            <w:tcBorders>
              <w:top w:val="single" w:sz="4" w:space="0" w:color="auto"/>
              <w:bottom w:val="single" w:sz="4" w:space="0" w:color="auto"/>
            </w:tcBorders>
            <w:shd w:val="clear" w:color="auto" w:fill="auto"/>
            <w:vAlign w:val="bottom"/>
          </w:tcPr>
          <w:p w:rsidR="00F056CD" w:rsidRPr="00F056CD" w:rsidRDefault="00F056CD" w:rsidP="00CB75EE">
            <w:pPr>
              <w:keepNext/>
              <w:keepLines/>
              <w:spacing w:before="80" w:after="80" w:line="200" w:lineRule="exact"/>
              <w:jc w:val="center"/>
              <w:rPr>
                <w:i/>
                <w:sz w:val="16"/>
              </w:rPr>
            </w:pPr>
            <w:r w:rsidRPr="00F056CD">
              <w:rPr>
                <w:i/>
                <w:sz w:val="16"/>
              </w:rPr>
              <w:t>2006</w:t>
            </w:r>
          </w:p>
        </w:tc>
        <w:tc>
          <w:tcPr>
            <w:tcW w:w="1144" w:type="dxa"/>
            <w:vMerge w:val="restart"/>
            <w:tcBorders>
              <w:top w:val="single" w:sz="4" w:space="0" w:color="auto"/>
            </w:tcBorders>
            <w:shd w:val="clear" w:color="auto" w:fill="auto"/>
            <w:vAlign w:val="bottom"/>
          </w:tcPr>
          <w:p w:rsidR="00F056CD" w:rsidRPr="00F056CD" w:rsidRDefault="00DA7B86" w:rsidP="00CB75EE">
            <w:pPr>
              <w:keepNext/>
              <w:keepLines/>
              <w:spacing w:before="80" w:after="80" w:line="200" w:lineRule="exact"/>
              <w:jc w:val="right"/>
              <w:rPr>
                <w:i/>
                <w:sz w:val="16"/>
              </w:rPr>
            </w:pPr>
            <w:r>
              <w:rPr>
                <w:i/>
                <w:sz w:val="16"/>
              </w:rPr>
              <w:t>Variación</w:t>
            </w:r>
            <w:r w:rsidR="00F056CD" w:rsidRPr="00F056CD">
              <w:rPr>
                <w:i/>
                <w:sz w:val="16"/>
              </w:rPr>
              <w:t xml:space="preserve"> (%) </w:t>
            </w:r>
            <w:r w:rsidR="002C76A4">
              <w:rPr>
                <w:i/>
                <w:sz w:val="16"/>
              </w:rPr>
              <w:t>Existentes</w:t>
            </w:r>
            <w:r w:rsidR="00F056CD" w:rsidRPr="00F056CD">
              <w:rPr>
                <w:i/>
                <w:sz w:val="16"/>
              </w:rPr>
              <w:t xml:space="preserve"> 06/04</w:t>
            </w:r>
          </w:p>
        </w:tc>
      </w:tr>
      <w:tr w:rsidR="00F056CD" w:rsidRPr="00F056CD" w:rsidTr="00117EB8">
        <w:trPr>
          <w:cantSplit/>
        </w:trPr>
        <w:tc>
          <w:tcPr>
            <w:tcW w:w="2562" w:type="dxa"/>
            <w:vMerge/>
            <w:tcBorders>
              <w:bottom w:val="single" w:sz="12" w:space="0" w:color="auto"/>
            </w:tcBorders>
            <w:shd w:val="clear" w:color="auto" w:fill="auto"/>
            <w:vAlign w:val="bottom"/>
          </w:tcPr>
          <w:p w:rsidR="00F056CD" w:rsidRPr="00F056CD" w:rsidRDefault="00F056CD" w:rsidP="00CB75EE">
            <w:pPr>
              <w:keepNext/>
              <w:keepLines/>
              <w:spacing w:before="80" w:after="80" w:line="200" w:lineRule="exact"/>
              <w:rPr>
                <w:i/>
                <w:sz w:val="16"/>
              </w:rPr>
            </w:pPr>
          </w:p>
        </w:tc>
        <w:tc>
          <w:tcPr>
            <w:tcW w:w="1418" w:type="dxa"/>
            <w:vMerge/>
            <w:tcBorders>
              <w:bottom w:val="single" w:sz="12" w:space="0" w:color="auto"/>
            </w:tcBorders>
            <w:shd w:val="clear" w:color="auto" w:fill="auto"/>
            <w:vAlign w:val="bottom"/>
          </w:tcPr>
          <w:p w:rsidR="00F056CD" w:rsidRPr="00F056CD" w:rsidRDefault="00F056CD" w:rsidP="00CB75EE">
            <w:pPr>
              <w:keepNext/>
              <w:keepLines/>
              <w:spacing w:before="80" w:after="80" w:line="200" w:lineRule="exact"/>
              <w:jc w:val="right"/>
              <w:rPr>
                <w:i/>
                <w:sz w:val="16"/>
              </w:rPr>
            </w:pPr>
          </w:p>
        </w:tc>
        <w:tc>
          <w:tcPr>
            <w:tcW w:w="1418" w:type="dxa"/>
            <w:vMerge/>
            <w:tcBorders>
              <w:bottom w:val="single" w:sz="12" w:space="0" w:color="auto"/>
            </w:tcBorders>
            <w:shd w:val="clear" w:color="auto" w:fill="auto"/>
            <w:vAlign w:val="bottom"/>
          </w:tcPr>
          <w:p w:rsidR="00F056CD" w:rsidRPr="00F056CD" w:rsidRDefault="00F056CD" w:rsidP="00CB75EE">
            <w:pPr>
              <w:keepNext/>
              <w:keepLines/>
              <w:spacing w:before="80" w:after="80" w:line="200" w:lineRule="exact"/>
              <w:jc w:val="right"/>
              <w:rPr>
                <w:i/>
                <w:sz w:val="16"/>
              </w:rPr>
            </w:pPr>
          </w:p>
        </w:tc>
        <w:tc>
          <w:tcPr>
            <w:tcW w:w="982" w:type="dxa"/>
            <w:tcBorders>
              <w:top w:val="single" w:sz="4" w:space="0" w:color="auto"/>
              <w:bottom w:val="single" w:sz="12" w:space="0" w:color="auto"/>
            </w:tcBorders>
            <w:shd w:val="clear" w:color="auto" w:fill="auto"/>
            <w:vAlign w:val="bottom"/>
          </w:tcPr>
          <w:p w:rsidR="00F056CD" w:rsidRPr="00F056CD" w:rsidRDefault="00F056CD" w:rsidP="00CB75EE">
            <w:pPr>
              <w:keepNext/>
              <w:keepLines/>
              <w:spacing w:before="80" w:after="80" w:line="200" w:lineRule="exact"/>
              <w:jc w:val="right"/>
              <w:rPr>
                <w:i/>
                <w:sz w:val="16"/>
              </w:rPr>
            </w:pPr>
            <w:r w:rsidRPr="00F056CD">
              <w:rPr>
                <w:i/>
                <w:sz w:val="16"/>
              </w:rPr>
              <w:t>Pro</w:t>
            </w:r>
            <w:r w:rsidR="00DA7B86">
              <w:rPr>
                <w:i/>
                <w:sz w:val="16"/>
              </w:rPr>
              <w:t>y</w:t>
            </w:r>
            <w:r w:rsidRPr="00F056CD">
              <w:rPr>
                <w:i/>
                <w:sz w:val="16"/>
              </w:rPr>
              <w:t>ect</w:t>
            </w:r>
            <w:r w:rsidR="00DA7B86">
              <w:rPr>
                <w:i/>
                <w:sz w:val="16"/>
              </w:rPr>
              <w:t>a</w:t>
            </w:r>
            <w:r w:rsidRPr="00F056CD">
              <w:rPr>
                <w:i/>
                <w:sz w:val="16"/>
              </w:rPr>
              <w:t>d</w:t>
            </w:r>
            <w:r w:rsidR="00DA7B86">
              <w:rPr>
                <w:i/>
                <w:sz w:val="16"/>
              </w:rPr>
              <w:t>os</w:t>
            </w:r>
          </w:p>
        </w:tc>
        <w:tc>
          <w:tcPr>
            <w:tcW w:w="981" w:type="dxa"/>
            <w:tcBorders>
              <w:top w:val="single" w:sz="4" w:space="0" w:color="auto"/>
              <w:bottom w:val="single" w:sz="12" w:space="0" w:color="auto"/>
            </w:tcBorders>
            <w:shd w:val="clear" w:color="auto" w:fill="auto"/>
            <w:vAlign w:val="bottom"/>
          </w:tcPr>
          <w:p w:rsidR="00F056CD" w:rsidRPr="00F056CD" w:rsidRDefault="00F056CD" w:rsidP="00CB75EE">
            <w:pPr>
              <w:keepNext/>
              <w:keepLines/>
              <w:spacing w:before="80" w:after="80" w:line="200" w:lineRule="exact"/>
              <w:jc w:val="right"/>
              <w:rPr>
                <w:i/>
                <w:sz w:val="16"/>
              </w:rPr>
            </w:pPr>
            <w:r w:rsidRPr="00F056CD">
              <w:rPr>
                <w:i/>
                <w:sz w:val="16"/>
              </w:rPr>
              <w:t>Exist</w:t>
            </w:r>
            <w:r w:rsidR="00DA7B86">
              <w:rPr>
                <w:i/>
                <w:sz w:val="16"/>
              </w:rPr>
              <w:t>e</w:t>
            </w:r>
            <w:r w:rsidRPr="00F056CD">
              <w:rPr>
                <w:i/>
                <w:sz w:val="16"/>
              </w:rPr>
              <w:t>n</w:t>
            </w:r>
            <w:r w:rsidR="00DA7B86">
              <w:rPr>
                <w:i/>
                <w:sz w:val="16"/>
              </w:rPr>
              <w:t>tes</w:t>
            </w:r>
          </w:p>
        </w:tc>
        <w:tc>
          <w:tcPr>
            <w:tcW w:w="1144" w:type="dxa"/>
            <w:vMerge/>
            <w:tcBorders>
              <w:bottom w:val="single" w:sz="12" w:space="0" w:color="auto"/>
            </w:tcBorders>
            <w:shd w:val="clear" w:color="auto" w:fill="auto"/>
            <w:vAlign w:val="bottom"/>
          </w:tcPr>
          <w:p w:rsidR="00F056CD" w:rsidRPr="00F056CD" w:rsidRDefault="00F056CD" w:rsidP="00CB75EE">
            <w:pPr>
              <w:keepNext/>
              <w:keepLines/>
              <w:spacing w:before="80" w:after="80" w:line="200" w:lineRule="exact"/>
              <w:jc w:val="right"/>
              <w:rPr>
                <w:i/>
                <w:sz w:val="16"/>
              </w:rPr>
            </w:pPr>
          </w:p>
        </w:tc>
      </w:tr>
      <w:tr w:rsidR="00F056CD" w:rsidRPr="00F056CD" w:rsidTr="00117EB8">
        <w:trPr>
          <w:cantSplit/>
        </w:trPr>
        <w:tc>
          <w:tcPr>
            <w:tcW w:w="2562" w:type="dxa"/>
            <w:tcBorders>
              <w:top w:val="single" w:sz="12" w:space="0" w:color="auto"/>
            </w:tcBorders>
            <w:shd w:val="clear" w:color="auto" w:fill="auto"/>
            <w:vAlign w:val="bottom"/>
          </w:tcPr>
          <w:p w:rsidR="00F056CD" w:rsidRPr="00F056CD" w:rsidRDefault="00F056CD" w:rsidP="00CB75EE">
            <w:pPr>
              <w:keepNext/>
              <w:keepLines/>
              <w:suppressAutoHyphens w:val="0"/>
              <w:spacing w:before="40" w:after="40" w:line="220" w:lineRule="exact"/>
              <w:rPr>
                <w:sz w:val="18"/>
              </w:rPr>
            </w:pPr>
            <w:smartTag w:uri="urn:schemas-microsoft-com:office:smarttags" w:element="place">
              <w:r w:rsidRPr="00F056CD">
                <w:rPr>
                  <w:sz w:val="18"/>
                </w:rPr>
                <w:t>Cabinda</w:t>
              </w:r>
            </w:smartTag>
          </w:p>
        </w:tc>
        <w:tc>
          <w:tcPr>
            <w:tcW w:w="1418" w:type="dxa"/>
            <w:tcBorders>
              <w:top w:val="single" w:sz="12" w:space="0" w:color="auto"/>
            </w:tcBorders>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141</w:t>
            </w:r>
          </w:p>
        </w:tc>
        <w:tc>
          <w:tcPr>
            <w:tcW w:w="1418" w:type="dxa"/>
            <w:tcBorders>
              <w:top w:val="single" w:sz="12" w:space="0" w:color="auto"/>
            </w:tcBorders>
            <w:shd w:val="clear" w:color="auto" w:fill="auto"/>
          </w:tcPr>
          <w:p w:rsidR="00F056CD" w:rsidRPr="00F056CD" w:rsidRDefault="00F056CD" w:rsidP="00CB75EE">
            <w:pPr>
              <w:keepNext/>
              <w:keepLines/>
              <w:suppressAutoHyphens w:val="0"/>
              <w:spacing w:before="40" w:after="40" w:line="220" w:lineRule="exact"/>
              <w:jc w:val="right"/>
              <w:rPr>
                <w:sz w:val="18"/>
              </w:rPr>
            </w:pPr>
            <w:r w:rsidRPr="00F056CD">
              <w:rPr>
                <w:sz w:val="18"/>
              </w:rPr>
              <w:t>141</w:t>
            </w:r>
          </w:p>
        </w:tc>
        <w:tc>
          <w:tcPr>
            <w:tcW w:w="982" w:type="dxa"/>
            <w:tcBorders>
              <w:top w:val="single" w:sz="12" w:space="0" w:color="auto"/>
            </w:tcBorders>
            <w:shd w:val="clear" w:color="auto" w:fill="auto"/>
          </w:tcPr>
          <w:p w:rsidR="00F056CD" w:rsidRPr="00F056CD" w:rsidRDefault="00F056CD" w:rsidP="00CB75EE">
            <w:pPr>
              <w:keepNext/>
              <w:keepLines/>
              <w:suppressAutoHyphens w:val="0"/>
              <w:spacing w:before="40" w:after="40" w:line="220" w:lineRule="exact"/>
              <w:jc w:val="right"/>
              <w:rPr>
                <w:sz w:val="18"/>
              </w:rPr>
            </w:pPr>
            <w:r w:rsidRPr="00F056CD">
              <w:rPr>
                <w:sz w:val="18"/>
              </w:rPr>
              <w:t>141</w:t>
            </w:r>
          </w:p>
        </w:tc>
        <w:tc>
          <w:tcPr>
            <w:tcW w:w="981" w:type="dxa"/>
            <w:tcBorders>
              <w:top w:val="single" w:sz="12" w:space="0" w:color="auto"/>
            </w:tcBorders>
            <w:shd w:val="clear" w:color="auto" w:fill="auto"/>
          </w:tcPr>
          <w:p w:rsidR="00F056CD" w:rsidRPr="00F056CD" w:rsidRDefault="00F056CD" w:rsidP="00CB75EE">
            <w:pPr>
              <w:keepNext/>
              <w:keepLines/>
              <w:suppressAutoHyphens w:val="0"/>
              <w:spacing w:before="40" w:after="40" w:line="220" w:lineRule="exact"/>
              <w:jc w:val="right"/>
              <w:rPr>
                <w:sz w:val="18"/>
              </w:rPr>
            </w:pPr>
            <w:r w:rsidRPr="00F056CD">
              <w:rPr>
                <w:sz w:val="18"/>
              </w:rPr>
              <w:t>141</w:t>
            </w:r>
          </w:p>
        </w:tc>
        <w:tc>
          <w:tcPr>
            <w:tcW w:w="1144" w:type="dxa"/>
            <w:tcBorders>
              <w:top w:val="single" w:sz="12" w:space="0" w:color="auto"/>
            </w:tcBorders>
            <w:shd w:val="clear" w:color="auto" w:fill="auto"/>
            <w:vAlign w:val="bottom"/>
          </w:tcPr>
          <w:p w:rsidR="00F056CD" w:rsidRPr="00F056CD" w:rsidRDefault="009C62E2" w:rsidP="00CB75EE">
            <w:pPr>
              <w:keepNext/>
              <w:keepLines/>
              <w:suppressAutoHyphens w:val="0"/>
              <w:spacing w:before="40" w:after="40" w:line="220" w:lineRule="exact"/>
              <w:jc w:val="right"/>
              <w:rPr>
                <w:sz w:val="18"/>
              </w:rPr>
            </w:pPr>
            <w:r>
              <w:rPr>
                <w:sz w:val="18"/>
              </w:rPr>
              <w:t>0</w:t>
            </w:r>
            <w:r w:rsidR="00DA7B86">
              <w:rPr>
                <w:sz w:val="18"/>
              </w:rPr>
              <w:t>,</w:t>
            </w:r>
            <w:r>
              <w:rPr>
                <w:sz w:val="18"/>
              </w:rPr>
              <w:t>0</w:t>
            </w:r>
          </w:p>
        </w:tc>
      </w:tr>
      <w:tr w:rsidR="00F056CD" w:rsidRPr="00F056CD" w:rsidTr="00117EB8">
        <w:trPr>
          <w:cantSplit/>
        </w:trPr>
        <w:tc>
          <w:tcPr>
            <w:tcW w:w="2562" w:type="dxa"/>
            <w:shd w:val="clear" w:color="auto" w:fill="auto"/>
            <w:vAlign w:val="bottom"/>
          </w:tcPr>
          <w:p w:rsidR="00F056CD" w:rsidRPr="00F056CD" w:rsidRDefault="00F056CD" w:rsidP="00CB75EE">
            <w:pPr>
              <w:keepNext/>
              <w:keepLines/>
              <w:suppressAutoHyphens w:val="0"/>
              <w:spacing w:before="40" w:after="40" w:line="220" w:lineRule="exact"/>
              <w:rPr>
                <w:sz w:val="18"/>
              </w:rPr>
            </w:pPr>
            <w:smartTag w:uri="urn:schemas-microsoft-com:office:smarttags" w:element="place">
              <w:smartTag w:uri="urn:schemas-microsoft-com:office:smarttags" w:element="country-region">
                <w:r w:rsidRPr="00F056CD">
                  <w:rPr>
                    <w:sz w:val="18"/>
                  </w:rPr>
                  <w:t>Zaire</w:t>
                </w:r>
              </w:smartTag>
            </w:smartTag>
          </w:p>
        </w:tc>
        <w:tc>
          <w:tcPr>
            <w:tcW w:w="1418"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23</w:t>
            </w:r>
          </w:p>
        </w:tc>
        <w:tc>
          <w:tcPr>
            <w:tcW w:w="1418"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23</w:t>
            </w:r>
          </w:p>
        </w:tc>
        <w:tc>
          <w:tcPr>
            <w:tcW w:w="982"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23</w:t>
            </w:r>
          </w:p>
        </w:tc>
        <w:tc>
          <w:tcPr>
            <w:tcW w:w="981"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23</w:t>
            </w:r>
          </w:p>
        </w:tc>
        <w:tc>
          <w:tcPr>
            <w:tcW w:w="1144" w:type="dxa"/>
            <w:shd w:val="clear" w:color="auto" w:fill="auto"/>
            <w:vAlign w:val="bottom"/>
          </w:tcPr>
          <w:p w:rsidR="00F056CD" w:rsidRPr="00F056CD" w:rsidRDefault="00DA7B86" w:rsidP="00CB75EE">
            <w:pPr>
              <w:keepNext/>
              <w:keepLines/>
              <w:suppressAutoHyphens w:val="0"/>
              <w:spacing w:before="40" w:after="40" w:line="220" w:lineRule="exact"/>
              <w:jc w:val="right"/>
              <w:rPr>
                <w:sz w:val="18"/>
              </w:rPr>
            </w:pPr>
            <w:r>
              <w:rPr>
                <w:sz w:val="18"/>
              </w:rPr>
              <w:t>0,</w:t>
            </w:r>
            <w:r w:rsidR="009C62E2">
              <w:rPr>
                <w:sz w:val="18"/>
              </w:rPr>
              <w:t>0</w:t>
            </w:r>
          </w:p>
        </w:tc>
      </w:tr>
      <w:tr w:rsidR="00F056CD" w:rsidRPr="00F056CD" w:rsidTr="00117EB8">
        <w:trPr>
          <w:cantSplit/>
        </w:trPr>
        <w:tc>
          <w:tcPr>
            <w:tcW w:w="2562" w:type="dxa"/>
            <w:shd w:val="clear" w:color="auto" w:fill="auto"/>
            <w:vAlign w:val="bottom"/>
          </w:tcPr>
          <w:p w:rsidR="00F056CD" w:rsidRPr="00F056CD" w:rsidRDefault="00F056CD" w:rsidP="00CB75EE">
            <w:pPr>
              <w:keepNext/>
              <w:keepLines/>
              <w:suppressAutoHyphens w:val="0"/>
              <w:spacing w:before="40" w:after="40" w:line="220" w:lineRule="exact"/>
              <w:rPr>
                <w:sz w:val="18"/>
              </w:rPr>
            </w:pPr>
            <w:r w:rsidRPr="00F056CD">
              <w:rPr>
                <w:sz w:val="18"/>
              </w:rPr>
              <w:t>Lunda Norte</w:t>
            </w:r>
          </w:p>
        </w:tc>
        <w:tc>
          <w:tcPr>
            <w:tcW w:w="1418"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24</w:t>
            </w:r>
          </w:p>
        </w:tc>
        <w:tc>
          <w:tcPr>
            <w:tcW w:w="1418" w:type="dxa"/>
            <w:shd w:val="clear" w:color="auto" w:fill="auto"/>
          </w:tcPr>
          <w:p w:rsidR="00F056CD" w:rsidRPr="00F056CD" w:rsidRDefault="00F056CD" w:rsidP="00CB75EE">
            <w:pPr>
              <w:keepNext/>
              <w:keepLines/>
              <w:suppressAutoHyphens w:val="0"/>
              <w:spacing w:before="40" w:after="40" w:line="220" w:lineRule="exact"/>
              <w:jc w:val="right"/>
              <w:rPr>
                <w:sz w:val="18"/>
              </w:rPr>
            </w:pPr>
            <w:r w:rsidRPr="00F056CD">
              <w:rPr>
                <w:sz w:val="18"/>
              </w:rPr>
              <w:t>24</w:t>
            </w:r>
          </w:p>
        </w:tc>
        <w:tc>
          <w:tcPr>
            <w:tcW w:w="982" w:type="dxa"/>
            <w:shd w:val="clear" w:color="auto" w:fill="auto"/>
          </w:tcPr>
          <w:p w:rsidR="00F056CD" w:rsidRPr="00F056CD" w:rsidRDefault="00F056CD" w:rsidP="00CB75EE">
            <w:pPr>
              <w:keepNext/>
              <w:keepLines/>
              <w:suppressAutoHyphens w:val="0"/>
              <w:spacing w:before="40" w:after="40" w:line="220" w:lineRule="exact"/>
              <w:jc w:val="right"/>
              <w:rPr>
                <w:sz w:val="18"/>
              </w:rPr>
            </w:pPr>
            <w:r w:rsidRPr="00F056CD">
              <w:rPr>
                <w:sz w:val="18"/>
              </w:rPr>
              <w:t>24</w:t>
            </w:r>
          </w:p>
        </w:tc>
        <w:tc>
          <w:tcPr>
            <w:tcW w:w="981" w:type="dxa"/>
            <w:shd w:val="clear" w:color="auto" w:fill="auto"/>
          </w:tcPr>
          <w:p w:rsidR="00F056CD" w:rsidRPr="00F056CD" w:rsidRDefault="00F056CD" w:rsidP="00CB75EE">
            <w:pPr>
              <w:keepNext/>
              <w:keepLines/>
              <w:suppressAutoHyphens w:val="0"/>
              <w:spacing w:before="40" w:after="40" w:line="220" w:lineRule="exact"/>
              <w:jc w:val="right"/>
              <w:rPr>
                <w:sz w:val="18"/>
              </w:rPr>
            </w:pPr>
            <w:r w:rsidRPr="00F056CD">
              <w:rPr>
                <w:sz w:val="18"/>
              </w:rPr>
              <w:t>24</w:t>
            </w:r>
          </w:p>
        </w:tc>
        <w:tc>
          <w:tcPr>
            <w:tcW w:w="1144" w:type="dxa"/>
            <w:shd w:val="clear" w:color="auto" w:fill="auto"/>
            <w:vAlign w:val="bottom"/>
          </w:tcPr>
          <w:p w:rsidR="00F056CD" w:rsidRPr="00F056CD" w:rsidRDefault="00DA7B86" w:rsidP="00CB75EE">
            <w:pPr>
              <w:keepNext/>
              <w:keepLines/>
              <w:suppressAutoHyphens w:val="0"/>
              <w:spacing w:before="40" w:after="40" w:line="220" w:lineRule="exact"/>
              <w:jc w:val="right"/>
              <w:rPr>
                <w:sz w:val="18"/>
              </w:rPr>
            </w:pPr>
            <w:r>
              <w:rPr>
                <w:sz w:val="18"/>
              </w:rPr>
              <w:t>0,</w:t>
            </w:r>
            <w:r w:rsidR="009C62E2">
              <w:rPr>
                <w:sz w:val="18"/>
              </w:rPr>
              <w:t>0</w:t>
            </w:r>
          </w:p>
        </w:tc>
      </w:tr>
      <w:tr w:rsidR="00F056CD" w:rsidRPr="00F056CD" w:rsidTr="00117EB8">
        <w:trPr>
          <w:cantSplit/>
        </w:trPr>
        <w:tc>
          <w:tcPr>
            <w:tcW w:w="2562" w:type="dxa"/>
            <w:shd w:val="clear" w:color="auto" w:fill="auto"/>
            <w:vAlign w:val="bottom"/>
          </w:tcPr>
          <w:p w:rsidR="00F056CD" w:rsidRPr="00F056CD" w:rsidRDefault="00F056CD" w:rsidP="00CB75EE">
            <w:pPr>
              <w:keepNext/>
              <w:keepLines/>
              <w:suppressAutoHyphens w:val="0"/>
              <w:spacing w:before="40" w:after="40" w:line="220" w:lineRule="exact"/>
              <w:rPr>
                <w:sz w:val="18"/>
              </w:rPr>
            </w:pPr>
            <w:r w:rsidRPr="00F056CD">
              <w:rPr>
                <w:sz w:val="18"/>
              </w:rPr>
              <w:t>Uíge</w:t>
            </w:r>
          </w:p>
        </w:tc>
        <w:tc>
          <w:tcPr>
            <w:tcW w:w="1418"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12</w:t>
            </w:r>
          </w:p>
        </w:tc>
        <w:tc>
          <w:tcPr>
            <w:tcW w:w="1418"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12</w:t>
            </w:r>
          </w:p>
        </w:tc>
        <w:tc>
          <w:tcPr>
            <w:tcW w:w="982"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12</w:t>
            </w:r>
          </w:p>
        </w:tc>
        <w:tc>
          <w:tcPr>
            <w:tcW w:w="981"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12</w:t>
            </w:r>
          </w:p>
        </w:tc>
        <w:tc>
          <w:tcPr>
            <w:tcW w:w="1144" w:type="dxa"/>
            <w:shd w:val="clear" w:color="auto" w:fill="auto"/>
            <w:vAlign w:val="bottom"/>
          </w:tcPr>
          <w:p w:rsidR="00F056CD" w:rsidRPr="00F056CD" w:rsidRDefault="00DA7B86" w:rsidP="00CB75EE">
            <w:pPr>
              <w:keepNext/>
              <w:keepLines/>
              <w:suppressAutoHyphens w:val="0"/>
              <w:spacing w:before="40" w:after="40" w:line="220" w:lineRule="exact"/>
              <w:jc w:val="right"/>
              <w:rPr>
                <w:sz w:val="18"/>
              </w:rPr>
            </w:pPr>
            <w:r>
              <w:rPr>
                <w:sz w:val="18"/>
              </w:rPr>
              <w:t>0,</w:t>
            </w:r>
            <w:r w:rsidR="009C62E2">
              <w:rPr>
                <w:sz w:val="18"/>
              </w:rPr>
              <w:t>0</w:t>
            </w:r>
          </w:p>
        </w:tc>
      </w:tr>
      <w:tr w:rsidR="00F056CD" w:rsidRPr="00F056CD" w:rsidTr="00117EB8">
        <w:trPr>
          <w:cantSplit/>
        </w:trPr>
        <w:tc>
          <w:tcPr>
            <w:tcW w:w="2562" w:type="dxa"/>
            <w:shd w:val="clear" w:color="auto" w:fill="auto"/>
            <w:vAlign w:val="bottom"/>
          </w:tcPr>
          <w:p w:rsidR="00F056CD" w:rsidRPr="00F056CD" w:rsidRDefault="00F056CD" w:rsidP="00CB75EE">
            <w:pPr>
              <w:keepNext/>
              <w:keepLines/>
              <w:suppressAutoHyphens w:val="0"/>
              <w:spacing w:before="40" w:after="40" w:line="220" w:lineRule="exact"/>
              <w:rPr>
                <w:sz w:val="18"/>
              </w:rPr>
            </w:pPr>
            <w:r w:rsidRPr="00F056CD">
              <w:rPr>
                <w:sz w:val="18"/>
              </w:rPr>
              <w:t>Malange</w:t>
            </w:r>
          </w:p>
        </w:tc>
        <w:tc>
          <w:tcPr>
            <w:tcW w:w="1418"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631</w:t>
            </w:r>
          </w:p>
        </w:tc>
        <w:tc>
          <w:tcPr>
            <w:tcW w:w="1418"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641</w:t>
            </w:r>
          </w:p>
        </w:tc>
        <w:tc>
          <w:tcPr>
            <w:tcW w:w="982"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651</w:t>
            </w:r>
          </w:p>
        </w:tc>
        <w:tc>
          <w:tcPr>
            <w:tcW w:w="981"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685</w:t>
            </w:r>
          </w:p>
        </w:tc>
        <w:tc>
          <w:tcPr>
            <w:tcW w:w="1144" w:type="dxa"/>
            <w:shd w:val="clear" w:color="auto" w:fill="auto"/>
            <w:vAlign w:val="bottom"/>
          </w:tcPr>
          <w:p w:rsidR="00F056CD" w:rsidRPr="00F056CD" w:rsidRDefault="00DA7B86" w:rsidP="00CB75EE">
            <w:pPr>
              <w:keepNext/>
              <w:keepLines/>
              <w:suppressAutoHyphens w:val="0"/>
              <w:spacing w:before="40" w:after="40" w:line="220" w:lineRule="exact"/>
              <w:jc w:val="right"/>
              <w:rPr>
                <w:sz w:val="18"/>
              </w:rPr>
            </w:pPr>
            <w:r>
              <w:rPr>
                <w:sz w:val="18"/>
              </w:rPr>
              <w:t>3,</w:t>
            </w:r>
            <w:r w:rsidR="009C62E2">
              <w:rPr>
                <w:sz w:val="18"/>
              </w:rPr>
              <w:t>2</w:t>
            </w:r>
          </w:p>
        </w:tc>
      </w:tr>
      <w:tr w:rsidR="00F056CD" w:rsidRPr="00F056CD" w:rsidTr="00117EB8">
        <w:trPr>
          <w:cantSplit/>
        </w:trPr>
        <w:tc>
          <w:tcPr>
            <w:tcW w:w="2562" w:type="dxa"/>
            <w:shd w:val="clear" w:color="auto" w:fill="auto"/>
            <w:vAlign w:val="bottom"/>
          </w:tcPr>
          <w:p w:rsidR="00F056CD" w:rsidRPr="00F056CD" w:rsidRDefault="00F056CD" w:rsidP="00CB75EE">
            <w:pPr>
              <w:keepNext/>
              <w:keepLines/>
              <w:suppressAutoHyphens w:val="0"/>
              <w:spacing w:before="40" w:after="40" w:line="220" w:lineRule="exact"/>
              <w:rPr>
                <w:sz w:val="18"/>
              </w:rPr>
            </w:pPr>
            <w:r w:rsidRPr="00F056CD">
              <w:rPr>
                <w:sz w:val="18"/>
              </w:rPr>
              <w:t>Lunda Sul</w:t>
            </w:r>
          </w:p>
        </w:tc>
        <w:tc>
          <w:tcPr>
            <w:tcW w:w="1418"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2</w:t>
            </w:r>
          </w:p>
        </w:tc>
        <w:tc>
          <w:tcPr>
            <w:tcW w:w="1418"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2</w:t>
            </w:r>
          </w:p>
        </w:tc>
        <w:tc>
          <w:tcPr>
            <w:tcW w:w="982"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2</w:t>
            </w:r>
          </w:p>
        </w:tc>
        <w:tc>
          <w:tcPr>
            <w:tcW w:w="981"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2</w:t>
            </w:r>
          </w:p>
        </w:tc>
        <w:tc>
          <w:tcPr>
            <w:tcW w:w="1144" w:type="dxa"/>
            <w:shd w:val="clear" w:color="auto" w:fill="auto"/>
            <w:vAlign w:val="bottom"/>
          </w:tcPr>
          <w:p w:rsidR="00F056CD" w:rsidRPr="00F056CD" w:rsidRDefault="00DA7B86" w:rsidP="00CB75EE">
            <w:pPr>
              <w:keepNext/>
              <w:keepLines/>
              <w:suppressAutoHyphens w:val="0"/>
              <w:spacing w:before="40" w:after="40" w:line="220" w:lineRule="exact"/>
              <w:jc w:val="right"/>
              <w:rPr>
                <w:sz w:val="18"/>
              </w:rPr>
            </w:pPr>
            <w:r>
              <w:rPr>
                <w:sz w:val="18"/>
              </w:rPr>
              <w:t>0,</w:t>
            </w:r>
            <w:r w:rsidR="009C62E2">
              <w:rPr>
                <w:sz w:val="18"/>
              </w:rPr>
              <w:t>0</w:t>
            </w:r>
          </w:p>
        </w:tc>
      </w:tr>
      <w:tr w:rsidR="008A564D" w:rsidRPr="00F056CD" w:rsidTr="00117EB8">
        <w:trPr>
          <w:cantSplit/>
        </w:trPr>
        <w:tc>
          <w:tcPr>
            <w:tcW w:w="2562" w:type="dxa"/>
            <w:shd w:val="clear" w:color="auto" w:fill="auto"/>
            <w:vAlign w:val="bottom"/>
          </w:tcPr>
          <w:p w:rsidR="008A564D" w:rsidRPr="00F056CD" w:rsidRDefault="008A564D" w:rsidP="00CB75EE">
            <w:pPr>
              <w:keepNext/>
              <w:keepLines/>
              <w:suppressAutoHyphens w:val="0"/>
              <w:spacing w:before="40" w:after="40" w:line="220" w:lineRule="exact"/>
              <w:rPr>
                <w:sz w:val="18"/>
              </w:rPr>
            </w:pPr>
            <w:r>
              <w:rPr>
                <w:sz w:val="18"/>
              </w:rPr>
              <w:t>Bengo</w:t>
            </w:r>
          </w:p>
        </w:tc>
        <w:tc>
          <w:tcPr>
            <w:tcW w:w="1418" w:type="dxa"/>
            <w:shd w:val="clear" w:color="auto" w:fill="auto"/>
            <w:vAlign w:val="bottom"/>
          </w:tcPr>
          <w:p w:rsidR="008A564D" w:rsidRPr="00F056CD" w:rsidRDefault="008A564D" w:rsidP="00CB75EE">
            <w:pPr>
              <w:keepNext/>
              <w:keepLines/>
              <w:suppressAutoHyphens w:val="0"/>
              <w:spacing w:before="40" w:after="40" w:line="220" w:lineRule="exact"/>
              <w:jc w:val="right"/>
              <w:rPr>
                <w:sz w:val="18"/>
              </w:rPr>
            </w:pPr>
            <w:r>
              <w:rPr>
                <w:sz w:val="18"/>
              </w:rPr>
              <w:t>101</w:t>
            </w:r>
          </w:p>
        </w:tc>
        <w:tc>
          <w:tcPr>
            <w:tcW w:w="1418" w:type="dxa"/>
            <w:shd w:val="clear" w:color="auto" w:fill="auto"/>
            <w:vAlign w:val="bottom"/>
          </w:tcPr>
          <w:p w:rsidR="008A564D" w:rsidRPr="00F056CD" w:rsidRDefault="008A564D" w:rsidP="00CB75EE">
            <w:pPr>
              <w:keepNext/>
              <w:keepLines/>
              <w:suppressAutoHyphens w:val="0"/>
              <w:spacing w:before="40" w:after="40" w:line="220" w:lineRule="exact"/>
              <w:jc w:val="right"/>
              <w:rPr>
                <w:sz w:val="18"/>
              </w:rPr>
            </w:pPr>
            <w:r>
              <w:rPr>
                <w:sz w:val="18"/>
              </w:rPr>
              <w:t>111</w:t>
            </w:r>
          </w:p>
        </w:tc>
        <w:tc>
          <w:tcPr>
            <w:tcW w:w="982" w:type="dxa"/>
            <w:shd w:val="clear" w:color="auto" w:fill="auto"/>
            <w:vAlign w:val="bottom"/>
          </w:tcPr>
          <w:p w:rsidR="008A564D" w:rsidRPr="00F056CD" w:rsidRDefault="008A564D" w:rsidP="00CB75EE">
            <w:pPr>
              <w:keepNext/>
              <w:keepLines/>
              <w:suppressAutoHyphens w:val="0"/>
              <w:spacing w:before="40" w:after="40" w:line="220" w:lineRule="exact"/>
              <w:jc w:val="right"/>
              <w:rPr>
                <w:sz w:val="18"/>
              </w:rPr>
            </w:pPr>
            <w:r>
              <w:rPr>
                <w:sz w:val="18"/>
              </w:rPr>
              <w:t>121</w:t>
            </w:r>
          </w:p>
        </w:tc>
        <w:tc>
          <w:tcPr>
            <w:tcW w:w="981" w:type="dxa"/>
            <w:shd w:val="clear" w:color="auto" w:fill="auto"/>
            <w:vAlign w:val="bottom"/>
          </w:tcPr>
          <w:p w:rsidR="008A564D" w:rsidRPr="00F056CD" w:rsidRDefault="008A564D" w:rsidP="00CB75EE">
            <w:pPr>
              <w:keepNext/>
              <w:keepLines/>
              <w:suppressAutoHyphens w:val="0"/>
              <w:spacing w:before="40" w:after="40" w:line="220" w:lineRule="exact"/>
              <w:jc w:val="right"/>
              <w:rPr>
                <w:sz w:val="18"/>
              </w:rPr>
            </w:pPr>
            <w:r>
              <w:rPr>
                <w:sz w:val="18"/>
              </w:rPr>
              <w:t>101</w:t>
            </w:r>
          </w:p>
        </w:tc>
        <w:tc>
          <w:tcPr>
            <w:tcW w:w="1144" w:type="dxa"/>
            <w:shd w:val="clear" w:color="auto" w:fill="auto"/>
            <w:vAlign w:val="bottom"/>
          </w:tcPr>
          <w:p w:rsidR="008A564D" w:rsidRDefault="00DA7B86" w:rsidP="00CB75EE">
            <w:pPr>
              <w:keepNext/>
              <w:keepLines/>
              <w:suppressAutoHyphens w:val="0"/>
              <w:spacing w:before="40" w:after="40" w:line="220" w:lineRule="exact"/>
              <w:jc w:val="right"/>
              <w:rPr>
                <w:sz w:val="18"/>
              </w:rPr>
            </w:pPr>
            <w:r>
              <w:rPr>
                <w:sz w:val="18"/>
              </w:rPr>
              <w:t>19,</w:t>
            </w:r>
            <w:r w:rsidR="008A564D">
              <w:rPr>
                <w:sz w:val="18"/>
              </w:rPr>
              <w:t>8</w:t>
            </w:r>
          </w:p>
        </w:tc>
      </w:tr>
      <w:tr w:rsidR="008A564D" w:rsidRPr="00F056CD" w:rsidTr="00117EB8">
        <w:trPr>
          <w:cantSplit/>
        </w:trPr>
        <w:tc>
          <w:tcPr>
            <w:tcW w:w="2562" w:type="dxa"/>
            <w:shd w:val="clear" w:color="auto" w:fill="auto"/>
            <w:vAlign w:val="bottom"/>
          </w:tcPr>
          <w:p w:rsidR="008A564D" w:rsidRDefault="008A564D" w:rsidP="00CB75EE">
            <w:pPr>
              <w:keepNext/>
              <w:keepLines/>
              <w:suppressAutoHyphens w:val="0"/>
              <w:spacing w:before="40" w:after="40" w:line="220" w:lineRule="exact"/>
              <w:rPr>
                <w:sz w:val="18"/>
              </w:rPr>
            </w:pPr>
            <w:smartTag w:uri="urn:schemas-microsoft-com:office:smarttags" w:element="place">
              <w:smartTag w:uri="urn:schemas-microsoft-com:office:smarttags" w:element="City">
                <w:r>
                  <w:rPr>
                    <w:sz w:val="18"/>
                  </w:rPr>
                  <w:t>Luanda</w:t>
                </w:r>
              </w:smartTag>
            </w:smartTag>
          </w:p>
        </w:tc>
        <w:tc>
          <w:tcPr>
            <w:tcW w:w="1418" w:type="dxa"/>
            <w:shd w:val="clear" w:color="auto" w:fill="auto"/>
            <w:vAlign w:val="bottom"/>
          </w:tcPr>
          <w:p w:rsidR="008A564D" w:rsidRDefault="008A564D" w:rsidP="00CB75EE">
            <w:pPr>
              <w:keepNext/>
              <w:keepLines/>
              <w:suppressAutoHyphens w:val="0"/>
              <w:spacing w:before="40" w:after="40" w:line="220" w:lineRule="exact"/>
              <w:jc w:val="right"/>
              <w:rPr>
                <w:sz w:val="18"/>
              </w:rPr>
            </w:pPr>
            <w:r>
              <w:rPr>
                <w:sz w:val="18"/>
              </w:rPr>
              <w:t>25</w:t>
            </w:r>
          </w:p>
        </w:tc>
        <w:tc>
          <w:tcPr>
            <w:tcW w:w="1418" w:type="dxa"/>
            <w:shd w:val="clear" w:color="auto" w:fill="auto"/>
            <w:vAlign w:val="bottom"/>
          </w:tcPr>
          <w:p w:rsidR="008A564D" w:rsidRDefault="008A564D" w:rsidP="00CB75EE">
            <w:pPr>
              <w:keepNext/>
              <w:keepLines/>
              <w:suppressAutoHyphens w:val="0"/>
              <w:spacing w:before="40" w:after="40" w:line="220" w:lineRule="exact"/>
              <w:jc w:val="right"/>
              <w:rPr>
                <w:sz w:val="18"/>
              </w:rPr>
            </w:pPr>
            <w:r>
              <w:rPr>
                <w:sz w:val="18"/>
              </w:rPr>
              <w:t>25</w:t>
            </w:r>
          </w:p>
        </w:tc>
        <w:tc>
          <w:tcPr>
            <w:tcW w:w="982" w:type="dxa"/>
            <w:shd w:val="clear" w:color="auto" w:fill="auto"/>
            <w:vAlign w:val="bottom"/>
          </w:tcPr>
          <w:p w:rsidR="008A564D" w:rsidRDefault="008A564D" w:rsidP="00CB75EE">
            <w:pPr>
              <w:keepNext/>
              <w:keepLines/>
              <w:suppressAutoHyphens w:val="0"/>
              <w:spacing w:before="40" w:after="40" w:line="220" w:lineRule="exact"/>
              <w:jc w:val="right"/>
              <w:rPr>
                <w:sz w:val="18"/>
              </w:rPr>
            </w:pPr>
            <w:r>
              <w:rPr>
                <w:sz w:val="18"/>
              </w:rPr>
              <w:t>25</w:t>
            </w:r>
          </w:p>
        </w:tc>
        <w:tc>
          <w:tcPr>
            <w:tcW w:w="981" w:type="dxa"/>
            <w:shd w:val="clear" w:color="auto" w:fill="auto"/>
            <w:vAlign w:val="bottom"/>
          </w:tcPr>
          <w:p w:rsidR="008A564D" w:rsidRDefault="008A564D" w:rsidP="00CB75EE">
            <w:pPr>
              <w:keepNext/>
              <w:keepLines/>
              <w:suppressAutoHyphens w:val="0"/>
              <w:spacing w:before="40" w:after="40" w:line="220" w:lineRule="exact"/>
              <w:jc w:val="right"/>
              <w:rPr>
                <w:sz w:val="18"/>
              </w:rPr>
            </w:pPr>
            <w:r>
              <w:rPr>
                <w:sz w:val="18"/>
              </w:rPr>
              <w:t>25</w:t>
            </w:r>
          </w:p>
        </w:tc>
        <w:tc>
          <w:tcPr>
            <w:tcW w:w="1144" w:type="dxa"/>
            <w:shd w:val="clear" w:color="auto" w:fill="auto"/>
            <w:vAlign w:val="bottom"/>
          </w:tcPr>
          <w:p w:rsidR="008A564D" w:rsidRDefault="00DA7B86" w:rsidP="00CB75EE">
            <w:pPr>
              <w:keepNext/>
              <w:keepLines/>
              <w:suppressAutoHyphens w:val="0"/>
              <w:spacing w:before="40" w:after="40" w:line="220" w:lineRule="exact"/>
              <w:jc w:val="right"/>
              <w:rPr>
                <w:sz w:val="18"/>
              </w:rPr>
            </w:pPr>
            <w:r>
              <w:rPr>
                <w:sz w:val="18"/>
              </w:rPr>
              <w:t>0,</w:t>
            </w:r>
            <w:r w:rsidR="008A564D">
              <w:rPr>
                <w:sz w:val="18"/>
              </w:rPr>
              <w:t>0</w:t>
            </w:r>
          </w:p>
        </w:tc>
      </w:tr>
      <w:tr w:rsidR="00F056CD" w:rsidRPr="00F056CD" w:rsidTr="00117EB8">
        <w:trPr>
          <w:cantSplit/>
        </w:trPr>
        <w:tc>
          <w:tcPr>
            <w:tcW w:w="2562" w:type="dxa"/>
            <w:shd w:val="clear" w:color="auto" w:fill="auto"/>
            <w:vAlign w:val="bottom"/>
          </w:tcPr>
          <w:p w:rsidR="00F056CD" w:rsidRPr="00F056CD" w:rsidRDefault="00F056CD" w:rsidP="00CB75EE">
            <w:pPr>
              <w:keepNext/>
              <w:keepLines/>
              <w:suppressAutoHyphens w:val="0"/>
              <w:spacing w:before="40" w:after="40" w:line="220" w:lineRule="exact"/>
              <w:rPr>
                <w:sz w:val="18"/>
              </w:rPr>
            </w:pPr>
            <w:r w:rsidRPr="00F056CD">
              <w:rPr>
                <w:sz w:val="18"/>
              </w:rPr>
              <w:t>Kwanza-Norte</w:t>
            </w:r>
          </w:p>
        </w:tc>
        <w:tc>
          <w:tcPr>
            <w:tcW w:w="1418"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80</w:t>
            </w:r>
          </w:p>
        </w:tc>
        <w:tc>
          <w:tcPr>
            <w:tcW w:w="1418"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80</w:t>
            </w:r>
          </w:p>
        </w:tc>
        <w:tc>
          <w:tcPr>
            <w:tcW w:w="982"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80</w:t>
            </w:r>
          </w:p>
        </w:tc>
        <w:tc>
          <w:tcPr>
            <w:tcW w:w="981"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84</w:t>
            </w:r>
          </w:p>
        </w:tc>
        <w:tc>
          <w:tcPr>
            <w:tcW w:w="1144" w:type="dxa"/>
            <w:shd w:val="clear" w:color="auto" w:fill="auto"/>
            <w:vAlign w:val="bottom"/>
          </w:tcPr>
          <w:p w:rsidR="00F056CD" w:rsidRPr="00F056CD" w:rsidRDefault="00DA7B86" w:rsidP="00CB75EE">
            <w:pPr>
              <w:keepNext/>
              <w:keepLines/>
              <w:suppressAutoHyphens w:val="0"/>
              <w:spacing w:before="40" w:after="40" w:line="220" w:lineRule="exact"/>
              <w:jc w:val="right"/>
              <w:rPr>
                <w:sz w:val="18"/>
              </w:rPr>
            </w:pPr>
            <w:r>
              <w:rPr>
                <w:sz w:val="18"/>
              </w:rPr>
              <w:t>0,</w:t>
            </w:r>
            <w:r w:rsidR="009C62E2">
              <w:rPr>
                <w:sz w:val="18"/>
              </w:rPr>
              <w:t>0</w:t>
            </w:r>
          </w:p>
        </w:tc>
      </w:tr>
      <w:tr w:rsidR="00F056CD" w:rsidRPr="00F056CD" w:rsidTr="00117EB8">
        <w:trPr>
          <w:cantSplit/>
        </w:trPr>
        <w:tc>
          <w:tcPr>
            <w:tcW w:w="2562" w:type="dxa"/>
            <w:shd w:val="clear" w:color="auto" w:fill="auto"/>
            <w:vAlign w:val="bottom"/>
          </w:tcPr>
          <w:p w:rsidR="00F056CD" w:rsidRPr="00F056CD" w:rsidRDefault="00F056CD" w:rsidP="00CB75EE">
            <w:pPr>
              <w:keepNext/>
              <w:keepLines/>
              <w:suppressAutoHyphens w:val="0"/>
              <w:spacing w:before="40" w:after="40" w:line="220" w:lineRule="exact"/>
              <w:rPr>
                <w:sz w:val="18"/>
              </w:rPr>
            </w:pPr>
            <w:r w:rsidRPr="00F056CD">
              <w:rPr>
                <w:sz w:val="18"/>
              </w:rPr>
              <w:t>Kwanza-Sul</w:t>
            </w:r>
          </w:p>
        </w:tc>
        <w:tc>
          <w:tcPr>
            <w:tcW w:w="1418"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26</w:t>
            </w:r>
          </w:p>
        </w:tc>
        <w:tc>
          <w:tcPr>
            <w:tcW w:w="1418"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26</w:t>
            </w:r>
          </w:p>
        </w:tc>
        <w:tc>
          <w:tcPr>
            <w:tcW w:w="982"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36</w:t>
            </w:r>
          </w:p>
        </w:tc>
        <w:tc>
          <w:tcPr>
            <w:tcW w:w="981"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26</w:t>
            </w:r>
          </w:p>
        </w:tc>
        <w:tc>
          <w:tcPr>
            <w:tcW w:w="1144" w:type="dxa"/>
            <w:shd w:val="clear" w:color="auto" w:fill="auto"/>
            <w:vAlign w:val="bottom"/>
          </w:tcPr>
          <w:p w:rsidR="00F056CD" w:rsidRPr="00F056CD" w:rsidRDefault="00DA7B86" w:rsidP="00CB75EE">
            <w:pPr>
              <w:keepNext/>
              <w:keepLines/>
              <w:suppressAutoHyphens w:val="0"/>
              <w:spacing w:before="40" w:after="40" w:line="220" w:lineRule="exact"/>
              <w:jc w:val="right"/>
              <w:rPr>
                <w:sz w:val="18"/>
              </w:rPr>
            </w:pPr>
            <w:r>
              <w:rPr>
                <w:sz w:val="18"/>
              </w:rPr>
              <w:t>38,</w:t>
            </w:r>
            <w:r w:rsidR="009C62E2">
              <w:rPr>
                <w:sz w:val="18"/>
              </w:rPr>
              <w:t>5</w:t>
            </w:r>
          </w:p>
        </w:tc>
      </w:tr>
      <w:tr w:rsidR="00F056CD" w:rsidRPr="00F056CD" w:rsidTr="00117EB8">
        <w:trPr>
          <w:cantSplit/>
        </w:trPr>
        <w:tc>
          <w:tcPr>
            <w:tcW w:w="2562" w:type="dxa"/>
            <w:shd w:val="clear" w:color="auto" w:fill="auto"/>
            <w:vAlign w:val="bottom"/>
          </w:tcPr>
          <w:p w:rsidR="00F056CD" w:rsidRPr="00F056CD" w:rsidRDefault="00F056CD" w:rsidP="00CB75EE">
            <w:pPr>
              <w:keepNext/>
              <w:keepLines/>
              <w:suppressAutoHyphens w:val="0"/>
              <w:spacing w:before="40" w:after="40" w:line="220" w:lineRule="exact"/>
              <w:rPr>
                <w:sz w:val="18"/>
              </w:rPr>
            </w:pPr>
            <w:r w:rsidRPr="00F056CD">
              <w:rPr>
                <w:sz w:val="18"/>
              </w:rPr>
              <w:t>Moxico</w:t>
            </w:r>
          </w:p>
        </w:tc>
        <w:tc>
          <w:tcPr>
            <w:tcW w:w="1418"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78</w:t>
            </w:r>
          </w:p>
        </w:tc>
        <w:tc>
          <w:tcPr>
            <w:tcW w:w="1418"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80</w:t>
            </w:r>
          </w:p>
        </w:tc>
        <w:tc>
          <w:tcPr>
            <w:tcW w:w="982"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80</w:t>
            </w:r>
          </w:p>
        </w:tc>
        <w:tc>
          <w:tcPr>
            <w:tcW w:w="981"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112</w:t>
            </w:r>
          </w:p>
        </w:tc>
        <w:tc>
          <w:tcPr>
            <w:tcW w:w="1144" w:type="dxa"/>
            <w:shd w:val="clear" w:color="auto" w:fill="auto"/>
            <w:vAlign w:val="bottom"/>
          </w:tcPr>
          <w:p w:rsidR="00F056CD" w:rsidRPr="00F056CD" w:rsidRDefault="00DA7B86" w:rsidP="00CB75EE">
            <w:pPr>
              <w:keepNext/>
              <w:keepLines/>
              <w:suppressAutoHyphens w:val="0"/>
              <w:spacing w:before="40" w:after="40" w:line="220" w:lineRule="exact"/>
              <w:jc w:val="right"/>
              <w:rPr>
                <w:sz w:val="18"/>
              </w:rPr>
            </w:pPr>
            <w:r>
              <w:rPr>
                <w:sz w:val="18"/>
              </w:rPr>
              <w:t>2,</w:t>
            </w:r>
            <w:r w:rsidR="009C62E2">
              <w:rPr>
                <w:sz w:val="18"/>
              </w:rPr>
              <w:t>6</w:t>
            </w:r>
          </w:p>
        </w:tc>
      </w:tr>
      <w:tr w:rsidR="00F056CD" w:rsidRPr="00F056CD" w:rsidTr="00117EB8">
        <w:trPr>
          <w:cantSplit/>
        </w:trPr>
        <w:tc>
          <w:tcPr>
            <w:tcW w:w="2562" w:type="dxa"/>
            <w:shd w:val="clear" w:color="auto" w:fill="auto"/>
            <w:vAlign w:val="bottom"/>
          </w:tcPr>
          <w:p w:rsidR="00F056CD" w:rsidRPr="00F056CD" w:rsidRDefault="00F056CD" w:rsidP="00CB75EE">
            <w:pPr>
              <w:keepNext/>
              <w:keepLines/>
              <w:suppressAutoHyphens w:val="0"/>
              <w:spacing w:before="40" w:after="40" w:line="220" w:lineRule="exact"/>
              <w:rPr>
                <w:sz w:val="18"/>
              </w:rPr>
            </w:pPr>
            <w:r w:rsidRPr="00F056CD">
              <w:rPr>
                <w:sz w:val="18"/>
              </w:rPr>
              <w:t>Benguela</w:t>
            </w:r>
          </w:p>
        </w:tc>
        <w:tc>
          <w:tcPr>
            <w:tcW w:w="1418"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197</w:t>
            </w:r>
          </w:p>
        </w:tc>
        <w:tc>
          <w:tcPr>
            <w:tcW w:w="1418"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197</w:t>
            </w:r>
          </w:p>
        </w:tc>
        <w:tc>
          <w:tcPr>
            <w:tcW w:w="982"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197</w:t>
            </w:r>
          </w:p>
        </w:tc>
        <w:tc>
          <w:tcPr>
            <w:tcW w:w="981"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197</w:t>
            </w:r>
          </w:p>
        </w:tc>
        <w:tc>
          <w:tcPr>
            <w:tcW w:w="1144" w:type="dxa"/>
            <w:shd w:val="clear" w:color="auto" w:fill="auto"/>
            <w:vAlign w:val="bottom"/>
          </w:tcPr>
          <w:p w:rsidR="00F056CD" w:rsidRPr="00F056CD" w:rsidRDefault="00DA7B86" w:rsidP="00CB75EE">
            <w:pPr>
              <w:keepNext/>
              <w:keepLines/>
              <w:suppressAutoHyphens w:val="0"/>
              <w:spacing w:before="40" w:after="40" w:line="220" w:lineRule="exact"/>
              <w:jc w:val="right"/>
              <w:rPr>
                <w:sz w:val="18"/>
              </w:rPr>
            </w:pPr>
            <w:r>
              <w:rPr>
                <w:sz w:val="18"/>
              </w:rPr>
              <w:t>0,</w:t>
            </w:r>
            <w:r w:rsidR="009C62E2">
              <w:rPr>
                <w:sz w:val="18"/>
              </w:rPr>
              <w:t>0</w:t>
            </w:r>
          </w:p>
        </w:tc>
      </w:tr>
      <w:tr w:rsidR="00F056CD" w:rsidRPr="00F056CD" w:rsidTr="00117EB8">
        <w:trPr>
          <w:cantSplit/>
        </w:trPr>
        <w:tc>
          <w:tcPr>
            <w:tcW w:w="2562" w:type="dxa"/>
            <w:shd w:val="clear" w:color="auto" w:fill="auto"/>
            <w:vAlign w:val="bottom"/>
          </w:tcPr>
          <w:p w:rsidR="00F056CD" w:rsidRPr="00F056CD" w:rsidRDefault="00F056CD" w:rsidP="00CB75EE">
            <w:pPr>
              <w:keepNext/>
              <w:keepLines/>
              <w:suppressAutoHyphens w:val="0"/>
              <w:spacing w:before="40" w:after="40" w:line="220" w:lineRule="exact"/>
              <w:rPr>
                <w:sz w:val="18"/>
              </w:rPr>
            </w:pPr>
            <w:r w:rsidRPr="00F056CD">
              <w:rPr>
                <w:sz w:val="18"/>
              </w:rPr>
              <w:t>Huambo</w:t>
            </w:r>
          </w:p>
        </w:tc>
        <w:tc>
          <w:tcPr>
            <w:tcW w:w="1418"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677</w:t>
            </w:r>
          </w:p>
        </w:tc>
        <w:tc>
          <w:tcPr>
            <w:tcW w:w="1418"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677</w:t>
            </w:r>
          </w:p>
        </w:tc>
        <w:tc>
          <w:tcPr>
            <w:tcW w:w="982"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677</w:t>
            </w:r>
          </w:p>
        </w:tc>
        <w:tc>
          <w:tcPr>
            <w:tcW w:w="981"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678</w:t>
            </w:r>
          </w:p>
        </w:tc>
        <w:tc>
          <w:tcPr>
            <w:tcW w:w="1144" w:type="dxa"/>
            <w:shd w:val="clear" w:color="auto" w:fill="auto"/>
            <w:vAlign w:val="bottom"/>
          </w:tcPr>
          <w:p w:rsidR="00F056CD" w:rsidRPr="00F056CD" w:rsidRDefault="00DA7B86" w:rsidP="00CB75EE">
            <w:pPr>
              <w:keepNext/>
              <w:keepLines/>
              <w:suppressAutoHyphens w:val="0"/>
              <w:spacing w:before="40" w:after="40" w:line="220" w:lineRule="exact"/>
              <w:jc w:val="right"/>
              <w:rPr>
                <w:sz w:val="18"/>
              </w:rPr>
            </w:pPr>
            <w:r>
              <w:rPr>
                <w:sz w:val="18"/>
              </w:rPr>
              <w:t>0,</w:t>
            </w:r>
            <w:r w:rsidR="009C62E2">
              <w:rPr>
                <w:sz w:val="18"/>
              </w:rPr>
              <w:t>0</w:t>
            </w:r>
          </w:p>
        </w:tc>
      </w:tr>
      <w:tr w:rsidR="00F056CD" w:rsidRPr="00F056CD" w:rsidTr="00117EB8">
        <w:trPr>
          <w:cantSplit/>
        </w:trPr>
        <w:tc>
          <w:tcPr>
            <w:tcW w:w="2562" w:type="dxa"/>
            <w:shd w:val="clear" w:color="auto" w:fill="auto"/>
            <w:vAlign w:val="bottom"/>
          </w:tcPr>
          <w:p w:rsidR="00F056CD" w:rsidRPr="00F056CD" w:rsidRDefault="00F056CD" w:rsidP="00CB75EE">
            <w:pPr>
              <w:keepNext/>
              <w:keepLines/>
              <w:suppressAutoHyphens w:val="0"/>
              <w:spacing w:before="40" w:after="40" w:line="220" w:lineRule="exact"/>
              <w:rPr>
                <w:sz w:val="18"/>
              </w:rPr>
            </w:pPr>
            <w:r w:rsidRPr="00F056CD">
              <w:rPr>
                <w:sz w:val="18"/>
              </w:rPr>
              <w:t>Bié</w:t>
            </w:r>
          </w:p>
        </w:tc>
        <w:tc>
          <w:tcPr>
            <w:tcW w:w="1418"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226</w:t>
            </w:r>
          </w:p>
        </w:tc>
        <w:tc>
          <w:tcPr>
            <w:tcW w:w="1418"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226</w:t>
            </w:r>
          </w:p>
        </w:tc>
        <w:tc>
          <w:tcPr>
            <w:tcW w:w="982"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226</w:t>
            </w:r>
          </w:p>
        </w:tc>
        <w:tc>
          <w:tcPr>
            <w:tcW w:w="981"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226</w:t>
            </w:r>
          </w:p>
        </w:tc>
        <w:tc>
          <w:tcPr>
            <w:tcW w:w="1144" w:type="dxa"/>
            <w:shd w:val="clear" w:color="auto" w:fill="auto"/>
            <w:vAlign w:val="bottom"/>
          </w:tcPr>
          <w:p w:rsidR="00F056CD" w:rsidRPr="00F056CD" w:rsidRDefault="00DA7B86" w:rsidP="00CB75EE">
            <w:pPr>
              <w:keepNext/>
              <w:keepLines/>
              <w:suppressAutoHyphens w:val="0"/>
              <w:spacing w:before="40" w:after="40" w:line="220" w:lineRule="exact"/>
              <w:jc w:val="right"/>
              <w:rPr>
                <w:sz w:val="18"/>
              </w:rPr>
            </w:pPr>
            <w:r>
              <w:rPr>
                <w:sz w:val="18"/>
              </w:rPr>
              <w:t>0,</w:t>
            </w:r>
            <w:r w:rsidR="009C62E2">
              <w:rPr>
                <w:sz w:val="18"/>
              </w:rPr>
              <w:t>0</w:t>
            </w:r>
          </w:p>
        </w:tc>
      </w:tr>
      <w:tr w:rsidR="00F056CD" w:rsidRPr="00F056CD" w:rsidTr="00117EB8">
        <w:trPr>
          <w:cantSplit/>
        </w:trPr>
        <w:tc>
          <w:tcPr>
            <w:tcW w:w="2562" w:type="dxa"/>
            <w:shd w:val="clear" w:color="auto" w:fill="auto"/>
            <w:vAlign w:val="bottom"/>
          </w:tcPr>
          <w:p w:rsidR="00F056CD" w:rsidRPr="00F056CD" w:rsidRDefault="00F056CD" w:rsidP="00CB75EE">
            <w:pPr>
              <w:keepNext/>
              <w:keepLines/>
              <w:suppressAutoHyphens w:val="0"/>
              <w:spacing w:before="40" w:after="40" w:line="220" w:lineRule="exact"/>
              <w:rPr>
                <w:sz w:val="18"/>
              </w:rPr>
            </w:pPr>
            <w:r w:rsidRPr="00F056CD">
              <w:rPr>
                <w:sz w:val="18"/>
              </w:rPr>
              <w:t>Namibe</w:t>
            </w:r>
          </w:p>
        </w:tc>
        <w:tc>
          <w:tcPr>
            <w:tcW w:w="1418"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603</w:t>
            </w:r>
          </w:p>
        </w:tc>
        <w:tc>
          <w:tcPr>
            <w:tcW w:w="1418"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623</w:t>
            </w:r>
          </w:p>
        </w:tc>
        <w:tc>
          <w:tcPr>
            <w:tcW w:w="982"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643</w:t>
            </w:r>
          </w:p>
        </w:tc>
        <w:tc>
          <w:tcPr>
            <w:tcW w:w="981"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607</w:t>
            </w:r>
          </w:p>
        </w:tc>
        <w:tc>
          <w:tcPr>
            <w:tcW w:w="1144" w:type="dxa"/>
            <w:shd w:val="clear" w:color="auto" w:fill="auto"/>
            <w:vAlign w:val="bottom"/>
          </w:tcPr>
          <w:p w:rsidR="00F056CD" w:rsidRPr="00F056CD" w:rsidRDefault="00DA7B86" w:rsidP="00CB75EE">
            <w:pPr>
              <w:keepNext/>
              <w:keepLines/>
              <w:suppressAutoHyphens w:val="0"/>
              <w:spacing w:before="40" w:after="40" w:line="220" w:lineRule="exact"/>
              <w:jc w:val="right"/>
              <w:rPr>
                <w:sz w:val="18"/>
              </w:rPr>
            </w:pPr>
            <w:r>
              <w:rPr>
                <w:sz w:val="18"/>
              </w:rPr>
              <w:t>6,</w:t>
            </w:r>
            <w:r w:rsidR="009C62E2">
              <w:rPr>
                <w:sz w:val="18"/>
              </w:rPr>
              <w:t>6</w:t>
            </w:r>
          </w:p>
        </w:tc>
      </w:tr>
      <w:tr w:rsidR="00F056CD" w:rsidRPr="00F056CD" w:rsidTr="00117EB8">
        <w:trPr>
          <w:cantSplit/>
        </w:trPr>
        <w:tc>
          <w:tcPr>
            <w:tcW w:w="2562" w:type="dxa"/>
            <w:shd w:val="clear" w:color="auto" w:fill="auto"/>
            <w:vAlign w:val="bottom"/>
          </w:tcPr>
          <w:p w:rsidR="00F056CD" w:rsidRPr="00F056CD" w:rsidRDefault="00F056CD" w:rsidP="00CB75EE">
            <w:pPr>
              <w:keepNext/>
              <w:keepLines/>
              <w:suppressAutoHyphens w:val="0"/>
              <w:spacing w:before="40" w:after="40" w:line="220" w:lineRule="exact"/>
              <w:rPr>
                <w:sz w:val="18"/>
              </w:rPr>
            </w:pPr>
            <w:r w:rsidRPr="00F056CD">
              <w:rPr>
                <w:sz w:val="18"/>
              </w:rPr>
              <w:t>Huíla</w:t>
            </w:r>
          </w:p>
        </w:tc>
        <w:tc>
          <w:tcPr>
            <w:tcW w:w="1418"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747</w:t>
            </w:r>
          </w:p>
        </w:tc>
        <w:tc>
          <w:tcPr>
            <w:tcW w:w="1418"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767</w:t>
            </w:r>
          </w:p>
        </w:tc>
        <w:tc>
          <w:tcPr>
            <w:tcW w:w="982"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787</w:t>
            </w:r>
          </w:p>
        </w:tc>
        <w:tc>
          <w:tcPr>
            <w:tcW w:w="981"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800</w:t>
            </w:r>
          </w:p>
        </w:tc>
        <w:tc>
          <w:tcPr>
            <w:tcW w:w="1144" w:type="dxa"/>
            <w:shd w:val="clear" w:color="auto" w:fill="auto"/>
            <w:vAlign w:val="bottom"/>
          </w:tcPr>
          <w:p w:rsidR="00F056CD" w:rsidRPr="00F056CD" w:rsidRDefault="00DA7B86" w:rsidP="00CB75EE">
            <w:pPr>
              <w:keepNext/>
              <w:keepLines/>
              <w:suppressAutoHyphens w:val="0"/>
              <w:spacing w:before="40" w:after="40" w:line="220" w:lineRule="exact"/>
              <w:jc w:val="right"/>
              <w:rPr>
                <w:sz w:val="18"/>
              </w:rPr>
            </w:pPr>
            <w:r>
              <w:rPr>
                <w:sz w:val="18"/>
              </w:rPr>
              <w:t>5,</w:t>
            </w:r>
            <w:r w:rsidR="009C62E2">
              <w:rPr>
                <w:sz w:val="18"/>
              </w:rPr>
              <w:t>4</w:t>
            </w:r>
          </w:p>
        </w:tc>
      </w:tr>
      <w:tr w:rsidR="00F056CD" w:rsidRPr="00F056CD" w:rsidTr="00117EB8">
        <w:trPr>
          <w:cantSplit/>
        </w:trPr>
        <w:tc>
          <w:tcPr>
            <w:tcW w:w="2562" w:type="dxa"/>
            <w:shd w:val="clear" w:color="auto" w:fill="auto"/>
            <w:vAlign w:val="bottom"/>
          </w:tcPr>
          <w:p w:rsidR="00F056CD" w:rsidRPr="00F056CD" w:rsidRDefault="00F056CD" w:rsidP="00CB75EE">
            <w:pPr>
              <w:keepNext/>
              <w:keepLines/>
              <w:suppressAutoHyphens w:val="0"/>
              <w:spacing w:before="40" w:after="40" w:line="220" w:lineRule="exact"/>
              <w:rPr>
                <w:sz w:val="18"/>
              </w:rPr>
            </w:pPr>
            <w:r w:rsidRPr="00F056CD">
              <w:rPr>
                <w:sz w:val="18"/>
              </w:rPr>
              <w:t>Kuando</w:t>
            </w:r>
            <w:r w:rsidR="000F6C3A">
              <w:rPr>
                <w:sz w:val="18"/>
              </w:rPr>
              <w:t xml:space="preserve"> </w:t>
            </w:r>
            <w:r w:rsidRPr="00F056CD">
              <w:rPr>
                <w:sz w:val="18"/>
              </w:rPr>
              <w:t>Kubango</w:t>
            </w:r>
          </w:p>
        </w:tc>
        <w:tc>
          <w:tcPr>
            <w:tcW w:w="1418"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23</w:t>
            </w:r>
          </w:p>
        </w:tc>
        <w:tc>
          <w:tcPr>
            <w:tcW w:w="1418"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23</w:t>
            </w:r>
          </w:p>
        </w:tc>
        <w:tc>
          <w:tcPr>
            <w:tcW w:w="982"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23</w:t>
            </w:r>
          </w:p>
        </w:tc>
        <w:tc>
          <w:tcPr>
            <w:tcW w:w="981" w:type="dxa"/>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73</w:t>
            </w:r>
          </w:p>
        </w:tc>
        <w:tc>
          <w:tcPr>
            <w:tcW w:w="1144" w:type="dxa"/>
            <w:shd w:val="clear" w:color="auto" w:fill="auto"/>
            <w:vAlign w:val="bottom"/>
          </w:tcPr>
          <w:p w:rsidR="00F056CD" w:rsidRPr="00F056CD" w:rsidRDefault="00DA7B86" w:rsidP="00CB75EE">
            <w:pPr>
              <w:keepNext/>
              <w:keepLines/>
              <w:suppressAutoHyphens w:val="0"/>
              <w:spacing w:before="40" w:after="40" w:line="220" w:lineRule="exact"/>
              <w:jc w:val="right"/>
              <w:rPr>
                <w:sz w:val="18"/>
              </w:rPr>
            </w:pPr>
            <w:r>
              <w:rPr>
                <w:sz w:val="18"/>
              </w:rPr>
              <w:t>0,</w:t>
            </w:r>
            <w:r w:rsidR="009C62E2">
              <w:rPr>
                <w:sz w:val="18"/>
              </w:rPr>
              <w:t>0</w:t>
            </w:r>
          </w:p>
        </w:tc>
      </w:tr>
      <w:tr w:rsidR="00F056CD" w:rsidRPr="00F056CD" w:rsidTr="00117EB8">
        <w:trPr>
          <w:cantSplit/>
        </w:trPr>
        <w:tc>
          <w:tcPr>
            <w:tcW w:w="2562" w:type="dxa"/>
            <w:tcBorders>
              <w:bottom w:val="single" w:sz="4" w:space="0" w:color="auto"/>
            </w:tcBorders>
            <w:shd w:val="clear" w:color="auto" w:fill="auto"/>
            <w:vAlign w:val="bottom"/>
          </w:tcPr>
          <w:p w:rsidR="00F056CD" w:rsidRPr="00F056CD" w:rsidRDefault="00F056CD" w:rsidP="00CB75EE">
            <w:pPr>
              <w:keepNext/>
              <w:keepLines/>
              <w:suppressAutoHyphens w:val="0"/>
              <w:spacing w:before="40" w:after="40" w:line="220" w:lineRule="exact"/>
              <w:rPr>
                <w:sz w:val="18"/>
              </w:rPr>
            </w:pPr>
            <w:smartTag w:uri="urn:schemas-microsoft-com:office:smarttags" w:element="place">
              <w:r w:rsidRPr="00F056CD">
                <w:rPr>
                  <w:sz w:val="18"/>
                </w:rPr>
                <w:t>Cunene</w:t>
              </w:r>
            </w:smartTag>
          </w:p>
        </w:tc>
        <w:tc>
          <w:tcPr>
            <w:tcW w:w="1418" w:type="dxa"/>
            <w:tcBorders>
              <w:bottom w:val="single" w:sz="4" w:space="0" w:color="auto"/>
            </w:tcBorders>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675</w:t>
            </w:r>
          </w:p>
        </w:tc>
        <w:tc>
          <w:tcPr>
            <w:tcW w:w="1418" w:type="dxa"/>
            <w:tcBorders>
              <w:bottom w:val="single" w:sz="4" w:space="0" w:color="auto"/>
            </w:tcBorders>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695</w:t>
            </w:r>
          </w:p>
        </w:tc>
        <w:tc>
          <w:tcPr>
            <w:tcW w:w="982" w:type="dxa"/>
            <w:tcBorders>
              <w:bottom w:val="single" w:sz="4" w:space="0" w:color="auto"/>
            </w:tcBorders>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715</w:t>
            </w:r>
          </w:p>
        </w:tc>
        <w:tc>
          <w:tcPr>
            <w:tcW w:w="981" w:type="dxa"/>
            <w:tcBorders>
              <w:bottom w:val="single" w:sz="4" w:space="0" w:color="auto"/>
            </w:tcBorders>
            <w:shd w:val="clear" w:color="auto" w:fill="auto"/>
            <w:vAlign w:val="bottom"/>
          </w:tcPr>
          <w:p w:rsidR="00F056CD" w:rsidRPr="00F056CD" w:rsidRDefault="00F056CD" w:rsidP="00CB75EE">
            <w:pPr>
              <w:keepNext/>
              <w:keepLines/>
              <w:suppressAutoHyphens w:val="0"/>
              <w:spacing w:before="40" w:after="40" w:line="220" w:lineRule="exact"/>
              <w:jc w:val="right"/>
              <w:rPr>
                <w:sz w:val="18"/>
              </w:rPr>
            </w:pPr>
            <w:r w:rsidRPr="00F056CD">
              <w:rPr>
                <w:sz w:val="18"/>
              </w:rPr>
              <w:t>687</w:t>
            </w:r>
          </w:p>
        </w:tc>
        <w:tc>
          <w:tcPr>
            <w:tcW w:w="1144" w:type="dxa"/>
            <w:tcBorders>
              <w:bottom w:val="single" w:sz="4" w:space="0" w:color="auto"/>
            </w:tcBorders>
            <w:shd w:val="clear" w:color="auto" w:fill="auto"/>
            <w:vAlign w:val="bottom"/>
          </w:tcPr>
          <w:p w:rsidR="00F056CD" w:rsidRPr="00F056CD" w:rsidRDefault="00DA7B86" w:rsidP="00CB75EE">
            <w:pPr>
              <w:keepNext/>
              <w:keepLines/>
              <w:suppressAutoHyphens w:val="0"/>
              <w:spacing w:before="40" w:after="40" w:line="220" w:lineRule="exact"/>
              <w:jc w:val="right"/>
              <w:rPr>
                <w:sz w:val="18"/>
              </w:rPr>
            </w:pPr>
            <w:r>
              <w:rPr>
                <w:sz w:val="18"/>
              </w:rPr>
              <w:t>5,</w:t>
            </w:r>
            <w:r w:rsidR="009C62E2">
              <w:rPr>
                <w:sz w:val="18"/>
              </w:rPr>
              <w:t>9</w:t>
            </w:r>
          </w:p>
        </w:tc>
      </w:tr>
      <w:tr w:rsidR="00F056CD" w:rsidRPr="00F056CD" w:rsidTr="00117EB8">
        <w:trPr>
          <w:cantSplit/>
        </w:trPr>
        <w:tc>
          <w:tcPr>
            <w:tcW w:w="2562" w:type="dxa"/>
            <w:tcBorders>
              <w:top w:val="single" w:sz="4" w:space="0" w:color="auto"/>
              <w:bottom w:val="single" w:sz="4" w:space="0" w:color="auto"/>
            </w:tcBorders>
            <w:shd w:val="clear" w:color="auto" w:fill="auto"/>
            <w:vAlign w:val="bottom"/>
          </w:tcPr>
          <w:p w:rsidR="00F056CD" w:rsidRPr="00F056CD" w:rsidRDefault="00F056CD" w:rsidP="00CB75EE">
            <w:pPr>
              <w:keepNext/>
              <w:keepLines/>
              <w:suppressAutoHyphens w:val="0"/>
              <w:spacing w:before="80" w:after="80" w:line="220" w:lineRule="exact"/>
              <w:ind w:left="284"/>
              <w:rPr>
                <w:b/>
                <w:sz w:val="18"/>
              </w:rPr>
            </w:pPr>
            <w:r w:rsidRPr="00F056CD">
              <w:rPr>
                <w:b/>
                <w:sz w:val="18"/>
              </w:rPr>
              <w:t>Total</w:t>
            </w:r>
            <w:r w:rsidR="00DA7B86">
              <w:rPr>
                <w:b/>
                <w:sz w:val="18"/>
              </w:rPr>
              <w:t>e</w:t>
            </w:r>
            <w:r w:rsidR="003F0F95">
              <w:rPr>
                <w:b/>
                <w:sz w:val="18"/>
              </w:rPr>
              <w:t>s</w:t>
            </w:r>
          </w:p>
        </w:tc>
        <w:tc>
          <w:tcPr>
            <w:tcW w:w="1418" w:type="dxa"/>
            <w:tcBorders>
              <w:top w:val="single" w:sz="4" w:space="0" w:color="auto"/>
              <w:bottom w:val="single" w:sz="4" w:space="0" w:color="auto"/>
            </w:tcBorders>
            <w:shd w:val="clear" w:color="auto" w:fill="auto"/>
            <w:vAlign w:val="bottom"/>
          </w:tcPr>
          <w:p w:rsidR="00F056CD" w:rsidRPr="00F056CD" w:rsidRDefault="00F056CD" w:rsidP="00CB75EE">
            <w:pPr>
              <w:keepNext/>
              <w:keepLines/>
              <w:suppressAutoHyphens w:val="0"/>
              <w:spacing w:before="80" w:after="80" w:line="220" w:lineRule="exact"/>
              <w:jc w:val="right"/>
              <w:rPr>
                <w:b/>
                <w:sz w:val="18"/>
              </w:rPr>
            </w:pPr>
            <w:r w:rsidRPr="00F056CD">
              <w:rPr>
                <w:b/>
                <w:sz w:val="18"/>
              </w:rPr>
              <w:t>4 291</w:t>
            </w:r>
          </w:p>
        </w:tc>
        <w:tc>
          <w:tcPr>
            <w:tcW w:w="1418" w:type="dxa"/>
            <w:tcBorders>
              <w:top w:val="single" w:sz="4" w:space="0" w:color="auto"/>
              <w:bottom w:val="single" w:sz="4" w:space="0" w:color="auto"/>
            </w:tcBorders>
            <w:shd w:val="clear" w:color="auto" w:fill="auto"/>
            <w:vAlign w:val="bottom"/>
          </w:tcPr>
          <w:p w:rsidR="00F056CD" w:rsidRPr="00F056CD" w:rsidRDefault="00F056CD" w:rsidP="00CB75EE">
            <w:pPr>
              <w:keepNext/>
              <w:keepLines/>
              <w:suppressAutoHyphens w:val="0"/>
              <w:spacing w:before="80" w:after="80" w:line="220" w:lineRule="exact"/>
              <w:jc w:val="right"/>
              <w:rPr>
                <w:b/>
                <w:sz w:val="18"/>
              </w:rPr>
            </w:pPr>
            <w:r w:rsidRPr="00F056CD">
              <w:rPr>
                <w:b/>
                <w:sz w:val="18"/>
              </w:rPr>
              <w:t>4 373</w:t>
            </w:r>
          </w:p>
        </w:tc>
        <w:tc>
          <w:tcPr>
            <w:tcW w:w="982" w:type="dxa"/>
            <w:tcBorders>
              <w:top w:val="single" w:sz="4" w:space="0" w:color="auto"/>
              <w:bottom w:val="single" w:sz="4" w:space="0" w:color="auto"/>
            </w:tcBorders>
            <w:shd w:val="clear" w:color="auto" w:fill="auto"/>
            <w:vAlign w:val="bottom"/>
          </w:tcPr>
          <w:p w:rsidR="00F056CD" w:rsidRPr="00F056CD" w:rsidRDefault="00F056CD" w:rsidP="00CB75EE">
            <w:pPr>
              <w:keepNext/>
              <w:keepLines/>
              <w:suppressAutoHyphens w:val="0"/>
              <w:spacing w:before="80" w:after="80" w:line="220" w:lineRule="exact"/>
              <w:jc w:val="right"/>
              <w:rPr>
                <w:b/>
                <w:sz w:val="18"/>
              </w:rPr>
            </w:pPr>
            <w:r w:rsidRPr="00F056CD">
              <w:rPr>
                <w:b/>
                <w:sz w:val="18"/>
              </w:rPr>
              <w:t>4 463</w:t>
            </w:r>
          </w:p>
        </w:tc>
        <w:tc>
          <w:tcPr>
            <w:tcW w:w="981" w:type="dxa"/>
            <w:tcBorders>
              <w:top w:val="single" w:sz="4" w:space="0" w:color="auto"/>
              <w:bottom w:val="single" w:sz="4" w:space="0" w:color="auto"/>
            </w:tcBorders>
            <w:shd w:val="clear" w:color="auto" w:fill="auto"/>
            <w:vAlign w:val="bottom"/>
          </w:tcPr>
          <w:p w:rsidR="00F056CD" w:rsidRPr="00F056CD" w:rsidRDefault="00F056CD" w:rsidP="00CB75EE">
            <w:pPr>
              <w:keepNext/>
              <w:keepLines/>
              <w:suppressAutoHyphens w:val="0"/>
              <w:spacing w:before="80" w:after="80" w:line="220" w:lineRule="exact"/>
              <w:jc w:val="right"/>
              <w:rPr>
                <w:b/>
                <w:sz w:val="18"/>
              </w:rPr>
            </w:pPr>
            <w:r w:rsidRPr="00F056CD">
              <w:rPr>
                <w:b/>
                <w:sz w:val="18"/>
              </w:rPr>
              <w:t>4 503</w:t>
            </w:r>
          </w:p>
        </w:tc>
        <w:tc>
          <w:tcPr>
            <w:tcW w:w="1144" w:type="dxa"/>
            <w:tcBorders>
              <w:top w:val="single" w:sz="4" w:space="0" w:color="auto"/>
              <w:bottom w:val="single" w:sz="4" w:space="0" w:color="auto"/>
            </w:tcBorders>
            <w:shd w:val="clear" w:color="auto" w:fill="auto"/>
            <w:vAlign w:val="bottom"/>
          </w:tcPr>
          <w:p w:rsidR="00F056CD" w:rsidRPr="00F056CD" w:rsidRDefault="00DA7B86" w:rsidP="00CB75EE">
            <w:pPr>
              <w:keepNext/>
              <w:keepLines/>
              <w:suppressAutoHyphens w:val="0"/>
              <w:spacing w:before="80" w:after="80" w:line="220" w:lineRule="exact"/>
              <w:jc w:val="right"/>
              <w:rPr>
                <w:b/>
                <w:sz w:val="18"/>
              </w:rPr>
            </w:pPr>
            <w:r>
              <w:rPr>
                <w:b/>
                <w:sz w:val="18"/>
              </w:rPr>
              <w:t>4,</w:t>
            </w:r>
            <w:r w:rsidR="009C62E2">
              <w:rPr>
                <w:b/>
                <w:sz w:val="18"/>
              </w:rPr>
              <w:t>0</w:t>
            </w:r>
          </w:p>
        </w:tc>
      </w:tr>
      <w:tr w:rsidR="00F056CD" w:rsidRPr="00F056CD" w:rsidTr="00117EB8">
        <w:trPr>
          <w:cantSplit/>
        </w:trPr>
        <w:tc>
          <w:tcPr>
            <w:tcW w:w="2562" w:type="dxa"/>
            <w:tcBorders>
              <w:top w:val="single" w:sz="4" w:space="0" w:color="auto"/>
              <w:bottom w:val="single" w:sz="12" w:space="0" w:color="auto"/>
            </w:tcBorders>
            <w:shd w:val="clear" w:color="auto" w:fill="auto"/>
            <w:vAlign w:val="bottom"/>
          </w:tcPr>
          <w:p w:rsidR="00F056CD" w:rsidRPr="00F056CD" w:rsidRDefault="00DA7B86" w:rsidP="00CB75EE">
            <w:pPr>
              <w:keepNext/>
              <w:keepLines/>
              <w:suppressAutoHyphens w:val="0"/>
              <w:spacing w:before="40" w:after="40" w:line="220" w:lineRule="exact"/>
              <w:ind w:left="284"/>
              <w:rPr>
                <w:b/>
                <w:sz w:val="18"/>
              </w:rPr>
            </w:pPr>
            <w:r>
              <w:rPr>
                <w:b/>
                <w:sz w:val="18"/>
              </w:rPr>
              <w:t>Población b</w:t>
            </w:r>
            <w:r w:rsidR="009C62E2">
              <w:rPr>
                <w:b/>
                <w:sz w:val="18"/>
              </w:rPr>
              <w:t>eneficiar</w:t>
            </w:r>
            <w:r>
              <w:rPr>
                <w:b/>
                <w:sz w:val="18"/>
              </w:rPr>
              <w:t>ia</w:t>
            </w:r>
            <w:r w:rsidR="00F056CD" w:rsidRPr="009C62E2">
              <w:rPr>
                <w:i/>
                <w:sz w:val="18"/>
                <w:vertAlign w:val="superscript"/>
              </w:rPr>
              <w:t>1</w:t>
            </w:r>
          </w:p>
        </w:tc>
        <w:tc>
          <w:tcPr>
            <w:tcW w:w="1418" w:type="dxa"/>
            <w:tcBorders>
              <w:top w:val="single" w:sz="4" w:space="0" w:color="auto"/>
              <w:bottom w:val="single" w:sz="12" w:space="0" w:color="auto"/>
            </w:tcBorders>
            <w:shd w:val="clear" w:color="auto" w:fill="auto"/>
            <w:vAlign w:val="bottom"/>
          </w:tcPr>
          <w:p w:rsidR="00F056CD" w:rsidRPr="00F056CD" w:rsidRDefault="00F056CD" w:rsidP="00CB75EE">
            <w:pPr>
              <w:keepNext/>
              <w:keepLines/>
              <w:suppressAutoHyphens w:val="0"/>
              <w:spacing w:before="40" w:after="40" w:line="220" w:lineRule="exact"/>
              <w:jc w:val="right"/>
              <w:rPr>
                <w:b/>
                <w:sz w:val="18"/>
              </w:rPr>
            </w:pPr>
            <w:r w:rsidRPr="00F056CD">
              <w:rPr>
                <w:b/>
                <w:sz w:val="18"/>
              </w:rPr>
              <w:t>1 072 750</w:t>
            </w:r>
          </w:p>
        </w:tc>
        <w:tc>
          <w:tcPr>
            <w:tcW w:w="1418" w:type="dxa"/>
            <w:tcBorders>
              <w:top w:val="single" w:sz="4" w:space="0" w:color="auto"/>
              <w:bottom w:val="single" w:sz="12" w:space="0" w:color="auto"/>
            </w:tcBorders>
            <w:shd w:val="clear" w:color="auto" w:fill="auto"/>
            <w:vAlign w:val="bottom"/>
          </w:tcPr>
          <w:p w:rsidR="00F056CD" w:rsidRPr="00F056CD" w:rsidRDefault="00F056CD" w:rsidP="00CB75EE">
            <w:pPr>
              <w:keepNext/>
              <w:keepLines/>
              <w:suppressAutoHyphens w:val="0"/>
              <w:spacing w:before="40" w:after="40" w:line="220" w:lineRule="exact"/>
              <w:jc w:val="right"/>
              <w:rPr>
                <w:b/>
                <w:sz w:val="18"/>
              </w:rPr>
            </w:pPr>
            <w:r w:rsidRPr="00F056CD">
              <w:rPr>
                <w:b/>
                <w:sz w:val="18"/>
              </w:rPr>
              <w:t>1 093 250</w:t>
            </w:r>
          </w:p>
        </w:tc>
        <w:tc>
          <w:tcPr>
            <w:tcW w:w="982" w:type="dxa"/>
            <w:tcBorders>
              <w:top w:val="single" w:sz="4" w:space="0" w:color="auto"/>
              <w:bottom w:val="single" w:sz="12" w:space="0" w:color="auto"/>
            </w:tcBorders>
            <w:shd w:val="clear" w:color="auto" w:fill="auto"/>
            <w:vAlign w:val="bottom"/>
          </w:tcPr>
          <w:p w:rsidR="00F056CD" w:rsidRPr="00F056CD" w:rsidRDefault="00F056CD" w:rsidP="00CB75EE">
            <w:pPr>
              <w:keepNext/>
              <w:keepLines/>
              <w:suppressAutoHyphens w:val="0"/>
              <w:spacing w:before="40" w:after="40" w:line="220" w:lineRule="exact"/>
              <w:jc w:val="right"/>
              <w:rPr>
                <w:b/>
                <w:sz w:val="18"/>
              </w:rPr>
            </w:pPr>
            <w:r w:rsidRPr="00F056CD">
              <w:rPr>
                <w:b/>
                <w:sz w:val="18"/>
              </w:rPr>
              <w:t>1 115 750</w:t>
            </w:r>
          </w:p>
        </w:tc>
        <w:tc>
          <w:tcPr>
            <w:tcW w:w="981" w:type="dxa"/>
            <w:tcBorders>
              <w:top w:val="single" w:sz="4" w:space="0" w:color="auto"/>
              <w:bottom w:val="single" w:sz="12" w:space="0" w:color="auto"/>
            </w:tcBorders>
            <w:shd w:val="clear" w:color="auto" w:fill="auto"/>
            <w:vAlign w:val="bottom"/>
          </w:tcPr>
          <w:p w:rsidR="00F056CD" w:rsidRPr="00F056CD" w:rsidRDefault="00F056CD" w:rsidP="00CB75EE">
            <w:pPr>
              <w:keepNext/>
              <w:keepLines/>
              <w:suppressAutoHyphens w:val="0"/>
              <w:spacing w:before="40" w:after="40" w:line="220" w:lineRule="exact"/>
              <w:jc w:val="right"/>
              <w:rPr>
                <w:b/>
                <w:sz w:val="18"/>
              </w:rPr>
            </w:pPr>
            <w:r w:rsidRPr="00F056CD">
              <w:rPr>
                <w:b/>
                <w:sz w:val="18"/>
              </w:rPr>
              <w:t>1 125 750</w:t>
            </w:r>
          </w:p>
        </w:tc>
        <w:tc>
          <w:tcPr>
            <w:tcW w:w="1144" w:type="dxa"/>
            <w:tcBorders>
              <w:top w:val="single" w:sz="4" w:space="0" w:color="auto"/>
              <w:bottom w:val="single" w:sz="12" w:space="0" w:color="auto"/>
            </w:tcBorders>
            <w:shd w:val="clear" w:color="auto" w:fill="auto"/>
            <w:vAlign w:val="bottom"/>
          </w:tcPr>
          <w:p w:rsidR="00F056CD" w:rsidRPr="00F056CD" w:rsidRDefault="00F056CD" w:rsidP="00CB75EE">
            <w:pPr>
              <w:keepNext/>
              <w:keepLines/>
              <w:suppressAutoHyphens w:val="0"/>
              <w:spacing w:before="40" w:after="40" w:line="220" w:lineRule="exact"/>
              <w:jc w:val="right"/>
              <w:rPr>
                <w:b/>
                <w:sz w:val="18"/>
              </w:rPr>
            </w:pPr>
          </w:p>
        </w:tc>
      </w:tr>
    </w:tbl>
    <w:p w:rsidR="00F056CD" w:rsidRPr="00F056CD" w:rsidRDefault="00DA7B86" w:rsidP="00F056CD">
      <w:pPr>
        <w:spacing w:before="120"/>
        <w:ind w:left="1134" w:right="1134" w:firstLine="170"/>
        <w:jc w:val="both"/>
        <w:rPr>
          <w:sz w:val="18"/>
          <w:szCs w:val="18"/>
        </w:rPr>
      </w:pPr>
      <w:r>
        <w:rPr>
          <w:i/>
          <w:sz w:val="18"/>
          <w:szCs w:val="18"/>
        </w:rPr>
        <w:t>Fuente</w:t>
      </w:r>
      <w:r w:rsidR="00F056CD" w:rsidRPr="00F056CD">
        <w:rPr>
          <w:i/>
          <w:sz w:val="18"/>
          <w:szCs w:val="18"/>
        </w:rPr>
        <w:t>:</w:t>
      </w:r>
      <w:r w:rsidR="000A2C2D">
        <w:rPr>
          <w:sz w:val="18"/>
          <w:szCs w:val="18"/>
        </w:rPr>
        <w:t xml:space="preserve"> </w:t>
      </w:r>
      <w:r w:rsidR="00F056CD" w:rsidRPr="00F056CD">
        <w:rPr>
          <w:sz w:val="18"/>
          <w:szCs w:val="18"/>
        </w:rPr>
        <w:t>MINEA.</w:t>
      </w:r>
    </w:p>
    <w:p w:rsidR="00F056CD" w:rsidRPr="00C07987" w:rsidRDefault="00F056CD" w:rsidP="009C62E2">
      <w:pPr>
        <w:ind w:left="1134" w:right="1134" w:firstLine="170"/>
        <w:jc w:val="both"/>
        <w:rPr>
          <w:sz w:val="18"/>
          <w:szCs w:val="18"/>
          <w:lang w:val="es-ES"/>
        </w:rPr>
      </w:pPr>
      <w:r w:rsidRPr="00C07987">
        <w:rPr>
          <w:i/>
          <w:sz w:val="18"/>
          <w:szCs w:val="18"/>
          <w:vertAlign w:val="superscript"/>
          <w:lang w:val="es-ES"/>
        </w:rPr>
        <w:t>1</w:t>
      </w:r>
      <w:r w:rsidR="009C62E2" w:rsidRPr="00C07987">
        <w:rPr>
          <w:sz w:val="18"/>
          <w:szCs w:val="18"/>
          <w:lang w:val="es-ES"/>
        </w:rPr>
        <w:t xml:space="preserve">  </w:t>
      </w:r>
      <w:r w:rsidR="00C07987" w:rsidRPr="00C07987">
        <w:rPr>
          <w:sz w:val="18"/>
          <w:szCs w:val="18"/>
          <w:lang w:val="es-ES"/>
        </w:rPr>
        <w:t>Se ha tomado como fecha inicial</w:t>
      </w:r>
      <w:r w:rsidR="00C07987">
        <w:rPr>
          <w:sz w:val="18"/>
          <w:szCs w:val="18"/>
          <w:lang w:val="es-ES"/>
        </w:rPr>
        <w:t xml:space="preserve"> la cifra correspondiente a</w:t>
      </w:r>
      <w:r w:rsidRPr="00C07987">
        <w:rPr>
          <w:sz w:val="18"/>
          <w:szCs w:val="18"/>
          <w:lang w:val="es-ES"/>
        </w:rPr>
        <w:t xml:space="preserve"> 2004.</w:t>
      </w:r>
    </w:p>
    <w:p w:rsidR="00F056CD" w:rsidRPr="00C07987" w:rsidRDefault="00F056CD" w:rsidP="009C62E2">
      <w:pPr>
        <w:spacing w:after="240"/>
        <w:ind w:left="1134" w:right="1134" w:firstLine="170"/>
        <w:jc w:val="both"/>
        <w:rPr>
          <w:sz w:val="18"/>
          <w:szCs w:val="18"/>
          <w:lang w:val="es-ES"/>
        </w:rPr>
      </w:pPr>
      <w:r w:rsidRPr="00C07987">
        <w:rPr>
          <w:i/>
          <w:sz w:val="18"/>
          <w:szCs w:val="18"/>
          <w:vertAlign w:val="superscript"/>
          <w:lang w:val="es-ES"/>
        </w:rPr>
        <w:t>2</w:t>
      </w:r>
      <w:r w:rsidR="009C62E2" w:rsidRPr="00C07987">
        <w:rPr>
          <w:sz w:val="18"/>
          <w:szCs w:val="18"/>
          <w:lang w:val="es-ES"/>
        </w:rPr>
        <w:t xml:space="preserve">  </w:t>
      </w:r>
      <w:r w:rsidR="00C07987" w:rsidRPr="00C07987">
        <w:rPr>
          <w:sz w:val="18"/>
          <w:szCs w:val="18"/>
          <w:lang w:val="es-ES"/>
        </w:rPr>
        <w:t>Se</w:t>
      </w:r>
      <w:r w:rsidRPr="00C07987">
        <w:rPr>
          <w:sz w:val="18"/>
          <w:szCs w:val="18"/>
          <w:lang w:val="es-ES"/>
        </w:rPr>
        <w:t xml:space="preserve"> consider</w:t>
      </w:r>
      <w:r w:rsidR="00C07987" w:rsidRPr="00C07987">
        <w:rPr>
          <w:sz w:val="18"/>
          <w:szCs w:val="18"/>
          <w:lang w:val="es-ES"/>
        </w:rPr>
        <w:t>a que el promedio de</w:t>
      </w:r>
      <w:r w:rsidRPr="00C07987">
        <w:rPr>
          <w:sz w:val="18"/>
          <w:szCs w:val="18"/>
          <w:lang w:val="es-ES"/>
        </w:rPr>
        <w:t xml:space="preserve"> beneficiari</w:t>
      </w:r>
      <w:r w:rsidR="00C07987" w:rsidRPr="00C07987">
        <w:rPr>
          <w:sz w:val="18"/>
          <w:szCs w:val="18"/>
          <w:lang w:val="es-ES"/>
        </w:rPr>
        <w:t>o</w:t>
      </w:r>
      <w:r w:rsidRPr="00C07987">
        <w:rPr>
          <w:sz w:val="18"/>
          <w:szCs w:val="18"/>
          <w:lang w:val="es-ES"/>
        </w:rPr>
        <w:t>s p</w:t>
      </w:r>
      <w:r w:rsidR="00C07987" w:rsidRPr="00C07987">
        <w:rPr>
          <w:sz w:val="18"/>
          <w:szCs w:val="18"/>
          <w:lang w:val="es-ES"/>
        </w:rPr>
        <w:t>o</w:t>
      </w:r>
      <w:r w:rsidRPr="00C07987">
        <w:rPr>
          <w:sz w:val="18"/>
          <w:szCs w:val="18"/>
          <w:lang w:val="es-ES"/>
        </w:rPr>
        <w:t>r p</w:t>
      </w:r>
      <w:r w:rsidR="00C07987" w:rsidRPr="00C07987">
        <w:rPr>
          <w:sz w:val="18"/>
          <w:szCs w:val="18"/>
          <w:lang w:val="es-ES"/>
        </w:rPr>
        <w:t>u</w:t>
      </w:r>
      <w:r w:rsidRPr="00C07987">
        <w:rPr>
          <w:sz w:val="18"/>
          <w:szCs w:val="18"/>
          <w:lang w:val="es-ES"/>
        </w:rPr>
        <w:t>nt</w:t>
      </w:r>
      <w:r w:rsidR="00C07987" w:rsidRPr="00C07987">
        <w:rPr>
          <w:sz w:val="18"/>
          <w:szCs w:val="18"/>
          <w:lang w:val="es-ES"/>
        </w:rPr>
        <w:t>o de agua es de</w:t>
      </w:r>
      <w:r w:rsidRPr="00C07987">
        <w:rPr>
          <w:sz w:val="18"/>
          <w:szCs w:val="18"/>
          <w:lang w:val="es-ES"/>
        </w:rPr>
        <w:t xml:space="preserve"> 250.</w:t>
      </w:r>
    </w:p>
    <w:p w:rsidR="00F056CD" w:rsidRPr="00F41C00" w:rsidRDefault="00F056CD" w:rsidP="00F056CD">
      <w:pPr>
        <w:spacing w:after="120"/>
        <w:ind w:left="1134" w:right="1134"/>
        <w:jc w:val="both"/>
        <w:rPr>
          <w:lang w:val="es-ES"/>
        </w:rPr>
      </w:pPr>
      <w:r w:rsidRPr="00C07987">
        <w:rPr>
          <w:lang w:val="es-ES"/>
        </w:rPr>
        <w:t>298.</w:t>
      </w:r>
      <w:r w:rsidRPr="00C07987">
        <w:rPr>
          <w:lang w:val="es-ES"/>
        </w:rPr>
        <w:tab/>
      </w:r>
      <w:r w:rsidR="00C07987" w:rsidRPr="00C07987">
        <w:rPr>
          <w:lang w:val="es-ES"/>
        </w:rPr>
        <w:t>Para el sector del agua, se ha</w:t>
      </w:r>
      <w:r w:rsidRPr="00C07987">
        <w:rPr>
          <w:lang w:val="es-ES"/>
        </w:rPr>
        <w:t xml:space="preserve"> </w:t>
      </w:r>
      <w:r w:rsidR="002C76A4">
        <w:rPr>
          <w:lang w:val="es-ES"/>
        </w:rPr>
        <w:t>ultimado</w:t>
      </w:r>
      <w:r w:rsidR="00C07987" w:rsidRPr="00C07987">
        <w:rPr>
          <w:lang w:val="es-ES"/>
        </w:rPr>
        <w:t xml:space="preserve"> la</w:t>
      </w:r>
      <w:r w:rsidRPr="00C07987">
        <w:rPr>
          <w:lang w:val="es-ES"/>
        </w:rPr>
        <w:t xml:space="preserve"> prepara</w:t>
      </w:r>
      <w:r w:rsidR="00C07987" w:rsidRPr="00C07987">
        <w:rPr>
          <w:lang w:val="es-ES"/>
        </w:rPr>
        <w:t>c</w:t>
      </w:r>
      <w:r w:rsidRPr="00C07987">
        <w:rPr>
          <w:lang w:val="es-ES"/>
        </w:rPr>
        <w:t>i</w:t>
      </w:r>
      <w:r w:rsidR="00C07987" w:rsidRPr="00C07987">
        <w:rPr>
          <w:lang w:val="es-ES"/>
        </w:rPr>
        <w:t>ón de las normas sobre el</w:t>
      </w:r>
      <w:r w:rsidRPr="00C07987">
        <w:rPr>
          <w:lang w:val="es-ES"/>
        </w:rPr>
        <w:t xml:space="preserve"> </w:t>
      </w:r>
      <w:r w:rsidR="00C07987" w:rsidRPr="00C07987">
        <w:rPr>
          <w:lang w:val="es-ES"/>
        </w:rPr>
        <w:t>uso</w:t>
      </w:r>
      <w:r w:rsidRPr="00C07987">
        <w:rPr>
          <w:lang w:val="es-ES"/>
        </w:rPr>
        <w:t xml:space="preserve"> general </w:t>
      </w:r>
      <w:r w:rsidR="00C07987" w:rsidRPr="00C07987">
        <w:rPr>
          <w:lang w:val="es-ES"/>
        </w:rPr>
        <w:t>de los recursos hídricos</w:t>
      </w:r>
      <w:r w:rsidRPr="00C07987">
        <w:rPr>
          <w:lang w:val="es-ES"/>
        </w:rPr>
        <w:t xml:space="preserve"> </w:t>
      </w:r>
      <w:r w:rsidR="00C07987" w:rsidRPr="00C07987">
        <w:rPr>
          <w:lang w:val="es-ES"/>
        </w:rPr>
        <w:t>y el suministro</w:t>
      </w:r>
      <w:r w:rsidRPr="00C07987">
        <w:rPr>
          <w:lang w:val="es-ES"/>
        </w:rPr>
        <w:t xml:space="preserve"> p</w:t>
      </w:r>
      <w:r w:rsidR="00C07987" w:rsidRPr="00C07987">
        <w:rPr>
          <w:lang w:val="es-ES"/>
        </w:rPr>
        <w:t>ú</w:t>
      </w:r>
      <w:r w:rsidRPr="00C07987">
        <w:rPr>
          <w:lang w:val="es-ES"/>
        </w:rPr>
        <w:t>blic</w:t>
      </w:r>
      <w:r w:rsidR="00C07987" w:rsidRPr="00C07987">
        <w:rPr>
          <w:lang w:val="es-ES"/>
        </w:rPr>
        <w:t>o de agua potable</w:t>
      </w:r>
      <w:r w:rsidRPr="00C07987">
        <w:rPr>
          <w:lang w:val="es-ES"/>
        </w:rPr>
        <w:t xml:space="preserve">, </w:t>
      </w:r>
      <w:r w:rsidR="00C07987">
        <w:rPr>
          <w:lang w:val="es-ES"/>
        </w:rPr>
        <w:t xml:space="preserve">el </w:t>
      </w:r>
      <w:r w:rsidRPr="00C07987">
        <w:rPr>
          <w:lang w:val="es-ES"/>
        </w:rPr>
        <w:t>san</w:t>
      </w:r>
      <w:r w:rsidR="00C07987">
        <w:rPr>
          <w:lang w:val="es-ES"/>
        </w:rPr>
        <w:t>eamiento de las aguas</w:t>
      </w:r>
      <w:r w:rsidRPr="00C07987">
        <w:rPr>
          <w:lang w:val="es-ES"/>
        </w:rPr>
        <w:t xml:space="preserve"> residual</w:t>
      </w:r>
      <w:r w:rsidR="00C07987">
        <w:rPr>
          <w:lang w:val="es-ES"/>
        </w:rPr>
        <w:t>es y el drenaje urbano de las lluvias y se han presentado para su aprobación a las</w:t>
      </w:r>
      <w:r w:rsidRPr="00C07987">
        <w:rPr>
          <w:lang w:val="es-ES"/>
        </w:rPr>
        <w:t xml:space="preserve"> </w:t>
      </w:r>
      <w:r w:rsidR="00C07987">
        <w:rPr>
          <w:lang w:val="es-ES"/>
        </w:rPr>
        <w:t>autoridades competentes</w:t>
      </w:r>
      <w:r w:rsidRPr="00C07987">
        <w:rPr>
          <w:lang w:val="es-ES"/>
        </w:rPr>
        <w:t xml:space="preserve">. </w:t>
      </w:r>
      <w:r w:rsidR="00C07987" w:rsidRPr="00F41C00">
        <w:rPr>
          <w:lang w:val="es-ES"/>
        </w:rPr>
        <w:t>Además</w:t>
      </w:r>
      <w:r w:rsidRPr="00F41C00">
        <w:rPr>
          <w:lang w:val="es-ES"/>
        </w:rPr>
        <w:t xml:space="preserve">, </w:t>
      </w:r>
      <w:r w:rsidR="00C07987" w:rsidRPr="00F41C00">
        <w:rPr>
          <w:lang w:val="es-ES"/>
        </w:rPr>
        <w:t>e</w:t>
      </w:r>
      <w:r w:rsidRPr="00F41C00">
        <w:rPr>
          <w:lang w:val="es-ES"/>
        </w:rPr>
        <w:t>n e</w:t>
      </w:r>
      <w:r w:rsidR="00C07987" w:rsidRPr="00F41C00">
        <w:rPr>
          <w:lang w:val="es-ES"/>
        </w:rPr>
        <w:t>l</w:t>
      </w:r>
      <w:r w:rsidRPr="00F41C00">
        <w:rPr>
          <w:lang w:val="es-ES"/>
        </w:rPr>
        <w:t xml:space="preserve"> context</w:t>
      </w:r>
      <w:r w:rsidR="00C07987" w:rsidRPr="00F41C00">
        <w:rPr>
          <w:lang w:val="es-ES"/>
        </w:rPr>
        <w:t>o</w:t>
      </w:r>
      <w:r w:rsidRPr="00F41C00">
        <w:rPr>
          <w:lang w:val="es-ES"/>
        </w:rPr>
        <w:t xml:space="preserve"> </w:t>
      </w:r>
      <w:r w:rsidR="00C07987" w:rsidRPr="00F41C00">
        <w:rPr>
          <w:lang w:val="es-ES"/>
        </w:rPr>
        <w:t>del plan de desarrollo</w:t>
      </w:r>
      <w:r w:rsidR="000A2C2D">
        <w:rPr>
          <w:lang w:val="es-ES"/>
        </w:rPr>
        <w:t xml:space="preserve"> </w:t>
      </w:r>
      <w:r w:rsidRPr="00F41C00">
        <w:rPr>
          <w:lang w:val="es-ES"/>
        </w:rPr>
        <w:t>apro</w:t>
      </w:r>
      <w:r w:rsidR="00C07987" w:rsidRPr="00F41C00">
        <w:rPr>
          <w:lang w:val="es-ES"/>
        </w:rPr>
        <w:t>bado para este</w:t>
      </w:r>
      <w:r w:rsidRPr="00F41C00">
        <w:rPr>
          <w:lang w:val="es-ES"/>
        </w:rPr>
        <w:t xml:space="preserve"> sector, </w:t>
      </w:r>
      <w:r w:rsidR="00F41C00" w:rsidRPr="00F41C00">
        <w:rPr>
          <w:lang w:val="es-ES"/>
        </w:rPr>
        <w:t>han pro</w:t>
      </w:r>
      <w:r w:rsidR="00F41C00">
        <w:rPr>
          <w:lang w:val="es-ES"/>
        </w:rPr>
        <w:t>s</w:t>
      </w:r>
      <w:r w:rsidR="00F41C00" w:rsidRPr="00F41C00">
        <w:rPr>
          <w:lang w:val="es-ES"/>
        </w:rPr>
        <w:t>eguido los es</w:t>
      </w:r>
      <w:r w:rsidRPr="00F41C00">
        <w:rPr>
          <w:lang w:val="es-ES"/>
        </w:rPr>
        <w:t>f</w:t>
      </w:r>
      <w:r w:rsidR="00F41C00" w:rsidRPr="00F41C00">
        <w:rPr>
          <w:lang w:val="es-ES"/>
        </w:rPr>
        <w:t>uerzos con miras a</w:t>
      </w:r>
      <w:r w:rsidRPr="00F41C00">
        <w:rPr>
          <w:lang w:val="es-ES"/>
        </w:rPr>
        <w:t xml:space="preserve"> crea</w:t>
      </w:r>
      <w:r w:rsidR="00F41C00" w:rsidRPr="00F41C00">
        <w:rPr>
          <w:lang w:val="es-ES"/>
        </w:rPr>
        <w:t xml:space="preserve">r y </w:t>
      </w:r>
      <w:r w:rsidRPr="00F41C00">
        <w:rPr>
          <w:lang w:val="es-ES"/>
        </w:rPr>
        <w:t>de</w:t>
      </w:r>
      <w:r w:rsidR="00F41C00">
        <w:rPr>
          <w:lang w:val="es-ES"/>
        </w:rPr>
        <w:t>sarrollar las entidades comerciales locales, que</w:t>
      </w:r>
      <w:r w:rsidRPr="00F41C00">
        <w:rPr>
          <w:lang w:val="es-ES"/>
        </w:rPr>
        <w:t xml:space="preserve"> a</w:t>
      </w:r>
      <w:r w:rsidR="00F41C00">
        <w:rPr>
          <w:lang w:val="es-ES"/>
        </w:rPr>
        <w:t xml:space="preserve">sumirán la </w:t>
      </w:r>
      <w:r w:rsidRPr="00F41C00">
        <w:rPr>
          <w:lang w:val="es-ES"/>
        </w:rPr>
        <w:t>respons</w:t>
      </w:r>
      <w:r w:rsidR="00F41C00">
        <w:rPr>
          <w:lang w:val="es-ES"/>
        </w:rPr>
        <w:t>a</w:t>
      </w:r>
      <w:r w:rsidRPr="00F41C00">
        <w:rPr>
          <w:lang w:val="es-ES"/>
        </w:rPr>
        <w:t>bili</w:t>
      </w:r>
      <w:r w:rsidR="00F41C00">
        <w:rPr>
          <w:lang w:val="es-ES"/>
        </w:rPr>
        <w:t>dad</w:t>
      </w:r>
      <w:r w:rsidRPr="00F41C00">
        <w:rPr>
          <w:lang w:val="es-ES"/>
        </w:rPr>
        <w:t xml:space="preserve"> </w:t>
      </w:r>
      <w:r w:rsidR="00F41C00">
        <w:rPr>
          <w:lang w:val="es-ES"/>
        </w:rPr>
        <w:t>del funcionamiento y gestión de los sistemas de</w:t>
      </w:r>
      <w:r w:rsidRPr="00F41C00">
        <w:rPr>
          <w:lang w:val="es-ES"/>
        </w:rPr>
        <w:t xml:space="preserve"> </w:t>
      </w:r>
      <w:r w:rsidR="002C76A4">
        <w:rPr>
          <w:lang w:val="es-ES"/>
        </w:rPr>
        <w:t>abastecimiento</w:t>
      </w:r>
      <w:r w:rsidR="00F41C00">
        <w:rPr>
          <w:lang w:val="es-ES"/>
        </w:rPr>
        <w:t xml:space="preserve"> de agua al ni</w:t>
      </w:r>
      <w:r w:rsidRPr="00F41C00">
        <w:rPr>
          <w:lang w:val="es-ES"/>
        </w:rPr>
        <w:t xml:space="preserve">vel </w:t>
      </w:r>
      <w:r w:rsidR="00F41C00">
        <w:rPr>
          <w:lang w:val="es-ES"/>
        </w:rPr>
        <w:t>de las</w:t>
      </w:r>
      <w:r w:rsidRPr="00F41C00">
        <w:rPr>
          <w:lang w:val="es-ES"/>
        </w:rPr>
        <w:t xml:space="preserve"> locali</w:t>
      </w:r>
      <w:r w:rsidR="00F41C00">
        <w:rPr>
          <w:lang w:val="es-ES"/>
        </w:rPr>
        <w:t>dades y sedes</w:t>
      </w:r>
      <w:r w:rsidRPr="00F41C00">
        <w:rPr>
          <w:lang w:val="es-ES"/>
        </w:rPr>
        <w:t xml:space="preserve"> provincial</w:t>
      </w:r>
      <w:r w:rsidR="00F41C00">
        <w:rPr>
          <w:lang w:val="es-ES"/>
        </w:rPr>
        <w:t>es.</w:t>
      </w:r>
    </w:p>
    <w:p w:rsidR="00F056CD" w:rsidRPr="00F41C00" w:rsidRDefault="00F056CD" w:rsidP="00F056CD">
      <w:pPr>
        <w:spacing w:after="120"/>
        <w:ind w:left="1134" w:right="1134"/>
        <w:jc w:val="both"/>
        <w:rPr>
          <w:lang w:val="es-ES"/>
        </w:rPr>
      </w:pPr>
      <w:r w:rsidRPr="00F41C00">
        <w:rPr>
          <w:lang w:val="es-ES"/>
        </w:rPr>
        <w:t>299.</w:t>
      </w:r>
      <w:r w:rsidRPr="00F41C00">
        <w:rPr>
          <w:lang w:val="es-ES"/>
        </w:rPr>
        <w:tab/>
      </w:r>
      <w:r w:rsidR="00F41C00" w:rsidRPr="00F41C00">
        <w:rPr>
          <w:lang w:val="es-ES"/>
        </w:rPr>
        <w:t>E</w:t>
      </w:r>
      <w:r w:rsidRPr="00F41C00">
        <w:rPr>
          <w:lang w:val="es-ES"/>
        </w:rPr>
        <w:t xml:space="preserve">n 2006, </w:t>
      </w:r>
      <w:r w:rsidR="00F41C00" w:rsidRPr="00F41C00">
        <w:rPr>
          <w:lang w:val="es-ES"/>
        </w:rPr>
        <w:t xml:space="preserve">las </w:t>
      </w:r>
      <w:r w:rsidRPr="00F41C00">
        <w:rPr>
          <w:lang w:val="es-ES"/>
        </w:rPr>
        <w:t>inve</w:t>
      </w:r>
      <w:r w:rsidR="00F41C00" w:rsidRPr="00F41C00">
        <w:rPr>
          <w:lang w:val="es-ES"/>
        </w:rPr>
        <w:t>r</w:t>
      </w:r>
      <w:r w:rsidRPr="00F41C00">
        <w:rPr>
          <w:lang w:val="es-ES"/>
        </w:rPr>
        <w:t>s</w:t>
      </w:r>
      <w:r w:rsidR="00F41C00" w:rsidRPr="00F41C00">
        <w:rPr>
          <w:lang w:val="es-ES"/>
        </w:rPr>
        <w:t>io</w:t>
      </w:r>
      <w:r w:rsidRPr="00F41C00">
        <w:rPr>
          <w:lang w:val="es-ES"/>
        </w:rPr>
        <w:t>n</w:t>
      </w:r>
      <w:r w:rsidR="00F41C00" w:rsidRPr="00F41C00">
        <w:rPr>
          <w:lang w:val="es-ES"/>
        </w:rPr>
        <w:t>e</w:t>
      </w:r>
      <w:r w:rsidRPr="00F41C00">
        <w:rPr>
          <w:lang w:val="es-ES"/>
        </w:rPr>
        <w:t xml:space="preserve">s </w:t>
      </w:r>
      <w:r w:rsidR="00F41C00" w:rsidRPr="00F41C00">
        <w:rPr>
          <w:lang w:val="es-ES"/>
        </w:rPr>
        <w:t>en los sectores de la</w:t>
      </w:r>
      <w:r w:rsidRPr="00F41C00">
        <w:rPr>
          <w:lang w:val="es-ES"/>
        </w:rPr>
        <w:t xml:space="preserve"> energ</w:t>
      </w:r>
      <w:r w:rsidR="00F41C00" w:rsidRPr="00F41C00">
        <w:rPr>
          <w:lang w:val="es-ES"/>
        </w:rPr>
        <w:t>ía y el agua, al igual que en años anteriores</w:t>
      </w:r>
      <w:r w:rsidRPr="00F41C00">
        <w:rPr>
          <w:lang w:val="es-ES"/>
        </w:rPr>
        <w:t xml:space="preserve">, </w:t>
      </w:r>
      <w:r w:rsidR="00F41C00" w:rsidRPr="00F41C00">
        <w:rPr>
          <w:lang w:val="es-ES"/>
        </w:rPr>
        <w:t>corrieron a cargo casi</w:t>
      </w:r>
      <w:r w:rsidRPr="00F41C00">
        <w:rPr>
          <w:lang w:val="es-ES"/>
        </w:rPr>
        <w:t xml:space="preserve"> ent</w:t>
      </w:r>
      <w:r w:rsidR="00F41C00" w:rsidRPr="00F41C00">
        <w:rPr>
          <w:lang w:val="es-ES"/>
        </w:rPr>
        <w:t>eramente del</w:t>
      </w:r>
      <w:r w:rsidRPr="00F41C00">
        <w:rPr>
          <w:lang w:val="es-ES"/>
        </w:rPr>
        <w:t xml:space="preserve"> Go</w:t>
      </w:r>
      <w:r w:rsidR="00F41C00" w:rsidRPr="00F41C00">
        <w:rPr>
          <w:lang w:val="es-ES"/>
        </w:rPr>
        <w:t>bi</w:t>
      </w:r>
      <w:r w:rsidRPr="00F41C00">
        <w:rPr>
          <w:lang w:val="es-ES"/>
        </w:rPr>
        <w:t>ern</w:t>
      </w:r>
      <w:r w:rsidR="00F41C00" w:rsidRPr="00F41C00">
        <w:rPr>
          <w:lang w:val="es-ES"/>
        </w:rPr>
        <w:t>o</w:t>
      </w:r>
      <w:r w:rsidRPr="00F41C00">
        <w:rPr>
          <w:lang w:val="es-ES"/>
        </w:rPr>
        <w:t xml:space="preserve">. </w:t>
      </w:r>
      <w:r w:rsidR="00F41C00" w:rsidRPr="00F41C00">
        <w:rPr>
          <w:lang w:val="es-ES"/>
        </w:rPr>
        <w:t xml:space="preserve">La </w:t>
      </w:r>
      <w:r w:rsidRPr="00F41C00">
        <w:rPr>
          <w:lang w:val="es-ES"/>
        </w:rPr>
        <w:t>ra</w:t>
      </w:r>
      <w:r w:rsidR="00F41C00" w:rsidRPr="00F41C00">
        <w:rPr>
          <w:lang w:val="es-ES"/>
        </w:rPr>
        <w:t>zó</w:t>
      </w:r>
      <w:r w:rsidRPr="00F41C00">
        <w:rPr>
          <w:lang w:val="es-ES"/>
        </w:rPr>
        <w:t xml:space="preserve">n </w:t>
      </w:r>
      <w:r w:rsidR="00F41C00" w:rsidRPr="00F41C00">
        <w:rPr>
          <w:lang w:val="es-ES"/>
        </w:rPr>
        <w:t>de este fenómeno reside en la</w:t>
      </w:r>
      <w:r w:rsidRPr="00F41C00">
        <w:rPr>
          <w:lang w:val="es-ES"/>
        </w:rPr>
        <w:t xml:space="preserve"> se</w:t>
      </w:r>
      <w:r w:rsidR="00F41C00" w:rsidRPr="00F41C00">
        <w:rPr>
          <w:lang w:val="es-ES"/>
        </w:rPr>
        <w:t>rie de</w:t>
      </w:r>
      <w:r w:rsidRPr="00F41C00">
        <w:rPr>
          <w:lang w:val="es-ES"/>
        </w:rPr>
        <w:t xml:space="preserve"> reform</w:t>
      </w:r>
      <w:r w:rsidR="00F41C00" w:rsidRPr="00F41C00">
        <w:rPr>
          <w:lang w:val="es-ES"/>
        </w:rPr>
        <w:t>a</w:t>
      </w:r>
      <w:r w:rsidRPr="00F41C00">
        <w:rPr>
          <w:lang w:val="es-ES"/>
        </w:rPr>
        <w:t>s</w:t>
      </w:r>
      <w:r w:rsidR="00F41C00" w:rsidRPr="00F41C00">
        <w:rPr>
          <w:lang w:val="es-ES"/>
        </w:rPr>
        <w:t xml:space="preserve"> encaminadas a </w:t>
      </w:r>
      <w:r w:rsidR="00F41C00">
        <w:rPr>
          <w:lang w:val="es-ES"/>
        </w:rPr>
        <w:t>fomenta</w:t>
      </w:r>
      <w:r w:rsidR="00F41C00" w:rsidRPr="00F41C00">
        <w:rPr>
          <w:lang w:val="es-ES"/>
        </w:rPr>
        <w:t>r la participaci</w:t>
      </w:r>
      <w:r w:rsidR="00F41C00">
        <w:rPr>
          <w:lang w:val="es-ES"/>
        </w:rPr>
        <w:t>ón del sector</w:t>
      </w:r>
      <w:r w:rsidRPr="00F41C00">
        <w:rPr>
          <w:lang w:val="es-ES"/>
        </w:rPr>
        <w:t xml:space="preserve"> priva</w:t>
      </w:r>
      <w:r w:rsidR="00F41C00">
        <w:rPr>
          <w:lang w:val="es-ES"/>
        </w:rPr>
        <w:t>do en la fase</w:t>
      </w:r>
      <w:r w:rsidRPr="00F41C00">
        <w:rPr>
          <w:lang w:val="es-ES"/>
        </w:rPr>
        <w:t xml:space="preserve"> preparator</w:t>
      </w:r>
      <w:r w:rsidR="00F41C00">
        <w:rPr>
          <w:lang w:val="es-ES"/>
        </w:rPr>
        <w:t>ia</w:t>
      </w:r>
      <w:r w:rsidRPr="00F41C00">
        <w:rPr>
          <w:lang w:val="es-ES"/>
        </w:rPr>
        <w:t>, inclu</w:t>
      </w:r>
      <w:r w:rsidR="00F41C00">
        <w:rPr>
          <w:lang w:val="es-ES"/>
        </w:rPr>
        <w:t>ido</w:t>
      </w:r>
      <w:r w:rsidRPr="00F41C00">
        <w:rPr>
          <w:lang w:val="es-ES"/>
        </w:rPr>
        <w:t xml:space="preserve"> </w:t>
      </w:r>
      <w:r w:rsidR="00F41C00">
        <w:rPr>
          <w:lang w:val="es-ES"/>
        </w:rPr>
        <w:t xml:space="preserve">el </w:t>
      </w:r>
      <w:r w:rsidRPr="00F41C00">
        <w:rPr>
          <w:lang w:val="es-ES"/>
        </w:rPr>
        <w:t>problem</w:t>
      </w:r>
      <w:r w:rsidR="00F41C00">
        <w:rPr>
          <w:lang w:val="es-ES"/>
        </w:rPr>
        <w:t>a principal</w:t>
      </w:r>
      <w:r w:rsidRPr="00F41C00">
        <w:rPr>
          <w:lang w:val="es-ES"/>
        </w:rPr>
        <w:t xml:space="preserve">, </w:t>
      </w:r>
      <w:r w:rsidR="00F41C00">
        <w:rPr>
          <w:lang w:val="es-ES"/>
        </w:rPr>
        <w:t>que es la política de</w:t>
      </w:r>
      <w:r w:rsidRPr="00F41C00">
        <w:rPr>
          <w:lang w:val="es-ES"/>
        </w:rPr>
        <w:t xml:space="preserve"> pr</w:t>
      </w:r>
      <w:r w:rsidR="00F41C00">
        <w:rPr>
          <w:lang w:val="es-ES"/>
        </w:rPr>
        <w:t>e</w:t>
      </w:r>
      <w:r w:rsidRPr="00F41C00">
        <w:rPr>
          <w:lang w:val="es-ES"/>
        </w:rPr>
        <w:t>ci</w:t>
      </w:r>
      <w:r w:rsidR="00F41C00">
        <w:rPr>
          <w:lang w:val="es-ES"/>
        </w:rPr>
        <w:t>os</w:t>
      </w:r>
      <w:r w:rsidRPr="00F41C00">
        <w:rPr>
          <w:lang w:val="es-ES"/>
        </w:rPr>
        <w:t>.</w:t>
      </w:r>
    </w:p>
    <w:p w:rsidR="00F056CD" w:rsidRPr="00F056CD" w:rsidRDefault="00F056CD" w:rsidP="009C62E2">
      <w:pPr>
        <w:keepNext/>
        <w:keepLines/>
        <w:tabs>
          <w:tab w:val="right" w:pos="851"/>
        </w:tabs>
        <w:spacing w:before="240" w:after="120" w:line="240" w:lineRule="exact"/>
        <w:ind w:left="1134" w:right="1134" w:hanging="1134"/>
        <w:rPr>
          <w:b/>
        </w:rPr>
      </w:pPr>
      <w:r w:rsidRPr="00F41C00">
        <w:rPr>
          <w:b/>
          <w:lang w:val="es-ES"/>
        </w:rPr>
        <w:tab/>
      </w:r>
      <w:r w:rsidRPr="00F41C00">
        <w:rPr>
          <w:b/>
          <w:lang w:val="es-ES"/>
        </w:rPr>
        <w:tab/>
      </w:r>
      <w:r w:rsidR="00C87E52">
        <w:rPr>
          <w:b/>
        </w:rPr>
        <w:t>Rec</w:t>
      </w:r>
      <w:r w:rsidRPr="00F056CD">
        <w:rPr>
          <w:b/>
        </w:rPr>
        <w:t>ur</w:t>
      </w:r>
      <w:r w:rsidR="00C87E52">
        <w:rPr>
          <w:b/>
        </w:rPr>
        <w:t>so</w:t>
      </w:r>
      <w:r w:rsidRPr="00F056CD">
        <w:rPr>
          <w:b/>
        </w:rPr>
        <w:t xml:space="preserve">s </w:t>
      </w:r>
      <w:r w:rsidR="00C87E52">
        <w:rPr>
          <w:b/>
        </w:rPr>
        <w:t>facilitados</w:t>
      </w:r>
      <w:r w:rsidRPr="00F056CD">
        <w:rPr>
          <w:b/>
        </w:rPr>
        <w:t xml:space="preserve"> dur</w:t>
      </w:r>
      <w:r w:rsidR="00C87E52">
        <w:rPr>
          <w:b/>
        </w:rPr>
        <w:t>a</w:t>
      </w:r>
      <w:r w:rsidRPr="00F056CD">
        <w:rPr>
          <w:b/>
        </w:rPr>
        <w:t>n</w:t>
      </w:r>
      <w:r w:rsidR="00C87E52">
        <w:rPr>
          <w:b/>
        </w:rPr>
        <w:t>te el</w:t>
      </w:r>
      <w:r w:rsidRPr="00F056CD">
        <w:rPr>
          <w:b/>
        </w:rPr>
        <w:t xml:space="preserve"> per</w:t>
      </w:r>
      <w:r w:rsidR="00C87E52">
        <w:rPr>
          <w:b/>
        </w:rPr>
        <w:t>í</w:t>
      </w:r>
      <w:r w:rsidRPr="00F056CD">
        <w:rPr>
          <w:b/>
        </w:rPr>
        <w:t>od</w:t>
      </w:r>
      <w:r w:rsidR="00C87E52">
        <w:rPr>
          <w:b/>
        </w:rPr>
        <w:t>o</w:t>
      </w:r>
    </w:p>
    <w:tbl>
      <w:tblPr>
        <w:tblStyle w:val="TableGrid20"/>
        <w:tblW w:w="851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325"/>
        <w:gridCol w:w="1465"/>
        <w:gridCol w:w="6"/>
        <w:gridCol w:w="548"/>
        <w:gridCol w:w="1496"/>
        <w:gridCol w:w="465"/>
        <w:gridCol w:w="1488"/>
        <w:gridCol w:w="472"/>
        <w:gridCol w:w="909"/>
        <w:gridCol w:w="336"/>
      </w:tblGrid>
      <w:tr w:rsidR="00F056CD" w:rsidRPr="00C87E52" w:rsidTr="00D41106">
        <w:tc>
          <w:tcPr>
            <w:tcW w:w="1325" w:type="dxa"/>
            <w:vMerge w:val="restart"/>
            <w:tcBorders>
              <w:top w:val="single" w:sz="4" w:space="0" w:color="auto"/>
            </w:tcBorders>
            <w:shd w:val="clear" w:color="auto" w:fill="auto"/>
            <w:vAlign w:val="bottom"/>
          </w:tcPr>
          <w:p w:rsidR="00F056CD" w:rsidRPr="00F056CD" w:rsidRDefault="00F056CD" w:rsidP="000F6C3A">
            <w:pPr>
              <w:keepNext/>
              <w:keepLines/>
              <w:spacing w:before="80" w:after="80" w:line="200" w:lineRule="exact"/>
              <w:rPr>
                <w:i/>
                <w:sz w:val="16"/>
              </w:rPr>
            </w:pPr>
            <w:r w:rsidRPr="00F056CD">
              <w:rPr>
                <w:i/>
                <w:sz w:val="16"/>
              </w:rPr>
              <w:t>Program</w:t>
            </w:r>
            <w:r w:rsidR="00C87E52">
              <w:rPr>
                <w:i/>
                <w:sz w:val="16"/>
              </w:rPr>
              <w:t>a</w:t>
            </w:r>
          </w:p>
        </w:tc>
        <w:tc>
          <w:tcPr>
            <w:tcW w:w="7185" w:type="dxa"/>
            <w:gridSpan w:val="9"/>
            <w:tcBorders>
              <w:top w:val="single" w:sz="4" w:space="0" w:color="auto"/>
              <w:bottom w:val="single" w:sz="4" w:space="0" w:color="auto"/>
            </w:tcBorders>
            <w:shd w:val="clear" w:color="auto" w:fill="auto"/>
            <w:noWrap/>
            <w:tcMar>
              <w:right w:w="28" w:type="dxa"/>
            </w:tcMar>
            <w:vAlign w:val="bottom"/>
          </w:tcPr>
          <w:p w:rsidR="00F056CD" w:rsidRPr="00C87E52" w:rsidRDefault="00C87E52" w:rsidP="000F6C3A">
            <w:pPr>
              <w:keepNext/>
              <w:keepLines/>
              <w:spacing w:before="80" w:after="80" w:line="200" w:lineRule="exact"/>
              <w:jc w:val="center"/>
              <w:rPr>
                <w:i/>
                <w:sz w:val="16"/>
                <w:lang w:val="es-ES"/>
              </w:rPr>
            </w:pPr>
            <w:r w:rsidRPr="00C87E52">
              <w:rPr>
                <w:i/>
                <w:sz w:val="16"/>
                <w:lang w:val="es-ES"/>
              </w:rPr>
              <w:t>Cantidades</w:t>
            </w:r>
            <w:r w:rsidR="00F056CD" w:rsidRPr="00C87E52">
              <w:rPr>
                <w:i/>
                <w:sz w:val="16"/>
                <w:lang w:val="es-ES"/>
              </w:rPr>
              <w:t xml:space="preserve"> a</w:t>
            </w:r>
            <w:r w:rsidRPr="00C87E52">
              <w:rPr>
                <w:i/>
                <w:sz w:val="16"/>
                <w:lang w:val="es-ES"/>
              </w:rPr>
              <w:t>signadas</w:t>
            </w:r>
            <w:r w:rsidR="00F056CD" w:rsidRPr="00C87E52">
              <w:rPr>
                <w:i/>
                <w:sz w:val="16"/>
                <w:lang w:val="es-ES"/>
              </w:rPr>
              <w:t xml:space="preserve"> </w:t>
            </w:r>
            <w:r w:rsidR="005F5DE6" w:rsidRPr="00C87E52">
              <w:rPr>
                <w:i/>
                <w:sz w:val="16"/>
                <w:lang w:val="es-ES"/>
              </w:rPr>
              <w:t>anual</w:t>
            </w:r>
            <w:r w:rsidRPr="00C87E52">
              <w:rPr>
                <w:i/>
                <w:sz w:val="16"/>
                <w:lang w:val="es-ES"/>
              </w:rPr>
              <w:t>mente e</w:t>
            </w:r>
            <w:r w:rsidR="00F056CD" w:rsidRPr="00C87E52">
              <w:rPr>
                <w:i/>
                <w:sz w:val="16"/>
                <w:lang w:val="es-ES"/>
              </w:rPr>
              <w:t xml:space="preserve">n </w:t>
            </w:r>
            <w:r w:rsidRPr="00C87E52">
              <w:rPr>
                <w:i/>
                <w:sz w:val="16"/>
                <w:lang w:val="es-ES"/>
              </w:rPr>
              <w:t>t</w:t>
            </w:r>
            <w:r>
              <w:rPr>
                <w:i/>
                <w:sz w:val="16"/>
                <w:lang w:val="es-ES"/>
              </w:rPr>
              <w:t>é</w:t>
            </w:r>
            <w:r w:rsidRPr="00C87E52">
              <w:rPr>
                <w:i/>
                <w:sz w:val="16"/>
                <w:lang w:val="es-ES"/>
              </w:rPr>
              <w:t>rmin</w:t>
            </w:r>
            <w:r>
              <w:rPr>
                <w:i/>
                <w:sz w:val="16"/>
                <w:lang w:val="es-ES"/>
              </w:rPr>
              <w:t>o</w:t>
            </w:r>
            <w:r w:rsidRPr="00C87E52">
              <w:rPr>
                <w:i/>
                <w:sz w:val="16"/>
                <w:lang w:val="es-ES"/>
              </w:rPr>
              <w:t xml:space="preserve">s </w:t>
            </w:r>
            <w:r w:rsidR="00F056CD" w:rsidRPr="00C87E52">
              <w:rPr>
                <w:i/>
                <w:sz w:val="16"/>
                <w:lang w:val="es-ES"/>
              </w:rPr>
              <w:t>absolut</w:t>
            </w:r>
            <w:r w:rsidRPr="00C87E52">
              <w:rPr>
                <w:i/>
                <w:sz w:val="16"/>
                <w:lang w:val="es-ES"/>
              </w:rPr>
              <w:t>os</w:t>
            </w:r>
            <w:r w:rsidR="00F056CD" w:rsidRPr="00C87E52">
              <w:rPr>
                <w:i/>
                <w:sz w:val="16"/>
                <w:lang w:val="es-ES"/>
              </w:rPr>
              <w:t xml:space="preserve"> </w:t>
            </w:r>
            <w:r w:rsidRPr="00C87E52">
              <w:rPr>
                <w:i/>
                <w:sz w:val="16"/>
                <w:lang w:val="es-ES"/>
              </w:rPr>
              <w:t>y en</w:t>
            </w:r>
            <w:r w:rsidR="005F5DE6" w:rsidRPr="00C87E52">
              <w:rPr>
                <w:i/>
                <w:sz w:val="16"/>
                <w:lang w:val="es-ES"/>
              </w:rPr>
              <w:t xml:space="preserve"> </w:t>
            </w:r>
            <w:r w:rsidR="00F056CD" w:rsidRPr="00C87E52">
              <w:rPr>
                <w:i/>
                <w:sz w:val="16"/>
                <w:lang w:val="es-ES"/>
              </w:rPr>
              <w:t>p</w:t>
            </w:r>
            <w:r w:rsidRPr="00C87E52">
              <w:rPr>
                <w:i/>
                <w:sz w:val="16"/>
                <w:lang w:val="es-ES"/>
              </w:rPr>
              <w:t>o</w:t>
            </w:r>
            <w:r w:rsidR="00F056CD" w:rsidRPr="00C87E52">
              <w:rPr>
                <w:i/>
                <w:sz w:val="16"/>
                <w:lang w:val="es-ES"/>
              </w:rPr>
              <w:t>rce</w:t>
            </w:r>
            <w:r w:rsidR="005F5DE6" w:rsidRPr="00C87E52">
              <w:rPr>
                <w:i/>
                <w:sz w:val="16"/>
                <w:lang w:val="es-ES"/>
              </w:rPr>
              <w:t>nta</w:t>
            </w:r>
            <w:r w:rsidRPr="00C87E52">
              <w:rPr>
                <w:i/>
                <w:sz w:val="16"/>
                <w:lang w:val="es-ES"/>
              </w:rPr>
              <w:t>je</w:t>
            </w:r>
          </w:p>
        </w:tc>
      </w:tr>
      <w:tr w:rsidR="00D41106" w:rsidRPr="00F056CD" w:rsidTr="00D41106">
        <w:tc>
          <w:tcPr>
            <w:tcW w:w="1325" w:type="dxa"/>
            <w:vMerge/>
            <w:shd w:val="clear" w:color="auto" w:fill="auto"/>
            <w:vAlign w:val="bottom"/>
          </w:tcPr>
          <w:p w:rsidR="00F056CD" w:rsidRPr="00C87E52" w:rsidRDefault="00F056CD" w:rsidP="00F056CD">
            <w:pPr>
              <w:keepNext/>
              <w:keepLines/>
              <w:spacing w:before="80" w:after="80" w:line="200" w:lineRule="exact"/>
              <w:rPr>
                <w:i/>
                <w:sz w:val="16"/>
                <w:lang w:val="es-ES"/>
              </w:rPr>
            </w:pPr>
          </w:p>
        </w:tc>
        <w:tc>
          <w:tcPr>
            <w:tcW w:w="1471" w:type="dxa"/>
            <w:gridSpan w:val="2"/>
            <w:tcBorders>
              <w:top w:val="single" w:sz="4" w:space="0" w:color="auto"/>
              <w:bottom w:val="single" w:sz="4" w:space="0" w:color="auto"/>
            </w:tcBorders>
            <w:shd w:val="clear" w:color="auto" w:fill="auto"/>
            <w:noWrap/>
            <w:tcMar>
              <w:right w:w="0" w:type="dxa"/>
            </w:tcMar>
            <w:vAlign w:val="bottom"/>
          </w:tcPr>
          <w:p w:rsidR="00F056CD" w:rsidRPr="00F056CD" w:rsidRDefault="00F056CD" w:rsidP="000F6C3A">
            <w:pPr>
              <w:keepNext/>
              <w:keepLines/>
              <w:spacing w:before="80" w:after="80" w:line="200" w:lineRule="exact"/>
              <w:jc w:val="right"/>
              <w:rPr>
                <w:i/>
                <w:sz w:val="16"/>
              </w:rPr>
            </w:pPr>
            <w:r w:rsidRPr="00F056CD">
              <w:rPr>
                <w:i/>
                <w:sz w:val="16"/>
              </w:rPr>
              <w:t>2004</w:t>
            </w:r>
          </w:p>
        </w:tc>
        <w:tc>
          <w:tcPr>
            <w:tcW w:w="548" w:type="dxa"/>
            <w:tcBorders>
              <w:top w:val="single" w:sz="4" w:space="0" w:color="auto"/>
              <w:bottom w:val="single" w:sz="4" w:space="0" w:color="auto"/>
            </w:tcBorders>
            <w:shd w:val="clear" w:color="auto" w:fill="auto"/>
            <w:noWrap/>
            <w:tcMar>
              <w:right w:w="0" w:type="dxa"/>
            </w:tcMar>
            <w:vAlign w:val="bottom"/>
          </w:tcPr>
          <w:p w:rsidR="00F056CD" w:rsidRPr="00F056CD" w:rsidRDefault="00F056CD" w:rsidP="000F6C3A">
            <w:pPr>
              <w:keepNext/>
              <w:keepLines/>
              <w:spacing w:before="80" w:after="80" w:line="200" w:lineRule="exact"/>
              <w:jc w:val="right"/>
              <w:rPr>
                <w:i/>
                <w:sz w:val="16"/>
              </w:rPr>
            </w:pPr>
            <w:r w:rsidRPr="00F056CD">
              <w:rPr>
                <w:i/>
                <w:sz w:val="16"/>
              </w:rPr>
              <w:t>%</w:t>
            </w:r>
          </w:p>
        </w:tc>
        <w:tc>
          <w:tcPr>
            <w:tcW w:w="1496" w:type="dxa"/>
            <w:tcBorders>
              <w:top w:val="single" w:sz="4" w:space="0" w:color="auto"/>
              <w:bottom w:val="single" w:sz="4" w:space="0" w:color="auto"/>
            </w:tcBorders>
            <w:shd w:val="clear" w:color="auto" w:fill="auto"/>
            <w:noWrap/>
            <w:tcMar>
              <w:right w:w="0" w:type="dxa"/>
            </w:tcMar>
            <w:vAlign w:val="bottom"/>
          </w:tcPr>
          <w:p w:rsidR="00F056CD" w:rsidRPr="00F056CD" w:rsidRDefault="00F056CD" w:rsidP="000F6C3A">
            <w:pPr>
              <w:keepNext/>
              <w:keepLines/>
              <w:spacing w:before="80" w:after="80" w:line="200" w:lineRule="exact"/>
              <w:jc w:val="right"/>
              <w:rPr>
                <w:i/>
                <w:sz w:val="16"/>
              </w:rPr>
            </w:pPr>
            <w:r w:rsidRPr="00F056CD">
              <w:rPr>
                <w:i/>
                <w:sz w:val="16"/>
              </w:rPr>
              <w:t>2005</w:t>
            </w:r>
          </w:p>
        </w:tc>
        <w:tc>
          <w:tcPr>
            <w:tcW w:w="465" w:type="dxa"/>
            <w:tcBorders>
              <w:top w:val="single" w:sz="4" w:space="0" w:color="auto"/>
              <w:bottom w:val="single" w:sz="4" w:space="0" w:color="auto"/>
            </w:tcBorders>
            <w:shd w:val="clear" w:color="auto" w:fill="auto"/>
            <w:noWrap/>
            <w:tcMar>
              <w:right w:w="0" w:type="dxa"/>
            </w:tcMar>
            <w:vAlign w:val="bottom"/>
          </w:tcPr>
          <w:p w:rsidR="00F056CD" w:rsidRPr="00F056CD" w:rsidRDefault="00F056CD" w:rsidP="000F6C3A">
            <w:pPr>
              <w:keepNext/>
              <w:keepLines/>
              <w:spacing w:before="80" w:after="80" w:line="200" w:lineRule="exact"/>
              <w:jc w:val="right"/>
              <w:rPr>
                <w:i/>
                <w:sz w:val="16"/>
              </w:rPr>
            </w:pPr>
            <w:r w:rsidRPr="00F056CD">
              <w:rPr>
                <w:i/>
                <w:sz w:val="16"/>
              </w:rPr>
              <w:t>%</w:t>
            </w:r>
          </w:p>
        </w:tc>
        <w:tc>
          <w:tcPr>
            <w:tcW w:w="1488" w:type="dxa"/>
            <w:tcBorders>
              <w:top w:val="single" w:sz="4" w:space="0" w:color="auto"/>
              <w:bottom w:val="single" w:sz="4" w:space="0" w:color="auto"/>
            </w:tcBorders>
            <w:shd w:val="clear" w:color="auto" w:fill="auto"/>
            <w:noWrap/>
            <w:tcMar>
              <w:right w:w="0" w:type="dxa"/>
            </w:tcMar>
            <w:vAlign w:val="bottom"/>
          </w:tcPr>
          <w:p w:rsidR="00F056CD" w:rsidRPr="00F056CD" w:rsidRDefault="00F056CD" w:rsidP="000F6C3A">
            <w:pPr>
              <w:keepNext/>
              <w:keepLines/>
              <w:spacing w:before="80" w:after="80" w:line="200" w:lineRule="exact"/>
              <w:jc w:val="right"/>
              <w:rPr>
                <w:i/>
                <w:sz w:val="16"/>
              </w:rPr>
            </w:pPr>
            <w:r w:rsidRPr="00F056CD">
              <w:rPr>
                <w:i/>
                <w:sz w:val="16"/>
              </w:rPr>
              <w:t>2006</w:t>
            </w:r>
          </w:p>
        </w:tc>
        <w:tc>
          <w:tcPr>
            <w:tcW w:w="472" w:type="dxa"/>
            <w:tcBorders>
              <w:top w:val="single" w:sz="4" w:space="0" w:color="auto"/>
              <w:bottom w:val="single" w:sz="4" w:space="0" w:color="auto"/>
            </w:tcBorders>
            <w:shd w:val="clear" w:color="auto" w:fill="auto"/>
            <w:noWrap/>
            <w:tcMar>
              <w:right w:w="0" w:type="dxa"/>
            </w:tcMar>
            <w:vAlign w:val="bottom"/>
          </w:tcPr>
          <w:p w:rsidR="00F056CD" w:rsidRPr="00F056CD" w:rsidRDefault="00F056CD" w:rsidP="000F6C3A">
            <w:pPr>
              <w:keepNext/>
              <w:keepLines/>
              <w:spacing w:before="80" w:after="80" w:line="200" w:lineRule="exact"/>
              <w:jc w:val="right"/>
              <w:rPr>
                <w:i/>
                <w:sz w:val="16"/>
              </w:rPr>
            </w:pPr>
            <w:r w:rsidRPr="00F056CD">
              <w:rPr>
                <w:i/>
                <w:sz w:val="16"/>
              </w:rPr>
              <w:t>%</w:t>
            </w:r>
          </w:p>
        </w:tc>
        <w:tc>
          <w:tcPr>
            <w:tcW w:w="909" w:type="dxa"/>
            <w:tcBorders>
              <w:top w:val="single" w:sz="4" w:space="0" w:color="auto"/>
              <w:bottom w:val="single" w:sz="4" w:space="0" w:color="auto"/>
            </w:tcBorders>
            <w:shd w:val="clear" w:color="auto" w:fill="auto"/>
            <w:noWrap/>
            <w:tcMar>
              <w:right w:w="0" w:type="dxa"/>
            </w:tcMar>
            <w:vAlign w:val="bottom"/>
          </w:tcPr>
          <w:p w:rsidR="00F056CD" w:rsidRPr="00F056CD" w:rsidRDefault="00F056CD" w:rsidP="000F6C3A">
            <w:pPr>
              <w:keepNext/>
              <w:keepLines/>
              <w:spacing w:before="80" w:after="80" w:line="200" w:lineRule="exact"/>
              <w:jc w:val="right"/>
              <w:rPr>
                <w:i/>
                <w:sz w:val="16"/>
              </w:rPr>
            </w:pPr>
            <w:r w:rsidRPr="00F056CD">
              <w:rPr>
                <w:i/>
                <w:sz w:val="16"/>
              </w:rPr>
              <w:t>2007</w:t>
            </w:r>
          </w:p>
        </w:tc>
        <w:tc>
          <w:tcPr>
            <w:tcW w:w="336" w:type="dxa"/>
            <w:tcBorders>
              <w:top w:val="single" w:sz="4" w:space="0" w:color="auto"/>
              <w:bottom w:val="single" w:sz="4" w:space="0" w:color="auto"/>
            </w:tcBorders>
            <w:shd w:val="clear" w:color="auto" w:fill="auto"/>
            <w:noWrap/>
            <w:tcMar>
              <w:right w:w="0" w:type="dxa"/>
            </w:tcMar>
            <w:vAlign w:val="bottom"/>
          </w:tcPr>
          <w:p w:rsidR="00F056CD" w:rsidRPr="00F056CD" w:rsidRDefault="00F056CD" w:rsidP="000F6C3A">
            <w:pPr>
              <w:keepNext/>
              <w:keepLines/>
              <w:spacing w:before="80" w:after="80" w:line="200" w:lineRule="exact"/>
              <w:jc w:val="right"/>
              <w:rPr>
                <w:i/>
                <w:sz w:val="16"/>
              </w:rPr>
            </w:pPr>
            <w:r w:rsidRPr="00F056CD">
              <w:rPr>
                <w:i/>
                <w:sz w:val="16"/>
              </w:rPr>
              <w:t>%</w:t>
            </w:r>
          </w:p>
        </w:tc>
      </w:tr>
      <w:tr w:rsidR="00F056CD" w:rsidRPr="00F056CD" w:rsidTr="00D41106">
        <w:tc>
          <w:tcPr>
            <w:tcW w:w="1325" w:type="dxa"/>
            <w:vMerge/>
            <w:tcBorders>
              <w:bottom w:val="single" w:sz="12" w:space="0" w:color="auto"/>
            </w:tcBorders>
            <w:shd w:val="clear" w:color="auto" w:fill="auto"/>
            <w:vAlign w:val="bottom"/>
          </w:tcPr>
          <w:p w:rsidR="00F056CD" w:rsidRPr="00F056CD" w:rsidRDefault="00F056CD" w:rsidP="00F056CD">
            <w:pPr>
              <w:keepNext/>
              <w:keepLines/>
              <w:spacing w:before="80" w:after="80" w:line="200" w:lineRule="exact"/>
              <w:rPr>
                <w:i/>
                <w:sz w:val="16"/>
              </w:rPr>
            </w:pPr>
          </w:p>
        </w:tc>
        <w:tc>
          <w:tcPr>
            <w:tcW w:w="7185" w:type="dxa"/>
            <w:gridSpan w:val="9"/>
            <w:tcBorders>
              <w:top w:val="single" w:sz="4" w:space="0" w:color="auto"/>
              <w:bottom w:val="single" w:sz="12" w:space="0" w:color="auto"/>
            </w:tcBorders>
            <w:shd w:val="clear" w:color="auto" w:fill="auto"/>
            <w:noWrap/>
            <w:tcMar>
              <w:right w:w="57" w:type="dxa"/>
            </w:tcMar>
            <w:vAlign w:val="bottom"/>
          </w:tcPr>
          <w:p w:rsidR="00F056CD" w:rsidRPr="00F056CD" w:rsidRDefault="00C87E52" w:rsidP="000F6C3A">
            <w:pPr>
              <w:keepNext/>
              <w:keepLines/>
              <w:spacing w:before="80" w:after="80" w:line="200" w:lineRule="exact"/>
              <w:jc w:val="center"/>
              <w:rPr>
                <w:i/>
                <w:sz w:val="16"/>
              </w:rPr>
            </w:pPr>
            <w:r>
              <w:rPr>
                <w:i/>
                <w:sz w:val="16"/>
              </w:rPr>
              <w:t>Presupuesto del Gobier</w:t>
            </w:r>
            <w:r w:rsidR="00F056CD" w:rsidRPr="00F056CD">
              <w:rPr>
                <w:i/>
                <w:sz w:val="16"/>
              </w:rPr>
              <w:t>n</w:t>
            </w:r>
            <w:r>
              <w:rPr>
                <w:i/>
                <w:sz w:val="16"/>
              </w:rPr>
              <w:t>o</w:t>
            </w:r>
          </w:p>
        </w:tc>
      </w:tr>
      <w:tr w:rsidR="00D41106" w:rsidRPr="00D41106" w:rsidTr="00D41106">
        <w:tc>
          <w:tcPr>
            <w:tcW w:w="1325" w:type="dxa"/>
            <w:shd w:val="clear" w:color="auto" w:fill="auto"/>
            <w:vAlign w:val="bottom"/>
          </w:tcPr>
          <w:p w:rsidR="00F056CD" w:rsidRPr="00D41106" w:rsidRDefault="00C87E52" w:rsidP="00D41106">
            <w:pPr>
              <w:keepNext/>
              <w:keepLines/>
              <w:suppressAutoHyphens w:val="0"/>
              <w:spacing w:before="40" w:after="40" w:line="220" w:lineRule="exact"/>
              <w:rPr>
                <w:sz w:val="18"/>
                <w:szCs w:val="18"/>
              </w:rPr>
            </w:pPr>
            <w:r w:rsidRPr="00D41106">
              <w:rPr>
                <w:sz w:val="18"/>
                <w:szCs w:val="18"/>
              </w:rPr>
              <w:t>S</w:t>
            </w:r>
            <w:r w:rsidR="00F056CD" w:rsidRPr="00D41106">
              <w:rPr>
                <w:sz w:val="18"/>
                <w:szCs w:val="18"/>
              </w:rPr>
              <w:t>an</w:t>
            </w:r>
            <w:r w:rsidRPr="00D41106">
              <w:rPr>
                <w:sz w:val="18"/>
                <w:szCs w:val="18"/>
              </w:rPr>
              <w:t>eam</w:t>
            </w:r>
            <w:r w:rsidR="00F056CD" w:rsidRPr="00D41106">
              <w:rPr>
                <w:sz w:val="18"/>
                <w:szCs w:val="18"/>
              </w:rPr>
              <w:t>i</w:t>
            </w:r>
            <w:r w:rsidRPr="00D41106">
              <w:rPr>
                <w:sz w:val="18"/>
                <w:szCs w:val="18"/>
              </w:rPr>
              <w:t>e</w:t>
            </w:r>
            <w:r w:rsidR="00F056CD" w:rsidRPr="00D41106">
              <w:rPr>
                <w:sz w:val="18"/>
                <w:szCs w:val="18"/>
              </w:rPr>
              <w:t>n</w:t>
            </w:r>
            <w:r w:rsidRPr="00D41106">
              <w:rPr>
                <w:sz w:val="18"/>
                <w:szCs w:val="18"/>
              </w:rPr>
              <w:t>to básico</w:t>
            </w:r>
          </w:p>
        </w:tc>
        <w:tc>
          <w:tcPr>
            <w:tcW w:w="1465" w:type="dxa"/>
            <w:shd w:val="clear" w:color="auto" w:fill="auto"/>
            <w:noWrap/>
            <w:tcMar>
              <w:right w:w="0" w:type="dxa"/>
            </w:tcMar>
            <w:vAlign w:val="bottom"/>
          </w:tcPr>
          <w:p w:rsidR="00F056CD" w:rsidRPr="00D41106" w:rsidRDefault="00C87E52" w:rsidP="000F6C3A">
            <w:pPr>
              <w:keepNext/>
              <w:keepLines/>
              <w:suppressAutoHyphens w:val="0"/>
              <w:spacing w:before="40" w:after="40" w:line="220" w:lineRule="exact"/>
              <w:jc w:val="right"/>
              <w:rPr>
                <w:sz w:val="18"/>
                <w:szCs w:val="18"/>
              </w:rPr>
            </w:pPr>
            <w:r w:rsidRPr="00D41106">
              <w:rPr>
                <w:sz w:val="18"/>
                <w:szCs w:val="18"/>
              </w:rPr>
              <w:t>8 202 010 018,</w:t>
            </w:r>
            <w:r w:rsidR="00F056CD" w:rsidRPr="00D41106">
              <w:rPr>
                <w:sz w:val="18"/>
                <w:szCs w:val="18"/>
              </w:rPr>
              <w:t>00</w:t>
            </w:r>
          </w:p>
        </w:tc>
        <w:tc>
          <w:tcPr>
            <w:tcW w:w="554" w:type="dxa"/>
            <w:gridSpan w:val="2"/>
            <w:shd w:val="clear" w:color="auto" w:fill="auto"/>
            <w:noWrap/>
            <w:tcMar>
              <w:right w:w="0" w:type="dxa"/>
            </w:tcMar>
            <w:vAlign w:val="bottom"/>
          </w:tcPr>
          <w:p w:rsidR="00F056CD" w:rsidRPr="00D41106" w:rsidRDefault="00F056CD" w:rsidP="000F6C3A">
            <w:pPr>
              <w:keepNext/>
              <w:keepLines/>
              <w:suppressAutoHyphens w:val="0"/>
              <w:spacing w:before="40" w:after="40" w:line="220" w:lineRule="exact"/>
              <w:jc w:val="right"/>
              <w:rPr>
                <w:sz w:val="18"/>
                <w:szCs w:val="18"/>
              </w:rPr>
            </w:pPr>
            <w:r w:rsidRPr="00D41106">
              <w:rPr>
                <w:sz w:val="18"/>
                <w:szCs w:val="18"/>
              </w:rPr>
              <w:t>0</w:t>
            </w:r>
            <w:r w:rsidR="00C87E52" w:rsidRPr="00D41106">
              <w:rPr>
                <w:sz w:val="18"/>
                <w:szCs w:val="18"/>
              </w:rPr>
              <w:t>,</w:t>
            </w:r>
            <w:r w:rsidRPr="00D41106">
              <w:rPr>
                <w:sz w:val="18"/>
                <w:szCs w:val="18"/>
              </w:rPr>
              <w:t>86</w:t>
            </w:r>
          </w:p>
        </w:tc>
        <w:tc>
          <w:tcPr>
            <w:tcW w:w="1496" w:type="dxa"/>
            <w:shd w:val="clear" w:color="auto" w:fill="auto"/>
            <w:noWrap/>
            <w:tcMar>
              <w:right w:w="0" w:type="dxa"/>
            </w:tcMar>
            <w:vAlign w:val="bottom"/>
          </w:tcPr>
          <w:p w:rsidR="00F056CD" w:rsidRPr="00D41106" w:rsidRDefault="00F056CD" w:rsidP="000F6C3A">
            <w:pPr>
              <w:keepNext/>
              <w:keepLines/>
              <w:suppressAutoHyphens w:val="0"/>
              <w:spacing w:before="40" w:after="40" w:line="220" w:lineRule="exact"/>
              <w:jc w:val="right"/>
              <w:rPr>
                <w:sz w:val="18"/>
                <w:szCs w:val="18"/>
              </w:rPr>
            </w:pPr>
            <w:r w:rsidRPr="00D41106">
              <w:rPr>
                <w:sz w:val="18"/>
                <w:szCs w:val="18"/>
              </w:rPr>
              <w:t>15 338 140 117</w:t>
            </w:r>
            <w:r w:rsidR="00C87E52" w:rsidRPr="00D41106">
              <w:rPr>
                <w:sz w:val="18"/>
                <w:szCs w:val="18"/>
              </w:rPr>
              <w:t>,</w:t>
            </w:r>
            <w:r w:rsidRPr="00D41106">
              <w:rPr>
                <w:sz w:val="18"/>
                <w:szCs w:val="18"/>
              </w:rPr>
              <w:t>00</w:t>
            </w:r>
          </w:p>
        </w:tc>
        <w:tc>
          <w:tcPr>
            <w:tcW w:w="465" w:type="dxa"/>
            <w:shd w:val="clear" w:color="auto" w:fill="auto"/>
            <w:noWrap/>
            <w:tcMar>
              <w:right w:w="0" w:type="dxa"/>
            </w:tcMar>
            <w:vAlign w:val="bottom"/>
          </w:tcPr>
          <w:p w:rsidR="00F056CD" w:rsidRPr="00D41106" w:rsidRDefault="00F056CD" w:rsidP="000F6C3A">
            <w:pPr>
              <w:keepNext/>
              <w:keepLines/>
              <w:suppressAutoHyphens w:val="0"/>
              <w:spacing w:before="40" w:after="40" w:line="220" w:lineRule="exact"/>
              <w:jc w:val="right"/>
              <w:rPr>
                <w:sz w:val="18"/>
                <w:szCs w:val="18"/>
              </w:rPr>
            </w:pPr>
            <w:r w:rsidRPr="00D41106">
              <w:rPr>
                <w:sz w:val="18"/>
                <w:szCs w:val="18"/>
              </w:rPr>
              <w:t>0</w:t>
            </w:r>
            <w:r w:rsidR="00C87E52" w:rsidRPr="00D41106">
              <w:rPr>
                <w:sz w:val="18"/>
                <w:szCs w:val="18"/>
              </w:rPr>
              <w:t>,</w:t>
            </w:r>
            <w:r w:rsidRPr="00D41106">
              <w:rPr>
                <w:sz w:val="18"/>
                <w:szCs w:val="18"/>
              </w:rPr>
              <w:t>70</w:t>
            </w:r>
          </w:p>
        </w:tc>
        <w:tc>
          <w:tcPr>
            <w:tcW w:w="1488" w:type="dxa"/>
            <w:shd w:val="clear" w:color="auto" w:fill="auto"/>
            <w:noWrap/>
            <w:tcMar>
              <w:right w:w="0" w:type="dxa"/>
            </w:tcMar>
            <w:vAlign w:val="bottom"/>
          </w:tcPr>
          <w:p w:rsidR="00F056CD" w:rsidRPr="00D41106" w:rsidRDefault="00F056CD" w:rsidP="000F6C3A">
            <w:pPr>
              <w:keepNext/>
              <w:keepLines/>
              <w:suppressAutoHyphens w:val="0"/>
              <w:spacing w:before="40" w:after="40" w:line="220" w:lineRule="exact"/>
              <w:jc w:val="right"/>
              <w:rPr>
                <w:sz w:val="18"/>
                <w:szCs w:val="18"/>
              </w:rPr>
            </w:pPr>
            <w:r w:rsidRPr="00D41106">
              <w:rPr>
                <w:sz w:val="18"/>
                <w:szCs w:val="18"/>
              </w:rPr>
              <w:t>16 892 798 305</w:t>
            </w:r>
            <w:r w:rsidR="00C87E52" w:rsidRPr="00D41106">
              <w:rPr>
                <w:sz w:val="18"/>
                <w:szCs w:val="18"/>
              </w:rPr>
              <w:t>,</w:t>
            </w:r>
            <w:r w:rsidRPr="00D41106">
              <w:rPr>
                <w:sz w:val="18"/>
                <w:szCs w:val="18"/>
              </w:rPr>
              <w:t>00</w:t>
            </w:r>
          </w:p>
        </w:tc>
        <w:tc>
          <w:tcPr>
            <w:tcW w:w="472" w:type="dxa"/>
            <w:shd w:val="clear" w:color="auto" w:fill="auto"/>
            <w:noWrap/>
            <w:tcMar>
              <w:right w:w="0" w:type="dxa"/>
            </w:tcMar>
            <w:vAlign w:val="bottom"/>
          </w:tcPr>
          <w:p w:rsidR="00F056CD" w:rsidRPr="00D41106" w:rsidRDefault="00F056CD" w:rsidP="000F6C3A">
            <w:pPr>
              <w:keepNext/>
              <w:keepLines/>
              <w:suppressAutoHyphens w:val="0"/>
              <w:spacing w:before="40" w:after="40" w:line="220" w:lineRule="exact"/>
              <w:jc w:val="right"/>
              <w:rPr>
                <w:sz w:val="18"/>
                <w:szCs w:val="18"/>
              </w:rPr>
            </w:pPr>
            <w:r w:rsidRPr="00D41106">
              <w:rPr>
                <w:sz w:val="18"/>
                <w:szCs w:val="18"/>
              </w:rPr>
              <w:t>0</w:t>
            </w:r>
            <w:r w:rsidR="00C87E52" w:rsidRPr="00D41106">
              <w:rPr>
                <w:sz w:val="18"/>
                <w:szCs w:val="18"/>
              </w:rPr>
              <w:t>,</w:t>
            </w:r>
            <w:r w:rsidRPr="00D41106">
              <w:rPr>
                <w:sz w:val="18"/>
                <w:szCs w:val="18"/>
              </w:rPr>
              <w:t>67</w:t>
            </w:r>
          </w:p>
        </w:tc>
        <w:tc>
          <w:tcPr>
            <w:tcW w:w="909" w:type="dxa"/>
            <w:shd w:val="clear" w:color="auto" w:fill="auto"/>
            <w:noWrap/>
            <w:tcMar>
              <w:right w:w="0" w:type="dxa"/>
            </w:tcMar>
            <w:vAlign w:val="bottom"/>
          </w:tcPr>
          <w:p w:rsidR="00F056CD" w:rsidRPr="00D41106" w:rsidRDefault="00F056CD" w:rsidP="000F6C3A">
            <w:pPr>
              <w:keepNext/>
              <w:keepLines/>
              <w:suppressAutoHyphens w:val="0"/>
              <w:spacing w:before="40" w:after="40" w:line="220" w:lineRule="exact"/>
              <w:jc w:val="right"/>
              <w:rPr>
                <w:sz w:val="18"/>
                <w:szCs w:val="18"/>
              </w:rPr>
            </w:pPr>
            <w:r w:rsidRPr="00D41106">
              <w:rPr>
                <w:sz w:val="18"/>
                <w:szCs w:val="18"/>
              </w:rPr>
              <w:t xml:space="preserve">No </w:t>
            </w:r>
            <w:r w:rsidR="00C87E52" w:rsidRPr="00D41106">
              <w:rPr>
                <w:sz w:val="18"/>
                <w:szCs w:val="18"/>
              </w:rPr>
              <w:t>disponi</w:t>
            </w:r>
            <w:r w:rsidRPr="00D41106">
              <w:rPr>
                <w:sz w:val="18"/>
                <w:szCs w:val="18"/>
              </w:rPr>
              <w:t>ble</w:t>
            </w:r>
          </w:p>
        </w:tc>
        <w:tc>
          <w:tcPr>
            <w:tcW w:w="336" w:type="dxa"/>
            <w:shd w:val="clear" w:color="auto" w:fill="auto"/>
            <w:noWrap/>
            <w:tcMar>
              <w:right w:w="0" w:type="dxa"/>
            </w:tcMar>
            <w:vAlign w:val="bottom"/>
          </w:tcPr>
          <w:p w:rsidR="00F056CD" w:rsidRPr="00D41106" w:rsidRDefault="00F056CD" w:rsidP="000F6C3A">
            <w:pPr>
              <w:keepNext/>
              <w:keepLines/>
              <w:suppressAutoHyphens w:val="0"/>
              <w:spacing w:before="40" w:after="40" w:line="220" w:lineRule="exact"/>
              <w:jc w:val="right"/>
              <w:rPr>
                <w:sz w:val="18"/>
                <w:szCs w:val="18"/>
              </w:rPr>
            </w:pPr>
          </w:p>
        </w:tc>
      </w:tr>
      <w:tr w:rsidR="00D41106" w:rsidRPr="00D41106" w:rsidTr="00D41106">
        <w:tc>
          <w:tcPr>
            <w:tcW w:w="1325" w:type="dxa"/>
            <w:shd w:val="clear" w:color="auto" w:fill="auto"/>
            <w:vAlign w:val="bottom"/>
          </w:tcPr>
          <w:p w:rsidR="00F056CD" w:rsidRPr="00D41106" w:rsidRDefault="00C87E52" w:rsidP="00D41106">
            <w:pPr>
              <w:keepNext/>
              <w:keepLines/>
              <w:suppressAutoHyphens w:val="0"/>
              <w:spacing w:before="40" w:after="40" w:line="220" w:lineRule="exact"/>
              <w:rPr>
                <w:sz w:val="18"/>
                <w:szCs w:val="18"/>
                <w:lang w:val="es-ES"/>
              </w:rPr>
            </w:pPr>
            <w:r w:rsidRPr="00D41106">
              <w:rPr>
                <w:sz w:val="18"/>
                <w:szCs w:val="18"/>
                <w:lang w:val="es-ES"/>
              </w:rPr>
              <w:t>S</w:t>
            </w:r>
            <w:r w:rsidR="00F056CD" w:rsidRPr="00D41106">
              <w:rPr>
                <w:sz w:val="18"/>
                <w:szCs w:val="18"/>
                <w:lang w:val="es-ES"/>
              </w:rPr>
              <w:t>u</w:t>
            </w:r>
            <w:r w:rsidRPr="00D41106">
              <w:rPr>
                <w:sz w:val="18"/>
                <w:szCs w:val="18"/>
                <w:lang w:val="es-ES"/>
              </w:rPr>
              <w:t xml:space="preserve">ministro </w:t>
            </w:r>
            <w:r w:rsidR="00D41106" w:rsidRPr="00D41106">
              <w:rPr>
                <w:sz w:val="18"/>
                <w:szCs w:val="18"/>
                <w:lang w:val="es-ES"/>
              </w:rPr>
              <w:br/>
            </w:r>
            <w:r w:rsidRPr="00D41106">
              <w:rPr>
                <w:sz w:val="18"/>
                <w:szCs w:val="18"/>
                <w:lang w:val="es-ES"/>
              </w:rPr>
              <w:t>de agua</w:t>
            </w:r>
          </w:p>
        </w:tc>
        <w:tc>
          <w:tcPr>
            <w:tcW w:w="1465" w:type="dxa"/>
            <w:shd w:val="clear" w:color="auto" w:fill="auto"/>
            <w:noWrap/>
            <w:tcMar>
              <w:right w:w="0" w:type="dxa"/>
            </w:tcMar>
            <w:vAlign w:val="bottom"/>
          </w:tcPr>
          <w:p w:rsidR="00F056CD" w:rsidRPr="00D41106" w:rsidRDefault="00C87E52" w:rsidP="000F6C3A">
            <w:pPr>
              <w:keepNext/>
              <w:keepLines/>
              <w:suppressAutoHyphens w:val="0"/>
              <w:spacing w:before="40" w:after="40" w:line="220" w:lineRule="exact"/>
              <w:jc w:val="right"/>
              <w:rPr>
                <w:sz w:val="18"/>
                <w:szCs w:val="18"/>
                <w:lang w:val="es-ES"/>
              </w:rPr>
            </w:pPr>
            <w:r w:rsidRPr="00D41106">
              <w:rPr>
                <w:sz w:val="18"/>
                <w:szCs w:val="18"/>
                <w:lang w:val="es-ES"/>
              </w:rPr>
              <w:t>15 998 938 220,</w:t>
            </w:r>
            <w:r w:rsidR="00F056CD" w:rsidRPr="00D41106">
              <w:rPr>
                <w:sz w:val="18"/>
                <w:szCs w:val="18"/>
                <w:lang w:val="es-ES"/>
              </w:rPr>
              <w:t>00</w:t>
            </w:r>
          </w:p>
        </w:tc>
        <w:tc>
          <w:tcPr>
            <w:tcW w:w="554" w:type="dxa"/>
            <w:gridSpan w:val="2"/>
            <w:shd w:val="clear" w:color="auto" w:fill="auto"/>
            <w:noWrap/>
            <w:tcMar>
              <w:right w:w="0" w:type="dxa"/>
            </w:tcMar>
            <w:vAlign w:val="bottom"/>
          </w:tcPr>
          <w:p w:rsidR="00F056CD" w:rsidRPr="00D41106" w:rsidRDefault="00C87E52" w:rsidP="000F6C3A">
            <w:pPr>
              <w:keepNext/>
              <w:keepLines/>
              <w:suppressAutoHyphens w:val="0"/>
              <w:spacing w:before="40" w:after="40" w:line="220" w:lineRule="exact"/>
              <w:jc w:val="right"/>
              <w:rPr>
                <w:sz w:val="18"/>
                <w:szCs w:val="18"/>
                <w:lang w:val="es-ES"/>
              </w:rPr>
            </w:pPr>
            <w:r w:rsidRPr="00D41106">
              <w:rPr>
                <w:sz w:val="18"/>
                <w:szCs w:val="18"/>
                <w:lang w:val="es-ES"/>
              </w:rPr>
              <w:t>1,</w:t>
            </w:r>
            <w:r w:rsidR="00F056CD" w:rsidRPr="00D41106">
              <w:rPr>
                <w:sz w:val="18"/>
                <w:szCs w:val="18"/>
                <w:lang w:val="es-ES"/>
              </w:rPr>
              <w:t>67</w:t>
            </w:r>
          </w:p>
        </w:tc>
        <w:tc>
          <w:tcPr>
            <w:tcW w:w="1496" w:type="dxa"/>
            <w:shd w:val="clear" w:color="auto" w:fill="auto"/>
            <w:noWrap/>
            <w:tcMar>
              <w:right w:w="0" w:type="dxa"/>
            </w:tcMar>
            <w:vAlign w:val="bottom"/>
          </w:tcPr>
          <w:p w:rsidR="00F056CD" w:rsidRPr="00D41106" w:rsidRDefault="00C87E52" w:rsidP="000F6C3A">
            <w:pPr>
              <w:keepNext/>
              <w:keepLines/>
              <w:suppressAutoHyphens w:val="0"/>
              <w:spacing w:before="40" w:after="40" w:line="220" w:lineRule="exact"/>
              <w:jc w:val="right"/>
              <w:rPr>
                <w:sz w:val="18"/>
                <w:szCs w:val="18"/>
                <w:lang w:val="es-ES"/>
              </w:rPr>
            </w:pPr>
            <w:r w:rsidRPr="00D41106">
              <w:rPr>
                <w:sz w:val="18"/>
                <w:szCs w:val="18"/>
                <w:lang w:val="es-ES"/>
              </w:rPr>
              <w:t>11 966 041 754,</w:t>
            </w:r>
            <w:r w:rsidR="00F056CD" w:rsidRPr="00D41106">
              <w:rPr>
                <w:sz w:val="18"/>
                <w:szCs w:val="18"/>
                <w:lang w:val="es-ES"/>
              </w:rPr>
              <w:t>00</w:t>
            </w:r>
          </w:p>
        </w:tc>
        <w:tc>
          <w:tcPr>
            <w:tcW w:w="465" w:type="dxa"/>
            <w:shd w:val="clear" w:color="auto" w:fill="auto"/>
            <w:noWrap/>
            <w:tcMar>
              <w:right w:w="0" w:type="dxa"/>
            </w:tcMar>
            <w:vAlign w:val="bottom"/>
          </w:tcPr>
          <w:p w:rsidR="00F056CD" w:rsidRPr="00D41106" w:rsidRDefault="00C87E52" w:rsidP="000F6C3A">
            <w:pPr>
              <w:keepNext/>
              <w:keepLines/>
              <w:suppressAutoHyphens w:val="0"/>
              <w:spacing w:before="40" w:after="40" w:line="220" w:lineRule="exact"/>
              <w:jc w:val="right"/>
              <w:rPr>
                <w:sz w:val="18"/>
                <w:szCs w:val="18"/>
                <w:lang w:val="es-ES"/>
              </w:rPr>
            </w:pPr>
            <w:r w:rsidRPr="00D41106">
              <w:rPr>
                <w:sz w:val="18"/>
                <w:szCs w:val="18"/>
                <w:lang w:val="es-ES"/>
              </w:rPr>
              <w:t>0,</w:t>
            </w:r>
            <w:r w:rsidR="00F056CD" w:rsidRPr="00D41106">
              <w:rPr>
                <w:sz w:val="18"/>
                <w:szCs w:val="18"/>
                <w:lang w:val="es-ES"/>
              </w:rPr>
              <w:t>55</w:t>
            </w:r>
          </w:p>
        </w:tc>
        <w:tc>
          <w:tcPr>
            <w:tcW w:w="1488" w:type="dxa"/>
            <w:shd w:val="clear" w:color="auto" w:fill="auto"/>
            <w:noWrap/>
            <w:tcMar>
              <w:right w:w="0" w:type="dxa"/>
            </w:tcMar>
            <w:vAlign w:val="bottom"/>
          </w:tcPr>
          <w:p w:rsidR="00F056CD" w:rsidRPr="00D41106" w:rsidRDefault="00C87E52" w:rsidP="000F6C3A">
            <w:pPr>
              <w:keepNext/>
              <w:keepLines/>
              <w:suppressAutoHyphens w:val="0"/>
              <w:spacing w:before="40" w:after="40" w:line="220" w:lineRule="exact"/>
              <w:jc w:val="right"/>
              <w:rPr>
                <w:sz w:val="18"/>
                <w:szCs w:val="18"/>
                <w:lang w:val="es-ES"/>
              </w:rPr>
            </w:pPr>
            <w:r w:rsidRPr="00D41106">
              <w:rPr>
                <w:sz w:val="18"/>
                <w:szCs w:val="18"/>
                <w:lang w:val="es-ES"/>
              </w:rPr>
              <w:t>17 136 694 687,</w:t>
            </w:r>
            <w:r w:rsidR="00F056CD" w:rsidRPr="00D41106">
              <w:rPr>
                <w:sz w:val="18"/>
                <w:szCs w:val="18"/>
                <w:lang w:val="es-ES"/>
              </w:rPr>
              <w:t>00</w:t>
            </w:r>
          </w:p>
        </w:tc>
        <w:tc>
          <w:tcPr>
            <w:tcW w:w="472" w:type="dxa"/>
            <w:shd w:val="clear" w:color="auto" w:fill="auto"/>
            <w:noWrap/>
            <w:tcMar>
              <w:right w:w="0" w:type="dxa"/>
            </w:tcMar>
            <w:vAlign w:val="bottom"/>
          </w:tcPr>
          <w:p w:rsidR="00F056CD" w:rsidRPr="00D41106" w:rsidRDefault="00C87E52" w:rsidP="000F6C3A">
            <w:pPr>
              <w:keepNext/>
              <w:keepLines/>
              <w:suppressAutoHyphens w:val="0"/>
              <w:spacing w:before="40" w:after="40" w:line="220" w:lineRule="exact"/>
              <w:jc w:val="right"/>
              <w:rPr>
                <w:sz w:val="18"/>
                <w:szCs w:val="18"/>
                <w:lang w:val="es-ES"/>
              </w:rPr>
            </w:pPr>
            <w:r w:rsidRPr="00D41106">
              <w:rPr>
                <w:sz w:val="18"/>
                <w:szCs w:val="18"/>
                <w:lang w:val="es-ES"/>
              </w:rPr>
              <w:t>0,</w:t>
            </w:r>
            <w:r w:rsidR="00F056CD" w:rsidRPr="00D41106">
              <w:rPr>
                <w:sz w:val="18"/>
                <w:szCs w:val="18"/>
                <w:lang w:val="es-ES"/>
              </w:rPr>
              <w:t>68</w:t>
            </w:r>
          </w:p>
        </w:tc>
        <w:tc>
          <w:tcPr>
            <w:tcW w:w="909" w:type="dxa"/>
            <w:shd w:val="clear" w:color="auto" w:fill="auto"/>
            <w:noWrap/>
            <w:tcMar>
              <w:right w:w="0" w:type="dxa"/>
            </w:tcMar>
            <w:vAlign w:val="bottom"/>
          </w:tcPr>
          <w:p w:rsidR="00F056CD" w:rsidRPr="00D41106" w:rsidRDefault="00F056CD" w:rsidP="000F6C3A">
            <w:pPr>
              <w:keepNext/>
              <w:keepLines/>
              <w:suppressAutoHyphens w:val="0"/>
              <w:spacing w:before="40" w:after="40" w:line="220" w:lineRule="exact"/>
              <w:jc w:val="right"/>
              <w:rPr>
                <w:sz w:val="18"/>
                <w:szCs w:val="18"/>
                <w:lang w:val="es-ES"/>
              </w:rPr>
            </w:pPr>
            <w:r w:rsidRPr="00D41106">
              <w:rPr>
                <w:sz w:val="18"/>
                <w:szCs w:val="18"/>
                <w:lang w:val="es-ES"/>
              </w:rPr>
              <w:t>No</w:t>
            </w:r>
            <w:r w:rsidR="00C87E52" w:rsidRPr="00D41106">
              <w:rPr>
                <w:sz w:val="18"/>
                <w:szCs w:val="18"/>
                <w:lang w:val="es-ES"/>
              </w:rPr>
              <w:t xml:space="preserve"> disponi</w:t>
            </w:r>
            <w:r w:rsidRPr="00D41106">
              <w:rPr>
                <w:sz w:val="18"/>
                <w:szCs w:val="18"/>
                <w:lang w:val="es-ES"/>
              </w:rPr>
              <w:t>ble</w:t>
            </w:r>
          </w:p>
        </w:tc>
        <w:tc>
          <w:tcPr>
            <w:tcW w:w="336" w:type="dxa"/>
            <w:shd w:val="clear" w:color="auto" w:fill="auto"/>
            <w:noWrap/>
            <w:tcMar>
              <w:right w:w="0" w:type="dxa"/>
            </w:tcMar>
            <w:vAlign w:val="bottom"/>
          </w:tcPr>
          <w:p w:rsidR="00F056CD" w:rsidRPr="00D41106" w:rsidRDefault="00F056CD" w:rsidP="000F6C3A">
            <w:pPr>
              <w:keepNext/>
              <w:keepLines/>
              <w:suppressAutoHyphens w:val="0"/>
              <w:spacing w:before="40" w:after="40" w:line="220" w:lineRule="exact"/>
              <w:jc w:val="right"/>
              <w:rPr>
                <w:sz w:val="18"/>
                <w:szCs w:val="18"/>
                <w:lang w:val="es-ES"/>
              </w:rPr>
            </w:pPr>
          </w:p>
        </w:tc>
      </w:tr>
      <w:tr w:rsidR="00D41106" w:rsidRPr="00D41106" w:rsidTr="00D41106">
        <w:tc>
          <w:tcPr>
            <w:tcW w:w="1325" w:type="dxa"/>
            <w:tcBorders>
              <w:bottom w:val="single" w:sz="12" w:space="0" w:color="auto"/>
            </w:tcBorders>
            <w:shd w:val="clear" w:color="auto" w:fill="auto"/>
            <w:vAlign w:val="bottom"/>
          </w:tcPr>
          <w:p w:rsidR="00F056CD" w:rsidRPr="00D41106" w:rsidRDefault="00C87E52" w:rsidP="00D41106">
            <w:pPr>
              <w:keepNext/>
              <w:keepLines/>
              <w:suppressAutoHyphens w:val="0"/>
              <w:spacing w:before="40" w:after="40" w:line="220" w:lineRule="exact"/>
              <w:rPr>
                <w:sz w:val="18"/>
                <w:szCs w:val="18"/>
                <w:lang w:val="es-ES"/>
              </w:rPr>
            </w:pPr>
            <w:r w:rsidRPr="00D41106">
              <w:rPr>
                <w:sz w:val="18"/>
                <w:szCs w:val="18"/>
                <w:lang w:val="es-ES"/>
              </w:rPr>
              <w:t>Medio ambiente</w:t>
            </w:r>
          </w:p>
        </w:tc>
        <w:tc>
          <w:tcPr>
            <w:tcW w:w="1465" w:type="dxa"/>
            <w:tcBorders>
              <w:bottom w:val="single" w:sz="12" w:space="0" w:color="auto"/>
            </w:tcBorders>
            <w:shd w:val="clear" w:color="auto" w:fill="auto"/>
            <w:noWrap/>
            <w:tcMar>
              <w:right w:w="0" w:type="dxa"/>
            </w:tcMar>
            <w:vAlign w:val="bottom"/>
          </w:tcPr>
          <w:p w:rsidR="00F056CD" w:rsidRPr="00D41106" w:rsidRDefault="00C87E52" w:rsidP="000F6C3A">
            <w:pPr>
              <w:keepNext/>
              <w:keepLines/>
              <w:suppressAutoHyphens w:val="0"/>
              <w:spacing w:before="40" w:after="40" w:line="220" w:lineRule="exact"/>
              <w:jc w:val="right"/>
              <w:rPr>
                <w:sz w:val="18"/>
                <w:szCs w:val="18"/>
                <w:lang w:val="es-ES"/>
              </w:rPr>
            </w:pPr>
            <w:r w:rsidRPr="00D41106">
              <w:rPr>
                <w:sz w:val="18"/>
                <w:szCs w:val="18"/>
                <w:lang w:val="es-ES"/>
              </w:rPr>
              <w:t>18 823 084 444,</w:t>
            </w:r>
            <w:r w:rsidR="00F056CD" w:rsidRPr="00D41106">
              <w:rPr>
                <w:sz w:val="18"/>
                <w:szCs w:val="18"/>
                <w:lang w:val="es-ES"/>
              </w:rPr>
              <w:t>00</w:t>
            </w:r>
          </w:p>
        </w:tc>
        <w:tc>
          <w:tcPr>
            <w:tcW w:w="554" w:type="dxa"/>
            <w:gridSpan w:val="2"/>
            <w:tcBorders>
              <w:bottom w:val="single" w:sz="12" w:space="0" w:color="auto"/>
            </w:tcBorders>
            <w:shd w:val="clear" w:color="auto" w:fill="auto"/>
            <w:noWrap/>
            <w:tcMar>
              <w:right w:w="0" w:type="dxa"/>
            </w:tcMar>
            <w:vAlign w:val="bottom"/>
          </w:tcPr>
          <w:p w:rsidR="00F056CD" w:rsidRPr="00D41106" w:rsidRDefault="00F056CD" w:rsidP="000F6C3A">
            <w:pPr>
              <w:keepNext/>
              <w:keepLines/>
              <w:suppressAutoHyphens w:val="0"/>
              <w:spacing w:before="40" w:after="40" w:line="220" w:lineRule="exact"/>
              <w:jc w:val="right"/>
              <w:rPr>
                <w:sz w:val="18"/>
                <w:szCs w:val="18"/>
                <w:lang w:val="es-ES"/>
              </w:rPr>
            </w:pPr>
            <w:r w:rsidRPr="00D41106">
              <w:rPr>
                <w:sz w:val="18"/>
                <w:szCs w:val="18"/>
                <w:lang w:val="es-ES"/>
              </w:rPr>
              <w:t>1</w:t>
            </w:r>
            <w:r w:rsidR="00C87E52" w:rsidRPr="00D41106">
              <w:rPr>
                <w:sz w:val="18"/>
                <w:szCs w:val="18"/>
                <w:lang w:val="es-ES"/>
              </w:rPr>
              <w:t>,</w:t>
            </w:r>
            <w:r w:rsidRPr="00D41106">
              <w:rPr>
                <w:sz w:val="18"/>
                <w:szCs w:val="18"/>
                <w:lang w:val="es-ES"/>
              </w:rPr>
              <w:t>97</w:t>
            </w:r>
          </w:p>
        </w:tc>
        <w:tc>
          <w:tcPr>
            <w:tcW w:w="1496" w:type="dxa"/>
            <w:tcBorders>
              <w:bottom w:val="single" w:sz="12" w:space="0" w:color="auto"/>
            </w:tcBorders>
            <w:shd w:val="clear" w:color="auto" w:fill="auto"/>
            <w:noWrap/>
            <w:tcMar>
              <w:right w:w="0" w:type="dxa"/>
            </w:tcMar>
            <w:vAlign w:val="bottom"/>
          </w:tcPr>
          <w:p w:rsidR="00F056CD" w:rsidRPr="00D41106" w:rsidRDefault="00F056CD" w:rsidP="000F6C3A">
            <w:pPr>
              <w:keepNext/>
              <w:keepLines/>
              <w:suppressAutoHyphens w:val="0"/>
              <w:spacing w:before="40" w:after="40" w:line="220" w:lineRule="exact"/>
              <w:jc w:val="right"/>
              <w:rPr>
                <w:sz w:val="18"/>
                <w:szCs w:val="18"/>
              </w:rPr>
            </w:pPr>
            <w:r w:rsidRPr="00D41106">
              <w:rPr>
                <w:sz w:val="18"/>
                <w:szCs w:val="18"/>
                <w:lang w:val="es-ES"/>
              </w:rPr>
              <w:t>2 08</w:t>
            </w:r>
            <w:r w:rsidRPr="00D41106">
              <w:rPr>
                <w:sz w:val="18"/>
                <w:szCs w:val="18"/>
              </w:rPr>
              <w:t>4 406 683</w:t>
            </w:r>
            <w:r w:rsidR="00C87E52" w:rsidRPr="00D41106">
              <w:rPr>
                <w:sz w:val="18"/>
                <w:szCs w:val="18"/>
              </w:rPr>
              <w:t>,</w:t>
            </w:r>
            <w:r w:rsidRPr="00D41106">
              <w:rPr>
                <w:sz w:val="18"/>
                <w:szCs w:val="18"/>
              </w:rPr>
              <w:t>00</w:t>
            </w:r>
          </w:p>
        </w:tc>
        <w:tc>
          <w:tcPr>
            <w:tcW w:w="465" w:type="dxa"/>
            <w:tcBorders>
              <w:bottom w:val="single" w:sz="12" w:space="0" w:color="auto"/>
            </w:tcBorders>
            <w:shd w:val="clear" w:color="auto" w:fill="auto"/>
            <w:noWrap/>
            <w:tcMar>
              <w:right w:w="0" w:type="dxa"/>
            </w:tcMar>
            <w:vAlign w:val="bottom"/>
          </w:tcPr>
          <w:p w:rsidR="00F056CD" w:rsidRPr="00D41106" w:rsidRDefault="00F056CD" w:rsidP="000F6C3A">
            <w:pPr>
              <w:keepNext/>
              <w:keepLines/>
              <w:suppressAutoHyphens w:val="0"/>
              <w:spacing w:before="40" w:after="40" w:line="220" w:lineRule="exact"/>
              <w:jc w:val="right"/>
              <w:rPr>
                <w:sz w:val="18"/>
                <w:szCs w:val="18"/>
              </w:rPr>
            </w:pPr>
            <w:r w:rsidRPr="00D41106">
              <w:rPr>
                <w:sz w:val="18"/>
                <w:szCs w:val="18"/>
              </w:rPr>
              <w:t>0</w:t>
            </w:r>
            <w:r w:rsidR="00C87E52" w:rsidRPr="00D41106">
              <w:rPr>
                <w:sz w:val="18"/>
                <w:szCs w:val="18"/>
              </w:rPr>
              <w:t>,</w:t>
            </w:r>
            <w:r w:rsidRPr="00D41106">
              <w:rPr>
                <w:sz w:val="18"/>
                <w:szCs w:val="18"/>
              </w:rPr>
              <w:t>10</w:t>
            </w:r>
          </w:p>
        </w:tc>
        <w:tc>
          <w:tcPr>
            <w:tcW w:w="1488" w:type="dxa"/>
            <w:tcBorders>
              <w:bottom w:val="single" w:sz="12" w:space="0" w:color="auto"/>
            </w:tcBorders>
            <w:shd w:val="clear" w:color="auto" w:fill="auto"/>
            <w:noWrap/>
            <w:tcMar>
              <w:right w:w="0" w:type="dxa"/>
            </w:tcMar>
            <w:vAlign w:val="bottom"/>
          </w:tcPr>
          <w:p w:rsidR="00F056CD" w:rsidRPr="00D41106" w:rsidRDefault="00F056CD" w:rsidP="000F6C3A">
            <w:pPr>
              <w:keepNext/>
              <w:keepLines/>
              <w:suppressAutoHyphens w:val="0"/>
              <w:spacing w:before="40" w:after="40" w:line="220" w:lineRule="exact"/>
              <w:jc w:val="right"/>
              <w:rPr>
                <w:sz w:val="18"/>
                <w:szCs w:val="18"/>
              </w:rPr>
            </w:pPr>
            <w:r w:rsidRPr="00D41106">
              <w:rPr>
                <w:sz w:val="18"/>
                <w:szCs w:val="18"/>
              </w:rPr>
              <w:t>39 069 419 482</w:t>
            </w:r>
            <w:r w:rsidR="00C87E52" w:rsidRPr="00D41106">
              <w:rPr>
                <w:sz w:val="18"/>
                <w:szCs w:val="18"/>
              </w:rPr>
              <w:t>,</w:t>
            </w:r>
            <w:r w:rsidRPr="00D41106">
              <w:rPr>
                <w:sz w:val="18"/>
                <w:szCs w:val="18"/>
              </w:rPr>
              <w:t>00</w:t>
            </w:r>
          </w:p>
        </w:tc>
        <w:tc>
          <w:tcPr>
            <w:tcW w:w="472" w:type="dxa"/>
            <w:tcBorders>
              <w:bottom w:val="single" w:sz="12" w:space="0" w:color="auto"/>
            </w:tcBorders>
            <w:shd w:val="clear" w:color="auto" w:fill="auto"/>
            <w:noWrap/>
            <w:tcMar>
              <w:right w:w="0" w:type="dxa"/>
            </w:tcMar>
            <w:vAlign w:val="bottom"/>
          </w:tcPr>
          <w:p w:rsidR="00F056CD" w:rsidRPr="00D41106" w:rsidRDefault="00C87E52" w:rsidP="000F6C3A">
            <w:pPr>
              <w:keepNext/>
              <w:keepLines/>
              <w:suppressAutoHyphens w:val="0"/>
              <w:spacing w:before="40" w:after="40" w:line="220" w:lineRule="exact"/>
              <w:jc w:val="right"/>
              <w:rPr>
                <w:sz w:val="18"/>
                <w:szCs w:val="18"/>
              </w:rPr>
            </w:pPr>
            <w:r w:rsidRPr="00D41106">
              <w:rPr>
                <w:sz w:val="18"/>
                <w:szCs w:val="18"/>
              </w:rPr>
              <w:t>1,</w:t>
            </w:r>
            <w:r w:rsidR="00F056CD" w:rsidRPr="00D41106">
              <w:rPr>
                <w:sz w:val="18"/>
                <w:szCs w:val="18"/>
              </w:rPr>
              <w:t>56</w:t>
            </w:r>
          </w:p>
        </w:tc>
        <w:tc>
          <w:tcPr>
            <w:tcW w:w="909" w:type="dxa"/>
            <w:tcBorders>
              <w:bottom w:val="single" w:sz="12" w:space="0" w:color="auto"/>
            </w:tcBorders>
            <w:shd w:val="clear" w:color="auto" w:fill="auto"/>
            <w:noWrap/>
            <w:tcMar>
              <w:right w:w="0" w:type="dxa"/>
            </w:tcMar>
            <w:vAlign w:val="bottom"/>
          </w:tcPr>
          <w:p w:rsidR="00F056CD" w:rsidRPr="00D41106" w:rsidRDefault="00F056CD" w:rsidP="000F6C3A">
            <w:pPr>
              <w:keepNext/>
              <w:keepLines/>
              <w:suppressAutoHyphens w:val="0"/>
              <w:spacing w:before="40" w:after="40" w:line="220" w:lineRule="exact"/>
              <w:jc w:val="right"/>
              <w:rPr>
                <w:sz w:val="18"/>
                <w:szCs w:val="18"/>
              </w:rPr>
            </w:pPr>
            <w:r w:rsidRPr="00D41106">
              <w:rPr>
                <w:sz w:val="18"/>
                <w:szCs w:val="18"/>
              </w:rPr>
              <w:t>No</w:t>
            </w:r>
            <w:r w:rsidR="00C87E52" w:rsidRPr="00D41106">
              <w:rPr>
                <w:sz w:val="18"/>
                <w:szCs w:val="18"/>
              </w:rPr>
              <w:t xml:space="preserve"> disponi</w:t>
            </w:r>
            <w:r w:rsidRPr="00D41106">
              <w:rPr>
                <w:sz w:val="18"/>
                <w:szCs w:val="18"/>
              </w:rPr>
              <w:t>ble</w:t>
            </w:r>
          </w:p>
        </w:tc>
        <w:tc>
          <w:tcPr>
            <w:tcW w:w="336" w:type="dxa"/>
            <w:tcBorders>
              <w:bottom w:val="single" w:sz="12" w:space="0" w:color="auto"/>
            </w:tcBorders>
            <w:shd w:val="clear" w:color="auto" w:fill="auto"/>
            <w:noWrap/>
            <w:tcMar>
              <w:right w:w="0" w:type="dxa"/>
            </w:tcMar>
            <w:vAlign w:val="bottom"/>
          </w:tcPr>
          <w:p w:rsidR="00F056CD" w:rsidRPr="00D41106" w:rsidRDefault="00F056CD" w:rsidP="000F6C3A">
            <w:pPr>
              <w:keepNext/>
              <w:keepLines/>
              <w:suppressAutoHyphens w:val="0"/>
              <w:spacing w:before="40" w:after="40" w:line="220" w:lineRule="exact"/>
              <w:jc w:val="right"/>
              <w:rPr>
                <w:sz w:val="18"/>
                <w:szCs w:val="18"/>
              </w:rPr>
            </w:pPr>
          </w:p>
        </w:tc>
      </w:tr>
    </w:tbl>
    <w:p w:rsidR="00F056CD" w:rsidRPr="000A2C2D" w:rsidRDefault="00C87E52" w:rsidP="005F5DE6">
      <w:pPr>
        <w:spacing w:before="120" w:after="240"/>
        <w:ind w:left="1134" w:right="1134" w:firstLine="170"/>
        <w:jc w:val="both"/>
        <w:rPr>
          <w:i/>
          <w:sz w:val="18"/>
          <w:szCs w:val="18"/>
          <w:lang w:val="es-ES"/>
        </w:rPr>
      </w:pPr>
      <w:r w:rsidRPr="000A2C2D">
        <w:rPr>
          <w:i/>
          <w:sz w:val="18"/>
          <w:szCs w:val="18"/>
          <w:lang w:val="es-ES"/>
        </w:rPr>
        <w:t>Fuent</w:t>
      </w:r>
      <w:r w:rsidR="00F056CD" w:rsidRPr="000A2C2D">
        <w:rPr>
          <w:i/>
          <w:sz w:val="18"/>
          <w:szCs w:val="18"/>
          <w:lang w:val="es-ES"/>
        </w:rPr>
        <w:t>e:</w:t>
      </w:r>
      <w:r w:rsidR="000A2C2D" w:rsidRPr="000A2C2D">
        <w:rPr>
          <w:i/>
          <w:sz w:val="18"/>
          <w:szCs w:val="18"/>
          <w:lang w:val="es-ES"/>
        </w:rPr>
        <w:t xml:space="preserve"> </w:t>
      </w:r>
      <w:r w:rsidRPr="000A2C2D">
        <w:rPr>
          <w:sz w:val="18"/>
          <w:szCs w:val="18"/>
          <w:lang w:val="es-ES"/>
        </w:rPr>
        <w:t>Presupuesto del Gobierno para 2</w:t>
      </w:r>
      <w:r w:rsidR="00F056CD" w:rsidRPr="000A2C2D">
        <w:rPr>
          <w:sz w:val="18"/>
          <w:szCs w:val="18"/>
          <w:lang w:val="es-ES"/>
        </w:rPr>
        <w:t xml:space="preserve">004, 2005, 2006 </w:t>
      </w:r>
      <w:r w:rsidRPr="000A2C2D">
        <w:rPr>
          <w:sz w:val="18"/>
          <w:szCs w:val="18"/>
          <w:lang w:val="es-ES"/>
        </w:rPr>
        <w:t>y</w:t>
      </w:r>
      <w:r w:rsidR="00F056CD" w:rsidRPr="000A2C2D">
        <w:rPr>
          <w:sz w:val="18"/>
          <w:szCs w:val="18"/>
          <w:lang w:val="es-ES"/>
        </w:rPr>
        <w:t xml:space="preserve"> 2007</w:t>
      </w:r>
      <w:r w:rsidRPr="000A2C2D">
        <w:rPr>
          <w:sz w:val="18"/>
          <w:szCs w:val="18"/>
          <w:lang w:val="es-ES"/>
        </w:rPr>
        <w:t>.</w:t>
      </w:r>
      <w:r w:rsidR="00F056CD" w:rsidRPr="000A2C2D">
        <w:rPr>
          <w:sz w:val="18"/>
          <w:szCs w:val="18"/>
          <w:lang w:val="es-ES"/>
        </w:rPr>
        <w:t xml:space="preserve"> </w:t>
      </w:r>
    </w:p>
    <w:p w:rsidR="00F056CD" w:rsidRPr="004C5B45" w:rsidRDefault="00F056CD" w:rsidP="005F5DE6">
      <w:pPr>
        <w:pStyle w:val="H23G"/>
        <w:rPr>
          <w:lang w:val="es-ES"/>
        </w:rPr>
      </w:pPr>
      <w:r w:rsidRPr="000A2C2D">
        <w:rPr>
          <w:lang w:val="es-ES"/>
        </w:rPr>
        <w:tab/>
      </w:r>
      <w:r w:rsidRPr="000A2C2D">
        <w:rPr>
          <w:lang w:val="es-ES"/>
        </w:rPr>
        <w:tab/>
      </w:r>
      <w:r w:rsidR="004C5B45" w:rsidRPr="004C5B45">
        <w:rPr>
          <w:lang w:val="es-ES"/>
        </w:rPr>
        <w:t>Cantidades facilitadas al país por el</w:t>
      </w:r>
      <w:r w:rsidRPr="004C5B45">
        <w:rPr>
          <w:lang w:val="es-ES"/>
        </w:rPr>
        <w:t xml:space="preserve"> UNICEF e</w:t>
      </w:r>
      <w:r w:rsidR="004C5B45" w:rsidRPr="004C5B45">
        <w:rPr>
          <w:lang w:val="es-ES"/>
        </w:rPr>
        <w:t>n el</w:t>
      </w:r>
      <w:r w:rsidRPr="004C5B45">
        <w:rPr>
          <w:lang w:val="es-ES"/>
        </w:rPr>
        <w:t xml:space="preserve"> context</w:t>
      </w:r>
      <w:r w:rsidR="004C5B45" w:rsidRPr="004C5B45">
        <w:rPr>
          <w:lang w:val="es-ES"/>
        </w:rPr>
        <w:t>o de la</w:t>
      </w:r>
      <w:r w:rsidRPr="004C5B45">
        <w:rPr>
          <w:lang w:val="es-ES"/>
        </w:rPr>
        <w:t xml:space="preserve"> coopera</w:t>
      </w:r>
      <w:r w:rsidR="004C5B45" w:rsidRPr="004C5B45">
        <w:rPr>
          <w:lang w:val="es-ES"/>
        </w:rPr>
        <w:t>c</w:t>
      </w:r>
      <w:r w:rsidRPr="004C5B45">
        <w:rPr>
          <w:lang w:val="es-ES"/>
        </w:rPr>
        <w:t>i</w:t>
      </w:r>
      <w:r w:rsidR="004C5B45" w:rsidRPr="004C5B45">
        <w:rPr>
          <w:lang w:val="es-ES"/>
        </w:rPr>
        <w:t>ó</w:t>
      </w:r>
      <w:r w:rsidRPr="004C5B45">
        <w:rPr>
          <w:lang w:val="es-ES"/>
        </w:rPr>
        <w:t xml:space="preserve">n </w:t>
      </w:r>
      <w:r w:rsidR="00117EB8">
        <w:rPr>
          <w:lang w:val="es-ES"/>
        </w:rPr>
        <w:br/>
      </w:r>
      <w:r w:rsidR="004C5B45" w:rsidRPr="004C5B45">
        <w:rPr>
          <w:lang w:val="es-ES"/>
        </w:rPr>
        <w:t>con el</w:t>
      </w:r>
      <w:r w:rsidR="000A2C2D">
        <w:rPr>
          <w:lang w:val="es-ES"/>
        </w:rPr>
        <w:t xml:space="preserve"> </w:t>
      </w:r>
      <w:r w:rsidRPr="004C5B45">
        <w:rPr>
          <w:lang w:val="es-ES"/>
        </w:rPr>
        <w:t>Go</w:t>
      </w:r>
      <w:r w:rsidR="004C5B45" w:rsidRPr="004C5B45">
        <w:rPr>
          <w:lang w:val="es-ES"/>
        </w:rPr>
        <w:t>bie</w:t>
      </w:r>
      <w:r w:rsidRPr="004C5B45">
        <w:rPr>
          <w:lang w:val="es-ES"/>
        </w:rPr>
        <w:t>rn</w:t>
      </w:r>
      <w:r w:rsidR="004C5B45" w:rsidRPr="004C5B45">
        <w:rPr>
          <w:lang w:val="es-ES"/>
        </w:rPr>
        <w:t>o</w:t>
      </w:r>
      <w:r w:rsidRPr="004C5B45">
        <w:rPr>
          <w:lang w:val="es-ES"/>
        </w:rPr>
        <w:t xml:space="preserve">, </w:t>
      </w:r>
      <w:r w:rsidR="002C76A4">
        <w:rPr>
          <w:lang w:val="es-ES"/>
        </w:rPr>
        <w:t>en</w:t>
      </w:r>
      <w:r w:rsidR="004C5B45" w:rsidRPr="004C5B45">
        <w:rPr>
          <w:lang w:val="es-ES"/>
        </w:rPr>
        <w:t xml:space="preserve"> el per</w:t>
      </w:r>
      <w:r w:rsidR="004C5B45">
        <w:rPr>
          <w:lang w:val="es-ES"/>
        </w:rPr>
        <w:t>íodo</w:t>
      </w:r>
      <w:r w:rsidRPr="004C5B45">
        <w:rPr>
          <w:lang w:val="es-ES"/>
        </w:rPr>
        <w:t xml:space="preserve"> 2005</w:t>
      </w:r>
      <w:r w:rsidR="00117EB8">
        <w:rPr>
          <w:lang w:val="es-ES"/>
        </w:rPr>
        <w:t>-</w:t>
      </w:r>
      <w:r w:rsidRPr="004C5B45">
        <w:rPr>
          <w:lang w:val="es-ES"/>
        </w:rPr>
        <w:t>2008</w:t>
      </w:r>
    </w:p>
    <w:tbl>
      <w:tblPr>
        <w:tblStyle w:val="TableGrid2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6"/>
        <w:gridCol w:w="1228"/>
        <w:gridCol w:w="1228"/>
        <w:gridCol w:w="1228"/>
      </w:tblGrid>
      <w:tr w:rsidR="00F056CD" w:rsidRPr="004C5B45" w:rsidTr="00F056CD">
        <w:tc>
          <w:tcPr>
            <w:tcW w:w="3686" w:type="dxa"/>
            <w:tcBorders>
              <w:top w:val="single" w:sz="4" w:space="0" w:color="auto"/>
            </w:tcBorders>
            <w:shd w:val="clear" w:color="auto" w:fill="auto"/>
            <w:vAlign w:val="bottom"/>
          </w:tcPr>
          <w:p w:rsidR="00F056CD" w:rsidRPr="004C5B45" w:rsidRDefault="00F056CD" w:rsidP="00F056CD">
            <w:pPr>
              <w:spacing w:before="80" w:after="80" w:line="200" w:lineRule="exact"/>
              <w:rPr>
                <w:i/>
                <w:sz w:val="16"/>
                <w:lang w:val="es-ES"/>
              </w:rPr>
            </w:pPr>
          </w:p>
        </w:tc>
        <w:tc>
          <w:tcPr>
            <w:tcW w:w="3684" w:type="dxa"/>
            <w:gridSpan w:val="3"/>
            <w:tcBorders>
              <w:top w:val="single" w:sz="4" w:space="0" w:color="auto"/>
              <w:bottom w:val="single" w:sz="4" w:space="0" w:color="auto"/>
            </w:tcBorders>
            <w:shd w:val="clear" w:color="auto" w:fill="auto"/>
            <w:vAlign w:val="bottom"/>
          </w:tcPr>
          <w:p w:rsidR="00F056CD" w:rsidRPr="004C5B45" w:rsidRDefault="00F056CD" w:rsidP="00F056CD">
            <w:pPr>
              <w:spacing w:before="80" w:after="80" w:line="200" w:lineRule="exact"/>
              <w:jc w:val="center"/>
              <w:rPr>
                <w:i/>
                <w:sz w:val="16"/>
                <w:lang w:val="es-ES"/>
              </w:rPr>
            </w:pPr>
            <w:r w:rsidRPr="004C5B45">
              <w:rPr>
                <w:i/>
                <w:sz w:val="16"/>
                <w:lang w:val="es-ES"/>
              </w:rPr>
              <w:t>Re</w:t>
            </w:r>
            <w:r w:rsidR="004C5B45" w:rsidRPr="004C5B45">
              <w:rPr>
                <w:i/>
                <w:sz w:val="16"/>
                <w:lang w:val="es-ES"/>
              </w:rPr>
              <w:t>cursos ordinarios</w:t>
            </w:r>
            <w:r w:rsidRPr="004C5B45">
              <w:rPr>
                <w:i/>
                <w:sz w:val="16"/>
                <w:lang w:val="es-ES"/>
              </w:rPr>
              <w:t xml:space="preserve"> (</w:t>
            </w:r>
            <w:r w:rsidR="004C5B45" w:rsidRPr="004C5B45">
              <w:rPr>
                <w:i/>
                <w:sz w:val="16"/>
                <w:lang w:val="es-ES"/>
              </w:rPr>
              <w:t>e</w:t>
            </w:r>
            <w:r w:rsidRPr="004C5B45">
              <w:rPr>
                <w:i/>
                <w:sz w:val="16"/>
                <w:lang w:val="es-ES"/>
              </w:rPr>
              <w:t xml:space="preserve">n </w:t>
            </w:r>
            <w:r w:rsidR="004C5B45" w:rsidRPr="004C5B45">
              <w:rPr>
                <w:i/>
                <w:sz w:val="16"/>
                <w:lang w:val="es-ES"/>
              </w:rPr>
              <w:t>miles de</w:t>
            </w:r>
            <w:r w:rsidRPr="004C5B45">
              <w:rPr>
                <w:i/>
                <w:sz w:val="16"/>
                <w:lang w:val="es-ES"/>
              </w:rPr>
              <w:t xml:space="preserve"> d</w:t>
            </w:r>
            <w:r w:rsidR="004C5B45" w:rsidRPr="004C5B45">
              <w:rPr>
                <w:i/>
                <w:sz w:val="16"/>
                <w:lang w:val="es-ES"/>
              </w:rPr>
              <w:t>ó</w:t>
            </w:r>
            <w:r w:rsidRPr="004C5B45">
              <w:rPr>
                <w:i/>
                <w:sz w:val="16"/>
                <w:lang w:val="es-ES"/>
              </w:rPr>
              <w:t>lar</w:t>
            </w:r>
            <w:r w:rsidR="004C5B45" w:rsidRPr="004C5B45">
              <w:rPr>
                <w:i/>
                <w:sz w:val="16"/>
                <w:lang w:val="es-ES"/>
              </w:rPr>
              <w:t>e</w:t>
            </w:r>
            <w:r w:rsidRPr="004C5B45">
              <w:rPr>
                <w:i/>
                <w:sz w:val="16"/>
                <w:lang w:val="es-ES"/>
              </w:rPr>
              <w:t>s</w:t>
            </w:r>
            <w:r w:rsidR="004C5B45" w:rsidRPr="004C5B45">
              <w:rPr>
                <w:i/>
                <w:sz w:val="16"/>
                <w:lang w:val="es-ES"/>
              </w:rPr>
              <w:t xml:space="preserve"> de los EE.UU.</w:t>
            </w:r>
            <w:r w:rsidRPr="004C5B45">
              <w:rPr>
                <w:i/>
                <w:sz w:val="16"/>
                <w:lang w:val="es-ES"/>
              </w:rPr>
              <w:t>)</w:t>
            </w:r>
          </w:p>
        </w:tc>
      </w:tr>
      <w:tr w:rsidR="00F056CD" w:rsidRPr="00F056CD" w:rsidTr="00F056CD">
        <w:tc>
          <w:tcPr>
            <w:tcW w:w="3686" w:type="dxa"/>
            <w:tcBorders>
              <w:bottom w:val="single" w:sz="12" w:space="0" w:color="auto"/>
            </w:tcBorders>
            <w:shd w:val="clear" w:color="auto" w:fill="auto"/>
            <w:vAlign w:val="bottom"/>
          </w:tcPr>
          <w:p w:rsidR="00F056CD" w:rsidRPr="004C5B45" w:rsidRDefault="00F056CD" w:rsidP="00F056CD">
            <w:pPr>
              <w:spacing w:before="80" w:after="80" w:line="200" w:lineRule="exact"/>
              <w:rPr>
                <w:i/>
                <w:sz w:val="16"/>
                <w:lang w:val="es-ES"/>
              </w:rPr>
            </w:pPr>
          </w:p>
        </w:tc>
        <w:tc>
          <w:tcPr>
            <w:tcW w:w="1228" w:type="dxa"/>
            <w:tcBorders>
              <w:top w:val="single" w:sz="4" w:space="0" w:color="auto"/>
              <w:bottom w:val="single" w:sz="12" w:space="0" w:color="auto"/>
            </w:tcBorders>
            <w:shd w:val="clear" w:color="auto" w:fill="auto"/>
          </w:tcPr>
          <w:p w:rsidR="00F056CD" w:rsidRPr="00F056CD" w:rsidRDefault="004C5B45" w:rsidP="00F056CD">
            <w:pPr>
              <w:spacing w:before="80" w:after="80" w:line="200" w:lineRule="exact"/>
              <w:jc w:val="right"/>
              <w:rPr>
                <w:i/>
                <w:sz w:val="16"/>
              </w:rPr>
            </w:pPr>
            <w:r>
              <w:rPr>
                <w:i/>
                <w:sz w:val="16"/>
              </w:rPr>
              <w:t>Ordinarios</w:t>
            </w:r>
          </w:p>
        </w:tc>
        <w:tc>
          <w:tcPr>
            <w:tcW w:w="1228" w:type="dxa"/>
            <w:tcBorders>
              <w:top w:val="single" w:sz="4" w:space="0" w:color="auto"/>
              <w:bottom w:val="single" w:sz="12" w:space="0" w:color="auto"/>
            </w:tcBorders>
            <w:shd w:val="clear" w:color="auto" w:fill="auto"/>
          </w:tcPr>
          <w:p w:rsidR="00F056CD" w:rsidRPr="00F056CD" w:rsidRDefault="005F5DE6" w:rsidP="00F056CD">
            <w:pPr>
              <w:spacing w:before="80" w:after="80" w:line="200" w:lineRule="exact"/>
              <w:jc w:val="right"/>
              <w:rPr>
                <w:i/>
                <w:sz w:val="16"/>
              </w:rPr>
            </w:pPr>
            <w:r>
              <w:rPr>
                <w:i/>
                <w:sz w:val="16"/>
              </w:rPr>
              <w:t>Otr</w:t>
            </w:r>
            <w:r w:rsidR="004C5B45">
              <w:rPr>
                <w:i/>
                <w:sz w:val="16"/>
              </w:rPr>
              <w:t>os</w:t>
            </w:r>
          </w:p>
        </w:tc>
        <w:tc>
          <w:tcPr>
            <w:tcW w:w="1228" w:type="dxa"/>
            <w:tcBorders>
              <w:top w:val="single" w:sz="4" w:space="0" w:color="auto"/>
              <w:bottom w:val="single" w:sz="12" w:space="0" w:color="auto"/>
            </w:tcBorders>
            <w:shd w:val="clear" w:color="auto" w:fill="auto"/>
          </w:tcPr>
          <w:p w:rsidR="00F056CD" w:rsidRPr="00F056CD" w:rsidRDefault="00F056CD" w:rsidP="00F056CD">
            <w:pPr>
              <w:spacing w:before="80" w:after="80" w:line="200" w:lineRule="exact"/>
              <w:jc w:val="right"/>
              <w:rPr>
                <w:i/>
                <w:sz w:val="16"/>
              </w:rPr>
            </w:pPr>
            <w:r w:rsidRPr="00F056CD">
              <w:rPr>
                <w:i/>
                <w:sz w:val="16"/>
              </w:rPr>
              <w:t>Total</w:t>
            </w:r>
          </w:p>
        </w:tc>
      </w:tr>
      <w:tr w:rsidR="00F056CD" w:rsidRPr="00F056CD" w:rsidTr="00F056CD">
        <w:tc>
          <w:tcPr>
            <w:tcW w:w="3686" w:type="dxa"/>
            <w:tcBorders>
              <w:top w:val="single" w:sz="12" w:space="0" w:color="auto"/>
              <w:bottom w:val="single" w:sz="12" w:space="0" w:color="auto"/>
            </w:tcBorders>
            <w:shd w:val="clear" w:color="auto" w:fill="auto"/>
          </w:tcPr>
          <w:p w:rsidR="00F056CD" w:rsidRPr="004C5B45" w:rsidRDefault="004C5B45" w:rsidP="00F056CD">
            <w:pPr>
              <w:keepNext/>
              <w:keepLines/>
              <w:suppressAutoHyphens w:val="0"/>
              <w:spacing w:before="40" w:after="40" w:line="220" w:lineRule="exact"/>
              <w:rPr>
                <w:lang w:val="es-ES"/>
              </w:rPr>
            </w:pPr>
            <w:r w:rsidRPr="004C5B45">
              <w:rPr>
                <w:sz w:val="18"/>
                <w:lang w:val="es-ES"/>
              </w:rPr>
              <w:t>Agua,</w:t>
            </w:r>
            <w:r w:rsidR="00F056CD" w:rsidRPr="004C5B45">
              <w:rPr>
                <w:sz w:val="18"/>
                <w:lang w:val="es-ES"/>
              </w:rPr>
              <w:t xml:space="preserve"> san</w:t>
            </w:r>
            <w:r w:rsidRPr="004C5B45">
              <w:rPr>
                <w:sz w:val="18"/>
                <w:lang w:val="es-ES"/>
              </w:rPr>
              <w:t>eamiento ambiental</w:t>
            </w:r>
            <w:r w:rsidR="00F056CD" w:rsidRPr="004C5B45">
              <w:rPr>
                <w:sz w:val="18"/>
                <w:lang w:val="es-ES"/>
              </w:rPr>
              <w:t xml:space="preserve"> </w:t>
            </w:r>
            <w:r w:rsidRPr="004C5B45">
              <w:rPr>
                <w:sz w:val="18"/>
                <w:lang w:val="es-ES"/>
              </w:rPr>
              <w:t>e</w:t>
            </w:r>
            <w:r w:rsidR="00F056CD" w:rsidRPr="004C5B45">
              <w:rPr>
                <w:sz w:val="18"/>
                <w:lang w:val="es-ES"/>
              </w:rPr>
              <w:t xml:space="preserve"> h</w:t>
            </w:r>
            <w:r w:rsidRPr="004C5B45">
              <w:rPr>
                <w:sz w:val="18"/>
                <w:lang w:val="es-ES"/>
              </w:rPr>
              <w:t>i</w:t>
            </w:r>
            <w:r w:rsidR="00F056CD" w:rsidRPr="004C5B45">
              <w:rPr>
                <w:sz w:val="18"/>
                <w:lang w:val="es-ES"/>
              </w:rPr>
              <w:t>giene</w:t>
            </w:r>
          </w:p>
        </w:tc>
        <w:tc>
          <w:tcPr>
            <w:tcW w:w="1228" w:type="dxa"/>
            <w:tcBorders>
              <w:top w:val="single" w:sz="12" w:space="0" w:color="auto"/>
              <w:bottom w:val="single" w:sz="12" w:space="0" w:color="auto"/>
            </w:tcBorders>
            <w:shd w:val="clear" w:color="auto" w:fill="auto"/>
          </w:tcPr>
          <w:p w:rsidR="00F056CD" w:rsidRPr="00F056CD" w:rsidRDefault="00F056CD" w:rsidP="00F056CD">
            <w:pPr>
              <w:suppressAutoHyphens w:val="0"/>
              <w:spacing w:before="40" w:after="40" w:line="220" w:lineRule="exact"/>
              <w:jc w:val="right"/>
              <w:rPr>
                <w:sz w:val="18"/>
              </w:rPr>
            </w:pPr>
            <w:r w:rsidRPr="00F056CD">
              <w:rPr>
                <w:sz w:val="18"/>
              </w:rPr>
              <w:t>1 920</w:t>
            </w:r>
          </w:p>
        </w:tc>
        <w:tc>
          <w:tcPr>
            <w:tcW w:w="1228" w:type="dxa"/>
            <w:tcBorders>
              <w:top w:val="single" w:sz="12" w:space="0" w:color="auto"/>
              <w:bottom w:val="single" w:sz="12" w:space="0" w:color="auto"/>
            </w:tcBorders>
            <w:shd w:val="clear" w:color="auto" w:fill="auto"/>
          </w:tcPr>
          <w:p w:rsidR="00F056CD" w:rsidRPr="00F056CD" w:rsidRDefault="00F056CD" w:rsidP="00F056CD">
            <w:pPr>
              <w:suppressAutoHyphens w:val="0"/>
              <w:spacing w:before="40" w:after="40" w:line="220" w:lineRule="exact"/>
              <w:jc w:val="right"/>
              <w:rPr>
                <w:sz w:val="18"/>
              </w:rPr>
            </w:pPr>
            <w:r w:rsidRPr="00F056CD">
              <w:rPr>
                <w:sz w:val="18"/>
              </w:rPr>
              <w:t>7 000</w:t>
            </w:r>
          </w:p>
        </w:tc>
        <w:tc>
          <w:tcPr>
            <w:tcW w:w="1228" w:type="dxa"/>
            <w:tcBorders>
              <w:top w:val="single" w:sz="12" w:space="0" w:color="auto"/>
              <w:bottom w:val="single" w:sz="12" w:space="0" w:color="auto"/>
            </w:tcBorders>
            <w:shd w:val="clear" w:color="auto" w:fill="auto"/>
          </w:tcPr>
          <w:p w:rsidR="00F056CD" w:rsidRPr="00F056CD" w:rsidRDefault="00F056CD" w:rsidP="00F056CD">
            <w:pPr>
              <w:suppressAutoHyphens w:val="0"/>
              <w:spacing w:before="40" w:after="40" w:line="220" w:lineRule="exact"/>
              <w:jc w:val="right"/>
              <w:rPr>
                <w:sz w:val="18"/>
              </w:rPr>
            </w:pPr>
            <w:r w:rsidRPr="00F056CD">
              <w:rPr>
                <w:sz w:val="18"/>
              </w:rPr>
              <w:t>8 920</w:t>
            </w:r>
          </w:p>
        </w:tc>
      </w:tr>
    </w:tbl>
    <w:p w:rsidR="00F056CD" w:rsidRPr="00F056CD" w:rsidRDefault="004C5B45" w:rsidP="005F5DE6">
      <w:pPr>
        <w:spacing w:before="120" w:after="240"/>
        <w:ind w:left="1134" w:right="1134" w:firstLine="170"/>
        <w:jc w:val="both"/>
        <w:rPr>
          <w:i/>
          <w:iCs/>
          <w:sz w:val="18"/>
          <w:szCs w:val="18"/>
        </w:rPr>
      </w:pPr>
      <w:r>
        <w:rPr>
          <w:i/>
          <w:iCs/>
          <w:sz w:val="18"/>
          <w:szCs w:val="18"/>
        </w:rPr>
        <w:t>Fuente</w:t>
      </w:r>
      <w:r w:rsidR="00F056CD" w:rsidRPr="00F056CD">
        <w:rPr>
          <w:i/>
          <w:iCs/>
          <w:sz w:val="18"/>
          <w:szCs w:val="18"/>
        </w:rPr>
        <w:t>:</w:t>
      </w:r>
      <w:r w:rsidR="000A2C2D">
        <w:rPr>
          <w:i/>
          <w:iCs/>
          <w:sz w:val="18"/>
          <w:szCs w:val="18"/>
        </w:rPr>
        <w:t xml:space="preserve"> </w:t>
      </w:r>
      <w:r>
        <w:rPr>
          <w:iCs/>
          <w:sz w:val="18"/>
          <w:szCs w:val="18"/>
        </w:rPr>
        <w:t>Acuerdo G</w:t>
      </w:r>
      <w:r w:rsidR="00F056CD" w:rsidRPr="00F056CD">
        <w:rPr>
          <w:iCs/>
          <w:sz w:val="18"/>
          <w:szCs w:val="18"/>
        </w:rPr>
        <w:t>o</w:t>
      </w:r>
      <w:r>
        <w:rPr>
          <w:iCs/>
          <w:sz w:val="18"/>
          <w:szCs w:val="18"/>
        </w:rPr>
        <w:t>bi</w:t>
      </w:r>
      <w:r w:rsidR="00F056CD" w:rsidRPr="00F056CD">
        <w:rPr>
          <w:iCs/>
          <w:sz w:val="18"/>
          <w:szCs w:val="18"/>
        </w:rPr>
        <w:t>ern</w:t>
      </w:r>
      <w:r>
        <w:rPr>
          <w:iCs/>
          <w:sz w:val="18"/>
          <w:szCs w:val="18"/>
        </w:rPr>
        <w:t>o</w:t>
      </w:r>
      <w:r w:rsidR="00F056CD" w:rsidRPr="00F056CD">
        <w:rPr>
          <w:iCs/>
          <w:sz w:val="18"/>
          <w:szCs w:val="18"/>
        </w:rPr>
        <w:t>/UNICEF.</w:t>
      </w:r>
    </w:p>
    <w:p w:rsidR="00F056CD" w:rsidRPr="00315DEC" w:rsidRDefault="00F056CD" w:rsidP="00F056CD">
      <w:pPr>
        <w:spacing w:after="120"/>
        <w:ind w:left="1134" w:right="1134"/>
        <w:jc w:val="both"/>
        <w:rPr>
          <w:lang w:val="es-ES"/>
        </w:rPr>
      </w:pPr>
      <w:r w:rsidRPr="00D25ED2">
        <w:rPr>
          <w:lang w:val="es-ES"/>
        </w:rPr>
        <w:t>300.</w:t>
      </w:r>
      <w:r w:rsidRPr="00D25ED2">
        <w:rPr>
          <w:lang w:val="es-ES"/>
        </w:rPr>
        <w:tab/>
      </w:r>
      <w:r w:rsidR="004C5B45" w:rsidRPr="00D25ED2">
        <w:rPr>
          <w:lang w:val="es-ES"/>
        </w:rPr>
        <w:t>A pesar de</w:t>
      </w:r>
      <w:r w:rsidR="00D25ED2" w:rsidRPr="00D25ED2">
        <w:rPr>
          <w:lang w:val="es-ES"/>
        </w:rPr>
        <w:t>l</w:t>
      </w:r>
      <w:r w:rsidR="004C5B45" w:rsidRPr="00D25ED2">
        <w:rPr>
          <w:lang w:val="es-ES"/>
        </w:rPr>
        <w:t xml:space="preserve"> incremento </w:t>
      </w:r>
      <w:r w:rsidR="002C76A4">
        <w:rPr>
          <w:lang w:val="es-ES"/>
        </w:rPr>
        <w:t>d</w:t>
      </w:r>
      <w:r w:rsidR="004C5B45" w:rsidRPr="00D25ED2">
        <w:rPr>
          <w:lang w:val="es-ES"/>
        </w:rPr>
        <w:t>e los</w:t>
      </w:r>
      <w:r w:rsidRPr="00D25ED2">
        <w:rPr>
          <w:lang w:val="es-ES"/>
        </w:rPr>
        <w:t xml:space="preserve"> program</w:t>
      </w:r>
      <w:r w:rsidR="004C5B45" w:rsidRPr="00D25ED2">
        <w:rPr>
          <w:lang w:val="es-ES"/>
        </w:rPr>
        <w:t>a</w:t>
      </w:r>
      <w:r w:rsidRPr="00D25ED2">
        <w:rPr>
          <w:lang w:val="es-ES"/>
        </w:rPr>
        <w:t xml:space="preserve">s, </w:t>
      </w:r>
      <w:r w:rsidR="004C5B45" w:rsidRPr="00D25ED2">
        <w:rPr>
          <w:lang w:val="es-ES"/>
        </w:rPr>
        <w:t>los</w:t>
      </w:r>
      <w:r w:rsidRPr="00D25ED2">
        <w:rPr>
          <w:lang w:val="es-ES"/>
        </w:rPr>
        <w:t xml:space="preserve"> indica</w:t>
      </w:r>
      <w:r w:rsidR="004C5B45" w:rsidRPr="00D25ED2">
        <w:rPr>
          <w:lang w:val="es-ES"/>
        </w:rPr>
        <w:t>dores</w:t>
      </w:r>
      <w:r w:rsidRPr="00D25ED2">
        <w:rPr>
          <w:lang w:val="es-ES"/>
        </w:rPr>
        <w:t xml:space="preserve"> </w:t>
      </w:r>
      <w:r w:rsidR="00D25ED2" w:rsidRPr="00D25ED2">
        <w:rPr>
          <w:lang w:val="es-ES"/>
        </w:rPr>
        <w:t>del informe</w:t>
      </w:r>
      <w:r w:rsidRPr="00D25ED2">
        <w:rPr>
          <w:lang w:val="es-ES"/>
        </w:rPr>
        <w:t xml:space="preserve"> ini</w:t>
      </w:r>
      <w:r w:rsidR="00D25ED2" w:rsidRPr="00D25ED2">
        <w:rPr>
          <w:lang w:val="es-ES"/>
        </w:rPr>
        <w:t>c</w:t>
      </w:r>
      <w:r w:rsidRPr="00D25ED2">
        <w:rPr>
          <w:lang w:val="es-ES"/>
        </w:rPr>
        <w:t xml:space="preserve">ial (CRC/C/3/Add.66) </w:t>
      </w:r>
      <w:r w:rsidR="00D25ED2" w:rsidRPr="00D25ED2">
        <w:rPr>
          <w:lang w:val="es-ES"/>
        </w:rPr>
        <w:t>re</w:t>
      </w:r>
      <w:r w:rsidR="002C76A4">
        <w:rPr>
          <w:lang w:val="es-ES"/>
        </w:rPr>
        <w:t>producían</w:t>
      </w:r>
      <w:r w:rsidR="00D25ED2" w:rsidRPr="00D25ED2">
        <w:rPr>
          <w:lang w:val="es-ES"/>
        </w:rPr>
        <w:t xml:space="preserve"> los resultados de </w:t>
      </w:r>
      <w:smartTag w:uri="urn:schemas-microsoft-com:office:smarttags" w:element="PersonName">
        <w:smartTagPr>
          <w:attr w:name="ProductID" w:val="la Encuesta"/>
        </w:smartTagPr>
        <w:r w:rsidR="00D25ED2" w:rsidRPr="00D25ED2">
          <w:rPr>
            <w:lang w:val="es-ES"/>
          </w:rPr>
          <w:t>la Encuesta</w:t>
        </w:r>
      </w:smartTag>
      <w:r w:rsidR="00D25ED2" w:rsidRPr="00D25ED2">
        <w:rPr>
          <w:lang w:val="es-ES"/>
        </w:rPr>
        <w:t xml:space="preserve"> de Indicadores Múltiples de</w:t>
      </w:r>
      <w:r w:rsidRPr="00D25ED2">
        <w:rPr>
          <w:lang w:val="es-ES"/>
        </w:rPr>
        <w:t xml:space="preserve"> 2001</w:t>
      </w:r>
      <w:r w:rsidR="00D25ED2" w:rsidRPr="00D25ED2">
        <w:rPr>
          <w:lang w:val="es-ES"/>
        </w:rPr>
        <w:t>(</w:t>
      </w:r>
      <w:r w:rsidRPr="00D25ED2">
        <w:rPr>
          <w:lang w:val="es-ES"/>
        </w:rPr>
        <w:t>MICS</w:t>
      </w:r>
      <w:r w:rsidR="00D25ED2" w:rsidRPr="00D25ED2">
        <w:rPr>
          <w:lang w:val="es-ES"/>
        </w:rPr>
        <w:t>)</w:t>
      </w:r>
      <w:r w:rsidRPr="00F056CD">
        <w:rPr>
          <w:sz w:val="18"/>
          <w:vertAlign w:val="superscript"/>
        </w:rPr>
        <w:footnoteReference w:id="36"/>
      </w:r>
      <w:r w:rsidR="00E866BF">
        <w:rPr>
          <w:lang w:val="es-ES"/>
        </w:rPr>
        <w:t>,</w:t>
      </w:r>
      <w:r w:rsidRPr="00D25ED2">
        <w:rPr>
          <w:lang w:val="es-ES"/>
        </w:rPr>
        <w:t xml:space="preserve"> </w:t>
      </w:r>
      <w:r w:rsidR="00D25ED2" w:rsidRPr="00D25ED2">
        <w:rPr>
          <w:lang w:val="es-ES"/>
        </w:rPr>
        <w:t>según los cuales,</w:t>
      </w:r>
      <w:r w:rsidRPr="00D25ED2">
        <w:rPr>
          <w:lang w:val="es-ES"/>
        </w:rPr>
        <w:t xml:space="preserve"> </w:t>
      </w:r>
      <w:r w:rsidR="00D25ED2" w:rsidRPr="00D25ED2">
        <w:rPr>
          <w:lang w:val="es-ES"/>
        </w:rPr>
        <w:t xml:space="preserve">el </w:t>
      </w:r>
      <w:r w:rsidRPr="00D25ED2">
        <w:rPr>
          <w:lang w:val="es-ES"/>
        </w:rPr>
        <w:t>81</w:t>
      </w:r>
      <w:r w:rsidR="00E866BF">
        <w:rPr>
          <w:lang w:val="es-ES"/>
        </w:rPr>
        <w:t>%</w:t>
      </w:r>
      <w:r w:rsidRPr="00D25ED2">
        <w:rPr>
          <w:lang w:val="es-ES"/>
        </w:rPr>
        <w:t xml:space="preserve"> </w:t>
      </w:r>
      <w:r w:rsidR="00D25ED2" w:rsidRPr="00D25ED2">
        <w:rPr>
          <w:lang w:val="es-ES"/>
        </w:rPr>
        <w:t>de la</w:t>
      </w:r>
      <w:r w:rsidRPr="00D25ED2">
        <w:rPr>
          <w:lang w:val="es-ES"/>
        </w:rPr>
        <w:t xml:space="preserve"> po</w:t>
      </w:r>
      <w:r w:rsidR="00D25ED2" w:rsidRPr="00D25ED2">
        <w:rPr>
          <w:lang w:val="es-ES"/>
        </w:rPr>
        <w:t>b</w:t>
      </w:r>
      <w:r w:rsidRPr="00D25ED2">
        <w:rPr>
          <w:lang w:val="es-ES"/>
        </w:rPr>
        <w:t>la</w:t>
      </w:r>
      <w:r w:rsidR="00D25ED2" w:rsidRPr="00D25ED2">
        <w:rPr>
          <w:lang w:val="es-ES"/>
        </w:rPr>
        <w:t>c</w:t>
      </w:r>
      <w:r w:rsidRPr="00D25ED2">
        <w:rPr>
          <w:lang w:val="es-ES"/>
        </w:rPr>
        <w:t>i</w:t>
      </w:r>
      <w:r w:rsidR="00D25ED2" w:rsidRPr="00D25ED2">
        <w:rPr>
          <w:lang w:val="es-ES"/>
        </w:rPr>
        <w:t>ó</w:t>
      </w:r>
      <w:r w:rsidRPr="00D25ED2">
        <w:rPr>
          <w:lang w:val="es-ES"/>
        </w:rPr>
        <w:t xml:space="preserve">n </w:t>
      </w:r>
      <w:r w:rsidR="00D25ED2" w:rsidRPr="00D25ED2">
        <w:rPr>
          <w:lang w:val="es-ES"/>
        </w:rPr>
        <w:t>angoleña</w:t>
      </w:r>
      <w:r w:rsidRPr="00D25ED2">
        <w:rPr>
          <w:lang w:val="es-ES"/>
        </w:rPr>
        <w:t xml:space="preserve"> no tr</w:t>
      </w:r>
      <w:r w:rsidR="00D25ED2" w:rsidRPr="00D25ED2">
        <w:rPr>
          <w:lang w:val="es-ES"/>
        </w:rPr>
        <w:t>a</w:t>
      </w:r>
      <w:r w:rsidRPr="00D25ED2">
        <w:rPr>
          <w:lang w:val="es-ES"/>
        </w:rPr>
        <w:t>t</w:t>
      </w:r>
      <w:r w:rsidR="00D25ED2" w:rsidRPr="00D25ED2">
        <w:rPr>
          <w:lang w:val="es-ES"/>
        </w:rPr>
        <w:t>a el agua que beb</w:t>
      </w:r>
      <w:r w:rsidR="002C76A4">
        <w:rPr>
          <w:lang w:val="es-ES"/>
        </w:rPr>
        <w:t>e</w:t>
      </w:r>
      <w:r w:rsidRPr="00D25ED2">
        <w:rPr>
          <w:lang w:val="es-ES"/>
        </w:rPr>
        <w:t xml:space="preserve">, </w:t>
      </w:r>
      <w:r w:rsidR="00D25ED2" w:rsidRPr="00D25ED2">
        <w:rPr>
          <w:lang w:val="es-ES"/>
        </w:rPr>
        <w:t>alrededor del</w:t>
      </w:r>
      <w:r w:rsidRPr="00D25ED2">
        <w:rPr>
          <w:lang w:val="es-ES"/>
        </w:rPr>
        <w:t xml:space="preserve"> 40</w:t>
      </w:r>
      <w:r w:rsidR="00E866BF">
        <w:rPr>
          <w:lang w:val="es-ES"/>
        </w:rPr>
        <w:t>%</w:t>
      </w:r>
      <w:r w:rsidRPr="00D25ED2">
        <w:rPr>
          <w:lang w:val="es-ES"/>
        </w:rPr>
        <w:t xml:space="preserve"> no</w:t>
      </w:r>
      <w:r w:rsidR="00D25ED2" w:rsidRPr="00D25ED2">
        <w:rPr>
          <w:lang w:val="es-ES"/>
        </w:rPr>
        <w:t xml:space="preserve"> </w:t>
      </w:r>
      <w:r w:rsidRPr="00D25ED2">
        <w:rPr>
          <w:lang w:val="es-ES"/>
        </w:rPr>
        <w:t>t</w:t>
      </w:r>
      <w:r w:rsidR="00D25ED2" w:rsidRPr="00D25ED2">
        <w:rPr>
          <w:lang w:val="es-ES"/>
        </w:rPr>
        <w:t>oma el agua de fuentes</w:t>
      </w:r>
      <w:r w:rsidRPr="00D25ED2">
        <w:rPr>
          <w:lang w:val="es-ES"/>
        </w:rPr>
        <w:t xml:space="preserve"> </w:t>
      </w:r>
      <w:r w:rsidR="00D25ED2">
        <w:rPr>
          <w:lang w:val="es-ES"/>
        </w:rPr>
        <w:t>seguras</w:t>
      </w:r>
      <w:r w:rsidRPr="00D25ED2">
        <w:rPr>
          <w:lang w:val="es-ES"/>
        </w:rPr>
        <w:t xml:space="preserve">, </w:t>
      </w:r>
      <w:r w:rsidR="00D25ED2">
        <w:rPr>
          <w:lang w:val="es-ES"/>
        </w:rPr>
        <w:t xml:space="preserve">el </w:t>
      </w:r>
      <w:r w:rsidRPr="00D25ED2">
        <w:rPr>
          <w:lang w:val="es-ES"/>
        </w:rPr>
        <w:t>33</w:t>
      </w:r>
      <w:r w:rsidR="00E866BF">
        <w:rPr>
          <w:lang w:val="es-ES"/>
        </w:rPr>
        <w:t>%</w:t>
      </w:r>
      <w:r w:rsidRPr="00D25ED2">
        <w:rPr>
          <w:lang w:val="es-ES"/>
        </w:rPr>
        <w:t xml:space="preserve"> u</w:t>
      </w:r>
      <w:r w:rsidR="00D25ED2">
        <w:rPr>
          <w:lang w:val="es-ES"/>
        </w:rPr>
        <w:t>tiliza el agua que lleva a su casa</w:t>
      </w:r>
      <w:r w:rsidRPr="00D25ED2">
        <w:rPr>
          <w:lang w:val="es-ES"/>
        </w:rPr>
        <w:t xml:space="preserve"> o </w:t>
      </w:r>
      <w:r w:rsidR="00D25ED2">
        <w:rPr>
          <w:lang w:val="es-ES"/>
        </w:rPr>
        <w:t>recog</w:t>
      </w:r>
      <w:r w:rsidR="002C76A4">
        <w:rPr>
          <w:lang w:val="es-ES"/>
        </w:rPr>
        <w:t>e</w:t>
      </w:r>
      <w:r w:rsidR="00D25ED2">
        <w:rPr>
          <w:lang w:val="es-ES"/>
        </w:rPr>
        <w:t xml:space="preserve"> en </w:t>
      </w:r>
      <w:r w:rsidRPr="00D25ED2">
        <w:rPr>
          <w:lang w:val="es-ES"/>
        </w:rPr>
        <w:t>fu</w:t>
      </w:r>
      <w:r w:rsidR="00D25ED2">
        <w:rPr>
          <w:lang w:val="es-ES"/>
        </w:rPr>
        <w:t>e</w:t>
      </w:r>
      <w:r w:rsidRPr="00D25ED2">
        <w:rPr>
          <w:lang w:val="es-ES"/>
        </w:rPr>
        <w:t>nt</w:t>
      </w:r>
      <w:r w:rsidR="00D25ED2">
        <w:rPr>
          <w:lang w:val="es-ES"/>
        </w:rPr>
        <w:t>e</w:t>
      </w:r>
      <w:r w:rsidRPr="00D25ED2">
        <w:rPr>
          <w:lang w:val="es-ES"/>
        </w:rPr>
        <w:t xml:space="preserve">s, </w:t>
      </w:r>
      <w:r w:rsidR="00D25ED2">
        <w:rPr>
          <w:lang w:val="es-ES"/>
        </w:rPr>
        <w:t>y el</w:t>
      </w:r>
      <w:r w:rsidRPr="00D25ED2">
        <w:rPr>
          <w:lang w:val="es-ES"/>
        </w:rPr>
        <w:t xml:space="preserve"> 29</w:t>
      </w:r>
      <w:r w:rsidR="00E866BF">
        <w:rPr>
          <w:lang w:val="es-ES"/>
        </w:rPr>
        <w:t>%</w:t>
      </w:r>
      <w:r w:rsidR="00315DEC">
        <w:rPr>
          <w:lang w:val="es-ES"/>
        </w:rPr>
        <w:t xml:space="preserve"> usa el agua de otras fuentes seguras como perforaciones, pozos y manantiales protegidos</w:t>
      </w:r>
      <w:r w:rsidRPr="00D25ED2">
        <w:rPr>
          <w:lang w:val="es-ES"/>
        </w:rPr>
        <w:t xml:space="preserve">. </w:t>
      </w:r>
      <w:r w:rsidR="00315DEC" w:rsidRPr="00315DEC">
        <w:rPr>
          <w:lang w:val="es-ES"/>
        </w:rPr>
        <w:t>Esas</w:t>
      </w:r>
      <w:r w:rsidRPr="00315DEC">
        <w:rPr>
          <w:lang w:val="es-ES"/>
        </w:rPr>
        <w:t xml:space="preserve"> </w:t>
      </w:r>
      <w:r w:rsidR="00315DEC" w:rsidRPr="00315DEC">
        <w:rPr>
          <w:lang w:val="es-ES"/>
        </w:rPr>
        <w:t>e</w:t>
      </w:r>
      <w:r w:rsidRPr="00315DEC">
        <w:rPr>
          <w:lang w:val="es-ES"/>
        </w:rPr>
        <w:t>sta</w:t>
      </w:r>
      <w:r w:rsidR="00315DEC" w:rsidRPr="00315DEC">
        <w:rPr>
          <w:lang w:val="es-ES"/>
        </w:rPr>
        <w:t>dí</w:t>
      </w:r>
      <w:r w:rsidRPr="00315DEC">
        <w:rPr>
          <w:lang w:val="es-ES"/>
        </w:rPr>
        <w:t>stic</w:t>
      </w:r>
      <w:r w:rsidR="00315DEC" w:rsidRPr="00315DEC">
        <w:rPr>
          <w:lang w:val="es-ES"/>
        </w:rPr>
        <w:t>a</w:t>
      </w:r>
      <w:r w:rsidRPr="00315DEC">
        <w:rPr>
          <w:lang w:val="es-ES"/>
        </w:rPr>
        <w:t xml:space="preserve">s </w:t>
      </w:r>
      <w:r w:rsidR="00315DEC" w:rsidRPr="00315DEC">
        <w:rPr>
          <w:lang w:val="es-ES"/>
        </w:rPr>
        <w:t>se aproximarían a las cifras</w:t>
      </w:r>
      <w:r w:rsidRPr="00315DEC">
        <w:rPr>
          <w:lang w:val="es-ES"/>
        </w:rPr>
        <w:t xml:space="preserve"> actual</w:t>
      </w:r>
      <w:r w:rsidR="00315DEC">
        <w:rPr>
          <w:lang w:val="es-ES"/>
        </w:rPr>
        <w:t>es</w:t>
      </w:r>
      <w:r w:rsidRPr="00315DEC">
        <w:rPr>
          <w:lang w:val="es-ES"/>
        </w:rPr>
        <w:t xml:space="preserve"> </w:t>
      </w:r>
      <w:r w:rsidR="00315DEC">
        <w:rPr>
          <w:lang w:val="es-ES"/>
        </w:rPr>
        <w:t>si se llevara a cabo otra encuesta</w:t>
      </w:r>
      <w:r w:rsidRPr="00315DEC">
        <w:rPr>
          <w:lang w:val="es-ES"/>
        </w:rPr>
        <w:t>.</w:t>
      </w:r>
    </w:p>
    <w:p w:rsidR="00F056CD" w:rsidRPr="00315DEC" w:rsidRDefault="00F056CD" w:rsidP="00F056CD">
      <w:pPr>
        <w:spacing w:after="120"/>
        <w:ind w:left="1134" w:right="1134"/>
        <w:jc w:val="both"/>
        <w:rPr>
          <w:lang w:val="es-ES"/>
        </w:rPr>
      </w:pPr>
      <w:r w:rsidRPr="00315DEC">
        <w:rPr>
          <w:lang w:val="es-ES"/>
        </w:rPr>
        <w:t>301.</w:t>
      </w:r>
      <w:r w:rsidRPr="00315DEC">
        <w:rPr>
          <w:lang w:val="es-ES"/>
        </w:rPr>
        <w:tab/>
      </w:r>
      <w:r w:rsidR="00315DEC" w:rsidRPr="00315DEC">
        <w:rPr>
          <w:lang w:val="es-ES"/>
        </w:rPr>
        <w:t>E</w:t>
      </w:r>
      <w:r w:rsidRPr="00315DEC">
        <w:rPr>
          <w:lang w:val="es-ES"/>
        </w:rPr>
        <w:t xml:space="preserve">n </w:t>
      </w:r>
      <w:r w:rsidR="00315DEC" w:rsidRPr="00315DEC">
        <w:rPr>
          <w:lang w:val="es-ES"/>
        </w:rPr>
        <w:t>las zonas</w:t>
      </w:r>
      <w:r w:rsidRPr="00315DEC">
        <w:rPr>
          <w:lang w:val="es-ES"/>
        </w:rPr>
        <w:t xml:space="preserve"> rural</w:t>
      </w:r>
      <w:r w:rsidR="00315DEC" w:rsidRPr="00315DEC">
        <w:rPr>
          <w:lang w:val="es-ES"/>
        </w:rPr>
        <w:t>es, s</w:t>
      </w:r>
      <w:r w:rsidR="002C76A4">
        <w:rPr>
          <w:lang w:val="es-ES"/>
        </w:rPr>
        <w:t>ó</w:t>
      </w:r>
      <w:r w:rsidR="00315DEC" w:rsidRPr="00315DEC">
        <w:rPr>
          <w:lang w:val="es-ES"/>
        </w:rPr>
        <w:t>lo el</w:t>
      </w:r>
      <w:r w:rsidRPr="00315DEC">
        <w:rPr>
          <w:lang w:val="es-ES"/>
        </w:rPr>
        <w:t xml:space="preserve"> 22</w:t>
      </w:r>
      <w:r w:rsidR="00E866BF">
        <w:rPr>
          <w:lang w:val="es-ES"/>
        </w:rPr>
        <w:t>%</w:t>
      </w:r>
      <w:r w:rsidR="00315DEC" w:rsidRPr="00315DEC">
        <w:rPr>
          <w:lang w:val="es-ES"/>
        </w:rPr>
        <w:t xml:space="preserve"> de sus </w:t>
      </w:r>
      <w:r w:rsidRPr="00315DEC">
        <w:rPr>
          <w:lang w:val="es-ES"/>
        </w:rPr>
        <w:t>habitant</w:t>
      </w:r>
      <w:r w:rsidR="00315DEC" w:rsidRPr="00315DEC">
        <w:rPr>
          <w:lang w:val="es-ES"/>
        </w:rPr>
        <w:t>e</w:t>
      </w:r>
      <w:r w:rsidRPr="00315DEC">
        <w:rPr>
          <w:lang w:val="es-ES"/>
        </w:rPr>
        <w:t xml:space="preserve">s </w:t>
      </w:r>
      <w:r w:rsidR="00315DEC">
        <w:rPr>
          <w:lang w:val="es-ES"/>
        </w:rPr>
        <w:t>tiene</w:t>
      </w:r>
      <w:r w:rsidRPr="00315DEC">
        <w:rPr>
          <w:lang w:val="es-ES"/>
        </w:rPr>
        <w:t xml:space="preserve"> acces</w:t>
      </w:r>
      <w:r w:rsidR="00315DEC">
        <w:rPr>
          <w:lang w:val="es-ES"/>
        </w:rPr>
        <w:t>o</w:t>
      </w:r>
      <w:r w:rsidRPr="00315DEC">
        <w:rPr>
          <w:lang w:val="es-ES"/>
        </w:rPr>
        <w:t xml:space="preserve"> </w:t>
      </w:r>
      <w:r w:rsidR="00315DEC">
        <w:rPr>
          <w:lang w:val="es-ES"/>
        </w:rPr>
        <w:t>al agua</w:t>
      </w:r>
      <w:r w:rsidRPr="00315DEC">
        <w:rPr>
          <w:lang w:val="es-ES"/>
        </w:rPr>
        <w:t xml:space="preserve"> </w:t>
      </w:r>
      <w:r w:rsidR="00315DEC">
        <w:rPr>
          <w:lang w:val="es-ES"/>
        </w:rPr>
        <w:t>potable para su consumo y el</w:t>
      </w:r>
      <w:r w:rsidRPr="00315DEC">
        <w:rPr>
          <w:lang w:val="es-ES"/>
        </w:rPr>
        <w:t xml:space="preserve"> 26</w:t>
      </w:r>
      <w:r w:rsidR="00E866BF">
        <w:rPr>
          <w:lang w:val="es-ES"/>
        </w:rPr>
        <w:t>%</w:t>
      </w:r>
      <w:r w:rsidRPr="00315DEC">
        <w:rPr>
          <w:lang w:val="es-ES"/>
        </w:rPr>
        <w:t xml:space="preserve"> </w:t>
      </w:r>
      <w:r w:rsidR="00315DEC">
        <w:rPr>
          <w:lang w:val="es-ES"/>
        </w:rPr>
        <w:t>a los servicios de</w:t>
      </w:r>
      <w:r w:rsidRPr="00315DEC">
        <w:rPr>
          <w:lang w:val="es-ES"/>
        </w:rPr>
        <w:t xml:space="preserve"> san</w:t>
      </w:r>
      <w:r w:rsidR="00315DEC">
        <w:rPr>
          <w:lang w:val="es-ES"/>
        </w:rPr>
        <w:t>eamiento</w:t>
      </w:r>
      <w:r w:rsidRPr="00315DEC">
        <w:rPr>
          <w:lang w:val="es-ES"/>
        </w:rPr>
        <w:t xml:space="preserve">. </w:t>
      </w:r>
      <w:r w:rsidR="00315DEC">
        <w:rPr>
          <w:lang w:val="es-ES"/>
        </w:rPr>
        <w:t>En las zonas</w:t>
      </w:r>
      <w:r w:rsidRPr="00315DEC">
        <w:rPr>
          <w:lang w:val="es-ES"/>
        </w:rPr>
        <w:t xml:space="preserve"> urban</w:t>
      </w:r>
      <w:r w:rsidR="00315DEC" w:rsidRPr="00315DEC">
        <w:rPr>
          <w:lang w:val="es-ES"/>
        </w:rPr>
        <w:t>as</w:t>
      </w:r>
      <w:r w:rsidRPr="00315DEC">
        <w:rPr>
          <w:lang w:val="es-ES"/>
        </w:rPr>
        <w:t xml:space="preserve">, </w:t>
      </w:r>
      <w:r w:rsidR="00315DEC" w:rsidRPr="00315DEC">
        <w:rPr>
          <w:lang w:val="es-ES"/>
        </w:rPr>
        <w:t>la cifra es</w:t>
      </w:r>
      <w:r w:rsidRPr="00315DEC">
        <w:rPr>
          <w:lang w:val="es-ES"/>
        </w:rPr>
        <w:t xml:space="preserve"> relativ</w:t>
      </w:r>
      <w:r w:rsidR="00315DEC" w:rsidRPr="00315DEC">
        <w:rPr>
          <w:lang w:val="es-ES"/>
        </w:rPr>
        <w:t>amente</w:t>
      </w:r>
      <w:r w:rsidR="00315DEC">
        <w:rPr>
          <w:lang w:val="es-ES"/>
        </w:rPr>
        <w:t xml:space="preserve"> </w:t>
      </w:r>
      <w:r w:rsidR="00315DEC" w:rsidRPr="00315DEC">
        <w:rPr>
          <w:lang w:val="es-ES"/>
        </w:rPr>
        <w:t>más alta</w:t>
      </w:r>
      <w:r w:rsidRPr="00315DEC">
        <w:rPr>
          <w:lang w:val="es-ES"/>
        </w:rPr>
        <w:t xml:space="preserve">. </w:t>
      </w:r>
      <w:r w:rsidR="002C76A4">
        <w:rPr>
          <w:lang w:val="es-ES"/>
        </w:rPr>
        <w:t>Únicamente</w:t>
      </w:r>
      <w:r w:rsidR="00315DEC">
        <w:rPr>
          <w:lang w:val="es-ES"/>
        </w:rPr>
        <w:t xml:space="preserve"> cinco</w:t>
      </w:r>
      <w:r w:rsidRPr="00315DEC">
        <w:rPr>
          <w:lang w:val="es-ES"/>
        </w:rPr>
        <w:t xml:space="preserve"> ci</w:t>
      </w:r>
      <w:r w:rsidR="00315DEC">
        <w:rPr>
          <w:lang w:val="es-ES"/>
        </w:rPr>
        <w:t>udades de</w:t>
      </w:r>
      <w:r w:rsidRPr="00315DEC">
        <w:rPr>
          <w:lang w:val="es-ES"/>
        </w:rPr>
        <w:t xml:space="preserve"> Angola </w:t>
      </w:r>
      <w:r w:rsidR="00315DEC">
        <w:rPr>
          <w:lang w:val="es-ES"/>
        </w:rPr>
        <w:t>dispone</w:t>
      </w:r>
      <w:r w:rsidR="002C76A4">
        <w:rPr>
          <w:lang w:val="es-ES"/>
        </w:rPr>
        <w:t>n</w:t>
      </w:r>
      <w:r w:rsidR="00315DEC">
        <w:rPr>
          <w:lang w:val="es-ES"/>
        </w:rPr>
        <w:t xml:space="preserve"> de una cobertura</w:t>
      </w:r>
      <w:r w:rsidRPr="00315DEC">
        <w:rPr>
          <w:lang w:val="es-ES"/>
        </w:rPr>
        <w:t xml:space="preserve"> par</w:t>
      </w:r>
      <w:r w:rsidR="00315DEC">
        <w:rPr>
          <w:lang w:val="es-ES"/>
        </w:rPr>
        <w:t>c</w:t>
      </w:r>
      <w:r w:rsidRPr="00315DEC">
        <w:rPr>
          <w:lang w:val="es-ES"/>
        </w:rPr>
        <w:t xml:space="preserve">ial </w:t>
      </w:r>
      <w:r w:rsidR="00315DEC">
        <w:rPr>
          <w:lang w:val="es-ES"/>
        </w:rPr>
        <w:t>de alcantarillado</w:t>
      </w:r>
      <w:r w:rsidRPr="00315DEC">
        <w:rPr>
          <w:lang w:val="es-ES"/>
        </w:rPr>
        <w:t>: L</w:t>
      </w:r>
      <w:r w:rsidR="00315DEC">
        <w:rPr>
          <w:lang w:val="es-ES"/>
        </w:rPr>
        <w:t>uanda, Huambo, Lubango, Lobito y</w:t>
      </w:r>
      <w:r w:rsidRPr="00315DEC">
        <w:rPr>
          <w:lang w:val="es-ES"/>
        </w:rPr>
        <w:t xml:space="preserve"> Benguela.</w:t>
      </w:r>
      <w:r w:rsidR="00315DEC">
        <w:rPr>
          <w:lang w:val="es-ES"/>
        </w:rPr>
        <w:t xml:space="preserve"> </w:t>
      </w:r>
      <w:r w:rsidR="00315DEC" w:rsidRPr="00315DEC">
        <w:rPr>
          <w:lang w:val="es-ES"/>
        </w:rPr>
        <w:t>El 41</w:t>
      </w:r>
      <w:r w:rsidR="00E866BF">
        <w:rPr>
          <w:lang w:val="es-ES"/>
        </w:rPr>
        <w:t>%</w:t>
      </w:r>
      <w:r w:rsidR="00315DEC" w:rsidRPr="00315DEC">
        <w:rPr>
          <w:lang w:val="es-ES"/>
        </w:rPr>
        <w:t xml:space="preserve"> de los hogares no emplea mé</w:t>
      </w:r>
      <w:r w:rsidRPr="00315DEC">
        <w:rPr>
          <w:lang w:val="es-ES"/>
        </w:rPr>
        <w:t>tod</w:t>
      </w:r>
      <w:r w:rsidR="00315DEC" w:rsidRPr="00315DEC">
        <w:rPr>
          <w:lang w:val="es-ES"/>
        </w:rPr>
        <w:t>o</w:t>
      </w:r>
      <w:r w:rsidRPr="00315DEC">
        <w:rPr>
          <w:lang w:val="es-ES"/>
        </w:rPr>
        <w:t xml:space="preserve">s </w:t>
      </w:r>
      <w:r w:rsidR="00315DEC" w:rsidRPr="00315DEC">
        <w:rPr>
          <w:lang w:val="es-ES"/>
        </w:rPr>
        <w:t xml:space="preserve">sanitarios para eliminar los </w:t>
      </w:r>
      <w:r w:rsidR="002C76A4">
        <w:rPr>
          <w:lang w:val="es-ES"/>
        </w:rPr>
        <w:t>residuos</w:t>
      </w:r>
      <w:r w:rsidR="00315DEC" w:rsidRPr="00315DEC">
        <w:rPr>
          <w:lang w:val="es-ES"/>
        </w:rPr>
        <w:t>.</w:t>
      </w:r>
    </w:p>
    <w:p w:rsidR="00F056CD" w:rsidRPr="00E927C6" w:rsidRDefault="00F056CD" w:rsidP="00F056CD">
      <w:pPr>
        <w:spacing w:after="120"/>
        <w:ind w:left="1134" w:right="1134"/>
        <w:jc w:val="both"/>
        <w:rPr>
          <w:lang w:val="es-ES"/>
        </w:rPr>
      </w:pPr>
      <w:r w:rsidRPr="00E927C6">
        <w:rPr>
          <w:lang w:val="es-ES"/>
        </w:rPr>
        <w:t>302.</w:t>
      </w:r>
      <w:r w:rsidRPr="00E927C6">
        <w:rPr>
          <w:lang w:val="es-ES"/>
        </w:rPr>
        <w:tab/>
      </w:r>
      <w:r w:rsidR="00315DEC" w:rsidRPr="00E927C6">
        <w:rPr>
          <w:lang w:val="es-ES"/>
        </w:rPr>
        <w:t>Se ha</w:t>
      </w:r>
      <w:r w:rsidRPr="00E927C6">
        <w:rPr>
          <w:lang w:val="es-ES"/>
        </w:rPr>
        <w:t xml:space="preserve"> observ</w:t>
      </w:r>
      <w:r w:rsidR="00E927C6" w:rsidRPr="00E927C6">
        <w:rPr>
          <w:lang w:val="es-ES"/>
        </w:rPr>
        <w:t>ado también que, a pesar de figurar en el</w:t>
      </w:r>
      <w:r w:rsidRPr="00E927C6">
        <w:rPr>
          <w:lang w:val="es-ES"/>
        </w:rPr>
        <w:t xml:space="preserve"> program</w:t>
      </w:r>
      <w:r w:rsidR="00E927C6" w:rsidRPr="00E927C6">
        <w:rPr>
          <w:lang w:val="es-ES"/>
        </w:rPr>
        <w:t>a del sector</w:t>
      </w:r>
      <w:r w:rsidRPr="00E927C6">
        <w:rPr>
          <w:lang w:val="es-ES"/>
        </w:rPr>
        <w:t>, no</w:t>
      </w:r>
      <w:r w:rsidR="00E927C6" w:rsidRPr="00E927C6">
        <w:rPr>
          <w:lang w:val="es-ES"/>
        </w:rPr>
        <w:t xml:space="preserve"> </w:t>
      </w:r>
      <w:r w:rsidR="002C76A4">
        <w:rPr>
          <w:lang w:val="es-ES"/>
        </w:rPr>
        <w:t xml:space="preserve">se </w:t>
      </w:r>
      <w:r w:rsidR="00E927C6" w:rsidRPr="00E927C6">
        <w:rPr>
          <w:lang w:val="es-ES"/>
        </w:rPr>
        <w:t>ha</w:t>
      </w:r>
      <w:r w:rsidR="000A2C2D">
        <w:rPr>
          <w:lang w:val="es-ES"/>
        </w:rPr>
        <w:t xml:space="preserve"> </w:t>
      </w:r>
      <w:r w:rsidRPr="00E927C6">
        <w:rPr>
          <w:lang w:val="es-ES"/>
        </w:rPr>
        <w:t>po</w:t>
      </w:r>
      <w:r w:rsidR="002C76A4">
        <w:rPr>
          <w:lang w:val="es-ES"/>
        </w:rPr>
        <w:t>d</w:t>
      </w:r>
      <w:r w:rsidRPr="00E927C6">
        <w:rPr>
          <w:lang w:val="es-ES"/>
        </w:rPr>
        <w:t>i</w:t>
      </w:r>
      <w:r w:rsidR="002C76A4">
        <w:rPr>
          <w:lang w:val="es-ES"/>
        </w:rPr>
        <w:t>do</w:t>
      </w:r>
      <w:r w:rsidRPr="00E927C6">
        <w:rPr>
          <w:lang w:val="es-ES"/>
        </w:rPr>
        <w:t xml:space="preserve"> </w:t>
      </w:r>
      <w:r w:rsidR="00E927C6" w:rsidRPr="00E927C6">
        <w:rPr>
          <w:lang w:val="es-ES"/>
        </w:rPr>
        <w:t xml:space="preserve">aún </w:t>
      </w:r>
      <w:r w:rsidR="002C76A4">
        <w:rPr>
          <w:lang w:val="es-ES"/>
        </w:rPr>
        <w:t>cambiar</w:t>
      </w:r>
      <w:r w:rsidR="00E927C6" w:rsidRPr="00E927C6">
        <w:rPr>
          <w:lang w:val="es-ES"/>
        </w:rPr>
        <w:t xml:space="preserve"> todos los</w:t>
      </w:r>
      <w:r w:rsidRPr="00E927C6">
        <w:rPr>
          <w:lang w:val="es-ES"/>
        </w:rPr>
        <w:t xml:space="preserve"> s</w:t>
      </w:r>
      <w:r w:rsidR="00E927C6" w:rsidRPr="00E927C6">
        <w:rPr>
          <w:lang w:val="es-ES"/>
        </w:rPr>
        <w:t>i</w:t>
      </w:r>
      <w:r w:rsidRPr="00E927C6">
        <w:rPr>
          <w:lang w:val="es-ES"/>
        </w:rPr>
        <w:t>stem</w:t>
      </w:r>
      <w:r w:rsidR="00E927C6" w:rsidRPr="00E927C6">
        <w:rPr>
          <w:lang w:val="es-ES"/>
        </w:rPr>
        <w:t>a</w:t>
      </w:r>
      <w:r w:rsidRPr="00E927C6">
        <w:rPr>
          <w:lang w:val="es-ES"/>
        </w:rPr>
        <w:t>s</w:t>
      </w:r>
      <w:r w:rsidR="00E927C6">
        <w:rPr>
          <w:lang w:val="es-ES"/>
        </w:rPr>
        <w:t xml:space="preserve">, a fin de </w:t>
      </w:r>
      <w:r w:rsidRPr="00E927C6">
        <w:rPr>
          <w:lang w:val="es-ES"/>
        </w:rPr>
        <w:t>rec</w:t>
      </w:r>
      <w:r w:rsidR="00E927C6">
        <w:rPr>
          <w:lang w:val="es-ES"/>
        </w:rPr>
        <w:t>uperar e</w:t>
      </w:r>
      <w:r w:rsidRPr="00E927C6">
        <w:rPr>
          <w:lang w:val="es-ES"/>
        </w:rPr>
        <w:t xml:space="preserve"> incre</w:t>
      </w:r>
      <w:r w:rsidR="00E927C6">
        <w:rPr>
          <w:lang w:val="es-ES"/>
        </w:rPr>
        <w:t>mentar algunas</w:t>
      </w:r>
      <w:r w:rsidR="000A2C2D">
        <w:rPr>
          <w:lang w:val="es-ES"/>
        </w:rPr>
        <w:t xml:space="preserve"> </w:t>
      </w:r>
      <w:r w:rsidRPr="00E927C6">
        <w:rPr>
          <w:lang w:val="es-ES"/>
        </w:rPr>
        <w:t>capaci</w:t>
      </w:r>
      <w:r w:rsidR="00E927C6">
        <w:rPr>
          <w:lang w:val="es-ES"/>
        </w:rPr>
        <w:t>dades existentes, a causa de la</w:t>
      </w:r>
      <w:r w:rsidRPr="00E927C6">
        <w:rPr>
          <w:lang w:val="es-ES"/>
        </w:rPr>
        <w:t xml:space="preserve"> imperios</w:t>
      </w:r>
      <w:r w:rsidR="00E927C6">
        <w:rPr>
          <w:lang w:val="es-ES"/>
        </w:rPr>
        <w:t>a</w:t>
      </w:r>
      <w:r w:rsidRPr="00E927C6">
        <w:rPr>
          <w:lang w:val="es-ES"/>
        </w:rPr>
        <w:t xml:space="preserve"> necesi</w:t>
      </w:r>
      <w:r w:rsidR="00E927C6">
        <w:rPr>
          <w:lang w:val="es-ES"/>
        </w:rPr>
        <w:t xml:space="preserve">dad de </w:t>
      </w:r>
      <w:r w:rsidRPr="00E927C6">
        <w:rPr>
          <w:lang w:val="es-ES"/>
        </w:rPr>
        <w:t>restri</w:t>
      </w:r>
      <w:r w:rsidR="00E927C6">
        <w:rPr>
          <w:lang w:val="es-ES"/>
        </w:rPr>
        <w:t>ngir la</w:t>
      </w:r>
      <w:r w:rsidRPr="00E927C6">
        <w:rPr>
          <w:lang w:val="es-ES"/>
        </w:rPr>
        <w:t xml:space="preserve"> construc</w:t>
      </w:r>
      <w:r w:rsidR="00E927C6">
        <w:rPr>
          <w:lang w:val="es-ES"/>
        </w:rPr>
        <w:t>c</w:t>
      </w:r>
      <w:r w:rsidRPr="00E927C6">
        <w:rPr>
          <w:lang w:val="es-ES"/>
        </w:rPr>
        <w:t>i</w:t>
      </w:r>
      <w:r w:rsidR="00E927C6">
        <w:rPr>
          <w:lang w:val="es-ES"/>
        </w:rPr>
        <w:t>ón de los</w:t>
      </w:r>
      <w:r w:rsidRPr="00E927C6">
        <w:rPr>
          <w:lang w:val="es-ES"/>
        </w:rPr>
        <w:t xml:space="preserve"> respectiv</w:t>
      </w:r>
      <w:r w:rsidR="00E927C6">
        <w:rPr>
          <w:lang w:val="es-ES"/>
        </w:rPr>
        <w:t>os proyectos</w:t>
      </w:r>
      <w:r w:rsidR="002C76A4">
        <w:rPr>
          <w:lang w:val="es-ES"/>
        </w:rPr>
        <w:t>,</w:t>
      </w:r>
      <w:r w:rsidRPr="00E927C6">
        <w:rPr>
          <w:lang w:val="es-ES"/>
        </w:rPr>
        <w:t xml:space="preserve"> de</w:t>
      </w:r>
      <w:r w:rsidR="00E927C6">
        <w:rPr>
          <w:lang w:val="es-ES"/>
        </w:rPr>
        <w:t>bido a la capacidad de</w:t>
      </w:r>
      <w:r w:rsidRPr="00E927C6">
        <w:rPr>
          <w:lang w:val="es-ES"/>
        </w:rPr>
        <w:t xml:space="preserve"> financi</w:t>
      </w:r>
      <w:r w:rsidR="00E927C6">
        <w:rPr>
          <w:lang w:val="es-ES"/>
        </w:rPr>
        <w:t>ación disponible</w:t>
      </w:r>
      <w:r w:rsidRPr="00E927C6">
        <w:rPr>
          <w:lang w:val="es-ES"/>
        </w:rPr>
        <w:t>.</w:t>
      </w:r>
    </w:p>
    <w:p w:rsidR="00F056CD" w:rsidRPr="00E927C6" w:rsidRDefault="00F056CD" w:rsidP="00F056CD">
      <w:pPr>
        <w:spacing w:after="120"/>
        <w:ind w:left="1134" w:right="1134"/>
        <w:jc w:val="both"/>
        <w:rPr>
          <w:lang w:val="es-ES"/>
        </w:rPr>
      </w:pPr>
      <w:r w:rsidRPr="00E927C6">
        <w:rPr>
          <w:lang w:val="es-ES"/>
        </w:rPr>
        <w:t>303.</w:t>
      </w:r>
      <w:r w:rsidRPr="00E927C6">
        <w:rPr>
          <w:lang w:val="es-ES"/>
        </w:rPr>
        <w:tab/>
      </w:r>
      <w:r w:rsidR="00E927C6" w:rsidRPr="00E927C6">
        <w:rPr>
          <w:lang w:val="es-ES"/>
        </w:rPr>
        <w:t>Como en las zonas del extrarradio de las localidades no existe una</w:t>
      </w:r>
      <w:r w:rsidRPr="00E927C6">
        <w:rPr>
          <w:lang w:val="es-ES"/>
        </w:rPr>
        <w:t xml:space="preserve"> </w:t>
      </w:r>
      <w:r w:rsidR="00E927C6" w:rsidRPr="00E927C6">
        <w:rPr>
          <w:lang w:val="es-ES"/>
        </w:rPr>
        <w:t>política de urbanismo</w:t>
      </w:r>
      <w:r w:rsidRPr="00E927C6">
        <w:rPr>
          <w:lang w:val="es-ES"/>
        </w:rPr>
        <w:t xml:space="preserve">, </w:t>
      </w:r>
      <w:r w:rsidR="00E927C6" w:rsidRPr="00E927C6">
        <w:rPr>
          <w:lang w:val="es-ES"/>
        </w:rPr>
        <w:t>est</w:t>
      </w:r>
      <w:r w:rsidR="00E927C6">
        <w:rPr>
          <w:lang w:val="es-ES"/>
        </w:rPr>
        <w:t>á aumentando el uso de fuentes y perforaciones para el suministro de agua</w:t>
      </w:r>
      <w:r w:rsidRPr="00E927C6">
        <w:rPr>
          <w:lang w:val="es-ES"/>
        </w:rPr>
        <w:t>.</w:t>
      </w:r>
      <w:r w:rsidR="00E927C6">
        <w:rPr>
          <w:lang w:val="es-ES"/>
        </w:rPr>
        <w:t xml:space="preserve"> </w:t>
      </w:r>
      <w:r w:rsidR="00E927C6" w:rsidRPr="00E927C6">
        <w:rPr>
          <w:lang w:val="es-ES"/>
        </w:rPr>
        <w:t>Esa situación queda reflejada en los cuadros siguientes, que perm</w:t>
      </w:r>
      <w:r w:rsidR="00E927C6">
        <w:rPr>
          <w:lang w:val="es-ES"/>
        </w:rPr>
        <w:t>i</w:t>
      </w:r>
      <w:r w:rsidR="00E927C6" w:rsidRPr="00E927C6">
        <w:rPr>
          <w:lang w:val="es-ES"/>
        </w:rPr>
        <w:t>ten</w:t>
      </w:r>
      <w:r w:rsidRPr="00E927C6">
        <w:rPr>
          <w:lang w:val="es-ES"/>
        </w:rPr>
        <w:t xml:space="preserve"> </w:t>
      </w:r>
      <w:r w:rsidR="00E927C6">
        <w:rPr>
          <w:lang w:val="es-ES"/>
        </w:rPr>
        <w:t xml:space="preserve">observar los </w:t>
      </w:r>
      <w:r w:rsidR="00D75EC6">
        <w:rPr>
          <w:lang w:val="es-ES"/>
        </w:rPr>
        <w:t xml:space="preserve">principales </w:t>
      </w:r>
      <w:r w:rsidR="00E927C6">
        <w:rPr>
          <w:lang w:val="es-ES"/>
        </w:rPr>
        <w:t>cambios</w:t>
      </w:r>
      <w:r w:rsidRPr="00E927C6">
        <w:rPr>
          <w:lang w:val="es-ES"/>
        </w:rPr>
        <w:t xml:space="preserve">. </w:t>
      </w:r>
    </w:p>
    <w:p w:rsidR="00F056CD" w:rsidRPr="00583255" w:rsidRDefault="00F056CD" w:rsidP="00F056CD">
      <w:pPr>
        <w:spacing w:after="120"/>
        <w:ind w:left="1134" w:right="1134"/>
        <w:jc w:val="both"/>
        <w:rPr>
          <w:lang w:val="es-ES"/>
        </w:rPr>
      </w:pPr>
      <w:r w:rsidRPr="00583255">
        <w:rPr>
          <w:lang w:val="es-ES"/>
        </w:rPr>
        <w:t>304.</w:t>
      </w:r>
      <w:r w:rsidRPr="00583255">
        <w:rPr>
          <w:lang w:val="es-ES"/>
        </w:rPr>
        <w:tab/>
      </w:r>
      <w:r w:rsidR="00E927C6" w:rsidRPr="00583255">
        <w:rPr>
          <w:lang w:val="es-ES"/>
        </w:rPr>
        <w:t>En el</w:t>
      </w:r>
      <w:r w:rsidRPr="00583255">
        <w:rPr>
          <w:lang w:val="es-ES"/>
        </w:rPr>
        <w:t xml:space="preserve"> n</w:t>
      </w:r>
      <w:r w:rsidR="00E927C6" w:rsidRPr="00583255">
        <w:rPr>
          <w:lang w:val="es-ES"/>
        </w:rPr>
        <w:t>ú</w:t>
      </w:r>
      <w:r w:rsidRPr="00583255">
        <w:rPr>
          <w:lang w:val="es-ES"/>
        </w:rPr>
        <w:t>mer</w:t>
      </w:r>
      <w:r w:rsidR="00E927C6" w:rsidRPr="00583255">
        <w:rPr>
          <w:lang w:val="es-ES"/>
        </w:rPr>
        <w:t>o de</w:t>
      </w:r>
      <w:r w:rsidRPr="00583255">
        <w:rPr>
          <w:lang w:val="es-ES"/>
        </w:rPr>
        <w:t xml:space="preserve"> fu</w:t>
      </w:r>
      <w:r w:rsidR="00E927C6" w:rsidRPr="00583255">
        <w:rPr>
          <w:lang w:val="es-ES"/>
        </w:rPr>
        <w:t>e</w:t>
      </w:r>
      <w:r w:rsidRPr="00583255">
        <w:rPr>
          <w:lang w:val="es-ES"/>
        </w:rPr>
        <w:t>nt</w:t>
      </w:r>
      <w:r w:rsidR="00E927C6" w:rsidRPr="00583255">
        <w:rPr>
          <w:lang w:val="es-ES"/>
        </w:rPr>
        <w:t>e</w:t>
      </w:r>
      <w:r w:rsidRPr="00583255">
        <w:rPr>
          <w:lang w:val="es-ES"/>
        </w:rPr>
        <w:t xml:space="preserve">s </w:t>
      </w:r>
      <w:r w:rsidR="00E927C6" w:rsidRPr="00583255">
        <w:rPr>
          <w:lang w:val="es-ES"/>
        </w:rPr>
        <w:t>y perforaciones</w:t>
      </w:r>
      <w:r w:rsidRPr="00583255">
        <w:rPr>
          <w:lang w:val="es-ES"/>
        </w:rPr>
        <w:t xml:space="preserve"> </w:t>
      </w:r>
      <w:r w:rsidR="00E927C6" w:rsidRPr="00583255">
        <w:rPr>
          <w:lang w:val="es-ES"/>
        </w:rPr>
        <w:t>practicada</w:t>
      </w:r>
      <w:r w:rsidR="00583255">
        <w:rPr>
          <w:lang w:val="es-ES"/>
        </w:rPr>
        <w:t>s</w:t>
      </w:r>
      <w:r w:rsidR="00E927C6" w:rsidRPr="00583255">
        <w:rPr>
          <w:lang w:val="es-ES"/>
        </w:rPr>
        <w:t xml:space="preserve"> </w:t>
      </w:r>
      <w:r w:rsidRPr="00583255">
        <w:rPr>
          <w:lang w:val="es-ES"/>
        </w:rPr>
        <w:t>no</w:t>
      </w:r>
      <w:r w:rsidR="00E927C6" w:rsidRPr="00583255">
        <w:rPr>
          <w:lang w:val="es-ES"/>
        </w:rPr>
        <w:t xml:space="preserve"> se han incluido s</w:t>
      </w:r>
      <w:r w:rsidR="00583255">
        <w:rPr>
          <w:lang w:val="es-ES"/>
        </w:rPr>
        <w:t>o</w:t>
      </w:r>
      <w:r w:rsidR="00E927C6" w:rsidRPr="00583255">
        <w:rPr>
          <w:lang w:val="es-ES"/>
        </w:rPr>
        <w:t>lamente los nuevos puntos de agua</w:t>
      </w:r>
      <w:r w:rsidR="00583255" w:rsidRPr="00583255">
        <w:rPr>
          <w:lang w:val="es-ES"/>
        </w:rPr>
        <w:t xml:space="preserve"> perforados, sino también la</w:t>
      </w:r>
      <w:r w:rsidRPr="00583255">
        <w:rPr>
          <w:lang w:val="es-ES"/>
        </w:rPr>
        <w:t xml:space="preserve"> rehabilita</w:t>
      </w:r>
      <w:r w:rsidR="00583255" w:rsidRPr="00583255">
        <w:rPr>
          <w:lang w:val="es-ES"/>
        </w:rPr>
        <w:t>c</w:t>
      </w:r>
      <w:r w:rsidRPr="00583255">
        <w:rPr>
          <w:lang w:val="es-ES"/>
        </w:rPr>
        <w:t>i</w:t>
      </w:r>
      <w:r w:rsidR="00583255" w:rsidRPr="00583255">
        <w:rPr>
          <w:lang w:val="es-ES"/>
        </w:rPr>
        <w:t>ó</w:t>
      </w:r>
      <w:r w:rsidRPr="00583255">
        <w:rPr>
          <w:lang w:val="es-ES"/>
        </w:rPr>
        <w:t xml:space="preserve">n </w:t>
      </w:r>
      <w:r w:rsidR="00583255" w:rsidRPr="00583255">
        <w:rPr>
          <w:lang w:val="es-ES"/>
        </w:rPr>
        <w:t>de algunos</w:t>
      </w:r>
      <w:r w:rsidRPr="00583255">
        <w:rPr>
          <w:lang w:val="es-ES"/>
        </w:rPr>
        <w:t xml:space="preserve"> exist</w:t>
      </w:r>
      <w:r w:rsidR="00583255" w:rsidRPr="00583255">
        <w:rPr>
          <w:lang w:val="es-ES"/>
        </w:rPr>
        <w:t>e</w:t>
      </w:r>
      <w:r w:rsidRPr="00583255">
        <w:rPr>
          <w:lang w:val="es-ES"/>
        </w:rPr>
        <w:t>n</w:t>
      </w:r>
      <w:r w:rsidR="00583255" w:rsidRPr="00583255">
        <w:rPr>
          <w:lang w:val="es-ES"/>
        </w:rPr>
        <w:t>tes</w:t>
      </w:r>
      <w:r w:rsidRPr="00583255">
        <w:rPr>
          <w:lang w:val="es-ES"/>
        </w:rPr>
        <w:t xml:space="preserve">, </w:t>
      </w:r>
      <w:r w:rsidR="00583255">
        <w:rPr>
          <w:lang w:val="es-ES"/>
        </w:rPr>
        <w:t>que</w:t>
      </w:r>
      <w:r w:rsidRPr="00583255">
        <w:rPr>
          <w:lang w:val="es-ES"/>
        </w:rPr>
        <w:t xml:space="preserve"> contribu</w:t>
      </w:r>
      <w:r w:rsidR="00583255">
        <w:rPr>
          <w:lang w:val="es-ES"/>
        </w:rPr>
        <w:t>y</w:t>
      </w:r>
      <w:r w:rsidRPr="00583255">
        <w:rPr>
          <w:lang w:val="es-ES"/>
        </w:rPr>
        <w:t>e</w:t>
      </w:r>
      <w:r w:rsidR="00583255">
        <w:rPr>
          <w:lang w:val="es-ES"/>
        </w:rPr>
        <w:t>n en ambos</w:t>
      </w:r>
      <w:r w:rsidRPr="00583255">
        <w:rPr>
          <w:lang w:val="es-ES"/>
        </w:rPr>
        <w:t xml:space="preserve"> </w:t>
      </w:r>
      <w:r w:rsidR="00583255">
        <w:rPr>
          <w:lang w:val="es-ES"/>
        </w:rPr>
        <w:t>casos a</w:t>
      </w:r>
      <w:r w:rsidRPr="00583255">
        <w:rPr>
          <w:lang w:val="es-ES"/>
        </w:rPr>
        <w:t xml:space="preserve"> </w:t>
      </w:r>
      <w:r w:rsidR="00583255">
        <w:rPr>
          <w:lang w:val="es-ES"/>
        </w:rPr>
        <w:t>las intervenc</w:t>
      </w:r>
      <w:r w:rsidRPr="00583255">
        <w:rPr>
          <w:lang w:val="es-ES"/>
        </w:rPr>
        <w:t>ion</w:t>
      </w:r>
      <w:r w:rsidR="00583255">
        <w:rPr>
          <w:lang w:val="es-ES"/>
        </w:rPr>
        <w:t>e</w:t>
      </w:r>
      <w:r w:rsidRPr="00583255">
        <w:rPr>
          <w:lang w:val="es-ES"/>
        </w:rPr>
        <w:t xml:space="preserve">s </w:t>
      </w:r>
      <w:r w:rsidR="00583255">
        <w:rPr>
          <w:lang w:val="es-ES"/>
        </w:rPr>
        <w:t>destinadas a ampliar el acceso de la</w:t>
      </w:r>
      <w:r w:rsidR="000A2C2D">
        <w:rPr>
          <w:lang w:val="es-ES"/>
        </w:rPr>
        <w:t xml:space="preserve"> </w:t>
      </w:r>
      <w:r w:rsidRPr="00583255">
        <w:rPr>
          <w:lang w:val="es-ES"/>
        </w:rPr>
        <w:t>po</w:t>
      </w:r>
      <w:r w:rsidR="00583255">
        <w:rPr>
          <w:lang w:val="es-ES"/>
        </w:rPr>
        <w:t>b</w:t>
      </w:r>
      <w:r w:rsidRPr="00583255">
        <w:rPr>
          <w:lang w:val="es-ES"/>
        </w:rPr>
        <w:t>la</w:t>
      </w:r>
      <w:r w:rsidR="00583255">
        <w:rPr>
          <w:lang w:val="es-ES"/>
        </w:rPr>
        <w:t>c</w:t>
      </w:r>
      <w:r w:rsidRPr="00583255">
        <w:rPr>
          <w:lang w:val="es-ES"/>
        </w:rPr>
        <w:t>i</w:t>
      </w:r>
      <w:r w:rsidR="00583255">
        <w:rPr>
          <w:lang w:val="es-ES"/>
        </w:rPr>
        <w:t>ó</w:t>
      </w:r>
      <w:r w:rsidRPr="00583255">
        <w:rPr>
          <w:lang w:val="es-ES"/>
        </w:rPr>
        <w:t>n</w:t>
      </w:r>
      <w:r w:rsidR="00583255">
        <w:rPr>
          <w:lang w:val="es-ES"/>
        </w:rPr>
        <w:t xml:space="preserve"> a fuentes más seguras de agua potable</w:t>
      </w:r>
      <w:r w:rsidRPr="00583255">
        <w:rPr>
          <w:lang w:val="es-ES"/>
        </w:rPr>
        <w:t>. Au</w:t>
      </w:r>
      <w:r w:rsidR="00583255" w:rsidRPr="00583255">
        <w:rPr>
          <w:lang w:val="es-ES"/>
        </w:rPr>
        <w:t>nque</w:t>
      </w:r>
      <w:r w:rsidRPr="00583255">
        <w:rPr>
          <w:lang w:val="es-ES"/>
        </w:rPr>
        <w:t xml:space="preserve"> </w:t>
      </w:r>
      <w:r w:rsidR="00583255" w:rsidRPr="00583255">
        <w:rPr>
          <w:lang w:val="es-ES"/>
        </w:rPr>
        <w:t xml:space="preserve">no se ha alcanzado </w:t>
      </w:r>
      <w:r w:rsidRPr="00583255">
        <w:rPr>
          <w:lang w:val="es-ES"/>
        </w:rPr>
        <w:t>e</w:t>
      </w:r>
      <w:r w:rsidR="00583255" w:rsidRPr="00583255">
        <w:rPr>
          <w:lang w:val="es-ES"/>
        </w:rPr>
        <w:t>l</w:t>
      </w:r>
      <w:r w:rsidRPr="00583255">
        <w:rPr>
          <w:lang w:val="es-ES"/>
        </w:rPr>
        <w:t xml:space="preserve"> n</w:t>
      </w:r>
      <w:r w:rsidR="00583255" w:rsidRPr="00583255">
        <w:rPr>
          <w:lang w:val="es-ES"/>
        </w:rPr>
        <w:t>ú</w:t>
      </w:r>
      <w:r w:rsidRPr="00583255">
        <w:rPr>
          <w:lang w:val="es-ES"/>
        </w:rPr>
        <w:t>mer</w:t>
      </w:r>
      <w:r w:rsidR="00583255" w:rsidRPr="00583255">
        <w:rPr>
          <w:lang w:val="es-ES"/>
        </w:rPr>
        <w:t xml:space="preserve">o de </w:t>
      </w:r>
      <w:r w:rsidR="00D75EC6">
        <w:rPr>
          <w:lang w:val="es-ES"/>
        </w:rPr>
        <w:t>unidades</w:t>
      </w:r>
      <w:r w:rsidR="00583255" w:rsidRPr="00583255">
        <w:rPr>
          <w:lang w:val="es-ES"/>
        </w:rPr>
        <w:t xml:space="preserve"> proyectadas</w:t>
      </w:r>
      <w:r w:rsidRPr="00583255">
        <w:rPr>
          <w:lang w:val="es-ES"/>
        </w:rPr>
        <w:t xml:space="preserve"> </w:t>
      </w:r>
      <w:r w:rsidR="00583255" w:rsidRPr="00583255">
        <w:rPr>
          <w:lang w:val="es-ES"/>
        </w:rPr>
        <w:t>a finales del período bienal</w:t>
      </w:r>
      <w:r w:rsidRPr="00583255">
        <w:rPr>
          <w:lang w:val="es-ES"/>
        </w:rPr>
        <w:t xml:space="preserve">, </w:t>
      </w:r>
      <w:r w:rsidR="00583255">
        <w:rPr>
          <w:lang w:val="es-ES"/>
        </w:rPr>
        <w:t>el</w:t>
      </w:r>
      <w:r w:rsidRPr="00583255">
        <w:rPr>
          <w:lang w:val="es-ES"/>
        </w:rPr>
        <w:t xml:space="preserve"> cre</w:t>
      </w:r>
      <w:r w:rsidR="00D75EC6">
        <w:rPr>
          <w:lang w:val="es-ES"/>
        </w:rPr>
        <w:t>ci</w:t>
      </w:r>
      <w:r w:rsidR="00583255">
        <w:rPr>
          <w:lang w:val="es-ES"/>
        </w:rPr>
        <w:t>m</w:t>
      </w:r>
      <w:r w:rsidR="00692C3E">
        <w:rPr>
          <w:lang w:val="es-ES"/>
        </w:rPr>
        <w:t>i</w:t>
      </w:r>
      <w:r w:rsidR="00583255">
        <w:rPr>
          <w:lang w:val="es-ES"/>
        </w:rPr>
        <w:t>ento ha sido del</w:t>
      </w:r>
      <w:r w:rsidRPr="00583255">
        <w:rPr>
          <w:lang w:val="es-ES"/>
        </w:rPr>
        <w:t xml:space="preserve"> 30</w:t>
      </w:r>
      <w:r w:rsidR="00583255">
        <w:rPr>
          <w:lang w:val="es-ES"/>
        </w:rPr>
        <w:t>,</w:t>
      </w:r>
      <w:r w:rsidRPr="00583255">
        <w:rPr>
          <w:lang w:val="es-ES"/>
        </w:rPr>
        <w:t>7</w:t>
      </w:r>
      <w:r w:rsidR="00E866BF">
        <w:rPr>
          <w:lang w:val="es-ES"/>
        </w:rPr>
        <w:t>%</w:t>
      </w:r>
      <w:r w:rsidRPr="00583255">
        <w:rPr>
          <w:lang w:val="es-ES"/>
        </w:rPr>
        <w:t xml:space="preserve"> </w:t>
      </w:r>
      <w:r w:rsidR="00583255">
        <w:rPr>
          <w:lang w:val="es-ES"/>
        </w:rPr>
        <w:t>con respecto a</w:t>
      </w:r>
      <w:r w:rsidRPr="00583255">
        <w:rPr>
          <w:lang w:val="es-ES"/>
        </w:rPr>
        <w:t xml:space="preserve"> 2004, </w:t>
      </w:r>
      <w:r w:rsidR="00583255">
        <w:rPr>
          <w:lang w:val="es-ES"/>
        </w:rPr>
        <w:t>lo que supera la meta</w:t>
      </w:r>
      <w:r w:rsidRPr="00583255">
        <w:rPr>
          <w:lang w:val="es-ES"/>
        </w:rPr>
        <w:t xml:space="preserve"> pr</w:t>
      </w:r>
      <w:r w:rsidR="00583255">
        <w:rPr>
          <w:lang w:val="es-ES"/>
        </w:rPr>
        <w:t>evista en un</w:t>
      </w:r>
      <w:r w:rsidRPr="00583255">
        <w:rPr>
          <w:lang w:val="es-ES"/>
        </w:rPr>
        <w:t xml:space="preserve"> 20</w:t>
      </w:r>
      <w:r w:rsidR="00E866BF">
        <w:rPr>
          <w:lang w:val="es-ES"/>
        </w:rPr>
        <w:t>%</w:t>
      </w:r>
      <w:r w:rsidRPr="00583255">
        <w:rPr>
          <w:lang w:val="es-ES"/>
        </w:rPr>
        <w:t xml:space="preserve">. </w:t>
      </w:r>
      <w:r w:rsidR="00583255" w:rsidRPr="00583255">
        <w:rPr>
          <w:lang w:val="es-ES"/>
        </w:rPr>
        <w:t>En cuanto al</w:t>
      </w:r>
      <w:r w:rsidRPr="00583255">
        <w:rPr>
          <w:lang w:val="es-ES"/>
        </w:rPr>
        <w:t xml:space="preserve"> n</w:t>
      </w:r>
      <w:r w:rsidR="00583255" w:rsidRPr="00583255">
        <w:rPr>
          <w:lang w:val="es-ES"/>
        </w:rPr>
        <w:t>úm</w:t>
      </w:r>
      <w:r w:rsidRPr="00583255">
        <w:rPr>
          <w:lang w:val="es-ES"/>
        </w:rPr>
        <w:t>er</w:t>
      </w:r>
      <w:r w:rsidR="00583255" w:rsidRPr="00583255">
        <w:rPr>
          <w:lang w:val="es-ES"/>
        </w:rPr>
        <w:t>o de perforaciones</w:t>
      </w:r>
      <w:r w:rsidRPr="00583255">
        <w:rPr>
          <w:lang w:val="es-ES"/>
        </w:rPr>
        <w:t xml:space="preserve">, </w:t>
      </w:r>
      <w:r w:rsidR="00583255" w:rsidRPr="00583255">
        <w:rPr>
          <w:lang w:val="es-ES"/>
        </w:rPr>
        <w:t>el aumento del</w:t>
      </w:r>
      <w:r w:rsidRPr="00583255">
        <w:rPr>
          <w:lang w:val="es-ES"/>
        </w:rPr>
        <w:t xml:space="preserve"> 4</w:t>
      </w:r>
      <w:r w:rsidR="00E866BF">
        <w:rPr>
          <w:lang w:val="es-ES"/>
        </w:rPr>
        <w:t>%</w:t>
      </w:r>
      <w:r w:rsidR="00583255">
        <w:rPr>
          <w:lang w:val="es-ES"/>
        </w:rPr>
        <w:t xml:space="preserve"> cumple el objetivo planificado para el período bienal</w:t>
      </w:r>
      <w:r w:rsidRPr="00583255">
        <w:rPr>
          <w:lang w:val="es-ES"/>
        </w:rPr>
        <w:t>.</w:t>
      </w:r>
    </w:p>
    <w:p w:rsidR="00F056CD" w:rsidRPr="007A3615" w:rsidRDefault="00F056CD" w:rsidP="00F056CD">
      <w:pPr>
        <w:spacing w:after="120"/>
        <w:ind w:left="1134" w:right="1134"/>
        <w:jc w:val="both"/>
        <w:rPr>
          <w:lang w:val="es-ES"/>
        </w:rPr>
      </w:pPr>
      <w:r w:rsidRPr="00583255">
        <w:rPr>
          <w:lang w:val="es-ES"/>
        </w:rPr>
        <w:t>305.</w:t>
      </w:r>
      <w:r w:rsidRPr="00583255">
        <w:rPr>
          <w:lang w:val="es-ES"/>
        </w:rPr>
        <w:tab/>
      </w:r>
      <w:r w:rsidR="00583255" w:rsidRPr="00583255">
        <w:rPr>
          <w:lang w:val="es-ES"/>
        </w:rPr>
        <w:t>En c</w:t>
      </w:r>
      <w:r w:rsidRPr="00583255">
        <w:rPr>
          <w:lang w:val="es-ES"/>
        </w:rPr>
        <w:t>ompar</w:t>
      </w:r>
      <w:r w:rsidR="00583255" w:rsidRPr="00583255">
        <w:rPr>
          <w:lang w:val="es-ES"/>
        </w:rPr>
        <w:t>ación con</w:t>
      </w:r>
      <w:r w:rsidRPr="00583255">
        <w:rPr>
          <w:lang w:val="es-ES"/>
        </w:rPr>
        <w:t xml:space="preserve"> 2005, </w:t>
      </w:r>
      <w:r w:rsidR="00583255" w:rsidRPr="00583255">
        <w:rPr>
          <w:lang w:val="es-ES"/>
        </w:rPr>
        <w:t xml:space="preserve">el </w:t>
      </w:r>
      <w:r w:rsidRPr="00583255">
        <w:rPr>
          <w:lang w:val="es-ES"/>
        </w:rPr>
        <w:t>incre</w:t>
      </w:r>
      <w:r w:rsidR="00583255" w:rsidRPr="00583255">
        <w:rPr>
          <w:lang w:val="es-ES"/>
        </w:rPr>
        <w:t>mento del agua</w:t>
      </w:r>
      <w:r w:rsidRPr="00583255">
        <w:rPr>
          <w:lang w:val="es-ES"/>
        </w:rPr>
        <w:t xml:space="preserve"> su</w:t>
      </w:r>
      <w:r w:rsidR="00583255" w:rsidRPr="00583255">
        <w:rPr>
          <w:lang w:val="es-ES"/>
        </w:rPr>
        <w:t>ministrada</w:t>
      </w:r>
      <w:r w:rsidRPr="00583255">
        <w:rPr>
          <w:lang w:val="es-ES"/>
        </w:rPr>
        <w:t xml:space="preserve"> </w:t>
      </w:r>
      <w:r w:rsidR="00583255" w:rsidRPr="00583255">
        <w:rPr>
          <w:lang w:val="es-ES"/>
        </w:rPr>
        <w:t>e</w:t>
      </w:r>
      <w:r w:rsidRPr="00583255">
        <w:rPr>
          <w:lang w:val="es-ES"/>
        </w:rPr>
        <w:t xml:space="preserve">n 2006 </w:t>
      </w:r>
      <w:r w:rsidR="00583255" w:rsidRPr="00583255">
        <w:rPr>
          <w:lang w:val="es-ES"/>
        </w:rPr>
        <w:t>asciende al</w:t>
      </w:r>
      <w:r w:rsidRPr="00583255">
        <w:rPr>
          <w:lang w:val="es-ES"/>
        </w:rPr>
        <w:t xml:space="preserve"> 9</w:t>
      </w:r>
      <w:r w:rsidR="00583255" w:rsidRPr="00583255">
        <w:rPr>
          <w:lang w:val="es-ES"/>
        </w:rPr>
        <w:t>,</w:t>
      </w:r>
      <w:r w:rsidRPr="00583255">
        <w:rPr>
          <w:lang w:val="es-ES"/>
        </w:rPr>
        <w:t>2</w:t>
      </w:r>
      <w:r w:rsidR="00E866BF">
        <w:rPr>
          <w:lang w:val="es-ES"/>
        </w:rPr>
        <w:t>%</w:t>
      </w:r>
      <w:r w:rsidRPr="00583255">
        <w:rPr>
          <w:lang w:val="es-ES"/>
        </w:rPr>
        <w:t xml:space="preserve">, </w:t>
      </w:r>
      <w:r w:rsidR="00583255" w:rsidRPr="00583255">
        <w:rPr>
          <w:lang w:val="es-ES"/>
        </w:rPr>
        <w:t>un</w:t>
      </w:r>
      <w:r w:rsidRPr="00583255">
        <w:rPr>
          <w:lang w:val="es-ES"/>
        </w:rPr>
        <w:t xml:space="preserve">a </w:t>
      </w:r>
      <w:r w:rsidR="00583255" w:rsidRPr="00583255">
        <w:rPr>
          <w:lang w:val="es-ES"/>
        </w:rPr>
        <w:t>tasa m</w:t>
      </w:r>
      <w:r w:rsidR="007A3615">
        <w:rPr>
          <w:lang w:val="es-ES"/>
        </w:rPr>
        <w:t>ás baja qu</w:t>
      </w:r>
      <w:r w:rsidR="00583255">
        <w:rPr>
          <w:lang w:val="es-ES"/>
        </w:rPr>
        <w:t>e la tasa de crecimiento de la capacidad de los</w:t>
      </w:r>
      <w:r w:rsidRPr="00583255">
        <w:rPr>
          <w:lang w:val="es-ES"/>
        </w:rPr>
        <w:t xml:space="preserve"> s</w:t>
      </w:r>
      <w:r w:rsidR="00583255">
        <w:rPr>
          <w:lang w:val="es-ES"/>
        </w:rPr>
        <w:t>i</w:t>
      </w:r>
      <w:r w:rsidRPr="00583255">
        <w:rPr>
          <w:lang w:val="es-ES"/>
        </w:rPr>
        <w:t>stem</w:t>
      </w:r>
      <w:r w:rsidR="00583255">
        <w:rPr>
          <w:lang w:val="es-ES"/>
        </w:rPr>
        <w:t>a</w:t>
      </w:r>
      <w:r w:rsidRPr="00583255">
        <w:rPr>
          <w:lang w:val="es-ES"/>
        </w:rPr>
        <w:t xml:space="preserve">s </w:t>
      </w:r>
      <w:r w:rsidR="00583255">
        <w:rPr>
          <w:lang w:val="es-ES"/>
        </w:rPr>
        <w:t>e</w:t>
      </w:r>
      <w:r w:rsidRPr="00583255">
        <w:rPr>
          <w:lang w:val="es-ES"/>
        </w:rPr>
        <w:t xml:space="preserve">n </w:t>
      </w:r>
      <w:r w:rsidR="00583255">
        <w:rPr>
          <w:lang w:val="es-ES"/>
        </w:rPr>
        <w:t>ese mismo</w:t>
      </w:r>
      <w:r w:rsidRPr="00583255">
        <w:rPr>
          <w:lang w:val="es-ES"/>
        </w:rPr>
        <w:t xml:space="preserve"> per</w:t>
      </w:r>
      <w:r w:rsidR="00583255">
        <w:rPr>
          <w:lang w:val="es-ES"/>
        </w:rPr>
        <w:t>í</w:t>
      </w:r>
      <w:r w:rsidRPr="00583255">
        <w:rPr>
          <w:lang w:val="es-ES"/>
        </w:rPr>
        <w:t>od</w:t>
      </w:r>
      <w:r w:rsidR="00583255">
        <w:rPr>
          <w:lang w:val="es-ES"/>
        </w:rPr>
        <w:t>o</w:t>
      </w:r>
      <w:r w:rsidRPr="00583255">
        <w:rPr>
          <w:lang w:val="es-ES"/>
        </w:rPr>
        <w:t xml:space="preserve">. </w:t>
      </w:r>
      <w:r w:rsidRPr="007A3615">
        <w:rPr>
          <w:lang w:val="es-ES"/>
        </w:rPr>
        <w:t>Se</w:t>
      </w:r>
      <w:r w:rsidR="00583255" w:rsidRPr="007A3615">
        <w:rPr>
          <w:lang w:val="es-ES"/>
        </w:rPr>
        <w:t xml:space="preserve"> están </w:t>
      </w:r>
      <w:r w:rsidR="007A3615">
        <w:rPr>
          <w:lang w:val="es-ES"/>
        </w:rPr>
        <w:t>poniendo en práctica</w:t>
      </w:r>
      <w:r w:rsidR="00583255" w:rsidRPr="007A3615">
        <w:rPr>
          <w:lang w:val="es-ES"/>
        </w:rPr>
        <w:t xml:space="preserve"> </w:t>
      </w:r>
      <w:r w:rsidRPr="007A3615">
        <w:rPr>
          <w:lang w:val="es-ES"/>
        </w:rPr>
        <w:t>v</w:t>
      </w:r>
      <w:r w:rsidR="00583255" w:rsidRPr="007A3615">
        <w:rPr>
          <w:lang w:val="es-ES"/>
        </w:rPr>
        <w:t>a</w:t>
      </w:r>
      <w:r w:rsidRPr="007A3615">
        <w:rPr>
          <w:lang w:val="es-ES"/>
        </w:rPr>
        <w:t>r</w:t>
      </w:r>
      <w:r w:rsidR="00583255" w:rsidRPr="007A3615">
        <w:rPr>
          <w:lang w:val="es-ES"/>
        </w:rPr>
        <w:t>ios</w:t>
      </w:r>
      <w:r w:rsidRPr="007A3615">
        <w:rPr>
          <w:lang w:val="es-ES"/>
        </w:rPr>
        <w:t xml:space="preserve"> pro</w:t>
      </w:r>
      <w:r w:rsidR="00583255" w:rsidRPr="007A3615">
        <w:rPr>
          <w:lang w:val="es-ES"/>
        </w:rPr>
        <w:t>y</w:t>
      </w:r>
      <w:r w:rsidRPr="007A3615">
        <w:rPr>
          <w:lang w:val="es-ES"/>
        </w:rPr>
        <w:t>ect</w:t>
      </w:r>
      <w:r w:rsidR="00583255" w:rsidRPr="007A3615">
        <w:rPr>
          <w:lang w:val="es-ES"/>
        </w:rPr>
        <w:t>o</w:t>
      </w:r>
      <w:r w:rsidRPr="007A3615">
        <w:rPr>
          <w:lang w:val="es-ES"/>
        </w:rPr>
        <w:t>s</w:t>
      </w:r>
      <w:r w:rsidR="007A3615" w:rsidRPr="007A3615">
        <w:rPr>
          <w:lang w:val="es-ES"/>
        </w:rPr>
        <w:t>, que llegaron a</w:t>
      </w:r>
      <w:r w:rsidRPr="007A3615">
        <w:rPr>
          <w:lang w:val="es-ES"/>
        </w:rPr>
        <w:t xml:space="preserve"> </w:t>
      </w:r>
      <w:r w:rsidR="007A3615" w:rsidRPr="007A3615">
        <w:rPr>
          <w:lang w:val="es-ES"/>
        </w:rPr>
        <w:t>un punto</w:t>
      </w:r>
      <w:r w:rsidRPr="007A3615">
        <w:rPr>
          <w:lang w:val="es-ES"/>
        </w:rPr>
        <w:t xml:space="preserve"> decisiv</w:t>
      </w:r>
      <w:r w:rsidR="007A3615" w:rsidRPr="007A3615">
        <w:rPr>
          <w:lang w:val="es-ES"/>
        </w:rPr>
        <w:t>o</w:t>
      </w:r>
      <w:r w:rsidRPr="007A3615">
        <w:rPr>
          <w:lang w:val="es-ES"/>
        </w:rPr>
        <w:t xml:space="preserve"> </w:t>
      </w:r>
      <w:r w:rsidR="007A3615" w:rsidRPr="007A3615">
        <w:rPr>
          <w:lang w:val="es-ES"/>
        </w:rPr>
        <w:t>e</w:t>
      </w:r>
      <w:r w:rsidRPr="007A3615">
        <w:rPr>
          <w:lang w:val="es-ES"/>
        </w:rPr>
        <w:t xml:space="preserve">n 2006 </w:t>
      </w:r>
      <w:r w:rsidR="007A3615" w:rsidRPr="007A3615">
        <w:rPr>
          <w:lang w:val="es-ES"/>
        </w:rPr>
        <w:t>y</w:t>
      </w:r>
      <w:r w:rsidRPr="007A3615">
        <w:rPr>
          <w:lang w:val="es-ES"/>
        </w:rPr>
        <w:t>, ad</w:t>
      </w:r>
      <w:r w:rsidR="007A3615" w:rsidRPr="007A3615">
        <w:rPr>
          <w:lang w:val="es-ES"/>
        </w:rPr>
        <w:t>em</w:t>
      </w:r>
      <w:r w:rsidR="007A3615">
        <w:rPr>
          <w:lang w:val="es-ES"/>
        </w:rPr>
        <w:t>ás de</w:t>
      </w:r>
      <w:r w:rsidRPr="007A3615">
        <w:rPr>
          <w:lang w:val="es-ES"/>
        </w:rPr>
        <w:t xml:space="preserve"> contribui</w:t>
      </w:r>
      <w:r w:rsidR="007A3615">
        <w:rPr>
          <w:lang w:val="es-ES"/>
        </w:rPr>
        <w:t>r</w:t>
      </w:r>
      <w:r w:rsidRPr="007A3615">
        <w:rPr>
          <w:lang w:val="es-ES"/>
        </w:rPr>
        <w:t xml:space="preserve"> </w:t>
      </w:r>
      <w:r w:rsidR="007A3615">
        <w:rPr>
          <w:lang w:val="es-ES"/>
        </w:rPr>
        <w:t>a una pronta ampliación de la capacidad</w:t>
      </w:r>
      <w:r w:rsidRPr="007A3615">
        <w:rPr>
          <w:lang w:val="es-ES"/>
        </w:rPr>
        <w:t xml:space="preserve"> exist</w:t>
      </w:r>
      <w:r w:rsidR="007A3615">
        <w:rPr>
          <w:lang w:val="es-ES"/>
        </w:rPr>
        <w:t>ente, aumentarán también de manera significativa el uso</w:t>
      </w:r>
      <w:r w:rsidRPr="007A3615">
        <w:rPr>
          <w:lang w:val="es-ES"/>
        </w:rPr>
        <w:t xml:space="preserve"> </w:t>
      </w:r>
      <w:r w:rsidR="007A3615">
        <w:rPr>
          <w:lang w:val="es-ES"/>
        </w:rPr>
        <w:t>de esas</w:t>
      </w:r>
      <w:r w:rsidRPr="007A3615">
        <w:rPr>
          <w:lang w:val="es-ES"/>
        </w:rPr>
        <w:t xml:space="preserve"> capaci</w:t>
      </w:r>
      <w:r w:rsidR="007A3615">
        <w:rPr>
          <w:lang w:val="es-ES"/>
        </w:rPr>
        <w:t>dades</w:t>
      </w:r>
      <w:r w:rsidRPr="007A3615">
        <w:rPr>
          <w:lang w:val="es-ES"/>
        </w:rPr>
        <w:t>.</w:t>
      </w:r>
    </w:p>
    <w:p w:rsidR="00F056CD" w:rsidRPr="007A3615" w:rsidRDefault="00F056CD" w:rsidP="00D30333">
      <w:pPr>
        <w:pStyle w:val="HChG"/>
        <w:rPr>
          <w:lang w:val="es-ES"/>
        </w:rPr>
      </w:pPr>
      <w:bookmarkStart w:id="25" w:name="_Toc187643175"/>
      <w:bookmarkStart w:id="26" w:name="_Toc193782151"/>
      <w:r w:rsidRPr="007A3615">
        <w:rPr>
          <w:lang w:val="es-ES"/>
        </w:rPr>
        <w:tab/>
      </w:r>
      <w:r w:rsidRPr="00903864">
        <w:rPr>
          <w:lang w:val="es-ES"/>
        </w:rPr>
        <w:t>VIII.</w:t>
      </w:r>
      <w:r w:rsidRPr="00903864">
        <w:rPr>
          <w:lang w:val="es-ES"/>
        </w:rPr>
        <w:tab/>
      </w:r>
      <w:r w:rsidRPr="007A3615">
        <w:rPr>
          <w:lang w:val="es-ES"/>
        </w:rPr>
        <w:t>Educa</w:t>
      </w:r>
      <w:r w:rsidR="007A3615" w:rsidRPr="007A3615">
        <w:rPr>
          <w:lang w:val="es-ES"/>
        </w:rPr>
        <w:t>c</w:t>
      </w:r>
      <w:r w:rsidRPr="007A3615">
        <w:rPr>
          <w:lang w:val="es-ES"/>
        </w:rPr>
        <w:t>i</w:t>
      </w:r>
      <w:r w:rsidR="007A3615" w:rsidRPr="007A3615">
        <w:rPr>
          <w:lang w:val="es-ES"/>
        </w:rPr>
        <w:t>ó</w:t>
      </w:r>
      <w:r w:rsidRPr="007A3615">
        <w:rPr>
          <w:lang w:val="es-ES"/>
        </w:rPr>
        <w:t xml:space="preserve">n, </w:t>
      </w:r>
      <w:r w:rsidR="007A3615" w:rsidRPr="007A3615">
        <w:rPr>
          <w:lang w:val="es-ES"/>
        </w:rPr>
        <w:t>esparcimiento y actividades</w:t>
      </w:r>
      <w:r w:rsidRPr="007A3615">
        <w:rPr>
          <w:lang w:val="es-ES"/>
        </w:rPr>
        <w:t xml:space="preserve"> cultural</w:t>
      </w:r>
      <w:r w:rsidR="007A3615" w:rsidRPr="007A3615">
        <w:rPr>
          <w:lang w:val="es-ES"/>
        </w:rPr>
        <w:t>es</w:t>
      </w:r>
      <w:bookmarkEnd w:id="25"/>
      <w:bookmarkEnd w:id="26"/>
    </w:p>
    <w:p w:rsidR="00F056CD" w:rsidRPr="007A3615" w:rsidRDefault="00F056CD" w:rsidP="00F056CD">
      <w:pPr>
        <w:keepNext/>
        <w:keepLines/>
        <w:tabs>
          <w:tab w:val="right" w:pos="851"/>
        </w:tabs>
        <w:spacing w:before="360" w:after="240" w:line="270" w:lineRule="exact"/>
        <w:ind w:left="1134" w:right="1134" w:hanging="1134"/>
        <w:rPr>
          <w:b/>
          <w:sz w:val="24"/>
          <w:lang w:val="es-ES"/>
        </w:rPr>
      </w:pPr>
      <w:bookmarkStart w:id="27" w:name="_Toc187643176"/>
      <w:bookmarkStart w:id="28" w:name="_Toc193782152"/>
      <w:r w:rsidRPr="007A3615">
        <w:rPr>
          <w:b/>
          <w:sz w:val="24"/>
          <w:lang w:val="es-ES"/>
        </w:rPr>
        <w:tab/>
        <w:t>A.</w:t>
      </w:r>
      <w:r w:rsidRPr="007A3615">
        <w:rPr>
          <w:b/>
          <w:sz w:val="24"/>
          <w:lang w:val="es-ES"/>
        </w:rPr>
        <w:tab/>
      </w:r>
      <w:r w:rsidR="00C21974">
        <w:rPr>
          <w:b/>
          <w:sz w:val="24"/>
          <w:lang w:val="es-ES"/>
        </w:rPr>
        <w:t>La e</w:t>
      </w:r>
      <w:r w:rsidRPr="007A3615">
        <w:rPr>
          <w:b/>
          <w:sz w:val="24"/>
          <w:lang w:val="es-ES"/>
        </w:rPr>
        <w:t>duca</w:t>
      </w:r>
      <w:r w:rsidR="007A3615" w:rsidRPr="007A3615">
        <w:rPr>
          <w:b/>
          <w:sz w:val="24"/>
          <w:lang w:val="es-ES"/>
        </w:rPr>
        <w:t>c</w:t>
      </w:r>
      <w:r w:rsidRPr="007A3615">
        <w:rPr>
          <w:b/>
          <w:sz w:val="24"/>
          <w:lang w:val="es-ES"/>
        </w:rPr>
        <w:t>i</w:t>
      </w:r>
      <w:r w:rsidR="007A3615" w:rsidRPr="007A3615">
        <w:rPr>
          <w:b/>
          <w:sz w:val="24"/>
          <w:lang w:val="es-ES"/>
        </w:rPr>
        <w:t>ó</w:t>
      </w:r>
      <w:r w:rsidRPr="007A3615">
        <w:rPr>
          <w:b/>
          <w:sz w:val="24"/>
          <w:lang w:val="es-ES"/>
        </w:rPr>
        <w:t>n, inclu</w:t>
      </w:r>
      <w:r w:rsidR="007A3615" w:rsidRPr="007A3615">
        <w:rPr>
          <w:b/>
          <w:sz w:val="24"/>
          <w:lang w:val="es-ES"/>
        </w:rPr>
        <w:t>i</w:t>
      </w:r>
      <w:r w:rsidRPr="007A3615">
        <w:rPr>
          <w:b/>
          <w:sz w:val="24"/>
          <w:lang w:val="es-ES"/>
        </w:rPr>
        <w:t>d</w:t>
      </w:r>
      <w:r w:rsidR="007A3615" w:rsidRPr="007A3615">
        <w:rPr>
          <w:b/>
          <w:sz w:val="24"/>
          <w:lang w:val="es-ES"/>
        </w:rPr>
        <w:t>a</w:t>
      </w:r>
      <w:r w:rsidR="00C21974">
        <w:rPr>
          <w:b/>
          <w:sz w:val="24"/>
          <w:lang w:val="es-ES"/>
        </w:rPr>
        <w:t>s</w:t>
      </w:r>
      <w:r w:rsidR="007A3615" w:rsidRPr="007A3615">
        <w:rPr>
          <w:b/>
          <w:sz w:val="24"/>
          <w:lang w:val="es-ES"/>
        </w:rPr>
        <w:t xml:space="preserve"> la formación profesional y la</w:t>
      </w:r>
      <w:r w:rsidRPr="007A3615">
        <w:rPr>
          <w:b/>
          <w:sz w:val="24"/>
          <w:lang w:val="es-ES"/>
        </w:rPr>
        <w:t xml:space="preserve"> </w:t>
      </w:r>
      <w:bookmarkEnd w:id="27"/>
      <w:bookmarkEnd w:id="28"/>
      <w:r w:rsidRPr="007A3615">
        <w:rPr>
          <w:b/>
          <w:sz w:val="24"/>
          <w:lang w:val="es-ES"/>
        </w:rPr>
        <w:t>orienta</w:t>
      </w:r>
      <w:r w:rsidR="007A3615">
        <w:rPr>
          <w:b/>
          <w:sz w:val="24"/>
          <w:lang w:val="es-ES"/>
        </w:rPr>
        <w:t>c</w:t>
      </w:r>
      <w:r w:rsidRPr="007A3615">
        <w:rPr>
          <w:b/>
          <w:sz w:val="24"/>
          <w:lang w:val="es-ES"/>
        </w:rPr>
        <w:t>i</w:t>
      </w:r>
      <w:r w:rsidR="007A3615">
        <w:rPr>
          <w:b/>
          <w:sz w:val="24"/>
          <w:lang w:val="es-ES"/>
        </w:rPr>
        <w:t>ó</w:t>
      </w:r>
      <w:r w:rsidRPr="007A3615">
        <w:rPr>
          <w:b/>
          <w:sz w:val="24"/>
          <w:lang w:val="es-ES"/>
        </w:rPr>
        <w:t>n</w:t>
      </w:r>
    </w:p>
    <w:p w:rsidR="00F056CD" w:rsidRPr="00534E2A" w:rsidRDefault="00F056CD" w:rsidP="00F056CD">
      <w:pPr>
        <w:spacing w:after="120"/>
        <w:ind w:left="1134" w:right="1134"/>
        <w:jc w:val="both"/>
        <w:rPr>
          <w:lang w:val="es-ES"/>
        </w:rPr>
      </w:pPr>
      <w:r w:rsidRPr="00AE58D6">
        <w:rPr>
          <w:lang w:val="es-ES"/>
        </w:rPr>
        <w:t>306.</w:t>
      </w:r>
      <w:r w:rsidRPr="00AE58D6">
        <w:rPr>
          <w:lang w:val="es-ES"/>
        </w:rPr>
        <w:tab/>
      </w:r>
      <w:r w:rsidR="00AE58D6" w:rsidRPr="00AE58D6">
        <w:rPr>
          <w:lang w:val="es-ES"/>
        </w:rPr>
        <w:t>La enseñanza p</w:t>
      </w:r>
      <w:r w:rsidRPr="00AE58D6">
        <w:rPr>
          <w:lang w:val="es-ES"/>
        </w:rPr>
        <w:t>rimar</w:t>
      </w:r>
      <w:r w:rsidR="00AE58D6" w:rsidRPr="00AE58D6">
        <w:rPr>
          <w:lang w:val="es-ES"/>
        </w:rPr>
        <w:t>ia</w:t>
      </w:r>
      <w:r w:rsidRPr="00AE58D6">
        <w:rPr>
          <w:lang w:val="es-ES"/>
        </w:rPr>
        <w:t xml:space="preserve"> const</w:t>
      </w:r>
      <w:r w:rsidR="00AE58D6" w:rsidRPr="00AE58D6">
        <w:rPr>
          <w:lang w:val="es-ES"/>
        </w:rPr>
        <w:t>a</w:t>
      </w:r>
      <w:r w:rsidRPr="00AE58D6">
        <w:rPr>
          <w:lang w:val="es-ES"/>
        </w:rPr>
        <w:t xml:space="preserve"> </w:t>
      </w:r>
      <w:r w:rsidR="00AE58D6" w:rsidRPr="00AE58D6">
        <w:rPr>
          <w:lang w:val="es-ES"/>
        </w:rPr>
        <w:t>de</w:t>
      </w:r>
      <w:r w:rsidRPr="00AE58D6">
        <w:rPr>
          <w:lang w:val="es-ES"/>
        </w:rPr>
        <w:t xml:space="preserve"> s</w:t>
      </w:r>
      <w:r w:rsidR="00AE58D6" w:rsidRPr="00AE58D6">
        <w:rPr>
          <w:lang w:val="es-ES"/>
        </w:rPr>
        <w:t>eis</w:t>
      </w:r>
      <w:r w:rsidRPr="00AE58D6">
        <w:rPr>
          <w:lang w:val="es-ES"/>
        </w:rPr>
        <w:t xml:space="preserve"> </w:t>
      </w:r>
      <w:r w:rsidR="00AE58D6" w:rsidRPr="00AE58D6">
        <w:rPr>
          <w:lang w:val="es-ES"/>
        </w:rPr>
        <w:t>años de</w:t>
      </w:r>
      <w:r w:rsidRPr="00AE58D6">
        <w:rPr>
          <w:lang w:val="es-ES"/>
        </w:rPr>
        <w:t xml:space="preserve"> </w:t>
      </w:r>
      <w:r w:rsidR="00AE58D6" w:rsidRPr="00AE58D6">
        <w:rPr>
          <w:lang w:val="es-ES"/>
        </w:rPr>
        <w:t>e</w:t>
      </w:r>
      <w:r w:rsidRPr="00AE58D6">
        <w:rPr>
          <w:lang w:val="es-ES"/>
        </w:rPr>
        <w:t>scol</w:t>
      </w:r>
      <w:r w:rsidR="00AE58D6" w:rsidRPr="00AE58D6">
        <w:rPr>
          <w:lang w:val="es-ES"/>
        </w:rPr>
        <w:t>ar</w:t>
      </w:r>
      <w:r w:rsidRPr="00AE58D6">
        <w:rPr>
          <w:lang w:val="es-ES"/>
        </w:rPr>
        <w:t>i</w:t>
      </w:r>
      <w:r w:rsidR="00AE58D6" w:rsidRPr="00AE58D6">
        <w:rPr>
          <w:lang w:val="es-ES"/>
        </w:rPr>
        <w:t>dad</w:t>
      </w:r>
      <w:r w:rsidRPr="00AE58D6">
        <w:rPr>
          <w:lang w:val="es-ES"/>
        </w:rPr>
        <w:t xml:space="preserve">, </w:t>
      </w:r>
      <w:r w:rsidR="00AE58D6" w:rsidRPr="00AE58D6">
        <w:rPr>
          <w:lang w:val="es-ES"/>
        </w:rPr>
        <w:t>que son obligatorios</w:t>
      </w:r>
      <w:r w:rsidR="00AE58D6">
        <w:rPr>
          <w:lang w:val="es-ES"/>
        </w:rPr>
        <w:t>,</w:t>
      </w:r>
      <w:r w:rsidRPr="00AE58D6">
        <w:rPr>
          <w:lang w:val="es-ES"/>
        </w:rPr>
        <w:t xml:space="preserve"> </w:t>
      </w:r>
      <w:r w:rsidR="00AE58D6" w:rsidRPr="00AE58D6">
        <w:rPr>
          <w:lang w:val="es-ES"/>
        </w:rPr>
        <w:t>y se inicia al</w:t>
      </w:r>
      <w:r w:rsidR="00AE58D6">
        <w:rPr>
          <w:lang w:val="es-ES"/>
        </w:rPr>
        <w:t xml:space="preserve"> cumplir el niño los</w:t>
      </w:r>
      <w:r w:rsidRPr="00AE58D6">
        <w:rPr>
          <w:lang w:val="es-ES"/>
        </w:rPr>
        <w:t xml:space="preserve"> s</w:t>
      </w:r>
      <w:r w:rsidR="00AE58D6">
        <w:rPr>
          <w:lang w:val="es-ES"/>
        </w:rPr>
        <w:t>e</w:t>
      </w:r>
      <w:r w:rsidRPr="00AE58D6">
        <w:rPr>
          <w:lang w:val="es-ES"/>
        </w:rPr>
        <w:t>i</w:t>
      </w:r>
      <w:r w:rsidR="00AE58D6">
        <w:rPr>
          <w:lang w:val="es-ES"/>
        </w:rPr>
        <w:t>s</w:t>
      </w:r>
      <w:r w:rsidRPr="00AE58D6">
        <w:rPr>
          <w:lang w:val="es-ES"/>
        </w:rPr>
        <w:t xml:space="preserve"> </w:t>
      </w:r>
      <w:r w:rsidR="00AE58D6">
        <w:rPr>
          <w:lang w:val="es-ES"/>
        </w:rPr>
        <w:t>años de edad</w:t>
      </w:r>
      <w:r w:rsidRPr="00AE58D6">
        <w:rPr>
          <w:lang w:val="es-ES"/>
        </w:rPr>
        <w:t xml:space="preserve">. </w:t>
      </w:r>
      <w:r w:rsidR="00AE58D6" w:rsidRPr="00AE58D6">
        <w:rPr>
          <w:lang w:val="es-ES"/>
        </w:rPr>
        <w:t>La enseñanza s</w:t>
      </w:r>
      <w:r w:rsidRPr="00AE58D6">
        <w:rPr>
          <w:lang w:val="es-ES"/>
        </w:rPr>
        <w:t>ec</w:t>
      </w:r>
      <w:r w:rsidR="00AE58D6" w:rsidRPr="00AE58D6">
        <w:rPr>
          <w:lang w:val="es-ES"/>
        </w:rPr>
        <w:t>u</w:t>
      </w:r>
      <w:r w:rsidRPr="00AE58D6">
        <w:rPr>
          <w:lang w:val="es-ES"/>
        </w:rPr>
        <w:t>ndar</w:t>
      </w:r>
      <w:r w:rsidR="00AE58D6" w:rsidRPr="00AE58D6">
        <w:rPr>
          <w:lang w:val="es-ES"/>
        </w:rPr>
        <w:t>ia</w:t>
      </w:r>
      <w:r w:rsidRPr="00AE58D6">
        <w:rPr>
          <w:lang w:val="es-ES"/>
        </w:rPr>
        <w:t xml:space="preserve"> </w:t>
      </w:r>
      <w:r w:rsidR="00AE58D6" w:rsidRPr="00AE58D6">
        <w:rPr>
          <w:lang w:val="es-ES"/>
        </w:rPr>
        <w:t xml:space="preserve">se </w:t>
      </w:r>
      <w:r w:rsidRPr="00AE58D6">
        <w:rPr>
          <w:lang w:val="es-ES"/>
        </w:rPr>
        <w:t>co</w:t>
      </w:r>
      <w:r w:rsidR="00AE58D6" w:rsidRPr="00AE58D6">
        <w:rPr>
          <w:lang w:val="es-ES"/>
        </w:rPr>
        <w:t>mpone de dos</w:t>
      </w:r>
      <w:r w:rsidR="000A2C2D">
        <w:rPr>
          <w:lang w:val="es-ES"/>
        </w:rPr>
        <w:t xml:space="preserve"> </w:t>
      </w:r>
      <w:r w:rsidRPr="00AE58D6">
        <w:rPr>
          <w:lang w:val="es-ES"/>
        </w:rPr>
        <w:t>c</w:t>
      </w:r>
      <w:r w:rsidR="00AE58D6" w:rsidRPr="00AE58D6">
        <w:rPr>
          <w:lang w:val="es-ES"/>
        </w:rPr>
        <w:t>i</w:t>
      </w:r>
      <w:r w:rsidRPr="00AE58D6">
        <w:rPr>
          <w:lang w:val="es-ES"/>
        </w:rPr>
        <w:t>cl</w:t>
      </w:r>
      <w:r w:rsidR="00AE58D6" w:rsidRPr="00AE58D6">
        <w:rPr>
          <w:lang w:val="es-ES"/>
        </w:rPr>
        <w:t>o</w:t>
      </w:r>
      <w:r w:rsidRPr="00AE58D6">
        <w:rPr>
          <w:lang w:val="es-ES"/>
        </w:rPr>
        <w:t xml:space="preserve">s </w:t>
      </w:r>
      <w:r w:rsidR="00AE58D6" w:rsidRPr="00AE58D6">
        <w:rPr>
          <w:lang w:val="es-ES"/>
        </w:rPr>
        <w:t>de tres cursos cada uno</w:t>
      </w:r>
      <w:r w:rsidRPr="00AE58D6">
        <w:rPr>
          <w:lang w:val="es-ES"/>
        </w:rPr>
        <w:t xml:space="preserve">. </w:t>
      </w:r>
      <w:r w:rsidR="00AE58D6" w:rsidRPr="00AE58D6">
        <w:rPr>
          <w:lang w:val="es-ES"/>
        </w:rPr>
        <w:t>En el primero se consol</w:t>
      </w:r>
      <w:r w:rsidR="00C21974">
        <w:rPr>
          <w:lang w:val="es-ES"/>
        </w:rPr>
        <w:t xml:space="preserve">ida y refuerza lo aprendido en </w:t>
      </w:r>
      <w:r w:rsidR="00AE58D6" w:rsidRPr="00AE58D6">
        <w:rPr>
          <w:lang w:val="es-ES"/>
        </w:rPr>
        <w:t>l</w:t>
      </w:r>
      <w:r w:rsidR="00C21974">
        <w:rPr>
          <w:lang w:val="es-ES"/>
        </w:rPr>
        <w:t>a</w:t>
      </w:r>
      <w:r w:rsidRPr="00AE58D6">
        <w:rPr>
          <w:lang w:val="es-ES"/>
        </w:rPr>
        <w:t xml:space="preserve"> </w:t>
      </w:r>
      <w:r w:rsidR="00AE58D6">
        <w:rPr>
          <w:lang w:val="es-ES"/>
        </w:rPr>
        <w:t>prim</w:t>
      </w:r>
      <w:r w:rsidR="00C21974">
        <w:rPr>
          <w:lang w:val="es-ES"/>
        </w:rPr>
        <w:t>a</w:t>
      </w:r>
      <w:r w:rsidR="00AE58D6">
        <w:rPr>
          <w:lang w:val="es-ES"/>
        </w:rPr>
        <w:t>r</w:t>
      </w:r>
      <w:r w:rsidR="00C21974">
        <w:rPr>
          <w:lang w:val="es-ES"/>
        </w:rPr>
        <w:t>ia</w:t>
      </w:r>
      <w:r w:rsidRPr="00AE58D6">
        <w:rPr>
          <w:lang w:val="es-ES"/>
        </w:rPr>
        <w:t xml:space="preserve"> </w:t>
      </w:r>
      <w:r w:rsidR="00AE58D6">
        <w:rPr>
          <w:lang w:val="es-ES"/>
        </w:rPr>
        <w:t>y se sientan las bases del</w:t>
      </w:r>
      <w:r w:rsidRPr="00AE58D6">
        <w:rPr>
          <w:lang w:val="es-ES"/>
        </w:rPr>
        <w:t xml:space="preserve"> se</w:t>
      </w:r>
      <w:r w:rsidR="00AE58D6">
        <w:rPr>
          <w:lang w:val="es-ES"/>
        </w:rPr>
        <w:t>gu</w:t>
      </w:r>
      <w:r w:rsidRPr="00AE58D6">
        <w:rPr>
          <w:lang w:val="es-ES"/>
        </w:rPr>
        <w:t>nd</w:t>
      </w:r>
      <w:r w:rsidR="00AE58D6">
        <w:rPr>
          <w:lang w:val="es-ES"/>
        </w:rPr>
        <w:t>o</w:t>
      </w:r>
      <w:r w:rsidRPr="00AE58D6">
        <w:rPr>
          <w:lang w:val="es-ES"/>
        </w:rPr>
        <w:t xml:space="preserve"> c</w:t>
      </w:r>
      <w:r w:rsidR="00AE58D6">
        <w:rPr>
          <w:lang w:val="es-ES"/>
        </w:rPr>
        <w:t>i</w:t>
      </w:r>
      <w:r w:rsidRPr="00AE58D6">
        <w:rPr>
          <w:lang w:val="es-ES"/>
        </w:rPr>
        <w:t>cl</w:t>
      </w:r>
      <w:r w:rsidR="00AE58D6">
        <w:rPr>
          <w:lang w:val="es-ES"/>
        </w:rPr>
        <w:t>o</w:t>
      </w:r>
      <w:r w:rsidRPr="00AE58D6">
        <w:rPr>
          <w:lang w:val="es-ES"/>
        </w:rPr>
        <w:t xml:space="preserve">. </w:t>
      </w:r>
      <w:r w:rsidR="00AE58D6" w:rsidRPr="00534E2A">
        <w:rPr>
          <w:lang w:val="es-ES"/>
        </w:rPr>
        <w:t>En el</w:t>
      </w:r>
      <w:r w:rsidRPr="00534E2A">
        <w:rPr>
          <w:lang w:val="es-ES"/>
        </w:rPr>
        <w:t xml:space="preserve"> se</w:t>
      </w:r>
      <w:r w:rsidR="00AE58D6" w:rsidRPr="00534E2A">
        <w:rPr>
          <w:lang w:val="es-ES"/>
        </w:rPr>
        <w:t>gu</w:t>
      </w:r>
      <w:r w:rsidRPr="00534E2A">
        <w:rPr>
          <w:lang w:val="es-ES"/>
        </w:rPr>
        <w:t>nd</w:t>
      </w:r>
      <w:r w:rsidR="00AE58D6" w:rsidRPr="00534E2A">
        <w:rPr>
          <w:lang w:val="es-ES"/>
        </w:rPr>
        <w:t>o</w:t>
      </w:r>
      <w:r w:rsidRPr="00534E2A">
        <w:rPr>
          <w:lang w:val="es-ES"/>
        </w:rPr>
        <w:t xml:space="preserve"> </w:t>
      </w:r>
      <w:r w:rsidR="00AE58D6" w:rsidRPr="00534E2A">
        <w:rPr>
          <w:lang w:val="es-ES"/>
        </w:rPr>
        <w:t>se desarrolla el</w:t>
      </w:r>
      <w:r w:rsidRPr="00534E2A">
        <w:rPr>
          <w:lang w:val="es-ES"/>
        </w:rPr>
        <w:t xml:space="preserve"> </w:t>
      </w:r>
      <w:r w:rsidR="00534E2A" w:rsidRPr="00534E2A">
        <w:rPr>
          <w:lang w:val="es-ES"/>
        </w:rPr>
        <w:t>razonamiento</w:t>
      </w:r>
      <w:r w:rsidRPr="00534E2A">
        <w:rPr>
          <w:lang w:val="es-ES"/>
        </w:rPr>
        <w:t xml:space="preserve"> abstract</w:t>
      </w:r>
      <w:r w:rsidR="00534E2A" w:rsidRPr="00534E2A">
        <w:rPr>
          <w:lang w:val="es-ES"/>
        </w:rPr>
        <w:t>o</w:t>
      </w:r>
      <w:r w:rsidR="00534E2A">
        <w:rPr>
          <w:lang w:val="es-ES"/>
        </w:rPr>
        <w:t xml:space="preserve"> y</w:t>
      </w:r>
      <w:r w:rsidRPr="00534E2A">
        <w:rPr>
          <w:lang w:val="es-ES"/>
        </w:rPr>
        <w:t xml:space="preserve"> </w:t>
      </w:r>
      <w:r w:rsidR="00534E2A" w:rsidRPr="00534E2A">
        <w:rPr>
          <w:lang w:val="es-ES"/>
        </w:rPr>
        <w:t>la capacidad de llevar a cabo an</w:t>
      </w:r>
      <w:r w:rsidR="00534E2A">
        <w:rPr>
          <w:lang w:val="es-ES"/>
        </w:rPr>
        <w:t>álisis</w:t>
      </w:r>
      <w:r w:rsidRPr="00534E2A">
        <w:rPr>
          <w:lang w:val="es-ES"/>
        </w:rPr>
        <w:t xml:space="preserve"> cient</w:t>
      </w:r>
      <w:r w:rsidR="00534E2A">
        <w:rPr>
          <w:lang w:val="es-ES"/>
        </w:rPr>
        <w:t>í</w:t>
      </w:r>
      <w:r w:rsidRPr="00534E2A">
        <w:rPr>
          <w:lang w:val="es-ES"/>
        </w:rPr>
        <w:t>fic</w:t>
      </w:r>
      <w:r w:rsidR="00534E2A">
        <w:rPr>
          <w:lang w:val="es-ES"/>
        </w:rPr>
        <w:t xml:space="preserve">os y se </w:t>
      </w:r>
      <w:r w:rsidRPr="00534E2A">
        <w:rPr>
          <w:lang w:val="es-ES"/>
        </w:rPr>
        <w:t>prepara</w:t>
      </w:r>
      <w:r w:rsidR="00D75EC6">
        <w:rPr>
          <w:lang w:val="es-ES"/>
        </w:rPr>
        <w:t xml:space="preserve"> al alumno</w:t>
      </w:r>
      <w:r w:rsidRPr="00534E2A">
        <w:rPr>
          <w:lang w:val="es-ES"/>
        </w:rPr>
        <w:t xml:space="preserve"> </w:t>
      </w:r>
      <w:r w:rsidR="00534E2A">
        <w:rPr>
          <w:lang w:val="es-ES"/>
        </w:rPr>
        <w:t>para el</w:t>
      </w:r>
      <w:r w:rsidRPr="00534E2A">
        <w:rPr>
          <w:lang w:val="es-ES"/>
        </w:rPr>
        <w:t xml:space="preserve"> m</w:t>
      </w:r>
      <w:r w:rsidR="00534E2A">
        <w:rPr>
          <w:lang w:val="es-ES"/>
        </w:rPr>
        <w:t>e</w:t>
      </w:r>
      <w:r w:rsidRPr="00534E2A">
        <w:rPr>
          <w:lang w:val="es-ES"/>
        </w:rPr>
        <w:t>r</w:t>
      </w:r>
      <w:r w:rsidR="00534E2A">
        <w:rPr>
          <w:lang w:val="es-ES"/>
        </w:rPr>
        <w:t xml:space="preserve">cado de trabajo </w:t>
      </w:r>
      <w:r w:rsidR="00D75EC6">
        <w:rPr>
          <w:lang w:val="es-ES"/>
        </w:rPr>
        <w:t>y/</w:t>
      </w:r>
      <w:r w:rsidR="00534E2A">
        <w:rPr>
          <w:lang w:val="es-ES"/>
        </w:rPr>
        <w:t>o para pasar a la enseñanza superior</w:t>
      </w:r>
      <w:r w:rsidRPr="00534E2A">
        <w:rPr>
          <w:lang w:val="es-ES"/>
        </w:rPr>
        <w:t xml:space="preserve">. </w:t>
      </w:r>
    </w:p>
    <w:p w:rsidR="00F056CD" w:rsidRPr="00534E2A" w:rsidRDefault="00F056CD" w:rsidP="00E11351">
      <w:pPr>
        <w:spacing w:after="120"/>
        <w:ind w:left="1134" w:right="1134"/>
        <w:jc w:val="both"/>
        <w:rPr>
          <w:lang w:val="es-ES"/>
        </w:rPr>
      </w:pPr>
      <w:r w:rsidRPr="00534E2A">
        <w:rPr>
          <w:lang w:val="es-ES"/>
        </w:rPr>
        <w:t>307.</w:t>
      </w:r>
      <w:r w:rsidRPr="00534E2A">
        <w:rPr>
          <w:lang w:val="es-ES"/>
        </w:rPr>
        <w:tab/>
      </w:r>
      <w:r w:rsidR="00534E2A" w:rsidRPr="00534E2A">
        <w:rPr>
          <w:lang w:val="es-ES"/>
        </w:rPr>
        <w:t>La educación de adultos está</w:t>
      </w:r>
      <w:r w:rsidRPr="00534E2A">
        <w:rPr>
          <w:lang w:val="es-ES"/>
        </w:rPr>
        <w:t xml:space="preserve"> consider</w:t>
      </w:r>
      <w:r w:rsidR="00534E2A" w:rsidRPr="00534E2A">
        <w:rPr>
          <w:lang w:val="es-ES"/>
        </w:rPr>
        <w:t>a</w:t>
      </w:r>
      <w:r w:rsidRPr="00534E2A">
        <w:rPr>
          <w:lang w:val="es-ES"/>
        </w:rPr>
        <w:t>d</w:t>
      </w:r>
      <w:r w:rsidR="00534E2A" w:rsidRPr="00534E2A">
        <w:rPr>
          <w:lang w:val="es-ES"/>
        </w:rPr>
        <w:t>a</w:t>
      </w:r>
      <w:r w:rsidRPr="00534E2A">
        <w:rPr>
          <w:lang w:val="es-ES"/>
        </w:rPr>
        <w:t xml:space="preserve"> </w:t>
      </w:r>
      <w:r w:rsidR="00534E2A" w:rsidRPr="00534E2A">
        <w:rPr>
          <w:lang w:val="es-ES"/>
        </w:rPr>
        <w:t>un</w:t>
      </w:r>
      <w:r w:rsidRPr="00534E2A">
        <w:rPr>
          <w:lang w:val="es-ES"/>
        </w:rPr>
        <w:t xml:space="preserve"> subs</w:t>
      </w:r>
      <w:r w:rsidR="00534E2A" w:rsidRPr="00534E2A">
        <w:rPr>
          <w:lang w:val="es-ES"/>
        </w:rPr>
        <w:t>i</w:t>
      </w:r>
      <w:r w:rsidRPr="00534E2A">
        <w:rPr>
          <w:lang w:val="es-ES"/>
        </w:rPr>
        <w:t>stem</w:t>
      </w:r>
      <w:r w:rsidR="00534E2A" w:rsidRPr="00534E2A">
        <w:rPr>
          <w:lang w:val="es-ES"/>
        </w:rPr>
        <w:t>a</w:t>
      </w:r>
      <w:r w:rsidRPr="00534E2A">
        <w:rPr>
          <w:lang w:val="es-ES"/>
        </w:rPr>
        <w:t xml:space="preserve"> </w:t>
      </w:r>
      <w:r w:rsidR="00D75EC6">
        <w:rPr>
          <w:lang w:val="es-ES"/>
        </w:rPr>
        <w:t>propiamente dicho</w:t>
      </w:r>
      <w:r w:rsidRPr="00534E2A">
        <w:rPr>
          <w:lang w:val="es-ES"/>
        </w:rPr>
        <w:t xml:space="preserve">, </w:t>
      </w:r>
      <w:r w:rsidR="00534E2A" w:rsidRPr="00534E2A">
        <w:rPr>
          <w:lang w:val="es-ES"/>
        </w:rPr>
        <w:t>con programas de alfabetización</w:t>
      </w:r>
      <w:r w:rsidRPr="00534E2A">
        <w:rPr>
          <w:lang w:val="es-ES"/>
        </w:rPr>
        <w:t xml:space="preserve"> primar</w:t>
      </w:r>
      <w:r w:rsidR="00534E2A" w:rsidRPr="00534E2A">
        <w:rPr>
          <w:lang w:val="es-ES"/>
        </w:rPr>
        <w:t>ia</w:t>
      </w:r>
      <w:r w:rsidRPr="00534E2A">
        <w:rPr>
          <w:lang w:val="es-ES"/>
        </w:rPr>
        <w:t xml:space="preserve"> </w:t>
      </w:r>
      <w:r w:rsidR="00534E2A" w:rsidRPr="00534E2A">
        <w:rPr>
          <w:lang w:val="es-ES"/>
        </w:rPr>
        <w:t>y</w:t>
      </w:r>
      <w:r w:rsidRPr="00534E2A">
        <w:rPr>
          <w:lang w:val="es-ES"/>
        </w:rPr>
        <w:t xml:space="preserve"> pos</w:t>
      </w:r>
      <w:r w:rsidR="00534E2A" w:rsidRPr="00534E2A">
        <w:rPr>
          <w:lang w:val="es-ES"/>
        </w:rPr>
        <w:t>primaria</w:t>
      </w:r>
      <w:r w:rsidRPr="00534E2A">
        <w:rPr>
          <w:lang w:val="es-ES"/>
        </w:rPr>
        <w:t>, as</w:t>
      </w:r>
      <w:r w:rsidR="00534E2A" w:rsidRPr="00534E2A">
        <w:rPr>
          <w:lang w:val="es-ES"/>
        </w:rPr>
        <w:t>í como con el primer y segundo ciclos de enseñanza</w:t>
      </w:r>
      <w:r w:rsidRPr="00534E2A">
        <w:rPr>
          <w:lang w:val="es-ES"/>
        </w:rPr>
        <w:t xml:space="preserve"> sec</w:t>
      </w:r>
      <w:r w:rsidR="00534E2A">
        <w:rPr>
          <w:lang w:val="es-ES"/>
        </w:rPr>
        <w:t>u</w:t>
      </w:r>
      <w:r w:rsidRPr="00534E2A">
        <w:rPr>
          <w:lang w:val="es-ES"/>
        </w:rPr>
        <w:t>ndar</w:t>
      </w:r>
      <w:r w:rsidR="00534E2A">
        <w:rPr>
          <w:lang w:val="es-ES"/>
        </w:rPr>
        <w:t>ia</w:t>
      </w:r>
      <w:r w:rsidRPr="00534E2A">
        <w:rPr>
          <w:lang w:val="es-ES"/>
        </w:rPr>
        <w:t xml:space="preserve">, </w:t>
      </w:r>
      <w:r w:rsidR="00534E2A">
        <w:rPr>
          <w:lang w:val="es-ES"/>
        </w:rPr>
        <w:t>como se prevé</w:t>
      </w:r>
      <w:r w:rsidRPr="00534E2A">
        <w:rPr>
          <w:lang w:val="es-ES"/>
        </w:rPr>
        <w:t xml:space="preserve"> </w:t>
      </w:r>
      <w:r w:rsidR="00534E2A">
        <w:rPr>
          <w:lang w:val="es-ES"/>
        </w:rPr>
        <w:t>e</w:t>
      </w:r>
      <w:r w:rsidRPr="00534E2A">
        <w:rPr>
          <w:lang w:val="es-ES"/>
        </w:rPr>
        <w:t xml:space="preserve">n </w:t>
      </w:r>
      <w:r w:rsidR="00534E2A">
        <w:rPr>
          <w:lang w:val="es-ES"/>
        </w:rPr>
        <w:t xml:space="preserve">la educación </w:t>
      </w:r>
      <w:r w:rsidRPr="00534E2A">
        <w:rPr>
          <w:lang w:val="es-ES"/>
        </w:rPr>
        <w:t>general</w:t>
      </w:r>
      <w:r w:rsidR="00534E2A">
        <w:rPr>
          <w:lang w:val="es-ES"/>
        </w:rPr>
        <w:t>,</w:t>
      </w:r>
      <w:r w:rsidRPr="00534E2A">
        <w:rPr>
          <w:lang w:val="es-ES"/>
        </w:rPr>
        <w:t xml:space="preserve"> </w:t>
      </w:r>
      <w:r w:rsidR="00534E2A">
        <w:rPr>
          <w:lang w:val="es-ES"/>
        </w:rPr>
        <w:t>a fin de atender a la población de jóvenes y</w:t>
      </w:r>
      <w:r w:rsidRPr="00534E2A">
        <w:rPr>
          <w:lang w:val="es-ES"/>
        </w:rPr>
        <w:t xml:space="preserve"> adult</w:t>
      </w:r>
      <w:r w:rsidR="00534E2A">
        <w:rPr>
          <w:lang w:val="es-ES"/>
        </w:rPr>
        <w:t>o</w:t>
      </w:r>
      <w:r w:rsidRPr="00534E2A">
        <w:rPr>
          <w:lang w:val="es-ES"/>
        </w:rPr>
        <w:t xml:space="preserve">s </w:t>
      </w:r>
      <w:r w:rsidR="00534E2A">
        <w:rPr>
          <w:lang w:val="es-ES"/>
        </w:rPr>
        <w:t>mayores de</w:t>
      </w:r>
      <w:r w:rsidRPr="00534E2A">
        <w:rPr>
          <w:lang w:val="es-ES"/>
        </w:rPr>
        <w:t xml:space="preserve"> 15 </w:t>
      </w:r>
      <w:r w:rsidR="00534E2A">
        <w:rPr>
          <w:lang w:val="es-ES"/>
        </w:rPr>
        <w:t>años que</w:t>
      </w:r>
      <w:r w:rsidRPr="00534E2A">
        <w:rPr>
          <w:lang w:val="es-ES"/>
        </w:rPr>
        <w:t xml:space="preserve">, </w:t>
      </w:r>
      <w:r w:rsidR="00534E2A">
        <w:rPr>
          <w:lang w:val="es-ES"/>
        </w:rPr>
        <w:t>p</w:t>
      </w:r>
      <w:r w:rsidRPr="00534E2A">
        <w:rPr>
          <w:lang w:val="es-ES"/>
        </w:rPr>
        <w:t>or a</w:t>
      </w:r>
      <w:r w:rsidR="00534E2A">
        <w:rPr>
          <w:lang w:val="es-ES"/>
        </w:rPr>
        <w:t>lgún motivo</w:t>
      </w:r>
      <w:r w:rsidRPr="00534E2A">
        <w:rPr>
          <w:lang w:val="es-ES"/>
        </w:rPr>
        <w:t>, no</w:t>
      </w:r>
      <w:r w:rsidR="00534E2A">
        <w:rPr>
          <w:lang w:val="es-ES"/>
        </w:rPr>
        <w:t xml:space="preserve"> han accedido al sistema </w:t>
      </w:r>
      <w:r w:rsidR="008050A2">
        <w:rPr>
          <w:lang w:val="es-ES"/>
        </w:rPr>
        <w:t>e</w:t>
      </w:r>
      <w:r w:rsidR="00534E2A">
        <w:rPr>
          <w:lang w:val="es-ES"/>
        </w:rPr>
        <w:t>d</w:t>
      </w:r>
      <w:r w:rsidR="008050A2">
        <w:rPr>
          <w:lang w:val="es-ES"/>
        </w:rPr>
        <w:t>ucativo</w:t>
      </w:r>
      <w:r w:rsidR="00534E2A">
        <w:rPr>
          <w:lang w:val="es-ES"/>
        </w:rPr>
        <w:t xml:space="preserve"> o no han finalizado la</w:t>
      </w:r>
      <w:r w:rsidR="008050A2">
        <w:rPr>
          <w:lang w:val="es-ES"/>
        </w:rPr>
        <w:t xml:space="preserve"> enseñanza</w:t>
      </w:r>
      <w:r w:rsidRPr="00534E2A">
        <w:rPr>
          <w:lang w:val="es-ES"/>
        </w:rPr>
        <w:t xml:space="preserve"> primar</w:t>
      </w:r>
      <w:r w:rsidR="008050A2">
        <w:rPr>
          <w:lang w:val="es-ES"/>
        </w:rPr>
        <w:t>ia</w:t>
      </w:r>
      <w:r w:rsidRPr="00534E2A">
        <w:rPr>
          <w:lang w:val="es-ES"/>
        </w:rPr>
        <w:t>.</w:t>
      </w:r>
    </w:p>
    <w:p w:rsidR="00F056CD" w:rsidRPr="00422216" w:rsidRDefault="00F056CD" w:rsidP="00F056CD">
      <w:pPr>
        <w:spacing w:after="120"/>
        <w:ind w:left="1134" w:right="1134"/>
        <w:jc w:val="both"/>
        <w:rPr>
          <w:lang w:val="es-ES"/>
        </w:rPr>
      </w:pPr>
      <w:r w:rsidRPr="008050A2">
        <w:rPr>
          <w:lang w:val="es-ES"/>
        </w:rPr>
        <w:t>308.</w:t>
      </w:r>
      <w:r w:rsidRPr="008050A2">
        <w:rPr>
          <w:lang w:val="es-ES"/>
        </w:rPr>
        <w:tab/>
      </w:r>
      <w:r w:rsidR="008050A2" w:rsidRPr="008050A2">
        <w:rPr>
          <w:lang w:val="es-ES"/>
        </w:rPr>
        <w:t xml:space="preserve">Al poner en práctica la estrategia de aplicación de </w:t>
      </w:r>
      <w:smartTag w:uri="urn:schemas-microsoft-com:office:smarttags" w:element="PersonName">
        <w:smartTagPr>
          <w:attr w:name="ProductID" w:val="la Ley N"/>
        </w:smartTagPr>
        <w:r w:rsidR="008050A2" w:rsidRPr="008050A2">
          <w:rPr>
            <w:lang w:val="es-ES"/>
          </w:rPr>
          <w:t>la Ley</w:t>
        </w:r>
        <w:r w:rsidRPr="008050A2">
          <w:rPr>
            <w:lang w:val="es-ES"/>
          </w:rPr>
          <w:t xml:space="preserve"> </w:t>
        </w:r>
        <w:r w:rsidR="001072E8">
          <w:rPr>
            <w:lang w:val="es-ES"/>
          </w:rPr>
          <w:t>N</w:t>
        </w:r>
      </w:smartTag>
      <w:r w:rsidR="001072E8">
        <w:rPr>
          <w:lang w:val="es-ES"/>
        </w:rPr>
        <w:t>º</w:t>
      </w:r>
      <w:r w:rsidRPr="008050A2">
        <w:rPr>
          <w:lang w:val="es-ES"/>
        </w:rPr>
        <w:t xml:space="preserve"> 1/06</w:t>
      </w:r>
      <w:r w:rsidR="008050A2" w:rsidRPr="008050A2">
        <w:rPr>
          <w:lang w:val="es-ES"/>
        </w:rPr>
        <w:t>, de 18 de enero, el</w:t>
      </w:r>
      <w:r w:rsidRPr="008050A2">
        <w:rPr>
          <w:lang w:val="es-ES"/>
        </w:rPr>
        <w:t xml:space="preserve"> MAPESS to</w:t>
      </w:r>
      <w:r w:rsidR="008050A2" w:rsidRPr="008050A2">
        <w:rPr>
          <w:lang w:val="es-ES"/>
        </w:rPr>
        <w:t>mó varias medidas</w:t>
      </w:r>
      <w:r w:rsidR="00D75EC6">
        <w:rPr>
          <w:lang w:val="es-ES"/>
        </w:rPr>
        <w:t>,</w:t>
      </w:r>
      <w:r w:rsidR="008050A2" w:rsidRPr="008050A2">
        <w:rPr>
          <w:lang w:val="es-ES"/>
        </w:rPr>
        <w:t xml:space="preserve"> con el prop</w:t>
      </w:r>
      <w:r w:rsidR="008050A2">
        <w:rPr>
          <w:lang w:val="es-ES"/>
        </w:rPr>
        <w:t>ósito de articular una serie de</w:t>
      </w:r>
      <w:r w:rsidRPr="008050A2">
        <w:rPr>
          <w:lang w:val="es-ES"/>
        </w:rPr>
        <w:t xml:space="preserve"> s</w:t>
      </w:r>
      <w:r w:rsidR="008050A2">
        <w:rPr>
          <w:lang w:val="es-ES"/>
        </w:rPr>
        <w:t>oluciones i</w:t>
      </w:r>
      <w:r w:rsidRPr="008050A2">
        <w:rPr>
          <w:lang w:val="es-ES"/>
        </w:rPr>
        <w:t>ntegrad</w:t>
      </w:r>
      <w:r w:rsidR="008050A2">
        <w:rPr>
          <w:lang w:val="es-ES"/>
        </w:rPr>
        <w:t>as</w:t>
      </w:r>
      <w:r w:rsidRPr="008050A2">
        <w:rPr>
          <w:lang w:val="es-ES"/>
        </w:rPr>
        <w:t xml:space="preserve"> </w:t>
      </w:r>
      <w:r w:rsidR="008050A2">
        <w:rPr>
          <w:lang w:val="es-ES"/>
        </w:rPr>
        <w:t>para los jóvenes de</w:t>
      </w:r>
      <w:r w:rsidRPr="008050A2">
        <w:rPr>
          <w:lang w:val="es-ES"/>
        </w:rPr>
        <w:t xml:space="preserve"> </w:t>
      </w:r>
      <w:smartTag w:uri="urn:schemas-microsoft-com:office:smarttags" w:element="metricconverter">
        <w:smartTagPr>
          <w:attr w:name="ProductID" w:val="14 a"/>
        </w:smartTagPr>
        <w:r w:rsidRPr="008050A2">
          <w:rPr>
            <w:lang w:val="es-ES"/>
          </w:rPr>
          <w:t xml:space="preserve">14 </w:t>
        </w:r>
        <w:r w:rsidR="008050A2">
          <w:rPr>
            <w:lang w:val="es-ES"/>
          </w:rPr>
          <w:t>a</w:t>
        </w:r>
      </w:smartTag>
      <w:r w:rsidRPr="008050A2">
        <w:rPr>
          <w:lang w:val="es-ES"/>
        </w:rPr>
        <w:t xml:space="preserve"> 30 </w:t>
      </w:r>
      <w:r w:rsidR="008050A2">
        <w:rPr>
          <w:lang w:val="es-ES"/>
        </w:rPr>
        <w:t>años</w:t>
      </w:r>
      <w:r w:rsidRPr="008050A2">
        <w:rPr>
          <w:lang w:val="es-ES"/>
        </w:rPr>
        <w:t xml:space="preserve"> </w:t>
      </w:r>
      <w:r w:rsidR="008050A2">
        <w:rPr>
          <w:lang w:val="es-ES"/>
        </w:rPr>
        <w:t>y de ofrecerles una formación profesional.</w:t>
      </w:r>
      <w:r w:rsidRPr="008050A2">
        <w:rPr>
          <w:lang w:val="es-ES"/>
        </w:rPr>
        <w:t xml:space="preserve"> </w:t>
      </w:r>
      <w:r w:rsidR="008050A2" w:rsidRPr="00422216">
        <w:rPr>
          <w:lang w:val="es-ES"/>
        </w:rPr>
        <w:t xml:space="preserve">La </w:t>
      </w:r>
      <w:r w:rsidR="004D4AB8" w:rsidRPr="00422216">
        <w:rPr>
          <w:lang w:val="es-ES"/>
        </w:rPr>
        <w:t xml:space="preserve">ley </w:t>
      </w:r>
      <w:r w:rsidR="008050A2" w:rsidRPr="00422216">
        <w:rPr>
          <w:lang w:val="es-ES"/>
        </w:rPr>
        <w:t>prevé la</w:t>
      </w:r>
      <w:r w:rsidRPr="00422216">
        <w:rPr>
          <w:lang w:val="es-ES"/>
        </w:rPr>
        <w:t xml:space="preserve"> crea</w:t>
      </w:r>
      <w:r w:rsidR="008050A2" w:rsidRPr="00422216">
        <w:rPr>
          <w:lang w:val="es-ES"/>
        </w:rPr>
        <w:t>ción de centros e instalaciones de formación</w:t>
      </w:r>
      <w:r w:rsidRPr="00422216">
        <w:rPr>
          <w:lang w:val="es-ES"/>
        </w:rPr>
        <w:t xml:space="preserve">, </w:t>
      </w:r>
      <w:r w:rsidR="008050A2" w:rsidRPr="00422216">
        <w:rPr>
          <w:lang w:val="es-ES"/>
        </w:rPr>
        <w:t xml:space="preserve">de escuelas y </w:t>
      </w:r>
      <w:r w:rsidR="00D75EC6">
        <w:rPr>
          <w:lang w:val="es-ES"/>
        </w:rPr>
        <w:t xml:space="preserve">estructuras </w:t>
      </w:r>
      <w:r w:rsidR="008050A2" w:rsidRPr="00422216">
        <w:rPr>
          <w:lang w:val="es-ES"/>
        </w:rPr>
        <w:t xml:space="preserve">locales de capacitación </w:t>
      </w:r>
      <w:r w:rsidRPr="00422216">
        <w:rPr>
          <w:lang w:val="es-ES"/>
        </w:rPr>
        <w:t>rural</w:t>
      </w:r>
      <w:r w:rsidR="008050A2" w:rsidRPr="00422216">
        <w:rPr>
          <w:lang w:val="es-ES"/>
        </w:rPr>
        <w:t xml:space="preserve"> que brinden </w:t>
      </w:r>
      <w:r w:rsidR="00D75EC6">
        <w:rPr>
          <w:lang w:val="es-ES"/>
        </w:rPr>
        <w:t xml:space="preserve">a los jóvenes </w:t>
      </w:r>
      <w:r w:rsidR="008050A2" w:rsidRPr="00422216">
        <w:rPr>
          <w:lang w:val="es-ES"/>
        </w:rPr>
        <w:t>una formación de calidad y/o de carácter</w:t>
      </w:r>
      <w:r w:rsidRPr="00422216">
        <w:rPr>
          <w:lang w:val="es-ES"/>
        </w:rPr>
        <w:t xml:space="preserve"> complementar</w:t>
      </w:r>
      <w:r w:rsidR="008050A2" w:rsidRPr="00422216">
        <w:rPr>
          <w:lang w:val="es-ES"/>
        </w:rPr>
        <w:t>io</w:t>
      </w:r>
      <w:r w:rsidR="00422216" w:rsidRPr="00422216">
        <w:rPr>
          <w:lang w:val="es-ES"/>
        </w:rPr>
        <w:t xml:space="preserve">, el derecho </w:t>
      </w:r>
      <w:r w:rsidR="00D75EC6">
        <w:rPr>
          <w:lang w:val="es-ES"/>
        </w:rPr>
        <w:t xml:space="preserve">de éstos </w:t>
      </w:r>
      <w:r w:rsidR="00422216" w:rsidRPr="00422216">
        <w:rPr>
          <w:lang w:val="es-ES"/>
        </w:rPr>
        <w:t>a una escolarización gratuita,</w:t>
      </w:r>
      <w:r w:rsidRPr="00422216">
        <w:rPr>
          <w:lang w:val="es-ES"/>
        </w:rPr>
        <w:t xml:space="preserve"> </w:t>
      </w:r>
      <w:r w:rsidR="00422216" w:rsidRPr="00422216">
        <w:rPr>
          <w:lang w:val="es-ES"/>
        </w:rPr>
        <w:t>además de reduc</w:t>
      </w:r>
      <w:r w:rsidR="00422216">
        <w:rPr>
          <w:lang w:val="es-ES"/>
        </w:rPr>
        <w:t>i</w:t>
      </w:r>
      <w:r w:rsidR="00422216" w:rsidRPr="00422216">
        <w:rPr>
          <w:lang w:val="es-ES"/>
        </w:rPr>
        <w:t xml:space="preserve">r y </w:t>
      </w:r>
      <w:r w:rsidR="00422216">
        <w:rPr>
          <w:lang w:val="es-ES"/>
        </w:rPr>
        <w:t>poner coto</w:t>
      </w:r>
      <w:r w:rsidR="00422216" w:rsidRPr="00422216">
        <w:rPr>
          <w:lang w:val="es-ES"/>
        </w:rPr>
        <w:t xml:space="preserve"> </w:t>
      </w:r>
      <w:r w:rsidR="00422216">
        <w:rPr>
          <w:lang w:val="es-ES"/>
        </w:rPr>
        <w:t>a</w:t>
      </w:r>
      <w:r w:rsidR="00422216" w:rsidRPr="00422216">
        <w:rPr>
          <w:lang w:val="es-ES"/>
        </w:rPr>
        <w:t xml:space="preserve">l </w:t>
      </w:r>
      <w:r w:rsidR="00422216">
        <w:rPr>
          <w:lang w:val="es-ES"/>
        </w:rPr>
        <w:t>éxodo del campo</w:t>
      </w:r>
      <w:r w:rsidRPr="00422216">
        <w:rPr>
          <w:lang w:val="es-ES"/>
        </w:rPr>
        <w:t>, diversifica</w:t>
      </w:r>
      <w:r w:rsidR="00422216">
        <w:rPr>
          <w:lang w:val="es-ES"/>
        </w:rPr>
        <w:t>r</w:t>
      </w:r>
      <w:r w:rsidRPr="00422216">
        <w:rPr>
          <w:lang w:val="es-ES"/>
        </w:rPr>
        <w:t xml:space="preserve"> </w:t>
      </w:r>
      <w:r w:rsidR="00422216">
        <w:rPr>
          <w:lang w:val="es-ES"/>
        </w:rPr>
        <w:t>e</w:t>
      </w:r>
      <w:r w:rsidRPr="00422216">
        <w:rPr>
          <w:lang w:val="es-ES"/>
        </w:rPr>
        <w:t xml:space="preserve"> incre</w:t>
      </w:r>
      <w:r w:rsidR="00422216">
        <w:rPr>
          <w:lang w:val="es-ES"/>
        </w:rPr>
        <w:t>mentar</w:t>
      </w:r>
      <w:r w:rsidRPr="00422216">
        <w:rPr>
          <w:lang w:val="es-ES"/>
        </w:rPr>
        <w:t xml:space="preserve"> </w:t>
      </w:r>
      <w:r w:rsidR="00422216">
        <w:rPr>
          <w:lang w:val="es-ES"/>
        </w:rPr>
        <w:t>la capacidad de formación en las zonas</w:t>
      </w:r>
      <w:r w:rsidRPr="00422216">
        <w:rPr>
          <w:lang w:val="es-ES"/>
        </w:rPr>
        <w:t xml:space="preserve"> rural</w:t>
      </w:r>
      <w:r w:rsidR="00422216">
        <w:rPr>
          <w:lang w:val="es-ES"/>
        </w:rPr>
        <w:t>es,</w:t>
      </w:r>
      <w:r w:rsidR="000A2C2D">
        <w:rPr>
          <w:lang w:val="es-ES"/>
        </w:rPr>
        <w:t xml:space="preserve"> </w:t>
      </w:r>
      <w:r w:rsidRPr="00422216">
        <w:rPr>
          <w:lang w:val="es-ES"/>
        </w:rPr>
        <w:t>integra</w:t>
      </w:r>
      <w:r w:rsidR="00422216">
        <w:rPr>
          <w:lang w:val="es-ES"/>
        </w:rPr>
        <w:t>r plenamente a las</w:t>
      </w:r>
      <w:r w:rsidRPr="00422216">
        <w:rPr>
          <w:lang w:val="es-ES"/>
        </w:rPr>
        <w:t xml:space="preserve"> region</w:t>
      </w:r>
      <w:r w:rsidR="00422216">
        <w:rPr>
          <w:lang w:val="es-ES"/>
        </w:rPr>
        <w:t>e</w:t>
      </w:r>
      <w:r w:rsidRPr="00422216">
        <w:rPr>
          <w:lang w:val="es-ES"/>
        </w:rPr>
        <w:t xml:space="preserve">s </w:t>
      </w:r>
      <w:r w:rsidR="00422216">
        <w:rPr>
          <w:lang w:val="es-ES"/>
        </w:rPr>
        <w:t>y</w:t>
      </w:r>
      <w:r w:rsidRPr="00422216">
        <w:rPr>
          <w:lang w:val="es-ES"/>
        </w:rPr>
        <w:t xml:space="preserve"> comuni</w:t>
      </w:r>
      <w:r w:rsidR="00422216">
        <w:rPr>
          <w:lang w:val="es-ES"/>
        </w:rPr>
        <w:t>dades</w:t>
      </w:r>
      <w:r w:rsidRPr="00422216">
        <w:rPr>
          <w:lang w:val="es-ES"/>
        </w:rPr>
        <w:t xml:space="preserve"> </w:t>
      </w:r>
      <w:r w:rsidR="00422216">
        <w:rPr>
          <w:lang w:val="es-ES"/>
        </w:rPr>
        <w:t>con miras a la reconstrucción del país</w:t>
      </w:r>
      <w:r w:rsidRPr="00422216">
        <w:rPr>
          <w:lang w:val="es-ES"/>
        </w:rPr>
        <w:t>, garant</w:t>
      </w:r>
      <w:r w:rsidR="00422216">
        <w:rPr>
          <w:lang w:val="es-ES"/>
        </w:rPr>
        <w:t>izar a los</w:t>
      </w:r>
      <w:r w:rsidRPr="00422216">
        <w:rPr>
          <w:lang w:val="es-ES"/>
        </w:rPr>
        <w:t xml:space="preserve"> </w:t>
      </w:r>
      <w:r w:rsidR="00422216">
        <w:rPr>
          <w:lang w:val="es-ES"/>
        </w:rPr>
        <w:t>jóvenes</w:t>
      </w:r>
      <w:r w:rsidRPr="00422216">
        <w:rPr>
          <w:lang w:val="es-ES"/>
        </w:rPr>
        <w:t xml:space="preserve"> </w:t>
      </w:r>
      <w:r w:rsidR="00422216">
        <w:rPr>
          <w:lang w:val="es-ES"/>
        </w:rPr>
        <w:t>un perfecto dominio de las</w:t>
      </w:r>
      <w:r w:rsidRPr="00422216">
        <w:rPr>
          <w:lang w:val="es-ES"/>
        </w:rPr>
        <w:t xml:space="preserve"> profesion</w:t>
      </w:r>
      <w:r w:rsidR="00422216">
        <w:rPr>
          <w:lang w:val="es-ES"/>
        </w:rPr>
        <w:t>e</w:t>
      </w:r>
      <w:r w:rsidRPr="00422216">
        <w:rPr>
          <w:lang w:val="es-ES"/>
        </w:rPr>
        <w:t xml:space="preserve">s </w:t>
      </w:r>
      <w:r w:rsidR="00422216">
        <w:rPr>
          <w:lang w:val="es-ES"/>
        </w:rPr>
        <w:t>u</w:t>
      </w:r>
      <w:r w:rsidRPr="00422216">
        <w:rPr>
          <w:lang w:val="es-ES"/>
        </w:rPr>
        <w:t xml:space="preserve"> ocupa</w:t>
      </w:r>
      <w:r w:rsidR="00422216">
        <w:rPr>
          <w:lang w:val="es-ES"/>
        </w:rPr>
        <w:t>c</w:t>
      </w:r>
      <w:r w:rsidRPr="00422216">
        <w:rPr>
          <w:lang w:val="es-ES"/>
        </w:rPr>
        <w:t>ion</w:t>
      </w:r>
      <w:r w:rsidR="00422216">
        <w:rPr>
          <w:lang w:val="es-ES"/>
        </w:rPr>
        <w:t>e</w:t>
      </w:r>
      <w:r w:rsidRPr="00422216">
        <w:rPr>
          <w:lang w:val="es-ES"/>
        </w:rPr>
        <w:t xml:space="preserve">s </w:t>
      </w:r>
      <w:r w:rsidR="00422216">
        <w:rPr>
          <w:lang w:val="es-ES"/>
        </w:rPr>
        <w:t>que elijan</w:t>
      </w:r>
      <w:r w:rsidRPr="00422216">
        <w:rPr>
          <w:lang w:val="es-ES"/>
        </w:rPr>
        <w:t xml:space="preserve">, </w:t>
      </w:r>
      <w:r w:rsidR="00422216">
        <w:rPr>
          <w:lang w:val="es-ES"/>
        </w:rPr>
        <w:t xml:space="preserve">y elevar los niveles de </w:t>
      </w:r>
      <w:r w:rsidRPr="00422216">
        <w:rPr>
          <w:lang w:val="es-ES"/>
        </w:rPr>
        <w:t>produc</w:t>
      </w:r>
      <w:r w:rsidR="00422216">
        <w:rPr>
          <w:lang w:val="es-ES"/>
        </w:rPr>
        <w:t>c</w:t>
      </w:r>
      <w:r w:rsidRPr="00422216">
        <w:rPr>
          <w:lang w:val="es-ES"/>
        </w:rPr>
        <w:t>i</w:t>
      </w:r>
      <w:r w:rsidR="00422216">
        <w:rPr>
          <w:lang w:val="es-ES"/>
        </w:rPr>
        <w:t>ó</w:t>
      </w:r>
      <w:r w:rsidRPr="00422216">
        <w:rPr>
          <w:lang w:val="es-ES"/>
        </w:rPr>
        <w:t xml:space="preserve">n </w:t>
      </w:r>
      <w:r w:rsidR="00422216">
        <w:rPr>
          <w:lang w:val="es-ES"/>
        </w:rPr>
        <w:t>y de</w:t>
      </w:r>
      <w:r w:rsidRPr="00422216">
        <w:rPr>
          <w:lang w:val="es-ES"/>
        </w:rPr>
        <w:t xml:space="preserve"> productivi</w:t>
      </w:r>
      <w:r w:rsidR="00422216">
        <w:rPr>
          <w:lang w:val="es-ES"/>
        </w:rPr>
        <w:t>dad</w:t>
      </w:r>
      <w:r w:rsidRPr="00422216">
        <w:rPr>
          <w:lang w:val="es-ES"/>
        </w:rPr>
        <w:t>.</w:t>
      </w:r>
    </w:p>
    <w:p w:rsidR="00F056CD" w:rsidRPr="00B06ABD" w:rsidRDefault="00F056CD" w:rsidP="00F056CD">
      <w:pPr>
        <w:spacing w:after="120"/>
        <w:ind w:left="1134" w:right="1134"/>
        <w:jc w:val="both"/>
        <w:rPr>
          <w:lang w:val="es-ES"/>
        </w:rPr>
      </w:pPr>
      <w:r w:rsidRPr="00B06ABD">
        <w:rPr>
          <w:lang w:val="es-ES"/>
        </w:rPr>
        <w:t>309.</w:t>
      </w:r>
      <w:r w:rsidRPr="00B06ABD">
        <w:rPr>
          <w:lang w:val="es-ES"/>
        </w:rPr>
        <w:tab/>
      </w:r>
      <w:r w:rsidR="00B06ABD" w:rsidRPr="00B06ABD">
        <w:rPr>
          <w:lang w:val="es-ES"/>
        </w:rPr>
        <w:t>El objetivo de la enseñanza del profesorado</w:t>
      </w:r>
      <w:r w:rsidRPr="00B06ABD">
        <w:rPr>
          <w:lang w:val="es-ES"/>
        </w:rPr>
        <w:t xml:space="preserve"> </w:t>
      </w:r>
      <w:r w:rsidR="00B06ABD" w:rsidRPr="00B06ABD">
        <w:rPr>
          <w:lang w:val="es-ES"/>
        </w:rPr>
        <w:t>se basa en diseñar</w:t>
      </w:r>
      <w:r w:rsidRPr="00B06ABD">
        <w:rPr>
          <w:lang w:val="es-ES"/>
        </w:rPr>
        <w:t xml:space="preserve"> program</w:t>
      </w:r>
      <w:r w:rsidR="00B06ABD" w:rsidRPr="00B06ABD">
        <w:rPr>
          <w:lang w:val="es-ES"/>
        </w:rPr>
        <w:t>as para formar a maestros de enseñanza</w:t>
      </w:r>
      <w:r w:rsidRPr="00B06ABD">
        <w:rPr>
          <w:lang w:val="es-ES"/>
        </w:rPr>
        <w:t xml:space="preserve"> pre</w:t>
      </w:r>
      <w:r w:rsidR="00B06ABD" w:rsidRPr="00B06ABD">
        <w:rPr>
          <w:lang w:val="es-ES"/>
        </w:rPr>
        <w:t>e</w:t>
      </w:r>
      <w:r w:rsidRPr="00B06ABD">
        <w:rPr>
          <w:lang w:val="es-ES"/>
        </w:rPr>
        <w:t>scol</w:t>
      </w:r>
      <w:r w:rsidR="00B06ABD">
        <w:rPr>
          <w:lang w:val="es-ES"/>
        </w:rPr>
        <w:t>ar y</w:t>
      </w:r>
      <w:r w:rsidRPr="00B06ABD">
        <w:rPr>
          <w:lang w:val="es-ES"/>
        </w:rPr>
        <w:t xml:space="preserve"> educa</w:t>
      </w:r>
      <w:r w:rsidR="00B06ABD">
        <w:rPr>
          <w:lang w:val="es-ES"/>
        </w:rPr>
        <w:t>c</w:t>
      </w:r>
      <w:r w:rsidRPr="00B06ABD">
        <w:rPr>
          <w:lang w:val="es-ES"/>
        </w:rPr>
        <w:t>i</w:t>
      </w:r>
      <w:r w:rsidR="00B06ABD">
        <w:rPr>
          <w:lang w:val="es-ES"/>
        </w:rPr>
        <w:t>ón</w:t>
      </w:r>
      <w:r w:rsidRPr="00B06ABD">
        <w:rPr>
          <w:lang w:val="es-ES"/>
        </w:rPr>
        <w:t xml:space="preserve"> general (educa</w:t>
      </w:r>
      <w:r w:rsidR="00B06ABD">
        <w:rPr>
          <w:lang w:val="es-ES"/>
        </w:rPr>
        <w:t>c</w:t>
      </w:r>
      <w:r w:rsidRPr="00B06ABD">
        <w:rPr>
          <w:lang w:val="es-ES"/>
        </w:rPr>
        <w:t>i</w:t>
      </w:r>
      <w:r w:rsidR="00B06ABD">
        <w:rPr>
          <w:lang w:val="es-ES"/>
        </w:rPr>
        <w:t>ó</w:t>
      </w:r>
      <w:r w:rsidRPr="00B06ABD">
        <w:rPr>
          <w:lang w:val="es-ES"/>
        </w:rPr>
        <w:t>n</w:t>
      </w:r>
      <w:r w:rsidR="00B06ABD">
        <w:rPr>
          <w:lang w:val="es-ES"/>
        </w:rPr>
        <w:t xml:space="preserve"> ordinaria</w:t>
      </w:r>
      <w:r w:rsidRPr="00B06ABD">
        <w:rPr>
          <w:lang w:val="es-ES"/>
        </w:rPr>
        <w:t xml:space="preserve">, </w:t>
      </w:r>
      <w:r w:rsidR="00B06ABD">
        <w:rPr>
          <w:lang w:val="es-ES"/>
        </w:rPr>
        <w:t xml:space="preserve">educación de </w:t>
      </w:r>
      <w:r w:rsidRPr="00B06ABD">
        <w:rPr>
          <w:lang w:val="es-ES"/>
        </w:rPr>
        <w:t>adult</w:t>
      </w:r>
      <w:r w:rsidR="00B06ABD">
        <w:rPr>
          <w:lang w:val="es-ES"/>
        </w:rPr>
        <w:t>os y</w:t>
      </w:r>
      <w:r w:rsidRPr="00B06ABD">
        <w:rPr>
          <w:lang w:val="es-ES"/>
        </w:rPr>
        <w:t xml:space="preserve"> educa</w:t>
      </w:r>
      <w:r w:rsidR="00B06ABD">
        <w:rPr>
          <w:lang w:val="es-ES"/>
        </w:rPr>
        <w:t>c</w:t>
      </w:r>
      <w:r w:rsidRPr="00B06ABD">
        <w:rPr>
          <w:lang w:val="es-ES"/>
        </w:rPr>
        <w:t>i</w:t>
      </w:r>
      <w:r w:rsidR="00B06ABD">
        <w:rPr>
          <w:lang w:val="es-ES"/>
        </w:rPr>
        <w:t>ó</w:t>
      </w:r>
      <w:r w:rsidRPr="00B06ABD">
        <w:rPr>
          <w:lang w:val="es-ES"/>
        </w:rPr>
        <w:t xml:space="preserve">n </w:t>
      </w:r>
      <w:r w:rsidR="00B06ABD">
        <w:rPr>
          <w:lang w:val="es-ES"/>
        </w:rPr>
        <w:t>e</w:t>
      </w:r>
      <w:r w:rsidRPr="00B06ABD">
        <w:rPr>
          <w:lang w:val="es-ES"/>
        </w:rPr>
        <w:t xml:space="preserve">special). </w:t>
      </w:r>
      <w:r w:rsidR="00B06ABD" w:rsidRPr="00B06ABD">
        <w:rPr>
          <w:lang w:val="es-ES"/>
        </w:rPr>
        <w:t>Se trata de una enseñanza normalizada de nivel medio</w:t>
      </w:r>
      <w:r w:rsidRPr="00B06ABD">
        <w:rPr>
          <w:lang w:val="es-ES"/>
        </w:rPr>
        <w:t>, organiz</w:t>
      </w:r>
      <w:r w:rsidR="00B06ABD" w:rsidRPr="00B06ABD">
        <w:rPr>
          <w:lang w:val="es-ES"/>
        </w:rPr>
        <w:t>ada para los</w:t>
      </w:r>
      <w:r w:rsidRPr="00B06ABD">
        <w:rPr>
          <w:lang w:val="es-ES"/>
        </w:rPr>
        <w:t xml:space="preserve"> gradua</w:t>
      </w:r>
      <w:r w:rsidR="00B06ABD">
        <w:rPr>
          <w:lang w:val="es-ES"/>
        </w:rPr>
        <w:t>dos del primer</w:t>
      </w:r>
      <w:r w:rsidRPr="00B06ABD">
        <w:rPr>
          <w:lang w:val="es-ES"/>
        </w:rPr>
        <w:t xml:space="preserve"> c</w:t>
      </w:r>
      <w:r w:rsidR="00B06ABD">
        <w:rPr>
          <w:lang w:val="es-ES"/>
        </w:rPr>
        <w:t>i</w:t>
      </w:r>
      <w:r w:rsidRPr="00B06ABD">
        <w:rPr>
          <w:lang w:val="es-ES"/>
        </w:rPr>
        <w:t>cl</w:t>
      </w:r>
      <w:r w:rsidR="00B06ABD">
        <w:rPr>
          <w:lang w:val="es-ES"/>
        </w:rPr>
        <w:t>o</w:t>
      </w:r>
      <w:r w:rsidRPr="00B06ABD">
        <w:rPr>
          <w:lang w:val="es-ES"/>
        </w:rPr>
        <w:t xml:space="preserve"> </w:t>
      </w:r>
      <w:r w:rsidR="00B06ABD">
        <w:rPr>
          <w:lang w:val="es-ES"/>
        </w:rPr>
        <w:t>de</w:t>
      </w:r>
      <w:r w:rsidRPr="00B06ABD">
        <w:rPr>
          <w:lang w:val="es-ES"/>
        </w:rPr>
        <w:t xml:space="preserve"> </w:t>
      </w:r>
      <w:r w:rsidR="00B06ABD">
        <w:rPr>
          <w:lang w:val="es-ES"/>
        </w:rPr>
        <w:t xml:space="preserve">enseñanza </w:t>
      </w:r>
      <w:r w:rsidRPr="00B06ABD">
        <w:rPr>
          <w:lang w:val="es-ES"/>
        </w:rPr>
        <w:t>sec</w:t>
      </w:r>
      <w:r w:rsidR="00B06ABD">
        <w:rPr>
          <w:lang w:val="es-ES"/>
        </w:rPr>
        <w:t>u</w:t>
      </w:r>
      <w:r w:rsidRPr="00B06ABD">
        <w:rPr>
          <w:lang w:val="es-ES"/>
        </w:rPr>
        <w:t>ndar</w:t>
      </w:r>
      <w:r w:rsidR="00B06ABD">
        <w:rPr>
          <w:lang w:val="es-ES"/>
        </w:rPr>
        <w:t>ia</w:t>
      </w:r>
      <w:r w:rsidRPr="00B06ABD">
        <w:rPr>
          <w:lang w:val="es-ES"/>
        </w:rPr>
        <w:t xml:space="preserve">. </w:t>
      </w:r>
      <w:r w:rsidR="00B06ABD" w:rsidRPr="00B06ABD">
        <w:rPr>
          <w:lang w:val="es-ES"/>
        </w:rPr>
        <w:t xml:space="preserve">Tiene una duración de dos a cuatro años, en </w:t>
      </w:r>
      <w:r w:rsidR="00B06ABD">
        <w:rPr>
          <w:lang w:val="es-ES"/>
        </w:rPr>
        <w:t>func</w:t>
      </w:r>
      <w:r w:rsidR="00B06ABD" w:rsidRPr="00B06ABD">
        <w:rPr>
          <w:lang w:val="es-ES"/>
        </w:rPr>
        <w:t>i</w:t>
      </w:r>
      <w:r w:rsidR="00B06ABD">
        <w:rPr>
          <w:lang w:val="es-ES"/>
        </w:rPr>
        <w:t>ó</w:t>
      </w:r>
      <w:r w:rsidR="00B06ABD" w:rsidRPr="00B06ABD">
        <w:rPr>
          <w:lang w:val="es-ES"/>
        </w:rPr>
        <w:t>n de la especialidad elegida</w:t>
      </w:r>
      <w:r w:rsidRPr="00B06ABD">
        <w:rPr>
          <w:lang w:val="es-ES"/>
        </w:rPr>
        <w:t xml:space="preserve">. </w:t>
      </w:r>
    </w:p>
    <w:p w:rsidR="00F056CD" w:rsidRPr="00F55CD9" w:rsidRDefault="00F056CD" w:rsidP="00F056CD">
      <w:pPr>
        <w:spacing w:after="120"/>
        <w:ind w:left="1134" w:right="1134"/>
        <w:jc w:val="both"/>
        <w:rPr>
          <w:lang w:val="es-ES"/>
        </w:rPr>
      </w:pPr>
      <w:r w:rsidRPr="00EA4ABB">
        <w:rPr>
          <w:lang w:val="es-ES"/>
        </w:rPr>
        <w:t>310.</w:t>
      </w:r>
      <w:r w:rsidRPr="00EA4ABB">
        <w:rPr>
          <w:lang w:val="es-ES"/>
        </w:rPr>
        <w:tab/>
      </w:r>
      <w:r w:rsidR="00EA4ABB" w:rsidRPr="00EA4ABB">
        <w:rPr>
          <w:lang w:val="es-ES"/>
        </w:rPr>
        <w:t>El propósito de la formación superior del profesorado</w:t>
      </w:r>
      <w:r w:rsidRPr="00EA4ABB">
        <w:rPr>
          <w:lang w:val="es-ES"/>
        </w:rPr>
        <w:t xml:space="preserve"> </w:t>
      </w:r>
      <w:r w:rsidR="00EA4ABB" w:rsidRPr="00EA4ABB">
        <w:rPr>
          <w:lang w:val="es-ES"/>
        </w:rPr>
        <w:t>estriba en hacer frente a las necesidades de la enseñanza</w:t>
      </w:r>
      <w:r w:rsidRPr="00EA4ABB">
        <w:rPr>
          <w:lang w:val="es-ES"/>
        </w:rPr>
        <w:t xml:space="preserve"> sec</w:t>
      </w:r>
      <w:r w:rsidR="00EA4ABB">
        <w:rPr>
          <w:lang w:val="es-ES"/>
        </w:rPr>
        <w:t>u</w:t>
      </w:r>
      <w:r w:rsidRPr="00EA4ABB">
        <w:rPr>
          <w:lang w:val="es-ES"/>
        </w:rPr>
        <w:t>ndar</w:t>
      </w:r>
      <w:r w:rsidR="00EA4ABB">
        <w:rPr>
          <w:lang w:val="es-ES"/>
        </w:rPr>
        <w:t>ia</w:t>
      </w:r>
      <w:r w:rsidRPr="00EA4ABB">
        <w:rPr>
          <w:lang w:val="es-ES"/>
        </w:rPr>
        <w:t xml:space="preserve"> </w:t>
      </w:r>
      <w:r w:rsidR="00EA4ABB">
        <w:rPr>
          <w:lang w:val="es-ES"/>
        </w:rPr>
        <w:t xml:space="preserve">y, </w:t>
      </w:r>
      <w:r w:rsidRPr="00EA4ABB">
        <w:rPr>
          <w:lang w:val="es-ES"/>
        </w:rPr>
        <w:t>d</w:t>
      </w:r>
      <w:r w:rsidR="00EA4ABB">
        <w:rPr>
          <w:lang w:val="es-ES"/>
        </w:rPr>
        <w:t>e</w:t>
      </w:r>
      <w:r w:rsidRPr="00EA4ABB">
        <w:rPr>
          <w:lang w:val="es-ES"/>
        </w:rPr>
        <w:t xml:space="preserve"> </w:t>
      </w:r>
      <w:r w:rsidR="00EA4ABB">
        <w:rPr>
          <w:lang w:val="es-ES"/>
        </w:rPr>
        <w:t>ser</w:t>
      </w:r>
      <w:r w:rsidRPr="00EA4ABB">
        <w:rPr>
          <w:lang w:val="es-ES"/>
        </w:rPr>
        <w:t xml:space="preserve"> necesar</w:t>
      </w:r>
      <w:r w:rsidR="00EA4ABB">
        <w:rPr>
          <w:lang w:val="es-ES"/>
        </w:rPr>
        <w:t>io</w:t>
      </w:r>
      <w:r w:rsidRPr="00EA4ABB">
        <w:rPr>
          <w:lang w:val="es-ES"/>
        </w:rPr>
        <w:t xml:space="preserve">, </w:t>
      </w:r>
      <w:r w:rsidR="00EA4ABB">
        <w:rPr>
          <w:lang w:val="es-ES"/>
        </w:rPr>
        <w:t xml:space="preserve">de la educación </w:t>
      </w:r>
      <w:r w:rsidRPr="00EA4ABB">
        <w:rPr>
          <w:lang w:val="es-ES"/>
        </w:rPr>
        <w:t>pr</w:t>
      </w:r>
      <w:r w:rsidR="00EA4ABB">
        <w:rPr>
          <w:lang w:val="es-ES"/>
        </w:rPr>
        <w:t>e</w:t>
      </w:r>
      <w:r w:rsidRPr="00EA4ABB">
        <w:rPr>
          <w:lang w:val="es-ES"/>
        </w:rPr>
        <w:t>escol</w:t>
      </w:r>
      <w:r w:rsidR="00EA4ABB">
        <w:rPr>
          <w:lang w:val="es-ES"/>
        </w:rPr>
        <w:t>ar</w:t>
      </w:r>
      <w:r w:rsidRPr="00EA4ABB">
        <w:rPr>
          <w:lang w:val="es-ES"/>
        </w:rPr>
        <w:t xml:space="preserve"> </w:t>
      </w:r>
      <w:r w:rsidR="00EA4ABB">
        <w:rPr>
          <w:lang w:val="es-ES"/>
        </w:rPr>
        <w:t>y</w:t>
      </w:r>
      <w:r w:rsidRPr="00EA4ABB">
        <w:rPr>
          <w:lang w:val="es-ES"/>
        </w:rPr>
        <w:t xml:space="preserve"> </w:t>
      </w:r>
      <w:r w:rsidR="00EA4ABB">
        <w:rPr>
          <w:lang w:val="es-ES"/>
        </w:rPr>
        <w:t>e</w:t>
      </w:r>
      <w:r w:rsidRPr="00EA4ABB">
        <w:rPr>
          <w:lang w:val="es-ES"/>
        </w:rPr>
        <w:t xml:space="preserve">special. </w:t>
      </w:r>
      <w:r w:rsidR="00EA4ABB">
        <w:rPr>
          <w:lang w:val="es-ES"/>
        </w:rPr>
        <w:t>Los profesores se forman</w:t>
      </w:r>
      <w:r w:rsidRPr="00EA4ABB">
        <w:rPr>
          <w:lang w:val="es-ES"/>
        </w:rPr>
        <w:t xml:space="preserve"> </w:t>
      </w:r>
      <w:r w:rsidR="00EA4ABB" w:rsidRPr="00EA4ABB">
        <w:rPr>
          <w:lang w:val="es-ES"/>
        </w:rPr>
        <w:t>e</w:t>
      </w:r>
      <w:r w:rsidRPr="00EA4ABB">
        <w:rPr>
          <w:lang w:val="es-ES"/>
        </w:rPr>
        <w:t xml:space="preserve">n </w:t>
      </w:r>
      <w:r w:rsidR="00EA4ABB" w:rsidRPr="00EA4ABB">
        <w:rPr>
          <w:lang w:val="es-ES"/>
        </w:rPr>
        <w:t>escuelas superior</w:t>
      </w:r>
      <w:r w:rsidR="00EA4ABB">
        <w:rPr>
          <w:lang w:val="es-ES"/>
        </w:rPr>
        <w:t>e</w:t>
      </w:r>
      <w:r w:rsidR="00EA4ABB" w:rsidRPr="00EA4ABB">
        <w:rPr>
          <w:lang w:val="es-ES"/>
        </w:rPr>
        <w:t xml:space="preserve">s </w:t>
      </w:r>
      <w:r w:rsidR="00EA4ABB">
        <w:rPr>
          <w:lang w:val="es-ES"/>
        </w:rPr>
        <w:t>e i</w:t>
      </w:r>
      <w:r w:rsidR="00EA4ABB" w:rsidRPr="00EA4ABB">
        <w:rPr>
          <w:lang w:val="es-ES"/>
        </w:rPr>
        <w:t>nstitutos de ciencias</w:t>
      </w:r>
      <w:r w:rsidRPr="00EA4ABB">
        <w:rPr>
          <w:lang w:val="es-ES"/>
        </w:rPr>
        <w:t xml:space="preserve"> </w:t>
      </w:r>
      <w:r w:rsidR="00EA4ABB">
        <w:rPr>
          <w:lang w:val="es-ES"/>
        </w:rPr>
        <w:t xml:space="preserve">de la </w:t>
      </w:r>
      <w:r w:rsidRPr="00EA4ABB">
        <w:rPr>
          <w:lang w:val="es-ES"/>
        </w:rPr>
        <w:t>educa</w:t>
      </w:r>
      <w:r w:rsidR="00EA4ABB">
        <w:rPr>
          <w:lang w:val="es-ES"/>
        </w:rPr>
        <w:t>c</w:t>
      </w:r>
      <w:r w:rsidRPr="00EA4ABB">
        <w:rPr>
          <w:lang w:val="es-ES"/>
        </w:rPr>
        <w:t>i</w:t>
      </w:r>
      <w:r w:rsidR="00EA4ABB">
        <w:rPr>
          <w:lang w:val="es-ES"/>
        </w:rPr>
        <w:t>ó</w:t>
      </w:r>
      <w:r w:rsidRPr="00EA4ABB">
        <w:rPr>
          <w:lang w:val="es-ES"/>
        </w:rPr>
        <w:t xml:space="preserve">n. </w:t>
      </w:r>
      <w:r w:rsidR="00EA4ABB" w:rsidRPr="00EA4ABB">
        <w:rPr>
          <w:lang w:val="es-ES"/>
        </w:rPr>
        <w:t>La formación té</w:t>
      </w:r>
      <w:r w:rsidRPr="00EA4ABB">
        <w:rPr>
          <w:lang w:val="es-ES"/>
        </w:rPr>
        <w:t xml:space="preserve">cnica </w:t>
      </w:r>
      <w:r w:rsidR="00EA4ABB" w:rsidRPr="00EA4ABB">
        <w:rPr>
          <w:lang w:val="es-ES"/>
        </w:rPr>
        <w:t>y profesional</w:t>
      </w:r>
      <w:r w:rsidRPr="00EA4ABB">
        <w:rPr>
          <w:lang w:val="es-ES"/>
        </w:rPr>
        <w:t xml:space="preserve"> </w:t>
      </w:r>
      <w:r w:rsidR="00EA4ABB" w:rsidRPr="00EA4ABB">
        <w:rPr>
          <w:lang w:val="es-ES"/>
        </w:rPr>
        <w:t>se compone de una formaci</w:t>
      </w:r>
      <w:r w:rsidR="00EA4ABB">
        <w:rPr>
          <w:lang w:val="es-ES"/>
        </w:rPr>
        <w:t>ón profesional básica</w:t>
      </w:r>
      <w:r w:rsidRPr="00EA4ABB">
        <w:rPr>
          <w:lang w:val="es-ES"/>
        </w:rPr>
        <w:t xml:space="preserve"> </w:t>
      </w:r>
      <w:r w:rsidR="00EA4ABB">
        <w:rPr>
          <w:lang w:val="es-ES"/>
        </w:rPr>
        <w:t>más una formación profesional de nivel medio</w:t>
      </w:r>
      <w:r w:rsidRPr="00EA4ABB">
        <w:rPr>
          <w:lang w:val="es-ES"/>
        </w:rPr>
        <w:t xml:space="preserve">. </w:t>
      </w:r>
      <w:r w:rsidR="00EA4ABB">
        <w:rPr>
          <w:lang w:val="es-ES"/>
        </w:rPr>
        <w:t>En la primera, se trata de desarrollar conocimientos</w:t>
      </w:r>
      <w:r w:rsidRPr="00EA4ABB">
        <w:rPr>
          <w:lang w:val="es-ES"/>
        </w:rPr>
        <w:t xml:space="preserve"> t</w:t>
      </w:r>
      <w:r w:rsidR="00EA4ABB" w:rsidRPr="00EA4ABB">
        <w:rPr>
          <w:lang w:val="es-ES"/>
        </w:rPr>
        <w:t>é</w:t>
      </w:r>
      <w:r w:rsidRPr="00EA4ABB">
        <w:rPr>
          <w:lang w:val="es-ES"/>
        </w:rPr>
        <w:t>cnic</w:t>
      </w:r>
      <w:r w:rsidR="00EA4ABB" w:rsidRPr="00EA4ABB">
        <w:rPr>
          <w:lang w:val="es-ES"/>
        </w:rPr>
        <w:t>os,</w:t>
      </w:r>
      <w:r w:rsidRPr="00EA4ABB">
        <w:rPr>
          <w:lang w:val="es-ES"/>
        </w:rPr>
        <w:t xml:space="preserve"> a</w:t>
      </w:r>
      <w:r w:rsidR="00EA4ABB" w:rsidRPr="00EA4ABB">
        <w:rPr>
          <w:lang w:val="es-ES"/>
        </w:rPr>
        <w:t>c</w:t>
      </w:r>
      <w:r w:rsidRPr="00EA4ABB">
        <w:rPr>
          <w:lang w:val="es-ES"/>
        </w:rPr>
        <w:t xml:space="preserve">titudes </w:t>
      </w:r>
      <w:r w:rsidR="00EA4ABB" w:rsidRPr="00EA4ABB">
        <w:rPr>
          <w:lang w:val="es-ES"/>
        </w:rPr>
        <w:t>y</w:t>
      </w:r>
      <w:r w:rsidRPr="00EA4ABB">
        <w:rPr>
          <w:lang w:val="es-ES"/>
        </w:rPr>
        <w:t xml:space="preserve"> pr</w:t>
      </w:r>
      <w:r w:rsidR="00EA4ABB" w:rsidRPr="00EA4ABB">
        <w:rPr>
          <w:lang w:val="es-ES"/>
        </w:rPr>
        <w:t>á</w:t>
      </w:r>
      <w:r w:rsidRPr="00EA4ABB">
        <w:rPr>
          <w:lang w:val="es-ES"/>
        </w:rPr>
        <w:t>ctic</w:t>
      </w:r>
      <w:r w:rsidR="00EA4ABB" w:rsidRPr="00EA4ABB">
        <w:rPr>
          <w:lang w:val="es-ES"/>
        </w:rPr>
        <w:t>as</w:t>
      </w:r>
      <w:r w:rsidRPr="00EA4ABB">
        <w:rPr>
          <w:lang w:val="es-ES"/>
        </w:rPr>
        <w:t xml:space="preserve"> </w:t>
      </w:r>
      <w:r w:rsidR="00F55CD9">
        <w:rPr>
          <w:lang w:val="es-ES"/>
        </w:rPr>
        <w:t>para desempeñar un puesto de trabajo</w:t>
      </w:r>
      <w:r w:rsidRPr="00EA4ABB">
        <w:rPr>
          <w:lang w:val="es-ES"/>
        </w:rPr>
        <w:t xml:space="preserve">. </w:t>
      </w:r>
      <w:r w:rsidR="00F55CD9">
        <w:rPr>
          <w:lang w:val="es-ES"/>
        </w:rPr>
        <w:t>En la segunda, de ofrecer unos conocimientos</w:t>
      </w:r>
      <w:r w:rsidRPr="00F55CD9">
        <w:rPr>
          <w:lang w:val="es-ES"/>
        </w:rPr>
        <w:t xml:space="preserve"> t</w:t>
      </w:r>
      <w:r w:rsidR="00F55CD9" w:rsidRPr="00F55CD9">
        <w:rPr>
          <w:lang w:val="es-ES"/>
        </w:rPr>
        <w:t>é</w:t>
      </w:r>
      <w:r w:rsidRPr="00F55CD9">
        <w:rPr>
          <w:lang w:val="es-ES"/>
        </w:rPr>
        <w:t>cnic</w:t>
      </w:r>
      <w:r w:rsidR="00F55CD9" w:rsidRPr="00F55CD9">
        <w:rPr>
          <w:lang w:val="es-ES"/>
        </w:rPr>
        <w:t>os y</w:t>
      </w:r>
      <w:r w:rsidRPr="00F55CD9">
        <w:rPr>
          <w:lang w:val="es-ES"/>
        </w:rPr>
        <w:t xml:space="preserve"> general</w:t>
      </w:r>
      <w:r w:rsidR="00F55CD9" w:rsidRPr="00F55CD9">
        <w:rPr>
          <w:lang w:val="es-ES"/>
        </w:rPr>
        <w:t xml:space="preserve">es para acceder al </w:t>
      </w:r>
      <w:r w:rsidR="00D75EC6">
        <w:rPr>
          <w:lang w:val="es-ES"/>
        </w:rPr>
        <w:t>m</w:t>
      </w:r>
      <w:r w:rsidR="00F55CD9" w:rsidRPr="00F55CD9">
        <w:rPr>
          <w:lang w:val="es-ES"/>
        </w:rPr>
        <w:t xml:space="preserve">ercado de trabajo </w:t>
      </w:r>
      <w:r w:rsidR="00F55CD9">
        <w:rPr>
          <w:lang w:val="es-ES"/>
        </w:rPr>
        <w:t xml:space="preserve">y </w:t>
      </w:r>
      <w:r w:rsidR="00F55CD9" w:rsidRPr="00F55CD9">
        <w:rPr>
          <w:lang w:val="es-ES"/>
        </w:rPr>
        <w:t xml:space="preserve">a </w:t>
      </w:r>
      <w:r w:rsidR="00F55CD9">
        <w:rPr>
          <w:lang w:val="es-ES"/>
        </w:rPr>
        <w:t>la enseñanza superior</w:t>
      </w:r>
      <w:r w:rsidRPr="00F55CD9">
        <w:rPr>
          <w:lang w:val="es-ES"/>
        </w:rPr>
        <w:t>.</w:t>
      </w:r>
    </w:p>
    <w:p w:rsidR="00F056CD" w:rsidRPr="00F55CD9" w:rsidRDefault="00F056CD" w:rsidP="00F056CD">
      <w:pPr>
        <w:spacing w:after="120"/>
        <w:ind w:left="1134" w:right="1134"/>
        <w:jc w:val="both"/>
        <w:rPr>
          <w:lang w:val="es-ES"/>
        </w:rPr>
      </w:pPr>
      <w:r w:rsidRPr="00F55CD9">
        <w:rPr>
          <w:lang w:val="es-ES"/>
        </w:rPr>
        <w:t>311.</w:t>
      </w:r>
      <w:r w:rsidRPr="00F55CD9">
        <w:rPr>
          <w:lang w:val="es-ES"/>
        </w:rPr>
        <w:tab/>
      </w:r>
      <w:r w:rsidR="00F55CD9" w:rsidRPr="00F55CD9">
        <w:rPr>
          <w:lang w:val="es-ES"/>
        </w:rPr>
        <w:t>La enseñanza superior se divide</w:t>
      </w:r>
      <w:r w:rsidRPr="00F55CD9">
        <w:rPr>
          <w:lang w:val="es-ES"/>
        </w:rPr>
        <w:t xml:space="preserve"> </w:t>
      </w:r>
      <w:r w:rsidR="00F55CD9" w:rsidRPr="00F55CD9">
        <w:rPr>
          <w:lang w:val="es-ES"/>
        </w:rPr>
        <w:t xml:space="preserve">en </w:t>
      </w:r>
      <w:r w:rsidRPr="00F55CD9">
        <w:rPr>
          <w:lang w:val="es-ES"/>
        </w:rPr>
        <w:t>grad</w:t>
      </w:r>
      <w:r w:rsidR="00F55CD9" w:rsidRPr="00F55CD9">
        <w:rPr>
          <w:lang w:val="es-ES"/>
        </w:rPr>
        <w:t>o</w:t>
      </w:r>
      <w:r w:rsidRPr="00F55CD9">
        <w:rPr>
          <w:lang w:val="es-ES"/>
        </w:rPr>
        <w:t xml:space="preserve"> (</w:t>
      </w:r>
      <w:r w:rsidR="00F55CD9" w:rsidRPr="00F55CD9">
        <w:rPr>
          <w:lang w:val="es-ES"/>
        </w:rPr>
        <w:t xml:space="preserve">diploma y </w:t>
      </w:r>
      <w:r w:rsidRPr="00F55CD9">
        <w:rPr>
          <w:lang w:val="es-ES"/>
        </w:rPr>
        <w:t xml:space="preserve">licenciatura) </w:t>
      </w:r>
      <w:r w:rsidR="00F55CD9">
        <w:rPr>
          <w:lang w:val="es-ES"/>
        </w:rPr>
        <w:t>y</w:t>
      </w:r>
      <w:r w:rsidRPr="00F55CD9">
        <w:rPr>
          <w:lang w:val="es-ES"/>
        </w:rPr>
        <w:t xml:space="preserve"> posgrad</w:t>
      </w:r>
      <w:r w:rsidR="00F55CD9">
        <w:rPr>
          <w:lang w:val="es-ES"/>
        </w:rPr>
        <w:t>o</w:t>
      </w:r>
      <w:r w:rsidRPr="00F55CD9">
        <w:rPr>
          <w:lang w:val="es-ES"/>
        </w:rPr>
        <w:t xml:space="preserve">. </w:t>
      </w:r>
      <w:r w:rsidR="00F55CD9" w:rsidRPr="00F55CD9">
        <w:rPr>
          <w:lang w:val="es-ES"/>
        </w:rPr>
        <w:t>La</w:t>
      </w:r>
      <w:r w:rsidR="000A2C2D">
        <w:rPr>
          <w:lang w:val="es-ES"/>
        </w:rPr>
        <w:t xml:space="preserve"> </w:t>
      </w:r>
      <w:r w:rsidRPr="00F55CD9">
        <w:rPr>
          <w:lang w:val="es-ES"/>
        </w:rPr>
        <w:t>educa</w:t>
      </w:r>
      <w:r w:rsidR="00F55CD9" w:rsidRPr="00F55CD9">
        <w:rPr>
          <w:lang w:val="es-ES"/>
        </w:rPr>
        <w:t>c</w:t>
      </w:r>
      <w:r w:rsidRPr="00F55CD9">
        <w:rPr>
          <w:lang w:val="es-ES"/>
        </w:rPr>
        <w:t>i</w:t>
      </w:r>
      <w:r w:rsidR="00F55CD9" w:rsidRPr="00F55CD9">
        <w:rPr>
          <w:lang w:val="es-ES"/>
        </w:rPr>
        <w:t>ó</w:t>
      </w:r>
      <w:r w:rsidRPr="00F55CD9">
        <w:rPr>
          <w:lang w:val="es-ES"/>
        </w:rPr>
        <w:t xml:space="preserve">n </w:t>
      </w:r>
      <w:r w:rsidR="00F55CD9" w:rsidRPr="00F55CD9">
        <w:rPr>
          <w:lang w:val="es-ES"/>
        </w:rPr>
        <w:t>especial</w:t>
      </w:r>
      <w:r w:rsidRPr="00F55CD9">
        <w:rPr>
          <w:lang w:val="es-ES"/>
        </w:rPr>
        <w:t xml:space="preserve"> </w:t>
      </w:r>
      <w:r w:rsidR="00F55CD9" w:rsidRPr="00F55CD9">
        <w:rPr>
          <w:lang w:val="es-ES"/>
        </w:rPr>
        <w:t xml:space="preserve">se </w:t>
      </w:r>
      <w:r w:rsidRPr="00F55CD9">
        <w:rPr>
          <w:lang w:val="es-ES"/>
        </w:rPr>
        <w:t>consider</w:t>
      </w:r>
      <w:r w:rsidR="00F55CD9" w:rsidRPr="00F55CD9">
        <w:rPr>
          <w:lang w:val="es-ES"/>
        </w:rPr>
        <w:t>a</w:t>
      </w:r>
      <w:r w:rsidRPr="00F55CD9">
        <w:rPr>
          <w:lang w:val="es-ES"/>
        </w:rPr>
        <w:t xml:space="preserve"> </w:t>
      </w:r>
      <w:r w:rsidR="00F55CD9" w:rsidRPr="00F55CD9">
        <w:rPr>
          <w:lang w:val="es-ES"/>
        </w:rPr>
        <w:t>una</w:t>
      </w:r>
      <w:r w:rsidRPr="00F55CD9">
        <w:rPr>
          <w:lang w:val="es-ES"/>
        </w:rPr>
        <w:t xml:space="preserve"> </w:t>
      </w:r>
      <w:r w:rsidR="00F55CD9" w:rsidRPr="00F55CD9">
        <w:rPr>
          <w:lang w:val="es-ES"/>
        </w:rPr>
        <w:t>forma de</w:t>
      </w:r>
      <w:r w:rsidRPr="00F55CD9">
        <w:rPr>
          <w:lang w:val="es-ES"/>
        </w:rPr>
        <w:t xml:space="preserve"> educa</w:t>
      </w:r>
      <w:r w:rsidR="00F55CD9" w:rsidRPr="00F55CD9">
        <w:rPr>
          <w:lang w:val="es-ES"/>
        </w:rPr>
        <w:t>c</w:t>
      </w:r>
      <w:r w:rsidRPr="00F55CD9">
        <w:rPr>
          <w:lang w:val="es-ES"/>
        </w:rPr>
        <w:t>i</w:t>
      </w:r>
      <w:r w:rsidR="00F55CD9" w:rsidRPr="00F55CD9">
        <w:rPr>
          <w:lang w:val="es-ES"/>
        </w:rPr>
        <w:t>ó</w:t>
      </w:r>
      <w:r w:rsidRPr="00F55CD9">
        <w:rPr>
          <w:lang w:val="es-ES"/>
        </w:rPr>
        <w:t xml:space="preserve">n </w:t>
      </w:r>
      <w:r w:rsidR="00F55CD9" w:rsidRPr="00F55CD9">
        <w:rPr>
          <w:lang w:val="es-ES"/>
        </w:rPr>
        <w:t>transversal para la</w:t>
      </w:r>
      <w:r w:rsidRPr="00F55CD9">
        <w:rPr>
          <w:lang w:val="es-ES"/>
        </w:rPr>
        <w:t xml:space="preserve"> </w:t>
      </w:r>
      <w:r w:rsidR="00F55CD9" w:rsidRPr="00F55CD9">
        <w:rPr>
          <w:lang w:val="es-ES"/>
        </w:rPr>
        <w:t>e</w:t>
      </w:r>
      <w:r w:rsidR="00D75EC6">
        <w:rPr>
          <w:lang w:val="es-ES"/>
        </w:rPr>
        <w:t>nseñanza</w:t>
      </w:r>
      <w:r w:rsidR="00F55CD9">
        <w:rPr>
          <w:lang w:val="es-ES"/>
        </w:rPr>
        <w:t xml:space="preserve"> </w:t>
      </w:r>
      <w:r w:rsidRPr="00F55CD9">
        <w:rPr>
          <w:lang w:val="es-ES"/>
        </w:rPr>
        <w:t xml:space="preserve">general </w:t>
      </w:r>
      <w:r w:rsidR="00F55CD9">
        <w:rPr>
          <w:lang w:val="es-ES"/>
        </w:rPr>
        <w:t>de</w:t>
      </w:r>
      <w:r w:rsidRPr="00F55CD9">
        <w:rPr>
          <w:lang w:val="es-ES"/>
        </w:rPr>
        <w:t xml:space="preserve"> </w:t>
      </w:r>
      <w:r w:rsidR="00D75EC6">
        <w:rPr>
          <w:lang w:val="es-ES"/>
        </w:rPr>
        <w:t xml:space="preserve">los </w:t>
      </w:r>
      <w:r w:rsidRPr="00F55CD9">
        <w:rPr>
          <w:lang w:val="es-ES"/>
        </w:rPr>
        <w:t>adult</w:t>
      </w:r>
      <w:r w:rsidR="00F55CD9">
        <w:rPr>
          <w:lang w:val="es-ES"/>
        </w:rPr>
        <w:t>o</w:t>
      </w:r>
      <w:r w:rsidR="00C21974">
        <w:rPr>
          <w:lang w:val="es-ES"/>
        </w:rPr>
        <w:t>s</w:t>
      </w:r>
      <w:r w:rsidRPr="00F55CD9">
        <w:rPr>
          <w:lang w:val="es-ES"/>
        </w:rPr>
        <w:t xml:space="preserve"> </w:t>
      </w:r>
      <w:r w:rsidR="00F55CD9">
        <w:rPr>
          <w:lang w:val="es-ES"/>
        </w:rPr>
        <w:t>y está d</w:t>
      </w:r>
      <w:r w:rsidRPr="00F55CD9">
        <w:rPr>
          <w:lang w:val="es-ES"/>
        </w:rPr>
        <w:t>e</w:t>
      </w:r>
      <w:r w:rsidR="00F55CD9">
        <w:rPr>
          <w:lang w:val="es-ES"/>
        </w:rPr>
        <w:t>stinada a las personas con necesidades</w:t>
      </w:r>
      <w:r w:rsidRPr="00F55CD9">
        <w:rPr>
          <w:lang w:val="es-ES"/>
        </w:rPr>
        <w:t xml:space="preserve"> </w:t>
      </w:r>
      <w:r w:rsidR="00F55CD9">
        <w:rPr>
          <w:lang w:val="es-ES"/>
        </w:rPr>
        <w:t>e</w:t>
      </w:r>
      <w:r w:rsidRPr="00F55CD9">
        <w:rPr>
          <w:lang w:val="es-ES"/>
        </w:rPr>
        <w:t>special</w:t>
      </w:r>
      <w:r w:rsidR="00F55CD9">
        <w:rPr>
          <w:lang w:val="es-ES"/>
        </w:rPr>
        <w:t>es</w:t>
      </w:r>
      <w:r w:rsidRPr="00F55CD9">
        <w:rPr>
          <w:lang w:val="es-ES"/>
        </w:rPr>
        <w:t xml:space="preserve">, </w:t>
      </w:r>
      <w:r w:rsidR="00F55CD9">
        <w:rPr>
          <w:lang w:val="es-ES"/>
        </w:rPr>
        <w:t>bajo la</w:t>
      </w:r>
      <w:r w:rsidRPr="00F55CD9">
        <w:rPr>
          <w:lang w:val="es-ES"/>
        </w:rPr>
        <w:t xml:space="preserve"> respons</w:t>
      </w:r>
      <w:r w:rsidR="00F55CD9">
        <w:rPr>
          <w:lang w:val="es-ES"/>
        </w:rPr>
        <w:t>a</w:t>
      </w:r>
      <w:r w:rsidRPr="00F55CD9">
        <w:rPr>
          <w:lang w:val="es-ES"/>
        </w:rPr>
        <w:t>bili</w:t>
      </w:r>
      <w:r w:rsidR="00F55CD9">
        <w:rPr>
          <w:lang w:val="es-ES"/>
        </w:rPr>
        <w:t>dad</w:t>
      </w:r>
      <w:r w:rsidRPr="00F55CD9">
        <w:rPr>
          <w:lang w:val="es-ES"/>
        </w:rPr>
        <w:t xml:space="preserve"> </w:t>
      </w:r>
      <w:r w:rsidR="00F55CD9">
        <w:rPr>
          <w:lang w:val="es-ES"/>
        </w:rPr>
        <w:t>del</w:t>
      </w:r>
      <w:r w:rsidRPr="00F55CD9">
        <w:rPr>
          <w:lang w:val="es-ES"/>
        </w:rPr>
        <w:t xml:space="preserve"> Institut</w:t>
      </w:r>
      <w:r w:rsidR="00F55CD9">
        <w:rPr>
          <w:lang w:val="es-ES"/>
        </w:rPr>
        <w:t>o Nacional de Educación</w:t>
      </w:r>
      <w:r w:rsidRPr="00F55CD9">
        <w:rPr>
          <w:lang w:val="es-ES"/>
        </w:rPr>
        <w:t xml:space="preserve"> </w:t>
      </w:r>
      <w:r w:rsidR="00F55CD9">
        <w:rPr>
          <w:lang w:val="es-ES"/>
        </w:rPr>
        <w:t>Es</w:t>
      </w:r>
      <w:r w:rsidRPr="00F55CD9">
        <w:rPr>
          <w:lang w:val="es-ES"/>
        </w:rPr>
        <w:t>pecial.</w:t>
      </w:r>
    </w:p>
    <w:p w:rsidR="00F056CD" w:rsidRPr="00DB3C6A" w:rsidRDefault="00F056CD" w:rsidP="00F056CD">
      <w:pPr>
        <w:spacing w:after="120"/>
        <w:ind w:left="1134" w:right="1134"/>
        <w:jc w:val="both"/>
        <w:rPr>
          <w:lang w:val="es-ES"/>
        </w:rPr>
      </w:pPr>
      <w:r w:rsidRPr="00DB3C6A">
        <w:rPr>
          <w:lang w:val="es-ES"/>
        </w:rPr>
        <w:t>312.</w:t>
      </w:r>
      <w:r w:rsidRPr="00DB3C6A">
        <w:rPr>
          <w:lang w:val="es-ES"/>
        </w:rPr>
        <w:tab/>
      </w:r>
      <w:r w:rsidR="00F55CD9" w:rsidRPr="00DB3C6A">
        <w:rPr>
          <w:lang w:val="es-ES"/>
        </w:rPr>
        <w:t>El desarrollo</w:t>
      </w:r>
      <w:r w:rsidRPr="00DB3C6A">
        <w:rPr>
          <w:lang w:val="es-ES"/>
        </w:rPr>
        <w:t xml:space="preserve"> armonios</w:t>
      </w:r>
      <w:r w:rsidR="00F55CD9" w:rsidRPr="00DB3C6A">
        <w:rPr>
          <w:lang w:val="es-ES"/>
        </w:rPr>
        <w:t>o de la</w:t>
      </w:r>
      <w:r w:rsidRPr="00DB3C6A">
        <w:rPr>
          <w:lang w:val="es-ES"/>
        </w:rPr>
        <w:t xml:space="preserve"> personali</w:t>
      </w:r>
      <w:r w:rsidR="00F55CD9" w:rsidRPr="00DB3C6A">
        <w:rPr>
          <w:lang w:val="es-ES"/>
        </w:rPr>
        <w:t xml:space="preserve">dad del niño </w:t>
      </w:r>
      <w:r w:rsidRPr="00DB3C6A">
        <w:rPr>
          <w:lang w:val="es-ES"/>
        </w:rPr>
        <w:t>y</w:t>
      </w:r>
      <w:r w:rsidR="00F55CD9" w:rsidRPr="00DB3C6A">
        <w:rPr>
          <w:lang w:val="es-ES"/>
        </w:rPr>
        <w:t xml:space="preserve"> la</w:t>
      </w:r>
      <w:r w:rsidRPr="00DB3C6A">
        <w:rPr>
          <w:lang w:val="es-ES"/>
        </w:rPr>
        <w:t xml:space="preserve"> crea</w:t>
      </w:r>
      <w:r w:rsidR="00F55CD9" w:rsidRPr="00DB3C6A">
        <w:rPr>
          <w:lang w:val="es-ES"/>
        </w:rPr>
        <w:t>c</w:t>
      </w:r>
      <w:r w:rsidRPr="00DB3C6A">
        <w:rPr>
          <w:lang w:val="es-ES"/>
        </w:rPr>
        <w:t>i</w:t>
      </w:r>
      <w:r w:rsidR="00F55CD9" w:rsidRPr="00DB3C6A">
        <w:rPr>
          <w:lang w:val="es-ES"/>
        </w:rPr>
        <w:t>ó</w:t>
      </w:r>
      <w:r w:rsidRPr="00DB3C6A">
        <w:rPr>
          <w:lang w:val="es-ES"/>
        </w:rPr>
        <w:t xml:space="preserve">n </w:t>
      </w:r>
      <w:r w:rsidR="00F55CD9" w:rsidRPr="00DB3C6A">
        <w:rPr>
          <w:lang w:val="es-ES"/>
        </w:rPr>
        <w:t>de condic</w:t>
      </w:r>
      <w:r w:rsidRPr="00DB3C6A">
        <w:rPr>
          <w:lang w:val="es-ES"/>
        </w:rPr>
        <w:t>ion</w:t>
      </w:r>
      <w:r w:rsidR="00F55CD9" w:rsidRPr="00DB3C6A">
        <w:rPr>
          <w:lang w:val="es-ES"/>
        </w:rPr>
        <w:t>e</w:t>
      </w:r>
      <w:r w:rsidRPr="00DB3C6A">
        <w:rPr>
          <w:lang w:val="es-ES"/>
        </w:rPr>
        <w:t xml:space="preserve">s </w:t>
      </w:r>
      <w:r w:rsidR="00DB3C6A" w:rsidRPr="00DB3C6A">
        <w:rPr>
          <w:lang w:val="es-ES"/>
        </w:rPr>
        <w:t>para su</w:t>
      </w:r>
      <w:r w:rsidRPr="00DB3C6A">
        <w:rPr>
          <w:lang w:val="es-ES"/>
        </w:rPr>
        <w:t xml:space="preserve"> integra</w:t>
      </w:r>
      <w:r w:rsidR="00DB3C6A" w:rsidRPr="00DB3C6A">
        <w:rPr>
          <w:lang w:val="es-ES"/>
        </w:rPr>
        <w:t>ción y</w:t>
      </w:r>
      <w:r w:rsidRPr="00DB3C6A">
        <w:rPr>
          <w:lang w:val="es-ES"/>
        </w:rPr>
        <w:t xml:space="preserve"> participa</w:t>
      </w:r>
      <w:r w:rsidR="00DB3C6A" w:rsidRPr="00DB3C6A">
        <w:rPr>
          <w:lang w:val="es-ES"/>
        </w:rPr>
        <w:t>ción en la vida</w:t>
      </w:r>
      <w:r w:rsidRPr="00DB3C6A">
        <w:rPr>
          <w:lang w:val="es-ES"/>
        </w:rPr>
        <w:t xml:space="preserve"> activ</w:t>
      </w:r>
      <w:r w:rsidR="00DB3C6A" w:rsidRPr="00DB3C6A">
        <w:rPr>
          <w:lang w:val="es-ES"/>
        </w:rPr>
        <w:t>a</w:t>
      </w:r>
      <w:r w:rsidRPr="00DB3C6A">
        <w:rPr>
          <w:lang w:val="es-ES"/>
        </w:rPr>
        <w:t xml:space="preserve">, </w:t>
      </w:r>
      <w:r w:rsidR="00DB3C6A" w:rsidRPr="00DB3C6A">
        <w:rPr>
          <w:lang w:val="es-ES"/>
        </w:rPr>
        <w:t>con objeto de hacer efectivos los derechos</w:t>
      </w:r>
      <w:r w:rsidRPr="00DB3C6A">
        <w:rPr>
          <w:lang w:val="es-ES"/>
        </w:rPr>
        <w:t xml:space="preserve"> econ</w:t>
      </w:r>
      <w:r w:rsidR="00DB3C6A" w:rsidRPr="00DB3C6A">
        <w:rPr>
          <w:lang w:val="es-ES"/>
        </w:rPr>
        <w:t>ó</w:t>
      </w:r>
      <w:r w:rsidRPr="00DB3C6A">
        <w:rPr>
          <w:lang w:val="es-ES"/>
        </w:rPr>
        <w:t>mic</w:t>
      </w:r>
      <w:r w:rsidR="00DB3C6A" w:rsidRPr="00DB3C6A">
        <w:rPr>
          <w:lang w:val="es-ES"/>
        </w:rPr>
        <w:t>os</w:t>
      </w:r>
      <w:r w:rsidRPr="00DB3C6A">
        <w:rPr>
          <w:lang w:val="es-ES"/>
        </w:rPr>
        <w:t>, social</w:t>
      </w:r>
      <w:r w:rsidR="00DB3C6A" w:rsidRPr="00DB3C6A">
        <w:rPr>
          <w:lang w:val="es-ES"/>
        </w:rPr>
        <w:t>es</w:t>
      </w:r>
      <w:r w:rsidRPr="00DB3C6A">
        <w:rPr>
          <w:lang w:val="es-ES"/>
        </w:rPr>
        <w:t xml:space="preserve"> </w:t>
      </w:r>
      <w:r w:rsidR="00DB3C6A" w:rsidRPr="00DB3C6A">
        <w:rPr>
          <w:lang w:val="es-ES"/>
        </w:rPr>
        <w:t>y</w:t>
      </w:r>
      <w:r w:rsidRPr="00DB3C6A">
        <w:rPr>
          <w:lang w:val="es-ES"/>
        </w:rPr>
        <w:t xml:space="preserve"> cultural</w:t>
      </w:r>
      <w:r w:rsidR="00DB3C6A" w:rsidRPr="00DB3C6A">
        <w:rPr>
          <w:lang w:val="es-ES"/>
        </w:rPr>
        <w:t>es en materia de</w:t>
      </w:r>
      <w:r w:rsidRPr="00DB3C6A">
        <w:rPr>
          <w:lang w:val="es-ES"/>
        </w:rPr>
        <w:t xml:space="preserve"> educa</w:t>
      </w:r>
      <w:r w:rsidR="00DB3C6A" w:rsidRPr="00DB3C6A">
        <w:rPr>
          <w:lang w:val="es-ES"/>
        </w:rPr>
        <w:t>c</w:t>
      </w:r>
      <w:r w:rsidRPr="00DB3C6A">
        <w:rPr>
          <w:lang w:val="es-ES"/>
        </w:rPr>
        <w:t>i</w:t>
      </w:r>
      <w:r w:rsidR="00DB3C6A" w:rsidRPr="00DB3C6A">
        <w:rPr>
          <w:lang w:val="es-ES"/>
        </w:rPr>
        <w:t>ó</w:t>
      </w:r>
      <w:r w:rsidRPr="00DB3C6A">
        <w:rPr>
          <w:lang w:val="es-ES"/>
        </w:rPr>
        <w:t xml:space="preserve">n, </w:t>
      </w:r>
      <w:r w:rsidR="00DB3C6A" w:rsidRPr="00DB3C6A">
        <w:rPr>
          <w:lang w:val="es-ES"/>
        </w:rPr>
        <w:t xml:space="preserve">formación </w:t>
      </w:r>
      <w:r w:rsidR="00DB3C6A">
        <w:rPr>
          <w:lang w:val="es-ES"/>
        </w:rPr>
        <w:t>profes</w:t>
      </w:r>
      <w:r w:rsidR="00DB3C6A" w:rsidRPr="00DB3C6A">
        <w:rPr>
          <w:lang w:val="es-ES"/>
        </w:rPr>
        <w:t>ional,</w:t>
      </w:r>
      <w:r w:rsidRPr="00DB3C6A">
        <w:rPr>
          <w:lang w:val="es-ES"/>
        </w:rPr>
        <w:t xml:space="preserve"> cultur</w:t>
      </w:r>
      <w:r w:rsidR="00DB3C6A">
        <w:rPr>
          <w:lang w:val="es-ES"/>
        </w:rPr>
        <w:t>a</w:t>
      </w:r>
      <w:r w:rsidRPr="00DB3C6A">
        <w:rPr>
          <w:lang w:val="es-ES"/>
        </w:rPr>
        <w:t>, acces</w:t>
      </w:r>
      <w:r w:rsidR="00DB3C6A">
        <w:rPr>
          <w:lang w:val="es-ES"/>
        </w:rPr>
        <w:t>o</w:t>
      </w:r>
      <w:r w:rsidRPr="00DB3C6A">
        <w:rPr>
          <w:lang w:val="es-ES"/>
        </w:rPr>
        <w:t xml:space="preserve"> </w:t>
      </w:r>
      <w:r w:rsidR="00DB3C6A">
        <w:rPr>
          <w:lang w:val="es-ES"/>
        </w:rPr>
        <w:t>al primer empleo</w:t>
      </w:r>
      <w:r w:rsidRPr="00DB3C6A">
        <w:rPr>
          <w:lang w:val="es-ES"/>
        </w:rPr>
        <w:t xml:space="preserve">, </w:t>
      </w:r>
      <w:r w:rsidR="00DB3C6A">
        <w:rPr>
          <w:lang w:val="es-ES"/>
        </w:rPr>
        <w:t>en el trabajo,</w:t>
      </w:r>
      <w:r w:rsidRPr="00DB3C6A">
        <w:rPr>
          <w:lang w:val="es-ES"/>
        </w:rPr>
        <w:t xml:space="preserve"> </w:t>
      </w:r>
      <w:r w:rsidR="00DB3C6A">
        <w:rPr>
          <w:lang w:val="es-ES"/>
        </w:rPr>
        <w:t xml:space="preserve">la seguridad </w:t>
      </w:r>
      <w:r w:rsidRPr="00DB3C6A">
        <w:rPr>
          <w:lang w:val="es-ES"/>
        </w:rPr>
        <w:t>social</w:t>
      </w:r>
      <w:r w:rsidR="00DB3C6A">
        <w:rPr>
          <w:lang w:val="es-ES"/>
        </w:rPr>
        <w:t>,</w:t>
      </w:r>
      <w:r w:rsidRPr="00DB3C6A">
        <w:rPr>
          <w:lang w:val="es-ES"/>
        </w:rPr>
        <w:t xml:space="preserve"> </w:t>
      </w:r>
      <w:r w:rsidR="00DB3C6A">
        <w:rPr>
          <w:lang w:val="es-ES"/>
        </w:rPr>
        <w:t>la educación</w:t>
      </w:r>
      <w:r w:rsidRPr="00DB3C6A">
        <w:rPr>
          <w:lang w:val="es-ES"/>
        </w:rPr>
        <w:t xml:space="preserve"> </w:t>
      </w:r>
      <w:r w:rsidR="00DB3C6A">
        <w:rPr>
          <w:lang w:val="es-ES"/>
        </w:rPr>
        <w:t>física, los deportes</w:t>
      </w:r>
      <w:r w:rsidRPr="00DB3C6A">
        <w:rPr>
          <w:lang w:val="es-ES"/>
        </w:rPr>
        <w:t xml:space="preserve"> </w:t>
      </w:r>
      <w:r w:rsidR="00DB3C6A">
        <w:rPr>
          <w:lang w:val="es-ES"/>
        </w:rPr>
        <w:t>y el disfrute del tiempo libre</w:t>
      </w:r>
      <w:r w:rsidRPr="00DB3C6A">
        <w:rPr>
          <w:lang w:val="es-ES"/>
        </w:rPr>
        <w:t xml:space="preserve">, </w:t>
      </w:r>
      <w:r w:rsidR="00DB3C6A">
        <w:rPr>
          <w:lang w:val="es-ES"/>
        </w:rPr>
        <w:t>se plasmó en el</w:t>
      </w:r>
      <w:r w:rsidRPr="00DB3C6A">
        <w:rPr>
          <w:lang w:val="es-ES"/>
        </w:rPr>
        <w:t xml:space="preserve"> art</w:t>
      </w:r>
      <w:r w:rsidR="00DB3C6A">
        <w:rPr>
          <w:lang w:val="es-ES"/>
        </w:rPr>
        <w:t>í</w:t>
      </w:r>
      <w:r w:rsidRPr="00DB3C6A">
        <w:rPr>
          <w:lang w:val="es-ES"/>
        </w:rPr>
        <w:t>c</w:t>
      </w:r>
      <w:r w:rsidR="00DB3C6A">
        <w:rPr>
          <w:lang w:val="es-ES"/>
        </w:rPr>
        <w:t>u</w:t>
      </w:r>
      <w:r w:rsidRPr="00DB3C6A">
        <w:rPr>
          <w:lang w:val="es-ES"/>
        </w:rPr>
        <w:t>l</w:t>
      </w:r>
      <w:r w:rsidR="00DB3C6A">
        <w:rPr>
          <w:lang w:val="es-ES"/>
        </w:rPr>
        <w:t>o</w:t>
      </w:r>
      <w:r w:rsidRPr="00DB3C6A">
        <w:rPr>
          <w:lang w:val="es-ES"/>
        </w:rPr>
        <w:t xml:space="preserve"> 30 </w:t>
      </w:r>
      <w:r w:rsidR="00DB3C6A">
        <w:rPr>
          <w:lang w:val="es-ES"/>
        </w:rPr>
        <w:t xml:space="preserve">de </w:t>
      </w:r>
      <w:smartTag w:uri="urn:schemas-microsoft-com:office:smarttags" w:element="PersonName">
        <w:smartTagPr>
          <w:attr w:name="ProductID" w:val="la LC"/>
        </w:smartTagPr>
        <w:r w:rsidR="00DB3C6A">
          <w:rPr>
            <w:lang w:val="es-ES"/>
          </w:rPr>
          <w:t xml:space="preserve">la </w:t>
        </w:r>
        <w:r w:rsidRPr="00DB3C6A">
          <w:rPr>
            <w:lang w:val="es-ES"/>
          </w:rPr>
          <w:t>L</w:t>
        </w:r>
        <w:r w:rsidR="00DB3C6A">
          <w:rPr>
            <w:lang w:val="es-ES"/>
          </w:rPr>
          <w:t>C</w:t>
        </w:r>
      </w:smartTag>
      <w:r w:rsidRPr="00DB3C6A">
        <w:rPr>
          <w:lang w:val="es-ES"/>
        </w:rPr>
        <w:t xml:space="preserve">, </w:t>
      </w:r>
      <w:r w:rsidR="00DB3C6A">
        <w:rPr>
          <w:lang w:val="es-ES"/>
        </w:rPr>
        <w:t>que establece, además, e</w:t>
      </w:r>
      <w:r w:rsidRPr="00DB3C6A">
        <w:rPr>
          <w:lang w:val="es-ES"/>
        </w:rPr>
        <w:t xml:space="preserve">n </w:t>
      </w:r>
      <w:r w:rsidR="00D75EC6">
        <w:rPr>
          <w:lang w:val="es-ES"/>
        </w:rPr>
        <w:t>su</w:t>
      </w:r>
      <w:r w:rsidR="00DB3C6A">
        <w:rPr>
          <w:lang w:val="es-ES"/>
        </w:rPr>
        <w:t xml:space="preserve"> </w:t>
      </w:r>
      <w:r w:rsidRPr="00DB3C6A">
        <w:rPr>
          <w:lang w:val="es-ES"/>
        </w:rPr>
        <w:t>art</w:t>
      </w:r>
      <w:r w:rsidR="00DB3C6A">
        <w:rPr>
          <w:lang w:val="es-ES"/>
        </w:rPr>
        <w:t>í</w:t>
      </w:r>
      <w:r w:rsidRPr="00DB3C6A">
        <w:rPr>
          <w:lang w:val="es-ES"/>
        </w:rPr>
        <w:t>c</w:t>
      </w:r>
      <w:r w:rsidR="00DB3C6A">
        <w:rPr>
          <w:lang w:val="es-ES"/>
        </w:rPr>
        <w:t>u</w:t>
      </w:r>
      <w:r w:rsidRPr="00DB3C6A">
        <w:rPr>
          <w:lang w:val="es-ES"/>
        </w:rPr>
        <w:t>l</w:t>
      </w:r>
      <w:r w:rsidR="00DB3C6A">
        <w:rPr>
          <w:lang w:val="es-ES"/>
        </w:rPr>
        <w:t>o</w:t>
      </w:r>
      <w:r w:rsidRPr="00DB3C6A">
        <w:rPr>
          <w:lang w:val="es-ES"/>
        </w:rPr>
        <w:t xml:space="preserve"> 49</w:t>
      </w:r>
      <w:r w:rsidR="00DB3C6A">
        <w:rPr>
          <w:lang w:val="es-ES"/>
        </w:rPr>
        <w:t>,</w:t>
      </w:r>
      <w:r w:rsidRPr="00DB3C6A">
        <w:rPr>
          <w:lang w:val="es-ES"/>
        </w:rPr>
        <w:t xml:space="preserve"> </w:t>
      </w:r>
      <w:r w:rsidR="00DB3C6A">
        <w:rPr>
          <w:lang w:val="es-ES"/>
        </w:rPr>
        <w:t>el deber del Es</w:t>
      </w:r>
      <w:r w:rsidRPr="00DB3C6A">
        <w:rPr>
          <w:lang w:val="es-ES"/>
        </w:rPr>
        <w:t>ta</w:t>
      </w:r>
      <w:r w:rsidR="00DB3C6A">
        <w:rPr>
          <w:lang w:val="es-ES"/>
        </w:rPr>
        <w:t>do de</w:t>
      </w:r>
      <w:r w:rsidRPr="00DB3C6A">
        <w:rPr>
          <w:lang w:val="es-ES"/>
        </w:rPr>
        <w:t xml:space="preserve"> promo</w:t>
      </w:r>
      <w:r w:rsidR="00DB3C6A">
        <w:rPr>
          <w:lang w:val="es-ES"/>
        </w:rPr>
        <w:t>v</w:t>
      </w:r>
      <w:r w:rsidRPr="00DB3C6A">
        <w:rPr>
          <w:lang w:val="es-ES"/>
        </w:rPr>
        <w:t>e</w:t>
      </w:r>
      <w:r w:rsidR="00DB3C6A">
        <w:rPr>
          <w:lang w:val="es-ES"/>
        </w:rPr>
        <w:t>r</w:t>
      </w:r>
      <w:r w:rsidRPr="00DB3C6A">
        <w:rPr>
          <w:lang w:val="es-ES"/>
        </w:rPr>
        <w:t xml:space="preserve"> </w:t>
      </w:r>
      <w:r w:rsidR="00DB3C6A">
        <w:rPr>
          <w:lang w:val="es-ES"/>
        </w:rPr>
        <w:t xml:space="preserve">el </w:t>
      </w:r>
      <w:r w:rsidRPr="00DB3C6A">
        <w:rPr>
          <w:lang w:val="es-ES"/>
        </w:rPr>
        <w:t>acces</w:t>
      </w:r>
      <w:r w:rsidR="00DB3C6A">
        <w:rPr>
          <w:lang w:val="es-ES"/>
        </w:rPr>
        <w:t>o</w:t>
      </w:r>
      <w:r w:rsidRPr="00DB3C6A">
        <w:rPr>
          <w:lang w:val="es-ES"/>
        </w:rPr>
        <w:t xml:space="preserve"> </w:t>
      </w:r>
      <w:r w:rsidR="00DB3C6A">
        <w:rPr>
          <w:lang w:val="es-ES"/>
        </w:rPr>
        <w:t>de todos los</w:t>
      </w:r>
      <w:r w:rsidRPr="00DB3C6A">
        <w:rPr>
          <w:lang w:val="es-ES"/>
        </w:rPr>
        <w:t xml:space="preserve"> ci</w:t>
      </w:r>
      <w:r w:rsidR="00DB3C6A">
        <w:rPr>
          <w:lang w:val="es-ES"/>
        </w:rPr>
        <w:t>udadanos a la</w:t>
      </w:r>
      <w:r w:rsidRPr="00DB3C6A">
        <w:rPr>
          <w:lang w:val="es-ES"/>
        </w:rPr>
        <w:t xml:space="preserve"> educa</w:t>
      </w:r>
      <w:r w:rsidR="00DB3C6A">
        <w:rPr>
          <w:lang w:val="es-ES"/>
        </w:rPr>
        <w:t>c</w:t>
      </w:r>
      <w:r w:rsidRPr="00DB3C6A">
        <w:rPr>
          <w:lang w:val="es-ES"/>
        </w:rPr>
        <w:t>i</w:t>
      </w:r>
      <w:r w:rsidR="00DB3C6A">
        <w:rPr>
          <w:lang w:val="es-ES"/>
        </w:rPr>
        <w:t>ó</w:t>
      </w:r>
      <w:r w:rsidRPr="00DB3C6A">
        <w:rPr>
          <w:lang w:val="es-ES"/>
        </w:rPr>
        <w:t xml:space="preserve">n, </w:t>
      </w:r>
      <w:r w:rsidR="00DB3C6A">
        <w:rPr>
          <w:lang w:val="es-ES"/>
        </w:rPr>
        <w:t xml:space="preserve">la </w:t>
      </w:r>
      <w:r w:rsidRPr="00DB3C6A">
        <w:rPr>
          <w:lang w:val="es-ES"/>
        </w:rPr>
        <w:t>cultur</w:t>
      </w:r>
      <w:r w:rsidR="00DB3C6A">
        <w:rPr>
          <w:lang w:val="es-ES"/>
        </w:rPr>
        <w:t>a</w:t>
      </w:r>
      <w:r w:rsidRPr="00DB3C6A">
        <w:rPr>
          <w:lang w:val="es-ES"/>
        </w:rPr>
        <w:t xml:space="preserve"> </w:t>
      </w:r>
      <w:r w:rsidR="00DB3C6A">
        <w:rPr>
          <w:lang w:val="es-ES"/>
        </w:rPr>
        <w:t>y los</w:t>
      </w:r>
      <w:r w:rsidRPr="00DB3C6A">
        <w:rPr>
          <w:lang w:val="es-ES"/>
        </w:rPr>
        <w:t xml:space="preserve"> </w:t>
      </w:r>
      <w:r w:rsidR="00DB3C6A">
        <w:rPr>
          <w:lang w:val="es-ES"/>
        </w:rPr>
        <w:t>de</w:t>
      </w:r>
      <w:r w:rsidRPr="00DB3C6A">
        <w:rPr>
          <w:lang w:val="es-ES"/>
        </w:rPr>
        <w:t>port</w:t>
      </w:r>
      <w:r w:rsidR="00DB3C6A">
        <w:rPr>
          <w:lang w:val="es-ES"/>
        </w:rPr>
        <w:t>e</w:t>
      </w:r>
      <w:r w:rsidRPr="00DB3C6A">
        <w:rPr>
          <w:lang w:val="es-ES"/>
        </w:rPr>
        <w:t xml:space="preserve">s, </w:t>
      </w:r>
      <w:r w:rsidR="00DB3C6A">
        <w:rPr>
          <w:lang w:val="es-ES"/>
        </w:rPr>
        <w:t>y de</w:t>
      </w:r>
      <w:r w:rsidRPr="00DB3C6A">
        <w:rPr>
          <w:lang w:val="es-ES"/>
        </w:rPr>
        <w:t xml:space="preserve"> garant</w:t>
      </w:r>
      <w:r w:rsidR="00DB3C6A">
        <w:rPr>
          <w:lang w:val="es-ES"/>
        </w:rPr>
        <w:t>izar la</w:t>
      </w:r>
      <w:r w:rsidRPr="00DB3C6A">
        <w:rPr>
          <w:lang w:val="es-ES"/>
        </w:rPr>
        <w:t xml:space="preserve"> participa</w:t>
      </w:r>
      <w:r w:rsidR="00DB3C6A">
        <w:rPr>
          <w:lang w:val="es-ES"/>
        </w:rPr>
        <w:t>c</w:t>
      </w:r>
      <w:r w:rsidRPr="00DB3C6A">
        <w:rPr>
          <w:lang w:val="es-ES"/>
        </w:rPr>
        <w:t>i</w:t>
      </w:r>
      <w:r w:rsidR="00DB3C6A">
        <w:rPr>
          <w:lang w:val="es-ES"/>
        </w:rPr>
        <w:t>ó</w:t>
      </w:r>
      <w:r w:rsidRPr="00DB3C6A">
        <w:rPr>
          <w:lang w:val="es-ES"/>
        </w:rPr>
        <w:t xml:space="preserve">n </w:t>
      </w:r>
      <w:r w:rsidR="00DB3C6A">
        <w:rPr>
          <w:lang w:val="es-ES"/>
        </w:rPr>
        <w:t>de</w:t>
      </w:r>
      <w:r w:rsidRPr="00DB3C6A">
        <w:rPr>
          <w:lang w:val="es-ES"/>
        </w:rPr>
        <w:t xml:space="preserve"> varios agent</w:t>
      </w:r>
      <w:r w:rsidR="00DB3C6A">
        <w:rPr>
          <w:lang w:val="es-ES"/>
        </w:rPr>
        <w:t>e</w:t>
      </w:r>
      <w:r w:rsidRPr="00DB3C6A">
        <w:rPr>
          <w:lang w:val="es-ES"/>
        </w:rPr>
        <w:t xml:space="preserve">s </w:t>
      </w:r>
      <w:r w:rsidR="00DB3C6A">
        <w:rPr>
          <w:lang w:val="es-ES"/>
        </w:rPr>
        <w:t>en su aplicación</w:t>
      </w:r>
      <w:r w:rsidRPr="00DB3C6A">
        <w:rPr>
          <w:lang w:val="es-ES"/>
        </w:rPr>
        <w:t xml:space="preserve">. </w:t>
      </w:r>
    </w:p>
    <w:p w:rsidR="00F056CD" w:rsidRPr="00AC6A0B" w:rsidRDefault="00F056CD" w:rsidP="0011702B">
      <w:pPr>
        <w:spacing w:after="120"/>
        <w:ind w:left="1134" w:right="1134"/>
        <w:jc w:val="both"/>
        <w:rPr>
          <w:lang w:val="es-ES"/>
        </w:rPr>
      </w:pPr>
      <w:r w:rsidRPr="00AC6A0B">
        <w:rPr>
          <w:lang w:val="es-ES"/>
        </w:rPr>
        <w:t>313.</w:t>
      </w:r>
      <w:r w:rsidRPr="00AC6A0B">
        <w:rPr>
          <w:lang w:val="es-ES"/>
        </w:rPr>
        <w:tab/>
      </w:r>
      <w:r w:rsidR="00AC6A0B" w:rsidRPr="00AC6A0B">
        <w:rPr>
          <w:lang w:val="es-ES"/>
        </w:rPr>
        <w:t>Un análisis de las fuentes de</w:t>
      </w:r>
      <w:r w:rsidRPr="00AC6A0B">
        <w:rPr>
          <w:lang w:val="es-ES"/>
        </w:rPr>
        <w:t xml:space="preserve"> financi</w:t>
      </w:r>
      <w:r w:rsidR="00AC6A0B" w:rsidRPr="00AC6A0B">
        <w:rPr>
          <w:lang w:val="es-ES"/>
        </w:rPr>
        <w:t>ació</w:t>
      </w:r>
      <w:r w:rsidRPr="00AC6A0B">
        <w:rPr>
          <w:lang w:val="es-ES"/>
        </w:rPr>
        <w:t xml:space="preserve">n </w:t>
      </w:r>
      <w:r w:rsidR="00AC6A0B" w:rsidRPr="00AC6A0B">
        <w:rPr>
          <w:lang w:val="es-ES"/>
        </w:rPr>
        <w:t>de la</w:t>
      </w:r>
      <w:r w:rsidRPr="00AC6A0B">
        <w:rPr>
          <w:lang w:val="es-ES"/>
        </w:rPr>
        <w:t xml:space="preserve"> educa</w:t>
      </w:r>
      <w:r w:rsidR="00AC6A0B" w:rsidRPr="00AC6A0B">
        <w:rPr>
          <w:lang w:val="es-ES"/>
        </w:rPr>
        <w:t>c</w:t>
      </w:r>
      <w:r w:rsidRPr="00AC6A0B">
        <w:rPr>
          <w:lang w:val="es-ES"/>
        </w:rPr>
        <w:t>i</w:t>
      </w:r>
      <w:r w:rsidR="00AC6A0B" w:rsidRPr="00AC6A0B">
        <w:rPr>
          <w:lang w:val="es-ES"/>
        </w:rPr>
        <w:t>ó</w:t>
      </w:r>
      <w:r w:rsidRPr="00AC6A0B">
        <w:rPr>
          <w:lang w:val="es-ES"/>
        </w:rPr>
        <w:t xml:space="preserve">n </w:t>
      </w:r>
      <w:r w:rsidR="00AC6A0B" w:rsidRPr="00AC6A0B">
        <w:rPr>
          <w:lang w:val="es-ES"/>
        </w:rPr>
        <w:t>e</w:t>
      </w:r>
      <w:r w:rsidRPr="00AC6A0B">
        <w:rPr>
          <w:lang w:val="es-ES"/>
        </w:rPr>
        <w:t xml:space="preserve">n Angola </w:t>
      </w:r>
      <w:r w:rsidR="00AC6A0B" w:rsidRPr="00AC6A0B">
        <w:rPr>
          <w:lang w:val="es-ES"/>
        </w:rPr>
        <w:t>muestra que</w:t>
      </w:r>
      <w:r w:rsidR="000A2C2D">
        <w:rPr>
          <w:lang w:val="es-ES"/>
        </w:rPr>
        <w:t xml:space="preserve"> </w:t>
      </w:r>
      <w:r w:rsidR="00AC6A0B" w:rsidRPr="00AC6A0B">
        <w:rPr>
          <w:lang w:val="es-ES"/>
        </w:rPr>
        <w:t xml:space="preserve">los recursos </w:t>
      </w:r>
      <w:r w:rsidR="00AC6A0B">
        <w:rPr>
          <w:lang w:val="es-ES"/>
        </w:rPr>
        <w:t>proceden fundamentalmente del</w:t>
      </w:r>
      <w:r w:rsidRPr="00AC6A0B">
        <w:rPr>
          <w:lang w:val="es-ES"/>
        </w:rPr>
        <w:t xml:space="preserve"> Go</w:t>
      </w:r>
      <w:r w:rsidR="00AC6A0B">
        <w:rPr>
          <w:lang w:val="es-ES"/>
        </w:rPr>
        <w:t>bi</w:t>
      </w:r>
      <w:r w:rsidRPr="00AC6A0B">
        <w:rPr>
          <w:lang w:val="es-ES"/>
        </w:rPr>
        <w:t>ern</w:t>
      </w:r>
      <w:r w:rsidR="00AC6A0B">
        <w:rPr>
          <w:lang w:val="es-ES"/>
        </w:rPr>
        <w:t>o, a través de su Presupuesto</w:t>
      </w:r>
      <w:r w:rsidRPr="00AC6A0B">
        <w:rPr>
          <w:lang w:val="es-ES"/>
        </w:rPr>
        <w:t>.</w:t>
      </w:r>
      <w:r w:rsidR="00AC6A0B">
        <w:rPr>
          <w:lang w:val="es-ES"/>
        </w:rPr>
        <w:t xml:space="preserve"> </w:t>
      </w:r>
      <w:r w:rsidR="00AC6A0B" w:rsidRPr="00AC6A0B">
        <w:rPr>
          <w:lang w:val="es-ES"/>
        </w:rPr>
        <w:t>El sector de</w:t>
      </w:r>
      <w:r w:rsidRPr="00AC6A0B">
        <w:rPr>
          <w:lang w:val="es-ES"/>
        </w:rPr>
        <w:t xml:space="preserve"> </w:t>
      </w:r>
      <w:smartTag w:uri="urn:schemas-microsoft-com:office:smarttags" w:element="PersonName">
        <w:smartTagPr>
          <w:attr w:name="ProductID" w:val="la Educaci￳n"/>
        </w:smartTagPr>
        <w:r w:rsidR="00D75EC6">
          <w:rPr>
            <w:lang w:val="es-ES"/>
          </w:rPr>
          <w:t xml:space="preserve">la </w:t>
        </w:r>
        <w:r w:rsidRPr="00AC6A0B">
          <w:rPr>
            <w:lang w:val="es-ES"/>
          </w:rPr>
          <w:t>Educa</w:t>
        </w:r>
        <w:r w:rsidR="00AC6A0B" w:rsidRPr="00AC6A0B">
          <w:rPr>
            <w:lang w:val="es-ES"/>
          </w:rPr>
          <w:t>c</w:t>
        </w:r>
        <w:r w:rsidRPr="00AC6A0B">
          <w:rPr>
            <w:lang w:val="es-ES"/>
          </w:rPr>
          <w:t>i</w:t>
        </w:r>
        <w:r w:rsidR="00AC6A0B" w:rsidRPr="00AC6A0B">
          <w:rPr>
            <w:lang w:val="es-ES"/>
          </w:rPr>
          <w:t>ó</w:t>
        </w:r>
        <w:r w:rsidRPr="00AC6A0B">
          <w:rPr>
            <w:lang w:val="es-ES"/>
          </w:rPr>
          <w:t>n</w:t>
        </w:r>
      </w:smartTag>
      <w:r w:rsidRPr="00AC6A0B">
        <w:rPr>
          <w:lang w:val="es-ES"/>
        </w:rPr>
        <w:t xml:space="preserve"> reci</w:t>
      </w:r>
      <w:r w:rsidR="00AC6A0B" w:rsidRPr="00AC6A0B">
        <w:rPr>
          <w:lang w:val="es-ES"/>
        </w:rPr>
        <w:t>be aproximadamente</w:t>
      </w:r>
      <w:r w:rsidRPr="00AC6A0B">
        <w:rPr>
          <w:lang w:val="es-ES"/>
        </w:rPr>
        <w:t xml:space="preserve"> </w:t>
      </w:r>
      <w:r w:rsidR="00AC6A0B" w:rsidRPr="00AC6A0B">
        <w:rPr>
          <w:lang w:val="es-ES"/>
        </w:rPr>
        <w:t xml:space="preserve">el </w:t>
      </w:r>
      <w:r w:rsidRPr="00AC6A0B">
        <w:rPr>
          <w:lang w:val="es-ES"/>
        </w:rPr>
        <w:t>7</w:t>
      </w:r>
      <w:r w:rsidR="00E866BF">
        <w:rPr>
          <w:lang w:val="es-ES"/>
        </w:rPr>
        <w:t>%</w:t>
      </w:r>
      <w:r w:rsidRPr="00AC6A0B">
        <w:rPr>
          <w:lang w:val="es-ES"/>
        </w:rPr>
        <w:t xml:space="preserve"> </w:t>
      </w:r>
      <w:r w:rsidR="00AC6A0B" w:rsidRPr="00AC6A0B">
        <w:rPr>
          <w:lang w:val="es-ES"/>
        </w:rPr>
        <w:t>del Presupuesto del</w:t>
      </w:r>
      <w:r w:rsidRPr="00AC6A0B">
        <w:rPr>
          <w:lang w:val="es-ES"/>
        </w:rPr>
        <w:t xml:space="preserve"> Go</w:t>
      </w:r>
      <w:r w:rsidR="00AC6A0B" w:rsidRPr="00AC6A0B">
        <w:rPr>
          <w:lang w:val="es-ES"/>
        </w:rPr>
        <w:t>bie</w:t>
      </w:r>
      <w:r w:rsidRPr="00AC6A0B">
        <w:rPr>
          <w:lang w:val="es-ES"/>
        </w:rPr>
        <w:t>rn</w:t>
      </w:r>
      <w:r w:rsidR="00AC6A0B" w:rsidRPr="00AC6A0B">
        <w:rPr>
          <w:lang w:val="es-ES"/>
        </w:rPr>
        <w:t>o</w:t>
      </w:r>
      <w:r w:rsidRPr="00AC6A0B">
        <w:rPr>
          <w:lang w:val="es-ES"/>
        </w:rPr>
        <w:t>,</w:t>
      </w:r>
      <w:r w:rsidR="00AC6A0B" w:rsidRPr="00AC6A0B">
        <w:rPr>
          <w:lang w:val="es-ES"/>
        </w:rPr>
        <w:t xml:space="preserve"> que se</w:t>
      </w:r>
      <w:r w:rsidRPr="00AC6A0B">
        <w:rPr>
          <w:lang w:val="es-ES"/>
        </w:rPr>
        <w:t xml:space="preserve"> distribu</w:t>
      </w:r>
      <w:r w:rsidR="00AC6A0B">
        <w:rPr>
          <w:lang w:val="es-ES"/>
        </w:rPr>
        <w:t>ye</w:t>
      </w:r>
      <w:r w:rsidRPr="00AC6A0B">
        <w:rPr>
          <w:lang w:val="es-ES"/>
        </w:rPr>
        <w:t xml:space="preserve"> </w:t>
      </w:r>
      <w:r w:rsidR="00AC6A0B">
        <w:rPr>
          <w:lang w:val="es-ES"/>
        </w:rPr>
        <w:t xml:space="preserve">como se indica en el cuadro </w:t>
      </w:r>
      <w:r w:rsidR="00AC6A0B">
        <w:rPr>
          <w:i/>
          <w:lang w:val="es-ES"/>
        </w:rPr>
        <w:t>infra</w:t>
      </w:r>
      <w:r w:rsidR="003E3543">
        <w:rPr>
          <w:lang w:val="es-ES"/>
        </w:rPr>
        <w:t>.</w:t>
      </w:r>
    </w:p>
    <w:p w:rsidR="00F056CD" w:rsidRDefault="00F056CD" w:rsidP="00E866BF">
      <w:pPr>
        <w:pStyle w:val="H23G"/>
      </w:pPr>
      <w:r w:rsidRPr="00AC6A0B">
        <w:rPr>
          <w:lang w:val="es-ES"/>
        </w:rPr>
        <w:tab/>
      </w:r>
      <w:r w:rsidRPr="00AC6A0B">
        <w:rPr>
          <w:lang w:val="es-ES"/>
        </w:rPr>
        <w:tab/>
      </w:r>
      <w:r w:rsidR="00AC6A0B">
        <w:rPr>
          <w:lang w:val="es-ES"/>
        </w:rPr>
        <w:t>Gasto en</w:t>
      </w:r>
      <w:r w:rsidRPr="00F056CD">
        <w:t xml:space="preserve"> educa</w:t>
      </w:r>
      <w:r w:rsidR="00AC6A0B">
        <w:t>c</w:t>
      </w:r>
      <w:r w:rsidRPr="00F056CD">
        <w:t>i</w:t>
      </w:r>
      <w:r w:rsidR="00AC6A0B">
        <w:t>ó</w:t>
      </w:r>
      <w:r w:rsidRPr="00F056CD">
        <w:t>n, 2004</w:t>
      </w:r>
      <w:r w:rsidR="00E866BF">
        <w:t>-</w:t>
      </w:r>
      <w:r w:rsidRPr="00F056CD">
        <w:t>2007</w:t>
      </w:r>
    </w:p>
    <w:tbl>
      <w:tblPr>
        <w:tblStyle w:val="TableGrid30"/>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84"/>
        <w:gridCol w:w="1176"/>
        <w:gridCol w:w="544"/>
        <w:gridCol w:w="142"/>
        <w:gridCol w:w="1376"/>
        <w:gridCol w:w="602"/>
        <w:gridCol w:w="130"/>
        <w:gridCol w:w="1380"/>
        <w:gridCol w:w="641"/>
        <w:gridCol w:w="133"/>
        <w:gridCol w:w="1482"/>
        <w:gridCol w:w="549"/>
      </w:tblGrid>
      <w:tr w:rsidR="007075A6" w:rsidRPr="007075A6" w:rsidTr="00E6522E">
        <w:trPr>
          <w:tblHeader/>
        </w:trPr>
        <w:tc>
          <w:tcPr>
            <w:tcW w:w="1484" w:type="dxa"/>
            <w:tcBorders>
              <w:top w:val="single" w:sz="4" w:space="0" w:color="auto"/>
            </w:tcBorders>
            <w:shd w:val="clear" w:color="auto" w:fill="auto"/>
            <w:noWrap/>
            <w:vAlign w:val="bottom"/>
          </w:tcPr>
          <w:p w:rsidR="007075A6" w:rsidRPr="007075A6" w:rsidRDefault="007075A6" w:rsidP="00EF3284">
            <w:pPr>
              <w:spacing w:before="80" w:after="80" w:line="200" w:lineRule="exact"/>
              <w:rPr>
                <w:i/>
                <w:sz w:val="16"/>
              </w:rPr>
            </w:pPr>
          </w:p>
        </w:tc>
        <w:tc>
          <w:tcPr>
            <w:tcW w:w="1720" w:type="dxa"/>
            <w:gridSpan w:val="2"/>
            <w:tcBorders>
              <w:top w:val="single" w:sz="4" w:space="0" w:color="auto"/>
              <w:bottom w:val="single" w:sz="4" w:space="0" w:color="auto"/>
            </w:tcBorders>
            <w:shd w:val="clear" w:color="auto" w:fill="auto"/>
            <w:noWrap/>
            <w:vAlign w:val="bottom"/>
          </w:tcPr>
          <w:p w:rsidR="007075A6" w:rsidRPr="007075A6" w:rsidRDefault="007075A6" w:rsidP="00EF3284">
            <w:pPr>
              <w:spacing w:before="80" w:after="80" w:line="200" w:lineRule="exact"/>
              <w:jc w:val="center"/>
              <w:rPr>
                <w:i/>
                <w:sz w:val="16"/>
              </w:rPr>
            </w:pPr>
            <w:r w:rsidRPr="007075A6">
              <w:rPr>
                <w:i/>
                <w:sz w:val="16"/>
              </w:rPr>
              <w:t>2004</w:t>
            </w:r>
          </w:p>
        </w:tc>
        <w:tc>
          <w:tcPr>
            <w:tcW w:w="142" w:type="dxa"/>
            <w:tcBorders>
              <w:top w:val="single" w:sz="4" w:space="0" w:color="auto"/>
            </w:tcBorders>
          </w:tcPr>
          <w:p w:rsidR="007075A6" w:rsidRPr="007075A6" w:rsidRDefault="007075A6" w:rsidP="00EF3284">
            <w:pPr>
              <w:spacing w:before="80" w:after="80" w:line="200" w:lineRule="exact"/>
              <w:jc w:val="right"/>
              <w:rPr>
                <w:i/>
                <w:sz w:val="16"/>
              </w:rPr>
            </w:pPr>
          </w:p>
        </w:tc>
        <w:tc>
          <w:tcPr>
            <w:tcW w:w="1978" w:type="dxa"/>
            <w:gridSpan w:val="2"/>
            <w:tcBorders>
              <w:top w:val="single" w:sz="4" w:space="0" w:color="auto"/>
              <w:bottom w:val="single" w:sz="4" w:space="0" w:color="auto"/>
            </w:tcBorders>
            <w:shd w:val="clear" w:color="auto" w:fill="auto"/>
            <w:noWrap/>
            <w:vAlign w:val="bottom"/>
          </w:tcPr>
          <w:p w:rsidR="007075A6" w:rsidRPr="007075A6" w:rsidRDefault="007075A6" w:rsidP="00EF3284">
            <w:pPr>
              <w:spacing w:before="80" w:after="80" w:line="200" w:lineRule="exact"/>
              <w:jc w:val="center"/>
              <w:rPr>
                <w:i/>
                <w:sz w:val="16"/>
              </w:rPr>
            </w:pPr>
            <w:r w:rsidRPr="007075A6">
              <w:rPr>
                <w:i/>
                <w:sz w:val="16"/>
              </w:rPr>
              <w:t>2005</w:t>
            </w:r>
          </w:p>
        </w:tc>
        <w:tc>
          <w:tcPr>
            <w:tcW w:w="130" w:type="dxa"/>
            <w:tcBorders>
              <w:top w:val="single" w:sz="4" w:space="0" w:color="auto"/>
            </w:tcBorders>
          </w:tcPr>
          <w:p w:rsidR="007075A6" w:rsidRPr="007075A6" w:rsidRDefault="007075A6" w:rsidP="00EF3284">
            <w:pPr>
              <w:spacing w:before="80" w:after="80" w:line="200" w:lineRule="exact"/>
              <w:jc w:val="right"/>
              <w:rPr>
                <w:i/>
                <w:sz w:val="16"/>
              </w:rPr>
            </w:pPr>
          </w:p>
        </w:tc>
        <w:tc>
          <w:tcPr>
            <w:tcW w:w="2021" w:type="dxa"/>
            <w:gridSpan w:val="2"/>
            <w:tcBorders>
              <w:top w:val="single" w:sz="4" w:space="0" w:color="auto"/>
              <w:bottom w:val="single" w:sz="4" w:space="0" w:color="auto"/>
            </w:tcBorders>
            <w:shd w:val="clear" w:color="auto" w:fill="auto"/>
            <w:noWrap/>
            <w:vAlign w:val="bottom"/>
          </w:tcPr>
          <w:p w:rsidR="007075A6" w:rsidRPr="007075A6" w:rsidRDefault="007075A6" w:rsidP="00EF3284">
            <w:pPr>
              <w:spacing w:before="80" w:after="80" w:line="200" w:lineRule="exact"/>
              <w:jc w:val="center"/>
              <w:rPr>
                <w:i/>
                <w:sz w:val="16"/>
              </w:rPr>
            </w:pPr>
            <w:r w:rsidRPr="007075A6">
              <w:rPr>
                <w:i/>
                <w:sz w:val="16"/>
              </w:rPr>
              <w:t>2006</w:t>
            </w:r>
          </w:p>
        </w:tc>
        <w:tc>
          <w:tcPr>
            <w:tcW w:w="133" w:type="dxa"/>
            <w:tcBorders>
              <w:top w:val="single" w:sz="4" w:space="0" w:color="auto"/>
            </w:tcBorders>
          </w:tcPr>
          <w:p w:rsidR="007075A6" w:rsidRPr="007075A6" w:rsidRDefault="007075A6" w:rsidP="00EF3284">
            <w:pPr>
              <w:spacing w:before="80" w:after="80" w:line="200" w:lineRule="exact"/>
              <w:jc w:val="right"/>
              <w:rPr>
                <w:i/>
                <w:sz w:val="16"/>
              </w:rPr>
            </w:pPr>
          </w:p>
        </w:tc>
        <w:tc>
          <w:tcPr>
            <w:tcW w:w="2031" w:type="dxa"/>
            <w:gridSpan w:val="2"/>
            <w:tcBorders>
              <w:top w:val="single" w:sz="4" w:space="0" w:color="auto"/>
              <w:bottom w:val="single" w:sz="4" w:space="0" w:color="auto"/>
            </w:tcBorders>
            <w:shd w:val="clear" w:color="auto" w:fill="auto"/>
            <w:noWrap/>
            <w:vAlign w:val="bottom"/>
          </w:tcPr>
          <w:p w:rsidR="007075A6" w:rsidRPr="007075A6" w:rsidRDefault="007075A6" w:rsidP="00EF3284">
            <w:pPr>
              <w:spacing w:before="80" w:after="80" w:line="200" w:lineRule="exact"/>
              <w:jc w:val="center"/>
              <w:rPr>
                <w:i/>
                <w:sz w:val="16"/>
              </w:rPr>
            </w:pPr>
            <w:r w:rsidRPr="007075A6">
              <w:rPr>
                <w:i/>
                <w:sz w:val="16"/>
              </w:rPr>
              <w:t>2007</w:t>
            </w:r>
          </w:p>
        </w:tc>
      </w:tr>
      <w:tr w:rsidR="00FD3ABD" w:rsidRPr="007075A6" w:rsidTr="003E3543">
        <w:trPr>
          <w:tblHeader/>
        </w:trPr>
        <w:tc>
          <w:tcPr>
            <w:tcW w:w="1484" w:type="dxa"/>
            <w:tcBorders>
              <w:bottom w:val="single" w:sz="12" w:space="0" w:color="auto"/>
            </w:tcBorders>
            <w:shd w:val="clear" w:color="auto" w:fill="auto"/>
            <w:noWrap/>
            <w:vAlign w:val="bottom"/>
          </w:tcPr>
          <w:p w:rsidR="007075A6" w:rsidRPr="007075A6" w:rsidRDefault="007075A6" w:rsidP="00EF3284">
            <w:pPr>
              <w:spacing w:before="80" w:after="80" w:line="200" w:lineRule="exact"/>
              <w:rPr>
                <w:i/>
                <w:sz w:val="16"/>
              </w:rPr>
            </w:pPr>
          </w:p>
        </w:tc>
        <w:tc>
          <w:tcPr>
            <w:tcW w:w="1176" w:type="dxa"/>
            <w:tcBorders>
              <w:top w:val="single" w:sz="4" w:space="0" w:color="auto"/>
              <w:bottom w:val="single" w:sz="12" w:space="0" w:color="auto"/>
            </w:tcBorders>
            <w:shd w:val="clear" w:color="auto" w:fill="auto"/>
            <w:noWrap/>
            <w:vAlign w:val="bottom"/>
          </w:tcPr>
          <w:p w:rsidR="007075A6" w:rsidRPr="007075A6" w:rsidRDefault="00AC6A0B" w:rsidP="00D41106">
            <w:pPr>
              <w:spacing w:before="80" w:after="80" w:line="200" w:lineRule="exact"/>
              <w:jc w:val="right"/>
              <w:rPr>
                <w:i/>
                <w:sz w:val="16"/>
              </w:rPr>
            </w:pPr>
            <w:r>
              <w:rPr>
                <w:i/>
                <w:sz w:val="16"/>
              </w:rPr>
              <w:t>Cantidad</w:t>
            </w:r>
          </w:p>
        </w:tc>
        <w:tc>
          <w:tcPr>
            <w:tcW w:w="544" w:type="dxa"/>
            <w:tcBorders>
              <w:top w:val="single" w:sz="4" w:space="0" w:color="auto"/>
              <w:bottom w:val="single" w:sz="12" w:space="0" w:color="auto"/>
            </w:tcBorders>
            <w:shd w:val="clear" w:color="auto" w:fill="auto"/>
            <w:noWrap/>
            <w:vAlign w:val="bottom"/>
          </w:tcPr>
          <w:p w:rsidR="007075A6" w:rsidRPr="007075A6" w:rsidRDefault="007075A6" w:rsidP="00D41106">
            <w:pPr>
              <w:spacing w:before="80" w:after="80" w:line="200" w:lineRule="exact"/>
              <w:jc w:val="right"/>
              <w:rPr>
                <w:i/>
                <w:sz w:val="16"/>
              </w:rPr>
            </w:pPr>
            <w:r w:rsidRPr="007075A6">
              <w:rPr>
                <w:i/>
                <w:sz w:val="16"/>
              </w:rPr>
              <w:t>%</w:t>
            </w:r>
          </w:p>
        </w:tc>
        <w:tc>
          <w:tcPr>
            <w:tcW w:w="142" w:type="dxa"/>
            <w:tcBorders>
              <w:bottom w:val="single" w:sz="12" w:space="0" w:color="auto"/>
            </w:tcBorders>
            <w:vAlign w:val="bottom"/>
          </w:tcPr>
          <w:p w:rsidR="007075A6" w:rsidRPr="007075A6" w:rsidRDefault="007075A6" w:rsidP="00D41106">
            <w:pPr>
              <w:spacing w:before="80" w:after="80" w:line="200" w:lineRule="exact"/>
              <w:jc w:val="right"/>
              <w:rPr>
                <w:i/>
                <w:sz w:val="16"/>
              </w:rPr>
            </w:pPr>
          </w:p>
        </w:tc>
        <w:tc>
          <w:tcPr>
            <w:tcW w:w="1376" w:type="dxa"/>
            <w:tcBorders>
              <w:top w:val="single" w:sz="4" w:space="0" w:color="auto"/>
              <w:bottom w:val="single" w:sz="12" w:space="0" w:color="auto"/>
            </w:tcBorders>
            <w:shd w:val="clear" w:color="auto" w:fill="auto"/>
            <w:noWrap/>
            <w:vAlign w:val="bottom"/>
          </w:tcPr>
          <w:p w:rsidR="007075A6" w:rsidRPr="007075A6" w:rsidRDefault="00AC6A0B" w:rsidP="00D41106">
            <w:pPr>
              <w:spacing w:before="80" w:after="80" w:line="200" w:lineRule="exact"/>
              <w:jc w:val="right"/>
              <w:rPr>
                <w:i/>
                <w:sz w:val="16"/>
              </w:rPr>
            </w:pPr>
            <w:r>
              <w:rPr>
                <w:i/>
                <w:sz w:val="16"/>
              </w:rPr>
              <w:t>Cantidad</w:t>
            </w:r>
          </w:p>
        </w:tc>
        <w:tc>
          <w:tcPr>
            <w:tcW w:w="602" w:type="dxa"/>
            <w:tcBorders>
              <w:top w:val="single" w:sz="4" w:space="0" w:color="auto"/>
              <w:bottom w:val="single" w:sz="12" w:space="0" w:color="auto"/>
            </w:tcBorders>
            <w:shd w:val="clear" w:color="auto" w:fill="auto"/>
            <w:noWrap/>
            <w:vAlign w:val="bottom"/>
          </w:tcPr>
          <w:p w:rsidR="007075A6" w:rsidRPr="007075A6" w:rsidRDefault="007075A6" w:rsidP="00D41106">
            <w:pPr>
              <w:spacing w:before="80" w:after="80" w:line="200" w:lineRule="exact"/>
              <w:jc w:val="right"/>
              <w:rPr>
                <w:i/>
                <w:sz w:val="16"/>
              </w:rPr>
            </w:pPr>
            <w:r w:rsidRPr="007075A6">
              <w:rPr>
                <w:i/>
                <w:sz w:val="16"/>
              </w:rPr>
              <w:t>%</w:t>
            </w:r>
          </w:p>
        </w:tc>
        <w:tc>
          <w:tcPr>
            <w:tcW w:w="130" w:type="dxa"/>
            <w:tcBorders>
              <w:bottom w:val="single" w:sz="12" w:space="0" w:color="auto"/>
            </w:tcBorders>
            <w:vAlign w:val="bottom"/>
          </w:tcPr>
          <w:p w:rsidR="007075A6" w:rsidRPr="007075A6" w:rsidRDefault="007075A6" w:rsidP="00D41106">
            <w:pPr>
              <w:spacing w:before="80" w:after="80" w:line="200" w:lineRule="exact"/>
              <w:jc w:val="right"/>
              <w:rPr>
                <w:i/>
                <w:sz w:val="16"/>
              </w:rPr>
            </w:pPr>
          </w:p>
        </w:tc>
        <w:tc>
          <w:tcPr>
            <w:tcW w:w="1380" w:type="dxa"/>
            <w:tcBorders>
              <w:top w:val="single" w:sz="4" w:space="0" w:color="auto"/>
              <w:bottom w:val="single" w:sz="12" w:space="0" w:color="auto"/>
            </w:tcBorders>
            <w:shd w:val="clear" w:color="auto" w:fill="auto"/>
            <w:noWrap/>
            <w:vAlign w:val="bottom"/>
          </w:tcPr>
          <w:p w:rsidR="007075A6" w:rsidRPr="007075A6" w:rsidRDefault="00AC6A0B" w:rsidP="00D41106">
            <w:pPr>
              <w:spacing w:before="80" w:after="80" w:line="200" w:lineRule="exact"/>
              <w:jc w:val="right"/>
              <w:rPr>
                <w:i/>
                <w:sz w:val="16"/>
              </w:rPr>
            </w:pPr>
            <w:r>
              <w:rPr>
                <w:i/>
                <w:sz w:val="16"/>
              </w:rPr>
              <w:t>Cantidad</w:t>
            </w:r>
          </w:p>
        </w:tc>
        <w:tc>
          <w:tcPr>
            <w:tcW w:w="641" w:type="dxa"/>
            <w:tcBorders>
              <w:bottom w:val="single" w:sz="12" w:space="0" w:color="auto"/>
            </w:tcBorders>
            <w:shd w:val="clear" w:color="auto" w:fill="auto"/>
            <w:noWrap/>
            <w:vAlign w:val="bottom"/>
          </w:tcPr>
          <w:p w:rsidR="007075A6" w:rsidRPr="007075A6" w:rsidRDefault="007075A6" w:rsidP="00D41106">
            <w:pPr>
              <w:spacing w:before="80" w:after="80" w:line="200" w:lineRule="exact"/>
              <w:jc w:val="right"/>
              <w:rPr>
                <w:i/>
                <w:sz w:val="16"/>
              </w:rPr>
            </w:pPr>
            <w:r w:rsidRPr="007075A6">
              <w:rPr>
                <w:i/>
                <w:sz w:val="16"/>
              </w:rPr>
              <w:t>%</w:t>
            </w:r>
          </w:p>
        </w:tc>
        <w:tc>
          <w:tcPr>
            <w:tcW w:w="133" w:type="dxa"/>
            <w:tcBorders>
              <w:bottom w:val="single" w:sz="12" w:space="0" w:color="auto"/>
            </w:tcBorders>
            <w:vAlign w:val="bottom"/>
          </w:tcPr>
          <w:p w:rsidR="007075A6" w:rsidRPr="007075A6" w:rsidRDefault="007075A6" w:rsidP="00D41106">
            <w:pPr>
              <w:spacing w:before="80" w:after="80" w:line="200" w:lineRule="exact"/>
              <w:jc w:val="right"/>
              <w:rPr>
                <w:i/>
                <w:sz w:val="16"/>
              </w:rPr>
            </w:pPr>
          </w:p>
        </w:tc>
        <w:tc>
          <w:tcPr>
            <w:tcW w:w="1482" w:type="dxa"/>
            <w:tcBorders>
              <w:top w:val="single" w:sz="4" w:space="0" w:color="auto"/>
              <w:bottom w:val="single" w:sz="12" w:space="0" w:color="auto"/>
            </w:tcBorders>
            <w:shd w:val="clear" w:color="auto" w:fill="auto"/>
            <w:noWrap/>
            <w:vAlign w:val="bottom"/>
          </w:tcPr>
          <w:p w:rsidR="007075A6" w:rsidRPr="007075A6" w:rsidRDefault="00AC6A0B" w:rsidP="00D41106">
            <w:pPr>
              <w:spacing w:before="80" w:after="80" w:line="200" w:lineRule="exact"/>
              <w:jc w:val="right"/>
              <w:rPr>
                <w:i/>
                <w:sz w:val="16"/>
              </w:rPr>
            </w:pPr>
            <w:r>
              <w:rPr>
                <w:i/>
                <w:sz w:val="16"/>
              </w:rPr>
              <w:t>Cantidad</w:t>
            </w:r>
          </w:p>
        </w:tc>
        <w:tc>
          <w:tcPr>
            <w:tcW w:w="549" w:type="dxa"/>
            <w:tcBorders>
              <w:bottom w:val="single" w:sz="12" w:space="0" w:color="auto"/>
            </w:tcBorders>
            <w:shd w:val="clear" w:color="auto" w:fill="auto"/>
            <w:noWrap/>
            <w:vAlign w:val="bottom"/>
          </w:tcPr>
          <w:p w:rsidR="007075A6" w:rsidRPr="007075A6" w:rsidRDefault="007075A6" w:rsidP="00D41106">
            <w:pPr>
              <w:spacing w:before="80" w:after="80" w:line="200" w:lineRule="exact"/>
              <w:jc w:val="right"/>
              <w:rPr>
                <w:i/>
                <w:sz w:val="16"/>
              </w:rPr>
            </w:pPr>
            <w:r w:rsidRPr="007075A6">
              <w:rPr>
                <w:i/>
                <w:sz w:val="16"/>
              </w:rPr>
              <w:t>%</w:t>
            </w:r>
          </w:p>
        </w:tc>
      </w:tr>
      <w:tr w:rsidR="00FD3ABD" w:rsidTr="003E3543">
        <w:tc>
          <w:tcPr>
            <w:tcW w:w="1484" w:type="dxa"/>
            <w:tcBorders>
              <w:top w:val="single" w:sz="12" w:space="0" w:color="auto"/>
            </w:tcBorders>
            <w:shd w:val="clear" w:color="auto" w:fill="auto"/>
            <w:noWrap/>
            <w:vAlign w:val="bottom"/>
          </w:tcPr>
          <w:p w:rsidR="007075A6" w:rsidRPr="007075A6" w:rsidRDefault="005C4D01" w:rsidP="00EF3284">
            <w:pPr>
              <w:suppressAutoHyphens w:val="0"/>
              <w:spacing w:before="40" w:after="40" w:line="220" w:lineRule="exact"/>
              <w:rPr>
                <w:sz w:val="18"/>
              </w:rPr>
            </w:pPr>
            <w:r>
              <w:rPr>
                <w:sz w:val="18"/>
              </w:rPr>
              <w:t>Presupuesto</w:t>
            </w:r>
            <w:r w:rsidR="000A2C2D">
              <w:rPr>
                <w:sz w:val="18"/>
              </w:rPr>
              <w:t xml:space="preserve"> </w:t>
            </w:r>
            <w:r>
              <w:rPr>
                <w:sz w:val="18"/>
              </w:rPr>
              <w:t xml:space="preserve">gubern. de </w:t>
            </w:r>
            <w:r w:rsidR="007075A6" w:rsidRPr="007075A6">
              <w:rPr>
                <w:sz w:val="18"/>
              </w:rPr>
              <w:t>educa</w:t>
            </w:r>
            <w:r>
              <w:rPr>
                <w:sz w:val="18"/>
              </w:rPr>
              <w:t>c</w:t>
            </w:r>
            <w:r w:rsidR="007075A6" w:rsidRPr="007075A6">
              <w:rPr>
                <w:sz w:val="18"/>
              </w:rPr>
              <w:t>i</w:t>
            </w:r>
            <w:r>
              <w:rPr>
                <w:sz w:val="18"/>
              </w:rPr>
              <w:t>ó</w:t>
            </w:r>
            <w:r w:rsidR="007075A6" w:rsidRPr="007075A6">
              <w:rPr>
                <w:sz w:val="18"/>
              </w:rPr>
              <w:t>n</w:t>
            </w:r>
          </w:p>
        </w:tc>
        <w:tc>
          <w:tcPr>
            <w:tcW w:w="1176" w:type="dxa"/>
            <w:tcBorders>
              <w:top w:val="single" w:sz="12" w:space="0" w:color="auto"/>
            </w:tcBorders>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69 637 027 360</w:t>
            </w:r>
          </w:p>
        </w:tc>
        <w:tc>
          <w:tcPr>
            <w:tcW w:w="544" w:type="dxa"/>
            <w:tcBorders>
              <w:top w:val="single" w:sz="12" w:space="0" w:color="auto"/>
            </w:tcBorders>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100</w:t>
            </w:r>
          </w:p>
        </w:tc>
        <w:tc>
          <w:tcPr>
            <w:tcW w:w="142" w:type="dxa"/>
            <w:tcBorders>
              <w:top w:val="single" w:sz="12" w:space="0" w:color="auto"/>
            </w:tcBorders>
            <w:noWrap/>
            <w:tcMar>
              <w:right w:w="0" w:type="dxa"/>
            </w:tcMar>
            <w:vAlign w:val="bottom"/>
          </w:tcPr>
          <w:p w:rsidR="007075A6" w:rsidRPr="007075A6" w:rsidRDefault="007075A6" w:rsidP="00D41106">
            <w:pPr>
              <w:suppressAutoHyphens w:val="0"/>
              <w:spacing w:before="40" w:after="40" w:line="220" w:lineRule="exact"/>
              <w:jc w:val="right"/>
              <w:rPr>
                <w:sz w:val="18"/>
              </w:rPr>
            </w:pPr>
          </w:p>
        </w:tc>
        <w:tc>
          <w:tcPr>
            <w:tcW w:w="1376" w:type="dxa"/>
            <w:tcBorders>
              <w:top w:val="single" w:sz="12" w:space="0" w:color="auto"/>
            </w:tcBorders>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55 561 821 774</w:t>
            </w:r>
          </w:p>
        </w:tc>
        <w:tc>
          <w:tcPr>
            <w:tcW w:w="602" w:type="dxa"/>
            <w:tcBorders>
              <w:top w:val="single" w:sz="12" w:space="0" w:color="auto"/>
            </w:tcBorders>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100</w:t>
            </w:r>
          </w:p>
        </w:tc>
        <w:tc>
          <w:tcPr>
            <w:tcW w:w="130" w:type="dxa"/>
            <w:tcBorders>
              <w:top w:val="single" w:sz="12" w:space="0" w:color="auto"/>
            </w:tcBorders>
            <w:noWrap/>
            <w:tcMar>
              <w:right w:w="0" w:type="dxa"/>
            </w:tcMar>
            <w:vAlign w:val="bottom"/>
          </w:tcPr>
          <w:p w:rsidR="007075A6" w:rsidRPr="007075A6" w:rsidRDefault="007075A6" w:rsidP="00D41106">
            <w:pPr>
              <w:suppressAutoHyphens w:val="0"/>
              <w:spacing w:before="40" w:after="40" w:line="220" w:lineRule="exact"/>
              <w:jc w:val="right"/>
              <w:rPr>
                <w:sz w:val="18"/>
              </w:rPr>
            </w:pPr>
          </w:p>
        </w:tc>
        <w:tc>
          <w:tcPr>
            <w:tcW w:w="1380" w:type="dxa"/>
            <w:tcBorders>
              <w:top w:val="single" w:sz="12" w:space="0" w:color="auto"/>
            </w:tcBorders>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85 523 557 267</w:t>
            </w:r>
          </w:p>
        </w:tc>
        <w:tc>
          <w:tcPr>
            <w:tcW w:w="641" w:type="dxa"/>
            <w:tcBorders>
              <w:top w:val="single" w:sz="12" w:space="0" w:color="auto"/>
            </w:tcBorders>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100</w:t>
            </w:r>
          </w:p>
        </w:tc>
        <w:tc>
          <w:tcPr>
            <w:tcW w:w="133" w:type="dxa"/>
            <w:tcBorders>
              <w:top w:val="single" w:sz="12" w:space="0" w:color="auto"/>
            </w:tcBorders>
            <w:noWrap/>
            <w:tcMar>
              <w:right w:w="0" w:type="dxa"/>
            </w:tcMar>
            <w:vAlign w:val="bottom"/>
          </w:tcPr>
          <w:p w:rsidR="007075A6" w:rsidRPr="007075A6" w:rsidRDefault="007075A6" w:rsidP="00D41106">
            <w:pPr>
              <w:suppressAutoHyphens w:val="0"/>
              <w:spacing w:before="40" w:after="40" w:line="220" w:lineRule="exact"/>
              <w:jc w:val="right"/>
              <w:rPr>
                <w:sz w:val="18"/>
              </w:rPr>
            </w:pPr>
          </w:p>
        </w:tc>
        <w:tc>
          <w:tcPr>
            <w:tcW w:w="1482" w:type="dxa"/>
            <w:tcBorders>
              <w:top w:val="single" w:sz="12" w:space="0" w:color="auto"/>
            </w:tcBorders>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140 394 653 720</w:t>
            </w:r>
          </w:p>
        </w:tc>
        <w:tc>
          <w:tcPr>
            <w:tcW w:w="549" w:type="dxa"/>
            <w:tcBorders>
              <w:top w:val="single" w:sz="12" w:space="0" w:color="auto"/>
            </w:tcBorders>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100</w:t>
            </w:r>
          </w:p>
        </w:tc>
      </w:tr>
      <w:tr w:rsidR="00FD3ABD" w:rsidTr="003E3543">
        <w:tc>
          <w:tcPr>
            <w:tcW w:w="1484" w:type="dxa"/>
            <w:shd w:val="clear" w:color="auto" w:fill="auto"/>
            <w:noWrap/>
            <w:vAlign w:val="bottom"/>
          </w:tcPr>
          <w:p w:rsidR="007075A6" w:rsidRPr="007075A6" w:rsidRDefault="007075A6" w:rsidP="00EF3284">
            <w:pPr>
              <w:suppressAutoHyphens w:val="0"/>
              <w:spacing w:before="40" w:after="40" w:line="220" w:lineRule="exact"/>
              <w:rPr>
                <w:sz w:val="18"/>
              </w:rPr>
            </w:pPr>
            <w:r w:rsidRPr="007075A6">
              <w:rPr>
                <w:sz w:val="18"/>
              </w:rPr>
              <w:t>Pre</w:t>
            </w:r>
            <w:r w:rsidR="005C4D01">
              <w:rPr>
                <w:sz w:val="18"/>
              </w:rPr>
              <w:t>e</w:t>
            </w:r>
            <w:r w:rsidRPr="007075A6">
              <w:rPr>
                <w:sz w:val="18"/>
              </w:rPr>
              <w:t>scol</w:t>
            </w:r>
            <w:r w:rsidR="005C4D01">
              <w:rPr>
                <w:sz w:val="18"/>
              </w:rPr>
              <w:t>ar</w:t>
            </w:r>
          </w:p>
        </w:tc>
        <w:tc>
          <w:tcPr>
            <w:tcW w:w="1176" w:type="dxa"/>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w:t>
            </w:r>
          </w:p>
        </w:tc>
        <w:tc>
          <w:tcPr>
            <w:tcW w:w="544" w:type="dxa"/>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w:t>
            </w:r>
          </w:p>
        </w:tc>
        <w:tc>
          <w:tcPr>
            <w:tcW w:w="142" w:type="dxa"/>
            <w:noWrap/>
            <w:tcMar>
              <w:right w:w="0" w:type="dxa"/>
            </w:tcMar>
            <w:vAlign w:val="bottom"/>
          </w:tcPr>
          <w:p w:rsidR="007075A6" w:rsidRPr="007075A6" w:rsidRDefault="007075A6" w:rsidP="00D41106">
            <w:pPr>
              <w:suppressAutoHyphens w:val="0"/>
              <w:spacing w:before="40" w:after="40" w:line="220" w:lineRule="exact"/>
              <w:jc w:val="right"/>
              <w:rPr>
                <w:sz w:val="18"/>
              </w:rPr>
            </w:pPr>
          </w:p>
        </w:tc>
        <w:tc>
          <w:tcPr>
            <w:tcW w:w="1376" w:type="dxa"/>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w:t>
            </w:r>
          </w:p>
        </w:tc>
        <w:tc>
          <w:tcPr>
            <w:tcW w:w="602" w:type="dxa"/>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w:t>
            </w:r>
          </w:p>
        </w:tc>
        <w:tc>
          <w:tcPr>
            <w:tcW w:w="130" w:type="dxa"/>
            <w:noWrap/>
            <w:tcMar>
              <w:right w:w="0" w:type="dxa"/>
            </w:tcMar>
            <w:vAlign w:val="bottom"/>
          </w:tcPr>
          <w:p w:rsidR="007075A6" w:rsidRPr="007075A6" w:rsidRDefault="007075A6" w:rsidP="00D41106">
            <w:pPr>
              <w:suppressAutoHyphens w:val="0"/>
              <w:spacing w:before="40" w:after="40" w:line="220" w:lineRule="exact"/>
              <w:jc w:val="right"/>
              <w:rPr>
                <w:sz w:val="18"/>
              </w:rPr>
            </w:pPr>
          </w:p>
        </w:tc>
        <w:tc>
          <w:tcPr>
            <w:tcW w:w="1380" w:type="dxa"/>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9 706 214</w:t>
            </w:r>
          </w:p>
        </w:tc>
        <w:tc>
          <w:tcPr>
            <w:tcW w:w="641" w:type="dxa"/>
            <w:shd w:val="clear" w:color="auto" w:fill="auto"/>
            <w:noWrap/>
            <w:tcMar>
              <w:right w:w="0" w:type="dxa"/>
            </w:tcMar>
            <w:vAlign w:val="bottom"/>
          </w:tcPr>
          <w:p w:rsidR="007075A6" w:rsidRPr="007075A6" w:rsidRDefault="00AC6A0B" w:rsidP="00D41106">
            <w:pPr>
              <w:suppressAutoHyphens w:val="0"/>
              <w:spacing w:before="40" w:after="40" w:line="220" w:lineRule="exact"/>
              <w:jc w:val="right"/>
              <w:rPr>
                <w:sz w:val="18"/>
              </w:rPr>
            </w:pPr>
            <w:r>
              <w:rPr>
                <w:sz w:val="18"/>
              </w:rPr>
              <w:t>0,</w:t>
            </w:r>
            <w:r w:rsidR="007075A6" w:rsidRPr="007075A6">
              <w:rPr>
                <w:sz w:val="18"/>
              </w:rPr>
              <w:t>01</w:t>
            </w:r>
          </w:p>
        </w:tc>
        <w:tc>
          <w:tcPr>
            <w:tcW w:w="133" w:type="dxa"/>
            <w:noWrap/>
            <w:tcMar>
              <w:right w:w="0" w:type="dxa"/>
            </w:tcMar>
            <w:vAlign w:val="bottom"/>
          </w:tcPr>
          <w:p w:rsidR="007075A6" w:rsidRPr="007075A6" w:rsidRDefault="007075A6" w:rsidP="00D41106">
            <w:pPr>
              <w:suppressAutoHyphens w:val="0"/>
              <w:spacing w:before="40" w:after="40" w:line="220" w:lineRule="exact"/>
              <w:jc w:val="right"/>
              <w:rPr>
                <w:sz w:val="18"/>
              </w:rPr>
            </w:pPr>
          </w:p>
        </w:tc>
        <w:tc>
          <w:tcPr>
            <w:tcW w:w="1482" w:type="dxa"/>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84 444 000</w:t>
            </w:r>
          </w:p>
        </w:tc>
        <w:tc>
          <w:tcPr>
            <w:tcW w:w="549" w:type="dxa"/>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0</w:t>
            </w:r>
            <w:r w:rsidR="00AC6A0B">
              <w:rPr>
                <w:sz w:val="18"/>
              </w:rPr>
              <w:t>,</w:t>
            </w:r>
            <w:r w:rsidRPr="007075A6">
              <w:rPr>
                <w:sz w:val="18"/>
              </w:rPr>
              <w:t>06</w:t>
            </w:r>
          </w:p>
        </w:tc>
      </w:tr>
      <w:tr w:rsidR="00FD3ABD" w:rsidRPr="007075A6" w:rsidTr="003E3543">
        <w:tc>
          <w:tcPr>
            <w:tcW w:w="1484" w:type="dxa"/>
            <w:shd w:val="clear" w:color="auto" w:fill="auto"/>
            <w:noWrap/>
            <w:vAlign w:val="bottom"/>
          </w:tcPr>
          <w:p w:rsidR="007075A6" w:rsidRPr="007075A6" w:rsidRDefault="005C4D01" w:rsidP="00EF3284">
            <w:pPr>
              <w:suppressAutoHyphens w:val="0"/>
              <w:spacing w:before="40" w:after="40" w:line="220" w:lineRule="exact"/>
              <w:rPr>
                <w:sz w:val="18"/>
              </w:rPr>
            </w:pPr>
            <w:r>
              <w:rPr>
                <w:sz w:val="18"/>
              </w:rPr>
              <w:t>Educación</w:t>
            </w:r>
            <w:r w:rsidR="007075A6" w:rsidRPr="007075A6">
              <w:rPr>
                <w:sz w:val="18"/>
              </w:rPr>
              <w:t xml:space="preserve"> </w:t>
            </w:r>
            <w:r>
              <w:rPr>
                <w:sz w:val="18"/>
              </w:rPr>
              <w:t>primaria</w:t>
            </w:r>
          </w:p>
        </w:tc>
        <w:tc>
          <w:tcPr>
            <w:tcW w:w="1176" w:type="dxa"/>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3 265 346 418</w:t>
            </w:r>
          </w:p>
        </w:tc>
        <w:tc>
          <w:tcPr>
            <w:tcW w:w="544" w:type="dxa"/>
            <w:shd w:val="clear" w:color="auto" w:fill="auto"/>
            <w:noWrap/>
            <w:tcMar>
              <w:right w:w="0" w:type="dxa"/>
            </w:tcMar>
            <w:vAlign w:val="bottom"/>
          </w:tcPr>
          <w:p w:rsidR="007075A6" w:rsidRPr="007075A6" w:rsidRDefault="005C4D01" w:rsidP="00D41106">
            <w:pPr>
              <w:suppressAutoHyphens w:val="0"/>
              <w:spacing w:before="40" w:after="40" w:line="220" w:lineRule="exact"/>
              <w:jc w:val="right"/>
              <w:rPr>
                <w:sz w:val="18"/>
              </w:rPr>
            </w:pPr>
            <w:r>
              <w:rPr>
                <w:sz w:val="18"/>
              </w:rPr>
              <w:t>4,</w:t>
            </w:r>
            <w:r w:rsidR="007075A6" w:rsidRPr="007075A6">
              <w:rPr>
                <w:sz w:val="18"/>
              </w:rPr>
              <w:t>69</w:t>
            </w:r>
          </w:p>
        </w:tc>
        <w:tc>
          <w:tcPr>
            <w:tcW w:w="142" w:type="dxa"/>
            <w:noWrap/>
            <w:tcMar>
              <w:right w:w="0" w:type="dxa"/>
            </w:tcMar>
            <w:vAlign w:val="bottom"/>
          </w:tcPr>
          <w:p w:rsidR="007075A6" w:rsidRPr="007075A6" w:rsidRDefault="007075A6" w:rsidP="00D41106">
            <w:pPr>
              <w:suppressAutoHyphens w:val="0"/>
              <w:spacing w:before="40" w:after="40" w:line="220" w:lineRule="exact"/>
              <w:jc w:val="right"/>
              <w:rPr>
                <w:sz w:val="18"/>
              </w:rPr>
            </w:pPr>
          </w:p>
        </w:tc>
        <w:tc>
          <w:tcPr>
            <w:tcW w:w="1376" w:type="dxa"/>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3 203 609 358</w:t>
            </w:r>
          </w:p>
        </w:tc>
        <w:tc>
          <w:tcPr>
            <w:tcW w:w="602" w:type="dxa"/>
            <w:shd w:val="clear" w:color="auto" w:fill="auto"/>
            <w:noWrap/>
            <w:tcMar>
              <w:right w:w="0" w:type="dxa"/>
            </w:tcMar>
            <w:vAlign w:val="bottom"/>
          </w:tcPr>
          <w:p w:rsidR="007075A6" w:rsidRPr="007075A6" w:rsidRDefault="00AC6A0B" w:rsidP="00D41106">
            <w:pPr>
              <w:suppressAutoHyphens w:val="0"/>
              <w:spacing w:before="40" w:after="40" w:line="220" w:lineRule="exact"/>
              <w:jc w:val="right"/>
              <w:rPr>
                <w:sz w:val="18"/>
              </w:rPr>
            </w:pPr>
            <w:r>
              <w:rPr>
                <w:sz w:val="18"/>
              </w:rPr>
              <w:t>5,</w:t>
            </w:r>
            <w:r w:rsidR="007075A6" w:rsidRPr="007075A6">
              <w:rPr>
                <w:sz w:val="18"/>
              </w:rPr>
              <w:t>77</w:t>
            </w:r>
          </w:p>
        </w:tc>
        <w:tc>
          <w:tcPr>
            <w:tcW w:w="130" w:type="dxa"/>
            <w:noWrap/>
            <w:tcMar>
              <w:right w:w="0" w:type="dxa"/>
            </w:tcMar>
            <w:vAlign w:val="bottom"/>
          </w:tcPr>
          <w:p w:rsidR="007075A6" w:rsidRPr="007075A6" w:rsidRDefault="007075A6" w:rsidP="00D41106">
            <w:pPr>
              <w:suppressAutoHyphens w:val="0"/>
              <w:spacing w:before="40" w:after="40" w:line="220" w:lineRule="exact"/>
              <w:jc w:val="right"/>
              <w:rPr>
                <w:sz w:val="18"/>
              </w:rPr>
            </w:pPr>
          </w:p>
        </w:tc>
        <w:tc>
          <w:tcPr>
            <w:tcW w:w="1380" w:type="dxa"/>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3 207 381 676</w:t>
            </w:r>
          </w:p>
        </w:tc>
        <w:tc>
          <w:tcPr>
            <w:tcW w:w="641" w:type="dxa"/>
            <w:shd w:val="clear" w:color="auto" w:fill="auto"/>
            <w:noWrap/>
            <w:tcMar>
              <w:right w:w="0" w:type="dxa"/>
            </w:tcMar>
            <w:vAlign w:val="bottom"/>
          </w:tcPr>
          <w:p w:rsidR="007075A6" w:rsidRPr="007075A6" w:rsidRDefault="00AC6A0B" w:rsidP="00D41106">
            <w:pPr>
              <w:suppressAutoHyphens w:val="0"/>
              <w:spacing w:before="40" w:after="40" w:line="220" w:lineRule="exact"/>
              <w:jc w:val="right"/>
              <w:rPr>
                <w:sz w:val="18"/>
              </w:rPr>
            </w:pPr>
            <w:r>
              <w:rPr>
                <w:sz w:val="18"/>
              </w:rPr>
              <w:t>3,</w:t>
            </w:r>
            <w:r w:rsidR="007075A6" w:rsidRPr="007075A6">
              <w:rPr>
                <w:sz w:val="18"/>
              </w:rPr>
              <w:t>75</w:t>
            </w:r>
          </w:p>
        </w:tc>
        <w:tc>
          <w:tcPr>
            <w:tcW w:w="133" w:type="dxa"/>
            <w:noWrap/>
            <w:tcMar>
              <w:right w:w="0" w:type="dxa"/>
            </w:tcMar>
            <w:vAlign w:val="bottom"/>
          </w:tcPr>
          <w:p w:rsidR="007075A6" w:rsidRPr="007075A6" w:rsidRDefault="007075A6" w:rsidP="00D41106">
            <w:pPr>
              <w:suppressAutoHyphens w:val="0"/>
              <w:spacing w:before="40" w:after="40" w:line="220" w:lineRule="exact"/>
              <w:jc w:val="right"/>
              <w:rPr>
                <w:sz w:val="18"/>
              </w:rPr>
            </w:pPr>
          </w:p>
        </w:tc>
        <w:tc>
          <w:tcPr>
            <w:tcW w:w="1482" w:type="dxa"/>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10 134 228 803</w:t>
            </w:r>
          </w:p>
        </w:tc>
        <w:tc>
          <w:tcPr>
            <w:tcW w:w="549" w:type="dxa"/>
            <w:shd w:val="clear" w:color="auto" w:fill="auto"/>
            <w:noWrap/>
            <w:tcMar>
              <w:right w:w="0" w:type="dxa"/>
            </w:tcMar>
            <w:vAlign w:val="bottom"/>
          </w:tcPr>
          <w:p w:rsidR="007075A6" w:rsidRPr="007075A6" w:rsidRDefault="00AC6A0B" w:rsidP="00D41106">
            <w:pPr>
              <w:suppressAutoHyphens w:val="0"/>
              <w:spacing w:before="40" w:after="40" w:line="220" w:lineRule="exact"/>
              <w:jc w:val="right"/>
              <w:rPr>
                <w:sz w:val="18"/>
              </w:rPr>
            </w:pPr>
            <w:r>
              <w:rPr>
                <w:sz w:val="18"/>
              </w:rPr>
              <w:t>7,</w:t>
            </w:r>
            <w:r w:rsidR="007075A6" w:rsidRPr="007075A6">
              <w:rPr>
                <w:sz w:val="18"/>
              </w:rPr>
              <w:t>22</w:t>
            </w:r>
          </w:p>
        </w:tc>
      </w:tr>
      <w:tr w:rsidR="00FD3ABD" w:rsidRPr="007075A6" w:rsidTr="003E3543">
        <w:tc>
          <w:tcPr>
            <w:tcW w:w="1484" w:type="dxa"/>
            <w:shd w:val="clear" w:color="auto" w:fill="auto"/>
            <w:noWrap/>
            <w:vAlign w:val="bottom"/>
          </w:tcPr>
          <w:p w:rsidR="007075A6" w:rsidRPr="007075A6" w:rsidRDefault="005C4D01" w:rsidP="00EF3284">
            <w:pPr>
              <w:suppressAutoHyphens w:val="0"/>
              <w:spacing w:before="40" w:after="40" w:line="220" w:lineRule="exact"/>
              <w:rPr>
                <w:sz w:val="18"/>
              </w:rPr>
            </w:pPr>
            <w:r>
              <w:rPr>
                <w:sz w:val="18"/>
              </w:rPr>
              <w:t>Educ</w:t>
            </w:r>
            <w:r w:rsidR="007075A6" w:rsidRPr="007075A6">
              <w:rPr>
                <w:sz w:val="18"/>
              </w:rPr>
              <w:t>a</w:t>
            </w:r>
            <w:r>
              <w:rPr>
                <w:sz w:val="18"/>
              </w:rPr>
              <w:t>ción</w:t>
            </w:r>
            <w:r w:rsidR="007075A6" w:rsidRPr="007075A6">
              <w:rPr>
                <w:sz w:val="18"/>
              </w:rPr>
              <w:t xml:space="preserve"> </w:t>
            </w:r>
            <w:r>
              <w:rPr>
                <w:sz w:val="18"/>
              </w:rPr>
              <w:t>s</w:t>
            </w:r>
            <w:r w:rsidR="007075A6" w:rsidRPr="007075A6">
              <w:rPr>
                <w:sz w:val="18"/>
              </w:rPr>
              <w:t>e</w:t>
            </w:r>
            <w:r>
              <w:rPr>
                <w:sz w:val="18"/>
              </w:rPr>
              <w:t>c</w:t>
            </w:r>
            <w:r w:rsidR="007075A6" w:rsidRPr="007075A6">
              <w:rPr>
                <w:sz w:val="18"/>
              </w:rPr>
              <w:t>u</w:t>
            </w:r>
            <w:r>
              <w:rPr>
                <w:sz w:val="18"/>
              </w:rPr>
              <w:t>nd</w:t>
            </w:r>
            <w:r w:rsidR="007075A6" w:rsidRPr="007075A6">
              <w:rPr>
                <w:sz w:val="18"/>
              </w:rPr>
              <w:t>a</w:t>
            </w:r>
            <w:r>
              <w:rPr>
                <w:sz w:val="18"/>
              </w:rPr>
              <w:t>r</w:t>
            </w:r>
            <w:r w:rsidR="007075A6" w:rsidRPr="007075A6">
              <w:rPr>
                <w:sz w:val="18"/>
              </w:rPr>
              <w:t>i</w:t>
            </w:r>
            <w:r>
              <w:rPr>
                <w:sz w:val="18"/>
              </w:rPr>
              <w:t>a</w:t>
            </w:r>
          </w:p>
        </w:tc>
        <w:tc>
          <w:tcPr>
            <w:tcW w:w="1176" w:type="dxa"/>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2 771 420 202</w:t>
            </w:r>
          </w:p>
        </w:tc>
        <w:tc>
          <w:tcPr>
            <w:tcW w:w="544" w:type="dxa"/>
            <w:shd w:val="clear" w:color="auto" w:fill="auto"/>
            <w:noWrap/>
            <w:tcMar>
              <w:right w:w="0" w:type="dxa"/>
            </w:tcMar>
            <w:vAlign w:val="bottom"/>
          </w:tcPr>
          <w:p w:rsidR="007075A6" w:rsidRPr="007075A6" w:rsidRDefault="005C4D01" w:rsidP="00D41106">
            <w:pPr>
              <w:suppressAutoHyphens w:val="0"/>
              <w:spacing w:before="40" w:after="40" w:line="220" w:lineRule="exact"/>
              <w:jc w:val="right"/>
              <w:rPr>
                <w:sz w:val="18"/>
              </w:rPr>
            </w:pPr>
            <w:r>
              <w:rPr>
                <w:sz w:val="18"/>
              </w:rPr>
              <w:t>3,</w:t>
            </w:r>
            <w:r w:rsidR="007075A6" w:rsidRPr="007075A6">
              <w:rPr>
                <w:sz w:val="18"/>
              </w:rPr>
              <w:t>98</w:t>
            </w:r>
          </w:p>
        </w:tc>
        <w:tc>
          <w:tcPr>
            <w:tcW w:w="142" w:type="dxa"/>
            <w:noWrap/>
            <w:tcMar>
              <w:right w:w="0" w:type="dxa"/>
            </w:tcMar>
            <w:vAlign w:val="bottom"/>
          </w:tcPr>
          <w:p w:rsidR="007075A6" w:rsidRPr="007075A6" w:rsidRDefault="007075A6" w:rsidP="00D41106">
            <w:pPr>
              <w:suppressAutoHyphens w:val="0"/>
              <w:spacing w:before="40" w:after="40" w:line="220" w:lineRule="exact"/>
              <w:jc w:val="right"/>
              <w:rPr>
                <w:sz w:val="18"/>
              </w:rPr>
            </w:pPr>
          </w:p>
        </w:tc>
        <w:tc>
          <w:tcPr>
            <w:tcW w:w="1376" w:type="dxa"/>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1 455 950 052</w:t>
            </w:r>
          </w:p>
        </w:tc>
        <w:tc>
          <w:tcPr>
            <w:tcW w:w="602" w:type="dxa"/>
            <w:shd w:val="clear" w:color="auto" w:fill="auto"/>
            <w:noWrap/>
            <w:tcMar>
              <w:right w:w="0" w:type="dxa"/>
            </w:tcMar>
            <w:vAlign w:val="bottom"/>
          </w:tcPr>
          <w:p w:rsidR="007075A6" w:rsidRPr="007075A6" w:rsidRDefault="00AC6A0B" w:rsidP="00D41106">
            <w:pPr>
              <w:suppressAutoHyphens w:val="0"/>
              <w:spacing w:before="40" w:after="40" w:line="220" w:lineRule="exact"/>
              <w:jc w:val="right"/>
              <w:rPr>
                <w:sz w:val="18"/>
              </w:rPr>
            </w:pPr>
            <w:r>
              <w:rPr>
                <w:sz w:val="18"/>
              </w:rPr>
              <w:t>2,</w:t>
            </w:r>
            <w:r w:rsidR="007075A6" w:rsidRPr="007075A6">
              <w:rPr>
                <w:sz w:val="18"/>
              </w:rPr>
              <w:t>62</w:t>
            </w:r>
          </w:p>
        </w:tc>
        <w:tc>
          <w:tcPr>
            <w:tcW w:w="130" w:type="dxa"/>
            <w:noWrap/>
            <w:tcMar>
              <w:right w:w="0" w:type="dxa"/>
            </w:tcMar>
            <w:vAlign w:val="bottom"/>
          </w:tcPr>
          <w:p w:rsidR="007075A6" w:rsidRPr="007075A6" w:rsidRDefault="007075A6" w:rsidP="00D41106">
            <w:pPr>
              <w:suppressAutoHyphens w:val="0"/>
              <w:spacing w:before="40" w:after="40" w:line="220" w:lineRule="exact"/>
              <w:jc w:val="right"/>
              <w:rPr>
                <w:sz w:val="18"/>
              </w:rPr>
            </w:pPr>
          </w:p>
        </w:tc>
        <w:tc>
          <w:tcPr>
            <w:tcW w:w="1380" w:type="dxa"/>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2 037 644 219</w:t>
            </w:r>
          </w:p>
        </w:tc>
        <w:tc>
          <w:tcPr>
            <w:tcW w:w="641" w:type="dxa"/>
            <w:shd w:val="clear" w:color="auto" w:fill="auto"/>
            <w:noWrap/>
            <w:tcMar>
              <w:right w:w="0" w:type="dxa"/>
            </w:tcMar>
            <w:vAlign w:val="bottom"/>
          </w:tcPr>
          <w:p w:rsidR="007075A6" w:rsidRPr="007075A6" w:rsidRDefault="00AC6A0B" w:rsidP="00D41106">
            <w:pPr>
              <w:suppressAutoHyphens w:val="0"/>
              <w:spacing w:before="40" w:after="40" w:line="220" w:lineRule="exact"/>
              <w:jc w:val="right"/>
              <w:rPr>
                <w:sz w:val="18"/>
              </w:rPr>
            </w:pPr>
            <w:r>
              <w:rPr>
                <w:sz w:val="18"/>
              </w:rPr>
              <w:t>2,</w:t>
            </w:r>
            <w:r w:rsidR="007075A6" w:rsidRPr="007075A6">
              <w:rPr>
                <w:sz w:val="18"/>
              </w:rPr>
              <w:t>38</w:t>
            </w:r>
          </w:p>
        </w:tc>
        <w:tc>
          <w:tcPr>
            <w:tcW w:w="133" w:type="dxa"/>
            <w:noWrap/>
            <w:tcMar>
              <w:right w:w="0" w:type="dxa"/>
            </w:tcMar>
            <w:vAlign w:val="bottom"/>
          </w:tcPr>
          <w:p w:rsidR="007075A6" w:rsidRPr="007075A6" w:rsidRDefault="007075A6" w:rsidP="00D41106">
            <w:pPr>
              <w:suppressAutoHyphens w:val="0"/>
              <w:spacing w:before="40" w:after="40" w:line="220" w:lineRule="exact"/>
              <w:jc w:val="right"/>
              <w:rPr>
                <w:sz w:val="18"/>
              </w:rPr>
            </w:pPr>
          </w:p>
        </w:tc>
        <w:tc>
          <w:tcPr>
            <w:tcW w:w="1482" w:type="dxa"/>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4 938 272 980</w:t>
            </w:r>
          </w:p>
        </w:tc>
        <w:tc>
          <w:tcPr>
            <w:tcW w:w="549" w:type="dxa"/>
            <w:shd w:val="clear" w:color="auto" w:fill="auto"/>
            <w:noWrap/>
            <w:tcMar>
              <w:right w:w="0" w:type="dxa"/>
            </w:tcMar>
            <w:vAlign w:val="bottom"/>
          </w:tcPr>
          <w:p w:rsidR="007075A6" w:rsidRPr="007075A6" w:rsidRDefault="00AC6A0B" w:rsidP="00D41106">
            <w:pPr>
              <w:suppressAutoHyphens w:val="0"/>
              <w:spacing w:before="40" w:after="40" w:line="220" w:lineRule="exact"/>
              <w:jc w:val="right"/>
              <w:rPr>
                <w:sz w:val="18"/>
              </w:rPr>
            </w:pPr>
            <w:r>
              <w:rPr>
                <w:sz w:val="18"/>
              </w:rPr>
              <w:t>3,</w:t>
            </w:r>
            <w:r w:rsidR="007075A6" w:rsidRPr="007075A6">
              <w:rPr>
                <w:sz w:val="18"/>
              </w:rPr>
              <w:t>52</w:t>
            </w:r>
          </w:p>
        </w:tc>
      </w:tr>
      <w:tr w:rsidR="00FD3ABD" w:rsidRPr="007075A6" w:rsidTr="003E3543">
        <w:tc>
          <w:tcPr>
            <w:tcW w:w="1484" w:type="dxa"/>
            <w:shd w:val="clear" w:color="auto" w:fill="auto"/>
            <w:noWrap/>
            <w:vAlign w:val="bottom"/>
          </w:tcPr>
          <w:p w:rsidR="007075A6" w:rsidRPr="007075A6" w:rsidRDefault="005C4D01" w:rsidP="00EF3284">
            <w:pPr>
              <w:suppressAutoHyphens w:val="0"/>
              <w:spacing w:before="40" w:after="40" w:line="220" w:lineRule="exact"/>
              <w:rPr>
                <w:sz w:val="18"/>
              </w:rPr>
            </w:pPr>
            <w:r>
              <w:rPr>
                <w:sz w:val="18"/>
              </w:rPr>
              <w:t>Forma</w:t>
            </w:r>
            <w:r w:rsidR="007075A6" w:rsidRPr="007075A6">
              <w:rPr>
                <w:sz w:val="18"/>
              </w:rPr>
              <w:t>c</w:t>
            </w:r>
            <w:r>
              <w:rPr>
                <w:sz w:val="18"/>
              </w:rPr>
              <w:t>ión</w:t>
            </w:r>
            <w:r w:rsidR="007075A6" w:rsidRPr="007075A6">
              <w:rPr>
                <w:sz w:val="18"/>
              </w:rPr>
              <w:t>/</w:t>
            </w:r>
            <w:r>
              <w:rPr>
                <w:sz w:val="18"/>
              </w:rPr>
              <w:t>té</w:t>
            </w:r>
            <w:r w:rsidR="007075A6" w:rsidRPr="007075A6">
              <w:rPr>
                <w:sz w:val="18"/>
              </w:rPr>
              <w:t>c</w:t>
            </w:r>
            <w:r>
              <w:rPr>
                <w:sz w:val="18"/>
              </w:rPr>
              <w:t>nica</w:t>
            </w:r>
            <w:r w:rsidR="007075A6" w:rsidRPr="007075A6">
              <w:rPr>
                <w:sz w:val="18"/>
              </w:rPr>
              <w:t xml:space="preserve"> </w:t>
            </w:r>
            <w:r>
              <w:rPr>
                <w:sz w:val="18"/>
              </w:rPr>
              <w:t>profesional</w:t>
            </w:r>
          </w:p>
        </w:tc>
        <w:tc>
          <w:tcPr>
            <w:tcW w:w="1176" w:type="dxa"/>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2 405 286 895</w:t>
            </w:r>
          </w:p>
        </w:tc>
        <w:tc>
          <w:tcPr>
            <w:tcW w:w="544" w:type="dxa"/>
            <w:shd w:val="clear" w:color="auto" w:fill="auto"/>
            <w:noWrap/>
            <w:tcMar>
              <w:right w:w="0" w:type="dxa"/>
            </w:tcMar>
            <w:vAlign w:val="bottom"/>
          </w:tcPr>
          <w:p w:rsidR="007075A6" w:rsidRPr="007075A6" w:rsidRDefault="005C4D01" w:rsidP="00D41106">
            <w:pPr>
              <w:suppressAutoHyphens w:val="0"/>
              <w:spacing w:before="40" w:after="40" w:line="220" w:lineRule="exact"/>
              <w:jc w:val="right"/>
              <w:rPr>
                <w:sz w:val="18"/>
              </w:rPr>
            </w:pPr>
            <w:r>
              <w:rPr>
                <w:sz w:val="18"/>
              </w:rPr>
              <w:t>3,</w:t>
            </w:r>
            <w:r w:rsidR="007075A6" w:rsidRPr="007075A6">
              <w:rPr>
                <w:sz w:val="18"/>
              </w:rPr>
              <w:t>45</w:t>
            </w:r>
          </w:p>
        </w:tc>
        <w:tc>
          <w:tcPr>
            <w:tcW w:w="142" w:type="dxa"/>
            <w:noWrap/>
            <w:tcMar>
              <w:right w:w="0" w:type="dxa"/>
            </w:tcMar>
            <w:vAlign w:val="bottom"/>
          </w:tcPr>
          <w:p w:rsidR="007075A6" w:rsidRPr="007075A6" w:rsidRDefault="007075A6" w:rsidP="00D41106">
            <w:pPr>
              <w:suppressAutoHyphens w:val="0"/>
              <w:spacing w:before="40" w:after="40" w:line="220" w:lineRule="exact"/>
              <w:jc w:val="right"/>
              <w:rPr>
                <w:sz w:val="18"/>
              </w:rPr>
            </w:pPr>
          </w:p>
        </w:tc>
        <w:tc>
          <w:tcPr>
            <w:tcW w:w="1376" w:type="dxa"/>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2 082 148 406</w:t>
            </w:r>
          </w:p>
        </w:tc>
        <w:tc>
          <w:tcPr>
            <w:tcW w:w="602" w:type="dxa"/>
            <w:shd w:val="clear" w:color="auto" w:fill="auto"/>
            <w:noWrap/>
            <w:tcMar>
              <w:right w:w="0" w:type="dxa"/>
            </w:tcMar>
            <w:vAlign w:val="bottom"/>
          </w:tcPr>
          <w:p w:rsidR="007075A6" w:rsidRPr="007075A6" w:rsidRDefault="00AC6A0B" w:rsidP="00D41106">
            <w:pPr>
              <w:suppressAutoHyphens w:val="0"/>
              <w:spacing w:before="40" w:after="40" w:line="220" w:lineRule="exact"/>
              <w:jc w:val="right"/>
              <w:rPr>
                <w:sz w:val="18"/>
              </w:rPr>
            </w:pPr>
            <w:r>
              <w:rPr>
                <w:sz w:val="18"/>
              </w:rPr>
              <w:t>3,</w:t>
            </w:r>
            <w:r w:rsidR="007075A6" w:rsidRPr="007075A6">
              <w:rPr>
                <w:sz w:val="18"/>
              </w:rPr>
              <w:t>75</w:t>
            </w:r>
          </w:p>
        </w:tc>
        <w:tc>
          <w:tcPr>
            <w:tcW w:w="130" w:type="dxa"/>
            <w:noWrap/>
            <w:tcMar>
              <w:right w:w="0" w:type="dxa"/>
            </w:tcMar>
            <w:vAlign w:val="bottom"/>
          </w:tcPr>
          <w:p w:rsidR="007075A6" w:rsidRPr="007075A6" w:rsidRDefault="007075A6" w:rsidP="00D41106">
            <w:pPr>
              <w:suppressAutoHyphens w:val="0"/>
              <w:spacing w:before="40" w:after="40" w:line="220" w:lineRule="exact"/>
              <w:jc w:val="right"/>
              <w:rPr>
                <w:sz w:val="18"/>
              </w:rPr>
            </w:pPr>
          </w:p>
        </w:tc>
        <w:tc>
          <w:tcPr>
            <w:tcW w:w="1380" w:type="dxa"/>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19 379 977 853</w:t>
            </w:r>
          </w:p>
        </w:tc>
        <w:tc>
          <w:tcPr>
            <w:tcW w:w="641" w:type="dxa"/>
            <w:shd w:val="clear" w:color="auto" w:fill="auto"/>
            <w:noWrap/>
            <w:tcMar>
              <w:right w:w="0" w:type="dxa"/>
            </w:tcMar>
            <w:vAlign w:val="bottom"/>
          </w:tcPr>
          <w:p w:rsidR="007075A6" w:rsidRPr="007075A6" w:rsidRDefault="00AC6A0B" w:rsidP="00D41106">
            <w:pPr>
              <w:suppressAutoHyphens w:val="0"/>
              <w:spacing w:before="40" w:after="40" w:line="220" w:lineRule="exact"/>
              <w:jc w:val="right"/>
              <w:rPr>
                <w:sz w:val="18"/>
              </w:rPr>
            </w:pPr>
            <w:r>
              <w:rPr>
                <w:sz w:val="18"/>
              </w:rPr>
              <w:t>22,</w:t>
            </w:r>
            <w:r w:rsidR="007075A6" w:rsidRPr="007075A6">
              <w:rPr>
                <w:sz w:val="18"/>
              </w:rPr>
              <w:t>66</w:t>
            </w:r>
          </w:p>
        </w:tc>
        <w:tc>
          <w:tcPr>
            <w:tcW w:w="133" w:type="dxa"/>
            <w:noWrap/>
            <w:tcMar>
              <w:right w:w="0" w:type="dxa"/>
            </w:tcMar>
            <w:vAlign w:val="bottom"/>
          </w:tcPr>
          <w:p w:rsidR="007075A6" w:rsidRPr="007075A6" w:rsidRDefault="007075A6" w:rsidP="00D41106">
            <w:pPr>
              <w:suppressAutoHyphens w:val="0"/>
              <w:spacing w:before="40" w:after="40" w:line="220" w:lineRule="exact"/>
              <w:jc w:val="right"/>
              <w:rPr>
                <w:sz w:val="18"/>
              </w:rPr>
            </w:pPr>
          </w:p>
        </w:tc>
        <w:tc>
          <w:tcPr>
            <w:tcW w:w="1482" w:type="dxa"/>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45 151 136 117</w:t>
            </w:r>
          </w:p>
        </w:tc>
        <w:tc>
          <w:tcPr>
            <w:tcW w:w="549" w:type="dxa"/>
            <w:shd w:val="clear" w:color="auto" w:fill="auto"/>
            <w:noWrap/>
            <w:tcMar>
              <w:right w:w="0" w:type="dxa"/>
            </w:tcMar>
            <w:vAlign w:val="bottom"/>
          </w:tcPr>
          <w:p w:rsidR="007075A6" w:rsidRPr="007075A6" w:rsidRDefault="00AC6A0B" w:rsidP="00D41106">
            <w:pPr>
              <w:suppressAutoHyphens w:val="0"/>
              <w:spacing w:before="40" w:after="40" w:line="220" w:lineRule="exact"/>
              <w:jc w:val="right"/>
              <w:rPr>
                <w:sz w:val="18"/>
              </w:rPr>
            </w:pPr>
            <w:r>
              <w:rPr>
                <w:sz w:val="18"/>
              </w:rPr>
              <w:t>32,</w:t>
            </w:r>
            <w:r w:rsidR="007075A6" w:rsidRPr="007075A6">
              <w:rPr>
                <w:sz w:val="18"/>
              </w:rPr>
              <w:t>16</w:t>
            </w:r>
          </w:p>
        </w:tc>
      </w:tr>
      <w:tr w:rsidR="00FD3ABD" w:rsidRPr="007075A6" w:rsidTr="003E3543">
        <w:tc>
          <w:tcPr>
            <w:tcW w:w="1484" w:type="dxa"/>
            <w:shd w:val="clear" w:color="auto" w:fill="auto"/>
            <w:noWrap/>
            <w:vAlign w:val="bottom"/>
          </w:tcPr>
          <w:p w:rsidR="007075A6" w:rsidRPr="007075A6" w:rsidRDefault="005C4D01" w:rsidP="00EF3284">
            <w:pPr>
              <w:suppressAutoHyphens w:val="0"/>
              <w:spacing w:before="40" w:after="40" w:line="220" w:lineRule="exact"/>
              <w:rPr>
                <w:sz w:val="18"/>
              </w:rPr>
            </w:pPr>
            <w:r>
              <w:rPr>
                <w:sz w:val="18"/>
              </w:rPr>
              <w:t>Ed</w:t>
            </w:r>
            <w:r w:rsidR="007075A6" w:rsidRPr="007075A6">
              <w:rPr>
                <w:sz w:val="18"/>
              </w:rPr>
              <w:t>u</w:t>
            </w:r>
            <w:r>
              <w:rPr>
                <w:sz w:val="18"/>
              </w:rPr>
              <w:t>cación de adultos</w:t>
            </w:r>
          </w:p>
        </w:tc>
        <w:tc>
          <w:tcPr>
            <w:tcW w:w="1176" w:type="dxa"/>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7 626 434</w:t>
            </w:r>
          </w:p>
        </w:tc>
        <w:tc>
          <w:tcPr>
            <w:tcW w:w="544" w:type="dxa"/>
            <w:shd w:val="clear" w:color="auto" w:fill="auto"/>
            <w:noWrap/>
            <w:tcMar>
              <w:right w:w="0" w:type="dxa"/>
            </w:tcMar>
            <w:vAlign w:val="bottom"/>
          </w:tcPr>
          <w:p w:rsidR="007075A6" w:rsidRPr="007075A6" w:rsidRDefault="005C4D01" w:rsidP="00D41106">
            <w:pPr>
              <w:suppressAutoHyphens w:val="0"/>
              <w:spacing w:before="40" w:after="40" w:line="220" w:lineRule="exact"/>
              <w:jc w:val="right"/>
              <w:rPr>
                <w:sz w:val="18"/>
              </w:rPr>
            </w:pPr>
            <w:r>
              <w:rPr>
                <w:sz w:val="18"/>
              </w:rPr>
              <w:t>0,</w:t>
            </w:r>
            <w:r w:rsidR="007075A6" w:rsidRPr="007075A6">
              <w:rPr>
                <w:sz w:val="18"/>
              </w:rPr>
              <w:t>01</w:t>
            </w:r>
          </w:p>
        </w:tc>
        <w:tc>
          <w:tcPr>
            <w:tcW w:w="142" w:type="dxa"/>
            <w:noWrap/>
            <w:tcMar>
              <w:right w:w="0" w:type="dxa"/>
            </w:tcMar>
            <w:vAlign w:val="bottom"/>
          </w:tcPr>
          <w:p w:rsidR="007075A6" w:rsidRPr="007075A6" w:rsidRDefault="007075A6" w:rsidP="00D41106">
            <w:pPr>
              <w:suppressAutoHyphens w:val="0"/>
              <w:spacing w:before="40" w:after="40" w:line="220" w:lineRule="exact"/>
              <w:jc w:val="right"/>
              <w:rPr>
                <w:sz w:val="18"/>
              </w:rPr>
            </w:pPr>
          </w:p>
        </w:tc>
        <w:tc>
          <w:tcPr>
            <w:tcW w:w="1376" w:type="dxa"/>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18 550 000</w:t>
            </w:r>
          </w:p>
        </w:tc>
        <w:tc>
          <w:tcPr>
            <w:tcW w:w="602" w:type="dxa"/>
            <w:shd w:val="clear" w:color="auto" w:fill="auto"/>
            <w:noWrap/>
            <w:tcMar>
              <w:right w:w="0" w:type="dxa"/>
            </w:tcMar>
            <w:vAlign w:val="bottom"/>
          </w:tcPr>
          <w:p w:rsidR="007075A6" w:rsidRPr="007075A6" w:rsidRDefault="00AC6A0B" w:rsidP="00D41106">
            <w:pPr>
              <w:suppressAutoHyphens w:val="0"/>
              <w:spacing w:before="40" w:after="40" w:line="220" w:lineRule="exact"/>
              <w:jc w:val="right"/>
              <w:rPr>
                <w:sz w:val="18"/>
              </w:rPr>
            </w:pPr>
            <w:r>
              <w:rPr>
                <w:sz w:val="18"/>
              </w:rPr>
              <w:t>0,</w:t>
            </w:r>
            <w:r w:rsidR="007075A6" w:rsidRPr="007075A6">
              <w:rPr>
                <w:sz w:val="18"/>
              </w:rPr>
              <w:t>03</w:t>
            </w:r>
          </w:p>
        </w:tc>
        <w:tc>
          <w:tcPr>
            <w:tcW w:w="130" w:type="dxa"/>
            <w:noWrap/>
            <w:tcMar>
              <w:right w:w="0" w:type="dxa"/>
            </w:tcMar>
            <w:vAlign w:val="bottom"/>
          </w:tcPr>
          <w:p w:rsidR="007075A6" w:rsidRPr="007075A6" w:rsidRDefault="007075A6" w:rsidP="00D41106">
            <w:pPr>
              <w:suppressAutoHyphens w:val="0"/>
              <w:spacing w:before="40" w:after="40" w:line="220" w:lineRule="exact"/>
              <w:jc w:val="right"/>
              <w:rPr>
                <w:sz w:val="18"/>
              </w:rPr>
            </w:pPr>
          </w:p>
        </w:tc>
        <w:tc>
          <w:tcPr>
            <w:tcW w:w="1380" w:type="dxa"/>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238 366 882</w:t>
            </w:r>
          </w:p>
        </w:tc>
        <w:tc>
          <w:tcPr>
            <w:tcW w:w="641" w:type="dxa"/>
            <w:shd w:val="clear" w:color="auto" w:fill="auto"/>
            <w:noWrap/>
            <w:tcMar>
              <w:right w:w="0" w:type="dxa"/>
            </w:tcMar>
            <w:vAlign w:val="bottom"/>
          </w:tcPr>
          <w:p w:rsidR="007075A6" w:rsidRPr="007075A6" w:rsidRDefault="00AC6A0B" w:rsidP="00D41106">
            <w:pPr>
              <w:suppressAutoHyphens w:val="0"/>
              <w:spacing w:before="40" w:after="40" w:line="220" w:lineRule="exact"/>
              <w:jc w:val="right"/>
              <w:rPr>
                <w:sz w:val="18"/>
              </w:rPr>
            </w:pPr>
            <w:r>
              <w:rPr>
                <w:sz w:val="18"/>
              </w:rPr>
              <w:t>0,</w:t>
            </w:r>
            <w:r w:rsidR="007075A6" w:rsidRPr="007075A6">
              <w:rPr>
                <w:sz w:val="18"/>
              </w:rPr>
              <w:t>28</w:t>
            </w:r>
          </w:p>
        </w:tc>
        <w:tc>
          <w:tcPr>
            <w:tcW w:w="133" w:type="dxa"/>
            <w:noWrap/>
            <w:tcMar>
              <w:right w:w="0" w:type="dxa"/>
            </w:tcMar>
            <w:vAlign w:val="bottom"/>
          </w:tcPr>
          <w:p w:rsidR="007075A6" w:rsidRPr="007075A6" w:rsidRDefault="007075A6" w:rsidP="00D41106">
            <w:pPr>
              <w:suppressAutoHyphens w:val="0"/>
              <w:spacing w:before="40" w:after="40" w:line="220" w:lineRule="exact"/>
              <w:jc w:val="right"/>
              <w:rPr>
                <w:sz w:val="18"/>
              </w:rPr>
            </w:pPr>
          </w:p>
        </w:tc>
        <w:tc>
          <w:tcPr>
            <w:tcW w:w="1482" w:type="dxa"/>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1 619 276 481</w:t>
            </w:r>
          </w:p>
        </w:tc>
        <w:tc>
          <w:tcPr>
            <w:tcW w:w="549" w:type="dxa"/>
            <w:shd w:val="clear" w:color="auto" w:fill="auto"/>
            <w:noWrap/>
            <w:tcMar>
              <w:right w:w="0" w:type="dxa"/>
            </w:tcMar>
            <w:vAlign w:val="bottom"/>
          </w:tcPr>
          <w:p w:rsidR="007075A6" w:rsidRPr="007075A6" w:rsidRDefault="00AC6A0B" w:rsidP="00D41106">
            <w:pPr>
              <w:suppressAutoHyphens w:val="0"/>
              <w:spacing w:before="40" w:after="40" w:line="220" w:lineRule="exact"/>
              <w:jc w:val="right"/>
              <w:rPr>
                <w:sz w:val="18"/>
              </w:rPr>
            </w:pPr>
            <w:r>
              <w:rPr>
                <w:sz w:val="18"/>
              </w:rPr>
              <w:t>1,</w:t>
            </w:r>
            <w:r w:rsidR="007075A6" w:rsidRPr="007075A6">
              <w:rPr>
                <w:sz w:val="18"/>
              </w:rPr>
              <w:t>15</w:t>
            </w:r>
          </w:p>
        </w:tc>
      </w:tr>
      <w:tr w:rsidR="00FD3ABD" w:rsidRPr="007075A6" w:rsidTr="003E3543">
        <w:tc>
          <w:tcPr>
            <w:tcW w:w="1484" w:type="dxa"/>
            <w:shd w:val="clear" w:color="auto" w:fill="auto"/>
            <w:noWrap/>
            <w:vAlign w:val="bottom"/>
          </w:tcPr>
          <w:p w:rsidR="007075A6" w:rsidRPr="007075A6" w:rsidRDefault="005C4D01" w:rsidP="00EF3284">
            <w:pPr>
              <w:suppressAutoHyphens w:val="0"/>
              <w:spacing w:before="40" w:after="40" w:line="220" w:lineRule="exact"/>
              <w:rPr>
                <w:sz w:val="18"/>
              </w:rPr>
            </w:pPr>
            <w:r>
              <w:rPr>
                <w:sz w:val="18"/>
              </w:rPr>
              <w:t>Educación</w:t>
            </w:r>
            <w:r w:rsidR="007075A6" w:rsidRPr="007075A6">
              <w:rPr>
                <w:sz w:val="18"/>
              </w:rPr>
              <w:t xml:space="preserve"> </w:t>
            </w:r>
            <w:r>
              <w:rPr>
                <w:sz w:val="18"/>
              </w:rPr>
              <w:t>s</w:t>
            </w:r>
            <w:r w:rsidR="007075A6" w:rsidRPr="007075A6">
              <w:rPr>
                <w:sz w:val="18"/>
              </w:rPr>
              <w:t>u</w:t>
            </w:r>
            <w:r>
              <w:rPr>
                <w:sz w:val="18"/>
              </w:rPr>
              <w:t>per</w:t>
            </w:r>
            <w:r w:rsidR="007075A6" w:rsidRPr="007075A6">
              <w:rPr>
                <w:sz w:val="18"/>
              </w:rPr>
              <w:t>io</w:t>
            </w:r>
            <w:r>
              <w:rPr>
                <w:sz w:val="18"/>
              </w:rPr>
              <w:t>r</w:t>
            </w:r>
          </w:p>
        </w:tc>
        <w:tc>
          <w:tcPr>
            <w:tcW w:w="1176" w:type="dxa"/>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4 524 661 497</w:t>
            </w:r>
          </w:p>
        </w:tc>
        <w:tc>
          <w:tcPr>
            <w:tcW w:w="544" w:type="dxa"/>
            <w:shd w:val="clear" w:color="auto" w:fill="auto"/>
            <w:noWrap/>
            <w:tcMar>
              <w:right w:w="0" w:type="dxa"/>
            </w:tcMar>
            <w:vAlign w:val="bottom"/>
          </w:tcPr>
          <w:p w:rsidR="007075A6" w:rsidRPr="007075A6" w:rsidRDefault="005C4D01" w:rsidP="00D41106">
            <w:pPr>
              <w:suppressAutoHyphens w:val="0"/>
              <w:spacing w:before="40" w:after="40" w:line="220" w:lineRule="exact"/>
              <w:jc w:val="right"/>
              <w:rPr>
                <w:sz w:val="18"/>
              </w:rPr>
            </w:pPr>
            <w:r>
              <w:rPr>
                <w:sz w:val="18"/>
              </w:rPr>
              <w:t>6,</w:t>
            </w:r>
            <w:r w:rsidR="007075A6" w:rsidRPr="007075A6">
              <w:rPr>
                <w:sz w:val="18"/>
              </w:rPr>
              <w:t>50</w:t>
            </w:r>
          </w:p>
        </w:tc>
        <w:tc>
          <w:tcPr>
            <w:tcW w:w="142" w:type="dxa"/>
            <w:noWrap/>
            <w:tcMar>
              <w:right w:w="0" w:type="dxa"/>
            </w:tcMar>
            <w:vAlign w:val="bottom"/>
          </w:tcPr>
          <w:p w:rsidR="007075A6" w:rsidRPr="007075A6" w:rsidRDefault="007075A6" w:rsidP="00D41106">
            <w:pPr>
              <w:suppressAutoHyphens w:val="0"/>
              <w:spacing w:before="40" w:after="40" w:line="220" w:lineRule="exact"/>
              <w:jc w:val="right"/>
              <w:rPr>
                <w:sz w:val="18"/>
              </w:rPr>
            </w:pPr>
          </w:p>
        </w:tc>
        <w:tc>
          <w:tcPr>
            <w:tcW w:w="1376" w:type="dxa"/>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7 413 593 783</w:t>
            </w:r>
          </w:p>
        </w:tc>
        <w:tc>
          <w:tcPr>
            <w:tcW w:w="602" w:type="dxa"/>
            <w:shd w:val="clear" w:color="auto" w:fill="auto"/>
            <w:noWrap/>
            <w:tcMar>
              <w:right w:w="0" w:type="dxa"/>
            </w:tcMar>
            <w:vAlign w:val="bottom"/>
          </w:tcPr>
          <w:p w:rsidR="007075A6" w:rsidRPr="007075A6" w:rsidRDefault="00AC6A0B" w:rsidP="00D41106">
            <w:pPr>
              <w:suppressAutoHyphens w:val="0"/>
              <w:spacing w:before="40" w:after="40" w:line="220" w:lineRule="exact"/>
              <w:jc w:val="right"/>
              <w:rPr>
                <w:sz w:val="18"/>
              </w:rPr>
            </w:pPr>
            <w:r>
              <w:rPr>
                <w:sz w:val="18"/>
              </w:rPr>
              <w:t>13,</w:t>
            </w:r>
            <w:r w:rsidR="007075A6" w:rsidRPr="007075A6">
              <w:rPr>
                <w:sz w:val="18"/>
              </w:rPr>
              <w:t>34</w:t>
            </w:r>
          </w:p>
        </w:tc>
        <w:tc>
          <w:tcPr>
            <w:tcW w:w="130" w:type="dxa"/>
            <w:noWrap/>
            <w:tcMar>
              <w:right w:w="0" w:type="dxa"/>
            </w:tcMar>
            <w:vAlign w:val="bottom"/>
          </w:tcPr>
          <w:p w:rsidR="007075A6" w:rsidRPr="007075A6" w:rsidRDefault="007075A6" w:rsidP="00D41106">
            <w:pPr>
              <w:suppressAutoHyphens w:val="0"/>
              <w:spacing w:before="40" w:after="40" w:line="220" w:lineRule="exact"/>
              <w:jc w:val="right"/>
              <w:rPr>
                <w:sz w:val="18"/>
              </w:rPr>
            </w:pPr>
          </w:p>
        </w:tc>
        <w:tc>
          <w:tcPr>
            <w:tcW w:w="1380" w:type="dxa"/>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7 768 011 432</w:t>
            </w:r>
          </w:p>
        </w:tc>
        <w:tc>
          <w:tcPr>
            <w:tcW w:w="641" w:type="dxa"/>
            <w:shd w:val="clear" w:color="auto" w:fill="auto"/>
            <w:noWrap/>
            <w:tcMar>
              <w:right w:w="0" w:type="dxa"/>
            </w:tcMar>
            <w:vAlign w:val="bottom"/>
          </w:tcPr>
          <w:p w:rsidR="007075A6" w:rsidRPr="007075A6" w:rsidRDefault="00AC6A0B" w:rsidP="00D41106">
            <w:pPr>
              <w:suppressAutoHyphens w:val="0"/>
              <w:spacing w:before="40" w:after="40" w:line="220" w:lineRule="exact"/>
              <w:jc w:val="right"/>
              <w:rPr>
                <w:sz w:val="18"/>
              </w:rPr>
            </w:pPr>
            <w:r>
              <w:rPr>
                <w:sz w:val="18"/>
              </w:rPr>
              <w:t>9,</w:t>
            </w:r>
            <w:r w:rsidR="007075A6" w:rsidRPr="007075A6">
              <w:rPr>
                <w:sz w:val="18"/>
              </w:rPr>
              <w:t>08</w:t>
            </w:r>
          </w:p>
        </w:tc>
        <w:tc>
          <w:tcPr>
            <w:tcW w:w="133" w:type="dxa"/>
            <w:noWrap/>
            <w:tcMar>
              <w:right w:w="0" w:type="dxa"/>
            </w:tcMar>
            <w:vAlign w:val="bottom"/>
          </w:tcPr>
          <w:p w:rsidR="007075A6" w:rsidRPr="007075A6" w:rsidRDefault="007075A6" w:rsidP="00D41106">
            <w:pPr>
              <w:suppressAutoHyphens w:val="0"/>
              <w:spacing w:before="40" w:after="40" w:line="220" w:lineRule="exact"/>
              <w:jc w:val="right"/>
              <w:rPr>
                <w:sz w:val="18"/>
              </w:rPr>
            </w:pPr>
          </w:p>
        </w:tc>
        <w:tc>
          <w:tcPr>
            <w:tcW w:w="1482" w:type="dxa"/>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12 914 856 492</w:t>
            </w:r>
          </w:p>
        </w:tc>
        <w:tc>
          <w:tcPr>
            <w:tcW w:w="549" w:type="dxa"/>
            <w:shd w:val="clear" w:color="auto" w:fill="auto"/>
            <w:noWrap/>
            <w:tcMar>
              <w:right w:w="0" w:type="dxa"/>
            </w:tcMar>
            <w:vAlign w:val="bottom"/>
          </w:tcPr>
          <w:p w:rsidR="007075A6" w:rsidRPr="007075A6" w:rsidRDefault="00AC6A0B" w:rsidP="00D41106">
            <w:pPr>
              <w:suppressAutoHyphens w:val="0"/>
              <w:spacing w:before="40" w:after="40" w:line="220" w:lineRule="exact"/>
              <w:jc w:val="right"/>
              <w:rPr>
                <w:sz w:val="18"/>
              </w:rPr>
            </w:pPr>
            <w:r>
              <w:rPr>
                <w:sz w:val="18"/>
              </w:rPr>
              <w:t>9,</w:t>
            </w:r>
            <w:r w:rsidR="007075A6" w:rsidRPr="007075A6">
              <w:rPr>
                <w:sz w:val="18"/>
              </w:rPr>
              <w:t>20</w:t>
            </w:r>
          </w:p>
        </w:tc>
      </w:tr>
      <w:tr w:rsidR="00FD3ABD" w:rsidRPr="007075A6" w:rsidTr="003E3543">
        <w:tc>
          <w:tcPr>
            <w:tcW w:w="1484" w:type="dxa"/>
            <w:tcBorders>
              <w:bottom w:val="single" w:sz="12" w:space="0" w:color="auto"/>
            </w:tcBorders>
            <w:shd w:val="clear" w:color="auto" w:fill="auto"/>
            <w:noWrap/>
            <w:vAlign w:val="bottom"/>
          </w:tcPr>
          <w:p w:rsidR="007075A6" w:rsidRPr="007075A6" w:rsidRDefault="007075A6" w:rsidP="00EF3284">
            <w:pPr>
              <w:suppressAutoHyphens w:val="0"/>
              <w:spacing w:before="40" w:after="40" w:line="220" w:lineRule="exact"/>
              <w:rPr>
                <w:sz w:val="18"/>
              </w:rPr>
            </w:pPr>
            <w:r w:rsidRPr="007075A6">
              <w:rPr>
                <w:sz w:val="18"/>
              </w:rPr>
              <w:t>Otr</w:t>
            </w:r>
            <w:r w:rsidR="005C4D01">
              <w:rPr>
                <w:sz w:val="18"/>
              </w:rPr>
              <w:t>os</w:t>
            </w:r>
            <w:r w:rsidRPr="007075A6">
              <w:rPr>
                <w:sz w:val="18"/>
              </w:rPr>
              <w:t xml:space="preserve"> </w:t>
            </w:r>
            <w:r w:rsidR="005C4D01">
              <w:rPr>
                <w:sz w:val="18"/>
              </w:rPr>
              <w:t>servi</w:t>
            </w:r>
            <w:r w:rsidRPr="007075A6">
              <w:rPr>
                <w:sz w:val="18"/>
              </w:rPr>
              <w:t>cio</w:t>
            </w:r>
            <w:r w:rsidR="005C4D01">
              <w:rPr>
                <w:sz w:val="18"/>
              </w:rPr>
              <w:t>s</w:t>
            </w:r>
            <w:r w:rsidRPr="007075A6">
              <w:rPr>
                <w:sz w:val="18"/>
              </w:rPr>
              <w:t xml:space="preserve"> e</w:t>
            </w:r>
            <w:r w:rsidR="005C4D01">
              <w:rPr>
                <w:sz w:val="18"/>
              </w:rPr>
              <w:t>du</w:t>
            </w:r>
            <w:r w:rsidRPr="007075A6">
              <w:rPr>
                <w:sz w:val="18"/>
              </w:rPr>
              <w:t>c</w:t>
            </w:r>
            <w:r w:rsidR="005C4D01">
              <w:rPr>
                <w:sz w:val="18"/>
              </w:rPr>
              <w:t>ativo</w:t>
            </w:r>
            <w:r w:rsidRPr="007075A6">
              <w:rPr>
                <w:sz w:val="18"/>
              </w:rPr>
              <w:t>s</w:t>
            </w:r>
          </w:p>
        </w:tc>
        <w:tc>
          <w:tcPr>
            <w:tcW w:w="1176" w:type="dxa"/>
            <w:tcBorders>
              <w:bottom w:val="single" w:sz="12" w:space="0" w:color="auto"/>
            </w:tcBorders>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56 662 685 914</w:t>
            </w:r>
          </w:p>
        </w:tc>
        <w:tc>
          <w:tcPr>
            <w:tcW w:w="544" w:type="dxa"/>
            <w:tcBorders>
              <w:bottom w:val="single" w:sz="12" w:space="0" w:color="auto"/>
            </w:tcBorders>
            <w:shd w:val="clear" w:color="auto" w:fill="auto"/>
            <w:noWrap/>
            <w:tcMar>
              <w:right w:w="0" w:type="dxa"/>
            </w:tcMar>
            <w:vAlign w:val="bottom"/>
          </w:tcPr>
          <w:p w:rsidR="007075A6" w:rsidRPr="007075A6" w:rsidRDefault="005C4D01" w:rsidP="00D41106">
            <w:pPr>
              <w:suppressAutoHyphens w:val="0"/>
              <w:spacing w:before="40" w:after="40" w:line="220" w:lineRule="exact"/>
              <w:jc w:val="right"/>
              <w:rPr>
                <w:sz w:val="18"/>
              </w:rPr>
            </w:pPr>
            <w:r>
              <w:rPr>
                <w:sz w:val="18"/>
              </w:rPr>
              <w:t>81,</w:t>
            </w:r>
            <w:r w:rsidR="007075A6" w:rsidRPr="007075A6">
              <w:rPr>
                <w:sz w:val="18"/>
              </w:rPr>
              <w:t>37</w:t>
            </w:r>
          </w:p>
        </w:tc>
        <w:tc>
          <w:tcPr>
            <w:tcW w:w="142" w:type="dxa"/>
            <w:tcBorders>
              <w:bottom w:val="single" w:sz="12" w:space="0" w:color="auto"/>
            </w:tcBorders>
            <w:noWrap/>
            <w:tcMar>
              <w:right w:w="0" w:type="dxa"/>
            </w:tcMar>
            <w:vAlign w:val="bottom"/>
          </w:tcPr>
          <w:p w:rsidR="007075A6" w:rsidRPr="007075A6" w:rsidRDefault="007075A6" w:rsidP="00D41106">
            <w:pPr>
              <w:suppressAutoHyphens w:val="0"/>
              <w:spacing w:before="40" w:after="40" w:line="220" w:lineRule="exact"/>
              <w:jc w:val="right"/>
              <w:rPr>
                <w:sz w:val="18"/>
              </w:rPr>
            </w:pPr>
          </w:p>
        </w:tc>
        <w:tc>
          <w:tcPr>
            <w:tcW w:w="1376" w:type="dxa"/>
            <w:tcBorders>
              <w:bottom w:val="single" w:sz="12" w:space="0" w:color="auto"/>
            </w:tcBorders>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41 387 970 175</w:t>
            </w:r>
          </w:p>
        </w:tc>
        <w:tc>
          <w:tcPr>
            <w:tcW w:w="602" w:type="dxa"/>
            <w:tcBorders>
              <w:bottom w:val="single" w:sz="12" w:space="0" w:color="auto"/>
            </w:tcBorders>
            <w:shd w:val="clear" w:color="auto" w:fill="auto"/>
            <w:noWrap/>
            <w:tcMar>
              <w:right w:w="0" w:type="dxa"/>
            </w:tcMar>
            <w:vAlign w:val="bottom"/>
          </w:tcPr>
          <w:p w:rsidR="007075A6" w:rsidRPr="007075A6" w:rsidRDefault="00AC6A0B" w:rsidP="00D41106">
            <w:pPr>
              <w:suppressAutoHyphens w:val="0"/>
              <w:spacing w:before="40" w:after="40" w:line="220" w:lineRule="exact"/>
              <w:jc w:val="right"/>
              <w:rPr>
                <w:sz w:val="18"/>
              </w:rPr>
            </w:pPr>
            <w:r>
              <w:rPr>
                <w:sz w:val="18"/>
              </w:rPr>
              <w:t>74,</w:t>
            </w:r>
            <w:r w:rsidR="007075A6" w:rsidRPr="007075A6">
              <w:rPr>
                <w:sz w:val="18"/>
              </w:rPr>
              <w:t>49</w:t>
            </w:r>
          </w:p>
        </w:tc>
        <w:tc>
          <w:tcPr>
            <w:tcW w:w="130" w:type="dxa"/>
            <w:tcBorders>
              <w:bottom w:val="single" w:sz="12" w:space="0" w:color="auto"/>
            </w:tcBorders>
            <w:noWrap/>
            <w:tcMar>
              <w:right w:w="0" w:type="dxa"/>
            </w:tcMar>
            <w:vAlign w:val="bottom"/>
          </w:tcPr>
          <w:p w:rsidR="007075A6" w:rsidRPr="007075A6" w:rsidRDefault="007075A6" w:rsidP="00D41106">
            <w:pPr>
              <w:suppressAutoHyphens w:val="0"/>
              <w:spacing w:before="40" w:after="40" w:line="220" w:lineRule="exact"/>
              <w:jc w:val="right"/>
              <w:rPr>
                <w:sz w:val="18"/>
              </w:rPr>
            </w:pPr>
          </w:p>
        </w:tc>
        <w:tc>
          <w:tcPr>
            <w:tcW w:w="1380" w:type="dxa"/>
            <w:tcBorders>
              <w:bottom w:val="single" w:sz="12" w:space="0" w:color="auto"/>
            </w:tcBorders>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52 882 468 993</w:t>
            </w:r>
          </w:p>
        </w:tc>
        <w:tc>
          <w:tcPr>
            <w:tcW w:w="641" w:type="dxa"/>
            <w:tcBorders>
              <w:bottom w:val="single" w:sz="12" w:space="0" w:color="auto"/>
            </w:tcBorders>
            <w:shd w:val="clear" w:color="auto" w:fill="auto"/>
            <w:noWrap/>
            <w:tcMar>
              <w:right w:w="0" w:type="dxa"/>
            </w:tcMar>
            <w:vAlign w:val="bottom"/>
          </w:tcPr>
          <w:p w:rsidR="007075A6" w:rsidRPr="007075A6" w:rsidRDefault="00AC6A0B" w:rsidP="00D41106">
            <w:pPr>
              <w:suppressAutoHyphens w:val="0"/>
              <w:spacing w:before="40" w:after="40" w:line="220" w:lineRule="exact"/>
              <w:jc w:val="right"/>
              <w:rPr>
                <w:sz w:val="18"/>
              </w:rPr>
            </w:pPr>
            <w:r>
              <w:rPr>
                <w:sz w:val="18"/>
              </w:rPr>
              <w:t>61,</w:t>
            </w:r>
            <w:r w:rsidR="007075A6" w:rsidRPr="007075A6">
              <w:rPr>
                <w:sz w:val="18"/>
              </w:rPr>
              <w:t>83</w:t>
            </w:r>
          </w:p>
        </w:tc>
        <w:tc>
          <w:tcPr>
            <w:tcW w:w="133" w:type="dxa"/>
            <w:tcBorders>
              <w:bottom w:val="single" w:sz="12" w:space="0" w:color="auto"/>
            </w:tcBorders>
            <w:noWrap/>
            <w:tcMar>
              <w:right w:w="0" w:type="dxa"/>
            </w:tcMar>
            <w:vAlign w:val="bottom"/>
          </w:tcPr>
          <w:p w:rsidR="007075A6" w:rsidRPr="007075A6" w:rsidRDefault="007075A6" w:rsidP="00D41106">
            <w:pPr>
              <w:suppressAutoHyphens w:val="0"/>
              <w:spacing w:before="40" w:after="40" w:line="220" w:lineRule="exact"/>
              <w:jc w:val="right"/>
              <w:rPr>
                <w:sz w:val="18"/>
              </w:rPr>
            </w:pPr>
          </w:p>
        </w:tc>
        <w:tc>
          <w:tcPr>
            <w:tcW w:w="1482" w:type="dxa"/>
            <w:tcBorders>
              <w:bottom w:val="single" w:sz="12" w:space="0" w:color="auto"/>
            </w:tcBorders>
            <w:shd w:val="clear" w:color="auto" w:fill="auto"/>
            <w:noWrap/>
            <w:tcMar>
              <w:right w:w="0" w:type="dxa"/>
            </w:tcMar>
            <w:vAlign w:val="bottom"/>
          </w:tcPr>
          <w:p w:rsidR="007075A6" w:rsidRPr="007075A6" w:rsidRDefault="007075A6" w:rsidP="00D41106">
            <w:pPr>
              <w:suppressAutoHyphens w:val="0"/>
              <w:spacing w:before="40" w:after="40" w:line="220" w:lineRule="exact"/>
              <w:jc w:val="right"/>
              <w:rPr>
                <w:sz w:val="18"/>
              </w:rPr>
            </w:pPr>
            <w:r w:rsidRPr="007075A6">
              <w:rPr>
                <w:sz w:val="18"/>
              </w:rPr>
              <w:t>65 552 438 847</w:t>
            </w:r>
          </w:p>
        </w:tc>
        <w:tc>
          <w:tcPr>
            <w:tcW w:w="549" w:type="dxa"/>
            <w:tcBorders>
              <w:bottom w:val="single" w:sz="12" w:space="0" w:color="auto"/>
            </w:tcBorders>
            <w:shd w:val="clear" w:color="auto" w:fill="auto"/>
            <w:noWrap/>
            <w:tcMar>
              <w:right w:w="0" w:type="dxa"/>
            </w:tcMar>
            <w:vAlign w:val="bottom"/>
          </w:tcPr>
          <w:p w:rsidR="007075A6" w:rsidRPr="007075A6" w:rsidRDefault="00AC6A0B" w:rsidP="00D41106">
            <w:pPr>
              <w:suppressAutoHyphens w:val="0"/>
              <w:spacing w:before="40" w:after="40" w:line="220" w:lineRule="exact"/>
              <w:jc w:val="right"/>
              <w:rPr>
                <w:sz w:val="18"/>
              </w:rPr>
            </w:pPr>
            <w:r>
              <w:rPr>
                <w:sz w:val="18"/>
              </w:rPr>
              <w:t>46,</w:t>
            </w:r>
            <w:r w:rsidR="007075A6" w:rsidRPr="007075A6">
              <w:rPr>
                <w:sz w:val="18"/>
              </w:rPr>
              <w:t>69</w:t>
            </w:r>
          </w:p>
        </w:tc>
      </w:tr>
    </w:tbl>
    <w:p w:rsidR="00F056CD" w:rsidRPr="00F056CD" w:rsidRDefault="005C4D01" w:rsidP="003E3543">
      <w:pPr>
        <w:spacing w:before="120" w:after="240"/>
        <w:ind w:right="1134" w:firstLine="170"/>
        <w:jc w:val="both"/>
        <w:rPr>
          <w:sz w:val="18"/>
          <w:szCs w:val="18"/>
        </w:rPr>
      </w:pPr>
      <w:r w:rsidRPr="00D41106">
        <w:rPr>
          <w:i/>
          <w:sz w:val="18"/>
          <w:szCs w:val="18"/>
          <w:lang w:val="es-ES"/>
        </w:rPr>
        <w:t>Fuente</w:t>
      </w:r>
      <w:r w:rsidR="00F056CD" w:rsidRPr="00D41106">
        <w:rPr>
          <w:i/>
          <w:sz w:val="18"/>
          <w:szCs w:val="18"/>
          <w:lang w:val="es-ES"/>
        </w:rPr>
        <w:t>:</w:t>
      </w:r>
      <w:r w:rsidR="000A2C2D" w:rsidRPr="00D41106">
        <w:rPr>
          <w:i/>
          <w:sz w:val="18"/>
          <w:szCs w:val="18"/>
          <w:lang w:val="es-ES"/>
        </w:rPr>
        <w:t xml:space="preserve"> </w:t>
      </w:r>
      <w:r w:rsidR="00F056CD" w:rsidRPr="00D41106">
        <w:rPr>
          <w:sz w:val="18"/>
          <w:szCs w:val="18"/>
          <w:lang w:val="es-ES"/>
        </w:rPr>
        <w:t>Minist</w:t>
      </w:r>
      <w:r w:rsidRPr="00D41106">
        <w:rPr>
          <w:sz w:val="18"/>
          <w:szCs w:val="18"/>
          <w:lang w:val="es-ES"/>
        </w:rPr>
        <w:t>e</w:t>
      </w:r>
      <w:r w:rsidR="00F056CD" w:rsidRPr="00D41106">
        <w:rPr>
          <w:sz w:val="18"/>
          <w:szCs w:val="18"/>
          <w:lang w:val="es-ES"/>
        </w:rPr>
        <w:t>r</w:t>
      </w:r>
      <w:r w:rsidRPr="00D41106">
        <w:rPr>
          <w:sz w:val="18"/>
          <w:szCs w:val="18"/>
          <w:lang w:val="es-ES"/>
        </w:rPr>
        <w:t>io de</w:t>
      </w:r>
      <w:r w:rsidR="00F056CD" w:rsidRPr="00D41106">
        <w:rPr>
          <w:sz w:val="18"/>
          <w:szCs w:val="18"/>
          <w:lang w:val="es-ES"/>
        </w:rPr>
        <w:t xml:space="preserve"> Finan</w:t>
      </w:r>
      <w:r w:rsidRPr="00D41106">
        <w:rPr>
          <w:sz w:val="18"/>
          <w:szCs w:val="18"/>
          <w:lang w:val="es-ES"/>
        </w:rPr>
        <w:t>zas</w:t>
      </w:r>
      <w:r w:rsidR="00F056CD" w:rsidRPr="00D41106">
        <w:rPr>
          <w:sz w:val="18"/>
          <w:szCs w:val="18"/>
          <w:lang w:val="es-ES"/>
        </w:rPr>
        <w:t>.</w:t>
      </w:r>
    </w:p>
    <w:p w:rsidR="00F056CD" w:rsidRPr="00651BBA" w:rsidRDefault="00F056CD" w:rsidP="00F056CD">
      <w:pPr>
        <w:spacing w:after="120"/>
        <w:ind w:left="1134" w:right="1134"/>
        <w:jc w:val="both"/>
        <w:rPr>
          <w:b/>
          <w:bCs/>
          <w:lang w:val="es-ES"/>
        </w:rPr>
      </w:pPr>
      <w:r w:rsidRPr="005C4D01">
        <w:rPr>
          <w:lang w:val="es-ES"/>
        </w:rPr>
        <w:t>314.</w:t>
      </w:r>
      <w:r w:rsidRPr="005C4D01">
        <w:rPr>
          <w:lang w:val="es-ES"/>
        </w:rPr>
        <w:tab/>
      </w:r>
      <w:r w:rsidR="005C4D01" w:rsidRPr="005C4D01">
        <w:rPr>
          <w:lang w:val="es-ES"/>
        </w:rPr>
        <w:t>Los</w:t>
      </w:r>
      <w:r w:rsidRPr="005C4D01">
        <w:rPr>
          <w:lang w:val="es-ES"/>
        </w:rPr>
        <w:t xml:space="preserve"> p</w:t>
      </w:r>
      <w:r w:rsidR="005C4D01" w:rsidRPr="005C4D01">
        <w:rPr>
          <w:lang w:val="es-ES"/>
        </w:rPr>
        <w:t>o</w:t>
      </w:r>
      <w:r w:rsidRPr="005C4D01">
        <w:rPr>
          <w:lang w:val="es-ES"/>
        </w:rPr>
        <w:t>rcenta</w:t>
      </w:r>
      <w:r w:rsidR="005C4D01" w:rsidRPr="005C4D01">
        <w:rPr>
          <w:lang w:val="es-ES"/>
        </w:rPr>
        <w:t>j</w:t>
      </w:r>
      <w:r w:rsidRPr="005C4D01">
        <w:rPr>
          <w:lang w:val="es-ES"/>
        </w:rPr>
        <w:t xml:space="preserve">es </w:t>
      </w:r>
      <w:r w:rsidR="005C4D01" w:rsidRPr="005C4D01">
        <w:rPr>
          <w:lang w:val="es-ES"/>
        </w:rPr>
        <w:t>de gasto</w:t>
      </w:r>
      <w:r w:rsidRPr="005C4D01">
        <w:rPr>
          <w:lang w:val="es-ES"/>
        </w:rPr>
        <w:t xml:space="preserve"> </w:t>
      </w:r>
      <w:r w:rsidR="005C4D01" w:rsidRPr="005C4D01">
        <w:rPr>
          <w:lang w:val="es-ES"/>
        </w:rPr>
        <w:t>por ni</w:t>
      </w:r>
      <w:r w:rsidRPr="005C4D01">
        <w:rPr>
          <w:lang w:val="es-ES"/>
        </w:rPr>
        <w:t xml:space="preserve">vel </w:t>
      </w:r>
      <w:r w:rsidR="005C4D01" w:rsidRPr="005C4D01">
        <w:rPr>
          <w:lang w:val="es-ES"/>
        </w:rPr>
        <w:t>de</w:t>
      </w:r>
      <w:r w:rsidRPr="005C4D01">
        <w:rPr>
          <w:lang w:val="es-ES"/>
        </w:rPr>
        <w:t xml:space="preserve"> educa</w:t>
      </w:r>
      <w:r w:rsidR="005C4D01" w:rsidRPr="005C4D01">
        <w:rPr>
          <w:lang w:val="es-ES"/>
        </w:rPr>
        <w:t>c</w:t>
      </w:r>
      <w:r w:rsidRPr="005C4D01">
        <w:rPr>
          <w:lang w:val="es-ES"/>
        </w:rPr>
        <w:t>i</w:t>
      </w:r>
      <w:r w:rsidR="005C4D01" w:rsidRPr="005C4D01">
        <w:rPr>
          <w:lang w:val="es-ES"/>
        </w:rPr>
        <w:t>ó</w:t>
      </w:r>
      <w:r w:rsidRPr="005C4D01">
        <w:rPr>
          <w:lang w:val="es-ES"/>
        </w:rPr>
        <w:t xml:space="preserve">n </w:t>
      </w:r>
      <w:r w:rsidR="005C4D01" w:rsidRPr="005C4D01">
        <w:rPr>
          <w:lang w:val="es-ES"/>
        </w:rPr>
        <w:t>son muy bajos</w:t>
      </w:r>
      <w:r w:rsidRPr="005C4D01">
        <w:rPr>
          <w:lang w:val="es-ES"/>
        </w:rPr>
        <w:t>, t</w:t>
      </w:r>
      <w:r w:rsidR="005C4D01" w:rsidRPr="005C4D01">
        <w:rPr>
          <w:lang w:val="es-ES"/>
        </w:rPr>
        <w:t>eniendo en cuenta que la</w:t>
      </w:r>
      <w:r w:rsidRPr="005C4D01">
        <w:rPr>
          <w:lang w:val="es-ES"/>
        </w:rPr>
        <w:t xml:space="preserve"> ma</w:t>
      </w:r>
      <w:r w:rsidR="005C4D01" w:rsidRPr="005C4D01">
        <w:rPr>
          <w:lang w:val="es-ES"/>
        </w:rPr>
        <w:t>y</w:t>
      </w:r>
      <w:r w:rsidRPr="005C4D01">
        <w:rPr>
          <w:lang w:val="es-ES"/>
        </w:rPr>
        <w:t>or</w:t>
      </w:r>
      <w:r w:rsidR="005C4D01" w:rsidRPr="005C4D01">
        <w:rPr>
          <w:lang w:val="es-ES"/>
        </w:rPr>
        <w:t>ía</w:t>
      </w:r>
      <w:r w:rsidR="00651BBA">
        <w:rPr>
          <w:lang w:val="es-ES"/>
        </w:rPr>
        <w:t xml:space="preserve"> de los gastos en esos</w:t>
      </w:r>
      <w:r w:rsidRPr="005C4D01">
        <w:rPr>
          <w:lang w:val="es-ES"/>
        </w:rPr>
        <w:t xml:space="preserve"> </w:t>
      </w:r>
      <w:r w:rsidR="00651BBA">
        <w:rPr>
          <w:lang w:val="es-ES"/>
        </w:rPr>
        <w:t>ni</w:t>
      </w:r>
      <w:r w:rsidRPr="005C4D01">
        <w:rPr>
          <w:lang w:val="es-ES"/>
        </w:rPr>
        <w:t>vel</w:t>
      </w:r>
      <w:r w:rsidR="00651BBA">
        <w:rPr>
          <w:lang w:val="es-ES"/>
        </w:rPr>
        <w:t>e</w:t>
      </w:r>
      <w:r w:rsidRPr="005C4D01">
        <w:rPr>
          <w:lang w:val="es-ES"/>
        </w:rPr>
        <w:t xml:space="preserve">s </w:t>
      </w:r>
      <w:r w:rsidR="00651BBA">
        <w:rPr>
          <w:lang w:val="es-ES"/>
        </w:rPr>
        <w:t>se</w:t>
      </w:r>
      <w:r w:rsidRPr="005C4D01">
        <w:rPr>
          <w:lang w:val="es-ES"/>
        </w:rPr>
        <w:t xml:space="preserve"> concentra</w:t>
      </w:r>
      <w:r w:rsidR="00651BBA">
        <w:rPr>
          <w:lang w:val="es-ES"/>
        </w:rPr>
        <w:t>n en la categoría de</w:t>
      </w:r>
      <w:r w:rsidRPr="005C4D01">
        <w:rPr>
          <w:lang w:val="es-ES"/>
        </w:rPr>
        <w:t xml:space="preserve"> </w:t>
      </w:r>
      <w:r w:rsidR="001072E8">
        <w:rPr>
          <w:lang w:val="es-ES"/>
        </w:rPr>
        <w:t>"</w:t>
      </w:r>
      <w:r w:rsidRPr="005C4D01">
        <w:rPr>
          <w:lang w:val="es-ES"/>
        </w:rPr>
        <w:t>Otr</w:t>
      </w:r>
      <w:r w:rsidR="00651BBA">
        <w:rPr>
          <w:lang w:val="es-ES"/>
        </w:rPr>
        <w:t>os servicios</w:t>
      </w:r>
      <w:r w:rsidRPr="005C4D01">
        <w:rPr>
          <w:lang w:val="es-ES"/>
        </w:rPr>
        <w:t xml:space="preserve"> </w:t>
      </w:r>
      <w:r w:rsidR="00651BBA">
        <w:rPr>
          <w:lang w:val="es-ES"/>
        </w:rPr>
        <w:t>e</w:t>
      </w:r>
      <w:r w:rsidRPr="005C4D01">
        <w:rPr>
          <w:lang w:val="es-ES"/>
        </w:rPr>
        <w:t>ducati</w:t>
      </w:r>
      <w:r w:rsidR="00651BBA">
        <w:rPr>
          <w:lang w:val="es-ES"/>
        </w:rPr>
        <w:t>v</w:t>
      </w:r>
      <w:r w:rsidRPr="005C4D01">
        <w:rPr>
          <w:lang w:val="es-ES"/>
        </w:rPr>
        <w:t>o</w:t>
      </w:r>
      <w:r w:rsidR="00651BBA">
        <w:rPr>
          <w:lang w:val="es-ES"/>
        </w:rPr>
        <w:t>s</w:t>
      </w:r>
      <w:r w:rsidR="001072E8">
        <w:rPr>
          <w:lang w:val="es-ES"/>
        </w:rPr>
        <w:t>"</w:t>
      </w:r>
      <w:r w:rsidR="00651BBA">
        <w:rPr>
          <w:lang w:val="es-ES"/>
        </w:rPr>
        <w:t>, lo que</w:t>
      </w:r>
      <w:r w:rsidRPr="00651BBA">
        <w:rPr>
          <w:lang w:val="es-ES"/>
        </w:rPr>
        <w:t xml:space="preserve"> dificult</w:t>
      </w:r>
      <w:r w:rsidR="00651BBA" w:rsidRPr="00651BBA">
        <w:rPr>
          <w:lang w:val="es-ES"/>
        </w:rPr>
        <w:t>a</w:t>
      </w:r>
      <w:r w:rsidRPr="00651BBA">
        <w:rPr>
          <w:lang w:val="es-ES"/>
        </w:rPr>
        <w:t xml:space="preserve"> determin</w:t>
      </w:r>
      <w:r w:rsidR="00651BBA">
        <w:rPr>
          <w:lang w:val="es-ES"/>
        </w:rPr>
        <w:t>ar el desglose</w:t>
      </w:r>
      <w:r w:rsidRPr="00651BBA">
        <w:rPr>
          <w:lang w:val="es-ES"/>
        </w:rPr>
        <w:t xml:space="preserve"> exact</w:t>
      </w:r>
      <w:r w:rsidR="00651BBA">
        <w:rPr>
          <w:lang w:val="es-ES"/>
        </w:rPr>
        <w:t>o del gasto en el sector de la</w:t>
      </w:r>
      <w:r w:rsidRPr="00651BBA">
        <w:rPr>
          <w:lang w:val="es-ES"/>
        </w:rPr>
        <w:t xml:space="preserve"> educa</w:t>
      </w:r>
      <w:r w:rsidR="00651BBA">
        <w:rPr>
          <w:lang w:val="es-ES"/>
        </w:rPr>
        <w:t>c</w:t>
      </w:r>
      <w:r w:rsidRPr="00651BBA">
        <w:rPr>
          <w:lang w:val="es-ES"/>
        </w:rPr>
        <w:t>i</w:t>
      </w:r>
      <w:r w:rsidR="00651BBA">
        <w:rPr>
          <w:lang w:val="es-ES"/>
        </w:rPr>
        <w:t>ó</w:t>
      </w:r>
      <w:r w:rsidRPr="00651BBA">
        <w:rPr>
          <w:lang w:val="es-ES"/>
        </w:rPr>
        <w:t xml:space="preserve">n. </w:t>
      </w:r>
    </w:p>
    <w:p w:rsidR="00F056CD" w:rsidRPr="00651BBA" w:rsidRDefault="00F056CD" w:rsidP="00EF3284">
      <w:pPr>
        <w:pStyle w:val="H23G"/>
        <w:rPr>
          <w:lang w:val="es-ES"/>
        </w:rPr>
      </w:pPr>
      <w:bookmarkStart w:id="29" w:name="_Toc187643177"/>
      <w:bookmarkStart w:id="30" w:name="_Toc193782153"/>
      <w:r w:rsidRPr="00651BBA">
        <w:rPr>
          <w:lang w:val="es-ES"/>
        </w:rPr>
        <w:tab/>
      </w:r>
      <w:r w:rsidRPr="00651BBA">
        <w:rPr>
          <w:lang w:val="es-ES"/>
        </w:rPr>
        <w:tab/>
      </w:r>
      <w:r w:rsidR="00651BBA">
        <w:rPr>
          <w:lang w:val="es-ES"/>
        </w:rPr>
        <w:t>R</w:t>
      </w:r>
      <w:r w:rsidRPr="00651BBA">
        <w:rPr>
          <w:lang w:val="es-ES"/>
        </w:rPr>
        <w:t>eorganiza</w:t>
      </w:r>
      <w:r w:rsidR="00651BBA" w:rsidRPr="00651BBA">
        <w:rPr>
          <w:lang w:val="es-ES"/>
        </w:rPr>
        <w:t>c</w:t>
      </w:r>
      <w:r w:rsidRPr="00651BBA">
        <w:rPr>
          <w:lang w:val="es-ES"/>
        </w:rPr>
        <w:t>i</w:t>
      </w:r>
      <w:r w:rsidR="00651BBA" w:rsidRPr="00651BBA">
        <w:rPr>
          <w:lang w:val="es-ES"/>
        </w:rPr>
        <w:t>ó</w:t>
      </w:r>
      <w:r w:rsidRPr="00651BBA">
        <w:rPr>
          <w:lang w:val="es-ES"/>
        </w:rPr>
        <w:t xml:space="preserve">n </w:t>
      </w:r>
      <w:r w:rsidR="00651BBA" w:rsidRPr="00651BBA">
        <w:rPr>
          <w:lang w:val="es-ES"/>
        </w:rPr>
        <w:t>actual del sector de la</w:t>
      </w:r>
      <w:r w:rsidRPr="00651BBA">
        <w:rPr>
          <w:lang w:val="es-ES"/>
        </w:rPr>
        <w:t xml:space="preserve"> educa</w:t>
      </w:r>
      <w:r w:rsidR="00651BBA" w:rsidRPr="00651BBA">
        <w:rPr>
          <w:lang w:val="es-ES"/>
        </w:rPr>
        <w:t>c</w:t>
      </w:r>
      <w:r w:rsidRPr="00651BBA">
        <w:rPr>
          <w:lang w:val="es-ES"/>
        </w:rPr>
        <w:t>i</w:t>
      </w:r>
      <w:r w:rsidR="00651BBA" w:rsidRPr="00651BBA">
        <w:rPr>
          <w:lang w:val="es-ES"/>
        </w:rPr>
        <w:t>ó</w:t>
      </w:r>
      <w:r w:rsidRPr="00651BBA">
        <w:rPr>
          <w:lang w:val="es-ES"/>
        </w:rPr>
        <w:t>n</w:t>
      </w:r>
      <w:bookmarkEnd w:id="29"/>
      <w:bookmarkEnd w:id="30"/>
    </w:p>
    <w:p w:rsidR="00F056CD" w:rsidRPr="00A60A86" w:rsidRDefault="00F056CD" w:rsidP="00F056CD">
      <w:pPr>
        <w:spacing w:after="120"/>
        <w:ind w:left="1134" w:right="1134"/>
        <w:jc w:val="both"/>
        <w:rPr>
          <w:lang w:val="es-ES"/>
        </w:rPr>
      </w:pPr>
      <w:r w:rsidRPr="00651BBA">
        <w:rPr>
          <w:lang w:val="es-ES"/>
        </w:rPr>
        <w:t>315.</w:t>
      </w:r>
      <w:r w:rsidRPr="00651BBA">
        <w:rPr>
          <w:lang w:val="es-ES"/>
        </w:rPr>
        <w:tab/>
      </w:r>
      <w:r w:rsidR="003F215D">
        <w:rPr>
          <w:lang w:val="es-ES"/>
        </w:rPr>
        <w:t>Según el n</w:t>
      </w:r>
      <w:r w:rsidR="00651BBA" w:rsidRPr="00651BBA">
        <w:rPr>
          <w:lang w:val="es-ES"/>
        </w:rPr>
        <w:t xml:space="preserve">uevo esquema, enunciado en </w:t>
      </w:r>
      <w:smartTag w:uri="urn:schemas-microsoft-com:office:smarttags" w:element="PersonName">
        <w:smartTagPr>
          <w:attr w:name="ProductID" w:val="la Ley"/>
        </w:smartTagPr>
        <w:r w:rsidR="00651BBA" w:rsidRPr="00651BBA">
          <w:rPr>
            <w:lang w:val="es-ES"/>
          </w:rPr>
          <w:t>la Ley</w:t>
        </w:r>
      </w:smartTag>
      <w:r w:rsidRPr="00651BBA">
        <w:rPr>
          <w:lang w:val="es-ES"/>
        </w:rPr>
        <w:t xml:space="preserve"> </w:t>
      </w:r>
      <w:r w:rsidR="004D4AB8" w:rsidRPr="00651BBA">
        <w:rPr>
          <w:lang w:val="es-ES"/>
        </w:rPr>
        <w:t xml:space="preserve">fundamental </w:t>
      </w:r>
      <w:r w:rsidR="00651BBA" w:rsidRPr="00651BBA">
        <w:rPr>
          <w:lang w:val="es-ES"/>
        </w:rPr>
        <w:t>del sistema de e</w:t>
      </w:r>
      <w:r w:rsidRPr="00651BBA">
        <w:rPr>
          <w:lang w:val="es-ES"/>
        </w:rPr>
        <w:t>duca</w:t>
      </w:r>
      <w:r w:rsidR="00651BBA" w:rsidRPr="00651BBA">
        <w:rPr>
          <w:lang w:val="es-ES"/>
        </w:rPr>
        <w:t>c</w:t>
      </w:r>
      <w:r w:rsidRPr="00651BBA">
        <w:rPr>
          <w:lang w:val="es-ES"/>
        </w:rPr>
        <w:t>i</w:t>
      </w:r>
      <w:r w:rsidR="00651BBA" w:rsidRPr="00651BBA">
        <w:rPr>
          <w:lang w:val="es-ES"/>
        </w:rPr>
        <w:t>ó</w:t>
      </w:r>
      <w:r w:rsidRPr="00651BBA">
        <w:rPr>
          <w:lang w:val="es-ES"/>
        </w:rPr>
        <w:t>n (</w:t>
      </w:r>
      <w:r w:rsidR="00651BBA" w:rsidRPr="00651BBA">
        <w:rPr>
          <w:lang w:val="es-ES"/>
        </w:rPr>
        <w:t>que se está aplicando</w:t>
      </w:r>
      <w:r w:rsidRPr="00651BBA">
        <w:rPr>
          <w:lang w:val="es-ES"/>
        </w:rPr>
        <w:t xml:space="preserve"> gradual</w:t>
      </w:r>
      <w:r w:rsidR="00651BBA" w:rsidRPr="00651BBA">
        <w:rPr>
          <w:lang w:val="es-ES"/>
        </w:rPr>
        <w:t>mente desde</w:t>
      </w:r>
      <w:r w:rsidRPr="00651BBA">
        <w:rPr>
          <w:lang w:val="es-ES"/>
        </w:rPr>
        <w:t xml:space="preserve"> 2004), </w:t>
      </w:r>
      <w:r w:rsidR="00651BBA" w:rsidRPr="00651BBA">
        <w:rPr>
          <w:lang w:val="es-ES"/>
        </w:rPr>
        <w:t>el</w:t>
      </w:r>
      <w:r w:rsidRPr="00651BBA">
        <w:rPr>
          <w:lang w:val="es-ES"/>
        </w:rPr>
        <w:t xml:space="preserve"> Minist</w:t>
      </w:r>
      <w:r w:rsidR="00651BBA" w:rsidRPr="00651BBA">
        <w:rPr>
          <w:lang w:val="es-ES"/>
        </w:rPr>
        <w:t>e</w:t>
      </w:r>
      <w:r w:rsidRPr="00651BBA">
        <w:rPr>
          <w:lang w:val="es-ES"/>
        </w:rPr>
        <w:t>r</w:t>
      </w:r>
      <w:r w:rsidR="00651BBA">
        <w:rPr>
          <w:lang w:val="es-ES"/>
        </w:rPr>
        <w:t>io de</w:t>
      </w:r>
      <w:r w:rsidRPr="00651BBA">
        <w:rPr>
          <w:lang w:val="es-ES"/>
        </w:rPr>
        <w:t xml:space="preserve"> Educa</w:t>
      </w:r>
      <w:r w:rsidR="00651BBA">
        <w:rPr>
          <w:lang w:val="es-ES"/>
        </w:rPr>
        <w:t>c</w:t>
      </w:r>
      <w:r w:rsidRPr="00651BBA">
        <w:rPr>
          <w:lang w:val="es-ES"/>
        </w:rPr>
        <w:t>i</w:t>
      </w:r>
      <w:r w:rsidR="00651BBA">
        <w:rPr>
          <w:lang w:val="es-ES"/>
        </w:rPr>
        <w:t>ó</w:t>
      </w:r>
      <w:r w:rsidRPr="00651BBA">
        <w:rPr>
          <w:lang w:val="es-ES"/>
        </w:rPr>
        <w:t xml:space="preserve">n </w:t>
      </w:r>
      <w:r w:rsidR="00651BBA">
        <w:rPr>
          <w:lang w:val="es-ES"/>
        </w:rPr>
        <w:t>se encarga de los</w:t>
      </w:r>
      <w:r w:rsidRPr="00651BBA">
        <w:rPr>
          <w:lang w:val="es-ES"/>
        </w:rPr>
        <w:t xml:space="preserve"> subs</w:t>
      </w:r>
      <w:r w:rsidR="00651BBA">
        <w:rPr>
          <w:lang w:val="es-ES"/>
        </w:rPr>
        <w:t>i</w:t>
      </w:r>
      <w:r w:rsidRPr="00651BBA">
        <w:rPr>
          <w:lang w:val="es-ES"/>
        </w:rPr>
        <w:t>stem</w:t>
      </w:r>
      <w:r w:rsidR="00651BBA">
        <w:rPr>
          <w:lang w:val="es-ES"/>
        </w:rPr>
        <w:t>a</w:t>
      </w:r>
      <w:r w:rsidRPr="00651BBA">
        <w:rPr>
          <w:lang w:val="es-ES"/>
        </w:rPr>
        <w:t xml:space="preserve">s </w:t>
      </w:r>
      <w:r w:rsidR="00651BBA">
        <w:rPr>
          <w:lang w:val="es-ES"/>
        </w:rPr>
        <w:t xml:space="preserve">de educación </w:t>
      </w:r>
      <w:r w:rsidRPr="00651BBA">
        <w:rPr>
          <w:lang w:val="es-ES"/>
        </w:rPr>
        <w:t>general</w:t>
      </w:r>
      <w:r w:rsidR="00651BBA">
        <w:rPr>
          <w:lang w:val="es-ES"/>
        </w:rPr>
        <w:t>,</w:t>
      </w:r>
      <w:r w:rsidRPr="00651BBA">
        <w:rPr>
          <w:lang w:val="es-ES"/>
        </w:rPr>
        <w:t xml:space="preserve"> educa</w:t>
      </w:r>
      <w:r w:rsidR="00651BBA">
        <w:rPr>
          <w:lang w:val="es-ES"/>
        </w:rPr>
        <w:t>c</w:t>
      </w:r>
      <w:r w:rsidRPr="00651BBA">
        <w:rPr>
          <w:lang w:val="es-ES"/>
        </w:rPr>
        <w:t>i</w:t>
      </w:r>
      <w:r w:rsidR="00651BBA">
        <w:rPr>
          <w:lang w:val="es-ES"/>
        </w:rPr>
        <w:t>ó</w:t>
      </w:r>
      <w:r w:rsidRPr="00651BBA">
        <w:rPr>
          <w:lang w:val="es-ES"/>
        </w:rPr>
        <w:t>n</w:t>
      </w:r>
      <w:r w:rsidR="00651BBA">
        <w:rPr>
          <w:lang w:val="es-ES"/>
        </w:rPr>
        <w:t xml:space="preserve"> de adultos</w:t>
      </w:r>
      <w:r w:rsidRPr="00651BBA">
        <w:rPr>
          <w:lang w:val="es-ES"/>
        </w:rPr>
        <w:t xml:space="preserve">, </w:t>
      </w:r>
      <w:r w:rsidR="00651BBA">
        <w:rPr>
          <w:lang w:val="es-ES"/>
        </w:rPr>
        <w:t>formación del profesorado,</w:t>
      </w:r>
      <w:r w:rsidRPr="00651BBA">
        <w:rPr>
          <w:lang w:val="es-ES"/>
        </w:rPr>
        <w:t xml:space="preserve"> </w:t>
      </w:r>
      <w:r w:rsidR="00651BBA">
        <w:rPr>
          <w:lang w:val="es-ES"/>
        </w:rPr>
        <w:t xml:space="preserve">formación </w:t>
      </w:r>
      <w:r w:rsidRPr="00651BBA">
        <w:rPr>
          <w:lang w:val="es-ES"/>
        </w:rPr>
        <w:t>t</w:t>
      </w:r>
      <w:r w:rsidR="00651BBA">
        <w:rPr>
          <w:lang w:val="es-ES"/>
        </w:rPr>
        <w:t>é</w:t>
      </w:r>
      <w:r w:rsidRPr="00651BBA">
        <w:rPr>
          <w:lang w:val="es-ES"/>
        </w:rPr>
        <w:t>c</w:t>
      </w:r>
      <w:r w:rsidR="00651BBA">
        <w:rPr>
          <w:lang w:val="es-ES"/>
        </w:rPr>
        <w:t>nico</w:t>
      </w:r>
      <w:r w:rsidRPr="00651BBA">
        <w:rPr>
          <w:lang w:val="es-ES"/>
        </w:rPr>
        <w:t>-</w:t>
      </w:r>
      <w:r w:rsidR="00651BBA">
        <w:rPr>
          <w:lang w:val="es-ES"/>
        </w:rPr>
        <w:t>profesional</w:t>
      </w:r>
      <w:r w:rsidRPr="00651BBA">
        <w:rPr>
          <w:lang w:val="es-ES"/>
        </w:rPr>
        <w:t xml:space="preserve">, </w:t>
      </w:r>
      <w:r w:rsidR="00651BBA">
        <w:rPr>
          <w:lang w:val="es-ES"/>
        </w:rPr>
        <w:t>y enseñanza superior</w:t>
      </w:r>
      <w:r w:rsidRPr="00651BBA">
        <w:rPr>
          <w:lang w:val="es-ES"/>
        </w:rPr>
        <w:t xml:space="preserve">. </w:t>
      </w:r>
      <w:r w:rsidR="00A60A86" w:rsidRPr="00A60A86">
        <w:rPr>
          <w:lang w:val="es-ES"/>
        </w:rPr>
        <w:t>El sistema</w:t>
      </w:r>
      <w:r w:rsidRPr="00A60A86">
        <w:rPr>
          <w:lang w:val="es-ES"/>
        </w:rPr>
        <w:t xml:space="preserve"> educati</w:t>
      </w:r>
      <w:r w:rsidR="00A60A86" w:rsidRPr="00A60A86">
        <w:rPr>
          <w:lang w:val="es-ES"/>
        </w:rPr>
        <w:t>v</w:t>
      </w:r>
      <w:r w:rsidRPr="00A60A86">
        <w:rPr>
          <w:lang w:val="es-ES"/>
        </w:rPr>
        <w:t xml:space="preserve">o </w:t>
      </w:r>
      <w:r w:rsidR="00A60A86" w:rsidRPr="00A60A86">
        <w:rPr>
          <w:lang w:val="es-ES"/>
        </w:rPr>
        <w:t>e</w:t>
      </w:r>
      <w:r w:rsidRPr="00A60A86">
        <w:rPr>
          <w:lang w:val="es-ES"/>
        </w:rPr>
        <w:t>n Angola cons</w:t>
      </w:r>
      <w:r w:rsidR="00A60A86" w:rsidRPr="00A60A86">
        <w:rPr>
          <w:lang w:val="es-ES"/>
        </w:rPr>
        <w:t>ta de</w:t>
      </w:r>
      <w:r w:rsidRPr="00A60A86">
        <w:rPr>
          <w:lang w:val="es-ES"/>
        </w:rPr>
        <w:t xml:space="preserve"> tre</w:t>
      </w:r>
      <w:r w:rsidR="00A60A86" w:rsidRPr="00A60A86">
        <w:rPr>
          <w:lang w:val="es-ES"/>
        </w:rPr>
        <w:t>s</w:t>
      </w:r>
      <w:r w:rsidRPr="00A60A86">
        <w:rPr>
          <w:lang w:val="es-ES"/>
        </w:rPr>
        <w:t xml:space="preserve"> </w:t>
      </w:r>
      <w:r w:rsidR="00A60A86" w:rsidRPr="00A60A86">
        <w:rPr>
          <w:lang w:val="es-ES"/>
        </w:rPr>
        <w:t>ni</w:t>
      </w:r>
      <w:r w:rsidRPr="00A60A86">
        <w:rPr>
          <w:lang w:val="es-ES"/>
        </w:rPr>
        <w:t>vel</w:t>
      </w:r>
      <w:r w:rsidR="00A60A86" w:rsidRPr="00A60A86">
        <w:rPr>
          <w:lang w:val="es-ES"/>
        </w:rPr>
        <w:t>e</w:t>
      </w:r>
      <w:r w:rsidRPr="00A60A86">
        <w:rPr>
          <w:lang w:val="es-ES"/>
        </w:rPr>
        <w:t xml:space="preserve">s </w:t>
      </w:r>
      <w:r w:rsidR="00A60A86" w:rsidRPr="00A60A86">
        <w:rPr>
          <w:lang w:val="es-ES"/>
        </w:rPr>
        <w:t>de enseñanza</w:t>
      </w:r>
      <w:r w:rsidRPr="00A60A86">
        <w:rPr>
          <w:lang w:val="es-ES"/>
        </w:rPr>
        <w:t>: primar</w:t>
      </w:r>
      <w:r w:rsidR="00A60A86" w:rsidRPr="00A60A86">
        <w:rPr>
          <w:lang w:val="es-ES"/>
        </w:rPr>
        <w:t>ia</w:t>
      </w:r>
      <w:r w:rsidRPr="00A60A86">
        <w:rPr>
          <w:lang w:val="es-ES"/>
        </w:rPr>
        <w:t>, sec</w:t>
      </w:r>
      <w:r w:rsidR="00A60A86">
        <w:rPr>
          <w:lang w:val="es-ES"/>
        </w:rPr>
        <w:t>u</w:t>
      </w:r>
      <w:r w:rsidRPr="00A60A86">
        <w:rPr>
          <w:lang w:val="es-ES"/>
        </w:rPr>
        <w:t>ndar</w:t>
      </w:r>
      <w:r w:rsidR="00A60A86">
        <w:rPr>
          <w:lang w:val="es-ES"/>
        </w:rPr>
        <w:t>ia y</w:t>
      </w:r>
      <w:r w:rsidRPr="00A60A86">
        <w:rPr>
          <w:lang w:val="es-ES"/>
        </w:rPr>
        <w:t xml:space="preserve"> </w:t>
      </w:r>
      <w:r w:rsidR="00A60A86">
        <w:rPr>
          <w:lang w:val="es-ES"/>
        </w:rPr>
        <w:t>superior</w:t>
      </w:r>
      <w:r w:rsidRPr="00A60A86">
        <w:rPr>
          <w:lang w:val="es-ES"/>
        </w:rPr>
        <w:t>.</w:t>
      </w:r>
      <w:r w:rsidR="00A60A86">
        <w:rPr>
          <w:lang w:val="es-ES"/>
        </w:rPr>
        <w:t xml:space="preserve"> </w:t>
      </w:r>
      <w:r w:rsidR="00A60A86" w:rsidRPr="00A60A86">
        <w:rPr>
          <w:lang w:val="es-ES"/>
        </w:rPr>
        <w:t>La enseñanza</w:t>
      </w:r>
      <w:r w:rsidRPr="00A60A86">
        <w:rPr>
          <w:lang w:val="es-ES"/>
        </w:rPr>
        <w:t xml:space="preserve"> </w:t>
      </w:r>
      <w:r w:rsidR="00A60A86" w:rsidRPr="00A60A86">
        <w:rPr>
          <w:lang w:val="es-ES"/>
        </w:rPr>
        <w:t>p</w:t>
      </w:r>
      <w:r w:rsidRPr="00A60A86">
        <w:rPr>
          <w:lang w:val="es-ES"/>
        </w:rPr>
        <w:t>re</w:t>
      </w:r>
      <w:r w:rsidR="00A60A86" w:rsidRPr="00A60A86">
        <w:rPr>
          <w:lang w:val="es-ES"/>
        </w:rPr>
        <w:t>e</w:t>
      </w:r>
      <w:r w:rsidRPr="00A60A86">
        <w:rPr>
          <w:lang w:val="es-ES"/>
        </w:rPr>
        <w:t>scol</w:t>
      </w:r>
      <w:r w:rsidR="00A60A86" w:rsidRPr="00A60A86">
        <w:rPr>
          <w:lang w:val="es-ES"/>
        </w:rPr>
        <w:t>ar</w:t>
      </w:r>
      <w:r w:rsidRPr="00A60A86">
        <w:rPr>
          <w:lang w:val="es-ES"/>
        </w:rPr>
        <w:t xml:space="preserve">, </w:t>
      </w:r>
      <w:r w:rsidR="00A60A86" w:rsidRPr="00A60A86">
        <w:rPr>
          <w:lang w:val="es-ES"/>
        </w:rPr>
        <w:t xml:space="preserve">cuyo objetivo consiste en </w:t>
      </w:r>
      <w:r w:rsidR="00A60A86">
        <w:rPr>
          <w:lang w:val="es-ES"/>
        </w:rPr>
        <w:t>servi</w:t>
      </w:r>
      <w:r w:rsidR="00A60A86" w:rsidRPr="00A60A86">
        <w:rPr>
          <w:lang w:val="es-ES"/>
        </w:rPr>
        <w:t>r de</w:t>
      </w:r>
      <w:r w:rsidRPr="00A60A86">
        <w:rPr>
          <w:lang w:val="es-ES"/>
        </w:rPr>
        <w:t xml:space="preserve"> prepara</w:t>
      </w:r>
      <w:r w:rsidR="00A60A86" w:rsidRPr="00A60A86">
        <w:rPr>
          <w:lang w:val="es-ES"/>
        </w:rPr>
        <w:t>c</w:t>
      </w:r>
      <w:r w:rsidRPr="00A60A86">
        <w:rPr>
          <w:lang w:val="es-ES"/>
        </w:rPr>
        <w:t>i</w:t>
      </w:r>
      <w:r w:rsidR="00A60A86" w:rsidRPr="00A60A86">
        <w:rPr>
          <w:lang w:val="es-ES"/>
        </w:rPr>
        <w:t>ó</w:t>
      </w:r>
      <w:r w:rsidRPr="00A60A86">
        <w:rPr>
          <w:lang w:val="es-ES"/>
        </w:rPr>
        <w:t xml:space="preserve">n </w:t>
      </w:r>
      <w:r w:rsidR="00A60A86" w:rsidRPr="00A60A86">
        <w:rPr>
          <w:lang w:val="es-ES"/>
        </w:rPr>
        <w:t>para</w:t>
      </w:r>
      <w:r w:rsidRPr="00A60A86">
        <w:rPr>
          <w:lang w:val="es-ES"/>
        </w:rPr>
        <w:t xml:space="preserve"> acce</w:t>
      </w:r>
      <w:r w:rsidR="00A60A86" w:rsidRPr="00A60A86">
        <w:rPr>
          <w:lang w:val="es-ES"/>
        </w:rPr>
        <w:t>der a la enseñanza</w:t>
      </w:r>
      <w:r w:rsidRPr="00A60A86">
        <w:rPr>
          <w:lang w:val="es-ES"/>
        </w:rPr>
        <w:t xml:space="preserve"> primar</w:t>
      </w:r>
      <w:r w:rsidR="00A60A86" w:rsidRPr="00A60A86">
        <w:rPr>
          <w:lang w:val="es-ES"/>
        </w:rPr>
        <w:t>ia</w:t>
      </w:r>
      <w:r w:rsidRPr="00A60A86">
        <w:rPr>
          <w:lang w:val="es-ES"/>
        </w:rPr>
        <w:t xml:space="preserve">, </w:t>
      </w:r>
      <w:r w:rsidR="00A60A86" w:rsidRPr="00A60A86">
        <w:rPr>
          <w:lang w:val="es-ES"/>
        </w:rPr>
        <w:t>cuenta con su propia</w:t>
      </w:r>
      <w:r w:rsidRPr="00A60A86">
        <w:rPr>
          <w:lang w:val="es-ES"/>
        </w:rPr>
        <w:t xml:space="preserve"> organiza</w:t>
      </w:r>
      <w:r w:rsidR="00A60A86" w:rsidRPr="00A60A86">
        <w:rPr>
          <w:lang w:val="es-ES"/>
        </w:rPr>
        <w:t>c</w:t>
      </w:r>
      <w:r w:rsidRPr="00A60A86">
        <w:rPr>
          <w:lang w:val="es-ES"/>
        </w:rPr>
        <w:t>i</w:t>
      </w:r>
      <w:r w:rsidR="00A60A86" w:rsidRPr="00A60A86">
        <w:rPr>
          <w:lang w:val="es-ES"/>
        </w:rPr>
        <w:t>ó</w:t>
      </w:r>
      <w:r w:rsidRPr="00A60A86">
        <w:rPr>
          <w:lang w:val="es-ES"/>
        </w:rPr>
        <w:t xml:space="preserve">n </w:t>
      </w:r>
      <w:r w:rsidR="00A60A86">
        <w:rPr>
          <w:lang w:val="es-ES"/>
        </w:rPr>
        <w:t>y depende del</w:t>
      </w:r>
      <w:r w:rsidRPr="00A60A86">
        <w:rPr>
          <w:lang w:val="es-ES"/>
        </w:rPr>
        <w:t xml:space="preserve"> Minist</w:t>
      </w:r>
      <w:r w:rsidR="00A60A86">
        <w:rPr>
          <w:lang w:val="es-ES"/>
        </w:rPr>
        <w:t>e</w:t>
      </w:r>
      <w:r w:rsidRPr="00A60A86">
        <w:rPr>
          <w:lang w:val="es-ES"/>
        </w:rPr>
        <w:t>r</w:t>
      </w:r>
      <w:r w:rsidR="00A60A86">
        <w:rPr>
          <w:lang w:val="es-ES"/>
        </w:rPr>
        <w:t>io de</w:t>
      </w:r>
      <w:r w:rsidRPr="00A60A86">
        <w:rPr>
          <w:lang w:val="es-ES"/>
        </w:rPr>
        <w:t xml:space="preserve"> Asist</w:t>
      </w:r>
      <w:r w:rsidR="00A60A86">
        <w:rPr>
          <w:lang w:val="es-ES"/>
        </w:rPr>
        <w:t>e</w:t>
      </w:r>
      <w:r w:rsidRPr="00A60A86">
        <w:rPr>
          <w:lang w:val="es-ES"/>
        </w:rPr>
        <w:t>nc</w:t>
      </w:r>
      <w:r w:rsidR="00A60A86">
        <w:rPr>
          <w:lang w:val="es-ES"/>
        </w:rPr>
        <w:t>ia y</w:t>
      </w:r>
      <w:r w:rsidRPr="00A60A86">
        <w:rPr>
          <w:lang w:val="es-ES"/>
        </w:rPr>
        <w:t xml:space="preserve"> Rein</w:t>
      </w:r>
      <w:r w:rsidR="003F215D">
        <w:rPr>
          <w:lang w:val="es-ES"/>
        </w:rPr>
        <w:t>s</w:t>
      </w:r>
      <w:r w:rsidRPr="00A60A86">
        <w:rPr>
          <w:lang w:val="es-ES"/>
        </w:rPr>
        <w:t>er</w:t>
      </w:r>
      <w:r w:rsidR="00A60A86">
        <w:rPr>
          <w:lang w:val="es-ES"/>
        </w:rPr>
        <w:t>c</w:t>
      </w:r>
      <w:r w:rsidRPr="00A60A86">
        <w:rPr>
          <w:lang w:val="es-ES"/>
        </w:rPr>
        <w:t>i</w:t>
      </w:r>
      <w:r w:rsidR="00A60A86">
        <w:rPr>
          <w:lang w:val="es-ES"/>
        </w:rPr>
        <w:t>ó</w:t>
      </w:r>
      <w:r w:rsidRPr="00A60A86">
        <w:rPr>
          <w:lang w:val="es-ES"/>
        </w:rPr>
        <w:t>n</w:t>
      </w:r>
      <w:r w:rsidR="00A60A86">
        <w:rPr>
          <w:lang w:val="es-ES"/>
        </w:rPr>
        <w:t xml:space="preserve"> Social</w:t>
      </w:r>
      <w:r w:rsidRPr="00A60A86">
        <w:rPr>
          <w:lang w:val="es-ES"/>
        </w:rPr>
        <w:t>.</w:t>
      </w:r>
    </w:p>
    <w:p w:rsidR="00F056CD" w:rsidRPr="00757582" w:rsidRDefault="00F056CD" w:rsidP="00F056CD">
      <w:pPr>
        <w:spacing w:after="120"/>
        <w:ind w:left="1134" w:right="1134"/>
        <w:jc w:val="both"/>
        <w:rPr>
          <w:lang w:val="es-ES"/>
        </w:rPr>
      </w:pPr>
      <w:r w:rsidRPr="00757582">
        <w:rPr>
          <w:lang w:val="es-ES"/>
        </w:rPr>
        <w:t>316.</w:t>
      </w:r>
      <w:r w:rsidRPr="00757582">
        <w:rPr>
          <w:lang w:val="es-ES"/>
        </w:rPr>
        <w:tab/>
      </w:r>
      <w:r w:rsidR="00757582" w:rsidRPr="00757582">
        <w:rPr>
          <w:lang w:val="es-ES"/>
        </w:rPr>
        <w:t xml:space="preserve">La redacción de este informe sobre </w:t>
      </w:r>
      <w:smartTag w:uri="urn:schemas-microsoft-com:office:smarttags" w:element="PersonName">
        <w:smartTagPr>
          <w:attr w:name="ProductID" w:val="la Convenci￳n"/>
        </w:smartTagPr>
        <w:r w:rsidR="00757582" w:rsidRPr="00757582">
          <w:rPr>
            <w:lang w:val="es-ES"/>
          </w:rPr>
          <w:t>la</w:t>
        </w:r>
        <w:r w:rsidRPr="00757582">
          <w:rPr>
            <w:lang w:val="es-ES"/>
          </w:rPr>
          <w:t xml:space="preserve"> Conven</w:t>
        </w:r>
        <w:r w:rsidR="00757582" w:rsidRPr="00757582">
          <w:rPr>
            <w:lang w:val="es-ES"/>
          </w:rPr>
          <w:t>c</w:t>
        </w:r>
        <w:r w:rsidRPr="00757582">
          <w:rPr>
            <w:lang w:val="es-ES"/>
          </w:rPr>
          <w:t>i</w:t>
        </w:r>
        <w:r w:rsidR="00757582" w:rsidRPr="00757582">
          <w:rPr>
            <w:lang w:val="es-ES"/>
          </w:rPr>
          <w:t>ón</w:t>
        </w:r>
      </w:smartTag>
      <w:r w:rsidR="00757582" w:rsidRPr="00757582">
        <w:rPr>
          <w:lang w:val="es-ES"/>
        </w:rPr>
        <w:t xml:space="preserve"> coincidió con un momento</w:t>
      </w:r>
      <w:r w:rsidRPr="00757582">
        <w:rPr>
          <w:lang w:val="es-ES"/>
        </w:rPr>
        <w:t xml:space="preserve"> </w:t>
      </w:r>
      <w:r w:rsidR="00757582" w:rsidRPr="00757582">
        <w:rPr>
          <w:lang w:val="es-ES"/>
        </w:rPr>
        <w:t>en el que el sector de la</w:t>
      </w:r>
      <w:r w:rsidRPr="00757582">
        <w:rPr>
          <w:lang w:val="es-ES"/>
        </w:rPr>
        <w:t xml:space="preserve"> educa</w:t>
      </w:r>
      <w:r w:rsidR="00757582" w:rsidRPr="00757582">
        <w:rPr>
          <w:lang w:val="es-ES"/>
        </w:rPr>
        <w:t>c</w:t>
      </w:r>
      <w:r w:rsidRPr="00757582">
        <w:rPr>
          <w:lang w:val="es-ES"/>
        </w:rPr>
        <w:t>i</w:t>
      </w:r>
      <w:r w:rsidR="00757582" w:rsidRPr="00757582">
        <w:rPr>
          <w:lang w:val="es-ES"/>
        </w:rPr>
        <w:t>ó</w:t>
      </w:r>
      <w:r w:rsidRPr="00757582">
        <w:rPr>
          <w:lang w:val="es-ES"/>
        </w:rPr>
        <w:t xml:space="preserve">n </w:t>
      </w:r>
      <w:r w:rsidR="00757582" w:rsidRPr="00757582">
        <w:rPr>
          <w:lang w:val="es-ES"/>
        </w:rPr>
        <w:t>estaba experimentando una</w:t>
      </w:r>
      <w:r w:rsidRPr="00757582">
        <w:rPr>
          <w:lang w:val="es-ES"/>
        </w:rPr>
        <w:t xml:space="preserve"> </w:t>
      </w:r>
      <w:r w:rsidR="00757582" w:rsidRPr="00757582">
        <w:rPr>
          <w:lang w:val="es-ES"/>
        </w:rPr>
        <w:t xml:space="preserve">reforma </w:t>
      </w:r>
      <w:r w:rsidR="003F215D">
        <w:rPr>
          <w:lang w:val="es-ES"/>
        </w:rPr>
        <w:t>de gran envergadura</w:t>
      </w:r>
      <w:r w:rsidR="00757582">
        <w:rPr>
          <w:lang w:val="es-ES"/>
        </w:rPr>
        <w:t>,</w:t>
      </w:r>
      <w:r w:rsidRPr="00757582">
        <w:rPr>
          <w:lang w:val="es-ES"/>
        </w:rPr>
        <w:t xml:space="preserve"> </w:t>
      </w:r>
      <w:r w:rsidR="00757582">
        <w:rPr>
          <w:lang w:val="es-ES"/>
        </w:rPr>
        <w:t>ya que se trata de un vector estr</w:t>
      </w:r>
      <w:r w:rsidR="009D1F92">
        <w:rPr>
          <w:lang w:val="es-ES"/>
        </w:rPr>
        <w:t>a</w:t>
      </w:r>
      <w:r w:rsidR="00757582">
        <w:rPr>
          <w:lang w:val="es-ES"/>
        </w:rPr>
        <w:t>tégico</w:t>
      </w:r>
      <w:r w:rsidRPr="00757582">
        <w:rPr>
          <w:lang w:val="es-ES"/>
        </w:rPr>
        <w:t xml:space="preserve"> decisiv</w:t>
      </w:r>
      <w:r w:rsidR="00757582">
        <w:rPr>
          <w:lang w:val="es-ES"/>
        </w:rPr>
        <w:t>o para el bienestar del</w:t>
      </w:r>
      <w:r w:rsidRPr="00757582">
        <w:rPr>
          <w:lang w:val="es-ES"/>
        </w:rPr>
        <w:t xml:space="preserve"> p</w:t>
      </w:r>
      <w:r w:rsidR="00757582">
        <w:rPr>
          <w:lang w:val="es-ES"/>
        </w:rPr>
        <w:t>u</w:t>
      </w:r>
      <w:r w:rsidRPr="00757582">
        <w:rPr>
          <w:lang w:val="es-ES"/>
        </w:rPr>
        <w:t>e</w:t>
      </w:r>
      <w:r w:rsidR="00757582">
        <w:rPr>
          <w:lang w:val="es-ES"/>
        </w:rPr>
        <w:t>bl</w:t>
      </w:r>
      <w:r w:rsidRPr="00757582">
        <w:rPr>
          <w:lang w:val="es-ES"/>
        </w:rPr>
        <w:t xml:space="preserve">o </w:t>
      </w:r>
      <w:r w:rsidR="00757582">
        <w:rPr>
          <w:lang w:val="es-ES"/>
        </w:rPr>
        <w:t>y el desarrollo del país</w:t>
      </w:r>
      <w:r w:rsidRPr="00757582">
        <w:rPr>
          <w:lang w:val="es-ES"/>
        </w:rPr>
        <w:t>.</w:t>
      </w:r>
      <w:r w:rsidR="00757582">
        <w:rPr>
          <w:lang w:val="es-ES"/>
        </w:rPr>
        <w:t xml:space="preserve"> </w:t>
      </w:r>
      <w:r w:rsidR="00757582" w:rsidRPr="00757582">
        <w:rPr>
          <w:lang w:val="es-ES"/>
        </w:rPr>
        <w:t xml:space="preserve">Con la promulgación de </w:t>
      </w:r>
      <w:smartTag w:uri="urn:schemas-microsoft-com:office:smarttags" w:element="PersonName">
        <w:smartTagPr>
          <w:attr w:name="ProductID" w:val="la Ley"/>
        </w:smartTagPr>
        <w:r w:rsidR="00757582" w:rsidRPr="00757582">
          <w:rPr>
            <w:lang w:val="es-ES"/>
          </w:rPr>
          <w:t>la Ley</w:t>
        </w:r>
      </w:smartTag>
      <w:r w:rsidR="00757582" w:rsidRPr="00757582">
        <w:rPr>
          <w:lang w:val="es-ES"/>
        </w:rPr>
        <w:t xml:space="preserve"> </w:t>
      </w:r>
      <w:r w:rsidR="003F215D">
        <w:rPr>
          <w:lang w:val="es-ES"/>
        </w:rPr>
        <w:t>m</w:t>
      </w:r>
      <w:r w:rsidR="00757582" w:rsidRPr="00757582">
        <w:rPr>
          <w:lang w:val="es-ES"/>
        </w:rPr>
        <w:t>arco de educación</w:t>
      </w:r>
      <w:r w:rsidR="009D1F92">
        <w:rPr>
          <w:lang w:val="es-ES"/>
        </w:rPr>
        <w:t>, Angola</w:t>
      </w:r>
      <w:r w:rsidRPr="00757582">
        <w:rPr>
          <w:lang w:val="es-ES"/>
        </w:rPr>
        <w:t xml:space="preserve"> </w:t>
      </w:r>
      <w:r w:rsidR="00757582" w:rsidRPr="00757582">
        <w:rPr>
          <w:lang w:val="es-ES"/>
        </w:rPr>
        <w:t xml:space="preserve">atraviesa una fase de </w:t>
      </w:r>
      <w:r w:rsidRPr="00757582">
        <w:rPr>
          <w:lang w:val="es-ES"/>
        </w:rPr>
        <w:t>transi</w:t>
      </w:r>
      <w:r w:rsidR="00757582">
        <w:rPr>
          <w:lang w:val="es-ES"/>
        </w:rPr>
        <w:t>c</w:t>
      </w:r>
      <w:r w:rsidRPr="00757582">
        <w:rPr>
          <w:lang w:val="es-ES"/>
        </w:rPr>
        <w:t>i</w:t>
      </w:r>
      <w:r w:rsidR="00757582">
        <w:rPr>
          <w:lang w:val="es-ES"/>
        </w:rPr>
        <w:t>ó</w:t>
      </w:r>
      <w:r w:rsidRPr="00757582">
        <w:rPr>
          <w:lang w:val="es-ES"/>
        </w:rPr>
        <w:t xml:space="preserve">n </w:t>
      </w:r>
      <w:r w:rsidR="00757582">
        <w:rPr>
          <w:lang w:val="es-ES"/>
        </w:rPr>
        <w:t>e</w:t>
      </w:r>
      <w:r w:rsidRPr="00757582">
        <w:rPr>
          <w:lang w:val="es-ES"/>
        </w:rPr>
        <w:t xml:space="preserve">n </w:t>
      </w:r>
      <w:r w:rsidR="009D1F92">
        <w:rPr>
          <w:lang w:val="es-ES"/>
        </w:rPr>
        <w:t>dicho</w:t>
      </w:r>
      <w:r w:rsidRPr="00757582">
        <w:rPr>
          <w:lang w:val="es-ES"/>
        </w:rPr>
        <w:t xml:space="preserve"> sector, </w:t>
      </w:r>
      <w:r w:rsidR="00757582">
        <w:rPr>
          <w:lang w:val="es-ES"/>
        </w:rPr>
        <w:t xml:space="preserve">que entraña fundamentalmente la aplicación de </w:t>
      </w:r>
      <w:smartTag w:uri="urn:schemas-microsoft-com:office:smarttags" w:element="PersonName">
        <w:smartTagPr>
          <w:attr w:name="ProductID" w:val="La Reforma"/>
        </w:smartTagPr>
        <w:r w:rsidR="00757582">
          <w:rPr>
            <w:lang w:val="es-ES"/>
          </w:rPr>
          <w:t>la Reforma</w:t>
        </w:r>
      </w:smartTag>
      <w:r w:rsidR="003F215D">
        <w:rPr>
          <w:lang w:val="es-ES"/>
        </w:rPr>
        <w:t xml:space="preserve"> de </w:t>
      </w:r>
      <w:smartTag w:uri="urn:schemas-microsoft-com:office:smarttags" w:element="PersonName">
        <w:smartTagPr>
          <w:attr w:name="ProductID" w:val="la Educaci￳n"/>
        </w:smartTagPr>
        <w:r w:rsidR="003F215D">
          <w:rPr>
            <w:lang w:val="es-ES"/>
          </w:rPr>
          <w:t>la</w:t>
        </w:r>
        <w:r w:rsidR="000A2C2D">
          <w:rPr>
            <w:lang w:val="es-ES"/>
          </w:rPr>
          <w:t xml:space="preserve"> </w:t>
        </w:r>
        <w:r w:rsidRPr="00757582">
          <w:rPr>
            <w:lang w:val="es-ES"/>
          </w:rPr>
          <w:t>Educa</w:t>
        </w:r>
        <w:r w:rsidR="003F215D">
          <w:rPr>
            <w:lang w:val="es-ES"/>
          </w:rPr>
          <w:t>ción</w:t>
        </w:r>
      </w:smartTag>
      <w:r w:rsidRPr="00757582">
        <w:rPr>
          <w:lang w:val="es-ES"/>
        </w:rPr>
        <w:t xml:space="preserve"> (</w:t>
      </w:r>
      <w:r w:rsidR="003F215D">
        <w:rPr>
          <w:lang w:val="es-ES"/>
        </w:rPr>
        <w:t>E</w:t>
      </w:r>
      <w:r w:rsidRPr="00757582">
        <w:rPr>
          <w:lang w:val="es-ES"/>
        </w:rPr>
        <w:t xml:space="preserve">R), </w:t>
      </w:r>
      <w:r w:rsidR="005C014F">
        <w:rPr>
          <w:lang w:val="es-ES"/>
        </w:rPr>
        <w:t>que ya se ha puesto en marcha</w:t>
      </w:r>
      <w:r w:rsidRPr="00757582">
        <w:rPr>
          <w:lang w:val="es-ES"/>
        </w:rPr>
        <w:t xml:space="preserve">, </w:t>
      </w:r>
      <w:r w:rsidR="005C014F">
        <w:rPr>
          <w:lang w:val="es-ES"/>
        </w:rPr>
        <w:t>y cuya fase</w:t>
      </w:r>
      <w:r w:rsidRPr="00757582">
        <w:rPr>
          <w:lang w:val="es-ES"/>
        </w:rPr>
        <w:t xml:space="preserve"> experimental</w:t>
      </w:r>
      <w:r w:rsidR="005C014F">
        <w:rPr>
          <w:lang w:val="es-ES"/>
        </w:rPr>
        <w:t xml:space="preserve"> se inició en enero</w:t>
      </w:r>
      <w:r w:rsidRPr="00757582">
        <w:rPr>
          <w:lang w:val="es-ES"/>
        </w:rPr>
        <w:t xml:space="preserve"> </w:t>
      </w:r>
      <w:r w:rsidR="005C014F">
        <w:rPr>
          <w:lang w:val="es-ES"/>
        </w:rPr>
        <w:t>de</w:t>
      </w:r>
      <w:r w:rsidRPr="00757582">
        <w:rPr>
          <w:lang w:val="es-ES"/>
        </w:rPr>
        <w:t xml:space="preserve"> 2004.</w:t>
      </w:r>
    </w:p>
    <w:p w:rsidR="00F056CD" w:rsidRPr="00A21714" w:rsidRDefault="00F056CD" w:rsidP="00F056CD">
      <w:pPr>
        <w:spacing w:after="120"/>
        <w:ind w:left="1134" w:right="1134"/>
        <w:jc w:val="both"/>
        <w:rPr>
          <w:lang w:val="es-ES"/>
        </w:rPr>
      </w:pPr>
      <w:r w:rsidRPr="005C014F">
        <w:rPr>
          <w:lang w:val="es-ES"/>
        </w:rPr>
        <w:t>317.</w:t>
      </w:r>
      <w:r w:rsidRPr="005C014F">
        <w:rPr>
          <w:lang w:val="es-ES"/>
        </w:rPr>
        <w:tab/>
      </w:r>
      <w:smartTag w:uri="urn:schemas-microsoft-com:office:smarttags" w:element="PersonName">
        <w:smartTagPr>
          <w:attr w:name="ProductID" w:val="La Reforma"/>
        </w:smartTagPr>
        <w:r w:rsidR="005C014F" w:rsidRPr="005C014F">
          <w:rPr>
            <w:lang w:val="es-ES"/>
          </w:rPr>
          <w:t xml:space="preserve">La </w:t>
        </w:r>
        <w:r w:rsidRPr="005C014F">
          <w:rPr>
            <w:lang w:val="es-ES"/>
          </w:rPr>
          <w:t>R</w:t>
        </w:r>
        <w:r w:rsidR="005C014F" w:rsidRPr="005C014F">
          <w:rPr>
            <w:lang w:val="es-ES"/>
          </w:rPr>
          <w:t>eforma</w:t>
        </w:r>
      </w:smartTag>
      <w:r w:rsidR="005C014F" w:rsidRPr="005C014F">
        <w:rPr>
          <w:lang w:val="es-ES"/>
        </w:rPr>
        <w:t xml:space="preserve"> </w:t>
      </w:r>
      <w:r w:rsidR="003F215D">
        <w:rPr>
          <w:lang w:val="es-ES"/>
        </w:rPr>
        <w:t xml:space="preserve">de </w:t>
      </w:r>
      <w:smartTag w:uri="urn:schemas-microsoft-com:office:smarttags" w:element="PersonName">
        <w:smartTagPr>
          <w:attr w:name="ProductID" w:val="la Educaci￳n"/>
        </w:smartTagPr>
        <w:r w:rsidR="003F215D">
          <w:rPr>
            <w:lang w:val="es-ES"/>
          </w:rPr>
          <w:t xml:space="preserve">la </w:t>
        </w:r>
        <w:r w:rsidR="005C014F" w:rsidRPr="005C014F">
          <w:rPr>
            <w:lang w:val="es-ES"/>
          </w:rPr>
          <w:t>Educa</w:t>
        </w:r>
        <w:r w:rsidR="003F215D">
          <w:rPr>
            <w:lang w:val="es-ES"/>
          </w:rPr>
          <w:t>c</w:t>
        </w:r>
        <w:r w:rsidR="005C014F" w:rsidRPr="005C014F">
          <w:rPr>
            <w:lang w:val="es-ES"/>
          </w:rPr>
          <w:t>i</w:t>
        </w:r>
        <w:r w:rsidR="003F215D">
          <w:rPr>
            <w:lang w:val="es-ES"/>
          </w:rPr>
          <w:t>ón</w:t>
        </w:r>
      </w:smartTag>
      <w:r w:rsidR="005C014F" w:rsidRPr="005C014F">
        <w:rPr>
          <w:lang w:val="es-ES"/>
        </w:rPr>
        <w:t xml:space="preserve"> </w:t>
      </w:r>
      <w:r w:rsidR="00117EB8">
        <w:rPr>
          <w:lang w:val="es-ES"/>
        </w:rPr>
        <w:t xml:space="preserve">consiste en </w:t>
      </w:r>
      <w:r w:rsidR="005C014F" w:rsidRPr="005C014F">
        <w:rPr>
          <w:lang w:val="es-ES"/>
        </w:rPr>
        <w:t>cambios</w:t>
      </w:r>
      <w:r w:rsidRPr="005C014F">
        <w:rPr>
          <w:lang w:val="es-ES"/>
        </w:rPr>
        <w:t xml:space="preserve"> </w:t>
      </w:r>
      <w:r w:rsidR="005C014F" w:rsidRPr="005C014F">
        <w:rPr>
          <w:lang w:val="es-ES"/>
        </w:rPr>
        <w:t>e</w:t>
      </w:r>
      <w:r w:rsidRPr="005C014F">
        <w:rPr>
          <w:lang w:val="es-ES"/>
        </w:rPr>
        <w:t>s</w:t>
      </w:r>
      <w:r w:rsidR="005C014F" w:rsidRPr="005C014F">
        <w:rPr>
          <w:lang w:val="es-ES"/>
        </w:rPr>
        <w:t>tratégicos importantes,</w:t>
      </w:r>
      <w:r w:rsidRPr="005C014F">
        <w:rPr>
          <w:lang w:val="es-ES"/>
        </w:rPr>
        <w:t xml:space="preserve"> </w:t>
      </w:r>
      <w:r w:rsidR="005C014F" w:rsidRPr="005C014F">
        <w:rPr>
          <w:lang w:val="es-ES"/>
        </w:rPr>
        <w:t>con un modelo de e</w:t>
      </w:r>
      <w:r w:rsidR="00A21714">
        <w:rPr>
          <w:lang w:val="es-ES"/>
        </w:rPr>
        <w:t>nseñanza</w:t>
      </w:r>
      <w:r w:rsidRPr="005C014F">
        <w:rPr>
          <w:lang w:val="es-ES"/>
        </w:rPr>
        <w:t xml:space="preserve"> primar</w:t>
      </w:r>
      <w:r w:rsidR="005C014F" w:rsidRPr="005C014F">
        <w:rPr>
          <w:lang w:val="es-ES"/>
        </w:rPr>
        <w:t>ia integrado por</w:t>
      </w:r>
      <w:r w:rsidRPr="005C014F">
        <w:rPr>
          <w:lang w:val="es-ES"/>
        </w:rPr>
        <w:t xml:space="preserve"> s</w:t>
      </w:r>
      <w:r w:rsidR="005C014F">
        <w:rPr>
          <w:lang w:val="es-ES"/>
        </w:rPr>
        <w:t>eis</w:t>
      </w:r>
      <w:r w:rsidRPr="005C014F">
        <w:rPr>
          <w:lang w:val="es-ES"/>
        </w:rPr>
        <w:t xml:space="preserve"> c</w:t>
      </w:r>
      <w:r w:rsidR="005C014F">
        <w:rPr>
          <w:lang w:val="es-ES"/>
        </w:rPr>
        <w:t>ursos</w:t>
      </w:r>
      <w:r w:rsidRPr="005C014F">
        <w:rPr>
          <w:lang w:val="es-ES"/>
        </w:rPr>
        <w:t xml:space="preserve">, </w:t>
      </w:r>
      <w:r w:rsidR="005C014F">
        <w:rPr>
          <w:lang w:val="es-ES"/>
        </w:rPr>
        <w:t>de educación presencial obligatoria</w:t>
      </w:r>
      <w:r w:rsidRPr="005C014F">
        <w:rPr>
          <w:lang w:val="es-ES"/>
        </w:rPr>
        <w:t xml:space="preserve">, </w:t>
      </w:r>
      <w:r w:rsidR="005C014F">
        <w:rPr>
          <w:lang w:val="es-ES"/>
        </w:rPr>
        <w:t xml:space="preserve">con </w:t>
      </w:r>
      <w:r w:rsidR="009D1F92">
        <w:rPr>
          <w:lang w:val="es-ES"/>
        </w:rPr>
        <w:t xml:space="preserve">un </w:t>
      </w:r>
      <w:r w:rsidR="005C014F">
        <w:rPr>
          <w:lang w:val="es-ES"/>
        </w:rPr>
        <w:t>sólo maestro</w:t>
      </w:r>
      <w:r w:rsidRPr="005C014F">
        <w:rPr>
          <w:lang w:val="es-ES"/>
        </w:rPr>
        <w:t xml:space="preserve"> p</w:t>
      </w:r>
      <w:r w:rsidR="005C014F">
        <w:rPr>
          <w:lang w:val="es-ES"/>
        </w:rPr>
        <w:t>o</w:t>
      </w:r>
      <w:r w:rsidRPr="005C014F">
        <w:rPr>
          <w:lang w:val="es-ES"/>
        </w:rPr>
        <w:t>r clas</w:t>
      </w:r>
      <w:r w:rsidR="005C014F">
        <w:rPr>
          <w:lang w:val="es-ES"/>
        </w:rPr>
        <w:t>e</w:t>
      </w:r>
      <w:r w:rsidRPr="005C014F">
        <w:rPr>
          <w:lang w:val="es-ES"/>
        </w:rPr>
        <w:t xml:space="preserve">, </w:t>
      </w:r>
      <w:r w:rsidR="005C014F">
        <w:rPr>
          <w:lang w:val="es-ES"/>
        </w:rPr>
        <w:t xml:space="preserve">y tres </w:t>
      </w:r>
      <w:r w:rsidR="00A21714">
        <w:rPr>
          <w:lang w:val="es-ES"/>
        </w:rPr>
        <w:t xml:space="preserve">cursos para cada uno de los dos ciclos de enseñanza </w:t>
      </w:r>
      <w:r w:rsidRPr="005C014F">
        <w:rPr>
          <w:lang w:val="es-ES"/>
        </w:rPr>
        <w:t>sec</w:t>
      </w:r>
      <w:r w:rsidR="00A21714">
        <w:rPr>
          <w:lang w:val="es-ES"/>
        </w:rPr>
        <w:t>u</w:t>
      </w:r>
      <w:r w:rsidRPr="005C014F">
        <w:rPr>
          <w:lang w:val="es-ES"/>
        </w:rPr>
        <w:t>ndar</w:t>
      </w:r>
      <w:r w:rsidR="00A21714">
        <w:rPr>
          <w:lang w:val="es-ES"/>
        </w:rPr>
        <w:t>ia</w:t>
      </w:r>
      <w:r w:rsidRPr="005C014F">
        <w:rPr>
          <w:lang w:val="es-ES"/>
        </w:rPr>
        <w:t xml:space="preserve">. </w:t>
      </w:r>
      <w:r w:rsidR="00A21714" w:rsidRPr="00A21714">
        <w:rPr>
          <w:lang w:val="es-ES"/>
        </w:rPr>
        <w:t>La aplicación se hace por e</w:t>
      </w:r>
      <w:r w:rsidRPr="00A21714">
        <w:rPr>
          <w:lang w:val="es-ES"/>
        </w:rPr>
        <w:t>ta</w:t>
      </w:r>
      <w:r w:rsidR="00A21714" w:rsidRPr="00A21714">
        <w:rPr>
          <w:lang w:val="es-ES"/>
        </w:rPr>
        <w:t>pas</w:t>
      </w:r>
      <w:r w:rsidRPr="00A21714">
        <w:rPr>
          <w:lang w:val="es-ES"/>
        </w:rPr>
        <w:t xml:space="preserve"> </w:t>
      </w:r>
      <w:r w:rsidR="00A21714" w:rsidRPr="00A21714">
        <w:rPr>
          <w:lang w:val="es-ES"/>
        </w:rPr>
        <w:t xml:space="preserve">y </w:t>
      </w:r>
      <w:r w:rsidR="009D1F92">
        <w:rPr>
          <w:lang w:val="es-ES"/>
        </w:rPr>
        <w:t>comenz</w:t>
      </w:r>
      <w:r w:rsidR="00A21714" w:rsidRPr="00A21714">
        <w:rPr>
          <w:lang w:val="es-ES"/>
        </w:rPr>
        <w:t>ó de forma experimental</w:t>
      </w:r>
      <w:r w:rsidR="000A2C2D">
        <w:rPr>
          <w:lang w:val="es-ES"/>
        </w:rPr>
        <w:t xml:space="preserve"> </w:t>
      </w:r>
      <w:r w:rsidR="00A21714" w:rsidRPr="00A21714">
        <w:rPr>
          <w:lang w:val="es-ES"/>
        </w:rPr>
        <w:t>en el primer año de enseñanza</w:t>
      </w:r>
      <w:r w:rsidRPr="00A21714">
        <w:rPr>
          <w:lang w:val="es-ES"/>
        </w:rPr>
        <w:t xml:space="preserve"> primar</w:t>
      </w:r>
      <w:r w:rsidR="00A21714">
        <w:rPr>
          <w:lang w:val="es-ES"/>
        </w:rPr>
        <w:t>ia</w:t>
      </w:r>
      <w:r w:rsidRPr="00A21714">
        <w:rPr>
          <w:lang w:val="es-ES"/>
        </w:rPr>
        <w:t xml:space="preserve"> </w:t>
      </w:r>
      <w:r w:rsidR="00A21714">
        <w:rPr>
          <w:lang w:val="es-ES"/>
        </w:rPr>
        <w:t>y</w:t>
      </w:r>
      <w:r w:rsidRPr="00A21714">
        <w:rPr>
          <w:lang w:val="es-ES"/>
        </w:rPr>
        <w:t xml:space="preserve"> sec</w:t>
      </w:r>
      <w:r w:rsidR="00A21714">
        <w:rPr>
          <w:lang w:val="es-ES"/>
        </w:rPr>
        <w:t>u</w:t>
      </w:r>
      <w:r w:rsidRPr="00A21714">
        <w:rPr>
          <w:lang w:val="es-ES"/>
        </w:rPr>
        <w:t>ndar</w:t>
      </w:r>
      <w:r w:rsidR="00A21714">
        <w:rPr>
          <w:lang w:val="es-ES"/>
        </w:rPr>
        <w:t>ia</w:t>
      </w:r>
      <w:r w:rsidRPr="00A21714">
        <w:rPr>
          <w:lang w:val="es-ES"/>
        </w:rPr>
        <w:t xml:space="preserve"> </w:t>
      </w:r>
      <w:r w:rsidR="00A21714">
        <w:rPr>
          <w:lang w:val="es-ES"/>
        </w:rPr>
        <w:t>e</w:t>
      </w:r>
      <w:r w:rsidRPr="00A21714">
        <w:rPr>
          <w:lang w:val="es-ES"/>
        </w:rPr>
        <w:t xml:space="preserve">n </w:t>
      </w:r>
      <w:r w:rsidR="00A21714">
        <w:rPr>
          <w:lang w:val="es-ES"/>
        </w:rPr>
        <w:t xml:space="preserve">un </w:t>
      </w:r>
      <w:r w:rsidRPr="00A21714">
        <w:rPr>
          <w:lang w:val="es-ES"/>
        </w:rPr>
        <w:t>n</w:t>
      </w:r>
      <w:r w:rsidR="00A21714">
        <w:rPr>
          <w:lang w:val="es-ES"/>
        </w:rPr>
        <w:t>ú</w:t>
      </w:r>
      <w:r w:rsidRPr="00A21714">
        <w:rPr>
          <w:lang w:val="es-ES"/>
        </w:rPr>
        <w:t>mer</w:t>
      </w:r>
      <w:r w:rsidR="00A21714">
        <w:rPr>
          <w:lang w:val="es-ES"/>
        </w:rPr>
        <w:t>o reducido de escuelas a nivel</w:t>
      </w:r>
      <w:r w:rsidRPr="00A21714">
        <w:rPr>
          <w:lang w:val="es-ES"/>
        </w:rPr>
        <w:t xml:space="preserve"> na</w:t>
      </w:r>
      <w:r w:rsidR="00A21714">
        <w:rPr>
          <w:lang w:val="es-ES"/>
        </w:rPr>
        <w:t>c</w:t>
      </w:r>
      <w:r w:rsidRPr="00A21714">
        <w:rPr>
          <w:lang w:val="es-ES"/>
        </w:rPr>
        <w:t xml:space="preserve">ional. </w:t>
      </w:r>
      <w:r w:rsidR="00A21714">
        <w:rPr>
          <w:lang w:val="es-ES"/>
        </w:rPr>
        <w:t>Se ha previsto</w:t>
      </w:r>
      <w:r w:rsidRPr="00A21714">
        <w:rPr>
          <w:lang w:val="es-ES"/>
        </w:rPr>
        <w:t xml:space="preserve"> </w:t>
      </w:r>
      <w:r w:rsidR="00A21714" w:rsidRPr="00A21714">
        <w:rPr>
          <w:lang w:val="es-ES"/>
        </w:rPr>
        <w:t>que finalizará e</w:t>
      </w:r>
      <w:r w:rsidRPr="00A21714">
        <w:rPr>
          <w:lang w:val="es-ES"/>
        </w:rPr>
        <w:t xml:space="preserve">n 2010, </w:t>
      </w:r>
      <w:r w:rsidR="00A21714" w:rsidRPr="00A21714">
        <w:rPr>
          <w:lang w:val="es-ES"/>
        </w:rPr>
        <w:t>y la fase general de aplicaci</w:t>
      </w:r>
      <w:r w:rsidR="00A21714">
        <w:rPr>
          <w:lang w:val="es-ES"/>
        </w:rPr>
        <w:t xml:space="preserve">ón que se inició en </w:t>
      </w:r>
      <w:r w:rsidRPr="00A21714">
        <w:rPr>
          <w:lang w:val="es-ES"/>
        </w:rPr>
        <w:t xml:space="preserve">2006 </w:t>
      </w:r>
      <w:r w:rsidR="00A21714">
        <w:rPr>
          <w:lang w:val="es-ES"/>
        </w:rPr>
        <w:t>se dará por concluida en</w:t>
      </w:r>
      <w:r w:rsidRPr="00A21714">
        <w:rPr>
          <w:lang w:val="es-ES"/>
        </w:rPr>
        <w:t xml:space="preserve"> 2011.</w:t>
      </w:r>
    </w:p>
    <w:p w:rsidR="00F056CD" w:rsidRPr="009D1F92" w:rsidRDefault="00F056CD" w:rsidP="00F056CD">
      <w:pPr>
        <w:spacing w:after="120"/>
        <w:ind w:left="1134" w:right="1134"/>
        <w:jc w:val="both"/>
        <w:rPr>
          <w:lang w:val="es-ES"/>
        </w:rPr>
      </w:pPr>
      <w:r w:rsidRPr="009D1F92">
        <w:rPr>
          <w:lang w:val="es-ES"/>
        </w:rPr>
        <w:t>318.</w:t>
      </w:r>
      <w:r w:rsidRPr="009D1F92">
        <w:rPr>
          <w:lang w:val="es-ES"/>
        </w:rPr>
        <w:tab/>
      </w:r>
      <w:r w:rsidR="00A21714" w:rsidRPr="009D1F92">
        <w:rPr>
          <w:lang w:val="es-ES"/>
        </w:rPr>
        <w:t>U</w:t>
      </w:r>
      <w:r w:rsidRPr="009D1F92">
        <w:rPr>
          <w:lang w:val="es-ES"/>
        </w:rPr>
        <w:t>n</w:t>
      </w:r>
      <w:r w:rsidR="00A21714" w:rsidRPr="009D1F92">
        <w:rPr>
          <w:lang w:val="es-ES"/>
        </w:rPr>
        <w:t>o de los</w:t>
      </w:r>
      <w:r w:rsidRPr="009D1F92">
        <w:rPr>
          <w:lang w:val="es-ES"/>
        </w:rPr>
        <w:t xml:space="preserve"> objetiv</w:t>
      </w:r>
      <w:r w:rsidR="00A21714" w:rsidRPr="009D1F92">
        <w:rPr>
          <w:lang w:val="es-ES"/>
        </w:rPr>
        <w:t>o</w:t>
      </w:r>
      <w:r w:rsidRPr="009D1F92">
        <w:rPr>
          <w:lang w:val="es-ES"/>
        </w:rPr>
        <w:t xml:space="preserve">s </w:t>
      </w:r>
      <w:r w:rsidR="00A21714" w:rsidRPr="009D1F92">
        <w:rPr>
          <w:lang w:val="es-ES"/>
        </w:rPr>
        <w:t xml:space="preserve">principales de </w:t>
      </w:r>
      <w:smartTag w:uri="urn:schemas-microsoft-com:office:smarttags" w:element="PersonName">
        <w:smartTagPr>
          <w:attr w:name="ProductID" w:val="La Reforma"/>
        </w:smartTagPr>
        <w:r w:rsidR="00A21714" w:rsidRPr="009D1F92">
          <w:rPr>
            <w:lang w:val="es-ES"/>
          </w:rPr>
          <w:t xml:space="preserve">la </w:t>
        </w:r>
        <w:r w:rsidRPr="009D1F92">
          <w:rPr>
            <w:lang w:val="es-ES"/>
          </w:rPr>
          <w:t>R</w:t>
        </w:r>
        <w:r w:rsidR="00A21714" w:rsidRPr="009D1F92">
          <w:rPr>
            <w:lang w:val="es-ES"/>
          </w:rPr>
          <w:t>eforma</w:t>
        </w:r>
      </w:smartTag>
      <w:r w:rsidR="00A21714" w:rsidRPr="009D1F92">
        <w:rPr>
          <w:lang w:val="es-ES"/>
        </w:rPr>
        <w:t xml:space="preserve"> reside en hacer frente a la necesidad imperiosa de elevar los niveles</w:t>
      </w:r>
      <w:r w:rsidRPr="009D1F92">
        <w:rPr>
          <w:lang w:val="es-ES"/>
        </w:rPr>
        <w:t xml:space="preserve"> </w:t>
      </w:r>
      <w:r w:rsidR="00A21714" w:rsidRPr="009D1F92">
        <w:rPr>
          <w:lang w:val="es-ES"/>
        </w:rPr>
        <w:t>c</w:t>
      </w:r>
      <w:r w:rsidRPr="009D1F92">
        <w:rPr>
          <w:lang w:val="es-ES"/>
        </w:rPr>
        <w:t>uantitativ</w:t>
      </w:r>
      <w:r w:rsidR="00A21714" w:rsidRPr="009D1F92">
        <w:rPr>
          <w:lang w:val="es-ES"/>
        </w:rPr>
        <w:t>o</w:t>
      </w:r>
      <w:r w:rsidRPr="009D1F92">
        <w:rPr>
          <w:lang w:val="es-ES"/>
        </w:rPr>
        <w:t xml:space="preserve"> </w:t>
      </w:r>
      <w:r w:rsidR="00A21714" w:rsidRPr="009D1F92">
        <w:rPr>
          <w:lang w:val="es-ES"/>
        </w:rPr>
        <w:t>y</w:t>
      </w:r>
      <w:r w:rsidRPr="009D1F92">
        <w:rPr>
          <w:lang w:val="es-ES"/>
        </w:rPr>
        <w:t xml:space="preserve"> </w:t>
      </w:r>
      <w:r w:rsidR="009D1F92" w:rsidRPr="009D1F92">
        <w:rPr>
          <w:lang w:val="es-ES"/>
        </w:rPr>
        <w:t>c</w:t>
      </w:r>
      <w:r w:rsidRPr="009D1F92">
        <w:rPr>
          <w:lang w:val="es-ES"/>
        </w:rPr>
        <w:t>ualitativ</w:t>
      </w:r>
      <w:r w:rsidR="009D1F92" w:rsidRPr="009D1F92">
        <w:rPr>
          <w:lang w:val="es-ES"/>
        </w:rPr>
        <w:t>o de la</w:t>
      </w:r>
      <w:r w:rsidRPr="009D1F92">
        <w:rPr>
          <w:lang w:val="es-ES"/>
        </w:rPr>
        <w:t xml:space="preserve"> educa</w:t>
      </w:r>
      <w:r w:rsidR="009D1F92">
        <w:rPr>
          <w:lang w:val="es-ES"/>
        </w:rPr>
        <w:t>c</w:t>
      </w:r>
      <w:r w:rsidRPr="009D1F92">
        <w:rPr>
          <w:lang w:val="es-ES"/>
        </w:rPr>
        <w:t>i</w:t>
      </w:r>
      <w:r w:rsidR="009D1F92">
        <w:rPr>
          <w:lang w:val="es-ES"/>
        </w:rPr>
        <w:t>ón</w:t>
      </w:r>
      <w:r w:rsidRPr="009D1F92">
        <w:rPr>
          <w:lang w:val="es-ES"/>
        </w:rPr>
        <w:t xml:space="preserve"> </w:t>
      </w:r>
      <w:r w:rsidR="009D1F92">
        <w:rPr>
          <w:lang w:val="es-ES"/>
        </w:rPr>
        <w:t>y el aprendizaje,</w:t>
      </w:r>
      <w:r w:rsidR="000A2C2D">
        <w:rPr>
          <w:lang w:val="es-ES"/>
        </w:rPr>
        <w:t xml:space="preserve"> </w:t>
      </w:r>
      <w:r w:rsidR="009D1F92">
        <w:rPr>
          <w:lang w:val="es-ES"/>
        </w:rPr>
        <w:t>que revisten una</w:t>
      </w:r>
      <w:r w:rsidRPr="009D1F92">
        <w:rPr>
          <w:lang w:val="es-ES"/>
        </w:rPr>
        <w:t xml:space="preserve"> importan</w:t>
      </w:r>
      <w:r w:rsidR="009D1F92">
        <w:rPr>
          <w:lang w:val="es-ES"/>
        </w:rPr>
        <w:t>cia especial</w:t>
      </w:r>
      <w:r w:rsidRPr="009D1F92">
        <w:rPr>
          <w:lang w:val="es-ES"/>
        </w:rPr>
        <w:t xml:space="preserve"> </w:t>
      </w:r>
      <w:r w:rsidR="009D1F92">
        <w:rPr>
          <w:lang w:val="es-ES"/>
        </w:rPr>
        <w:t>en la enseñanza</w:t>
      </w:r>
      <w:r w:rsidRPr="009D1F92">
        <w:rPr>
          <w:lang w:val="es-ES"/>
        </w:rPr>
        <w:t xml:space="preserve"> primar</w:t>
      </w:r>
      <w:r w:rsidR="009D1F92">
        <w:rPr>
          <w:lang w:val="es-ES"/>
        </w:rPr>
        <w:t>ia</w:t>
      </w:r>
      <w:r w:rsidRPr="009D1F92">
        <w:rPr>
          <w:lang w:val="es-ES"/>
        </w:rPr>
        <w:t>.</w:t>
      </w:r>
    </w:p>
    <w:p w:rsidR="00F056CD" w:rsidRPr="00F056CD" w:rsidRDefault="00F056CD" w:rsidP="00F056CD">
      <w:pPr>
        <w:keepNext/>
        <w:keepLines/>
        <w:tabs>
          <w:tab w:val="right" w:pos="851"/>
        </w:tabs>
        <w:spacing w:before="240" w:after="120" w:line="240" w:lineRule="exact"/>
        <w:ind w:left="1134" w:right="1134" w:hanging="1134"/>
        <w:rPr>
          <w:b/>
        </w:rPr>
      </w:pPr>
      <w:r w:rsidRPr="009D1F92">
        <w:rPr>
          <w:b/>
          <w:lang w:val="es-ES"/>
        </w:rPr>
        <w:tab/>
      </w:r>
      <w:r w:rsidRPr="009D1F92">
        <w:rPr>
          <w:b/>
          <w:lang w:val="es-ES"/>
        </w:rPr>
        <w:tab/>
      </w:r>
      <w:r w:rsidRPr="00F056CD">
        <w:rPr>
          <w:b/>
        </w:rPr>
        <w:t>Re</w:t>
      </w:r>
      <w:r w:rsidR="009D1F92">
        <w:rPr>
          <w:b/>
        </w:rPr>
        <w:t>c</w:t>
      </w:r>
      <w:r w:rsidRPr="00F056CD">
        <w:rPr>
          <w:b/>
        </w:rPr>
        <w:t>ur</w:t>
      </w:r>
      <w:r w:rsidR="009D1F92">
        <w:rPr>
          <w:b/>
        </w:rPr>
        <w:t>so</w:t>
      </w:r>
      <w:r w:rsidRPr="00F056CD">
        <w:rPr>
          <w:b/>
        </w:rPr>
        <w:t xml:space="preserve">s </w:t>
      </w:r>
      <w:r w:rsidR="009D1F92">
        <w:rPr>
          <w:b/>
        </w:rPr>
        <w:t>facilitados</w:t>
      </w:r>
      <w:r w:rsidRPr="00F056CD">
        <w:rPr>
          <w:b/>
        </w:rPr>
        <w:t xml:space="preserve"> dur</w:t>
      </w:r>
      <w:r w:rsidR="009D1F92">
        <w:rPr>
          <w:b/>
        </w:rPr>
        <w:t>a</w:t>
      </w:r>
      <w:r w:rsidRPr="00F056CD">
        <w:rPr>
          <w:b/>
        </w:rPr>
        <w:t>n</w:t>
      </w:r>
      <w:r w:rsidR="009D1F92">
        <w:rPr>
          <w:b/>
        </w:rPr>
        <w:t xml:space="preserve">te </w:t>
      </w:r>
      <w:r w:rsidRPr="00F056CD">
        <w:rPr>
          <w:b/>
        </w:rPr>
        <w:t>e</w:t>
      </w:r>
      <w:r w:rsidR="009D1F92">
        <w:rPr>
          <w:b/>
        </w:rPr>
        <w:t>l</w:t>
      </w:r>
      <w:r w:rsidRPr="00F056CD">
        <w:rPr>
          <w:b/>
        </w:rPr>
        <w:t xml:space="preserve"> per</w:t>
      </w:r>
      <w:r w:rsidR="009D1F92">
        <w:rPr>
          <w:b/>
        </w:rPr>
        <w:t>í</w:t>
      </w:r>
      <w:r w:rsidRPr="00F056CD">
        <w:rPr>
          <w:b/>
        </w:rPr>
        <w:t>od</w:t>
      </w:r>
      <w:r w:rsidR="009D1F92">
        <w:rPr>
          <w:b/>
        </w:rPr>
        <w:t>o</w:t>
      </w:r>
    </w:p>
    <w:tbl>
      <w:tblPr>
        <w:tblStyle w:val="TableGrid20"/>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560"/>
        <w:gridCol w:w="1134"/>
        <w:gridCol w:w="572"/>
        <w:gridCol w:w="1500"/>
        <w:gridCol w:w="600"/>
        <w:gridCol w:w="1451"/>
        <w:gridCol w:w="504"/>
        <w:gridCol w:w="910"/>
        <w:gridCol w:w="274"/>
      </w:tblGrid>
      <w:tr w:rsidR="00F056CD" w:rsidRPr="009D1F92" w:rsidTr="00903864">
        <w:tc>
          <w:tcPr>
            <w:tcW w:w="1560" w:type="dxa"/>
            <w:vMerge w:val="restart"/>
            <w:tcBorders>
              <w:top w:val="single" w:sz="4" w:space="0" w:color="auto"/>
            </w:tcBorders>
            <w:shd w:val="clear" w:color="auto" w:fill="auto"/>
            <w:vAlign w:val="bottom"/>
          </w:tcPr>
          <w:p w:rsidR="00F056CD" w:rsidRPr="00F056CD" w:rsidRDefault="00F056CD" w:rsidP="00903864">
            <w:pPr>
              <w:keepNext/>
              <w:keepLines/>
              <w:spacing w:before="80" w:after="80" w:line="200" w:lineRule="exact"/>
              <w:rPr>
                <w:i/>
                <w:sz w:val="16"/>
              </w:rPr>
            </w:pPr>
            <w:r w:rsidRPr="00F056CD">
              <w:rPr>
                <w:i/>
                <w:sz w:val="16"/>
              </w:rPr>
              <w:t>Program</w:t>
            </w:r>
            <w:r w:rsidR="009D1F92">
              <w:rPr>
                <w:i/>
                <w:sz w:val="16"/>
              </w:rPr>
              <w:t>a</w:t>
            </w:r>
          </w:p>
        </w:tc>
        <w:tc>
          <w:tcPr>
            <w:tcW w:w="6945" w:type="dxa"/>
            <w:gridSpan w:val="8"/>
            <w:tcBorders>
              <w:top w:val="single" w:sz="4" w:space="0" w:color="auto"/>
              <w:bottom w:val="single" w:sz="4" w:space="0" w:color="auto"/>
            </w:tcBorders>
            <w:shd w:val="clear" w:color="auto" w:fill="auto"/>
            <w:noWrap/>
            <w:tcMar>
              <w:right w:w="28" w:type="dxa"/>
            </w:tcMar>
            <w:vAlign w:val="bottom"/>
          </w:tcPr>
          <w:p w:rsidR="00F056CD" w:rsidRPr="009D1F92" w:rsidRDefault="009D1F92" w:rsidP="00903864">
            <w:pPr>
              <w:keepNext/>
              <w:keepLines/>
              <w:spacing w:before="80" w:after="80" w:line="200" w:lineRule="exact"/>
              <w:jc w:val="center"/>
              <w:rPr>
                <w:i/>
                <w:sz w:val="16"/>
                <w:lang w:val="es-ES"/>
              </w:rPr>
            </w:pPr>
            <w:r w:rsidRPr="009D1F92">
              <w:rPr>
                <w:i/>
                <w:sz w:val="16"/>
                <w:lang w:val="es-ES"/>
              </w:rPr>
              <w:t>Cantidades</w:t>
            </w:r>
            <w:r w:rsidR="00F056CD" w:rsidRPr="009D1F92">
              <w:rPr>
                <w:i/>
                <w:sz w:val="16"/>
                <w:lang w:val="es-ES"/>
              </w:rPr>
              <w:t xml:space="preserve"> a</w:t>
            </w:r>
            <w:r w:rsidRPr="009D1F92">
              <w:rPr>
                <w:i/>
                <w:sz w:val="16"/>
                <w:lang w:val="es-ES"/>
              </w:rPr>
              <w:t>signadas</w:t>
            </w:r>
            <w:r w:rsidR="00F056CD" w:rsidRPr="009D1F92">
              <w:rPr>
                <w:i/>
                <w:sz w:val="16"/>
                <w:lang w:val="es-ES"/>
              </w:rPr>
              <w:t xml:space="preserve"> anual</w:t>
            </w:r>
            <w:r w:rsidRPr="009D1F92">
              <w:rPr>
                <w:i/>
                <w:sz w:val="16"/>
                <w:lang w:val="es-ES"/>
              </w:rPr>
              <w:t>mente e</w:t>
            </w:r>
            <w:r w:rsidR="00F056CD" w:rsidRPr="009D1F92">
              <w:rPr>
                <w:i/>
                <w:sz w:val="16"/>
                <w:lang w:val="es-ES"/>
              </w:rPr>
              <w:t xml:space="preserve">n </w:t>
            </w:r>
            <w:r w:rsidRPr="009D1F92">
              <w:rPr>
                <w:i/>
                <w:sz w:val="16"/>
                <w:lang w:val="es-ES"/>
              </w:rPr>
              <w:t>t</w:t>
            </w:r>
            <w:r w:rsidR="00DB061B">
              <w:rPr>
                <w:i/>
                <w:sz w:val="16"/>
                <w:lang w:val="es-ES"/>
              </w:rPr>
              <w:t>érmi</w:t>
            </w:r>
            <w:r w:rsidRPr="009D1F92">
              <w:rPr>
                <w:i/>
                <w:sz w:val="16"/>
                <w:lang w:val="es-ES"/>
              </w:rPr>
              <w:t xml:space="preserve">nos </w:t>
            </w:r>
            <w:r w:rsidR="00F056CD" w:rsidRPr="009D1F92">
              <w:rPr>
                <w:i/>
                <w:sz w:val="16"/>
                <w:lang w:val="es-ES"/>
              </w:rPr>
              <w:t>absolut</w:t>
            </w:r>
            <w:r>
              <w:rPr>
                <w:i/>
                <w:sz w:val="16"/>
                <w:lang w:val="es-ES"/>
              </w:rPr>
              <w:t>os y por</w:t>
            </w:r>
            <w:r w:rsidR="00F056CD" w:rsidRPr="009D1F92">
              <w:rPr>
                <w:i/>
                <w:sz w:val="16"/>
                <w:lang w:val="es-ES"/>
              </w:rPr>
              <w:t>centa</w:t>
            </w:r>
            <w:r>
              <w:rPr>
                <w:i/>
                <w:sz w:val="16"/>
                <w:lang w:val="es-ES"/>
              </w:rPr>
              <w:t>j</w:t>
            </w:r>
            <w:r w:rsidR="00F056CD" w:rsidRPr="009D1F92">
              <w:rPr>
                <w:i/>
                <w:sz w:val="16"/>
                <w:lang w:val="es-ES"/>
              </w:rPr>
              <w:t>es</w:t>
            </w:r>
          </w:p>
        </w:tc>
      </w:tr>
      <w:tr w:rsidR="00F056CD" w:rsidRPr="00F056CD" w:rsidTr="003E3543">
        <w:tc>
          <w:tcPr>
            <w:tcW w:w="1560" w:type="dxa"/>
            <w:vMerge/>
            <w:shd w:val="clear" w:color="auto" w:fill="auto"/>
            <w:vAlign w:val="bottom"/>
          </w:tcPr>
          <w:p w:rsidR="00F056CD" w:rsidRPr="009D1F92" w:rsidRDefault="00F056CD" w:rsidP="00F056CD">
            <w:pPr>
              <w:keepNext/>
              <w:keepLines/>
              <w:spacing w:before="80" w:after="80" w:line="200" w:lineRule="exact"/>
              <w:rPr>
                <w:i/>
                <w:sz w:val="16"/>
                <w:lang w:val="es-ES"/>
              </w:rPr>
            </w:pPr>
          </w:p>
        </w:tc>
        <w:tc>
          <w:tcPr>
            <w:tcW w:w="1134" w:type="dxa"/>
            <w:tcBorders>
              <w:top w:val="single" w:sz="4" w:space="0" w:color="auto"/>
              <w:bottom w:val="single" w:sz="4" w:space="0" w:color="auto"/>
            </w:tcBorders>
            <w:shd w:val="clear" w:color="auto" w:fill="auto"/>
            <w:noWrap/>
            <w:tcMar>
              <w:right w:w="0" w:type="dxa"/>
            </w:tcMar>
            <w:vAlign w:val="bottom"/>
          </w:tcPr>
          <w:p w:rsidR="00F056CD" w:rsidRPr="00F056CD" w:rsidRDefault="00F056CD" w:rsidP="003E3543">
            <w:pPr>
              <w:keepNext/>
              <w:keepLines/>
              <w:spacing w:before="80" w:after="80" w:line="200" w:lineRule="exact"/>
              <w:jc w:val="right"/>
              <w:rPr>
                <w:i/>
                <w:sz w:val="16"/>
              </w:rPr>
            </w:pPr>
            <w:r w:rsidRPr="00F056CD">
              <w:rPr>
                <w:i/>
                <w:sz w:val="16"/>
              </w:rPr>
              <w:t>2004</w:t>
            </w:r>
          </w:p>
        </w:tc>
        <w:tc>
          <w:tcPr>
            <w:tcW w:w="572" w:type="dxa"/>
            <w:tcBorders>
              <w:top w:val="single" w:sz="4" w:space="0" w:color="auto"/>
              <w:bottom w:val="single" w:sz="4" w:space="0" w:color="auto"/>
            </w:tcBorders>
            <w:shd w:val="clear" w:color="auto" w:fill="auto"/>
            <w:noWrap/>
            <w:tcMar>
              <w:right w:w="0" w:type="dxa"/>
            </w:tcMar>
            <w:vAlign w:val="bottom"/>
          </w:tcPr>
          <w:p w:rsidR="00F056CD" w:rsidRPr="00F056CD" w:rsidRDefault="00F056CD" w:rsidP="003E3543">
            <w:pPr>
              <w:keepNext/>
              <w:keepLines/>
              <w:spacing w:before="80" w:after="80" w:line="200" w:lineRule="exact"/>
              <w:jc w:val="right"/>
              <w:rPr>
                <w:i/>
                <w:sz w:val="16"/>
              </w:rPr>
            </w:pPr>
            <w:r w:rsidRPr="00F056CD">
              <w:rPr>
                <w:i/>
                <w:sz w:val="16"/>
              </w:rPr>
              <w:t>%</w:t>
            </w:r>
          </w:p>
        </w:tc>
        <w:tc>
          <w:tcPr>
            <w:tcW w:w="1500" w:type="dxa"/>
            <w:tcBorders>
              <w:top w:val="single" w:sz="4" w:space="0" w:color="auto"/>
              <w:bottom w:val="single" w:sz="4" w:space="0" w:color="auto"/>
            </w:tcBorders>
            <w:shd w:val="clear" w:color="auto" w:fill="auto"/>
            <w:noWrap/>
            <w:tcMar>
              <w:right w:w="0" w:type="dxa"/>
            </w:tcMar>
            <w:vAlign w:val="bottom"/>
          </w:tcPr>
          <w:p w:rsidR="00F056CD" w:rsidRPr="00F056CD" w:rsidRDefault="00F056CD" w:rsidP="003E3543">
            <w:pPr>
              <w:keepNext/>
              <w:keepLines/>
              <w:spacing w:before="80" w:after="80" w:line="200" w:lineRule="exact"/>
              <w:jc w:val="right"/>
              <w:rPr>
                <w:i/>
                <w:sz w:val="16"/>
              </w:rPr>
            </w:pPr>
            <w:r w:rsidRPr="00F056CD">
              <w:rPr>
                <w:i/>
                <w:sz w:val="16"/>
              </w:rPr>
              <w:t>2005</w:t>
            </w:r>
          </w:p>
        </w:tc>
        <w:tc>
          <w:tcPr>
            <w:tcW w:w="600" w:type="dxa"/>
            <w:tcBorders>
              <w:top w:val="single" w:sz="4" w:space="0" w:color="auto"/>
              <w:bottom w:val="single" w:sz="4" w:space="0" w:color="auto"/>
            </w:tcBorders>
            <w:shd w:val="clear" w:color="auto" w:fill="auto"/>
            <w:noWrap/>
            <w:tcMar>
              <w:right w:w="0" w:type="dxa"/>
            </w:tcMar>
            <w:vAlign w:val="bottom"/>
          </w:tcPr>
          <w:p w:rsidR="00F056CD" w:rsidRPr="00F056CD" w:rsidRDefault="00F056CD" w:rsidP="003E3543">
            <w:pPr>
              <w:keepNext/>
              <w:keepLines/>
              <w:spacing w:before="80" w:after="80" w:line="200" w:lineRule="exact"/>
              <w:jc w:val="right"/>
              <w:rPr>
                <w:i/>
                <w:sz w:val="16"/>
              </w:rPr>
            </w:pPr>
            <w:r w:rsidRPr="00F056CD">
              <w:rPr>
                <w:i/>
                <w:sz w:val="16"/>
              </w:rPr>
              <w:t>%</w:t>
            </w:r>
          </w:p>
        </w:tc>
        <w:tc>
          <w:tcPr>
            <w:tcW w:w="1451" w:type="dxa"/>
            <w:tcBorders>
              <w:top w:val="single" w:sz="4" w:space="0" w:color="auto"/>
              <w:bottom w:val="single" w:sz="4" w:space="0" w:color="auto"/>
            </w:tcBorders>
            <w:shd w:val="clear" w:color="auto" w:fill="auto"/>
            <w:noWrap/>
            <w:tcMar>
              <w:right w:w="0" w:type="dxa"/>
            </w:tcMar>
            <w:vAlign w:val="bottom"/>
          </w:tcPr>
          <w:p w:rsidR="00F056CD" w:rsidRPr="00F056CD" w:rsidRDefault="00F056CD" w:rsidP="003E3543">
            <w:pPr>
              <w:keepNext/>
              <w:keepLines/>
              <w:spacing w:before="80" w:after="80" w:line="200" w:lineRule="exact"/>
              <w:jc w:val="right"/>
              <w:rPr>
                <w:i/>
                <w:sz w:val="16"/>
              </w:rPr>
            </w:pPr>
            <w:r w:rsidRPr="00F056CD">
              <w:rPr>
                <w:i/>
                <w:sz w:val="16"/>
              </w:rPr>
              <w:t>2006</w:t>
            </w:r>
          </w:p>
        </w:tc>
        <w:tc>
          <w:tcPr>
            <w:tcW w:w="504" w:type="dxa"/>
            <w:tcBorders>
              <w:top w:val="single" w:sz="4" w:space="0" w:color="auto"/>
              <w:bottom w:val="single" w:sz="4" w:space="0" w:color="auto"/>
            </w:tcBorders>
            <w:shd w:val="clear" w:color="auto" w:fill="auto"/>
            <w:noWrap/>
            <w:tcMar>
              <w:right w:w="0" w:type="dxa"/>
            </w:tcMar>
            <w:vAlign w:val="bottom"/>
          </w:tcPr>
          <w:p w:rsidR="00F056CD" w:rsidRPr="00F056CD" w:rsidRDefault="00F056CD" w:rsidP="003E3543">
            <w:pPr>
              <w:keepNext/>
              <w:keepLines/>
              <w:spacing w:before="80" w:after="80" w:line="200" w:lineRule="exact"/>
              <w:jc w:val="right"/>
              <w:rPr>
                <w:i/>
                <w:sz w:val="16"/>
              </w:rPr>
            </w:pPr>
            <w:r w:rsidRPr="00F056CD">
              <w:rPr>
                <w:i/>
                <w:sz w:val="16"/>
              </w:rPr>
              <w:t>%</w:t>
            </w:r>
          </w:p>
        </w:tc>
        <w:tc>
          <w:tcPr>
            <w:tcW w:w="910" w:type="dxa"/>
            <w:tcBorders>
              <w:top w:val="single" w:sz="4" w:space="0" w:color="auto"/>
              <w:bottom w:val="single" w:sz="4" w:space="0" w:color="auto"/>
            </w:tcBorders>
            <w:shd w:val="clear" w:color="auto" w:fill="auto"/>
            <w:noWrap/>
            <w:tcMar>
              <w:right w:w="0" w:type="dxa"/>
            </w:tcMar>
            <w:vAlign w:val="bottom"/>
          </w:tcPr>
          <w:p w:rsidR="00F056CD" w:rsidRPr="00F056CD" w:rsidRDefault="00F056CD" w:rsidP="003E3543">
            <w:pPr>
              <w:keepNext/>
              <w:keepLines/>
              <w:spacing w:before="80" w:after="80" w:line="200" w:lineRule="exact"/>
              <w:jc w:val="right"/>
              <w:rPr>
                <w:i/>
                <w:sz w:val="16"/>
              </w:rPr>
            </w:pPr>
            <w:r w:rsidRPr="00F056CD">
              <w:rPr>
                <w:i/>
                <w:sz w:val="16"/>
              </w:rPr>
              <w:t>2007</w:t>
            </w:r>
          </w:p>
        </w:tc>
        <w:tc>
          <w:tcPr>
            <w:tcW w:w="274" w:type="dxa"/>
            <w:tcBorders>
              <w:top w:val="single" w:sz="4" w:space="0" w:color="auto"/>
              <w:bottom w:val="single" w:sz="4" w:space="0" w:color="auto"/>
            </w:tcBorders>
            <w:shd w:val="clear" w:color="auto" w:fill="auto"/>
            <w:noWrap/>
            <w:tcMar>
              <w:right w:w="0" w:type="dxa"/>
            </w:tcMar>
            <w:vAlign w:val="bottom"/>
          </w:tcPr>
          <w:p w:rsidR="00F056CD" w:rsidRPr="00F056CD" w:rsidRDefault="00F056CD" w:rsidP="003E3543">
            <w:pPr>
              <w:keepNext/>
              <w:keepLines/>
              <w:spacing w:before="80" w:after="80" w:line="200" w:lineRule="exact"/>
              <w:jc w:val="right"/>
              <w:rPr>
                <w:i/>
                <w:sz w:val="16"/>
              </w:rPr>
            </w:pPr>
            <w:r w:rsidRPr="00F056CD">
              <w:rPr>
                <w:i/>
                <w:sz w:val="16"/>
              </w:rPr>
              <w:t>%</w:t>
            </w:r>
          </w:p>
        </w:tc>
      </w:tr>
      <w:tr w:rsidR="00F056CD" w:rsidRPr="00F056CD" w:rsidTr="00903864">
        <w:tc>
          <w:tcPr>
            <w:tcW w:w="1560" w:type="dxa"/>
            <w:vMerge/>
            <w:tcBorders>
              <w:bottom w:val="single" w:sz="12" w:space="0" w:color="auto"/>
            </w:tcBorders>
            <w:shd w:val="clear" w:color="auto" w:fill="auto"/>
            <w:vAlign w:val="bottom"/>
          </w:tcPr>
          <w:p w:rsidR="00F056CD" w:rsidRPr="00F056CD" w:rsidRDefault="00F056CD" w:rsidP="00F056CD">
            <w:pPr>
              <w:keepNext/>
              <w:keepLines/>
              <w:spacing w:before="80" w:after="80" w:line="200" w:lineRule="exact"/>
              <w:rPr>
                <w:i/>
                <w:sz w:val="16"/>
              </w:rPr>
            </w:pPr>
          </w:p>
        </w:tc>
        <w:tc>
          <w:tcPr>
            <w:tcW w:w="6945" w:type="dxa"/>
            <w:gridSpan w:val="8"/>
            <w:tcBorders>
              <w:top w:val="single" w:sz="4" w:space="0" w:color="auto"/>
              <w:bottom w:val="single" w:sz="12" w:space="0" w:color="auto"/>
            </w:tcBorders>
            <w:shd w:val="clear" w:color="auto" w:fill="auto"/>
            <w:noWrap/>
            <w:tcMar>
              <w:right w:w="57" w:type="dxa"/>
            </w:tcMar>
            <w:vAlign w:val="bottom"/>
          </w:tcPr>
          <w:p w:rsidR="00F056CD" w:rsidRPr="00F056CD" w:rsidRDefault="009D1F92" w:rsidP="00903864">
            <w:pPr>
              <w:keepNext/>
              <w:keepLines/>
              <w:spacing w:before="80" w:after="80" w:line="200" w:lineRule="exact"/>
              <w:jc w:val="center"/>
              <w:rPr>
                <w:i/>
                <w:sz w:val="16"/>
              </w:rPr>
            </w:pPr>
            <w:r>
              <w:rPr>
                <w:i/>
                <w:sz w:val="16"/>
              </w:rPr>
              <w:t>Presupuesto del Gobierno</w:t>
            </w:r>
          </w:p>
        </w:tc>
      </w:tr>
      <w:tr w:rsidR="00F056CD" w:rsidRPr="00F056CD" w:rsidTr="00903864">
        <w:tc>
          <w:tcPr>
            <w:tcW w:w="1560" w:type="dxa"/>
            <w:shd w:val="clear" w:color="auto" w:fill="auto"/>
            <w:vAlign w:val="bottom"/>
          </w:tcPr>
          <w:p w:rsidR="00F056CD" w:rsidRPr="00F056CD" w:rsidRDefault="009D1F92" w:rsidP="00903864">
            <w:pPr>
              <w:keepNext/>
              <w:keepLines/>
              <w:suppressAutoHyphens w:val="0"/>
              <w:spacing w:before="40" w:after="40" w:line="220" w:lineRule="exact"/>
              <w:rPr>
                <w:sz w:val="18"/>
              </w:rPr>
            </w:pPr>
            <w:r>
              <w:rPr>
                <w:sz w:val="18"/>
              </w:rPr>
              <w:t xml:space="preserve">Reforma </w:t>
            </w:r>
            <w:r w:rsidR="003F215D">
              <w:rPr>
                <w:sz w:val="18"/>
              </w:rPr>
              <w:t xml:space="preserve">de </w:t>
            </w:r>
            <w:smartTag w:uri="urn:schemas-microsoft-com:office:smarttags" w:element="PersonName">
              <w:smartTagPr>
                <w:attr w:name="ProductID" w:val="la Educaci￳n"/>
              </w:smartTagPr>
              <w:r w:rsidR="003F215D">
                <w:rPr>
                  <w:sz w:val="18"/>
                </w:rPr>
                <w:t xml:space="preserve">la </w:t>
              </w:r>
              <w:r w:rsidR="00F056CD" w:rsidRPr="00F056CD">
                <w:rPr>
                  <w:sz w:val="18"/>
                </w:rPr>
                <w:t>Educa</w:t>
              </w:r>
              <w:r w:rsidR="003F215D">
                <w:rPr>
                  <w:sz w:val="18"/>
                </w:rPr>
                <w:t>c</w:t>
              </w:r>
              <w:r w:rsidR="00F056CD" w:rsidRPr="00F056CD">
                <w:rPr>
                  <w:sz w:val="18"/>
                </w:rPr>
                <w:t>i</w:t>
              </w:r>
              <w:r w:rsidR="003F215D">
                <w:rPr>
                  <w:sz w:val="18"/>
                </w:rPr>
                <w:t>ón</w:t>
              </w:r>
            </w:smartTag>
            <w:r w:rsidR="00F056CD" w:rsidRPr="00F056CD">
              <w:rPr>
                <w:sz w:val="18"/>
              </w:rPr>
              <w:t xml:space="preserve"> </w:t>
            </w:r>
          </w:p>
        </w:tc>
        <w:tc>
          <w:tcPr>
            <w:tcW w:w="1134" w:type="dxa"/>
            <w:shd w:val="clear" w:color="auto" w:fill="auto"/>
            <w:noWrap/>
            <w:tcMar>
              <w:right w:w="0" w:type="dxa"/>
            </w:tcMar>
            <w:vAlign w:val="bottom"/>
          </w:tcPr>
          <w:p w:rsidR="00F056CD" w:rsidRPr="00F056CD" w:rsidRDefault="00F056CD" w:rsidP="003E3543">
            <w:pPr>
              <w:keepNext/>
              <w:keepLines/>
              <w:suppressAutoHyphens w:val="0"/>
              <w:spacing w:before="40" w:after="40" w:line="220" w:lineRule="exact"/>
              <w:jc w:val="right"/>
              <w:rPr>
                <w:sz w:val="18"/>
              </w:rPr>
            </w:pPr>
            <w:r w:rsidRPr="00F056CD">
              <w:rPr>
                <w:sz w:val="18"/>
              </w:rPr>
              <w:t>*</w:t>
            </w:r>
          </w:p>
        </w:tc>
        <w:tc>
          <w:tcPr>
            <w:tcW w:w="572" w:type="dxa"/>
            <w:shd w:val="clear" w:color="auto" w:fill="auto"/>
            <w:noWrap/>
            <w:tcMar>
              <w:right w:w="0" w:type="dxa"/>
            </w:tcMar>
            <w:vAlign w:val="bottom"/>
          </w:tcPr>
          <w:p w:rsidR="00F056CD" w:rsidRPr="00F056CD" w:rsidRDefault="00F056CD" w:rsidP="003E3543">
            <w:pPr>
              <w:keepNext/>
              <w:keepLines/>
              <w:suppressAutoHyphens w:val="0"/>
              <w:spacing w:before="40" w:after="40" w:line="220" w:lineRule="exact"/>
              <w:jc w:val="right"/>
              <w:rPr>
                <w:sz w:val="18"/>
              </w:rPr>
            </w:pPr>
          </w:p>
        </w:tc>
        <w:tc>
          <w:tcPr>
            <w:tcW w:w="1500" w:type="dxa"/>
            <w:shd w:val="clear" w:color="auto" w:fill="auto"/>
            <w:noWrap/>
            <w:tcMar>
              <w:right w:w="0" w:type="dxa"/>
            </w:tcMar>
            <w:vAlign w:val="bottom"/>
          </w:tcPr>
          <w:p w:rsidR="00F056CD" w:rsidRPr="00F056CD" w:rsidRDefault="00F056CD" w:rsidP="003E3543">
            <w:pPr>
              <w:keepNext/>
              <w:keepLines/>
              <w:suppressAutoHyphens w:val="0"/>
              <w:spacing w:before="40" w:after="40" w:line="220" w:lineRule="exact"/>
              <w:jc w:val="right"/>
              <w:rPr>
                <w:sz w:val="18"/>
              </w:rPr>
            </w:pPr>
            <w:r w:rsidRPr="00F056CD">
              <w:rPr>
                <w:sz w:val="18"/>
              </w:rPr>
              <w:t>1 115 977 000</w:t>
            </w:r>
            <w:r w:rsidR="009D1F92">
              <w:rPr>
                <w:sz w:val="18"/>
              </w:rPr>
              <w:t>,</w:t>
            </w:r>
            <w:r w:rsidRPr="00F056CD">
              <w:rPr>
                <w:sz w:val="18"/>
              </w:rPr>
              <w:t>00</w:t>
            </w:r>
          </w:p>
        </w:tc>
        <w:tc>
          <w:tcPr>
            <w:tcW w:w="600" w:type="dxa"/>
            <w:shd w:val="clear" w:color="auto" w:fill="auto"/>
            <w:noWrap/>
            <w:tcMar>
              <w:right w:w="0" w:type="dxa"/>
            </w:tcMar>
            <w:vAlign w:val="bottom"/>
          </w:tcPr>
          <w:p w:rsidR="00F056CD" w:rsidRPr="00F056CD" w:rsidRDefault="00F056CD" w:rsidP="003E3543">
            <w:pPr>
              <w:keepNext/>
              <w:keepLines/>
              <w:suppressAutoHyphens w:val="0"/>
              <w:spacing w:before="40" w:after="40" w:line="220" w:lineRule="exact"/>
              <w:jc w:val="right"/>
              <w:rPr>
                <w:sz w:val="18"/>
              </w:rPr>
            </w:pPr>
            <w:r w:rsidRPr="00F056CD">
              <w:rPr>
                <w:sz w:val="18"/>
              </w:rPr>
              <w:t>0</w:t>
            </w:r>
            <w:r w:rsidR="009D1F92">
              <w:rPr>
                <w:sz w:val="18"/>
              </w:rPr>
              <w:t>,</w:t>
            </w:r>
            <w:r w:rsidRPr="00F056CD">
              <w:rPr>
                <w:sz w:val="18"/>
              </w:rPr>
              <w:t>05</w:t>
            </w:r>
          </w:p>
        </w:tc>
        <w:tc>
          <w:tcPr>
            <w:tcW w:w="1451" w:type="dxa"/>
            <w:shd w:val="clear" w:color="auto" w:fill="auto"/>
            <w:noWrap/>
            <w:tcMar>
              <w:right w:w="0" w:type="dxa"/>
            </w:tcMar>
            <w:vAlign w:val="bottom"/>
          </w:tcPr>
          <w:p w:rsidR="00F056CD" w:rsidRPr="00F056CD" w:rsidRDefault="00F056CD" w:rsidP="003E3543">
            <w:pPr>
              <w:keepNext/>
              <w:keepLines/>
              <w:suppressAutoHyphens w:val="0"/>
              <w:spacing w:before="40" w:after="40" w:line="220" w:lineRule="exact"/>
              <w:jc w:val="right"/>
              <w:rPr>
                <w:sz w:val="18"/>
              </w:rPr>
            </w:pPr>
            <w:r w:rsidRPr="00F056CD">
              <w:rPr>
                <w:sz w:val="18"/>
              </w:rPr>
              <w:t>2 160 781 297</w:t>
            </w:r>
            <w:r w:rsidR="009D1F92">
              <w:rPr>
                <w:sz w:val="18"/>
              </w:rPr>
              <w:t>,</w:t>
            </w:r>
            <w:r w:rsidRPr="00F056CD">
              <w:rPr>
                <w:sz w:val="18"/>
              </w:rPr>
              <w:t>00</w:t>
            </w:r>
          </w:p>
        </w:tc>
        <w:tc>
          <w:tcPr>
            <w:tcW w:w="504" w:type="dxa"/>
            <w:shd w:val="clear" w:color="auto" w:fill="auto"/>
            <w:noWrap/>
            <w:tcMar>
              <w:right w:w="0" w:type="dxa"/>
            </w:tcMar>
            <w:vAlign w:val="bottom"/>
          </w:tcPr>
          <w:p w:rsidR="00F056CD" w:rsidRPr="00F056CD" w:rsidRDefault="00F056CD" w:rsidP="003E3543">
            <w:pPr>
              <w:keepNext/>
              <w:keepLines/>
              <w:suppressAutoHyphens w:val="0"/>
              <w:spacing w:before="40" w:after="40" w:line="220" w:lineRule="exact"/>
              <w:jc w:val="right"/>
              <w:rPr>
                <w:sz w:val="18"/>
              </w:rPr>
            </w:pPr>
            <w:r w:rsidRPr="00F056CD">
              <w:rPr>
                <w:sz w:val="18"/>
              </w:rPr>
              <w:t>0</w:t>
            </w:r>
            <w:r w:rsidR="009D1F92">
              <w:rPr>
                <w:sz w:val="18"/>
              </w:rPr>
              <w:t>,</w:t>
            </w:r>
            <w:r w:rsidRPr="00F056CD">
              <w:rPr>
                <w:sz w:val="18"/>
              </w:rPr>
              <w:t>09</w:t>
            </w:r>
          </w:p>
        </w:tc>
        <w:tc>
          <w:tcPr>
            <w:tcW w:w="910" w:type="dxa"/>
            <w:shd w:val="clear" w:color="auto" w:fill="auto"/>
            <w:noWrap/>
            <w:tcMar>
              <w:right w:w="0" w:type="dxa"/>
            </w:tcMar>
            <w:vAlign w:val="bottom"/>
          </w:tcPr>
          <w:p w:rsidR="00F056CD" w:rsidRPr="00F056CD" w:rsidRDefault="00F056CD" w:rsidP="003E3543">
            <w:pPr>
              <w:keepNext/>
              <w:keepLines/>
              <w:suppressAutoHyphens w:val="0"/>
              <w:spacing w:before="40" w:after="40" w:line="220" w:lineRule="exact"/>
              <w:jc w:val="right"/>
              <w:rPr>
                <w:sz w:val="18"/>
              </w:rPr>
            </w:pPr>
            <w:r w:rsidRPr="00F056CD">
              <w:rPr>
                <w:sz w:val="18"/>
              </w:rPr>
              <w:t>No</w:t>
            </w:r>
            <w:r w:rsidR="009D1F92">
              <w:rPr>
                <w:sz w:val="18"/>
              </w:rPr>
              <w:t xml:space="preserve"> disponi</w:t>
            </w:r>
            <w:r w:rsidRPr="00F056CD">
              <w:rPr>
                <w:sz w:val="18"/>
              </w:rPr>
              <w:t>ble</w:t>
            </w:r>
          </w:p>
        </w:tc>
        <w:tc>
          <w:tcPr>
            <w:tcW w:w="274" w:type="dxa"/>
            <w:shd w:val="clear" w:color="auto" w:fill="auto"/>
            <w:noWrap/>
            <w:tcMar>
              <w:right w:w="0" w:type="dxa"/>
            </w:tcMar>
            <w:vAlign w:val="bottom"/>
          </w:tcPr>
          <w:p w:rsidR="00F056CD" w:rsidRPr="00F056CD" w:rsidRDefault="00F056CD" w:rsidP="003E3543">
            <w:pPr>
              <w:keepNext/>
              <w:keepLines/>
              <w:suppressAutoHyphens w:val="0"/>
              <w:spacing w:before="40" w:after="40" w:line="220" w:lineRule="exact"/>
              <w:jc w:val="right"/>
              <w:rPr>
                <w:sz w:val="18"/>
              </w:rPr>
            </w:pPr>
          </w:p>
        </w:tc>
      </w:tr>
      <w:tr w:rsidR="00F056CD" w:rsidRPr="00F056CD" w:rsidTr="00903864">
        <w:tc>
          <w:tcPr>
            <w:tcW w:w="1560" w:type="dxa"/>
            <w:tcBorders>
              <w:bottom w:val="single" w:sz="12" w:space="0" w:color="auto"/>
            </w:tcBorders>
            <w:shd w:val="clear" w:color="auto" w:fill="auto"/>
            <w:vAlign w:val="bottom"/>
          </w:tcPr>
          <w:p w:rsidR="00F056CD" w:rsidRPr="009D1F92" w:rsidRDefault="009D1F92" w:rsidP="00903864">
            <w:pPr>
              <w:keepNext/>
              <w:keepLines/>
              <w:suppressAutoHyphens w:val="0"/>
              <w:spacing w:before="40" w:after="40" w:line="220" w:lineRule="exact"/>
              <w:rPr>
                <w:sz w:val="18"/>
                <w:lang w:val="es-ES"/>
              </w:rPr>
            </w:pPr>
            <w:r w:rsidRPr="009D1F92">
              <w:rPr>
                <w:sz w:val="18"/>
                <w:lang w:val="es-ES"/>
              </w:rPr>
              <w:t>Mejo</w:t>
            </w:r>
            <w:r w:rsidR="00F056CD" w:rsidRPr="009D1F92">
              <w:rPr>
                <w:sz w:val="18"/>
                <w:lang w:val="es-ES"/>
              </w:rPr>
              <w:t>r</w:t>
            </w:r>
            <w:r w:rsidRPr="009D1F92">
              <w:rPr>
                <w:sz w:val="18"/>
                <w:lang w:val="es-ES"/>
              </w:rPr>
              <w:t>a</w:t>
            </w:r>
            <w:r w:rsidR="00F056CD" w:rsidRPr="009D1F92">
              <w:rPr>
                <w:sz w:val="18"/>
                <w:lang w:val="es-ES"/>
              </w:rPr>
              <w:t xml:space="preserve"> </w:t>
            </w:r>
            <w:r w:rsidRPr="009D1F92">
              <w:rPr>
                <w:sz w:val="18"/>
                <w:lang w:val="es-ES"/>
              </w:rPr>
              <w:t>de la calidad</w:t>
            </w:r>
            <w:r w:rsidR="00F056CD" w:rsidRPr="009D1F92">
              <w:rPr>
                <w:sz w:val="18"/>
                <w:lang w:val="es-ES"/>
              </w:rPr>
              <w:t xml:space="preserve"> </w:t>
            </w:r>
            <w:r w:rsidRPr="009D1F92">
              <w:rPr>
                <w:sz w:val="18"/>
                <w:lang w:val="es-ES"/>
              </w:rPr>
              <w:t>de la</w:t>
            </w:r>
            <w:r w:rsidR="00F056CD" w:rsidRPr="009D1F92">
              <w:rPr>
                <w:sz w:val="18"/>
                <w:lang w:val="es-ES"/>
              </w:rPr>
              <w:t xml:space="preserve"> educa</w:t>
            </w:r>
            <w:r w:rsidRPr="009D1F92">
              <w:rPr>
                <w:sz w:val="18"/>
                <w:lang w:val="es-ES"/>
              </w:rPr>
              <w:t>c</w:t>
            </w:r>
            <w:r w:rsidR="00F056CD" w:rsidRPr="009D1F92">
              <w:rPr>
                <w:sz w:val="18"/>
                <w:lang w:val="es-ES"/>
              </w:rPr>
              <w:t>i</w:t>
            </w:r>
            <w:r w:rsidRPr="009D1F92">
              <w:rPr>
                <w:sz w:val="18"/>
                <w:lang w:val="es-ES"/>
              </w:rPr>
              <w:t>ó</w:t>
            </w:r>
            <w:r w:rsidR="00F056CD" w:rsidRPr="009D1F92">
              <w:rPr>
                <w:sz w:val="18"/>
                <w:lang w:val="es-ES"/>
              </w:rPr>
              <w:t>n</w:t>
            </w:r>
          </w:p>
        </w:tc>
        <w:tc>
          <w:tcPr>
            <w:tcW w:w="1134" w:type="dxa"/>
            <w:tcBorders>
              <w:bottom w:val="single" w:sz="12" w:space="0" w:color="auto"/>
            </w:tcBorders>
            <w:shd w:val="clear" w:color="auto" w:fill="auto"/>
            <w:noWrap/>
            <w:tcMar>
              <w:right w:w="0" w:type="dxa"/>
            </w:tcMar>
            <w:vAlign w:val="bottom"/>
          </w:tcPr>
          <w:p w:rsidR="00F056CD" w:rsidRPr="00F056CD" w:rsidRDefault="009D1F92" w:rsidP="003E3543">
            <w:pPr>
              <w:keepNext/>
              <w:keepLines/>
              <w:suppressAutoHyphens w:val="0"/>
              <w:spacing w:before="40" w:after="40" w:line="220" w:lineRule="exact"/>
              <w:jc w:val="right"/>
              <w:rPr>
                <w:sz w:val="18"/>
              </w:rPr>
            </w:pPr>
            <w:r>
              <w:rPr>
                <w:sz w:val="18"/>
              </w:rPr>
              <w:t>89 850 000,</w:t>
            </w:r>
            <w:r w:rsidR="00F056CD" w:rsidRPr="00F056CD">
              <w:rPr>
                <w:sz w:val="18"/>
              </w:rPr>
              <w:t>00</w:t>
            </w:r>
          </w:p>
        </w:tc>
        <w:tc>
          <w:tcPr>
            <w:tcW w:w="572" w:type="dxa"/>
            <w:tcBorders>
              <w:bottom w:val="single" w:sz="12" w:space="0" w:color="auto"/>
            </w:tcBorders>
            <w:shd w:val="clear" w:color="auto" w:fill="auto"/>
            <w:noWrap/>
            <w:tcMar>
              <w:right w:w="0" w:type="dxa"/>
            </w:tcMar>
            <w:vAlign w:val="bottom"/>
          </w:tcPr>
          <w:p w:rsidR="00F056CD" w:rsidRPr="00F056CD" w:rsidRDefault="00F056CD" w:rsidP="003E3543">
            <w:pPr>
              <w:keepNext/>
              <w:keepLines/>
              <w:suppressAutoHyphens w:val="0"/>
              <w:spacing w:before="40" w:after="40" w:line="220" w:lineRule="exact"/>
              <w:jc w:val="right"/>
              <w:rPr>
                <w:sz w:val="18"/>
              </w:rPr>
            </w:pPr>
            <w:r w:rsidRPr="00F056CD">
              <w:rPr>
                <w:sz w:val="18"/>
              </w:rPr>
              <w:t>0</w:t>
            </w:r>
            <w:r w:rsidR="009D1F92">
              <w:rPr>
                <w:sz w:val="18"/>
              </w:rPr>
              <w:t>,</w:t>
            </w:r>
            <w:r w:rsidRPr="00F056CD">
              <w:rPr>
                <w:sz w:val="18"/>
              </w:rPr>
              <w:t>01</w:t>
            </w:r>
          </w:p>
        </w:tc>
        <w:tc>
          <w:tcPr>
            <w:tcW w:w="1500" w:type="dxa"/>
            <w:tcBorders>
              <w:bottom w:val="single" w:sz="12" w:space="0" w:color="auto"/>
            </w:tcBorders>
            <w:shd w:val="clear" w:color="auto" w:fill="auto"/>
            <w:noWrap/>
            <w:tcMar>
              <w:right w:w="0" w:type="dxa"/>
            </w:tcMar>
            <w:vAlign w:val="bottom"/>
          </w:tcPr>
          <w:p w:rsidR="00F056CD" w:rsidRPr="00F056CD" w:rsidRDefault="00F056CD" w:rsidP="003E3543">
            <w:pPr>
              <w:keepNext/>
              <w:keepLines/>
              <w:suppressAutoHyphens w:val="0"/>
              <w:spacing w:before="40" w:after="40" w:line="220" w:lineRule="exact"/>
              <w:jc w:val="right"/>
              <w:rPr>
                <w:sz w:val="18"/>
              </w:rPr>
            </w:pPr>
            <w:r w:rsidRPr="00F056CD">
              <w:rPr>
                <w:sz w:val="18"/>
              </w:rPr>
              <w:t>**</w:t>
            </w:r>
          </w:p>
        </w:tc>
        <w:tc>
          <w:tcPr>
            <w:tcW w:w="600" w:type="dxa"/>
            <w:tcBorders>
              <w:bottom w:val="single" w:sz="12" w:space="0" w:color="auto"/>
            </w:tcBorders>
            <w:shd w:val="clear" w:color="auto" w:fill="auto"/>
            <w:noWrap/>
            <w:tcMar>
              <w:right w:w="0" w:type="dxa"/>
            </w:tcMar>
            <w:vAlign w:val="bottom"/>
          </w:tcPr>
          <w:p w:rsidR="00F056CD" w:rsidRPr="00F056CD" w:rsidRDefault="00F056CD" w:rsidP="003E3543">
            <w:pPr>
              <w:keepNext/>
              <w:keepLines/>
              <w:suppressAutoHyphens w:val="0"/>
              <w:spacing w:before="40" w:after="40" w:line="220" w:lineRule="exact"/>
              <w:jc w:val="right"/>
              <w:rPr>
                <w:sz w:val="18"/>
              </w:rPr>
            </w:pPr>
          </w:p>
        </w:tc>
        <w:tc>
          <w:tcPr>
            <w:tcW w:w="1451" w:type="dxa"/>
            <w:tcBorders>
              <w:bottom w:val="single" w:sz="12" w:space="0" w:color="auto"/>
            </w:tcBorders>
            <w:shd w:val="clear" w:color="auto" w:fill="auto"/>
            <w:noWrap/>
            <w:tcMar>
              <w:right w:w="0" w:type="dxa"/>
            </w:tcMar>
            <w:vAlign w:val="bottom"/>
          </w:tcPr>
          <w:p w:rsidR="00F056CD" w:rsidRPr="00F056CD" w:rsidRDefault="00F056CD" w:rsidP="003E3543">
            <w:pPr>
              <w:keepNext/>
              <w:keepLines/>
              <w:suppressAutoHyphens w:val="0"/>
              <w:spacing w:before="40" w:after="40" w:line="220" w:lineRule="exact"/>
              <w:jc w:val="right"/>
              <w:rPr>
                <w:sz w:val="18"/>
              </w:rPr>
            </w:pPr>
            <w:r w:rsidRPr="00F056CD">
              <w:rPr>
                <w:sz w:val="18"/>
              </w:rPr>
              <w:t>**</w:t>
            </w:r>
          </w:p>
        </w:tc>
        <w:tc>
          <w:tcPr>
            <w:tcW w:w="504" w:type="dxa"/>
            <w:tcBorders>
              <w:bottom w:val="single" w:sz="12" w:space="0" w:color="auto"/>
            </w:tcBorders>
            <w:shd w:val="clear" w:color="auto" w:fill="auto"/>
            <w:noWrap/>
            <w:tcMar>
              <w:right w:w="0" w:type="dxa"/>
            </w:tcMar>
            <w:vAlign w:val="bottom"/>
          </w:tcPr>
          <w:p w:rsidR="00F056CD" w:rsidRPr="00F056CD" w:rsidRDefault="00F056CD" w:rsidP="003E3543">
            <w:pPr>
              <w:keepNext/>
              <w:keepLines/>
              <w:suppressAutoHyphens w:val="0"/>
              <w:spacing w:before="40" w:after="40" w:line="220" w:lineRule="exact"/>
              <w:jc w:val="right"/>
              <w:rPr>
                <w:sz w:val="18"/>
              </w:rPr>
            </w:pPr>
          </w:p>
        </w:tc>
        <w:tc>
          <w:tcPr>
            <w:tcW w:w="910" w:type="dxa"/>
            <w:tcBorders>
              <w:bottom w:val="single" w:sz="12" w:space="0" w:color="auto"/>
            </w:tcBorders>
            <w:shd w:val="clear" w:color="auto" w:fill="auto"/>
            <w:noWrap/>
            <w:tcMar>
              <w:right w:w="0" w:type="dxa"/>
            </w:tcMar>
            <w:vAlign w:val="bottom"/>
          </w:tcPr>
          <w:p w:rsidR="00F056CD" w:rsidRPr="00F056CD" w:rsidRDefault="00F056CD" w:rsidP="003E3543">
            <w:pPr>
              <w:keepNext/>
              <w:keepLines/>
              <w:suppressAutoHyphens w:val="0"/>
              <w:spacing w:before="40" w:after="40" w:line="220" w:lineRule="exact"/>
              <w:jc w:val="right"/>
              <w:rPr>
                <w:sz w:val="18"/>
              </w:rPr>
            </w:pPr>
            <w:r w:rsidRPr="00F056CD">
              <w:rPr>
                <w:sz w:val="18"/>
              </w:rPr>
              <w:t>No</w:t>
            </w:r>
            <w:r w:rsidR="009D1F92">
              <w:rPr>
                <w:sz w:val="18"/>
              </w:rPr>
              <w:t xml:space="preserve"> disponi</w:t>
            </w:r>
            <w:r w:rsidRPr="00F056CD">
              <w:rPr>
                <w:sz w:val="18"/>
              </w:rPr>
              <w:t>ble</w:t>
            </w:r>
          </w:p>
        </w:tc>
        <w:tc>
          <w:tcPr>
            <w:tcW w:w="274" w:type="dxa"/>
            <w:tcBorders>
              <w:bottom w:val="single" w:sz="12" w:space="0" w:color="auto"/>
            </w:tcBorders>
            <w:shd w:val="clear" w:color="auto" w:fill="auto"/>
            <w:noWrap/>
            <w:tcMar>
              <w:right w:w="0" w:type="dxa"/>
            </w:tcMar>
            <w:vAlign w:val="bottom"/>
          </w:tcPr>
          <w:p w:rsidR="00F056CD" w:rsidRPr="00F056CD" w:rsidRDefault="00F056CD" w:rsidP="003E3543">
            <w:pPr>
              <w:keepNext/>
              <w:keepLines/>
              <w:suppressAutoHyphens w:val="0"/>
              <w:spacing w:before="40" w:after="40" w:line="220" w:lineRule="exact"/>
              <w:jc w:val="right"/>
              <w:rPr>
                <w:sz w:val="18"/>
              </w:rPr>
            </w:pPr>
          </w:p>
        </w:tc>
      </w:tr>
    </w:tbl>
    <w:p w:rsidR="00F056CD" w:rsidRPr="009D1F92" w:rsidRDefault="009D1F92" w:rsidP="00EF3284">
      <w:pPr>
        <w:spacing w:before="120"/>
        <w:ind w:left="1134" w:right="1134" w:firstLine="170"/>
        <w:rPr>
          <w:sz w:val="18"/>
          <w:szCs w:val="18"/>
          <w:lang w:val="es-ES"/>
        </w:rPr>
      </w:pPr>
      <w:r w:rsidRPr="009D1F92">
        <w:rPr>
          <w:i/>
          <w:sz w:val="18"/>
          <w:szCs w:val="18"/>
          <w:lang w:val="es-ES"/>
        </w:rPr>
        <w:t>Fuente</w:t>
      </w:r>
      <w:r w:rsidR="00F056CD" w:rsidRPr="009D1F92">
        <w:rPr>
          <w:i/>
          <w:sz w:val="18"/>
          <w:szCs w:val="18"/>
          <w:lang w:val="es-ES"/>
        </w:rPr>
        <w:t>:</w:t>
      </w:r>
      <w:r w:rsidR="000A2C2D">
        <w:rPr>
          <w:i/>
          <w:sz w:val="18"/>
          <w:szCs w:val="18"/>
          <w:lang w:val="es-ES"/>
        </w:rPr>
        <w:t xml:space="preserve"> </w:t>
      </w:r>
      <w:r w:rsidRPr="009D1F92">
        <w:rPr>
          <w:sz w:val="18"/>
          <w:szCs w:val="18"/>
          <w:lang w:val="es-ES"/>
        </w:rPr>
        <w:t>Presupuesto del Gobierno para 2</w:t>
      </w:r>
      <w:r w:rsidR="00F056CD" w:rsidRPr="009D1F92">
        <w:rPr>
          <w:sz w:val="18"/>
          <w:szCs w:val="18"/>
          <w:lang w:val="es-ES"/>
        </w:rPr>
        <w:t xml:space="preserve">004, 2005, 2006 </w:t>
      </w:r>
      <w:r>
        <w:rPr>
          <w:sz w:val="18"/>
          <w:szCs w:val="18"/>
          <w:lang w:val="es-ES"/>
        </w:rPr>
        <w:t xml:space="preserve">y </w:t>
      </w:r>
      <w:r w:rsidR="00F056CD" w:rsidRPr="009D1F92">
        <w:rPr>
          <w:sz w:val="18"/>
          <w:szCs w:val="18"/>
          <w:lang w:val="es-ES"/>
        </w:rPr>
        <w:t>2007.</w:t>
      </w:r>
    </w:p>
    <w:p w:rsidR="00F056CD" w:rsidRPr="00DB061B" w:rsidRDefault="00F25BB8" w:rsidP="00EF3284">
      <w:pPr>
        <w:spacing w:after="240"/>
        <w:ind w:left="1134" w:right="1134" w:firstLine="170"/>
        <w:rPr>
          <w:i/>
          <w:iCs/>
          <w:sz w:val="18"/>
          <w:szCs w:val="18"/>
          <w:lang w:val="es-ES"/>
        </w:rPr>
      </w:pPr>
      <w:r w:rsidRPr="00DB061B">
        <w:rPr>
          <w:sz w:val="18"/>
          <w:szCs w:val="18"/>
          <w:lang w:val="es-ES"/>
        </w:rPr>
        <w:t xml:space="preserve">*  </w:t>
      </w:r>
      <w:r w:rsidR="00DB061B" w:rsidRPr="00DB061B">
        <w:rPr>
          <w:sz w:val="18"/>
          <w:szCs w:val="18"/>
          <w:lang w:val="es-ES"/>
        </w:rPr>
        <w:t>El p</w:t>
      </w:r>
      <w:r w:rsidR="00F056CD" w:rsidRPr="00DB061B">
        <w:rPr>
          <w:sz w:val="18"/>
          <w:szCs w:val="18"/>
          <w:lang w:val="es-ES"/>
        </w:rPr>
        <w:t>rogram</w:t>
      </w:r>
      <w:r w:rsidR="00DB061B" w:rsidRPr="00DB061B">
        <w:rPr>
          <w:sz w:val="18"/>
          <w:szCs w:val="18"/>
          <w:lang w:val="es-ES"/>
        </w:rPr>
        <w:t>a</w:t>
      </w:r>
      <w:r w:rsidR="00F056CD" w:rsidRPr="00DB061B">
        <w:rPr>
          <w:sz w:val="18"/>
          <w:szCs w:val="18"/>
          <w:lang w:val="es-ES"/>
        </w:rPr>
        <w:t xml:space="preserve"> </w:t>
      </w:r>
      <w:r w:rsidR="00DB061B" w:rsidRPr="00DB061B">
        <w:rPr>
          <w:sz w:val="18"/>
          <w:szCs w:val="18"/>
          <w:lang w:val="es-ES"/>
        </w:rPr>
        <w:t>fue sustituido por la reforma</w:t>
      </w:r>
      <w:r w:rsidR="00F056CD" w:rsidRPr="00DB061B">
        <w:rPr>
          <w:sz w:val="18"/>
          <w:szCs w:val="18"/>
          <w:lang w:val="es-ES"/>
        </w:rPr>
        <w:t xml:space="preserve"> educati</w:t>
      </w:r>
      <w:r w:rsidR="00DB061B" w:rsidRPr="00DB061B">
        <w:rPr>
          <w:sz w:val="18"/>
          <w:szCs w:val="18"/>
          <w:lang w:val="es-ES"/>
        </w:rPr>
        <w:t>va</w:t>
      </w:r>
      <w:r w:rsidR="00F056CD" w:rsidRPr="00DB061B">
        <w:rPr>
          <w:sz w:val="18"/>
          <w:szCs w:val="18"/>
          <w:lang w:val="es-ES"/>
        </w:rPr>
        <w:t>.</w:t>
      </w:r>
    </w:p>
    <w:p w:rsidR="00F056CD" w:rsidRPr="00346C4D" w:rsidRDefault="00F056CD" w:rsidP="00F056CD">
      <w:pPr>
        <w:spacing w:after="120"/>
        <w:ind w:left="1134" w:right="1134"/>
        <w:jc w:val="both"/>
        <w:rPr>
          <w:lang w:val="es-ES"/>
        </w:rPr>
      </w:pPr>
      <w:r w:rsidRPr="00DB061B">
        <w:rPr>
          <w:lang w:val="es-ES"/>
        </w:rPr>
        <w:t>319.</w:t>
      </w:r>
      <w:r w:rsidRPr="00DB061B">
        <w:rPr>
          <w:lang w:val="es-ES"/>
        </w:rPr>
        <w:tab/>
      </w:r>
      <w:r w:rsidR="00DB061B" w:rsidRPr="00DB061B">
        <w:rPr>
          <w:lang w:val="es-ES"/>
        </w:rPr>
        <w:t>El</w:t>
      </w:r>
      <w:r w:rsidRPr="00DB061B">
        <w:rPr>
          <w:lang w:val="es-ES"/>
        </w:rPr>
        <w:t xml:space="preserve"> plan </w:t>
      </w:r>
      <w:r w:rsidR="00DB061B" w:rsidRPr="00DB061B">
        <w:rPr>
          <w:lang w:val="es-ES"/>
        </w:rPr>
        <w:t>aportará, por tanto, una contribución</w:t>
      </w:r>
      <w:r w:rsidRPr="00DB061B">
        <w:rPr>
          <w:lang w:val="es-ES"/>
        </w:rPr>
        <w:t xml:space="preserve"> decisiv</w:t>
      </w:r>
      <w:r w:rsidR="00DB061B" w:rsidRPr="00DB061B">
        <w:rPr>
          <w:lang w:val="es-ES"/>
        </w:rPr>
        <w:t>a</w:t>
      </w:r>
      <w:r w:rsidRPr="00DB061B">
        <w:rPr>
          <w:lang w:val="es-ES"/>
        </w:rPr>
        <w:t xml:space="preserve"> </w:t>
      </w:r>
      <w:r w:rsidR="00DB061B" w:rsidRPr="00DB061B">
        <w:rPr>
          <w:lang w:val="es-ES"/>
        </w:rPr>
        <w:t>a la</w:t>
      </w:r>
      <w:r w:rsidRPr="00DB061B">
        <w:rPr>
          <w:lang w:val="es-ES"/>
        </w:rPr>
        <w:t xml:space="preserve"> universaliza</w:t>
      </w:r>
      <w:r w:rsidR="00DB061B" w:rsidRPr="00DB061B">
        <w:rPr>
          <w:lang w:val="es-ES"/>
        </w:rPr>
        <w:t>c</w:t>
      </w:r>
      <w:r w:rsidRPr="00DB061B">
        <w:rPr>
          <w:lang w:val="es-ES"/>
        </w:rPr>
        <w:t>i</w:t>
      </w:r>
      <w:r w:rsidR="00DB061B" w:rsidRPr="00DB061B">
        <w:rPr>
          <w:lang w:val="es-ES"/>
        </w:rPr>
        <w:t>ó</w:t>
      </w:r>
      <w:r w:rsidRPr="00DB061B">
        <w:rPr>
          <w:lang w:val="es-ES"/>
        </w:rPr>
        <w:t>n</w:t>
      </w:r>
      <w:r w:rsidR="00DB061B" w:rsidRPr="00DB061B">
        <w:rPr>
          <w:lang w:val="es-ES"/>
        </w:rPr>
        <w:t xml:space="preserve"> equitativa de ese ni</w:t>
      </w:r>
      <w:r w:rsidRPr="00DB061B">
        <w:rPr>
          <w:lang w:val="es-ES"/>
        </w:rPr>
        <w:t xml:space="preserve">vel </w:t>
      </w:r>
      <w:r w:rsidR="00DB061B" w:rsidRPr="00DB061B">
        <w:rPr>
          <w:lang w:val="es-ES"/>
        </w:rPr>
        <w:t>de</w:t>
      </w:r>
      <w:r w:rsidRPr="00DB061B">
        <w:rPr>
          <w:lang w:val="es-ES"/>
        </w:rPr>
        <w:t xml:space="preserve"> educa</w:t>
      </w:r>
      <w:r w:rsidR="00DB061B" w:rsidRPr="00DB061B">
        <w:rPr>
          <w:lang w:val="es-ES"/>
        </w:rPr>
        <w:t>c</w:t>
      </w:r>
      <w:r w:rsidRPr="00DB061B">
        <w:rPr>
          <w:lang w:val="es-ES"/>
        </w:rPr>
        <w:t>i</w:t>
      </w:r>
      <w:r w:rsidR="00DB061B" w:rsidRPr="00DB061B">
        <w:rPr>
          <w:lang w:val="es-ES"/>
        </w:rPr>
        <w:t>ó</w:t>
      </w:r>
      <w:r w:rsidRPr="00DB061B">
        <w:rPr>
          <w:lang w:val="es-ES"/>
        </w:rPr>
        <w:t xml:space="preserve">n, </w:t>
      </w:r>
      <w:r w:rsidR="00DB061B" w:rsidRPr="00DB061B">
        <w:rPr>
          <w:lang w:val="es-ES"/>
        </w:rPr>
        <w:t>con miras a lograr una tasa de matriculación</w:t>
      </w:r>
      <w:r w:rsidRPr="00DB061B">
        <w:rPr>
          <w:lang w:val="es-ES"/>
        </w:rPr>
        <w:t xml:space="preserve"> real</w:t>
      </w:r>
      <w:r w:rsidR="00DB061B">
        <w:rPr>
          <w:lang w:val="es-ES"/>
        </w:rPr>
        <w:t xml:space="preserve"> del</w:t>
      </w:r>
      <w:r w:rsidRPr="00DB061B">
        <w:rPr>
          <w:lang w:val="es-ES"/>
        </w:rPr>
        <w:t xml:space="preserve"> 100 p</w:t>
      </w:r>
      <w:r w:rsidR="00DB061B">
        <w:rPr>
          <w:lang w:val="es-ES"/>
        </w:rPr>
        <w:t>o</w:t>
      </w:r>
      <w:r w:rsidRPr="00DB061B">
        <w:rPr>
          <w:lang w:val="es-ES"/>
        </w:rPr>
        <w:t>r c</w:t>
      </w:r>
      <w:r w:rsidR="00DB061B">
        <w:rPr>
          <w:lang w:val="es-ES"/>
        </w:rPr>
        <w:t>ien</w:t>
      </w:r>
      <w:r w:rsidRPr="00DB061B">
        <w:rPr>
          <w:lang w:val="es-ES"/>
        </w:rPr>
        <w:t xml:space="preserve"> </w:t>
      </w:r>
      <w:r w:rsidR="00DB061B">
        <w:rPr>
          <w:lang w:val="es-ES"/>
        </w:rPr>
        <w:t>para el año</w:t>
      </w:r>
      <w:r w:rsidRPr="00DB061B">
        <w:rPr>
          <w:lang w:val="es-ES"/>
        </w:rPr>
        <w:t xml:space="preserve"> 2015</w:t>
      </w:r>
      <w:r w:rsidR="00DB061B">
        <w:rPr>
          <w:lang w:val="es-ES"/>
        </w:rPr>
        <w:t>, de conformidad</w:t>
      </w:r>
      <w:r w:rsidRPr="00DB061B">
        <w:rPr>
          <w:lang w:val="es-ES"/>
        </w:rPr>
        <w:t xml:space="preserve"> </w:t>
      </w:r>
      <w:r w:rsidR="00DB061B">
        <w:rPr>
          <w:lang w:val="es-ES"/>
        </w:rPr>
        <w:t xml:space="preserve">con el Foro Mundial sobre </w:t>
      </w:r>
      <w:smartTag w:uri="urn:schemas-microsoft-com:office:smarttags" w:element="PersonName">
        <w:smartTagPr>
          <w:attr w:name="ProductID" w:val="la Educaci￳n"/>
        </w:smartTagPr>
        <w:r w:rsidR="00DB061B">
          <w:rPr>
            <w:lang w:val="es-ES"/>
          </w:rPr>
          <w:t>la</w:t>
        </w:r>
        <w:r w:rsidRPr="00DB061B">
          <w:rPr>
            <w:lang w:val="es-ES"/>
          </w:rPr>
          <w:t xml:space="preserve"> Educa</w:t>
        </w:r>
        <w:r w:rsidR="00DB061B">
          <w:rPr>
            <w:lang w:val="es-ES"/>
          </w:rPr>
          <w:t>c</w:t>
        </w:r>
        <w:r w:rsidRPr="00DB061B">
          <w:rPr>
            <w:lang w:val="es-ES"/>
          </w:rPr>
          <w:t>i</w:t>
        </w:r>
        <w:r w:rsidR="00DB061B">
          <w:rPr>
            <w:lang w:val="es-ES"/>
          </w:rPr>
          <w:t>ón</w:t>
        </w:r>
      </w:smartTag>
      <w:r w:rsidR="00DB061B">
        <w:rPr>
          <w:lang w:val="es-ES"/>
        </w:rPr>
        <w:t xml:space="preserve"> y los Objetivos de Desarrollo del</w:t>
      </w:r>
      <w:r w:rsidRPr="00DB061B">
        <w:rPr>
          <w:lang w:val="es-ES"/>
        </w:rPr>
        <w:t xml:space="preserve"> Mileni</w:t>
      </w:r>
      <w:r w:rsidR="00DB061B">
        <w:rPr>
          <w:lang w:val="es-ES"/>
        </w:rPr>
        <w:t>o</w:t>
      </w:r>
      <w:r w:rsidRPr="00DB061B">
        <w:rPr>
          <w:lang w:val="es-ES"/>
        </w:rPr>
        <w:t xml:space="preserve"> (</w:t>
      </w:r>
      <w:r w:rsidR="00DB061B">
        <w:rPr>
          <w:lang w:val="es-ES"/>
        </w:rPr>
        <w:t>OD</w:t>
      </w:r>
      <w:r w:rsidRPr="00DB061B">
        <w:rPr>
          <w:lang w:val="es-ES"/>
        </w:rPr>
        <w:t>M)</w:t>
      </w:r>
      <w:r w:rsidRPr="00F056CD">
        <w:rPr>
          <w:sz w:val="18"/>
          <w:vertAlign w:val="superscript"/>
        </w:rPr>
        <w:footnoteReference w:id="37"/>
      </w:r>
      <w:r w:rsidR="00117EB8">
        <w:rPr>
          <w:lang w:val="es-ES"/>
        </w:rPr>
        <w:t>,</w:t>
      </w:r>
      <w:r w:rsidRPr="00DB061B">
        <w:rPr>
          <w:lang w:val="es-ES"/>
        </w:rPr>
        <w:t xml:space="preserve"> </w:t>
      </w:r>
      <w:r w:rsidR="00DB061B">
        <w:rPr>
          <w:lang w:val="es-ES"/>
        </w:rPr>
        <w:t xml:space="preserve">y </w:t>
      </w:r>
      <w:r w:rsidRPr="00DB061B">
        <w:rPr>
          <w:lang w:val="es-ES"/>
        </w:rPr>
        <w:t>a elimina</w:t>
      </w:r>
      <w:r w:rsidR="00DB061B">
        <w:rPr>
          <w:lang w:val="es-ES"/>
        </w:rPr>
        <w:t>r</w:t>
      </w:r>
      <w:r w:rsidRPr="00DB061B">
        <w:rPr>
          <w:lang w:val="es-ES"/>
        </w:rPr>
        <w:t xml:space="preserve"> </w:t>
      </w:r>
      <w:r w:rsidR="00DB061B">
        <w:rPr>
          <w:lang w:val="es-ES"/>
        </w:rPr>
        <w:t xml:space="preserve">las diferencias de </w:t>
      </w:r>
      <w:r w:rsidRPr="00DB061B">
        <w:rPr>
          <w:lang w:val="es-ES"/>
        </w:rPr>
        <w:t>g</w:t>
      </w:r>
      <w:r w:rsidR="00DB061B">
        <w:rPr>
          <w:lang w:val="es-ES"/>
        </w:rPr>
        <w:t>é</w:t>
      </w:r>
      <w:r w:rsidRPr="00DB061B">
        <w:rPr>
          <w:lang w:val="es-ES"/>
        </w:rPr>
        <w:t>ner</w:t>
      </w:r>
      <w:r w:rsidR="00DB061B">
        <w:rPr>
          <w:lang w:val="es-ES"/>
        </w:rPr>
        <w:t>o en el acc</w:t>
      </w:r>
      <w:r w:rsidRPr="00DB061B">
        <w:rPr>
          <w:lang w:val="es-ES"/>
        </w:rPr>
        <w:t>es</w:t>
      </w:r>
      <w:r w:rsidR="00DB061B">
        <w:rPr>
          <w:lang w:val="es-ES"/>
        </w:rPr>
        <w:t>o</w:t>
      </w:r>
      <w:r w:rsidRPr="00DB061B">
        <w:rPr>
          <w:lang w:val="es-ES"/>
        </w:rPr>
        <w:t xml:space="preserve"> </w:t>
      </w:r>
      <w:r w:rsidR="00DB061B">
        <w:rPr>
          <w:lang w:val="es-ES"/>
        </w:rPr>
        <w:t xml:space="preserve">a </w:t>
      </w:r>
      <w:r w:rsidRPr="00DB061B">
        <w:rPr>
          <w:lang w:val="es-ES"/>
        </w:rPr>
        <w:t>to</w:t>
      </w:r>
      <w:r w:rsidR="00DB061B">
        <w:rPr>
          <w:lang w:val="es-ES"/>
        </w:rPr>
        <w:t>dos los ni</w:t>
      </w:r>
      <w:r w:rsidRPr="00DB061B">
        <w:rPr>
          <w:lang w:val="es-ES"/>
        </w:rPr>
        <w:t>vel</w:t>
      </w:r>
      <w:r w:rsidR="00DB061B">
        <w:rPr>
          <w:lang w:val="es-ES"/>
        </w:rPr>
        <w:t>e</w:t>
      </w:r>
      <w:r w:rsidRPr="00DB061B">
        <w:rPr>
          <w:lang w:val="es-ES"/>
        </w:rPr>
        <w:t xml:space="preserve">s </w:t>
      </w:r>
      <w:r w:rsidR="00DB061B">
        <w:rPr>
          <w:lang w:val="es-ES"/>
        </w:rPr>
        <w:t>de la</w:t>
      </w:r>
      <w:r w:rsidRPr="00DB061B">
        <w:rPr>
          <w:lang w:val="es-ES"/>
        </w:rPr>
        <w:t xml:space="preserve"> educa</w:t>
      </w:r>
      <w:r w:rsidR="00DB061B">
        <w:rPr>
          <w:lang w:val="es-ES"/>
        </w:rPr>
        <w:t>c</w:t>
      </w:r>
      <w:r w:rsidRPr="00DB061B">
        <w:rPr>
          <w:lang w:val="es-ES"/>
        </w:rPr>
        <w:t>i</w:t>
      </w:r>
      <w:r w:rsidR="00DB061B">
        <w:rPr>
          <w:lang w:val="es-ES"/>
        </w:rPr>
        <w:t>ó</w:t>
      </w:r>
      <w:r w:rsidRPr="00DB061B">
        <w:rPr>
          <w:lang w:val="es-ES"/>
        </w:rPr>
        <w:t>n</w:t>
      </w:r>
      <w:r w:rsidRPr="00F056CD">
        <w:rPr>
          <w:sz w:val="18"/>
          <w:vertAlign w:val="superscript"/>
        </w:rPr>
        <w:footnoteReference w:id="38"/>
      </w:r>
      <w:r w:rsidR="00117EB8">
        <w:rPr>
          <w:lang w:val="es-ES"/>
        </w:rPr>
        <w:t>.</w:t>
      </w:r>
      <w:r w:rsidRPr="00DB061B">
        <w:rPr>
          <w:lang w:val="es-ES"/>
        </w:rPr>
        <w:t xml:space="preserve"> </w:t>
      </w:r>
      <w:r w:rsidR="00346C4D" w:rsidRPr="00346C4D">
        <w:rPr>
          <w:lang w:val="es-ES"/>
        </w:rPr>
        <w:t>Para lograr esos objetivo</w:t>
      </w:r>
      <w:r w:rsidRPr="00346C4D">
        <w:rPr>
          <w:lang w:val="es-ES"/>
        </w:rPr>
        <w:t xml:space="preserve">s, </w:t>
      </w:r>
      <w:r w:rsidR="00346C4D" w:rsidRPr="00346C4D">
        <w:rPr>
          <w:lang w:val="es-ES"/>
        </w:rPr>
        <w:t>es imprescindible la concurrencia de varios</w:t>
      </w:r>
      <w:r w:rsidRPr="00346C4D">
        <w:rPr>
          <w:lang w:val="es-ES"/>
        </w:rPr>
        <w:t xml:space="preserve"> factor</w:t>
      </w:r>
      <w:r w:rsidR="00346C4D" w:rsidRPr="00346C4D">
        <w:rPr>
          <w:lang w:val="es-ES"/>
        </w:rPr>
        <w:t>e</w:t>
      </w:r>
      <w:r w:rsidRPr="00346C4D">
        <w:rPr>
          <w:lang w:val="es-ES"/>
        </w:rPr>
        <w:t xml:space="preserve">s </w:t>
      </w:r>
      <w:r w:rsidR="00346C4D" w:rsidRPr="00346C4D">
        <w:rPr>
          <w:lang w:val="es-ES"/>
        </w:rPr>
        <w:t>en</w:t>
      </w:r>
      <w:r w:rsidRPr="00346C4D">
        <w:rPr>
          <w:lang w:val="es-ES"/>
        </w:rPr>
        <w:t xml:space="preserve"> diferent</w:t>
      </w:r>
      <w:r w:rsidR="00346C4D" w:rsidRPr="00346C4D">
        <w:rPr>
          <w:lang w:val="es-ES"/>
        </w:rPr>
        <w:t>es</w:t>
      </w:r>
      <w:r w:rsidRPr="00346C4D">
        <w:rPr>
          <w:lang w:val="es-ES"/>
        </w:rPr>
        <w:t xml:space="preserve"> </w:t>
      </w:r>
      <w:r w:rsidR="00346C4D" w:rsidRPr="00346C4D">
        <w:rPr>
          <w:lang w:val="es-ES"/>
        </w:rPr>
        <w:t>sectores</w:t>
      </w:r>
      <w:r w:rsidRPr="00346C4D">
        <w:rPr>
          <w:lang w:val="es-ES"/>
        </w:rPr>
        <w:t xml:space="preserve">, </w:t>
      </w:r>
      <w:r w:rsidR="00346C4D" w:rsidRPr="00346C4D">
        <w:rPr>
          <w:lang w:val="es-ES"/>
        </w:rPr>
        <w:t>entre los que destacan</w:t>
      </w:r>
      <w:r w:rsidR="003F215D">
        <w:rPr>
          <w:lang w:val="es-ES"/>
        </w:rPr>
        <w:t>,</w:t>
      </w:r>
      <w:r w:rsidR="00346C4D" w:rsidRPr="00346C4D">
        <w:rPr>
          <w:lang w:val="es-ES"/>
        </w:rPr>
        <w:t xml:space="preserve"> por su</w:t>
      </w:r>
      <w:r w:rsidRPr="00346C4D">
        <w:rPr>
          <w:lang w:val="es-ES"/>
        </w:rPr>
        <w:t xml:space="preserve"> importan</w:t>
      </w:r>
      <w:r w:rsidR="00346C4D" w:rsidRPr="00346C4D">
        <w:rPr>
          <w:lang w:val="es-ES"/>
        </w:rPr>
        <w:t>cia</w:t>
      </w:r>
      <w:r w:rsidR="003F215D">
        <w:rPr>
          <w:lang w:val="es-ES"/>
        </w:rPr>
        <w:t>,</w:t>
      </w:r>
      <w:r w:rsidR="00346C4D" w:rsidRPr="00346C4D">
        <w:rPr>
          <w:lang w:val="es-ES"/>
        </w:rPr>
        <w:t xml:space="preserve"> la formaci</w:t>
      </w:r>
      <w:r w:rsidR="00346C4D">
        <w:rPr>
          <w:lang w:val="es-ES"/>
        </w:rPr>
        <w:t>ón de maestros y profesores, la</w:t>
      </w:r>
      <w:r w:rsidRPr="00346C4D">
        <w:rPr>
          <w:lang w:val="es-ES"/>
        </w:rPr>
        <w:t xml:space="preserve"> crea</w:t>
      </w:r>
      <w:r w:rsidR="00346C4D">
        <w:rPr>
          <w:lang w:val="es-ES"/>
        </w:rPr>
        <w:t>c</w:t>
      </w:r>
      <w:r w:rsidRPr="00346C4D">
        <w:rPr>
          <w:lang w:val="es-ES"/>
        </w:rPr>
        <w:t>i</w:t>
      </w:r>
      <w:r w:rsidR="00346C4D">
        <w:rPr>
          <w:lang w:val="es-ES"/>
        </w:rPr>
        <w:t>ón de</w:t>
      </w:r>
      <w:r w:rsidRPr="00346C4D">
        <w:rPr>
          <w:lang w:val="es-ES"/>
        </w:rPr>
        <w:t xml:space="preserve"> infra</w:t>
      </w:r>
      <w:r w:rsidR="00346C4D">
        <w:rPr>
          <w:lang w:val="es-ES"/>
        </w:rPr>
        <w:t>e</w:t>
      </w:r>
      <w:r w:rsidRPr="00346C4D">
        <w:rPr>
          <w:lang w:val="es-ES"/>
        </w:rPr>
        <w:t>structur</w:t>
      </w:r>
      <w:r w:rsidR="00346C4D">
        <w:rPr>
          <w:lang w:val="es-ES"/>
        </w:rPr>
        <w:t>a</w:t>
      </w:r>
      <w:r w:rsidRPr="00346C4D">
        <w:rPr>
          <w:lang w:val="es-ES"/>
        </w:rPr>
        <w:t xml:space="preserve">s </w:t>
      </w:r>
      <w:r w:rsidR="00346C4D">
        <w:rPr>
          <w:lang w:val="es-ES"/>
        </w:rPr>
        <w:t>para respaldar la capacitación</w:t>
      </w:r>
      <w:r w:rsidRPr="00346C4D">
        <w:rPr>
          <w:lang w:val="es-ES"/>
        </w:rPr>
        <w:t xml:space="preserve">, </w:t>
      </w:r>
      <w:r w:rsidR="00346C4D">
        <w:rPr>
          <w:lang w:val="es-ES"/>
        </w:rPr>
        <w:t xml:space="preserve">la </w:t>
      </w:r>
      <w:r w:rsidRPr="00346C4D">
        <w:rPr>
          <w:lang w:val="es-ES"/>
        </w:rPr>
        <w:t>re</w:t>
      </w:r>
      <w:r w:rsidR="00346C4D">
        <w:rPr>
          <w:lang w:val="es-ES"/>
        </w:rPr>
        <w:t>forma de los planes de estudio y de los</w:t>
      </w:r>
      <w:r w:rsidRPr="00346C4D">
        <w:rPr>
          <w:lang w:val="es-ES"/>
        </w:rPr>
        <w:t xml:space="preserve"> program</w:t>
      </w:r>
      <w:r w:rsidR="00346C4D">
        <w:rPr>
          <w:lang w:val="es-ES"/>
        </w:rPr>
        <w:t>as</w:t>
      </w:r>
      <w:r w:rsidRPr="00346C4D">
        <w:rPr>
          <w:lang w:val="es-ES"/>
        </w:rPr>
        <w:t xml:space="preserve"> </w:t>
      </w:r>
      <w:r w:rsidR="00346C4D">
        <w:rPr>
          <w:lang w:val="es-ES"/>
        </w:rPr>
        <w:t>y la mejora de la gestión de la enseñanza y el sistema de administració</w:t>
      </w:r>
      <w:r w:rsidRPr="00346C4D">
        <w:rPr>
          <w:lang w:val="es-ES"/>
        </w:rPr>
        <w:t>n.</w:t>
      </w:r>
    </w:p>
    <w:p w:rsidR="00F056CD" w:rsidRPr="00346C4D" w:rsidRDefault="00F056CD" w:rsidP="00EF3284">
      <w:pPr>
        <w:pStyle w:val="H23G"/>
        <w:rPr>
          <w:lang w:val="es-ES"/>
        </w:rPr>
      </w:pPr>
      <w:bookmarkStart w:id="31" w:name="_Toc187643178"/>
      <w:bookmarkStart w:id="32" w:name="_Toc193782154"/>
      <w:r w:rsidRPr="00346C4D">
        <w:rPr>
          <w:lang w:val="es-ES"/>
        </w:rPr>
        <w:tab/>
      </w:r>
      <w:r w:rsidRPr="00346C4D">
        <w:rPr>
          <w:lang w:val="es-ES"/>
        </w:rPr>
        <w:tab/>
      </w:r>
      <w:r w:rsidR="00346C4D" w:rsidRPr="00346C4D">
        <w:rPr>
          <w:lang w:val="es-ES"/>
        </w:rPr>
        <w:t>Educac</w:t>
      </w:r>
      <w:r w:rsidRPr="00346C4D">
        <w:rPr>
          <w:lang w:val="es-ES"/>
        </w:rPr>
        <w:t>i</w:t>
      </w:r>
      <w:r w:rsidR="00346C4D" w:rsidRPr="00346C4D">
        <w:rPr>
          <w:lang w:val="es-ES"/>
        </w:rPr>
        <w:t>ó</w:t>
      </w:r>
      <w:r w:rsidRPr="00346C4D">
        <w:rPr>
          <w:lang w:val="es-ES"/>
        </w:rPr>
        <w:t xml:space="preserve">n </w:t>
      </w:r>
      <w:r w:rsidR="00346C4D" w:rsidRPr="00346C4D">
        <w:rPr>
          <w:lang w:val="es-ES"/>
        </w:rPr>
        <w:t>para todos en el sistema de educaci</w:t>
      </w:r>
      <w:r w:rsidR="00346C4D">
        <w:rPr>
          <w:lang w:val="es-ES"/>
        </w:rPr>
        <w:t>ón d</w:t>
      </w:r>
      <w:r w:rsidRPr="00346C4D">
        <w:rPr>
          <w:lang w:val="es-ES"/>
        </w:rPr>
        <w:t>e Angola</w:t>
      </w:r>
      <w:bookmarkEnd w:id="31"/>
      <w:bookmarkEnd w:id="32"/>
    </w:p>
    <w:p w:rsidR="00F056CD" w:rsidRPr="005D6D7C" w:rsidRDefault="00F056CD" w:rsidP="00F056CD">
      <w:pPr>
        <w:spacing w:after="120"/>
        <w:ind w:left="1134" w:right="1134"/>
        <w:jc w:val="both"/>
        <w:rPr>
          <w:lang w:val="es-ES"/>
        </w:rPr>
      </w:pPr>
      <w:r w:rsidRPr="00346C4D">
        <w:rPr>
          <w:lang w:val="es-ES"/>
        </w:rPr>
        <w:t>320.</w:t>
      </w:r>
      <w:r w:rsidRPr="00346C4D">
        <w:rPr>
          <w:lang w:val="es-ES"/>
        </w:rPr>
        <w:tab/>
      </w:r>
      <w:r w:rsidR="00346C4D" w:rsidRPr="00346C4D">
        <w:rPr>
          <w:lang w:val="es-ES"/>
        </w:rPr>
        <w:t>Los</w:t>
      </w:r>
      <w:r w:rsidRPr="00346C4D">
        <w:rPr>
          <w:lang w:val="es-ES"/>
        </w:rPr>
        <w:t xml:space="preserve"> program</w:t>
      </w:r>
      <w:r w:rsidR="00346C4D" w:rsidRPr="00346C4D">
        <w:rPr>
          <w:lang w:val="es-ES"/>
        </w:rPr>
        <w:t>as</w:t>
      </w:r>
      <w:r w:rsidRPr="00346C4D">
        <w:rPr>
          <w:lang w:val="es-ES"/>
        </w:rPr>
        <w:t xml:space="preserve"> </w:t>
      </w:r>
      <w:r w:rsidR="00346C4D" w:rsidRPr="00346C4D">
        <w:rPr>
          <w:lang w:val="es-ES"/>
        </w:rPr>
        <w:t xml:space="preserve">destinados a lograr </w:t>
      </w:r>
      <w:r w:rsidR="003F215D">
        <w:rPr>
          <w:lang w:val="es-ES"/>
        </w:rPr>
        <w:t>el objetivo de</w:t>
      </w:r>
      <w:r w:rsidRPr="00346C4D">
        <w:rPr>
          <w:lang w:val="es-ES"/>
        </w:rPr>
        <w:t xml:space="preserve"> educa</w:t>
      </w:r>
      <w:r w:rsidR="00346C4D" w:rsidRPr="00346C4D">
        <w:rPr>
          <w:lang w:val="es-ES"/>
        </w:rPr>
        <w:t>c</w:t>
      </w:r>
      <w:r w:rsidRPr="00346C4D">
        <w:rPr>
          <w:lang w:val="es-ES"/>
        </w:rPr>
        <w:t>i</w:t>
      </w:r>
      <w:r w:rsidR="00346C4D" w:rsidRPr="00346C4D">
        <w:rPr>
          <w:lang w:val="es-ES"/>
        </w:rPr>
        <w:t>ó</w:t>
      </w:r>
      <w:r w:rsidRPr="00346C4D">
        <w:rPr>
          <w:lang w:val="es-ES"/>
        </w:rPr>
        <w:t xml:space="preserve">n </w:t>
      </w:r>
      <w:r w:rsidR="00346C4D" w:rsidRPr="00346C4D">
        <w:rPr>
          <w:lang w:val="es-ES"/>
        </w:rPr>
        <w:t>para todos se están llevando a cabo en el</w:t>
      </w:r>
      <w:r w:rsidR="00346C4D">
        <w:rPr>
          <w:lang w:val="es-ES"/>
        </w:rPr>
        <w:t xml:space="preserve"> </w:t>
      </w:r>
      <w:r w:rsidR="00346C4D" w:rsidRPr="00346C4D">
        <w:rPr>
          <w:lang w:val="es-ES"/>
        </w:rPr>
        <w:t xml:space="preserve">marco de </w:t>
      </w:r>
      <w:smartTag w:uri="urn:schemas-microsoft-com:office:smarttags" w:element="PersonName">
        <w:smartTagPr>
          <w:attr w:name="ProductID" w:val="la Estrategia"/>
        </w:smartTagPr>
        <w:r w:rsidR="00346C4D" w:rsidRPr="00346C4D">
          <w:rPr>
            <w:lang w:val="es-ES"/>
          </w:rPr>
          <w:t>la Estrategia</w:t>
        </w:r>
      </w:smartTag>
      <w:r w:rsidR="00346C4D" w:rsidRPr="00346C4D">
        <w:rPr>
          <w:lang w:val="es-ES"/>
        </w:rPr>
        <w:t xml:space="preserve"> del</w:t>
      </w:r>
      <w:r w:rsidRPr="00346C4D">
        <w:rPr>
          <w:lang w:val="es-ES"/>
        </w:rPr>
        <w:t xml:space="preserve"> Go</w:t>
      </w:r>
      <w:r w:rsidR="00346C4D">
        <w:rPr>
          <w:lang w:val="es-ES"/>
        </w:rPr>
        <w:t>bi</w:t>
      </w:r>
      <w:r w:rsidRPr="00346C4D">
        <w:rPr>
          <w:lang w:val="es-ES"/>
        </w:rPr>
        <w:t>ern</w:t>
      </w:r>
      <w:r w:rsidR="00346C4D">
        <w:rPr>
          <w:lang w:val="es-ES"/>
        </w:rPr>
        <w:t>o para</w:t>
      </w:r>
      <w:r w:rsidRPr="00346C4D">
        <w:rPr>
          <w:lang w:val="es-ES"/>
        </w:rPr>
        <w:t xml:space="preserve"> </w:t>
      </w:r>
      <w:r w:rsidR="004D4AB8" w:rsidRPr="00346C4D">
        <w:rPr>
          <w:lang w:val="es-ES"/>
        </w:rPr>
        <w:t>rehabilita</w:t>
      </w:r>
      <w:r w:rsidR="004D4AB8">
        <w:rPr>
          <w:lang w:val="es-ES"/>
        </w:rPr>
        <w:t>r</w:t>
      </w:r>
      <w:r w:rsidR="004D4AB8" w:rsidRPr="00346C4D">
        <w:rPr>
          <w:lang w:val="es-ES"/>
        </w:rPr>
        <w:t xml:space="preserve"> </w:t>
      </w:r>
      <w:r w:rsidR="004D4AB8">
        <w:rPr>
          <w:lang w:val="es-ES"/>
        </w:rPr>
        <w:t>y</w:t>
      </w:r>
      <w:r w:rsidR="004D4AB8" w:rsidRPr="00346C4D">
        <w:rPr>
          <w:lang w:val="es-ES"/>
        </w:rPr>
        <w:t xml:space="preserve"> de</w:t>
      </w:r>
      <w:r w:rsidR="004D4AB8">
        <w:rPr>
          <w:lang w:val="es-ES"/>
        </w:rPr>
        <w:t xml:space="preserve">sarrollar </w:t>
      </w:r>
      <w:r w:rsidR="004D4AB8" w:rsidRPr="00346C4D">
        <w:rPr>
          <w:lang w:val="es-ES"/>
        </w:rPr>
        <w:t>e</w:t>
      </w:r>
      <w:r w:rsidR="004D4AB8">
        <w:rPr>
          <w:lang w:val="es-ES"/>
        </w:rPr>
        <w:t>l</w:t>
      </w:r>
      <w:r w:rsidR="004D4AB8" w:rsidRPr="00346C4D">
        <w:rPr>
          <w:lang w:val="es-ES"/>
        </w:rPr>
        <w:t xml:space="preserve"> sector</w:t>
      </w:r>
      <w:r w:rsidRPr="00346C4D">
        <w:rPr>
          <w:lang w:val="es-ES"/>
        </w:rPr>
        <w:t>, apro</w:t>
      </w:r>
      <w:r w:rsidR="00346C4D">
        <w:rPr>
          <w:lang w:val="es-ES"/>
        </w:rPr>
        <w:t>bada en a</w:t>
      </w:r>
      <w:r w:rsidRPr="00346C4D">
        <w:rPr>
          <w:lang w:val="es-ES"/>
        </w:rPr>
        <w:t>g</w:t>
      </w:r>
      <w:r w:rsidR="00346C4D">
        <w:rPr>
          <w:lang w:val="es-ES"/>
        </w:rPr>
        <w:t>o</w:t>
      </w:r>
      <w:r w:rsidRPr="00346C4D">
        <w:rPr>
          <w:lang w:val="es-ES"/>
        </w:rPr>
        <w:t>st</w:t>
      </w:r>
      <w:r w:rsidR="00346C4D">
        <w:rPr>
          <w:lang w:val="es-ES"/>
        </w:rPr>
        <w:t>o de</w:t>
      </w:r>
      <w:r w:rsidRPr="00346C4D">
        <w:rPr>
          <w:lang w:val="es-ES"/>
        </w:rPr>
        <w:t xml:space="preserve"> 2001. </w:t>
      </w:r>
      <w:r w:rsidR="00346C4D" w:rsidRPr="005D6D7C">
        <w:rPr>
          <w:lang w:val="es-ES"/>
        </w:rPr>
        <w:t xml:space="preserve">Con la promulgación de </w:t>
      </w:r>
      <w:smartTag w:uri="urn:schemas-microsoft-com:office:smarttags" w:element="PersonName">
        <w:smartTagPr>
          <w:attr w:name="ProductID" w:val="la Ley N"/>
        </w:smartTagPr>
        <w:smartTag w:uri="urn:schemas-microsoft-com:office:smarttags" w:element="PersonName">
          <w:smartTagPr>
            <w:attr w:name="ProductID" w:val="la Ley"/>
          </w:smartTagPr>
          <w:r w:rsidR="00346C4D" w:rsidRPr="005D6D7C">
            <w:rPr>
              <w:lang w:val="es-ES"/>
            </w:rPr>
            <w:t>la Ley</w:t>
          </w:r>
        </w:smartTag>
        <w:r w:rsidRPr="005D6D7C">
          <w:rPr>
            <w:lang w:val="es-ES"/>
          </w:rPr>
          <w:t xml:space="preserve"> </w:t>
        </w:r>
        <w:r w:rsidR="004D4AB8">
          <w:rPr>
            <w:lang w:val="es-ES"/>
          </w:rPr>
          <w:t>N</w:t>
        </w:r>
      </w:smartTag>
      <w:r w:rsidR="004D4AB8">
        <w:rPr>
          <w:lang w:val="es-ES"/>
        </w:rPr>
        <w:t xml:space="preserve">º </w:t>
      </w:r>
      <w:r w:rsidRPr="005D6D7C">
        <w:rPr>
          <w:lang w:val="es-ES"/>
        </w:rPr>
        <w:t>13/01</w:t>
      </w:r>
      <w:r w:rsidR="00346C4D" w:rsidRPr="005D6D7C">
        <w:rPr>
          <w:lang w:val="es-ES"/>
        </w:rPr>
        <w:t>, de</w:t>
      </w:r>
      <w:r w:rsidRPr="005D6D7C">
        <w:rPr>
          <w:lang w:val="es-ES"/>
        </w:rPr>
        <w:t xml:space="preserve"> </w:t>
      </w:r>
      <w:r w:rsidR="005D6D7C" w:rsidRPr="005D6D7C">
        <w:rPr>
          <w:lang w:val="es-ES"/>
        </w:rPr>
        <w:t xml:space="preserve">31 de </w:t>
      </w:r>
      <w:r w:rsidR="00346C4D" w:rsidRPr="005D6D7C">
        <w:rPr>
          <w:lang w:val="es-ES"/>
        </w:rPr>
        <w:t>di</w:t>
      </w:r>
      <w:r w:rsidRPr="005D6D7C">
        <w:rPr>
          <w:lang w:val="es-ES"/>
        </w:rPr>
        <w:t>c</w:t>
      </w:r>
      <w:r w:rsidR="00346C4D" w:rsidRPr="005D6D7C">
        <w:rPr>
          <w:lang w:val="es-ES"/>
        </w:rPr>
        <w:t>i</w:t>
      </w:r>
      <w:r w:rsidRPr="005D6D7C">
        <w:rPr>
          <w:lang w:val="es-ES"/>
        </w:rPr>
        <w:t>embr</w:t>
      </w:r>
      <w:r w:rsidR="005D6D7C" w:rsidRPr="005D6D7C">
        <w:rPr>
          <w:lang w:val="es-ES"/>
        </w:rPr>
        <w:t>e</w:t>
      </w:r>
      <w:r w:rsidRPr="005D6D7C">
        <w:rPr>
          <w:lang w:val="es-ES"/>
        </w:rPr>
        <w:t xml:space="preserve">, </w:t>
      </w:r>
      <w:r w:rsidR="005D6D7C" w:rsidRPr="005D6D7C">
        <w:rPr>
          <w:lang w:val="es-ES"/>
        </w:rPr>
        <w:t>se han sentado las bases para el Nuevo Sistema de</w:t>
      </w:r>
      <w:r w:rsidRPr="005D6D7C">
        <w:rPr>
          <w:lang w:val="es-ES"/>
        </w:rPr>
        <w:t xml:space="preserve"> Educa</w:t>
      </w:r>
      <w:r w:rsidR="005D6D7C" w:rsidRPr="005D6D7C">
        <w:rPr>
          <w:lang w:val="es-ES"/>
        </w:rPr>
        <w:t>c</w:t>
      </w:r>
      <w:r w:rsidRPr="005D6D7C">
        <w:rPr>
          <w:lang w:val="es-ES"/>
        </w:rPr>
        <w:t>i</w:t>
      </w:r>
      <w:r w:rsidR="005D6D7C" w:rsidRPr="005D6D7C">
        <w:rPr>
          <w:lang w:val="es-ES"/>
        </w:rPr>
        <w:t>ó</w:t>
      </w:r>
      <w:r w:rsidRPr="005D6D7C">
        <w:rPr>
          <w:lang w:val="es-ES"/>
        </w:rPr>
        <w:t>n</w:t>
      </w:r>
      <w:r w:rsidR="005D6D7C" w:rsidRPr="005D6D7C">
        <w:rPr>
          <w:lang w:val="es-ES"/>
        </w:rPr>
        <w:t>, que ha sido el fundamento</w:t>
      </w:r>
      <w:r w:rsidRPr="005D6D7C">
        <w:rPr>
          <w:lang w:val="es-ES"/>
        </w:rPr>
        <w:t xml:space="preserve"> principal</w:t>
      </w:r>
      <w:r w:rsidR="005D6D7C" w:rsidRPr="005D6D7C">
        <w:rPr>
          <w:lang w:val="es-ES"/>
        </w:rPr>
        <w:t xml:space="preserve"> </w:t>
      </w:r>
      <w:r w:rsidR="003F215D">
        <w:rPr>
          <w:lang w:val="es-ES"/>
        </w:rPr>
        <w:t xml:space="preserve">de </w:t>
      </w:r>
      <w:r w:rsidR="005D6D7C" w:rsidRPr="005D6D7C">
        <w:rPr>
          <w:lang w:val="es-ES"/>
        </w:rPr>
        <w:t xml:space="preserve">las actividades de </w:t>
      </w:r>
      <w:smartTag w:uri="urn:schemas-microsoft-com:office:smarttags" w:element="PersonName">
        <w:smartTagPr>
          <w:attr w:name="ProductID" w:val="La Reforma"/>
        </w:smartTagPr>
        <w:r w:rsidR="005D6D7C" w:rsidRPr="005D6D7C">
          <w:rPr>
            <w:lang w:val="es-ES"/>
          </w:rPr>
          <w:t>la Reforma</w:t>
        </w:r>
      </w:smartTag>
      <w:r w:rsidRPr="005D6D7C">
        <w:rPr>
          <w:lang w:val="es-ES"/>
        </w:rPr>
        <w:t xml:space="preserve"> </w:t>
      </w:r>
      <w:r w:rsidR="003F215D">
        <w:rPr>
          <w:lang w:val="es-ES"/>
        </w:rPr>
        <w:t xml:space="preserve">de </w:t>
      </w:r>
      <w:smartTag w:uri="urn:schemas-microsoft-com:office:smarttags" w:element="PersonName">
        <w:smartTagPr>
          <w:attr w:name="ProductID" w:val="la Educaci￳n. Con"/>
        </w:smartTagPr>
        <w:r w:rsidR="003F215D">
          <w:rPr>
            <w:lang w:val="es-ES"/>
          </w:rPr>
          <w:t xml:space="preserve">la </w:t>
        </w:r>
        <w:r w:rsidRPr="005D6D7C">
          <w:rPr>
            <w:lang w:val="es-ES"/>
          </w:rPr>
          <w:t>Educa</w:t>
        </w:r>
        <w:r w:rsidR="003F215D">
          <w:rPr>
            <w:lang w:val="es-ES"/>
          </w:rPr>
          <w:t>c</w:t>
        </w:r>
        <w:r w:rsidRPr="005D6D7C">
          <w:rPr>
            <w:lang w:val="es-ES"/>
          </w:rPr>
          <w:t>i</w:t>
        </w:r>
        <w:r w:rsidR="003F215D">
          <w:rPr>
            <w:lang w:val="es-ES"/>
          </w:rPr>
          <w:t>ón</w:t>
        </w:r>
        <w:r w:rsidRPr="005D6D7C">
          <w:rPr>
            <w:lang w:val="es-ES"/>
          </w:rPr>
          <w:t xml:space="preserve">. </w:t>
        </w:r>
        <w:r w:rsidR="005D6D7C" w:rsidRPr="005D6D7C">
          <w:rPr>
            <w:lang w:val="es-ES"/>
          </w:rPr>
          <w:t>Con</w:t>
        </w:r>
      </w:smartTag>
      <w:r w:rsidR="005D6D7C" w:rsidRPr="005D6D7C">
        <w:rPr>
          <w:lang w:val="es-ES"/>
        </w:rPr>
        <w:t xml:space="preserve"> miras a alcanzar </w:t>
      </w:r>
      <w:r w:rsidR="003F215D">
        <w:rPr>
          <w:lang w:val="es-ES"/>
        </w:rPr>
        <w:t>en 2015 la meta de l</w:t>
      </w:r>
      <w:r w:rsidR="005D6D7C" w:rsidRPr="005D6D7C">
        <w:rPr>
          <w:lang w:val="es-ES"/>
        </w:rPr>
        <w:t xml:space="preserve">a </w:t>
      </w:r>
      <w:r w:rsidR="003F215D">
        <w:rPr>
          <w:lang w:val="es-ES"/>
        </w:rPr>
        <w:t>educación</w:t>
      </w:r>
      <w:r w:rsidRPr="005D6D7C">
        <w:rPr>
          <w:lang w:val="es-ES"/>
        </w:rPr>
        <w:t xml:space="preserve"> universal </w:t>
      </w:r>
      <w:r w:rsidR="003F215D">
        <w:rPr>
          <w:lang w:val="es-ES"/>
        </w:rPr>
        <w:t>en el nivel de la</w:t>
      </w:r>
      <w:r w:rsidR="005D6D7C" w:rsidRPr="005D6D7C">
        <w:rPr>
          <w:lang w:val="es-ES"/>
        </w:rPr>
        <w:t xml:space="preserve"> enseñanza</w:t>
      </w:r>
      <w:r w:rsidRPr="005D6D7C">
        <w:rPr>
          <w:lang w:val="es-ES"/>
        </w:rPr>
        <w:t xml:space="preserve"> primar</w:t>
      </w:r>
      <w:r w:rsidR="005D6D7C" w:rsidRPr="005D6D7C">
        <w:rPr>
          <w:lang w:val="es-ES"/>
        </w:rPr>
        <w:t>ia</w:t>
      </w:r>
      <w:r w:rsidRPr="005D6D7C">
        <w:rPr>
          <w:lang w:val="es-ES"/>
        </w:rPr>
        <w:t xml:space="preserve">, </w:t>
      </w:r>
      <w:r w:rsidR="005D6D7C" w:rsidRPr="005D6D7C">
        <w:rPr>
          <w:lang w:val="es-ES"/>
        </w:rPr>
        <w:t>partiendo de una polític</w:t>
      </w:r>
      <w:r w:rsidR="005D6D7C">
        <w:rPr>
          <w:lang w:val="es-ES"/>
        </w:rPr>
        <w:t>a</w:t>
      </w:r>
      <w:r w:rsidRPr="005D6D7C">
        <w:rPr>
          <w:lang w:val="es-ES"/>
        </w:rPr>
        <w:t xml:space="preserve"> educati</w:t>
      </w:r>
      <w:r w:rsidR="005D6D7C">
        <w:rPr>
          <w:lang w:val="es-ES"/>
        </w:rPr>
        <w:t>va de mejorar el</w:t>
      </w:r>
      <w:r w:rsidRPr="005D6D7C">
        <w:rPr>
          <w:lang w:val="es-ES"/>
        </w:rPr>
        <w:t xml:space="preserve"> acces</w:t>
      </w:r>
      <w:r w:rsidR="005D6D7C">
        <w:rPr>
          <w:lang w:val="es-ES"/>
        </w:rPr>
        <w:t>o,</w:t>
      </w:r>
      <w:r w:rsidRPr="005D6D7C">
        <w:rPr>
          <w:lang w:val="es-ES"/>
        </w:rPr>
        <w:t xml:space="preserve"> </w:t>
      </w:r>
      <w:r w:rsidR="005D6D7C">
        <w:rPr>
          <w:lang w:val="es-ES"/>
        </w:rPr>
        <w:t>la equidad y la eficiencia del</w:t>
      </w:r>
      <w:r w:rsidRPr="005D6D7C">
        <w:rPr>
          <w:lang w:val="es-ES"/>
        </w:rPr>
        <w:t xml:space="preserve"> s</w:t>
      </w:r>
      <w:r w:rsidR="005D6D7C">
        <w:rPr>
          <w:lang w:val="es-ES"/>
        </w:rPr>
        <w:t>i</w:t>
      </w:r>
      <w:r w:rsidRPr="005D6D7C">
        <w:rPr>
          <w:lang w:val="es-ES"/>
        </w:rPr>
        <w:t>stem</w:t>
      </w:r>
      <w:r w:rsidR="005D6D7C">
        <w:rPr>
          <w:lang w:val="es-ES"/>
        </w:rPr>
        <w:t>a</w:t>
      </w:r>
      <w:r w:rsidRPr="005D6D7C">
        <w:rPr>
          <w:lang w:val="es-ES"/>
        </w:rPr>
        <w:t xml:space="preserve">, </w:t>
      </w:r>
      <w:r w:rsidR="005D6D7C">
        <w:rPr>
          <w:lang w:val="es-ES"/>
        </w:rPr>
        <w:t>se ha preparado un Plan de Educación</w:t>
      </w:r>
      <w:r w:rsidRPr="005D6D7C">
        <w:rPr>
          <w:lang w:val="es-ES"/>
        </w:rPr>
        <w:t xml:space="preserve"> Na</w:t>
      </w:r>
      <w:r w:rsidR="005D6D7C">
        <w:rPr>
          <w:lang w:val="es-ES"/>
        </w:rPr>
        <w:t>c</w:t>
      </w:r>
      <w:r w:rsidRPr="005D6D7C">
        <w:rPr>
          <w:lang w:val="es-ES"/>
        </w:rPr>
        <w:t xml:space="preserve">ional </w:t>
      </w:r>
      <w:r w:rsidR="005D6D7C">
        <w:rPr>
          <w:lang w:val="es-ES"/>
        </w:rPr>
        <w:t>para Todos</w:t>
      </w:r>
      <w:r w:rsidRPr="005D6D7C">
        <w:rPr>
          <w:lang w:val="es-ES"/>
        </w:rPr>
        <w:t xml:space="preserve">; </w:t>
      </w:r>
      <w:r w:rsidR="005D6D7C">
        <w:rPr>
          <w:lang w:val="es-ES"/>
        </w:rPr>
        <w:t>está integrado por tres fases separadas, aunque</w:t>
      </w:r>
      <w:r w:rsidRPr="005D6D7C">
        <w:rPr>
          <w:lang w:val="es-ES"/>
        </w:rPr>
        <w:t xml:space="preserve"> complementar</w:t>
      </w:r>
      <w:r w:rsidR="005D6D7C">
        <w:rPr>
          <w:lang w:val="es-ES"/>
        </w:rPr>
        <w:t>ias</w:t>
      </w:r>
      <w:r w:rsidRPr="005D6D7C">
        <w:rPr>
          <w:lang w:val="es-ES"/>
        </w:rPr>
        <w:t xml:space="preserve">, </w:t>
      </w:r>
      <w:r w:rsidR="005D6D7C">
        <w:rPr>
          <w:lang w:val="es-ES"/>
        </w:rPr>
        <w:t>a saber</w:t>
      </w:r>
      <w:r w:rsidRPr="005D6D7C">
        <w:rPr>
          <w:lang w:val="es-ES"/>
        </w:rPr>
        <w:t xml:space="preserve">: </w:t>
      </w:r>
    </w:p>
    <w:p w:rsidR="00F056CD" w:rsidRPr="005D6D7C" w:rsidRDefault="00F056CD" w:rsidP="00F056CD">
      <w:pPr>
        <w:spacing w:after="120"/>
        <w:ind w:left="1134" w:right="1134"/>
        <w:jc w:val="both"/>
        <w:rPr>
          <w:lang w:val="es-ES"/>
        </w:rPr>
      </w:pPr>
      <w:r w:rsidRPr="005D6D7C">
        <w:rPr>
          <w:lang w:val="es-ES"/>
        </w:rPr>
        <w:tab/>
        <w:t>a)</w:t>
      </w:r>
      <w:r w:rsidRPr="005D6D7C">
        <w:rPr>
          <w:lang w:val="es-ES"/>
        </w:rPr>
        <w:tab/>
      </w:r>
      <w:r w:rsidR="005D6D7C" w:rsidRPr="005D6D7C">
        <w:rPr>
          <w:lang w:val="es-ES"/>
        </w:rPr>
        <w:t>La fase</w:t>
      </w:r>
      <w:r w:rsidRPr="005D6D7C">
        <w:rPr>
          <w:lang w:val="es-ES"/>
        </w:rPr>
        <w:t xml:space="preserve"> preliminar (2001</w:t>
      </w:r>
      <w:r w:rsidR="00E866BF">
        <w:rPr>
          <w:lang w:val="es-ES"/>
        </w:rPr>
        <w:t>-</w:t>
      </w:r>
      <w:r w:rsidRPr="005D6D7C">
        <w:rPr>
          <w:lang w:val="es-ES"/>
        </w:rPr>
        <w:t>2002)</w:t>
      </w:r>
      <w:r w:rsidR="005D6D7C" w:rsidRPr="005D6D7C">
        <w:rPr>
          <w:lang w:val="es-ES"/>
        </w:rPr>
        <w:t>, que consiste en prepar</w:t>
      </w:r>
      <w:r w:rsidR="005D6D7C">
        <w:rPr>
          <w:lang w:val="es-ES"/>
        </w:rPr>
        <w:t>a</w:t>
      </w:r>
      <w:r w:rsidR="005D6D7C" w:rsidRPr="005D6D7C">
        <w:rPr>
          <w:lang w:val="es-ES"/>
        </w:rPr>
        <w:t>r el proceso</w:t>
      </w:r>
      <w:r w:rsidRPr="005D6D7C">
        <w:rPr>
          <w:lang w:val="es-ES"/>
        </w:rPr>
        <w:t xml:space="preserve"> metodol</w:t>
      </w:r>
      <w:r w:rsidR="005D6D7C">
        <w:rPr>
          <w:lang w:val="es-ES"/>
        </w:rPr>
        <w:t>ó</w:t>
      </w:r>
      <w:r w:rsidRPr="005D6D7C">
        <w:rPr>
          <w:lang w:val="es-ES"/>
        </w:rPr>
        <w:t>gic</w:t>
      </w:r>
      <w:r w:rsidR="005D6D7C">
        <w:rPr>
          <w:lang w:val="es-ES"/>
        </w:rPr>
        <w:t>o destinado a</w:t>
      </w:r>
      <w:r w:rsidRPr="005D6D7C">
        <w:rPr>
          <w:lang w:val="es-ES"/>
        </w:rPr>
        <w:t xml:space="preserve"> d</w:t>
      </w:r>
      <w:r w:rsidR="005D6D7C">
        <w:rPr>
          <w:lang w:val="es-ES"/>
        </w:rPr>
        <w:t>i</w:t>
      </w:r>
      <w:r w:rsidRPr="005D6D7C">
        <w:rPr>
          <w:lang w:val="es-ES"/>
        </w:rPr>
        <w:t>s</w:t>
      </w:r>
      <w:r w:rsidR="005D6D7C">
        <w:rPr>
          <w:lang w:val="es-ES"/>
        </w:rPr>
        <w:t>eñar y</w:t>
      </w:r>
      <w:r w:rsidRPr="005D6D7C">
        <w:rPr>
          <w:lang w:val="es-ES"/>
        </w:rPr>
        <w:t xml:space="preserve"> de</w:t>
      </w:r>
      <w:r w:rsidR="005D6D7C">
        <w:rPr>
          <w:lang w:val="es-ES"/>
        </w:rPr>
        <w:t>sarrollar el proyecto</w:t>
      </w:r>
      <w:r w:rsidRPr="005D6D7C">
        <w:rPr>
          <w:lang w:val="es-ES"/>
        </w:rPr>
        <w:t xml:space="preserve"> preliminar</w:t>
      </w:r>
      <w:r w:rsidR="005D6D7C">
        <w:rPr>
          <w:lang w:val="es-ES"/>
        </w:rPr>
        <w:t xml:space="preserve"> del</w:t>
      </w:r>
      <w:r w:rsidRPr="005D6D7C">
        <w:rPr>
          <w:lang w:val="es-ES"/>
        </w:rPr>
        <w:t xml:space="preserve"> Plan;</w:t>
      </w:r>
    </w:p>
    <w:p w:rsidR="00F056CD" w:rsidRPr="00CE12BD" w:rsidRDefault="00F056CD" w:rsidP="00F056CD">
      <w:pPr>
        <w:spacing w:after="120"/>
        <w:ind w:left="1134" w:right="1134"/>
        <w:jc w:val="both"/>
        <w:rPr>
          <w:lang w:val="es-ES"/>
        </w:rPr>
      </w:pPr>
      <w:r w:rsidRPr="005D6D7C">
        <w:rPr>
          <w:lang w:val="es-ES"/>
        </w:rPr>
        <w:tab/>
      </w:r>
      <w:r w:rsidRPr="00CE12BD">
        <w:rPr>
          <w:lang w:val="es-ES"/>
        </w:rPr>
        <w:t>b)</w:t>
      </w:r>
      <w:r w:rsidRPr="00CE12BD">
        <w:rPr>
          <w:lang w:val="es-ES"/>
        </w:rPr>
        <w:tab/>
      </w:r>
      <w:r w:rsidR="005D6D7C" w:rsidRPr="00CE12BD">
        <w:rPr>
          <w:lang w:val="es-ES"/>
        </w:rPr>
        <w:t>La fase de</w:t>
      </w:r>
      <w:r w:rsidRPr="00CE12BD">
        <w:rPr>
          <w:lang w:val="es-ES"/>
        </w:rPr>
        <w:t xml:space="preserve"> emergenc</w:t>
      </w:r>
      <w:r w:rsidR="005D6D7C" w:rsidRPr="00CE12BD">
        <w:rPr>
          <w:lang w:val="es-ES"/>
        </w:rPr>
        <w:t>ia</w:t>
      </w:r>
      <w:r w:rsidRPr="00CE12BD">
        <w:rPr>
          <w:lang w:val="es-ES"/>
        </w:rPr>
        <w:t xml:space="preserve"> (2003</w:t>
      </w:r>
      <w:r w:rsidR="00E866BF">
        <w:rPr>
          <w:lang w:val="es-ES"/>
        </w:rPr>
        <w:t>-</w:t>
      </w:r>
      <w:r w:rsidR="005D6D7C" w:rsidRPr="00CE12BD">
        <w:rPr>
          <w:lang w:val="es-ES"/>
        </w:rPr>
        <w:t>2004), c</w:t>
      </w:r>
      <w:r w:rsidRPr="00CE12BD">
        <w:rPr>
          <w:lang w:val="es-ES"/>
        </w:rPr>
        <w:t>aracteriz</w:t>
      </w:r>
      <w:r w:rsidR="005D6D7C" w:rsidRPr="00CE12BD">
        <w:rPr>
          <w:lang w:val="es-ES"/>
        </w:rPr>
        <w:t>a</w:t>
      </w:r>
      <w:r w:rsidRPr="00CE12BD">
        <w:rPr>
          <w:lang w:val="es-ES"/>
        </w:rPr>
        <w:t>d</w:t>
      </w:r>
      <w:r w:rsidR="005D6D7C" w:rsidRPr="00CE12BD">
        <w:rPr>
          <w:lang w:val="es-ES"/>
        </w:rPr>
        <w:t>a</w:t>
      </w:r>
      <w:r w:rsidRPr="00CE12BD">
        <w:rPr>
          <w:lang w:val="es-ES"/>
        </w:rPr>
        <w:t xml:space="preserve"> esen</w:t>
      </w:r>
      <w:r w:rsidR="005D6D7C" w:rsidRPr="00CE12BD">
        <w:rPr>
          <w:lang w:val="es-ES"/>
        </w:rPr>
        <w:t>c</w:t>
      </w:r>
      <w:r w:rsidRPr="00CE12BD">
        <w:rPr>
          <w:lang w:val="es-ES"/>
        </w:rPr>
        <w:t>ial</w:t>
      </w:r>
      <w:r w:rsidR="005D6D7C" w:rsidRPr="00CE12BD">
        <w:rPr>
          <w:lang w:val="es-ES"/>
        </w:rPr>
        <w:t>mente por la</w:t>
      </w:r>
      <w:r w:rsidRPr="00CE12BD">
        <w:rPr>
          <w:lang w:val="es-ES"/>
        </w:rPr>
        <w:t xml:space="preserve"> ne</w:t>
      </w:r>
      <w:r w:rsidR="005D6D7C" w:rsidRPr="00CE12BD">
        <w:rPr>
          <w:lang w:val="es-ES"/>
        </w:rPr>
        <w:t>c</w:t>
      </w:r>
      <w:r w:rsidRPr="00CE12BD">
        <w:rPr>
          <w:lang w:val="es-ES"/>
        </w:rPr>
        <w:t>e</w:t>
      </w:r>
      <w:r w:rsidR="005D6D7C" w:rsidRPr="00CE12BD">
        <w:rPr>
          <w:lang w:val="es-ES"/>
        </w:rPr>
        <w:t>sida</w:t>
      </w:r>
      <w:r w:rsidRPr="00CE12BD">
        <w:rPr>
          <w:lang w:val="es-ES"/>
        </w:rPr>
        <w:t xml:space="preserve">d </w:t>
      </w:r>
      <w:r w:rsidR="00CE12BD" w:rsidRPr="00CE12BD">
        <w:rPr>
          <w:lang w:val="es-ES"/>
        </w:rPr>
        <w:t>de hacer frente y reforzar las condiciones b</w:t>
      </w:r>
      <w:r w:rsidR="00CE12BD">
        <w:rPr>
          <w:lang w:val="es-ES"/>
        </w:rPr>
        <w:t>ásicas</w:t>
      </w:r>
      <w:r w:rsidRPr="00CE12BD">
        <w:rPr>
          <w:lang w:val="es-ES"/>
        </w:rPr>
        <w:t xml:space="preserve"> t</w:t>
      </w:r>
      <w:r w:rsidR="00CE12BD">
        <w:rPr>
          <w:lang w:val="es-ES"/>
        </w:rPr>
        <w:t>éc</w:t>
      </w:r>
      <w:r w:rsidRPr="00CE12BD">
        <w:rPr>
          <w:lang w:val="es-ES"/>
        </w:rPr>
        <w:t>nica</w:t>
      </w:r>
      <w:r w:rsidR="00CE12BD">
        <w:rPr>
          <w:lang w:val="es-ES"/>
        </w:rPr>
        <w:t>s</w:t>
      </w:r>
      <w:r w:rsidRPr="00CE12BD">
        <w:rPr>
          <w:lang w:val="es-ES"/>
        </w:rPr>
        <w:t xml:space="preserve">, </w:t>
      </w:r>
      <w:r w:rsidR="00CE12BD">
        <w:rPr>
          <w:lang w:val="es-ES"/>
        </w:rPr>
        <w:t>fí</w:t>
      </w:r>
      <w:r w:rsidRPr="00CE12BD">
        <w:rPr>
          <w:lang w:val="es-ES"/>
        </w:rPr>
        <w:t>sica</w:t>
      </w:r>
      <w:r w:rsidR="00CE12BD">
        <w:rPr>
          <w:lang w:val="es-ES"/>
        </w:rPr>
        <w:t>s</w:t>
      </w:r>
      <w:r w:rsidRPr="00CE12BD">
        <w:rPr>
          <w:lang w:val="es-ES"/>
        </w:rPr>
        <w:t xml:space="preserve"> </w:t>
      </w:r>
      <w:r w:rsidR="00CE12BD">
        <w:rPr>
          <w:lang w:val="es-ES"/>
        </w:rPr>
        <w:t>y</w:t>
      </w:r>
      <w:r w:rsidRPr="00CE12BD">
        <w:rPr>
          <w:lang w:val="es-ES"/>
        </w:rPr>
        <w:t xml:space="preserve"> financi</w:t>
      </w:r>
      <w:r w:rsidR="00CE12BD">
        <w:rPr>
          <w:lang w:val="es-ES"/>
        </w:rPr>
        <w:t>eras</w:t>
      </w:r>
      <w:r w:rsidRPr="00CE12BD">
        <w:rPr>
          <w:lang w:val="es-ES"/>
        </w:rPr>
        <w:t xml:space="preserve"> </w:t>
      </w:r>
      <w:r w:rsidR="00CE12BD">
        <w:rPr>
          <w:lang w:val="es-ES"/>
        </w:rPr>
        <w:t>para la plena aplicación de las dos fases siguientes</w:t>
      </w:r>
      <w:r w:rsidRPr="00CE12BD">
        <w:rPr>
          <w:lang w:val="es-ES"/>
        </w:rPr>
        <w:t xml:space="preserve">; </w:t>
      </w:r>
    </w:p>
    <w:p w:rsidR="00F056CD" w:rsidRPr="00CE12BD" w:rsidRDefault="00F056CD" w:rsidP="00F056CD">
      <w:pPr>
        <w:spacing w:after="120"/>
        <w:ind w:left="1134" w:right="1134"/>
        <w:jc w:val="both"/>
        <w:rPr>
          <w:lang w:val="es-ES"/>
        </w:rPr>
      </w:pPr>
      <w:r w:rsidRPr="00CE12BD">
        <w:rPr>
          <w:lang w:val="es-ES"/>
        </w:rPr>
        <w:tab/>
        <w:t>c)</w:t>
      </w:r>
      <w:r w:rsidRPr="00CE12BD">
        <w:rPr>
          <w:lang w:val="es-ES"/>
        </w:rPr>
        <w:tab/>
      </w:r>
      <w:r w:rsidR="00CE12BD" w:rsidRPr="00CE12BD">
        <w:rPr>
          <w:lang w:val="es-ES"/>
        </w:rPr>
        <w:t>La fase de</w:t>
      </w:r>
      <w:r w:rsidRPr="00CE12BD">
        <w:rPr>
          <w:lang w:val="es-ES"/>
        </w:rPr>
        <w:t xml:space="preserve"> </w:t>
      </w:r>
      <w:r w:rsidR="00CE12BD" w:rsidRPr="00CE12BD">
        <w:rPr>
          <w:lang w:val="es-ES"/>
        </w:rPr>
        <w:t>e</w:t>
      </w:r>
      <w:r w:rsidRPr="00CE12BD">
        <w:rPr>
          <w:lang w:val="es-ES"/>
        </w:rPr>
        <w:t>stabiliza</w:t>
      </w:r>
      <w:r w:rsidR="00CE12BD" w:rsidRPr="00CE12BD">
        <w:rPr>
          <w:lang w:val="es-ES"/>
        </w:rPr>
        <w:t>c</w:t>
      </w:r>
      <w:r w:rsidRPr="00CE12BD">
        <w:rPr>
          <w:lang w:val="es-ES"/>
        </w:rPr>
        <w:t>i</w:t>
      </w:r>
      <w:r w:rsidR="00CE12BD" w:rsidRPr="00CE12BD">
        <w:rPr>
          <w:lang w:val="es-ES"/>
        </w:rPr>
        <w:t>ó</w:t>
      </w:r>
      <w:r w:rsidRPr="00CE12BD">
        <w:rPr>
          <w:lang w:val="es-ES"/>
        </w:rPr>
        <w:t>n (2005</w:t>
      </w:r>
      <w:r w:rsidR="00E866BF">
        <w:rPr>
          <w:lang w:val="es-ES"/>
        </w:rPr>
        <w:t>-</w:t>
      </w:r>
      <w:r w:rsidRPr="00CE12BD">
        <w:rPr>
          <w:lang w:val="es-ES"/>
        </w:rPr>
        <w:t xml:space="preserve">2008), </w:t>
      </w:r>
      <w:r w:rsidR="003F215D">
        <w:rPr>
          <w:lang w:val="es-ES"/>
        </w:rPr>
        <w:t>marcada</w:t>
      </w:r>
      <w:r w:rsidRPr="00CE12BD">
        <w:rPr>
          <w:lang w:val="es-ES"/>
        </w:rPr>
        <w:t xml:space="preserve"> </w:t>
      </w:r>
      <w:r w:rsidR="00CE12BD" w:rsidRPr="00CE12BD">
        <w:rPr>
          <w:lang w:val="es-ES"/>
        </w:rPr>
        <w:t>por el inicio de la aplicación de los elementos</w:t>
      </w:r>
      <w:r w:rsidRPr="00CE12BD">
        <w:rPr>
          <w:lang w:val="es-ES"/>
        </w:rPr>
        <w:t xml:space="preserve"> </w:t>
      </w:r>
      <w:r w:rsidR="00CE12BD" w:rsidRPr="00CE12BD">
        <w:rPr>
          <w:lang w:val="es-ES"/>
        </w:rPr>
        <w:t>fundamental</w:t>
      </w:r>
      <w:r w:rsidR="00CE12BD">
        <w:rPr>
          <w:lang w:val="es-ES"/>
        </w:rPr>
        <w:t>e</w:t>
      </w:r>
      <w:r w:rsidR="00CE12BD" w:rsidRPr="00CE12BD">
        <w:rPr>
          <w:lang w:val="es-ES"/>
        </w:rPr>
        <w:t xml:space="preserve">s del </w:t>
      </w:r>
      <w:r w:rsidR="00CE12BD">
        <w:rPr>
          <w:lang w:val="es-ES"/>
        </w:rPr>
        <w:t>n</w:t>
      </w:r>
      <w:r w:rsidR="00CE12BD" w:rsidRPr="00CE12BD">
        <w:rPr>
          <w:lang w:val="es-ES"/>
        </w:rPr>
        <w:t>uevo sistema de</w:t>
      </w:r>
      <w:r w:rsidR="00CE12BD">
        <w:rPr>
          <w:lang w:val="es-ES"/>
        </w:rPr>
        <w:t xml:space="preserve"> educac</w:t>
      </w:r>
      <w:r w:rsidRPr="00CE12BD">
        <w:rPr>
          <w:lang w:val="es-ES"/>
        </w:rPr>
        <w:t>i</w:t>
      </w:r>
      <w:r w:rsidR="00CE12BD">
        <w:rPr>
          <w:lang w:val="es-ES"/>
        </w:rPr>
        <w:t>ón</w:t>
      </w:r>
      <w:r w:rsidR="003F215D">
        <w:rPr>
          <w:lang w:val="es-ES"/>
        </w:rPr>
        <w:t>,</w:t>
      </w:r>
      <w:r w:rsidRPr="00CE12BD">
        <w:rPr>
          <w:lang w:val="es-ES"/>
        </w:rPr>
        <w:t xml:space="preserve"> </w:t>
      </w:r>
      <w:r w:rsidR="00CE12BD">
        <w:rPr>
          <w:lang w:val="es-ES"/>
        </w:rPr>
        <w:t xml:space="preserve">recogidos en </w:t>
      </w:r>
      <w:smartTag w:uri="urn:schemas-microsoft-com:office:smarttags" w:element="PersonName">
        <w:smartTagPr>
          <w:attr w:name="ProductID" w:val="la Ley"/>
        </w:smartTagPr>
        <w:r w:rsidR="00CE12BD">
          <w:rPr>
            <w:lang w:val="es-ES"/>
          </w:rPr>
          <w:t>la Ley</w:t>
        </w:r>
      </w:smartTag>
      <w:r w:rsidR="00CE12BD">
        <w:rPr>
          <w:lang w:val="es-ES"/>
        </w:rPr>
        <w:t xml:space="preserve"> básica del si</w:t>
      </w:r>
      <w:r w:rsidRPr="00CE12BD">
        <w:rPr>
          <w:lang w:val="es-ES"/>
        </w:rPr>
        <w:t>stem</w:t>
      </w:r>
      <w:r w:rsidR="00CE12BD">
        <w:rPr>
          <w:lang w:val="es-ES"/>
        </w:rPr>
        <w:t>a</w:t>
      </w:r>
      <w:r w:rsidRPr="00CE12BD">
        <w:rPr>
          <w:lang w:val="es-ES"/>
        </w:rPr>
        <w:t xml:space="preserve"> </w:t>
      </w:r>
      <w:r w:rsidR="00CE12BD">
        <w:rPr>
          <w:lang w:val="es-ES"/>
        </w:rPr>
        <w:t>e</w:t>
      </w:r>
      <w:r w:rsidRPr="00CE12BD">
        <w:rPr>
          <w:lang w:val="es-ES"/>
        </w:rPr>
        <w:t>ducati</w:t>
      </w:r>
      <w:r w:rsidR="00CE12BD">
        <w:rPr>
          <w:lang w:val="es-ES"/>
        </w:rPr>
        <w:t>v</w:t>
      </w:r>
      <w:r w:rsidRPr="00CE12BD">
        <w:rPr>
          <w:lang w:val="es-ES"/>
        </w:rPr>
        <w:t xml:space="preserve">o; </w:t>
      </w:r>
      <w:r w:rsidR="00CE12BD">
        <w:rPr>
          <w:lang w:val="es-ES"/>
        </w:rPr>
        <w:t>y</w:t>
      </w:r>
      <w:r w:rsidRPr="00CE12BD">
        <w:rPr>
          <w:lang w:val="es-ES"/>
        </w:rPr>
        <w:t xml:space="preserve"> </w:t>
      </w:r>
    </w:p>
    <w:p w:rsidR="00F056CD" w:rsidRPr="00CE12BD" w:rsidRDefault="00F056CD" w:rsidP="00F056CD">
      <w:pPr>
        <w:spacing w:after="120"/>
        <w:ind w:left="1134" w:right="1134"/>
        <w:jc w:val="both"/>
        <w:rPr>
          <w:lang w:val="es-ES"/>
        </w:rPr>
      </w:pPr>
      <w:r w:rsidRPr="00CE12BD">
        <w:rPr>
          <w:lang w:val="es-ES"/>
        </w:rPr>
        <w:tab/>
        <w:t>d)</w:t>
      </w:r>
      <w:r w:rsidRPr="00CE12BD">
        <w:rPr>
          <w:lang w:val="es-ES"/>
        </w:rPr>
        <w:tab/>
      </w:r>
      <w:r w:rsidR="00CE12BD" w:rsidRPr="00CE12BD">
        <w:rPr>
          <w:lang w:val="es-ES"/>
        </w:rPr>
        <w:t>La fase de</w:t>
      </w:r>
      <w:r w:rsidRPr="00CE12BD">
        <w:rPr>
          <w:lang w:val="es-ES"/>
        </w:rPr>
        <w:t xml:space="preserve"> expansi</w:t>
      </w:r>
      <w:r w:rsidR="00CE12BD" w:rsidRPr="00CE12BD">
        <w:rPr>
          <w:lang w:val="es-ES"/>
        </w:rPr>
        <w:t>ó</w:t>
      </w:r>
      <w:r w:rsidRPr="00CE12BD">
        <w:rPr>
          <w:lang w:val="es-ES"/>
        </w:rPr>
        <w:t xml:space="preserve">n, </w:t>
      </w:r>
      <w:r w:rsidR="00CE12BD" w:rsidRPr="00CE12BD">
        <w:rPr>
          <w:lang w:val="es-ES"/>
        </w:rPr>
        <w:t>ampliación y</w:t>
      </w:r>
      <w:r w:rsidRPr="00CE12BD">
        <w:rPr>
          <w:lang w:val="es-ES"/>
        </w:rPr>
        <w:t xml:space="preserve"> de</w:t>
      </w:r>
      <w:r w:rsidR="00CE12BD" w:rsidRPr="00CE12BD">
        <w:rPr>
          <w:lang w:val="es-ES"/>
        </w:rPr>
        <w:t>sarrol</w:t>
      </w:r>
      <w:r w:rsidRPr="00CE12BD">
        <w:rPr>
          <w:lang w:val="es-ES"/>
        </w:rPr>
        <w:t>lo (2009</w:t>
      </w:r>
      <w:r w:rsidR="00AF4D05">
        <w:rPr>
          <w:lang w:val="es-ES"/>
        </w:rPr>
        <w:t>-</w:t>
      </w:r>
      <w:r w:rsidRPr="00CE12BD">
        <w:rPr>
          <w:lang w:val="es-ES"/>
        </w:rPr>
        <w:t xml:space="preserve">2015), </w:t>
      </w:r>
      <w:r w:rsidR="00CE12BD" w:rsidRPr="00CE12BD">
        <w:rPr>
          <w:lang w:val="es-ES"/>
        </w:rPr>
        <w:t>cuyo</w:t>
      </w:r>
      <w:r w:rsidRPr="00CE12BD">
        <w:rPr>
          <w:lang w:val="es-ES"/>
        </w:rPr>
        <w:t xml:space="preserve"> objetiv</w:t>
      </w:r>
      <w:r w:rsidR="00CE12BD" w:rsidRPr="00CE12BD">
        <w:rPr>
          <w:lang w:val="es-ES"/>
        </w:rPr>
        <w:t>o</w:t>
      </w:r>
      <w:r w:rsidRPr="00CE12BD">
        <w:rPr>
          <w:lang w:val="es-ES"/>
        </w:rPr>
        <w:t xml:space="preserve"> </w:t>
      </w:r>
      <w:r w:rsidR="00CE12BD" w:rsidRPr="00CE12BD">
        <w:rPr>
          <w:lang w:val="es-ES"/>
        </w:rPr>
        <w:t xml:space="preserve">consiste en </w:t>
      </w:r>
      <w:r w:rsidR="003F215D">
        <w:rPr>
          <w:lang w:val="es-ES"/>
        </w:rPr>
        <w:t>fortalecer</w:t>
      </w:r>
      <w:r w:rsidR="00CE12BD" w:rsidRPr="00CE12BD">
        <w:rPr>
          <w:lang w:val="es-ES"/>
        </w:rPr>
        <w:t xml:space="preserve"> y</w:t>
      </w:r>
      <w:r w:rsidRPr="00CE12BD">
        <w:rPr>
          <w:lang w:val="es-ES"/>
        </w:rPr>
        <w:t xml:space="preserve"> consolida</w:t>
      </w:r>
      <w:r w:rsidR="00CE12BD" w:rsidRPr="00CE12BD">
        <w:rPr>
          <w:lang w:val="es-ES"/>
        </w:rPr>
        <w:t>r</w:t>
      </w:r>
      <w:r w:rsidRPr="00CE12BD">
        <w:rPr>
          <w:lang w:val="es-ES"/>
        </w:rPr>
        <w:t xml:space="preserve"> </w:t>
      </w:r>
      <w:r w:rsidR="00CE12BD" w:rsidRPr="00CE12BD">
        <w:rPr>
          <w:lang w:val="es-ES"/>
        </w:rPr>
        <w:t>los</w:t>
      </w:r>
      <w:r w:rsidRPr="00CE12BD">
        <w:rPr>
          <w:lang w:val="es-ES"/>
        </w:rPr>
        <w:t xml:space="preserve"> program</w:t>
      </w:r>
      <w:r w:rsidR="00CE12BD" w:rsidRPr="00CE12BD">
        <w:rPr>
          <w:lang w:val="es-ES"/>
        </w:rPr>
        <w:t>as</w:t>
      </w:r>
      <w:r w:rsidRPr="00CE12BD">
        <w:rPr>
          <w:lang w:val="es-ES"/>
        </w:rPr>
        <w:t>, plan</w:t>
      </w:r>
      <w:r w:rsidR="00CE12BD" w:rsidRPr="00CE12BD">
        <w:rPr>
          <w:lang w:val="es-ES"/>
        </w:rPr>
        <w:t>e</w:t>
      </w:r>
      <w:r w:rsidRPr="00CE12BD">
        <w:rPr>
          <w:lang w:val="es-ES"/>
        </w:rPr>
        <w:t xml:space="preserve">s </w:t>
      </w:r>
      <w:r w:rsidR="00CE12BD">
        <w:rPr>
          <w:lang w:val="es-ES"/>
        </w:rPr>
        <w:t>y</w:t>
      </w:r>
      <w:r w:rsidRPr="00CE12BD">
        <w:rPr>
          <w:lang w:val="es-ES"/>
        </w:rPr>
        <w:t xml:space="preserve"> pro</w:t>
      </w:r>
      <w:r w:rsidR="00CE12BD">
        <w:rPr>
          <w:lang w:val="es-ES"/>
        </w:rPr>
        <w:t>y</w:t>
      </w:r>
      <w:r w:rsidRPr="00CE12BD">
        <w:rPr>
          <w:lang w:val="es-ES"/>
        </w:rPr>
        <w:t>ect</w:t>
      </w:r>
      <w:r w:rsidR="00CE12BD">
        <w:rPr>
          <w:lang w:val="es-ES"/>
        </w:rPr>
        <w:t>o</w:t>
      </w:r>
      <w:r w:rsidRPr="00CE12BD">
        <w:rPr>
          <w:lang w:val="es-ES"/>
        </w:rPr>
        <w:t xml:space="preserve">s </w:t>
      </w:r>
      <w:r w:rsidR="00CE12BD">
        <w:rPr>
          <w:lang w:val="es-ES"/>
        </w:rPr>
        <w:t>de las fases anteriores</w:t>
      </w:r>
      <w:r w:rsidRPr="00CE12BD">
        <w:rPr>
          <w:lang w:val="es-ES"/>
        </w:rPr>
        <w:t>.</w:t>
      </w:r>
    </w:p>
    <w:p w:rsidR="00F056CD" w:rsidRPr="009C17EE" w:rsidRDefault="00F056CD" w:rsidP="00F056CD">
      <w:pPr>
        <w:spacing w:after="120"/>
        <w:ind w:left="1134" w:right="1134"/>
        <w:jc w:val="both"/>
        <w:rPr>
          <w:lang w:val="es-ES"/>
        </w:rPr>
      </w:pPr>
      <w:r w:rsidRPr="009C17EE">
        <w:rPr>
          <w:lang w:val="es-ES"/>
        </w:rPr>
        <w:t>321.</w:t>
      </w:r>
      <w:r w:rsidRPr="009C17EE">
        <w:rPr>
          <w:lang w:val="es-ES"/>
        </w:rPr>
        <w:tab/>
      </w:r>
      <w:r w:rsidR="00CE12BD" w:rsidRPr="009C17EE">
        <w:rPr>
          <w:lang w:val="es-ES"/>
        </w:rPr>
        <w:t>El MED reforzó considerablem</w:t>
      </w:r>
      <w:r w:rsidR="009C17EE">
        <w:rPr>
          <w:lang w:val="es-ES"/>
        </w:rPr>
        <w:t>en</w:t>
      </w:r>
      <w:r w:rsidR="00CE12BD" w:rsidRPr="009C17EE">
        <w:rPr>
          <w:lang w:val="es-ES"/>
        </w:rPr>
        <w:t xml:space="preserve">te los sistemas de </w:t>
      </w:r>
      <w:r w:rsidRPr="009C17EE">
        <w:rPr>
          <w:lang w:val="es-ES"/>
        </w:rPr>
        <w:t>coordina</w:t>
      </w:r>
      <w:r w:rsidR="00CE12BD" w:rsidRPr="009C17EE">
        <w:rPr>
          <w:lang w:val="es-ES"/>
        </w:rPr>
        <w:t>c</w:t>
      </w:r>
      <w:r w:rsidRPr="009C17EE">
        <w:rPr>
          <w:lang w:val="es-ES"/>
        </w:rPr>
        <w:t>i</w:t>
      </w:r>
      <w:r w:rsidR="00CE12BD" w:rsidRPr="009C17EE">
        <w:rPr>
          <w:lang w:val="es-ES"/>
        </w:rPr>
        <w:t>ó</w:t>
      </w:r>
      <w:r w:rsidRPr="009C17EE">
        <w:rPr>
          <w:lang w:val="es-ES"/>
        </w:rPr>
        <w:t xml:space="preserve">n </w:t>
      </w:r>
      <w:r w:rsidR="00CE12BD" w:rsidRPr="009C17EE">
        <w:rPr>
          <w:lang w:val="es-ES"/>
        </w:rPr>
        <w:t>y enlace entre los</w:t>
      </w:r>
      <w:r w:rsidRPr="009C17EE">
        <w:rPr>
          <w:lang w:val="es-ES"/>
        </w:rPr>
        <w:t xml:space="preserve"> minist</w:t>
      </w:r>
      <w:r w:rsidR="00CE12BD" w:rsidRPr="009C17EE">
        <w:rPr>
          <w:lang w:val="es-ES"/>
        </w:rPr>
        <w:t>e</w:t>
      </w:r>
      <w:r w:rsidRPr="009C17EE">
        <w:rPr>
          <w:lang w:val="es-ES"/>
        </w:rPr>
        <w:t>ri</w:t>
      </w:r>
      <w:r w:rsidR="00CE12BD" w:rsidRPr="009C17EE">
        <w:rPr>
          <w:lang w:val="es-ES"/>
        </w:rPr>
        <w:t>o</w:t>
      </w:r>
      <w:r w:rsidRPr="009C17EE">
        <w:rPr>
          <w:lang w:val="es-ES"/>
        </w:rPr>
        <w:t xml:space="preserve">s </w:t>
      </w:r>
      <w:r w:rsidR="00CE12BD" w:rsidRPr="009C17EE">
        <w:rPr>
          <w:lang w:val="es-ES"/>
        </w:rPr>
        <w:t>y los órganos</w:t>
      </w:r>
      <w:r w:rsidRPr="009C17EE">
        <w:rPr>
          <w:lang w:val="es-ES"/>
        </w:rPr>
        <w:t xml:space="preserve"> </w:t>
      </w:r>
      <w:r w:rsidR="00CE12BD" w:rsidRPr="009C17EE">
        <w:rPr>
          <w:lang w:val="es-ES"/>
        </w:rPr>
        <w:t>provincial</w:t>
      </w:r>
      <w:r w:rsidR="009C17EE">
        <w:rPr>
          <w:lang w:val="es-ES"/>
        </w:rPr>
        <w:t>e</w:t>
      </w:r>
      <w:r w:rsidR="00CE12BD" w:rsidRPr="009C17EE">
        <w:rPr>
          <w:lang w:val="es-ES"/>
        </w:rPr>
        <w:t>s a fin de aplicar la reforma de la e</w:t>
      </w:r>
      <w:r w:rsidRPr="009C17EE">
        <w:rPr>
          <w:lang w:val="es-ES"/>
        </w:rPr>
        <w:t>duca</w:t>
      </w:r>
      <w:r w:rsidR="00CE12BD" w:rsidRPr="009C17EE">
        <w:rPr>
          <w:lang w:val="es-ES"/>
        </w:rPr>
        <w:t>c</w:t>
      </w:r>
      <w:r w:rsidRPr="009C17EE">
        <w:rPr>
          <w:lang w:val="es-ES"/>
        </w:rPr>
        <w:t>i</w:t>
      </w:r>
      <w:r w:rsidR="00CE12BD" w:rsidRPr="009C17EE">
        <w:rPr>
          <w:lang w:val="es-ES"/>
        </w:rPr>
        <w:t>ó</w:t>
      </w:r>
      <w:r w:rsidRPr="009C17EE">
        <w:rPr>
          <w:lang w:val="es-ES"/>
        </w:rPr>
        <w:t xml:space="preserve">n, </w:t>
      </w:r>
      <w:r w:rsidR="00CE12BD" w:rsidRPr="009C17EE">
        <w:rPr>
          <w:lang w:val="es-ES"/>
        </w:rPr>
        <w:t>que pretende ampliar el</w:t>
      </w:r>
      <w:r w:rsidRPr="009C17EE">
        <w:rPr>
          <w:lang w:val="es-ES"/>
        </w:rPr>
        <w:t xml:space="preserve"> acces</w:t>
      </w:r>
      <w:r w:rsidR="00CE12BD" w:rsidRPr="009C17EE">
        <w:rPr>
          <w:lang w:val="es-ES"/>
        </w:rPr>
        <w:t>o</w:t>
      </w:r>
      <w:r w:rsidRPr="009C17EE">
        <w:rPr>
          <w:lang w:val="es-ES"/>
        </w:rPr>
        <w:t xml:space="preserve"> </w:t>
      </w:r>
      <w:r w:rsidR="009C17EE" w:rsidRPr="009C17EE">
        <w:rPr>
          <w:lang w:val="es-ES"/>
        </w:rPr>
        <w:t xml:space="preserve">a la enseñanza </w:t>
      </w:r>
      <w:r w:rsidRPr="009C17EE">
        <w:rPr>
          <w:lang w:val="es-ES"/>
        </w:rPr>
        <w:t>primar</w:t>
      </w:r>
      <w:r w:rsidR="009C17EE" w:rsidRPr="009C17EE">
        <w:rPr>
          <w:lang w:val="es-ES"/>
        </w:rPr>
        <w:t>ia y</w:t>
      </w:r>
      <w:r w:rsidRPr="009C17EE">
        <w:rPr>
          <w:lang w:val="es-ES"/>
        </w:rPr>
        <w:t xml:space="preserve"> sec</w:t>
      </w:r>
      <w:r w:rsidR="009C17EE" w:rsidRPr="009C17EE">
        <w:rPr>
          <w:lang w:val="es-ES"/>
        </w:rPr>
        <w:t>u</w:t>
      </w:r>
      <w:r w:rsidRPr="009C17EE">
        <w:rPr>
          <w:lang w:val="es-ES"/>
        </w:rPr>
        <w:t>ndar</w:t>
      </w:r>
      <w:r w:rsidR="009C17EE" w:rsidRPr="009C17EE">
        <w:rPr>
          <w:lang w:val="es-ES"/>
        </w:rPr>
        <w:t>ia y</w:t>
      </w:r>
      <w:r w:rsidRPr="009C17EE">
        <w:rPr>
          <w:lang w:val="es-ES"/>
        </w:rPr>
        <w:t xml:space="preserve"> </w:t>
      </w:r>
      <w:r w:rsidR="009C17EE">
        <w:rPr>
          <w:lang w:val="es-ES"/>
        </w:rPr>
        <w:t>aplicar</w:t>
      </w:r>
      <w:r w:rsidRPr="009C17EE">
        <w:rPr>
          <w:lang w:val="es-ES"/>
        </w:rPr>
        <w:t xml:space="preserve"> </w:t>
      </w:r>
      <w:r w:rsidR="009C17EE">
        <w:rPr>
          <w:lang w:val="es-ES"/>
        </w:rPr>
        <w:t>las Estrategias</w:t>
      </w:r>
      <w:r w:rsidRPr="009C17EE">
        <w:rPr>
          <w:lang w:val="es-ES"/>
        </w:rPr>
        <w:t xml:space="preserve"> </w:t>
      </w:r>
      <w:r w:rsidR="00D5143B" w:rsidRPr="009C17EE">
        <w:rPr>
          <w:lang w:val="es-ES"/>
        </w:rPr>
        <w:t>Integra</w:t>
      </w:r>
      <w:r w:rsidR="00D5143B">
        <w:rPr>
          <w:lang w:val="es-ES"/>
        </w:rPr>
        <w:t>das para mejorar</w:t>
      </w:r>
      <w:r w:rsidR="00D5143B" w:rsidRPr="009C17EE">
        <w:rPr>
          <w:lang w:val="es-ES"/>
        </w:rPr>
        <w:t xml:space="preserve"> </w:t>
      </w:r>
      <w:r w:rsidR="00D5143B">
        <w:rPr>
          <w:lang w:val="es-ES"/>
        </w:rPr>
        <w:t xml:space="preserve">el sistema </w:t>
      </w:r>
      <w:r w:rsidR="00D5143B" w:rsidRPr="009C17EE">
        <w:rPr>
          <w:lang w:val="es-ES"/>
        </w:rPr>
        <w:t>educa</w:t>
      </w:r>
      <w:r w:rsidR="00D5143B">
        <w:rPr>
          <w:lang w:val="es-ES"/>
        </w:rPr>
        <w:t>tivo</w:t>
      </w:r>
      <w:r w:rsidR="00D5143B" w:rsidRPr="009C17EE">
        <w:rPr>
          <w:lang w:val="es-ES"/>
        </w:rPr>
        <w:t xml:space="preserve"> </w:t>
      </w:r>
      <w:r w:rsidR="00D5143B">
        <w:rPr>
          <w:lang w:val="es-ES"/>
        </w:rPr>
        <w:t>en lo tocante al género</w:t>
      </w:r>
      <w:r w:rsidR="00D5143B" w:rsidRPr="009C17EE">
        <w:rPr>
          <w:lang w:val="es-ES"/>
        </w:rPr>
        <w:t xml:space="preserve">, </w:t>
      </w:r>
      <w:r w:rsidR="00D5143B">
        <w:rPr>
          <w:lang w:val="es-ES"/>
        </w:rPr>
        <w:t>la alfabetización y la</w:t>
      </w:r>
      <w:r w:rsidR="00D5143B" w:rsidRPr="009C17EE">
        <w:rPr>
          <w:lang w:val="es-ES"/>
        </w:rPr>
        <w:t xml:space="preserve"> rehabilita</w:t>
      </w:r>
      <w:r w:rsidR="00D5143B">
        <w:rPr>
          <w:lang w:val="es-ES"/>
        </w:rPr>
        <w:t>c</w:t>
      </w:r>
      <w:r w:rsidR="00D5143B" w:rsidRPr="009C17EE">
        <w:rPr>
          <w:lang w:val="es-ES"/>
        </w:rPr>
        <w:t>i</w:t>
      </w:r>
      <w:r w:rsidR="00D5143B">
        <w:rPr>
          <w:lang w:val="es-ES"/>
        </w:rPr>
        <w:t>ó</w:t>
      </w:r>
      <w:r w:rsidR="00D5143B" w:rsidRPr="009C17EE">
        <w:rPr>
          <w:lang w:val="es-ES"/>
        </w:rPr>
        <w:t xml:space="preserve">n </w:t>
      </w:r>
      <w:r w:rsidR="00D5143B">
        <w:rPr>
          <w:lang w:val="es-ES"/>
        </w:rPr>
        <w:t xml:space="preserve">de los niños excluidos </w:t>
      </w:r>
      <w:r w:rsidR="009C17EE">
        <w:rPr>
          <w:lang w:val="es-ES"/>
        </w:rPr>
        <w:t>2006-2015</w:t>
      </w:r>
      <w:r w:rsidRPr="009C17EE">
        <w:rPr>
          <w:lang w:val="es-ES"/>
        </w:rPr>
        <w:t xml:space="preserve">, </w:t>
      </w:r>
      <w:r w:rsidR="009C17EE">
        <w:rPr>
          <w:lang w:val="es-ES"/>
        </w:rPr>
        <w:t>la educación</w:t>
      </w:r>
      <w:r w:rsidRPr="009C17EE">
        <w:rPr>
          <w:lang w:val="es-ES"/>
        </w:rPr>
        <w:t xml:space="preserve"> </w:t>
      </w:r>
      <w:r w:rsidR="009C17EE">
        <w:rPr>
          <w:lang w:val="es-ES"/>
        </w:rPr>
        <w:t>e</w:t>
      </w:r>
      <w:r w:rsidRPr="009C17EE">
        <w:rPr>
          <w:lang w:val="es-ES"/>
        </w:rPr>
        <w:t>special</w:t>
      </w:r>
      <w:r w:rsidR="009C17EE">
        <w:rPr>
          <w:lang w:val="es-ES"/>
        </w:rPr>
        <w:t>,</w:t>
      </w:r>
      <w:r w:rsidRPr="009C17EE">
        <w:rPr>
          <w:lang w:val="es-ES"/>
        </w:rPr>
        <w:t xml:space="preserve"> </w:t>
      </w:r>
      <w:r w:rsidR="009C17EE">
        <w:rPr>
          <w:lang w:val="es-ES"/>
        </w:rPr>
        <w:t>el</w:t>
      </w:r>
      <w:r w:rsidRPr="009C17EE">
        <w:rPr>
          <w:lang w:val="es-ES"/>
        </w:rPr>
        <w:t xml:space="preserve"> </w:t>
      </w:r>
      <w:r w:rsidR="009C17EE">
        <w:rPr>
          <w:lang w:val="es-ES"/>
        </w:rPr>
        <w:t>Plan Es</w:t>
      </w:r>
      <w:r w:rsidRPr="009C17EE">
        <w:rPr>
          <w:lang w:val="es-ES"/>
        </w:rPr>
        <w:t>trat</w:t>
      </w:r>
      <w:r w:rsidR="009C17EE">
        <w:rPr>
          <w:lang w:val="es-ES"/>
        </w:rPr>
        <w:t>égico del MED para luchar contra el VIH</w:t>
      </w:r>
      <w:r w:rsidR="004D4AB8">
        <w:rPr>
          <w:lang w:val="es-ES"/>
        </w:rPr>
        <w:t>-Sid</w:t>
      </w:r>
      <w:r w:rsidR="004D4AB8" w:rsidRPr="009C17EE">
        <w:rPr>
          <w:lang w:val="es-ES"/>
        </w:rPr>
        <w:t>a</w:t>
      </w:r>
      <w:r w:rsidR="004D4AB8">
        <w:rPr>
          <w:lang w:val="es-ES"/>
        </w:rPr>
        <w:t xml:space="preserve"> </w:t>
      </w:r>
      <w:r w:rsidR="009C17EE">
        <w:rPr>
          <w:lang w:val="es-ES"/>
        </w:rPr>
        <w:t xml:space="preserve">y la campaña de Vuelta a </w:t>
      </w:r>
      <w:smartTag w:uri="urn:schemas-microsoft-com:office:smarttags" w:element="PersonName">
        <w:smartTagPr>
          <w:attr w:name="ProductID" w:val="la Escuela.￼"/>
        </w:smartTagPr>
        <w:r w:rsidR="009C17EE">
          <w:rPr>
            <w:lang w:val="es-ES"/>
          </w:rPr>
          <w:t>la Escuela</w:t>
        </w:r>
        <w:r w:rsidRPr="009C17EE">
          <w:rPr>
            <w:lang w:val="es-ES"/>
          </w:rPr>
          <w:t>.</w:t>
        </w:r>
        <w:r w:rsidRPr="00D137A0">
          <w:pict>
            <v:shapetype id="_x0000_t202" coordsize="21600,21600" o:spt="202" path="m,l,21600r21600,l21600,xe">
              <v:stroke joinstyle="miter"/>
              <v:path gradientshapeok="t" o:connecttype="rect"/>
            </v:shapetype>
            <v:shape id="_x0000_s1077" type="#_x0000_t202" style="position:absolute;left:0;text-align:left;margin-left:-224.25pt;margin-top:118.8pt;width:162pt;height:18pt;z-index:8;mso-position-horizontal-relative:text;mso-position-vertical-relative:text" stroked="f">
              <v:textbox style="mso-next-textbox:#_x0000_s1077">
                <w:txbxContent>
                  <w:p w:rsidR="00ED5199" w:rsidRPr="00D137A0" w:rsidRDefault="00ED5199" w:rsidP="00F056CD">
                    <w:pPr>
                      <w:rPr>
                        <w:sz w:val="16"/>
                        <w:lang w:val="fr-FR"/>
                      </w:rPr>
                    </w:pPr>
                    <w:r w:rsidRPr="00D137A0">
                      <w:rPr>
                        <w:sz w:val="16"/>
                        <w:lang w:val="fr-FR"/>
                      </w:rPr>
                      <w:t>Taxa Bruta de Matrículas nas Escolas</w:t>
                    </w:r>
                  </w:p>
                </w:txbxContent>
              </v:textbox>
            </v:shape>
          </w:pict>
        </w:r>
      </w:smartTag>
    </w:p>
    <w:p w:rsidR="00F056CD" w:rsidRPr="00A51481" w:rsidRDefault="00F056CD" w:rsidP="00F056CD">
      <w:pPr>
        <w:spacing w:after="120"/>
        <w:ind w:left="1134" w:right="1134"/>
        <w:jc w:val="both"/>
        <w:rPr>
          <w:lang w:val="es-ES"/>
        </w:rPr>
      </w:pPr>
      <w:r w:rsidRPr="009C17EE">
        <w:rPr>
          <w:lang w:val="es-ES"/>
        </w:rPr>
        <w:t>322.</w:t>
      </w:r>
      <w:r w:rsidRPr="009C17EE">
        <w:rPr>
          <w:lang w:val="es-ES"/>
        </w:rPr>
        <w:tab/>
      </w:r>
      <w:r w:rsidR="009C17EE" w:rsidRPr="009C17EE">
        <w:rPr>
          <w:lang w:val="es-ES"/>
        </w:rPr>
        <w:t>E</w:t>
      </w:r>
      <w:r w:rsidRPr="009C17EE">
        <w:rPr>
          <w:lang w:val="es-ES"/>
        </w:rPr>
        <w:t xml:space="preserve">n 2005, </w:t>
      </w:r>
      <w:r w:rsidR="009C17EE" w:rsidRPr="009C17EE">
        <w:rPr>
          <w:lang w:val="es-ES"/>
        </w:rPr>
        <w:t>con la participación del</w:t>
      </w:r>
      <w:r w:rsidRPr="009C17EE">
        <w:rPr>
          <w:lang w:val="es-ES"/>
        </w:rPr>
        <w:t xml:space="preserve"> UNICEF, </w:t>
      </w:r>
      <w:smartTag w:uri="urn:schemas-microsoft-com:office:smarttags" w:element="PersonName">
        <w:smartTagPr>
          <w:attr w:name="ProductID" w:val="la OMS"/>
        </w:smartTagPr>
        <w:r w:rsidR="009C17EE" w:rsidRPr="009C17EE">
          <w:rPr>
            <w:lang w:val="es-ES"/>
          </w:rPr>
          <w:t>la</w:t>
        </w:r>
        <w:r w:rsidRPr="009C17EE">
          <w:rPr>
            <w:lang w:val="es-ES"/>
          </w:rPr>
          <w:t xml:space="preserve"> O</w:t>
        </w:r>
        <w:r w:rsidR="009C17EE" w:rsidRPr="009C17EE">
          <w:rPr>
            <w:lang w:val="es-ES"/>
          </w:rPr>
          <w:t>MS</w:t>
        </w:r>
      </w:smartTag>
      <w:r w:rsidRPr="009C17EE">
        <w:rPr>
          <w:lang w:val="es-ES"/>
        </w:rPr>
        <w:t xml:space="preserve"> </w:t>
      </w:r>
      <w:r w:rsidR="009C17EE" w:rsidRPr="009C17EE">
        <w:rPr>
          <w:lang w:val="es-ES"/>
        </w:rPr>
        <w:t>y el PMA</w:t>
      </w:r>
      <w:r w:rsidRPr="009C17EE">
        <w:rPr>
          <w:lang w:val="es-ES"/>
        </w:rPr>
        <w:t xml:space="preserve">, </w:t>
      </w:r>
      <w:r w:rsidR="009C17EE" w:rsidRPr="009C17EE">
        <w:rPr>
          <w:lang w:val="es-ES"/>
        </w:rPr>
        <w:t>el</w:t>
      </w:r>
      <w:r w:rsidRPr="009C17EE">
        <w:rPr>
          <w:lang w:val="es-ES"/>
        </w:rPr>
        <w:t xml:space="preserve"> MED </w:t>
      </w:r>
      <w:r w:rsidR="009C17EE" w:rsidRPr="009C17EE">
        <w:rPr>
          <w:lang w:val="es-ES"/>
        </w:rPr>
        <w:t>puso en práctica el Proyecto Escolar</w:t>
      </w:r>
      <w:r w:rsidRPr="009C17EE">
        <w:rPr>
          <w:lang w:val="es-ES"/>
        </w:rPr>
        <w:t xml:space="preserve"> Amigas da Criança</w:t>
      </w:r>
      <w:r w:rsidR="009C17EE" w:rsidRPr="009C17EE">
        <w:rPr>
          <w:lang w:val="es-ES"/>
        </w:rPr>
        <w:t>, como parte del</w:t>
      </w:r>
      <w:r w:rsidRPr="009C17EE">
        <w:rPr>
          <w:lang w:val="es-ES"/>
        </w:rPr>
        <w:t xml:space="preserve"> Program</w:t>
      </w:r>
      <w:r w:rsidR="009C17EE">
        <w:rPr>
          <w:lang w:val="es-ES"/>
        </w:rPr>
        <w:t xml:space="preserve">a </w:t>
      </w:r>
      <w:r w:rsidR="009955F0">
        <w:rPr>
          <w:lang w:val="es-ES"/>
        </w:rPr>
        <w:t xml:space="preserve">de </w:t>
      </w:r>
      <w:r w:rsidR="009C17EE">
        <w:rPr>
          <w:lang w:val="es-ES"/>
        </w:rPr>
        <w:t>E</w:t>
      </w:r>
      <w:r w:rsidR="009C17EE" w:rsidRPr="009C17EE">
        <w:rPr>
          <w:lang w:val="es-ES"/>
        </w:rPr>
        <w:t>sc</w:t>
      </w:r>
      <w:r w:rsidR="009955F0">
        <w:rPr>
          <w:lang w:val="es-ES"/>
        </w:rPr>
        <w:t>uelas</w:t>
      </w:r>
      <w:r w:rsidR="009C17EE" w:rsidRPr="009C17EE">
        <w:rPr>
          <w:lang w:val="es-ES"/>
        </w:rPr>
        <w:t xml:space="preserve"> para</w:t>
      </w:r>
      <w:r w:rsidRPr="009C17EE">
        <w:rPr>
          <w:lang w:val="es-ES"/>
        </w:rPr>
        <w:t xml:space="preserve"> </w:t>
      </w:r>
      <w:r w:rsidR="009C17EE">
        <w:rPr>
          <w:lang w:val="es-ES"/>
        </w:rPr>
        <w:t>Á</w:t>
      </w:r>
      <w:r w:rsidRPr="009C17EE">
        <w:rPr>
          <w:lang w:val="es-ES"/>
        </w:rPr>
        <w:t>frica</w:t>
      </w:r>
      <w:r w:rsidR="009C17EE">
        <w:rPr>
          <w:lang w:val="es-ES"/>
        </w:rPr>
        <w:t xml:space="preserve">, </w:t>
      </w:r>
      <w:r w:rsidR="009955F0">
        <w:rPr>
          <w:lang w:val="es-ES"/>
        </w:rPr>
        <w:t xml:space="preserve">con miras </w:t>
      </w:r>
      <w:r w:rsidR="009C17EE">
        <w:rPr>
          <w:lang w:val="es-ES"/>
        </w:rPr>
        <w:t>a mejorar el</w:t>
      </w:r>
      <w:r w:rsidRPr="009C17EE">
        <w:rPr>
          <w:lang w:val="es-ES"/>
        </w:rPr>
        <w:t xml:space="preserve"> acces</w:t>
      </w:r>
      <w:r w:rsidR="009C17EE">
        <w:rPr>
          <w:lang w:val="es-ES"/>
        </w:rPr>
        <w:t>o</w:t>
      </w:r>
      <w:r w:rsidRPr="009C17EE">
        <w:rPr>
          <w:lang w:val="es-ES"/>
        </w:rPr>
        <w:t xml:space="preserve"> </w:t>
      </w:r>
      <w:r w:rsidR="00A51481">
        <w:rPr>
          <w:lang w:val="es-ES"/>
        </w:rPr>
        <w:t>a la enseñanza</w:t>
      </w:r>
      <w:r w:rsidRPr="009C17EE">
        <w:rPr>
          <w:lang w:val="es-ES"/>
        </w:rPr>
        <w:t xml:space="preserve"> primar</w:t>
      </w:r>
      <w:r w:rsidR="00A51481">
        <w:rPr>
          <w:lang w:val="es-ES"/>
        </w:rPr>
        <w:t>ia y la calidad de ésta en todo el país</w:t>
      </w:r>
      <w:r w:rsidRPr="009C17EE">
        <w:rPr>
          <w:lang w:val="es-ES"/>
        </w:rPr>
        <w:t xml:space="preserve">. </w:t>
      </w:r>
      <w:r w:rsidR="00A51481" w:rsidRPr="00A51481">
        <w:rPr>
          <w:lang w:val="es-ES"/>
        </w:rPr>
        <w:t>El</w:t>
      </w:r>
      <w:r w:rsidRPr="00A51481">
        <w:rPr>
          <w:lang w:val="es-ES"/>
        </w:rPr>
        <w:t xml:space="preserve"> objetiv</w:t>
      </w:r>
      <w:r w:rsidR="00A51481" w:rsidRPr="00A51481">
        <w:rPr>
          <w:lang w:val="es-ES"/>
        </w:rPr>
        <w:t>o del</w:t>
      </w:r>
      <w:r w:rsidRPr="00A51481">
        <w:rPr>
          <w:lang w:val="es-ES"/>
        </w:rPr>
        <w:t xml:space="preserve"> program</w:t>
      </w:r>
      <w:r w:rsidR="00A51481" w:rsidRPr="00A51481">
        <w:rPr>
          <w:lang w:val="es-ES"/>
        </w:rPr>
        <w:t>a consiste en</w:t>
      </w:r>
      <w:r w:rsidRPr="00A51481">
        <w:rPr>
          <w:lang w:val="es-ES"/>
        </w:rPr>
        <w:t xml:space="preserve"> pro</w:t>
      </w:r>
      <w:r w:rsidR="00A51481" w:rsidRPr="00A51481">
        <w:rPr>
          <w:lang w:val="es-ES"/>
        </w:rPr>
        <w:t>mover un clima</w:t>
      </w:r>
      <w:r w:rsidRPr="00A51481">
        <w:rPr>
          <w:lang w:val="es-ES"/>
        </w:rPr>
        <w:t xml:space="preserve"> </w:t>
      </w:r>
      <w:r w:rsidR="00A51481" w:rsidRPr="00A51481">
        <w:rPr>
          <w:lang w:val="es-ES"/>
        </w:rPr>
        <w:t>saludable en las escuelas para todos los niños y sentar las bases de una estrategia</w:t>
      </w:r>
      <w:r w:rsidRPr="00A51481">
        <w:rPr>
          <w:lang w:val="es-ES"/>
        </w:rPr>
        <w:t xml:space="preserve"> na</w:t>
      </w:r>
      <w:r w:rsidR="00A51481" w:rsidRPr="00A51481">
        <w:rPr>
          <w:lang w:val="es-ES"/>
        </w:rPr>
        <w:t>c</w:t>
      </w:r>
      <w:r w:rsidRPr="00A51481">
        <w:rPr>
          <w:lang w:val="es-ES"/>
        </w:rPr>
        <w:t>ional</w:t>
      </w:r>
      <w:r w:rsidR="00A51481" w:rsidRPr="00A51481">
        <w:rPr>
          <w:lang w:val="es-ES"/>
        </w:rPr>
        <w:t xml:space="preserve"> como parte del programa de Escuelas para</w:t>
      </w:r>
      <w:r w:rsidRPr="00A51481">
        <w:rPr>
          <w:lang w:val="es-ES"/>
        </w:rPr>
        <w:t xml:space="preserve"> </w:t>
      </w:r>
      <w:r w:rsidR="00A51481" w:rsidRPr="00A51481">
        <w:rPr>
          <w:lang w:val="es-ES"/>
        </w:rPr>
        <w:t>Á</w:t>
      </w:r>
      <w:r w:rsidRPr="00A51481">
        <w:rPr>
          <w:lang w:val="es-ES"/>
        </w:rPr>
        <w:t xml:space="preserve">frica. </w:t>
      </w:r>
      <w:r w:rsidR="00A51481" w:rsidRPr="00A51481">
        <w:rPr>
          <w:lang w:val="es-ES"/>
        </w:rPr>
        <w:t>Se está elaborando un conjunto de normas y directrices para la renovaci</w:t>
      </w:r>
      <w:r w:rsidR="00A51481">
        <w:rPr>
          <w:lang w:val="es-ES"/>
        </w:rPr>
        <w:t>ón de las</w:t>
      </w:r>
      <w:r w:rsidRPr="00A51481">
        <w:rPr>
          <w:lang w:val="es-ES"/>
        </w:rPr>
        <w:t xml:space="preserve"> infra</w:t>
      </w:r>
      <w:r w:rsidR="00A51481">
        <w:rPr>
          <w:lang w:val="es-ES"/>
        </w:rPr>
        <w:t>e</w:t>
      </w:r>
      <w:r w:rsidRPr="00A51481">
        <w:rPr>
          <w:lang w:val="es-ES"/>
        </w:rPr>
        <w:t>structur</w:t>
      </w:r>
      <w:r w:rsidR="00A51481">
        <w:rPr>
          <w:lang w:val="es-ES"/>
        </w:rPr>
        <w:t>as</w:t>
      </w:r>
      <w:r w:rsidRPr="00A51481">
        <w:rPr>
          <w:lang w:val="es-ES"/>
        </w:rPr>
        <w:t xml:space="preserve">. </w:t>
      </w:r>
      <w:r w:rsidR="00A51481" w:rsidRPr="00A51481">
        <w:rPr>
          <w:lang w:val="es-ES"/>
        </w:rPr>
        <w:t>Gracias a esas medidas, se han construido ya</w:t>
      </w:r>
      <w:r w:rsidRPr="00A51481">
        <w:rPr>
          <w:lang w:val="es-ES"/>
        </w:rPr>
        <w:t xml:space="preserve"> 219 </w:t>
      </w:r>
      <w:r w:rsidR="00A51481" w:rsidRPr="00A51481">
        <w:rPr>
          <w:lang w:val="es-ES"/>
        </w:rPr>
        <w:t>e</w:t>
      </w:r>
      <w:r w:rsidRPr="00A51481">
        <w:rPr>
          <w:lang w:val="es-ES"/>
        </w:rPr>
        <w:t>sc</w:t>
      </w:r>
      <w:r w:rsidR="00A51481" w:rsidRPr="00A51481">
        <w:rPr>
          <w:lang w:val="es-ES"/>
        </w:rPr>
        <w:t>uelas</w:t>
      </w:r>
      <w:r w:rsidRPr="00A51481">
        <w:rPr>
          <w:lang w:val="es-ES"/>
        </w:rPr>
        <w:t xml:space="preserve"> </w:t>
      </w:r>
      <w:r w:rsidR="00A51481" w:rsidRPr="00A51481">
        <w:rPr>
          <w:lang w:val="es-ES"/>
        </w:rPr>
        <w:t>y renovado</w:t>
      </w:r>
      <w:r w:rsidRPr="00A51481">
        <w:rPr>
          <w:lang w:val="es-ES"/>
        </w:rPr>
        <w:t xml:space="preserve"> 110 </w:t>
      </w:r>
      <w:r w:rsidR="00A51481" w:rsidRPr="00A51481">
        <w:rPr>
          <w:lang w:val="es-ES"/>
        </w:rPr>
        <w:t xml:space="preserve">escuelas </w:t>
      </w:r>
      <w:r w:rsidRPr="00A51481">
        <w:rPr>
          <w:lang w:val="es-ES"/>
        </w:rPr>
        <w:t>primar</w:t>
      </w:r>
      <w:r w:rsidR="00A51481">
        <w:rPr>
          <w:lang w:val="es-ES"/>
        </w:rPr>
        <w:t>ias</w:t>
      </w:r>
      <w:r w:rsidRPr="00A51481">
        <w:rPr>
          <w:lang w:val="es-ES"/>
        </w:rPr>
        <w:t xml:space="preserve"> </w:t>
      </w:r>
      <w:r w:rsidR="00A51481">
        <w:rPr>
          <w:lang w:val="es-ES"/>
        </w:rPr>
        <w:t>e</w:t>
      </w:r>
      <w:r w:rsidRPr="00A51481">
        <w:rPr>
          <w:lang w:val="es-ES"/>
        </w:rPr>
        <w:t>n 17 provinc</w:t>
      </w:r>
      <w:r w:rsidR="00A51481">
        <w:rPr>
          <w:lang w:val="es-ES"/>
        </w:rPr>
        <w:t>ias, a las que asisten 88.</w:t>
      </w:r>
      <w:r w:rsidRPr="00A51481">
        <w:rPr>
          <w:lang w:val="es-ES"/>
        </w:rPr>
        <w:t xml:space="preserve">830 </w:t>
      </w:r>
      <w:r w:rsidR="00A51481">
        <w:rPr>
          <w:lang w:val="es-ES"/>
        </w:rPr>
        <w:t>niños</w:t>
      </w:r>
      <w:r w:rsidRPr="00A51481">
        <w:rPr>
          <w:lang w:val="es-ES"/>
        </w:rPr>
        <w:t xml:space="preserve">. </w:t>
      </w:r>
      <w:r w:rsidR="00A51481">
        <w:rPr>
          <w:lang w:val="es-ES"/>
        </w:rPr>
        <w:t>Se han establecido servicios de agua y</w:t>
      </w:r>
      <w:r w:rsidRPr="00A51481">
        <w:rPr>
          <w:lang w:val="es-ES"/>
        </w:rPr>
        <w:t xml:space="preserve"> san</w:t>
      </w:r>
      <w:r w:rsidR="00A51481" w:rsidRPr="00A51481">
        <w:rPr>
          <w:lang w:val="es-ES"/>
        </w:rPr>
        <w:t>eamiento</w:t>
      </w:r>
      <w:r w:rsidRPr="00A51481">
        <w:rPr>
          <w:lang w:val="es-ES"/>
        </w:rPr>
        <w:t xml:space="preserve"> </w:t>
      </w:r>
      <w:r w:rsidR="00A51481" w:rsidRPr="00A51481">
        <w:rPr>
          <w:lang w:val="es-ES"/>
        </w:rPr>
        <w:t>e</w:t>
      </w:r>
      <w:r w:rsidRPr="00A51481">
        <w:rPr>
          <w:lang w:val="es-ES"/>
        </w:rPr>
        <w:t xml:space="preserve">n 72 </w:t>
      </w:r>
      <w:r w:rsidR="00A51481" w:rsidRPr="00A51481">
        <w:rPr>
          <w:lang w:val="es-ES"/>
        </w:rPr>
        <w:t xml:space="preserve">escuelas de </w:t>
      </w:r>
      <w:r w:rsidRPr="00A51481">
        <w:rPr>
          <w:lang w:val="es-ES"/>
        </w:rPr>
        <w:t xml:space="preserve">Amigas da Criança </w:t>
      </w:r>
      <w:r w:rsidR="00A51481">
        <w:rPr>
          <w:lang w:val="es-ES"/>
        </w:rPr>
        <w:t>en todo el país</w:t>
      </w:r>
      <w:r w:rsidRPr="00A51481">
        <w:rPr>
          <w:lang w:val="es-ES"/>
        </w:rPr>
        <w:t>.</w:t>
      </w:r>
    </w:p>
    <w:p w:rsidR="00F056CD" w:rsidRPr="00860A6B" w:rsidRDefault="00F056CD" w:rsidP="00F056CD">
      <w:pPr>
        <w:spacing w:after="120"/>
        <w:ind w:left="1134" w:right="1134"/>
        <w:jc w:val="both"/>
        <w:rPr>
          <w:lang w:val="es-ES"/>
        </w:rPr>
      </w:pPr>
      <w:r w:rsidRPr="00A51481">
        <w:rPr>
          <w:lang w:val="es-ES"/>
        </w:rPr>
        <w:t>323.</w:t>
      </w:r>
      <w:r w:rsidRPr="00A51481">
        <w:rPr>
          <w:lang w:val="es-ES"/>
        </w:rPr>
        <w:tab/>
      </w:r>
      <w:r w:rsidR="00A51481" w:rsidRPr="00A51481">
        <w:rPr>
          <w:lang w:val="es-ES"/>
        </w:rPr>
        <w:t>E</w:t>
      </w:r>
      <w:r w:rsidRPr="00A51481">
        <w:rPr>
          <w:lang w:val="es-ES"/>
        </w:rPr>
        <w:t xml:space="preserve">n 2006, </w:t>
      </w:r>
      <w:r w:rsidR="00A51481" w:rsidRPr="00A51481">
        <w:rPr>
          <w:lang w:val="es-ES"/>
        </w:rPr>
        <w:t>un equipo de tareas</w:t>
      </w:r>
      <w:r w:rsidRPr="00A51481">
        <w:rPr>
          <w:lang w:val="es-ES"/>
        </w:rPr>
        <w:t xml:space="preserve"> intersector</w:t>
      </w:r>
      <w:r w:rsidR="00A51481" w:rsidRPr="00A51481">
        <w:rPr>
          <w:lang w:val="es-ES"/>
        </w:rPr>
        <w:t>i</w:t>
      </w:r>
      <w:r w:rsidRPr="00A51481">
        <w:rPr>
          <w:lang w:val="es-ES"/>
        </w:rPr>
        <w:t>al</w:t>
      </w:r>
      <w:r w:rsidR="00A51481" w:rsidRPr="00A51481">
        <w:rPr>
          <w:lang w:val="es-ES"/>
        </w:rPr>
        <w:t>,</w:t>
      </w:r>
      <w:r w:rsidRPr="00A51481">
        <w:rPr>
          <w:lang w:val="es-ES"/>
        </w:rPr>
        <w:t xml:space="preserve"> form</w:t>
      </w:r>
      <w:r w:rsidR="00A51481" w:rsidRPr="00A51481">
        <w:rPr>
          <w:lang w:val="es-ES"/>
        </w:rPr>
        <w:t>a</w:t>
      </w:r>
      <w:r w:rsidRPr="00A51481">
        <w:rPr>
          <w:lang w:val="es-ES"/>
        </w:rPr>
        <w:t>d</w:t>
      </w:r>
      <w:r w:rsidR="00A51481" w:rsidRPr="00A51481">
        <w:rPr>
          <w:lang w:val="es-ES"/>
        </w:rPr>
        <w:t xml:space="preserve">o por el </w:t>
      </w:r>
      <w:r w:rsidRPr="00A51481">
        <w:rPr>
          <w:lang w:val="es-ES"/>
        </w:rPr>
        <w:t xml:space="preserve">MED, </w:t>
      </w:r>
      <w:r w:rsidR="00A51481" w:rsidRPr="00A51481">
        <w:rPr>
          <w:lang w:val="es-ES"/>
        </w:rPr>
        <w:t>e</w:t>
      </w:r>
      <w:r w:rsidRPr="00A51481">
        <w:rPr>
          <w:lang w:val="es-ES"/>
        </w:rPr>
        <w:t xml:space="preserve">n </w:t>
      </w:r>
      <w:r w:rsidR="00A51481" w:rsidRPr="00A51481">
        <w:rPr>
          <w:lang w:val="es-ES"/>
        </w:rPr>
        <w:t>colaboración con el</w:t>
      </w:r>
      <w:r w:rsidRPr="00A51481">
        <w:rPr>
          <w:lang w:val="es-ES"/>
        </w:rPr>
        <w:t xml:space="preserve"> MINSA, </w:t>
      </w:r>
      <w:r w:rsidR="00A51481" w:rsidRPr="00A51481">
        <w:rPr>
          <w:lang w:val="es-ES"/>
        </w:rPr>
        <w:t xml:space="preserve">el </w:t>
      </w:r>
      <w:r w:rsidRPr="00A51481">
        <w:rPr>
          <w:lang w:val="es-ES"/>
        </w:rPr>
        <w:t xml:space="preserve">UNICEF </w:t>
      </w:r>
      <w:r w:rsidR="00A51481" w:rsidRPr="00A51481">
        <w:rPr>
          <w:lang w:val="es-ES"/>
        </w:rPr>
        <w:t xml:space="preserve">y </w:t>
      </w:r>
      <w:smartTag w:uri="urn:schemas-microsoft-com:office:smarttags" w:element="PersonName">
        <w:smartTagPr>
          <w:attr w:name="ProductID" w:val="la OMS"/>
        </w:smartTagPr>
        <w:r w:rsidR="00A51481" w:rsidRPr="00A51481">
          <w:rPr>
            <w:lang w:val="es-ES"/>
          </w:rPr>
          <w:t>la</w:t>
        </w:r>
        <w:r w:rsidRPr="00A51481">
          <w:rPr>
            <w:lang w:val="es-ES"/>
          </w:rPr>
          <w:t xml:space="preserve"> O</w:t>
        </w:r>
        <w:r w:rsidR="00A51481" w:rsidRPr="00A51481">
          <w:rPr>
            <w:lang w:val="es-ES"/>
          </w:rPr>
          <w:t>MS</w:t>
        </w:r>
      </w:smartTag>
      <w:r w:rsidR="00A51481" w:rsidRPr="00A51481">
        <w:rPr>
          <w:lang w:val="es-ES"/>
        </w:rPr>
        <w:t xml:space="preserve">, destinado a </w:t>
      </w:r>
      <w:r w:rsidR="00A51481">
        <w:rPr>
          <w:lang w:val="es-ES"/>
        </w:rPr>
        <w:t>fomenta</w:t>
      </w:r>
      <w:r w:rsidR="00A51481" w:rsidRPr="00A51481">
        <w:rPr>
          <w:lang w:val="es-ES"/>
        </w:rPr>
        <w:t>r la salud escolar</w:t>
      </w:r>
      <w:r w:rsidRPr="00A51481">
        <w:rPr>
          <w:lang w:val="es-ES"/>
        </w:rPr>
        <w:t xml:space="preserve"> </w:t>
      </w:r>
      <w:r w:rsidR="00A51481" w:rsidRPr="00A51481">
        <w:rPr>
          <w:lang w:val="es-ES"/>
        </w:rPr>
        <w:t>e</w:t>
      </w:r>
      <w:r w:rsidRPr="00A51481">
        <w:rPr>
          <w:lang w:val="es-ES"/>
        </w:rPr>
        <w:t xml:space="preserve">n Angola, </w:t>
      </w:r>
      <w:r w:rsidR="00A51481" w:rsidRPr="00A51481">
        <w:rPr>
          <w:lang w:val="es-ES"/>
        </w:rPr>
        <w:t>llev</w:t>
      </w:r>
      <w:r w:rsidR="00A51481">
        <w:rPr>
          <w:lang w:val="es-ES"/>
        </w:rPr>
        <w:t>ó a cabo un</w:t>
      </w:r>
      <w:r w:rsidRPr="00A51481">
        <w:rPr>
          <w:lang w:val="es-ES"/>
        </w:rPr>
        <w:t xml:space="preserve"> </w:t>
      </w:r>
      <w:r w:rsidR="00A51481">
        <w:rPr>
          <w:lang w:val="es-ES"/>
        </w:rPr>
        <w:t>e</w:t>
      </w:r>
      <w:r w:rsidRPr="00A51481">
        <w:rPr>
          <w:lang w:val="es-ES"/>
        </w:rPr>
        <w:t>stud</w:t>
      </w:r>
      <w:r w:rsidR="00A51481">
        <w:rPr>
          <w:lang w:val="es-ES"/>
        </w:rPr>
        <w:t>io sobre la</w:t>
      </w:r>
      <w:r w:rsidRPr="00A51481">
        <w:rPr>
          <w:lang w:val="es-ES"/>
        </w:rPr>
        <w:t xml:space="preserve"> prevalenc</w:t>
      </w:r>
      <w:r w:rsidR="00A51481">
        <w:rPr>
          <w:lang w:val="es-ES"/>
        </w:rPr>
        <w:t>ia</w:t>
      </w:r>
      <w:r w:rsidRPr="00A51481">
        <w:rPr>
          <w:lang w:val="es-ES"/>
        </w:rPr>
        <w:t xml:space="preserve"> </w:t>
      </w:r>
      <w:r w:rsidR="00A51481">
        <w:rPr>
          <w:lang w:val="es-ES"/>
        </w:rPr>
        <w:t>de las lombrices</w:t>
      </w:r>
      <w:r w:rsidRPr="00A51481">
        <w:rPr>
          <w:lang w:val="es-ES"/>
        </w:rPr>
        <w:t xml:space="preserve"> intestinal</w:t>
      </w:r>
      <w:r w:rsidR="00A51481">
        <w:rPr>
          <w:lang w:val="es-ES"/>
        </w:rPr>
        <w:t>es en los niños en</w:t>
      </w:r>
      <w:r w:rsidRPr="00A51481">
        <w:rPr>
          <w:lang w:val="es-ES"/>
        </w:rPr>
        <w:t xml:space="preserve"> </w:t>
      </w:r>
      <w:r w:rsidR="009D1C48">
        <w:rPr>
          <w:lang w:val="es-ES"/>
        </w:rPr>
        <w:t>edad escolar e</w:t>
      </w:r>
      <w:r w:rsidRPr="00A51481">
        <w:rPr>
          <w:lang w:val="es-ES"/>
        </w:rPr>
        <w:t xml:space="preserve">n </w:t>
      </w:r>
      <w:r w:rsidR="009D1C48">
        <w:rPr>
          <w:lang w:val="es-ES"/>
        </w:rPr>
        <w:t>las</w:t>
      </w:r>
      <w:r w:rsidRPr="00A51481">
        <w:rPr>
          <w:lang w:val="es-ES"/>
        </w:rPr>
        <w:t xml:space="preserve"> provinc</w:t>
      </w:r>
      <w:r w:rsidR="009D1C48">
        <w:rPr>
          <w:lang w:val="es-ES"/>
        </w:rPr>
        <w:t>ia</w:t>
      </w:r>
      <w:r w:rsidRPr="00A51481">
        <w:rPr>
          <w:lang w:val="es-ES"/>
        </w:rPr>
        <w:t xml:space="preserve">s </w:t>
      </w:r>
      <w:r w:rsidR="009D1C48">
        <w:rPr>
          <w:lang w:val="es-ES"/>
        </w:rPr>
        <w:t>de</w:t>
      </w:r>
      <w:r w:rsidRPr="00A51481">
        <w:rPr>
          <w:lang w:val="es-ES"/>
        </w:rPr>
        <w:t xml:space="preserve"> Cabinda, Zaire, Uíge, Kwanza Norte, Kwanza Sul </w:t>
      </w:r>
      <w:r w:rsidR="009D1C48">
        <w:rPr>
          <w:lang w:val="es-ES"/>
        </w:rPr>
        <w:t>y</w:t>
      </w:r>
      <w:r w:rsidRPr="00A51481">
        <w:rPr>
          <w:lang w:val="es-ES"/>
        </w:rPr>
        <w:t xml:space="preserve"> Bengo. </w:t>
      </w:r>
      <w:r w:rsidR="009E5D62" w:rsidRPr="009E5D62">
        <w:rPr>
          <w:lang w:val="es-ES"/>
        </w:rPr>
        <w:t>Ese estudio permitió articular una</w:t>
      </w:r>
      <w:r w:rsidRPr="009E5D62">
        <w:rPr>
          <w:lang w:val="es-ES"/>
        </w:rPr>
        <w:t xml:space="preserve"> </w:t>
      </w:r>
      <w:r w:rsidR="009E5D62" w:rsidRPr="009E5D62">
        <w:rPr>
          <w:lang w:val="es-ES"/>
        </w:rPr>
        <w:t>e</w:t>
      </w:r>
      <w:r w:rsidRPr="009E5D62">
        <w:rPr>
          <w:lang w:val="es-ES"/>
        </w:rPr>
        <w:t>strateg</w:t>
      </w:r>
      <w:r w:rsidR="009E5D62" w:rsidRPr="009E5D62">
        <w:rPr>
          <w:lang w:val="es-ES"/>
        </w:rPr>
        <w:t xml:space="preserve">ia global para </w:t>
      </w:r>
      <w:r w:rsidR="009955F0">
        <w:rPr>
          <w:lang w:val="es-ES"/>
        </w:rPr>
        <w:t>consolidar</w:t>
      </w:r>
      <w:r w:rsidR="009E5D62" w:rsidRPr="009E5D62">
        <w:rPr>
          <w:lang w:val="es-ES"/>
        </w:rPr>
        <w:t xml:space="preserve"> la</w:t>
      </w:r>
      <w:r w:rsidRPr="009E5D62">
        <w:rPr>
          <w:lang w:val="es-ES"/>
        </w:rPr>
        <w:t xml:space="preserve"> capaci</w:t>
      </w:r>
      <w:r w:rsidR="009E5D62" w:rsidRPr="009E5D62">
        <w:rPr>
          <w:lang w:val="es-ES"/>
        </w:rPr>
        <w:t>dad de las</w:t>
      </w:r>
      <w:r w:rsidRPr="009E5D62">
        <w:rPr>
          <w:lang w:val="es-ES"/>
        </w:rPr>
        <w:t xml:space="preserve"> </w:t>
      </w:r>
      <w:r w:rsidR="009E5D62" w:rsidRPr="009E5D62">
        <w:rPr>
          <w:lang w:val="es-ES"/>
        </w:rPr>
        <w:t>e</w:t>
      </w:r>
      <w:r w:rsidRPr="009E5D62">
        <w:rPr>
          <w:lang w:val="es-ES"/>
        </w:rPr>
        <w:t>sc</w:t>
      </w:r>
      <w:r w:rsidR="009E5D62" w:rsidRPr="009E5D62">
        <w:rPr>
          <w:lang w:val="es-ES"/>
        </w:rPr>
        <w:t>ue</w:t>
      </w:r>
      <w:r w:rsidRPr="009E5D62">
        <w:rPr>
          <w:lang w:val="es-ES"/>
        </w:rPr>
        <w:t>l</w:t>
      </w:r>
      <w:r w:rsidR="009E5D62" w:rsidRPr="009E5D62">
        <w:rPr>
          <w:lang w:val="es-ES"/>
        </w:rPr>
        <w:t>a</w:t>
      </w:r>
      <w:r w:rsidRPr="009E5D62">
        <w:rPr>
          <w:lang w:val="es-ES"/>
        </w:rPr>
        <w:t xml:space="preserve">s </w:t>
      </w:r>
      <w:r w:rsidR="009E5D62">
        <w:rPr>
          <w:lang w:val="es-ES"/>
        </w:rPr>
        <w:t xml:space="preserve">y </w:t>
      </w:r>
      <w:r w:rsidR="00860A6B">
        <w:rPr>
          <w:lang w:val="es-ES"/>
        </w:rPr>
        <w:t>formular consignas</w:t>
      </w:r>
      <w:r w:rsidR="009E5D62">
        <w:rPr>
          <w:lang w:val="es-ES"/>
        </w:rPr>
        <w:t xml:space="preserve"> </w:t>
      </w:r>
      <w:r w:rsidRPr="009E5D62">
        <w:rPr>
          <w:lang w:val="es-ES"/>
        </w:rPr>
        <w:t>b</w:t>
      </w:r>
      <w:r w:rsidR="009E5D62">
        <w:rPr>
          <w:lang w:val="es-ES"/>
        </w:rPr>
        <w:t>á</w:t>
      </w:r>
      <w:r w:rsidRPr="009E5D62">
        <w:rPr>
          <w:lang w:val="es-ES"/>
        </w:rPr>
        <w:t>sic</w:t>
      </w:r>
      <w:r w:rsidR="00860A6B">
        <w:rPr>
          <w:lang w:val="es-ES"/>
        </w:rPr>
        <w:t>a</w:t>
      </w:r>
      <w:r w:rsidR="009E5D62">
        <w:rPr>
          <w:lang w:val="es-ES"/>
        </w:rPr>
        <w:t>s sobre la salud de los niños</w:t>
      </w:r>
      <w:r w:rsidRPr="009E5D62">
        <w:rPr>
          <w:lang w:val="es-ES"/>
        </w:rPr>
        <w:t xml:space="preserve">. </w:t>
      </w:r>
      <w:r w:rsidR="009E5D62" w:rsidRPr="009E5D62">
        <w:rPr>
          <w:lang w:val="es-ES"/>
        </w:rPr>
        <w:t>El objetivo del programa</w:t>
      </w:r>
      <w:r w:rsidRPr="009E5D62">
        <w:rPr>
          <w:lang w:val="es-ES"/>
        </w:rPr>
        <w:t xml:space="preserve"> intersector</w:t>
      </w:r>
      <w:r w:rsidR="009E5D62" w:rsidRPr="009E5D62">
        <w:rPr>
          <w:lang w:val="es-ES"/>
        </w:rPr>
        <w:t>i</w:t>
      </w:r>
      <w:r w:rsidRPr="009E5D62">
        <w:rPr>
          <w:lang w:val="es-ES"/>
        </w:rPr>
        <w:t xml:space="preserve">al </w:t>
      </w:r>
      <w:r w:rsidR="009E5D62" w:rsidRPr="009E5D62">
        <w:rPr>
          <w:lang w:val="es-ES"/>
        </w:rPr>
        <w:t>consiguiente se centra</w:t>
      </w:r>
      <w:r w:rsidRPr="009E5D62">
        <w:rPr>
          <w:lang w:val="es-ES"/>
        </w:rPr>
        <w:t xml:space="preserve"> </w:t>
      </w:r>
      <w:r w:rsidR="009E5D62" w:rsidRPr="009E5D62">
        <w:rPr>
          <w:lang w:val="es-ES"/>
        </w:rPr>
        <w:t xml:space="preserve">en </w:t>
      </w:r>
      <w:r w:rsidR="009955F0">
        <w:rPr>
          <w:lang w:val="es-ES"/>
        </w:rPr>
        <w:t>ofrecer</w:t>
      </w:r>
      <w:r w:rsidR="009E5D62" w:rsidRPr="009E5D62">
        <w:rPr>
          <w:lang w:val="es-ES"/>
        </w:rPr>
        <w:t xml:space="preserve"> planes de</w:t>
      </w:r>
      <w:r w:rsidRPr="009E5D62">
        <w:rPr>
          <w:lang w:val="es-ES"/>
        </w:rPr>
        <w:t xml:space="preserve"> educa</w:t>
      </w:r>
      <w:r w:rsidR="009E5D62" w:rsidRPr="009E5D62">
        <w:rPr>
          <w:lang w:val="es-ES"/>
        </w:rPr>
        <w:t>c</w:t>
      </w:r>
      <w:r w:rsidRPr="009E5D62">
        <w:rPr>
          <w:lang w:val="es-ES"/>
        </w:rPr>
        <w:t>i</w:t>
      </w:r>
      <w:r w:rsidR="009E5D62" w:rsidRPr="009E5D62">
        <w:rPr>
          <w:lang w:val="es-ES"/>
        </w:rPr>
        <w:t>ó</w:t>
      </w:r>
      <w:r w:rsidRPr="009E5D62">
        <w:rPr>
          <w:lang w:val="es-ES"/>
        </w:rPr>
        <w:t xml:space="preserve">n </w:t>
      </w:r>
      <w:r w:rsidR="009E5D62" w:rsidRPr="009E5D62">
        <w:rPr>
          <w:lang w:val="es-ES"/>
        </w:rPr>
        <w:t>para la salud y en luchar contra la</w:t>
      </w:r>
      <w:r w:rsidR="009E5D62">
        <w:rPr>
          <w:lang w:val="es-ES"/>
        </w:rPr>
        <w:t xml:space="preserve"> prevalencia</w:t>
      </w:r>
      <w:r w:rsidRPr="009E5D62">
        <w:rPr>
          <w:lang w:val="es-ES"/>
        </w:rPr>
        <w:t xml:space="preserve"> </w:t>
      </w:r>
      <w:r w:rsidR="009E5D62" w:rsidRPr="009E5D62">
        <w:rPr>
          <w:lang w:val="es-ES"/>
        </w:rPr>
        <w:t>de los par</w:t>
      </w:r>
      <w:r w:rsidR="009E5D62">
        <w:rPr>
          <w:lang w:val="es-ES"/>
        </w:rPr>
        <w:t>ásitos</w:t>
      </w:r>
      <w:r w:rsidRPr="009E5D62">
        <w:rPr>
          <w:lang w:val="es-ES"/>
        </w:rPr>
        <w:t xml:space="preserve"> intestinales</w:t>
      </w:r>
      <w:r w:rsidRPr="00F056CD">
        <w:rPr>
          <w:sz w:val="18"/>
          <w:vertAlign w:val="superscript"/>
        </w:rPr>
        <w:footnoteReference w:id="39"/>
      </w:r>
      <w:r w:rsidRPr="009E5D62">
        <w:rPr>
          <w:lang w:val="es-ES"/>
        </w:rPr>
        <w:t xml:space="preserve"> (&gt;75</w:t>
      </w:r>
      <w:r w:rsidR="00E866BF">
        <w:rPr>
          <w:lang w:val="es-ES"/>
        </w:rPr>
        <w:t>%</w:t>
      </w:r>
      <w:r w:rsidRPr="009E5D62">
        <w:rPr>
          <w:lang w:val="es-ES"/>
        </w:rPr>
        <w:t xml:space="preserve">) </w:t>
      </w:r>
      <w:r w:rsidR="009E5D62">
        <w:rPr>
          <w:lang w:val="es-ES"/>
        </w:rPr>
        <w:t>e</w:t>
      </w:r>
      <w:r w:rsidRPr="009E5D62">
        <w:rPr>
          <w:lang w:val="es-ES"/>
        </w:rPr>
        <w:t xml:space="preserve">n </w:t>
      </w:r>
      <w:r w:rsidR="009E5D62">
        <w:rPr>
          <w:lang w:val="es-ES"/>
        </w:rPr>
        <w:t>los niños en edad e</w:t>
      </w:r>
      <w:r w:rsidRPr="009E5D62">
        <w:rPr>
          <w:lang w:val="es-ES"/>
        </w:rPr>
        <w:t>sc</w:t>
      </w:r>
      <w:r w:rsidR="009E5D62">
        <w:rPr>
          <w:lang w:val="es-ES"/>
        </w:rPr>
        <w:t>o</w:t>
      </w:r>
      <w:r w:rsidRPr="009E5D62">
        <w:rPr>
          <w:lang w:val="es-ES"/>
        </w:rPr>
        <w:t>l</w:t>
      </w:r>
      <w:r w:rsidR="009E5D62">
        <w:rPr>
          <w:lang w:val="es-ES"/>
        </w:rPr>
        <w:t>ar</w:t>
      </w:r>
      <w:r w:rsidRPr="009E5D62">
        <w:rPr>
          <w:lang w:val="es-ES"/>
        </w:rPr>
        <w:t>. S</w:t>
      </w:r>
      <w:r w:rsidR="009E5D62" w:rsidRPr="009E5D62">
        <w:rPr>
          <w:lang w:val="es-ES"/>
        </w:rPr>
        <w:t>e han desparasitado se</w:t>
      </w:r>
      <w:r w:rsidRPr="009E5D62">
        <w:rPr>
          <w:lang w:val="es-ES"/>
        </w:rPr>
        <w:t>i</w:t>
      </w:r>
      <w:r w:rsidR="009E5D62" w:rsidRPr="009E5D62">
        <w:rPr>
          <w:lang w:val="es-ES"/>
        </w:rPr>
        <w:t>s</w:t>
      </w:r>
      <w:r w:rsidRPr="009E5D62">
        <w:rPr>
          <w:lang w:val="es-ES"/>
        </w:rPr>
        <w:t xml:space="preserve"> provinc</w:t>
      </w:r>
      <w:r w:rsidR="009E5D62" w:rsidRPr="009E5D62">
        <w:rPr>
          <w:lang w:val="es-ES"/>
        </w:rPr>
        <w:t>ia</w:t>
      </w:r>
      <w:r w:rsidRPr="009E5D62">
        <w:rPr>
          <w:lang w:val="es-ES"/>
        </w:rPr>
        <w:t xml:space="preserve">s </w:t>
      </w:r>
      <w:r w:rsidR="009E5D62" w:rsidRPr="009E5D62">
        <w:rPr>
          <w:lang w:val="es-ES"/>
        </w:rPr>
        <w:t>y</w:t>
      </w:r>
      <w:r w:rsidRPr="009E5D62">
        <w:rPr>
          <w:lang w:val="es-ES"/>
        </w:rPr>
        <w:t xml:space="preserve"> Luanda, </w:t>
      </w:r>
      <w:r w:rsidR="009E5D62" w:rsidRPr="009E5D62">
        <w:rPr>
          <w:lang w:val="es-ES"/>
        </w:rPr>
        <w:t>la</w:t>
      </w:r>
      <w:r w:rsidRPr="009E5D62">
        <w:rPr>
          <w:lang w:val="es-ES"/>
        </w:rPr>
        <w:t xml:space="preserve"> capital</w:t>
      </w:r>
      <w:r w:rsidR="006C360A">
        <w:rPr>
          <w:lang w:val="es-ES"/>
        </w:rPr>
        <w:t>,</w:t>
      </w:r>
      <w:r w:rsidR="009E5D62">
        <w:rPr>
          <w:lang w:val="es-ES"/>
        </w:rPr>
        <w:t xml:space="preserve"> y se han distri</w:t>
      </w:r>
      <w:r w:rsidR="009E5D62" w:rsidRPr="009E5D62">
        <w:rPr>
          <w:lang w:val="es-ES"/>
        </w:rPr>
        <w:t>buido</w:t>
      </w:r>
      <w:r w:rsidR="009E5D62">
        <w:rPr>
          <w:lang w:val="es-ES"/>
        </w:rPr>
        <w:t xml:space="preserve"> comprimidos de</w:t>
      </w:r>
      <w:r w:rsidRPr="009E5D62">
        <w:rPr>
          <w:lang w:val="es-ES"/>
        </w:rPr>
        <w:t xml:space="preserve"> albendazol</w:t>
      </w:r>
      <w:r w:rsidRPr="00F056CD">
        <w:rPr>
          <w:sz w:val="18"/>
          <w:vertAlign w:val="superscript"/>
        </w:rPr>
        <w:footnoteReference w:id="40"/>
      </w:r>
      <w:r w:rsidRPr="009E5D62">
        <w:rPr>
          <w:lang w:val="es-ES"/>
        </w:rPr>
        <w:t xml:space="preserve"> </w:t>
      </w:r>
      <w:r w:rsidR="009E5D62">
        <w:rPr>
          <w:lang w:val="es-ES"/>
        </w:rPr>
        <w:t>a</w:t>
      </w:r>
      <w:r w:rsidRPr="009E5D62">
        <w:rPr>
          <w:lang w:val="es-ES"/>
        </w:rPr>
        <w:t xml:space="preserve"> 916</w:t>
      </w:r>
      <w:r w:rsidR="009E5D62">
        <w:rPr>
          <w:lang w:val="es-ES"/>
        </w:rPr>
        <w:t>.</w:t>
      </w:r>
      <w:r w:rsidRPr="009E5D62">
        <w:rPr>
          <w:lang w:val="es-ES"/>
        </w:rPr>
        <w:t xml:space="preserve">000 </w:t>
      </w:r>
      <w:r w:rsidR="00860A6B">
        <w:rPr>
          <w:lang w:val="es-ES"/>
        </w:rPr>
        <w:t>escolares</w:t>
      </w:r>
      <w:r w:rsidRPr="009E5D62">
        <w:rPr>
          <w:lang w:val="es-ES"/>
        </w:rPr>
        <w:t xml:space="preserve">. </w:t>
      </w:r>
      <w:r w:rsidR="00860A6B">
        <w:rPr>
          <w:lang w:val="es-ES"/>
        </w:rPr>
        <w:t>E</w:t>
      </w:r>
      <w:r w:rsidR="009955F0">
        <w:rPr>
          <w:lang w:val="es-ES"/>
        </w:rPr>
        <w:t>n 2007, e</w:t>
      </w:r>
      <w:r w:rsidR="00860A6B">
        <w:rPr>
          <w:lang w:val="es-ES"/>
        </w:rPr>
        <w:t>l</w:t>
      </w:r>
      <w:r w:rsidRPr="00860A6B">
        <w:rPr>
          <w:lang w:val="es-ES"/>
        </w:rPr>
        <w:t xml:space="preserve"> program</w:t>
      </w:r>
      <w:r w:rsidR="00860A6B" w:rsidRPr="00860A6B">
        <w:rPr>
          <w:lang w:val="es-ES"/>
        </w:rPr>
        <w:t>a</w:t>
      </w:r>
      <w:r w:rsidRPr="00860A6B">
        <w:rPr>
          <w:lang w:val="es-ES"/>
        </w:rPr>
        <w:t xml:space="preserve"> </w:t>
      </w:r>
      <w:r w:rsidR="00860A6B" w:rsidRPr="00860A6B">
        <w:rPr>
          <w:lang w:val="es-ES"/>
        </w:rPr>
        <w:t>se</w:t>
      </w:r>
      <w:r w:rsidR="000A2C2D">
        <w:rPr>
          <w:lang w:val="es-ES"/>
        </w:rPr>
        <w:t xml:space="preserve"> </w:t>
      </w:r>
      <w:r w:rsidR="00860A6B" w:rsidRPr="00860A6B">
        <w:rPr>
          <w:lang w:val="es-ES"/>
        </w:rPr>
        <w:t>ampli</w:t>
      </w:r>
      <w:r w:rsidR="009955F0">
        <w:rPr>
          <w:lang w:val="es-ES"/>
        </w:rPr>
        <w:t>ó</w:t>
      </w:r>
      <w:r w:rsidR="00860A6B" w:rsidRPr="00860A6B">
        <w:rPr>
          <w:lang w:val="es-ES"/>
        </w:rPr>
        <w:t xml:space="preserve"> a nivel</w:t>
      </w:r>
      <w:r w:rsidRPr="00860A6B">
        <w:rPr>
          <w:lang w:val="es-ES"/>
        </w:rPr>
        <w:t xml:space="preserve"> na</w:t>
      </w:r>
      <w:r w:rsidR="00860A6B" w:rsidRPr="00860A6B">
        <w:rPr>
          <w:lang w:val="es-ES"/>
        </w:rPr>
        <w:t>c</w:t>
      </w:r>
      <w:r w:rsidRPr="00860A6B">
        <w:rPr>
          <w:lang w:val="es-ES"/>
        </w:rPr>
        <w:t xml:space="preserve">ional, </w:t>
      </w:r>
      <w:r w:rsidR="00860A6B" w:rsidRPr="00860A6B">
        <w:rPr>
          <w:lang w:val="es-ES"/>
        </w:rPr>
        <w:t xml:space="preserve">con la </w:t>
      </w:r>
      <w:r w:rsidR="00860A6B">
        <w:rPr>
          <w:lang w:val="es-ES"/>
        </w:rPr>
        <w:t>i</w:t>
      </w:r>
      <w:r w:rsidR="00860A6B" w:rsidRPr="00860A6B">
        <w:rPr>
          <w:lang w:val="es-ES"/>
        </w:rPr>
        <w:t>mplicaci</w:t>
      </w:r>
      <w:r w:rsidR="00860A6B">
        <w:rPr>
          <w:lang w:val="es-ES"/>
        </w:rPr>
        <w:t>ón de</w:t>
      </w:r>
      <w:r w:rsidRPr="00860A6B">
        <w:rPr>
          <w:lang w:val="es-ES"/>
        </w:rPr>
        <w:t xml:space="preserve"> pa</w:t>
      </w:r>
      <w:r w:rsidR="00860A6B">
        <w:rPr>
          <w:lang w:val="es-ES"/>
        </w:rPr>
        <w:t>d</w:t>
      </w:r>
      <w:r w:rsidRPr="00860A6B">
        <w:rPr>
          <w:lang w:val="es-ES"/>
        </w:rPr>
        <w:t>res, educa</w:t>
      </w:r>
      <w:r w:rsidR="00860A6B">
        <w:rPr>
          <w:lang w:val="es-ES"/>
        </w:rPr>
        <w:t>dore</w:t>
      </w:r>
      <w:r w:rsidRPr="00860A6B">
        <w:rPr>
          <w:lang w:val="es-ES"/>
        </w:rPr>
        <w:t xml:space="preserve">s </w:t>
      </w:r>
      <w:r w:rsidR="00860A6B">
        <w:rPr>
          <w:lang w:val="es-ES"/>
        </w:rPr>
        <w:t>y</w:t>
      </w:r>
      <w:r w:rsidRPr="00860A6B">
        <w:rPr>
          <w:lang w:val="es-ES"/>
        </w:rPr>
        <w:t xml:space="preserve"> </w:t>
      </w:r>
      <w:r w:rsidR="009955F0">
        <w:rPr>
          <w:lang w:val="es-ES"/>
        </w:rPr>
        <w:t>maestros</w:t>
      </w:r>
      <w:r w:rsidRPr="00860A6B">
        <w:rPr>
          <w:lang w:val="es-ES"/>
        </w:rPr>
        <w:t xml:space="preserve"> </w:t>
      </w:r>
      <w:r w:rsidR="00860A6B">
        <w:rPr>
          <w:lang w:val="es-ES"/>
        </w:rPr>
        <w:t>en la difusión de consignas</w:t>
      </w:r>
      <w:r w:rsidRPr="00860A6B">
        <w:rPr>
          <w:lang w:val="es-ES"/>
        </w:rPr>
        <w:t xml:space="preserve"> b</w:t>
      </w:r>
      <w:r w:rsidR="00860A6B">
        <w:rPr>
          <w:lang w:val="es-ES"/>
        </w:rPr>
        <w:t>á</w:t>
      </w:r>
      <w:r w:rsidRPr="00860A6B">
        <w:rPr>
          <w:lang w:val="es-ES"/>
        </w:rPr>
        <w:t>sic</w:t>
      </w:r>
      <w:r w:rsidR="00860A6B">
        <w:rPr>
          <w:lang w:val="es-ES"/>
        </w:rPr>
        <w:t>as</w:t>
      </w:r>
      <w:r w:rsidRPr="00860A6B">
        <w:rPr>
          <w:lang w:val="es-ES"/>
        </w:rPr>
        <w:t xml:space="preserve"> </w:t>
      </w:r>
      <w:r w:rsidR="00860A6B">
        <w:rPr>
          <w:lang w:val="es-ES"/>
        </w:rPr>
        <w:t>sobre</w:t>
      </w:r>
      <w:r w:rsidRPr="00860A6B">
        <w:rPr>
          <w:lang w:val="es-ES"/>
        </w:rPr>
        <w:t xml:space="preserve"> san</w:t>
      </w:r>
      <w:r w:rsidR="00860A6B">
        <w:rPr>
          <w:lang w:val="es-ES"/>
        </w:rPr>
        <w:t>eamiento e</w:t>
      </w:r>
      <w:r w:rsidRPr="00860A6B">
        <w:rPr>
          <w:lang w:val="es-ES"/>
        </w:rPr>
        <w:t xml:space="preserve"> h</w:t>
      </w:r>
      <w:r w:rsidR="00860A6B">
        <w:rPr>
          <w:lang w:val="es-ES"/>
        </w:rPr>
        <w:t>i</w:t>
      </w:r>
      <w:r w:rsidRPr="00860A6B">
        <w:rPr>
          <w:lang w:val="es-ES"/>
        </w:rPr>
        <w:t xml:space="preserve">giene. </w:t>
      </w:r>
      <w:r w:rsidR="00860A6B" w:rsidRPr="00860A6B">
        <w:rPr>
          <w:lang w:val="es-ES"/>
        </w:rPr>
        <w:t>E</w:t>
      </w:r>
      <w:r w:rsidRPr="00860A6B">
        <w:rPr>
          <w:lang w:val="es-ES"/>
        </w:rPr>
        <w:t xml:space="preserve">n total, </w:t>
      </w:r>
      <w:r w:rsidR="00860A6B" w:rsidRPr="00860A6B">
        <w:rPr>
          <w:lang w:val="es-ES"/>
        </w:rPr>
        <w:t>han participado 4,</w:t>
      </w:r>
      <w:r w:rsidRPr="00860A6B">
        <w:rPr>
          <w:lang w:val="es-ES"/>
        </w:rPr>
        <w:t>5 millon</w:t>
      </w:r>
      <w:r w:rsidR="00860A6B" w:rsidRPr="00860A6B">
        <w:rPr>
          <w:lang w:val="es-ES"/>
        </w:rPr>
        <w:t>es de niños</w:t>
      </w:r>
      <w:r w:rsidRPr="00860A6B">
        <w:rPr>
          <w:lang w:val="es-ES"/>
        </w:rPr>
        <w:t>, 101</w:t>
      </w:r>
      <w:r w:rsidR="00860A6B" w:rsidRPr="00860A6B">
        <w:rPr>
          <w:lang w:val="es-ES"/>
        </w:rPr>
        <w:t>.</w:t>
      </w:r>
      <w:r w:rsidRPr="00860A6B">
        <w:rPr>
          <w:lang w:val="es-ES"/>
        </w:rPr>
        <w:t xml:space="preserve">000 </w:t>
      </w:r>
      <w:r w:rsidR="00860A6B" w:rsidRPr="00860A6B">
        <w:rPr>
          <w:lang w:val="es-ES"/>
        </w:rPr>
        <w:t>e</w:t>
      </w:r>
      <w:r w:rsidRPr="00860A6B">
        <w:rPr>
          <w:lang w:val="es-ES"/>
        </w:rPr>
        <w:t>sc</w:t>
      </w:r>
      <w:r w:rsidR="00860A6B" w:rsidRPr="00860A6B">
        <w:rPr>
          <w:lang w:val="es-ES"/>
        </w:rPr>
        <w:t>ue</w:t>
      </w:r>
      <w:r w:rsidRPr="00860A6B">
        <w:rPr>
          <w:lang w:val="es-ES"/>
        </w:rPr>
        <w:t>l</w:t>
      </w:r>
      <w:r w:rsidR="00860A6B" w:rsidRPr="00860A6B">
        <w:rPr>
          <w:lang w:val="es-ES"/>
        </w:rPr>
        <w:t>a</w:t>
      </w:r>
      <w:r w:rsidRPr="00860A6B">
        <w:rPr>
          <w:lang w:val="es-ES"/>
        </w:rPr>
        <w:t xml:space="preserve">s </w:t>
      </w:r>
      <w:r w:rsidR="00860A6B">
        <w:rPr>
          <w:lang w:val="es-ES"/>
        </w:rPr>
        <w:t>y</w:t>
      </w:r>
      <w:r w:rsidRPr="00860A6B">
        <w:rPr>
          <w:lang w:val="es-ES"/>
        </w:rPr>
        <w:t xml:space="preserve"> 10</w:t>
      </w:r>
      <w:r w:rsidR="00860A6B">
        <w:rPr>
          <w:lang w:val="es-ES"/>
        </w:rPr>
        <w:t>.</w:t>
      </w:r>
      <w:r w:rsidRPr="00860A6B">
        <w:rPr>
          <w:lang w:val="es-ES"/>
        </w:rPr>
        <w:t xml:space="preserve">600 </w:t>
      </w:r>
      <w:r w:rsidR="00860A6B">
        <w:rPr>
          <w:lang w:val="es-ES"/>
        </w:rPr>
        <w:t>maestros</w:t>
      </w:r>
      <w:r w:rsidRPr="00860A6B">
        <w:rPr>
          <w:lang w:val="es-ES"/>
        </w:rPr>
        <w:t>.</w:t>
      </w:r>
    </w:p>
    <w:p w:rsidR="00F056CD" w:rsidRPr="00860A6B" w:rsidRDefault="00F056CD" w:rsidP="00CB75EE">
      <w:pPr>
        <w:keepLines/>
        <w:spacing w:after="120"/>
        <w:ind w:left="1134" w:right="1134"/>
        <w:jc w:val="both"/>
        <w:rPr>
          <w:bCs/>
          <w:lang w:val="es-ES"/>
        </w:rPr>
      </w:pPr>
      <w:r w:rsidRPr="00860A6B">
        <w:rPr>
          <w:lang w:val="es-ES"/>
        </w:rPr>
        <w:t>324.</w:t>
      </w:r>
      <w:r w:rsidRPr="00860A6B">
        <w:rPr>
          <w:lang w:val="es-ES"/>
        </w:rPr>
        <w:tab/>
      </w:r>
      <w:r w:rsidR="00860A6B" w:rsidRPr="00860A6B">
        <w:rPr>
          <w:lang w:val="es-ES"/>
        </w:rPr>
        <w:t>En noviembre de</w:t>
      </w:r>
      <w:r w:rsidRPr="00860A6B">
        <w:rPr>
          <w:lang w:val="es-ES"/>
        </w:rPr>
        <w:t xml:space="preserve"> 2006 </w:t>
      </w:r>
      <w:r w:rsidR="00860A6B" w:rsidRPr="00860A6B">
        <w:rPr>
          <w:lang w:val="es-ES"/>
        </w:rPr>
        <w:t>se puso en marcha e</w:t>
      </w:r>
      <w:r w:rsidRPr="00860A6B">
        <w:rPr>
          <w:lang w:val="es-ES"/>
        </w:rPr>
        <w:t xml:space="preserve">n </w:t>
      </w:r>
      <w:r w:rsidR="00860A6B" w:rsidRPr="00860A6B">
        <w:rPr>
          <w:lang w:val="es-ES"/>
        </w:rPr>
        <w:t>l</w:t>
      </w:r>
      <w:r w:rsidRPr="00860A6B">
        <w:rPr>
          <w:lang w:val="es-ES"/>
        </w:rPr>
        <w:t>a</w:t>
      </w:r>
      <w:r w:rsidR="00860A6B" w:rsidRPr="00860A6B">
        <w:rPr>
          <w:lang w:val="es-ES"/>
        </w:rPr>
        <w:t>s</w:t>
      </w:r>
      <w:r w:rsidRPr="00860A6B">
        <w:rPr>
          <w:lang w:val="es-ES"/>
        </w:rPr>
        <w:t xml:space="preserve"> </w:t>
      </w:r>
      <w:r w:rsidR="00860A6B" w:rsidRPr="00860A6B">
        <w:rPr>
          <w:lang w:val="es-ES"/>
        </w:rPr>
        <w:t>escuelas una campaña para combatir el cólera, en colaboración con el</w:t>
      </w:r>
      <w:r w:rsidRPr="00860A6B">
        <w:rPr>
          <w:lang w:val="es-ES"/>
        </w:rPr>
        <w:t xml:space="preserve"> UNICEF, </w:t>
      </w:r>
      <w:r w:rsidR="00860A6B" w:rsidRPr="00860A6B">
        <w:rPr>
          <w:lang w:val="es-ES"/>
        </w:rPr>
        <w:t xml:space="preserve">que se ha prorrogado </w:t>
      </w:r>
      <w:r w:rsidR="009955F0">
        <w:rPr>
          <w:lang w:val="es-ES"/>
        </w:rPr>
        <w:t>hasta</w:t>
      </w:r>
      <w:r w:rsidRPr="00860A6B">
        <w:rPr>
          <w:lang w:val="es-ES"/>
        </w:rPr>
        <w:t xml:space="preserve"> 2007 </w:t>
      </w:r>
      <w:r w:rsidR="00860A6B" w:rsidRPr="00860A6B">
        <w:rPr>
          <w:lang w:val="es-ES"/>
        </w:rPr>
        <w:t>e</w:t>
      </w:r>
      <w:r w:rsidRPr="00860A6B">
        <w:rPr>
          <w:lang w:val="es-ES"/>
        </w:rPr>
        <w:t>n 14 provinc</w:t>
      </w:r>
      <w:r w:rsidR="00860A6B" w:rsidRPr="00860A6B">
        <w:rPr>
          <w:lang w:val="es-ES"/>
        </w:rPr>
        <w:t>ia</w:t>
      </w:r>
      <w:r w:rsidRPr="00860A6B">
        <w:rPr>
          <w:lang w:val="es-ES"/>
        </w:rPr>
        <w:t xml:space="preserve">s </w:t>
      </w:r>
      <w:r w:rsidR="00860A6B" w:rsidRPr="00860A6B">
        <w:rPr>
          <w:lang w:val="es-ES"/>
        </w:rPr>
        <w:t>del pa</w:t>
      </w:r>
      <w:r w:rsidR="00860A6B">
        <w:rPr>
          <w:lang w:val="es-ES"/>
        </w:rPr>
        <w:t>ís</w:t>
      </w:r>
      <w:r w:rsidRPr="00860A6B">
        <w:rPr>
          <w:lang w:val="es-ES"/>
        </w:rPr>
        <w:t xml:space="preserve">, </w:t>
      </w:r>
      <w:r w:rsidR="00860A6B">
        <w:rPr>
          <w:lang w:val="es-ES"/>
        </w:rPr>
        <w:t>con</w:t>
      </w:r>
      <w:r w:rsidRPr="00860A6B">
        <w:rPr>
          <w:lang w:val="es-ES"/>
        </w:rPr>
        <w:t xml:space="preserve"> seminar</w:t>
      </w:r>
      <w:r w:rsidR="00860A6B">
        <w:rPr>
          <w:lang w:val="es-ES"/>
        </w:rPr>
        <w:t>io</w:t>
      </w:r>
      <w:r w:rsidRPr="00860A6B">
        <w:rPr>
          <w:lang w:val="es-ES"/>
        </w:rPr>
        <w:t xml:space="preserve">s </w:t>
      </w:r>
      <w:r w:rsidR="00860A6B">
        <w:rPr>
          <w:lang w:val="es-ES"/>
        </w:rPr>
        <w:t>para</w:t>
      </w:r>
      <w:r w:rsidRPr="00860A6B">
        <w:rPr>
          <w:lang w:val="es-ES"/>
        </w:rPr>
        <w:t xml:space="preserve"> </w:t>
      </w:r>
      <w:r w:rsidR="00860A6B">
        <w:rPr>
          <w:lang w:val="es-ES"/>
        </w:rPr>
        <w:t>profesores</w:t>
      </w:r>
      <w:r w:rsidRPr="00860A6B">
        <w:rPr>
          <w:lang w:val="es-ES"/>
        </w:rPr>
        <w:t xml:space="preserve"> (</w:t>
      </w:r>
      <w:r w:rsidR="00860A6B">
        <w:rPr>
          <w:lang w:val="es-ES"/>
        </w:rPr>
        <w:t>capacitación de instructores para grupos de</w:t>
      </w:r>
      <w:r w:rsidRPr="00860A6B">
        <w:rPr>
          <w:lang w:val="es-ES"/>
        </w:rPr>
        <w:t xml:space="preserve"> </w:t>
      </w:r>
      <w:smartTag w:uri="urn:schemas-microsoft-com:office:smarttags" w:element="metricconverter">
        <w:smartTagPr>
          <w:attr w:name="ProductID" w:val="20 a"/>
        </w:smartTagPr>
        <w:r w:rsidRPr="00860A6B">
          <w:rPr>
            <w:lang w:val="es-ES"/>
          </w:rPr>
          <w:t xml:space="preserve">20 </w:t>
        </w:r>
        <w:r w:rsidR="00860A6B">
          <w:rPr>
            <w:lang w:val="es-ES"/>
          </w:rPr>
          <w:t>a</w:t>
        </w:r>
      </w:smartTag>
      <w:r w:rsidRPr="00860A6B">
        <w:rPr>
          <w:lang w:val="es-ES"/>
        </w:rPr>
        <w:t xml:space="preserve"> 30 </w:t>
      </w:r>
      <w:r w:rsidR="00860A6B">
        <w:rPr>
          <w:lang w:val="es-ES"/>
        </w:rPr>
        <w:t>profesores</w:t>
      </w:r>
      <w:r w:rsidRPr="00860A6B">
        <w:rPr>
          <w:lang w:val="es-ES"/>
        </w:rPr>
        <w:t>)</w:t>
      </w:r>
      <w:r w:rsidR="009955F0">
        <w:rPr>
          <w:lang w:val="es-ES"/>
        </w:rPr>
        <w:t>,</w:t>
      </w:r>
      <w:r w:rsidRPr="00860A6B">
        <w:rPr>
          <w:lang w:val="es-ES"/>
        </w:rPr>
        <w:t xml:space="preserve"> </w:t>
      </w:r>
      <w:r w:rsidR="00860A6B">
        <w:rPr>
          <w:lang w:val="es-ES"/>
        </w:rPr>
        <w:t xml:space="preserve">a los efectos de dar cobertura a todos los </w:t>
      </w:r>
      <w:r w:rsidRPr="00860A6B">
        <w:rPr>
          <w:lang w:val="es-ES"/>
        </w:rPr>
        <w:t>estud</w:t>
      </w:r>
      <w:r w:rsidR="00860A6B">
        <w:rPr>
          <w:lang w:val="es-ES"/>
        </w:rPr>
        <w:t>ia</w:t>
      </w:r>
      <w:r w:rsidRPr="00860A6B">
        <w:rPr>
          <w:lang w:val="es-ES"/>
        </w:rPr>
        <w:t>nt</w:t>
      </w:r>
      <w:r w:rsidR="00860A6B">
        <w:rPr>
          <w:lang w:val="es-ES"/>
        </w:rPr>
        <w:t>e</w:t>
      </w:r>
      <w:r w:rsidRPr="00860A6B">
        <w:rPr>
          <w:lang w:val="es-ES"/>
        </w:rPr>
        <w:t xml:space="preserve">s </w:t>
      </w:r>
      <w:r w:rsidR="00860A6B">
        <w:rPr>
          <w:lang w:val="es-ES"/>
        </w:rPr>
        <w:t>y a las</w:t>
      </w:r>
      <w:r w:rsidR="000A2C2D">
        <w:rPr>
          <w:lang w:val="es-ES"/>
        </w:rPr>
        <w:t xml:space="preserve"> </w:t>
      </w:r>
      <w:r w:rsidRPr="00860A6B">
        <w:rPr>
          <w:lang w:val="es-ES"/>
        </w:rPr>
        <w:t>comuni</w:t>
      </w:r>
      <w:r w:rsidR="00860A6B">
        <w:rPr>
          <w:lang w:val="es-ES"/>
        </w:rPr>
        <w:t>dades</w:t>
      </w:r>
      <w:r w:rsidRPr="00860A6B">
        <w:rPr>
          <w:lang w:val="es-ES"/>
        </w:rPr>
        <w:t xml:space="preserve"> </w:t>
      </w:r>
      <w:r w:rsidR="00860A6B">
        <w:rPr>
          <w:lang w:val="es-ES"/>
        </w:rPr>
        <w:t>e</w:t>
      </w:r>
      <w:r w:rsidRPr="00860A6B">
        <w:rPr>
          <w:lang w:val="es-ES"/>
        </w:rPr>
        <w:t>n general.</w:t>
      </w:r>
    </w:p>
    <w:p w:rsidR="00F056CD" w:rsidRPr="003969F1" w:rsidRDefault="00F056CD" w:rsidP="00EF3284">
      <w:pPr>
        <w:pStyle w:val="H23G"/>
        <w:rPr>
          <w:lang w:val="es-ES"/>
        </w:rPr>
      </w:pPr>
      <w:bookmarkStart w:id="33" w:name="_Toc187643179"/>
      <w:bookmarkStart w:id="34" w:name="_Toc193782155"/>
      <w:r w:rsidRPr="00860A6B">
        <w:rPr>
          <w:lang w:val="es-ES"/>
        </w:rPr>
        <w:tab/>
      </w:r>
      <w:r w:rsidRPr="00860A6B">
        <w:rPr>
          <w:lang w:val="es-ES"/>
        </w:rPr>
        <w:tab/>
      </w:r>
      <w:r w:rsidR="00860A6B" w:rsidRPr="003969F1">
        <w:rPr>
          <w:lang w:val="es-ES"/>
        </w:rPr>
        <w:t>Formación del profesorado</w:t>
      </w:r>
      <w:bookmarkEnd w:id="33"/>
      <w:bookmarkEnd w:id="34"/>
    </w:p>
    <w:p w:rsidR="00F056CD" w:rsidRPr="002544E8" w:rsidRDefault="00F056CD" w:rsidP="00F056CD">
      <w:pPr>
        <w:spacing w:after="120"/>
        <w:ind w:left="1134" w:right="1134"/>
        <w:jc w:val="both"/>
        <w:rPr>
          <w:lang w:val="es-ES"/>
        </w:rPr>
      </w:pPr>
      <w:r w:rsidRPr="007273D8">
        <w:rPr>
          <w:lang w:val="es-ES"/>
        </w:rPr>
        <w:t>325.</w:t>
      </w:r>
      <w:r w:rsidRPr="007273D8">
        <w:rPr>
          <w:lang w:val="es-ES"/>
        </w:rPr>
        <w:tab/>
      </w:r>
      <w:r w:rsidR="007273D8" w:rsidRPr="007273D8">
        <w:rPr>
          <w:lang w:val="es-ES"/>
        </w:rPr>
        <w:t>La formación del profesorado e</w:t>
      </w:r>
      <w:r w:rsidRPr="007273D8">
        <w:rPr>
          <w:lang w:val="es-ES"/>
        </w:rPr>
        <w:t xml:space="preserve">n Angola </w:t>
      </w:r>
      <w:r w:rsidR="007273D8" w:rsidRPr="007273D8">
        <w:rPr>
          <w:lang w:val="es-ES"/>
        </w:rPr>
        <w:t>e</w:t>
      </w:r>
      <w:r w:rsidRPr="007273D8">
        <w:rPr>
          <w:lang w:val="es-ES"/>
        </w:rPr>
        <w:t xml:space="preserve">s </w:t>
      </w:r>
      <w:r w:rsidR="007273D8" w:rsidRPr="007273D8">
        <w:rPr>
          <w:lang w:val="es-ES"/>
        </w:rPr>
        <w:t>un</w:t>
      </w:r>
      <w:r w:rsidRPr="007273D8">
        <w:rPr>
          <w:lang w:val="es-ES"/>
        </w:rPr>
        <w:t>a priori</w:t>
      </w:r>
      <w:r w:rsidR="007273D8" w:rsidRPr="007273D8">
        <w:rPr>
          <w:lang w:val="es-ES"/>
        </w:rPr>
        <w:t xml:space="preserve">dad </w:t>
      </w:r>
      <w:r w:rsidR="009955F0">
        <w:rPr>
          <w:lang w:val="es-ES"/>
        </w:rPr>
        <w:t>desde el punto de vista de</w:t>
      </w:r>
      <w:r w:rsidR="007273D8" w:rsidRPr="007273D8">
        <w:rPr>
          <w:lang w:val="es-ES"/>
        </w:rPr>
        <w:t xml:space="preserve"> la aplicación de las políticas</w:t>
      </w:r>
      <w:r w:rsidRPr="007273D8">
        <w:rPr>
          <w:lang w:val="es-ES"/>
        </w:rPr>
        <w:t xml:space="preserve"> educati</w:t>
      </w:r>
      <w:r w:rsidR="007273D8" w:rsidRPr="007273D8">
        <w:rPr>
          <w:lang w:val="es-ES"/>
        </w:rPr>
        <w:t xml:space="preserve">vas, sobre todo para </w:t>
      </w:r>
      <w:smartTag w:uri="urn:schemas-microsoft-com:office:smarttags" w:element="PersonName">
        <w:smartTagPr>
          <w:attr w:name="ProductID" w:val="La Reforma"/>
        </w:smartTagPr>
        <w:r w:rsidR="007273D8" w:rsidRPr="007273D8">
          <w:rPr>
            <w:lang w:val="es-ES"/>
          </w:rPr>
          <w:t xml:space="preserve">la </w:t>
        </w:r>
        <w:r w:rsidRPr="007273D8">
          <w:rPr>
            <w:lang w:val="es-ES"/>
          </w:rPr>
          <w:t>R</w:t>
        </w:r>
        <w:r w:rsidR="007273D8" w:rsidRPr="007273D8">
          <w:rPr>
            <w:lang w:val="es-ES"/>
          </w:rPr>
          <w:t>eforma</w:t>
        </w:r>
      </w:smartTag>
      <w:r w:rsidR="007273D8" w:rsidRPr="007273D8">
        <w:rPr>
          <w:lang w:val="es-ES"/>
        </w:rPr>
        <w:t xml:space="preserve"> </w:t>
      </w:r>
      <w:r w:rsidR="009955F0">
        <w:rPr>
          <w:lang w:val="es-ES"/>
        </w:rPr>
        <w:t xml:space="preserve">de </w:t>
      </w:r>
      <w:smartTag w:uri="urn:schemas-microsoft-com:office:smarttags" w:element="PersonName">
        <w:smartTagPr>
          <w:attr w:name="ProductID" w:val="la Educaci￳n"/>
        </w:smartTagPr>
        <w:r w:rsidR="009955F0">
          <w:rPr>
            <w:lang w:val="es-ES"/>
          </w:rPr>
          <w:t xml:space="preserve">la </w:t>
        </w:r>
        <w:r w:rsidR="007273D8" w:rsidRPr="007273D8">
          <w:rPr>
            <w:lang w:val="es-ES"/>
          </w:rPr>
          <w:t>Educa</w:t>
        </w:r>
        <w:r w:rsidR="009955F0">
          <w:rPr>
            <w:lang w:val="es-ES"/>
          </w:rPr>
          <w:t>ción</w:t>
        </w:r>
      </w:smartTag>
      <w:r w:rsidR="007273D8">
        <w:rPr>
          <w:lang w:val="es-ES"/>
        </w:rPr>
        <w:t xml:space="preserve"> (</w:t>
      </w:r>
      <w:r w:rsidR="009955F0">
        <w:rPr>
          <w:lang w:val="es-ES"/>
        </w:rPr>
        <w:t>E</w:t>
      </w:r>
      <w:r w:rsidR="007273D8">
        <w:rPr>
          <w:lang w:val="es-ES"/>
        </w:rPr>
        <w:t>R)</w:t>
      </w:r>
      <w:r w:rsidRPr="007273D8">
        <w:rPr>
          <w:lang w:val="es-ES"/>
        </w:rPr>
        <w:t xml:space="preserve">. </w:t>
      </w:r>
      <w:r w:rsidR="007273D8" w:rsidRPr="007273D8">
        <w:rPr>
          <w:lang w:val="es-ES"/>
        </w:rPr>
        <w:t>Se ha detectado que más del</w:t>
      </w:r>
      <w:r w:rsidRPr="007273D8">
        <w:rPr>
          <w:lang w:val="es-ES"/>
        </w:rPr>
        <w:t xml:space="preserve"> 50</w:t>
      </w:r>
      <w:r w:rsidR="00E866BF">
        <w:rPr>
          <w:lang w:val="es-ES"/>
        </w:rPr>
        <w:t>%</w:t>
      </w:r>
      <w:r w:rsidR="007273D8" w:rsidRPr="007273D8">
        <w:rPr>
          <w:lang w:val="es-ES"/>
        </w:rPr>
        <w:t xml:space="preserve"> de los </w:t>
      </w:r>
      <w:r w:rsidR="002544E8">
        <w:rPr>
          <w:lang w:val="es-ES"/>
        </w:rPr>
        <w:t>maestros</w:t>
      </w:r>
      <w:r w:rsidRPr="007273D8">
        <w:rPr>
          <w:lang w:val="es-ES"/>
        </w:rPr>
        <w:t xml:space="preserve"> </w:t>
      </w:r>
      <w:r w:rsidR="009955F0">
        <w:rPr>
          <w:lang w:val="es-ES"/>
        </w:rPr>
        <w:t>en ejercicio no dispone</w:t>
      </w:r>
      <w:r w:rsidR="007273D8">
        <w:rPr>
          <w:lang w:val="es-ES"/>
        </w:rPr>
        <w:t xml:space="preserve"> de una titulación</w:t>
      </w:r>
      <w:r w:rsidRPr="007273D8">
        <w:rPr>
          <w:lang w:val="es-ES"/>
        </w:rPr>
        <w:t xml:space="preserve"> acad</w:t>
      </w:r>
      <w:r w:rsidR="007273D8">
        <w:rPr>
          <w:lang w:val="es-ES"/>
        </w:rPr>
        <w:t>é</w:t>
      </w:r>
      <w:r w:rsidRPr="007273D8">
        <w:rPr>
          <w:lang w:val="es-ES"/>
        </w:rPr>
        <w:t>mic</w:t>
      </w:r>
      <w:r w:rsidR="007273D8">
        <w:rPr>
          <w:lang w:val="es-ES"/>
        </w:rPr>
        <w:t>a</w:t>
      </w:r>
      <w:r w:rsidRPr="007273D8">
        <w:rPr>
          <w:lang w:val="es-ES"/>
        </w:rPr>
        <w:t xml:space="preserve"> </w:t>
      </w:r>
      <w:r w:rsidR="007273D8">
        <w:rPr>
          <w:lang w:val="es-ES"/>
        </w:rPr>
        <w:t>adecuada</w:t>
      </w:r>
      <w:r w:rsidRPr="007273D8">
        <w:rPr>
          <w:lang w:val="es-ES"/>
        </w:rPr>
        <w:t xml:space="preserve"> </w:t>
      </w:r>
      <w:r w:rsidR="009955F0">
        <w:rPr>
          <w:lang w:val="es-ES"/>
        </w:rPr>
        <w:t>y no ha</w:t>
      </w:r>
      <w:r w:rsidR="007273D8">
        <w:rPr>
          <w:lang w:val="es-ES"/>
        </w:rPr>
        <w:t xml:space="preserve"> recibido una capacitación </w:t>
      </w:r>
      <w:r w:rsidRPr="007273D8">
        <w:rPr>
          <w:lang w:val="es-ES"/>
        </w:rPr>
        <w:t>profesional</w:t>
      </w:r>
      <w:r w:rsidR="007273D8">
        <w:rPr>
          <w:lang w:val="es-ES"/>
        </w:rPr>
        <w:t xml:space="preserve"> para impartir la docencia</w:t>
      </w:r>
      <w:r w:rsidRPr="00F056CD">
        <w:rPr>
          <w:sz w:val="18"/>
          <w:vertAlign w:val="superscript"/>
        </w:rPr>
        <w:footnoteReference w:id="41"/>
      </w:r>
      <w:r w:rsidR="00117EB8">
        <w:rPr>
          <w:lang w:val="es-ES"/>
        </w:rPr>
        <w:t>.</w:t>
      </w:r>
      <w:r w:rsidRPr="007273D8">
        <w:rPr>
          <w:lang w:val="es-ES"/>
        </w:rPr>
        <w:t xml:space="preserve"> </w:t>
      </w:r>
      <w:smartTag w:uri="urn:schemas-microsoft-com:office:smarttags" w:element="PersonName">
        <w:smartTagPr>
          <w:attr w:name="ProductID" w:val="La ER"/>
        </w:smartTagPr>
        <w:r w:rsidR="007273D8" w:rsidRPr="002544E8">
          <w:rPr>
            <w:lang w:val="es-ES"/>
          </w:rPr>
          <w:t xml:space="preserve">La </w:t>
        </w:r>
        <w:r w:rsidR="009955F0">
          <w:rPr>
            <w:lang w:val="es-ES"/>
          </w:rPr>
          <w:t>E</w:t>
        </w:r>
        <w:r w:rsidRPr="002544E8">
          <w:rPr>
            <w:lang w:val="es-ES"/>
          </w:rPr>
          <w:t>R</w:t>
        </w:r>
      </w:smartTag>
      <w:r w:rsidRPr="002544E8">
        <w:rPr>
          <w:lang w:val="es-ES"/>
        </w:rPr>
        <w:t xml:space="preserve"> requi</w:t>
      </w:r>
      <w:r w:rsidR="007273D8" w:rsidRPr="002544E8">
        <w:rPr>
          <w:lang w:val="es-ES"/>
        </w:rPr>
        <w:t>e</w:t>
      </w:r>
      <w:r w:rsidRPr="002544E8">
        <w:rPr>
          <w:lang w:val="es-ES"/>
        </w:rPr>
        <w:t xml:space="preserve">re </w:t>
      </w:r>
      <w:r w:rsidR="007273D8" w:rsidRPr="002544E8">
        <w:rPr>
          <w:lang w:val="es-ES"/>
        </w:rPr>
        <w:t>profesores con una competencia</w:t>
      </w:r>
      <w:r w:rsidRPr="002544E8">
        <w:rPr>
          <w:lang w:val="es-ES"/>
        </w:rPr>
        <w:t xml:space="preserve"> profesional </w:t>
      </w:r>
      <w:r w:rsidR="007273D8" w:rsidRPr="002544E8">
        <w:rPr>
          <w:lang w:val="es-ES"/>
        </w:rPr>
        <w:t>idónea,</w:t>
      </w:r>
      <w:r w:rsidRPr="002544E8">
        <w:rPr>
          <w:lang w:val="es-ES"/>
        </w:rPr>
        <w:t xml:space="preserve"> </w:t>
      </w:r>
      <w:r w:rsidR="007273D8" w:rsidRPr="002544E8">
        <w:rPr>
          <w:lang w:val="es-ES"/>
        </w:rPr>
        <w:t>de forma que puedan adaptarse a los cambios y a los nuevos programas</w:t>
      </w:r>
      <w:r w:rsidR="002544E8" w:rsidRPr="002544E8">
        <w:rPr>
          <w:lang w:val="es-ES"/>
        </w:rPr>
        <w:t xml:space="preserve"> implantados con el aumento de las dimensiones de las</w:t>
      </w:r>
      <w:r w:rsidRPr="002544E8">
        <w:rPr>
          <w:lang w:val="es-ES"/>
        </w:rPr>
        <w:t xml:space="preserve"> clas</w:t>
      </w:r>
      <w:r w:rsidR="002544E8" w:rsidRPr="002544E8">
        <w:rPr>
          <w:lang w:val="es-ES"/>
        </w:rPr>
        <w:t>e</w:t>
      </w:r>
      <w:r w:rsidRPr="002544E8">
        <w:rPr>
          <w:lang w:val="es-ES"/>
        </w:rPr>
        <w:t>s</w:t>
      </w:r>
      <w:r w:rsidR="002544E8">
        <w:rPr>
          <w:lang w:val="es-ES"/>
        </w:rPr>
        <w:t xml:space="preserve"> en todos los</w:t>
      </w:r>
      <w:r w:rsidRPr="002544E8">
        <w:rPr>
          <w:lang w:val="es-ES"/>
        </w:rPr>
        <w:t xml:space="preserve"> c</w:t>
      </w:r>
      <w:r w:rsidR="002544E8">
        <w:rPr>
          <w:lang w:val="es-ES"/>
        </w:rPr>
        <w:t>i</w:t>
      </w:r>
      <w:r w:rsidRPr="002544E8">
        <w:rPr>
          <w:lang w:val="es-ES"/>
        </w:rPr>
        <w:t>cl</w:t>
      </w:r>
      <w:r w:rsidR="002544E8">
        <w:rPr>
          <w:lang w:val="es-ES"/>
        </w:rPr>
        <w:t>o</w:t>
      </w:r>
      <w:r w:rsidRPr="002544E8">
        <w:rPr>
          <w:lang w:val="es-ES"/>
        </w:rPr>
        <w:t xml:space="preserve">s </w:t>
      </w:r>
      <w:r w:rsidR="009955F0">
        <w:rPr>
          <w:lang w:val="es-ES"/>
        </w:rPr>
        <w:t xml:space="preserve">en </w:t>
      </w:r>
      <w:r w:rsidR="002544E8">
        <w:rPr>
          <w:lang w:val="es-ES"/>
        </w:rPr>
        <w:t>re</w:t>
      </w:r>
      <w:r w:rsidR="009955F0">
        <w:rPr>
          <w:lang w:val="es-ES"/>
        </w:rPr>
        <w:t>lación con aspectos</w:t>
      </w:r>
      <w:r w:rsidRPr="002544E8">
        <w:rPr>
          <w:lang w:val="es-ES"/>
        </w:rPr>
        <w:t xml:space="preserve"> pedag</w:t>
      </w:r>
      <w:r w:rsidR="002544E8">
        <w:rPr>
          <w:lang w:val="es-ES"/>
        </w:rPr>
        <w:t>ó</w:t>
      </w:r>
      <w:r w:rsidRPr="002544E8">
        <w:rPr>
          <w:lang w:val="es-ES"/>
        </w:rPr>
        <w:t>gic</w:t>
      </w:r>
      <w:r w:rsidR="009955F0">
        <w:rPr>
          <w:lang w:val="es-ES"/>
        </w:rPr>
        <w:t>o</w:t>
      </w:r>
      <w:r w:rsidRPr="002544E8">
        <w:rPr>
          <w:lang w:val="es-ES"/>
        </w:rPr>
        <w:t>s</w:t>
      </w:r>
      <w:r w:rsidR="002544E8">
        <w:rPr>
          <w:lang w:val="es-ES"/>
        </w:rPr>
        <w:t>, debido al hecho</w:t>
      </w:r>
      <w:r w:rsidRPr="002544E8">
        <w:rPr>
          <w:lang w:val="es-ES"/>
        </w:rPr>
        <w:t xml:space="preserve"> </w:t>
      </w:r>
      <w:r w:rsidR="002544E8">
        <w:rPr>
          <w:lang w:val="es-ES"/>
        </w:rPr>
        <w:t>de que hay un solo maestro para</w:t>
      </w:r>
      <w:r w:rsidRPr="002544E8">
        <w:rPr>
          <w:lang w:val="es-ES"/>
        </w:rPr>
        <w:t xml:space="preserve"> s</w:t>
      </w:r>
      <w:r w:rsidR="002544E8">
        <w:rPr>
          <w:lang w:val="es-ES"/>
        </w:rPr>
        <w:t>eis</w:t>
      </w:r>
      <w:r w:rsidRPr="002544E8">
        <w:rPr>
          <w:lang w:val="es-ES"/>
        </w:rPr>
        <w:t xml:space="preserve"> clases.</w:t>
      </w:r>
    </w:p>
    <w:p w:rsidR="00F056CD" w:rsidRPr="002544E8" w:rsidRDefault="00F056CD" w:rsidP="00F056CD">
      <w:pPr>
        <w:spacing w:after="120"/>
        <w:ind w:left="1134" w:right="1134"/>
        <w:jc w:val="both"/>
        <w:rPr>
          <w:lang w:val="es-ES"/>
        </w:rPr>
      </w:pPr>
      <w:r w:rsidRPr="002544E8">
        <w:rPr>
          <w:lang w:val="es-ES"/>
        </w:rPr>
        <w:t>326.</w:t>
      </w:r>
      <w:r w:rsidRPr="002544E8">
        <w:rPr>
          <w:lang w:val="es-ES"/>
        </w:rPr>
        <w:tab/>
      </w:r>
      <w:r w:rsidR="002544E8" w:rsidRPr="002544E8">
        <w:rPr>
          <w:lang w:val="es-ES"/>
        </w:rPr>
        <w:t>El</w:t>
      </w:r>
      <w:r w:rsidRPr="002544E8">
        <w:rPr>
          <w:lang w:val="es-ES"/>
        </w:rPr>
        <w:t xml:space="preserve"> MED ha </w:t>
      </w:r>
      <w:r w:rsidR="002544E8" w:rsidRPr="002544E8">
        <w:rPr>
          <w:lang w:val="es-ES"/>
        </w:rPr>
        <w:t>a</w:t>
      </w:r>
      <w:r w:rsidRPr="002544E8">
        <w:rPr>
          <w:lang w:val="es-ES"/>
        </w:rPr>
        <w:t>pl</w:t>
      </w:r>
      <w:r w:rsidR="002544E8" w:rsidRPr="002544E8">
        <w:rPr>
          <w:lang w:val="es-ES"/>
        </w:rPr>
        <w:t>icado medidas con objeto de</w:t>
      </w:r>
      <w:r w:rsidRPr="002544E8">
        <w:rPr>
          <w:lang w:val="es-ES"/>
        </w:rPr>
        <w:t xml:space="preserve"> </w:t>
      </w:r>
      <w:r w:rsidR="009955F0">
        <w:rPr>
          <w:lang w:val="es-ES"/>
        </w:rPr>
        <w:t>disuadir</w:t>
      </w:r>
      <w:r w:rsidR="002544E8" w:rsidRPr="002544E8">
        <w:rPr>
          <w:lang w:val="es-ES"/>
        </w:rPr>
        <w:t xml:space="preserve"> a los maestros de ejercer la violencia f</w:t>
      </w:r>
      <w:r w:rsidR="002544E8">
        <w:rPr>
          <w:lang w:val="es-ES"/>
        </w:rPr>
        <w:t xml:space="preserve">ísica y </w:t>
      </w:r>
      <w:r w:rsidRPr="002544E8">
        <w:rPr>
          <w:lang w:val="es-ES"/>
        </w:rPr>
        <w:t>ps</w:t>
      </w:r>
      <w:r w:rsidR="002544E8">
        <w:rPr>
          <w:lang w:val="es-ES"/>
        </w:rPr>
        <w:t>i</w:t>
      </w:r>
      <w:r w:rsidRPr="002544E8">
        <w:rPr>
          <w:lang w:val="es-ES"/>
        </w:rPr>
        <w:t>col</w:t>
      </w:r>
      <w:r w:rsidR="002544E8">
        <w:rPr>
          <w:lang w:val="es-ES"/>
        </w:rPr>
        <w:t>ó</w:t>
      </w:r>
      <w:r w:rsidRPr="002544E8">
        <w:rPr>
          <w:lang w:val="es-ES"/>
        </w:rPr>
        <w:t>gica</w:t>
      </w:r>
      <w:r w:rsidR="002544E8">
        <w:rPr>
          <w:lang w:val="es-ES"/>
        </w:rPr>
        <w:t xml:space="preserve">, </w:t>
      </w:r>
      <w:r w:rsidR="009955F0">
        <w:rPr>
          <w:lang w:val="es-ES"/>
        </w:rPr>
        <w:t>y</w:t>
      </w:r>
      <w:r w:rsidR="00C85FBA">
        <w:rPr>
          <w:lang w:val="es-ES"/>
        </w:rPr>
        <w:t xml:space="preserve"> cometer</w:t>
      </w:r>
      <w:r w:rsidRPr="002544E8">
        <w:rPr>
          <w:lang w:val="es-ES"/>
        </w:rPr>
        <w:t xml:space="preserve"> abus</w:t>
      </w:r>
      <w:r w:rsidR="00C85FBA">
        <w:rPr>
          <w:lang w:val="es-ES"/>
        </w:rPr>
        <w:t>os o explotar</w:t>
      </w:r>
      <w:r w:rsidRPr="002544E8">
        <w:rPr>
          <w:lang w:val="es-ES"/>
        </w:rPr>
        <w:t xml:space="preserve"> sexual</w:t>
      </w:r>
      <w:r w:rsidR="00C85FBA">
        <w:rPr>
          <w:lang w:val="es-ES"/>
        </w:rPr>
        <w:t>mente a los</w:t>
      </w:r>
      <w:r w:rsidRPr="002544E8">
        <w:rPr>
          <w:lang w:val="es-ES"/>
        </w:rPr>
        <w:t xml:space="preserve"> m</w:t>
      </w:r>
      <w:r w:rsidR="00C85FBA">
        <w:rPr>
          <w:lang w:val="es-ES"/>
        </w:rPr>
        <w:t>e</w:t>
      </w:r>
      <w:r w:rsidRPr="002544E8">
        <w:rPr>
          <w:lang w:val="es-ES"/>
        </w:rPr>
        <w:t>nor</w:t>
      </w:r>
      <w:r w:rsidR="00C85FBA">
        <w:rPr>
          <w:lang w:val="es-ES"/>
        </w:rPr>
        <w:t>e</w:t>
      </w:r>
      <w:r w:rsidRPr="002544E8">
        <w:rPr>
          <w:lang w:val="es-ES"/>
        </w:rPr>
        <w:t>s.</w:t>
      </w:r>
    </w:p>
    <w:p w:rsidR="00F056CD" w:rsidRPr="00C85FBA" w:rsidRDefault="00F056CD" w:rsidP="00F056CD">
      <w:pPr>
        <w:spacing w:after="120"/>
        <w:ind w:left="1134" w:right="1134"/>
        <w:jc w:val="both"/>
        <w:rPr>
          <w:lang w:val="es-ES"/>
        </w:rPr>
      </w:pPr>
      <w:r w:rsidRPr="00C85FBA">
        <w:rPr>
          <w:lang w:val="es-ES"/>
        </w:rPr>
        <w:t>327.</w:t>
      </w:r>
      <w:r w:rsidRPr="00C85FBA">
        <w:rPr>
          <w:lang w:val="es-ES"/>
        </w:rPr>
        <w:tab/>
      </w:r>
      <w:smartTag w:uri="urn:schemas-microsoft-com:office:smarttags" w:element="PersonName">
        <w:smartTagPr>
          <w:attr w:name="ProductID" w:val="La Reforma"/>
        </w:smartTagPr>
        <w:r w:rsidR="00C85FBA" w:rsidRPr="00C85FBA">
          <w:rPr>
            <w:lang w:val="es-ES"/>
          </w:rPr>
          <w:t>La Reforma</w:t>
        </w:r>
      </w:smartTag>
      <w:r w:rsidR="00C85FBA" w:rsidRPr="00C85FBA">
        <w:rPr>
          <w:lang w:val="es-ES"/>
        </w:rPr>
        <w:t xml:space="preserve"> </w:t>
      </w:r>
      <w:r w:rsidR="009955F0">
        <w:rPr>
          <w:lang w:val="es-ES"/>
        </w:rPr>
        <w:t xml:space="preserve">de </w:t>
      </w:r>
      <w:smartTag w:uri="urn:schemas-microsoft-com:office:smarttags" w:element="PersonName">
        <w:smartTagPr>
          <w:attr w:name="ProductID" w:val="la Educaci￳n"/>
        </w:smartTagPr>
        <w:r w:rsidR="009955F0">
          <w:rPr>
            <w:lang w:val="es-ES"/>
          </w:rPr>
          <w:t xml:space="preserve">la </w:t>
        </w:r>
        <w:r w:rsidR="00C85FBA" w:rsidRPr="00C85FBA">
          <w:rPr>
            <w:lang w:val="es-ES"/>
          </w:rPr>
          <w:t>Educa</w:t>
        </w:r>
        <w:r w:rsidR="009955F0">
          <w:rPr>
            <w:lang w:val="es-ES"/>
          </w:rPr>
          <w:t>ción</w:t>
        </w:r>
      </w:smartTag>
      <w:r w:rsidR="00C85FBA" w:rsidRPr="00C85FBA">
        <w:rPr>
          <w:lang w:val="es-ES"/>
        </w:rPr>
        <w:t xml:space="preserve"> se ha hecho realidad en 2006 en todo el país, y con ella se han puesto en práctica varios</w:t>
      </w:r>
      <w:r w:rsidRPr="00C85FBA">
        <w:rPr>
          <w:lang w:val="es-ES"/>
        </w:rPr>
        <w:t xml:space="preserve"> program</w:t>
      </w:r>
      <w:r w:rsidR="00C85FBA" w:rsidRPr="00C85FBA">
        <w:rPr>
          <w:lang w:val="es-ES"/>
        </w:rPr>
        <w:t>as</w:t>
      </w:r>
      <w:r w:rsidRPr="00C85FBA">
        <w:rPr>
          <w:lang w:val="es-ES"/>
        </w:rPr>
        <w:t>, inclu</w:t>
      </w:r>
      <w:r w:rsidR="00C85FBA" w:rsidRPr="00C85FBA">
        <w:rPr>
          <w:lang w:val="es-ES"/>
        </w:rPr>
        <w:t>i</w:t>
      </w:r>
      <w:r w:rsidRPr="00C85FBA">
        <w:rPr>
          <w:lang w:val="es-ES"/>
        </w:rPr>
        <w:t>d</w:t>
      </w:r>
      <w:r w:rsidR="00C85FBA">
        <w:rPr>
          <w:lang w:val="es-ES"/>
        </w:rPr>
        <w:t>o el Plan</w:t>
      </w:r>
      <w:r w:rsidRPr="00C85FBA">
        <w:rPr>
          <w:lang w:val="es-ES"/>
        </w:rPr>
        <w:t xml:space="preserve"> </w:t>
      </w:r>
      <w:r w:rsidR="00C85FBA">
        <w:rPr>
          <w:lang w:val="es-ES"/>
        </w:rPr>
        <w:t>Maestro de</w:t>
      </w:r>
      <w:r w:rsidRPr="00C85FBA">
        <w:rPr>
          <w:bCs/>
          <w:lang w:val="es-ES"/>
        </w:rPr>
        <w:t xml:space="preserve"> </w:t>
      </w:r>
      <w:r w:rsidR="00C85FBA">
        <w:rPr>
          <w:bCs/>
          <w:lang w:val="es-ES"/>
        </w:rPr>
        <w:t>Formación del Profesorado y la creación del Instituto</w:t>
      </w:r>
      <w:r w:rsidRPr="00C85FBA">
        <w:rPr>
          <w:lang w:val="es-ES"/>
        </w:rPr>
        <w:t xml:space="preserve"> Na</w:t>
      </w:r>
      <w:r w:rsidR="00C85FBA">
        <w:rPr>
          <w:lang w:val="es-ES"/>
        </w:rPr>
        <w:t>c</w:t>
      </w:r>
      <w:r w:rsidRPr="00C85FBA">
        <w:rPr>
          <w:lang w:val="es-ES"/>
        </w:rPr>
        <w:t xml:space="preserve">ional </w:t>
      </w:r>
      <w:r w:rsidR="00C85FBA">
        <w:rPr>
          <w:lang w:val="es-ES"/>
        </w:rPr>
        <w:t>de Capacitación de Gestores, a fin de</w:t>
      </w:r>
      <w:r w:rsidRPr="00C85FBA">
        <w:rPr>
          <w:lang w:val="es-ES"/>
        </w:rPr>
        <w:t xml:space="preserve"> coordina</w:t>
      </w:r>
      <w:r w:rsidR="00C85FBA">
        <w:rPr>
          <w:lang w:val="es-ES"/>
        </w:rPr>
        <w:t>r</w:t>
      </w:r>
      <w:r w:rsidRPr="00C85FBA">
        <w:rPr>
          <w:lang w:val="es-ES"/>
        </w:rPr>
        <w:t xml:space="preserve"> </w:t>
      </w:r>
      <w:r w:rsidR="00C85FBA">
        <w:rPr>
          <w:lang w:val="es-ES"/>
        </w:rPr>
        <w:t>en mejores condiciones la</w:t>
      </w:r>
      <w:r w:rsidRPr="00C85FBA">
        <w:rPr>
          <w:lang w:val="es-ES"/>
        </w:rPr>
        <w:t xml:space="preserve"> reform</w:t>
      </w:r>
      <w:r w:rsidR="00C85FBA">
        <w:rPr>
          <w:lang w:val="es-ES"/>
        </w:rPr>
        <w:t>a</w:t>
      </w:r>
      <w:r w:rsidRPr="00C85FBA">
        <w:rPr>
          <w:lang w:val="es-ES"/>
        </w:rPr>
        <w:t xml:space="preserve"> </w:t>
      </w:r>
      <w:r w:rsidR="00C85FBA">
        <w:rPr>
          <w:lang w:val="es-ES"/>
        </w:rPr>
        <w:t>de la formación del profesorado</w:t>
      </w:r>
      <w:r w:rsidRPr="00F056CD">
        <w:rPr>
          <w:sz w:val="18"/>
          <w:vertAlign w:val="superscript"/>
        </w:rPr>
        <w:footnoteReference w:id="42"/>
      </w:r>
      <w:r w:rsidR="00117EB8">
        <w:rPr>
          <w:lang w:val="es-ES"/>
        </w:rPr>
        <w:t>.</w:t>
      </w:r>
    </w:p>
    <w:p w:rsidR="00F056CD" w:rsidRPr="00E00F5F" w:rsidRDefault="00F056CD" w:rsidP="00F056CD">
      <w:pPr>
        <w:spacing w:after="120"/>
        <w:ind w:left="1134" w:right="1134"/>
        <w:jc w:val="both"/>
        <w:rPr>
          <w:lang w:val="es-ES"/>
        </w:rPr>
      </w:pPr>
      <w:r w:rsidRPr="00C85FBA">
        <w:rPr>
          <w:lang w:val="es-ES"/>
        </w:rPr>
        <w:t>328.</w:t>
      </w:r>
      <w:r w:rsidRPr="00C85FBA">
        <w:rPr>
          <w:lang w:val="es-ES"/>
        </w:rPr>
        <w:tab/>
      </w:r>
      <w:r w:rsidR="00C85FBA" w:rsidRPr="00C85FBA">
        <w:rPr>
          <w:lang w:val="es-ES"/>
        </w:rPr>
        <w:t xml:space="preserve">La meta estriba en </w:t>
      </w:r>
      <w:r w:rsidR="009955F0">
        <w:rPr>
          <w:lang w:val="es-ES"/>
        </w:rPr>
        <w:t xml:space="preserve">capacitar </w:t>
      </w:r>
      <w:r w:rsidR="00C85FBA" w:rsidRPr="00C85FBA">
        <w:rPr>
          <w:lang w:val="es-ES"/>
        </w:rPr>
        <w:t>a</w:t>
      </w:r>
      <w:r w:rsidRPr="00C85FBA">
        <w:rPr>
          <w:lang w:val="es-ES"/>
        </w:rPr>
        <w:t xml:space="preserve"> 70</w:t>
      </w:r>
      <w:r w:rsidR="00C85FBA">
        <w:rPr>
          <w:lang w:val="es-ES"/>
        </w:rPr>
        <w:t>.</w:t>
      </w:r>
      <w:r w:rsidRPr="00C85FBA">
        <w:rPr>
          <w:lang w:val="es-ES"/>
        </w:rPr>
        <w:t xml:space="preserve">000 </w:t>
      </w:r>
      <w:r w:rsidR="00C85FBA" w:rsidRPr="00C85FBA">
        <w:rPr>
          <w:lang w:val="es-ES"/>
        </w:rPr>
        <w:t xml:space="preserve">maestros y profesores de enseñanza </w:t>
      </w:r>
      <w:r w:rsidRPr="00C85FBA">
        <w:rPr>
          <w:lang w:val="es-ES"/>
        </w:rPr>
        <w:t>primar</w:t>
      </w:r>
      <w:r w:rsidR="00C85FBA" w:rsidRPr="00C85FBA">
        <w:rPr>
          <w:lang w:val="es-ES"/>
        </w:rPr>
        <w:t>ia</w:t>
      </w:r>
      <w:r w:rsidRPr="00C85FBA">
        <w:rPr>
          <w:lang w:val="es-ES"/>
        </w:rPr>
        <w:t xml:space="preserve"> </w:t>
      </w:r>
      <w:r w:rsidR="00C85FBA" w:rsidRPr="00C85FBA">
        <w:rPr>
          <w:lang w:val="es-ES"/>
        </w:rPr>
        <w:t>y</w:t>
      </w:r>
      <w:r w:rsidRPr="00C85FBA">
        <w:rPr>
          <w:lang w:val="es-ES"/>
        </w:rPr>
        <w:t xml:space="preserve"> sec</w:t>
      </w:r>
      <w:r w:rsidR="00C85FBA" w:rsidRPr="00C85FBA">
        <w:rPr>
          <w:lang w:val="es-ES"/>
        </w:rPr>
        <w:t>u</w:t>
      </w:r>
      <w:r w:rsidRPr="00C85FBA">
        <w:rPr>
          <w:lang w:val="es-ES"/>
        </w:rPr>
        <w:t>ndar</w:t>
      </w:r>
      <w:r w:rsidR="00C85FBA" w:rsidRPr="00C85FBA">
        <w:rPr>
          <w:lang w:val="es-ES"/>
        </w:rPr>
        <w:t>ia</w:t>
      </w:r>
      <w:r w:rsidRPr="00C85FBA">
        <w:rPr>
          <w:lang w:val="es-ES"/>
        </w:rPr>
        <w:t xml:space="preserve">, </w:t>
      </w:r>
      <w:r w:rsidR="00C85FBA" w:rsidRPr="00C85FBA">
        <w:rPr>
          <w:lang w:val="es-ES"/>
        </w:rPr>
        <w:t>elevar el nivel de calidad de la</w:t>
      </w:r>
      <w:r w:rsidRPr="00C85FBA">
        <w:rPr>
          <w:lang w:val="es-ES"/>
        </w:rPr>
        <w:t xml:space="preserve"> educa</w:t>
      </w:r>
      <w:r w:rsidR="00C85FBA" w:rsidRPr="00C85FBA">
        <w:rPr>
          <w:lang w:val="es-ES"/>
        </w:rPr>
        <w:t>c</w:t>
      </w:r>
      <w:r w:rsidRPr="00C85FBA">
        <w:rPr>
          <w:lang w:val="es-ES"/>
        </w:rPr>
        <w:t>i</w:t>
      </w:r>
      <w:r w:rsidR="00C85FBA" w:rsidRPr="00C85FBA">
        <w:rPr>
          <w:lang w:val="es-ES"/>
        </w:rPr>
        <w:t>ó</w:t>
      </w:r>
      <w:r w:rsidRPr="00C85FBA">
        <w:rPr>
          <w:lang w:val="es-ES"/>
        </w:rPr>
        <w:t xml:space="preserve">n </w:t>
      </w:r>
      <w:r w:rsidR="00C85FBA" w:rsidRPr="00C85FBA">
        <w:rPr>
          <w:lang w:val="es-ES"/>
        </w:rPr>
        <w:t>para unos</w:t>
      </w:r>
      <w:r w:rsidRPr="00C85FBA">
        <w:rPr>
          <w:lang w:val="es-ES"/>
        </w:rPr>
        <w:t xml:space="preserve"> 4</w:t>
      </w:r>
      <w:r w:rsidR="00C85FBA" w:rsidRPr="00C85FBA">
        <w:rPr>
          <w:lang w:val="es-ES"/>
        </w:rPr>
        <w:t>,</w:t>
      </w:r>
      <w:r w:rsidRPr="00C85FBA">
        <w:rPr>
          <w:lang w:val="es-ES"/>
        </w:rPr>
        <w:t>6 millon</w:t>
      </w:r>
      <w:r w:rsidR="00C85FBA" w:rsidRPr="00C85FBA">
        <w:rPr>
          <w:lang w:val="es-ES"/>
        </w:rPr>
        <w:t>es de alumn</w:t>
      </w:r>
      <w:r w:rsidR="00E00F5F">
        <w:rPr>
          <w:lang w:val="es-ES"/>
        </w:rPr>
        <w:t>o</w:t>
      </w:r>
      <w:r w:rsidR="00C85FBA" w:rsidRPr="00C85FBA">
        <w:rPr>
          <w:lang w:val="es-ES"/>
        </w:rPr>
        <w:t>s en todo el pa</w:t>
      </w:r>
      <w:r w:rsidR="00C85FBA">
        <w:rPr>
          <w:lang w:val="es-ES"/>
        </w:rPr>
        <w:t>ís</w:t>
      </w:r>
      <w:r w:rsidRPr="00C85FBA">
        <w:rPr>
          <w:lang w:val="es-ES"/>
        </w:rPr>
        <w:t xml:space="preserve">, </w:t>
      </w:r>
      <w:r w:rsidR="00C85FBA">
        <w:rPr>
          <w:lang w:val="es-ES"/>
        </w:rPr>
        <w:t>formar a</w:t>
      </w:r>
      <w:r w:rsidRPr="00C85FBA">
        <w:rPr>
          <w:lang w:val="es-ES"/>
        </w:rPr>
        <w:t xml:space="preserve"> 36</w:t>
      </w:r>
      <w:r w:rsidR="00C85FBA">
        <w:rPr>
          <w:lang w:val="es-ES"/>
        </w:rPr>
        <w:t>.</w:t>
      </w:r>
      <w:r w:rsidRPr="00C85FBA">
        <w:rPr>
          <w:lang w:val="es-ES"/>
        </w:rPr>
        <w:t xml:space="preserve">660 </w:t>
      </w:r>
      <w:r w:rsidR="00C85FBA">
        <w:rPr>
          <w:lang w:val="es-ES"/>
        </w:rPr>
        <w:t xml:space="preserve">maestros de enseñanza </w:t>
      </w:r>
      <w:r w:rsidRPr="00C85FBA">
        <w:rPr>
          <w:lang w:val="es-ES"/>
        </w:rPr>
        <w:t>primar</w:t>
      </w:r>
      <w:r w:rsidR="00C85FBA">
        <w:rPr>
          <w:lang w:val="es-ES"/>
        </w:rPr>
        <w:t>ia</w:t>
      </w:r>
      <w:r w:rsidRPr="00C85FBA">
        <w:rPr>
          <w:lang w:val="es-ES"/>
        </w:rPr>
        <w:t xml:space="preserve">, </w:t>
      </w:r>
      <w:r w:rsidR="00C85FBA">
        <w:rPr>
          <w:lang w:val="es-ES"/>
        </w:rPr>
        <w:t xml:space="preserve">a </w:t>
      </w:r>
      <w:r w:rsidRPr="00C85FBA">
        <w:rPr>
          <w:lang w:val="es-ES"/>
        </w:rPr>
        <w:t xml:space="preserve">180 </w:t>
      </w:r>
      <w:r w:rsidR="00C85FBA">
        <w:rPr>
          <w:lang w:val="es-ES"/>
        </w:rPr>
        <w:t xml:space="preserve">directores de escuelas </w:t>
      </w:r>
      <w:r w:rsidRPr="00C85FBA">
        <w:rPr>
          <w:lang w:val="es-ES"/>
        </w:rPr>
        <w:t>primar</w:t>
      </w:r>
      <w:r w:rsidR="00C85FBA">
        <w:rPr>
          <w:lang w:val="es-ES"/>
        </w:rPr>
        <w:t>ias y a</w:t>
      </w:r>
      <w:r w:rsidRPr="00C85FBA">
        <w:rPr>
          <w:lang w:val="es-ES"/>
        </w:rPr>
        <w:t xml:space="preserve"> 67 </w:t>
      </w:r>
      <w:r w:rsidR="00C85FBA">
        <w:rPr>
          <w:lang w:val="es-ES"/>
        </w:rPr>
        <w:t xml:space="preserve">gestores de educación </w:t>
      </w:r>
      <w:r w:rsidRPr="00C85FBA">
        <w:rPr>
          <w:lang w:val="es-ES"/>
        </w:rPr>
        <w:t>provincial (</w:t>
      </w:r>
      <w:r w:rsidR="00E00F5F">
        <w:rPr>
          <w:lang w:val="es-ES"/>
        </w:rPr>
        <w:t xml:space="preserve">directores de </w:t>
      </w:r>
      <w:r w:rsidRPr="00C85FBA">
        <w:rPr>
          <w:lang w:val="es-ES"/>
        </w:rPr>
        <w:t>depart</w:t>
      </w:r>
      <w:r w:rsidR="00E00F5F">
        <w:rPr>
          <w:lang w:val="es-ES"/>
        </w:rPr>
        <w:t>a</w:t>
      </w:r>
      <w:r w:rsidRPr="00C85FBA">
        <w:rPr>
          <w:lang w:val="es-ES"/>
        </w:rPr>
        <w:t>ment</w:t>
      </w:r>
      <w:r w:rsidR="00E00F5F">
        <w:rPr>
          <w:lang w:val="es-ES"/>
        </w:rPr>
        <w:t xml:space="preserve">o e inspectores de </w:t>
      </w:r>
      <w:r w:rsidRPr="00C85FBA">
        <w:rPr>
          <w:lang w:val="es-ES"/>
        </w:rPr>
        <w:t>educa</w:t>
      </w:r>
      <w:r w:rsidR="00E00F5F">
        <w:rPr>
          <w:lang w:val="es-ES"/>
        </w:rPr>
        <w:t>c</w:t>
      </w:r>
      <w:r w:rsidRPr="00C85FBA">
        <w:rPr>
          <w:lang w:val="es-ES"/>
        </w:rPr>
        <w:t>i</w:t>
      </w:r>
      <w:r w:rsidR="00E00F5F">
        <w:rPr>
          <w:lang w:val="es-ES"/>
        </w:rPr>
        <w:t>ó</w:t>
      </w:r>
      <w:r w:rsidRPr="00C85FBA">
        <w:rPr>
          <w:lang w:val="es-ES"/>
        </w:rPr>
        <w:t xml:space="preserve">n). </w:t>
      </w:r>
      <w:r w:rsidR="00E00F5F" w:rsidRPr="00E00F5F">
        <w:rPr>
          <w:lang w:val="es-ES"/>
        </w:rPr>
        <w:t>Fruto de esa</w:t>
      </w:r>
      <w:r w:rsidRPr="00E00F5F">
        <w:rPr>
          <w:lang w:val="es-ES"/>
        </w:rPr>
        <w:t xml:space="preserve"> coordina</w:t>
      </w:r>
      <w:r w:rsidR="00E00F5F" w:rsidRPr="00E00F5F">
        <w:rPr>
          <w:lang w:val="es-ES"/>
        </w:rPr>
        <w:t>c</w:t>
      </w:r>
      <w:r w:rsidRPr="00E00F5F">
        <w:rPr>
          <w:lang w:val="es-ES"/>
        </w:rPr>
        <w:t>i</w:t>
      </w:r>
      <w:r w:rsidR="00E00F5F" w:rsidRPr="00E00F5F">
        <w:rPr>
          <w:lang w:val="es-ES"/>
        </w:rPr>
        <w:t>ón</w:t>
      </w:r>
      <w:r w:rsidRPr="00E00F5F">
        <w:rPr>
          <w:lang w:val="es-ES"/>
        </w:rPr>
        <w:t xml:space="preserve"> </w:t>
      </w:r>
      <w:r w:rsidR="00E00F5F" w:rsidRPr="00E00F5F">
        <w:rPr>
          <w:lang w:val="es-ES"/>
        </w:rPr>
        <w:t>fue la creación de un equipo, a partir del Plan</w:t>
      </w:r>
      <w:r w:rsidRPr="00E00F5F">
        <w:rPr>
          <w:lang w:val="es-ES"/>
        </w:rPr>
        <w:t xml:space="preserve"> Ma</w:t>
      </w:r>
      <w:r w:rsidR="00E00F5F" w:rsidRPr="00E00F5F">
        <w:rPr>
          <w:lang w:val="es-ES"/>
        </w:rPr>
        <w:t>e</w:t>
      </w:r>
      <w:r w:rsidR="00E00F5F">
        <w:rPr>
          <w:lang w:val="es-ES"/>
        </w:rPr>
        <w:t>st</w:t>
      </w:r>
      <w:r w:rsidRPr="00E00F5F">
        <w:rPr>
          <w:lang w:val="es-ES"/>
        </w:rPr>
        <w:t>r</w:t>
      </w:r>
      <w:r w:rsidR="00720C3A">
        <w:rPr>
          <w:lang w:val="es-ES"/>
        </w:rPr>
        <w:t>o de F</w:t>
      </w:r>
      <w:r w:rsidR="00E00F5F">
        <w:rPr>
          <w:lang w:val="es-ES"/>
        </w:rPr>
        <w:t xml:space="preserve">ormación del Profesorado, que está llevando a cabo importantes actividades de </w:t>
      </w:r>
      <w:r w:rsidR="00720C3A">
        <w:rPr>
          <w:lang w:val="es-ES"/>
        </w:rPr>
        <w:t>capacita</w:t>
      </w:r>
      <w:r w:rsidR="00E00F5F">
        <w:rPr>
          <w:lang w:val="es-ES"/>
        </w:rPr>
        <w:t>ción de docentes a nivel</w:t>
      </w:r>
      <w:r w:rsidRPr="00E00F5F">
        <w:rPr>
          <w:lang w:val="es-ES"/>
        </w:rPr>
        <w:t xml:space="preserve"> na</w:t>
      </w:r>
      <w:r w:rsidR="00E00F5F">
        <w:rPr>
          <w:lang w:val="es-ES"/>
        </w:rPr>
        <w:t>c</w:t>
      </w:r>
      <w:r w:rsidRPr="00E00F5F">
        <w:rPr>
          <w:lang w:val="es-ES"/>
        </w:rPr>
        <w:t xml:space="preserve">ional, provincial </w:t>
      </w:r>
      <w:r w:rsidR="00E00F5F">
        <w:rPr>
          <w:lang w:val="es-ES"/>
        </w:rPr>
        <w:t>y</w:t>
      </w:r>
      <w:r w:rsidRPr="00E00F5F">
        <w:rPr>
          <w:lang w:val="es-ES"/>
        </w:rPr>
        <w:t xml:space="preserve"> municipal.</w:t>
      </w:r>
    </w:p>
    <w:p w:rsidR="00F056CD" w:rsidRPr="00624114" w:rsidRDefault="00F056CD" w:rsidP="00F056CD">
      <w:pPr>
        <w:spacing w:after="120"/>
        <w:ind w:left="1134" w:right="1134"/>
        <w:jc w:val="both"/>
        <w:rPr>
          <w:lang w:val="es-ES"/>
        </w:rPr>
      </w:pPr>
      <w:r w:rsidRPr="00624114">
        <w:rPr>
          <w:lang w:val="es-ES"/>
        </w:rPr>
        <w:t>329.</w:t>
      </w:r>
      <w:r w:rsidRPr="00624114">
        <w:rPr>
          <w:lang w:val="es-ES"/>
        </w:rPr>
        <w:tab/>
      </w:r>
      <w:r w:rsidR="00624114" w:rsidRPr="00624114">
        <w:rPr>
          <w:lang w:val="es-ES"/>
        </w:rPr>
        <w:t>E</w:t>
      </w:r>
      <w:r w:rsidRPr="00624114">
        <w:rPr>
          <w:lang w:val="es-ES"/>
        </w:rPr>
        <w:t xml:space="preserve">n </w:t>
      </w:r>
      <w:r w:rsidR="00624114" w:rsidRPr="00624114">
        <w:rPr>
          <w:lang w:val="es-ES"/>
        </w:rPr>
        <w:t>este</w:t>
      </w:r>
      <w:r w:rsidRPr="00624114">
        <w:rPr>
          <w:lang w:val="es-ES"/>
        </w:rPr>
        <w:t xml:space="preserve"> context</w:t>
      </w:r>
      <w:r w:rsidR="00624114" w:rsidRPr="00624114">
        <w:rPr>
          <w:lang w:val="es-ES"/>
        </w:rPr>
        <w:t>o</w:t>
      </w:r>
      <w:r w:rsidRPr="00624114">
        <w:rPr>
          <w:lang w:val="es-ES"/>
        </w:rPr>
        <w:t xml:space="preserve"> </w:t>
      </w:r>
      <w:r w:rsidR="00624114" w:rsidRPr="00624114">
        <w:rPr>
          <w:lang w:val="es-ES"/>
        </w:rPr>
        <w:t>de</w:t>
      </w:r>
      <w:r w:rsidRPr="00624114">
        <w:rPr>
          <w:lang w:val="es-ES"/>
        </w:rPr>
        <w:t xml:space="preserve"> </w:t>
      </w:r>
      <w:r w:rsidR="00624114" w:rsidRPr="00624114">
        <w:rPr>
          <w:lang w:val="es-ES"/>
        </w:rPr>
        <w:t>aplicación</w:t>
      </w:r>
      <w:r w:rsidRPr="00624114">
        <w:rPr>
          <w:lang w:val="es-ES"/>
        </w:rPr>
        <w:t xml:space="preserve">, </w:t>
      </w:r>
      <w:smartTag w:uri="urn:schemas-microsoft-com:office:smarttags" w:element="PersonName">
        <w:smartTagPr>
          <w:attr w:name="ProductID" w:val="la Ley"/>
        </w:smartTagPr>
        <w:r w:rsidR="00624114" w:rsidRPr="00624114">
          <w:rPr>
            <w:lang w:val="es-ES"/>
          </w:rPr>
          <w:t>la Ley</w:t>
        </w:r>
      </w:smartTag>
      <w:r w:rsidR="00720C3A">
        <w:rPr>
          <w:lang w:val="es-ES"/>
        </w:rPr>
        <w:t xml:space="preserve"> m</w:t>
      </w:r>
      <w:r w:rsidR="00624114" w:rsidRPr="00624114">
        <w:rPr>
          <w:lang w:val="es-ES"/>
        </w:rPr>
        <w:t>arco del sistema</w:t>
      </w:r>
      <w:r w:rsidRPr="00624114">
        <w:rPr>
          <w:lang w:val="es-ES"/>
        </w:rPr>
        <w:t xml:space="preserve"> </w:t>
      </w:r>
      <w:r w:rsidR="00624114" w:rsidRPr="00624114">
        <w:rPr>
          <w:lang w:val="es-ES"/>
        </w:rPr>
        <w:t>e</w:t>
      </w:r>
      <w:r w:rsidRPr="00624114">
        <w:rPr>
          <w:lang w:val="es-ES"/>
        </w:rPr>
        <w:t>ducati</w:t>
      </w:r>
      <w:r w:rsidR="00624114" w:rsidRPr="00624114">
        <w:rPr>
          <w:lang w:val="es-ES"/>
        </w:rPr>
        <w:t>v</w:t>
      </w:r>
      <w:r w:rsidRPr="00624114">
        <w:rPr>
          <w:lang w:val="es-ES"/>
        </w:rPr>
        <w:t>o</w:t>
      </w:r>
      <w:r w:rsidR="00624114">
        <w:rPr>
          <w:lang w:val="es-ES"/>
        </w:rPr>
        <w:t xml:space="preserve"> ha establecido un Su</w:t>
      </w:r>
      <w:r w:rsidR="00624114" w:rsidRPr="00624114">
        <w:rPr>
          <w:lang w:val="es-ES"/>
        </w:rPr>
        <w:t>bs</w:t>
      </w:r>
      <w:r w:rsidR="00624114">
        <w:rPr>
          <w:lang w:val="es-ES"/>
        </w:rPr>
        <w:t>i</w:t>
      </w:r>
      <w:r w:rsidR="00624114" w:rsidRPr="00624114">
        <w:rPr>
          <w:lang w:val="es-ES"/>
        </w:rPr>
        <w:t>s</w:t>
      </w:r>
      <w:r w:rsidR="00624114">
        <w:rPr>
          <w:lang w:val="es-ES"/>
        </w:rPr>
        <w:t>tema de Formación del Profesorado, como parte de los seis subsistemas</w:t>
      </w:r>
      <w:r w:rsidRPr="00624114">
        <w:rPr>
          <w:lang w:val="es-ES"/>
        </w:rPr>
        <w:t xml:space="preserve"> educati</w:t>
      </w:r>
      <w:r w:rsidR="00624114">
        <w:rPr>
          <w:lang w:val="es-ES"/>
        </w:rPr>
        <w:t>v</w:t>
      </w:r>
      <w:r w:rsidRPr="00624114">
        <w:rPr>
          <w:lang w:val="es-ES"/>
        </w:rPr>
        <w:t>o</w:t>
      </w:r>
      <w:r w:rsidR="00624114">
        <w:rPr>
          <w:lang w:val="es-ES"/>
        </w:rPr>
        <w:t>s</w:t>
      </w:r>
      <w:r w:rsidRPr="00624114">
        <w:rPr>
          <w:lang w:val="es-ES"/>
        </w:rPr>
        <w:t xml:space="preserve">. </w:t>
      </w:r>
      <w:r w:rsidR="00624114" w:rsidRPr="00624114">
        <w:rPr>
          <w:lang w:val="es-ES"/>
        </w:rPr>
        <w:t>Representa un</w:t>
      </w:r>
      <w:r w:rsidRPr="00624114">
        <w:rPr>
          <w:lang w:val="es-ES"/>
        </w:rPr>
        <w:t xml:space="preserve"> indica</w:t>
      </w:r>
      <w:r w:rsidR="00624114" w:rsidRPr="00624114">
        <w:rPr>
          <w:lang w:val="es-ES"/>
        </w:rPr>
        <w:t>d</w:t>
      </w:r>
      <w:r w:rsidRPr="00624114">
        <w:rPr>
          <w:lang w:val="es-ES"/>
        </w:rPr>
        <w:t xml:space="preserve">or </w:t>
      </w:r>
      <w:r w:rsidR="00624114" w:rsidRPr="00624114">
        <w:rPr>
          <w:lang w:val="es-ES"/>
        </w:rPr>
        <w:t>de valor</w:t>
      </w:r>
      <w:r w:rsidRPr="00624114">
        <w:rPr>
          <w:lang w:val="es-ES"/>
        </w:rPr>
        <w:t xml:space="preserve"> </w:t>
      </w:r>
      <w:r w:rsidR="00624114" w:rsidRPr="00624114">
        <w:rPr>
          <w:lang w:val="es-ES"/>
        </w:rPr>
        <w:t>e</w:t>
      </w:r>
      <w:r w:rsidRPr="00624114">
        <w:rPr>
          <w:lang w:val="es-ES"/>
        </w:rPr>
        <w:t>strat</w:t>
      </w:r>
      <w:r w:rsidR="00624114" w:rsidRPr="00624114">
        <w:rPr>
          <w:lang w:val="es-ES"/>
        </w:rPr>
        <w:t>é</w:t>
      </w:r>
      <w:r w:rsidRPr="00624114">
        <w:rPr>
          <w:lang w:val="es-ES"/>
        </w:rPr>
        <w:t>gic</w:t>
      </w:r>
      <w:r w:rsidR="00624114" w:rsidRPr="00624114">
        <w:rPr>
          <w:lang w:val="es-ES"/>
        </w:rPr>
        <w:t>o para determin</w:t>
      </w:r>
      <w:r w:rsidR="00624114">
        <w:rPr>
          <w:lang w:val="es-ES"/>
        </w:rPr>
        <w:t>a</w:t>
      </w:r>
      <w:r w:rsidR="00624114" w:rsidRPr="00624114">
        <w:rPr>
          <w:lang w:val="es-ES"/>
        </w:rPr>
        <w:t>r la c</w:t>
      </w:r>
      <w:r w:rsidRPr="00624114">
        <w:rPr>
          <w:lang w:val="es-ES"/>
        </w:rPr>
        <w:t>ali</w:t>
      </w:r>
      <w:r w:rsidR="00624114" w:rsidRPr="00624114">
        <w:rPr>
          <w:lang w:val="es-ES"/>
        </w:rPr>
        <w:t>dad de la</w:t>
      </w:r>
      <w:r w:rsidRPr="00624114">
        <w:rPr>
          <w:lang w:val="es-ES"/>
        </w:rPr>
        <w:t xml:space="preserve"> educa</w:t>
      </w:r>
      <w:r w:rsidR="00624114" w:rsidRPr="00624114">
        <w:rPr>
          <w:lang w:val="es-ES"/>
        </w:rPr>
        <w:t>c</w:t>
      </w:r>
      <w:r w:rsidRPr="00624114">
        <w:rPr>
          <w:lang w:val="es-ES"/>
        </w:rPr>
        <w:t>i</w:t>
      </w:r>
      <w:r w:rsidR="00624114" w:rsidRPr="00624114">
        <w:rPr>
          <w:lang w:val="es-ES"/>
        </w:rPr>
        <w:t>ó</w:t>
      </w:r>
      <w:r w:rsidRPr="00624114">
        <w:rPr>
          <w:lang w:val="es-ES"/>
        </w:rPr>
        <w:t xml:space="preserve">n </w:t>
      </w:r>
      <w:r w:rsidR="00624114" w:rsidRPr="00624114">
        <w:rPr>
          <w:lang w:val="es-ES"/>
        </w:rPr>
        <w:t>y el desarrollo del pa</w:t>
      </w:r>
      <w:r w:rsidR="00624114">
        <w:rPr>
          <w:lang w:val="es-ES"/>
        </w:rPr>
        <w:t>ís</w:t>
      </w:r>
      <w:r w:rsidRPr="00624114">
        <w:rPr>
          <w:lang w:val="es-ES"/>
        </w:rPr>
        <w:t xml:space="preserve">. </w:t>
      </w:r>
      <w:r w:rsidR="00624114" w:rsidRPr="00624114">
        <w:rPr>
          <w:lang w:val="es-ES"/>
        </w:rPr>
        <w:t>El</w:t>
      </w:r>
      <w:r w:rsidRPr="00624114">
        <w:rPr>
          <w:lang w:val="es-ES"/>
        </w:rPr>
        <w:t xml:space="preserve"> Subs</w:t>
      </w:r>
      <w:r w:rsidR="00624114" w:rsidRPr="00624114">
        <w:rPr>
          <w:lang w:val="es-ES"/>
        </w:rPr>
        <w:t>i</w:t>
      </w:r>
      <w:r w:rsidRPr="00624114">
        <w:rPr>
          <w:lang w:val="es-ES"/>
        </w:rPr>
        <w:t>stem</w:t>
      </w:r>
      <w:r w:rsidR="00624114" w:rsidRPr="00624114">
        <w:rPr>
          <w:lang w:val="es-ES"/>
        </w:rPr>
        <w:t>a de Formación del Profesorado</w:t>
      </w:r>
      <w:r w:rsidR="000A2C2D">
        <w:rPr>
          <w:lang w:val="es-ES"/>
        </w:rPr>
        <w:t xml:space="preserve"> </w:t>
      </w:r>
      <w:r w:rsidRPr="00624114">
        <w:rPr>
          <w:lang w:val="es-ES"/>
        </w:rPr>
        <w:t>recom</w:t>
      </w:r>
      <w:r w:rsidR="00624114" w:rsidRPr="00624114">
        <w:rPr>
          <w:lang w:val="es-ES"/>
        </w:rPr>
        <w:t>i</w:t>
      </w:r>
      <w:r w:rsidRPr="00624114">
        <w:rPr>
          <w:lang w:val="es-ES"/>
        </w:rPr>
        <w:t>end</w:t>
      </w:r>
      <w:r w:rsidR="00624114" w:rsidRPr="00624114">
        <w:rPr>
          <w:lang w:val="es-ES"/>
        </w:rPr>
        <w:t>a</w:t>
      </w:r>
      <w:r w:rsidRPr="00624114">
        <w:rPr>
          <w:lang w:val="es-ES"/>
        </w:rPr>
        <w:t xml:space="preserve"> </w:t>
      </w:r>
      <w:r w:rsidR="00624114" w:rsidRPr="00624114">
        <w:rPr>
          <w:lang w:val="es-ES"/>
        </w:rPr>
        <w:t>una</w:t>
      </w:r>
      <w:r w:rsidRPr="00624114">
        <w:rPr>
          <w:lang w:val="es-ES"/>
        </w:rPr>
        <w:t xml:space="preserve"> reform</w:t>
      </w:r>
      <w:r w:rsidR="00624114" w:rsidRPr="00624114">
        <w:rPr>
          <w:lang w:val="es-ES"/>
        </w:rPr>
        <w:t>a</w:t>
      </w:r>
      <w:r w:rsidRPr="00624114">
        <w:rPr>
          <w:lang w:val="es-ES"/>
        </w:rPr>
        <w:t xml:space="preserve"> </w:t>
      </w:r>
      <w:r w:rsidR="00624114" w:rsidRPr="00624114">
        <w:rPr>
          <w:lang w:val="es-ES"/>
        </w:rPr>
        <w:t>considerable de la capacitación y la cualificaci</w:t>
      </w:r>
      <w:r w:rsidR="00624114">
        <w:rPr>
          <w:lang w:val="es-ES"/>
        </w:rPr>
        <w:t>ón</w:t>
      </w:r>
      <w:r w:rsidRPr="00624114">
        <w:rPr>
          <w:lang w:val="es-ES"/>
        </w:rPr>
        <w:t xml:space="preserve"> profesional</w:t>
      </w:r>
      <w:r w:rsidR="00624114">
        <w:rPr>
          <w:lang w:val="es-ES"/>
        </w:rPr>
        <w:t xml:space="preserve"> de los maestros y otros</w:t>
      </w:r>
      <w:r w:rsidRPr="00624114">
        <w:rPr>
          <w:lang w:val="es-ES"/>
        </w:rPr>
        <w:t xml:space="preserve"> educa</w:t>
      </w:r>
      <w:r w:rsidR="00624114">
        <w:rPr>
          <w:lang w:val="es-ES"/>
        </w:rPr>
        <w:t>d</w:t>
      </w:r>
      <w:r w:rsidRPr="00624114">
        <w:rPr>
          <w:lang w:val="es-ES"/>
        </w:rPr>
        <w:t>or</w:t>
      </w:r>
      <w:r w:rsidR="00624114">
        <w:rPr>
          <w:lang w:val="es-ES"/>
        </w:rPr>
        <w:t>e</w:t>
      </w:r>
      <w:r w:rsidRPr="00624114">
        <w:rPr>
          <w:lang w:val="es-ES"/>
        </w:rPr>
        <w:t xml:space="preserve">s, </w:t>
      </w:r>
      <w:r w:rsidR="002928A0">
        <w:rPr>
          <w:lang w:val="es-ES"/>
        </w:rPr>
        <w:t xml:space="preserve">y para ello se requiere un marco normativo que se ha desarrollado </w:t>
      </w:r>
      <w:r w:rsidR="00720C3A">
        <w:rPr>
          <w:lang w:val="es-ES"/>
        </w:rPr>
        <w:t xml:space="preserve">sólo </w:t>
      </w:r>
      <w:r w:rsidR="002928A0">
        <w:rPr>
          <w:lang w:val="es-ES"/>
        </w:rPr>
        <w:t>en</w:t>
      </w:r>
      <w:r w:rsidRPr="00624114">
        <w:rPr>
          <w:lang w:val="es-ES"/>
        </w:rPr>
        <w:t xml:space="preserve"> part</w:t>
      </w:r>
      <w:r w:rsidR="002928A0">
        <w:rPr>
          <w:lang w:val="es-ES"/>
        </w:rPr>
        <w:t>e</w:t>
      </w:r>
      <w:r w:rsidRPr="00624114">
        <w:rPr>
          <w:lang w:val="es-ES"/>
        </w:rPr>
        <w:t>.</w:t>
      </w:r>
    </w:p>
    <w:p w:rsidR="00F056CD" w:rsidRPr="002928A0" w:rsidRDefault="00F056CD" w:rsidP="00A5124F">
      <w:pPr>
        <w:keepLines/>
        <w:spacing w:after="120"/>
        <w:ind w:left="1134" w:right="1134"/>
        <w:jc w:val="both"/>
        <w:rPr>
          <w:lang w:val="es-ES"/>
        </w:rPr>
      </w:pPr>
      <w:r w:rsidRPr="002928A0">
        <w:rPr>
          <w:lang w:val="es-ES"/>
        </w:rPr>
        <w:t>330.</w:t>
      </w:r>
      <w:r w:rsidRPr="002928A0">
        <w:rPr>
          <w:lang w:val="es-ES"/>
        </w:rPr>
        <w:tab/>
      </w:r>
      <w:r w:rsidR="00720C3A">
        <w:rPr>
          <w:lang w:val="es-ES"/>
        </w:rPr>
        <w:t xml:space="preserve">Además de </w:t>
      </w:r>
      <w:smartTag w:uri="urn:schemas-microsoft-com:office:smarttags" w:element="PersonName">
        <w:smartTagPr>
          <w:attr w:name="ProductID" w:val="la Ley"/>
        </w:smartTagPr>
        <w:r w:rsidR="00720C3A">
          <w:rPr>
            <w:lang w:val="es-ES"/>
          </w:rPr>
          <w:t>la Ley</w:t>
        </w:r>
      </w:smartTag>
      <w:r w:rsidR="00720C3A">
        <w:rPr>
          <w:lang w:val="es-ES"/>
        </w:rPr>
        <w:t xml:space="preserve"> m</w:t>
      </w:r>
      <w:r w:rsidR="002928A0" w:rsidRPr="002928A0">
        <w:rPr>
          <w:lang w:val="es-ES"/>
        </w:rPr>
        <w:t xml:space="preserve">arco del </w:t>
      </w:r>
      <w:r w:rsidR="00720C3A">
        <w:rPr>
          <w:lang w:val="es-ES"/>
        </w:rPr>
        <w:t>s</w:t>
      </w:r>
      <w:r w:rsidR="002928A0" w:rsidRPr="002928A0">
        <w:rPr>
          <w:lang w:val="es-ES"/>
        </w:rPr>
        <w:t xml:space="preserve">istema </w:t>
      </w:r>
      <w:r w:rsidR="00720C3A">
        <w:rPr>
          <w:lang w:val="es-ES"/>
        </w:rPr>
        <w:t>e</w:t>
      </w:r>
      <w:r w:rsidR="002928A0" w:rsidRPr="002928A0">
        <w:rPr>
          <w:lang w:val="es-ES"/>
        </w:rPr>
        <w:t xml:space="preserve">ducativo, cabe </w:t>
      </w:r>
      <w:r w:rsidR="00720C3A">
        <w:rPr>
          <w:lang w:val="es-ES"/>
        </w:rPr>
        <w:t>identificar</w:t>
      </w:r>
      <w:r w:rsidR="002928A0" w:rsidRPr="002928A0">
        <w:rPr>
          <w:lang w:val="es-ES"/>
        </w:rPr>
        <w:t xml:space="preserve"> el contexto normalizado actual del subsistema</w:t>
      </w:r>
      <w:r w:rsidRPr="002928A0">
        <w:rPr>
          <w:lang w:val="es-ES"/>
        </w:rPr>
        <w:t xml:space="preserve"> emerg</w:t>
      </w:r>
      <w:r w:rsidR="002928A0" w:rsidRPr="002928A0">
        <w:rPr>
          <w:lang w:val="es-ES"/>
        </w:rPr>
        <w:t>e</w:t>
      </w:r>
      <w:r w:rsidRPr="002928A0">
        <w:rPr>
          <w:lang w:val="es-ES"/>
        </w:rPr>
        <w:t>n</w:t>
      </w:r>
      <w:r w:rsidR="002928A0" w:rsidRPr="002928A0">
        <w:rPr>
          <w:lang w:val="es-ES"/>
        </w:rPr>
        <w:t>te e</w:t>
      </w:r>
      <w:r w:rsidRPr="002928A0">
        <w:rPr>
          <w:lang w:val="es-ES"/>
        </w:rPr>
        <w:t xml:space="preserve">n </w:t>
      </w:r>
      <w:smartTag w:uri="urn:schemas-microsoft-com:office:smarttags" w:element="PersonName">
        <w:smartTagPr>
          <w:attr w:name="ProductID" w:val="la Ley"/>
        </w:smartTagPr>
        <w:r w:rsidR="002928A0" w:rsidRPr="002928A0">
          <w:rPr>
            <w:lang w:val="es-ES"/>
          </w:rPr>
          <w:t>la Ley</w:t>
        </w:r>
      </w:smartTag>
      <w:r w:rsidR="002928A0" w:rsidRPr="002928A0">
        <w:rPr>
          <w:lang w:val="es-ES"/>
        </w:rPr>
        <w:t xml:space="preserve"> del</w:t>
      </w:r>
      <w:r w:rsidRPr="002928A0">
        <w:rPr>
          <w:lang w:val="es-ES"/>
        </w:rPr>
        <w:t xml:space="preserve"> </w:t>
      </w:r>
      <w:r w:rsidR="004D4AB8" w:rsidRPr="002928A0">
        <w:rPr>
          <w:lang w:val="es-ES"/>
        </w:rPr>
        <w:t>subsistema de formación del profesorado</w:t>
      </w:r>
      <w:r w:rsidR="002928A0" w:rsidRPr="002928A0">
        <w:rPr>
          <w:lang w:val="es-ES"/>
        </w:rPr>
        <w:t>,</w:t>
      </w:r>
      <w:r w:rsidRPr="002928A0">
        <w:rPr>
          <w:lang w:val="es-ES"/>
        </w:rPr>
        <w:t xml:space="preserve"> </w:t>
      </w:r>
      <w:r w:rsidR="002928A0">
        <w:rPr>
          <w:lang w:val="es-ES"/>
        </w:rPr>
        <w:t>promulgada en</w:t>
      </w:r>
      <w:r w:rsidRPr="002928A0">
        <w:rPr>
          <w:lang w:val="es-ES"/>
        </w:rPr>
        <w:t xml:space="preserve"> </w:t>
      </w:r>
      <w:r w:rsidR="002928A0">
        <w:rPr>
          <w:lang w:val="es-ES"/>
        </w:rPr>
        <w:t>s</w:t>
      </w:r>
      <w:r w:rsidRPr="002928A0">
        <w:rPr>
          <w:lang w:val="es-ES"/>
        </w:rPr>
        <w:t>ept</w:t>
      </w:r>
      <w:r w:rsidR="002928A0">
        <w:rPr>
          <w:lang w:val="es-ES"/>
        </w:rPr>
        <w:t>i</w:t>
      </w:r>
      <w:r w:rsidRPr="002928A0">
        <w:rPr>
          <w:lang w:val="es-ES"/>
        </w:rPr>
        <w:t>embr</w:t>
      </w:r>
      <w:r w:rsidR="002928A0">
        <w:rPr>
          <w:lang w:val="es-ES"/>
        </w:rPr>
        <w:t>e de</w:t>
      </w:r>
      <w:r w:rsidRPr="002928A0">
        <w:rPr>
          <w:lang w:val="es-ES"/>
        </w:rPr>
        <w:t xml:space="preserve"> 2004, </w:t>
      </w:r>
      <w:r w:rsidR="002928A0">
        <w:rPr>
          <w:lang w:val="es-ES"/>
        </w:rPr>
        <w:t xml:space="preserve">que dispone que la </w:t>
      </w:r>
      <w:r w:rsidRPr="002928A0">
        <w:rPr>
          <w:lang w:val="es-ES"/>
        </w:rPr>
        <w:t>educa</w:t>
      </w:r>
      <w:r w:rsidR="002928A0">
        <w:rPr>
          <w:lang w:val="es-ES"/>
        </w:rPr>
        <w:t>c</w:t>
      </w:r>
      <w:r w:rsidRPr="002928A0">
        <w:rPr>
          <w:lang w:val="es-ES"/>
        </w:rPr>
        <w:t>i</w:t>
      </w:r>
      <w:r w:rsidR="002928A0">
        <w:rPr>
          <w:lang w:val="es-ES"/>
        </w:rPr>
        <w:t>ó</w:t>
      </w:r>
      <w:r w:rsidRPr="002928A0">
        <w:rPr>
          <w:lang w:val="es-ES"/>
        </w:rPr>
        <w:t xml:space="preserve">n </w:t>
      </w:r>
      <w:r w:rsidR="002928A0">
        <w:rPr>
          <w:lang w:val="es-ES"/>
        </w:rPr>
        <w:t>permanente de los maestros</w:t>
      </w:r>
      <w:r w:rsidRPr="002928A0">
        <w:rPr>
          <w:lang w:val="es-ES"/>
        </w:rPr>
        <w:t xml:space="preserve"> </w:t>
      </w:r>
      <w:r w:rsidR="002928A0">
        <w:rPr>
          <w:lang w:val="es-ES"/>
        </w:rPr>
        <w:t>constituirá uno de los</w:t>
      </w:r>
      <w:r w:rsidRPr="002928A0">
        <w:rPr>
          <w:lang w:val="es-ES"/>
        </w:rPr>
        <w:t xml:space="preserve"> m</w:t>
      </w:r>
      <w:r w:rsidR="002928A0">
        <w:rPr>
          <w:lang w:val="es-ES"/>
        </w:rPr>
        <w:t>é</w:t>
      </w:r>
      <w:r w:rsidRPr="002928A0">
        <w:rPr>
          <w:lang w:val="es-ES"/>
        </w:rPr>
        <w:t>tod</w:t>
      </w:r>
      <w:r w:rsidR="002928A0">
        <w:rPr>
          <w:lang w:val="es-ES"/>
        </w:rPr>
        <w:t>o</w:t>
      </w:r>
      <w:r w:rsidRPr="002928A0">
        <w:rPr>
          <w:lang w:val="es-ES"/>
        </w:rPr>
        <w:t xml:space="preserve">s </w:t>
      </w:r>
      <w:r w:rsidR="002928A0">
        <w:rPr>
          <w:lang w:val="es-ES"/>
        </w:rPr>
        <w:t>de cualificación</w:t>
      </w:r>
      <w:r w:rsidRPr="002928A0">
        <w:rPr>
          <w:lang w:val="es-ES"/>
        </w:rPr>
        <w:t xml:space="preserve"> profesional</w:t>
      </w:r>
      <w:r w:rsidR="002928A0">
        <w:rPr>
          <w:lang w:val="es-ES"/>
        </w:rPr>
        <w:t xml:space="preserve"> para la enseñanza</w:t>
      </w:r>
      <w:r w:rsidRPr="002928A0">
        <w:rPr>
          <w:lang w:val="es-ES"/>
        </w:rPr>
        <w:t xml:space="preserve"> primar</w:t>
      </w:r>
      <w:r w:rsidR="002928A0">
        <w:rPr>
          <w:lang w:val="es-ES"/>
        </w:rPr>
        <w:t>ia, una vez que el maestro</w:t>
      </w:r>
      <w:r w:rsidRPr="002928A0">
        <w:rPr>
          <w:lang w:val="es-ES"/>
        </w:rPr>
        <w:t xml:space="preserve"> </w:t>
      </w:r>
      <w:r w:rsidR="002928A0">
        <w:rPr>
          <w:lang w:val="es-ES"/>
        </w:rPr>
        <w:t xml:space="preserve">haya </w:t>
      </w:r>
      <w:r w:rsidR="00720C3A">
        <w:rPr>
          <w:lang w:val="es-ES"/>
        </w:rPr>
        <w:t>iniciado</w:t>
      </w:r>
      <w:r w:rsidR="002928A0">
        <w:rPr>
          <w:lang w:val="es-ES"/>
        </w:rPr>
        <w:t xml:space="preserve"> su carrera docente</w:t>
      </w:r>
      <w:r w:rsidRPr="002928A0">
        <w:rPr>
          <w:lang w:val="es-ES"/>
        </w:rPr>
        <w:t>.</w:t>
      </w:r>
    </w:p>
    <w:p w:rsidR="00F056CD" w:rsidRPr="003969F1" w:rsidRDefault="00F056CD" w:rsidP="00EF3284">
      <w:pPr>
        <w:pStyle w:val="H23G"/>
        <w:rPr>
          <w:lang w:val="es-ES"/>
        </w:rPr>
      </w:pPr>
      <w:bookmarkStart w:id="35" w:name="_Toc187643180"/>
      <w:bookmarkStart w:id="36" w:name="_Toc193782156"/>
      <w:r w:rsidRPr="002928A0">
        <w:rPr>
          <w:lang w:val="es-ES"/>
        </w:rPr>
        <w:tab/>
      </w:r>
      <w:r w:rsidRPr="002928A0">
        <w:rPr>
          <w:lang w:val="es-ES"/>
        </w:rPr>
        <w:tab/>
      </w:r>
      <w:r w:rsidR="002928A0" w:rsidRPr="003969F1">
        <w:rPr>
          <w:lang w:val="es-ES"/>
        </w:rPr>
        <w:t>Educación p</w:t>
      </w:r>
      <w:r w:rsidRPr="003969F1">
        <w:rPr>
          <w:lang w:val="es-ES"/>
        </w:rPr>
        <w:t>re</w:t>
      </w:r>
      <w:r w:rsidR="002928A0" w:rsidRPr="003969F1">
        <w:rPr>
          <w:lang w:val="es-ES"/>
        </w:rPr>
        <w:t>e</w:t>
      </w:r>
      <w:r w:rsidRPr="003969F1">
        <w:rPr>
          <w:lang w:val="es-ES"/>
        </w:rPr>
        <w:t>scol</w:t>
      </w:r>
      <w:r w:rsidR="002928A0" w:rsidRPr="003969F1">
        <w:rPr>
          <w:lang w:val="es-ES"/>
        </w:rPr>
        <w:t>ar</w:t>
      </w:r>
      <w:bookmarkEnd w:id="35"/>
      <w:bookmarkEnd w:id="36"/>
    </w:p>
    <w:p w:rsidR="00F056CD" w:rsidRDefault="00F056CD" w:rsidP="00F056CD">
      <w:pPr>
        <w:spacing w:after="120"/>
        <w:ind w:left="1134" w:right="1134"/>
        <w:jc w:val="both"/>
        <w:rPr>
          <w:lang w:val="es-ES"/>
        </w:rPr>
      </w:pPr>
      <w:r w:rsidRPr="002928A0">
        <w:rPr>
          <w:lang w:val="es-ES"/>
        </w:rPr>
        <w:t>331.</w:t>
      </w:r>
      <w:r w:rsidRPr="002928A0">
        <w:rPr>
          <w:lang w:val="es-ES"/>
        </w:rPr>
        <w:tab/>
      </w:r>
      <w:r w:rsidR="002928A0" w:rsidRPr="002928A0">
        <w:rPr>
          <w:lang w:val="es-ES"/>
        </w:rPr>
        <w:t>El subsistema de educación</w:t>
      </w:r>
      <w:r w:rsidRPr="002928A0">
        <w:rPr>
          <w:lang w:val="es-ES"/>
        </w:rPr>
        <w:t xml:space="preserve"> pre</w:t>
      </w:r>
      <w:r w:rsidR="002928A0" w:rsidRPr="002928A0">
        <w:rPr>
          <w:lang w:val="es-ES"/>
        </w:rPr>
        <w:t>e</w:t>
      </w:r>
      <w:r w:rsidRPr="002928A0">
        <w:rPr>
          <w:lang w:val="es-ES"/>
        </w:rPr>
        <w:t>scol</w:t>
      </w:r>
      <w:r w:rsidR="002928A0" w:rsidRPr="002928A0">
        <w:rPr>
          <w:lang w:val="es-ES"/>
        </w:rPr>
        <w:t>ar</w:t>
      </w:r>
      <w:r w:rsidRPr="002928A0">
        <w:rPr>
          <w:lang w:val="es-ES"/>
        </w:rPr>
        <w:t xml:space="preserve">, </w:t>
      </w:r>
      <w:r w:rsidR="002928A0">
        <w:rPr>
          <w:lang w:val="es-ES"/>
        </w:rPr>
        <w:t>que es la pied</w:t>
      </w:r>
      <w:r w:rsidR="002928A0" w:rsidRPr="002928A0">
        <w:rPr>
          <w:lang w:val="es-ES"/>
        </w:rPr>
        <w:t>r</w:t>
      </w:r>
      <w:r w:rsidR="002928A0">
        <w:rPr>
          <w:lang w:val="es-ES"/>
        </w:rPr>
        <w:t>a</w:t>
      </w:r>
      <w:r w:rsidR="002928A0" w:rsidRPr="002928A0">
        <w:rPr>
          <w:lang w:val="es-ES"/>
        </w:rPr>
        <w:t xml:space="preserve"> angular de la enseñanza</w:t>
      </w:r>
      <w:r w:rsidRPr="002928A0">
        <w:rPr>
          <w:lang w:val="es-ES"/>
        </w:rPr>
        <w:t xml:space="preserve"> </w:t>
      </w:r>
      <w:r w:rsidR="00041A8F">
        <w:rPr>
          <w:lang w:val="es-ES"/>
        </w:rPr>
        <w:t xml:space="preserve">y </w:t>
      </w:r>
      <w:r w:rsidR="00720C3A">
        <w:rPr>
          <w:lang w:val="es-ES"/>
        </w:rPr>
        <w:t xml:space="preserve">que </w:t>
      </w:r>
      <w:r w:rsidR="00041A8F">
        <w:rPr>
          <w:lang w:val="es-ES"/>
        </w:rPr>
        <w:t>se ocup</w:t>
      </w:r>
      <w:r w:rsidR="002928A0" w:rsidRPr="002928A0">
        <w:rPr>
          <w:lang w:val="es-ES"/>
        </w:rPr>
        <w:t>a de los niños más pequeños</w:t>
      </w:r>
      <w:r w:rsidRPr="002928A0">
        <w:rPr>
          <w:lang w:val="es-ES"/>
        </w:rPr>
        <w:t xml:space="preserve">, </w:t>
      </w:r>
      <w:r w:rsidR="002928A0" w:rsidRPr="002928A0">
        <w:rPr>
          <w:lang w:val="es-ES"/>
        </w:rPr>
        <w:t>se imparte</w:t>
      </w:r>
      <w:r w:rsidR="002928A0">
        <w:rPr>
          <w:lang w:val="es-ES"/>
        </w:rPr>
        <w:t xml:space="preserve"> en centros de día</w:t>
      </w:r>
      <w:r w:rsidRPr="002928A0">
        <w:rPr>
          <w:lang w:val="es-ES"/>
        </w:rPr>
        <w:t xml:space="preserve">, </w:t>
      </w:r>
      <w:r w:rsidR="00041A8F">
        <w:rPr>
          <w:lang w:val="es-ES"/>
        </w:rPr>
        <w:t>guarderías</w:t>
      </w:r>
      <w:r w:rsidRPr="002928A0">
        <w:rPr>
          <w:lang w:val="es-ES"/>
        </w:rPr>
        <w:t xml:space="preserve"> </w:t>
      </w:r>
      <w:r w:rsidR="00041A8F">
        <w:rPr>
          <w:lang w:val="es-ES"/>
        </w:rPr>
        <w:t xml:space="preserve">y </w:t>
      </w:r>
      <w:r w:rsidR="00720C3A">
        <w:rPr>
          <w:lang w:val="es-ES"/>
        </w:rPr>
        <w:t>PI</w:t>
      </w:r>
      <w:r w:rsidR="000E40B0">
        <w:rPr>
          <w:lang w:val="es-ES"/>
        </w:rPr>
        <w:t xml:space="preserve">C </w:t>
      </w:r>
      <w:r w:rsidR="00041A8F">
        <w:rPr>
          <w:lang w:val="es-ES"/>
        </w:rPr>
        <w:t>para niños hasta los cinco años de edad</w:t>
      </w:r>
      <w:r w:rsidRPr="002928A0">
        <w:rPr>
          <w:lang w:val="es-ES"/>
        </w:rPr>
        <w:t xml:space="preserve">. </w:t>
      </w:r>
      <w:r w:rsidR="00041A8F">
        <w:rPr>
          <w:lang w:val="es-ES"/>
        </w:rPr>
        <w:t>El MINARS y el MED comparten l</w:t>
      </w:r>
      <w:r w:rsidR="00041A8F" w:rsidRPr="00041A8F">
        <w:rPr>
          <w:lang w:val="es-ES"/>
        </w:rPr>
        <w:t>a r</w:t>
      </w:r>
      <w:r w:rsidRPr="00041A8F">
        <w:rPr>
          <w:lang w:val="es-ES"/>
        </w:rPr>
        <w:t>espons</w:t>
      </w:r>
      <w:r w:rsidR="00041A8F" w:rsidRPr="00041A8F">
        <w:rPr>
          <w:lang w:val="es-ES"/>
        </w:rPr>
        <w:t>a</w:t>
      </w:r>
      <w:r w:rsidRPr="00041A8F">
        <w:rPr>
          <w:lang w:val="es-ES"/>
        </w:rPr>
        <w:t>bili</w:t>
      </w:r>
      <w:r w:rsidR="00041A8F" w:rsidRPr="00041A8F">
        <w:rPr>
          <w:lang w:val="es-ES"/>
        </w:rPr>
        <w:t>dad y el curso</w:t>
      </w:r>
      <w:r w:rsidRPr="00041A8F">
        <w:rPr>
          <w:lang w:val="es-ES"/>
        </w:rPr>
        <w:t xml:space="preserve"> </w:t>
      </w:r>
      <w:r w:rsidR="00720C3A">
        <w:rPr>
          <w:lang w:val="es-ES"/>
        </w:rPr>
        <w:t xml:space="preserve">de iniciación </w:t>
      </w:r>
      <w:r w:rsidRPr="00041A8F">
        <w:rPr>
          <w:lang w:val="es-ES"/>
        </w:rPr>
        <w:t>(</w:t>
      </w:r>
      <w:r w:rsidR="00041A8F">
        <w:rPr>
          <w:lang w:val="es-ES"/>
        </w:rPr>
        <w:t>que es el último año de enseñanza preescolar</w:t>
      </w:r>
      <w:r w:rsidRPr="00041A8F">
        <w:rPr>
          <w:lang w:val="es-ES"/>
        </w:rPr>
        <w:t>).</w:t>
      </w:r>
    </w:p>
    <w:p w:rsidR="00903864" w:rsidRDefault="005F16B0" w:rsidP="00903864">
      <w:pPr>
        <w:pStyle w:val="Heading1"/>
        <w:rPr>
          <w:lang w:val="es-ES"/>
        </w:rPr>
      </w:pPr>
      <w:r>
        <w:rPr>
          <w:lang w:val="es-ES"/>
        </w:rPr>
        <w:t>Gráfico 2</w:t>
      </w:r>
    </w:p>
    <w:p w:rsidR="005F16B0" w:rsidRPr="00903864" w:rsidRDefault="005F16B0" w:rsidP="00ED22CD">
      <w:pPr>
        <w:pStyle w:val="SingleTxtG"/>
        <w:jc w:val="left"/>
        <w:rPr>
          <w:b/>
          <w:lang w:val="es-ES"/>
        </w:rPr>
      </w:pPr>
      <w:r w:rsidRPr="00903864">
        <w:rPr>
          <w:b/>
          <w:lang w:val="es-ES"/>
        </w:rPr>
        <w:t>Evolución de la matrícula en el curso de iniciación, 2003-2006</w:t>
      </w:r>
    </w:p>
    <w:p w:rsidR="00191AEF" w:rsidRDefault="00903864" w:rsidP="00191AEF">
      <w:pPr>
        <w:spacing w:after="240"/>
        <w:ind w:left="1134" w:right="1134"/>
        <w:jc w:val="both"/>
      </w:pPr>
      <w:r>
        <w:rPr>
          <w:noProof/>
          <w:lang w:val="es-ES" w:eastAsia="es-ES"/>
        </w:rPr>
      </w:r>
      <w:r w:rsidR="0072081E">
        <w:pict>
          <v:group id="_x0000_s1082" editas="canvas" style="width:361.8pt;height:183.45pt;mso-position-horizontal-relative:char;mso-position-vertical-relative:line" coordorigin="76,94" coordsize="7236,3669">
            <o:lock v:ext="edit" aspectratio="t"/>
            <v:shape id="_x0000_s1081" type="#_x0000_t75" style="position:absolute;left:76;top:94;width:7236;height:3669" o:preferrelative="f">
              <v:fill o:detectmouseclick="t"/>
              <v:path o:extrusionok="t" o:connecttype="none"/>
              <o:lock v:ext="edit" text="t"/>
            </v:shape>
            <v:rect id="_x0000_s1087" style="position:absolute;left:77;top:95;width:7234;height:3516" filled="f" strokeweight="0"/>
            <v:shape id="_x0000_s1088" style="position:absolute;left:1509;top:2642;width:4777;height:171" coordsize="4777,171" path="m,171l251,,4777,,4506,171,,171xe" fillcolor="gray" stroked="f">
              <v:path arrowok="t"/>
            </v:shape>
            <v:shape id="_x0000_s1089" style="position:absolute;left:1509;top:1007;width:251;height:1806" coordsize="251,1806" path="m,1806l,190,251,r,1635l,1806xe" fillcolor="silver" stroked="f">
              <v:path arrowok="t"/>
            </v:shape>
            <v:rect id="_x0000_s1090" style="position:absolute;left:1760;top:985;width:4526;height:1635" fillcolor="silver" stroked="f"/>
            <v:line id="_x0000_s1091" style="position:absolute;flip:x" from="1509,2642" to="1760,2813" strokeweight="0"/>
            <v:line id="_x0000_s1092" style="position:absolute;flip:x" from="2263,2642" to="2514,2813" strokeweight="0"/>
            <v:line id="_x0000_s1093" style="position:absolute;flip:x" from="3037,2642" to="3288,2813" strokeweight="0"/>
            <v:line id="_x0000_s1094" style="position:absolute;flip:x" from="3772,2642" to="4043,2813" strokeweight="0"/>
            <v:line id="_x0000_s1095" style="position:absolute;flip:x" from="4526,2642" to="4778,2813" strokeweight="0"/>
            <v:line id="_x0000_s1096" style="position:absolute;flip:x" from="5261,2642" to="5532,2813" strokeweight="0"/>
            <v:line id="_x0000_s1097" style="position:absolute;flip:x" from="6015,2642" to="6286,2813" strokeweight="0"/>
            <v:line id="_x0000_s1098" style="position:absolute;flip:y" from="1760,1007" to="1760,2642" strokeweight="0"/>
            <v:line id="_x0000_s1099" style="position:absolute;flip:y" from="2514,1007" to="2514,2642" strokeweight="0"/>
            <v:line id="_x0000_s1100" style="position:absolute;flip:y" from="3288,1007" to="3288,2642" strokeweight="0"/>
            <v:line id="_x0000_s1101" style="position:absolute;flip:y" from="4043,1007" to="4043,2642" strokeweight="0"/>
            <v:line id="_x0000_s1102" style="position:absolute;flip:y" from="4778,1007" to="4778,2642" strokeweight="0"/>
            <v:line id="_x0000_s1103" style="position:absolute;flip:y" from="5532,1007" to="5532,2642" strokeweight="0"/>
            <v:line id="_x0000_s1104" style="position:absolute;flip:y" from="6286,1007" to="6286,2642" strokeweight="0"/>
            <v:shape id="_x0000_s1105" style="position:absolute;left:1509;top:2642;width:4777;height:171" coordsize="4777,171" path="m,171l251,,4777,e" filled="f" strokeweight="0">
              <v:path arrowok="t"/>
            </v:shape>
            <v:shape id="_x0000_s1106" style="position:absolute;left:1509;top:2300;width:4777;height:190" coordsize="4777,190" path="m,190l251,,4777,e" filled="f" strokeweight="0">
              <v:path arrowok="t"/>
            </v:shape>
            <v:shape id="_x0000_s1107" style="position:absolute;left:1509;top:1977;width:4777;height:190" coordsize="4777,190" path="m,190l251,,4777,e" filled="f" strokeweight="0">
              <v:path arrowok="t"/>
            </v:shape>
            <v:shape id="_x0000_s1108" style="position:absolute;left:1509;top:1653;width:4777;height:190" coordsize="4777,190" path="m,190l251,,4777,e" filled="f" strokeweight="0">
              <v:path arrowok="t"/>
            </v:shape>
            <v:shape id="_x0000_s1109" style="position:absolute;left:1509;top:1330;width:4777;height:190" coordsize="4777,190" path="m,190l251,,4777,e" filled="f" strokeweight="0">
              <v:path arrowok="t"/>
            </v:shape>
            <v:shape id="_x0000_s1110" style="position:absolute;left:1509;top:1007;width:4777;height:190" coordsize="4777,190" path="m,190l251,,4777,e" filled="f" strokeweight="0">
              <v:path arrowok="t"/>
            </v:shape>
            <v:shape id="_x0000_s1111" style="position:absolute;left:1509;top:2642;width:4777;height:171" coordsize="4777,171" path="m4777,l4506,171,,171,251,,4777,xe" filled="f" strokeweight="0">
              <v:path arrowok="t"/>
            </v:shape>
            <v:shape id="_x0000_s1112" style="position:absolute;left:1509;top:1007;width:251;height:1806" coordsize="251,1806" path="m,1806l,190,251,r,1635l,1806xe" filled="f" strokecolor="gray" strokeweight=".95pt">
              <v:path arrowok="t"/>
            </v:shape>
            <v:rect id="_x0000_s1113" style="position:absolute;left:1760;top:1007;width:4526;height:1635" filled="f" strokecolor="gray" strokeweight=".95pt"/>
            <v:shape id="_x0000_s1114" style="position:absolute;left:2108;top:1824;width:97;height:932" coordsize="97,932" path="m,932l,77,97,r,856l,932xe" fillcolor="#400040" stroked="f">
              <v:path arrowok="t"/>
            </v:shape>
            <v:shape id="_x0000_s1115" style="position:absolute;left:2108;top:1824;width:97;height:932" coordsize="97,932" path="m,932l,77,97,r,856l,932xe" filled="f" strokeweight=".95pt">
              <v:path arrowok="t"/>
            </v:shape>
            <v:rect id="_x0000_s1116" style="position:absolute;left:1818;top:1901;width:290;height:855" fillcolor="purple" stroked="f"/>
            <v:rect id="_x0000_s1117" style="position:absolute;left:1818;top:1901;width:290;height:855" filled="f" strokeweight=".95pt"/>
            <v:shape id="_x0000_s1118" style="position:absolute;left:1818;top:1824;width:387;height:77" coordsize="387,77" path="m290,77l387,,97,,,77r290,xe" fillcolor="#600060" stroked="f">
              <v:path arrowok="t"/>
            </v:shape>
            <v:shape id="_x0000_s1119" style="position:absolute;left:1818;top:1824;width:387;height:77" coordsize="387,77" path="m290,77l387,,97,,,77r290,xe" filled="f" strokeweight=".95pt">
              <v:path arrowok="t"/>
            </v:shape>
            <v:shape id="_x0000_s1120" style="position:absolute;left:2863;top:2281;width:116;height:475" coordsize="116,475" path="m,475l,57,116,r,399l,475xe" fillcolor="black" stroked="f">
              <v:path arrowok="t"/>
            </v:shape>
            <v:shape id="_x0000_s1121" type="#_x0000_t75" style="position:absolute;left:2863;top:2281;width:116;height:494">
              <v:imagedata r:id="rId22" o:title=""/>
            </v:shape>
            <v:shape id="_x0000_s1122" style="position:absolute;left:2863;top:2281;width:116;height:475" coordsize="116,475" path="m,475l,57,116,r,399l,475xe" filled="f" strokeweight=".95pt">
              <v:path arrowok="t"/>
            </v:shape>
            <v:rect id="_x0000_s1123" style="position:absolute;left:2553;top:2338;width:310;height:418" fillcolor="black" stroked="f"/>
            <v:shape id="_x0000_s1124" type="#_x0000_t75" style="position:absolute;left:2553;top:2338;width:329;height:418">
              <v:imagedata r:id="rId23" o:title=""/>
            </v:shape>
            <v:rect id="_x0000_s1125" style="position:absolute;left:2553;top:2338;width:310;height:418" filled="f" strokeweight=".95pt"/>
            <v:shape id="_x0000_s1126" style="position:absolute;left:2553;top:2281;width:426;height:57" coordsize="426,57" path="m310,57l426,,116,,,57r310,xe" fillcolor="black" stroked="f">
              <v:path arrowok="t"/>
            </v:shape>
            <v:shape id="_x0000_s1127" type="#_x0000_t75" style="position:absolute;left:2553;top:2281;width:426;height:76">
              <v:imagedata r:id="rId24" o:title=""/>
            </v:shape>
            <v:shape id="_x0000_s1128" style="position:absolute;left:2553;top:2281;width:426;height:57" coordsize="426,57" path="m310,57l426,,116,,,57r310,xe" filled="f" strokeweight=".95pt">
              <v:path arrowok="t"/>
            </v:shape>
            <v:shape id="_x0000_s1129" style="position:absolute;left:3617;top:1596;width:97;height:1160" coordsize="97,1160" path="m,1160l,57,97,r,1084l,1160xe" fillcolor="#400040" stroked="f">
              <v:path arrowok="t"/>
            </v:shape>
            <v:shape id="_x0000_s1130" style="position:absolute;left:3617;top:1596;width:97;height:1160" coordsize="97,1160" path="m,1160l,57,97,r,1084l,1160xe" filled="f" strokeweight=".95pt">
              <v:path arrowok="t"/>
            </v:shape>
            <v:rect id="_x0000_s1131" style="position:absolute;left:3327;top:1653;width:290;height:1103" fillcolor="purple" stroked="f"/>
            <v:rect id="_x0000_s1132" style="position:absolute;left:3327;top:1653;width:290;height:1103" filled="f" strokeweight=".95pt"/>
            <v:shape id="_x0000_s1133" style="position:absolute;left:3327;top:1596;width:387;height:57" coordsize="387,57" path="m290,57l387,,97,,,57r290,xe" fillcolor="#600060" stroked="f">
              <v:path arrowok="t"/>
            </v:shape>
            <v:shape id="_x0000_s1134" style="position:absolute;left:3327;top:1596;width:387;height:57" coordsize="387,57" path="m290,57l387,,97,,,57r290,xe" filled="f" strokeweight=".95pt">
              <v:path arrowok="t"/>
            </v:shape>
            <v:shape id="_x0000_s1135" style="position:absolute;left:4371;top:2167;width:97;height:589" coordsize="97,589" path="m,589l,76,97,r,513l,589xe" fillcolor="black" stroked="f">
              <v:path arrowok="t"/>
            </v:shape>
            <v:shape id="_x0000_s1136" type="#_x0000_t75" style="position:absolute;left:4371;top:2167;width:97;height:608">
              <v:imagedata r:id="rId25" o:title=""/>
            </v:shape>
            <v:shape id="_x0000_s1137" style="position:absolute;left:4371;top:2167;width:97;height:589" coordsize="97,589" path="m,589l,76,97,r,513l,589xe" filled="f" strokeweight=".95pt">
              <v:path arrowok="t"/>
            </v:shape>
            <v:rect id="_x0000_s1138" style="position:absolute;left:4081;top:2243;width:290;height:513" fillcolor="black" stroked="f"/>
            <v:shape id="_x0000_s1139" type="#_x0000_t75" style="position:absolute;left:4081;top:2243;width:290;height:513">
              <v:imagedata r:id="rId26" o:title=""/>
            </v:shape>
            <v:rect id="_x0000_s1140" style="position:absolute;left:4081;top:2243;width:290;height:513" filled="f" strokeweight=".95pt"/>
            <v:shape id="_x0000_s1141" style="position:absolute;left:4081;top:2167;width:387;height:76" coordsize="387,76" path="m290,76l387,,97,,,76r290,xe" fillcolor="black" stroked="f">
              <v:path arrowok="t"/>
            </v:shape>
            <v:shape id="_x0000_s1142" type="#_x0000_t75" style="position:absolute;left:4081;top:2167;width:387;height:76">
              <v:imagedata r:id="rId27" o:title=""/>
            </v:shape>
            <v:shape id="_x0000_s1143" style="position:absolute;left:4081;top:2167;width:387;height:76" coordsize="387,76" path="m290,76l387,,97,,,76r290,xe" filled="f" strokeweight=".95pt">
              <v:path arrowok="t"/>
            </v:shape>
            <v:shape id="_x0000_s1144" style="position:absolute;left:5106;top:1235;width:116;height:1521" coordsize="116,1521" path="m,1521l,76,116,r,1445l,1521xe" fillcolor="#400040" stroked="f">
              <v:path arrowok="t"/>
            </v:shape>
            <v:shape id="_x0000_s1145" style="position:absolute;left:5106;top:1235;width:116;height:1521" coordsize="116,1521" path="m,1521l,76,116,r,1445l,1521xe" filled="f" strokeweight=".95pt">
              <v:path arrowok="t"/>
            </v:shape>
            <v:rect id="_x0000_s1146" style="position:absolute;left:4816;top:1311;width:290;height:1445" fillcolor="purple" stroked="f"/>
            <v:rect id="_x0000_s1147" style="position:absolute;left:4816;top:1311;width:290;height:1445" filled="f" strokeweight=".95pt"/>
            <v:shape id="_x0000_s1148" style="position:absolute;left:4816;top:1235;width:406;height:76" coordsize="406,76" path="m290,76l406,,97,,,76r290,xe" fillcolor="#600060" stroked="f">
              <v:path arrowok="t"/>
            </v:shape>
            <v:shape id="_x0000_s1149" style="position:absolute;left:4816;top:1235;width:406;height:76" coordsize="406,76" path="m290,76l406,,97,,,76r290,xe" filled="f" strokeweight=".95pt">
              <v:path arrowok="t"/>
            </v:shape>
            <v:shape id="_x0000_s1150" style="position:absolute;left:5861;top:1406;width:96;height:1350" coordsize="96,1350" path="m,1350l,76,96,r,1274l,1350xe" fillcolor="#400040" stroked="f">
              <v:path arrowok="t"/>
            </v:shape>
            <v:shape id="_x0000_s1151" style="position:absolute;left:5861;top:1406;width:96;height:1350" coordsize="96,1350" path="m,1350l,76,96,r,1274l,1350xe" filled="f" strokeweight=".95pt">
              <v:path arrowok="t"/>
            </v:shape>
            <v:rect id="_x0000_s1152" style="position:absolute;left:5571;top:1482;width:290;height:1274" fillcolor="purple" stroked="f"/>
            <v:rect id="_x0000_s1153" style="position:absolute;left:5571;top:1482;width:290;height:1274" filled="f" strokeweight=".95pt"/>
            <v:shape id="_x0000_s1154" style="position:absolute;left:5571;top:1406;width:386;height:76" coordsize="386,76" path="m290,76l386,,96,,,76r290,xe" fillcolor="#600060" stroked="f">
              <v:path arrowok="t"/>
            </v:shape>
            <v:shape id="_x0000_s1155" style="position:absolute;left:5571;top:1406;width:386;height:76" coordsize="386,76" path="m290,76l386,,96,,,76r290,xe" filled="f" strokeweight=".95pt">
              <v:path arrowok="t"/>
            </v:shape>
            <v:line id="_x0000_s1156" style="position:absolute;flip:y" from="1509,1197" to="1509,2813" strokeweight="0"/>
            <v:line id="_x0000_s1157" style="position:absolute;flip:x" from="1451,2813" to="1509,2813" strokeweight="0"/>
            <v:line id="_x0000_s1158" style="position:absolute;flip:x" from="1451,2490" to="1509,2490" strokeweight="0"/>
            <v:line id="_x0000_s1159" style="position:absolute;flip:x" from="1451,2167" to="1509,2167" strokeweight="0"/>
            <v:line id="_x0000_s1160" style="position:absolute;flip:x" from="1451,1843" to="1509,1843" strokeweight="0"/>
            <v:line id="_x0000_s1161" style="position:absolute;flip:x" from="1451,1520" to="1509,1520" strokeweight="0"/>
            <v:line id="_x0000_s1162" style="position:absolute;flip:x" from="1451,1197" to="1509,1197" strokeweight="0"/>
            <v:rect id="_x0000_s1163" style="position:absolute;left:1335;top:2699;width:101;height:240;mso-wrap-style:none" filled="f" stroked="f">
              <v:textbox style="mso-next-textbox:#_x0000_s1163;mso-fit-shape-to-text:t" inset="0,0,0,0">
                <w:txbxContent>
                  <w:p w:rsidR="00ED5199" w:rsidRDefault="00ED5199" w:rsidP="00ED22CD">
                    <w:r>
                      <w:rPr>
                        <w:rFonts w:ascii="Arial" w:hAnsi="Arial" w:cs="Arial"/>
                        <w:b/>
                        <w:bCs/>
                        <w:color w:val="000000"/>
                        <w:sz w:val="18"/>
                        <w:szCs w:val="18"/>
                        <w:lang w:val="en-US"/>
                      </w:rPr>
                      <w:t>0</w:t>
                    </w:r>
                  </w:p>
                </w:txbxContent>
              </v:textbox>
            </v:rect>
            <v:rect id="_x0000_s1165" style="position:absolute;left:832;top:2376;width:301;height:480;mso-wrap-style:none" filled="f" stroked="f">
              <v:textbox style="mso-next-textbox:#_x0000_s1165;mso-fit-shape-to-text:t" inset="0,0,0,0">
                <w:txbxContent>
                  <w:p w:rsidR="00ED5199" w:rsidRDefault="00ED5199" w:rsidP="00ED22CD">
                    <w:r>
                      <w:rPr>
                        <w:rFonts w:ascii="Arial" w:hAnsi="Arial" w:cs="Arial"/>
                        <w:b/>
                        <w:bCs/>
                        <w:color w:val="000000"/>
                        <w:sz w:val="18"/>
                        <w:szCs w:val="18"/>
                        <w:lang w:val="en-US"/>
                      </w:rPr>
                      <w:t>200</w:t>
                    </w:r>
                  </w:p>
                </w:txbxContent>
              </v:textbox>
            </v:rect>
            <v:rect id="_x0000_s1166" style="position:absolute;left:1122;top:2376;width:51;height:240;mso-wrap-style:none" filled="f" stroked="f">
              <v:textbox style="mso-next-textbox:#_x0000_s1166;mso-fit-shape-to-text:t" inset="0,0,0,0">
                <w:txbxContent>
                  <w:p w:rsidR="00ED5199" w:rsidRDefault="00ED5199" w:rsidP="00ED22CD">
                    <w:r>
                      <w:rPr>
                        <w:rFonts w:ascii="Arial" w:hAnsi="Arial" w:cs="Arial"/>
                        <w:b/>
                        <w:bCs/>
                        <w:color w:val="000000"/>
                        <w:sz w:val="18"/>
                        <w:szCs w:val="18"/>
                        <w:lang w:val="en-US"/>
                      </w:rPr>
                      <w:t xml:space="preserve"> </w:t>
                    </w:r>
                  </w:p>
                </w:txbxContent>
              </v:textbox>
            </v:rect>
            <v:rect id="_x0000_s1167" style="position:absolute;left:1180;top:2376;width:301;height:480;mso-wrap-style:none" filled="f" stroked="f">
              <v:textbox style="mso-next-textbox:#_x0000_s1167;mso-fit-shape-to-text:t" inset="0,0,0,0">
                <w:txbxContent>
                  <w:p w:rsidR="00ED5199" w:rsidRDefault="00ED5199" w:rsidP="00ED22CD">
                    <w:r>
                      <w:rPr>
                        <w:rFonts w:ascii="Arial" w:hAnsi="Arial" w:cs="Arial"/>
                        <w:b/>
                        <w:bCs/>
                        <w:color w:val="000000"/>
                        <w:sz w:val="18"/>
                        <w:szCs w:val="18"/>
                        <w:lang w:val="en-US"/>
                      </w:rPr>
                      <w:t>000</w:t>
                    </w:r>
                  </w:p>
                </w:txbxContent>
              </v:textbox>
            </v:rect>
            <v:rect id="_x0000_s1169" style="position:absolute;left:832;top:2053;width:301;height:480;mso-wrap-style:none" filled="f" stroked="f">
              <v:textbox style="mso-next-textbox:#_x0000_s1169;mso-fit-shape-to-text:t" inset="0,0,0,0">
                <w:txbxContent>
                  <w:p w:rsidR="00ED5199" w:rsidRDefault="00ED5199" w:rsidP="00ED22CD">
                    <w:r>
                      <w:rPr>
                        <w:rFonts w:ascii="Arial" w:hAnsi="Arial" w:cs="Arial"/>
                        <w:b/>
                        <w:bCs/>
                        <w:color w:val="000000"/>
                        <w:sz w:val="18"/>
                        <w:szCs w:val="18"/>
                        <w:lang w:val="en-US"/>
                      </w:rPr>
                      <w:t>400</w:t>
                    </w:r>
                  </w:p>
                </w:txbxContent>
              </v:textbox>
            </v:rect>
            <v:rect id="_x0000_s1170" style="position:absolute;left:1122;top:2053;width:51;height:240;mso-wrap-style:none" filled="f" stroked="f">
              <v:textbox style="mso-next-textbox:#_x0000_s1170;mso-fit-shape-to-text:t" inset="0,0,0,0">
                <w:txbxContent>
                  <w:p w:rsidR="00ED5199" w:rsidRDefault="00ED5199" w:rsidP="00ED22CD">
                    <w:r>
                      <w:rPr>
                        <w:rFonts w:ascii="Arial" w:hAnsi="Arial" w:cs="Arial"/>
                        <w:b/>
                        <w:bCs/>
                        <w:color w:val="000000"/>
                        <w:sz w:val="18"/>
                        <w:szCs w:val="18"/>
                        <w:lang w:val="en-US"/>
                      </w:rPr>
                      <w:t xml:space="preserve"> </w:t>
                    </w:r>
                  </w:p>
                </w:txbxContent>
              </v:textbox>
            </v:rect>
            <v:rect id="_x0000_s1171" style="position:absolute;left:1180;top:2053;width:301;height:480;mso-wrap-style:none" filled="f" stroked="f">
              <v:textbox style="mso-next-textbox:#_x0000_s1171;mso-fit-shape-to-text:t" inset="0,0,0,0">
                <w:txbxContent>
                  <w:p w:rsidR="00ED5199" w:rsidRDefault="00ED5199" w:rsidP="00ED22CD">
                    <w:r>
                      <w:rPr>
                        <w:rFonts w:ascii="Arial" w:hAnsi="Arial" w:cs="Arial"/>
                        <w:b/>
                        <w:bCs/>
                        <w:color w:val="000000"/>
                        <w:sz w:val="18"/>
                        <w:szCs w:val="18"/>
                        <w:lang w:val="en-US"/>
                      </w:rPr>
                      <w:t>000</w:t>
                    </w:r>
                  </w:p>
                </w:txbxContent>
              </v:textbox>
            </v:rect>
            <v:rect id="_x0000_s1173" style="position:absolute;left:832;top:1730;width:301;height:480;mso-wrap-style:none" filled="f" stroked="f">
              <v:textbox style="mso-next-textbox:#_x0000_s1173;mso-fit-shape-to-text:t" inset="0,0,0,0">
                <w:txbxContent>
                  <w:p w:rsidR="00ED5199" w:rsidRDefault="00ED5199" w:rsidP="00ED22CD">
                    <w:r>
                      <w:rPr>
                        <w:rFonts w:ascii="Arial" w:hAnsi="Arial" w:cs="Arial"/>
                        <w:b/>
                        <w:bCs/>
                        <w:color w:val="000000"/>
                        <w:sz w:val="18"/>
                        <w:szCs w:val="18"/>
                        <w:lang w:val="en-US"/>
                      </w:rPr>
                      <w:t>600</w:t>
                    </w:r>
                  </w:p>
                </w:txbxContent>
              </v:textbox>
            </v:rect>
            <v:rect id="_x0000_s1174" style="position:absolute;left:1122;top:1730;width:51;height:240;mso-wrap-style:none" filled="f" stroked="f">
              <v:textbox style="mso-next-textbox:#_x0000_s1174;mso-fit-shape-to-text:t" inset="0,0,0,0">
                <w:txbxContent>
                  <w:p w:rsidR="00ED5199" w:rsidRPr="00ED22CD" w:rsidRDefault="00ED5199" w:rsidP="00ED22CD">
                    <w:pPr>
                      <w:rPr>
                        <w:lang w:val="es-ES"/>
                      </w:rPr>
                    </w:pPr>
                    <w:r>
                      <w:rPr>
                        <w:lang w:val="es-ES"/>
                      </w:rPr>
                      <w:t xml:space="preserve"> </w:t>
                    </w:r>
                  </w:p>
                </w:txbxContent>
              </v:textbox>
            </v:rect>
            <v:rect id="_x0000_s1175" style="position:absolute;left:1180;top:1730;width:301;height:480;mso-wrap-style:none" filled="f" stroked="f">
              <v:textbox style="mso-next-textbox:#_x0000_s1175;mso-fit-shape-to-text:t" inset="0,0,0,0">
                <w:txbxContent>
                  <w:p w:rsidR="00ED5199" w:rsidRDefault="00ED5199" w:rsidP="00ED22CD">
                    <w:r>
                      <w:rPr>
                        <w:rFonts w:ascii="Arial" w:hAnsi="Arial" w:cs="Arial"/>
                        <w:b/>
                        <w:bCs/>
                        <w:color w:val="000000"/>
                        <w:sz w:val="18"/>
                        <w:szCs w:val="18"/>
                        <w:lang w:val="en-US"/>
                      </w:rPr>
                      <w:t>000</w:t>
                    </w:r>
                  </w:p>
                </w:txbxContent>
              </v:textbox>
            </v:rect>
            <v:rect id="_x0000_s1177" style="position:absolute;left:832;top:1406;width:301;height:480;mso-wrap-style:none" filled="f" stroked="f">
              <v:textbox style="mso-next-textbox:#_x0000_s1177;mso-fit-shape-to-text:t" inset="0,0,0,0">
                <w:txbxContent>
                  <w:p w:rsidR="00ED5199" w:rsidRDefault="00ED5199" w:rsidP="00ED22CD">
                    <w:r>
                      <w:rPr>
                        <w:rFonts w:ascii="Arial" w:hAnsi="Arial" w:cs="Arial"/>
                        <w:b/>
                        <w:bCs/>
                        <w:color w:val="000000"/>
                        <w:sz w:val="18"/>
                        <w:szCs w:val="18"/>
                        <w:lang w:val="en-US"/>
                      </w:rPr>
                      <w:t>800</w:t>
                    </w:r>
                  </w:p>
                </w:txbxContent>
              </v:textbox>
            </v:rect>
            <v:rect id="_x0000_s1178" style="position:absolute;left:1122;top:1406;width:51;height:240;mso-wrap-style:none" filled="f" stroked="f">
              <v:textbox style="mso-next-textbox:#_x0000_s1178;mso-fit-shape-to-text:t" inset="0,0,0,0">
                <w:txbxContent>
                  <w:p w:rsidR="00ED5199" w:rsidRDefault="00ED5199" w:rsidP="00ED22CD">
                    <w:r>
                      <w:rPr>
                        <w:rFonts w:ascii="Arial" w:hAnsi="Arial" w:cs="Arial"/>
                        <w:b/>
                        <w:bCs/>
                        <w:color w:val="000000"/>
                        <w:sz w:val="18"/>
                        <w:szCs w:val="18"/>
                        <w:lang w:val="en-US"/>
                      </w:rPr>
                      <w:t xml:space="preserve"> </w:t>
                    </w:r>
                  </w:p>
                </w:txbxContent>
              </v:textbox>
            </v:rect>
            <v:rect id="_x0000_s1179" style="position:absolute;left:1180;top:1406;width:301;height:480;mso-wrap-style:none" filled="f" stroked="f">
              <v:textbox style="mso-next-textbox:#_x0000_s1179;mso-fit-shape-to-text:t" inset="0,0,0,0">
                <w:txbxContent>
                  <w:p w:rsidR="00ED5199" w:rsidRDefault="00ED5199" w:rsidP="00ED22CD">
                    <w:r>
                      <w:rPr>
                        <w:rFonts w:ascii="Arial" w:hAnsi="Arial" w:cs="Arial"/>
                        <w:b/>
                        <w:bCs/>
                        <w:color w:val="000000"/>
                        <w:sz w:val="18"/>
                        <w:szCs w:val="18"/>
                        <w:lang w:val="en-US"/>
                      </w:rPr>
                      <w:t>000</w:t>
                    </w:r>
                  </w:p>
                </w:txbxContent>
              </v:textbox>
            </v:rect>
            <v:rect id="_x0000_s1181" style="position:absolute;left:696;top:1064;width:101;height:240;mso-wrap-style:none" filled="f" stroked="f">
              <v:textbox style="mso-next-textbox:#_x0000_s1181;mso-fit-shape-to-text:t" inset="0,0,0,0">
                <w:txbxContent>
                  <w:p w:rsidR="00ED5199" w:rsidRDefault="00ED5199" w:rsidP="00ED22CD">
                    <w:r>
                      <w:rPr>
                        <w:rFonts w:ascii="Arial" w:hAnsi="Arial" w:cs="Arial"/>
                        <w:b/>
                        <w:bCs/>
                        <w:color w:val="000000"/>
                        <w:sz w:val="18"/>
                        <w:szCs w:val="18"/>
                        <w:lang w:val="en-US"/>
                      </w:rPr>
                      <w:t>1</w:t>
                    </w:r>
                  </w:p>
                </w:txbxContent>
              </v:textbox>
            </v:rect>
            <v:rect id="_x0000_s1182" style="position:absolute;left:793;top:1064;width:51;height:240;mso-wrap-style:none" filled="f" stroked="f">
              <v:textbox style="mso-next-textbox:#_x0000_s1182;mso-fit-shape-to-text:t" inset="0,0,0,0">
                <w:txbxContent>
                  <w:p w:rsidR="00ED5199" w:rsidRDefault="00ED5199" w:rsidP="00ED22CD">
                    <w:r>
                      <w:rPr>
                        <w:rFonts w:ascii="Arial" w:hAnsi="Arial" w:cs="Arial"/>
                        <w:b/>
                        <w:bCs/>
                        <w:color w:val="000000"/>
                        <w:sz w:val="18"/>
                        <w:szCs w:val="18"/>
                        <w:lang w:val="en-US"/>
                      </w:rPr>
                      <w:t xml:space="preserve"> </w:t>
                    </w:r>
                  </w:p>
                </w:txbxContent>
              </v:textbox>
            </v:rect>
            <v:rect id="_x0000_s1183" style="position:absolute;left:832;top:1064;width:301;height:480;mso-wrap-style:none" filled="f" stroked="f">
              <v:textbox style="mso-next-textbox:#_x0000_s1183;mso-fit-shape-to-text:t" inset="0,0,0,0">
                <w:txbxContent>
                  <w:p w:rsidR="00ED5199" w:rsidRDefault="00ED5199" w:rsidP="00ED22CD">
                    <w:r>
                      <w:rPr>
                        <w:rFonts w:ascii="Arial" w:hAnsi="Arial" w:cs="Arial"/>
                        <w:b/>
                        <w:bCs/>
                        <w:color w:val="000000"/>
                        <w:sz w:val="18"/>
                        <w:szCs w:val="18"/>
                        <w:lang w:val="en-US"/>
                      </w:rPr>
                      <w:t>000</w:t>
                    </w:r>
                  </w:p>
                </w:txbxContent>
              </v:textbox>
            </v:rect>
            <v:rect id="_x0000_s1184" style="position:absolute;left:1141;top:1064;width:51;height:240;mso-wrap-style:none" filled="f" stroked="f">
              <v:textbox style="mso-next-textbox:#_x0000_s1184;mso-fit-shape-to-text:t" inset="0,0,0,0">
                <w:txbxContent>
                  <w:p w:rsidR="00ED5199" w:rsidRDefault="00ED5199" w:rsidP="00ED22CD">
                    <w:r>
                      <w:rPr>
                        <w:rFonts w:ascii="Arial" w:hAnsi="Arial" w:cs="Arial"/>
                        <w:b/>
                        <w:bCs/>
                        <w:color w:val="000000"/>
                        <w:sz w:val="18"/>
                        <w:szCs w:val="18"/>
                        <w:lang w:val="en-US"/>
                      </w:rPr>
                      <w:t xml:space="preserve"> </w:t>
                    </w:r>
                  </w:p>
                </w:txbxContent>
              </v:textbox>
            </v:rect>
            <v:rect id="_x0000_s1185" style="position:absolute;left:1180;top:1064;width:301;height:480;mso-wrap-style:none" filled="f" stroked="f">
              <v:textbox style="mso-next-textbox:#_x0000_s1185;mso-fit-shape-to-text:t" inset="0,0,0,0">
                <w:txbxContent>
                  <w:p w:rsidR="00ED5199" w:rsidRDefault="00ED5199" w:rsidP="00ED22CD">
                    <w:r>
                      <w:rPr>
                        <w:rFonts w:ascii="Arial" w:hAnsi="Arial" w:cs="Arial"/>
                        <w:b/>
                        <w:bCs/>
                        <w:color w:val="000000"/>
                        <w:sz w:val="18"/>
                        <w:szCs w:val="18"/>
                        <w:lang w:val="en-US"/>
                      </w:rPr>
                      <w:t>000</w:t>
                    </w:r>
                  </w:p>
                </w:txbxContent>
              </v:textbox>
            </v:rect>
            <v:line id="_x0000_s1187" style="position:absolute" from="1509,2813" to="6015,2813" strokeweight="0"/>
            <v:line id="_x0000_s1188" style="position:absolute" from="1509,2813" to="1509,2851" strokeweight="0"/>
            <v:line id="_x0000_s1189" style="position:absolute" from="2263,2813" to="2263,2851" strokeweight="0"/>
            <v:line id="_x0000_s1190" style="position:absolute" from="3037,2813" to="3037,2851" strokeweight="0"/>
            <v:line id="_x0000_s1191" style="position:absolute" from="3772,2813" to="3772,2851" strokeweight="0"/>
            <v:line id="_x0000_s1192" style="position:absolute" from="4526,2813" to="4526,2851" strokeweight="0"/>
            <v:line id="_x0000_s1193" style="position:absolute" from="5261,2813" to="5261,2851" strokeweight="0"/>
            <v:line id="_x0000_s1194" style="position:absolute" from="6015,2813" to="6015,2851" strokeweight="0"/>
            <v:rect id="_x0000_s1195" style="position:absolute;left:1760;top:2908;width:280;height:480;mso-wrap-style:none" filled="f" stroked="f">
              <v:textbox style="mso-next-textbox:#_x0000_s1195;mso-fit-shape-to-text:t" inset="0,0,0,0">
                <w:txbxContent>
                  <w:p w:rsidR="00ED5199" w:rsidRDefault="00ED5199" w:rsidP="00ED22CD">
                    <w:r>
                      <w:rPr>
                        <w:rFonts w:ascii="Arial" w:hAnsi="Arial" w:cs="Arial"/>
                        <w:b/>
                        <w:bCs/>
                        <w:color w:val="000000"/>
                        <w:sz w:val="18"/>
                        <w:szCs w:val="18"/>
                        <w:lang w:val="en-US"/>
                      </w:rPr>
                      <w:t>HM</w:t>
                    </w:r>
                  </w:p>
                </w:txbxContent>
              </v:textbox>
            </v:rect>
            <v:rect id="_x0000_s1197" style="position:absolute;left:1683;top:3155;width:401;height:480;mso-wrap-style:none" filled="f" stroked="f">
              <v:textbox style="mso-next-textbox:#_x0000_s1197;mso-fit-shape-to-text:t" inset="0,0,0,0">
                <w:txbxContent>
                  <w:p w:rsidR="00ED5199" w:rsidRDefault="00ED5199" w:rsidP="00ED22CD">
                    <w:r>
                      <w:rPr>
                        <w:rFonts w:ascii="Arial" w:hAnsi="Arial" w:cs="Arial"/>
                        <w:b/>
                        <w:bCs/>
                        <w:color w:val="000000"/>
                        <w:sz w:val="18"/>
                        <w:szCs w:val="18"/>
                        <w:lang w:val="en-US"/>
                      </w:rPr>
                      <w:t>2003</w:t>
                    </w:r>
                  </w:p>
                </w:txbxContent>
              </v:textbox>
            </v:rect>
            <v:rect id="_x0000_s1199" style="position:absolute;left:2592;top:2908;width:150;height:240;mso-wrap-style:none" filled="f" stroked="f">
              <v:textbox style="mso-next-textbox:#_x0000_s1199;mso-fit-shape-to-text:t" inset="0,0,0,0">
                <w:txbxContent>
                  <w:p w:rsidR="00ED5199" w:rsidRDefault="00ED5199" w:rsidP="00ED22CD">
                    <w:r>
                      <w:rPr>
                        <w:rFonts w:ascii="Arial" w:hAnsi="Arial" w:cs="Arial"/>
                        <w:b/>
                        <w:bCs/>
                        <w:color w:val="000000"/>
                        <w:sz w:val="18"/>
                        <w:szCs w:val="18"/>
                        <w:lang w:val="en-US"/>
                      </w:rPr>
                      <w:t>M</w:t>
                    </w:r>
                  </w:p>
                </w:txbxContent>
              </v:textbox>
            </v:rect>
            <v:rect id="_x0000_s1201" style="position:absolute;left:3269;top:2908;width:280;height:480;mso-wrap-style:none" filled="f" stroked="f">
              <v:textbox style="mso-next-textbox:#_x0000_s1201;mso-fit-shape-to-text:t" inset="0,0,0,0">
                <w:txbxContent>
                  <w:p w:rsidR="00ED5199" w:rsidRPr="00903864" w:rsidRDefault="00ED5199" w:rsidP="00ED22CD">
                    <w:r>
                      <w:rPr>
                        <w:rFonts w:ascii="Arial" w:hAnsi="Arial" w:cs="Arial"/>
                        <w:b/>
                        <w:bCs/>
                        <w:color w:val="000000"/>
                        <w:sz w:val="18"/>
                        <w:szCs w:val="18"/>
                        <w:lang w:val="en-US"/>
                      </w:rPr>
                      <w:t>HM</w:t>
                    </w:r>
                  </w:p>
                </w:txbxContent>
              </v:textbox>
            </v:rect>
            <v:rect id="_x0000_s1203" style="position:absolute;left:3191;top:3155;width:401;height:480;mso-wrap-style:none" filled="f" stroked="f">
              <v:textbox style="mso-next-textbox:#_x0000_s1203;mso-fit-shape-to-text:t" inset="0,0,0,0">
                <w:txbxContent>
                  <w:p w:rsidR="00ED5199" w:rsidRDefault="00ED5199" w:rsidP="00ED22CD">
                    <w:r>
                      <w:rPr>
                        <w:rFonts w:ascii="Arial" w:hAnsi="Arial" w:cs="Arial"/>
                        <w:b/>
                        <w:bCs/>
                        <w:color w:val="000000"/>
                        <w:sz w:val="18"/>
                        <w:szCs w:val="18"/>
                        <w:lang w:val="en-US"/>
                      </w:rPr>
                      <w:t>2004</w:t>
                    </w:r>
                  </w:p>
                </w:txbxContent>
              </v:textbox>
            </v:rect>
            <v:rect id="_x0000_s1205" style="position:absolute;left:4101;top:2908;width:150;height:240;mso-wrap-style:none" filled="f" stroked="f">
              <v:textbox style="mso-next-textbox:#_x0000_s1205;mso-fit-shape-to-text:t" inset="0,0,0,0">
                <w:txbxContent>
                  <w:p w:rsidR="00ED5199" w:rsidRDefault="00ED5199" w:rsidP="00ED22CD">
                    <w:r>
                      <w:rPr>
                        <w:rFonts w:ascii="Arial" w:hAnsi="Arial" w:cs="Arial"/>
                        <w:b/>
                        <w:bCs/>
                        <w:color w:val="000000"/>
                        <w:sz w:val="18"/>
                        <w:szCs w:val="18"/>
                        <w:lang w:val="en-US"/>
                      </w:rPr>
                      <w:t>M</w:t>
                    </w:r>
                  </w:p>
                </w:txbxContent>
              </v:textbox>
            </v:rect>
            <v:rect id="_x0000_s1207" style="position:absolute;left:4778;top:2908;width:280;height:480;mso-wrap-style:none" filled="f" stroked="f">
              <v:textbox style="mso-next-textbox:#_x0000_s1207;mso-fit-shape-to-text:t" inset="0,0,0,0">
                <w:txbxContent>
                  <w:p w:rsidR="00ED5199" w:rsidRPr="00903864" w:rsidRDefault="00ED5199" w:rsidP="00ED22CD">
                    <w:r>
                      <w:rPr>
                        <w:rFonts w:ascii="Arial" w:hAnsi="Arial" w:cs="Arial"/>
                        <w:b/>
                        <w:bCs/>
                        <w:color w:val="000000"/>
                        <w:sz w:val="18"/>
                        <w:szCs w:val="18"/>
                        <w:lang w:val="en-US"/>
                      </w:rPr>
                      <w:t>HM</w:t>
                    </w:r>
                  </w:p>
                </w:txbxContent>
              </v:textbox>
            </v:rect>
            <v:rect id="_x0000_s1209" style="position:absolute;left:4700;top:3155;width:401;height:480;mso-wrap-style:none" filled="f" stroked="f">
              <v:textbox style="mso-next-textbox:#_x0000_s1209;mso-fit-shape-to-text:t" inset="0,0,0,0">
                <w:txbxContent>
                  <w:p w:rsidR="00ED5199" w:rsidRDefault="00ED5199" w:rsidP="00ED22CD">
                    <w:r>
                      <w:rPr>
                        <w:rFonts w:ascii="Arial" w:hAnsi="Arial" w:cs="Arial"/>
                        <w:b/>
                        <w:bCs/>
                        <w:color w:val="000000"/>
                        <w:sz w:val="18"/>
                        <w:szCs w:val="18"/>
                        <w:lang w:val="en-US"/>
                      </w:rPr>
                      <w:t>2005</w:t>
                    </w:r>
                  </w:p>
                </w:txbxContent>
              </v:textbox>
            </v:rect>
            <v:rect id="_x0000_s1211" style="position:absolute;left:5513;top:2908;width:280;height:480;mso-wrap-style:none" filled="f" stroked="f">
              <v:textbox style="mso-next-textbox:#_x0000_s1211;mso-fit-shape-to-text:t" inset="0,0,0,0">
                <w:txbxContent>
                  <w:p w:rsidR="00ED5199" w:rsidRPr="00903864" w:rsidRDefault="00ED5199" w:rsidP="00ED22CD">
                    <w:r>
                      <w:rPr>
                        <w:rFonts w:ascii="Arial" w:hAnsi="Arial" w:cs="Arial"/>
                        <w:b/>
                        <w:bCs/>
                        <w:color w:val="000000"/>
                        <w:sz w:val="18"/>
                        <w:szCs w:val="18"/>
                        <w:lang w:val="en-US"/>
                      </w:rPr>
                      <w:t>HM</w:t>
                    </w:r>
                  </w:p>
                </w:txbxContent>
              </v:textbox>
            </v:rect>
            <v:rect id="_x0000_s1213" style="position:absolute;left:5435;top:3155;width:401;height:480;mso-wrap-style:none" filled="f" stroked="f">
              <v:textbox style="mso-next-textbox:#_x0000_s1213;mso-fit-shape-to-text:t" inset="0,0,0,0">
                <w:txbxContent>
                  <w:p w:rsidR="00ED5199" w:rsidRDefault="00ED5199" w:rsidP="00ED22CD">
                    <w:r>
                      <w:rPr>
                        <w:rFonts w:ascii="Arial" w:hAnsi="Arial" w:cs="Arial"/>
                        <w:b/>
                        <w:bCs/>
                        <w:color w:val="000000"/>
                        <w:sz w:val="18"/>
                        <w:szCs w:val="18"/>
                        <w:lang w:val="en-US"/>
                      </w:rPr>
                      <w:t>2006</w:t>
                    </w:r>
                  </w:p>
                </w:txbxContent>
              </v:textbox>
            </v:rect>
            <v:rect id="_x0000_s1223" style="position:absolute;left:6286;top:171;width:1025;height:3440" stroked="f"/>
            <v:rect id="_x0000_s1224" style="position:absolute;left:6286;top:171;width:1025;height:3440" filled="f" strokeweight="0"/>
            <v:rect id="_x0000_s1225" style="position:absolute;left:6499;top:285;width:155;height:133" fillcolor="purple" stroked="f"/>
            <v:rect id="_x0000_s1226" style="position:absolute;left:6499;top:285;width:155;height:133" filled="f" strokeweight=".95pt"/>
            <v:rect id="_x0000_s1227" style="position:absolute;left:6692;top:245;width:408;height:240" filled="f" stroked="f">
              <v:textbox style="mso-next-textbox:#_x0000_s1227;mso-fit-shape-to-text:t" inset="0,0,0,0">
                <w:txbxContent>
                  <w:p w:rsidR="00ED5199" w:rsidRDefault="00ED5199" w:rsidP="00ED22CD">
                    <w:r>
                      <w:rPr>
                        <w:rFonts w:ascii="Arial" w:hAnsi="Arial" w:cs="Arial"/>
                        <w:b/>
                        <w:bCs/>
                        <w:color w:val="000000"/>
                        <w:lang w:val="en-US"/>
                      </w:rPr>
                      <w:t>HM</w:t>
                    </w:r>
                  </w:p>
                </w:txbxContent>
              </v:textbox>
            </v:rect>
            <v:rect id="_x0000_s1229" style="position:absolute;left:6692;top:489;width:445;height:480;mso-wrap-style:none" filled="f" stroked="f">
              <v:textbox style="mso-next-textbox:#_x0000_s1229;mso-fit-shape-to-text:t" inset="0,0,0,0">
                <w:txbxContent>
                  <w:p w:rsidR="00ED5199" w:rsidRDefault="00ED5199" w:rsidP="00ED22CD">
                    <w:r>
                      <w:rPr>
                        <w:rFonts w:ascii="Arial" w:hAnsi="Arial" w:cs="Arial"/>
                        <w:b/>
                        <w:bCs/>
                        <w:color w:val="000000"/>
                        <w:lang w:val="en-US"/>
                      </w:rPr>
                      <w:t>2003</w:t>
                    </w:r>
                  </w:p>
                </w:txbxContent>
              </v:textbox>
            </v:rect>
            <v:rect id="_x0000_s1231" style="position:absolute;left:6499;top:836;width:116;height:114" fillcolor="black" stroked="f"/>
            <v:shape id="_x0000_s1232" type="#_x0000_t75" style="position:absolute;left:6499;top:836;width:116;height:114">
              <v:imagedata r:id="rId28" o:title=""/>
            </v:shape>
            <v:rect id="_x0000_s1233" style="position:absolute;left:6499;top:836;width:155;height:152" filled="f" strokeweight=".95pt"/>
            <v:rect id="_x0000_s1234" style="position:absolute;left:6692;top:796;width:167;height:240" filled="f" stroked="f">
              <v:textbox style="mso-next-textbox:#_x0000_s1234;mso-fit-shape-to-text:t" inset="0,0,0,0">
                <w:txbxContent>
                  <w:p w:rsidR="00ED5199" w:rsidRDefault="00ED5199" w:rsidP="00ED22CD">
                    <w:r>
                      <w:rPr>
                        <w:rFonts w:ascii="Arial" w:hAnsi="Arial" w:cs="Arial"/>
                        <w:b/>
                        <w:bCs/>
                        <w:color w:val="000000"/>
                        <w:lang w:val="en-US"/>
                      </w:rPr>
                      <w:t>M</w:t>
                    </w:r>
                  </w:p>
                </w:txbxContent>
              </v:textbox>
            </v:rect>
            <v:rect id="_x0000_s1235" style="position:absolute;left:6808;top:741;width:51;height:240;mso-wrap-style:none" filled="f" stroked="f">
              <v:textbox style="mso-next-textbox:#_x0000_s1235;mso-fit-shape-to-text:t" inset="0,0,0,0">
                <w:txbxContent>
                  <w:p w:rsidR="00ED5199" w:rsidRDefault="00ED5199" w:rsidP="00ED22CD">
                    <w:r>
                      <w:rPr>
                        <w:color w:val="000000"/>
                        <w:lang w:val="en-US"/>
                      </w:rPr>
                      <w:t xml:space="preserve"> </w:t>
                    </w:r>
                  </w:p>
                </w:txbxContent>
              </v:textbox>
            </v:rect>
            <v:rect id="_x0000_s1236" style="position:absolute;left:6499;top:1406;width:155;height:133" fillcolor="purple" stroked="f"/>
            <v:rect id="_x0000_s1237" style="position:absolute;left:6499;top:1406;width:155;height:133" filled="f" strokeweight=".95pt"/>
            <v:rect id="_x0000_s1238" style="position:absolute;left:6692;top:1366;width:408;height:240" filled="f" stroked="f">
              <v:textbox style="mso-next-textbox:#_x0000_s1238;mso-fit-shape-to-text:t" inset="0,0,0,0">
                <w:txbxContent>
                  <w:p w:rsidR="00ED5199" w:rsidRDefault="00ED5199" w:rsidP="00ED22CD">
                    <w:r>
                      <w:rPr>
                        <w:rFonts w:ascii="Arial" w:hAnsi="Arial" w:cs="Arial"/>
                        <w:b/>
                        <w:bCs/>
                        <w:color w:val="000000"/>
                        <w:lang w:val="en-US"/>
                      </w:rPr>
                      <w:t>HM</w:t>
                    </w:r>
                  </w:p>
                </w:txbxContent>
              </v:textbox>
            </v:rect>
            <v:rect id="_x0000_s1240" style="position:absolute;left:6692;top:1577;width:445;height:480;mso-wrap-style:none" filled="f" stroked="f">
              <v:textbox style="mso-next-textbox:#_x0000_s1240;mso-fit-shape-to-text:t" inset="0,0,0,0">
                <w:txbxContent>
                  <w:p w:rsidR="00ED5199" w:rsidRDefault="00ED5199" w:rsidP="00ED22CD">
                    <w:r>
                      <w:rPr>
                        <w:rFonts w:ascii="Arial" w:hAnsi="Arial" w:cs="Arial"/>
                        <w:b/>
                        <w:bCs/>
                        <w:color w:val="000000"/>
                        <w:lang w:val="en-US"/>
                      </w:rPr>
                      <w:t>2004</w:t>
                    </w:r>
                  </w:p>
                </w:txbxContent>
              </v:textbox>
            </v:rect>
            <v:rect id="_x0000_s1242" style="position:absolute;left:6499;top:1939;width:116;height:114" fillcolor="black" stroked="f"/>
            <v:shape id="_x0000_s1243" type="#_x0000_t75" style="position:absolute;left:6499;top:1939;width:116;height:114">
              <v:imagedata r:id="rId29" o:title=""/>
            </v:shape>
            <v:rect id="_x0000_s1244" style="position:absolute;left:6499;top:1939;width:155;height:152" filled="f" strokeweight=".95pt"/>
            <v:rect id="_x0000_s1245" style="position:absolute;left:6692;top:1907;width:167;height:240" filled="f" stroked="f">
              <v:textbox style="mso-next-textbox:#_x0000_s1245;mso-fit-shape-to-text:t" inset="0,0,0,0">
                <w:txbxContent>
                  <w:p w:rsidR="00ED5199" w:rsidRDefault="00ED5199" w:rsidP="00ED22CD">
                    <w:r>
                      <w:rPr>
                        <w:rFonts w:ascii="Arial" w:hAnsi="Arial" w:cs="Arial"/>
                        <w:b/>
                        <w:bCs/>
                        <w:color w:val="000000"/>
                        <w:lang w:val="en-US"/>
                      </w:rPr>
                      <w:t>M</w:t>
                    </w:r>
                  </w:p>
                </w:txbxContent>
              </v:textbox>
            </v:rect>
            <v:rect id="_x0000_s1247" style="position:absolute;left:6499;top:2509;width:155;height:152" fillcolor="purple" stroked="f"/>
            <v:rect id="_x0000_s1248" style="position:absolute;left:6499;top:2509;width:155;height:152" filled="f" strokeweight=".95pt"/>
            <v:rect id="_x0000_s1249" style="position:absolute;left:6692;top:2466;width:408;height:240" filled="f" stroked="f">
              <v:textbox style="mso-next-textbox:#_x0000_s1249;mso-fit-shape-to-text:t" inset="0,0,0,0">
                <w:txbxContent>
                  <w:p w:rsidR="00ED5199" w:rsidRDefault="00ED5199" w:rsidP="00ED22CD">
                    <w:r>
                      <w:rPr>
                        <w:rFonts w:ascii="Arial" w:hAnsi="Arial" w:cs="Arial"/>
                        <w:b/>
                        <w:bCs/>
                        <w:color w:val="000000"/>
                        <w:lang w:val="en-US"/>
                      </w:rPr>
                      <w:t>HM</w:t>
                    </w:r>
                  </w:p>
                </w:txbxContent>
              </v:textbox>
            </v:rect>
            <v:rect id="_x0000_s1251" style="position:absolute;left:6692;top:2713;width:445;height:480;mso-wrap-style:none" filled="f" stroked="f">
              <v:textbox style="mso-next-textbox:#_x0000_s1251;mso-fit-shape-to-text:t" inset="0,0,0,0">
                <w:txbxContent>
                  <w:p w:rsidR="00ED5199" w:rsidRDefault="00ED5199" w:rsidP="00ED22CD">
                    <w:r>
                      <w:rPr>
                        <w:rFonts w:ascii="Arial" w:hAnsi="Arial" w:cs="Arial"/>
                        <w:b/>
                        <w:bCs/>
                        <w:color w:val="000000"/>
                        <w:lang w:val="en-US"/>
                      </w:rPr>
                      <w:t>2005</w:t>
                    </w:r>
                  </w:p>
                </w:txbxContent>
              </v:textbox>
            </v:rect>
            <v:rect id="_x0000_s1253" style="position:absolute;left:6499;top:3060;width:155;height:152" fillcolor="purple" stroked="f"/>
            <v:rect id="_x0000_s1254" style="position:absolute;left:6499;top:3060;width:155;height:152" filled="f" strokeweight=".95pt"/>
            <v:rect id="_x0000_s1255" style="position:absolute;left:6692;top:3028;width:408;height:240" filled="f" stroked="f">
              <v:textbox style="mso-next-textbox:#_x0000_s1255;mso-fit-shape-to-text:t" inset="0,0,0,0">
                <w:txbxContent>
                  <w:p w:rsidR="00ED5199" w:rsidRDefault="00ED5199" w:rsidP="00ED22CD">
                    <w:r>
                      <w:rPr>
                        <w:rFonts w:ascii="Arial" w:hAnsi="Arial" w:cs="Arial"/>
                        <w:b/>
                        <w:bCs/>
                        <w:color w:val="000000"/>
                        <w:lang w:val="en-US"/>
                      </w:rPr>
                      <w:t>HM</w:t>
                    </w:r>
                  </w:p>
                </w:txbxContent>
              </v:textbox>
            </v:rect>
            <v:rect id="_x0000_s1257" style="position:absolute;left:6692;top:3283;width:445;height:480;mso-wrap-style:none" filled="f" stroked="f">
              <v:textbox style="mso-next-textbox:#_x0000_s1257;mso-fit-shape-to-text:t" inset="0,0,0,0">
                <w:txbxContent>
                  <w:p w:rsidR="00ED5199" w:rsidRDefault="00ED5199" w:rsidP="00ED22CD">
                    <w:r>
                      <w:rPr>
                        <w:rFonts w:ascii="Arial" w:hAnsi="Arial" w:cs="Arial"/>
                        <w:b/>
                        <w:bCs/>
                        <w:color w:val="000000"/>
                        <w:lang w:val="en-US"/>
                      </w:rPr>
                      <w:t>2006</w:t>
                    </w:r>
                  </w:p>
                </w:txbxContent>
              </v:textbox>
            </v:rect>
            <v:rect id="_x0000_s1259" style="position:absolute;left:77;top:95;width:7234;height:3516" filled="f" strokeweight="0"/>
            <w10:anchorlock/>
          </v:group>
        </w:pict>
      </w:r>
    </w:p>
    <w:p w:rsidR="00F056CD" w:rsidRPr="00041A8F" w:rsidRDefault="00F056CD" w:rsidP="00191AEF">
      <w:pPr>
        <w:spacing w:after="120"/>
        <w:ind w:left="1134" w:right="1134"/>
        <w:jc w:val="both"/>
        <w:rPr>
          <w:lang w:val="es-ES"/>
        </w:rPr>
      </w:pPr>
      <w:r w:rsidRPr="00041A8F">
        <w:rPr>
          <w:lang w:val="es-ES"/>
        </w:rPr>
        <w:t>332.</w:t>
      </w:r>
      <w:r w:rsidRPr="00041A8F">
        <w:rPr>
          <w:lang w:val="es-ES"/>
        </w:rPr>
        <w:tab/>
      </w:r>
      <w:r w:rsidR="00041A8F" w:rsidRPr="00041A8F">
        <w:rPr>
          <w:lang w:val="es-ES"/>
        </w:rPr>
        <w:t>E</w:t>
      </w:r>
      <w:r w:rsidRPr="00041A8F">
        <w:rPr>
          <w:lang w:val="es-ES"/>
        </w:rPr>
        <w:t xml:space="preserve">n 2004, </w:t>
      </w:r>
      <w:r w:rsidR="00041A8F" w:rsidRPr="00041A8F">
        <w:rPr>
          <w:lang w:val="es-ES"/>
        </w:rPr>
        <w:t>el Primer</w:t>
      </w:r>
      <w:r w:rsidRPr="00041A8F">
        <w:rPr>
          <w:lang w:val="es-ES"/>
        </w:rPr>
        <w:t xml:space="preserve"> For</w:t>
      </w:r>
      <w:r w:rsidR="00041A8F" w:rsidRPr="00041A8F">
        <w:rPr>
          <w:lang w:val="es-ES"/>
        </w:rPr>
        <w:t>o s</w:t>
      </w:r>
      <w:r w:rsidRPr="00041A8F">
        <w:rPr>
          <w:lang w:val="es-ES"/>
        </w:rPr>
        <w:t>o</w:t>
      </w:r>
      <w:r w:rsidR="00041A8F" w:rsidRPr="00041A8F">
        <w:rPr>
          <w:lang w:val="es-ES"/>
        </w:rPr>
        <w:t xml:space="preserve">bre </w:t>
      </w:r>
      <w:smartTag w:uri="urn:schemas-microsoft-com:office:smarttags" w:element="PersonName">
        <w:smartTagPr>
          <w:attr w:name="ProductID" w:val="la Atenci￳n"/>
        </w:smartTagPr>
        <w:r w:rsidR="00041A8F" w:rsidRPr="00041A8F">
          <w:rPr>
            <w:lang w:val="es-ES"/>
          </w:rPr>
          <w:t>la Atención</w:t>
        </w:r>
      </w:smartTag>
      <w:r w:rsidRPr="00041A8F">
        <w:rPr>
          <w:lang w:val="es-ES"/>
        </w:rPr>
        <w:t xml:space="preserve"> </w:t>
      </w:r>
      <w:r w:rsidR="00041A8F" w:rsidRPr="00041A8F">
        <w:rPr>
          <w:lang w:val="es-ES"/>
        </w:rPr>
        <w:t>y el Desarrollo de los Niños Pequeños fue el</w:t>
      </w:r>
      <w:r w:rsidRPr="00041A8F">
        <w:rPr>
          <w:lang w:val="es-ES"/>
        </w:rPr>
        <w:t xml:space="preserve"> incentiv</w:t>
      </w:r>
      <w:r w:rsidR="00041A8F">
        <w:rPr>
          <w:lang w:val="es-ES"/>
        </w:rPr>
        <w:t>o</w:t>
      </w:r>
      <w:r w:rsidRPr="00041A8F">
        <w:rPr>
          <w:lang w:val="es-ES"/>
        </w:rPr>
        <w:t xml:space="preserve"> </w:t>
      </w:r>
      <w:r w:rsidR="00A35070">
        <w:rPr>
          <w:lang w:val="es-ES"/>
        </w:rPr>
        <w:t xml:space="preserve">destinado </w:t>
      </w:r>
      <w:r w:rsidR="00041A8F">
        <w:rPr>
          <w:lang w:val="es-ES"/>
        </w:rPr>
        <w:t xml:space="preserve">a la creación del Programa de </w:t>
      </w:r>
      <w:r w:rsidRPr="00041A8F">
        <w:rPr>
          <w:lang w:val="es-ES"/>
        </w:rPr>
        <w:t>Expansi</w:t>
      </w:r>
      <w:r w:rsidR="00041A8F">
        <w:rPr>
          <w:lang w:val="es-ES"/>
        </w:rPr>
        <w:t>ó</w:t>
      </w:r>
      <w:r w:rsidRPr="00041A8F">
        <w:rPr>
          <w:lang w:val="es-ES"/>
        </w:rPr>
        <w:t xml:space="preserve">n </w:t>
      </w:r>
      <w:r w:rsidR="00041A8F">
        <w:rPr>
          <w:lang w:val="es-ES"/>
        </w:rPr>
        <w:t xml:space="preserve">Educativa para </w:t>
      </w:r>
      <w:smartTag w:uri="urn:schemas-microsoft-com:office:smarttags" w:element="PersonName">
        <w:smartTagPr>
          <w:attr w:name="ProductID" w:val="la Primera Infancia"/>
        </w:smartTagPr>
        <w:smartTag w:uri="urn:schemas-microsoft-com:office:smarttags" w:element="PersonName">
          <w:smartTagPr>
            <w:attr w:name="ProductID" w:val="la Primera"/>
          </w:smartTagPr>
          <w:r w:rsidR="00041A8F">
            <w:rPr>
              <w:lang w:val="es-ES"/>
            </w:rPr>
            <w:t xml:space="preserve">la </w:t>
          </w:r>
          <w:r w:rsidRPr="00041A8F">
            <w:rPr>
              <w:lang w:val="es-ES"/>
            </w:rPr>
            <w:t>Pr</w:t>
          </w:r>
          <w:r w:rsidR="00041A8F">
            <w:rPr>
              <w:lang w:val="es-ES"/>
            </w:rPr>
            <w:t>i</w:t>
          </w:r>
          <w:r w:rsidRPr="00041A8F">
            <w:rPr>
              <w:lang w:val="es-ES"/>
            </w:rPr>
            <w:t>m</w:t>
          </w:r>
          <w:r w:rsidR="00041A8F">
            <w:rPr>
              <w:lang w:val="es-ES"/>
            </w:rPr>
            <w:t>era</w:t>
          </w:r>
        </w:smartTag>
        <w:r w:rsidR="00041A8F">
          <w:rPr>
            <w:lang w:val="es-ES"/>
          </w:rPr>
          <w:t xml:space="preserve"> Infancia</w:t>
        </w:r>
      </w:smartTag>
      <w:r w:rsidR="00041A8F">
        <w:rPr>
          <w:lang w:val="es-ES"/>
        </w:rPr>
        <w:t xml:space="preserve"> y </w:t>
      </w:r>
      <w:smartTag w:uri="urn:schemas-microsoft-com:office:smarttags" w:element="PersonName">
        <w:smartTagPr>
          <w:attr w:name="ProductID" w:val="la Educaci￳n Preescolar."/>
        </w:smartTagPr>
        <w:smartTag w:uri="urn:schemas-microsoft-com:office:smarttags" w:element="PersonName">
          <w:smartTagPr>
            <w:attr w:name="ProductID" w:val="la Educaci￳n"/>
          </w:smartTagPr>
          <w:r w:rsidR="00041A8F">
            <w:rPr>
              <w:lang w:val="es-ES"/>
            </w:rPr>
            <w:t>la Educación</w:t>
          </w:r>
        </w:smartTag>
        <w:r w:rsidR="00041A8F">
          <w:rPr>
            <w:lang w:val="es-ES"/>
          </w:rPr>
          <w:t xml:space="preserve"> Preescolar</w:t>
        </w:r>
        <w:r w:rsidRPr="00041A8F">
          <w:rPr>
            <w:lang w:val="es-ES"/>
          </w:rPr>
          <w:t>.</w:t>
        </w:r>
      </w:smartTag>
      <w:r w:rsidRPr="00041A8F">
        <w:rPr>
          <w:lang w:val="es-ES"/>
        </w:rPr>
        <w:t xml:space="preserve"> </w:t>
      </w:r>
      <w:r w:rsidR="00041A8F">
        <w:rPr>
          <w:lang w:val="es-ES"/>
        </w:rPr>
        <w:t>Se han llevado a cabo las siguientes</w:t>
      </w:r>
      <w:r w:rsidRPr="00041A8F">
        <w:rPr>
          <w:lang w:val="es-ES"/>
        </w:rPr>
        <w:t xml:space="preserve"> activi</w:t>
      </w:r>
      <w:r w:rsidR="00041A8F">
        <w:rPr>
          <w:lang w:val="es-ES"/>
        </w:rPr>
        <w:t>dades</w:t>
      </w:r>
      <w:r w:rsidRPr="00041A8F">
        <w:rPr>
          <w:lang w:val="es-ES"/>
        </w:rPr>
        <w:t>:</w:t>
      </w:r>
    </w:p>
    <w:p w:rsidR="00F056CD" w:rsidRPr="000E40B0" w:rsidRDefault="00041A8F" w:rsidP="00ED22CD">
      <w:pPr>
        <w:pStyle w:val="Bullet1G"/>
        <w:rPr>
          <w:lang w:val="es-ES"/>
        </w:rPr>
      </w:pPr>
      <w:r w:rsidRPr="000E40B0">
        <w:rPr>
          <w:lang w:val="es-ES"/>
        </w:rPr>
        <w:t xml:space="preserve">Se han construido </w:t>
      </w:r>
      <w:r w:rsidR="00F056CD" w:rsidRPr="000E40B0">
        <w:rPr>
          <w:lang w:val="es-ES"/>
        </w:rPr>
        <w:t>153 P</w:t>
      </w:r>
      <w:r w:rsidR="00720C3A">
        <w:rPr>
          <w:lang w:val="es-ES"/>
        </w:rPr>
        <w:t>IC</w:t>
      </w:r>
      <w:r w:rsidR="00F056CD" w:rsidRPr="000E40B0">
        <w:rPr>
          <w:lang w:val="es-ES"/>
        </w:rPr>
        <w:t xml:space="preserve"> </w:t>
      </w:r>
      <w:r w:rsidRPr="000E40B0">
        <w:rPr>
          <w:lang w:val="es-ES"/>
        </w:rPr>
        <w:t>en todo el país</w:t>
      </w:r>
      <w:r w:rsidR="00F056CD" w:rsidRPr="000E40B0">
        <w:rPr>
          <w:lang w:val="es-ES"/>
        </w:rPr>
        <w:t xml:space="preserve"> (46 </w:t>
      </w:r>
      <w:r w:rsidR="000E40B0" w:rsidRPr="000E40B0">
        <w:rPr>
          <w:lang w:val="es-ES"/>
        </w:rPr>
        <w:t>e</w:t>
      </w:r>
      <w:r w:rsidR="00F056CD" w:rsidRPr="000E40B0">
        <w:rPr>
          <w:lang w:val="es-ES"/>
        </w:rPr>
        <w:t xml:space="preserve">n 2005 </w:t>
      </w:r>
      <w:r w:rsidR="000E40B0" w:rsidRPr="000E40B0">
        <w:rPr>
          <w:lang w:val="es-ES"/>
        </w:rPr>
        <w:t>y</w:t>
      </w:r>
      <w:r w:rsidR="00F056CD" w:rsidRPr="000E40B0">
        <w:rPr>
          <w:lang w:val="es-ES"/>
        </w:rPr>
        <w:t xml:space="preserve"> 107 </w:t>
      </w:r>
      <w:r w:rsidR="000E40B0" w:rsidRPr="000E40B0">
        <w:rPr>
          <w:lang w:val="es-ES"/>
        </w:rPr>
        <w:t>e</w:t>
      </w:r>
      <w:r w:rsidR="00F056CD" w:rsidRPr="000E40B0">
        <w:rPr>
          <w:lang w:val="es-ES"/>
        </w:rPr>
        <w:t>n 2006)</w:t>
      </w:r>
      <w:r w:rsidR="00720C3A">
        <w:rPr>
          <w:lang w:val="es-ES"/>
        </w:rPr>
        <w:t>,</w:t>
      </w:r>
      <w:r w:rsidR="00F056CD" w:rsidRPr="000E40B0">
        <w:rPr>
          <w:lang w:val="es-ES"/>
        </w:rPr>
        <w:t xml:space="preserve"> </w:t>
      </w:r>
      <w:r w:rsidR="000E40B0" w:rsidRPr="000E40B0">
        <w:rPr>
          <w:lang w:val="es-ES"/>
        </w:rPr>
        <w:t>en</w:t>
      </w:r>
      <w:r w:rsidR="00F056CD" w:rsidRPr="000E40B0">
        <w:rPr>
          <w:lang w:val="es-ES"/>
        </w:rPr>
        <w:t xml:space="preserve"> benefi</w:t>
      </w:r>
      <w:r w:rsidR="000E40B0" w:rsidRPr="000E40B0">
        <w:rPr>
          <w:lang w:val="es-ES"/>
        </w:rPr>
        <w:t>cio de cerca de</w:t>
      </w:r>
      <w:r w:rsidR="00F056CD" w:rsidRPr="000E40B0">
        <w:rPr>
          <w:lang w:val="es-ES"/>
        </w:rPr>
        <w:t xml:space="preserve"> 35</w:t>
      </w:r>
      <w:r w:rsidR="000E40B0" w:rsidRPr="000E40B0">
        <w:rPr>
          <w:lang w:val="es-ES"/>
        </w:rPr>
        <w:t>.</w:t>
      </w:r>
      <w:r w:rsidR="00F056CD" w:rsidRPr="000E40B0">
        <w:rPr>
          <w:lang w:val="es-ES"/>
        </w:rPr>
        <w:t xml:space="preserve">000 </w:t>
      </w:r>
      <w:r w:rsidR="000E40B0">
        <w:rPr>
          <w:lang w:val="es-ES"/>
        </w:rPr>
        <w:t>niños</w:t>
      </w:r>
      <w:r w:rsidR="00ED22CD">
        <w:rPr>
          <w:lang w:val="es-ES"/>
        </w:rPr>
        <w:t>;</w:t>
      </w:r>
    </w:p>
    <w:p w:rsidR="00F056CD" w:rsidRPr="000E40B0" w:rsidRDefault="000E40B0" w:rsidP="00ED22CD">
      <w:pPr>
        <w:pStyle w:val="Bullet1G"/>
        <w:rPr>
          <w:lang w:val="es-ES"/>
        </w:rPr>
      </w:pPr>
      <w:r w:rsidRPr="000E40B0">
        <w:rPr>
          <w:lang w:val="es-ES"/>
        </w:rPr>
        <w:t>Se ha</w:t>
      </w:r>
      <w:r w:rsidR="000E3F74">
        <w:rPr>
          <w:lang w:val="es-ES"/>
        </w:rPr>
        <w:t>n</w:t>
      </w:r>
      <w:r w:rsidRPr="000E40B0">
        <w:rPr>
          <w:lang w:val="es-ES"/>
        </w:rPr>
        <w:t xml:space="preserve"> creado </w:t>
      </w:r>
      <w:r w:rsidR="00F056CD" w:rsidRPr="000E40B0">
        <w:rPr>
          <w:lang w:val="es-ES"/>
        </w:rPr>
        <w:t xml:space="preserve">51 </w:t>
      </w:r>
      <w:r w:rsidRPr="000E40B0">
        <w:rPr>
          <w:lang w:val="es-ES"/>
        </w:rPr>
        <w:t>P</w:t>
      </w:r>
      <w:r w:rsidR="00720C3A">
        <w:rPr>
          <w:lang w:val="es-ES"/>
        </w:rPr>
        <w:t>IC</w:t>
      </w:r>
      <w:r w:rsidR="00F056CD" w:rsidRPr="000E40B0">
        <w:rPr>
          <w:lang w:val="es-ES"/>
        </w:rPr>
        <w:t xml:space="preserve"> </w:t>
      </w:r>
      <w:r w:rsidRPr="000E40B0">
        <w:rPr>
          <w:lang w:val="es-ES"/>
        </w:rPr>
        <w:t>e</w:t>
      </w:r>
      <w:r w:rsidR="00F056CD" w:rsidRPr="000E40B0">
        <w:rPr>
          <w:lang w:val="es-ES"/>
        </w:rPr>
        <w:t xml:space="preserve">n </w:t>
      </w:r>
      <w:r w:rsidRPr="000E40B0">
        <w:rPr>
          <w:lang w:val="es-ES"/>
        </w:rPr>
        <w:t>las</w:t>
      </w:r>
      <w:r w:rsidR="00F056CD" w:rsidRPr="000E40B0">
        <w:rPr>
          <w:lang w:val="es-ES"/>
        </w:rPr>
        <w:t xml:space="preserve"> provinc</w:t>
      </w:r>
      <w:r w:rsidRPr="000E40B0">
        <w:rPr>
          <w:lang w:val="es-ES"/>
        </w:rPr>
        <w:t>ia</w:t>
      </w:r>
      <w:r w:rsidR="00F056CD" w:rsidRPr="000E40B0">
        <w:rPr>
          <w:lang w:val="es-ES"/>
        </w:rPr>
        <w:t xml:space="preserve">s </w:t>
      </w:r>
      <w:r w:rsidRPr="000E40B0">
        <w:rPr>
          <w:lang w:val="es-ES"/>
        </w:rPr>
        <w:t>de</w:t>
      </w:r>
      <w:r w:rsidR="00F056CD" w:rsidRPr="000E40B0">
        <w:rPr>
          <w:lang w:val="es-ES"/>
        </w:rPr>
        <w:t xml:space="preserve"> Luanda, Bengo, Bié </w:t>
      </w:r>
      <w:r w:rsidRPr="000E40B0">
        <w:rPr>
          <w:lang w:val="es-ES"/>
        </w:rPr>
        <w:t>y</w:t>
      </w:r>
      <w:r w:rsidR="00F056CD" w:rsidRPr="000E40B0">
        <w:rPr>
          <w:lang w:val="es-ES"/>
        </w:rPr>
        <w:t xml:space="preserve"> Huambo</w:t>
      </w:r>
      <w:r w:rsidR="00ED22CD">
        <w:rPr>
          <w:lang w:val="es-ES"/>
        </w:rPr>
        <w:t>;</w:t>
      </w:r>
    </w:p>
    <w:p w:rsidR="00F056CD" w:rsidRPr="000E40B0" w:rsidRDefault="000E40B0" w:rsidP="00ED22CD">
      <w:pPr>
        <w:pStyle w:val="Bullet1G"/>
        <w:rPr>
          <w:lang w:val="es-ES"/>
        </w:rPr>
      </w:pPr>
      <w:r w:rsidRPr="000E40B0">
        <w:rPr>
          <w:lang w:val="es-ES"/>
        </w:rPr>
        <w:t xml:space="preserve">Se han distribuido </w:t>
      </w:r>
      <w:r w:rsidR="00F056CD" w:rsidRPr="000E40B0">
        <w:rPr>
          <w:lang w:val="es-ES"/>
        </w:rPr>
        <w:t xml:space="preserve">130 </w:t>
      </w:r>
      <w:r w:rsidR="00720C3A">
        <w:rPr>
          <w:lang w:val="es-ES"/>
        </w:rPr>
        <w:t>carpetas de material</w:t>
      </w:r>
      <w:r w:rsidRPr="000E40B0">
        <w:rPr>
          <w:lang w:val="es-ES"/>
        </w:rPr>
        <w:t xml:space="preserve"> a los</w:t>
      </w:r>
      <w:r>
        <w:rPr>
          <w:lang w:val="es-ES"/>
        </w:rPr>
        <w:t xml:space="preserve"> educadores</w:t>
      </w:r>
      <w:r w:rsidR="00F056CD" w:rsidRPr="000E40B0">
        <w:rPr>
          <w:lang w:val="es-ES"/>
        </w:rPr>
        <w:t xml:space="preserve"> </w:t>
      </w:r>
      <w:r>
        <w:rPr>
          <w:lang w:val="es-ES"/>
        </w:rPr>
        <w:t>y cuidadores de guardería en las</w:t>
      </w:r>
      <w:r w:rsidR="00F056CD" w:rsidRPr="000E40B0">
        <w:rPr>
          <w:lang w:val="es-ES"/>
        </w:rPr>
        <w:t xml:space="preserve"> provinc</w:t>
      </w:r>
      <w:r>
        <w:rPr>
          <w:lang w:val="es-ES"/>
        </w:rPr>
        <w:t>ias</w:t>
      </w:r>
      <w:r w:rsidR="00F056CD" w:rsidRPr="000E40B0">
        <w:rPr>
          <w:lang w:val="es-ES"/>
        </w:rPr>
        <w:t xml:space="preserve"> </w:t>
      </w:r>
      <w:r w:rsidR="00720C3A">
        <w:rPr>
          <w:lang w:val="es-ES"/>
        </w:rPr>
        <w:t xml:space="preserve">de </w:t>
      </w:r>
      <w:r w:rsidR="00F056CD" w:rsidRPr="000E40B0">
        <w:rPr>
          <w:lang w:val="es-ES"/>
        </w:rPr>
        <w:t xml:space="preserve">Bengo, Bié, Huambo, Huíla, Luanda </w:t>
      </w:r>
      <w:r>
        <w:rPr>
          <w:lang w:val="es-ES"/>
        </w:rPr>
        <w:t>y</w:t>
      </w:r>
      <w:r w:rsidR="00F056CD" w:rsidRPr="000E40B0">
        <w:rPr>
          <w:lang w:val="es-ES"/>
        </w:rPr>
        <w:t xml:space="preserve"> Namibe</w:t>
      </w:r>
      <w:r w:rsidR="00ED22CD">
        <w:rPr>
          <w:lang w:val="es-ES"/>
        </w:rPr>
        <w:t>;</w:t>
      </w:r>
    </w:p>
    <w:p w:rsidR="00F056CD" w:rsidRDefault="00F056CD" w:rsidP="00ED22CD">
      <w:pPr>
        <w:pStyle w:val="Bullet1G"/>
        <w:rPr>
          <w:lang w:val="es-ES"/>
        </w:rPr>
      </w:pPr>
      <w:r w:rsidRPr="000E40B0">
        <w:rPr>
          <w:lang w:val="es-ES"/>
        </w:rPr>
        <w:t>A</w:t>
      </w:r>
      <w:r w:rsidR="000E40B0" w:rsidRPr="000E40B0">
        <w:rPr>
          <w:lang w:val="es-ES"/>
        </w:rPr>
        <w:t>l propio</w:t>
      </w:r>
      <w:r w:rsidRPr="000E40B0">
        <w:rPr>
          <w:lang w:val="es-ES"/>
        </w:rPr>
        <w:t xml:space="preserve"> ti</w:t>
      </w:r>
      <w:r w:rsidR="000E40B0" w:rsidRPr="000E40B0">
        <w:rPr>
          <w:lang w:val="es-ES"/>
        </w:rPr>
        <w:t>e</w:t>
      </w:r>
      <w:r w:rsidRPr="000E40B0">
        <w:rPr>
          <w:lang w:val="es-ES"/>
        </w:rPr>
        <w:t>m</w:t>
      </w:r>
      <w:r w:rsidR="000E40B0" w:rsidRPr="000E40B0">
        <w:rPr>
          <w:lang w:val="es-ES"/>
        </w:rPr>
        <w:t>po</w:t>
      </w:r>
      <w:r w:rsidRPr="000E40B0">
        <w:rPr>
          <w:lang w:val="es-ES"/>
        </w:rPr>
        <w:t xml:space="preserve">, </w:t>
      </w:r>
      <w:r w:rsidR="000E40B0" w:rsidRPr="000E40B0">
        <w:rPr>
          <w:lang w:val="es-ES"/>
        </w:rPr>
        <w:t>el Proyecto de Leche y Alimentos Infantiles</w:t>
      </w:r>
      <w:r w:rsidRPr="000E40B0">
        <w:rPr>
          <w:lang w:val="es-ES"/>
        </w:rPr>
        <w:t xml:space="preserve"> </w:t>
      </w:r>
      <w:r w:rsidR="000E40B0" w:rsidRPr="000E40B0">
        <w:rPr>
          <w:lang w:val="es-ES"/>
        </w:rPr>
        <w:t>dio cobertura a</w:t>
      </w:r>
      <w:r w:rsidRPr="000E40B0">
        <w:rPr>
          <w:lang w:val="es-ES"/>
        </w:rPr>
        <w:t xml:space="preserve"> 6</w:t>
      </w:r>
      <w:r w:rsidR="000E40B0" w:rsidRPr="000E40B0">
        <w:rPr>
          <w:lang w:val="es-ES"/>
        </w:rPr>
        <w:t>.</w:t>
      </w:r>
      <w:r w:rsidRPr="000E40B0">
        <w:rPr>
          <w:lang w:val="es-ES"/>
        </w:rPr>
        <w:t xml:space="preserve">887 </w:t>
      </w:r>
      <w:r w:rsidR="000E40B0">
        <w:rPr>
          <w:lang w:val="es-ES"/>
        </w:rPr>
        <w:t>niños</w:t>
      </w:r>
      <w:r w:rsidRPr="000E40B0">
        <w:rPr>
          <w:lang w:val="es-ES"/>
        </w:rPr>
        <w:t xml:space="preserve">, </w:t>
      </w:r>
      <w:r w:rsidR="000E40B0">
        <w:rPr>
          <w:lang w:val="es-ES"/>
        </w:rPr>
        <w:t>con</w:t>
      </w:r>
      <w:r w:rsidRPr="000E40B0">
        <w:rPr>
          <w:lang w:val="es-ES"/>
        </w:rPr>
        <w:t xml:space="preserve"> 4</w:t>
      </w:r>
      <w:r w:rsidR="000E40B0">
        <w:rPr>
          <w:lang w:val="es-ES"/>
        </w:rPr>
        <w:t>.</w:t>
      </w:r>
      <w:r w:rsidRPr="000E40B0">
        <w:rPr>
          <w:lang w:val="es-ES"/>
        </w:rPr>
        <w:t xml:space="preserve">076 </w:t>
      </w:r>
      <w:r w:rsidR="00720C3A">
        <w:rPr>
          <w:lang w:val="es-ES"/>
        </w:rPr>
        <w:t>envases</w:t>
      </w:r>
      <w:r w:rsidRPr="000E40B0">
        <w:rPr>
          <w:lang w:val="es-ES"/>
        </w:rPr>
        <w:t xml:space="preserve"> </w:t>
      </w:r>
      <w:r w:rsidR="000E40B0">
        <w:rPr>
          <w:lang w:val="es-ES"/>
        </w:rPr>
        <w:t>de leche</w:t>
      </w:r>
      <w:r w:rsidRPr="000E40B0">
        <w:rPr>
          <w:lang w:val="es-ES"/>
        </w:rPr>
        <w:t xml:space="preserve"> Nan1, 3</w:t>
      </w:r>
      <w:r w:rsidR="000E40B0">
        <w:rPr>
          <w:lang w:val="es-ES"/>
        </w:rPr>
        <w:t>.</w:t>
      </w:r>
      <w:r w:rsidRPr="000E40B0">
        <w:rPr>
          <w:lang w:val="es-ES"/>
        </w:rPr>
        <w:t xml:space="preserve">626 </w:t>
      </w:r>
      <w:r w:rsidR="00720C3A">
        <w:rPr>
          <w:lang w:val="es-ES"/>
        </w:rPr>
        <w:t>envases</w:t>
      </w:r>
      <w:r w:rsidRPr="000E40B0">
        <w:rPr>
          <w:lang w:val="es-ES"/>
        </w:rPr>
        <w:t xml:space="preserve"> </w:t>
      </w:r>
      <w:r w:rsidR="000E40B0">
        <w:rPr>
          <w:lang w:val="es-ES"/>
        </w:rPr>
        <w:t>de leche</w:t>
      </w:r>
      <w:r w:rsidRPr="000E40B0">
        <w:rPr>
          <w:lang w:val="es-ES"/>
        </w:rPr>
        <w:t xml:space="preserve"> Nan2, 5</w:t>
      </w:r>
      <w:r w:rsidR="000E40B0">
        <w:rPr>
          <w:lang w:val="es-ES"/>
        </w:rPr>
        <w:t>.</w:t>
      </w:r>
      <w:r w:rsidRPr="000E40B0">
        <w:rPr>
          <w:lang w:val="es-ES"/>
        </w:rPr>
        <w:t xml:space="preserve">968 </w:t>
      </w:r>
      <w:r w:rsidR="00720C3A">
        <w:rPr>
          <w:lang w:val="es-ES"/>
        </w:rPr>
        <w:t>envases</w:t>
      </w:r>
      <w:r w:rsidR="000E40B0">
        <w:rPr>
          <w:lang w:val="es-ES"/>
        </w:rPr>
        <w:t xml:space="preserve"> de leche entera y</w:t>
      </w:r>
      <w:r w:rsidRPr="000E40B0">
        <w:rPr>
          <w:lang w:val="es-ES"/>
        </w:rPr>
        <w:t xml:space="preserve"> 1</w:t>
      </w:r>
      <w:r w:rsidR="000E40B0">
        <w:rPr>
          <w:lang w:val="es-ES"/>
        </w:rPr>
        <w:t>.</w:t>
      </w:r>
      <w:r w:rsidRPr="000E40B0">
        <w:rPr>
          <w:lang w:val="es-ES"/>
        </w:rPr>
        <w:t>997 sac</w:t>
      </w:r>
      <w:r w:rsidR="000E40B0">
        <w:rPr>
          <w:lang w:val="es-ES"/>
        </w:rPr>
        <w:t xml:space="preserve">os de leche entera, de </w:t>
      </w:r>
      <w:smartTag w:uri="urn:schemas-microsoft-com:office:smarttags" w:element="metricconverter">
        <w:smartTagPr>
          <w:attr w:name="ProductID" w:val="25 kg"/>
        </w:smartTagPr>
        <w:r w:rsidR="000E40B0">
          <w:rPr>
            <w:lang w:val="es-ES"/>
          </w:rPr>
          <w:t xml:space="preserve">25 </w:t>
        </w:r>
        <w:r w:rsidRPr="000E40B0">
          <w:rPr>
            <w:lang w:val="es-ES"/>
          </w:rPr>
          <w:t>kg</w:t>
        </w:r>
      </w:smartTag>
      <w:r w:rsidRPr="000E40B0">
        <w:rPr>
          <w:lang w:val="es-ES"/>
        </w:rPr>
        <w:t xml:space="preserve"> </w:t>
      </w:r>
      <w:r w:rsidR="000E40B0">
        <w:rPr>
          <w:lang w:val="es-ES"/>
        </w:rPr>
        <w:t>de peso cada uno</w:t>
      </w:r>
      <w:r w:rsidR="00ED22CD">
        <w:rPr>
          <w:lang w:val="es-ES"/>
        </w:rPr>
        <w:t>.</w:t>
      </w:r>
    </w:p>
    <w:p w:rsidR="00F056CD" w:rsidRPr="000E40B0" w:rsidRDefault="00ED22CD" w:rsidP="00ED22CD">
      <w:pPr>
        <w:pStyle w:val="Heading1"/>
        <w:rPr>
          <w:lang w:val="es-ES"/>
        </w:rPr>
      </w:pPr>
      <w:r>
        <w:rPr>
          <w:lang w:val="es-ES"/>
        </w:rPr>
        <w:br w:type="page"/>
      </w:r>
      <w:r w:rsidR="000E40B0" w:rsidRPr="000E40B0">
        <w:rPr>
          <w:lang w:val="es-ES"/>
        </w:rPr>
        <w:t>Cuadro</w:t>
      </w:r>
      <w:r w:rsidR="00F056CD" w:rsidRPr="000E40B0">
        <w:rPr>
          <w:lang w:val="es-ES"/>
        </w:rPr>
        <w:t xml:space="preserve"> 01</w:t>
      </w:r>
    </w:p>
    <w:p w:rsidR="00F056CD" w:rsidRPr="00ED22CD" w:rsidRDefault="000E40B0" w:rsidP="00ED22CD">
      <w:pPr>
        <w:pStyle w:val="SingleTxtG"/>
        <w:jc w:val="left"/>
        <w:rPr>
          <w:b/>
          <w:lang w:val="es-ES"/>
        </w:rPr>
      </w:pPr>
      <w:r w:rsidRPr="00ED22CD">
        <w:rPr>
          <w:b/>
          <w:lang w:val="es-ES"/>
        </w:rPr>
        <w:t xml:space="preserve">Alumnos matriculados en </w:t>
      </w:r>
      <w:r w:rsidR="000E3F74" w:rsidRPr="00ED22CD">
        <w:rPr>
          <w:b/>
          <w:lang w:val="es-ES"/>
        </w:rPr>
        <w:t>la clase de iniciación</w:t>
      </w:r>
    </w:p>
    <w:tbl>
      <w:tblPr>
        <w:tblStyle w:val="TableGrid20"/>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191"/>
        <w:gridCol w:w="1192"/>
        <w:gridCol w:w="1192"/>
        <w:gridCol w:w="110"/>
        <w:gridCol w:w="1192"/>
        <w:gridCol w:w="1192"/>
        <w:gridCol w:w="110"/>
        <w:gridCol w:w="1192"/>
      </w:tblGrid>
      <w:tr w:rsidR="00F056CD" w:rsidRPr="00F056CD" w:rsidTr="00ED22CD">
        <w:trPr>
          <w:tblHeader/>
        </w:trPr>
        <w:tc>
          <w:tcPr>
            <w:tcW w:w="1191" w:type="dxa"/>
            <w:tcBorders>
              <w:top w:val="single" w:sz="4" w:space="0" w:color="auto"/>
            </w:tcBorders>
            <w:shd w:val="clear" w:color="auto" w:fill="auto"/>
            <w:vAlign w:val="bottom"/>
          </w:tcPr>
          <w:p w:rsidR="00F056CD" w:rsidRPr="000E40B0" w:rsidRDefault="00F056CD" w:rsidP="00ED22CD">
            <w:pPr>
              <w:spacing w:before="80" w:after="80" w:line="200" w:lineRule="exact"/>
              <w:rPr>
                <w:i/>
                <w:sz w:val="16"/>
                <w:lang w:val="es-ES"/>
              </w:rPr>
            </w:pPr>
          </w:p>
        </w:tc>
        <w:tc>
          <w:tcPr>
            <w:tcW w:w="2384" w:type="dxa"/>
            <w:gridSpan w:val="2"/>
            <w:tcBorders>
              <w:top w:val="single" w:sz="4" w:space="0" w:color="auto"/>
              <w:bottom w:val="single" w:sz="4" w:space="0" w:color="auto"/>
            </w:tcBorders>
            <w:shd w:val="clear" w:color="auto" w:fill="auto"/>
            <w:vAlign w:val="bottom"/>
          </w:tcPr>
          <w:p w:rsidR="00F056CD" w:rsidRPr="00F056CD" w:rsidRDefault="00F056CD" w:rsidP="00ED22CD">
            <w:pPr>
              <w:spacing w:before="80" w:after="80" w:line="200" w:lineRule="exact"/>
              <w:jc w:val="center"/>
              <w:rPr>
                <w:i/>
                <w:sz w:val="16"/>
              </w:rPr>
            </w:pPr>
            <w:r w:rsidRPr="00F056CD">
              <w:rPr>
                <w:i/>
                <w:sz w:val="16"/>
              </w:rPr>
              <w:t>2003</w:t>
            </w:r>
          </w:p>
        </w:tc>
        <w:tc>
          <w:tcPr>
            <w:tcW w:w="110" w:type="dxa"/>
            <w:tcBorders>
              <w:top w:val="single" w:sz="4" w:space="0" w:color="auto"/>
            </w:tcBorders>
            <w:vAlign w:val="bottom"/>
          </w:tcPr>
          <w:p w:rsidR="00F056CD" w:rsidRPr="00F056CD" w:rsidRDefault="00F056CD" w:rsidP="00ED22CD">
            <w:pPr>
              <w:spacing w:before="80" w:after="80" w:line="200" w:lineRule="exact"/>
              <w:jc w:val="center"/>
              <w:rPr>
                <w:i/>
                <w:sz w:val="16"/>
              </w:rPr>
            </w:pPr>
          </w:p>
        </w:tc>
        <w:tc>
          <w:tcPr>
            <w:tcW w:w="2384" w:type="dxa"/>
            <w:gridSpan w:val="2"/>
            <w:tcBorders>
              <w:top w:val="single" w:sz="4" w:space="0" w:color="auto"/>
              <w:bottom w:val="single" w:sz="4" w:space="0" w:color="auto"/>
            </w:tcBorders>
            <w:shd w:val="clear" w:color="auto" w:fill="auto"/>
            <w:vAlign w:val="bottom"/>
          </w:tcPr>
          <w:p w:rsidR="00F056CD" w:rsidRPr="00F056CD" w:rsidRDefault="00F056CD" w:rsidP="00ED22CD">
            <w:pPr>
              <w:spacing w:before="80" w:after="80" w:line="200" w:lineRule="exact"/>
              <w:jc w:val="center"/>
              <w:rPr>
                <w:i/>
                <w:sz w:val="16"/>
              </w:rPr>
            </w:pPr>
            <w:r w:rsidRPr="00F056CD">
              <w:rPr>
                <w:i/>
                <w:sz w:val="16"/>
              </w:rPr>
              <w:t>2004</w:t>
            </w:r>
          </w:p>
        </w:tc>
        <w:tc>
          <w:tcPr>
            <w:tcW w:w="110" w:type="dxa"/>
            <w:tcBorders>
              <w:top w:val="single" w:sz="4" w:space="0" w:color="auto"/>
            </w:tcBorders>
            <w:shd w:val="clear" w:color="auto" w:fill="auto"/>
            <w:vAlign w:val="bottom"/>
          </w:tcPr>
          <w:p w:rsidR="00F056CD" w:rsidRPr="00F056CD" w:rsidRDefault="00F056CD" w:rsidP="00ED22CD">
            <w:pPr>
              <w:spacing w:before="80" w:after="80" w:line="200" w:lineRule="exact"/>
              <w:jc w:val="center"/>
              <w:rPr>
                <w:i/>
                <w:sz w:val="16"/>
              </w:rPr>
            </w:pPr>
          </w:p>
        </w:tc>
        <w:tc>
          <w:tcPr>
            <w:tcW w:w="1192" w:type="dxa"/>
            <w:tcBorders>
              <w:top w:val="single" w:sz="4" w:space="0" w:color="auto"/>
              <w:bottom w:val="single" w:sz="4" w:space="0" w:color="auto"/>
            </w:tcBorders>
            <w:vAlign w:val="bottom"/>
          </w:tcPr>
          <w:p w:rsidR="00F056CD" w:rsidRPr="00F056CD" w:rsidRDefault="00F056CD" w:rsidP="00ED22CD">
            <w:pPr>
              <w:spacing w:before="80" w:after="80" w:line="200" w:lineRule="exact"/>
              <w:jc w:val="center"/>
              <w:rPr>
                <w:i/>
                <w:sz w:val="16"/>
              </w:rPr>
            </w:pPr>
            <w:r w:rsidRPr="00F056CD">
              <w:rPr>
                <w:i/>
                <w:sz w:val="16"/>
              </w:rPr>
              <w:t>2005</w:t>
            </w:r>
          </w:p>
        </w:tc>
      </w:tr>
      <w:tr w:rsidR="00F056CD" w:rsidRPr="00F056CD" w:rsidTr="00ED22CD">
        <w:trPr>
          <w:tblHeader/>
        </w:trPr>
        <w:tc>
          <w:tcPr>
            <w:tcW w:w="1191" w:type="dxa"/>
            <w:tcBorders>
              <w:bottom w:val="single" w:sz="12" w:space="0" w:color="auto"/>
            </w:tcBorders>
            <w:shd w:val="clear" w:color="auto" w:fill="auto"/>
            <w:vAlign w:val="bottom"/>
          </w:tcPr>
          <w:p w:rsidR="00F056CD" w:rsidRPr="00F056CD" w:rsidRDefault="00F056CD" w:rsidP="00ED22CD">
            <w:pPr>
              <w:spacing w:before="80" w:after="80" w:line="200" w:lineRule="exact"/>
              <w:rPr>
                <w:i/>
                <w:sz w:val="16"/>
              </w:rPr>
            </w:pPr>
            <w:r w:rsidRPr="00F056CD">
              <w:rPr>
                <w:i/>
                <w:sz w:val="16"/>
              </w:rPr>
              <w:t>Provinc</w:t>
            </w:r>
            <w:r w:rsidR="000E3F74">
              <w:rPr>
                <w:i/>
                <w:sz w:val="16"/>
              </w:rPr>
              <w:t>ia</w:t>
            </w:r>
          </w:p>
        </w:tc>
        <w:tc>
          <w:tcPr>
            <w:tcW w:w="1192" w:type="dxa"/>
            <w:tcBorders>
              <w:top w:val="single" w:sz="4" w:space="0" w:color="auto"/>
              <w:bottom w:val="single" w:sz="12" w:space="0" w:color="auto"/>
            </w:tcBorders>
            <w:shd w:val="clear" w:color="auto" w:fill="auto"/>
            <w:vAlign w:val="bottom"/>
          </w:tcPr>
          <w:p w:rsidR="00F056CD" w:rsidRPr="00F056CD" w:rsidRDefault="000E3F74" w:rsidP="00ED22CD">
            <w:pPr>
              <w:spacing w:before="80" w:after="80" w:line="200" w:lineRule="exact"/>
              <w:jc w:val="right"/>
              <w:rPr>
                <w:i/>
                <w:sz w:val="16"/>
              </w:rPr>
            </w:pPr>
            <w:r>
              <w:rPr>
                <w:i/>
                <w:sz w:val="16"/>
              </w:rPr>
              <w:t>H</w:t>
            </w:r>
            <w:r w:rsidR="00F056CD" w:rsidRPr="00F056CD">
              <w:rPr>
                <w:i/>
                <w:sz w:val="16"/>
              </w:rPr>
              <w:t>M</w:t>
            </w:r>
          </w:p>
        </w:tc>
        <w:tc>
          <w:tcPr>
            <w:tcW w:w="1192" w:type="dxa"/>
            <w:tcBorders>
              <w:top w:val="single" w:sz="4" w:space="0" w:color="auto"/>
              <w:bottom w:val="single" w:sz="12" w:space="0" w:color="auto"/>
            </w:tcBorders>
            <w:shd w:val="clear" w:color="auto" w:fill="auto"/>
            <w:vAlign w:val="bottom"/>
          </w:tcPr>
          <w:p w:rsidR="00F056CD" w:rsidRPr="00F056CD" w:rsidRDefault="000E3F74" w:rsidP="00ED22CD">
            <w:pPr>
              <w:spacing w:before="80" w:after="80" w:line="200" w:lineRule="exact"/>
              <w:jc w:val="right"/>
              <w:rPr>
                <w:i/>
                <w:sz w:val="16"/>
              </w:rPr>
            </w:pPr>
            <w:r>
              <w:rPr>
                <w:i/>
                <w:sz w:val="16"/>
              </w:rPr>
              <w:t>M</w:t>
            </w:r>
          </w:p>
        </w:tc>
        <w:tc>
          <w:tcPr>
            <w:tcW w:w="110" w:type="dxa"/>
            <w:tcBorders>
              <w:bottom w:val="single" w:sz="12" w:space="0" w:color="auto"/>
            </w:tcBorders>
            <w:vAlign w:val="bottom"/>
          </w:tcPr>
          <w:p w:rsidR="00F056CD" w:rsidRPr="00F056CD" w:rsidRDefault="00F056CD" w:rsidP="00ED22CD">
            <w:pPr>
              <w:spacing w:before="80" w:after="80" w:line="200" w:lineRule="exact"/>
              <w:jc w:val="right"/>
              <w:rPr>
                <w:i/>
                <w:sz w:val="16"/>
              </w:rPr>
            </w:pPr>
          </w:p>
        </w:tc>
        <w:tc>
          <w:tcPr>
            <w:tcW w:w="1192" w:type="dxa"/>
            <w:tcBorders>
              <w:top w:val="single" w:sz="4" w:space="0" w:color="auto"/>
              <w:bottom w:val="single" w:sz="12" w:space="0" w:color="auto"/>
            </w:tcBorders>
            <w:shd w:val="clear" w:color="auto" w:fill="auto"/>
            <w:vAlign w:val="bottom"/>
          </w:tcPr>
          <w:p w:rsidR="00F056CD" w:rsidRPr="00F056CD" w:rsidRDefault="000E3F74" w:rsidP="00ED22CD">
            <w:pPr>
              <w:spacing w:before="80" w:after="80" w:line="200" w:lineRule="exact"/>
              <w:jc w:val="right"/>
              <w:rPr>
                <w:i/>
                <w:sz w:val="16"/>
              </w:rPr>
            </w:pPr>
            <w:r>
              <w:rPr>
                <w:i/>
                <w:sz w:val="16"/>
              </w:rPr>
              <w:t>H</w:t>
            </w:r>
            <w:r w:rsidR="00F056CD" w:rsidRPr="00F056CD">
              <w:rPr>
                <w:i/>
                <w:sz w:val="16"/>
              </w:rPr>
              <w:t>M</w:t>
            </w:r>
          </w:p>
        </w:tc>
        <w:tc>
          <w:tcPr>
            <w:tcW w:w="1192" w:type="dxa"/>
            <w:tcBorders>
              <w:top w:val="single" w:sz="4" w:space="0" w:color="auto"/>
              <w:bottom w:val="single" w:sz="12" w:space="0" w:color="auto"/>
            </w:tcBorders>
            <w:shd w:val="clear" w:color="auto" w:fill="auto"/>
            <w:vAlign w:val="bottom"/>
          </w:tcPr>
          <w:p w:rsidR="00F056CD" w:rsidRPr="00F056CD" w:rsidRDefault="000E3F74" w:rsidP="00ED22CD">
            <w:pPr>
              <w:spacing w:before="80" w:after="80" w:line="200" w:lineRule="exact"/>
              <w:jc w:val="right"/>
              <w:rPr>
                <w:i/>
                <w:sz w:val="16"/>
              </w:rPr>
            </w:pPr>
            <w:r>
              <w:rPr>
                <w:i/>
                <w:sz w:val="16"/>
              </w:rPr>
              <w:t>M</w:t>
            </w:r>
          </w:p>
        </w:tc>
        <w:tc>
          <w:tcPr>
            <w:tcW w:w="110" w:type="dxa"/>
            <w:tcBorders>
              <w:bottom w:val="single" w:sz="12" w:space="0" w:color="auto"/>
            </w:tcBorders>
            <w:shd w:val="clear" w:color="auto" w:fill="auto"/>
            <w:vAlign w:val="bottom"/>
          </w:tcPr>
          <w:p w:rsidR="00F056CD" w:rsidRPr="00F056CD" w:rsidRDefault="00F056CD" w:rsidP="00ED22CD">
            <w:pPr>
              <w:spacing w:before="80" w:after="80" w:line="200" w:lineRule="exact"/>
              <w:jc w:val="right"/>
              <w:rPr>
                <w:i/>
                <w:sz w:val="16"/>
              </w:rPr>
            </w:pPr>
          </w:p>
        </w:tc>
        <w:tc>
          <w:tcPr>
            <w:tcW w:w="1192" w:type="dxa"/>
            <w:tcBorders>
              <w:top w:val="single" w:sz="4" w:space="0" w:color="auto"/>
              <w:bottom w:val="single" w:sz="12" w:space="0" w:color="auto"/>
            </w:tcBorders>
            <w:vAlign w:val="bottom"/>
          </w:tcPr>
          <w:p w:rsidR="00F056CD" w:rsidRPr="00F056CD" w:rsidRDefault="000E3F74" w:rsidP="00ED22CD">
            <w:pPr>
              <w:spacing w:before="80" w:after="80" w:line="200" w:lineRule="exact"/>
              <w:jc w:val="right"/>
              <w:rPr>
                <w:i/>
                <w:sz w:val="16"/>
              </w:rPr>
            </w:pPr>
            <w:r>
              <w:rPr>
                <w:i/>
                <w:sz w:val="16"/>
              </w:rPr>
              <w:t>H</w:t>
            </w:r>
            <w:r w:rsidR="00F056CD" w:rsidRPr="00F056CD">
              <w:rPr>
                <w:i/>
                <w:sz w:val="16"/>
              </w:rPr>
              <w:t>M</w:t>
            </w:r>
          </w:p>
        </w:tc>
      </w:tr>
      <w:tr w:rsidR="00F056CD" w:rsidRPr="00F056CD" w:rsidTr="00ED22CD">
        <w:tc>
          <w:tcPr>
            <w:tcW w:w="1191" w:type="dxa"/>
            <w:tcBorders>
              <w:top w:val="single" w:sz="12" w:space="0" w:color="auto"/>
            </w:tcBorders>
            <w:shd w:val="clear" w:color="auto" w:fill="auto"/>
            <w:vAlign w:val="bottom"/>
          </w:tcPr>
          <w:p w:rsidR="00F056CD" w:rsidRPr="00F056CD" w:rsidRDefault="00F056CD" w:rsidP="00ED22CD">
            <w:pPr>
              <w:suppressAutoHyphens w:val="0"/>
              <w:spacing w:before="40" w:after="40" w:line="220" w:lineRule="exact"/>
              <w:rPr>
                <w:sz w:val="18"/>
              </w:rPr>
            </w:pPr>
            <w:smartTag w:uri="urn:schemas-microsoft-com:office:smarttags" w:element="place">
              <w:r w:rsidRPr="00F056CD">
                <w:rPr>
                  <w:sz w:val="18"/>
                </w:rPr>
                <w:t>Cabinda</w:t>
              </w:r>
            </w:smartTag>
          </w:p>
        </w:tc>
        <w:tc>
          <w:tcPr>
            <w:tcW w:w="1192" w:type="dxa"/>
            <w:tcBorders>
              <w:top w:val="single" w:sz="12" w:space="0" w:color="auto"/>
            </w:tcBorders>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15 079</w:t>
            </w:r>
          </w:p>
        </w:tc>
        <w:tc>
          <w:tcPr>
            <w:tcW w:w="1192" w:type="dxa"/>
            <w:tcBorders>
              <w:top w:val="single" w:sz="12" w:space="0" w:color="auto"/>
            </w:tcBorders>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7 600</w:t>
            </w:r>
          </w:p>
        </w:tc>
        <w:tc>
          <w:tcPr>
            <w:tcW w:w="110" w:type="dxa"/>
            <w:tcBorders>
              <w:top w:val="single" w:sz="12" w:space="0" w:color="auto"/>
            </w:tcBorders>
            <w:vAlign w:val="bottom"/>
          </w:tcPr>
          <w:p w:rsidR="00F056CD" w:rsidRPr="00F056CD" w:rsidRDefault="00F056CD" w:rsidP="00ED22CD">
            <w:pPr>
              <w:suppressAutoHyphens w:val="0"/>
              <w:spacing w:before="40" w:after="40" w:line="220" w:lineRule="exact"/>
              <w:jc w:val="right"/>
              <w:rPr>
                <w:sz w:val="18"/>
              </w:rPr>
            </w:pPr>
          </w:p>
        </w:tc>
        <w:tc>
          <w:tcPr>
            <w:tcW w:w="1192" w:type="dxa"/>
            <w:tcBorders>
              <w:top w:val="single" w:sz="12" w:space="0" w:color="auto"/>
            </w:tcBorders>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15 516</w:t>
            </w:r>
          </w:p>
        </w:tc>
        <w:tc>
          <w:tcPr>
            <w:tcW w:w="1192" w:type="dxa"/>
            <w:tcBorders>
              <w:top w:val="single" w:sz="12" w:space="0" w:color="auto"/>
            </w:tcBorders>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7 668</w:t>
            </w:r>
          </w:p>
        </w:tc>
        <w:tc>
          <w:tcPr>
            <w:tcW w:w="110" w:type="dxa"/>
            <w:tcBorders>
              <w:top w:val="single" w:sz="12" w:space="0" w:color="auto"/>
            </w:tcBorders>
            <w:shd w:val="clear" w:color="auto" w:fill="auto"/>
            <w:vAlign w:val="bottom"/>
          </w:tcPr>
          <w:p w:rsidR="00F056CD" w:rsidRPr="00F056CD" w:rsidRDefault="00F056CD" w:rsidP="00ED22CD">
            <w:pPr>
              <w:suppressAutoHyphens w:val="0"/>
              <w:spacing w:before="40" w:after="40" w:line="220" w:lineRule="exact"/>
              <w:jc w:val="right"/>
              <w:rPr>
                <w:sz w:val="18"/>
              </w:rPr>
            </w:pPr>
          </w:p>
        </w:tc>
        <w:tc>
          <w:tcPr>
            <w:tcW w:w="1192" w:type="dxa"/>
            <w:tcBorders>
              <w:top w:val="single" w:sz="12" w:space="0" w:color="auto"/>
            </w:tcBorders>
            <w:vAlign w:val="bottom"/>
          </w:tcPr>
          <w:p w:rsidR="00F056CD" w:rsidRPr="00F056CD" w:rsidRDefault="00F056CD" w:rsidP="00ED22CD">
            <w:pPr>
              <w:suppressAutoHyphens w:val="0"/>
              <w:spacing w:before="40" w:after="40" w:line="220" w:lineRule="exact"/>
              <w:jc w:val="right"/>
              <w:rPr>
                <w:sz w:val="18"/>
              </w:rPr>
            </w:pPr>
            <w:r w:rsidRPr="00F056CD">
              <w:rPr>
                <w:sz w:val="18"/>
              </w:rPr>
              <w:t>20 462</w:t>
            </w:r>
          </w:p>
        </w:tc>
      </w:tr>
      <w:tr w:rsidR="00F056CD" w:rsidRPr="00F056CD" w:rsidTr="00ED22CD">
        <w:tc>
          <w:tcPr>
            <w:tcW w:w="1191" w:type="dxa"/>
            <w:shd w:val="clear" w:color="auto" w:fill="auto"/>
            <w:vAlign w:val="bottom"/>
          </w:tcPr>
          <w:p w:rsidR="00F056CD" w:rsidRPr="00F056CD" w:rsidRDefault="00F056CD" w:rsidP="00ED22CD">
            <w:pPr>
              <w:suppressAutoHyphens w:val="0"/>
              <w:spacing w:before="40" w:after="40" w:line="220" w:lineRule="exact"/>
              <w:rPr>
                <w:sz w:val="18"/>
              </w:rPr>
            </w:pPr>
            <w:smartTag w:uri="urn:schemas-microsoft-com:office:smarttags" w:element="place">
              <w:smartTag w:uri="urn:schemas-microsoft-com:office:smarttags" w:element="country-region">
                <w:r w:rsidRPr="00F056CD">
                  <w:rPr>
                    <w:sz w:val="18"/>
                  </w:rPr>
                  <w:t>Zaire</w:t>
                </w:r>
              </w:smartTag>
            </w:smartTag>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3 742</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2 04</w:t>
            </w:r>
            <w:r w:rsidR="00DE5B26">
              <w:rPr>
                <w:sz w:val="18"/>
              </w:rPr>
              <w:t>0</w:t>
            </w:r>
          </w:p>
        </w:tc>
        <w:tc>
          <w:tcPr>
            <w:tcW w:w="110" w:type="dxa"/>
            <w:vAlign w:val="bottom"/>
          </w:tcPr>
          <w:p w:rsidR="00F056CD" w:rsidRPr="00F056CD" w:rsidRDefault="00F056CD" w:rsidP="00ED22CD">
            <w:pPr>
              <w:suppressAutoHyphens w:val="0"/>
              <w:spacing w:before="40" w:after="40" w:line="220" w:lineRule="exact"/>
              <w:jc w:val="right"/>
              <w:rPr>
                <w:sz w:val="18"/>
              </w:rPr>
            </w:pP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8 657</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4 538</w:t>
            </w:r>
          </w:p>
        </w:tc>
        <w:tc>
          <w:tcPr>
            <w:tcW w:w="110" w:type="dxa"/>
            <w:shd w:val="clear" w:color="auto" w:fill="auto"/>
            <w:vAlign w:val="bottom"/>
          </w:tcPr>
          <w:p w:rsidR="00F056CD" w:rsidRPr="00F056CD" w:rsidRDefault="00F056CD" w:rsidP="00ED22CD">
            <w:pPr>
              <w:suppressAutoHyphens w:val="0"/>
              <w:spacing w:before="40" w:after="40" w:line="220" w:lineRule="exact"/>
              <w:jc w:val="right"/>
              <w:rPr>
                <w:sz w:val="18"/>
              </w:rPr>
            </w:pPr>
          </w:p>
        </w:tc>
        <w:tc>
          <w:tcPr>
            <w:tcW w:w="1192" w:type="dxa"/>
            <w:vAlign w:val="bottom"/>
          </w:tcPr>
          <w:p w:rsidR="00F056CD" w:rsidRPr="00F056CD" w:rsidRDefault="00F056CD" w:rsidP="00ED22CD">
            <w:pPr>
              <w:suppressAutoHyphens w:val="0"/>
              <w:spacing w:before="40" w:after="40" w:line="220" w:lineRule="exact"/>
              <w:jc w:val="right"/>
              <w:rPr>
                <w:sz w:val="18"/>
              </w:rPr>
            </w:pPr>
            <w:r w:rsidRPr="00F056CD">
              <w:rPr>
                <w:sz w:val="18"/>
              </w:rPr>
              <w:t>11 416</w:t>
            </w:r>
          </w:p>
        </w:tc>
      </w:tr>
      <w:tr w:rsidR="00F056CD" w:rsidRPr="00F056CD" w:rsidTr="00ED22CD">
        <w:tc>
          <w:tcPr>
            <w:tcW w:w="1191" w:type="dxa"/>
            <w:shd w:val="clear" w:color="auto" w:fill="auto"/>
            <w:vAlign w:val="bottom"/>
          </w:tcPr>
          <w:p w:rsidR="00F056CD" w:rsidRPr="00F056CD" w:rsidRDefault="00F056CD" w:rsidP="00ED22CD">
            <w:pPr>
              <w:suppressAutoHyphens w:val="0"/>
              <w:spacing w:before="40" w:after="40" w:line="220" w:lineRule="exact"/>
              <w:rPr>
                <w:sz w:val="18"/>
              </w:rPr>
            </w:pPr>
            <w:r w:rsidRPr="00F056CD">
              <w:rPr>
                <w:sz w:val="18"/>
              </w:rPr>
              <w:t>Uíge</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28 475</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12 571</w:t>
            </w:r>
          </w:p>
        </w:tc>
        <w:tc>
          <w:tcPr>
            <w:tcW w:w="110" w:type="dxa"/>
            <w:vAlign w:val="bottom"/>
          </w:tcPr>
          <w:p w:rsidR="00F056CD" w:rsidRPr="00F056CD" w:rsidRDefault="00F056CD" w:rsidP="00ED22CD">
            <w:pPr>
              <w:suppressAutoHyphens w:val="0"/>
              <w:spacing w:before="40" w:after="40" w:line="220" w:lineRule="exact"/>
              <w:jc w:val="right"/>
              <w:rPr>
                <w:sz w:val="18"/>
              </w:rPr>
            </w:pP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49 125</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21 678</w:t>
            </w:r>
          </w:p>
        </w:tc>
        <w:tc>
          <w:tcPr>
            <w:tcW w:w="110" w:type="dxa"/>
            <w:shd w:val="clear" w:color="auto" w:fill="auto"/>
            <w:vAlign w:val="bottom"/>
          </w:tcPr>
          <w:p w:rsidR="00F056CD" w:rsidRPr="00F056CD" w:rsidRDefault="00F056CD" w:rsidP="00ED22CD">
            <w:pPr>
              <w:suppressAutoHyphens w:val="0"/>
              <w:spacing w:before="40" w:after="40" w:line="220" w:lineRule="exact"/>
              <w:jc w:val="right"/>
              <w:rPr>
                <w:sz w:val="18"/>
              </w:rPr>
            </w:pPr>
          </w:p>
        </w:tc>
        <w:tc>
          <w:tcPr>
            <w:tcW w:w="1192" w:type="dxa"/>
            <w:vAlign w:val="bottom"/>
          </w:tcPr>
          <w:p w:rsidR="00F056CD" w:rsidRPr="00F056CD" w:rsidRDefault="00F056CD" w:rsidP="00ED22CD">
            <w:pPr>
              <w:suppressAutoHyphens w:val="0"/>
              <w:spacing w:before="40" w:after="40" w:line="220" w:lineRule="exact"/>
              <w:jc w:val="right"/>
              <w:rPr>
                <w:sz w:val="18"/>
              </w:rPr>
            </w:pPr>
            <w:r w:rsidRPr="00F056CD">
              <w:rPr>
                <w:sz w:val="18"/>
              </w:rPr>
              <w:t>64 784</w:t>
            </w:r>
          </w:p>
        </w:tc>
      </w:tr>
      <w:tr w:rsidR="00F056CD" w:rsidRPr="00F056CD" w:rsidTr="00ED22CD">
        <w:tc>
          <w:tcPr>
            <w:tcW w:w="1191" w:type="dxa"/>
            <w:shd w:val="clear" w:color="auto" w:fill="auto"/>
            <w:vAlign w:val="bottom"/>
          </w:tcPr>
          <w:p w:rsidR="00F056CD" w:rsidRPr="00F056CD" w:rsidRDefault="00F056CD" w:rsidP="00ED22CD">
            <w:pPr>
              <w:suppressAutoHyphens w:val="0"/>
              <w:spacing w:before="40" w:after="40" w:line="220" w:lineRule="exact"/>
              <w:rPr>
                <w:sz w:val="18"/>
              </w:rPr>
            </w:pPr>
            <w:smartTag w:uri="urn:schemas-microsoft-com:office:smarttags" w:element="place">
              <w:smartTag w:uri="urn:schemas-microsoft-com:office:smarttags" w:element="City">
                <w:r w:rsidRPr="00F056CD">
                  <w:rPr>
                    <w:sz w:val="18"/>
                  </w:rPr>
                  <w:t>Luanda</w:t>
                </w:r>
              </w:smartTag>
            </w:smartTag>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1 491</w:t>
            </w:r>
          </w:p>
        </w:tc>
        <w:tc>
          <w:tcPr>
            <w:tcW w:w="1192" w:type="dxa"/>
            <w:shd w:val="clear" w:color="auto" w:fill="auto"/>
            <w:vAlign w:val="bottom"/>
          </w:tcPr>
          <w:p w:rsidR="00F056CD" w:rsidRPr="00F056CD" w:rsidRDefault="00ED22CD" w:rsidP="00ED22CD">
            <w:pPr>
              <w:suppressAutoHyphens w:val="0"/>
              <w:spacing w:before="40" w:after="40" w:line="220" w:lineRule="exact"/>
              <w:jc w:val="right"/>
              <w:rPr>
                <w:sz w:val="18"/>
              </w:rPr>
            </w:pPr>
            <w:r>
              <w:rPr>
                <w:sz w:val="18"/>
              </w:rPr>
              <w:t>(</w:t>
            </w:r>
            <w:r w:rsidR="00F056CD" w:rsidRPr="00F056CD">
              <w:rPr>
                <w:sz w:val="18"/>
              </w:rPr>
              <w:t>...</w:t>
            </w:r>
            <w:r>
              <w:rPr>
                <w:sz w:val="18"/>
              </w:rPr>
              <w:t>)</w:t>
            </w:r>
          </w:p>
        </w:tc>
        <w:tc>
          <w:tcPr>
            <w:tcW w:w="110" w:type="dxa"/>
            <w:vAlign w:val="bottom"/>
          </w:tcPr>
          <w:p w:rsidR="00F056CD" w:rsidRPr="00F056CD" w:rsidRDefault="00F056CD" w:rsidP="00ED22CD">
            <w:pPr>
              <w:suppressAutoHyphens w:val="0"/>
              <w:spacing w:before="40" w:after="40" w:line="220" w:lineRule="exact"/>
              <w:jc w:val="right"/>
              <w:rPr>
                <w:sz w:val="18"/>
              </w:rPr>
            </w:pP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3 052</w:t>
            </w:r>
          </w:p>
        </w:tc>
        <w:tc>
          <w:tcPr>
            <w:tcW w:w="1192" w:type="dxa"/>
            <w:shd w:val="clear" w:color="auto" w:fill="auto"/>
            <w:vAlign w:val="bottom"/>
          </w:tcPr>
          <w:p w:rsidR="00F056CD" w:rsidRPr="00F056CD" w:rsidRDefault="00ED22CD" w:rsidP="00ED22CD">
            <w:pPr>
              <w:suppressAutoHyphens w:val="0"/>
              <w:spacing w:before="40" w:after="40" w:line="220" w:lineRule="exact"/>
              <w:jc w:val="right"/>
              <w:rPr>
                <w:sz w:val="18"/>
              </w:rPr>
            </w:pPr>
            <w:r>
              <w:rPr>
                <w:sz w:val="18"/>
              </w:rPr>
              <w:t>(</w:t>
            </w:r>
            <w:r w:rsidR="00F056CD" w:rsidRPr="00F056CD">
              <w:rPr>
                <w:sz w:val="18"/>
              </w:rPr>
              <w:t>...</w:t>
            </w:r>
            <w:r>
              <w:rPr>
                <w:sz w:val="18"/>
              </w:rPr>
              <w:t>)</w:t>
            </w:r>
          </w:p>
        </w:tc>
        <w:tc>
          <w:tcPr>
            <w:tcW w:w="110" w:type="dxa"/>
            <w:shd w:val="clear" w:color="auto" w:fill="auto"/>
            <w:vAlign w:val="bottom"/>
          </w:tcPr>
          <w:p w:rsidR="00F056CD" w:rsidRPr="00F056CD" w:rsidRDefault="00F056CD" w:rsidP="00ED22CD">
            <w:pPr>
              <w:suppressAutoHyphens w:val="0"/>
              <w:spacing w:before="40" w:after="40" w:line="220" w:lineRule="exact"/>
              <w:jc w:val="right"/>
              <w:rPr>
                <w:sz w:val="18"/>
              </w:rPr>
            </w:pPr>
          </w:p>
        </w:tc>
        <w:tc>
          <w:tcPr>
            <w:tcW w:w="1192" w:type="dxa"/>
            <w:vAlign w:val="bottom"/>
          </w:tcPr>
          <w:p w:rsidR="00F056CD" w:rsidRPr="00F056CD" w:rsidRDefault="00F056CD" w:rsidP="00ED22CD">
            <w:pPr>
              <w:suppressAutoHyphens w:val="0"/>
              <w:spacing w:before="40" w:after="40" w:line="220" w:lineRule="exact"/>
              <w:jc w:val="right"/>
              <w:rPr>
                <w:sz w:val="18"/>
              </w:rPr>
            </w:pPr>
            <w:r w:rsidRPr="00F056CD">
              <w:rPr>
                <w:sz w:val="18"/>
              </w:rPr>
              <w:t>4 025</w:t>
            </w:r>
          </w:p>
        </w:tc>
      </w:tr>
      <w:tr w:rsidR="00F056CD" w:rsidRPr="00F056CD" w:rsidTr="00ED22CD">
        <w:tc>
          <w:tcPr>
            <w:tcW w:w="1191" w:type="dxa"/>
            <w:shd w:val="clear" w:color="auto" w:fill="auto"/>
            <w:vAlign w:val="bottom"/>
          </w:tcPr>
          <w:p w:rsidR="00F056CD" w:rsidRPr="00F056CD" w:rsidRDefault="00F056CD" w:rsidP="00ED22CD">
            <w:pPr>
              <w:suppressAutoHyphens w:val="0"/>
              <w:spacing w:before="40" w:after="40" w:line="220" w:lineRule="exact"/>
              <w:rPr>
                <w:sz w:val="18"/>
              </w:rPr>
            </w:pPr>
            <w:r w:rsidRPr="00F056CD">
              <w:rPr>
                <w:sz w:val="18"/>
              </w:rPr>
              <w:t>Kuanza Norte</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11 926</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5 428</w:t>
            </w:r>
          </w:p>
        </w:tc>
        <w:tc>
          <w:tcPr>
            <w:tcW w:w="110" w:type="dxa"/>
            <w:vAlign w:val="bottom"/>
          </w:tcPr>
          <w:p w:rsidR="00F056CD" w:rsidRPr="00F056CD" w:rsidRDefault="00F056CD" w:rsidP="00ED22CD">
            <w:pPr>
              <w:suppressAutoHyphens w:val="0"/>
              <w:spacing w:before="40" w:after="40" w:line="220" w:lineRule="exact"/>
              <w:jc w:val="right"/>
              <w:rPr>
                <w:sz w:val="18"/>
              </w:rPr>
            </w:pP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10 540</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4 710</w:t>
            </w:r>
          </w:p>
        </w:tc>
        <w:tc>
          <w:tcPr>
            <w:tcW w:w="110" w:type="dxa"/>
            <w:shd w:val="clear" w:color="auto" w:fill="auto"/>
            <w:vAlign w:val="bottom"/>
          </w:tcPr>
          <w:p w:rsidR="00F056CD" w:rsidRPr="00F056CD" w:rsidRDefault="00F056CD" w:rsidP="00ED22CD">
            <w:pPr>
              <w:suppressAutoHyphens w:val="0"/>
              <w:spacing w:before="40" w:after="40" w:line="220" w:lineRule="exact"/>
              <w:jc w:val="right"/>
              <w:rPr>
                <w:sz w:val="18"/>
              </w:rPr>
            </w:pPr>
          </w:p>
        </w:tc>
        <w:tc>
          <w:tcPr>
            <w:tcW w:w="1192" w:type="dxa"/>
            <w:vAlign w:val="bottom"/>
          </w:tcPr>
          <w:p w:rsidR="00F056CD" w:rsidRPr="00F056CD" w:rsidRDefault="00F056CD" w:rsidP="00ED22CD">
            <w:pPr>
              <w:suppressAutoHyphens w:val="0"/>
              <w:spacing w:before="40" w:after="40" w:line="220" w:lineRule="exact"/>
              <w:jc w:val="right"/>
              <w:rPr>
                <w:sz w:val="18"/>
              </w:rPr>
            </w:pPr>
            <w:r w:rsidRPr="00F056CD">
              <w:rPr>
                <w:sz w:val="18"/>
              </w:rPr>
              <w:t>13 900</w:t>
            </w:r>
          </w:p>
        </w:tc>
      </w:tr>
      <w:tr w:rsidR="00F056CD" w:rsidRPr="00F056CD" w:rsidTr="00ED22CD">
        <w:tc>
          <w:tcPr>
            <w:tcW w:w="1191" w:type="dxa"/>
            <w:shd w:val="clear" w:color="auto" w:fill="auto"/>
            <w:vAlign w:val="bottom"/>
          </w:tcPr>
          <w:p w:rsidR="00F056CD" w:rsidRPr="00F056CD" w:rsidRDefault="00F056CD" w:rsidP="00ED22CD">
            <w:pPr>
              <w:suppressAutoHyphens w:val="0"/>
              <w:spacing w:before="40" w:after="40" w:line="220" w:lineRule="exact"/>
              <w:rPr>
                <w:sz w:val="18"/>
              </w:rPr>
            </w:pPr>
            <w:r w:rsidRPr="00F056CD">
              <w:rPr>
                <w:sz w:val="18"/>
              </w:rPr>
              <w:t>Kuanza Sul</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31 915</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12 998</w:t>
            </w:r>
          </w:p>
        </w:tc>
        <w:tc>
          <w:tcPr>
            <w:tcW w:w="110" w:type="dxa"/>
            <w:vAlign w:val="bottom"/>
          </w:tcPr>
          <w:p w:rsidR="00F056CD" w:rsidRPr="00F056CD" w:rsidRDefault="00F056CD" w:rsidP="00ED22CD">
            <w:pPr>
              <w:suppressAutoHyphens w:val="0"/>
              <w:spacing w:before="40" w:after="40" w:line="220" w:lineRule="exact"/>
              <w:jc w:val="right"/>
              <w:rPr>
                <w:sz w:val="18"/>
              </w:rPr>
            </w:pP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30 369</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12 154</w:t>
            </w:r>
          </w:p>
        </w:tc>
        <w:tc>
          <w:tcPr>
            <w:tcW w:w="110" w:type="dxa"/>
            <w:shd w:val="clear" w:color="auto" w:fill="auto"/>
            <w:vAlign w:val="bottom"/>
          </w:tcPr>
          <w:p w:rsidR="00F056CD" w:rsidRPr="00F056CD" w:rsidRDefault="00F056CD" w:rsidP="00ED22CD">
            <w:pPr>
              <w:suppressAutoHyphens w:val="0"/>
              <w:spacing w:before="40" w:after="40" w:line="220" w:lineRule="exact"/>
              <w:jc w:val="right"/>
              <w:rPr>
                <w:sz w:val="18"/>
              </w:rPr>
            </w:pPr>
          </w:p>
        </w:tc>
        <w:tc>
          <w:tcPr>
            <w:tcW w:w="1192" w:type="dxa"/>
            <w:vAlign w:val="bottom"/>
          </w:tcPr>
          <w:p w:rsidR="00F056CD" w:rsidRPr="00F056CD" w:rsidRDefault="00F056CD" w:rsidP="00ED22CD">
            <w:pPr>
              <w:suppressAutoHyphens w:val="0"/>
              <w:spacing w:before="40" w:after="40" w:line="220" w:lineRule="exact"/>
              <w:jc w:val="right"/>
              <w:rPr>
                <w:sz w:val="18"/>
              </w:rPr>
            </w:pPr>
            <w:r w:rsidRPr="00F056CD">
              <w:rPr>
                <w:sz w:val="18"/>
              </w:rPr>
              <w:t>40 049</w:t>
            </w:r>
          </w:p>
        </w:tc>
      </w:tr>
      <w:tr w:rsidR="00F056CD" w:rsidRPr="00F056CD" w:rsidTr="00ED22CD">
        <w:tc>
          <w:tcPr>
            <w:tcW w:w="1191" w:type="dxa"/>
            <w:shd w:val="clear" w:color="auto" w:fill="auto"/>
            <w:vAlign w:val="bottom"/>
          </w:tcPr>
          <w:p w:rsidR="00F056CD" w:rsidRPr="00F056CD" w:rsidRDefault="00F056CD" w:rsidP="00ED22CD">
            <w:pPr>
              <w:suppressAutoHyphens w:val="0"/>
              <w:spacing w:before="40" w:after="40" w:line="220" w:lineRule="exact"/>
              <w:rPr>
                <w:sz w:val="18"/>
              </w:rPr>
            </w:pPr>
            <w:r w:rsidRPr="00F056CD">
              <w:rPr>
                <w:sz w:val="18"/>
              </w:rPr>
              <w:t>Malange</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47 319</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22 371</w:t>
            </w:r>
          </w:p>
        </w:tc>
        <w:tc>
          <w:tcPr>
            <w:tcW w:w="110" w:type="dxa"/>
            <w:vAlign w:val="bottom"/>
          </w:tcPr>
          <w:p w:rsidR="00F056CD" w:rsidRPr="00F056CD" w:rsidRDefault="00F056CD" w:rsidP="00ED22CD">
            <w:pPr>
              <w:suppressAutoHyphens w:val="0"/>
              <w:spacing w:before="40" w:after="40" w:line="220" w:lineRule="exact"/>
              <w:jc w:val="right"/>
              <w:rPr>
                <w:sz w:val="18"/>
              </w:rPr>
            </w:pP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72 351</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34 205</w:t>
            </w:r>
          </w:p>
        </w:tc>
        <w:tc>
          <w:tcPr>
            <w:tcW w:w="110" w:type="dxa"/>
            <w:shd w:val="clear" w:color="auto" w:fill="auto"/>
            <w:vAlign w:val="bottom"/>
          </w:tcPr>
          <w:p w:rsidR="00F056CD" w:rsidRPr="00F056CD" w:rsidRDefault="00F056CD" w:rsidP="00ED22CD">
            <w:pPr>
              <w:suppressAutoHyphens w:val="0"/>
              <w:spacing w:before="40" w:after="40" w:line="220" w:lineRule="exact"/>
              <w:jc w:val="right"/>
              <w:rPr>
                <w:sz w:val="18"/>
              </w:rPr>
            </w:pPr>
          </w:p>
        </w:tc>
        <w:tc>
          <w:tcPr>
            <w:tcW w:w="1192" w:type="dxa"/>
            <w:vAlign w:val="bottom"/>
          </w:tcPr>
          <w:p w:rsidR="00F056CD" w:rsidRPr="00F056CD" w:rsidRDefault="00F056CD" w:rsidP="00ED22CD">
            <w:pPr>
              <w:suppressAutoHyphens w:val="0"/>
              <w:spacing w:before="40" w:after="40" w:line="220" w:lineRule="exact"/>
              <w:jc w:val="right"/>
              <w:rPr>
                <w:sz w:val="18"/>
              </w:rPr>
            </w:pPr>
            <w:r w:rsidRPr="00F056CD">
              <w:rPr>
                <w:sz w:val="18"/>
              </w:rPr>
              <w:t>95 413</w:t>
            </w:r>
          </w:p>
        </w:tc>
      </w:tr>
      <w:tr w:rsidR="00F056CD" w:rsidRPr="00F056CD" w:rsidTr="00ED22CD">
        <w:tc>
          <w:tcPr>
            <w:tcW w:w="1191" w:type="dxa"/>
            <w:shd w:val="clear" w:color="auto" w:fill="auto"/>
            <w:vAlign w:val="bottom"/>
          </w:tcPr>
          <w:p w:rsidR="00F056CD" w:rsidRPr="00F056CD" w:rsidRDefault="00F056CD" w:rsidP="00ED22CD">
            <w:pPr>
              <w:suppressAutoHyphens w:val="0"/>
              <w:spacing w:before="40" w:after="40" w:line="220" w:lineRule="exact"/>
              <w:rPr>
                <w:sz w:val="18"/>
              </w:rPr>
            </w:pPr>
            <w:r w:rsidRPr="00F056CD">
              <w:rPr>
                <w:sz w:val="18"/>
              </w:rPr>
              <w:t>Lunda Norte</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18 556</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6 993</w:t>
            </w:r>
          </w:p>
        </w:tc>
        <w:tc>
          <w:tcPr>
            <w:tcW w:w="110" w:type="dxa"/>
            <w:vAlign w:val="bottom"/>
          </w:tcPr>
          <w:p w:rsidR="00F056CD" w:rsidRPr="00F056CD" w:rsidRDefault="00F056CD" w:rsidP="00ED22CD">
            <w:pPr>
              <w:suppressAutoHyphens w:val="0"/>
              <w:spacing w:before="40" w:after="40" w:line="220" w:lineRule="exact"/>
              <w:jc w:val="right"/>
              <w:rPr>
                <w:sz w:val="18"/>
              </w:rPr>
            </w:pP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17 858</w:t>
            </w:r>
          </w:p>
        </w:tc>
        <w:tc>
          <w:tcPr>
            <w:tcW w:w="1192" w:type="dxa"/>
            <w:shd w:val="clear" w:color="auto" w:fill="auto"/>
            <w:vAlign w:val="bottom"/>
          </w:tcPr>
          <w:p w:rsidR="00F056CD" w:rsidRPr="00F056CD" w:rsidRDefault="00DE5B26" w:rsidP="00ED22CD">
            <w:pPr>
              <w:suppressAutoHyphens w:val="0"/>
              <w:spacing w:before="40" w:after="40" w:line="220" w:lineRule="exact"/>
              <w:jc w:val="right"/>
              <w:rPr>
                <w:sz w:val="18"/>
              </w:rPr>
            </w:pPr>
            <w:r>
              <w:rPr>
                <w:sz w:val="18"/>
              </w:rPr>
              <w:t>6</w:t>
            </w:r>
            <w:r w:rsidR="00F056CD" w:rsidRPr="00F056CD">
              <w:rPr>
                <w:sz w:val="18"/>
              </w:rPr>
              <w:t xml:space="preserve"> </w:t>
            </w:r>
            <w:r>
              <w:rPr>
                <w:sz w:val="18"/>
              </w:rPr>
              <w:t>719</w:t>
            </w:r>
          </w:p>
        </w:tc>
        <w:tc>
          <w:tcPr>
            <w:tcW w:w="110" w:type="dxa"/>
            <w:shd w:val="clear" w:color="auto" w:fill="auto"/>
            <w:vAlign w:val="bottom"/>
          </w:tcPr>
          <w:p w:rsidR="00F056CD" w:rsidRPr="00F056CD" w:rsidRDefault="00F056CD" w:rsidP="00ED22CD">
            <w:pPr>
              <w:suppressAutoHyphens w:val="0"/>
              <w:spacing w:before="40" w:after="40" w:line="220" w:lineRule="exact"/>
              <w:jc w:val="right"/>
              <w:rPr>
                <w:sz w:val="18"/>
              </w:rPr>
            </w:pPr>
          </w:p>
        </w:tc>
        <w:tc>
          <w:tcPr>
            <w:tcW w:w="1192" w:type="dxa"/>
            <w:vAlign w:val="bottom"/>
          </w:tcPr>
          <w:p w:rsidR="00F056CD" w:rsidRPr="00F056CD" w:rsidRDefault="00F056CD" w:rsidP="00ED22CD">
            <w:pPr>
              <w:suppressAutoHyphens w:val="0"/>
              <w:spacing w:before="40" w:after="40" w:line="220" w:lineRule="exact"/>
              <w:jc w:val="right"/>
              <w:rPr>
                <w:sz w:val="18"/>
              </w:rPr>
            </w:pPr>
            <w:r w:rsidRPr="00F056CD">
              <w:rPr>
                <w:sz w:val="18"/>
              </w:rPr>
              <w:t>23 5</w:t>
            </w:r>
            <w:r w:rsidR="00DE5B26">
              <w:rPr>
                <w:sz w:val="18"/>
              </w:rPr>
              <w:t>5</w:t>
            </w:r>
            <w:r w:rsidRPr="00F056CD">
              <w:rPr>
                <w:sz w:val="18"/>
              </w:rPr>
              <w:t>0</w:t>
            </w:r>
          </w:p>
        </w:tc>
      </w:tr>
      <w:tr w:rsidR="00F056CD" w:rsidRPr="00F056CD" w:rsidTr="00ED22CD">
        <w:tc>
          <w:tcPr>
            <w:tcW w:w="1191" w:type="dxa"/>
            <w:shd w:val="clear" w:color="auto" w:fill="auto"/>
            <w:vAlign w:val="bottom"/>
          </w:tcPr>
          <w:p w:rsidR="00F056CD" w:rsidRPr="00F056CD" w:rsidRDefault="00F056CD" w:rsidP="00ED22CD">
            <w:pPr>
              <w:suppressAutoHyphens w:val="0"/>
              <w:spacing w:before="40" w:after="40" w:line="220" w:lineRule="exact"/>
              <w:rPr>
                <w:sz w:val="18"/>
              </w:rPr>
            </w:pPr>
            <w:r w:rsidRPr="00F056CD">
              <w:rPr>
                <w:sz w:val="18"/>
              </w:rPr>
              <w:t>Benguela</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48 632</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26 007</w:t>
            </w:r>
          </w:p>
        </w:tc>
        <w:tc>
          <w:tcPr>
            <w:tcW w:w="110" w:type="dxa"/>
            <w:vAlign w:val="bottom"/>
          </w:tcPr>
          <w:p w:rsidR="00F056CD" w:rsidRPr="00F056CD" w:rsidRDefault="00F056CD" w:rsidP="00ED22CD">
            <w:pPr>
              <w:suppressAutoHyphens w:val="0"/>
              <w:spacing w:before="40" w:after="40" w:line="220" w:lineRule="exact"/>
              <w:jc w:val="right"/>
              <w:rPr>
                <w:sz w:val="18"/>
              </w:rPr>
            </w:pP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63 463</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33 824</w:t>
            </w:r>
          </w:p>
        </w:tc>
        <w:tc>
          <w:tcPr>
            <w:tcW w:w="110" w:type="dxa"/>
            <w:shd w:val="clear" w:color="auto" w:fill="auto"/>
            <w:vAlign w:val="bottom"/>
          </w:tcPr>
          <w:p w:rsidR="00F056CD" w:rsidRPr="00F056CD" w:rsidRDefault="00F056CD" w:rsidP="00ED22CD">
            <w:pPr>
              <w:suppressAutoHyphens w:val="0"/>
              <w:spacing w:before="40" w:after="40" w:line="220" w:lineRule="exact"/>
              <w:jc w:val="right"/>
              <w:rPr>
                <w:sz w:val="18"/>
              </w:rPr>
            </w:pPr>
          </w:p>
        </w:tc>
        <w:tc>
          <w:tcPr>
            <w:tcW w:w="1192" w:type="dxa"/>
            <w:vAlign w:val="bottom"/>
          </w:tcPr>
          <w:p w:rsidR="00F056CD" w:rsidRPr="00F056CD" w:rsidRDefault="00F056CD" w:rsidP="00ED22CD">
            <w:pPr>
              <w:suppressAutoHyphens w:val="0"/>
              <w:spacing w:before="40" w:after="40" w:line="220" w:lineRule="exact"/>
              <w:jc w:val="right"/>
              <w:rPr>
                <w:sz w:val="18"/>
              </w:rPr>
            </w:pPr>
            <w:r w:rsidRPr="00F056CD">
              <w:rPr>
                <w:sz w:val="18"/>
              </w:rPr>
              <w:t>83 692</w:t>
            </w:r>
          </w:p>
        </w:tc>
      </w:tr>
      <w:tr w:rsidR="00F056CD" w:rsidRPr="00F056CD" w:rsidTr="00ED22CD">
        <w:tc>
          <w:tcPr>
            <w:tcW w:w="1191" w:type="dxa"/>
            <w:shd w:val="clear" w:color="auto" w:fill="auto"/>
            <w:vAlign w:val="bottom"/>
          </w:tcPr>
          <w:p w:rsidR="00F056CD" w:rsidRPr="00F056CD" w:rsidRDefault="00F056CD" w:rsidP="00ED22CD">
            <w:pPr>
              <w:suppressAutoHyphens w:val="0"/>
              <w:spacing w:before="40" w:after="40" w:line="220" w:lineRule="exact"/>
              <w:rPr>
                <w:sz w:val="18"/>
              </w:rPr>
            </w:pPr>
            <w:r w:rsidRPr="00F056CD">
              <w:rPr>
                <w:sz w:val="18"/>
              </w:rPr>
              <w:t>Huambo</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31 928</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29 445</w:t>
            </w:r>
          </w:p>
        </w:tc>
        <w:tc>
          <w:tcPr>
            <w:tcW w:w="110" w:type="dxa"/>
            <w:vAlign w:val="bottom"/>
          </w:tcPr>
          <w:p w:rsidR="00F056CD" w:rsidRPr="00F056CD" w:rsidRDefault="00F056CD" w:rsidP="00ED22CD">
            <w:pPr>
              <w:suppressAutoHyphens w:val="0"/>
              <w:spacing w:before="40" w:after="40" w:line="220" w:lineRule="exact"/>
              <w:jc w:val="right"/>
              <w:rPr>
                <w:sz w:val="18"/>
              </w:rPr>
            </w:pP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33 620</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30 822</w:t>
            </w:r>
          </w:p>
        </w:tc>
        <w:tc>
          <w:tcPr>
            <w:tcW w:w="110" w:type="dxa"/>
            <w:shd w:val="clear" w:color="auto" w:fill="auto"/>
            <w:vAlign w:val="bottom"/>
          </w:tcPr>
          <w:p w:rsidR="00F056CD" w:rsidRPr="00F056CD" w:rsidRDefault="00F056CD" w:rsidP="00ED22CD">
            <w:pPr>
              <w:suppressAutoHyphens w:val="0"/>
              <w:spacing w:before="40" w:after="40" w:line="220" w:lineRule="exact"/>
              <w:jc w:val="right"/>
              <w:rPr>
                <w:sz w:val="18"/>
              </w:rPr>
            </w:pPr>
          </w:p>
        </w:tc>
        <w:tc>
          <w:tcPr>
            <w:tcW w:w="1192" w:type="dxa"/>
            <w:vAlign w:val="bottom"/>
          </w:tcPr>
          <w:p w:rsidR="00F056CD" w:rsidRPr="00F056CD" w:rsidRDefault="00F056CD" w:rsidP="00ED22CD">
            <w:pPr>
              <w:suppressAutoHyphens w:val="0"/>
              <w:spacing w:before="40" w:after="40" w:line="220" w:lineRule="exact"/>
              <w:jc w:val="right"/>
              <w:rPr>
                <w:sz w:val="18"/>
              </w:rPr>
            </w:pPr>
            <w:r w:rsidRPr="00F056CD">
              <w:rPr>
                <w:sz w:val="18"/>
              </w:rPr>
              <w:t>44 337</w:t>
            </w:r>
          </w:p>
        </w:tc>
      </w:tr>
      <w:tr w:rsidR="00F056CD" w:rsidRPr="00F056CD" w:rsidTr="00ED22CD">
        <w:tc>
          <w:tcPr>
            <w:tcW w:w="1191" w:type="dxa"/>
            <w:shd w:val="clear" w:color="auto" w:fill="auto"/>
            <w:vAlign w:val="bottom"/>
          </w:tcPr>
          <w:p w:rsidR="00F056CD" w:rsidRPr="00F056CD" w:rsidRDefault="00F056CD" w:rsidP="00ED22CD">
            <w:pPr>
              <w:suppressAutoHyphens w:val="0"/>
              <w:spacing w:before="40" w:after="40" w:line="220" w:lineRule="exact"/>
              <w:rPr>
                <w:sz w:val="18"/>
              </w:rPr>
            </w:pPr>
            <w:r w:rsidRPr="00F056CD">
              <w:rPr>
                <w:sz w:val="18"/>
              </w:rPr>
              <w:t>Bié</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118 557</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69 072</w:t>
            </w:r>
          </w:p>
        </w:tc>
        <w:tc>
          <w:tcPr>
            <w:tcW w:w="110" w:type="dxa"/>
            <w:vAlign w:val="bottom"/>
          </w:tcPr>
          <w:p w:rsidR="00F056CD" w:rsidRPr="00F056CD" w:rsidRDefault="00F056CD" w:rsidP="00ED22CD">
            <w:pPr>
              <w:suppressAutoHyphens w:val="0"/>
              <w:spacing w:before="40" w:after="40" w:line="220" w:lineRule="exact"/>
              <w:jc w:val="right"/>
              <w:rPr>
                <w:sz w:val="18"/>
              </w:rPr>
            </w:pP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177 865</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103 608</w:t>
            </w:r>
          </w:p>
        </w:tc>
        <w:tc>
          <w:tcPr>
            <w:tcW w:w="110" w:type="dxa"/>
            <w:shd w:val="clear" w:color="auto" w:fill="auto"/>
            <w:vAlign w:val="bottom"/>
          </w:tcPr>
          <w:p w:rsidR="00F056CD" w:rsidRPr="00F056CD" w:rsidRDefault="00F056CD" w:rsidP="00ED22CD">
            <w:pPr>
              <w:suppressAutoHyphens w:val="0"/>
              <w:spacing w:before="40" w:after="40" w:line="220" w:lineRule="exact"/>
              <w:jc w:val="right"/>
              <w:rPr>
                <w:sz w:val="18"/>
              </w:rPr>
            </w:pPr>
          </w:p>
        </w:tc>
        <w:tc>
          <w:tcPr>
            <w:tcW w:w="1192" w:type="dxa"/>
            <w:vAlign w:val="bottom"/>
          </w:tcPr>
          <w:p w:rsidR="00F056CD" w:rsidRPr="00F056CD" w:rsidRDefault="00F056CD" w:rsidP="00ED22CD">
            <w:pPr>
              <w:suppressAutoHyphens w:val="0"/>
              <w:spacing w:before="40" w:after="40" w:line="220" w:lineRule="exact"/>
              <w:jc w:val="right"/>
              <w:rPr>
                <w:sz w:val="18"/>
              </w:rPr>
            </w:pPr>
            <w:r w:rsidRPr="00F056CD">
              <w:rPr>
                <w:sz w:val="18"/>
              </w:rPr>
              <w:t>234 560</w:t>
            </w:r>
          </w:p>
        </w:tc>
      </w:tr>
      <w:tr w:rsidR="00F056CD" w:rsidRPr="00F056CD" w:rsidTr="00ED22CD">
        <w:tc>
          <w:tcPr>
            <w:tcW w:w="1191" w:type="dxa"/>
            <w:shd w:val="clear" w:color="auto" w:fill="auto"/>
            <w:vAlign w:val="bottom"/>
          </w:tcPr>
          <w:p w:rsidR="00F056CD" w:rsidRPr="00F056CD" w:rsidRDefault="00F056CD" w:rsidP="00ED22CD">
            <w:pPr>
              <w:suppressAutoHyphens w:val="0"/>
              <w:spacing w:before="40" w:after="40" w:line="220" w:lineRule="exact"/>
              <w:rPr>
                <w:sz w:val="18"/>
              </w:rPr>
            </w:pPr>
            <w:r w:rsidRPr="00F056CD">
              <w:rPr>
                <w:sz w:val="18"/>
              </w:rPr>
              <w:t>Moxico</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23 478</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9 579</w:t>
            </w:r>
          </w:p>
        </w:tc>
        <w:tc>
          <w:tcPr>
            <w:tcW w:w="110" w:type="dxa"/>
            <w:vAlign w:val="bottom"/>
          </w:tcPr>
          <w:p w:rsidR="00F056CD" w:rsidRPr="00F056CD" w:rsidRDefault="00F056CD" w:rsidP="00ED22CD">
            <w:pPr>
              <w:suppressAutoHyphens w:val="0"/>
              <w:spacing w:before="40" w:after="40" w:line="220" w:lineRule="exact"/>
              <w:jc w:val="right"/>
              <w:rPr>
                <w:sz w:val="18"/>
              </w:rPr>
            </w:pP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33 433</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13 638</w:t>
            </w:r>
          </w:p>
        </w:tc>
        <w:tc>
          <w:tcPr>
            <w:tcW w:w="110" w:type="dxa"/>
            <w:shd w:val="clear" w:color="auto" w:fill="auto"/>
            <w:vAlign w:val="bottom"/>
          </w:tcPr>
          <w:p w:rsidR="00F056CD" w:rsidRPr="00F056CD" w:rsidRDefault="00F056CD" w:rsidP="00ED22CD">
            <w:pPr>
              <w:suppressAutoHyphens w:val="0"/>
              <w:spacing w:before="40" w:after="40" w:line="220" w:lineRule="exact"/>
              <w:jc w:val="right"/>
              <w:rPr>
                <w:sz w:val="18"/>
              </w:rPr>
            </w:pPr>
          </w:p>
        </w:tc>
        <w:tc>
          <w:tcPr>
            <w:tcW w:w="1192" w:type="dxa"/>
            <w:vAlign w:val="bottom"/>
          </w:tcPr>
          <w:p w:rsidR="00F056CD" w:rsidRPr="00F056CD" w:rsidRDefault="00DE5B26" w:rsidP="00ED22CD">
            <w:pPr>
              <w:suppressAutoHyphens w:val="0"/>
              <w:spacing w:before="40" w:after="40" w:line="220" w:lineRule="exact"/>
              <w:jc w:val="right"/>
              <w:rPr>
                <w:sz w:val="18"/>
              </w:rPr>
            </w:pPr>
            <w:r>
              <w:rPr>
                <w:sz w:val="18"/>
              </w:rPr>
              <w:t>44 090</w:t>
            </w:r>
          </w:p>
        </w:tc>
      </w:tr>
      <w:tr w:rsidR="00F056CD" w:rsidRPr="00F056CD" w:rsidTr="00ED22CD">
        <w:tc>
          <w:tcPr>
            <w:tcW w:w="1191" w:type="dxa"/>
            <w:shd w:val="clear" w:color="auto" w:fill="auto"/>
            <w:vAlign w:val="bottom"/>
          </w:tcPr>
          <w:p w:rsidR="00F056CD" w:rsidRPr="00F056CD" w:rsidRDefault="00F056CD" w:rsidP="00ED22CD">
            <w:pPr>
              <w:suppressAutoHyphens w:val="0"/>
              <w:spacing w:before="40" w:after="40" w:line="220" w:lineRule="exact"/>
              <w:rPr>
                <w:sz w:val="18"/>
              </w:rPr>
            </w:pPr>
            <w:r w:rsidRPr="00F056CD">
              <w:rPr>
                <w:sz w:val="18"/>
              </w:rPr>
              <w:t>K. Kubango</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17 789</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6 898</w:t>
            </w:r>
          </w:p>
        </w:tc>
        <w:tc>
          <w:tcPr>
            <w:tcW w:w="110" w:type="dxa"/>
            <w:vAlign w:val="bottom"/>
          </w:tcPr>
          <w:p w:rsidR="00F056CD" w:rsidRPr="00F056CD" w:rsidRDefault="00F056CD" w:rsidP="00ED22CD">
            <w:pPr>
              <w:suppressAutoHyphens w:val="0"/>
              <w:spacing w:before="40" w:after="40" w:line="220" w:lineRule="exact"/>
              <w:jc w:val="right"/>
              <w:rPr>
                <w:sz w:val="18"/>
              </w:rPr>
            </w:pP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23 873</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9 257</w:t>
            </w:r>
          </w:p>
        </w:tc>
        <w:tc>
          <w:tcPr>
            <w:tcW w:w="110" w:type="dxa"/>
            <w:shd w:val="clear" w:color="auto" w:fill="auto"/>
            <w:vAlign w:val="bottom"/>
          </w:tcPr>
          <w:p w:rsidR="00F056CD" w:rsidRPr="00F056CD" w:rsidRDefault="00F056CD" w:rsidP="00ED22CD">
            <w:pPr>
              <w:suppressAutoHyphens w:val="0"/>
              <w:spacing w:before="40" w:after="40" w:line="220" w:lineRule="exact"/>
              <w:jc w:val="right"/>
              <w:rPr>
                <w:sz w:val="18"/>
              </w:rPr>
            </w:pPr>
          </w:p>
        </w:tc>
        <w:tc>
          <w:tcPr>
            <w:tcW w:w="1192" w:type="dxa"/>
            <w:vAlign w:val="bottom"/>
          </w:tcPr>
          <w:p w:rsidR="00F056CD" w:rsidRPr="00F056CD" w:rsidRDefault="00F056CD" w:rsidP="00ED22CD">
            <w:pPr>
              <w:suppressAutoHyphens w:val="0"/>
              <w:spacing w:before="40" w:after="40" w:line="220" w:lineRule="exact"/>
              <w:jc w:val="right"/>
              <w:rPr>
                <w:sz w:val="18"/>
              </w:rPr>
            </w:pPr>
            <w:r w:rsidRPr="00F056CD">
              <w:rPr>
                <w:sz w:val="18"/>
              </w:rPr>
              <w:t>31 483</w:t>
            </w:r>
          </w:p>
        </w:tc>
      </w:tr>
      <w:tr w:rsidR="00F056CD" w:rsidRPr="00F056CD" w:rsidTr="00ED22CD">
        <w:tc>
          <w:tcPr>
            <w:tcW w:w="1191" w:type="dxa"/>
            <w:shd w:val="clear" w:color="auto" w:fill="auto"/>
            <w:vAlign w:val="bottom"/>
          </w:tcPr>
          <w:p w:rsidR="00F056CD" w:rsidRPr="00F056CD" w:rsidRDefault="00F056CD" w:rsidP="00ED22CD">
            <w:pPr>
              <w:suppressAutoHyphens w:val="0"/>
              <w:spacing w:before="40" w:after="40" w:line="220" w:lineRule="exact"/>
              <w:rPr>
                <w:sz w:val="18"/>
              </w:rPr>
            </w:pPr>
            <w:r w:rsidRPr="00F056CD">
              <w:rPr>
                <w:sz w:val="18"/>
              </w:rPr>
              <w:t>Namibe</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28 885</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1 670</w:t>
            </w:r>
          </w:p>
        </w:tc>
        <w:tc>
          <w:tcPr>
            <w:tcW w:w="110" w:type="dxa"/>
            <w:vAlign w:val="bottom"/>
          </w:tcPr>
          <w:p w:rsidR="00F056CD" w:rsidRPr="00F056CD" w:rsidRDefault="00F056CD" w:rsidP="00ED22CD">
            <w:pPr>
              <w:suppressAutoHyphens w:val="0"/>
              <w:spacing w:before="40" w:after="40" w:line="220" w:lineRule="exact"/>
              <w:jc w:val="right"/>
              <w:rPr>
                <w:sz w:val="18"/>
              </w:rPr>
            </w:pP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3 635</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210</w:t>
            </w:r>
          </w:p>
        </w:tc>
        <w:tc>
          <w:tcPr>
            <w:tcW w:w="110" w:type="dxa"/>
            <w:shd w:val="clear" w:color="auto" w:fill="auto"/>
            <w:vAlign w:val="bottom"/>
          </w:tcPr>
          <w:p w:rsidR="00F056CD" w:rsidRPr="00F056CD" w:rsidRDefault="00F056CD" w:rsidP="00ED22CD">
            <w:pPr>
              <w:suppressAutoHyphens w:val="0"/>
              <w:spacing w:before="40" w:after="40" w:line="220" w:lineRule="exact"/>
              <w:jc w:val="right"/>
              <w:rPr>
                <w:sz w:val="18"/>
              </w:rPr>
            </w:pPr>
          </w:p>
        </w:tc>
        <w:tc>
          <w:tcPr>
            <w:tcW w:w="1192" w:type="dxa"/>
            <w:vAlign w:val="bottom"/>
          </w:tcPr>
          <w:p w:rsidR="00F056CD" w:rsidRPr="00F056CD" w:rsidRDefault="00F056CD" w:rsidP="00ED22CD">
            <w:pPr>
              <w:suppressAutoHyphens w:val="0"/>
              <w:spacing w:before="40" w:after="40" w:line="220" w:lineRule="exact"/>
              <w:jc w:val="right"/>
              <w:rPr>
                <w:sz w:val="18"/>
              </w:rPr>
            </w:pPr>
            <w:r w:rsidRPr="00F056CD">
              <w:rPr>
                <w:sz w:val="18"/>
              </w:rPr>
              <w:t>4 794</w:t>
            </w:r>
          </w:p>
        </w:tc>
      </w:tr>
      <w:tr w:rsidR="00F056CD" w:rsidRPr="00F056CD" w:rsidTr="00ED22CD">
        <w:tc>
          <w:tcPr>
            <w:tcW w:w="1191" w:type="dxa"/>
            <w:shd w:val="clear" w:color="auto" w:fill="auto"/>
            <w:vAlign w:val="bottom"/>
          </w:tcPr>
          <w:p w:rsidR="00F056CD" w:rsidRPr="00F056CD" w:rsidRDefault="00F056CD" w:rsidP="00ED22CD">
            <w:pPr>
              <w:suppressAutoHyphens w:val="0"/>
              <w:spacing w:before="40" w:after="40" w:line="220" w:lineRule="exact"/>
              <w:rPr>
                <w:sz w:val="18"/>
              </w:rPr>
            </w:pPr>
            <w:r w:rsidRPr="00F056CD">
              <w:rPr>
                <w:sz w:val="18"/>
              </w:rPr>
              <w:t>Hu</w:t>
            </w:r>
            <w:r w:rsidR="00314F40">
              <w:rPr>
                <w:sz w:val="18"/>
              </w:rPr>
              <w:t>í</w:t>
            </w:r>
            <w:r w:rsidRPr="00F056CD">
              <w:rPr>
                <w:sz w:val="18"/>
              </w:rPr>
              <w:t>la</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80 573</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26 984</w:t>
            </w:r>
          </w:p>
        </w:tc>
        <w:tc>
          <w:tcPr>
            <w:tcW w:w="110" w:type="dxa"/>
            <w:vAlign w:val="bottom"/>
          </w:tcPr>
          <w:p w:rsidR="00F056CD" w:rsidRPr="00F056CD" w:rsidRDefault="00F056CD" w:rsidP="00ED22CD">
            <w:pPr>
              <w:suppressAutoHyphens w:val="0"/>
              <w:spacing w:before="40" w:after="40" w:line="220" w:lineRule="exact"/>
              <w:jc w:val="right"/>
              <w:rPr>
                <w:sz w:val="18"/>
              </w:rPr>
            </w:pP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101 280</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33 672</w:t>
            </w:r>
          </w:p>
        </w:tc>
        <w:tc>
          <w:tcPr>
            <w:tcW w:w="110" w:type="dxa"/>
            <w:shd w:val="clear" w:color="auto" w:fill="auto"/>
            <w:vAlign w:val="bottom"/>
          </w:tcPr>
          <w:p w:rsidR="00F056CD" w:rsidRPr="00F056CD" w:rsidRDefault="00F056CD" w:rsidP="00ED22CD">
            <w:pPr>
              <w:suppressAutoHyphens w:val="0"/>
              <w:spacing w:before="40" w:after="40" w:line="220" w:lineRule="exact"/>
              <w:jc w:val="right"/>
              <w:rPr>
                <w:sz w:val="18"/>
              </w:rPr>
            </w:pPr>
          </w:p>
        </w:tc>
        <w:tc>
          <w:tcPr>
            <w:tcW w:w="1192" w:type="dxa"/>
            <w:vAlign w:val="bottom"/>
          </w:tcPr>
          <w:p w:rsidR="00F056CD" w:rsidRPr="00F056CD" w:rsidRDefault="00F056CD" w:rsidP="00ED22CD">
            <w:pPr>
              <w:suppressAutoHyphens w:val="0"/>
              <w:spacing w:before="40" w:after="40" w:line="220" w:lineRule="exact"/>
              <w:jc w:val="right"/>
              <w:rPr>
                <w:sz w:val="18"/>
              </w:rPr>
            </w:pPr>
            <w:r w:rsidRPr="00F056CD">
              <w:rPr>
                <w:sz w:val="18"/>
              </w:rPr>
              <w:t>133 564</w:t>
            </w:r>
          </w:p>
        </w:tc>
      </w:tr>
      <w:tr w:rsidR="00F056CD" w:rsidRPr="00F056CD" w:rsidTr="00ED22CD">
        <w:tc>
          <w:tcPr>
            <w:tcW w:w="1191" w:type="dxa"/>
            <w:shd w:val="clear" w:color="auto" w:fill="auto"/>
            <w:vAlign w:val="bottom"/>
          </w:tcPr>
          <w:p w:rsidR="00F056CD" w:rsidRPr="00F056CD" w:rsidRDefault="00F056CD" w:rsidP="00ED22CD">
            <w:pPr>
              <w:suppressAutoHyphens w:val="0"/>
              <w:spacing w:before="40" w:after="40" w:line="220" w:lineRule="exact"/>
              <w:rPr>
                <w:sz w:val="18"/>
              </w:rPr>
            </w:pPr>
            <w:smartTag w:uri="urn:schemas-microsoft-com:office:smarttags" w:element="place">
              <w:r w:rsidRPr="00F056CD">
                <w:rPr>
                  <w:sz w:val="18"/>
                </w:rPr>
                <w:t>Cunene</w:t>
              </w:r>
            </w:smartTag>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11 249</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5 558</w:t>
            </w:r>
          </w:p>
        </w:tc>
        <w:tc>
          <w:tcPr>
            <w:tcW w:w="110" w:type="dxa"/>
            <w:vAlign w:val="bottom"/>
          </w:tcPr>
          <w:p w:rsidR="00F056CD" w:rsidRPr="00F056CD" w:rsidRDefault="00F056CD" w:rsidP="00ED22CD">
            <w:pPr>
              <w:suppressAutoHyphens w:val="0"/>
              <w:spacing w:before="40" w:after="40" w:line="220" w:lineRule="exact"/>
              <w:jc w:val="right"/>
              <w:rPr>
                <w:sz w:val="18"/>
              </w:rPr>
            </w:pP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14 005</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6 920</w:t>
            </w:r>
          </w:p>
        </w:tc>
        <w:tc>
          <w:tcPr>
            <w:tcW w:w="110" w:type="dxa"/>
            <w:shd w:val="clear" w:color="auto" w:fill="auto"/>
            <w:vAlign w:val="bottom"/>
          </w:tcPr>
          <w:p w:rsidR="00F056CD" w:rsidRPr="00F056CD" w:rsidRDefault="00F056CD" w:rsidP="00ED22CD">
            <w:pPr>
              <w:suppressAutoHyphens w:val="0"/>
              <w:spacing w:before="40" w:after="40" w:line="220" w:lineRule="exact"/>
              <w:jc w:val="right"/>
              <w:rPr>
                <w:sz w:val="18"/>
              </w:rPr>
            </w:pPr>
          </w:p>
        </w:tc>
        <w:tc>
          <w:tcPr>
            <w:tcW w:w="1192" w:type="dxa"/>
            <w:vAlign w:val="bottom"/>
          </w:tcPr>
          <w:p w:rsidR="00F056CD" w:rsidRPr="00F056CD" w:rsidRDefault="00F056CD" w:rsidP="00ED22CD">
            <w:pPr>
              <w:suppressAutoHyphens w:val="0"/>
              <w:spacing w:before="40" w:after="40" w:line="220" w:lineRule="exact"/>
              <w:jc w:val="right"/>
              <w:rPr>
                <w:sz w:val="18"/>
              </w:rPr>
            </w:pPr>
            <w:r w:rsidRPr="00F056CD">
              <w:rPr>
                <w:sz w:val="18"/>
              </w:rPr>
              <w:t>18 469</w:t>
            </w:r>
          </w:p>
        </w:tc>
      </w:tr>
      <w:tr w:rsidR="00F056CD" w:rsidRPr="00F056CD" w:rsidTr="00ED22CD">
        <w:tc>
          <w:tcPr>
            <w:tcW w:w="1191" w:type="dxa"/>
            <w:shd w:val="clear" w:color="auto" w:fill="auto"/>
            <w:vAlign w:val="bottom"/>
          </w:tcPr>
          <w:p w:rsidR="00F056CD" w:rsidRPr="00F056CD" w:rsidRDefault="00F056CD" w:rsidP="00ED22CD">
            <w:pPr>
              <w:suppressAutoHyphens w:val="0"/>
              <w:spacing w:before="40" w:after="40" w:line="220" w:lineRule="exact"/>
              <w:rPr>
                <w:sz w:val="18"/>
              </w:rPr>
            </w:pPr>
            <w:r w:rsidRPr="00F056CD">
              <w:rPr>
                <w:sz w:val="18"/>
              </w:rPr>
              <w:t>Lunda Sul</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12 218</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5 031</w:t>
            </w:r>
          </w:p>
        </w:tc>
        <w:tc>
          <w:tcPr>
            <w:tcW w:w="110" w:type="dxa"/>
            <w:vAlign w:val="bottom"/>
          </w:tcPr>
          <w:p w:rsidR="00F056CD" w:rsidRPr="00F056CD" w:rsidRDefault="00F056CD" w:rsidP="00ED22CD">
            <w:pPr>
              <w:suppressAutoHyphens w:val="0"/>
              <w:spacing w:before="40" w:after="40" w:line="220" w:lineRule="exact"/>
              <w:jc w:val="right"/>
              <w:rPr>
                <w:sz w:val="18"/>
              </w:rPr>
            </w:pP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13 767</w:t>
            </w:r>
          </w:p>
        </w:tc>
        <w:tc>
          <w:tcPr>
            <w:tcW w:w="1192" w:type="dxa"/>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5 669</w:t>
            </w:r>
          </w:p>
        </w:tc>
        <w:tc>
          <w:tcPr>
            <w:tcW w:w="110" w:type="dxa"/>
            <w:shd w:val="clear" w:color="auto" w:fill="auto"/>
            <w:vAlign w:val="bottom"/>
          </w:tcPr>
          <w:p w:rsidR="00F056CD" w:rsidRPr="00F056CD" w:rsidRDefault="00F056CD" w:rsidP="00ED22CD">
            <w:pPr>
              <w:suppressAutoHyphens w:val="0"/>
              <w:spacing w:before="40" w:after="40" w:line="220" w:lineRule="exact"/>
              <w:jc w:val="right"/>
              <w:rPr>
                <w:sz w:val="18"/>
              </w:rPr>
            </w:pPr>
          </w:p>
        </w:tc>
        <w:tc>
          <w:tcPr>
            <w:tcW w:w="1192" w:type="dxa"/>
            <w:vAlign w:val="bottom"/>
          </w:tcPr>
          <w:p w:rsidR="00F056CD" w:rsidRPr="00F056CD" w:rsidRDefault="00F056CD" w:rsidP="00ED22CD">
            <w:pPr>
              <w:suppressAutoHyphens w:val="0"/>
              <w:spacing w:before="40" w:after="40" w:line="220" w:lineRule="exact"/>
              <w:jc w:val="right"/>
              <w:rPr>
                <w:sz w:val="18"/>
              </w:rPr>
            </w:pPr>
            <w:r w:rsidRPr="00F056CD">
              <w:rPr>
                <w:sz w:val="18"/>
              </w:rPr>
              <w:t>18 155</w:t>
            </w:r>
          </w:p>
        </w:tc>
      </w:tr>
      <w:tr w:rsidR="00F056CD" w:rsidRPr="00F056CD" w:rsidTr="00ED22CD">
        <w:tc>
          <w:tcPr>
            <w:tcW w:w="1191" w:type="dxa"/>
            <w:tcBorders>
              <w:bottom w:val="single" w:sz="4" w:space="0" w:color="auto"/>
            </w:tcBorders>
            <w:shd w:val="clear" w:color="auto" w:fill="auto"/>
            <w:vAlign w:val="bottom"/>
          </w:tcPr>
          <w:p w:rsidR="00F056CD" w:rsidRPr="00F056CD" w:rsidRDefault="00F056CD" w:rsidP="00ED22CD">
            <w:pPr>
              <w:suppressAutoHyphens w:val="0"/>
              <w:spacing w:before="40" w:after="40" w:line="220" w:lineRule="exact"/>
              <w:rPr>
                <w:sz w:val="18"/>
              </w:rPr>
            </w:pPr>
            <w:r w:rsidRPr="00F056CD">
              <w:rPr>
                <w:sz w:val="18"/>
              </w:rPr>
              <w:t>Bengo</w:t>
            </w:r>
          </w:p>
        </w:tc>
        <w:tc>
          <w:tcPr>
            <w:tcW w:w="1192" w:type="dxa"/>
            <w:tcBorders>
              <w:bottom w:val="single" w:sz="4" w:space="0" w:color="auto"/>
            </w:tcBorders>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5 546</w:t>
            </w:r>
          </w:p>
        </w:tc>
        <w:tc>
          <w:tcPr>
            <w:tcW w:w="1192" w:type="dxa"/>
            <w:tcBorders>
              <w:bottom w:val="single" w:sz="4" w:space="0" w:color="auto"/>
            </w:tcBorders>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3 323</w:t>
            </w:r>
          </w:p>
        </w:tc>
        <w:tc>
          <w:tcPr>
            <w:tcW w:w="110" w:type="dxa"/>
            <w:tcBorders>
              <w:bottom w:val="single" w:sz="4" w:space="0" w:color="auto"/>
            </w:tcBorders>
            <w:vAlign w:val="bottom"/>
          </w:tcPr>
          <w:p w:rsidR="00F056CD" w:rsidRPr="00F056CD" w:rsidRDefault="00F056CD" w:rsidP="00ED22CD">
            <w:pPr>
              <w:suppressAutoHyphens w:val="0"/>
              <w:spacing w:before="40" w:after="40" w:line="220" w:lineRule="exact"/>
              <w:jc w:val="right"/>
              <w:rPr>
                <w:sz w:val="18"/>
              </w:rPr>
            </w:pPr>
          </w:p>
        </w:tc>
        <w:tc>
          <w:tcPr>
            <w:tcW w:w="1192" w:type="dxa"/>
            <w:tcBorders>
              <w:bottom w:val="single" w:sz="4" w:space="0" w:color="auto"/>
            </w:tcBorders>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6 371</w:t>
            </w:r>
          </w:p>
        </w:tc>
        <w:tc>
          <w:tcPr>
            <w:tcW w:w="1192" w:type="dxa"/>
            <w:tcBorders>
              <w:bottom w:val="single" w:sz="4" w:space="0" w:color="auto"/>
            </w:tcBorders>
            <w:shd w:val="clear" w:color="auto" w:fill="auto"/>
            <w:vAlign w:val="bottom"/>
          </w:tcPr>
          <w:p w:rsidR="00F056CD" w:rsidRPr="00F056CD" w:rsidRDefault="00F056CD" w:rsidP="00ED22CD">
            <w:pPr>
              <w:suppressAutoHyphens w:val="0"/>
              <w:spacing w:before="40" w:after="40" w:line="220" w:lineRule="exact"/>
              <w:jc w:val="right"/>
              <w:rPr>
                <w:sz w:val="18"/>
              </w:rPr>
            </w:pPr>
            <w:r w:rsidRPr="00F056CD">
              <w:rPr>
                <w:sz w:val="18"/>
              </w:rPr>
              <w:t>3 235</w:t>
            </w:r>
          </w:p>
        </w:tc>
        <w:tc>
          <w:tcPr>
            <w:tcW w:w="110" w:type="dxa"/>
            <w:tcBorders>
              <w:bottom w:val="single" w:sz="4" w:space="0" w:color="auto"/>
            </w:tcBorders>
            <w:shd w:val="clear" w:color="auto" w:fill="auto"/>
            <w:vAlign w:val="bottom"/>
          </w:tcPr>
          <w:p w:rsidR="00F056CD" w:rsidRPr="00F056CD" w:rsidRDefault="00F056CD" w:rsidP="00ED22CD">
            <w:pPr>
              <w:suppressAutoHyphens w:val="0"/>
              <w:spacing w:before="40" w:after="40" w:line="220" w:lineRule="exact"/>
              <w:jc w:val="right"/>
              <w:rPr>
                <w:sz w:val="18"/>
              </w:rPr>
            </w:pPr>
          </w:p>
        </w:tc>
        <w:tc>
          <w:tcPr>
            <w:tcW w:w="1192" w:type="dxa"/>
            <w:tcBorders>
              <w:bottom w:val="single" w:sz="4" w:space="0" w:color="auto"/>
            </w:tcBorders>
            <w:vAlign w:val="bottom"/>
          </w:tcPr>
          <w:p w:rsidR="00F056CD" w:rsidRPr="00F056CD" w:rsidRDefault="00F056CD" w:rsidP="00ED22CD">
            <w:pPr>
              <w:suppressAutoHyphens w:val="0"/>
              <w:spacing w:before="40" w:after="40" w:line="220" w:lineRule="exact"/>
              <w:jc w:val="right"/>
              <w:rPr>
                <w:sz w:val="18"/>
              </w:rPr>
            </w:pPr>
            <w:r w:rsidRPr="00F056CD">
              <w:rPr>
                <w:sz w:val="18"/>
              </w:rPr>
              <w:t>8 402</w:t>
            </w:r>
          </w:p>
        </w:tc>
      </w:tr>
      <w:tr w:rsidR="00F056CD" w:rsidRPr="00F056CD" w:rsidTr="00ED22CD">
        <w:tc>
          <w:tcPr>
            <w:tcW w:w="1191" w:type="dxa"/>
            <w:tcBorders>
              <w:top w:val="single" w:sz="4" w:space="0" w:color="auto"/>
              <w:bottom w:val="single" w:sz="12" w:space="0" w:color="auto"/>
            </w:tcBorders>
            <w:shd w:val="clear" w:color="auto" w:fill="auto"/>
            <w:vAlign w:val="bottom"/>
          </w:tcPr>
          <w:p w:rsidR="00F056CD" w:rsidRPr="00F056CD" w:rsidRDefault="00F056CD" w:rsidP="00ED22CD">
            <w:pPr>
              <w:suppressAutoHyphens w:val="0"/>
              <w:spacing w:before="80" w:after="80" w:line="220" w:lineRule="exact"/>
              <w:ind w:left="284"/>
              <w:rPr>
                <w:b/>
                <w:sz w:val="18"/>
              </w:rPr>
            </w:pPr>
            <w:r w:rsidRPr="00F056CD">
              <w:rPr>
                <w:b/>
                <w:sz w:val="18"/>
              </w:rPr>
              <w:t>Total</w:t>
            </w:r>
          </w:p>
        </w:tc>
        <w:tc>
          <w:tcPr>
            <w:tcW w:w="1192" w:type="dxa"/>
            <w:tcBorders>
              <w:top w:val="single" w:sz="4" w:space="0" w:color="auto"/>
              <w:bottom w:val="single" w:sz="12" w:space="0" w:color="auto"/>
            </w:tcBorders>
            <w:shd w:val="clear" w:color="auto" w:fill="auto"/>
            <w:vAlign w:val="bottom"/>
          </w:tcPr>
          <w:p w:rsidR="00F056CD" w:rsidRPr="00F056CD" w:rsidRDefault="00F056CD" w:rsidP="00ED22CD">
            <w:pPr>
              <w:suppressAutoHyphens w:val="0"/>
              <w:spacing w:before="80" w:after="80" w:line="220" w:lineRule="exact"/>
              <w:jc w:val="right"/>
              <w:rPr>
                <w:b/>
                <w:sz w:val="18"/>
              </w:rPr>
            </w:pPr>
            <w:r w:rsidRPr="00F056CD">
              <w:rPr>
                <w:b/>
                <w:sz w:val="18"/>
              </w:rPr>
              <w:t>537 378</w:t>
            </w:r>
          </w:p>
        </w:tc>
        <w:tc>
          <w:tcPr>
            <w:tcW w:w="1192" w:type="dxa"/>
            <w:tcBorders>
              <w:top w:val="single" w:sz="4" w:space="0" w:color="auto"/>
              <w:bottom w:val="single" w:sz="12" w:space="0" w:color="auto"/>
            </w:tcBorders>
            <w:shd w:val="clear" w:color="auto" w:fill="auto"/>
            <w:vAlign w:val="bottom"/>
          </w:tcPr>
          <w:p w:rsidR="00F056CD" w:rsidRPr="00F056CD" w:rsidRDefault="00F056CD" w:rsidP="00ED22CD">
            <w:pPr>
              <w:suppressAutoHyphens w:val="0"/>
              <w:spacing w:before="80" w:after="80" w:line="220" w:lineRule="exact"/>
              <w:jc w:val="right"/>
              <w:rPr>
                <w:b/>
                <w:sz w:val="18"/>
              </w:rPr>
            </w:pPr>
            <w:r w:rsidRPr="00F056CD">
              <w:rPr>
                <w:b/>
                <w:sz w:val="18"/>
              </w:rPr>
              <w:t>253 568</w:t>
            </w:r>
          </w:p>
        </w:tc>
        <w:tc>
          <w:tcPr>
            <w:tcW w:w="110" w:type="dxa"/>
            <w:tcBorders>
              <w:top w:val="single" w:sz="4" w:space="0" w:color="auto"/>
              <w:bottom w:val="single" w:sz="12" w:space="0" w:color="auto"/>
            </w:tcBorders>
            <w:vAlign w:val="bottom"/>
          </w:tcPr>
          <w:p w:rsidR="00F056CD" w:rsidRPr="00F056CD" w:rsidRDefault="00F056CD" w:rsidP="00ED22CD">
            <w:pPr>
              <w:suppressAutoHyphens w:val="0"/>
              <w:spacing w:before="80" w:after="80" w:line="220" w:lineRule="exact"/>
              <w:jc w:val="right"/>
              <w:rPr>
                <w:b/>
                <w:sz w:val="18"/>
              </w:rPr>
            </w:pPr>
          </w:p>
        </w:tc>
        <w:tc>
          <w:tcPr>
            <w:tcW w:w="1192" w:type="dxa"/>
            <w:tcBorders>
              <w:top w:val="single" w:sz="4" w:space="0" w:color="auto"/>
              <w:bottom w:val="single" w:sz="12" w:space="0" w:color="auto"/>
            </w:tcBorders>
            <w:shd w:val="clear" w:color="auto" w:fill="auto"/>
            <w:vAlign w:val="bottom"/>
          </w:tcPr>
          <w:p w:rsidR="00F056CD" w:rsidRPr="00F056CD" w:rsidRDefault="00F056CD" w:rsidP="00ED22CD">
            <w:pPr>
              <w:suppressAutoHyphens w:val="0"/>
              <w:spacing w:before="80" w:after="80" w:line="220" w:lineRule="exact"/>
              <w:jc w:val="right"/>
              <w:rPr>
                <w:b/>
                <w:sz w:val="18"/>
              </w:rPr>
            </w:pPr>
            <w:r w:rsidRPr="00F056CD">
              <w:rPr>
                <w:b/>
                <w:sz w:val="18"/>
              </w:rPr>
              <w:t>678 780</w:t>
            </w:r>
          </w:p>
        </w:tc>
        <w:tc>
          <w:tcPr>
            <w:tcW w:w="1192" w:type="dxa"/>
            <w:tcBorders>
              <w:top w:val="single" w:sz="4" w:space="0" w:color="auto"/>
              <w:bottom w:val="single" w:sz="12" w:space="0" w:color="auto"/>
            </w:tcBorders>
            <w:shd w:val="clear" w:color="auto" w:fill="auto"/>
            <w:vAlign w:val="bottom"/>
          </w:tcPr>
          <w:p w:rsidR="00F056CD" w:rsidRPr="00F056CD" w:rsidRDefault="00F056CD" w:rsidP="00ED22CD">
            <w:pPr>
              <w:suppressAutoHyphens w:val="0"/>
              <w:spacing w:before="80" w:after="80" w:line="220" w:lineRule="exact"/>
              <w:jc w:val="right"/>
              <w:rPr>
                <w:b/>
                <w:sz w:val="18"/>
              </w:rPr>
            </w:pPr>
            <w:r w:rsidRPr="00F056CD">
              <w:rPr>
                <w:b/>
                <w:sz w:val="18"/>
              </w:rPr>
              <w:t>317 382</w:t>
            </w:r>
          </w:p>
        </w:tc>
        <w:tc>
          <w:tcPr>
            <w:tcW w:w="110" w:type="dxa"/>
            <w:tcBorders>
              <w:top w:val="single" w:sz="4" w:space="0" w:color="auto"/>
              <w:bottom w:val="single" w:sz="12" w:space="0" w:color="auto"/>
            </w:tcBorders>
            <w:shd w:val="clear" w:color="auto" w:fill="auto"/>
            <w:vAlign w:val="bottom"/>
          </w:tcPr>
          <w:p w:rsidR="00F056CD" w:rsidRPr="00F056CD" w:rsidRDefault="00F056CD" w:rsidP="00ED22CD">
            <w:pPr>
              <w:suppressAutoHyphens w:val="0"/>
              <w:spacing w:before="80" w:after="80" w:line="220" w:lineRule="exact"/>
              <w:jc w:val="right"/>
              <w:rPr>
                <w:b/>
                <w:sz w:val="18"/>
              </w:rPr>
            </w:pPr>
          </w:p>
        </w:tc>
        <w:tc>
          <w:tcPr>
            <w:tcW w:w="1192" w:type="dxa"/>
            <w:tcBorders>
              <w:top w:val="single" w:sz="4" w:space="0" w:color="auto"/>
              <w:bottom w:val="single" w:sz="12" w:space="0" w:color="auto"/>
            </w:tcBorders>
            <w:vAlign w:val="bottom"/>
          </w:tcPr>
          <w:p w:rsidR="00F056CD" w:rsidRPr="00F056CD" w:rsidRDefault="00F056CD" w:rsidP="00ED22CD">
            <w:pPr>
              <w:suppressAutoHyphens w:val="0"/>
              <w:spacing w:before="80" w:after="80" w:line="220" w:lineRule="exact"/>
              <w:jc w:val="right"/>
              <w:rPr>
                <w:b/>
                <w:sz w:val="18"/>
              </w:rPr>
            </w:pPr>
            <w:r w:rsidRPr="00F056CD">
              <w:rPr>
                <w:b/>
                <w:sz w:val="18"/>
              </w:rPr>
              <w:t>895 145</w:t>
            </w:r>
          </w:p>
        </w:tc>
      </w:tr>
    </w:tbl>
    <w:p w:rsidR="00F056CD" w:rsidRPr="00F056CD" w:rsidRDefault="000E3F74" w:rsidP="00F056CD">
      <w:pPr>
        <w:spacing w:before="120"/>
        <w:ind w:left="1134" w:right="1134" w:firstLine="170"/>
        <w:jc w:val="both"/>
        <w:rPr>
          <w:i/>
          <w:iCs/>
          <w:sz w:val="18"/>
          <w:szCs w:val="18"/>
        </w:rPr>
      </w:pPr>
      <w:r>
        <w:rPr>
          <w:i/>
          <w:iCs/>
          <w:sz w:val="18"/>
          <w:szCs w:val="18"/>
        </w:rPr>
        <w:t>Fuente</w:t>
      </w:r>
      <w:r w:rsidR="00F056CD" w:rsidRPr="00F056CD">
        <w:rPr>
          <w:i/>
          <w:iCs/>
          <w:sz w:val="18"/>
          <w:szCs w:val="18"/>
        </w:rPr>
        <w:t>:</w:t>
      </w:r>
      <w:r w:rsidR="000A2C2D">
        <w:rPr>
          <w:i/>
          <w:iCs/>
          <w:sz w:val="18"/>
          <w:szCs w:val="18"/>
        </w:rPr>
        <w:t xml:space="preserve"> </w:t>
      </w:r>
      <w:r w:rsidR="00F056CD" w:rsidRPr="00F056CD">
        <w:rPr>
          <w:iCs/>
          <w:sz w:val="18"/>
          <w:szCs w:val="18"/>
        </w:rPr>
        <w:t>Minist</w:t>
      </w:r>
      <w:r>
        <w:rPr>
          <w:iCs/>
          <w:sz w:val="18"/>
          <w:szCs w:val="18"/>
        </w:rPr>
        <w:t>e</w:t>
      </w:r>
      <w:r w:rsidR="00F056CD" w:rsidRPr="00F056CD">
        <w:rPr>
          <w:iCs/>
          <w:sz w:val="18"/>
          <w:szCs w:val="18"/>
        </w:rPr>
        <w:t>r</w:t>
      </w:r>
      <w:r>
        <w:rPr>
          <w:iCs/>
          <w:sz w:val="18"/>
          <w:szCs w:val="18"/>
        </w:rPr>
        <w:t>io de</w:t>
      </w:r>
      <w:r w:rsidR="00F056CD" w:rsidRPr="00F056CD">
        <w:rPr>
          <w:iCs/>
          <w:sz w:val="18"/>
          <w:szCs w:val="18"/>
        </w:rPr>
        <w:t xml:space="preserve"> Educa</w:t>
      </w:r>
      <w:r>
        <w:rPr>
          <w:iCs/>
          <w:sz w:val="18"/>
          <w:szCs w:val="18"/>
        </w:rPr>
        <w:t>c</w:t>
      </w:r>
      <w:r w:rsidR="00F056CD" w:rsidRPr="00F056CD">
        <w:rPr>
          <w:iCs/>
          <w:sz w:val="18"/>
          <w:szCs w:val="18"/>
        </w:rPr>
        <w:t>i</w:t>
      </w:r>
      <w:r>
        <w:rPr>
          <w:iCs/>
          <w:sz w:val="18"/>
          <w:szCs w:val="18"/>
        </w:rPr>
        <w:t>ó</w:t>
      </w:r>
      <w:r w:rsidR="00F056CD" w:rsidRPr="00F056CD">
        <w:rPr>
          <w:iCs/>
          <w:sz w:val="18"/>
          <w:szCs w:val="18"/>
        </w:rPr>
        <w:t>n.</w:t>
      </w:r>
    </w:p>
    <w:p w:rsidR="00F056CD" w:rsidRPr="00F056CD" w:rsidRDefault="00ED22CD" w:rsidP="00ED22CD">
      <w:pPr>
        <w:spacing w:after="240"/>
        <w:ind w:left="1134" w:right="1134" w:firstLine="170"/>
        <w:jc w:val="both"/>
        <w:rPr>
          <w:sz w:val="18"/>
          <w:szCs w:val="18"/>
        </w:rPr>
      </w:pPr>
      <w:r>
        <w:rPr>
          <w:sz w:val="18"/>
          <w:szCs w:val="18"/>
        </w:rPr>
        <w:t>(</w:t>
      </w:r>
      <w:r w:rsidR="000E3F74">
        <w:rPr>
          <w:sz w:val="18"/>
          <w:szCs w:val="18"/>
        </w:rPr>
        <w:t>...</w:t>
      </w:r>
      <w:r>
        <w:rPr>
          <w:sz w:val="18"/>
          <w:szCs w:val="18"/>
        </w:rPr>
        <w:t xml:space="preserve">)  </w:t>
      </w:r>
      <w:r w:rsidR="000E3F74">
        <w:rPr>
          <w:sz w:val="18"/>
          <w:szCs w:val="18"/>
        </w:rPr>
        <w:t>Datos</w:t>
      </w:r>
      <w:r w:rsidR="00F056CD" w:rsidRPr="00F056CD">
        <w:rPr>
          <w:sz w:val="18"/>
          <w:szCs w:val="18"/>
        </w:rPr>
        <w:t xml:space="preserve"> no </w:t>
      </w:r>
      <w:r w:rsidR="000E3F74">
        <w:rPr>
          <w:sz w:val="18"/>
          <w:szCs w:val="18"/>
        </w:rPr>
        <w:t>disponibles</w:t>
      </w:r>
      <w:r w:rsidR="00F056CD" w:rsidRPr="00F056CD">
        <w:rPr>
          <w:sz w:val="18"/>
          <w:szCs w:val="18"/>
        </w:rPr>
        <w:t>.</w:t>
      </w:r>
    </w:p>
    <w:p w:rsidR="00F056CD" w:rsidRDefault="000E3F74" w:rsidP="00ED22CD">
      <w:pPr>
        <w:pStyle w:val="Heading1"/>
      </w:pPr>
      <w:r>
        <w:t>Cuadro</w:t>
      </w:r>
      <w:r w:rsidR="00F056CD" w:rsidRPr="00D137A0">
        <w:t xml:space="preserve"> 2.1</w:t>
      </w:r>
    </w:p>
    <w:p w:rsidR="00F056CD" w:rsidRPr="00ED22CD" w:rsidRDefault="00F056CD" w:rsidP="00ED22CD">
      <w:pPr>
        <w:pStyle w:val="SingleTxtG"/>
        <w:jc w:val="left"/>
        <w:rPr>
          <w:b/>
          <w:lang w:val="es-ES"/>
        </w:rPr>
      </w:pPr>
      <w:r w:rsidRPr="00ED22CD">
        <w:rPr>
          <w:b/>
          <w:lang w:val="es-ES"/>
        </w:rPr>
        <w:t>Servic</w:t>
      </w:r>
      <w:r w:rsidR="000E3F74" w:rsidRPr="00ED22CD">
        <w:rPr>
          <w:b/>
          <w:lang w:val="es-ES"/>
        </w:rPr>
        <w:t>io</w:t>
      </w:r>
      <w:r w:rsidRPr="00ED22CD">
        <w:rPr>
          <w:b/>
          <w:lang w:val="es-ES"/>
        </w:rPr>
        <w:t xml:space="preserve">s </w:t>
      </w:r>
      <w:r w:rsidR="000E3F74" w:rsidRPr="00ED22CD">
        <w:rPr>
          <w:b/>
          <w:lang w:val="es-ES"/>
        </w:rPr>
        <w:t>para los niños de cinco años e</w:t>
      </w:r>
      <w:r w:rsidRPr="00ED22CD">
        <w:rPr>
          <w:b/>
          <w:lang w:val="es-ES"/>
        </w:rPr>
        <w:t xml:space="preserve">n </w:t>
      </w:r>
      <w:r w:rsidR="000E3F74" w:rsidRPr="00ED22CD">
        <w:rPr>
          <w:b/>
          <w:lang w:val="es-ES"/>
        </w:rPr>
        <w:t xml:space="preserve">centros </w:t>
      </w:r>
      <w:r w:rsidRPr="00ED22CD">
        <w:rPr>
          <w:b/>
          <w:lang w:val="es-ES"/>
        </w:rPr>
        <w:t>p</w:t>
      </w:r>
      <w:r w:rsidR="000E3F74" w:rsidRPr="00ED22CD">
        <w:rPr>
          <w:b/>
          <w:lang w:val="es-ES"/>
        </w:rPr>
        <w:t>ú</w:t>
      </w:r>
      <w:r w:rsidRPr="00ED22CD">
        <w:rPr>
          <w:b/>
          <w:lang w:val="es-ES"/>
        </w:rPr>
        <w:t>blic</w:t>
      </w:r>
      <w:r w:rsidR="000E3F74" w:rsidRPr="00ED22CD">
        <w:rPr>
          <w:b/>
          <w:lang w:val="es-ES"/>
        </w:rPr>
        <w:t>os y</w:t>
      </w:r>
      <w:r w:rsidRPr="00ED22CD">
        <w:rPr>
          <w:b/>
          <w:lang w:val="es-ES"/>
        </w:rPr>
        <w:t xml:space="preserve"> priva</w:t>
      </w:r>
      <w:r w:rsidR="000E3F74" w:rsidRPr="00ED22CD">
        <w:rPr>
          <w:b/>
          <w:lang w:val="es-ES"/>
        </w:rPr>
        <w:t>dos</w:t>
      </w:r>
      <w:r w:rsidRPr="00ED22CD">
        <w:rPr>
          <w:b/>
          <w:lang w:val="es-ES"/>
        </w:rPr>
        <w:t xml:space="preserve"> </w:t>
      </w:r>
      <w:r w:rsidR="000E3F74" w:rsidRPr="00ED22CD">
        <w:rPr>
          <w:b/>
          <w:lang w:val="es-ES"/>
        </w:rPr>
        <w:t>e</w:t>
      </w:r>
      <w:r w:rsidRPr="00ED22CD">
        <w:rPr>
          <w:b/>
          <w:lang w:val="es-ES"/>
        </w:rPr>
        <w:t>n 2007</w:t>
      </w:r>
    </w:p>
    <w:tbl>
      <w:tblPr>
        <w:tblStyle w:val="TableGrid20"/>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74"/>
        <w:gridCol w:w="674"/>
        <w:gridCol w:w="675"/>
        <w:gridCol w:w="675"/>
        <w:gridCol w:w="675"/>
        <w:gridCol w:w="740"/>
        <w:gridCol w:w="610"/>
        <w:gridCol w:w="675"/>
        <w:gridCol w:w="675"/>
        <w:gridCol w:w="913"/>
        <w:gridCol w:w="719"/>
      </w:tblGrid>
      <w:tr w:rsidR="003969F1" w:rsidRPr="00D57F78" w:rsidTr="003969F1">
        <w:trPr>
          <w:tblHeader/>
        </w:trPr>
        <w:tc>
          <w:tcPr>
            <w:tcW w:w="1474" w:type="dxa"/>
            <w:tcBorders>
              <w:top w:val="single" w:sz="4" w:space="0" w:color="auto"/>
              <w:bottom w:val="single" w:sz="12" w:space="0" w:color="auto"/>
            </w:tcBorders>
            <w:shd w:val="clear" w:color="auto" w:fill="auto"/>
            <w:vAlign w:val="bottom"/>
          </w:tcPr>
          <w:p w:rsidR="00F056CD" w:rsidRPr="00F056CD" w:rsidRDefault="00513F2B" w:rsidP="00ED22CD">
            <w:pPr>
              <w:spacing w:before="80" w:after="80" w:line="200" w:lineRule="exact"/>
              <w:rPr>
                <w:b/>
                <w:bCs/>
                <w:sz w:val="18"/>
              </w:rPr>
            </w:pPr>
            <w:r>
              <w:rPr>
                <w:i/>
                <w:sz w:val="16"/>
              </w:rPr>
              <w:t>Provincia</w:t>
            </w:r>
            <w:r w:rsidR="00F056CD" w:rsidRPr="00F056CD">
              <w:rPr>
                <w:i/>
                <w:sz w:val="16"/>
              </w:rPr>
              <w:t>s</w:t>
            </w:r>
          </w:p>
        </w:tc>
        <w:tc>
          <w:tcPr>
            <w:tcW w:w="674" w:type="dxa"/>
            <w:tcBorders>
              <w:top w:val="single" w:sz="4" w:space="0" w:color="auto"/>
              <w:bottom w:val="single" w:sz="12" w:space="0" w:color="auto"/>
            </w:tcBorders>
            <w:shd w:val="clear" w:color="auto" w:fill="auto"/>
            <w:noWrap/>
            <w:tcMar>
              <w:right w:w="0" w:type="dxa"/>
            </w:tcMar>
            <w:vAlign w:val="bottom"/>
          </w:tcPr>
          <w:p w:rsidR="00F056CD" w:rsidRPr="00F056CD" w:rsidRDefault="00F056CD" w:rsidP="00ED22CD">
            <w:pPr>
              <w:spacing w:before="80" w:after="80" w:line="200" w:lineRule="exact"/>
              <w:jc w:val="right"/>
              <w:rPr>
                <w:i/>
                <w:sz w:val="16"/>
              </w:rPr>
            </w:pPr>
            <w:r w:rsidRPr="00F056CD">
              <w:rPr>
                <w:i/>
                <w:sz w:val="16"/>
              </w:rPr>
              <w:t>CIE</w:t>
            </w:r>
          </w:p>
        </w:tc>
        <w:tc>
          <w:tcPr>
            <w:tcW w:w="675" w:type="dxa"/>
            <w:tcBorders>
              <w:top w:val="single" w:sz="4" w:space="0" w:color="auto"/>
              <w:bottom w:val="single" w:sz="12" w:space="0" w:color="auto"/>
            </w:tcBorders>
            <w:shd w:val="clear" w:color="auto" w:fill="auto"/>
            <w:noWrap/>
            <w:tcMar>
              <w:right w:w="0" w:type="dxa"/>
            </w:tcMar>
            <w:vAlign w:val="bottom"/>
          </w:tcPr>
          <w:p w:rsidR="00F056CD" w:rsidRPr="00F056CD" w:rsidRDefault="00F056CD" w:rsidP="00ED22CD">
            <w:pPr>
              <w:spacing w:before="80" w:after="80" w:line="200" w:lineRule="exact"/>
              <w:jc w:val="right"/>
              <w:rPr>
                <w:i/>
                <w:sz w:val="16"/>
              </w:rPr>
            </w:pPr>
            <w:r w:rsidRPr="00F056CD">
              <w:rPr>
                <w:i/>
                <w:sz w:val="16"/>
              </w:rPr>
              <w:t>Crs</w:t>
            </w:r>
          </w:p>
        </w:tc>
        <w:tc>
          <w:tcPr>
            <w:tcW w:w="675" w:type="dxa"/>
            <w:tcBorders>
              <w:top w:val="single" w:sz="4" w:space="0" w:color="auto"/>
              <w:bottom w:val="single" w:sz="12" w:space="0" w:color="auto"/>
            </w:tcBorders>
            <w:shd w:val="clear" w:color="auto" w:fill="auto"/>
            <w:noWrap/>
            <w:tcMar>
              <w:right w:w="0" w:type="dxa"/>
            </w:tcMar>
            <w:vAlign w:val="bottom"/>
          </w:tcPr>
          <w:p w:rsidR="00F056CD" w:rsidRPr="00F056CD" w:rsidRDefault="00F056CD" w:rsidP="00ED22CD">
            <w:pPr>
              <w:spacing w:before="80" w:after="80" w:line="200" w:lineRule="exact"/>
              <w:jc w:val="right"/>
              <w:rPr>
                <w:i/>
                <w:sz w:val="16"/>
              </w:rPr>
            </w:pPr>
            <w:r w:rsidRPr="00F056CD">
              <w:rPr>
                <w:i/>
                <w:sz w:val="16"/>
              </w:rPr>
              <w:t>CIP</w:t>
            </w:r>
          </w:p>
        </w:tc>
        <w:tc>
          <w:tcPr>
            <w:tcW w:w="675" w:type="dxa"/>
            <w:tcBorders>
              <w:top w:val="single" w:sz="4" w:space="0" w:color="auto"/>
              <w:bottom w:val="single" w:sz="12" w:space="0" w:color="auto"/>
            </w:tcBorders>
            <w:shd w:val="clear" w:color="auto" w:fill="auto"/>
            <w:noWrap/>
            <w:tcMar>
              <w:right w:w="0" w:type="dxa"/>
            </w:tcMar>
            <w:vAlign w:val="bottom"/>
          </w:tcPr>
          <w:p w:rsidR="00F056CD" w:rsidRPr="00F056CD" w:rsidRDefault="00F056CD" w:rsidP="00ED22CD">
            <w:pPr>
              <w:spacing w:before="80" w:after="80" w:line="200" w:lineRule="exact"/>
              <w:jc w:val="right"/>
              <w:rPr>
                <w:i/>
                <w:sz w:val="16"/>
              </w:rPr>
            </w:pPr>
            <w:r w:rsidRPr="00F056CD">
              <w:rPr>
                <w:i/>
                <w:sz w:val="16"/>
              </w:rPr>
              <w:t>Crs</w:t>
            </w:r>
          </w:p>
        </w:tc>
        <w:tc>
          <w:tcPr>
            <w:tcW w:w="740" w:type="dxa"/>
            <w:tcBorders>
              <w:top w:val="single" w:sz="4" w:space="0" w:color="auto"/>
              <w:bottom w:val="single" w:sz="12" w:space="0" w:color="auto"/>
            </w:tcBorders>
            <w:shd w:val="clear" w:color="auto" w:fill="auto"/>
            <w:noWrap/>
            <w:tcMar>
              <w:right w:w="0" w:type="dxa"/>
            </w:tcMar>
            <w:vAlign w:val="bottom"/>
          </w:tcPr>
          <w:p w:rsidR="00F056CD" w:rsidRPr="00D57F78" w:rsidRDefault="00A35070" w:rsidP="00ED22CD">
            <w:pPr>
              <w:spacing w:before="80" w:after="80" w:line="200" w:lineRule="exact"/>
              <w:jc w:val="right"/>
              <w:rPr>
                <w:i/>
                <w:sz w:val="16"/>
                <w:lang w:val="es-ES"/>
              </w:rPr>
            </w:pPr>
            <w:r w:rsidRPr="00D57F78">
              <w:rPr>
                <w:i/>
                <w:sz w:val="16"/>
                <w:lang w:val="es-ES"/>
              </w:rPr>
              <w:t>PI</w:t>
            </w:r>
            <w:r w:rsidR="00513F2B" w:rsidRPr="00D57F78">
              <w:rPr>
                <w:i/>
                <w:sz w:val="16"/>
                <w:lang w:val="es-ES"/>
              </w:rPr>
              <w:t>C</w:t>
            </w:r>
            <w:r w:rsidR="003969F1">
              <w:rPr>
                <w:i/>
                <w:sz w:val="16"/>
                <w:lang w:val="es-ES"/>
              </w:rPr>
              <w:t xml:space="preserve"> </w:t>
            </w:r>
            <w:r w:rsidR="003969F1">
              <w:rPr>
                <w:i/>
                <w:sz w:val="16"/>
                <w:lang w:val="es-ES"/>
              </w:rPr>
              <w:br/>
            </w:r>
            <w:r w:rsidR="00F056CD" w:rsidRPr="00D57F78">
              <w:rPr>
                <w:i/>
                <w:sz w:val="16"/>
                <w:lang w:val="es-ES"/>
              </w:rPr>
              <w:t>MINARS</w:t>
            </w:r>
          </w:p>
        </w:tc>
        <w:tc>
          <w:tcPr>
            <w:tcW w:w="610" w:type="dxa"/>
            <w:tcBorders>
              <w:top w:val="single" w:sz="4" w:space="0" w:color="auto"/>
              <w:bottom w:val="single" w:sz="12" w:space="0" w:color="auto"/>
            </w:tcBorders>
            <w:shd w:val="clear" w:color="auto" w:fill="auto"/>
            <w:noWrap/>
            <w:tcMar>
              <w:right w:w="0" w:type="dxa"/>
            </w:tcMar>
            <w:vAlign w:val="bottom"/>
          </w:tcPr>
          <w:p w:rsidR="00F056CD" w:rsidRPr="00D57F78" w:rsidRDefault="00F056CD" w:rsidP="00ED22CD">
            <w:pPr>
              <w:spacing w:before="80" w:after="80" w:line="200" w:lineRule="exact"/>
              <w:jc w:val="right"/>
              <w:rPr>
                <w:i/>
                <w:sz w:val="16"/>
                <w:lang w:val="es-ES"/>
              </w:rPr>
            </w:pPr>
            <w:r w:rsidRPr="00D57F78">
              <w:rPr>
                <w:i/>
                <w:sz w:val="16"/>
                <w:lang w:val="es-ES"/>
              </w:rPr>
              <w:t>Crs</w:t>
            </w:r>
          </w:p>
        </w:tc>
        <w:tc>
          <w:tcPr>
            <w:tcW w:w="675" w:type="dxa"/>
            <w:tcBorders>
              <w:top w:val="single" w:sz="4" w:space="0" w:color="auto"/>
              <w:bottom w:val="single" w:sz="12" w:space="0" w:color="auto"/>
            </w:tcBorders>
            <w:shd w:val="clear" w:color="auto" w:fill="auto"/>
            <w:noWrap/>
            <w:tcMar>
              <w:right w:w="0" w:type="dxa"/>
            </w:tcMar>
            <w:vAlign w:val="bottom"/>
          </w:tcPr>
          <w:p w:rsidR="00F056CD" w:rsidRPr="00D57F78" w:rsidRDefault="00A35070" w:rsidP="00ED22CD">
            <w:pPr>
              <w:spacing w:before="80" w:after="80" w:line="200" w:lineRule="exact"/>
              <w:jc w:val="right"/>
              <w:rPr>
                <w:i/>
                <w:sz w:val="16"/>
                <w:lang w:val="es-ES"/>
              </w:rPr>
            </w:pPr>
            <w:r w:rsidRPr="00D57F78">
              <w:rPr>
                <w:i/>
                <w:sz w:val="16"/>
                <w:lang w:val="es-ES"/>
              </w:rPr>
              <w:t>PI</w:t>
            </w:r>
            <w:r w:rsidR="00513F2B" w:rsidRPr="00D57F78">
              <w:rPr>
                <w:i/>
                <w:sz w:val="16"/>
                <w:lang w:val="es-ES"/>
              </w:rPr>
              <w:t>C</w:t>
            </w:r>
            <w:r w:rsidR="003969F1">
              <w:rPr>
                <w:i/>
                <w:sz w:val="16"/>
                <w:lang w:val="es-ES"/>
              </w:rPr>
              <w:t xml:space="preserve"> </w:t>
            </w:r>
            <w:r w:rsidR="003969F1">
              <w:rPr>
                <w:i/>
                <w:sz w:val="16"/>
                <w:lang w:val="es-ES"/>
              </w:rPr>
              <w:br/>
            </w:r>
            <w:r w:rsidR="00513F2B" w:rsidRPr="00D57F78">
              <w:rPr>
                <w:i/>
                <w:sz w:val="16"/>
                <w:lang w:val="es-ES"/>
              </w:rPr>
              <w:t>O</w:t>
            </w:r>
            <w:r w:rsidR="00F056CD" w:rsidRPr="00D57F78">
              <w:rPr>
                <w:i/>
                <w:sz w:val="16"/>
                <w:lang w:val="es-ES"/>
              </w:rPr>
              <w:t>NG</w:t>
            </w:r>
          </w:p>
        </w:tc>
        <w:tc>
          <w:tcPr>
            <w:tcW w:w="675" w:type="dxa"/>
            <w:tcBorders>
              <w:top w:val="single" w:sz="4" w:space="0" w:color="auto"/>
              <w:bottom w:val="single" w:sz="12" w:space="0" w:color="auto"/>
            </w:tcBorders>
            <w:shd w:val="clear" w:color="auto" w:fill="auto"/>
            <w:noWrap/>
            <w:tcMar>
              <w:right w:w="0" w:type="dxa"/>
            </w:tcMar>
            <w:vAlign w:val="bottom"/>
          </w:tcPr>
          <w:p w:rsidR="00F056CD" w:rsidRPr="00D57F78" w:rsidRDefault="00F056CD" w:rsidP="00ED22CD">
            <w:pPr>
              <w:spacing w:before="80" w:after="80" w:line="200" w:lineRule="exact"/>
              <w:jc w:val="right"/>
              <w:rPr>
                <w:i/>
                <w:sz w:val="16"/>
                <w:lang w:val="es-ES"/>
              </w:rPr>
            </w:pPr>
            <w:r w:rsidRPr="00D57F78">
              <w:rPr>
                <w:i/>
                <w:sz w:val="16"/>
                <w:lang w:val="es-ES"/>
              </w:rPr>
              <w:t>Crs</w:t>
            </w:r>
          </w:p>
        </w:tc>
        <w:tc>
          <w:tcPr>
            <w:tcW w:w="913" w:type="dxa"/>
            <w:tcBorders>
              <w:top w:val="single" w:sz="4" w:space="0" w:color="auto"/>
              <w:bottom w:val="single" w:sz="12" w:space="0" w:color="auto"/>
            </w:tcBorders>
            <w:shd w:val="clear" w:color="auto" w:fill="auto"/>
            <w:noWrap/>
            <w:tcMar>
              <w:right w:w="0" w:type="dxa"/>
            </w:tcMar>
            <w:vAlign w:val="bottom"/>
          </w:tcPr>
          <w:p w:rsidR="00F056CD" w:rsidRPr="00D57F78" w:rsidRDefault="00F056CD" w:rsidP="00ED22CD">
            <w:pPr>
              <w:spacing w:before="80" w:after="80" w:line="200" w:lineRule="exact"/>
              <w:jc w:val="right"/>
              <w:rPr>
                <w:i/>
                <w:sz w:val="16"/>
                <w:lang w:val="es-ES"/>
              </w:rPr>
            </w:pPr>
            <w:r w:rsidRPr="00D57F78">
              <w:rPr>
                <w:i/>
                <w:sz w:val="16"/>
                <w:lang w:val="es-ES"/>
              </w:rPr>
              <w:t xml:space="preserve"># </w:t>
            </w:r>
            <w:r w:rsidR="00513F2B" w:rsidRPr="00D57F78">
              <w:rPr>
                <w:i/>
                <w:sz w:val="16"/>
                <w:lang w:val="es-ES"/>
              </w:rPr>
              <w:t xml:space="preserve">de </w:t>
            </w:r>
            <w:r w:rsidR="003969F1" w:rsidRPr="00D57F78">
              <w:rPr>
                <w:i/>
                <w:sz w:val="16"/>
                <w:lang w:val="es-ES"/>
              </w:rPr>
              <w:t xml:space="preserve">centros </w:t>
            </w:r>
            <w:r w:rsidR="00513F2B" w:rsidRPr="00D57F78">
              <w:rPr>
                <w:i/>
                <w:sz w:val="16"/>
                <w:lang w:val="es-ES"/>
              </w:rPr>
              <w:t>para</w:t>
            </w:r>
            <w:r w:rsidRPr="00D57F78">
              <w:rPr>
                <w:i/>
                <w:sz w:val="16"/>
                <w:lang w:val="es-ES"/>
              </w:rPr>
              <w:t xml:space="preserve"> </w:t>
            </w:r>
            <w:r w:rsidR="00513F2B" w:rsidRPr="00D57F78">
              <w:rPr>
                <w:i/>
                <w:sz w:val="16"/>
                <w:lang w:val="es-ES"/>
              </w:rPr>
              <w:t>niños</w:t>
            </w:r>
          </w:p>
        </w:tc>
        <w:tc>
          <w:tcPr>
            <w:tcW w:w="719" w:type="dxa"/>
            <w:tcBorders>
              <w:top w:val="single" w:sz="4" w:space="0" w:color="auto"/>
              <w:bottom w:val="single" w:sz="12" w:space="0" w:color="auto"/>
            </w:tcBorders>
            <w:shd w:val="clear" w:color="auto" w:fill="auto"/>
            <w:noWrap/>
            <w:tcMar>
              <w:right w:w="0" w:type="dxa"/>
            </w:tcMar>
            <w:vAlign w:val="bottom"/>
          </w:tcPr>
          <w:p w:rsidR="00F056CD" w:rsidRPr="00D57F78" w:rsidRDefault="00F056CD" w:rsidP="00ED22CD">
            <w:pPr>
              <w:spacing w:before="80" w:after="80" w:line="200" w:lineRule="exact"/>
              <w:jc w:val="right"/>
              <w:rPr>
                <w:i/>
                <w:sz w:val="16"/>
                <w:lang w:val="es-ES"/>
              </w:rPr>
            </w:pPr>
            <w:r w:rsidRPr="00D57F78">
              <w:rPr>
                <w:i/>
                <w:sz w:val="16"/>
                <w:lang w:val="es-ES"/>
              </w:rPr>
              <w:t>Total Crs</w:t>
            </w:r>
          </w:p>
        </w:tc>
      </w:tr>
      <w:tr w:rsidR="003969F1" w:rsidRPr="00D57F78" w:rsidTr="003969F1">
        <w:tc>
          <w:tcPr>
            <w:tcW w:w="1474" w:type="dxa"/>
            <w:tcBorders>
              <w:top w:val="single" w:sz="12" w:space="0" w:color="auto"/>
            </w:tcBorders>
            <w:shd w:val="clear" w:color="auto" w:fill="auto"/>
            <w:vAlign w:val="bottom"/>
          </w:tcPr>
          <w:p w:rsidR="00F056CD" w:rsidRPr="00D57F78" w:rsidRDefault="00F056CD" w:rsidP="00ED22CD">
            <w:pPr>
              <w:suppressAutoHyphens w:val="0"/>
              <w:spacing w:before="40" w:after="40" w:line="220" w:lineRule="exact"/>
              <w:rPr>
                <w:sz w:val="18"/>
                <w:lang w:val="es-ES"/>
              </w:rPr>
            </w:pPr>
            <w:r w:rsidRPr="00D57F78">
              <w:rPr>
                <w:sz w:val="18"/>
                <w:lang w:val="es-ES"/>
              </w:rPr>
              <w:t>Bengo</w:t>
            </w:r>
          </w:p>
        </w:tc>
        <w:tc>
          <w:tcPr>
            <w:tcW w:w="674" w:type="dxa"/>
            <w:tcBorders>
              <w:top w:val="single" w:sz="12" w:space="0" w:color="auto"/>
            </w:tcBorders>
            <w:shd w:val="clear" w:color="auto" w:fill="auto"/>
            <w:noWrap/>
            <w:tcMar>
              <w:right w:w="0" w:type="dxa"/>
            </w:tcMar>
            <w:vAlign w:val="bottom"/>
          </w:tcPr>
          <w:p w:rsidR="00F056CD" w:rsidRPr="00D57F78" w:rsidRDefault="00F056CD" w:rsidP="00ED22CD">
            <w:pPr>
              <w:suppressAutoHyphens w:val="0"/>
              <w:spacing w:before="40" w:after="40" w:line="220" w:lineRule="exact"/>
              <w:jc w:val="right"/>
              <w:rPr>
                <w:sz w:val="18"/>
                <w:lang w:val="es-ES"/>
              </w:rPr>
            </w:pPr>
            <w:r w:rsidRPr="00D57F78">
              <w:rPr>
                <w:sz w:val="18"/>
                <w:lang w:val="es-ES"/>
              </w:rPr>
              <w:t>0</w:t>
            </w:r>
          </w:p>
        </w:tc>
        <w:tc>
          <w:tcPr>
            <w:tcW w:w="675" w:type="dxa"/>
            <w:tcBorders>
              <w:top w:val="single" w:sz="12" w:space="0" w:color="auto"/>
            </w:tcBorders>
            <w:shd w:val="clear" w:color="auto" w:fill="auto"/>
            <w:noWrap/>
            <w:tcMar>
              <w:right w:w="0" w:type="dxa"/>
            </w:tcMar>
            <w:vAlign w:val="bottom"/>
          </w:tcPr>
          <w:p w:rsidR="00F056CD" w:rsidRPr="00D57F78" w:rsidRDefault="00F056CD" w:rsidP="00ED22CD">
            <w:pPr>
              <w:suppressAutoHyphens w:val="0"/>
              <w:spacing w:before="40" w:after="40" w:line="220" w:lineRule="exact"/>
              <w:jc w:val="right"/>
              <w:rPr>
                <w:sz w:val="18"/>
                <w:lang w:val="es-ES"/>
              </w:rPr>
            </w:pPr>
            <w:r w:rsidRPr="00D57F78">
              <w:rPr>
                <w:sz w:val="18"/>
                <w:lang w:val="es-ES"/>
              </w:rPr>
              <w:t>0</w:t>
            </w:r>
          </w:p>
        </w:tc>
        <w:tc>
          <w:tcPr>
            <w:tcW w:w="675" w:type="dxa"/>
            <w:tcBorders>
              <w:top w:val="single" w:sz="12" w:space="0" w:color="auto"/>
            </w:tcBorders>
            <w:shd w:val="clear" w:color="auto" w:fill="auto"/>
            <w:noWrap/>
            <w:tcMar>
              <w:right w:w="0" w:type="dxa"/>
            </w:tcMar>
            <w:vAlign w:val="bottom"/>
          </w:tcPr>
          <w:p w:rsidR="00F056CD" w:rsidRPr="00D57F78" w:rsidRDefault="00F056CD" w:rsidP="00ED22CD">
            <w:pPr>
              <w:suppressAutoHyphens w:val="0"/>
              <w:spacing w:before="40" w:after="40" w:line="220" w:lineRule="exact"/>
              <w:jc w:val="right"/>
              <w:rPr>
                <w:sz w:val="18"/>
                <w:lang w:val="es-ES"/>
              </w:rPr>
            </w:pPr>
            <w:r w:rsidRPr="00D57F78">
              <w:rPr>
                <w:sz w:val="18"/>
                <w:lang w:val="es-ES"/>
              </w:rPr>
              <w:t>0</w:t>
            </w:r>
          </w:p>
        </w:tc>
        <w:tc>
          <w:tcPr>
            <w:tcW w:w="675" w:type="dxa"/>
            <w:tcBorders>
              <w:top w:val="single" w:sz="12" w:space="0" w:color="auto"/>
            </w:tcBorders>
            <w:shd w:val="clear" w:color="auto" w:fill="auto"/>
            <w:noWrap/>
            <w:tcMar>
              <w:right w:w="0" w:type="dxa"/>
            </w:tcMar>
            <w:vAlign w:val="bottom"/>
          </w:tcPr>
          <w:p w:rsidR="00F056CD" w:rsidRPr="00D57F78" w:rsidRDefault="00F056CD" w:rsidP="00ED22CD">
            <w:pPr>
              <w:suppressAutoHyphens w:val="0"/>
              <w:spacing w:before="40" w:after="40" w:line="220" w:lineRule="exact"/>
              <w:jc w:val="right"/>
              <w:rPr>
                <w:sz w:val="18"/>
                <w:lang w:val="es-ES"/>
              </w:rPr>
            </w:pPr>
            <w:r w:rsidRPr="00D57F78">
              <w:rPr>
                <w:sz w:val="18"/>
                <w:lang w:val="es-ES"/>
              </w:rPr>
              <w:t>0</w:t>
            </w:r>
          </w:p>
        </w:tc>
        <w:tc>
          <w:tcPr>
            <w:tcW w:w="740" w:type="dxa"/>
            <w:tcBorders>
              <w:top w:val="single" w:sz="12" w:space="0" w:color="auto"/>
            </w:tcBorders>
            <w:shd w:val="clear" w:color="auto" w:fill="auto"/>
            <w:noWrap/>
            <w:tcMar>
              <w:right w:w="0" w:type="dxa"/>
            </w:tcMar>
            <w:vAlign w:val="bottom"/>
          </w:tcPr>
          <w:p w:rsidR="00F056CD" w:rsidRPr="00D57F78" w:rsidRDefault="00F056CD" w:rsidP="00ED22CD">
            <w:pPr>
              <w:suppressAutoHyphens w:val="0"/>
              <w:spacing w:before="40" w:after="40" w:line="220" w:lineRule="exact"/>
              <w:jc w:val="right"/>
              <w:rPr>
                <w:sz w:val="18"/>
                <w:lang w:val="es-ES"/>
              </w:rPr>
            </w:pPr>
            <w:r w:rsidRPr="00D57F78">
              <w:rPr>
                <w:sz w:val="18"/>
                <w:lang w:val="es-ES"/>
              </w:rPr>
              <w:t>34</w:t>
            </w:r>
          </w:p>
        </w:tc>
        <w:tc>
          <w:tcPr>
            <w:tcW w:w="610" w:type="dxa"/>
            <w:tcBorders>
              <w:top w:val="single" w:sz="12" w:space="0" w:color="auto"/>
            </w:tcBorders>
            <w:shd w:val="clear" w:color="auto" w:fill="auto"/>
            <w:noWrap/>
            <w:tcMar>
              <w:right w:w="0" w:type="dxa"/>
            </w:tcMar>
            <w:vAlign w:val="bottom"/>
          </w:tcPr>
          <w:p w:rsidR="00F056CD" w:rsidRPr="00D57F78" w:rsidRDefault="00F056CD" w:rsidP="00ED22CD">
            <w:pPr>
              <w:suppressAutoHyphens w:val="0"/>
              <w:spacing w:before="40" w:after="40" w:line="220" w:lineRule="exact"/>
              <w:jc w:val="right"/>
              <w:rPr>
                <w:sz w:val="18"/>
                <w:lang w:val="es-ES"/>
              </w:rPr>
            </w:pPr>
            <w:r w:rsidRPr="00D57F78">
              <w:rPr>
                <w:sz w:val="18"/>
                <w:lang w:val="es-ES"/>
              </w:rPr>
              <w:t>6 800</w:t>
            </w:r>
          </w:p>
        </w:tc>
        <w:tc>
          <w:tcPr>
            <w:tcW w:w="675" w:type="dxa"/>
            <w:tcBorders>
              <w:top w:val="single" w:sz="12" w:space="0" w:color="auto"/>
            </w:tcBorders>
            <w:shd w:val="clear" w:color="auto" w:fill="auto"/>
            <w:noWrap/>
            <w:tcMar>
              <w:right w:w="0" w:type="dxa"/>
            </w:tcMar>
            <w:vAlign w:val="bottom"/>
          </w:tcPr>
          <w:p w:rsidR="00F056CD" w:rsidRPr="00D57F78" w:rsidRDefault="00F056CD" w:rsidP="00ED22CD">
            <w:pPr>
              <w:suppressAutoHyphens w:val="0"/>
              <w:spacing w:before="40" w:after="40" w:line="220" w:lineRule="exact"/>
              <w:jc w:val="right"/>
              <w:rPr>
                <w:sz w:val="18"/>
                <w:lang w:val="es-ES"/>
              </w:rPr>
            </w:pPr>
            <w:r w:rsidRPr="00D57F78">
              <w:rPr>
                <w:sz w:val="18"/>
                <w:lang w:val="es-ES"/>
              </w:rPr>
              <w:t>10</w:t>
            </w:r>
          </w:p>
        </w:tc>
        <w:tc>
          <w:tcPr>
            <w:tcW w:w="675" w:type="dxa"/>
            <w:tcBorders>
              <w:top w:val="single" w:sz="12" w:space="0" w:color="auto"/>
            </w:tcBorders>
            <w:shd w:val="clear" w:color="auto" w:fill="auto"/>
            <w:noWrap/>
            <w:tcMar>
              <w:right w:w="0" w:type="dxa"/>
            </w:tcMar>
            <w:vAlign w:val="bottom"/>
          </w:tcPr>
          <w:p w:rsidR="00F056CD" w:rsidRPr="00D57F78" w:rsidRDefault="00F056CD" w:rsidP="00ED22CD">
            <w:pPr>
              <w:suppressAutoHyphens w:val="0"/>
              <w:spacing w:before="40" w:after="40" w:line="220" w:lineRule="exact"/>
              <w:jc w:val="right"/>
              <w:rPr>
                <w:sz w:val="18"/>
                <w:lang w:val="es-ES"/>
              </w:rPr>
            </w:pPr>
            <w:r w:rsidRPr="00D57F78">
              <w:rPr>
                <w:sz w:val="18"/>
                <w:lang w:val="es-ES"/>
              </w:rPr>
              <w:t>2 000</w:t>
            </w:r>
          </w:p>
        </w:tc>
        <w:tc>
          <w:tcPr>
            <w:tcW w:w="913" w:type="dxa"/>
            <w:tcBorders>
              <w:top w:val="single" w:sz="12" w:space="0" w:color="auto"/>
            </w:tcBorders>
            <w:shd w:val="clear" w:color="auto" w:fill="auto"/>
            <w:noWrap/>
            <w:tcMar>
              <w:right w:w="0" w:type="dxa"/>
            </w:tcMar>
            <w:vAlign w:val="bottom"/>
          </w:tcPr>
          <w:p w:rsidR="00F056CD" w:rsidRPr="00D57F78" w:rsidRDefault="00F056CD" w:rsidP="00ED22CD">
            <w:pPr>
              <w:suppressAutoHyphens w:val="0"/>
              <w:spacing w:before="40" w:after="40" w:line="220" w:lineRule="exact"/>
              <w:jc w:val="right"/>
              <w:rPr>
                <w:sz w:val="18"/>
                <w:lang w:val="es-ES"/>
              </w:rPr>
            </w:pPr>
            <w:r w:rsidRPr="00D57F78">
              <w:rPr>
                <w:sz w:val="18"/>
                <w:lang w:val="es-ES"/>
              </w:rPr>
              <w:t>44</w:t>
            </w:r>
          </w:p>
        </w:tc>
        <w:tc>
          <w:tcPr>
            <w:tcW w:w="719" w:type="dxa"/>
            <w:tcBorders>
              <w:top w:val="single" w:sz="12" w:space="0" w:color="auto"/>
            </w:tcBorders>
            <w:shd w:val="clear" w:color="auto" w:fill="auto"/>
            <w:noWrap/>
            <w:tcMar>
              <w:right w:w="0" w:type="dxa"/>
            </w:tcMar>
            <w:vAlign w:val="bottom"/>
          </w:tcPr>
          <w:p w:rsidR="00F056CD" w:rsidRPr="00D57F78" w:rsidRDefault="00F056CD" w:rsidP="00ED22CD">
            <w:pPr>
              <w:suppressAutoHyphens w:val="0"/>
              <w:spacing w:before="40" w:after="40" w:line="220" w:lineRule="exact"/>
              <w:jc w:val="right"/>
              <w:rPr>
                <w:b/>
                <w:sz w:val="18"/>
                <w:lang w:val="es-ES"/>
              </w:rPr>
            </w:pPr>
            <w:r w:rsidRPr="00D57F78">
              <w:rPr>
                <w:b/>
                <w:sz w:val="18"/>
                <w:lang w:val="es-ES"/>
              </w:rPr>
              <w:t>8 800</w:t>
            </w:r>
          </w:p>
        </w:tc>
      </w:tr>
      <w:tr w:rsidR="003969F1" w:rsidRPr="00F056CD" w:rsidTr="003969F1">
        <w:tc>
          <w:tcPr>
            <w:tcW w:w="1474" w:type="dxa"/>
            <w:shd w:val="clear" w:color="auto" w:fill="auto"/>
            <w:vAlign w:val="bottom"/>
          </w:tcPr>
          <w:p w:rsidR="00F056CD" w:rsidRPr="00D57F78" w:rsidRDefault="00F056CD" w:rsidP="00ED22CD">
            <w:pPr>
              <w:suppressAutoHyphens w:val="0"/>
              <w:spacing w:before="40" w:after="40" w:line="220" w:lineRule="exact"/>
              <w:rPr>
                <w:sz w:val="18"/>
                <w:lang w:val="es-ES"/>
              </w:rPr>
            </w:pPr>
            <w:r w:rsidRPr="00D57F78">
              <w:rPr>
                <w:sz w:val="18"/>
                <w:lang w:val="es-ES"/>
              </w:rPr>
              <w:t>Benguela</w:t>
            </w:r>
          </w:p>
        </w:tc>
        <w:tc>
          <w:tcPr>
            <w:tcW w:w="674" w:type="dxa"/>
            <w:shd w:val="clear" w:color="auto" w:fill="auto"/>
            <w:noWrap/>
            <w:tcMar>
              <w:right w:w="0" w:type="dxa"/>
            </w:tcMar>
            <w:vAlign w:val="bottom"/>
          </w:tcPr>
          <w:p w:rsidR="00F056CD" w:rsidRPr="00D57F78" w:rsidRDefault="00F056CD" w:rsidP="00ED22CD">
            <w:pPr>
              <w:suppressAutoHyphens w:val="0"/>
              <w:spacing w:before="40" w:after="40" w:line="220" w:lineRule="exact"/>
              <w:jc w:val="right"/>
              <w:rPr>
                <w:sz w:val="18"/>
                <w:lang w:val="es-ES"/>
              </w:rPr>
            </w:pPr>
            <w:r w:rsidRPr="00D57F78">
              <w:rPr>
                <w:sz w:val="18"/>
                <w:lang w:val="es-ES"/>
              </w:rPr>
              <w:t>3</w:t>
            </w:r>
          </w:p>
        </w:tc>
        <w:tc>
          <w:tcPr>
            <w:tcW w:w="675" w:type="dxa"/>
            <w:shd w:val="clear" w:color="auto" w:fill="auto"/>
            <w:noWrap/>
            <w:tcMar>
              <w:right w:w="0" w:type="dxa"/>
            </w:tcMar>
            <w:vAlign w:val="bottom"/>
          </w:tcPr>
          <w:p w:rsidR="00F056CD" w:rsidRPr="00D57F78" w:rsidRDefault="00F056CD" w:rsidP="00ED22CD">
            <w:pPr>
              <w:suppressAutoHyphens w:val="0"/>
              <w:spacing w:before="40" w:after="40" w:line="220" w:lineRule="exact"/>
              <w:jc w:val="right"/>
              <w:rPr>
                <w:sz w:val="18"/>
                <w:lang w:val="es-ES"/>
              </w:rPr>
            </w:pPr>
            <w:r w:rsidRPr="00D57F78">
              <w:rPr>
                <w:sz w:val="18"/>
                <w:lang w:val="es-ES"/>
              </w:rPr>
              <w:t>450</w:t>
            </w:r>
          </w:p>
        </w:tc>
        <w:tc>
          <w:tcPr>
            <w:tcW w:w="675" w:type="dxa"/>
            <w:shd w:val="clear" w:color="auto" w:fill="auto"/>
            <w:noWrap/>
            <w:tcMar>
              <w:right w:w="0" w:type="dxa"/>
            </w:tcMar>
            <w:vAlign w:val="bottom"/>
          </w:tcPr>
          <w:p w:rsidR="00F056CD" w:rsidRPr="00D57F78" w:rsidRDefault="00F056CD" w:rsidP="00ED22CD">
            <w:pPr>
              <w:suppressAutoHyphens w:val="0"/>
              <w:spacing w:before="40" w:after="40" w:line="220" w:lineRule="exact"/>
              <w:jc w:val="right"/>
              <w:rPr>
                <w:sz w:val="18"/>
                <w:lang w:val="es-ES"/>
              </w:rPr>
            </w:pPr>
            <w:r w:rsidRPr="00D57F78">
              <w:rPr>
                <w:sz w:val="18"/>
                <w:lang w:val="es-ES"/>
              </w:rPr>
              <w:t>3</w:t>
            </w:r>
          </w:p>
        </w:tc>
        <w:tc>
          <w:tcPr>
            <w:tcW w:w="675" w:type="dxa"/>
            <w:shd w:val="clear" w:color="auto" w:fill="auto"/>
            <w:noWrap/>
            <w:tcMar>
              <w:right w:w="0" w:type="dxa"/>
            </w:tcMar>
            <w:vAlign w:val="bottom"/>
          </w:tcPr>
          <w:p w:rsidR="00F056CD" w:rsidRPr="00D57F78" w:rsidRDefault="00F056CD" w:rsidP="00ED22CD">
            <w:pPr>
              <w:suppressAutoHyphens w:val="0"/>
              <w:spacing w:before="40" w:after="40" w:line="220" w:lineRule="exact"/>
              <w:jc w:val="right"/>
              <w:rPr>
                <w:sz w:val="18"/>
                <w:lang w:val="es-ES"/>
              </w:rPr>
            </w:pPr>
            <w:r w:rsidRPr="00D57F78">
              <w:rPr>
                <w:sz w:val="18"/>
                <w:lang w:val="es-ES"/>
              </w:rPr>
              <w:t>360</w:t>
            </w:r>
          </w:p>
        </w:tc>
        <w:tc>
          <w:tcPr>
            <w:tcW w:w="740" w:type="dxa"/>
            <w:shd w:val="clear" w:color="auto" w:fill="auto"/>
            <w:noWrap/>
            <w:tcMar>
              <w:right w:w="0" w:type="dxa"/>
            </w:tcMar>
            <w:vAlign w:val="bottom"/>
          </w:tcPr>
          <w:p w:rsidR="00F056CD" w:rsidRPr="00D57F78" w:rsidRDefault="00F056CD" w:rsidP="00ED22CD">
            <w:pPr>
              <w:suppressAutoHyphens w:val="0"/>
              <w:spacing w:before="40" w:after="40" w:line="220" w:lineRule="exact"/>
              <w:jc w:val="right"/>
              <w:rPr>
                <w:sz w:val="18"/>
                <w:lang w:val="es-ES"/>
              </w:rPr>
            </w:pPr>
            <w:r w:rsidRPr="00D57F78">
              <w:rPr>
                <w:sz w:val="18"/>
                <w:lang w:val="es-ES"/>
              </w:rPr>
              <w:t>9</w:t>
            </w:r>
          </w:p>
        </w:tc>
        <w:tc>
          <w:tcPr>
            <w:tcW w:w="610" w:type="dxa"/>
            <w:shd w:val="clear" w:color="auto" w:fill="auto"/>
            <w:noWrap/>
            <w:tcMar>
              <w:right w:w="0" w:type="dxa"/>
            </w:tcMar>
            <w:vAlign w:val="bottom"/>
          </w:tcPr>
          <w:p w:rsidR="00F056CD" w:rsidRPr="00D57F78" w:rsidRDefault="00F056CD" w:rsidP="00ED22CD">
            <w:pPr>
              <w:suppressAutoHyphens w:val="0"/>
              <w:spacing w:before="40" w:after="40" w:line="220" w:lineRule="exact"/>
              <w:jc w:val="right"/>
              <w:rPr>
                <w:sz w:val="18"/>
                <w:lang w:val="es-ES"/>
              </w:rPr>
            </w:pPr>
            <w:r w:rsidRPr="00D57F78">
              <w:rPr>
                <w:sz w:val="18"/>
                <w:lang w:val="es-ES"/>
              </w:rPr>
              <w:t>2 329</w:t>
            </w:r>
          </w:p>
        </w:tc>
        <w:tc>
          <w:tcPr>
            <w:tcW w:w="675" w:type="dxa"/>
            <w:shd w:val="clear" w:color="auto" w:fill="auto"/>
            <w:noWrap/>
            <w:tcMar>
              <w:right w:w="0" w:type="dxa"/>
            </w:tcMar>
            <w:vAlign w:val="bottom"/>
          </w:tcPr>
          <w:p w:rsidR="00F056CD" w:rsidRPr="00D57F78" w:rsidRDefault="00F056CD" w:rsidP="00ED22CD">
            <w:pPr>
              <w:suppressAutoHyphens w:val="0"/>
              <w:spacing w:before="40" w:after="40" w:line="220" w:lineRule="exact"/>
              <w:jc w:val="right"/>
              <w:rPr>
                <w:sz w:val="18"/>
                <w:lang w:val="es-ES"/>
              </w:rPr>
            </w:pPr>
            <w:r w:rsidRPr="00D57F78">
              <w:rPr>
                <w:sz w:val="18"/>
                <w:lang w:val="es-ES"/>
              </w:rPr>
              <w:t>0</w:t>
            </w:r>
          </w:p>
        </w:tc>
        <w:tc>
          <w:tcPr>
            <w:tcW w:w="675" w:type="dxa"/>
            <w:shd w:val="clear" w:color="auto" w:fill="auto"/>
            <w:noWrap/>
            <w:tcMar>
              <w:right w:w="0" w:type="dxa"/>
            </w:tcMar>
            <w:vAlign w:val="bottom"/>
          </w:tcPr>
          <w:p w:rsidR="00F056CD" w:rsidRPr="00D57F78" w:rsidRDefault="00F056CD" w:rsidP="00ED22CD">
            <w:pPr>
              <w:suppressAutoHyphens w:val="0"/>
              <w:spacing w:before="40" w:after="40" w:line="220" w:lineRule="exact"/>
              <w:jc w:val="right"/>
              <w:rPr>
                <w:sz w:val="18"/>
                <w:lang w:val="es-ES"/>
              </w:rPr>
            </w:pPr>
            <w:r w:rsidRPr="00D57F78">
              <w:rPr>
                <w:sz w:val="18"/>
                <w:lang w:val="es-ES"/>
              </w:rPr>
              <w:t>0</w:t>
            </w:r>
          </w:p>
        </w:tc>
        <w:tc>
          <w:tcPr>
            <w:tcW w:w="913"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D57F78">
              <w:rPr>
                <w:sz w:val="18"/>
                <w:lang w:val="es-ES"/>
              </w:rPr>
              <w:t>1</w:t>
            </w:r>
            <w:r w:rsidRPr="00F056CD">
              <w:rPr>
                <w:sz w:val="18"/>
              </w:rPr>
              <w:t>5</w:t>
            </w:r>
          </w:p>
        </w:tc>
        <w:tc>
          <w:tcPr>
            <w:tcW w:w="719"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b/>
                <w:sz w:val="18"/>
              </w:rPr>
            </w:pPr>
            <w:r w:rsidRPr="00F056CD">
              <w:rPr>
                <w:b/>
                <w:sz w:val="18"/>
              </w:rPr>
              <w:t>3 139</w:t>
            </w:r>
          </w:p>
        </w:tc>
      </w:tr>
      <w:tr w:rsidR="003969F1" w:rsidRPr="00F056CD" w:rsidTr="003969F1">
        <w:tc>
          <w:tcPr>
            <w:tcW w:w="1474" w:type="dxa"/>
            <w:shd w:val="clear" w:color="auto" w:fill="auto"/>
            <w:vAlign w:val="bottom"/>
          </w:tcPr>
          <w:p w:rsidR="00F056CD" w:rsidRPr="00F056CD" w:rsidRDefault="00DE5B26" w:rsidP="00ED22CD">
            <w:pPr>
              <w:suppressAutoHyphens w:val="0"/>
              <w:spacing w:before="40" w:after="40" w:line="220" w:lineRule="exact"/>
              <w:rPr>
                <w:sz w:val="18"/>
              </w:rPr>
            </w:pPr>
            <w:r>
              <w:rPr>
                <w:sz w:val="18"/>
              </w:rPr>
              <w:t>Bié</w:t>
            </w:r>
          </w:p>
        </w:tc>
        <w:tc>
          <w:tcPr>
            <w:tcW w:w="674"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1</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250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3</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298</w:t>
            </w:r>
          </w:p>
        </w:tc>
        <w:tc>
          <w:tcPr>
            <w:tcW w:w="740"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16</w:t>
            </w:r>
          </w:p>
        </w:tc>
        <w:tc>
          <w:tcPr>
            <w:tcW w:w="610"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4 000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913"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20</w:t>
            </w:r>
          </w:p>
        </w:tc>
        <w:tc>
          <w:tcPr>
            <w:tcW w:w="719"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b/>
                <w:sz w:val="18"/>
              </w:rPr>
            </w:pPr>
            <w:r w:rsidRPr="00F056CD">
              <w:rPr>
                <w:b/>
                <w:sz w:val="18"/>
              </w:rPr>
              <w:t>4 548</w:t>
            </w:r>
          </w:p>
        </w:tc>
      </w:tr>
      <w:tr w:rsidR="003969F1" w:rsidRPr="00F056CD" w:rsidTr="003969F1">
        <w:tc>
          <w:tcPr>
            <w:tcW w:w="1474" w:type="dxa"/>
            <w:shd w:val="clear" w:color="auto" w:fill="auto"/>
            <w:vAlign w:val="bottom"/>
          </w:tcPr>
          <w:p w:rsidR="00F056CD" w:rsidRPr="00F056CD" w:rsidRDefault="00F056CD" w:rsidP="00ED22CD">
            <w:pPr>
              <w:suppressAutoHyphens w:val="0"/>
              <w:spacing w:before="40" w:after="40" w:line="220" w:lineRule="exact"/>
              <w:rPr>
                <w:sz w:val="18"/>
              </w:rPr>
            </w:pPr>
            <w:smartTag w:uri="urn:schemas-microsoft-com:office:smarttags" w:element="place">
              <w:r w:rsidRPr="00F056CD">
                <w:rPr>
                  <w:sz w:val="18"/>
                </w:rPr>
                <w:t>Cabinda</w:t>
              </w:r>
            </w:smartTag>
          </w:p>
        </w:tc>
        <w:tc>
          <w:tcPr>
            <w:tcW w:w="674"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1</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450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3</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194</w:t>
            </w:r>
          </w:p>
        </w:tc>
        <w:tc>
          <w:tcPr>
            <w:tcW w:w="740"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1</w:t>
            </w:r>
          </w:p>
        </w:tc>
        <w:tc>
          <w:tcPr>
            <w:tcW w:w="610"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525</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6</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360</w:t>
            </w:r>
          </w:p>
        </w:tc>
        <w:tc>
          <w:tcPr>
            <w:tcW w:w="913"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11</w:t>
            </w:r>
          </w:p>
        </w:tc>
        <w:tc>
          <w:tcPr>
            <w:tcW w:w="719"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b/>
                <w:sz w:val="18"/>
              </w:rPr>
            </w:pPr>
            <w:r w:rsidRPr="00F056CD">
              <w:rPr>
                <w:b/>
                <w:sz w:val="18"/>
              </w:rPr>
              <w:t>1 529</w:t>
            </w:r>
          </w:p>
        </w:tc>
      </w:tr>
      <w:tr w:rsidR="003969F1" w:rsidRPr="00F056CD" w:rsidTr="003969F1">
        <w:tc>
          <w:tcPr>
            <w:tcW w:w="1474" w:type="dxa"/>
            <w:shd w:val="clear" w:color="auto" w:fill="auto"/>
            <w:vAlign w:val="bottom"/>
          </w:tcPr>
          <w:p w:rsidR="00F056CD" w:rsidRPr="00F056CD" w:rsidRDefault="00F056CD" w:rsidP="00ED22CD">
            <w:pPr>
              <w:suppressAutoHyphens w:val="0"/>
              <w:spacing w:before="40" w:after="40" w:line="220" w:lineRule="exact"/>
              <w:rPr>
                <w:sz w:val="18"/>
              </w:rPr>
            </w:pPr>
            <w:smartTag w:uri="urn:schemas-microsoft-com:office:smarttags" w:element="place">
              <w:r w:rsidRPr="00F056CD">
                <w:rPr>
                  <w:sz w:val="18"/>
                </w:rPr>
                <w:t>Cunene</w:t>
              </w:r>
            </w:smartTag>
          </w:p>
        </w:tc>
        <w:tc>
          <w:tcPr>
            <w:tcW w:w="674"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740"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3</w:t>
            </w:r>
          </w:p>
        </w:tc>
        <w:tc>
          <w:tcPr>
            <w:tcW w:w="610"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516</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913"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3</w:t>
            </w:r>
          </w:p>
        </w:tc>
        <w:tc>
          <w:tcPr>
            <w:tcW w:w="719"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b/>
                <w:sz w:val="18"/>
              </w:rPr>
            </w:pPr>
            <w:r w:rsidRPr="00F056CD">
              <w:rPr>
                <w:b/>
                <w:sz w:val="18"/>
              </w:rPr>
              <w:t>516</w:t>
            </w:r>
          </w:p>
        </w:tc>
      </w:tr>
      <w:tr w:rsidR="003969F1" w:rsidRPr="00F056CD" w:rsidTr="003969F1">
        <w:tc>
          <w:tcPr>
            <w:tcW w:w="1474" w:type="dxa"/>
            <w:shd w:val="clear" w:color="auto" w:fill="auto"/>
            <w:vAlign w:val="bottom"/>
          </w:tcPr>
          <w:p w:rsidR="00F056CD" w:rsidRPr="00F056CD" w:rsidRDefault="00F056CD" w:rsidP="00ED22CD">
            <w:pPr>
              <w:suppressAutoHyphens w:val="0"/>
              <w:spacing w:before="40" w:after="40" w:line="220" w:lineRule="exact"/>
              <w:rPr>
                <w:sz w:val="18"/>
              </w:rPr>
            </w:pPr>
            <w:r w:rsidRPr="00F056CD">
              <w:rPr>
                <w:sz w:val="18"/>
              </w:rPr>
              <w:t>Huambo</w:t>
            </w:r>
          </w:p>
        </w:tc>
        <w:tc>
          <w:tcPr>
            <w:tcW w:w="674"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7</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840</w:t>
            </w:r>
          </w:p>
        </w:tc>
        <w:tc>
          <w:tcPr>
            <w:tcW w:w="740"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20</w:t>
            </w:r>
          </w:p>
        </w:tc>
        <w:tc>
          <w:tcPr>
            <w:tcW w:w="610"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5 000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5</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641</w:t>
            </w:r>
          </w:p>
        </w:tc>
        <w:tc>
          <w:tcPr>
            <w:tcW w:w="913"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32</w:t>
            </w:r>
          </w:p>
        </w:tc>
        <w:tc>
          <w:tcPr>
            <w:tcW w:w="719"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b/>
                <w:sz w:val="18"/>
              </w:rPr>
            </w:pPr>
            <w:r w:rsidRPr="00F056CD">
              <w:rPr>
                <w:b/>
                <w:sz w:val="18"/>
              </w:rPr>
              <w:t>6 481</w:t>
            </w:r>
          </w:p>
        </w:tc>
      </w:tr>
      <w:tr w:rsidR="003969F1" w:rsidRPr="00F056CD" w:rsidTr="003969F1">
        <w:tc>
          <w:tcPr>
            <w:tcW w:w="1474" w:type="dxa"/>
            <w:shd w:val="clear" w:color="auto" w:fill="auto"/>
            <w:vAlign w:val="bottom"/>
          </w:tcPr>
          <w:p w:rsidR="00F056CD" w:rsidRPr="00F056CD" w:rsidRDefault="00314F40" w:rsidP="00ED22CD">
            <w:pPr>
              <w:suppressAutoHyphens w:val="0"/>
              <w:spacing w:before="40" w:after="40" w:line="220" w:lineRule="exact"/>
              <w:rPr>
                <w:sz w:val="18"/>
              </w:rPr>
            </w:pPr>
            <w:r w:rsidRPr="00F056CD">
              <w:rPr>
                <w:sz w:val="18"/>
              </w:rPr>
              <w:t>Hu</w:t>
            </w:r>
            <w:r>
              <w:rPr>
                <w:sz w:val="18"/>
              </w:rPr>
              <w:t>í</w:t>
            </w:r>
            <w:r w:rsidRPr="00F056CD">
              <w:rPr>
                <w:sz w:val="18"/>
              </w:rPr>
              <w:t>la</w:t>
            </w:r>
          </w:p>
        </w:tc>
        <w:tc>
          <w:tcPr>
            <w:tcW w:w="674"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4</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1 000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23</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4 600</w:t>
            </w:r>
          </w:p>
        </w:tc>
        <w:tc>
          <w:tcPr>
            <w:tcW w:w="740"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25</w:t>
            </w:r>
          </w:p>
        </w:tc>
        <w:tc>
          <w:tcPr>
            <w:tcW w:w="610"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6 250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913"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52</w:t>
            </w:r>
          </w:p>
        </w:tc>
        <w:tc>
          <w:tcPr>
            <w:tcW w:w="719"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b/>
                <w:sz w:val="18"/>
              </w:rPr>
            </w:pPr>
            <w:r w:rsidRPr="00F056CD">
              <w:rPr>
                <w:b/>
                <w:sz w:val="18"/>
              </w:rPr>
              <w:t>11 850</w:t>
            </w:r>
          </w:p>
        </w:tc>
      </w:tr>
      <w:tr w:rsidR="003969F1" w:rsidRPr="00F056CD" w:rsidTr="003969F1">
        <w:tc>
          <w:tcPr>
            <w:tcW w:w="1474" w:type="dxa"/>
            <w:shd w:val="clear" w:color="auto" w:fill="auto"/>
            <w:vAlign w:val="bottom"/>
          </w:tcPr>
          <w:p w:rsidR="00F056CD" w:rsidRPr="00F056CD" w:rsidRDefault="00DE5B26" w:rsidP="00ED22CD">
            <w:pPr>
              <w:suppressAutoHyphens w:val="0"/>
              <w:spacing w:before="40" w:after="40" w:line="220" w:lineRule="exact"/>
              <w:rPr>
                <w:sz w:val="18"/>
              </w:rPr>
            </w:pPr>
            <w:r>
              <w:rPr>
                <w:sz w:val="18"/>
              </w:rPr>
              <w:t>Kundo K</w:t>
            </w:r>
            <w:r w:rsidR="00F056CD" w:rsidRPr="00F056CD">
              <w:rPr>
                <w:sz w:val="18"/>
              </w:rPr>
              <w:t>ubango</w:t>
            </w:r>
          </w:p>
        </w:tc>
        <w:tc>
          <w:tcPr>
            <w:tcW w:w="674"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740"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610"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913"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719"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b/>
                <w:sz w:val="18"/>
              </w:rPr>
            </w:pPr>
            <w:r w:rsidRPr="00F056CD">
              <w:rPr>
                <w:b/>
                <w:sz w:val="18"/>
              </w:rPr>
              <w:t>0</w:t>
            </w:r>
          </w:p>
        </w:tc>
      </w:tr>
      <w:tr w:rsidR="003969F1" w:rsidRPr="00F056CD" w:rsidTr="003969F1">
        <w:tc>
          <w:tcPr>
            <w:tcW w:w="1474" w:type="dxa"/>
            <w:shd w:val="clear" w:color="auto" w:fill="auto"/>
            <w:vAlign w:val="bottom"/>
          </w:tcPr>
          <w:p w:rsidR="00F056CD" w:rsidRPr="00F056CD" w:rsidRDefault="00F056CD" w:rsidP="00ED22CD">
            <w:pPr>
              <w:suppressAutoHyphens w:val="0"/>
              <w:spacing w:before="40" w:after="40" w:line="220" w:lineRule="exact"/>
              <w:rPr>
                <w:sz w:val="18"/>
              </w:rPr>
            </w:pPr>
            <w:smartTag w:uri="urn:schemas-microsoft-com:office:smarttags" w:element="place">
              <w:r w:rsidRPr="00F056CD">
                <w:rPr>
                  <w:sz w:val="18"/>
                </w:rPr>
                <w:t>Kwanza</w:t>
              </w:r>
            </w:smartTag>
            <w:r w:rsidRPr="00F056CD">
              <w:rPr>
                <w:sz w:val="18"/>
              </w:rPr>
              <w:t xml:space="preserve"> </w:t>
            </w:r>
            <w:r w:rsidR="00DE5B26">
              <w:rPr>
                <w:sz w:val="18"/>
              </w:rPr>
              <w:t>N</w:t>
            </w:r>
            <w:r w:rsidRPr="00F056CD">
              <w:rPr>
                <w:sz w:val="18"/>
              </w:rPr>
              <w:t>orte</w:t>
            </w:r>
          </w:p>
        </w:tc>
        <w:tc>
          <w:tcPr>
            <w:tcW w:w="674"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4</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600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740"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10</w:t>
            </w:r>
          </w:p>
        </w:tc>
        <w:tc>
          <w:tcPr>
            <w:tcW w:w="610"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447</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913"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14</w:t>
            </w:r>
          </w:p>
        </w:tc>
        <w:tc>
          <w:tcPr>
            <w:tcW w:w="719"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b/>
                <w:sz w:val="18"/>
              </w:rPr>
            </w:pPr>
            <w:r w:rsidRPr="00F056CD">
              <w:rPr>
                <w:b/>
                <w:sz w:val="18"/>
              </w:rPr>
              <w:t>1 047</w:t>
            </w:r>
          </w:p>
        </w:tc>
      </w:tr>
      <w:tr w:rsidR="003969F1" w:rsidRPr="00F056CD" w:rsidTr="003969F1">
        <w:tc>
          <w:tcPr>
            <w:tcW w:w="1474" w:type="dxa"/>
            <w:shd w:val="clear" w:color="auto" w:fill="auto"/>
            <w:vAlign w:val="bottom"/>
          </w:tcPr>
          <w:p w:rsidR="00F056CD" w:rsidRPr="00F056CD" w:rsidRDefault="00DE5B26" w:rsidP="00ED22CD">
            <w:pPr>
              <w:suppressAutoHyphens w:val="0"/>
              <w:spacing w:before="40" w:after="40" w:line="220" w:lineRule="exact"/>
              <w:rPr>
                <w:sz w:val="18"/>
              </w:rPr>
            </w:pPr>
            <w:smartTag w:uri="urn:schemas-microsoft-com:office:smarttags" w:element="place">
              <w:r>
                <w:rPr>
                  <w:sz w:val="18"/>
                </w:rPr>
                <w:t>Kwanza</w:t>
              </w:r>
            </w:smartTag>
            <w:r>
              <w:rPr>
                <w:sz w:val="18"/>
              </w:rPr>
              <w:t xml:space="preserve"> S</w:t>
            </w:r>
            <w:r w:rsidR="00F056CD" w:rsidRPr="00F056CD">
              <w:rPr>
                <w:sz w:val="18"/>
              </w:rPr>
              <w:t>ul</w:t>
            </w:r>
          </w:p>
        </w:tc>
        <w:tc>
          <w:tcPr>
            <w:tcW w:w="674"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3</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308</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1</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250</w:t>
            </w:r>
          </w:p>
        </w:tc>
        <w:tc>
          <w:tcPr>
            <w:tcW w:w="740"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4</w:t>
            </w:r>
          </w:p>
        </w:tc>
        <w:tc>
          <w:tcPr>
            <w:tcW w:w="610"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365</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1</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120</w:t>
            </w:r>
          </w:p>
        </w:tc>
        <w:tc>
          <w:tcPr>
            <w:tcW w:w="913"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9</w:t>
            </w:r>
          </w:p>
        </w:tc>
        <w:tc>
          <w:tcPr>
            <w:tcW w:w="719"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b/>
                <w:sz w:val="18"/>
              </w:rPr>
            </w:pPr>
            <w:r w:rsidRPr="00F056CD">
              <w:rPr>
                <w:b/>
                <w:sz w:val="18"/>
              </w:rPr>
              <w:t>1 043</w:t>
            </w:r>
          </w:p>
        </w:tc>
      </w:tr>
      <w:tr w:rsidR="003969F1" w:rsidRPr="00F056CD" w:rsidTr="003969F1">
        <w:tc>
          <w:tcPr>
            <w:tcW w:w="1474" w:type="dxa"/>
            <w:shd w:val="clear" w:color="auto" w:fill="auto"/>
            <w:vAlign w:val="bottom"/>
          </w:tcPr>
          <w:p w:rsidR="00F056CD" w:rsidRPr="00F056CD" w:rsidRDefault="00F056CD" w:rsidP="00ED22CD">
            <w:pPr>
              <w:suppressAutoHyphens w:val="0"/>
              <w:spacing w:before="40" w:after="40" w:line="220" w:lineRule="exact"/>
              <w:rPr>
                <w:sz w:val="18"/>
              </w:rPr>
            </w:pPr>
            <w:smartTag w:uri="urn:schemas-microsoft-com:office:smarttags" w:element="place">
              <w:smartTag w:uri="urn:schemas-microsoft-com:office:smarttags" w:element="City">
                <w:r w:rsidRPr="00F056CD">
                  <w:rPr>
                    <w:sz w:val="18"/>
                  </w:rPr>
                  <w:t>Luanda</w:t>
                </w:r>
              </w:smartTag>
            </w:smartTag>
          </w:p>
        </w:tc>
        <w:tc>
          <w:tcPr>
            <w:tcW w:w="674"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5</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2 000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80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24 000</w:t>
            </w:r>
          </w:p>
        </w:tc>
        <w:tc>
          <w:tcPr>
            <w:tcW w:w="740"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8</w:t>
            </w:r>
          </w:p>
        </w:tc>
        <w:tc>
          <w:tcPr>
            <w:tcW w:w="610"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2 000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38</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5 200</w:t>
            </w:r>
          </w:p>
        </w:tc>
        <w:tc>
          <w:tcPr>
            <w:tcW w:w="913"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131</w:t>
            </w:r>
          </w:p>
        </w:tc>
        <w:tc>
          <w:tcPr>
            <w:tcW w:w="719"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b/>
                <w:sz w:val="18"/>
              </w:rPr>
            </w:pPr>
            <w:r w:rsidRPr="00F056CD">
              <w:rPr>
                <w:b/>
                <w:sz w:val="18"/>
              </w:rPr>
              <w:t>33 200</w:t>
            </w:r>
          </w:p>
        </w:tc>
      </w:tr>
      <w:tr w:rsidR="003969F1" w:rsidRPr="00F056CD" w:rsidTr="003969F1">
        <w:tc>
          <w:tcPr>
            <w:tcW w:w="1474" w:type="dxa"/>
            <w:shd w:val="clear" w:color="auto" w:fill="auto"/>
            <w:vAlign w:val="bottom"/>
          </w:tcPr>
          <w:p w:rsidR="00F056CD" w:rsidRPr="00F056CD" w:rsidRDefault="00DE5B26" w:rsidP="00ED22CD">
            <w:pPr>
              <w:suppressAutoHyphens w:val="0"/>
              <w:spacing w:before="40" w:after="40" w:line="220" w:lineRule="exact"/>
              <w:rPr>
                <w:sz w:val="18"/>
              </w:rPr>
            </w:pPr>
            <w:r>
              <w:rPr>
                <w:sz w:val="18"/>
              </w:rPr>
              <w:t>Lunda N</w:t>
            </w:r>
            <w:r w:rsidR="00F056CD" w:rsidRPr="00F056CD">
              <w:rPr>
                <w:sz w:val="18"/>
              </w:rPr>
              <w:t>orte</w:t>
            </w:r>
          </w:p>
        </w:tc>
        <w:tc>
          <w:tcPr>
            <w:tcW w:w="674"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740"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4</w:t>
            </w:r>
          </w:p>
        </w:tc>
        <w:tc>
          <w:tcPr>
            <w:tcW w:w="610"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180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913"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4</w:t>
            </w:r>
          </w:p>
        </w:tc>
        <w:tc>
          <w:tcPr>
            <w:tcW w:w="719"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b/>
                <w:sz w:val="18"/>
              </w:rPr>
            </w:pPr>
            <w:r w:rsidRPr="00F056CD">
              <w:rPr>
                <w:b/>
                <w:sz w:val="18"/>
              </w:rPr>
              <w:t>180</w:t>
            </w:r>
          </w:p>
        </w:tc>
      </w:tr>
      <w:tr w:rsidR="003969F1" w:rsidRPr="00F056CD" w:rsidTr="003969F1">
        <w:tc>
          <w:tcPr>
            <w:tcW w:w="1474" w:type="dxa"/>
            <w:shd w:val="clear" w:color="auto" w:fill="auto"/>
            <w:vAlign w:val="bottom"/>
          </w:tcPr>
          <w:p w:rsidR="00F056CD" w:rsidRPr="00F056CD" w:rsidRDefault="00DE5B26" w:rsidP="00ED22CD">
            <w:pPr>
              <w:suppressAutoHyphens w:val="0"/>
              <w:spacing w:before="40" w:after="40" w:line="220" w:lineRule="exact"/>
              <w:rPr>
                <w:sz w:val="18"/>
              </w:rPr>
            </w:pPr>
            <w:r>
              <w:rPr>
                <w:sz w:val="18"/>
              </w:rPr>
              <w:t>Lunda S</w:t>
            </w:r>
            <w:r w:rsidR="00F056CD" w:rsidRPr="00F056CD">
              <w:rPr>
                <w:sz w:val="18"/>
              </w:rPr>
              <w:t>ul</w:t>
            </w:r>
          </w:p>
        </w:tc>
        <w:tc>
          <w:tcPr>
            <w:tcW w:w="674"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1</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133</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3</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740"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2</w:t>
            </w:r>
          </w:p>
        </w:tc>
        <w:tc>
          <w:tcPr>
            <w:tcW w:w="610"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500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913"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6</w:t>
            </w:r>
          </w:p>
        </w:tc>
        <w:tc>
          <w:tcPr>
            <w:tcW w:w="719"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b/>
                <w:sz w:val="18"/>
              </w:rPr>
            </w:pPr>
            <w:r w:rsidRPr="00F056CD">
              <w:rPr>
                <w:b/>
                <w:sz w:val="18"/>
              </w:rPr>
              <w:t>633</w:t>
            </w:r>
          </w:p>
        </w:tc>
      </w:tr>
      <w:tr w:rsidR="003969F1" w:rsidRPr="00F056CD" w:rsidTr="003969F1">
        <w:tc>
          <w:tcPr>
            <w:tcW w:w="1474" w:type="dxa"/>
            <w:shd w:val="clear" w:color="auto" w:fill="auto"/>
            <w:vAlign w:val="bottom"/>
          </w:tcPr>
          <w:p w:rsidR="00F056CD" w:rsidRPr="00F056CD" w:rsidRDefault="00F056CD" w:rsidP="00ED22CD">
            <w:pPr>
              <w:suppressAutoHyphens w:val="0"/>
              <w:spacing w:before="40" w:after="40" w:line="220" w:lineRule="exact"/>
              <w:rPr>
                <w:sz w:val="18"/>
              </w:rPr>
            </w:pPr>
            <w:r w:rsidRPr="00F056CD">
              <w:rPr>
                <w:sz w:val="18"/>
              </w:rPr>
              <w:t>Malange</w:t>
            </w:r>
          </w:p>
        </w:tc>
        <w:tc>
          <w:tcPr>
            <w:tcW w:w="674"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740"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4</w:t>
            </w:r>
          </w:p>
        </w:tc>
        <w:tc>
          <w:tcPr>
            <w:tcW w:w="610"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677</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913"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4</w:t>
            </w:r>
          </w:p>
        </w:tc>
        <w:tc>
          <w:tcPr>
            <w:tcW w:w="719"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b/>
                <w:sz w:val="18"/>
              </w:rPr>
            </w:pPr>
            <w:r w:rsidRPr="00F056CD">
              <w:rPr>
                <w:b/>
                <w:sz w:val="18"/>
              </w:rPr>
              <w:t>677</w:t>
            </w:r>
          </w:p>
        </w:tc>
      </w:tr>
      <w:tr w:rsidR="003969F1" w:rsidRPr="00F056CD" w:rsidTr="003969F1">
        <w:tc>
          <w:tcPr>
            <w:tcW w:w="1474" w:type="dxa"/>
            <w:shd w:val="clear" w:color="auto" w:fill="auto"/>
            <w:vAlign w:val="bottom"/>
          </w:tcPr>
          <w:p w:rsidR="00F056CD" w:rsidRPr="00F056CD" w:rsidRDefault="00F056CD" w:rsidP="00ED22CD">
            <w:pPr>
              <w:suppressAutoHyphens w:val="0"/>
              <w:spacing w:before="40" w:after="40" w:line="220" w:lineRule="exact"/>
              <w:rPr>
                <w:sz w:val="18"/>
              </w:rPr>
            </w:pPr>
            <w:r w:rsidRPr="00F056CD">
              <w:rPr>
                <w:sz w:val="18"/>
              </w:rPr>
              <w:t>Moxico</w:t>
            </w:r>
          </w:p>
        </w:tc>
        <w:tc>
          <w:tcPr>
            <w:tcW w:w="674"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740"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1</w:t>
            </w:r>
          </w:p>
        </w:tc>
        <w:tc>
          <w:tcPr>
            <w:tcW w:w="610"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250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913"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1</w:t>
            </w:r>
          </w:p>
        </w:tc>
        <w:tc>
          <w:tcPr>
            <w:tcW w:w="719"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b/>
                <w:sz w:val="18"/>
              </w:rPr>
            </w:pPr>
            <w:r w:rsidRPr="00F056CD">
              <w:rPr>
                <w:b/>
                <w:sz w:val="18"/>
              </w:rPr>
              <w:t>250</w:t>
            </w:r>
          </w:p>
        </w:tc>
      </w:tr>
      <w:tr w:rsidR="003969F1" w:rsidRPr="00F056CD" w:rsidTr="003969F1">
        <w:tc>
          <w:tcPr>
            <w:tcW w:w="1474" w:type="dxa"/>
            <w:shd w:val="clear" w:color="auto" w:fill="auto"/>
            <w:vAlign w:val="bottom"/>
          </w:tcPr>
          <w:p w:rsidR="00F056CD" w:rsidRPr="00F056CD" w:rsidRDefault="00F056CD" w:rsidP="00ED22CD">
            <w:pPr>
              <w:suppressAutoHyphens w:val="0"/>
              <w:spacing w:before="40" w:after="40" w:line="220" w:lineRule="exact"/>
              <w:rPr>
                <w:sz w:val="18"/>
              </w:rPr>
            </w:pPr>
            <w:r w:rsidRPr="00F056CD">
              <w:rPr>
                <w:sz w:val="18"/>
              </w:rPr>
              <w:t>Namibe</w:t>
            </w:r>
          </w:p>
        </w:tc>
        <w:tc>
          <w:tcPr>
            <w:tcW w:w="674"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7</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604</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1</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250</w:t>
            </w:r>
          </w:p>
        </w:tc>
        <w:tc>
          <w:tcPr>
            <w:tcW w:w="740"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4</w:t>
            </w:r>
          </w:p>
        </w:tc>
        <w:tc>
          <w:tcPr>
            <w:tcW w:w="610"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950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4</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859</w:t>
            </w:r>
          </w:p>
        </w:tc>
        <w:tc>
          <w:tcPr>
            <w:tcW w:w="913"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16</w:t>
            </w:r>
          </w:p>
        </w:tc>
        <w:tc>
          <w:tcPr>
            <w:tcW w:w="719"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b/>
                <w:sz w:val="18"/>
              </w:rPr>
            </w:pPr>
            <w:r w:rsidRPr="00F056CD">
              <w:rPr>
                <w:b/>
                <w:sz w:val="18"/>
              </w:rPr>
              <w:t>2 663</w:t>
            </w:r>
          </w:p>
        </w:tc>
      </w:tr>
      <w:tr w:rsidR="003969F1" w:rsidRPr="00F056CD" w:rsidTr="003969F1">
        <w:tc>
          <w:tcPr>
            <w:tcW w:w="1474" w:type="dxa"/>
            <w:shd w:val="clear" w:color="auto" w:fill="auto"/>
            <w:vAlign w:val="bottom"/>
          </w:tcPr>
          <w:p w:rsidR="00F056CD" w:rsidRPr="00F056CD" w:rsidRDefault="00F056CD" w:rsidP="00ED22CD">
            <w:pPr>
              <w:suppressAutoHyphens w:val="0"/>
              <w:spacing w:before="40" w:after="40" w:line="220" w:lineRule="exact"/>
              <w:rPr>
                <w:sz w:val="18"/>
              </w:rPr>
            </w:pPr>
            <w:r w:rsidRPr="00F056CD">
              <w:rPr>
                <w:sz w:val="18"/>
              </w:rPr>
              <w:t>U</w:t>
            </w:r>
            <w:r w:rsidR="00DE5B26">
              <w:rPr>
                <w:sz w:val="18"/>
              </w:rPr>
              <w:t>í</w:t>
            </w:r>
            <w:r w:rsidRPr="00F056CD">
              <w:rPr>
                <w:sz w:val="18"/>
              </w:rPr>
              <w:t>ge</w:t>
            </w:r>
          </w:p>
        </w:tc>
        <w:tc>
          <w:tcPr>
            <w:tcW w:w="674"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1</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180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1</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250</w:t>
            </w:r>
          </w:p>
        </w:tc>
        <w:tc>
          <w:tcPr>
            <w:tcW w:w="740"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13</w:t>
            </w:r>
          </w:p>
        </w:tc>
        <w:tc>
          <w:tcPr>
            <w:tcW w:w="610"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1 799</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675"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913"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15</w:t>
            </w:r>
          </w:p>
        </w:tc>
        <w:tc>
          <w:tcPr>
            <w:tcW w:w="719" w:type="dxa"/>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b/>
                <w:sz w:val="18"/>
              </w:rPr>
            </w:pPr>
            <w:r w:rsidRPr="00F056CD">
              <w:rPr>
                <w:b/>
                <w:sz w:val="18"/>
              </w:rPr>
              <w:t>2 229</w:t>
            </w:r>
          </w:p>
        </w:tc>
      </w:tr>
      <w:tr w:rsidR="003969F1" w:rsidRPr="00F056CD" w:rsidTr="003969F1">
        <w:tc>
          <w:tcPr>
            <w:tcW w:w="1474" w:type="dxa"/>
            <w:tcBorders>
              <w:bottom w:val="single" w:sz="4" w:space="0" w:color="auto"/>
            </w:tcBorders>
            <w:shd w:val="clear" w:color="auto" w:fill="auto"/>
            <w:vAlign w:val="bottom"/>
          </w:tcPr>
          <w:p w:rsidR="00F056CD" w:rsidRPr="00F056CD" w:rsidRDefault="00F056CD" w:rsidP="00ED22CD">
            <w:pPr>
              <w:suppressAutoHyphens w:val="0"/>
              <w:spacing w:before="40" w:after="40" w:line="220" w:lineRule="exact"/>
              <w:rPr>
                <w:sz w:val="18"/>
              </w:rPr>
            </w:pPr>
            <w:smartTag w:uri="urn:schemas-microsoft-com:office:smarttags" w:element="place">
              <w:smartTag w:uri="urn:schemas-microsoft-com:office:smarttags" w:element="country-region">
                <w:r w:rsidRPr="00F056CD">
                  <w:rPr>
                    <w:sz w:val="18"/>
                  </w:rPr>
                  <w:t>Zaire</w:t>
                </w:r>
              </w:smartTag>
            </w:smartTag>
          </w:p>
        </w:tc>
        <w:tc>
          <w:tcPr>
            <w:tcW w:w="674" w:type="dxa"/>
            <w:tcBorders>
              <w:bottom w:val="single" w:sz="4" w:space="0" w:color="auto"/>
            </w:tcBorders>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675" w:type="dxa"/>
            <w:tcBorders>
              <w:bottom w:val="single" w:sz="4" w:space="0" w:color="auto"/>
            </w:tcBorders>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675" w:type="dxa"/>
            <w:tcBorders>
              <w:bottom w:val="single" w:sz="4" w:space="0" w:color="auto"/>
            </w:tcBorders>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675" w:type="dxa"/>
            <w:tcBorders>
              <w:bottom w:val="single" w:sz="4" w:space="0" w:color="auto"/>
            </w:tcBorders>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0</w:t>
            </w:r>
          </w:p>
        </w:tc>
        <w:tc>
          <w:tcPr>
            <w:tcW w:w="740" w:type="dxa"/>
            <w:tcBorders>
              <w:bottom w:val="single" w:sz="4" w:space="0" w:color="auto"/>
            </w:tcBorders>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3</w:t>
            </w:r>
          </w:p>
        </w:tc>
        <w:tc>
          <w:tcPr>
            <w:tcW w:w="610" w:type="dxa"/>
            <w:tcBorders>
              <w:bottom w:val="single" w:sz="4" w:space="0" w:color="auto"/>
            </w:tcBorders>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600</w:t>
            </w:r>
          </w:p>
        </w:tc>
        <w:tc>
          <w:tcPr>
            <w:tcW w:w="675" w:type="dxa"/>
            <w:tcBorders>
              <w:bottom w:val="single" w:sz="4" w:space="0" w:color="auto"/>
            </w:tcBorders>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2</w:t>
            </w:r>
          </w:p>
        </w:tc>
        <w:tc>
          <w:tcPr>
            <w:tcW w:w="675" w:type="dxa"/>
            <w:tcBorders>
              <w:bottom w:val="single" w:sz="4" w:space="0" w:color="auto"/>
            </w:tcBorders>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544</w:t>
            </w:r>
          </w:p>
        </w:tc>
        <w:tc>
          <w:tcPr>
            <w:tcW w:w="913" w:type="dxa"/>
            <w:tcBorders>
              <w:bottom w:val="single" w:sz="4" w:space="0" w:color="auto"/>
            </w:tcBorders>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sz w:val="18"/>
              </w:rPr>
            </w:pPr>
            <w:r w:rsidRPr="00F056CD">
              <w:rPr>
                <w:sz w:val="18"/>
              </w:rPr>
              <w:t>5</w:t>
            </w:r>
          </w:p>
        </w:tc>
        <w:tc>
          <w:tcPr>
            <w:tcW w:w="719" w:type="dxa"/>
            <w:tcBorders>
              <w:bottom w:val="single" w:sz="4" w:space="0" w:color="auto"/>
            </w:tcBorders>
            <w:shd w:val="clear" w:color="auto" w:fill="auto"/>
            <w:noWrap/>
            <w:tcMar>
              <w:right w:w="0" w:type="dxa"/>
            </w:tcMar>
            <w:vAlign w:val="bottom"/>
          </w:tcPr>
          <w:p w:rsidR="00F056CD" w:rsidRPr="00F056CD" w:rsidRDefault="00F056CD" w:rsidP="00ED22CD">
            <w:pPr>
              <w:suppressAutoHyphens w:val="0"/>
              <w:spacing w:before="40" w:after="40" w:line="220" w:lineRule="exact"/>
              <w:jc w:val="right"/>
              <w:rPr>
                <w:b/>
                <w:sz w:val="18"/>
              </w:rPr>
            </w:pPr>
            <w:r w:rsidRPr="00F056CD">
              <w:rPr>
                <w:b/>
                <w:sz w:val="18"/>
              </w:rPr>
              <w:t>1 144</w:t>
            </w:r>
          </w:p>
        </w:tc>
      </w:tr>
      <w:tr w:rsidR="003969F1" w:rsidRPr="00F056CD" w:rsidTr="003969F1">
        <w:tc>
          <w:tcPr>
            <w:tcW w:w="1474" w:type="dxa"/>
            <w:tcBorders>
              <w:top w:val="single" w:sz="4" w:space="0" w:color="auto"/>
              <w:bottom w:val="single" w:sz="12" w:space="0" w:color="auto"/>
            </w:tcBorders>
            <w:shd w:val="clear" w:color="auto" w:fill="auto"/>
            <w:vAlign w:val="bottom"/>
          </w:tcPr>
          <w:p w:rsidR="00F056CD" w:rsidRPr="00F056CD" w:rsidRDefault="00F056CD" w:rsidP="00ED22CD">
            <w:pPr>
              <w:suppressAutoHyphens w:val="0"/>
              <w:spacing w:before="80" w:after="80" w:line="220" w:lineRule="exact"/>
              <w:rPr>
                <w:sz w:val="18"/>
              </w:rPr>
            </w:pPr>
          </w:p>
        </w:tc>
        <w:tc>
          <w:tcPr>
            <w:tcW w:w="674" w:type="dxa"/>
            <w:tcBorders>
              <w:top w:val="single" w:sz="4" w:space="0" w:color="auto"/>
              <w:bottom w:val="single" w:sz="12" w:space="0" w:color="auto"/>
            </w:tcBorders>
            <w:shd w:val="clear" w:color="auto" w:fill="auto"/>
            <w:noWrap/>
            <w:tcMar>
              <w:right w:w="0" w:type="dxa"/>
            </w:tcMar>
            <w:vAlign w:val="bottom"/>
          </w:tcPr>
          <w:p w:rsidR="00F056CD" w:rsidRPr="00F056CD" w:rsidRDefault="00F056CD" w:rsidP="00ED22CD">
            <w:pPr>
              <w:suppressAutoHyphens w:val="0"/>
              <w:spacing w:before="80" w:after="80" w:line="220" w:lineRule="exact"/>
              <w:jc w:val="right"/>
              <w:rPr>
                <w:b/>
                <w:sz w:val="18"/>
              </w:rPr>
            </w:pPr>
            <w:r w:rsidRPr="00F056CD">
              <w:rPr>
                <w:b/>
                <w:sz w:val="18"/>
              </w:rPr>
              <w:t>30</w:t>
            </w:r>
          </w:p>
        </w:tc>
        <w:tc>
          <w:tcPr>
            <w:tcW w:w="675" w:type="dxa"/>
            <w:tcBorders>
              <w:top w:val="single" w:sz="4" w:space="0" w:color="auto"/>
              <w:bottom w:val="single" w:sz="12" w:space="0" w:color="auto"/>
            </w:tcBorders>
            <w:shd w:val="clear" w:color="auto" w:fill="auto"/>
            <w:noWrap/>
            <w:tcMar>
              <w:right w:w="0" w:type="dxa"/>
            </w:tcMar>
            <w:vAlign w:val="bottom"/>
          </w:tcPr>
          <w:p w:rsidR="00F056CD" w:rsidRPr="00F056CD" w:rsidRDefault="00F056CD" w:rsidP="00ED22CD">
            <w:pPr>
              <w:suppressAutoHyphens w:val="0"/>
              <w:spacing w:before="80" w:after="80" w:line="220" w:lineRule="exact"/>
              <w:jc w:val="right"/>
              <w:rPr>
                <w:b/>
                <w:sz w:val="18"/>
              </w:rPr>
            </w:pPr>
            <w:r w:rsidRPr="00F056CD">
              <w:rPr>
                <w:b/>
                <w:sz w:val="18"/>
              </w:rPr>
              <w:t>5 975</w:t>
            </w:r>
          </w:p>
        </w:tc>
        <w:tc>
          <w:tcPr>
            <w:tcW w:w="675" w:type="dxa"/>
            <w:tcBorders>
              <w:top w:val="single" w:sz="4" w:space="0" w:color="auto"/>
              <w:bottom w:val="single" w:sz="12" w:space="0" w:color="auto"/>
            </w:tcBorders>
            <w:shd w:val="clear" w:color="auto" w:fill="auto"/>
            <w:noWrap/>
            <w:tcMar>
              <w:right w:w="0" w:type="dxa"/>
            </w:tcMar>
            <w:vAlign w:val="bottom"/>
          </w:tcPr>
          <w:p w:rsidR="00F056CD" w:rsidRPr="00F056CD" w:rsidRDefault="00F056CD" w:rsidP="00ED22CD">
            <w:pPr>
              <w:suppressAutoHyphens w:val="0"/>
              <w:spacing w:before="80" w:after="80" w:line="220" w:lineRule="exact"/>
              <w:jc w:val="right"/>
              <w:rPr>
                <w:b/>
                <w:sz w:val="18"/>
              </w:rPr>
            </w:pPr>
            <w:r w:rsidRPr="00F056CD">
              <w:rPr>
                <w:b/>
                <w:sz w:val="18"/>
              </w:rPr>
              <w:t>125</w:t>
            </w:r>
          </w:p>
        </w:tc>
        <w:tc>
          <w:tcPr>
            <w:tcW w:w="675" w:type="dxa"/>
            <w:tcBorders>
              <w:top w:val="single" w:sz="4" w:space="0" w:color="auto"/>
              <w:bottom w:val="single" w:sz="12" w:space="0" w:color="auto"/>
            </w:tcBorders>
            <w:shd w:val="clear" w:color="auto" w:fill="auto"/>
            <w:noWrap/>
            <w:tcMar>
              <w:right w:w="0" w:type="dxa"/>
            </w:tcMar>
            <w:vAlign w:val="bottom"/>
          </w:tcPr>
          <w:p w:rsidR="00F056CD" w:rsidRPr="00F056CD" w:rsidRDefault="00F056CD" w:rsidP="00ED22CD">
            <w:pPr>
              <w:suppressAutoHyphens w:val="0"/>
              <w:spacing w:before="80" w:after="80" w:line="220" w:lineRule="exact"/>
              <w:jc w:val="right"/>
              <w:rPr>
                <w:b/>
                <w:sz w:val="18"/>
              </w:rPr>
            </w:pPr>
            <w:r w:rsidRPr="00F056CD">
              <w:rPr>
                <w:b/>
                <w:sz w:val="18"/>
              </w:rPr>
              <w:t>31 042</w:t>
            </w:r>
          </w:p>
        </w:tc>
        <w:tc>
          <w:tcPr>
            <w:tcW w:w="740" w:type="dxa"/>
            <w:tcBorders>
              <w:top w:val="single" w:sz="4" w:space="0" w:color="auto"/>
              <w:bottom w:val="single" w:sz="12" w:space="0" w:color="auto"/>
            </w:tcBorders>
            <w:shd w:val="clear" w:color="auto" w:fill="auto"/>
            <w:noWrap/>
            <w:tcMar>
              <w:right w:w="0" w:type="dxa"/>
            </w:tcMar>
            <w:vAlign w:val="bottom"/>
          </w:tcPr>
          <w:p w:rsidR="00F056CD" w:rsidRPr="00F056CD" w:rsidRDefault="00F056CD" w:rsidP="00ED22CD">
            <w:pPr>
              <w:suppressAutoHyphens w:val="0"/>
              <w:spacing w:before="80" w:after="80" w:line="220" w:lineRule="exact"/>
              <w:jc w:val="right"/>
              <w:rPr>
                <w:b/>
                <w:sz w:val="18"/>
              </w:rPr>
            </w:pPr>
            <w:r w:rsidRPr="00F056CD">
              <w:rPr>
                <w:b/>
                <w:sz w:val="18"/>
              </w:rPr>
              <w:t>161</w:t>
            </w:r>
          </w:p>
        </w:tc>
        <w:tc>
          <w:tcPr>
            <w:tcW w:w="610" w:type="dxa"/>
            <w:tcBorders>
              <w:top w:val="single" w:sz="4" w:space="0" w:color="auto"/>
              <w:bottom w:val="single" w:sz="12" w:space="0" w:color="auto"/>
            </w:tcBorders>
            <w:shd w:val="clear" w:color="auto" w:fill="auto"/>
            <w:noWrap/>
            <w:tcMar>
              <w:right w:w="0" w:type="dxa"/>
            </w:tcMar>
            <w:vAlign w:val="bottom"/>
          </w:tcPr>
          <w:p w:rsidR="00F056CD" w:rsidRPr="00F056CD" w:rsidRDefault="00F056CD" w:rsidP="00ED22CD">
            <w:pPr>
              <w:suppressAutoHyphens w:val="0"/>
              <w:spacing w:before="80" w:after="80" w:line="220" w:lineRule="exact"/>
              <w:jc w:val="right"/>
              <w:rPr>
                <w:b/>
                <w:sz w:val="18"/>
              </w:rPr>
            </w:pPr>
            <w:r w:rsidRPr="00F056CD">
              <w:rPr>
                <w:b/>
                <w:sz w:val="18"/>
              </w:rPr>
              <w:t>33 188</w:t>
            </w:r>
          </w:p>
        </w:tc>
        <w:tc>
          <w:tcPr>
            <w:tcW w:w="675" w:type="dxa"/>
            <w:tcBorders>
              <w:top w:val="single" w:sz="4" w:space="0" w:color="auto"/>
              <w:bottom w:val="single" w:sz="12" w:space="0" w:color="auto"/>
            </w:tcBorders>
            <w:shd w:val="clear" w:color="auto" w:fill="auto"/>
            <w:noWrap/>
            <w:tcMar>
              <w:right w:w="0" w:type="dxa"/>
            </w:tcMar>
            <w:vAlign w:val="bottom"/>
          </w:tcPr>
          <w:p w:rsidR="00F056CD" w:rsidRPr="00F056CD" w:rsidRDefault="00F056CD" w:rsidP="00ED22CD">
            <w:pPr>
              <w:suppressAutoHyphens w:val="0"/>
              <w:spacing w:before="80" w:after="80" w:line="220" w:lineRule="exact"/>
              <w:jc w:val="right"/>
              <w:rPr>
                <w:b/>
                <w:sz w:val="18"/>
              </w:rPr>
            </w:pPr>
            <w:r w:rsidRPr="00F056CD">
              <w:rPr>
                <w:b/>
                <w:sz w:val="18"/>
              </w:rPr>
              <w:t>66</w:t>
            </w:r>
          </w:p>
        </w:tc>
        <w:tc>
          <w:tcPr>
            <w:tcW w:w="675" w:type="dxa"/>
            <w:tcBorders>
              <w:top w:val="single" w:sz="4" w:space="0" w:color="auto"/>
              <w:bottom w:val="single" w:sz="12" w:space="0" w:color="auto"/>
            </w:tcBorders>
            <w:shd w:val="clear" w:color="auto" w:fill="auto"/>
            <w:noWrap/>
            <w:tcMar>
              <w:right w:w="0" w:type="dxa"/>
            </w:tcMar>
            <w:vAlign w:val="bottom"/>
          </w:tcPr>
          <w:p w:rsidR="00F056CD" w:rsidRPr="00F056CD" w:rsidRDefault="00F056CD" w:rsidP="00ED22CD">
            <w:pPr>
              <w:suppressAutoHyphens w:val="0"/>
              <w:spacing w:before="80" w:after="80" w:line="220" w:lineRule="exact"/>
              <w:jc w:val="right"/>
              <w:rPr>
                <w:b/>
                <w:sz w:val="18"/>
              </w:rPr>
            </w:pPr>
            <w:r w:rsidRPr="00F056CD">
              <w:rPr>
                <w:b/>
                <w:sz w:val="18"/>
              </w:rPr>
              <w:t>9 724</w:t>
            </w:r>
          </w:p>
        </w:tc>
        <w:tc>
          <w:tcPr>
            <w:tcW w:w="913" w:type="dxa"/>
            <w:tcBorders>
              <w:top w:val="single" w:sz="4" w:space="0" w:color="auto"/>
              <w:bottom w:val="single" w:sz="12" w:space="0" w:color="auto"/>
            </w:tcBorders>
            <w:shd w:val="clear" w:color="auto" w:fill="auto"/>
            <w:noWrap/>
            <w:tcMar>
              <w:right w:w="0" w:type="dxa"/>
            </w:tcMar>
            <w:vAlign w:val="bottom"/>
          </w:tcPr>
          <w:p w:rsidR="00F056CD" w:rsidRPr="00F056CD" w:rsidRDefault="00F056CD" w:rsidP="00ED22CD">
            <w:pPr>
              <w:suppressAutoHyphens w:val="0"/>
              <w:spacing w:before="80" w:after="80" w:line="220" w:lineRule="exact"/>
              <w:jc w:val="right"/>
              <w:rPr>
                <w:b/>
                <w:sz w:val="18"/>
              </w:rPr>
            </w:pPr>
            <w:r w:rsidRPr="00F056CD">
              <w:rPr>
                <w:b/>
                <w:sz w:val="18"/>
              </w:rPr>
              <w:t>382</w:t>
            </w:r>
          </w:p>
        </w:tc>
        <w:tc>
          <w:tcPr>
            <w:tcW w:w="719" w:type="dxa"/>
            <w:tcBorders>
              <w:top w:val="single" w:sz="4" w:space="0" w:color="auto"/>
              <w:bottom w:val="single" w:sz="12" w:space="0" w:color="auto"/>
            </w:tcBorders>
            <w:shd w:val="clear" w:color="auto" w:fill="auto"/>
            <w:noWrap/>
            <w:tcMar>
              <w:right w:w="0" w:type="dxa"/>
            </w:tcMar>
            <w:vAlign w:val="bottom"/>
          </w:tcPr>
          <w:p w:rsidR="00F056CD" w:rsidRPr="00F056CD" w:rsidRDefault="00F056CD" w:rsidP="00ED22CD">
            <w:pPr>
              <w:suppressAutoHyphens w:val="0"/>
              <w:spacing w:before="80" w:after="80" w:line="220" w:lineRule="exact"/>
              <w:jc w:val="right"/>
              <w:rPr>
                <w:b/>
                <w:sz w:val="18"/>
              </w:rPr>
            </w:pPr>
            <w:r w:rsidRPr="00F056CD">
              <w:rPr>
                <w:b/>
                <w:sz w:val="18"/>
              </w:rPr>
              <w:t>79 929</w:t>
            </w:r>
          </w:p>
        </w:tc>
      </w:tr>
    </w:tbl>
    <w:p w:rsidR="00F056CD" w:rsidRPr="00513F2B" w:rsidRDefault="00F056CD" w:rsidP="00DE5B26">
      <w:pPr>
        <w:spacing w:before="240" w:after="120"/>
        <w:ind w:left="1134" w:right="1134"/>
        <w:jc w:val="both"/>
        <w:rPr>
          <w:lang w:val="es-ES"/>
        </w:rPr>
      </w:pPr>
      <w:r w:rsidRPr="00513F2B">
        <w:rPr>
          <w:lang w:val="es-ES"/>
        </w:rPr>
        <w:t>333.</w:t>
      </w:r>
      <w:r w:rsidRPr="00513F2B">
        <w:rPr>
          <w:lang w:val="es-ES"/>
        </w:rPr>
        <w:tab/>
      </w:r>
      <w:r w:rsidR="00513F2B" w:rsidRPr="00513F2B">
        <w:rPr>
          <w:lang w:val="es-ES"/>
        </w:rPr>
        <w:t>Cabe destacar una mejora en la asistencia de las niñas</w:t>
      </w:r>
      <w:r w:rsidR="00A35070">
        <w:rPr>
          <w:lang w:val="es-ES"/>
        </w:rPr>
        <w:t xml:space="preserve"> a clase</w:t>
      </w:r>
      <w:r w:rsidR="00513F2B" w:rsidRPr="00513F2B">
        <w:rPr>
          <w:lang w:val="es-ES"/>
        </w:rPr>
        <w:t>,</w:t>
      </w:r>
      <w:r w:rsidRPr="00513F2B">
        <w:rPr>
          <w:lang w:val="es-ES"/>
        </w:rPr>
        <w:t xml:space="preserve"> </w:t>
      </w:r>
      <w:r w:rsidR="00513F2B" w:rsidRPr="00513F2B">
        <w:rPr>
          <w:lang w:val="es-ES"/>
        </w:rPr>
        <w:t>con un aumento de</w:t>
      </w:r>
      <w:r w:rsidR="00A35070">
        <w:rPr>
          <w:lang w:val="es-ES"/>
        </w:rPr>
        <w:t xml:space="preserve"> </w:t>
      </w:r>
      <w:r w:rsidR="00513F2B" w:rsidRPr="00513F2B">
        <w:rPr>
          <w:lang w:val="es-ES"/>
        </w:rPr>
        <w:t>l</w:t>
      </w:r>
      <w:r w:rsidR="00A35070">
        <w:rPr>
          <w:lang w:val="es-ES"/>
        </w:rPr>
        <w:t>a</w:t>
      </w:r>
      <w:r w:rsidR="00513F2B" w:rsidRPr="00513F2B">
        <w:rPr>
          <w:lang w:val="es-ES"/>
        </w:rPr>
        <w:t xml:space="preserve"> </w:t>
      </w:r>
      <w:r w:rsidR="00A35070">
        <w:rPr>
          <w:lang w:val="es-ES"/>
        </w:rPr>
        <w:t>ratio</w:t>
      </w:r>
      <w:r w:rsidR="00513F2B" w:rsidRPr="00513F2B">
        <w:rPr>
          <w:lang w:val="es-ES"/>
        </w:rPr>
        <w:t xml:space="preserve"> de</w:t>
      </w:r>
      <w:r w:rsidRPr="00513F2B">
        <w:rPr>
          <w:lang w:val="es-ES"/>
        </w:rPr>
        <w:t xml:space="preserve"> pari</w:t>
      </w:r>
      <w:r w:rsidR="00513F2B" w:rsidRPr="00513F2B">
        <w:rPr>
          <w:lang w:val="es-ES"/>
        </w:rPr>
        <w:t>dad, que ha pasado del</w:t>
      </w:r>
      <w:r w:rsidRPr="00513F2B">
        <w:rPr>
          <w:lang w:val="es-ES"/>
        </w:rPr>
        <w:t xml:space="preserve"> 0</w:t>
      </w:r>
      <w:r w:rsidR="00513F2B" w:rsidRPr="00513F2B">
        <w:rPr>
          <w:lang w:val="es-ES"/>
        </w:rPr>
        <w:t>,</w:t>
      </w:r>
      <w:r w:rsidRPr="00513F2B">
        <w:rPr>
          <w:lang w:val="es-ES"/>
        </w:rPr>
        <w:t>88</w:t>
      </w:r>
      <w:r w:rsidR="00E866BF">
        <w:rPr>
          <w:lang w:val="es-ES"/>
        </w:rPr>
        <w:t>%</w:t>
      </w:r>
      <w:r w:rsidRPr="00513F2B">
        <w:rPr>
          <w:lang w:val="es-ES"/>
        </w:rPr>
        <w:t xml:space="preserve"> </w:t>
      </w:r>
      <w:r w:rsidR="00513F2B">
        <w:rPr>
          <w:lang w:val="es-ES"/>
        </w:rPr>
        <w:t>e</w:t>
      </w:r>
      <w:r w:rsidRPr="00513F2B">
        <w:rPr>
          <w:lang w:val="es-ES"/>
        </w:rPr>
        <w:t xml:space="preserve">n 2004 </w:t>
      </w:r>
      <w:r w:rsidR="00765C47">
        <w:rPr>
          <w:lang w:val="es-ES"/>
        </w:rPr>
        <w:t>al</w:t>
      </w:r>
      <w:r w:rsidRPr="00513F2B">
        <w:rPr>
          <w:lang w:val="es-ES"/>
        </w:rPr>
        <w:t xml:space="preserve"> 1</w:t>
      </w:r>
      <w:r w:rsidR="00765C47">
        <w:rPr>
          <w:lang w:val="es-ES"/>
        </w:rPr>
        <w:t>,</w:t>
      </w:r>
      <w:r w:rsidRPr="00513F2B">
        <w:rPr>
          <w:lang w:val="es-ES"/>
        </w:rPr>
        <w:t>07</w:t>
      </w:r>
      <w:r w:rsidR="00E866BF">
        <w:rPr>
          <w:lang w:val="es-ES"/>
        </w:rPr>
        <w:t>%</w:t>
      </w:r>
      <w:r w:rsidRPr="00513F2B">
        <w:rPr>
          <w:lang w:val="es-ES"/>
        </w:rPr>
        <w:t xml:space="preserve"> </w:t>
      </w:r>
      <w:r w:rsidR="00765C47">
        <w:rPr>
          <w:lang w:val="es-ES"/>
        </w:rPr>
        <w:t>en 2006</w:t>
      </w:r>
      <w:r w:rsidRPr="00513F2B">
        <w:rPr>
          <w:lang w:val="es-ES"/>
        </w:rPr>
        <w:t xml:space="preserve"> </w:t>
      </w:r>
      <w:r w:rsidR="00765C47">
        <w:rPr>
          <w:lang w:val="es-ES"/>
        </w:rPr>
        <w:t>y, según las</w:t>
      </w:r>
      <w:r w:rsidRPr="00513F2B">
        <w:rPr>
          <w:lang w:val="es-ES"/>
        </w:rPr>
        <w:t xml:space="preserve"> pro</w:t>
      </w:r>
      <w:r w:rsidR="00765C47">
        <w:rPr>
          <w:lang w:val="es-ES"/>
        </w:rPr>
        <w:t>y</w:t>
      </w:r>
      <w:r w:rsidRPr="00513F2B">
        <w:rPr>
          <w:lang w:val="es-ES"/>
        </w:rPr>
        <w:t>ec</w:t>
      </w:r>
      <w:r w:rsidR="00765C47">
        <w:rPr>
          <w:lang w:val="es-ES"/>
        </w:rPr>
        <w:t>ciones,</w:t>
      </w:r>
      <w:r w:rsidRPr="00513F2B">
        <w:rPr>
          <w:lang w:val="es-ES"/>
        </w:rPr>
        <w:t xml:space="preserve"> </w:t>
      </w:r>
      <w:r w:rsidR="00765C47">
        <w:rPr>
          <w:lang w:val="es-ES"/>
        </w:rPr>
        <w:t>alcanzará el</w:t>
      </w:r>
      <w:r w:rsidRPr="00513F2B">
        <w:rPr>
          <w:lang w:val="es-ES"/>
        </w:rPr>
        <w:t xml:space="preserve"> 1</w:t>
      </w:r>
      <w:r w:rsidR="00765C47">
        <w:rPr>
          <w:lang w:val="es-ES"/>
        </w:rPr>
        <w:t>,</w:t>
      </w:r>
      <w:r w:rsidRPr="00513F2B">
        <w:rPr>
          <w:lang w:val="es-ES"/>
        </w:rPr>
        <w:t>19</w:t>
      </w:r>
      <w:r w:rsidR="00E866BF">
        <w:rPr>
          <w:lang w:val="es-ES"/>
        </w:rPr>
        <w:t>%</w:t>
      </w:r>
      <w:r w:rsidRPr="00513F2B">
        <w:rPr>
          <w:lang w:val="es-ES"/>
        </w:rPr>
        <w:t xml:space="preserve"> </w:t>
      </w:r>
      <w:r w:rsidR="00765C47">
        <w:rPr>
          <w:lang w:val="es-ES"/>
        </w:rPr>
        <w:t>e</w:t>
      </w:r>
      <w:r w:rsidRPr="00513F2B">
        <w:rPr>
          <w:lang w:val="es-ES"/>
        </w:rPr>
        <w:t xml:space="preserve">n 2007. </w:t>
      </w:r>
    </w:p>
    <w:p w:rsidR="00F056CD" w:rsidRPr="008066BF" w:rsidRDefault="00F056CD" w:rsidP="00D57F78">
      <w:pPr>
        <w:spacing w:before="240" w:after="120"/>
        <w:ind w:left="1134" w:right="1134"/>
        <w:jc w:val="both"/>
        <w:rPr>
          <w:lang w:val="es-ES"/>
        </w:rPr>
      </w:pPr>
      <w:r w:rsidRPr="00765C47">
        <w:rPr>
          <w:lang w:val="es-ES"/>
        </w:rPr>
        <w:t>334.</w:t>
      </w:r>
      <w:r w:rsidRPr="00765C47">
        <w:rPr>
          <w:lang w:val="es-ES"/>
        </w:rPr>
        <w:tab/>
      </w:r>
      <w:r w:rsidR="00765C47" w:rsidRPr="00765C47">
        <w:rPr>
          <w:lang w:val="es-ES"/>
        </w:rPr>
        <w:t xml:space="preserve">La tasa de matriculación bruta para este curso superó el </w:t>
      </w:r>
      <w:r w:rsidRPr="00765C47">
        <w:rPr>
          <w:lang w:val="es-ES"/>
        </w:rPr>
        <w:t>100 p</w:t>
      </w:r>
      <w:r w:rsidR="00765C47" w:rsidRPr="00765C47">
        <w:rPr>
          <w:lang w:val="es-ES"/>
        </w:rPr>
        <w:t>o</w:t>
      </w:r>
      <w:r w:rsidRPr="00765C47">
        <w:rPr>
          <w:lang w:val="es-ES"/>
        </w:rPr>
        <w:t>r c</w:t>
      </w:r>
      <w:r w:rsidR="00765C47" w:rsidRPr="00765C47">
        <w:rPr>
          <w:lang w:val="es-ES"/>
        </w:rPr>
        <w:t>i</w:t>
      </w:r>
      <w:r w:rsidRPr="00765C47">
        <w:rPr>
          <w:lang w:val="es-ES"/>
        </w:rPr>
        <w:t xml:space="preserve">en </w:t>
      </w:r>
      <w:r w:rsidR="00765C47" w:rsidRPr="00765C47">
        <w:rPr>
          <w:lang w:val="es-ES"/>
        </w:rPr>
        <w:t>e</w:t>
      </w:r>
      <w:r w:rsidRPr="00765C47">
        <w:rPr>
          <w:lang w:val="es-ES"/>
        </w:rPr>
        <w:t xml:space="preserve">n 2006 </w:t>
      </w:r>
      <w:r w:rsidR="00765C47" w:rsidRPr="00765C47">
        <w:rPr>
          <w:lang w:val="es-ES"/>
        </w:rPr>
        <w:t xml:space="preserve">y </w:t>
      </w:r>
      <w:r w:rsidR="00A35070">
        <w:rPr>
          <w:lang w:val="es-ES"/>
        </w:rPr>
        <w:t>muestra</w:t>
      </w:r>
      <w:r w:rsidR="00765C47" w:rsidRPr="00765C47">
        <w:rPr>
          <w:lang w:val="es-ES"/>
        </w:rPr>
        <w:t xml:space="preserve"> que hay niños de m</w:t>
      </w:r>
      <w:r w:rsidR="00765C47">
        <w:rPr>
          <w:lang w:val="es-ES"/>
        </w:rPr>
        <w:t xml:space="preserve">ás de cinco años que siguen inscritos en </w:t>
      </w:r>
      <w:r w:rsidR="00A35070">
        <w:rPr>
          <w:lang w:val="es-ES"/>
        </w:rPr>
        <w:t>él</w:t>
      </w:r>
      <w:r w:rsidRPr="00765C47">
        <w:rPr>
          <w:lang w:val="es-ES"/>
        </w:rPr>
        <w:t xml:space="preserve">. </w:t>
      </w:r>
      <w:r w:rsidR="00765C47" w:rsidRPr="00765C47">
        <w:rPr>
          <w:lang w:val="es-ES"/>
        </w:rPr>
        <w:t>En muchas escuelas</w:t>
      </w:r>
      <w:r w:rsidRPr="00765C47">
        <w:rPr>
          <w:lang w:val="es-ES"/>
        </w:rPr>
        <w:t xml:space="preserve">, </w:t>
      </w:r>
      <w:r w:rsidR="00765C47" w:rsidRPr="00765C47">
        <w:rPr>
          <w:lang w:val="es-ES"/>
        </w:rPr>
        <w:t>el</w:t>
      </w:r>
      <w:r w:rsidRPr="00765C47">
        <w:rPr>
          <w:lang w:val="es-ES"/>
        </w:rPr>
        <w:t xml:space="preserve"> n</w:t>
      </w:r>
      <w:r w:rsidR="00765C47" w:rsidRPr="00765C47">
        <w:rPr>
          <w:lang w:val="es-ES"/>
        </w:rPr>
        <w:t>úm</w:t>
      </w:r>
      <w:r w:rsidRPr="00765C47">
        <w:rPr>
          <w:lang w:val="es-ES"/>
        </w:rPr>
        <w:t>er</w:t>
      </w:r>
      <w:r w:rsidR="00765C47" w:rsidRPr="00765C47">
        <w:rPr>
          <w:lang w:val="es-ES"/>
        </w:rPr>
        <w:t>o de niños</w:t>
      </w:r>
      <w:r w:rsidRPr="00765C47">
        <w:rPr>
          <w:lang w:val="es-ES"/>
        </w:rPr>
        <w:t xml:space="preserve"> </w:t>
      </w:r>
      <w:r w:rsidR="00765C47" w:rsidRPr="00765C47">
        <w:rPr>
          <w:lang w:val="es-ES"/>
        </w:rPr>
        <w:t>que repiten el curso de iniciación es</w:t>
      </w:r>
      <w:r w:rsidRPr="00765C47">
        <w:rPr>
          <w:lang w:val="es-ES"/>
        </w:rPr>
        <w:t xml:space="preserve"> significat</w:t>
      </w:r>
      <w:r w:rsidR="00765C47" w:rsidRPr="00765C47">
        <w:rPr>
          <w:lang w:val="es-ES"/>
        </w:rPr>
        <w:t>ivo</w:t>
      </w:r>
      <w:r w:rsidRPr="00765C47">
        <w:rPr>
          <w:lang w:val="es-ES"/>
        </w:rPr>
        <w:t xml:space="preserve"> </w:t>
      </w:r>
      <w:r w:rsidR="00765C47" w:rsidRPr="00765C47">
        <w:rPr>
          <w:lang w:val="es-ES"/>
        </w:rPr>
        <w:t xml:space="preserve">y </w:t>
      </w:r>
      <w:r w:rsidR="00A35070">
        <w:rPr>
          <w:lang w:val="es-ES"/>
        </w:rPr>
        <w:t>pone de relieve</w:t>
      </w:r>
      <w:r w:rsidR="00516B03">
        <w:rPr>
          <w:lang w:val="es-ES"/>
        </w:rPr>
        <w:t xml:space="preserve"> l</w:t>
      </w:r>
      <w:r w:rsidR="00765C47" w:rsidRPr="00765C47">
        <w:rPr>
          <w:lang w:val="es-ES"/>
        </w:rPr>
        <w:t xml:space="preserve">a </w:t>
      </w:r>
      <w:r w:rsidR="00765C47">
        <w:rPr>
          <w:lang w:val="es-ES"/>
        </w:rPr>
        <w:t>in</w:t>
      </w:r>
      <w:r w:rsidR="00765C47" w:rsidRPr="00765C47">
        <w:rPr>
          <w:lang w:val="es-ES"/>
        </w:rPr>
        <w:t>adecuaci</w:t>
      </w:r>
      <w:r w:rsidR="00765C47">
        <w:rPr>
          <w:lang w:val="es-ES"/>
        </w:rPr>
        <w:t>ón de los</w:t>
      </w:r>
      <w:r w:rsidRPr="00765C47">
        <w:rPr>
          <w:lang w:val="es-ES"/>
        </w:rPr>
        <w:t xml:space="preserve"> m</w:t>
      </w:r>
      <w:r w:rsidR="00765C47">
        <w:rPr>
          <w:lang w:val="es-ES"/>
        </w:rPr>
        <w:t>é</w:t>
      </w:r>
      <w:r w:rsidRPr="00765C47">
        <w:rPr>
          <w:lang w:val="es-ES"/>
        </w:rPr>
        <w:t>tod</w:t>
      </w:r>
      <w:r w:rsidR="00765C47">
        <w:rPr>
          <w:lang w:val="es-ES"/>
        </w:rPr>
        <w:t>o</w:t>
      </w:r>
      <w:r w:rsidRPr="00765C47">
        <w:rPr>
          <w:lang w:val="es-ES"/>
        </w:rPr>
        <w:t xml:space="preserve">s </w:t>
      </w:r>
      <w:r w:rsidR="00765C47">
        <w:rPr>
          <w:lang w:val="es-ES"/>
        </w:rPr>
        <w:t>y la falta de</w:t>
      </w:r>
      <w:r w:rsidRPr="00765C47">
        <w:rPr>
          <w:lang w:val="es-ES"/>
        </w:rPr>
        <w:t xml:space="preserve"> clari</w:t>
      </w:r>
      <w:r w:rsidR="00765C47">
        <w:rPr>
          <w:lang w:val="es-ES"/>
        </w:rPr>
        <w:t>dad de los</w:t>
      </w:r>
      <w:r w:rsidRPr="00765C47">
        <w:rPr>
          <w:lang w:val="es-ES"/>
        </w:rPr>
        <w:t xml:space="preserve"> objetiv</w:t>
      </w:r>
      <w:r w:rsidR="00765C47">
        <w:rPr>
          <w:lang w:val="es-ES"/>
        </w:rPr>
        <w:t>o</w:t>
      </w:r>
      <w:r w:rsidRPr="00765C47">
        <w:rPr>
          <w:lang w:val="es-ES"/>
        </w:rPr>
        <w:t xml:space="preserve">s </w:t>
      </w:r>
      <w:r w:rsidR="008066BF">
        <w:rPr>
          <w:lang w:val="es-ES"/>
        </w:rPr>
        <w:t>de esta fase de</w:t>
      </w:r>
      <w:r w:rsidRPr="00765C47">
        <w:rPr>
          <w:lang w:val="es-ES"/>
        </w:rPr>
        <w:t xml:space="preserve"> prepara</w:t>
      </w:r>
      <w:r w:rsidR="008066BF">
        <w:rPr>
          <w:lang w:val="es-ES"/>
        </w:rPr>
        <w:t>c</w:t>
      </w:r>
      <w:r w:rsidRPr="00765C47">
        <w:rPr>
          <w:lang w:val="es-ES"/>
        </w:rPr>
        <w:t>i</w:t>
      </w:r>
      <w:r w:rsidR="008066BF">
        <w:rPr>
          <w:lang w:val="es-ES"/>
        </w:rPr>
        <w:t>ó</w:t>
      </w:r>
      <w:r w:rsidRPr="00765C47">
        <w:rPr>
          <w:lang w:val="es-ES"/>
        </w:rPr>
        <w:t xml:space="preserve">n </w:t>
      </w:r>
      <w:r w:rsidR="008066BF">
        <w:rPr>
          <w:lang w:val="es-ES"/>
        </w:rPr>
        <w:t>y</w:t>
      </w:r>
      <w:r w:rsidRPr="00765C47">
        <w:rPr>
          <w:lang w:val="es-ES"/>
        </w:rPr>
        <w:t xml:space="preserve"> </w:t>
      </w:r>
      <w:r w:rsidR="008066BF">
        <w:rPr>
          <w:lang w:val="es-ES"/>
        </w:rPr>
        <w:t xml:space="preserve">de </w:t>
      </w:r>
      <w:r w:rsidRPr="00765C47">
        <w:rPr>
          <w:lang w:val="es-ES"/>
        </w:rPr>
        <w:t>motiva</w:t>
      </w:r>
      <w:r w:rsidR="008066BF">
        <w:rPr>
          <w:lang w:val="es-ES"/>
        </w:rPr>
        <w:t>c</w:t>
      </w:r>
      <w:r w:rsidRPr="00765C47">
        <w:rPr>
          <w:lang w:val="es-ES"/>
        </w:rPr>
        <w:t>i</w:t>
      </w:r>
      <w:r w:rsidR="008066BF">
        <w:rPr>
          <w:lang w:val="es-ES"/>
        </w:rPr>
        <w:t>ón</w:t>
      </w:r>
      <w:r w:rsidRPr="00765C47">
        <w:rPr>
          <w:lang w:val="es-ES"/>
        </w:rPr>
        <w:t xml:space="preserve"> </w:t>
      </w:r>
      <w:r w:rsidR="008066BF">
        <w:rPr>
          <w:lang w:val="es-ES"/>
        </w:rPr>
        <w:t>para una matrícula ordinaria</w:t>
      </w:r>
      <w:r w:rsidRPr="00765C47">
        <w:rPr>
          <w:lang w:val="es-ES"/>
        </w:rPr>
        <w:t xml:space="preserve">. </w:t>
      </w:r>
      <w:r w:rsidRPr="008066BF">
        <w:rPr>
          <w:lang w:val="es-ES"/>
        </w:rPr>
        <w:t>Tend</w:t>
      </w:r>
      <w:r w:rsidR="008066BF" w:rsidRPr="008066BF">
        <w:rPr>
          <w:lang w:val="es-ES"/>
        </w:rPr>
        <w:t>encia del</w:t>
      </w:r>
      <w:r w:rsidRPr="008066BF">
        <w:rPr>
          <w:lang w:val="es-ES"/>
        </w:rPr>
        <w:t xml:space="preserve"> n</w:t>
      </w:r>
      <w:r w:rsidR="008066BF" w:rsidRPr="008066BF">
        <w:rPr>
          <w:lang w:val="es-ES"/>
        </w:rPr>
        <w:t>ú</w:t>
      </w:r>
      <w:r w:rsidRPr="008066BF">
        <w:rPr>
          <w:lang w:val="es-ES"/>
        </w:rPr>
        <w:t>mer</w:t>
      </w:r>
      <w:r w:rsidR="008066BF" w:rsidRPr="008066BF">
        <w:rPr>
          <w:lang w:val="es-ES"/>
        </w:rPr>
        <w:t>o de</w:t>
      </w:r>
      <w:r w:rsidR="000A2C2D">
        <w:rPr>
          <w:lang w:val="es-ES"/>
        </w:rPr>
        <w:t xml:space="preserve"> </w:t>
      </w:r>
      <w:r w:rsidR="008066BF" w:rsidRPr="008066BF">
        <w:rPr>
          <w:lang w:val="es-ES"/>
        </w:rPr>
        <w:t>e</w:t>
      </w:r>
      <w:r w:rsidRPr="008066BF">
        <w:rPr>
          <w:lang w:val="es-ES"/>
        </w:rPr>
        <w:t>stud</w:t>
      </w:r>
      <w:r w:rsidR="008066BF" w:rsidRPr="008066BF">
        <w:rPr>
          <w:lang w:val="es-ES"/>
        </w:rPr>
        <w:t>ia</w:t>
      </w:r>
      <w:r w:rsidRPr="008066BF">
        <w:rPr>
          <w:lang w:val="es-ES"/>
        </w:rPr>
        <w:t>nt</w:t>
      </w:r>
      <w:r w:rsidR="008066BF" w:rsidRPr="008066BF">
        <w:rPr>
          <w:lang w:val="es-ES"/>
        </w:rPr>
        <w:t>es en el curso de iniciaci</w:t>
      </w:r>
      <w:r w:rsidR="008066BF">
        <w:rPr>
          <w:lang w:val="es-ES"/>
        </w:rPr>
        <w:t>ón entre</w:t>
      </w:r>
      <w:r w:rsidRPr="008066BF">
        <w:rPr>
          <w:lang w:val="es-ES"/>
        </w:rPr>
        <w:t xml:space="preserve"> 2003 </w:t>
      </w:r>
      <w:r w:rsidR="008066BF">
        <w:rPr>
          <w:lang w:val="es-ES"/>
        </w:rPr>
        <w:t>y</w:t>
      </w:r>
      <w:r w:rsidRPr="008066BF">
        <w:rPr>
          <w:lang w:val="es-ES"/>
        </w:rPr>
        <w:t xml:space="preserve"> 2007 [sic].</w:t>
      </w:r>
    </w:p>
    <w:p w:rsidR="00F056CD" w:rsidRPr="00DB0E02" w:rsidRDefault="00F056CD" w:rsidP="00F056CD">
      <w:pPr>
        <w:spacing w:before="240" w:after="120"/>
        <w:ind w:left="1134" w:right="1134"/>
        <w:jc w:val="both"/>
        <w:rPr>
          <w:lang w:val="es-ES"/>
        </w:rPr>
      </w:pPr>
      <w:r w:rsidRPr="008066BF">
        <w:rPr>
          <w:lang w:val="es-ES"/>
        </w:rPr>
        <w:t>335.</w:t>
      </w:r>
      <w:r w:rsidRPr="008066BF">
        <w:rPr>
          <w:lang w:val="es-ES"/>
        </w:rPr>
        <w:tab/>
      </w:r>
      <w:r w:rsidR="008066BF" w:rsidRPr="008066BF">
        <w:rPr>
          <w:lang w:val="es-ES"/>
        </w:rPr>
        <w:t>E</w:t>
      </w:r>
      <w:r w:rsidRPr="008066BF">
        <w:rPr>
          <w:lang w:val="es-ES"/>
        </w:rPr>
        <w:t>n e</w:t>
      </w:r>
      <w:r w:rsidR="008066BF" w:rsidRPr="008066BF">
        <w:rPr>
          <w:lang w:val="es-ES"/>
        </w:rPr>
        <w:t>l marco de la formación</w:t>
      </w:r>
      <w:r w:rsidRPr="008066BF">
        <w:rPr>
          <w:lang w:val="es-ES"/>
        </w:rPr>
        <w:t xml:space="preserve">, </w:t>
      </w:r>
      <w:r w:rsidR="008066BF" w:rsidRPr="008066BF">
        <w:rPr>
          <w:lang w:val="es-ES"/>
        </w:rPr>
        <w:t>e</w:t>
      </w:r>
      <w:r w:rsidRPr="008066BF">
        <w:rPr>
          <w:lang w:val="es-ES"/>
        </w:rPr>
        <w:t xml:space="preserve">n </w:t>
      </w:r>
      <w:r w:rsidR="008066BF" w:rsidRPr="008066BF">
        <w:rPr>
          <w:lang w:val="es-ES"/>
        </w:rPr>
        <w:t>enero se celebr</w:t>
      </w:r>
      <w:r w:rsidR="008066BF">
        <w:rPr>
          <w:lang w:val="es-ES"/>
        </w:rPr>
        <w:t>ó un</w:t>
      </w:r>
      <w:r w:rsidRPr="008066BF">
        <w:rPr>
          <w:lang w:val="es-ES"/>
        </w:rPr>
        <w:t xml:space="preserve"> Seminar</w:t>
      </w:r>
      <w:r w:rsidR="008066BF">
        <w:rPr>
          <w:lang w:val="es-ES"/>
        </w:rPr>
        <w:t>io Nacional para F</w:t>
      </w:r>
      <w:r w:rsidRPr="008066BF">
        <w:rPr>
          <w:lang w:val="es-ES"/>
        </w:rPr>
        <w:t>or</w:t>
      </w:r>
      <w:r w:rsidR="008066BF">
        <w:rPr>
          <w:lang w:val="es-ES"/>
        </w:rPr>
        <w:t>madores, destinado</w:t>
      </w:r>
      <w:r w:rsidRPr="008066BF">
        <w:rPr>
          <w:lang w:val="es-ES"/>
        </w:rPr>
        <w:t xml:space="preserve"> </w:t>
      </w:r>
      <w:r w:rsidR="008066BF">
        <w:rPr>
          <w:lang w:val="es-ES"/>
        </w:rPr>
        <w:t>a educadores</w:t>
      </w:r>
      <w:r w:rsidRPr="008066BF">
        <w:rPr>
          <w:lang w:val="es-ES"/>
        </w:rPr>
        <w:t>, supervisor</w:t>
      </w:r>
      <w:r w:rsidR="008066BF">
        <w:rPr>
          <w:lang w:val="es-ES"/>
        </w:rPr>
        <w:t>e</w:t>
      </w:r>
      <w:r w:rsidRPr="008066BF">
        <w:rPr>
          <w:lang w:val="es-ES"/>
        </w:rPr>
        <w:t xml:space="preserve">s </w:t>
      </w:r>
      <w:r w:rsidR="008066BF">
        <w:rPr>
          <w:lang w:val="es-ES"/>
        </w:rPr>
        <w:t xml:space="preserve">y maestros del curso de iniciación. </w:t>
      </w:r>
      <w:r w:rsidR="008066BF" w:rsidRPr="00DB0E02">
        <w:rPr>
          <w:lang w:val="es-ES"/>
        </w:rPr>
        <w:t>El</w:t>
      </w:r>
      <w:r w:rsidRPr="00DB0E02">
        <w:rPr>
          <w:lang w:val="es-ES"/>
        </w:rPr>
        <w:t xml:space="preserve"> seminar</w:t>
      </w:r>
      <w:r w:rsidR="008066BF" w:rsidRPr="00DB0E02">
        <w:rPr>
          <w:lang w:val="es-ES"/>
        </w:rPr>
        <w:t>io</w:t>
      </w:r>
      <w:r w:rsidRPr="00DB0E02">
        <w:rPr>
          <w:lang w:val="es-ES"/>
        </w:rPr>
        <w:t xml:space="preserve"> </w:t>
      </w:r>
      <w:r w:rsidR="008066BF" w:rsidRPr="00DB0E02">
        <w:rPr>
          <w:lang w:val="es-ES"/>
        </w:rPr>
        <w:t>duró</w:t>
      </w:r>
      <w:r w:rsidRPr="00DB0E02">
        <w:rPr>
          <w:lang w:val="es-ES"/>
        </w:rPr>
        <w:t xml:space="preserve"> 15 d</w:t>
      </w:r>
      <w:r w:rsidR="008066BF" w:rsidRPr="00DB0E02">
        <w:rPr>
          <w:lang w:val="es-ES"/>
        </w:rPr>
        <w:t>í</w:t>
      </w:r>
      <w:r w:rsidRPr="00DB0E02">
        <w:rPr>
          <w:lang w:val="es-ES"/>
        </w:rPr>
        <w:t xml:space="preserve">as </w:t>
      </w:r>
      <w:r w:rsidR="00DB0E02" w:rsidRPr="00DB0E02">
        <w:rPr>
          <w:lang w:val="es-ES"/>
        </w:rPr>
        <w:t>y se desarrolló en los centros infantiles y P</w:t>
      </w:r>
      <w:r w:rsidR="00516B03">
        <w:rPr>
          <w:lang w:val="es-ES"/>
        </w:rPr>
        <w:t>IC</w:t>
      </w:r>
      <w:r w:rsidR="00DB0E02" w:rsidRPr="00DB0E02">
        <w:rPr>
          <w:lang w:val="es-ES"/>
        </w:rPr>
        <w:t xml:space="preserve">, como parte de </w:t>
      </w:r>
      <w:smartTag w:uri="urn:schemas-microsoft-com:office:smarttags" w:element="PersonName">
        <w:smartTagPr>
          <w:attr w:name="ProductID" w:val="La Reforma"/>
        </w:smartTagPr>
        <w:r w:rsidR="00DB0E02" w:rsidRPr="00DB0E02">
          <w:rPr>
            <w:lang w:val="es-ES"/>
          </w:rPr>
          <w:t>la Reforma</w:t>
        </w:r>
      </w:smartTag>
      <w:r w:rsidRPr="00DB0E02">
        <w:rPr>
          <w:lang w:val="es-ES"/>
        </w:rPr>
        <w:t xml:space="preserve"> </w:t>
      </w:r>
      <w:r w:rsidR="00516B03">
        <w:rPr>
          <w:lang w:val="es-ES"/>
        </w:rPr>
        <w:t xml:space="preserve">de </w:t>
      </w:r>
      <w:smartTag w:uri="urn:schemas-microsoft-com:office:smarttags" w:element="PersonName">
        <w:smartTagPr>
          <w:attr w:name="ProductID" w:val="la Educaci￳n. Fue"/>
        </w:smartTagPr>
        <w:r w:rsidR="00516B03">
          <w:rPr>
            <w:lang w:val="es-ES"/>
          </w:rPr>
          <w:t xml:space="preserve">la </w:t>
        </w:r>
        <w:r w:rsidRPr="00DB0E02">
          <w:rPr>
            <w:lang w:val="es-ES"/>
          </w:rPr>
          <w:t>Educa</w:t>
        </w:r>
        <w:r w:rsidR="00516B03">
          <w:rPr>
            <w:lang w:val="es-ES"/>
          </w:rPr>
          <w:t>ción</w:t>
        </w:r>
        <w:r w:rsidRPr="00DB0E02">
          <w:rPr>
            <w:lang w:val="es-ES"/>
          </w:rPr>
          <w:t xml:space="preserve">. </w:t>
        </w:r>
        <w:r w:rsidR="00DB0E02">
          <w:rPr>
            <w:lang w:val="es-ES"/>
          </w:rPr>
          <w:t>Fue</w:t>
        </w:r>
      </w:smartTag>
      <w:r w:rsidRPr="00DB0E02">
        <w:rPr>
          <w:lang w:val="es-ES"/>
        </w:rPr>
        <w:t xml:space="preserve"> organiz</w:t>
      </w:r>
      <w:r w:rsidR="00DB0E02" w:rsidRPr="00DB0E02">
        <w:rPr>
          <w:lang w:val="es-ES"/>
        </w:rPr>
        <w:t>ado conjuntamente por el</w:t>
      </w:r>
      <w:r w:rsidRPr="00DB0E02">
        <w:rPr>
          <w:lang w:val="es-ES"/>
        </w:rPr>
        <w:t xml:space="preserve"> MINARS </w:t>
      </w:r>
      <w:r w:rsidR="00DB0E02" w:rsidRPr="00DB0E02">
        <w:rPr>
          <w:lang w:val="es-ES"/>
        </w:rPr>
        <w:t>y el</w:t>
      </w:r>
      <w:r w:rsidRPr="00DB0E02">
        <w:rPr>
          <w:lang w:val="es-ES"/>
        </w:rPr>
        <w:t xml:space="preserve"> MED</w:t>
      </w:r>
      <w:r w:rsidR="00DB0E02" w:rsidRPr="00DB0E02">
        <w:rPr>
          <w:lang w:val="es-ES"/>
        </w:rPr>
        <w:t>, con el apoyo</w:t>
      </w:r>
      <w:r w:rsidRPr="00DB0E02">
        <w:rPr>
          <w:lang w:val="es-ES"/>
        </w:rPr>
        <w:t xml:space="preserve"> t</w:t>
      </w:r>
      <w:r w:rsidR="00DB0E02">
        <w:rPr>
          <w:lang w:val="es-ES"/>
        </w:rPr>
        <w:t>é</w:t>
      </w:r>
      <w:r w:rsidRPr="00DB0E02">
        <w:rPr>
          <w:lang w:val="es-ES"/>
        </w:rPr>
        <w:t>cnic</w:t>
      </w:r>
      <w:r w:rsidR="00DB0E02">
        <w:rPr>
          <w:lang w:val="es-ES"/>
        </w:rPr>
        <w:t>o y</w:t>
      </w:r>
      <w:r w:rsidRPr="00DB0E02">
        <w:rPr>
          <w:lang w:val="es-ES"/>
        </w:rPr>
        <w:t xml:space="preserve"> financi</w:t>
      </w:r>
      <w:r w:rsidR="00DB0E02">
        <w:rPr>
          <w:lang w:val="es-ES"/>
        </w:rPr>
        <w:t>ero del</w:t>
      </w:r>
      <w:r w:rsidRPr="00DB0E02">
        <w:rPr>
          <w:lang w:val="es-ES"/>
        </w:rPr>
        <w:t xml:space="preserve"> UNICEF. </w:t>
      </w:r>
      <w:r w:rsidR="00DB0E02" w:rsidRPr="00DB0E02">
        <w:rPr>
          <w:lang w:val="es-ES"/>
        </w:rPr>
        <w:t>Hubo</w:t>
      </w:r>
      <w:r w:rsidRPr="00DB0E02">
        <w:rPr>
          <w:lang w:val="es-ES"/>
        </w:rPr>
        <w:t xml:space="preserve"> 120 participant</w:t>
      </w:r>
      <w:r w:rsidR="00DB0E02" w:rsidRPr="00DB0E02">
        <w:rPr>
          <w:lang w:val="es-ES"/>
        </w:rPr>
        <w:t>e</w:t>
      </w:r>
      <w:r w:rsidRPr="00DB0E02">
        <w:rPr>
          <w:lang w:val="es-ES"/>
        </w:rPr>
        <w:t>s, inclu</w:t>
      </w:r>
      <w:r w:rsidR="00DB0E02" w:rsidRPr="00DB0E02">
        <w:rPr>
          <w:lang w:val="es-ES"/>
        </w:rPr>
        <w:t>i</w:t>
      </w:r>
      <w:r w:rsidRPr="00DB0E02">
        <w:rPr>
          <w:lang w:val="es-ES"/>
        </w:rPr>
        <w:t>d</w:t>
      </w:r>
      <w:r w:rsidR="00DB0E02" w:rsidRPr="00DB0E02">
        <w:rPr>
          <w:lang w:val="es-ES"/>
        </w:rPr>
        <w:t>os</w:t>
      </w:r>
      <w:r w:rsidRPr="00DB0E02">
        <w:rPr>
          <w:lang w:val="es-ES"/>
        </w:rPr>
        <w:t xml:space="preserve"> educa</w:t>
      </w:r>
      <w:r w:rsidR="00DB0E02" w:rsidRPr="00DB0E02">
        <w:rPr>
          <w:lang w:val="es-ES"/>
        </w:rPr>
        <w:t>d</w:t>
      </w:r>
      <w:r w:rsidRPr="00DB0E02">
        <w:rPr>
          <w:lang w:val="es-ES"/>
        </w:rPr>
        <w:t>or</w:t>
      </w:r>
      <w:r w:rsidR="00DB0E02" w:rsidRPr="00DB0E02">
        <w:rPr>
          <w:lang w:val="es-ES"/>
        </w:rPr>
        <w:t>e</w:t>
      </w:r>
      <w:r w:rsidRPr="00DB0E02">
        <w:rPr>
          <w:lang w:val="es-ES"/>
        </w:rPr>
        <w:t>s</w:t>
      </w:r>
      <w:r w:rsidR="00DB0E02" w:rsidRPr="00DB0E02">
        <w:rPr>
          <w:lang w:val="es-ES"/>
        </w:rPr>
        <w:t xml:space="preserve"> infantiles</w:t>
      </w:r>
      <w:r w:rsidRPr="00DB0E02">
        <w:rPr>
          <w:lang w:val="es-ES"/>
        </w:rPr>
        <w:t xml:space="preserve">, </w:t>
      </w:r>
      <w:r w:rsidR="00DB0E02" w:rsidRPr="00DB0E02">
        <w:rPr>
          <w:lang w:val="es-ES"/>
        </w:rPr>
        <w:t xml:space="preserve">jefes de </w:t>
      </w:r>
      <w:r w:rsidR="00516B03">
        <w:rPr>
          <w:lang w:val="es-ES"/>
        </w:rPr>
        <w:t>sección</w:t>
      </w:r>
      <w:r w:rsidR="00DB0E02" w:rsidRPr="00DB0E02">
        <w:rPr>
          <w:lang w:val="es-ES"/>
        </w:rPr>
        <w:t xml:space="preserve"> infan</w:t>
      </w:r>
      <w:r w:rsidR="00516B03">
        <w:rPr>
          <w:lang w:val="es-ES"/>
        </w:rPr>
        <w:t>til</w:t>
      </w:r>
      <w:r w:rsidRPr="00DB0E02">
        <w:rPr>
          <w:lang w:val="es-ES"/>
        </w:rPr>
        <w:t>, educa</w:t>
      </w:r>
      <w:r w:rsidR="00DB0E02" w:rsidRPr="00DB0E02">
        <w:rPr>
          <w:lang w:val="es-ES"/>
        </w:rPr>
        <w:t>d</w:t>
      </w:r>
      <w:r w:rsidRPr="00DB0E02">
        <w:rPr>
          <w:lang w:val="es-ES"/>
        </w:rPr>
        <w:t>or</w:t>
      </w:r>
      <w:r w:rsidR="00DB0E02" w:rsidRPr="00DB0E02">
        <w:rPr>
          <w:lang w:val="es-ES"/>
        </w:rPr>
        <w:t>e</w:t>
      </w:r>
      <w:r w:rsidRPr="00DB0E02">
        <w:rPr>
          <w:lang w:val="es-ES"/>
        </w:rPr>
        <w:t xml:space="preserve">s </w:t>
      </w:r>
      <w:r w:rsidR="00DB0E02">
        <w:rPr>
          <w:lang w:val="es-ES"/>
        </w:rPr>
        <w:t>de los</w:t>
      </w:r>
      <w:r w:rsidRPr="00DB0E02">
        <w:rPr>
          <w:lang w:val="es-ES"/>
        </w:rPr>
        <w:t xml:space="preserve"> centr</w:t>
      </w:r>
      <w:r w:rsidR="00DB0E02">
        <w:rPr>
          <w:lang w:val="es-ES"/>
        </w:rPr>
        <w:t>o</w:t>
      </w:r>
      <w:r w:rsidRPr="00DB0E02">
        <w:rPr>
          <w:lang w:val="es-ES"/>
        </w:rPr>
        <w:t xml:space="preserve">s </w:t>
      </w:r>
      <w:r w:rsidR="00DB0E02">
        <w:rPr>
          <w:lang w:val="es-ES"/>
        </w:rPr>
        <w:t xml:space="preserve">y </w:t>
      </w:r>
      <w:r w:rsidR="00516B03">
        <w:rPr>
          <w:lang w:val="es-ES"/>
        </w:rPr>
        <w:t>PI</w:t>
      </w:r>
      <w:r w:rsidR="00DB0E02">
        <w:rPr>
          <w:lang w:val="es-ES"/>
        </w:rPr>
        <w:t>C</w:t>
      </w:r>
      <w:r w:rsidRPr="00DB0E02">
        <w:rPr>
          <w:lang w:val="es-ES"/>
        </w:rPr>
        <w:t xml:space="preserve"> </w:t>
      </w:r>
      <w:r w:rsidR="00DB0E02">
        <w:rPr>
          <w:lang w:val="es-ES"/>
        </w:rPr>
        <w:t>y</w:t>
      </w:r>
      <w:r w:rsidRPr="00DB0E02">
        <w:rPr>
          <w:lang w:val="es-ES"/>
        </w:rPr>
        <w:t xml:space="preserve"> educa</w:t>
      </w:r>
      <w:r w:rsidR="00DB0E02">
        <w:rPr>
          <w:lang w:val="es-ES"/>
        </w:rPr>
        <w:t>d</w:t>
      </w:r>
      <w:r w:rsidRPr="00DB0E02">
        <w:rPr>
          <w:lang w:val="es-ES"/>
        </w:rPr>
        <w:t>or</w:t>
      </w:r>
      <w:r w:rsidR="00DB0E02">
        <w:rPr>
          <w:lang w:val="es-ES"/>
        </w:rPr>
        <w:t>e</w:t>
      </w:r>
      <w:r w:rsidRPr="00DB0E02">
        <w:rPr>
          <w:lang w:val="es-ES"/>
        </w:rPr>
        <w:t xml:space="preserve">s </w:t>
      </w:r>
      <w:r w:rsidR="00DB0E02">
        <w:rPr>
          <w:lang w:val="es-ES"/>
        </w:rPr>
        <w:t>del</w:t>
      </w:r>
      <w:r w:rsidRPr="00DB0E02">
        <w:rPr>
          <w:lang w:val="es-ES"/>
        </w:rPr>
        <w:t xml:space="preserve"> Go</w:t>
      </w:r>
      <w:r w:rsidR="00DB0E02">
        <w:rPr>
          <w:lang w:val="es-ES"/>
        </w:rPr>
        <w:t>bi</w:t>
      </w:r>
      <w:r w:rsidRPr="00DB0E02">
        <w:rPr>
          <w:lang w:val="es-ES"/>
        </w:rPr>
        <w:t>ern</w:t>
      </w:r>
      <w:r w:rsidR="00DB0E02">
        <w:rPr>
          <w:lang w:val="es-ES"/>
        </w:rPr>
        <w:t>o y de centros</w:t>
      </w:r>
      <w:r w:rsidRPr="00DB0E02">
        <w:rPr>
          <w:lang w:val="es-ES"/>
        </w:rPr>
        <w:t xml:space="preserve"> priva</w:t>
      </w:r>
      <w:r w:rsidR="00DB0E02">
        <w:rPr>
          <w:lang w:val="es-ES"/>
        </w:rPr>
        <w:t xml:space="preserve">dos y </w:t>
      </w:r>
      <w:r w:rsidR="00516B03">
        <w:rPr>
          <w:lang w:val="es-ES"/>
        </w:rPr>
        <w:t>PI</w:t>
      </w:r>
      <w:r w:rsidR="00DB0E02">
        <w:rPr>
          <w:lang w:val="es-ES"/>
        </w:rPr>
        <w:t>C</w:t>
      </w:r>
      <w:r w:rsidRPr="00DB0E02">
        <w:rPr>
          <w:lang w:val="es-ES"/>
        </w:rPr>
        <w:t xml:space="preserve"> </w:t>
      </w:r>
      <w:r w:rsidR="00DB0E02">
        <w:rPr>
          <w:lang w:val="es-ES"/>
        </w:rPr>
        <w:t>e</w:t>
      </w:r>
      <w:r w:rsidRPr="00DB0E02">
        <w:rPr>
          <w:lang w:val="es-ES"/>
        </w:rPr>
        <w:t xml:space="preserve">n Luanda. </w:t>
      </w:r>
      <w:r w:rsidR="00DB0E02" w:rsidRPr="00DB0E02">
        <w:rPr>
          <w:lang w:val="es-ES"/>
        </w:rPr>
        <w:t xml:space="preserve">En colaboración con el </w:t>
      </w:r>
      <w:r w:rsidRPr="00DB0E02">
        <w:rPr>
          <w:lang w:val="es-ES"/>
        </w:rPr>
        <w:t xml:space="preserve">MED, </w:t>
      </w:r>
      <w:r w:rsidR="00DB0E02" w:rsidRPr="00DB0E02">
        <w:rPr>
          <w:lang w:val="es-ES"/>
        </w:rPr>
        <w:t>e</w:t>
      </w:r>
      <w:r w:rsidRPr="00DB0E02">
        <w:rPr>
          <w:lang w:val="es-ES"/>
        </w:rPr>
        <w:t xml:space="preserve">n </w:t>
      </w:r>
      <w:r w:rsidR="00516B03">
        <w:rPr>
          <w:lang w:val="es-ES"/>
        </w:rPr>
        <w:t>j</w:t>
      </w:r>
      <w:r w:rsidR="00DB0E02" w:rsidRPr="00DB0E02">
        <w:rPr>
          <w:lang w:val="es-ES"/>
        </w:rPr>
        <w:t>ulio de</w:t>
      </w:r>
      <w:r w:rsidRPr="00DB0E02">
        <w:rPr>
          <w:lang w:val="es-ES"/>
        </w:rPr>
        <w:t xml:space="preserve"> 2007</w:t>
      </w:r>
      <w:r w:rsidR="00DB0E02" w:rsidRPr="00DB0E02">
        <w:rPr>
          <w:lang w:val="es-ES"/>
        </w:rPr>
        <w:t xml:space="preserve"> el</w:t>
      </w:r>
      <w:r w:rsidRPr="00DB0E02">
        <w:rPr>
          <w:lang w:val="es-ES"/>
        </w:rPr>
        <w:t xml:space="preserve"> MINUA </w:t>
      </w:r>
      <w:r w:rsidR="00DB0E02" w:rsidRPr="00DB0E02">
        <w:rPr>
          <w:lang w:val="es-ES"/>
        </w:rPr>
        <w:t>organiz</w:t>
      </w:r>
      <w:r w:rsidR="00DB0E02">
        <w:rPr>
          <w:lang w:val="es-ES"/>
        </w:rPr>
        <w:t>ó un curso sobre</w:t>
      </w:r>
      <w:r w:rsidRPr="00DB0E02">
        <w:rPr>
          <w:lang w:val="es-ES"/>
        </w:rPr>
        <w:t xml:space="preserve"> Educa</w:t>
      </w:r>
      <w:r w:rsidR="00DB0E02">
        <w:rPr>
          <w:lang w:val="es-ES"/>
        </w:rPr>
        <w:t>c</w:t>
      </w:r>
      <w:r w:rsidRPr="00DB0E02">
        <w:rPr>
          <w:lang w:val="es-ES"/>
        </w:rPr>
        <w:t>i</w:t>
      </w:r>
      <w:r w:rsidR="00DB0E02">
        <w:rPr>
          <w:lang w:val="es-ES"/>
        </w:rPr>
        <w:t>ó</w:t>
      </w:r>
      <w:r w:rsidRPr="00DB0E02">
        <w:rPr>
          <w:lang w:val="es-ES"/>
        </w:rPr>
        <w:t xml:space="preserve">n </w:t>
      </w:r>
      <w:r w:rsidR="00DB0E02">
        <w:rPr>
          <w:lang w:val="es-ES"/>
        </w:rPr>
        <w:t>y Sensibilización</w:t>
      </w:r>
      <w:r w:rsidRPr="00DB0E02">
        <w:rPr>
          <w:lang w:val="es-ES"/>
        </w:rPr>
        <w:t xml:space="preserve"> A</w:t>
      </w:r>
      <w:r w:rsidR="00DB0E02">
        <w:rPr>
          <w:lang w:val="es-ES"/>
        </w:rPr>
        <w:t>mbiental en el que tomaron parte</w:t>
      </w:r>
      <w:r w:rsidRPr="00DB0E02">
        <w:rPr>
          <w:lang w:val="es-ES"/>
        </w:rPr>
        <w:t xml:space="preserve"> 60 person</w:t>
      </w:r>
      <w:r w:rsidR="00DB0E02">
        <w:rPr>
          <w:lang w:val="es-ES"/>
        </w:rPr>
        <w:t>a</w:t>
      </w:r>
      <w:r w:rsidRPr="00DB0E02">
        <w:rPr>
          <w:lang w:val="es-ES"/>
        </w:rPr>
        <w:t xml:space="preserve">s. </w:t>
      </w:r>
    </w:p>
    <w:p w:rsidR="00F056CD" w:rsidRPr="003B255C" w:rsidRDefault="00F056CD" w:rsidP="00F056CD">
      <w:pPr>
        <w:spacing w:before="240" w:after="120"/>
        <w:ind w:left="1134" w:right="1134"/>
        <w:jc w:val="both"/>
        <w:rPr>
          <w:lang w:val="es-ES"/>
        </w:rPr>
      </w:pPr>
      <w:r w:rsidRPr="003B255C">
        <w:rPr>
          <w:lang w:val="es-ES"/>
        </w:rPr>
        <w:t>336.</w:t>
      </w:r>
      <w:r w:rsidRPr="003B255C">
        <w:rPr>
          <w:lang w:val="es-ES"/>
        </w:rPr>
        <w:tab/>
      </w:r>
      <w:r w:rsidR="003B255C" w:rsidRPr="003B255C">
        <w:rPr>
          <w:lang w:val="es-ES"/>
        </w:rPr>
        <w:t>El</w:t>
      </w:r>
      <w:r w:rsidRPr="003B255C">
        <w:rPr>
          <w:lang w:val="es-ES"/>
        </w:rPr>
        <w:t xml:space="preserve"> seminar</w:t>
      </w:r>
      <w:r w:rsidR="003B255C" w:rsidRPr="003B255C">
        <w:rPr>
          <w:lang w:val="es-ES"/>
        </w:rPr>
        <w:t>io se centró en funcionarios</w:t>
      </w:r>
      <w:r w:rsidRPr="003B255C">
        <w:rPr>
          <w:lang w:val="es-ES"/>
        </w:rPr>
        <w:t xml:space="preserve"> civil</w:t>
      </w:r>
      <w:r w:rsidR="003B255C" w:rsidRPr="003B255C">
        <w:rPr>
          <w:lang w:val="es-ES"/>
        </w:rPr>
        <w:t>es del</w:t>
      </w:r>
      <w:r w:rsidRPr="003B255C">
        <w:rPr>
          <w:lang w:val="es-ES"/>
        </w:rPr>
        <w:t xml:space="preserve"> MINARS </w:t>
      </w:r>
      <w:r w:rsidR="003B255C" w:rsidRPr="003B255C">
        <w:rPr>
          <w:lang w:val="es-ES"/>
        </w:rPr>
        <w:t>y el</w:t>
      </w:r>
      <w:r w:rsidRPr="003B255C">
        <w:rPr>
          <w:lang w:val="es-ES"/>
        </w:rPr>
        <w:t xml:space="preserve"> MED. </w:t>
      </w:r>
      <w:r w:rsidR="003B255C" w:rsidRPr="003B255C">
        <w:rPr>
          <w:lang w:val="es-ES"/>
        </w:rPr>
        <w:t>Sus objetivos</w:t>
      </w:r>
      <w:r w:rsidRPr="003B255C">
        <w:rPr>
          <w:lang w:val="es-ES"/>
        </w:rPr>
        <w:t xml:space="preserve"> principal</w:t>
      </w:r>
      <w:r w:rsidR="003B255C" w:rsidRPr="003B255C">
        <w:rPr>
          <w:lang w:val="es-ES"/>
        </w:rPr>
        <w:t>es</w:t>
      </w:r>
      <w:r w:rsidRPr="003B255C">
        <w:rPr>
          <w:lang w:val="es-ES"/>
        </w:rPr>
        <w:t xml:space="preserve"> </w:t>
      </w:r>
      <w:r w:rsidR="003B255C" w:rsidRPr="003B255C">
        <w:rPr>
          <w:lang w:val="es-ES"/>
        </w:rPr>
        <w:t>se cifraron en fomentar la capacidad</w:t>
      </w:r>
      <w:r w:rsidRPr="003B255C">
        <w:rPr>
          <w:lang w:val="es-ES"/>
        </w:rPr>
        <w:t xml:space="preserve"> t</w:t>
      </w:r>
      <w:r w:rsidR="003B255C" w:rsidRPr="003B255C">
        <w:rPr>
          <w:lang w:val="es-ES"/>
        </w:rPr>
        <w:t>é</w:t>
      </w:r>
      <w:r w:rsidRPr="003B255C">
        <w:rPr>
          <w:lang w:val="es-ES"/>
        </w:rPr>
        <w:t>cnica</w:t>
      </w:r>
      <w:r w:rsidR="003B255C" w:rsidRPr="003B255C">
        <w:rPr>
          <w:lang w:val="es-ES"/>
        </w:rPr>
        <w:t xml:space="preserve"> de los formadores</w:t>
      </w:r>
      <w:r w:rsidRPr="003B255C">
        <w:rPr>
          <w:lang w:val="es-ES"/>
        </w:rPr>
        <w:t xml:space="preserve"> </w:t>
      </w:r>
      <w:r w:rsidR="00516B03">
        <w:rPr>
          <w:lang w:val="es-ES"/>
        </w:rPr>
        <w:t>y en analizar lo</w:t>
      </w:r>
      <w:r w:rsidR="003B255C" w:rsidRPr="003B255C">
        <w:rPr>
          <w:lang w:val="es-ES"/>
        </w:rPr>
        <w:t>s</w:t>
      </w:r>
      <w:r w:rsidRPr="003B255C">
        <w:rPr>
          <w:lang w:val="es-ES"/>
        </w:rPr>
        <w:t xml:space="preserve"> m</w:t>
      </w:r>
      <w:r w:rsidR="00516B03">
        <w:rPr>
          <w:lang w:val="es-ES"/>
        </w:rPr>
        <w:t>é</w:t>
      </w:r>
      <w:r w:rsidRPr="003B255C">
        <w:rPr>
          <w:lang w:val="es-ES"/>
        </w:rPr>
        <w:t>todo</w:t>
      </w:r>
      <w:r w:rsidR="00516B03">
        <w:rPr>
          <w:lang w:val="es-ES"/>
        </w:rPr>
        <w:t>s</w:t>
      </w:r>
      <w:r w:rsidRPr="003B255C">
        <w:rPr>
          <w:lang w:val="es-ES"/>
        </w:rPr>
        <w:t xml:space="preserve"> </w:t>
      </w:r>
      <w:r w:rsidR="003B255C" w:rsidRPr="003B255C">
        <w:rPr>
          <w:lang w:val="es-ES"/>
        </w:rPr>
        <w:t>que se han de utilizar en el subsistema de educaci</w:t>
      </w:r>
      <w:r w:rsidR="003B255C">
        <w:rPr>
          <w:lang w:val="es-ES"/>
        </w:rPr>
        <w:t>ón</w:t>
      </w:r>
      <w:r w:rsidRPr="003B255C">
        <w:rPr>
          <w:lang w:val="es-ES"/>
        </w:rPr>
        <w:t xml:space="preserve"> pre</w:t>
      </w:r>
      <w:r w:rsidR="003B255C">
        <w:rPr>
          <w:lang w:val="es-ES"/>
        </w:rPr>
        <w:t>e</w:t>
      </w:r>
      <w:r w:rsidRPr="003B255C">
        <w:rPr>
          <w:lang w:val="es-ES"/>
        </w:rPr>
        <w:t>scol</w:t>
      </w:r>
      <w:r w:rsidR="003B255C">
        <w:rPr>
          <w:lang w:val="es-ES"/>
        </w:rPr>
        <w:t>ar</w:t>
      </w:r>
      <w:r w:rsidR="00516B03">
        <w:rPr>
          <w:lang w:val="es-ES"/>
        </w:rPr>
        <w:t>,</w:t>
      </w:r>
      <w:r w:rsidRPr="003B255C">
        <w:rPr>
          <w:lang w:val="es-ES"/>
        </w:rPr>
        <w:t xml:space="preserve"> </w:t>
      </w:r>
      <w:r w:rsidR="003B255C">
        <w:rPr>
          <w:lang w:val="es-ES"/>
        </w:rPr>
        <w:t>a fin de impartir una</w:t>
      </w:r>
      <w:r w:rsidRPr="003B255C">
        <w:rPr>
          <w:lang w:val="es-ES"/>
        </w:rPr>
        <w:t xml:space="preserve"> orient</w:t>
      </w:r>
      <w:r w:rsidR="003B255C">
        <w:rPr>
          <w:lang w:val="es-ES"/>
        </w:rPr>
        <w:t>ación más adecuada a los</w:t>
      </w:r>
      <w:r w:rsidRPr="003B255C">
        <w:rPr>
          <w:lang w:val="es-ES"/>
        </w:rPr>
        <w:t xml:space="preserve"> educa</w:t>
      </w:r>
      <w:r w:rsidR="003B255C">
        <w:rPr>
          <w:lang w:val="es-ES"/>
        </w:rPr>
        <w:t>d</w:t>
      </w:r>
      <w:r w:rsidRPr="003B255C">
        <w:rPr>
          <w:lang w:val="es-ES"/>
        </w:rPr>
        <w:t>or</w:t>
      </w:r>
      <w:r w:rsidR="003B255C">
        <w:rPr>
          <w:lang w:val="es-ES"/>
        </w:rPr>
        <w:t>e</w:t>
      </w:r>
      <w:r w:rsidRPr="003B255C">
        <w:rPr>
          <w:lang w:val="es-ES"/>
        </w:rPr>
        <w:t>s, supervisor</w:t>
      </w:r>
      <w:r w:rsidR="003B255C">
        <w:rPr>
          <w:lang w:val="es-ES"/>
        </w:rPr>
        <w:t>e</w:t>
      </w:r>
      <w:r w:rsidRPr="003B255C">
        <w:rPr>
          <w:lang w:val="es-ES"/>
        </w:rPr>
        <w:t xml:space="preserve">s </w:t>
      </w:r>
      <w:r w:rsidR="003B255C">
        <w:rPr>
          <w:lang w:val="es-ES"/>
        </w:rPr>
        <w:t>y maestros del curso de iniciación en los Centros Infantiles y</w:t>
      </w:r>
      <w:r w:rsidRPr="003B255C">
        <w:rPr>
          <w:lang w:val="es-ES"/>
        </w:rPr>
        <w:t xml:space="preserve"> </w:t>
      </w:r>
      <w:r w:rsidR="00516B03">
        <w:rPr>
          <w:lang w:val="es-ES"/>
        </w:rPr>
        <w:t>PI</w:t>
      </w:r>
      <w:r w:rsidR="003B255C">
        <w:rPr>
          <w:lang w:val="es-ES"/>
        </w:rPr>
        <w:t>C</w:t>
      </w:r>
      <w:r w:rsidRPr="003B255C">
        <w:rPr>
          <w:lang w:val="es-ES"/>
        </w:rPr>
        <w:t xml:space="preserve"> </w:t>
      </w:r>
      <w:r w:rsidR="003B255C">
        <w:rPr>
          <w:lang w:val="es-ES"/>
        </w:rPr>
        <w:t xml:space="preserve">sobre los </w:t>
      </w:r>
      <w:r w:rsidRPr="003B255C">
        <w:rPr>
          <w:lang w:val="es-ES"/>
        </w:rPr>
        <w:t>aspect</w:t>
      </w:r>
      <w:r w:rsidR="003B255C">
        <w:rPr>
          <w:lang w:val="es-ES"/>
        </w:rPr>
        <w:t>o</w:t>
      </w:r>
      <w:r w:rsidRPr="003B255C">
        <w:rPr>
          <w:lang w:val="es-ES"/>
        </w:rPr>
        <w:t>s rela</w:t>
      </w:r>
      <w:r w:rsidR="003B255C">
        <w:rPr>
          <w:lang w:val="es-ES"/>
        </w:rPr>
        <w:t>cionados con el proceso de Reforma</w:t>
      </w:r>
      <w:r w:rsidRPr="003B255C">
        <w:rPr>
          <w:lang w:val="es-ES"/>
        </w:rPr>
        <w:t xml:space="preserve"> </w:t>
      </w:r>
      <w:r w:rsidR="00516B03">
        <w:rPr>
          <w:lang w:val="es-ES"/>
        </w:rPr>
        <w:t xml:space="preserve">de </w:t>
      </w:r>
      <w:smartTag w:uri="urn:schemas-microsoft-com:office:smarttags" w:element="PersonName">
        <w:smartTagPr>
          <w:attr w:name="ProductID" w:val="la Educaci￳n."/>
        </w:smartTagPr>
        <w:r w:rsidR="00516B03">
          <w:rPr>
            <w:lang w:val="es-ES"/>
          </w:rPr>
          <w:t xml:space="preserve">la </w:t>
        </w:r>
        <w:r w:rsidRPr="003B255C">
          <w:rPr>
            <w:lang w:val="es-ES"/>
          </w:rPr>
          <w:t>Educa</w:t>
        </w:r>
        <w:r w:rsidR="00516B03">
          <w:rPr>
            <w:lang w:val="es-ES"/>
          </w:rPr>
          <w:t>ción</w:t>
        </w:r>
        <w:r w:rsidRPr="003B255C">
          <w:rPr>
            <w:lang w:val="es-ES"/>
          </w:rPr>
          <w:t>.</w:t>
        </w:r>
      </w:smartTag>
    </w:p>
    <w:p w:rsidR="00F056CD" w:rsidRPr="00CB5E73" w:rsidRDefault="00F056CD" w:rsidP="00F056CD">
      <w:pPr>
        <w:keepNext/>
        <w:keepLines/>
        <w:tabs>
          <w:tab w:val="right" w:pos="851"/>
        </w:tabs>
        <w:spacing w:before="240" w:after="120" w:line="240" w:lineRule="exact"/>
        <w:ind w:left="1134" w:right="1134" w:hanging="1134"/>
        <w:rPr>
          <w:b/>
          <w:lang w:val="es-ES"/>
        </w:rPr>
      </w:pPr>
      <w:r w:rsidRPr="003B255C">
        <w:rPr>
          <w:b/>
          <w:lang w:val="es-ES"/>
        </w:rPr>
        <w:tab/>
      </w:r>
      <w:r w:rsidRPr="003B255C">
        <w:rPr>
          <w:b/>
          <w:lang w:val="es-ES"/>
        </w:rPr>
        <w:tab/>
      </w:r>
      <w:r w:rsidR="003B255C" w:rsidRPr="00CB5E73">
        <w:rPr>
          <w:b/>
          <w:lang w:val="es-ES"/>
        </w:rPr>
        <w:t>Cantidades facilitadas al país por el</w:t>
      </w:r>
      <w:r w:rsidRPr="00CB5E73">
        <w:rPr>
          <w:b/>
          <w:lang w:val="es-ES"/>
        </w:rPr>
        <w:t xml:space="preserve"> UNICEF, </w:t>
      </w:r>
      <w:r w:rsidR="003B255C" w:rsidRPr="00CB5E73">
        <w:rPr>
          <w:b/>
          <w:lang w:val="es-ES"/>
        </w:rPr>
        <w:t>e</w:t>
      </w:r>
      <w:r w:rsidRPr="00CB5E73">
        <w:rPr>
          <w:b/>
          <w:lang w:val="es-ES"/>
        </w:rPr>
        <w:t>n e</w:t>
      </w:r>
      <w:r w:rsidR="003B255C" w:rsidRPr="00CB5E73">
        <w:rPr>
          <w:b/>
          <w:lang w:val="es-ES"/>
        </w:rPr>
        <w:t>l</w:t>
      </w:r>
      <w:r w:rsidRPr="00CB5E73">
        <w:rPr>
          <w:b/>
          <w:lang w:val="es-ES"/>
        </w:rPr>
        <w:t xml:space="preserve"> context</w:t>
      </w:r>
      <w:r w:rsidR="00CB5E73" w:rsidRPr="00CB5E73">
        <w:rPr>
          <w:b/>
          <w:lang w:val="es-ES"/>
        </w:rPr>
        <w:t>o de la</w:t>
      </w:r>
      <w:r w:rsidRPr="00CB5E73">
        <w:rPr>
          <w:b/>
          <w:lang w:val="es-ES"/>
        </w:rPr>
        <w:t xml:space="preserve"> coopera</w:t>
      </w:r>
      <w:r w:rsidR="00CB5E73" w:rsidRPr="00CB5E73">
        <w:rPr>
          <w:b/>
          <w:lang w:val="es-ES"/>
        </w:rPr>
        <w:t>c</w:t>
      </w:r>
      <w:r w:rsidRPr="00CB5E73">
        <w:rPr>
          <w:b/>
          <w:lang w:val="es-ES"/>
        </w:rPr>
        <w:t>i</w:t>
      </w:r>
      <w:r w:rsidR="00CB5E73" w:rsidRPr="00CB5E73">
        <w:rPr>
          <w:b/>
          <w:lang w:val="es-ES"/>
        </w:rPr>
        <w:t>ó</w:t>
      </w:r>
      <w:r w:rsidRPr="00CB5E73">
        <w:rPr>
          <w:b/>
          <w:lang w:val="es-ES"/>
        </w:rPr>
        <w:t xml:space="preserve">n </w:t>
      </w:r>
      <w:r w:rsidR="00D57F78">
        <w:rPr>
          <w:b/>
          <w:lang w:val="es-ES"/>
        </w:rPr>
        <w:br/>
      </w:r>
      <w:r w:rsidR="00CB5E73" w:rsidRPr="00CB5E73">
        <w:rPr>
          <w:b/>
          <w:lang w:val="es-ES"/>
        </w:rPr>
        <w:t>con el</w:t>
      </w:r>
      <w:r w:rsidRPr="00CB5E73">
        <w:rPr>
          <w:b/>
          <w:lang w:val="es-ES"/>
        </w:rPr>
        <w:t xml:space="preserve"> Go</w:t>
      </w:r>
      <w:r w:rsidR="00CB5E73" w:rsidRPr="00CB5E73">
        <w:rPr>
          <w:b/>
          <w:lang w:val="es-ES"/>
        </w:rPr>
        <w:t>bi</w:t>
      </w:r>
      <w:r w:rsidRPr="00CB5E73">
        <w:rPr>
          <w:b/>
          <w:lang w:val="es-ES"/>
        </w:rPr>
        <w:t>ern</w:t>
      </w:r>
      <w:r w:rsidR="00CB5E73">
        <w:rPr>
          <w:b/>
          <w:lang w:val="es-ES"/>
        </w:rPr>
        <w:t>o para el período</w:t>
      </w:r>
      <w:r w:rsidRPr="00CB5E73">
        <w:rPr>
          <w:b/>
          <w:lang w:val="es-ES"/>
        </w:rPr>
        <w:t xml:space="preserve"> 2005</w:t>
      </w:r>
      <w:r w:rsidR="00D57F78">
        <w:rPr>
          <w:b/>
          <w:lang w:val="es-ES"/>
        </w:rPr>
        <w:t>-</w:t>
      </w:r>
      <w:r w:rsidRPr="00CB5E73">
        <w:rPr>
          <w:b/>
          <w:lang w:val="es-ES"/>
        </w:rPr>
        <w:t>2008</w:t>
      </w:r>
    </w:p>
    <w:tbl>
      <w:tblPr>
        <w:tblStyle w:val="TableGrid2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6"/>
        <w:gridCol w:w="1228"/>
        <w:gridCol w:w="1228"/>
        <w:gridCol w:w="1228"/>
      </w:tblGrid>
      <w:tr w:rsidR="00F056CD" w:rsidRPr="00CB5E73" w:rsidTr="003969F1">
        <w:tc>
          <w:tcPr>
            <w:tcW w:w="3686" w:type="dxa"/>
            <w:tcBorders>
              <w:top w:val="single" w:sz="4" w:space="0" w:color="auto"/>
            </w:tcBorders>
            <w:shd w:val="clear" w:color="auto" w:fill="auto"/>
            <w:vAlign w:val="bottom"/>
          </w:tcPr>
          <w:p w:rsidR="00F056CD" w:rsidRPr="00CB5E73" w:rsidRDefault="00F056CD" w:rsidP="00DE5B26">
            <w:pPr>
              <w:keepNext/>
              <w:keepLines/>
              <w:spacing w:before="80" w:after="80" w:line="200" w:lineRule="exact"/>
              <w:rPr>
                <w:i/>
                <w:sz w:val="16"/>
                <w:lang w:val="es-ES"/>
              </w:rPr>
            </w:pPr>
          </w:p>
        </w:tc>
        <w:tc>
          <w:tcPr>
            <w:tcW w:w="3684" w:type="dxa"/>
            <w:gridSpan w:val="3"/>
            <w:tcBorders>
              <w:top w:val="single" w:sz="4" w:space="0" w:color="auto"/>
              <w:bottom w:val="single" w:sz="4" w:space="0" w:color="auto"/>
            </w:tcBorders>
            <w:shd w:val="clear" w:color="auto" w:fill="auto"/>
            <w:vAlign w:val="bottom"/>
          </w:tcPr>
          <w:p w:rsidR="00F056CD" w:rsidRPr="00CB5E73" w:rsidRDefault="00F056CD" w:rsidP="003969F1">
            <w:pPr>
              <w:keepNext/>
              <w:keepLines/>
              <w:spacing w:before="80" w:after="80" w:line="200" w:lineRule="exact"/>
              <w:jc w:val="center"/>
              <w:rPr>
                <w:i/>
                <w:sz w:val="16"/>
                <w:lang w:val="es-ES"/>
              </w:rPr>
            </w:pPr>
            <w:r w:rsidRPr="00CB5E73">
              <w:rPr>
                <w:i/>
                <w:sz w:val="16"/>
                <w:lang w:val="es-ES"/>
              </w:rPr>
              <w:t>Re</w:t>
            </w:r>
            <w:r w:rsidR="00CB5E73" w:rsidRPr="00CB5E73">
              <w:rPr>
                <w:i/>
                <w:sz w:val="16"/>
                <w:lang w:val="es-ES"/>
              </w:rPr>
              <w:t>cursos</w:t>
            </w:r>
            <w:r w:rsidRPr="00CB5E73">
              <w:rPr>
                <w:i/>
                <w:sz w:val="16"/>
                <w:lang w:val="es-ES"/>
              </w:rPr>
              <w:t xml:space="preserve"> </w:t>
            </w:r>
            <w:r w:rsidR="00CB5E73" w:rsidRPr="00CB5E73">
              <w:rPr>
                <w:i/>
                <w:sz w:val="16"/>
                <w:lang w:val="es-ES"/>
              </w:rPr>
              <w:t>ordinarios</w:t>
            </w:r>
            <w:r w:rsidRPr="00CB5E73">
              <w:rPr>
                <w:i/>
                <w:sz w:val="16"/>
                <w:lang w:val="es-ES"/>
              </w:rPr>
              <w:t xml:space="preserve"> </w:t>
            </w:r>
            <w:r w:rsidR="00A5124F">
              <w:rPr>
                <w:i/>
                <w:sz w:val="16"/>
                <w:lang w:val="es-ES"/>
              </w:rPr>
              <w:br/>
            </w:r>
            <w:r w:rsidRPr="00CB5E73">
              <w:rPr>
                <w:i/>
                <w:sz w:val="16"/>
                <w:lang w:val="es-ES"/>
              </w:rPr>
              <w:t>(</w:t>
            </w:r>
            <w:r w:rsidR="00CB5E73" w:rsidRPr="00CB5E73">
              <w:rPr>
                <w:i/>
                <w:sz w:val="16"/>
                <w:lang w:val="es-ES"/>
              </w:rPr>
              <w:t>e</w:t>
            </w:r>
            <w:r w:rsidRPr="00CB5E73">
              <w:rPr>
                <w:i/>
                <w:sz w:val="16"/>
                <w:lang w:val="es-ES"/>
              </w:rPr>
              <w:t xml:space="preserve">n </w:t>
            </w:r>
            <w:r w:rsidR="00CB5E73" w:rsidRPr="00CB5E73">
              <w:rPr>
                <w:i/>
                <w:sz w:val="16"/>
                <w:lang w:val="es-ES"/>
              </w:rPr>
              <w:t>miles de dólares de los EE.</w:t>
            </w:r>
            <w:r w:rsidR="00CB5E73">
              <w:rPr>
                <w:i/>
                <w:sz w:val="16"/>
                <w:lang w:val="es-ES"/>
              </w:rPr>
              <w:t>UU.)</w:t>
            </w:r>
          </w:p>
        </w:tc>
      </w:tr>
      <w:tr w:rsidR="00F056CD" w:rsidRPr="00CB5E73" w:rsidTr="003969F1">
        <w:tc>
          <w:tcPr>
            <w:tcW w:w="3686" w:type="dxa"/>
            <w:tcBorders>
              <w:bottom w:val="single" w:sz="12" w:space="0" w:color="auto"/>
            </w:tcBorders>
            <w:shd w:val="clear" w:color="auto" w:fill="auto"/>
            <w:vAlign w:val="bottom"/>
          </w:tcPr>
          <w:p w:rsidR="00F056CD" w:rsidRPr="00CB5E73" w:rsidRDefault="00F056CD" w:rsidP="00DE5B26">
            <w:pPr>
              <w:keepNext/>
              <w:keepLines/>
              <w:spacing w:before="80" w:after="80" w:line="200" w:lineRule="exact"/>
              <w:rPr>
                <w:i/>
                <w:sz w:val="16"/>
                <w:lang w:val="es-ES"/>
              </w:rPr>
            </w:pPr>
          </w:p>
        </w:tc>
        <w:tc>
          <w:tcPr>
            <w:tcW w:w="1228" w:type="dxa"/>
            <w:tcBorders>
              <w:top w:val="single" w:sz="4" w:space="0" w:color="auto"/>
              <w:bottom w:val="single" w:sz="12" w:space="0" w:color="auto"/>
            </w:tcBorders>
            <w:shd w:val="clear" w:color="auto" w:fill="auto"/>
            <w:vAlign w:val="bottom"/>
          </w:tcPr>
          <w:p w:rsidR="00F056CD" w:rsidRPr="00CB5E73" w:rsidRDefault="00CB5E73" w:rsidP="003969F1">
            <w:pPr>
              <w:keepNext/>
              <w:keepLines/>
              <w:spacing w:before="80" w:after="80" w:line="200" w:lineRule="exact"/>
              <w:jc w:val="right"/>
              <w:rPr>
                <w:i/>
                <w:sz w:val="16"/>
                <w:lang w:val="es-ES"/>
              </w:rPr>
            </w:pPr>
            <w:r w:rsidRPr="00CB5E73">
              <w:rPr>
                <w:i/>
                <w:sz w:val="16"/>
                <w:lang w:val="es-ES"/>
              </w:rPr>
              <w:t>Ordinarios</w:t>
            </w:r>
          </w:p>
        </w:tc>
        <w:tc>
          <w:tcPr>
            <w:tcW w:w="1228" w:type="dxa"/>
            <w:tcBorders>
              <w:top w:val="single" w:sz="4" w:space="0" w:color="auto"/>
              <w:bottom w:val="single" w:sz="12" w:space="0" w:color="auto"/>
            </w:tcBorders>
            <w:shd w:val="clear" w:color="auto" w:fill="auto"/>
            <w:vAlign w:val="bottom"/>
          </w:tcPr>
          <w:p w:rsidR="00F056CD" w:rsidRPr="00CB5E73" w:rsidRDefault="00DE5B26" w:rsidP="003969F1">
            <w:pPr>
              <w:keepNext/>
              <w:keepLines/>
              <w:spacing w:before="80" w:after="80" w:line="200" w:lineRule="exact"/>
              <w:jc w:val="right"/>
              <w:rPr>
                <w:i/>
                <w:sz w:val="16"/>
                <w:lang w:val="es-ES"/>
              </w:rPr>
            </w:pPr>
            <w:r w:rsidRPr="00CB5E73">
              <w:rPr>
                <w:i/>
                <w:sz w:val="16"/>
                <w:lang w:val="es-ES"/>
              </w:rPr>
              <w:t>Otr</w:t>
            </w:r>
            <w:r w:rsidR="00CB5E73" w:rsidRPr="00CB5E73">
              <w:rPr>
                <w:i/>
                <w:sz w:val="16"/>
                <w:lang w:val="es-ES"/>
              </w:rPr>
              <w:t>os</w:t>
            </w:r>
          </w:p>
        </w:tc>
        <w:tc>
          <w:tcPr>
            <w:tcW w:w="1228" w:type="dxa"/>
            <w:tcBorders>
              <w:top w:val="single" w:sz="4" w:space="0" w:color="auto"/>
              <w:bottom w:val="single" w:sz="12" w:space="0" w:color="auto"/>
            </w:tcBorders>
            <w:shd w:val="clear" w:color="auto" w:fill="auto"/>
            <w:vAlign w:val="bottom"/>
          </w:tcPr>
          <w:p w:rsidR="00F056CD" w:rsidRPr="00CB5E73" w:rsidRDefault="00F056CD" w:rsidP="003969F1">
            <w:pPr>
              <w:keepNext/>
              <w:keepLines/>
              <w:spacing w:before="80" w:after="80" w:line="200" w:lineRule="exact"/>
              <w:jc w:val="right"/>
              <w:rPr>
                <w:i/>
                <w:sz w:val="16"/>
                <w:lang w:val="es-ES"/>
              </w:rPr>
            </w:pPr>
            <w:r w:rsidRPr="00CB5E73">
              <w:rPr>
                <w:i/>
                <w:sz w:val="16"/>
                <w:lang w:val="es-ES"/>
              </w:rPr>
              <w:t>Total</w:t>
            </w:r>
          </w:p>
        </w:tc>
      </w:tr>
      <w:tr w:rsidR="00F056CD" w:rsidRPr="00CB5E73" w:rsidTr="003969F1">
        <w:tc>
          <w:tcPr>
            <w:tcW w:w="3686" w:type="dxa"/>
            <w:tcBorders>
              <w:top w:val="single" w:sz="12" w:space="0" w:color="auto"/>
              <w:bottom w:val="single" w:sz="12" w:space="0" w:color="auto"/>
            </w:tcBorders>
            <w:shd w:val="clear" w:color="auto" w:fill="auto"/>
            <w:vAlign w:val="bottom"/>
          </w:tcPr>
          <w:p w:rsidR="00F056CD" w:rsidRPr="00CB5E73" w:rsidRDefault="00CB5E73" w:rsidP="003969F1">
            <w:pPr>
              <w:keepNext/>
              <w:keepLines/>
              <w:suppressAutoHyphens w:val="0"/>
              <w:spacing w:before="40" w:after="40" w:line="220" w:lineRule="exact"/>
              <w:rPr>
                <w:lang w:val="es-ES"/>
              </w:rPr>
            </w:pPr>
            <w:r w:rsidRPr="00CB5E73">
              <w:rPr>
                <w:sz w:val="18"/>
                <w:lang w:val="es-ES"/>
              </w:rPr>
              <w:t>Educación bá</w:t>
            </w:r>
            <w:r w:rsidR="00F056CD" w:rsidRPr="00CB5E73">
              <w:rPr>
                <w:sz w:val="18"/>
                <w:lang w:val="es-ES"/>
              </w:rPr>
              <w:t>sic</w:t>
            </w:r>
            <w:r w:rsidRPr="00CB5E73">
              <w:rPr>
                <w:sz w:val="18"/>
                <w:lang w:val="es-ES"/>
              </w:rPr>
              <w:t>a</w:t>
            </w:r>
          </w:p>
        </w:tc>
        <w:tc>
          <w:tcPr>
            <w:tcW w:w="1228" w:type="dxa"/>
            <w:tcBorders>
              <w:top w:val="single" w:sz="12" w:space="0" w:color="auto"/>
              <w:bottom w:val="single" w:sz="12" w:space="0" w:color="auto"/>
            </w:tcBorders>
            <w:shd w:val="clear" w:color="auto" w:fill="auto"/>
            <w:vAlign w:val="bottom"/>
          </w:tcPr>
          <w:p w:rsidR="00F056CD" w:rsidRPr="00CB5E73" w:rsidRDefault="00F056CD" w:rsidP="003969F1">
            <w:pPr>
              <w:keepNext/>
              <w:keepLines/>
              <w:suppressAutoHyphens w:val="0"/>
              <w:spacing w:before="40" w:after="40" w:line="220" w:lineRule="exact"/>
              <w:jc w:val="right"/>
              <w:rPr>
                <w:sz w:val="18"/>
                <w:lang w:val="es-ES"/>
              </w:rPr>
            </w:pPr>
            <w:r w:rsidRPr="00CB5E73">
              <w:rPr>
                <w:sz w:val="18"/>
                <w:lang w:val="es-ES"/>
              </w:rPr>
              <w:t>2 544</w:t>
            </w:r>
          </w:p>
        </w:tc>
        <w:tc>
          <w:tcPr>
            <w:tcW w:w="1228" w:type="dxa"/>
            <w:tcBorders>
              <w:top w:val="single" w:sz="12" w:space="0" w:color="auto"/>
              <w:bottom w:val="single" w:sz="12" w:space="0" w:color="auto"/>
            </w:tcBorders>
            <w:shd w:val="clear" w:color="auto" w:fill="auto"/>
            <w:vAlign w:val="bottom"/>
          </w:tcPr>
          <w:p w:rsidR="00F056CD" w:rsidRPr="00CB5E73" w:rsidRDefault="00F056CD" w:rsidP="003969F1">
            <w:pPr>
              <w:keepNext/>
              <w:keepLines/>
              <w:suppressAutoHyphens w:val="0"/>
              <w:spacing w:before="40" w:after="40" w:line="220" w:lineRule="exact"/>
              <w:jc w:val="right"/>
              <w:rPr>
                <w:sz w:val="18"/>
                <w:lang w:val="es-ES"/>
              </w:rPr>
            </w:pPr>
            <w:r w:rsidRPr="00CB5E73">
              <w:rPr>
                <w:sz w:val="18"/>
                <w:lang w:val="es-ES"/>
              </w:rPr>
              <w:t>16 000</w:t>
            </w:r>
          </w:p>
        </w:tc>
        <w:tc>
          <w:tcPr>
            <w:tcW w:w="1228" w:type="dxa"/>
            <w:tcBorders>
              <w:top w:val="single" w:sz="12" w:space="0" w:color="auto"/>
              <w:bottom w:val="single" w:sz="12" w:space="0" w:color="auto"/>
            </w:tcBorders>
            <w:shd w:val="clear" w:color="auto" w:fill="auto"/>
            <w:vAlign w:val="bottom"/>
          </w:tcPr>
          <w:p w:rsidR="00F056CD" w:rsidRPr="00CB5E73" w:rsidRDefault="00F056CD" w:rsidP="003969F1">
            <w:pPr>
              <w:keepNext/>
              <w:keepLines/>
              <w:suppressAutoHyphens w:val="0"/>
              <w:spacing w:before="40" w:after="40" w:line="220" w:lineRule="exact"/>
              <w:jc w:val="right"/>
              <w:rPr>
                <w:sz w:val="18"/>
                <w:lang w:val="es-ES"/>
              </w:rPr>
            </w:pPr>
            <w:r w:rsidRPr="00CB5E73">
              <w:rPr>
                <w:sz w:val="18"/>
                <w:lang w:val="es-ES"/>
              </w:rPr>
              <w:t>18 544</w:t>
            </w:r>
          </w:p>
        </w:tc>
      </w:tr>
    </w:tbl>
    <w:p w:rsidR="00F056CD" w:rsidRPr="00CB5E73" w:rsidRDefault="00CB5E73" w:rsidP="00DE5B26">
      <w:pPr>
        <w:spacing w:before="120" w:after="120"/>
        <w:ind w:left="1134" w:right="1134" w:firstLine="170"/>
        <w:jc w:val="both"/>
        <w:rPr>
          <w:sz w:val="18"/>
          <w:szCs w:val="18"/>
          <w:lang w:val="es-ES"/>
        </w:rPr>
      </w:pPr>
      <w:r>
        <w:rPr>
          <w:i/>
          <w:sz w:val="18"/>
          <w:szCs w:val="18"/>
          <w:lang w:val="es-ES"/>
        </w:rPr>
        <w:t>Fuente</w:t>
      </w:r>
      <w:r w:rsidR="00F056CD" w:rsidRPr="00CB5E73">
        <w:rPr>
          <w:i/>
          <w:sz w:val="18"/>
          <w:szCs w:val="18"/>
          <w:lang w:val="es-ES"/>
        </w:rPr>
        <w:t>:</w:t>
      </w:r>
      <w:r w:rsidR="000A2C2D">
        <w:rPr>
          <w:bCs/>
          <w:sz w:val="18"/>
          <w:szCs w:val="18"/>
          <w:lang w:val="es-ES"/>
        </w:rPr>
        <w:t xml:space="preserve"> </w:t>
      </w:r>
      <w:r>
        <w:rPr>
          <w:sz w:val="18"/>
          <w:szCs w:val="18"/>
          <w:lang w:val="es-ES"/>
        </w:rPr>
        <w:t xml:space="preserve">Acuerdo </w:t>
      </w:r>
      <w:r w:rsidR="00F056CD" w:rsidRPr="00CB5E73">
        <w:rPr>
          <w:sz w:val="18"/>
          <w:szCs w:val="18"/>
          <w:lang w:val="es-ES"/>
        </w:rPr>
        <w:t>Go</w:t>
      </w:r>
      <w:r>
        <w:rPr>
          <w:sz w:val="18"/>
          <w:szCs w:val="18"/>
          <w:lang w:val="es-ES"/>
        </w:rPr>
        <w:t>bi</w:t>
      </w:r>
      <w:r w:rsidR="00F056CD" w:rsidRPr="00CB5E73">
        <w:rPr>
          <w:sz w:val="18"/>
          <w:szCs w:val="18"/>
          <w:lang w:val="es-ES"/>
        </w:rPr>
        <w:t>ern</w:t>
      </w:r>
      <w:r>
        <w:rPr>
          <w:sz w:val="18"/>
          <w:szCs w:val="18"/>
          <w:lang w:val="es-ES"/>
        </w:rPr>
        <w:t>o</w:t>
      </w:r>
      <w:r w:rsidR="00F056CD" w:rsidRPr="00CB5E73">
        <w:rPr>
          <w:sz w:val="18"/>
          <w:szCs w:val="18"/>
          <w:lang w:val="es-ES"/>
        </w:rPr>
        <w:t>/UNICEF.</w:t>
      </w:r>
    </w:p>
    <w:p w:rsidR="00F056CD" w:rsidRPr="00CB5E73" w:rsidRDefault="00F056CD" w:rsidP="00EF3284">
      <w:pPr>
        <w:pStyle w:val="H23G"/>
        <w:rPr>
          <w:lang w:val="es-ES"/>
        </w:rPr>
      </w:pPr>
      <w:bookmarkStart w:id="37" w:name="_Toc193782157"/>
      <w:r w:rsidRPr="00CB5E73">
        <w:rPr>
          <w:lang w:val="es-ES"/>
        </w:rPr>
        <w:tab/>
      </w:r>
      <w:r w:rsidRPr="00CB5E73">
        <w:rPr>
          <w:lang w:val="es-ES"/>
        </w:rPr>
        <w:tab/>
      </w:r>
      <w:r w:rsidR="00690583">
        <w:rPr>
          <w:lang w:val="es-ES"/>
        </w:rPr>
        <w:t>Enseñanza p</w:t>
      </w:r>
      <w:r w:rsidRPr="00CB5E73">
        <w:rPr>
          <w:lang w:val="es-ES"/>
        </w:rPr>
        <w:t>rimar</w:t>
      </w:r>
      <w:r w:rsidR="00690583">
        <w:rPr>
          <w:lang w:val="es-ES"/>
        </w:rPr>
        <w:t>ia</w:t>
      </w:r>
      <w:bookmarkEnd w:id="37"/>
    </w:p>
    <w:p w:rsidR="00F056CD" w:rsidRPr="00231216" w:rsidRDefault="00F056CD" w:rsidP="00F056CD">
      <w:pPr>
        <w:spacing w:after="120"/>
        <w:ind w:left="1134" w:right="1134"/>
        <w:jc w:val="both"/>
        <w:rPr>
          <w:lang w:val="es-ES"/>
        </w:rPr>
      </w:pPr>
      <w:r w:rsidRPr="00690583">
        <w:rPr>
          <w:lang w:val="es-ES"/>
        </w:rPr>
        <w:t>337.</w:t>
      </w:r>
      <w:r w:rsidRPr="00690583">
        <w:rPr>
          <w:lang w:val="es-ES"/>
        </w:rPr>
        <w:tab/>
      </w:r>
      <w:smartTag w:uri="urn:schemas-microsoft-com:office:smarttags" w:element="PersonName">
        <w:smartTagPr>
          <w:attr w:name="ProductID" w:val="La Reforma"/>
        </w:smartTagPr>
        <w:r w:rsidR="00690583" w:rsidRPr="00690583">
          <w:rPr>
            <w:lang w:val="es-ES"/>
          </w:rPr>
          <w:t>La Reforma</w:t>
        </w:r>
      </w:smartTag>
      <w:r w:rsidR="00690583" w:rsidRPr="00690583">
        <w:rPr>
          <w:lang w:val="es-ES"/>
        </w:rPr>
        <w:t xml:space="preserve"> del Sistema </w:t>
      </w:r>
      <w:r w:rsidRPr="00690583">
        <w:rPr>
          <w:lang w:val="es-ES"/>
        </w:rPr>
        <w:t>Educati</w:t>
      </w:r>
      <w:r w:rsidR="00690583" w:rsidRPr="00690583">
        <w:rPr>
          <w:lang w:val="es-ES"/>
        </w:rPr>
        <w:t>v</w:t>
      </w:r>
      <w:r w:rsidRPr="00690583">
        <w:rPr>
          <w:lang w:val="es-ES"/>
        </w:rPr>
        <w:t xml:space="preserve">o </w:t>
      </w:r>
      <w:r w:rsidR="00690583" w:rsidRPr="00690583">
        <w:rPr>
          <w:lang w:val="es-ES"/>
        </w:rPr>
        <w:t xml:space="preserve">se </w:t>
      </w:r>
      <w:r w:rsidRPr="00690583">
        <w:rPr>
          <w:lang w:val="es-ES"/>
        </w:rPr>
        <w:t>in</w:t>
      </w:r>
      <w:r w:rsidR="00690583" w:rsidRPr="00690583">
        <w:rPr>
          <w:lang w:val="es-ES"/>
        </w:rPr>
        <w:t>ició</w:t>
      </w:r>
      <w:r w:rsidRPr="00690583">
        <w:rPr>
          <w:lang w:val="es-ES"/>
        </w:rPr>
        <w:t xml:space="preserve"> </w:t>
      </w:r>
      <w:r w:rsidR="00690583" w:rsidRPr="00690583">
        <w:rPr>
          <w:lang w:val="es-ES"/>
        </w:rPr>
        <w:t xml:space="preserve">en </w:t>
      </w:r>
      <w:r w:rsidRPr="00690583">
        <w:rPr>
          <w:lang w:val="es-ES"/>
        </w:rPr>
        <w:t xml:space="preserve">2004, </w:t>
      </w:r>
      <w:r w:rsidR="00690583" w:rsidRPr="00690583">
        <w:rPr>
          <w:lang w:val="es-ES"/>
        </w:rPr>
        <w:t xml:space="preserve">cuando era obligatoria la escolarización de los niños </w:t>
      </w:r>
      <w:r w:rsidR="00516B03">
        <w:rPr>
          <w:lang w:val="es-ES"/>
        </w:rPr>
        <w:t xml:space="preserve">sólo </w:t>
      </w:r>
      <w:r w:rsidR="00690583" w:rsidRPr="00690583">
        <w:rPr>
          <w:lang w:val="es-ES"/>
        </w:rPr>
        <w:t>en los cuatro primeros años de la educación</w:t>
      </w:r>
      <w:r w:rsidRPr="00690583">
        <w:rPr>
          <w:lang w:val="es-ES"/>
        </w:rPr>
        <w:t xml:space="preserve"> b</w:t>
      </w:r>
      <w:r w:rsidR="00690583" w:rsidRPr="00690583">
        <w:rPr>
          <w:lang w:val="es-ES"/>
        </w:rPr>
        <w:t>á</w:t>
      </w:r>
      <w:r w:rsidRPr="00690583">
        <w:rPr>
          <w:lang w:val="es-ES"/>
        </w:rPr>
        <w:t>sic</w:t>
      </w:r>
      <w:r w:rsidR="00690583" w:rsidRPr="00690583">
        <w:rPr>
          <w:lang w:val="es-ES"/>
        </w:rPr>
        <w:t xml:space="preserve">a </w:t>
      </w:r>
      <w:r w:rsidRPr="00690583">
        <w:rPr>
          <w:lang w:val="es-ES"/>
        </w:rPr>
        <w:t>y</w:t>
      </w:r>
      <w:r w:rsidR="00690583" w:rsidRPr="00690583">
        <w:rPr>
          <w:lang w:val="es-ES"/>
        </w:rPr>
        <w:t xml:space="preserve"> </w:t>
      </w:r>
      <w:r w:rsidR="00690583">
        <w:rPr>
          <w:lang w:val="es-ES"/>
        </w:rPr>
        <w:t xml:space="preserve">fue </w:t>
      </w:r>
      <w:r w:rsidR="00690583" w:rsidRPr="00690583">
        <w:rPr>
          <w:lang w:val="es-ES"/>
        </w:rPr>
        <w:t>cuando este</w:t>
      </w:r>
      <w:r w:rsidRPr="00690583">
        <w:rPr>
          <w:lang w:val="es-ES"/>
        </w:rPr>
        <w:t xml:space="preserve"> per</w:t>
      </w:r>
      <w:r w:rsidR="00690583" w:rsidRPr="00690583">
        <w:rPr>
          <w:lang w:val="es-ES"/>
        </w:rPr>
        <w:t>í</w:t>
      </w:r>
      <w:r w:rsidRPr="00690583">
        <w:rPr>
          <w:lang w:val="es-ES"/>
        </w:rPr>
        <w:t>od</w:t>
      </w:r>
      <w:r w:rsidR="00690583" w:rsidRPr="00690583">
        <w:rPr>
          <w:lang w:val="es-ES"/>
        </w:rPr>
        <w:t>o se ampli</w:t>
      </w:r>
      <w:r w:rsidR="00690583">
        <w:rPr>
          <w:lang w:val="es-ES"/>
        </w:rPr>
        <w:t>ó a</w:t>
      </w:r>
      <w:r w:rsidRPr="00690583">
        <w:rPr>
          <w:lang w:val="es-ES"/>
        </w:rPr>
        <w:t xml:space="preserve"> s</w:t>
      </w:r>
      <w:r w:rsidR="00690583">
        <w:rPr>
          <w:lang w:val="es-ES"/>
        </w:rPr>
        <w:t>eis años</w:t>
      </w:r>
      <w:r w:rsidRPr="00690583">
        <w:rPr>
          <w:lang w:val="es-ES"/>
        </w:rPr>
        <w:t>, o</w:t>
      </w:r>
      <w:r w:rsidR="00690583">
        <w:rPr>
          <w:lang w:val="es-ES"/>
        </w:rPr>
        <w:t xml:space="preserve"> sea</w:t>
      </w:r>
      <w:r w:rsidR="00516B03">
        <w:rPr>
          <w:lang w:val="es-ES"/>
        </w:rPr>
        <w:t>,</w:t>
      </w:r>
      <w:r w:rsidR="00690583">
        <w:rPr>
          <w:lang w:val="es-ES"/>
        </w:rPr>
        <w:t xml:space="preserve"> a seis</w:t>
      </w:r>
      <w:r w:rsidRPr="00690583">
        <w:rPr>
          <w:lang w:val="es-ES"/>
        </w:rPr>
        <w:t xml:space="preserve"> </w:t>
      </w:r>
      <w:r w:rsidR="00690583">
        <w:rPr>
          <w:lang w:val="es-ES"/>
        </w:rPr>
        <w:t>cursos</w:t>
      </w:r>
      <w:r w:rsidRPr="00690583">
        <w:rPr>
          <w:lang w:val="es-ES"/>
        </w:rPr>
        <w:t xml:space="preserve"> (1</w:t>
      </w:r>
      <w:r w:rsidR="00690583">
        <w:rPr>
          <w:lang w:val="es-ES"/>
        </w:rPr>
        <w:t>º</w:t>
      </w:r>
      <w:r w:rsidRPr="00690583">
        <w:rPr>
          <w:lang w:val="es-ES"/>
        </w:rPr>
        <w:t>, 2</w:t>
      </w:r>
      <w:r w:rsidR="00690583">
        <w:rPr>
          <w:lang w:val="es-ES"/>
        </w:rPr>
        <w:t>º</w:t>
      </w:r>
      <w:r w:rsidRPr="00690583">
        <w:rPr>
          <w:lang w:val="es-ES"/>
        </w:rPr>
        <w:t>, 3</w:t>
      </w:r>
      <w:r w:rsidR="00690583">
        <w:rPr>
          <w:lang w:val="es-ES"/>
        </w:rPr>
        <w:t>º</w:t>
      </w:r>
      <w:r w:rsidRPr="00690583">
        <w:rPr>
          <w:lang w:val="es-ES"/>
        </w:rPr>
        <w:t>, 4</w:t>
      </w:r>
      <w:r w:rsidR="00690583">
        <w:rPr>
          <w:lang w:val="es-ES"/>
        </w:rPr>
        <w:t>º</w:t>
      </w:r>
      <w:r w:rsidRPr="00690583">
        <w:rPr>
          <w:lang w:val="es-ES"/>
        </w:rPr>
        <w:t>, 5</w:t>
      </w:r>
      <w:r w:rsidR="00690583">
        <w:rPr>
          <w:lang w:val="es-ES"/>
        </w:rPr>
        <w:t>º</w:t>
      </w:r>
      <w:r w:rsidRPr="00690583">
        <w:rPr>
          <w:lang w:val="es-ES"/>
        </w:rPr>
        <w:t xml:space="preserve"> </w:t>
      </w:r>
      <w:r w:rsidR="00690583">
        <w:rPr>
          <w:lang w:val="es-ES"/>
        </w:rPr>
        <w:t>y</w:t>
      </w:r>
      <w:r w:rsidRPr="00690583">
        <w:rPr>
          <w:lang w:val="es-ES"/>
        </w:rPr>
        <w:t xml:space="preserve"> 6</w:t>
      </w:r>
      <w:r w:rsidR="00690583">
        <w:rPr>
          <w:lang w:val="es-ES"/>
        </w:rPr>
        <w:t>º</w:t>
      </w:r>
      <w:r w:rsidRPr="00690583">
        <w:rPr>
          <w:lang w:val="es-ES"/>
        </w:rPr>
        <w:t xml:space="preserve">), </w:t>
      </w:r>
      <w:r w:rsidR="00690583">
        <w:rPr>
          <w:lang w:val="es-ES"/>
        </w:rPr>
        <w:t xml:space="preserve">en un </w:t>
      </w:r>
      <w:r w:rsidRPr="00690583">
        <w:rPr>
          <w:lang w:val="es-ES"/>
        </w:rPr>
        <w:t>inte</w:t>
      </w:r>
      <w:r w:rsidR="00690583">
        <w:rPr>
          <w:lang w:val="es-ES"/>
        </w:rPr>
        <w:t>n</w:t>
      </w:r>
      <w:r w:rsidRPr="00690583">
        <w:rPr>
          <w:lang w:val="es-ES"/>
        </w:rPr>
        <w:t>t</w:t>
      </w:r>
      <w:r w:rsidR="00690583">
        <w:rPr>
          <w:lang w:val="es-ES"/>
        </w:rPr>
        <w:t>o de</w:t>
      </w:r>
      <w:r w:rsidRPr="00690583">
        <w:rPr>
          <w:lang w:val="es-ES"/>
        </w:rPr>
        <w:t xml:space="preserve"> </w:t>
      </w:r>
      <w:r w:rsidR="00690583">
        <w:rPr>
          <w:lang w:val="es-ES"/>
        </w:rPr>
        <w:t>racionalizar la estructura del sistema</w:t>
      </w:r>
      <w:r w:rsidRPr="00690583">
        <w:rPr>
          <w:lang w:val="es-ES"/>
        </w:rPr>
        <w:t xml:space="preserve"> educati</w:t>
      </w:r>
      <w:r w:rsidR="00690583">
        <w:rPr>
          <w:lang w:val="es-ES"/>
        </w:rPr>
        <w:t>v</w:t>
      </w:r>
      <w:r w:rsidRPr="00690583">
        <w:rPr>
          <w:lang w:val="es-ES"/>
        </w:rPr>
        <w:t>o a</w:t>
      </w:r>
      <w:r w:rsidR="00690583">
        <w:rPr>
          <w:lang w:val="es-ES"/>
        </w:rPr>
        <w:t xml:space="preserve"> </w:t>
      </w:r>
      <w:r w:rsidR="00516B03">
        <w:rPr>
          <w:lang w:val="es-ES"/>
        </w:rPr>
        <w:t>escala</w:t>
      </w:r>
      <w:r w:rsidRPr="00690583">
        <w:rPr>
          <w:lang w:val="es-ES"/>
        </w:rPr>
        <w:t xml:space="preserve"> na</w:t>
      </w:r>
      <w:r w:rsidR="00690583">
        <w:rPr>
          <w:lang w:val="es-ES"/>
        </w:rPr>
        <w:t>c</w:t>
      </w:r>
      <w:r w:rsidRPr="00690583">
        <w:rPr>
          <w:lang w:val="es-ES"/>
        </w:rPr>
        <w:t xml:space="preserve">ional, </w:t>
      </w:r>
      <w:r w:rsidR="00690583">
        <w:rPr>
          <w:lang w:val="es-ES"/>
        </w:rPr>
        <w:t>sin perder de vista el objetivo</w:t>
      </w:r>
      <w:r w:rsidRPr="00690583">
        <w:rPr>
          <w:lang w:val="es-ES"/>
        </w:rPr>
        <w:t xml:space="preserve"> pri</w:t>
      </w:r>
      <w:r w:rsidR="00690583">
        <w:rPr>
          <w:lang w:val="es-ES"/>
        </w:rPr>
        <w:t>mordial</w:t>
      </w:r>
      <w:r w:rsidRPr="00690583">
        <w:rPr>
          <w:lang w:val="es-ES"/>
        </w:rPr>
        <w:t xml:space="preserve"> </w:t>
      </w:r>
      <w:r w:rsidR="00690583">
        <w:rPr>
          <w:lang w:val="es-ES"/>
        </w:rPr>
        <w:t>de introducir gradualmente</w:t>
      </w:r>
      <w:r w:rsidRPr="00690583">
        <w:rPr>
          <w:lang w:val="es-ES"/>
        </w:rPr>
        <w:t xml:space="preserve"> n</w:t>
      </w:r>
      <w:r w:rsidR="00690583">
        <w:rPr>
          <w:lang w:val="es-ES"/>
        </w:rPr>
        <w:t>u</w:t>
      </w:r>
      <w:r w:rsidRPr="00690583">
        <w:rPr>
          <w:lang w:val="es-ES"/>
        </w:rPr>
        <w:t>e</w:t>
      </w:r>
      <w:r w:rsidR="00690583">
        <w:rPr>
          <w:lang w:val="es-ES"/>
        </w:rPr>
        <w:t>vos planes de estudio</w:t>
      </w:r>
      <w:r w:rsidR="00516B03">
        <w:rPr>
          <w:lang w:val="es-ES"/>
        </w:rPr>
        <w:t>s</w:t>
      </w:r>
      <w:r w:rsidR="00690583">
        <w:rPr>
          <w:lang w:val="es-ES"/>
        </w:rPr>
        <w:t xml:space="preserve"> a </w:t>
      </w:r>
      <w:r w:rsidRPr="00690583">
        <w:rPr>
          <w:lang w:val="es-ES"/>
        </w:rPr>
        <w:t>t</w:t>
      </w:r>
      <w:r w:rsidR="00690583">
        <w:rPr>
          <w:lang w:val="es-ES"/>
        </w:rPr>
        <w:t>odos los niveles, a fin de garantizar una</w:t>
      </w:r>
      <w:r w:rsidR="00231216">
        <w:rPr>
          <w:lang w:val="es-ES"/>
        </w:rPr>
        <w:t xml:space="preserve"> enseñanza de</w:t>
      </w:r>
      <w:r w:rsidRPr="00690583">
        <w:rPr>
          <w:lang w:val="es-ES"/>
        </w:rPr>
        <w:t xml:space="preserve"> </w:t>
      </w:r>
      <w:r w:rsidR="00231216">
        <w:rPr>
          <w:lang w:val="es-ES"/>
        </w:rPr>
        <w:t>c</w:t>
      </w:r>
      <w:r w:rsidRPr="00690583">
        <w:rPr>
          <w:lang w:val="es-ES"/>
        </w:rPr>
        <w:t>ali</w:t>
      </w:r>
      <w:r w:rsidR="00231216">
        <w:rPr>
          <w:lang w:val="es-ES"/>
        </w:rPr>
        <w:t>dad</w:t>
      </w:r>
      <w:r w:rsidRPr="00690583">
        <w:rPr>
          <w:lang w:val="es-ES"/>
        </w:rPr>
        <w:t xml:space="preserve">. </w:t>
      </w:r>
      <w:r w:rsidR="00231216" w:rsidRPr="00231216">
        <w:rPr>
          <w:lang w:val="es-ES"/>
        </w:rPr>
        <w:t>La enseñanza p</w:t>
      </w:r>
      <w:r w:rsidRPr="00231216">
        <w:rPr>
          <w:lang w:val="es-ES"/>
        </w:rPr>
        <w:t>rimar</w:t>
      </w:r>
      <w:r w:rsidR="00231216" w:rsidRPr="00231216">
        <w:rPr>
          <w:lang w:val="es-ES"/>
        </w:rPr>
        <w:t xml:space="preserve">ia es obligatoria y está concebida </w:t>
      </w:r>
      <w:r w:rsidR="00231216">
        <w:rPr>
          <w:lang w:val="es-ES"/>
        </w:rPr>
        <w:t>par</w:t>
      </w:r>
      <w:r w:rsidR="00231216" w:rsidRPr="00231216">
        <w:rPr>
          <w:lang w:val="es-ES"/>
        </w:rPr>
        <w:t>a las edades</w:t>
      </w:r>
      <w:r w:rsidR="00231216">
        <w:rPr>
          <w:lang w:val="es-ES"/>
        </w:rPr>
        <w:t xml:space="preserve"> indicadas en el cuadro </w:t>
      </w:r>
      <w:r w:rsidR="00231216">
        <w:rPr>
          <w:i/>
          <w:lang w:val="es-ES"/>
        </w:rPr>
        <w:t>infra</w:t>
      </w:r>
      <w:r w:rsidRPr="00231216">
        <w:rPr>
          <w:lang w:val="es-ES"/>
        </w:rPr>
        <w:t>.</w:t>
      </w:r>
    </w:p>
    <w:p w:rsidR="00F056CD" w:rsidRPr="00231216" w:rsidRDefault="00F056CD" w:rsidP="00F056CD">
      <w:pPr>
        <w:spacing w:after="120"/>
        <w:ind w:left="1134" w:right="1134"/>
        <w:jc w:val="both"/>
        <w:rPr>
          <w:lang w:val="es-ES"/>
        </w:rPr>
      </w:pPr>
      <w:r w:rsidRPr="00231216">
        <w:rPr>
          <w:lang w:val="es-ES"/>
        </w:rPr>
        <w:t>338.</w:t>
      </w:r>
      <w:r w:rsidRPr="00231216">
        <w:rPr>
          <w:lang w:val="es-ES"/>
        </w:rPr>
        <w:tab/>
      </w:r>
      <w:r w:rsidR="00231216" w:rsidRPr="00231216">
        <w:rPr>
          <w:lang w:val="es-ES"/>
        </w:rPr>
        <w:t>El</w:t>
      </w:r>
      <w:r w:rsidRPr="00231216">
        <w:rPr>
          <w:lang w:val="es-ES"/>
        </w:rPr>
        <w:t xml:space="preserve"> n</w:t>
      </w:r>
      <w:r w:rsidR="00231216" w:rsidRPr="00231216">
        <w:rPr>
          <w:lang w:val="es-ES"/>
        </w:rPr>
        <w:t>ú</w:t>
      </w:r>
      <w:r w:rsidRPr="00231216">
        <w:rPr>
          <w:lang w:val="es-ES"/>
        </w:rPr>
        <w:t>mer</w:t>
      </w:r>
      <w:r w:rsidR="00231216" w:rsidRPr="00231216">
        <w:rPr>
          <w:lang w:val="es-ES"/>
        </w:rPr>
        <w:t>o de alumn</w:t>
      </w:r>
      <w:r w:rsidR="00231216">
        <w:rPr>
          <w:lang w:val="es-ES"/>
        </w:rPr>
        <w:t>o</w:t>
      </w:r>
      <w:r w:rsidR="00231216" w:rsidRPr="00231216">
        <w:rPr>
          <w:lang w:val="es-ES"/>
        </w:rPr>
        <w:t>s de la enseñanza</w:t>
      </w:r>
      <w:r w:rsidRPr="00231216">
        <w:rPr>
          <w:lang w:val="es-ES"/>
        </w:rPr>
        <w:t xml:space="preserve"> primar</w:t>
      </w:r>
      <w:r w:rsidR="00231216" w:rsidRPr="00231216">
        <w:rPr>
          <w:lang w:val="es-ES"/>
        </w:rPr>
        <w:t>ia</w:t>
      </w:r>
      <w:r w:rsidRPr="00231216">
        <w:rPr>
          <w:lang w:val="es-ES"/>
        </w:rPr>
        <w:t xml:space="preserve"> </w:t>
      </w:r>
      <w:r w:rsidR="00231216">
        <w:rPr>
          <w:lang w:val="es-ES"/>
        </w:rPr>
        <w:t>aumentó entre los años escolares de</w:t>
      </w:r>
      <w:r w:rsidRPr="00231216">
        <w:rPr>
          <w:lang w:val="es-ES"/>
        </w:rPr>
        <w:t xml:space="preserve"> 2004 </w:t>
      </w:r>
      <w:r w:rsidR="00231216">
        <w:rPr>
          <w:lang w:val="es-ES"/>
        </w:rPr>
        <w:t xml:space="preserve">y </w:t>
      </w:r>
      <w:r w:rsidRPr="00231216">
        <w:rPr>
          <w:lang w:val="es-ES"/>
        </w:rPr>
        <w:t xml:space="preserve">2006. </w:t>
      </w:r>
      <w:r w:rsidR="00231216">
        <w:rPr>
          <w:lang w:val="es-ES"/>
        </w:rPr>
        <w:t>El pro</w:t>
      </w:r>
      <w:r w:rsidR="00231216" w:rsidRPr="00231216">
        <w:rPr>
          <w:lang w:val="es-ES"/>
        </w:rPr>
        <w:t xml:space="preserve">medio de crecimiento </w:t>
      </w:r>
      <w:r w:rsidR="00231216">
        <w:rPr>
          <w:lang w:val="es-ES"/>
        </w:rPr>
        <w:t>an</w:t>
      </w:r>
      <w:r w:rsidR="00231216" w:rsidRPr="00231216">
        <w:rPr>
          <w:lang w:val="es-ES"/>
        </w:rPr>
        <w:t>ual se cifró en el</w:t>
      </w:r>
      <w:r w:rsidRPr="00231216">
        <w:rPr>
          <w:lang w:val="es-ES"/>
        </w:rPr>
        <w:t xml:space="preserve"> 5</w:t>
      </w:r>
      <w:r w:rsidR="00231216" w:rsidRPr="00231216">
        <w:rPr>
          <w:lang w:val="es-ES"/>
        </w:rPr>
        <w:t>,</w:t>
      </w:r>
      <w:r w:rsidRPr="00231216">
        <w:rPr>
          <w:lang w:val="es-ES"/>
        </w:rPr>
        <w:t>6</w:t>
      </w:r>
      <w:r w:rsidR="00E866BF">
        <w:rPr>
          <w:lang w:val="es-ES"/>
        </w:rPr>
        <w:t>%</w:t>
      </w:r>
      <w:r w:rsidRPr="00231216">
        <w:rPr>
          <w:lang w:val="es-ES"/>
        </w:rPr>
        <w:t xml:space="preserve">. </w:t>
      </w:r>
      <w:r w:rsidR="00231216" w:rsidRPr="00231216">
        <w:rPr>
          <w:lang w:val="es-ES"/>
        </w:rPr>
        <w:t>De mantenerse a este ritmo, en 2007 habrá</w:t>
      </w:r>
      <w:r w:rsidRPr="00231216">
        <w:rPr>
          <w:lang w:val="es-ES"/>
        </w:rPr>
        <w:t xml:space="preserve"> 3</w:t>
      </w:r>
      <w:r w:rsidR="00231216" w:rsidRPr="00231216">
        <w:rPr>
          <w:lang w:val="es-ES"/>
        </w:rPr>
        <w:t>.</w:t>
      </w:r>
      <w:r w:rsidRPr="00231216">
        <w:rPr>
          <w:lang w:val="es-ES"/>
        </w:rPr>
        <w:t>558</w:t>
      </w:r>
      <w:r w:rsidR="00231216" w:rsidRPr="00231216">
        <w:rPr>
          <w:lang w:val="es-ES"/>
        </w:rPr>
        <w:t>.</w:t>
      </w:r>
      <w:r w:rsidRPr="00231216">
        <w:rPr>
          <w:lang w:val="es-ES"/>
        </w:rPr>
        <w:t xml:space="preserve">605 </w:t>
      </w:r>
      <w:r w:rsidR="00231216" w:rsidRPr="00231216">
        <w:rPr>
          <w:lang w:val="es-ES"/>
        </w:rPr>
        <w:t>al</w:t>
      </w:r>
      <w:r w:rsidR="00231216">
        <w:rPr>
          <w:lang w:val="es-ES"/>
        </w:rPr>
        <w:t>umn</w:t>
      </w:r>
      <w:r w:rsidR="00231216" w:rsidRPr="00231216">
        <w:rPr>
          <w:lang w:val="es-ES"/>
        </w:rPr>
        <w:t>os</w:t>
      </w:r>
      <w:r w:rsidRPr="00231216">
        <w:rPr>
          <w:lang w:val="es-ES"/>
        </w:rPr>
        <w:t>.</w:t>
      </w:r>
    </w:p>
    <w:p w:rsidR="00F056CD" w:rsidRPr="00456A3A" w:rsidRDefault="00F056CD" w:rsidP="00DE5B26">
      <w:pPr>
        <w:spacing w:after="120"/>
        <w:ind w:left="1134" w:right="1134"/>
        <w:jc w:val="both"/>
        <w:rPr>
          <w:lang w:val="es-ES"/>
        </w:rPr>
      </w:pPr>
      <w:r w:rsidRPr="00231216">
        <w:rPr>
          <w:lang w:val="es-ES"/>
        </w:rPr>
        <w:t>339.</w:t>
      </w:r>
      <w:r w:rsidRPr="00231216">
        <w:rPr>
          <w:lang w:val="es-ES"/>
        </w:rPr>
        <w:tab/>
      </w:r>
      <w:r w:rsidR="00231216" w:rsidRPr="00231216">
        <w:rPr>
          <w:lang w:val="es-ES"/>
        </w:rPr>
        <w:t>Las tasas de crecimiento arroja</w:t>
      </w:r>
      <w:r w:rsidR="001F4FB0">
        <w:rPr>
          <w:lang w:val="es-ES"/>
        </w:rPr>
        <w:t>ron</w:t>
      </w:r>
      <w:r w:rsidR="00231216" w:rsidRPr="00231216">
        <w:rPr>
          <w:lang w:val="es-ES"/>
        </w:rPr>
        <w:t xml:space="preserve"> </w:t>
      </w:r>
      <w:r w:rsidR="001F4FB0">
        <w:rPr>
          <w:lang w:val="es-ES"/>
        </w:rPr>
        <w:t xml:space="preserve">en 2006 </w:t>
      </w:r>
      <w:r w:rsidR="00231216" w:rsidRPr="00231216">
        <w:rPr>
          <w:lang w:val="es-ES"/>
        </w:rPr>
        <w:t>una</w:t>
      </w:r>
      <w:r w:rsidRPr="00231216">
        <w:rPr>
          <w:lang w:val="es-ES"/>
        </w:rPr>
        <w:t xml:space="preserve"> </w:t>
      </w:r>
      <w:r w:rsidR="001F4FB0">
        <w:rPr>
          <w:lang w:val="es-ES"/>
        </w:rPr>
        <w:t>d</w:t>
      </w:r>
      <w:r w:rsidRPr="00231216">
        <w:rPr>
          <w:lang w:val="es-ES"/>
        </w:rPr>
        <w:t>iferenc</w:t>
      </w:r>
      <w:r w:rsidR="00231216" w:rsidRPr="00231216">
        <w:rPr>
          <w:lang w:val="es-ES"/>
        </w:rPr>
        <w:t xml:space="preserve">ia </w:t>
      </w:r>
      <w:r w:rsidR="001F4FB0">
        <w:rPr>
          <w:lang w:val="es-ES"/>
        </w:rPr>
        <w:t xml:space="preserve">relativa </w:t>
      </w:r>
      <w:r w:rsidR="00231216" w:rsidRPr="00231216">
        <w:rPr>
          <w:lang w:val="es-ES"/>
        </w:rPr>
        <w:t>entre</w:t>
      </w:r>
      <w:r w:rsidRPr="00231216">
        <w:rPr>
          <w:lang w:val="es-ES"/>
        </w:rPr>
        <w:t xml:space="preserve"> </w:t>
      </w:r>
      <w:r w:rsidR="00231216" w:rsidRPr="00231216">
        <w:rPr>
          <w:lang w:val="es-ES"/>
        </w:rPr>
        <w:t>las</w:t>
      </w:r>
      <w:r w:rsidRPr="00231216">
        <w:rPr>
          <w:lang w:val="es-ES"/>
        </w:rPr>
        <w:t xml:space="preserve"> provinc</w:t>
      </w:r>
      <w:r w:rsidR="00231216" w:rsidRPr="00231216">
        <w:rPr>
          <w:lang w:val="es-ES"/>
        </w:rPr>
        <w:t>ia</w:t>
      </w:r>
      <w:r w:rsidRPr="00231216">
        <w:rPr>
          <w:lang w:val="es-ES"/>
        </w:rPr>
        <w:t xml:space="preserve">s </w:t>
      </w:r>
      <w:r w:rsidR="00231216" w:rsidRPr="00231216">
        <w:rPr>
          <w:lang w:val="es-ES"/>
        </w:rPr>
        <w:t xml:space="preserve">del interior </w:t>
      </w:r>
      <w:r w:rsidRPr="00231216">
        <w:rPr>
          <w:lang w:val="es-ES"/>
        </w:rPr>
        <w:t>(66</w:t>
      </w:r>
      <w:r w:rsidR="00231216">
        <w:rPr>
          <w:lang w:val="es-ES"/>
        </w:rPr>
        <w:t>,</w:t>
      </w:r>
      <w:r w:rsidRPr="00231216">
        <w:rPr>
          <w:lang w:val="es-ES"/>
        </w:rPr>
        <w:t>3</w:t>
      </w:r>
      <w:r w:rsidR="00E866BF">
        <w:rPr>
          <w:lang w:val="es-ES"/>
        </w:rPr>
        <w:t>%</w:t>
      </w:r>
      <w:r w:rsidRPr="00231216">
        <w:rPr>
          <w:lang w:val="es-ES"/>
        </w:rPr>
        <w:t xml:space="preserve">) </w:t>
      </w:r>
      <w:r w:rsidR="00231216">
        <w:rPr>
          <w:lang w:val="es-ES"/>
        </w:rPr>
        <w:t>y las</w:t>
      </w:r>
      <w:r w:rsidRPr="00231216">
        <w:rPr>
          <w:lang w:val="es-ES"/>
        </w:rPr>
        <w:t xml:space="preserve"> provinc</w:t>
      </w:r>
      <w:r w:rsidR="00456A3A">
        <w:rPr>
          <w:lang w:val="es-ES"/>
        </w:rPr>
        <w:t>ia</w:t>
      </w:r>
      <w:r w:rsidRPr="00231216">
        <w:rPr>
          <w:lang w:val="es-ES"/>
        </w:rPr>
        <w:t xml:space="preserve">s </w:t>
      </w:r>
      <w:r w:rsidR="00456A3A">
        <w:rPr>
          <w:lang w:val="es-ES"/>
        </w:rPr>
        <w:t xml:space="preserve">costeras </w:t>
      </w:r>
      <w:r w:rsidRPr="00231216">
        <w:rPr>
          <w:lang w:val="es-ES"/>
        </w:rPr>
        <w:t>(33</w:t>
      </w:r>
      <w:r w:rsidR="00456A3A">
        <w:rPr>
          <w:lang w:val="es-ES"/>
        </w:rPr>
        <w:t>,</w:t>
      </w:r>
      <w:r w:rsidRPr="00231216">
        <w:rPr>
          <w:lang w:val="es-ES"/>
        </w:rPr>
        <w:t>7</w:t>
      </w:r>
      <w:r w:rsidR="00E866BF">
        <w:rPr>
          <w:lang w:val="es-ES"/>
        </w:rPr>
        <w:t>%</w:t>
      </w:r>
      <w:r w:rsidRPr="00231216">
        <w:rPr>
          <w:lang w:val="es-ES"/>
        </w:rPr>
        <w:t xml:space="preserve">) </w:t>
      </w:r>
      <w:r w:rsidR="00456A3A">
        <w:rPr>
          <w:lang w:val="es-ES"/>
        </w:rPr>
        <w:t>e</w:t>
      </w:r>
      <w:r w:rsidRPr="00231216">
        <w:rPr>
          <w:lang w:val="es-ES"/>
        </w:rPr>
        <w:t xml:space="preserve">n 2006. </w:t>
      </w:r>
      <w:r w:rsidR="00456A3A" w:rsidRPr="00456A3A">
        <w:rPr>
          <w:lang w:val="es-ES"/>
        </w:rPr>
        <w:t>Esa</w:t>
      </w:r>
      <w:r w:rsidRPr="00456A3A">
        <w:rPr>
          <w:lang w:val="es-ES"/>
        </w:rPr>
        <w:t xml:space="preserve"> di</w:t>
      </w:r>
      <w:r w:rsidR="00456A3A" w:rsidRPr="00456A3A">
        <w:rPr>
          <w:lang w:val="es-ES"/>
        </w:rPr>
        <w:t>ferencia</w:t>
      </w:r>
      <w:r w:rsidRPr="00456A3A">
        <w:rPr>
          <w:lang w:val="es-ES"/>
        </w:rPr>
        <w:t xml:space="preserve"> </w:t>
      </w:r>
      <w:r w:rsidR="001F4FB0">
        <w:rPr>
          <w:lang w:val="es-ES"/>
        </w:rPr>
        <w:t>justifica</w:t>
      </w:r>
      <w:r w:rsidR="00456A3A" w:rsidRPr="00456A3A">
        <w:rPr>
          <w:lang w:val="es-ES"/>
        </w:rPr>
        <w:t xml:space="preserve"> que el</w:t>
      </w:r>
      <w:r w:rsidRPr="00456A3A">
        <w:rPr>
          <w:lang w:val="es-ES"/>
        </w:rPr>
        <w:t xml:space="preserve"> Go</w:t>
      </w:r>
      <w:r w:rsidR="00456A3A" w:rsidRPr="00456A3A">
        <w:rPr>
          <w:lang w:val="es-ES"/>
        </w:rPr>
        <w:t>bi</w:t>
      </w:r>
      <w:r w:rsidRPr="00456A3A">
        <w:rPr>
          <w:lang w:val="es-ES"/>
        </w:rPr>
        <w:t>ern</w:t>
      </w:r>
      <w:r w:rsidR="00456A3A" w:rsidRPr="00456A3A">
        <w:rPr>
          <w:lang w:val="es-ES"/>
        </w:rPr>
        <w:t>o le dedique la m</w:t>
      </w:r>
      <w:r w:rsidR="00456A3A">
        <w:rPr>
          <w:lang w:val="es-ES"/>
        </w:rPr>
        <w:t>á</w:t>
      </w:r>
      <w:r w:rsidR="00456A3A" w:rsidRPr="00456A3A">
        <w:rPr>
          <w:lang w:val="es-ES"/>
        </w:rPr>
        <w:t>xima atenci</w:t>
      </w:r>
      <w:r w:rsidR="00456A3A">
        <w:rPr>
          <w:lang w:val="es-ES"/>
        </w:rPr>
        <w:t>ón, porque se ha producido a</w:t>
      </w:r>
      <w:r w:rsidRPr="00456A3A">
        <w:rPr>
          <w:lang w:val="es-ES"/>
        </w:rPr>
        <w:t xml:space="preserve"> conse</w:t>
      </w:r>
      <w:r w:rsidR="00456A3A">
        <w:rPr>
          <w:lang w:val="es-ES"/>
        </w:rPr>
        <w:t>c</w:t>
      </w:r>
      <w:r w:rsidRPr="00456A3A">
        <w:rPr>
          <w:lang w:val="es-ES"/>
        </w:rPr>
        <w:t>uenc</w:t>
      </w:r>
      <w:r w:rsidR="00456A3A">
        <w:rPr>
          <w:lang w:val="es-ES"/>
        </w:rPr>
        <w:t>ia</w:t>
      </w:r>
      <w:r w:rsidRPr="00456A3A">
        <w:rPr>
          <w:lang w:val="es-ES"/>
        </w:rPr>
        <w:t xml:space="preserve"> </w:t>
      </w:r>
      <w:r w:rsidR="00456A3A">
        <w:rPr>
          <w:lang w:val="es-ES"/>
        </w:rPr>
        <w:t>del final del</w:t>
      </w:r>
      <w:r w:rsidRPr="00456A3A">
        <w:rPr>
          <w:lang w:val="es-ES"/>
        </w:rPr>
        <w:t xml:space="preserve"> conflict</w:t>
      </w:r>
      <w:r w:rsidR="00456A3A">
        <w:rPr>
          <w:lang w:val="es-ES"/>
        </w:rPr>
        <w:t>o armado</w:t>
      </w:r>
      <w:r w:rsidRPr="00456A3A">
        <w:rPr>
          <w:lang w:val="es-ES"/>
        </w:rPr>
        <w:t xml:space="preserve">. </w:t>
      </w:r>
      <w:r w:rsidR="00456A3A" w:rsidRPr="00456A3A">
        <w:rPr>
          <w:lang w:val="es-ES"/>
        </w:rPr>
        <w:t>En cuanto a las</w:t>
      </w:r>
      <w:r w:rsidRPr="00456A3A">
        <w:rPr>
          <w:lang w:val="es-ES"/>
        </w:rPr>
        <w:t xml:space="preserve"> oportuni</w:t>
      </w:r>
      <w:r w:rsidR="00456A3A" w:rsidRPr="00456A3A">
        <w:rPr>
          <w:lang w:val="es-ES"/>
        </w:rPr>
        <w:t>dades</w:t>
      </w:r>
      <w:r w:rsidRPr="00456A3A">
        <w:rPr>
          <w:lang w:val="es-ES"/>
        </w:rPr>
        <w:t xml:space="preserve"> </w:t>
      </w:r>
      <w:r w:rsidR="00456A3A" w:rsidRPr="00456A3A">
        <w:rPr>
          <w:lang w:val="es-ES"/>
        </w:rPr>
        <w:t>desglosadas por</w:t>
      </w:r>
      <w:r w:rsidRPr="00456A3A">
        <w:rPr>
          <w:lang w:val="es-ES"/>
        </w:rPr>
        <w:t xml:space="preserve"> g</w:t>
      </w:r>
      <w:r w:rsidR="00456A3A" w:rsidRPr="00456A3A">
        <w:rPr>
          <w:lang w:val="es-ES"/>
        </w:rPr>
        <w:t>é</w:t>
      </w:r>
      <w:r w:rsidRPr="00456A3A">
        <w:rPr>
          <w:lang w:val="es-ES"/>
        </w:rPr>
        <w:t>ner</w:t>
      </w:r>
      <w:r w:rsidR="00456A3A" w:rsidRPr="00456A3A">
        <w:rPr>
          <w:lang w:val="es-ES"/>
        </w:rPr>
        <w:t>o</w:t>
      </w:r>
      <w:r w:rsidRPr="00456A3A">
        <w:rPr>
          <w:lang w:val="es-ES"/>
        </w:rPr>
        <w:t xml:space="preserve">, </w:t>
      </w:r>
      <w:r w:rsidR="00456A3A" w:rsidRPr="00456A3A">
        <w:rPr>
          <w:lang w:val="es-ES"/>
        </w:rPr>
        <w:t>las mujeres siguen estando en desventaja en el sistema,</w:t>
      </w:r>
      <w:r w:rsidRPr="00456A3A">
        <w:rPr>
          <w:lang w:val="es-ES"/>
        </w:rPr>
        <w:t xml:space="preserve"> </w:t>
      </w:r>
      <w:r w:rsidR="00456A3A" w:rsidRPr="00456A3A">
        <w:rPr>
          <w:lang w:val="es-ES"/>
        </w:rPr>
        <w:t>pese a la ligera mejora de</w:t>
      </w:r>
      <w:r w:rsidR="001F4FB0">
        <w:rPr>
          <w:lang w:val="es-ES"/>
        </w:rPr>
        <w:t xml:space="preserve"> </w:t>
      </w:r>
      <w:r w:rsidR="00456A3A" w:rsidRPr="00456A3A">
        <w:rPr>
          <w:lang w:val="es-ES"/>
        </w:rPr>
        <w:t>l</w:t>
      </w:r>
      <w:r w:rsidR="001F4FB0">
        <w:rPr>
          <w:lang w:val="es-ES"/>
        </w:rPr>
        <w:t>a</w:t>
      </w:r>
      <w:r w:rsidR="00456A3A" w:rsidRPr="00456A3A">
        <w:rPr>
          <w:lang w:val="es-ES"/>
        </w:rPr>
        <w:t xml:space="preserve"> </w:t>
      </w:r>
      <w:r w:rsidR="001F4FB0">
        <w:rPr>
          <w:lang w:val="es-ES"/>
        </w:rPr>
        <w:t>ratio</w:t>
      </w:r>
      <w:r w:rsidR="00456A3A" w:rsidRPr="00456A3A">
        <w:rPr>
          <w:lang w:val="es-ES"/>
        </w:rPr>
        <w:t xml:space="preserve"> de</w:t>
      </w:r>
      <w:r w:rsidRPr="00456A3A">
        <w:rPr>
          <w:lang w:val="es-ES"/>
        </w:rPr>
        <w:t xml:space="preserve"> pari</w:t>
      </w:r>
      <w:r w:rsidR="00456A3A" w:rsidRPr="00456A3A">
        <w:rPr>
          <w:lang w:val="es-ES"/>
        </w:rPr>
        <w:t>dad</w:t>
      </w:r>
      <w:r w:rsidRPr="00456A3A">
        <w:rPr>
          <w:lang w:val="es-ES"/>
        </w:rPr>
        <w:t xml:space="preserve">, </w:t>
      </w:r>
      <w:r w:rsidR="00456A3A" w:rsidRPr="00456A3A">
        <w:rPr>
          <w:lang w:val="es-ES"/>
        </w:rPr>
        <w:t>que se ha elevado del</w:t>
      </w:r>
      <w:r w:rsidRPr="00456A3A">
        <w:rPr>
          <w:lang w:val="es-ES"/>
        </w:rPr>
        <w:t xml:space="preserve"> 0</w:t>
      </w:r>
      <w:r w:rsidR="00456A3A" w:rsidRPr="00456A3A">
        <w:rPr>
          <w:lang w:val="es-ES"/>
        </w:rPr>
        <w:t>,</w:t>
      </w:r>
      <w:r w:rsidRPr="00456A3A">
        <w:rPr>
          <w:lang w:val="es-ES"/>
        </w:rPr>
        <w:t>73</w:t>
      </w:r>
      <w:r w:rsidR="00E866BF">
        <w:rPr>
          <w:lang w:val="es-ES"/>
        </w:rPr>
        <w:t>%</w:t>
      </w:r>
      <w:r w:rsidR="00456A3A">
        <w:rPr>
          <w:lang w:val="es-ES"/>
        </w:rPr>
        <w:t xml:space="preserve"> e</w:t>
      </w:r>
      <w:r w:rsidRPr="00456A3A">
        <w:rPr>
          <w:lang w:val="es-ES"/>
        </w:rPr>
        <w:t xml:space="preserve">n 2004 </w:t>
      </w:r>
      <w:r w:rsidR="00456A3A">
        <w:rPr>
          <w:lang w:val="es-ES"/>
        </w:rPr>
        <w:t>al</w:t>
      </w:r>
      <w:r w:rsidRPr="00456A3A">
        <w:rPr>
          <w:lang w:val="es-ES"/>
        </w:rPr>
        <w:t xml:space="preserve"> 0</w:t>
      </w:r>
      <w:r w:rsidR="00456A3A">
        <w:rPr>
          <w:lang w:val="es-ES"/>
        </w:rPr>
        <w:t>,</w:t>
      </w:r>
      <w:r w:rsidRPr="00456A3A">
        <w:rPr>
          <w:lang w:val="es-ES"/>
        </w:rPr>
        <w:t>94</w:t>
      </w:r>
      <w:r w:rsidR="00E866BF">
        <w:rPr>
          <w:lang w:val="es-ES"/>
        </w:rPr>
        <w:t>%</w:t>
      </w:r>
      <w:r w:rsidRPr="00456A3A">
        <w:rPr>
          <w:lang w:val="es-ES"/>
        </w:rPr>
        <w:t xml:space="preserve"> </w:t>
      </w:r>
      <w:r w:rsidR="00456A3A">
        <w:rPr>
          <w:lang w:val="es-ES"/>
        </w:rPr>
        <w:t>e</w:t>
      </w:r>
      <w:r w:rsidRPr="00456A3A">
        <w:rPr>
          <w:lang w:val="es-ES"/>
        </w:rPr>
        <w:t>n 2007.</w:t>
      </w:r>
    </w:p>
    <w:p w:rsidR="00F056CD" w:rsidRPr="00231216" w:rsidRDefault="00F056CD" w:rsidP="00FF2141">
      <w:pPr>
        <w:keepNext/>
        <w:keepLines/>
        <w:tabs>
          <w:tab w:val="right" w:pos="851"/>
        </w:tabs>
        <w:spacing w:before="240" w:after="120" w:line="240" w:lineRule="exact"/>
        <w:ind w:left="1134" w:right="1134" w:hanging="1134"/>
        <w:rPr>
          <w:b/>
          <w:lang w:val="es-ES"/>
        </w:rPr>
      </w:pPr>
      <w:r w:rsidRPr="00456A3A">
        <w:rPr>
          <w:b/>
          <w:lang w:val="es-ES"/>
        </w:rPr>
        <w:tab/>
      </w:r>
      <w:r w:rsidRPr="00456A3A">
        <w:rPr>
          <w:b/>
          <w:lang w:val="es-ES"/>
        </w:rPr>
        <w:tab/>
      </w:r>
      <w:r w:rsidR="00231216" w:rsidRPr="00231216">
        <w:rPr>
          <w:b/>
          <w:lang w:val="es-ES"/>
        </w:rPr>
        <w:t>Alumnos matriculados</w:t>
      </w:r>
      <w:r w:rsidRPr="00231216">
        <w:rPr>
          <w:b/>
          <w:lang w:val="es-ES"/>
        </w:rPr>
        <w:t xml:space="preserve"> </w:t>
      </w:r>
      <w:r w:rsidR="00231216" w:rsidRPr="00231216">
        <w:rPr>
          <w:b/>
          <w:lang w:val="es-ES"/>
        </w:rPr>
        <w:t>e</w:t>
      </w:r>
      <w:r w:rsidRPr="00231216">
        <w:rPr>
          <w:b/>
          <w:lang w:val="es-ES"/>
        </w:rPr>
        <w:t xml:space="preserve">n </w:t>
      </w:r>
      <w:r w:rsidR="00231216" w:rsidRPr="00231216">
        <w:rPr>
          <w:b/>
          <w:lang w:val="es-ES"/>
        </w:rPr>
        <w:t xml:space="preserve">la enseñanza </w:t>
      </w:r>
      <w:r w:rsidRPr="00231216">
        <w:rPr>
          <w:b/>
          <w:lang w:val="es-ES"/>
        </w:rPr>
        <w:t>primar</w:t>
      </w:r>
      <w:r w:rsidR="00231216">
        <w:rPr>
          <w:b/>
          <w:lang w:val="es-ES"/>
        </w:rPr>
        <w:t xml:space="preserve">ia </w:t>
      </w:r>
      <w:r w:rsidRPr="00231216">
        <w:rPr>
          <w:b/>
          <w:lang w:val="es-ES"/>
        </w:rPr>
        <w:t>en</w:t>
      </w:r>
      <w:r w:rsidR="00231216">
        <w:rPr>
          <w:b/>
          <w:lang w:val="es-ES"/>
        </w:rPr>
        <w:t>tre</w:t>
      </w:r>
      <w:r w:rsidRPr="00231216">
        <w:rPr>
          <w:b/>
          <w:lang w:val="es-ES"/>
        </w:rPr>
        <w:t xml:space="preserve"> 2004 </w:t>
      </w:r>
      <w:r w:rsidR="00231216">
        <w:rPr>
          <w:b/>
          <w:lang w:val="es-ES"/>
        </w:rPr>
        <w:t>y</w:t>
      </w:r>
      <w:r w:rsidRPr="00231216">
        <w:rPr>
          <w:b/>
          <w:lang w:val="es-ES"/>
        </w:rPr>
        <w:t xml:space="preserve"> 2007</w:t>
      </w:r>
    </w:p>
    <w:tbl>
      <w:tblPr>
        <w:tblStyle w:val="TableGrid2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67"/>
        <w:gridCol w:w="867"/>
        <w:gridCol w:w="147"/>
        <w:gridCol w:w="867"/>
        <w:gridCol w:w="866"/>
        <w:gridCol w:w="146"/>
        <w:gridCol w:w="866"/>
        <w:gridCol w:w="866"/>
        <w:gridCol w:w="146"/>
        <w:gridCol w:w="866"/>
        <w:gridCol w:w="866"/>
      </w:tblGrid>
      <w:tr w:rsidR="00F056CD" w:rsidRPr="00F056CD" w:rsidTr="00825CF5">
        <w:tc>
          <w:tcPr>
            <w:tcW w:w="1734" w:type="dxa"/>
            <w:gridSpan w:val="2"/>
            <w:tcBorders>
              <w:top w:val="single" w:sz="4" w:space="0" w:color="auto"/>
              <w:bottom w:val="single" w:sz="4" w:space="0" w:color="auto"/>
            </w:tcBorders>
            <w:shd w:val="clear" w:color="auto" w:fill="auto"/>
            <w:noWrap/>
            <w:tcMar>
              <w:right w:w="0" w:type="dxa"/>
            </w:tcMar>
            <w:vAlign w:val="bottom"/>
          </w:tcPr>
          <w:p w:rsidR="00F056CD" w:rsidRPr="00F056CD" w:rsidRDefault="00F056CD" w:rsidP="00825CF5">
            <w:pPr>
              <w:keepNext/>
              <w:keepLines/>
              <w:spacing w:before="80" w:after="80" w:line="200" w:lineRule="exact"/>
              <w:jc w:val="center"/>
              <w:rPr>
                <w:i/>
                <w:sz w:val="16"/>
              </w:rPr>
            </w:pPr>
            <w:r w:rsidRPr="00F056CD">
              <w:rPr>
                <w:i/>
                <w:sz w:val="16"/>
              </w:rPr>
              <w:t>2004</w:t>
            </w:r>
          </w:p>
        </w:tc>
        <w:tc>
          <w:tcPr>
            <w:tcW w:w="147" w:type="dxa"/>
            <w:tcBorders>
              <w:top w:val="single" w:sz="4" w:space="0" w:color="auto"/>
            </w:tcBorders>
            <w:shd w:val="clear" w:color="auto" w:fill="auto"/>
            <w:noWrap/>
            <w:tcMar>
              <w:right w:w="0" w:type="dxa"/>
            </w:tcMar>
            <w:vAlign w:val="bottom"/>
          </w:tcPr>
          <w:p w:rsidR="00F056CD" w:rsidRPr="00F056CD" w:rsidRDefault="00F056CD" w:rsidP="00825CF5">
            <w:pPr>
              <w:keepNext/>
              <w:keepLines/>
              <w:spacing w:before="80" w:after="80" w:line="200" w:lineRule="exact"/>
              <w:jc w:val="center"/>
              <w:rPr>
                <w:i/>
                <w:sz w:val="16"/>
              </w:rPr>
            </w:pPr>
          </w:p>
        </w:tc>
        <w:tc>
          <w:tcPr>
            <w:tcW w:w="1733" w:type="dxa"/>
            <w:gridSpan w:val="2"/>
            <w:tcBorders>
              <w:top w:val="single" w:sz="4" w:space="0" w:color="auto"/>
              <w:bottom w:val="single" w:sz="4" w:space="0" w:color="auto"/>
            </w:tcBorders>
            <w:shd w:val="clear" w:color="auto" w:fill="auto"/>
            <w:noWrap/>
            <w:tcMar>
              <w:right w:w="0" w:type="dxa"/>
            </w:tcMar>
            <w:vAlign w:val="bottom"/>
          </w:tcPr>
          <w:p w:rsidR="00F056CD" w:rsidRPr="00F056CD" w:rsidRDefault="00F056CD" w:rsidP="00825CF5">
            <w:pPr>
              <w:keepNext/>
              <w:keepLines/>
              <w:spacing w:before="80" w:after="80" w:line="200" w:lineRule="exact"/>
              <w:jc w:val="center"/>
              <w:rPr>
                <w:i/>
                <w:sz w:val="16"/>
              </w:rPr>
            </w:pPr>
            <w:r w:rsidRPr="00F056CD">
              <w:rPr>
                <w:i/>
                <w:sz w:val="16"/>
              </w:rPr>
              <w:t>2005</w:t>
            </w:r>
          </w:p>
        </w:tc>
        <w:tc>
          <w:tcPr>
            <w:tcW w:w="146" w:type="dxa"/>
            <w:tcBorders>
              <w:top w:val="single" w:sz="4" w:space="0" w:color="auto"/>
            </w:tcBorders>
            <w:shd w:val="clear" w:color="auto" w:fill="auto"/>
            <w:noWrap/>
            <w:tcMar>
              <w:right w:w="0" w:type="dxa"/>
            </w:tcMar>
            <w:vAlign w:val="bottom"/>
          </w:tcPr>
          <w:p w:rsidR="00F056CD" w:rsidRPr="00F056CD" w:rsidRDefault="00F056CD" w:rsidP="00825CF5">
            <w:pPr>
              <w:keepNext/>
              <w:keepLines/>
              <w:spacing w:before="80" w:after="80" w:line="200" w:lineRule="exact"/>
              <w:jc w:val="center"/>
              <w:rPr>
                <w:i/>
                <w:sz w:val="16"/>
              </w:rPr>
            </w:pPr>
          </w:p>
        </w:tc>
        <w:tc>
          <w:tcPr>
            <w:tcW w:w="1732" w:type="dxa"/>
            <w:gridSpan w:val="2"/>
            <w:tcBorders>
              <w:top w:val="single" w:sz="4" w:space="0" w:color="auto"/>
              <w:bottom w:val="single" w:sz="4" w:space="0" w:color="auto"/>
            </w:tcBorders>
            <w:shd w:val="clear" w:color="auto" w:fill="auto"/>
            <w:noWrap/>
            <w:tcMar>
              <w:right w:w="0" w:type="dxa"/>
            </w:tcMar>
            <w:vAlign w:val="bottom"/>
          </w:tcPr>
          <w:p w:rsidR="00F056CD" w:rsidRPr="00F056CD" w:rsidRDefault="00F056CD" w:rsidP="00825CF5">
            <w:pPr>
              <w:keepNext/>
              <w:keepLines/>
              <w:spacing w:before="80" w:after="80" w:line="200" w:lineRule="exact"/>
              <w:jc w:val="center"/>
              <w:rPr>
                <w:i/>
                <w:sz w:val="16"/>
              </w:rPr>
            </w:pPr>
            <w:r w:rsidRPr="00F056CD">
              <w:rPr>
                <w:i/>
                <w:sz w:val="16"/>
              </w:rPr>
              <w:t>2006</w:t>
            </w:r>
          </w:p>
        </w:tc>
        <w:tc>
          <w:tcPr>
            <w:tcW w:w="146" w:type="dxa"/>
            <w:tcBorders>
              <w:top w:val="single" w:sz="4" w:space="0" w:color="auto"/>
            </w:tcBorders>
            <w:shd w:val="clear" w:color="auto" w:fill="auto"/>
            <w:noWrap/>
            <w:tcMar>
              <w:right w:w="0" w:type="dxa"/>
            </w:tcMar>
            <w:vAlign w:val="bottom"/>
          </w:tcPr>
          <w:p w:rsidR="00F056CD" w:rsidRPr="00F056CD" w:rsidRDefault="00F056CD" w:rsidP="00825CF5">
            <w:pPr>
              <w:keepNext/>
              <w:keepLines/>
              <w:spacing w:before="80" w:after="80" w:line="200" w:lineRule="exact"/>
              <w:jc w:val="center"/>
              <w:rPr>
                <w:i/>
                <w:sz w:val="16"/>
              </w:rPr>
            </w:pPr>
          </w:p>
        </w:tc>
        <w:tc>
          <w:tcPr>
            <w:tcW w:w="1732" w:type="dxa"/>
            <w:gridSpan w:val="2"/>
            <w:tcBorders>
              <w:top w:val="single" w:sz="4" w:space="0" w:color="auto"/>
              <w:bottom w:val="single" w:sz="4" w:space="0" w:color="auto"/>
            </w:tcBorders>
            <w:shd w:val="clear" w:color="auto" w:fill="auto"/>
            <w:noWrap/>
            <w:tcMar>
              <w:right w:w="0" w:type="dxa"/>
            </w:tcMar>
            <w:vAlign w:val="bottom"/>
          </w:tcPr>
          <w:p w:rsidR="00F056CD" w:rsidRPr="00F056CD" w:rsidRDefault="00F056CD" w:rsidP="00825CF5">
            <w:pPr>
              <w:keepNext/>
              <w:keepLines/>
              <w:spacing w:before="80" w:after="80" w:line="200" w:lineRule="exact"/>
              <w:jc w:val="center"/>
              <w:rPr>
                <w:i/>
                <w:sz w:val="16"/>
              </w:rPr>
            </w:pPr>
            <w:r w:rsidRPr="00F056CD">
              <w:rPr>
                <w:i/>
                <w:sz w:val="16"/>
              </w:rPr>
              <w:t>2007 (</w:t>
            </w:r>
            <w:r w:rsidR="00825CF5" w:rsidRPr="00F056CD">
              <w:rPr>
                <w:i/>
                <w:sz w:val="16"/>
              </w:rPr>
              <w:t>estima</w:t>
            </w:r>
            <w:r w:rsidR="00825CF5">
              <w:rPr>
                <w:i/>
                <w:sz w:val="16"/>
              </w:rPr>
              <w:t>cion</w:t>
            </w:r>
            <w:r w:rsidR="00825CF5" w:rsidRPr="00F056CD">
              <w:rPr>
                <w:i/>
                <w:sz w:val="16"/>
              </w:rPr>
              <w:t>es</w:t>
            </w:r>
            <w:r w:rsidRPr="00F056CD">
              <w:rPr>
                <w:i/>
                <w:sz w:val="16"/>
              </w:rPr>
              <w:t>)</w:t>
            </w:r>
          </w:p>
        </w:tc>
      </w:tr>
      <w:tr w:rsidR="00F056CD" w:rsidRPr="00F056CD" w:rsidTr="003969F1">
        <w:tc>
          <w:tcPr>
            <w:tcW w:w="867" w:type="dxa"/>
            <w:tcBorders>
              <w:top w:val="single" w:sz="4" w:space="0" w:color="auto"/>
              <w:bottom w:val="single" w:sz="12" w:space="0" w:color="auto"/>
            </w:tcBorders>
            <w:shd w:val="clear" w:color="auto" w:fill="auto"/>
            <w:noWrap/>
            <w:tcMar>
              <w:right w:w="0" w:type="dxa"/>
            </w:tcMar>
            <w:vAlign w:val="bottom"/>
          </w:tcPr>
          <w:p w:rsidR="00F056CD" w:rsidRPr="00F056CD" w:rsidRDefault="00231216" w:rsidP="003969F1">
            <w:pPr>
              <w:keepLines/>
              <w:spacing w:before="80" w:after="80" w:line="200" w:lineRule="exact"/>
              <w:jc w:val="right"/>
              <w:rPr>
                <w:i/>
                <w:sz w:val="16"/>
              </w:rPr>
            </w:pPr>
            <w:r>
              <w:rPr>
                <w:i/>
                <w:sz w:val="16"/>
              </w:rPr>
              <w:t>H</w:t>
            </w:r>
            <w:r w:rsidR="00F056CD" w:rsidRPr="00F056CD">
              <w:rPr>
                <w:i/>
                <w:sz w:val="16"/>
              </w:rPr>
              <w:t>M</w:t>
            </w:r>
          </w:p>
        </w:tc>
        <w:tc>
          <w:tcPr>
            <w:tcW w:w="867" w:type="dxa"/>
            <w:tcBorders>
              <w:top w:val="single" w:sz="4" w:space="0" w:color="auto"/>
              <w:bottom w:val="single" w:sz="12" w:space="0" w:color="auto"/>
            </w:tcBorders>
            <w:shd w:val="clear" w:color="auto" w:fill="auto"/>
            <w:noWrap/>
            <w:tcMar>
              <w:right w:w="0" w:type="dxa"/>
            </w:tcMar>
            <w:vAlign w:val="bottom"/>
          </w:tcPr>
          <w:p w:rsidR="00F056CD" w:rsidRPr="00F056CD" w:rsidRDefault="00231216" w:rsidP="003969F1">
            <w:pPr>
              <w:keepLines/>
              <w:spacing w:before="80" w:after="80" w:line="200" w:lineRule="exact"/>
              <w:jc w:val="right"/>
              <w:rPr>
                <w:i/>
                <w:sz w:val="16"/>
              </w:rPr>
            </w:pPr>
            <w:r>
              <w:rPr>
                <w:i/>
                <w:sz w:val="16"/>
              </w:rPr>
              <w:t>M</w:t>
            </w:r>
          </w:p>
        </w:tc>
        <w:tc>
          <w:tcPr>
            <w:tcW w:w="147" w:type="dxa"/>
            <w:tcBorders>
              <w:bottom w:val="single" w:sz="12" w:space="0" w:color="auto"/>
            </w:tcBorders>
            <w:shd w:val="clear" w:color="auto" w:fill="auto"/>
            <w:noWrap/>
            <w:tcMar>
              <w:right w:w="0" w:type="dxa"/>
            </w:tcMar>
            <w:vAlign w:val="bottom"/>
          </w:tcPr>
          <w:p w:rsidR="00F056CD" w:rsidRPr="00F056CD" w:rsidRDefault="00F056CD" w:rsidP="003969F1">
            <w:pPr>
              <w:keepLines/>
              <w:spacing w:before="80" w:after="80" w:line="200" w:lineRule="exact"/>
              <w:jc w:val="right"/>
              <w:rPr>
                <w:i/>
                <w:sz w:val="16"/>
              </w:rPr>
            </w:pPr>
          </w:p>
        </w:tc>
        <w:tc>
          <w:tcPr>
            <w:tcW w:w="867" w:type="dxa"/>
            <w:tcBorders>
              <w:top w:val="single" w:sz="4" w:space="0" w:color="auto"/>
              <w:bottom w:val="single" w:sz="12" w:space="0" w:color="auto"/>
            </w:tcBorders>
            <w:shd w:val="clear" w:color="auto" w:fill="auto"/>
            <w:noWrap/>
            <w:tcMar>
              <w:right w:w="0" w:type="dxa"/>
            </w:tcMar>
            <w:vAlign w:val="bottom"/>
          </w:tcPr>
          <w:p w:rsidR="00F056CD" w:rsidRPr="00F056CD" w:rsidRDefault="00231216" w:rsidP="003969F1">
            <w:pPr>
              <w:keepLines/>
              <w:spacing w:before="80" w:after="80" w:line="200" w:lineRule="exact"/>
              <w:jc w:val="right"/>
              <w:rPr>
                <w:i/>
                <w:sz w:val="16"/>
              </w:rPr>
            </w:pPr>
            <w:r>
              <w:rPr>
                <w:i/>
                <w:sz w:val="16"/>
              </w:rPr>
              <w:t>H</w:t>
            </w:r>
            <w:r w:rsidR="00F056CD" w:rsidRPr="00F056CD">
              <w:rPr>
                <w:i/>
                <w:sz w:val="16"/>
              </w:rPr>
              <w:t>M</w:t>
            </w:r>
          </w:p>
        </w:tc>
        <w:tc>
          <w:tcPr>
            <w:tcW w:w="866" w:type="dxa"/>
            <w:tcBorders>
              <w:top w:val="single" w:sz="4" w:space="0" w:color="auto"/>
              <w:bottom w:val="single" w:sz="12" w:space="0" w:color="auto"/>
            </w:tcBorders>
            <w:shd w:val="clear" w:color="auto" w:fill="auto"/>
            <w:noWrap/>
            <w:tcMar>
              <w:right w:w="0" w:type="dxa"/>
            </w:tcMar>
            <w:vAlign w:val="bottom"/>
          </w:tcPr>
          <w:p w:rsidR="00F056CD" w:rsidRPr="00F056CD" w:rsidRDefault="00231216" w:rsidP="003969F1">
            <w:pPr>
              <w:keepLines/>
              <w:spacing w:before="80" w:after="80" w:line="200" w:lineRule="exact"/>
              <w:jc w:val="right"/>
              <w:rPr>
                <w:i/>
                <w:sz w:val="16"/>
              </w:rPr>
            </w:pPr>
            <w:r>
              <w:rPr>
                <w:i/>
                <w:sz w:val="16"/>
              </w:rPr>
              <w:t>M</w:t>
            </w:r>
          </w:p>
        </w:tc>
        <w:tc>
          <w:tcPr>
            <w:tcW w:w="146" w:type="dxa"/>
            <w:tcBorders>
              <w:bottom w:val="single" w:sz="12" w:space="0" w:color="auto"/>
            </w:tcBorders>
            <w:shd w:val="clear" w:color="auto" w:fill="auto"/>
            <w:noWrap/>
            <w:tcMar>
              <w:right w:w="0" w:type="dxa"/>
            </w:tcMar>
            <w:vAlign w:val="bottom"/>
          </w:tcPr>
          <w:p w:rsidR="00F056CD" w:rsidRPr="00F056CD" w:rsidRDefault="00F056CD" w:rsidP="003969F1">
            <w:pPr>
              <w:keepLines/>
              <w:spacing w:before="80" w:after="80" w:line="200" w:lineRule="exact"/>
              <w:jc w:val="right"/>
              <w:rPr>
                <w:i/>
                <w:sz w:val="16"/>
              </w:rPr>
            </w:pPr>
          </w:p>
        </w:tc>
        <w:tc>
          <w:tcPr>
            <w:tcW w:w="866" w:type="dxa"/>
            <w:tcBorders>
              <w:top w:val="single" w:sz="4" w:space="0" w:color="auto"/>
              <w:bottom w:val="single" w:sz="12" w:space="0" w:color="auto"/>
            </w:tcBorders>
            <w:shd w:val="clear" w:color="auto" w:fill="auto"/>
            <w:noWrap/>
            <w:tcMar>
              <w:right w:w="0" w:type="dxa"/>
            </w:tcMar>
            <w:vAlign w:val="bottom"/>
          </w:tcPr>
          <w:p w:rsidR="00F056CD" w:rsidRPr="00F056CD" w:rsidRDefault="00231216" w:rsidP="003969F1">
            <w:pPr>
              <w:keepLines/>
              <w:spacing w:before="80" w:after="80" w:line="200" w:lineRule="exact"/>
              <w:jc w:val="right"/>
              <w:rPr>
                <w:i/>
                <w:sz w:val="16"/>
              </w:rPr>
            </w:pPr>
            <w:r>
              <w:rPr>
                <w:i/>
                <w:sz w:val="16"/>
              </w:rPr>
              <w:t>H</w:t>
            </w:r>
            <w:r w:rsidR="00F056CD" w:rsidRPr="00F056CD">
              <w:rPr>
                <w:i/>
                <w:sz w:val="16"/>
              </w:rPr>
              <w:t>M</w:t>
            </w:r>
          </w:p>
        </w:tc>
        <w:tc>
          <w:tcPr>
            <w:tcW w:w="866" w:type="dxa"/>
            <w:tcBorders>
              <w:top w:val="single" w:sz="4" w:space="0" w:color="auto"/>
              <w:bottom w:val="single" w:sz="12" w:space="0" w:color="auto"/>
            </w:tcBorders>
            <w:shd w:val="clear" w:color="auto" w:fill="auto"/>
            <w:noWrap/>
            <w:tcMar>
              <w:right w:w="0" w:type="dxa"/>
            </w:tcMar>
            <w:vAlign w:val="bottom"/>
          </w:tcPr>
          <w:p w:rsidR="00F056CD" w:rsidRPr="00F056CD" w:rsidRDefault="00231216" w:rsidP="003969F1">
            <w:pPr>
              <w:keepLines/>
              <w:spacing w:before="80" w:after="80" w:line="200" w:lineRule="exact"/>
              <w:jc w:val="right"/>
              <w:rPr>
                <w:i/>
                <w:sz w:val="16"/>
              </w:rPr>
            </w:pPr>
            <w:r>
              <w:rPr>
                <w:i/>
                <w:sz w:val="16"/>
              </w:rPr>
              <w:t>M</w:t>
            </w:r>
          </w:p>
        </w:tc>
        <w:tc>
          <w:tcPr>
            <w:tcW w:w="146" w:type="dxa"/>
            <w:tcBorders>
              <w:bottom w:val="single" w:sz="12" w:space="0" w:color="auto"/>
            </w:tcBorders>
            <w:shd w:val="clear" w:color="auto" w:fill="auto"/>
            <w:noWrap/>
            <w:tcMar>
              <w:right w:w="0" w:type="dxa"/>
            </w:tcMar>
            <w:vAlign w:val="bottom"/>
          </w:tcPr>
          <w:p w:rsidR="00F056CD" w:rsidRPr="00F056CD" w:rsidRDefault="00F056CD" w:rsidP="003969F1">
            <w:pPr>
              <w:keepLines/>
              <w:spacing w:before="80" w:after="80" w:line="200" w:lineRule="exact"/>
              <w:jc w:val="right"/>
              <w:rPr>
                <w:i/>
                <w:sz w:val="16"/>
              </w:rPr>
            </w:pPr>
          </w:p>
        </w:tc>
        <w:tc>
          <w:tcPr>
            <w:tcW w:w="866" w:type="dxa"/>
            <w:tcBorders>
              <w:top w:val="single" w:sz="4" w:space="0" w:color="auto"/>
              <w:bottom w:val="single" w:sz="12" w:space="0" w:color="auto"/>
            </w:tcBorders>
            <w:shd w:val="clear" w:color="auto" w:fill="auto"/>
            <w:noWrap/>
            <w:tcMar>
              <w:right w:w="0" w:type="dxa"/>
            </w:tcMar>
            <w:vAlign w:val="bottom"/>
          </w:tcPr>
          <w:p w:rsidR="00F056CD" w:rsidRPr="00F056CD" w:rsidRDefault="00231216" w:rsidP="003969F1">
            <w:pPr>
              <w:keepLines/>
              <w:spacing w:before="80" w:after="80" w:line="200" w:lineRule="exact"/>
              <w:jc w:val="right"/>
              <w:rPr>
                <w:i/>
                <w:sz w:val="16"/>
              </w:rPr>
            </w:pPr>
            <w:r>
              <w:rPr>
                <w:i/>
                <w:sz w:val="16"/>
              </w:rPr>
              <w:t>H</w:t>
            </w:r>
            <w:r w:rsidR="00F056CD" w:rsidRPr="00F056CD">
              <w:rPr>
                <w:i/>
                <w:sz w:val="16"/>
              </w:rPr>
              <w:t>M</w:t>
            </w:r>
          </w:p>
        </w:tc>
        <w:tc>
          <w:tcPr>
            <w:tcW w:w="866" w:type="dxa"/>
            <w:tcBorders>
              <w:top w:val="single" w:sz="4" w:space="0" w:color="auto"/>
              <w:bottom w:val="single" w:sz="12" w:space="0" w:color="auto"/>
            </w:tcBorders>
            <w:shd w:val="clear" w:color="auto" w:fill="auto"/>
            <w:noWrap/>
            <w:tcMar>
              <w:right w:w="0" w:type="dxa"/>
            </w:tcMar>
            <w:vAlign w:val="bottom"/>
          </w:tcPr>
          <w:p w:rsidR="00F056CD" w:rsidRPr="00F056CD" w:rsidRDefault="00231216" w:rsidP="003969F1">
            <w:pPr>
              <w:keepLines/>
              <w:spacing w:before="80" w:after="80" w:line="200" w:lineRule="exact"/>
              <w:jc w:val="right"/>
              <w:rPr>
                <w:i/>
                <w:sz w:val="16"/>
              </w:rPr>
            </w:pPr>
            <w:r>
              <w:rPr>
                <w:i/>
                <w:sz w:val="16"/>
              </w:rPr>
              <w:t>M</w:t>
            </w:r>
          </w:p>
        </w:tc>
      </w:tr>
      <w:tr w:rsidR="00F056CD" w:rsidRPr="00F056CD" w:rsidTr="003969F1">
        <w:tc>
          <w:tcPr>
            <w:tcW w:w="867" w:type="dxa"/>
            <w:tcBorders>
              <w:top w:val="single" w:sz="12" w:space="0" w:color="auto"/>
              <w:bottom w:val="single" w:sz="12" w:space="0" w:color="auto"/>
            </w:tcBorders>
            <w:shd w:val="clear" w:color="auto" w:fill="auto"/>
            <w:noWrap/>
            <w:tcMar>
              <w:right w:w="0" w:type="dxa"/>
            </w:tcMar>
            <w:vAlign w:val="bottom"/>
          </w:tcPr>
          <w:p w:rsidR="00F056CD" w:rsidRPr="00F056CD" w:rsidRDefault="00A01D97" w:rsidP="003969F1">
            <w:pPr>
              <w:keepLines/>
              <w:suppressAutoHyphens w:val="0"/>
              <w:spacing w:before="40" w:after="40" w:line="220" w:lineRule="exact"/>
              <w:jc w:val="right"/>
              <w:rPr>
                <w:sz w:val="18"/>
              </w:rPr>
            </w:pPr>
            <w:r>
              <w:rPr>
                <w:sz w:val="18"/>
              </w:rPr>
              <w:t xml:space="preserve">3 022 </w:t>
            </w:r>
            <w:r w:rsidR="00F056CD" w:rsidRPr="00F056CD">
              <w:rPr>
                <w:sz w:val="18"/>
              </w:rPr>
              <w:t>461</w:t>
            </w:r>
          </w:p>
        </w:tc>
        <w:tc>
          <w:tcPr>
            <w:tcW w:w="867" w:type="dxa"/>
            <w:tcBorders>
              <w:top w:val="single" w:sz="12" w:space="0" w:color="auto"/>
              <w:bottom w:val="single" w:sz="12" w:space="0" w:color="auto"/>
            </w:tcBorders>
            <w:shd w:val="clear" w:color="auto" w:fill="auto"/>
            <w:noWrap/>
            <w:tcMar>
              <w:right w:w="0" w:type="dxa"/>
            </w:tcMar>
            <w:vAlign w:val="bottom"/>
          </w:tcPr>
          <w:p w:rsidR="00F056CD" w:rsidRPr="00F056CD" w:rsidRDefault="00F056CD" w:rsidP="003969F1">
            <w:pPr>
              <w:keepLines/>
              <w:suppressAutoHyphens w:val="0"/>
              <w:spacing w:before="40" w:after="40" w:line="220" w:lineRule="exact"/>
              <w:jc w:val="right"/>
              <w:rPr>
                <w:sz w:val="18"/>
              </w:rPr>
            </w:pPr>
            <w:r w:rsidRPr="00F056CD">
              <w:rPr>
                <w:sz w:val="18"/>
              </w:rPr>
              <w:t>1 273 711</w:t>
            </w:r>
          </w:p>
        </w:tc>
        <w:tc>
          <w:tcPr>
            <w:tcW w:w="147" w:type="dxa"/>
            <w:tcBorders>
              <w:top w:val="single" w:sz="12" w:space="0" w:color="auto"/>
              <w:bottom w:val="single" w:sz="12" w:space="0" w:color="auto"/>
            </w:tcBorders>
            <w:shd w:val="clear" w:color="auto" w:fill="auto"/>
            <w:noWrap/>
            <w:tcMar>
              <w:right w:w="0" w:type="dxa"/>
            </w:tcMar>
            <w:vAlign w:val="bottom"/>
          </w:tcPr>
          <w:p w:rsidR="00F056CD" w:rsidRPr="00F056CD" w:rsidRDefault="00F056CD" w:rsidP="003969F1">
            <w:pPr>
              <w:keepLines/>
              <w:suppressAutoHyphens w:val="0"/>
              <w:spacing w:before="40" w:after="40" w:line="220" w:lineRule="exact"/>
              <w:jc w:val="right"/>
              <w:rPr>
                <w:sz w:val="18"/>
              </w:rPr>
            </w:pPr>
          </w:p>
        </w:tc>
        <w:tc>
          <w:tcPr>
            <w:tcW w:w="867" w:type="dxa"/>
            <w:tcBorders>
              <w:top w:val="single" w:sz="12" w:space="0" w:color="auto"/>
              <w:bottom w:val="single" w:sz="12" w:space="0" w:color="auto"/>
            </w:tcBorders>
            <w:shd w:val="clear" w:color="auto" w:fill="auto"/>
            <w:noWrap/>
            <w:tcMar>
              <w:right w:w="0" w:type="dxa"/>
            </w:tcMar>
            <w:vAlign w:val="bottom"/>
          </w:tcPr>
          <w:p w:rsidR="00F056CD" w:rsidRPr="00F056CD" w:rsidRDefault="00F056CD" w:rsidP="003969F1">
            <w:pPr>
              <w:keepLines/>
              <w:suppressAutoHyphens w:val="0"/>
              <w:spacing w:before="40" w:after="40" w:line="220" w:lineRule="exact"/>
              <w:jc w:val="right"/>
              <w:rPr>
                <w:sz w:val="18"/>
              </w:rPr>
            </w:pPr>
            <w:r w:rsidRPr="00F056CD">
              <w:rPr>
                <w:sz w:val="18"/>
              </w:rPr>
              <w:t>3 119 184</w:t>
            </w:r>
          </w:p>
        </w:tc>
        <w:tc>
          <w:tcPr>
            <w:tcW w:w="866" w:type="dxa"/>
            <w:tcBorders>
              <w:top w:val="single" w:sz="12" w:space="0" w:color="auto"/>
              <w:bottom w:val="single" w:sz="12" w:space="0" w:color="auto"/>
            </w:tcBorders>
            <w:shd w:val="clear" w:color="auto" w:fill="auto"/>
            <w:noWrap/>
            <w:tcMar>
              <w:right w:w="0" w:type="dxa"/>
            </w:tcMar>
            <w:vAlign w:val="bottom"/>
          </w:tcPr>
          <w:p w:rsidR="00F056CD" w:rsidRPr="00F056CD" w:rsidRDefault="00F056CD" w:rsidP="003969F1">
            <w:pPr>
              <w:keepLines/>
              <w:suppressAutoHyphens w:val="0"/>
              <w:spacing w:before="40" w:after="40" w:line="220" w:lineRule="exact"/>
              <w:jc w:val="right"/>
              <w:rPr>
                <w:sz w:val="18"/>
              </w:rPr>
            </w:pPr>
            <w:r w:rsidRPr="00F056CD">
              <w:rPr>
                <w:sz w:val="18"/>
              </w:rPr>
              <w:t>1 508 281</w:t>
            </w:r>
          </w:p>
        </w:tc>
        <w:tc>
          <w:tcPr>
            <w:tcW w:w="146" w:type="dxa"/>
            <w:tcBorders>
              <w:top w:val="single" w:sz="12" w:space="0" w:color="auto"/>
              <w:bottom w:val="single" w:sz="12" w:space="0" w:color="auto"/>
            </w:tcBorders>
            <w:shd w:val="clear" w:color="auto" w:fill="auto"/>
            <w:noWrap/>
            <w:tcMar>
              <w:right w:w="0" w:type="dxa"/>
            </w:tcMar>
            <w:vAlign w:val="bottom"/>
          </w:tcPr>
          <w:p w:rsidR="00F056CD" w:rsidRPr="00F056CD" w:rsidRDefault="00F056CD" w:rsidP="003969F1">
            <w:pPr>
              <w:keepLines/>
              <w:suppressAutoHyphens w:val="0"/>
              <w:spacing w:before="40" w:after="40" w:line="220" w:lineRule="exact"/>
              <w:jc w:val="right"/>
              <w:rPr>
                <w:sz w:val="18"/>
              </w:rPr>
            </w:pPr>
          </w:p>
        </w:tc>
        <w:tc>
          <w:tcPr>
            <w:tcW w:w="866" w:type="dxa"/>
            <w:tcBorders>
              <w:top w:val="single" w:sz="12" w:space="0" w:color="auto"/>
              <w:bottom w:val="single" w:sz="12" w:space="0" w:color="auto"/>
            </w:tcBorders>
            <w:shd w:val="clear" w:color="auto" w:fill="auto"/>
            <w:noWrap/>
            <w:tcMar>
              <w:right w:w="0" w:type="dxa"/>
            </w:tcMar>
            <w:vAlign w:val="bottom"/>
          </w:tcPr>
          <w:p w:rsidR="00F056CD" w:rsidRPr="00F056CD" w:rsidRDefault="00F056CD" w:rsidP="003969F1">
            <w:pPr>
              <w:keepLines/>
              <w:suppressAutoHyphens w:val="0"/>
              <w:spacing w:before="40" w:after="40" w:line="220" w:lineRule="exact"/>
              <w:jc w:val="right"/>
              <w:rPr>
                <w:sz w:val="18"/>
              </w:rPr>
            </w:pPr>
            <w:r w:rsidRPr="00F056CD">
              <w:rPr>
                <w:sz w:val="18"/>
              </w:rPr>
              <w:t>3 370 079</w:t>
            </w:r>
          </w:p>
        </w:tc>
        <w:tc>
          <w:tcPr>
            <w:tcW w:w="866" w:type="dxa"/>
            <w:tcBorders>
              <w:top w:val="single" w:sz="12" w:space="0" w:color="auto"/>
              <w:bottom w:val="single" w:sz="12" w:space="0" w:color="auto"/>
            </w:tcBorders>
            <w:shd w:val="clear" w:color="auto" w:fill="auto"/>
            <w:noWrap/>
            <w:tcMar>
              <w:right w:w="0" w:type="dxa"/>
            </w:tcMar>
            <w:vAlign w:val="bottom"/>
          </w:tcPr>
          <w:p w:rsidR="00F056CD" w:rsidRPr="00F056CD" w:rsidRDefault="00F056CD" w:rsidP="003969F1">
            <w:pPr>
              <w:keepLines/>
              <w:suppressAutoHyphens w:val="0"/>
              <w:spacing w:before="40" w:after="40" w:line="220" w:lineRule="exact"/>
              <w:jc w:val="right"/>
              <w:rPr>
                <w:sz w:val="18"/>
              </w:rPr>
            </w:pPr>
            <w:r w:rsidRPr="00F056CD">
              <w:rPr>
                <w:sz w:val="18"/>
              </w:rPr>
              <w:t>1 629 601</w:t>
            </w:r>
          </w:p>
        </w:tc>
        <w:tc>
          <w:tcPr>
            <w:tcW w:w="146" w:type="dxa"/>
            <w:tcBorders>
              <w:top w:val="single" w:sz="12" w:space="0" w:color="auto"/>
              <w:bottom w:val="single" w:sz="12" w:space="0" w:color="auto"/>
            </w:tcBorders>
            <w:shd w:val="clear" w:color="auto" w:fill="auto"/>
            <w:noWrap/>
            <w:tcMar>
              <w:right w:w="0" w:type="dxa"/>
            </w:tcMar>
            <w:vAlign w:val="bottom"/>
          </w:tcPr>
          <w:p w:rsidR="00F056CD" w:rsidRPr="00F056CD" w:rsidRDefault="00F056CD" w:rsidP="003969F1">
            <w:pPr>
              <w:keepLines/>
              <w:suppressAutoHyphens w:val="0"/>
              <w:spacing w:before="40" w:after="40" w:line="220" w:lineRule="exact"/>
              <w:jc w:val="right"/>
              <w:rPr>
                <w:sz w:val="18"/>
              </w:rPr>
            </w:pPr>
          </w:p>
        </w:tc>
        <w:tc>
          <w:tcPr>
            <w:tcW w:w="866" w:type="dxa"/>
            <w:tcBorders>
              <w:top w:val="single" w:sz="12" w:space="0" w:color="auto"/>
              <w:bottom w:val="single" w:sz="12" w:space="0" w:color="auto"/>
            </w:tcBorders>
            <w:shd w:val="clear" w:color="auto" w:fill="auto"/>
            <w:noWrap/>
            <w:tcMar>
              <w:right w:w="0" w:type="dxa"/>
            </w:tcMar>
            <w:vAlign w:val="bottom"/>
          </w:tcPr>
          <w:p w:rsidR="00F056CD" w:rsidRPr="00F056CD" w:rsidRDefault="00F056CD" w:rsidP="003969F1">
            <w:pPr>
              <w:keepLines/>
              <w:suppressAutoHyphens w:val="0"/>
              <w:spacing w:before="40" w:after="40" w:line="220" w:lineRule="exact"/>
              <w:jc w:val="right"/>
              <w:rPr>
                <w:sz w:val="18"/>
              </w:rPr>
            </w:pPr>
            <w:r w:rsidRPr="00F056CD">
              <w:rPr>
                <w:sz w:val="18"/>
              </w:rPr>
              <w:t>3 558 605</w:t>
            </w:r>
          </w:p>
        </w:tc>
        <w:tc>
          <w:tcPr>
            <w:tcW w:w="866" w:type="dxa"/>
            <w:tcBorders>
              <w:top w:val="single" w:sz="12" w:space="0" w:color="auto"/>
              <w:bottom w:val="single" w:sz="12" w:space="0" w:color="auto"/>
            </w:tcBorders>
            <w:shd w:val="clear" w:color="auto" w:fill="auto"/>
            <w:noWrap/>
            <w:tcMar>
              <w:right w:w="0" w:type="dxa"/>
            </w:tcMar>
            <w:vAlign w:val="bottom"/>
          </w:tcPr>
          <w:p w:rsidR="00F056CD" w:rsidRPr="00F056CD" w:rsidRDefault="00F056CD" w:rsidP="003969F1">
            <w:pPr>
              <w:keepLines/>
              <w:suppressAutoHyphens w:val="0"/>
              <w:spacing w:before="40" w:after="40" w:line="220" w:lineRule="exact"/>
              <w:jc w:val="right"/>
              <w:rPr>
                <w:sz w:val="18"/>
              </w:rPr>
            </w:pPr>
            <w:r w:rsidRPr="00F056CD">
              <w:rPr>
                <w:sz w:val="18"/>
              </w:rPr>
              <w:t>1 720 763</w:t>
            </w:r>
          </w:p>
        </w:tc>
      </w:tr>
    </w:tbl>
    <w:p w:rsidR="00F056CD" w:rsidRDefault="00231216" w:rsidP="00DE5B26">
      <w:pPr>
        <w:spacing w:before="120" w:after="240"/>
        <w:ind w:left="1134" w:right="1134" w:firstLine="170"/>
        <w:jc w:val="both"/>
        <w:rPr>
          <w:sz w:val="18"/>
          <w:szCs w:val="18"/>
        </w:rPr>
      </w:pPr>
      <w:r>
        <w:rPr>
          <w:i/>
          <w:sz w:val="18"/>
          <w:szCs w:val="18"/>
        </w:rPr>
        <w:t>Fuent</w:t>
      </w:r>
      <w:r w:rsidR="00F056CD" w:rsidRPr="00F056CD">
        <w:rPr>
          <w:i/>
          <w:sz w:val="18"/>
          <w:szCs w:val="18"/>
        </w:rPr>
        <w:t>e:</w:t>
      </w:r>
      <w:r w:rsidR="000A2C2D">
        <w:rPr>
          <w:sz w:val="18"/>
          <w:szCs w:val="18"/>
        </w:rPr>
        <w:t xml:space="preserve"> </w:t>
      </w:r>
      <w:r>
        <w:rPr>
          <w:sz w:val="18"/>
          <w:szCs w:val="18"/>
        </w:rPr>
        <w:t>Ministerio de Educac</w:t>
      </w:r>
      <w:r w:rsidR="00F056CD" w:rsidRPr="00F056CD">
        <w:rPr>
          <w:sz w:val="18"/>
          <w:szCs w:val="18"/>
        </w:rPr>
        <w:t>i</w:t>
      </w:r>
      <w:r>
        <w:rPr>
          <w:sz w:val="18"/>
          <w:szCs w:val="18"/>
        </w:rPr>
        <w:t>ó</w:t>
      </w:r>
      <w:r w:rsidR="00F056CD" w:rsidRPr="00F056CD">
        <w:rPr>
          <w:sz w:val="18"/>
          <w:szCs w:val="18"/>
        </w:rPr>
        <w:t>n.</w:t>
      </w:r>
    </w:p>
    <w:p w:rsidR="003969F1" w:rsidRDefault="005F16B0" w:rsidP="003969F1">
      <w:pPr>
        <w:pStyle w:val="Heading1"/>
        <w:rPr>
          <w:lang w:val="es-ES"/>
        </w:rPr>
      </w:pPr>
      <w:r w:rsidRPr="005F16B0">
        <w:rPr>
          <w:lang w:val="es-ES"/>
        </w:rPr>
        <w:t>Gráfico 3</w:t>
      </w:r>
    </w:p>
    <w:p w:rsidR="005F16B0" w:rsidRPr="003969F1" w:rsidRDefault="0072081E" w:rsidP="003969F1">
      <w:pPr>
        <w:pStyle w:val="SingleTxtG"/>
        <w:jc w:val="left"/>
        <w:rPr>
          <w:b/>
          <w:lang w:val="es-ES"/>
        </w:rPr>
      </w:pPr>
      <w:r>
        <w:rPr>
          <w:b/>
          <w:noProof/>
          <w:lang w:val="es-ES" w:eastAsia="es-ES"/>
        </w:rPr>
        <w:pict>
          <v:group id="_x0000_s1467" style="position:absolute;left:0;text-align:left;margin-left:44.8pt;margin-top:15.8pt;width:424.2pt;height:178.35pt;z-index:9" coordorigin="-158,-18" coordsize="8484,3567">
            <v:rect id="_x0000_s1267" style="position:absolute;left:-158;top:-18;width:91;height:240" filled="f" stroked="f">
              <v:textbox style="mso-next-textbox:#_x0000_s1267;mso-fit-shape-to-text:t" inset="0,0,0,0">
                <w:txbxContent>
                  <w:p w:rsidR="00ED5199" w:rsidRPr="0072081E" w:rsidRDefault="00ED5199" w:rsidP="0072081E"/>
                </w:txbxContent>
              </v:textbox>
            </v:rect>
            <v:shape id="_x0000_s1268" style="position:absolute;left:726;top:506;width:122;height:2476" coordsize="122,2476" path="m,2476l122,2371,122,,,87,,2476xe" fillcolor="gray" stroked="f">
              <v:path arrowok="t"/>
            </v:shape>
            <v:shape id="_x0000_s1269" style="position:absolute;left:726;top:2877;width:6433;height:105" coordsize="6433,105" path="m,105r6295,l6433,,122,,,105xe" fillcolor="silver" stroked="f">
              <v:path arrowok="t"/>
            </v:shape>
            <v:rect id="_x0000_s1270" style="position:absolute;left:848;top:506;width:6311;height:2371" fillcolor="silver" stroked="f"/>
            <v:line id="_x0000_s1271" style="position:absolute;flip:x" from="726,2877" to="848,2982" strokeweight="0"/>
            <v:line id="_x0000_s1272" style="position:absolute;flip:x" from="726,2476" to="848,2581" strokeweight="0"/>
            <v:line id="_x0000_s1273" style="position:absolute;flip:x" from="726,2075" to="848,2180" strokeweight="0"/>
            <v:line id="_x0000_s1274" style="position:absolute;flip:x" from="726,1691" to="848,1796" strokeweight="0"/>
            <v:line id="_x0000_s1275" style="position:absolute;flip:x" from="726,1290" to="848,1395" strokeweight="0"/>
            <v:line id="_x0000_s1276" style="position:absolute;flip:x" from="726,889" to="848,976" strokeweight="0"/>
            <v:line id="_x0000_s1277" style="position:absolute;flip:x" from="726,506" to="848,593" strokeweight="0"/>
            <v:line id="_x0000_s1278" style="position:absolute" from="848,2877" to="7159,2877" strokeweight="0"/>
            <v:line id="_x0000_s1279" style="position:absolute" from="848,2476" to="7159,2476" strokeweight="0"/>
            <v:line id="_x0000_s1280" style="position:absolute" from="848,2075" to="7159,2075" strokeweight="0"/>
            <v:line id="_x0000_s1281" style="position:absolute" from="848,1691" to="7159,1691" strokeweight="0"/>
            <v:line id="_x0000_s1282" style="position:absolute" from="848,1290" to="7159,1290" strokeweight="0"/>
            <v:line id="_x0000_s1283" style="position:absolute" from="848,889" to="7159,889" strokeweight="0"/>
            <v:line id="_x0000_s1284" style="position:absolute" from="848,506" to="7159,506" strokeweight="0"/>
            <v:shape id="_x0000_s1285" style="position:absolute;left:726;top:506;width:122;height:2476" coordsize="122,2476" path="m,2476l122,2371,122,e" filled="f" strokeweight="0">
              <v:path arrowok="t"/>
            </v:shape>
            <v:shape id="_x0000_s1286" style="position:absolute;left:1611;top:506;width:138;height:2476" coordsize="138,2476" path="m,2476l138,2371,138,e" filled="f" strokeweight="0">
              <v:path arrowok="t"/>
            </v:shape>
            <v:shape id="_x0000_s1287" style="position:absolute;left:2512;top:506;width:139;height:2476" coordsize="139,2476" path="m,2476l139,2371,139,e" filled="f" strokeweight="0">
              <v:path arrowok="t"/>
            </v:shape>
            <v:shape id="_x0000_s1288" style="position:absolute;left:3414;top:506;width:156;height:2476" coordsize="156,2476" path="m,2476l156,2371,156,e" filled="f" strokeweight="0">
              <v:path arrowok="t"/>
            </v:shape>
            <v:shape id="_x0000_s1289" style="position:absolute;left:4316;top:506;width:138;height:2476" coordsize="138,2476" path="m,2476l138,2371,138,e" filled="f" strokeweight="0">
              <v:path arrowok="t"/>
            </v:shape>
            <v:shape id="_x0000_s1290" style="position:absolute;left:5217;top:506;width:139;height:2476" coordsize="139,2476" path="m,2476l139,2371,139,e" filled="f" strokeweight="0">
              <v:path arrowok="t"/>
            </v:shape>
            <v:shape id="_x0000_s1291" style="position:absolute;left:6119;top:506;width:139;height:2476" coordsize="139,2476" path="m,2476l139,2371,139,e" filled="f" strokeweight="0">
              <v:path arrowok="t"/>
            </v:shape>
            <v:shape id="_x0000_s1292" style="position:absolute;left:7021;top:506;width:138;height:2476" coordsize="138,2476" path="m,2476l138,2371,138,e" filled="f" strokeweight="0">
              <v:path arrowok="t"/>
            </v:shape>
            <v:shape id="_x0000_s1293" style="position:absolute;left:726;top:506;width:122;height:2476" coordsize="122,2476" path="m122,l,87,,2476,122,2371,122,xe" filled="f" strokeweight="0">
              <v:path arrowok="t"/>
            </v:shape>
            <v:shape id="_x0000_s1294" style="position:absolute;left:726;top:2877;width:6433;height:105" coordsize="6433,105" path="m,105r6295,l6433,,122,,,105xe" filled="f" strokecolor="gray" strokeweight=".85pt">
              <v:path arrowok="t"/>
            </v:shape>
            <v:rect id="_x0000_s1295" style="position:absolute;left:848;top:506;width:6311;height:2371" filled="f" strokecolor="gray" strokeweight=".85pt"/>
            <v:shape id="_x0000_s1296" style="position:absolute;left:796;top:2650;width:4473;height:18" coordsize="4473,18" path="m,l,18r4456,l4473,,,xe" fillcolor="#036" stroked="f">
              <v:path arrowok="t"/>
            </v:shape>
            <v:shape id="_x0000_s1297" style="position:absolute;left:778;top:2668;width:4474;height:52" coordsize="4474,52" path="m18,l,52r4457,l4474,,18,xe" fillcolor="#036" stroked="f">
              <v:path arrowok="t"/>
            </v:shape>
            <v:rect id="_x0000_s1298" style="position:absolute;left:778;top:2720;width:4457;height:35" fillcolor="#003061" stroked="f"/>
            <v:rect id="_x0000_s1299" style="position:absolute;left:778;top:2755;width:4457;height:35" fillcolor="#002e5c" stroked="f"/>
            <v:shape id="_x0000_s1300" style="position:absolute;left:778;top:2790;width:4474;height:35" coordsize="4474,35" path="m,l,35r4474,l4457,,,xe" fillcolor="#002b57" stroked="f">
              <v:path arrowok="t"/>
            </v:shape>
            <v:shape id="_x0000_s1301" style="position:absolute;left:5235;top:2650;width:69;height:175" coordsize="69,175" path="m69,70r,-52l52,,34,,17,18,,70r,35l,140r17,35l34,175,52,140,69,105r,-35xe" fillcolor="#001a33" stroked="f">
              <v:path arrowok="t"/>
            </v:shape>
            <v:shape id="_x0000_s1302" style="position:absolute;left:778;top:2650;width:18;height:175" coordsize="18,175" path="m18,r,l18,18,,70r,35l,140r,35l18,175e" filled="f" strokeweight=".85pt">
              <v:path arrowok="t"/>
            </v:shape>
            <v:shape id="_x0000_s1303" style="position:absolute;left:5235;top:2650;width:69;height:175" coordsize="69,175" path="m69,70r,-52l52,,34,,17,18,,70r,35l,140r17,35l34,175,52,140,69,105r,-35xe" filled="f" strokeweight=".85pt">
              <v:path arrowok="t"/>
            </v:shape>
            <v:line id="_x0000_s1304" style="position:absolute" from="796,2650" to="5287,2650" strokeweight=".85pt"/>
            <v:line id="_x0000_s1305" style="position:absolute" from="796,2825" to="5269,2825" strokeweight=".85pt"/>
            <v:shape id="_x0000_s1306" style="position:absolute;left:778;top:2267;width:1717;height:52" coordsize="1717,52" path="m18,l,52r1700,l1717,,18,xe" fillcolor="black" stroked="f">
              <v:path arrowok="t"/>
            </v:shape>
            <v:shape id="_x0000_s1307" type="#_x0000_t75" style="position:absolute;left:778;top:2267;width:1717;height:52">
              <v:imagedata r:id="rId30" o:title=""/>
            </v:shape>
            <v:rect id="_x0000_s1308" style="position:absolute;left:778;top:2319;width:1700;height:35" fillcolor="black" stroked="f"/>
            <v:shape id="_x0000_s1309" type="#_x0000_t75" style="position:absolute;left:778;top:2319;width:1700;height:35">
              <v:imagedata r:id="rId31" o:title=""/>
            </v:shape>
            <v:rect id="_x0000_s1310" style="position:absolute;left:778;top:2354;width:1700;height:35" fillcolor="black" stroked="f"/>
            <v:shape id="_x0000_s1311" type="#_x0000_t75" style="position:absolute;left:778;top:2354;width:1700;height:35">
              <v:imagedata r:id="rId32" o:title=""/>
            </v:shape>
            <v:shape id="_x0000_s1312" style="position:absolute;left:778;top:2389;width:1717;height:35" coordsize="1717,35" path="m,l,35r1717,l1700,,,xe" fillcolor="black" stroked="f">
              <v:path arrowok="t"/>
            </v:shape>
            <v:shape id="_x0000_s1313" type="#_x0000_t75" style="position:absolute;left:778;top:2389;width:1717;height:35">
              <v:imagedata r:id="rId33" o:title=""/>
            </v:shape>
            <v:shape id="_x0000_s1314" style="position:absolute;left:2478;top:2267;width:69;height:157" coordsize="69,157" path="m69,52l69,,52,,34,,17,,,52,,87r,35l17,157r17,l52,122,69,87r,-35xe" fillcolor="black" stroked="f">
              <v:path arrowok="t"/>
            </v:shape>
            <v:shape id="_x0000_s1315" type="#_x0000_t75" style="position:absolute;left:2478;top:2267;width:69;height:157">
              <v:imagedata r:id="rId34" o:title=""/>
            </v:shape>
            <v:shape id="_x0000_s1316" style="position:absolute;left:778;top:2267;width:18;height:157" coordsize="18,157" path="m18,r,l,52,,87r,35l,157r18,e" filled="f" strokeweight=".85pt">
              <v:path arrowok="t"/>
            </v:shape>
            <v:shape id="_x0000_s1317" style="position:absolute;left:2478;top:2267;width:69;height:157" coordsize="69,157" path="m69,52l69,,52,,34,,17,,,52,,87r,35l17,157r17,l52,122,69,87r,-35xe" filled="f" strokeweight=".85pt">
              <v:path arrowok="t"/>
            </v:shape>
            <v:line id="_x0000_s1318" style="position:absolute" from="796,2267" to="2530,2267" strokeweight=".85pt"/>
            <v:line id="_x0000_s1319" style="position:absolute" from="796,2424" to="2512,2424" strokeweight=".85pt"/>
            <v:shape id="_x0000_s1320" style="position:absolute;left:796;top:1848;width:5444;height:35" coordsize="5444,35" path="m,l,35r5427,l5444,,,xe" fillcolor="#036" stroked="f">
              <v:path arrowok="t"/>
            </v:shape>
            <v:shape id="_x0000_s1321" style="position:absolute;left:778;top:1883;width:5445;height:35" coordsize="5445,35" path="m18,l,35r5428,l5445,,18,xe" fillcolor="#036" stroked="f">
              <v:path arrowok="t"/>
            </v:shape>
            <v:rect id="_x0000_s1322" style="position:absolute;left:778;top:1918;width:5428;height:52" fillcolor="#003061" stroked="f"/>
            <v:rect id="_x0000_s1323" style="position:absolute;left:778;top:1970;width:5428;height:18" fillcolor="#002e5c" stroked="f"/>
            <v:shape id="_x0000_s1324" style="position:absolute;left:778;top:1988;width:5445;height:35" coordsize="5445,35" path="m,l,35r5445,l5428,,,xe" fillcolor="#002b57" stroked="f">
              <v:path arrowok="t"/>
            </v:shape>
            <v:shape id="_x0000_s1325" style="position:absolute;left:6206;top:1848;width:52;height:175" coordsize="52,175" path="m52,70r,-35l52,,34,,17,35,,70r,52l,140r17,35l34,175r,-35l52,122r,-52xe" fillcolor="#001a33" stroked="f">
              <v:path arrowok="t"/>
            </v:shape>
            <v:shape id="_x0000_s1326" style="position:absolute;left:778;top:1848;width:18;height:175" coordsize="18,175" path="m18,r,35l,70r,52l,140r,35l18,175e" filled="f" strokeweight=".85pt">
              <v:path arrowok="t"/>
            </v:shape>
            <v:shape id="_x0000_s1327" style="position:absolute;left:6206;top:1848;width:52;height:175" coordsize="52,175" path="m52,70r,-35l52,,34,,17,35,,70r,52l,140r17,35l34,175r,-35l52,122r,-52xe" filled="f" strokeweight=".85pt">
              <v:path arrowok="t"/>
            </v:shape>
            <v:line id="_x0000_s1328" style="position:absolute" from="796,1848" to="6240,1848" strokeweight=".85pt"/>
            <v:line id="_x0000_s1329" style="position:absolute" from="796,2023" to="6240,2023" strokeweight=".85pt"/>
            <v:shape id="_x0000_s1330" style="position:absolute;left:796;top:1447;width:2289;height:35" coordsize="2289,35" path="m,l,35r2271,l2289,,,xe" fillcolor="black" stroked="f">
              <v:path arrowok="t"/>
            </v:shape>
            <v:shape id="_x0000_s1331" type="#_x0000_t75" style="position:absolute;left:778;top:1447;width:2307;height:35">
              <v:imagedata r:id="rId35" o:title=""/>
            </v:shape>
            <v:shape id="_x0000_s1332" style="position:absolute;left:778;top:1482;width:2289;height:35" coordsize="2289,35" path="m18,l,35r2272,l2289,,18,xe" fillcolor="black" stroked="f">
              <v:path arrowok="t"/>
            </v:shape>
            <v:shape id="_x0000_s1333" type="#_x0000_t75" style="position:absolute;left:778;top:1482;width:2289;height:35">
              <v:imagedata r:id="rId36" o:title=""/>
            </v:shape>
            <v:rect id="_x0000_s1334" style="position:absolute;left:778;top:1517;width:2272;height:35" fillcolor="black" stroked="f"/>
            <v:shape id="_x0000_s1335" type="#_x0000_t75" style="position:absolute;left:778;top:1517;width:2272;height:35">
              <v:imagedata r:id="rId37" o:title=""/>
            </v:shape>
            <v:rect id="_x0000_s1336" style="position:absolute;left:778;top:1552;width:2272;height:52" fillcolor="black" stroked="f"/>
            <v:shape id="_x0000_s1337" type="#_x0000_t75" style="position:absolute;left:778;top:1552;width:2272;height:52">
              <v:imagedata r:id="rId38" o:title=""/>
            </v:shape>
            <v:shape id="_x0000_s1338" style="position:absolute;left:778;top:1604;width:2289;height:18" coordsize="2289,18" path="m,l,18r2289,l2272,,,xe" fillcolor="black" stroked="f">
              <v:path arrowok="t"/>
            </v:shape>
            <v:shape id="_x0000_s1339" type="#_x0000_t75" style="position:absolute;left:778;top:1604;width:2289;height:18">
              <v:imagedata r:id="rId39" o:title=""/>
            </v:shape>
            <v:shape id="_x0000_s1340" style="position:absolute;left:3050;top:1447;width:52;height:175" coordsize="52,175" path="m52,70r,-35l52,,35,,17,35,,70r,35l,157r17,18l35,175,52,157r,-52l52,70xe" fillcolor="black" stroked="f">
              <v:path arrowok="t"/>
            </v:shape>
            <v:shape id="_x0000_s1341" type="#_x0000_t75" style="position:absolute;left:3050;top:1447;width:52;height:175">
              <v:imagedata r:id="rId40" o:title=""/>
            </v:shape>
            <v:shape id="_x0000_s1342" style="position:absolute;left:778;top:1447;width:18;height:175" coordsize="18,175" path="m18,r,35l,70r,35l,157r,18l18,175e" filled="f" strokeweight=".85pt">
              <v:path arrowok="t"/>
            </v:shape>
            <v:shape id="_x0000_s1343" style="position:absolute;left:3050;top:1447;width:52;height:175" coordsize="52,175" path="m52,70r,-35l52,,35,,17,35,,70r,35l,157r17,18l35,175,52,157r,-52l52,70xe" filled="f" strokeweight=".85pt">
              <v:path arrowok="t"/>
            </v:shape>
            <v:line id="_x0000_s1344" style="position:absolute" from="796,1447" to="3085,1447" strokeweight=".85pt"/>
            <v:line id="_x0000_s1345" style="position:absolute" from="796,1622" to="3085,1622" strokeweight=".85pt"/>
            <v:shape id="_x0000_s1346" style="position:absolute;left:796;top:1064;width:5618;height:17" coordsize="5618,17" path="m,l,17r5601,l5618,,,xe" fillcolor="#036" stroked="f">
              <v:path arrowok="t"/>
            </v:shape>
            <v:shape id="_x0000_s1347" style="position:absolute;left:778;top:1081;width:5619;height:35" coordsize="5619,35" path="m18,l,35r5601,l5619,,18,xe" fillcolor="#036" stroked="f">
              <v:path arrowok="t"/>
            </v:shape>
            <v:rect id="_x0000_s1348" style="position:absolute;left:778;top:1116;width:5601;height:52" fillcolor="#003061" stroked="f"/>
            <v:rect id="_x0000_s1349" style="position:absolute;left:778;top:1168;width:5601;height:35" fillcolor="#002e5c" stroked="f"/>
            <v:shape id="_x0000_s1350" style="position:absolute;left:778;top:1203;width:5619;height:18" coordsize="5619,18" path="m,l,18r5619,l5601,,,xe" fillcolor="#002b57" stroked="f">
              <v:path arrowok="t"/>
            </v:shape>
            <v:shape id="_x0000_s1351" style="position:absolute;left:6379;top:1064;width:52;height:157" coordsize="52,157" path="m52,52r,-35l35,r,l18,17,,52r,52l,139r18,18l35,157r,-18l52,104r,-52xe" fillcolor="#001a33" stroked="f">
              <v:path arrowok="t"/>
            </v:shape>
            <v:shape id="_x0000_s1352" style="position:absolute;left:778;top:1064;width:18;height:157" coordsize="18,157" path="m18,r,17l,52r,52l,139r,18e" filled="f" strokeweight=".85pt">
              <v:path arrowok="t"/>
            </v:shape>
            <v:shape id="_x0000_s1353" style="position:absolute;left:6379;top:1064;width:52;height:157" coordsize="52,157" path="m52,52r,-35l35,r,l18,17,,52r,52l,139r18,18l35,157r,-18l52,104r,-52xe" filled="f" strokeweight=".85pt">
              <v:path arrowok="t"/>
            </v:shape>
            <v:line id="_x0000_s1354" style="position:absolute" from="796,1064" to="6414,1064" strokeweight=".85pt"/>
            <v:line id="_x0000_s1355" style="position:absolute" from="778,1221" to="6397,1221" strokeweight=".85pt"/>
            <v:rect id="_x0000_s1356" style="position:absolute;left:796;top:663;width:5132;height:34" fillcolor="#036" stroked="f"/>
            <v:shape id="_x0000_s1357" style="position:absolute;left:778;top:697;width:5150;height:18" coordsize="5150,18" path="m18,l,18r5133,l5150,,18,xe" fillcolor="#036" stroked="f">
              <v:path arrowok="t"/>
            </v:shape>
            <v:rect id="_x0000_s1358" style="position:absolute;left:778;top:715;width:5133;height:52" fillcolor="#003061" stroked="f"/>
            <v:rect id="_x0000_s1359" style="position:absolute;left:778;top:767;width:5133;height:35" fillcolor="#002e5c" stroked="f"/>
            <v:rect id="_x0000_s1360" style="position:absolute;left:778;top:802;width:5133;height:18" fillcolor="#002b57" stroked="f"/>
            <v:shape id="_x0000_s1361" style="position:absolute;left:5911;top:663;width:52;height:157" coordsize="52,157" path="m52,52r,-18l35,,17,r,34l,52r,52l,139r,18l17,157,35,139,52,104r,-52xe" fillcolor="#001a33" stroked="f">
              <v:path arrowok="t"/>
            </v:shape>
            <v:shape id="_x0000_s1362" style="position:absolute;left:778;top:663;width:18;height:157" coordsize="18,157" path="m18,r,34l,52r,52l,139r,18e" filled="f" strokeweight=".85pt">
              <v:path arrowok="t"/>
            </v:shape>
            <v:shape id="_x0000_s1363" style="position:absolute;left:5911;top:663;width:52;height:157" coordsize="52,157" path="m52,52r,-18l35,,17,r,34l,52r,52l,139r,18l17,157,35,139,52,104r,-52xe" filled="f" strokeweight=".85pt">
              <v:path arrowok="t"/>
            </v:shape>
            <v:line id="_x0000_s1364" style="position:absolute" from="796,663" to="5928,663" strokeweight=".85pt"/>
            <v:line id="_x0000_s1365" style="position:absolute" from="778,820" to="5911,820" strokeweight=".85pt"/>
            <v:line id="_x0000_s1366" style="position:absolute" from="726,2982" to="7021,2982" strokeweight="0"/>
            <v:line id="_x0000_s1367" style="position:absolute" from="726,2982" to="726,3017" strokeweight="0"/>
            <v:line id="_x0000_s1368" style="position:absolute" from="1611,2982" to="1611,3017" strokeweight="0"/>
            <v:line id="_x0000_s1369" style="position:absolute" from="2512,2982" to="2512,3017" strokeweight="0"/>
            <v:line id="_x0000_s1370" style="position:absolute" from="3414,2982" to="3414,3017" strokeweight="0"/>
            <v:line id="_x0000_s1371" style="position:absolute" from="4316,2982" to="4316,3017" strokeweight="0"/>
            <v:line id="_x0000_s1372" style="position:absolute" from="5217,2982" to="5217,3017" strokeweight="0"/>
            <v:line id="_x0000_s1373" style="position:absolute" from="6119,2982" to="6119,3017" strokeweight="0"/>
            <v:line id="_x0000_s1374" style="position:absolute" from="7021,2982" to="7021,3017" strokeweight="0"/>
            <v:rect id="_x0000_s1375" style="position:absolute;left:692;top:3069;width:56;height:240" filled="f" stroked="f">
              <v:textbox style="mso-next-textbox:#_x0000_s1375;mso-fit-shape-to-text:t" inset="0,0,0,0">
                <w:txbxContent>
                  <w:p w:rsidR="00ED5199" w:rsidRDefault="00ED5199">
                    <w:r>
                      <w:rPr>
                        <w:rFonts w:ascii="Arial" w:hAnsi="Arial" w:cs="Arial"/>
                        <w:b/>
                        <w:bCs/>
                        <w:color w:val="000000"/>
                        <w:sz w:val="10"/>
                        <w:szCs w:val="10"/>
                        <w:lang w:val="en-US"/>
                      </w:rPr>
                      <w:t>0</w:t>
                    </w:r>
                  </w:p>
                </w:txbxContent>
              </v:textbox>
            </v:rect>
            <v:rect id="_x0000_s1376" style="position:absolute;left:744;top:2929;width:91;height:240" filled="f" stroked="f">
              <v:textbox style="mso-next-textbox:#_x0000_s1376;mso-fit-shape-to-text:t" inset="0,0,0,0">
                <w:txbxContent>
                  <w:p w:rsidR="00ED5199" w:rsidRDefault="00ED5199"/>
                </w:txbxContent>
              </v:textbox>
            </v:rect>
            <v:rect id="_x0000_s1377" style="position:absolute;left:1420;top:3069;width:167;height:480" filled="f" stroked="f">
              <v:textbox style="mso-next-textbox:#_x0000_s1377;mso-fit-shape-to-text:t" inset="0,0,0,0">
                <w:txbxContent>
                  <w:p w:rsidR="00ED5199" w:rsidRDefault="00ED5199">
                    <w:r>
                      <w:rPr>
                        <w:rFonts w:ascii="Arial" w:hAnsi="Arial" w:cs="Arial"/>
                        <w:b/>
                        <w:bCs/>
                        <w:color w:val="000000"/>
                        <w:sz w:val="10"/>
                        <w:szCs w:val="10"/>
                        <w:lang w:val="en-US"/>
                      </w:rPr>
                      <w:t>500</w:t>
                    </w:r>
                  </w:p>
                </w:txbxContent>
              </v:textbox>
            </v:rect>
            <v:rect id="_x0000_s1378" style="position:absolute;left:1576;top:3069;width:91;height:238" filled="f" stroked="f">
              <v:textbox style="mso-next-textbox:#_x0000_s1378;mso-fit-shape-to-text:t" inset="0,0,0,0">
                <w:txbxContent>
                  <w:p w:rsidR="00ED5199" w:rsidRDefault="00ED5199"/>
                </w:txbxContent>
              </v:textbox>
            </v:rect>
            <v:rect id="_x0000_s1379" style="position:absolute;left:1611;top:3069;width:167;height:476" filled="f" stroked="f">
              <v:textbox style="mso-next-textbox:#_x0000_s1379;mso-fit-shape-to-text:t" inset="0,0,0,0">
                <w:txbxContent>
                  <w:p w:rsidR="00ED5199" w:rsidRDefault="00ED5199">
                    <w:r>
                      <w:rPr>
                        <w:rFonts w:ascii="Arial" w:hAnsi="Arial" w:cs="Arial"/>
                        <w:b/>
                        <w:bCs/>
                        <w:color w:val="000000"/>
                        <w:sz w:val="10"/>
                        <w:szCs w:val="10"/>
                        <w:lang w:val="en-US"/>
                      </w:rPr>
                      <w:t>000</w:t>
                    </w:r>
                  </w:p>
                </w:txbxContent>
              </v:textbox>
            </v:rect>
            <v:rect id="_x0000_s1380" style="position:absolute;left:1767;top:2929;width:91;height:239" filled="f" stroked="f">
              <v:textbox style="mso-next-textbox:#_x0000_s1380;mso-fit-shape-to-text:t" inset="0,0,0,0">
                <w:txbxContent>
                  <w:p w:rsidR="00ED5199" w:rsidRDefault="00ED5199"/>
                </w:txbxContent>
              </v:textbox>
            </v:rect>
            <v:rect id="_x0000_s1381" style="position:absolute;left:2270;top:3069;width:56;height:239" filled="f" stroked="f">
              <v:textbox style="mso-next-textbox:#_x0000_s1381;mso-fit-shape-to-text:t" inset="0,0,0,0">
                <w:txbxContent>
                  <w:p w:rsidR="00ED5199" w:rsidRDefault="00ED5199">
                    <w:r>
                      <w:rPr>
                        <w:rFonts w:ascii="Arial" w:hAnsi="Arial" w:cs="Arial"/>
                        <w:b/>
                        <w:bCs/>
                        <w:color w:val="000000"/>
                        <w:sz w:val="10"/>
                        <w:szCs w:val="10"/>
                        <w:lang w:val="en-US"/>
                      </w:rPr>
                      <w:t>1</w:t>
                    </w:r>
                  </w:p>
                </w:txbxContent>
              </v:textbox>
            </v:rect>
            <v:rect id="_x0000_s1382" style="position:absolute;left:2322;top:3069;width:91;height:239" filled="f" stroked="f">
              <v:textbox style="mso-next-textbox:#_x0000_s1382;mso-fit-shape-to-text:t" inset="0,0,0,0">
                <w:txbxContent>
                  <w:p w:rsidR="00ED5199" w:rsidRDefault="00ED5199"/>
                </w:txbxContent>
              </v:textbox>
            </v:rect>
            <v:rect id="_x0000_s1383" style="position:absolute;left:2356;top:3069;width:167;height:479" filled="f" stroked="f">
              <v:textbox style="mso-next-textbox:#_x0000_s1383;mso-fit-shape-to-text:t" inset="0,0,0,0">
                <w:txbxContent>
                  <w:p w:rsidR="00ED5199" w:rsidRDefault="00ED5199">
                    <w:r>
                      <w:rPr>
                        <w:rFonts w:ascii="Arial" w:hAnsi="Arial" w:cs="Arial"/>
                        <w:b/>
                        <w:bCs/>
                        <w:color w:val="000000"/>
                        <w:sz w:val="10"/>
                        <w:szCs w:val="10"/>
                        <w:lang w:val="en-US"/>
                      </w:rPr>
                      <w:t>000</w:t>
                    </w:r>
                  </w:p>
                </w:txbxContent>
              </v:textbox>
            </v:rect>
            <v:rect id="_x0000_s1384" style="position:absolute;left:2512;top:3069;width:91;height:240" filled="f" stroked="f">
              <v:textbox style="mso-next-textbox:#_x0000_s1384;mso-fit-shape-to-text:t" inset="0,0,0,0">
                <w:txbxContent>
                  <w:p w:rsidR="00ED5199" w:rsidRDefault="00ED5199"/>
                </w:txbxContent>
              </v:textbox>
            </v:rect>
            <v:rect id="_x0000_s1385" style="position:absolute;left:2547;top:3069;width:167;height:480" filled="f" stroked="f">
              <v:textbox style="mso-next-textbox:#_x0000_s1385;mso-fit-shape-to-text:t" inset="0,0,0,0">
                <w:txbxContent>
                  <w:p w:rsidR="00ED5199" w:rsidRDefault="00ED5199">
                    <w:r>
                      <w:rPr>
                        <w:rFonts w:ascii="Arial" w:hAnsi="Arial" w:cs="Arial"/>
                        <w:b/>
                        <w:bCs/>
                        <w:color w:val="000000"/>
                        <w:sz w:val="10"/>
                        <w:szCs w:val="10"/>
                        <w:lang w:val="en-US"/>
                      </w:rPr>
                      <w:t>000</w:t>
                    </w:r>
                  </w:p>
                </w:txbxContent>
              </v:textbox>
            </v:rect>
            <v:rect id="_x0000_s1386" style="position:absolute;left:2703;top:2929;width:91;height:240" filled="f" stroked="f">
              <v:textbox style="mso-next-textbox:#_x0000_s1386;mso-fit-shape-to-text:t" inset="0,0,0,0">
                <w:txbxContent>
                  <w:p w:rsidR="00ED5199" w:rsidRDefault="00ED5199"/>
                </w:txbxContent>
              </v:textbox>
            </v:rect>
            <v:rect id="_x0000_s1387" style="position:absolute;left:3189;top:3069;width:56;height:240" filled="f" stroked="f">
              <v:textbox style="mso-next-textbox:#_x0000_s1387;mso-fit-shape-to-text:t" inset="0,0,0,0">
                <w:txbxContent>
                  <w:p w:rsidR="00ED5199" w:rsidRDefault="00ED5199">
                    <w:r>
                      <w:rPr>
                        <w:rFonts w:ascii="Arial" w:hAnsi="Arial" w:cs="Arial"/>
                        <w:b/>
                        <w:bCs/>
                        <w:color w:val="000000"/>
                        <w:sz w:val="10"/>
                        <w:szCs w:val="10"/>
                        <w:lang w:val="en-US"/>
                      </w:rPr>
                      <w:t>1</w:t>
                    </w:r>
                  </w:p>
                </w:txbxContent>
              </v:textbox>
            </v:rect>
            <v:rect id="_x0000_s1388" style="position:absolute;left:3241;top:3069;width:91;height:240" filled="f" stroked="f">
              <v:textbox style="mso-next-textbox:#_x0000_s1388;mso-fit-shape-to-text:t" inset="0,0,0,0">
                <w:txbxContent>
                  <w:p w:rsidR="00ED5199" w:rsidRDefault="00ED5199"/>
                </w:txbxContent>
              </v:textbox>
            </v:rect>
            <v:rect id="_x0000_s1389" style="position:absolute;left:3258;top:3069;width:167;height:480" filled="f" stroked="f">
              <v:textbox style="mso-next-textbox:#_x0000_s1389;mso-fit-shape-to-text:t" inset="0,0,0,0">
                <w:txbxContent>
                  <w:p w:rsidR="00ED5199" w:rsidRDefault="00ED5199">
                    <w:r>
                      <w:rPr>
                        <w:rFonts w:ascii="Arial" w:hAnsi="Arial" w:cs="Arial"/>
                        <w:b/>
                        <w:bCs/>
                        <w:color w:val="000000"/>
                        <w:sz w:val="10"/>
                        <w:szCs w:val="10"/>
                        <w:lang w:val="en-US"/>
                      </w:rPr>
                      <w:t>500</w:t>
                    </w:r>
                  </w:p>
                </w:txbxContent>
              </v:textbox>
            </v:rect>
            <v:rect id="_x0000_s1390" style="position:absolute;left:3431;top:3069;width:91;height:240" filled="f" stroked="f">
              <v:textbox style="mso-next-textbox:#_x0000_s1390;mso-fit-shape-to-text:t" inset="0,0,0,0">
                <w:txbxContent>
                  <w:p w:rsidR="00ED5199" w:rsidRDefault="00ED5199"/>
                </w:txbxContent>
              </v:textbox>
            </v:rect>
            <v:rect id="_x0000_s1391" style="position:absolute;left:3449;top:3069;width:167;height:480" filled="f" stroked="f">
              <v:textbox style="mso-next-textbox:#_x0000_s1391;mso-fit-shape-to-text:t" inset="0,0,0,0">
                <w:txbxContent>
                  <w:p w:rsidR="00ED5199" w:rsidRDefault="00ED5199">
                    <w:r>
                      <w:rPr>
                        <w:rFonts w:ascii="Arial" w:hAnsi="Arial" w:cs="Arial"/>
                        <w:b/>
                        <w:bCs/>
                        <w:color w:val="000000"/>
                        <w:sz w:val="10"/>
                        <w:szCs w:val="10"/>
                        <w:lang w:val="en-US"/>
                      </w:rPr>
                      <w:t>000</w:t>
                    </w:r>
                  </w:p>
                </w:txbxContent>
              </v:textbox>
            </v:rect>
            <v:rect id="_x0000_s1392" style="position:absolute;left:3622;top:2929;width:91;height:240" filled="f" stroked="f">
              <v:textbox style="mso-next-textbox:#_x0000_s1392;mso-fit-shape-to-text:t" inset="0,0,0,0">
                <w:txbxContent>
                  <w:p w:rsidR="00ED5199" w:rsidRDefault="00ED5199"/>
                </w:txbxContent>
              </v:textbox>
            </v:rect>
            <v:rect id="_x0000_s1393" style="position:absolute;left:4056;top:3069;width:56;height:240" filled="f" stroked="f">
              <v:textbox style="mso-next-textbox:#_x0000_s1393;mso-fit-shape-to-text:t" inset="0,0,0,0">
                <w:txbxContent>
                  <w:p w:rsidR="00ED5199" w:rsidRDefault="00ED5199">
                    <w:r>
                      <w:rPr>
                        <w:rFonts w:ascii="Arial" w:hAnsi="Arial" w:cs="Arial"/>
                        <w:b/>
                        <w:bCs/>
                        <w:color w:val="000000"/>
                        <w:sz w:val="10"/>
                        <w:szCs w:val="10"/>
                        <w:lang w:val="en-US"/>
                      </w:rPr>
                      <w:t>2</w:t>
                    </w:r>
                  </w:p>
                </w:txbxContent>
              </v:textbox>
            </v:rect>
            <v:rect id="_x0000_s1394" style="position:absolute;left:4125;top:3069;width:91;height:240" filled="f" stroked="f">
              <v:textbox style="mso-next-textbox:#_x0000_s1394;mso-fit-shape-to-text:t" inset="0,0,0,0">
                <w:txbxContent>
                  <w:p w:rsidR="00ED5199" w:rsidRDefault="00ED5199"/>
                </w:txbxContent>
              </v:textbox>
            </v:rect>
            <v:rect id="_x0000_s1395" style="position:absolute;left:4142;top:3069;width:167;height:480" filled="f" stroked="f">
              <v:textbox style="mso-next-textbox:#_x0000_s1395;mso-fit-shape-to-text:t" inset="0,0,0,0">
                <w:txbxContent>
                  <w:p w:rsidR="00ED5199" w:rsidRDefault="00ED5199">
                    <w:r>
                      <w:rPr>
                        <w:rFonts w:ascii="Arial" w:hAnsi="Arial" w:cs="Arial"/>
                        <w:b/>
                        <w:bCs/>
                        <w:color w:val="000000"/>
                        <w:sz w:val="10"/>
                        <w:szCs w:val="10"/>
                        <w:lang w:val="en-US"/>
                      </w:rPr>
                      <w:t>000</w:t>
                    </w:r>
                  </w:p>
                </w:txbxContent>
              </v:textbox>
            </v:rect>
            <v:rect id="_x0000_s1396" style="position:absolute;left:4316;top:3069;width:91;height:240" filled="f" stroked="f">
              <v:textbox style="mso-next-textbox:#_x0000_s1396;mso-fit-shape-to-text:t" inset="0,0,0,0">
                <w:txbxContent>
                  <w:p w:rsidR="00ED5199" w:rsidRDefault="00ED5199"/>
                </w:txbxContent>
              </v:textbox>
            </v:rect>
            <v:rect id="_x0000_s1397" style="position:absolute;left:4333;top:3069;width:167;height:480" filled="f" stroked="f">
              <v:textbox style="mso-next-textbox:#_x0000_s1397;mso-fit-shape-to-text:t" inset="0,0,0,0">
                <w:txbxContent>
                  <w:p w:rsidR="00ED5199" w:rsidRDefault="00ED5199">
                    <w:r>
                      <w:rPr>
                        <w:rFonts w:ascii="Arial" w:hAnsi="Arial" w:cs="Arial"/>
                        <w:b/>
                        <w:bCs/>
                        <w:color w:val="000000"/>
                        <w:sz w:val="10"/>
                        <w:szCs w:val="10"/>
                        <w:lang w:val="en-US"/>
                      </w:rPr>
                      <w:t>000</w:t>
                    </w:r>
                  </w:p>
                </w:txbxContent>
              </v:textbox>
            </v:rect>
            <v:rect id="_x0000_s1398" style="position:absolute;left:4506;top:2929;width:91;height:240" filled="f" stroked="f">
              <v:textbox style="mso-next-textbox:#_x0000_s1398;mso-fit-shape-to-text:t" inset="0,0,0,0">
                <w:txbxContent>
                  <w:p w:rsidR="00ED5199" w:rsidRDefault="00ED5199"/>
                </w:txbxContent>
              </v:textbox>
            </v:rect>
            <v:rect id="_x0000_s1399" style="position:absolute;left:4957;top:3069;width:56;height:240" filled="f" stroked="f">
              <v:textbox style="mso-next-textbox:#_x0000_s1399;mso-fit-shape-to-text:t" inset="0,0,0,0">
                <w:txbxContent>
                  <w:p w:rsidR="00ED5199" w:rsidRDefault="00ED5199">
                    <w:r>
                      <w:rPr>
                        <w:rFonts w:ascii="Arial" w:hAnsi="Arial" w:cs="Arial"/>
                        <w:b/>
                        <w:bCs/>
                        <w:color w:val="000000"/>
                        <w:sz w:val="10"/>
                        <w:szCs w:val="10"/>
                        <w:lang w:val="en-US"/>
                      </w:rPr>
                      <w:t>2</w:t>
                    </w:r>
                  </w:p>
                </w:txbxContent>
              </v:textbox>
            </v:rect>
            <v:rect id="_x0000_s1400" style="position:absolute;left:5009;top:3069;width:28;height:240" filled="f" stroked="f">
              <v:textbox style="mso-next-textbox:#_x0000_s1400;mso-fit-shape-to-text:t" inset="0,0,0,0">
                <w:txbxContent>
                  <w:p w:rsidR="00ED5199" w:rsidRDefault="00ED5199">
                    <w:r>
                      <w:rPr>
                        <w:rFonts w:ascii="Arial" w:hAnsi="Arial" w:cs="Arial"/>
                        <w:b/>
                        <w:bCs/>
                        <w:color w:val="000000"/>
                        <w:sz w:val="10"/>
                        <w:szCs w:val="10"/>
                        <w:lang w:val="en-US"/>
                      </w:rPr>
                      <w:t xml:space="preserve"> </w:t>
                    </w:r>
                  </w:p>
                </w:txbxContent>
              </v:textbox>
            </v:rect>
            <v:rect id="_x0000_s1401" style="position:absolute;left:5044;top:3069;width:167;height:480" filled="f" stroked="f">
              <v:textbox style="mso-next-textbox:#_x0000_s1401;mso-fit-shape-to-text:t" inset="0,0,0,0">
                <w:txbxContent>
                  <w:p w:rsidR="00ED5199" w:rsidRDefault="00ED5199">
                    <w:r>
                      <w:rPr>
                        <w:rFonts w:ascii="Arial" w:hAnsi="Arial" w:cs="Arial"/>
                        <w:b/>
                        <w:bCs/>
                        <w:color w:val="000000"/>
                        <w:sz w:val="10"/>
                        <w:szCs w:val="10"/>
                        <w:lang w:val="en-US"/>
                      </w:rPr>
                      <w:t>500</w:t>
                    </w:r>
                  </w:p>
                </w:txbxContent>
              </v:textbox>
            </v:rect>
            <v:rect id="_x0000_s1402" style="position:absolute;left:5200;top:3069;width:28;height:240" filled="f" stroked="f">
              <v:textbox style="mso-next-textbox:#_x0000_s1402;mso-fit-shape-to-text:t" inset="0,0,0,0">
                <w:txbxContent>
                  <w:p w:rsidR="00ED5199" w:rsidRDefault="00ED5199">
                    <w:r>
                      <w:rPr>
                        <w:rFonts w:ascii="Arial" w:hAnsi="Arial" w:cs="Arial"/>
                        <w:b/>
                        <w:bCs/>
                        <w:color w:val="000000"/>
                        <w:sz w:val="10"/>
                        <w:szCs w:val="10"/>
                        <w:lang w:val="en-US"/>
                      </w:rPr>
                      <w:t xml:space="preserve"> </w:t>
                    </w:r>
                  </w:p>
                </w:txbxContent>
              </v:textbox>
            </v:rect>
            <v:rect id="_x0000_s1403" style="position:absolute;left:5235;top:3069;width:167;height:480" filled="f" stroked="f">
              <v:textbox style="mso-next-textbox:#_x0000_s1403;mso-fit-shape-to-text:t" inset="0,0,0,0">
                <w:txbxContent>
                  <w:p w:rsidR="00ED5199" w:rsidRDefault="00ED5199">
                    <w:r>
                      <w:rPr>
                        <w:rFonts w:ascii="Arial" w:hAnsi="Arial" w:cs="Arial"/>
                        <w:b/>
                        <w:bCs/>
                        <w:color w:val="000000"/>
                        <w:sz w:val="10"/>
                        <w:szCs w:val="10"/>
                        <w:lang w:val="en-US"/>
                      </w:rPr>
                      <w:t>000</w:t>
                    </w:r>
                  </w:p>
                </w:txbxContent>
              </v:textbox>
            </v:rect>
            <v:rect id="_x0000_s1404" style="position:absolute;left:5391;top:2929;width:91;height:240" filled="f" stroked="f">
              <v:textbox style="mso-next-textbox:#_x0000_s1404;mso-fit-shape-to-text:t" inset="0,0,0,0">
                <w:txbxContent>
                  <w:p w:rsidR="00ED5199" w:rsidRDefault="00ED5199"/>
                </w:txbxContent>
              </v:textbox>
            </v:rect>
            <v:rect id="_x0000_s1405" style="position:absolute;left:5876;top:3069;width:56;height:240" filled="f" stroked="f">
              <v:textbox style="mso-next-textbox:#_x0000_s1405;mso-fit-shape-to-text:t" inset="0,0,0,0">
                <w:txbxContent>
                  <w:p w:rsidR="00ED5199" w:rsidRDefault="00ED5199">
                    <w:r>
                      <w:rPr>
                        <w:rFonts w:ascii="Arial" w:hAnsi="Arial" w:cs="Arial"/>
                        <w:b/>
                        <w:bCs/>
                        <w:color w:val="000000"/>
                        <w:sz w:val="10"/>
                        <w:szCs w:val="10"/>
                        <w:lang w:val="en-US"/>
                      </w:rPr>
                      <w:t>3</w:t>
                    </w:r>
                  </w:p>
                </w:txbxContent>
              </v:textbox>
            </v:rect>
            <v:rect id="_x0000_s1406" style="position:absolute;left:5928;top:3069;width:28;height:240" filled="f" stroked="f">
              <v:textbox style="mso-next-textbox:#_x0000_s1406;mso-fit-shape-to-text:t" inset="0,0,0,0">
                <w:txbxContent>
                  <w:p w:rsidR="00ED5199" w:rsidRDefault="00ED5199">
                    <w:r>
                      <w:rPr>
                        <w:rFonts w:ascii="Arial" w:hAnsi="Arial" w:cs="Arial"/>
                        <w:b/>
                        <w:bCs/>
                        <w:color w:val="000000"/>
                        <w:sz w:val="10"/>
                        <w:szCs w:val="10"/>
                        <w:lang w:val="en-US"/>
                      </w:rPr>
                      <w:t xml:space="preserve"> </w:t>
                    </w:r>
                  </w:p>
                </w:txbxContent>
              </v:textbox>
            </v:rect>
            <v:rect id="_x0000_s1407" style="position:absolute;left:5963;top:3069;width:167;height:480" filled="f" stroked="f">
              <v:textbox style="mso-next-textbox:#_x0000_s1407;mso-fit-shape-to-text:t" inset="0,0,0,0">
                <w:txbxContent>
                  <w:p w:rsidR="00ED5199" w:rsidRDefault="00ED5199">
                    <w:r>
                      <w:rPr>
                        <w:rFonts w:ascii="Arial" w:hAnsi="Arial" w:cs="Arial"/>
                        <w:b/>
                        <w:bCs/>
                        <w:color w:val="000000"/>
                        <w:sz w:val="10"/>
                        <w:szCs w:val="10"/>
                        <w:lang w:val="en-US"/>
                      </w:rPr>
                      <w:t>000</w:t>
                    </w:r>
                  </w:p>
                </w:txbxContent>
              </v:textbox>
            </v:rect>
            <v:rect id="_x0000_s1408" style="position:absolute;left:6119;top:3069;width:28;height:240" filled="f" stroked="f">
              <v:textbox style="mso-next-textbox:#_x0000_s1408;mso-fit-shape-to-text:t" inset="0,0,0,0">
                <w:txbxContent>
                  <w:p w:rsidR="00ED5199" w:rsidRDefault="00ED5199">
                    <w:r>
                      <w:rPr>
                        <w:rFonts w:ascii="Arial" w:hAnsi="Arial" w:cs="Arial"/>
                        <w:b/>
                        <w:bCs/>
                        <w:color w:val="000000"/>
                        <w:sz w:val="10"/>
                        <w:szCs w:val="10"/>
                        <w:lang w:val="en-US"/>
                      </w:rPr>
                      <w:t xml:space="preserve"> </w:t>
                    </w:r>
                  </w:p>
                </w:txbxContent>
              </v:textbox>
            </v:rect>
            <v:rect id="_x0000_s1409" style="position:absolute;left:6154;top:3069;width:167;height:480" filled="f" stroked="f">
              <v:textbox style="mso-next-textbox:#_x0000_s1409;mso-fit-shape-to-text:t" inset="0,0,0,0">
                <w:txbxContent>
                  <w:p w:rsidR="00ED5199" w:rsidRDefault="00ED5199">
                    <w:r>
                      <w:rPr>
                        <w:rFonts w:ascii="Arial" w:hAnsi="Arial" w:cs="Arial"/>
                        <w:b/>
                        <w:bCs/>
                        <w:color w:val="000000"/>
                        <w:sz w:val="10"/>
                        <w:szCs w:val="10"/>
                        <w:lang w:val="en-US"/>
                      </w:rPr>
                      <w:t>000</w:t>
                    </w:r>
                  </w:p>
                </w:txbxContent>
              </v:textbox>
            </v:rect>
            <v:rect id="_x0000_s1410" style="position:absolute;left:6310;top:2929;width:91;height:240" filled="f" stroked="f">
              <v:textbox style="mso-next-textbox:#_x0000_s1410;mso-fit-shape-to-text:t" inset="0,0,0,0">
                <w:txbxContent>
                  <w:p w:rsidR="00ED5199" w:rsidRDefault="00ED5199"/>
                </w:txbxContent>
              </v:textbox>
            </v:rect>
            <v:rect id="_x0000_s1411" style="position:absolute;left:6778;top:3069;width:56;height:240" filled="f" stroked="f">
              <v:textbox style="mso-next-textbox:#_x0000_s1411;mso-fit-shape-to-text:t" inset="0,0,0,0">
                <w:txbxContent>
                  <w:p w:rsidR="00ED5199" w:rsidRDefault="00ED5199">
                    <w:r>
                      <w:rPr>
                        <w:rFonts w:ascii="Arial" w:hAnsi="Arial" w:cs="Arial"/>
                        <w:b/>
                        <w:bCs/>
                        <w:color w:val="000000"/>
                        <w:sz w:val="10"/>
                        <w:szCs w:val="10"/>
                        <w:lang w:val="en-US"/>
                      </w:rPr>
                      <w:t>3</w:t>
                    </w:r>
                  </w:p>
                </w:txbxContent>
              </v:textbox>
            </v:rect>
            <v:rect id="_x0000_s1412" style="position:absolute;left:6830;top:3069;width:28;height:240" filled="f" stroked="f">
              <v:textbox style="mso-next-textbox:#_x0000_s1412;mso-fit-shape-to-text:t" inset="0,0,0,0">
                <w:txbxContent>
                  <w:p w:rsidR="00ED5199" w:rsidRDefault="00ED5199">
                    <w:r>
                      <w:rPr>
                        <w:rFonts w:ascii="Arial" w:hAnsi="Arial" w:cs="Arial"/>
                        <w:b/>
                        <w:bCs/>
                        <w:color w:val="000000"/>
                        <w:sz w:val="10"/>
                        <w:szCs w:val="10"/>
                        <w:lang w:val="en-US"/>
                      </w:rPr>
                      <w:t xml:space="preserve"> </w:t>
                    </w:r>
                  </w:p>
                </w:txbxContent>
              </v:textbox>
            </v:rect>
            <v:rect id="_x0000_s1413" style="position:absolute;left:6847;top:3069;width:167;height:480" filled="f" stroked="f">
              <v:textbox style="mso-next-textbox:#_x0000_s1413;mso-fit-shape-to-text:t" inset="0,0,0,0">
                <w:txbxContent>
                  <w:p w:rsidR="00ED5199" w:rsidRDefault="00ED5199">
                    <w:r>
                      <w:rPr>
                        <w:rFonts w:ascii="Arial" w:hAnsi="Arial" w:cs="Arial"/>
                        <w:b/>
                        <w:bCs/>
                        <w:color w:val="000000"/>
                        <w:sz w:val="10"/>
                        <w:szCs w:val="10"/>
                        <w:lang w:val="en-US"/>
                      </w:rPr>
                      <w:t>500</w:t>
                    </w:r>
                  </w:p>
                </w:txbxContent>
              </v:textbox>
            </v:rect>
            <v:rect id="_x0000_s1414" style="position:absolute;left:7021;top:3069;width:28;height:240" filled="f" stroked="f">
              <v:textbox style="mso-next-textbox:#_x0000_s1414;mso-fit-shape-to-text:t" inset="0,0,0,0">
                <w:txbxContent>
                  <w:p w:rsidR="00ED5199" w:rsidRDefault="00ED5199">
                    <w:r>
                      <w:rPr>
                        <w:rFonts w:ascii="Arial" w:hAnsi="Arial" w:cs="Arial"/>
                        <w:b/>
                        <w:bCs/>
                        <w:color w:val="000000"/>
                        <w:sz w:val="10"/>
                        <w:szCs w:val="10"/>
                        <w:lang w:val="en-US"/>
                      </w:rPr>
                      <w:t xml:space="preserve"> </w:t>
                    </w:r>
                  </w:p>
                </w:txbxContent>
              </v:textbox>
            </v:rect>
            <v:rect id="_x0000_s1415" style="position:absolute;left:7038;top:3069;width:167;height:480" filled="f" stroked="f">
              <v:textbox style="mso-next-textbox:#_x0000_s1415;mso-fit-shape-to-text:t" inset="0,0,0,0">
                <w:txbxContent>
                  <w:p w:rsidR="00ED5199" w:rsidRDefault="00ED5199">
                    <w:r>
                      <w:rPr>
                        <w:rFonts w:ascii="Arial" w:hAnsi="Arial" w:cs="Arial"/>
                        <w:b/>
                        <w:bCs/>
                        <w:color w:val="000000"/>
                        <w:sz w:val="10"/>
                        <w:szCs w:val="10"/>
                        <w:lang w:val="en-US"/>
                      </w:rPr>
                      <w:t>000</w:t>
                    </w:r>
                  </w:p>
                </w:txbxContent>
              </v:textbox>
            </v:rect>
            <v:rect id="_x0000_s1416" style="position:absolute;left:7212;top:2929;width:91;height:240" filled="f" stroked="f">
              <v:textbox style="mso-next-textbox:#_x0000_s1416;mso-fit-shape-to-text:t" inset="0,0,0,0">
                <w:txbxContent>
                  <w:p w:rsidR="00ED5199" w:rsidRDefault="00ED5199"/>
                </w:txbxContent>
              </v:textbox>
            </v:rect>
            <v:line id="_x0000_s1417" style="position:absolute;flip:y" from="726,593" to="726,2982" strokeweight="0"/>
            <v:line id="_x0000_s1418" style="position:absolute;flip:x" from="692,2982" to="726,2982" strokeweight="0"/>
            <v:line id="_x0000_s1419" style="position:absolute;flip:x" from="692,2581" to="726,2581" strokeweight="0"/>
            <v:line id="_x0000_s1420" style="position:absolute;flip:x" from="692,2180" to="726,2180" strokeweight="0"/>
            <v:line id="_x0000_s1421" style="position:absolute;flip:x" from="692,1796" to="726,1796" strokeweight="0"/>
            <v:line id="_x0000_s1422" style="position:absolute;flip:x" from="692,1395" to="726,1395" strokeweight="0"/>
            <v:line id="_x0000_s1423" style="position:absolute;flip:x" from="692,976" to="726,976" strokeweight="0"/>
            <v:line id="_x0000_s1424" style="position:absolute;flip:x" from="692,593" to="726,593" strokeweight="0"/>
            <v:rect id="_x0000_s1425" style="position:absolute;left:380;top:2563;width:249;height:480" filled="f" stroked="f">
              <v:textbox style="mso-next-textbox:#_x0000_s1425;mso-fit-shape-to-text:t" inset="0,0,0,0">
                <w:txbxContent>
                  <w:p w:rsidR="00ED5199" w:rsidRDefault="00ED5199">
                    <w:r>
                      <w:rPr>
                        <w:rFonts w:ascii="Arial" w:hAnsi="Arial" w:cs="Arial"/>
                        <w:b/>
                        <w:bCs/>
                        <w:color w:val="000000"/>
                        <w:sz w:val="16"/>
                        <w:szCs w:val="16"/>
                        <w:lang w:val="en-US"/>
                      </w:rPr>
                      <w:t>HM</w:t>
                    </w:r>
                  </w:p>
                </w:txbxContent>
              </v:textbox>
            </v:rect>
            <v:rect id="_x0000_s1426" style="position:absolute;left:605;top:2493;width:91;height:240" filled="f" stroked="f">
              <v:textbox style="mso-next-textbox:#_x0000_s1426;mso-fit-shape-to-text:t" inset="0,0,0,0">
                <w:txbxContent>
                  <w:p w:rsidR="00ED5199" w:rsidRDefault="00ED5199"/>
                </w:txbxContent>
              </v:textbox>
            </v:rect>
            <v:rect id="_x0000_s1427" style="position:absolute;left:328;top:2772;width:356;height:480" filled="f" stroked="f">
              <v:textbox style="mso-next-textbox:#_x0000_s1427;mso-fit-shape-to-text:t" inset="0,0,0,0">
                <w:txbxContent>
                  <w:p w:rsidR="00ED5199" w:rsidRDefault="00ED5199">
                    <w:r>
                      <w:rPr>
                        <w:rFonts w:ascii="Arial" w:hAnsi="Arial" w:cs="Arial"/>
                        <w:b/>
                        <w:bCs/>
                        <w:color w:val="000000"/>
                        <w:sz w:val="16"/>
                        <w:szCs w:val="16"/>
                        <w:lang w:val="en-US"/>
                      </w:rPr>
                      <w:t>2003</w:t>
                    </w:r>
                  </w:p>
                </w:txbxContent>
              </v:textbox>
            </v:rect>
            <v:rect id="_x0000_s1428" style="position:absolute;left:674;top:2702;width:91;height:240" filled="f" stroked="f">
              <v:textbox style="mso-next-textbox:#_x0000_s1428;mso-fit-shape-to-text:t" inset="0,0,0,0">
                <w:txbxContent>
                  <w:p w:rsidR="00ED5199" w:rsidRDefault="00ED5199"/>
                </w:txbxContent>
              </v:textbox>
            </v:rect>
            <v:rect id="_x0000_s1429" style="position:absolute;left:380;top:1778;width:249;height:480" filled="f" stroked="f">
              <v:textbox style="mso-next-textbox:#_x0000_s1429;mso-fit-shape-to-text:t" inset="0,0,0,0">
                <w:txbxContent>
                  <w:p w:rsidR="00ED5199" w:rsidRDefault="00ED5199">
                    <w:r>
                      <w:rPr>
                        <w:rFonts w:ascii="Arial" w:hAnsi="Arial" w:cs="Arial"/>
                        <w:b/>
                        <w:bCs/>
                        <w:color w:val="000000"/>
                        <w:sz w:val="16"/>
                        <w:szCs w:val="16"/>
                        <w:lang w:val="en-US"/>
                      </w:rPr>
                      <w:t>HM</w:t>
                    </w:r>
                  </w:p>
                </w:txbxContent>
              </v:textbox>
            </v:rect>
            <v:rect id="_x0000_s1430" style="position:absolute;left:605;top:1708;width:91;height:240" filled="f" stroked="f">
              <v:textbox style="mso-next-textbox:#_x0000_s1430;mso-fit-shape-to-text:t" inset="0,0,0,0">
                <w:txbxContent>
                  <w:p w:rsidR="00ED5199" w:rsidRDefault="00ED5199"/>
                </w:txbxContent>
              </v:textbox>
            </v:rect>
            <v:rect id="_x0000_s1431" style="position:absolute;left:328;top:1970;width:356;height:480" filled="f" stroked="f">
              <v:textbox style="mso-next-textbox:#_x0000_s1431;mso-fit-shape-to-text:t" inset="0,0,0,0">
                <w:txbxContent>
                  <w:p w:rsidR="00ED5199" w:rsidRDefault="00ED5199">
                    <w:r>
                      <w:rPr>
                        <w:rFonts w:ascii="Arial" w:hAnsi="Arial" w:cs="Arial"/>
                        <w:b/>
                        <w:bCs/>
                        <w:color w:val="000000"/>
                        <w:sz w:val="16"/>
                        <w:szCs w:val="16"/>
                        <w:lang w:val="en-US"/>
                      </w:rPr>
                      <w:t>2004</w:t>
                    </w:r>
                  </w:p>
                </w:txbxContent>
              </v:textbox>
            </v:rect>
            <v:rect id="_x0000_s1432" style="position:absolute;left:674;top:1900;width:91;height:240" filled="f" stroked="f">
              <v:textbox style="mso-next-textbox:#_x0000_s1432;mso-fit-shape-to-text:t" inset="0,0,0,0">
                <w:txbxContent>
                  <w:p w:rsidR="00ED5199" w:rsidRDefault="00ED5199"/>
                </w:txbxContent>
              </v:textbox>
            </v:rect>
            <v:rect id="_x0000_s1433" style="position:absolute;left:380;top:976;width:249;height:480" filled="f" stroked="f">
              <v:textbox style="mso-next-textbox:#_x0000_s1433;mso-fit-shape-to-text:t" inset="0,0,0,0">
                <w:txbxContent>
                  <w:p w:rsidR="00ED5199" w:rsidRDefault="00ED5199">
                    <w:r>
                      <w:rPr>
                        <w:rFonts w:ascii="Arial" w:hAnsi="Arial" w:cs="Arial"/>
                        <w:b/>
                        <w:bCs/>
                        <w:color w:val="000000"/>
                        <w:sz w:val="16"/>
                        <w:szCs w:val="16"/>
                        <w:lang w:val="en-US"/>
                      </w:rPr>
                      <w:t>HM</w:t>
                    </w:r>
                  </w:p>
                </w:txbxContent>
              </v:textbox>
            </v:rect>
            <v:rect id="_x0000_s1434" style="position:absolute;left:605;top:906;width:91;height:240" filled="f" stroked="f">
              <v:textbox style="mso-next-textbox:#_x0000_s1434;mso-fit-shape-to-text:t" inset="0,0,0,0">
                <w:txbxContent>
                  <w:p w:rsidR="00ED5199" w:rsidRPr="003969F1" w:rsidRDefault="00ED5199" w:rsidP="003969F1"/>
                </w:txbxContent>
              </v:textbox>
            </v:rect>
            <v:rect id="_x0000_s1435" style="position:absolute;left:328;top:1168;width:356;height:480" filled="f" stroked="f">
              <v:textbox style="mso-next-textbox:#_x0000_s1435;mso-fit-shape-to-text:t" inset="0,0,0,0">
                <w:txbxContent>
                  <w:p w:rsidR="00ED5199" w:rsidRDefault="00ED5199">
                    <w:r>
                      <w:rPr>
                        <w:rFonts w:ascii="Arial" w:hAnsi="Arial" w:cs="Arial"/>
                        <w:b/>
                        <w:bCs/>
                        <w:color w:val="000000"/>
                        <w:sz w:val="16"/>
                        <w:szCs w:val="16"/>
                        <w:lang w:val="en-US"/>
                      </w:rPr>
                      <w:t>2005</w:t>
                    </w:r>
                  </w:p>
                </w:txbxContent>
              </v:textbox>
            </v:rect>
            <v:rect id="_x0000_s1436" style="position:absolute;left:674;top:1098;width:91;height:240" filled="f" stroked="f">
              <v:textbox style="mso-next-textbox:#_x0000_s1436;mso-fit-shape-to-text:t" inset="0,0,0,0">
                <w:txbxContent>
                  <w:p w:rsidR="00ED5199" w:rsidRDefault="00ED5199"/>
                </w:txbxContent>
              </v:textbox>
            </v:rect>
            <v:rect id="_x0000_s1437" style="position:absolute;left:2027;top:192;width:91;height:240" filled="f" stroked="f">
              <v:textbox style="mso-next-textbox:#_x0000_s1437;mso-fit-shape-to-text:t" inset="0,0,0,0">
                <w:txbxContent>
                  <w:p w:rsidR="00ED5199" w:rsidRPr="003969F1" w:rsidRDefault="00ED5199" w:rsidP="003969F1"/>
                </w:txbxContent>
              </v:textbox>
            </v:rect>
            <v:rect id="_x0000_s1438" style="position:absolute;left:2599;top:192;width:89;height:240" filled="f" stroked="f">
              <v:textbox style="mso-next-textbox:#_x0000_s1438;mso-fit-shape-to-text:t" inset="0,0,0,0">
                <w:txbxContent>
                  <w:p w:rsidR="00ED5199" w:rsidRPr="003969F1" w:rsidRDefault="00ED5199" w:rsidP="003969F1"/>
                </w:txbxContent>
              </v:textbox>
            </v:rect>
            <v:rect id="_x0000_s1439" style="position:absolute;left:2686;top:192;width:91;height:240" filled="f" stroked="f">
              <v:textbox style="mso-next-textbox:#_x0000_s1439;mso-fit-shape-to-text:t" inset="0,0,0,0">
                <w:txbxContent>
                  <w:p w:rsidR="00ED5199" w:rsidRPr="003969F1" w:rsidRDefault="00ED5199" w:rsidP="003969F1"/>
                </w:txbxContent>
              </v:textbox>
            </v:rect>
            <v:rect id="_x0000_s1440" style="position:absolute;left:3639;top:192;width:91;height:240" filled="f" stroked="f">
              <v:textbox style="mso-next-textbox:#_x0000_s1440;mso-fit-shape-to-text:t" inset="0,0,0,0">
                <w:txbxContent>
                  <w:p w:rsidR="00ED5199" w:rsidRPr="003969F1" w:rsidRDefault="00ED5199" w:rsidP="003969F1"/>
                </w:txbxContent>
              </v:textbox>
            </v:rect>
            <v:rect id="_x0000_s1441" style="position:absolute;left:6050;top:192;width:89;height:240" filled="f" stroked="f">
              <v:textbox style="mso-next-textbox:#_x0000_s1441;mso-fit-shape-to-text:t" inset="0,0,0,0">
                <w:txbxContent>
                  <w:p w:rsidR="00ED5199" w:rsidRPr="003969F1" w:rsidRDefault="00ED5199" w:rsidP="003969F1"/>
                </w:txbxContent>
              </v:textbox>
            </v:rect>
            <v:rect id="_x0000_s1442" style="position:absolute;left:6136;top:192;width:91;height:240" filled="f" stroked="f">
              <v:textbox style="mso-next-textbox:#_x0000_s1442;mso-fit-shape-to-text:t" inset="0,0,0,0">
                <w:txbxContent>
                  <w:p w:rsidR="00ED5199" w:rsidRPr="003969F1" w:rsidRDefault="00ED5199" w:rsidP="003969F1"/>
                </w:txbxContent>
              </v:textbox>
            </v:rect>
            <v:rect id="_x0000_s1443" style="position:absolute;left:6483;top:122;width:91;height:240" filled="f" stroked="f">
              <v:textbox style="mso-next-textbox:#_x0000_s1443;mso-fit-shape-to-text:t" inset="0,0,0,0">
                <w:txbxContent>
                  <w:p w:rsidR="00ED5199" w:rsidRDefault="00ED5199"/>
                </w:txbxContent>
              </v:textbox>
            </v:rect>
            <v:rect id="_x0000_s1444" style="position:absolute;left:7749;top:262;width:121;height:122" fillcolor="#036" stroked="f"/>
            <v:rect id="_x0000_s1445" style="position:absolute;left:7749;top:262;width:121;height:122" filled="f" strokeweight=".85pt"/>
            <v:rect id="_x0000_s1446" style="position:absolute;left:7888;top:209;width:249;height:480" filled="f" stroked="f">
              <v:textbox style="mso-next-textbox:#_x0000_s1446;mso-fit-shape-to-text:t" inset="0,0,0,0">
                <w:txbxContent>
                  <w:p w:rsidR="00ED5199" w:rsidRDefault="00ED5199">
                    <w:r>
                      <w:rPr>
                        <w:rFonts w:ascii="Arial" w:hAnsi="Arial" w:cs="Arial"/>
                        <w:b/>
                        <w:bCs/>
                        <w:color w:val="000000"/>
                        <w:sz w:val="16"/>
                        <w:szCs w:val="16"/>
                        <w:lang w:val="en-US"/>
                      </w:rPr>
                      <w:t>HM</w:t>
                    </w:r>
                  </w:p>
                </w:txbxContent>
              </v:textbox>
            </v:rect>
            <v:rect id="_x0000_s1447" style="position:absolute;left:8113;top:139;width:91;height:240" filled="f" stroked="f">
              <v:textbox style="mso-next-textbox:#_x0000_s1447;mso-fit-shape-to-text:t" inset="0,0,0,0">
                <w:txbxContent>
                  <w:p w:rsidR="00ED5199" w:rsidRDefault="00ED5199"/>
                </w:txbxContent>
              </v:textbox>
            </v:rect>
            <v:rect id="_x0000_s1448" style="position:absolute;left:7888;top:401;width:356;height:480" filled="f" stroked="f">
              <v:textbox style="mso-next-textbox:#_x0000_s1448;mso-fit-shape-to-text:t" inset="0,0,0,0">
                <w:txbxContent>
                  <w:p w:rsidR="00ED5199" w:rsidRDefault="00ED5199">
                    <w:r>
                      <w:rPr>
                        <w:rFonts w:ascii="Arial" w:hAnsi="Arial" w:cs="Arial"/>
                        <w:b/>
                        <w:bCs/>
                        <w:color w:val="000000"/>
                        <w:sz w:val="16"/>
                        <w:szCs w:val="16"/>
                        <w:lang w:val="en-US"/>
                      </w:rPr>
                      <w:t>2006</w:t>
                    </w:r>
                  </w:p>
                </w:txbxContent>
              </v:textbox>
            </v:rect>
            <v:rect id="_x0000_s1449" style="position:absolute;left:8235;top:331;width:91;height:240" filled="f" stroked="f">
              <v:textbox style="mso-next-textbox:#_x0000_s1449;mso-fit-shape-to-text:t" inset="0,0,0,0">
                <w:txbxContent>
                  <w:p w:rsidR="00ED5199" w:rsidRDefault="00ED5199"/>
                </w:txbxContent>
              </v:textbox>
            </v:rect>
            <v:rect id="_x0000_s1450" style="position:absolute;left:7749;top:924;width:121;height:122" fillcolor="#036" stroked="f"/>
            <v:rect id="_x0000_s1451" style="position:absolute;left:7749;top:924;width:121;height:122" filled="f" strokeweight=".85pt"/>
            <v:rect id="_x0000_s1452" style="position:absolute;left:7888;top:872;width:249;height:480" filled="f" stroked="f">
              <v:textbox style="mso-next-textbox:#_x0000_s1452;mso-fit-shape-to-text:t" inset="0,0,0,0">
                <w:txbxContent>
                  <w:p w:rsidR="00ED5199" w:rsidRDefault="00ED5199">
                    <w:r>
                      <w:rPr>
                        <w:rFonts w:ascii="Arial" w:hAnsi="Arial" w:cs="Arial"/>
                        <w:b/>
                        <w:bCs/>
                        <w:color w:val="000000"/>
                        <w:sz w:val="16"/>
                        <w:szCs w:val="16"/>
                        <w:lang w:val="en-US"/>
                      </w:rPr>
                      <w:t>HM</w:t>
                    </w:r>
                  </w:p>
                </w:txbxContent>
              </v:textbox>
            </v:rect>
            <v:rect id="_x0000_s1453" style="position:absolute;left:8113;top:802;width:91;height:240" filled="f" stroked="f">
              <v:textbox style="mso-next-textbox:#_x0000_s1453;mso-fit-shape-to-text:t" inset="0,0,0,0">
                <w:txbxContent>
                  <w:p w:rsidR="00ED5199" w:rsidRPr="0072081E" w:rsidRDefault="00ED5199" w:rsidP="0072081E"/>
                </w:txbxContent>
              </v:textbox>
            </v:rect>
            <v:rect id="_x0000_s1454" style="position:absolute;left:7888;top:1064;width:356;height:480" filled="f" stroked="f">
              <v:textbox style="mso-next-textbox:#_x0000_s1454;mso-fit-shape-to-text:t" inset="0,0,0,0">
                <w:txbxContent>
                  <w:p w:rsidR="00ED5199" w:rsidRDefault="00ED5199">
                    <w:r>
                      <w:rPr>
                        <w:rFonts w:ascii="Arial" w:hAnsi="Arial" w:cs="Arial"/>
                        <w:b/>
                        <w:bCs/>
                        <w:color w:val="000000"/>
                        <w:sz w:val="16"/>
                        <w:szCs w:val="16"/>
                        <w:lang w:val="en-US"/>
                      </w:rPr>
                      <w:t>2005</w:t>
                    </w:r>
                  </w:p>
                </w:txbxContent>
              </v:textbox>
            </v:rect>
            <v:rect id="_x0000_s1455" style="position:absolute;left:8235;top:994;width:91;height:240" filled="f" stroked="f">
              <v:textbox style="mso-next-textbox:#_x0000_s1455;mso-fit-shape-to-text:t" inset="0,0,0,0">
                <w:txbxContent>
                  <w:p w:rsidR="00ED5199" w:rsidRDefault="00ED5199"/>
                </w:txbxContent>
              </v:textbox>
            </v:rect>
            <v:rect id="_x0000_s1456" style="position:absolute;left:7749;top:1604;width:87;height:87" fillcolor="black" stroked="f"/>
            <v:shape id="_x0000_s1457" type="#_x0000_t75" style="position:absolute;left:7749;top:1604;width:87;height:87">
              <v:imagedata r:id="rId41" o:title=""/>
            </v:shape>
            <v:rect id="_x0000_s1458" style="position:absolute;left:7749;top:1604;width:121;height:105" filled="f" strokeweight=".85pt"/>
            <v:rect id="_x0000_s1459" style="position:absolute;left:7888;top:1517;width:134;height:240" filled="f" stroked="f">
              <v:textbox style="mso-next-textbox:#_x0000_s1459;mso-fit-shape-to-text:t" inset="0,0,0,0">
                <w:txbxContent>
                  <w:p w:rsidR="00ED5199" w:rsidRDefault="00ED5199">
                    <w:r>
                      <w:rPr>
                        <w:rFonts w:ascii="Arial" w:hAnsi="Arial" w:cs="Arial"/>
                        <w:b/>
                        <w:bCs/>
                        <w:color w:val="000000"/>
                        <w:sz w:val="16"/>
                        <w:szCs w:val="16"/>
                        <w:lang w:val="en-US"/>
                      </w:rPr>
                      <w:t>M</w:t>
                    </w:r>
                  </w:p>
                </w:txbxContent>
              </v:textbox>
            </v:rect>
            <v:rect id="_x0000_s1460" style="position:absolute;left:7974;top:1447;width:91;height:240" filled="f" stroked="f">
              <v:textbox style="mso-next-textbox:#_x0000_s1460;mso-fit-shape-to-text:t" inset="0,0,0,0">
                <w:txbxContent>
                  <w:p w:rsidR="00ED5199" w:rsidRDefault="00ED5199"/>
                </w:txbxContent>
              </v:textbox>
            </v:rect>
            <v:rect id="_x0000_s1461" style="position:absolute;left:7749;top:2249;width:121;height:122" fillcolor="#036" stroked="f"/>
            <v:rect id="_x0000_s1462" style="position:absolute;left:7749;top:2249;width:121;height:122" filled="f" strokeweight=".85pt"/>
            <v:rect id="_x0000_s1463" style="position:absolute;left:7888;top:2179;width:249;height:480" filled="f" stroked="f">
              <v:textbox style="mso-next-textbox:#_x0000_s1463;mso-fit-shape-to-text:t" inset="0,0,0,0">
                <w:txbxContent>
                  <w:p w:rsidR="00ED5199" w:rsidRDefault="00ED5199">
                    <w:r>
                      <w:rPr>
                        <w:rFonts w:ascii="Arial" w:hAnsi="Arial" w:cs="Arial"/>
                        <w:b/>
                        <w:bCs/>
                        <w:color w:val="000000"/>
                        <w:sz w:val="16"/>
                        <w:szCs w:val="16"/>
                        <w:lang w:val="en-US"/>
                      </w:rPr>
                      <w:t>HM</w:t>
                    </w:r>
                  </w:p>
                </w:txbxContent>
              </v:textbox>
            </v:rect>
            <v:rect id="_x0000_s1464" style="position:absolute;left:8113;top:2109;width:91;height:240" filled="f" stroked="f">
              <v:textbox style="mso-next-textbox:#_x0000_s1464;mso-fit-shape-to-text:t" inset="0,0,0,0">
                <w:txbxContent>
                  <w:p w:rsidR="00ED5199" w:rsidRDefault="00ED5199"/>
                </w:txbxContent>
              </v:textbox>
            </v:rect>
            <v:rect id="_x0000_s1465" style="position:absolute;left:7888;top:2371;width:356;height:480" filled="f" stroked="f">
              <v:textbox style="mso-next-textbox:#_x0000_s1465;mso-fit-shape-to-text:t" inset="0,0,0,0">
                <w:txbxContent>
                  <w:p w:rsidR="00ED5199" w:rsidRDefault="00ED5199">
                    <w:r>
                      <w:rPr>
                        <w:rFonts w:ascii="Arial" w:hAnsi="Arial" w:cs="Arial"/>
                        <w:b/>
                        <w:bCs/>
                        <w:color w:val="000000"/>
                        <w:sz w:val="16"/>
                        <w:szCs w:val="16"/>
                        <w:lang w:val="en-US"/>
                      </w:rPr>
                      <w:t>2004</w:t>
                    </w:r>
                  </w:p>
                </w:txbxContent>
              </v:textbox>
            </v:rect>
            <v:rect id="_x0000_s1466" style="position:absolute;left:8235;top:2301;width:91;height:240" filled="f" stroked="f">
              <v:textbox style="mso-next-textbox:#_x0000_s1466;mso-fit-shape-to-text:t" inset="0,0,0,0">
                <w:txbxContent>
                  <w:p w:rsidR="00ED5199" w:rsidRDefault="00ED5199"/>
                </w:txbxContent>
              </v:textbox>
            </v:rect>
          </v:group>
        </w:pict>
      </w:r>
      <w:r w:rsidR="005F16B0" w:rsidRPr="003969F1">
        <w:rPr>
          <w:b/>
          <w:lang w:val="es-ES"/>
        </w:rPr>
        <w:t>Evolución de la matrícula en la enseñanza primaria, 2003-2006</w:t>
      </w:r>
    </w:p>
    <w:p w:rsidR="00F056CD" w:rsidRPr="00F94C39" w:rsidRDefault="003969F1" w:rsidP="0072081E">
      <w:pPr>
        <w:ind w:left="1134" w:right="1134"/>
        <w:jc w:val="both"/>
      </w:pPr>
      <w:r>
        <w:rPr>
          <w:noProof/>
          <w:lang w:val="es-ES" w:eastAsia="es-ES"/>
        </w:rPr>
      </w:r>
      <w:r w:rsidR="00F94C39" w:rsidRPr="003969F1">
        <w:rPr>
          <w:b/>
        </w:rPr>
        <w:pict>
          <v:group id="_x0000_s1266" editas="canvas" style="width:422.85pt;height:165.9pt;mso-position-horizontal-relative:char;mso-position-vertical-relative:line" coordorigin="2316,9134" coordsize="8457,3318">
            <o:lock v:ext="edit" aspectratio="t"/>
            <v:shape id="_x0000_s1265" type="#_x0000_t75" style="position:absolute;left:2316;top:9134;width:8457;height:3318" o:preferrelative="f">
              <v:fill o:detectmouseclick="t"/>
              <v:path o:extrusionok="t" o:connecttype="none"/>
              <o:lock v:ext="edit" text="t"/>
            </v:shape>
            <v:rect id="_x0000_s1468" style="position:absolute;left:9971;top:11905;width:86;height:103" fillcolor="black" stroked="f"/>
            <v:shape id="_x0000_s1469" type="#_x0000_t75" style="position:absolute;left:9962;top:11905;width:86;height:103">
              <v:imagedata r:id="rId42" o:title=""/>
            </v:shape>
            <v:rect id="_x0000_s1470" style="position:absolute;left:9958;top:11905;width:120;height:121" filled="f" strokeweight=".85pt"/>
            <v:rect id="_x0000_s1471" style="position:absolute;left:10136;top:11808;width:280;height:237" filled="f" stroked="f">
              <v:textbox style="mso-next-textbox:#_x0000_s1471;mso-fit-shape-to-text:t" inset="0,0,0,0">
                <w:txbxContent>
                  <w:p w:rsidR="00ED5199" w:rsidRDefault="00ED5199">
                    <w:r>
                      <w:rPr>
                        <w:rFonts w:ascii="Arial" w:hAnsi="Arial" w:cs="Arial"/>
                        <w:b/>
                        <w:bCs/>
                        <w:color w:val="000000"/>
                        <w:sz w:val="16"/>
                        <w:szCs w:val="16"/>
                        <w:lang w:val="en-US"/>
                      </w:rPr>
                      <w:t>M</w:t>
                    </w:r>
                  </w:p>
                </w:txbxContent>
              </v:textbox>
            </v:rect>
            <v:rect id="_x0000_s1473" style="position:absolute;left:2317;top:9135;width:8455;height:3316" filled="f" strokeweight="0"/>
            <v:line id="_x0000_s1474" style="position:absolute" from="9765,9138" to="9766,12443" strokeweight=".85pt"/>
            <w10:anchorlock/>
          </v:group>
        </w:pict>
      </w:r>
    </w:p>
    <w:p w:rsidR="00F056CD" w:rsidRPr="00903864" w:rsidRDefault="00456A3A" w:rsidP="00A01D97">
      <w:pPr>
        <w:spacing w:before="120" w:after="240"/>
        <w:ind w:left="1134" w:right="1134" w:firstLine="170"/>
        <w:jc w:val="both"/>
        <w:rPr>
          <w:sz w:val="18"/>
          <w:szCs w:val="18"/>
          <w:lang w:val="es-ES"/>
        </w:rPr>
      </w:pPr>
      <w:r w:rsidRPr="00903864">
        <w:rPr>
          <w:i/>
          <w:sz w:val="18"/>
          <w:szCs w:val="18"/>
          <w:lang w:val="es-ES"/>
        </w:rPr>
        <w:t>Fuente</w:t>
      </w:r>
      <w:r w:rsidR="00F056CD" w:rsidRPr="00903864">
        <w:rPr>
          <w:i/>
          <w:sz w:val="18"/>
          <w:szCs w:val="18"/>
          <w:lang w:val="es-ES"/>
        </w:rPr>
        <w:t>:</w:t>
      </w:r>
      <w:r w:rsidR="000A2C2D" w:rsidRPr="00903864">
        <w:rPr>
          <w:sz w:val="18"/>
          <w:szCs w:val="18"/>
          <w:lang w:val="es-ES"/>
        </w:rPr>
        <w:t xml:space="preserve"> </w:t>
      </w:r>
      <w:r w:rsidR="00F056CD" w:rsidRPr="00903864">
        <w:rPr>
          <w:sz w:val="18"/>
          <w:szCs w:val="18"/>
          <w:lang w:val="es-ES"/>
        </w:rPr>
        <w:t>Minist</w:t>
      </w:r>
      <w:r w:rsidRPr="00903864">
        <w:rPr>
          <w:sz w:val="18"/>
          <w:szCs w:val="18"/>
          <w:lang w:val="es-ES"/>
        </w:rPr>
        <w:t>e</w:t>
      </w:r>
      <w:r w:rsidR="00F056CD" w:rsidRPr="00903864">
        <w:rPr>
          <w:sz w:val="18"/>
          <w:szCs w:val="18"/>
          <w:lang w:val="es-ES"/>
        </w:rPr>
        <w:t>r</w:t>
      </w:r>
      <w:r w:rsidRPr="00903864">
        <w:rPr>
          <w:sz w:val="18"/>
          <w:szCs w:val="18"/>
          <w:lang w:val="es-ES"/>
        </w:rPr>
        <w:t>io de</w:t>
      </w:r>
      <w:r w:rsidR="00F056CD" w:rsidRPr="00903864">
        <w:rPr>
          <w:sz w:val="18"/>
          <w:szCs w:val="18"/>
          <w:lang w:val="es-ES"/>
        </w:rPr>
        <w:t xml:space="preserve"> Educa</w:t>
      </w:r>
      <w:r w:rsidRPr="00903864">
        <w:rPr>
          <w:sz w:val="18"/>
          <w:szCs w:val="18"/>
          <w:lang w:val="es-ES"/>
        </w:rPr>
        <w:t>c</w:t>
      </w:r>
      <w:r w:rsidR="00F056CD" w:rsidRPr="00903864">
        <w:rPr>
          <w:sz w:val="18"/>
          <w:szCs w:val="18"/>
          <w:lang w:val="es-ES"/>
        </w:rPr>
        <w:t>i</w:t>
      </w:r>
      <w:r w:rsidRPr="00903864">
        <w:rPr>
          <w:sz w:val="18"/>
          <w:szCs w:val="18"/>
          <w:lang w:val="es-ES"/>
        </w:rPr>
        <w:t>ó</w:t>
      </w:r>
      <w:r w:rsidR="00F056CD" w:rsidRPr="00903864">
        <w:rPr>
          <w:sz w:val="18"/>
          <w:szCs w:val="18"/>
          <w:lang w:val="es-ES"/>
        </w:rPr>
        <w:t>n.</w:t>
      </w:r>
    </w:p>
    <w:p w:rsidR="00F056CD" w:rsidRPr="008957DD" w:rsidRDefault="00F056CD" w:rsidP="00F056CD">
      <w:pPr>
        <w:spacing w:after="120"/>
        <w:ind w:left="1134" w:right="1134"/>
        <w:jc w:val="both"/>
        <w:rPr>
          <w:lang w:val="es-ES"/>
        </w:rPr>
      </w:pPr>
      <w:r w:rsidRPr="00456A3A">
        <w:rPr>
          <w:lang w:val="es-ES"/>
        </w:rPr>
        <w:t>340.</w:t>
      </w:r>
      <w:r w:rsidRPr="00456A3A">
        <w:rPr>
          <w:lang w:val="es-ES"/>
        </w:rPr>
        <w:tab/>
      </w:r>
      <w:r w:rsidR="00456A3A" w:rsidRPr="00456A3A">
        <w:rPr>
          <w:lang w:val="es-ES"/>
        </w:rPr>
        <w:t>Este</w:t>
      </w:r>
      <w:r w:rsidRPr="00456A3A">
        <w:rPr>
          <w:lang w:val="es-ES"/>
        </w:rPr>
        <w:t xml:space="preserve"> incre</w:t>
      </w:r>
      <w:r w:rsidR="00456A3A" w:rsidRPr="00456A3A">
        <w:rPr>
          <w:lang w:val="es-ES"/>
        </w:rPr>
        <w:t>mento del número de alumn</w:t>
      </w:r>
      <w:r w:rsidR="008957DD">
        <w:rPr>
          <w:lang w:val="es-ES"/>
        </w:rPr>
        <w:t>o</w:t>
      </w:r>
      <w:r w:rsidR="00456A3A" w:rsidRPr="00456A3A">
        <w:rPr>
          <w:lang w:val="es-ES"/>
        </w:rPr>
        <w:t>s ha repercutido en una tasa de matr</w:t>
      </w:r>
      <w:r w:rsidR="00692C3E">
        <w:rPr>
          <w:lang w:val="es-ES"/>
        </w:rPr>
        <w:t>i</w:t>
      </w:r>
      <w:r w:rsidR="00456A3A" w:rsidRPr="00456A3A">
        <w:rPr>
          <w:lang w:val="es-ES"/>
        </w:rPr>
        <w:t>cula</w:t>
      </w:r>
      <w:r w:rsidR="001F4FB0">
        <w:rPr>
          <w:lang w:val="es-ES"/>
        </w:rPr>
        <w:t>ción</w:t>
      </w:r>
      <w:r w:rsidR="00456A3A" w:rsidRPr="00456A3A">
        <w:rPr>
          <w:lang w:val="es-ES"/>
        </w:rPr>
        <w:t xml:space="preserve"> más alta</w:t>
      </w:r>
      <w:r w:rsidRPr="00456A3A">
        <w:rPr>
          <w:lang w:val="es-ES"/>
        </w:rPr>
        <w:t xml:space="preserve">, </w:t>
      </w:r>
      <w:r w:rsidR="00456A3A" w:rsidRPr="00456A3A">
        <w:rPr>
          <w:lang w:val="es-ES"/>
        </w:rPr>
        <w:t>que pasó del</w:t>
      </w:r>
      <w:r w:rsidRPr="00456A3A">
        <w:rPr>
          <w:lang w:val="es-ES"/>
        </w:rPr>
        <w:t xml:space="preserve"> 118</w:t>
      </w:r>
      <w:r w:rsidR="00456A3A" w:rsidRPr="00456A3A">
        <w:rPr>
          <w:lang w:val="es-ES"/>
        </w:rPr>
        <w:t>,</w:t>
      </w:r>
      <w:r w:rsidRPr="00456A3A">
        <w:rPr>
          <w:lang w:val="es-ES"/>
        </w:rPr>
        <w:t>1</w:t>
      </w:r>
      <w:r w:rsidR="00E866BF">
        <w:rPr>
          <w:lang w:val="es-ES"/>
        </w:rPr>
        <w:t>%</w:t>
      </w:r>
      <w:r w:rsidRPr="00456A3A">
        <w:rPr>
          <w:lang w:val="es-ES"/>
        </w:rPr>
        <w:t xml:space="preserve"> </w:t>
      </w:r>
      <w:r w:rsidR="00456A3A">
        <w:rPr>
          <w:lang w:val="es-ES"/>
        </w:rPr>
        <w:t>e</w:t>
      </w:r>
      <w:r w:rsidRPr="00456A3A">
        <w:rPr>
          <w:lang w:val="es-ES"/>
        </w:rPr>
        <w:t xml:space="preserve">n 2004 </w:t>
      </w:r>
      <w:r w:rsidR="00456A3A">
        <w:rPr>
          <w:lang w:val="es-ES"/>
        </w:rPr>
        <w:t>al</w:t>
      </w:r>
      <w:r w:rsidRPr="00456A3A">
        <w:rPr>
          <w:lang w:val="es-ES"/>
        </w:rPr>
        <w:t xml:space="preserve"> 118</w:t>
      </w:r>
      <w:r w:rsidR="00456A3A">
        <w:rPr>
          <w:lang w:val="es-ES"/>
        </w:rPr>
        <w:t>,</w:t>
      </w:r>
      <w:r w:rsidRPr="00456A3A">
        <w:rPr>
          <w:lang w:val="es-ES"/>
        </w:rPr>
        <w:t>2</w:t>
      </w:r>
      <w:r w:rsidR="00E866BF">
        <w:rPr>
          <w:lang w:val="es-ES"/>
        </w:rPr>
        <w:t>%</w:t>
      </w:r>
      <w:r w:rsidRPr="00456A3A">
        <w:rPr>
          <w:lang w:val="es-ES"/>
        </w:rPr>
        <w:t xml:space="preserve"> </w:t>
      </w:r>
      <w:r w:rsidR="00456A3A">
        <w:rPr>
          <w:lang w:val="es-ES"/>
        </w:rPr>
        <w:t>e</w:t>
      </w:r>
      <w:r w:rsidRPr="00456A3A">
        <w:rPr>
          <w:lang w:val="es-ES"/>
        </w:rPr>
        <w:t xml:space="preserve">n 2005, </w:t>
      </w:r>
      <w:r w:rsidR="00456A3A">
        <w:rPr>
          <w:lang w:val="es-ES"/>
        </w:rPr>
        <w:t xml:space="preserve">al </w:t>
      </w:r>
      <w:r w:rsidRPr="00456A3A">
        <w:rPr>
          <w:lang w:val="es-ES"/>
        </w:rPr>
        <w:t>122</w:t>
      </w:r>
      <w:r w:rsidR="00456A3A">
        <w:rPr>
          <w:lang w:val="es-ES"/>
        </w:rPr>
        <w:t>,</w:t>
      </w:r>
      <w:r w:rsidRPr="00456A3A">
        <w:rPr>
          <w:lang w:val="es-ES"/>
        </w:rPr>
        <w:t>1</w:t>
      </w:r>
      <w:r w:rsidR="00E866BF">
        <w:rPr>
          <w:lang w:val="es-ES"/>
        </w:rPr>
        <w:t>%</w:t>
      </w:r>
      <w:r w:rsidRPr="00456A3A">
        <w:rPr>
          <w:lang w:val="es-ES"/>
        </w:rPr>
        <w:t xml:space="preserve"> </w:t>
      </w:r>
      <w:r w:rsidR="008957DD">
        <w:rPr>
          <w:lang w:val="es-ES"/>
        </w:rPr>
        <w:t>e</w:t>
      </w:r>
      <w:r w:rsidRPr="00456A3A">
        <w:rPr>
          <w:lang w:val="es-ES"/>
        </w:rPr>
        <w:t xml:space="preserve">n 2006 </w:t>
      </w:r>
      <w:r w:rsidR="008957DD">
        <w:rPr>
          <w:lang w:val="es-ES"/>
        </w:rPr>
        <w:t>y, según las</w:t>
      </w:r>
      <w:r w:rsidRPr="00456A3A">
        <w:rPr>
          <w:lang w:val="es-ES"/>
        </w:rPr>
        <w:t xml:space="preserve"> pro</w:t>
      </w:r>
      <w:r w:rsidR="008957DD">
        <w:rPr>
          <w:lang w:val="es-ES"/>
        </w:rPr>
        <w:t>y</w:t>
      </w:r>
      <w:r w:rsidRPr="00456A3A">
        <w:rPr>
          <w:lang w:val="es-ES"/>
        </w:rPr>
        <w:t>ec</w:t>
      </w:r>
      <w:r w:rsidR="008957DD">
        <w:rPr>
          <w:lang w:val="es-ES"/>
        </w:rPr>
        <w:t>ciones,</w:t>
      </w:r>
      <w:r w:rsidRPr="00456A3A">
        <w:rPr>
          <w:lang w:val="es-ES"/>
        </w:rPr>
        <w:t xml:space="preserve"> </w:t>
      </w:r>
      <w:r w:rsidR="008957DD">
        <w:rPr>
          <w:lang w:val="es-ES"/>
        </w:rPr>
        <w:t>al</w:t>
      </w:r>
      <w:r w:rsidRPr="00456A3A">
        <w:rPr>
          <w:lang w:val="es-ES"/>
        </w:rPr>
        <w:t xml:space="preserve"> 127</w:t>
      </w:r>
      <w:r w:rsidR="008957DD">
        <w:rPr>
          <w:lang w:val="es-ES"/>
        </w:rPr>
        <w:t>,</w:t>
      </w:r>
      <w:r w:rsidRPr="00456A3A">
        <w:rPr>
          <w:lang w:val="es-ES"/>
        </w:rPr>
        <w:t>1</w:t>
      </w:r>
      <w:r w:rsidR="00E866BF">
        <w:rPr>
          <w:lang w:val="es-ES"/>
        </w:rPr>
        <w:t>%</w:t>
      </w:r>
      <w:r w:rsidRPr="00456A3A">
        <w:rPr>
          <w:lang w:val="es-ES"/>
        </w:rPr>
        <w:t xml:space="preserve"> </w:t>
      </w:r>
      <w:r w:rsidR="008957DD">
        <w:rPr>
          <w:lang w:val="es-ES"/>
        </w:rPr>
        <w:t>e</w:t>
      </w:r>
      <w:r w:rsidRPr="00456A3A">
        <w:rPr>
          <w:lang w:val="es-ES"/>
        </w:rPr>
        <w:t xml:space="preserve">n 2007. </w:t>
      </w:r>
      <w:r w:rsidR="008957DD" w:rsidRPr="008957DD">
        <w:rPr>
          <w:lang w:val="es-ES"/>
        </w:rPr>
        <w:t>Como es mayor del</w:t>
      </w:r>
      <w:r w:rsidRPr="008957DD">
        <w:rPr>
          <w:lang w:val="es-ES"/>
        </w:rPr>
        <w:t xml:space="preserve"> 100 p</w:t>
      </w:r>
      <w:r w:rsidR="008957DD" w:rsidRPr="008957DD">
        <w:rPr>
          <w:lang w:val="es-ES"/>
        </w:rPr>
        <w:t>o</w:t>
      </w:r>
      <w:r w:rsidRPr="008957DD">
        <w:rPr>
          <w:lang w:val="es-ES"/>
        </w:rPr>
        <w:t>r c</w:t>
      </w:r>
      <w:r w:rsidR="008957DD" w:rsidRPr="008957DD">
        <w:rPr>
          <w:lang w:val="es-ES"/>
        </w:rPr>
        <w:t>i</w:t>
      </w:r>
      <w:r w:rsidRPr="008957DD">
        <w:rPr>
          <w:lang w:val="es-ES"/>
        </w:rPr>
        <w:t xml:space="preserve">en, </w:t>
      </w:r>
      <w:r w:rsidR="001F4FB0">
        <w:rPr>
          <w:lang w:val="es-ES"/>
        </w:rPr>
        <w:t>esa tasa confirma</w:t>
      </w:r>
      <w:r w:rsidR="008957DD" w:rsidRPr="008957DD">
        <w:rPr>
          <w:lang w:val="es-ES"/>
        </w:rPr>
        <w:t xml:space="preserve"> que la</w:t>
      </w:r>
      <w:r w:rsidRPr="008957DD">
        <w:rPr>
          <w:lang w:val="es-ES"/>
        </w:rPr>
        <w:t xml:space="preserve"> </w:t>
      </w:r>
      <w:r w:rsidR="008957DD">
        <w:rPr>
          <w:lang w:val="es-ES"/>
        </w:rPr>
        <w:t xml:space="preserve">edad de la </w:t>
      </w:r>
      <w:r w:rsidRPr="008957DD">
        <w:rPr>
          <w:lang w:val="es-ES"/>
        </w:rPr>
        <w:t>ma</w:t>
      </w:r>
      <w:r w:rsidR="008957DD" w:rsidRPr="008957DD">
        <w:rPr>
          <w:lang w:val="es-ES"/>
        </w:rPr>
        <w:t>y</w:t>
      </w:r>
      <w:r w:rsidRPr="008957DD">
        <w:rPr>
          <w:lang w:val="es-ES"/>
        </w:rPr>
        <w:t>or</w:t>
      </w:r>
      <w:r w:rsidR="008957DD" w:rsidRPr="008957DD">
        <w:rPr>
          <w:lang w:val="es-ES"/>
        </w:rPr>
        <w:t>ía de los alumnos de la enseñanza pr</w:t>
      </w:r>
      <w:r w:rsidRPr="008957DD">
        <w:rPr>
          <w:lang w:val="es-ES"/>
        </w:rPr>
        <w:t>imar</w:t>
      </w:r>
      <w:r w:rsidR="008957DD" w:rsidRPr="008957DD">
        <w:rPr>
          <w:lang w:val="es-ES"/>
        </w:rPr>
        <w:t>ia</w:t>
      </w:r>
      <w:r w:rsidRPr="008957DD">
        <w:rPr>
          <w:lang w:val="es-ES"/>
        </w:rPr>
        <w:t xml:space="preserve"> </w:t>
      </w:r>
      <w:r w:rsidR="008957DD" w:rsidRPr="008957DD">
        <w:rPr>
          <w:lang w:val="es-ES"/>
        </w:rPr>
        <w:t xml:space="preserve">no </w:t>
      </w:r>
      <w:r w:rsidR="008957DD">
        <w:rPr>
          <w:lang w:val="es-ES"/>
        </w:rPr>
        <w:t>coincide con</w:t>
      </w:r>
      <w:r w:rsidR="008957DD" w:rsidRPr="008957DD">
        <w:rPr>
          <w:lang w:val="es-ES"/>
        </w:rPr>
        <w:t xml:space="preserve"> el grupo de edad </w:t>
      </w:r>
      <w:r w:rsidRPr="008957DD">
        <w:rPr>
          <w:lang w:val="es-ES"/>
        </w:rPr>
        <w:t xml:space="preserve">oficial </w:t>
      </w:r>
      <w:r w:rsidR="008957DD">
        <w:rPr>
          <w:lang w:val="es-ES"/>
        </w:rPr>
        <w:t>de matriculación</w:t>
      </w:r>
      <w:r w:rsidRPr="008957DD">
        <w:rPr>
          <w:lang w:val="es-ES"/>
        </w:rPr>
        <w:t xml:space="preserve">, </w:t>
      </w:r>
      <w:r w:rsidR="008957DD">
        <w:rPr>
          <w:lang w:val="es-ES"/>
        </w:rPr>
        <w:t>que es de</w:t>
      </w:r>
      <w:r w:rsidRPr="008957DD">
        <w:rPr>
          <w:lang w:val="es-ES"/>
        </w:rPr>
        <w:t xml:space="preserve"> </w:t>
      </w:r>
      <w:smartTag w:uri="urn:schemas-microsoft-com:office:smarttags" w:element="metricconverter">
        <w:smartTagPr>
          <w:attr w:name="ProductID" w:val="6 a"/>
        </w:smartTagPr>
        <w:r w:rsidRPr="008957DD">
          <w:rPr>
            <w:lang w:val="es-ES"/>
          </w:rPr>
          <w:t xml:space="preserve">6 </w:t>
        </w:r>
        <w:r w:rsidR="008957DD">
          <w:rPr>
            <w:lang w:val="es-ES"/>
          </w:rPr>
          <w:t>a</w:t>
        </w:r>
      </w:smartTag>
      <w:r w:rsidRPr="008957DD">
        <w:rPr>
          <w:lang w:val="es-ES"/>
        </w:rPr>
        <w:t xml:space="preserve"> 9 </w:t>
      </w:r>
      <w:r w:rsidR="008957DD">
        <w:rPr>
          <w:lang w:val="es-ES"/>
        </w:rPr>
        <w:t>años</w:t>
      </w:r>
      <w:r w:rsidRPr="008957DD">
        <w:rPr>
          <w:lang w:val="es-ES"/>
        </w:rPr>
        <w:t xml:space="preserve">, </w:t>
      </w:r>
      <w:r w:rsidR="008957DD">
        <w:rPr>
          <w:lang w:val="es-ES"/>
        </w:rPr>
        <w:t xml:space="preserve">y </w:t>
      </w:r>
      <w:r w:rsidR="001F4FB0">
        <w:rPr>
          <w:lang w:val="es-ES"/>
        </w:rPr>
        <w:t>que constituye el grupo</w:t>
      </w:r>
      <w:r w:rsidRPr="008957DD">
        <w:rPr>
          <w:lang w:val="es-ES"/>
        </w:rPr>
        <w:t xml:space="preserve"> b</w:t>
      </w:r>
      <w:r w:rsidR="008957DD">
        <w:rPr>
          <w:lang w:val="es-ES"/>
        </w:rPr>
        <w:t>á</w:t>
      </w:r>
      <w:r w:rsidRPr="008957DD">
        <w:rPr>
          <w:lang w:val="es-ES"/>
        </w:rPr>
        <w:t>sic</w:t>
      </w:r>
      <w:r w:rsidR="008957DD">
        <w:rPr>
          <w:lang w:val="es-ES"/>
        </w:rPr>
        <w:t>o</w:t>
      </w:r>
      <w:r w:rsidRPr="008957DD">
        <w:rPr>
          <w:lang w:val="es-ES"/>
        </w:rPr>
        <w:t xml:space="preserve"> </w:t>
      </w:r>
      <w:r w:rsidR="001F4FB0">
        <w:rPr>
          <w:lang w:val="es-ES"/>
        </w:rPr>
        <w:t>al que está dirigido</w:t>
      </w:r>
      <w:r w:rsidRPr="008957DD">
        <w:rPr>
          <w:lang w:val="es-ES"/>
        </w:rPr>
        <w:t>.</w:t>
      </w:r>
    </w:p>
    <w:p w:rsidR="00F056CD" w:rsidRPr="006B54E3" w:rsidRDefault="00F056CD" w:rsidP="00F056CD">
      <w:pPr>
        <w:spacing w:after="120"/>
        <w:ind w:left="1134" w:right="1134"/>
        <w:jc w:val="both"/>
        <w:rPr>
          <w:lang w:val="es-ES"/>
        </w:rPr>
      </w:pPr>
      <w:r w:rsidRPr="008957DD">
        <w:rPr>
          <w:lang w:val="es-ES"/>
        </w:rPr>
        <w:t>341.</w:t>
      </w:r>
      <w:r w:rsidRPr="008957DD">
        <w:rPr>
          <w:lang w:val="es-ES"/>
        </w:rPr>
        <w:tab/>
      </w:r>
      <w:r w:rsidR="008957DD" w:rsidRPr="008957DD">
        <w:rPr>
          <w:lang w:val="es-ES"/>
        </w:rPr>
        <w:t>Habida cuenta del crecimiento del</w:t>
      </w:r>
      <w:r w:rsidRPr="008957DD">
        <w:rPr>
          <w:lang w:val="es-ES"/>
        </w:rPr>
        <w:t xml:space="preserve"> n</w:t>
      </w:r>
      <w:r w:rsidR="008957DD" w:rsidRPr="008957DD">
        <w:rPr>
          <w:lang w:val="es-ES"/>
        </w:rPr>
        <w:t>ú</w:t>
      </w:r>
      <w:r w:rsidRPr="008957DD">
        <w:rPr>
          <w:lang w:val="es-ES"/>
        </w:rPr>
        <w:t>mer</w:t>
      </w:r>
      <w:r w:rsidR="008957DD" w:rsidRPr="008957DD">
        <w:rPr>
          <w:lang w:val="es-ES"/>
        </w:rPr>
        <w:t>o de alumnos</w:t>
      </w:r>
      <w:r w:rsidRPr="008957DD">
        <w:rPr>
          <w:lang w:val="es-ES"/>
        </w:rPr>
        <w:t xml:space="preserve">, </w:t>
      </w:r>
      <w:r w:rsidR="008957DD" w:rsidRPr="008957DD">
        <w:rPr>
          <w:lang w:val="es-ES"/>
        </w:rPr>
        <w:t>entre</w:t>
      </w:r>
      <w:r w:rsidRPr="008957DD">
        <w:rPr>
          <w:lang w:val="es-ES"/>
        </w:rPr>
        <w:t xml:space="preserve"> 2005 </w:t>
      </w:r>
      <w:r w:rsidR="008957DD" w:rsidRPr="008957DD">
        <w:rPr>
          <w:lang w:val="es-ES"/>
        </w:rPr>
        <w:t>y</w:t>
      </w:r>
      <w:r w:rsidRPr="008957DD">
        <w:rPr>
          <w:lang w:val="es-ES"/>
        </w:rPr>
        <w:t xml:space="preserve"> 2006</w:t>
      </w:r>
      <w:r w:rsidR="008957DD" w:rsidRPr="008957DD">
        <w:rPr>
          <w:lang w:val="es-ES"/>
        </w:rPr>
        <w:t xml:space="preserve"> el</w:t>
      </w:r>
      <w:r w:rsidRPr="008957DD">
        <w:rPr>
          <w:lang w:val="es-ES"/>
        </w:rPr>
        <w:t xml:space="preserve"> Minist</w:t>
      </w:r>
      <w:r w:rsidR="008957DD" w:rsidRPr="008957DD">
        <w:rPr>
          <w:lang w:val="es-ES"/>
        </w:rPr>
        <w:t>e</w:t>
      </w:r>
      <w:r w:rsidRPr="008957DD">
        <w:rPr>
          <w:lang w:val="es-ES"/>
        </w:rPr>
        <w:t>r</w:t>
      </w:r>
      <w:r w:rsidR="008957DD">
        <w:rPr>
          <w:lang w:val="es-ES"/>
        </w:rPr>
        <w:t>io de</w:t>
      </w:r>
      <w:r w:rsidRPr="008957DD">
        <w:rPr>
          <w:lang w:val="es-ES"/>
        </w:rPr>
        <w:t xml:space="preserve"> Educa</w:t>
      </w:r>
      <w:r w:rsidR="008957DD">
        <w:rPr>
          <w:lang w:val="es-ES"/>
        </w:rPr>
        <w:t>ció</w:t>
      </w:r>
      <w:r w:rsidRPr="008957DD">
        <w:rPr>
          <w:lang w:val="es-ES"/>
        </w:rPr>
        <w:t>n cre</w:t>
      </w:r>
      <w:r w:rsidR="008957DD">
        <w:rPr>
          <w:lang w:val="es-ES"/>
        </w:rPr>
        <w:t>ó alrededor de</w:t>
      </w:r>
      <w:r w:rsidRPr="008957DD">
        <w:rPr>
          <w:lang w:val="es-ES"/>
        </w:rPr>
        <w:t xml:space="preserve"> 7</w:t>
      </w:r>
      <w:r w:rsidR="008957DD">
        <w:rPr>
          <w:lang w:val="es-ES"/>
        </w:rPr>
        <w:t>.</w:t>
      </w:r>
      <w:r w:rsidRPr="008957DD">
        <w:rPr>
          <w:lang w:val="es-ES"/>
        </w:rPr>
        <w:t xml:space="preserve">500 </w:t>
      </w:r>
      <w:r w:rsidR="008957DD">
        <w:rPr>
          <w:lang w:val="es-ES"/>
        </w:rPr>
        <w:t>puestos de profesores</w:t>
      </w:r>
      <w:r w:rsidRPr="008957DD">
        <w:rPr>
          <w:lang w:val="es-ES"/>
        </w:rPr>
        <w:t xml:space="preserve"> (</w:t>
      </w:r>
      <w:r w:rsidR="008957DD">
        <w:rPr>
          <w:lang w:val="es-ES"/>
        </w:rPr>
        <w:t xml:space="preserve">en la enseñanza </w:t>
      </w:r>
      <w:r w:rsidRPr="008957DD">
        <w:rPr>
          <w:lang w:val="es-ES"/>
        </w:rPr>
        <w:t>primar</w:t>
      </w:r>
      <w:r w:rsidR="008957DD">
        <w:rPr>
          <w:lang w:val="es-ES"/>
        </w:rPr>
        <w:t>ia</w:t>
      </w:r>
      <w:r w:rsidRPr="008957DD">
        <w:rPr>
          <w:lang w:val="es-ES"/>
        </w:rPr>
        <w:t xml:space="preserve"> </w:t>
      </w:r>
      <w:r w:rsidR="008957DD">
        <w:rPr>
          <w:lang w:val="es-ES"/>
        </w:rPr>
        <w:t>y</w:t>
      </w:r>
      <w:r w:rsidRPr="008957DD">
        <w:rPr>
          <w:lang w:val="es-ES"/>
        </w:rPr>
        <w:t xml:space="preserve"> sec</w:t>
      </w:r>
      <w:r w:rsidR="008957DD">
        <w:rPr>
          <w:lang w:val="es-ES"/>
        </w:rPr>
        <w:t>un</w:t>
      </w:r>
      <w:r w:rsidRPr="008957DD">
        <w:rPr>
          <w:lang w:val="es-ES"/>
        </w:rPr>
        <w:t>dar</w:t>
      </w:r>
      <w:r w:rsidR="008957DD">
        <w:rPr>
          <w:lang w:val="es-ES"/>
        </w:rPr>
        <w:t>ia</w:t>
      </w:r>
      <w:r w:rsidRPr="008957DD">
        <w:rPr>
          <w:lang w:val="es-ES"/>
        </w:rPr>
        <w:t xml:space="preserve">). </w:t>
      </w:r>
      <w:r w:rsidR="008957DD" w:rsidRPr="006B54E3">
        <w:rPr>
          <w:lang w:val="es-ES"/>
        </w:rPr>
        <w:t>El número de maestros de primaria aumentó</w:t>
      </w:r>
      <w:r w:rsidRPr="006B54E3">
        <w:rPr>
          <w:lang w:val="es-ES"/>
        </w:rPr>
        <w:t xml:space="preserve"> gradual</w:t>
      </w:r>
      <w:r w:rsidR="006B54E3" w:rsidRPr="006B54E3">
        <w:rPr>
          <w:lang w:val="es-ES"/>
        </w:rPr>
        <w:t xml:space="preserve">mente, de </w:t>
      </w:r>
      <w:r w:rsidRPr="006B54E3">
        <w:rPr>
          <w:lang w:val="es-ES"/>
        </w:rPr>
        <w:t>73</w:t>
      </w:r>
      <w:r w:rsidR="006B54E3" w:rsidRPr="006B54E3">
        <w:rPr>
          <w:lang w:val="es-ES"/>
        </w:rPr>
        <w:t>.</w:t>
      </w:r>
      <w:r w:rsidRPr="006B54E3">
        <w:rPr>
          <w:lang w:val="es-ES"/>
        </w:rPr>
        <w:t xml:space="preserve">006 </w:t>
      </w:r>
      <w:r w:rsidR="006B54E3" w:rsidRPr="006B54E3">
        <w:rPr>
          <w:lang w:val="es-ES"/>
        </w:rPr>
        <w:t>e</w:t>
      </w:r>
      <w:r w:rsidRPr="006B54E3">
        <w:rPr>
          <w:lang w:val="es-ES"/>
        </w:rPr>
        <w:t xml:space="preserve">n </w:t>
      </w:r>
      <w:smartTag w:uri="urn:schemas-microsoft-com:office:smarttags" w:element="metricconverter">
        <w:smartTagPr>
          <w:attr w:name="ProductID" w:val="2004 a"/>
        </w:smartTagPr>
        <w:r w:rsidRPr="006B54E3">
          <w:rPr>
            <w:lang w:val="es-ES"/>
          </w:rPr>
          <w:t xml:space="preserve">2004 </w:t>
        </w:r>
        <w:r w:rsidR="006B54E3" w:rsidRPr="006B54E3">
          <w:rPr>
            <w:lang w:val="es-ES"/>
          </w:rPr>
          <w:t>a</w:t>
        </w:r>
      </w:smartTag>
      <w:r w:rsidRPr="006B54E3">
        <w:rPr>
          <w:lang w:val="es-ES"/>
        </w:rPr>
        <w:t xml:space="preserve"> 75</w:t>
      </w:r>
      <w:r w:rsidR="006B54E3" w:rsidRPr="006B54E3">
        <w:rPr>
          <w:lang w:val="es-ES"/>
        </w:rPr>
        <w:t>.</w:t>
      </w:r>
      <w:r w:rsidRPr="006B54E3">
        <w:rPr>
          <w:lang w:val="es-ES"/>
        </w:rPr>
        <w:t xml:space="preserve">569 </w:t>
      </w:r>
      <w:r w:rsidR="006B54E3" w:rsidRPr="006B54E3">
        <w:rPr>
          <w:lang w:val="es-ES"/>
        </w:rPr>
        <w:t>e</w:t>
      </w:r>
      <w:r w:rsidRPr="006B54E3">
        <w:rPr>
          <w:lang w:val="es-ES"/>
        </w:rPr>
        <w:t xml:space="preserve">n 2006, </w:t>
      </w:r>
      <w:r w:rsidR="006B54E3" w:rsidRPr="006B54E3">
        <w:rPr>
          <w:lang w:val="es-ES"/>
        </w:rPr>
        <w:t>y esta medida se reforz</w:t>
      </w:r>
      <w:r w:rsidR="006B54E3">
        <w:rPr>
          <w:lang w:val="es-ES"/>
        </w:rPr>
        <w:t>ó</w:t>
      </w:r>
      <w:r w:rsidRPr="006B54E3">
        <w:rPr>
          <w:lang w:val="es-ES"/>
        </w:rPr>
        <w:t xml:space="preserve"> </w:t>
      </w:r>
      <w:r w:rsidR="006B54E3">
        <w:rPr>
          <w:lang w:val="es-ES"/>
        </w:rPr>
        <w:t xml:space="preserve">con la </w:t>
      </w:r>
      <w:r w:rsidRPr="006B54E3">
        <w:rPr>
          <w:lang w:val="es-ES"/>
        </w:rPr>
        <w:t>intensifica</w:t>
      </w:r>
      <w:r w:rsidR="006B54E3">
        <w:rPr>
          <w:lang w:val="es-ES"/>
        </w:rPr>
        <w:t>c</w:t>
      </w:r>
      <w:r w:rsidRPr="006B54E3">
        <w:rPr>
          <w:lang w:val="es-ES"/>
        </w:rPr>
        <w:t>i</w:t>
      </w:r>
      <w:r w:rsidR="006B54E3">
        <w:rPr>
          <w:lang w:val="es-ES"/>
        </w:rPr>
        <w:t>ó</w:t>
      </w:r>
      <w:r w:rsidRPr="006B54E3">
        <w:rPr>
          <w:lang w:val="es-ES"/>
        </w:rPr>
        <w:t xml:space="preserve">n </w:t>
      </w:r>
      <w:r w:rsidR="006B54E3">
        <w:rPr>
          <w:lang w:val="es-ES"/>
        </w:rPr>
        <w:t xml:space="preserve">del fomento de la capacidad </w:t>
      </w:r>
      <w:r w:rsidR="001F4FB0">
        <w:rPr>
          <w:lang w:val="es-ES"/>
        </w:rPr>
        <w:t xml:space="preserve">y de la formación </w:t>
      </w:r>
      <w:r w:rsidR="006B54E3">
        <w:rPr>
          <w:lang w:val="es-ES"/>
        </w:rPr>
        <w:t>del profesorado, a fin de subsanar las lagunas existentes en esa esfera</w:t>
      </w:r>
      <w:r w:rsidRPr="006B54E3">
        <w:rPr>
          <w:lang w:val="es-ES"/>
        </w:rPr>
        <w:t>.</w:t>
      </w:r>
    </w:p>
    <w:p w:rsidR="00F056CD" w:rsidRPr="006B54E3" w:rsidRDefault="00F056CD" w:rsidP="00F056CD">
      <w:pPr>
        <w:keepNext/>
        <w:keepLines/>
        <w:tabs>
          <w:tab w:val="right" w:pos="851"/>
        </w:tabs>
        <w:spacing w:before="240" w:after="120" w:line="240" w:lineRule="exact"/>
        <w:ind w:left="1134" w:right="1134" w:hanging="1134"/>
        <w:rPr>
          <w:b/>
          <w:lang w:val="es-ES"/>
        </w:rPr>
      </w:pPr>
      <w:r w:rsidRPr="006B54E3">
        <w:rPr>
          <w:b/>
          <w:lang w:val="es-ES"/>
        </w:rPr>
        <w:tab/>
      </w:r>
      <w:r w:rsidRPr="006B54E3">
        <w:rPr>
          <w:b/>
          <w:lang w:val="es-ES"/>
        </w:rPr>
        <w:tab/>
        <w:t>S</w:t>
      </w:r>
      <w:r w:rsidR="006B54E3" w:rsidRPr="006B54E3">
        <w:rPr>
          <w:b/>
          <w:lang w:val="es-ES"/>
        </w:rPr>
        <w:t>i</w:t>
      </w:r>
      <w:r w:rsidRPr="006B54E3">
        <w:rPr>
          <w:b/>
          <w:lang w:val="es-ES"/>
        </w:rPr>
        <w:t>t</w:t>
      </w:r>
      <w:r w:rsidR="006B54E3" w:rsidRPr="006B54E3">
        <w:rPr>
          <w:b/>
          <w:lang w:val="es-ES"/>
        </w:rPr>
        <w:t>u</w:t>
      </w:r>
      <w:r w:rsidRPr="006B54E3">
        <w:rPr>
          <w:b/>
          <w:lang w:val="es-ES"/>
        </w:rPr>
        <w:t>a</w:t>
      </w:r>
      <w:r w:rsidR="006B54E3" w:rsidRPr="006B54E3">
        <w:rPr>
          <w:b/>
          <w:lang w:val="es-ES"/>
        </w:rPr>
        <w:t>ción</w:t>
      </w:r>
      <w:r w:rsidRPr="006B54E3">
        <w:rPr>
          <w:b/>
          <w:lang w:val="es-ES"/>
        </w:rPr>
        <w:t xml:space="preserve"> </w:t>
      </w:r>
      <w:r w:rsidR="006B54E3" w:rsidRPr="006B54E3">
        <w:rPr>
          <w:b/>
          <w:lang w:val="es-ES"/>
        </w:rPr>
        <w:t>de los maestros de enseñanza</w:t>
      </w:r>
      <w:r w:rsidRPr="006B54E3">
        <w:rPr>
          <w:b/>
          <w:lang w:val="es-ES"/>
        </w:rPr>
        <w:t xml:space="preserve"> primar</w:t>
      </w:r>
      <w:r w:rsidR="006B54E3">
        <w:rPr>
          <w:b/>
          <w:lang w:val="es-ES"/>
        </w:rPr>
        <w:t>ia e</w:t>
      </w:r>
      <w:r w:rsidRPr="006B54E3">
        <w:rPr>
          <w:b/>
          <w:lang w:val="es-ES"/>
        </w:rPr>
        <w:t>n 2005</w:t>
      </w:r>
    </w:p>
    <w:tbl>
      <w:tblPr>
        <w:tblStyle w:val="TableGrid2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F056CD" w:rsidRPr="00F056CD" w:rsidTr="00F94C39">
        <w:tc>
          <w:tcPr>
            <w:tcW w:w="3685" w:type="dxa"/>
            <w:tcBorders>
              <w:top w:val="single" w:sz="4" w:space="0" w:color="auto"/>
              <w:bottom w:val="single" w:sz="12" w:space="0" w:color="auto"/>
            </w:tcBorders>
            <w:shd w:val="clear" w:color="auto" w:fill="auto"/>
            <w:vAlign w:val="bottom"/>
          </w:tcPr>
          <w:p w:rsidR="00F056CD" w:rsidRPr="00F056CD" w:rsidRDefault="00F056CD" w:rsidP="00F94C39">
            <w:pPr>
              <w:spacing w:before="80" w:after="80" w:line="200" w:lineRule="exact"/>
              <w:rPr>
                <w:b/>
                <w:sz w:val="18"/>
              </w:rPr>
            </w:pPr>
            <w:r w:rsidRPr="00F056CD">
              <w:rPr>
                <w:i/>
                <w:sz w:val="16"/>
              </w:rPr>
              <w:t>S</w:t>
            </w:r>
            <w:r w:rsidR="006B54E3">
              <w:rPr>
                <w:i/>
                <w:sz w:val="16"/>
              </w:rPr>
              <w:t>i</w:t>
            </w:r>
            <w:r w:rsidRPr="00F056CD">
              <w:rPr>
                <w:i/>
                <w:sz w:val="16"/>
              </w:rPr>
              <w:t>t</w:t>
            </w:r>
            <w:r w:rsidR="006B54E3">
              <w:rPr>
                <w:i/>
                <w:sz w:val="16"/>
              </w:rPr>
              <w:t>u</w:t>
            </w:r>
            <w:r w:rsidRPr="00F056CD">
              <w:rPr>
                <w:i/>
                <w:sz w:val="16"/>
              </w:rPr>
              <w:t>a</w:t>
            </w:r>
            <w:r w:rsidR="006B54E3">
              <w:rPr>
                <w:i/>
                <w:sz w:val="16"/>
              </w:rPr>
              <w:t>ción</w:t>
            </w:r>
          </w:p>
        </w:tc>
        <w:tc>
          <w:tcPr>
            <w:tcW w:w="3685" w:type="dxa"/>
            <w:tcBorders>
              <w:top w:val="single" w:sz="4" w:space="0" w:color="auto"/>
              <w:bottom w:val="single" w:sz="12" w:space="0" w:color="auto"/>
            </w:tcBorders>
            <w:shd w:val="clear" w:color="auto" w:fill="auto"/>
            <w:vAlign w:val="bottom"/>
          </w:tcPr>
          <w:p w:rsidR="00F056CD" w:rsidRPr="00F056CD" w:rsidRDefault="00F056CD" w:rsidP="00F94C39">
            <w:pPr>
              <w:spacing w:before="80" w:after="80" w:line="200" w:lineRule="exact"/>
              <w:jc w:val="right"/>
              <w:rPr>
                <w:i/>
                <w:sz w:val="16"/>
              </w:rPr>
            </w:pPr>
            <w:r w:rsidRPr="00F056CD">
              <w:rPr>
                <w:i/>
                <w:sz w:val="16"/>
              </w:rPr>
              <w:t>%</w:t>
            </w:r>
          </w:p>
        </w:tc>
      </w:tr>
      <w:tr w:rsidR="00F056CD" w:rsidRPr="00F056CD" w:rsidTr="00F94C39">
        <w:tc>
          <w:tcPr>
            <w:tcW w:w="3685" w:type="dxa"/>
            <w:tcBorders>
              <w:top w:val="single" w:sz="12" w:space="0" w:color="auto"/>
            </w:tcBorders>
            <w:shd w:val="clear" w:color="auto" w:fill="auto"/>
            <w:vAlign w:val="bottom"/>
          </w:tcPr>
          <w:p w:rsidR="00F056CD" w:rsidRPr="006B54E3" w:rsidRDefault="006B54E3" w:rsidP="00F94C39">
            <w:pPr>
              <w:suppressAutoHyphens w:val="0"/>
              <w:spacing w:before="40" w:after="40" w:line="220" w:lineRule="exact"/>
              <w:rPr>
                <w:sz w:val="18"/>
                <w:lang w:val="es-ES"/>
              </w:rPr>
            </w:pPr>
            <w:r w:rsidRPr="006B54E3">
              <w:rPr>
                <w:sz w:val="18"/>
                <w:lang w:val="es-ES"/>
              </w:rPr>
              <w:t>Titulación</w:t>
            </w:r>
            <w:r w:rsidR="00F056CD" w:rsidRPr="006B54E3">
              <w:rPr>
                <w:sz w:val="18"/>
                <w:lang w:val="es-ES"/>
              </w:rPr>
              <w:t xml:space="preserve"> acad</w:t>
            </w:r>
            <w:r w:rsidRPr="006B54E3">
              <w:rPr>
                <w:sz w:val="18"/>
                <w:lang w:val="es-ES"/>
              </w:rPr>
              <w:t>é</w:t>
            </w:r>
            <w:r w:rsidR="00F056CD" w:rsidRPr="006B54E3">
              <w:rPr>
                <w:sz w:val="18"/>
                <w:lang w:val="es-ES"/>
              </w:rPr>
              <w:t>mic</w:t>
            </w:r>
            <w:r w:rsidRPr="006B54E3">
              <w:rPr>
                <w:sz w:val="18"/>
                <w:lang w:val="es-ES"/>
              </w:rPr>
              <w:t>a inexistente o insuficiente</w:t>
            </w:r>
          </w:p>
        </w:tc>
        <w:tc>
          <w:tcPr>
            <w:tcW w:w="3685" w:type="dxa"/>
            <w:tcBorders>
              <w:top w:val="single" w:sz="12" w:space="0" w:color="auto"/>
            </w:tcBorders>
            <w:shd w:val="clear" w:color="auto" w:fill="auto"/>
            <w:vAlign w:val="bottom"/>
          </w:tcPr>
          <w:p w:rsidR="00F056CD" w:rsidRPr="00F056CD" w:rsidRDefault="00F056CD" w:rsidP="00F94C39">
            <w:pPr>
              <w:suppressAutoHyphens w:val="0"/>
              <w:spacing w:before="40" w:after="40" w:line="220" w:lineRule="exact"/>
              <w:jc w:val="right"/>
              <w:rPr>
                <w:sz w:val="18"/>
              </w:rPr>
            </w:pPr>
            <w:r w:rsidRPr="00F056CD">
              <w:rPr>
                <w:sz w:val="18"/>
              </w:rPr>
              <w:t>36</w:t>
            </w:r>
          </w:p>
        </w:tc>
      </w:tr>
      <w:tr w:rsidR="00F056CD" w:rsidRPr="00F056CD" w:rsidTr="00F94C39">
        <w:tc>
          <w:tcPr>
            <w:tcW w:w="3685" w:type="dxa"/>
            <w:tcBorders>
              <w:bottom w:val="single" w:sz="12" w:space="0" w:color="auto"/>
            </w:tcBorders>
            <w:shd w:val="clear" w:color="auto" w:fill="auto"/>
            <w:vAlign w:val="bottom"/>
          </w:tcPr>
          <w:p w:rsidR="00F056CD" w:rsidRPr="00F056CD" w:rsidRDefault="006B54E3" w:rsidP="00F94C39">
            <w:pPr>
              <w:suppressAutoHyphens w:val="0"/>
              <w:spacing w:before="40" w:after="40" w:line="220" w:lineRule="exact"/>
              <w:rPr>
                <w:sz w:val="18"/>
              </w:rPr>
            </w:pPr>
            <w:r>
              <w:rPr>
                <w:sz w:val="18"/>
              </w:rPr>
              <w:t>Titulación</w:t>
            </w:r>
            <w:r w:rsidR="00F056CD" w:rsidRPr="00F056CD">
              <w:rPr>
                <w:sz w:val="18"/>
              </w:rPr>
              <w:t xml:space="preserve"> acad</w:t>
            </w:r>
            <w:r>
              <w:rPr>
                <w:sz w:val="18"/>
              </w:rPr>
              <w:t>é</w:t>
            </w:r>
            <w:r w:rsidR="00F056CD" w:rsidRPr="00F056CD">
              <w:rPr>
                <w:sz w:val="18"/>
              </w:rPr>
              <w:t>mic</w:t>
            </w:r>
            <w:r>
              <w:rPr>
                <w:sz w:val="18"/>
              </w:rPr>
              <w:t>a aceptable</w:t>
            </w:r>
          </w:p>
        </w:tc>
        <w:tc>
          <w:tcPr>
            <w:tcW w:w="3685" w:type="dxa"/>
            <w:tcBorders>
              <w:bottom w:val="single" w:sz="12" w:space="0" w:color="auto"/>
            </w:tcBorders>
            <w:shd w:val="clear" w:color="auto" w:fill="auto"/>
            <w:vAlign w:val="bottom"/>
          </w:tcPr>
          <w:p w:rsidR="00F056CD" w:rsidRPr="00F056CD" w:rsidRDefault="00F056CD" w:rsidP="00F94C39">
            <w:pPr>
              <w:suppressAutoHyphens w:val="0"/>
              <w:spacing w:before="40" w:after="40" w:line="220" w:lineRule="exact"/>
              <w:jc w:val="right"/>
              <w:rPr>
                <w:sz w:val="18"/>
              </w:rPr>
            </w:pPr>
            <w:r w:rsidRPr="00F056CD">
              <w:rPr>
                <w:sz w:val="18"/>
              </w:rPr>
              <w:t>64</w:t>
            </w:r>
          </w:p>
        </w:tc>
      </w:tr>
    </w:tbl>
    <w:p w:rsidR="00F056CD" w:rsidRPr="00C72813" w:rsidRDefault="00F056CD" w:rsidP="00A01D97">
      <w:pPr>
        <w:spacing w:before="240" w:after="120"/>
        <w:ind w:left="1134" w:right="1134"/>
        <w:jc w:val="both"/>
        <w:rPr>
          <w:lang w:val="es-ES"/>
        </w:rPr>
      </w:pPr>
      <w:r w:rsidRPr="00320AB6">
        <w:rPr>
          <w:lang w:val="es-ES"/>
        </w:rPr>
        <w:t>342.</w:t>
      </w:r>
      <w:r w:rsidRPr="00320AB6">
        <w:rPr>
          <w:lang w:val="es-ES"/>
        </w:rPr>
        <w:tab/>
      </w:r>
      <w:r w:rsidR="00320AB6" w:rsidRPr="00320AB6">
        <w:rPr>
          <w:lang w:val="es-ES"/>
        </w:rPr>
        <w:t>El incremento del</w:t>
      </w:r>
      <w:r w:rsidRPr="00320AB6">
        <w:rPr>
          <w:lang w:val="es-ES"/>
        </w:rPr>
        <w:t xml:space="preserve"> </w:t>
      </w:r>
      <w:r w:rsidR="00320AB6">
        <w:rPr>
          <w:lang w:val="es-ES"/>
        </w:rPr>
        <w:t>alumnado</w:t>
      </w:r>
      <w:r w:rsidR="00320AB6" w:rsidRPr="00320AB6">
        <w:rPr>
          <w:lang w:val="es-ES"/>
        </w:rPr>
        <w:t xml:space="preserve"> ha generado una elevación de la ratio alumnos/</w:t>
      </w:r>
      <w:r w:rsidR="00320AB6">
        <w:rPr>
          <w:lang w:val="es-ES"/>
        </w:rPr>
        <w:t>maestro</w:t>
      </w:r>
      <w:r w:rsidRPr="00320AB6">
        <w:rPr>
          <w:lang w:val="es-ES"/>
        </w:rPr>
        <w:t xml:space="preserve"> </w:t>
      </w:r>
      <w:r w:rsidR="00320AB6">
        <w:rPr>
          <w:lang w:val="es-ES"/>
        </w:rPr>
        <w:t xml:space="preserve">a </w:t>
      </w:r>
      <w:r w:rsidRPr="00320AB6">
        <w:rPr>
          <w:lang w:val="es-ES"/>
        </w:rPr>
        <w:t xml:space="preserve">43 </w:t>
      </w:r>
      <w:r w:rsidR="00320AB6">
        <w:rPr>
          <w:lang w:val="es-ES"/>
        </w:rPr>
        <w:t xml:space="preserve">y también </w:t>
      </w:r>
      <w:r w:rsidR="001F4FB0">
        <w:rPr>
          <w:lang w:val="es-ES"/>
        </w:rPr>
        <w:t xml:space="preserve">de </w:t>
      </w:r>
      <w:r w:rsidR="00320AB6">
        <w:rPr>
          <w:lang w:val="es-ES"/>
        </w:rPr>
        <w:t>la</w:t>
      </w:r>
      <w:r w:rsidRPr="00320AB6">
        <w:rPr>
          <w:lang w:val="es-ES"/>
        </w:rPr>
        <w:t xml:space="preserve"> ratio </w:t>
      </w:r>
      <w:r w:rsidR="00320AB6">
        <w:rPr>
          <w:lang w:val="es-ES"/>
        </w:rPr>
        <w:t>alumnos/aula</w:t>
      </w:r>
      <w:r w:rsidRPr="00320AB6">
        <w:rPr>
          <w:lang w:val="es-ES"/>
        </w:rPr>
        <w:t xml:space="preserve">. </w:t>
      </w:r>
      <w:r w:rsidR="00320AB6" w:rsidRPr="00C72813">
        <w:rPr>
          <w:lang w:val="es-ES"/>
        </w:rPr>
        <w:t>Este promedio</w:t>
      </w:r>
      <w:r w:rsidRPr="00C72813">
        <w:rPr>
          <w:lang w:val="es-ES"/>
        </w:rPr>
        <w:t xml:space="preserve"> aparent</w:t>
      </w:r>
      <w:r w:rsidR="00320AB6" w:rsidRPr="00C72813">
        <w:rPr>
          <w:lang w:val="es-ES"/>
        </w:rPr>
        <w:t>emente</w:t>
      </w:r>
      <w:r w:rsidRPr="00C72813">
        <w:rPr>
          <w:lang w:val="es-ES"/>
        </w:rPr>
        <w:t xml:space="preserve"> na</w:t>
      </w:r>
      <w:r w:rsidR="00320AB6" w:rsidRPr="00C72813">
        <w:rPr>
          <w:lang w:val="es-ES"/>
        </w:rPr>
        <w:t>c</w:t>
      </w:r>
      <w:r w:rsidRPr="00C72813">
        <w:rPr>
          <w:lang w:val="es-ES"/>
        </w:rPr>
        <w:t>ional</w:t>
      </w:r>
      <w:r w:rsidR="00320AB6" w:rsidRPr="00C72813">
        <w:rPr>
          <w:lang w:val="es-ES"/>
        </w:rPr>
        <w:t xml:space="preserve"> encubre grandes</w:t>
      </w:r>
      <w:r w:rsidRPr="00C72813">
        <w:rPr>
          <w:lang w:val="es-ES"/>
        </w:rPr>
        <w:t xml:space="preserve"> diferenc</w:t>
      </w:r>
      <w:r w:rsidR="00320AB6" w:rsidRPr="00C72813">
        <w:rPr>
          <w:lang w:val="es-ES"/>
        </w:rPr>
        <w:t>ias que ponen de manifiesto la</w:t>
      </w:r>
      <w:r w:rsidRPr="00C72813">
        <w:rPr>
          <w:lang w:val="es-ES"/>
        </w:rPr>
        <w:t xml:space="preserve"> existenc</w:t>
      </w:r>
      <w:r w:rsidR="00320AB6" w:rsidRPr="00C72813">
        <w:rPr>
          <w:lang w:val="es-ES"/>
        </w:rPr>
        <w:t>ia de marcadas</w:t>
      </w:r>
      <w:r w:rsidRPr="00C72813">
        <w:rPr>
          <w:lang w:val="es-ES"/>
        </w:rPr>
        <w:t xml:space="preserve"> dispari</w:t>
      </w:r>
      <w:r w:rsidR="00C72813" w:rsidRPr="00C72813">
        <w:rPr>
          <w:lang w:val="es-ES"/>
        </w:rPr>
        <w:t>dades,</w:t>
      </w:r>
      <w:r w:rsidRPr="00C72813">
        <w:rPr>
          <w:lang w:val="es-ES"/>
        </w:rPr>
        <w:t xml:space="preserve"> </w:t>
      </w:r>
      <w:r w:rsidR="00C72813" w:rsidRPr="00C72813">
        <w:rPr>
          <w:lang w:val="es-ES"/>
        </w:rPr>
        <w:t>dado que hay maestros que imparten sus c</w:t>
      </w:r>
      <w:r w:rsidR="00C72813">
        <w:rPr>
          <w:lang w:val="es-ES"/>
        </w:rPr>
        <w:t>lases a</w:t>
      </w:r>
      <w:r w:rsidR="00C72813" w:rsidRPr="00C72813">
        <w:rPr>
          <w:lang w:val="es-ES"/>
        </w:rPr>
        <w:t xml:space="preserve"> un grupo</w:t>
      </w:r>
      <w:r w:rsidRPr="00C72813">
        <w:rPr>
          <w:lang w:val="es-ES"/>
        </w:rPr>
        <w:t xml:space="preserve">, </w:t>
      </w:r>
      <w:r w:rsidR="00C72813">
        <w:rPr>
          <w:lang w:val="es-ES"/>
        </w:rPr>
        <w:t>un curso de</w:t>
      </w:r>
      <w:r w:rsidRPr="00C72813">
        <w:rPr>
          <w:lang w:val="es-ES"/>
        </w:rPr>
        <w:t xml:space="preserve"> 35 </w:t>
      </w:r>
      <w:r w:rsidR="00F94C39">
        <w:rPr>
          <w:lang w:val="es-ES"/>
        </w:rPr>
        <w:t xml:space="preserve">ó </w:t>
      </w:r>
      <w:r w:rsidRPr="00C72813">
        <w:rPr>
          <w:lang w:val="es-ES"/>
        </w:rPr>
        <w:t xml:space="preserve">45 </w:t>
      </w:r>
      <w:r w:rsidR="00C72813">
        <w:rPr>
          <w:lang w:val="es-ES"/>
        </w:rPr>
        <w:t>alumnos que tienen dos turnos de docencia,</w:t>
      </w:r>
      <w:r w:rsidRPr="00C72813">
        <w:rPr>
          <w:lang w:val="es-ES"/>
        </w:rPr>
        <w:t xml:space="preserve"> </w:t>
      </w:r>
      <w:r w:rsidR="00C72813">
        <w:rPr>
          <w:lang w:val="es-ES"/>
        </w:rPr>
        <w:t>pero con clase</w:t>
      </w:r>
      <w:r w:rsidR="003C17A6">
        <w:rPr>
          <w:lang w:val="es-ES"/>
        </w:rPr>
        <w:t>s</w:t>
      </w:r>
      <w:r w:rsidR="00C72813">
        <w:rPr>
          <w:lang w:val="es-ES"/>
        </w:rPr>
        <w:t xml:space="preserve"> de más de 100 alumnos</w:t>
      </w:r>
      <w:r w:rsidRPr="00C72813">
        <w:rPr>
          <w:lang w:val="es-ES"/>
        </w:rPr>
        <w:t>.</w:t>
      </w:r>
    </w:p>
    <w:p w:rsidR="00F056CD" w:rsidRPr="00320D03" w:rsidRDefault="00F056CD" w:rsidP="00F056CD">
      <w:pPr>
        <w:spacing w:after="120"/>
        <w:ind w:left="1134" w:right="1134"/>
        <w:jc w:val="both"/>
        <w:rPr>
          <w:lang w:val="es-ES"/>
        </w:rPr>
      </w:pPr>
      <w:r w:rsidRPr="00C72813">
        <w:rPr>
          <w:lang w:val="es-ES"/>
        </w:rPr>
        <w:t>343.</w:t>
      </w:r>
      <w:r w:rsidRPr="00C72813">
        <w:rPr>
          <w:lang w:val="es-ES"/>
        </w:rPr>
        <w:tab/>
      </w:r>
      <w:r w:rsidR="00C72813" w:rsidRPr="00C72813">
        <w:rPr>
          <w:lang w:val="es-ES"/>
        </w:rPr>
        <w:t>El aumento del alumnado no ha corrido parejas con el de escuelas por lo que hace a las infraestructuras</w:t>
      </w:r>
      <w:r w:rsidRPr="00C72813">
        <w:rPr>
          <w:lang w:val="es-ES"/>
        </w:rPr>
        <w:t xml:space="preserve">. </w:t>
      </w:r>
      <w:r w:rsidR="00C72813" w:rsidRPr="00C72813">
        <w:rPr>
          <w:lang w:val="es-ES"/>
        </w:rPr>
        <w:t xml:space="preserve">Por ello, la </w:t>
      </w:r>
      <w:r w:rsidRPr="00C72813">
        <w:rPr>
          <w:lang w:val="es-ES"/>
        </w:rPr>
        <w:t xml:space="preserve">ratio </w:t>
      </w:r>
      <w:r w:rsidR="00C72813" w:rsidRPr="00C72813">
        <w:rPr>
          <w:lang w:val="es-ES"/>
        </w:rPr>
        <w:t>alumnos/aula</w:t>
      </w:r>
      <w:r w:rsidRPr="00C72813">
        <w:rPr>
          <w:lang w:val="es-ES"/>
        </w:rPr>
        <w:t xml:space="preserve"> </w:t>
      </w:r>
      <w:r w:rsidR="00C72813" w:rsidRPr="00C72813">
        <w:rPr>
          <w:lang w:val="es-ES"/>
        </w:rPr>
        <w:t xml:space="preserve">ha pasado de </w:t>
      </w:r>
      <w:r w:rsidRPr="00C72813">
        <w:rPr>
          <w:lang w:val="es-ES"/>
        </w:rPr>
        <w:t xml:space="preserve">100 </w:t>
      </w:r>
      <w:r w:rsidR="00C72813">
        <w:rPr>
          <w:lang w:val="es-ES"/>
        </w:rPr>
        <w:t xml:space="preserve">en </w:t>
      </w:r>
      <w:r w:rsidR="00871334">
        <w:rPr>
          <w:lang w:val="es-ES"/>
        </w:rPr>
        <w:t>es</w:t>
      </w:r>
      <w:r w:rsidR="00C72813">
        <w:rPr>
          <w:lang w:val="es-ES"/>
        </w:rPr>
        <w:t>os</w:t>
      </w:r>
      <w:r w:rsidRPr="00C72813">
        <w:rPr>
          <w:lang w:val="es-ES"/>
        </w:rPr>
        <w:t xml:space="preserve"> tre</w:t>
      </w:r>
      <w:r w:rsidR="00C72813">
        <w:rPr>
          <w:lang w:val="es-ES"/>
        </w:rPr>
        <w:t>s</w:t>
      </w:r>
      <w:r w:rsidRPr="00C72813">
        <w:rPr>
          <w:lang w:val="es-ES"/>
        </w:rPr>
        <w:t xml:space="preserve"> per</w:t>
      </w:r>
      <w:r w:rsidR="00320D03">
        <w:rPr>
          <w:lang w:val="es-ES"/>
        </w:rPr>
        <w:t>í</w:t>
      </w:r>
      <w:r w:rsidRPr="00C72813">
        <w:rPr>
          <w:lang w:val="es-ES"/>
        </w:rPr>
        <w:t>od</w:t>
      </w:r>
      <w:r w:rsidR="00320D03">
        <w:rPr>
          <w:lang w:val="es-ES"/>
        </w:rPr>
        <w:t>o</w:t>
      </w:r>
      <w:r w:rsidRPr="00C72813">
        <w:rPr>
          <w:lang w:val="es-ES"/>
        </w:rPr>
        <w:t xml:space="preserve">s. </w:t>
      </w:r>
      <w:r w:rsidR="00320D03" w:rsidRPr="00320D03">
        <w:rPr>
          <w:lang w:val="es-ES"/>
        </w:rPr>
        <w:t>Teniendo en cuenta que las</w:t>
      </w:r>
      <w:r w:rsidRPr="00320D03">
        <w:rPr>
          <w:lang w:val="es-ES"/>
        </w:rPr>
        <w:t xml:space="preserve"> condi</w:t>
      </w:r>
      <w:r w:rsidR="00320D03" w:rsidRPr="00320D03">
        <w:rPr>
          <w:lang w:val="es-ES"/>
        </w:rPr>
        <w:t>c</w:t>
      </w:r>
      <w:r w:rsidRPr="00320D03">
        <w:rPr>
          <w:lang w:val="es-ES"/>
        </w:rPr>
        <w:t>ion</w:t>
      </w:r>
      <w:r w:rsidR="00320D03" w:rsidRPr="00320D03">
        <w:rPr>
          <w:lang w:val="es-ES"/>
        </w:rPr>
        <w:t>e</w:t>
      </w:r>
      <w:r w:rsidRPr="00320D03">
        <w:rPr>
          <w:lang w:val="es-ES"/>
        </w:rPr>
        <w:t xml:space="preserve">s </w:t>
      </w:r>
      <w:r w:rsidR="00320D03" w:rsidRPr="00320D03">
        <w:rPr>
          <w:lang w:val="es-ES"/>
        </w:rPr>
        <w:t>han</w:t>
      </w:r>
      <w:r w:rsidRPr="00320D03">
        <w:rPr>
          <w:lang w:val="es-ES"/>
        </w:rPr>
        <w:t xml:space="preserve"> </w:t>
      </w:r>
      <w:r w:rsidR="00320D03" w:rsidRPr="00320D03">
        <w:rPr>
          <w:lang w:val="es-ES"/>
        </w:rPr>
        <w:t>empeorado, a causa del deterioro material de las</w:t>
      </w:r>
      <w:r w:rsidRPr="00320D03">
        <w:rPr>
          <w:lang w:val="es-ES"/>
        </w:rPr>
        <w:t xml:space="preserve"> </w:t>
      </w:r>
      <w:r w:rsidR="00320D03" w:rsidRPr="00320D03">
        <w:rPr>
          <w:lang w:val="es-ES"/>
        </w:rPr>
        <w:t>instalaciones,</w:t>
      </w:r>
      <w:r w:rsidR="000A2C2D">
        <w:rPr>
          <w:lang w:val="es-ES"/>
        </w:rPr>
        <w:t xml:space="preserve"> </w:t>
      </w:r>
      <w:r w:rsidRPr="00320D03">
        <w:rPr>
          <w:lang w:val="es-ES"/>
        </w:rPr>
        <w:t>la</w:t>
      </w:r>
      <w:r w:rsidR="00320D03" w:rsidRPr="00320D03">
        <w:rPr>
          <w:lang w:val="es-ES"/>
        </w:rPr>
        <w:t xml:space="preserve"> falta</w:t>
      </w:r>
      <w:r w:rsidRPr="00320D03">
        <w:rPr>
          <w:lang w:val="es-ES"/>
        </w:rPr>
        <w:t xml:space="preserve"> </w:t>
      </w:r>
      <w:r w:rsidR="00320D03" w:rsidRPr="00320D03">
        <w:rPr>
          <w:lang w:val="es-ES"/>
        </w:rPr>
        <w:t xml:space="preserve">de titulación adecuada </w:t>
      </w:r>
      <w:r w:rsidR="00320D03">
        <w:rPr>
          <w:lang w:val="es-ES"/>
        </w:rPr>
        <w:t>de los</w:t>
      </w:r>
      <w:r w:rsidR="000A2C2D">
        <w:rPr>
          <w:lang w:val="es-ES"/>
        </w:rPr>
        <w:t xml:space="preserve"> </w:t>
      </w:r>
      <w:r w:rsidR="00320D03">
        <w:rPr>
          <w:lang w:val="es-ES"/>
        </w:rPr>
        <w:t xml:space="preserve">docentes </w:t>
      </w:r>
      <w:r w:rsidR="00320D03" w:rsidRPr="00320D03">
        <w:rPr>
          <w:lang w:val="es-ES"/>
        </w:rPr>
        <w:t>para la enseñanza</w:t>
      </w:r>
      <w:r w:rsidR="00320D03">
        <w:rPr>
          <w:lang w:val="es-ES"/>
        </w:rPr>
        <w:t xml:space="preserve"> y el</w:t>
      </w:r>
      <w:r w:rsidRPr="00320D03">
        <w:rPr>
          <w:lang w:val="es-ES"/>
        </w:rPr>
        <w:t xml:space="preserve"> us</w:t>
      </w:r>
      <w:r w:rsidR="00320D03">
        <w:rPr>
          <w:lang w:val="es-ES"/>
        </w:rPr>
        <w:t>o</w:t>
      </w:r>
      <w:r w:rsidRPr="00320D03">
        <w:rPr>
          <w:lang w:val="es-ES"/>
        </w:rPr>
        <w:t xml:space="preserve"> </w:t>
      </w:r>
      <w:r w:rsidR="00320D03">
        <w:rPr>
          <w:lang w:val="es-ES"/>
        </w:rPr>
        <w:t>del sistema</w:t>
      </w:r>
      <w:r w:rsidRPr="00320D03">
        <w:rPr>
          <w:lang w:val="es-ES"/>
        </w:rPr>
        <w:t xml:space="preserve"> triple, </w:t>
      </w:r>
      <w:r w:rsidR="00320D03">
        <w:rPr>
          <w:lang w:val="es-ES"/>
        </w:rPr>
        <w:t>en el proceso de educación/aprendizaje habrá que prestar</w:t>
      </w:r>
      <w:r w:rsidRPr="00320D03">
        <w:rPr>
          <w:lang w:val="es-ES"/>
        </w:rPr>
        <w:t xml:space="preserve"> aten</w:t>
      </w:r>
      <w:r w:rsidR="00320D03">
        <w:rPr>
          <w:lang w:val="es-ES"/>
        </w:rPr>
        <w:t>c</w:t>
      </w:r>
      <w:r w:rsidRPr="00320D03">
        <w:rPr>
          <w:lang w:val="es-ES"/>
        </w:rPr>
        <w:t>i</w:t>
      </w:r>
      <w:r w:rsidR="00320D03">
        <w:rPr>
          <w:lang w:val="es-ES"/>
        </w:rPr>
        <w:t>ó</w:t>
      </w:r>
      <w:r w:rsidRPr="00320D03">
        <w:rPr>
          <w:lang w:val="es-ES"/>
        </w:rPr>
        <w:t xml:space="preserve">n </w:t>
      </w:r>
      <w:r w:rsidR="00871334">
        <w:rPr>
          <w:lang w:val="es-ES"/>
        </w:rPr>
        <w:t>sin falta</w:t>
      </w:r>
      <w:r w:rsidR="00320D03">
        <w:rPr>
          <w:lang w:val="es-ES"/>
        </w:rPr>
        <w:t xml:space="preserve"> al aspecto</w:t>
      </w:r>
      <w:r w:rsidR="00CD53AD">
        <w:rPr>
          <w:lang w:val="es-ES"/>
        </w:rPr>
        <w:t xml:space="preserve"> de las </w:t>
      </w:r>
      <w:r w:rsidR="00871334">
        <w:rPr>
          <w:lang w:val="es-ES"/>
        </w:rPr>
        <w:t>instalaciones</w:t>
      </w:r>
      <w:r w:rsidRPr="00320D03">
        <w:rPr>
          <w:lang w:val="es-ES"/>
        </w:rPr>
        <w:t xml:space="preserve"> </w:t>
      </w:r>
      <w:r w:rsidR="00CD53AD">
        <w:rPr>
          <w:lang w:val="es-ES"/>
        </w:rPr>
        <w:t>e</w:t>
      </w:r>
      <w:r w:rsidRPr="00320D03">
        <w:rPr>
          <w:lang w:val="es-ES"/>
        </w:rPr>
        <w:t>scol</w:t>
      </w:r>
      <w:r w:rsidR="00CD53AD">
        <w:rPr>
          <w:lang w:val="es-ES"/>
        </w:rPr>
        <w:t>ar</w:t>
      </w:r>
      <w:r w:rsidRPr="00320D03">
        <w:rPr>
          <w:lang w:val="es-ES"/>
        </w:rPr>
        <w:t>es.</w:t>
      </w:r>
    </w:p>
    <w:p w:rsidR="00F056CD" w:rsidRPr="000D650A" w:rsidRDefault="00F056CD" w:rsidP="00F056CD">
      <w:pPr>
        <w:spacing w:after="120"/>
        <w:ind w:left="1134" w:right="1134"/>
        <w:jc w:val="both"/>
        <w:rPr>
          <w:lang w:val="es-ES"/>
        </w:rPr>
      </w:pPr>
      <w:r w:rsidRPr="00CD53AD">
        <w:rPr>
          <w:lang w:val="es-ES"/>
        </w:rPr>
        <w:t>344.</w:t>
      </w:r>
      <w:r w:rsidRPr="00CD53AD">
        <w:rPr>
          <w:lang w:val="es-ES"/>
        </w:rPr>
        <w:tab/>
      </w:r>
      <w:r w:rsidR="00CD53AD" w:rsidRPr="00CD53AD">
        <w:rPr>
          <w:lang w:val="es-ES"/>
        </w:rPr>
        <w:t xml:space="preserve">La </w:t>
      </w:r>
      <w:r w:rsidRPr="00CD53AD">
        <w:rPr>
          <w:lang w:val="es-ES"/>
        </w:rPr>
        <w:t>informa</w:t>
      </w:r>
      <w:r w:rsidR="00CD53AD" w:rsidRPr="00CD53AD">
        <w:rPr>
          <w:lang w:val="es-ES"/>
        </w:rPr>
        <w:t>c</w:t>
      </w:r>
      <w:r w:rsidRPr="00CD53AD">
        <w:rPr>
          <w:lang w:val="es-ES"/>
        </w:rPr>
        <w:t>i</w:t>
      </w:r>
      <w:r w:rsidR="00CD53AD" w:rsidRPr="00CD53AD">
        <w:rPr>
          <w:lang w:val="es-ES"/>
        </w:rPr>
        <w:t>ó</w:t>
      </w:r>
      <w:r w:rsidRPr="00CD53AD">
        <w:rPr>
          <w:lang w:val="es-ES"/>
        </w:rPr>
        <w:t xml:space="preserve">n </w:t>
      </w:r>
      <w:r w:rsidR="00CD53AD" w:rsidRPr="00CD53AD">
        <w:rPr>
          <w:lang w:val="es-ES"/>
        </w:rPr>
        <w:t xml:space="preserve">disponible </w:t>
      </w:r>
      <w:r w:rsidRPr="00CD53AD">
        <w:rPr>
          <w:lang w:val="es-ES"/>
        </w:rPr>
        <w:t xml:space="preserve">indica </w:t>
      </w:r>
      <w:r w:rsidR="00CD53AD" w:rsidRPr="00CD53AD">
        <w:rPr>
          <w:lang w:val="es-ES"/>
        </w:rPr>
        <w:t xml:space="preserve">que los resultados escolares son malos. </w:t>
      </w:r>
      <w:r w:rsidR="00CD53AD">
        <w:rPr>
          <w:lang w:val="es-ES"/>
        </w:rPr>
        <w:t>Las tasas de fracaso y abandono de los alumnos ascienden, por término medio, al</w:t>
      </w:r>
      <w:r w:rsidRPr="00CD53AD">
        <w:rPr>
          <w:lang w:val="es-ES"/>
        </w:rPr>
        <w:t xml:space="preserve"> 23</w:t>
      </w:r>
      <w:r w:rsidR="00CD53AD">
        <w:rPr>
          <w:lang w:val="es-ES"/>
        </w:rPr>
        <w:t>,</w:t>
      </w:r>
      <w:r w:rsidRPr="00CD53AD">
        <w:rPr>
          <w:lang w:val="es-ES"/>
        </w:rPr>
        <w:t xml:space="preserve">9 </w:t>
      </w:r>
      <w:r w:rsidR="00CD53AD">
        <w:rPr>
          <w:lang w:val="es-ES"/>
        </w:rPr>
        <w:t>y al</w:t>
      </w:r>
      <w:r w:rsidRPr="00CD53AD">
        <w:rPr>
          <w:lang w:val="es-ES"/>
        </w:rPr>
        <w:t xml:space="preserve"> 18</w:t>
      </w:r>
      <w:r w:rsidR="00CD53AD">
        <w:rPr>
          <w:lang w:val="es-ES"/>
        </w:rPr>
        <w:t>,</w:t>
      </w:r>
      <w:r w:rsidRPr="00CD53AD">
        <w:rPr>
          <w:lang w:val="es-ES"/>
        </w:rPr>
        <w:t>5</w:t>
      </w:r>
      <w:r w:rsidR="00E866BF">
        <w:rPr>
          <w:lang w:val="es-ES"/>
        </w:rPr>
        <w:t>%</w:t>
      </w:r>
      <w:r w:rsidRPr="00CD53AD">
        <w:rPr>
          <w:lang w:val="es-ES"/>
        </w:rPr>
        <w:t xml:space="preserve"> respectiv</w:t>
      </w:r>
      <w:r w:rsidR="00CD53AD">
        <w:rPr>
          <w:lang w:val="es-ES"/>
        </w:rPr>
        <w:t xml:space="preserve">amente, lo que se </w:t>
      </w:r>
      <w:r w:rsidR="00871334">
        <w:rPr>
          <w:lang w:val="es-ES"/>
        </w:rPr>
        <w:t>t</w:t>
      </w:r>
      <w:r w:rsidR="00CD53AD">
        <w:rPr>
          <w:lang w:val="es-ES"/>
        </w:rPr>
        <w:t>r</w:t>
      </w:r>
      <w:r w:rsidR="00871334">
        <w:rPr>
          <w:lang w:val="es-ES"/>
        </w:rPr>
        <w:t>aduce</w:t>
      </w:r>
      <w:r w:rsidR="00CD53AD">
        <w:rPr>
          <w:lang w:val="es-ES"/>
        </w:rPr>
        <w:t xml:space="preserve"> en un derroche de recursos y en la prolongación</w:t>
      </w:r>
      <w:r w:rsidRPr="00CD53AD">
        <w:rPr>
          <w:lang w:val="es-ES"/>
        </w:rPr>
        <w:t xml:space="preserve"> </w:t>
      </w:r>
      <w:r w:rsidR="00CD53AD">
        <w:rPr>
          <w:lang w:val="es-ES"/>
        </w:rPr>
        <w:t xml:space="preserve">de la escolaridad de los alumnos </w:t>
      </w:r>
      <w:r w:rsidR="00075641">
        <w:rPr>
          <w:lang w:val="es-ES"/>
        </w:rPr>
        <w:t>por más tiempo del deseable y con más edad de la recomendada</w:t>
      </w:r>
      <w:r w:rsidRPr="00CD53AD">
        <w:rPr>
          <w:lang w:val="es-ES"/>
        </w:rPr>
        <w:t xml:space="preserve">. </w:t>
      </w:r>
      <w:r w:rsidR="00075641" w:rsidRPr="00075641">
        <w:rPr>
          <w:lang w:val="es-ES"/>
        </w:rPr>
        <w:t xml:space="preserve">Ocupan las </w:t>
      </w:r>
      <w:r w:rsidR="00871334">
        <w:rPr>
          <w:lang w:val="es-ES"/>
        </w:rPr>
        <w:t>aulas</w:t>
      </w:r>
      <w:r w:rsidRPr="00075641">
        <w:rPr>
          <w:lang w:val="es-ES"/>
        </w:rPr>
        <w:t xml:space="preserve">, </w:t>
      </w:r>
      <w:r w:rsidR="00075641" w:rsidRPr="00075641">
        <w:rPr>
          <w:lang w:val="es-ES"/>
        </w:rPr>
        <w:t xml:space="preserve">consumen el tiempo de los profesores y gastan </w:t>
      </w:r>
      <w:r w:rsidR="00871334">
        <w:rPr>
          <w:lang w:val="es-ES"/>
        </w:rPr>
        <w:t>otros</w:t>
      </w:r>
      <w:r w:rsidR="00075641" w:rsidRPr="00075641">
        <w:rPr>
          <w:lang w:val="es-ES"/>
        </w:rPr>
        <w:t xml:space="preserve"> recursos</w:t>
      </w:r>
      <w:r w:rsidRPr="00075641">
        <w:rPr>
          <w:lang w:val="es-ES"/>
        </w:rPr>
        <w:t xml:space="preserve"> educati</w:t>
      </w:r>
      <w:r w:rsidR="00075641">
        <w:rPr>
          <w:lang w:val="es-ES"/>
        </w:rPr>
        <w:t>v</w:t>
      </w:r>
      <w:r w:rsidRPr="00075641">
        <w:rPr>
          <w:lang w:val="es-ES"/>
        </w:rPr>
        <w:t>o</w:t>
      </w:r>
      <w:r w:rsidR="00075641">
        <w:rPr>
          <w:lang w:val="es-ES"/>
        </w:rPr>
        <w:t>s</w:t>
      </w:r>
      <w:r w:rsidRPr="00075641">
        <w:rPr>
          <w:lang w:val="es-ES"/>
        </w:rPr>
        <w:t xml:space="preserve">. </w:t>
      </w:r>
      <w:r w:rsidR="00075641" w:rsidRPr="00075641">
        <w:rPr>
          <w:lang w:val="es-ES"/>
        </w:rPr>
        <w:t>U</w:t>
      </w:r>
      <w:r w:rsidRPr="00075641">
        <w:rPr>
          <w:lang w:val="es-ES"/>
        </w:rPr>
        <w:t>n</w:t>
      </w:r>
      <w:r w:rsidR="00075641" w:rsidRPr="00075641">
        <w:rPr>
          <w:lang w:val="es-ES"/>
        </w:rPr>
        <w:t>o d</w:t>
      </w:r>
      <w:r w:rsidRPr="00075641">
        <w:rPr>
          <w:lang w:val="es-ES"/>
        </w:rPr>
        <w:t xml:space="preserve">e </w:t>
      </w:r>
      <w:r w:rsidR="00075641" w:rsidRPr="00075641">
        <w:rPr>
          <w:lang w:val="es-ES"/>
        </w:rPr>
        <w:t>l</w:t>
      </w:r>
      <w:r w:rsidRPr="00075641">
        <w:rPr>
          <w:lang w:val="es-ES"/>
        </w:rPr>
        <w:t>o</w:t>
      </w:r>
      <w:r w:rsidR="00075641" w:rsidRPr="00075641">
        <w:rPr>
          <w:lang w:val="es-ES"/>
        </w:rPr>
        <w:t>s</w:t>
      </w:r>
      <w:r w:rsidRPr="00075641">
        <w:rPr>
          <w:lang w:val="es-ES"/>
        </w:rPr>
        <w:t xml:space="preserve"> </w:t>
      </w:r>
      <w:r w:rsidR="00075641" w:rsidRPr="00075641">
        <w:rPr>
          <w:lang w:val="es-ES"/>
        </w:rPr>
        <w:t>mayor</w:t>
      </w:r>
      <w:r w:rsidR="000D650A">
        <w:rPr>
          <w:lang w:val="es-ES"/>
        </w:rPr>
        <w:t>e</w:t>
      </w:r>
      <w:r w:rsidR="00075641" w:rsidRPr="00075641">
        <w:rPr>
          <w:lang w:val="es-ES"/>
        </w:rPr>
        <w:t>s obstáculos</w:t>
      </w:r>
      <w:r w:rsidRPr="00075641">
        <w:rPr>
          <w:lang w:val="es-ES"/>
        </w:rPr>
        <w:t xml:space="preserve"> </w:t>
      </w:r>
      <w:r w:rsidR="00075641" w:rsidRPr="00075641">
        <w:rPr>
          <w:lang w:val="es-ES"/>
        </w:rPr>
        <w:t>para el éxito e</w:t>
      </w:r>
      <w:r w:rsidRPr="00075641">
        <w:rPr>
          <w:lang w:val="es-ES"/>
        </w:rPr>
        <w:t>scol</w:t>
      </w:r>
      <w:r w:rsidR="00075641" w:rsidRPr="00075641">
        <w:rPr>
          <w:lang w:val="es-ES"/>
        </w:rPr>
        <w:t>ar radica en la</w:t>
      </w:r>
      <w:r w:rsidRPr="00075641">
        <w:rPr>
          <w:lang w:val="es-ES"/>
        </w:rPr>
        <w:t xml:space="preserve"> po</w:t>
      </w:r>
      <w:r w:rsidR="00075641" w:rsidRPr="00075641">
        <w:rPr>
          <w:lang w:val="es-ES"/>
        </w:rPr>
        <w:t>b</w:t>
      </w:r>
      <w:r w:rsidRPr="00075641">
        <w:rPr>
          <w:lang w:val="es-ES"/>
        </w:rPr>
        <w:t>r</w:t>
      </w:r>
      <w:r w:rsidR="00075641" w:rsidRPr="00075641">
        <w:rPr>
          <w:lang w:val="es-ES"/>
        </w:rPr>
        <w:t>eza de las</w:t>
      </w:r>
      <w:r w:rsidRPr="00075641">
        <w:rPr>
          <w:lang w:val="es-ES"/>
        </w:rPr>
        <w:t xml:space="preserve"> famili</w:t>
      </w:r>
      <w:r w:rsidR="00075641">
        <w:rPr>
          <w:lang w:val="es-ES"/>
        </w:rPr>
        <w:t>a</w:t>
      </w:r>
      <w:r w:rsidRPr="00075641">
        <w:rPr>
          <w:lang w:val="es-ES"/>
        </w:rPr>
        <w:t xml:space="preserve">s. </w:t>
      </w:r>
      <w:r w:rsidR="000D650A" w:rsidRPr="000D650A">
        <w:rPr>
          <w:lang w:val="es-ES"/>
        </w:rPr>
        <w:t>De cada</w:t>
      </w:r>
      <w:r w:rsidRPr="000D650A">
        <w:rPr>
          <w:lang w:val="es-ES"/>
        </w:rPr>
        <w:t xml:space="preserve"> 1</w:t>
      </w:r>
      <w:r w:rsidR="000D650A" w:rsidRPr="000D650A">
        <w:rPr>
          <w:lang w:val="es-ES"/>
        </w:rPr>
        <w:t>.</w:t>
      </w:r>
      <w:r w:rsidRPr="000D650A">
        <w:rPr>
          <w:lang w:val="es-ES"/>
        </w:rPr>
        <w:t xml:space="preserve">000 </w:t>
      </w:r>
      <w:r w:rsidR="000D650A" w:rsidRPr="000D650A">
        <w:rPr>
          <w:lang w:val="es-ES"/>
        </w:rPr>
        <w:t>alumnos</w:t>
      </w:r>
      <w:r w:rsidRPr="000D650A">
        <w:rPr>
          <w:lang w:val="es-ES"/>
        </w:rPr>
        <w:t xml:space="preserve"> </w:t>
      </w:r>
      <w:r w:rsidR="000D650A" w:rsidRPr="000D650A">
        <w:rPr>
          <w:lang w:val="es-ES"/>
        </w:rPr>
        <w:t>que se matriculan en el cu</w:t>
      </w:r>
      <w:r w:rsidR="000D650A">
        <w:rPr>
          <w:lang w:val="es-ES"/>
        </w:rPr>
        <w:t>r</w:t>
      </w:r>
      <w:r w:rsidR="000D650A" w:rsidRPr="000D650A">
        <w:rPr>
          <w:lang w:val="es-ES"/>
        </w:rPr>
        <w:t xml:space="preserve">so de </w:t>
      </w:r>
      <w:r w:rsidR="000D650A">
        <w:rPr>
          <w:lang w:val="es-ES"/>
        </w:rPr>
        <w:t>iniciación</w:t>
      </w:r>
      <w:r w:rsidRPr="000D650A">
        <w:rPr>
          <w:lang w:val="es-ES"/>
        </w:rPr>
        <w:t>,</w:t>
      </w:r>
      <w:r w:rsidR="000D650A">
        <w:rPr>
          <w:lang w:val="es-ES"/>
        </w:rPr>
        <w:t xml:space="preserve"> un</w:t>
      </w:r>
      <w:r w:rsidRPr="000D650A">
        <w:rPr>
          <w:lang w:val="es-ES"/>
        </w:rPr>
        <w:t xml:space="preserve"> 37</w:t>
      </w:r>
      <w:r w:rsidR="000D650A">
        <w:rPr>
          <w:lang w:val="es-ES"/>
        </w:rPr>
        <w:t>,</w:t>
      </w:r>
      <w:r w:rsidRPr="000D650A">
        <w:rPr>
          <w:lang w:val="es-ES"/>
        </w:rPr>
        <w:t>2</w:t>
      </w:r>
      <w:r w:rsidR="00E866BF">
        <w:rPr>
          <w:lang w:val="es-ES"/>
        </w:rPr>
        <w:t>%</w:t>
      </w:r>
      <w:r w:rsidRPr="000D650A">
        <w:rPr>
          <w:lang w:val="es-ES"/>
        </w:rPr>
        <w:t xml:space="preserve"> </w:t>
      </w:r>
      <w:r w:rsidR="000D650A">
        <w:rPr>
          <w:lang w:val="es-ES"/>
        </w:rPr>
        <w:t>llega al sexto curso</w:t>
      </w:r>
      <w:r w:rsidRPr="000D650A">
        <w:rPr>
          <w:lang w:val="es-ES"/>
        </w:rPr>
        <w:t xml:space="preserve">. </w:t>
      </w:r>
      <w:r w:rsidR="000D650A" w:rsidRPr="000D650A">
        <w:rPr>
          <w:lang w:val="es-ES"/>
        </w:rPr>
        <w:t>De ahí que</w:t>
      </w:r>
      <w:r w:rsidRPr="000D650A">
        <w:rPr>
          <w:lang w:val="es-ES"/>
        </w:rPr>
        <w:t xml:space="preserve"> </w:t>
      </w:r>
      <w:r w:rsidR="000D650A" w:rsidRPr="000D650A">
        <w:rPr>
          <w:lang w:val="es-ES"/>
        </w:rPr>
        <w:t xml:space="preserve">la tasa de </w:t>
      </w:r>
      <w:r w:rsidRPr="000D650A">
        <w:rPr>
          <w:lang w:val="es-ES"/>
        </w:rPr>
        <w:t>reten</w:t>
      </w:r>
      <w:r w:rsidR="000D650A" w:rsidRPr="000D650A">
        <w:rPr>
          <w:lang w:val="es-ES"/>
        </w:rPr>
        <w:t>c</w:t>
      </w:r>
      <w:r w:rsidRPr="000D650A">
        <w:rPr>
          <w:lang w:val="es-ES"/>
        </w:rPr>
        <w:t>i</w:t>
      </w:r>
      <w:r w:rsidR="000D650A" w:rsidRPr="000D650A">
        <w:rPr>
          <w:lang w:val="es-ES"/>
        </w:rPr>
        <w:t>ó</w:t>
      </w:r>
      <w:r w:rsidRPr="000D650A">
        <w:rPr>
          <w:lang w:val="es-ES"/>
        </w:rPr>
        <w:t>n s</w:t>
      </w:r>
      <w:r w:rsidR="000D650A" w:rsidRPr="000D650A">
        <w:rPr>
          <w:lang w:val="es-ES"/>
        </w:rPr>
        <w:t>ea</w:t>
      </w:r>
      <w:r w:rsidRPr="000D650A">
        <w:rPr>
          <w:lang w:val="es-ES"/>
        </w:rPr>
        <w:t xml:space="preserve"> </w:t>
      </w:r>
      <w:r w:rsidR="000D650A" w:rsidRPr="000D650A">
        <w:rPr>
          <w:lang w:val="es-ES"/>
        </w:rPr>
        <w:t>sumamente baja</w:t>
      </w:r>
      <w:r w:rsidRPr="000D650A">
        <w:rPr>
          <w:lang w:val="es-ES"/>
        </w:rPr>
        <w:t xml:space="preserve"> </w:t>
      </w:r>
      <w:r w:rsidR="000D650A" w:rsidRPr="000D650A">
        <w:rPr>
          <w:lang w:val="es-ES"/>
        </w:rPr>
        <w:t>en</w:t>
      </w:r>
      <w:r w:rsidRPr="000D650A">
        <w:rPr>
          <w:lang w:val="es-ES"/>
        </w:rPr>
        <w:t xml:space="preserve"> compar</w:t>
      </w:r>
      <w:r w:rsidR="000D650A">
        <w:rPr>
          <w:lang w:val="es-ES"/>
        </w:rPr>
        <w:t>ación</w:t>
      </w:r>
      <w:r w:rsidRPr="000D650A">
        <w:rPr>
          <w:lang w:val="es-ES"/>
        </w:rPr>
        <w:t xml:space="preserve"> </w:t>
      </w:r>
      <w:r w:rsidR="000D650A">
        <w:rPr>
          <w:lang w:val="es-ES"/>
        </w:rPr>
        <w:t>con el promedio del África</w:t>
      </w:r>
      <w:r w:rsidRPr="000D650A">
        <w:rPr>
          <w:lang w:val="es-ES"/>
        </w:rPr>
        <w:t xml:space="preserve"> </w:t>
      </w:r>
      <w:r w:rsidR="000D650A">
        <w:rPr>
          <w:lang w:val="es-ES"/>
        </w:rPr>
        <w:t>s</w:t>
      </w:r>
      <w:r w:rsidRPr="000D650A">
        <w:rPr>
          <w:lang w:val="es-ES"/>
        </w:rPr>
        <w:t>ub</w:t>
      </w:r>
      <w:r w:rsidR="000D650A">
        <w:rPr>
          <w:lang w:val="es-ES"/>
        </w:rPr>
        <w:t>s</w:t>
      </w:r>
      <w:r w:rsidRPr="000D650A">
        <w:rPr>
          <w:lang w:val="es-ES"/>
        </w:rPr>
        <w:t>ahar</w:t>
      </w:r>
      <w:r w:rsidR="000D650A">
        <w:rPr>
          <w:lang w:val="es-ES"/>
        </w:rPr>
        <w:t>i</w:t>
      </w:r>
      <w:r w:rsidRPr="000D650A">
        <w:rPr>
          <w:lang w:val="es-ES"/>
        </w:rPr>
        <w:t>an</w:t>
      </w:r>
      <w:r w:rsidR="000D650A">
        <w:rPr>
          <w:lang w:val="es-ES"/>
        </w:rPr>
        <w:t>a</w:t>
      </w:r>
      <w:r w:rsidRPr="000D650A">
        <w:rPr>
          <w:lang w:val="es-ES"/>
        </w:rPr>
        <w:t xml:space="preserve">, </w:t>
      </w:r>
      <w:r w:rsidR="000D650A">
        <w:rPr>
          <w:lang w:val="es-ES"/>
        </w:rPr>
        <w:t>en donde el</w:t>
      </w:r>
      <w:r w:rsidRPr="000D650A">
        <w:rPr>
          <w:lang w:val="es-ES"/>
        </w:rPr>
        <w:t xml:space="preserve"> 71</w:t>
      </w:r>
      <w:r w:rsidR="00E866BF">
        <w:rPr>
          <w:lang w:val="es-ES"/>
        </w:rPr>
        <w:t>%</w:t>
      </w:r>
      <w:r w:rsidRPr="000D650A">
        <w:rPr>
          <w:lang w:val="es-ES"/>
        </w:rPr>
        <w:t xml:space="preserve"> </w:t>
      </w:r>
      <w:r w:rsidR="000D650A">
        <w:rPr>
          <w:lang w:val="es-ES"/>
        </w:rPr>
        <w:t>alcanza el sexto curso</w:t>
      </w:r>
      <w:r w:rsidRPr="000D650A">
        <w:rPr>
          <w:lang w:val="es-ES"/>
        </w:rPr>
        <w:t>.</w:t>
      </w:r>
    </w:p>
    <w:p w:rsidR="00F056CD" w:rsidRPr="000270E8" w:rsidRDefault="00F056CD" w:rsidP="00F056CD">
      <w:pPr>
        <w:spacing w:after="120"/>
        <w:ind w:left="1134" w:right="1134"/>
        <w:jc w:val="both"/>
        <w:rPr>
          <w:lang w:val="es-ES"/>
        </w:rPr>
      </w:pPr>
      <w:r w:rsidRPr="000D650A">
        <w:rPr>
          <w:lang w:val="es-ES"/>
        </w:rPr>
        <w:t>345.</w:t>
      </w:r>
      <w:r w:rsidRPr="000D650A">
        <w:rPr>
          <w:lang w:val="es-ES"/>
        </w:rPr>
        <w:tab/>
      </w:r>
      <w:r w:rsidR="000D650A" w:rsidRPr="000D650A">
        <w:rPr>
          <w:lang w:val="es-ES"/>
        </w:rPr>
        <w:t>La tasa de alumnos que completan la enseñanza primaria</w:t>
      </w:r>
      <w:r w:rsidRPr="000D650A">
        <w:rPr>
          <w:lang w:val="es-ES"/>
        </w:rPr>
        <w:t xml:space="preserve"> </w:t>
      </w:r>
      <w:r w:rsidR="000D650A" w:rsidRPr="000D650A">
        <w:rPr>
          <w:lang w:val="es-ES"/>
        </w:rPr>
        <w:t>pasó del</w:t>
      </w:r>
      <w:r w:rsidRPr="000D650A">
        <w:rPr>
          <w:lang w:val="es-ES"/>
        </w:rPr>
        <w:t xml:space="preserve"> 32</w:t>
      </w:r>
      <w:r w:rsidR="000D650A" w:rsidRPr="000D650A">
        <w:rPr>
          <w:lang w:val="es-ES"/>
        </w:rPr>
        <w:t>,</w:t>
      </w:r>
      <w:r w:rsidRPr="000D650A">
        <w:rPr>
          <w:lang w:val="es-ES"/>
        </w:rPr>
        <w:t>1</w:t>
      </w:r>
      <w:r w:rsidR="00E866BF">
        <w:rPr>
          <w:lang w:val="es-ES"/>
        </w:rPr>
        <w:t>%</w:t>
      </w:r>
      <w:r w:rsidRPr="000D650A">
        <w:rPr>
          <w:lang w:val="es-ES"/>
        </w:rPr>
        <w:t xml:space="preserve"> </w:t>
      </w:r>
      <w:r w:rsidR="000D650A">
        <w:rPr>
          <w:lang w:val="es-ES"/>
        </w:rPr>
        <w:t>e</w:t>
      </w:r>
      <w:r w:rsidRPr="000D650A">
        <w:rPr>
          <w:lang w:val="es-ES"/>
        </w:rPr>
        <w:t>n 2004</w:t>
      </w:r>
      <w:r w:rsidR="000D650A">
        <w:rPr>
          <w:lang w:val="es-ES"/>
        </w:rPr>
        <w:t xml:space="preserve"> al</w:t>
      </w:r>
      <w:r w:rsidRPr="000D650A">
        <w:rPr>
          <w:lang w:val="es-ES"/>
        </w:rPr>
        <w:t xml:space="preserve"> 33</w:t>
      </w:r>
      <w:r w:rsidR="000D650A">
        <w:rPr>
          <w:lang w:val="es-ES"/>
        </w:rPr>
        <w:t>,</w:t>
      </w:r>
      <w:r w:rsidRPr="000D650A">
        <w:rPr>
          <w:lang w:val="es-ES"/>
        </w:rPr>
        <w:t>8</w:t>
      </w:r>
      <w:r w:rsidR="00E866BF">
        <w:rPr>
          <w:lang w:val="es-ES"/>
        </w:rPr>
        <w:t>%</w:t>
      </w:r>
      <w:r w:rsidRPr="000D650A">
        <w:rPr>
          <w:lang w:val="es-ES"/>
        </w:rPr>
        <w:t xml:space="preserve"> </w:t>
      </w:r>
      <w:r w:rsidR="000D650A">
        <w:rPr>
          <w:lang w:val="es-ES"/>
        </w:rPr>
        <w:t>e</w:t>
      </w:r>
      <w:r w:rsidRPr="000D650A">
        <w:rPr>
          <w:lang w:val="es-ES"/>
        </w:rPr>
        <w:t xml:space="preserve">n 2005 </w:t>
      </w:r>
      <w:r w:rsidR="000D650A">
        <w:rPr>
          <w:lang w:val="es-ES"/>
        </w:rPr>
        <w:t>y al</w:t>
      </w:r>
      <w:r w:rsidRPr="000D650A">
        <w:rPr>
          <w:lang w:val="es-ES"/>
        </w:rPr>
        <w:t xml:space="preserve"> 35</w:t>
      </w:r>
      <w:r w:rsidR="000D650A">
        <w:rPr>
          <w:lang w:val="es-ES"/>
        </w:rPr>
        <w:t>,</w:t>
      </w:r>
      <w:r w:rsidRPr="000D650A">
        <w:rPr>
          <w:lang w:val="es-ES"/>
        </w:rPr>
        <w:t>5</w:t>
      </w:r>
      <w:r w:rsidR="00E866BF">
        <w:rPr>
          <w:lang w:val="es-ES"/>
        </w:rPr>
        <w:t>%</w:t>
      </w:r>
      <w:r w:rsidRPr="000D650A">
        <w:rPr>
          <w:lang w:val="es-ES"/>
        </w:rPr>
        <w:t xml:space="preserve"> </w:t>
      </w:r>
      <w:r w:rsidR="000D650A">
        <w:rPr>
          <w:lang w:val="es-ES"/>
        </w:rPr>
        <w:t>e</w:t>
      </w:r>
      <w:r w:rsidRPr="000D650A">
        <w:rPr>
          <w:lang w:val="es-ES"/>
        </w:rPr>
        <w:t xml:space="preserve">n 2006. </w:t>
      </w:r>
      <w:r w:rsidR="000D650A" w:rsidRPr="000270E8">
        <w:rPr>
          <w:lang w:val="es-ES"/>
        </w:rPr>
        <w:t>La</w:t>
      </w:r>
      <w:r w:rsidRPr="000270E8">
        <w:rPr>
          <w:lang w:val="es-ES"/>
        </w:rPr>
        <w:t xml:space="preserve"> compar</w:t>
      </w:r>
      <w:r w:rsidR="000D650A" w:rsidRPr="000270E8">
        <w:rPr>
          <w:lang w:val="es-ES"/>
        </w:rPr>
        <w:t>ac</w:t>
      </w:r>
      <w:r w:rsidRPr="000270E8">
        <w:rPr>
          <w:lang w:val="es-ES"/>
        </w:rPr>
        <w:t>i</w:t>
      </w:r>
      <w:r w:rsidR="000D650A" w:rsidRPr="000270E8">
        <w:rPr>
          <w:lang w:val="es-ES"/>
        </w:rPr>
        <w:t>ó</w:t>
      </w:r>
      <w:r w:rsidRPr="000270E8">
        <w:rPr>
          <w:lang w:val="es-ES"/>
        </w:rPr>
        <w:t xml:space="preserve">n </w:t>
      </w:r>
      <w:r w:rsidR="000270E8" w:rsidRPr="000270E8">
        <w:rPr>
          <w:lang w:val="es-ES"/>
        </w:rPr>
        <w:t>entre las tasas brutas de alum</w:t>
      </w:r>
      <w:r w:rsidR="000270E8">
        <w:rPr>
          <w:lang w:val="es-ES"/>
        </w:rPr>
        <w:t>n</w:t>
      </w:r>
      <w:r w:rsidR="000270E8" w:rsidRPr="000270E8">
        <w:rPr>
          <w:lang w:val="es-ES"/>
        </w:rPr>
        <w:t>os matriculados</w:t>
      </w:r>
      <w:r w:rsidRPr="000270E8">
        <w:rPr>
          <w:lang w:val="es-ES"/>
        </w:rPr>
        <w:t xml:space="preserve"> (</w:t>
      </w:r>
      <w:r w:rsidR="000270E8" w:rsidRPr="000270E8">
        <w:rPr>
          <w:lang w:val="es-ES"/>
        </w:rPr>
        <w:t>superior</w:t>
      </w:r>
      <w:r w:rsidR="00871334">
        <w:rPr>
          <w:lang w:val="es-ES"/>
        </w:rPr>
        <w:t>es</w:t>
      </w:r>
      <w:r w:rsidR="000270E8" w:rsidRPr="000270E8">
        <w:rPr>
          <w:lang w:val="es-ES"/>
        </w:rPr>
        <w:t xml:space="preserve"> al</w:t>
      </w:r>
      <w:r w:rsidRPr="000270E8">
        <w:rPr>
          <w:lang w:val="es-ES"/>
        </w:rPr>
        <w:t xml:space="preserve"> 100 p</w:t>
      </w:r>
      <w:r w:rsidR="000270E8" w:rsidRPr="000270E8">
        <w:rPr>
          <w:lang w:val="es-ES"/>
        </w:rPr>
        <w:t>o</w:t>
      </w:r>
      <w:r w:rsidRPr="000270E8">
        <w:rPr>
          <w:lang w:val="es-ES"/>
        </w:rPr>
        <w:t>r c</w:t>
      </w:r>
      <w:r w:rsidR="000270E8" w:rsidRPr="000270E8">
        <w:rPr>
          <w:lang w:val="es-ES"/>
        </w:rPr>
        <w:t>i</w:t>
      </w:r>
      <w:r w:rsidRPr="000270E8">
        <w:rPr>
          <w:lang w:val="es-ES"/>
        </w:rPr>
        <w:t xml:space="preserve">en) </w:t>
      </w:r>
      <w:r w:rsidR="000270E8" w:rsidRPr="000270E8">
        <w:rPr>
          <w:lang w:val="es-ES"/>
        </w:rPr>
        <w:t>y las de alumn</w:t>
      </w:r>
      <w:r w:rsidR="000270E8">
        <w:rPr>
          <w:lang w:val="es-ES"/>
        </w:rPr>
        <w:t>o</w:t>
      </w:r>
      <w:r w:rsidR="000270E8" w:rsidRPr="000270E8">
        <w:rPr>
          <w:lang w:val="es-ES"/>
        </w:rPr>
        <w:t>s que terminan la enseñanza primaria</w:t>
      </w:r>
      <w:r w:rsidRPr="000270E8">
        <w:rPr>
          <w:lang w:val="es-ES"/>
        </w:rPr>
        <w:t xml:space="preserve"> (</w:t>
      </w:r>
      <w:r w:rsidR="000270E8" w:rsidRPr="000270E8">
        <w:rPr>
          <w:lang w:val="es-ES"/>
        </w:rPr>
        <w:t>inferior</w:t>
      </w:r>
      <w:r w:rsidR="00871334">
        <w:rPr>
          <w:lang w:val="es-ES"/>
        </w:rPr>
        <w:t>es</w:t>
      </w:r>
      <w:r w:rsidR="000270E8" w:rsidRPr="000270E8">
        <w:rPr>
          <w:lang w:val="es-ES"/>
        </w:rPr>
        <w:t xml:space="preserve"> al</w:t>
      </w:r>
      <w:r w:rsidRPr="000270E8">
        <w:rPr>
          <w:lang w:val="es-ES"/>
        </w:rPr>
        <w:t xml:space="preserve"> 40 p</w:t>
      </w:r>
      <w:r w:rsidR="000270E8" w:rsidRPr="000270E8">
        <w:rPr>
          <w:lang w:val="es-ES"/>
        </w:rPr>
        <w:t>o</w:t>
      </w:r>
      <w:r w:rsidRPr="000270E8">
        <w:rPr>
          <w:lang w:val="es-ES"/>
        </w:rPr>
        <w:t>r c</w:t>
      </w:r>
      <w:r w:rsidR="000270E8" w:rsidRPr="000270E8">
        <w:rPr>
          <w:lang w:val="es-ES"/>
        </w:rPr>
        <w:t>i</w:t>
      </w:r>
      <w:r w:rsidRPr="000270E8">
        <w:rPr>
          <w:lang w:val="es-ES"/>
        </w:rPr>
        <w:t>en</w:t>
      </w:r>
      <w:r w:rsidR="00871334">
        <w:rPr>
          <w:lang w:val="es-ES"/>
        </w:rPr>
        <w:t>)</w:t>
      </w:r>
      <w:r w:rsidRPr="000270E8">
        <w:rPr>
          <w:lang w:val="es-ES"/>
        </w:rPr>
        <w:t xml:space="preserve">, </w:t>
      </w:r>
      <w:r w:rsidR="00871334">
        <w:rPr>
          <w:lang w:val="es-ES"/>
        </w:rPr>
        <w:t xml:space="preserve">lo </w:t>
      </w:r>
      <w:r w:rsidR="000270E8">
        <w:rPr>
          <w:lang w:val="es-ES"/>
        </w:rPr>
        <w:t>que significa que menos de cinco de cada diez niños finalizan</w:t>
      </w:r>
      <w:r w:rsidRPr="000270E8">
        <w:rPr>
          <w:lang w:val="es-ES"/>
        </w:rPr>
        <w:t xml:space="preserve"> </w:t>
      </w:r>
      <w:r w:rsidR="000270E8">
        <w:rPr>
          <w:lang w:val="es-ES"/>
        </w:rPr>
        <w:t>la enseñanza</w:t>
      </w:r>
      <w:r w:rsidRPr="000270E8">
        <w:rPr>
          <w:lang w:val="es-ES"/>
        </w:rPr>
        <w:t xml:space="preserve"> primar</w:t>
      </w:r>
      <w:r w:rsidR="000270E8">
        <w:rPr>
          <w:lang w:val="es-ES"/>
        </w:rPr>
        <w:t>ia</w:t>
      </w:r>
      <w:r w:rsidRPr="000270E8">
        <w:rPr>
          <w:lang w:val="es-ES"/>
        </w:rPr>
        <w:t xml:space="preserve">, </w:t>
      </w:r>
      <w:r w:rsidR="000270E8">
        <w:rPr>
          <w:lang w:val="es-ES"/>
        </w:rPr>
        <w:t>muestra que la tasa de</w:t>
      </w:r>
      <w:r w:rsidRPr="000270E8">
        <w:rPr>
          <w:lang w:val="es-ES"/>
        </w:rPr>
        <w:t xml:space="preserve"> reten</w:t>
      </w:r>
      <w:r w:rsidR="000270E8">
        <w:rPr>
          <w:lang w:val="es-ES"/>
        </w:rPr>
        <w:t>c</w:t>
      </w:r>
      <w:r w:rsidRPr="000270E8">
        <w:rPr>
          <w:lang w:val="es-ES"/>
        </w:rPr>
        <w:t>i</w:t>
      </w:r>
      <w:r w:rsidR="000270E8">
        <w:rPr>
          <w:lang w:val="es-ES"/>
        </w:rPr>
        <w:t>ó</w:t>
      </w:r>
      <w:r w:rsidRPr="000270E8">
        <w:rPr>
          <w:lang w:val="es-ES"/>
        </w:rPr>
        <w:t xml:space="preserve">n </w:t>
      </w:r>
      <w:r w:rsidR="000270E8">
        <w:rPr>
          <w:lang w:val="es-ES"/>
        </w:rPr>
        <w:t>e</w:t>
      </w:r>
      <w:r w:rsidRPr="000270E8">
        <w:rPr>
          <w:lang w:val="es-ES"/>
        </w:rPr>
        <w:t xml:space="preserve">s </w:t>
      </w:r>
      <w:r w:rsidR="000270E8">
        <w:rPr>
          <w:lang w:val="es-ES"/>
        </w:rPr>
        <w:t>escasa en la enseñanza</w:t>
      </w:r>
      <w:r w:rsidRPr="000270E8">
        <w:rPr>
          <w:lang w:val="es-ES"/>
        </w:rPr>
        <w:t xml:space="preserve"> primar</w:t>
      </w:r>
      <w:r w:rsidR="000270E8">
        <w:rPr>
          <w:lang w:val="es-ES"/>
        </w:rPr>
        <w:t>ia</w:t>
      </w:r>
      <w:r w:rsidRPr="000270E8">
        <w:rPr>
          <w:lang w:val="es-ES"/>
        </w:rPr>
        <w:t>, de</w:t>
      </w:r>
      <w:r w:rsidR="000270E8">
        <w:rPr>
          <w:lang w:val="es-ES"/>
        </w:rPr>
        <w:t>bido</w:t>
      </w:r>
      <w:r w:rsidRPr="000270E8">
        <w:rPr>
          <w:lang w:val="es-ES"/>
        </w:rPr>
        <w:t xml:space="preserve"> </w:t>
      </w:r>
      <w:r w:rsidR="00871334">
        <w:rPr>
          <w:lang w:val="es-ES"/>
        </w:rPr>
        <w:t>a</w:t>
      </w:r>
      <w:r w:rsidR="000270E8">
        <w:rPr>
          <w:lang w:val="es-ES"/>
        </w:rPr>
        <w:t>l</w:t>
      </w:r>
      <w:r w:rsidR="00871334">
        <w:rPr>
          <w:lang w:val="es-ES"/>
        </w:rPr>
        <w:t xml:space="preserve"> porcentaje</w:t>
      </w:r>
      <w:r w:rsidR="000270E8">
        <w:rPr>
          <w:lang w:val="es-ES"/>
        </w:rPr>
        <w:t xml:space="preserve"> de fracasos y de abandono</w:t>
      </w:r>
      <w:r w:rsidR="00871334">
        <w:rPr>
          <w:lang w:val="es-ES"/>
        </w:rPr>
        <w:t>s</w:t>
      </w:r>
      <w:r w:rsidRPr="000270E8">
        <w:rPr>
          <w:lang w:val="es-ES"/>
        </w:rPr>
        <w:t>.</w:t>
      </w:r>
    </w:p>
    <w:p w:rsidR="00F056CD" w:rsidRPr="000270E8" w:rsidRDefault="00F056CD" w:rsidP="00F056CD">
      <w:pPr>
        <w:spacing w:after="120"/>
        <w:ind w:left="1134" w:right="1134"/>
        <w:jc w:val="both"/>
        <w:rPr>
          <w:lang w:val="es-ES"/>
        </w:rPr>
      </w:pPr>
      <w:r w:rsidRPr="000270E8">
        <w:rPr>
          <w:lang w:val="es-ES"/>
        </w:rPr>
        <w:t>346.</w:t>
      </w:r>
      <w:r w:rsidRPr="000270E8">
        <w:rPr>
          <w:lang w:val="es-ES"/>
        </w:rPr>
        <w:tab/>
      </w:r>
      <w:r w:rsidR="000270E8" w:rsidRPr="000270E8">
        <w:rPr>
          <w:lang w:val="es-ES"/>
        </w:rPr>
        <w:t>Con una tasa media de aprobados</w:t>
      </w:r>
      <w:r w:rsidRPr="000270E8">
        <w:rPr>
          <w:lang w:val="es-ES"/>
        </w:rPr>
        <w:t xml:space="preserve"> </w:t>
      </w:r>
      <w:r w:rsidR="000270E8" w:rsidRPr="000270E8">
        <w:rPr>
          <w:lang w:val="es-ES"/>
        </w:rPr>
        <w:t>del</w:t>
      </w:r>
      <w:r w:rsidRPr="000270E8">
        <w:rPr>
          <w:lang w:val="es-ES"/>
        </w:rPr>
        <w:t xml:space="preserve"> 57</w:t>
      </w:r>
      <w:r w:rsidR="000270E8" w:rsidRPr="000270E8">
        <w:rPr>
          <w:lang w:val="es-ES"/>
        </w:rPr>
        <w:t>,</w:t>
      </w:r>
      <w:r w:rsidRPr="000270E8">
        <w:rPr>
          <w:lang w:val="es-ES"/>
        </w:rPr>
        <w:t>2</w:t>
      </w:r>
      <w:r w:rsidR="00E866BF">
        <w:rPr>
          <w:lang w:val="es-ES"/>
        </w:rPr>
        <w:t>%</w:t>
      </w:r>
      <w:r w:rsidRPr="000270E8">
        <w:rPr>
          <w:lang w:val="es-ES"/>
        </w:rPr>
        <w:t xml:space="preserve"> </w:t>
      </w:r>
      <w:r w:rsidR="000270E8" w:rsidRPr="000270E8">
        <w:rPr>
          <w:lang w:val="es-ES"/>
        </w:rPr>
        <w:t>frente al</w:t>
      </w:r>
      <w:r w:rsidRPr="000270E8">
        <w:rPr>
          <w:lang w:val="es-ES"/>
        </w:rPr>
        <w:t xml:space="preserve"> 58</w:t>
      </w:r>
      <w:r w:rsidR="000270E8" w:rsidRPr="000270E8">
        <w:rPr>
          <w:lang w:val="es-ES"/>
        </w:rPr>
        <w:t>,</w:t>
      </w:r>
      <w:r w:rsidRPr="000270E8">
        <w:rPr>
          <w:lang w:val="es-ES"/>
        </w:rPr>
        <w:t>3</w:t>
      </w:r>
      <w:r w:rsidR="00E866BF">
        <w:rPr>
          <w:lang w:val="es-ES"/>
        </w:rPr>
        <w:t>%</w:t>
      </w:r>
      <w:r w:rsidRPr="000270E8">
        <w:rPr>
          <w:lang w:val="es-ES"/>
        </w:rPr>
        <w:t xml:space="preserve">, </w:t>
      </w:r>
      <w:r w:rsidR="000270E8">
        <w:rPr>
          <w:lang w:val="es-ES"/>
        </w:rPr>
        <w:t>los varones</w:t>
      </w:r>
      <w:r w:rsidRPr="000270E8">
        <w:rPr>
          <w:lang w:val="es-ES"/>
        </w:rPr>
        <w:t xml:space="preserve"> </w:t>
      </w:r>
      <w:r w:rsidR="00635A06">
        <w:rPr>
          <w:lang w:val="es-ES"/>
        </w:rPr>
        <w:t>están en ligera</w:t>
      </w:r>
      <w:r w:rsidRPr="000270E8">
        <w:rPr>
          <w:lang w:val="es-ES"/>
        </w:rPr>
        <w:t xml:space="preserve"> d</w:t>
      </w:r>
      <w:r w:rsidR="00635A06">
        <w:rPr>
          <w:lang w:val="es-ES"/>
        </w:rPr>
        <w:t>e</w:t>
      </w:r>
      <w:r w:rsidRPr="000270E8">
        <w:rPr>
          <w:lang w:val="es-ES"/>
        </w:rPr>
        <w:t>sv</w:t>
      </w:r>
      <w:r w:rsidR="00635A06">
        <w:rPr>
          <w:lang w:val="es-ES"/>
        </w:rPr>
        <w:t>e</w:t>
      </w:r>
      <w:r w:rsidRPr="000270E8">
        <w:rPr>
          <w:lang w:val="es-ES"/>
        </w:rPr>
        <w:t>nta</w:t>
      </w:r>
      <w:r w:rsidR="00635A06">
        <w:rPr>
          <w:lang w:val="es-ES"/>
        </w:rPr>
        <w:t xml:space="preserve">ja </w:t>
      </w:r>
      <w:r w:rsidR="00871334">
        <w:rPr>
          <w:lang w:val="es-ES"/>
        </w:rPr>
        <w:t>en relación con las</w:t>
      </w:r>
      <w:r w:rsidR="00635A06">
        <w:rPr>
          <w:lang w:val="es-ES"/>
        </w:rPr>
        <w:t xml:space="preserve"> chicas</w:t>
      </w:r>
      <w:r w:rsidRPr="000270E8">
        <w:rPr>
          <w:lang w:val="es-ES"/>
        </w:rPr>
        <w:t xml:space="preserve">, </w:t>
      </w:r>
      <w:r w:rsidR="00635A06">
        <w:rPr>
          <w:lang w:val="es-ES"/>
        </w:rPr>
        <w:t>pues éstas obtienen resultados ligeramente mejores que los niños</w:t>
      </w:r>
      <w:r w:rsidRPr="000270E8">
        <w:rPr>
          <w:lang w:val="es-ES"/>
        </w:rPr>
        <w:t>.</w:t>
      </w:r>
    </w:p>
    <w:p w:rsidR="00F056CD" w:rsidRPr="00903864" w:rsidRDefault="00F056CD" w:rsidP="00E37F7D">
      <w:pPr>
        <w:pStyle w:val="H23G"/>
        <w:rPr>
          <w:lang w:val="es-ES"/>
        </w:rPr>
      </w:pPr>
      <w:bookmarkStart w:id="38" w:name="_Toc187643182"/>
      <w:bookmarkStart w:id="39" w:name="_Toc193782158"/>
      <w:r w:rsidRPr="000270E8">
        <w:rPr>
          <w:lang w:val="es-ES"/>
        </w:rPr>
        <w:tab/>
      </w:r>
      <w:r w:rsidRPr="000270E8">
        <w:rPr>
          <w:lang w:val="es-ES"/>
        </w:rPr>
        <w:tab/>
      </w:r>
      <w:r w:rsidR="00635A06" w:rsidRPr="00903864">
        <w:rPr>
          <w:lang w:val="es-ES"/>
        </w:rPr>
        <w:t>Enseñanza s</w:t>
      </w:r>
      <w:r w:rsidRPr="00903864">
        <w:rPr>
          <w:lang w:val="es-ES"/>
        </w:rPr>
        <w:t>ec</w:t>
      </w:r>
      <w:r w:rsidR="00635A06" w:rsidRPr="00903864">
        <w:rPr>
          <w:lang w:val="es-ES"/>
        </w:rPr>
        <w:t>u</w:t>
      </w:r>
      <w:r w:rsidRPr="00903864">
        <w:rPr>
          <w:lang w:val="es-ES"/>
        </w:rPr>
        <w:t>ndar</w:t>
      </w:r>
      <w:r w:rsidR="00635A06" w:rsidRPr="00903864">
        <w:rPr>
          <w:lang w:val="es-ES"/>
        </w:rPr>
        <w:t>ia</w:t>
      </w:r>
      <w:bookmarkEnd w:id="38"/>
      <w:bookmarkEnd w:id="39"/>
    </w:p>
    <w:p w:rsidR="00F056CD" w:rsidRPr="00D57F78" w:rsidRDefault="00F056CD" w:rsidP="00A01D97">
      <w:pPr>
        <w:spacing w:after="240"/>
        <w:ind w:left="1134" w:right="1134"/>
        <w:jc w:val="both"/>
        <w:rPr>
          <w:lang w:val="es-ES"/>
        </w:rPr>
      </w:pPr>
      <w:r w:rsidRPr="00635A06">
        <w:rPr>
          <w:lang w:val="es-ES"/>
        </w:rPr>
        <w:t>347.</w:t>
      </w:r>
      <w:r w:rsidRPr="00635A06">
        <w:rPr>
          <w:lang w:val="es-ES"/>
        </w:rPr>
        <w:tab/>
      </w:r>
      <w:r w:rsidR="00635A06" w:rsidRPr="00635A06">
        <w:rPr>
          <w:lang w:val="es-ES"/>
        </w:rPr>
        <w:t>La enseñanza s</w:t>
      </w:r>
      <w:r w:rsidRPr="00635A06">
        <w:rPr>
          <w:lang w:val="es-ES"/>
        </w:rPr>
        <w:t>ec</w:t>
      </w:r>
      <w:r w:rsidR="00635A06" w:rsidRPr="00635A06">
        <w:rPr>
          <w:lang w:val="es-ES"/>
        </w:rPr>
        <w:t>u</w:t>
      </w:r>
      <w:r w:rsidRPr="00635A06">
        <w:rPr>
          <w:lang w:val="es-ES"/>
        </w:rPr>
        <w:t>ndar</w:t>
      </w:r>
      <w:r w:rsidR="00635A06" w:rsidRPr="00635A06">
        <w:rPr>
          <w:lang w:val="es-ES"/>
        </w:rPr>
        <w:t>ia consta de dos</w:t>
      </w:r>
      <w:r w:rsidRPr="00635A06">
        <w:rPr>
          <w:lang w:val="es-ES"/>
        </w:rPr>
        <w:t xml:space="preserve"> </w:t>
      </w:r>
      <w:r w:rsidR="00635A06" w:rsidRPr="00635A06">
        <w:rPr>
          <w:lang w:val="es-ES"/>
        </w:rPr>
        <w:t>ni</w:t>
      </w:r>
      <w:r w:rsidRPr="00635A06">
        <w:rPr>
          <w:lang w:val="es-ES"/>
        </w:rPr>
        <w:t>vel</w:t>
      </w:r>
      <w:r w:rsidR="00635A06" w:rsidRPr="00635A06">
        <w:rPr>
          <w:lang w:val="es-ES"/>
        </w:rPr>
        <w:t>e</w:t>
      </w:r>
      <w:r w:rsidRPr="00635A06">
        <w:rPr>
          <w:lang w:val="es-ES"/>
        </w:rPr>
        <w:t xml:space="preserve">s; </w:t>
      </w:r>
      <w:r w:rsidR="00635A06" w:rsidRPr="00635A06">
        <w:rPr>
          <w:lang w:val="es-ES"/>
        </w:rPr>
        <w:t>el primero corresponde a los cursos</w:t>
      </w:r>
      <w:r w:rsidR="00A5124F">
        <w:rPr>
          <w:lang w:val="es-ES"/>
        </w:rPr>
        <w:t> </w:t>
      </w:r>
      <w:r w:rsidRPr="00635A06">
        <w:rPr>
          <w:lang w:val="es-ES"/>
        </w:rPr>
        <w:t>7</w:t>
      </w:r>
      <w:r w:rsidR="00635A06" w:rsidRPr="00635A06">
        <w:rPr>
          <w:lang w:val="es-ES"/>
        </w:rPr>
        <w:t>º,</w:t>
      </w:r>
      <w:r w:rsidRPr="00635A06">
        <w:rPr>
          <w:lang w:val="es-ES"/>
        </w:rPr>
        <w:t xml:space="preserve"> 8</w:t>
      </w:r>
      <w:r w:rsidR="00635A06" w:rsidRPr="00635A06">
        <w:rPr>
          <w:lang w:val="es-ES"/>
        </w:rPr>
        <w:t>º</w:t>
      </w:r>
      <w:r w:rsidRPr="00635A06">
        <w:rPr>
          <w:lang w:val="es-ES"/>
        </w:rPr>
        <w:t xml:space="preserve"> </w:t>
      </w:r>
      <w:r w:rsidR="00635A06" w:rsidRPr="00635A06">
        <w:rPr>
          <w:lang w:val="es-ES"/>
        </w:rPr>
        <w:t>y</w:t>
      </w:r>
      <w:r w:rsidRPr="00635A06">
        <w:rPr>
          <w:lang w:val="es-ES"/>
        </w:rPr>
        <w:t xml:space="preserve"> 9</w:t>
      </w:r>
      <w:r w:rsidR="00635A06" w:rsidRPr="00635A06">
        <w:rPr>
          <w:lang w:val="es-ES"/>
        </w:rPr>
        <w:t>º</w:t>
      </w:r>
      <w:r w:rsidRPr="00635A06">
        <w:rPr>
          <w:lang w:val="es-ES"/>
        </w:rPr>
        <w:t xml:space="preserve">, </w:t>
      </w:r>
      <w:r w:rsidR="00635A06" w:rsidRPr="00635A06">
        <w:rPr>
          <w:lang w:val="es-ES"/>
        </w:rPr>
        <w:t>y el</w:t>
      </w:r>
      <w:r w:rsidRPr="00635A06">
        <w:rPr>
          <w:lang w:val="es-ES"/>
        </w:rPr>
        <w:t xml:space="preserve"> </w:t>
      </w:r>
      <w:r w:rsidR="00635A06" w:rsidRPr="00635A06">
        <w:rPr>
          <w:lang w:val="es-ES"/>
        </w:rPr>
        <w:t>segundo a los cursos</w:t>
      </w:r>
      <w:r w:rsidRPr="00635A06">
        <w:rPr>
          <w:lang w:val="es-ES"/>
        </w:rPr>
        <w:t xml:space="preserve"> 10</w:t>
      </w:r>
      <w:r w:rsidR="00635A06" w:rsidRPr="00635A06">
        <w:rPr>
          <w:lang w:val="es-ES"/>
        </w:rPr>
        <w:t>º</w:t>
      </w:r>
      <w:r w:rsidRPr="00635A06">
        <w:rPr>
          <w:lang w:val="es-ES"/>
        </w:rPr>
        <w:t>, 11</w:t>
      </w:r>
      <w:r w:rsidR="00635A06" w:rsidRPr="00635A06">
        <w:rPr>
          <w:lang w:val="es-ES"/>
        </w:rPr>
        <w:t>º</w:t>
      </w:r>
      <w:r w:rsidRPr="00635A06">
        <w:rPr>
          <w:lang w:val="es-ES"/>
        </w:rPr>
        <w:t xml:space="preserve"> </w:t>
      </w:r>
      <w:r w:rsidR="00635A06" w:rsidRPr="00635A06">
        <w:rPr>
          <w:lang w:val="es-ES"/>
        </w:rPr>
        <w:t>y</w:t>
      </w:r>
      <w:r w:rsidRPr="00635A06">
        <w:rPr>
          <w:lang w:val="es-ES"/>
        </w:rPr>
        <w:t xml:space="preserve"> 12</w:t>
      </w:r>
      <w:r w:rsidR="00635A06" w:rsidRPr="00635A06">
        <w:rPr>
          <w:lang w:val="es-ES"/>
        </w:rPr>
        <w:t>º,</w:t>
      </w:r>
      <w:r w:rsidRPr="00635A06">
        <w:rPr>
          <w:lang w:val="es-ES"/>
        </w:rPr>
        <w:t xml:space="preserve"> </w:t>
      </w:r>
      <w:r w:rsidR="00635A06">
        <w:rPr>
          <w:lang w:val="es-ES"/>
        </w:rPr>
        <w:t>con la</w:t>
      </w:r>
      <w:r w:rsidRPr="00635A06">
        <w:rPr>
          <w:lang w:val="es-ES"/>
        </w:rPr>
        <w:t xml:space="preserve"> </w:t>
      </w:r>
      <w:r w:rsidR="00635A06">
        <w:rPr>
          <w:lang w:val="es-ES"/>
        </w:rPr>
        <w:t>e</w:t>
      </w:r>
      <w:r w:rsidRPr="00635A06">
        <w:rPr>
          <w:lang w:val="es-ES"/>
        </w:rPr>
        <w:t>structur</w:t>
      </w:r>
      <w:r w:rsidR="00635A06">
        <w:rPr>
          <w:lang w:val="es-ES"/>
        </w:rPr>
        <w:t xml:space="preserve">a que figura en el cuadro </w:t>
      </w:r>
      <w:r w:rsidR="00635A06" w:rsidRPr="00635A06">
        <w:rPr>
          <w:i/>
          <w:lang w:val="es-ES"/>
        </w:rPr>
        <w:t>infra</w:t>
      </w:r>
      <w:r w:rsidR="00D57F78">
        <w:rPr>
          <w:lang w:val="es-ES"/>
        </w:rPr>
        <w:t>.</w:t>
      </w:r>
    </w:p>
    <w:tbl>
      <w:tblPr>
        <w:tblStyle w:val="TableGrid2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F056CD" w:rsidRPr="00F056CD" w:rsidTr="00F94C39">
        <w:tc>
          <w:tcPr>
            <w:tcW w:w="2456" w:type="dxa"/>
            <w:tcBorders>
              <w:top w:val="single" w:sz="4" w:space="0" w:color="auto"/>
              <w:bottom w:val="single" w:sz="12" w:space="0" w:color="auto"/>
            </w:tcBorders>
            <w:shd w:val="clear" w:color="auto" w:fill="auto"/>
            <w:vAlign w:val="bottom"/>
          </w:tcPr>
          <w:p w:rsidR="00F056CD" w:rsidRPr="00F056CD" w:rsidRDefault="00635A06" w:rsidP="00F94C39">
            <w:pPr>
              <w:keepNext/>
              <w:keepLines/>
              <w:spacing w:before="80" w:after="80" w:line="200" w:lineRule="exact"/>
              <w:rPr>
                <w:b/>
                <w:bCs/>
                <w:sz w:val="18"/>
              </w:rPr>
            </w:pPr>
            <w:r>
              <w:rPr>
                <w:i/>
                <w:sz w:val="16"/>
              </w:rPr>
              <w:t>Ci</w:t>
            </w:r>
            <w:r w:rsidR="00F056CD" w:rsidRPr="00F056CD">
              <w:rPr>
                <w:i/>
                <w:sz w:val="16"/>
              </w:rPr>
              <w:t>cl</w:t>
            </w:r>
            <w:r>
              <w:rPr>
                <w:i/>
                <w:sz w:val="16"/>
              </w:rPr>
              <w:t>o</w:t>
            </w:r>
            <w:r w:rsidR="00F056CD" w:rsidRPr="00F056CD">
              <w:rPr>
                <w:i/>
                <w:sz w:val="16"/>
              </w:rPr>
              <w:t>s</w:t>
            </w:r>
          </w:p>
        </w:tc>
        <w:tc>
          <w:tcPr>
            <w:tcW w:w="2457" w:type="dxa"/>
            <w:tcBorders>
              <w:top w:val="single" w:sz="4" w:space="0" w:color="auto"/>
              <w:bottom w:val="single" w:sz="12" w:space="0" w:color="auto"/>
            </w:tcBorders>
            <w:shd w:val="clear" w:color="auto" w:fill="auto"/>
            <w:vAlign w:val="bottom"/>
          </w:tcPr>
          <w:p w:rsidR="00F056CD" w:rsidRPr="00F056CD" w:rsidRDefault="00635A06" w:rsidP="00F94C39">
            <w:pPr>
              <w:keepNext/>
              <w:keepLines/>
              <w:spacing w:before="80" w:after="80" w:line="200" w:lineRule="exact"/>
              <w:jc w:val="right"/>
              <w:rPr>
                <w:i/>
                <w:sz w:val="16"/>
              </w:rPr>
            </w:pPr>
            <w:r>
              <w:rPr>
                <w:i/>
                <w:sz w:val="16"/>
              </w:rPr>
              <w:t>Cursos</w:t>
            </w:r>
          </w:p>
        </w:tc>
        <w:tc>
          <w:tcPr>
            <w:tcW w:w="2457" w:type="dxa"/>
            <w:tcBorders>
              <w:top w:val="single" w:sz="4" w:space="0" w:color="auto"/>
              <w:bottom w:val="single" w:sz="12" w:space="0" w:color="auto"/>
            </w:tcBorders>
            <w:shd w:val="clear" w:color="auto" w:fill="auto"/>
            <w:vAlign w:val="bottom"/>
          </w:tcPr>
          <w:p w:rsidR="00F056CD" w:rsidRPr="00F056CD" w:rsidRDefault="00635A06" w:rsidP="00F94C39">
            <w:pPr>
              <w:keepNext/>
              <w:keepLines/>
              <w:spacing w:before="80" w:after="80" w:line="200" w:lineRule="exact"/>
              <w:jc w:val="right"/>
              <w:rPr>
                <w:i/>
                <w:sz w:val="16"/>
              </w:rPr>
            </w:pPr>
            <w:r>
              <w:rPr>
                <w:i/>
                <w:sz w:val="16"/>
              </w:rPr>
              <w:t>Edad</w:t>
            </w:r>
          </w:p>
        </w:tc>
      </w:tr>
      <w:tr w:rsidR="00F056CD" w:rsidRPr="00F056CD" w:rsidTr="00F94C39">
        <w:tc>
          <w:tcPr>
            <w:tcW w:w="2456" w:type="dxa"/>
            <w:vMerge w:val="restart"/>
            <w:tcBorders>
              <w:top w:val="single" w:sz="12" w:space="0" w:color="auto"/>
            </w:tcBorders>
            <w:shd w:val="clear" w:color="auto" w:fill="auto"/>
          </w:tcPr>
          <w:p w:rsidR="00F056CD" w:rsidRPr="00F056CD" w:rsidRDefault="00F056CD" w:rsidP="00F94C39">
            <w:pPr>
              <w:spacing w:before="40" w:after="40" w:line="220" w:lineRule="exact"/>
              <w:rPr>
                <w:sz w:val="18"/>
              </w:rPr>
            </w:pPr>
            <w:r w:rsidRPr="00F056CD">
              <w:rPr>
                <w:sz w:val="18"/>
              </w:rPr>
              <w:t>1º</w:t>
            </w:r>
          </w:p>
        </w:tc>
        <w:tc>
          <w:tcPr>
            <w:tcW w:w="2457" w:type="dxa"/>
            <w:tcBorders>
              <w:top w:val="single" w:sz="12" w:space="0" w:color="auto"/>
            </w:tcBorders>
            <w:shd w:val="clear" w:color="auto" w:fill="auto"/>
          </w:tcPr>
          <w:p w:rsidR="00F056CD" w:rsidRPr="00F056CD" w:rsidRDefault="00635A06" w:rsidP="00F94C39">
            <w:pPr>
              <w:suppressAutoHyphens w:val="0"/>
              <w:spacing w:before="40" w:after="40" w:line="220" w:lineRule="exact"/>
              <w:jc w:val="right"/>
              <w:rPr>
                <w:sz w:val="18"/>
              </w:rPr>
            </w:pPr>
            <w:r>
              <w:rPr>
                <w:sz w:val="18"/>
              </w:rPr>
              <w:t>7º</w:t>
            </w:r>
            <w:r w:rsidR="00F056CD" w:rsidRPr="00F056CD">
              <w:rPr>
                <w:sz w:val="18"/>
              </w:rPr>
              <w:t xml:space="preserve"> </w:t>
            </w:r>
          </w:p>
        </w:tc>
        <w:tc>
          <w:tcPr>
            <w:tcW w:w="2457" w:type="dxa"/>
            <w:tcBorders>
              <w:top w:val="single" w:sz="12" w:space="0" w:color="auto"/>
            </w:tcBorders>
            <w:shd w:val="clear" w:color="auto" w:fill="auto"/>
          </w:tcPr>
          <w:p w:rsidR="00F056CD" w:rsidRPr="00F056CD" w:rsidRDefault="00F056CD" w:rsidP="00F94C39">
            <w:pPr>
              <w:suppressAutoHyphens w:val="0"/>
              <w:spacing w:before="40" w:after="40" w:line="220" w:lineRule="exact"/>
              <w:jc w:val="right"/>
              <w:rPr>
                <w:sz w:val="18"/>
              </w:rPr>
            </w:pPr>
            <w:r w:rsidRPr="00F056CD">
              <w:rPr>
                <w:sz w:val="18"/>
              </w:rPr>
              <w:t xml:space="preserve">12 </w:t>
            </w:r>
            <w:r w:rsidR="00635A06">
              <w:rPr>
                <w:sz w:val="18"/>
              </w:rPr>
              <w:t>años</w:t>
            </w:r>
          </w:p>
        </w:tc>
      </w:tr>
      <w:tr w:rsidR="00F056CD" w:rsidRPr="00F056CD" w:rsidTr="00F94C39">
        <w:tc>
          <w:tcPr>
            <w:tcW w:w="2456" w:type="dxa"/>
            <w:vMerge/>
            <w:shd w:val="clear" w:color="auto" w:fill="auto"/>
          </w:tcPr>
          <w:p w:rsidR="00F056CD" w:rsidRPr="00F056CD" w:rsidRDefault="00F056CD" w:rsidP="00F94C39">
            <w:pPr>
              <w:suppressAutoHyphens w:val="0"/>
              <w:spacing w:before="40" w:after="40" w:line="220" w:lineRule="exact"/>
              <w:rPr>
                <w:sz w:val="18"/>
              </w:rPr>
            </w:pPr>
          </w:p>
        </w:tc>
        <w:tc>
          <w:tcPr>
            <w:tcW w:w="2457" w:type="dxa"/>
            <w:shd w:val="clear" w:color="auto" w:fill="auto"/>
          </w:tcPr>
          <w:p w:rsidR="00F056CD" w:rsidRPr="00F056CD" w:rsidRDefault="00635A06" w:rsidP="00F94C39">
            <w:pPr>
              <w:suppressAutoHyphens w:val="0"/>
              <w:spacing w:before="40" w:after="40" w:line="220" w:lineRule="exact"/>
              <w:jc w:val="right"/>
              <w:rPr>
                <w:sz w:val="18"/>
              </w:rPr>
            </w:pPr>
            <w:r>
              <w:rPr>
                <w:sz w:val="18"/>
              </w:rPr>
              <w:t>8º</w:t>
            </w:r>
            <w:r w:rsidR="00F056CD" w:rsidRPr="00F056CD">
              <w:rPr>
                <w:sz w:val="18"/>
              </w:rPr>
              <w:t xml:space="preserve"> </w:t>
            </w:r>
          </w:p>
        </w:tc>
        <w:tc>
          <w:tcPr>
            <w:tcW w:w="2457" w:type="dxa"/>
            <w:shd w:val="clear" w:color="auto" w:fill="auto"/>
          </w:tcPr>
          <w:p w:rsidR="00F056CD" w:rsidRPr="00F056CD" w:rsidRDefault="00F056CD" w:rsidP="00F94C39">
            <w:pPr>
              <w:suppressAutoHyphens w:val="0"/>
              <w:spacing w:before="40" w:after="40" w:line="220" w:lineRule="exact"/>
              <w:jc w:val="right"/>
              <w:rPr>
                <w:sz w:val="18"/>
              </w:rPr>
            </w:pPr>
            <w:r w:rsidRPr="00F056CD">
              <w:rPr>
                <w:sz w:val="18"/>
              </w:rPr>
              <w:t xml:space="preserve">13 </w:t>
            </w:r>
            <w:r w:rsidR="00635A06">
              <w:rPr>
                <w:sz w:val="18"/>
              </w:rPr>
              <w:t>año</w:t>
            </w:r>
            <w:r w:rsidRPr="00F056CD">
              <w:rPr>
                <w:sz w:val="18"/>
              </w:rPr>
              <w:t>s</w:t>
            </w:r>
          </w:p>
        </w:tc>
      </w:tr>
      <w:tr w:rsidR="00F056CD" w:rsidRPr="00F056CD" w:rsidTr="00F94C39">
        <w:tc>
          <w:tcPr>
            <w:tcW w:w="2456" w:type="dxa"/>
            <w:vMerge/>
            <w:shd w:val="clear" w:color="auto" w:fill="auto"/>
          </w:tcPr>
          <w:p w:rsidR="00F056CD" w:rsidRPr="00F056CD" w:rsidRDefault="00F056CD" w:rsidP="00F94C39">
            <w:pPr>
              <w:suppressAutoHyphens w:val="0"/>
              <w:spacing w:before="40" w:after="40" w:line="220" w:lineRule="exact"/>
              <w:rPr>
                <w:sz w:val="18"/>
              </w:rPr>
            </w:pPr>
          </w:p>
        </w:tc>
        <w:tc>
          <w:tcPr>
            <w:tcW w:w="2457" w:type="dxa"/>
            <w:shd w:val="clear" w:color="auto" w:fill="auto"/>
          </w:tcPr>
          <w:p w:rsidR="00F056CD" w:rsidRPr="00F056CD" w:rsidRDefault="00635A06" w:rsidP="00F94C39">
            <w:pPr>
              <w:suppressAutoHyphens w:val="0"/>
              <w:spacing w:before="40" w:after="40" w:line="220" w:lineRule="exact"/>
              <w:jc w:val="right"/>
              <w:rPr>
                <w:sz w:val="18"/>
              </w:rPr>
            </w:pPr>
            <w:r>
              <w:rPr>
                <w:sz w:val="18"/>
              </w:rPr>
              <w:t>9º</w:t>
            </w:r>
            <w:r w:rsidR="00F056CD" w:rsidRPr="00F056CD">
              <w:rPr>
                <w:sz w:val="18"/>
              </w:rPr>
              <w:t xml:space="preserve"> </w:t>
            </w:r>
          </w:p>
        </w:tc>
        <w:tc>
          <w:tcPr>
            <w:tcW w:w="2457" w:type="dxa"/>
            <w:shd w:val="clear" w:color="auto" w:fill="auto"/>
          </w:tcPr>
          <w:p w:rsidR="00F056CD" w:rsidRPr="00F056CD" w:rsidRDefault="00F056CD" w:rsidP="00F94C39">
            <w:pPr>
              <w:suppressAutoHyphens w:val="0"/>
              <w:spacing w:before="40" w:after="40" w:line="220" w:lineRule="exact"/>
              <w:jc w:val="right"/>
              <w:rPr>
                <w:sz w:val="18"/>
              </w:rPr>
            </w:pPr>
            <w:r w:rsidRPr="00F056CD">
              <w:rPr>
                <w:sz w:val="18"/>
              </w:rPr>
              <w:t xml:space="preserve">14 </w:t>
            </w:r>
            <w:r w:rsidR="00635A06">
              <w:rPr>
                <w:sz w:val="18"/>
              </w:rPr>
              <w:t>año</w:t>
            </w:r>
            <w:r w:rsidRPr="00F056CD">
              <w:rPr>
                <w:sz w:val="18"/>
              </w:rPr>
              <w:t>s</w:t>
            </w:r>
          </w:p>
        </w:tc>
      </w:tr>
      <w:tr w:rsidR="00F056CD" w:rsidRPr="00F056CD" w:rsidTr="00F94C39">
        <w:tc>
          <w:tcPr>
            <w:tcW w:w="2456" w:type="dxa"/>
            <w:vMerge w:val="restart"/>
            <w:shd w:val="clear" w:color="auto" w:fill="auto"/>
          </w:tcPr>
          <w:p w:rsidR="00F056CD" w:rsidRPr="00F056CD" w:rsidRDefault="00F056CD" w:rsidP="00F94C39">
            <w:pPr>
              <w:spacing w:before="40" w:after="40" w:line="220" w:lineRule="exact"/>
              <w:rPr>
                <w:sz w:val="18"/>
              </w:rPr>
            </w:pPr>
            <w:r w:rsidRPr="00F056CD">
              <w:rPr>
                <w:sz w:val="18"/>
              </w:rPr>
              <w:t>2º</w:t>
            </w:r>
          </w:p>
        </w:tc>
        <w:tc>
          <w:tcPr>
            <w:tcW w:w="2457" w:type="dxa"/>
            <w:shd w:val="clear" w:color="auto" w:fill="auto"/>
          </w:tcPr>
          <w:p w:rsidR="00F056CD" w:rsidRPr="00F056CD" w:rsidRDefault="00635A06" w:rsidP="00F94C39">
            <w:pPr>
              <w:suppressAutoHyphens w:val="0"/>
              <w:spacing w:before="40" w:after="40" w:line="220" w:lineRule="exact"/>
              <w:jc w:val="right"/>
              <w:rPr>
                <w:sz w:val="18"/>
              </w:rPr>
            </w:pPr>
            <w:r>
              <w:rPr>
                <w:sz w:val="18"/>
              </w:rPr>
              <w:t>10º</w:t>
            </w:r>
            <w:r w:rsidR="00F056CD" w:rsidRPr="00F056CD">
              <w:rPr>
                <w:sz w:val="18"/>
              </w:rPr>
              <w:t xml:space="preserve"> </w:t>
            </w:r>
          </w:p>
        </w:tc>
        <w:tc>
          <w:tcPr>
            <w:tcW w:w="2457" w:type="dxa"/>
            <w:shd w:val="clear" w:color="auto" w:fill="auto"/>
          </w:tcPr>
          <w:p w:rsidR="00F056CD" w:rsidRPr="00F056CD" w:rsidRDefault="00F056CD" w:rsidP="00F94C39">
            <w:pPr>
              <w:suppressAutoHyphens w:val="0"/>
              <w:spacing w:before="40" w:after="40" w:line="220" w:lineRule="exact"/>
              <w:jc w:val="right"/>
              <w:rPr>
                <w:sz w:val="18"/>
              </w:rPr>
            </w:pPr>
            <w:r w:rsidRPr="00F056CD">
              <w:rPr>
                <w:sz w:val="18"/>
              </w:rPr>
              <w:t xml:space="preserve">15 </w:t>
            </w:r>
            <w:r w:rsidR="00635A06">
              <w:rPr>
                <w:sz w:val="18"/>
              </w:rPr>
              <w:t>año</w:t>
            </w:r>
            <w:r w:rsidRPr="00F056CD">
              <w:rPr>
                <w:sz w:val="18"/>
              </w:rPr>
              <w:t>s</w:t>
            </w:r>
          </w:p>
        </w:tc>
      </w:tr>
      <w:tr w:rsidR="00F056CD" w:rsidRPr="00F056CD" w:rsidTr="00F94C39">
        <w:tc>
          <w:tcPr>
            <w:tcW w:w="2456" w:type="dxa"/>
            <w:vMerge/>
            <w:shd w:val="clear" w:color="auto" w:fill="auto"/>
            <w:vAlign w:val="bottom"/>
          </w:tcPr>
          <w:p w:rsidR="00F056CD" w:rsidRPr="00F056CD" w:rsidRDefault="00F056CD" w:rsidP="00F94C39">
            <w:pPr>
              <w:suppressAutoHyphens w:val="0"/>
              <w:spacing w:before="40" w:after="40" w:line="220" w:lineRule="exact"/>
              <w:rPr>
                <w:sz w:val="18"/>
              </w:rPr>
            </w:pPr>
          </w:p>
        </w:tc>
        <w:tc>
          <w:tcPr>
            <w:tcW w:w="2457" w:type="dxa"/>
            <w:shd w:val="clear" w:color="auto" w:fill="auto"/>
          </w:tcPr>
          <w:p w:rsidR="00F056CD" w:rsidRPr="00F056CD" w:rsidRDefault="00635A06" w:rsidP="00F94C39">
            <w:pPr>
              <w:suppressAutoHyphens w:val="0"/>
              <w:spacing w:before="40" w:after="40" w:line="220" w:lineRule="exact"/>
              <w:jc w:val="right"/>
              <w:rPr>
                <w:sz w:val="18"/>
              </w:rPr>
            </w:pPr>
            <w:r>
              <w:rPr>
                <w:sz w:val="18"/>
              </w:rPr>
              <w:t>11º</w:t>
            </w:r>
            <w:r w:rsidR="00F056CD" w:rsidRPr="00F056CD">
              <w:rPr>
                <w:sz w:val="18"/>
              </w:rPr>
              <w:t xml:space="preserve"> </w:t>
            </w:r>
          </w:p>
        </w:tc>
        <w:tc>
          <w:tcPr>
            <w:tcW w:w="2457" w:type="dxa"/>
            <w:shd w:val="clear" w:color="auto" w:fill="auto"/>
          </w:tcPr>
          <w:p w:rsidR="00F056CD" w:rsidRPr="00F056CD" w:rsidRDefault="00F056CD" w:rsidP="00F94C39">
            <w:pPr>
              <w:suppressAutoHyphens w:val="0"/>
              <w:spacing w:before="40" w:after="40" w:line="220" w:lineRule="exact"/>
              <w:jc w:val="right"/>
              <w:rPr>
                <w:sz w:val="18"/>
              </w:rPr>
            </w:pPr>
            <w:r w:rsidRPr="00F056CD">
              <w:rPr>
                <w:sz w:val="18"/>
              </w:rPr>
              <w:t xml:space="preserve">16 </w:t>
            </w:r>
            <w:r w:rsidR="00635A06">
              <w:rPr>
                <w:sz w:val="18"/>
              </w:rPr>
              <w:t>año</w:t>
            </w:r>
            <w:r w:rsidRPr="00F056CD">
              <w:rPr>
                <w:sz w:val="18"/>
              </w:rPr>
              <w:t>s</w:t>
            </w:r>
          </w:p>
        </w:tc>
      </w:tr>
      <w:tr w:rsidR="00F056CD" w:rsidRPr="00F056CD" w:rsidTr="00F94C39">
        <w:tc>
          <w:tcPr>
            <w:tcW w:w="2456" w:type="dxa"/>
            <w:vMerge/>
            <w:tcBorders>
              <w:bottom w:val="single" w:sz="12" w:space="0" w:color="auto"/>
            </w:tcBorders>
            <w:shd w:val="clear" w:color="auto" w:fill="auto"/>
            <w:vAlign w:val="bottom"/>
          </w:tcPr>
          <w:p w:rsidR="00F056CD" w:rsidRPr="00F056CD" w:rsidRDefault="00F056CD" w:rsidP="00F94C39">
            <w:pPr>
              <w:suppressAutoHyphens w:val="0"/>
              <w:spacing w:before="40" w:after="40" w:line="220" w:lineRule="exact"/>
              <w:rPr>
                <w:sz w:val="18"/>
              </w:rPr>
            </w:pPr>
          </w:p>
        </w:tc>
        <w:tc>
          <w:tcPr>
            <w:tcW w:w="2457" w:type="dxa"/>
            <w:tcBorders>
              <w:bottom w:val="single" w:sz="12" w:space="0" w:color="auto"/>
            </w:tcBorders>
            <w:shd w:val="clear" w:color="auto" w:fill="auto"/>
          </w:tcPr>
          <w:p w:rsidR="00F056CD" w:rsidRPr="00F056CD" w:rsidRDefault="00635A06" w:rsidP="00F94C39">
            <w:pPr>
              <w:suppressAutoHyphens w:val="0"/>
              <w:spacing w:before="40" w:after="40" w:line="220" w:lineRule="exact"/>
              <w:jc w:val="right"/>
              <w:rPr>
                <w:sz w:val="18"/>
              </w:rPr>
            </w:pPr>
            <w:r>
              <w:rPr>
                <w:sz w:val="18"/>
              </w:rPr>
              <w:t>12º</w:t>
            </w:r>
            <w:r w:rsidR="00F056CD" w:rsidRPr="00F056CD">
              <w:rPr>
                <w:sz w:val="18"/>
              </w:rPr>
              <w:t xml:space="preserve"> </w:t>
            </w:r>
          </w:p>
        </w:tc>
        <w:tc>
          <w:tcPr>
            <w:tcW w:w="2457" w:type="dxa"/>
            <w:tcBorders>
              <w:bottom w:val="single" w:sz="12" w:space="0" w:color="auto"/>
            </w:tcBorders>
            <w:shd w:val="clear" w:color="auto" w:fill="auto"/>
          </w:tcPr>
          <w:p w:rsidR="00F056CD" w:rsidRPr="00F056CD" w:rsidRDefault="00F056CD" w:rsidP="00F94C39">
            <w:pPr>
              <w:suppressAutoHyphens w:val="0"/>
              <w:spacing w:before="40" w:after="40" w:line="220" w:lineRule="exact"/>
              <w:jc w:val="right"/>
              <w:rPr>
                <w:sz w:val="18"/>
              </w:rPr>
            </w:pPr>
            <w:r w:rsidRPr="00F056CD">
              <w:rPr>
                <w:sz w:val="18"/>
              </w:rPr>
              <w:t xml:space="preserve">17 </w:t>
            </w:r>
            <w:r w:rsidR="00635A06">
              <w:rPr>
                <w:sz w:val="18"/>
              </w:rPr>
              <w:t>año</w:t>
            </w:r>
            <w:r w:rsidRPr="00F056CD">
              <w:rPr>
                <w:sz w:val="18"/>
              </w:rPr>
              <w:t>s</w:t>
            </w:r>
          </w:p>
        </w:tc>
      </w:tr>
    </w:tbl>
    <w:p w:rsidR="00F056CD" w:rsidRDefault="00635A06" w:rsidP="00A01D97">
      <w:pPr>
        <w:spacing w:before="120" w:after="240"/>
        <w:ind w:left="1134" w:right="1134" w:firstLine="170"/>
        <w:jc w:val="both"/>
        <w:rPr>
          <w:sz w:val="18"/>
          <w:szCs w:val="18"/>
        </w:rPr>
      </w:pPr>
      <w:r>
        <w:rPr>
          <w:i/>
          <w:sz w:val="18"/>
          <w:szCs w:val="18"/>
        </w:rPr>
        <w:t>Fuente</w:t>
      </w:r>
      <w:r w:rsidR="00F056CD" w:rsidRPr="00F056CD">
        <w:rPr>
          <w:i/>
          <w:sz w:val="18"/>
          <w:szCs w:val="18"/>
        </w:rPr>
        <w:t>:</w:t>
      </w:r>
      <w:r w:rsidR="000A2C2D">
        <w:rPr>
          <w:sz w:val="18"/>
          <w:szCs w:val="18"/>
        </w:rPr>
        <w:t xml:space="preserve"> </w:t>
      </w:r>
      <w:r>
        <w:rPr>
          <w:sz w:val="18"/>
          <w:szCs w:val="18"/>
        </w:rPr>
        <w:t>Ministerio de</w:t>
      </w:r>
      <w:r w:rsidR="00F056CD" w:rsidRPr="00F056CD">
        <w:rPr>
          <w:sz w:val="18"/>
          <w:szCs w:val="18"/>
        </w:rPr>
        <w:t xml:space="preserve"> Educa</w:t>
      </w:r>
      <w:r>
        <w:rPr>
          <w:sz w:val="18"/>
          <w:szCs w:val="18"/>
        </w:rPr>
        <w:t>c</w:t>
      </w:r>
      <w:r w:rsidR="00F056CD" w:rsidRPr="00F056CD">
        <w:rPr>
          <w:sz w:val="18"/>
          <w:szCs w:val="18"/>
        </w:rPr>
        <w:t>i</w:t>
      </w:r>
      <w:r>
        <w:rPr>
          <w:sz w:val="18"/>
          <w:szCs w:val="18"/>
        </w:rPr>
        <w:t>ó</w:t>
      </w:r>
      <w:r w:rsidR="00F056CD" w:rsidRPr="00F056CD">
        <w:rPr>
          <w:sz w:val="18"/>
          <w:szCs w:val="18"/>
        </w:rPr>
        <w:t>n.</w:t>
      </w:r>
    </w:p>
    <w:p w:rsidR="00F94C39" w:rsidRDefault="005F16B0" w:rsidP="00F94C39">
      <w:pPr>
        <w:pStyle w:val="Heading1"/>
        <w:rPr>
          <w:lang w:val="es-ES"/>
        </w:rPr>
      </w:pPr>
      <w:r w:rsidRPr="005F16B0">
        <w:rPr>
          <w:lang w:val="es-ES"/>
        </w:rPr>
        <w:t>Gráfico 4</w:t>
      </w:r>
    </w:p>
    <w:p w:rsidR="005F16B0" w:rsidRPr="00F94C39" w:rsidRDefault="005F16B0" w:rsidP="00F94C39">
      <w:pPr>
        <w:pStyle w:val="SingleTxtG"/>
        <w:jc w:val="left"/>
        <w:rPr>
          <w:b/>
          <w:lang w:val="es-ES"/>
        </w:rPr>
      </w:pPr>
      <w:r w:rsidRPr="00F94C39">
        <w:rPr>
          <w:b/>
          <w:lang w:val="es-ES"/>
        </w:rPr>
        <w:t>Evolución de los alumn</w:t>
      </w:r>
      <w:r w:rsidR="00625A79" w:rsidRPr="00F94C39">
        <w:rPr>
          <w:b/>
          <w:lang w:val="es-ES"/>
        </w:rPr>
        <w:t>o</w:t>
      </w:r>
      <w:r w:rsidRPr="00F94C39">
        <w:rPr>
          <w:b/>
          <w:lang w:val="es-ES"/>
        </w:rPr>
        <w:t xml:space="preserve">s matriculados en la enseñanza secundaria </w:t>
      </w:r>
      <w:r w:rsidR="00F94C39">
        <w:rPr>
          <w:b/>
          <w:lang w:val="es-ES"/>
        </w:rPr>
        <w:br/>
        <w:t>(</w:t>
      </w:r>
      <w:r w:rsidR="00625A79" w:rsidRPr="00F94C39">
        <w:rPr>
          <w:b/>
          <w:lang w:val="es-ES"/>
        </w:rPr>
        <w:t>1</w:t>
      </w:r>
      <w:r w:rsidR="00F94C39">
        <w:rPr>
          <w:b/>
          <w:lang w:val="es-ES"/>
        </w:rPr>
        <w:t>º</w:t>
      </w:r>
      <w:r w:rsidR="00625A79" w:rsidRPr="00F94C39">
        <w:rPr>
          <w:b/>
          <w:lang w:val="es-ES"/>
        </w:rPr>
        <w:t xml:space="preserve"> </w:t>
      </w:r>
      <w:r w:rsidR="00F94C39" w:rsidRPr="00F94C39">
        <w:rPr>
          <w:b/>
          <w:lang w:val="es-ES"/>
        </w:rPr>
        <w:t>ciclo</w:t>
      </w:r>
      <w:r w:rsidR="00625A79" w:rsidRPr="00F94C39">
        <w:rPr>
          <w:b/>
          <w:lang w:val="es-ES"/>
        </w:rPr>
        <w:t>, 2003-2006</w:t>
      </w:r>
      <w:r w:rsidR="00F94C39">
        <w:rPr>
          <w:b/>
          <w:lang w:val="es-ES"/>
        </w:rPr>
        <w:t>)</w:t>
      </w:r>
    </w:p>
    <w:p w:rsidR="00F056CD" w:rsidRPr="00F94C39" w:rsidRDefault="00F94C39" w:rsidP="00F056CD">
      <w:pPr>
        <w:spacing w:after="120"/>
        <w:ind w:left="1134" w:right="1134"/>
        <w:jc w:val="both"/>
        <w:rPr>
          <w:lang w:val="es-ES"/>
        </w:rPr>
      </w:pPr>
      <w:r>
        <w:rPr>
          <w:noProof/>
          <w:lang w:val="es-ES" w:eastAsia="es-ES"/>
        </w:rPr>
      </w:r>
      <w:r w:rsidR="00AA278E" w:rsidRPr="00F94C39">
        <w:rPr>
          <w:lang w:val="es-ES"/>
        </w:rPr>
        <w:pict>
          <v:group id="_x0000_s1477" editas="canvas" style="width:368.5pt;height:184pt;mso-position-horizontal-relative:char;mso-position-vertical-relative:line" coordorigin="2268,5361" coordsize="7370,3680">
            <o:lock v:ext="edit" aspectratio="t"/>
            <v:shape id="_x0000_s1476" type="#_x0000_t75" style="position:absolute;left:2268;top:5361;width:7370;height:3680" o:preferrelative="f">
              <v:fill o:detectmouseclick="t"/>
              <v:path o:extrusionok="t" o:connecttype="none"/>
              <o:lock v:ext="edit" text="t"/>
            </v:shape>
            <v:rect id="_x0000_s1478" style="position:absolute;left:2268;top:5361;width:60;height:235;mso-wrap-style:none" filled="f" stroked="f">
              <v:textbox style="mso-fit-shape-to-text:t" inset="0,0,0,0">
                <w:txbxContent>
                  <w:p w:rsidR="00ED5199" w:rsidRDefault="00ED5199">
                    <w:r>
                      <w:rPr>
                        <w:color w:val="000000"/>
                        <w:sz w:val="24"/>
                        <w:szCs w:val="24"/>
                        <w:lang w:val="en-US"/>
                      </w:rPr>
                      <w:t xml:space="preserve"> </w:t>
                    </w:r>
                  </w:p>
                </w:txbxContent>
              </v:textbox>
            </v:rect>
            <v:rect id="_x0000_s1479" style="position:absolute;left:2268;top:5361;width:60;height:235;mso-wrap-style:none" filled="f" stroked="f">
              <v:textbox style="mso-fit-shape-to-text:t" inset="0,0,0,0">
                <w:txbxContent>
                  <w:p w:rsidR="00ED5199" w:rsidRDefault="00ED5199">
                    <w:r>
                      <w:rPr>
                        <w:color w:val="000000"/>
                        <w:sz w:val="24"/>
                        <w:szCs w:val="24"/>
                        <w:lang w:val="en-US"/>
                      </w:rPr>
                      <w:t xml:space="preserve"> </w:t>
                    </w:r>
                  </w:p>
                </w:txbxContent>
              </v:textbox>
            </v:rect>
            <v:rect id="_x0000_s1480" style="position:absolute;left:2320;top:5361;width:60;height:235;mso-wrap-style:none" filled="f" stroked="f">
              <v:textbox style="mso-fit-shape-to-text:t" inset="0,0,0,0">
                <w:txbxContent>
                  <w:p w:rsidR="00ED5199" w:rsidRDefault="00ED5199">
                    <w:r>
                      <w:rPr>
                        <w:color w:val="000000"/>
                        <w:sz w:val="24"/>
                        <w:szCs w:val="24"/>
                        <w:lang w:val="en-US"/>
                      </w:rPr>
                      <w:t xml:space="preserve"> </w:t>
                    </w:r>
                  </w:p>
                </w:txbxContent>
              </v:textbox>
            </v:rect>
            <v:rect id="_x0000_s1481" style="position:absolute;left:2338;top:5466;width:7299;height:3564" stroked="f"/>
            <v:rect id="_x0000_s1482" style="position:absolute;left:2338;top:5466;width:7299;height:3564" filled="f" strokeweight="0"/>
            <v:shape id="_x0000_s1483" style="position:absolute;left:3620;top:8074;width:4890;height:191" coordsize="4993,195" path="m,195l266,,4993,,4727,195,,195xe" fillcolor="gray" stroked="f">
              <v:path arrowok="t"/>
            </v:shape>
            <v:shape id="_x0000_s1484" style="position:absolute;left:3620;top:6318;width:261;height:1947" coordsize="266,1989" path="m,1989l,195,266,r,1794l,1989xe" fillcolor="silver" stroked="f">
              <v:path arrowok="t"/>
            </v:shape>
            <v:rect id="_x0000_s1485" style="position:absolute;left:3881;top:6318;width:4629;height:1756" fillcolor="silver" stroked="f"/>
            <v:shape id="_x0000_s1486" style="position:absolute;left:3620;top:8074;width:4890;height:191" coordsize="4993,195" path="m,195l266,,4993,e" filled="f" strokeweight="0">
              <v:path arrowok="t"/>
            </v:shape>
            <v:shape id="_x0000_s1487" style="position:absolute;left:3620;top:7779;width:4890;height:208" coordsize="4993,213" path="m,213l266,,4993,e" filled="f" strokeweight="0">
              <v:path arrowok="t"/>
            </v:shape>
            <v:shape id="_x0000_s1488" style="position:absolute;left:3620;top:7483;width:4890;height:209" coordsize="4993,213" path="m,213l266,,4993,e" filled="f" strokeweight="0">
              <v:path arrowok="t"/>
            </v:shape>
            <v:shape id="_x0000_s1489" style="position:absolute;left:3620;top:7187;width:4890;height:209" coordsize="4993,213" path="m,213l266,,4993,e" filled="f" strokeweight="0">
              <v:path arrowok="t"/>
            </v:shape>
            <v:shape id="_x0000_s1490" style="position:absolute;left:3620;top:6892;width:4890;height:208" coordsize="4993,213" path="m,213l266,,4993,e" filled="f" strokeweight="0">
              <v:path arrowok="t"/>
            </v:shape>
            <v:shape id="_x0000_s1491" style="position:absolute;left:3620;top:6596;width:4890;height:208" coordsize="4993,213" path="m,213l266,,4993,e" filled="f" strokeweight="0">
              <v:path arrowok="t"/>
            </v:shape>
            <v:shape id="_x0000_s1492" style="position:absolute;left:3620;top:6318;width:4890;height:191" coordsize="4993,195" path="m,195l266,,4993,e" filled="f" strokeweight="0">
              <v:path arrowok="t"/>
            </v:shape>
            <v:shape id="_x0000_s1493" style="position:absolute;left:3620;top:8074;width:4890;height:191" coordsize="4993,195" path="m4993,l4727,195,,195,266,,4993,xe" filled="f" strokeweight="0">
              <v:path arrowok="t"/>
            </v:shape>
            <v:shape id="_x0000_s1494" style="position:absolute;left:3620;top:6318;width:261;height:1947" coordsize="266,1989" path="m,1989l,195,266,r,1794l,1989xe" filled="f" strokecolor="gray" strokeweight=".9pt">
              <v:path arrowok="t"/>
            </v:shape>
            <v:rect id="_x0000_s1495" style="position:absolute;left:3881;top:6318;width:4629;height:1756" filled="f" strokecolor="gray" strokeweight=".9pt"/>
            <v:shape id="_x0000_s1496" style="position:absolute;left:4244;top:7152;width:87;height:1044" coordsize="89,1066" path="m,1066l,89,89,r,995l,1066xe" fillcolor="#4d4d80" stroked="f">
              <v:path arrowok="t"/>
            </v:shape>
            <v:shape id="_x0000_s1497" style="position:absolute;left:4244;top:7152;width:87;height:1044" coordsize="89,1066" path="m,1066l,89,89,r,995l,1066xe" filled="f" strokeweight=".9pt">
              <v:path arrowok="t"/>
            </v:shape>
            <v:rect id="_x0000_s1498" style="position:absolute;left:3933;top:7239;width:311;height:957" fillcolor="#99f" stroked="f"/>
            <v:rect id="_x0000_s1499" style="position:absolute;left:3933;top:7239;width:311;height:957" filled="f" strokeweight=".9pt"/>
            <v:shape id="_x0000_s1500" style="position:absolute;left:3933;top:7152;width:398;height:87" coordsize="407,89" path="m318,89l407,,106,,,89r318,xe" fillcolor="#7373bf" stroked="f">
              <v:path arrowok="t"/>
            </v:shape>
            <v:shape id="_x0000_s1501" style="position:absolute;left:3933;top:7152;width:398;height:87" coordsize="407,89" path="m318,89l407,,106,,,89r318,xe" filled="f" strokeweight=".9pt">
              <v:path arrowok="t"/>
            </v:shape>
            <v:shape id="_x0000_s1502" style="position:absolute;left:5007;top:7709;width:87;height:487" coordsize="89,497" path="m,497l,89,89,r,426l,497xe" fillcolor="black" stroked="f">
              <v:path arrowok="t"/>
            </v:shape>
            <v:shape id="_x0000_s1503" type="#_x0000_t75" style="position:absolute;left:5007;top:7709;width:105;height:487">
              <v:imagedata r:id="rId43" o:title=""/>
            </v:shape>
            <v:shape id="_x0000_s1504" style="position:absolute;left:5007;top:7709;width:87;height:487" coordsize="89,497" path="m,497l,89,89,r,426l,497xe" filled="f" strokeweight=".9pt">
              <v:path arrowok="t"/>
            </v:shape>
            <v:rect id="_x0000_s1505" style="position:absolute;left:4696;top:7796;width:311;height:400" fillcolor="black" stroked="f"/>
            <v:shape id="_x0000_s1506" type="#_x0000_t75" style="position:absolute;left:4696;top:7796;width:311;height:400">
              <v:imagedata r:id="rId44" o:title=""/>
            </v:shape>
            <v:rect id="_x0000_s1507" style="position:absolute;left:4696;top:7796;width:311;height:400" filled="f" strokeweight=".9pt"/>
            <v:shape id="_x0000_s1508" style="position:absolute;left:4696;top:7709;width:398;height:87" coordsize="407,89" path="m318,89l407,,124,,,89r318,xe" fillcolor="black" stroked="f">
              <v:path arrowok="t"/>
            </v:shape>
            <v:shape id="_x0000_s1509" type="#_x0000_t75" style="position:absolute;left:4696;top:7709;width:398;height:87">
              <v:imagedata r:id="rId45" o:title=""/>
            </v:shape>
            <v:shape id="_x0000_s1510" style="position:absolute;left:4696;top:7709;width:398;height:87" coordsize="407,89" path="m318,89l407,,124,,,89r318,xe" filled="f" strokeweight=".9pt">
              <v:path arrowok="t"/>
            </v:shape>
            <v:shape id="_x0000_s1511" style="position:absolute;left:5770;top:6961;width:105;height:1235" coordsize="107,1261" path="m,1261l,89,107,r,1190l,1261xe" fillcolor="#4d4d80" stroked="f">
              <v:path arrowok="t"/>
            </v:shape>
            <v:shape id="_x0000_s1512" style="position:absolute;left:5770;top:6961;width:105;height:1235" coordsize="107,1261" path="m,1261l,89,107,r,1190l,1261xe" filled="f" strokeweight=".9pt">
              <v:path arrowok="t"/>
            </v:shape>
            <v:rect id="_x0000_s1513" style="position:absolute;left:5475;top:7048;width:295;height:1148" fillcolor="#99f" stroked="f"/>
            <v:rect id="_x0000_s1514" style="position:absolute;left:5475;top:7048;width:295;height:1148" filled="f" strokeweight=".9pt"/>
            <v:shape id="_x0000_s1515" style="position:absolute;left:5475;top:6961;width:400;height:87" coordsize="408,89" path="m301,89l408,,107,,,89r301,xe" fillcolor="#7373bf" stroked="f">
              <v:path arrowok="t"/>
            </v:shape>
            <v:shape id="_x0000_s1516" style="position:absolute;left:5475;top:6961;width:400;height:87" coordsize="408,89" path="m301,89l408,,107,,,89r301,xe" filled="f" strokeweight=".9pt">
              <v:path arrowok="t"/>
            </v:shape>
            <v:shape id="_x0000_s1517" style="position:absolute;left:6533;top:7501;width:105;height:695" coordsize="107,710" path="m,710l,88,107,r,639l,710xe" fillcolor="black" stroked="f">
              <v:path arrowok="t"/>
            </v:shape>
            <v:shape id="_x0000_s1518" type="#_x0000_t75" style="position:absolute;left:6533;top:7501;width:121;height:695">
              <v:imagedata r:id="rId46" o:title=""/>
            </v:shape>
            <v:shape id="_x0000_s1519" style="position:absolute;left:6533;top:7501;width:105;height:695" coordsize="107,710" path="m,710l,88,107,r,639l,710xe" filled="f" strokeweight=".9pt">
              <v:path arrowok="t"/>
            </v:shape>
            <v:rect id="_x0000_s1520" style="position:absolute;left:6238;top:7587;width:295;height:609" fillcolor="black" stroked="f"/>
            <v:shape id="_x0000_s1521" type="#_x0000_t75" style="position:absolute;left:6238;top:7587;width:295;height:609">
              <v:imagedata r:id="rId47" o:title=""/>
            </v:shape>
            <v:rect id="_x0000_s1522" style="position:absolute;left:6238;top:7587;width:295;height:609" filled="f" strokeweight=".9pt"/>
            <v:shape id="_x0000_s1523" style="position:absolute;left:6238;top:7501;width:400;height:86" coordsize="408,88" path="m301,88l408,,107,,,88r301,xe" fillcolor="black" stroked="f">
              <v:path arrowok="t"/>
            </v:shape>
            <v:shape id="_x0000_s1524" type="#_x0000_t75" style="position:absolute;left:6238;top:7501;width:416;height:86">
              <v:imagedata r:id="rId48" o:title=""/>
            </v:shape>
            <v:shape id="_x0000_s1525" style="position:absolute;left:6238;top:7501;width:400;height:86" coordsize="408,88" path="m301,88l408,,107,,,88r301,xe" filled="f" strokeweight=".9pt">
              <v:path arrowok="t"/>
            </v:shape>
            <v:shape id="_x0000_s1526" style="position:absolute;left:7331;top:6770;width:104;height:1426" coordsize="106,1456" path="m,1456l,71,106,r,1385l,1456xe" fillcolor="#4d4d80" stroked="f">
              <v:path arrowok="t"/>
            </v:shape>
            <v:shape id="_x0000_s1527" style="position:absolute;left:7331;top:6770;width:104;height:1426" coordsize="106,1456" path="m,1456l,71,106,r,1385l,1456xe" filled="f" strokeweight=".9pt">
              <v:path arrowok="t"/>
            </v:shape>
            <v:rect id="_x0000_s1528" style="position:absolute;left:7018;top:6840;width:313;height:1356" fillcolor="#99f" stroked="f"/>
            <v:rect id="_x0000_s1529" style="position:absolute;left:7018;top:6840;width:313;height:1356" filled="f" strokeweight=".9pt"/>
            <v:shape id="_x0000_s1530" style="position:absolute;left:7018;top:6770;width:417;height:70" coordsize="425,71" path="m319,71l425,,106,,,71r319,xe" fillcolor="#7373bf" stroked="f">
              <v:path arrowok="t"/>
            </v:shape>
            <v:shape id="_x0000_s1531" style="position:absolute;left:7018;top:6770;width:417;height:70" coordsize="425,71" path="m319,71l425,,106,,,71r319,xe" filled="f" strokeweight=".9pt">
              <v:path arrowok="t"/>
            </v:shape>
            <v:shape id="_x0000_s1532" style="position:absolute;left:8094;top:6562;width:103;height:1634" coordsize="106,1669" path="m,1669l,88,106,r,1598l,1669xe" fillcolor="#4d4d80" stroked="f">
              <v:path arrowok="t"/>
            </v:shape>
            <v:shape id="_x0000_s1533" style="position:absolute;left:8094;top:6562;width:103;height:1634" coordsize="106,1669" path="m,1669l,88,106,r,1598l,1669xe" filled="f" strokeweight=".9pt">
              <v:path arrowok="t"/>
            </v:shape>
            <v:rect id="_x0000_s1534" style="position:absolute;left:7799;top:6648;width:295;height:1548" fillcolor="#99f" stroked="f"/>
            <v:rect id="_x0000_s1535" style="position:absolute;left:7799;top:6648;width:295;height:1548" filled="f" strokeweight=".9pt"/>
            <v:shape id="_x0000_s1536" style="position:absolute;left:7799;top:6562;width:398;height:86" coordsize="407,88" path="m301,88l407,,106,,,88r301,xe" fillcolor="#7373bf" stroked="f">
              <v:path arrowok="t"/>
            </v:shape>
            <v:shape id="_x0000_s1537" style="position:absolute;left:7799;top:6562;width:398;height:86" coordsize="407,88" path="m301,88l407,,106,,,88r301,xe" filled="f" strokeweight=".9pt">
              <v:path arrowok="t"/>
            </v:shape>
            <v:line id="_x0000_s1538" style="position:absolute;flip:y" from="3620,6509" to="3620,8265" strokeweight="0"/>
            <v:line id="_x0000_s1539" style="position:absolute;flip:x" from="3568,8265" to="3620,8265" strokeweight="0"/>
            <v:line id="_x0000_s1540" style="position:absolute;flip:x" from="3568,7987" to="3620,7987" strokeweight="0"/>
            <v:line id="_x0000_s1541" style="position:absolute;flip:x" from="3568,7692" to="3620,7692" strokeweight="0"/>
            <v:line id="_x0000_s1542" style="position:absolute;flip:x" from="3568,7396" to="3620,7396" strokeweight="0"/>
            <v:line id="_x0000_s1543" style="position:absolute;flip:x" from="3568,7100" to="3620,7100" strokeweight="0"/>
            <v:line id="_x0000_s1544" style="position:absolute;flip:x" from="3568,6804" to="3620,6804" strokeweight="0"/>
            <v:line id="_x0000_s1545" style="position:absolute;flip:x" from="3568,6509" to="3620,6509" strokeweight="0"/>
            <v:rect id="_x0000_s1546" style="position:absolute;left:3465;top:8144;width:87;height:235;mso-wrap-style:none" filled="f" stroked="f">
              <v:textbox style="mso-fit-shape-to-text:t" inset="0,0,0,0">
                <w:txbxContent>
                  <w:p w:rsidR="00ED5199" w:rsidRDefault="00ED5199">
                    <w:r>
                      <w:rPr>
                        <w:rFonts w:ascii="Arial" w:hAnsi="Arial" w:cs="Arial"/>
                        <w:b/>
                        <w:bCs/>
                        <w:color w:val="000000"/>
                        <w:sz w:val="16"/>
                        <w:szCs w:val="16"/>
                        <w:lang w:val="en-US"/>
                      </w:rPr>
                      <w:t>0</w:t>
                    </w:r>
                  </w:p>
                </w:txbxContent>
              </v:textbox>
            </v:rect>
            <v:rect id="_x0000_s1548" style="position:absolute;left:3100;top:7883;width:178;height:480;mso-wrap-style:none" filled="f" stroked="f">
              <v:textbox style="mso-fit-shape-to-text:t" inset="0,0,0,0">
                <w:txbxContent>
                  <w:p w:rsidR="00ED5199" w:rsidRDefault="00ED5199">
                    <w:r>
                      <w:rPr>
                        <w:rFonts w:ascii="Arial" w:hAnsi="Arial" w:cs="Arial"/>
                        <w:b/>
                        <w:bCs/>
                        <w:color w:val="000000"/>
                        <w:sz w:val="16"/>
                        <w:szCs w:val="16"/>
                        <w:lang w:val="en-US"/>
                      </w:rPr>
                      <w:t>50</w:t>
                    </w:r>
                  </w:p>
                </w:txbxContent>
              </v:textbox>
            </v:rect>
            <v:rect id="_x0000_s1549" style="position:absolute;left:3274;top:7883;width:44;height:235;mso-wrap-style:none" filled="f" stroked="f">
              <v:textbox style="mso-fit-shape-to-text:t" inset="0,0,0,0">
                <w:txbxContent>
                  <w:p w:rsidR="00ED5199" w:rsidRDefault="00ED5199">
                    <w:r>
                      <w:rPr>
                        <w:rFonts w:ascii="Arial" w:hAnsi="Arial" w:cs="Arial"/>
                        <w:b/>
                        <w:bCs/>
                        <w:color w:val="000000"/>
                        <w:sz w:val="16"/>
                        <w:szCs w:val="16"/>
                        <w:lang w:val="en-US"/>
                      </w:rPr>
                      <w:t xml:space="preserve"> </w:t>
                    </w:r>
                  </w:p>
                </w:txbxContent>
              </v:textbox>
            </v:rect>
            <v:rect id="_x0000_s1550" style="position:absolute;left:3326;top:7883;width:267;height:480;mso-wrap-style:none" filled="f" stroked="f">
              <v:textbox style="mso-fit-shape-to-text:t" inset="0,0,0,0">
                <w:txbxContent>
                  <w:p w:rsidR="00ED5199" w:rsidRDefault="00ED5199">
                    <w:r>
                      <w:rPr>
                        <w:rFonts w:ascii="Arial" w:hAnsi="Arial" w:cs="Arial"/>
                        <w:b/>
                        <w:bCs/>
                        <w:color w:val="000000"/>
                        <w:sz w:val="16"/>
                        <w:szCs w:val="16"/>
                        <w:lang w:val="en-US"/>
                      </w:rPr>
                      <w:t>000</w:t>
                    </w:r>
                  </w:p>
                </w:txbxContent>
              </v:textbox>
            </v:rect>
            <v:rect id="_x0000_s1552" style="position:absolute;left:3013;top:7587;width:267;height:480;mso-wrap-style:none" filled="f" stroked="f">
              <v:textbox style="mso-fit-shape-to-text:t" inset="0,0,0,0">
                <w:txbxContent>
                  <w:p w:rsidR="00ED5199" w:rsidRDefault="00ED5199">
                    <w:r>
                      <w:rPr>
                        <w:rFonts w:ascii="Arial" w:hAnsi="Arial" w:cs="Arial"/>
                        <w:b/>
                        <w:bCs/>
                        <w:color w:val="000000"/>
                        <w:sz w:val="16"/>
                        <w:szCs w:val="16"/>
                        <w:lang w:val="en-US"/>
                      </w:rPr>
                      <w:t>100</w:t>
                    </w:r>
                  </w:p>
                </w:txbxContent>
              </v:textbox>
            </v:rect>
            <v:rect id="_x0000_s1553" style="position:absolute;left:3274;top:7587;width:44;height:235;mso-wrap-style:none" filled="f" stroked="f">
              <v:textbox style="mso-fit-shape-to-text:t" inset="0,0,0,0">
                <w:txbxContent>
                  <w:p w:rsidR="00ED5199" w:rsidRDefault="00ED5199">
                    <w:r>
                      <w:rPr>
                        <w:rFonts w:ascii="Arial" w:hAnsi="Arial" w:cs="Arial"/>
                        <w:b/>
                        <w:bCs/>
                        <w:color w:val="000000"/>
                        <w:sz w:val="16"/>
                        <w:szCs w:val="16"/>
                        <w:lang w:val="en-US"/>
                      </w:rPr>
                      <w:t xml:space="preserve"> </w:t>
                    </w:r>
                  </w:p>
                </w:txbxContent>
              </v:textbox>
            </v:rect>
            <v:rect id="_x0000_s1554" style="position:absolute;left:3326;top:7587;width:267;height:480;mso-wrap-style:none" filled="f" stroked="f">
              <v:textbox style="mso-fit-shape-to-text:t" inset="0,0,0,0">
                <w:txbxContent>
                  <w:p w:rsidR="00ED5199" w:rsidRDefault="00ED5199">
                    <w:r>
                      <w:rPr>
                        <w:rFonts w:ascii="Arial" w:hAnsi="Arial" w:cs="Arial"/>
                        <w:b/>
                        <w:bCs/>
                        <w:color w:val="000000"/>
                        <w:sz w:val="16"/>
                        <w:szCs w:val="16"/>
                        <w:lang w:val="en-US"/>
                      </w:rPr>
                      <w:t>000</w:t>
                    </w:r>
                  </w:p>
                </w:txbxContent>
              </v:textbox>
            </v:rect>
            <v:rect id="_x0000_s1556" style="position:absolute;left:3013;top:7291;width:267;height:480;mso-wrap-style:none" filled="f" stroked="f">
              <v:textbox style="mso-fit-shape-to-text:t" inset="0,0,0,0">
                <w:txbxContent>
                  <w:p w:rsidR="00ED5199" w:rsidRDefault="00ED5199">
                    <w:r>
                      <w:rPr>
                        <w:rFonts w:ascii="Arial" w:hAnsi="Arial" w:cs="Arial"/>
                        <w:b/>
                        <w:bCs/>
                        <w:color w:val="000000"/>
                        <w:sz w:val="16"/>
                        <w:szCs w:val="16"/>
                        <w:lang w:val="en-US"/>
                      </w:rPr>
                      <w:t>150</w:t>
                    </w:r>
                  </w:p>
                </w:txbxContent>
              </v:textbox>
            </v:rect>
            <v:rect id="_x0000_s1557" style="position:absolute;left:3274;top:7291;width:44;height:235;mso-wrap-style:none" filled="f" stroked="f">
              <v:textbox style="mso-fit-shape-to-text:t" inset="0,0,0,0">
                <w:txbxContent>
                  <w:p w:rsidR="00ED5199" w:rsidRDefault="00ED5199">
                    <w:r>
                      <w:rPr>
                        <w:rFonts w:ascii="Arial" w:hAnsi="Arial" w:cs="Arial"/>
                        <w:b/>
                        <w:bCs/>
                        <w:color w:val="000000"/>
                        <w:sz w:val="16"/>
                        <w:szCs w:val="16"/>
                        <w:lang w:val="en-US"/>
                      </w:rPr>
                      <w:t xml:space="preserve"> </w:t>
                    </w:r>
                  </w:p>
                </w:txbxContent>
              </v:textbox>
            </v:rect>
            <v:rect id="_x0000_s1558" style="position:absolute;left:3326;top:7291;width:267;height:480;mso-wrap-style:none" filled="f" stroked="f">
              <v:textbox style="mso-fit-shape-to-text:t" inset="0,0,0,0">
                <w:txbxContent>
                  <w:p w:rsidR="00ED5199" w:rsidRDefault="00ED5199">
                    <w:r>
                      <w:rPr>
                        <w:rFonts w:ascii="Arial" w:hAnsi="Arial" w:cs="Arial"/>
                        <w:b/>
                        <w:bCs/>
                        <w:color w:val="000000"/>
                        <w:sz w:val="16"/>
                        <w:szCs w:val="16"/>
                        <w:lang w:val="en-US"/>
                      </w:rPr>
                      <w:t>000</w:t>
                    </w:r>
                  </w:p>
                </w:txbxContent>
              </v:textbox>
            </v:rect>
            <v:rect id="_x0000_s1560" style="position:absolute;left:3013;top:6995;width:267;height:480;mso-wrap-style:none" filled="f" stroked="f">
              <v:textbox style="mso-fit-shape-to-text:t" inset="0,0,0,0">
                <w:txbxContent>
                  <w:p w:rsidR="00ED5199" w:rsidRDefault="00ED5199">
                    <w:r>
                      <w:rPr>
                        <w:rFonts w:ascii="Arial" w:hAnsi="Arial" w:cs="Arial"/>
                        <w:b/>
                        <w:bCs/>
                        <w:color w:val="000000"/>
                        <w:sz w:val="16"/>
                        <w:szCs w:val="16"/>
                        <w:lang w:val="en-US"/>
                      </w:rPr>
                      <w:t>200</w:t>
                    </w:r>
                  </w:p>
                </w:txbxContent>
              </v:textbox>
            </v:rect>
            <v:rect id="_x0000_s1561" style="position:absolute;left:3274;top:6995;width:44;height:235;mso-wrap-style:none" filled="f" stroked="f">
              <v:textbox style="mso-fit-shape-to-text:t" inset="0,0,0,0">
                <w:txbxContent>
                  <w:p w:rsidR="00ED5199" w:rsidRDefault="00ED5199">
                    <w:r>
                      <w:rPr>
                        <w:rFonts w:ascii="Arial" w:hAnsi="Arial" w:cs="Arial"/>
                        <w:b/>
                        <w:bCs/>
                        <w:color w:val="000000"/>
                        <w:sz w:val="16"/>
                        <w:szCs w:val="16"/>
                        <w:lang w:val="en-US"/>
                      </w:rPr>
                      <w:t xml:space="preserve"> </w:t>
                    </w:r>
                  </w:p>
                </w:txbxContent>
              </v:textbox>
            </v:rect>
            <v:rect id="_x0000_s1562" style="position:absolute;left:3326;top:6995;width:267;height:480;mso-wrap-style:none" filled="f" stroked="f">
              <v:textbox style="mso-fit-shape-to-text:t" inset="0,0,0,0">
                <w:txbxContent>
                  <w:p w:rsidR="00ED5199" w:rsidRDefault="00ED5199">
                    <w:r>
                      <w:rPr>
                        <w:rFonts w:ascii="Arial" w:hAnsi="Arial" w:cs="Arial"/>
                        <w:b/>
                        <w:bCs/>
                        <w:color w:val="000000"/>
                        <w:sz w:val="16"/>
                        <w:szCs w:val="16"/>
                        <w:lang w:val="en-US"/>
                      </w:rPr>
                      <w:t>000</w:t>
                    </w:r>
                  </w:p>
                </w:txbxContent>
              </v:textbox>
            </v:rect>
            <v:rect id="_x0000_s1564" style="position:absolute;left:3013;top:6701;width:267;height:480;mso-wrap-style:none" filled="f" stroked="f">
              <v:textbox style="mso-fit-shape-to-text:t" inset="0,0,0,0">
                <w:txbxContent>
                  <w:p w:rsidR="00ED5199" w:rsidRDefault="00ED5199">
                    <w:r>
                      <w:rPr>
                        <w:rFonts w:ascii="Arial" w:hAnsi="Arial" w:cs="Arial"/>
                        <w:b/>
                        <w:bCs/>
                        <w:color w:val="000000"/>
                        <w:sz w:val="16"/>
                        <w:szCs w:val="16"/>
                        <w:lang w:val="en-US"/>
                      </w:rPr>
                      <w:t>250</w:t>
                    </w:r>
                  </w:p>
                </w:txbxContent>
              </v:textbox>
            </v:rect>
            <v:rect id="_x0000_s1565" style="position:absolute;left:3274;top:6701;width:44;height:235;mso-wrap-style:none" filled="f" stroked="f">
              <v:textbox style="mso-fit-shape-to-text:t" inset="0,0,0,0">
                <w:txbxContent>
                  <w:p w:rsidR="00ED5199" w:rsidRDefault="00ED5199">
                    <w:r>
                      <w:rPr>
                        <w:rFonts w:ascii="Arial" w:hAnsi="Arial" w:cs="Arial"/>
                        <w:b/>
                        <w:bCs/>
                        <w:color w:val="000000"/>
                        <w:sz w:val="16"/>
                        <w:szCs w:val="16"/>
                        <w:lang w:val="en-US"/>
                      </w:rPr>
                      <w:t xml:space="preserve"> </w:t>
                    </w:r>
                  </w:p>
                </w:txbxContent>
              </v:textbox>
            </v:rect>
            <v:rect id="_x0000_s1566" style="position:absolute;left:3326;top:6701;width:267;height:480;mso-wrap-style:none" filled="f" stroked="f">
              <v:textbox style="mso-fit-shape-to-text:t" inset="0,0,0,0">
                <w:txbxContent>
                  <w:p w:rsidR="00ED5199" w:rsidRDefault="00ED5199">
                    <w:r>
                      <w:rPr>
                        <w:rFonts w:ascii="Arial" w:hAnsi="Arial" w:cs="Arial"/>
                        <w:b/>
                        <w:bCs/>
                        <w:color w:val="000000"/>
                        <w:sz w:val="16"/>
                        <w:szCs w:val="16"/>
                        <w:lang w:val="en-US"/>
                      </w:rPr>
                      <w:t>000</w:t>
                    </w:r>
                  </w:p>
                </w:txbxContent>
              </v:textbox>
            </v:rect>
            <v:rect id="_x0000_s1568" style="position:absolute;left:3013;top:6405;width:267;height:480;mso-wrap-style:none" filled="f" stroked="f">
              <v:textbox style="mso-fit-shape-to-text:t" inset="0,0,0,0">
                <w:txbxContent>
                  <w:p w:rsidR="00ED5199" w:rsidRDefault="00ED5199">
                    <w:r>
                      <w:rPr>
                        <w:rFonts w:ascii="Arial" w:hAnsi="Arial" w:cs="Arial"/>
                        <w:b/>
                        <w:bCs/>
                        <w:color w:val="000000"/>
                        <w:sz w:val="16"/>
                        <w:szCs w:val="16"/>
                        <w:lang w:val="en-US"/>
                      </w:rPr>
                      <w:t>300</w:t>
                    </w:r>
                  </w:p>
                </w:txbxContent>
              </v:textbox>
            </v:rect>
            <v:rect id="_x0000_s1569" style="position:absolute;left:3274;top:6405;width:44;height:235;mso-wrap-style:none" filled="f" stroked="f">
              <v:textbox style="mso-fit-shape-to-text:t" inset="0,0,0,0">
                <w:txbxContent>
                  <w:p w:rsidR="00ED5199" w:rsidRDefault="00ED5199">
                    <w:r>
                      <w:rPr>
                        <w:rFonts w:ascii="Arial" w:hAnsi="Arial" w:cs="Arial"/>
                        <w:b/>
                        <w:bCs/>
                        <w:color w:val="000000"/>
                        <w:sz w:val="16"/>
                        <w:szCs w:val="16"/>
                        <w:lang w:val="en-US"/>
                      </w:rPr>
                      <w:t xml:space="preserve"> </w:t>
                    </w:r>
                  </w:p>
                </w:txbxContent>
              </v:textbox>
            </v:rect>
            <v:rect id="_x0000_s1570" style="position:absolute;left:3326;top:6405;width:267;height:480;mso-wrap-style:none" filled="f" stroked="f">
              <v:textbox style="mso-fit-shape-to-text:t" inset="0,0,0,0">
                <w:txbxContent>
                  <w:p w:rsidR="00ED5199" w:rsidRDefault="00ED5199">
                    <w:r>
                      <w:rPr>
                        <w:rFonts w:ascii="Arial" w:hAnsi="Arial" w:cs="Arial"/>
                        <w:b/>
                        <w:bCs/>
                        <w:color w:val="000000"/>
                        <w:sz w:val="16"/>
                        <w:szCs w:val="16"/>
                        <w:lang w:val="en-US"/>
                      </w:rPr>
                      <w:t>000</w:t>
                    </w:r>
                  </w:p>
                </w:txbxContent>
              </v:textbox>
            </v:rect>
            <v:line id="_x0000_s1572" style="position:absolute" from="3620,8265" to="8249,8265" strokeweight="0"/>
            <v:line id="_x0000_s1573" style="position:absolute" from="3620,8265" to="3620,8301" strokeweight="0"/>
            <v:line id="_x0000_s1574" style="position:absolute" from="4383,8265" to="4383,8301" strokeweight="0"/>
            <v:line id="_x0000_s1575" style="position:absolute" from="5164,8265" to="5164,8301" strokeweight="0"/>
            <v:line id="_x0000_s1576" style="position:absolute" from="5927,8265" to="5927,8301" strokeweight="0"/>
            <v:line id="_x0000_s1577" style="position:absolute" from="6689,8265" to="6689,8301" strokeweight="0"/>
            <v:line id="_x0000_s1578" style="position:absolute" from="7487,8265" to="7487,8301" strokeweight="0"/>
            <v:line id="_x0000_s1579" style="position:absolute" from="8249,8265" to="8249,8301" strokeweight="0"/>
            <v:rect id="_x0000_s1580" style="position:absolute;left:3881;top:8353;width:249;height:480;mso-wrap-style:none" filled="f" stroked="f">
              <v:textbox style="mso-fit-shape-to-text:t" inset="0,0,0,0">
                <w:txbxContent>
                  <w:p w:rsidR="00ED5199" w:rsidRDefault="00ED5199">
                    <w:r>
                      <w:rPr>
                        <w:rFonts w:ascii="Arial" w:hAnsi="Arial" w:cs="Arial"/>
                        <w:b/>
                        <w:bCs/>
                        <w:color w:val="000000"/>
                        <w:sz w:val="16"/>
                        <w:szCs w:val="16"/>
                        <w:lang w:val="en-US"/>
                      </w:rPr>
                      <w:t>HM</w:t>
                    </w:r>
                  </w:p>
                </w:txbxContent>
              </v:textbox>
            </v:rect>
            <v:rect id="_x0000_s1582" style="position:absolute;left:3828;top:8561;width:356;height:480;mso-wrap-style:none" filled="f" stroked="f">
              <v:textbox style="mso-fit-shape-to-text:t" inset="0,0,0,0">
                <w:txbxContent>
                  <w:p w:rsidR="00ED5199" w:rsidRDefault="00ED5199">
                    <w:r>
                      <w:rPr>
                        <w:rFonts w:ascii="Arial" w:hAnsi="Arial" w:cs="Arial"/>
                        <w:b/>
                        <w:bCs/>
                        <w:color w:val="000000"/>
                        <w:sz w:val="16"/>
                        <w:szCs w:val="16"/>
                        <w:lang w:val="en-US"/>
                      </w:rPr>
                      <w:t>2003</w:t>
                    </w:r>
                  </w:p>
                </w:txbxContent>
              </v:textbox>
            </v:rect>
            <v:rect id="_x0000_s1584" style="position:absolute;left:4712;top:8335;width:134;height:240;mso-wrap-style:none" filled="f" stroked="f">
              <v:textbox style="mso-fit-shape-to-text:t" inset="0,0,0,0">
                <w:txbxContent>
                  <w:p w:rsidR="00ED5199" w:rsidRDefault="00ED5199">
                    <w:r>
                      <w:rPr>
                        <w:rFonts w:ascii="Arial" w:hAnsi="Arial" w:cs="Arial"/>
                        <w:b/>
                        <w:bCs/>
                        <w:color w:val="000000"/>
                        <w:sz w:val="16"/>
                        <w:szCs w:val="16"/>
                        <w:lang w:val="en-US"/>
                      </w:rPr>
                      <w:t>M</w:t>
                    </w:r>
                  </w:p>
                </w:txbxContent>
              </v:textbox>
            </v:rect>
            <v:rect id="_x0000_s1586" style="position:absolute;left:5423;top:8353;width:249;height:480;mso-wrap-style:none" filled="f" stroked="f">
              <v:textbox style="mso-fit-shape-to-text:t" inset="0,0,0,0">
                <w:txbxContent>
                  <w:p w:rsidR="00ED5199" w:rsidRDefault="00ED5199">
                    <w:r>
                      <w:rPr>
                        <w:rFonts w:ascii="Arial" w:hAnsi="Arial" w:cs="Arial"/>
                        <w:b/>
                        <w:bCs/>
                        <w:color w:val="000000"/>
                        <w:sz w:val="16"/>
                        <w:szCs w:val="16"/>
                        <w:lang w:val="en-US"/>
                      </w:rPr>
                      <w:t>HM</w:t>
                    </w:r>
                  </w:p>
                </w:txbxContent>
              </v:textbox>
            </v:rect>
            <v:rect id="_x0000_s1588" style="position:absolute;left:5371;top:8561;width:356;height:480;mso-wrap-style:none" filled="f" stroked="f">
              <v:textbox style="mso-fit-shape-to-text:t" inset="0,0,0,0">
                <w:txbxContent>
                  <w:p w:rsidR="00ED5199" w:rsidRDefault="00ED5199">
                    <w:r>
                      <w:rPr>
                        <w:rFonts w:ascii="Arial" w:hAnsi="Arial" w:cs="Arial"/>
                        <w:b/>
                        <w:bCs/>
                        <w:color w:val="000000"/>
                        <w:sz w:val="16"/>
                        <w:szCs w:val="16"/>
                        <w:lang w:val="en-US"/>
                      </w:rPr>
                      <w:t>2004</w:t>
                    </w:r>
                  </w:p>
                </w:txbxContent>
              </v:textbox>
            </v:rect>
            <v:rect id="_x0000_s1590" style="position:absolute;left:6256;top:8335;width:134;height:240;mso-wrap-style:none" filled="f" stroked="f">
              <v:textbox style="mso-fit-shape-to-text:t" inset="0,0,0,0">
                <w:txbxContent>
                  <w:p w:rsidR="00ED5199" w:rsidRDefault="00ED5199">
                    <w:r>
                      <w:rPr>
                        <w:rFonts w:ascii="Arial" w:hAnsi="Arial" w:cs="Arial"/>
                        <w:b/>
                        <w:bCs/>
                        <w:color w:val="000000"/>
                        <w:sz w:val="16"/>
                        <w:szCs w:val="16"/>
                        <w:lang w:val="en-US"/>
                      </w:rPr>
                      <w:t>M</w:t>
                    </w:r>
                  </w:p>
                </w:txbxContent>
              </v:textbox>
            </v:rect>
            <v:rect id="_x0000_s1592" style="position:absolute;left:6984;top:8353;width:249;height:480;mso-wrap-style:none" filled="f" stroked="f">
              <v:textbox style="mso-fit-shape-to-text:t" inset="0,0,0,0">
                <w:txbxContent>
                  <w:p w:rsidR="00ED5199" w:rsidRDefault="00ED5199">
                    <w:r>
                      <w:rPr>
                        <w:rFonts w:ascii="Arial" w:hAnsi="Arial" w:cs="Arial"/>
                        <w:b/>
                        <w:bCs/>
                        <w:color w:val="000000"/>
                        <w:sz w:val="16"/>
                        <w:szCs w:val="16"/>
                        <w:lang w:val="en-US"/>
                      </w:rPr>
                      <w:t>HM</w:t>
                    </w:r>
                  </w:p>
                </w:txbxContent>
              </v:textbox>
            </v:rect>
            <v:rect id="_x0000_s1594" style="position:absolute;left:6932;top:8561;width:356;height:480;mso-wrap-style:none" filled="f" stroked="f">
              <v:textbox style="mso-fit-shape-to-text:t" inset="0,0,0,0">
                <w:txbxContent>
                  <w:p w:rsidR="00ED5199" w:rsidRDefault="00ED5199">
                    <w:r>
                      <w:rPr>
                        <w:rFonts w:ascii="Arial" w:hAnsi="Arial" w:cs="Arial"/>
                        <w:b/>
                        <w:bCs/>
                        <w:color w:val="000000"/>
                        <w:sz w:val="16"/>
                        <w:szCs w:val="16"/>
                        <w:lang w:val="en-US"/>
                      </w:rPr>
                      <w:t>2005</w:t>
                    </w:r>
                  </w:p>
                </w:txbxContent>
              </v:textbox>
            </v:rect>
            <v:rect id="_x0000_s1596" style="position:absolute;left:7747;top:8353;width:249;height:480;mso-wrap-style:none" filled="f" stroked="f">
              <v:textbox style="mso-fit-shape-to-text:t" inset="0,0,0,0">
                <w:txbxContent>
                  <w:p w:rsidR="00ED5199" w:rsidRDefault="00ED5199">
                    <w:r>
                      <w:rPr>
                        <w:rFonts w:ascii="Arial" w:hAnsi="Arial" w:cs="Arial"/>
                        <w:b/>
                        <w:bCs/>
                        <w:color w:val="000000"/>
                        <w:sz w:val="16"/>
                        <w:szCs w:val="16"/>
                        <w:lang w:val="en-US"/>
                      </w:rPr>
                      <w:t>HM</w:t>
                    </w:r>
                  </w:p>
                </w:txbxContent>
              </v:textbox>
            </v:rect>
            <v:rect id="_x0000_s1598" style="position:absolute;left:7695;top:8561;width:356;height:480;mso-wrap-style:none" filled="f" stroked="f">
              <v:textbox style="mso-fit-shape-to-text:t" inset="0,0,0,0">
                <w:txbxContent>
                  <w:p w:rsidR="00ED5199" w:rsidRDefault="00ED5199">
                    <w:r>
                      <w:rPr>
                        <w:rFonts w:ascii="Arial" w:hAnsi="Arial" w:cs="Arial"/>
                        <w:b/>
                        <w:bCs/>
                        <w:color w:val="000000"/>
                        <w:sz w:val="16"/>
                        <w:szCs w:val="16"/>
                        <w:lang w:val="en-US"/>
                      </w:rPr>
                      <w:t>2006</w:t>
                    </w:r>
                  </w:p>
                </w:txbxContent>
              </v:textbox>
            </v:rect>
            <v:rect id="_x0000_s1610" style="position:absolute;left:8769;top:5709;width:868;height:3078" stroked="f"/>
            <v:rect id="_x0000_s1611" style="position:absolute;left:8769;top:5709;width:868;height:3078" filled="f" strokeweight="0"/>
            <v:rect id="_x0000_s1612" style="position:absolute;left:8943;top:5796;width:121;height:139" fillcolor="#99f" stroked="f"/>
            <v:rect id="_x0000_s1613" style="position:absolute;left:8943;top:5796;width:121;height:139" filled="f" strokeweight=".9pt"/>
            <v:rect id="_x0000_s1614" style="position:absolute;left:9099;top:5709;width:280;height:480;mso-wrap-style:none" filled="f" stroked="f">
              <v:textbox style="mso-fit-shape-to-text:t" inset="0,0,0,0">
                <w:txbxContent>
                  <w:p w:rsidR="00ED5199" w:rsidRDefault="00ED5199">
                    <w:r>
                      <w:rPr>
                        <w:rFonts w:ascii="Arial" w:hAnsi="Arial" w:cs="Arial"/>
                        <w:color w:val="000000"/>
                        <w:sz w:val="18"/>
                        <w:szCs w:val="18"/>
                        <w:lang w:val="en-US"/>
                      </w:rPr>
                      <w:t>HM</w:t>
                    </w:r>
                  </w:p>
                </w:txbxContent>
              </v:textbox>
            </v:rect>
            <v:rect id="_x0000_s1616" style="position:absolute;left:9099;top:5935;width:539;height:240" filled="f" stroked="f">
              <v:textbox style="mso-fit-shape-to-text:t" inset="0,0,0,0">
                <w:txbxContent>
                  <w:p w:rsidR="00ED5199" w:rsidRDefault="00ED5199">
                    <w:r>
                      <w:rPr>
                        <w:rFonts w:ascii="Arial" w:hAnsi="Arial" w:cs="Arial"/>
                        <w:color w:val="000000"/>
                        <w:sz w:val="18"/>
                        <w:szCs w:val="18"/>
                        <w:lang w:val="en-US"/>
                      </w:rPr>
                      <w:t>2003</w:t>
                    </w:r>
                  </w:p>
                </w:txbxContent>
              </v:textbox>
            </v:rect>
            <v:rect id="_x0000_s1618" style="position:absolute;left:8943;top:6282;width:104;height:105" fillcolor="black" stroked="f"/>
            <v:shape id="_x0000_s1619" type="#_x0000_t75" style="position:absolute;left:8943;top:6282;width:104;height:105">
              <v:imagedata r:id="rId49" o:title=""/>
            </v:shape>
            <v:rect id="_x0000_s1620" style="position:absolute;left:8943;top:6282;width:121;height:141" filled="f" strokeweight=".9pt"/>
            <v:rect id="_x0000_s1621" style="position:absolute;left:9099;top:6234;width:150;height:240;mso-wrap-style:none" filled="f" stroked="f">
              <v:textbox style="mso-fit-shape-to-text:t" inset="0,0,0,0">
                <w:txbxContent>
                  <w:p w:rsidR="00ED5199" w:rsidRDefault="00ED5199">
                    <w:r>
                      <w:rPr>
                        <w:rFonts w:ascii="Arial" w:hAnsi="Arial" w:cs="Arial"/>
                        <w:color w:val="000000"/>
                        <w:sz w:val="18"/>
                        <w:szCs w:val="18"/>
                        <w:lang w:val="en-US"/>
                      </w:rPr>
                      <w:t>M</w:t>
                    </w:r>
                  </w:p>
                </w:txbxContent>
              </v:textbox>
            </v:rect>
            <v:rect id="_x0000_s1622" style="position:absolute;left:9203;top:6195;width:45;height:235;mso-wrap-style:none" filled="f" stroked="f">
              <v:textbox style="mso-fit-shape-to-text:t" inset="0,0,0,0">
                <w:txbxContent>
                  <w:p w:rsidR="00ED5199" w:rsidRDefault="00ED5199">
                    <w:r>
                      <w:rPr>
                        <w:color w:val="000000"/>
                        <w:sz w:val="18"/>
                        <w:szCs w:val="18"/>
                        <w:lang w:val="en-US"/>
                      </w:rPr>
                      <w:t xml:space="preserve"> </w:t>
                    </w:r>
                  </w:p>
                </w:txbxContent>
              </v:textbox>
            </v:rect>
            <v:rect id="_x0000_s1623" style="position:absolute;left:8943;top:6804;width:121;height:139" fillcolor="#99f" stroked="f"/>
            <v:rect id="_x0000_s1624" style="position:absolute;left:8943;top:6804;width:121;height:139" filled="f" strokeweight=".9pt"/>
            <v:rect id="_x0000_s1625" style="position:absolute;left:9099;top:6717;width:280;height:480;mso-wrap-style:none" filled="f" stroked="f">
              <v:textbox style="mso-fit-shape-to-text:t" inset="0,0,0,0">
                <w:txbxContent>
                  <w:p w:rsidR="00ED5199" w:rsidRDefault="00ED5199">
                    <w:r>
                      <w:rPr>
                        <w:rFonts w:ascii="Arial" w:hAnsi="Arial" w:cs="Arial"/>
                        <w:color w:val="000000"/>
                        <w:sz w:val="18"/>
                        <w:szCs w:val="18"/>
                        <w:lang w:val="en-US"/>
                      </w:rPr>
                      <w:t>HM</w:t>
                    </w:r>
                  </w:p>
                </w:txbxContent>
              </v:textbox>
            </v:rect>
            <v:rect id="_x0000_s1627" style="position:absolute;left:9111;top:6943;width:436;height:240" filled="f" stroked="f">
              <v:textbox style="mso-fit-shape-to-text:t" inset="0,0,0,0">
                <w:txbxContent>
                  <w:p w:rsidR="00ED5199" w:rsidRDefault="00ED5199">
                    <w:r>
                      <w:rPr>
                        <w:rFonts w:ascii="Arial" w:hAnsi="Arial" w:cs="Arial"/>
                        <w:color w:val="000000"/>
                        <w:sz w:val="18"/>
                        <w:szCs w:val="18"/>
                        <w:lang w:val="en-US"/>
                      </w:rPr>
                      <w:t>2004</w:t>
                    </w:r>
                  </w:p>
                </w:txbxContent>
              </v:textbox>
            </v:rect>
            <v:rect id="_x0000_s1629" style="position:absolute;left:8943;top:7309;width:104;height:104" fillcolor="black" stroked="f"/>
            <v:shape id="_x0000_s1630" type="#_x0000_t75" style="position:absolute;left:8943;top:7309;width:104;height:104">
              <v:imagedata r:id="rId50" o:title=""/>
            </v:shape>
            <v:rect id="_x0000_s1631" style="position:absolute;left:8943;top:7309;width:121;height:122" filled="f" strokeweight=".9pt"/>
            <v:rect id="_x0000_s1632" style="position:absolute;left:9099;top:7251;width:150;height:240;mso-wrap-style:none" filled="f" stroked="f">
              <v:textbox style="mso-fit-shape-to-text:t" inset="0,0,0,0">
                <w:txbxContent>
                  <w:p w:rsidR="00ED5199" w:rsidRDefault="00ED5199">
                    <w:r>
                      <w:rPr>
                        <w:rFonts w:ascii="Arial" w:hAnsi="Arial" w:cs="Arial"/>
                        <w:color w:val="000000"/>
                        <w:sz w:val="18"/>
                        <w:szCs w:val="18"/>
                        <w:lang w:val="en-US"/>
                      </w:rPr>
                      <w:t>M</w:t>
                    </w:r>
                  </w:p>
                </w:txbxContent>
              </v:textbox>
            </v:rect>
            <v:rect id="_x0000_s1633" style="position:absolute;left:9203;top:7222;width:45;height:235;mso-wrap-style:none" filled="f" stroked="f">
              <v:textbox style="mso-fit-shape-to-text:t" inset="0,0,0,0">
                <w:txbxContent>
                  <w:p w:rsidR="00ED5199" w:rsidRDefault="00ED5199">
                    <w:r>
                      <w:rPr>
                        <w:color w:val="000000"/>
                        <w:sz w:val="18"/>
                        <w:szCs w:val="18"/>
                        <w:lang w:val="en-US"/>
                      </w:rPr>
                      <w:t xml:space="preserve"> </w:t>
                    </w:r>
                  </w:p>
                </w:txbxContent>
              </v:textbox>
            </v:rect>
            <v:rect id="_x0000_s1634" style="position:absolute;left:8943;top:7796;width:121;height:139" fillcolor="#99f" stroked="f"/>
            <v:rect id="_x0000_s1635" style="position:absolute;left:8943;top:7796;width:121;height:139" filled="f" strokeweight=".9pt"/>
            <v:rect id="_x0000_s1636" style="position:absolute;left:9099;top:7708;width:280;height:480;mso-wrap-style:none" filled="f" stroked="f">
              <v:textbox style="mso-fit-shape-to-text:t" inset="0,0,0,0">
                <w:txbxContent>
                  <w:p w:rsidR="00ED5199" w:rsidRDefault="00ED5199">
                    <w:r>
                      <w:rPr>
                        <w:rFonts w:ascii="Arial" w:hAnsi="Arial" w:cs="Arial"/>
                        <w:color w:val="000000"/>
                        <w:sz w:val="18"/>
                        <w:szCs w:val="18"/>
                        <w:lang w:val="en-US"/>
                      </w:rPr>
                      <w:t>HM</w:t>
                    </w:r>
                  </w:p>
                </w:txbxContent>
              </v:textbox>
            </v:rect>
            <v:rect id="_x0000_s1638" style="position:absolute;left:9111;top:7952;width:436;height:240" filled="f" stroked="f">
              <v:textbox style="mso-fit-shape-to-text:t" inset="0,0,0,0">
                <w:txbxContent>
                  <w:p w:rsidR="00ED5199" w:rsidRDefault="00ED5199">
                    <w:r>
                      <w:rPr>
                        <w:rFonts w:ascii="Arial" w:hAnsi="Arial" w:cs="Arial"/>
                        <w:color w:val="000000"/>
                        <w:sz w:val="18"/>
                        <w:szCs w:val="18"/>
                        <w:lang w:val="en-US"/>
                      </w:rPr>
                      <w:t>2005</w:t>
                    </w:r>
                  </w:p>
                </w:txbxContent>
              </v:textbox>
            </v:rect>
            <v:rect id="_x0000_s1640" style="position:absolute;left:8943;top:8317;width:121;height:139" fillcolor="#99f" stroked="f"/>
            <v:rect id="_x0000_s1641" style="position:absolute;left:8943;top:8317;width:121;height:139" filled="f" strokeweight=".9pt"/>
            <v:rect id="_x0000_s1642" style="position:absolute;left:9099;top:8230;width:280;height:480;mso-wrap-style:none" filled="f" stroked="f">
              <v:textbox style="mso-fit-shape-to-text:t" inset="0,0,0,0">
                <w:txbxContent>
                  <w:p w:rsidR="00ED5199" w:rsidRDefault="00ED5199">
                    <w:r>
                      <w:rPr>
                        <w:rFonts w:ascii="Arial" w:hAnsi="Arial" w:cs="Arial"/>
                        <w:color w:val="000000"/>
                        <w:sz w:val="18"/>
                        <w:szCs w:val="18"/>
                        <w:lang w:val="en-US"/>
                      </w:rPr>
                      <w:t>HM</w:t>
                    </w:r>
                  </w:p>
                </w:txbxContent>
              </v:textbox>
            </v:rect>
            <v:rect id="_x0000_s1644" style="position:absolute;left:9111;top:8456;width:466;height:240" filled="f" stroked="f">
              <v:textbox style="mso-fit-shape-to-text:t" inset="0,0,0,0">
                <w:txbxContent>
                  <w:p w:rsidR="00ED5199" w:rsidRDefault="00ED5199">
                    <w:r>
                      <w:rPr>
                        <w:rFonts w:ascii="Arial" w:hAnsi="Arial" w:cs="Arial"/>
                        <w:color w:val="000000"/>
                        <w:sz w:val="18"/>
                        <w:szCs w:val="18"/>
                        <w:lang w:val="en-US"/>
                      </w:rPr>
                      <w:t>2006</w:t>
                    </w:r>
                  </w:p>
                </w:txbxContent>
              </v:textbox>
            </v:rect>
            <v:rect id="_x0000_s1646" style="position:absolute;left:2338;top:5466;width:7299;height:3564" filled="f" strokeweight="0"/>
            <w10:anchorlock/>
          </v:group>
        </w:pict>
      </w:r>
    </w:p>
    <w:p w:rsidR="00F056CD" w:rsidRDefault="00635A06" w:rsidP="00F056CD">
      <w:pPr>
        <w:spacing w:before="120" w:after="120"/>
        <w:ind w:left="1134" w:right="1134" w:firstLine="170"/>
        <w:jc w:val="both"/>
        <w:rPr>
          <w:sz w:val="18"/>
          <w:szCs w:val="18"/>
          <w:lang w:val="es-ES"/>
        </w:rPr>
      </w:pPr>
      <w:r w:rsidRPr="000C31B2">
        <w:rPr>
          <w:i/>
          <w:sz w:val="18"/>
          <w:szCs w:val="18"/>
          <w:lang w:val="es-ES"/>
        </w:rPr>
        <w:t>Fuent</w:t>
      </w:r>
      <w:r w:rsidR="00F056CD" w:rsidRPr="000C31B2">
        <w:rPr>
          <w:i/>
          <w:sz w:val="18"/>
          <w:szCs w:val="18"/>
          <w:lang w:val="es-ES"/>
        </w:rPr>
        <w:t>e:</w:t>
      </w:r>
      <w:r w:rsidR="000A2C2D">
        <w:rPr>
          <w:sz w:val="18"/>
          <w:szCs w:val="18"/>
          <w:lang w:val="es-ES"/>
        </w:rPr>
        <w:t xml:space="preserve"> </w:t>
      </w:r>
      <w:r w:rsidR="00F056CD" w:rsidRPr="000C31B2">
        <w:rPr>
          <w:sz w:val="18"/>
          <w:szCs w:val="18"/>
          <w:lang w:val="es-ES"/>
        </w:rPr>
        <w:t>Minist</w:t>
      </w:r>
      <w:r w:rsidRPr="000C31B2">
        <w:rPr>
          <w:sz w:val="18"/>
          <w:szCs w:val="18"/>
          <w:lang w:val="es-ES"/>
        </w:rPr>
        <w:t>e</w:t>
      </w:r>
      <w:r w:rsidR="00F056CD" w:rsidRPr="000C31B2">
        <w:rPr>
          <w:sz w:val="18"/>
          <w:szCs w:val="18"/>
          <w:lang w:val="es-ES"/>
        </w:rPr>
        <w:t>r</w:t>
      </w:r>
      <w:r w:rsidRPr="000C31B2">
        <w:rPr>
          <w:sz w:val="18"/>
          <w:szCs w:val="18"/>
          <w:lang w:val="es-ES"/>
        </w:rPr>
        <w:t>io de</w:t>
      </w:r>
      <w:r w:rsidR="00F056CD" w:rsidRPr="000C31B2">
        <w:rPr>
          <w:sz w:val="18"/>
          <w:szCs w:val="18"/>
          <w:lang w:val="es-ES"/>
        </w:rPr>
        <w:t xml:space="preserve"> Educa</w:t>
      </w:r>
      <w:r w:rsidRPr="000C31B2">
        <w:rPr>
          <w:sz w:val="18"/>
          <w:szCs w:val="18"/>
          <w:lang w:val="es-ES"/>
        </w:rPr>
        <w:t>c</w:t>
      </w:r>
      <w:r w:rsidR="00F056CD" w:rsidRPr="000C31B2">
        <w:rPr>
          <w:sz w:val="18"/>
          <w:szCs w:val="18"/>
          <w:lang w:val="es-ES"/>
        </w:rPr>
        <w:t>i</w:t>
      </w:r>
      <w:r w:rsidRPr="000C31B2">
        <w:rPr>
          <w:sz w:val="18"/>
          <w:szCs w:val="18"/>
          <w:lang w:val="es-ES"/>
        </w:rPr>
        <w:t>ó</w:t>
      </w:r>
      <w:r w:rsidR="00F056CD" w:rsidRPr="000C31B2">
        <w:rPr>
          <w:sz w:val="18"/>
          <w:szCs w:val="18"/>
          <w:lang w:val="es-ES"/>
        </w:rPr>
        <w:t>n</w:t>
      </w:r>
      <w:r w:rsidR="00996CAD" w:rsidRPr="000C31B2">
        <w:rPr>
          <w:sz w:val="18"/>
          <w:szCs w:val="18"/>
          <w:lang w:val="es-ES"/>
        </w:rPr>
        <w:t>,</w:t>
      </w:r>
      <w:r w:rsidR="00F056CD" w:rsidRPr="000C31B2">
        <w:rPr>
          <w:sz w:val="18"/>
          <w:szCs w:val="18"/>
          <w:lang w:val="es-ES"/>
        </w:rPr>
        <w:t xml:space="preserve"> 2007.</w:t>
      </w:r>
    </w:p>
    <w:p w:rsidR="00F056CD" w:rsidRPr="000C31B2" w:rsidRDefault="00F056CD" w:rsidP="00E37F7D">
      <w:pPr>
        <w:spacing w:before="240" w:after="120"/>
        <w:ind w:left="1134" w:right="1134"/>
        <w:jc w:val="both"/>
        <w:rPr>
          <w:lang w:val="es-ES"/>
        </w:rPr>
      </w:pPr>
      <w:r w:rsidRPr="000C31B2">
        <w:rPr>
          <w:lang w:val="es-ES"/>
        </w:rPr>
        <w:t>348.</w:t>
      </w:r>
      <w:r w:rsidRPr="000C31B2">
        <w:rPr>
          <w:lang w:val="es-ES"/>
        </w:rPr>
        <w:tab/>
      </w:r>
      <w:r w:rsidR="000C31B2" w:rsidRPr="000C31B2">
        <w:rPr>
          <w:lang w:val="es-ES"/>
        </w:rPr>
        <w:t>El primer</w:t>
      </w:r>
      <w:r w:rsidRPr="000C31B2">
        <w:rPr>
          <w:lang w:val="es-ES"/>
        </w:rPr>
        <w:t xml:space="preserve"> c</w:t>
      </w:r>
      <w:r w:rsidR="000C31B2" w:rsidRPr="000C31B2">
        <w:rPr>
          <w:lang w:val="es-ES"/>
        </w:rPr>
        <w:t>i</w:t>
      </w:r>
      <w:r w:rsidRPr="000C31B2">
        <w:rPr>
          <w:lang w:val="es-ES"/>
        </w:rPr>
        <w:t>cl</w:t>
      </w:r>
      <w:r w:rsidR="000C31B2" w:rsidRPr="000C31B2">
        <w:rPr>
          <w:lang w:val="es-ES"/>
        </w:rPr>
        <w:t>o</w:t>
      </w:r>
      <w:r w:rsidRPr="000C31B2">
        <w:rPr>
          <w:lang w:val="es-ES"/>
        </w:rPr>
        <w:t xml:space="preserve"> </w:t>
      </w:r>
      <w:r w:rsidR="000C31B2" w:rsidRPr="000C31B2">
        <w:rPr>
          <w:lang w:val="es-ES"/>
        </w:rPr>
        <w:t>de enseñanza</w:t>
      </w:r>
      <w:r w:rsidRPr="000C31B2">
        <w:rPr>
          <w:lang w:val="es-ES"/>
        </w:rPr>
        <w:t xml:space="preserve"> sec</w:t>
      </w:r>
      <w:r w:rsidR="000C31B2" w:rsidRPr="000C31B2">
        <w:rPr>
          <w:lang w:val="es-ES"/>
        </w:rPr>
        <w:t>u</w:t>
      </w:r>
      <w:r w:rsidRPr="000C31B2">
        <w:rPr>
          <w:lang w:val="es-ES"/>
        </w:rPr>
        <w:t>ndar</w:t>
      </w:r>
      <w:r w:rsidR="000C31B2" w:rsidRPr="000C31B2">
        <w:rPr>
          <w:lang w:val="es-ES"/>
        </w:rPr>
        <w:t>ia</w:t>
      </w:r>
      <w:r w:rsidRPr="000C31B2">
        <w:rPr>
          <w:lang w:val="es-ES"/>
        </w:rPr>
        <w:t xml:space="preserve"> represent</w:t>
      </w:r>
      <w:r w:rsidR="000C31B2" w:rsidRPr="000C31B2">
        <w:rPr>
          <w:lang w:val="es-ES"/>
        </w:rPr>
        <w:t>a</w:t>
      </w:r>
      <w:r w:rsidRPr="000C31B2">
        <w:rPr>
          <w:lang w:val="es-ES"/>
        </w:rPr>
        <w:t xml:space="preserve"> </w:t>
      </w:r>
      <w:r w:rsidR="000C31B2" w:rsidRPr="000C31B2">
        <w:rPr>
          <w:lang w:val="es-ES"/>
        </w:rPr>
        <w:t>menos del</w:t>
      </w:r>
      <w:r w:rsidRPr="000C31B2">
        <w:rPr>
          <w:lang w:val="es-ES"/>
        </w:rPr>
        <w:t xml:space="preserve"> 10</w:t>
      </w:r>
      <w:r w:rsidR="00E866BF">
        <w:rPr>
          <w:lang w:val="es-ES"/>
        </w:rPr>
        <w:t>%</w:t>
      </w:r>
      <w:r w:rsidR="000C31B2">
        <w:rPr>
          <w:lang w:val="es-ES"/>
        </w:rPr>
        <w:t xml:space="preserve"> de la</w:t>
      </w:r>
      <w:r w:rsidRPr="000C31B2">
        <w:rPr>
          <w:lang w:val="es-ES"/>
        </w:rPr>
        <w:t xml:space="preserve"> </w:t>
      </w:r>
      <w:r w:rsidR="000C31B2">
        <w:rPr>
          <w:lang w:val="es-ES"/>
        </w:rPr>
        <w:t>pirámide de</w:t>
      </w:r>
      <w:r w:rsidRPr="000C31B2">
        <w:rPr>
          <w:lang w:val="es-ES"/>
        </w:rPr>
        <w:t xml:space="preserve"> po</w:t>
      </w:r>
      <w:r w:rsidR="000C31B2">
        <w:rPr>
          <w:lang w:val="es-ES"/>
        </w:rPr>
        <w:t>b</w:t>
      </w:r>
      <w:r w:rsidRPr="000C31B2">
        <w:rPr>
          <w:lang w:val="es-ES"/>
        </w:rPr>
        <w:t>la</w:t>
      </w:r>
      <w:r w:rsidR="000C31B2">
        <w:rPr>
          <w:lang w:val="es-ES"/>
        </w:rPr>
        <w:t>c</w:t>
      </w:r>
      <w:r w:rsidRPr="000C31B2">
        <w:rPr>
          <w:lang w:val="es-ES"/>
        </w:rPr>
        <w:t>i</w:t>
      </w:r>
      <w:r w:rsidR="000C31B2">
        <w:rPr>
          <w:lang w:val="es-ES"/>
        </w:rPr>
        <w:t>ó</w:t>
      </w:r>
      <w:r w:rsidRPr="000C31B2">
        <w:rPr>
          <w:lang w:val="es-ES"/>
        </w:rPr>
        <w:t xml:space="preserve">n </w:t>
      </w:r>
      <w:r w:rsidR="000C31B2">
        <w:rPr>
          <w:lang w:val="es-ES"/>
        </w:rPr>
        <w:t>escolar</w:t>
      </w:r>
      <w:r w:rsidRPr="000C31B2">
        <w:rPr>
          <w:lang w:val="es-ES"/>
        </w:rPr>
        <w:t xml:space="preserve">. </w:t>
      </w:r>
      <w:r w:rsidR="00871334">
        <w:rPr>
          <w:lang w:val="es-ES"/>
        </w:rPr>
        <w:t>En el siguiente cuadro c</w:t>
      </w:r>
      <w:r w:rsidR="000C31B2">
        <w:rPr>
          <w:lang w:val="es-ES"/>
        </w:rPr>
        <w:t>abe observar l</w:t>
      </w:r>
      <w:r w:rsidR="000C31B2" w:rsidRPr="000C31B2">
        <w:rPr>
          <w:lang w:val="es-ES"/>
        </w:rPr>
        <w:t>a</w:t>
      </w:r>
      <w:r w:rsidRPr="000C31B2">
        <w:rPr>
          <w:lang w:val="es-ES"/>
        </w:rPr>
        <w:t xml:space="preserve"> tend</w:t>
      </w:r>
      <w:r w:rsidR="000C31B2" w:rsidRPr="000C31B2">
        <w:rPr>
          <w:lang w:val="es-ES"/>
        </w:rPr>
        <w:t>encia</w:t>
      </w:r>
      <w:r w:rsidRPr="000C31B2">
        <w:rPr>
          <w:lang w:val="es-ES"/>
        </w:rPr>
        <w:t xml:space="preserve"> </w:t>
      </w:r>
      <w:r w:rsidR="000C31B2" w:rsidRPr="000C31B2">
        <w:rPr>
          <w:lang w:val="es-ES"/>
        </w:rPr>
        <w:t>e</w:t>
      </w:r>
      <w:r w:rsidRPr="000C31B2">
        <w:rPr>
          <w:lang w:val="es-ES"/>
        </w:rPr>
        <w:t>n t</w:t>
      </w:r>
      <w:r w:rsidR="000C31B2" w:rsidRPr="000C31B2">
        <w:rPr>
          <w:lang w:val="es-ES"/>
        </w:rPr>
        <w:t>é</w:t>
      </w:r>
      <w:r w:rsidRPr="000C31B2">
        <w:rPr>
          <w:lang w:val="es-ES"/>
        </w:rPr>
        <w:t>rm</w:t>
      </w:r>
      <w:r w:rsidR="000C31B2" w:rsidRPr="000C31B2">
        <w:rPr>
          <w:lang w:val="es-ES"/>
        </w:rPr>
        <w:t>ino</w:t>
      </w:r>
      <w:r w:rsidR="00871334">
        <w:rPr>
          <w:lang w:val="es-ES"/>
        </w:rPr>
        <w:t>s</w:t>
      </w:r>
      <w:r w:rsidR="000C31B2" w:rsidRPr="000C31B2">
        <w:rPr>
          <w:lang w:val="es-ES"/>
        </w:rPr>
        <w:t xml:space="preserve"> de alumnos con el sesgo de</w:t>
      </w:r>
      <w:r w:rsidRPr="000C31B2">
        <w:rPr>
          <w:lang w:val="es-ES"/>
        </w:rPr>
        <w:t xml:space="preserve"> g</w:t>
      </w:r>
      <w:r w:rsidR="000C31B2">
        <w:rPr>
          <w:lang w:val="es-ES"/>
        </w:rPr>
        <w:t>é</w:t>
      </w:r>
      <w:r w:rsidRPr="000C31B2">
        <w:rPr>
          <w:lang w:val="es-ES"/>
        </w:rPr>
        <w:t>ner</w:t>
      </w:r>
      <w:r w:rsidR="000C31B2">
        <w:rPr>
          <w:lang w:val="es-ES"/>
        </w:rPr>
        <w:t xml:space="preserve">o </w:t>
      </w:r>
      <w:r w:rsidR="00871334">
        <w:rPr>
          <w:lang w:val="es-ES"/>
        </w:rPr>
        <w:t>en</w:t>
      </w:r>
      <w:r w:rsidR="000C31B2">
        <w:rPr>
          <w:lang w:val="es-ES"/>
        </w:rPr>
        <w:t xml:space="preserve"> favor de las mujeres</w:t>
      </w:r>
      <w:r w:rsidRPr="000C31B2">
        <w:rPr>
          <w:lang w:val="es-ES"/>
        </w:rPr>
        <w:t>:</w:t>
      </w:r>
    </w:p>
    <w:p w:rsidR="00F056CD" w:rsidRPr="00996CAD" w:rsidRDefault="00996CAD" w:rsidP="00F056CD">
      <w:pPr>
        <w:keepNext/>
        <w:keepLines/>
        <w:tabs>
          <w:tab w:val="right" w:pos="851"/>
        </w:tabs>
        <w:spacing w:before="240" w:after="120" w:line="240" w:lineRule="exact"/>
        <w:ind w:left="1134" w:right="1134" w:hanging="1134"/>
        <w:rPr>
          <w:b/>
          <w:lang w:val="es-ES"/>
        </w:rPr>
      </w:pPr>
      <w:r w:rsidRPr="000C31B2">
        <w:rPr>
          <w:b/>
          <w:lang w:val="es-ES"/>
        </w:rPr>
        <w:tab/>
      </w:r>
      <w:r w:rsidRPr="000C31B2">
        <w:rPr>
          <w:b/>
          <w:lang w:val="es-ES"/>
        </w:rPr>
        <w:tab/>
      </w:r>
      <w:r w:rsidRPr="00996CAD">
        <w:rPr>
          <w:b/>
          <w:lang w:val="es-ES"/>
        </w:rPr>
        <w:t>T</w:t>
      </w:r>
      <w:r w:rsidR="00F056CD" w:rsidRPr="00996CAD">
        <w:rPr>
          <w:b/>
          <w:lang w:val="es-ES"/>
        </w:rPr>
        <w:t>end</w:t>
      </w:r>
      <w:r w:rsidRPr="00996CAD">
        <w:rPr>
          <w:b/>
          <w:lang w:val="es-ES"/>
        </w:rPr>
        <w:t>encia</w:t>
      </w:r>
      <w:r w:rsidR="00F056CD" w:rsidRPr="00996CAD">
        <w:rPr>
          <w:b/>
          <w:lang w:val="es-ES"/>
        </w:rPr>
        <w:t xml:space="preserve">s </w:t>
      </w:r>
      <w:r w:rsidRPr="00996CAD">
        <w:rPr>
          <w:b/>
          <w:lang w:val="es-ES"/>
        </w:rPr>
        <w:t>de</w:t>
      </w:r>
      <w:r w:rsidR="00F056CD" w:rsidRPr="00996CAD">
        <w:rPr>
          <w:b/>
          <w:lang w:val="es-ES"/>
        </w:rPr>
        <w:t xml:space="preserve"> </w:t>
      </w:r>
      <w:r w:rsidRPr="00996CAD">
        <w:rPr>
          <w:b/>
          <w:lang w:val="es-ES"/>
        </w:rPr>
        <w:t>la población de alumnos</w:t>
      </w:r>
    </w:p>
    <w:tbl>
      <w:tblPr>
        <w:tblStyle w:val="TableGrid2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67"/>
        <w:gridCol w:w="867"/>
        <w:gridCol w:w="147"/>
        <w:gridCol w:w="867"/>
        <w:gridCol w:w="866"/>
        <w:gridCol w:w="146"/>
        <w:gridCol w:w="866"/>
        <w:gridCol w:w="866"/>
        <w:gridCol w:w="146"/>
        <w:gridCol w:w="866"/>
        <w:gridCol w:w="866"/>
      </w:tblGrid>
      <w:tr w:rsidR="00F056CD" w:rsidRPr="00F056CD" w:rsidTr="00AA278E">
        <w:tc>
          <w:tcPr>
            <w:tcW w:w="1734" w:type="dxa"/>
            <w:gridSpan w:val="2"/>
            <w:tcBorders>
              <w:top w:val="single" w:sz="4" w:space="0" w:color="auto"/>
              <w:bottom w:val="single" w:sz="4" w:space="0" w:color="auto"/>
            </w:tcBorders>
            <w:shd w:val="clear" w:color="auto" w:fill="auto"/>
            <w:noWrap/>
            <w:tcMar>
              <w:right w:w="0" w:type="dxa"/>
            </w:tcMar>
            <w:vAlign w:val="bottom"/>
          </w:tcPr>
          <w:p w:rsidR="00F056CD" w:rsidRPr="00F056CD" w:rsidRDefault="00F056CD" w:rsidP="00AA278E">
            <w:pPr>
              <w:spacing w:before="80" w:after="80" w:line="200" w:lineRule="exact"/>
              <w:jc w:val="center"/>
              <w:rPr>
                <w:i/>
                <w:sz w:val="16"/>
              </w:rPr>
            </w:pPr>
            <w:r w:rsidRPr="00F056CD">
              <w:rPr>
                <w:i/>
                <w:sz w:val="16"/>
              </w:rPr>
              <w:t>2004</w:t>
            </w:r>
          </w:p>
        </w:tc>
        <w:tc>
          <w:tcPr>
            <w:tcW w:w="147" w:type="dxa"/>
            <w:tcBorders>
              <w:top w:val="single" w:sz="4" w:space="0" w:color="auto"/>
            </w:tcBorders>
            <w:shd w:val="clear" w:color="auto" w:fill="auto"/>
            <w:noWrap/>
            <w:tcMar>
              <w:right w:w="0" w:type="dxa"/>
            </w:tcMar>
            <w:vAlign w:val="bottom"/>
          </w:tcPr>
          <w:p w:rsidR="00F056CD" w:rsidRPr="00F056CD" w:rsidRDefault="00F056CD" w:rsidP="00AA278E">
            <w:pPr>
              <w:spacing w:before="80" w:after="80" w:line="200" w:lineRule="exact"/>
              <w:jc w:val="center"/>
              <w:rPr>
                <w:i/>
                <w:sz w:val="16"/>
              </w:rPr>
            </w:pPr>
          </w:p>
        </w:tc>
        <w:tc>
          <w:tcPr>
            <w:tcW w:w="1733" w:type="dxa"/>
            <w:gridSpan w:val="2"/>
            <w:tcBorders>
              <w:top w:val="single" w:sz="4" w:space="0" w:color="auto"/>
              <w:bottom w:val="single" w:sz="4" w:space="0" w:color="auto"/>
            </w:tcBorders>
            <w:shd w:val="clear" w:color="auto" w:fill="auto"/>
            <w:noWrap/>
            <w:tcMar>
              <w:right w:w="0" w:type="dxa"/>
            </w:tcMar>
            <w:vAlign w:val="bottom"/>
          </w:tcPr>
          <w:p w:rsidR="00F056CD" w:rsidRPr="00F056CD" w:rsidRDefault="00F056CD" w:rsidP="00AA278E">
            <w:pPr>
              <w:spacing w:before="80" w:after="80" w:line="200" w:lineRule="exact"/>
              <w:jc w:val="center"/>
              <w:rPr>
                <w:i/>
                <w:sz w:val="16"/>
              </w:rPr>
            </w:pPr>
            <w:r w:rsidRPr="00F056CD">
              <w:rPr>
                <w:i/>
                <w:sz w:val="16"/>
              </w:rPr>
              <w:t>2005</w:t>
            </w:r>
          </w:p>
        </w:tc>
        <w:tc>
          <w:tcPr>
            <w:tcW w:w="146" w:type="dxa"/>
            <w:tcBorders>
              <w:top w:val="single" w:sz="4" w:space="0" w:color="auto"/>
            </w:tcBorders>
            <w:shd w:val="clear" w:color="auto" w:fill="auto"/>
            <w:noWrap/>
            <w:tcMar>
              <w:right w:w="0" w:type="dxa"/>
            </w:tcMar>
            <w:vAlign w:val="bottom"/>
          </w:tcPr>
          <w:p w:rsidR="00F056CD" w:rsidRPr="00F056CD" w:rsidRDefault="00F056CD" w:rsidP="00AA278E">
            <w:pPr>
              <w:spacing w:before="80" w:after="80" w:line="200" w:lineRule="exact"/>
              <w:jc w:val="center"/>
              <w:rPr>
                <w:i/>
                <w:sz w:val="16"/>
              </w:rPr>
            </w:pPr>
          </w:p>
        </w:tc>
        <w:tc>
          <w:tcPr>
            <w:tcW w:w="1732" w:type="dxa"/>
            <w:gridSpan w:val="2"/>
            <w:tcBorders>
              <w:top w:val="single" w:sz="4" w:space="0" w:color="auto"/>
              <w:bottom w:val="single" w:sz="4" w:space="0" w:color="auto"/>
            </w:tcBorders>
            <w:shd w:val="clear" w:color="auto" w:fill="auto"/>
            <w:noWrap/>
            <w:tcMar>
              <w:right w:w="0" w:type="dxa"/>
            </w:tcMar>
            <w:vAlign w:val="bottom"/>
          </w:tcPr>
          <w:p w:rsidR="00F056CD" w:rsidRPr="00F056CD" w:rsidRDefault="00F056CD" w:rsidP="00AA278E">
            <w:pPr>
              <w:spacing w:before="80" w:after="80" w:line="200" w:lineRule="exact"/>
              <w:jc w:val="center"/>
              <w:rPr>
                <w:i/>
                <w:sz w:val="16"/>
              </w:rPr>
            </w:pPr>
            <w:r w:rsidRPr="00F056CD">
              <w:rPr>
                <w:i/>
                <w:sz w:val="16"/>
              </w:rPr>
              <w:t>2006</w:t>
            </w:r>
          </w:p>
        </w:tc>
        <w:tc>
          <w:tcPr>
            <w:tcW w:w="146" w:type="dxa"/>
            <w:tcBorders>
              <w:top w:val="single" w:sz="4" w:space="0" w:color="auto"/>
            </w:tcBorders>
            <w:shd w:val="clear" w:color="auto" w:fill="auto"/>
            <w:noWrap/>
            <w:tcMar>
              <w:right w:w="0" w:type="dxa"/>
            </w:tcMar>
            <w:vAlign w:val="bottom"/>
          </w:tcPr>
          <w:p w:rsidR="00F056CD" w:rsidRPr="00F056CD" w:rsidRDefault="00F056CD" w:rsidP="00AA278E">
            <w:pPr>
              <w:spacing w:before="80" w:after="80" w:line="200" w:lineRule="exact"/>
              <w:jc w:val="center"/>
              <w:rPr>
                <w:i/>
                <w:sz w:val="16"/>
              </w:rPr>
            </w:pPr>
          </w:p>
        </w:tc>
        <w:tc>
          <w:tcPr>
            <w:tcW w:w="1732" w:type="dxa"/>
            <w:gridSpan w:val="2"/>
            <w:tcBorders>
              <w:top w:val="single" w:sz="4" w:space="0" w:color="auto"/>
              <w:bottom w:val="single" w:sz="4" w:space="0" w:color="auto"/>
            </w:tcBorders>
            <w:shd w:val="clear" w:color="auto" w:fill="auto"/>
            <w:noWrap/>
            <w:tcMar>
              <w:right w:w="0" w:type="dxa"/>
            </w:tcMar>
            <w:vAlign w:val="bottom"/>
          </w:tcPr>
          <w:p w:rsidR="00F056CD" w:rsidRPr="00F056CD" w:rsidRDefault="00F056CD" w:rsidP="00AA278E">
            <w:pPr>
              <w:spacing w:before="80" w:after="80" w:line="200" w:lineRule="exact"/>
              <w:jc w:val="center"/>
              <w:rPr>
                <w:i/>
                <w:sz w:val="16"/>
              </w:rPr>
            </w:pPr>
            <w:r w:rsidRPr="00F056CD">
              <w:rPr>
                <w:i/>
                <w:sz w:val="16"/>
              </w:rPr>
              <w:t>2007 (</w:t>
            </w:r>
            <w:r w:rsidR="00126FFC" w:rsidRPr="00F056CD">
              <w:rPr>
                <w:i/>
                <w:sz w:val="16"/>
              </w:rPr>
              <w:t>estima</w:t>
            </w:r>
            <w:r w:rsidR="00126FFC">
              <w:rPr>
                <w:i/>
                <w:sz w:val="16"/>
              </w:rPr>
              <w:t>cione</w:t>
            </w:r>
            <w:r w:rsidR="00126FFC" w:rsidRPr="00F056CD">
              <w:rPr>
                <w:i/>
                <w:sz w:val="16"/>
              </w:rPr>
              <w:t>s</w:t>
            </w:r>
            <w:r w:rsidRPr="00F056CD">
              <w:rPr>
                <w:i/>
                <w:sz w:val="16"/>
              </w:rPr>
              <w:t>)</w:t>
            </w:r>
          </w:p>
        </w:tc>
      </w:tr>
      <w:tr w:rsidR="00F056CD" w:rsidRPr="00F056CD" w:rsidTr="00AA278E">
        <w:tc>
          <w:tcPr>
            <w:tcW w:w="867" w:type="dxa"/>
            <w:tcBorders>
              <w:top w:val="single" w:sz="4" w:space="0" w:color="auto"/>
              <w:bottom w:val="single" w:sz="12" w:space="0" w:color="auto"/>
            </w:tcBorders>
            <w:shd w:val="clear" w:color="auto" w:fill="auto"/>
            <w:noWrap/>
            <w:tcMar>
              <w:right w:w="0" w:type="dxa"/>
            </w:tcMar>
            <w:vAlign w:val="bottom"/>
          </w:tcPr>
          <w:p w:rsidR="00F056CD" w:rsidRPr="00F056CD" w:rsidRDefault="00996CAD" w:rsidP="00AA278E">
            <w:pPr>
              <w:spacing w:before="80" w:after="80" w:line="200" w:lineRule="exact"/>
              <w:jc w:val="right"/>
              <w:rPr>
                <w:i/>
                <w:sz w:val="16"/>
              </w:rPr>
            </w:pPr>
            <w:r>
              <w:rPr>
                <w:i/>
                <w:sz w:val="16"/>
              </w:rPr>
              <w:t>H</w:t>
            </w:r>
            <w:r w:rsidR="00F056CD" w:rsidRPr="00F056CD">
              <w:rPr>
                <w:i/>
                <w:sz w:val="16"/>
              </w:rPr>
              <w:t>M</w:t>
            </w:r>
          </w:p>
        </w:tc>
        <w:tc>
          <w:tcPr>
            <w:tcW w:w="867" w:type="dxa"/>
            <w:tcBorders>
              <w:top w:val="single" w:sz="4" w:space="0" w:color="auto"/>
              <w:bottom w:val="single" w:sz="12" w:space="0" w:color="auto"/>
            </w:tcBorders>
            <w:shd w:val="clear" w:color="auto" w:fill="auto"/>
            <w:noWrap/>
            <w:tcMar>
              <w:right w:w="0" w:type="dxa"/>
            </w:tcMar>
            <w:vAlign w:val="bottom"/>
          </w:tcPr>
          <w:p w:rsidR="00F056CD" w:rsidRPr="00F056CD" w:rsidRDefault="00996CAD" w:rsidP="00AA278E">
            <w:pPr>
              <w:spacing w:before="80" w:after="80" w:line="200" w:lineRule="exact"/>
              <w:jc w:val="right"/>
              <w:rPr>
                <w:i/>
                <w:sz w:val="16"/>
              </w:rPr>
            </w:pPr>
            <w:r>
              <w:rPr>
                <w:i/>
                <w:sz w:val="16"/>
              </w:rPr>
              <w:t>M</w:t>
            </w:r>
          </w:p>
        </w:tc>
        <w:tc>
          <w:tcPr>
            <w:tcW w:w="147" w:type="dxa"/>
            <w:tcBorders>
              <w:bottom w:val="single" w:sz="12" w:space="0" w:color="auto"/>
            </w:tcBorders>
            <w:shd w:val="clear" w:color="auto" w:fill="auto"/>
            <w:noWrap/>
            <w:tcMar>
              <w:right w:w="0" w:type="dxa"/>
            </w:tcMar>
            <w:vAlign w:val="bottom"/>
          </w:tcPr>
          <w:p w:rsidR="00F056CD" w:rsidRPr="00F056CD" w:rsidRDefault="00F056CD" w:rsidP="00AA278E">
            <w:pPr>
              <w:spacing w:before="80" w:after="80" w:line="200" w:lineRule="exact"/>
              <w:jc w:val="right"/>
              <w:rPr>
                <w:i/>
                <w:sz w:val="16"/>
              </w:rPr>
            </w:pPr>
          </w:p>
        </w:tc>
        <w:tc>
          <w:tcPr>
            <w:tcW w:w="867" w:type="dxa"/>
            <w:tcBorders>
              <w:top w:val="single" w:sz="4" w:space="0" w:color="auto"/>
              <w:bottom w:val="single" w:sz="12" w:space="0" w:color="auto"/>
            </w:tcBorders>
            <w:shd w:val="clear" w:color="auto" w:fill="auto"/>
            <w:noWrap/>
            <w:tcMar>
              <w:right w:w="0" w:type="dxa"/>
            </w:tcMar>
            <w:vAlign w:val="bottom"/>
          </w:tcPr>
          <w:p w:rsidR="00F056CD" w:rsidRPr="00F056CD" w:rsidRDefault="00996CAD" w:rsidP="00AA278E">
            <w:pPr>
              <w:spacing w:before="80" w:after="80" w:line="200" w:lineRule="exact"/>
              <w:jc w:val="right"/>
              <w:rPr>
                <w:i/>
                <w:sz w:val="16"/>
              </w:rPr>
            </w:pPr>
            <w:r>
              <w:rPr>
                <w:i/>
                <w:sz w:val="16"/>
              </w:rPr>
              <w:t>H</w:t>
            </w:r>
            <w:r w:rsidR="00F056CD" w:rsidRPr="00F056CD">
              <w:rPr>
                <w:i/>
                <w:sz w:val="16"/>
              </w:rPr>
              <w:t>M</w:t>
            </w:r>
          </w:p>
        </w:tc>
        <w:tc>
          <w:tcPr>
            <w:tcW w:w="866" w:type="dxa"/>
            <w:tcBorders>
              <w:top w:val="single" w:sz="4" w:space="0" w:color="auto"/>
              <w:bottom w:val="single" w:sz="12" w:space="0" w:color="auto"/>
            </w:tcBorders>
            <w:shd w:val="clear" w:color="auto" w:fill="auto"/>
            <w:noWrap/>
            <w:tcMar>
              <w:right w:w="0" w:type="dxa"/>
            </w:tcMar>
            <w:vAlign w:val="bottom"/>
          </w:tcPr>
          <w:p w:rsidR="00F056CD" w:rsidRPr="00F056CD" w:rsidRDefault="00996CAD" w:rsidP="00AA278E">
            <w:pPr>
              <w:spacing w:before="80" w:after="80" w:line="200" w:lineRule="exact"/>
              <w:jc w:val="right"/>
              <w:rPr>
                <w:i/>
                <w:sz w:val="16"/>
              </w:rPr>
            </w:pPr>
            <w:r>
              <w:rPr>
                <w:i/>
                <w:sz w:val="16"/>
              </w:rPr>
              <w:t>M</w:t>
            </w:r>
          </w:p>
        </w:tc>
        <w:tc>
          <w:tcPr>
            <w:tcW w:w="146" w:type="dxa"/>
            <w:tcBorders>
              <w:bottom w:val="single" w:sz="12" w:space="0" w:color="auto"/>
            </w:tcBorders>
            <w:shd w:val="clear" w:color="auto" w:fill="auto"/>
            <w:noWrap/>
            <w:tcMar>
              <w:right w:w="0" w:type="dxa"/>
            </w:tcMar>
            <w:vAlign w:val="bottom"/>
          </w:tcPr>
          <w:p w:rsidR="00F056CD" w:rsidRPr="00F056CD" w:rsidRDefault="00F056CD" w:rsidP="00AA278E">
            <w:pPr>
              <w:spacing w:before="80" w:after="80" w:line="200" w:lineRule="exact"/>
              <w:jc w:val="right"/>
              <w:rPr>
                <w:i/>
                <w:sz w:val="16"/>
              </w:rPr>
            </w:pPr>
          </w:p>
        </w:tc>
        <w:tc>
          <w:tcPr>
            <w:tcW w:w="866" w:type="dxa"/>
            <w:tcBorders>
              <w:top w:val="single" w:sz="4" w:space="0" w:color="auto"/>
              <w:bottom w:val="single" w:sz="12" w:space="0" w:color="auto"/>
            </w:tcBorders>
            <w:shd w:val="clear" w:color="auto" w:fill="auto"/>
            <w:noWrap/>
            <w:tcMar>
              <w:right w:w="0" w:type="dxa"/>
            </w:tcMar>
            <w:vAlign w:val="bottom"/>
          </w:tcPr>
          <w:p w:rsidR="00F056CD" w:rsidRPr="00F056CD" w:rsidRDefault="00996CAD" w:rsidP="00AA278E">
            <w:pPr>
              <w:spacing w:before="80" w:after="80" w:line="200" w:lineRule="exact"/>
              <w:jc w:val="right"/>
              <w:rPr>
                <w:i/>
                <w:sz w:val="16"/>
              </w:rPr>
            </w:pPr>
            <w:r>
              <w:rPr>
                <w:i/>
                <w:sz w:val="16"/>
              </w:rPr>
              <w:t>H</w:t>
            </w:r>
            <w:r w:rsidR="00F056CD" w:rsidRPr="00F056CD">
              <w:rPr>
                <w:i/>
                <w:sz w:val="16"/>
              </w:rPr>
              <w:t>M</w:t>
            </w:r>
          </w:p>
        </w:tc>
        <w:tc>
          <w:tcPr>
            <w:tcW w:w="866" w:type="dxa"/>
            <w:tcBorders>
              <w:top w:val="single" w:sz="4" w:space="0" w:color="auto"/>
              <w:bottom w:val="single" w:sz="12" w:space="0" w:color="auto"/>
            </w:tcBorders>
            <w:shd w:val="clear" w:color="auto" w:fill="auto"/>
            <w:noWrap/>
            <w:tcMar>
              <w:right w:w="0" w:type="dxa"/>
            </w:tcMar>
            <w:vAlign w:val="bottom"/>
          </w:tcPr>
          <w:p w:rsidR="00F056CD" w:rsidRPr="00F056CD" w:rsidRDefault="00996CAD" w:rsidP="00AA278E">
            <w:pPr>
              <w:spacing w:before="80" w:after="80" w:line="200" w:lineRule="exact"/>
              <w:jc w:val="right"/>
              <w:rPr>
                <w:i/>
                <w:sz w:val="16"/>
              </w:rPr>
            </w:pPr>
            <w:r>
              <w:rPr>
                <w:i/>
                <w:sz w:val="16"/>
              </w:rPr>
              <w:t>M</w:t>
            </w:r>
          </w:p>
        </w:tc>
        <w:tc>
          <w:tcPr>
            <w:tcW w:w="146" w:type="dxa"/>
            <w:tcBorders>
              <w:bottom w:val="single" w:sz="12" w:space="0" w:color="auto"/>
            </w:tcBorders>
            <w:shd w:val="clear" w:color="auto" w:fill="auto"/>
            <w:noWrap/>
            <w:tcMar>
              <w:right w:w="0" w:type="dxa"/>
            </w:tcMar>
            <w:vAlign w:val="bottom"/>
          </w:tcPr>
          <w:p w:rsidR="00F056CD" w:rsidRPr="00F056CD" w:rsidRDefault="00F056CD" w:rsidP="00AA278E">
            <w:pPr>
              <w:spacing w:before="80" w:after="80" w:line="200" w:lineRule="exact"/>
              <w:jc w:val="right"/>
              <w:rPr>
                <w:i/>
                <w:sz w:val="16"/>
              </w:rPr>
            </w:pPr>
          </w:p>
        </w:tc>
        <w:tc>
          <w:tcPr>
            <w:tcW w:w="866" w:type="dxa"/>
            <w:tcBorders>
              <w:top w:val="single" w:sz="4" w:space="0" w:color="auto"/>
              <w:bottom w:val="single" w:sz="12" w:space="0" w:color="auto"/>
            </w:tcBorders>
            <w:shd w:val="clear" w:color="auto" w:fill="auto"/>
            <w:noWrap/>
            <w:tcMar>
              <w:right w:w="0" w:type="dxa"/>
            </w:tcMar>
            <w:vAlign w:val="bottom"/>
          </w:tcPr>
          <w:p w:rsidR="00F056CD" w:rsidRPr="00F056CD" w:rsidRDefault="00996CAD" w:rsidP="00AA278E">
            <w:pPr>
              <w:spacing w:before="80" w:after="80" w:line="200" w:lineRule="exact"/>
              <w:jc w:val="right"/>
              <w:rPr>
                <w:i/>
                <w:sz w:val="16"/>
              </w:rPr>
            </w:pPr>
            <w:r>
              <w:rPr>
                <w:i/>
                <w:sz w:val="16"/>
              </w:rPr>
              <w:t>H</w:t>
            </w:r>
            <w:r w:rsidR="00F056CD" w:rsidRPr="00F056CD">
              <w:rPr>
                <w:i/>
                <w:sz w:val="16"/>
              </w:rPr>
              <w:t>M</w:t>
            </w:r>
          </w:p>
        </w:tc>
        <w:tc>
          <w:tcPr>
            <w:tcW w:w="866" w:type="dxa"/>
            <w:tcBorders>
              <w:top w:val="single" w:sz="4" w:space="0" w:color="auto"/>
              <w:bottom w:val="single" w:sz="12" w:space="0" w:color="auto"/>
            </w:tcBorders>
            <w:shd w:val="clear" w:color="auto" w:fill="auto"/>
            <w:noWrap/>
            <w:tcMar>
              <w:right w:w="0" w:type="dxa"/>
            </w:tcMar>
            <w:vAlign w:val="bottom"/>
          </w:tcPr>
          <w:p w:rsidR="00F056CD" w:rsidRPr="00F056CD" w:rsidRDefault="00996CAD" w:rsidP="00AA278E">
            <w:pPr>
              <w:spacing w:before="80" w:after="80" w:line="200" w:lineRule="exact"/>
              <w:jc w:val="right"/>
              <w:rPr>
                <w:i/>
                <w:sz w:val="16"/>
              </w:rPr>
            </w:pPr>
            <w:r>
              <w:rPr>
                <w:i/>
                <w:sz w:val="16"/>
              </w:rPr>
              <w:t>M</w:t>
            </w:r>
          </w:p>
        </w:tc>
      </w:tr>
      <w:tr w:rsidR="00F056CD" w:rsidRPr="00F056CD" w:rsidTr="00AA278E">
        <w:tc>
          <w:tcPr>
            <w:tcW w:w="867" w:type="dxa"/>
            <w:tcBorders>
              <w:top w:val="single" w:sz="12" w:space="0" w:color="auto"/>
              <w:bottom w:val="single" w:sz="12" w:space="0" w:color="auto"/>
            </w:tcBorders>
            <w:shd w:val="clear" w:color="auto" w:fill="auto"/>
            <w:noWrap/>
            <w:tcMar>
              <w:right w:w="0" w:type="dxa"/>
            </w:tcMar>
            <w:vAlign w:val="bottom"/>
          </w:tcPr>
          <w:p w:rsidR="00F056CD" w:rsidRPr="00F056CD" w:rsidRDefault="00F056CD" w:rsidP="00AA278E">
            <w:pPr>
              <w:suppressAutoHyphens w:val="0"/>
              <w:spacing w:before="40" w:after="40" w:line="220" w:lineRule="exact"/>
              <w:jc w:val="right"/>
              <w:rPr>
                <w:sz w:val="18"/>
              </w:rPr>
            </w:pPr>
            <w:r w:rsidRPr="00F056CD">
              <w:rPr>
                <w:sz w:val="18"/>
              </w:rPr>
              <w:t>197 735</w:t>
            </w:r>
          </w:p>
        </w:tc>
        <w:tc>
          <w:tcPr>
            <w:tcW w:w="867" w:type="dxa"/>
            <w:tcBorders>
              <w:top w:val="single" w:sz="12" w:space="0" w:color="auto"/>
              <w:bottom w:val="single" w:sz="12" w:space="0" w:color="auto"/>
            </w:tcBorders>
            <w:shd w:val="clear" w:color="auto" w:fill="auto"/>
            <w:noWrap/>
            <w:tcMar>
              <w:right w:w="0" w:type="dxa"/>
            </w:tcMar>
            <w:vAlign w:val="bottom"/>
          </w:tcPr>
          <w:p w:rsidR="00F056CD" w:rsidRPr="00F056CD" w:rsidRDefault="00F056CD" w:rsidP="00AA278E">
            <w:pPr>
              <w:suppressAutoHyphens w:val="0"/>
              <w:spacing w:before="40" w:after="40" w:line="220" w:lineRule="exact"/>
              <w:jc w:val="right"/>
              <w:rPr>
                <w:sz w:val="18"/>
              </w:rPr>
            </w:pPr>
            <w:r w:rsidRPr="00F056CD">
              <w:rPr>
                <w:sz w:val="18"/>
              </w:rPr>
              <w:t>107 152</w:t>
            </w:r>
          </w:p>
        </w:tc>
        <w:tc>
          <w:tcPr>
            <w:tcW w:w="147" w:type="dxa"/>
            <w:tcBorders>
              <w:top w:val="single" w:sz="12" w:space="0" w:color="auto"/>
              <w:bottom w:val="single" w:sz="12" w:space="0" w:color="auto"/>
            </w:tcBorders>
            <w:shd w:val="clear" w:color="auto" w:fill="auto"/>
            <w:noWrap/>
            <w:tcMar>
              <w:right w:w="0" w:type="dxa"/>
            </w:tcMar>
            <w:vAlign w:val="bottom"/>
          </w:tcPr>
          <w:p w:rsidR="00F056CD" w:rsidRPr="00F056CD" w:rsidRDefault="00F056CD" w:rsidP="00AA278E">
            <w:pPr>
              <w:suppressAutoHyphens w:val="0"/>
              <w:spacing w:before="40" w:after="40" w:line="220" w:lineRule="exact"/>
              <w:jc w:val="right"/>
              <w:rPr>
                <w:sz w:val="18"/>
              </w:rPr>
            </w:pPr>
          </w:p>
        </w:tc>
        <w:tc>
          <w:tcPr>
            <w:tcW w:w="867" w:type="dxa"/>
            <w:tcBorders>
              <w:top w:val="single" w:sz="12" w:space="0" w:color="auto"/>
              <w:bottom w:val="single" w:sz="12" w:space="0" w:color="auto"/>
            </w:tcBorders>
            <w:shd w:val="clear" w:color="auto" w:fill="auto"/>
            <w:noWrap/>
            <w:tcMar>
              <w:right w:w="0" w:type="dxa"/>
            </w:tcMar>
            <w:vAlign w:val="bottom"/>
          </w:tcPr>
          <w:p w:rsidR="00F056CD" w:rsidRPr="00F056CD" w:rsidRDefault="00F056CD" w:rsidP="00AA278E">
            <w:pPr>
              <w:suppressAutoHyphens w:val="0"/>
              <w:spacing w:before="40" w:after="40" w:line="220" w:lineRule="exact"/>
              <w:jc w:val="right"/>
              <w:rPr>
                <w:sz w:val="18"/>
              </w:rPr>
            </w:pPr>
            <w:r w:rsidRPr="00F056CD">
              <w:rPr>
                <w:sz w:val="18"/>
              </w:rPr>
              <w:t>233 698</w:t>
            </w:r>
          </w:p>
        </w:tc>
        <w:tc>
          <w:tcPr>
            <w:tcW w:w="866" w:type="dxa"/>
            <w:tcBorders>
              <w:top w:val="single" w:sz="12" w:space="0" w:color="auto"/>
              <w:bottom w:val="single" w:sz="12" w:space="0" w:color="auto"/>
            </w:tcBorders>
            <w:shd w:val="clear" w:color="auto" w:fill="auto"/>
            <w:noWrap/>
            <w:tcMar>
              <w:right w:w="0" w:type="dxa"/>
            </w:tcMar>
            <w:vAlign w:val="bottom"/>
          </w:tcPr>
          <w:p w:rsidR="00F056CD" w:rsidRPr="00F056CD" w:rsidRDefault="00F056CD" w:rsidP="00AA278E">
            <w:pPr>
              <w:suppressAutoHyphens w:val="0"/>
              <w:spacing w:before="40" w:after="40" w:line="220" w:lineRule="exact"/>
              <w:jc w:val="right"/>
              <w:rPr>
                <w:sz w:val="18"/>
              </w:rPr>
            </w:pPr>
            <w:r w:rsidRPr="00F056CD">
              <w:rPr>
                <w:sz w:val="18"/>
              </w:rPr>
              <w:t>126 640</w:t>
            </w:r>
          </w:p>
        </w:tc>
        <w:tc>
          <w:tcPr>
            <w:tcW w:w="146" w:type="dxa"/>
            <w:tcBorders>
              <w:top w:val="single" w:sz="12" w:space="0" w:color="auto"/>
              <w:bottom w:val="single" w:sz="12" w:space="0" w:color="auto"/>
            </w:tcBorders>
            <w:shd w:val="clear" w:color="auto" w:fill="auto"/>
            <w:noWrap/>
            <w:tcMar>
              <w:right w:w="0" w:type="dxa"/>
            </w:tcMar>
            <w:vAlign w:val="bottom"/>
          </w:tcPr>
          <w:p w:rsidR="00F056CD" w:rsidRPr="00F056CD" w:rsidRDefault="00F056CD" w:rsidP="00AA278E">
            <w:pPr>
              <w:suppressAutoHyphens w:val="0"/>
              <w:spacing w:before="40" w:after="40" w:line="220" w:lineRule="exact"/>
              <w:jc w:val="right"/>
              <w:rPr>
                <w:sz w:val="18"/>
              </w:rPr>
            </w:pPr>
          </w:p>
        </w:tc>
        <w:tc>
          <w:tcPr>
            <w:tcW w:w="866" w:type="dxa"/>
            <w:tcBorders>
              <w:top w:val="single" w:sz="12" w:space="0" w:color="auto"/>
              <w:bottom w:val="single" w:sz="12" w:space="0" w:color="auto"/>
            </w:tcBorders>
            <w:shd w:val="clear" w:color="auto" w:fill="auto"/>
            <w:noWrap/>
            <w:tcMar>
              <w:right w:w="0" w:type="dxa"/>
            </w:tcMar>
            <w:vAlign w:val="bottom"/>
          </w:tcPr>
          <w:p w:rsidR="00F056CD" w:rsidRPr="00F056CD" w:rsidRDefault="00F056CD" w:rsidP="00AA278E">
            <w:pPr>
              <w:suppressAutoHyphens w:val="0"/>
              <w:spacing w:before="40" w:after="40" w:line="220" w:lineRule="exact"/>
              <w:jc w:val="right"/>
              <w:rPr>
                <w:sz w:val="18"/>
              </w:rPr>
            </w:pPr>
            <w:r w:rsidRPr="00F056CD">
              <w:rPr>
                <w:sz w:val="18"/>
              </w:rPr>
              <w:t>270 662</w:t>
            </w:r>
          </w:p>
        </w:tc>
        <w:tc>
          <w:tcPr>
            <w:tcW w:w="866" w:type="dxa"/>
            <w:tcBorders>
              <w:top w:val="single" w:sz="12" w:space="0" w:color="auto"/>
              <w:bottom w:val="single" w:sz="12" w:space="0" w:color="auto"/>
            </w:tcBorders>
            <w:shd w:val="clear" w:color="auto" w:fill="auto"/>
            <w:noWrap/>
            <w:tcMar>
              <w:right w:w="0" w:type="dxa"/>
            </w:tcMar>
            <w:vAlign w:val="bottom"/>
          </w:tcPr>
          <w:p w:rsidR="00F056CD" w:rsidRPr="00F056CD" w:rsidRDefault="00F056CD" w:rsidP="00AA278E">
            <w:pPr>
              <w:suppressAutoHyphens w:val="0"/>
              <w:spacing w:before="40" w:after="40" w:line="220" w:lineRule="exact"/>
              <w:jc w:val="right"/>
              <w:rPr>
                <w:sz w:val="18"/>
              </w:rPr>
            </w:pPr>
            <w:r w:rsidRPr="00F056CD">
              <w:rPr>
                <w:sz w:val="18"/>
              </w:rPr>
              <w:t>146 671</w:t>
            </w:r>
          </w:p>
        </w:tc>
        <w:tc>
          <w:tcPr>
            <w:tcW w:w="146" w:type="dxa"/>
            <w:tcBorders>
              <w:top w:val="single" w:sz="12" w:space="0" w:color="auto"/>
              <w:bottom w:val="single" w:sz="12" w:space="0" w:color="auto"/>
            </w:tcBorders>
            <w:shd w:val="clear" w:color="auto" w:fill="auto"/>
            <w:noWrap/>
            <w:tcMar>
              <w:right w:w="0" w:type="dxa"/>
            </w:tcMar>
            <w:vAlign w:val="bottom"/>
          </w:tcPr>
          <w:p w:rsidR="00F056CD" w:rsidRPr="00F056CD" w:rsidRDefault="00F056CD" w:rsidP="00AA278E">
            <w:pPr>
              <w:suppressAutoHyphens w:val="0"/>
              <w:spacing w:before="40" w:after="40" w:line="220" w:lineRule="exact"/>
              <w:jc w:val="right"/>
              <w:rPr>
                <w:sz w:val="18"/>
              </w:rPr>
            </w:pPr>
          </w:p>
        </w:tc>
        <w:tc>
          <w:tcPr>
            <w:tcW w:w="866" w:type="dxa"/>
            <w:tcBorders>
              <w:top w:val="single" w:sz="12" w:space="0" w:color="auto"/>
              <w:bottom w:val="single" w:sz="12" w:space="0" w:color="auto"/>
            </w:tcBorders>
            <w:shd w:val="clear" w:color="auto" w:fill="auto"/>
            <w:noWrap/>
            <w:tcMar>
              <w:right w:w="0" w:type="dxa"/>
            </w:tcMar>
            <w:vAlign w:val="bottom"/>
          </w:tcPr>
          <w:p w:rsidR="00F056CD" w:rsidRPr="00F056CD" w:rsidRDefault="00F056CD" w:rsidP="00AA278E">
            <w:pPr>
              <w:suppressAutoHyphens w:val="0"/>
              <w:spacing w:before="40" w:after="40" w:line="220" w:lineRule="exact"/>
              <w:jc w:val="right"/>
              <w:rPr>
                <w:sz w:val="18"/>
              </w:rPr>
            </w:pPr>
            <w:r w:rsidRPr="00F056CD">
              <w:rPr>
                <w:sz w:val="18"/>
              </w:rPr>
              <w:t>316 664</w:t>
            </w:r>
          </w:p>
        </w:tc>
        <w:tc>
          <w:tcPr>
            <w:tcW w:w="866" w:type="dxa"/>
            <w:tcBorders>
              <w:top w:val="single" w:sz="12" w:space="0" w:color="auto"/>
              <w:bottom w:val="single" w:sz="12" w:space="0" w:color="auto"/>
            </w:tcBorders>
            <w:shd w:val="clear" w:color="auto" w:fill="auto"/>
            <w:noWrap/>
            <w:tcMar>
              <w:right w:w="0" w:type="dxa"/>
            </w:tcMar>
            <w:vAlign w:val="bottom"/>
          </w:tcPr>
          <w:p w:rsidR="00F056CD" w:rsidRPr="00F056CD" w:rsidRDefault="00F056CD" w:rsidP="00AA278E">
            <w:pPr>
              <w:suppressAutoHyphens w:val="0"/>
              <w:spacing w:before="40" w:after="40" w:line="220" w:lineRule="exact"/>
              <w:jc w:val="right"/>
              <w:rPr>
                <w:sz w:val="18"/>
              </w:rPr>
            </w:pPr>
            <w:r w:rsidRPr="00F056CD">
              <w:rPr>
                <w:sz w:val="18"/>
              </w:rPr>
              <w:t>171 599</w:t>
            </w:r>
          </w:p>
        </w:tc>
      </w:tr>
    </w:tbl>
    <w:p w:rsidR="00F056CD" w:rsidRPr="00F056CD" w:rsidRDefault="00996CAD" w:rsidP="00A01D97">
      <w:pPr>
        <w:spacing w:before="120" w:after="240"/>
        <w:ind w:left="1134" w:right="1134" w:firstLine="170"/>
        <w:jc w:val="both"/>
        <w:rPr>
          <w:sz w:val="18"/>
          <w:szCs w:val="18"/>
        </w:rPr>
      </w:pPr>
      <w:r>
        <w:rPr>
          <w:i/>
          <w:sz w:val="18"/>
          <w:szCs w:val="18"/>
        </w:rPr>
        <w:t>Fuent</w:t>
      </w:r>
      <w:r w:rsidR="00F056CD" w:rsidRPr="00F056CD">
        <w:rPr>
          <w:i/>
          <w:sz w:val="18"/>
          <w:szCs w:val="18"/>
        </w:rPr>
        <w:t>e:</w:t>
      </w:r>
      <w:r w:rsidR="000A2C2D">
        <w:rPr>
          <w:sz w:val="18"/>
          <w:szCs w:val="18"/>
        </w:rPr>
        <w:t xml:space="preserve"> </w:t>
      </w:r>
      <w:r w:rsidR="00F056CD" w:rsidRPr="00F056CD">
        <w:rPr>
          <w:sz w:val="18"/>
          <w:szCs w:val="18"/>
        </w:rPr>
        <w:t>Minist</w:t>
      </w:r>
      <w:r>
        <w:rPr>
          <w:sz w:val="18"/>
          <w:szCs w:val="18"/>
        </w:rPr>
        <w:t>e</w:t>
      </w:r>
      <w:r w:rsidR="00F056CD" w:rsidRPr="00F056CD">
        <w:rPr>
          <w:sz w:val="18"/>
          <w:szCs w:val="18"/>
        </w:rPr>
        <w:t>r</w:t>
      </w:r>
      <w:r>
        <w:rPr>
          <w:sz w:val="18"/>
          <w:szCs w:val="18"/>
        </w:rPr>
        <w:t>io de</w:t>
      </w:r>
      <w:r w:rsidR="00F056CD" w:rsidRPr="00F056CD">
        <w:rPr>
          <w:sz w:val="18"/>
          <w:szCs w:val="18"/>
        </w:rPr>
        <w:t xml:space="preserve"> Educa</w:t>
      </w:r>
      <w:r>
        <w:rPr>
          <w:sz w:val="18"/>
          <w:szCs w:val="18"/>
        </w:rPr>
        <w:t>c</w:t>
      </w:r>
      <w:r w:rsidR="00F056CD" w:rsidRPr="00F056CD">
        <w:rPr>
          <w:sz w:val="18"/>
          <w:szCs w:val="18"/>
        </w:rPr>
        <w:t>i</w:t>
      </w:r>
      <w:r>
        <w:rPr>
          <w:sz w:val="18"/>
          <w:szCs w:val="18"/>
        </w:rPr>
        <w:t>ó</w:t>
      </w:r>
      <w:r w:rsidR="00F056CD" w:rsidRPr="00F056CD">
        <w:rPr>
          <w:sz w:val="18"/>
          <w:szCs w:val="18"/>
        </w:rPr>
        <w:t>n.</w:t>
      </w:r>
    </w:p>
    <w:p w:rsidR="00F056CD" w:rsidRPr="000C31B2" w:rsidRDefault="00F056CD" w:rsidP="00F056CD">
      <w:pPr>
        <w:spacing w:after="120"/>
        <w:ind w:left="1134" w:right="1134"/>
        <w:jc w:val="both"/>
        <w:rPr>
          <w:lang w:val="es-ES"/>
        </w:rPr>
      </w:pPr>
      <w:r w:rsidRPr="00996CAD">
        <w:rPr>
          <w:lang w:val="es-ES"/>
        </w:rPr>
        <w:t>349.</w:t>
      </w:r>
      <w:r w:rsidRPr="00996CAD">
        <w:rPr>
          <w:lang w:val="es-ES"/>
        </w:rPr>
        <w:tab/>
      </w:r>
      <w:r w:rsidR="00996CAD" w:rsidRPr="00996CAD">
        <w:rPr>
          <w:lang w:val="es-ES"/>
        </w:rPr>
        <w:t>Las ratios brutas de matriculación</w:t>
      </w:r>
      <w:r w:rsidRPr="00996CAD">
        <w:rPr>
          <w:lang w:val="es-ES"/>
        </w:rPr>
        <w:t xml:space="preserve"> (25</w:t>
      </w:r>
      <w:r w:rsidR="00996CAD" w:rsidRPr="00996CAD">
        <w:rPr>
          <w:lang w:val="es-ES"/>
        </w:rPr>
        <w:t>,</w:t>
      </w:r>
      <w:r w:rsidRPr="00996CAD">
        <w:rPr>
          <w:lang w:val="es-ES"/>
        </w:rPr>
        <w:t>2</w:t>
      </w:r>
      <w:r w:rsidR="00E866BF">
        <w:rPr>
          <w:lang w:val="es-ES"/>
        </w:rPr>
        <w:t>%</w:t>
      </w:r>
      <w:r w:rsidRPr="00996CAD">
        <w:rPr>
          <w:lang w:val="es-ES"/>
        </w:rPr>
        <w:t xml:space="preserve"> </w:t>
      </w:r>
      <w:r w:rsidR="00996CAD" w:rsidRPr="00996CAD">
        <w:rPr>
          <w:lang w:val="es-ES"/>
        </w:rPr>
        <w:t>e</w:t>
      </w:r>
      <w:r w:rsidRPr="00996CAD">
        <w:rPr>
          <w:lang w:val="es-ES"/>
        </w:rPr>
        <w:t>n 2004, 28</w:t>
      </w:r>
      <w:r w:rsidR="00996CAD" w:rsidRPr="00996CAD">
        <w:rPr>
          <w:lang w:val="es-ES"/>
        </w:rPr>
        <w:t>,</w:t>
      </w:r>
      <w:r w:rsidRPr="00996CAD">
        <w:rPr>
          <w:lang w:val="es-ES"/>
        </w:rPr>
        <w:t>9</w:t>
      </w:r>
      <w:r w:rsidR="00E866BF">
        <w:rPr>
          <w:lang w:val="es-ES"/>
        </w:rPr>
        <w:t>%</w:t>
      </w:r>
      <w:r w:rsidRPr="00996CAD">
        <w:rPr>
          <w:lang w:val="es-ES"/>
        </w:rPr>
        <w:t xml:space="preserve"> </w:t>
      </w:r>
      <w:r w:rsidR="00996CAD" w:rsidRPr="00996CAD">
        <w:rPr>
          <w:lang w:val="es-ES"/>
        </w:rPr>
        <w:t>e</w:t>
      </w:r>
      <w:r w:rsidRPr="00996CAD">
        <w:rPr>
          <w:lang w:val="es-ES"/>
        </w:rPr>
        <w:t>n 2005, 32</w:t>
      </w:r>
      <w:r w:rsidR="00996CAD" w:rsidRPr="00996CAD">
        <w:rPr>
          <w:lang w:val="es-ES"/>
        </w:rPr>
        <w:t>,</w:t>
      </w:r>
      <w:r w:rsidRPr="00996CAD">
        <w:rPr>
          <w:lang w:val="es-ES"/>
        </w:rPr>
        <w:t>5</w:t>
      </w:r>
      <w:r w:rsidR="00E866BF">
        <w:rPr>
          <w:lang w:val="es-ES"/>
        </w:rPr>
        <w:t>%</w:t>
      </w:r>
      <w:r w:rsidRPr="00996CAD">
        <w:rPr>
          <w:lang w:val="es-ES"/>
        </w:rPr>
        <w:t xml:space="preserve"> </w:t>
      </w:r>
      <w:r w:rsidR="00996CAD" w:rsidRPr="00996CAD">
        <w:rPr>
          <w:lang w:val="es-ES"/>
        </w:rPr>
        <w:t>e</w:t>
      </w:r>
      <w:r w:rsidRPr="00996CAD">
        <w:rPr>
          <w:lang w:val="es-ES"/>
        </w:rPr>
        <w:t xml:space="preserve">n 2006 </w:t>
      </w:r>
      <w:r w:rsidR="00996CAD" w:rsidRPr="00996CAD">
        <w:rPr>
          <w:lang w:val="es-ES"/>
        </w:rPr>
        <w:t>y</w:t>
      </w:r>
      <w:r w:rsidRPr="00996CAD">
        <w:rPr>
          <w:lang w:val="es-ES"/>
        </w:rPr>
        <w:t xml:space="preserve"> 36</w:t>
      </w:r>
      <w:r w:rsidR="00996CAD" w:rsidRPr="00996CAD">
        <w:rPr>
          <w:lang w:val="es-ES"/>
        </w:rPr>
        <w:t>,</w:t>
      </w:r>
      <w:r w:rsidRPr="00996CAD">
        <w:rPr>
          <w:lang w:val="es-ES"/>
        </w:rPr>
        <w:t>9</w:t>
      </w:r>
      <w:r w:rsidR="00E866BF">
        <w:rPr>
          <w:lang w:val="es-ES"/>
        </w:rPr>
        <w:t>%</w:t>
      </w:r>
      <w:r w:rsidRPr="00996CAD">
        <w:rPr>
          <w:lang w:val="es-ES"/>
        </w:rPr>
        <w:t xml:space="preserve"> </w:t>
      </w:r>
      <w:r w:rsidR="00996CAD" w:rsidRPr="00996CAD">
        <w:rPr>
          <w:lang w:val="es-ES"/>
        </w:rPr>
        <w:t>e</w:t>
      </w:r>
      <w:r w:rsidRPr="00996CAD">
        <w:rPr>
          <w:lang w:val="es-ES"/>
        </w:rPr>
        <w:t xml:space="preserve">n 2007) </w:t>
      </w:r>
      <w:r w:rsidR="00996CAD" w:rsidRPr="00996CAD">
        <w:rPr>
          <w:lang w:val="es-ES"/>
        </w:rPr>
        <w:t>son bajas</w:t>
      </w:r>
      <w:r w:rsidRPr="00996CAD">
        <w:rPr>
          <w:lang w:val="es-ES"/>
        </w:rPr>
        <w:t xml:space="preserve">, </w:t>
      </w:r>
      <w:r w:rsidR="00996CAD" w:rsidRPr="00996CAD">
        <w:rPr>
          <w:lang w:val="es-ES"/>
        </w:rPr>
        <w:t>lo que</w:t>
      </w:r>
      <w:r w:rsidRPr="00996CAD">
        <w:rPr>
          <w:lang w:val="es-ES"/>
        </w:rPr>
        <w:t xml:space="preserve"> dem</w:t>
      </w:r>
      <w:r w:rsidR="00996CAD" w:rsidRPr="00996CAD">
        <w:rPr>
          <w:lang w:val="es-ES"/>
        </w:rPr>
        <w:t>ue</w:t>
      </w:r>
      <w:r w:rsidRPr="00996CAD">
        <w:rPr>
          <w:lang w:val="es-ES"/>
        </w:rPr>
        <w:t xml:space="preserve">stra no </w:t>
      </w:r>
      <w:r w:rsidR="00996CAD" w:rsidRPr="00996CAD">
        <w:rPr>
          <w:lang w:val="es-ES"/>
        </w:rPr>
        <w:t>s</w:t>
      </w:r>
      <w:r w:rsidR="00996CAD">
        <w:rPr>
          <w:lang w:val="es-ES"/>
        </w:rPr>
        <w:t>ó</w:t>
      </w:r>
      <w:r w:rsidR="00996CAD" w:rsidRPr="00996CAD">
        <w:rPr>
          <w:lang w:val="es-ES"/>
        </w:rPr>
        <w:t>lo que la red escolar es</w:t>
      </w:r>
      <w:r w:rsidRPr="00996CAD">
        <w:rPr>
          <w:lang w:val="es-ES"/>
        </w:rPr>
        <w:t xml:space="preserve"> in</w:t>
      </w:r>
      <w:r w:rsidR="00871334">
        <w:rPr>
          <w:lang w:val="es-ES"/>
        </w:rPr>
        <w:t>capaz de hacer frente a</w:t>
      </w:r>
      <w:r w:rsidR="00996CAD">
        <w:rPr>
          <w:lang w:val="es-ES"/>
        </w:rPr>
        <w:t xml:space="preserve"> la</w:t>
      </w:r>
      <w:r w:rsidRPr="00996CAD">
        <w:rPr>
          <w:lang w:val="es-ES"/>
        </w:rPr>
        <w:t xml:space="preserve"> demand</w:t>
      </w:r>
      <w:r w:rsidR="00996CAD">
        <w:rPr>
          <w:lang w:val="es-ES"/>
        </w:rPr>
        <w:t>a</w:t>
      </w:r>
      <w:r w:rsidRPr="00996CAD">
        <w:rPr>
          <w:lang w:val="es-ES"/>
        </w:rPr>
        <w:t xml:space="preserve"> educati</w:t>
      </w:r>
      <w:r w:rsidR="00996CAD">
        <w:rPr>
          <w:lang w:val="es-ES"/>
        </w:rPr>
        <w:t>va</w:t>
      </w:r>
      <w:r w:rsidRPr="00996CAD">
        <w:rPr>
          <w:lang w:val="es-ES"/>
        </w:rPr>
        <w:t xml:space="preserve">, </w:t>
      </w:r>
      <w:r w:rsidR="00996CAD">
        <w:rPr>
          <w:lang w:val="es-ES"/>
        </w:rPr>
        <w:t xml:space="preserve">sino que </w:t>
      </w:r>
      <w:r w:rsidR="00871334">
        <w:rPr>
          <w:lang w:val="es-ES"/>
        </w:rPr>
        <w:t xml:space="preserve">también </w:t>
      </w:r>
      <w:r w:rsidR="00996CAD">
        <w:rPr>
          <w:lang w:val="es-ES"/>
        </w:rPr>
        <w:t>pone de relieve los</w:t>
      </w:r>
      <w:r w:rsidRPr="00996CAD">
        <w:rPr>
          <w:lang w:val="es-ES"/>
        </w:rPr>
        <w:t xml:space="preserve"> problem</w:t>
      </w:r>
      <w:r w:rsidR="00996CAD">
        <w:rPr>
          <w:lang w:val="es-ES"/>
        </w:rPr>
        <w:t>a</w:t>
      </w:r>
      <w:r w:rsidRPr="00996CAD">
        <w:rPr>
          <w:lang w:val="es-ES"/>
        </w:rPr>
        <w:t xml:space="preserve">s </w:t>
      </w:r>
      <w:r w:rsidR="00996CAD">
        <w:rPr>
          <w:lang w:val="es-ES"/>
        </w:rPr>
        <w:t>de la</w:t>
      </w:r>
      <w:r w:rsidRPr="00996CAD">
        <w:rPr>
          <w:lang w:val="es-ES"/>
        </w:rPr>
        <w:t xml:space="preserve"> transi</w:t>
      </w:r>
      <w:r w:rsidR="00996CAD">
        <w:rPr>
          <w:lang w:val="es-ES"/>
        </w:rPr>
        <w:t>c</w:t>
      </w:r>
      <w:r w:rsidRPr="00996CAD">
        <w:rPr>
          <w:lang w:val="es-ES"/>
        </w:rPr>
        <w:t>i</w:t>
      </w:r>
      <w:r w:rsidR="00996CAD">
        <w:rPr>
          <w:lang w:val="es-ES"/>
        </w:rPr>
        <w:t>ó</w:t>
      </w:r>
      <w:r w:rsidRPr="00996CAD">
        <w:rPr>
          <w:lang w:val="es-ES"/>
        </w:rPr>
        <w:t xml:space="preserve">n </w:t>
      </w:r>
      <w:r w:rsidR="00996CAD">
        <w:rPr>
          <w:lang w:val="es-ES"/>
        </w:rPr>
        <w:t>entre el nivel de enseñanza primaria y</w:t>
      </w:r>
      <w:r w:rsidRPr="00996CAD">
        <w:rPr>
          <w:lang w:val="es-ES"/>
        </w:rPr>
        <w:t xml:space="preserve"> sec</w:t>
      </w:r>
      <w:r w:rsidR="00996CAD">
        <w:rPr>
          <w:lang w:val="es-ES"/>
        </w:rPr>
        <w:t>u</w:t>
      </w:r>
      <w:r w:rsidRPr="00996CAD">
        <w:rPr>
          <w:lang w:val="es-ES"/>
        </w:rPr>
        <w:t>ndar</w:t>
      </w:r>
      <w:r w:rsidR="000C31B2">
        <w:rPr>
          <w:lang w:val="es-ES"/>
        </w:rPr>
        <w:t>i</w:t>
      </w:r>
      <w:r w:rsidR="00996CAD">
        <w:rPr>
          <w:lang w:val="es-ES"/>
        </w:rPr>
        <w:t>a</w:t>
      </w:r>
      <w:r w:rsidRPr="00996CAD">
        <w:rPr>
          <w:lang w:val="es-ES"/>
        </w:rPr>
        <w:t xml:space="preserve">. </w:t>
      </w:r>
      <w:r w:rsidR="000C31B2" w:rsidRPr="000C31B2">
        <w:rPr>
          <w:lang w:val="es-ES"/>
        </w:rPr>
        <w:t>A fin de</w:t>
      </w:r>
      <w:r w:rsidRPr="000C31B2">
        <w:rPr>
          <w:lang w:val="es-ES"/>
        </w:rPr>
        <w:t xml:space="preserve"> contra</w:t>
      </w:r>
      <w:r w:rsidR="000C31B2" w:rsidRPr="000C31B2">
        <w:rPr>
          <w:lang w:val="es-ES"/>
        </w:rPr>
        <w:t>rrestar la</w:t>
      </w:r>
      <w:r w:rsidRPr="000C31B2">
        <w:rPr>
          <w:lang w:val="es-ES"/>
        </w:rPr>
        <w:t xml:space="preserve"> situa</w:t>
      </w:r>
      <w:r w:rsidR="000C31B2" w:rsidRPr="000C31B2">
        <w:rPr>
          <w:lang w:val="es-ES"/>
        </w:rPr>
        <w:t>c</w:t>
      </w:r>
      <w:r w:rsidRPr="000C31B2">
        <w:rPr>
          <w:lang w:val="es-ES"/>
        </w:rPr>
        <w:t>i</w:t>
      </w:r>
      <w:r w:rsidR="000C31B2" w:rsidRPr="000C31B2">
        <w:rPr>
          <w:lang w:val="es-ES"/>
        </w:rPr>
        <w:t>ó</w:t>
      </w:r>
      <w:r w:rsidRPr="000C31B2">
        <w:rPr>
          <w:lang w:val="es-ES"/>
        </w:rPr>
        <w:t>n, e</w:t>
      </w:r>
      <w:r w:rsidR="000C31B2" w:rsidRPr="000C31B2">
        <w:rPr>
          <w:lang w:val="es-ES"/>
        </w:rPr>
        <w:t>l</w:t>
      </w:r>
      <w:r w:rsidRPr="000C31B2">
        <w:rPr>
          <w:lang w:val="es-ES"/>
        </w:rPr>
        <w:t xml:space="preserve"> MED </w:t>
      </w:r>
      <w:r w:rsidR="000C31B2" w:rsidRPr="000C31B2">
        <w:rPr>
          <w:lang w:val="es-ES"/>
        </w:rPr>
        <w:t>e</w:t>
      </w:r>
      <w:r w:rsidRPr="000C31B2">
        <w:rPr>
          <w:lang w:val="es-ES"/>
        </w:rPr>
        <w:t>s</w:t>
      </w:r>
      <w:r w:rsidR="000C31B2" w:rsidRPr="000C31B2">
        <w:rPr>
          <w:lang w:val="es-ES"/>
        </w:rPr>
        <w:t>tá</w:t>
      </w:r>
      <w:r w:rsidRPr="000C31B2">
        <w:rPr>
          <w:lang w:val="es-ES"/>
        </w:rPr>
        <w:t xml:space="preserve"> </w:t>
      </w:r>
      <w:r w:rsidR="000C31B2" w:rsidRPr="000C31B2">
        <w:rPr>
          <w:lang w:val="es-ES"/>
        </w:rPr>
        <w:t>a</w:t>
      </w:r>
      <w:r w:rsidRPr="000C31B2">
        <w:rPr>
          <w:lang w:val="es-ES"/>
        </w:rPr>
        <w:t>pl</w:t>
      </w:r>
      <w:r w:rsidR="000C31B2" w:rsidRPr="000C31B2">
        <w:rPr>
          <w:lang w:val="es-ES"/>
        </w:rPr>
        <w:t>icando</w:t>
      </w:r>
      <w:r w:rsidRPr="000C31B2">
        <w:rPr>
          <w:lang w:val="es-ES"/>
        </w:rPr>
        <w:t xml:space="preserve"> </w:t>
      </w:r>
      <w:r w:rsidR="000C31B2" w:rsidRPr="000C31B2">
        <w:rPr>
          <w:lang w:val="es-ES"/>
        </w:rPr>
        <w:t xml:space="preserve">un </w:t>
      </w:r>
      <w:r w:rsidRPr="000C31B2">
        <w:rPr>
          <w:lang w:val="es-ES"/>
        </w:rPr>
        <w:t>program</w:t>
      </w:r>
      <w:r w:rsidR="000C31B2" w:rsidRPr="000C31B2">
        <w:rPr>
          <w:lang w:val="es-ES"/>
        </w:rPr>
        <w:t>a</w:t>
      </w:r>
      <w:r w:rsidRPr="000C31B2">
        <w:rPr>
          <w:lang w:val="es-ES"/>
        </w:rPr>
        <w:t xml:space="preserve"> </w:t>
      </w:r>
      <w:r w:rsidR="000C31B2" w:rsidRPr="000C31B2">
        <w:rPr>
          <w:lang w:val="es-ES"/>
        </w:rPr>
        <w:t>de construcción de</w:t>
      </w:r>
      <w:r w:rsidRPr="000C31B2">
        <w:rPr>
          <w:lang w:val="es-ES"/>
        </w:rPr>
        <w:t xml:space="preserve"> 53</w:t>
      </w:r>
      <w:r w:rsidR="000C31B2" w:rsidRPr="000C31B2">
        <w:rPr>
          <w:lang w:val="es-ES"/>
        </w:rPr>
        <w:t xml:space="preserve"> </w:t>
      </w:r>
      <w:r w:rsidR="00871334">
        <w:rPr>
          <w:lang w:val="es-ES"/>
        </w:rPr>
        <w:t>centros</w:t>
      </w:r>
      <w:r w:rsidRPr="000C31B2">
        <w:rPr>
          <w:lang w:val="es-ES"/>
        </w:rPr>
        <w:t xml:space="preserve"> </w:t>
      </w:r>
      <w:r w:rsidR="000C31B2">
        <w:rPr>
          <w:lang w:val="es-ES"/>
        </w:rPr>
        <w:t xml:space="preserve">de enseñanza </w:t>
      </w:r>
      <w:r w:rsidRPr="000C31B2">
        <w:rPr>
          <w:lang w:val="es-ES"/>
        </w:rPr>
        <w:t>sec</w:t>
      </w:r>
      <w:r w:rsidR="000C31B2">
        <w:rPr>
          <w:lang w:val="es-ES"/>
        </w:rPr>
        <w:t>u</w:t>
      </w:r>
      <w:r w:rsidRPr="000C31B2">
        <w:rPr>
          <w:lang w:val="es-ES"/>
        </w:rPr>
        <w:t>ndar</w:t>
      </w:r>
      <w:r w:rsidR="000C31B2">
        <w:rPr>
          <w:lang w:val="es-ES"/>
        </w:rPr>
        <w:t>ia e institutos</w:t>
      </w:r>
      <w:r w:rsidRPr="000C31B2">
        <w:rPr>
          <w:lang w:val="es-ES"/>
        </w:rPr>
        <w:t xml:space="preserve"> pol</w:t>
      </w:r>
      <w:r w:rsidR="000C31B2">
        <w:rPr>
          <w:lang w:val="es-ES"/>
        </w:rPr>
        <w:t>i</w:t>
      </w:r>
      <w:r w:rsidRPr="000C31B2">
        <w:rPr>
          <w:lang w:val="es-ES"/>
        </w:rPr>
        <w:t>t</w:t>
      </w:r>
      <w:r w:rsidR="000C31B2">
        <w:rPr>
          <w:lang w:val="es-ES"/>
        </w:rPr>
        <w:t>é</w:t>
      </w:r>
      <w:r w:rsidRPr="000C31B2">
        <w:rPr>
          <w:lang w:val="es-ES"/>
        </w:rPr>
        <w:t>cnic</w:t>
      </w:r>
      <w:r w:rsidR="000C31B2">
        <w:rPr>
          <w:lang w:val="es-ES"/>
        </w:rPr>
        <w:t>os, con objeto de</w:t>
      </w:r>
      <w:r w:rsidRPr="000C31B2">
        <w:rPr>
          <w:lang w:val="es-ES"/>
        </w:rPr>
        <w:t xml:space="preserve"> minimiz</w:t>
      </w:r>
      <w:r w:rsidR="000C31B2">
        <w:rPr>
          <w:lang w:val="es-ES"/>
        </w:rPr>
        <w:t>ar la escasez y atender a más de</w:t>
      </w:r>
      <w:r w:rsidRPr="000C31B2">
        <w:rPr>
          <w:lang w:val="es-ES"/>
        </w:rPr>
        <w:t xml:space="preserve"> 78</w:t>
      </w:r>
      <w:r w:rsidR="000C31B2">
        <w:rPr>
          <w:lang w:val="es-ES"/>
        </w:rPr>
        <w:t>.</w:t>
      </w:r>
      <w:r w:rsidRPr="000C31B2">
        <w:rPr>
          <w:lang w:val="es-ES"/>
        </w:rPr>
        <w:t xml:space="preserve">720 </w:t>
      </w:r>
      <w:r w:rsidR="000C31B2">
        <w:rPr>
          <w:lang w:val="es-ES"/>
        </w:rPr>
        <w:t>alumnos</w:t>
      </w:r>
      <w:r w:rsidRPr="000C31B2">
        <w:rPr>
          <w:lang w:val="es-ES"/>
        </w:rPr>
        <w:t>.</w:t>
      </w:r>
    </w:p>
    <w:p w:rsidR="00F056CD" w:rsidRPr="00F523CA" w:rsidRDefault="00F056CD" w:rsidP="00E37F7D">
      <w:pPr>
        <w:pStyle w:val="H23G"/>
        <w:rPr>
          <w:lang w:val="es-ES"/>
        </w:rPr>
      </w:pPr>
      <w:bookmarkStart w:id="40" w:name="_Toc187643183"/>
      <w:bookmarkStart w:id="41" w:name="_Toc193782159"/>
      <w:r w:rsidRPr="000C31B2">
        <w:rPr>
          <w:lang w:val="es-ES"/>
        </w:rPr>
        <w:tab/>
      </w:r>
      <w:r w:rsidRPr="000C31B2">
        <w:rPr>
          <w:lang w:val="es-ES"/>
        </w:rPr>
        <w:tab/>
      </w:r>
      <w:r w:rsidR="00F523CA">
        <w:rPr>
          <w:lang w:val="es-ES"/>
        </w:rPr>
        <w:t>Derecho a la</w:t>
      </w:r>
      <w:r w:rsidRPr="00F523CA">
        <w:rPr>
          <w:lang w:val="es-ES"/>
        </w:rPr>
        <w:t xml:space="preserve"> educa</w:t>
      </w:r>
      <w:r w:rsidR="00F523CA" w:rsidRPr="00F523CA">
        <w:rPr>
          <w:lang w:val="es-ES"/>
        </w:rPr>
        <w:t>c</w:t>
      </w:r>
      <w:r w:rsidRPr="00F523CA">
        <w:rPr>
          <w:lang w:val="es-ES"/>
        </w:rPr>
        <w:t>i</w:t>
      </w:r>
      <w:r w:rsidR="00F523CA" w:rsidRPr="00F523CA">
        <w:rPr>
          <w:lang w:val="es-ES"/>
        </w:rPr>
        <w:t>ó</w:t>
      </w:r>
      <w:r w:rsidRPr="00F523CA">
        <w:rPr>
          <w:lang w:val="es-ES"/>
        </w:rPr>
        <w:t xml:space="preserve">n </w:t>
      </w:r>
      <w:r w:rsidR="00D57F78">
        <w:rPr>
          <w:lang w:val="es-ES"/>
        </w:rPr>
        <w:t xml:space="preserve">de </w:t>
      </w:r>
      <w:r w:rsidR="00F523CA" w:rsidRPr="00F523CA">
        <w:rPr>
          <w:lang w:val="es-ES"/>
        </w:rPr>
        <w:t xml:space="preserve">los niños y niñas que pertenecen a grupos </w:t>
      </w:r>
      <w:r w:rsidR="00F523CA">
        <w:rPr>
          <w:lang w:val="es-ES"/>
        </w:rPr>
        <w:t>étnicos</w:t>
      </w:r>
      <w:r w:rsidRPr="00F523CA">
        <w:rPr>
          <w:lang w:val="es-ES"/>
        </w:rPr>
        <w:t xml:space="preserve"> minorit</w:t>
      </w:r>
      <w:r w:rsidR="00F523CA">
        <w:rPr>
          <w:lang w:val="es-ES"/>
        </w:rPr>
        <w:t>arios</w:t>
      </w:r>
      <w:bookmarkEnd w:id="40"/>
      <w:bookmarkEnd w:id="41"/>
    </w:p>
    <w:p w:rsidR="00F056CD" w:rsidRPr="006E20B9" w:rsidRDefault="00F056CD" w:rsidP="00F056CD">
      <w:pPr>
        <w:spacing w:after="120"/>
        <w:ind w:left="1134" w:right="1134"/>
        <w:jc w:val="both"/>
        <w:rPr>
          <w:lang w:val="es-ES"/>
        </w:rPr>
      </w:pPr>
      <w:r w:rsidRPr="00F523CA">
        <w:rPr>
          <w:lang w:val="es-ES"/>
        </w:rPr>
        <w:t>350.</w:t>
      </w:r>
      <w:r w:rsidRPr="00F523CA">
        <w:rPr>
          <w:lang w:val="es-ES"/>
        </w:rPr>
        <w:tab/>
      </w:r>
      <w:r w:rsidR="00F523CA" w:rsidRPr="00F523CA">
        <w:rPr>
          <w:lang w:val="es-ES"/>
        </w:rPr>
        <w:t>La n</w:t>
      </w:r>
      <w:r w:rsidRPr="00F523CA">
        <w:rPr>
          <w:lang w:val="es-ES"/>
        </w:rPr>
        <w:t>o</w:t>
      </w:r>
      <w:r w:rsidR="00F523CA" w:rsidRPr="00F523CA">
        <w:rPr>
          <w:lang w:val="es-ES"/>
        </w:rPr>
        <w:t xml:space="preserve"> </w:t>
      </w:r>
      <w:r w:rsidRPr="00F523CA">
        <w:rPr>
          <w:lang w:val="es-ES"/>
        </w:rPr>
        <w:t>discrimina</w:t>
      </w:r>
      <w:r w:rsidR="00F523CA" w:rsidRPr="00F523CA">
        <w:rPr>
          <w:lang w:val="es-ES"/>
        </w:rPr>
        <w:t>c</w:t>
      </w:r>
      <w:r w:rsidRPr="00F523CA">
        <w:rPr>
          <w:lang w:val="es-ES"/>
        </w:rPr>
        <w:t>i</w:t>
      </w:r>
      <w:r w:rsidR="00F523CA" w:rsidRPr="00F523CA">
        <w:rPr>
          <w:lang w:val="es-ES"/>
        </w:rPr>
        <w:t>ó</w:t>
      </w:r>
      <w:r w:rsidRPr="00F523CA">
        <w:rPr>
          <w:lang w:val="es-ES"/>
        </w:rPr>
        <w:t xml:space="preserve">n </w:t>
      </w:r>
      <w:r w:rsidR="00F523CA" w:rsidRPr="00F523CA">
        <w:rPr>
          <w:lang w:val="es-ES"/>
        </w:rPr>
        <w:t>como uno de los pilares</w:t>
      </w:r>
      <w:r w:rsidRPr="00F523CA">
        <w:rPr>
          <w:lang w:val="es-ES"/>
        </w:rPr>
        <w:t xml:space="preserve"> </w:t>
      </w:r>
      <w:r w:rsidR="00F523CA" w:rsidRPr="00F523CA">
        <w:rPr>
          <w:lang w:val="es-ES"/>
        </w:rPr>
        <w:t>fundamentales de los Estados</w:t>
      </w:r>
      <w:r w:rsidRPr="00F523CA">
        <w:rPr>
          <w:lang w:val="es-ES"/>
        </w:rPr>
        <w:t xml:space="preserve"> democr</w:t>
      </w:r>
      <w:r w:rsidR="00F523CA" w:rsidRPr="00F523CA">
        <w:rPr>
          <w:lang w:val="es-ES"/>
        </w:rPr>
        <w:t>á</w:t>
      </w:r>
      <w:r w:rsidRPr="00F523CA">
        <w:rPr>
          <w:lang w:val="es-ES"/>
        </w:rPr>
        <w:t>tic</w:t>
      </w:r>
      <w:r w:rsidR="00F523CA" w:rsidRPr="00F523CA">
        <w:rPr>
          <w:lang w:val="es-ES"/>
        </w:rPr>
        <w:t xml:space="preserve">os, consagrada en </w:t>
      </w:r>
      <w:smartTag w:uri="urn:schemas-microsoft-com:office:smarttags" w:element="PersonName">
        <w:smartTagPr>
          <w:attr w:name="ProductID" w:val="la LC"/>
        </w:smartTagPr>
        <w:r w:rsidR="00F523CA" w:rsidRPr="00F523CA">
          <w:rPr>
            <w:lang w:val="es-ES"/>
          </w:rPr>
          <w:t>la L</w:t>
        </w:r>
        <w:r w:rsidRPr="00F523CA">
          <w:rPr>
            <w:lang w:val="es-ES"/>
          </w:rPr>
          <w:t>C</w:t>
        </w:r>
      </w:smartTag>
      <w:r w:rsidRPr="00F523CA">
        <w:rPr>
          <w:lang w:val="es-ES"/>
        </w:rPr>
        <w:t xml:space="preserve">, </w:t>
      </w:r>
      <w:r w:rsidR="00F523CA" w:rsidRPr="00F523CA">
        <w:rPr>
          <w:lang w:val="es-ES"/>
        </w:rPr>
        <w:t xml:space="preserve">de conformidad con </w:t>
      </w:r>
      <w:smartTag w:uri="urn:schemas-microsoft-com:office:smarttags" w:element="PersonName">
        <w:smartTagPr>
          <w:attr w:name="ProductID" w:val="la Convenci￳n"/>
        </w:smartTagPr>
        <w:r w:rsidR="00F523CA" w:rsidRPr="00F523CA">
          <w:rPr>
            <w:lang w:val="es-ES"/>
          </w:rPr>
          <w:t>la</w:t>
        </w:r>
        <w:r w:rsidRPr="00F523CA">
          <w:rPr>
            <w:lang w:val="es-ES"/>
          </w:rPr>
          <w:t xml:space="preserve"> Conven</w:t>
        </w:r>
        <w:r w:rsidR="00F523CA" w:rsidRPr="00F523CA">
          <w:rPr>
            <w:lang w:val="es-ES"/>
          </w:rPr>
          <w:t>c</w:t>
        </w:r>
        <w:r w:rsidRPr="00F523CA">
          <w:rPr>
            <w:lang w:val="es-ES"/>
          </w:rPr>
          <w:t>i</w:t>
        </w:r>
        <w:r w:rsidR="00F523CA" w:rsidRPr="00F523CA">
          <w:rPr>
            <w:lang w:val="es-ES"/>
          </w:rPr>
          <w:t>ó</w:t>
        </w:r>
        <w:r w:rsidRPr="00F523CA">
          <w:rPr>
            <w:lang w:val="es-ES"/>
          </w:rPr>
          <w:t>n</w:t>
        </w:r>
      </w:smartTag>
      <w:r w:rsidRPr="00F523CA">
        <w:rPr>
          <w:lang w:val="es-ES"/>
        </w:rPr>
        <w:t xml:space="preserve">, </w:t>
      </w:r>
      <w:r w:rsidR="00F523CA" w:rsidRPr="00F523CA">
        <w:rPr>
          <w:lang w:val="es-ES"/>
        </w:rPr>
        <w:t>e</w:t>
      </w:r>
      <w:r w:rsidRPr="00F523CA">
        <w:rPr>
          <w:lang w:val="es-ES"/>
        </w:rPr>
        <w:t xml:space="preserve">s </w:t>
      </w:r>
      <w:r w:rsidR="00F523CA" w:rsidRPr="00F523CA">
        <w:rPr>
          <w:lang w:val="es-ES"/>
        </w:rPr>
        <w:t>la</w:t>
      </w:r>
      <w:r w:rsidRPr="00F523CA">
        <w:rPr>
          <w:lang w:val="es-ES"/>
        </w:rPr>
        <w:t xml:space="preserve"> bas</w:t>
      </w:r>
      <w:r w:rsidR="00F523CA" w:rsidRPr="00F523CA">
        <w:rPr>
          <w:lang w:val="es-ES"/>
        </w:rPr>
        <w:t>e</w:t>
      </w:r>
      <w:r w:rsidRPr="00F523CA">
        <w:rPr>
          <w:lang w:val="es-ES"/>
        </w:rPr>
        <w:t xml:space="preserve"> </w:t>
      </w:r>
      <w:r w:rsidR="00F523CA" w:rsidRPr="00F523CA">
        <w:rPr>
          <w:lang w:val="es-ES"/>
        </w:rPr>
        <w:t>para</w:t>
      </w:r>
      <w:r w:rsidRPr="00F523CA">
        <w:rPr>
          <w:lang w:val="es-ES"/>
        </w:rPr>
        <w:t xml:space="preserve"> promo</w:t>
      </w:r>
      <w:r w:rsidR="00F523CA" w:rsidRPr="00F523CA">
        <w:rPr>
          <w:lang w:val="es-ES"/>
        </w:rPr>
        <w:t>ver</w:t>
      </w:r>
      <w:r w:rsidRPr="00F523CA">
        <w:rPr>
          <w:lang w:val="es-ES"/>
        </w:rPr>
        <w:t xml:space="preserve"> </w:t>
      </w:r>
      <w:r w:rsidR="00F523CA" w:rsidRPr="00F523CA">
        <w:rPr>
          <w:lang w:val="es-ES"/>
        </w:rPr>
        <w:t xml:space="preserve">la solidaridad </w:t>
      </w:r>
      <w:r w:rsidRPr="00F523CA">
        <w:rPr>
          <w:lang w:val="es-ES"/>
        </w:rPr>
        <w:t>econ</w:t>
      </w:r>
      <w:r w:rsidR="00F523CA">
        <w:rPr>
          <w:lang w:val="es-ES"/>
        </w:rPr>
        <w:t>óm</w:t>
      </w:r>
      <w:r w:rsidRPr="00F523CA">
        <w:rPr>
          <w:lang w:val="es-ES"/>
        </w:rPr>
        <w:t>ic</w:t>
      </w:r>
      <w:r w:rsidR="00F523CA">
        <w:rPr>
          <w:lang w:val="es-ES"/>
        </w:rPr>
        <w:t>a</w:t>
      </w:r>
      <w:r w:rsidRPr="00F523CA">
        <w:rPr>
          <w:lang w:val="es-ES"/>
        </w:rPr>
        <w:t xml:space="preserve">, social </w:t>
      </w:r>
      <w:r w:rsidR="00F523CA">
        <w:rPr>
          <w:lang w:val="es-ES"/>
        </w:rPr>
        <w:t>y</w:t>
      </w:r>
      <w:r w:rsidRPr="00F523CA">
        <w:rPr>
          <w:lang w:val="es-ES"/>
        </w:rPr>
        <w:t xml:space="preserve"> cultural </w:t>
      </w:r>
      <w:r w:rsidR="00F523CA">
        <w:rPr>
          <w:lang w:val="es-ES"/>
        </w:rPr>
        <w:t>entre todas las</w:t>
      </w:r>
      <w:r w:rsidRPr="00F523CA">
        <w:rPr>
          <w:lang w:val="es-ES"/>
        </w:rPr>
        <w:t xml:space="preserve"> region</w:t>
      </w:r>
      <w:r w:rsidR="00F523CA">
        <w:rPr>
          <w:lang w:val="es-ES"/>
        </w:rPr>
        <w:t>e</w:t>
      </w:r>
      <w:r w:rsidRPr="00F523CA">
        <w:rPr>
          <w:lang w:val="es-ES"/>
        </w:rPr>
        <w:t xml:space="preserve">s </w:t>
      </w:r>
      <w:r w:rsidR="00F523CA">
        <w:rPr>
          <w:lang w:val="es-ES"/>
        </w:rPr>
        <w:t xml:space="preserve">de </w:t>
      </w:r>
      <w:smartTag w:uri="urn:schemas-microsoft-com:office:smarttags" w:element="PersonName">
        <w:smartTagPr>
          <w:attr w:name="ProductID" w:val="la Rep￺blica"/>
        </w:smartTagPr>
        <w:r w:rsidR="00F523CA">
          <w:rPr>
            <w:lang w:val="es-ES"/>
          </w:rPr>
          <w:t>la</w:t>
        </w:r>
        <w:r w:rsidRPr="00F523CA">
          <w:rPr>
            <w:lang w:val="es-ES"/>
          </w:rPr>
          <w:t xml:space="preserve"> Rep</w:t>
        </w:r>
        <w:r w:rsidR="00F523CA">
          <w:rPr>
            <w:lang w:val="es-ES"/>
          </w:rPr>
          <w:t>ú</w:t>
        </w:r>
        <w:r w:rsidRPr="00F523CA">
          <w:rPr>
            <w:lang w:val="es-ES"/>
          </w:rPr>
          <w:t>blic</w:t>
        </w:r>
        <w:r w:rsidR="00F523CA">
          <w:rPr>
            <w:lang w:val="es-ES"/>
          </w:rPr>
          <w:t>a</w:t>
        </w:r>
      </w:smartTag>
      <w:r w:rsidR="00F523CA">
        <w:rPr>
          <w:lang w:val="es-ES"/>
        </w:rPr>
        <w:t xml:space="preserve"> de</w:t>
      </w:r>
      <w:r w:rsidRPr="00F523CA">
        <w:rPr>
          <w:lang w:val="es-ES"/>
        </w:rPr>
        <w:t xml:space="preserve"> Angola</w:t>
      </w:r>
      <w:r w:rsidR="006E20B9">
        <w:rPr>
          <w:lang w:val="es-ES"/>
        </w:rPr>
        <w:t xml:space="preserve"> </w:t>
      </w:r>
      <w:r w:rsidR="00F523CA">
        <w:rPr>
          <w:lang w:val="es-ES"/>
        </w:rPr>
        <w:t xml:space="preserve">y para garantizar el desarrollo </w:t>
      </w:r>
      <w:r w:rsidRPr="00F523CA">
        <w:rPr>
          <w:lang w:val="es-ES"/>
        </w:rPr>
        <w:t>armonios</w:t>
      </w:r>
      <w:r w:rsidR="00F523CA">
        <w:rPr>
          <w:lang w:val="es-ES"/>
        </w:rPr>
        <w:t>o de</w:t>
      </w:r>
      <w:r w:rsidR="006E20B9">
        <w:rPr>
          <w:lang w:val="es-ES"/>
        </w:rPr>
        <w:t xml:space="preserve"> la</w:t>
      </w:r>
      <w:r w:rsidRPr="00F523CA">
        <w:rPr>
          <w:lang w:val="es-ES"/>
        </w:rPr>
        <w:t xml:space="preserve"> </w:t>
      </w:r>
      <w:r w:rsidR="006E20B9">
        <w:rPr>
          <w:lang w:val="es-ES"/>
        </w:rPr>
        <w:t>nac</w:t>
      </w:r>
      <w:r w:rsidRPr="00F523CA">
        <w:rPr>
          <w:lang w:val="es-ES"/>
        </w:rPr>
        <w:t>i</w:t>
      </w:r>
      <w:r w:rsidR="006E20B9">
        <w:rPr>
          <w:lang w:val="es-ES"/>
        </w:rPr>
        <w:t>ó</w:t>
      </w:r>
      <w:r w:rsidRPr="00F523CA">
        <w:rPr>
          <w:lang w:val="es-ES"/>
        </w:rPr>
        <w:t xml:space="preserve">n </w:t>
      </w:r>
      <w:r w:rsidR="006E20B9">
        <w:rPr>
          <w:lang w:val="es-ES"/>
        </w:rPr>
        <w:t>a</w:t>
      </w:r>
      <w:r w:rsidRPr="00F523CA">
        <w:rPr>
          <w:lang w:val="es-ES"/>
        </w:rPr>
        <w:t>ngol</w:t>
      </w:r>
      <w:r w:rsidR="006E20B9">
        <w:rPr>
          <w:lang w:val="es-ES"/>
        </w:rPr>
        <w:t>eñ</w:t>
      </w:r>
      <w:r w:rsidRPr="00F523CA">
        <w:rPr>
          <w:lang w:val="es-ES"/>
        </w:rPr>
        <w:t xml:space="preserve">a. </w:t>
      </w:r>
      <w:r w:rsidR="006E20B9" w:rsidRPr="006E20B9">
        <w:rPr>
          <w:lang w:val="es-ES"/>
        </w:rPr>
        <w:t>Este principio</w:t>
      </w:r>
      <w:r w:rsidRPr="006E20B9">
        <w:rPr>
          <w:lang w:val="es-ES"/>
        </w:rPr>
        <w:t xml:space="preserve"> constitu</w:t>
      </w:r>
      <w:r w:rsidR="006E20B9" w:rsidRPr="006E20B9">
        <w:rPr>
          <w:lang w:val="es-ES"/>
        </w:rPr>
        <w:t>c</w:t>
      </w:r>
      <w:r w:rsidRPr="006E20B9">
        <w:rPr>
          <w:lang w:val="es-ES"/>
        </w:rPr>
        <w:t xml:space="preserve">ional </w:t>
      </w:r>
      <w:r w:rsidR="006E20B9" w:rsidRPr="006E20B9">
        <w:rPr>
          <w:lang w:val="es-ES"/>
        </w:rPr>
        <w:t>constituye el fundamento jurídico de una de las prioridades actuales y futuras del</w:t>
      </w:r>
      <w:r w:rsidRPr="006E20B9">
        <w:rPr>
          <w:lang w:val="es-ES"/>
        </w:rPr>
        <w:t xml:space="preserve"> Go</w:t>
      </w:r>
      <w:r w:rsidR="006E20B9" w:rsidRPr="006E20B9">
        <w:rPr>
          <w:lang w:val="es-ES"/>
        </w:rPr>
        <w:t>bi</w:t>
      </w:r>
      <w:r w:rsidRPr="006E20B9">
        <w:rPr>
          <w:lang w:val="es-ES"/>
        </w:rPr>
        <w:t>ern</w:t>
      </w:r>
      <w:r w:rsidR="006E20B9" w:rsidRPr="006E20B9">
        <w:rPr>
          <w:lang w:val="es-ES"/>
        </w:rPr>
        <w:t>o, consistente en eliminar</w:t>
      </w:r>
      <w:r w:rsidRPr="006E20B9">
        <w:rPr>
          <w:lang w:val="es-ES"/>
        </w:rPr>
        <w:t xml:space="preserve"> gradual</w:t>
      </w:r>
      <w:r w:rsidR="006E20B9" w:rsidRPr="006E20B9">
        <w:rPr>
          <w:lang w:val="es-ES"/>
        </w:rPr>
        <w:t>mente l</w:t>
      </w:r>
      <w:r w:rsidR="00871334">
        <w:rPr>
          <w:lang w:val="es-ES"/>
        </w:rPr>
        <w:t>a</w:t>
      </w:r>
      <w:r w:rsidR="006E20B9" w:rsidRPr="006E20B9">
        <w:rPr>
          <w:lang w:val="es-ES"/>
        </w:rPr>
        <w:t xml:space="preserve">s </w:t>
      </w:r>
      <w:r w:rsidR="00871334">
        <w:rPr>
          <w:lang w:val="es-ES"/>
        </w:rPr>
        <w:t>desventajas</w:t>
      </w:r>
      <w:r w:rsidR="006E20B9" w:rsidRPr="006E20B9">
        <w:rPr>
          <w:lang w:val="es-ES"/>
        </w:rPr>
        <w:t xml:space="preserve"> que </w:t>
      </w:r>
      <w:r w:rsidR="00871334">
        <w:rPr>
          <w:lang w:val="es-ES"/>
        </w:rPr>
        <w:t>afectan a</w:t>
      </w:r>
      <w:r w:rsidR="006E20B9" w:rsidRPr="006E20B9">
        <w:rPr>
          <w:lang w:val="es-ES"/>
        </w:rPr>
        <w:t xml:space="preserve"> los niños que viven en las zonas</w:t>
      </w:r>
      <w:r w:rsidRPr="006E20B9">
        <w:rPr>
          <w:lang w:val="es-ES"/>
        </w:rPr>
        <w:t xml:space="preserve"> urban</w:t>
      </w:r>
      <w:r w:rsidR="006E20B9" w:rsidRPr="006E20B9">
        <w:rPr>
          <w:lang w:val="es-ES"/>
        </w:rPr>
        <w:t>as</w:t>
      </w:r>
      <w:r w:rsidRPr="006E20B9">
        <w:rPr>
          <w:lang w:val="es-ES"/>
        </w:rPr>
        <w:t xml:space="preserve"> </w:t>
      </w:r>
      <w:r w:rsidR="006E20B9">
        <w:rPr>
          <w:lang w:val="es-ES"/>
        </w:rPr>
        <w:t>y</w:t>
      </w:r>
      <w:r w:rsidRPr="006E20B9">
        <w:rPr>
          <w:lang w:val="es-ES"/>
        </w:rPr>
        <w:t xml:space="preserve"> rural</w:t>
      </w:r>
      <w:r w:rsidR="006E20B9">
        <w:rPr>
          <w:lang w:val="es-ES"/>
        </w:rPr>
        <w:t>es</w:t>
      </w:r>
      <w:r w:rsidRPr="006E20B9">
        <w:rPr>
          <w:lang w:val="es-ES"/>
        </w:rPr>
        <w:t xml:space="preserve"> </w:t>
      </w:r>
      <w:r w:rsidR="009A10A2">
        <w:rPr>
          <w:lang w:val="es-ES"/>
        </w:rPr>
        <w:t>menos desarrolladas del país</w:t>
      </w:r>
      <w:r w:rsidRPr="006E20B9">
        <w:rPr>
          <w:lang w:val="es-ES"/>
        </w:rPr>
        <w:t>,</w:t>
      </w:r>
      <w:r w:rsidR="009A10A2">
        <w:rPr>
          <w:lang w:val="es-ES"/>
        </w:rPr>
        <w:t xml:space="preserve"> con las consiguientes repercusiones en las tierras de las comunidades de las</w:t>
      </w:r>
      <w:r w:rsidRPr="006E20B9">
        <w:rPr>
          <w:lang w:val="es-ES"/>
        </w:rPr>
        <w:t xml:space="preserve"> minor</w:t>
      </w:r>
      <w:r w:rsidR="009A10A2">
        <w:rPr>
          <w:lang w:val="es-ES"/>
        </w:rPr>
        <w:t>ías</w:t>
      </w:r>
      <w:r w:rsidRPr="006E20B9">
        <w:rPr>
          <w:lang w:val="es-ES"/>
        </w:rPr>
        <w:t xml:space="preserve"> </w:t>
      </w:r>
      <w:r w:rsidR="009A10A2">
        <w:rPr>
          <w:lang w:val="es-ES"/>
        </w:rPr>
        <w:t>é</w:t>
      </w:r>
      <w:r w:rsidRPr="006E20B9">
        <w:rPr>
          <w:lang w:val="es-ES"/>
        </w:rPr>
        <w:t>tnic</w:t>
      </w:r>
      <w:r w:rsidR="009A10A2">
        <w:rPr>
          <w:lang w:val="es-ES"/>
        </w:rPr>
        <w:t>as.</w:t>
      </w:r>
    </w:p>
    <w:p w:rsidR="00F056CD" w:rsidRPr="00482652" w:rsidRDefault="00F056CD" w:rsidP="00F056CD">
      <w:pPr>
        <w:spacing w:after="120"/>
        <w:ind w:left="1134" w:right="1134"/>
        <w:jc w:val="both"/>
        <w:rPr>
          <w:b/>
          <w:bCs/>
          <w:lang w:val="es-ES"/>
        </w:rPr>
      </w:pPr>
      <w:r w:rsidRPr="009A10A2">
        <w:rPr>
          <w:lang w:val="es-ES"/>
        </w:rPr>
        <w:t>351.</w:t>
      </w:r>
      <w:r w:rsidRPr="009A10A2">
        <w:rPr>
          <w:lang w:val="es-ES"/>
        </w:rPr>
        <w:tab/>
      </w:r>
      <w:r w:rsidR="009A10A2" w:rsidRPr="009A10A2">
        <w:rPr>
          <w:lang w:val="es-ES"/>
        </w:rPr>
        <w:t>Por</w:t>
      </w:r>
      <w:r w:rsidRPr="009A10A2">
        <w:rPr>
          <w:lang w:val="es-ES"/>
        </w:rPr>
        <w:t xml:space="preserve"> e</w:t>
      </w:r>
      <w:r w:rsidR="009A10A2" w:rsidRPr="009A10A2">
        <w:rPr>
          <w:lang w:val="es-ES"/>
        </w:rPr>
        <w:t>jemplo</w:t>
      </w:r>
      <w:r w:rsidRPr="009A10A2">
        <w:rPr>
          <w:lang w:val="es-ES"/>
        </w:rPr>
        <w:t xml:space="preserve">, </w:t>
      </w:r>
      <w:r w:rsidR="009A10A2" w:rsidRPr="009A10A2">
        <w:rPr>
          <w:lang w:val="es-ES"/>
        </w:rPr>
        <w:t>cabe citar a los niños de la comunidad</w:t>
      </w:r>
      <w:r w:rsidRPr="009A10A2">
        <w:rPr>
          <w:lang w:val="es-ES"/>
        </w:rPr>
        <w:t xml:space="preserve"> Khoi San, </w:t>
      </w:r>
      <w:r w:rsidR="009A10A2" w:rsidRPr="009A10A2">
        <w:rPr>
          <w:lang w:val="es-ES"/>
        </w:rPr>
        <w:t>un</w:t>
      </w:r>
      <w:r w:rsidRPr="009A10A2">
        <w:rPr>
          <w:lang w:val="es-ES"/>
        </w:rPr>
        <w:t xml:space="preserve">a </w:t>
      </w:r>
      <w:r w:rsidR="009A10A2" w:rsidRPr="009A10A2">
        <w:rPr>
          <w:lang w:val="es-ES"/>
        </w:rPr>
        <w:t>minoría é</w:t>
      </w:r>
      <w:r w:rsidRPr="009A10A2">
        <w:rPr>
          <w:lang w:val="es-ES"/>
        </w:rPr>
        <w:t>tnic</w:t>
      </w:r>
      <w:r w:rsidR="009A10A2" w:rsidRPr="009A10A2">
        <w:rPr>
          <w:lang w:val="es-ES"/>
        </w:rPr>
        <w:t>a</w:t>
      </w:r>
      <w:r w:rsidRPr="009A10A2">
        <w:rPr>
          <w:lang w:val="es-ES"/>
        </w:rPr>
        <w:t xml:space="preserve"> </w:t>
      </w:r>
      <w:r w:rsidR="009A10A2" w:rsidRPr="009A10A2">
        <w:rPr>
          <w:lang w:val="es-ES"/>
        </w:rPr>
        <w:t>e</w:t>
      </w:r>
      <w:r w:rsidRPr="009A10A2">
        <w:rPr>
          <w:lang w:val="es-ES"/>
        </w:rPr>
        <w:t xml:space="preserve">n Angola, </w:t>
      </w:r>
      <w:r w:rsidR="009A10A2" w:rsidRPr="009A10A2">
        <w:rPr>
          <w:lang w:val="es-ES"/>
        </w:rPr>
        <w:t>que están integrad</w:t>
      </w:r>
      <w:r w:rsidR="009A10A2">
        <w:rPr>
          <w:lang w:val="es-ES"/>
        </w:rPr>
        <w:t>os</w:t>
      </w:r>
      <w:r w:rsidRPr="009A10A2">
        <w:rPr>
          <w:lang w:val="es-ES"/>
        </w:rPr>
        <w:t xml:space="preserve"> normal</w:t>
      </w:r>
      <w:r w:rsidR="009A10A2" w:rsidRPr="009A10A2">
        <w:rPr>
          <w:lang w:val="es-ES"/>
        </w:rPr>
        <w:t>mente en la</w:t>
      </w:r>
      <w:r w:rsidR="009A10A2">
        <w:rPr>
          <w:lang w:val="es-ES"/>
        </w:rPr>
        <w:t xml:space="preserve"> com</w:t>
      </w:r>
      <w:r w:rsidRPr="009A10A2">
        <w:rPr>
          <w:lang w:val="es-ES"/>
        </w:rPr>
        <w:t>uni</w:t>
      </w:r>
      <w:r w:rsidR="009A10A2">
        <w:rPr>
          <w:lang w:val="es-ES"/>
        </w:rPr>
        <w:t>dad, al igual que cualesquiera otros niños del país</w:t>
      </w:r>
      <w:r w:rsidR="00871334">
        <w:rPr>
          <w:lang w:val="es-ES"/>
        </w:rPr>
        <w:t>,</w:t>
      </w:r>
      <w:r w:rsidR="009A10A2">
        <w:rPr>
          <w:lang w:val="es-ES"/>
        </w:rPr>
        <w:t xml:space="preserve"> con</w:t>
      </w:r>
      <w:r w:rsidRPr="009A10A2">
        <w:rPr>
          <w:lang w:val="es-ES"/>
        </w:rPr>
        <w:t xml:space="preserve"> acces</w:t>
      </w:r>
      <w:r w:rsidR="009A10A2">
        <w:rPr>
          <w:lang w:val="es-ES"/>
        </w:rPr>
        <w:t>o</w:t>
      </w:r>
      <w:r w:rsidRPr="009A10A2">
        <w:rPr>
          <w:lang w:val="es-ES"/>
        </w:rPr>
        <w:t xml:space="preserve"> </w:t>
      </w:r>
      <w:r w:rsidR="009A10A2">
        <w:rPr>
          <w:lang w:val="es-ES"/>
        </w:rPr>
        <w:t>a las</w:t>
      </w:r>
      <w:r w:rsidRPr="009A10A2">
        <w:rPr>
          <w:lang w:val="es-ES"/>
        </w:rPr>
        <w:t xml:space="preserve"> </w:t>
      </w:r>
      <w:r w:rsidR="009A10A2">
        <w:rPr>
          <w:lang w:val="es-ES"/>
        </w:rPr>
        <w:t>e</w:t>
      </w:r>
      <w:r w:rsidRPr="009A10A2">
        <w:rPr>
          <w:lang w:val="es-ES"/>
        </w:rPr>
        <w:t>sc</w:t>
      </w:r>
      <w:r w:rsidR="009A10A2">
        <w:rPr>
          <w:lang w:val="es-ES"/>
        </w:rPr>
        <w:t>ue</w:t>
      </w:r>
      <w:r w:rsidRPr="009A10A2">
        <w:rPr>
          <w:lang w:val="es-ES"/>
        </w:rPr>
        <w:t>l</w:t>
      </w:r>
      <w:r w:rsidR="009A10A2">
        <w:rPr>
          <w:lang w:val="es-ES"/>
        </w:rPr>
        <w:t>a</w:t>
      </w:r>
      <w:r w:rsidRPr="009A10A2">
        <w:rPr>
          <w:lang w:val="es-ES"/>
        </w:rPr>
        <w:t xml:space="preserve">s. </w:t>
      </w:r>
      <w:r w:rsidR="009A10A2" w:rsidRPr="009A10A2">
        <w:rPr>
          <w:lang w:val="es-ES"/>
        </w:rPr>
        <w:t>Sin embargo, como son una comunidad muy</w:t>
      </w:r>
      <w:r w:rsidRPr="009A10A2">
        <w:rPr>
          <w:lang w:val="es-ES"/>
        </w:rPr>
        <w:t xml:space="preserve"> conserva</w:t>
      </w:r>
      <w:r w:rsidR="009A10A2" w:rsidRPr="009A10A2">
        <w:rPr>
          <w:lang w:val="es-ES"/>
        </w:rPr>
        <w:t>dora</w:t>
      </w:r>
      <w:r w:rsidRPr="009A10A2">
        <w:rPr>
          <w:lang w:val="es-ES"/>
        </w:rPr>
        <w:t xml:space="preserve">, </w:t>
      </w:r>
      <w:r w:rsidR="009A10A2" w:rsidRPr="009A10A2">
        <w:rPr>
          <w:lang w:val="es-ES"/>
        </w:rPr>
        <w:t>sus miembros toman medidas</w:t>
      </w:r>
      <w:r w:rsidRPr="009A10A2">
        <w:rPr>
          <w:lang w:val="es-ES"/>
        </w:rPr>
        <w:t xml:space="preserve"> preventi</w:t>
      </w:r>
      <w:r w:rsidR="009A10A2" w:rsidRPr="009A10A2">
        <w:rPr>
          <w:lang w:val="es-ES"/>
        </w:rPr>
        <w:t>vas entre s</w:t>
      </w:r>
      <w:r w:rsidR="009A10A2">
        <w:rPr>
          <w:lang w:val="es-ES"/>
        </w:rPr>
        <w:t xml:space="preserve">í y llevan a cabo </w:t>
      </w:r>
      <w:r w:rsidRPr="009A10A2">
        <w:rPr>
          <w:lang w:val="es-ES"/>
        </w:rPr>
        <w:t>campa</w:t>
      </w:r>
      <w:r w:rsidR="009A10A2">
        <w:rPr>
          <w:lang w:val="es-ES"/>
        </w:rPr>
        <w:t>ñas de sensibilización a fin de fomentar su</w:t>
      </w:r>
      <w:r w:rsidRPr="009A10A2">
        <w:rPr>
          <w:lang w:val="es-ES"/>
        </w:rPr>
        <w:t xml:space="preserve"> integra</w:t>
      </w:r>
      <w:r w:rsidR="009A10A2">
        <w:rPr>
          <w:lang w:val="es-ES"/>
        </w:rPr>
        <w:t>c</w:t>
      </w:r>
      <w:r w:rsidRPr="009A10A2">
        <w:rPr>
          <w:lang w:val="es-ES"/>
        </w:rPr>
        <w:t>i</w:t>
      </w:r>
      <w:r w:rsidR="009A10A2">
        <w:rPr>
          <w:lang w:val="es-ES"/>
        </w:rPr>
        <w:t>ó</w:t>
      </w:r>
      <w:r w:rsidRPr="009A10A2">
        <w:rPr>
          <w:lang w:val="es-ES"/>
        </w:rPr>
        <w:t xml:space="preserve">n </w:t>
      </w:r>
      <w:r w:rsidR="009A10A2">
        <w:rPr>
          <w:lang w:val="es-ES"/>
        </w:rPr>
        <w:t>e</w:t>
      </w:r>
      <w:r w:rsidRPr="009A10A2">
        <w:rPr>
          <w:lang w:val="es-ES"/>
        </w:rPr>
        <w:t xml:space="preserve">n </w:t>
      </w:r>
      <w:r w:rsidR="009A10A2">
        <w:rPr>
          <w:lang w:val="es-ES"/>
        </w:rPr>
        <w:t>la</w:t>
      </w:r>
      <w:r w:rsidRPr="009A10A2">
        <w:rPr>
          <w:lang w:val="es-ES"/>
        </w:rPr>
        <w:t xml:space="preserve"> regi</w:t>
      </w:r>
      <w:r w:rsidR="009A10A2">
        <w:rPr>
          <w:lang w:val="es-ES"/>
        </w:rPr>
        <w:t>ó</w:t>
      </w:r>
      <w:r w:rsidRPr="009A10A2">
        <w:rPr>
          <w:lang w:val="es-ES"/>
        </w:rPr>
        <w:t xml:space="preserve">n </w:t>
      </w:r>
      <w:r w:rsidR="009A10A2">
        <w:rPr>
          <w:lang w:val="es-ES"/>
        </w:rPr>
        <w:t>a la que pertenecen</w:t>
      </w:r>
      <w:r w:rsidRPr="009A10A2">
        <w:rPr>
          <w:lang w:val="es-ES"/>
        </w:rPr>
        <w:t xml:space="preserve">. </w:t>
      </w:r>
      <w:r w:rsidR="00482652" w:rsidRPr="00482652">
        <w:rPr>
          <w:lang w:val="es-ES"/>
        </w:rPr>
        <w:t>Participan también en actividades de esparcimiento y</w:t>
      </w:r>
      <w:r w:rsidRPr="00482652">
        <w:rPr>
          <w:lang w:val="es-ES"/>
        </w:rPr>
        <w:t xml:space="preserve"> cultural</w:t>
      </w:r>
      <w:r w:rsidR="00482652" w:rsidRPr="00482652">
        <w:rPr>
          <w:lang w:val="es-ES"/>
        </w:rPr>
        <w:t>es, así como</w:t>
      </w:r>
      <w:r w:rsidRPr="00482652">
        <w:rPr>
          <w:lang w:val="es-ES"/>
        </w:rPr>
        <w:t xml:space="preserve"> </w:t>
      </w:r>
      <w:r w:rsidR="00871334">
        <w:rPr>
          <w:lang w:val="es-ES"/>
        </w:rPr>
        <w:t>recreativas</w:t>
      </w:r>
      <w:r w:rsidR="00482652" w:rsidRPr="00482652">
        <w:rPr>
          <w:lang w:val="es-ES"/>
        </w:rPr>
        <w:t>, en las mismas</w:t>
      </w:r>
      <w:r w:rsidRPr="00482652">
        <w:rPr>
          <w:lang w:val="es-ES"/>
        </w:rPr>
        <w:t xml:space="preserve"> circu</w:t>
      </w:r>
      <w:r w:rsidR="00482652">
        <w:rPr>
          <w:lang w:val="es-ES"/>
        </w:rPr>
        <w:t>n</w:t>
      </w:r>
      <w:r w:rsidRPr="00482652">
        <w:rPr>
          <w:lang w:val="es-ES"/>
        </w:rPr>
        <w:t>stanc</w:t>
      </w:r>
      <w:r w:rsidR="00482652">
        <w:rPr>
          <w:lang w:val="es-ES"/>
        </w:rPr>
        <w:t>ias</w:t>
      </w:r>
      <w:r w:rsidRPr="00482652">
        <w:rPr>
          <w:lang w:val="es-ES"/>
        </w:rPr>
        <w:t xml:space="preserve"> </w:t>
      </w:r>
      <w:r w:rsidR="00482652">
        <w:rPr>
          <w:lang w:val="es-ES"/>
        </w:rPr>
        <w:t>y</w:t>
      </w:r>
      <w:r w:rsidRPr="00482652">
        <w:rPr>
          <w:lang w:val="es-ES"/>
        </w:rPr>
        <w:t xml:space="preserve"> </w:t>
      </w:r>
      <w:r w:rsidR="002578EA">
        <w:rPr>
          <w:lang w:val="es-ES"/>
        </w:rPr>
        <w:t>recibiendo</w:t>
      </w:r>
      <w:r w:rsidR="00482652">
        <w:rPr>
          <w:lang w:val="es-ES"/>
        </w:rPr>
        <w:t xml:space="preserve"> el mismo </w:t>
      </w:r>
      <w:r w:rsidRPr="00482652">
        <w:rPr>
          <w:lang w:val="es-ES"/>
        </w:rPr>
        <w:t>trat</w:t>
      </w:r>
      <w:r w:rsidR="002578EA">
        <w:rPr>
          <w:lang w:val="es-ES"/>
        </w:rPr>
        <w:t>o</w:t>
      </w:r>
      <w:r w:rsidR="00482652">
        <w:rPr>
          <w:lang w:val="es-ES"/>
        </w:rPr>
        <w:t xml:space="preserve"> que los </w:t>
      </w:r>
      <w:r w:rsidR="002578EA">
        <w:rPr>
          <w:lang w:val="es-ES"/>
        </w:rPr>
        <w:t xml:space="preserve">demás </w:t>
      </w:r>
      <w:r w:rsidRPr="00482652">
        <w:rPr>
          <w:lang w:val="es-ES"/>
        </w:rPr>
        <w:t>n</w:t>
      </w:r>
      <w:r w:rsidR="00482652">
        <w:rPr>
          <w:lang w:val="es-ES"/>
        </w:rPr>
        <w:t>iños</w:t>
      </w:r>
      <w:r w:rsidRPr="00482652">
        <w:rPr>
          <w:lang w:val="es-ES"/>
        </w:rPr>
        <w:t xml:space="preserve">. </w:t>
      </w:r>
    </w:p>
    <w:p w:rsidR="00F056CD" w:rsidRPr="00482652" w:rsidRDefault="00F056CD" w:rsidP="00F056CD">
      <w:pPr>
        <w:spacing w:after="120"/>
        <w:ind w:left="1134" w:right="1134"/>
        <w:jc w:val="both"/>
        <w:rPr>
          <w:b/>
          <w:bCs/>
          <w:lang w:val="es-ES"/>
        </w:rPr>
      </w:pPr>
      <w:r w:rsidRPr="00482652">
        <w:rPr>
          <w:lang w:val="es-ES"/>
        </w:rPr>
        <w:t>352.</w:t>
      </w:r>
      <w:r w:rsidRPr="00482652">
        <w:rPr>
          <w:lang w:val="es-ES"/>
        </w:rPr>
        <w:tab/>
      </w:r>
      <w:r w:rsidR="00482652" w:rsidRPr="00482652">
        <w:rPr>
          <w:lang w:val="es-ES"/>
        </w:rPr>
        <w:t>Algunos</w:t>
      </w:r>
      <w:r w:rsidRPr="00482652">
        <w:rPr>
          <w:lang w:val="es-ES"/>
        </w:rPr>
        <w:t xml:space="preserve"> program</w:t>
      </w:r>
      <w:r w:rsidR="00482652" w:rsidRPr="00482652">
        <w:rPr>
          <w:lang w:val="es-ES"/>
        </w:rPr>
        <w:t>as especiales</w:t>
      </w:r>
      <w:r w:rsidRPr="00482652">
        <w:rPr>
          <w:lang w:val="es-ES"/>
        </w:rPr>
        <w:t xml:space="preserve"> </w:t>
      </w:r>
      <w:r w:rsidR="00482652" w:rsidRPr="00482652">
        <w:rPr>
          <w:lang w:val="es-ES"/>
        </w:rPr>
        <w:t>en el ámbito de la</w:t>
      </w:r>
      <w:r w:rsidRPr="00482652">
        <w:rPr>
          <w:lang w:val="es-ES"/>
        </w:rPr>
        <w:t xml:space="preserve"> tr</w:t>
      </w:r>
      <w:r w:rsidR="00482652" w:rsidRPr="00482652">
        <w:rPr>
          <w:lang w:val="es-ES"/>
        </w:rPr>
        <w:t>a</w:t>
      </w:r>
      <w:r w:rsidRPr="00482652">
        <w:rPr>
          <w:lang w:val="es-ES"/>
        </w:rPr>
        <w:t>shumanc</w:t>
      </w:r>
      <w:r w:rsidR="00482652" w:rsidRPr="00482652">
        <w:rPr>
          <w:lang w:val="es-ES"/>
        </w:rPr>
        <w:t>ia</w:t>
      </w:r>
      <w:r w:rsidRPr="00482652">
        <w:rPr>
          <w:lang w:val="es-ES"/>
        </w:rPr>
        <w:t xml:space="preserve"> </w:t>
      </w:r>
      <w:r w:rsidR="00482652">
        <w:rPr>
          <w:lang w:val="es-ES"/>
        </w:rPr>
        <w:t>tienen</w:t>
      </w:r>
      <w:r w:rsidR="002578EA">
        <w:rPr>
          <w:lang w:val="es-ES"/>
        </w:rPr>
        <w:t xml:space="preserve"> su origen</w:t>
      </w:r>
      <w:r w:rsidR="00482652">
        <w:rPr>
          <w:lang w:val="es-ES"/>
        </w:rPr>
        <w:t>, a</w:t>
      </w:r>
      <w:r w:rsidR="00482652" w:rsidRPr="00482652">
        <w:rPr>
          <w:lang w:val="es-ES"/>
        </w:rPr>
        <w:t>l parecer, en la</w:t>
      </w:r>
      <w:r w:rsidRPr="00482652">
        <w:rPr>
          <w:lang w:val="es-ES"/>
        </w:rPr>
        <w:t xml:space="preserve"> necesi</w:t>
      </w:r>
      <w:r w:rsidR="00482652">
        <w:rPr>
          <w:lang w:val="es-ES"/>
        </w:rPr>
        <w:t>dad de garantizar el</w:t>
      </w:r>
      <w:r w:rsidRPr="00482652">
        <w:rPr>
          <w:lang w:val="es-ES"/>
        </w:rPr>
        <w:t xml:space="preserve"> acces</w:t>
      </w:r>
      <w:r w:rsidR="00482652">
        <w:rPr>
          <w:lang w:val="es-ES"/>
        </w:rPr>
        <w:t>o</w:t>
      </w:r>
      <w:r w:rsidRPr="00482652">
        <w:rPr>
          <w:lang w:val="es-ES"/>
        </w:rPr>
        <w:t xml:space="preserve"> </w:t>
      </w:r>
      <w:r w:rsidR="00482652">
        <w:rPr>
          <w:lang w:val="es-ES"/>
        </w:rPr>
        <w:t xml:space="preserve">de los niños de las poblaciones </w:t>
      </w:r>
      <w:r w:rsidRPr="00482652">
        <w:rPr>
          <w:lang w:val="es-ES"/>
        </w:rPr>
        <w:t>n</w:t>
      </w:r>
      <w:r w:rsidR="00482652">
        <w:rPr>
          <w:lang w:val="es-ES"/>
        </w:rPr>
        <w:t>ó</w:t>
      </w:r>
      <w:r w:rsidRPr="00482652">
        <w:rPr>
          <w:lang w:val="es-ES"/>
        </w:rPr>
        <w:t>mad</w:t>
      </w:r>
      <w:r w:rsidR="00482652">
        <w:rPr>
          <w:lang w:val="es-ES"/>
        </w:rPr>
        <w:t>as</w:t>
      </w:r>
      <w:r w:rsidRPr="00482652">
        <w:rPr>
          <w:lang w:val="es-ES"/>
        </w:rPr>
        <w:t xml:space="preserve"> </w:t>
      </w:r>
      <w:r w:rsidR="00482652">
        <w:rPr>
          <w:lang w:val="es-ES"/>
        </w:rPr>
        <w:t xml:space="preserve">de las provincias de </w:t>
      </w:r>
      <w:r w:rsidRPr="00482652">
        <w:rPr>
          <w:lang w:val="es-ES"/>
        </w:rPr>
        <w:t xml:space="preserve">Namibe, Huíla </w:t>
      </w:r>
      <w:r w:rsidR="00482652">
        <w:rPr>
          <w:lang w:val="es-ES"/>
        </w:rPr>
        <w:t>y</w:t>
      </w:r>
      <w:r w:rsidRPr="00482652">
        <w:rPr>
          <w:lang w:val="es-ES"/>
        </w:rPr>
        <w:t xml:space="preserve"> Cunene </w:t>
      </w:r>
      <w:r w:rsidR="00482652">
        <w:rPr>
          <w:lang w:val="es-ES"/>
        </w:rPr>
        <w:t>a los</w:t>
      </w:r>
      <w:r w:rsidRPr="00482652">
        <w:rPr>
          <w:lang w:val="es-ES"/>
        </w:rPr>
        <w:t xml:space="preserve"> </w:t>
      </w:r>
      <w:r w:rsidR="00482652">
        <w:rPr>
          <w:lang w:val="es-ES"/>
        </w:rPr>
        <w:t xml:space="preserve">servicios </w:t>
      </w:r>
      <w:r w:rsidRPr="00482652">
        <w:rPr>
          <w:lang w:val="es-ES"/>
        </w:rPr>
        <w:t>social</w:t>
      </w:r>
      <w:r w:rsidR="00482652">
        <w:rPr>
          <w:lang w:val="es-ES"/>
        </w:rPr>
        <w:t>es,</w:t>
      </w:r>
      <w:r w:rsidRPr="00482652">
        <w:rPr>
          <w:lang w:val="es-ES"/>
        </w:rPr>
        <w:t xml:space="preserve"> </w:t>
      </w:r>
      <w:r w:rsidR="00482652">
        <w:rPr>
          <w:lang w:val="es-ES"/>
        </w:rPr>
        <w:t xml:space="preserve">es decir, </w:t>
      </w:r>
      <w:r w:rsidR="002578EA">
        <w:rPr>
          <w:lang w:val="es-ES"/>
        </w:rPr>
        <w:t xml:space="preserve">a </w:t>
      </w:r>
      <w:r w:rsidR="00482652">
        <w:rPr>
          <w:lang w:val="es-ES"/>
        </w:rPr>
        <w:t>la</w:t>
      </w:r>
      <w:r w:rsidRPr="00482652">
        <w:rPr>
          <w:lang w:val="es-ES"/>
        </w:rPr>
        <w:t xml:space="preserve"> educa</w:t>
      </w:r>
      <w:r w:rsidR="00482652">
        <w:rPr>
          <w:lang w:val="es-ES"/>
        </w:rPr>
        <w:t>c</w:t>
      </w:r>
      <w:r w:rsidRPr="00482652">
        <w:rPr>
          <w:lang w:val="es-ES"/>
        </w:rPr>
        <w:t>i</w:t>
      </w:r>
      <w:r w:rsidR="00482652">
        <w:rPr>
          <w:lang w:val="es-ES"/>
        </w:rPr>
        <w:t>ó</w:t>
      </w:r>
      <w:r w:rsidRPr="00482652">
        <w:rPr>
          <w:lang w:val="es-ES"/>
        </w:rPr>
        <w:t xml:space="preserve">n </w:t>
      </w:r>
      <w:r w:rsidR="00482652">
        <w:rPr>
          <w:lang w:val="es-ES"/>
        </w:rPr>
        <w:t>y la salud</w:t>
      </w:r>
      <w:r w:rsidRPr="00482652">
        <w:rPr>
          <w:lang w:val="es-ES"/>
        </w:rPr>
        <w:t>.</w:t>
      </w:r>
    </w:p>
    <w:p w:rsidR="00F056CD" w:rsidRPr="002578EA" w:rsidRDefault="00F056CD" w:rsidP="00E37F7D">
      <w:pPr>
        <w:pStyle w:val="H23G"/>
        <w:rPr>
          <w:lang w:val="es-ES"/>
        </w:rPr>
      </w:pPr>
      <w:bookmarkStart w:id="42" w:name="_Toc193782160"/>
      <w:r w:rsidRPr="00482652">
        <w:rPr>
          <w:lang w:val="es-ES"/>
        </w:rPr>
        <w:tab/>
      </w:r>
      <w:r w:rsidRPr="00482652">
        <w:rPr>
          <w:lang w:val="es-ES"/>
        </w:rPr>
        <w:tab/>
      </w:r>
      <w:r w:rsidRPr="002578EA">
        <w:rPr>
          <w:lang w:val="es-ES"/>
        </w:rPr>
        <w:t>E</w:t>
      </w:r>
      <w:r w:rsidR="00482652" w:rsidRPr="002578EA">
        <w:rPr>
          <w:lang w:val="es-ES"/>
        </w:rPr>
        <w:t xml:space="preserve">nseñanza </w:t>
      </w:r>
      <w:r w:rsidR="00D57F78">
        <w:rPr>
          <w:lang w:val="es-ES"/>
        </w:rPr>
        <w:t xml:space="preserve">de </w:t>
      </w:r>
      <w:r w:rsidR="00482652" w:rsidRPr="002578EA">
        <w:rPr>
          <w:lang w:val="es-ES"/>
        </w:rPr>
        <w:t xml:space="preserve">los </w:t>
      </w:r>
      <w:r w:rsidR="003C17A6">
        <w:rPr>
          <w:lang w:val="es-ES"/>
        </w:rPr>
        <w:t>alumno</w:t>
      </w:r>
      <w:r w:rsidR="002578EA" w:rsidRPr="002578EA">
        <w:rPr>
          <w:lang w:val="es-ES"/>
        </w:rPr>
        <w:t>s rezagados</w:t>
      </w:r>
      <w:bookmarkEnd w:id="42"/>
    </w:p>
    <w:p w:rsidR="00F056CD" w:rsidRPr="00806348" w:rsidRDefault="00F056CD" w:rsidP="00F056CD">
      <w:pPr>
        <w:spacing w:after="120"/>
        <w:ind w:left="1134" w:right="1134"/>
        <w:jc w:val="both"/>
        <w:rPr>
          <w:lang w:val="es-ES"/>
        </w:rPr>
      </w:pPr>
      <w:r w:rsidRPr="00806348">
        <w:rPr>
          <w:lang w:val="es-ES"/>
        </w:rPr>
        <w:t>353.</w:t>
      </w:r>
      <w:r w:rsidRPr="00806348">
        <w:rPr>
          <w:lang w:val="es-ES"/>
        </w:rPr>
        <w:tab/>
      </w:r>
      <w:r w:rsidR="002578EA">
        <w:rPr>
          <w:lang w:val="es-ES"/>
        </w:rPr>
        <w:t xml:space="preserve">La promulgación de </w:t>
      </w:r>
      <w:smartTag w:uri="urn:schemas-microsoft-com:office:smarttags" w:element="PersonName">
        <w:smartTagPr>
          <w:attr w:name="ProductID" w:val="la Ley"/>
        </w:smartTagPr>
        <w:r w:rsidR="002578EA">
          <w:rPr>
            <w:lang w:val="es-ES"/>
          </w:rPr>
          <w:t>la Ley</w:t>
        </w:r>
      </w:smartTag>
      <w:r w:rsidR="002578EA">
        <w:rPr>
          <w:lang w:val="es-ES"/>
        </w:rPr>
        <w:t xml:space="preserve"> m</w:t>
      </w:r>
      <w:r w:rsidR="00806348" w:rsidRPr="00806348">
        <w:rPr>
          <w:lang w:val="es-ES"/>
        </w:rPr>
        <w:t xml:space="preserve">arco del </w:t>
      </w:r>
      <w:r w:rsidR="004D4AB8" w:rsidRPr="00806348">
        <w:rPr>
          <w:lang w:val="es-ES"/>
        </w:rPr>
        <w:t xml:space="preserve">sistema educativo </w:t>
      </w:r>
      <w:r w:rsidR="001072E8">
        <w:rPr>
          <w:lang w:val="es-ES"/>
        </w:rPr>
        <w:t>Nº</w:t>
      </w:r>
      <w:r w:rsidRPr="00806348">
        <w:rPr>
          <w:lang w:val="es-ES"/>
        </w:rPr>
        <w:t xml:space="preserve"> 13/01, ad</w:t>
      </w:r>
      <w:r w:rsidR="00806348" w:rsidRPr="00806348">
        <w:rPr>
          <w:lang w:val="es-ES"/>
        </w:rPr>
        <w:t>aptada al Programa de Reforma Educativa en curso</w:t>
      </w:r>
      <w:r w:rsidRPr="00806348">
        <w:rPr>
          <w:lang w:val="es-ES"/>
        </w:rPr>
        <w:t>, simplifi</w:t>
      </w:r>
      <w:r w:rsidR="00806348" w:rsidRPr="00806348">
        <w:rPr>
          <w:lang w:val="es-ES"/>
        </w:rPr>
        <w:t>c</w:t>
      </w:r>
      <w:r w:rsidR="00806348">
        <w:rPr>
          <w:lang w:val="es-ES"/>
        </w:rPr>
        <w:t>ó la estructura del sistema</w:t>
      </w:r>
      <w:r w:rsidRPr="00806348">
        <w:rPr>
          <w:lang w:val="es-ES"/>
        </w:rPr>
        <w:t xml:space="preserve"> educati</w:t>
      </w:r>
      <w:r w:rsidR="00806348">
        <w:rPr>
          <w:lang w:val="es-ES"/>
        </w:rPr>
        <w:t>v</w:t>
      </w:r>
      <w:r w:rsidRPr="00806348">
        <w:rPr>
          <w:lang w:val="es-ES"/>
        </w:rPr>
        <w:t>o</w:t>
      </w:r>
      <w:r w:rsidR="000A2C2D">
        <w:rPr>
          <w:lang w:val="es-ES"/>
        </w:rPr>
        <w:t xml:space="preserve"> </w:t>
      </w:r>
      <w:r w:rsidR="00806348">
        <w:rPr>
          <w:lang w:val="es-ES"/>
        </w:rPr>
        <w:t>e introdujo por etapas los nuevos planes de estudio</w:t>
      </w:r>
      <w:r w:rsidR="002578EA">
        <w:rPr>
          <w:lang w:val="es-ES"/>
        </w:rPr>
        <w:t>s</w:t>
      </w:r>
      <w:r w:rsidR="00806348">
        <w:rPr>
          <w:lang w:val="es-ES"/>
        </w:rPr>
        <w:t>, a fin de garantizar una enseñanza de</w:t>
      </w:r>
      <w:r w:rsidRPr="00806348">
        <w:rPr>
          <w:lang w:val="es-ES"/>
        </w:rPr>
        <w:t xml:space="preserve"> </w:t>
      </w:r>
      <w:r w:rsidR="00806348">
        <w:rPr>
          <w:lang w:val="es-ES"/>
        </w:rPr>
        <w:t>c</w:t>
      </w:r>
      <w:r w:rsidRPr="00806348">
        <w:rPr>
          <w:lang w:val="es-ES"/>
        </w:rPr>
        <w:t>ali</w:t>
      </w:r>
      <w:r w:rsidR="00806348">
        <w:rPr>
          <w:lang w:val="es-ES"/>
        </w:rPr>
        <w:t>dad</w:t>
      </w:r>
      <w:r w:rsidRPr="00806348">
        <w:rPr>
          <w:lang w:val="es-ES"/>
        </w:rPr>
        <w:t xml:space="preserve">. </w:t>
      </w:r>
      <w:r w:rsidR="002578EA">
        <w:rPr>
          <w:lang w:val="es-ES"/>
        </w:rPr>
        <w:t>Así se adoptó, entre otras</w:t>
      </w:r>
      <w:r w:rsidR="00806348" w:rsidRPr="00806348">
        <w:rPr>
          <w:lang w:val="es-ES"/>
        </w:rPr>
        <w:t xml:space="preserve">, </w:t>
      </w:r>
      <w:smartTag w:uri="urn:schemas-microsoft-com:office:smarttags" w:element="PersonName">
        <w:smartTagPr>
          <w:attr w:name="ProductID" w:val="la Estrategia"/>
        </w:smartTagPr>
        <w:r w:rsidR="00806348" w:rsidRPr="00806348">
          <w:rPr>
            <w:lang w:val="es-ES"/>
          </w:rPr>
          <w:t>la Estrategia</w:t>
        </w:r>
      </w:smartTag>
      <w:r w:rsidR="00806348" w:rsidRPr="00806348">
        <w:rPr>
          <w:lang w:val="es-ES"/>
        </w:rPr>
        <w:t xml:space="preserve"> de </w:t>
      </w:r>
      <w:r w:rsidR="00D5143B" w:rsidRPr="00806348">
        <w:rPr>
          <w:lang w:val="es-ES"/>
        </w:rPr>
        <w:t>alfabetizaci</w:t>
      </w:r>
      <w:r w:rsidR="00D5143B">
        <w:rPr>
          <w:lang w:val="es-ES"/>
        </w:rPr>
        <w:t>ón y recuperación,</w:t>
      </w:r>
      <w:r w:rsidR="00D5143B" w:rsidRPr="00806348">
        <w:rPr>
          <w:lang w:val="es-ES"/>
        </w:rPr>
        <w:t xml:space="preserve"> </w:t>
      </w:r>
      <w:r w:rsidRPr="00806348">
        <w:rPr>
          <w:lang w:val="es-ES"/>
        </w:rPr>
        <w:t>2006</w:t>
      </w:r>
      <w:r w:rsidR="00126FFC">
        <w:rPr>
          <w:lang w:val="es-ES"/>
        </w:rPr>
        <w:noBreakHyphen/>
      </w:r>
      <w:r w:rsidRPr="00806348">
        <w:rPr>
          <w:lang w:val="es-ES"/>
        </w:rPr>
        <w:t>2015</w:t>
      </w:r>
      <w:r w:rsidR="00806348">
        <w:rPr>
          <w:lang w:val="es-ES"/>
        </w:rPr>
        <w:t>.</w:t>
      </w:r>
    </w:p>
    <w:p w:rsidR="00F056CD" w:rsidRPr="001B499C" w:rsidRDefault="00F056CD" w:rsidP="00F056CD">
      <w:pPr>
        <w:spacing w:after="120"/>
        <w:ind w:left="1134" w:right="1134"/>
        <w:jc w:val="both"/>
        <w:rPr>
          <w:lang w:val="es-ES"/>
        </w:rPr>
      </w:pPr>
      <w:r w:rsidRPr="00806348">
        <w:rPr>
          <w:lang w:val="es-ES"/>
        </w:rPr>
        <w:t>354.</w:t>
      </w:r>
      <w:r w:rsidRPr="00806348">
        <w:rPr>
          <w:lang w:val="es-ES"/>
        </w:rPr>
        <w:tab/>
      </w:r>
      <w:r w:rsidR="00806348" w:rsidRPr="00806348">
        <w:rPr>
          <w:lang w:val="es-ES"/>
        </w:rPr>
        <w:t>E</w:t>
      </w:r>
      <w:r w:rsidRPr="00806348">
        <w:rPr>
          <w:lang w:val="es-ES"/>
        </w:rPr>
        <w:t>n e</w:t>
      </w:r>
      <w:r w:rsidR="00806348" w:rsidRPr="00806348">
        <w:rPr>
          <w:lang w:val="es-ES"/>
        </w:rPr>
        <w:t>l</w:t>
      </w:r>
      <w:r w:rsidRPr="00806348">
        <w:rPr>
          <w:lang w:val="es-ES"/>
        </w:rPr>
        <w:t xml:space="preserve"> context</w:t>
      </w:r>
      <w:r w:rsidR="002578EA">
        <w:rPr>
          <w:lang w:val="es-ES"/>
        </w:rPr>
        <w:t>o de</w:t>
      </w:r>
      <w:r w:rsidR="00806348">
        <w:rPr>
          <w:lang w:val="es-ES"/>
        </w:rPr>
        <w:t>l</w:t>
      </w:r>
      <w:r w:rsidR="002578EA">
        <w:rPr>
          <w:lang w:val="es-ES"/>
        </w:rPr>
        <w:t xml:space="preserve"> objetivo</w:t>
      </w:r>
      <w:r w:rsidR="00806348">
        <w:rPr>
          <w:lang w:val="es-ES"/>
        </w:rPr>
        <w:t xml:space="preserve"> de </w:t>
      </w:r>
      <w:r w:rsidR="00806348" w:rsidRPr="00806348">
        <w:rPr>
          <w:lang w:val="es-ES"/>
        </w:rPr>
        <w:t>reduci</w:t>
      </w:r>
      <w:r w:rsidR="002578EA">
        <w:rPr>
          <w:lang w:val="es-ES"/>
        </w:rPr>
        <w:t xml:space="preserve">r </w:t>
      </w:r>
      <w:r w:rsidR="00806348" w:rsidRPr="00806348">
        <w:rPr>
          <w:lang w:val="es-ES"/>
        </w:rPr>
        <w:t>el analfabetismo en el país y de aplica</w:t>
      </w:r>
      <w:r w:rsidR="002578EA">
        <w:rPr>
          <w:lang w:val="es-ES"/>
        </w:rPr>
        <w:t xml:space="preserve">r </w:t>
      </w:r>
      <w:r w:rsidR="00806348" w:rsidRPr="00806348">
        <w:rPr>
          <w:lang w:val="es-ES"/>
        </w:rPr>
        <w:t>el Programa de Alfabetizaci</w:t>
      </w:r>
      <w:r w:rsidR="00806348">
        <w:rPr>
          <w:lang w:val="es-ES"/>
        </w:rPr>
        <w:t xml:space="preserve">ón y Recuperación de los </w:t>
      </w:r>
      <w:r w:rsidR="002578EA">
        <w:rPr>
          <w:lang w:val="es-ES"/>
        </w:rPr>
        <w:t xml:space="preserve">Alumnos </w:t>
      </w:r>
      <w:r w:rsidR="00806348">
        <w:rPr>
          <w:lang w:val="es-ES"/>
        </w:rPr>
        <w:t>Re</w:t>
      </w:r>
      <w:r w:rsidR="002578EA">
        <w:rPr>
          <w:lang w:val="es-ES"/>
        </w:rPr>
        <w:t>zagados</w:t>
      </w:r>
      <w:r w:rsidR="00806348">
        <w:rPr>
          <w:lang w:val="es-ES"/>
        </w:rPr>
        <w:t>, e</w:t>
      </w:r>
      <w:r w:rsidRPr="00806348">
        <w:rPr>
          <w:lang w:val="es-ES"/>
        </w:rPr>
        <w:t xml:space="preserve">n </w:t>
      </w:r>
      <w:r w:rsidR="00806348">
        <w:rPr>
          <w:lang w:val="es-ES"/>
        </w:rPr>
        <w:t>colaboración con el</w:t>
      </w:r>
      <w:r w:rsidRPr="00806348">
        <w:rPr>
          <w:lang w:val="es-ES"/>
        </w:rPr>
        <w:t xml:space="preserve"> UNICEF, </w:t>
      </w:r>
      <w:r w:rsidR="00806348">
        <w:rPr>
          <w:lang w:val="es-ES"/>
        </w:rPr>
        <w:t>el</w:t>
      </w:r>
      <w:r w:rsidRPr="00806348">
        <w:rPr>
          <w:lang w:val="es-ES"/>
        </w:rPr>
        <w:t xml:space="preserve"> sector </w:t>
      </w:r>
      <w:r w:rsidR="00806348">
        <w:rPr>
          <w:lang w:val="es-ES"/>
        </w:rPr>
        <w:t>ha registrado indicadores</w:t>
      </w:r>
      <w:r w:rsidRPr="00806348">
        <w:rPr>
          <w:lang w:val="es-ES"/>
        </w:rPr>
        <w:t xml:space="preserve"> positiv</w:t>
      </w:r>
      <w:r w:rsidR="001B499C">
        <w:rPr>
          <w:lang w:val="es-ES"/>
        </w:rPr>
        <w:t>os</w:t>
      </w:r>
      <w:r w:rsidRPr="00806348">
        <w:rPr>
          <w:lang w:val="es-ES"/>
        </w:rPr>
        <w:t xml:space="preserve">. </w:t>
      </w:r>
      <w:r w:rsidR="001B499C" w:rsidRPr="001B499C">
        <w:rPr>
          <w:lang w:val="es-ES"/>
        </w:rPr>
        <w:t>E</w:t>
      </w:r>
      <w:r w:rsidRPr="001B499C">
        <w:rPr>
          <w:lang w:val="es-ES"/>
        </w:rPr>
        <w:t>n Luanda</w:t>
      </w:r>
      <w:r w:rsidR="001B499C" w:rsidRPr="001B499C">
        <w:rPr>
          <w:lang w:val="es-ES"/>
        </w:rPr>
        <w:t>,</w:t>
      </w:r>
      <w:r w:rsidRPr="001B499C">
        <w:rPr>
          <w:lang w:val="es-ES"/>
        </w:rPr>
        <w:t xml:space="preserve"> </w:t>
      </w:r>
      <w:r w:rsidR="001B499C" w:rsidRPr="001B499C">
        <w:rPr>
          <w:lang w:val="es-ES"/>
        </w:rPr>
        <w:t>la tasa de</w:t>
      </w:r>
      <w:r w:rsidRPr="001B499C">
        <w:rPr>
          <w:lang w:val="es-ES"/>
        </w:rPr>
        <w:t xml:space="preserve"> a</w:t>
      </w:r>
      <w:r w:rsidR="001B499C" w:rsidRPr="001B499C">
        <w:rPr>
          <w:lang w:val="es-ES"/>
        </w:rPr>
        <w:t>sistencia</w:t>
      </w:r>
      <w:r w:rsidRPr="001B499C">
        <w:rPr>
          <w:lang w:val="es-ES"/>
        </w:rPr>
        <w:t xml:space="preserve"> </w:t>
      </w:r>
      <w:r w:rsidR="001B499C" w:rsidRPr="001B499C">
        <w:rPr>
          <w:lang w:val="es-ES"/>
        </w:rPr>
        <w:t>supera a las</w:t>
      </w:r>
      <w:r w:rsidRPr="001B499C">
        <w:rPr>
          <w:lang w:val="es-ES"/>
        </w:rPr>
        <w:t xml:space="preserve"> 30</w:t>
      </w:r>
      <w:r w:rsidR="001B499C" w:rsidRPr="001B499C">
        <w:rPr>
          <w:lang w:val="es-ES"/>
        </w:rPr>
        <w:t>.</w:t>
      </w:r>
      <w:r w:rsidRPr="001B499C">
        <w:rPr>
          <w:lang w:val="es-ES"/>
        </w:rPr>
        <w:t>000 person</w:t>
      </w:r>
      <w:r w:rsidR="001B499C" w:rsidRPr="001B499C">
        <w:rPr>
          <w:lang w:val="es-ES"/>
        </w:rPr>
        <w:t>a</w:t>
      </w:r>
      <w:r w:rsidRPr="001B499C">
        <w:rPr>
          <w:lang w:val="es-ES"/>
        </w:rPr>
        <w:t xml:space="preserve">s </w:t>
      </w:r>
      <w:r w:rsidR="001B499C" w:rsidRPr="001B499C">
        <w:rPr>
          <w:lang w:val="es-ES"/>
        </w:rPr>
        <w:t>para el año escolar de</w:t>
      </w:r>
      <w:r w:rsidRPr="001B499C">
        <w:rPr>
          <w:lang w:val="es-ES"/>
        </w:rPr>
        <w:t xml:space="preserve"> 2007</w:t>
      </w:r>
      <w:r w:rsidR="001B499C">
        <w:rPr>
          <w:lang w:val="es-ES"/>
        </w:rPr>
        <w:t>,</w:t>
      </w:r>
      <w:r w:rsidRPr="001B499C">
        <w:rPr>
          <w:lang w:val="es-ES"/>
        </w:rPr>
        <w:t xml:space="preserve"> inclu</w:t>
      </w:r>
      <w:r w:rsidR="001B499C">
        <w:rPr>
          <w:lang w:val="es-ES"/>
        </w:rPr>
        <w:t>i</w:t>
      </w:r>
      <w:r w:rsidRPr="001B499C">
        <w:rPr>
          <w:lang w:val="es-ES"/>
        </w:rPr>
        <w:t>d</w:t>
      </w:r>
      <w:r w:rsidR="001B499C">
        <w:rPr>
          <w:lang w:val="es-ES"/>
        </w:rPr>
        <w:t>as</w:t>
      </w:r>
      <w:r w:rsidRPr="001B499C">
        <w:rPr>
          <w:lang w:val="es-ES"/>
        </w:rPr>
        <w:t xml:space="preserve"> </w:t>
      </w:r>
      <w:r w:rsidR="001B499C">
        <w:rPr>
          <w:lang w:val="es-ES"/>
        </w:rPr>
        <w:t>las que tienen al menos</w:t>
      </w:r>
      <w:r w:rsidRPr="001B499C">
        <w:rPr>
          <w:lang w:val="es-ES"/>
        </w:rPr>
        <w:t xml:space="preserve"> 15 </w:t>
      </w:r>
      <w:r w:rsidR="001B499C">
        <w:rPr>
          <w:lang w:val="es-ES"/>
        </w:rPr>
        <w:t>años</w:t>
      </w:r>
      <w:r w:rsidRPr="001B499C">
        <w:rPr>
          <w:lang w:val="es-ES"/>
        </w:rPr>
        <w:t xml:space="preserve">. </w:t>
      </w:r>
      <w:r w:rsidR="001B499C" w:rsidRPr="001B499C">
        <w:rPr>
          <w:lang w:val="es-ES"/>
        </w:rPr>
        <w:t>El</w:t>
      </w:r>
      <w:r w:rsidRPr="001B499C">
        <w:rPr>
          <w:lang w:val="es-ES"/>
        </w:rPr>
        <w:t xml:space="preserve"> program</w:t>
      </w:r>
      <w:r w:rsidR="001B499C" w:rsidRPr="001B499C">
        <w:rPr>
          <w:lang w:val="es-ES"/>
        </w:rPr>
        <w:t>a trata de</w:t>
      </w:r>
      <w:r w:rsidRPr="001B499C">
        <w:rPr>
          <w:lang w:val="es-ES"/>
        </w:rPr>
        <w:t xml:space="preserve"> acelera</w:t>
      </w:r>
      <w:r w:rsidR="001B499C" w:rsidRPr="001B499C">
        <w:rPr>
          <w:lang w:val="es-ES"/>
        </w:rPr>
        <w:t>r</w:t>
      </w:r>
      <w:r w:rsidRPr="001B499C">
        <w:rPr>
          <w:lang w:val="es-ES"/>
        </w:rPr>
        <w:t xml:space="preserve"> </w:t>
      </w:r>
      <w:r w:rsidR="001B499C" w:rsidRPr="001B499C">
        <w:rPr>
          <w:lang w:val="es-ES"/>
        </w:rPr>
        <w:t>el aprendizaje con la</w:t>
      </w:r>
      <w:r w:rsidRPr="001B499C">
        <w:rPr>
          <w:lang w:val="es-ES"/>
        </w:rPr>
        <w:t xml:space="preserve"> u</w:t>
      </w:r>
      <w:r w:rsidR="001B499C" w:rsidRPr="001B499C">
        <w:rPr>
          <w:lang w:val="es-ES"/>
        </w:rPr>
        <w:t>tilización de t</w:t>
      </w:r>
      <w:r w:rsidR="001B499C">
        <w:rPr>
          <w:lang w:val="es-ES"/>
        </w:rPr>
        <w:t>écnicas de</w:t>
      </w:r>
      <w:r w:rsidRPr="001B499C">
        <w:rPr>
          <w:lang w:val="es-ES"/>
        </w:rPr>
        <w:t xml:space="preserve"> </w:t>
      </w:r>
      <w:r w:rsidR="001B499C">
        <w:rPr>
          <w:lang w:val="es-ES"/>
        </w:rPr>
        <w:t>autoaprendizaje</w:t>
      </w:r>
      <w:r w:rsidRPr="001B499C">
        <w:rPr>
          <w:lang w:val="es-ES"/>
        </w:rPr>
        <w:t xml:space="preserve"> </w:t>
      </w:r>
      <w:r w:rsidR="001B499C">
        <w:rPr>
          <w:lang w:val="es-ES"/>
        </w:rPr>
        <w:t xml:space="preserve">y la </w:t>
      </w:r>
      <w:r w:rsidRPr="001B499C">
        <w:rPr>
          <w:lang w:val="es-ES"/>
        </w:rPr>
        <w:t>certifica</w:t>
      </w:r>
      <w:r w:rsidR="001B499C">
        <w:rPr>
          <w:lang w:val="es-ES"/>
        </w:rPr>
        <w:t>c</w:t>
      </w:r>
      <w:r w:rsidRPr="001B499C">
        <w:rPr>
          <w:lang w:val="es-ES"/>
        </w:rPr>
        <w:t>i</w:t>
      </w:r>
      <w:r w:rsidR="001B499C">
        <w:rPr>
          <w:lang w:val="es-ES"/>
        </w:rPr>
        <w:t>ó</w:t>
      </w:r>
      <w:r w:rsidRPr="001B499C">
        <w:rPr>
          <w:lang w:val="es-ES"/>
        </w:rPr>
        <w:t xml:space="preserve">n </w:t>
      </w:r>
      <w:r w:rsidR="001B499C">
        <w:rPr>
          <w:lang w:val="es-ES"/>
        </w:rPr>
        <w:t>de competencias</w:t>
      </w:r>
      <w:r w:rsidRPr="001B499C">
        <w:rPr>
          <w:lang w:val="es-ES"/>
        </w:rPr>
        <w:t xml:space="preserve"> a</w:t>
      </w:r>
      <w:r w:rsidR="001B499C">
        <w:rPr>
          <w:lang w:val="es-ES"/>
        </w:rPr>
        <w:t>dquiridas</w:t>
      </w:r>
      <w:r w:rsidRPr="001B499C">
        <w:rPr>
          <w:lang w:val="es-ES"/>
        </w:rPr>
        <w:t xml:space="preserve"> </w:t>
      </w:r>
      <w:r w:rsidR="001B499C">
        <w:rPr>
          <w:lang w:val="es-ES"/>
        </w:rPr>
        <w:t>e</w:t>
      </w:r>
      <w:r w:rsidRPr="001B499C">
        <w:rPr>
          <w:lang w:val="es-ES"/>
        </w:rPr>
        <w:t xml:space="preserve">n </w:t>
      </w:r>
      <w:r w:rsidR="003C17A6">
        <w:rPr>
          <w:lang w:val="es-ES"/>
        </w:rPr>
        <w:t>diversos</w:t>
      </w:r>
      <w:r w:rsidRPr="001B499C">
        <w:rPr>
          <w:lang w:val="es-ES"/>
        </w:rPr>
        <w:t xml:space="preserve"> context</w:t>
      </w:r>
      <w:r w:rsidR="001B499C">
        <w:rPr>
          <w:lang w:val="es-ES"/>
        </w:rPr>
        <w:t>o</w:t>
      </w:r>
      <w:r w:rsidRPr="001B499C">
        <w:rPr>
          <w:lang w:val="es-ES"/>
        </w:rPr>
        <w:t xml:space="preserve">s </w:t>
      </w:r>
      <w:r w:rsidR="001B499C">
        <w:rPr>
          <w:lang w:val="es-ES"/>
        </w:rPr>
        <w:t>de</w:t>
      </w:r>
      <w:r w:rsidR="002578EA">
        <w:rPr>
          <w:lang w:val="es-ES"/>
        </w:rPr>
        <w:t xml:space="preserve"> la</w:t>
      </w:r>
      <w:r w:rsidR="001B499C">
        <w:rPr>
          <w:lang w:val="es-ES"/>
        </w:rPr>
        <w:t xml:space="preserve"> enseñanza oficial y extraoficial</w:t>
      </w:r>
      <w:r w:rsidRPr="001B499C">
        <w:rPr>
          <w:lang w:val="es-ES"/>
        </w:rPr>
        <w:t xml:space="preserve">. </w:t>
      </w:r>
      <w:r w:rsidR="001B499C" w:rsidRPr="001B499C">
        <w:rPr>
          <w:lang w:val="es-ES"/>
        </w:rPr>
        <w:t>E</w:t>
      </w:r>
      <w:r w:rsidRPr="001B499C">
        <w:rPr>
          <w:lang w:val="es-ES"/>
        </w:rPr>
        <w:t xml:space="preserve">n </w:t>
      </w:r>
      <w:r w:rsidR="001B499C" w:rsidRPr="001B499C">
        <w:rPr>
          <w:lang w:val="es-ES"/>
        </w:rPr>
        <w:t>varios</w:t>
      </w:r>
      <w:r w:rsidRPr="001B499C">
        <w:rPr>
          <w:lang w:val="es-ES"/>
        </w:rPr>
        <w:t xml:space="preserve"> grup</w:t>
      </w:r>
      <w:r w:rsidR="001B499C" w:rsidRPr="001B499C">
        <w:rPr>
          <w:lang w:val="es-ES"/>
        </w:rPr>
        <w:t>os de todo el país</w:t>
      </w:r>
      <w:r w:rsidRPr="001B499C">
        <w:rPr>
          <w:lang w:val="es-ES"/>
        </w:rPr>
        <w:t>, e</w:t>
      </w:r>
      <w:r w:rsidR="001B499C" w:rsidRPr="001B499C">
        <w:rPr>
          <w:lang w:val="es-ES"/>
        </w:rPr>
        <w:t>l</w:t>
      </w:r>
      <w:r w:rsidRPr="001B499C">
        <w:rPr>
          <w:lang w:val="es-ES"/>
        </w:rPr>
        <w:t xml:space="preserve"> m</w:t>
      </w:r>
      <w:r w:rsidR="001B499C" w:rsidRPr="001B499C">
        <w:rPr>
          <w:lang w:val="es-ES"/>
        </w:rPr>
        <w:t>é</w:t>
      </w:r>
      <w:r w:rsidRPr="001B499C">
        <w:rPr>
          <w:lang w:val="es-ES"/>
        </w:rPr>
        <w:t>tod</w:t>
      </w:r>
      <w:r w:rsidR="001B499C" w:rsidRPr="001B499C">
        <w:rPr>
          <w:lang w:val="es-ES"/>
        </w:rPr>
        <w:t>o ha permitido al</w:t>
      </w:r>
      <w:r w:rsidR="000A2C2D">
        <w:rPr>
          <w:lang w:val="es-ES"/>
        </w:rPr>
        <w:t xml:space="preserve"> </w:t>
      </w:r>
      <w:r w:rsidRPr="001B499C">
        <w:rPr>
          <w:lang w:val="es-ES"/>
        </w:rPr>
        <w:t>80</w:t>
      </w:r>
      <w:r w:rsidR="00E866BF">
        <w:rPr>
          <w:lang w:val="es-ES"/>
        </w:rPr>
        <w:t>%</w:t>
      </w:r>
      <w:r w:rsidR="001B499C">
        <w:rPr>
          <w:lang w:val="es-ES"/>
        </w:rPr>
        <w:t xml:space="preserve"> aproximadamente de los</w:t>
      </w:r>
      <w:r w:rsidRPr="001B499C">
        <w:rPr>
          <w:lang w:val="es-ES"/>
        </w:rPr>
        <w:t xml:space="preserve"> </w:t>
      </w:r>
      <w:r w:rsidR="001B499C">
        <w:rPr>
          <w:lang w:val="es-ES"/>
        </w:rPr>
        <w:t>alumnos aprender a leer y a escribir en sólo tres</w:t>
      </w:r>
      <w:r w:rsidRPr="001B499C">
        <w:rPr>
          <w:lang w:val="es-ES"/>
        </w:rPr>
        <w:t xml:space="preserve"> m</w:t>
      </w:r>
      <w:r w:rsidR="001B499C">
        <w:rPr>
          <w:lang w:val="es-ES"/>
        </w:rPr>
        <w:t>eses</w:t>
      </w:r>
      <w:r w:rsidRPr="001B499C">
        <w:rPr>
          <w:lang w:val="es-ES"/>
        </w:rPr>
        <w:t>.</w:t>
      </w:r>
    </w:p>
    <w:p w:rsidR="00F056CD" w:rsidRPr="00A028B0" w:rsidRDefault="00F056CD" w:rsidP="00F056CD">
      <w:pPr>
        <w:spacing w:after="120"/>
        <w:ind w:left="1134" w:right="1134"/>
        <w:jc w:val="both"/>
        <w:rPr>
          <w:lang w:val="es-ES"/>
        </w:rPr>
      </w:pPr>
      <w:r w:rsidRPr="001B499C">
        <w:rPr>
          <w:lang w:val="es-ES"/>
        </w:rPr>
        <w:t>355.</w:t>
      </w:r>
      <w:r w:rsidRPr="001B499C">
        <w:rPr>
          <w:lang w:val="es-ES"/>
        </w:rPr>
        <w:tab/>
      </w:r>
      <w:r w:rsidR="001B499C" w:rsidRPr="001B499C">
        <w:rPr>
          <w:lang w:val="es-ES"/>
        </w:rPr>
        <w:t>La c</w:t>
      </w:r>
      <w:r w:rsidRPr="001B499C">
        <w:rPr>
          <w:lang w:val="es-ES"/>
        </w:rPr>
        <w:t xml:space="preserve">ircular </w:t>
      </w:r>
      <w:r w:rsidR="001072E8">
        <w:rPr>
          <w:lang w:val="es-ES"/>
        </w:rPr>
        <w:t>Nº</w:t>
      </w:r>
      <w:r w:rsidRPr="001B499C">
        <w:rPr>
          <w:lang w:val="es-ES"/>
        </w:rPr>
        <w:t xml:space="preserve"> 19/SCM/2006 apro</w:t>
      </w:r>
      <w:r w:rsidR="001B499C" w:rsidRPr="001B499C">
        <w:rPr>
          <w:lang w:val="es-ES"/>
        </w:rPr>
        <w:t>bó</w:t>
      </w:r>
      <w:r w:rsidRPr="001B499C">
        <w:rPr>
          <w:lang w:val="es-ES"/>
        </w:rPr>
        <w:t xml:space="preserve"> e</w:t>
      </w:r>
      <w:r w:rsidR="001B499C" w:rsidRPr="001B499C">
        <w:rPr>
          <w:lang w:val="es-ES"/>
        </w:rPr>
        <w:t xml:space="preserve">l </w:t>
      </w:r>
      <w:r w:rsidR="00D5143B" w:rsidRPr="001B499C">
        <w:rPr>
          <w:lang w:val="es-ES"/>
        </w:rPr>
        <w:t>plan estratégico</w:t>
      </w:r>
      <w:r w:rsidR="001B499C" w:rsidRPr="001B499C">
        <w:rPr>
          <w:lang w:val="es-ES"/>
        </w:rPr>
        <w:t xml:space="preserve"> mediante la aplicaci</w:t>
      </w:r>
      <w:r w:rsidR="001B499C">
        <w:rPr>
          <w:lang w:val="es-ES"/>
        </w:rPr>
        <w:t xml:space="preserve">ón del Programa de </w:t>
      </w:r>
      <w:r w:rsidR="00535472">
        <w:rPr>
          <w:lang w:val="es-ES"/>
        </w:rPr>
        <w:t>comidas escolares para el período</w:t>
      </w:r>
      <w:r w:rsidR="00535472" w:rsidRPr="001B499C">
        <w:rPr>
          <w:lang w:val="es-ES"/>
        </w:rPr>
        <w:t xml:space="preserve"> </w:t>
      </w:r>
      <w:r w:rsidRPr="001B499C">
        <w:rPr>
          <w:lang w:val="es-ES"/>
        </w:rPr>
        <w:t xml:space="preserve">2007/2008. </w:t>
      </w:r>
      <w:r w:rsidR="001B499C" w:rsidRPr="00A028B0">
        <w:rPr>
          <w:lang w:val="es-ES"/>
        </w:rPr>
        <w:t>El objetivo del</w:t>
      </w:r>
      <w:r w:rsidRPr="00A028B0">
        <w:rPr>
          <w:lang w:val="es-ES"/>
        </w:rPr>
        <w:t xml:space="preserve"> program</w:t>
      </w:r>
      <w:r w:rsidR="001B499C" w:rsidRPr="00A028B0">
        <w:rPr>
          <w:lang w:val="es-ES"/>
        </w:rPr>
        <w:t>a</w:t>
      </w:r>
      <w:r w:rsidR="00A028B0" w:rsidRPr="00A028B0">
        <w:rPr>
          <w:lang w:val="es-ES"/>
        </w:rPr>
        <w:t xml:space="preserve"> radica en convertir al niño en el centro de</w:t>
      </w:r>
      <w:r w:rsidRPr="00A028B0">
        <w:rPr>
          <w:lang w:val="es-ES"/>
        </w:rPr>
        <w:t xml:space="preserve"> aten</w:t>
      </w:r>
      <w:r w:rsidR="00A028B0" w:rsidRPr="00A028B0">
        <w:rPr>
          <w:lang w:val="es-ES"/>
        </w:rPr>
        <w:t>c</w:t>
      </w:r>
      <w:r w:rsidRPr="00A028B0">
        <w:rPr>
          <w:lang w:val="es-ES"/>
        </w:rPr>
        <w:t>i</w:t>
      </w:r>
      <w:r w:rsidR="00A028B0" w:rsidRPr="00A028B0">
        <w:rPr>
          <w:lang w:val="es-ES"/>
        </w:rPr>
        <w:t>ó</w:t>
      </w:r>
      <w:r w:rsidRPr="00A028B0">
        <w:rPr>
          <w:lang w:val="es-ES"/>
        </w:rPr>
        <w:t xml:space="preserve">n </w:t>
      </w:r>
      <w:r w:rsidR="00A028B0" w:rsidRPr="00A028B0">
        <w:rPr>
          <w:lang w:val="es-ES"/>
        </w:rPr>
        <w:t>de la labor educativ</w:t>
      </w:r>
      <w:r w:rsidR="00A028B0">
        <w:rPr>
          <w:lang w:val="es-ES"/>
        </w:rPr>
        <w:t>a</w:t>
      </w:r>
      <w:r w:rsidR="00A028B0" w:rsidRPr="00A028B0">
        <w:rPr>
          <w:lang w:val="es-ES"/>
        </w:rPr>
        <w:t>,</w:t>
      </w:r>
      <w:r w:rsidRPr="00A028B0">
        <w:rPr>
          <w:lang w:val="es-ES"/>
        </w:rPr>
        <w:t xml:space="preserve"> de</w:t>
      </w:r>
      <w:r w:rsidR="00A028B0" w:rsidRPr="00A028B0">
        <w:rPr>
          <w:lang w:val="es-ES"/>
        </w:rPr>
        <w:t>bido a la</w:t>
      </w:r>
      <w:r w:rsidRPr="00A028B0">
        <w:rPr>
          <w:lang w:val="es-ES"/>
        </w:rPr>
        <w:t xml:space="preserve"> importanc</w:t>
      </w:r>
      <w:r w:rsidR="00A028B0" w:rsidRPr="00A028B0">
        <w:rPr>
          <w:lang w:val="es-ES"/>
        </w:rPr>
        <w:t>ia de la estabilidad f</w:t>
      </w:r>
      <w:r w:rsidR="00A028B0">
        <w:rPr>
          <w:lang w:val="es-ES"/>
        </w:rPr>
        <w:t>ísica y</w:t>
      </w:r>
      <w:r w:rsidRPr="00A028B0">
        <w:rPr>
          <w:lang w:val="es-ES"/>
        </w:rPr>
        <w:t xml:space="preserve"> emo</w:t>
      </w:r>
      <w:r w:rsidR="00A028B0">
        <w:rPr>
          <w:lang w:val="es-ES"/>
        </w:rPr>
        <w:t>c</w:t>
      </w:r>
      <w:r w:rsidRPr="00A028B0">
        <w:rPr>
          <w:lang w:val="es-ES"/>
        </w:rPr>
        <w:t xml:space="preserve">ional </w:t>
      </w:r>
      <w:r w:rsidR="00A028B0">
        <w:rPr>
          <w:lang w:val="es-ES"/>
        </w:rPr>
        <w:t>de los niños como</w:t>
      </w:r>
      <w:r w:rsidRPr="00A028B0">
        <w:rPr>
          <w:lang w:val="es-ES"/>
        </w:rPr>
        <w:t xml:space="preserve"> prom</w:t>
      </w:r>
      <w:r w:rsidR="00A028B0">
        <w:rPr>
          <w:lang w:val="es-ES"/>
        </w:rPr>
        <w:t>otores del</w:t>
      </w:r>
      <w:r w:rsidRPr="00A028B0">
        <w:rPr>
          <w:lang w:val="es-ES"/>
        </w:rPr>
        <w:t xml:space="preserve"> futur</w:t>
      </w:r>
      <w:r w:rsidR="00A028B0">
        <w:rPr>
          <w:lang w:val="es-ES"/>
        </w:rPr>
        <w:t>o</w:t>
      </w:r>
      <w:r w:rsidRPr="00A028B0">
        <w:rPr>
          <w:lang w:val="es-ES"/>
        </w:rPr>
        <w:t xml:space="preserve"> </w:t>
      </w:r>
      <w:r w:rsidR="00A028B0">
        <w:rPr>
          <w:lang w:val="es-ES"/>
        </w:rPr>
        <w:t>y del</w:t>
      </w:r>
      <w:r w:rsidRPr="00A028B0">
        <w:rPr>
          <w:lang w:val="es-ES"/>
        </w:rPr>
        <w:t xml:space="preserve"> de</w:t>
      </w:r>
      <w:r w:rsidR="00A028B0">
        <w:rPr>
          <w:lang w:val="es-ES"/>
        </w:rPr>
        <w:t>sarrollo, teniendo presente que la lucha para reducir la pobreza comienza con la defensa d</w:t>
      </w:r>
      <w:r w:rsidR="002578EA">
        <w:rPr>
          <w:lang w:val="es-ES"/>
        </w:rPr>
        <w:t>e</w:t>
      </w:r>
      <w:r w:rsidR="00A028B0">
        <w:rPr>
          <w:lang w:val="es-ES"/>
        </w:rPr>
        <w:t xml:space="preserve"> los intereses del niño</w:t>
      </w:r>
      <w:r w:rsidRPr="00A028B0">
        <w:rPr>
          <w:lang w:val="es-ES"/>
        </w:rPr>
        <w:t>.</w:t>
      </w:r>
    </w:p>
    <w:p w:rsidR="00F056CD" w:rsidRDefault="00F056CD" w:rsidP="00C424C1">
      <w:pPr>
        <w:spacing w:after="240"/>
        <w:ind w:left="1134" w:right="1134"/>
        <w:jc w:val="both"/>
        <w:rPr>
          <w:lang w:val="es-ES"/>
        </w:rPr>
      </w:pPr>
      <w:r w:rsidRPr="00A028B0">
        <w:rPr>
          <w:lang w:val="es-ES"/>
        </w:rPr>
        <w:t>356.</w:t>
      </w:r>
      <w:r w:rsidRPr="00A028B0">
        <w:rPr>
          <w:lang w:val="es-ES"/>
        </w:rPr>
        <w:tab/>
      </w:r>
      <w:r w:rsidR="00A028B0" w:rsidRPr="00A028B0">
        <w:rPr>
          <w:lang w:val="es-ES"/>
        </w:rPr>
        <w:t>El</w:t>
      </w:r>
      <w:r w:rsidRPr="00A028B0">
        <w:rPr>
          <w:lang w:val="es-ES"/>
        </w:rPr>
        <w:t xml:space="preserve"> Go</w:t>
      </w:r>
      <w:r w:rsidR="00A028B0" w:rsidRPr="00A028B0">
        <w:rPr>
          <w:lang w:val="es-ES"/>
        </w:rPr>
        <w:t>bi</w:t>
      </w:r>
      <w:r w:rsidRPr="00A028B0">
        <w:rPr>
          <w:lang w:val="es-ES"/>
        </w:rPr>
        <w:t>ern</w:t>
      </w:r>
      <w:r w:rsidR="00A028B0" w:rsidRPr="00A028B0">
        <w:rPr>
          <w:lang w:val="es-ES"/>
        </w:rPr>
        <w:t>o ha</w:t>
      </w:r>
      <w:r w:rsidRPr="00A028B0">
        <w:rPr>
          <w:lang w:val="es-ES"/>
        </w:rPr>
        <w:t xml:space="preserve"> d</w:t>
      </w:r>
      <w:r w:rsidR="00A028B0" w:rsidRPr="00A028B0">
        <w:rPr>
          <w:lang w:val="es-ES"/>
        </w:rPr>
        <w:t>i</w:t>
      </w:r>
      <w:r w:rsidRPr="00A028B0">
        <w:rPr>
          <w:lang w:val="es-ES"/>
        </w:rPr>
        <w:t>s</w:t>
      </w:r>
      <w:r w:rsidR="00A028B0" w:rsidRPr="00A028B0">
        <w:rPr>
          <w:lang w:val="es-ES"/>
        </w:rPr>
        <w:t>eñado y aplicado el</w:t>
      </w:r>
      <w:r w:rsidRPr="00A028B0">
        <w:rPr>
          <w:lang w:val="es-ES"/>
        </w:rPr>
        <w:t xml:space="preserve"> program</w:t>
      </w:r>
      <w:r w:rsidR="00A028B0" w:rsidRPr="00A028B0">
        <w:rPr>
          <w:lang w:val="es-ES"/>
        </w:rPr>
        <w:t>a y asignado recursos</w:t>
      </w:r>
      <w:r w:rsidRPr="00A028B0">
        <w:rPr>
          <w:lang w:val="es-ES"/>
        </w:rPr>
        <w:t xml:space="preserve"> financi</w:t>
      </w:r>
      <w:r w:rsidR="00A028B0" w:rsidRPr="00A028B0">
        <w:rPr>
          <w:lang w:val="es-ES"/>
        </w:rPr>
        <w:t>eros para</w:t>
      </w:r>
      <w:r w:rsidRPr="00A028B0">
        <w:rPr>
          <w:lang w:val="es-ES"/>
        </w:rPr>
        <w:t xml:space="preserve"> </w:t>
      </w:r>
      <w:smartTag w:uri="urn:schemas-microsoft-com:office:smarttags" w:element="metricconverter">
        <w:smartTagPr>
          <w:attr w:name="ProductID" w:val="2007 a"/>
        </w:smartTagPr>
        <w:r w:rsidRPr="00A028B0">
          <w:rPr>
            <w:lang w:val="es-ES"/>
          </w:rPr>
          <w:t xml:space="preserve">2007 </w:t>
        </w:r>
        <w:r w:rsidR="00A028B0" w:rsidRPr="00A028B0">
          <w:rPr>
            <w:lang w:val="es-ES"/>
          </w:rPr>
          <w:t>a</w:t>
        </w:r>
      </w:smartTag>
      <w:r w:rsidR="00A028B0" w:rsidRPr="00A028B0">
        <w:rPr>
          <w:lang w:val="es-ES"/>
        </w:rPr>
        <w:t xml:space="preserve"> todas las</w:t>
      </w:r>
      <w:r w:rsidRPr="00A028B0">
        <w:rPr>
          <w:lang w:val="es-ES"/>
        </w:rPr>
        <w:t xml:space="preserve"> provinc</w:t>
      </w:r>
      <w:r w:rsidR="00A028B0">
        <w:rPr>
          <w:lang w:val="es-ES"/>
        </w:rPr>
        <w:t>ia</w:t>
      </w:r>
      <w:r w:rsidRPr="00A028B0">
        <w:rPr>
          <w:lang w:val="es-ES"/>
        </w:rPr>
        <w:t xml:space="preserve">s. </w:t>
      </w:r>
      <w:r w:rsidR="00A028B0" w:rsidRPr="00A028B0">
        <w:rPr>
          <w:lang w:val="es-ES"/>
        </w:rPr>
        <w:t>E</w:t>
      </w:r>
      <w:r w:rsidRPr="00A028B0">
        <w:rPr>
          <w:lang w:val="es-ES"/>
        </w:rPr>
        <w:t xml:space="preserve">n 2007, </w:t>
      </w:r>
      <w:r w:rsidR="00A028B0" w:rsidRPr="00A028B0">
        <w:rPr>
          <w:lang w:val="es-ES"/>
        </w:rPr>
        <w:t>el</w:t>
      </w:r>
      <w:r w:rsidRPr="00A028B0">
        <w:rPr>
          <w:lang w:val="es-ES"/>
        </w:rPr>
        <w:t xml:space="preserve"> program</w:t>
      </w:r>
      <w:r w:rsidR="00A028B0" w:rsidRPr="00A028B0">
        <w:rPr>
          <w:lang w:val="es-ES"/>
        </w:rPr>
        <w:t>a abarcó a las</w:t>
      </w:r>
      <w:r w:rsidRPr="00A028B0">
        <w:rPr>
          <w:lang w:val="es-ES"/>
        </w:rPr>
        <w:t xml:space="preserve"> provinc</w:t>
      </w:r>
      <w:r w:rsidR="00A028B0" w:rsidRPr="00A028B0">
        <w:rPr>
          <w:lang w:val="es-ES"/>
        </w:rPr>
        <w:t>ia</w:t>
      </w:r>
      <w:r w:rsidRPr="00A028B0">
        <w:rPr>
          <w:lang w:val="es-ES"/>
        </w:rPr>
        <w:t xml:space="preserve">s </w:t>
      </w:r>
      <w:r w:rsidR="00A028B0" w:rsidRPr="00A028B0">
        <w:rPr>
          <w:lang w:val="es-ES"/>
        </w:rPr>
        <w:t>de</w:t>
      </w:r>
      <w:r w:rsidRPr="00A028B0">
        <w:rPr>
          <w:lang w:val="es-ES"/>
        </w:rPr>
        <w:t xml:space="preserve"> Cabinda, Luanda, Kuanza Sul, Huambo, Benguela Moxico, Bié </w:t>
      </w:r>
      <w:r w:rsidR="00A028B0" w:rsidRPr="00A028B0">
        <w:rPr>
          <w:lang w:val="es-ES"/>
        </w:rPr>
        <w:t>y</w:t>
      </w:r>
      <w:r w:rsidRPr="00A028B0">
        <w:rPr>
          <w:lang w:val="es-ES"/>
        </w:rPr>
        <w:t xml:space="preserve"> Uíge, </w:t>
      </w:r>
      <w:r w:rsidR="00A028B0" w:rsidRPr="00A028B0">
        <w:rPr>
          <w:lang w:val="es-ES"/>
        </w:rPr>
        <w:t>y redund</w:t>
      </w:r>
      <w:r w:rsidR="00A028B0">
        <w:rPr>
          <w:lang w:val="es-ES"/>
        </w:rPr>
        <w:t>ó en</w:t>
      </w:r>
      <w:r w:rsidRPr="00A028B0">
        <w:rPr>
          <w:lang w:val="es-ES"/>
        </w:rPr>
        <w:t xml:space="preserve"> benefi</w:t>
      </w:r>
      <w:r w:rsidR="00A028B0">
        <w:rPr>
          <w:lang w:val="es-ES"/>
        </w:rPr>
        <w:t>cio de</w:t>
      </w:r>
      <w:r w:rsidRPr="00A028B0">
        <w:rPr>
          <w:lang w:val="es-ES"/>
        </w:rPr>
        <w:t xml:space="preserve"> 355</w:t>
      </w:r>
      <w:r w:rsidR="00A028B0">
        <w:rPr>
          <w:lang w:val="es-ES"/>
        </w:rPr>
        <w:t>.</w:t>
      </w:r>
      <w:r w:rsidRPr="00A028B0">
        <w:rPr>
          <w:lang w:val="es-ES"/>
        </w:rPr>
        <w:t xml:space="preserve">034 </w:t>
      </w:r>
      <w:r w:rsidR="00A028B0">
        <w:rPr>
          <w:lang w:val="es-ES"/>
        </w:rPr>
        <w:t>alumnos e</w:t>
      </w:r>
      <w:r w:rsidRPr="00A028B0">
        <w:rPr>
          <w:lang w:val="es-ES"/>
        </w:rPr>
        <w:t xml:space="preserve">n 454 </w:t>
      </w:r>
      <w:r w:rsidR="00A028B0">
        <w:rPr>
          <w:lang w:val="es-ES"/>
        </w:rPr>
        <w:t>e</w:t>
      </w:r>
      <w:r w:rsidRPr="00A028B0">
        <w:rPr>
          <w:lang w:val="es-ES"/>
        </w:rPr>
        <w:t>sc</w:t>
      </w:r>
      <w:r w:rsidR="00A028B0">
        <w:rPr>
          <w:lang w:val="es-ES"/>
        </w:rPr>
        <w:t>ue</w:t>
      </w:r>
      <w:r w:rsidRPr="00A028B0">
        <w:rPr>
          <w:lang w:val="es-ES"/>
        </w:rPr>
        <w:t>l</w:t>
      </w:r>
      <w:r w:rsidR="00A028B0">
        <w:rPr>
          <w:lang w:val="es-ES"/>
        </w:rPr>
        <w:t>a</w:t>
      </w:r>
      <w:r w:rsidRPr="00A028B0">
        <w:rPr>
          <w:lang w:val="es-ES"/>
        </w:rPr>
        <w:t xml:space="preserve">s. </w:t>
      </w:r>
      <w:r w:rsidR="00A028B0">
        <w:rPr>
          <w:lang w:val="es-ES"/>
        </w:rPr>
        <w:t>Para</w:t>
      </w:r>
      <w:r w:rsidRPr="00A028B0">
        <w:rPr>
          <w:lang w:val="es-ES"/>
        </w:rPr>
        <w:t xml:space="preserve"> 2008, </w:t>
      </w:r>
      <w:r w:rsidR="00A028B0" w:rsidRPr="00A028B0">
        <w:rPr>
          <w:lang w:val="es-ES"/>
        </w:rPr>
        <w:t>el</w:t>
      </w:r>
      <w:r w:rsidRPr="00A028B0">
        <w:rPr>
          <w:lang w:val="es-ES"/>
        </w:rPr>
        <w:t xml:space="preserve"> plan </w:t>
      </w:r>
      <w:r w:rsidR="00A028B0" w:rsidRPr="00A028B0">
        <w:rPr>
          <w:lang w:val="es-ES"/>
        </w:rPr>
        <w:t>se centra en aplicar el</w:t>
      </w:r>
      <w:r w:rsidRPr="00A028B0">
        <w:rPr>
          <w:lang w:val="es-ES"/>
        </w:rPr>
        <w:t xml:space="preserve"> program</w:t>
      </w:r>
      <w:r w:rsidR="00A028B0" w:rsidRPr="00A028B0">
        <w:rPr>
          <w:lang w:val="es-ES"/>
        </w:rPr>
        <w:t>a</w:t>
      </w:r>
      <w:r w:rsidRPr="00A028B0">
        <w:rPr>
          <w:lang w:val="es-ES"/>
        </w:rPr>
        <w:t xml:space="preserve"> </w:t>
      </w:r>
      <w:r w:rsidR="00A028B0" w:rsidRPr="00A028B0">
        <w:rPr>
          <w:lang w:val="es-ES"/>
        </w:rPr>
        <w:t>en todo el pa</w:t>
      </w:r>
      <w:r w:rsidR="00A028B0">
        <w:rPr>
          <w:lang w:val="es-ES"/>
        </w:rPr>
        <w:t>ís</w:t>
      </w:r>
      <w:r w:rsidRPr="00A028B0">
        <w:rPr>
          <w:lang w:val="es-ES"/>
        </w:rPr>
        <w:t>.</w:t>
      </w:r>
    </w:p>
    <w:p w:rsidR="00AA278E" w:rsidRDefault="00625A79" w:rsidP="00AA278E">
      <w:pPr>
        <w:pStyle w:val="Heading1"/>
        <w:keepNext/>
        <w:rPr>
          <w:lang w:val="es-ES"/>
        </w:rPr>
      </w:pPr>
      <w:r>
        <w:rPr>
          <w:lang w:val="es-ES"/>
        </w:rPr>
        <w:t>Gráfico 1</w:t>
      </w:r>
    </w:p>
    <w:p w:rsidR="00625A79" w:rsidRPr="00AA278E" w:rsidRDefault="00625A79" w:rsidP="00AA278E">
      <w:pPr>
        <w:pStyle w:val="SingleTxtG"/>
        <w:keepNext/>
        <w:jc w:val="left"/>
        <w:rPr>
          <w:b/>
          <w:lang w:val="es-ES"/>
        </w:rPr>
      </w:pPr>
      <w:r w:rsidRPr="00AA278E">
        <w:rPr>
          <w:b/>
          <w:lang w:val="es-ES"/>
        </w:rPr>
        <w:t>Alumnos matriculados, clasificados por subsistema educativo, 2003-2006</w:t>
      </w:r>
    </w:p>
    <w:p w:rsidR="00F056CD" w:rsidRPr="007902C7" w:rsidRDefault="004846B6" w:rsidP="00FF2141">
      <w:pPr>
        <w:spacing w:after="240"/>
        <w:ind w:left="1134" w:right="1134"/>
        <w:jc w:val="both"/>
      </w:pPr>
      <w:r>
        <w:rPr>
          <w:noProof/>
          <w:lang w:val="es-ES" w:eastAsia="es-ES"/>
        </w:rPr>
      </w:r>
      <w:r w:rsidR="007D0D23">
        <w:pict>
          <v:group id="_x0000_s2039" editas="canvas" style="width:399.4pt;height:196.2pt;mso-position-horizontal-relative:char;mso-position-vertical-relative:line" coordorigin="2268,2291" coordsize="7988,3924">
            <o:lock v:ext="edit" aspectratio="t"/>
            <v:shape id="_x0000_s2038" type="#_x0000_t75" style="position:absolute;left:2268;top:2291;width:7988;height:3924" o:preferrelative="f">
              <v:fill o:detectmouseclick="t"/>
              <v:path o:extrusionok="t" o:connecttype="none"/>
              <o:lock v:ext="edit" text="t"/>
            </v:shape>
            <v:group id="_x0000_s3264" style="position:absolute;left:2268;top:2291;width:7934;height:3808" coordorigin=",-22" coordsize="8307,3988">
              <v:rect id="_x0000_s2040" style="position:absolute;top:-22;width:80;height:251;mso-wrap-style:none" filled="f" stroked="f">
                <v:textbox style="mso-next-textbox:#_x0000_s2040;mso-fit-shape-to-text:t" inset="0,0,0,0">
                  <w:txbxContent>
                    <w:p w:rsidR="00ED5199" w:rsidRPr="007D0D23" w:rsidRDefault="00ED5199">
                      <w:pPr>
                        <w:rPr>
                          <w:sz w:val="19"/>
                        </w:rPr>
                      </w:pPr>
                      <w:r w:rsidRPr="007D0D23">
                        <w:rPr>
                          <w:color w:val="000000"/>
                          <w:sz w:val="29"/>
                          <w:szCs w:val="30"/>
                          <w:lang w:val="en-US"/>
                        </w:rPr>
                        <w:t xml:space="preserve"> </w:t>
                      </w:r>
                    </w:p>
                  </w:txbxContent>
                </v:textbox>
              </v:rect>
              <v:rect id="_x0000_s2041" style="position:absolute;top:-22;width:80;height:251;mso-wrap-style:none" filled="f" stroked="f">
                <v:textbox style="mso-next-textbox:#_x0000_s2041;mso-fit-shape-to-text:t" inset="0,0,0,0">
                  <w:txbxContent>
                    <w:p w:rsidR="00ED5199" w:rsidRPr="007D0D23" w:rsidRDefault="00ED5199">
                      <w:pPr>
                        <w:rPr>
                          <w:sz w:val="19"/>
                        </w:rPr>
                      </w:pPr>
                      <w:r w:rsidRPr="007D0D23">
                        <w:rPr>
                          <w:color w:val="000000"/>
                          <w:sz w:val="29"/>
                          <w:szCs w:val="30"/>
                          <w:lang w:val="en-US"/>
                        </w:rPr>
                        <w:t xml:space="preserve"> </w:t>
                      </w:r>
                    </w:p>
                  </w:txbxContent>
                </v:textbox>
              </v:rect>
              <v:rect id="_x0000_s2042" style="position:absolute;left:66;top:-22;width:80;height:251;mso-wrap-style:none" filled="f" stroked="f">
                <v:textbox style="mso-next-textbox:#_x0000_s2042;mso-fit-shape-to-text:t" inset="0,0,0,0">
                  <w:txbxContent>
                    <w:p w:rsidR="00ED5199" w:rsidRPr="007D0D23" w:rsidRDefault="00ED5199">
                      <w:pPr>
                        <w:rPr>
                          <w:sz w:val="19"/>
                        </w:rPr>
                      </w:pPr>
                      <w:r w:rsidRPr="007D0D23">
                        <w:rPr>
                          <w:color w:val="000000"/>
                          <w:sz w:val="29"/>
                          <w:szCs w:val="30"/>
                          <w:lang w:val="en-US"/>
                        </w:rPr>
                        <w:t xml:space="preserve"> </w:t>
                      </w:r>
                    </w:p>
                  </w:txbxContent>
                </v:textbox>
              </v:rect>
              <v:rect id="_x0000_s2043" style="position:absolute;left:87;top:109;width:8220;height:3857" stroked="f"/>
              <v:rect id="_x0000_s2044" style="position:absolute;left:87;top:109;width:8220;height:3857" filled="f" strokeweight="0"/>
              <v:shape id="_x0000_s2045" style="position:absolute;left:1180;top:3181;width:5859;height:109" coordsize="5859,109" path="m,109l132,,5859,,5728,109,,109xe" fillcolor="gray" stroked="f">
                <v:path arrowok="t"/>
              </v:shape>
              <v:shape id="_x0000_s2046" style="position:absolute;left:1180;top:959;width:132;height:2331" coordsize="132,2331" path="m,2331l,87,132,r,2222l,2331xe" fillcolor="silver" stroked="f">
                <v:path arrowok="t"/>
              </v:shape>
              <v:rect id="_x0000_s2047" style="position:absolute;left:1312;top:959;width:5727;height:2222" fillcolor="silver" stroked="f"/>
              <v:line id="_x0000_s3072" style="position:absolute;flip:x" from="1180,3181" to="1312,3290" strokeweight="0"/>
              <v:line id="_x0000_s3073" style="position:absolute;flip:x" from="1989,3181" to="2120,3290" strokeweight="0"/>
              <v:line id="_x0000_s3074" style="position:absolute;flip:x" from="2798,3181" to="2929,3290" strokeweight="0"/>
              <v:line id="_x0000_s3075" style="position:absolute;flip:x" from="3629,3181" to="3760,3290" strokeweight="0"/>
              <v:line id="_x0000_s3076" style="position:absolute;flip:x" from="4460,3181" to="4591,3290" strokeweight="0"/>
              <v:line id="_x0000_s3077" style="position:absolute;flip:x" from="5268,3181" to="5400,3290" strokeweight="0"/>
              <v:line id="_x0000_s3078" style="position:absolute;flip:x" from="6099,3181" to="6230,3290" strokeweight="0"/>
              <v:line id="_x0000_s3079" style="position:absolute;flip:x" from="6908,3181" to="7039,3290" strokeweight="0"/>
              <v:line id="_x0000_s3080" style="position:absolute;flip:y" from="1312,959" to="1312,3181" strokeweight="0"/>
              <v:line id="_x0000_s3081" style="position:absolute;flip:y" from="2120,959" to="2120,3181" strokeweight="0"/>
              <v:line id="_x0000_s3082" style="position:absolute;flip:y" from="2929,959" to="2929,3181" strokeweight="0"/>
              <v:line id="_x0000_s3083" style="position:absolute;flip:y" from="3760,959" to="3760,3181" strokeweight="0"/>
              <v:line id="_x0000_s3084" style="position:absolute;flip:y" from="4591,959" to="4591,3181" strokeweight="0"/>
              <v:line id="_x0000_s3085" style="position:absolute;flip:y" from="5400,959" to="5400,3181" strokeweight="0"/>
              <v:line id="_x0000_s3086" style="position:absolute;flip:y" from="6230,959" to="6230,3181" strokeweight="0"/>
              <v:line id="_x0000_s3087" style="position:absolute;flip:y" from="7039,959" to="7039,3181" strokeweight="0"/>
              <v:shape id="_x0000_s3088" style="position:absolute;left:1180;top:3181;width:5859;height:109" coordsize="5859,109" path="m,109l132,,5859,e" filled="f" strokeweight="0">
                <v:path arrowok="t"/>
              </v:shape>
              <v:shape id="_x0000_s3089" style="position:absolute;left:1180;top:2876;width:5859;height:87" coordsize="5859,87" path="m,87l132,,5859,e" filled="f" strokeweight="0">
                <v:path arrowok="t"/>
              </v:shape>
              <v:shape id="_x0000_s3090" style="position:absolute;left:1180;top:2549;width:5859;height:88" coordsize="5859,88" path="m,88l132,,5859,e" filled="f" strokeweight="0">
                <v:path arrowok="t"/>
              </v:shape>
              <v:shape id="_x0000_s3091" style="position:absolute;left:1180;top:2223;width:5859;height:108" coordsize="5859,108" path="m,108l132,,5859,e" filled="f" strokeweight="0">
                <v:path arrowok="t"/>
              </v:shape>
              <v:shape id="_x0000_s3092" style="position:absolute;left:1180;top:1917;width:5859;height:88" coordsize="5859,88" path="m,88l132,,5859,e" filled="f" strokeweight="0">
                <v:path arrowok="t"/>
              </v:shape>
              <v:shape id="_x0000_s3093" style="position:absolute;left:1180;top:1612;width:5859;height:88" coordsize="5859,88" path="m,88l132,,5859,e" filled="f" strokeweight="0">
                <v:path arrowok="t"/>
              </v:shape>
              <v:shape id="_x0000_s3094" style="position:absolute;left:1180;top:1286;width:5859;height:87" coordsize="5859,87" path="m,87l132,,5859,e" filled="f" strokeweight="0">
                <v:path arrowok="t"/>
              </v:shape>
              <v:shape id="_x0000_s3095" style="position:absolute;left:1180;top:959;width:5859;height:87" coordsize="5859,87" path="m,87l132,,5859,e" filled="f" strokeweight="0">
                <v:path arrowok="t"/>
              </v:shape>
              <v:shape id="_x0000_s3096" style="position:absolute;left:1180;top:3181;width:5859;height:109" coordsize="5859,109" path="m5859,l5728,109,,109,132,,5859,xe" filled="f" strokeweight="0">
                <v:path arrowok="t"/>
              </v:shape>
              <v:shape id="_x0000_s3097" style="position:absolute;left:1180;top:959;width:132;height:2331" coordsize="132,2331" path="m,2331l,87,132,r,2222l,2331xe" filled="f" strokecolor="gray" strokeweight="1.1pt">
                <v:path arrowok="t"/>
              </v:shape>
              <v:rect id="_x0000_s3098" style="position:absolute;left:1312;top:959;width:5727;height:2222" filled="f" strokecolor="gray" strokeweight="1.1pt"/>
              <v:rect id="_x0000_s3099" style="position:absolute;left:1465;top:1634;width:22;height:1591" fillcolor="black" stroked="f"/>
              <v:shape id="_x0000_s3100" type="#_x0000_t75" style="position:absolute;left:1465;top:1634;width:22;height:1591">
                <v:imagedata r:id="rId51" o:title=""/>
              </v:shape>
              <v:shape id="_x0000_s3101" style="position:absolute;left:1421;top:1634;width:44;height:1613" coordsize="44,1613" path="m44,1591l,1613,,22,44,r,1591xe" fillcolor="black" stroked="f">
                <v:path arrowok="t"/>
              </v:shape>
              <v:shape id="_x0000_s3102" type="#_x0000_t75" style="position:absolute;left:1421;top:1634;width:44;height:1613">
                <v:imagedata r:id="rId52" o:title=""/>
              </v:shape>
              <v:rect id="_x0000_s3103" style="position:absolute;left:1399;top:1656;width:22;height:1591" fillcolor="black" stroked="f"/>
              <v:shape id="_x0000_s3104" type="#_x0000_t75" style="position:absolute;left:1399;top:1656;width:22;height:1569">
                <v:imagedata r:id="rId53" o:title=""/>
              </v:shape>
              <v:rect id="_x0000_s3105" style="position:absolute;left:1355;top:1656;width:44;height:1591" fillcolor="black" stroked="f"/>
              <v:shape id="_x0000_s3106" type="#_x0000_t75" style="position:absolute;left:1355;top:1656;width:44;height:1569">
                <v:imagedata r:id="rId54" o:title=""/>
              </v:shape>
              <v:rect id="_x0000_s3107" style="position:absolute;left:1333;top:1656;width:22;height:1591" fillcolor="black" stroked="f"/>
              <v:shape id="_x0000_s3108" type="#_x0000_t75" style="position:absolute;left:1333;top:1656;width:22;height:1569">
                <v:imagedata r:id="rId55" o:title=""/>
              </v:shape>
              <v:shape id="_x0000_s3109" style="position:absolute;left:1333;top:1634;width:154;height:22" coordsize="154,22" path="m110,r44,l132,,88,22r-22,l22,22,,22,,,22,,88,r22,xe" fillcolor="black" stroked="f">
                <v:path arrowok="t"/>
              </v:shape>
              <v:shape id="_x0000_s3110" type="#_x0000_t75" style="position:absolute;left:1333;top:1634;width:154;height:22">
                <v:imagedata r:id="rId56" o:title=""/>
              </v:shape>
              <v:shape id="_x0000_s3111" style="position:absolute;left:1333;top:3203;width:154;height:44" coordsize="154,44" path="m154,r,22l132,22,88,44r-22,l22,44,,44,,22e" filled="f" strokeweight="1.1pt">
                <v:path arrowok="t"/>
              </v:shape>
              <v:shape id="_x0000_s3112" style="position:absolute;left:1333;top:1634;width:154;height:22" coordsize="154,22" path="m110,r44,l132,,88,22r-22,l22,22,,22,,,22,,88,r22,xe" filled="f" strokeweight="1.1pt">
                <v:path arrowok="t"/>
              </v:shape>
              <v:line id="_x0000_s3113" style="position:absolute;flip:y" from="1487,1634" to="1487,3203" strokeweight="1.1pt"/>
              <v:line id="_x0000_s3114" style="position:absolute;flip:y" from="1333,1634" to="1333,3225" strokeweight="1.1pt"/>
              <v:rect id="_x0000_s3115" style="position:absolute;left:1618;top:3116;width:22;height:109" fillcolor="#822b57" stroked="f"/>
              <v:shape id="_x0000_s3116" style="position:absolute;left:1574;top:3116;width:44;height:131" coordsize="44,131" path="m44,109l,131,,22,44,r,109xe" fillcolor="#8a2e5c" stroked="f">
                <v:path arrowok="t"/>
              </v:shape>
              <v:rect id="_x0000_s3117" style="position:absolute;left:1552;top:3138;width:22;height:109" fillcolor="#913061" stroked="f"/>
              <v:rect id="_x0000_s3118" style="position:absolute;left:1508;top:3138;width:44;height:109" fillcolor="#936" stroked="f"/>
              <v:rect id="_x0000_s3119" style="position:absolute;left:1487;top:3138;width:21;height:109" fillcolor="#936" stroked="f"/>
              <v:shape id="_x0000_s3120" style="position:absolute;left:1487;top:3094;width:153;height:44" coordsize="153,44" path="m109,r44,l153,22r-22,l87,44r-22,l21,44,,44,,22r21,l65,r44,xe" fillcolor="#73264d" stroked="f">
                <v:path arrowok="t"/>
              </v:shape>
              <v:shape id="_x0000_s3121" style="position:absolute;left:1487;top:3203;width:153;height:44" coordsize="153,44" path="m153,r,22l131,22,87,44r-22,l21,44,,44,,22e" filled="f" strokeweight="1.1pt">
                <v:path arrowok="t"/>
              </v:shape>
              <v:shape id="_x0000_s3122" style="position:absolute;left:1487;top:3094;width:153;height:44" coordsize="153,44" path="m109,r44,l153,22r-22,l87,44r-22,l21,44,,44,,22r21,l65,r44,xe" filled="f" strokeweight="1.1pt">
                <v:path arrowok="t"/>
              </v:shape>
              <v:line id="_x0000_s3123" style="position:absolute;flip:y" from="1640,3094" to="1640,3203" strokeweight="1.1pt"/>
              <v:line id="_x0000_s3124" style="position:absolute;flip:y" from="1487,3116" to="1487,3225" strokeweight="1.1pt"/>
              <v:shape id="_x0000_s3125" style="position:absolute;left:1640;top:3203;width:153;height:44" coordsize="153,44" path="m109,r44,l153,22r-22,l87,44r-44,l21,44,,44,,22r21,l65,r44,xe" fillcolor="#bfbf99" stroked="f">
                <v:path arrowok="t"/>
              </v:shape>
              <v:shape id="_x0000_s3126" style="position:absolute;left:1640;top:3203;width:153;height:44" coordsize="153,44" path="m109,r44,l153,22r-22,l87,44r-44,l21,44,,44,,22r21,l65,r44,xe" filled="f" strokeweight="1.1pt">
                <v:path arrowok="t"/>
              </v:shape>
              <v:shape id="_x0000_s3127" style="position:absolute;left:1793;top:3203;width:131;height:44" coordsize="131,44" path="m109,r22,l131,22,87,44r-44,l,44,,22,65,r44,xe" fillcolor="#99bfbf" stroked="f">
                <v:path arrowok="t"/>
              </v:shape>
              <v:shape id="_x0000_s3128" style="position:absolute;left:1793;top:3203;width:131;height:44" coordsize="131,44" path="m109,r22,l131,22,87,44r-44,l,44,,22,65,r44,xe" filled="f" strokeweight="1.1pt">
                <v:path arrowok="t"/>
              </v:shape>
              <v:rect id="_x0000_s3129" style="position:absolute;left:2295;top:2615;width:1;height:610" fillcolor="black" stroked="f"/>
              <v:shape id="_x0000_s3130" type="#_x0000_t75" style="position:absolute;left:2295;top:2593;width:1;height:632">
                <v:imagedata r:id="rId57" o:title=""/>
              </v:shape>
              <v:shape id="_x0000_s3131" style="position:absolute;left:2252;top:2615;width:43;height:632" coordsize="43,632" path="m43,610l,632,,22,43,r,610xe" fillcolor="black" stroked="f">
                <v:path arrowok="t"/>
              </v:shape>
              <v:shape id="_x0000_s3132" type="#_x0000_t75" style="position:absolute;left:2252;top:2593;width:43;height:654">
                <v:imagedata r:id="rId58" o:title=""/>
              </v:shape>
              <v:rect id="_x0000_s3133" style="position:absolute;left:2208;top:2637;width:44;height:610" fillcolor="black" stroked="f"/>
              <v:shape id="_x0000_s3134" type="#_x0000_t75" style="position:absolute;left:2208;top:2637;width:44;height:610">
                <v:imagedata r:id="rId59" o:title=""/>
              </v:shape>
              <v:rect id="_x0000_s3135" style="position:absolute;left:2164;top:2637;width:44;height:610" fillcolor="black" stroked="f"/>
              <v:shape id="_x0000_s3136" type="#_x0000_t75" style="position:absolute;left:2164;top:2637;width:44;height:610">
                <v:imagedata r:id="rId60" o:title=""/>
              </v:shape>
              <v:rect id="_x0000_s3137" style="position:absolute;left:2164;top:2637;width:1;height:610" fillcolor="black" stroked="f"/>
              <v:shape id="_x0000_s3138" type="#_x0000_t75" style="position:absolute;left:2164;top:2637;width:1;height:610">
                <v:imagedata r:id="rId61" o:title=""/>
              </v:shape>
              <v:shape id="_x0000_s3139" style="position:absolute;left:2164;top:2593;width:131;height:44" coordsize="131,44" path="m109,r22,l131,22,88,44r-44,l,44,,22,66,r43,xe" fillcolor="black" stroked="f">
                <v:path arrowok="t"/>
              </v:shape>
              <v:shape id="_x0000_s3140" type="#_x0000_t75" style="position:absolute;left:2164;top:2593;width:131;height:44">
                <v:imagedata r:id="rId62" o:title=""/>
              </v:shape>
              <v:shape id="_x0000_s3141" style="position:absolute;left:2164;top:3203;width:131;height:44" coordsize="131,44" path="m131,r,22l88,44r-44,l,44,,22e" filled="f" strokeweight="1.1pt">
                <v:path arrowok="t"/>
              </v:shape>
              <v:shape id="_x0000_s3142" style="position:absolute;left:2164;top:2593;width:131;height:44" coordsize="131,44" path="m109,r22,l131,22,88,44r-44,l,44,,22,66,r43,xe" filled="f" strokeweight="1.1pt">
                <v:path arrowok="t"/>
              </v:shape>
              <v:line id="_x0000_s3143" style="position:absolute;flip:y" from="2295,2593" to="2295,3203" strokeweight="1.1pt"/>
              <v:line id="_x0000_s3144" style="position:absolute;flip:y" from="2164,2615" to="2164,3225" strokeweight="1.1pt"/>
              <v:rect id="_x0000_s3145" style="position:absolute;left:2448;top:3181;width:22;height:44" fillcolor="#822b57" stroked="f"/>
              <v:shape id="_x0000_s3146" style="position:absolute;left:2405;top:3181;width:43;height:66" coordsize="43,66" path="m43,44l,66,,22,43,r,44xe" fillcolor="#8a2e5c" stroked="f">
                <v:path arrowok="t"/>
              </v:shape>
              <v:rect id="_x0000_s3147" style="position:absolute;left:2361;top:3203;width:44;height:44" fillcolor="#913061" stroked="f"/>
              <v:rect id="_x0000_s3148" style="position:absolute;left:2317;top:3203;width:44;height:44" fillcolor="#936" stroked="f"/>
              <v:rect id="_x0000_s3149" style="position:absolute;left:2295;top:3203;width:22;height:44" fillcolor="#936" stroked="f"/>
              <v:shape id="_x0000_s3150" style="position:absolute;left:2295;top:3181;width:175;height:22" coordsize="175,22" path="m132,r21,l175,,153,,110,22r-44,l22,22,,22,,,22,,88,r44,xe" fillcolor="#73264d" stroked="f">
                <v:path arrowok="t"/>
              </v:shape>
              <v:shape id="_x0000_s3151" style="position:absolute;left:2295;top:3225;width:175;height:22" coordsize="175,22" path="m175,l153,,110,22r-44,l22,22,,22,,e" filled="f" strokeweight="1.1pt">
                <v:path arrowok="t"/>
              </v:shape>
              <v:shape id="_x0000_s3152" style="position:absolute;left:2295;top:3181;width:175;height:22" coordsize="175,22" path="m132,r21,l175,,153,,110,22r-44,l22,22,,22,,,22,,88,r44,xe" filled="f" strokeweight="1.1pt">
                <v:path arrowok="t"/>
              </v:shape>
              <v:line id="_x0000_s3153" style="position:absolute;flip:y" from="2470,3181" to="2470,3225" strokeweight="1.1pt"/>
              <v:line id="_x0000_s3154" style="position:absolute;flip:y" from="2295,3181" to="2295,3225" strokeweight="1.1pt"/>
              <v:shape id="_x0000_s3155" style="position:absolute;left:2470;top:3203;width:153;height:44" coordsize="153,44" path="m88,r43,l153,r,22l131,22,66,44r-22,l,44,,22r22,l66,,88,xe" fillcolor="#bfbf99" stroked="f">
                <v:path arrowok="t"/>
              </v:shape>
              <v:shape id="_x0000_s3156" style="position:absolute;left:2470;top:3203;width:153;height:44" coordsize="153,44" path="m88,r43,l153,r,22l131,22,66,44r-22,l,44,,22r22,l66,,88,xe" filled="f" strokeweight="1.1pt">
                <v:path arrowok="t"/>
              </v:shape>
              <v:shape id="_x0000_s3157" style="position:absolute;left:2623;top:3203;width:153;height:44" coordsize="153,44" path="m88,r43,l153,r,22l131,22,66,44r-22,l,44,,22r22,l44,,88,xe" fillcolor="#99bfbf" stroked="f">
                <v:path arrowok="t"/>
              </v:shape>
              <v:shape id="_x0000_s3158" style="position:absolute;left:2623;top:3203;width:153;height:44" coordsize="153,44" path="m88,r43,l153,r,22l131,22,66,44r-22,l,44,,22r22,l44,,88,xe" filled="f" strokeweight="1.1pt">
                <v:path arrowok="t"/>
              </v:shape>
              <v:rect id="_x0000_s3159" style="position:absolute;left:3126;top:1307;width:22;height:1918" fillcolor="black" stroked="f"/>
              <v:shape id="_x0000_s3160" type="#_x0000_t75" style="position:absolute;left:3126;top:1307;width:22;height:1918">
                <v:imagedata r:id="rId63" o:title=""/>
              </v:shape>
              <v:shape id="_x0000_s3161" style="position:absolute;left:3060;top:1307;width:66;height:1940" coordsize="66,1940" path="m66,1918l,1940,,22,66,r,1918xe" fillcolor="black" stroked="f">
                <v:path arrowok="t"/>
              </v:shape>
              <v:shape id="_x0000_s3162" type="#_x0000_t75" style="position:absolute;left:3060;top:1307;width:66;height:1940">
                <v:imagedata r:id="rId64" o:title=""/>
              </v:shape>
              <v:rect id="_x0000_s3163" style="position:absolute;left:3039;top:1329;width:21;height:1918" fillcolor="black" stroked="f"/>
              <v:shape id="_x0000_s3164" type="#_x0000_t75" style="position:absolute;left:3039;top:1329;width:21;height:1896">
                <v:imagedata r:id="rId65" o:title=""/>
              </v:shape>
              <v:rect id="_x0000_s3165" style="position:absolute;left:2995;top:1329;width:44;height:1918" fillcolor="black" stroked="f"/>
              <v:shape id="_x0000_s3166" type="#_x0000_t75" style="position:absolute;left:2995;top:1329;width:44;height:1896">
                <v:imagedata r:id="rId66" o:title=""/>
              </v:shape>
              <v:shape id="_x0000_s3167" style="position:absolute;left:2995;top:1286;width:153;height:43" coordsize="153,43" path="m87,r44,l153,r,21l131,21,65,43r-21,l,43,,21r22,l44,,87,xe" fillcolor="black" stroked="f">
                <v:path arrowok="t"/>
              </v:shape>
              <v:shape id="_x0000_s3168" type="#_x0000_t75" style="position:absolute;left:2995;top:1286;width:153;height:43">
                <v:imagedata r:id="rId67" o:title=""/>
              </v:shape>
              <v:shape id="_x0000_s3169" style="position:absolute;left:2995;top:3225;width:153;height:22" coordsize="153,22" path="m153,l131,,65,22r-21,l,22e" filled="f" strokeweight="1.1pt">
                <v:path arrowok="t"/>
              </v:shape>
              <v:shape id="_x0000_s3170" style="position:absolute;left:2995;top:1286;width:153;height:43" coordsize="153,43" path="m87,r44,l153,r,21l131,21,65,43r-21,l,43,,21r22,l44,,87,xe" filled="f" strokeweight="1.1pt">
                <v:path arrowok="t"/>
              </v:shape>
              <v:line id="_x0000_s3171" style="position:absolute;flip:y" from="3148,1307" to="3148,3225" strokeweight="1.1pt"/>
              <v:line id="_x0000_s3172" style="position:absolute;flip:y" from="2995,1329" to="2995,3247" strokeweight="1.1pt"/>
              <v:rect id="_x0000_s3173" style="position:absolute;left:3279;top:3072;width:1;height:153" fillcolor="#822b57" stroked="f"/>
              <v:shape id="_x0000_s3174" style="position:absolute;left:3213;top:3072;width:66;height:175" coordsize="66,175" path="m66,153l,175,,22,66,r,153xe" fillcolor="#8a2e5c" stroked="f">
                <v:path arrowok="t"/>
              </v:shape>
              <v:rect id="_x0000_s3175" style="position:absolute;left:3170;top:3094;width:43;height:153" fillcolor="#913061" stroked="f"/>
              <v:rect id="_x0000_s3176" style="position:absolute;left:3148;top:3094;width:22;height:153" fillcolor="#936" stroked="f"/>
              <v:rect id="_x0000_s3177" style="position:absolute;left:3148;top:3094;width:1;height:153" fillcolor="#936" stroked="f"/>
              <v:shape id="_x0000_s3178" style="position:absolute;left:3148;top:3072;width:131;height:22" coordsize="131,22" path="m87,r44,l65,22r-43,l,22,,,22,,44,,87,xe" fillcolor="#73264d" stroked="f">
                <v:path arrowok="t"/>
              </v:shape>
              <v:shape id="_x0000_s3179" style="position:absolute;left:3148;top:3225;width:131;height:22" coordsize="131,22" path="m131,r,l65,22r-43,l,22e" filled="f" strokeweight="1.1pt">
                <v:path arrowok="t"/>
              </v:shape>
              <v:shape id="_x0000_s3180" style="position:absolute;left:3148;top:3072;width:131;height:22" coordsize="131,22" path="m87,r44,l65,22r-43,l,22,,,22,,44,,87,xe" filled="f" strokeweight="1.1pt">
                <v:path arrowok="t"/>
              </v:shape>
              <v:line id="_x0000_s3181" style="position:absolute;flip:y" from="3279,3072" to="3279,3225" strokeweight="1.1pt"/>
              <v:line id="_x0000_s3182" style="position:absolute;flip:y" from="3148,3094" to="3148,3247" strokeweight="1.1pt"/>
              <v:rect id="_x0000_s3183" style="position:absolute;left:3410;top:3203;width:22;height:22" fillcolor="#d9d9ad" stroked="f"/>
              <v:shape id="_x0000_s3184" style="position:absolute;left:3367;top:3203;width:43;height:44" coordsize="43,44" path="m43,22l,44,,22,43,r,22xe" fillcolor="#e5e5b8" stroked="f">
                <v:path arrowok="t"/>
              </v:shape>
              <v:rect id="_x0000_s3185" style="position:absolute;left:3323;top:3225;width:44;height:22" fillcolor="#f2f2c2" stroked="f"/>
              <v:rect id="_x0000_s3186" style="position:absolute;left:3279;top:3225;width:44;height:22" fillcolor="#ffc" stroked="f"/>
              <v:rect id="_x0000_s3187" style="position:absolute;left:3279;top:3225;width:1;height:22" fillcolor="#ffc" stroked="f"/>
              <v:shape id="_x0000_s3188" style="position:absolute;left:3279;top:3181;width:153;height:44" coordsize="153,44" path="m109,r22,l153,r,22l131,22,88,44r-44,l,44,,22r22,l66,r43,xe" fillcolor="#bfbf99" stroked="f">
                <v:path arrowok="t"/>
              </v:shape>
              <v:shape id="_x0000_s3189" style="position:absolute;left:3279;top:3225;width:153;height:22" coordsize="153,22" path="m153,l131,,88,22r-44,l,22e" filled="f" strokeweight="1.1pt">
                <v:path arrowok="t"/>
              </v:shape>
              <v:shape id="_x0000_s3190" style="position:absolute;left:3279;top:3181;width:153;height:44" coordsize="153,44" path="m109,r22,l153,r,22l131,22,88,44r-44,l,44,,22r22,l66,r43,xe" filled="f" strokeweight="1.1pt">
                <v:path arrowok="t"/>
              </v:shape>
              <v:line id="_x0000_s3191" style="position:absolute;flip:y" from="3432,3203" to="3432,3225" strokeweight="1.1pt"/>
              <v:line id="_x0000_s3192" style="position:absolute;flip:y" from="3279,3225" to="3279,3247" strokeweight="1.1pt"/>
              <v:shape id="_x0000_s3193" style="position:absolute;left:3432;top:3203;width:153;height:44" coordsize="153,44" path="m109,r22,l153,r,22l131,22,88,44r-44,l,44,,22r22,l66,r43,xe" fillcolor="#99bfbf" stroked="f">
                <v:path arrowok="t"/>
              </v:shape>
              <v:shape id="_x0000_s3194" style="position:absolute;left:3432;top:3203;width:153;height:44" coordsize="153,44" path="m109,r22,l153,r,22l131,22,88,44r-44,l,44,,22r22,l66,r43,xe" filled="f" strokeweight="1.1pt">
                <v:path arrowok="t"/>
              </v:shape>
              <v:rect id="_x0000_s3195" style="position:absolute;left:3935;top:2419;width:22;height:806" fillcolor="black" stroked="f"/>
              <v:shape id="_x0000_s3196" type="#_x0000_t75" style="position:absolute;left:3935;top:2419;width:22;height:806">
                <v:imagedata r:id="rId68" o:title=""/>
              </v:shape>
              <v:shape id="_x0000_s3197" style="position:absolute;left:3913;top:2419;width:22;height:828" coordsize="22,828" path="m22,806l,828,,21,22,r,806xe" fillcolor="black" stroked="f">
                <v:path arrowok="t"/>
              </v:shape>
              <v:shape id="_x0000_s3198" type="#_x0000_t75" style="position:absolute;left:3913;top:2419;width:22;height:828">
                <v:imagedata r:id="rId69" o:title=""/>
              </v:shape>
              <v:rect id="_x0000_s3199" style="position:absolute;left:3869;top:2440;width:44;height:807" fillcolor="black" stroked="f"/>
              <v:shape id="_x0000_s3200" type="#_x0000_t75" style="position:absolute;left:3869;top:2419;width:44;height:806">
                <v:imagedata r:id="rId70" o:title=""/>
              </v:shape>
              <v:rect id="_x0000_s3201" style="position:absolute;left:3826;top:2440;width:43;height:807" fillcolor="black" stroked="f"/>
              <v:shape id="_x0000_s3202" type="#_x0000_t75" style="position:absolute;left:3826;top:2419;width:43;height:806">
                <v:imagedata r:id="rId71" o:title=""/>
              </v:shape>
              <v:rect id="_x0000_s3203" style="position:absolute;left:3804;top:2440;width:22;height:807" fillcolor="black" stroked="f"/>
              <v:shape id="_x0000_s3204" type="#_x0000_t75" style="position:absolute;left:3804;top:2419;width:22;height:806">
                <v:imagedata r:id="rId72" o:title=""/>
              </v:shape>
              <v:shape id="_x0000_s3205" style="position:absolute;left:3804;top:2397;width:153;height:43" coordsize="153,43" path="m109,r22,l153,r,22l131,22,109,43r-44,l22,43,,43,,22r22,l65,r44,xe" fillcolor="black" stroked="f">
                <v:path arrowok="t"/>
              </v:shape>
              <v:shape id="_x0000_s3206" type="#_x0000_t75" style="position:absolute;left:3804;top:2397;width:153;height:43">
                <v:imagedata r:id="rId73" o:title=""/>
              </v:shape>
              <v:shape id="_x0000_s3207" style="position:absolute;left:3804;top:3225;width:153;height:22" coordsize="153,22" path="m153,l131,,109,22r-44,l22,22,,22,,e" filled="f" strokeweight="1.1pt">
                <v:path arrowok="t"/>
              </v:shape>
              <v:shape id="_x0000_s3208" style="position:absolute;left:3804;top:2397;width:153;height:43" coordsize="153,43" path="m109,r22,l153,r,22l131,22,109,43r-44,l22,43,,43,,22r22,l65,r44,xe" filled="f" strokeweight="1.1pt">
                <v:path arrowok="t"/>
              </v:shape>
              <v:line id="_x0000_s3209" style="position:absolute;flip:y" from="3957,2419" to="3957,3225" strokeweight="1.1pt"/>
              <v:line id="_x0000_s3210" style="position:absolute;flip:y" from="3804,2419" to="3804,3225" strokeweight="1.1pt"/>
              <v:rect id="_x0000_s3211" style="position:absolute;left:4088;top:3159;width:22;height:66" fillcolor="#822b57" stroked="f"/>
              <v:shape id="_x0000_s3212" style="position:absolute;left:4044;top:3159;width:44;height:88" coordsize="44,88" path="m44,66l,88,,22,44,r,66xe" fillcolor="#8a2e5c" stroked="f">
                <v:path arrowok="t"/>
              </v:shape>
              <v:rect id="_x0000_s3213" style="position:absolute;left:4022;top:3181;width:22;height:66" fillcolor="#913061" stroked="f"/>
              <v:rect id="_x0000_s3214" style="position:absolute;left:3979;top:3181;width:43;height:66" fillcolor="#936" stroked="f"/>
              <v:rect id="_x0000_s3215" style="position:absolute;left:3957;top:3181;width:22;height:66" fillcolor="#936" stroked="f"/>
              <v:shape id="_x0000_s3216" style="position:absolute;left:3957;top:3138;width:153;height:43" coordsize="153,43" path="m87,r44,l153,r,21l131,21,87,43r-22,l22,43,,43,,21r22,l65,,87,xe" fillcolor="#73264d" stroked="f">
                <v:path arrowok="t"/>
              </v:shape>
              <v:shape id="_x0000_s3217" style="position:absolute;left:3957;top:3225;width:153;height:22" coordsize="153,22" path="m153,l131,,87,22r-22,l22,22,,22,,e" filled="f" strokeweight="1.1pt">
                <v:path arrowok="t"/>
              </v:shape>
              <v:shape id="_x0000_s3218" style="position:absolute;left:3957;top:3138;width:153;height:43" coordsize="153,43" path="m87,r44,l153,r,21l131,21,87,43r-22,l22,43,,43,,21r22,l65,,87,xe" filled="f" strokeweight="1.1pt">
                <v:path arrowok="t"/>
              </v:shape>
              <v:line id="_x0000_s3219" style="position:absolute;flip:y" from="4110,3159" to="4110,3225" strokeweight="1.1pt"/>
              <v:line id="_x0000_s3220" style="position:absolute;flip:y" from="3957,3159" to="3957,3225" strokeweight="1.1pt"/>
              <v:shape id="_x0000_s3221" style="position:absolute;left:4110;top:3203;width:153;height:44" coordsize="153,44" path="m87,r44,l153,r,22l131,22,87,44r-44,l22,44,,44,,22r22,l43,,87,xe" fillcolor="#bfbf99" stroked="f">
                <v:path arrowok="t"/>
              </v:shape>
              <v:shape id="_x0000_s3222" style="position:absolute;left:4110;top:3203;width:153;height:44" coordsize="153,44" path="m87,r44,l153,r,22l131,22,87,44r-44,l22,44,,44,,22r22,l43,,87,xe" filled="f" strokeweight="1.1pt">
                <v:path arrowok="t"/>
              </v:shape>
              <v:shape id="_x0000_s3223" style="position:absolute;left:4263;top:3203;width:131;height:44" coordsize="131,44" path="m87,r44,l131,22,87,44r-43,l22,44,,44,,22r22,l44,,87,xe" fillcolor="#99bfbf" stroked="f">
                <v:path arrowok="t"/>
              </v:shape>
              <v:shape id="_x0000_s3224" style="position:absolute;left:4263;top:3203;width:131;height:44" coordsize="131,44" path="m87,r44,l131,22,87,44r-43,l22,44,,44,,22r22,l44,,87,xe" filled="f" strokeweight="1.1pt">
                <v:path arrowok="t"/>
              </v:shape>
              <v:rect id="_x0000_s3225" style="position:absolute;left:4766;top:1264;width:1;height:1961" fillcolor="black" stroked="f"/>
              <v:shape id="_x0000_s3226" type="#_x0000_t75" style="position:absolute;left:4766;top:1264;width:1;height:1961">
                <v:imagedata r:id="rId74" o:title=""/>
              </v:shape>
              <v:shape id="_x0000_s3227" style="position:absolute;left:4722;top:1264;width:44;height:1983" coordsize="44,1983" path="m44,1961l,1983,,22,44,r,1961xe" fillcolor="black" stroked="f">
                <v:path arrowok="t"/>
              </v:shape>
              <v:shape id="_x0000_s3228" type="#_x0000_t75" style="position:absolute;left:4722;top:1264;width:44;height:1983">
                <v:imagedata r:id="rId75" o:title=""/>
              </v:shape>
              <v:rect id="_x0000_s3229" style="position:absolute;left:4678;top:1286;width:44;height:1961" fillcolor="black" stroked="f"/>
              <v:shape id="_x0000_s3230" type="#_x0000_t75" style="position:absolute;left:4678;top:1286;width:44;height:1939">
                <v:imagedata r:id="rId76" o:title=""/>
              </v:shape>
              <v:rect id="_x0000_s3231" style="position:absolute;left:4656;top:1286;width:22;height:1961" fillcolor="black" stroked="f"/>
              <v:shape id="_x0000_s3232" type="#_x0000_t75" style="position:absolute;left:4656;top:1286;width:22;height:1939">
                <v:imagedata r:id="rId77" o:title=""/>
              </v:shape>
              <v:rect id="_x0000_s3233" style="position:absolute;left:4634;top:1286;width:22;height:1961" fillcolor="black" stroked="f"/>
              <v:shape id="_x0000_s3234" type="#_x0000_t75" style="position:absolute;left:4634;top:1286;width:22;height:1939">
                <v:imagedata r:id="rId78" o:title=""/>
              </v:shape>
              <v:shape id="_x0000_s3235" style="position:absolute;left:4634;top:1242;width:132;height:44" coordsize="132,44" path="m110,r22,l132,22,88,44r-44,l22,44,,44,,22r22,l66,r44,xe" fillcolor="black" stroked="f">
                <v:path arrowok="t"/>
              </v:shape>
              <v:shape id="_x0000_s3236" type="#_x0000_t75" style="position:absolute;left:4634;top:1242;width:132;height:44">
                <v:imagedata r:id="rId79" o:title=""/>
              </v:shape>
              <v:shape id="_x0000_s3237" style="position:absolute;left:4634;top:3203;width:132;height:44" coordsize="132,44" path="m132,r,22l88,44r-44,l22,44,,44,,22e" filled="f" strokeweight="1.1pt">
                <v:path arrowok="t"/>
              </v:shape>
              <v:shape id="_x0000_s3238" style="position:absolute;left:4634;top:1242;width:132;height:44" coordsize="132,44" path="m110,r22,l132,22,88,44r-44,l22,44,,44,,22r22,l66,r44,xe" filled="f" strokeweight="1.1pt">
                <v:path arrowok="t"/>
              </v:shape>
              <v:line id="_x0000_s3239" style="position:absolute;flip:y" from="4766,1242" to="4766,3203" strokeweight="1.1pt"/>
              <v:line id="_x0000_s3240" style="position:absolute;flip:y" from="4634,1264" to="4634,3225" strokeweight="1.1pt"/>
              <v:rect id="_x0000_s3241" style="position:absolute;left:4897;top:3072;width:22;height:153" fillcolor="#822b57" stroked="f"/>
              <v:shape id="_x0000_s3242" style="position:absolute;left:4875;top:3072;width:22;height:175" coordsize="22,175" path="m22,153l,175,,,22,r,153xe" fillcolor="#8a2e5c" stroked="f">
                <v:path arrowok="t"/>
              </v:shape>
              <v:rect id="_x0000_s3243" style="position:absolute;left:4831;top:3072;width:44;height:175" fillcolor="#913061" stroked="f"/>
              <v:rect id="_x0000_s3244" style="position:absolute;left:4787;top:3072;width:44;height:175" fillcolor="#936" stroked="f"/>
              <v:rect id="_x0000_s3245" style="position:absolute;left:4766;top:3072;width:21;height:175" fillcolor="#936" stroked="f"/>
              <v:shape id="_x0000_s3246" style="position:absolute;left:4766;top:3051;width:153;height:21" coordsize="153,21" path="m131,r22,l153,21r-22,l109,21r-44,l21,21,,21r21,l87,r44,xe" fillcolor="#73264d" stroked="f">
                <v:path arrowok="t"/>
              </v:shape>
              <v:shape id="_x0000_s3247" style="position:absolute;left:4766;top:3203;width:153;height:44" coordsize="153,44" path="m153,r,22l131,22,109,44r-44,l21,44,,44,,22e" filled="f" strokeweight="1.1pt">
                <v:path arrowok="t"/>
              </v:shape>
              <v:shape id="_x0000_s3248" style="position:absolute;left:4766;top:3051;width:153;height:21" coordsize="153,21" path="m131,r22,l153,21r-22,l109,21r-44,l21,21,,21r21,l87,r44,xe" filled="f" strokeweight="1.1pt">
                <v:path arrowok="t"/>
              </v:shape>
              <v:line id="_x0000_s3249" style="position:absolute;flip:y" from="4919,3051" to="4919,3203" strokeweight="1.1pt"/>
              <v:line id="_x0000_s3250" style="position:absolute;flip:y" from="4766,3072" to="4766,3225" strokeweight="1.1pt"/>
              <v:rect id="_x0000_s3251" style="position:absolute;left:5050;top:3203;width:22;height:22" fillcolor="#d9d9ad" stroked="f"/>
              <v:shape id="_x0000_s3252" style="position:absolute;left:5028;top:3203;width:22;height:44" coordsize="22,44" path="m22,22l,44,,22,22,r,22xe" fillcolor="#e5e5b8" stroked="f">
                <v:path arrowok="t"/>
              </v:shape>
              <v:rect id="_x0000_s3253" style="position:absolute;left:4984;top:3225;width:44;height:22" fillcolor="#f2f2c2" stroked="f"/>
              <v:rect id="_x0000_s3254" style="position:absolute;left:4940;top:3225;width:44;height:22" fillcolor="#ffc" stroked="f"/>
              <v:rect id="_x0000_s3255" style="position:absolute;left:4919;top:3225;width:21;height:22" fillcolor="#ffc" stroked="f"/>
              <v:shape id="_x0000_s3256" style="position:absolute;left:4919;top:3181;width:153;height:44" coordsize="153,44" path="m109,r44,l153,22r-22,l109,44r-44,l21,44,,44,,22r21,l87,r22,xe" fillcolor="#bfbf99" stroked="f">
                <v:path arrowok="t"/>
              </v:shape>
              <v:shape id="_x0000_s3257" style="position:absolute;left:4919;top:3203;width:153;height:44" coordsize="153,44" path="m153,r,22l131,22,109,44r-44,l21,44,,44,,22e" filled="f" strokeweight="1.1pt">
                <v:path arrowok="t"/>
              </v:shape>
              <v:shape id="_x0000_s3258" style="position:absolute;left:4919;top:3181;width:153;height:44" coordsize="153,44" path="m109,r44,l153,22r-22,l109,44r-44,l21,44,,44,,22r21,l87,r22,xe" filled="f" strokeweight="1.1pt">
                <v:path arrowok="t"/>
              </v:shape>
              <v:line id="_x0000_s3259" style="position:absolute;flip:y" from="5072,3181" to="5072,3203" strokeweight="1.1pt"/>
              <v:line id="_x0000_s3260" style="position:absolute;flip:y" from="4919,3203" to="4919,3225" strokeweight="1.1pt"/>
              <v:shape id="_x0000_s3261" style="position:absolute;left:5072;top:3203;width:153;height:44" coordsize="153,44" path="m109,r44,l153,22r-22,l87,44r-22,l21,44,,44,,22r21,l65,r44,xe" fillcolor="#99bfbf" stroked="f">
                <v:path arrowok="t"/>
              </v:shape>
              <v:shape id="_x0000_s3262" style="position:absolute;left:5072;top:3203;width:153;height:44" coordsize="153,44" path="m109,r44,l153,22r-22,l87,44r-22,l21,44,,44,,22r21,l65,r44,xe" filled="f" strokeweight="1.1pt">
                <v:path arrowok="t"/>
              </v:shape>
              <v:rect id="_x0000_s3263" style="position:absolute;left:5574;top:2266;width:22;height:959" fillcolor="black" stroked="f"/>
            </v:group>
            <v:shape id="_x0000_s3265" type="#_x0000_t75" style="position:absolute;left:7591;top:4476;width:21;height:916">
              <v:imagedata r:id="rId80" o:title=""/>
            </v:shape>
            <v:shape id="_x0000_s3266" style="position:absolute;left:7550;top:4476;width:41;height:937" coordsize="43,981" path="m43,959l,981,,22,43,r,959xe" fillcolor="black" stroked="f">
              <v:path arrowok="t"/>
            </v:shape>
            <v:shape id="_x0000_s3267" type="#_x0000_t75" style="position:absolute;left:7550;top:4476;width:41;height:937">
              <v:imagedata r:id="rId81" o:title=""/>
            </v:shape>
            <v:rect id="_x0000_s3268" style="position:absolute;left:7529;top:4497;width:21;height:916" fillcolor="black" stroked="f"/>
            <v:shape id="_x0000_s3269" type="#_x0000_t75" style="position:absolute;left:7529;top:4497;width:21;height:895">
              <v:imagedata r:id="rId82" o:title=""/>
            </v:shape>
            <v:rect id="_x0000_s3270" style="position:absolute;left:7487;top:4497;width:42;height:916" fillcolor="black" stroked="f"/>
            <v:shape id="_x0000_s3271" type="#_x0000_t75" style="position:absolute;left:7487;top:4497;width:42;height:895">
              <v:imagedata r:id="rId83" o:title=""/>
            </v:shape>
            <v:rect id="_x0000_s3272" style="position:absolute;left:7466;top:4497;width:21;height:916" fillcolor="black" stroked="f"/>
            <v:shape id="_x0000_s3273" type="#_x0000_t75" style="position:absolute;left:7466;top:4497;width:21;height:895">
              <v:imagedata r:id="rId84" o:title=""/>
            </v:shape>
            <v:shape id="_x0000_s3274" style="position:absolute;left:7466;top:4455;width:146;height:42" coordsize="153,44" path="m110,r43,l153,22r-22,l88,44r-22,l22,44,,44,,22r22,l66,r44,xe" fillcolor="black" stroked="f">
              <v:path arrowok="t"/>
            </v:shape>
            <v:shape id="_x0000_s3275" type="#_x0000_t75" style="position:absolute;left:7466;top:4455;width:146;height:42">
              <v:imagedata r:id="rId85" o:title=""/>
            </v:shape>
            <v:shape id="_x0000_s3276" style="position:absolute;left:7466;top:5371;width:146;height:42" coordsize="153,44" path="m153,r,22l131,22,88,44r-22,l22,44,,44,,22e" filled="f" strokeweight="1.1pt">
              <v:path arrowok="t"/>
            </v:shape>
            <v:shape id="_x0000_s3277" style="position:absolute;left:7466;top:4455;width:146;height:42" coordsize="153,44" path="m110,r43,l153,22r-22,l88,44r-22,l22,44,,44,,22r22,l66,r44,xe" filled="f" strokeweight="1.1pt">
              <v:path arrowok="t"/>
            </v:shape>
            <v:line id="_x0000_s3278" style="position:absolute;flip:y" from="7612,4455" to="7612,5371" strokeweight="1.1pt"/>
            <v:line id="_x0000_s3279" style="position:absolute;flip:y" from="7466,4476" to="7466,5392" strokeweight="1.1pt"/>
            <v:rect id="_x0000_s3280" style="position:absolute;left:7738;top:5309;width:21;height:83" fillcolor="#822b57" stroked="f"/>
            <v:shape id="_x0000_s3281" style="position:absolute;left:7696;top:5309;width:42;height:104" coordsize="43,109" path="m43,87l,109,,21,43,r,87xe" fillcolor="#8a2e5c" stroked="f">
              <v:path arrowok="t"/>
            </v:shape>
            <v:rect id="_x0000_s3282" style="position:absolute;left:7654;top:5329;width:42;height:84" fillcolor="#913061" stroked="f"/>
            <v:rect id="_x0000_s3283" style="position:absolute;left:7633;top:5329;width:21;height:84" fillcolor="#936" stroked="f"/>
            <v:rect id="_x0000_s3284" style="position:absolute;left:7612;top:5329;width:21;height:84" fillcolor="#936" stroked="f"/>
            <v:shape id="_x0000_s3285" style="position:absolute;left:7612;top:5288;width:147;height:41" coordsize="153,43" path="m110,r43,l153,22r-22,l88,43r-44,l22,43,,43,,22r22,l66,r44,xe" fillcolor="#73264d" stroked="f">
              <v:path arrowok="t"/>
            </v:shape>
            <v:shape id="_x0000_s3286" style="position:absolute;left:7612;top:5371;width:147;height:42" coordsize="153,44" path="m153,r,22l131,22,88,44r-44,l22,44,,44,,22e" filled="f" strokeweight="1.1pt">
              <v:path arrowok="t"/>
            </v:shape>
            <v:shape id="_x0000_s3287" style="position:absolute;left:7612;top:5288;width:147;height:41" coordsize="153,43" path="m110,r43,l153,22r-22,l88,43r-44,l22,43,,43,,22r22,l66,r44,xe" filled="f" strokeweight="1.1pt">
              <v:path arrowok="t"/>
            </v:shape>
            <v:line id="_x0000_s3288" style="position:absolute;flip:y" from="7759,5288" to="7759,5371" strokeweight="1.1pt"/>
            <v:line id="_x0000_s3289" style="position:absolute;flip:y" from="7612,5309" to="7612,5392" strokeweight="1.1pt"/>
            <v:shape id="_x0000_s3290" style="position:absolute;left:7759;top:5371;width:146;height:42" coordsize="153,44" path="m110,r21,l153,r,22l131,22,88,44r-44,l22,44,,44,,22r22,l66,r44,xe" fillcolor="#bfbf99" stroked="f">
              <v:path arrowok="t"/>
            </v:shape>
            <v:shape id="_x0000_s3291" style="position:absolute;left:7759;top:5371;width:146;height:42" coordsize="153,44" path="m110,r21,l153,r,22l131,22,88,44r-44,l22,44,,44,,22r22,l66,r44,xe" filled="f" strokeweight="1.1pt">
              <v:path arrowok="t"/>
            </v:shape>
            <v:shape id="_x0000_s3292" style="position:absolute;left:7905;top:5371;width:146;height:42" coordsize="153,44" path="m110,r21,l153,r,22l131,22,88,44r-44,l,44,,22r22,l66,r44,xe" fillcolor="#99bfbf" stroked="f">
              <v:path arrowok="t"/>
            </v:shape>
            <v:shape id="_x0000_s3293" style="position:absolute;left:7905;top:5371;width:146;height:42" coordsize="153,44" path="m110,r21,l153,r,22l131,22,88,44r-44,l,44,,22r22,l66,r44,xe" filled="f" strokeweight="1.1pt">
              <v:path arrowok="t"/>
            </v:shape>
            <v:rect id="_x0000_s3294" style="position:absolute;left:8385;top:3664;width:21;height:1728" fillcolor="black" stroked="f"/>
            <v:shape id="_x0000_s3295" type="#_x0000_t75" style="position:absolute;left:8385;top:3664;width:21;height:1728">
              <v:imagedata r:id="rId86" o:title=""/>
            </v:shape>
            <v:shape id="_x0000_s3296" style="position:absolute;left:8343;top:3664;width:42;height:1749" coordsize="44,1831" path="m44,1809l,1831,,22,44,r,1809xe" fillcolor="black" stroked="f">
              <v:path arrowok="t"/>
            </v:shape>
            <v:shape id="_x0000_s3297" type="#_x0000_t75" style="position:absolute;left:8343;top:3664;width:42;height:1749">
              <v:imagedata r:id="rId87" o:title=""/>
            </v:shape>
            <v:rect id="_x0000_s3298" style="position:absolute;left:8302;top:3685;width:41;height:1728" fillcolor="black" stroked="f"/>
            <v:shape id="_x0000_s3299" type="#_x0000_t75" style="position:absolute;left:8302;top:3685;width:41;height:1707">
              <v:imagedata r:id="rId88" o:title=""/>
            </v:shape>
            <v:rect id="_x0000_s3300" style="position:absolute;left:8260;top:3685;width:42;height:1728" fillcolor="black" stroked="f"/>
            <v:shape id="_x0000_s3301" type="#_x0000_t75" style="position:absolute;left:8260;top:3685;width:42;height:1707">
              <v:imagedata r:id="rId89" o:title=""/>
            </v:shape>
            <v:shape id="_x0000_s3302" style="position:absolute;left:8260;top:3644;width:146;height:41" coordsize="153,43" path="m109,r22,l153,r,21l131,21,87,43r-43,l,43,,21r22,l66,r43,xe" fillcolor="black" stroked="f">
              <v:path arrowok="t"/>
            </v:shape>
            <v:shape id="_x0000_s3303" type="#_x0000_t75" style="position:absolute;left:8260;top:3644;width:146;height:41">
              <v:imagedata r:id="rId90" o:title=""/>
            </v:shape>
            <v:shape id="_x0000_s3304" style="position:absolute;left:8260;top:5392;width:146;height:21" coordsize="153,22" path="m153,l131,,87,22r-43,l,22e" filled="f" strokeweight="1.1pt">
              <v:path arrowok="t"/>
            </v:shape>
            <v:shape id="_x0000_s3305" style="position:absolute;left:8260;top:3644;width:146;height:41" coordsize="153,43" path="m109,r22,l153,r,21l131,21,87,43r-43,l,43,,21r22,l66,r43,xe" filled="f" strokeweight="1.1pt">
              <v:path arrowok="t"/>
            </v:shape>
            <v:line id="_x0000_s3306" style="position:absolute;flip:y" from="8406,3664" to="8406,5392" strokeweight="1.1pt"/>
            <v:line id="_x0000_s3307" style="position:absolute;flip:y" from="8260,3685" to="8260,5413" strokeweight="1.1pt"/>
            <v:rect id="_x0000_s3308" style="position:absolute;left:8531;top:5142;width:21;height:250" fillcolor="#822b57" stroked="f"/>
            <v:shape id="_x0000_s3309" style="position:absolute;left:8489;top:5142;width:42;height:271" coordsize="44,284" path="m44,262l,284,,22,44,r,262xe" fillcolor="#8a2e5c" stroked="f">
              <v:path arrowok="t"/>
            </v:shape>
            <v:rect id="_x0000_s3310" style="position:absolute;left:8448;top:5163;width:41;height:250" fillcolor="#913061" stroked="f"/>
            <v:rect id="_x0000_s3311" style="position:absolute;left:8406;top:5163;width:42;height:250" fillcolor="#936" stroked="f"/>
            <v:rect id="_x0000_s3312" style="position:absolute;left:8406;top:5163;width:1;height:250" fillcolor="#936" stroked="f"/>
            <v:shape id="_x0000_s3313" style="position:absolute;left:8406;top:5122;width:146;height:41" coordsize="153,43" path="m87,r44,l153,r,21l131,21,87,43r-43,l,43,,21r22,l66,,87,xe" fillcolor="#73264d" stroked="f">
              <v:path arrowok="t"/>
            </v:shape>
            <v:shape id="_x0000_s3314" style="position:absolute;left:8406;top:5392;width:146;height:21" coordsize="153,22" path="m153,l131,,87,22r-43,l,22e" filled="f" strokeweight="1.1pt">
              <v:path arrowok="t"/>
            </v:shape>
            <v:shape id="_x0000_s3315" style="position:absolute;left:8406;top:5122;width:146;height:41" coordsize="153,43" path="m87,r44,l153,r,21l131,21,87,43r-43,l,43,,21r22,l66,,87,xe" filled="f" strokeweight="1.1pt">
              <v:path arrowok="t"/>
            </v:shape>
            <v:line id="_x0000_s3316" style="position:absolute;flip:y" from="8552,5142" to="8552,5392" strokeweight="1.1pt"/>
            <v:line id="_x0000_s3317" style="position:absolute;flip:y" from="8406,5163" to="8406,5413" strokeweight="1.1pt"/>
            <v:shape id="_x0000_s3318" style="position:absolute;left:8552;top:5371;width:146;height:42" coordsize="153,44" path="m87,r44,l153,r,22l131,22,66,44r-22,l,44,,22r22,l44,,87,xe" fillcolor="#bfbf99" stroked="f">
              <v:path arrowok="t"/>
            </v:shape>
            <v:shape id="_x0000_s3319" style="position:absolute;left:8552;top:5371;width:146;height:42" coordsize="153,44" path="m87,r44,l153,r,22l131,22,66,44r-22,l,44,,22r22,l44,,87,xe" filled="f" strokeweight="1.1pt">
              <v:path arrowok="t"/>
            </v:shape>
            <v:rect id="_x0000_s3320" style="position:absolute;left:8823;top:5371;width:21;height:21" fillcolor="#add9d9" stroked="f"/>
            <v:shape id="_x0000_s3321" style="position:absolute;left:8761;top:5371;width:62;height:42" coordsize="65,44" path="m65,22l,44,,22,65,r,22xe" fillcolor="#b8e5e5" stroked="f">
              <v:path arrowok="t"/>
            </v:shape>
            <v:rect id="_x0000_s3322" style="position:absolute;left:8719;top:5392;width:42;height:21" fillcolor="#c2f2f2" stroked="f"/>
            <v:rect id="_x0000_s3323" style="position:absolute;left:8698;top:5392;width:21;height:21" fillcolor="#cff" stroked="f"/>
            <v:rect id="_x0000_s3324" style="position:absolute;left:8698;top:5392;width:1;height:21" fillcolor="#cff" stroked="f"/>
            <v:shape id="_x0000_s3325" style="position:absolute;left:8698;top:5350;width:146;height:42" coordsize="153,44" path="m87,r44,l153,r,22l131,22,66,44r-44,l,44,,22r22,l44,,87,xe" fillcolor="#99bfbf" stroked="f">
              <v:path arrowok="t"/>
            </v:shape>
            <v:shape id="_x0000_s3326" style="position:absolute;left:8698;top:5392;width:146;height:21" coordsize="153,22" path="m153,l131,,66,22r-44,l,22e" filled="f" strokeweight="1.1pt">
              <v:path arrowok="t"/>
            </v:shape>
            <v:shape id="_x0000_s3327" style="position:absolute;left:8698;top:5350;width:146;height:42" coordsize="153,44" path="m87,r44,l153,r,22l131,22,66,44r-44,l,44,,22r22,l44,,87,xe" filled="f" strokeweight="1.1pt">
              <v:path arrowok="t"/>
            </v:shape>
            <v:line id="_x0000_s3328" style="position:absolute;flip:y" from="8844,5371" to="8844,5392" strokeweight="1.1pt"/>
            <v:line id="_x0000_s3329" style="position:absolute;flip:y" from="8698,5392" to="8698,5413" strokeweight="1.1pt"/>
            <v:line id="_x0000_s3330" style="position:absolute;flip:y" from="3395,3311" to="3395,5454" strokeweight="0"/>
            <v:line id="_x0000_s3331" style="position:absolute;flip:x" from="3333,5454" to="3395,5454" strokeweight="0"/>
            <v:line id="_x0000_s3332" style="position:absolute;flip:x" from="3333,5142" to="3395,5142" strokeweight="0"/>
            <v:line id="_x0000_s3333" style="position:absolute;flip:x" from="3333,4830" to="3395,4830" strokeweight="0"/>
            <v:line id="_x0000_s3334" style="position:absolute;flip:x" from="3333,4538" to="3395,4538" strokeweight="0"/>
            <v:line id="_x0000_s3335" style="position:absolute;flip:x" from="3333,4227" to="3395,4227" strokeweight="0"/>
            <v:line id="_x0000_s3336" style="position:absolute;flip:x" from="3333,3935" to="3395,3935" strokeweight="0"/>
            <v:line id="_x0000_s3337" style="position:absolute;flip:x" from="3333,3623" to="3395,3623" strokeweight="0"/>
            <v:line id="_x0000_s3338" style="position:absolute;flip:x" from="3333,3311" to="3395,3311" strokeweight="0"/>
            <v:rect id="_x0000_s3339" style="position:absolute;left:3221;top:5384;width:89;height:240;mso-wrap-style:none" filled="f" stroked="f">
              <v:textbox style="mso-next-textbox:#_x0000_s3339;mso-fit-shape-to-text:t" inset="0,0,0,0">
                <w:txbxContent>
                  <w:p w:rsidR="00ED5199" w:rsidRPr="007D0D23" w:rsidRDefault="00ED5199">
                    <w:pPr>
                      <w:rPr>
                        <w:sz w:val="31"/>
                      </w:rPr>
                    </w:pPr>
                    <w:r w:rsidRPr="007D0D23">
                      <w:rPr>
                        <w:rFonts w:ascii="Arial" w:hAnsi="Arial" w:cs="Arial"/>
                        <w:b/>
                        <w:bCs/>
                        <w:color w:val="000000"/>
                        <w:sz w:val="15"/>
                        <w:szCs w:val="8"/>
                        <w:lang w:val="en-US"/>
                      </w:rPr>
                      <w:t>0</w:t>
                    </w:r>
                  </w:p>
                </w:txbxContent>
              </v:textbox>
            </v:rect>
            <v:rect id="_x0000_s3341" style="position:absolute;left:2761;top:5101;width:607;height:284" filled="f" stroked="f">
              <v:textbox style="mso-next-textbox:#_x0000_s3341" inset="0,0,0,0">
                <w:txbxContent>
                  <w:p w:rsidR="00ED5199" w:rsidRPr="007D0D23" w:rsidRDefault="00ED5199">
                    <w:pPr>
                      <w:rPr>
                        <w:sz w:val="31"/>
                      </w:rPr>
                    </w:pPr>
                    <w:r w:rsidRPr="007D0D23">
                      <w:rPr>
                        <w:rFonts w:ascii="Arial" w:hAnsi="Arial" w:cs="Arial"/>
                        <w:b/>
                        <w:bCs/>
                        <w:color w:val="000000"/>
                        <w:sz w:val="15"/>
                        <w:szCs w:val="8"/>
                        <w:lang w:val="en-US"/>
                      </w:rPr>
                      <w:t>500 000</w:t>
                    </w:r>
                  </w:p>
                </w:txbxContent>
              </v:textbox>
            </v:rect>
            <v:rect id="_x0000_s3342" style="position:absolute;left:3041;top:5101;width:23;height:240;mso-wrap-style:none" filled="f" stroked="f">
              <v:textbox style="mso-next-textbox:#_x0000_s3342;mso-fit-shape-to-text:t" inset="0,0,0,0">
                <w:txbxContent>
                  <w:p w:rsidR="00ED5199" w:rsidRPr="007D0D23" w:rsidRDefault="00ED5199">
                    <w:pPr>
                      <w:rPr>
                        <w:sz w:val="19"/>
                      </w:rPr>
                    </w:pPr>
                    <w:r>
                      <w:rPr>
                        <w:rFonts w:ascii="Arial" w:hAnsi="Arial" w:cs="Arial"/>
                        <w:b/>
                        <w:bCs/>
                        <w:color w:val="000000"/>
                        <w:sz w:val="8"/>
                        <w:szCs w:val="8"/>
                        <w:lang w:val="en-US"/>
                      </w:rPr>
                      <w:t xml:space="preserve"> </w:t>
                    </w:r>
                  </w:p>
                </w:txbxContent>
              </v:textbox>
            </v:rect>
            <v:rect id="_x0000_s3345" style="position:absolute;left:2650;top:4788;width:718;height:253" filled="f" stroked="f">
              <v:textbox style="mso-next-textbox:#_x0000_s3345" inset="0,0,0,0">
                <w:txbxContent>
                  <w:p w:rsidR="00ED5199" w:rsidRPr="007D0D23" w:rsidRDefault="00ED5199">
                    <w:pPr>
                      <w:rPr>
                        <w:sz w:val="31"/>
                      </w:rPr>
                    </w:pPr>
                    <w:r w:rsidRPr="007D0D23">
                      <w:rPr>
                        <w:rFonts w:ascii="Arial" w:hAnsi="Arial" w:cs="Arial"/>
                        <w:b/>
                        <w:bCs/>
                        <w:color w:val="000000"/>
                        <w:sz w:val="15"/>
                        <w:szCs w:val="8"/>
                        <w:lang w:val="en-US"/>
                      </w:rPr>
                      <w:t>1 000 000</w:t>
                    </w:r>
                  </w:p>
                </w:txbxContent>
              </v:textbox>
            </v:rect>
            <v:rect id="_x0000_s3353" style="position:absolute;left:2650;top:4476;width:718;height:222" filled="f" stroked="f">
              <v:textbox style="mso-next-textbox:#_x0000_s3353" inset="0,0,0,0">
                <w:txbxContent>
                  <w:p w:rsidR="00ED5199" w:rsidRPr="007D0D23" w:rsidRDefault="00ED5199">
                    <w:pPr>
                      <w:rPr>
                        <w:sz w:val="31"/>
                      </w:rPr>
                    </w:pPr>
                    <w:r w:rsidRPr="007D0D23">
                      <w:rPr>
                        <w:rFonts w:ascii="Arial" w:hAnsi="Arial" w:cs="Arial"/>
                        <w:b/>
                        <w:bCs/>
                        <w:color w:val="000000"/>
                        <w:sz w:val="15"/>
                        <w:szCs w:val="8"/>
                        <w:lang w:val="en-US"/>
                      </w:rPr>
                      <w:t>1 500 000</w:t>
                    </w:r>
                  </w:p>
                </w:txbxContent>
              </v:textbox>
            </v:rect>
            <v:rect id="_x0000_s3357" style="position:absolute;left:2650;top:4185;width:718;height:341" filled="f" stroked="f">
              <v:textbox style="mso-next-textbox:#_x0000_s3357" inset="0,0,0,0">
                <w:txbxContent>
                  <w:p w:rsidR="00ED5199" w:rsidRPr="007D0D23" w:rsidRDefault="00ED5199">
                    <w:pPr>
                      <w:rPr>
                        <w:sz w:val="31"/>
                      </w:rPr>
                    </w:pPr>
                    <w:r w:rsidRPr="007D0D23">
                      <w:rPr>
                        <w:rFonts w:ascii="Arial" w:hAnsi="Arial" w:cs="Arial"/>
                        <w:b/>
                        <w:bCs/>
                        <w:color w:val="000000"/>
                        <w:sz w:val="15"/>
                        <w:szCs w:val="8"/>
                        <w:lang w:val="en-US"/>
                      </w:rPr>
                      <w:t>2 000 000</w:t>
                    </w:r>
                  </w:p>
                </w:txbxContent>
              </v:textbox>
            </v:rect>
            <v:rect id="_x0000_s3365" style="position:absolute;left:2650;top:3872;width:718;height:310" filled="f" stroked="f">
              <v:textbox style="mso-next-textbox:#_x0000_s3365" inset="0,0,0,0">
                <w:txbxContent>
                  <w:p w:rsidR="00ED5199" w:rsidRPr="007D0D23" w:rsidRDefault="00ED5199">
                    <w:pPr>
                      <w:rPr>
                        <w:sz w:val="31"/>
                      </w:rPr>
                    </w:pPr>
                    <w:r w:rsidRPr="007D0D23">
                      <w:rPr>
                        <w:rFonts w:ascii="Arial" w:hAnsi="Arial" w:cs="Arial"/>
                        <w:b/>
                        <w:bCs/>
                        <w:color w:val="000000"/>
                        <w:sz w:val="15"/>
                        <w:szCs w:val="8"/>
                        <w:lang w:val="en-US"/>
                      </w:rPr>
                      <w:t>2 500 000</w:t>
                    </w:r>
                  </w:p>
                </w:txbxContent>
              </v:textbox>
            </v:rect>
            <v:rect id="_x0000_s3369" style="position:absolute;left:2650;top:3561;width:718;height:277" filled="f" stroked="f">
              <v:textbox style="mso-next-textbox:#_x0000_s3369" inset="0,0,0,0">
                <w:txbxContent>
                  <w:p w:rsidR="00ED5199" w:rsidRPr="007D0D23" w:rsidRDefault="00ED5199">
                    <w:pPr>
                      <w:rPr>
                        <w:sz w:val="31"/>
                      </w:rPr>
                    </w:pPr>
                    <w:r w:rsidRPr="007D0D23">
                      <w:rPr>
                        <w:rFonts w:ascii="Arial" w:hAnsi="Arial" w:cs="Arial"/>
                        <w:b/>
                        <w:bCs/>
                        <w:color w:val="000000"/>
                        <w:sz w:val="15"/>
                        <w:szCs w:val="8"/>
                        <w:lang w:val="en-US"/>
                      </w:rPr>
                      <w:t>3 000 000</w:t>
                    </w:r>
                  </w:p>
                </w:txbxContent>
              </v:textbox>
            </v:rect>
            <v:rect id="_x0000_s3377" style="position:absolute;left:2650;top:3269;width:718;height:225" filled="f" stroked="f">
              <v:textbox style="mso-next-textbox:#_x0000_s3377" inset="0,0,0,0">
                <w:txbxContent>
                  <w:p w:rsidR="00ED5199" w:rsidRPr="007D0D23" w:rsidRDefault="00ED5199">
                    <w:pPr>
                      <w:rPr>
                        <w:sz w:val="31"/>
                      </w:rPr>
                    </w:pPr>
                    <w:r w:rsidRPr="007D0D23">
                      <w:rPr>
                        <w:rFonts w:ascii="Arial" w:hAnsi="Arial" w:cs="Arial"/>
                        <w:b/>
                        <w:bCs/>
                        <w:color w:val="000000"/>
                        <w:sz w:val="15"/>
                        <w:szCs w:val="8"/>
                        <w:lang w:val="en-US"/>
                      </w:rPr>
                      <w:t>3 500 000</w:t>
                    </w:r>
                  </w:p>
                </w:txbxContent>
              </v:textbox>
            </v:rect>
            <v:line id="_x0000_s3381" style="position:absolute" from="3395,5454" to="8865,5454" strokeweight="0"/>
            <v:line id="_x0000_s3382" style="position:absolute" from="3395,5454" to="3395,5475" strokeweight="0"/>
            <v:line id="_x0000_s3383" style="position:absolute" from="4168,5454" to="4168,5475" strokeweight="0"/>
            <v:line id="_x0000_s3384" style="position:absolute" from="4940,5454" to="4940,5475" strokeweight="0"/>
            <v:line id="_x0000_s3385" style="position:absolute" from="5734,5454" to="5734,5475" strokeweight="0"/>
            <v:line id="_x0000_s3386" style="position:absolute" from="6528,5454" to="6528,5475" strokeweight="0"/>
            <v:line id="_x0000_s3387" style="position:absolute" from="7299,5454" to="7299,5475" strokeweight="0"/>
            <v:line id="_x0000_s3388" style="position:absolute" from="8093,5454" to="8093,5475" strokeweight="0"/>
            <v:line id="_x0000_s3389" style="position:absolute" from="8865,5454" to="8865,5475" strokeweight="0"/>
            <v:rect id="_x0000_s3390" style="position:absolute;left:3688;top:5558;width:234;height:343;mso-wrap-style:none" filled="f" stroked="f">
              <v:textbox style="mso-next-textbox:#_x0000_s3390" inset="0,0,0,0">
                <w:txbxContent>
                  <w:p w:rsidR="00ED5199" w:rsidRPr="007D0D23" w:rsidRDefault="00ED5199">
                    <w:pPr>
                      <w:rPr>
                        <w:sz w:val="31"/>
                      </w:rPr>
                    </w:pPr>
                    <w:r w:rsidRPr="007D0D23">
                      <w:rPr>
                        <w:rFonts w:ascii="Arial" w:hAnsi="Arial" w:cs="Arial"/>
                        <w:b/>
                        <w:bCs/>
                        <w:color w:val="000000"/>
                        <w:sz w:val="15"/>
                        <w:szCs w:val="8"/>
                        <w:lang w:val="en-US"/>
                      </w:rPr>
                      <w:t>HM</w:t>
                    </w:r>
                  </w:p>
                </w:txbxContent>
              </v:textbox>
            </v:rect>
            <v:rect id="_x0000_s3392" style="position:absolute;left:3651;top:5735;width:334;height:480;mso-wrap-style:none" filled="f" stroked="f">
              <v:textbox style="mso-next-textbox:#_x0000_s3392;mso-fit-shape-to-text:t" inset="0,0,0,0">
                <w:txbxContent>
                  <w:p w:rsidR="00ED5199" w:rsidRPr="007D0D23" w:rsidRDefault="00ED5199">
                    <w:pPr>
                      <w:rPr>
                        <w:sz w:val="31"/>
                      </w:rPr>
                    </w:pPr>
                    <w:r w:rsidRPr="007D0D23">
                      <w:rPr>
                        <w:rFonts w:ascii="Arial" w:hAnsi="Arial" w:cs="Arial"/>
                        <w:b/>
                        <w:bCs/>
                        <w:color w:val="000000"/>
                        <w:sz w:val="15"/>
                        <w:szCs w:val="8"/>
                        <w:lang w:val="en-US"/>
                      </w:rPr>
                      <w:t>2003</w:t>
                    </w:r>
                  </w:p>
                </w:txbxContent>
              </v:textbox>
            </v:rect>
            <v:rect id="_x0000_s3394" style="position:absolute;left:4523;top:5558;width:125;height:240;mso-wrap-style:none" filled="f" stroked="f">
              <v:textbox style="mso-next-textbox:#_x0000_s3394;mso-fit-shape-to-text:t" inset="0,0,0,0">
                <w:txbxContent>
                  <w:p w:rsidR="00ED5199" w:rsidRPr="007D0D23" w:rsidRDefault="00ED5199">
                    <w:pPr>
                      <w:rPr>
                        <w:sz w:val="31"/>
                      </w:rPr>
                    </w:pPr>
                    <w:r w:rsidRPr="007D0D23">
                      <w:rPr>
                        <w:rFonts w:ascii="Arial" w:hAnsi="Arial" w:cs="Arial"/>
                        <w:b/>
                        <w:bCs/>
                        <w:color w:val="000000"/>
                        <w:sz w:val="15"/>
                        <w:szCs w:val="8"/>
                        <w:lang w:val="en-US"/>
                      </w:rPr>
                      <w:t>M</w:t>
                    </w:r>
                  </w:p>
                </w:txbxContent>
              </v:textbox>
            </v:rect>
            <v:rect id="_x0000_s3396" style="position:absolute;left:5253;top:5558;width:234;height:480;mso-wrap-style:none" filled="f" stroked="f">
              <v:textbox style="mso-next-textbox:#_x0000_s3396;mso-fit-shape-to-text:t" inset="0,0,0,0">
                <w:txbxContent>
                  <w:p w:rsidR="00ED5199" w:rsidRPr="007D0D23" w:rsidRDefault="00ED5199">
                    <w:pPr>
                      <w:rPr>
                        <w:sz w:val="31"/>
                      </w:rPr>
                    </w:pPr>
                    <w:r w:rsidRPr="007D0D23">
                      <w:rPr>
                        <w:rFonts w:ascii="Arial" w:hAnsi="Arial" w:cs="Arial"/>
                        <w:b/>
                        <w:bCs/>
                        <w:color w:val="000000"/>
                        <w:sz w:val="15"/>
                        <w:szCs w:val="8"/>
                        <w:lang w:val="en-US"/>
                      </w:rPr>
                      <w:t>HM</w:t>
                    </w:r>
                  </w:p>
                </w:txbxContent>
              </v:textbox>
            </v:rect>
            <v:rect id="_x0000_s3398" style="position:absolute;left:5207;top:5729;width:334;height:480;mso-wrap-style:none" filled="f" stroked="f">
              <v:textbox style="mso-next-textbox:#_x0000_s3398;mso-fit-shape-to-text:t" inset="0,0,0,0">
                <w:txbxContent>
                  <w:p w:rsidR="00ED5199" w:rsidRPr="007D0D23" w:rsidRDefault="00ED5199">
                    <w:pPr>
                      <w:rPr>
                        <w:sz w:val="31"/>
                      </w:rPr>
                    </w:pPr>
                    <w:r w:rsidRPr="007D0D23">
                      <w:rPr>
                        <w:rFonts w:ascii="Arial" w:hAnsi="Arial" w:cs="Arial"/>
                        <w:b/>
                        <w:bCs/>
                        <w:color w:val="000000"/>
                        <w:sz w:val="15"/>
                        <w:szCs w:val="8"/>
                        <w:lang w:val="en-US"/>
                      </w:rPr>
                      <w:t>2004</w:t>
                    </w:r>
                  </w:p>
                </w:txbxContent>
              </v:textbox>
            </v:rect>
            <v:rect id="_x0000_s3400" style="position:absolute;left:6109;top:5558;width:125;height:240;mso-wrap-style:none" filled="f" stroked="f">
              <v:textbox style="mso-next-textbox:#_x0000_s3400;mso-fit-shape-to-text:t" inset="0,0,0,0">
                <w:txbxContent>
                  <w:p w:rsidR="00ED5199" w:rsidRPr="007D0D23" w:rsidRDefault="00ED5199">
                    <w:pPr>
                      <w:rPr>
                        <w:sz w:val="31"/>
                      </w:rPr>
                    </w:pPr>
                    <w:r w:rsidRPr="007D0D23">
                      <w:rPr>
                        <w:rFonts w:ascii="Arial" w:hAnsi="Arial" w:cs="Arial"/>
                        <w:b/>
                        <w:bCs/>
                        <w:color w:val="000000"/>
                        <w:sz w:val="15"/>
                        <w:szCs w:val="8"/>
                        <w:lang w:val="en-US"/>
                      </w:rPr>
                      <w:t>M</w:t>
                    </w:r>
                  </w:p>
                </w:txbxContent>
              </v:textbox>
            </v:rect>
            <v:rect id="_x0000_s3402" style="position:absolute;left:6820;top:5558;width:234;height:343;mso-wrap-style:none" filled="f" stroked="f">
              <v:textbox style="mso-next-textbox:#_x0000_s3402" inset="0,0,0,0">
                <w:txbxContent>
                  <w:p w:rsidR="00ED5199" w:rsidRPr="007D0D23" w:rsidRDefault="00ED5199">
                    <w:pPr>
                      <w:rPr>
                        <w:sz w:val="31"/>
                      </w:rPr>
                    </w:pPr>
                    <w:r w:rsidRPr="007D0D23">
                      <w:rPr>
                        <w:rFonts w:ascii="Arial" w:hAnsi="Arial" w:cs="Arial"/>
                        <w:b/>
                        <w:bCs/>
                        <w:color w:val="000000"/>
                        <w:sz w:val="15"/>
                        <w:szCs w:val="8"/>
                        <w:lang w:val="en-US"/>
                      </w:rPr>
                      <w:t>HM</w:t>
                    </w:r>
                  </w:p>
                </w:txbxContent>
              </v:textbox>
            </v:rect>
            <v:rect id="_x0000_s3404" style="position:absolute;left:6779;top:5729;width:334;height:480;mso-wrap-style:none" filled="f" stroked="f">
              <v:textbox style="mso-next-textbox:#_x0000_s3404;mso-fit-shape-to-text:t" inset="0,0,0,0">
                <w:txbxContent>
                  <w:p w:rsidR="00ED5199" w:rsidRPr="007D0D23" w:rsidRDefault="00ED5199">
                    <w:pPr>
                      <w:rPr>
                        <w:sz w:val="31"/>
                      </w:rPr>
                    </w:pPr>
                    <w:r w:rsidRPr="007D0D23">
                      <w:rPr>
                        <w:rFonts w:ascii="Arial" w:hAnsi="Arial" w:cs="Arial"/>
                        <w:b/>
                        <w:bCs/>
                        <w:color w:val="000000"/>
                        <w:sz w:val="15"/>
                        <w:szCs w:val="8"/>
                        <w:lang w:val="en-US"/>
                      </w:rPr>
                      <w:t>2005</w:t>
                    </w:r>
                  </w:p>
                </w:txbxContent>
              </v:textbox>
            </v:rect>
            <v:rect id="_x0000_s3406" style="position:absolute;left:7654;top:5558;width:125;height:240;mso-wrap-style:none" filled="f" stroked="f">
              <v:textbox style="mso-next-textbox:#_x0000_s3406;mso-fit-shape-to-text:t" inset="0,0,0,0">
                <w:txbxContent>
                  <w:p w:rsidR="00ED5199" w:rsidRPr="007D0D23" w:rsidRDefault="00ED5199">
                    <w:pPr>
                      <w:rPr>
                        <w:sz w:val="31"/>
                      </w:rPr>
                    </w:pPr>
                    <w:r w:rsidRPr="007D0D23">
                      <w:rPr>
                        <w:rFonts w:ascii="Arial" w:hAnsi="Arial" w:cs="Arial"/>
                        <w:b/>
                        <w:bCs/>
                        <w:color w:val="000000"/>
                        <w:sz w:val="15"/>
                        <w:szCs w:val="8"/>
                        <w:lang w:val="en-US"/>
                      </w:rPr>
                      <w:t>M</w:t>
                    </w:r>
                  </w:p>
                </w:txbxContent>
              </v:textbox>
            </v:rect>
            <v:rect id="_x0000_s3408" style="position:absolute;left:8385;top:5558;width:234;height:343;mso-wrap-style:none" filled="f" stroked="f">
              <v:textbox style="mso-next-textbox:#_x0000_s3408" inset="0,0,0,0">
                <w:txbxContent>
                  <w:p w:rsidR="00ED5199" w:rsidRPr="007D0D23" w:rsidRDefault="00ED5199">
                    <w:pPr>
                      <w:rPr>
                        <w:sz w:val="31"/>
                      </w:rPr>
                    </w:pPr>
                    <w:r w:rsidRPr="007D0D23">
                      <w:rPr>
                        <w:rFonts w:ascii="Arial" w:hAnsi="Arial" w:cs="Arial"/>
                        <w:b/>
                        <w:bCs/>
                        <w:color w:val="000000"/>
                        <w:sz w:val="15"/>
                        <w:szCs w:val="8"/>
                        <w:lang w:val="en-US"/>
                      </w:rPr>
                      <w:t>HM</w:t>
                    </w:r>
                  </w:p>
                </w:txbxContent>
              </v:textbox>
            </v:rect>
            <v:rect id="_x0000_s3410" style="position:absolute;left:8343;top:5720;width:334;height:480;mso-wrap-style:none" filled="f" stroked="f">
              <v:textbox style="mso-next-textbox:#_x0000_s3410;mso-fit-shape-to-text:t" inset="0,0,0,0">
                <w:txbxContent>
                  <w:p w:rsidR="00ED5199" w:rsidRPr="007D0D23" w:rsidRDefault="00ED5199">
                    <w:pPr>
                      <w:rPr>
                        <w:sz w:val="31"/>
                      </w:rPr>
                    </w:pPr>
                    <w:r w:rsidRPr="007D0D23">
                      <w:rPr>
                        <w:rFonts w:ascii="Arial" w:hAnsi="Arial" w:cs="Arial"/>
                        <w:b/>
                        <w:bCs/>
                        <w:color w:val="000000"/>
                        <w:sz w:val="15"/>
                        <w:szCs w:val="8"/>
                        <w:lang w:val="en-US"/>
                      </w:rPr>
                      <w:t>2006</w:t>
                    </w:r>
                  </w:p>
                </w:txbxContent>
              </v:textbox>
            </v:rect>
            <v:rect id="_x0000_s3421" style="position:absolute;left:8781;top:2416;width:1421;height:3704" stroked="f"/>
            <v:rect id="_x0000_s3422" style="position:absolute;left:8781;top:2412;width:1421;height:3694" filled="f" strokeweight="0"/>
            <v:rect id="_x0000_s3423" style="position:absolute;left:8865;top:2707;width:105;height:104" fillcolor="black" stroked="f"/>
            <v:shape id="_x0000_s3424" type="#_x0000_t75" style="position:absolute;left:8865;top:2707;width:105;height:104">
              <v:imagedata r:id="rId91" o:title=""/>
            </v:shape>
            <v:rect id="_x0000_s3425" style="position:absolute;left:8865;top:2707;width:147;height:146" filled="f" strokeweight="1.1pt"/>
            <v:rect id="_x0000_s3426" style="position:absolute;left:9054;top:2603;width:142;height:480;mso-wrap-style:none" filled="f" stroked="f">
              <v:textbox style="mso-next-textbox:#_x0000_s3426;mso-fit-shape-to-text:t" inset="0,0,0,0">
                <w:txbxContent>
                  <w:p w:rsidR="00ED5199" w:rsidRPr="007D0D23" w:rsidRDefault="00ED5199">
                    <w:pPr>
                      <w:rPr>
                        <w:sz w:val="19"/>
                      </w:rPr>
                    </w:pPr>
                    <w:r w:rsidRPr="007D0D23">
                      <w:rPr>
                        <w:rFonts w:ascii="Arial" w:hAnsi="Arial" w:cs="Arial"/>
                        <w:b/>
                        <w:bCs/>
                        <w:color w:val="000000"/>
                        <w:sz w:val="17"/>
                        <w:szCs w:val="18"/>
                        <w:lang w:val="en-US"/>
                      </w:rPr>
                      <w:t xml:space="preserve">3. </w:t>
                    </w:r>
                  </w:p>
                </w:txbxContent>
              </v:textbox>
            </v:rect>
            <v:rect id="_x0000_s3427" style="position:absolute;left:9241;top:2603;width:889;height:480;mso-wrap-style:none" filled="f" stroked="f">
              <v:textbox style="mso-next-textbox:#_x0000_s3427;mso-fit-shape-to-text:t" inset="0,0,0,0">
                <w:txbxContent>
                  <w:p w:rsidR="00ED5199" w:rsidRPr="007D0D23" w:rsidRDefault="00ED5199">
                    <w:pPr>
                      <w:rPr>
                        <w:sz w:val="19"/>
                      </w:rPr>
                    </w:pPr>
                    <w:r w:rsidRPr="007D0D23">
                      <w:rPr>
                        <w:rFonts w:ascii="Arial" w:hAnsi="Arial" w:cs="Arial"/>
                        <w:b/>
                        <w:bCs/>
                        <w:color w:val="000000"/>
                        <w:sz w:val="17"/>
                        <w:szCs w:val="18"/>
                        <w:lang w:val="en-US"/>
                      </w:rPr>
                      <w:t>Enseñanza</w:t>
                    </w:r>
                  </w:p>
                </w:txbxContent>
              </v:textbox>
            </v:rect>
            <v:rect id="_x0000_s3428" style="position:absolute;left:9867;top:2603;width:51;height:240;mso-wrap-style:none" filled="f" stroked="f">
              <v:textbox style="mso-next-textbox:#_x0000_s3428;mso-fit-shape-to-text:t" inset="0,0,0,0">
                <w:txbxContent>
                  <w:p w:rsidR="00ED5199" w:rsidRPr="007D0D23" w:rsidRDefault="00ED5199">
                    <w:pPr>
                      <w:rPr>
                        <w:sz w:val="19"/>
                      </w:rPr>
                    </w:pPr>
                    <w:r w:rsidRPr="007D0D23">
                      <w:rPr>
                        <w:rFonts w:ascii="Arial" w:hAnsi="Arial" w:cs="Arial"/>
                        <w:b/>
                        <w:bCs/>
                        <w:color w:val="000000"/>
                        <w:sz w:val="17"/>
                        <w:szCs w:val="18"/>
                        <w:lang w:val="en-US"/>
                      </w:rPr>
                      <w:t xml:space="preserve"> </w:t>
                    </w:r>
                  </w:p>
                </w:txbxContent>
              </v:textbox>
            </v:rect>
            <v:rect id="_x0000_s3429" style="position:absolute;left:9254;top:2790;width:671;height:480;mso-wrap-style:none" filled="f" stroked="f">
              <v:textbox style="mso-next-textbox:#_x0000_s3429;mso-fit-shape-to-text:t" inset="0,0,0,0">
                <w:txbxContent>
                  <w:p w:rsidR="00ED5199" w:rsidRPr="007D0D23" w:rsidRDefault="00ED5199">
                    <w:pPr>
                      <w:rPr>
                        <w:sz w:val="19"/>
                      </w:rPr>
                    </w:pPr>
                    <w:r w:rsidRPr="007D0D23">
                      <w:rPr>
                        <w:rFonts w:ascii="Arial" w:hAnsi="Arial" w:cs="Arial"/>
                        <w:b/>
                        <w:bCs/>
                        <w:color w:val="000000"/>
                        <w:sz w:val="17"/>
                        <w:szCs w:val="18"/>
                        <w:lang w:val="en-US"/>
                      </w:rPr>
                      <w:t>primaria</w:t>
                    </w:r>
                  </w:p>
                </w:txbxContent>
              </v:textbox>
            </v:rect>
            <v:rect id="_x0000_s3430" style="position:absolute;left:9846;top:2790;width:46;height:240;mso-wrap-style:none" filled="f" stroked="f">
              <v:textbox style="mso-next-textbox:#_x0000_s3430;mso-fit-shape-to-text:t" inset="0,0,0,0">
                <w:txbxContent>
                  <w:p w:rsidR="00ED5199" w:rsidRPr="007D0D23" w:rsidRDefault="00ED5199">
                    <w:pPr>
                      <w:rPr>
                        <w:sz w:val="19"/>
                      </w:rPr>
                    </w:pPr>
                    <w:r w:rsidRPr="007D0D23">
                      <w:rPr>
                        <w:color w:val="000000"/>
                        <w:sz w:val="17"/>
                        <w:szCs w:val="18"/>
                        <w:lang w:val="en-US"/>
                      </w:rPr>
                      <w:t xml:space="preserve"> </w:t>
                    </w:r>
                  </w:p>
                </w:txbxContent>
              </v:textbox>
            </v:rect>
            <v:rect id="_x0000_s3431" style="position:absolute;left:8865;top:3644;width:147;height:145" fillcolor="#936" stroked="f"/>
            <v:rect id="_x0000_s3432" style="position:absolute;left:8865;top:3644;width:147;height:145" filled="f" strokeweight="1.1pt"/>
            <v:rect id="_x0000_s3433" style="position:absolute;left:9054;top:3540;width:90;height:240;mso-wrap-style:none" filled="f" stroked="f">
              <v:textbox style="mso-next-textbox:#_x0000_s3433;mso-fit-shape-to-text:t" inset="0,0,0,0">
                <w:txbxContent>
                  <w:p w:rsidR="00ED5199" w:rsidRPr="007D0D23" w:rsidRDefault="00ED5199">
                    <w:pPr>
                      <w:rPr>
                        <w:sz w:val="19"/>
                      </w:rPr>
                    </w:pPr>
                    <w:r w:rsidRPr="007D0D23">
                      <w:rPr>
                        <w:rFonts w:ascii="Arial" w:hAnsi="Arial" w:cs="Arial"/>
                        <w:b/>
                        <w:bCs/>
                        <w:color w:val="000000"/>
                        <w:sz w:val="17"/>
                        <w:szCs w:val="18"/>
                        <w:lang w:val="en-US"/>
                      </w:rPr>
                      <w:t>4</w:t>
                    </w:r>
                  </w:p>
                </w:txbxContent>
              </v:textbox>
            </v:rect>
            <v:rect id="_x0000_s3434" style="position:absolute;left:9158;top:3540;width:48;height:480;mso-wrap-style:none" filled="f" stroked="f">
              <v:textbox style="mso-next-textbox:#_x0000_s3434;mso-fit-shape-to-text:t" inset="0,0,0,0">
                <w:txbxContent>
                  <w:p w:rsidR="00ED5199" w:rsidRPr="007D0D23" w:rsidRDefault="00ED5199">
                    <w:pPr>
                      <w:rPr>
                        <w:sz w:val="19"/>
                      </w:rPr>
                    </w:pPr>
                    <w:r w:rsidRPr="007D0D23">
                      <w:rPr>
                        <w:rFonts w:ascii="Arial" w:hAnsi="Arial" w:cs="Arial"/>
                        <w:b/>
                        <w:bCs/>
                        <w:color w:val="000000"/>
                        <w:sz w:val="17"/>
                        <w:szCs w:val="18"/>
                        <w:lang w:val="en-US"/>
                      </w:rPr>
                      <w:t xml:space="preserve">. </w:t>
                    </w:r>
                  </w:p>
                </w:txbxContent>
              </v:textbox>
            </v:rect>
            <v:rect id="_x0000_s3435" style="position:absolute;left:9241;top:3540;width:889;height:480;mso-wrap-style:none" filled="f" stroked="f">
              <v:textbox style="mso-next-textbox:#_x0000_s3435;mso-fit-shape-to-text:t" inset="0,0,0,0">
                <w:txbxContent>
                  <w:p w:rsidR="00ED5199" w:rsidRPr="007D0D23" w:rsidRDefault="00ED5199">
                    <w:pPr>
                      <w:rPr>
                        <w:sz w:val="19"/>
                      </w:rPr>
                    </w:pPr>
                    <w:r w:rsidRPr="007D0D23">
                      <w:rPr>
                        <w:rFonts w:ascii="Arial" w:hAnsi="Arial" w:cs="Arial"/>
                        <w:b/>
                        <w:bCs/>
                        <w:color w:val="000000"/>
                        <w:sz w:val="17"/>
                        <w:szCs w:val="18"/>
                        <w:lang w:val="en-US"/>
                      </w:rPr>
                      <w:t>Enseñanza</w:t>
                    </w:r>
                  </w:p>
                </w:txbxContent>
              </v:textbox>
            </v:rect>
            <v:rect id="_x0000_s3436" style="position:absolute;left:9239;top:3727;width:898;height:480;mso-wrap-style:none" filled="f" stroked="f">
              <v:textbox style="mso-next-textbox:#_x0000_s3436;mso-fit-shape-to-text:t" inset="0,0,0,0">
                <w:txbxContent>
                  <w:p w:rsidR="00ED5199" w:rsidRPr="007D0D23" w:rsidRDefault="00ED5199">
                    <w:pPr>
                      <w:rPr>
                        <w:sz w:val="19"/>
                      </w:rPr>
                    </w:pPr>
                    <w:r w:rsidRPr="007D0D23">
                      <w:rPr>
                        <w:rFonts w:ascii="Arial" w:hAnsi="Arial" w:cs="Arial"/>
                        <w:b/>
                        <w:bCs/>
                        <w:color w:val="000000"/>
                        <w:sz w:val="17"/>
                        <w:szCs w:val="18"/>
                        <w:lang w:val="en-US"/>
                      </w:rPr>
                      <w:t>secundaria</w:t>
                    </w:r>
                  </w:p>
                </w:txbxContent>
              </v:textbox>
            </v:rect>
            <v:rect id="_x0000_s3437" style="position:absolute;left:9846;top:3727;width:46;height:240;mso-wrap-style:none" filled="f" stroked="f">
              <v:textbox style="mso-next-textbox:#_x0000_s3437;mso-fit-shape-to-text:t" inset="0,0,0,0">
                <w:txbxContent>
                  <w:p w:rsidR="00ED5199" w:rsidRPr="007D0D23" w:rsidRDefault="00ED5199">
                    <w:pPr>
                      <w:rPr>
                        <w:sz w:val="19"/>
                      </w:rPr>
                    </w:pPr>
                    <w:r w:rsidRPr="007D0D23">
                      <w:rPr>
                        <w:color w:val="000000"/>
                        <w:sz w:val="17"/>
                        <w:szCs w:val="18"/>
                        <w:lang w:val="en-US"/>
                      </w:rPr>
                      <w:t xml:space="preserve"> </w:t>
                    </w:r>
                  </w:p>
                </w:txbxContent>
              </v:textbox>
            </v:rect>
            <v:rect id="_x0000_s3438" style="position:absolute;left:8865;top:4559;width:147;height:125" fillcolor="#ffc" stroked="f"/>
            <v:rect id="_x0000_s3439" style="position:absolute;left:8865;top:4559;width:147;height:125" filled="f" strokeweight="1.1pt"/>
            <v:rect id="_x0000_s3441" style="position:absolute;left:9086;top:4497;width:1078;height:480;mso-wrap-style:none" filled="f" stroked="f">
              <v:textbox style="mso-next-textbox:#_x0000_s3441;mso-fit-shape-to-text:t" inset="0,0,0,0">
                <w:txbxContent>
                  <w:p w:rsidR="00ED5199" w:rsidRPr="007D0D23" w:rsidRDefault="00ED5199">
                    <w:pPr>
                      <w:rPr>
                        <w:sz w:val="19"/>
                      </w:rPr>
                    </w:pPr>
                    <w:r w:rsidRPr="007D0D23">
                      <w:rPr>
                        <w:rFonts w:ascii="Arial" w:hAnsi="Arial" w:cs="Arial"/>
                        <w:b/>
                        <w:bCs/>
                        <w:color w:val="000000"/>
                        <w:sz w:val="17"/>
                        <w:szCs w:val="18"/>
                        <w:lang w:val="en-US"/>
                      </w:rPr>
                      <w:t>6. Enseñanza</w:t>
                    </w:r>
                  </w:p>
                </w:txbxContent>
              </v:textbox>
            </v:rect>
            <v:rect id="_x0000_s3442" style="position:absolute;left:9282;top:4684;width:681;height:307;mso-wrap-style:none" filled="f" stroked="f">
              <v:textbox style="mso-next-textbox:#_x0000_s3442" inset="0,0,0,0">
                <w:txbxContent>
                  <w:p w:rsidR="00ED5199" w:rsidRPr="007D0D23" w:rsidRDefault="00ED5199">
                    <w:pPr>
                      <w:rPr>
                        <w:sz w:val="19"/>
                      </w:rPr>
                    </w:pPr>
                    <w:r w:rsidRPr="007D0D23">
                      <w:rPr>
                        <w:rFonts w:ascii="Arial" w:hAnsi="Arial" w:cs="Arial"/>
                        <w:b/>
                        <w:bCs/>
                        <w:color w:val="000000"/>
                        <w:sz w:val="17"/>
                        <w:szCs w:val="18"/>
                        <w:lang w:val="en-US"/>
                      </w:rPr>
                      <w:t>superior</w:t>
                    </w:r>
                  </w:p>
                </w:txbxContent>
              </v:textbox>
            </v:rect>
            <v:rect id="_x0000_s3443" style="position:absolute;left:9846;top:4684;width:46;height:240;mso-wrap-style:none" filled="f" stroked="f">
              <v:textbox style="mso-next-textbox:#_x0000_s3443;mso-fit-shape-to-text:t" inset="0,0,0,0">
                <w:txbxContent>
                  <w:p w:rsidR="00ED5199" w:rsidRPr="007D0D23" w:rsidRDefault="00ED5199">
                    <w:pPr>
                      <w:rPr>
                        <w:sz w:val="19"/>
                      </w:rPr>
                    </w:pPr>
                    <w:r w:rsidRPr="007D0D23">
                      <w:rPr>
                        <w:color w:val="000000"/>
                        <w:sz w:val="17"/>
                        <w:szCs w:val="18"/>
                        <w:lang w:val="en-US"/>
                      </w:rPr>
                      <w:t xml:space="preserve"> </w:t>
                    </w:r>
                  </w:p>
                </w:txbxContent>
              </v:textbox>
            </v:rect>
            <v:rect id="_x0000_s3444" style="position:absolute;left:8865;top:5475;width:147;height:125" fillcolor="#cff" stroked="f"/>
            <v:rect id="_x0000_s3445" style="position:absolute;left:8865;top:5475;width:147;height:125" filled="f" strokeweight="1.1pt"/>
            <v:rect id="_x0000_s3446" style="position:absolute;left:9054;top:5392;width:1049;height:480;mso-wrap-style:none" filled="f" stroked="f">
              <v:textbox style="mso-next-textbox:#_x0000_s3446;mso-fit-shape-to-text:t" inset="0,0,0,0">
                <w:txbxContent>
                  <w:p w:rsidR="00ED5199" w:rsidRPr="007D0D23" w:rsidRDefault="00ED5199">
                    <w:pPr>
                      <w:rPr>
                        <w:sz w:val="19"/>
                      </w:rPr>
                    </w:pPr>
                    <w:r w:rsidRPr="007D0D23">
                      <w:rPr>
                        <w:rFonts w:ascii="Arial" w:hAnsi="Arial" w:cs="Arial"/>
                        <w:b/>
                        <w:bCs/>
                        <w:color w:val="000000"/>
                        <w:sz w:val="17"/>
                        <w:szCs w:val="18"/>
                        <w:lang w:val="en-US"/>
                      </w:rPr>
                      <w:t>7. Educación</w:t>
                    </w:r>
                  </w:p>
                </w:txbxContent>
              </v:textbox>
            </v:rect>
            <v:rect id="_x0000_s3447" style="position:absolute;left:9825;top:5392;width:51;height:240;mso-wrap-style:none" filled="f" stroked="f">
              <v:textbox style="mso-next-textbox:#_x0000_s3447;mso-fit-shape-to-text:t" inset="0,0,0,0">
                <w:txbxContent>
                  <w:p w:rsidR="00ED5199" w:rsidRPr="007D0D23" w:rsidRDefault="00ED5199">
                    <w:pPr>
                      <w:rPr>
                        <w:sz w:val="19"/>
                      </w:rPr>
                    </w:pPr>
                    <w:r w:rsidRPr="007D0D23">
                      <w:rPr>
                        <w:rFonts w:ascii="Arial" w:hAnsi="Arial" w:cs="Arial"/>
                        <w:b/>
                        <w:bCs/>
                        <w:color w:val="000000"/>
                        <w:sz w:val="17"/>
                        <w:szCs w:val="18"/>
                        <w:lang w:val="en-US"/>
                      </w:rPr>
                      <w:t xml:space="preserve"> </w:t>
                    </w:r>
                  </w:p>
                </w:txbxContent>
              </v:textbox>
            </v:rect>
            <v:rect id="_x0000_s3448" style="position:absolute;left:9240;top:5550;width:672;height:480;mso-wrap-style:none" filled="f" stroked="f">
              <v:textbox style="mso-next-textbox:#_x0000_s3448;mso-fit-shape-to-text:t" inset="0,0,0,0">
                <w:txbxContent>
                  <w:p w:rsidR="00ED5199" w:rsidRPr="007D0D23" w:rsidRDefault="00ED5199">
                    <w:pPr>
                      <w:rPr>
                        <w:sz w:val="19"/>
                      </w:rPr>
                    </w:pPr>
                    <w:r w:rsidRPr="007D0D23">
                      <w:rPr>
                        <w:rFonts w:ascii="Arial" w:hAnsi="Arial" w:cs="Arial"/>
                        <w:b/>
                        <w:bCs/>
                        <w:color w:val="000000"/>
                        <w:sz w:val="17"/>
                        <w:szCs w:val="18"/>
                        <w:lang w:val="en-US"/>
                      </w:rPr>
                      <w:t>especial</w:t>
                    </w:r>
                  </w:p>
                </w:txbxContent>
              </v:textbox>
            </v:rect>
            <v:rect id="_x0000_s3449" style="position:absolute;left:9846;top:5579;width:46;height:240;mso-wrap-style:none" filled="f" stroked="f">
              <v:textbox style="mso-next-textbox:#_x0000_s3449;mso-fit-shape-to-text:t" inset="0,0,0,0">
                <w:txbxContent>
                  <w:p w:rsidR="00ED5199" w:rsidRPr="007D0D23" w:rsidRDefault="00ED5199">
                    <w:pPr>
                      <w:rPr>
                        <w:sz w:val="19"/>
                      </w:rPr>
                    </w:pPr>
                    <w:r w:rsidRPr="007D0D23">
                      <w:rPr>
                        <w:color w:val="000000"/>
                        <w:sz w:val="17"/>
                        <w:szCs w:val="18"/>
                        <w:lang w:val="en-US"/>
                      </w:rPr>
                      <w:t xml:space="preserve"> </w:t>
                    </w:r>
                  </w:p>
                </w:txbxContent>
              </v:textbox>
            </v:rect>
            <w10:anchorlock/>
          </v:group>
        </w:pict>
      </w:r>
    </w:p>
    <w:p w:rsidR="00F056CD" w:rsidRPr="00625A79" w:rsidRDefault="000A2C2D" w:rsidP="00E37F7D">
      <w:pPr>
        <w:pStyle w:val="H23G"/>
        <w:rPr>
          <w:lang w:val="es-ES"/>
        </w:rPr>
      </w:pPr>
      <w:bookmarkStart w:id="43" w:name="_Toc187643185"/>
      <w:bookmarkStart w:id="44" w:name="_Toc193782161"/>
      <w:r>
        <w:rPr>
          <w:lang w:val="es-ES"/>
        </w:rPr>
        <w:tab/>
      </w:r>
      <w:r>
        <w:rPr>
          <w:lang w:val="es-ES"/>
        </w:rPr>
        <w:tab/>
      </w:r>
      <w:r w:rsidR="0092134B" w:rsidRPr="00625A79">
        <w:rPr>
          <w:lang w:val="es-ES"/>
        </w:rPr>
        <w:t>Objetivos de la e</w:t>
      </w:r>
      <w:r w:rsidR="00F056CD" w:rsidRPr="00625A79">
        <w:rPr>
          <w:lang w:val="es-ES"/>
        </w:rPr>
        <w:t>duca</w:t>
      </w:r>
      <w:r w:rsidR="0092134B" w:rsidRPr="00625A79">
        <w:rPr>
          <w:lang w:val="es-ES"/>
        </w:rPr>
        <w:t>c</w:t>
      </w:r>
      <w:r w:rsidR="00F056CD" w:rsidRPr="00625A79">
        <w:rPr>
          <w:lang w:val="es-ES"/>
        </w:rPr>
        <w:t>i</w:t>
      </w:r>
      <w:r w:rsidR="0092134B" w:rsidRPr="00625A79">
        <w:rPr>
          <w:lang w:val="es-ES"/>
        </w:rPr>
        <w:t>ó</w:t>
      </w:r>
      <w:r w:rsidR="00F056CD" w:rsidRPr="00625A79">
        <w:rPr>
          <w:lang w:val="es-ES"/>
        </w:rPr>
        <w:t>n</w:t>
      </w:r>
      <w:bookmarkEnd w:id="43"/>
      <w:bookmarkEnd w:id="44"/>
    </w:p>
    <w:p w:rsidR="00F056CD" w:rsidRPr="0092134B" w:rsidRDefault="00F056CD" w:rsidP="00F056CD">
      <w:pPr>
        <w:spacing w:after="120"/>
        <w:ind w:left="1134" w:right="1134"/>
        <w:jc w:val="both"/>
        <w:rPr>
          <w:lang w:val="es-ES"/>
        </w:rPr>
      </w:pPr>
      <w:r w:rsidRPr="0092134B">
        <w:rPr>
          <w:lang w:val="es-ES"/>
        </w:rPr>
        <w:t>357.</w:t>
      </w:r>
      <w:r w:rsidRPr="0092134B">
        <w:rPr>
          <w:lang w:val="es-ES"/>
        </w:rPr>
        <w:tab/>
      </w:r>
      <w:r w:rsidR="0092134B" w:rsidRPr="0092134B">
        <w:rPr>
          <w:lang w:val="es-ES"/>
        </w:rPr>
        <w:t>La e</w:t>
      </w:r>
      <w:r w:rsidRPr="0092134B">
        <w:rPr>
          <w:lang w:val="es-ES"/>
        </w:rPr>
        <w:t>duca</w:t>
      </w:r>
      <w:r w:rsidR="0092134B" w:rsidRPr="0092134B">
        <w:rPr>
          <w:lang w:val="es-ES"/>
        </w:rPr>
        <w:t>c</w:t>
      </w:r>
      <w:r w:rsidRPr="0092134B">
        <w:rPr>
          <w:lang w:val="es-ES"/>
        </w:rPr>
        <w:t>i</w:t>
      </w:r>
      <w:r w:rsidR="0092134B" w:rsidRPr="0092134B">
        <w:rPr>
          <w:lang w:val="es-ES"/>
        </w:rPr>
        <w:t>ó</w:t>
      </w:r>
      <w:r w:rsidRPr="0092134B">
        <w:rPr>
          <w:lang w:val="es-ES"/>
        </w:rPr>
        <w:t xml:space="preserve">n </w:t>
      </w:r>
      <w:r w:rsidR="0092134B" w:rsidRPr="0092134B">
        <w:rPr>
          <w:lang w:val="es-ES"/>
        </w:rPr>
        <w:t>e</w:t>
      </w:r>
      <w:r w:rsidRPr="0092134B">
        <w:rPr>
          <w:lang w:val="es-ES"/>
        </w:rPr>
        <w:t xml:space="preserve">s </w:t>
      </w:r>
      <w:r w:rsidR="0092134B" w:rsidRPr="0092134B">
        <w:rPr>
          <w:lang w:val="es-ES"/>
        </w:rPr>
        <w:t>un</w:t>
      </w:r>
      <w:r w:rsidRPr="0092134B">
        <w:rPr>
          <w:lang w:val="es-ES"/>
        </w:rPr>
        <w:t xml:space="preserve"> proces</w:t>
      </w:r>
      <w:r w:rsidR="0092134B" w:rsidRPr="0092134B">
        <w:rPr>
          <w:lang w:val="es-ES"/>
        </w:rPr>
        <w:t>o</w:t>
      </w:r>
      <w:r w:rsidRPr="0092134B">
        <w:rPr>
          <w:lang w:val="es-ES"/>
        </w:rPr>
        <w:t xml:space="preserve"> </w:t>
      </w:r>
      <w:r w:rsidR="0092134B" w:rsidRPr="0092134B">
        <w:rPr>
          <w:lang w:val="es-ES"/>
        </w:rPr>
        <w:t xml:space="preserve">que trata de </w:t>
      </w:r>
      <w:r w:rsidR="0092134B">
        <w:rPr>
          <w:lang w:val="es-ES"/>
        </w:rPr>
        <w:t>fomentar</w:t>
      </w:r>
      <w:r w:rsidRPr="0092134B">
        <w:rPr>
          <w:lang w:val="es-ES"/>
        </w:rPr>
        <w:t xml:space="preserve"> objetiv</w:t>
      </w:r>
      <w:r w:rsidR="0092134B" w:rsidRPr="0092134B">
        <w:rPr>
          <w:lang w:val="es-ES"/>
        </w:rPr>
        <w:t>a</w:t>
      </w:r>
      <w:r w:rsidRPr="0092134B">
        <w:rPr>
          <w:lang w:val="es-ES"/>
        </w:rPr>
        <w:t xml:space="preserve"> </w:t>
      </w:r>
      <w:r w:rsidR="0092134B" w:rsidRPr="0092134B">
        <w:rPr>
          <w:lang w:val="es-ES"/>
        </w:rPr>
        <w:t>y</w:t>
      </w:r>
      <w:r w:rsidRPr="0092134B">
        <w:rPr>
          <w:lang w:val="es-ES"/>
        </w:rPr>
        <w:t xml:space="preserve"> armonios</w:t>
      </w:r>
      <w:r w:rsidR="0092134B" w:rsidRPr="0092134B">
        <w:rPr>
          <w:lang w:val="es-ES"/>
        </w:rPr>
        <w:t>amente</w:t>
      </w:r>
      <w:r w:rsidRPr="0092134B">
        <w:rPr>
          <w:lang w:val="es-ES"/>
        </w:rPr>
        <w:t xml:space="preserve"> </w:t>
      </w:r>
      <w:r w:rsidR="0092134B" w:rsidRPr="0092134B">
        <w:rPr>
          <w:lang w:val="es-ES"/>
        </w:rPr>
        <w:t xml:space="preserve">las </w:t>
      </w:r>
      <w:r w:rsidR="002578EA">
        <w:rPr>
          <w:lang w:val="es-ES"/>
        </w:rPr>
        <w:t>aptitudes</w:t>
      </w:r>
      <w:r w:rsidRPr="0092134B">
        <w:rPr>
          <w:lang w:val="es-ES"/>
        </w:rPr>
        <w:t xml:space="preserve"> </w:t>
      </w:r>
      <w:r w:rsidR="0092134B" w:rsidRPr="0092134B">
        <w:rPr>
          <w:lang w:val="es-ES"/>
        </w:rPr>
        <w:t>física</w:t>
      </w:r>
      <w:r w:rsidR="002578EA">
        <w:rPr>
          <w:lang w:val="es-ES"/>
        </w:rPr>
        <w:t>s</w:t>
      </w:r>
      <w:r w:rsidRPr="0092134B">
        <w:rPr>
          <w:lang w:val="es-ES"/>
        </w:rPr>
        <w:t>, intelectual</w:t>
      </w:r>
      <w:r w:rsidR="002578EA">
        <w:rPr>
          <w:lang w:val="es-ES"/>
        </w:rPr>
        <w:t>es</w:t>
      </w:r>
      <w:r w:rsidRPr="0092134B">
        <w:rPr>
          <w:lang w:val="es-ES"/>
        </w:rPr>
        <w:t>, moral</w:t>
      </w:r>
      <w:r w:rsidR="002578EA">
        <w:rPr>
          <w:lang w:val="es-ES"/>
        </w:rPr>
        <w:t>es</w:t>
      </w:r>
      <w:r w:rsidRPr="0092134B">
        <w:rPr>
          <w:lang w:val="es-ES"/>
        </w:rPr>
        <w:t>, c</w:t>
      </w:r>
      <w:r w:rsidR="0092134B" w:rsidRPr="0092134B">
        <w:rPr>
          <w:lang w:val="es-ES"/>
        </w:rPr>
        <w:t>í</w:t>
      </w:r>
      <w:r w:rsidRPr="0092134B">
        <w:rPr>
          <w:lang w:val="es-ES"/>
        </w:rPr>
        <w:t>vic</w:t>
      </w:r>
      <w:r w:rsidR="0092134B" w:rsidRPr="0092134B">
        <w:rPr>
          <w:lang w:val="es-ES"/>
        </w:rPr>
        <w:t>a</w:t>
      </w:r>
      <w:r w:rsidR="002578EA">
        <w:rPr>
          <w:lang w:val="es-ES"/>
        </w:rPr>
        <w:t>s</w:t>
      </w:r>
      <w:r w:rsidRPr="0092134B">
        <w:rPr>
          <w:lang w:val="es-ES"/>
        </w:rPr>
        <w:t>, est</w:t>
      </w:r>
      <w:r w:rsidR="0092134B" w:rsidRPr="0092134B">
        <w:rPr>
          <w:lang w:val="es-ES"/>
        </w:rPr>
        <w:t>é</w:t>
      </w:r>
      <w:r w:rsidRPr="0092134B">
        <w:rPr>
          <w:lang w:val="es-ES"/>
        </w:rPr>
        <w:t>tic</w:t>
      </w:r>
      <w:r w:rsidR="0092134B" w:rsidRPr="0092134B">
        <w:rPr>
          <w:lang w:val="es-ES"/>
        </w:rPr>
        <w:t>a</w:t>
      </w:r>
      <w:r w:rsidR="002578EA">
        <w:rPr>
          <w:lang w:val="es-ES"/>
        </w:rPr>
        <w:t>s</w:t>
      </w:r>
      <w:r w:rsidRPr="0092134B">
        <w:rPr>
          <w:lang w:val="es-ES"/>
        </w:rPr>
        <w:t xml:space="preserve"> </w:t>
      </w:r>
      <w:r w:rsidR="0092134B" w:rsidRPr="0092134B">
        <w:rPr>
          <w:lang w:val="es-ES"/>
        </w:rPr>
        <w:t>y laboral</w:t>
      </w:r>
      <w:r w:rsidR="002578EA">
        <w:rPr>
          <w:lang w:val="es-ES"/>
        </w:rPr>
        <w:t>es</w:t>
      </w:r>
      <w:r w:rsidRPr="0092134B">
        <w:rPr>
          <w:lang w:val="es-ES"/>
        </w:rPr>
        <w:t xml:space="preserve">, </w:t>
      </w:r>
      <w:r w:rsidR="0092134B" w:rsidRPr="0092134B">
        <w:rPr>
          <w:lang w:val="es-ES"/>
        </w:rPr>
        <w:t>a fin de</w:t>
      </w:r>
      <w:r w:rsidRPr="0092134B">
        <w:rPr>
          <w:lang w:val="es-ES"/>
        </w:rPr>
        <w:t xml:space="preserve"> </w:t>
      </w:r>
      <w:r w:rsidR="0092134B" w:rsidRPr="0092134B">
        <w:rPr>
          <w:lang w:val="es-ES"/>
        </w:rPr>
        <w:t>prepar</w:t>
      </w:r>
      <w:r w:rsidR="0092134B">
        <w:rPr>
          <w:lang w:val="es-ES"/>
        </w:rPr>
        <w:t>ar</w:t>
      </w:r>
      <w:r w:rsidR="0092134B" w:rsidRPr="0092134B">
        <w:rPr>
          <w:lang w:val="es-ES"/>
        </w:rPr>
        <w:t xml:space="preserve"> a la persona para las</w:t>
      </w:r>
      <w:r w:rsidRPr="0092134B">
        <w:rPr>
          <w:lang w:val="es-ES"/>
        </w:rPr>
        <w:t xml:space="preserve"> </w:t>
      </w:r>
      <w:r w:rsidR="0092134B" w:rsidRPr="0092134B">
        <w:rPr>
          <w:lang w:val="es-ES"/>
        </w:rPr>
        <w:t>exigencias de la vida</w:t>
      </w:r>
      <w:r w:rsidRPr="0092134B">
        <w:rPr>
          <w:lang w:val="es-ES"/>
        </w:rPr>
        <w:t xml:space="preserve"> pol</w:t>
      </w:r>
      <w:r w:rsidR="0092134B" w:rsidRPr="0092134B">
        <w:rPr>
          <w:lang w:val="es-ES"/>
        </w:rPr>
        <w:t>í</w:t>
      </w:r>
      <w:r w:rsidRPr="0092134B">
        <w:rPr>
          <w:lang w:val="es-ES"/>
        </w:rPr>
        <w:t>tica, econ</w:t>
      </w:r>
      <w:r w:rsidR="0092134B" w:rsidRPr="0092134B">
        <w:rPr>
          <w:lang w:val="es-ES"/>
        </w:rPr>
        <w:t>ó</w:t>
      </w:r>
      <w:r w:rsidRPr="0092134B">
        <w:rPr>
          <w:lang w:val="es-ES"/>
        </w:rPr>
        <w:t>mic</w:t>
      </w:r>
      <w:r w:rsidR="0092134B" w:rsidRPr="0092134B">
        <w:rPr>
          <w:lang w:val="es-ES"/>
        </w:rPr>
        <w:t>a</w:t>
      </w:r>
      <w:r w:rsidRPr="0092134B">
        <w:rPr>
          <w:lang w:val="es-ES"/>
        </w:rPr>
        <w:t xml:space="preserve"> </w:t>
      </w:r>
      <w:r w:rsidR="0092134B">
        <w:rPr>
          <w:lang w:val="es-ES"/>
        </w:rPr>
        <w:t>y</w:t>
      </w:r>
      <w:r w:rsidRPr="0092134B">
        <w:rPr>
          <w:lang w:val="es-ES"/>
        </w:rPr>
        <w:t xml:space="preserve"> social </w:t>
      </w:r>
      <w:r w:rsidR="0092134B">
        <w:rPr>
          <w:lang w:val="es-ES"/>
        </w:rPr>
        <w:t>y</w:t>
      </w:r>
      <w:r w:rsidRPr="0092134B">
        <w:rPr>
          <w:lang w:val="es-ES"/>
        </w:rPr>
        <w:t xml:space="preserve"> </w:t>
      </w:r>
      <w:r w:rsidR="00764AEF">
        <w:rPr>
          <w:lang w:val="es-ES"/>
        </w:rPr>
        <w:t xml:space="preserve">para </w:t>
      </w:r>
      <w:r w:rsidRPr="0092134B">
        <w:rPr>
          <w:lang w:val="es-ES"/>
        </w:rPr>
        <w:t>de</w:t>
      </w:r>
      <w:r w:rsidR="0092134B">
        <w:rPr>
          <w:lang w:val="es-ES"/>
        </w:rPr>
        <w:t>sarrollarse</w:t>
      </w:r>
      <w:r w:rsidRPr="0092134B">
        <w:rPr>
          <w:lang w:val="es-ES"/>
        </w:rPr>
        <w:t xml:space="preserve"> </w:t>
      </w:r>
      <w:r w:rsidR="0092134B">
        <w:rPr>
          <w:lang w:val="es-ES"/>
        </w:rPr>
        <w:t>en</w:t>
      </w:r>
      <w:r w:rsidRPr="0092134B">
        <w:rPr>
          <w:lang w:val="es-ES"/>
        </w:rPr>
        <w:t xml:space="preserve"> </w:t>
      </w:r>
      <w:r w:rsidR="0092134B">
        <w:rPr>
          <w:lang w:val="es-ES"/>
        </w:rPr>
        <w:t>un</w:t>
      </w:r>
      <w:r w:rsidRPr="0092134B">
        <w:rPr>
          <w:lang w:val="es-ES"/>
        </w:rPr>
        <w:t xml:space="preserve"> </w:t>
      </w:r>
      <w:r w:rsidR="0092134B">
        <w:rPr>
          <w:lang w:val="es-ES"/>
        </w:rPr>
        <w:t xml:space="preserve">ambiente </w:t>
      </w:r>
      <w:r w:rsidRPr="0092134B">
        <w:rPr>
          <w:lang w:val="es-ES"/>
        </w:rPr>
        <w:t>human</w:t>
      </w:r>
      <w:r w:rsidR="0092134B">
        <w:rPr>
          <w:lang w:val="es-ES"/>
        </w:rPr>
        <w:t>o</w:t>
      </w:r>
      <w:r w:rsidRPr="0092134B">
        <w:rPr>
          <w:lang w:val="es-ES"/>
        </w:rPr>
        <w:t xml:space="preserve">, </w:t>
      </w:r>
      <w:r w:rsidR="00B24BB7">
        <w:rPr>
          <w:lang w:val="es-ES"/>
        </w:rPr>
        <w:t xml:space="preserve">en </w:t>
      </w:r>
      <w:r w:rsidRPr="0092134B">
        <w:rPr>
          <w:lang w:val="es-ES"/>
        </w:rPr>
        <w:t>e</w:t>
      </w:r>
      <w:r w:rsidR="00506962">
        <w:rPr>
          <w:lang w:val="es-ES"/>
        </w:rPr>
        <w:t>l círculo</w:t>
      </w:r>
      <w:r w:rsidRPr="0092134B">
        <w:rPr>
          <w:lang w:val="es-ES"/>
        </w:rPr>
        <w:t xml:space="preserve"> famil</w:t>
      </w:r>
      <w:r w:rsidR="00506962">
        <w:rPr>
          <w:lang w:val="es-ES"/>
        </w:rPr>
        <w:t>iar</w:t>
      </w:r>
      <w:r w:rsidRPr="0092134B">
        <w:rPr>
          <w:lang w:val="es-ES"/>
        </w:rPr>
        <w:t xml:space="preserve">, </w:t>
      </w:r>
      <w:r w:rsidR="00506962">
        <w:rPr>
          <w:lang w:val="es-ES"/>
        </w:rPr>
        <w:t xml:space="preserve">en las </w:t>
      </w:r>
      <w:r w:rsidRPr="0092134B">
        <w:rPr>
          <w:lang w:val="es-ES"/>
        </w:rPr>
        <w:t>rela</w:t>
      </w:r>
      <w:r w:rsidR="00506962">
        <w:rPr>
          <w:lang w:val="es-ES"/>
        </w:rPr>
        <w:t>c</w:t>
      </w:r>
      <w:r w:rsidRPr="0092134B">
        <w:rPr>
          <w:lang w:val="es-ES"/>
        </w:rPr>
        <w:t>ion</w:t>
      </w:r>
      <w:r w:rsidR="00506962">
        <w:rPr>
          <w:lang w:val="es-ES"/>
        </w:rPr>
        <w:t>e</w:t>
      </w:r>
      <w:r w:rsidRPr="0092134B">
        <w:rPr>
          <w:lang w:val="es-ES"/>
        </w:rPr>
        <w:t>s</w:t>
      </w:r>
      <w:r w:rsidR="00506962">
        <w:rPr>
          <w:lang w:val="es-ES"/>
        </w:rPr>
        <w:t xml:space="preserve"> de trabajo</w:t>
      </w:r>
      <w:r w:rsidRPr="0092134B">
        <w:rPr>
          <w:lang w:val="es-ES"/>
        </w:rPr>
        <w:t xml:space="preserve">, </w:t>
      </w:r>
      <w:r w:rsidR="00506962">
        <w:rPr>
          <w:lang w:val="es-ES"/>
        </w:rPr>
        <w:t>las</w:t>
      </w:r>
      <w:r w:rsidRPr="0092134B">
        <w:rPr>
          <w:lang w:val="es-ES"/>
        </w:rPr>
        <w:t xml:space="preserve"> institu</w:t>
      </w:r>
      <w:r w:rsidR="00506962">
        <w:rPr>
          <w:lang w:val="es-ES"/>
        </w:rPr>
        <w:t>c</w:t>
      </w:r>
      <w:r w:rsidRPr="0092134B">
        <w:rPr>
          <w:lang w:val="es-ES"/>
        </w:rPr>
        <w:t>ion</w:t>
      </w:r>
      <w:r w:rsidR="00506962">
        <w:rPr>
          <w:lang w:val="es-ES"/>
        </w:rPr>
        <w:t>e</w:t>
      </w:r>
      <w:r w:rsidRPr="0092134B">
        <w:rPr>
          <w:lang w:val="es-ES"/>
        </w:rPr>
        <w:t xml:space="preserve">s </w:t>
      </w:r>
      <w:r w:rsidR="00506962">
        <w:rPr>
          <w:lang w:val="es-ES"/>
        </w:rPr>
        <w:t>educativas y a través de actos</w:t>
      </w:r>
      <w:r w:rsidRPr="0092134B">
        <w:rPr>
          <w:lang w:val="es-ES"/>
        </w:rPr>
        <w:t xml:space="preserve"> cultural</w:t>
      </w:r>
      <w:r w:rsidR="00506962">
        <w:rPr>
          <w:lang w:val="es-ES"/>
        </w:rPr>
        <w:t>es</w:t>
      </w:r>
      <w:r w:rsidRPr="0092134B">
        <w:rPr>
          <w:lang w:val="es-ES"/>
        </w:rPr>
        <w:t xml:space="preserve"> </w:t>
      </w:r>
      <w:r w:rsidR="00506962">
        <w:rPr>
          <w:lang w:val="es-ES"/>
        </w:rPr>
        <w:t>y</w:t>
      </w:r>
      <w:r w:rsidRPr="0092134B">
        <w:rPr>
          <w:lang w:val="es-ES"/>
        </w:rPr>
        <w:t xml:space="preserve"> g</w:t>
      </w:r>
      <w:r w:rsidR="00506962">
        <w:rPr>
          <w:lang w:val="es-ES"/>
        </w:rPr>
        <w:t>i</w:t>
      </w:r>
      <w:r w:rsidRPr="0092134B">
        <w:rPr>
          <w:lang w:val="es-ES"/>
        </w:rPr>
        <w:t>mn</w:t>
      </w:r>
      <w:r w:rsidR="00506962">
        <w:rPr>
          <w:lang w:val="es-ES"/>
        </w:rPr>
        <w:t>á</w:t>
      </w:r>
      <w:r w:rsidRPr="0092134B">
        <w:rPr>
          <w:lang w:val="es-ES"/>
        </w:rPr>
        <w:t>stic</w:t>
      </w:r>
      <w:r w:rsidR="00506962">
        <w:rPr>
          <w:lang w:val="es-ES"/>
        </w:rPr>
        <w:t>os</w:t>
      </w:r>
      <w:r w:rsidRPr="0092134B">
        <w:rPr>
          <w:lang w:val="es-ES"/>
        </w:rPr>
        <w:t>/at</w:t>
      </w:r>
      <w:r w:rsidR="00506962">
        <w:rPr>
          <w:lang w:val="es-ES"/>
        </w:rPr>
        <w:t>lé</w:t>
      </w:r>
      <w:r w:rsidRPr="0092134B">
        <w:rPr>
          <w:lang w:val="es-ES"/>
        </w:rPr>
        <w:t>tic</w:t>
      </w:r>
      <w:r w:rsidR="00506962">
        <w:rPr>
          <w:lang w:val="es-ES"/>
        </w:rPr>
        <w:t>os</w:t>
      </w:r>
      <w:r w:rsidRPr="0092134B">
        <w:rPr>
          <w:lang w:val="es-ES"/>
        </w:rPr>
        <w:t>.</w:t>
      </w:r>
    </w:p>
    <w:p w:rsidR="00F056CD" w:rsidRPr="00506962" w:rsidRDefault="00F056CD" w:rsidP="00F056CD">
      <w:pPr>
        <w:spacing w:after="120"/>
        <w:ind w:left="1134" w:right="1134"/>
        <w:jc w:val="both"/>
        <w:rPr>
          <w:lang w:val="es-ES"/>
        </w:rPr>
      </w:pPr>
      <w:r w:rsidRPr="00506962">
        <w:rPr>
          <w:lang w:val="es-ES"/>
        </w:rPr>
        <w:t>358.</w:t>
      </w:r>
      <w:r w:rsidRPr="00506962">
        <w:rPr>
          <w:lang w:val="es-ES"/>
        </w:rPr>
        <w:tab/>
      </w:r>
      <w:r w:rsidR="00506962" w:rsidRPr="00506962">
        <w:rPr>
          <w:lang w:val="es-ES"/>
        </w:rPr>
        <w:t>Los a</w:t>
      </w:r>
      <w:r w:rsidRPr="00506962">
        <w:rPr>
          <w:lang w:val="es-ES"/>
        </w:rPr>
        <w:t>rt</w:t>
      </w:r>
      <w:r w:rsidR="00506962" w:rsidRPr="00506962">
        <w:rPr>
          <w:lang w:val="es-ES"/>
        </w:rPr>
        <w:t>í</w:t>
      </w:r>
      <w:r w:rsidRPr="00506962">
        <w:rPr>
          <w:lang w:val="es-ES"/>
        </w:rPr>
        <w:t>c</w:t>
      </w:r>
      <w:r w:rsidR="00506962" w:rsidRPr="00506962">
        <w:rPr>
          <w:lang w:val="es-ES"/>
        </w:rPr>
        <w:t>u</w:t>
      </w:r>
      <w:r w:rsidRPr="00506962">
        <w:rPr>
          <w:lang w:val="es-ES"/>
        </w:rPr>
        <w:t>l</w:t>
      </w:r>
      <w:r w:rsidR="00506962" w:rsidRPr="00506962">
        <w:rPr>
          <w:lang w:val="es-ES"/>
        </w:rPr>
        <w:t>o</w:t>
      </w:r>
      <w:r w:rsidRPr="00506962">
        <w:rPr>
          <w:lang w:val="es-ES"/>
        </w:rPr>
        <w:t xml:space="preserve">s 1, 2 </w:t>
      </w:r>
      <w:r w:rsidR="00506962" w:rsidRPr="00506962">
        <w:rPr>
          <w:lang w:val="es-ES"/>
        </w:rPr>
        <w:t>y</w:t>
      </w:r>
      <w:r w:rsidRPr="00506962">
        <w:rPr>
          <w:lang w:val="es-ES"/>
        </w:rPr>
        <w:t xml:space="preserve"> 3 </w:t>
      </w:r>
      <w:r w:rsidR="00506962" w:rsidRPr="00506962">
        <w:rPr>
          <w:lang w:val="es-ES"/>
        </w:rPr>
        <w:t xml:space="preserve">de </w:t>
      </w:r>
      <w:smartTag w:uri="urn:schemas-microsoft-com:office:smarttags" w:element="PersonName">
        <w:smartTagPr>
          <w:attr w:name="ProductID" w:val="la Ley"/>
        </w:smartTagPr>
        <w:r w:rsidR="00506962" w:rsidRPr="00506962">
          <w:rPr>
            <w:lang w:val="es-ES"/>
          </w:rPr>
          <w:t>la Ley</w:t>
        </w:r>
      </w:smartTag>
      <w:r w:rsidR="00506962" w:rsidRPr="00506962">
        <w:rPr>
          <w:lang w:val="es-ES"/>
        </w:rPr>
        <w:t xml:space="preserve"> </w:t>
      </w:r>
      <w:r w:rsidR="001072E8" w:rsidRPr="00506962">
        <w:rPr>
          <w:lang w:val="es-ES"/>
        </w:rPr>
        <w:t xml:space="preserve">marco </w:t>
      </w:r>
      <w:r w:rsidR="001072E8">
        <w:rPr>
          <w:lang w:val="es-ES"/>
        </w:rPr>
        <w:t>Nº</w:t>
      </w:r>
      <w:r w:rsidRPr="00506962">
        <w:rPr>
          <w:lang w:val="es-ES"/>
        </w:rPr>
        <w:t xml:space="preserve"> 13/01 </w:t>
      </w:r>
      <w:r w:rsidR="00506962" w:rsidRPr="00506962">
        <w:rPr>
          <w:lang w:val="es-ES"/>
        </w:rPr>
        <w:t>del Si</w:t>
      </w:r>
      <w:r w:rsidRPr="00506962">
        <w:rPr>
          <w:lang w:val="es-ES"/>
        </w:rPr>
        <w:t>stem</w:t>
      </w:r>
      <w:r w:rsidR="00506962" w:rsidRPr="00506962">
        <w:rPr>
          <w:lang w:val="es-ES"/>
        </w:rPr>
        <w:t>a Educativo</w:t>
      </w:r>
      <w:r w:rsidRPr="00506962">
        <w:rPr>
          <w:lang w:val="es-ES"/>
        </w:rPr>
        <w:t xml:space="preserve"> pr</w:t>
      </w:r>
      <w:r w:rsidR="00506962" w:rsidRPr="00506962">
        <w:rPr>
          <w:lang w:val="es-ES"/>
        </w:rPr>
        <w:t>e</w:t>
      </w:r>
      <w:r w:rsidRPr="00506962">
        <w:rPr>
          <w:lang w:val="es-ES"/>
        </w:rPr>
        <w:t>v</w:t>
      </w:r>
      <w:r w:rsidR="00506962" w:rsidRPr="00506962">
        <w:rPr>
          <w:lang w:val="es-ES"/>
        </w:rPr>
        <w:t>én</w:t>
      </w:r>
      <w:r w:rsidRPr="00506962">
        <w:rPr>
          <w:lang w:val="es-ES"/>
        </w:rPr>
        <w:t xml:space="preserve"> </w:t>
      </w:r>
      <w:r w:rsidR="00506962" w:rsidRPr="00506962">
        <w:rPr>
          <w:lang w:val="es-ES"/>
        </w:rPr>
        <w:t>medidas</w:t>
      </w:r>
      <w:r w:rsidRPr="00506962">
        <w:rPr>
          <w:lang w:val="es-ES"/>
        </w:rPr>
        <w:t xml:space="preserve"> legislativ</w:t>
      </w:r>
      <w:r w:rsidR="00506962" w:rsidRPr="00506962">
        <w:rPr>
          <w:lang w:val="es-ES"/>
        </w:rPr>
        <w:t>as</w:t>
      </w:r>
      <w:r w:rsidRPr="00506962">
        <w:rPr>
          <w:lang w:val="es-ES"/>
        </w:rPr>
        <w:t>, administrativ</w:t>
      </w:r>
      <w:r w:rsidR="00506962" w:rsidRPr="00506962">
        <w:rPr>
          <w:lang w:val="es-ES"/>
        </w:rPr>
        <w:t>as</w:t>
      </w:r>
      <w:r w:rsidRPr="00506962">
        <w:rPr>
          <w:lang w:val="es-ES"/>
        </w:rPr>
        <w:t xml:space="preserve"> </w:t>
      </w:r>
      <w:r w:rsidR="00506962" w:rsidRPr="00506962">
        <w:rPr>
          <w:lang w:val="es-ES"/>
        </w:rPr>
        <w:t>y</w:t>
      </w:r>
      <w:r w:rsidRPr="00506962">
        <w:rPr>
          <w:lang w:val="es-ES"/>
        </w:rPr>
        <w:t xml:space="preserve"> educati</w:t>
      </w:r>
      <w:r w:rsidR="00506962" w:rsidRPr="00506962">
        <w:rPr>
          <w:lang w:val="es-ES"/>
        </w:rPr>
        <w:t>v</w:t>
      </w:r>
      <w:r w:rsidRPr="00506962">
        <w:rPr>
          <w:lang w:val="es-ES"/>
        </w:rPr>
        <w:t>a</w:t>
      </w:r>
      <w:r w:rsidR="00506962" w:rsidRPr="00506962">
        <w:rPr>
          <w:lang w:val="es-ES"/>
        </w:rPr>
        <w:t>s que</w:t>
      </w:r>
      <w:r w:rsidRPr="00506962">
        <w:rPr>
          <w:lang w:val="es-ES"/>
        </w:rPr>
        <w:t xml:space="preserve"> garant</w:t>
      </w:r>
      <w:r w:rsidR="00506962" w:rsidRPr="00506962">
        <w:rPr>
          <w:lang w:val="es-ES"/>
        </w:rPr>
        <w:t>izan</w:t>
      </w:r>
      <w:r w:rsidRPr="00506962">
        <w:rPr>
          <w:lang w:val="es-ES"/>
        </w:rPr>
        <w:t xml:space="preserve"> </w:t>
      </w:r>
      <w:r w:rsidR="00506962" w:rsidRPr="00506962">
        <w:rPr>
          <w:lang w:val="es-ES"/>
        </w:rPr>
        <w:t>los</w:t>
      </w:r>
      <w:r w:rsidRPr="00506962">
        <w:rPr>
          <w:lang w:val="es-ES"/>
        </w:rPr>
        <w:t xml:space="preserve"> objetiv</w:t>
      </w:r>
      <w:r w:rsidR="00506962" w:rsidRPr="00506962">
        <w:rPr>
          <w:lang w:val="es-ES"/>
        </w:rPr>
        <w:t>o</w:t>
      </w:r>
      <w:r w:rsidRPr="00506962">
        <w:rPr>
          <w:lang w:val="es-ES"/>
        </w:rPr>
        <w:t xml:space="preserve">s </w:t>
      </w:r>
      <w:r w:rsidR="00B24BB7">
        <w:rPr>
          <w:lang w:val="es-ES"/>
        </w:rPr>
        <w:t>de la enseñanza</w:t>
      </w:r>
      <w:r w:rsidRPr="00506962">
        <w:rPr>
          <w:lang w:val="es-ES"/>
        </w:rPr>
        <w:t xml:space="preserve"> </w:t>
      </w:r>
      <w:r w:rsidR="00B24BB7">
        <w:rPr>
          <w:lang w:val="es-ES"/>
        </w:rPr>
        <w:t>pública</w:t>
      </w:r>
      <w:r w:rsidRPr="00506962">
        <w:rPr>
          <w:lang w:val="es-ES"/>
        </w:rPr>
        <w:t xml:space="preserve">, </w:t>
      </w:r>
      <w:r w:rsidR="00506962" w:rsidRPr="00506962">
        <w:rPr>
          <w:lang w:val="es-ES"/>
        </w:rPr>
        <w:t>mediante la labor de enseñar a las jóvenes</w:t>
      </w:r>
      <w:r w:rsidRPr="00506962">
        <w:rPr>
          <w:lang w:val="es-ES"/>
        </w:rPr>
        <w:t xml:space="preserve"> genera</w:t>
      </w:r>
      <w:r w:rsidR="00506962" w:rsidRPr="00506962">
        <w:rPr>
          <w:lang w:val="es-ES"/>
        </w:rPr>
        <w:t>c</w:t>
      </w:r>
      <w:r w:rsidRPr="00506962">
        <w:rPr>
          <w:lang w:val="es-ES"/>
        </w:rPr>
        <w:t>ion</w:t>
      </w:r>
      <w:r w:rsidR="00506962" w:rsidRPr="00506962">
        <w:rPr>
          <w:lang w:val="es-ES"/>
        </w:rPr>
        <w:t>es</w:t>
      </w:r>
      <w:r w:rsidRPr="00506962">
        <w:rPr>
          <w:lang w:val="es-ES"/>
        </w:rPr>
        <w:t xml:space="preserve"> (</w:t>
      </w:r>
      <w:r w:rsidR="00506962">
        <w:rPr>
          <w:lang w:val="es-ES"/>
        </w:rPr>
        <w:t>niños</w:t>
      </w:r>
      <w:r w:rsidRPr="00506962">
        <w:rPr>
          <w:lang w:val="es-ES"/>
        </w:rPr>
        <w:t xml:space="preserve">) </w:t>
      </w:r>
      <w:r w:rsidR="0046034F">
        <w:rPr>
          <w:lang w:val="es-ES"/>
        </w:rPr>
        <w:t>los valores y símbolos</w:t>
      </w:r>
      <w:r w:rsidRPr="00506962">
        <w:rPr>
          <w:lang w:val="es-ES"/>
        </w:rPr>
        <w:t xml:space="preserve"> na</w:t>
      </w:r>
      <w:r w:rsidR="0046034F">
        <w:rPr>
          <w:lang w:val="es-ES"/>
        </w:rPr>
        <w:t>c</w:t>
      </w:r>
      <w:r w:rsidRPr="00506962">
        <w:rPr>
          <w:lang w:val="es-ES"/>
        </w:rPr>
        <w:t>ional</w:t>
      </w:r>
      <w:r w:rsidR="0046034F">
        <w:rPr>
          <w:lang w:val="es-ES"/>
        </w:rPr>
        <w:t>es</w:t>
      </w:r>
      <w:r w:rsidRPr="00506962">
        <w:rPr>
          <w:lang w:val="es-ES"/>
        </w:rPr>
        <w:t xml:space="preserve">, </w:t>
      </w:r>
      <w:r w:rsidR="0046034F">
        <w:rPr>
          <w:lang w:val="es-ES"/>
        </w:rPr>
        <w:t xml:space="preserve">la dignidad </w:t>
      </w:r>
      <w:r w:rsidRPr="00506962">
        <w:rPr>
          <w:lang w:val="es-ES"/>
        </w:rPr>
        <w:t>human</w:t>
      </w:r>
      <w:r w:rsidR="0046034F">
        <w:rPr>
          <w:lang w:val="es-ES"/>
        </w:rPr>
        <w:t>a, la</w:t>
      </w:r>
      <w:r w:rsidRPr="00506962">
        <w:rPr>
          <w:lang w:val="es-ES"/>
        </w:rPr>
        <w:t xml:space="preserve"> toleranc</w:t>
      </w:r>
      <w:r w:rsidR="0046034F">
        <w:rPr>
          <w:lang w:val="es-ES"/>
        </w:rPr>
        <w:t>ia</w:t>
      </w:r>
      <w:r w:rsidRPr="00506962">
        <w:rPr>
          <w:lang w:val="es-ES"/>
        </w:rPr>
        <w:t xml:space="preserve">, </w:t>
      </w:r>
      <w:r w:rsidR="0046034F">
        <w:rPr>
          <w:lang w:val="es-ES"/>
        </w:rPr>
        <w:t>la</w:t>
      </w:r>
      <w:r w:rsidRPr="00506962">
        <w:rPr>
          <w:lang w:val="es-ES"/>
        </w:rPr>
        <w:t xml:space="preserve"> cultur</w:t>
      </w:r>
      <w:r w:rsidR="0046034F">
        <w:rPr>
          <w:lang w:val="es-ES"/>
        </w:rPr>
        <w:t>a</w:t>
      </w:r>
      <w:r w:rsidRPr="00506962">
        <w:rPr>
          <w:lang w:val="es-ES"/>
        </w:rPr>
        <w:t xml:space="preserve"> </w:t>
      </w:r>
      <w:r w:rsidR="0046034F">
        <w:rPr>
          <w:lang w:val="es-ES"/>
        </w:rPr>
        <w:t>de la</w:t>
      </w:r>
      <w:r w:rsidRPr="00506962">
        <w:rPr>
          <w:lang w:val="es-ES"/>
        </w:rPr>
        <w:t xml:space="preserve"> pa</w:t>
      </w:r>
      <w:r w:rsidR="0046034F">
        <w:rPr>
          <w:lang w:val="es-ES"/>
        </w:rPr>
        <w:t>z</w:t>
      </w:r>
      <w:r w:rsidRPr="00506962">
        <w:rPr>
          <w:lang w:val="es-ES"/>
        </w:rPr>
        <w:t>,</w:t>
      </w:r>
      <w:r w:rsidR="0046034F">
        <w:rPr>
          <w:lang w:val="es-ES"/>
        </w:rPr>
        <w:t xml:space="preserve"> la unidad</w:t>
      </w:r>
      <w:r w:rsidRPr="00506962">
        <w:rPr>
          <w:lang w:val="es-ES"/>
        </w:rPr>
        <w:t xml:space="preserve"> na</w:t>
      </w:r>
      <w:r w:rsidR="0046034F">
        <w:rPr>
          <w:lang w:val="es-ES"/>
        </w:rPr>
        <w:t>c</w:t>
      </w:r>
      <w:r w:rsidRPr="00506962">
        <w:rPr>
          <w:lang w:val="es-ES"/>
        </w:rPr>
        <w:t xml:space="preserve">ional, </w:t>
      </w:r>
      <w:r w:rsidR="0046034F">
        <w:rPr>
          <w:lang w:val="es-ES"/>
        </w:rPr>
        <w:t>la conservac</w:t>
      </w:r>
      <w:r w:rsidRPr="00506962">
        <w:rPr>
          <w:lang w:val="es-ES"/>
        </w:rPr>
        <w:t>i</w:t>
      </w:r>
      <w:r w:rsidR="0046034F">
        <w:rPr>
          <w:lang w:val="es-ES"/>
        </w:rPr>
        <w:t>ó</w:t>
      </w:r>
      <w:r w:rsidRPr="00506962">
        <w:rPr>
          <w:lang w:val="es-ES"/>
        </w:rPr>
        <w:t xml:space="preserve">n </w:t>
      </w:r>
      <w:r w:rsidR="0046034F">
        <w:rPr>
          <w:lang w:val="es-ES"/>
        </w:rPr>
        <w:t>del medio ambiente y la mejora consiguiente de la vida, la defensa de la justicia y el</w:t>
      </w:r>
      <w:r w:rsidRPr="00506962">
        <w:rPr>
          <w:lang w:val="es-ES"/>
        </w:rPr>
        <w:t xml:space="preserve"> respet</w:t>
      </w:r>
      <w:r w:rsidR="0046034F">
        <w:rPr>
          <w:lang w:val="es-ES"/>
        </w:rPr>
        <w:t>o a la vida</w:t>
      </w:r>
      <w:r w:rsidRPr="00506962">
        <w:rPr>
          <w:lang w:val="es-ES"/>
        </w:rPr>
        <w:t xml:space="preserve">, </w:t>
      </w:r>
      <w:r w:rsidR="0046034F">
        <w:rPr>
          <w:lang w:val="es-ES"/>
        </w:rPr>
        <w:t xml:space="preserve">la </w:t>
      </w:r>
      <w:r w:rsidRPr="00506962">
        <w:rPr>
          <w:lang w:val="es-ES"/>
        </w:rPr>
        <w:t>libert</w:t>
      </w:r>
      <w:r w:rsidR="0046034F">
        <w:rPr>
          <w:lang w:val="es-ES"/>
        </w:rPr>
        <w:t>ad</w:t>
      </w:r>
      <w:r w:rsidRPr="00506962">
        <w:rPr>
          <w:lang w:val="es-ES"/>
        </w:rPr>
        <w:t xml:space="preserve"> </w:t>
      </w:r>
      <w:r w:rsidR="0046034F">
        <w:rPr>
          <w:lang w:val="es-ES"/>
        </w:rPr>
        <w:t>y la integridad</w:t>
      </w:r>
      <w:r w:rsidRPr="00506962">
        <w:rPr>
          <w:lang w:val="es-ES"/>
        </w:rPr>
        <w:t xml:space="preserve"> personal.</w:t>
      </w:r>
    </w:p>
    <w:p w:rsidR="00F056CD" w:rsidRPr="0046034F" w:rsidRDefault="00F056CD" w:rsidP="00E37F7D">
      <w:pPr>
        <w:pStyle w:val="H1G"/>
        <w:rPr>
          <w:lang w:val="es-ES"/>
        </w:rPr>
      </w:pPr>
      <w:bookmarkStart w:id="45" w:name="_Toc187643186"/>
      <w:bookmarkStart w:id="46" w:name="_Toc193782162"/>
      <w:r w:rsidRPr="00506962">
        <w:rPr>
          <w:lang w:val="es-ES"/>
        </w:rPr>
        <w:tab/>
      </w:r>
      <w:r w:rsidRPr="0046034F">
        <w:rPr>
          <w:lang w:val="es-ES"/>
        </w:rPr>
        <w:t>B.</w:t>
      </w:r>
      <w:r w:rsidRPr="0046034F">
        <w:rPr>
          <w:lang w:val="es-ES"/>
        </w:rPr>
        <w:tab/>
      </w:r>
      <w:r w:rsidR="008F2C82">
        <w:rPr>
          <w:lang w:val="es-ES"/>
        </w:rPr>
        <w:t>Las a</w:t>
      </w:r>
      <w:r w:rsidR="0046034F" w:rsidRPr="0046034F">
        <w:rPr>
          <w:lang w:val="es-ES"/>
        </w:rPr>
        <w:t xml:space="preserve">ctividades </w:t>
      </w:r>
      <w:r w:rsidR="00764AEF">
        <w:rPr>
          <w:lang w:val="es-ES"/>
        </w:rPr>
        <w:t>recreativas</w:t>
      </w:r>
      <w:r w:rsidR="00E11351">
        <w:rPr>
          <w:lang w:val="es-ES"/>
        </w:rPr>
        <w:t>,</w:t>
      </w:r>
      <w:r w:rsidR="00764AEF">
        <w:rPr>
          <w:lang w:val="es-ES"/>
        </w:rPr>
        <w:t xml:space="preserve"> de esparcimiento y </w:t>
      </w:r>
      <w:r w:rsidR="0046034F" w:rsidRPr="0046034F">
        <w:rPr>
          <w:lang w:val="es-ES"/>
        </w:rPr>
        <w:t>culturales</w:t>
      </w:r>
      <w:bookmarkEnd w:id="45"/>
      <w:bookmarkEnd w:id="46"/>
    </w:p>
    <w:p w:rsidR="00F056CD" w:rsidRPr="00F82D63" w:rsidRDefault="00F056CD" w:rsidP="00F056CD">
      <w:pPr>
        <w:spacing w:after="120"/>
        <w:ind w:left="1134" w:right="1134"/>
        <w:jc w:val="both"/>
        <w:rPr>
          <w:lang w:val="es-ES"/>
        </w:rPr>
      </w:pPr>
      <w:r w:rsidRPr="0046034F">
        <w:rPr>
          <w:lang w:val="es-ES"/>
        </w:rPr>
        <w:t>359.</w:t>
      </w:r>
      <w:r w:rsidRPr="0046034F">
        <w:rPr>
          <w:lang w:val="es-ES"/>
        </w:rPr>
        <w:tab/>
      </w:r>
      <w:r w:rsidR="0046034F" w:rsidRPr="0046034F">
        <w:rPr>
          <w:lang w:val="es-ES"/>
        </w:rPr>
        <w:t>El</w:t>
      </w:r>
      <w:r w:rsidRPr="0046034F">
        <w:rPr>
          <w:lang w:val="es-ES"/>
        </w:rPr>
        <w:t xml:space="preserve"> MINCULT, </w:t>
      </w:r>
      <w:r w:rsidR="00B24BB7">
        <w:rPr>
          <w:lang w:val="es-ES"/>
        </w:rPr>
        <w:t>por conducto</w:t>
      </w:r>
      <w:r w:rsidR="0046034F" w:rsidRPr="0046034F">
        <w:rPr>
          <w:lang w:val="es-ES"/>
        </w:rPr>
        <w:t xml:space="preserve"> de sus organismos especializados</w:t>
      </w:r>
      <w:r w:rsidRPr="0046034F">
        <w:rPr>
          <w:lang w:val="es-ES"/>
        </w:rPr>
        <w:t xml:space="preserve">, </w:t>
      </w:r>
      <w:r w:rsidR="0046034F" w:rsidRPr="0046034F">
        <w:rPr>
          <w:lang w:val="es-ES"/>
        </w:rPr>
        <w:t>lleva a cabo</w:t>
      </w:r>
      <w:r w:rsidRPr="0046034F">
        <w:rPr>
          <w:lang w:val="es-ES"/>
        </w:rPr>
        <w:t xml:space="preserve"> varios program</w:t>
      </w:r>
      <w:r w:rsidR="0046034F" w:rsidRPr="0046034F">
        <w:rPr>
          <w:lang w:val="es-ES"/>
        </w:rPr>
        <w:t>a</w:t>
      </w:r>
      <w:r w:rsidRPr="0046034F">
        <w:rPr>
          <w:lang w:val="es-ES"/>
        </w:rPr>
        <w:t xml:space="preserve">s </w:t>
      </w:r>
      <w:r w:rsidR="0046034F" w:rsidRPr="0046034F">
        <w:rPr>
          <w:lang w:val="es-ES"/>
        </w:rPr>
        <w:t>con el</w:t>
      </w:r>
      <w:r w:rsidRPr="0046034F">
        <w:rPr>
          <w:lang w:val="es-ES"/>
        </w:rPr>
        <w:t xml:space="preserve"> pr</w:t>
      </w:r>
      <w:r w:rsidR="0046034F" w:rsidRPr="0046034F">
        <w:rPr>
          <w:lang w:val="es-ES"/>
        </w:rPr>
        <w:t>o</w:t>
      </w:r>
      <w:r w:rsidRPr="0046034F">
        <w:rPr>
          <w:lang w:val="es-ES"/>
        </w:rPr>
        <w:t>p</w:t>
      </w:r>
      <w:r w:rsidR="0046034F" w:rsidRPr="0046034F">
        <w:rPr>
          <w:lang w:val="es-ES"/>
        </w:rPr>
        <w:t>ó</w:t>
      </w:r>
      <w:r w:rsidRPr="0046034F">
        <w:rPr>
          <w:lang w:val="es-ES"/>
        </w:rPr>
        <w:t>s</w:t>
      </w:r>
      <w:r w:rsidR="0046034F" w:rsidRPr="0046034F">
        <w:rPr>
          <w:lang w:val="es-ES"/>
        </w:rPr>
        <w:t>ito de asegurar el</w:t>
      </w:r>
      <w:r w:rsidRPr="0046034F">
        <w:rPr>
          <w:lang w:val="es-ES"/>
        </w:rPr>
        <w:t xml:space="preserve"> acces</w:t>
      </w:r>
      <w:r w:rsidR="0046034F" w:rsidRPr="0046034F">
        <w:rPr>
          <w:lang w:val="es-ES"/>
        </w:rPr>
        <w:t>o</w:t>
      </w:r>
      <w:r w:rsidRPr="0046034F">
        <w:rPr>
          <w:lang w:val="es-ES"/>
        </w:rPr>
        <w:t xml:space="preserve"> </w:t>
      </w:r>
      <w:r w:rsidR="0046034F" w:rsidRPr="0046034F">
        <w:rPr>
          <w:lang w:val="es-ES"/>
        </w:rPr>
        <w:t>de los niños</w:t>
      </w:r>
      <w:r w:rsidR="0046034F">
        <w:rPr>
          <w:lang w:val="es-ES"/>
        </w:rPr>
        <w:t xml:space="preserve"> a los servicios</w:t>
      </w:r>
      <w:r w:rsidRPr="0046034F">
        <w:rPr>
          <w:lang w:val="es-ES"/>
        </w:rPr>
        <w:t xml:space="preserve"> cultural</w:t>
      </w:r>
      <w:r w:rsidR="00F82D63">
        <w:rPr>
          <w:lang w:val="es-ES"/>
        </w:rPr>
        <w:t>es y de</w:t>
      </w:r>
      <w:r w:rsidRPr="0046034F">
        <w:rPr>
          <w:lang w:val="es-ES"/>
        </w:rPr>
        <w:t xml:space="preserve"> </w:t>
      </w:r>
      <w:r w:rsidR="00F82D63">
        <w:rPr>
          <w:lang w:val="es-ES"/>
        </w:rPr>
        <w:t>esparcimiento y a los productos</w:t>
      </w:r>
      <w:r w:rsidRPr="0046034F">
        <w:rPr>
          <w:lang w:val="es-ES"/>
        </w:rPr>
        <w:t xml:space="preserve"> cultural</w:t>
      </w:r>
      <w:r w:rsidR="00F82D63">
        <w:rPr>
          <w:lang w:val="es-ES"/>
        </w:rPr>
        <w:t>es</w:t>
      </w:r>
      <w:r w:rsidR="00764AEF">
        <w:rPr>
          <w:lang w:val="es-ES"/>
        </w:rPr>
        <w:t>,</w:t>
      </w:r>
      <w:r w:rsidRPr="0046034F">
        <w:rPr>
          <w:lang w:val="es-ES"/>
        </w:rPr>
        <w:t xml:space="preserve"> </w:t>
      </w:r>
      <w:r w:rsidR="00F82D63">
        <w:rPr>
          <w:lang w:val="es-ES"/>
        </w:rPr>
        <w:t>mediante la</w:t>
      </w:r>
      <w:r w:rsidRPr="0046034F">
        <w:rPr>
          <w:lang w:val="es-ES"/>
        </w:rPr>
        <w:t xml:space="preserve"> prepara</w:t>
      </w:r>
      <w:r w:rsidR="00F82D63">
        <w:rPr>
          <w:lang w:val="es-ES"/>
        </w:rPr>
        <w:t>c</w:t>
      </w:r>
      <w:r w:rsidRPr="0046034F">
        <w:rPr>
          <w:lang w:val="es-ES"/>
        </w:rPr>
        <w:t>i</w:t>
      </w:r>
      <w:r w:rsidR="00F82D63">
        <w:rPr>
          <w:lang w:val="es-ES"/>
        </w:rPr>
        <w:t>ó</w:t>
      </w:r>
      <w:r w:rsidRPr="0046034F">
        <w:rPr>
          <w:lang w:val="es-ES"/>
        </w:rPr>
        <w:t xml:space="preserve">n </w:t>
      </w:r>
      <w:r w:rsidR="00F82D63">
        <w:rPr>
          <w:lang w:val="es-ES"/>
        </w:rPr>
        <w:t xml:space="preserve">del Plan de Desarrollo de </w:t>
      </w:r>
      <w:smartTag w:uri="urn:schemas-microsoft-com:office:smarttags" w:element="PersonName">
        <w:smartTagPr>
          <w:attr w:name="ProductID" w:val="la Cultura"/>
        </w:smartTagPr>
        <w:r w:rsidR="00F82D63">
          <w:rPr>
            <w:lang w:val="es-ES"/>
          </w:rPr>
          <w:t>la</w:t>
        </w:r>
        <w:r w:rsidRPr="0046034F">
          <w:rPr>
            <w:lang w:val="es-ES"/>
          </w:rPr>
          <w:t xml:space="preserve"> Cultur</w:t>
        </w:r>
        <w:r w:rsidR="00F82D63">
          <w:rPr>
            <w:lang w:val="es-ES"/>
          </w:rPr>
          <w:t>a</w:t>
        </w:r>
      </w:smartTag>
      <w:r w:rsidRPr="0046034F">
        <w:rPr>
          <w:lang w:val="es-ES"/>
        </w:rPr>
        <w:t xml:space="preserve">, </w:t>
      </w:r>
      <w:r w:rsidR="00F82D63">
        <w:rPr>
          <w:lang w:val="es-ES"/>
        </w:rPr>
        <w:t>que engloba varios</w:t>
      </w:r>
      <w:r w:rsidRPr="0046034F">
        <w:rPr>
          <w:lang w:val="es-ES"/>
        </w:rPr>
        <w:t xml:space="preserve"> pro</w:t>
      </w:r>
      <w:r w:rsidR="00F82D63">
        <w:rPr>
          <w:lang w:val="es-ES"/>
        </w:rPr>
        <w:t>y</w:t>
      </w:r>
      <w:r w:rsidRPr="0046034F">
        <w:rPr>
          <w:lang w:val="es-ES"/>
        </w:rPr>
        <w:t>ect</w:t>
      </w:r>
      <w:r w:rsidR="00F82D63">
        <w:rPr>
          <w:lang w:val="es-ES"/>
        </w:rPr>
        <w:t>o</w:t>
      </w:r>
      <w:r w:rsidRPr="0046034F">
        <w:rPr>
          <w:lang w:val="es-ES"/>
        </w:rPr>
        <w:t xml:space="preserve">s </w:t>
      </w:r>
      <w:r w:rsidR="00F82D63">
        <w:rPr>
          <w:lang w:val="es-ES"/>
        </w:rPr>
        <w:t>y</w:t>
      </w:r>
      <w:r w:rsidRPr="0046034F">
        <w:rPr>
          <w:lang w:val="es-ES"/>
        </w:rPr>
        <w:t xml:space="preserve"> program</w:t>
      </w:r>
      <w:r w:rsidR="00F82D63">
        <w:rPr>
          <w:lang w:val="es-ES"/>
        </w:rPr>
        <w:t>a</w:t>
      </w:r>
      <w:r w:rsidRPr="0046034F">
        <w:rPr>
          <w:lang w:val="es-ES"/>
        </w:rPr>
        <w:t>s</w:t>
      </w:r>
      <w:r w:rsidR="00F82D63">
        <w:rPr>
          <w:lang w:val="es-ES"/>
        </w:rPr>
        <w:t xml:space="preserve"> relacionados con los niños</w:t>
      </w:r>
      <w:r w:rsidRPr="0046034F">
        <w:rPr>
          <w:lang w:val="es-ES"/>
        </w:rPr>
        <w:t xml:space="preserve">. </w:t>
      </w:r>
      <w:r w:rsidR="00F82D63">
        <w:rPr>
          <w:lang w:val="es-ES"/>
        </w:rPr>
        <w:t>En</w:t>
      </w:r>
      <w:r w:rsidRPr="00F82D63">
        <w:rPr>
          <w:lang w:val="es-ES"/>
        </w:rPr>
        <w:t xml:space="preserve"> 2007 </w:t>
      </w:r>
      <w:r w:rsidR="00F82D63" w:rsidRPr="00F82D63">
        <w:rPr>
          <w:lang w:val="es-ES"/>
        </w:rPr>
        <w:t>se volvió a poner en marcha</w:t>
      </w:r>
      <w:r w:rsidRPr="00F82D63">
        <w:rPr>
          <w:lang w:val="es-ES"/>
        </w:rPr>
        <w:t xml:space="preserve"> </w:t>
      </w:r>
      <w:r w:rsidR="001072E8">
        <w:rPr>
          <w:lang w:val="es-ES"/>
        </w:rPr>
        <w:t>"</w:t>
      </w:r>
      <w:r w:rsidR="00F82D63" w:rsidRPr="00F82D63">
        <w:rPr>
          <w:lang w:val="es-ES"/>
        </w:rPr>
        <w:t>El Jard</w:t>
      </w:r>
      <w:r w:rsidR="00F82D63">
        <w:rPr>
          <w:lang w:val="es-ES"/>
        </w:rPr>
        <w:t xml:space="preserve">ín </w:t>
      </w:r>
      <w:r w:rsidR="00764AEF">
        <w:rPr>
          <w:lang w:val="es-ES"/>
        </w:rPr>
        <w:t xml:space="preserve">Infantil </w:t>
      </w:r>
      <w:r w:rsidR="00F82D63">
        <w:rPr>
          <w:lang w:val="es-ES"/>
        </w:rPr>
        <w:t>de los Libros</w:t>
      </w:r>
      <w:r w:rsidR="001072E8">
        <w:rPr>
          <w:lang w:val="es-ES"/>
        </w:rPr>
        <w:t>"</w:t>
      </w:r>
      <w:r w:rsidR="00F82D63">
        <w:rPr>
          <w:lang w:val="es-ES"/>
        </w:rPr>
        <w:t>.</w:t>
      </w:r>
      <w:r w:rsidRPr="00F82D63">
        <w:rPr>
          <w:lang w:val="es-ES"/>
        </w:rPr>
        <w:t xml:space="preserve"> </w:t>
      </w:r>
      <w:r w:rsidR="00F82D63" w:rsidRPr="00F82D63">
        <w:rPr>
          <w:lang w:val="es-ES"/>
        </w:rPr>
        <w:t>El objetivo</w:t>
      </w:r>
      <w:r w:rsidRPr="00F82D63">
        <w:rPr>
          <w:lang w:val="es-ES"/>
        </w:rPr>
        <w:t xml:space="preserve"> fundamental </w:t>
      </w:r>
      <w:r w:rsidR="00F82D63" w:rsidRPr="00F82D63">
        <w:rPr>
          <w:lang w:val="es-ES"/>
        </w:rPr>
        <w:t>de ese acontecimiento</w:t>
      </w:r>
      <w:r w:rsidRPr="00F82D63">
        <w:rPr>
          <w:lang w:val="es-ES"/>
        </w:rPr>
        <w:t xml:space="preserve"> </w:t>
      </w:r>
      <w:r w:rsidR="00F82D63" w:rsidRPr="00F82D63">
        <w:rPr>
          <w:lang w:val="es-ES"/>
        </w:rPr>
        <w:t>anual consiste en</w:t>
      </w:r>
      <w:r w:rsidRPr="00F82D63">
        <w:rPr>
          <w:lang w:val="es-ES"/>
        </w:rPr>
        <w:t xml:space="preserve"> promo</w:t>
      </w:r>
      <w:r w:rsidR="00F82D63" w:rsidRPr="00F82D63">
        <w:rPr>
          <w:lang w:val="es-ES"/>
        </w:rPr>
        <w:t>v</w:t>
      </w:r>
      <w:r w:rsidRPr="00F82D63">
        <w:rPr>
          <w:lang w:val="es-ES"/>
        </w:rPr>
        <w:t>e</w:t>
      </w:r>
      <w:r w:rsidR="00F82D63" w:rsidRPr="00F82D63">
        <w:rPr>
          <w:lang w:val="es-ES"/>
        </w:rPr>
        <w:t>r</w:t>
      </w:r>
      <w:r w:rsidRPr="00F82D63">
        <w:rPr>
          <w:lang w:val="es-ES"/>
        </w:rPr>
        <w:t xml:space="preserve"> </w:t>
      </w:r>
      <w:r w:rsidR="00F82D63" w:rsidRPr="00F82D63">
        <w:rPr>
          <w:lang w:val="es-ES"/>
        </w:rPr>
        <w:t>los libros y la lectura entre los niños</w:t>
      </w:r>
      <w:r w:rsidRPr="00F82D63">
        <w:rPr>
          <w:lang w:val="es-ES"/>
        </w:rPr>
        <w:t xml:space="preserve">; </w:t>
      </w:r>
      <w:r w:rsidR="00F82D63" w:rsidRPr="00F82D63">
        <w:rPr>
          <w:lang w:val="es-ES"/>
        </w:rPr>
        <w:t>se prev</w:t>
      </w:r>
      <w:r w:rsidR="00F82D63">
        <w:rPr>
          <w:lang w:val="es-ES"/>
        </w:rPr>
        <w:t xml:space="preserve">é que la cobertura sea a escala </w:t>
      </w:r>
      <w:r w:rsidRPr="00F82D63">
        <w:rPr>
          <w:lang w:val="es-ES"/>
        </w:rPr>
        <w:t>na</w:t>
      </w:r>
      <w:r w:rsidR="00F82D63">
        <w:rPr>
          <w:lang w:val="es-ES"/>
        </w:rPr>
        <w:t>c</w:t>
      </w:r>
      <w:r w:rsidRPr="00F82D63">
        <w:rPr>
          <w:lang w:val="es-ES"/>
        </w:rPr>
        <w:t>ional.</w:t>
      </w:r>
    </w:p>
    <w:p w:rsidR="00F056CD" w:rsidRPr="004E686E" w:rsidRDefault="00F056CD" w:rsidP="00F056CD">
      <w:pPr>
        <w:spacing w:after="120"/>
        <w:ind w:left="1134" w:right="1134"/>
        <w:jc w:val="both"/>
        <w:rPr>
          <w:lang w:val="es-ES"/>
        </w:rPr>
      </w:pPr>
      <w:r w:rsidRPr="00F82D63">
        <w:rPr>
          <w:lang w:val="es-ES"/>
        </w:rPr>
        <w:t>360.</w:t>
      </w:r>
      <w:r w:rsidRPr="00F82D63">
        <w:rPr>
          <w:lang w:val="es-ES"/>
        </w:rPr>
        <w:tab/>
      </w:r>
      <w:smartTag w:uri="urn:schemas-microsoft-com:office:smarttags" w:element="PersonName">
        <w:smartTagPr>
          <w:attr w:name="ProductID" w:val="La Biblioteca Nacional"/>
        </w:smartTagPr>
        <w:r w:rsidR="00F82D63" w:rsidRPr="00F82D63">
          <w:rPr>
            <w:lang w:val="es-ES"/>
          </w:rPr>
          <w:t>La Biblioteca Nacional</w:t>
        </w:r>
      </w:smartTag>
      <w:r w:rsidR="00F82D63" w:rsidRPr="00F82D63">
        <w:rPr>
          <w:lang w:val="es-ES"/>
        </w:rPr>
        <w:t xml:space="preserve"> </w:t>
      </w:r>
      <w:r w:rsidR="00D57F78" w:rsidRPr="00F82D63">
        <w:rPr>
          <w:lang w:val="es-ES"/>
        </w:rPr>
        <w:t xml:space="preserve">angoleña </w:t>
      </w:r>
      <w:r w:rsidR="00F82D63" w:rsidRPr="00F82D63">
        <w:rPr>
          <w:lang w:val="es-ES"/>
        </w:rPr>
        <w:t>e</w:t>
      </w:r>
      <w:r w:rsidRPr="00F82D63">
        <w:rPr>
          <w:lang w:val="es-ES"/>
        </w:rPr>
        <w:t xml:space="preserve">s </w:t>
      </w:r>
      <w:r w:rsidR="00F82D63" w:rsidRPr="00F82D63">
        <w:rPr>
          <w:lang w:val="es-ES"/>
        </w:rPr>
        <w:t>un</w:t>
      </w:r>
      <w:r w:rsidRPr="00F82D63">
        <w:rPr>
          <w:lang w:val="es-ES"/>
        </w:rPr>
        <w:t>a enti</w:t>
      </w:r>
      <w:r w:rsidR="00F82D63">
        <w:rPr>
          <w:lang w:val="es-ES"/>
        </w:rPr>
        <w:t>dad que fomenta</w:t>
      </w:r>
      <w:r w:rsidRPr="00F82D63">
        <w:rPr>
          <w:lang w:val="es-ES"/>
        </w:rPr>
        <w:t xml:space="preserve"> </w:t>
      </w:r>
      <w:r w:rsidR="00F82D63">
        <w:rPr>
          <w:lang w:val="es-ES"/>
        </w:rPr>
        <w:t>la lectura</w:t>
      </w:r>
      <w:r w:rsidRPr="00F82D63">
        <w:rPr>
          <w:lang w:val="es-ES"/>
        </w:rPr>
        <w:t xml:space="preserve">. </w:t>
      </w:r>
      <w:r w:rsidR="00F82D63" w:rsidRPr="0007679E">
        <w:rPr>
          <w:lang w:val="es-ES"/>
        </w:rPr>
        <w:t>E</w:t>
      </w:r>
      <w:r w:rsidRPr="0007679E">
        <w:rPr>
          <w:lang w:val="es-ES"/>
        </w:rPr>
        <w:t>n 2006</w:t>
      </w:r>
      <w:r w:rsidR="00F82D63" w:rsidRPr="0007679E">
        <w:rPr>
          <w:lang w:val="es-ES"/>
        </w:rPr>
        <w:t>, celebró l</w:t>
      </w:r>
      <w:r w:rsidR="00764AEF">
        <w:rPr>
          <w:lang w:val="es-ES"/>
        </w:rPr>
        <w:t>a</w:t>
      </w:r>
      <w:r w:rsidR="00F82D63" w:rsidRPr="0007679E">
        <w:rPr>
          <w:lang w:val="es-ES"/>
        </w:rPr>
        <w:t>s</w:t>
      </w:r>
      <w:r w:rsidRPr="0007679E">
        <w:rPr>
          <w:lang w:val="es-ES"/>
        </w:rPr>
        <w:t xml:space="preserve"> </w:t>
      </w:r>
      <w:r w:rsidR="001072E8">
        <w:rPr>
          <w:lang w:val="es-ES"/>
        </w:rPr>
        <w:t>"</w:t>
      </w:r>
      <w:r w:rsidRPr="0007679E">
        <w:rPr>
          <w:lang w:val="es-ES"/>
        </w:rPr>
        <w:t>T</w:t>
      </w:r>
      <w:r w:rsidR="00F82D63" w:rsidRPr="0007679E">
        <w:rPr>
          <w:lang w:val="es-ES"/>
        </w:rPr>
        <w:t>e</w:t>
      </w:r>
      <w:r w:rsidRPr="0007679E">
        <w:rPr>
          <w:lang w:val="es-ES"/>
        </w:rPr>
        <w:t>r</w:t>
      </w:r>
      <w:r w:rsidR="00F82D63" w:rsidRPr="0007679E">
        <w:rPr>
          <w:lang w:val="es-ES"/>
        </w:rPr>
        <w:t>cer</w:t>
      </w:r>
      <w:r w:rsidR="00764AEF">
        <w:rPr>
          <w:lang w:val="es-ES"/>
        </w:rPr>
        <w:t>a</w:t>
      </w:r>
      <w:r w:rsidR="00F82D63" w:rsidRPr="0007679E">
        <w:rPr>
          <w:lang w:val="es-ES"/>
        </w:rPr>
        <w:t xml:space="preserve">s </w:t>
      </w:r>
      <w:r w:rsidR="00D57F78">
        <w:rPr>
          <w:lang w:val="es-ES"/>
        </w:rPr>
        <w:t>jornadas</w:t>
      </w:r>
      <w:r w:rsidR="00D57F78" w:rsidRPr="0007679E">
        <w:rPr>
          <w:lang w:val="es-ES"/>
        </w:rPr>
        <w:t xml:space="preserve"> de reflexión sobre los libros y la lectura</w:t>
      </w:r>
      <w:r w:rsidR="001072E8">
        <w:rPr>
          <w:lang w:val="es-ES"/>
        </w:rPr>
        <w:t>"</w:t>
      </w:r>
      <w:r w:rsidR="0007679E" w:rsidRPr="0007679E">
        <w:rPr>
          <w:lang w:val="es-ES"/>
        </w:rPr>
        <w:t>,</w:t>
      </w:r>
      <w:r w:rsidR="0007679E">
        <w:rPr>
          <w:lang w:val="es-ES"/>
        </w:rPr>
        <w:t xml:space="preserve"> </w:t>
      </w:r>
      <w:r w:rsidR="00764AEF">
        <w:rPr>
          <w:lang w:val="es-ES"/>
        </w:rPr>
        <w:t>bajo el</w:t>
      </w:r>
      <w:r w:rsidR="0007679E" w:rsidRPr="0007679E">
        <w:rPr>
          <w:lang w:val="es-ES"/>
        </w:rPr>
        <w:t xml:space="preserve"> </w:t>
      </w:r>
      <w:r w:rsidR="00764AEF">
        <w:rPr>
          <w:lang w:val="es-ES"/>
        </w:rPr>
        <w:t>l</w:t>
      </w:r>
      <w:r w:rsidR="0007679E" w:rsidRPr="0007679E">
        <w:rPr>
          <w:lang w:val="es-ES"/>
        </w:rPr>
        <w:t xml:space="preserve">ema </w:t>
      </w:r>
      <w:r w:rsidR="001072E8">
        <w:rPr>
          <w:lang w:val="es-ES"/>
        </w:rPr>
        <w:t>"</w:t>
      </w:r>
      <w:r w:rsidR="0007679E">
        <w:rPr>
          <w:lang w:val="es-ES"/>
        </w:rPr>
        <w:t>Para el</w:t>
      </w:r>
      <w:r w:rsidRPr="0007679E">
        <w:rPr>
          <w:lang w:val="es-ES"/>
        </w:rPr>
        <w:t xml:space="preserve"> </w:t>
      </w:r>
      <w:r w:rsidR="00D57F78" w:rsidRPr="0007679E">
        <w:rPr>
          <w:lang w:val="es-ES"/>
        </w:rPr>
        <w:t>futur</w:t>
      </w:r>
      <w:r w:rsidR="00D57F78">
        <w:rPr>
          <w:lang w:val="es-ES"/>
        </w:rPr>
        <w:t>o</w:t>
      </w:r>
      <w:r w:rsidR="00D57F78" w:rsidRPr="0007679E">
        <w:rPr>
          <w:lang w:val="es-ES"/>
        </w:rPr>
        <w:t xml:space="preserve"> </w:t>
      </w:r>
      <w:r w:rsidR="0007679E">
        <w:rPr>
          <w:lang w:val="es-ES"/>
        </w:rPr>
        <w:t>de</w:t>
      </w:r>
      <w:r w:rsidRPr="0007679E">
        <w:rPr>
          <w:lang w:val="es-ES"/>
        </w:rPr>
        <w:t xml:space="preserve"> Angola </w:t>
      </w:r>
      <w:r w:rsidR="00D57F78" w:rsidRPr="0007679E">
        <w:rPr>
          <w:lang w:val="es-ES"/>
        </w:rPr>
        <w:t>cultiva</w:t>
      </w:r>
      <w:r w:rsidR="00D57F78">
        <w:rPr>
          <w:lang w:val="es-ES"/>
        </w:rPr>
        <w:t>remos el disfrute de la</w:t>
      </w:r>
      <w:r w:rsidR="00D57F78" w:rsidRPr="0007679E">
        <w:rPr>
          <w:lang w:val="es-ES"/>
        </w:rPr>
        <w:t xml:space="preserve"> </w:t>
      </w:r>
      <w:r w:rsidR="00D57F78">
        <w:rPr>
          <w:lang w:val="es-ES"/>
        </w:rPr>
        <w:t>lectura</w:t>
      </w:r>
      <w:r w:rsidR="001072E8">
        <w:rPr>
          <w:lang w:val="es-ES"/>
        </w:rPr>
        <w:t>"</w:t>
      </w:r>
      <w:r w:rsidRPr="0007679E">
        <w:rPr>
          <w:lang w:val="es-ES"/>
        </w:rPr>
        <w:t xml:space="preserve">. </w:t>
      </w:r>
      <w:r w:rsidR="0007679E" w:rsidRPr="0007679E">
        <w:rPr>
          <w:lang w:val="es-ES"/>
        </w:rPr>
        <w:t>El eje principal serán los niños y ese evento se</w:t>
      </w:r>
      <w:r w:rsidRPr="0007679E">
        <w:rPr>
          <w:lang w:val="es-ES"/>
        </w:rPr>
        <w:t xml:space="preserve"> combin</w:t>
      </w:r>
      <w:r w:rsidR="0007679E" w:rsidRPr="0007679E">
        <w:rPr>
          <w:lang w:val="es-ES"/>
        </w:rPr>
        <w:t>ará con</w:t>
      </w:r>
      <w:r w:rsidRPr="0007679E">
        <w:rPr>
          <w:lang w:val="es-ES"/>
        </w:rPr>
        <w:t xml:space="preserve"> activi</w:t>
      </w:r>
      <w:r w:rsidR="0007679E" w:rsidRPr="0007679E">
        <w:rPr>
          <w:lang w:val="es-ES"/>
        </w:rPr>
        <w:t>dades</w:t>
      </w:r>
      <w:r w:rsidRPr="0007679E">
        <w:rPr>
          <w:lang w:val="es-ES"/>
        </w:rPr>
        <w:t xml:space="preserve"> </w:t>
      </w:r>
      <w:r w:rsidR="0007679E" w:rsidRPr="0007679E">
        <w:rPr>
          <w:lang w:val="es-ES"/>
        </w:rPr>
        <w:t>como conferencias</w:t>
      </w:r>
      <w:r w:rsidRPr="0007679E">
        <w:rPr>
          <w:lang w:val="es-ES"/>
        </w:rPr>
        <w:t xml:space="preserve">, </w:t>
      </w:r>
      <w:r w:rsidR="0007679E">
        <w:rPr>
          <w:lang w:val="es-ES"/>
        </w:rPr>
        <w:t>pr</w:t>
      </w:r>
      <w:r w:rsidR="004E686E">
        <w:rPr>
          <w:lang w:val="es-ES"/>
        </w:rPr>
        <w:t>esenta</w:t>
      </w:r>
      <w:r w:rsidR="0007679E">
        <w:rPr>
          <w:lang w:val="es-ES"/>
        </w:rPr>
        <w:t>ción de libros para niños y jóvenes</w:t>
      </w:r>
      <w:r w:rsidRPr="0007679E">
        <w:rPr>
          <w:lang w:val="es-ES"/>
        </w:rPr>
        <w:t xml:space="preserve"> </w:t>
      </w:r>
      <w:r w:rsidR="0007679E">
        <w:rPr>
          <w:lang w:val="es-ES"/>
        </w:rPr>
        <w:t>y</w:t>
      </w:r>
      <w:r w:rsidRPr="0007679E">
        <w:rPr>
          <w:lang w:val="es-ES"/>
        </w:rPr>
        <w:t xml:space="preserve"> sesion</w:t>
      </w:r>
      <w:r w:rsidR="0007679E">
        <w:rPr>
          <w:lang w:val="es-ES"/>
        </w:rPr>
        <w:t>e</w:t>
      </w:r>
      <w:r w:rsidRPr="0007679E">
        <w:rPr>
          <w:lang w:val="es-ES"/>
        </w:rPr>
        <w:t>s</w:t>
      </w:r>
      <w:r w:rsidR="0007679E">
        <w:rPr>
          <w:lang w:val="es-ES"/>
        </w:rPr>
        <w:t xml:space="preserve"> de lectura</w:t>
      </w:r>
      <w:r w:rsidRPr="0007679E">
        <w:rPr>
          <w:lang w:val="es-ES"/>
        </w:rPr>
        <w:t xml:space="preserve">. </w:t>
      </w:r>
      <w:r w:rsidR="0007679E" w:rsidRPr="004E686E">
        <w:rPr>
          <w:lang w:val="es-ES"/>
        </w:rPr>
        <w:t>Durante el bienio</w:t>
      </w:r>
      <w:r w:rsidRPr="004E686E">
        <w:rPr>
          <w:lang w:val="es-ES"/>
        </w:rPr>
        <w:t xml:space="preserve"> 2006</w:t>
      </w:r>
      <w:r w:rsidR="00126FFC">
        <w:rPr>
          <w:lang w:val="es-ES"/>
        </w:rPr>
        <w:t>-</w:t>
      </w:r>
      <w:r w:rsidRPr="004E686E">
        <w:rPr>
          <w:lang w:val="es-ES"/>
        </w:rPr>
        <w:t>2007</w:t>
      </w:r>
      <w:r w:rsidR="0007679E" w:rsidRPr="004E686E">
        <w:rPr>
          <w:lang w:val="es-ES"/>
        </w:rPr>
        <w:t>,</w:t>
      </w:r>
      <w:r w:rsidRPr="004E686E">
        <w:rPr>
          <w:lang w:val="es-ES"/>
        </w:rPr>
        <w:t xml:space="preserve"> </w:t>
      </w:r>
      <w:r w:rsidR="004E686E" w:rsidRPr="004E686E">
        <w:rPr>
          <w:lang w:val="es-ES"/>
        </w:rPr>
        <w:t xml:space="preserve">se llevó a cabo un </w:t>
      </w:r>
      <w:r w:rsidRPr="004E686E">
        <w:rPr>
          <w:lang w:val="es-ES"/>
        </w:rPr>
        <w:t>program</w:t>
      </w:r>
      <w:r w:rsidR="004E686E" w:rsidRPr="004E686E">
        <w:rPr>
          <w:lang w:val="es-ES"/>
        </w:rPr>
        <w:t>a de formación destinado a los</w:t>
      </w:r>
      <w:r w:rsidRPr="004E686E">
        <w:rPr>
          <w:lang w:val="es-ES"/>
        </w:rPr>
        <w:t xml:space="preserve"> promot</w:t>
      </w:r>
      <w:r w:rsidR="004E686E" w:rsidRPr="004E686E">
        <w:rPr>
          <w:lang w:val="es-ES"/>
        </w:rPr>
        <w:t>o</w:t>
      </w:r>
      <w:r w:rsidRPr="004E686E">
        <w:rPr>
          <w:lang w:val="es-ES"/>
        </w:rPr>
        <w:t>r</w:t>
      </w:r>
      <w:r w:rsidR="004E686E" w:rsidRPr="004E686E">
        <w:rPr>
          <w:lang w:val="es-ES"/>
        </w:rPr>
        <w:t>e</w:t>
      </w:r>
      <w:r w:rsidRPr="004E686E">
        <w:rPr>
          <w:lang w:val="es-ES"/>
        </w:rPr>
        <w:t xml:space="preserve">s </w:t>
      </w:r>
      <w:r w:rsidR="004E686E" w:rsidRPr="004E686E">
        <w:rPr>
          <w:lang w:val="es-ES"/>
        </w:rPr>
        <w:t>de la lectura</w:t>
      </w:r>
      <w:r w:rsidRPr="004E686E">
        <w:rPr>
          <w:lang w:val="es-ES"/>
        </w:rPr>
        <w:t xml:space="preserve">, </w:t>
      </w:r>
      <w:r w:rsidR="004E686E" w:rsidRPr="004E686E">
        <w:rPr>
          <w:lang w:val="es-ES"/>
        </w:rPr>
        <w:t xml:space="preserve">con charlas sobre temas </w:t>
      </w:r>
      <w:r w:rsidR="004E686E">
        <w:rPr>
          <w:lang w:val="es-ES"/>
        </w:rPr>
        <w:t xml:space="preserve">relacionados con </w:t>
      </w:r>
      <w:r w:rsidR="004E686E" w:rsidRPr="004E686E">
        <w:rPr>
          <w:lang w:val="es-ES"/>
        </w:rPr>
        <w:t>el fomento</w:t>
      </w:r>
      <w:r w:rsidRPr="004E686E">
        <w:rPr>
          <w:lang w:val="es-ES"/>
        </w:rPr>
        <w:t xml:space="preserve"> </w:t>
      </w:r>
      <w:r w:rsidR="004E686E" w:rsidRPr="004E686E">
        <w:rPr>
          <w:lang w:val="es-ES"/>
        </w:rPr>
        <w:t>de los libros e incentivos para la lectura</w:t>
      </w:r>
      <w:r w:rsidRPr="004E686E">
        <w:rPr>
          <w:lang w:val="es-ES"/>
        </w:rPr>
        <w:t>, vari</w:t>
      </w:r>
      <w:r w:rsidR="004E686E">
        <w:rPr>
          <w:lang w:val="es-ES"/>
        </w:rPr>
        <w:t>a</w:t>
      </w:r>
      <w:r w:rsidRPr="004E686E">
        <w:rPr>
          <w:lang w:val="es-ES"/>
        </w:rPr>
        <w:t>s sesion</w:t>
      </w:r>
      <w:r w:rsidR="004E686E">
        <w:rPr>
          <w:lang w:val="es-ES"/>
        </w:rPr>
        <w:t>e</w:t>
      </w:r>
      <w:r w:rsidRPr="004E686E">
        <w:rPr>
          <w:lang w:val="es-ES"/>
        </w:rPr>
        <w:t xml:space="preserve">s </w:t>
      </w:r>
      <w:r w:rsidR="004E686E">
        <w:rPr>
          <w:lang w:val="es-ES"/>
        </w:rPr>
        <w:t>de lectura en la biblioteca</w:t>
      </w:r>
      <w:r w:rsidRPr="004E686E">
        <w:rPr>
          <w:lang w:val="es-ES"/>
        </w:rPr>
        <w:t xml:space="preserve">, </w:t>
      </w:r>
      <w:r w:rsidR="004E686E">
        <w:rPr>
          <w:lang w:val="es-ES"/>
        </w:rPr>
        <w:t>e</w:t>
      </w:r>
      <w:r w:rsidRPr="004E686E">
        <w:rPr>
          <w:lang w:val="es-ES"/>
        </w:rPr>
        <w:t xml:space="preserve">n </w:t>
      </w:r>
      <w:r w:rsidR="004E686E">
        <w:rPr>
          <w:lang w:val="es-ES"/>
        </w:rPr>
        <w:t>e</w:t>
      </w:r>
      <w:r w:rsidRPr="004E686E">
        <w:rPr>
          <w:lang w:val="es-ES"/>
        </w:rPr>
        <w:t>sc</w:t>
      </w:r>
      <w:r w:rsidR="004E686E">
        <w:rPr>
          <w:lang w:val="es-ES"/>
        </w:rPr>
        <w:t>ue</w:t>
      </w:r>
      <w:r w:rsidRPr="004E686E">
        <w:rPr>
          <w:lang w:val="es-ES"/>
        </w:rPr>
        <w:t>l</w:t>
      </w:r>
      <w:r w:rsidR="004E686E">
        <w:rPr>
          <w:lang w:val="es-ES"/>
        </w:rPr>
        <w:t>a</w:t>
      </w:r>
      <w:r w:rsidRPr="004E686E">
        <w:rPr>
          <w:lang w:val="es-ES"/>
        </w:rPr>
        <w:t xml:space="preserve">s, </w:t>
      </w:r>
      <w:r w:rsidR="004E686E">
        <w:rPr>
          <w:lang w:val="es-ES"/>
        </w:rPr>
        <w:t>centros de acogida</w:t>
      </w:r>
      <w:r w:rsidRPr="004E686E">
        <w:rPr>
          <w:lang w:val="es-ES"/>
        </w:rPr>
        <w:t xml:space="preserve"> </w:t>
      </w:r>
      <w:r w:rsidR="004E686E">
        <w:rPr>
          <w:lang w:val="es-ES"/>
        </w:rPr>
        <w:t>y otros lugares, en las que</w:t>
      </w:r>
      <w:r w:rsidRPr="004E686E">
        <w:rPr>
          <w:lang w:val="es-ES"/>
        </w:rPr>
        <w:t xml:space="preserve"> participa</w:t>
      </w:r>
      <w:r w:rsidR="004E686E">
        <w:rPr>
          <w:lang w:val="es-ES"/>
        </w:rPr>
        <w:t>r</w:t>
      </w:r>
      <w:r w:rsidRPr="004E686E">
        <w:rPr>
          <w:lang w:val="es-ES"/>
        </w:rPr>
        <w:t>on 1</w:t>
      </w:r>
      <w:r w:rsidR="004E686E">
        <w:rPr>
          <w:lang w:val="es-ES"/>
        </w:rPr>
        <w:t>.</w:t>
      </w:r>
      <w:r w:rsidRPr="004E686E">
        <w:rPr>
          <w:lang w:val="es-ES"/>
        </w:rPr>
        <w:t xml:space="preserve">926 </w:t>
      </w:r>
      <w:r w:rsidR="004E686E">
        <w:rPr>
          <w:lang w:val="es-ES"/>
        </w:rPr>
        <w:t>niños,</w:t>
      </w:r>
      <w:r w:rsidRPr="004E686E">
        <w:rPr>
          <w:lang w:val="es-ES"/>
        </w:rPr>
        <w:t xml:space="preserve"> ad</w:t>
      </w:r>
      <w:r w:rsidR="004E686E">
        <w:rPr>
          <w:lang w:val="es-ES"/>
        </w:rPr>
        <w:t>emás de la presentación de libros infantiles</w:t>
      </w:r>
      <w:r w:rsidRPr="004E686E">
        <w:rPr>
          <w:lang w:val="es-ES"/>
        </w:rPr>
        <w:t>, inclu</w:t>
      </w:r>
      <w:r w:rsidR="004E686E">
        <w:rPr>
          <w:lang w:val="es-ES"/>
        </w:rPr>
        <w:t>i</w:t>
      </w:r>
      <w:r w:rsidRPr="004E686E">
        <w:rPr>
          <w:lang w:val="es-ES"/>
        </w:rPr>
        <w:t>d</w:t>
      </w:r>
      <w:r w:rsidR="004E686E">
        <w:rPr>
          <w:lang w:val="es-ES"/>
        </w:rPr>
        <w:t>o el libro</w:t>
      </w:r>
      <w:r w:rsidRPr="004E686E">
        <w:rPr>
          <w:lang w:val="es-ES"/>
        </w:rPr>
        <w:t xml:space="preserve"> tit</w:t>
      </w:r>
      <w:r w:rsidR="004E686E">
        <w:rPr>
          <w:lang w:val="es-ES"/>
        </w:rPr>
        <w:t>u</w:t>
      </w:r>
      <w:r w:rsidRPr="004E686E">
        <w:rPr>
          <w:lang w:val="es-ES"/>
        </w:rPr>
        <w:t>l</w:t>
      </w:r>
      <w:r w:rsidR="004E686E">
        <w:rPr>
          <w:lang w:val="es-ES"/>
        </w:rPr>
        <w:t>a</w:t>
      </w:r>
      <w:r w:rsidRPr="004E686E">
        <w:rPr>
          <w:lang w:val="es-ES"/>
        </w:rPr>
        <w:t>d</w:t>
      </w:r>
      <w:r w:rsidR="004E686E">
        <w:rPr>
          <w:lang w:val="es-ES"/>
        </w:rPr>
        <w:t>o</w:t>
      </w:r>
      <w:r w:rsidRPr="004E686E">
        <w:rPr>
          <w:lang w:val="es-ES"/>
        </w:rPr>
        <w:t xml:space="preserve"> </w:t>
      </w:r>
      <w:r w:rsidR="001072E8">
        <w:rPr>
          <w:lang w:val="es-ES"/>
        </w:rPr>
        <w:t>"</w:t>
      </w:r>
      <w:r w:rsidRPr="004E686E">
        <w:rPr>
          <w:lang w:val="es-ES"/>
        </w:rPr>
        <w:t>O Balão Vermelho</w:t>
      </w:r>
      <w:r w:rsidR="001072E8">
        <w:rPr>
          <w:lang w:val="es-ES"/>
        </w:rPr>
        <w:t>"</w:t>
      </w:r>
      <w:r w:rsidRPr="004E686E">
        <w:rPr>
          <w:lang w:val="es-ES"/>
        </w:rPr>
        <w:t xml:space="preserve">, </w:t>
      </w:r>
      <w:r w:rsidR="004E686E">
        <w:rPr>
          <w:lang w:val="es-ES"/>
        </w:rPr>
        <w:t>de</w:t>
      </w:r>
      <w:r w:rsidRPr="004E686E">
        <w:rPr>
          <w:lang w:val="es-ES"/>
        </w:rPr>
        <w:t xml:space="preserve"> Cremilda de Lima, </w:t>
      </w:r>
      <w:r w:rsidR="004E686E">
        <w:rPr>
          <w:lang w:val="es-ES"/>
        </w:rPr>
        <w:t>del que se hizo una</w:t>
      </w:r>
      <w:r w:rsidRPr="004E686E">
        <w:rPr>
          <w:lang w:val="es-ES"/>
        </w:rPr>
        <w:t xml:space="preserve"> edi</w:t>
      </w:r>
      <w:r w:rsidR="004E686E">
        <w:rPr>
          <w:lang w:val="es-ES"/>
        </w:rPr>
        <w:t>c</w:t>
      </w:r>
      <w:r w:rsidRPr="004E686E">
        <w:rPr>
          <w:lang w:val="es-ES"/>
        </w:rPr>
        <w:t>i</w:t>
      </w:r>
      <w:r w:rsidR="00B564A6">
        <w:rPr>
          <w:lang w:val="es-ES"/>
        </w:rPr>
        <w:t>ó</w:t>
      </w:r>
      <w:r w:rsidRPr="004E686E">
        <w:rPr>
          <w:lang w:val="es-ES"/>
        </w:rPr>
        <w:t xml:space="preserve">n </w:t>
      </w:r>
      <w:r w:rsidR="00B564A6">
        <w:rPr>
          <w:lang w:val="es-ES"/>
        </w:rPr>
        <w:t>especial</w:t>
      </w:r>
      <w:r w:rsidR="00764AEF">
        <w:rPr>
          <w:lang w:val="es-ES"/>
        </w:rPr>
        <w:t>,</w:t>
      </w:r>
      <w:r w:rsidR="00B564A6">
        <w:rPr>
          <w:lang w:val="es-ES"/>
        </w:rPr>
        <w:t xml:space="preserve"> que se</w:t>
      </w:r>
      <w:r w:rsidRPr="004E686E">
        <w:rPr>
          <w:lang w:val="es-ES"/>
        </w:rPr>
        <w:t xml:space="preserve"> distribu</w:t>
      </w:r>
      <w:r w:rsidR="00B564A6">
        <w:rPr>
          <w:lang w:val="es-ES"/>
        </w:rPr>
        <w:t xml:space="preserve">yó </w:t>
      </w:r>
      <w:r w:rsidRPr="004E686E">
        <w:rPr>
          <w:lang w:val="es-ES"/>
        </w:rPr>
        <w:t>g</w:t>
      </w:r>
      <w:r w:rsidR="00B564A6">
        <w:rPr>
          <w:lang w:val="es-ES"/>
        </w:rPr>
        <w:t>ratuitament</w:t>
      </w:r>
      <w:r w:rsidRPr="004E686E">
        <w:rPr>
          <w:lang w:val="es-ES"/>
        </w:rPr>
        <w:t>e.</w:t>
      </w:r>
    </w:p>
    <w:p w:rsidR="00F056CD" w:rsidRPr="00B564A6" w:rsidRDefault="00F056CD" w:rsidP="00F056CD">
      <w:pPr>
        <w:spacing w:after="120"/>
        <w:ind w:left="1134" w:right="1134"/>
        <w:jc w:val="both"/>
        <w:rPr>
          <w:lang w:val="es-ES"/>
        </w:rPr>
      </w:pPr>
      <w:r w:rsidRPr="00B564A6">
        <w:rPr>
          <w:lang w:val="es-ES"/>
        </w:rPr>
        <w:t>361.</w:t>
      </w:r>
      <w:r w:rsidRPr="00B564A6">
        <w:rPr>
          <w:lang w:val="es-ES"/>
        </w:rPr>
        <w:tab/>
      </w:r>
      <w:r w:rsidR="00B564A6" w:rsidRPr="00B564A6">
        <w:rPr>
          <w:lang w:val="es-ES"/>
        </w:rPr>
        <w:t>Entre sus</w:t>
      </w:r>
      <w:r w:rsidRPr="00B564A6">
        <w:rPr>
          <w:lang w:val="es-ES"/>
        </w:rPr>
        <w:t xml:space="preserve"> activi</w:t>
      </w:r>
      <w:r w:rsidR="00B564A6" w:rsidRPr="00B564A6">
        <w:rPr>
          <w:lang w:val="es-ES"/>
        </w:rPr>
        <w:t>dade</w:t>
      </w:r>
      <w:r w:rsidRPr="00B564A6">
        <w:rPr>
          <w:lang w:val="es-ES"/>
        </w:rPr>
        <w:t xml:space="preserve">s, </w:t>
      </w:r>
      <w:r w:rsidR="00B564A6" w:rsidRPr="00B564A6">
        <w:rPr>
          <w:lang w:val="es-ES"/>
        </w:rPr>
        <w:t>el Museo</w:t>
      </w:r>
      <w:r w:rsidRPr="00B564A6">
        <w:rPr>
          <w:lang w:val="es-ES"/>
        </w:rPr>
        <w:t xml:space="preserve"> Na</w:t>
      </w:r>
      <w:r w:rsidR="00B564A6" w:rsidRPr="00B564A6">
        <w:rPr>
          <w:lang w:val="es-ES"/>
        </w:rPr>
        <w:t>c</w:t>
      </w:r>
      <w:r w:rsidRPr="00B564A6">
        <w:rPr>
          <w:lang w:val="es-ES"/>
        </w:rPr>
        <w:t xml:space="preserve">ional </w:t>
      </w:r>
      <w:r w:rsidR="00B564A6" w:rsidRPr="00B564A6">
        <w:rPr>
          <w:lang w:val="es-ES"/>
        </w:rPr>
        <w:t xml:space="preserve">de </w:t>
      </w:r>
      <w:r w:rsidRPr="00B564A6">
        <w:rPr>
          <w:lang w:val="es-ES"/>
        </w:rPr>
        <w:t>Antropolog</w:t>
      </w:r>
      <w:r w:rsidR="00B564A6" w:rsidRPr="00B564A6">
        <w:rPr>
          <w:lang w:val="es-ES"/>
        </w:rPr>
        <w:t>ía</w:t>
      </w:r>
      <w:r w:rsidRPr="00B564A6">
        <w:rPr>
          <w:lang w:val="es-ES"/>
        </w:rPr>
        <w:t xml:space="preserve"> organiz</w:t>
      </w:r>
      <w:r w:rsidR="00B564A6" w:rsidRPr="00B564A6">
        <w:rPr>
          <w:lang w:val="es-ES"/>
        </w:rPr>
        <w:t>ó</w:t>
      </w:r>
      <w:r w:rsidRPr="00B564A6">
        <w:rPr>
          <w:lang w:val="es-ES"/>
        </w:rPr>
        <w:t>: a) ex</w:t>
      </w:r>
      <w:r w:rsidR="00B564A6" w:rsidRPr="00B564A6">
        <w:rPr>
          <w:lang w:val="es-ES"/>
        </w:rPr>
        <w:t>posiciones</w:t>
      </w:r>
      <w:r w:rsidRPr="00B564A6">
        <w:rPr>
          <w:lang w:val="es-ES"/>
        </w:rPr>
        <w:t xml:space="preserve"> (</w:t>
      </w:r>
      <w:r w:rsidR="00B564A6" w:rsidRPr="00B564A6">
        <w:rPr>
          <w:lang w:val="es-ES"/>
        </w:rPr>
        <w:t>abiertas diariamente</w:t>
      </w:r>
      <w:r w:rsidRPr="00B564A6">
        <w:rPr>
          <w:lang w:val="es-ES"/>
        </w:rPr>
        <w:t>, inclu</w:t>
      </w:r>
      <w:r w:rsidR="00B564A6" w:rsidRPr="00B564A6">
        <w:rPr>
          <w:lang w:val="es-ES"/>
        </w:rPr>
        <w:t>idos sábados</w:t>
      </w:r>
      <w:r w:rsidRPr="00B564A6">
        <w:rPr>
          <w:lang w:val="es-ES"/>
        </w:rPr>
        <w:t xml:space="preserve">, </w:t>
      </w:r>
      <w:r w:rsidR="00B564A6" w:rsidRPr="00B564A6">
        <w:rPr>
          <w:lang w:val="es-ES"/>
        </w:rPr>
        <w:t>domingos y días festivos</w:t>
      </w:r>
      <w:r w:rsidRPr="00B564A6">
        <w:rPr>
          <w:lang w:val="es-ES"/>
        </w:rPr>
        <w:t xml:space="preserve">), b) </w:t>
      </w:r>
      <w:r w:rsidR="00B564A6" w:rsidRPr="00B564A6">
        <w:rPr>
          <w:lang w:val="es-ES"/>
        </w:rPr>
        <w:t xml:space="preserve">visitas </w:t>
      </w:r>
      <w:r w:rsidRPr="00B564A6">
        <w:rPr>
          <w:lang w:val="es-ES"/>
        </w:rPr>
        <w:t>gu</w:t>
      </w:r>
      <w:r w:rsidR="00126FFC">
        <w:rPr>
          <w:lang w:val="es-ES"/>
        </w:rPr>
        <w:t>i</w:t>
      </w:r>
      <w:r w:rsidR="00B564A6" w:rsidRPr="00B564A6">
        <w:rPr>
          <w:lang w:val="es-ES"/>
        </w:rPr>
        <w:t>a</w:t>
      </w:r>
      <w:r w:rsidRPr="00B564A6">
        <w:rPr>
          <w:lang w:val="es-ES"/>
        </w:rPr>
        <w:t>d</w:t>
      </w:r>
      <w:r w:rsidR="00B564A6" w:rsidRPr="00B564A6">
        <w:rPr>
          <w:lang w:val="es-ES"/>
        </w:rPr>
        <w:t>as para un</w:t>
      </w:r>
      <w:r w:rsidRPr="00B564A6">
        <w:rPr>
          <w:lang w:val="es-ES"/>
        </w:rPr>
        <w:t xml:space="preserve"> total </w:t>
      </w:r>
      <w:r w:rsidR="00B564A6">
        <w:rPr>
          <w:lang w:val="es-ES"/>
        </w:rPr>
        <w:t>de</w:t>
      </w:r>
      <w:r w:rsidRPr="00B564A6">
        <w:rPr>
          <w:lang w:val="es-ES"/>
        </w:rPr>
        <w:t xml:space="preserve"> 23</w:t>
      </w:r>
      <w:r w:rsidR="00B564A6">
        <w:rPr>
          <w:lang w:val="es-ES"/>
        </w:rPr>
        <w:t>.</w:t>
      </w:r>
      <w:r w:rsidRPr="00B564A6">
        <w:rPr>
          <w:lang w:val="es-ES"/>
        </w:rPr>
        <w:t xml:space="preserve">970 </w:t>
      </w:r>
      <w:r w:rsidR="00B564A6">
        <w:rPr>
          <w:lang w:val="es-ES"/>
        </w:rPr>
        <w:t>niños de cinco a doce</w:t>
      </w:r>
      <w:r w:rsidRPr="00B564A6">
        <w:rPr>
          <w:lang w:val="es-ES"/>
        </w:rPr>
        <w:t xml:space="preserve"> </w:t>
      </w:r>
      <w:r w:rsidR="00B564A6">
        <w:rPr>
          <w:lang w:val="es-ES"/>
        </w:rPr>
        <w:t>años y</w:t>
      </w:r>
      <w:r w:rsidRPr="00B564A6">
        <w:rPr>
          <w:lang w:val="es-ES"/>
        </w:rPr>
        <w:t xml:space="preserve"> 12</w:t>
      </w:r>
      <w:r w:rsidR="00B564A6">
        <w:rPr>
          <w:lang w:val="es-ES"/>
        </w:rPr>
        <w:t>.</w:t>
      </w:r>
      <w:r w:rsidRPr="00B564A6">
        <w:rPr>
          <w:lang w:val="es-ES"/>
        </w:rPr>
        <w:t xml:space="preserve">501 </w:t>
      </w:r>
      <w:r w:rsidR="00B564A6">
        <w:rPr>
          <w:lang w:val="es-ES"/>
        </w:rPr>
        <w:t>niños de</w:t>
      </w:r>
      <w:r w:rsidRPr="00B564A6">
        <w:rPr>
          <w:lang w:val="es-ES"/>
        </w:rPr>
        <w:t xml:space="preserve"> </w:t>
      </w:r>
      <w:smartTag w:uri="urn:schemas-microsoft-com:office:smarttags" w:element="metricconverter">
        <w:smartTagPr>
          <w:attr w:name="ProductID" w:val="13 a"/>
        </w:smartTagPr>
        <w:r w:rsidRPr="00B564A6">
          <w:rPr>
            <w:lang w:val="es-ES"/>
          </w:rPr>
          <w:t xml:space="preserve">13 </w:t>
        </w:r>
        <w:r w:rsidR="00B564A6">
          <w:rPr>
            <w:lang w:val="es-ES"/>
          </w:rPr>
          <w:t>a</w:t>
        </w:r>
      </w:smartTag>
      <w:r w:rsidRPr="00B564A6">
        <w:rPr>
          <w:lang w:val="es-ES"/>
        </w:rPr>
        <w:t xml:space="preserve"> 18 </w:t>
      </w:r>
      <w:r w:rsidR="00B564A6">
        <w:rPr>
          <w:lang w:val="es-ES"/>
        </w:rPr>
        <w:t>años</w:t>
      </w:r>
      <w:r w:rsidRPr="00B564A6">
        <w:rPr>
          <w:lang w:val="es-ES"/>
        </w:rPr>
        <w:t>,</w:t>
      </w:r>
      <w:r w:rsidR="00B564A6">
        <w:rPr>
          <w:lang w:val="es-ES"/>
        </w:rPr>
        <w:t xml:space="preserve"> y</w:t>
      </w:r>
      <w:r w:rsidRPr="00B564A6">
        <w:rPr>
          <w:lang w:val="es-ES"/>
        </w:rPr>
        <w:t xml:space="preserve"> c) 37 </w:t>
      </w:r>
      <w:r w:rsidR="00B564A6">
        <w:rPr>
          <w:lang w:val="es-ES"/>
        </w:rPr>
        <w:t xml:space="preserve">charlas </w:t>
      </w:r>
      <w:r w:rsidRPr="00B564A6">
        <w:rPr>
          <w:lang w:val="es-ES"/>
        </w:rPr>
        <w:t>did</w:t>
      </w:r>
      <w:r w:rsidR="00B564A6">
        <w:rPr>
          <w:lang w:val="es-ES"/>
        </w:rPr>
        <w:t>á</w:t>
      </w:r>
      <w:r w:rsidRPr="00B564A6">
        <w:rPr>
          <w:lang w:val="es-ES"/>
        </w:rPr>
        <w:t>ctica</w:t>
      </w:r>
      <w:r w:rsidR="00B564A6">
        <w:rPr>
          <w:lang w:val="es-ES"/>
        </w:rPr>
        <w:t>s</w:t>
      </w:r>
      <w:r w:rsidRPr="00B564A6">
        <w:rPr>
          <w:lang w:val="es-ES"/>
        </w:rPr>
        <w:t xml:space="preserve"> </w:t>
      </w:r>
      <w:r w:rsidR="00B564A6">
        <w:rPr>
          <w:lang w:val="es-ES"/>
        </w:rPr>
        <w:t>y</w:t>
      </w:r>
      <w:r w:rsidRPr="00B564A6">
        <w:rPr>
          <w:lang w:val="es-ES"/>
        </w:rPr>
        <w:t xml:space="preserve"> debates (</w:t>
      </w:r>
      <w:r w:rsidR="00B564A6">
        <w:rPr>
          <w:lang w:val="es-ES"/>
        </w:rPr>
        <w:t>e</w:t>
      </w:r>
      <w:r w:rsidRPr="00B564A6">
        <w:rPr>
          <w:lang w:val="es-ES"/>
        </w:rPr>
        <w:t xml:space="preserve">n </w:t>
      </w:r>
      <w:r w:rsidR="00B564A6">
        <w:rPr>
          <w:lang w:val="es-ES"/>
        </w:rPr>
        <w:t>el</w:t>
      </w:r>
      <w:r w:rsidRPr="00B564A6">
        <w:rPr>
          <w:lang w:val="es-ES"/>
        </w:rPr>
        <w:t xml:space="preserve"> muse</w:t>
      </w:r>
      <w:r w:rsidR="00B564A6">
        <w:rPr>
          <w:lang w:val="es-ES"/>
        </w:rPr>
        <w:t>o y</w:t>
      </w:r>
      <w:r w:rsidRPr="00B564A6">
        <w:rPr>
          <w:lang w:val="es-ES"/>
        </w:rPr>
        <w:t xml:space="preserve"> </w:t>
      </w:r>
      <w:r w:rsidR="00B564A6">
        <w:rPr>
          <w:lang w:val="es-ES"/>
        </w:rPr>
        <w:t>otros lugares</w:t>
      </w:r>
      <w:r w:rsidRPr="00B564A6">
        <w:rPr>
          <w:lang w:val="es-ES"/>
        </w:rPr>
        <w:t xml:space="preserve">). </w:t>
      </w:r>
      <w:r w:rsidR="00B564A6" w:rsidRPr="00B564A6">
        <w:rPr>
          <w:lang w:val="es-ES"/>
        </w:rPr>
        <w:t>El</w:t>
      </w:r>
      <w:r w:rsidRPr="00B564A6">
        <w:rPr>
          <w:lang w:val="es-ES"/>
        </w:rPr>
        <w:t xml:space="preserve"> muse</w:t>
      </w:r>
      <w:r w:rsidR="00764AEF">
        <w:rPr>
          <w:lang w:val="es-ES"/>
        </w:rPr>
        <w:t xml:space="preserve">o </w:t>
      </w:r>
      <w:r w:rsidR="00B564A6" w:rsidRPr="00B564A6">
        <w:rPr>
          <w:lang w:val="es-ES"/>
        </w:rPr>
        <w:t>ha colaborado</w:t>
      </w:r>
      <w:r w:rsidR="00764AEF">
        <w:rPr>
          <w:lang w:val="es-ES"/>
        </w:rPr>
        <w:t xml:space="preserve"> también</w:t>
      </w:r>
      <w:r w:rsidR="00B564A6" w:rsidRPr="00B564A6">
        <w:rPr>
          <w:lang w:val="es-ES"/>
        </w:rPr>
        <w:t xml:space="preserve"> en la organizaci</w:t>
      </w:r>
      <w:r w:rsidR="00B564A6">
        <w:rPr>
          <w:lang w:val="es-ES"/>
        </w:rPr>
        <w:t>ón de</w:t>
      </w:r>
      <w:r w:rsidR="00B564A6" w:rsidRPr="00B564A6">
        <w:rPr>
          <w:lang w:val="es-ES"/>
        </w:rPr>
        <w:t xml:space="preserve"> una visita</w:t>
      </w:r>
      <w:r w:rsidRPr="00B564A6">
        <w:rPr>
          <w:lang w:val="es-ES"/>
        </w:rPr>
        <w:t xml:space="preserve"> gu</w:t>
      </w:r>
      <w:r w:rsidR="00D57F78">
        <w:rPr>
          <w:lang w:val="es-ES"/>
        </w:rPr>
        <w:t>i</w:t>
      </w:r>
      <w:r w:rsidR="00B564A6" w:rsidRPr="00B564A6">
        <w:rPr>
          <w:lang w:val="es-ES"/>
        </w:rPr>
        <w:t>ada</w:t>
      </w:r>
      <w:r w:rsidRPr="00B564A6">
        <w:rPr>
          <w:lang w:val="es-ES"/>
        </w:rPr>
        <w:t xml:space="preserve"> </w:t>
      </w:r>
      <w:r w:rsidR="00B564A6" w:rsidRPr="00B564A6">
        <w:rPr>
          <w:lang w:val="es-ES"/>
        </w:rPr>
        <w:t>de sus salas</w:t>
      </w:r>
      <w:r w:rsidR="00B564A6">
        <w:rPr>
          <w:lang w:val="es-ES"/>
        </w:rPr>
        <w:t xml:space="preserve"> para los niños y la visita fue retransmitida durante el</w:t>
      </w:r>
      <w:r w:rsidRPr="00B564A6">
        <w:rPr>
          <w:lang w:val="es-ES"/>
        </w:rPr>
        <w:t xml:space="preserve"> program</w:t>
      </w:r>
      <w:r w:rsidR="00B564A6">
        <w:rPr>
          <w:lang w:val="es-ES"/>
        </w:rPr>
        <w:t xml:space="preserve">a infantil </w:t>
      </w:r>
      <w:r w:rsidRPr="00B564A6">
        <w:rPr>
          <w:lang w:val="es-ES"/>
        </w:rPr>
        <w:t>tit</w:t>
      </w:r>
      <w:r w:rsidR="00B564A6">
        <w:rPr>
          <w:lang w:val="es-ES"/>
        </w:rPr>
        <w:t>u</w:t>
      </w:r>
      <w:r w:rsidRPr="00B564A6">
        <w:rPr>
          <w:lang w:val="es-ES"/>
        </w:rPr>
        <w:t>l</w:t>
      </w:r>
      <w:r w:rsidR="00B564A6">
        <w:rPr>
          <w:lang w:val="es-ES"/>
        </w:rPr>
        <w:t>a</w:t>
      </w:r>
      <w:r w:rsidRPr="00B564A6">
        <w:rPr>
          <w:lang w:val="es-ES"/>
        </w:rPr>
        <w:t>d</w:t>
      </w:r>
      <w:r w:rsidR="00B564A6">
        <w:rPr>
          <w:lang w:val="es-ES"/>
        </w:rPr>
        <w:t>o</w:t>
      </w:r>
      <w:r w:rsidRPr="00B564A6">
        <w:rPr>
          <w:lang w:val="es-ES"/>
        </w:rPr>
        <w:t xml:space="preserve"> </w:t>
      </w:r>
      <w:r w:rsidR="001072E8">
        <w:rPr>
          <w:lang w:val="es-ES"/>
        </w:rPr>
        <w:t>"</w:t>
      </w:r>
      <w:r w:rsidRPr="00B564A6">
        <w:rPr>
          <w:iCs/>
          <w:lang w:val="es-ES"/>
        </w:rPr>
        <w:t>Carr</w:t>
      </w:r>
      <w:r w:rsidR="00B564A6">
        <w:rPr>
          <w:iCs/>
          <w:lang w:val="es-ES"/>
        </w:rPr>
        <w:t>u</w:t>
      </w:r>
      <w:r w:rsidRPr="00B564A6">
        <w:rPr>
          <w:iCs/>
          <w:lang w:val="es-ES"/>
        </w:rPr>
        <w:t>sel</w:t>
      </w:r>
      <w:r w:rsidR="001072E8">
        <w:rPr>
          <w:iCs/>
          <w:lang w:val="es-ES"/>
        </w:rPr>
        <w:t>"</w:t>
      </w:r>
      <w:r w:rsidRPr="00B564A6">
        <w:rPr>
          <w:iCs/>
          <w:lang w:val="es-ES"/>
        </w:rPr>
        <w:t xml:space="preserve"> </w:t>
      </w:r>
      <w:r w:rsidR="00B564A6">
        <w:rPr>
          <w:iCs/>
          <w:lang w:val="es-ES"/>
        </w:rPr>
        <w:t xml:space="preserve">de </w:t>
      </w:r>
      <w:smartTag w:uri="urn:schemas-microsoft-com:office:smarttags" w:element="PersonName">
        <w:smartTagPr>
          <w:attr w:name="ProductID" w:val="la Televisi￳n P￺blica"/>
        </w:smartTagPr>
        <w:r w:rsidR="00B564A6">
          <w:rPr>
            <w:iCs/>
            <w:lang w:val="es-ES"/>
          </w:rPr>
          <w:t>la</w:t>
        </w:r>
        <w:r w:rsidRPr="00B564A6">
          <w:rPr>
            <w:lang w:val="es-ES"/>
          </w:rPr>
          <w:t xml:space="preserve"> </w:t>
        </w:r>
        <w:r w:rsidR="00B564A6">
          <w:rPr>
            <w:lang w:val="es-ES"/>
          </w:rPr>
          <w:t>Televisión Pública</w:t>
        </w:r>
      </w:smartTag>
      <w:r w:rsidR="00B564A6">
        <w:rPr>
          <w:lang w:val="es-ES"/>
        </w:rPr>
        <w:t xml:space="preserve"> de </w:t>
      </w:r>
      <w:r w:rsidRPr="00B564A6">
        <w:rPr>
          <w:lang w:val="es-ES"/>
        </w:rPr>
        <w:t>Angola.</w:t>
      </w:r>
    </w:p>
    <w:p w:rsidR="00F056CD" w:rsidRPr="0011506E" w:rsidRDefault="00F056CD" w:rsidP="00F056CD">
      <w:pPr>
        <w:spacing w:after="120"/>
        <w:ind w:left="1134" w:right="1134"/>
        <w:jc w:val="both"/>
        <w:rPr>
          <w:lang w:val="es-ES"/>
        </w:rPr>
      </w:pPr>
      <w:r w:rsidRPr="0011506E">
        <w:rPr>
          <w:lang w:val="es-ES"/>
        </w:rPr>
        <w:t>362.</w:t>
      </w:r>
      <w:r w:rsidRPr="0011506E">
        <w:rPr>
          <w:lang w:val="es-ES"/>
        </w:rPr>
        <w:tab/>
      </w:r>
      <w:r w:rsidR="0011506E" w:rsidRPr="0011506E">
        <w:rPr>
          <w:lang w:val="es-ES"/>
        </w:rPr>
        <w:t>Como parte de sus actividades</w:t>
      </w:r>
      <w:r w:rsidRPr="0011506E">
        <w:rPr>
          <w:lang w:val="es-ES"/>
        </w:rPr>
        <w:t xml:space="preserve">, </w:t>
      </w:r>
      <w:r w:rsidR="0011506E" w:rsidRPr="0011506E">
        <w:rPr>
          <w:lang w:val="es-ES"/>
        </w:rPr>
        <w:t>el Museo Nacional de Historia</w:t>
      </w:r>
      <w:r w:rsidRPr="0011506E">
        <w:rPr>
          <w:lang w:val="es-ES"/>
        </w:rPr>
        <w:t xml:space="preserve"> Natural</w:t>
      </w:r>
      <w:r w:rsidR="0011506E" w:rsidRPr="0011506E">
        <w:rPr>
          <w:lang w:val="es-ES"/>
        </w:rPr>
        <w:t xml:space="preserve"> o</w:t>
      </w:r>
      <w:r w:rsidRPr="0011506E">
        <w:rPr>
          <w:lang w:val="es-ES"/>
        </w:rPr>
        <w:t>rganiz</w:t>
      </w:r>
      <w:r w:rsidR="0011506E" w:rsidRPr="0011506E">
        <w:rPr>
          <w:lang w:val="es-ES"/>
        </w:rPr>
        <w:t>ó</w:t>
      </w:r>
      <w:r w:rsidRPr="0011506E">
        <w:rPr>
          <w:lang w:val="es-ES"/>
        </w:rPr>
        <w:t xml:space="preserve">: a) </w:t>
      </w:r>
      <w:r w:rsidR="0011506E" w:rsidRPr="0011506E">
        <w:rPr>
          <w:lang w:val="es-ES"/>
        </w:rPr>
        <w:t>el Programa de</w:t>
      </w:r>
      <w:r w:rsidRPr="0011506E">
        <w:rPr>
          <w:lang w:val="es-ES"/>
        </w:rPr>
        <w:t xml:space="preserve"> Vaca</w:t>
      </w:r>
      <w:r w:rsidR="0011506E" w:rsidRPr="0011506E">
        <w:rPr>
          <w:lang w:val="es-ES"/>
        </w:rPr>
        <w:t>c</w:t>
      </w:r>
      <w:r w:rsidRPr="0011506E">
        <w:rPr>
          <w:lang w:val="es-ES"/>
        </w:rPr>
        <w:t>ion</w:t>
      </w:r>
      <w:r w:rsidR="0011506E" w:rsidRPr="0011506E">
        <w:rPr>
          <w:lang w:val="es-ES"/>
        </w:rPr>
        <w:t>es</w:t>
      </w:r>
      <w:r w:rsidRPr="0011506E">
        <w:rPr>
          <w:lang w:val="es-ES"/>
        </w:rPr>
        <w:t xml:space="preserve"> </w:t>
      </w:r>
      <w:r w:rsidR="0011506E" w:rsidRPr="0011506E">
        <w:rPr>
          <w:lang w:val="es-ES"/>
        </w:rPr>
        <w:t xml:space="preserve">con la </w:t>
      </w:r>
      <w:r w:rsidRPr="0011506E">
        <w:rPr>
          <w:lang w:val="es-ES"/>
        </w:rPr>
        <w:t>participa</w:t>
      </w:r>
      <w:r w:rsidR="0011506E" w:rsidRPr="0011506E">
        <w:rPr>
          <w:lang w:val="es-ES"/>
        </w:rPr>
        <w:t>c</w:t>
      </w:r>
      <w:r w:rsidRPr="0011506E">
        <w:rPr>
          <w:lang w:val="es-ES"/>
        </w:rPr>
        <w:t>i</w:t>
      </w:r>
      <w:r w:rsidR="0011506E" w:rsidRPr="0011506E">
        <w:rPr>
          <w:lang w:val="es-ES"/>
        </w:rPr>
        <w:t>ó</w:t>
      </w:r>
      <w:r w:rsidRPr="0011506E">
        <w:rPr>
          <w:lang w:val="es-ES"/>
        </w:rPr>
        <w:t xml:space="preserve">n </w:t>
      </w:r>
      <w:r w:rsidR="0011506E" w:rsidRPr="0011506E">
        <w:rPr>
          <w:lang w:val="es-ES"/>
        </w:rPr>
        <w:t>de</w:t>
      </w:r>
      <w:r w:rsidRPr="0011506E">
        <w:rPr>
          <w:lang w:val="es-ES"/>
        </w:rPr>
        <w:t xml:space="preserve"> 50 </w:t>
      </w:r>
      <w:r w:rsidR="0011506E" w:rsidRPr="0011506E">
        <w:rPr>
          <w:lang w:val="es-ES"/>
        </w:rPr>
        <w:t>niños de</w:t>
      </w:r>
      <w:r w:rsidRPr="0011506E">
        <w:rPr>
          <w:lang w:val="es-ES"/>
        </w:rPr>
        <w:t xml:space="preserve"> </w:t>
      </w:r>
      <w:smartTag w:uri="urn:schemas-microsoft-com:office:smarttags" w:element="metricconverter">
        <w:smartTagPr>
          <w:attr w:name="ProductID" w:val="8 a"/>
        </w:smartTagPr>
        <w:r w:rsidR="00D57F78">
          <w:rPr>
            <w:lang w:val="es-ES"/>
          </w:rPr>
          <w:t xml:space="preserve">8 </w:t>
        </w:r>
        <w:r w:rsidR="0011506E" w:rsidRPr="0011506E">
          <w:rPr>
            <w:lang w:val="es-ES"/>
          </w:rPr>
          <w:t>a</w:t>
        </w:r>
      </w:smartTag>
      <w:r w:rsidR="0011506E" w:rsidRPr="0011506E">
        <w:rPr>
          <w:lang w:val="es-ES"/>
        </w:rPr>
        <w:t xml:space="preserve"> </w:t>
      </w:r>
      <w:r w:rsidR="00D57F78">
        <w:rPr>
          <w:lang w:val="es-ES"/>
        </w:rPr>
        <w:t xml:space="preserve">14 </w:t>
      </w:r>
      <w:r w:rsidR="0011506E" w:rsidRPr="0011506E">
        <w:rPr>
          <w:lang w:val="es-ES"/>
        </w:rPr>
        <w:t>años</w:t>
      </w:r>
      <w:r w:rsidRPr="0011506E">
        <w:rPr>
          <w:lang w:val="es-ES"/>
        </w:rPr>
        <w:t xml:space="preserve">, b) </w:t>
      </w:r>
      <w:r w:rsidR="0011506E" w:rsidRPr="0011506E">
        <w:rPr>
          <w:lang w:val="es-ES"/>
        </w:rPr>
        <w:t>el Taller de Navidades</w:t>
      </w:r>
      <w:r w:rsidRPr="0011506E">
        <w:rPr>
          <w:lang w:val="es-ES"/>
        </w:rPr>
        <w:t>, a</w:t>
      </w:r>
      <w:r w:rsidR="0011506E" w:rsidRPr="0011506E">
        <w:rPr>
          <w:lang w:val="es-ES"/>
        </w:rPr>
        <w:t>l que asistieron</w:t>
      </w:r>
      <w:r w:rsidRPr="0011506E">
        <w:rPr>
          <w:lang w:val="es-ES"/>
        </w:rPr>
        <w:t xml:space="preserve"> 30 </w:t>
      </w:r>
      <w:r w:rsidR="0011506E" w:rsidRPr="0011506E">
        <w:rPr>
          <w:lang w:val="es-ES"/>
        </w:rPr>
        <w:t xml:space="preserve">niños de </w:t>
      </w:r>
      <w:smartTag w:uri="urn:schemas-microsoft-com:office:smarttags" w:element="metricconverter">
        <w:smartTagPr>
          <w:attr w:name="ProductID" w:val="3 a"/>
        </w:smartTagPr>
        <w:r w:rsidR="00D57F78">
          <w:rPr>
            <w:lang w:val="es-ES"/>
          </w:rPr>
          <w:t xml:space="preserve">3 </w:t>
        </w:r>
        <w:r w:rsidR="0011506E" w:rsidRPr="0011506E">
          <w:rPr>
            <w:lang w:val="es-ES"/>
          </w:rPr>
          <w:t>a</w:t>
        </w:r>
      </w:smartTag>
      <w:r w:rsidR="0011506E" w:rsidRPr="0011506E">
        <w:rPr>
          <w:lang w:val="es-ES"/>
        </w:rPr>
        <w:t xml:space="preserve"> </w:t>
      </w:r>
      <w:r w:rsidR="00D57F78">
        <w:rPr>
          <w:lang w:val="es-ES"/>
        </w:rPr>
        <w:t xml:space="preserve">12 </w:t>
      </w:r>
      <w:r w:rsidR="0011506E" w:rsidRPr="0011506E">
        <w:rPr>
          <w:lang w:val="es-ES"/>
        </w:rPr>
        <w:t>años</w:t>
      </w:r>
      <w:r w:rsidRPr="0011506E">
        <w:rPr>
          <w:lang w:val="es-ES"/>
        </w:rPr>
        <w:t xml:space="preserve">, c) </w:t>
      </w:r>
      <w:smartTag w:uri="urn:schemas-microsoft-com:office:smarttags" w:element="PersonName">
        <w:smartTagPr>
          <w:attr w:name="ProductID" w:val="la Semana"/>
        </w:smartTagPr>
        <w:r w:rsidR="0011506E" w:rsidRPr="0011506E">
          <w:rPr>
            <w:lang w:val="es-ES"/>
          </w:rPr>
          <w:t>la Semana</w:t>
        </w:r>
      </w:smartTag>
      <w:r w:rsidR="0011506E" w:rsidRPr="0011506E">
        <w:rPr>
          <w:lang w:val="es-ES"/>
        </w:rPr>
        <w:t xml:space="preserve"> de Cine</w:t>
      </w:r>
      <w:r w:rsidRPr="0011506E">
        <w:rPr>
          <w:lang w:val="es-ES"/>
        </w:rPr>
        <w:t xml:space="preserve"> </w:t>
      </w:r>
      <w:r w:rsidR="0011506E" w:rsidRPr="0011506E">
        <w:rPr>
          <w:lang w:val="es-ES"/>
        </w:rPr>
        <w:t>s</w:t>
      </w:r>
      <w:r w:rsidRPr="0011506E">
        <w:rPr>
          <w:lang w:val="es-ES"/>
        </w:rPr>
        <w:t>o</w:t>
      </w:r>
      <w:r w:rsidR="0011506E" w:rsidRPr="0011506E">
        <w:rPr>
          <w:lang w:val="es-ES"/>
        </w:rPr>
        <w:t>bre</w:t>
      </w:r>
      <w:r w:rsidRPr="0011506E">
        <w:rPr>
          <w:lang w:val="es-ES"/>
        </w:rPr>
        <w:t xml:space="preserve"> </w:t>
      </w:r>
      <w:r w:rsidR="00D57F78" w:rsidRPr="0011506E">
        <w:rPr>
          <w:lang w:val="es-ES"/>
        </w:rPr>
        <w:t>ciencias naturales</w:t>
      </w:r>
      <w:r w:rsidRPr="0011506E">
        <w:rPr>
          <w:lang w:val="es-ES"/>
        </w:rPr>
        <w:t xml:space="preserve">, </w:t>
      </w:r>
      <w:r w:rsidR="0011506E" w:rsidRPr="0011506E">
        <w:rPr>
          <w:lang w:val="es-ES"/>
        </w:rPr>
        <w:t>con la</w:t>
      </w:r>
      <w:r w:rsidRPr="0011506E">
        <w:rPr>
          <w:lang w:val="es-ES"/>
        </w:rPr>
        <w:t xml:space="preserve"> participa</w:t>
      </w:r>
      <w:r w:rsidR="0011506E" w:rsidRPr="0011506E">
        <w:rPr>
          <w:lang w:val="es-ES"/>
        </w:rPr>
        <w:t>c</w:t>
      </w:r>
      <w:r w:rsidRPr="0011506E">
        <w:rPr>
          <w:lang w:val="es-ES"/>
        </w:rPr>
        <w:t>i</w:t>
      </w:r>
      <w:r w:rsidR="0011506E" w:rsidRPr="0011506E">
        <w:rPr>
          <w:lang w:val="es-ES"/>
        </w:rPr>
        <w:t>ó</w:t>
      </w:r>
      <w:r w:rsidRPr="0011506E">
        <w:rPr>
          <w:lang w:val="es-ES"/>
        </w:rPr>
        <w:t xml:space="preserve">n </w:t>
      </w:r>
      <w:r w:rsidR="0011506E" w:rsidRPr="0011506E">
        <w:rPr>
          <w:lang w:val="es-ES"/>
        </w:rPr>
        <w:t>de</w:t>
      </w:r>
      <w:r w:rsidRPr="0011506E">
        <w:rPr>
          <w:lang w:val="es-ES"/>
        </w:rPr>
        <w:t xml:space="preserve"> 200 </w:t>
      </w:r>
      <w:r w:rsidR="0011506E" w:rsidRPr="0011506E">
        <w:rPr>
          <w:lang w:val="es-ES"/>
        </w:rPr>
        <w:t xml:space="preserve">niños de </w:t>
      </w:r>
      <w:smartTag w:uri="urn:schemas-microsoft-com:office:smarttags" w:element="metricconverter">
        <w:smartTagPr>
          <w:attr w:name="ProductID" w:val="8 a"/>
        </w:smartTagPr>
        <w:r w:rsidR="00D57F78">
          <w:rPr>
            <w:lang w:val="es-ES"/>
          </w:rPr>
          <w:t xml:space="preserve">8 </w:t>
        </w:r>
        <w:r w:rsidR="0011506E" w:rsidRPr="0011506E">
          <w:rPr>
            <w:lang w:val="es-ES"/>
          </w:rPr>
          <w:t>a</w:t>
        </w:r>
      </w:smartTag>
      <w:r w:rsidR="0011506E" w:rsidRPr="0011506E">
        <w:rPr>
          <w:lang w:val="es-ES"/>
        </w:rPr>
        <w:t xml:space="preserve"> </w:t>
      </w:r>
      <w:r w:rsidR="00D57F78">
        <w:rPr>
          <w:lang w:val="es-ES"/>
        </w:rPr>
        <w:t xml:space="preserve">14 </w:t>
      </w:r>
      <w:r w:rsidR="0011506E" w:rsidRPr="0011506E">
        <w:rPr>
          <w:lang w:val="es-ES"/>
        </w:rPr>
        <w:t>años</w:t>
      </w:r>
      <w:r w:rsidRPr="0011506E">
        <w:rPr>
          <w:lang w:val="es-ES"/>
        </w:rPr>
        <w:t>, d) e</w:t>
      </w:r>
      <w:r w:rsidR="0011506E" w:rsidRPr="0011506E">
        <w:rPr>
          <w:lang w:val="es-ES"/>
        </w:rPr>
        <w:t>l</w:t>
      </w:r>
      <w:r w:rsidRPr="0011506E">
        <w:rPr>
          <w:lang w:val="es-ES"/>
        </w:rPr>
        <w:t xml:space="preserve"> con</w:t>
      </w:r>
      <w:r w:rsidR="0011506E">
        <w:rPr>
          <w:lang w:val="es-ES"/>
        </w:rPr>
        <w:t>curso sobre</w:t>
      </w:r>
      <w:r w:rsidRPr="0011506E">
        <w:rPr>
          <w:lang w:val="es-ES"/>
        </w:rPr>
        <w:t xml:space="preserve"> ele</w:t>
      </w:r>
      <w:r w:rsidR="0011506E">
        <w:rPr>
          <w:lang w:val="es-ES"/>
        </w:rPr>
        <w:t>f</w:t>
      </w:r>
      <w:r w:rsidRPr="0011506E">
        <w:rPr>
          <w:lang w:val="es-ES"/>
        </w:rPr>
        <w:t>ant</w:t>
      </w:r>
      <w:r w:rsidR="0011506E">
        <w:rPr>
          <w:lang w:val="es-ES"/>
        </w:rPr>
        <w:t>e</w:t>
      </w:r>
      <w:r w:rsidRPr="0011506E">
        <w:rPr>
          <w:lang w:val="es-ES"/>
        </w:rPr>
        <w:t xml:space="preserve">s </w:t>
      </w:r>
      <w:r w:rsidR="0011506E">
        <w:rPr>
          <w:lang w:val="es-ES"/>
        </w:rPr>
        <w:t>y el mundo de los</w:t>
      </w:r>
      <w:r w:rsidRPr="0011506E">
        <w:rPr>
          <w:lang w:val="es-ES"/>
        </w:rPr>
        <w:t xml:space="preserve"> insect</w:t>
      </w:r>
      <w:r w:rsidR="0011506E">
        <w:rPr>
          <w:lang w:val="es-ES"/>
        </w:rPr>
        <w:t>o</w:t>
      </w:r>
      <w:r w:rsidRPr="0011506E">
        <w:rPr>
          <w:lang w:val="es-ES"/>
        </w:rPr>
        <w:t xml:space="preserve">s, </w:t>
      </w:r>
      <w:r w:rsidR="0011506E">
        <w:rPr>
          <w:lang w:val="es-ES"/>
        </w:rPr>
        <w:t>con la</w:t>
      </w:r>
      <w:r w:rsidRPr="0011506E">
        <w:rPr>
          <w:lang w:val="es-ES"/>
        </w:rPr>
        <w:t xml:space="preserve"> participa</w:t>
      </w:r>
      <w:r w:rsidR="0011506E">
        <w:rPr>
          <w:lang w:val="es-ES"/>
        </w:rPr>
        <w:t>c</w:t>
      </w:r>
      <w:r w:rsidRPr="0011506E">
        <w:rPr>
          <w:lang w:val="es-ES"/>
        </w:rPr>
        <w:t>i</w:t>
      </w:r>
      <w:r w:rsidR="0011506E">
        <w:rPr>
          <w:lang w:val="es-ES"/>
        </w:rPr>
        <w:t>ó</w:t>
      </w:r>
      <w:r w:rsidRPr="0011506E">
        <w:rPr>
          <w:lang w:val="es-ES"/>
        </w:rPr>
        <w:t xml:space="preserve">n </w:t>
      </w:r>
      <w:r w:rsidR="0011506E">
        <w:rPr>
          <w:lang w:val="es-ES"/>
        </w:rPr>
        <w:t>de</w:t>
      </w:r>
      <w:r w:rsidRPr="0011506E">
        <w:rPr>
          <w:lang w:val="es-ES"/>
        </w:rPr>
        <w:t xml:space="preserve"> 300 </w:t>
      </w:r>
      <w:r w:rsidR="0011506E">
        <w:rPr>
          <w:lang w:val="es-ES"/>
        </w:rPr>
        <w:t>niños</w:t>
      </w:r>
      <w:r w:rsidRPr="0011506E">
        <w:rPr>
          <w:lang w:val="es-ES"/>
        </w:rPr>
        <w:t xml:space="preserve"> </w:t>
      </w:r>
      <w:r w:rsidR="0011506E">
        <w:rPr>
          <w:lang w:val="es-ES"/>
        </w:rPr>
        <w:t xml:space="preserve">de </w:t>
      </w:r>
      <w:smartTag w:uri="urn:schemas-microsoft-com:office:smarttags" w:element="metricconverter">
        <w:smartTagPr>
          <w:attr w:name="ProductID" w:val="10 a"/>
        </w:smartTagPr>
        <w:r w:rsidR="00D57F78">
          <w:rPr>
            <w:lang w:val="es-ES"/>
          </w:rPr>
          <w:t xml:space="preserve">10 </w:t>
        </w:r>
        <w:r w:rsidR="0011506E">
          <w:rPr>
            <w:lang w:val="es-ES"/>
          </w:rPr>
          <w:t>a</w:t>
        </w:r>
      </w:smartTag>
      <w:r w:rsidR="0011506E">
        <w:rPr>
          <w:lang w:val="es-ES"/>
        </w:rPr>
        <w:t xml:space="preserve"> </w:t>
      </w:r>
      <w:r w:rsidR="00D57F78">
        <w:rPr>
          <w:lang w:val="es-ES"/>
        </w:rPr>
        <w:t xml:space="preserve">14 </w:t>
      </w:r>
      <w:r w:rsidR="0011506E">
        <w:rPr>
          <w:lang w:val="es-ES"/>
        </w:rPr>
        <w:t>años</w:t>
      </w:r>
      <w:r w:rsidRPr="0011506E">
        <w:rPr>
          <w:lang w:val="es-ES"/>
        </w:rPr>
        <w:t xml:space="preserve">, e) </w:t>
      </w:r>
      <w:r w:rsidR="0011506E">
        <w:rPr>
          <w:lang w:val="es-ES"/>
        </w:rPr>
        <w:t>charlas y exposiciones</w:t>
      </w:r>
      <w:r w:rsidRPr="0011506E">
        <w:rPr>
          <w:lang w:val="es-ES"/>
        </w:rPr>
        <w:t xml:space="preserve"> tempora</w:t>
      </w:r>
      <w:r w:rsidR="0011506E">
        <w:rPr>
          <w:lang w:val="es-ES"/>
        </w:rPr>
        <w:t>les</w:t>
      </w:r>
      <w:r w:rsidRPr="0011506E">
        <w:rPr>
          <w:lang w:val="es-ES"/>
        </w:rPr>
        <w:t xml:space="preserve"> tit</w:t>
      </w:r>
      <w:r w:rsidR="0011506E">
        <w:rPr>
          <w:lang w:val="es-ES"/>
        </w:rPr>
        <w:t>u</w:t>
      </w:r>
      <w:r w:rsidRPr="0011506E">
        <w:rPr>
          <w:lang w:val="es-ES"/>
        </w:rPr>
        <w:t>l</w:t>
      </w:r>
      <w:r w:rsidR="0011506E">
        <w:rPr>
          <w:lang w:val="es-ES"/>
        </w:rPr>
        <w:t>a</w:t>
      </w:r>
      <w:r w:rsidRPr="0011506E">
        <w:rPr>
          <w:lang w:val="es-ES"/>
        </w:rPr>
        <w:t>d</w:t>
      </w:r>
      <w:r w:rsidR="0011506E">
        <w:rPr>
          <w:lang w:val="es-ES"/>
        </w:rPr>
        <w:t>as</w:t>
      </w:r>
      <w:r w:rsidRPr="0011506E">
        <w:rPr>
          <w:lang w:val="es-ES"/>
        </w:rPr>
        <w:t xml:space="preserve"> </w:t>
      </w:r>
      <w:r w:rsidR="001072E8">
        <w:rPr>
          <w:lang w:val="es-ES"/>
        </w:rPr>
        <w:t>"</w:t>
      </w:r>
      <w:r w:rsidR="0011506E">
        <w:rPr>
          <w:lang w:val="es-ES"/>
        </w:rPr>
        <w:t>Los</w:t>
      </w:r>
      <w:r w:rsidRPr="0011506E">
        <w:rPr>
          <w:lang w:val="es-ES"/>
        </w:rPr>
        <w:t xml:space="preserve"> </w:t>
      </w:r>
      <w:r w:rsidR="00D57F78" w:rsidRPr="0011506E">
        <w:rPr>
          <w:lang w:val="es-ES"/>
        </w:rPr>
        <w:t>c</w:t>
      </w:r>
      <w:r w:rsidR="00D57F78">
        <w:rPr>
          <w:lang w:val="es-ES"/>
        </w:rPr>
        <w:t>o</w:t>
      </w:r>
      <w:r w:rsidR="00D57F78" w:rsidRPr="0011506E">
        <w:rPr>
          <w:lang w:val="es-ES"/>
        </w:rPr>
        <w:t>cod</w:t>
      </w:r>
      <w:r w:rsidR="00D57F78">
        <w:rPr>
          <w:lang w:val="es-ES"/>
        </w:rPr>
        <w:t>r</w:t>
      </w:r>
      <w:r w:rsidR="00D57F78" w:rsidRPr="0011506E">
        <w:rPr>
          <w:lang w:val="es-ES"/>
        </w:rPr>
        <w:t>il</w:t>
      </w:r>
      <w:r w:rsidR="00D57F78">
        <w:rPr>
          <w:lang w:val="es-ES"/>
        </w:rPr>
        <w:t>o</w:t>
      </w:r>
      <w:r w:rsidR="00D57F78" w:rsidRPr="0011506E">
        <w:rPr>
          <w:lang w:val="es-ES"/>
        </w:rPr>
        <w:t xml:space="preserve">s </w:t>
      </w:r>
      <w:r w:rsidR="0011506E">
        <w:rPr>
          <w:lang w:val="es-ES"/>
        </w:rPr>
        <w:t>de</w:t>
      </w:r>
      <w:r w:rsidRPr="0011506E">
        <w:rPr>
          <w:lang w:val="es-ES"/>
        </w:rPr>
        <w:t xml:space="preserve"> Angola</w:t>
      </w:r>
      <w:r w:rsidR="001072E8">
        <w:rPr>
          <w:lang w:val="es-ES"/>
        </w:rPr>
        <w:t>"</w:t>
      </w:r>
      <w:r w:rsidRPr="0011506E">
        <w:rPr>
          <w:lang w:val="es-ES"/>
        </w:rPr>
        <w:t xml:space="preserve">, </w:t>
      </w:r>
      <w:r w:rsidR="001072E8">
        <w:rPr>
          <w:lang w:val="es-ES"/>
        </w:rPr>
        <w:t>"</w:t>
      </w:r>
      <w:r w:rsidRPr="0011506E">
        <w:rPr>
          <w:lang w:val="es-ES"/>
        </w:rPr>
        <w:t xml:space="preserve">Palanca </w:t>
      </w:r>
      <w:r w:rsidR="00D57F78" w:rsidRPr="0011506E">
        <w:rPr>
          <w:lang w:val="es-ES"/>
        </w:rPr>
        <w:t>negra gigante</w:t>
      </w:r>
      <w:r w:rsidR="001072E8">
        <w:rPr>
          <w:lang w:val="es-ES"/>
        </w:rPr>
        <w:t>"</w:t>
      </w:r>
      <w:r w:rsidRPr="0011506E">
        <w:rPr>
          <w:lang w:val="es-ES"/>
        </w:rPr>
        <w:t xml:space="preserve">, </w:t>
      </w:r>
      <w:r w:rsidR="0011506E">
        <w:rPr>
          <w:lang w:val="es-ES"/>
        </w:rPr>
        <w:t>el insecto ardiente</w:t>
      </w:r>
      <w:r w:rsidRPr="0011506E">
        <w:rPr>
          <w:lang w:val="es-ES"/>
        </w:rPr>
        <w:t xml:space="preserve"> </w:t>
      </w:r>
      <w:r w:rsidR="001072E8">
        <w:rPr>
          <w:lang w:val="es-ES"/>
        </w:rPr>
        <w:t>"</w:t>
      </w:r>
      <w:r w:rsidRPr="0011506E">
        <w:rPr>
          <w:lang w:val="es-ES"/>
        </w:rPr>
        <w:t>Ferro em Brasa</w:t>
      </w:r>
      <w:r w:rsidR="001072E8">
        <w:rPr>
          <w:lang w:val="es-ES"/>
        </w:rPr>
        <w:t>"</w:t>
      </w:r>
      <w:r w:rsidRPr="0011506E">
        <w:rPr>
          <w:lang w:val="es-ES"/>
        </w:rPr>
        <w:t xml:space="preserve"> </w:t>
      </w:r>
      <w:r w:rsidR="0011506E">
        <w:rPr>
          <w:lang w:val="es-ES"/>
        </w:rPr>
        <w:t>y</w:t>
      </w:r>
      <w:r w:rsidRPr="0011506E">
        <w:rPr>
          <w:lang w:val="es-ES"/>
        </w:rPr>
        <w:t xml:space="preserve"> </w:t>
      </w:r>
      <w:r w:rsidR="001072E8">
        <w:rPr>
          <w:lang w:val="es-ES"/>
        </w:rPr>
        <w:t>"</w:t>
      </w:r>
      <w:r w:rsidR="0011506E">
        <w:rPr>
          <w:lang w:val="es-ES"/>
        </w:rPr>
        <w:t xml:space="preserve">Enfermedades de </w:t>
      </w:r>
      <w:r w:rsidR="00D57F78">
        <w:rPr>
          <w:lang w:val="es-ES"/>
        </w:rPr>
        <w:t xml:space="preserve">transmisión </w:t>
      </w:r>
      <w:r w:rsidR="00D57F78" w:rsidRPr="0011506E">
        <w:rPr>
          <w:lang w:val="es-ES"/>
        </w:rPr>
        <w:t>sexual</w:t>
      </w:r>
      <w:r w:rsidR="001072E8">
        <w:rPr>
          <w:lang w:val="es-ES"/>
        </w:rPr>
        <w:t>"</w:t>
      </w:r>
      <w:r w:rsidRPr="0011506E">
        <w:rPr>
          <w:lang w:val="es-ES"/>
        </w:rPr>
        <w:t xml:space="preserve">, </w:t>
      </w:r>
      <w:r w:rsidR="0011506E">
        <w:rPr>
          <w:lang w:val="es-ES"/>
        </w:rPr>
        <w:t>con la</w:t>
      </w:r>
      <w:r w:rsidRPr="0011506E">
        <w:rPr>
          <w:lang w:val="es-ES"/>
        </w:rPr>
        <w:t xml:space="preserve"> participa</w:t>
      </w:r>
      <w:r w:rsidR="0011506E">
        <w:rPr>
          <w:lang w:val="es-ES"/>
        </w:rPr>
        <w:t>c</w:t>
      </w:r>
      <w:r w:rsidRPr="0011506E">
        <w:rPr>
          <w:lang w:val="es-ES"/>
        </w:rPr>
        <w:t>i</w:t>
      </w:r>
      <w:r w:rsidR="0011506E">
        <w:rPr>
          <w:lang w:val="es-ES"/>
        </w:rPr>
        <w:t>ó</w:t>
      </w:r>
      <w:r w:rsidRPr="0011506E">
        <w:rPr>
          <w:lang w:val="es-ES"/>
        </w:rPr>
        <w:t xml:space="preserve">n </w:t>
      </w:r>
      <w:r w:rsidR="0011506E">
        <w:rPr>
          <w:lang w:val="es-ES"/>
        </w:rPr>
        <w:t>de un</w:t>
      </w:r>
      <w:r w:rsidRPr="0011506E">
        <w:rPr>
          <w:lang w:val="es-ES"/>
        </w:rPr>
        <w:t xml:space="preserve"> total </w:t>
      </w:r>
      <w:r w:rsidR="0011506E">
        <w:rPr>
          <w:lang w:val="es-ES"/>
        </w:rPr>
        <w:t>de</w:t>
      </w:r>
      <w:r w:rsidRPr="0011506E">
        <w:rPr>
          <w:lang w:val="es-ES"/>
        </w:rPr>
        <w:t xml:space="preserve"> 1</w:t>
      </w:r>
      <w:r w:rsidR="0011506E">
        <w:rPr>
          <w:lang w:val="es-ES"/>
        </w:rPr>
        <w:t>.</w:t>
      </w:r>
      <w:r w:rsidRPr="0011506E">
        <w:rPr>
          <w:lang w:val="es-ES"/>
        </w:rPr>
        <w:t xml:space="preserve">150 </w:t>
      </w:r>
      <w:r w:rsidR="0011506E">
        <w:rPr>
          <w:lang w:val="es-ES"/>
        </w:rPr>
        <w:t xml:space="preserve">niños de </w:t>
      </w:r>
      <w:smartTag w:uri="urn:schemas-microsoft-com:office:smarttags" w:element="metricconverter">
        <w:smartTagPr>
          <w:attr w:name="ProductID" w:val="12 a"/>
        </w:smartTagPr>
        <w:r w:rsidR="00D57F78">
          <w:rPr>
            <w:lang w:val="es-ES"/>
          </w:rPr>
          <w:t xml:space="preserve">12 </w:t>
        </w:r>
        <w:r w:rsidR="0011506E">
          <w:rPr>
            <w:lang w:val="es-ES"/>
          </w:rPr>
          <w:t>a</w:t>
        </w:r>
      </w:smartTag>
      <w:r w:rsidR="0011506E">
        <w:rPr>
          <w:lang w:val="es-ES"/>
        </w:rPr>
        <w:t xml:space="preserve"> </w:t>
      </w:r>
      <w:r w:rsidR="00D57F78">
        <w:rPr>
          <w:lang w:val="es-ES"/>
        </w:rPr>
        <w:t xml:space="preserve">14 </w:t>
      </w:r>
      <w:r w:rsidR="0011506E">
        <w:rPr>
          <w:lang w:val="es-ES"/>
        </w:rPr>
        <w:t>años</w:t>
      </w:r>
      <w:r w:rsidRPr="0011506E">
        <w:rPr>
          <w:lang w:val="es-ES"/>
        </w:rPr>
        <w:t>.</w:t>
      </w:r>
    </w:p>
    <w:p w:rsidR="00F056CD" w:rsidRPr="003625C7" w:rsidRDefault="00F056CD" w:rsidP="00F056CD">
      <w:pPr>
        <w:spacing w:after="120"/>
        <w:ind w:left="1134" w:right="1134"/>
        <w:jc w:val="both"/>
        <w:rPr>
          <w:lang w:val="es-ES"/>
        </w:rPr>
      </w:pPr>
      <w:r w:rsidRPr="003625C7">
        <w:rPr>
          <w:lang w:val="es-ES"/>
        </w:rPr>
        <w:t>363.</w:t>
      </w:r>
      <w:r w:rsidRPr="003625C7">
        <w:rPr>
          <w:lang w:val="es-ES"/>
        </w:rPr>
        <w:tab/>
      </w:r>
      <w:r w:rsidR="003625C7" w:rsidRPr="003625C7">
        <w:rPr>
          <w:lang w:val="es-ES"/>
        </w:rPr>
        <w:t>El</w:t>
      </w:r>
      <w:r w:rsidRPr="003625C7">
        <w:rPr>
          <w:lang w:val="es-ES"/>
        </w:rPr>
        <w:t xml:space="preserve"> MINJUD </w:t>
      </w:r>
      <w:r w:rsidR="003625C7" w:rsidRPr="003625C7">
        <w:rPr>
          <w:lang w:val="es-ES"/>
        </w:rPr>
        <w:t>está ejecutando un</w:t>
      </w:r>
      <w:r w:rsidRPr="003625C7">
        <w:rPr>
          <w:lang w:val="es-ES"/>
        </w:rPr>
        <w:t xml:space="preserve"> program</w:t>
      </w:r>
      <w:r w:rsidR="003625C7" w:rsidRPr="003625C7">
        <w:rPr>
          <w:lang w:val="es-ES"/>
        </w:rPr>
        <w:t xml:space="preserve">a de deportes, </w:t>
      </w:r>
      <w:r w:rsidRPr="003625C7">
        <w:rPr>
          <w:lang w:val="es-ES"/>
        </w:rPr>
        <w:t>tit</w:t>
      </w:r>
      <w:r w:rsidR="003625C7" w:rsidRPr="003625C7">
        <w:rPr>
          <w:lang w:val="es-ES"/>
        </w:rPr>
        <w:t>u</w:t>
      </w:r>
      <w:r w:rsidRPr="003625C7">
        <w:rPr>
          <w:lang w:val="es-ES"/>
        </w:rPr>
        <w:t>l</w:t>
      </w:r>
      <w:r w:rsidR="003625C7" w:rsidRPr="003625C7">
        <w:rPr>
          <w:lang w:val="es-ES"/>
        </w:rPr>
        <w:t>a</w:t>
      </w:r>
      <w:r w:rsidRPr="003625C7">
        <w:rPr>
          <w:lang w:val="es-ES"/>
        </w:rPr>
        <w:t>d</w:t>
      </w:r>
      <w:r w:rsidR="003625C7" w:rsidRPr="003625C7">
        <w:rPr>
          <w:lang w:val="es-ES"/>
        </w:rPr>
        <w:t>o</w:t>
      </w:r>
      <w:r w:rsidRPr="003625C7">
        <w:rPr>
          <w:lang w:val="es-ES"/>
        </w:rPr>
        <w:t xml:space="preserve"> </w:t>
      </w:r>
      <w:r w:rsidR="001072E8">
        <w:rPr>
          <w:lang w:val="es-ES"/>
        </w:rPr>
        <w:t>"</w:t>
      </w:r>
      <w:r w:rsidRPr="003625C7">
        <w:rPr>
          <w:lang w:val="es-ES"/>
        </w:rPr>
        <w:t>Desp</w:t>
      </w:r>
      <w:r w:rsidR="003625C7" w:rsidRPr="003625C7">
        <w:rPr>
          <w:lang w:val="es-ES"/>
        </w:rPr>
        <w:t>u</w:t>
      </w:r>
      <w:r w:rsidRPr="003625C7">
        <w:rPr>
          <w:lang w:val="es-ES"/>
        </w:rPr>
        <w:t>ntar</w:t>
      </w:r>
      <w:r w:rsidR="001072E8">
        <w:rPr>
          <w:lang w:val="es-ES"/>
        </w:rPr>
        <w:t>"</w:t>
      </w:r>
      <w:r w:rsidRPr="003625C7">
        <w:rPr>
          <w:lang w:val="es-ES"/>
        </w:rPr>
        <w:t xml:space="preserve">, </w:t>
      </w:r>
      <w:r w:rsidR="003625C7" w:rsidRPr="003625C7">
        <w:rPr>
          <w:lang w:val="es-ES"/>
        </w:rPr>
        <w:t>centrado en la</w:t>
      </w:r>
      <w:r w:rsidRPr="003625C7">
        <w:rPr>
          <w:lang w:val="es-ES"/>
        </w:rPr>
        <w:t xml:space="preserve"> inser</w:t>
      </w:r>
      <w:r w:rsidR="003625C7" w:rsidRPr="003625C7">
        <w:rPr>
          <w:lang w:val="es-ES"/>
        </w:rPr>
        <w:t>c</w:t>
      </w:r>
      <w:r w:rsidRPr="003625C7">
        <w:rPr>
          <w:lang w:val="es-ES"/>
        </w:rPr>
        <w:t>i</w:t>
      </w:r>
      <w:r w:rsidR="003625C7" w:rsidRPr="003625C7">
        <w:rPr>
          <w:lang w:val="es-ES"/>
        </w:rPr>
        <w:t>ó</w:t>
      </w:r>
      <w:r w:rsidRPr="003625C7">
        <w:rPr>
          <w:lang w:val="es-ES"/>
        </w:rPr>
        <w:t xml:space="preserve">n </w:t>
      </w:r>
      <w:r w:rsidR="003625C7" w:rsidRPr="003625C7">
        <w:rPr>
          <w:lang w:val="es-ES"/>
        </w:rPr>
        <w:t>social de los niños de</w:t>
      </w:r>
      <w:r w:rsidRPr="003625C7">
        <w:rPr>
          <w:lang w:val="es-ES"/>
        </w:rPr>
        <w:t xml:space="preserve"> </w:t>
      </w:r>
      <w:smartTag w:uri="urn:schemas-microsoft-com:office:smarttags" w:element="metricconverter">
        <w:smartTagPr>
          <w:attr w:name="ProductID" w:val="7 a"/>
        </w:smartTagPr>
        <w:r w:rsidRPr="003625C7">
          <w:rPr>
            <w:lang w:val="es-ES"/>
          </w:rPr>
          <w:t xml:space="preserve">7 </w:t>
        </w:r>
        <w:r w:rsidR="003625C7" w:rsidRPr="003625C7">
          <w:rPr>
            <w:lang w:val="es-ES"/>
          </w:rPr>
          <w:t>a</w:t>
        </w:r>
      </w:smartTag>
      <w:r w:rsidRPr="003625C7">
        <w:rPr>
          <w:lang w:val="es-ES"/>
        </w:rPr>
        <w:t xml:space="preserve"> 18 </w:t>
      </w:r>
      <w:r w:rsidR="003625C7" w:rsidRPr="003625C7">
        <w:rPr>
          <w:lang w:val="es-ES"/>
        </w:rPr>
        <w:t>años a trav</w:t>
      </w:r>
      <w:r w:rsidR="003625C7">
        <w:rPr>
          <w:lang w:val="es-ES"/>
        </w:rPr>
        <w:t>és de los de</w:t>
      </w:r>
      <w:r w:rsidRPr="003625C7">
        <w:rPr>
          <w:lang w:val="es-ES"/>
        </w:rPr>
        <w:t>port</w:t>
      </w:r>
      <w:r w:rsidR="003625C7">
        <w:rPr>
          <w:lang w:val="es-ES"/>
        </w:rPr>
        <w:t>e</w:t>
      </w:r>
      <w:r w:rsidRPr="003625C7">
        <w:rPr>
          <w:lang w:val="es-ES"/>
        </w:rPr>
        <w:t xml:space="preserve">s, </w:t>
      </w:r>
      <w:r w:rsidR="003625C7">
        <w:rPr>
          <w:lang w:val="es-ES"/>
        </w:rPr>
        <w:t>como</w:t>
      </w:r>
      <w:r w:rsidRPr="003625C7">
        <w:rPr>
          <w:lang w:val="es-ES"/>
        </w:rPr>
        <w:t xml:space="preserve"> f</w:t>
      </w:r>
      <w:r w:rsidR="003625C7">
        <w:rPr>
          <w:lang w:val="es-ES"/>
        </w:rPr>
        <w:t>útbol</w:t>
      </w:r>
      <w:r w:rsidRPr="003625C7">
        <w:rPr>
          <w:lang w:val="es-ES"/>
        </w:rPr>
        <w:t xml:space="preserve">, </w:t>
      </w:r>
      <w:r w:rsidR="003625C7">
        <w:rPr>
          <w:lang w:val="es-ES"/>
        </w:rPr>
        <w:t>ajedrez</w:t>
      </w:r>
      <w:r w:rsidRPr="003625C7">
        <w:rPr>
          <w:lang w:val="es-ES"/>
        </w:rPr>
        <w:t>, ba</w:t>
      </w:r>
      <w:r w:rsidR="003625C7">
        <w:rPr>
          <w:lang w:val="es-ES"/>
        </w:rPr>
        <w:t>loncesto</w:t>
      </w:r>
      <w:r w:rsidRPr="003625C7">
        <w:rPr>
          <w:lang w:val="es-ES"/>
        </w:rPr>
        <w:t xml:space="preserve">, </w:t>
      </w:r>
      <w:r w:rsidR="00764AEF">
        <w:rPr>
          <w:lang w:val="es-ES"/>
        </w:rPr>
        <w:t xml:space="preserve">atletismo, </w:t>
      </w:r>
      <w:r w:rsidRPr="003625C7">
        <w:rPr>
          <w:lang w:val="es-ES"/>
        </w:rPr>
        <w:t>hockey</w:t>
      </w:r>
      <w:r w:rsidR="003625C7">
        <w:rPr>
          <w:lang w:val="es-ES"/>
        </w:rPr>
        <w:t xml:space="preserve"> sobre patines</w:t>
      </w:r>
      <w:r w:rsidRPr="003625C7">
        <w:rPr>
          <w:lang w:val="es-ES"/>
        </w:rPr>
        <w:t xml:space="preserve">, </w:t>
      </w:r>
      <w:r w:rsidR="003625C7">
        <w:rPr>
          <w:lang w:val="es-ES"/>
        </w:rPr>
        <w:t>con las primeras</w:t>
      </w:r>
      <w:r w:rsidRPr="003625C7">
        <w:rPr>
          <w:lang w:val="es-ES"/>
        </w:rPr>
        <w:t xml:space="preserve"> </w:t>
      </w:r>
      <w:r w:rsidR="003625C7">
        <w:rPr>
          <w:lang w:val="es-ES"/>
        </w:rPr>
        <w:t>f</w:t>
      </w:r>
      <w:r w:rsidRPr="003625C7">
        <w:rPr>
          <w:lang w:val="es-ES"/>
        </w:rPr>
        <w:t xml:space="preserve">ases </w:t>
      </w:r>
      <w:r w:rsidR="003625C7">
        <w:rPr>
          <w:lang w:val="es-ES"/>
        </w:rPr>
        <w:t>e</w:t>
      </w:r>
      <w:r w:rsidRPr="003625C7">
        <w:rPr>
          <w:lang w:val="es-ES"/>
        </w:rPr>
        <w:t xml:space="preserve">n </w:t>
      </w:r>
      <w:r w:rsidR="003625C7">
        <w:rPr>
          <w:lang w:val="es-ES"/>
        </w:rPr>
        <w:t>las</w:t>
      </w:r>
      <w:r w:rsidRPr="003625C7">
        <w:rPr>
          <w:lang w:val="es-ES"/>
        </w:rPr>
        <w:t xml:space="preserve"> provinc</w:t>
      </w:r>
      <w:r w:rsidR="003625C7">
        <w:rPr>
          <w:lang w:val="es-ES"/>
        </w:rPr>
        <w:t>ia</w:t>
      </w:r>
      <w:r w:rsidRPr="003625C7">
        <w:rPr>
          <w:lang w:val="es-ES"/>
        </w:rPr>
        <w:t xml:space="preserve">s </w:t>
      </w:r>
      <w:r w:rsidR="003625C7">
        <w:rPr>
          <w:lang w:val="es-ES"/>
        </w:rPr>
        <w:t>de</w:t>
      </w:r>
      <w:r w:rsidRPr="003625C7">
        <w:rPr>
          <w:lang w:val="es-ES"/>
        </w:rPr>
        <w:t xml:space="preserve"> Zaire, Benguela, Cabinda, Huambo, Huíla, Luanda, Lunda Norte</w:t>
      </w:r>
      <w:r w:rsidR="003625C7">
        <w:rPr>
          <w:lang w:val="es-ES"/>
        </w:rPr>
        <w:t xml:space="preserve"> y</w:t>
      </w:r>
      <w:r w:rsidRPr="003625C7">
        <w:rPr>
          <w:lang w:val="es-ES"/>
        </w:rPr>
        <w:t xml:space="preserve"> Moxico. </w:t>
      </w:r>
      <w:r w:rsidR="003625C7" w:rsidRPr="003625C7">
        <w:rPr>
          <w:lang w:val="es-ES"/>
        </w:rPr>
        <w:t>En</w:t>
      </w:r>
      <w:r w:rsidRPr="003625C7">
        <w:rPr>
          <w:lang w:val="es-ES"/>
        </w:rPr>
        <w:t xml:space="preserve"> co</w:t>
      </w:r>
      <w:r w:rsidR="003625C7" w:rsidRPr="003625C7">
        <w:rPr>
          <w:lang w:val="es-ES"/>
        </w:rPr>
        <w:t>labo</w:t>
      </w:r>
      <w:r w:rsidRPr="003625C7">
        <w:rPr>
          <w:lang w:val="es-ES"/>
        </w:rPr>
        <w:t>ra</w:t>
      </w:r>
      <w:r w:rsidR="003625C7" w:rsidRPr="003625C7">
        <w:rPr>
          <w:lang w:val="es-ES"/>
        </w:rPr>
        <w:t>c</w:t>
      </w:r>
      <w:r w:rsidRPr="003625C7">
        <w:rPr>
          <w:lang w:val="es-ES"/>
        </w:rPr>
        <w:t>i</w:t>
      </w:r>
      <w:r w:rsidR="003625C7" w:rsidRPr="003625C7">
        <w:rPr>
          <w:lang w:val="es-ES"/>
        </w:rPr>
        <w:t xml:space="preserve">ón con </w:t>
      </w:r>
      <w:r w:rsidRPr="003625C7">
        <w:rPr>
          <w:lang w:val="es-ES"/>
        </w:rPr>
        <w:t>e</w:t>
      </w:r>
      <w:r w:rsidR="003625C7" w:rsidRPr="003625C7">
        <w:rPr>
          <w:lang w:val="es-ES"/>
        </w:rPr>
        <w:t>l Ministerio</w:t>
      </w:r>
      <w:r w:rsidRPr="003625C7">
        <w:rPr>
          <w:lang w:val="es-ES"/>
        </w:rPr>
        <w:t xml:space="preserve"> Bra</w:t>
      </w:r>
      <w:r w:rsidR="003625C7" w:rsidRPr="003625C7">
        <w:rPr>
          <w:lang w:val="es-ES"/>
        </w:rPr>
        <w:t>sileño de De</w:t>
      </w:r>
      <w:r w:rsidRPr="003625C7">
        <w:rPr>
          <w:lang w:val="es-ES"/>
        </w:rPr>
        <w:t>port</w:t>
      </w:r>
      <w:r w:rsidR="003625C7" w:rsidRPr="003625C7">
        <w:rPr>
          <w:lang w:val="es-ES"/>
        </w:rPr>
        <w:t>e</w:t>
      </w:r>
      <w:r w:rsidRPr="003625C7">
        <w:rPr>
          <w:lang w:val="es-ES"/>
        </w:rPr>
        <w:t>s, e</w:t>
      </w:r>
      <w:r w:rsidR="003625C7" w:rsidRPr="003625C7">
        <w:rPr>
          <w:lang w:val="es-ES"/>
        </w:rPr>
        <w:t>l</w:t>
      </w:r>
      <w:r w:rsidRPr="003625C7">
        <w:rPr>
          <w:lang w:val="es-ES"/>
        </w:rPr>
        <w:t xml:space="preserve"> MINJUD </w:t>
      </w:r>
      <w:r w:rsidR="003625C7" w:rsidRPr="003625C7">
        <w:rPr>
          <w:lang w:val="es-ES"/>
        </w:rPr>
        <w:t>está</w:t>
      </w:r>
      <w:r w:rsidRPr="003625C7">
        <w:rPr>
          <w:lang w:val="es-ES"/>
        </w:rPr>
        <w:t xml:space="preserve"> </w:t>
      </w:r>
      <w:r w:rsidR="003625C7" w:rsidRPr="003625C7">
        <w:rPr>
          <w:lang w:val="es-ES"/>
        </w:rPr>
        <w:t>realizando el proyecto</w:t>
      </w:r>
      <w:r w:rsidRPr="003625C7">
        <w:rPr>
          <w:lang w:val="es-ES"/>
        </w:rPr>
        <w:t xml:space="preserve"> </w:t>
      </w:r>
      <w:r w:rsidR="001072E8">
        <w:rPr>
          <w:lang w:val="es-ES"/>
        </w:rPr>
        <w:t>"</w:t>
      </w:r>
      <w:r w:rsidRPr="003625C7">
        <w:rPr>
          <w:lang w:val="es-ES"/>
        </w:rPr>
        <w:t xml:space="preserve">Pintando </w:t>
      </w:r>
      <w:r w:rsidR="003625C7" w:rsidRPr="003625C7">
        <w:rPr>
          <w:lang w:val="es-ES"/>
        </w:rPr>
        <w:t>l</w:t>
      </w:r>
      <w:r w:rsidRPr="003625C7">
        <w:rPr>
          <w:lang w:val="es-ES"/>
        </w:rPr>
        <w:t xml:space="preserve">a </w:t>
      </w:r>
      <w:r w:rsidR="00D57F78" w:rsidRPr="003625C7">
        <w:rPr>
          <w:lang w:val="es-ES"/>
        </w:rPr>
        <w:t>libertad</w:t>
      </w:r>
      <w:r w:rsidR="001072E8">
        <w:rPr>
          <w:lang w:val="es-ES"/>
        </w:rPr>
        <w:t>"</w:t>
      </w:r>
      <w:r w:rsidRPr="003625C7">
        <w:rPr>
          <w:lang w:val="es-ES"/>
        </w:rPr>
        <w:t xml:space="preserve">, </w:t>
      </w:r>
      <w:r w:rsidR="003625C7" w:rsidRPr="003625C7">
        <w:rPr>
          <w:lang w:val="es-ES"/>
        </w:rPr>
        <w:t>que fabric</w:t>
      </w:r>
      <w:r w:rsidR="003625C7">
        <w:rPr>
          <w:lang w:val="es-ES"/>
        </w:rPr>
        <w:t xml:space="preserve">a </w:t>
      </w:r>
      <w:r w:rsidR="003625C7" w:rsidRPr="003625C7">
        <w:rPr>
          <w:lang w:val="es-ES"/>
        </w:rPr>
        <w:t xml:space="preserve">balones para los niños </w:t>
      </w:r>
      <w:r w:rsidR="00425234">
        <w:rPr>
          <w:lang w:val="es-ES"/>
        </w:rPr>
        <w:t xml:space="preserve">internados </w:t>
      </w:r>
      <w:r w:rsidR="003625C7" w:rsidRPr="003625C7">
        <w:rPr>
          <w:lang w:val="es-ES"/>
        </w:rPr>
        <w:t>en centros de</w:t>
      </w:r>
      <w:r w:rsidRPr="003625C7">
        <w:rPr>
          <w:lang w:val="es-ES"/>
        </w:rPr>
        <w:t xml:space="preserve"> deten</w:t>
      </w:r>
      <w:r w:rsidR="003625C7" w:rsidRPr="003625C7">
        <w:rPr>
          <w:lang w:val="es-ES"/>
        </w:rPr>
        <w:t>c</w:t>
      </w:r>
      <w:r w:rsidRPr="003625C7">
        <w:rPr>
          <w:lang w:val="es-ES"/>
        </w:rPr>
        <w:t>i</w:t>
      </w:r>
      <w:r w:rsidR="003625C7" w:rsidRPr="003625C7">
        <w:rPr>
          <w:lang w:val="es-ES"/>
        </w:rPr>
        <w:t>ó</w:t>
      </w:r>
      <w:r w:rsidRPr="003625C7">
        <w:rPr>
          <w:lang w:val="es-ES"/>
        </w:rPr>
        <w:t>n (</w:t>
      </w:r>
      <w:r w:rsidR="003625C7" w:rsidRPr="003625C7">
        <w:rPr>
          <w:lang w:val="es-ES"/>
        </w:rPr>
        <w:t xml:space="preserve">de </w:t>
      </w:r>
      <w:smartTag w:uri="urn:schemas-microsoft-com:office:smarttags" w:element="metricconverter">
        <w:smartTagPr>
          <w:attr w:name="ProductID" w:val="16 a"/>
        </w:smartTagPr>
        <w:r w:rsidRPr="003625C7">
          <w:rPr>
            <w:lang w:val="es-ES"/>
          </w:rPr>
          <w:t>16</w:t>
        </w:r>
        <w:r w:rsidR="003625C7">
          <w:rPr>
            <w:lang w:val="es-ES"/>
          </w:rPr>
          <w:t xml:space="preserve"> a</w:t>
        </w:r>
      </w:smartTag>
      <w:r w:rsidR="003625C7">
        <w:rPr>
          <w:lang w:val="es-ES"/>
        </w:rPr>
        <w:t xml:space="preserve"> </w:t>
      </w:r>
      <w:r w:rsidRPr="003625C7">
        <w:rPr>
          <w:lang w:val="es-ES"/>
        </w:rPr>
        <w:t xml:space="preserve">18 </w:t>
      </w:r>
      <w:r w:rsidR="003625C7">
        <w:rPr>
          <w:lang w:val="es-ES"/>
        </w:rPr>
        <w:t>años de edad</w:t>
      </w:r>
      <w:r w:rsidRPr="003625C7">
        <w:rPr>
          <w:lang w:val="es-ES"/>
        </w:rPr>
        <w:t xml:space="preserve">), </w:t>
      </w:r>
      <w:r w:rsidR="003625C7">
        <w:rPr>
          <w:lang w:val="es-ES"/>
        </w:rPr>
        <w:t>como instrumento para su formación profesional y su</w:t>
      </w:r>
      <w:r w:rsidRPr="003625C7">
        <w:rPr>
          <w:lang w:val="es-ES"/>
        </w:rPr>
        <w:t xml:space="preserve"> rein</w:t>
      </w:r>
      <w:r w:rsidR="00764AEF">
        <w:rPr>
          <w:lang w:val="es-ES"/>
        </w:rPr>
        <w:t>s</w:t>
      </w:r>
      <w:r w:rsidRPr="003625C7">
        <w:rPr>
          <w:lang w:val="es-ES"/>
        </w:rPr>
        <w:t>er</w:t>
      </w:r>
      <w:r w:rsidR="003625C7">
        <w:rPr>
          <w:lang w:val="es-ES"/>
        </w:rPr>
        <w:t>c</w:t>
      </w:r>
      <w:r w:rsidRPr="003625C7">
        <w:rPr>
          <w:lang w:val="es-ES"/>
        </w:rPr>
        <w:t>i</w:t>
      </w:r>
      <w:r w:rsidR="003625C7">
        <w:rPr>
          <w:lang w:val="es-ES"/>
        </w:rPr>
        <w:t>ó</w:t>
      </w:r>
      <w:r w:rsidRPr="003625C7">
        <w:rPr>
          <w:lang w:val="es-ES"/>
        </w:rPr>
        <w:t>n</w:t>
      </w:r>
      <w:r w:rsidR="003625C7">
        <w:rPr>
          <w:lang w:val="es-ES"/>
        </w:rPr>
        <w:t xml:space="preserve"> social</w:t>
      </w:r>
      <w:r w:rsidRPr="003625C7">
        <w:rPr>
          <w:lang w:val="es-ES"/>
        </w:rPr>
        <w:t xml:space="preserve">, </w:t>
      </w:r>
      <w:r w:rsidR="003625C7">
        <w:rPr>
          <w:lang w:val="es-ES"/>
        </w:rPr>
        <w:t xml:space="preserve">balones </w:t>
      </w:r>
      <w:r w:rsidR="00764AEF">
        <w:rPr>
          <w:lang w:val="es-ES"/>
        </w:rPr>
        <w:t>que</w:t>
      </w:r>
      <w:r w:rsidR="003625C7">
        <w:rPr>
          <w:lang w:val="es-ES"/>
        </w:rPr>
        <w:t xml:space="preserve"> van a parar a las</w:t>
      </w:r>
      <w:r w:rsidRPr="003625C7">
        <w:rPr>
          <w:lang w:val="es-ES"/>
        </w:rPr>
        <w:t xml:space="preserve"> institu</w:t>
      </w:r>
      <w:r w:rsidR="003625C7">
        <w:rPr>
          <w:lang w:val="es-ES"/>
        </w:rPr>
        <w:t>c</w:t>
      </w:r>
      <w:r w:rsidRPr="003625C7">
        <w:rPr>
          <w:lang w:val="es-ES"/>
        </w:rPr>
        <w:t>ion</w:t>
      </w:r>
      <w:r w:rsidR="003625C7">
        <w:rPr>
          <w:lang w:val="es-ES"/>
        </w:rPr>
        <w:t>e</w:t>
      </w:r>
      <w:r w:rsidRPr="003625C7">
        <w:rPr>
          <w:lang w:val="es-ES"/>
        </w:rPr>
        <w:t>s</w:t>
      </w:r>
      <w:r w:rsidR="003625C7">
        <w:rPr>
          <w:lang w:val="es-ES"/>
        </w:rPr>
        <w:t xml:space="preserve"> que apoyan la</w:t>
      </w:r>
      <w:r w:rsidRPr="003625C7">
        <w:rPr>
          <w:lang w:val="es-ES"/>
        </w:rPr>
        <w:t xml:space="preserve"> crea</w:t>
      </w:r>
      <w:r w:rsidR="003625C7">
        <w:rPr>
          <w:lang w:val="es-ES"/>
        </w:rPr>
        <w:t>c</w:t>
      </w:r>
      <w:r w:rsidRPr="003625C7">
        <w:rPr>
          <w:lang w:val="es-ES"/>
        </w:rPr>
        <w:t>i</w:t>
      </w:r>
      <w:r w:rsidR="003625C7">
        <w:rPr>
          <w:lang w:val="es-ES"/>
        </w:rPr>
        <w:t>ó</w:t>
      </w:r>
      <w:r w:rsidRPr="003625C7">
        <w:rPr>
          <w:lang w:val="es-ES"/>
        </w:rPr>
        <w:t xml:space="preserve">n </w:t>
      </w:r>
      <w:r w:rsidR="003625C7">
        <w:rPr>
          <w:lang w:val="es-ES"/>
        </w:rPr>
        <w:t>y</w:t>
      </w:r>
      <w:r w:rsidRPr="003625C7">
        <w:rPr>
          <w:lang w:val="es-ES"/>
        </w:rPr>
        <w:t xml:space="preserve"> promo</w:t>
      </w:r>
      <w:r w:rsidR="003625C7">
        <w:rPr>
          <w:lang w:val="es-ES"/>
        </w:rPr>
        <w:t>c</w:t>
      </w:r>
      <w:r w:rsidRPr="003625C7">
        <w:rPr>
          <w:lang w:val="es-ES"/>
        </w:rPr>
        <w:t>i</w:t>
      </w:r>
      <w:r w:rsidR="003625C7">
        <w:rPr>
          <w:lang w:val="es-ES"/>
        </w:rPr>
        <w:t>ó</w:t>
      </w:r>
      <w:r w:rsidRPr="003625C7">
        <w:rPr>
          <w:lang w:val="es-ES"/>
        </w:rPr>
        <w:t xml:space="preserve">n </w:t>
      </w:r>
      <w:r w:rsidR="003625C7">
        <w:rPr>
          <w:lang w:val="es-ES"/>
        </w:rPr>
        <w:t>de</w:t>
      </w:r>
      <w:r w:rsidRPr="003625C7">
        <w:rPr>
          <w:lang w:val="es-ES"/>
        </w:rPr>
        <w:t xml:space="preserve"> activi</w:t>
      </w:r>
      <w:r w:rsidR="003625C7">
        <w:rPr>
          <w:lang w:val="es-ES"/>
        </w:rPr>
        <w:t>dade</w:t>
      </w:r>
      <w:r w:rsidRPr="003625C7">
        <w:rPr>
          <w:lang w:val="es-ES"/>
        </w:rPr>
        <w:t>s</w:t>
      </w:r>
      <w:r w:rsidR="003625C7">
        <w:rPr>
          <w:lang w:val="es-ES"/>
        </w:rPr>
        <w:t xml:space="preserve"> deportivas</w:t>
      </w:r>
      <w:r w:rsidRPr="003625C7">
        <w:rPr>
          <w:lang w:val="es-ES"/>
        </w:rPr>
        <w:t xml:space="preserve">. </w:t>
      </w:r>
    </w:p>
    <w:p w:rsidR="00F056CD" w:rsidRPr="004A5199" w:rsidRDefault="00F056CD" w:rsidP="00F056CD">
      <w:pPr>
        <w:spacing w:after="120"/>
        <w:ind w:left="1134" w:right="1134"/>
        <w:jc w:val="both"/>
        <w:rPr>
          <w:lang w:val="es-ES"/>
        </w:rPr>
      </w:pPr>
      <w:r w:rsidRPr="004A5199">
        <w:rPr>
          <w:lang w:val="es-ES"/>
        </w:rPr>
        <w:t>364.</w:t>
      </w:r>
      <w:r w:rsidRPr="004A5199">
        <w:rPr>
          <w:lang w:val="es-ES"/>
        </w:rPr>
        <w:tab/>
      </w:r>
      <w:r w:rsidR="003625C7" w:rsidRPr="004A5199">
        <w:rPr>
          <w:lang w:val="es-ES"/>
        </w:rPr>
        <w:t>Como parte del Plan</w:t>
      </w:r>
      <w:r w:rsidRPr="004A5199">
        <w:rPr>
          <w:lang w:val="es-ES"/>
        </w:rPr>
        <w:t xml:space="preserve"> </w:t>
      </w:r>
      <w:r w:rsidR="00D57F78" w:rsidRPr="004A5199">
        <w:rPr>
          <w:lang w:val="es-ES"/>
        </w:rPr>
        <w:t>ejecutivo para respaldar a la j</w:t>
      </w:r>
      <w:r w:rsidR="00D57F78">
        <w:rPr>
          <w:lang w:val="es-ES"/>
        </w:rPr>
        <w:t>u</w:t>
      </w:r>
      <w:r w:rsidR="00D57F78" w:rsidRPr="004A5199">
        <w:rPr>
          <w:lang w:val="es-ES"/>
        </w:rPr>
        <w:t>ventud</w:t>
      </w:r>
      <w:r w:rsidRPr="004A5199">
        <w:rPr>
          <w:lang w:val="es-ES"/>
        </w:rPr>
        <w:t>, e</w:t>
      </w:r>
      <w:r w:rsidR="004A5199" w:rsidRPr="004A5199">
        <w:rPr>
          <w:lang w:val="es-ES"/>
        </w:rPr>
        <w:t>l</w:t>
      </w:r>
      <w:r w:rsidRPr="004A5199">
        <w:rPr>
          <w:lang w:val="es-ES"/>
        </w:rPr>
        <w:t xml:space="preserve"> MINJUD </w:t>
      </w:r>
      <w:r w:rsidR="004A5199" w:rsidRPr="004A5199">
        <w:rPr>
          <w:lang w:val="es-ES"/>
        </w:rPr>
        <w:t>está llevando a cabo el proyecto</w:t>
      </w:r>
      <w:r w:rsidRPr="004A5199">
        <w:rPr>
          <w:lang w:val="es-ES"/>
        </w:rPr>
        <w:t xml:space="preserve"> Casas da Juventude (</w:t>
      </w:r>
      <w:r w:rsidR="004A5199">
        <w:rPr>
          <w:lang w:val="es-ES"/>
        </w:rPr>
        <w:t xml:space="preserve">Casas de </w:t>
      </w:r>
      <w:r w:rsidR="00D57F78">
        <w:rPr>
          <w:lang w:val="es-ES"/>
        </w:rPr>
        <w:t>j</w:t>
      </w:r>
      <w:r w:rsidR="00D57F78" w:rsidRPr="004A5199">
        <w:rPr>
          <w:lang w:val="es-ES"/>
        </w:rPr>
        <w:t>uve</w:t>
      </w:r>
      <w:r w:rsidR="00D57F78">
        <w:rPr>
          <w:lang w:val="es-ES"/>
        </w:rPr>
        <w:t>ntud</w:t>
      </w:r>
      <w:r w:rsidRPr="004A5199">
        <w:rPr>
          <w:lang w:val="es-ES"/>
        </w:rPr>
        <w:t xml:space="preserve">), </w:t>
      </w:r>
      <w:r w:rsidR="004A5199">
        <w:rPr>
          <w:lang w:val="es-ES"/>
        </w:rPr>
        <w:t>con el objetivo de construir infraestructuras para los</w:t>
      </w:r>
      <w:r w:rsidRPr="004A5199">
        <w:rPr>
          <w:lang w:val="es-ES"/>
        </w:rPr>
        <w:t xml:space="preserve"> servic</w:t>
      </w:r>
      <w:r w:rsidR="004A5199">
        <w:rPr>
          <w:lang w:val="es-ES"/>
        </w:rPr>
        <w:t>ios sociales y de apoyo destinadas a los niños que carecen de relaciones</w:t>
      </w:r>
      <w:r w:rsidRPr="004A5199">
        <w:rPr>
          <w:lang w:val="es-ES"/>
        </w:rPr>
        <w:t xml:space="preserve"> intergenera</w:t>
      </w:r>
      <w:r w:rsidR="004A5199">
        <w:rPr>
          <w:lang w:val="es-ES"/>
        </w:rPr>
        <w:t>c</w:t>
      </w:r>
      <w:r w:rsidRPr="004A5199">
        <w:rPr>
          <w:lang w:val="es-ES"/>
        </w:rPr>
        <w:t>ional</w:t>
      </w:r>
      <w:r w:rsidR="004A5199">
        <w:rPr>
          <w:lang w:val="es-ES"/>
        </w:rPr>
        <w:t>es</w:t>
      </w:r>
      <w:r w:rsidRPr="004A5199">
        <w:rPr>
          <w:lang w:val="es-ES"/>
        </w:rPr>
        <w:t xml:space="preserve">. </w:t>
      </w:r>
      <w:r w:rsidR="00764AEF">
        <w:rPr>
          <w:lang w:val="es-ES"/>
        </w:rPr>
        <w:t>Contempla</w:t>
      </w:r>
      <w:r w:rsidR="004A5199" w:rsidRPr="004A5199">
        <w:rPr>
          <w:lang w:val="es-ES"/>
        </w:rPr>
        <w:t xml:space="preserve"> también</w:t>
      </w:r>
      <w:r w:rsidR="00481A96">
        <w:rPr>
          <w:lang w:val="es-ES"/>
        </w:rPr>
        <w:t xml:space="preserve"> la</w:t>
      </w:r>
      <w:r w:rsidR="004A5199" w:rsidRPr="004A5199">
        <w:rPr>
          <w:lang w:val="es-ES"/>
        </w:rPr>
        <w:t xml:space="preserve"> formación profesional</w:t>
      </w:r>
      <w:r w:rsidRPr="004A5199">
        <w:rPr>
          <w:lang w:val="es-ES"/>
        </w:rPr>
        <w:t xml:space="preserve">, </w:t>
      </w:r>
      <w:r w:rsidR="004A5199" w:rsidRPr="004A5199">
        <w:rPr>
          <w:lang w:val="es-ES"/>
        </w:rPr>
        <w:t xml:space="preserve">actividades para el tiempo </w:t>
      </w:r>
      <w:r w:rsidR="00481A96">
        <w:rPr>
          <w:lang w:val="es-ES"/>
        </w:rPr>
        <w:t>libre</w:t>
      </w:r>
      <w:r w:rsidR="004A5199" w:rsidRPr="004A5199">
        <w:rPr>
          <w:lang w:val="es-ES"/>
        </w:rPr>
        <w:t xml:space="preserve"> y fomento de la tecnolog</w:t>
      </w:r>
      <w:r w:rsidR="004A5199">
        <w:rPr>
          <w:lang w:val="es-ES"/>
        </w:rPr>
        <w:t>ía de la</w:t>
      </w:r>
      <w:r w:rsidRPr="004A5199">
        <w:rPr>
          <w:lang w:val="es-ES"/>
        </w:rPr>
        <w:t xml:space="preserve"> informa</w:t>
      </w:r>
      <w:r w:rsidR="004A5199">
        <w:rPr>
          <w:lang w:val="es-ES"/>
        </w:rPr>
        <w:t>c</w:t>
      </w:r>
      <w:r w:rsidRPr="004A5199">
        <w:rPr>
          <w:lang w:val="es-ES"/>
        </w:rPr>
        <w:t>i</w:t>
      </w:r>
      <w:r w:rsidR="004A5199">
        <w:rPr>
          <w:lang w:val="es-ES"/>
        </w:rPr>
        <w:t>ó</w:t>
      </w:r>
      <w:r w:rsidRPr="004A5199">
        <w:rPr>
          <w:lang w:val="es-ES"/>
        </w:rPr>
        <w:t xml:space="preserve">n, </w:t>
      </w:r>
      <w:r w:rsidR="004A5199">
        <w:rPr>
          <w:lang w:val="es-ES"/>
        </w:rPr>
        <w:t>por no</w:t>
      </w:r>
      <w:r w:rsidR="000A2C2D">
        <w:rPr>
          <w:lang w:val="es-ES"/>
        </w:rPr>
        <w:t xml:space="preserve"> </w:t>
      </w:r>
      <w:r w:rsidRPr="004A5199">
        <w:rPr>
          <w:lang w:val="es-ES"/>
        </w:rPr>
        <w:t>men</w:t>
      </w:r>
      <w:r w:rsidR="004A5199">
        <w:rPr>
          <w:lang w:val="es-ES"/>
        </w:rPr>
        <w:t>c</w:t>
      </w:r>
      <w:r w:rsidRPr="004A5199">
        <w:rPr>
          <w:lang w:val="es-ES"/>
        </w:rPr>
        <w:t>ion</w:t>
      </w:r>
      <w:r w:rsidR="004A5199">
        <w:rPr>
          <w:lang w:val="es-ES"/>
        </w:rPr>
        <w:t>ar otros</w:t>
      </w:r>
      <w:r w:rsidRPr="004A5199">
        <w:rPr>
          <w:lang w:val="es-ES"/>
        </w:rPr>
        <w:t xml:space="preserve"> objetiv</w:t>
      </w:r>
      <w:r w:rsidR="004A5199">
        <w:rPr>
          <w:lang w:val="es-ES"/>
        </w:rPr>
        <w:t>o</w:t>
      </w:r>
      <w:r w:rsidRPr="004A5199">
        <w:rPr>
          <w:lang w:val="es-ES"/>
        </w:rPr>
        <w:t xml:space="preserve">s. </w:t>
      </w:r>
      <w:r w:rsidR="004A5199">
        <w:rPr>
          <w:lang w:val="es-ES"/>
        </w:rPr>
        <w:t xml:space="preserve">Se ha construido ya </w:t>
      </w:r>
      <w:smartTag w:uri="urn:schemas-microsoft-com:office:smarttags" w:element="PersonName">
        <w:smartTagPr>
          <w:attr w:name="ProductID" w:val="la Casa"/>
        </w:smartTagPr>
        <w:r w:rsidR="004A5199">
          <w:rPr>
            <w:lang w:val="es-ES"/>
          </w:rPr>
          <w:t>la Casa</w:t>
        </w:r>
      </w:smartTag>
      <w:r w:rsidR="004A5199">
        <w:rPr>
          <w:lang w:val="es-ES"/>
        </w:rPr>
        <w:t xml:space="preserve"> de la </w:t>
      </w:r>
      <w:r w:rsidR="00D57F78">
        <w:rPr>
          <w:lang w:val="es-ES"/>
        </w:rPr>
        <w:t>juventud</w:t>
      </w:r>
      <w:r w:rsidR="00D57F78" w:rsidRPr="004A5199">
        <w:rPr>
          <w:lang w:val="es-ES"/>
        </w:rPr>
        <w:t xml:space="preserve"> </w:t>
      </w:r>
      <w:r w:rsidRPr="004A5199">
        <w:rPr>
          <w:lang w:val="es-ES"/>
        </w:rPr>
        <w:t xml:space="preserve">Viana/Luanda, </w:t>
      </w:r>
      <w:smartTag w:uri="urn:schemas-microsoft-com:office:smarttags" w:element="PersonName">
        <w:smartTagPr>
          <w:attr w:name="ProductID" w:val="la Casa Kuanza"/>
        </w:smartTagPr>
        <w:r w:rsidR="004A5199" w:rsidRPr="004A5199">
          <w:rPr>
            <w:lang w:val="es-ES"/>
          </w:rPr>
          <w:t>la Casa</w:t>
        </w:r>
        <w:r w:rsidRPr="004A5199">
          <w:rPr>
            <w:lang w:val="es-ES"/>
          </w:rPr>
          <w:t xml:space="preserve"> Kuanza</w:t>
        </w:r>
      </w:smartTag>
      <w:r w:rsidRPr="004A5199">
        <w:rPr>
          <w:lang w:val="es-ES"/>
        </w:rPr>
        <w:t xml:space="preserve"> Sul </w:t>
      </w:r>
      <w:r w:rsidR="004A5199">
        <w:rPr>
          <w:lang w:val="es-ES"/>
        </w:rPr>
        <w:t xml:space="preserve">se encuentra en fase de inauguración </w:t>
      </w:r>
      <w:r w:rsidRPr="004A5199">
        <w:rPr>
          <w:lang w:val="es-ES"/>
        </w:rPr>
        <w:t>oficial</w:t>
      </w:r>
      <w:r w:rsidR="004A5199">
        <w:rPr>
          <w:lang w:val="es-ES"/>
        </w:rPr>
        <w:t xml:space="preserve"> y se están construyendo las Casas de</w:t>
      </w:r>
      <w:r w:rsidRPr="004A5199">
        <w:rPr>
          <w:lang w:val="es-ES"/>
        </w:rPr>
        <w:t xml:space="preserve"> Uíge, Huambo, Zaire, Cabinda, Malange</w:t>
      </w:r>
      <w:r w:rsidR="004A5199">
        <w:rPr>
          <w:lang w:val="es-ES"/>
        </w:rPr>
        <w:t xml:space="preserve"> y</w:t>
      </w:r>
      <w:r w:rsidRPr="004A5199">
        <w:rPr>
          <w:lang w:val="es-ES"/>
        </w:rPr>
        <w:t xml:space="preserve"> Benguela.</w:t>
      </w:r>
    </w:p>
    <w:p w:rsidR="00F056CD" w:rsidRPr="00670F3B" w:rsidRDefault="00F056CD" w:rsidP="00F056CD">
      <w:pPr>
        <w:spacing w:after="120"/>
        <w:ind w:left="1134" w:right="1134"/>
        <w:jc w:val="both"/>
        <w:rPr>
          <w:lang w:val="es-ES"/>
        </w:rPr>
      </w:pPr>
      <w:r w:rsidRPr="004A5199">
        <w:rPr>
          <w:lang w:val="es-ES"/>
        </w:rPr>
        <w:t>365.</w:t>
      </w:r>
      <w:r w:rsidRPr="004A5199">
        <w:rPr>
          <w:lang w:val="es-ES"/>
        </w:rPr>
        <w:tab/>
      </w:r>
      <w:r w:rsidR="004A5199" w:rsidRPr="004A5199">
        <w:rPr>
          <w:lang w:val="es-ES"/>
        </w:rPr>
        <w:t xml:space="preserve">A través de </w:t>
      </w:r>
      <w:smartTag w:uri="urn:schemas-microsoft-com:office:smarttags" w:element="PersonName">
        <w:smartTagPr>
          <w:attr w:name="ProductID" w:val="la Oficina Nacional"/>
        </w:smartTagPr>
        <w:r w:rsidR="004A5199" w:rsidRPr="004A5199">
          <w:rPr>
            <w:lang w:val="es-ES"/>
          </w:rPr>
          <w:t>la Oficina</w:t>
        </w:r>
        <w:r w:rsidRPr="004A5199">
          <w:rPr>
            <w:lang w:val="es-ES"/>
          </w:rPr>
          <w:t xml:space="preserve"> Na</w:t>
        </w:r>
        <w:r w:rsidR="004A5199" w:rsidRPr="004A5199">
          <w:rPr>
            <w:lang w:val="es-ES"/>
          </w:rPr>
          <w:t>c</w:t>
        </w:r>
        <w:r w:rsidRPr="004A5199">
          <w:rPr>
            <w:lang w:val="es-ES"/>
          </w:rPr>
          <w:t>ional</w:t>
        </w:r>
      </w:smartTag>
      <w:r w:rsidRPr="004A5199">
        <w:rPr>
          <w:lang w:val="es-ES"/>
        </w:rPr>
        <w:t xml:space="preserve"> </w:t>
      </w:r>
      <w:r w:rsidR="004A5199" w:rsidRPr="004A5199">
        <w:rPr>
          <w:lang w:val="es-ES"/>
        </w:rPr>
        <w:t xml:space="preserve">de </w:t>
      </w:r>
      <w:smartTag w:uri="urn:schemas-microsoft-com:office:smarttags" w:element="PersonName">
        <w:smartTagPr>
          <w:attr w:name="ProductID" w:val="la Escuela"/>
        </w:smartTagPr>
        <w:r w:rsidR="004A5199" w:rsidRPr="004A5199">
          <w:rPr>
            <w:lang w:val="es-ES"/>
          </w:rPr>
          <w:t>la Es</w:t>
        </w:r>
        <w:r w:rsidRPr="004A5199">
          <w:rPr>
            <w:lang w:val="es-ES"/>
          </w:rPr>
          <w:t>c</w:t>
        </w:r>
        <w:r w:rsidR="004A5199" w:rsidRPr="004A5199">
          <w:rPr>
            <w:lang w:val="es-ES"/>
          </w:rPr>
          <w:t>ue</w:t>
        </w:r>
        <w:r w:rsidRPr="004A5199">
          <w:rPr>
            <w:lang w:val="es-ES"/>
          </w:rPr>
          <w:t>l</w:t>
        </w:r>
        <w:r w:rsidR="004A5199" w:rsidRPr="004A5199">
          <w:rPr>
            <w:lang w:val="es-ES"/>
          </w:rPr>
          <w:t>a</w:t>
        </w:r>
      </w:smartTag>
      <w:r w:rsidR="004A5199" w:rsidRPr="004A5199">
        <w:rPr>
          <w:lang w:val="es-ES"/>
        </w:rPr>
        <w:t xml:space="preserve"> de Acción</w:t>
      </w:r>
      <w:r w:rsidRPr="004A5199">
        <w:rPr>
          <w:lang w:val="es-ES"/>
        </w:rPr>
        <w:t xml:space="preserve"> Social, e</w:t>
      </w:r>
      <w:r w:rsidR="004A5199" w:rsidRPr="004A5199">
        <w:rPr>
          <w:lang w:val="es-ES"/>
        </w:rPr>
        <w:t>l</w:t>
      </w:r>
      <w:r w:rsidRPr="004A5199">
        <w:rPr>
          <w:lang w:val="es-ES"/>
        </w:rPr>
        <w:t xml:space="preserve"> MED </w:t>
      </w:r>
      <w:r w:rsidR="004A5199" w:rsidRPr="004A5199">
        <w:rPr>
          <w:lang w:val="es-ES"/>
        </w:rPr>
        <w:t>est</w:t>
      </w:r>
      <w:r w:rsidR="004A5199">
        <w:rPr>
          <w:lang w:val="es-ES"/>
        </w:rPr>
        <w:t>á</w:t>
      </w:r>
      <w:r w:rsidRPr="004A5199">
        <w:rPr>
          <w:lang w:val="es-ES"/>
        </w:rPr>
        <w:t xml:space="preserve"> organiz</w:t>
      </w:r>
      <w:r w:rsidR="004A5199">
        <w:rPr>
          <w:lang w:val="es-ES"/>
        </w:rPr>
        <w:t>ando y realizando</w:t>
      </w:r>
      <w:r w:rsidRPr="004A5199">
        <w:rPr>
          <w:lang w:val="es-ES"/>
        </w:rPr>
        <w:t xml:space="preserve"> program</w:t>
      </w:r>
      <w:r w:rsidR="004A5199">
        <w:rPr>
          <w:lang w:val="es-ES"/>
        </w:rPr>
        <w:t>as</w:t>
      </w:r>
      <w:r w:rsidRPr="004A5199">
        <w:rPr>
          <w:lang w:val="es-ES"/>
        </w:rPr>
        <w:t xml:space="preserve"> </w:t>
      </w:r>
      <w:r w:rsidR="004A5199">
        <w:rPr>
          <w:lang w:val="es-ES"/>
        </w:rPr>
        <w:t>en c</w:t>
      </w:r>
      <w:r w:rsidR="00670F3B">
        <w:rPr>
          <w:lang w:val="es-ES"/>
        </w:rPr>
        <w:t>oope</w:t>
      </w:r>
      <w:r w:rsidR="004A5199">
        <w:rPr>
          <w:lang w:val="es-ES"/>
        </w:rPr>
        <w:t>ración con los sectores</w:t>
      </w:r>
      <w:r w:rsidRPr="004A5199">
        <w:rPr>
          <w:lang w:val="es-ES"/>
        </w:rPr>
        <w:t xml:space="preserve"> </w:t>
      </w:r>
      <w:r w:rsidR="004A5199">
        <w:rPr>
          <w:lang w:val="es-ES"/>
        </w:rPr>
        <w:t>e</w:t>
      </w:r>
      <w:r w:rsidRPr="004A5199">
        <w:rPr>
          <w:lang w:val="es-ES"/>
        </w:rPr>
        <w:t>specializ</w:t>
      </w:r>
      <w:r w:rsidR="004A5199">
        <w:rPr>
          <w:lang w:val="es-ES"/>
        </w:rPr>
        <w:t>a</w:t>
      </w:r>
      <w:r w:rsidRPr="004A5199">
        <w:rPr>
          <w:lang w:val="es-ES"/>
        </w:rPr>
        <w:t>d</w:t>
      </w:r>
      <w:r w:rsidR="004A5199">
        <w:rPr>
          <w:lang w:val="es-ES"/>
        </w:rPr>
        <w:t>os</w:t>
      </w:r>
      <w:r w:rsidRPr="004A5199">
        <w:rPr>
          <w:lang w:val="es-ES"/>
        </w:rPr>
        <w:t xml:space="preserve"> </w:t>
      </w:r>
      <w:r w:rsidR="00670F3B">
        <w:rPr>
          <w:lang w:val="es-ES"/>
        </w:rPr>
        <w:t>del</w:t>
      </w:r>
      <w:r w:rsidRPr="004A5199">
        <w:rPr>
          <w:lang w:val="es-ES"/>
        </w:rPr>
        <w:t xml:space="preserve"> Go</w:t>
      </w:r>
      <w:r w:rsidR="00670F3B">
        <w:rPr>
          <w:lang w:val="es-ES"/>
        </w:rPr>
        <w:t>bi</w:t>
      </w:r>
      <w:r w:rsidRPr="004A5199">
        <w:rPr>
          <w:lang w:val="es-ES"/>
        </w:rPr>
        <w:t>ern</w:t>
      </w:r>
      <w:r w:rsidR="00670F3B">
        <w:rPr>
          <w:lang w:val="es-ES"/>
        </w:rPr>
        <w:t>o</w:t>
      </w:r>
      <w:r w:rsidRPr="004A5199">
        <w:rPr>
          <w:lang w:val="es-ES"/>
        </w:rPr>
        <w:t xml:space="preserve"> (MINCULT, MINJUD, etc.) </w:t>
      </w:r>
      <w:r w:rsidR="00670F3B">
        <w:rPr>
          <w:lang w:val="es-ES"/>
        </w:rPr>
        <w:t>y los colaboradores</w:t>
      </w:r>
      <w:r w:rsidRPr="004A5199">
        <w:rPr>
          <w:lang w:val="es-ES"/>
        </w:rPr>
        <w:t xml:space="preserve"> social</w:t>
      </w:r>
      <w:r w:rsidR="00670F3B">
        <w:rPr>
          <w:lang w:val="es-ES"/>
        </w:rPr>
        <w:t>es</w:t>
      </w:r>
      <w:r w:rsidRPr="004A5199">
        <w:rPr>
          <w:lang w:val="es-ES"/>
        </w:rPr>
        <w:t xml:space="preserve"> (Fundo Lwini, OPA, etc.). </w:t>
      </w:r>
      <w:r w:rsidR="00670F3B" w:rsidRPr="00670F3B">
        <w:rPr>
          <w:lang w:val="es-ES"/>
        </w:rPr>
        <w:t>El objetivo de esos programas</w:t>
      </w:r>
      <w:r w:rsidRPr="00670F3B">
        <w:rPr>
          <w:lang w:val="es-ES"/>
        </w:rPr>
        <w:t xml:space="preserve"> cultural</w:t>
      </w:r>
      <w:r w:rsidR="00670F3B" w:rsidRPr="00670F3B">
        <w:rPr>
          <w:lang w:val="es-ES"/>
        </w:rPr>
        <w:t>es y</w:t>
      </w:r>
      <w:r w:rsidRPr="00670F3B">
        <w:rPr>
          <w:lang w:val="es-ES"/>
        </w:rPr>
        <w:t xml:space="preserve"> recreati</w:t>
      </w:r>
      <w:r w:rsidR="00670F3B" w:rsidRPr="00670F3B">
        <w:rPr>
          <w:lang w:val="es-ES"/>
        </w:rPr>
        <w:t>v</w:t>
      </w:r>
      <w:r w:rsidRPr="00670F3B">
        <w:rPr>
          <w:lang w:val="es-ES"/>
        </w:rPr>
        <w:t>o</w:t>
      </w:r>
      <w:r w:rsidR="00670F3B" w:rsidRPr="00670F3B">
        <w:rPr>
          <w:lang w:val="es-ES"/>
        </w:rPr>
        <w:t>s en las</w:t>
      </w:r>
      <w:r w:rsidRPr="00670F3B">
        <w:rPr>
          <w:lang w:val="es-ES"/>
        </w:rPr>
        <w:t xml:space="preserve"> </w:t>
      </w:r>
      <w:r w:rsidR="00670F3B" w:rsidRPr="00670F3B">
        <w:rPr>
          <w:lang w:val="es-ES"/>
        </w:rPr>
        <w:t>e</w:t>
      </w:r>
      <w:r w:rsidRPr="00670F3B">
        <w:rPr>
          <w:lang w:val="es-ES"/>
        </w:rPr>
        <w:t>sc</w:t>
      </w:r>
      <w:r w:rsidR="00670F3B" w:rsidRPr="00670F3B">
        <w:rPr>
          <w:lang w:val="es-ES"/>
        </w:rPr>
        <w:t>uelas reside en</w:t>
      </w:r>
      <w:r w:rsidRPr="00670F3B">
        <w:rPr>
          <w:lang w:val="es-ES"/>
        </w:rPr>
        <w:t xml:space="preserve"> </w:t>
      </w:r>
      <w:r w:rsidR="00670F3B" w:rsidRPr="00670F3B">
        <w:rPr>
          <w:lang w:val="es-ES"/>
        </w:rPr>
        <w:t>visit</w:t>
      </w:r>
      <w:r w:rsidR="00207633">
        <w:rPr>
          <w:lang w:val="es-ES"/>
        </w:rPr>
        <w:t>a</w:t>
      </w:r>
      <w:r w:rsidR="00670F3B" w:rsidRPr="00670F3B">
        <w:rPr>
          <w:lang w:val="es-ES"/>
        </w:rPr>
        <w:t xml:space="preserve">r los lugares </w:t>
      </w:r>
      <w:r w:rsidRPr="00670F3B">
        <w:rPr>
          <w:lang w:val="es-ES"/>
        </w:rPr>
        <w:t>hist</w:t>
      </w:r>
      <w:r w:rsidR="00670F3B" w:rsidRPr="00670F3B">
        <w:rPr>
          <w:lang w:val="es-ES"/>
        </w:rPr>
        <w:t>ó</w:t>
      </w:r>
      <w:r w:rsidRPr="00670F3B">
        <w:rPr>
          <w:lang w:val="es-ES"/>
        </w:rPr>
        <w:t>ric</w:t>
      </w:r>
      <w:r w:rsidR="00670F3B" w:rsidRPr="00670F3B">
        <w:rPr>
          <w:lang w:val="es-ES"/>
        </w:rPr>
        <w:t>os y</w:t>
      </w:r>
      <w:r w:rsidRPr="00670F3B">
        <w:rPr>
          <w:lang w:val="es-ES"/>
        </w:rPr>
        <w:t xml:space="preserve"> muse</w:t>
      </w:r>
      <w:r w:rsidR="00670F3B" w:rsidRPr="00670F3B">
        <w:rPr>
          <w:lang w:val="es-ES"/>
        </w:rPr>
        <w:t>o</w:t>
      </w:r>
      <w:r w:rsidRPr="00670F3B">
        <w:rPr>
          <w:lang w:val="es-ES"/>
        </w:rPr>
        <w:t xml:space="preserve">s, </w:t>
      </w:r>
      <w:r w:rsidR="00670F3B" w:rsidRPr="00670F3B">
        <w:rPr>
          <w:lang w:val="es-ES"/>
        </w:rPr>
        <w:t>efectuar</w:t>
      </w:r>
      <w:r w:rsidRPr="00670F3B">
        <w:rPr>
          <w:lang w:val="es-ES"/>
        </w:rPr>
        <w:t xml:space="preserve"> visit</w:t>
      </w:r>
      <w:r w:rsidR="00670F3B" w:rsidRPr="00670F3B">
        <w:rPr>
          <w:lang w:val="es-ES"/>
        </w:rPr>
        <w:t>a</w:t>
      </w:r>
      <w:r w:rsidRPr="00670F3B">
        <w:rPr>
          <w:lang w:val="es-ES"/>
        </w:rPr>
        <w:t>s</w:t>
      </w:r>
      <w:r w:rsidR="00670F3B" w:rsidRPr="00670F3B">
        <w:rPr>
          <w:lang w:val="es-ES"/>
        </w:rPr>
        <w:t xml:space="preserve"> de formación</w:t>
      </w:r>
      <w:r w:rsidRPr="00670F3B">
        <w:rPr>
          <w:lang w:val="es-ES"/>
        </w:rPr>
        <w:t xml:space="preserve">, </w:t>
      </w:r>
      <w:r w:rsidR="00670F3B" w:rsidRPr="00670F3B">
        <w:rPr>
          <w:lang w:val="es-ES"/>
        </w:rPr>
        <w:t>celebrar</w:t>
      </w:r>
      <w:r w:rsidRPr="00670F3B">
        <w:rPr>
          <w:lang w:val="es-ES"/>
        </w:rPr>
        <w:t xml:space="preserve"> Ol</w:t>
      </w:r>
      <w:r w:rsidR="00670F3B" w:rsidRPr="00670F3B">
        <w:rPr>
          <w:lang w:val="es-ES"/>
        </w:rPr>
        <w:t>i</w:t>
      </w:r>
      <w:r w:rsidRPr="00670F3B">
        <w:rPr>
          <w:lang w:val="es-ES"/>
        </w:rPr>
        <w:t>mpiad</w:t>
      </w:r>
      <w:r w:rsidR="00670F3B" w:rsidRPr="00670F3B">
        <w:rPr>
          <w:lang w:val="es-ES"/>
        </w:rPr>
        <w:t>a</w:t>
      </w:r>
      <w:r w:rsidRPr="00670F3B">
        <w:rPr>
          <w:lang w:val="es-ES"/>
        </w:rPr>
        <w:t xml:space="preserve">s </w:t>
      </w:r>
      <w:r w:rsidR="00670F3B" w:rsidRPr="00670F3B">
        <w:rPr>
          <w:lang w:val="es-ES"/>
        </w:rPr>
        <w:t>e</w:t>
      </w:r>
      <w:r w:rsidRPr="00670F3B">
        <w:rPr>
          <w:lang w:val="es-ES"/>
        </w:rPr>
        <w:t>n v</w:t>
      </w:r>
      <w:r w:rsidR="00670F3B" w:rsidRPr="00670F3B">
        <w:rPr>
          <w:lang w:val="es-ES"/>
        </w:rPr>
        <w:t>a</w:t>
      </w:r>
      <w:r w:rsidRPr="00670F3B">
        <w:rPr>
          <w:lang w:val="es-ES"/>
        </w:rPr>
        <w:t>r</w:t>
      </w:r>
      <w:r w:rsidR="00670F3B" w:rsidRPr="00670F3B">
        <w:rPr>
          <w:lang w:val="es-ES"/>
        </w:rPr>
        <w:t>i</w:t>
      </w:r>
      <w:r w:rsidRPr="00670F3B">
        <w:rPr>
          <w:lang w:val="es-ES"/>
        </w:rPr>
        <w:t>a</w:t>
      </w:r>
      <w:r w:rsidR="00670F3B" w:rsidRPr="00670F3B">
        <w:rPr>
          <w:lang w:val="es-ES"/>
        </w:rPr>
        <w:t>s</w:t>
      </w:r>
      <w:r w:rsidRPr="00670F3B">
        <w:rPr>
          <w:lang w:val="es-ES"/>
        </w:rPr>
        <w:t xml:space="preserve"> </w:t>
      </w:r>
      <w:r w:rsidR="00670F3B" w:rsidRPr="00670F3B">
        <w:rPr>
          <w:lang w:val="es-ES"/>
        </w:rPr>
        <w:t>asignaturas</w:t>
      </w:r>
      <w:r w:rsidRPr="00670F3B">
        <w:rPr>
          <w:lang w:val="es-ES"/>
        </w:rPr>
        <w:t>, pro</w:t>
      </w:r>
      <w:r w:rsidR="00670F3B" w:rsidRPr="00670F3B">
        <w:rPr>
          <w:lang w:val="es-ES"/>
        </w:rPr>
        <w:t>porcionar</w:t>
      </w:r>
      <w:r w:rsidRPr="00670F3B">
        <w:rPr>
          <w:lang w:val="es-ES"/>
        </w:rPr>
        <w:t xml:space="preserve"> incentiv</w:t>
      </w:r>
      <w:r w:rsidR="00670F3B" w:rsidRPr="00670F3B">
        <w:rPr>
          <w:lang w:val="es-ES"/>
        </w:rPr>
        <w:t>o</w:t>
      </w:r>
      <w:r w:rsidRPr="00670F3B">
        <w:rPr>
          <w:lang w:val="es-ES"/>
        </w:rPr>
        <w:t xml:space="preserve">s </w:t>
      </w:r>
      <w:r w:rsidR="00670F3B" w:rsidRPr="00670F3B">
        <w:rPr>
          <w:lang w:val="es-ES"/>
        </w:rPr>
        <w:t>para la lectura mediante la</w:t>
      </w:r>
      <w:r w:rsidRPr="00670F3B">
        <w:rPr>
          <w:lang w:val="es-ES"/>
        </w:rPr>
        <w:t xml:space="preserve"> crea</w:t>
      </w:r>
      <w:r w:rsidR="00670F3B" w:rsidRPr="00670F3B">
        <w:rPr>
          <w:lang w:val="es-ES"/>
        </w:rPr>
        <w:t>c</w:t>
      </w:r>
      <w:r w:rsidRPr="00670F3B">
        <w:rPr>
          <w:lang w:val="es-ES"/>
        </w:rPr>
        <w:t>i</w:t>
      </w:r>
      <w:r w:rsidR="00670F3B" w:rsidRPr="00670F3B">
        <w:rPr>
          <w:lang w:val="es-ES"/>
        </w:rPr>
        <w:t>ó</w:t>
      </w:r>
      <w:r w:rsidRPr="00670F3B">
        <w:rPr>
          <w:lang w:val="es-ES"/>
        </w:rPr>
        <w:t>n</w:t>
      </w:r>
      <w:r w:rsidR="00670F3B">
        <w:rPr>
          <w:lang w:val="es-ES"/>
        </w:rPr>
        <w:t xml:space="preserve"> de bibliotecas</w:t>
      </w:r>
      <w:r w:rsidRPr="00670F3B">
        <w:rPr>
          <w:lang w:val="es-ES"/>
        </w:rPr>
        <w:t xml:space="preserve"> </w:t>
      </w:r>
      <w:r w:rsidR="00670F3B">
        <w:rPr>
          <w:lang w:val="es-ES"/>
        </w:rPr>
        <w:t>e</w:t>
      </w:r>
      <w:r w:rsidRPr="00670F3B">
        <w:rPr>
          <w:lang w:val="es-ES"/>
        </w:rPr>
        <w:t>scol</w:t>
      </w:r>
      <w:r w:rsidR="00670F3B">
        <w:rPr>
          <w:lang w:val="es-ES"/>
        </w:rPr>
        <w:t>ares</w:t>
      </w:r>
      <w:r w:rsidRPr="00670F3B">
        <w:rPr>
          <w:lang w:val="es-ES"/>
        </w:rPr>
        <w:t xml:space="preserve">, </w:t>
      </w:r>
      <w:r w:rsidR="00670F3B">
        <w:rPr>
          <w:lang w:val="es-ES"/>
        </w:rPr>
        <w:t xml:space="preserve">actividades </w:t>
      </w:r>
      <w:r w:rsidRPr="00670F3B">
        <w:rPr>
          <w:lang w:val="es-ES"/>
        </w:rPr>
        <w:t>patri</w:t>
      </w:r>
      <w:r w:rsidR="00670F3B">
        <w:rPr>
          <w:lang w:val="es-ES"/>
        </w:rPr>
        <w:t>ó</w:t>
      </w:r>
      <w:r w:rsidRPr="00670F3B">
        <w:rPr>
          <w:lang w:val="es-ES"/>
        </w:rPr>
        <w:t>tic</w:t>
      </w:r>
      <w:r w:rsidR="00670F3B">
        <w:rPr>
          <w:lang w:val="es-ES"/>
        </w:rPr>
        <w:t>as</w:t>
      </w:r>
      <w:r w:rsidRPr="00670F3B">
        <w:rPr>
          <w:lang w:val="es-ES"/>
        </w:rPr>
        <w:t xml:space="preserve"> (</w:t>
      </w:r>
      <w:r w:rsidR="00670F3B">
        <w:rPr>
          <w:lang w:val="es-ES"/>
        </w:rPr>
        <w:t>izar y arriar la bandera y</w:t>
      </w:r>
      <w:r w:rsidRPr="00670F3B">
        <w:rPr>
          <w:lang w:val="es-ES"/>
        </w:rPr>
        <w:t xml:space="preserve"> co</w:t>
      </w:r>
      <w:r w:rsidR="00670F3B">
        <w:rPr>
          <w:lang w:val="es-ES"/>
        </w:rPr>
        <w:t>n</w:t>
      </w:r>
      <w:r w:rsidRPr="00670F3B">
        <w:rPr>
          <w:lang w:val="es-ES"/>
        </w:rPr>
        <w:t>memora</w:t>
      </w:r>
      <w:r w:rsidR="00670F3B">
        <w:rPr>
          <w:lang w:val="es-ES"/>
        </w:rPr>
        <w:t>r acontecimientos</w:t>
      </w:r>
      <w:r w:rsidRPr="00670F3B">
        <w:rPr>
          <w:lang w:val="es-ES"/>
        </w:rPr>
        <w:t xml:space="preserve"> astron</w:t>
      </w:r>
      <w:r w:rsidR="00670F3B">
        <w:rPr>
          <w:lang w:val="es-ES"/>
        </w:rPr>
        <w:t>ó</w:t>
      </w:r>
      <w:r w:rsidRPr="00670F3B">
        <w:rPr>
          <w:lang w:val="es-ES"/>
        </w:rPr>
        <w:t>mic</w:t>
      </w:r>
      <w:r w:rsidR="00670F3B">
        <w:rPr>
          <w:lang w:val="es-ES"/>
        </w:rPr>
        <w:t>os</w:t>
      </w:r>
      <w:r w:rsidRPr="00670F3B">
        <w:rPr>
          <w:lang w:val="es-ES"/>
        </w:rPr>
        <w:t>), camp</w:t>
      </w:r>
      <w:r w:rsidR="00670F3B">
        <w:rPr>
          <w:lang w:val="es-ES"/>
        </w:rPr>
        <w:t>amentos infantiles</w:t>
      </w:r>
      <w:r w:rsidRPr="00670F3B">
        <w:rPr>
          <w:lang w:val="es-ES"/>
        </w:rPr>
        <w:t xml:space="preserve">, </w:t>
      </w:r>
      <w:r w:rsidR="00670F3B">
        <w:rPr>
          <w:lang w:val="es-ES"/>
        </w:rPr>
        <w:t xml:space="preserve">actividades </w:t>
      </w:r>
      <w:r w:rsidRPr="00670F3B">
        <w:rPr>
          <w:lang w:val="es-ES"/>
        </w:rPr>
        <w:t>recreati</w:t>
      </w:r>
      <w:r w:rsidR="00670F3B">
        <w:rPr>
          <w:lang w:val="es-ES"/>
        </w:rPr>
        <w:t xml:space="preserve">vas y </w:t>
      </w:r>
      <w:r w:rsidRPr="00670F3B">
        <w:rPr>
          <w:lang w:val="es-ES"/>
        </w:rPr>
        <w:t>cultural</w:t>
      </w:r>
      <w:r w:rsidR="00670F3B">
        <w:rPr>
          <w:lang w:val="es-ES"/>
        </w:rPr>
        <w:t>es</w:t>
      </w:r>
      <w:r w:rsidRPr="00670F3B">
        <w:rPr>
          <w:lang w:val="es-ES"/>
        </w:rPr>
        <w:t xml:space="preserve"> </w:t>
      </w:r>
      <w:r w:rsidR="00670F3B">
        <w:rPr>
          <w:lang w:val="es-ES"/>
        </w:rPr>
        <w:t>como el</w:t>
      </w:r>
      <w:r w:rsidRPr="00670F3B">
        <w:rPr>
          <w:lang w:val="es-ES"/>
        </w:rPr>
        <w:t xml:space="preserve"> teatr</w:t>
      </w:r>
      <w:r w:rsidR="00670F3B">
        <w:rPr>
          <w:lang w:val="es-ES"/>
        </w:rPr>
        <w:t>o, c</w:t>
      </w:r>
      <w:r w:rsidRPr="00670F3B">
        <w:rPr>
          <w:lang w:val="es-ES"/>
        </w:rPr>
        <w:t>arn</w:t>
      </w:r>
      <w:r w:rsidR="00670F3B">
        <w:rPr>
          <w:lang w:val="es-ES"/>
        </w:rPr>
        <w:t>a</w:t>
      </w:r>
      <w:r w:rsidRPr="00670F3B">
        <w:rPr>
          <w:lang w:val="es-ES"/>
        </w:rPr>
        <w:t>val</w:t>
      </w:r>
      <w:r w:rsidR="00670F3B">
        <w:rPr>
          <w:lang w:val="es-ES"/>
        </w:rPr>
        <w:t>es</w:t>
      </w:r>
      <w:r w:rsidRPr="00670F3B">
        <w:rPr>
          <w:lang w:val="es-ES"/>
        </w:rPr>
        <w:t xml:space="preserve">, </w:t>
      </w:r>
      <w:r w:rsidR="00670F3B">
        <w:rPr>
          <w:lang w:val="es-ES"/>
        </w:rPr>
        <w:t xml:space="preserve">certámenes </w:t>
      </w:r>
      <w:r w:rsidRPr="00670F3B">
        <w:rPr>
          <w:lang w:val="es-ES"/>
        </w:rPr>
        <w:t>musical</w:t>
      </w:r>
      <w:r w:rsidR="00670F3B">
        <w:rPr>
          <w:lang w:val="es-ES"/>
        </w:rPr>
        <w:t>es</w:t>
      </w:r>
      <w:r w:rsidRPr="00670F3B">
        <w:rPr>
          <w:lang w:val="es-ES"/>
        </w:rPr>
        <w:t>, d</w:t>
      </w:r>
      <w:r w:rsidR="00670F3B">
        <w:rPr>
          <w:lang w:val="es-ES"/>
        </w:rPr>
        <w:t>ibujo</w:t>
      </w:r>
      <w:r w:rsidRPr="00670F3B">
        <w:rPr>
          <w:lang w:val="es-ES"/>
        </w:rPr>
        <w:t xml:space="preserve">, </w:t>
      </w:r>
      <w:r w:rsidR="00670F3B">
        <w:rPr>
          <w:lang w:val="es-ES"/>
        </w:rPr>
        <w:t>actividades</w:t>
      </w:r>
      <w:r w:rsidRPr="00670F3B">
        <w:rPr>
          <w:lang w:val="es-ES"/>
        </w:rPr>
        <w:t xml:space="preserve"> manual</w:t>
      </w:r>
      <w:r w:rsidR="00670F3B">
        <w:rPr>
          <w:lang w:val="es-ES"/>
        </w:rPr>
        <w:t>es</w:t>
      </w:r>
      <w:r w:rsidRPr="00670F3B">
        <w:rPr>
          <w:lang w:val="es-ES"/>
        </w:rPr>
        <w:t xml:space="preserve">, </w:t>
      </w:r>
      <w:r w:rsidR="00670F3B">
        <w:rPr>
          <w:lang w:val="es-ES"/>
        </w:rPr>
        <w:t>y de artesanía</w:t>
      </w:r>
      <w:r w:rsidRPr="00670F3B">
        <w:rPr>
          <w:lang w:val="es-ES"/>
        </w:rPr>
        <w:t>, ad</w:t>
      </w:r>
      <w:r w:rsidR="00670F3B">
        <w:rPr>
          <w:lang w:val="es-ES"/>
        </w:rPr>
        <w:t>emás de</w:t>
      </w:r>
      <w:r w:rsidRPr="00670F3B">
        <w:rPr>
          <w:lang w:val="es-ES"/>
        </w:rPr>
        <w:t xml:space="preserve"> regula</w:t>
      </w:r>
      <w:r w:rsidR="00670F3B">
        <w:rPr>
          <w:lang w:val="es-ES"/>
        </w:rPr>
        <w:t>r el</w:t>
      </w:r>
      <w:r w:rsidRPr="00670F3B">
        <w:rPr>
          <w:lang w:val="es-ES"/>
        </w:rPr>
        <w:t xml:space="preserve"> acces</w:t>
      </w:r>
      <w:r w:rsidR="00670F3B">
        <w:rPr>
          <w:lang w:val="es-ES"/>
        </w:rPr>
        <w:t>o a</w:t>
      </w:r>
      <w:r w:rsidR="00207633">
        <w:rPr>
          <w:lang w:val="es-ES"/>
        </w:rPr>
        <w:t xml:space="preserve"> instalaciones deportivas y de esparcimiento en las e</w:t>
      </w:r>
      <w:r w:rsidRPr="00670F3B">
        <w:rPr>
          <w:lang w:val="es-ES"/>
        </w:rPr>
        <w:t>sc</w:t>
      </w:r>
      <w:r w:rsidR="00207633">
        <w:rPr>
          <w:lang w:val="es-ES"/>
        </w:rPr>
        <w:t>ue</w:t>
      </w:r>
      <w:r w:rsidRPr="00670F3B">
        <w:rPr>
          <w:lang w:val="es-ES"/>
        </w:rPr>
        <w:t>l</w:t>
      </w:r>
      <w:r w:rsidR="00207633">
        <w:rPr>
          <w:lang w:val="es-ES"/>
        </w:rPr>
        <w:t>a</w:t>
      </w:r>
      <w:r w:rsidRPr="00670F3B">
        <w:rPr>
          <w:lang w:val="es-ES"/>
        </w:rPr>
        <w:t>s.</w:t>
      </w:r>
    </w:p>
    <w:p w:rsidR="00F056CD" w:rsidRPr="00903864" w:rsidRDefault="00F056CD" w:rsidP="00E37F7D">
      <w:pPr>
        <w:pStyle w:val="HChG"/>
        <w:rPr>
          <w:lang w:val="es-ES"/>
        </w:rPr>
      </w:pPr>
      <w:bookmarkStart w:id="47" w:name="_Toc193782163"/>
      <w:r w:rsidRPr="00670F3B">
        <w:rPr>
          <w:lang w:val="es-ES"/>
        </w:rPr>
        <w:tab/>
      </w:r>
      <w:r w:rsidRPr="00903864">
        <w:rPr>
          <w:lang w:val="es-ES"/>
        </w:rPr>
        <w:t>IX.</w:t>
      </w:r>
      <w:r w:rsidRPr="00903864">
        <w:rPr>
          <w:lang w:val="es-ES"/>
        </w:rPr>
        <w:tab/>
      </w:r>
      <w:r w:rsidR="00207633" w:rsidRPr="00903864">
        <w:rPr>
          <w:lang w:val="es-ES"/>
        </w:rPr>
        <w:t>Medidas de</w:t>
      </w:r>
      <w:r w:rsidRPr="00903864">
        <w:rPr>
          <w:lang w:val="es-ES"/>
        </w:rPr>
        <w:t xml:space="preserve"> protec</w:t>
      </w:r>
      <w:r w:rsidR="00207633" w:rsidRPr="00903864">
        <w:rPr>
          <w:lang w:val="es-ES"/>
        </w:rPr>
        <w:t>c</w:t>
      </w:r>
      <w:r w:rsidRPr="00903864">
        <w:rPr>
          <w:lang w:val="es-ES"/>
        </w:rPr>
        <w:t>i</w:t>
      </w:r>
      <w:r w:rsidR="00207633" w:rsidRPr="00903864">
        <w:rPr>
          <w:lang w:val="es-ES"/>
        </w:rPr>
        <w:t>ó</w:t>
      </w:r>
      <w:r w:rsidRPr="00903864">
        <w:rPr>
          <w:lang w:val="es-ES"/>
        </w:rPr>
        <w:t xml:space="preserve">n </w:t>
      </w:r>
      <w:r w:rsidR="00207633" w:rsidRPr="00903864">
        <w:rPr>
          <w:lang w:val="es-ES"/>
        </w:rPr>
        <w:t>social</w:t>
      </w:r>
      <w:bookmarkEnd w:id="47"/>
    </w:p>
    <w:p w:rsidR="00F056CD" w:rsidRPr="00207633" w:rsidRDefault="00F056CD" w:rsidP="00F056CD">
      <w:pPr>
        <w:spacing w:after="120"/>
        <w:ind w:left="1134" w:right="1134"/>
        <w:jc w:val="both"/>
        <w:rPr>
          <w:lang w:val="es-ES"/>
        </w:rPr>
      </w:pPr>
      <w:r w:rsidRPr="00207633">
        <w:rPr>
          <w:lang w:val="es-ES"/>
        </w:rPr>
        <w:t>366.</w:t>
      </w:r>
      <w:r w:rsidRPr="00207633">
        <w:rPr>
          <w:lang w:val="es-ES"/>
        </w:rPr>
        <w:tab/>
      </w:r>
      <w:r w:rsidR="00207633" w:rsidRPr="00207633">
        <w:rPr>
          <w:lang w:val="es-ES"/>
        </w:rPr>
        <w:t>El Es</w:t>
      </w:r>
      <w:r w:rsidRPr="00207633">
        <w:rPr>
          <w:lang w:val="es-ES"/>
        </w:rPr>
        <w:t>ta</w:t>
      </w:r>
      <w:r w:rsidR="00207633" w:rsidRPr="00207633">
        <w:rPr>
          <w:lang w:val="es-ES"/>
        </w:rPr>
        <w:t>do</w:t>
      </w:r>
      <w:r w:rsidRPr="00207633">
        <w:rPr>
          <w:lang w:val="es-ES"/>
        </w:rPr>
        <w:t xml:space="preserve"> </w:t>
      </w:r>
      <w:r w:rsidR="00207633" w:rsidRPr="00207633">
        <w:rPr>
          <w:lang w:val="es-ES"/>
        </w:rPr>
        <w:t>potencia y aplica políticas de</w:t>
      </w:r>
      <w:r w:rsidRPr="00207633">
        <w:rPr>
          <w:lang w:val="es-ES"/>
        </w:rPr>
        <w:t xml:space="preserve"> protec</w:t>
      </w:r>
      <w:r w:rsidR="00207633" w:rsidRPr="00207633">
        <w:rPr>
          <w:lang w:val="es-ES"/>
        </w:rPr>
        <w:t>c</w:t>
      </w:r>
      <w:r w:rsidRPr="00207633">
        <w:rPr>
          <w:lang w:val="es-ES"/>
        </w:rPr>
        <w:t>i</w:t>
      </w:r>
      <w:r w:rsidR="00207633" w:rsidRPr="00207633">
        <w:rPr>
          <w:lang w:val="es-ES"/>
        </w:rPr>
        <w:t>ó</w:t>
      </w:r>
      <w:r w:rsidRPr="00207633">
        <w:rPr>
          <w:lang w:val="es-ES"/>
        </w:rPr>
        <w:t xml:space="preserve">n </w:t>
      </w:r>
      <w:r w:rsidR="00207633" w:rsidRPr="00207633">
        <w:rPr>
          <w:lang w:val="es-ES"/>
        </w:rPr>
        <w:t>especial</w:t>
      </w:r>
      <w:r w:rsidRPr="00207633">
        <w:rPr>
          <w:lang w:val="es-ES"/>
        </w:rPr>
        <w:t xml:space="preserve"> a</w:t>
      </w:r>
      <w:r w:rsidR="00207633" w:rsidRPr="00207633">
        <w:rPr>
          <w:lang w:val="es-ES"/>
        </w:rPr>
        <w:t xml:space="preserve"> todos los niños que son</w:t>
      </w:r>
      <w:r w:rsidR="000A2C2D">
        <w:rPr>
          <w:lang w:val="es-ES"/>
        </w:rPr>
        <w:t xml:space="preserve"> </w:t>
      </w:r>
      <w:r w:rsidRPr="00207633">
        <w:rPr>
          <w:lang w:val="es-ES"/>
        </w:rPr>
        <w:t>v</w:t>
      </w:r>
      <w:r w:rsidR="00207633" w:rsidRPr="00207633">
        <w:rPr>
          <w:lang w:val="es-ES"/>
        </w:rPr>
        <w:t>í</w:t>
      </w:r>
      <w:r w:rsidRPr="00207633">
        <w:rPr>
          <w:lang w:val="es-ES"/>
        </w:rPr>
        <w:t>ctim</w:t>
      </w:r>
      <w:r w:rsidR="00207633" w:rsidRPr="00207633">
        <w:rPr>
          <w:lang w:val="es-ES"/>
        </w:rPr>
        <w:t>a</w:t>
      </w:r>
      <w:r w:rsidRPr="00207633">
        <w:rPr>
          <w:lang w:val="es-ES"/>
        </w:rPr>
        <w:t>s o vulnerable</w:t>
      </w:r>
      <w:r w:rsidR="00207633" w:rsidRPr="00207633">
        <w:rPr>
          <w:lang w:val="es-ES"/>
        </w:rPr>
        <w:t>s</w:t>
      </w:r>
      <w:r w:rsidRPr="00207633">
        <w:rPr>
          <w:lang w:val="es-ES"/>
        </w:rPr>
        <w:t xml:space="preserve">, </w:t>
      </w:r>
      <w:r w:rsidR="00207633" w:rsidRPr="00207633">
        <w:rPr>
          <w:lang w:val="es-ES"/>
        </w:rPr>
        <w:t>es decir,</w:t>
      </w:r>
      <w:r w:rsidRPr="00207633">
        <w:rPr>
          <w:lang w:val="es-ES"/>
        </w:rPr>
        <w:t xml:space="preserve"> protec</w:t>
      </w:r>
      <w:r w:rsidR="00207633" w:rsidRPr="00207633">
        <w:rPr>
          <w:lang w:val="es-ES"/>
        </w:rPr>
        <w:t>c</w:t>
      </w:r>
      <w:r w:rsidRPr="00207633">
        <w:rPr>
          <w:lang w:val="es-ES"/>
        </w:rPr>
        <w:t>i</w:t>
      </w:r>
      <w:r w:rsidR="00207633" w:rsidRPr="00207633">
        <w:rPr>
          <w:lang w:val="es-ES"/>
        </w:rPr>
        <w:t>ón para los niños pequeños</w:t>
      </w:r>
      <w:r w:rsidRPr="00207633">
        <w:rPr>
          <w:lang w:val="es-ES"/>
        </w:rPr>
        <w:t xml:space="preserve"> </w:t>
      </w:r>
      <w:r w:rsidR="00207633" w:rsidRPr="00207633">
        <w:rPr>
          <w:lang w:val="es-ES"/>
        </w:rPr>
        <w:t xml:space="preserve">de </w:t>
      </w:r>
      <w:r w:rsidR="00207633">
        <w:rPr>
          <w:lang w:val="es-ES"/>
        </w:rPr>
        <w:t>c</w:t>
      </w:r>
      <w:r w:rsidR="00207633" w:rsidRPr="00207633">
        <w:rPr>
          <w:lang w:val="es-ES"/>
        </w:rPr>
        <w:t>ar</w:t>
      </w:r>
      <w:r w:rsidR="00207633">
        <w:rPr>
          <w:lang w:val="es-ES"/>
        </w:rPr>
        <w:t>á</w:t>
      </w:r>
      <w:r w:rsidR="00207633" w:rsidRPr="00207633">
        <w:rPr>
          <w:lang w:val="es-ES"/>
        </w:rPr>
        <w:t xml:space="preserve">cter </w:t>
      </w:r>
      <w:r w:rsidR="00481A96">
        <w:rPr>
          <w:lang w:val="es-ES"/>
        </w:rPr>
        <w:t>jurídico</w:t>
      </w:r>
      <w:r w:rsidRPr="00207633">
        <w:rPr>
          <w:lang w:val="es-ES"/>
        </w:rPr>
        <w:t xml:space="preserve"> </w:t>
      </w:r>
      <w:r w:rsidR="00207633" w:rsidRPr="00207633">
        <w:rPr>
          <w:lang w:val="es-ES"/>
        </w:rPr>
        <w:t xml:space="preserve">y </w:t>
      </w:r>
      <w:r w:rsidRPr="00207633">
        <w:rPr>
          <w:lang w:val="es-ES"/>
        </w:rPr>
        <w:t>judicial, protec</w:t>
      </w:r>
      <w:r w:rsidR="00207633" w:rsidRPr="00207633">
        <w:rPr>
          <w:lang w:val="es-ES"/>
        </w:rPr>
        <w:t>c</w:t>
      </w:r>
      <w:r w:rsidRPr="00207633">
        <w:rPr>
          <w:lang w:val="es-ES"/>
        </w:rPr>
        <w:t>i</w:t>
      </w:r>
      <w:r w:rsidR="00207633" w:rsidRPr="00207633">
        <w:rPr>
          <w:lang w:val="es-ES"/>
        </w:rPr>
        <w:t>ó</w:t>
      </w:r>
      <w:r w:rsidRPr="00207633">
        <w:rPr>
          <w:lang w:val="es-ES"/>
        </w:rPr>
        <w:t xml:space="preserve">n </w:t>
      </w:r>
      <w:r w:rsidR="00207633" w:rsidRPr="00207633">
        <w:rPr>
          <w:lang w:val="es-ES"/>
        </w:rPr>
        <w:t>en</w:t>
      </w:r>
      <w:r w:rsidR="00425234">
        <w:rPr>
          <w:lang w:val="es-ES"/>
        </w:rPr>
        <w:t xml:space="preserve"> </w:t>
      </w:r>
      <w:r w:rsidR="00481A96">
        <w:rPr>
          <w:lang w:val="es-ES"/>
        </w:rPr>
        <w:t>el seno</w:t>
      </w:r>
      <w:r w:rsidR="00207633" w:rsidRPr="00207633">
        <w:rPr>
          <w:lang w:val="es-ES"/>
        </w:rPr>
        <w:t xml:space="preserve"> de las</w:t>
      </w:r>
      <w:r w:rsidRPr="00207633">
        <w:rPr>
          <w:lang w:val="es-ES"/>
        </w:rPr>
        <w:t xml:space="preserve"> famili</w:t>
      </w:r>
      <w:r w:rsidR="00207633" w:rsidRPr="00207633">
        <w:rPr>
          <w:lang w:val="es-ES"/>
        </w:rPr>
        <w:t>a</w:t>
      </w:r>
      <w:r w:rsidRPr="00207633">
        <w:rPr>
          <w:lang w:val="es-ES"/>
        </w:rPr>
        <w:t xml:space="preserve">s </w:t>
      </w:r>
      <w:r w:rsidR="00207633" w:rsidRPr="00207633">
        <w:rPr>
          <w:lang w:val="es-ES"/>
        </w:rPr>
        <w:t>que se están</w:t>
      </w:r>
      <w:r w:rsidRPr="00207633">
        <w:rPr>
          <w:lang w:val="es-ES"/>
        </w:rPr>
        <w:t xml:space="preserve"> d</w:t>
      </w:r>
      <w:r w:rsidR="00207633" w:rsidRPr="00207633">
        <w:rPr>
          <w:lang w:val="es-ES"/>
        </w:rPr>
        <w:t>e</w:t>
      </w:r>
      <w:r w:rsidRPr="00207633">
        <w:rPr>
          <w:lang w:val="es-ES"/>
        </w:rPr>
        <w:t>sintegran</w:t>
      </w:r>
      <w:r w:rsidR="00207633">
        <w:rPr>
          <w:lang w:val="es-ES"/>
        </w:rPr>
        <w:t>do o en una situación de</w:t>
      </w:r>
      <w:r w:rsidR="000A2C2D">
        <w:rPr>
          <w:lang w:val="es-ES"/>
        </w:rPr>
        <w:t xml:space="preserve"> </w:t>
      </w:r>
      <w:r w:rsidRPr="00207633">
        <w:rPr>
          <w:lang w:val="es-ES"/>
        </w:rPr>
        <w:t>extrem</w:t>
      </w:r>
      <w:r w:rsidR="00207633">
        <w:rPr>
          <w:lang w:val="es-ES"/>
        </w:rPr>
        <w:t>a</w:t>
      </w:r>
      <w:r w:rsidRPr="00207633">
        <w:rPr>
          <w:lang w:val="es-ES"/>
        </w:rPr>
        <w:t xml:space="preserve"> po</w:t>
      </w:r>
      <w:r w:rsidR="00207633">
        <w:rPr>
          <w:lang w:val="es-ES"/>
        </w:rPr>
        <w:t>breza</w:t>
      </w:r>
      <w:r w:rsidRPr="00207633">
        <w:rPr>
          <w:lang w:val="es-ES"/>
        </w:rPr>
        <w:t>, protec</w:t>
      </w:r>
      <w:r w:rsidR="00207633">
        <w:rPr>
          <w:lang w:val="es-ES"/>
        </w:rPr>
        <w:t>c</w:t>
      </w:r>
      <w:r w:rsidRPr="00207633">
        <w:rPr>
          <w:lang w:val="es-ES"/>
        </w:rPr>
        <w:t>i</w:t>
      </w:r>
      <w:r w:rsidR="00207633">
        <w:rPr>
          <w:lang w:val="es-ES"/>
        </w:rPr>
        <w:t>ón</w:t>
      </w:r>
      <w:r w:rsidRPr="00207633">
        <w:rPr>
          <w:lang w:val="es-ES"/>
        </w:rPr>
        <w:t xml:space="preserve"> </w:t>
      </w:r>
      <w:r w:rsidR="00207633">
        <w:rPr>
          <w:lang w:val="es-ES"/>
        </w:rPr>
        <w:t xml:space="preserve">contra todos los </w:t>
      </w:r>
      <w:r w:rsidRPr="00207633">
        <w:rPr>
          <w:lang w:val="es-ES"/>
        </w:rPr>
        <w:t>t</w:t>
      </w:r>
      <w:r w:rsidR="00207633">
        <w:rPr>
          <w:lang w:val="es-ES"/>
        </w:rPr>
        <w:t>i</w:t>
      </w:r>
      <w:r w:rsidRPr="00207633">
        <w:rPr>
          <w:lang w:val="es-ES"/>
        </w:rPr>
        <w:t>p</w:t>
      </w:r>
      <w:r w:rsidR="00207633">
        <w:rPr>
          <w:lang w:val="es-ES"/>
        </w:rPr>
        <w:t>o</w:t>
      </w:r>
      <w:r w:rsidRPr="00207633">
        <w:rPr>
          <w:lang w:val="es-ES"/>
        </w:rPr>
        <w:t xml:space="preserve">s </w:t>
      </w:r>
      <w:r w:rsidR="00207633">
        <w:rPr>
          <w:lang w:val="es-ES"/>
        </w:rPr>
        <w:t>de</w:t>
      </w:r>
      <w:r w:rsidRPr="00207633">
        <w:rPr>
          <w:lang w:val="es-ES"/>
        </w:rPr>
        <w:t xml:space="preserve"> violenc</w:t>
      </w:r>
      <w:r w:rsidR="00207633">
        <w:rPr>
          <w:lang w:val="es-ES"/>
        </w:rPr>
        <w:t>ia</w:t>
      </w:r>
      <w:r w:rsidRPr="00207633">
        <w:rPr>
          <w:lang w:val="es-ES"/>
        </w:rPr>
        <w:t>, c</w:t>
      </w:r>
      <w:r w:rsidR="00207633">
        <w:rPr>
          <w:lang w:val="es-ES"/>
        </w:rPr>
        <w:t>u</w:t>
      </w:r>
      <w:r w:rsidRPr="00207633">
        <w:rPr>
          <w:lang w:val="es-ES"/>
        </w:rPr>
        <w:t>mpli</w:t>
      </w:r>
      <w:r w:rsidR="00207633">
        <w:rPr>
          <w:lang w:val="es-ES"/>
        </w:rPr>
        <w:t>e</w:t>
      </w:r>
      <w:r w:rsidRPr="00207633">
        <w:rPr>
          <w:lang w:val="es-ES"/>
        </w:rPr>
        <w:t>n</w:t>
      </w:r>
      <w:r w:rsidR="00207633">
        <w:rPr>
          <w:lang w:val="es-ES"/>
        </w:rPr>
        <w:t>do así con l</w:t>
      </w:r>
      <w:r w:rsidR="00481A96">
        <w:rPr>
          <w:lang w:val="es-ES"/>
        </w:rPr>
        <w:t>a</w:t>
      </w:r>
      <w:r w:rsidRPr="00207633">
        <w:rPr>
          <w:lang w:val="es-ES"/>
        </w:rPr>
        <w:t xml:space="preserve"> </w:t>
      </w:r>
      <w:r w:rsidR="00481A96">
        <w:rPr>
          <w:lang w:val="es-ES"/>
        </w:rPr>
        <w:t>recomendación Nº</w:t>
      </w:r>
      <w:r w:rsidR="00934364">
        <w:rPr>
          <w:lang w:val="es-ES"/>
        </w:rPr>
        <w:t xml:space="preserve"> </w:t>
      </w:r>
      <w:r w:rsidRPr="00207633">
        <w:rPr>
          <w:lang w:val="es-ES"/>
        </w:rPr>
        <w:t xml:space="preserve">7 </w:t>
      </w:r>
      <w:r w:rsidR="00207633">
        <w:rPr>
          <w:lang w:val="es-ES"/>
        </w:rPr>
        <w:t>de las</w:t>
      </w:r>
      <w:r w:rsidRPr="00207633">
        <w:rPr>
          <w:lang w:val="es-ES"/>
        </w:rPr>
        <w:t xml:space="preserve"> observa</w:t>
      </w:r>
      <w:r w:rsidR="00207633">
        <w:rPr>
          <w:lang w:val="es-ES"/>
        </w:rPr>
        <w:t>c</w:t>
      </w:r>
      <w:r w:rsidRPr="00207633">
        <w:rPr>
          <w:lang w:val="es-ES"/>
        </w:rPr>
        <w:t>ion</w:t>
      </w:r>
      <w:r w:rsidR="00207633">
        <w:rPr>
          <w:lang w:val="es-ES"/>
        </w:rPr>
        <w:t>e</w:t>
      </w:r>
      <w:r w:rsidRPr="00207633">
        <w:rPr>
          <w:lang w:val="es-ES"/>
        </w:rPr>
        <w:t>s</w:t>
      </w:r>
      <w:r w:rsidR="00207633">
        <w:rPr>
          <w:lang w:val="es-ES"/>
        </w:rPr>
        <w:t xml:space="preserve"> finales del Comité y con lo dispuesto en los</w:t>
      </w:r>
      <w:r w:rsidRPr="00207633">
        <w:rPr>
          <w:lang w:val="es-ES"/>
        </w:rPr>
        <w:t xml:space="preserve"> art</w:t>
      </w:r>
      <w:r w:rsidR="00207633">
        <w:rPr>
          <w:lang w:val="es-ES"/>
        </w:rPr>
        <w:t>í</w:t>
      </w:r>
      <w:r w:rsidRPr="00207633">
        <w:rPr>
          <w:lang w:val="es-ES"/>
        </w:rPr>
        <w:t>c</w:t>
      </w:r>
      <w:r w:rsidR="00207633">
        <w:rPr>
          <w:lang w:val="es-ES"/>
        </w:rPr>
        <w:t>u</w:t>
      </w:r>
      <w:r w:rsidRPr="00207633">
        <w:rPr>
          <w:lang w:val="es-ES"/>
        </w:rPr>
        <w:t>l</w:t>
      </w:r>
      <w:r w:rsidR="00207633">
        <w:rPr>
          <w:lang w:val="es-ES"/>
        </w:rPr>
        <w:t>o</w:t>
      </w:r>
      <w:r w:rsidRPr="00207633">
        <w:rPr>
          <w:lang w:val="es-ES"/>
        </w:rPr>
        <w:t xml:space="preserve">s 22, 38, 39, 40, 37 b), c) </w:t>
      </w:r>
      <w:r w:rsidR="00207633">
        <w:rPr>
          <w:lang w:val="es-ES"/>
        </w:rPr>
        <w:t>y</w:t>
      </w:r>
      <w:r w:rsidRPr="00207633">
        <w:rPr>
          <w:lang w:val="es-ES"/>
        </w:rPr>
        <w:t xml:space="preserve"> d), 32, 33, 34, 35 </w:t>
      </w:r>
      <w:r w:rsidR="00207633">
        <w:rPr>
          <w:lang w:val="es-ES"/>
        </w:rPr>
        <w:t>y</w:t>
      </w:r>
      <w:r w:rsidRPr="00207633">
        <w:rPr>
          <w:lang w:val="es-ES"/>
        </w:rPr>
        <w:t xml:space="preserve"> 36 </w:t>
      </w:r>
      <w:r w:rsidR="00207633">
        <w:rPr>
          <w:lang w:val="es-ES"/>
        </w:rPr>
        <w:t xml:space="preserve">de </w:t>
      </w:r>
      <w:smartTag w:uri="urn:schemas-microsoft-com:office:smarttags" w:element="PersonName">
        <w:smartTagPr>
          <w:attr w:name="ProductID" w:val="la Convenci￳n."/>
        </w:smartTagPr>
        <w:r w:rsidR="00207633">
          <w:rPr>
            <w:lang w:val="es-ES"/>
          </w:rPr>
          <w:t>la</w:t>
        </w:r>
        <w:r w:rsidRPr="00207633">
          <w:rPr>
            <w:lang w:val="es-ES"/>
          </w:rPr>
          <w:t xml:space="preserve"> Conven</w:t>
        </w:r>
        <w:r w:rsidR="00207633">
          <w:rPr>
            <w:lang w:val="es-ES"/>
          </w:rPr>
          <w:t>c</w:t>
        </w:r>
        <w:r w:rsidRPr="00207633">
          <w:rPr>
            <w:lang w:val="es-ES"/>
          </w:rPr>
          <w:t>i</w:t>
        </w:r>
        <w:r w:rsidR="00207633">
          <w:rPr>
            <w:lang w:val="es-ES"/>
          </w:rPr>
          <w:t>ó</w:t>
        </w:r>
        <w:r w:rsidRPr="00207633">
          <w:rPr>
            <w:lang w:val="es-ES"/>
          </w:rPr>
          <w:t>n.</w:t>
        </w:r>
      </w:smartTag>
      <w:r w:rsidRPr="00207633">
        <w:rPr>
          <w:lang w:val="es-ES"/>
        </w:rPr>
        <w:t xml:space="preserve"> </w:t>
      </w:r>
    </w:p>
    <w:p w:rsidR="00F056CD" w:rsidRPr="00202C43" w:rsidRDefault="00F056CD" w:rsidP="00E37F7D">
      <w:pPr>
        <w:pStyle w:val="H1G"/>
        <w:rPr>
          <w:lang w:val="es-ES"/>
        </w:rPr>
      </w:pPr>
      <w:bookmarkStart w:id="48" w:name="_Toc187643188"/>
      <w:bookmarkStart w:id="49" w:name="_Toc193782164"/>
      <w:r w:rsidRPr="00207633">
        <w:rPr>
          <w:lang w:val="es-ES"/>
        </w:rPr>
        <w:tab/>
      </w:r>
      <w:r w:rsidRPr="00202C43">
        <w:rPr>
          <w:lang w:val="es-ES"/>
        </w:rPr>
        <w:t>A.</w:t>
      </w:r>
      <w:r w:rsidRPr="00202C43">
        <w:rPr>
          <w:lang w:val="es-ES"/>
        </w:rPr>
        <w:tab/>
      </w:r>
      <w:r w:rsidR="008F2C82">
        <w:rPr>
          <w:lang w:val="es-ES"/>
        </w:rPr>
        <w:t>Los n</w:t>
      </w:r>
      <w:r w:rsidR="00202C43" w:rsidRPr="00202C43">
        <w:rPr>
          <w:lang w:val="es-ES"/>
        </w:rPr>
        <w:t>iños en situaci</w:t>
      </w:r>
      <w:r w:rsidR="00425234">
        <w:rPr>
          <w:lang w:val="es-ES"/>
        </w:rPr>
        <w:t>o</w:t>
      </w:r>
      <w:r w:rsidR="00202C43" w:rsidRPr="00202C43">
        <w:rPr>
          <w:lang w:val="es-ES"/>
        </w:rPr>
        <w:t>n</w:t>
      </w:r>
      <w:r w:rsidR="00425234">
        <w:rPr>
          <w:lang w:val="es-ES"/>
        </w:rPr>
        <w:t>es</w:t>
      </w:r>
      <w:r w:rsidR="00202C43" w:rsidRPr="00202C43">
        <w:rPr>
          <w:lang w:val="es-ES"/>
        </w:rPr>
        <w:t xml:space="preserve"> de </w:t>
      </w:r>
      <w:r w:rsidR="008F2C82">
        <w:rPr>
          <w:lang w:val="es-ES"/>
        </w:rPr>
        <w:t>ri</w:t>
      </w:r>
      <w:r w:rsidR="00202C43" w:rsidRPr="00202C43">
        <w:rPr>
          <w:lang w:val="es-ES"/>
        </w:rPr>
        <w:t>e</w:t>
      </w:r>
      <w:r w:rsidR="008F2C82">
        <w:rPr>
          <w:lang w:val="es-ES"/>
        </w:rPr>
        <w:t>s</w:t>
      </w:r>
      <w:r w:rsidR="00202C43" w:rsidRPr="00202C43">
        <w:rPr>
          <w:lang w:val="es-ES"/>
        </w:rPr>
        <w:t>g</w:t>
      </w:r>
      <w:bookmarkEnd w:id="48"/>
      <w:bookmarkEnd w:id="49"/>
      <w:r w:rsidR="008F2C82">
        <w:rPr>
          <w:lang w:val="es-ES"/>
        </w:rPr>
        <w:t>o</w:t>
      </w:r>
    </w:p>
    <w:p w:rsidR="00F056CD" w:rsidRPr="00202C43" w:rsidRDefault="00F056CD" w:rsidP="00E37F7D">
      <w:pPr>
        <w:pStyle w:val="H23G"/>
        <w:rPr>
          <w:lang w:val="es-ES"/>
        </w:rPr>
      </w:pPr>
      <w:bookmarkStart w:id="50" w:name="_Toc187643189"/>
      <w:bookmarkStart w:id="51" w:name="_Toc193782165"/>
      <w:r w:rsidRPr="00202C43">
        <w:rPr>
          <w:lang w:val="es-ES"/>
        </w:rPr>
        <w:tab/>
      </w:r>
      <w:r w:rsidRPr="00202C43">
        <w:rPr>
          <w:lang w:val="es-ES"/>
        </w:rPr>
        <w:tab/>
      </w:r>
      <w:r w:rsidR="00202C43">
        <w:rPr>
          <w:lang w:val="es-ES"/>
        </w:rPr>
        <w:t>Niños r</w:t>
      </w:r>
      <w:r w:rsidRPr="00202C43">
        <w:rPr>
          <w:lang w:val="es-ES"/>
        </w:rPr>
        <w:t>efug</w:t>
      </w:r>
      <w:r w:rsidR="00202C43" w:rsidRPr="00202C43">
        <w:rPr>
          <w:lang w:val="es-ES"/>
        </w:rPr>
        <w:t>iados y</w:t>
      </w:r>
      <w:r w:rsidRPr="00202C43">
        <w:rPr>
          <w:lang w:val="es-ES"/>
        </w:rPr>
        <w:t xml:space="preserve"> d</w:t>
      </w:r>
      <w:r w:rsidR="00202C43" w:rsidRPr="00202C43">
        <w:rPr>
          <w:lang w:val="es-ES"/>
        </w:rPr>
        <w:t>e</w:t>
      </w:r>
      <w:r w:rsidRPr="00202C43">
        <w:rPr>
          <w:lang w:val="es-ES"/>
        </w:rPr>
        <w:t>spla</w:t>
      </w:r>
      <w:r w:rsidR="00202C43" w:rsidRPr="00202C43">
        <w:rPr>
          <w:lang w:val="es-ES"/>
        </w:rPr>
        <w:t>zados e</w:t>
      </w:r>
      <w:r w:rsidRPr="00202C43">
        <w:rPr>
          <w:lang w:val="es-ES"/>
        </w:rPr>
        <w:t xml:space="preserve">n </w:t>
      </w:r>
      <w:r w:rsidR="00202C43" w:rsidRPr="00202C43">
        <w:rPr>
          <w:lang w:val="es-ES"/>
        </w:rPr>
        <w:t>el interior del país</w:t>
      </w:r>
      <w:bookmarkEnd w:id="50"/>
      <w:bookmarkEnd w:id="51"/>
    </w:p>
    <w:p w:rsidR="00F056CD" w:rsidRPr="00934364" w:rsidRDefault="00F056CD" w:rsidP="00F056CD">
      <w:pPr>
        <w:spacing w:after="120"/>
        <w:ind w:left="1134" w:right="1134"/>
        <w:jc w:val="both"/>
        <w:rPr>
          <w:lang w:val="es-ES"/>
        </w:rPr>
      </w:pPr>
      <w:r w:rsidRPr="00934364">
        <w:rPr>
          <w:lang w:val="es-ES"/>
        </w:rPr>
        <w:t>367.</w:t>
      </w:r>
      <w:r w:rsidRPr="00934364">
        <w:rPr>
          <w:lang w:val="es-ES"/>
        </w:rPr>
        <w:tab/>
      </w:r>
      <w:r w:rsidR="00425234">
        <w:rPr>
          <w:lang w:val="es-ES"/>
        </w:rPr>
        <w:t>A fin de</w:t>
      </w:r>
      <w:r w:rsidR="00934364" w:rsidRPr="00934364">
        <w:rPr>
          <w:lang w:val="es-ES"/>
        </w:rPr>
        <w:t xml:space="preserve"> lograr sus objetivos</w:t>
      </w:r>
      <w:r w:rsidR="00934364">
        <w:rPr>
          <w:lang w:val="es-ES"/>
        </w:rPr>
        <w:t xml:space="preserve"> y cumpl</w:t>
      </w:r>
      <w:r w:rsidR="00481A96">
        <w:rPr>
          <w:lang w:val="es-ES"/>
        </w:rPr>
        <w:t>ir</w:t>
      </w:r>
      <w:r w:rsidR="00934364" w:rsidRPr="00934364">
        <w:rPr>
          <w:lang w:val="es-ES"/>
        </w:rPr>
        <w:t xml:space="preserve"> la</w:t>
      </w:r>
      <w:r w:rsidRPr="00934364">
        <w:rPr>
          <w:lang w:val="es-ES"/>
        </w:rPr>
        <w:t xml:space="preserve"> recomenda</w:t>
      </w:r>
      <w:r w:rsidR="00934364" w:rsidRPr="00934364">
        <w:rPr>
          <w:lang w:val="es-ES"/>
        </w:rPr>
        <w:t xml:space="preserve">ción </w:t>
      </w:r>
      <w:r w:rsidR="00481A96">
        <w:rPr>
          <w:lang w:val="es-ES"/>
        </w:rPr>
        <w:t xml:space="preserve">que figura en </w:t>
      </w:r>
      <w:r w:rsidR="00934364" w:rsidRPr="00934364">
        <w:rPr>
          <w:lang w:val="es-ES"/>
        </w:rPr>
        <w:t>el párrafo</w:t>
      </w:r>
      <w:r w:rsidRPr="00934364">
        <w:rPr>
          <w:lang w:val="es-ES"/>
        </w:rPr>
        <w:t xml:space="preserve"> 59 </w:t>
      </w:r>
      <w:r w:rsidR="00934364" w:rsidRPr="00934364">
        <w:rPr>
          <w:lang w:val="es-ES"/>
        </w:rPr>
        <w:t>de las observaciones finales del</w:t>
      </w:r>
      <w:r w:rsidRPr="00934364">
        <w:rPr>
          <w:lang w:val="es-ES"/>
        </w:rPr>
        <w:t xml:space="preserve"> Comit</w:t>
      </w:r>
      <w:r w:rsidR="00934364" w:rsidRPr="00934364">
        <w:rPr>
          <w:lang w:val="es-ES"/>
        </w:rPr>
        <w:t>é</w:t>
      </w:r>
      <w:r w:rsidRPr="00934364">
        <w:rPr>
          <w:lang w:val="es-ES"/>
        </w:rPr>
        <w:t xml:space="preserve"> </w:t>
      </w:r>
      <w:r w:rsidR="00934364" w:rsidRPr="00934364">
        <w:rPr>
          <w:lang w:val="es-ES"/>
        </w:rPr>
        <w:t xml:space="preserve">de los Derechos del Niño, </w:t>
      </w:r>
      <w:r w:rsidRPr="00934364">
        <w:rPr>
          <w:lang w:val="es-ES"/>
        </w:rPr>
        <w:t>e</w:t>
      </w:r>
      <w:r w:rsidR="00934364" w:rsidRPr="00934364">
        <w:rPr>
          <w:lang w:val="es-ES"/>
        </w:rPr>
        <w:t>l</w:t>
      </w:r>
      <w:r w:rsidRPr="00934364">
        <w:rPr>
          <w:lang w:val="es-ES"/>
        </w:rPr>
        <w:t xml:space="preserve"> Go</w:t>
      </w:r>
      <w:r w:rsidR="00934364" w:rsidRPr="00934364">
        <w:rPr>
          <w:lang w:val="es-ES"/>
        </w:rPr>
        <w:t>bi</w:t>
      </w:r>
      <w:r w:rsidRPr="00934364">
        <w:rPr>
          <w:lang w:val="es-ES"/>
        </w:rPr>
        <w:t>ern</w:t>
      </w:r>
      <w:r w:rsidR="00934364" w:rsidRPr="00934364">
        <w:rPr>
          <w:lang w:val="es-ES"/>
        </w:rPr>
        <w:t>o</w:t>
      </w:r>
      <w:r w:rsidRPr="00934364">
        <w:rPr>
          <w:lang w:val="es-ES"/>
        </w:rPr>
        <w:t xml:space="preserve"> </w:t>
      </w:r>
      <w:r w:rsidR="00934364" w:rsidRPr="00934364">
        <w:rPr>
          <w:lang w:val="es-ES"/>
        </w:rPr>
        <w:t>e</w:t>
      </w:r>
      <w:r w:rsidRPr="00934364">
        <w:rPr>
          <w:lang w:val="es-ES"/>
        </w:rPr>
        <w:t>s</w:t>
      </w:r>
      <w:r w:rsidR="00934364" w:rsidRPr="00934364">
        <w:rPr>
          <w:lang w:val="es-ES"/>
        </w:rPr>
        <w:t>tá aplicando un programa para el</w:t>
      </w:r>
      <w:r w:rsidRPr="00934364">
        <w:rPr>
          <w:lang w:val="es-ES"/>
        </w:rPr>
        <w:t xml:space="preserve"> ret</w:t>
      </w:r>
      <w:r w:rsidR="00934364" w:rsidRPr="00934364">
        <w:rPr>
          <w:lang w:val="es-ES"/>
        </w:rPr>
        <w:t>o</w:t>
      </w:r>
      <w:r w:rsidRPr="00934364">
        <w:rPr>
          <w:lang w:val="es-ES"/>
        </w:rPr>
        <w:t>rn</w:t>
      </w:r>
      <w:r w:rsidR="00934364" w:rsidRPr="00934364">
        <w:rPr>
          <w:lang w:val="es-ES"/>
        </w:rPr>
        <w:t>o y</w:t>
      </w:r>
      <w:r w:rsidRPr="00934364">
        <w:rPr>
          <w:lang w:val="es-ES"/>
        </w:rPr>
        <w:t xml:space="preserve"> re</w:t>
      </w:r>
      <w:r w:rsidR="00934364" w:rsidRPr="00934364">
        <w:rPr>
          <w:lang w:val="es-ES"/>
        </w:rPr>
        <w:t>a</w:t>
      </w:r>
      <w:r w:rsidRPr="00934364">
        <w:rPr>
          <w:lang w:val="es-ES"/>
        </w:rPr>
        <w:t>se</w:t>
      </w:r>
      <w:r w:rsidR="00934364">
        <w:rPr>
          <w:lang w:val="es-ES"/>
        </w:rPr>
        <w:t>ntamiento de las poblaciones</w:t>
      </w:r>
      <w:r w:rsidRPr="00934364">
        <w:rPr>
          <w:lang w:val="es-ES"/>
        </w:rPr>
        <w:t xml:space="preserve"> </w:t>
      </w:r>
      <w:r w:rsidR="00934364">
        <w:rPr>
          <w:lang w:val="es-ES"/>
        </w:rPr>
        <w:t>desplazadas, los</w:t>
      </w:r>
      <w:r w:rsidRPr="00934364">
        <w:rPr>
          <w:lang w:val="es-ES"/>
        </w:rPr>
        <w:t xml:space="preserve"> refug</w:t>
      </w:r>
      <w:r w:rsidR="00934364">
        <w:rPr>
          <w:lang w:val="es-ES"/>
        </w:rPr>
        <w:t>iado</w:t>
      </w:r>
      <w:r w:rsidRPr="00934364">
        <w:rPr>
          <w:lang w:val="es-ES"/>
        </w:rPr>
        <w:t>s</w:t>
      </w:r>
      <w:r w:rsidR="00934364">
        <w:rPr>
          <w:lang w:val="es-ES"/>
        </w:rPr>
        <w:t xml:space="preserve"> y otras</w:t>
      </w:r>
      <w:r w:rsidRPr="00934364">
        <w:rPr>
          <w:lang w:val="es-ES"/>
        </w:rPr>
        <w:t xml:space="preserve"> person</w:t>
      </w:r>
      <w:r w:rsidR="00934364">
        <w:rPr>
          <w:lang w:val="es-ES"/>
        </w:rPr>
        <w:t>a</w:t>
      </w:r>
      <w:r w:rsidRPr="00934364">
        <w:rPr>
          <w:lang w:val="es-ES"/>
        </w:rPr>
        <w:t>s direct</w:t>
      </w:r>
      <w:r w:rsidR="00934364">
        <w:rPr>
          <w:lang w:val="es-ES"/>
        </w:rPr>
        <w:t>amente</w:t>
      </w:r>
      <w:r w:rsidRPr="00934364">
        <w:rPr>
          <w:lang w:val="es-ES"/>
        </w:rPr>
        <w:t xml:space="preserve"> afect</w:t>
      </w:r>
      <w:r w:rsidR="00934364">
        <w:rPr>
          <w:lang w:val="es-ES"/>
        </w:rPr>
        <w:t>adas</w:t>
      </w:r>
      <w:r w:rsidRPr="00934364">
        <w:rPr>
          <w:lang w:val="es-ES"/>
        </w:rPr>
        <w:t xml:space="preserve"> </w:t>
      </w:r>
      <w:r w:rsidR="00934364">
        <w:rPr>
          <w:lang w:val="es-ES"/>
        </w:rPr>
        <w:t>por el conflicto</w:t>
      </w:r>
      <w:r w:rsidRPr="00934364">
        <w:rPr>
          <w:lang w:val="es-ES"/>
        </w:rPr>
        <w:t xml:space="preserve"> arm</w:t>
      </w:r>
      <w:r w:rsidR="00934364">
        <w:rPr>
          <w:lang w:val="es-ES"/>
        </w:rPr>
        <w:t>a</w:t>
      </w:r>
      <w:r w:rsidRPr="00934364">
        <w:rPr>
          <w:lang w:val="es-ES"/>
        </w:rPr>
        <w:t>d</w:t>
      </w:r>
      <w:r w:rsidR="00934364">
        <w:rPr>
          <w:lang w:val="es-ES"/>
        </w:rPr>
        <w:t>o</w:t>
      </w:r>
      <w:r w:rsidRPr="00934364">
        <w:rPr>
          <w:lang w:val="es-ES"/>
        </w:rPr>
        <w:t xml:space="preserve">, </w:t>
      </w:r>
      <w:r w:rsidR="00934364">
        <w:rPr>
          <w:lang w:val="es-ES"/>
        </w:rPr>
        <w:t>con el</w:t>
      </w:r>
      <w:r w:rsidRPr="00934364">
        <w:rPr>
          <w:lang w:val="es-ES"/>
        </w:rPr>
        <w:t xml:space="preserve"> </w:t>
      </w:r>
      <w:r w:rsidR="00934364">
        <w:rPr>
          <w:lang w:val="es-ES"/>
        </w:rPr>
        <w:t xml:space="preserve">objetivo </w:t>
      </w:r>
      <w:r w:rsidRPr="00934364">
        <w:rPr>
          <w:lang w:val="es-ES"/>
        </w:rPr>
        <w:t xml:space="preserve">general </w:t>
      </w:r>
      <w:r w:rsidR="00934364">
        <w:rPr>
          <w:lang w:val="es-ES"/>
        </w:rPr>
        <w:t>de garantizar el retorno y reasentamiento de esas personas en sus lugares de</w:t>
      </w:r>
      <w:r w:rsidRPr="00934364">
        <w:rPr>
          <w:lang w:val="es-ES"/>
        </w:rPr>
        <w:t xml:space="preserve"> orig</w:t>
      </w:r>
      <w:r w:rsidR="00934364">
        <w:rPr>
          <w:lang w:val="es-ES"/>
        </w:rPr>
        <w:t>e</w:t>
      </w:r>
      <w:r w:rsidRPr="00934364">
        <w:rPr>
          <w:lang w:val="es-ES"/>
        </w:rPr>
        <w:t xml:space="preserve">n, </w:t>
      </w:r>
      <w:r w:rsidR="00934364">
        <w:rPr>
          <w:lang w:val="es-ES"/>
        </w:rPr>
        <w:t>prestando especial</w:t>
      </w:r>
      <w:r w:rsidRPr="00934364">
        <w:rPr>
          <w:lang w:val="es-ES"/>
        </w:rPr>
        <w:t xml:space="preserve"> aten</w:t>
      </w:r>
      <w:r w:rsidR="00934364">
        <w:rPr>
          <w:lang w:val="es-ES"/>
        </w:rPr>
        <w:t>c</w:t>
      </w:r>
      <w:r w:rsidRPr="00934364">
        <w:rPr>
          <w:lang w:val="es-ES"/>
        </w:rPr>
        <w:t>i</w:t>
      </w:r>
      <w:r w:rsidR="00934364">
        <w:rPr>
          <w:lang w:val="es-ES"/>
        </w:rPr>
        <w:t>ó</w:t>
      </w:r>
      <w:r w:rsidRPr="00934364">
        <w:rPr>
          <w:lang w:val="es-ES"/>
        </w:rPr>
        <w:t xml:space="preserve">n </w:t>
      </w:r>
      <w:r w:rsidR="00934364">
        <w:rPr>
          <w:lang w:val="es-ES"/>
        </w:rPr>
        <w:t>a los niños</w:t>
      </w:r>
      <w:r w:rsidRPr="00934364">
        <w:rPr>
          <w:lang w:val="es-ES"/>
        </w:rPr>
        <w:t>.</w:t>
      </w:r>
    </w:p>
    <w:p w:rsidR="00F056CD" w:rsidRPr="00053367" w:rsidRDefault="00934364" w:rsidP="00FA2549">
      <w:pPr>
        <w:pStyle w:val="Bullet1G"/>
        <w:rPr>
          <w:lang w:val="es-ES"/>
        </w:rPr>
      </w:pPr>
      <w:r w:rsidRPr="00053367">
        <w:rPr>
          <w:lang w:val="es-ES"/>
        </w:rPr>
        <w:t>El</w:t>
      </w:r>
      <w:r w:rsidR="00F056CD" w:rsidRPr="00053367">
        <w:rPr>
          <w:lang w:val="es-ES"/>
        </w:rPr>
        <w:t xml:space="preserve"> program</w:t>
      </w:r>
      <w:r w:rsidRPr="00053367">
        <w:rPr>
          <w:lang w:val="es-ES"/>
        </w:rPr>
        <w:t>a</w:t>
      </w:r>
      <w:r w:rsidR="00F056CD" w:rsidRPr="00053367">
        <w:rPr>
          <w:lang w:val="es-ES"/>
        </w:rPr>
        <w:t>, d</w:t>
      </w:r>
      <w:r w:rsidRPr="00053367">
        <w:rPr>
          <w:lang w:val="es-ES"/>
        </w:rPr>
        <w:t>i</w:t>
      </w:r>
      <w:r w:rsidR="00F056CD" w:rsidRPr="00053367">
        <w:rPr>
          <w:lang w:val="es-ES"/>
        </w:rPr>
        <w:t>s</w:t>
      </w:r>
      <w:r w:rsidRPr="00053367">
        <w:rPr>
          <w:lang w:val="es-ES"/>
        </w:rPr>
        <w:t>eñado en el período pos</w:t>
      </w:r>
      <w:r w:rsidR="00F056CD" w:rsidRPr="00053367">
        <w:rPr>
          <w:lang w:val="es-ES"/>
        </w:rPr>
        <w:t>conflict</w:t>
      </w:r>
      <w:r w:rsidRPr="00053367">
        <w:rPr>
          <w:lang w:val="es-ES"/>
        </w:rPr>
        <w:t>o</w:t>
      </w:r>
      <w:r w:rsidR="00F056CD" w:rsidRPr="00053367">
        <w:rPr>
          <w:lang w:val="es-ES"/>
        </w:rPr>
        <w:t xml:space="preserve">, </w:t>
      </w:r>
      <w:r w:rsidRPr="00053367">
        <w:rPr>
          <w:lang w:val="es-ES"/>
        </w:rPr>
        <w:t>ll</w:t>
      </w:r>
      <w:r w:rsidR="00053367" w:rsidRPr="00053367">
        <w:rPr>
          <w:lang w:val="es-ES"/>
        </w:rPr>
        <w:t>eva aparejada</w:t>
      </w:r>
      <w:r w:rsidRPr="00053367">
        <w:rPr>
          <w:lang w:val="es-ES"/>
        </w:rPr>
        <w:t xml:space="preserve"> la </w:t>
      </w:r>
      <w:r w:rsidR="00053367" w:rsidRPr="00053367">
        <w:rPr>
          <w:lang w:val="es-ES"/>
        </w:rPr>
        <w:t>participa</w:t>
      </w:r>
      <w:r w:rsidRPr="00053367">
        <w:rPr>
          <w:lang w:val="es-ES"/>
        </w:rPr>
        <w:t>ción</w:t>
      </w:r>
      <w:r w:rsidR="00053367" w:rsidRPr="00053367">
        <w:rPr>
          <w:lang w:val="es-ES"/>
        </w:rPr>
        <w:t xml:space="preserve"> de los colaboradores sociales del</w:t>
      </w:r>
      <w:r w:rsidR="00F056CD" w:rsidRPr="00053367">
        <w:rPr>
          <w:lang w:val="es-ES"/>
        </w:rPr>
        <w:t xml:space="preserve"> Go</w:t>
      </w:r>
      <w:r w:rsidR="00053367" w:rsidRPr="00053367">
        <w:rPr>
          <w:lang w:val="es-ES"/>
        </w:rPr>
        <w:t>bi</w:t>
      </w:r>
      <w:r w:rsidR="00F056CD" w:rsidRPr="00053367">
        <w:rPr>
          <w:lang w:val="es-ES"/>
        </w:rPr>
        <w:t>ern</w:t>
      </w:r>
      <w:r w:rsidR="00053367" w:rsidRPr="00053367">
        <w:rPr>
          <w:lang w:val="es-ES"/>
        </w:rPr>
        <w:t xml:space="preserve">o y cuenta con un factor </w:t>
      </w:r>
      <w:r w:rsidR="00053367">
        <w:rPr>
          <w:lang w:val="es-ES"/>
        </w:rPr>
        <w:t xml:space="preserve">estratégico </w:t>
      </w:r>
      <w:r w:rsidR="00053367" w:rsidRPr="00053367">
        <w:rPr>
          <w:lang w:val="es-ES"/>
        </w:rPr>
        <w:t xml:space="preserve">de </w:t>
      </w:r>
      <w:r w:rsidR="00F056CD" w:rsidRPr="00053367">
        <w:rPr>
          <w:lang w:val="es-ES"/>
        </w:rPr>
        <w:t>reduc</w:t>
      </w:r>
      <w:r w:rsidR="00053367">
        <w:rPr>
          <w:lang w:val="es-ES"/>
        </w:rPr>
        <w:t>c</w:t>
      </w:r>
      <w:r w:rsidR="00F056CD" w:rsidRPr="00053367">
        <w:rPr>
          <w:lang w:val="es-ES"/>
        </w:rPr>
        <w:t>i</w:t>
      </w:r>
      <w:r w:rsidR="00053367">
        <w:rPr>
          <w:lang w:val="es-ES"/>
        </w:rPr>
        <w:t>ó</w:t>
      </w:r>
      <w:r w:rsidR="00F056CD" w:rsidRPr="00053367">
        <w:rPr>
          <w:lang w:val="es-ES"/>
        </w:rPr>
        <w:t xml:space="preserve">n </w:t>
      </w:r>
      <w:r w:rsidR="00053367">
        <w:rPr>
          <w:lang w:val="es-ES"/>
        </w:rPr>
        <w:t>de la pobreza</w:t>
      </w:r>
      <w:r w:rsidR="00F056CD" w:rsidRPr="00053367">
        <w:rPr>
          <w:lang w:val="es-ES"/>
        </w:rPr>
        <w:t xml:space="preserve"> (2004</w:t>
      </w:r>
      <w:r w:rsidR="00FA2549">
        <w:rPr>
          <w:lang w:val="es-ES"/>
        </w:rPr>
        <w:t>-</w:t>
      </w:r>
      <w:r w:rsidR="00F056CD" w:rsidRPr="00053367">
        <w:rPr>
          <w:lang w:val="es-ES"/>
        </w:rPr>
        <w:t>2006)</w:t>
      </w:r>
      <w:r w:rsidR="00053367">
        <w:rPr>
          <w:lang w:val="es-ES"/>
        </w:rPr>
        <w:t>,</w:t>
      </w:r>
      <w:r w:rsidR="00F056CD" w:rsidRPr="00053367">
        <w:rPr>
          <w:lang w:val="es-ES"/>
        </w:rPr>
        <w:t xml:space="preserve"> </w:t>
      </w:r>
      <w:r w:rsidR="00425234">
        <w:rPr>
          <w:lang w:val="es-ES"/>
        </w:rPr>
        <w:t xml:space="preserve">con miras </w:t>
      </w:r>
      <w:r w:rsidR="00053367">
        <w:rPr>
          <w:lang w:val="es-ES"/>
        </w:rPr>
        <w:t>a poner en práctica p</w:t>
      </w:r>
      <w:r w:rsidR="00481A96">
        <w:rPr>
          <w:lang w:val="es-ES"/>
        </w:rPr>
        <w:t>lanes</w:t>
      </w:r>
      <w:r w:rsidR="00053367">
        <w:rPr>
          <w:lang w:val="es-ES"/>
        </w:rPr>
        <w:t xml:space="preserve"> sostenibles de</w:t>
      </w:r>
      <w:r w:rsidR="00F056CD" w:rsidRPr="00053367">
        <w:rPr>
          <w:lang w:val="es-ES"/>
        </w:rPr>
        <w:t xml:space="preserve"> rein</w:t>
      </w:r>
      <w:r w:rsidR="00481A96">
        <w:rPr>
          <w:lang w:val="es-ES"/>
        </w:rPr>
        <w:t>s</w:t>
      </w:r>
      <w:r w:rsidR="00F056CD" w:rsidRPr="00053367">
        <w:rPr>
          <w:lang w:val="es-ES"/>
        </w:rPr>
        <w:t>er</w:t>
      </w:r>
      <w:r w:rsidR="00053367">
        <w:rPr>
          <w:lang w:val="es-ES"/>
        </w:rPr>
        <w:t>c</w:t>
      </w:r>
      <w:r w:rsidR="00F056CD" w:rsidRPr="00053367">
        <w:rPr>
          <w:lang w:val="es-ES"/>
        </w:rPr>
        <w:t>i</w:t>
      </w:r>
      <w:r w:rsidR="00053367">
        <w:rPr>
          <w:lang w:val="es-ES"/>
        </w:rPr>
        <w:t>ó</w:t>
      </w:r>
      <w:r w:rsidR="00F056CD" w:rsidRPr="00053367">
        <w:rPr>
          <w:lang w:val="es-ES"/>
        </w:rPr>
        <w:t xml:space="preserve">n </w:t>
      </w:r>
      <w:r w:rsidR="00053367">
        <w:rPr>
          <w:lang w:val="es-ES"/>
        </w:rPr>
        <w:t>e</w:t>
      </w:r>
      <w:r w:rsidR="00F056CD" w:rsidRPr="00053367">
        <w:rPr>
          <w:lang w:val="es-ES"/>
        </w:rPr>
        <w:t xml:space="preserve">n </w:t>
      </w:r>
      <w:r w:rsidR="00053367">
        <w:rPr>
          <w:lang w:val="es-ES"/>
        </w:rPr>
        <w:t>las zonas en que se concentran los</w:t>
      </w:r>
      <w:r w:rsidR="00F056CD" w:rsidRPr="00053367">
        <w:rPr>
          <w:lang w:val="es-ES"/>
        </w:rPr>
        <w:t xml:space="preserve"> repatriad</w:t>
      </w:r>
      <w:r w:rsidR="00053367">
        <w:rPr>
          <w:lang w:val="es-ES"/>
        </w:rPr>
        <w:t>os y</w:t>
      </w:r>
      <w:r w:rsidR="00F056CD" w:rsidRPr="00053367">
        <w:rPr>
          <w:lang w:val="es-ES"/>
        </w:rPr>
        <w:t xml:space="preserve"> d</w:t>
      </w:r>
      <w:r w:rsidR="00053367">
        <w:rPr>
          <w:lang w:val="es-ES"/>
        </w:rPr>
        <w:t>esplazados</w:t>
      </w:r>
      <w:r w:rsidR="00F056CD" w:rsidRPr="00053367">
        <w:rPr>
          <w:lang w:val="es-ES"/>
        </w:rPr>
        <w:t xml:space="preserve">, </w:t>
      </w:r>
      <w:r w:rsidR="00053367">
        <w:rPr>
          <w:lang w:val="es-ES"/>
        </w:rPr>
        <w:t xml:space="preserve">con el siguiente orden de </w:t>
      </w:r>
      <w:r w:rsidR="00F056CD" w:rsidRPr="00053367">
        <w:rPr>
          <w:lang w:val="es-ES"/>
        </w:rPr>
        <w:t>priori</w:t>
      </w:r>
      <w:r w:rsidR="00053367">
        <w:rPr>
          <w:lang w:val="es-ES"/>
        </w:rPr>
        <w:t>dades</w:t>
      </w:r>
      <w:r w:rsidR="00F056CD" w:rsidRPr="00053367">
        <w:rPr>
          <w:lang w:val="es-ES"/>
        </w:rPr>
        <w:t>:</w:t>
      </w:r>
    </w:p>
    <w:p w:rsidR="00F056CD" w:rsidRPr="00850895" w:rsidRDefault="00053367" w:rsidP="00FA2549">
      <w:pPr>
        <w:pStyle w:val="Bullet2G"/>
        <w:rPr>
          <w:lang w:val="es-ES"/>
        </w:rPr>
      </w:pPr>
      <w:r w:rsidRPr="00850895">
        <w:rPr>
          <w:lang w:val="es-ES"/>
        </w:rPr>
        <w:t>Mejorar los servicios</w:t>
      </w:r>
      <w:r w:rsidR="00F056CD" w:rsidRPr="00850895">
        <w:rPr>
          <w:lang w:val="es-ES"/>
        </w:rPr>
        <w:t xml:space="preserve"> b</w:t>
      </w:r>
      <w:r w:rsidRPr="00850895">
        <w:rPr>
          <w:lang w:val="es-ES"/>
        </w:rPr>
        <w:t>á</w:t>
      </w:r>
      <w:r w:rsidR="00F056CD" w:rsidRPr="00850895">
        <w:rPr>
          <w:lang w:val="es-ES"/>
        </w:rPr>
        <w:t>sic</w:t>
      </w:r>
      <w:r w:rsidRPr="00850895">
        <w:rPr>
          <w:lang w:val="es-ES"/>
        </w:rPr>
        <w:t>os en las zonas a las</w:t>
      </w:r>
      <w:r w:rsidR="00850895" w:rsidRPr="00850895">
        <w:rPr>
          <w:lang w:val="es-ES"/>
        </w:rPr>
        <w:t xml:space="preserve"> </w:t>
      </w:r>
      <w:r w:rsidR="00481A96">
        <w:rPr>
          <w:lang w:val="es-ES"/>
        </w:rPr>
        <w:t xml:space="preserve">que </w:t>
      </w:r>
      <w:r w:rsidR="00850895" w:rsidRPr="00850895">
        <w:rPr>
          <w:lang w:val="es-ES"/>
        </w:rPr>
        <w:t>regresan esas personas</w:t>
      </w:r>
      <w:r w:rsidR="00850895">
        <w:rPr>
          <w:lang w:val="es-ES"/>
        </w:rPr>
        <w:t>;</w:t>
      </w:r>
    </w:p>
    <w:p w:rsidR="00F056CD" w:rsidRPr="00850895" w:rsidRDefault="00F056CD" w:rsidP="00FA2549">
      <w:pPr>
        <w:pStyle w:val="Bullet2G"/>
        <w:rPr>
          <w:lang w:val="es-ES"/>
        </w:rPr>
      </w:pPr>
      <w:r w:rsidRPr="00850895">
        <w:rPr>
          <w:lang w:val="es-ES"/>
        </w:rPr>
        <w:t>Renova</w:t>
      </w:r>
      <w:r w:rsidR="00850895" w:rsidRPr="00850895">
        <w:rPr>
          <w:lang w:val="es-ES"/>
        </w:rPr>
        <w:t>r las infraestructuras</w:t>
      </w:r>
      <w:r w:rsidRPr="00850895">
        <w:rPr>
          <w:lang w:val="es-ES"/>
        </w:rPr>
        <w:t xml:space="preserve"> productiv</w:t>
      </w:r>
      <w:r w:rsidR="00850895" w:rsidRPr="00850895">
        <w:rPr>
          <w:lang w:val="es-ES"/>
        </w:rPr>
        <w:t>as y</w:t>
      </w:r>
      <w:r w:rsidRPr="00850895">
        <w:rPr>
          <w:lang w:val="es-ES"/>
        </w:rPr>
        <w:t xml:space="preserve"> social</w:t>
      </w:r>
      <w:r w:rsidR="00850895" w:rsidRPr="00850895">
        <w:rPr>
          <w:lang w:val="es-ES"/>
        </w:rPr>
        <w:t>es</w:t>
      </w:r>
      <w:r w:rsidRPr="00850895">
        <w:rPr>
          <w:lang w:val="es-ES"/>
        </w:rPr>
        <w:t xml:space="preserve"> </w:t>
      </w:r>
      <w:r w:rsidR="00850895" w:rsidRPr="00850895">
        <w:rPr>
          <w:lang w:val="es-ES"/>
        </w:rPr>
        <w:t>en las zonas a las que regresan esas</w:t>
      </w:r>
      <w:r w:rsidR="00850895">
        <w:rPr>
          <w:lang w:val="es-ES"/>
        </w:rPr>
        <w:t xml:space="preserve"> personas;</w:t>
      </w:r>
    </w:p>
    <w:p w:rsidR="00F056CD" w:rsidRPr="00850895" w:rsidRDefault="00850895" w:rsidP="00FA2549">
      <w:pPr>
        <w:pStyle w:val="Bullet2G"/>
        <w:rPr>
          <w:lang w:val="es-ES"/>
        </w:rPr>
      </w:pPr>
      <w:r w:rsidRPr="00850895">
        <w:rPr>
          <w:lang w:val="es-ES"/>
        </w:rPr>
        <w:t>Elaborar proyectos generadores de ingresos que tengan</w:t>
      </w:r>
      <w:r w:rsidR="00F056CD" w:rsidRPr="00850895">
        <w:rPr>
          <w:lang w:val="es-ES"/>
        </w:rPr>
        <w:t xml:space="preserve"> </w:t>
      </w:r>
      <w:r>
        <w:rPr>
          <w:lang w:val="es-ES"/>
        </w:rPr>
        <w:t>un</w:t>
      </w:r>
      <w:r w:rsidR="00F056CD" w:rsidRPr="00850895">
        <w:rPr>
          <w:lang w:val="es-ES"/>
        </w:rPr>
        <w:t xml:space="preserve"> impact</w:t>
      </w:r>
      <w:r>
        <w:rPr>
          <w:lang w:val="es-ES"/>
        </w:rPr>
        <w:t>o rápido y cr</w:t>
      </w:r>
      <w:r w:rsidR="00F056CD" w:rsidRPr="00850895">
        <w:rPr>
          <w:lang w:val="es-ES"/>
        </w:rPr>
        <w:t>e</w:t>
      </w:r>
      <w:r>
        <w:rPr>
          <w:lang w:val="es-ES"/>
        </w:rPr>
        <w:t>en puestos de trabajo;</w:t>
      </w:r>
    </w:p>
    <w:p w:rsidR="00F056CD" w:rsidRPr="00850895" w:rsidRDefault="00F056CD" w:rsidP="00FA2549">
      <w:pPr>
        <w:pStyle w:val="Bullet2G"/>
        <w:rPr>
          <w:lang w:val="es-ES"/>
        </w:rPr>
      </w:pPr>
      <w:r w:rsidRPr="00850895">
        <w:rPr>
          <w:lang w:val="es-ES"/>
        </w:rPr>
        <w:t>Promo</w:t>
      </w:r>
      <w:r w:rsidR="00850895" w:rsidRPr="00850895">
        <w:rPr>
          <w:lang w:val="es-ES"/>
        </w:rPr>
        <w:t>ver campañas de pacificación,</w:t>
      </w:r>
      <w:r w:rsidRPr="00850895">
        <w:rPr>
          <w:lang w:val="es-ES"/>
        </w:rPr>
        <w:t xml:space="preserve"> reconcilia</w:t>
      </w:r>
      <w:r w:rsidR="00850895" w:rsidRPr="00850895">
        <w:rPr>
          <w:lang w:val="es-ES"/>
        </w:rPr>
        <w:t>c</w:t>
      </w:r>
      <w:r w:rsidRPr="00850895">
        <w:rPr>
          <w:lang w:val="es-ES"/>
        </w:rPr>
        <w:t>i</w:t>
      </w:r>
      <w:r w:rsidR="00850895" w:rsidRPr="00850895">
        <w:rPr>
          <w:lang w:val="es-ES"/>
        </w:rPr>
        <w:t>ó</w:t>
      </w:r>
      <w:r w:rsidRPr="00850895">
        <w:rPr>
          <w:lang w:val="es-ES"/>
        </w:rPr>
        <w:t xml:space="preserve">n </w:t>
      </w:r>
      <w:r w:rsidR="00850895" w:rsidRPr="00850895">
        <w:rPr>
          <w:lang w:val="es-ES"/>
        </w:rPr>
        <w:t>y</w:t>
      </w:r>
      <w:r w:rsidR="00850895">
        <w:rPr>
          <w:lang w:val="es-ES"/>
        </w:rPr>
        <w:t xml:space="preserve"> </w:t>
      </w:r>
      <w:r w:rsidR="00850895" w:rsidRPr="00850895">
        <w:rPr>
          <w:lang w:val="es-ES"/>
        </w:rPr>
        <w:t>defensa de los derechos</w:t>
      </w:r>
      <w:r w:rsidRPr="00850895">
        <w:rPr>
          <w:lang w:val="es-ES"/>
        </w:rPr>
        <w:t xml:space="preserve"> human</w:t>
      </w:r>
      <w:r w:rsidR="00850895" w:rsidRPr="00850895">
        <w:rPr>
          <w:lang w:val="es-ES"/>
        </w:rPr>
        <w:t>os, incl</w:t>
      </w:r>
      <w:r w:rsidR="00850895">
        <w:rPr>
          <w:lang w:val="es-ES"/>
        </w:rPr>
        <w:t>u</w:t>
      </w:r>
      <w:r w:rsidR="00850895" w:rsidRPr="00850895">
        <w:rPr>
          <w:lang w:val="es-ES"/>
        </w:rPr>
        <w:t>i</w:t>
      </w:r>
      <w:r w:rsidR="00850895">
        <w:rPr>
          <w:lang w:val="es-ES"/>
        </w:rPr>
        <w:t>dos los derechos de los niños.</w:t>
      </w:r>
    </w:p>
    <w:p w:rsidR="00F056CD" w:rsidRPr="00850895" w:rsidRDefault="00F056CD" w:rsidP="00E37F7D">
      <w:pPr>
        <w:pStyle w:val="H23G"/>
        <w:rPr>
          <w:lang w:val="es-ES"/>
        </w:rPr>
      </w:pPr>
      <w:bookmarkStart w:id="52" w:name="_Toc187643190"/>
      <w:bookmarkStart w:id="53" w:name="_Toc193782166"/>
      <w:r w:rsidRPr="00850895">
        <w:rPr>
          <w:lang w:val="es-ES"/>
        </w:rPr>
        <w:tab/>
      </w:r>
      <w:r w:rsidRPr="00850895">
        <w:rPr>
          <w:lang w:val="es-ES"/>
        </w:rPr>
        <w:tab/>
      </w:r>
      <w:r w:rsidR="00850895">
        <w:rPr>
          <w:lang w:val="es-ES"/>
        </w:rPr>
        <w:t>Los niños afectados por un</w:t>
      </w:r>
      <w:r w:rsidRPr="00850895">
        <w:rPr>
          <w:lang w:val="es-ES"/>
        </w:rPr>
        <w:t xml:space="preserve"> conflict</w:t>
      </w:r>
      <w:bookmarkEnd w:id="52"/>
      <w:bookmarkEnd w:id="53"/>
      <w:r w:rsidR="00850895" w:rsidRPr="00850895">
        <w:rPr>
          <w:lang w:val="es-ES"/>
        </w:rPr>
        <w:t>o armado</w:t>
      </w:r>
    </w:p>
    <w:p w:rsidR="00F056CD" w:rsidRPr="00F920AF" w:rsidRDefault="00F056CD" w:rsidP="00F056CD">
      <w:pPr>
        <w:spacing w:after="120"/>
        <w:ind w:left="1134" w:right="1134"/>
        <w:jc w:val="both"/>
        <w:rPr>
          <w:lang w:val="es-ES"/>
        </w:rPr>
      </w:pPr>
      <w:r w:rsidRPr="00850895">
        <w:rPr>
          <w:lang w:val="es-ES"/>
        </w:rPr>
        <w:t>368.</w:t>
      </w:r>
      <w:r w:rsidRPr="00850895">
        <w:rPr>
          <w:lang w:val="es-ES"/>
        </w:rPr>
        <w:tab/>
      </w:r>
      <w:r w:rsidR="00850895" w:rsidRPr="00850895">
        <w:rPr>
          <w:lang w:val="es-ES"/>
        </w:rPr>
        <w:t>Tras la firma del</w:t>
      </w:r>
      <w:r w:rsidRPr="00850895">
        <w:rPr>
          <w:lang w:val="es-ES"/>
        </w:rPr>
        <w:t xml:space="preserve"> Memorand</w:t>
      </w:r>
      <w:r w:rsidR="00850895" w:rsidRPr="00850895">
        <w:rPr>
          <w:lang w:val="es-ES"/>
        </w:rPr>
        <w:t>o de</w:t>
      </w:r>
      <w:r w:rsidRPr="00850895">
        <w:rPr>
          <w:lang w:val="es-ES"/>
        </w:rPr>
        <w:t xml:space="preserve"> </w:t>
      </w:r>
      <w:r w:rsidR="00850895" w:rsidRPr="00850895">
        <w:rPr>
          <w:lang w:val="es-ES"/>
        </w:rPr>
        <w:t>En</w:t>
      </w:r>
      <w:r w:rsidRPr="00850895">
        <w:rPr>
          <w:lang w:val="es-ES"/>
        </w:rPr>
        <w:t>t</w:t>
      </w:r>
      <w:r w:rsidR="00850895" w:rsidRPr="00850895">
        <w:rPr>
          <w:lang w:val="es-ES"/>
        </w:rPr>
        <w:t>e</w:t>
      </w:r>
      <w:r w:rsidRPr="00850895">
        <w:rPr>
          <w:lang w:val="es-ES"/>
        </w:rPr>
        <w:t>ndi</w:t>
      </w:r>
      <w:r w:rsidR="00850895" w:rsidRPr="00850895">
        <w:rPr>
          <w:lang w:val="es-ES"/>
        </w:rPr>
        <w:t>miento por el</w:t>
      </w:r>
      <w:r w:rsidRPr="00850895">
        <w:rPr>
          <w:lang w:val="es-ES"/>
        </w:rPr>
        <w:t xml:space="preserve"> Go</w:t>
      </w:r>
      <w:r w:rsidR="00850895" w:rsidRPr="00850895">
        <w:rPr>
          <w:lang w:val="es-ES"/>
        </w:rPr>
        <w:t>bi</w:t>
      </w:r>
      <w:r w:rsidRPr="00850895">
        <w:rPr>
          <w:lang w:val="es-ES"/>
        </w:rPr>
        <w:t>ern</w:t>
      </w:r>
      <w:r w:rsidR="00850895" w:rsidRPr="00850895">
        <w:rPr>
          <w:lang w:val="es-ES"/>
        </w:rPr>
        <w:t xml:space="preserve">o y el Foro </w:t>
      </w:r>
      <w:r w:rsidRPr="00850895">
        <w:rPr>
          <w:lang w:val="es-ES"/>
        </w:rPr>
        <w:t xml:space="preserve">Cabindês </w:t>
      </w:r>
      <w:r w:rsidR="00850895" w:rsidRPr="00850895">
        <w:rPr>
          <w:lang w:val="es-ES"/>
        </w:rPr>
        <w:t xml:space="preserve">para </w:t>
      </w:r>
      <w:smartTag w:uri="urn:schemas-microsoft-com:office:smarttags" w:element="PersonName">
        <w:smartTagPr>
          <w:attr w:name="ProductID" w:val="la Paz"/>
        </w:smartTagPr>
        <w:r w:rsidR="00850895" w:rsidRPr="00850895">
          <w:rPr>
            <w:lang w:val="es-ES"/>
          </w:rPr>
          <w:t>la</w:t>
        </w:r>
        <w:r w:rsidRPr="00850895">
          <w:rPr>
            <w:lang w:val="es-ES"/>
          </w:rPr>
          <w:t xml:space="preserve"> Pa</w:t>
        </w:r>
        <w:r w:rsidR="00850895" w:rsidRPr="00850895">
          <w:rPr>
            <w:lang w:val="es-ES"/>
          </w:rPr>
          <w:t>z</w:t>
        </w:r>
      </w:smartTag>
      <w:r w:rsidRPr="00850895">
        <w:rPr>
          <w:lang w:val="es-ES"/>
        </w:rPr>
        <w:t xml:space="preserve"> </w:t>
      </w:r>
      <w:r w:rsidR="00850895" w:rsidRPr="00850895">
        <w:rPr>
          <w:lang w:val="es-ES"/>
        </w:rPr>
        <w:t>e</w:t>
      </w:r>
      <w:r w:rsidRPr="00850895">
        <w:rPr>
          <w:lang w:val="es-ES"/>
        </w:rPr>
        <w:t>n Cabinda, e</w:t>
      </w:r>
      <w:r w:rsidR="00850895" w:rsidRPr="00850895">
        <w:rPr>
          <w:lang w:val="es-ES"/>
        </w:rPr>
        <w:t>l gobierno provincial de</w:t>
      </w:r>
      <w:r w:rsidRPr="00850895">
        <w:rPr>
          <w:lang w:val="es-ES"/>
        </w:rPr>
        <w:t xml:space="preserve"> Cabinda</w:t>
      </w:r>
      <w:r w:rsidR="00850895">
        <w:rPr>
          <w:lang w:val="es-ES"/>
        </w:rPr>
        <w:t xml:space="preserve"> llevó a cabo una</w:t>
      </w:r>
      <w:r w:rsidRPr="00850895">
        <w:rPr>
          <w:lang w:val="es-ES"/>
        </w:rPr>
        <w:t xml:space="preserve"> serie</w:t>
      </w:r>
      <w:r w:rsidR="00850895">
        <w:rPr>
          <w:lang w:val="es-ES"/>
        </w:rPr>
        <w:t xml:space="preserve"> de</w:t>
      </w:r>
      <w:r w:rsidRPr="00850895">
        <w:rPr>
          <w:lang w:val="es-ES"/>
        </w:rPr>
        <w:t xml:space="preserve"> program</w:t>
      </w:r>
      <w:r w:rsidR="00850895">
        <w:rPr>
          <w:lang w:val="es-ES"/>
        </w:rPr>
        <w:t>as destinados a</w:t>
      </w:r>
      <w:r w:rsidRPr="00850895">
        <w:rPr>
          <w:lang w:val="es-ES"/>
        </w:rPr>
        <w:t xml:space="preserve"> pr</w:t>
      </w:r>
      <w:r w:rsidR="00850895">
        <w:rPr>
          <w:lang w:val="es-ES"/>
        </w:rPr>
        <w:t>estar servicios</w:t>
      </w:r>
      <w:r w:rsidRPr="00850895">
        <w:rPr>
          <w:lang w:val="es-ES"/>
        </w:rPr>
        <w:t xml:space="preserve"> </w:t>
      </w:r>
      <w:r w:rsidR="00850895">
        <w:rPr>
          <w:lang w:val="es-ES"/>
        </w:rPr>
        <w:t>e</w:t>
      </w:r>
      <w:r w:rsidRPr="00850895">
        <w:rPr>
          <w:lang w:val="es-ES"/>
        </w:rPr>
        <w:t>special</w:t>
      </w:r>
      <w:r w:rsidR="00850895">
        <w:rPr>
          <w:lang w:val="es-ES"/>
        </w:rPr>
        <w:t>es</w:t>
      </w:r>
      <w:r w:rsidRPr="00850895">
        <w:rPr>
          <w:lang w:val="es-ES"/>
        </w:rPr>
        <w:t xml:space="preserve"> </w:t>
      </w:r>
      <w:r w:rsidR="00850895">
        <w:rPr>
          <w:lang w:val="es-ES"/>
        </w:rPr>
        <w:t xml:space="preserve">a los niños </w:t>
      </w:r>
      <w:r w:rsidR="00425234">
        <w:rPr>
          <w:lang w:val="es-ES"/>
        </w:rPr>
        <w:t>con</w:t>
      </w:r>
      <w:r w:rsidR="00850895">
        <w:rPr>
          <w:lang w:val="es-ES"/>
        </w:rPr>
        <w:t xml:space="preserve"> el</w:t>
      </w:r>
      <w:r w:rsidRPr="00850895">
        <w:rPr>
          <w:lang w:val="es-ES"/>
        </w:rPr>
        <w:t xml:space="preserve"> </w:t>
      </w:r>
      <w:r w:rsidR="00425234">
        <w:rPr>
          <w:lang w:val="es-ES"/>
        </w:rPr>
        <w:t>propósit</w:t>
      </w:r>
      <w:r w:rsidR="00850895">
        <w:rPr>
          <w:lang w:val="es-ES"/>
        </w:rPr>
        <w:t>o</w:t>
      </w:r>
      <w:r w:rsidRPr="00850895">
        <w:rPr>
          <w:lang w:val="es-ES"/>
        </w:rPr>
        <w:t xml:space="preserve"> </w:t>
      </w:r>
      <w:r w:rsidR="00850895">
        <w:rPr>
          <w:lang w:val="es-ES"/>
        </w:rPr>
        <w:t>de</w:t>
      </w:r>
      <w:r w:rsidRPr="00850895">
        <w:rPr>
          <w:lang w:val="es-ES"/>
        </w:rPr>
        <w:t xml:space="preserve"> reintegra</w:t>
      </w:r>
      <w:r w:rsidR="00F920AF">
        <w:rPr>
          <w:lang w:val="es-ES"/>
        </w:rPr>
        <w:t>r en esa parte del país a los grupos</w:t>
      </w:r>
      <w:r w:rsidRPr="00850895">
        <w:rPr>
          <w:lang w:val="es-ES"/>
        </w:rPr>
        <w:t xml:space="preserve"> vulnerable</w:t>
      </w:r>
      <w:r w:rsidR="00481A96">
        <w:rPr>
          <w:lang w:val="es-ES"/>
        </w:rPr>
        <w:t>s</w:t>
      </w:r>
      <w:r w:rsidRPr="00850895">
        <w:rPr>
          <w:lang w:val="es-ES"/>
        </w:rPr>
        <w:t xml:space="preserve"> direct</w:t>
      </w:r>
      <w:r w:rsidR="00F920AF">
        <w:rPr>
          <w:lang w:val="es-ES"/>
        </w:rPr>
        <w:t>amente</w:t>
      </w:r>
      <w:r w:rsidRPr="00850895">
        <w:rPr>
          <w:lang w:val="es-ES"/>
        </w:rPr>
        <w:t xml:space="preserve"> afect</w:t>
      </w:r>
      <w:r w:rsidR="00F920AF">
        <w:rPr>
          <w:lang w:val="es-ES"/>
        </w:rPr>
        <w:t>ados por el conflicto arma</w:t>
      </w:r>
      <w:r w:rsidRPr="00850895">
        <w:rPr>
          <w:lang w:val="es-ES"/>
        </w:rPr>
        <w:t>d</w:t>
      </w:r>
      <w:r w:rsidR="00F920AF">
        <w:rPr>
          <w:lang w:val="es-ES"/>
        </w:rPr>
        <w:t xml:space="preserve">o. </w:t>
      </w:r>
      <w:r w:rsidR="00F920AF" w:rsidRPr="00F920AF">
        <w:rPr>
          <w:lang w:val="es-ES"/>
        </w:rPr>
        <w:t>Las autoridades tradic</w:t>
      </w:r>
      <w:r w:rsidRPr="00F920AF">
        <w:rPr>
          <w:lang w:val="es-ES"/>
        </w:rPr>
        <w:t>ional</w:t>
      </w:r>
      <w:r w:rsidR="00F920AF" w:rsidRPr="00F920AF">
        <w:rPr>
          <w:lang w:val="es-ES"/>
        </w:rPr>
        <w:t>es se implican en la</w:t>
      </w:r>
      <w:r w:rsidRPr="00F920AF">
        <w:rPr>
          <w:lang w:val="es-ES"/>
        </w:rPr>
        <w:t xml:space="preserve"> protec</w:t>
      </w:r>
      <w:r w:rsidR="00F920AF" w:rsidRPr="00F920AF">
        <w:rPr>
          <w:lang w:val="es-ES"/>
        </w:rPr>
        <w:t>ción</w:t>
      </w:r>
      <w:r w:rsidRPr="00F920AF">
        <w:rPr>
          <w:lang w:val="es-ES"/>
        </w:rPr>
        <w:t xml:space="preserve"> </w:t>
      </w:r>
      <w:r w:rsidR="00F920AF" w:rsidRPr="00F920AF">
        <w:rPr>
          <w:lang w:val="es-ES"/>
        </w:rPr>
        <w:t xml:space="preserve">y </w:t>
      </w:r>
      <w:r w:rsidRPr="00F920AF">
        <w:rPr>
          <w:lang w:val="es-ES"/>
        </w:rPr>
        <w:t>promo</w:t>
      </w:r>
      <w:r w:rsidR="00F920AF" w:rsidRPr="00F920AF">
        <w:rPr>
          <w:lang w:val="es-ES"/>
        </w:rPr>
        <w:t>ción</w:t>
      </w:r>
      <w:r w:rsidRPr="00F920AF">
        <w:rPr>
          <w:lang w:val="es-ES"/>
        </w:rPr>
        <w:t xml:space="preserve"> </w:t>
      </w:r>
      <w:r w:rsidR="00F920AF" w:rsidRPr="00F920AF">
        <w:rPr>
          <w:lang w:val="es-ES"/>
        </w:rPr>
        <w:t xml:space="preserve">de los derechos de los niños que viven en </w:t>
      </w:r>
      <w:r w:rsidRPr="00F920AF">
        <w:rPr>
          <w:lang w:val="es-ES"/>
        </w:rPr>
        <w:t>es</w:t>
      </w:r>
      <w:r w:rsidR="00F920AF">
        <w:rPr>
          <w:lang w:val="es-ES"/>
        </w:rPr>
        <w:t>as</w:t>
      </w:r>
      <w:r w:rsidRPr="00F920AF">
        <w:rPr>
          <w:lang w:val="es-ES"/>
        </w:rPr>
        <w:t xml:space="preserve"> jurisdic</w:t>
      </w:r>
      <w:r w:rsidR="00F920AF">
        <w:rPr>
          <w:lang w:val="es-ES"/>
        </w:rPr>
        <w:t>c</w:t>
      </w:r>
      <w:r w:rsidRPr="00F920AF">
        <w:rPr>
          <w:lang w:val="es-ES"/>
        </w:rPr>
        <w:t>ion</w:t>
      </w:r>
      <w:r w:rsidR="00F920AF">
        <w:rPr>
          <w:lang w:val="es-ES"/>
        </w:rPr>
        <w:t>e</w:t>
      </w:r>
      <w:r w:rsidR="001404C1">
        <w:rPr>
          <w:lang w:val="es-ES"/>
        </w:rPr>
        <w:t>s</w:t>
      </w:r>
      <w:r w:rsidRPr="00F920AF">
        <w:rPr>
          <w:lang w:val="es-ES"/>
        </w:rPr>
        <w:t xml:space="preserve"> </w:t>
      </w:r>
      <w:r w:rsidR="00F920AF">
        <w:rPr>
          <w:lang w:val="es-ES"/>
        </w:rPr>
        <w:t>y</w:t>
      </w:r>
      <w:r w:rsidR="001404C1">
        <w:rPr>
          <w:lang w:val="es-ES"/>
        </w:rPr>
        <w:t>,</w:t>
      </w:r>
      <w:r w:rsidRPr="00F920AF">
        <w:rPr>
          <w:lang w:val="es-ES"/>
        </w:rPr>
        <w:t xml:space="preserve"> fundamental</w:t>
      </w:r>
      <w:r w:rsidR="00F920AF">
        <w:rPr>
          <w:lang w:val="es-ES"/>
        </w:rPr>
        <w:t>mente</w:t>
      </w:r>
      <w:r w:rsidR="001404C1">
        <w:rPr>
          <w:lang w:val="es-ES"/>
        </w:rPr>
        <w:t>,</w:t>
      </w:r>
      <w:r w:rsidR="00F920AF">
        <w:rPr>
          <w:lang w:val="es-ES"/>
        </w:rPr>
        <w:t xml:space="preserve"> en la lucha contra todos los</w:t>
      </w:r>
      <w:r w:rsidRPr="00F920AF">
        <w:rPr>
          <w:lang w:val="es-ES"/>
        </w:rPr>
        <w:t xml:space="preserve"> t</w:t>
      </w:r>
      <w:r w:rsidR="00F920AF">
        <w:rPr>
          <w:lang w:val="es-ES"/>
        </w:rPr>
        <w:t>ipo</w:t>
      </w:r>
      <w:r w:rsidRPr="00F920AF">
        <w:rPr>
          <w:lang w:val="es-ES"/>
        </w:rPr>
        <w:t xml:space="preserve">s </w:t>
      </w:r>
      <w:r w:rsidR="00F920AF">
        <w:rPr>
          <w:lang w:val="es-ES"/>
        </w:rPr>
        <w:t>de</w:t>
      </w:r>
      <w:r w:rsidRPr="00F920AF">
        <w:rPr>
          <w:lang w:val="es-ES"/>
        </w:rPr>
        <w:t xml:space="preserve"> violenc</w:t>
      </w:r>
      <w:r w:rsidR="00F920AF">
        <w:rPr>
          <w:lang w:val="es-ES"/>
        </w:rPr>
        <w:t>ia</w:t>
      </w:r>
      <w:r w:rsidRPr="00F920AF">
        <w:rPr>
          <w:lang w:val="es-ES"/>
        </w:rPr>
        <w:t xml:space="preserve"> </w:t>
      </w:r>
      <w:r w:rsidR="00481A96">
        <w:rPr>
          <w:lang w:val="es-ES"/>
        </w:rPr>
        <w:t>de que son víctimas</w:t>
      </w:r>
      <w:r w:rsidRPr="00F920AF">
        <w:rPr>
          <w:lang w:val="es-ES"/>
        </w:rPr>
        <w:t xml:space="preserve">, </w:t>
      </w:r>
      <w:r w:rsidR="00F920AF">
        <w:rPr>
          <w:lang w:val="es-ES"/>
        </w:rPr>
        <w:t xml:space="preserve">en la inscripción de los nacimientos en el </w:t>
      </w:r>
      <w:r w:rsidRPr="00F920AF">
        <w:rPr>
          <w:lang w:val="es-ES"/>
        </w:rPr>
        <w:t>registr</w:t>
      </w:r>
      <w:r w:rsidR="00F920AF">
        <w:rPr>
          <w:lang w:val="es-ES"/>
        </w:rPr>
        <w:t>o</w:t>
      </w:r>
      <w:r w:rsidRPr="00F920AF">
        <w:rPr>
          <w:lang w:val="es-ES"/>
        </w:rPr>
        <w:t xml:space="preserve">, </w:t>
      </w:r>
      <w:r w:rsidR="00F920AF">
        <w:rPr>
          <w:lang w:val="es-ES"/>
        </w:rPr>
        <w:t>en la</w:t>
      </w:r>
      <w:r w:rsidRPr="00F920AF">
        <w:rPr>
          <w:lang w:val="es-ES"/>
        </w:rPr>
        <w:t xml:space="preserve"> rehabilita</w:t>
      </w:r>
      <w:r w:rsidR="00F920AF">
        <w:rPr>
          <w:lang w:val="es-ES"/>
        </w:rPr>
        <w:t>c</w:t>
      </w:r>
      <w:r w:rsidRPr="00F920AF">
        <w:rPr>
          <w:lang w:val="es-ES"/>
        </w:rPr>
        <w:t>i</w:t>
      </w:r>
      <w:r w:rsidR="00F920AF">
        <w:rPr>
          <w:lang w:val="es-ES"/>
        </w:rPr>
        <w:t>ó</w:t>
      </w:r>
      <w:r w:rsidRPr="00F920AF">
        <w:rPr>
          <w:lang w:val="es-ES"/>
        </w:rPr>
        <w:t xml:space="preserve">n </w:t>
      </w:r>
      <w:r w:rsidR="00F920AF">
        <w:rPr>
          <w:lang w:val="es-ES"/>
        </w:rPr>
        <w:t xml:space="preserve">psicosocial y en la </w:t>
      </w:r>
      <w:r w:rsidRPr="00F920AF">
        <w:rPr>
          <w:lang w:val="es-ES"/>
        </w:rPr>
        <w:t>al</w:t>
      </w:r>
      <w:r w:rsidR="00F920AF">
        <w:rPr>
          <w:lang w:val="es-ES"/>
        </w:rPr>
        <w:t>fabetización</w:t>
      </w:r>
      <w:r w:rsidRPr="00F920AF">
        <w:rPr>
          <w:lang w:val="es-ES"/>
        </w:rPr>
        <w:t>.</w:t>
      </w:r>
    </w:p>
    <w:p w:rsidR="00F056CD" w:rsidRPr="00F920AF" w:rsidRDefault="00F056CD" w:rsidP="00F056CD">
      <w:pPr>
        <w:spacing w:after="120"/>
        <w:ind w:left="1134" w:right="1134"/>
        <w:jc w:val="both"/>
        <w:rPr>
          <w:lang w:val="es-ES"/>
        </w:rPr>
      </w:pPr>
      <w:r w:rsidRPr="00F920AF">
        <w:rPr>
          <w:lang w:val="es-ES"/>
        </w:rPr>
        <w:t>369.</w:t>
      </w:r>
      <w:r w:rsidRPr="00F920AF">
        <w:rPr>
          <w:lang w:val="es-ES"/>
        </w:rPr>
        <w:tab/>
      </w:r>
      <w:r w:rsidR="00F920AF" w:rsidRPr="00F920AF">
        <w:rPr>
          <w:lang w:val="es-ES"/>
        </w:rPr>
        <w:t>El</w:t>
      </w:r>
      <w:r w:rsidRPr="00F920AF">
        <w:rPr>
          <w:lang w:val="es-ES"/>
        </w:rPr>
        <w:t xml:space="preserve"> pro</w:t>
      </w:r>
      <w:r w:rsidR="00F920AF" w:rsidRPr="00F920AF">
        <w:rPr>
          <w:lang w:val="es-ES"/>
        </w:rPr>
        <w:t>y</w:t>
      </w:r>
      <w:r w:rsidRPr="00F920AF">
        <w:rPr>
          <w:lang w:val="es-ES"/>
        </w:rPr>
        <w:t>ect</w:t>
      </w:r>
      <w:r w:rsidR="00F920AF" w:rsidRPr="00F920AF">
        <w:rPr>
          <w:lang w:val="es-ES"/>
        </w:rPr>
        <w:t>o para respaldar la</w:t>
      </w:r>
      <w:r w:rsidRPr="00F920AF">
        <w:rPr>
          <w:lang w:val="es-ES"/>
        </w:rPr>
        <w:t xml:space="preserve"> rein</w:t>
      </w:r>
      <w:r w:rsidR="00481A96">
        <w:rPr>
          <w:lang w:val="es-ES"/>
        </w:rPr>
        <w:t>s</w:t>
      </w:r>
      <w:r w:rsidRPr="00F920AF">
        <w:rPr>
          <w:lang w:val="es-ES"/>
        </w:rPr>
        <w:t>er</w:t>
      </w:r>
      <w:r w:rsidR="00F920AF" w:rsidRPr="00F920AF">
        <w:rPr>
          <w:lang w:val="es-ES"/>
        </w:rPr>
        <w:t>c</w:t>
      </w:r>
      <w:r w:rsidRPr="00F920AF">
        <w:rPr>
          <w:lang w:val="es-ES"/>
        </w:rPr>
        <w:t>i</w:t>
      </w:r>
      <w:r w:rsidR="00F920AF" w:rsidRPr="00F920AF">
        <w:rPr>
          <w:lang w:val="es-ES"/>
        </w:rPr>
        <w:t>ó</w:t>
      </w:r>
      <w:r w:rsidRPr="00F920AF">
        <w:rPr>
          <w:lang w:val="es-ES"/>
        </w:rPr>
        <w:t xml:space="preserve">n </w:t>
      </w:r>
      <w:r w:rsidR="00F920AF" w:rsidRPr="00F920AF">
        <w:rPr>
          <w:lang w:val="es-ES"/>
        </w:rPr>
        <w:t xml:space="preserve">de los grupos </w:t>
      </w:r>
      <w:r w:rsidRPr="00F920AF">
        <w:rPr>
          <w:lang w:val="es-ES"/>
        </w:rPr>
        <w:t>vulnerable</w:t>
      </w:r>
      <w:r w:rsidR="00F920AF" w:rsidRPr="00F920AF">
        <w:rPr>
          <w:lang w:val="es-ES"/>
        </w:rPr>
        <w:t>s</w:t>
      </w:r>
      <w:r w:rsidRPr="00F920AF">
        <w:rPr>
          <w:lang w:val="es-ES"/>
        </w:rPr>
        <w:t xml:space="preserve"> inclu</w:t>
      </w:r>
      <w:r w:rsidR="00F920AF" w:rsidRPr="00F920AF">
        <w:rPr>
          <w:lang w:val="es-ES"/>
        </w:rPr>
        <w:t>ye un apartado de formación</w:t>
      </w:r>
      <w:r w:rsidRPr="00F920AF">
        <w:rPr>
          <w:lang w:val="es-ES"/>
        </w:rPr>
        <w:t xml:space="preserve"> </w:t>
      </w:r>
      <w:r w:rsidR="00F920AF" w:rsidRPr="00F920AF">
        <w:rPr>
          <w:lang w:val="es-ES"/>
        </w:rPr>
        <w:t>e</w:t>
      </w:r>
      <w:r w:rsidRPr="00F920AF">
        <w:rPr>
          <w:lang w:val="es-ES"/>
        </w:rPr>
        <w:t>n co</w:t>
      </w:r>
      <w:r w:rsidR="00F920AF" w:rsidRPr="00F920AF">
        <w:rPr>
          <w:lang w:val="es-ES"/>
        </w:rPr>
        <w:t>cina,</w:t>
      </w:r>
      <w:r w:rsidRPr="00F920AF">
        <w:rPr>
          <w:lang w:val="es-ES"/>
        </w:rPr>
        <w:t xml:space="preserve"> past</w:t>
      </w:r>
      <w:r w:rsidR="00F920AF" w:rsidRPr="00F920AF">
        <w:rPr>
          <w:lang w:val="es-ES"/>
        </w:rPr>
        <w:t>ele</w:t>
      </w:r>
      <w:r w:rsidRPr="00F920AF">
        <w:rPr>
          <w:lang w:val="es-ES"/>
        </w:rPr>
        <w:t>r</w:t>
      </w:r>
      <w:r w:rsidR="00F920AF">
        <w:rPr>
          <w:lang w:val="es-ES"/>
        </w:rPr>
        <w:t>ía</w:t>
      </w:r>
      <w:r w:rsidRPr="00F920AF">
        <w:rPr>
          <w:lang w:val="es-ES"/>
        </w:rPr>
        <w:t>, decora</w:t>
      </w:r>
      <w:r w:rsidR="00F920AF">
        <w:rPr>
          <w:lang w:val="es-ES"/>
        </w:rPr>
        <w:t>c</w:t>
      </w:r>
      <w:r w:rsidRPr="00F920AF">
        <w:rPr>
          <w:lang w:val="es-ES"/>
        </w:rPr>
        <w:t>i</w:t>
      </w:r>
      <w:r w:rsidR="00F920AF">
        <w:rPr>
          <w:lang w:val="es-ES"/>
        </w:rPr>
        <w:t>ó</w:t>
      </w:r>
      <w:r w:rsidRPr="00F920AF">
        <w:rPr>
          <w:lang w:val="es-ES"/>
        </w:rPr>
        <w:t xml:space="preserve">n, </w:t>
      </w:r>
      <w:r w:rsidR="00F920AF">
        <w:rPr>
          <w:lang w:val="es-ES"/>
        </w:rPr>
        <w:t xml:space="preserve">servicios de </w:t>
      </w:r>
      <w:r w:rsidRPr="00F920AF">
        <w:rPr>
          <w:lang w:val="es-ES"/>
        </w:rPr>
        <w:t>la</w:t>
      </w:r>
      <w:r w:rsidR="00F920AF">
        <w:rPr>
          <w:lang w:val="es-ES"/>
        </w:rPr>
        <w:t>vandería</w:t>
      </w:r>
      <w:r w:rsidRPr="00F920AF">
        <w:rPr>
          <w:lang w:val="es-ES"/>
        </w:rPr>
        <w:t xml:space="preserve">, </w:t>
      </w:r>
      <w:r w:rsidR="00F920AF">
        <w:rPr>
          <w:lang w:val="es-ES"/>
        </w:rPr>
        <w:t>costura y bordado</w:t>
      </w:r>
      <w:r w:rsidRPr="00F920AF">
        <w:rPr>
          <w:lang w:val="es-ES"/>
        </w:rPr>
        <w:t xml:space="preserve">, </w:t>
      </w:r>
      <w:r w:rsidR="00C25322">
        <w:rPr>
          <w:lang w:val="es-ES"/>
        </w:rPr>
        <w:t>aptitudes vitales basadas en los micropréstamos</w:t>
      </w:r>
      <w:r w:rsidRPr="00F920AF">
        <w:rPr>
          <w:lang w:val="es-ES"/>
        </w:rPr>
        <w:t xml:space="preserve">, </w:t>
      </w:r>
      <w:r w:rsidR="00C25322">
        <w:rPr>
          <w:lang w:val="es-ES"/>
        </w:rPr>
        <w:t>la</w:t>
      </w:r>
      <w:r w:rsidRPr="00F920AF">
        <w:rPr>
          <w:lang w:val="es-ES"/>
        </w:rPr>
        <w:t xml:space="preserve"> protec</w:t>
      </w:r>
      <w:r w:rsidR="00C25322">
        <w:rPr>
          <w:lang w:val="es-ES"/>
        </w:rPr>
        <w:t>c</w:t>
      </w:r>
      <w:r w:rsidRPr="00F920AF">
        <w:rPr>
          <w:lang w:val="es-ES"/>
        </w:rPr>
        <w:t>i</w:t>
      </w:r>
      <w:r w:rsidR="00C25322">
        <w:rPr>
          <w:lang w:val="es-ES"/>
        </w:rPr>
        <w:t>ó</w:t>
      </w:r>
      <w:r w:rsidRPr="00F920AF">
        <w:rPr>
          <w:lang w:val="es-ES"/>
        </w:rPr>
        <w:t>n</w:t>
      </w:r>
      <w:r w:rsidR="00C25322">
        <w:rPr>
          <w:lang w:val="es-ES"/>
        </w:rPr>
        <w:t xml:space="preserve"> de la infancia y la atención</w:t>
      </w:r>
      <w:r w:rsidRPr="00F920AF">
        <w:rPr>
          <w:lang w:val="es-ES"/>
        </w:rPr>
        <w:t xml:space="preserve"> primar</w:t>
      </w:r>
      <w:r w:rsidR="00C25322">
        <w:rPr>
          <w:lang w:val="es-ES"/>
        </w:rPr>
        <w:t>ia de salud</w:t>
      </w:r>
      <w:r w:rsidRPr="00F920AF">
        <w:rPr>
          <w:lang w:val="es-ES"/>
        </w:rPr>
        <w:t>, inclu</w:t>
      </w:r>
      <w:r w:rsidR="00C25322">
        <w:rPr>
          <w:lang w:val="es-ES"/>
        </w:rPr>
        <w:t>ido el VI</w:t>
      </w:r>
      <w:r w:rsidRPr="00F920AF">
        <w:rPr>
          <w:lang w:val="es-ES"/>
        </w:rPr>
        <w:t>H/</w:t>
      </w:r>
      <w:r w:rsidR="00C25322">
        <w:rPr>
          <w:lang w:val="es-ES"/>
        </w:rPr>
        <w:t>SID</w:t>
      </w:r>
      <w:r w:rsidRPr="00F920AF">
        <w:rPr>
          <w:lang w:val="es-ES"/>
        </w:rPr>
        <w:t>A.</w:t>
      </w:r>
    </w:p>
    <w:p w:rsidR="00F056CD" w:rsidRPr="00C25322" w:rsidRDefault="00F056CD" w:rsidP="00F056CD">
      <w:pPr>
        <w:spacing w:after="120"/>
        <w:ind w:left="1134" w:right="1134"/>
        <w:jc w:val="both"/>
        <w:rPr>
          <w:lang w:val="es-ES"/>
        </w:rPr>
      </w:pPr>
      <w:r w:rsidRPr="00C25322">
        <w:rPr>
          <w:lang w:val="es-ES"/>
        </w:rPr>
        <w:t>370.</w:t>
      </w:r>
      <w:r w:rsidRPr="00C25322">
        <w:rPr>
          <w:lang w:val="es-ES"/>
        </w:rPr>
        <w:tab/>
      </w:r>
      <w:r w:rsidR="00C25322" w:rsidRPr="00C25322">
        <w:rPr>
          <w:lang w:val="es-ES"/>
        </w:rPr>
        <w:t xml:space="preserve">Según se indica en el informe </w:t>
      </w:r>
      <w:r w:rsidRPr="00C25322">
        <w:rPr>
          <w:lang w:val="es-ES"/>
        </w:rPr>
        <w:t>ini</w:t>
      </w:r>
      <w:r w:rsidR="00C25322" w:rsidRPr="00C25322">
        <w:rPr>
          <w:lang w:val="es-ES"/>
        </w:rPr>
        <w:t>c</w:t>
      </w:r>
      <w:r w:rsidRPr="00C25322">
        <w:rPr>
          <w:lang w:val="es-ES"/>
        </w:rPr>
        <w:t xml:space="preserve">ial (CRC/C/3/Add.66), </w:t>
      </w:r>
      <w:r w:rsidR="00C25322" w:rsidRPr="00C25322">
        <w:rPr>
          <w:lang w:val="es-ES"/>
        </w:rPr>
        <w:t xml:space="preserve">las minas sin </w:t>
      </w:r>
      <w:r w:rsidRPr="00C25322">
        <w:rPr>
          <w:lang w:val="es-ES"/>
        </w:rPr>
        <w:t>explo</w:t>
      </w:r>
      <w:r w:rsidR="00C25322" w:rsidRPr="00C25322">
        <w:rPr>
          <w:lang w:val="es-ES"/>
        </w:rPr>
        <w:t>tar y los explosivo</w:t>
      </w:r>
      <w:r w:rsidRPr="00C25322">
        <w:rPr>
          <w:lang w:val="es-ES"/>
        </w:rPr>
        <w:t xml:space="preserve">s (UXOS) </w:t>
      </w:r>
      <w:r w:rsidR="00C25322">
        <w:rPr>
          <w:lang w:val="es-ES"/>
        </w:rPr>
        <w:t>son un peligro mort</w:t>
      </w:r>
      <w:r w:rsidRPr="00C25322">
        <w:rPr>
          <w:lang w:val="es-ES"/>
        </w:rPr>
        <w:t>al, especial</w:t>
      </w:r>
      <w:r w:rsidR="00C25322">
        <w:rPr>
          <w:lang w:val="es-ES"/>
        </w:rPr>
        <w:t>mente para los niños, y constituyen un grave</w:t>
      </w:r>
      <w:r w:rsidRPr="00C25322">
        <w:rPr>
          <w:lang w:val="es-ES"/>
        </w:rPr>
        <w:t xml:space="preserve"> obst</w:t>
      </w:r>
      <w:r w:rsidR="00C25322">
        <w:rPr>
          <w:lang w:val="es-ES"/>
        </w:rPr>
        <w:t>á</w:t>
      </w:r>
      <w:r w:rsidRPr="00C25322">
        <w:rPr>
          <w:lang w:val="es-ES"/>
        </w:rPr>
        <w:t>c</w:t>
      </w:r>
      <w:r w:rsidR="00C25322">
        <w:rPr>
          <w:lang w:val="es-ES"/>
        </w:rPr>
        <w:t>u</w:t>
      </w:r>
      <w:r w:rsidRPr="00C25322">
        <w:rPr>
          <w:lang w:val="es-ES"/>
        </w:rPr>
        <w:t>l</w:t>
      </w:r>
      <w:r w:rsidR="00C25322">
        <w:rPr>
          <w:lang w:val="es-ES"/>
        </w:rPr>
        <w:t>o a la recuperación</w:t>
      </w:r>
      <w:r w:rsidRPr="00C25322">
        <w:rPr>
          <w:lang w:val="es-ES"/>
        </w:rPr>
        <w:t xml:space="preserve"> econ</w:t>
      </w:r>
      <w:r w:rsidR="00C25322">
        <w:rPr>
          <w:lang w:val="es-ES"/>
        </w:rPr>
        <w:t>ó</w:t>
      </w:r>
      <w:r w:rsidRPr="00C25322">
        <w:rPr>
          <w:lang w:val="es-ES"/>
        </w:rPr>
        <w:t>mic</w:t>
      </w:r>
      <w:r w:rsidR="00C25322">
        <w:rPr>
          <w:lang w:val="es-ES"/>
        </w:rPr>
        <w:t xml:space="preserve">a y </w:t>
      </w:r>
      <w:r w:rsidRPr="00C25322">
        <w:rPr>
          <w:lang w:val="es-ES"/>
        </w:rPr>
        <w:t xml:space="preserve">social. </w:t>
      </w:r>
      <w:r w:rsidR="00C25322" w:rsidRPr="00903864">
        <w:rPr>
          <w:lang w:val="es-ES"/>
        </w:rPr>
        <w:t>Resulta extremadamente</w:t>
      </w:r>
      <w:r w:rsidRPr="00903864">
        <w:rPr>
          <w:lang w:val="es-ES"/>
        </w:rPr>
        <w:t xml:space="preserve"> dif</w:t>
      </w:r>
      <w:r w:rsidR="00C25322" w:rsidRPr="00903864">
        <w:rPr>
          <w:lang w:val="es-ES"/>
        </w:rPr>
        <w:t>í</w:t>
      </w:r>
      <w:r w:rsidRPr="00903864">
        <w:rPr>
          <w:lang w:val="es-ES"/>
        </w:rPr>
        <w:t>c</w:t>
      </w:r>
      <w:r w:rsidR="00C25322" w:rsidRPr="00903864">
        <w:rPr>
          <w:lang w:val="es-ES"/>
        </w:rPr>
        <w:t>i</w:t>
      </w:r>
      <w:r w:rsidRPr="00903864">
        <w:rPr>
          <w:lang w:val="es-ES"/>
        </w:rPr>
        <w:t>l</w:t>
      </w:r>
      <w:r w:rsidR="000A2C2D" w:rsidRPr="00903864">
        <w:rPr>
          <w:lang w:val="es-ES"/>
        </w:rPr>
        <w:t xml:space="preserve"> </w:t>
      </w:r>
      <w:r w:rsidRPr="00903864">
        <w:rPr>
          <w:lang w:val="es-ES"/>
        </w:rPr>
        <w:t>loca</w:t>
      </w:r>
      <w:r w:rsidR="00C25322" w:rsidRPr="00903864">
        <w:rPr>
          <w:lang w:val="es-ES"/>
        </w:rPr>
        <w:t>lizar esos</w:t>
      </w:r>
      <w:r w:rsidRPr="00903864">
        <w:rPr>
          <w:lang w:val="es-ES"/>
        </w:rPr>
        <w:t xml:space="preserve"> explosiv</w:t>
      </w:r>
      <w:r w:rsidR="00C25322" w:rsidRPr="00903864">
        <w:rPr>
          <w:lang w:val="es-ES"/>
        </w:rPr>
        <w:t>o</w:t>
      </w:r>
      <w:r w:rsidRPr="00903864">
        <w:rPr>
          <w:lang w:val="es-ES"/>
        </w:rPr>
        <w:t xml:space="preserve">s. </w:t>
      </w:r>
      <w:r w:rsidR="00C25322" w:rsidRPr="00C25322">
        <w:rPr>
          <w:lang w:val="es-ES"/>
        </w:rPr>
        <w:t xml:space="preserve">A pesar de la </w:t>
      </w:r>
      <w:r w:rsidR="00481A96">
        <w:rPr>
          <w:lang w:val="es-ES"/>
        </w:rPr>
        <w:t>participación</w:t>
      </w:r>
      <w:r w:rsidR="00C25322" w:rsidRPr="00C25322">
        <w:rPr>
          <w:lang w:val="es-ES"/>
        </w:rPr>
        <w:t xml:space="preserve"> de varios organismos</w:t>
      </w:r>
      <w:r w:rsidRPr="00C25322">
        <w:rPr>
          <w:lang w:val="es-ES"/>
        </w:rPr>
        <w:t xml:space="preserve"> g</w:t>
      </w:r>
      <w:r w:rsidR="00C25322" w:rsidRPr="00C25322">
        <w:rPr>
          <w:lang w:val="es-ES"/>
        </w:rPr>
        <w:t>ub</w:t>
      </w:r>
      <w:r w:rsidRPr="00C25322">
        <w:rPr>
          <w:lang w:val="es-ES"/>
        </w:rPr>
        <w:t>ern</w:t>
      </w:r>
      <w:r w:rsidR="00C25322" w:rsidRPr="00C25322">
        <w:rPr>
          <w:lang w:val="es-ES"/>
        </w:rPr>
        <w:t>a</w:t>
      </w:r>
      <w:r w:rsidRPr="00C25322">
        <w:rPr>
          <w:lang w:val="es-ES"/>
        </w:rPr>
        <w:t>mental</w:t>
      </w:r>
      <w:r w:rsidR="00C25322" w:rsidRPr="00C25322">
        <w:rPr>
          <w:lang w:val="es-ES"/>
        </w:rPr>
        <w:t>es como el</w:t>
      </w:r>
      <w:r w:rsidRPr="00C25322">
        <w:rPr>
          <w:lang w:val="es-ES"/>
        </w:rPr>
        <w:t xml:space="preserve"> INAD </w:t>
      </w:r>
      <w:r w:rsidR="00C25322" w:rsidRPr="00C25322">
        <w:rPr>
          <w:lang w:val="es-ES"/>
        </w:rPr>
        <w:t>y el</w:t>
      </w:r>
      <w:r w:rsidRPr="00C25322">
        <w:rPr>
          <w:lang w:val="es-ES"/>
        </w:rPr>
        <w:t xml:space="preserve"> CNIDAH, </w:t>
      </w:r>
      <w:r w:rsidR="00C25322" w:rsidRPr="00C25322">
        <w:rPr>
          <w:lang w:val="es-ES"/>
        </w:rPr>
        <w:t xml:space="preserve">que </w:t>
      </w:r>
      <w:r w:rsidRPr="00C25322">
        <w:rPr>
          <w:lang w:val="es-ES"/>
        </w:rPr>
        <w:t>coopera</w:t>
      </w:r>
      <w:r w:rsidR="00C25322" w:rsidRPr="00C25322">
        <w:rPr>
          <w:lang w:val="es-ES"/>
        </w:rPr>
        <w:t>n con organizaciones de las</w:t>
      </w:r>
      <w:r w:rsidRPr="00C25322">
        <w:rPr>
          <w:lang w:val="es-ES"/>
        </w:rPr>
        <w:t xml:space="preserve"> </w:t>
      </w:r>
      <w:r w:rsidR="00C25322" w:rsidRPr="00C25322">
        <w:rPr>
          <w:lang w:val="es-ES"/>
        </w:rPr>
        <w:t xml:space="preserve">Naciones </w:t>
      </w:r>
      <w:r w:rsidRPr="00C25322">
        <w:rPr>
          <w:lang w:val="es-ES"/>
        </w:rPr>
        <w:t>Uni</w:t>
      </w:r>
      <w:r w:rsidR="00C25322" w:rsidRPr="00C25322">
        <w:rPr>
          <w:lang w:val="es-ES"/>
        </w:rPr>
        <w:t>das y</w:t>
      </w:r>
      <w:r w:rsidRPr="00C25322">
        <w:rPr>
          <w:lang w:val="es-ES"/>
        </w:rPr>
        <w:t xml:space="preserve"> </w:t>
      </w:r>
      <w:r w:rsidR="00C25322" w:rsidRPr="00C25322">
        <w:rPr>
          <w:lang w:val="es-ES"/>
        </w:rPr>
        <w:t>O</w:t>
      </w:r>
      <w:r w:rsidRPr="00C25322">
        <w:rPr>
          <w:lang w:val="es-ES"/>
        </w:rPr>
        <w:t xml:space="preserve">NG, </w:t>
      </w:r>
      <w:r w:rsidR="00C25322" w:rsidRPr="00C25322">
        <w:rPr>
          <w:lang w:val="es-ES"/>
        </w:rPr>
        <w:t>la labor de cartografía,</w:t>
      </w:r>
      <w:r w:rsidRPr="00C25322">
        <w:rPr>
          <w:lang w:val="es-ES"/>
        </w:rPr>
        <w:t xml:space="preserve"> de</w:t>
      </w:r>
      <w:r w:rsidR="00C25322" w:rsidRPr="00C25322">
        <w:rPr>
          <w:lang w:val="es-ES"/>
        </w:rPr>
        <w:t>s</w:t>
      </w:r>
      <w:r w:rsidRPr="00C25322">
        <w:rPr>
          <w:lang w:val="es-ES"/>
        </w:rPr>
        <w:t>min</w:t>
      </w:r>
      <w:r w:rsidR="00C25322" w:rsidRPr="00C25322">
        <w:rPr>
          <w:lang w:val="es-ES"/>
        </w:rPr>
        <w:t>ado</w:t>
      </w:r>
      <w:r w:rsidRPr="00C25322">
        <w:rPr>
          <w:lang w:val="es-ES"/>
        </w:rPr>
        <w:t xml:space="preserve"> </w:t>
      </w:r>
      <w:r w:rsidR="00C25322" w:rsidRPr="00C25322">
        <w:rPr>
          <w:lang w:val="es-ES"/>
        </w:rPr>
        <w:t>y eliminaci</w:t>
      </w:r>
      <w:r w:rsidR="00C25322">
        <w:rPr>
          <w:lang w:val="es-ES"/>
        </w:rPr>
        <w:t>ón de los</w:t>
      </w:r>
      <w:r w:rsidRPr="00C25322">
        <w:rPr>
          <w:lang w:val="es-ES"/>
        </w:rPr>
        <w:t xml:space="preserve"> explosiv</w:t>
      </w:r>
      <w:r w:rsidR="00C25322">
        <w:rPr>
          <w:lang w:val="es-ES"/>
        </w:rPr>
        <w:t>o</w:t>
      </w:r>
      <w:r w:rsidRPr="00C25322">
        <w:rPr>
          <w:lang w:val="es-ES"/>
        </w:rPr>
        <w:t xml:space="preserve">s </w:t>
      </w:r>
      <w:r w:rsidR="00C25322">
        <w:rPr>
          <w:lang w:val="es-ES"/>
        </w:rPr>
        <w:t>e</w:t>
      </w:r>
      <w:r w:rsidRPr="00C25322">
        <w:rPr>
          <w:lang w:val="es-ES"/>
        </w:rPr>
        <w:t xml:space="preserve">s </w:t>
      </w:r>
      <w:r w:rsidR="00C25322">
        <w:rPr>
          <w:lang w:val="es-ES"/>
        </w:rPr>
        <w:t>un reto</w:t>
      </w:r>
      <w:r w:rsidRPr="00C25322">
        <w:rPr>
          <w:lang w:val="es-ES"/>
        </w:rPr>
        <w:t xml:space="preserve"> </w:t>
      </w:r>
      <w:r w:rsidR="00C25322">
        <w:rPr>
          <w:lang w:val="es-ES"/>
        </w:rPr>
        <w:t>y los que no han sido localizados</w:t>
      </w:r>
      <w:r w:rsidRPr="00C25322">
        <w:rPr>
          <w:lang w:val="es-ES"/>
        </w:rPr>
        <w:t xml:space="preserve"> o </w:t>
      </w:r>
      <w:r w:rsidR="00481A96">
        <w:rPr>
          <w:lang w:val="es-ES"/>
        </w:rPr>
        <w:t>desactivados</w:t>
      </w:r>
      <w:r w:rsidR="00594BCA">
        <w:rPr>
          <w:lang w:val="es-ES"/>
        </w:rPr>
        <w:t xml:space="preserve"> siguen</w:t>
      </w:r>
      <w:r w:rsidRPr="00C25322">
        <w:rPr>
          <w:lang w:val="es-ES"/>
        </w:rPr>
        <w:t xml:space="preserve"> </w:t>
      </w:r>
      <w:r w:rsidR="00594BCA">
        <w:rPr>
          <w:lang w:val="es-ES"/>
        </w:rPr>
        <w:t>ocasionando</w:t>
      </w:r>
      <w:r w:rsidRPr="00C25322">
        <w:rPr>
          <w:lang w:val="es-ES"/>
        </w:rPr>
        <w:t xml:space="preserve"> v</w:t>
      </w:r>
      <w:r w:rsidR="00594BCA">
        <w:rPr>
          <w:lang w:val="es-ES"/>
        </w:rPr>
        <w:t>í</w:t>
      </w:r>
      <w:r w:rsidRPr="00C25322">
        <w:rPr>
          <w:lang w:val="es-ES"/>
        </w:rPr>
        <w:t>ctim</w:t>
      </w:r>
      <w:r w:rsidR="00594BCA">
        <w:rPr>
          <w:lang w:val="es-ES"/>
        </w:rPr>
        <w:t>a</w:t>
      </w:r>
      <w:r w:rsidRPr="00C25322">
        <w:rPr>
          <w:lang w:val="es-ES"/>
        </w:rPr>
        <w:t>s, inclu</w:t>
      </w:r>
      <w:r w:rsidR="00594BCA">
        <w:rPr>
          <w:lang w:val="es-ES"/>
        </w:rPr>
        <w:t xml:space="preserve">idos </w:t>
      </w:r>
      <w:r w:rsidRPr="00C25322">
        <w:rPr>
          <w:lang w:val="es-ES"/>
        </w:rPr>
        <w:t>n</w:t>
      </w:r>
      <w:r w:rsidR="00594BCA">
        <w:rPr>
          <w:lang w:val="es-ES"/>
        </w:rPr>
        <w:t>iños</w:t>
      </w:r>
      <w:r w:rsidRPr="00C25322">
        <w:rPr>
          <w:lang w:val="es-ES"/>
        </w:rPr>
        <w:t xml:space="preserve">. </w:t>
      </w:r>
    </w:p>
    <w:p w:rsidR="00F056CD" w:rsidRPr="00A4384C" w:rsidRDefault="00F056CD" w:rsidP="00F056CD">
      <w:pPr>
        <w:spacing w:after="120"/>
        <w:ind w:left="1134" w:right="1134"/>
        <w:jc w:val="both"/>
        <w:rPr>
          <w:lang w:val="es-ES"/>
        </w:rPr>
      </w:pPr>
      <w:r w:rsidRPr="00594BCA">
        <w:rPr>
          <w:lang w:val="es-ES"/>
        </w:rPr>
        <w:t>371.</w:t>
      </w:r>
      <w:r w:rsidRPr="00594BCA">
        <w:rPr>
          <w:lang w:val="es-ES"/>
        </w:rPr>
        <w:tab/>
      </w:r>
      <w:r w:rsidR="00594BCA" w:rsidRPr="00594BCA">
        <w:rPr>
          <w:lang w:val="es-ES"/>
        </w:rPr>
        <w:t>Las iniciativas de destrucción</w:t>
      </w:r>
      <w:r w:rsidRPr="00594BCA">
        <w:rPr>
          <w:lang w:val="es-ES"/>
        </w:rPr>
        <w:t>, informa</w:t>
      </w:r>
      <w:r w:rsidR="00594BCA" w:rsidRPr="00594BCA">
        <w:rPr>
          <w:lang w:val="es-ES"/>
        </w:rPr>
        <w:t>c</w:t>
      </w:r>
      <w:r w:rsidRPr="00594BCA">
        <w:rPr>
          <w:lang w:val="es-ES"/>
        </w:rPr>
        <w:t>i</w:t>
      </w:r>
      <w:r w:rsidR="00594BCA" w:rsidRPr="00594BCA">
        <w:rPr>
          <w:lang w:val="es-ES"/>
        </w:rPr>
        <w:t>ó</w:t>
      </w:r>
      <w:r w:rsidRPr="00594BCA">
        <w:rPr>
          <w:lang w:val="es-ES"/>
        </w:rPr>
        <w:t xml:space="preserve">n </w:t>
      </w:r>
      <w:r w:rsidR="00594BCA" w:rsidRPr="00594BCA">
        <w:rPr>
          <w:lang w:val="es-ES"/>
        </w:rPr>
        <w:t>y sensibilización</w:t>
      </w:r>
      <w:r w:rsidRPr="00594BCA">
        <w:rPr>
          <w:lang w:val="es-ES"/>
        </w:rPr>
        <w:t xml:space="preserve"> social</w:t>
      </w:r>
      <w:r w:rsidR="00594BCA" w:rsidRPr="00594BCA">
        <w:rPr>
          <w:lang w:val="es-ES"/>
        </w:rPr>
        <w:t xml:space="preserve"> en materia de</w:t>
      </w:r>
      <w:r w:rsidRPr="00594BCA">
        <w:rPr>
          <w:lang w:val="es-ES"/>
        </w:rPr>
        <w:t xml:space="preserve"> min</w:t>
      </w:r>
      <w:r w:rsidR="00594BCA" w:rsidRPr="00594BCA">
        <w:rPr>
          <w:lang w:val="es-ES"/>
        </w:rPr>
        <w:t>a</w:t>
      </w:r>
      <w:r w:rsidRPr="00594BCA">
        <w:rPr>
          <w:lang w:val="es-ES"/>
        </w:rPr>
        <w:t xml:space="preserve">s </w:t>
      </w:r>
      <w:r w:rsidR="00594BCA" w:rsidRPr="00594BCA">
        <w:rPr>
          <w:lang w:val="es-ES"/>
        </w:rPr>
        <w:t>y</w:t>
      </w:r>
      <w:r w:rsidRPr="00594BCA">
        <w:rPr>
          <w:lang w:val="es-ES"/>
        </w:rPr>
        <w:t xml:space="preserve"> explosiv</w:t>
      </w:r>
      <w:r w:rsidR="00594BCA" w:rsidRPr="00594BCA">
        <w:rPr>
          <w:lang w:val="es-ES"/>
        </w:rPr>
        <w:t>o</w:t>
      </w:r>
      <w:r w:rsidRPr="00594BCA">
        <w:rPr>
          <w:lang w:val="es-ES"/>
        </w:rPr>
        <w:t>s ha</w:t>
      </w:r>
      <w:r w:rsidR="00594BCA" w:rsidRPr="00594BCA">
        <w:rPr>
          <w:lang w:val="es-ES"/>
        </w:rPr>
        <w:t>n</w:t>
      </w:r>
      <w:r w:rsidRPr="00594BCA">
        <w:rPr>
          <w:lang w:val="es-ES"/>
        </w:rPr>
        <w:t xml:space="preserve"> </w:t>
      </w:r>
      <w:r w:rsidR="00594BCA" w:rsidRPr="00594BCA">
        <w:rPr>
          <w:lang w:val="es-ES"/>
        </w:rPr>
        <w:t>sido</w:t>
      </w:r>
      <w:r w:rsidRPr="00594BCA">
        <w:rPr>
          <w:lang w:val="es-ES"/>
        </w:rPr>
        <w:t xml:space="preserve"> important</w:t>
      </w:r>
      <w:r w:rsidR="00594BCA" w:rsidRPr="00594BCA">
        <w:rPr>
          <w:lang w:val="es-ES"/>
        </w:rPr>
        <w:t>es</w:t>
      </w:r>
      <w:r w:rsidRPr="00594BCA">
        <w:rPr>
          <w:lang w:val="es-ES"/>
        </w:rPr>
        <w:t xml:space="preserve"> </w:t>
      </w:r>
      <w:r w:rsidR="00594BCA" w:rsidRPr="00594BCA">
        <w:rPr>
          <w:lang w:val="es-ES"/>
        </w:rPr>
        <w:t>para</w:t>
      </w:r>
      <w:r w:rsidRPr="00594BCA">
        <w:rPr>
          <w:lang w:val="es-ES"/>
        </w:rPr>
        <w:t xml:space="preserve"> preveni</w:t>
      </w:r>
      <w:r w:rsidR="00594BCA" w:rsidRPr="00594BCA">
        <w:rPr>
          <w:lang w:val="es-ES"/>
        </w:rPr>
        <w:t>r</w:t>
      </w:r>
      <w:r w:rsidRPr="00594BCA">
        <w:rPr>
          <w:lang w:val="es-ES"/>
        </w:rPr>
        <w:t xml:space="preserve"> </w:t>
      </w:r>
      <w:r w:rsidR="00594BCA" w:rsidRPr="00594BCA">
        <w:rPr>
          <w:lang w:val="es-ES"/>
        </w:rPr>
        <w:t>y</w:t>
      </w:r>
      <w:r w:rsidRPr="00594BCA">
        <w:rPr>
          <w:lang w:val="es-ES"/>
        </w:rPr>
        <w:t xml:space="preserve"> prote</w:t>
      </w:r>
      <w:r w:rsidR="00594BCA" w:rsidRPr="00594BCA">
        <w:rPr>
          <w:lang w:val="es-ES"/>
        </w:rPr>
        <w:t>ger a los niños del peligro que</w:t>
      </w:r>
      <w:r w:rsidRPr="00594BCA">
        <w:rPr>
          <w:lang w:val="es-ES"/>
        </w:rPr>
        <w:t xml:space="preserve"> represent</w:t>
      </w:r>
      <w:r w:rsidR="00594BCA" w:rsidRPr="00594BCA">
        <w:rPr>
          <w:lang w:val="es-ES"/>
        </w:rPr>
        <w:t>an</w:t>
      </w:r>
      <w:r w:rsidRPr="00594BCA">
        <w:rPr>
          <w:lang w:val="es-ES"/>
        </w:rPr>
        <w:t xml:space="preserve"> </w:t>
      </w:r>
      <w:r w:rsidR="00594BCA" w:rsidRPr="00594BCA">
        <w:rPr>
          <w:lang w:val="es-ES"/>
        </w:rPr>
        <w:t xml:space="preserve">y </w:t>
      </w:r>
      <w:r w:rsidR="00481A96">
        <w:rPr>
          <w:lang w:val="es-ES"/>
        </w:rPr>
        <w:t xml:space="preserve">en ellas </w:t>
      </w:r>
      <w:r w:rsidR="00594BCA" w:rsidRPr="00594BCA">
        <w:rPr>
          <w:lang w:val="es-ES"/>
        </w:rPr>
        <w:t>participan varios agentes</w:t>
      </w:r>
      <w:r w:rsidRPr="00594BCA">
        <w:rPr>
          <w:lang w:val="es-ES"/>
        </w:rPr>
        <w:t xml:space="preserve"> social</w:t>
      </w:r>
      <w:r w:rsidR="00594BCA" w:rsidRPr="00594BCA">
        <w:rPr>
          <w:lang w:val="es-ES"/>
        </w:rPr>
        <w:t>es</w:t>
      </w:r>
      <w:r w:rsidRPr="00594BCA">
        <w:rPr>
          <w:lang w:val="es-ES"/>
        </w:rPr>
        <w:t>, inclu</w:t>
      </w:r>
      <w:r w:rsidR="00594BCA" w:rsidRPr="00594BCA">
        <w:rPr>
          <w:lang w:val="es-ES"/>
        </w:rPr>
        <w:t>i</w:t>
      </w:r>
      <w:r w:rsidRPr="00594BCA">
        <w:rPr>
          <w:lang w:val="es-ES"/>
        </w:rPr>
        <w:t>d</w:t>
      </w:r>
      <w:r w:rsidR="00594BCA">
        <w:rPr>
          <w:lang w:val="es-ES"/>
        </w:rPr>
        <w:t>as las fuerzas</w:t>
      </w:r>
      <w:r w:rsidRPr="00594BCA">
        <w:rPr>
          <w:lang w:val="es-ES"/>
        </w:rPr>
        <w:t xml:space="preserve"> </w:t>
      </w:r>
      <w:r w:rsidR="00594BCA">
        <w:rPr>
          <w:lang w:val="es-ES"/>
        </w:rPr>
        <w:t>arma</w:t>
      </w:r>
      <w:r w:rsidRPr="00594BCA">
        <w:rPr>
          <w:lang w:val="es-ES"/>
        </w:rPr>
        <w:t>d</w:t>
      </w:r>
      <w:r w:rsidR="00594BCA">
        <w:rPr>
          <w:lang w:val="es-ES"/>
        </w:rPr>
        <w:t>as</w:t>
      </w:r>
      <w:r w:rsidRPr="00594BCA">
        <w:rPr>
          <w:lang w:val="es-ES"/>
        </w:rPr>
        <w:t xml:space="preserve">, </w:t>
      </w:r>
      <w:smartTag w:uri="urn:schemas-microsoft-com:office:smarttags" w:element="PersonName">
        <w:smartTagPr>
          <w:attr w:name="ProductID" w:val="la Polic￭a Nacional"/>
        </w:smartTagPr>
        <w:r w:rsidR="00594BCA">
          <w:rPr>
            <w:lang w:val="es-ES"/>
          </w:rPr>
          <w:t>la Policía</w:t>
        </w:r>
        <w:r w:rsidRPr="00594BCA">
          <w:rPr>
            <w:lang w:val="es-ES"/>
          </w:rPr>
          <w:t xml:space="preserve"> Na</w:t>
        </w:r>
        <w:r w:rsidR="00594BCA">
          <w:rPr>
            <w:lang w:val="es-ES"/>
          </w:rPr>
          <w:t>c</w:t>
        </w:r>
        <w:r w:rsidRPr="00594BCA">
          <w:rPr>
            <w:lang w:val="es-ES"/>
          </w:rPr>
          <w:t>ional</w:t>
        </w:r>
      </w:smartTag>
      <w:r w:rsidRPr="00594BCA">
        <w:rPr>
          <w:lang w:val="es-ES"/>
        </w:rPr>
        <w:t xml:space="preserve">, </w:t>
      </w:r>
      <w:smartTag w:uri="urn:schemas-microsoft-com:office:smarttags" w:element="PersonName">
        <w:smartTagPr>
          <w:attr w:name="ProductID" w:val="la Comisi￳n Nacional"/>
        </w:smartTagPr>
        <w:r w:rsidR="00594BCA">
          <w:rPr>
            <w:lang w:val="es-ES"/>
          </w:rPr>
          <w:t>la Comisión</w:t>
        </w:r>
        <w:r w:rsidRPr="00594BCA">
          <w:rPr>
            <w:lang w:val="es-ES"/>
          </w:rPr>
          <w:t xml:space="preserve"> Na</w:t>
        </w:r>
        <w:r w:rsidR="00594BCA">
          <w:rPr>
            <w:lang w:val="es-ES"/>
          </w:rPr>
          <w:t>c</w:t>
        </w:r>
        <w:r w:rsidRPr="00594BCA">
          <w:rPr>
            <w:lang w:val="es-ES"/>
          </w:rPr>
          <w:t>ional</w:t>
        </w:r>
      </w:smartTag>
      <w:r w:rsidRPr="00594BCA">
        <w:rPr>
          <w:lang w:val="es-ES"/>
        </w:rPr>
        <w:t xml:space="preserve"> </w:t>
      </w:r>
      <w:r w:rsidR="00594BCA">
        <w:rPr>
          <w:lang w:val="es-ES"/>
        </w:rPr>
        <w:t>de</w:t>
      </w:r>
      <w:r w:rsidRPr="00594BCA">
        <w:rPr>
          <w:lang w:val="es-ES"/>
        </w:rPr>
        <w:t xml:space="preserve"> Protec</w:t>
      </w:r>
      <w:r w:rsidR="00594BCA">
        <w:rPr>
          <w:lang w:val="es-ES"/>
        </w:rPr>
        <w:t>c</w:t>
      </w:r>
      <w:r w:rsidRPr="00594BCA">
        <w:rPr>
          <w:lang w:val="es-ES"/>
        </w:rPr>
        <w:t>i</w:t>
      </w:r>
      <w:r w:rsidR="00594BCA">
        <w:rPr>
          <w:lang w:val="es-ES"/>
        </w:rPr>
        <w:t>ó</w:t>
      </w:r>
      <w:r w:rsidRPr="00594BCA">
        <w:rPr>
          <w:lang w:val="es-ES"/>
        </w:rPr>
        <w:t xml:space="preserve">n </w:t>
      </w:r>
      <w:r w:rsidR="00594BCA">
        <w:rPr>
          <w:lang w:val="es-ES"/>
        </w:rPr>
        <w:t>Social,</w:t>
      </w:r>
      <w:r w:rsidRPr="00594BCA">
        <w:rPr>
          <w:lang w:val="es-ES"/>
        </w:rPr>
        <w:t xml:space="preserve"> </w:t>
      </w:r>
      <w:r w:rsidR="00594BCA">
        <w:rPr>
          <w:lang w:val="es-ES"/>
        </w:rPr>
        <w:t xml:space="preserve">las iglesias, los organismos de las Naciones </w:t>
      </w:r>
      <w:r w:rsidRPr="00594BCA">
        <w:rPr>
          <w:lang w:val="es-ES"/>
        </w:rPr>
        <w:t>Uni</w:t>
      </w:r>
      <w:r w:rsidR="00594BCA">
        <w:rPr>
          <w:lang w:val="es-ES"/>
        </w:rPr>
        <w:t>das</w:t>
      </w:r>
      <w:r w:rsidRPr="00594BCA">
        <w:rPr>
          <w:lang w:val="es-ES"/>
        </w:rPr>
        <w:t xml:space="preserve">, </w:t>
      </w:r>
      <w:r w:rsidR="00594BCA">
        <w:rPr>
          <w:lang w:val="es-ES"/>
        </w:rPr>
        <w:t>las ONG nacionales e</w:t>
      </w:r>
      <w:r w:rsidRPr="00594BCA">
        <w:rPr>
          <w:lang w:val="es-ES"/>
        </w:rPr>
        <w:t xml:space="preserve"> interna</w:t>
      </w:r>
      <w:r w:rsidR="00594BCA">
        <w:rPr>
          <w:lang w:val="es-ES"/>
        </w:rPr>
        <w:t>c</w:t>
      </w:r>
      <w:r w:rsidRPr="00594BCA">
        <w:rPr>
          <w:lang w:val="es-ES"/>
        </w:rPr>
        <w:t>ional</w:t>
      </w:r>
      <w:r w:rsidR="00594BCA">
        <w:rPr>
          <w:lang w:val="es-ES"/>
        </w:rPr>
        <w:t>es</w:t>
      </w:r>
      <w:r w:rsidRPr="00594BCA">
        <w:rPr>
          <w:lang w:val="es-ES"/>
        </w:rPr>
        <w:t xml:space="preserve">, </w:t>
      </w:r>
      <w:r w:rsidR="00594BCA">
        <w:rPr>
          <w:lang w:val="es-ES"/>
        </w:rPr>
        <w:t xml:space="preserve">los gobiernos </w:t>
      </w:r>
      <w:r w:rsidRPr="00594BCA">
        <w:rPr>
          <w:lang w:val="es-ES"/>
        </w:rPr>
        <w:t>local</w:t>
      </w:r>
      <w:r w:rsidR="00594BCA">
        <w:rPr>
          <w:lang w:val="es-ES"/>
        </w:rPr>
        <w:t>es,</w:t>
      </w:r>
      <w:r w:rsidRPr="00594BCA">
        <w:rPr>
          <w:lang w:val="es-ES"/>
        </w:rPr>
        <w:t xml:space="preserve"> </w:t>
      </w:r>
      <w:r w:rsidR="00594BCA">
        <w:rPr>
          <w:lang w:val="es-ES"/>
        </w:rPr>
        <w:t>las empresas</w:t>
      </w:r>
      <w:r w:rsidRPr="00594BCA">
        <w:rPr>
          <w:lang w:val="es-ES"/>
        </w:rPr>
        <w:t xml:space="preserve"> </w:t>
      </w:r>
      <w:r w:rsidR="00594BCA">
        <w:rPr>
          <w:lang w:val="es-ES"/>
        </w:rPr>
        <w:t>e</w:t>
      </w:r>
      <w:r w:rsidRPr="00594BCA">
        <w:rPr>
          <w:lang w:val="es-ES"/>
        </w:rPr>
        <w:t>specializ</w:t>
      </w:r>
      <w:r w:rsidR="00594BCA">
        <w:rPr>
          <w:lang w:val="es-ES"/>
        </w:rPr>
        <w:t>adas</w:t>
      </w:r>
      <w:r w:rsidRPr="00594BCA">
        <w:rPr>
          <w:lang w:val="es-ES"/>
        </w:rPr>
        <w:t xml:space="preserve">, </w:t>
      </w:r>
      <w:r w:rsidR="00594BCA">
        <w:rPr>
          <w:lang w:val="es-ES"/>
        </w:rPr>
        <w:t xml:space="preserve">las entidades </w:t>
      </w:r>
      <w:r w:rsidRPr="00594BCA">
        <w:rPr>
          <w:lang w:val="es-ES"/>
        </w:rPr>
        <w:t>tradi</w:t>
      </w:r>
      <w:r w:rsidR="00594BCA">
        <w:rPr>
          <w:lang w:val="es-ES"/>
        </w:rPr>
        <w:t>c</w:t>
      </w:r>
      <w:r w:rsidRPr="00594BCA">
        <w:rPr>
          <w:lang w:val="es-ES"/>
        </w:rPr>
        <w:t>ional</w:t>
      </w:r>
      <w:r w:rsidR="00594BCA">
        <w:rPr>
          <w:lang w:val="es-ES"/>
        </w:rPr>
        <w:t>es y las redes de</w:t>
      </w:r>
      <w:r w:rsidRPr="00594BCA">
        <w:rPr>
          <w:lang w:val="es-ES"/>
        </w:rPr>
        <w:t xml:space="preserve"> promo</w:t>
      </w:r>
      <w:r w:rsidR="00594BCA">
        <w:rPr>
          <w:lang w:val="es-ES"/>
        </w:rPr>
        <w:t>ción y</w:t>
      </w:r>
      <w:r w:rsidRPr="00594BCA">
        <w:rPr>
          <w:lang w:val="es-ES"/>
        </w:rPr>
        <w:t xml:space="preserve"> protec</w:t>
      </w:r>
      <w:r w:rsidR="00594BCA">
        <w:rPr>
          <w:lang w:val="es-ES"/>
        </w:rPr>
        <w:t>ción de los derechos del niño</w:t>
      </w:r>
      <w:r w:rsidRPr="00594BCA">
        <w:rPr>
          <w:lang w:val="es-ES"/>
        </w:rPr>
        <w:t xml:space="preserve">. </w:t>
      </w:r>
      <w:r w:rsidR="00594BCA" w:rsidRPr="00A4384C">
        <w:rPr>
          <w:lang w:val="es-ES"/>
        </w:rPr>
        <w:t>O</w:t>
      </w:r>
      <w:r w:rsidRPr="00A4384C">
        <w:rPr>
          <w:lang w:val="es-ES"/>
        </w:rPr>
        <w:t>rganiz</w:t>
      </w:r>
      <w:r w:rsidR="00594BCA" w:rsidRPr="00A4384C">
        <w:rPr>
          <w:lang w:val="es-ES"/>
        </w:rPr>
        <w:t>an</w:t>
      </w:r>
      <w:r w:rsidRPr="00A4384C">
        <w:rPr>
          <w:lang w:val="es-ES"/>
        </w:rPr>
        <w:t xml:space="preserve"> </w:t>
      </w:r>
      <w:r w:rsidR="00594BCA" w:rsidRPr="00A4384C">
        <w:rPr>
          <w:lang w:val="es-ES"/>
        </w:rPr>
        <w:t>charlas</w:t>
      </w:r>
      <w:r w:rsidRPr="00A4384C">
        <w:rPr>
          <w:lang w:val="es-ES"/>
        </w:rPr>
        <w:t xml:space="preserve">, </w:t>
      </w:r>
      <w:r w:rsidR="001562F8" w:rsidRPr="00A4384C">
        <w:rPr>
          <w:lang w:val="es-ES"/>
        </w:rPr>
        <w:t>montan obras de teatro</w:t>
      </w:r>
      <w:r w:rsidRPr="00A4384C">
        <w:rPr>
          <w:lang w:val="es-ES"/>
        </w:rPr>
        <w:t xml:space="preserve">, </w:t>
      </w:r>
      <w:r w:rsidR="00481A96">
        <w:rPr>
          <w:lang w:val="es-ES"/>
        </w:rPr>
        <w:t>reparten</w:t>
      </w:r>
      <w:r w:rsidR="001562F8" w:rsidRPr="00A4384C">
        <w:rPr>
          <w:lang w:val="es-ES"/>
        </w:rPr>
        <w:t xml:space="preserve"> folletos y diverso material</w:t>
      </w:r>
      <w:r w:rsidRPr="00A4384C">
        <w:rPr>
          <w:lang w:val="es-ES"/>
        </w:rPr>
        <w:t xml:space="preserve"> gr</w:t>
      </w:r>
      <w:r w:rsidR="001562F8" w:rsidRPr="00A4384C">
        <w:rPr>
          <w:lang w:val="es-ES"/>
        </w:rPr>
        <w:t>áf</w:t>
      </w:r>
      <w:r w:rsidRPr="00A4384C">
        <w:rPr>
          <w:lang w:val="es-ES"/>
        </w:rPr>
        <w:t>ic</w:t>
      </w:r>
      <w:r w:rsidR="001562F8" w:rsidRPr="00A4384C">
        <w:rPr>
          <w:lang w:val="es-ES"/>
        </w:rPr>
        <w:t xml:space="preserve">o y realizan otras actividades </w:t>
      </w:r>
      <w:r w:rsidR="00481A96">
        <w:rPr>
          <w:lang w:val="es-ES"/>
        </w:rPr>
        <w:t>significativas</w:t>
      </w:r>
      <w:r w:rsidRPr="00A4384C">
        <w:rPr>
          <w:lang w:val="es-ES"/>
        </w:rPr>
        <w:t xml:space="preserve">. </w:t>
      </w:r>
    </w:p>
    <w:p w:rsidR="00F056CD" w:rsidRPr="00A4384C" w:rsidRDefault="00F056CD" w:rsidP="00F056CD">
      <w:pPr>
        <w:spacing w:after="120"/>
        <w:ind w:left="1134" w:right="1134"/>
        <w:jc w:val="both"/>
        <w:rPr>
          <w:lang w:val="es-ES"/>
        </w:rPr>
      </w:pPr>
      <w:r w:rsidRPr="00A4384C">
        <w:rPr>
          <w:lang w:val="es-ES"/>
        </w:rPr>
        <w:t>372.</w:t>
      </w:r>
      <w:r w:rsidRPr="00A4384C">
        <w:rPr>
          <w:lang w:val="es-ES"/>
        </w:rPr>
        <w:tab/>
      </w:r>
      <w:r w:rsidR="00A4384C" w:rsidRPr="00A4384C">
        <w:rPr>
          <w:lang w:val="es-ES"/>
        </w:rPr>
        <w:t>Para superar las dificultades que aún siguen existiendo</w:t>
      </w:r>
      <w:r w:rsidRPr="00A4384C">
        <w:rPr>
          <w:lang w:val="es-ES"/>
        </w:rPr>
        <w:t>, e</w:t>
      </w:r>
      <w:r w:rsidR="00A4384C" w:rsidRPr="00A4384C">
        <w:rPr>
          <w:lang w:val="es-ES"/>
        </w:rPr>
        <w:t>l</w:t>
      </w:r>
      <w:r w:rsidRPr="00A4384C">
        <w:rPr>
          <w:lang w:val="es-ES"/>
        </w:rPr>
        <w:t xml:space="preserve"> Go</w:t>
      </w:r>
      <w:r w:rsidR="00A4384C" w:rsidRPr="00A4384C">
        <w:rPr>
          <w:lang w:val="es-ES"/>
        </w:rPr>
        <w:t>bi</w:t>
      </w:r>
      <w:r w:rsidRPr="00A4384C">
        <w:rPr>
          <w:lang w:val="es-ES"/>
        </w:rPr>
        <w:t>ern</w:t>
      </w:r>
      <w:r w:rsidR="00A4384C" w:rsidRPr="00A4384C">
        <w:rPr>
          <w:lang w:val="es-ES"/>
        </w:rPr>
        <w:t>o continúa</w:t>
      </w:r>
      <w:r w:rsidR="000A2C2D">
        <w:rPr>
          <w:lang w:val="es-ES"/>
        </w:rPr>
        <w:t xml:space="preserve"> </w:t>
      </w:r>
      <w:r w:rsidR="00A4384C">
        <w:rPr>
          <w:lang w:val="es-ES"/>
        </w:rPr>
        <w:t xml:space="preserve">estableciendo </w:t>
      </w:r>
      <w:r w:rsidR="00A4384C" w:rsidRPr="00A4384C">
        <w:rPr>
          <w:lang w:val="es-ES"/>
        </w:rPr>
        <w:t>asociaciones</w:t>
      </w:r>
      <w:r w:rsidRPr="00A4384C">
        <w:rPr>
          <w:lang w:val="es-ES"/>
        </w:rPr>
        <w:t xml:space="preserve"> </w:t>
      </w:r>
      <w:r w:rsidR="00A4384C" w:rsidRPr="00A4384C">
        <w:rPr>
          <w:lang w:val="es-ES"/>
        </w:rPr>
        <w:t>y allegando recursos</w:t>
      </w:r>
      <w:r w:rsidRPr="00A4384C">
        <w:rPr>
          <w:lang w:val="es-ES"/>
        </w:rPr>
        <w:t xml:space="preserve"> human</w:t>
      </w:r>
      <w:r w:rsidR="00A4384C" w:rsidRPr="00A4384C">
        <w:rPr>
          <w:lang w:val="es-ES"/>
        </w:rPr>
        <w:t>os</w:t>
      </w:r>
      <w:r w:rsidRPr="00A4384C">
        <w:rPr>
          <w:lang w:val="es-ES"/>
        </w:rPr>
        <w:t xml:space="preserve">, </w:t>
      </w:r>
      <w:r w:rsidR="00A4384C">
        <w:rPr>
          <w:lang w:val="es-ES"/>
        </w:rPr>
        <w:t>materiales y</w:t>
      </w:r>
      <w:r w:rsidRPr="00A4384C">
        <w:rPr>
          <w:lang w:val="es-ES"/>
        </w:rPr>
        <w:t xml:space="preserve"> financi</w:t>
      </w:r>
      <w:r w:rsidR="00A4384C">
        <w:rPr>
          <w:lang w:val="es-ES"/>
        </w:rPr>
        <w:t>eros</w:t>
      </w:r>
      <w:r w:rsidRPr="00A4384C">
        <w:rPr>
          <w:lang w:val="es-ES"/>
        </w:rPr>
        <w:t xml:space="preserve"> </w:t>
      </w:r>
      <w:r w:rsidR="00A4384C">
        <w:rPr>
          <w:lang w:val="es-ES"/>
        </w:rPr>
        <w:t>con objeto de reforzar los</w:t>
      </w:r>
      <w:r w:rsidRPr="00A4384C">
        <w:rPr>
          <w:lang w:val="es-ES"/>
        </w:rPr>
        <w:t xml:space="preserve"> program</w:t>
      </w:r>
      <w:r w:rsidR="00A4384C">
        <w:rPr>
          <w:lang w:val="es-ES"/>
        </w:rPr>
        <w:t>as</w:t>
      </w:r>
      <w:r w:rsidRPr="00A4384C">
        <w:rPr>
          <w:lang w:val="es-ES"/>
        </w:rPr>
        <w:t xml:space="preserve"> </w:t>
      </w:r>
      <w:r w:rsidR="00A4384C">
        <w:rPr>
          <w:lang w:val="es-ES"/>
        </w:rPr>
        <w:t xml:space="preserve">en curso y rodear a los niños de mejores </w:t>
      </w:r>
      <w:r w:rsidRPr="00A4384C">
        <w:rPr>
          <w:lang w:val="es-ES"/>
        </w:rPr>
        <w:t>condi</w:t>
      </w:r>
      <w:r w:rsidR="00A4384C">
        <w:rPr>
          <w:lang w:val="es-ES"/>
        </w:rPr>
        <w:t>c</w:t>
      </w:r>
      <w:r w:rsidRPr="00A4384C">
        <w:rPr>
          <w:lang w:val="es-ES"/>
        </w:rPr>
        <w:t>ion</w:t>
      </w:r>
      <w:r w:rsidR="00A4384C">
        <w:rPr>
          <w:lang w:val="es-ES"/>
        </w:rPr>
        <w:t>e</w:t>
      </w:r>
      <w:r w:rsidRPr="00A4384C">
        <w:rPr>
          <w:lang w:val="es-ES"/>
        </w:rPr>
        <w:t xml:space="preserve">s </w:t>
      </w:r>
      <w:r w:rsidR="00A4384C">
        <w:rPr>
          <w:lang w:val="es-ES"/>
        </w:rPr>
        <w:t>de seguridad</w:t>
      </w:r>
      <w:r w:rsidRPr="00A4384C">
        <w:rPr>
          <w:lang w:val="es-ES"/>
        </w:rPr>
        <w:t>.</w:t>
      </w:r>
    </w:p>
    <w:p w:rsidR="00F056CD" w:rsidRPr="000A2C2D" w:rsidRDefault="00F056CD" w:rsidP="00E37F7D">
      <w:pPr>
        <w:pStyle w:val="H23G"/>
        <w:rPr>
          <w:lang w:val="es-ES"/>
        </w:rPr>
      </w:pPr>
      <w:bookmarkStart w:id="54" w:name="_Toc187643191"/>
      <w:bookmarkStart w:id="55" w:name="_Toc193782167"/>
      <w:r w:rsidRPr="00A4384C">
        <w:rPr>
          <w:lang w:val="es-ES"/>
        </w:rPr>
        <w:tab/>
      </w:r>
      <w:r w:rsidRPr="00A4384C">
        <w:rPr>
          <w:lang w:val="es-ES"/>
        </w:rPr>
        <w:tab/>
      </w:r>
      <w:r w:rsidR="00481A96">
        <w:rPr>
          <w:lang w:val="es-ES"/>
        </w:rPr>
        <w:t>Niños h</w:t>
      </w:r>
      <w:r w:rsidR="00A4384C" w:rsidRPr="000A2C2D">
        <w:rPr>
          <w:lang w:val="es-ES"/>
        </w:rPr>
        <w:t xml:space="preserve">uérfanos y </w:t>
      </w:r>
      <w:r w:rsidRPr="000A2C2D">
        <w:rPr>
          <w:lang w:val="es-ES"/>
        </w:rPr>
        <w:t>vulne</w:t>
      </w:r>
      <w:bookmarkEnd w:id="54"/>
      <w:r w:rsidRPr="000A2C2D">
        <w:rPr>
          <w:lang w:val="es-ES"/>
        </w:rPr>
        <w:t>rable</w:t>
      </w:r>
      <w:r w:rsidR="00A4384C" w:rsidRPr="000A2C2D">
        <w:rPr>
          <w:lang w:val="es-ES"/>
        </w:rPr>
        <w:t>s</w:t>
      </w:r>
      <w:bookmarkEnd w:id="55"/>
    </w:p>
    <w:p w:rsidR="00F056CD" w:rsidRPr="00FA5352" w:rsidRDefault="00F056CD" w:rsidP="00F056CD">
      <w:pPr>
        <w:spacing w:after="120"/>
        <w:ind w:left="1134" w:right="1134"/>
        <w:jc w:val="both"/>
        <w:rPr>
          <w:lang w:val="es-ES"/>
        </w:rPr>
      </w:pPr>
      <w:r w:rsidRPr="00FA5352">
        <w:rPr>
          <w:lang w:val="es-ES"/>
        </w:rPr>
        <w:t>373.</w:t>
      </w:r>
      <w:r w:rsidRPr="00FA5352">
        <w:rPr>
          <w:lang w:val="es-ES"/>
        </w:rPr>
        <w:tab/>
      </w:r>
      <w:r w:rsidR="00FA5352">
        <w:rPr>
          <w:lang w:val="es-ES"/>
        </w:rPr>
        <w:t>L</w:t>
      </w:r>
      <w:r w:rsidR="00FA5352" w:rsidRPr="00FA5352">
        <w:rPr>
          <w:lang w:val="es-ES"/>
        </w:rPr>
        <w:t>as</w:t>
      </w:r>
      <w:r w:rsidRPr="00FA5352">
        <w:rPr>
          <w:lang w:val="es-ES"/>
        </w:rPr>
        <w:t xml:space="preserve"> famili</w:t>
      </w:r>
      <w:r w:rsidR="00FA5352" w:rsidRPr="00FA5352">
        <w:rPr>
          <w:lang w:val="es-ES"/>
        </w:rPr>
        <w:t>a</w:t>
      </w:r>
      <w:r w:rsidRPr="00FA5352">
        <w:rPr>
          <w:lang w:val="es-ES"/>
        </w:rPr>
        <w:t>s</w:t>
      </w:r>
      <w:r w:rsidR="00FA5352" w:rsidRPr="00FA5352">
        <w:rPr>
          <w:lang w:val="es-ES"/>
        </w:rPr>
        <w:t xml:space="preserve"> extensas</w:t>
      </w:r>
      <w:r w:rsidRPr="00FA5352">
        <w:rPr>
          <w:lang w:val="es-ES"/>
        </w:rPr>
        <w:t xml:space="preserve"> </w:t>
      </w:r>
      <w:r w:rsidR="00FA5352" w:rsidRPr="00FA5352">
        <w:rPr>
          <w:lang w:val="es-ES"/>
        </w:rPr>
        <w:t>o de acogida siguen siendo la mejor soluc</w:t>
      </w:r>
      <w:r w:rsidRPr="00FA5352">
        <w:rPr>
          <w:lang w:val="es-ES"/>
        </w:rPr>
        <w:t>i</w:t>
      </w:r>
      <w:r w:rsidR="00FA5352" w:rsidRPr="00FA5352">
        <w:rPr>
          <w:lang w:val="es-ES"/>
        </w:rPr>
        <w:t>ó</w:t>
      </w:r>
      <w:r w:rsidRPr="00FA5352">
        <w:rPr>
          <w:lang w:val="es-ES"/>
        </w:rPr>
        <w:t xml:space="preserve">n </w:t>
      </w:r>
      <w:r w:rsidR="00FA5352" w:rsidRPr="00FA5352">
        <w:rPr>
          <w:lang w:val="es-ES"/>
        </w:rPr>
        <w:t>para colocar a los niños que han quedado huérfanos</w:t>
      </w:r>
      <w:r w:rsidRPr="00FA5352">
        <w:rPr>
          <w:lang w:val="es-ES"/>
        </w:rPr>
        <w:t xml:space="preserve"> a r</w:t>
      </w:r>
      <w:r w:rsidR="00FA5352" w:rsidRPr="00FA5352">
        <w:rPr>
          <w:lang w:val="es-ES"/>
        </w:rPr>
        <w:t>aíz de la guerra</w:t>
      </w:r>
      <w:r w:rsidRPr="00FA5352">
        <w:rPr>
          <w:lang w:val="es-ES"/>
        </w:rPr>
        <w:t xml:space="preserve"> o</w:t>
      </w:r>
      <w:r w:rsidR="00FA5352" w:rsidRPr="00FA5352">
        <w:rPr>
          <w:lang w:val="es-ES"/>
        </w:rPr>
        <w:t xml:space="preserve"> po</w:t>
      </w:r>
      <w:r w:rsidRPr="00FA5352">
        <w:rPr>
          <w:lang w:val="es-ES"/>
        </w:rPr>
        <w:t>r otr</w:t>
      </w:r>
      <w:r w:rsidR="00FA5352">
        <w:rPr>
          <w:lang w:val="es-ES"/>
        </w:rPr>
        <w:t>as</w:t>
      </w:r>
      <w:r w:rsidRPr="00FA5352">
        <w:rPr>
          <w:lang w:val="es-ES"/>
        </w:rPr>
        <w:t xml:space="preserve"> ra</w:t>
      </w:r>
      <w:r w:rsidR="00FA5352">
        <w:rPr>
          <w:lang w:val="es-ES"/>
        </w:rPr>
        <w:t>z</w:t>
      </w:r>
      <w:r w:rsidRPr="00FA5352">
        <w:rPr>
          <w:lang w:val="es-ES"/>
        </w:rPr>
        <w:t>on</w:t>
      </w:r>
      <w:r w:rsidR="00FA5352">
        <w:rPr>
          <w:lang w:val="es-ES"/>
        </w:rPr>
        <w:t>e</w:t>
      </w:r>
      <w:r w:rsidRPr="00FA5352">
        <w:rPr>
          <w:lang w:val="es-ES"/>
        </w:rPr>
        <w:t xml:space="preserve">s, </w:t>
      </w:r>
      <w:r w:rsidR="00FA5352">
        <w:rPr>
          <w:lang w:val="es-ES"/>
        </w:rPr>
        <w:t xml:space="preserve">pero </w:t>
      </w:r>
      <w:r w:rsidRPr="00FA5352">
        <w:rPr>
          <w:lang w:val="es-ES"/>
        </w:rPr>
        <w:t>es</w:t>
      </w:r>
      <w:r w:rsidR="00FA5352">
        <w:rPr>
          <w:lang w:val="es-ES"/>
        </w:rPr>
        <w:t>as</w:t>
      </w:r>
      <w:r w:rsidRPr="00FA5352">
        <w:rPr>
          <w:lang w:val="es-ES"/>
        </w:rPr>
        <w:t xml:space="preserve"> famili</w:t>
      </w:r>
      <w:r w:rsidR="00FA5352">
        <w:rPr>
          <w:lang w:val="es-ES"/>
        </w:rPr>
        <w:t>a</w:t>
      </w:r>
      <w:r w:rsidRPr="00FA5352">
        <w:rPr>
          <w:lang w:val="es-ES"/>
        </w:rPr>
        <w:t xml:space="preserve">s </w:t>
      </w:r>
      <w:r w:rsidR="00FA5352">
        <w:rPr>
          <w:lang w:val="es-ES"/>
        </w:rPr>
        <w:t xml:space="preserve">no pueden </w:t>
      </w:r>
      <w:r w:rsidR="002A0D62">
        <w:rPr>
          <w:lang w:val="es-ES"/>
        </w:rPr>
        <w:t>cuidar</w:t>
      </w:r>
      <w:r w:rsidR="00FA5352">
        <w:rPr>
          <w:lang w:val="es-ES"/>
        </w:rPr>
        <w:t xml:space="preserve"> y</w:t>
      </w:r>
      <w:r w:rsidRPr="00FA5352">
        <w:rPr>
          <w:lang w:val="es-ES"/>
        </w:rPr>
        <w:t xml:space="preserve"> prote</w:t>
      </w:r>
      <w:r w:rsidR="00FA5352">
        <w:rPr>
          <w:lang w:val="es-ES"/>
        </w:rPr>
        <w:t>ger a los</w:t>
      </w:r>
      <w:r w:rsidRPr="00FA5352">
        <w:rPr>
          <w:lang w:val="es-ES"/>
        </w:rPr>
        <w:t xml:space="preserve"> </w:t>
      </w:r>
      <w:r w:rsidR="00FA5352">
        <w:rPr>
          <w:lang w:val="es-ES"/>
        </w:rPr>
        <w:t>niños</w:t>
      </w:r>
      <w:r w:rsidRPr="00FA5352">
        <w:rPr>
          <w:lang w:val="es-ES"/>
        </w:rPr>
        <w:t xml:space="preserve"> </w:t>
      </w:r>
      <w:r w:rsidR="00FA5352">
        <w:rPr>
          <w:lang w:val="es-ES"/>
        </w:rPr>
        <w:t>hué</w:t>
      </w:r>
      <w:r w:rsidRPr="00FA5352">
        <w:rPr>
          <w:lang w:val="es-ES"/>
        </w:rPr>
        <w:t>r</w:t>
      </w:r>
      <w:r w:rsidR="00FA5352">
        <w:rPr>
          <w:lang w:val="es-ES"/>
        </w:rPr>
        <w:t>fa</w:t>
      </w:r>
      <w:r w:rsidRPr="00FA5352">
        <w:rPr>
          <w:lang w:val="es-ES"/>
        </w:rPr>
        <w:t>n</w:t>
      </w:r>
      <w:r w:rsidR="00FA5352">
        <w:rPr>
          <w:lang w:val="es-ES"/>
        </w:rPr>
        <w:t>os o</w:t>
      </w:r>
      <w:r w:rsidRPr="00FA5352">
        <w:rPr>
          <w:lang w:val="es-ES"/>
        </w:rPr>
        <w:t xml:space="preserve"> vulnerable</w:t>
      </w:r>
      <w:r w:rsidR="00FA5352">
        <w:rPr>
          <w:lang w:val="es-ES"/>
        </w:rPr>
        <w:t>s a causa del</w:t>
      </w:r>
      <w:r w:rsidR="000A2C2D">
        <w:rPr>
          <w:lang w:val="es-ES"/>
        </w:rPr>
        <w:t xml:space="preserve"> </w:t>
      </w:r>
      <w:r w:rsidR="00FA5352">
        <w:rPr>
          <w:lang w:val="es-ES"/>
        </w:rPr>
        <w:t>V</w:t>
      </w:r>
      <w:r w:rsidRPr="00FA5352">
        <w:rPr>
          <w:lang w:val="es-ES"/>
        </w:rPr>
        <w:t>I</w:t>
      </w:r>
      <w:r w:rsidR="00FA5352">
        <w:rPr>
          <w:lang w:val="es-ES"/>
        </w:rPr>
        <w:t>H</w:t>
      </w:r>
      <w:r w:rsidRPr="00FA5352">
        <w:rPr>
          <w:lang w:val="es-ES"/>
        </w:rPr>
        <w:t>/</w:t>
      </w:r>
      <w:r w:rsidR="00FA5352">
        <w:rPr>
          <w:lang w:val="es-ES"/>
        </w:rPr>
        <w:t>SID</w:t>
      </w:r>
      <w:r w:rsidRPr="00FA5352">
        <w:rPr>
          <w:lang w:val="es-ES"/>
        </w:rPr>
        <w:t>A.</w:t>
      </w:r>
    </w:p>
    <w:p w:rsidR="00F056CD" w:rsidRPr="00D97813" w:rsidRDefault="00F056CD" w:rsidP="00F056CD">
      <w:pPr>
        <w:spacing w:after="120"/>
        <w:ind w:left="1134" w:right="1134"/>
        <w:jc w:val="both"/>
        <w:rPr>
          <w:lang w:val="es-ES"/>
        </w:rPr>
      </w:pPr>
      <w:r w:rsidRPr="002A0D62">
        <w:rPr>
          <w:lang w:val="es-ES"/>
        </w:rPr>
        <w:t>374.</w:t>
      </w:r>
      <w:r w:rsidRPr="002A0D62">
        <w:rPr>
          <w:lang w:val="es-ES"/>
        </w:rPr>
        <w:tab/>
      </w:r>
      <w:r w:rsidR="00FA5352" w:rsidRPr="002A0D62">
        <w:rPr>
          <w:lang w:val="es-ES"/>
        </w:rPr>
        <w:t>El</w:t>
      </w:r>
      <w:r w:rsidRPr="002A0D62">
        <w:rPr>
          <w:lang w:val="es-ES"/>
        </w:rPr>
        <w:t xml:space="preserve"> Go</w:t>
      </w:r>
      <w:r w:rsidR="00FA5352" w:rsidRPr="002A0D62">
        <w:rPr>
          <w:lang w:val="es-ES"/>
        </w:rPr>
        <w:t>bi</w:t>
      </w:r>
      <w:r w:rsidRPr="002A0D62">
        <w:rPr>
          <w:lang w:val="es-ES"/>
        </w:rPr>
        <w:t>ern</w:t>
      </w:r>
      <w:r w:rsidR="00FA5352" w:rsidRPr="002A0D62">
        <w:rPr>
          <w:lang w:val="es-ES"/>
        </w:rPr>
        <w:t>o</w:t>
      </w:r>
      <w:r w:rsidRPr="002A0D62">
        <w:rPr>
          <w:lang w:val="es-ES"/>
        </w:rPr>
        <w:t xml:space="preserve"> </w:t>
      </w:r>
      <w:r w:rsidR="00FA5352" w:rsidRPr="002A0D62">
        <w:rPr>
          <w:lang w:val="es-ES"/>
        </w:rPr>
        <w:t xml:space="preserve">lleva a cabo </w:t>
      </w:r>
      <w:r w:rsidRPr="002A0D62">
        <w:rPr>
          <w:lang w:val="es-ES"/>
        </w:rPr>
        <w:t>activi</w:t>
      </w:r>
      <w:r w:rsidR="00FA5352" w:rsidRPr="002A0D62">
        <w:rPr>
          <w:lang w:val="es-ES"/>
        </w:rPr>
        <w:t>dades a nivel</w:t>
      </w:r>
      <w:r w:rsidRPr="002A0D62">
        <w:rPr>
          <w:lang w:val="es-ES"/>
        </w:rPr>
        <w:t xml:space="preserve"> na</w:t>
      </w:r>
      <w:r w:rsidR="00FA5352" w:rsidRPr="002A0D62">
        <w:rPr>
          <w:lang w:val="es-ES"/>
        </w:rPr>
        <w:t>c</w:t>
      </w:r>
      <w:r w:rsidRPr="002A0D62">
        <w:rPr>
          <w:lang w:val="es-ES"/>
        </w:rPr>
        <w:t>ional</w:t>
      </w:r>
      <w:r w:rsidR="002A0D62" w:rsidRPr="002A0D62">
        <w:rPr>
          <w:lang w:val="es-ES"/>
        </w:rPr>
        <w:t xml:space="preserve"> a fin de pr</w:t>
      </w:r>
      <w:r w:rsidR="00481A96">
        <w:rPr>
          <w:lang w:val="es-ES"/>
        </w:rPr>
        <w:t>oporcionar</w:t>
      </w:r>
      <w:r w:rsidR="002A0D62" w:rsidRPr="002A0D62">
        <w:rPr>
          <w:lang w:val="es-ES"/>
        </w:rPr>
        <w:t xml:space="preserve"> cuidados a los niños</w:t>
      </w:r>
      <w:r w:rsidRPr="002A0D62">
        <w:rPr>
          <w:lang w:val="es-ES"/>
        </w:rPr>
        <w:t xml:space="preserve"> vulnerable</w:t>
      </w:r>
      <w:r w:rsidR="002A0D62" w:rsidRPr="002A0D62">
        <w:rPr>
          <w:lang w:val="es-ES"/>
        </w:rPr>
        <w:t>s</w:t>
      </w:r>
      <w:r w:rsidRPr="002A0D62">
        <w:rPr>
          <w:lang w:val="es-ES"/>
        </w:rPr>
        <w:t xml:space="preserve"> </w:t>
      </w:r>
      <w:r w:rsidR="002A0D62" w:rsidRPr="002A0D62">
        <w:rPr>
          <w:lang w:val="es-ES"/>
        </w:rPr>
        <w:t>y está ultimando y aplicando el Plan</w:t>
      </w:r>
      <w:r w:rsidRPr="002A0D62">
        <w:rPr>
          <w:lang w:val="es-ES"/>
        </w:rPr>
        <w:t xml:space="preserve"> Na</w:t>
      </w:r>
      <w:r w:rsidR="002A0D62" w:rsidRPr="002A0D62">
        <w:rPr>
          <w:lang w:val="es-ES"/>
        </w:rPr>
        <w:t>c</w:t>
      </w:r>
      <w:r w:rsidRPr="002A0D62">
        <w:rPr>
          <w:lang w:val="es-ES"/>
        </w:rPr>
        <w:t xml:space="preserve">ional </w:t>
      </w:r>
      <w:r w:rsidR="002A0D62" w:rsidRPr="002A0D62">
        <w:rPr>
          <w:lang w:val="es-ES"/>
        </w:rPr>
        <w:t>para</w:t>
      </w:r>
      <w:r w:rsidRPr="002A0D62">
        <w:rPr>
          <w:lang w:val="es-ES"/>
        </w:rPr>
        <w:t xml:space="preserve"> Preven</w:t>
      </w:r>
      <w:r w:rsidR="002A0D62" w:rsidRPr="002A0D62">
        <w:rPr>
          <w:lang w:val="es-ES"/>
        </w:rPr>
        <w:t>ir y</w:t>
      </w:r>
      <w:r w:rsidRPr="002A0D62">
        <w:rPr>
          <w:lang w:val="es-ES"/>
        </w:rPr>
        <w:t xml:space="preserve"> Reduc</w:t>
      </w:r>
      <w:r w:rsidR="002A0D62" w:rsidRPr="002A0D62">
        <w:rPr>
          <w:lang w:val="es-ES"/>
        </w:rPr>
        <w:t>ir el</w:t>
      </w:r>
      <w:r w:rsidR="000A2C2D">
        <w:rPr>
          <w:lang w:val="es-ES"/>
        </w:rPr>
        <w:t xml:space="preserve"> </w:t>
      </w:r>
      <w:r w:rsidRPr="002A0D62">
        <w:rPr>
          <w:lang w:val="es-ES"/>
        </w:rPr>
        <w:t>Impact</w:t>
      </w:r>
      <w:r w:rsidR="002A0D62" w:rsidRPr="002A0D62">
        <w:rPr>
          <w:lang w:val="es-ES"/>
        </w:rPr>
        <w:t>o del</w:t>
      </w:r>
      <w:r w:rsidRPr="002A0D62">
        <w:rPr>
          <w:lang w:val="es-ES"/>
        </w:rPr>
        <w:t xml:space="preserve"> </w:t>
      </w:r>
      <w:r w:rsidR="002A0D62" w:rsidRPr="002A0D62">
        <w:rPr>
          <w:lang w:val="es-ES"/>
        </w:rPr>
        <w:t>VIH</w:t>
      </w:r>
      <w:r w:rsidRPr="002A0D62">
        <w:rPr>
          <w:lang w:val="es-ES"/>
        </w:rPr>
        <w:t>/</w:t>
      </w:r>
      <w:r w:rsidR="002A0D62" w:rsidRPr="002A0D62">
        <w:rPr>
          <w:lang w:val="es-ES"/>
        </w:rPr>
        <w:t>SIDA en los Niños y Familias</w:t>
      </w:r>
      <w:r w:rsidRPr="002A0D62">
        <w:rPr>
          <w:lang w:val="es-ES"/>
        </w:rPr>
        <w:t xml:space="preserve"> Vulnerable</w:t>
      </w:r>
      <w:r w:rsidR="00481A96">
        <w:rPr>
          <w:lang w:val="es-ES"/>
        </w:rPr>
        <w:t>s</w:t>
      </w:r>
      <w:r w:rsidR="002A0D62" w:rsidRPr="002A0D62">
        <w:rPr>
          <w:lang w:val="es-ES"/>
        </w:rPr>
        <w:t>,</w:t>
      </w:r>
      <w:r w:rsidRPr="002A0D62">
        <w:rPr>
          <w:lang w:val="es-ES"/>
        </w:rPr>
        <w:t xml:space="preserve"> as</w:t>
      </w:r>
      <w:r w:rsidR="002A0D62">
        <w:rPr>
          <w:lang w:val="es-ES"/>
        </w:rPr>
        <w:t>í</w:t>
      </w:r>
      <w:r w:rsidRPr="002A0D62">
        <w:rPr>
          <w:lang w:val="es-ES"/>
        </w:rPr>
        <w:t xml:space="preserve"> </w:t>
      </w:r>
      <w:r w:rsidR="002A0D62">
        <w:rPr>
          <w:lang w:val="es-ES"/>
        </w:rPr>
        <w:t>como</w:t>
      </w:r>
      <w:r w:rsidRPr="002A0D62">
        <w:rPr>
          <w:lang w:val="es-ES"/>
        </w:rPr>
        <w:t xml:space="preserve"> </w:t>
      </w:r>
      <w:r w:rsidR="00481A96">
        <w:rPr>
          <w:lang w:val="es-ES"/>
        </w:rPr>
        <w:t xml:space="preserve">para </w:t>
      </w:r>
      <w:r w:rsidR="002A0D62">
        <w:rPr>
          <w:lang w:val="es-ES"/>
        </w:rPr>
        <w:t>ampliar la</w:t>
      </w:r>
      <w:r w:rsidRPr="002A0D62">
        <w:rPr>
          <w:lang w:val="es-ES"/>
        </w:rPr>
        <w:t xml:space="preserve"> pol</w:t>
      </w:r>
      <w:r w:rsidR="002A0D62">
        <w:rPr>
          <w:lang w:val="es-ES"/>
        </w:rPr>
        <w:t>íti</w:t>
      </w:r>
      <w:r w:rsidRPr="002A0D62">
        <w:rPr>
          <w:lang w:val="es-ES"/>
        </w:rPr>
        <w:t>c</w:t>
      </w:r>
      <w:r w:rsidR="002A0D62">
        <w:rPr>
          <w:lang w:val="es-ES"/>
        </w:rPr>
        <w:t>a</w:t>
      </w:r>
      <w:r w:rsidRPr="002A0D62">
        <w:rPr>
          <w:lang w:val="es-ES"/>
        </w:rPr>
        <w:t xml:space="preserve"> </w:t>
      </w:r>
      <w:r w:rsidR="002A0D62">
        <w:rPr>
          <w:lang w:val="es-ES"/>
        </w:rPr>
        <w:t>de aten</w:t>
      </w:r>
      <w:r w:rsidR="00481A96">
        <w:rPr>
          <w:lang w:val="es-ES"/>
        </w:rPr>
        <w:t>ción</w:t>
      </w:r>
      <w:r w:rsidR="002A0D62">
        <w:rPr>
          <w:lang w:val="es-ES"/>
        </w:rPr>
        <w:t xml:space="preserve"> a los niños</w:t>
      </w:r>
      <w:r w:rsidRPr="002A0D62">
        <w:rPr>
          <w:lang w:val="es-ES"/>
        </w:rPr>
        <w:t xml:space="preserve"> vulnerable</w:t>
      </w:r>
      <w:r w:rsidR="002A0D62">
        <w:rPr>
          <w:lang w:val="es-ES"/>
        </w:rPr>
        <w:t>s</w:t>
      </w:r>
      <w:r w:rsidRPr="002A0D62">
        <w:rPr>
          <w:lang w:val="es-ES"/>
        </w:rPr>
        <w:t xml:space="preserve"> </w:t>
      </w:r>
      <w:r w:rsidR="002A0D62">
        <w:rPr>
          <w:lang w:val="es-ES"/>
        </w:rPr>
        <w:t xml:space="preserve">en condiciones acordes con </w:t>
      </w:r>
      <w:smartTag w:uri="urn:schemas-microsoft-com:office:smarttags" w:element="PersonName">
        <w:smartTagPr>
          <w:attr w:name="ProductID" w:val="la Estrategia"/>
        </w:smartTagPr>
        <w:r w:rsidR="002A0D62">
          <w:rPr>
            <w:lang w:val="es-ES"/>
          </w:rPr>
          <w:t>la Estrategia</w:t>
        </w:r>
      </w:smartTag>
      <w:r w:rsidRPr="002A0D62">
        <w:rPr>
          <w:lang w:val="es-ES"/>
        </w:rPr>
        <w:t xml:space="preserve"> </w:t>
      </w:r>
      <w:r w:rsidR="00D5143B" w:rsidRPr="002A0D62">
        <w:rPr>
          <w:lang w:val="es-ES"/>
        </w:rPr>
        <w:t>na</w:t>
      </w:r>
      <w:r w:rsidR="00D5143B">
        <w:rPr>
          <w:lang w:val="es-ES"/>
        </w:rPr>
        <w:t>c</w:t>
      </w:r>
      <w:r w:rsidR="00D5143B" w:rsidRPr="002A0D62">
        <w:rPr>
          <w:lang w:val="es-ES"/>
        </w:rPr>
        <w:t xml:space="preserve">ional </w:t>
      </w:r>
      <w:r w:rsidR="002A0D62">
        <w:rPr>
          <w:lang w:val="es-ES"/>
        </w:rPr>
        <w:t xml:space="preserve">para los </w:t>
      </w:r>
      <w:r w:rsidR="00D5143B">
        <w:rPr>
          <w:lang w:val="es-ES"/>
        </w:rPr>
        <w:t>niños</w:t>
      </w:r>
      <w:r w:rsidR="00D5143B" w:rsidRPr="002A0D62">
        <w:rPr>
          <w:lang w:val="es-ES"/>
        </w:rPr>
        <w:t xml:space="preserve"> vulnerable</w:t>
      </w:r>
      <w:r w:rsidR="00D5143B">
        <w:rPr>
          <w:lang w:val="es-ES"/>
        </w:rPr>
        <w:t>s</w:t>
      </w:r>
      <w:r w:rsidRPr="002A0D62">
        <w:rPr>
          <w:lang w:val="es-ES"/>
        </w:rPr>
        <w:t xml:space="preserve">, </w:t>
      </w:r>
      <w:r w:rsidR="002A0D62">
        <w:rPr>
          <w:lang w:val="es-ES"/>
        </w:rPr>
        <w:t xml:space="preserve">con miras a </w:t>
      </w:r>
      <w:r w:rsidR="00D97813">
        <w:rPr>
          <w:lang w:val="es-ES"/>
        </w:rPr>
        <w:t>reducir l</w:t>
      </w:r>
      <w:r w:rsidR="002A0D62">
        <w:rPr>
          <w:lang w:val="es-ES"/>
        </w:rPr>
        <w:t>a</w:t>
      </w:r>
      <w:r w:rsidRPr="002A0D62">
        <w:rPr>
          <w:lang w:val="es-ES"/>
        </w:rPr>
        <w:t xml:space="preserve"> vulnerabili</w:t>
      </w:r>
      <w:r w:rsidR="002A0D62">
        <w:rPr>
          <w:lang w:val="es-ES"/>
        </w:rPr>
        <w:t>dad de los niños frente</w:t>
      </w:r>
      <w:r w:rsidR="00D97813">
        <w:rPr>
          <w:lang w:val="es-ES"/>
        </w:rPr>
        <w:t xml:space="preserve"> a los</w:t>
      </w:r>
      <w:r w:rsidRPr="002A0D62">
        <w:rPr>
          <w:lang w:val="es-ES"/>
        </w:rPr>
        <w:t xml:space="preserve"> abus</w:t>
      </w:r>
      <w:r w:rsidR="00D97813">
        <w:rPr>
          <w:lang w:val="es-ES"/>
        </w:rPr>
        <w:t>os</w:t>
      </w:r>
      <w:r w:rsidRPr="002A0D62">
        <w:rPr>
          <w:lang w:val="es-ES"/>
        </w:rPr>
        <w:t xml:space="preserve"> </w:t>
      </w:r>
      <w:r w:rsidR="00D97813">
        <w:rPr>
          <w:lang w:val="es-ES"/>
        </w:rPr>
        <w:t>y la</w:t>
      </w:r>
      <w:r w:rsidRPr="002A0D62">
        <w:rPr>
          <w:lang w:val="es-ES"/>
        </w:rPr>
        <w:t xml:space="preserve"> explota</w:t>
      </w:r>
      <w:r w:rsidR="00D97813">
        <w:rPr>
          <w:lang w:val="es-ES"/>
        </w:rPr>
        <w:t>c</w:t>
      </w:r>
      <w:r w:rsidRPr="002A0D62">
        <w:rPr>
          <w:lang w:val="es-ES"/>
        </w:rPr>
        <w:t>i</w:t>
      </w:r>
      <w:r w:rsidR="00D97813">
        <w:rPr>
          <w:lang w:val="es-ES"/>
        </w:rPr>
        <w:t>ó</w:t>
      </w:r>
      <w:r w:rsidRPr="002A0D62">
        <w:rPr>
          <w:lang w:val="es-ES"/>
        </w:rPr>
        <w:t>n</w:t>
      </w:r>
      <w:r w:rsidR="00D97813">
        <w:rPr>
          <w:lang w:val="es-ES"/>
        </w:rPr>
        <w:t xml:space="preserve"> y</w:t>
      </w:r>
      <w:r w:rsidR="00481A96">
        <w:rPr>
          <w:lang w:val="es-ES"/>
        </w:rPr>
        <w:t>,</w:t>
      </w:r>
      <w:r w:rsidR="00D97813">
        <w:rPr>
          <w:lang w:val="es-ES"/>
        </w:rPr>
        <w:t xml:space="preserve"> entre sus actividades</w:t>
      </w:r>
      <w:r w:rsidR="00481A96">
        <w:rPr>
          <w:lang w:val="es-ES"/>
        </w:rPr>
        <w:t>,</w:t>
      </w:r>
      <w:r w:rsidR="00D97813">
        <w:rPr>
          <w:lang w:val="es-ES"/>
        </w:rPr>
        <w:t xml:space="preserve"> cabe citar:</w:t>
      </w:r>
    </w:p>
    <w:p w:rsidR="00F056CD" w:rsidRPr="00D97813" w:rsidRDefault="00D97813" w:rsidP="00FA2549">
      <w:pPr>
        <w:pStyle w:val="Bullet1G"/>
        <w:rPr>
          <w:lang w:val="es-ES"/>
        </w:rPr>
      </w:pPr>
      <w:r w:rsidRPr="00D97813">
        <w:rPr>
          <w:lang w:val="es-ES"/>
        </w:rPr>
        <w:t>El refuerzo de la capacidad de las</w:t>
      </w:r>
      <w:r w:rsidR="00F056CD" w:rsidRPr="00D97813">
        <w:rPr>
          <w:lang w:val="es-ES"/>
        </w:rPr>
        <w:t xml:space="preserve"> famil</w:t>
      </w:r>
      <w:r w:rsidRPr="00D97813">
        <w:rPr>
          <w:lang w:val="es-ES"/>
        </w:rPr>
        <w:t>ias</w:t>
      </w:r>
      <w:r w:rsidR="00F056CD" w:rsidRPr="00D97813">
        <w:rPr>
          <w:lang w:val="es-ES"/>
        </w:rPr>
        <w:t xml:space="preserve"> </w:t>
      </w:r>
      <w:r w:rsidRPr="00D97813">
        <w:rPr>
          <w:lang w:val="es-ES"/>
        </w:rPr>
        <w:t>y de la</w:t>
      </w:r>
      <w:r w:rsidR="00F056CD" w:rsidRPr="00D97813">
        <w:rPr>
          <w:lang w:val="es-ES"/>
        </w:rPr>
        <w:t xml:space="preserve"> comuni</w:t>
      </w:r>
      <w:r w:rsidRPr="00D97813">
        <w:rPr>
          <w:lang w:val="es-ES"/>
        </w:rPr>
        <w:t xml:space="preserve">dad para brindar una respuesta a los </w:t>
      </w:r>
      <w:r>
        <w:rPr>
          <w:lang w:val="es-ES"/>
        </w:rPr>
        <w:t xml:space="preserve">niños </w:t>
      </w:r>
      <w:r w:rsidRPr="00D97813">
        <w:rPr>
          <w:lang w:val="es-ES"/>
        </w:rPr>
        <w:t>hu</w:t>
      </w:r>
      <w:r>
        <w:rPr>
          <w:lang w:val="es-ES"/>
        </w:rPr>
        <w:t>érfanos</w:t>
      </w:r>
      <w:r w:rsidR="00F056CD" w:rsidRPr="00D97813">
        <w:rPr>
          <w:lang w:val="es-ES"/>
        </w:rPr>
        <w:t xml:space="preserve"> </w:t>
      </w:r>
      <w:r>
        <w:rPr>
          <w:lang w:val="es-ES"/>
        </w:rPr>
        <w:t>y</w:t>
      </w:r>
      <w:r w:rsidR="00F056CD" w:rsidRPr="00D97813">
        <w:rPr>
          <w:lang w:val="es-ES"/>
        </w:rPr>
        <w:t xml:space="preserve"> vulnerable</w:t>
      </w:r>
      <w:r>
        <w:rPr>
          <w:lang w:val="es-ES"/>
        </w:rPr>
        <w:t>s;</w:t>
      </w:r>
    </w:p>
    <w:p w:rsidR="00F056CD" w:rsidRPr="00D97813" w:rsidRDefault="00F056CD" w:rsidP="00FA2549">
      <w:pPr>
        <w:pStyle w:val="Bullet1G"/>
        <w:rPr>
          <w:lang w:val="es-ES"/>
        </w:rPr>
      </w:pPr>
      <w:r w:rsidRPr="00D97813">
        <w:rPr>
          <w:lang w:val="es-ES"/>
        </w:rPr>
        <w:t>A</w:t>
      </w:r>
      <w:r w:rsidR="00D97813" w:rsidRPr="00D97813">
        <w:rPr>
          <w:lang w:val="es-ES"/>
        </w:rPr>
        <w:t xml:space="preserve"> nivel</w:t>
      </w:r>
      <w:r w:rsidRPr="00D97813">
        <w:rPr>
          <w:lang w:val="es-ES"/>
        </w:rPr>
        <w:t xml:space="preserve"> na</w:t>
      </w:r>
      <w:r w:rsidR="00D97813" w:rsidRPr="00D97813">
        <w:rPr>
          <w:lang w:val="es-ES"/>
        </w:rPr>
        <w:t>c</w:t>
      </w:r>
      <w:r w:rsidRPr="00D97813">
        <w:rPr>
          <w:lang w:val="es-ES"/>
        </w:rPr>
        <w:t xml:space="preserve">ional, </w:t>
      </w:r>
      <w:r w:rsidR="00D97813" w:rsidRPr="00D97813">
        <w:rPr>
          <w:lang w:val="es-ES"/>
        </w:rPr>
        <w:t>el fomento de la capacidad</w:t>
      </w:r>
      <w:r w:rsidRPr="00D97813">
        <w:rPr>
          <w:lang w:val="es-ES"/>
        </w:rPr>
        <w:t xml:space="preserve"> institu</w:t>
      </w:r>
      <w:r w:rsidR="00D97813" w:rsidRPr="00D97813">
        <w:rPr>
          <w:lang w:val="es-ES"/>
        </w:rPr>
        <w:t>c</w:t>
      </w:r>
      <w:r w:rsidRPr="00D97813">
        <w:rPr>
          <w:lang w:val="es-ES"/>
        </w:rPr>
        <w:t xml:space="preserve">ional </w:t>
      </w:r>
      <w:r w:rsidR="00D97813" w:rsidRPr="00D97813">
        <w:rPr>
          <w:lang w:val="es-ES"/>
        </w:rPr>
        <w:t>a fin de ampliar los</w:t>
      </w:r>
      <w:r w:rsidR="000A2C2D">
        <w:rPr>
          <w:lang w:val="es-ES"/>
        </w:rPr>
        <w:t xml:space="preserve"> </w:t>
      </w:r>
      <w:r w:rsidRPr="00D97813">
        <w:rPr>
          <w:lang w:val="es-ES"/>
        </w:rPr>
        <w:t>servic</w:t>
      </w:r>
      <w:r w:rsidR="00D97813" w:rsidRPr="00D97813">
        <w:rPr>
          <w:lang w:val="es-ES"/>
        </w:rPr>
        <w:t>io</w:t>
      </w:r>
      <w:r w:rsidRPr="00D97813">
        <w:rPr>
          <w:lang w:val="es-ES"/>
        </w:rPr>
        <w:t xml:space="preserve">s </w:t>
      </w:r>
      <w:r w:rsidR="00D97813" w:rsidRPr="00D97813">
        <w:rPr>
          <w:lang w:val="es-ES"/>
        </w:rPr>
        <w:t xml:space="preserve">para </w:t>
      </w:r>
      <w:r w:rsidR="00D97813">
        <w:rPr>
          <w:lang w:val="es-ES"/>
        </w:rPr>
        <w:t xml:space="preserve">niños </w:t>
      </w:r>
      <w:r w:rsidR="00D97813" w:rsidRPr="00D97813">
        <w:rPr>
          <w:lang w:val="es-ES"/>
        </w:rPr>
        <w:t>hu</w:t>
      </w:r>
      <w:r w:rsidR="00D97813">
        <w:rPr>
          <w:lang w:val="es-ES"/>
        </w:rPr>
        <w:t>érfanos y</w:t>
      </w:r>
      <w:r w:rsidRPr="00D97813">
        <w:rPr>
          <w:lang w:val="es-ES"/>
        </w:rPr>
        <w:t xml:space="preserve"> vulnerable</w:t>
      </w:r>
      <w:r w:rsidR="00D97813">
        <w:rPr>
          <w:lang w:val="es-ES"/>
        </w:rPr>
        <w:t>s;</w:t>
      </w:r>
    </w:p>
    <w:p w:rsidR="00F056CD" w:rsidRPr="00D97813" w:rsidRDefault="00D97813" w:rsidP="00FA2549">
      <w:pPr>
        <w:pStyle w:val="Bullet1G"/>
        <w:rPr>
          <w:lang w:val="es-ES"/>
        </w:rPr>
      </w:pPr>
      <w:r w:rsidRPr="00D97813">
        <w:rPr>
          <w:lang w:val="es-ES"/>
        </w:rPr>
        <w:t>La mejora de los mecanismos de</w:t>
      </w:r>
      <w:r w:rsidR="00F056CD" w:rsidRPr="00D97813">
        <w:rPr>
          <w:lang w:val="es-ES"/>
        </w:rPr>
        <w:t xml:space="preserve"> protec</w:t>
      </w:r>
      <w:r w:rsidRPr="00D97813">
        <w:rPr>
          <w:lang w:val="es-ES"/>
        </w:rPr>
        <w:t>c</w:t>
      </w:r>
      <w:r w:rsidR="00F056CD" w:rsidRPr="00D97813">
        <w:rPr>
          <w:lang w:val="es-ES"/>
        </w:rPr>
        <w:t>i</w:t>
      </w:r>
      <w:r w:rsidRPr="00D97813">
        <w:rPr>
          <w:lang w:val="es-ES"/>
        </w:rPr>
        <w:t>ó</w:t>
      </w:r>
      <w:r w:rsidR="00F056CD" w:rsidRPr="00D97813">
        <w:rPr>
          <w:lang w:val="es-ES"/>
        </w:rPr>
        <w:t xml:space="preserve">n </w:t>
      </w:r>
      <w:r w:rsidRPr="00D97813">
        <w:rPr>
          <w:lang w:val="es-ES"/>
        </w:rPr>
        <w:t>social</w:t>
      </w:r>
      <w:r w:rsidR="00F056CD" w:rsidRPr="00D97813">
        <w:rPr>
          <w:lang w:val="es-ES"/>
        </w:rPr>
        <w:t xml:space="preserve"> </w:t>
      </w:r>
      <w:r w:rsidRPr="00D97813">
        <w:rPr>
          <w:lang w:val="es-ES"/>
        </w:rPr>
        <w:t xml:space="preserve">mediante reformas </w:t>
      </w:r>
      <w:r w:rsidR="00F056CD" w:rsidRPr="00D97813">
        <w:rPr>
          <w:lang w:val="es-ES"/>
        </w:rPr>
        <w:t>pol</w:t>
      </w:r>
      <w:r>
        <w:rPr>
          <w:lang w:val="es-ES"/>
        </w:rPr>
        <w:t>í</w:t>
      </w:r>
      <w:r w:rsidR="00F056CD" w:rsidRPr="00D97813">
        <w:rPr>
          <w:lang w:val="es-ES"/>
        </w:rPr>
        <w:t>tica</w:t>
      </w:r>
      <w:r>
        <w:rPr>
          <w:lang w:val="es-ES"/>
        </w:rPr>
        <w:t>s y</w:t>
      </w:r>
      <w:r w:rsidR="00F056CD" w:rsidRPr="00D97813">
        <w:rPr>
          <w:lang w:val="es-ES"/>
        </w:rPr>
        <w:t xml:space="preserve"> legislativ</w:t>
      </w:r>
      <w:r>
        <w:rPr>
          <w:lang w:val="es-ES"/>
        </w:rPr>
        <w:t>as</w:t>
      </w:r>
      <w:r w:rsidR="0012409A">
        <w:rPr>
          <w:lang w:val="es-ES"/>
        </w:rPr>
        <w:t xml:space="preserve">, con arreglo a </w:t>
      </w:r>
      <w:smartTag w:uri="urn:schemas-microsoft-com:office:smarttags" w:element="PersonName">
        <w:smartTagPr>
          <w:attr w:name="ProductID" w:val="la Estrategia"/>
        </w:smartTagPr>
        <w:r w:rsidR="0012409A">
          <w:rPr>
            <w:lang w:val="es-ES"/>
          </w:rPr>
          <w:t xml:space="preserve">la </w:t>
        </w:r>
        <w:r w:rsidR="00D5143B">
          <w:rPr>
            <w:lang w:val="es-ES"/>
          </w:rPr>
          <w:t>Estrategia</w:t>
        </w:r>
      </w:smartTag>
      <w:r w:rsidR="00F056CD" w:rsidRPr="00D97813">
        <w:rPr>
          <w:lang w:val="es-ES"/>
        </w:rPr>
        <w:t xml:space="preserve"> na</w:t>
      </w:r>
      <w:r w:rsidR="0012409A">
        <w:rPr>
          <w:lang w:val="es-ES"/>
        </w:rPr>
        <w:t>c</w:t>
      </w:r>
      <w:r w:rsidR="00F056CD" w:rsidRPr="00D97813">
        <w:rPr>
          <w:lang w:val="es-ES"/>
        </w:rPr>
        <w:t xml:space="preserve">ional </w:t>
      </w:r>
      <w:r w:rsidR="0012409A">
        <w:rPr>
          <w:lang w:val="es-ES"/>
        </w:rPr>
        <w:t xml:space="preserve">de lucha contra la </w:t>
      </w:r>
      <w:r w:rsidR="00F056CD" w:rsidRPr="00D97813">
        <w:rPr>
          <w:lang w:val="es-ES"/>
        </w:rPr>
        <w:t>po</w:t>
      </w:r>
      <w:r w:rsidR="0012409A">
        <w:rPr>
          <w:lang w:val="es-ES"/>
        </w:rPr>
        <w:t>breza.</w:t>
      </w:r>
    </w:p>
    <w:p w:rsidR="00F056CD" w:rsidRPr="00AC5D4E" w:rsidRDefault="00F056CD" w:rsidP="00F056CD">
      <w:pPr>
        <w:spacing w:after="120"/>
        <w:ind w:left="1134" w:right="1134"/>
        <w:jc w:val="both"/>
        <w:rPr>
          <w:lang w:val="es-ES"/>
        </w:rPr>
      </w:pPr>
      <w:r w:rsidRPr="00AC5D4E">
        <w:rPr>
          <w:lang w:val="es-ES"/>
        </w:rPr>
        <w:t>375.</w:t>
      </w:r>
      <w:r w:rsidRPr="00AC5D4E">
        <w:rPr>
          <w:lang w:val="es-ES"/>
        </w:rPr>
        <w:tab/>
      </w:r>
      <w:r w:rsidR="00AC5D4E" w:rsidRPr="00AC5D4E">
        <w:rPr>
          <w:lang w:val="es-ES"/>
        </w:rPr>
        <w:t>El</w:t>
      </w:r>
      <w:r w:rsidRPr="00AC5D4E">
        <w:rPr>
          <w:lang w:val="es-ES"/>
        </w:rPr>
        <w:t xml:space="preserve"> grup</w:t>
      </w:r>
      <w:r w:rsidR="00AC5D4E" w:rsidRPr="00AC5D4E">
        <w:rPr>
          <w:lang w:val="es-ES"/>
        </w:rPr>
        <w:t>o de niños</w:t>
      </w:r>
      <w:r w:rsidRPr="00AC5D4E">
        <w:rPr>
          <w:lang w:val="es-ES"/>
        </w:rPr>
        <w:t xml:space="preserve"> vulnerable</w:t>
      </w:r>
      <w:r w:rsidR="00AC5D4E" w:rsidRPr="00AC5D4E">
        <w:rPr>
          <w:lang w:val="es-ES"/>
        </w:rPr>
        <w:t>s</w:t>
      </w:r>
      <w:r w:rsidRPr="00AC5D4E">
        <w:rPr>
          <w:lang w:val="es-ES"/>
        </w:rPr>
        <w:t xml:space="preserve"> </w:t>
      </w:r>
      <w:r w:rsidR="00AC5D4E" w:rsidRPr="00AC5D4E">
        <w:rPr>
          <w:lang w:val="es-ES"/>
        </w:rPr>
        <w:t xml:space="preserve">engloba a todos los niños en </w:t>
      </w:r>
      <w:r w:rsidRPr="00AC5D4E">
        <w:rPr>
          <w:lang w:val="es-ES"/>
        </w:rPr>
        <w:t>conflict</w:t>
      </w:r>
      <w:r w:rsidR="00AC5D4E" w:rsidRPr="00AC5D4E">
        <w:rPr>
          <w:lang w:val="es-ES"/>
        </w:rPr>
        <w:t>o</w:t>
      </w:r>
      <w:r w:rsidRPr="00AC5D4E">
        <w:rPr>
          <w:lang w:val="es-ES"/>
        </w:rPr>
        <w:t xml:space="preserve"> </w:t>
      </w:r>
      <w:r w:rsidR="00AC5D4E" w:rsidRPr="00AC5D4E">
        <w:rPr>
          <w:lang w:val="es-ES"/>
        </w:rPr>
        <w:t>con la justicia,</w:t>
      </w:r>
      <w:r w:rsidRPr="00AC5D4E">
        <w:rPr>
          <w:lang w:val="es-ES"/>
        </w:rPr>
        <w:t xml:space="preserve"> </w:t>
      </w:r>
      <w:r w:rsidR="00AC5D4E" w:rsidRPr="00AC5D4E">
        <w:rPr>
          <w:lang w:val="es-ES"/>
        </w:rPr>
        <w:t>los privados de cuidados</w:t>
      </w:r>
      <w:r w:rsidRPr="00AC5D4E">
        <w:rPr>
          <w:lang w:val="es-ES"/>
        </w:rPr>
        <w:t xml:space="preserve"> parental</w:t>
      </w:r>
      <w:r w:rsidR="00AC5D4E" w:rsidRPr="00AC5D4E">
        <w:rPr>
          <w:lang w:val="es-ES"/>
        </w:rPr>
        <w:t>es,</w:t>
      </w:r>
      <w:r w:rsidRPr="00AC5D4E">
        <w:rPr>
          <w:lang w:val="es-ES"/>
        </w:rPr>
        <w:t xml:space="preserve"> de</w:t>
      </w:r>
      <w:r w:rsidR="00AC5D4E" w:rsidRPr="00AC5D4E">
        <w:rPr>
          <w:lang w:val="es-ES"/>
        </w:rPr>
        <w:t xml:space="preserve"> vivienda</w:t>
      </w:r>
      <w:r w:rsidRPr="00AC5D4E">
        <w:rPr>
          <w:lang w:val="es-ES"/>
        </w:rPr>
        <w:t xml:space="preserve"> o </w:t>
      </w:r>
      <w:r w:rsidR="00AC5D4E" w:rsidRPr="00AC5D4E">
        <w:rPr>
          <w:lang w:val="es-ES"/>
        </w:rPr>
        <w:t>los niños de la calle</w:t>
      </w:r>
      <w:r w:rsidRPr="00AC5D4E">
        <w:rPr>
          <w:lang w:val="es-ES"/>
        </w:rPr>
        <w:t xml:space="preserve">, </w:t>
      </w:r>
      <w:r w:rsidR="00AC5D4E" w:rsidRPr="00AC5D4E">
        <w:rPr>
          <w:lang w:val="es-ES"/>
        </w:rPr>
        <w:t>los que están expuestos a</w:t>
      </w:r>
      <w:r w:rsidRPr="00AC5D4E">
        <w:rPr>
          <w:lang w:val="es-ES"/>
        </w:rPr>
        <w:t xml:space="preserve"> abus</w:t>
      </w:r>
      <w:r w:rsidR="00AC5D4E" w:rsidRPr="00AC5D4E">
        <w:rPr>
          <w:lang w:val="es-ES"/>
        </w:rPr>
        <w:t>os y malos tratos</w:t>
      </w:r>
      <w:r w:rsidRPr="00AC5D4E">
        <w:rPr>
          <w:lang w:val="es-ES"/>
        </w:rPr>
        <w:t xml:space="preserve">, </w:t>
      </w:r>
      <w:r w:rsidR="00AC5D4E" w:rsidRPr="00AC5D4E">
        <w:rPr>
          <w:lang w:val="es-ES"/>
        </w:rPr>
        <w:t xml:space="preserve">explotación </w:t>
      </w:r>
      <w:r w:rsidRPr="00AC5D4E">
        <w:rPr>
          <w:lang w:val="es-ES"/>
        </w:rPr>
        <w:t xml:space="preserve">sexual </w:t>
      </w:r>
      <w:r w:rsidR="00AC5D4E" w:rsidRPr="00AC5D4E">
        <w:rPr>
          <w:lang w:val="es-ES"/>
        </w:rPr>
        <w:t>y</w:t>
      </w:r>
      <w:r w:rsidRPr="00AC5D4E">
        <w:rPr>
          <w:lang w:val="es-ES"/>
        </w:rPr>
        <w:t xml:space="preserve"> econ</w:t>
      </w:r>
      <w:r w:rsidR="00AC5D4E" w:rsidRPr="00AC5D4E">
        <w:rPr>
          <w:lang w:val="es-ES"/>
        </w:rPr>
        <w:t>ó</w:t>
      </w:r>
      <w:r w:rsidRPr="00AC5D4E">
        <w:rPr>
          <w:lang w:val="es-ES"/>
        </w:rPr>
        <w:t>mic</w:t>
      </w:r>
      <w:r w:rsidR="00AC5D4E" w:rsidRPr="00AC5D4E">
        <w:rPr>
          <w:lang w:val="es-ES"/>
        </w:rPr>
        <w:t>a</w:t>
      </w:r>
      <w:r w:rsidRPr="00AC5D4E">
        <w:rPr>
          <w:lang w:val="es-ES"/>
        </w:rPr>
        <w:t xml:space="preserve">, </w:t>
      </w:r>
      <w:r w:rsidR="00AC5D4E" w:rsidRPr="00AC5D4E">
        <w:rPr>
          <w:lang w:val="es-ES"/>
        </w:rPr>
        <w:t>huérfanos</w:t>
      </w:r>
      <w:r w:rsidRPr="00AC5D4E">
        <w:rPr>
          <w:lang w:val="es-ES"/>
        </w:rPr>
        <w:t xml:space="preserve">, </w:t>
      </w:r>
      <w:r w:rsidR="00AC5D4E" w:rsidRPr="00AC5D4E">
        <w:rPr>
          <w:lang w:val="es-ES"/>
        </w:rPr>
        <w:t>niños desatendidos</w:t>
      </w:r>
      <w:r w:rsidRPr="00AC5D4E">
        <w:rPr>
          <w:lang w:val="es-ES"/>
        </w:rPr>
        <w:t xml:space="preserve">, </w:t>
      </w:r>
      <w:r w:rsidR="00AC5D4E" w:rsidRPr="00AC5D4E">
        <w:rPr>
          <w:lang w:val="es-ES"/>
        </w:rPr>
        <w:t xml:space="preserve">niños que se ocupan de otros niños y </w:t>
      </w:r>
      <w:r w:rsidR="00AC5D4E">
        <w:rPr>
          <w:lang w:val="es-ES"/>
        </w:rPr>
        <w:t>conviven con ellos</w:t>
      </w:r>
      <w:r w:rsidRPr="00AC5D4E">
        <w:rPr>
          <w:lang w:val="es-ES"/>
        </w:rPr>
        <w:t xml:space="preserve">, </w:t>
      </w:r>
      <w:r w:rsidR="00AC5D4E">
        <w:rPr>
          <w:lang w:val="es-ES"/>
        </w:rPr>
        <w:t>los que tienen padres o tutores con una enfermedad</w:t>
      </w:r>
      <w:r w:rsidRPr="00AC5D4E">
        <w:rPr>
          <w:lang w:val="es-ES"/>
        </w:rPr>
        <w:t xml:space="preserve"> terminal, </w:t>
      </w:r>
      <w:r w:rsidR="00AC5D4E">
        <w:rPr>
          <w:lang w:val="es-ES"/>
        </w:rPr>
        <w:t>los que viven en casas</w:t>
      </w:r>
      <w:r w:rsidR="009360D3">
        <w:rPr>
          <w:lang w:val="es-ES"/>
        </w:rPr>
        <w:t xml:space="preserve"> en que los cabezas de familia son personas mayores</w:t>
      </w:r>
      <w:r w:rsidRPr="00AC5D4E">
        <w:rPr>
          <w:lang w:val="es-ES"/>
        </w:rPr>
        <w:t xml:space="preserve">, </w:t>
      </w:r>
      <w:r w:rsidR="009360D3">
        <w:rPr>
          <w:lang w:val="es-ES"/>
        </w:rPr>
        <w:t xml:space="preserve">las </w:t>
      </w:r>
      <w:r w:rsidRPr="00AC5D4E">
        <w:rPr>
          <w:lang w:val="es-ES"/>
        </w:rPr>
        <w:t>v</w:t>
      </w:r>
      <w:r w:rsidR="009360D3">
        <w:rPr>
          <w:lang w:val="es-ES"/>
        </w:rPr>
        <w:t>í</w:t>
      </w:r>
      <w:r w:rsidRPr="00AC5D4E">
        <w:rPr>
          <w:lang w:val="es-ES"/>
        </w:rPr>
        <w:t>ctim</w:t>
      </w:r>
      <w:r w:rsidR="009360D3">
        <w:rPr>
          <w:lang w:val="es-ES"/>
        </w:rPr>
        <w:t>a</w:t>
      </w:r>
      <w:r w:rsidRPr="00AC5D4E">
        <w:rPr>
          <w:lang w:val="es-ES"/>
        </w:rPr>
        <w:t xml:space="preserve">s </w:t>
      </w:r>
      <w:r w:rsidR="009360D3">
        <w:rPr>
          <w:lang w:val="es-ES"/>
        </w:rPr>
        <w:t>de</w:t>
      </w:r>
      <w:r w:rsidRPr="00AC5D4E">
        <w:rPr>
          <w:lang w:val="es-ES"/>
        </w:rPr>
        <w:t xml:space="preserve"> violenc</w:t>
      </w:r>
      <w:r w:rsidR="009360D3">
        <w:rPr>
          <w:lang w:val="es-ES"/>
        </w:rPr>
        <w:t>ia</w:t>
      </w:r>
      <w:r w:rsidRPr="00AC5D4E">
        <w:rPr>
          <w:lang w:val="es-ES"/>
        </w:rPr>
        <w:t xml:space="preserve">, </w:t>
      </w:r>
      <w:r w:rsidR="009360D3">
        <w:rPr>
          <w:lang w:val="es-ES"/>
        </w:rPr>
        <w:t xml:space="preserve">los niños </w:t>
      </w:r>
      <w:r w:rsidRPr="00AC5D4E">
        <w:rPr>
          <w:lang w:val="es-ES"/>
        </w:rPr>
        <w:t>dis</w:t>
      </w:r>
      <w:r w:rsidR="009360D3">
        <w:rPr>
          <w:lang w:val="es-ES"/>
        </w:rPr>
        <w:t>c</w:t>
      </w:r>
      <w:r w:rsidRPr="00AC5D4E">
        <w:rPr>
          <w:lang w:val="es-ES"/>
        </w:rPr>
        <w:t>a</w:t>
      </w:r>
      <w:r w:rsidR="009360D3">
        <w:rPr>
          <w:lang w:val="es-ES"/>
        </w:rPr>
        <w:t>pacitados</w:t>
      </w:r>
      <w:r w:rsidRPr="00AC5D4E">
        <w:rPr>
          <w:lang w:val="es-ES"/>
        </w:rPr>
        <w:t xml:space="preserve">, </w:t>
      </w:r>
      <w:r w:rsidR="009360D3">
        <w:rPr>
          <w:lang w:val="es-ES"/>
        </w:rPr>
        <w:t>los que están al margen del sistema</w:t>
      </w:r>
      <w:r w:rsidRPr="00AC5D4E">
        <w:rPr>
          <w:lang w:val="es-ES"/>
        </w:rPr>
        <w:t xml:space="preserve"> educati</w:t>
      </w:r>
      <w:r w:rsidR="009360D3">
        <w:rPr>
          <w:lang w:val="es-ES"/>
        </w:rPr>
        <w:t>v</w:t>
      </w:r>
      <w:r w:rsidRPr="00AC5D4E">
        <w:rPr>
          <w:lang w:val="es-ES"/>
        </w:rPr>
        <w:t xml:space="preserve">o, </w:t>
      </w:r>
      <w:r w:rsidR="009360D3">
        <w:rPr>
          <w:lang w:val="es-ES"/>
        </w:rPr>
        <w:t>los que corren el riesgo de</w:t>
      </w:r>
      <w:r w:rsidRPr="00AC5D4E">
        <w:rPr>
          <w:lang w:val="es-ES"/>
        </w:rPr>
        <w:t xml:space="preserve"> infec</w:t>
      </w:r>
      <w:r w:rsidR="009360D3">
        <w:rPr>
          <w:lang w:val="es-ES"/>
        </w:rPr>
        <w:t>c</w:t>
      </w:r>
      <w:r w:rsidRPr="00AC5D4E">
        <w:rPr>
          <w:lang w:val="es-ES"/>
        </w:rPr>
        <w:t>i</w:t>
      </w:r>
      <w:r w:rsidR="009360D3">
        <w:rPr>
          <w:lang w:val="es-ES"/>
        </w:rPr>
        <w:t>ó</w:t>
      </w:r>
      <w:r w:rsidRPr="00AC5D4E">
        <w:rPr>
          <w:lang w:val="es-ES"/>
        </w:rPr>
        <w:t xml:space="preserve">n, </w:t>
      </w:r>
      <w:r w:rsidR="009360D3">
        <w:rPr>
          <w:lang w:val="es-ES"/>
        </w:rPr>
        <w:t>los desplazados y los que atraviesan una situación de</w:t>
      </w:r>
      <w:r w:rsidRPr="00AC5D4E">
        <w:rPr>
          <w:lang w:val="es-ES"/>
        </w:rPr>
        <w:t xml:space="preserve"> emergenc</w:t>
      </w:r>
      <w:r w:rsidR="009360D3">
        <w:rPr>
          <w:lang w:val="es-ES"/>
        </w:rPr>
        <w:t>ia</w:t>
      </w:r>
      <w:r w:rsidRPr="00AC5D4E">
        <w:rPr>
          <w:lang w:val="es-ES"/>
        </w:rPr>
        <w:t>.</w:t>
      </w:r>
    </w:p>
    <w:p w:rsidR="00F056CD" w:rsidRPr="009360D3" w:rsidRDefault="00F056CD" w:rsidP="00F056CD">
      <w:pPr>
        <w:spacing w:after="120"/>
        <w:ind w:left="1134" w:right="1134"/>
        <w:jc w:val="both"/>
        <w:rPr>
          <w:lang w:val="es-ES"/>
        </w:rPr>
      </w:pPr>
      <w:r w:rsidRPr="009360D3">
        <w:rPr>
          <w:lang w:val="es-ES"/>
        </w:rPr>
        <w:t>376.</w:t>
      </w:r>
      <w:r w:rsidRPr="009360D3">
        <w:rPr>
          <w:lang w:val="es-ES"/>
        </w:rPr>
        <w:tab/>
      </w:r>
      <w:r w:rsidR="009360D3" w:rsidRPr="009360D3">
        <w:rPr>
          <w:lang w:val="es-ES"/>
        </w:rPr>
        <w:t>Se est</w:t>
      </w:r>
      <w:r w:rsidR="009360D3">
        <w:rPr>
          <w:lang w:val="es-ES"/>
        </w:rPr>
        <w:t>án creando, reforzando y expandiendo</w:t>
      </w:r>
      <w:r w:rsidR="009360D3" w:rsidRPr="009360D3">
        <w:rPr>
          <w:lang w:val="es-ES"/>
        </w:rPr>
        <w:t xml:space="preserve"> </w:t>
      </w:r>
      <w:r w:rsidR="009360D3">
        <w:rPr>
          <w:lang w:val="es-ES"/>
        </w:rPr>
        <w:t>r</w:t>
      </w:r>
      <w:r w:rsidR="009360D3" w:rsidRPr="009360D3">
        <w:rPr>
          <w:lang w:val="es-ES"/>
        </w:rPr>
        <w:t>edes de</w:t>
      </w:r>
      <w:r w:rsidRPr="009360D3">
        <w:rPr>
          <w:lang w:val="es-ES"/>
        </w:rPr>
        <w:t xml:space="preserve"> </w:t>
      </w:r>
      <w:r w:rsidR="009360D3" w:rsidRPr="009360D3">
        <w:rPr>
          <w:lang w:val="es-ES"/>
        </w:rPr>
        <w:t>p</w:t>
      </w:r>
      <w:r w:rsidRPr="009360D3">
        <w:rPr>
          <w:lang w:val="es-ES"/>
        </w:rPr>
        <w:t>romo</w:t>
      </w:r>
      <w:r w:rsidR="009360D3" w:rsidRPr="009360D3">
        <w:rPr>
          <w:lang w:val="es-ES"/>
        </w:rPr>
        <w:t>c</w:t>
      </w:r>
      <w:r w:rsidRPr="009360D3">
        <w:rPr>
          <w:lang w:val="es-ES"/>
        </w:rPr>
        <w:t>i</w:t>
      </w:r>
      <w:r w:rsidR="009360D3" w:rsidRPr="009360D3">
        <w:rPr>
          <w:lang w:val="es-ES"/>
        </w:rPr>
        <w:t>ó</w:t>
      </w:r>
      <w:r w:rsidRPr="009360D3">
        <w:rPr>
          <w:lang w:val="es-ES"/>
        </w:rPr>
        <w:t xml:space="preserve">n </w:t>
      </w:r>
      <w:r w:rsidR="009360D3" w:rsidRPr="009360D3">
        <w:rPr>
          <w:lang w:val="es-ES"/>
        </w:rPr>
        <w:t>y</w:t>
      </w:r>
      <w:r w:rsidRPr="009360D3">
        <w:rPr>
          <w:lang w:val="es-ES"/>
        </w:rPr>
        <w:t xml:space="preserve"> </w:t>
      </w:r>
      <w:r w:rsidR="009360D3" w:rsidRPr="009360D3">
        <w:rPr>
          <w:lang w:val="es-ES"/>
        </w:rPr>
        <w:t>p</w:t>
      </w:r>
      <w:r w:rsidRPr="009360D3">
        <w:rPr>
          <w:lang w:val="es-ES"/>
        </w:rPr>
        <w:t>rotec</w:t>
      </w:r>
      <w:r w:rsidR="009360D3" w:rsidRPr="009360D3">
        <w:rPr>
          <w:lang w:val="es-ES"/>
        </w:rPr>
        <w:t>c</w:t>
      </w:r>
      <w:r w:rsidRPr="009360D3">
        <w:rPr>
          <w:lang w:val="es-ES"/>
        </w:rPr>
        <w:t>i</w:t>
      </w:r>
      <w:r w:rsidR="009360D3" w:rsidRPr="009360D3">
        <w:rPr>
          <w:lang w:val="es-ES"/>
        </w:rPr>
        <w:t>ó</w:t>
      </w:r>
      <w:r w:rsidRPr="009360D3">
        <w:rPr>
          <w:lang w:val="es-ES"/>
        </w:rPr>
        <w:t xml:space="preserve">n </w:t>
      </w:r>
      <w:r w:rsidR="009360D3" w:rsidRPr="009360D3">
        <w:rPr>
          <w:lang w:val="es-ES"/>
        </w:rPr>
        <w:t>de los derechos del niño</w:t>
      </w:r>
      <w:r w:rsidRPr="009360D3">
        <w:rPr>
          <w:lang w:val="es-ES"/>
        </w:rPr>
        <w:t xml:space="preserve"> a</w:t>
      </w:r>
      <w:r w:rsidR="009360D3">
        <w:rPr>
          <w:lang w:val="es-ES"/>
        </w:rPr>
        <w:t xml:space="preserve"> nivel local, </w:t>
      </w:r>
      <w:r w:rsidRPr="009360D3">
        <w:rPr>
          <w:lang w:val="es-ES"/>
        </w:rPr>
        <w:t xml:space="preserve">municipal </w:t>
      </w:r>
      <w:r w:rsidR="009360D3">
        <w:rPr>
          <w:lang w:val="es-ES"/>
        </w:rPr>
        <w:t>y</w:t>
      </w:r>
      <w:r w:rsidRPr="009360D3">
        <w:rPr>
          <w:lang w:val="es-ES"/>
        </w:rPr>
        <w:t xml:space="preserve"> provincial. </w:t>
      </w:r>
      <w:r w:rsidR="009360D3" w:rsidRPr="009360D3">
        <w:rPr>
          <w:lang w:val="es-ES"/>
        </w:rPr>
        <w:t>I</w:t>
      </w:r>
      <w:r w:rsidRPr="009360D3">
        <w:rPr>
          <w:lang w:val="es-ES"/>
        </w:rPr>
        <w:t>dentif</w:t>
      </w:r>
      <w:r w:rsidR="009360D3" w:rsidRPr="009360D3">
        <w:rPr>
          <w:lang w:val="es-ES"/>
        </w:rPr>
        <w:t>icarán las</w:t>
      </w:r>
      <w:r w:rsidRPr="009360D3">
        <w:rPr>
          <w:lang w:val="es-ES"/>
        </w:rPr>
        <w:t xml:space="preserve"> ne</w:t>
      </w:r>
      <w:r w:rsidR="009360D3" w:rsidRPr="009360D3">
        <w:rPr>
          <w:lang w:val="es-ES"/>
        </w:rPr>
        <w:t>c</w:t>
      </w:r>
      <w:r w:rsidRPr="009360D3">
        <w:rPr>
          <w:lang w:val="es-ES"/>
        </w:rPr>
        <w:t>e</w:t>
      </w:r>
      <w:r w:rsidR="009360D3" w:rsidRPr="009360D3">
        <w:rPr>
          <w:lang w:val="es-ES"/>
        </w:rPr>
        <w:t>si</w:t>
      </w:r>
      <w:r w:rsidRPr="009360D3">
        <w:rPr>
          <w:lang w:val="es-ES"/>
        </w:rPr>
        <w:t>d</w:t>
      </w:r>
      <w:r w:rsidR="009360D3" w:rsidRPr="009360D3">
        <w:rPr>
          <w:lang w:val="es-ES"/>
        </w:rPr>
        <w:t>ade</w:t>
      </w:r>
      <w:r w:rsidRPr="009360D3">
        <w:rPr>
          <w:lang w:val="es-ES"/>
        </w:rPr>
        <w:t xml:space="preserve">s </w:t>
      </w:r>
      <w:r w:rsidR="009360D3" w:rsidRPr="009360D3">
        <w:rPr>
          <w:lang w:val="es-ES"/>
        </w:rPr>
        <w:t>de los niños</w:t>
      </w:r>
      <w:r w:rsidRPr="009360D3">
        <w:rPr>
          <w:lang w:val="es-ES"/>
        </w:rPr>
        <w:t xml:space="preserve"> vulnerable</w:t>
      </w:r>
      <w:r w:rsidR="009360D3" w:rsidRPr="009360D3">
        <w:rPr>
          <w:lang w:val="es-ES"/>
        </w:rPr>
        <w:t>s y serán un factor clave en las actividades de</w:t>
      </w:r>
      <w:r w:rsidR="009F438D">
        <w:rPr>
          <w:lang w:val="es-ES"/>
        </w:rPr>
        <w:t xml:space="preserve"> </w:t>
      </w:r>
      <w:r w:rsidRPr="009360D3">
        <w:rPr>
          <w:lang w:val="es-ES"/>
        </w:rPr>
        <w:t>orient</w:t>
      </w:r>
      <w:r w:rsidR="009F438D">
        <w:rPr>
          <w:lang w:val="es-ES"/>
        </w:rPr>
        <w:t>ación y aplicación</w:t>
      </w:r>
      <w:r w:rsidRPr="009360D3">
        <w:rPr>
          <w:lang w:val="es-ES"/>
        </w:rPr>
        <w:t xml:space="preserve"> </w:t>
      </w:r>
      <w:r w:rsidR="009F438D">
        <w:rPr>
          <w:lang w:val="es-ES"/>
        </w:rPr>
        <w:t>en los s</w:t>
      </w:r>
      <w:r w:rsidRPr="009360D3">
        <w:rPr>
          <w:lang w:val="es-ES"/>
        </w:rPr>
        <w:t>ervic</w:t>
      </w:r>
      <w:r w:rsidR="009F438D">
        <w:rPr>
          <w:lang w:val="es-ES"/>
        </w:rPr>
        <w:t xml:space="preserve">ios de </w:t>
      </w:r>
      <w:r w:rsidRPr="009360D3">
        <w:rPr>
          <w:lang w:val="es-ES"/>
        </w:rPr>
        <w:t>s</w:t>
      </w:r>
      <w:r w:rsidR="009F438D">
        <w:rPr>
          <w:lang w:val="es-ES"/>
        </w:rPr>
        <w:t>alud</w:t>
      </w:r>
      <w:r w:rsidRPr="009360D3">
        <w:rPr>
          <w:lang w:val="es-ES"/>
        </w:rPr>
        <w:t>, educa</w:t>
      </w:r>
      <w:r w:rsidR="009F438D">
        <w:rPr>
          <w:lang w:val="es-ES"/>
        </w:rPr>
        <w:t>c</w:t>
      </w:r>
      <w:r w:rsidRPr="009360D3">
        <w:rPr>
          <w:lang w:val="es-ES"/>
        </w:rPr>
        <w:t>i</w:t>
      </w:r>
      <w:r w:rsidR="009F438D">
        <w:rPr>
          <w:lang w:val="es-ES"/>
        </w:rPr>
        <w:t>ó</w:t>
      </w:r>
      <w:r w:rsidRPr="009360D3">
        <w:rPr>
          <w:lang w:val="es-ES"/>
        </w:rPr>
        <w:t xml:space="preserve">n, </w:t>
      </w:r>
      <w:r w:rsidR="009F438D">
        <w:rPr>
          <w:lang w:val="es-ES"/>
        </w:rPr>
        <w:t>presentación de informes</w:t>
      </w:r>
      <w:r w:rsidRPr="009360D3">
        <w:rPr>
          <w:lang w:val="es-ES"/>
        </w:rPr>
        <w:t xml:space="preserve">, </w:t>
      </w:r>
      <w:r w:rsidR="009F438D">
        <w:rPr>
          <w:lang w:val="es-ES"/>
        </w:rPr>
        <w:t>sensibilización</w:t>
      </w:r>
      <w:r w:rsidRPr="009360D3">
        <w:rPr>
          <w:lang w:val="es-ES"/>
        </w:rPr>
        <w:t>, concilia</w:t>
      </w:r>
      <w:r w:rsidR="009F438D">
        <w:rPr>
          <w:lang w:val="es-ES"/>
        </w:rPr>
        <w:t>c</w:t>
      </w:r>
      <w:r w:rsidRPr="009360D3">
        <w:rPr>
          <w:lang w:val="es-ES"/>
        </w:rPr>
        <w:t>i</w:t>
      </w:r>
      <w:r w:rsidR="009F438D">
        <w:rPr>
          <w:lang w:val="es-ES"/>
        </w:rPr>
        <w:t>ó</w:t>
      </w:r>
      <w:r w:rsidRPr="009360D3">
        <w:rPr>
          <w:lang w:val="es-ES"/>
        </w:rPr>
        <w:t>n, media</w:t>
      </w:r>
      <w:r w:rsidR="009F438D">
        <w:rPr>
          <w:lang w:val="es-ES"/>
        </w:rPr>
        <w:t>c</w:t>
      </w:r>
      <w:r w:rsidRPr="009360D3">
        <w:rPr>
          <w:lang w:val="es-ES"/>
        </w:rPr>
        <w:t>i</w:t>
      </w:r>
      <w:r w:rsidR="009F438D">
        <w:rPr>
          <w:lang w:val="es-ES"/>
        </w:rPr>
        <w:t>ó</w:t>
      </w:r>
      <w:r w:rsidRPr="009360D3">
        <w:rPr>
          <w:lang w:val="es-ES"/>
        </w:rPr>
        <w:t>n, respet</w:t>
      </w:r>
      <w:r w:rsidR="009F438D">
        <w:rPr>
          <w:lang w:val="es-ES"/>
        </w:rPr>
        <w:t>o</w:t>
      </w:r>
      <w:r w:rsidRPr="009360D3">
        <w:rPr>
          <w:lang w:val="es-ES"/>
        </w:rPr>
        <w:t xml:space="preserve"> </w:t>
      </w:r>
      <w:r w:rsidR="009F438D">
        <w:rPr>
          <w:lang w:val="es-ES"/>
        </w:rPr>
        <w:t>del</w:t>
      </w:r>
      <w:r w:rsidRPr="009360D3">
        <w:rPr>
          <w:lang w:val="es-ES"/>
        </w:rPr>
        <w:t xml:space="preserve"> anon</w:t>
      </w:r>
      <w:r w:rsidR="009F438D">
        <w:rPr>
          <w:lang w:val="es-ES"/>
        </w:rPr>
        <w:t>i</w:t>
      </w:r>
      <w:r w:rsidRPr="009360D3">
        <w:rPr>
          <w:lang w:val="es-ES"/>
        </w:rPr>
        <w:t>m</w:t>
      </w:r>
      <w:r w:rsidR="009F438D">
        <w:rPr>
          <w:lang w:val="es-ES"/>
        </w:rPr>
        <w:t>a</w:t>
      </w:r>
      <w:r w:rsidRPr="009360D3">
        <w:rPr>
          <w:lang w:val="es-ES"/>
        </w:rPr>
        <w:t>t</w:t>
      </w:r>
      <w:r w:rsidR="009F438D">
        <w:rPr>
          <w:lang w:val="es-ES"/>
        </w:rPr>
        <w:t>o</w:t>
      </w:r>
      <w:r w:rsidRPr="009360D3">
        <w:rPr>
          <w:lang w:val="es-ES"/>
        </w:rPr>
        <w:t xml:space="preserve">, </w:t>
      </w:r>
      <w:r w:rsidR="009F438D">
        <w:rPr>
          <w:lang w:val="es-ES"/>
        </w:rPr>
        <w:t xml:space="preserve">la vida </w:t>
      </w:r>
      <w:r w:rsidRPr="009360D3">
        <w:rPr>
          <w:lang w:val="es-ES"/>
        </w:rPr>
        <w:t>priva</w:t>
      </w:r>
      <w:r w:rsidR="009F438D">
        <w:rPr>
          <w:lang w:val="es-ES"/>
        </w:rPr>
        <w:t>da</w:t>
      </w:r>
      <w:r w:rsidRPr="009360D3">
        <w:rPr>
          <w:lang w:val="es-ES"/>
        </w:rPr>
        <w:t xml:space="preserve">, </w:t>
      </w:r>
      <w:r w:rsidR="009F438D">
        <w:rPr>
          <w:lang w:val="es-ES"/>
        </w:rPr>
        <w:t xml:space="preserve">la </w:t>
      </w:r>
      <w:r w:rsidRPr="009360D3">
        <w:rPr>
          <w:lang w:val="es-ES"/>
        </w:rPr>
        <w:t>confiden</w:t>
      </w:r>
      <w:r w:rsidR="009F438D">
        <w:rPr>
          <w:lang w:val="es-ES"/>
        </w:rPr>
        <w:t>c</w:t>
      </w:r>
      <w:r w:rsidRPr="009360D3">
        <w:rPr>
          <w:lang w:val="es-ES"/>
        </w:rPr>
        <w:t>iali</w:t>
      </w:r>
      <w:r w:rsidR="009F438D">
        <w:rPr>
          <w:lang w:val="es-ES"/>
        </w:rPr>
        <w:t>dad</w:t>
      </w:r>
      <w:r w:rsidRPr="009360D3">
        <w:rPr>
          <w:lang w:val="es-ES"/>
        </w:rPr>
        <w:t xml:space="preserve">, </w:t>
      </w:r>
      <w:r w:rsidR="009F438D">
        <w:rPr>
          <w:lang w:val="es-ES"/>
        </w:rPr>
        <w:t xml:space="preserve">y la </w:t>
      </w:r>
      <w:r w:rsidRPr="009360D3">
        <w:rPr>
          <w:lang w:val="es-ES"/>
        </w:rPr>
        <w:t>no</w:t>
      </w:r>
      <w:r w:rsidR="009F438D">
        <w:rPr>
          <w:lang w:val="es-ES"/>
        </w:rPr>
        <w:t xml:space="preserve"> </w:t>
      </w:r>
      <w:r w:rsidRPr="009360D3">
        <w:rPr>
          <w:lang w:val="es-ES"/>
        </w:rPr>
        <w:t>discrimina</w:t>
      </w:r>
      <w:r w:rsidR="009F438D">
        <w:rPr>
          <w:lang w:val="es-ES"/>
        </w:rPr>
        <w:t>c</w:t>
      </w:r>
      <w:r w:rsidRPr="009360D3">
        <w:rPr>
          <w:lang w:val="es-ES"/>
        </w:rPr>
        <w:t>i</w:t>
      </w:r>
      <w:r w:rsidR="009F438D">
        <w:rPr>
          <w:lang w:val="es-ES"/>
        </w:rPr>
        <w:t>ó</w:t>
      </w:r>
      <w:r w:rsidRPr="009360D3">
        <w:rPr>
          <w:lang w:val="es-ES"/>
        </w:rPr>
        <w:t xml:space="preserve">n, </w:t>
      </w:r>
      <w:r w:rsidR="009F438D">
        <w:rPr>
          <w:lang w:val="es-ES"/>
        </w:rPr>
        <w:t>por no</w:t>
      </w:r>
      <w:r w:rsidRPr="009360D3">
        <w:rPr>
          <w:lang w:val="es-ES"/>
        </w:rPr>
        <w:t xml:space="preserve"> men</w:t>
      </w:r>
      <w:r w:rsidR="009F438D">
        <w:rPr>
          <w:lang w:val="es-ES"/>
        </w:rPr>
        <w:t>c</w:t>
      </w:r>
      <w:r w:rsidRPr="009360D3">
        <w:rPr>
          <w:lang w:val="es-ES"/>
        </w:rPr>
        <w:t>iona</w:t>
      </w:r>
      <w:r w:rsidR="009F438D">
        <w:rPr>
          <w:lang w:val="es-ES"/>
        </w:rPr>
        <w:t>r sino unas pocas</w:t>
      </w:r>
      <w:r w:rsidRPr="009360D3">
        <w:rPr>
          <w:lang w:val="es-ES"/>
        </w:rPr>
        <w:t>.</w:t>
      </w:r>
    </w:p>
    <w:p w:rsidR="00F056CD" w:rsidRPr="008D6111" w:rsidRDefault="00F056CD" w:rsidP="00F056CD">
      <w:pPr>
        <w:spacing w:after="120"/>
        <w:ind w:left="1134" w:right="1134"/>
        <w:jc w:val="both"/>
        <w:rPr>
          <w:lang w:val="es-ES"/>
        </w:rPr>
      </w:pPr>
      <w:r w:rsidRPr="009F438D">
        <w:rPr>
          <w:lang w:val="es-ES"/>
        </w:rPr>
        <w:t>377.</w:t>
      </w:r>
      <w:r w:rsidRPr="009F438D">
        <w:rPr>
          <w:lang w:val="es-ES"/>
        </w:rPr>
        <w:tab/>
      </w:r>
      <w:r w:rsidR="009F438D" w:rsidRPr="009F438D">
        <w:rPr>
          <w:lang w:val="es-ES"/>
        </w:rPr>
        <w:t>En</w:t>
      </w:r>
      <w:r w:rsidRPr="009F438D">
        <w:rPr>
          <w:lang w:val="es-ES"/>
        </w:rPr>
        <w:t xml:space="preserve"> 2009 </w:t>
      </w:r>
      <w:r w:rsidR="009F438D" w:rsidRPr="009F438D">
        <w:rPr>
          <w:lang w:val="es-ES"/>
        </w:rPr>
        <w:t>se realizará una encuest</w:t>
      </w:r>
      <w:r w:rsidRPr="009F438D">
        <w:rPr>
          <w:lang w:val="es-ES"/>
        </w:rPr>
        <w:t xml:space="preserve">a </w:t>
      </w:r>
      <w:r w:rsidR="009F438D" w:rsidRPr="009F438D">
        <w:rPr>
          <w:lang w:val="es-ES"/>
        </w:rPr>
        <w:t>sobre la</w:t>
      </w:r>
      <w:r w:rsidRPr="009F438D">
        <w:rPr>
          <w:lang w:val="es-ES"/>
        </w:rPr>
        <w:t xml:space="preserve"> vulnerabili</w:t>
      </w:r>
      <w:r w:rsidR="009F438D" w:rsidRPr="009F438D">
        <w:rPr>
          <w:lang w:val="es-ES"/>
        </w:rPr>
        <w:t>dad infantil</w:t>
      </w:r>
      <w:r w:rsidRPr="009F438D">
        <w:rPr>
          <w:lang w:val="es-ES"/>
        </w:rPr>
        <w:t xml:space="preserve"> </w:t>
      </w:r>
      <w:r w:rsidR="009F438D" w:rsidRPr="009F438D">
        <w:rPr>
          <w:lang w:val="es-ES"/>
        </w:rPr>
        <w:t>e</w:t>
      </w:r>
      <w:r w:rsidRPr="009F438D">
        <w:rPr>
          <w:lang w:val="es-ES"/>
        </w:rPr>
        <w:t xml:space="preserve">n </w:t>
      </w:r>
      <w:r w:rsidR="009F438D" w:rsidRPr="009F438D">
        <w:rPr>
          <w:lang w:val="es-ES"/>
        </w:rPr>
        <w:t>todas las</w:t>
      </w:r>
      <w:r w:rsidRPr="009F438D">
        <w:rPr>
          <w:lang w:val="es-ES"/>
        </w:rPr>
        <w:t xml:space="preserve"> provinc</w:t>
      </w:r>
      <w:r w:rsidR="009F438D" w:rsidRPr="009F438D">
        <w:rPr>
          <w:lang w:val="es-ES"/>
        </w:rPr>
        <w:t>ia</w:t>
      </w:r>
      <w:r w:rsidRPr="009F438D">
        <w:rPr>
          <w:lang w:val="es-ES"/>
        </w:rPr>
        <w:t>s</w:t>
      </w:r>
      <w:r w:rsidR="009F438D">
        <w:rPr>
          <w:lang w:val="es-ES"/>
        </w:rPr>
        <w:t>, en un</w:t>
      </w:r>
      <w:r w:rsidRPr="009F438D">
        <w:rPr>
          <w:lang w:val="es-ES"/>
        </w:rPr>
        <w:t xml:space="preserve"> e</w:t>
      </w:r>
      <w:r w:rsidR="009F438D">
        <w:rPr>
          <w:lang w:val="es-ES"/>
        </w:rPr>
        <w:t>s</w:t>
      </w:r>
      <w:r w:rsidRPr="009F438D">
        <w:rPr>
          <w:lang w:val="es-ES"/>
        </w:rPr>
        <w:t>f</w:t>
      </w:r>
      <w:r w:rsidR="009F438D">
        <w:rPr>
          <w:lang w:val="es-ES"/>
        </w:rPr>
        <w:t>ue</w:t>
      </w:r>
      <w:r w:rsidRPr="009F438D">
        <w:rPr>
          <w:lang w:val="es-ES"/>
        </w:rPr>
        <w:t>r</w:t>
      </w:r>
      <w:r w:rsidR="009F438D">
        <w:rPr>
          <w:lang w:val="es-ES"/>
        </w:rPr>
        <w:t>zo por</w:t>
      </w:r>
      <w:r w:rsidRPr="009F438D">
        <w:rPr>
          <w:lang w:val="es-ES"/>
        </w:rPr>
        <w:t xml:space="preserve"> prote</w:t>
      </w:r>
      <w:r w:rsidR="009F438D">
        <w:rPr>
          <w:lang w:val="es-ES"/>
        </w:rPr>
        <w:t>ger a los niños que no reciben los cuidados de sus</w:t>
      </w:r>
      <w:r w:rsidRPr="009F438D">
        <w:rPr>
          <w:lang w:val="es-ES"/>
        </w:rPr>
        <w:t xml:space="preserve"> pa</w:t>
      </w:r>
      <w:r w:rsidR="009F438D">
        <w:rPr>
          <w:lang w:val="es-ES"/>
        </w:rPr>
        <w:t>d</w:t>
      </w:r>
      <w:r w:rsidRPr="009F438D">
        <w:rPr>
          <w:lang w:val="es-ES"/>
        </w:rPr>
        <w:t>re</w:t>
      </w:r>
      <w:r w:rsidR="009F438D">
        <w:rPr>
          <w:lang w:val="es-ES"/>
        </w:rPr>
        <w:t>s</w:t>
      </w:r>
      <w:r w:rsidRPr="009F438D">
        <w:rPr>
          <w:lang w:val="es-ES"/>
        </w:rPr>
        <w:t xml:space="preserve"> </w:t>
      </w:r>
      <w:r w:rsidR="009F438D">
        <w:rPr>
          <w:lang w:val="es-ES"/>
        </w:rPr>
        <w:t>y cuyos derechos han sido</w:t>
      </w:r>
      <w:r w:rsidRPr="009F438D">
        <w:rPr>
          <w:lang w:val="es-ES"/>
        </w:rPr>
        <w:t xml:space="preserve"> violad</w:t>
      </w:r>
      <w:r w:rsidR="009F438D">
        <w:rPr>
          <w:lang w:val="es-ES"/>
        </w:rPr>
        <w:t>os</w:t>
      </w:r>
      <w:r w:rsidRPr="009F438D">
        <w:rPr>
          <w:lang w:val="es-ES"/>
        </w:rPr>
        <w:t xml:space="preserve">. </w:t>
      </w:r>
      <w:r w:rsidR="009F438D" w:rsidRPr="008D6111">
        <w:rPr>
          <w:lang w:val="es-ES"/>
        </w:rPr>
        <w:t>Se recogerán datos</w:t>
      </w:r>
      <w:r w:rsidRPr="008D6111">
        <w:rPr>
          <w:lang w:val="es-ES"/>
        </w:rPr>
        <w:t xml:space="preserve"> a diferent</w:t>
      </w:r>
      <w:r w:rsidR="009F438D" w:rsidRPr="008D6111">
        <w:rPr>
          <w:lang w:val="es-ES"/>
        </w:rPr>
        <w:t>es</w:t>
      </w:r>
      <w:r w:rsidRPr="008D6111">
        <w:rPr>
          <w:lang w:val="es-ES"/>
        </w:rPr>
        <w:t xml:space="preserve"> </w:t>
      </w:r>
      <w:r w:rsidR="009F438D" w:rsidRPr="008D6111">
        <w:rPr>
          <w:lang w:val="es-ES"/>
        </w:rPr>
        <w:t>ni</w:t>
      </w:r>
      <w:r w:rsidRPr="008D6111">
        <w:rPr>
          <w:lang w:val="es-ES"/>
        </w:rPr>
        <w:t>vel</w:t>
      </w:r>
      <w:r w:rsidR="009F438D" w:rsidRPr="008D6111">
        <w:rPr>
          <w:lang w:val="es-ES"/>
        </w:rPr>
        <w:t>e</w:t>
      </w:r>
      <w:r w:rsidRPr="008D6111">
        <w:rPr>
          <w:lang w:val="es-ES"/>
        </w:rPr>
        <w:t>s</w:t>
      </w:r>
      <w:r w:rsidR="008D6111" w:rsidRPr="008D6111">
        <w:rPr>
          <w:lang w:val="es-ES"/>
        </w:rPr>
        <w:t>, que se utilizar</w:t>
      </w:r>
      <w:r w:rsidR="008D6111">
        <w:rPr>
          <w:lang w:val="es-ES"/>
        </w:rPr>
        <w:t xml:space="preserve">án </w:t>
      </w:r>
      <w:r w:rsidR="00481A96">
        <w:rPr>
          <w:lang w:val="es-ES"/>
        </w:rPr>
        <w:t>con objeto de</w:t>
      </w:r>
      <w:r w:rsidRPr="008D6111">
        <w:rPr>
          <w:lang w:val="es-ES"/>
        </w:rPr>
        <w:t>:</w:t>
      </w:r>
    </w:p>
    <w:p w:rsidR="00F056CD" w:rsidRPr="008D6111" w:rsidRDefault="008D6111" w:rsidP="005C3BD7">
      <w:pPr>
        <w:pStyle w:val="Bullet1G"/>
        <w:rPr>
          <w:lang w:val="es-ES"/>
        </w:rPr>
      </w:pPr>
      <w:r w:rsidRPr="008D6111">
        <w:rPr>
          <w:lang w:val="es-ES"/>
        </w:rPr>
        <w:t>Mejorar los</w:t>
      </w:r>
      <w:r w:rsidR="00F056CD" w:rsidRPr="008D6111">
        <w:rPr>
          <w:lang w:val="es-ES"/>
        </w:rPr>
        <w:t xml:space="preserve"> servic</w:t>
      </w:r>
      <w:r w:rsidRPr="008D6111">
        <w:rPr>
          <w:lang w:val="es-ES"/>
        </w:rPr>
        <w:t>io</w:t>
      </w:r>
      <w:r w:rsidR="00F056CD" w:rsidRPr="008D6111">
        <w:rPr>
          <w:lang w:val="es-ES"/>
        </w:rPr>
        <w:t xml:space="preserve">s </w:t>
      </w:r>
      <w:r w:rsidRPr="008D6111">
        <w:rPr>
          <w:lang w:val="es-ES"/>
        </w:rPr>
        <w:t>básicos para los niños</w:t>
      </w:r>
      <w:r w:rsidR="00F056CD" w:rsidRPr="008D6111">
        <w:rPr>
          <w:lang w:val="es-ES"/>
        </w:rPr>
        <w:t xml:space="preserve"> vulnerable</w:t>
      </w:r>
      <w:r w:rsidRPr="008D6111">
        <w:rPr>
          <w:lang w:val="es-ES"/>
        </w:rPr>
        <w:t>s</w:t>
      </w:r>
      <w:r>
        <w:rPr>
          <w:lang w:val="es-ES"/>
        </w:rPr>
        <w:t>;</w:t>
      </w:r>
    </w:p>
    <w:p w:rsidR="00F056CD" w:rsidRPr="008D6111" w:rsidRDefault="008D6111" w:rsidP="005C3BD7">
      <w:pPr>
        <w:pStyle w:val="Bullet1G"/>
        <w:rPr>
          <w:lang w:val="es-ES"/>
        </w:rPr>
      </w:pPr>
      <w:r w:rsidRPr="008D6111">
        <w:rPr>
          <w:lang w:val="es-ES"/>
        </w:rPr>
        <w:t>Ampliar los</w:t>
      </w:r>
      <w:r w:rsidR="00F056CD" w:rsidRPr="008D6111">
        <w:rPr>
          <w:lang w:val="es-ES"/>
        </w:rPr>
        <w:t xml:space="preserve"> re</w:t>
      </w:r>
      <w:r w:rsidRPr="008D6111">
        <w:rPr>
          <w:lang w:val="es-ES"/>
        </w:rPr>
        <w:t>c</w:t>
      </w:r>
      <w:r w:rsidR="00F056CD" w:rsidRPr="008D6111">
        <w:rPr>
          <w:lang w:val="es-ES"/>
        </w:rPr>
        <w:t>ur</w:t>
      </w:r>
      <w:r w:rsidRPr="008D6111">
        <w:rPr>
          <w:lang w:val="es-ES"/>
        </w:rPr>
        <w:t>sos</w:t>
      </w:r>
      <w:r w:rsidR="00F056CD" w:rsidRPr="008D6111">
        <w:rPr>
          <w:lang w:val="es-ES"/>
        </w:rPr>
        <w:t xml:space="preserve"> </w:t>
      </w:r>
      <w:r w:rsidRPr="008D6111">
        <w:rPr>
          <w:lang w:val="es-ES"/>
        </w:rPr>
        <w:t>destinados a consolidar la coordinaci</w:t>
      </w:r>
      <w:r>
        <w:rPr>
          <w:lang w:val="es-ES"/>
        </w:rPr>
        <w:t>ón de los</w:t>
      </w:r>
      <w:r w:rsidR="00F056CD" w:rsidRPr="008D6111">
        <w:rPr>
          <w:lang w:val="es-ES"/>
        </w:rPr>
        <w:t xml:space="preserve"> program</w:t>
      </w:r>
      <w:r>
        <w:rPr>
          <w:lang w:val="es-ES"/>
        </w:rPr>
        <w:t>as;</w:t>
      </w:r>
      <w:r w:rsidR="00F056CD" w:rsidRPr="008D6111">
        <w:rPr>
          <w:lang w:val="es-ES"/>
        </w:rPr>
        <w:t xml:space="preserve"> </w:t>
      </w:r>
    </w:p>
    <w:p w:rsidR="00F056CD" w:rsidRPr="008D6111" w:rsidRDefault="008D6111" w:rsidP="005C3BD7">
      <w:pPr>
        <w:pStyle w:val="Bullet1G"/>
        <w:rPr>
          <w:lang w:val="es-ES"/>
        </w:rPr>
      </w:pPr>
      <w:r w:rsidRPr="008D6111">
        <w:rPr>
          <w:lang w:val="es-ES"/>
        </w:rPr>
        <w:t>Apoyar f</w:t>
      </w:r>
      <w:r w:rsidR="00F056CD" w:rsidRPr="008D6111">
        <w:rPr>
          <w:lang w:val="es-ES"/>
        </w:rPr>
        <w:t>inanci</w:t>
      </w:r>
      <w:r w:rsidRPr="008D6111">
        <w:rPr>
          <w:lang w:val="es-ES"/>
        </w:rPr>
        <w:t>eramente los</w:t>
      </w:r>
      <w:r w:rsidR="00F056CD" w:rsidRPr="008D6111">
        <w:rPr>
          <w:lang w:val="es-ES"/>
        </w:rPr>
        <w:t xml:space="preserve"> micro</w:t>
      </w:r>
      <w:r w:rsidRPr="008D6111">
        <w:rPr>
          <w:lang w:val="es-ES"/>
        </w:rPr>
        <w:t>préstamos para las</w:t>
      </w:r>
      <w:r w:rsidR="00F056CD" w:rsidRPr="008D6111">
        <w:rPr>
          <w:lang w:val="es-ES"/>
        </w:rPr>
        <w:t xml:space="preserve"> comuni</w:t>
      </w:r>
      <w:r w:rsidRPr="008D6111">
        <w:rPr>
          <w:lang w:val="es-ES"/>
        </w:rPr>
        <w:t>dades y</w:t>
      </w:r>
      <w:r w:rsidR="00F056CD" w:rsidRPr="008D6111">
        <w:rPr>
          <w:lang w:val="es-ES"/>
        </w:rPr>
        <w:t xml:space="preserve"> famili</w:t>
      </w:r>
      <w:r w:rsidRPr="008D6111">
        <w:rPr>
          <w:lang w:val="es-ES"/>
        </w:rPr>
        <w:t>a</w:t>
      </w:r>
      <w:r w:rsidR="00F056CD" w:rsidRPr="008D6111">
        <w:rPr>
          <w:lang w:val="es-ES"/>
        </w:rPr>
        <w:t xml:space="preserve">s </w:t>
      </w:r>
      <w:r w:rsidRPr="008D6111">
        <w:rPr>
          <w:lang w:val="es-ES"/>
        </w:rPr>
        <w:t>más vulnerables, i</w:t>
      </w:r>
      <w:r w:rsidR="00F056CD" w:rsidRPr="008D6111">
        <w:rPr>
          <w:lang w:val="es-ES"/>
        </w:rPr>
        <w:t>ncre</w:t>
      </w:r>
      <w:r>
        <w:rPr>
          <w:lang w:val="es-ES"/>
        </w:rPr>
        <w:t>mentando la</w:t>
      </w:r>
      <w:r w:rsidR="00F056CD" w:rsidRPr="008D6111">
        <w:rPr>
          <w:lang w:val="es-ES"/>
        </w:rPr>
        <w:t xml:space="preserve"> produc</w:t>
      </w:r>
      <w:r>
        <w:rPr>
          <w:lang w:val="es-ES"/>
        </w:rPr>
        <w:t>c</w:t>
      </w:r>
      <w:r w:rsidR="00F056CD" w:rsidRPr="008D6111">
        <w:rPr>
          <w:lang w:val="es-ES"/>
        </w:rPr>
        <w:t>i</w:t>
      </w:r>
      <w:r>
        <w:rPr>
          <w:lang w:val="es-ES"/>
        </w:rPr>
        <w:t>ó</w:t>
      </w:r>
      <w:r w:rsidR="00F056CD" w:rsidRPr="008D6111">
        <w:rPr>
          <w:lang w:val="es-ES"/>
        </w:rPr>
        <w:t xml:space="preserve">n </w:t>
      </w:r>
      <w:r>
        <w:rPr>
          <w:lang w:val="es-ES"/>
        </w:rPr>
        <w:t xml:space="preserve">agrícola y ayudando a las pequeñas empresas; </w:t>
      </w:r>
    </w:p>
    <w:p w:rsidR="00F056CD" w:rsidRPr="008D6111" w:rsidRDefault="008D6111" w:rsidP="005C3BD7">
      <w:pPr>
        <w:pStyle w:val="Bullet1G"/>
        <w:rPr>
          <w:lang w:val="es-ES"/>
        </w:rPr>
      </w:pPr>
      <w:r w:rsidRPr="008D6111">
        <w:rPr>
          <w:lang w:val="es-ES"/>
        </w:rPr>
        <w:t>Fomentar la</w:t>
      </w:r>
      <w:r w:rsidR="00F056CD" w:rsidRPr="008D6111">
        <w:rPr>
          <w:lang w:val="es-ES"/>
        </w:rPr>
        <w:t xml:space="preserve"> capaci</w:t>
      </w:r>
      <w:r w:rsidRPr="008D6111">
        <w:rPr>
          <w:lang w:val="es-ES"/>
        </w:rPr>
        <w:t>dad de los empleados</w:t>
      </w:r>
      <w:r>
        <w:rPr>
          <w:lang w:val="es-ES"/>
        </w:rPr>
        <w:t xml:space="preserve"> que están aplicando y supervisando el Plan</w:t>
      </w:r>
      <w:r w:rsidR="00F056CD" w:rsidRPr="008D6111">
        <w:rPr>
          <w:lang w:val="es-ES"/>
        </w:rPr>
        <w:t xml:space="preserve"> a </w:t>
      </w:r>
      <w:r w:rsidRPr="008D6111">
        <w:rPr>
          <w:lang w:val="es-ES"/>
        </w:rPr>
        <w:t>nivel</w:t>
      </w:r>
      <w:r w:rsidR="00F056CD" w:rsidRPr="008D6111">
        <w:rPr>
          <w:lang w:val="es-ES"/>
        </w:rPr>
        <w:t xml:space="preserve"> provincial </w:t>
      </w:r>
      <w:r w:rsidRPr="008D6111">
        <w:rPr>
          <w:lang w:val="es-ES"/>
        </w:rPr>
        <w:t>y</w:t>
      </w:r>
      <w:r w:rsidR="00F056CD" w:rsidRPr="008D6111">
        <w:rPr>
          <w:lang w:val="es-ES"/>
        </w:rPr>
        <w:t xml:space="preserve"> na</w:t>
      </w:r>
      <w:r w:rsidRPr="008D6111">
        <w:rPr>
          <w:lang w:val="es-ES"/>
        </w:rPr>
        <w:t>c</w:t>
      </w:r>
      <w:r w:rsidR="00F056CD" w:rsidRPr="008D6111">
        <w:rPr>
          <w:lang w:val="es-ES"/>
        </w:rPr>
        <w:t>ional</w:t>
      </w:r>
      <w:r>
        <w:rPr>
          <w:lang w:val="es-ES"/>
        </w:rPr>
        <w:t>;</w:t>
      </w:r>
      <w:r w:rsidR="00F056CD" w:rsidRPr="008D6111">
        <w:rPr>
          <w:lang w:val="es-ES"/>
        </w:rPr>
        <w:t xml:space="preserve"> </w:t>
      </w:r>
    </w:p>
    <w:p w:rsidR="00F056CD" w:rsidRPr="00474196" w:rsidRDefault="008D6111" w:rsidP="005C3BD7">
      <w:pPr>
        <w:pStyle w:val="Bullet1G"/>
        <w:rPr>
          <w:lang w:val="es-ES"/>
        </w:rPr>
      </w:pPr>
      <w:r w:rsidRPr="00474196">
        <w:rPr>
          <w:lang w:val="es-ES"/>
        </w:rPr>
        <w:t>Potenciar la capacidad</w:t>
      </w:r>
      <w:r w:rsidR="00474196" w:rsidRPr="00474196">
        <w:rPr>
          <w:lang w:val="es-ES"/>
        </w:rPr>
        <w:t xml:space="preserve"> de las</w:t>
      </w:r>
      <w:r w:rsidR="00F056CD" w:rsidRPr="00474196">
        <w:rPr>
          <w:lang w:val="es-ES"/>
        </w:rPr>
        <w:t xml:space="preserve"> </w:t>
      </w:r>
      <w:r w:rsidR="00474196" w:rsidRPr="00474196">
        <w:rPr>
          <w:lang w:val="es-ES"/>
        </w:rPr>
        <w:t>O</w:t>
      </w:r>
      <w:r w:rsidR="00F056CD" w:rsidRPr="00474196">
        <w:rPr>
          <w:lang w:val="es-ES"/>
        </w:rPr>
        <w:t xml:space="preserve">NG, </w:t>
      </w:r>
      <w:r w:rsidR="00474196" w:rsidRPr="00474196">
        <w:rPr>
          <w:lang w:val="es-ES"/>
        </w:rPr>
        <w:t xml:space="preserve">organizaciones </w:t>
      </w:r>
      <w:r w:rsidR="00F056CD" w:rsidRPr="00474196">
        <w:rPr>
          <w:lang w:val="es-ES"/>
        </w:rPr>
        <w:t>religios</w:t>
      </w:r>
      <w:r w:rsidR="00474196" w:rsidRPr="00474196">
        <w:rPr>
          <w:lang w:val="es-ES"/>
        </w:rPr>
        <w:t>as y</w:t>
      </w:r>
      <w:r w:rsidR="00F056CD" w:rsidRPr="00474196">
        <w:rPr>
          <w:lang w:val="es-ES"/>
        </w:rPr>
        <w:t xml:space="preserve"> </w:t>
      </w:r>
      <w:r w:rsidR="00474196" w:rsidRPr="00474196">
        <w:rPr>
          <w:lang w:val="es-ES"/>
        </w:rPr>
        <w:t xml:space="preserve">dirigentes de </w:t>
      </w:r>
      <w:r w:rsidR="00F056CD" w:rsidRPr="00474196">
        <w:rPr>
          <w:lang w:val="es-ES"/>
        </w:rPr>
        <w:t>comuni</w:t>
      </w:r>
      <w:r w:rsidR="00474196">
        <w:rPr>
          <w:lang w:val="es-ES"/>
        </w:rPr>
        <w:t>dades,</w:t>
      </w:r>
      <w:r w:rsidR="00F056CD" w:rsidRPr="00474196">
        <w:rPr>
          <w:lang w:val="es-ES"/>
        </w:rPr>
        <w:t xml:space="preserve"> </w:t>
      </w:r>
      <w:r w:rsidR="00474196">
        <w:rPr>
          <w:lang w:val="es-ES"/>
        </w:rPr>
        <w:t>a fin de</w:t>
      </w:r>
      <w:r w:rsidR="00F056CD" w:rsidRPr="00474196">
        <w:rPr>
          <w:lang w:val="es-ES"/>
        </w:rPr>
        <w:t xml:space="preserve"> </w:t>
      </w:r>
      <w:r w:rsidR="00474196">
        <w:rPr>
          <w:lang w:val="es-ES"/>
        </w:rPr>
        <w:t>e</w:t>
      </w:r>
      <w:r w:rsidR="00F056CD" w:rsidRPr="00474196">
        <w:rPr>
          <w:lang w:val="es-ES"/>
        </w:rPr>
        <w:t>stimula</w:t>
      </w:r>
      <w:r w:rsidR="00474196">
        <w:rPr>
          <w:lang w:val="es-ES"/>
        </w:rPr>
        <w:t>r la iniciativa</w:t>
      </w:r>
      <w:r w:rsidR="00F056CD" w:rsidRPr="00474196">
        <w:rPr>
          <w:lang w:val="es-ES"/>
        </w:rPr>
        <w:t xml:space="preserve"> local</w:t>
      </w:r>
      <w:r w:rsidR="00474196">
        <w:rPr>
          <w:lang w:val="es-ES"/>
        </w:rPr>
        <w:t>,</w:t>
      </w:r>
      <w:r w:rsidR="00F056CD" w:rsidRPr="00474196">
        <w:rPr>
          <w:lang w:val="es-ES"/>
        </w:rPr>
        <w:t xml:space="preserve"> </w:t>
      </w:r>
      <w:r w:rsidR="00474196">
        <w:rPr>
          <w:lang w:val="es-ES"/>
        </w:rPr>
        <w:t xml:space="preserve">las respuestas </w:t>
      </w:r>
      <w:r w:rsidR="00F056CD" w:rsidRPr="00474196">
        <w:rPr>
          <w:lang w:val="es-ES"/>
        </w:rPr>
        <w:t>t</w:t>
      </w:r>
      <w:r w:rsidR="00474196">
        <w:rPr>
          <w:lang w:val="es-ES"/>
        </w:rPr>
        <w:t>é</w:t>
      </w:r>
      <w:r w:rsidR="00F056CD" w:rsidRPr="00474196">
        <w:rPr>
          <w:lang w:val="es-ES"/>
        </w:rPr>
        <w:t>cnica</w:t>
      </w:r>
      <w:r w:rsidR="00474196">
        <w:rPr>
          <w:lang w:val="es-ES"/>
        </w:rPr>
        <w:t>s y las redes;</w:t>
      </w:r>
    </w:p>
    <w:p w:rsidR="00F056CD" w:rsidRPr="00474196" w:rsidRDefault="00474196" w:rsidP="005C3BD7">
      <w:pPr>
        <w:pStyle w:val="Bullet1G"/>
        <w:rPr>
          <w:lang w:val="es-ES"/>
        </w:rPr>
      </w:pPr>
      <w:r w:rsidRPr="00474196">
        <w:rPr>
          <w:lang w:val="es-ES"/>
        </w:rPr>
        <w:t>Ampliar los cursos de formación profes</w:t>
      </w:r>
      <w:r w:rsidR="00F056CD" w:rsidRPr="00474196">
        <w:rPr>
          <w:lang w:val="es-ES"/>
        </w:rPr>
        <w:t>ional</w:t>
      </w:r>
      <w:r>
        <w:rPr>
          <w:lang w:val="es-ES"/>
        </w:rPr>
        <w:t xml:space="preserve"> para dar cabida a los </w:t>
      </w:r>
      <w:r w:rsidR="00247C11">
        <w:rPr>
          <w:lang w:val="es-ES"/>
        </w:rPr>
        <w:t>O</w:t>
      </w:r>
      <w:r>
        <w:rPr>
          <w:lang w:val="es-ES"/>
        </w:rPr>
        <w:t>V</w:t>
      </w:r>
      <w:r w:rsidR="00247C11">
        <w:rPr>
          <w:lang w:val="es-ES"/>
        </w:rPr>
        <w:t>C</w:t>
      </w:r>
      <w:r>
        <w:rPr>
          <w:lang w:val="es-ES"/>
        </w:rPr>
        <w:t>.</w:t>
      </w:r>
    </w:p>
    <w:p w:rsidR="00F056CD" w:rsidRPr="00F056CD" w:rsidRDefault="00F056CD" w:rsidP="00F056CD">
      <w:pPr>
        <w:keepNext/>
        <w:keepLines/>
        <w:tabs>
          <w:tab w:val="right" w:pos="851"/>
        </w:tabs>
        <w:spacing w:before="240" w:after="120" w:line="240" w:lineRule="exact"/>
        <w:ind w:left="1134" w:right="1134" w:hanging="1134"/>
        <w:rPr>
          <w:b/>
        </w:rPr>
      </w:pPr>
      <w:r w:rsidRPr="00474196">
        <w:rPr>
          <w:b/>
          <w:lang w:val="es-ES"/>
        </w:rPr>
        <w:tab/>
      </w:r>
      <w:r w:rsidRPr="00474196">
        <w:rPr>
          <w:b/>
          <w:lang w:val="es-ES"/>
        </w:rPr>
        <w:tab/>
      </w:r>
      <w:r w:rsidRPr="00F056CD">
        <w:rPr>
          <w:b/>
        </w:rPr>
        <w:t>Re</w:t>
      </w:r>
      <w:r w:rsidR="00474196">
        <w:rPr>
          <w:b/>
        </w:rPr>
        <w:t>c</w:t>
      </w:r>
      <w:r w:rsidRPr="00F056CD">
        <w:rPr>
          <w:b/>
        </w:rPr>
        <w:t>ur</w:t>
      </w:r>
      <w:r w:rsidR="00474196">
        <w:rPr>
          <w:b/>
        </w:rPr>
        <w:t>sos</w:t>
      </w:r>
      <w:r w:rsidRPr="00F056CD">
        <w:rPr>
          <w:b/>
        </w:rPr>
        <w:t xml:space="preserve"> </w:t>
      </w:r>
      <w:r w:rsidR="00474196">
        <w:rPr>
          <w:b/>
        </w:rPr>
        <w:t>facilitados</w:t>
      </w:r>
      <w:r w:rsidRPr="00F056CD">
        <w:rPr>
          <w:b/>
        </w:rPr>
        <w:t xml:space="preserve"> dur</w:t>
      </w:r>
      <w:r w:rsidR="00474196">
        <w:rPr>
          <w:b/>
        </w:rPr>
        <w:t>a</w:t>
      </w:r>
      <w:r w:rsidRPr="00F056CD">
        <w:rPr>
          <w:b/>
        </w:rPr>
        <w:t>n</w:t>
      </w:r>
      <w:r w:rsidR="00474196">
        <w:rPr>
          <w:b/>
        </w:rPr>
        <w:t>te el</w:t>
      </w:r>
      <w:r w:rsidRPr="00F056CD">
        <w:rPr>
          <w:b/>
        </w:rPr>
        <w:t xml:space="preserve"> per</w:t>
      </w:r>
      <w:r w:rsidR="00474196">
        <w:rPr>
          <w:b/>
        </w:rPr>
        <w:t>í</w:t>
      </w:r>
      <w:r w:rsidRPr="00F056CD">
        <w:rPr>
          <w:b/>
        </w:rPr>
        <w:t>od</w:t>
      </w:r>
      <w:r w:rsidR="00474196">
        <w:rPr>
          <w:b/>
        </w:rPr>
        <w:t>o</w:t>
      </w:r>
    </w:p>
    <w:tbl>
      <w:tblPr>
        <w:tblStyle w:val="TableGrid20"/>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652"/>
        <w:gridCol w:w="997"/>
        <w:gridCol w:w="517"/>
        <w:gridCol w:w="1200"/>
        <w:gridCol w:w="500"/>
        <w:gridCol w:w="1300"/>
        <w:gridCol w:w="500"/>
        <w:gridCol w:w="1300"/>
        <w:gridCol w:w="539"/>
      </w:tblGrid>
      <w:tr w:rsidR="00F056CD" w:rsidRPr="00474196" w:rsidTr="006961FE">
        <w:tc>
          <w:tcPr>
            <w:tcW w:w="1652" w:type="dxa"/>
            <w:vMerge w:val="restart"/>
            <w:tcBorders>
              <w:top w:val="single" w:sz="4" w:space="0" w:color="auto"/>
            </w:tcBorders>
            <w:shd w:val="clear" w:color="auto" w:fill="auto"/>
            <w:vAlign w:val="bottom"/>
          </w:tcPr>
          <w:p w:rsidR="00F056CD" w:rsidRPr="00F056CD" w:rsidRDefault="00F056CD" w:rsidP="006961FE">
            <w:pPr>
              <w:keepNext/>
              <w:keepLines/>
              <w:spacing w:before="80" w:after="80" w:line="200" w:lineRule="exact"/>
              <w:rPr>
                <w:i/>
                <w:sz w:val="16"/>
              </w:rPr>
            </w:pPr>
            <w:r w:rsidRPr="00F056CD">
              <w:rPr>
                <w:i/>
                <w:sz w:val="16"/>
              </w:rPr>
              <w:t>Program</w:t>
            </w:r>
            <w:r w:rsidR="00D9552E">
              <w:rPr>
                <w:i/>
                <w:sz w:val="16"/>
              </w:rPr>
              <w:t>a</w:t>
            </w:r>
          </w:p>
        </w:tc>
        <w:tc>
          <w:tcPr>
            <w:tcW w:w="6853" w:type="dxa"/>
            <w:gridSpan w:val="8"/>
            <w:tcBorders>
              <w:top w:val="single" w:sz="4" w:space="0" w:color="auto"/>
              <w:bottom w:val="single" w:sz="4" w:space="0" w:color="auto"/>
            </w:tcBorders>
            <w:shd w:val="clear" w:color="auto" w:fill="auto"/>
            <w:noWrap/>
            <w:tcMar>
              <w:right w:w="0" w:type="dxa"/>
            </w:tcMar>
            <w:vAlign w:val="bottom"/>
          </w:tcPr>
          <w:p w:rsidR="00F056CD" w:rsidRPr="00474196" w:rsidRDefault="00474196" w:rsidP="006961FE">
            <w:pPr>
              <w:keepNext/>
              <w:keepLines/>
              <w:spacing w:before="80" w:after="80" w:line="200" w:lineRule="exact"/>
              <w:jc w:val="center"/>
              <w:rPr>
                <w:i/>
                <w:sz w:val="16"/>
                <w:lang w:val="es-ES"/>
              </w:rPr>
            </w:pPr>
            <w:r w:rsidRPr="00474196">
              <w:rPr>
                <w:i/>
                <w:sz w:val="16"/>
                <w:lang w:val="es-ES"/>
              </w:rPr>
              <w:t>Cantidades</w:t>
            </w:r>
            <w:r w:rsidR="00F056CD" w:rsidRPr="00474196">
              <w:rPr>
                <w:i/>
                <w:sz w:val="16"/>
                <w:lang w:val="es-ES"/>
              </w:rPr>
              <w:t xml:space="preserve"> a</w:t>
            </w:r>
            <w:r w:rsidRPr="00474196">
              <w:rPr>
                <w:i/>
                <w:sz w:val="16"/>
                <w:lang w:val="es-ES"/>
              </w:rPr>
              <w:t>signadas</w:t>
            </w:r>
            <w:r w:rsidR="00F056CD" w:rsidRPr="00474196">
              <w:rPr>
                <w:i/>
                <w:sz w:val="16"/>
                <w:lang w:val="es-ES"/>
              </w:rPr>
              <w:t xml:space="preserve"> </w:t>
            </w:r>
            <w:r w:rsidRPr="00474196">
              <w:rPr>
                <w:i/>
                <w:sz w:val="16"/>
                <w:lang w:val="es-ES"/>
              </w:rPr>
              <w:t>e</w:t>
            </w:r>
            <w:r w:rsidR="00F056CD" w:rsidRPr="00474196">
              <w:rPr>
                <w:i/>
                <w:sz w:val="16"/>
                <w:lang w:val="es-ES"/>
              </w:rPr>
              <w:t xml:space="preserve">n </w:t>
            </w:r>
            <w:r w:rsidRPr="00474196">
              <w:rPr>
                <w:i/>
                <w:sz w:val="16"/>
                <w:lang w:val="es-ES"/>
              </w:rPr>
              <w:t>términ</w:t>
            </w:r>
            <w:r>
              <w:rPr>
                <w:i/>
                <w:sz w:val="16"/>
                <w:lang w:val="es-ES"/>
              </w:rPr>
              <w:t>o</w:t>
            </w:r>
            <w:r w:rsidRPr="00474196">
              <w:rPr>
                <w:i/>
                <w:sz w:val="16"/>
                <w:lang w:val="es-ES"/>
              </w:rPr>
              <w:t xml:space="preserve">s </w:t>
            </w:r>
            <w:r w:rsidR="00F056CD" w:rsidRPr="00474196">
              <w:rPr>
                <w:i/>
                <w:sz w:val="16"/>
                <w:lang w:val="es-ES"/>
              </w:rPr>
              <w:t>absolut</w:t>
            </w:r>
            <w:r w:rsidRPr="00474196">
              <w:rPr>
                <w:i/>
                <w:sz w:val="16"/>
                <w:lang w:val="es-ES"/>
              </w:rPr>
              <w:t>os y</w:t>
            </w:r>
            <w:r w:rsidR="00F056CD" w:rsidRPr="00474196">
              <w:rPr>
                <w:i/>
                <w:sz w:val="16"/>
                <w:lang w:val="es-ES"/>
              </w:rPr>
              <w:t xml:space="preserve"> p</w:t>
            </w:r>
            <w:r w:rsidRPr="00474196">
              <w:rPr>
                <w:i/>
                <w:sz w:val="16"/>
                <w:lang w:val="es-ES"/>
              </w:rPr>
              <w:t>o</w:t>
            </w:r>
            <w:r w:rsidR="00F056CD" w:rsidRPr="00474196">
              <w:rPr>
                <w:i/>
                <w:sz w:val="16"/>
                <w:lang w:val="es-ES"/>
              </w:rPr>
              <w:t>rcenta</w:t>
            </w:r>
            <w:r w:rsidRPr="00474196">
              <w:rPr>
                <w:i/>
                <w:sz w:val="16"/>
                <w:lang w:val="es-ES"/>
              </w:rPr>
              <w:t>j</w:t>
            </w:r>
            <w:r w:rsidR="00F056CD" w:rsidRPr="00474196">
              <w:rPr>
                <w:i/>
                <w:sz w:val="16"/>
                <w:lang w:val="es-ES"/>
              </w:rPr>
              <w:t>es</w:t>
            </w:r>
            <w:r>
              <w:rPr>
                <w:i/>
                <w:sz w:val="16"/>
                <w:lang w:val="es-ES"/>
              </w:rPr>
              <w:t xml:space="preserve"> anuales</w:t>
            </w:r>
          </w:p>
        </w:tc>
      </w:tr>
      <w:tr w:rsidR="008B50E6" w:rsidRPr="00F056CD" w:rsidTr="006961FE">
        <w:tc>
          <w:tcPr>
            <w:tcW w:w="1652" w:type="dxa"/>
            <w:vMerge/>
            <w:shd w:val="clear" w:color="auto" w:fill="auto"/>
            <w:vAlign w:val="bottom"/>
          </w:tcPr>
          <w:p w:rsidR="00F056CD" w:rsidRPr="00474196" w:rsidRDefault="00F056CD" w:rsidP="006961FE">
            <w:pPr>
              <w:keepNext/>
              <w:keepLines/>
              <w:spacing w:before="80" w:after="80" w:line="200" w:lineRule="exact"/>
              <w:rPr>
                <w:i/>
                <w:sz w:val="16"/>
                <w:lang w:val="es-ES"/>
              </w:rPr>
            </w:pPr>
          </w:p>
        </w:tc>
        <w:tc>
          <w:tcPr>
            <w:tcW w:w="997" w:type="dxa"/>
            <w:tcBorders>
              <w:top w:val="single" w:sz="4" w:space="0" w:color="auto"/>
              <w:bottom w:val="single" w:sz="4" w:space="0" w:color="auto"/>
            </w:tcBorders>
            <w:shd w:val="clear" w:color="auto" w:fill="auto"/>
            <w:noWrap/>
            <w:tcMar>
              <w:right w:w="0" w:type="dxa"/>
            </w:tcMar>
            <w:vAlign w:val="bottom"/>
          </w:tcPr>
          <w:p w:rsidR="00F056CD" w:rsidRPr="00F056CD" w:rsidRDefault="00F056CD" w:rsidP="006961FE">
            <w:pPr>
              <w:keepNext/>
              <w:keepLines/>
              <w:spacing w:before="80" w:after="80" w:line="200" w:lineRule="exact"/>
              <w:jc w:val="right"/>
              <w:rPr>
                <w:i/>
                <w:sz w:val="16"/>
              </w:rPr>
            </w:pPr>
            <w:r w:rsidRPr="00F056CD">
              <w:rPr>
                <w:i/>
                <w:sz w:val="16"/>
              </w:rPr>
              <w:t>2004</w:t>
            </w:r>
          </w:p>
        </w:tc>
        <w:tc>
          <w:tcPr>
            <w:tcW w:w="517" w:type="dxa"/>
            <w:tcBorders>
              <w:top w:val="single" w:sz="4" w:space="0" w:color="auto"/>
              <w:bottom w:val="single" w:sz="4" w:space="0" w:color="auto"/>
            </w:tcBorders>
            <w:shd w:val="clear" w:color="auto" w:fill="auto"/>
            <w:noWrap/>
            <w:tcMar>
              <w:right w:w="0" w:type="dxa"/>
            </w:tcMar>
            <w:vAlign w:val="bottom"/>
          </w:tcPr>
          <w:p w:rsidR="00F056CD" w:rsidRPr="00F056CD" w:rsidRDefault="00F056CD" w:rsidP="006961FE">
            <w:pPr>
              <w:keepNext/>
              <w:keepLines/>
              <w:spacing w:before="80" w:after="80" w:line="200" w:lineRule="exact"/>
              <w:jc w:val="right"/>
              <w:rPr>
                <w:i/>
                <w:sz w:val="16"/>
              </w:rPr>
            </w:pPr>
            <w:r w:rsidRPr="00F056CD">
              <w:rPr>
                <w:i/>
                <w:sz w:val="16"/>
              </w:rPr>
              <w:t>%</w:t>
            </w:r>
          </w:p>
        </w:tc>
        <w:tc>
          <w:tcPr>
            <w:tcW w:w="1200" w:type="dxa"/>
            <w:tcBorders>
              <w:top w:val="single" w:sz="4" w:space="0" w:color="auto"/>
              <w:bottom w:val="single" w:sz="4" w:space="0" w:color="auto"/>
            </w:tcBorders>
            <w:shd w:val="clear" w:color="auto" w:fill="auto"/>
            <w:noWrap/>
            <w:tcMar>
              <w:right w:w="0" w:type="dxa"/>
            </w:tcMar>
            <w:vAlign w:val="bottom"/>
          </w:tcPr>
          <w:p w:rsidR="00F056CD" w:rsidRPr="00F056CD" w:rsidRDefault="00F056CD" w:rsidP="006961FE">
            <w:pPr>
              <w:keepNext/>
              <w:keepLines/>
              <w:spacing w:before="80" w:after="80" w:line="200" w:lineRule="exact"/>
              <w:jc w:val="right"/>
              <w:rPr>
                <w:i/>
                <w:sz w:val="16"/>
              </w:rPr>
            </w:pPr>
            <w:r w:rsidRPr="00F056CD">
              <w:rPr>
                <w:i/>
                <w:sz w:val="16"/>
              </w:rPr>
              <w:t>2005</w:t>
            </w:r>
          </w:p>
        </w:tc>
        <w:tc>
          <w:tcPr>
            <w:tcW w:w="500" w:type="dxa"/>
            <w:tcBorders>
              <w:top w:val="single" w:sz="4" w:space="0" w:color="auto"/>
              <w:bottom w:val="single" w:sz="4" w:space="0" w:color="auto"/>
            </w:tcBorders>
            <w:shd w:val="clear" w:color="auto" w:fill="auto"/>
            <w:noWrap/>
            <w:tcMar>
              <w:right w:w="0" w:type="dxa"/>
            </w:tcMar>
            <w:vAlign w:val="bottom"/>
          </w:tcPr>
          <w:p w:rsidR="00F056CD" w:rsidRPr="00F056CD" w:rsidRDefault="00F056CD" w:rsidP="006961FE">
            <w:pPr>
              <w:keepNext/>
              <w:keepLines/>
              <w:spacing w:before="80" w:after="80" w:line="200" w:lineRule="exact"/>
              <w:jc w:val="right"/>
              <w:rPr>
                <w:i/>
                <w:sz w:val="16"/>
              </w:rPr>
            </w:pPr>
            <w:r w:rsidRPr="00F056CD">
              <w:rPr>
                <w:i/>
                <w:sz w:val="16"/>
              </w:rPr>
              <w:t>%</w:t>
            </w:r>
          </w:p>
        </w:tc>
        <w:tc>
          <w:tcPr>
            <w:tcW w:w="1300" w:type="dxa"/>
            <w:tcBorders>
              <w:top w:val="single" w:sz="4" w:space="0" w:color="auto"/>
              <w:bottom w:val="single" w:sz="4" w:space="0" w:color="auto"/>
            </w:tcBorders>
            <w:shd w:val="clear" w:color="auto" w:fill="auto"/>
            <w:noWrap/>
            <w:tcMar>
              <w:right w:w="0" w:type="dxa"/>
            </w:tcMar>
            <w:vAlign w:val="bottom"/>
          </w:tcPr>
          <w:p w:rsidR="00F056CD" w:rsidRPr="00F056CD" w:rsidRDefault="00F056CD" w:rsidP="006961FE">
            <w:pPr>
              <w:keepNext/>
              <w:keepLines/>
              <w:spacing w:before="80" w:after="80" w:line="200" w:lineRule="exact"/>
              <w:jc w:val="right"/>
              <w:rPr>
                <w:i/>
                <w:sz w:val="16"/>
              </w:rPr>
            </w:pPr>
            <w:r w:rsidRPr="00F056CD">
              <w:rPr>
                <w:i/>
                <w:sz w:val="16"/>
              </w:rPr>
              <w:t>2006</w:t>
            </w:r>
          </w:p>
        </w:tc>
        <w:tc>
          <w:tcPr>
            <w:tcW w:w="500" w:type="dxa"/>
            <w:tcBorders>
              <w:top w:val="single" w:sz="4" w:space="0" w:color="auto"/>
              <w:bottom w:val="single" w:sz="4" w:space="0" w:color="auto"/>
            </w:tcBorders>
            <w:shd w:val="clear" w:color="auto" w:fill="auto"/>
            <w:noWrap/>
            <w:tcMar>
              <w:right w:w="0" w:type="dxa"/>
            </w:tcMar>
            <w:vAlign w:val="bottom"/>
          </w:tcPr>
          <w:p w:rsidR="00F056CD" w:rsidRPr="00F056CD" w:rsidRDefault="00F056CD" w:rsidP="006961FE">
            <w:pPr>
              <w:keepNext/>
              <w:keepLines/>
              <w:spacing w:before="80" w:after="80" w:line="200" w:lineRule="exact"/>
              <w:jc w:val="right"/>
              <w:rPr>
                <w:i/>
                <w:sz w:val="16"/>
              </w:rPr>
            </w:pPr>
            <w:r w:rsidRPr="00F056CD">
              <w:rPr>
                <w:i/>
                <w:sz w:val="16"/>
              </w:rPr>
              <w:t>%</w:t>
            </w:r>
          </w:p>
        </w:tc>
        <w:tc>
          <w:tcPr>
            <w:tcW w:w="1300" w:type="dxa"/>
            <w:tcBorders>
              <w:top w:val="single" w:sz="4" w:space="0" w:color="auto"/>
              <w:bottom w:val="single" w:sz="4" w:space="0" w:color="auto"/>
            </w:tcBorders>
            <w:shd w:val="clear" w:color="auto" w:fill="auto"/>
            <w:noWrap/>
            <w:tcMar>
              <w:right w:w="0" w:type="dxa"/>
            </w:tcMar>
            <w:vAlign w:val="bottom"/>
          </w:tcPr>
          <w:p w:rsidR="00F056CD" w:rsidRPr="00F056CD" w:rsidRDefault="00F056CD" w:rsidP="006961FE">
            <w:pPr>
              <w:keepNext/>
              <w:keepLines/>
              <w:spacing w:before="80" w:after="80" w:line="200" w:lineRule="exact"/>
              <w:jc w:val="right"/>
              <w:rPr>
                <w:i/>
                <w:sz w:val="16"/>
              </w:rPr>
            </w:pPr>
            <w:r w:rsidRPr="00F056CD">
              <w:rPr>
                <w:i/>
                <w:sz w:val="16"/>
              </w:rPr>
              <w:t>2007</w:t>
            </w:r>
          </w:p>
        </w:tc>
        <w:tc>
          <w:tcPr>
            <w:tcW w:w="539" w:type="dxa"/>
            <w:tcBorders>
              <w:top w:val="single" w:sz="4" w:space="0" w:color="auto"/>
              <w:bottom w:val="single" w:sz="4" w:space="0" w:color="auto"/>
            </w:tcBorders>
            <w:shd w:val="clear" w:color="auto" w:fill="auto"/>
            <w:noWrap/>
            <w:tcMar>
              <w:right w:w="0" w:type="dxa"/>
            </w:tcMar>
            <w:vAlign w:val="bottom"/>
          </w:tcPr>
          <w:p w:rsidR="00F056CD" w:rsidRPr="00F056CD" w:rsidRDefault="00F056CD" w:rsidP="006961FE">
            <w:pPr>
              <w:keepNext/>
              <w:keepLines/>
              <w:spacing w:before="80" w:after="80" w:line="200" w:lineRule="exact"/>
              <w:jc w:val="right"/>
              <w:rPr>
                <w:i/>
                <w:sz w:val="16"/>
              </w:rPr>
            </w:pPr>
            <w:r w:rsidRPr="00F056CD">
              <w:rPr>
                <w:i/>
                <w:sz w:val="16"/>
              </w:rPr>
              <w:t>%</w:t>
            </w:r>
          </w:p>
        </w:tc>
      </w:tr>
      <w:tr w:rsidR="00F056CD" w:rsidRPr="00F056CD" w:rsidTr="006961FE">
        <w:tc>
          <w:tcPr>
            <w:tcW w:w="1652" w:type="dxa"/>
            <w:vMerge/>
            <w:tcBorders>
              <w:bottom w:val="single" w:sz="12" w:space="0" w:color="auto"/>
            </w:tcBorders>
            <w:shd w:val="clear" w:color="auto" w:fill="auto"/>
            <w:vAlign w:val="bottom"/>
          </w:tcPr>
          <w:p w:rsidR="00F056CD" w:rsidRPr="00F056CD" w:rsidRDefault="00F056CD" w:rsidP="006961FE">
            <w:pPr>
              <w:keepNext/>
              <w:keepLines/>
              <w:spacing w:before="80" w:after="80" w:line="200" w:lineRule="exact"/>
              <w:rPr>
                <w:i/>
                <w:sz w:val="16"/>
              </w:rPr>
            </w:pPr>
          </w:p>
        </w:tc>
        <w:tc>
          <w:tcPr>
            <w:tcW w:w="6853" w:type="dxa"/>
            <w:gridSpan w:val="8"/>
            <w:tcBorders>
              <w:top w:val="single" w:sz="4" w:space="0" w:color="auto"/>
              <w:bottom w:val="single" w:sz="12" w:space="0" w:color="auto"/>
            </w:tcBorders>
            <w:shd w:val="clear" w:color="auto" w:fill="auto"/>
            <w:noWrap/>
            <w:tcMar>
              <w:right w:w="0" w:type="dxa"/>
            </w:tcMar>
            <w:vAlign w:val="bottom"/>
          </w:tcPr>
          <w:p w:rsidR="00F056CD" w:rsidRPr="00F056CD" w:rsidRDefault="00474196" w:rsidP="006961FE">
            <w:pPr>
              <w:keepNext/>
              <w:keepLines/>
              <w:spacing w:before="80" w:after="80" w:line="200" w:lineRule="exact"/>
              <w:jc w:val="center"/>
              <w:rPr>
                <w:i/>
                <w:sz w:val="16"/>
              </w:rPr>
            </w:pPr>
            <w:r>
              <w:rPr>
                <w:i/>
                <w:sz w:val="16"/>
              </w:rPr>
              <w:t>Presupuesto del Gobierno</w:t>
            </w:r>
          </w:p>
        </w:tc>
      </w:tr>
      <w:tr w:rsidR="008B50E6" w:rsidRPr="00F056CD" w:rsidTr="006961FE">
        <w:tc>
          <w:tcPr>
            <w:tcW w:w="1652" w:type="dxa"/>
            <w:tcBorders>
              <w:bottom w:val="single" w:sz="12" w:space="0" w:color="auto"/>
            </w:tcBorders>
            <w:shd w:val="clear" w:color="auto" w:fill="auto"/>
            <w:vAlign w:val="bottom"/>
          </w:tcPr>
          <w:p w:rsidR="00F056CD" w:rsidRPr="00D137A0" w:rsidRDefault="00D9552E" w:rsidP="006961FE">
            <w:pPr>
              <w:keepNext/>
              <w:keepLines/>
              <w:suppressAutoHyphens w:val="0"/>
              <w:spacing w:before="40" w:after="40" w:line="220" w:lineRule="exact"/>
            </w:pPr>
            <w:r>
              <w:rPr>
                <w:sz w:val="18"/>
              </w:rPr>
              <w:t>A</w:t>
            </w:r>
            <w:r w:rsidR="00F056CD" w:rsidRPr="00F056CD">
              <w:rPr>
                <w:sz w:val="18"/>
              </w:rPr>
              <w:t>sist</w:t>
            </w:r>
            <w:r>
              <w:rPr>
                <w:sz w:val="18"/>
              </w:rPr>
              <w:t>e</w:t>
            </w:r>
            <w:r w:rsidR="00F056CD" w:rsidRPr="00F056CD">
              <w:rPr>
                <w:sz w:val="18"/>
              </w:rPr>
              <w:t>nc</w:t>
            </w:r>
            <w:r>
              <w:rPr>
                <w:sz w:val="18"/>
              </w:rPr>
              <w:t>ia a la infancia</w:t>
            </w:r>
          </w:p>
        </w:tc>
        <w:tc>
          <w:tcPr>
            <w:tcW w:w="997" w:type="dxa"/>
            <w:tcBorders>
              <w:bottom w:val="single" w:sz="12" w:space="0" w:color="auto"/>
            </w:tcBorders>
            <w:shd w:val="clear" w:color="auto" w:fill="auto"/>
            <w:noWrap/>
            <w:tcMar>
              <w:right w:w="0" w:type="dxa"/>
            </w:tcMar>
            <w:vAlign w:val="bottom"/>
          </w:tcPr>
          <w:p w:rsidR="00F056CD" w:rsidRPr="00F056CD" w:rsidRDefault="00F056CD" w:rsidP="006961FE">
            <w:pPr>
              <w:keepNext/>
              <w:keepLines/>
              <w:suppressAutoHyphens w:val="0"/>
              <w:spacing w:before="40" w:after="40" w:line="220" w:lineRule="exact"/>
              <w:jc w:val="right"/>
              <w:rPr>
                <w:sz w:val="18"/>
              </w:rPr>
            </w:pPr>
            <w:r w:rsidRPr="00F056CD">
              <w:rPr>
                <w:sz w:val="18"/>
              </w:rPr>
              <w:t>414 557 954</w:t>
            </w:r>
          </w:p>
        </w:tc>
        <w:tc>
          <w:tcPr>
            <w:tcW w:w="517" w:type="dxa"/>
            <w:tcBorders>
              <w:bottom w:val="single" w:sz="12" w:space="0" w:color="auto"/>
            </w:tcBorders>
            <w:shd w:val="clear" w:color="auto" w:fill="auto"/>
            <w:noWrap/>
            <w:tcMar>
              <w:right w:w="0" w:type="dxa"/>
            </w:tcMar>
            <w:vAlign w:val="bottom"/>
          </w:tcPr>
          <w:p w:rsidR="00F056CD" w:rsidRPr="00F056CD" w:rsidRDefault="00F056CD" w:rsidP="006961FE">
            <w:pPr>
              <w:keepNext/>
              <w:keepLines/>
              <w:suppressAutoHyphens w:val="0"/>
              <w:spacing w:before="40" w:after="40" w:line="220" w:lineRule="exact"/>
              <w:jc w:val="right"/>
              <w:rPr>
                <w:sz w:val="18"/>
              </w:rPr>
            </w:pPr>
            <w:r w:rsidRPr="00F056CD">
              <w:rPr>
                <w:sz w:val="18"/>
              </w:rPr>
              <w:t>0</w:t>
            </w:r>
            <w:r w:rsidR="00474196">
              <w:rPr>
                <w:sz w:val="18"/>
              </w:rPr>
              <w:t>,</w:t>
            </w:r>
            <w:r w:rsidRPr="00F056CD">
              <w:rPr>
                <w:sz w:val="18"/>
              </w:rPr>
              <w:t>04</w:t>
            </w:r>
          </w:p>
        </w:tc>
        <w:tc>
          <w:tcPr>
            <w:tcW w:w="1200" w:type="dxa"/>
            <w:tcBorders>
              <w:bottom w:val="single" w:sz="12" w:space="0" w:color="auto"/>
            </w:tcBorders>
            <w:shd w:val="clear" w:color="auto" w:fill="auto"/>
            <w:noWrap/>
            <w:tcMar>
              <w:right w:w="0" w:type="dxa"/>
            </w:tcMar>
            <w:vAlign w:val="bottom"/>
          </w:tcPr>
          <w:p w:rsidR="00F056CD" w:rsidRPr="00F056CD" w:rsidRDefault="00F056CD" w:rsidP="006961FE">
            <w:pPr>
              <w:keepNext/>
              <w:keepLines/>
              <w:suppressAutoHyphens w:val="0"/>
              <w:spacing w:before="40" w:after="40" w:line="220" w:lineRule="exact"/>
              <w:jc w:val="right"/>
              <w:rPr>
                <w:sz w:val="18"/>
              </w:rPr>
            </w:pPr>
            <w:r w:rsidRPr="00F056CD">
              <w:rPr>
                <w:sz w:val="18"/>
              </w:rPr>
              <w:t>471 144 524</w:t>
            </w:r>
          </w:p>
        </w:tc>
        <w:tc>
          <w:tcPr>
            <w:tcW w:w="500" w:type="dxa"/>
            <w:tcBorders>
              <w:bottom w:val="single" w:sz="12" w:space="0" w:color="auto"/>
            </w:tcBorders>
            <w:shd w:val="clear" w:color="auto" w:fill="auto"/>
            <w:noWrap/>
            <w:tcMar>
              <w:right w:w="0" w:type="dxa"/>
            </w:tcMar>
            <w:vAlign w:val="bottom"/>
          </w:tcPr>
          <w:p w:rsidR="00F056CD" w:rsidRPr="00F056CD" w:rsidRDefault="00474196" w:rsidP="006961FE">
            <w:pPr>
              <w:keepNext/>
              <w:keepLines/>
              <w:suppressAutoHyphens w:val="0"/>
              <w:spacing w:before="40" w:after="40" w:line="220" w:lineRule="exact"/>
              <w:jc w:val="right"/>
              <w:rPr>
                <w:sz w:val="18"/>
              </w:rPr>
            </w:pPr>
            <w:r>
              <w:rPr>
                <w:sz w:val="18"/>
              </w:rPr>
              <w:t>0,</w:t>
            </w:r>
            <w:r w:rsidR="00F056CD" w:rsidRPr="00F056CD">
              <w:rPr>
                <w:sz w:val="18"/>
              </w:rPr>
              <w:t>02</w:t>
            </w:r>
          </w:p>
        </w:tc>
        <w:tc>
          <w:tcPr>
            <w:tcW w:w="1300" w:type="dxa"/>
            <w:tcBorders>
              <w:bottom w:val="single" w:sz="12" w:space="0" w:color="auto"/>
            </w:tcBorders>
            <w:shd w:val="clear" w:color="auto" w:fill="auto"/>
            <w:noWrap/>
            <w:tcMar>
              <w:right w:w="0" w:type="dxa"/>
            </w:tcMar>
            <w:vAlign w:val="bottom"/>
          </w:tcPr>
          <w:p w:rsidR="00F056CD" w:rsidRPr="00F056CD" w:rsidRDefault="00F056CD" w:rsidP="006961FE">
            <w:pPr>
              <w:keepNext/>
              <w:keepLines/>
              <w:suppressAutoHyphens w:val="0"/>
              <w:spacing w:before="40" w:after="40" w:line="220" w:lineRule="exact"/>
              <w:jc w:val="right"/>
              <w:rPr>
                <w:sz w:val="18"/>
              </w:rPr>
            </w:pPr>
            <w:r w:rsidRPr="00F056CD">
              <w:rPr>
                <w:sz w:val="18"/>
              </w:rPr>
              <w:t>936 694 511</w:t>
            </w:r>
          </w:p>
        </w:tc>
        <w:tc>
          <w:tcPr>
            <w:tcW w:w="500" w:type="dxa"/>
            <w:tcBorders>
              <w:bottom w:val="single" w:sz="12" w:space="0" w:color="auto"/>
            </w:tcBorders>
            <w:shd w:val="clear" w:color="auto" w:fill="auto"/>
            <w:noWrap/>
            <w:tcMar>
              <w:right w:w="0" w:type="dxa"/>
            </w:tcMar>
            <w:vAlign w:val="bottom"/>
          </w:tcPr>
          <w:p w:rsidR="00F056CD" w:rsidRPr="00F056CD" w:rsidRDefault="00474196" w:rsidP="006961FE">
            <w:pPr>
              <w:keepNext/>
              <w:keepLines/>
              <w:suppressAutoHyphens w:val="0"/>
              <w:spacing w:before="40" w:after="40" w:line="220" w:lineRule="exact"/>
              <w:jc w:val="right"/>
              <w:rPr>
                <w:sz w:val="18"/>
              </w:rPr>
            </w:pPr>
            <w:r>
              <w:rPr>
                <w:sz w:val="18"/>
              </w:rPr>
              <w:t>0,</w:t>
            </w:r>
            <w:r w:rsidR="00F056CD" w:rsidRPr="00F056CD">
              <w:rPr>
                <w:sz w:val="18"/>
              </w:rPr>
              <w:t>04</w:t>
            </w:r>
          </w:p>
        </w:tc>
        <w:tc>
          <w:tcPr>
            <w:tcW w:w="1300" w:type="dxa"/>
            <w:tcBorders>
              <w:bottom w:val="single" w:sz="12" w:space="0" w:color="auto"/>
            </w:tcBorders>
            <w:shd w:val="clear" w:color="auto" w:fill="auto"/>
            <w:noWrap/>
            <w:tcMar>
              <w:right w:w="0" w:type="dxa"/>
            </w:tcMar>
            <w:vAlign w:val="bottom"/>
          </w:tcPr>
          <w:p w:rsidR="00F056CD" w:rsidRPr="00F056CD" w:rsidRDefault="00474196" w:rsidP="006961FE">
            <w:pPr>
              <w:keepNext/>
              <w:keepLines/>
              <w:suppressAutoHyphens w:val="0"/>
              <w:spacing w:before="40" w:after="40" w:line="220" w:lineRule="exact"/>
              <w:jc w:val="right"/>
              <w:rPr>
                <w:b/>
                <w:bCs/>
              </w:rPr>
            </w:pPr>
            <w:r>
              <w:rPr>
                <w:sz w:val="18"/>
              </w:rPr>
              <w:t>No</w:t>
            </w:r>
            <w:r w:rsidR="00F056CD" w:rsidRPr="00F056CD">
              <w:rPr>
                <w:sz w:val="18"/>
              </w:rPr>
              <w:t xml:space="preserve"> </w:t>
            </w:r>
            <w:r>
              <w:rPr>
                <w:sz w:val="18"/>
              </w:rPr>
              <w:t>disponi</w:t>
            </w:r>
            <w:r w:rsidR="00F056CD" w:rsidRPr="00F056CD">
              <w:rPr>
                <w:sz w:val="18"/>
              </w:rPr>
              <w:t>ble</w:t>
            </w:r>
          </w:p>
        </w:tc>
        <w:tc>
          <w:tcPr>
            <w:tcW w:w="539" w:type="dxa"/>
            <w:tcBorders>
              <w:bottom w:val="single" w:sz="12" w:space="0" w:color="auto"/>
            </w:tcBorders>
            <w:shd w:val="clear" w:color="auto" w:fill="auto"/>
            <w:noWrap/>
            <w:tcMar>
              <w:right w:w="0" w:type="dxa"/>
            </w:tcMar>
            <w:vAlign w:val="bottom"/>
          </w:tcPr>
          <w:p w:rsidR="00F056CD" w:rsidRPr="00F056CD" w:rsidRDefault="00F056CD" w:rsidP="006961FE">
            <w:pPr>
              <w:keepNext/>
              <w:keepLines/>
              <w:suppressAutoHyphens w:val="0"/>
              <w:spacing w:before="40" w:after="40" w:line="220" w:lineRule="exact"/>
              <w:jc w:val="right"/>
              <w:rPr>
                <w:sz w:val="18"/>
              </w:rPr>
            </w:pPr>
          </w:p>
        </w:tc>
      </w:tr>
    </w:tbl>
    <w:p w:rsidR="00F056CD" w:rsidRPr="00D9552E" w:rsidRDefault="00D9552E" w:rsidP="00F056CD">
      <w:pPr>
        <w:spacing w:before="120"/>
        <w:ind w:left="1134" w:right="1134" w:firstLine="170"/>
        <w:jc w:val="both"/>
        <w:rPr>
          <w:sz w:val="18"/>
          <w:szCs w:val="18"/>
          <w:lang w:val="es-ES"/>
        </w:rPr>
      </w:pPr>
      <w:r w:rsidRPr="00D9552E">
        <w:rPr>
          <w:i/>
          <w:sz w:val="18"/>
          <w:szCs w:val="18"/>
          <w:lang w:val="es-ES"/>
        </w:rPr>
        <w:t>Fuent</w:t>
      </w:r>
      <w:r w:rsidR="00F056CD" w:rsidRPr="00D9552E">
        <w:rPr>
          <w:i/>
          <w:sz w:val="18"/>
          <w:szCs w:val="18"/>
          <w:lang w:val="es-ES"/>
        </w:rPr>
        <w:t>e:</w:t>
      </w:r>
      <w:r w:rsidR="000A2C2D">
        <w:rPr>
          <w:i/>
          <w:sz w:val="18"/>
          <w:szCs w:val="18"/>
          <w:lang w:val="es-ES"/>
        </w:rPr>
        <w:t xml:space="preserve"> </w:t>
      </w:r>
      <w:r w:rsidRPr="00D9552E">
        <w:rPr>
          <w:sz w:val="18"/>
          <w:szCs w:val="18"/>
          <w:lang w:val="es-ES"/>
        </w:rPr>
        <w:t>Presupuesto del Gobierno para 2</w:t>
      </w:r>
      <w:r w:rsidR="00F056CD" w:rsidRPr="00D9552E">
        <w:rPr>
          <w:sz w:val="18"/>
          <w:szCs w:val="18"/>
          <w:lang w:val="es-ES"/>
        </w:rPr>
        <w:t xml:space="preserve">004, 2005, 2006 </w:t>
      </w:r>
      <w:r w:rsidRPr="00D9552E">
        <w:rPr>
          <w:sz w:val="18"/>
          <w:szCs w:val="18"/>
          <w:lang w:val="es-ES"/>
        </w:rPr>
        <w:t>y</w:t>
      </w:r>
      <w:r w:rsidR="00F056CD" w:rsidRPr="00D9552E">
        <w:rPr>
          <w:sz w:val="18"/>
          <w:szCs w:val="18"/>
          <w:lang w:val="es-ES"/>
        </w:rPr>
        <w:t xml:space="preserve"> 2007.</w:t>
      </w:r>
    </w:p>
    <w:p w:rsidR="00F056CD" w:rsidRPr="00D9552E" w:rsidRDefault="00F056CD" w:rsidP="00F056CD">
      <w:pPr>
        <w:keepNext/>
        <w:keepLines/>
        <w:tabs>
          <w:tab w:val="right" w:pos="851"/>
        </w:tabs>
        <w:spacing w:before="240" w:after="120" w:line="240" w:lineRule="exact"/>
        <w:ind w:left="1134" w:right="1134" w:hanging="1134"/>
        <w:rPr>
          <w:b/>
          <w:lang w:val="es-ES"/>
        </w:rPr>
      </w:pPr>
      <w:r w:rsidRPr="00D9552E">
        <w:rPr>
          <w:b/>
          <w:lang w:val="es-ES"/>
        </w:rPr>
        <w:tab/>
      </w:r>
      <w:r w:rsidRPr="00D9552E">
        <w:rPr>
          <w:b/>
          <w:lang w:val="es-ES"/>
        </w:rPr>
        <w:tab/>
      </w:r>
      <w:r w:rsidR="00D9552E" w:rsidRPr="00D9552E">
        <w:rPr>
          <w:b/>
          <w:lang w:val="es-ES"/>
        </w:rPr>
        <w:t>Cantidades facilitadas al país por el</w:t>
      </w:r>
      <w:r w:rsidRPr="00D9552E">
        <w:rPr>
          <w:b/>
          <w:lang w:val="es-ES"/>
        </w:rPr>
        <w:t xml:space="preserve"> UNICEF, </w:t>
      </w:r>
      <w:r w:rsidR="00D9552E" w:rsidRPr="00D9552E">
        <w:rPr>
          <w:b/>
          <w:lang w:val="es-ES"/>
        </w:rPr>
        <w:t>e</w:t>
      </w:r>
      <w:r w:rsidRPr="00D9552E">
        <w:rPr>
          <w:b/>
          <w:lang w:val="es-ES"/>
        </w:rPr>
        <w:t>n e</w:t>
      </w:r>
      <w:r w:rsidR="00D9552E" w:rsidRPr="00D9552E">
        <w:rPr>
          <w:b/>
          <w:lang w:val="es-ES"/>
        </w:rPr>
        <w:t>l</w:t>
      </w:r>
      <w:r w:rsidRPr="00D9552E">
        <w:rPr>
          <w:b/>
          <w:lang w:val="es-ES"/>
        </w:rPr>
        <w:t xml:space="preserve"> context</w:t>
      </w:r>
      <w:r w:rsidR="00D9552E" w:rsidRPr="00D9552E">
        <w:rPr>
          <w:b/>
          <w:lang w:val="es-ES"/>
        </w:rPr>
        <w:t>o de la</w:t>
      </w:r>
      <w:r w:rsidRPr="00D9552E">
        <w:rPr>
          <w:b/>
          <w:lang w:val="es-ES"/>
        </w:rPr>
        <w:t xml:space="preserve"> coopera</w:t>
      </w:r>
      <w:r w:rsidR="00D9552E" w:rsidRPr="00D9552E">
        <w:rPr>
          <w:b/>
          <w:lang w:val="es-ES"/>
        </w:rPr>
        <w:t>c</w:t>
      </w:r>
      <w:r w:rsidRPr="00D9552E">
        <w:rPr>
          <w:b/>
          <w:lang w:val="es-ES"/>
        </w:rPr>
        <w:t>i</w:t>
      </w:r>
      <w:r w:rsidR="00D9552E" w:rsidRPr="00D9552E">
        <w:rPr>
          <w:b/>
          <w:lang w:val="es-ES"/>
        </w:rPr>
        <w:t>ó</w:t>
      </w:r>
      <w:r w:rsidRPr="00D9552E">
        <w:rPr>
          <w:b/>
          <w:lang w:val="es-ES"/>
        </w:rPr>
        <w:t xml:space="preserve">n </w:t>
      </w:r>
      <w:r w:rsidR="00FA2549">
        <w:rPr>
          <w:b/>
          <w:lang w:val="es-ES"/>
        </w:rPr>
        <w:br/>
      </w:r>
      <w:r w:rsidR="00D9552E" w:rsidRPr="00D9552E">
        <w:rPr>
          <w:b/>
          <w:lang w:val="es-ES"/>
        </w:rPr>
        <w:t>con el</w:t>
      </w:r>
      <w:r w:rsidRPr="00D9552E">
        <w:rPr>
          <w:b/>
          <w:lang w:val="es-ES"/>
        </w:rPr>
        <w:t xml:space="preserve"> Go</w:t>
      </w:r>
      <w:r w:rsidR="00D9552E" w:rsidRPr="00D9552E">
        <w:rPr>
          <w:b/>
          <w:lang w:val="es-ES"/>
        </w:rPr>
        <w:t>bi</w:t>
      </w:r>
      <w:r w:rsidRPr="00D9552E">
        <w:rPr>
          <w:b/>
          <w:lang w:val="es-ES"/>
        </w:rPr>
        <w:t>ern</w:t>
      </w:r>
      <w:r w:rsidR="00D9552E" w:rsidRPr="00D9552E">
        <w:rPr>
          <w:b/>
          <w:lang w:val="es-ES"/>
        </w:rPr>
        <w:t>o</w:t>
      </w:r>
      <w:r w:rsidR="00247C11">
        <w:rPr>
          <w:b/>
          <w:lang w:val="es-ES"/>
        </w:rPr>
        <w:t>,</w:t>
      </w:r>
      <w:r w:rsidR="00D9552E" w:rsidRPr="00D9552E">
        <w:rPr>
          <w:b/>
          <w:lang w:val="es-ES"/>
        </w:rPr>
        <w:t xml:space="preserve"> para el per</w:t>
      </w:r>
      <w:r w:rsidR="00D9552E">
        <w:rPr>
          <w:b/>
          <w:lang w:val="es-ES"/>
        </w:rPr>
        <w:t>íodo</w:t>
      </w:r>
      <w:r w:rsidRPr="00D9552E">
        <w:rPr>
          <w:b/>
          <w:lang w:val="es-ES"/>
        </w:rPr>
        <w:t xml:space="preserve"> 2005</w:t>
      </w:r>
      <w:r w:rsidR="005C3BD7">
        <w:rPr>
          <w:b/>
          <w:lang w:val="es-ES"/>
        </w:rPr>
        <w:t>-</w:t>
      </w:r>
      <w:r w:rsidRPr="00D9552E">
        <w:rPr>
          <w:b/>
          <w:lang w:val="es-ES"/>
        </w:rPr>
        <w:t>2008</w:t>
      </w:r>
    </w:p>
    <w:tbl>
      <w:tblPr>
        <w:tblStyle w:val="TableGrid2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102"/>
        <w:gridCol w:w="1089"/>
        <w:gridCol w:w="1089"/>
        <w:gridCol w:w="1090"/>
      </w:tblGrid>
      <w:tr w:rsidR="00F056CD" w:rsidRPr="00D9552E" w:rsidTr="006961FE">
        <w:tc>
          <w:tcPr>
            <w:tcW w:w="4102" w:type="dxa"/>
            <w:tcBorders>
              <w:top w:val="single" w:sz="4" w:space="0" w:color="auto"/>
            </w:tcBorders>
            <w:shd w:val="clear" w:color="auto" w:fill="auto"/>
            <w:vAlign w:val="bottom"/>
          </w:tcPr>
          <w:p w:rsidR="00F056CD" w:rsidRPr="00D9552E" w:rsidRDefault="00F056CD" w:rsidP="006961FE">
            <w:pPr>
              <w:keepNext/>
              <w:keepLines/>
              <w:spacing w:before="80" w:after="80" w:line="200" w:lineRule="exact"/>
              <w:rPr>
                <w:i/>
                <w:sz w:val="16"/>
                <w:lang w:val="es-ES"/>
              </w:rPr>
            </w:pPr>
          </w:p>
        </w:tc>
        <w:tc>
          <w:tcPr>
            <w:tcW w:w="3268" w:type="dxa"/>
            <w:gridSpan w:val="3"/>
            <w:tcBorders>
              <w:top w:val="single" w:sz="4" w:space="0" w:color="auto"/>
              <w:bottom w:val="single" w:sz="4" w:space="0" w:color="auto"/>
            </w:tcBorders>
            <w:shd w:val="clear" w:color="auto" w:fill="auto"/>
            <w:vAlign w:val="bottom"/>
          </w:tcPr>
          <w:p w:rsidR="00F056CD" w:rsidRPr="00D9552E" w:rsidRDefault="00F056CD" w:rsidP="006961FE">
            <w:pPr>
              <w:keepNext/>
              <w:keepLines/>
              <w:spacing w:before="80" w:after="80" w:line="200" w:lineRule="exact"/>
              <w:jc w:val="center"/>
              <w:rPr>
                <w:i/>
                <w:sz w:val="16"/>
                <w:lang w:val="es-ES"/>
              </w:rPr>
            </w:pPr>
            <w:r w:rsidRPr="00D9552E">
              <w:rPr>
                <w:i/>
                <w:sz w:val="16"/>
                <w:lang w:val="es-ES"/>
              </w:rPr>
              <w:t>Re</w:t>
            </w:r>
            <w:r w:rsidR="00D9552E" w:rsidRPr="00D9552E">
              <w:rPr>
                <w:i/>
                <w:sz w:val="16"/>
                <w:lang w:val="es-ES"/>
              </w:rPr>
              <w:t>cursos ordinarios</w:t>
            </w:r>
            <w:r w:rsidRPr="00D9552E">
              <w:rPr>
                <w:i/>
                <w:sz w:val="16"/>
                <w:lang w:val="es-ES"/>
              </w:rPr>
              <w:t xml:space="preserve"> </w:t>
            </w:r>
            <w:r w:rsidR="006961FE">
              <w:rPr>
                <w:i/>
                <w:sz w:val="16"/>
                <w:lang w:val="es-ES"/>
              </w:rPr>
              <w:br/>
            </w:r>
            <w:r w:rsidRPr="00D9552E">
              <w:rPr>
                <w:i/>
                <w:sz w:val="16"/>
                <w:lang w:val="es-ES"/>
              </w:rPr>
              <w:t>(</w:t>
            </w:r>
            <w:r w:rsidR="00D9552E" w:rsidRPr="00D9552E">
              <w:rPr>
                <w:i/>
                <w:sz w:val="16"/>
                <w:lang w:val="es-ES"/>
              </w:rPr>
              <w:t>e</w:t>
            </w:r>
            <w:r w:rsidRPr="00D9552E">
              <w:rPr>
                <w:i/>
                <w:sz w:val="16"/>
                <w:lang w:val="es-ES"/>
              </w:rPr>
              <w:t xml:space="preserve">n </w:t>
            </w:r>
            <w:r w:rsidR="00D9552E" w:rsidRPr="00D9552E">
              <w:rPr>
                <w:i/>
                <w:sz w:val="16"/>
                <w:lang w:val="es-ES"/>
              </w:rPr>
              <w:t>miles de</w:t>
            </w:r>
            <w:r w:rsidRPr="00D9552E">
              <w:rPr>
                <w:i/>
                <w:sz w:val="16"/>
                <w:lang w:val="es-ES"/>
              </w:rPr>
              <w:t xml:space="preserve"> d</w:t>
            </w:r>
            <w:r w:rsidR="00D9552E" w:rsidRPr="00D9552E">
              <w:rPr>
                <w:i/>
                <w:sz w:val="16"/>
                <w:lang w:val="es-ES"/>
              </w:rPr>
              <w:t>ó</w:t>
            </w:r>
            <w:r w:rsidRPr="00D9552E">
              <w:rPr>
                <w:i/>
                <w:sz w:val="16"/>
                <w:lang w:val="es-ES"/>
              </w:rPr>
              <w:t>lar</w:t>
            </w:r>
            <w:r w:rsidR="00D9552E" w:rsidRPr="00D9552E">
              <w:rPr>
                <w:i/>
                <w:sz w:val="16"/>
                <w:lang w:val="es-ES"/>
              </w:rPr>
              <w:t>e</w:t>
            </w:r>
            <w:r w:rsidRPr="00D9552E">
              <w:rPr>
                <w:i/>
                <w:sz w:val="16"/>
                <w:lang w:val="es-ES"/>
              </w:rPr>
              <w:t>s</w:t>
            </w:r>
            <w:r w:rsidR="00D9552E" w:rsidRPr="00D9552E">
              <w:rPr>
                <w:i/>
                <w:sz w:val="16"/>
                <w:lang w:val="es-ES"/>
              </w:rPr>
              <w:t xml:space="preserve"> de los EE.UU.</w:t>
            </w:r>
            <w:r w:rsidRPr="00D9552E">
              <w:rPr>
                <w:i/>
                <w:sz w:val="16"/>
                <w:lang w:val="es-ES"/>
              </w:rPr>
              <w:t>)</w:t>
            </w:r>
          </w:p>
        </w:tc>
      </w:tr>
      <w:tr w:rsidR="00F056CD" w:rsidRPr="00F056CD" w:rsidTr="006961FE">
        <w:tc>
          <w:tcPr>
            <w:tcW w:w="4102" w:type="dxa"/>
            <w:tcBorders>
              <w:bottom w:val="single" w:sz="12" w:space="0" w:color="auto"/>
            </w:tcBorders>
            <w:shd w:val="clear" w:color="auto" w:fill="auto"/>
            <w:vAlign w:val="bottom"/>
          </w:tcPr>
          <w:p w:rsidR="00F056CD" w:rsidRPr="00D9552E" w:rsidRDefault="00F056CD" w:rsidP="006961FE">
            <w:pPr>
              <w:keepNext/>
              <w:keepLines/>
              <w:spacing w:before="80" w:after="80" w:line="200" w:lineRule="exact"/>
              <w:rPr>
                <w:i/>
                <w:sz w:val="16"/>
                <w:lang w:val="es-ES"/>
              </w:rPr>
            </w:pPr>
          </w:p>
        </w:tc>
        <w:tc>
          <w:tcPr>
            <w:tcW w:w="1089" w:type="dxa"/>
            <w:tcBorders>
              <w:top w:val="single" w:sz="4" w:space="0" w:color="auto"/>
              <w:bottom w:val="single" w:sz="12" w:space="0" w:color="auto"/>
            </w:tcBorders>
            <w:shd w:val="clear" w:color="auto" w:fill="auto"/>
            <w:vAlign w:val="bottom"/>
          </w:tcPr>
          <w:p w:rsidR="00F056CD" w:rsidRPr="00F056CD" w:rsidRDefault="00D9552E" w:rsidP="006961FE">
            <w:pPr>
              <w:keepNext/>
              <w:keepLines/>
              <w:spacing w:before="80" w:after="80" w:line="200" w:lineRule="exact"/>
              <w:jc w:val="right"/>
              <w:rPr>
                <w:i/>
                <w:sz w:val="16"/>
              </w:rPr>
            </w:pPr>
            <w:r>
              <w:rPr>
                <w:i/>
                <w:sz w:val="16"/>
              </w:rPr>
              <w:t>Ordinarios</w:t>
            </w:r>
          </w:p>
        </w:tc>
        <w:tc>
          <w:tcPr>
            <w:tcW w:w="1089" w:type="dxa"/>
            <w:tcBorders>
              <w:top w:val="single" w:sz="4" w:space="0" w:color="auto"/>
              <w:bottom w:val="single" w:sz="12" w:space="0" w:color="auto"/>
            </w:tcBorders>
            <w:shd w:val="clear" w:color="auto" w:fill="auto"/>
            <w:vAlign w:val="bottom"/>
          </w:tcPr>
          <w:p w:rsidR="00F056CD" w:rsidRPr="00F056CD" w:rsidRDefault="008B50E6" w:rsidP="006961FE">
            <w:pPr>
              <w:keepNext/>
              <w:keepLines/>
              <w:spacing w:before="80" w:after="80" w:line="200" w:lineRule="exact"/>
              <w:jc w:val="right"/>
              <w:rPr>
                <w:i/>
                <w:sz w:val="16"/>
              </w:rPr>
            </w:pPr>
            <w:r>
              <w:rPr>
                <w:i/>
                <w:sz w:val="16"/>
              </w:rPr>
              <w:t>Otr</w:t>
            </w:r>
            <w:r w:rsidR="00D9552E">
              <w:rPr>
                <w:i/>
                <w:sz w:val="16"/>
              </w:rPr>
              <w:t>os</w:t>
            </w:r>
          </w:p>
        </w:tc>
        <w:tc>
          <w:tcPr>
            <w:tcW w:w="1090" w:type="dxa"/>
            <w:tcBorders>
              <w:top w:val="single" w:sz="4" w:space="0" w:color="auto"/>
              <w:bottom w:val="single" w:sz="12" w:space="0" w:color="auto"/>
            </w:tcBorders>
            <w:shd w:val="clear" w:color="auto" w:fill="auto"/>
            <w:vAlign w:val="bottom"/>
          </w:tcPr>
          <w:p w:rsidR="00F056CD" w:rsidRPr="00F056CD" w:rsidRDefault="00F056CD" w:rsidP="006961FE">
            <w:pPr>
              <w:keepNext/>
              <w:keepLines/>
              <w:spacing w:before="80" w:after="80" w:line="200" w:lineRule="exact"/>
              <w:jc w:val="right"/>
              <w:rPr>
                <w:i/>
                <w:sz w:val="16"/>
              </w:rPr>
            </w:pPr>
            <w:r w:rsidRPr="00F056CD">
              <w:rPr>
                <w:i/>
                <w:sz w:val="16"/>
              </w:rPr>
              <w:t>Total</w:t>
            </w:r>
          </w:p>
        </w:tc>
      </w:tr>
      <w:tr w:rsidR="00F056CD" w:rsidRPr="006961FE" w:rsidTr="006961FE">
        <w:tc>
          <w:tcPr>
            <w:tcW w:w="4102" w:type="dxa"/>
            <w:tcBorders>
              <w:top w:val="single" w:sz="12" w:space="0" w:color="auto"/>
            </w:tcBorders>
            <w:shd w:val="clear" w:color="auto" w:fill="auto"/>
            <w:vAlign w:val="bottom"/>
          </w:tcPr>
          <w:p w:rsidR="00F056CD" w:rsidRPr="00D9552E" w:rsidRDefault="00D9552E" w:rsidP="006961FE">
            <w:pPr>
              <w:keepNext/>
              <w:keepLines/>
              <w:suppressAutoHyphens w:val="0"/>
              <w:spacing w:before="40" w:after="40" w:line="220" w:lineRule="exact"/>
              <w:rPr>
                <w:sz w:val="18"/>
                <w:szCs w:val="18"/>
                <w:lang w:val="es-ES"/>
              </w:rPr>
            </w:pPr>
            <w:r w:rsidRPr="00D9552E">
              <w:rPr>
                <w:sz w:val="18"/>
                <w:szCs w:val="18"/>
                <w:lang w:val="es-ES"/>
              </w:rPr>
              <w:t>Política s</w:t>
            </w:r>
            <w:r w:rsidR="00F056CD" w:rsidRPr="00D9552E">
              <w:rPr>
                <w:sz w:val="18"/>
                <w:szCs w:val="18"/>
                <w:lang w:val="es-ES"/>
              </w:rPr>
              <w:t>ocial, d</w:t>
            </w:r>
            <w:r w:rsidRPr="00D9552E">
              <w:rPr>
                <w:sz w:val="18"/>
                <w:szCs w:val="18"/>
                <w:lang w:val="es-ES"/>
              </w:rPr>
              <w:t xml:space="preserve">efensa de los intereses de la infancia </w:t>
            </w:r>
            <w:r w:rsidR="006961FE">
              <w:rPr>
                <w:sz w:val="18"/>
                <w:szCs w:val="18"/>
                <w:lang w:val="es-ES"/>
              </w:rPr>
              <w:br/>
            </w:r>
            <w:r w:rsidRPr="00D9552E">
              <w:rPr>
                <w:sz w:val="18"/>
                <w:szCs w:val="18"/>
                <w:lang w:val="es-ES"/>
              </w:rPr>
              <w:t>y</w:t>
            </w:r>
            <w:r w:rsidR="00F056CD" w:rsidRPr="00D9552E">
              <w:rPr>
                <w:sz w:val="18"/>
                <w:szCs w:val="18"/>
                <w:lang w:val="es-ES"/>
              </w:rPr>
              <w:t xml:space="preserve"> comunica</w:t>
            </w:r>
            <w:r>
              <w:rPr>
                <w:sz w:val="18"/>
                <w:szCs w:val="18"/>
                <w:lang w:val="es-ES"/>
              </w:rPr>
              <w:t>c</w:t>
            </w:r>
            <w:r w:rsidR="00F056CD" w:rsidRPr="00D9552E">
              <w:rPr>
                <w:sz w:val="18"/>
                <w:szCs w:val="18"/>
                <w:lang w:val="es-ES"/>
              </w:rPr>
              <w:t>i</w:t>
            </w:r>
            <w:r>
              <w:rPr>
                <w:sz w:val="18"/>
                <w:szCs w:val="18"/>
                <w:lang w:val="es-ES"/>
              </w:rPr>
              <w:t>ó</w:t>
            </w:r>
            <w:r w:rsidR="00F056CD" w:rsidRPr="00D9552E">
              <w:rPr>
                <w:sz w:val="18"/>
                <w:szCs w:val="18"/>
                <w:lang w:val="es-ES"/>
              </w:rPr>
              <w:t>n</w:t>
            </w:r>
          </w:p>
        </w:tc>
        <w:tc>
          <w:tcPr>
            <w:tcW w:w="1089" w:type="dxa"/>
            <w:tcBorders>
              <w:top w:val="single" w:sz="12" w:space="0" w:color="auto"/>
            </w:tcBorders>
            <w:shd w:val="clear" w:color="auto" w:fill="auto"/>
            <w:vAlign w:val="bottom"/>
          </w:tcPr>
          <w:p w:rsidR="00F056CD" w:rsidRPr="006961FE" w:rsidRDefault="00F056CD" w:rsidP="006961FE">
            <w:pPr>
              <w:keepNext/>
              <w:keepLines/>
              <w:suppressAutoHyphens w:val="0"/>
              <w:spacing w:before="40" w:after="40" w:line="220" w:lineRule="exact"/>
              <w:jc w:val="right"/>
              <w:rPr>
                <w:sz w:val="18"/>
                <w:szCs w:val="18"/>
                <w:lang w:val="es-ES"/>
              </w:rPr>
            </w:pPr>
            <w:r w:rsidRPr="006961FE">
              <w:rPr>
                <w:sz w:val="18"/>
                <w:szCs w:val="18"/>
                <w:lang w:val="es-ES"/>
              </w:rPr>
              <w:t>2 920</w:t>
            </w:r>
          </w:p>
        </w:tc>
        <w:tc>
          <w:tcPr>
            <w:tcW w:w="1089" w:type="dxa"/>
            <w:tcBorders>
              <w:top w:val="single" w:sz="12" w:space="0" w:color="auto"/>
            </w:tcBorders>
            <w:shd w:val="clear" w:color="auto" w:fill="auto"/>
            <w:vAlign w:val="bottom"/>
          </w:tcPr>
          <w:p w:rsidR="00F056CD" w:rsidRPr="006961FE" w:rsidRDefault="00F056CD" w:rsidP="006961FE">
            <w:pPr>
              <w:keepNext/>
              <w:keepLines/>
              <w:suppressAutoHyphens w:val="0"/>
              <w:spacing w:before="40" w:after="40" w:line="220" w:lineRule="exact"/>
              <w:jc w:val="right"/>
              <w:rPr>
                <w:sz w:val="18"/>
                <w:szCs w:val="18"/>
                <w:lang w:val="es-ES"/>
              </w:rPr>
            </w:pPr>
            <w:r w:rsidRPr="006961FE">
              <w:rPr>
                <w:sz w:val="18"/>
                <w:szCs w:val="18"/>
                <w:lang w:val="es-ES"/>
              </w:rPr>
              <w:t>3 000</w:t>
            </w:r>
          </w:p>
        </w:tc>
        <w:tc>
          <w:tcPr>
            <w:tcW w:w="1090" w:type="dxa"/>
            <w:tcBorders>
              <w:top w:val="single" w:sz="12" w:space="0" w:color="auto"/>
            </w:tcBorders>
            <w:shd w:val="clear" w:color="auto" w:fill="auto"/>
            <w:vAlign w:val="bottom"/>
          </w:tcPr>
          <w:p w:rsidR="00F056CD" w:rsidRPr="006961FE" w:rsidRDefault="00F056CD" w:rsidP="006961FE">
            <w:pPr>
              <w:keepNext/>
              <w:keepLines/>
              <w:suppressAutoHyphens w:val="0"/>
              <w:spacing w:before="40" w:after="40" w:line="220" w:lineRule="exact"/>
              <w:jc w:val="right"/>
              <w:rPr>
                <w:sz w:val="18"/>
                <w:szCs w:val="18"/>
                <w:lang w:val="es-ES"/>
              </w:rPr>
            </w:pPr>
            <w:r w:rsidRPr="006961FE">
              <w:rPr>
                <w:sz w:val="18"/>
                <w:szCs w:val="18"/>
                <w:lang w:val="es-ES"/>
              </w:rPr>
              <w:t>5 920</w:t>
            </w:r>
          </w:p>
        </w:tc>
      </w:tr>
      <w:tr w:rsidR="00F056CD" w:rsidRPr="006961FE" w:rsidTr="006961FE">
        <w:tc>
          <w:tcPr>
            <w:tcW w:w="4102" w:type="dxa"/>
            <w:tcBorders>
              <w:bottom w:val="single" w:sz="12" w:space="0" w:color="auto"/>
            </w:tcBorders>
            <w:shd w:val="clear" w:color="auto" w:fill="auto"/>
            <w:vAlign w:val="bottom"/>
          </w:tcPr>
          <w:p w:rsidR="00F056CD" w:rsidRPr="006961FE" w:rsidRDefault="00D9552E" w:rsidP="006961FE">
            <w:pPr>
              <w:keepNext/>
              <w:keepLines/>
              <w:suppressAutoHyphens w:val="0"/>
              <w:spacing w:before="40" w:after="40" w:line="220" w:lineRule="exact"/>
              <w:rPr>
                <w:sz w:val="18"/>
                <w:szCs w:val="18"/>
                <w:lang w:val="es-ES"/>
              </w:rPr>
            </w:pPr>
            <w:r w:rsidRPr="006961FE">
              <w:rPr>
                <w:sz w:val="18"/>
                <w:szCs w:val="18"/>
                <w:lang w:val="es-ES"/>
              </w:rPr>
              <w:t>Enlace i</w:t>
            </w:r>
            <w:r w:rsidR="00F056CD" w:rsidRPr="006961FE">
              <w:rPr>
                <w:sz w:val="18"/>
                <w:szCs w:val="18"/>
                <w:lang w:val="es-ES"/>
              </w:rPr>
              <w:t>ntersector</w:t>
            </w:r>
            <w:r w:rsidRPr="006961FE">
              <w:rPr>
                <w:sz w:val="18"/>
                <w:szCs w:val="18"/>
                <w:lang w:val="es-ES"/>
              </w:rPr>
              <w:t>i</w:t>
            </w:r>
            <w:r w:rsidR="00F056CD" w:rsidRPr="006961FE">
              <w:rPr>
                <w:sz w:val="18"/>
                <w:szCs w:val="18"/>
                <w:lang w:val="es-ES"/>
              </w:rPr>
              <w:t>al</w:t>
            </w:r>
          </w:p>
        </w:tc>
        <w:tc>
          <w:tcPr>
            <w:tcW w:w="1089" w:type="dxa"/>
            <w:tcBorders>
              <w:bottom w:val="single" w:sz="12" w:space="0" w:color="auto"/>
            </w:tcBorders>
            <w:shd w:val="clear" w:color="auto" w:fill="auto"/>
            <w:vAlign w:val="bottom"/>
          </w:tcPr>
          <w:p w:rsidR="00F056CD" w:rsidRPr="006961FE" w:rsidRDefault="00F056CD" w:rsidP="006961FE">
            <w:pPr>
              <w:keepNext/>
              <w:keepLines/>
              <w:suppressAutoHyphens w:val="0"/>
              <w:spacing w:before="40" w:after="40" w:line="220" w:lineRule="exact"/>
              <w:jc w:val="right"/>
              <w:rPr>
                <w:sz w:val="18"/>
                <w:szCs w:val="18"/>
                <w:lang w:val="es-ES"/>
              </w:rPr>
            </w:pPr>
            <w:r w:rsidRPr="006961FE">
              <w:rPr>
                <w:sz w:val="18"/>
                <w:szCs w:val="18"/>
                <w:lang w:val="es-ES"/>
              </w:rPr>
              <w:t>8 000</w:t>
            </w:r>
          </w:p>
        </w:tc>
        <w:tc>
          <w:tcPr>
            <w:tcW w:w="1089" w:type="dxa"/>
            <w:tcBorders>
              <w:bottom w:val="single" w:sz="12" w:space="0" w:color="auto"/>
            </w:tcBorders>
            <w:shd w:val="clear" w:color="auto" w:fill="auto"/>
            <w:vAlign w:val="bottom"/>
          </w:tcPr>
          <w:p w:rsidR="00F056CD" w:rsidRPr="006961FE" w:rsidRDefault="00F056CD" w:rsidP="006961FE">
            <w:pPr>
              <w:keepNext/>
              <w:keepLines/>
              <w:suppressAutoHyphens w:val="0"/>
              <w:spacing w:before="40" w:after="40" w:line="220" w:lineRule="exact"/>
              <w:jc w:val="right"/>
              <w:rPr>
                <w:sz w:val="18"/>
                <w:szCs w:val="18"/>
                <w:lang w:val="es-ES"/>
              </w:rPr>
            </w:pPr>
            <w:r w:rsidRPr="006961FE">
              <w:rPr>
                <w:sz w:val="18"/>
                <w:szCs w:val="18"/>
                <w:lang w:val="es-ES"/>
              </w:rPr>
              <w:t>11 000</w:t>
            </w:r>
          </w:p>
        </w:tc>
        <w:tc>
          <w:tcPr>
            <w:tcW w:w="1090" w:type="dxa"/>
            <w:tcBorders>
              <w:bottom w:val="single" w:sz="12" w:space="0" w:color="auto"/>
            </w:tcBorders>
            <w:shd w:val="clear" w:color="auto" w:fill="auto"/>
            <w:vAlign w:val="bottom"/>
          </w:tcPr>
          <w:p w:rsidR="00F056CD" w:rsidRPr="006961FE" w:rsidRDefault="00F056CD" w:rsidP="006961FE">
            <w:pPr>
              <w:keepNext/>
              <w:keepLines/>
              <w:suppressAutoHyphens w:val="0"/>
              <w:spacing w:before="40" w:after="40" w:line="220" w:lineRule="exact"/>
              <w:jc w:val="right"/>
              <w:rPr>
                <w:sz w:val="18"/>
                <w:szCs w:val="18"/>
                <w:lang w:val="es-ES"/>
              </w:rPr>
            </w:pPr>
            <w:r w:rsidRPr="006961FE">
              <w:rPr>
                <w:sz w:val="18"/>
                <w:szCs w:val="18"/>
                <w:lang w:val="es-ES"/>
              </w:rPr>
              <w:t>19 000</w:t>
            </w:r>
          </w:p>
        </w:tc>
      </w:tr>
    </w:tbl>
    <w:p w:rsidR="00F056CD" w:rsidRPr="00D9552E" w:rsidRDefault="00D9552E" w:rsidP="00C424C1">
      <w:pPr>
        <w:spacing w:before="120" w:after="240"/>
        <w:ind w:left="1134" w:right="1134" w:firstLine="170"/>
        <w:jc w:val="both"/>
        <w:rPr>
          <w:sz w:val="18"/>
          <w:szCs w:val="18"/>
          <w:lang w:val="es-ES"/>
        </w:rPr>
      </w:pPr>
      <w:r w:rsidRPr="00D9552E">
        <w:rPr>
          <w:i/>
          <w:sz w:val="18"/>
          <w:szCs w:val="18"/>
          <w:lang w:val="es-ES"/>
        </w:rPr>
        <w:t>Fuente</w:t>
      </w:r>
      <w:r w:rsidR="00F056CD" w:rsidRPr="00D9552E">
        <w:rPr>
          <w:i/>
          <w:sz w:val="18"/>
          <w:szCs w:val="18"/>
          <w:lang w:val="es-ES"/>
        </w:rPr>
        <w:t>:</w:t>
      </w:r>
      <w:r w:rsidR="000A2C2D">
        <w:rPr>
          <w:bCs/>
          <w:sz w:val="18"/>
          <w:szCs w:val="18"/>
          <w:lang w:val="es-ES"/>
        </w:rPr>
        <w:t xml:space="preserve"> </w:t>
      </w:r>
      <w:r w:rsidRPr="00D9552E">
        <w:rPr>
          <w:sz w:val="18"/>
          <w:szCs w:val="18"/>
          <w:lang w:val="es-ES"/>
        </w:rPr>
        <w:t xml:space="preserve">Acuerdo de cooperación </w:t>
      </w:r>
      <w:r w:rsidR="00F056CD" w:rsidRPr="00D9552E">
        <w:rPr>
          <w:sz w:val="18"/>
          <w:szCs w:val="18"/>
          <w:lang w:val="es-ES"/>
        </w:rPr>
        <w:t>Go</w:t>
      </w:r>
      <w:r w:rsidRPr="00D9552E">
        <w:rPr>
          <w:sz w:val="18"/>
          <w:szCs w:val="18"/>
          <w:lang w:val="es-ES"/>
        </w:rPr>
        <w:t>bi</w:t>
      </w:r>
      <w:r w:rsidR="00F056CD" w:rsidRPr="00D9552E">
        <w:rPr>
          <w:sz w:val="18"/>
          <w:szCs w:val="18"/>
          <w:lang w:val="es-ES"/>
        </w:rPr>
        <w:t>ern</w:t>
      </w:r>
      <w:r>
        <w:rPr>
          <w:sz w:val="18"/>
          <w:szCs w:val="18"/>
          <w:lang w:val="es-ES"/>
        </w:rPr>
        <w:t>o</w:t>
      </w:r>
      <w:r w:rsidR="00F056CD" w:rsidRPr="00D9552E">
        <w:rPr>
          <w:sz w:val="18"/>
          <w:szCs w:val="18"/>
          <w:lang w:val="es-ES"/>
        </w:rPr>
        <w:t>/UNICEF.</w:t>
      </w:r>
    </w:p>
    <w:p w:rsidR="00F056CD" w:rsidRPr="00CA7423" w:rsidRDefault="00F056CD" w:rsidP="00F056CD">
      <w:pPr>
        <w:spacing w:after="120"/>
        <w:ind w:left="1134" w:right="1134"/>
        <w:jc w:val="both"/>
        <w:rPr>
          <w:lang w:val="es-ES"/>
        </w:rPr>
      </w:pPr>
      <w:r w:rsidRPr="00D9552E">
        <w:rPr>
          <w:lang w:val="es-ES"/>
        </w:rPr>
        <w:t>378.</w:t>
      </w:r>
      <w:r w:rsidRPr="00D9552E">
        <w:rPr>
          <w:lang w:val="es-ES"/>
        </w:rPr>
        <w:tab/>
      </w:r>
      <w:r w:rsidR="00D9552E" w:rsidRPr="00D9552E">
        <w:rPr>
          <w:lang w:val="es-ES"/>
        </w:rPr>
        <w:t>Es</w:t>
      </w:r>
      <w:r w:rsidRPr="00D9552E">
        <w:rPr>
          <w:lang w:val="es-ES"/>
        </w:rPr>
        <w:t xml:space="preserve"> obvio </w:t>
      </w:r>
      <w:r w:rsidR="00D9552E" w:rsidRPr="00D9552E">
        <w:rPr>
          <w:lang w:val="es-ES"/>
        </w:rPr>
        <w:t>que el</w:t>
      </w:r>
      <w:r w:rsidRPr="00D9552E">
        <w:rPr>
          <w:lang w:val="es-ES"/>
        </w:rPr>
        <w:t xml:space="preserve"> conflict</w:t>
      </w:r>
      <w:r w:rsidR="00D9552E" w:rsidRPr="00D9552E">
        <w:rPr>
          <w:lang w:val="es-ES"/>
        </w:rPr>
        <w:t>o armado es la causa principal de la existencia de huérfanos en</w:t>
      </w:r>
      <w:r w:rsidRPr="00D9552E">
        <w:rPr>
          <w:lang w:val="es-ES"/>
        </w:rPr>
        <w:t xml:space="preserve"> Angola, </w:t>
      </w:r>
      <w:r w:rsidR="00D9552E" w:rsidRPr="00D9552E">
        <w:rPr>
          <w:lang w:val="es-ES"/>
        </w:rPr>
        <w:t>pero el</w:t>
      </w:r>
      <w:r w:rsidRPr="00D9552E">
        <w:rPr>
          <w:lang w:val="es-ES"/>
        </w:rPr>
        <w:t xml:space="preserve"> </w:t>
      </w:r>
      <w:r w:rsidR="00D9552E">
        <w:rPr>
          <w:lang w:val="es-ES"/>
        </w:rPr>
        <w:t>VI</w:t>
      </w:r>
      <w:r w:rsidRPr="00D9552E">
        <w:rPr>
          <w:lang w:val="es-ES"/>
        </w:rPr>
        <w:t>H/</w:t>
      </w:r>
      <w:r w:rsidR="00CA7423">
        <w:rPr>
          <w:lang w:val="es-ES"/>
        </w:rPr>
        <w:t>SID</w:t>
      </w:r>
      <w:r w:rsidRPr="00D9552E">
        <w:rPr>
          <w:lang w:val="es-ES"/>
        </w:rPr>
        <w:t xml:space="preserve">A ha </w:t>
      </w:r>
      <w:r w:rsidR="00602A83">
        <w:rPr>
          <w:lang w:val="es-ES"/>
        </w:rPr>
        <w:t>incre</w:t>
      </w:r>
      <w:r w:rsidR="00CA7423">
        <w:rPr>
          <w:lang w:val="es-ES"/>
        </w:rPr>
        <w:t>mentado las dimensiones del grupo</w:t>
      </w:r>
      <w:r w:rsidRPr="00D9552E">
        <w:rPr>
          <w:lang w:val="es-ES"/>
        </w:rPr>
        <w:t xml:space="preserve"> vulnerable </w:t>
      </w:r>
      <w:r w:rsidR="00CA7423">
        <w:rPr>
          <w:lang w:val="es-ES"/>
        </w:rPr>
        <w:t>de niños</w:t>
      </w:r>
      <w:r w:rsidRPr="00D9552E">
        <w:rPr>
          <w:lang w:val="es-ES"/>
        </w:rPr>
        <w:t>, estimad</w:t>
      </w:r>
      <w:r w:rsidR="00CA7423">
        <w:rPr>
          <w:lang w:val="es-ES"/>
        </w:rPr>
        <w:t>o en</w:t>
      </w:r>
      <w:r w:rsidRPr="00D9552E">
        <w:rPr>
          <w:lang w:val="es-ES"/>
        </w:rPr>
        <w:t xml:space="preserve"> 15</w:t>
      </w:r>
      <w:r w:rsidR="00CA7423">
        <w:rPr>
          <w:lang w:val="es-ES"/>
        </w:rPr>
        <w:t>.</w:t>
      </w:r>
      <w:r w:rsidRPr="00D9552E">
        <w:rPr>
          <w:lang w:val="es-ES"/>
        </w:rPr>
        <w:t xml:space="preserve">000.00 [sic]. </w:t>
      </w:r>
      <w:r w:rsidR="00CA7423" w:rsidRPr="00CA7423">
        <w:rPr>
          <w:lang w:val="es-ES"/>
        </w:rPr>
        <w:t>De éstos</w:t>
      </w:r>
      <w:r w:rsidRPr="00CA7423">
        <w:rPr>
          <w:lang w:val="es-ES"/>
        </w:rPr>
        <w:t>, 160</w:t>
      </w:r>
      <w:r w:rsidR="00CA7423" w:rsidRPr="00CA7423">
        <w:rPr>
          <w:lang w:val="es-ES"/>
        </w:rPr>
        <w:t>.</w:t>
      </w:r>
      <w:r w:rsidRPr="00CA7423">
        <w:rPr>
          <w:lang w:val="es-ES"/>
        </w:rPr>
        <w:t xml:space="preserve">000 </w:t>
      </w:r>
      <w:r w:rsidR="00CA7423" w:rsidRPr="00CA7423">
        <w:rPr>
          <w:lang w:val="es-ES"/>
        </w:rPr>
        <w:t>son huérfanos del</w:t>
      </w:r>
      <w:r w:rsidRPr="00CA7423">
        <w:rPr>
          <w:lang w:val="es-ES"/>
        </w:rPr>
        <w:t xml:space="preserve"> </w:t>
      </w:r>
      <w:r w:rsidR="00CA7423" w:rsidRPr="00CA7423">
        <w:rPr>
          <w:lang w:val="es-ES"/>
        </w:rPr>
        <w:t>VI</w:t>
      </w:r>
      <w:r w:rsidRPr="00CA7423">
        <w:rPr>
          <w:lang w:val="es-ES"/>
        </w:rPr>
        <w:t>H/</w:t>
      </w:r>
      <w:r w:rsidR="00CA7423" w:rsidRPr="00CA7423">
        <w:rPr>
          <w:lang w:val="es-ES"/>
        </w:rPr>
        <w:t>SID</w:t>
      </w:r>
      <w:r w:rsidR="00247C11">
        <w:rPr>
          <w:lang w:val="es-ES"/>
        </w:rPr>
        <w:t xml:space="preserve">A y, de ellos, </w:t>
      </w:r>
      <w:r w:rsidRPr="00CA7423">
        <w:rPr>
          <w:lang w:val="es-ES"/>
        </w:rPr>
        <w:t>37</w:t>
      </w:r>
      <w:r w:rsidR="00CA7423" w:rsidRPr="00CA7423">
        <w:rPr>
          <w:lang w:val="es-ES"/>
        </w:rPr>
        <w:t>.</w:t>
      </w:r>
      <w:r w:rsidRPr="00CA7423">
        <w:rPr>
          <w:lang w:val="es-ES"/>
        </w:rPr>
        <w:t>552</w:t>
      </w:r>
      <w:r w:rsidR="00CA7423">
        <w:rPr>
          <w:lang w:val="es-ES"/>
        </w:rPr>
        <w:t xml:space="preserve"> residen en la provincia de</w:t>
      </w:r>
      <w:r w:rsidRPr="00CA7423">
        <w:rPr>
          <w:lang w:val="es-ES"/>
        </w:rPr>
        <w:t xml:space="preserve"> Cunene. </w:t>
      </w:r>
      <w:r w:rsidR="00CA7423" w:rsidRPr="00CA7423">
        <w:rPr>
          <w:lang w:val="es-ES"/>
        </w:rPr>
        <w:t>De esta cifra,</w:t>
      </w:r>
      <w:r w:rsidRPr="00CA7423">
        <w:rPr>
          <w:lang w:val="es-ES"/>
        </w:rPr>
        <w:t xml:space="preserve"> </w:t>
      </w:r>
      <w:r w:rsidR="00CA7423" w:rsidRPr="00CA7423">
        <w:rPr>
          <w:lang w:val="es-ES"/>
        </w:rPr>
        <w:t>un tercio aproximadamente</w:t>
      </w:r>
      <w:r w:rsidRPr="00CA7423">
        <w:rPr>
          <w:lang w:val="es-ES"/>
        </w:rPr>
        <w:t xml:space="preserve"> (11</w:t>
      </w:r>
      <w:r w:rsidR="00CA7423" w:rsidRPr="00CA7423">
        <w:rPr>
          <w:lang w:val="es-ES"/>
        </w:rPr>
        <w:t>.</w:t>
      </w:r>
      <w:r w:rsidRPr="00CA7423">
        <w:rPr>
          <w:lang w:val="es-ES"/>
        </w:rPr>
        <w:t xml:space="preserve">533) </w:t>
      </w:r>
      <w:r w:rsidR="00CA7423" w:rsidRPr="00CA7423">
        <w:rPr>
          <w:lang w:val="es-ES"/>
        </w:rPr>
        <w:t>son, según</w:t>
      </w:r>
      <w:r w:rsidR="00CA7423">
        <w:rPr>
          <w:lang w:val="es-ES"/>
        </w:rPr>
        <w:t xml:space="preserve"> los informes,</w:t>
      </w:r>
      <w:r w:rsidRPr="00CA7423">
        <w:rPr>
          <w:lang w:val="es-ES"/>
        </w:rPr>
        <w:t xml:space="preserve"> </w:t>
      </w:r>
      <w:r w:rsidR="00CA7423">
        <w:rPr>
          <w:lang w:val="es-ES"/>
        </w:rPr>
        <w:t>huérfanos</w:t>
      </w:r>
      <w:r w:rsidRPr="00CA7423">
        <w:rPr>
          <w:lang w:val="es-ES"/>
        </w:rPr>
        <w:t xml:space="preserve"> vulnerable</w:t>
      </w:r>
      <w:r w:rsidR="00CA7423">
        <w:rPr>
          <w:lang w:val="es-ES"/>
        </w:rPr>
        <w:t>s</w:t>
      </w:r>
      <w:r w:rsidRPr="00CA7423">
        <w:rPr>
          <w:lang w:val="es-ES"/>
        </w:rPr>
        <w:t xml:space="preserve">, </w:t>
      </w:r>
      <w:r w:rsidR="00CA7423">
        <w:rPr>
          <w:lang w:val="es-ES"/>
        </w:rPr>
        <w:t>es decir,</w:t>
      </w:r>
      <w:r w:rsidR="008B3B17">
        <w:rPr>
          <w:lang w:val="es-ES"/>
        </w:rPr>
        <w:t xml:space="preserve"> que están viviendo con</w:t>
      </w:r>
      <w:r w:rsidR="000A2C2D">
        <w:rPr>
          <w:lang w:val="es-ES"/>
        </w:rPr>
        <w:t xml:space="preserve"> </w:t>
      </w:r>
      <w:r w:rsidRPr="00CA7423">
        <w:rPr>
          <w:lang w:val="es-ES"/>
        </w:rPr>
        <w:t>famili</w:t>
      </w:r>
      <w:r w:rsidR="008B3B17">
        <w:rPr>
          <w:lang w:val="es-ES"/>
        </w:rPr>
        <w:t>a</w:t>
      </w:r>
      <w:r w:rsidRPr="00CA7423">
        <w:rPr>
          <w:lang w:val="es-ES"/>
        </w:rPr>
        <w:t xml:space="preserve">s </w:t>
      </w:r>
      <w:r w:rsidR="008B3B17">
        <w:rPr>
          <w:lang w:val="es-ES"/>
        </w:rPr>
        <w:t>que son sumamente</w:t>
      </w:r>
      <w:r w:rsidRPr="00CA7423">
        <w:rPr>
          <w:lang w:val="es-ES"/>
        </w:rPr>
        <w:t xml:space="preserve"> po</w:t>
      </w:r>
      <w:r w:rsidR="008B3B17">
        <w:rPr>
          <w:lang w:val="es-ES"/>
        </w:rPr>
        <w:t>bres</w:t>
      </w:r>
      <w:r w:rsidRPr="00CA7423">
        <w:rPr>
          <w:lang w:val="es-ES"/>
        </w:rPr>
        <w:t>.</w:t>
      </w:r>
    </w:p>
    <w:p w:rsidR="00F056CD" w:rsidRPr="008B3B17" w:rsidRDefault="00F056CD" w:rsidP="00F056CD">
      <w:pPr>
        <w:spacing w:after="120"/>
        <w:ind w:left="1134" w:right="1134"/>
        <w:jc w:val="both"/>
        <w:rPr>
          <w:lang w:val="es-ES"/>
        </w:rPr>
      </w:pPr>
      <w:r w:rsidRPr="008B3B17">
        <w:rPr>
          <w:lang w:val="es-ES"/>
        </w:rPr>
        <w:t>379.</w:t>
      </w:r>
      <w:r w:rsidRPr="008B3B17">
        <w:rPr>
          <w:lang w:val="es-ES"/>
        </w:rPr>
        <w:tab/>
      </w:r>
      <w:r w:rsidR="008B3B17" w:rsidRPr="008B3B17">
        <w:rPr>
          <w:lang w:val="es-ES"/>
        </w:rPr>
        <w:t>El programa de reducción de la</w:t>
      </w:r>
      <w:r w:rsidRPr="008B3B17">
        <w:rPr>
          <w:lang w:val="es-ES"/>
        </w:rPr>
        <w:t xml:space="preserve"> vulnerabili</w:t>
      </w:r>
      <w:r w:rsidR="008B3B17" w:rsidRPr="008B3B17">
        <w:rPr>
          <w:lang w:val="es-ES"/>
        </w:rPr>
        <w:t>dad de los niños</w:t>
      </w:r>
      <w:r w:rsidRPr="008B3B17">
        <w:rPr>
          <w:lang w:val="es-ES"/>
        </w:rPr>
        <w:t>, d</w:t>
      </w:r>
      <w:r w:rsidR="008B3B17" w:rsidRPr="008B3B17">
        <w:rPr>
          <w:lang w:val="es-ES"/>
        </w:rPr>
        <w:t>i</w:t>
      </w:r>
      <w:r w:rsidRPr="008B3B17">
        <w:rPr>
          <w:lang w:val="es-ES"/>
        </w:rPr>
        <w:t>s</w:t>
      </w:r>
      <w:r w:rsidR="008B3B17" w:rsidRPr="008B3B17">
        <w:rPr>
          <w:lang w:val="es-ES"/>
        </w:rPr>
        <w:t>eñado antes del fin del conflicto</w:t>
      </w:r>
      <w:r w:rsidRPr="008B3B17">
        <w:rPr>
          <w:lang w:val="es-ES"/>
        </w:rPr>
        <w:t xml:space="preserve"> arm</w:t>
      </w:r>
      <w:r w:rsidR="008B3B17">
        <w:rPr>
          <w:lang w:val="es-ES"/>
        </w:rPr>
        <w:t>a</w:t>
      </w:r>
      <w:r w:rsidRPr="008B3B17">
        <w:rPr>
          <w:lang w:val="es-ES"/>
        </w:rPr>
        <w:t>d</w:t>
      </w:r>
      <w:r w:rsidR="008B3B17">
        <w:rPr>
          <w:lang w:val="es-ES"/>
        </w:rPr>
        <w:t>o</w:t>
      </w:r>
      <w:r w:rsidRPr="008B3B17">
        <w:rPr>
          <w:lang w:val="es-ES"/>
        </w:rPr>
        <w:t>, no</w:t>
      </w:r>
      <w:r w:rsidR="008B3B17">
        <w:rPr>
          <w:lang w:val="es-ES"/>
        </w:rPr>
        <w:t xml:space="preserve"> se aplic</w:t>
      </w:r>
      <w:r w:rsidR="00247C11">
        <w:rPr>
          <w:lang w:val="es-ES"/>
        </w:rPr>
        <w:t>ó</w:t>
      </w:r>
      <w:r w:rsidR="008B3B17">
        <w:rPr>
          <w:lang w:val="es-ES"/>
        </w:rPr>
        <w:t xml:space="preserve"> d</w:t>
      </w:r>
      <w:r w:rsidR="00247C11">
        <w:rPr>
          <w:lang w:val="es-ES"/>
        </w:rPr>
        <w:t>urante</w:t>
      </w:r>
      <w:r w:rsidR="008B3B17">
        <w:rPr>
          <w:lang w:val="es-ES"/>
        </w:rPr>
        <w:t xml:space="preserve"> varios años,</w:t>
      </w:r>
      <w:r w:rsidRPr="008B3B17">
        <w:rPr>
          <w:lang w:val="es-ES"/>
        </w:rPr>
        <w:t xml:space="preserve"> </w:t>
      </w:r>
      <w:r w:rsidR="008B3B17">
        <w:rPr>
          <w:lang w:val="es-ES"/>
        </w:rPr>
        <w:t>pero ahora está empezando a aplicarse en la situación actual</w:t>
      </w:r>
      <w:r w:rsidRPr="008B3B17">
        <w:rPr>
          <w:lang w:val="es-ES"/>
        </w:rPr>
        <w:t>. Dur</w:t>
      </w:r>
      <w:r w:rsidR="008B3B17" w:rsidRPr="008B3B17">
        <w:rPr>
          <w:lang w:val="es-ES"/>
        </w:rPr>
        <w:t>a</w:t>
      </w:r>
      <w:r w:rsidRPr="008B3B17">
        <w:rPr>
          <w:lang w:val="es-ES"/>
        </w:rPr>
        <w:t>n</w:t>
      </w:r>
      <w:r w:rsidR="008B3B17" w:rsidRPr="008B3B17">
        <w:rPr>
          <w:lang w:val="es-ES"/>
        </w:rPr>
        <w:t>te esos años</w:t>
      </w:r>
      <w:r w:rsidRPr="008B3B17">
        <w:rPr>
          <w:lang w:val="es-ES"/>
        </w:rPr>
        <w:t xml:space="preserve">, </w:t>
      </w:r>
      <w:r w:rsidR="008B3B17" w:rsidRPr="008B3B17">
        <w:rPr>
          <w:lang w:val="es-ES"/>
        </w:rPr>
        <w:t xml:space="preserve">la </w:t>
      </w:r>
      <w:r w:rsidRPr="008B3B17">
        <w:rPr>
          <w:lang w:val="es-ES"/>
        </w:rPr>
        <w:t>aten</w:t>
      </w:r>
      <w:r w:rsidR="008B3B17" w:rsidRPr="008B3B17">
        <w:rPr>
          <w:lang w:val="es-ES"/>
        </w:rPr>
        <w:t>c</w:t>
      </w:r>
      <w:r w:rsidRPr="008B3B17">
        <w:rPr>
          <w:lang w:val="es-ES"/>
        </w:rPr>
        <w:t>i</w:t>
      </w:r>
      <w:r w:rsidR="008B3B17" w:rsidRPr="008B3B17">
        <w:rPr>
          <w:lang w:val="es-ES"/>
        </w:rPr>
        <w:t>ó</w:t>
      </w:r>
      <w:r w:rsidRPr="008B3B17">
        <w:rPr>
          <w:lang w:val="es-ES"/>
        </w:rPr>
        <w:t xml:space="preserve">n </w:t>
      </w:r>
      <w:r w:rsidR="008B3B17" w:rsidRPr="008B3B17">
        <w:rPr>
          <w:lang w:val="es-ES"/>
        </w:rPr>
        <w:t>se ha centrado primo</w:t>
      </w:r>
      <w:r w:rsidRPr="008B3B17">
        <w:rPr>
          <w:lang w:val="es-ES"/>
        </w:rPr>
        <w:t>r</w:t>
      </w:r>
      <w:r w:rsidR="008B3B17" w:rsidRPr="008B3B17">
        <w:rPr>
          <w:lang w:val="es-ES"/>
        </w:rPr>
        <w:t>d</w:t>
      </w:r>
      <w:r w:rsidRPr="008B3B17">
        <w:rPr>
          <w:lang w:val="es-ES"/>
        </w:rPr>
        <w:t>i</w:t>
      </w:r>
      <w:r w:rsidR="008B3B17" w:rsidRPr="008B3B17">
        <w:rPr>
          <w:lang w:val="es-ES"/>
        </w:rPr>
        <w:t>almente en el</w:t>
      </w:r>
      <w:r w:rsidRPr="008B3B17">
        <w:rPr>
          <w:lang w:val="es-ES"/>
        </w:rPr>
        <w:t xml:space="preserve"> program</w:t>
      </w:r>
      <w:r w:rsidR="008B3B17">
        <w:rPr>
          <w:lang w:val="es-ES"/>
        </w:rPr>
        <w:t>a destinado a</w:t>
      </w:r>
      <w:r w:rsidRPr="008B3B17">
        <w:rPr>
          <w:lang w:val="es-ES"/>
        </w:rPr>
        <w:t xml:space="preserve"> loca</w:t>
      </w:r>
      <w:r w:rsidR="008B3B17">
        <w:rPr>
          <w:lang w:val="es-ES"/>
        </w:rPr>
        <w:t>lizar</w:t>
      </w:r>
      <w:r w:rsidRPr="008B3B17">
        <w:rPr>
          <w:lang w:val="es-ES"/>
        </w:rPr>
        <w:t xml:space="preserve"> </w:t>
      </w:r>
      <w:r w:rsidR="008B3B17">
        <w:rPr>
          <w:lang w:val="es-ES"/>
        </w:rPr>
        <w:t>y</w:t>
      </w:r>
      <w:r w:rsidRPr="008B3B17">
        <w:rPr>
          <w:lang w:val="es-ES"/>
        </w:rPr>
        <w:t xml:space="preserve"> re</w:t>
      </w:r>
      <w:r w:rsidR="00247C11">
        <w:rPr>
          <w:lang w:val="es-ES"/>
        </w:rPr>
        <w:t>i</w:t>
      </w:r>
      <w:r w:rsidRPr="008B3B17">
        <w:rPr>
          <w:lang w:val="es-ES"/>
        </w:rPr>
        <w:t>n</w:t>
      </w:r>
      <w:r w:rsidR="00247C11">
        <w:rPr>
          <w:lang w:val="es-ES"/>
        </w:rPr>
        <w:t>tegra</w:t>
      </w:r>
      <w:r w:rsidR="008B3B17">
        <w:rPr>
          <w:lang w:val="es-ES"/>
        </w:rPr>
        <w:t>r</w:t>
      </w:r>
      <w:r w:rsidRPr="008B3B17">
        <w:rPr>
          <w:lang w:val="es-ES"/>
        </w:rPr>
        <w:t xml:space="preserve"> </w:t>
      </w:r>
      <w:r w:rsidR="008B3B17">
        <w:rPr>
          <w:lang w:val="es-ES"/>
        </w:rPr>
        <w:t xml:space="preserve">a </w:t>
      </w:r>
      <w:r w:rsidR="00247C11">
        <w:rPr>
          <w:lang w:val="es-ES"/>
        </w:rPr>
        <w:t xml:space="preserve">sus familias a </w:t>
      </w:r>
      <w:r w:rsidR="008B3B17">
        <w:rPr>
          <w:lang w:val="es-ES"/>
        </w:rPr>
        <w:t xml:space="preserve">los niños huérfanos y separados de </w:t>
      </w:r>
      <w:r w:rsidR="00247C11">
        <w:rPr>
          <w:lang w:val="es-ES"/>
        </w:rPr>
        <w:t>éstas</w:t>
      </w:r>
      <w:r w:rsidRPr="008B3B17">
        <w:rPr>
          <w:lang w:val="es-ES"/>
        </w:rPr>
        <w:t>. M</w:t>
      </w:r>
      <w:r w:rsidR="008B3B17" w:rsidRPr="008B3B17">
        <w:rPr>
          <w:lang w:val="es-ES"/>
        </w:rPr>
        <w:t xml:space="preserve">uchos niños huérfanos de </w:t>
      </w:r>
      <w:r w:rsidR="008B3B17">
        <w:rPr>
          <w:lang w:val="es-ES"/>
        </w:rPr>
        <w:t>g</w:t>
      </w:r>
      <w:r w:rsidR="008B3B17" w:rsidRPr="008B3B17">
        <w:rPr>
          <w:lang w:val="es-ES"/>
        </w:rPr>
        <w:t>uerra han sido colocados</w:t>
      </w:r>
      <w:r w:rsidRPr="008B3B17">
        <w:rPr>
          <w:lang w:val="es-ES"/>
        </w:rPr>
        <w:t xml:space="preserve"> </w:t>
      </w:r>
      <w:r w:rsidR="008B3B17">
        <w:rPr>
          <w:lang w:val="es-ES"/>
        </w:rPr>
        <w:t>e</w:t>
      </w:r>
      <w:r w:rsidRPr="008B3B17">
        <w:rPr>
          <w:lang w:val="es-ES"/>
        </w:rPr>
        <w:t xml:space="preserve">n </w:t>
      </w:r>
      <w:r w:rsidR="008B3B17">
        <w:rPr>
          <w:lang w:val="es-ES"/>
        </w:rPr>
        <w:t>familias amplias o de acogida</w:t>
      </w:r>
      <w:r w:rsidRPr="008B3B17">
        <w:rPr>
          <w:lang w:val="es-ES"/>
        </w:rPr>
        <w:t>.</w:t>
      </w:r>
    </w:p>
    <w:p w:rsidR="00F056CD" w:rsidRPr="0033026E" w:rsidRDefault="00F056CD" w:rsidP="00F056CD">
      <w:pPr>
        <w:spacing w:after="120"/>
        <w:ind w:left="1134" w:right="1134"/>
        <w:jc w:val="both"/>
        <w:rPr>
          <w:lang w:val="es-ES"/>
        </w:rPr>
      </w:pPr>
      <w:r w:rsidRPr="001A5715">
        <w:rPr>
          <w:lang w:val="es-ES"/>
        </w:rPr>
        <w:t>380.</w:t>
      </w:r>
      <w:r w:rsidRPr="001A5715">
        <w:rPr>
          <w:lang w:val="es-ES"/>
        </w:rPr>
        <w:tab/>
      </w:r>
      <w:r w:rsidR="008B3B17" w:rsidRPr="001A5715">
        <w:rPr>
          <w:lang w:val="es-ES"/>
        </w:rPr>
        <w:t>E</w:t>
      </w:r>
      <w:r w:rsidRPr="001A5715">
        <w:rPr>
          <w:lang w:val="es-ES"/>
        </w:rPr>
        <w:t xml:space="preserve">n </w:t>
      </w:r>
      <w:r w:rsidR="008B3B17" w:rsidRPr="001A5715">
        <w:rPr>
          <w:lang w:val="es-ES"/>
        </w:rPr>
        <w:t xml:space="preserve">otros </w:t>
      </w:r>
      <w:r w:rsidRPr="001A5715">
        <w:rPr>
          <w:lang w:val="es-ES"/>
        </w:rPr>
        <w:t>context</w:t>
      </w:r>
      <w:r w:rsidR="008B3B17" w:rsidRPr="001A5715">
        <w:rPr>
          <w:lang w:val="es-ES"/>
        </w:rPr>
        <w:t>o</w:t>
      </w:r>
      <w:r w:rsidRPr="001A5715">
        <w:rPr>
          <w:lang w:val="es-ES"/>
        </w:rPr>
        <w:t>s</w:t>
      </w:r>
      <w:r w:rsidR="00247C11">
        <w:rPr>
          <w:lang w:val="es-ES"/>
        </w:rPr>
        <w:t xml:space="preserve"> anteriores</w:t>
      </w:r>
      <w:r w:rsidRPr="001A5715">
        <w:rPr>
          <w:lang w:val="es-ES"/>
        </w:rPr>
        <w:t xml:space="preserve">, </w:t>
      </w:r>
      <w:r w:rsidR="008B3B17" w:rsidRPr="001A5715">
        <w:rPr>
          <w:lang w:val="es-ES"/>
        </w:rPr>
        <w:t xml:space="preserve">cuando </w:t>
      </w:r>
      <w:r w:rsidR="001A5715" w:rsidRPr="001A5715">
        <w:rPr>
          <w:lang w:val="es-ES"/>
        </w:rPr>
        <w:t xml:space="preserve">se reintegraba o colocaba a </w:t>
      </w:r>
      <w:r w:rsidR="008B3B17" w:rsidRPr="001A5715">
        <w:rPr>
          <w:lang w:val="es-ES"/>
        </w:rPr>
        <w:t>un niño</w:t>
      </w:r>
      <w:r w:rsidRPr="001A5715">
        <w:rPr>
          <w:lang w:val="es-ES"/>
        </w:rPr>
        <w:t xml:space="preserve"> </w:t>
      </w:r>
      <w:r w:rsidR="008B3B17" w:rsidRPr="001A5715">
        <w:rPr>
          <w:lang w:val="es-ES"/>
        </w:rPr>
        <w:t>huérfano</w:t>
      </w:r>
      <w:r w:rsidR="001A5715" w:rsidRPr="001A5715">
        <w:rPr>
          <w:lang w:val="es-ES"/>
        </w:rPr>
        <w:t>,</w:t>
      </w:r>
      <w:r w:rsidRPr="001A5715">
        <w:rPr>
          <w:lang w:val="es-ES"/>
        </w:rPr>
        <w:t xml:space="preserve"> </w:t>
      </w:r>
      <w:r w:rsidR="001A5715" w:rsidRPr="001A5715">
        <w:rPr>
          <w:lang w:val="es-ES"/>
        </w:rPr>
        <w:t xml:space="preserve">la </w:t>
      </w:r>
      <w:r w:rsidRPr="001A5715">
        <w:rPr>
          <w:lang w:val="es-ES"/>
        </w:rPr>
        <w:t>famil</w:t>
      </w:r>
      <w:r w:rsidR="001A5715" w:rsidRPr="001A5715">
        <w:rPr>
          <w:lang w:val="es-ES"/>
        </w:rPr>
        <w:t>ia de</w:t>
      </w:r>
      <w:r w:rsidRPr="001A5715">
        <w:rPr>
          <w:lang w:val="es-ES"/>
        </w:rPr>
        <w:t xml:space="preserve"> ac</w:t>
      </w:r>
      <w:r w:rsidR="001A5715" w:rsidRPr="001A5715">
        <w:rPr>
          <w:lang w:val="es-ES"/>
        </w:rPr>
        <w:t>ogida cuidaba realmente</w:t>
      </w:r>
      <w:r w:rsidR="001A5715">
        <w:rPr>
          <w:lang w:val="es-ES"/>
        </w:rPr>
        <w:t xml:space="preserve"> </w:t>
      </w:r>
      <w:r w:rsidR="001A5715" w:rsidRPr="001A5715">
        <w:rPr>
          <w:lang w:val="es-ES"/>
        </w:rPr>
        <w:t>del niño de la misma</w:t>
      </w:r>
      <w:r w:rsidR="001A5715">
        <w:rPr>
          <w:lang w:val="es-ES"/>
        </w:rPr>
        <w:t xml:space="preserve"> </w:t>
      </w:r>
      <w:r w:rsidR="001A5715" w:rsidRPr="001A5715">
        <w:rPr>
          <w:lang w:val="es-ES"/>
        </w:rPr>
        <w:t>manera que</w:t>
      </w:r>
      <w:r w:rsidRPr="001A5715">
        <w:rPr>
          <w:lang w:val="es-ES"/>
        </w:rPr>
        <w:t xml:space="preserve"> trat</w:t>
      </w:r>
      <w:r w:rsidR="001A5715">
        <w:rPr>
          <w:lang w:val="es-ES"/>
        </w:rPr>
        <w:t>aba a sus hijos</w:t>
      </w:r>
      <w:r w:rsidRPr="001A5715">
        <w:rPr>
          <w:lang w:val="es-ES"/>
        </w:rPr>
        <w:t xml:space="preserve"> biol</w:t>
      </w:r>
      <w:r w:rsidR="001A5715">
        <w:rPr>
          <w:lang w:val="es-ES"/>
        </w:rPr>
        <w:t>ó</w:t>
      </w:r>
      <w:r w:rsidRPr="001A5715">
        <w:rPr>
          <w:lang w:val="es-ES"/>
        </w:rPr>
        <w:t>gic</w:t>
      </w:r>
      <w:r w:rsidR="001A5715">
        <w:rPr>
          <w:lang w:val="es-ES"/>
        </w:rPr>
        <w:t>os</w:t>
      </w:r>
      <w:r w:rsidRPr="001A5715">
        <w:rPr>
          <w:lang w:val="es-ES"/>
        </w:rPr>
        <w:t xml:space="preserve">. </w:t>
      </w:r>
      <w:r w:rsidR="001A5715" w:rsidRPr="001A5715">
        <w:rPr>
          <w:lang w:val="es-ES"/>
        </w:rPr>
        <w:t>En la actual</w:t>
      </w:r>
      <w:r w:rsidRPr="001A5715">
        <w:rPr>
          <w:lang w:val="es-ES"/>
        </w:rPr>
        <w:t xml:space="preserve"> c</w:t>
      </w:r>
      <w:r w:rsidR="001A5715" w:rsidRPr="001A5715">
        <w:rPr>
          <w:lang w:val="es-ES"/>
        </w:rPr>
        <w:t>oyuntura</w:t>
      </w:r>
      <w:r w:rsidRPr="001A5715">
        <w:rPr>
          <w:lang w:val="es-ES"/>
        </w:rPr>
        <w:t xml:space="preserve">, </w:t>
      </w:r>
      <w:r w:rsidR="00247C11">
        <w:rPr>
          <w:lang w:val="es-ES"/>
        </w:rPr>
        <w:t>los estudios sobre los O</w:t>
      </w:r>
      <w:r w:rsidR="001A5715" w:rsidRPr="001A5715">
        <w:rPr>
          <w:lang w:val="es-ES"/>
        </w:rPr>
        <w:t>V</w:t>
      </w:r>
      <w:r w:rsidR="00247C11">
        <w:rPr>
          <w:lang w:val="es-ES"/>
        </w:rPr>
        <w:t>C</w:t>
      </w:r>
      <w:r w:rsidR="001A5715" w:rsidRPr="001A5715">
        <w:rPr>
          <w:lang w:val="es-ES"/>
        </w:rPr>
        <w:t xml:space="preserve"> su</w:t>
      </w:r>
      <w:r w:rsidRPr="001A5715">
        <w:rPr>
          <w:lang w:val="es-ES"/>
        </w:rPr>
        <w:t>g</w:t>
      </w:r>
      <w:r w:rsidR="001A5715" w:rsidRPr="001A5715">
        <w:rPr>
          <w:lang w:val="es-ES"/>
        </w:rPr>
        <w:t>i</w:t>
      </w:r>
      <w:r w:rsidRPr="001A5715">
        <w:rPr>
          <w:lang w:val="es-ES"/>
        </w:rPr>
        <w:t>e</w:t>
      </w:r>
      <w:r w:rsidR="001A5715" w:rsidRPr="001A5715">
        <w:rPr>
          <w:lang w:val="es-ES"/>
        </w:rPr>
        <w:t>ren</w:t>
      </w:r>
      <w:r w:rsidRPr="001A5715">
        <w:rPr>
          <w:lang w:val="es-ES"/>
        </w:rPr>
        <w:t xml:space="preserve"> </w:t>
      </w:r>
      <w:r w:rsidR="001A5715" w:rsidRPr="001A5715">
        <w:rPr>
          <w:lang w:val="es-ES"/>
        </w:rPr>
        <w:t>que los niños huérfanos</w:t>
      </w:r>
      <w:r w:rsidRPr="001A5715">
        <w:rPr>
          <w:lang w:val="es-ES"/>
        </w:rPr>
        <w:t xml:space="preserve"> </w:t>
      </w:r>
      <w:r w:rsidR="001A5715" w:rsidRPr="001A5715">
        <w:rPr>
          <w:lang w:val="es-ES"/>
        </w:rPr>
        <w:t>tienen m</w:t>
      </w:r>
      <w:r w:rsidR="001A5715">
        <w:rPr>
          <w:lang w:val="es-ES"/>
        </w:rPr>
        <w:t>ás probabilidades de cuidar de sí mismos o de recibir los cuidados de un pariente mayor</w:t>
      </w:r>
      <w:r w:rsidRPr="001A5715">
        <w:rPr>
          <w:lang w:val="es-ES"/>
        </w:rPr>
        <w:t xml:space="preserve">. </w:t>
      </w:r>
      <w:r w:rsidRPr="0033026E">
        <w:rPr>
          <w:lang w:val="es-ES"/>
        </w:rPr>
        <w:t>T</w:t>
      </w:r>
      <w:r w:rsidR="0033026E" w:rsidRPr="0033026E">
        <w:rPr>
          <w:lang w:val="es-ES"/>
        </w:rPr>
        <w:t>ambién están en</w:t>
      </w:r>
      <w:r w:rsidRPr="0033026E">
        <w:rPr>
          <w:lang w:val="es-ES"/>
        </w:rPr>
        <w:t xml:space="preserve"> d</w:t>
      </w:r>
      <w:r w:rsidR="0033026E" w:rsidRPr="0033026E">
        <w:rPr>
          <w:lang w:val="es-ES"/>
        </w:rPr>
        <w:t>e</w:t>
      </w:r>
      <w:r w:rsidRPr="0033026E">
        <w:rPr>
          <w:lang w:val="es-ES"/>
        </w:rPr>
        <w:t>sv</w:t>
      </w:r>
      <w:r w:rsidR="0033026E" w:rsidRPr="0033026E">
        <w:rPr>
          <w:lang w:val="es-ES"/>
        </w:rPr>
        <w:t>e</w:t>
      </w:r>
      <w:r w:rsidRPr="0033026E">
        <w:rPr>
          <w:lang w:val="es-ES"/>
        </w:rPr>
        <w:t>nta</w:t>
      </w:r>
      <w:r w:rsidR="0033026E" w:rsidRPr="0033026E">
        <w:rPr>
          <w:lang w:val="es-ES"/>
        </w:rPr>
        <w:t>ja</w:t>
      </w:r>
      <w:r w:rsidRPr="0033026E">
        <w:rPr>
          <w:lang w:val="es-ES"/>
        </w:rPr>
        <w:t xml:space="preserve"> </w:t>
      </w:r>
      <w:r w:rsidR="0033026E" w:rsidRPr="0033026E">
        <w:rPr>
          <w:lang w:val="es-ES"/>
        </w:rPr>
        <w:t>por lo que hace al</w:t>
      </w:r>
      <w:r w:rsidRPr="0033026E">
        <w:rPr>
          <w:lang w:val="es-ES"/>
        </w:rPr>
        <w:t xml:space="preserve"> acces</w:t>
      </w:r>
      <w:r w:rsidR="0033026E" w:rsidRPr="0033026E">
        <w:rPr>
          <w:lang w:val="es-ES"/>
        </w:rPr>
        <w:t>o</w:t>
      </w:r>
      <w:r w:rsidRPr="0033026E">
        <w:rPr>
          <w:lang w:val="es-ES"/>
        </w:rPr>
        <w:t xml:space="preserve"> </w:t>
      </w:r>
      <w:r w:rsidR="0033026E" w:rsidRPr="0033026E">
        <w:rPr>
          <w:lang w:val="es-ES"/>
        </w:rPr>
        <w:t>directo a la</w:t>
      </w:r>
      <w:r w:rsidRPr="0033026E">
        <w:rPr>
          <w:lang w:val="es-ES"/>
        </w:rPr>
        <w:t xml:space="preserve"> educa</w:t>
      </w:r>
      <w:r w:rsidR="0033026E" w:rsidRPr="0033026E">
        <w:rPr>
          <w:lang w:val="es-ES"/>
        </w:rPr>
        <w:t>c</w:t>
      </w:r>
      <w:r w:rsidRPr="0033026E">
        <w:rPr>
          <w:lang w:val="es-ES"/>
        </w:rPr>
        <w:t>i</w:t>
      </w:r>
      <w:r w:rsidR="0033026E" w:rsidRPr="0033026E">
        <w:rPr>
          <w:lang w:val="es-ES"/>
        </w:rPr>
        <w:t>ó</w:t>
      </w:r>
      <w:r w:rsidRPr="0033026E">
        <w:rPr>
          <w:lang w:val="es-ES"/>
        </w:rPr>
        <w:t xml:space="preserve">n </w:t>
      </w:r>
      <w:r w:rsidR="0033026E" w:rsidRPr="0033026E">
        <w:rPr>
          <w:lang w:val="es-ES"/>
        </w:rPr>
        <w:t xml:space="preserve">en </w:t>
      </w:r>
      <w:r w:rsidRPr="0033026E">
        <w:rPr>
          <w:lang w:val="es-ES"/>
        </w:rPr>
        <w:t>compar</w:t>
      </w:r>
      <w:r w:rsidR="0033026E">
        <w:rPr>
          <w:lang w:val="es-ES"/>
        </w:rPr>
        <w:t>ación con otros niños</w:t>
      </w:r>
      <w:r w:rsidRPr="0033026E">
        <w:rPr>
          <w:lang w:val="es-ES"/>
        </w:rPr>
        <w:t xml:space="preserve"> biol</w:t>
      </w:r>
      <w:r w:rsidR="0033026E">
        <w:rPr>
          <w:lang w:val="es-ES"/>
        </w:rPr>
        <w:t>ó</w:t>
      </w:r>
      <w:r w:rsidRPr="0033026E">
        <w:rPr>
          <w:lang w:val="es-ES"/>
        </w:rPr>
        <w:t>gic</w:t>
      </w:r>
      <w:r w:rsidR="0033026E">
        <w:rPr>
          <w:lang w:val="es-ES"/>
        </w:rPr>
        <w:t>os que reciben</w:t>
      </w:r>
      <w:r w:rsidRPr="0033026E">
        <w:rPr>
          <w:lang w:val="es-ES"/>
        </w:rPr>
        <w:t xml:space="preserve"> </w:t>
      </w:r>
      <w:r w:rsidR="0033026E">
        <w:rPr>
          <w:lang w:val="es-ES"/>
        </w:rPr>
        <w:t>una atención</w:t>
      </w:r>
      <w:r w:rsidRPr="0033026E">
        <w:rPr>
          <w:lang w:val="es-ES"/>
        </w:rPr>
        <w:t xml:space="preserve"> primar</w:t>
      </w:r>
      <w:r w:rsidR="0033026E">
        <w:rPr>
          <w:lang w:val="es-ES"/>
        </w:rPr>
        <w:t>ia.</w:t>
      </w:r>
      <w:r w:rsidRPr="0033026E">
        <w:rPr>
          <w:lang w:val="es-ES"/>
        </w:rPr>
        <w:t xml:space="preserve"> </w:t>
      </w:r>
    </w:p>
    <w:p w:rsidR="00F056CD" w:rsidRPr="00452D0B" w:rsidRDefault="00F056CD" w:rsidP="00F056CD">
      <w:pPr>
        <w:spacing w:after="120"/>
        <w:ind w:left="1134" w:right="1134"/>
        <w:jc w:val="both"/>
        <w:rPr>
          <w:lang w:val="es-ES"/>
        </w:rPr>
      </w:pPr>
      <w:r w:rsidRPr="00452D0B">
        <w:rPr>
          <w:lang w:val="es-ES"/>
        </w:rPr>
        <w:t>381.</w:t>
      </w:r>
      <w:r w:rsidRPr="00452D0B">
        <w:rPr>
          <w:lang w:val="es-ES"/>
        </w:rPr>
        <w:tab/>
      </w:r>
      <w:r w:rsidR="0033026E" w:rsidRPr="00452D0B">
        <w:rPr>
          <w:lang w:val="es-ES"/>
        </w:rPr>
        <w:t>A los niños huérfanos</w:t>
      </w:r>
      <w:r w:rsidRPr="00452D0B">
        <w:rPr>
          <w:lang w:val="es-ES"/>
        </w:rPr>
        <w:t xml:space="preserve"> </w:t>
      </w:r>
      <w:r w:rsidR="0033026E" w:rsidRPr="00452D0B">
        <w:rPr>
          <w:lang w:val="es-ES"/>
        </w:rPr>
        <w:t>también les resulta más</w:t>
      </w:r>
      <w:r w:rsidRPr="00452D0B">
        <w:rPr>
          <w:lang w:val="es-ES"/>
        </w:rPr>
        <w:t xml:space="preserve"> dif</w:t>
      </w:r>
      <w:r w:rsidR="0033026E" w:rsidRPr="00452D0B">
        <w:rPr>
          <w:lang w:val="es-ES"/>
        </w:rPr>
        <w:t>í</w:t>
      </w:r>
      <w:r w:rsidRPr="00452D0B">
        <w:rPr>
          <w:lang w:val="es-ES"/>
        </w:rPr>
        <w:t>c</w:t>
      </w:r>
      <w:r w:rsidR="0033026E" w:rsidRPr="00452D0B">
        <w:rPr>
          <w:lang w:val="es-ES"/>
        </w:rPr>
        <w:t>i</w:t>
      </w:r>
      <w:r w:rsidRPr="00452D0B">
        <w:rPr>
          <w:lang w:val="es-ES"/>
        </w:rPr>
        <w:t>l</w:t>
      </w:r>
      <w:r w:rsidR="0033026E" w:rsidRPr="00452D0B">
        <w:rPr>
          <w:lang w:val="es-ES"/>
        </w:rPr>
        <w:t xml:space="preserve"> conseguir comida</w:t>
      </w:r>
      <w:r w:rsidRPr="00452D0B">
        <w:rPr>
          <w:lang w:val="es-ES"/>
        </w:rPr>
        <w:t xml:space="preserve"> </w:t>
      </w:r>
      <w:r w:rsidR="0033026E" w:rsidRPr="00452D0B">
        <w:rPr>
          <w:lang w:val="es-ES"/>
        </w:rPr>
        <w:t xml:space="preserve">y tienen más posibilidades de empezar a trabajar </w:t>
      </w:r>
      <w:r w:rsidR="00452D0B" w:rsidRPr="00452D0B">
        <w:rPr>
          <w:lang w:val="es-ES"/>
        </w:rPr>
        <w:t>a</w:t>
      </w:r>
      <w:r w:rsidR="0033026E" w:rsidRPr="00452D0B">
        <w:rPr>
          <w:lang w:val="es-ES"/>
        </w:rPr>
        <w:t xml:space="preserve"> una edad</w:t>
      </w:r>
      <w:r w:rsidR="00247C11">
        <w:rPr>
          <w:lang w:val="es-ES"/>
        </w:rPr>
        <w:t xml:space="preserve"> en que</w:t>
      </w:r>
      <w:r w:rsidR="00452D0B" w:rsidRPr="00452D0B">
        <w:rPr>
          <w:lang w:val="es-ES"/>
        </w:rPr>
        <w:t xml:space="preserve"> aún </w:t>
      </w:r>
      <w:r w:rsidR="00247C11">
        <w:rPr>
          <w:lang w:val="es-ES"/>
        </w:rPr>
        <w:t xml:space="preserve">están </w:t>
      </w:r>
      <w:r w:rsidR="00452D0B">
        <w:rPr>
          <w:lang w:val="es-ES"/>
        </w:rPr>
        <w:t xml:space="preserve">en pleno </w:t>
      </w:r>
      <w:r w:rsidR="00452D0B" w:rsidRPr="00452D0B">
        <w:rPr>
          <w:lang w:val="es-ES"/>
        </w:rPr>
        <w:t>desarroll</w:t>
      </w:r>
      <w:r w:rsidR="00452D0B">
        <w:rPr>
          <w:lang w:val="es-ES"/>
        </w:rPr>
        <w:t>o</w:t>
      </w:r>
      <w:r w:rsidR="00452D0B" w:rsidRPr="00452D0B">
        <w:rPr>
          <w:lang w:val="es-ES"/>
        </w:rPr>
        <w:t>, de vivir en la calle</w:t>
      </w:r>
      <w:r w:rsidRPr="00452D0B">
        <w:rPr>
          <w:lang w:val="es-ES"/>
        </w:rPr>
        <w:t xml:space="preserve">, </w:t>
      </w:r>
      <w:r w:rsidR="00452D0B" w:rsidRPr="00452D0B">
        <w:rPr>
          <w:lang w:val="es-ES"/>
        </w:rPr>
        <w:t>de ser</w:t>
      </w:r>
      <w:r w:rsidRPr="00452D0B">
        <w:rPr>
          <w:lang w:val="es-ES"/>
        </w:rPr>
        <w:t xml:space="preserve"> explot</w:t>
      </w:r>
      <w:r w:rsidR="00452D0B" w:rsidRPr="00452D0B">
        <w:rPr>
          <w:lang w:val="es-ES"/>
        </w:rPr>
        <w:t>ados</w:t>
      </w:r>
      <w:r w:rsidRPr="00452D0B">
        <w:rPr>
          <w:lang w:val="es-ES"/>
        </w:rPr>
        <w:t xml:space="preserve"> </w:t>
      </w:r>
      <w:r w:rsidR="00452D0B" w:rsidRPr="00452D0B">
        <w:rPr>
          <w:lang w:val="es-ES"/>
        </w:rPr>
        <w:t>a fin de</w:t>
      </w:r>
      <w:r w:rsidRPr="00452D0B">
        <w:rPr>
          <w:lang w:val="es-ES"/>
        </w:rPr>
        <w:t xml:space="preserve"> incre</w:t>
      </w:r>
      <w:r w:rsidR="00452D0B" w:rsidRPr="00452D0B">
        <w:rPr>
          <w:lang w:val="es-ES"/>
        </w:rPr>
        <w:t>mentar los</w:t>
      </w:r>
      <w:r w:rsidRPr="00452D0B">
        <w:rPr>
          <w:lang w:val="es-ES"/>
        </w:rPr>
        <w:t xml:space="preserve"> in</w:t>
      </w:r>
      <w:r w:rsidR="00452D0B">
        <w:rPr>
          <w:lang w:val="es-ES"/>
        </w:rPr>
        <w:t>gresos de la</w:t>
      </w:r>
      <w:r w:rsidRPr="00452D0B">
        <w:rPr>
          <w:lang w:val="es-ES"/>
        </w:rPr>
        <w:t xml:space="preserve"> famil</w:t>
      </w:r>
      <w:r w:rsidR="00452D0B">
        <w:rPr>
          <w:lang w:val="es-ES"/>
        </w:rPr>
        <w:t>ia</w:t>
      </w:r>
      <w:r w:rsidRPr="00452D0B">
        <w:rPr>
          <w:lang w:val="es-ES"/>
        </w:rPr>
        <w:t xml:space="preserve"> </w:t>
      </w:r>
      <w:r w:rsidR="00452D0B">
        <w:rPr>
          <w:lang w:val="es-ES"/>
        </w:rPr>
        <w:t>que les atiende</w:t>
      </w:r>
      <w:r w:rsidRPr="00452D0B">
        <w:rPr>
          <w:lang w:val="es-ES"/>
        </w:rPr>
        <w:t xml:space="preserve"> </w:t>
      </w:r>
      <w:r w:rsidR="00446F40">
        <w:rPr>
          <w:lang w:val="es-ES"/>
        </w:rPr>
        <w:t>y, en otras</w:t>
      </w:r>
      <w:r w:rsidRPr="00452D0B">
        <w:rPr>
          <w:lang w:val="es-ES"/>
        </w:rPr>
        <w:t xml:space="preserve"> circu</w:t>
      </w:r>
      <w:r w:rsidR="00446F40">
        <w:rPr>
          <w:lang w:val="es-ES"/>
        </w:rPr>
        <w:t>n</w:t>
      </w:r>
      <w:r w:rsidRPr="00452D0B">
        <w:rPr>
          <w:lang w:val="es-ES"/>
        </w:rPr>
        <w:t>stanc</w:t>
      </w:r>
      <w:r w:rsidR="00446F40">
        <w:rPr>
          <w:lang w:val="es-ES"/>
        </w:rPr>
        <w:t>ia</w:t>
      </w:r>
      <w:r w:rsidRPr="00452D0B">
        <w:rPr>
          <w:lang w:val="es-ES"/>
        </w:rPr>
        <w:t xml:space="preserve">s, </w:t>
      </w:r>
      <w:r w:rsidR="00446F40">
        <w:rPr>
          <w:lang w:val="es-ES"/>
        </w:rPr>
        <w:t>de sufrir</w:t>
      </w:r>
      <w:r w:rsidRPr="00452D0B">
        <w:rPr>
          <w:lang w:val="es-ES"/>
        </w:rPr>
        <w:t xml:space="preserve"> abus</w:t>
      </w:r>
      <w:r w:rsidR="00446F40">
        <w:rPr>
          <w:lang w:val="es-ES"/>
        </w:rPr>
        <w:t>os y de ser</w:t>
      </w:r>
      <w:r w:rsidRPr="00452D0B">
        <w:rPr>
          <w:lang w:val="es-ES"/>
        </w:rPr>
        <w:t xml:space="preserve"> instrumentaliz</w:t>
      </w:r>
      <w:r w:rsidR="00446F40">
        <w:rPr>
          <w:lang w:val="es-ES"/>
        </w:rPr>
        <w:t>ados para</w:t>
      </w:r>
      <w:r w:rsidRPr="00452D0B">
        <w:rPr>
          <w:lang w:val="es-ES"/>
        </w:rPr>
        <w:t xml:space="preserve"> com</w:t>
      </w:r>
      <w:r w:rsidR="00446F40">
        <w:rPr>
          <w:lang w:val="es-ES"/>
        </w:rPr>
        <w:t>e</w:t>
      </w:r>
      <w:r w:rsidRPr="00452D0B">
        <w:rPr>
          <w:lang w:val="es-ES"/>
        </w:rPr>
        <w:t>t</w:t>
      </w:r>
      <w:r w:rsidR="00446F40">
        <w:rPr>
          <w:lang w:val="es-ES"/>
        </w:rPr>
        <w:t>er</w:t>
      </w:r>
      <w:r w:rsidRPr="00452D0B">
        <w:rPr>
          <w:lang w:val="es-ES"/>
        </w:rPr>
        <w:t xml:space="preserve"> </w:t>
      </w:r>
      <w:r w:rsidR="00446F40">
        <w:rPr>
          <w:lang w:val="es-ES"/>
        </w:rPr>
        <w:t>delitos</w:t>
      </w:r>
      <w:r w:rsidRPr="00452D0B">
        <w:rPr>
          <w:lang w:val="es-ES"/>
        </w:rPr>
        <w:t xml:space="preserve">, </w:t>
      </w:r>
      <w:r w:rsidR="00446F40">
        <w:rPr>
          <w:lang w:val="es-ES"/>
        </w:rPr>
        <w:t>lo que, a su vez,</w:t>
      </w:r>
      <w:r w:rsidRPr="00452D0B">
        <w:rPr>
          <w:lang w:val="es-ES"/>
        </w:rPr>
        <w:t xml:space="preserve"> </w:t>
      </w:r>
      <w:r w:rsidR="00446F40">
        <w:rPr>
          <w:lang w:val="es-ES"/>
        </w:rPr>
        <w:t>provoca altos nivele</w:t>
      </w:r>
      <w:r w:rsidRPr="00452D0B">
        <w:rPr>
          <w:lang w:val="es-ES"/>
        </w:rPr>
        <w:t xml:space="preserve">s </w:t>
      </w:r>
      <w:r w:rsidR="00446F40">
        <w:rPr>
          <w:lang w:val="es-ES"/>
        </w:rPr>
        <w:t>de abandono escolar</w:t>
      </w:r>
      <w:r w:rsidRPr="00452D0B">
        <w:rPr>
          <w:lang w:val="es-ES"/>
        </w:rPr>
        <w:t xml:space="preserve">. </w:t>
      </w:r>
    </w:p>
    <w:p w:rsidR="00F056CD" w:rsidRPr="006D6080" w:rsidRDefault="00F056CD" w:rsidP="00F056CD">
      <w:pPr>
        <w:spacing w:after="120"/>
        <w:ind w:left="1134" w:right="1134"/>
        <w:jc w:val="both"/>
        <w:rPr>
          <w:lang w:val="es-ES"/>
        </w:rPr>
      </w:pPr>
      <w:r w:rsidRPr="00446F40">
        <w:rPr>
          <w:lang w:val="es-ES"/>
        </w:rPr>
        <w:t>382.</w:t>
      </w:r>
      <w:r w:rsidRPr="00446F40">
        <w:rPr>
          <w:lang w:val="es-ES"/>
        </w:rPr>
        <w:tab/>
      </w:r>
      <w:r w:rsidR="00446F40" w:rsidRPr="00446F40">
        <w:rPr>
          <w:lang w:val="es-ES"/>
        </w:rPr>
        <w:t>A veces los parientes más próximos</w:t>
      </w:r>
      <w:r w:rsidR="006D6080">
        <w:rPr>
          <w:lang w:val="es-ES"/>
        </w:rPr>
        <w:t xml:space="preserve"> que solicitan la tutela y la protección del niño le despojan de </w:t>
      </w:r>
      <w:r w:rsidR="00446F40" w:rsidRPr="00446F40">
        <w:rPr>
          <w:lang w:val="es-ES"/>
        </w:rPr>
        <w:t>la herencia de los padres fallecidos</w:t>
      </w:r>
      <w:r w:rsidR="006D6080">
        <w:rPr>
          <w:lang w:val="es-ES"/>
        </w:rPr>
        <w:t>.</w:t>
      </w:r>
      <w:r w:rsidRPr="00446F40">
        <w:rPr>
          <w:lang w:val="es-ES"/>
        </w:rPr>
        <w:t xml:space="preserve"> </w:t>
      </w:r>
      <w:r w:rsidR="006D6080">
        <w:rPr>
          <w:lang w:val="es-ES"/>
        </w:rPr>
        <w:t>Sobre la base de la</w:t>
      </w:r>
      <w:r w:rsidRPr="006D6080">
        <w:rPr>
          <w:lang w:val="es-ES"/>
        </w:rPr>
        <w:t xml:space="preserve"> experienc</w:t>
      </w:r>
      <w:r w:rsidR="006D6080" w:rsidRPr="006D6080">
        <w:rPr>
          <w:lang w:val="es-ES"/>
        </w:rPr>
        <w:t>ia</w:t>
      </w:r>
      <w:r w:rsidRPr="006D6080">
        <w:rPr>
          <w:lang w:val="es-ES"/>
        </w:rPr>
        <w:t xml:space="preserve"> </w:t>
      </w:r>
      <w:r w:rsidR="006D6080" w:rsidRPr="006D6080">
        <w:rPr>
          <w:lang w:val="es-ES"/>
        </w:rPr>
        <w:t>e</w:t>
      </w:r>
      <w:r w:rsidRPr="006D6080">
        <w:rPr>
          <w:lang w:val="es-ES"/>
        </w:rPr>
        <w:t xml:space="preserve">n Angola, </w:t>
      </w:r>
      <w:r w:rsidR="006D6080" w:rsidRPr="006D6080">
        <w:rPr>
          <w:lang w:val="es-ES"/>
        </w:rPr>
        <w:t>esos niños tienen m</w:t>
      </w:r>
      <w:r w:rsidR="006D6080">
        <w:rPr>
          <w:lang w:val="es-ES"/>
        </w:rPr>
        <w:t>ás probabilidades de ser acusados de brujería</w:t>
      </w:r>
      <w:r w:rsidRPr="006D6080">
        <w:rPr>
          <w:lang w:val="es-ES"/>
        </w:rPr>
        <w:t>.</w:t>
      </w:r>
    </w:p>
    <w:p w:rsidR="00F056CD" w:rsidRPr="006D6080" w:rsidRDefault="00F056CD" w:rsidP="00E37F7D">
      <w:pPr>
        <w:pStyle w:val="H1G"/>
        <w:rPr>
          <w:lang w:val="es-ES"/>
        </w:rPr>
      </w:pPr>
      <w:bookmarkStart w:id="56" w:name="_Toc187643192"/>
      <w:bookmarkStart w:id="57" w:name="_Toc193782168"/>
      <w:r w:rsidRPr="006D6080">
        <w:rPr>
          <w:lang w:val="es-ES"/>
        </w:rPr>
        <w:tab/>
        <w:t>B.</w:t>
      </w:r>
      <w:r w:rsidRPr="006D6080">
        <w:rPr>
          <w:lang w:val="es-ES"/>
        </w:rPr>
        <w:tab/>
      </w:r>
      <w:r w:rsidR="006D6080" w:rsidRPr="006D6080">
        <w:rPr>
          <w:lang w:val="es-ES"/>
        </w:rPr>
        <w:t xml:space="preserve">Los niños </w:t>
      </w:r>
      <w:r w:rsidR="008F2C82">
        <w:rPr>
          <w:lang w:val="es-ES"/>
        </w:rPr>
        <w:t>e</w:t>
      </w:r>
      <w:r w:rsidR="006D6080" w:rsidRPr="006D6080">
        <w:rPr>
          <w:lang w:val="es-ES"/>
        </w:rPr>
        <w:t>n</w:t>
      </w:r>
      <w:r w:rsidRPr="006D6080">
        <w:rPr>
          <w:lang w:val="es-ES"/>
        </w:rPr>
        <w:t xml:space="preserve"> conflict</w:t>
      </w:r>
      <w:r w:rsidR="008F2C82">
        <w:rPr>
          <w:lang w:val="es-ES"/>
        </w:rPr>
        <w:t>o</w:t>
      </w:r>
      <w:r w:rsidR="006D6080" w:rsidRPr="006D6080">
        <w:rPr>
          <w:lang w:val="es-ES"/>
        </w:rPr>
        <w:t xml:space="preserve"> con la justicia</w:t>
      </w:r>
      <w:bookmarkEnd w:id="56"/>
      <w:bookmarkEnd w:id="57"/>
    </w:p>
    <w:p w:rsidR="00F056CD" w:rsidRPr="006D6080" w:rsidRDefault="00F056CD" w:rsidP="00E37F7D">
      <w:pPr>
        <w:pStyle w:val="H23G"/>
        <w:rPr>
          <w:lang w:val="es-ES"/>
        </w:rPr>
      </w:pPr>
      <w:bookmarkStart w:id="58" w:name="_Toc187643193"/>
      <w:r w:rsidRPr="006D6080">
        <w:rPr>
          <w:lang w:val="es-ES"/>
        </w:rPr>
        <w:tab/>
      </w:r>
      <w:r w:rsidRPr="006D6080">
        <w:rPr>
          <w:lang w:val="es-ES"/>
        </w:rPr>
        <w:tab/>
      </w:r>
      <w:r w:rsidR="006D6080">
        <w:rPr>
          <w:lang w:val="es-ES"/>
        </w:rPr>
        <w:t>La a</w:t>
      </w:r>
      <w:r w:rsidRPr="006D6080">
        <w:rPr>
          <w:lang w:val="es-ES"/>
        </w:rPr>
        <w:t>dministra</w:t>
      </w:r>
      <w:r w:rsidR="006D6080" w:rsidRPr="006D6080">
        <w:rPr>
          <w:lang w:val="es-ES"/>
        </w:rPr>
        <w:t>c</w:t>
      </w:r>
      <w:r w:rsidRPr="006D6080">
        <w:rPr>
          <w:lang w:val="es-ES"/>
        </w:rPr>
        <w:t>i</w:t>
      </w:r>
      <w:r w:rsidR="006D6080" w:rsidRPr="006D6080">
        <w:rPr>
          <w:lang w:val="es-ES"/>
        </w:rPr>
        <w:t>ó</w:t>
      </w:r>
      <w:r w:rsidRPr="006D6080">
        <w:rPr>
          <w:lang w:val="es-ES"/>
        </w:rPr>
        <w:t xml:space="preserve">n </w:t>
      </w:r>
      <w:r w:rsidR="006D6080" w:rsidRPr="006D6080">
        <w:rPr>
          <w:lang w:val="es-ES"/>
        </w:rPr>
        <w:t>de la</w:t>
      </w:r>
      <w:r w:rsidRPr="006D6080">
        <w:rPr>
          <w:lang w:val="es-ES"/>
        </w:rPr>
        <w:t xml:space="preserve"> </w:t>
      </w:r>
      <w:r w:rsidR="005C3BD7">
        <w:rPr>
          <w:lang w:val="es-ES"/>
        </w:rPr>
        <w:t>justicia juvenil</w:t>
      </w:r>
      <w:bookmarkEnd w:id="58"/>
    </w:p>
    <w:p w:rsidR="00F056CD" w:rsidRPr="00326CE4" w:rsidRDefault="00F056CD" w:rsidP="00F056CD">
      <w:pPr>
        <w:spacing w:after="120"/>
        <w:ind w:left="1134" w:right="1134"/>
        <w:jc w:val="both"/>
        <w:rPr>
          <w:lang w:val="es-ES"/>
        </w:rPr>
      </w:pPr>
      <w:r w:rsidRPr="00326CE4">
        <w:rPr>
          <w:lang w:val="es-ES"/>
        </w:rPr>
        <w:t>383.</w:t>
      </w:r>
      <w:r w:rsidRPr="00326CE4">
        <w:rPr>
          <w:lang w:val="es-ES"/>
        </w:rPr>
        <w:tab/>
      </w:r>
      <w:r w:rsidR="006D6080" w:rsidRPr="00326CE4">
        <w:rPr>
          <w:lang w:val="es-ES"/>
        </w:rPr>
        <w:t>El Sistema</w:t>
      </w:r>
      <w:r w:rsidRPr="00326CE4">
        <w:rPr>
          <w:lang w:val="es-ES"/>
        </w:rPr>
        <w:t xml:space="preserve"> Total </w:t>
      </w:r>
      <w:r w:rsidR="006D6080" w:rsidRPr="00326CE4">
        <w:rPr>
          <w:lang w:val="es-ES"/>
        </w:rPr>
        <w:t>de</w:t>
      </w:r>
      <w:r w:rsidRPr="00326CE4">
        <w:rPr>
          <w:lang w:val="es-ES"/>
        </w:rPr>
        <w:t xml:space="preserve"> Protec</w:t>
      </w:r>
      <w:r w:rsidR="006D6080" w:rsidRPr="00326CE4">
        <w:rPr>
          <w:lang w:val="es-ES"/>
        </w:rPr>
        <w:t>c</w:t>
      </w:r>
      <w:r w:rsidRPr="00326CE4">
        <w:rPr>
          <w:lang w:val="es-ES"/>
        </w:rPr>
        <w:t>i</w:t>
      </w:r>
      <w:r w:rsidR="006D6080" w:rsidRPr="00326CE4">
        <w:rPr>
          <w:lang w:val="es-ES"/>
        </w:rPr>
        <w:t>ón</w:t>
      </w:r>
      <w:r w:rsidRPr="00326CE4">
        <w:rPr>
          <w:lang w:val="es-ES"/>
        </w:rPr>
        <w:t xml:space="preserve"> </w:t>
      </w:r>
      <w:r w:rsidR="006D6080" w:rsidRPr="00326CE4">
        <w:rPr>
          <w:lang w:val="es-ES"/>
        </w:rPr>
        <w:t>Jurídica de los Niños en</w:t>
      </w:r>
      <w:r w:rsidRPr="00326CE4">
        <w:rPr>
          <w:lang w:val="es-ES"/>
        </w:rPr>
        <w:t xml:space="preserve"> Angola s</w:t>
      </w:r>
      <w:r w:rsidR="006D6080" w:rsidRPr="00326CE4">
        <w:rPr>
          <w:lang w:val="es-ES"/>
        </w:rPr>
        <w:t>e</w:t>
      </w:r>
      <w:r w:rsidRPr="00326CE4">
        <w:rPr>
          <w:lang w:val="es-ES"/>
        </w:rPr>
        <w:t xml:space="preserve"> caracteriz</w:t>
      </w:r>
      <w:r w:rsidR="006D6080" w:rsidRPr="00326CE4">
        <w:rPr>
          <w:lang w:val="es-ES"/>
        </w:rPr>
        <w:t>a por los</w:t>
      </w:r>
      <w:r w:rsidRPr="00326CE4">
        <w:rPr>
          <w:lang w:val="es-ES"/>
        </w:rPr>
        <w:t xml:space="preserve"> </w:t>
      </w:r>
      <w:r w:rsidR="00326CE4" w:rsidRPr="00326CE4">
        <w:rPr>
          <w:lang w:val="es-ES"/>
        </w:rPr>
        <w:t xml:space="preserve">niveles de protección de las políticas </w:t>
      </w:r>
      <w:r w:rsidRPr="00326CE4">
        <w:rPr>
          <w:lang w:val="es-ES"/>
        </w:rPr>
        <w:t>p</w:t>
      </w:r>
      <w:r w:rsidR="00326CE4" w:rsidRPr="00326CE4">
        <w:rPr>
          <w:lang w:val="es-ES"/>
        </w:rPr>
        <w:t>ú</w:t>
      </w:r>
      <w:r w:rsidRPr="00326CE4">
        <w:rPr>
          <w:lang w:val="es-ES"/>
        </w:rPr>
        <w:t>blic</w:t>
      </w:r>
      <w:r w:rsidR="00326CE4" w:rsidRPr="00326CE4">
        <w:rPr>
          <w:lang w:val="es-ES"/>
        </w:rPr>
        <w:t>as</w:t>
      </w:r>
      <w:r w:rsidRPr="00326CE4">
        <w:rPr>
          <w:lang w:val="es-ES"/>
        </w:rPr>
        <w:t xml:space="preserve">, </w:t>
      </w:r>
      <w:r w:rsidR="00326CE4" w:rsidRPr="00326CE4">
        <w:rPr>
          <w:lang w:val="es-ES"/>
        </w:rPr>
        <w:t>a saber</w:t>
      </w:r>
      <w:r w:rsidRPr="00326CE4">
        <w:rPr>
          <w:lang w:val="es-ES"/>
        </w:rPr>
        <w:t xml:space="preserve">: </w:t>
      </w:r>
      <w:r w:rsidR="00326CE4">
        <w:rPr>
          <w:lang w:val="es-ES"/>
        </w:rPr>
        <w:t xml:space="preserve">cubrir </w:t>
      </w:r>
      <w:r w:rsidR="00326CE4" w:rsidRPr="00326CE4">
        <w:rPr>
          <w:lang w:val="es-ES"/>
        </w:rPr>
        <w:t>las necesidades sociales</w:t>
      </w:r>
      <w:r w:rsidRPr="00326CE4">
        <w:rPr>
          <w:lang w:val="es-ES"/>
        </w:rPr>
        <w:t xml:space="preserve"> b</w:t>
      </w:r>
      <w:r w:rsidR="00326CE4" w:rsidRPr="00326CE4">
        <w:rPr>
          <w:lang w:val="es-ES"/>
        </w:rPr>
        <w:t>á</w:t>
      </w:r>
      <w:r w:rsidRPr="00326CE4">
        <w:rPr>
          <w:lang w:val="es-ES"/>
        </w:rPr>
        <w:t>sic</w:t>
      </w:r>
      <w:r w:rsidR="00326CE4">
        <w:rPr>
          <w:lang w:val="es-ES"/>
        </w:rPr>
        <w:t>as de</w:t>
      </w:r>
      <w:r w:rsidR="00326CE4" w:rsidRPr="00326CE4">
        <w:rPr>
          <w:lang w:val="es-ES"/>
        </w:rPr>
        <w:t xml:space="preserve"> todos los </w:t>
      </w:r>
      <w:r w:rsidRPr="00326CE4">
        <w:rPr>
          <w:lang w:val="es-ES"/>
        </w:rPr>
        <w:t>n</w:t>
      </w:r>
      <w:r w:rsidR="00326CE4">
        <w:rPr>
          <w:lang w:val="es-ES"/>
        </w:rPr>
        <w:t>iños</w:t>
      </w:r>
      <w:r w:rsidRPr="00326CE4">
        <w:rPr>
          <w:lang w:val="es-ES"/>
        </w:rPr>
        <w:t xml:space="preserve">; </w:t>
      </w:r>
      <w:r w:rsidR="00326CE4">
        <w:rPr>
          <w:lang w:val="es-ES"/>
        </w:rPr>
        <w:t>prestar</w:t>
      </w:r>
      <w:r w:rsidRPr="00326CE4">
        <w:rPr>
          <w:lang w:val="es-ES"/>
        </w:rPr>
        <w:t xml:space="preserve"> asist</w:t>
      </w:r>
      <w:r w:rsidR="00326CE4">
        <w:rPr>
          <w:lang w:val="es-ES"/>
        </w:rPr>
        <w:t>e</w:t>
      </w:r>
      <w:r w:rsidRPr="00326CE4">
        <w:rPr>
          <w:lang w:val="es-ES"/>
        </w:rPr>
        <w:t>nc</w:t>
      </w:r>
      <w:r w:rsidR="00326CE4">
        <w:rPr>
          <w:lang w:val="es-ES"/>
        </w:rPr>
        <w:t>ia</w:t>
      </w:r>
      <w:r w:rsidRPr="00326CE4">
        <w:rPr>
          <w:lang w:val="es-ES"/>
        </w:rPr>
        <w:t xml:space="preserve"> </w:t>
      </w:r>
      <w:r w:rsidR="00247C11">
        <w:rPr>
          <w:lang w:val="es-ES"/>
        </w:rPr>
        <w:t xml:space="preserve">social </w:t>
      </w:r>
      <w:r w:rsidR="00326CE4">
        <w:rPr>
          <w:lang w:val="es-ES"/>
        </w:rPr>
        <w:t>a los que la necesitan</w:t>
      </w:r>
      <w:r w:rsidRPr="00326CE4">
        <w:rPr>
          <w:lang w:val="es-ES"/>
        </w:rPr>
        <w:t xml:space="preserve">; </w:t>
      </w:r>
      <w:r w:rsidR="00326CE4">
        <w:rPr>
          <w:lang w:val="es-ES"/>
        </w:rPr>
        <w:t>brindar una</w:t>
      </w:r>
      <w:r w:rsidRPr="00326CE4">
        <w:rPr>
          <w:lang w:val="es-ES"/>
        </w:rPr>
        <w:t xml:space="preserve"> protec</w:t>
      </w:r>
      <w:r w:rsidR="00326CE4">
        <w:rPr>
          <w:lang w:val="es-ES"/>
        </w:rPr>
        <w:t>c</w:t>
      </w:r>
      <w:r w:rsidRPr="00326CE4">
        <w:rPr>
          <w:lang w:val="es-ES"/>
        </w:rPr>
        <w:t>i</w:t>
      </w:r>
      <w:r w:rsidR="00326CE4">
        <w:rPr>
          <w:lang w:val="es-ES"/>
        </w:rPr>
        <w:t>ó</w:t>
      </w:r>
      <w:r w:rsidRPr="00326CE4">
        <w:rPr>
          <w:lang w:val="es-ES"/>
        </w:rPr>
        <w:t xml:space="preserve">n </w:t>
      </w:r>
      <w:r w:rsidR="00326CE4">
        <w:rPr>
          <w:lang w:val="es-ES"/>
        </w:rPr>
        <w:t>especial a los niños que</w:t>
      </w:r>
      <w:r w:rsidRPr="00326CE4">
        <w:rPr>
          <w:lang w:val="es-ES"/>
        </w:rPr>
        <w:t xml:space="preserve"> </w:t>
      </w:r>
      <w:r w:rsidR="00326CE4">
        <w:rPr>
          <w:lang w:val="es-ES"/>
        </w:rPr>
        <w:t xml:space="preserve">son </w:t>
      </w:r>
      <w:r w:rsidRPr="00326CE4">
        <w:rPr>
          <w:lang w:val="es-ES"/>
        </w:rPr>
        <w:t>v</w:t>
      </w:r>
      <w:r w:rsidR="00326CE4">
        <w:rPr>
          <w:lang w:val="es-ES"/>
        </w:rPr>
        <w:t>í</w:t>
      </w:r>
      <w:r w:rsidRPr="00326CE4">
        <w:rPr>
          <w:lang w:val="es-ES"/>
        </w:rPr>
        <w:t>ctim</w:t>
      </w:r>
      <w:r w:rsidR="00326CE4">
        <w:rPr>
          <w:lang w:val="es-ES"/>
        </w:rPr>
        <w:t>a</w:t>
      </w:r>
      <w:r w:rsidRPr="00326CE4">
        <w:rPr>
          <w:lang w:val="es-ES"/>
        </w:rPr>
        <w:t xml:space="preserve">s; </w:t>
      </w:r>
      <w:r w:rsidR="00326CE4">
        <w:rPr>
          <w:lang w:val="es-ES"/>
        </w:rPr>
        <w:t xml:space="preserve">y velar por los derechos de los niños </w:t>
      </w:r>
      <w:r w:rsidR="00FA2549">
        <w:rPr>
          <w:lang w:val="es-ES"/>
        </w:rPr>
        <w:t xml:space="preserve">en </w:t>
      </w:r>
      <w:r w:rsidR="00326CE4">
        <w:rPr>
          <w:lang w:val="es-ES"/>
        </w:rPr>
        <w:t xml:space="preserve">conflicto con la </w:t>
      </w:r>
      <w:r w:rsidR="00FA2549">
        <w:rPr>
          <w:lang w:val="es-ES"/>
        </w:rPr>
        <w:t>ley</w:t>
      </w:r>
      <w:r w:rsidRPr="00326CE4">
        <w:rPr>
          <w:lang w:val="es-ES"/>
        </w:rPr>
        <w:t>.</w:t>
      </w:r>
    </w:p>
    <w:p w:rsidR="00F056CD" w:rsidRPr="00150D2B" w:rsidRDefault="00F056CD" w:rsidP="00F056CD">
      <w:pPr>
        <w:spacing w:after="120"/>
        <w:ind w:left="1134" w:right="1134"/>
        <w:jc w:val="both"/>
        <w:rPr>
          <w:lang w:val="es-ES"/>
        </w:rPr>
      </w:pPr>
      <w:r w:rsidRPr="00150D2B">
        <w:rPr>
          <w:lang w:val="es-ES"/>
        </w:rPr>
        <w:t>384.</w:t>
      </w:r>
      <w:r w:rsidRPr="00150D2B">
        <w:rPr>
          <w:lang w:val="es-ES"/>
        </w:rPr>
        <w:tab/>
      </w:r>
      <w:r w:rsidR="00326CE4" w:rsidRPr="00150D2B">
        <w:rPr>
          <w:lang w:val="es-ES"/>
        </w:rPr>
        <w:t>La</w:t>
      </w:r>
      <w:r w:rsidRPr="00150D2B">
        <w:rPr>
          <w:lang w:val="es-ES"/>
        </w:rPr>
        <w:t xml:space="preserve"> administra</w:t>
      </w:r>
      <w:r w:rsidR="00326CE4" w:rsidRPr="00150D2B">
        <w:rPr>
          <w:lang w:val="es-ES"/>
        </w:rPr>
        <w:t>c</w:t>
      </w:r>
      <w:r w:rsidRPr="00150D2B">
        <w:rPr>
          <w:lang w:val="es-ES"/>
        </w:rPr>
        <w:t>i</w:t>
      </w:r>
      <w:r w:rsidR="00326CE4" w:rsidRPr="00150D2B">
        <w:rPr>
          <w:lang w:val="es-ES"/>
        </w:rPr>
        <w:t>ó</w:t>
      </w:r>
      <w:r w:rsidRPr="00150D2B">
        <w:rPr>
          <w:lang w:val="es-ES"/>
        </w:rPr>
        <w:t xml:space="preserve">n </w:t>
      </w:r>
      <w:r w:rsidR="00326CE4" w:rsidRPr="00150D2B">
        <w:rPr>
          <w:lang w:val="es-ES"/>
        </w:rPr>
        <w:t>de la</w:t>
      </w:r>
      <w:r w:rsidRPr="00150D2B">
        <w:rPr>
          <w:lang w:val="es-ES"/>
        </w:rPr>
        <w:t xml:space="preserve"> </w:t>
      </w:r>
      <w:r w:rsidR="005C3BD7">
        <w:rPr>
          <w:lang w:val="es-ES"/>
        </w:rPr>
        <w:t>justicia juvenil</w:t>
      </w:r>
      <w:r w:rsidRPr="00150D2B">
        <w:rPr>
          <w:lang w:val="es-ES"/>
        </w:rPr>
        <w:t xml:space="preserve"> inclu</w:t>
      </w:r>
      <w:r w:rsidR="00326CE4" w:rsidRPr="00150D2B">
        <w:rPr>
          <w:lang w:val="es-ES"/>
        </w:rPr>
        <w:t>ye la</w:t>
      </w:r>
      <w:r w:rsidRPr="00150D2B">
        <w:rPr>
          <w:lang w:val="es-ES"/>
        </w:rPr>
        <w:t xml:space="preserve"> garant</w:t>
      </w:r>
      <w:r w:rsidR="00326CE4" w:rsidRPr="00150D2B">
        <w:rPr>
          <w:lang w:val="es-ES"/>
        </w:rPr>
        <w:t>ía de</w:t>
      </w:r>
      <w:r w:rsidRPr="00150D2B">
        <w:rPr>
          <w:lang w:val="es-ES"/>
        </w:rPr>
        <w:t xml:space="preserve"> </w:t>
      </w:r>
      <w:r w:rsidR="00326CE4" w:rsidRPr="00150D2B">
        <w:rPr>
          <w:lang w:val="es-ES"/>
        </w:rPr>
        <w:t>l</w:t>
      </w:r>
      <w:r w:rsidRPr="00150D2B">
        <w:rPr>
          <w:lang w:val="es-ES"/>
        </w:rPr>
        <w:t>o</w:t>
      </w:r>
      <w:r w:rsidR="00326CE4" w:rsidRPr="00150D2B">
        <w:rPr>
          <w:lang w:val="es-ES"/>
        </w:rPr>
        <w:t>s</w:t>
      </w:r>
      <w:r w:rsidRPr="00150D2B">
        <w:rPr>
          <w:lang w:val="es-ES"/>
        </w:rPr>
        <w:t xml:space="preserve"> </w:t>
      </w:r>
      <w:r w:rsidR="00326CE4" w:rsidRPr="00150D2B">
        <w:rPr>
          <w:lang w:val="es-ES"/>
        </w:rPr>
        <w:t>derechos</w:t>
      </w:r>
      <w:r w:rsidRPr="00150D2B">
        <w:rPr>
          <w:lang w:val="es-ES"/>
        </w:rPr>
        <w:t xml:space="preserve">, </w:t>
      </w:r>
      <w:r w:rsidR="00150D2B" w:rsidRPr="00150D2B">
        <w:rPr>
          <w:lang w:val="es-ES"/>
        </w:rPr>
        <w:t xml:space="preserve">mediante los cuales </w:t>
      </w:r>
      <w:r w:rsidRPr="00150D2B">
        <w:rPr>
          <w:lang w:val="es-ES"/>
        </w:rPr>
        <w:t>e</w:t>
      </w:r>
      <w:r w:rsidR="00150D2B" w:rsidRPr="00150D2B">
        <w:rPr>
          <w:lang w:val="es-ES"/>
        </w:rPr>
        <w:t>l</w:t>
      </w:r>
      <w:r w:rsidRPr="00150D2B">
        <w:rPr>
          <w:lang w:val="es-ES"/>
        </w:rPr>
        <w:t xml:space="preserve"> </w:t>
      </w:r>
      <w:r w:rsidR="00150D2B" w:rsidRPr="00150D2B">
        <w:rPr>
          <w:lang w:val="es-ES"/>
        </w:rPr>
        <w:t>Es</w:t>
      </w:r>
      <w:r w:rsidRPr="00150D2B">
        <w:rPr>
          <w:lang w:val="es-ES"/>
        </w:rPr>
        <w:t>ta</w:t>
      </w:r>
      <w:r w:rsidR="00150D2B" w:rsidRPr="00150D2B">
        <w:rPr>
          <w:lang w:val="es-ES"/>
        </w:rPr>
        <w:t>do</w:t>
      </w:r>
      <w:r w:rsidRPr="00150D2B">
        <w:rPr>
          <w:lang w:val="es-ES"/>
        </w:rPr>
        <w:t xml:space="preserve"> </w:t>
      </w:r>
      <w:r w:rsidR="00150D2B" w:rsidRPr="00150D2B">
        <w:rPr>
          <w:lang w:val="es-ES"/>
        </w:rPr>
        <w:t>aspira a ofrecerles un trato</w:t>
      </w:r>
      <w:r w:rsidRPr="00150D2B">
        <w:rPr>
          <w:lang w:val="es-ES"/>
        </w:rPr>
        <w:t xml:space="preserve"> </w:t>
      </w:r>
      <w:r w:rsidR="00150D2B" w:rsidRPr="00150D2B">
        <w:rPr>
          <w:lang w:val="es-ES"/>
        </w:rPr>
        <w:t>pre</w:t>
      </w:r>
      <w:r w:rsidRPr="00150D2B">
        <w:rPr>
          <w:lang w:val="es-ES"/>
        </w:rPr>
        <w:t>ferent</w:t>
      </w:r>
      <w:r w:rsidR="00150D2B" w:rsidRPr="00150D2B">
        <w:rPr>
          <w:lang w:val="es-ES"/>
        </w:rPr>
        <w:t>e en las cuestiones relacionadas con la</w:t>
      </w:r>
      <w:r w:rsidRPr="00150D2B">
        <w:rPr>
          <w:lang w:val="es-ES"/>
        </w:rPr>
        <w:t xml:space="preserve"> legisla</w:t>
      </w:r>
      <w:r w:rsidR="00150D2B" w:rsidRPr="00150D2B">
        <w:rPr>
          <w:lang w:val="es-ES"/>
        </w:rPr>
        <w:t>c</w:t>
      </w:r>
      <w:r w:rsidRPr="00150D2B">
        <w:rPr>
          <w:lang w:val="es-ES"/>
        </w:rPr>
        <w:t>i</w:t>
      </w:r>
      <w:r w:rsidR="00150D2B" w:rsidRPr="00150D2B">
        <w:rPr>
          <w:lang w:val="es-ES"/>
        </w:rPr>
        <w:t>ó</w:t>
      </w:r>
      <w:r w:rsidRPr="00150D2B">
        <w:rPr>
          <w:lang w:val="es-ES"/>
        </w:rPr>
        <w:t xml:space="preserve">n </w:t>
      </w:r>
      <w:r w:rsidR="00150D2B" w:rsidRPr="00150D2B">
        <w:rPr>
          <w:lang w:val="es-ES"/>
        </w:rPr>
        <w:t>y otras</w:t>
      </w:r>
      <w:r w:rsidRPr="00150D2B">
        <w:rPr>
          <w:lang w:val="es-ES"/>
        </w:rPr>
        <w:t xml:space="preserve"> me</w:t>
      </w:r>
      <w:r w:rsidR="00150D2B" w:rsidRPr="00150D2B">
        <w:rPr>
          <w:lang w:val="es-ES"/>
        </w:rPr>
        <w:t>didas</w:t>
      </w:r>
      <w:r w:rsidRPr="00150D2B">
        <w:rPr>
          <w:lang w:val="es-ES"/>
        </w:rPr>
        <w:t xml:space="preserve"> aplicable </w:t>
      </w:r>
      <w:r w:rsidR="00150D2B">
        <w:rPr>
          <w:lang w:val="es-ES"/>
        </w:rPr>
        <w:t>a los niños que tienen</w:t>
      </w:r>
      <w:r w:rsidRPr="00150D2B">
        <w:rPr>
          <w:lang w:val="es-ES"/>
        </w:rPr>
        <w:t xml:space="preserve"> conflict</w:t>
      </w:r>
      <w:r w:rsidR="00150D2B">
        <w:rPr>
          <w:lang w:val="es-ES"/>
        </w:rPr>
        <w:t>os con la</w:t>
      </w:r>
      <w:r w:rsidRPr="00150D2B">
        <w:rPr>
          <w:lang w:val="es-ES"/>
        </w:rPr>
        <w:t xml:space="preserve"> </w:t>
      </w:r>
      <w:r w:rsidR="00150D2B">
        <w:rPr>
          <w:lang w:val="es-ES"/>
        </w:rPr>
        <w:t>justicia</w:t>
      </w:r>
      <w:r w:rsidRPr="00150D2B">
        <w:rPr>
          <w:lang w:val="es-ES"/>
        </w:rPr>
        <w:t xml:space="preserve">, </w:t>
      </w:r>
      <w:r w:rsidR="00150D2B">
        <w:rPr>
          <w:lang w:val="es-ES"/>
        </w:rPr>
        <w:t>los que han cometido</w:t>
      </w:r>
      <w:r w:rsidRPr="00150D2B">
        <w:rPr>
          <w:lang w:val="es-ES"/>
        </w:rPr>
        <w:t xml:space="preserve"> </w:t>
      </w:r>
      <w:r w:rsidR="00150D2B">
        <w:rPr>
          <w:lang w:val="es-ES"/>
        </w:rPr>
        <w:t xml:space="preserve">delitos </w:t>
      </w:r>
      <w:r w:rsidRPr="00150D2B">
        <w:rPr>
          <w:lang w:val="es-ES"/>
        </w:rPr>
        <w:t xml:space="preserve">o, </w:t>
      </w:r>
      <w:r w:rsidR="00150D2B">
        <w:rPr>
          <w:lang w:val="es-ES"/>
        </w:rPr>
        <w:t>si se han convertido en</w:t>
      </w:r>
      <w:r w:rsidRPr="00150D2B">
        <w:rPr>
          <w:lang w:val="es-ES"/>
        </w:rPr>
        <w:t xml:space="preserve"> v</w:t>
      </w:r>
      <w:r w:rsidR="00150D2B">
        <w:rPr>
          <w:lang w:val="es-ES"/>
        </w:rPr>
        <w:t>í</w:t>
      </w:r>
      <w:r w:rsidRPr="00150D2B">
        <w:rPr>
          <w:lang w:val="es-ES"/>
        </w:rPr>
        <w:t>ctim</w:t>
      </w:r>
      <w:r w:rsidR="00150D2B">
        <w:rPr>
          <w:lang w:val="es-ES"/>
        </w:rPr>
        <w:t>a</w:t>
      </w:r>
      <w:r w:rsidRPr="00150D2B">
        <w:rPr>
          <w:lang w:val="es-ES"/>
        </w:rPr>
        <w:t>s, garant</w:t>
      </w:r>
      <w:r w:rsidR="00511CAB">
        <w:rPr>
          <w:lang w:val="es-ES"/>
        </w:rPr>
        <w:t xml:space="preserve">izarles </w:t>
      </w:r>
      <w:r w:rsidRPr="00150D2B">
        <w:rPr>
          <w:lang w:val="es-ES"/>
        </w:rPr>
        <w:t>s</w:t>
      </w:r>
      <w:r w:rsidR="00511CAB">
        <w:rPr>
          <w:lang w:val="es-ES"/>
        </w:rPr>
        <w:t>us</w:t>
      </w:r>
      <w:r w:rsidRPr="00150D2B">
        <w:rPr>
          <w:lang w:val="es-ES"/>
        </w:rPr>
        <w:t xml:space="preserve"> </w:t>
      </w:r>
      <w:r w:rsidR="00511CAB">
        <w:rPr>
          <w:lang w:val="es-ES"/>
        </w:rPr>
        <w:t>derechos e</w:t>
      </w:r>
      <w:r w:rsidRPr="00150D2B">
        <w:rPr>
          <w:lang w:val="es-ES"/>
        </w:rPr>
        <w:t>n e</w:t>
      </w:r>
      <w:r w:rsidR="00511CAB">
        <w:rPr>
          <w:lang w:val="es-ES"/>
        </w:rPr>
        <w:t>l</w:t>
      </w:r>
      <w:r w:rsidRPr="00150D2B">
        <w:rPr>
          <w:lang w:val="es-ES"/>
        </w:rPr>
        <w:t xml:space="preserve"> context</w:t>
      </w:r>
      <w:r w:rsidR="00511CAB">
        <w:rPr>
          <w:lang w:val="es-ES"/>
        </w:rPr>
        <w:t>o</w:t>
      </w:r>
      <w:r w:rsidRPr="00150D2B">
        <w:rPr>
          <w:lang w:val="es-ES"/>
        </w:rPr>
        <w:t xml:space="preserve"> </w:t>
      </w:r>
      <w:r w:rsidR="00511CAB">
        <w:rPr>
          <w:lang w:val="es-ES"/>
        </w:rPr>
        <w:t>de la aplicación de las normas de la</w:t>
      </w:r>
      <w:r w:rsidRPr="00150D2B">
        <w:rPr>
          <w:lang w:val="es-ES"/>
        </w:rPr>
        <w:t xml:space="preserve"> </w:t>
      </w:r>
      <w:r w:rsidR="005C3BD7">
        <w:rPr>
          <w:lang w:val="es-ES"/>
        </w:rPr>
        <w:t>justicia juvenil</w:t>
      </w:r>
      <w:r w:rsidR="00511CAB">
        <w:rPr>
          <w:lang w:val="es-ES"/>
        </w:rPr>
        <w:t>, de conformidad con los</w:t>
      </w:r>
      <w:r w:rsidRPr="00150D2B">
        <w:rPr>
          <w:lang w:val="es-ES"/>
        </w:rPr>
        <w:t xml:space="preserve"> art</w:t>
      </w:r>
      <w:r w:rsidR="00511CAB">
        <w:rPr>
          <w:lang w:val="es-ES"/>
        </w:rPr>
        <w:t>í</w:t>
      </w:r>
      <w:r w:rsidRPr="00150D2B">
        <w:rPr>
          <w:lang w:val="es-ES"/>
        </w:rPr>
        <w:t>c</w:t>
      </w:r>
      <w:r w:rsidR="00511CAB">
        <w:rPr>
          <w:lang w:val="es-ES"/>
        </w:rPr>
        <w:t>u</w:t>
      </w:r>
      <w:r w:rsidRPr="00150D2B">
        <w:rPr>
          <w:lang w:val="es-ES"/>
        </w:rPr>
        <w:t>l</w:t>
      </w:r>
      <w:r w:rsidR="00511CAB">
        <w:rPr>
          <w:lang w:val="es-ES"/>
        </w:rPr>
        <w:t>o</w:t>
      </w:r>
      <w:r w:rsidRPr="00150D2B">
        <w:rPr>
          <w:lang w:val="es-ES"/>
        </w:rPr>
        <w:t xml:space="preserve">s 37, 40 </w:t>
      </w:r>
      <w:r w:rsidR="00511CAB">
        <w:rPr>
          <w:lang w:val="es-ES"/>
        </w:rPr>
        <w:t>y</w:t>
      </w:r>
      <w:r w:rsidRPr="00150D2B">
        <w:rPr>
          <w:lang w:val="es-ES"/>
        </w:rPr>
        <w:t xml:space="preserve"> 30 </w:t>
      </w:r>
      <w:r w:rsidR="00511CAB">
        <w:rPr>
          <w:lang w:val="es-ES"/>
        </w:rPr>
        <w:t>de la</w:t>
      </w:r>
      <w:r w:rsidRPr="00150D2B">
        <w:rPr>
          <w:lang w:val="es-ES"/>
        </w:rPr>
        <w:t xml:space="preserve"> Conven</w:t>
      </w:r>
      <w:r w:rsidR="00511CAB">
        <w:rPr>
          <w:lang w:val="es-ES"/>
        </w:rPr>
        <w:t>c</w:t>
      </w:r>
      <w:r w:rsidRPr="00150D2B">
        <w:rPr>
          <w:lang w:val="es-ES"/>
        </w:rPr>
        <w:t>i</w:t>
      </w:r>
      <w:r w:rsidR="00511CAB">
        <w:rPr>
          <w:lang w:val="es-ES"/>
        </w:rPr>
        <w:t>ó</w:t>
      </w:r>
      <w:r w:rsidRPr="00150D2B">
        <w:rPr>
          <w:lang w:val="es-ES"/>
        </w:rPr>
        <w:t>n</w:t>
      </w:r>
      <w:r w:rsidRPr="00F056CD">
        <w:rPr>
          <w:sz w:val="18"/>
          <w:vertAlign w:val="superscript"/>
        </w:rPr>
        <w:footnoteReference w:id="43"/>
      </w:r>
      <w:r w:rsidR="005C3BD7">
        <w:rPr>
          <w:lang w:val="es-ES"/>
        </w:rPr>
        <w:t>.</w:t>
      </w:r>
    </w:p>
    <w:p w:rsidR="00F056CD" w:rsidRPr="001150FF" w:rsidRDefault="00F056CD" w:rsidP="00F056CD">
      <w:pPr>
        <w:spacing w:after="120"/>
        <w:ind w:left="1134" w:right="1134"/>
        <w:jc w:val="both"/>
        <w:rPr>
          <w:lang w:val="es-ES"/>
        </w:rPr>
      </w:pPr>
      <w:r w:rsidRPr="00511CAB">
        <w:rPr>
          <w:lang w:val="es-ES"/>
        </w:rPr>
        <w:t>385.</w:t>
      </w:r>
      <w:r w:rsidRPr="00511CAB">
        <w:rPr>
          <w:lang w:val="es-ES"/>
        </w:rPr>
        <w:tab/>
      </w:r>
      <w:smartTag w:uri="urn:schemas-microsoft-com:office:smarttags" w:element="PersonName">
        <w:smartTagPr>
          <w:attr w:name="ProductID" w:val="la Ley"/>
        </w:smartTagPr>
        <w:r w:rsidR="00511CAB" w:rsidRPr="00511CAB">
          <w:rPr>
            <w:lang w:val="es-ES"/>
          </w:rPr>
          <w:t>La Ley</w:t>
        </w:r>
      </w:smartTag>
      <w:r w:rsidR="00511CAB" w:rsidRPr="00511CAB">
        <w:rPr>
          <w:lang w:val="es-ES"/>
        </w:rPr>
        <w:t xml:space="preserve"> del Tribunal de Me</w:t>
      </w:r>
      <w:r w:rsidRPr="00511CAB">
        <w:rPr>
          <w:lang w:val="es-ES"/>
        </w:rPr>
        <w:t>nor</w:t>
      </w:r>
      <w:r w:rsidR="00511CAB" w:rsidRPr="00511CAB">
        <w:rPr>
          <w:lang w:val="es-ES"/>
        </w:rPr>
        <w:t>e</w:t>
      </w:r>
      <w:r w:rsidRPr="00511CAB">
        <w:rPr>
          <w:lang w:val="es-ES"/>
        </w:rPr>
        <w:t>s</w:t>
      </w:r>
      <w:r w:rsidR="00511CAB" w:rsidRPr="00511CAB">
        <w:rPr>
          <w:lang w:val="es-ES"/>
        </w:rPr>
        <w:t xml:space="preserve"> y el</w:t>
      </w:r>
      <w:r w:rsidRPr="00511CAB">
        <w:rPr>
          <w:lang w:val="es-ES"/>
        </w:rPr>
        <w:t xml:space="preserve"> C</w:t>
      </w:r>
      <w:r w:rsidR="00511CAB" w:rsidRPr="00511CAB">
        <w:rPr>
          <w:lang w:val="es-ES"/>
        </w:rPr>
        <w:t>ó</w:t>
      </w:r>
      <w:r w:rsidRPr="00511CAB">
        <w:rPr>
          <w:lang w:val="es-ES"/>
        </w:rPr>
        <w:t>d</w:t>
      </w:r>
      <w:r w:rsidR="00511CAB">
        <w:rPr>
          <w:lang w:val="es-ES"/>
        </w:rPr>
        <w:t>i</w:t>
      </w:r>
      <w:r w:rsidR="00511CAB" w:rsidRPr="00511CAB">
        <w:rPr>
          <w:lang w:val="es-ES"/>
        </w:rPr>
        <w:t>go de</w:t>
      </w:r>
      <w:r w:rsidRPr="00511CAB">
        <w:rPr>
          <w:lang w:val="es-ES"/>
        </w:rPr>
        <w:t xml:space="preserve"> Proced</w:t>
      </w:r>
      <w:r w:rsidR="00511CAB" w:rsidRPr="00511CAB">
        <w:rPr>
          <w:lang w:val="es-ES"/>
        </w:rPr>
        <w:t>imiento del Tribunal de</w:t>
      </w:r>
      <w:r w:rsidR="000A2C2D">
        <w:rPr>
          <w:lang w:val="es-ES"/>
        </w:rPr>
        <w:t xml:space="preserve"> </w:t>
      </w:r>
      <w:r w:rsidR="00511CAB" w:rsidRPr="00511CAB">
        <w:rPr>
          <w:lang w:val="es-ES"/>
        </w:rPr>
        <w:t>Me</w:t>
      </w:r>
      <w:r w:rsidRPr="00511CAB">
        <w:rPr>
          <w:lang w:val="es-ES"/>
        </w:rPr>
        <w:t>nor</w:t>
      </w:r>
      <w:r w:rsidR="00511CAB">
        <w:rPr>
          <w:lang w:val="es-ES"/>
        </w:rPr>
        <w:t>e</w:t>
      </w:r>
      <w:r w:rsidRPr="00511CAB">
        <w:rPr>
          <w:lang w:val="es-ES"/>
        </w:rPr>
        <w:t xml:space="preserve">s </w:t>
      </w:r>
      <w:r w:rsidR="00511CAB">
        <w:rPr>
          <w:lang w:val="es-ES"/>
        </w:rPr>
        <w:t>son los</w:t>
      </w:r>
      <w:r w:rsidRPr="00511CAB">
        <w:rPr>
          <w:lang w:val="es-ES"/>
        </w:rPr>
        <w:t xml:space="preserve"> instrument</w:t>
      </w:r>
      <w:r w:rsidR="00511CAB">
        <w:rPr>
          <w:lang w:val="es-ES"/>
        </w:rPr>
        <w:t>o</w:t>
      </w:r>
      <w:r w:rsidRPr="00511CAB">
        <w:rPr>
          <w:lang w:val="es-ES"/>
        </w:rPr>
        <w:t xml:space="preserve">s </w:t>
      </w:r>
      <w:r w:rsidR="00511CAB">
        <w:rPr>
          <w:lang w:val="es-ES"/>
        </w:rPr>
        <w:t>que garantizan la</w:t>
      </w:r>
      <w:r w:rsidRPr="00511CAB">
        <w:rPr>
          <w:lang w:val="es-ES"/>
        </w:rPr>
        <w:t xml:space="preserve"> administra</w:t>
      </w:r>
      <w:r w:rsidR="00511CAB">
        <w:rPr>
          <w:lang w:val="es-ES"/>
        </w:rPr>
        <w:t>c</w:t>
      </w:r>
      <w:r w:rsidRPr="00511CAB">
        <w:rPr>
          <w:lang w:val="es-ES"/>
        </w:rPr>
        <w:t>i</w:t>
      </w:r>
      <w:r w:rsidR="00511CAB">
        <w:rPr>
          <w:lang w:val="es-ES"/>
        </w:rPr>
        <w:t>ó</w:t>
      </w:r>
      <w:r w:rsidRPr="00511CAB">
        <w:rPr>
          <w:lang w:val="es-ES"/>
        </w:rPr>
        <w:t xml:space="preserve">n </w:t>
      </w:r>
      <w:r w:rsidR="00511CAB">
        <w:rPr>
          <w:lang w:val="es-ES"/>
        </w:rPr>
        <w:t xml:space="preserve">de </w:t>
      </w:r>
      <w:r w:rsidRPr="00511CAB">
        <w:rPr>
          <w:lang w:val="es-ES"/>
        </w:rPr>
        <w:t>justic</w:t>
      </w:r>
      <w:r w:rsidR="00511CAB">
        <w:rPr>
          <w:lang w:val="es-ES"/>
        </w:rPr>
        <w:t>ia a los</w:t>
      </w:r>
      <w:r w:rsidRPr="00511CAB">
        <w:rPr>
          <w:lang w:val="es-ES"/>
        </w:rPr>
        <w:t xml:space="preserve"> m</w:t>
      </w:r>
      <w:r w:rsidR="00511CAB">
        <w:rPr>
          <w:lang w:val="es-ES"/>
        </w:rPr>
        <w:t>e</w:t>
      </w:r>
      <w:r w:rsidRPr="00511CAB">
        <w:rPr>
          <w:lang w:val="es-ES"/>
        </w:rPr>
        <w:t>nor</w:t>
      </w:r>
      <w:r w:rsidR="00511CAB">
        <w:rPr>
          <w:lang w:val="es-ES"/>
        </w:rPr>
        <w:t>e</w:t>
      </w:r>
      <w:r w:rsidRPr="00511CAB">
        <w:rPr>
          <w:lang w:val="es-ES"/>
        </w:rPr>
        <w:t xml:space="preserve">s </w:t>
      </w:r>
      <w:r w:rsidR="00511CAB">
        <w:rPr>
          <w:lang w:val="es-ES"/>
        </w:rPr>
        <w:t>e</w:t>
      </w:r>
      <w:r w:rsidRPr="00511CAB">
        <w:rPr>
          <w:lang w:val="es-ES"/>
        </w:rPr>
        <w:t xml:space="preserve">n Angola. </w:t>
      </w:r>
      <w:r w:rsidR="00511CAB" w:rsidRPr="00511CAB">
        <w:rPr>
          <w:lang w:val="es-ES"/>
        </w:rPr>
        <w:t xml:space="preserve">Se trata del reglamento del Tribunal de </w:t>
      </w:r>
      <w:r w:rsidRPr="00511CAB">
        <w:rPr>
          <w:lang w:val="es-ES"/>
        </w:rPr>
        <w:t>M</w:t>
      </w:r>
      <w:r w:rsidR="00511CAB" w:rsidRPr="00511CAB">
        <w:rPr>
          <w:lang w:val="es-ES"/>
        </w:rPr>
        <w:t>e</w:t>
      </w:r>
      <w:r w:rsidRPr="00511CAB">
        <w:rPr>
          <w:lang w:val="es-ES"/>
        </w:rPr>
        <w:t>nor</w:t>
      </w:r>
      <w:r w:rsidR="00511CAB" w:rsidRPr="00511CAB">
        <w:rPr>
          <w:lang w:val="es-ES"/>
        </w:rPr>
        <w:t>e</w:t>
      </w:r>
      <w:r w:rsidRPr="00511CAB">
        <w:rPr>
          <w:lang w:val="es-ES"/>
        </w:rPr>
        <w:t xml:space="preserve">s, </w:t>
      </w:r>
      <w:r w:rsidR="00511CAB" w:rsidRPr="00511CAB">
        <w:rPr>
          <w:lang w:val="es-ES"/>
        </w:rPr>
        <w:t>un</w:t>
      </w:r>
      <w:r w:rsidRPr="00511CAB">
        <w:rPr>
          <w:lang w:val="es-ES"/>
        </w:rPr>
        <w:t>a enti</w:t>
      </w:r>
      <w:r w:rsidR="00511CAB" w:rsidRPr="00511CAB">
        <w:rPr>
          <w:lang w:val="es-ES"/>
        </w:rPr>
        <w:t>dad con</w:t>
      </w:r>
      <w:r w:rsidRPr="00511CAB">
        <w:rPr>
          <w:lang w:val="es-ES"/>
        </w:rPr>
        <w:t xml:space="preserve"> jurisdic</w:t>
      </w:r>
      <w:r w:rsidR="00511CAB" w:rsidRPr="00511CAB">
        <w:rPr>
          <w:lang w:val="es-ES"/>
        </w:rPr>
        <w:t>c</w:t>
      </w:r>
      <w:r w:rsidRPr="00511CAB">
        <w:rPr>
          <w:lang w:val="es-ES"/>
        </w:rPr>
        <w:t>i</w:t>
      </w:r>
      <w:r w:rsidR="00511CAB" w:rsidRPr="00511CAB">
        <w:rPr>
          <w:lang w:val="es-ES"/>
        </w:rPr>
        <w:t>ó</w:t>
      </w:r>
      <w:r w:rsidRPr="00511CAB">
        <w:rPr>
          <w:lang w:val="es-ES"/>
        </w:rPr>
        <w:t xml:space="preserve">n </w:t>
      </w:r>
      <w:r w:rsidR="00511CAB" w:rsidRPr="00511CAB">
        <w:rPr>
          <w:lang w:val="es-ES"/>
        </w:rPr>
        <w:t>sobre cuestiones de</w:t>
      </w:r>
      <w:r w:rsidRPr="00511CAB">
        <w:rPr>
          <w:lang w:val="es-ES"/>
        </w:rPr>
        <w:t xml:space="preserve"> protec</w:t>
      </w:r>
      <w:r w:rsidR="00511CAB" w:rsidRPr="00511CAB">
        <w:rPr>
          <w:lang w:val="es-ES"/>
        </w:rPr>
        <w:t>c</w:t>
      </w:r>
      <w:r w:rsidRPr="00511CAB">
        <w:rPr>
          <w:lang w:val="es-ES"/>
        </w:rPr>
        <w:t>i</w:t>
      </w:r>
      <w:r w:rsidR="00511CAB" w:rsidRPr="00511CAB">
        <w:rPr>
          <w:lang w:val="es-ES"/>
        </w:rPr>
        <w:t>ón</w:t>
      </w:r>
      <w:r w:rsidRPr="00511CAB">
        <w:rPr>
          <w:lang w:val="es-ES"/>
        </w:rPr>
        <w:t xml:space="preserve"> </w:t>
      </w:r>
      <w:r w:rsidR="00511CAB" w:rsidRPr="00511CAB">
        <w:rPr>
          <w:lang w:val="es-ES"/>
        </w:rPr>
        <w:t>social y prevenci</w:t>
      </w:r>
      <w:r w:rsidR="00511CAB">
        <w:rPr>
          <w:lang w:val="es-ES"/>
        </w:rPr>
        <w:t>ón de la delincuencia en los niños</w:t>
      </w:r>
      <w:r w:rsidRPr="00511CAB">
        <w:rPr>
          <w:lang w:val="es-ES"/>
        </w:rPr>
        <w:t xml:space="preserve">. </w:t>
      </w:r>
      <w:r w:rsidR="00511CAB" w:rsidRPr="001150FF">
        <w:rPr>
          <w:lang w:val="es-ES"/>
        </w:rPr>
        <w:t>En él se fijan los</w:t>
      </w:r>
      <w:r w:rsidRPr="001150FF">
        <w:rPr>
          <w:lang w:val="es-ES"/>
        </w:rPr>
        <w:t xml:space="preserve"> par</w:t>
      </w:r>
      <w:r w:rsidR="00511CAB" w:rsidRPr="001150FF">
        <w:rPr>
          <w:lang w:val="es-ES"/>
        </w:rPr>
        <w:t>á</w:t>
      </w:r>
      <w:r w:rsidRPr="001150FF">
        <w:rPr>
          <w:lang w:val="es-ES"/>
        </w:rPr>
        <w:t>metr</w:t>
      </w:r>
      <w:r w:rsidR="00511CAB" w:rsidRPr="001150FF">
        <w:rPr>
          <w:lang w:val="es-ES"/>
        </w:rPr>
        <w:t>o</w:t>
      </w:r>
      <w:r w:rsidRPr="001150FF">
        <w:rPr>
          <w:lang w:val="es-ES"/>
        </w:rPr>
        <w:t>s</w:t>
      </w:r>
      <w:r w:rsidR="00511CAB" w:rsidRPr="001150FF">
        <w:rPr>
          <w:lang w:val="es-ES"/>
        </w:rPr>
        <w:t xml:space="preserve"> obligatorios de la</w:t>
      </w:r>
      <w:r w:rsidRPr="001150FF">
        <w:rPr>
          <w:lang w:val="es-ES"/>
        </w:rPr>
        <w:t xml:space="preserve"> jurisdic</w:t>
      </w:r>
      <w:r w:rsidR="00511CAB" w:rsidRPr="001150FF">
        <w:rPr>
          <w:lang w:val="es-ES"/>
        </w:rPr>
        <w:t>ción de menores</w:t>
      </w:r>
      <w:r w:rsidR="001150FF" w:rsidRPr="001150FF">
        <w:rPr>
          <w:lang w:val="es-ES"/>
        </w:rPr>
        <w:t xml:space="preserve"> que </w:t>
      </w:r>
      <w:r w:rsidR="00247C11">
        <w:rPr>
          <w:lang w:val="es-ES"/>
        </w:rPr>
        <w:t>se encuentra</w:t>
      </w:r>
      <w:r w:rsidR="001150FF" w:rsidRPr="001150FF">
        <w:rPr>
          <w:lang w:val="es-ES"/>
        </w:rPr>
        <w:t>n en una situaci</w:t>
      </w:r>
      <w:r w:rsidR="001150FF">
        <w:rPr>
          <w:lang w:val="es-ES"/>
        </w:rPr>
        <w:t>ón de peligro</w:t>
      </w:r>
      <w:r w:rsidRPr="001150FF">
        <w:rPr>
          <w:lang w:val="es-ES"/>
        </w:rPr>
        <w:t xml:space="preserve"> social</w:t>
      </w:r>
      <w:r w:rsidR="001150FF">
        <w:rPr>
          <w:lang w:val="es-ES"/>
        </w:rPr>
        <w:t xml:space="preserve"> o de</w:t>
      </w:r>
      <w:r w:rsidRPr="001150FF">
        <w:rPr>
          <w:lang w:val="es-ES"/>
        </w:rPr>
        <w:t xml:space="preserve"> predelin</w:t>
      </w:r>
      <w:r w:rsidR="001150FF">
        <w:rPr>
          <w:lang w:val="es-ES"/>
        </w:rPr>
        <w:t>c</w:t>
      </w:r>
      <w:r w:rsidRPr="001150FF">
        <w:rPr>
          <w:lang w:val="es-ES"/>
        </w:rPr>
        <w:t>uen</w:t>
      </w:r>
      <w:r w:rsidR="001150FF">
        <w:rPr>
          <w:lang w:val="es-ES"/>
        </w:rPr>
        <w:t>cia</w:t>
      </w:r>
      <w:r w:rsidRPr="001150FF">
        <w:rPr>
          <w:lang w:val="es-ES"/>
        </w:rPr>
        <w:t>, as</w:t>
      </w:r>
      <w:r w:rsidR="001150FF">
        <w:rPr>
          <w:lang w:val="es-ES"/>
        </w:rPr>
        <w:t>í como las normas de</w:t>
      </w:r>
      <w:r w:rsidRPr="001150FF">
        <w:rPr>
          <w:lang w:val="es-ES"/>
        </w:rPr>
        <w:t xml:space="preserve"> proced</w:t>
      </w:r>
      <w:r w:rsidR="001150FF">
        <w:rPr>
          <w:lang w:val="es-ES"/>
        </w:rPr>
        <w:t>imiento</w:t>
      </w:r>
      <w:r w:rsidR="000A2C2D">
        <w:rPr>
          <w:lang w:val="es-ES"/>
        </w:rPr>
        <w:t xml:space="preserve"> </w:t>
      </w:r>
      <w:r w:rsidRPr="001150FF">
        <w:rPr>
          <w:lang w:val="es-ES"/>
        </w:rPr>
        <w:t>esen</w:t>
      </w:r>
      <w:r w:rsidR="001150FF">
        <w:rPr>
          <w:lang w:val="es-ES"/>
        </w:rPr>
        <w:t>c</w:t>
      </w:r>
      <w:r w:rsidRPr="001150FF">
        <w:rPr>
          <w:lang w:val="es-ES"/>
        </w:rPr>
        <w:t>ial</w:t>
      </w:r>
      <w:r w:rsidR="001150FF">
        <w:rPr>
          <w:lang w:val="es-ES"/>
        </w:rPr>
        <w:t>es</w:t>
      </w:r>
      <w:r w:rsidRPr="001150FF">
        <w:rPr>
          <w:lang w:val="es-ES"/>
        </w:rPr>
        <w:t xml:space="preserve"> </w:t>
      </w:r>
      <w:r w:rsidR="001150FF">
        <w:rPr>
          <w:lang w:val="es-ES"/>
        </w:rPr>
        <w:t>para aplicar la</w:t>
      </w:r>
      <w:r w:rsidRPr="001150FF">
        <w:rPr>
          <w:lang w:val="es-ES"/>
        </w:rPr>
        <w:t xml:space="preserve"> asist</w:t>
      </w:r>
      <w:r w:rsidR="001150FF">
        <w:rPr>
          <w:lang w:val="es-ES"/>
        </w:rPr>
        <w:t>e</w:t>
      </w:r>
      <w:r w:rsidRPr="001150FF">
        <w:rPr>
          <w:lang w:val="es-ES"/>
        </w:rPr>
        <w:t>nc</w:t>
      </w:r>
      <w:r w:rsidR="001150FF">
        <w:rPr>
          <w:lang w:val="es-ES"/>
        </w:rPr>
        <w:t>ia</w:t>
      </w:r>
      <w:r w:rsidRPr="001150FF">
        <w:rPr>
          <w:lang w:val="es-ES"/>
        </w:rPr>
        <w:t xml:space="preserve"> </w:t>
      </w:r>
      <w:r w:rsidR="001150FF">
        <w:rPr>
          <w:lang w:val="es-ES"/>
        </w:rPr>
        <w:t>social a través de sus entidades</w:t>
      </w:r>
      <w:r w:rsidRPr="001150FF">
        <w:rPr>
          <w:lang w:val="es-ES"/>
        </w:rPr>
        <w:t xml:space="preserve"> judicial</w:t>
      </w:r>
      <w:r w:rsidR="001150FF">
        <w:rPr>
          <w:lang w:val="es-ES"/>
        </w:rPr>
        <w:t>es</w:t>
      </w:r>
      <w:r w:rsidRPr="001150FF">
        <w:rPr>
          <w:lang w:val="es-ES"/>
        </w:rPr>
        <w:t xml:space="preserve">, </w:t>
      </w:r>
      <w:r w:rsidR="001150FF">
        <w:rPr>
          <w:lang w:val="es-ES"/>
        </w:rPr>
        <w:t xml:space="preserve">y para las demás entidades </w:t>
      </w:r>
      <w:r w:rsidRPr="001150FF">
        <w:rPr>
          <w:lang w:val="es-ES"/>
        </w:rPr>
        <w:t>p</w:t>
      </w:r>
      <w:r w:rsidR="001150FF">
        <w:rPr>
          <w:lang w:val="es-ES"/>
        </w:rPr>
        <w:t>ú</w:t>
      </w:r>
      <w:r w:rsidRPr="001150FF">
        <w:rPr>
          <w:lang w:val="es-ES"/>
        </w:rPr>
        <w:t>blic</w:t>
      </w:r>
      <w:r w:rsidR="001150FF">
        <w:rPr>
          <w:lang w:val="es-ES"/>
        </w:rPr>
        <w:t>as y</w:t>
      </w:r>
      <w:r w:rsidRPr="001150FF">
        <w:rPr>
          <w:lang w:val="es-ES"/>
        </w:rPr>
        <w:t xml:space="preserve"> priva</w:t>
      </w:r>
      <w:r w:rsidR="001150FF">
        <w:rPr>
          <w:lang w:val="es-ES"/>
        </w:rPr>
        <w:t>das</w:t>
      </w:r>
      <w:r w:rsidRPr="001150FF">
        <w:rPr>
          <w:lang w:val="es-ES"/>
        </w:rPr>
        <w:t xml:space="preserve"> </w:t>
      </w:r>
      <w:r w:rsidR="001150FF">
        <w:rPr>
          <w:lang w:val="es-ES"/>
        </w:rPr>
        <w:t>que habrán de participar</w:t>
      </w:r>
      <w:r w:rsidRPr="001150FF">
        <w:rPr>
          <w:lang w:val="es-ES"/>
        </w:rPr>
        <w:t xml:space="preserve"> </w:t>
      </w:r>
      <w:r w:rsidR="001150FF">
        <w:rPr>
          <w:lang w:val="es-ES"/>
        </w:rPr>
        <w:t>e</w:t>
      </w:r>
      <w:r w:rsidRPr="001150FF">
        <w:rPr>
          <w:lang w:val="es-ES"/>
        </w:rPr>
        <w:t xml:space="preserve">n </w:t>
      </w:r>
      <w:r w:rsidR="001150FF">
        <w:rPr>
          <w:lang w:val="es-ES"/>
        </w:rPr>
        <w:t>su a</w:t>
      </w:r>
      <w:r w:rsidRPr="001150FF">
        <w:rPr>
          <w:lang w:val="es-ES"/>
        </w:rPr>
        <w:t>pl</w:t>
      </w:r>
      <w:r w:rsidR="001150FF">
        <w:rPr>
          <w:lang w:val="es-ES"/>
        </w:rPr>
        <w:t>icación</w:t>
      </w:r>
      <w:r w:rsidRPr="001150FF">
        <w:rPr>
          <w:lang w:val="es-ES"/>
        </w:rPr>
        <w:t xml:space="preserve">. </w:t>
      </w:r>
    </w:p>
    <w:p w:rsidR="00F056CD" w:rsidRPr="001C1ACA" w:rsidRDefault="00F056CD" w:rsidP="00F056CD">
      <w:pPr>
        <w:spacing w:after="120"/>
        <w:ind w:left="1134" w:right="1134"/>
        <w:jc w:val="both"/>
        <w:rPr>
          <w:lang w:val="es-ES"/>
        </w:rPr>
      </w:pPr>
      <w:r w:rsidRPr="001150FF">
        <w:rPr>
          <w:lang w:val="es-ES"/>
        </w:rPr>
        <w:t>386.</w:t>
      </w:r>
      <w:r w:rsidRPr="001150FF">
        <w:rPr>
          <w:lang w:val="es-ES"/>
        </w:rPr>
        <w:tab/>
      </w:r>
      <w:r w:rsidR="001150FF" w:rsidRPr="001150FF">
        <w:rPr>
          <w:lang w:val="es-ES"/>
        </w:rPr>
        <w:t>La finalidad del Tribunal de</w:t>
      </w:r>
      <w:r w:rsidRPr="001150FF">
        <w:rPr>
          <w:lang w:val="es-ES"/>
        </w:rPr>
        <w:t xml:space="preserve"> M</w:t>
      </w:r>
      <w:r w:rsidR="001150FF" w:rsidRPr="001150FF">
        <w:rPr>
          <w:lang w:val="es-ES"/>
        </w:rPr>
        <w:t>e</w:t>
      </w:r>
      <w:r w:rsidRPr="001150FF">
        <w:rPr>
          <w:lang w:val="es-ES"/>
        </w:rPr>
        <w:t>nor</w:t>
      </w:r>
      <w:r w:rsidR="001150FF" w:rsidRPr="001150FF">
        <w:rPr>
          <w:lang w:val="es-ES"/>
        </w:rPr>
        <w:t>e</w:t>
      </w:r>
      <w:r w:rsidRPr="001150FF">
        <w:rPr>
          <w:lang w:val="es-ES"/>
        </w:rPr>
        <w:t xml:space="preserve">s </w:t>
      </w:r>
      <w:r w:rsidR="001150FF" w:rsidRPr="001150FF">
        <w:rPr>
          <w:lang w:val="es-ES"/>
        </w:rPr>
        <w:t>estriba en a</w:t>
      </w:r>
      <w:r w:rsidRPr="001150FF">
        <w:rPr>
          <w:lang w:val="es-ES"/>
        </w:rPr>
        <w:t>s</w:t>
      </w:r>
      <w:r w:rsidR="001150FF" w:rsidRPr="001150FF">
        <w:rPr>
          <w:lang w:val="es-ES"/>
        </w:rPr>
        <w:t>eg</w:t>
      </w:r>
      <w:r w:rsidRPr="001150FF">
        <w:rPr>
          <w:lang w:val="es-ES"/>
        </w:rPr>
        <w:t>ur</w:t>
      </w:r>
      <w:r w:rsidR="001150FF" w:rsidRPr="001150FF">
        <w:rPr>
          <w:lang w:val="es-ES"/>
        </w:rPr>
        <w:t>ar</w:t>
      </w:r>
      <w:r w:rsidRPr="001150FF">
        <w:rPr>
          <w:lang w:val="es-ES"/>
        </w:rPr>
        <w:t xml:space="preserve"> </w:t>
      </w:r>
      <w:r w:rsidR="001150FF" w:rsidRPr="001150FF">
        <w:rPr>
          <w:lang w:val="es-ES"/>
        </w:rPr>
        <w:t>que los</w:t>
      </w:r>
      <w:r w:rsidRPr="001150FF">
        <w:rPr>
          <w:lang w:val="es-ES"/>
        </w:rPr>
        <w:t xml:space="preserve"> m</w:t>
      </w:r>
      <w:r w:rsidR="001150FF" w:rsidRPr="001150FF">
        <w:rPr>
          <w:lang w:val="es-ES"/>
        </w:rPr>
        <w:t>e</w:t>
      </w:r>
      <w:r w:rsidRPr="001150FF">
        <w:rPr>
          <w:lang w:val="es-ES"/>
        </w:rPr>
        <w:t>nor</w:t>
      </w:r>
      <w:r w:rsidR="001150FF" w:rsidRPr="001150FF">
        <w:rPr>
          <w:lang w:val="es-ES"/>
        </w:rPr>
        <w:t>e</w:t>
      </w:r>
      <w:r w:rsidRPr="001150FF">
        <w:rPr>
          <w:lang w:val="es-ES"/>
        </w:rPr>
        <w:t xml:space="preserve">s </w:t>
      </w:r>
      <w:r w:rsidR="001150FF" w:rsidRPr="001150FF">
        <w:rPr>
          <w:lang w:val="es-ES"/>
        </w:rPr>
        <w:t>bajo su</w:t>
      </w:r>
      <w:r w:rsidRPr="001150FF">
        <w:rPr>
          <w:lang w:val="es-ES"/>
        </w:rPr>
        <w:t xml:space="preserve"> jurisdic</w:t>
      </w:r>
      <w:r w:rsidR="001150FF" w:rsidRPr="001150FF">
        <w:rPr>
          <w:lang w:val="es-ES"/>
        </w:rPr>
        <w:t>c</w:t>
      </w:r>
      <w:r w:rsidRPr="001150FF">
        <w:rPr>
          <w:lang w:val="es-ES"/>
        </w:rPr>
        <w:t>i</w:t>
      </w:r>
      <w:r w:rsidR="001150FF" w:rsidRPr="001150FF">
        <w:rPr>
          <w:lang w:val="es-ES"/>
        </w:rPr>
        <w:t>ó</w:t>
      </w:r>
      <w:r w:rsidRPr="001150FF">
        <w:rPr>
          <w:lang w:val="es-ES"/>
        </w:rPr>
        <w:t>n reci</w:t>
      </w:r>
      <w:r w:rsidR="001150FF" w:rsidRPr="001150FF">
        <w:rPr>
          <w:lang w:val="es-ES"/>
        </w:rPr>
        <w:t>ban</w:t>
      </w:r>
      <w:r w:rsidRPr="001150FF">
        <w:rPr>
          <w:lang w:val="es-ES"/>
        </w:rPr>
        <w:t xml:space="preserve"> </w:t>
      </w:r>
      <w:r w:rsidR="001150FF" w:rsidRPr="001150FF">
        <w:rPr>
          <w:lang w:val="es-ES"/>
        </w:rPr>
        <w:t xml:space="preserve">protección </w:t>
      </w:r>
      <w:r w:rsidRPr="001150FF">
        <w:rPr>
          <w:lang w:val="es-ES"/>
        </w:rPr>
        <w:t xml:space="preserve">judicial, </w:t>
      </w:r>
      <w:r w:rsidR="001150FF" w:rsidRPr="001150FF">
        <w:rPr>
          <w:lang w:val="es-ES"/>
        </w:rPr>
        <w:t>que se defiendan sus derechos e</w:t>
      </w:r>
      <w:r w:rsidRPr="001150FF">
        <w:rPr>
          <w:lang w:val="es-ES"/>
        </w:rPr>
        <w:t xml:space="preserve"> interes</w:t>
      </w:r>
      <w:r w:rsidR="001150FF" w:rsidRPr="001150FF">
        <w:rPr>
          <w:lang w:val="es-ES"/>
        </w:rPr>
        <w:t>e</w:t>
      </w:r>
      <w:r w:rsidR="00247C11">
        <w:rPr>
          <w:lang w:val="es-ES"/>
        </w:rPr>
        <w:t>s</w:t>
      </w:r>
      <w:r w:rsidRPr="001150FF">
        <w:rPr>
          <w:lang w:val="es-ES"/>
        </w:rPr>
        <w:t xml:space="preserve"> </w:t>
      </w:r>
      <w:r w:rsidR="001150FF" w:rsidRPr="001150FF">
        <w:rPr>
          <w:lang w:val="es-ES"/>
        </w:rPr>
        <w:t>y que sean objeto de la protecci</w:t>
      </w:r>
      <w:r w:rsidR="001150FF">
        <w:rPr>
          <w:lang w:val="es-ES"/>
        </w:rPr>
        <w:t>ón reglamentaria</w:t>
      </w:r>
      <w:r w:rsidR="001C1ACA">
        <w:rPr>
          <w:lang w:val="es-ES"/>
        </w:rPr>
        <w:t xml:space="preserve"> que la ley les ofrece a través de la aplicación de las</w:t>
      </w:r>
      <w:r w:rsidRPr="001150FF">
        <w:rPr>
          <w:lang w:val="es-ES"/>
        </w:rPr>
        <w:t xml:space="preserve"> </w:t>
      </w:r>
      <w:r w:rsidR="001C1ACA">
        <w:rPr>
          <w:lang w:val="es-ES"/>
        </w:rPr>
        <w:t>disposiciones de tutela</w:t>
      </w:r>
      <w:r w:rsidRPr="001150FF">
        <w:rPr>
          <w:lang w:val="es-ES"/>
        </w:rPr>
        <w:t xml:space="preserve"> </w:t>
      </w:r>
      <w:r w:rsidR="001C1ACA">
        <w:rPr>
          <w:lang w:val="es-ES"/>
        </w:rPr>
        <w:t>para su cuidado,</w:t>
      </w:r>
      <w:r w:rsidRPr="001150FF">
        <w:rPr>
          <w:lang w:val="es-ES"/>
        </w:rPr>
        <w:t xml:space="preserve"> asist</w:t>
      </w:r>
      <w:r w:rsidR="001C1ACA">
        <w:rPr>
          <w:lang w:val="es-ES"/>
        </w:rPr>
        <w:t>e</w:t>
      </w:r>
      <w:r w:rsidRPr="001150FF">
        <w:rPr>
          <w:lang w:val="es-ES"/>
        </w:rPr>
        <w:t>nc</w:t>
      </w:r>
      <w:r w:rsidR="001C1ACA">
        <w:rPr>
          <w:lang w:val="es-ES"/>
        </w:rPr>
        <w:t>ia y</w:t>
      </w:r>
      <w:r w:rsidRPr="001150FF">
        <w:rPr>
          <w:lang w:val="es-ES"/>
        </w:rPr>
        <w:t xml:space="preserve"> educa</w:t>
      </w:r>
      <w:r w:rsidR="001C1ACA">
        <w:rPr>
          <w:lang w:val="es-ES"/>
        </w:rPr>
        <w:t>c</w:t>
      </w:r>
      <w:r w:rsidRPr="001150FF">
        <w:rPr>
          <w:lang w:val="es-ES"/>
        </w:rPr>
        <w:t>i</w:t>
      </w:r>
      <w:r w:rsidR="001C1ACA">
        <w:rPr>
          <w:lang w:val="es-ES"/>
        </w:rPr>
        <w:t>ó</w:t>
      </w:r>
      <w:r w:rsidRPr="001150FF">
        <w:rPr>
          <w:lang w:val="es-ES"/>
        </w:rPr>
        <w:t xml:space="preserve">n. </w:t>
      </w:r>
      <w:smartTag w:uri="urn:schemas-microsoft-com:office:smarttags" w:element="PersonName">
        <w:smartTagPr>
          <w:attr w:name="ProductID" w:val="la Ley"/>
        </w:smartTagPr>
        <w:r w:rsidR="001C1ACA" w:rsidRPr="001C1ACA">
          <w:rPr>
            <w:lang w:val="es-ES"/>
          </w:rPr>
          <w:t>La Ley</w:t>
        </w:r>
      </w:smartTag>
      <w:r w:rsidR="001C1ACA" w:rsidRPr="001C1ACA">
        <w:rPr>
          <w:lang w:val="es-ES"/>
        </w:rPr>
        <w:t xml:space="preserve"> del Tribunal de</w:t>
      </w:r>
      <w:r w:rsidR="000A2C2D">
        <w:rPr>
          <w:lang w:val="es-ES"/>
        </w:rPr>
        <w:t xml:space="preserve"> </w:t>
      </w:r>
      <w:r w:rsidRPr="001C1ACA">
        <w:rPr>
          <w:lang w:val="es-ES"/>
        </w:rPr>
        <w:t>M</w:t>
      </w:r>
      <w:r w:rsidR="001C1ACA" w:rsidRPr="001C1ACA">
        <w:rPr>
          <w:lang w:val="es-ES"/>
        </w:rPr>
        <w:t>e</w:t>
      </w:r>
      <w:r w:rsidRPr="001C1ACA">
        <w:rPr>
          <w:lang w:val="es-ES"/>
        </w:rPr>
        <w:t>nor</w:t>
      </w:r>
      <w:r w:rsidR="001C1ACA" w:rsidRPr="001C1ACA">
        <w:rPr>
          <w:lang w:val="es-ES"/>
        </w:rPr>
        <w:t>e</w:t>
      </w:r>
      <w:r w:rsidRPr="001C1ACA">
        <w:rPr>
          <w:lang w:val="es-ES"/>
        </w:rPr>
        <w:t xml:space="preserve">s </w:t>
      </w:r>
      <w:r w:rsidR="001C1ACA" w:rsidRPr="001C1ACA">
        <w:rPr>
          <w:lang w:val="es-ES"/>
        </w:rPr>
        <w:t>contempla otros órganos y unidades</w:t>
      </w:r>
      <w:r w:rsidRPr="001C1ACA">
        <w:rPr>
          <w:lang w:val="es-ES"/>
        </w:rPr>
        <w:t xml:space="preserve"> complementar</w:t>
      </w:r>
      <w:r w:rsidR="001C1ACA" w:rsidRPr="001C1ACA">
        <w:rPr>
          <w:lang w:val="es-ES"/>
        </w:rPr>
        <w:t>ios para dotarlo de mayor ef</w:t>
      </w:r>
      <w:r w:rsidRPr="001C1ACA">
        <w:rPr>
          <w:lang w:val="es-ES"/>
        </w:rPr>
        <w:t>icien</w:t>
      </w:r>
      <w:r w:rsidR="001C1ACA" w:rsidRPr="001C1ACA">
        <w:rPr>
          <w:lang w:val="es-ES"/>
        </w:rPr>
        <w:t>cia</w:t>
      </w:r>
      <w:r w:rsidRPr="001C1ACA">
        <w:rPr>
          <w:lang w:val="es-ES"/>
        </w:rPr>
        <w:t xml:space="preserve"> </w:t>
      </w:r>
      <w:r w:rsidR="001C1ACA" w:rsidRPr="001C1ACA">
        <w:rPr>
          <w:lang w:val="es-ES"/>
        </w:rPr>
        <w:t>e</w:t>
      </w:r>
      <w:r w:rsidRPr="001C1ACA">
        <w:rPr>
          <w:lang w:val="es-ES"/>
        </w:rPr>
        <w:t xml:space="preserve">n </w:t>
      </w:r>
      <w:r w:rsidR="001C1ACA" w:rsidRPr="001C1ACA">
        <w:rPr>
          <w:lang w:val="es-ES"/>
        </w:rPr>
        <w:t xml:space="preserve">la </w:t>
      </w:r>
      <w:r w:rsidRPr="001C1ACA">
        <w:rPr>
          <w:lang w:val="es-ES"/>
        </w:rPr>
        <w:t>protec</w:t>
      </w:r>
      <w:r w:rsidR="001C1ACA" w:rsidRPr="001C1ACA">
        <w:rPr>
          <w:lang w:val="es-ES"/>
        </w:rPr>
        <w:t>ción de los derechos del</w:t>
      </w:r>
      <w:r w:rsidRPr="001C1ACA">
        <w:rPr>
          <w:lang w:val="es-ES"/>
        </w:rPr>
        <w:t xml:space="preserve"> </w:t>
      </w:r>
      <w:r w:rsidR="001C1ACA" w:rsidRPr="001C1ACA">
        <w:rPr>
          <w:lang w:val="es-ES"/>
        </w:rPr>
        <w:t>niño</w:t>
      </w:r>
      <w:r w:rsidRPr="001C1ACA">
        <w:rPr>
          <w:lang w:val="es-ES"/>
        </w:rPr>
        <w:t xml:space="preserve"> </w:t>
      </w:r>
      <w:r w:rsidR="001C1ACA" w:rsidRPr="001C1ACA">
        <w:rPr>
          <w:lang w:val="es-ES"/>
        </w:rPr>
        <w:t>y su</w:t>
      </w:r>
      <w:r w:rsidR="00247C11">
        <w:rPr>
          <w:lang w:val="es-ES"/>
        </w:rPr>
        <w:t xml:space="preserve"> funcionamiento</w:t>
      </w:r>
      <w:r w:rsidRPr="001C1ACA">
        <w:rPr>
          <w:lang w:val="es-ES"/>
        </w:rPr>
        <w:t xml:space="preserve"> depend</w:t>
      </w:r>
      <w:r w:rsidR="001C1ACA">
        <w:rPr>
          <w:lang w:val="es-ES"/>
        </w:rPr>
        <w:t>e de la</w:t>
      </w:r>
      <w:r w:rsidRPr="001C1ACA">
        <w:rPr>
          <w:lang w:val="es-ES"/>
        </w:rPr>
        <w:t xml:space="preserve"> apro</w:t>
      </w:r>
      <w:r w:rsidR="001C1ACA">
        <w:rPr>
          <w:lang w:val="es-ES"/>
        </w:rPr>
        <w:t>b</w:t>
      </w:r>
      <w:r w:rsidRPr="001C1ACA">
        <w:rPr>
          <w:lang w:val="es-ES"/>
        </w:rPr>
        <w:t>a</w:t>
      </w:r>
      <w:r w:rsidR="001C1ACA">
        <w:rPr>
          <w:lang w:val="es-ES"/>
        </w:rPr>
        <w:t>ción</w:t>
      </w:r>
      <w:r w:rsidRPr="001C1ACA">
        <w:rPr>
          <w:lang w:val="es-ES"/>
        </w:rPr>
        <w:t xml:space="preserve"> </w:t>
      </w:r>
      <w:r w:rsidR="001C1ACA">
        <w:rPr>
          <w:lang w:val="es-ES"/>
        </w:rPr>
        <w:t>de normas adecuadas</w:t>
      </w:r>
      <w:r w:rsidRPr="001C1ACA">
        <w:rPr>
          <w:lang w:val="es-ES"/>
        </w:rPr>
        <w:t xml:space="preserve"> </w:t>
      </w:r>
      <w:r w:rsidR="001C1ACA">
        <w:rPr>
          <w:lang w:val="es-ES"/>
        </w:rPr>
        <w:t>que repercutirán en</w:t>
      </w:r>
      <w:r w:rsidRPr="001C1ACA">
        <w:rPr>
          <w:lang w:val="es-ES"/>
        </w:rPr>
        <w:t xml:space="preserve"> </w:t>
      </w:r>
      <w:r w:rsidR="001C1ACA">
        <w:rPr>
          <w:lang w:val="es-ES"/>
        </w:rPr>
        <w:t>su ampliación a todas las p</w:t>
      </w:r>
      <w:r w:rsidRPr="001C1ACA">
        <w:rPr>
          <w:lang w:val="es-ES"/>
        </w:rPr>
        <w:t>rovinc</w:t>
      </w:r>
      <w:r w:rsidR="001C1ACA">
        <w:rPr>
          <w:lang w:val="es-ES"/>
        </w:rPr>
        <w:t xml:space="preserve">ias del país y </w:t>
      </w:r>
      <w:r w:rsidR="00F06146">
        <w:rPr>
          <w:lang w:val="es-ES"/>
        </w:rPr>
        <w:t>en la consolidación del</w:t>
      </w:r>
      <w:r w:rsidRPr="001C1ACA">
        <w:rPr>
          <w:lang w:val="es-ES"/>
        </w:rPr>
        <w:t xml:space="preserve"> proces</w:t>
      </w:r>
      <w:r w:rsidR="00F06146">
        <w:rPr>
          <w:lang w:val="es-ES"/>
        </w:rPr>
        <w:t>o</w:t>
      </w:r>
      <w:r w:rsidRPr="001C1ACA">
        <w:rPr>
          <w:lang w:val="es-ES"/>
        </w:rPr>
        <w:t>.</w:t>
      </w:r>
    </w:p>
    <w:p w:rsidR="00F056CD" w:rsidRPr="00F06146" w:rsidRDefault="00F056CD" w:rsidP="00F056CD">
      <w:pPr>
        <w:spacing w:after="120"/>
        <w:ind w:left="1134" w:right="1134"/>
        <w:jc w:val="both"/>
        <w:rPr>
          <w:lang w:val="es-ES"/>
        </w:rPr>
      </w:pPr>
      <w:r w:rsidRPr="00F06146">
        <w:rPr>
          <w:lang w:val="es-ES"/>
        </w:rPr>
        <w:t>387.</w:t>
      </w:r>
      <w:r w:rsidRPr="00F06146">
        <w:rPr>
          <w:lang w:val="es-ES"/>
        </w:rPr>
        <w:tab/>
      </w:r>
      <w:r w:rsidR="00247C11">
        <w:rPr>
          <w:lang w:val="es-ES"/>
        </w:rPr>
        <w:t>Con objeto de</w:t>
      </w:r>
      <w:r w:rsidR="00F06146" w:rsidRPr="00F06146">
        <w:rPr>
          <w:lang w:val="es-ES"/>
        </w:rPr>
        <w:t xml:space="preserve"> aplicar </w:t>
      </w:r>
      <w:smartTag w:uri="urn:schemas-microsoft-com:office:smarttags" w:element="PersonName">
        <w:smartTagPr>
          <w:attr w:name="ProductID" w:val="la Ley"/>
        </w:smartTagPr>
        <w:r w:rsidR="00F06146" w:rsidRPr="00F06146">
          <w:rPr>
            <w:lang w:val="es-ES"/>
          </w:rPr>
          <w:t>la Ley</w:t>
        </w:r>
      </w:smartTag>
      <w:r w:rsidR="00F06146" w:rsidRPr="00F06146">
        <w:rPr>
          <w:lang w:val="es-ES"/>
        </w:rPr>
        <w:t xml:space="preserve"> del Tribunal de Menores</w:t>
      </w:r>
      <w:r w:rsidRPr="00F06146">
        <w:rPr>
          <w:lang w:val="es-ES"/>
        </w:rPr>
        <w:t>, e</w:t>
      </w:r>
      <w:r w:rsidR="00F06146" w:rsidRPr="00F06146">
        <w:rPr>
          <w:lang w:val="es-ES"/>
        </w:rPr>
        <w:t>l</w:t>
      </w:r>
      <w:r w:rsidRPr="00F06146">
        <w:rPr>
          <w:lang w:val="es-ES"/>
        </w:rPr>
        <w:t xml:space="preserve"> Go</w:t>
      </w:r>
      <w:r w:rsidR="00F06146" w:rsidRPr="00F06146">
        <w:rPr>
          <w:lang w:val="es-ES"/>
        </w:rPr>
        <w:t>bi</w:t>
      </w:r>
      <w:r w:rsidRPr="00F06146">
        <w:rPr>
          <w:lang w:val="es-ES"/>
        </w:rPr>
        <w:t>ern</w:t>
      </w:r>
      <w:r w:rsidR="00F06146" w:rsidRPr="00F06146">
        <w:rPr>
          <w:lang w:val="es-ES"/>
        </w:rPr>
        <w:t>o lleva a cabo</w:t>
      </w:r>
      <w:r w:rsidRPr="00F06146">
        <w:rPr>
          <w:lang w:val="es-ES"/>
        </w:rPr>
        <w:t xml:space="preserve"> </w:t>
      </w:r>
      <w:r w:rsidR="00F06146">
        <w:rPr>
          <w:lang w:val="es-ES"/>
        </w:rPr>
        <w:t>programas de reflex</w:t>
      </w:r>
      <w:r w:rsidRPr="00F06146">
        <w:rPr>
          <w:lang w:val="es-ES"/>
        </w:rPr>
        <w:t>i</w:t>
      </w:r>
      <w:r w:rsidR="00F06146">
        <w:rPr>
          <w:lang w:val="es-ES"/>
        </w:rPr>
        <w:t>ó</w:t>
      </w:r>
      <w:r w:rsidRPr="00F06146">
        <w:rPr>
          <w:lang w:val="es-ES"/>
        </w:rPr>
        <w:t>n</w:t>
      </w:r>
      <w:r w:rsidR="00F06146">
        <w:rPr>
          <w:lang w:val="es-ES"/>
        </w:rPr>
        <w:t xml:space="preserve"> y</w:t>
      </w:r>
      <w:r w:rsidRPr="00F06146">
        <w:rPr>
          <w:lang w:val="es-ES"/>
        </w:rPr>
        <w:t xml:space="preserve"> regula</w:t>
      </w:r>
      <w:r w:rsidR="00F06146">
        <w:rPr>
          <w:lang w:val="es-ES"/>
        </w:rPr>
        <w:t xml:space="preserve"> las medidas </w:t>
      </w:r>
      <w:r w:rsidRPr="00F06146">
        <w:rPr>
          <w:lang w:val="es-ES"/>
        </w:rPr>
        <w:t>soci</w:t>
      </w:r>
      <w:r w:rsidR="00F06146">
        <w:rPr>
          <w:lang w:val="es-ES"/>
        </w:rPr>
        <w:t>o</w:t>
      </w:r>
      <w:r w:rsidRPr="00F06146">
        <w:rPr>
          <w:lang w:val="es-ES"/>
        </w:rPr>
        <w:t>educati</w:t>
      </w:r>
      <w:r w:rsidR="00F06146">
        <w:rPr>
          <w:lang w:val="es-ES"/>
        </w:rPr>
        <w:t>vas para</w:t>
      </w:r>
      <w:r w:rsidRPr="00F06146">
        <w:rPr>
          <w:lang w:val="es-ES"/>
        </w:rPr>
        <w:t xml:space="preserve"> preven</w:t>
      </w:r>
      <w:r w:rsidR="00F06146">
        <w:rPr>
          <w:lang w:val="es-ES"/>
        </w:rPr>
        <w:t>ir la delincuencia</w:t>
      </w:r>
      <w:r w:rsidRPr="00F06146">
        <w:rPr>
          <w:lang w:val="es-ES"/>
        </w:rPr>
        <w:t xml:space="preserve"> </w:t>
      </w:r>
      <w:r w:rsidR="00F06146">
        <w:rPr>
          <w:lang w:val="es-ES"/>
        </w:rPr>
        <w:t>e</w:t>
      </w:r>
      <w:r w:rsidRPr="00F06146">
        <w:rPr>
          <w:lang w:val="es-ES"/>
        </w:rPr>
        <w:t xml:space="preserve">n </w:t>
      </w:r>
      <w:r w:rsidR="00F06146">
        <w:rPr>
          <w:lang w:val="es-ES"/>
        </w:rPr>
        <w:t>los niños en con</w:t>
      </w:r>
      <w:r w:rsidRPr="00F06146">
        <w:rPr>
          <w:lang w:val="es-ES"/>
        </w:rPr>
        <w:t>flict</w:t>
      </w:r>
      <w:r w:rsidR="00F06146">
        <w:rPr>
          <w:lang w:val="es-ES"/>
        </w:rPr>
        <w:t>o con la justicia</w:t>
      </w:r>
      <w:r w:rsidRPr="00F06146">
        <w:rPr>
          <w:lang w:val="es-ES"/>
        </w:rPr>
        <w:t xml:space="preserve">. </w:t>
      </w:r>
      <w:r w:rsidR="00F06146" w:rsidRPr="00F06146">
        <w:rPr>
          <w:lang w:val="es-ES"/>
        </w:rPr>
        <w:t xml:space="preserve">Estos </w:t>
      </w:r>
      <w:r w:rsidRPr="00F06146">
        <w:rPr>
          <w:lang w:val="es-ES"/>
        </w:rPr>
        <w:t>instrument</w:t>
      </w:r>
      <w:r w:rsidR="00F06146" w:rsidRPr="00F06146">
        <w:rPr>
          <w:lang w:val="es-ES"/>
        </w:rPr>
        <w:t>o</w:t>
      </w:r>
      <w:r w:rsidRPr="00F06146">
        <w:rPr>
          <w:lang w:val="es-ES"/>
        </w:rPr>
        <w:t>s re</w:t>
      </w:r>
      <w:r w:rsidR="00F06146" w:rsidRPr="00F06146">
        <w:rPr>
          <w:lang w:val="es-ES"/>
        </w:rPr>
        <w:t>glamentarios son</w:t>
      </w:r>
      <w:r w:rsidRPr="00F06146">
        <w:rPr>
          <w:lang w:val="es-ES"/>
        </w:rPr>
        <w:t xml:space="preserve"> esen</w:t>
      </w:r>
      <w:r w:rsidR="00F06146" w:rsidRPr="00F06146">
        <w:rPr>
          <w:lang w:val="es-ES"/>
        </w:rPr>
        <w:t>c</w:t>
      </w:r>
      <w:r w:rsidRPr="00F06146">
        <w:rPr>
          <w:lang w:val="es-ES"/>
        </w:rPr>
        <w:t>ial</w:t>
      </w:r>
      <w:r w:rsidR="00F06146" w:rsidRPr="00F06146">
        <w:rPr>
          <w:lang w:val="es-ES"/>
        </w:rPr>
        <w:t>es</w:t>
      </w:r>
      <w:r w:rsidRPr="00F06146">
        <w:rPr>
          <w:lang w:val="es-ES"/>
        </w:rPr>
        <w:t xml:space="preserve"> </w:t>
      </w:r>
      <w:r w:rsidR="00F06146" w:rsidRPr="00F06146">
        <w:rPr>
          <w:lang w:val="es-ES"/>
        </w:rPr>
        <w:t>para una aplicación</w:t>
      </w:r>
      <w:r w:rsidRPr="00F06146">
        <w:rPr>
          <w:lang w:val="es-ES"/>
        </w:rPr>
        <w:t xml:space="preserve"> </w:t>
      </w:r>
      <w:r w:rsidR="00F06146" w:rsidRPr="00F06146">
        <w:rPr>
          <w:lang w:val="es-ES"/>
        </w:rPr>
        <w:t>satisfactoria de las</w:t>
      </w:r>
      <w:r w:rsidRPr="00F06146">
        <w:rPr>
          <w:lang w:val="es-ES"/>
        </w:rPr>
        <w:t xml:space="preserve"> me</w:t>
      </w:r>
      <w:r w:rsidR="00F06146" w:rsidRPr="00F06146">
        <w:rPr>
          <w:lang w:val="es-ES"/>
        </w:rPr>
        <w:t>didas destinadas a proporcionar</w:t>
      </w:r>
      <w:r w:rsidRPr="00F06146">
        <w:rPr>
          <w:lang w:val="es-ES"/>
        </w:rPr>
        <w:t xml:space="preserve"> servic</w:t>
      </w:r>
      <w:r w:rsidR="00F06146">
        <w:rPr>
          <w:lang w:val="es-ES"/>
        </w:rPr>
        <w:t>io</w:t>
      </w:r>
      <w:r w:rsidRPr="00F06146">
        <w:rPr>
          <w:lang w:val="es-ES"/>
        </w:rPr>
        <w:t xml:space="preserve">s </w:t>
      </w:r>
      <w:r w:rsidR="00F06146">
        <w:rPr>
          <w:lang w:val="es-ES"/>
        </w:rPr>
        <w:t>a la comunidad y a facilitar la libertad condicional</w:t>
      </w:r>
      <w:r w:rsidRPr="00F06146">
        <w:rPr>
          <w:lang w:val="es-ES"/>
        </w:rPr>
        <w:t>.</w:t>
      </w:r>
    </w:p>
    <w:p w:rsidR="00D21C4E" w:rsidRPr="00901246" w:rsidRDefault="00F056CD" w:rsidP="00F056CD">
      <w:pPr>
        <w:spacing w:after="120"/>
        <w:ind w:left="1134" w:right="1134"/>
        <w:jc w:val="both"/>
        <w:rPr>
          <w:lang w:val="es-ES"/>
        </w:rPr>
      </w:pPr>
      <w:r w:rsidRPr="00901246">
        <w:rPr>
          <w:lang w:val="es-ES"/>
        </w:rPr>
        <w:t>388.</w:t>
      </w:r>
      <w:r w:rsidRPr="00901246">
        <w:rPr>
          <w:lang w:val="es-ES"/>
        </w:rPr>
        <w:tab/>
      </w:r>
      <w:r w:rsidR="00901246" w:rsidRPr="00901246">
        <w:rPr>
          <w:lang w:val="es-ES"/>
        </w:rPr>
        <w:t>El</w:t>
      </w:r>
      <w:r w:rsidRPr="00901246">
        <w:rPr>
          <w:lang w:val="es-ES"/>
        </w:rPr>
        <w:t xml:space="preserve"> proces</w:t>
      </w:r>
      <w:r w:rsidR="00901246" w:rsidRPr="00901246">
        <w:rPr>
          <w:lang w:val="es-ES"/>
        </w:rPr>
        <w:t>o</w:t>
      </w:r>
      <w:r w:rsidRPr="00901246">
        <w:rPr>
          <w:lang w:val="es-ES"/>
        </w:rPr>
        <w:t xml:space="preserve"> </w:t>
      </w:r>
      <w:r w:rsidR="00901246" w:rsidRPr="00901246">
        <w:rPr>
          <w:lang w:val="es-ES"/>
        </w:rPr>
        <w:t xml:space="preserve">se </w:t>
      </w:r>
      <w:r w:rsidRPr="00901246">
        <w:rPr>
          <w:lang w:val="es-ES"/>
        </w:rPr>
        <w:t xml:space="preserve">ha </w:t>
      </w:r>
      <w:r w:rsidR="00901246" w:rsidRPr="00901246">
        <w:rPr>
          <w:lang w:val="es-ES"/>
        </w:rPr>
        <w:t>aplicado</w:t>
      </w:r>
      <w:r w:rsidRPr="00901246">
        <w:rPr>
          <w:lang w:val="es-ES"/>
        </w:rPr>
        <w:t xml:space="preserve"> </w:t>
      </w:r>
      <w:r w:rsidR="00901246" w:rsidRPr="00901246">
        <w:rPr>
          <w:lang w:val="es-ES"/>
        </w:rPr>
        <w:t>e</w:t>
      </w:r>
      <w:r w:rsidRPr="00901246">
        <w:rPr>
          <w:lang w:val="es-ES"/>
        </w:rPr>
        <w:t>n v</w:t>
      </w:r>
      <w:r w:rsidR="00901246" w:rsidRPr="00901246">
        <w:rPr>
          <w:lang w:val="es-ES"/>
        </w:rPr>
        <w:t>a</w:t>
      </w:r>
      <w:r w:rsidRPr="00901246">
        <w:rPr>
          <w:lang w:val="es-ES"/>
        </w:rPr>
        <w:t>r</w:t>
      </w:r>
      <w:r w:rsidR="00901246" w:rsidRPr="00901246">
        <w:rPr>
          <w:lang w:val="es-ES"/>
        </w:rPr>
        <w:t>i</w:t>
      </w:r>
      <w:r w:rsidRPr="00901246">
        <w:rPr>
          <w:lang w:val="es-ES"/>
        </w:rPr>
        <w:t>a</w:t>
      </w:r>
      <w:r w:rsidR="00901246" w:rsidRPr="00901246">
        <w:rPr>
          <w:lang w:val="es-ES"/>
        </w:rPr>
        <w:t>s</w:t>
      </w:r>
      <w:r w:rsidRPr="00901246">
        <w:rPr>
          <w:lang w:val="es-ES"/>
        </w:rPr>
        <w:t xml:space="preserve"> </w:t>
      </w:r>
      <w:r w:rsidR="00901246" w:rsidRPr="00901246">
        <w:rPr>
          <w:lang w:val="es-ES"/>
        </w:rPr>
        <w:t>e</w:t>
      </w:r>
      <w:r w:rsidRPr="00901246">
        <w:rPr>
          <w:lang w:val="es-ES"/>
        </w:rPr>
        <w:t>ta</w:t>
      </w:r>
      <w:r w:rsidR="00901246" w:rsidRPr="00901246">
        <w:rPr>
          <w:lang w:val="es-ES"/>
        </w:rPr>
        <w:t>pa</w:t>
      </w:r>
      <w:r w:rsidRPr="00901246">
        <w:rPr>
          <w:lang w:val="es-ES"/>
        </w:rPr>
        <w:t xml:space="preserve">s, </w:t>
      </w:r>
      <w:r w:rsidR="00901246" w:rsidRPr="00901246">
        <w:rPr>
          <w:lang w:val="es-ES"/>
        </w:rPr>
        <w:t xml:space="preserve">a saber, </w:t>
      </w:r>
      <w:r w:rsidRPr="00901246">
        <w:rPr>
          <w:lang w:val="es-ES"/>
        </w:rPr>
        <w:t>e</w:t>
      </w:r>
      <w:r w:rsidR="00901246" w:rsidRPr="00901246">
        <w:rPr>
          <w:lang w:val="es-ES"/>
        </w:rPr>
        <w:t>l</w:t>
      </w:r>
      <w:r w:rsidRPr="00901246">
        <w:rPr>
          <w:lang w:val="es-ES"/>
        </w:rPr>
        <w:t xml:space="preserve"> d</w:t>
      </w:r>
      <w:r w:rsidR="00901246" w:rsidRPr="00901246">
        <w:rPr>
          <w:lang w:val="es-ES"/>
        </w:rPr>
        <w:t>i</w:t>
      </w:r>
      <w:r w:rsidRPr="00901246">
        <w:rPr>
          <w:lang w:val="es-ES"/>
        </w:rPr>
        <w:t>s</w:t>
      </w:r>
      <w:r w:rsidR="00901246" w:rsidRPr="00901246">
        <w:rPr>
          <w:lang w:val="es-ES"/>
        </w:rPr>
        <w:t>eño</w:t>
      </w:r>
      <w:r w:rsidRPr="00901246">
        <w:rPr>
          <w:lang w:val="es-ES"/>
        </w:rPr>
        <w:t xml:space="preserve"> </w:t>
      </w:r>
      <w:r w:rsidR="00901246" w:rsidRPr="00901246">
        <w:rPr>
          <w:lang w:val="es-ES"/>
        </w:rPr>
        <w:t>de las directrices del</w:t>
      </w:r>
      <w:r w:rsidR="000A2C2D">
        <w:rPr>
          <w:lang w:val="es-ES"/>
        </w:rPr>
        <w:t xml:space="preserve"> </w:t>
      </w:r>
      <w:r w:rsidRPr="00901246">
        <w:rPr>
          <w:lang w:val="es-ES"/>
        </w:rPr>
        <w:t>program</w:t>
      </w:r>
      <w:r w:rsidR="00901246" w:rsidRPr="00901246">
        <w:rPr>
          <w:lang w:val="es-ES"/>
        </w:rPr>
        <w:t>a</w:t>
      </w:r>
      <w:r w:rsidRPr="00901246">
        <w:rPr>
          <w:lang w:val="es-ES"/>
        </w:rPr>
        <w:t xml:space="preserve">, </w:t>
      </w:r>
      <w:r w:rsidR="00901246" w:rsidRPr="00901246">
        <w:rPr>
          <w:lang w:val="es-ES"/>
        </w:rPr>
        <w:t xml:space="preserve">la </w:t>
      </w:r>
      <w:r w:rsidRPr="00901246">
        <w:rPr>
          <w:lang w:val="es-ES"/>
        </w:rPr>
        <w:t>prepara</w:t>
      </w:r>
      <w:r w:rsidR="00901246">
        <w:rPr>
          <w:lang w:val="es-ES"/>
        </w:rPr>
        <w:t>c</w:t>
      </w:r>
      <w:r w:rsidRPr="00901246">
        <w:rPr>
          <w:lang w:val="es-ES"/>
        </w:rPr>
        <w:t>i</w:t>
      </w:r>
      <w:r w:rsidR="00901246">
        <w:rPr>
          <w:lang w:val="es-ES"/>
        </w:rPr>
        <w:t>ón de las bases reglamentarias</w:t>
      </w:r>
      <w:r w:rsidRPr="00901246">
        <w:rPr>
          <w:lang w:val="es-ES"/>
        </w:rPr>
        <w:t xml:space="preserve">, </w:t>
      </w:r>
      <w:r w:rsidR="00AA4A16">
        <w:rPr>
          <w:lang w:val="es-ES"/>
        </w:rPr>
        <w:t>la evaluac</w:t>
      </w:r>
      <w:r w:rsidRPr="00901246">
        <w:rPr>
          <w:lang w:val="es-ES"/>
        </w:rPr>
        <w:t>i</w:t>
      </w:r>
      <w:r w:rsidR="00AA4A16">
        <w:rPr>
          <w:lang w:val="es-ES"/>
        </w:rPr>
        <w:t>ón de los</w:t>
      </w:r>
      <w:r w:rsidRPr="00901246">
        <w:rPr>
          <w:lang w:val="es-ES"/>
        </w:rPr>
        <w:t xml:space="preserve"> document</w:t>
      </w:r>
      <w:r w:rsidR="00AA4A16">
        <w:rPr>
          <w:lang w:val="es-ES"/>
        </w:rPr>
        <w:t>o</w:t>
      </w:r>
      <w:r w:rsidRPr="00901246">
        <w:rPr>
          <w:lang w:val="es-ES"/>
        </w:rPr>
        <w:t>s</w:t>
      </w:r>
      <w:r w:rsidR="00AA4A16">
        <w:rPr>
          <w:lang w:val="es-ES"/>
        </w:rPr>
        <w:t xml:space="preserve"> por parte de todos los i</w:t>
      </w:r>
      <w:r w:rsidR="00CB6F8D">
        <w:rPr>
          <w:lang w:val="es-ES"/>
        </w:rPr>
        <w:t>nteresados</w:t>
      </w:r>
      <w:r w:rsidR="00AA4A16">
        <w:rPr>
          <w:lang w:val="es-ES"/>
        </w:rPr>
        <w:t xml:space="preserve"> y el fomento de la capacidad</w:t>
      </w:r>
      <w:r w:rsidRPr="00901246">
        <w:rPr>
          <w:lang w:val="es-ES"/>
        </w:rPr>
        <w:t>.</w:t>
      </w:r>
    </w:p>
    <w:p w:rsidR="00F056CD" w:rsidRPr="00CB6F8D" w:rsidRDefault="00F056CD" w:rsidP="00F056CD">
      <w:pPr>
        <w:spacing w:after="120"/>
        <w:ind w:left="1134" w:right="1134"/>
        <w:jc w:val="both"/>
        <w:rPr>
          <w:lang w:val="es-ES"/>
        </w:rPr>
      </w:pPr>
      <w:r w:rsidRPr="00AA4A16">
        <w:rPr>
          <w:lang w:val="es-ES"/>
        </w:rPr>
        <w:t>389.</w:t>
      </w:r>
      <w:r w:rsidRPr="00AA4A16">
        <w:rPr>
          <w:lang w:val="es-ES"/>
        </w:rPr>
        <w:tab/>
      </w:r>
      <w:r w:rsidR="00AA4A16" w:rsidRPr="00AA4A16">
        <w:rPr>
          <w:lang w:val="es-ES"/>
        </w:rPr>
        <w:t xml:space="preserve">Se ha organizado también un </w:t>
      </w:r>
      <w:r w:rsidR="005E442D" w:rsidRPr="00AA4A16">
        <w:rPr>
          <w:lang w:val="es-ES"/>
        </w:rPr>
        <w:t>seminario de fomento de la capacidad y</w:t>
      </w:r>
      <w:r w:rsidR="005E442D">
        <w:rPr>
          <w:lang w:val="es-ES"/>
        </w:rPr>
        <w:t xml:space="preserve"> de</w:t>
      </w:r>
      <w:r w:rsidR="005E442D" w:rsidRPr="00AA4A16">
        <w:rPr>
          <w:lang w:val="es-ES"/>
        </w:rPr>
        <w:t xml:space="preserve"> sensibilización</w:t>
      </w:r>
      <w:r w:rsidRPr="00AA4A16">
        <w:rPr>
          <w:lang w:val="es-ES"/>
        </w:rPr>
        <w:t xml:space="preserve">, </w:t>
      </w:r>
      <w:r w:rsidR="00AA4A16" w:rsidRPr="00AA4A16">
        <w:rPr>
          <w:lang w:val="es-ES"/>
        </w:rPr>
        <w:t xml:space="preserve">que contó con la asistencia de </w:t>
      </w:r>
      <w:r w:rsidRPr="00AA4A16">
        <w:rPr>
          <w:lang w:val="es-ES"/>
        </w:rPr>
        <w:t>magistra</w:t>
      </w:r>
      <w:r w:rsidR="00AA4A16" w:rsidRPr="00AA4A16">
        <w:rPr>
          <w:lang w:val="es-ES"/>
        </w:rPr>
        <w:t>dos de</w:t>
      </w:r>
      <w:r w:rsidR="00AA4A16">
        <w:rPr>
          <w:lang w:val="es-ES"/>
        </w:rPr>
        <w:t xml:space="preserve"> </w:t>
      </w:r>
      <w:r w:rsidR="00AA4A16" w:rsidRPr="00AA4A16">
        <w:rPr>
          <w:lang w:val="es-ES"/>
        </w:rPr>
        <w:t>l</w:t>
      </w:r>
      <w:r w:rsidR="00AA4A16">
        <w:rPr>
          <w:lang w:val="es-ES"/>
        </w:rPr>
        <w:t>os</w:t>
      </w:r>
      <w:r w:rsidRPr="00AA4A16">
        <w:rPr>
          <w:lang w:val="es-ES"/>
        </w:rPr>
        <w:t xml:space="preserve"> </w:t>
      </w:r>
      <w:r w:rsidR="00AA4A16">
        <w:rPr>
          <w:lang w:val="es-ES"/>
        </w:rPr>
        <w:t xml:space="preserve">tribunales y de miembros de </w:t>
      </w:r>
      <w:smartTag w:uri="urn:schemas-microsoft-com:office:smarttags" w:element="PersonName">
        <w:smartTagPr>
          <w:attr w:name="ProductID" w:val="la Fiscal￭a"/>
        </w:smartTagPr>
        <w:r w:rsidR="00AA4A16">
          <w:rPr>
            <w:lang w:val="es-ES"/>
          </w:rPr>
          <w:t>la Fiscalía</w:t>
        </w:r>
      </w:smartTag>
      <w:r w:rsidRPr="00AA4A16">
        <w:rPr>
          <w:lang w:val="es-ES"/>
        </w:rPr>
        <w:t>, as</w:t>
      </w:r>
      <w:r w:rsidR="00AA4A16">
        <w:rPr>
          <w:lang w:val="es-ES"/>
        </w:rPr>
        <w:t>í como de funcionarios y</w:t>
      </w:r>
      <w:r w:rsidRPr="00AA4A16">
        <w:rPr>
          <w:lang w:val="es-ES"/>
        </w:rPr>
        <w:t xml:space="preserve"> empl</w:t>
      </w:r>
      <w:r w:rsidR="00AA4A16">
        <w:rPr>
          <w:lang w:val="es-ES"/>
        </w:rPr>
        <w:t>eados de los sectores</w:t>
      </w:r>
      <w:r w:rsidRPr="00AA4A16">
        <w:rPr>
          <w:lang w:val="es-ES"/>
        </w:rPr>
        <w:t xml:space="preserve"> social</w:t>
      </w:r>
      <w:r w:rsidR="00AA4A16">
        <w:rPr>
          <w:lang w:val="es-ES"/>
        </w:rPr>
        <w:t>es</w:t>
      </w:r>
      <w:r w:rsidR="00CB6F8D">
        <w:rPr>
          <w:lang w:val="es-ES"/>
        </w:rPr>
        <w:t xml:space="preserve"> implicados.</w:t>
      </w:r>
      <w:r w:rsidR="000A2C2D">
        <w:rPr>
          <w:lang w:val="es-ES"/>
        </w:rPr>
        <w:t xml:space="preserve"> </w:t>
      </w:r>
      <w:r w:rsidR="00CB6F8D" w:rsidRPr="00CB6F8D">
        <w:rPr>
          <w:lang w:val="es-ES"/>
        </w:rPr>
        <w:t>El</w:t>
      </w:r>
      <w:r w:rsidRPr="00CB6F8D">
        <w:rPr>
          <w:lang w:val="es-ES"/>
        </w:rPr>
        <w:t xml:space="preserve"> tem</w:t>
      </w:r>
      <w:r w:rsidR="00CB6F8D" w:rsidRPr="00CB6F8D">
        <w:rPr>
          <w:lang w:val="es-ES"/>
        </w:rPr>
        <w:t>a</w:t>
      </w:r>
      <w:r w:rsidRPr="00CB6F8D">
        <w:rPr>
          <w:lang w:val="es-ES"/>
        </w:rPr>
        <w:t xml:space="preserve"> </w:t>
      </w:r>
      <w:r w:rsidR="00CB6F8D" w:rsidRPr="00CB6F8D">
        <w:rPr>
          <w:lang w:val="es-ES"/>
        </w:rPr>
        <w:t>fue</w:t>
      </w:r>
      <w:r w:rsidRPr="00CB6F8D">
        <w:rPr>
          <w:lang w:val="es-ES"/>
        </w:rPr>
        <w:t xml:space="preserve"> </w:t>
      </w:r>
      <w:r w:rsidR="001072E8">
        <w:rPr>
          <w:lang w:val="es-ES"/>
        </w:rPr>
        <w:t>"</w:t>
      </w:r>
      <w:r w:rsidR="00CB6F8D" w:rsidRPr="00CB6F8D">
        <w:rPr>
          <w:lang w:val="es-ES"/>
        </w:rPr>
        <w:t>El Tribunal de</w:t>
      </w:r>
      <w:r w:rsidR="00CB6F8D" w:rsidRPr="00CB6F8D">
        <w:rPr>
          <w:iCs/>
          <w:lang w:val="es-ES"/>
        </w:rPr>
        <w:t xml:space="preserve"> Me</w:t>
      </w:r>
      <w:r w:rsidRPr="00CB6F8D">
        <w:rPr>
          <w:iCs/>
          <w:lang w:val="es-ES"/>
        </w:rPr>
        <w:t>nor</w:t>
      </w:r>
      <w:r w:rsidR="00CB6F8D" w:rsidRPr="00CB6F8D">
        <w:rPr>
          <w:iCs/>
          <w:lang w:val="es-ES"/>
        </w:rPr>
        <w:t>e</w:t>
      </w:r>
      <w:r w:rsidRPr="00CB6F8D">
        <w:rPr>
          <w:iCs/>
          <w:lang w:val="es-ES"/>
        </w:rPr>
        <w:t xml:space="preserve">s </w:t>
      </w:r>
      <w:r w:rsidR="00CB6F8D" w:rsidRPr="00CB6F8D">
        <w:rPr>
          <w:iCs/>
          <w:lang w:val="es-ES"/>
        </w:rPr>
        <w:t>y la</w:t>
      </w:r>
      <w:r w:rsidRPr="00CB6F8D">
        <w:rPr>
          <w:iCs/>
          <w:lang w:val="es-ES"/>
        </w:rPr>
        <w:t xml:space="preserve"> </w:t>
      </w:r>
      <w:r w:rsidR="005E442D" w:rsidRPr="00CB6F8D">
        <w:rPr>
          <w:iCs/>
          <w:lang w:val="es-ES"/>
        </w:rPr>
        <w:t xml:space="preserve">protección </w:t>
      </w:r>
      <w:r w:rsidR="00CB6F8D" w:rsidRPr="00CB6F8D">
        <w:rPr>
          <w:iCs/>
          <w:lang w:val="es-ES"/>
        </w:rPr>
        <w:t xml:space="preserve">de los </w:t>
      </w:r>
      <w:r w:rsidR="00D5143B" w:rsidRPr="00CB6F8D">
        <w:rPr>
          <w:iCs/>
          <w:lang w:val="es-ES"/>
        </w:rPr>
        <w:t>derechos del niño</w:t>
      </w:r>
      <w:r w:rsidR="001072E8">
        <w:rPr>
          <w:iCs/>
          <w:lang w:val="es-ES"/>
        </w:rPr>
        <w:t>"</w:t>
      </w:r>
      <w:r w:rsidRPr="00CB6F8D">
        <w:rPr>
          <w:iCs/>
          <w:lang w:val="es-ES"/>
        </w:rPr>
        <w:t xml:space="preserve">, </w:t>
      </w:r>
      <w:r w:rsidR="00CB6F8D" w:rsidRPr="00CB6F8D">
        <w:rPr>
          <w:iCs/>
          <w:lang w:val="es-ES"/>
        </w:rPr>
        <w:t>celebrado en</w:t>
      </w:r>
      <w:r w:rsidR="000A2C2D">
        <w:rPr>
          <w:iCs/>
          <w:lang w:val="es-ES"/>
        </w:rPr>
        <w:t xml:space="preserve"> </w:t>
      </w:r>
      <w:r w:rsidR="00CB6F8D" w:rsidRPr="00CB6F8D">
        <w:rPr>
          <w:lang w:val="es-ES"/>
        </w:rPr>
        <w:t>s</w:t>
      </w:r>
      <w:r w:rsidRPr="00CB6F8D">
        <w:rPr>
          <w:lang w:val="es-ES"/>
        </w:rPr>
        <w:t>ept</w:t>
      </w:r>
      <w:r w:rsidR="00CB6F8D" w:rsidRPr="00CB6F8D">
        <w:rPr>
          <w:lang w:val="es-ES"/>
        </w:rPr>
        <w:t>i</w:t>
      </w:r>
      <w:r w:rsidRPr="00CB6F8D">
        <w:rPr>
          <w:lang w:val="es-ES"/>
        </w:rPr>
        <w:t>embr</w:t>
      </w:r>
      <w:r w:rsidR="00CB6F8D">
        <w:rPr>
          <w:lang w:val="es-ES"/>
        </w:rPr>
        <w:t>e de</w:t>
      </w:r>
      <w:r w:rsidRPr="00CB6F8D">
        <w:rPr>
          <w:lang w:val="es-ES"/>
        </w:rPr>
        <w:t xml:space="preserve"> 2006 </w:t>
      </w:r>
      <w:r w:rsidR="00CB6F8D">
        <w:rPr>
          <w:lang w:val="es-ES"/>
        </w:rPr>
        <w:t>s</w:t>
      </w:r>
      <w:r w:rsidRPr="00CB6F8D">
        <w:rPr>
          <w:lang w:val="es-ES"/>
        </w:rPr>
        <w:t>o</w:t>
      </w:r>
      <w:r w:rsidR="00CB6F8D">
        <w:rPr>
          <w:lang w:val="es-ES"/>
        </w:rPr>
        <w:t>bre</w:t>
      </w:r>
      <w:r w:rsidRPr="00CB6F8D">
        <w:rPr>
          <w:lang w:val="es-ES"/>
        </w:rPr>
        <w:t xml:space="preserve"> </w:t>
      </w:r>
      <w:r w:rsidR="00CB6F8D">
        <w:rPr>
          <w:lang w:val="es-ES"/>
        </w:rPr>
        <w:t>la</w:t>
      </w:r>
      <w:r w:rsidRPr="00CB6F8D">
        <w:rPr>
          <w:lang w:val="es-ES"/>
        </w:rPr>
        <w:t xml:space="preserve"> reglamenta</w:t>
      </w:r>
      <w:r w:rsidR="00CB6F8D">
        <w:rPr>
          <w:lang w:val="es-ES"/>
        </w:rPr>
        <w:t>ción de las</w:t>
      </w:r>
      <w:r w:rsidRPr="00CB6F8D">
        <w:rPr>
          <w:lang w:val="es-ES"/>
        </w:rPr>
        <w:t xml:space="preserve"> medidas</w:t>
      </w:r>
      <w:r w:rsidRPr="00F056CD">
        <w:rPr>
          <w:sz w:val="18"/>
          <w:vertAlign w:val="superscript"/>
        </w:rPr>
        <w:footnoteReference w:id="44"/>
      </w:r>
      <w:r w:rsidR="00FA2549">
        <w:rPr>
          <w:lang w:val="es-ES"/>
        </w:rPr>
        <w:t>.</w:t>
      </w:r>
    </w:p>
    <w:p w:rsidR="00F056CD" w:rsidRPr="00CB6F8D" w:rsidRDefault="00F056CD" w:rsidP="00F056CD">
      <w:pPr>
        <w:spacing w:after="120"/>
        <w:ind w:left="1134" w:right="1134"/>
        <w:jc w:val="both"/>
        <w:rPr>
          <w:lang w:val="es-ES"/>
        </w:rPr>
      </w:pPr>
      <w:r w:rsidRPr="00CB6F8D">
        <w:rPr>
          <w:lang w:val="es-ES"/>
        </w:rPr>
        <w:t>390.</w:t>
      </w:r>
      <w:r w:rsidRPr="00CB6F8D">
        <w:rPr>
          <w:lang w:val="es-ES"/>
        </w:rPr>
        <w:tab/>
      </w:r>
      <w:r w:rsidR="00CB6F8D" w:rsidRPr="00CB6F8D">
        <w:rPr>
          <w:lang w:val="es-ES"/>
        </w:rPr>
        <w:t xml:space="preserve">Ni que decir tiene que siguen en pie los retos de aplicar </w:t>
      </w:r>
      <w:r w:rsidRPr="00CB6F8D">
        <w:rPr>
          <w:lang w:val="es-ES"/>
        </w:rPr>
        <w:t>efectiv</w:t>
      </w:r>
      <w:r w:rsidR="00CB6F8D" w:rsidRPr="00CB6F8D">
        <w:rPr>
          <w:lang w:val="es-ES"/>
        </w:rPr>
        <w:t xml:space="preserve">amente </w:t>
      </w:r>
      <w:smartTag w:uri="urn:schemas-microsoft-com:office:smarttags" w:element="PersonName">
        <w:smartTagPr>
          <w:attr w:name="ProductID" w:val="la Ley N"/>
        </w:smartTagPr>
        <w:smartTag w:uri="urn:schemas-microsoft-com:office:smarttags" w:element="PersonName">
          <w:smartTagPr>
            <w:attr w:name="ProductID" w:val="la Ley"/>
          </w:smartTagPr>
          <w:r w:rsidR="00CB6F8D" w:rsidRPr="00CB6F8D">
            <w:rPr>
              <w:lang w:val="es-ES"/>
            </w:rPr>
            <w:t>la Ley</w:t>
          </w:r>
        </w:smartTag>
        <w:r w:rsidR="00CB6F8D" w:rsidRPr="00CB6F8D">
          <w:rPr>
            <w:lang w:val="es-ES"/>
          </w:rPr>
          <w:t xml:space="preserve"> </w:t>
        </w:r>
        <w:r w:rsidR="004D4AB8">
          <w:rPr>
            <w:lang w:val="es-ES"/>
          </w:rPr>
          <w:t>N</w:t>
        </w:r>
      </w:smartTag>
      <w:r w:rsidR="004D4AB8">
        <w:rPr>
          <w:lang w:val="es-ES"/>
        </w:rPr>
        <w:t>º </w:t>
      </w:r>
      <w:r w:rsidRPr="00CB6F8D">
        <w:rPr>
          <w:lang w:val="es-ES"/>
        </w:rPr>
        <w:t xml:space="preserve">9/96 </w:t>
      </w:r>
      <w:r w:rsidR="00CB6F8D" w:rsidRPr="00CB6F8D">
        <w:rPr>
          <w:lang w:val="es-ES"/>
        </w:rPr>
        <w:t xml:space="preserve">y el </w:t>
      </w:r>
      <w:r w:rsidRPr="00CB6F8D">
        <w:rPr>
          <w:lang w:val="es-ES"/>
        </w:rPr>
        <w:t>C</w:t>
      </w:r>
      <w:r w:rsidR="00CB6F8D" w:rsidRPr="00CB6F8D">
        <w:rPr>
          <w:lang w:val="es-ES"/>
        </w:rPr>
        <w:t>ó</w:t>
      </w:r>
      <w:r w:rsidRPr="00CB6F8D">
        <w:rPr>
          <w:lang w:val="es-ES"/>
        </w:rPr>
        <w:t>d</w:t>
      </w:r>
      <w:r w:rsidR="00CB6F8D" w:rsidRPr="00CB6F8D">
        <w:rPr>
          <w:lang w:val="es-ES"/>
        </w:rPr>
        <w:t>igo de</w:t>
      </w:r>
      <w:r w:rsidRPr="00CB6F8D">
        <w:rPr>
          <w:lang w:val="es-ES"/>
        </w:rPr>
        <w:t xml:space="preserve"> Proced</w:t>
      </w:r>
      <w:r w:rsidR="00CB6F8D" w:rsidRPr="00CB6F8D">
        <w:rPr>
          <w:lang w:val="es-ES"/>
        </w:rPr>
        <w:t>imiento del Tribunal de</w:t>
      </w:r>
      <w:r w:rsidRPr="00CB6F8D">
        <w:rPr>
          <w:lang w:val="es-ES"/>
        </w:rPr>
        <w:t xml:space="preserve"> M</w:t>
      </w:r>
      <w:r w:rsidR="00CB6F8D" w:rsidRPr="00CB6F8D">
        <w:rPr>
          <w:lang w:val="es-ES"/>
        </w:rPr>
        <w:t>e</w:t>
      </w:r>
      <w:r w:rsidRPr="00CB6F8D">
        <w:rPr>
          <w:lang w:val="es-ES"/>
        </w:rPr>
        <w:t>nor</w:t>
      </w:r>
      <w:r w:rsidR="00CB6F8D" w:rsidRPr="00CB6F8D">
        <w:rPr>
          <w:lang w:val="es-ES"/>
        </w:rPr>
        <w:t>e</w:t>
      </w:r>
      <w:r w:rsidRPr="00CB6F8D">
        <w:rPr>
          <w:lang w:val="es-ES"/>
        </w:rPr>
        <w:t xml:space="preserve">s </w:t>
      </w:r>
      <w:r w:rsidR="00CB6F8D">
        <w:rPr>
          <w:lang w:val="es-ES"/>
        </w:rPr>
        <w:t>e</w:t>
      </w:r>
      <w:r w:rsidRPr="00CB6F8D">
        <w:rPr>
          <w:lang w:val="es-ES"/>
        </w:rPr>
        <w:t>n e</w:t>
      </w:r>
      <w:r w:rsidR="00CB6F8D">
        <w:rPr>
          <w:lang w:val="es-ES"/>
        </w:rPr>
        <w:t>l</w:t>
      </w:r>
      <w:r w:rsidRPr="00CB6F8D">
        <w:rPr>
          <w:lang w:val="es-ES"/>
        </w:rPr>
        <w:t xml:space="preserve"> </w:t>
      </w:r>
      <w:r w:rsidR="00CB6F8D">
        <w:rPr>
          <w:lang w:val="es-ES"/>
        </w:rPr>
        <w:t>país</w:t>
      </w:r>
      <w:r w:rsidRPr="00CB6F8D">
        <w:rPr>
          <w:lang w:val="es-ES"/>
        </w:rPr>
        <w:t xml:space="preserve">, </w:t>
      </w:r>
      <w:r w:rsidR="00CB6F8D">
        <w:rPr>
          <w:lang w:val="es-ES"/>
        </w:rPr>
        <w:t>en especial en lo tocante a la</w:t>
      </w:r>
      <w:r w:rsidRPr="00CB6F8D">
        <w:rPr>
          <w:lang w:val="es-ES"/>
        </w:rPr>
        <w:t xml:space="preserve"> expansi</w:t>
      </w:r>
      <w:r w:rsidR="00CB6F8D">
        <w:rPr>
          <w:lang w:val="es-ES"/>
        </w:rPr>
        <w:t>ó</w:t>
      </w:r>
      <w:r w:rsidRPr="00CB6F8D">
        <w:rPr>
          <w:lang w:val="es-ES"/>
        </w:rPr>
        <w:t xml:space="preserve">n </w:t>
      </w:r>
      <w:r w:rsidR="00CB6F8D">
        <w:rPr>
          <w:lang w:val="es-ES"/>
        </w:rPr>
        <w:t>y consolidación</w:t>
      </w:r>
      <w:r w:rsidRPr="00CB6F8D">
        <w:rPr>
          <w:lang w:val="es-ES"/>
        </w:rPr>
        <w:t xml:space="preserve">. </w:t>
      </w:r>
      <w:r w:rsidR="00CB6F8D" w:rsidRPr="00CB6F8D">
        <w:rPr>
          <w:lang w:val="es-ES"/>
        </w:rPr>
        <w:t xml:space="preserve">Tras la </w:t>
      </w:r>
      <w:r w:rsidR="0085705D">
        <w:rPr>
          <w:lang w:val="es-ES"/>
        </w:rPr>
        <w:t>puesta en marcha</w:t>
      </w:r>
      <w:r w:rsidR="00CB6F8D" w:rsidRPr="00CB6F8D">
        <w:rPr>
          <w:lang w:val="es-ES"/>
        </w:rPr>
        <w:t xml:space="preserve"> del</w:t>
      </w:r>
      <w:r w:rsidRPr="00CB6F8D">
        <w:rPr>
          <w:lang w:val="es-ES"/>
        </w:rPr>
        <w:t xml:space="preserve"> proces</w:t>
      </w:r>
      <w:r w:rsidR="00CB6F8D" w:rsidRPr="00CB6F8D">
        <w:rPr>
          <w:lang w:val="es-ES"/>
        </w:rPr>
        <w:t>o</w:t>
      </w:r>
      <w:r w:rsidRPr="00CB6F8D">
        <w:rPr>
          <w:lang w:val="es-ES"/>
        </w:rPr>
        <w:t xml:space="preserve">, </w:t>
      </w:r>
      <w:r w:rsidR="00CB6F8D" w:rsidRPr="00CB6F8D">
        <w:rPr>
          <w:lang w:val="es-ES"/>
        </w:rPr>
        <w:t>se ha llevado a cabo</w:t>
      </w:r>
      <w:r w:rsidRPr="00CB6F8D">
        <w:rPr>
          <w:lang w:val="es-ES"/>
        </w:rPr>
        <w:t xml:space="preserve"> rec</w:t>
      </w:r>
      <w:r w:rsidR="00CB6F8D" w:rsidRPr="00CB6F8D">
        <w:rPr>
          <w:lang w:val="es-ES"/>
        </w:rPr>
        <w:t>i</w:t>
      </w:r>
      <w:r w:rsidRPr="00CB6F8D">
        <w:rPr>
          <w:lang w:val="es-ES"/>
        </w:rPr>
        <w:t>ent</w:t>
      </w:r>
      <w:r w:rsidR="00CB6F8D" w:rsidRPr="00CB6F8D">
        <w:rPr>
          <w:lang w:val="es-ES"/>
        </w:rPr>
        <w:t>emente una</w:t>
      </w:r>
      <w:r w:rsidRPr="00CB6F8D">
        <w:rPr>
          <w:lang w:val="es-ES"/>
        </w:rPr>
        <w:t xml:space="preserve"> evalua</w:t>
      </w:r>
      <w:r w:rsidR="00CB6F8D" w:rsidRPr="00CB6F8D">
        <w:rPr>
          <w:lang w:val="es-ES"/>
        </w:rPr>
        <w:t>c</w:t>
      </w:r>
      <w:r w:rsidRPr="00CB6F8D">
        <w:rPr>
          <w:lang w:val="es-ES"/>
        </w:rPr>
        <w:t>i</w:t>
      </w:r>
      <w:r w:rsidR="00CB6F8D" w:rsidRPr="00CB6F8D">
        <w:rPr>
          <w:lang w:val="es-ES"/>
        </w:rPr>
        <w:t>ó</w:t>
      </w:r>
      <w:r w:rsidRPr="00CB6F8D">
        <w:rPr>
          <w:lang w:val="es-ES"/>
        </w:rPr>
        <w:t xml:space="preserve">n </w:t>
      </w:r>
      <w:r w:rsidR="00CB6F8D" w:rsidRPr="00CB6F8D">
        <w:rPr>
          <w:lang w:val="es-ES"/>
        </w:rPr>
        <w:t>para</w:t>
      </w:r>
      <w:r w:rsidRPr="00CB6F8D">
        <w:rPr>
          <w:lang w:val="es-ES"/>
        </w:rPr>
        <w:t xml:space="preserve"> </w:t>
      </w:r>
      <w:r w:rsidR="00CB6F8D" w:rsidRPr="00CB6F8D">
        <w:rPr>
          <w:lang w:val="es-ES"/>
        </w:rPr>
        <w:t>determin</w:t>
      </w:r>
      <w:r w:rsidR="00CB6F8D">
        <w:rPr>
          <w:lang w:val="es-ES"/>
        </w:rPr>
        <w:t>a</w:t>
      </w:r>
      <w:r w:rsidR="00CB6F8D" w:rsidRPr="00CB6F8D">
        <w:rPr>
          <w:lang w:val="es-ES"/>
        </w:rPr>
        <w:t xml:space="preserve">r </w:t>
      </w:r>
      <w:r w:rsidRPr="00CB6F8D">
        <w:rPr>
          <w:lang w:val="es-ES"/>
        </w:rPr>
        <w:t>e</w:t>
      </w:r>
      <w:r w:rsidR="00CB6F8D" w:rsidRPr="00CB6F8D">
        <w:rPr>
          <w:lang w:val="es-ES"/>
        </w:rPr>
        <w:t>l e</w:t>
      </w:r>
      <w:r w:rsidRPr="00CB6F8D">
        <w:rPr>
          <w:lang w:val="es-ES"/>
        </w:rPr>
        <w:t>sta</w:t>
      </w:r>
      <w:r w:rsidR="00CB6F8D" w:rsidRPr="00CB6F8D">
        <w:rPr>
          <w:lang w:val="es-ES"/>
        </w:rPr>
        <w:t>do</w:t>
      </w:r>
      <w:r w:rsidRPr="00CB6F8D">
        <w:rPr>
          <w:lang w:val="es-ES"/>
        </w:rPr>
        <w:t xml:space="preserve"> </w:t>
      </w:r>
      <w:r w:rsidR="00CB6F8D" w:rsidRPr="00CB6F8D">
        <w:rPr>
          <w:lang w:val="es-ES"/>
        </w:rPr>
        <w:t>de las</w:t>
      </w:r>
      <w:r w:rsidRPr="00CB6F8D">
        <w:rPr>
          <w:lang w:val="es-ES"/>
        </w:rPr>
        <w:t xml:space="preserve"> infra</w:t>
      </w:r>
      <w:r w:rsidR="00CB6F8D" w:rsidRPr="00CB6F8D">
        <w:rPr>
          <w:lang w:val="es-ES"/>
        </w:rPr>
        <w:t>e</w:t>
      </w:r>
      <w:r w:rsidRPr="00CB6F8D">
        <w:rPr>
          <w:lang w:val="es-ES"/>
        </w:rPr>
        <w:t>structur</w:t>
      </w:r>
      <w:r w:rsidR="00CB6F8D">
        <w:rPr>
          <w:lang w:val="es-ES"/>
        </w:rPr>
        <w:t>as</w:t>
      </w:r>
      <w:r w:rsidRPr="00CB6F8D">
        <w:rPr>
          <w:lang w:val="es-ES"/>
        </w:rPr>
        <w:t>, e</w:t>
      </w:r>
      <w:r w:rsidR="00CB6F8D">
        <w:rPr>
          <w:lang w:val="es-ES"/>
        </w:rPr>
        <w:t>l funcionamiento del Tribunal de</w:t>
      </w:r>
      <w:r w:rsidRPr="00CB6F8D">
        <w:rPr>
          <w:lang w:val="es-ES"/>
        </w:rPr>
        <w:t xml:space="preserve"> M</w:t>
      </w:r>
      <w:r w:rsidR="00CB6F8D">
        <w:rPr>
          <w:lang w:val="es-ES"/>
        </w:rPr>
        <w:t>e</w:t>
      </w:r>
      <w:r w:rsidRPr="00CB6F8D">
        <w:rPr>
          <w:lang w:val="es-ES"/>
        </w:rPr>
        <w:t>nor</w:t>
      </w:r>
      <w:r w:rsidR="00CB6F8D">
        <w:rPr>
          <w:lang w:val="es-ES"/>
        </w:rPr>
        <w:t>e</w:t>
      </w:r>
      <w:r w:rsidRPr="00CB6F8D">
        <w:rPr>
          <w:lang w:val="es-ES"/>
        </w:rPr>
        <w:t xml:space="preserve">s </w:t>
      </w:r>
      <w:r w:rsidR="00CB6F8D">
        <w:rPr>
          <w:lang w:val="es-ES"/>
        </w:rPr>
        <w:t>y las</w:t>
      </w:r>
      <w:r w:rsidRPr="00CB6F8D">
        <w:rPr>
          <w:lang w:val="es-ES"/>
        </w:rPr>
        <w:t xml:space="preserve"> organiza</w:t>
      </w:r>
      <w:r w:rsidR="00CB6F8D">
        <w:rPr>
          <w:lang w:val="es-ES"/>
        </w:rPr>
        <w:t>c</w:t>
      </w:r>
      <w:r w:rsidRPr="00CB6F8D">
        <w:rPr>
          <w:lang w:val="es-ES"/>
        </w:rPr>
        <w:t>ion</w:t>
      </w:r>
      <w:r w:rsidR="00CB6F8D">
        <w:rPr>
          <w:lang w:val="es-ES"/>
        </w:rPr>
        <w:t>e</w:t>
      </w:r>
      <w:r w:rsidRPr="00CB6F8D">
        <w:rPr>
          <w:lang w:val="es-ES"/>
        </w:rPr>
        <w:t>s</w:t>
      </w:r>
      <w:r w:rsidR="00CB6F8D">
        <w:rPr>
          <w:lang w:val="es-ES"/>
        </w:rPr>
        <w:t xml:space="preserve"> conexas</w:t>
      </w:r>
      <w:r w:rsidRPr="00CB6F8D">
        <w:rPr>
          <w:lang w:val="es-ES"/>
        </w:rPr>
        <w:t xml:space="preserve">, </w:t>
      </w:r>
      <w:r w:rsidR="00CB6F8D">
        <w:rPr>
          <w:lang w:val="es-ES"/>
        </w:rPr>
        <w:t>de forma que se han realizado ciertos</w:t>
      </w:r>
      <w:r w:rsidRPr="00CB6F8D">
        <w:rPr>
          <w:lang w:val="es-ES"/>
        </w:rPr>
        <w:t xml:space="preserve"> progre</w:t>
      </w:r>
      <w:r w:rsidR="0085705D">
        <w:rPr>
          <w:lang w:val="es-ES"/>
        </w:rPr>
        <w:t>so</w:t>
      </w:r>
      <w:r w:rsidRPr="00CB6F8D">
        <w:rPr>
          <w:lang w:val="es-ES"/>
        </w:rPr>
        <w:t xml:space="preserve">s </w:t>
      </w:r>
      <w:r w:rsidR="0085705D">
        <w:rPr>
          <w:lang w:val="es-ES"/>
        </w:rPr>
        <w:t xml:space="preserve">en la aplicación de </w:t>
      </w:r>
      <w:smartTag w:uri="urn:schemas-microsoft-com:office:smarttags" w:element="PersonName">
        <w:smartTagPr>
          <w:attr w:name="ProductID" w:val="la Ley N"/>
        </w:smartTagPr>
        <w:smartTag w:uri="urn:schemas-microsoft-com:office:smarttags" w:element="PersonName">
          <w:smartTagPr>
            <w:attr w:name="ProductID" w:val="la Ley"/>
          </w:smartTagPr>
          <w:r w:rsidR="0085705D">
            <w:rPr>
              <w:lang w:val="es-ES"/>
            </w:rPr>
            <w:t>la</w:t>
          </w:r>
          <w:r w:rsidRPr="00CB6F8D">
            <w:rPr>
              <w:lang w:val="es-ES"/>
            </w:rPr>
            <w:t xml:space="preserve"> L</w:t>
          </w:r>
          <w:r w:rsidR="0085705D">
            <w:rPr>
              <w:lang w:val="es-ES"/>
            </w:rPr>
            <w:t>ey</w:t>
          </w:r>
        </w:smartTag>
        <w:r w:rsidRPr="00CB6F8D">
          <w:rPr>
            <w:lang w:val="es-ES"/>
          </w:rPr>
          <w:t xml:space="preserve"> </w:t>
        </w:r>
        <w:r w:rsidR="004D4AB8">
          <w:rPr>
            <w:lang w:val="es-ES"/>
          </w:rPr>
          <w:t>N</w:t>
        </w:r>
      </w:smartTag>
      <w:r w:rsidR="004D4AB8">
        <w:rPr>
          <w:lang w:val="es-ES"/>
        </w:rPr>
        <w:t xml:space="preserve">º </w:t>
      </w:r>
      <w:r w:rsidRPr="00CB6F8D">
        <w:rPr>
          <w:lang w:val="es-ES"/>
        </w:rPr>
        <w:t xml:space="preserve">9/96 </w:t>
      </w:r>
      <w:r w:rsidR="0085705D">
        <w:rPr>
          <w:lang w:val="es-ES"/>
        </w:rPr>
        <w:t>y otras disposiciones</w:t>
      </w:r>
      <w:r w:rsidRPr="00CB6F8D">
        <w:rPr>
          <w:lang w:val="es-ES"/>
        </w:rPr>
        <w:t xml:space="preserve"> </w:t>
      </w:r>
      <w:r w:rsidR="0085705D">
        <w:rPr>
          <w:lang w:val="es-ES"/>
        </w:rPr>
        <w:t>com</w:t>
      </w:r>
      <w:r w:rsidRPr="00CB6F8D">
        <w:rPr>
          <w:lang w:val="es-ES"/>
        </w:rPr>
        <w:t>plementa</w:t>
      </w:r>
      <w:r w:rsidR="0085705D">
        <w:rPr>
          <w:lang w:val="es-ES"/>
        </w:rPr>
        <w:t xml:space="preserve">rias. </w:t>
      </w:r>
    </w:p>
    <w:p w:rsidR="00F056CD" w:rsidRPr="009226D1" w:rsidRDefault="00F056CD" w:rsidP="00F056CD">
      <w:pPr>
        <w:spacing w:after="120"/>
        <w:ind w:left="1134" w:right="1134"/>
        <w:jc w:val="both"/>
        <w:rPr>
          <w:lang w:val="es-ES"/>
        </w:rPr>
      </w:pPr>
      <w:r w:rsidRPr="0085705D">
        <w:rPr>
          <w:lang w:val="es-ES"/>
        </w:rPr>
        <w:t>391.</w:t>
      </w:r>
      <w:r w:rsidRPr="0085705D">
        <w:rPr>
          <w:lang w:val="es-ES"/>
        </w:rPr>
        <w:tab/>
      </w:r>
      <w:r w:rsidR="0085705D" w:rsidRPr="0085705D">
        <w:rPr>
          <w:lang w:val="es-ES"/>
        </w:rPr>
        <w:t>En la</w:t>
      </w:r>
      <w:r w:rsidRPr="0085705D">
        <w:rPr>
          <w:bCs/>
          <w:lang w:val="es-ES"/>
        </w:rPr>
        <w:t xml:space="preserve"> evalua</w:t>
      </w:r>
      <w:r w:rsidR="0085705D" w:rsidRPr="0085705D">
        <w:rPr>
          <w:bCs/>
          <w:lang w:val="es-ES"/>
        </w:rPr>
        <w:t>c</w:t>
      </w:r>
      <w:r w:rsidRPr="0085705D">
        <w:rPr>
          <w:bCs/>
          <w:lang w:val="es-ES"/>
        </w:rPr>
        <w:t>i</w:t>
      </w:r>
      <w:r w:rsidR="0085705D" w:rsidRPr="0085705D">
        <w:rPr>
          <w:bCs/>
          <w:lang w:val="es-ES"/>
        </w:rPr>
        <w:t>ó</w:t>
      </w:r>
      <w:r w:rsidRPr="0085705D">
        <w:rPr>
          <w:bCs/>
          <w:lang w:val="es-ES"/>
        </w:rPr>
        <w:t xml:space="preserve">n </w:t>
      </w:r>
      <w:r w:rsidR="0085705D" w:rsidRPr="0085705D">
        <w:rPr>
          <w:bCs/>
          <w:lang w:val="es-ES"/>
        </w:rPr>
        <w:t>se detectaron también ciertos obstáculos a la aplicaci</w:t>
      </w:r>
      <w:r w:rsidR="0085705D">
        <w:rPr>
          <w:bCs/>
          <w:lang w:val="es-ES"/>
        </w:rPr>
        <w:t>ón de la</w:t>
      </w:r>
      <w:r w:rsidRPr="0085705D">
        <w:rPr>
          <w:bCs/>
          <w:lang w:val="es-ES"/>
        </w:rPr>
        <w:t xml:space="preserve"> </w:t>
      </w:r>
      <w:r w:rsidR="005C3BD7">
        <w:rPr>
          <w:bCs/>
          <w:lang w:val="es-ES"/>
        </w:rPr>
        <w:t>justicia juvenil</w:t>
      </w:r>
      <w:r w:rsidRPr="0085705D">
        <w:rPr>
          <w:bCs/>
          <w:lang w:val="es-ES"/>
        </w:rPr>
        <w:t xml:space="preserve">. </w:t>
      </w:r>
      <w:r w:rsidR="0085705D" w:rsidRPr="009226D1">
        <w:rPr>
          <w:bCs/>
          <w:lang w:val="es-ES"/>
        </w:rPr>
        <w:t xml:space="preserve">La </w:t>
      </w:r>
      <w:r w:rsidRPr="009226D1">
        <w:rPr>
          <w:lang w:val="es-ES"/>
        </w:rPr>
        <w:t>efectiv</w:t>
      </w:r>
      <w:r w:rsidR="0085705D" w:rsidRPr="009226D1">
        <w:rPr>
          <w:lang w:val="es-ES"/>
        </w:rPr>
        <w:t>idad y la</w:t>
      </w:r>
      <w:r w:rsidRPr="009226D1">
        <w:rPr>
          <w:lang w:val="es-ES"/>
        </w:rPr>
        <w:t xml:space="preserve"> eficienc</w:t>
      </w:r>
      <w:r w:rsidR="0085705D" w:rsidRPr="009226D1">
        <w:rPr>
          <w:lang w:val="es-ES"/>
        </w:rPr>
        <w:t>ia del</w:t>
      </w:r>
      <w:r w:rsidRPr="009226D1">
        <w:rPr>
          <w:lang w:val="es-ES"/>
        </w:rPr>
        <w:t xml:space="preserve"> s</w:t>
      </w:r>
      <w:r w:rsidR="0085705D" w:rsidRPr="009226D1">
        <w:rPr>
          <w:lang w:val="es-ES"/>
        </w:rPr>
        <w:t>i</w:t>
      </w:r>
      <w:r w:rsidRPr="009226D1">
        <w:rPr>
          <w:lang w:val="es-ES"/>
        </w:rPr>
        <w:t>stem</w:t>
      </w:r>
      <w:r w:rsidR="0085705D" w:rsidRPr="009226D1">
        <w:rPr>
          <w:lang w:val="es-ES"/>
        </w:rPr>
        <w:t>a</w:t>
      </w:r>
      <w:r w:rsidRPr="009226D1">
        <w:rPr>
          <w:lang w:val="es-ES"/>
        </w:rPr>
        <w:t xml:space="preserve"> </w:t>
      </w:r>
      <w:r w:rsidR="0085705D" w:rsidRPr="009226D1">
        <w:rPr>
          <w:lang w:val="es-ES"/>
        </w:rPr>
        <w:t xml:space="preserve">de </w:t>
      </w:r>
      <w:r w:rsidRPr="009226D1">
        <w:rPr>
          <w:lang w:val="es-ES"/>
        </w:rPr>
        <w:t>administr</w:t>
      </w:r>
      <w:r w:rsidR="0085705D" w:rsidRPr="009226D1">
        <w:rPr>
          <w:lang w:val="es-ES"/>
        </w:rPr>
        <w:t>ac</w:t>
      </w:r>
      <w:r w:rsidRPr="009226D1">
        <w:rPr>
          <w:lang w:val="es-ES"/>
        </w:rPr>
        <w:t>i</w:t>
      </w:r>
      <w:r w:rsidR="0085705D" w:rsidRPr="009226D1">
        <w:rPr>
          <w:lang w:val="es-ES"/>
        </w:rPr>
        <w:t>ó</w:t>
      </w:r>
      <w:r w:rsidRPr="009226D1">
        <w:rPr>
          <w:lang w:val="es-ES"/>
        </w:rPr>
        <w:t>n</w:t>
      </w:r>
      <w:r w:rsidR="0085705D" w:rsidRPr="009226D1">
        <w:rPr>
          <w:lang w:val="es-ES"/>
        </w:rPr>
        <w:t xml:space="preserve"> de</w:t>
      </w:r>
      <w:r w:rsidR="000A2C2D">
        <w:rPr>
          <w:lang w:val="es-ES"/>
        </w:rPr>
        <w:t xml:space="preserve"> </w:t>
      </w:r>
      <w:r w:rsidR="0085705D" w:rsidRPr="009226D1">
        <w:rPr>
          <w:lang w:val="es-ES"/>
        </w:rPr>
        <w:t xml:space="preserve">la </w:t>
      </w:r>
      <w:r w:rsidR="005C3BD7">
        <w:rPr>
          <w:lang w:val="es-ES"/>
        </w:rPr>
        <w:t>justicia juvenil</w:t>
      </w:r>
      <w:r w:rsidRPr="009226D1">
        <w:rPr>
          <w:lang w:val="es-ES"/>
        </w:rPr>
        <w:t xml:space="preserve"> depend</w:t>
      </w:r>
      <w:r w:rsidR="0085705D" w:rsidRPr="009226D1">
        <w:rPr>
          <w:lang w:val="es-ES"/>
        </w:rPr>
        <w:t>e</w:t>
      </w:r>
      <w:r w:rsidR="00CA08AE">
        <w:rPr>
          <w:lang w:val="es-ES"/>
        </w:rPr>
        <w:t>n</w:t>
      </w:r>
      <w:r w:rsidRPr="009226D1">
        <w:rPr>
          <w:lang w:val="es-ES"/>
        </w:rPr>
        <w:t xml:space="preserve"> </w:t>
      </w:r>
      <w:r w:rsidR="0085705D" w:rsidRPr="009226D1">
        <w:rPr>
          <w:lang w:val="es-ES"/>
        </w:rPr>
        <w:t xml:space="preserve">de </w:t>
      </w:r>
      <w:r w:rsidRPr="009226D1">
        <w:rPr>
          <w:lang w:val="es-ES"/>
        </w:rPr>
        <w:t>otr</w:t>
      </w:r>
      <w:r w:rsidR="0085705D" w:rsidRPr="009226D1">
        <w:rPr>
          <w:lang w:val="es-ES"/>
        </w:rPr>
        <w:t>as medidas</w:t>
      </w:r>
      <w:r w:rsidRPr="009226D1">
        <w:rPr>
          <w:lang w:val="es-ES"/>
        </w:rPr>
        <w:t xml:space="preserve">, </w:t>
      </w:r>
      <w:r w:rsidR="0085705D" w:rsidRPr="009226D1">
        <w:rPr>
          <w:lang w:val="es-ES"/>
        </w:rPr>
        <w:t xml:space="preserve">como son la planificación y </w:t>
      </w:r>
      <w:r w:rsidRPr="009226D1">
        <w:rPr>
          <w:lang w:val="es-ES"/>
        </w:rPr>
        <w:t>regula</w:t>
      </w:r>
      <w:r w:rsidR="0085705D" w:rsidRPr="009226D1">
        <w:rPr>
          <w:lang w:val="es-ES"/>
        </w:rPr>
        <w:t>c</w:t>
      </w:r>
      <w:r w:rsidRPr="009226D1">
        <w:rPr>
          <w:lang w:val="es-ES"/>
        </w:rPr>
        <w:t>i</w:t>
      </w:r>
      <w:r w:rsidR="0085705D" w:rsidRPr="009226D1">
        <w:rPr>
          <w:lang w:val="es-ES"/>
        </w:rPr>
        <w:t>ón</w:t>
      </w:r>
      <w:r w:rsidRPr="009226D1">
        <w:rPr>
          <w:lang w:val="es-ES"/>
        </w:rPr>
        <w:t xml:space="preserve"> </w:t>
      </w:r>
      <w:r w:rsidR="0085705D" w:rsidRPr="009226D1">
        <w:rPr>
          <w:lang w:val="es-ES"/>
        </w:rPr>
        <w:t>de las</w:t>
      </w:r>
      <w:r w:rsidRPr="009226D1">
        <w:rPr>
          <w:lang w:val="es-ES"/>
        </w:rPr>
        <w:t xml:space="preserve"> </w:t>
      </w:r>
      <w:r w:rsidR="0085705D" w:rsidRPr="009226D1">
        <w:rPr>
          <w:lang w:val="es-ES"/>
        </w:rPr>
        <w:t>actividades de los centros de</w:t>
      </w:r>
      <w:r w:rsidRPr="009226D1">
        <w:rPr>
          <w:lang w:val="es-ES"/>
        </w:rPr>
        <w:t xml:space="preserve"> rehabilita</w:t>
      </w:r>
      <w:r w:rsidR="0085705D" w:rsidRPr="009226D1">
        <w:rPr>
          <w:lang w:val="es-ES"/>
        </w:rPr>
        <w:t>c</w:t>
      </w:r>
      <w:r w:rsidRPr="009226D1">
        <w:rPr>
          <w:lang w:val="es-ES"/>
        </w:rPr>
        <w:t>i</w:t>
      </w:r>
      <w:r w:rsidR="0085705D" w:rsidRPr="009226D1">
        <w:rPr>
          <w:lang w:val="es-ES"/>
        </w:rPr>
        <w:t>ó</w:t>
      </w:r>
      <w:r w:rsidRPr="009226D1">
        <w:rPr>
          <w:lang w:val="es-ES"/>
        </w:rPr>
        <w:t>n</w:t>
      </w:r>
      <w:r w:rsidR="0085705D" w:rsidRPr="009226D1">
        <w:rPr>
          <w:lang w:val="es-ES"/>
        </w:rPr>
        <w:t>,</w:t>
      </w:r>
      <w:r w:rsidRPr="009226D1">
        <w:rPr>
          <w:lang w:val="es-ES"/>
        </w:rPr>
        <w:t xml:space="preserve"> </w:t>
      </w:r>
      <w:r w:rsidR="00CA08AE">
        <w:rPr>
          <w:lang w:val="es-ES"/>
        </w:rPr>
        <w:t xml:space="preserve">la </w:t>
      </w:r>
      <w:r w:rsidRPr="009226D1">
        <w:rPr>
          <w:lang w:val="es-ES"/>
        </w:rPr>
        <w:t>a</w:t>
      </w:r>
      <w:r w:rsidR="009226D1" w:rsidRPr="009226D1">
        <w:rPr>
          <w:lang w:val="es-ES"/>
        </w:rPr>
        <w:t>signa</w:t>
      </w:r>
      <w:r w:rsidR="00CA08AE">
        <w:rPr>
          <w:lang w:val="es-ES"/>
        </w:rPr>
        <w:t>ción de</w:t>
      </w:r>
      <w:r w:rsidR="009226D1" w:rsidRPr="009226D1">
        <w:rPr>
          <w:lang w:val="es-ES"/>
        </w:rPr>
        <w:t xml:space="preserve"> recursos y </w:t>
      </w:r>
      <w:r w:rsidR="00CA08AE">
        <w:rPr>
          <w:lang w:val="es-ES"/>
        </w:rPr>
        <w:t xml:space="preserve">la </w:t>
      </w:r>
      <w:r w:rsidR="009226D1" w:rsidRPr="009226D1">
        <w:rPr>
          <w:lang w:val="es-ES"/>
        </w:rPr>
        <w:t>contrata</w:t>
      </w:r>
      <w:r w:rsidR="00CA08AE">
        <w:rPr>
          <w:lang w:val="es-ES"/>
        </w:rPr>
        <w:t>ción</w:t>
      </w:r>
      <w:r w:rsidR="009226D1" w:rsidRPr="009226D1">
        <w:rPr>
          <w:lang w:val="es-ES"/>
        </w:rPr>
        <w:t xml:space="preserve"> y capacita</w:t>
      </w:r>
      <w:r w:rsidR="00CA08AE">
        <w:rPr>
          <w:lang w:val="es-ES"/>
        </w:rPr>
        <w:t>ción</w:t>
      </w:r>
      <w:r w:rsidR="009226D1" w:rsidRPr="009226D1">
        <w:rPr>
          <w:lang w:val="es-ES"/>
        </w:rPr>
        <w:t xml:space="preserve"> </w:t>
      </w:r>
      <w:r w:rsidR="00CA08AE">
        <w:rPr>
          <w:lang w:val="es-ES"/>
        </w:rPr>
        <w:t>de</w:t>
      </w:r>
      <w:r w:rsidR="009226D1" w:rsidRPr="009226D1">
        <w:rPr>
          <w:lang w:val="es-ES"/>
        </w:rPr>
        <w:t>l</w:t>
      </w:r>
      <w:r w:rsidRPr="009226D1">
        <w:rPr>
          <w:lang w:val="es-ES"/>
        </w:rPr>
        <w:t xml:space="preserve"> person</w:t>
      </w:r>
      <w:r w:rsidR="009226D1" w:rsidRPr="009226D1">
        <w:rPr>
          <w:lang w:val="es-ES"/>
        </w:rPr>
        <w:t>a</w:t>
      </w:r>
      <w:r w:rsidRPr="009226D1">
        <w:rPr>
          <w:lang w:val="es-ES"/>
        </w:rPr>
        <w:t xml:space="preserve">l, </w:t>
      </w:r>
      <w:r w:rsidR="009226D1" w:rsidRPr="009226D1">
        <w:rPr>
          <w:lang w:val="es-ES"/>
        </w:rPr>
        <w:t>aspectos que son tratados por las entidades</w:t>
      </w:r>
      <w:r w:rsidRPr="009226D1">
        <w:rPr>
          <w:lang w:val="es-ES"/>
        </w:rPr>
        <w:t xml:space="preserve"> g</w:t>
      </w:r>
      <w:r w:rsidR="009226D1" w:rsidRPr="009226D1">
        <w:rPr>
          <w:lang w:val="es-ES"/>
        </w:rPr>
        <w:t>ub</w:t>
      </w:r>
      <w:r w:rsidRPr="009226D1">
        <w:rPr>
          <w:lang w:val="es-ES"/>
        </w:rPr>
        <w:t>ern</w:t>
      </w:r>
      <w:r w:rsidR="009226D1" w:rsidRPr="009226D1">
        <w:rPr>
          <w:lang w:val="es-ES"/>
        </w:rPr>
        <w:t>a</w:t>
      </w:r>
      <w:r w:rsidRPr="009226D1">
        <w:rPr>
          <w:lang w:val="es-ES"/>
        </w:rPr>
        <w:t>mental</w:t>
      </w:r>
      <w:r w:rsidR="009226D1">
        <w:rPr>
          <w:lang w:val="es-ES"/>
        </w:rPr>
        <w:t>es a c</w:t>
      </w:r>
      <w:r w:rsidRPr="009226D1">
        <w:rPr>
          <w:lang w:val="es-ES"/>
        </w:rPr>
        <w:t>ort</w:t>
      </w:r>
      <w:r w:rsidR="009226D1">
        <w:rPr>
          <w:lang w:val="es-ES"/>
        </w:rPr>
        <w:t>o plazo</w:t>
      </w:r>
      <w:r w:rsidRPr="009226D1">
        <w:rPr>
          <w:lang w:val="es-ES"/>
        </w:rPr>
        <w:t xml:space="preserve">. </w:t>
      </w:r>
    </w:p>
    <w:p w:rsidR="00F056CD" w:rsidRPr="009226D1" w:rsidRDefault="00F056CD" w:rsidP="00F056CD">
      <w:pPr>
        <w:spacing w:after="120"/>
        <w:ind w:left="1134" w:right="1134"/>
        <w:jc w:val="both"/>
        <w:rPr>
          <w:b/>
          <w:bCs/>
          <w:lang w:val="es-ES"/>
        </w:rPr>
      </w:pPr>
      <w:r w:rsidRPr="009226D1">
        <w:rPr>
          <w:lang w:val="es-ES"/>
        </w:rPr>
        <w:t>392.</w:t>
      </w:r>
      <w:r w:rsidRPr="009226D1">
        <w:rPr>
          <w:lang w:val="es-ES"/>
        </w:rPr>
        <w:tab/>
      </w:r>
      <w:r w:rsidR="009226D1" w:rsidRPr="009226D1">
        <w:rPr>
          <w:lang w:val="es-ES"/>
        </w:rPr>
        <w:t>Las</w:t>
      </w:r>
      <w:r w:rsidRPr="009226D1">
        <w:rPr>
          <w:lang w:val="es-ES"/>
        </w:rPr>
        <w:t xml:space="preserve"> conclusion</w:t>
      </w:r>
      <w:r w:rsidR="009226D1" w:rsidRPr="009226D1">
        <w:rPr>
          <w:lang w:val="es-ES"/>
        </w:rPr>
        <w:t>e</w:t>
      </w:r>
      <w:r w:rsidRPr="009226D1">
        <w:rPr>
          <w:lang w:val="es-ES"/>
        </w:rPr>
        <w:t>s identif</w:t>
      </w:r>
      <w:r w:rsidR="009226D1" w:rsidRPr="009226D1">
        <w:rPr>
          <w:lang w:val="es-ES"/>
        </w:rPr>
        <w:t>icarán claramente la función y las</w:t>
      </w:r>
      <w:r w:rsidRPr="009226D1">
        <w:rPr>
          <w:lang w:val="es-ES"/>
        </w:rPr>
        <w:t xml:space="preserve"> respons</w:t>
      </w:r>
      <w:r w:rsidR="009226D1" w:rsidRPr="009226D1">
        <w:rPr>
          <w:lang w:val="es-ES"/>
        </w:rPr>
        <w:t>a</w:t>
      </w:r>
      <w:r w:rsidRPr="009226D1">
        <w:rPr>
          <w:lang w:val="es-ES"/>
        </w:rPr>
        <w:t>bili</w:t>
      </w:r>
      <w:r w:rsidR="009226D1" w:rsidRPr="009226D1">
        <w:rPr>
          <w:lang w:val="es-ES"/>
        </w:rPr>
        <w:t>dades de las</w:t>
      </w:r>
      <w:r w:rsidRPr="009226D1">
        <w:rPr>
          <w:lang w:val="es-ES"/>
        </w:rPr>
        <w:t xml:space="preserve"> diferent</w:t>
      </w:r>
      <w:r w:rsidR="009226D1" w:rsidRPr="009226D1">
        <w:rPr>
          <w:lang w:val="es-ES"/>
        </w:rPr>
        <w:t>es</w:t>
      </w:r>
      <w:r w:rsidRPr="009226D1">
        <w:rPr>
          <w:lang w:val="es-ES"/>
        </w:rPr>
        <w:t xml:space="preserve"> institu</w:t>
      </w:r>
      <w:r w:rsidR="009226D1" w:rsidRPr="009226D1">
        <w:rPr>
          <w:lang w:val="es-ES"/>
        </w:rPr>
        <w:t>c</w:t>
      </w:r>
      <w:r w:rsidRPr="009226D1">
        <w:rPr>
          <w:lang w:val="es-ES"/>
        </w:rPr>
        <w:t>ion</w:t>
      </w:r>
      <w:r w:rsidR="009226D1" w:rsidRPr="009226D1">
        <w:rPr>
          <w:lang w:val="es-ES"/>
        </w:rPr>
        <w:t>e</w:t>
      </w:r>
      <w:r w:rsidRPr="009226D1">
        <w:rPr>
          <w:lang w:val="es-ES"/>
        </w:rPr>
        <w:t xml:space="preserve">s </w:t>
      </w:r>
      <w:r w:rsidR="009226D1" w:rsidRPr="009226D1">
        <w:rPr>
          <w:lang w:val="es-ES"/>
        </w:rPr>
        <w:t>que participan en el</w:t>
      </w:r>
      <w:r w:rsidRPr="009226D1">
        <w:rPr>
          <w:lang w:val="es-ES"/>
        </w:rPr>
        <w:t xml:space="preserve"> s</w:t>
      </w:r>
      <w:r w:rsidR="009226D1" w:rsidRPr="009226D1">
        <w:rPr>
          <w:lang w:val="es-ES"/>
        </w:rPr>
        <w:t>i</w:t>
      </w:r>
      <w:r w:rsidRPr="009226D1">
        <w:rPr>
          <w:lang w:val="es-ES"/>
        </w:rPr>
        <w:t>stem</w:t>
      </w:r>
      <w:r w:rsidR="009226D1" w:rsidRPr="009226D1">
        <w:rPr>
          <w:lang w:val="es-ES"/>
        </w:rPr>
        <w:t>a</w:t>
      </w:r>
      <w:r w:rsidRPr="009226D1">
        <w:rPr>
          <w:lang w:val="es-ES"/>
        </w:rPr>
        <w:t xml:space="preserve"> </w:t>
      </w:r>
      <w:r w:rsidR="009226D1" w:rsidRPr="009226D1">
        <w:rPr>
          <w:lang w:val="es-ES"/>
        </w:rPr>
        <w:t>de</w:t>
      </w:r>
      <w:r w:rsidRPr="009226D1">
        <w:rPr>
          <w:lang w:val="es-ES"/>
        </w:rPr>
        <w:t xml:space="preserve"> administr</w:t>
      </w:r>
      <w:r w:rsidR="009226D1" w:rsidRPr="009226D1">
        <w:rPr>
          <w:lang w:val="es-ES"/>
        </w:rPr>
        <w:t>ac</w:t>
      </w:r>
      <w:r w:rsidRPr="009226D1">
        <w:rPr>
          <w:lang w:val="es-ES"/>
        </w:rPr>
        <w:t>i</w:t>
      </w:r>
      <w:r w:rsidR="009226D1" w:rsidRPr="009226D1">
        <w:rPr>
          <w:lang w:val="es-ES"/>
        </w:rPr>
        <w:t>ón de</w:t>
      </w:r>
      <w:r w:rsidRPr="009226D1">
        <w:rPr>
          <w:lang w:val="es-ES"/>
        </w:rPr>
        <w:t xml:space="preserve"> </w:t>
      </w:r>
      <w:r w:rsidR="009226D1" w:rsidRPr="009226D1">
        <w:rPr>
          <w:lang w:val="es-ES"/>
        </w:rPr>
        <w:t xml:space="preserve">la </w:t>
      </w:r>
      <w:r w:rsidR="005C3BD7">
        <w:rPr>
          <w:lang w:val="es-ES"/>
        </w:rPr>
        <w:t>justicia juvenil</w:t>
      </w:r>
      <w:r w:rsidR="009226D1" w:rsidRPr="009226D1">
        <w:rPr>
          <w:lang w:val="es-ES"/>
        </w:rPr>
        <w:t>, la</w:t>
      </w:r>
      <w:r w:rsidRPr="009226D1">
        <w:rPr>
          <w:lang w:val="es-ES"/>
        </w:rPr>
        <w:t xml:space="preserve"> obliga</w:t>
      </w:r>
      <w:r w:rsidR="009226D1" w:rsidRPr="009226D1">
        <w:rPr>
          <w:lang w:val="es-ES"/>
        </w:rPr>
        <w:t>c</w:t>
      </w:r>
      <w:r w:rsidRPr="009226D1">
        <w:rPr>
          <w:lang w:val="es-ES"/>
        </w:rPr>
        <w:t>i</w:t>
      </w:r>
      <w:r w:rsidR="009226D1" w:rsidRPr="009226D1">
        <w:rPr>
          <w:lang w:val="es-ES"/>
        </w:rPr>
        <w:t>ón</w:t>
      </w:r>
      <w:r w:rsidRPr="009226D1">
        <w:rPr>
          <w:lang w:val="es-ES"/>
        </w:rPr>
        <w:t xml:space="preserve"> </w:t>
      </w:r>
      <w:r w:rsidR="009226D1" w:rsidRPr="009226D1">
        <w:rPr>
          <w:lang w:val="es-ES"/>
        </w:rPr>
        <w:t>de</w:t>
      </w:r>
      <w:r w:rsidRPr="009226D1">
        <w:rPr>
          <w:lang w:val="es-ES"/>
        </w:rPr>
        <w:t xml:space="preserve"> </w:t>
      </w:r>
      <w:r w:rsidR="00CA08AE">
        <w:rPr>
          <w:lang w:val="es-ES"/>
        </w:rPr>
        <w:t xml:space="preserve">que </w:t>
      </w:r>
      <w:r w:rsidRPr="009226D1">
        <w:rPr>
          <w:lang w:val="es-ES"/>
        </w:rPr>
        <w:t>asum</w:t>
      </w:r>
      <w:r w:rsidR="00CA08AE">
        <w:rPr>
          <w:lang w:val="es-ES"/>
        </w:rPr>
        <w:t>an</w:t>
      </w:r>
      <w:r w:rsidRPr="009226D1">
        <w:rPr>
          <w:lang w:val="es-ES"/>
        </w:rPr>
        <w:t xml:space="preserve"> respons</w:t>
      </w:r>
      <w:r w:rsidR="009226D1" w:rsidRPr="009226D1">
        <w:rPr>
          <w:lang w:val="es-ES"/>
        </w:rPr>
        <w:t>a</w:t>
      </w:r>
      <w:r w:rsidRPr="009226D1">
        <w:rPr>
          <w:lang w:val="es-ES"/>
        </w:rPr>
        <w:t>bili</w:t>
      </w:r>
      <w:r w:rsidR="009226D1" w:rsidRPr="009226D1">
        <w:rPr>
          <w:lang w:val="es-ES"/>
        </w:rPr>
        <w:t>dades</w:t>
      </w:r>
      <w:r w:rsidRPr="009226D1">
        <w:rPr>
          <w:lang w:val="es-ES"/>
        </w:rPr>
        <w:t xml:space="preserve">, </w:t>
      </w:r>
      <w:r w:rsidR="009226D1" w:rsidRPr="009226D1">
        <w:rPr>
          <w:lang w:val="es-ES"/>
        </w:rPr>
        <w:t>la planificaci</w:t>
      </w:r>
      <w:r w:rsidR="009226D1">
        <w:rPr>
          <w:lang w:val="es-ES"/>
        </w:rPr>
        <w:t>ón de</w:t>
      </w:r>
      <w:r w:rsidRPr="009226D1">
        <w:rPr>
          <w:lang w:val="es-ES"/>
        </w:rPr>
        <w:t xml:space="preserve"> program</w:t>
      </w:r>
      <w:r w:rsidR="009226D1">
        <w:rPr>
          <w:lang w:val="es-ES"/>
        </w:rPr>
        <w:t>as</w:t>
      </w:r>
      <w:r w:rsidRPr="009226D1">
        <w:rPr>
          <w:lang w:val="es-ES"/>
        </w:rPr>
        <w:t xml:space="preserve"> </w:t>
      </w:r>
      <w:r w:rsidR="009226D1">
        <w:rPr>
          <w:lang w:val="es-ES"/>
        </w:rPr>
        <w:t>que</w:t>
      </w:r>
      <w:r w:rsidR="00CA08AE">
        <w:rPr>
          <w:lang w:val="es-ES"/>
        </w:rPr>
        <w:t xml:space="preserve"> faciliten</w:t>
      </w:r>
      <w:r w:rsidR="009226D1">
        <w:rPr>
          <w:lang w:val="es-ES"/>
        </w:rPr>
        <w:t xml:space="preserve"> la aplicación de la ley en todo el país</w:t>
      </w:r>
      <w:r w:rsidRPr="009226D1">
        <w:rPr>
          <w:lang w:val="es-ES"/>
        </w:rPr>
        <w:t>, as</w:t>
      </w:r>
      <w:r w:rsidR="009226D1">
        <w:rPr>
          <w:lang w:val="es-ES"/>
        </w:rPr>
        <w:t>í como la</w:t>
      </w:r>
      <w:r w:rsidRPr="009226D1">
        <w:rPr>
          <w:lang w:val="es-ES"/>
        </w:rPr>
        <w:t xml:space="preserve"> crea</w:t>
      </w:r>
      <w:r w:rsidR="009226D1">
        <w:rPr>
          <w:lang w:val="es-ES"/>
        </w:rPr>
        <w:t>c</w:t>
      </w:r>
      <w:r w:rsidRPr="009226D1">
        <w:rPr>
          <w:lang w:val="es-ES"/>
        </w:rPr>
        <w:t>i</w:t>
      </w:r>
      <w:r w:rsidR="009226D1">
        <w:rPr>
          <w:lang w:val="es-ES"/>
        </w:rPr>
        <w:t>ó</w:t>
      </w:r>
      <w:r w:rsidRPr="009226D1">
        <w:rPr>
          <w:lang w:val="es-ES"/>
        </w:rPr>
        <w:t xml:space="preserve">n </w:t>
      </w:r>
      <w:r w:rsidR="009226D1">
        <w:rPr>
          <w:lang w:val="es-ES"/>
        </w:rPr>
        <w:t>de condiciones</w:t>
      </w:r>
      <w:r w:rsidRPr="009226D1">
        <w:rPr>
          <w:lang w:val="es-ES"/>
        </w:rPr>
        <w:t xml:space="preserve"> t</w:t>
      </w:r>
      <w:r w:rsidR="009226D1">
        <w:rPr>
          <w:lang w:val="es-ES"/>
        </w:rPr>
        <w:t>é</w:t>
      </w:r>
      <w:r w:rsidRPr="009226D1">
        <w:rPr>
          <w:lang w:val="es-ES"/>
        </w:rPr>
        <w:t>cnica</w:t>
      </w:r>
      <w:r w:rsidR="009226D1">
        <w:rPr>
          <w:lang w:val="es-ES"/>
        </w:rPr>
        <w:t>s</w:t>
      </w:r>
      <w:r w:rsidRPr="009226D1">
        <w:rPr>
          <w:lang w:val="es-ES"/>
        </w:rPr>
        <w:t xml:space="preserve">, </w:t>
      </w:r>
      <w:r w:rsidR="009226D1">
        <w:rPr>
          <w:lang w:val="es-ES"/>
        </w:rPr>
        <w:t>e</w:t>
      </w:r>
      <w:r w:rsidRPr="009226D1">
        <w:rPr>
          <w:lang w:val="es-ES"/>
        </w:rPr>
        <w:t>structural</w:t>
      </w:r>
      <w:r w:rsidR="009226D1">
        <w:rPr>
          <w:lang w:val="es-ES"/>
        </w:rPr>
        <w:t>es y</w:t>
      </w:r>
      <w:r w:rsidRPr="009226D1">
        <w:rPr>
          <w:lang w:val="es-ES"/>
        </w:rPr>
        <w:t xml:space="preserve"> financi</w:t>
      </w:r>
      <w:r w:rsidR="009226D1">
        <w:rPr>
          <w:lang w:val="es-ES"/>
        </w:rPr>
        <w:t>eras que</w:t>
      </w:r>
      <w:r w:rsidRPr="009226D1">
        <w:rPr>
          <w:lang w:val="es-ES"/>
        </w:rPr>
        <w:t xml:space="preserve"> garant</w:t>
      </w:r>
      <w:r w:rsidR="0068076E">
        <w:rPr>
          <w:lang w:val="es-ES"/>
        </w:rPr>
        <w:t>icen la</w:t>
      </w:r>
      <w:r w:rsidRPr="009226D1">
        <w:rPr>
          <w:lang w:val="es-ES"/>
        </w:rPr>
        <w:t xml:space="preserve"> s</w:t>
      </w:r>
      <w:r w:rsidR="0068076E">
        <w:rPr>
          <w:lang w:val="es-ES"/>
        </w:rPr>
        <w:t>o</w:t>
      </w:r>
      <w:r w:rsidRPr="009226D1">
        <w:rPr>
          <w:lang w:val="es-ES"/>
        </w:rPr>
        <w:t>st</w:t>
      </w:r>
      <w:r w:rsidR="0068076E">
        <w:rPr>
          <w:lang w:val="es-ES"/>
        </w:rPr>
        <w:t>e</w:t>
      </w:r>
      <w:r w:rsidRPr="009226D1">
        <w:rPr>
          <w:lang w:val="es-ES"/>
        </w:rPr>
        <w:t>n</w:t>
      </w:r>
      <w:r w:rsidR="0068076E">
        <w:rPr>
          <w:lang w:val="es-ES"/>
        </w:rPr>
        <w:t>ibilidad y</w:t>
      </w:r>
      <w:r w:rsidRPr="009226D1">
        <w:rPr>
          <w:lang w:val="es-ES"/>
        </w:rPr>
        <w:t xml:space="preserve"> efectiv</w:t>
      </w:r>
      <w:r w:rsidR="0068076E">
        <w:rPr>
          <w:lang w:val="es-ES"/>
        </w:rPr>
        <w:t>idad del sistema</w:t>
      </w:r>
      <w:bookmarkStart w:id="59" w:name="_Toc187643194"/>
      <w:r w:rsidRPr="009226D1">
        <w:rPr>
          <w:lang w:val="es-ES"/>
        </w:rPr>
        <w:t>.</w:t>
      </w:r>
    </w:p>
    <w:p w:rsidR="00F056CD" w:rsidRPr="0068076E" w:rsidRDefault="00F056CD" w:rsidP="00E37F7D">
      <w:pPr>
        <w:pStyle w:val="H23G"/>
        <w:rPr>
          <w:lang w:val="es-ES"/>
        </w:rPr>
      </w:pPr>
      <w:r w:rsidRPr="009226D1">
        <w:rPr>
          <w:lang w:val="es-ES"/>
        </w:rPr>
        <w:tab/>
      </w:r>
      <w:r w:rsidRPr="009226D1">
        <w:rPr>
          <w:lang w:val="es-ES"/>
        </w:rPr>
        <w:tab/>
      </w:r>
      <w:r w:rsidR="0068076E">
        <w:rPr>
          <w:lang w:val="es-ES"/>
        </w:rPr>
        <w:t>Niños detenidos o bajo</w:t>
      </w:r>
      <w:r w:rsidRPr="0068076E">
        <w:rPr>
          <w:lang w:val="es-ES"/>
        </w:rPr>
        <w:t xml:space="preserve"> custod</w:t>
      </w:r>
      <w:r w:rsidR="0068076E" w:rsidRPr="0068076E">
        <w:rPr>
          <w:lang w:val="es-ES"/>
        </w:rPr>
        <w:t>ia policial</w:t>
      </w:r>
      <w:bookmarkEnd w:id="59"/>
    </w:p>
    <w:p w:rsidR="00F056CD" w:rsidRPr="0068076E" w:rsidRDefault="00F056CD" w:rsidP="00F056CD">
      <w:pPr>
        <w:spacing w:after="120"/>
        <w:ind w:left="1134" w:right="1134"/>
        <w:jc w:val="both"/>
        <w:rPr>
          <w:lang w:val="es-ES"/>
        </w:rPr>
      </w:pPr>
      <w:r w:rsidRPr="0068076E">
        <w:rPr>
          <w:lang w:val="es-ES"/>
        </w:rPr>
        <w:t>393.</w:t>
      </w:r>
      <w:r w:rsidRPr="0068076E">
        <w:rPr>
          <w:lang w:val="es-ES"/>
        </w:rPr>
        <w:tab/>
      </w:r>
      <w:r w:rsidR="0068076E" w:rsidRPr="0068076E">
        <w:rPr>
          <w:lang w:val="es-ES"/>
        </w:rPr>
        <w:t>Como no hay centros de</w:t>
      </w:r>
      <w:r w:rsidRPr="0068076E">
        <w:rPr>
          <w:lang w:val="es-ES"/>
        </w:rPr>
        <w:t xml:space="preserve"> rehabilita</w:t>
      </w:r>
      <w:r w:rsidR="0068076E" w:rsidRPr="0068076E">
        <w:rPr>
          <w:lang w:val="es-ES"/>
        </w:rPr>
        <w:t>c</w:t>
      </w:r>
      <w:r w:rsidRPr="0068076E">
        <w:rPr>
          <w:lang w:val="es-ES"/>
        </w:rPr>
        <w:t>i</w:t>
      </w:r>
      <w:r w:rsidR="0068076E" w:rsidRPr="0068076E">
        <w:rPr>
          <w:lang w:val="es-ES"/>
        </w:rPr>
        <w:t>ó</w:t>
      </w:r>
      <w:r w:rsidRPr="0068076E">
        <w:rPr>
          <w:lang w:val="es-ES"/>
        </w:rPr>
        <w:t>n</w:t>
      </w:r>
      <w:r w:rsidR="0068076E" w:rsidRPr="0068076E">
        <w:rPr>
          <w:lang w:val="es-ES"/>
        </w:rPr>
        <w:t>,</w:t>
      </w:r>
      <w:r w:rsidRPr="0068076E">
        <w:rPr>
          <w:lang w:val="es-ES"/>
        </w:rPr>
        <w:t xml:space="preserve"> </w:t>
      </w:r>
      <w:r w:rsidR="0068076E" w:rsidRPr="0068076E">
        <w:rPr>
          <w:lang w:val="es-ES"/>
        </w:rPr>
        <w:t>se han tomado dos medidas</w:t>
      </w:r>
      <w:r w:rsidRPr="0068076E">
        <w:rPr>
          <w:lang w:val="es-ES"/>
        </w:rPr>
        <w:t xml:space="preserve"> alternativ</w:t>
      </w:r>
      <w:r w:rsidR="0068076E" w:rsidRPr="0068076E">
        <w:rPr>
          <w:lang w:val="es-ES"/>
        </w:rPr>
        <w:t>as</w:t>
      </w:r>
      <w:r w:rsidRPr="0068076E">
        <w:rPr>
          <w:lang w:val="es-ES"/>
        </w:rPr>
        <w:t xml:space="preserve"> </w:t>
      </w:r>
      <w:r w:rsidR="0068076E" w:rsidRPr="0068076E">
        <w:rPr>
          <w:lang w:val="es-ES"/>
        </w:rPr>
        <w:t>para</w:t>
      </w:r>
      <w:r w:rsidRPr="0068076E">
        <w:rPr>
          <w:lang w:val="es-ES"/>
        </w:rPr>
        <w:t xml:space="preserve"> det</w:t>
      </w:r>
      <w:r w:rsidR="0068076E" w:rsidRPr="0068076E">
        <w:rPr>
          <w:lang w:val="es-ES"/>
        </w:rPr>
        <w:t>e</w:t>
      </w:r>
      <w:r w:rsidRPr="0068076E">
        <w:rPr>
          <w:lang w:val="es-ES"/>
        </w:rPr>
        <w:t>n</w:t>
      </w:r>
      <w:r w:rsidR="0068076E" w:rsidRPr="0068076E">
        <w:rPr>
          <w:lang w:val="es-ES"/>
        </w:rPr>
        <w:t>er a los niños en conflicto con la justicia y se han articulado normas de aplicaci</w:t>
      </w:r>
      <w:r w:rsidR="0068076E">
        <w:rPr>
          <w:lang w:val="es-ES"/>
        </w:rPr>
        <w:t xml:space="preserve">ón, de conformidad con </w:t>
      </w:r>
      <w:smartTag w:uri="urn:schemas-microsoft-com:office:smarttags" w:element="PersonName">
        <w:smartTagPr>
          <w:attr w:name="ProductID" w:val="la Ley N"/>
        </w:smartTagPr>
        <w:smartTag w:uri="urn:schemas-microsoft-com:office:smarttags" w:element="PersonName">
          <w:smartTagPr>
            <w:attr w:name="ProductID" w:val="la Ley"/>
          </w:smartTagPr>
          <w:r w:rsidR="0068076E">
            <w:rPr>
              <w:lang w:val="es-ES"/>
            </w:rPr>
            <w:t>la Ley</w:t>
          </w:r>
        </w:smartTag>
        <w:r w:rsidRPr="0068076E">
          <w:rPr>
            <w:lang w:val="es-ES"/>
          </w:rPr>
          <w:t xml:space="preserve"> </w:t>
        </w:r>
        <w:r w:rsidR="004D4AB8">
          <w:rPr>
            <w:lang w:val="es-ES"/>
          </w:rPr>
          <w:t>N</w:t>
        </w:r>
      </w:smartTag>
      <w:r w:rsidR="004D4AB8">
        <w:rPr>
          <w:lang w:val="es-ES"/>
        </w:rPr>
        <w:t xml:space="preserve">º </w:t>
      </w:r>
      <w:r w:rsidRPr="0068076E">
        <w:rPr>
          <w:lang w:val="es-ES"/>
        </w:rPr>
        <w:t xml:space="preserve">9/96, </w:t>
      </w:r>
      <w:r w:rsidR="0068076E">
        <w:rPr>
          <w:lang w:val="es-ES"/>
        </w:rPr>
        <w:t>a saber</w:t>
      </w:r>
      <w:r w:rsidRPr="0068076E">
        <w:rPr>
          <w:lang w:val="es-ES"/>
        </w:rPr>
        <w:t>:</w:t>
      </w:r>
    </w:p>
    <w:p w:rsidR="00F056CD" w:rsidRPr="0068076E" w:rsidRDefault="00F056CD" w:rsidP="00F056CD">
      <w:pPr>
        <w:spacing w:after="120"/>
        <w:ind w:left="1134" w:right="1134"/>
        <w:jc w:val="both"/>
        <w:rPr>
          <w:lang w:val="es-ES"/>
        </w:rPr>
      </w:pPr>
      <w:r w:rsidRPr="0068076E">
        <w:rPr>
          <w:lang w:val="es-ES"/>
        </w:rPr>
        <w:tab/>
        <w:t>a)</w:t>
      </w:r>
      <w:r w:rsidRPr="0068076E">
        <w:rPr>
          <w:lang w:val="es-ES"/>
        </w:rPr>
        <w:tab/>
      </w:r>
      <w:r w:rsidR="0068076E" w:rsidRPr="0068076E">
        <w:rPr>
          <w:lang w:val="es-ES"/>
        </w:rPr>
        <w:t xml:space="preserve">La </w:t>
      </w:r>
      <w:r w:rsidR="00CA08AE">
        <w:rPr>
          <w:lang w:val="es-ES"/>
        </w:rPr>
        <w:t>norma</w:t>
      </w:r>
      <w:r w:rsidR="0068076E" w:rsidRPr="0068076E">
        <w:rPr>
          <w:lang w:val="es-ES"/>
        </w:rPr>
        <w:t xml:space="preserve"> de servicios a la</w:t>
      </w:r>
      <w:r w:rsidRPr="0068076E">
        <w:rPr>
          <w:lang w:val="es-ES"/>
        </w:rPr>
        <w:t xml:space="preserve"> comuni</w:t>
      </w:r>
      <w:r w:rsidR="0068076E" w:rsidRPr="0068076E">
        <w:rPr>
          <w:lang w:val="es-ES"/>
        </w:rPr>
        <w:t>dad, recogida en el apartado d) del</w:t>
      </w:r>
      <w:r w:rsidR="000A2C2D">
        <w:rPr>
          <w:lang w:val="es-ES"/>
        </w:rPr>
        <w:t xml:space="preserve"> </w:t>
      </w:r>
      <w:r w:rsidRPr="0068076E">
        <w:rPr>
          <w:lang w:val="es-ES"/>
        </w:rPr>
        <w:t>art</w:t>
      </w:r>
      <w:r w:rsidR="0068076E">
        <w:rPr>
          <w:lang w:val="es-ES"/>
        </w:rPr>
        <w:t>í</w:t>
      </w:r>
      <w:r w:rsidRPr="0068076E">
        <w:rPr>
          <w:lang w:val="es-ES"/>
        </w:rPr>
        <w:t>c</w:t>
      </w:r>
      <w:r w:rsidR="0068076E">
        <w:rPr>
          <w:lang w:val="es-ES"/>
        </w:rPr>
        <w:t>u</w:t>
      </w:r>
      <w:r w:rsidRPr="0068076E">
        <w:rPr>
          <w:lang w:val="es-ES"/>
        </w:rPr>
        <w:t>l</w:t>
      </w:r>
      <w:r w:rsidR="0068076E">
        <w:rPr>
          <w:lang w:val="es-ES"/>
        </w:rPr>
        <w:t>o</w:t>
      </w:r>
      <w:r w:rsidR="00FA2549">
        <w:rPr>
          <w:lang w:val="es-ES"/>
        </w:rPr>
        <w:t> </w:t>
      </w:r>
      <w:r w:rsidRPr="0068076E">
        <w:rPr>
          <w:lang w:val="es-ES"/>
        </w:rPr>
        <w:t>17</w:t>
      </w:r>
      <w:r w:rsidR="0068076E">
        <w:rPr>
          <w:lang w:val="es-ES"/>
        </w:rPr>
        <w:t xml:space="preserve"> de </w:t>
      </w:r>
      <w:smartTag w:uri="urn:schemas-microsoft-com:office:smarttags" w:element="PersonName">
        <w:smartTagPr>
          <w:attr w:name="ProductID" w:val="la Ley N"/>
        </w:smartTagPr>
        <w:smartTag w:uri="urn:schemas-microsoft-com:office:smarttags" w:element="PersonName">
          <w:smartTagPr>
            <w:attr w:name="ProductID" w:val="la Ley"/>
          </w:smartTagPr>
          <w:r w:rsidR="0068076E">
            <w:rPr>
              <w:lang w:val="es-ES"/>
            </w:rPr>
            <w:t>la</w:t>
          </w:r>
          <w:r w:rsidR="000A2C2D">
            <w:rPr>
              <w:lang w:val="es-ES"/>
            </w:rPr>
            <w:t xml:space="preserve"> </w:t>
          </w:r>
          <w:r w:rsidRPr="0068076E">
            <w:rPr>
              <w:lang w:val="es-ES"/>
            </w:rPr>
            <w:t>L</w:t>
          </w:r>
          <w:r w:rsidR="0068076E">
            <w:rPr>
              <w:lang w:val="es-ES"/>
            </w:rPr>
            <w:t>ey</w:t>
          </w:r>
        </w:smartTag>
        <w:r w:rsidRPr="0068076E">
          <w:rPr>
            <w:lang w:val="es-ES"/>
          </w:rPr>
          <w:t xml:space="preserve"> </w:t>
        </w:r>
        <w:r w:rsidR="004D4AB8">
          <w:rPr>
            <w:lang w:val="es-ES"/>
          </w:rPr>
          <w:t>N</w:t>
        </w:r>
      </w:smartTag>
      <w:r w:rsidR="004D4AB8">
        <w:rPr>
          <w:lang w:val="es-ES"/>
        </w:rPr>
        <w:t xml:space="preserve">º </w:t>
      </w:r>
      <w:r w:rsidRPr="0068076E">
        <w:rPr>
          <w:lang w:val="es-ES"/>
        </w:rPr>
        <w:t xml:space="preserve">9/96 </w:t>
      </w:r>
      <w:r w:rsidR="0068076E">
        <w:rPr>
          <w:lang w:val="es-ES"/>
        </w:rPr>
        <w:t>de abril</w:t>
      </w:r>
      <w:r w:rsidRPr="0068076E">
        <w:rPr>
          <w:lang w:val="es-ES"/>
        </w:rPr>
        <w:t xml:space="preserve"> </w:t>
      </w:r>
      <w:r w:rsidR="0068076E">
        <w:rPr>
          <w:lang w:val="es-ES"/>
        </w:rPr>
        <w:t>o Ley del Tribunal de</w:t>
      </w:r>
      <w:r w:rsidRPr="0068076E">
        <w:rPr>
          <w:lang w:val="es-ES"/>
        </w:rPr>
        <w:t xml:space="preserve"> M</w:t>
      </w:r>
      <w:r w:rsidR="0068076E">
        <w:rPr>
          <w:lang w:val="es-ES"/>
        </w:rPr>
        <w:t>e</w:t>
      </w:r>
      <w:r w:rsidRPr="0068076E">
        <w:rPr>
          <w:lang w:val="es-ES"/>
        </w:rPr>
        <w:t>nor</w:t>
      </w:r>
      <w:r w:rsidR="0068076E">
        <w:rPr>
          <w:lang w:val="es-ES"/>
        </w:rPr>
        <w:t>e</w:t>
      </w:r>
      <w:r w:rsidRPr="0068076E">
        <w:rPr>
          <w:lang w:val="es-ES"/>
        </w:rPr>
        <w:t>s;</w:t>
      </w:r>
    </w:p>
    <w:p w:rsidR="00F056CD" w:rsidRPr="0068076E" w:rsidRDefault="00F056CD" w:rsidP="00F056CD">
      <w:pPr>
        <w:spacing w:after="120"/>
        <w:ind w:left="1134" w:right="1134"/>
        <w:jc w:val="both"/>
        <w:rPr>
          <w:lang w:val="es-ES"/>
        </w:rPr>
      </w:pPr>
      <w:r w:rsidRPr="0068076E">
        <w:rPr>
          <w:lang w:val="es-ES"/>
        </w:rPr>
        <w:tab/>
        <w:t>b)</w:t>
      </w:r>
      <w:r w:rsidRPr="0068076E">
        <w:rPr>
          <w:lang w:val="es-ES"/>
        </w:rPr>
        <w:tab/>
      </w:r>
      <w:r w:rsidR="0068076E" w:rsidRPr="0068076E">
        <w:rPr>
          <w:lang w:val="es-ES"/>
        </w:rPr>
        <w:t>La disposición sobre libertad condicional</w:t>
      </w:r>
      <w:r w:rsidRPr="0068076E">
        <w:rPr>
          <w:lang w:val="es-ES"/>
        </w:rPr>
        <w:t>, p</w:t>
      </w:r>
      <w:r w:rsidR="0068076E" w:rsidRPr="0068076E">
        <w:rPr>
          <w:lang w:val="es-ES"/>
        </w:rPr>
        <w:t>ár</w:t>
      </w:r>
      <w:r w:rsidRPr="0068076E">
        <w:rPr>
          <w:lang w:val="es-ES"/>
        </w:rPr>
        <w:t>ra</w:t>
      </w:r>
      <w:r w:rsidR="0068076E">
        <w:rPr>
          <w:lang w:val="es-ES"/>
        </w:rPr>
        <w:t>fo</w:t>
      </w:r>
      <w:r w:rsidRPr="0068076E">
        <w:rPr>
          <w:lang w:val="es-ES"/>
        </w:rPr>
        <w:t xml:space="preserve"> e) </w:t>
      </w:r>
      <w:r w:rsidR="0068076E">
        <w:rPr>
          <w:lang w:val="es-ES"/>
        </w:rPr>
        <w:t>del artículo 17 de la misma</w:t>
      </w:r>
      <w:r w:rsidRPr="0068076E">
        <w:rPr>
          <w:lang w:val="es-ES"/>
        </w:rPr>
        <w:t xml:space="preserve"> </w:t>
      </w:r>
      <w:r w:rsidR="00FA2549" w:rsidRPr="0068076E">
        <w:rPr>
          <w:lang w:val="es-ES"/>
        </w:rPr>
        <w:t>l</w:t>
      </w:r>
      <w:r w:rsidR="00FA2549">
        <w:rPr>
          <w:lang w:val="es-ES"/>
        </w:rPr>
        <w:t>ey</w:t>
      </w:r>
      <w:r w:rsidRPr="0068076E">
        <w:rPr>
          <w:lang w:val="es-ES"/>
        </w:rPr>
        <w:t>.</w:t>
      </w:r>
    </w:p>
    <w:p w:rsidR="00F056CD" w:rsidRPr="0068076E" w:rsidRDefault="00F056CD" w:rsidP="00F056CD">
      <w:pPr>
        <w:spacing w:after="120"/>
        <w:ind w:left="1134" w:right="1134"/>
        <w:jc w:val="both"/>
        <w:rPr>
          <w:lang w:val="es-ES"/>
        </w:rPr>
      </w:pPr>
      <w:r w:rsidRPr="0068076E">
        <w:rPr>
          <w:lang w:val="es-ES"/>
        </w:rPr>
        <w:t>394.</w:t>
      </w:r>
      <w:r w:rsidRPr="0068076E">
        <w:rPr>
          <w:lang w:val="es-ES"/>
        </w:rPr>
        <w:tab/>
      </w:r>
      <w:r w:rsidR="0068076E" w:rsidRPr="0068076E">
        <w:rPr>
          <w:lang w:val="es-ES"/>
        </w:rPr>
        <w:t>A fin de supervisar la aplicación de esas medidas</w:t>
      </w:r>
      <w:r w:rsidRPr="0068076E">
        <w:rPr>
          <w:lang w:val="es-ES"/>
        </w:rPr>
        <w:t>, e</w:t>
      </w:r>
      <w:r w:rsidR="0068076E" w:rsidRPr="0068076E">
        <w:rPr>
          <w:lang w:val="es-ES"/>
        </w:rPr>
        <w:t>l</w:t>
      </w:r>
      <w:r w:rsidRPr="0068076E">
        <w:rPr>
          <w:lang w:val="es-ES"/>
        </w:rPr>
        <w:t xml:space="preserve"> Go</w:t>
      </w:r>
      <w:r w:rsidR="0068076E" w:rsidRPr="0068076E">
        <w:rPr>
          <w:lang w:val="es-ES"/>
        </w:rPr>
        <w:t>bi</w:t>
      </w:r>
      <w:r w:rsidRPr="0068076E">
        <w:rPr>
          <w:lang w:val="es-ES"/>
        </w:rPr>
        <w:t>ern</w:t>
      </w:r>
      <w:r w:rsidR="0068076E" w:rsidRPr="0068076E">
        <w:rPr>
          <w:lang w:val="es-ES"/>
        </w:rPr>
        <w:t>o</w:t>
      </w:r>
      <w:r w:rsidRPr="0068076E">
        <w:rPr>
          <w:lang w:val="es-ES"/>
        </w:rPr>
        <w:t xml:space="preserve"> </w:t>
      </w:r>
      <w:r w:rsidR="0068076E" w:rsidRPr="0068076E">
        <w:rPr>
          <w:lang w:val="es-ES"/>
        </w:rPr>
        <w:t>e</w:t>
      </w:r>
      <w:r w:rsidR="00AA27BA">
        <w:rPr>
          <w:lang w:val="es-ES"/>
        </w:rPr>
        <w:t>stableci</w:t>
      </w:r>
      <w:r w:rsidR="0068076E" w:rsidRPr="0068076E">
        <w:rPr>
          <w:lang w:val="es-ES"/>
        </w:rPr>
        <w:t xml:space="preserve">ó </w:t>
      </w:r>
      <w:r w:rsidR="00AA27BA">
        <w:rPr>
          <w:lang w:val="es-ES"/>
        </w:rPr>
        <w:t xml:space="preserve">por ley </w:t>
      </w:r>
      <w:smartTag w:uri="urn:schemas-microsoft-com:office:smarttags" w:element="PersonName">
        <w:smartTagPr>
          <w:attr w:name="ProductID" w:val="la Comisi￳n"/>
        </w:smartTagPr>
        <w:r w:rsidR="00AA27BA">
          <w:rPr>
            <w:lang w:val="es-ES"/>
          </w:rPr>
          <w:t>la Comisión</w:t>
        </w:r>
      </w:smartTag>
      <w:r w:rsidR="00AA27BA">
        <w:rPr>
          <w:lang w:val="es-ES"/>
        </w:rPr>
        <w:t xml:space="preserve"> de Tutela de</w:t>
      </w:r>
      <w:r w:rsidRPr="0068076E">
        <w:rPr>
          <w:lang w:val="es-ES"/>
        </w:rPr>
        <w:t xml:space="preserve"> M</w:t>
      </w:r>
      <w:r w:rsidR="00AA27BA">
        <w:rPr>
          <w:lang w:val="es-ES"/>
        </w:rPr>
        <w:t>e</w:t>
      </w:r>
      <w:r w:rsidRPr="0068076E">
        <w:rPr>
          <w:lang w:val="es-ES"/>
        </w:rPr>
        <w:t>nor</w:t>
      </w:r>
      <w:r w:rsidR="00AA27BA">
        <w:rPr>
          <w:lang w:val="es-ES"/>
        </w:rPr>
        <w:t>es</w:t>
      </w:r>
      <w:r w:rsidRPr="0068076E">
        <w:rPr>
          <w:lang w:val="es-ES"/>
        </w:rPr>
        <w:t xml:space="preserve">, </w:t>
      </w:r>
      <w:r w:rsidR="00AA27BA">
        <w:rPr>
          <w:lang w:val="es-ES"/>
        </w:rPr>
        <w:t xml:space="preserve">para la que existe así mismo una norma destinada a mejorar su </w:t>
      </w:r>
      <w:r w:rsidRPr="0068076E">
        <w:rPr>
          <w:lang w:val="es-ES"/>
        </w:rPr>
        <w:t>f</w:t>
      </w:r>
      <w:r w:rsidR="00AA27BA">
        <w:rPr>
          <w:lang w:val="es-ES"/>
        </w:rPr>
        <w:t>uncionamiento</w:t>
      </w:r>
      <w:r w:rsidRPr="0068076E">
        <w:rPr>
          <w:lang w:val="es-ES"/>
        </w:rPr>
        <w:t>.</w:t>
      </w:r>
    </w:p>
    <w:p w:rsidR="00F056CD" w:rsidRPr="00AA27BA" w:rsidRDefault="00F056CD" w:rsidP="00F056CD">
      <w:pPr>
        <w:spacing w:after="120"/>
        <w:ind w:left="1134" w:right="1134"/>
        <w:jc w:val="both"/>
        <w:rPr>
          <w:lang w:val="es-ES"/>
        </w:rPr>
      </w:pPr>
      <w:r w:rsidRPr="00AA27BA">
        <w:rPr>
          <w:lang w:val="es-ES"/>
        </w:rPr>
        <w:t>395.</w:t>
      </w:r>
      <w:r w:rsidRPr="00AA27BA">
        <w:rPr>
          <w:lang w:val="es-ES"/>
        </w:rPr>
        <w:tab/>
      </w:r>
      <w:r w:rsidR="00AA27BA" w:rsidRPr="00AA27BA">
        <w:rPr>
          <w:lang w:val="es-ES"/>
        </w:rPr>
        <w:t>E</w:t>
      </w:r>
      <w:r w:rsidRPr="00AA27BA">
        <w:rPr>
          <w:lang w:val="es-ES"/>
        </w:rPr>
        <w:t xml:space="preserve">n </w:t>
      </w:r>
      <w:r w:rsidR="00AA27BA" w:rsidRPr="00AA27BA">
        <w:rPr>
          <w:lang w:val="es-ES"/>
        </w:rPr>
        <w:t>el Tribunal de</w:t>
      </w:r>
      <w:r w:rsidRPr="00AA27BA">
        <w:rPr>
          <w:lang w:val="es-ES"/>
        </w:rPr>
        <w:t xml:space="preserve"> M</w:t>
      </w:r>
      <w:r w:rsidR="00AA27BA" w:rsidRPr="00AA27BA">
        <w:rPr>
          <w:lang w:val="es-ES"/>
        </w:rPr>
        <w:t>e</w:t>
      </w:r>
      <w:r w:rsidRPr="00AA27BA">
        <w:rPr>
          <w:lang w:val="es-ES"/>
        </w:rPr>
        <w:t>nor</w:t>
      </w:r>
      <w:r w:rsidR="00AA27BA" w:rsidRPr="00AA27BA">
        <w:rPr>
          <w:lang w:val="es-ES"/>
        </w:rPr>
        <w:t>e</w:t>
      </w:r>
      <w:r w:rsidRPr="00AA27BA">
        <w:rPr>
          <w:lang w:val="es-ES"/>
        </w:rPr>
        <w:t xml:space="preserve">s, </w:t>
      </w:r>
      <w:r w:rsidR="00AA27BA" w:rsidRPr="00AA27BA">
        <w:rPr>
          <w:lang w:val="es-ES"/>
        </w:rPr>
        <w:t>el Departamento</w:t>
      </w:r>
      <w:r w:rsidRPr="00AA27BA">
        <w:rPr>
          <w:lang w:val="es-ES"/>
        </w:rPr>
        <w:t xml:space="preserve"> Na</w:t>
      </w:r>
      <w:r w:rsidR="00AA27BA" w:rsidRPr="00AA27BA">
        <w:rPr>
          <w:lang w:val="es-ES"/>
        </w:rPr>
        <w:t>c</w:t>
      </w:r>
      <w:r w:rsidRPr="00AA27BA">
        <w:rPr>
          <w:lang w:val="es-ES"/>
        </w:rPr>
        <w:t xml:space="preserve">ional </w:t>
      </w:r>
      <w:r w:rsidR="00AA27BA" w:rsidRPr="00AA27BA">
        <w:rPr>
          <w:lang w:val="es-ES"/>
        </w:rPr>
        <w:t xml:space="preserve">de Delincuencia </w:t>
      </w:r>
      <w:r w:rsidRPr="00AA27BA">
        <w:rPr>
          <w:lang w:val="es-ES"/>
        </w:rPr>
        <w:t>Juvenil</w:t>
      </w:r>
      <w:r w:rsidR="000A2C2D">
        <w:rPr>
          <w:lang w:val="es-ES"/>
        </w:rPr>
        <w:t xml:space="preserve"> </w:t>
      </w:r>
      <w:r w:rsidR="00AA27BA" w:rsidRPr="00AA27BA">
        <w:rPr>
          <w:lang w:val="es-ES"/>
        </w:rPr>
        <w:t>supervis</w:t>
      </w:r>
      <w:r w:rsidR="00AA27BA">
        <w:rPr>
          <w:lang w:val="es-ES"/>
        </w:rPr>
        <w:t>a</w:t>
      </w:r>
      <w:r w:rsidR="00AA27BA" w:rsidRPr="00AA27BA">
        <w:rPr>
          <w:lang w:val="es-ES"/>
        </w:rPr>
        <w:t xml:space="preserve"> la aplicación de las medidas de libertad condicional y privaci</w:t>
      </w:r>
      <w:r w:rsidR="00AA27BA">
        <w:rPr>
          <w:lang w:val="es-ES"/>
        </w:rPr>
        <w:t>ón</w:t>
      </w:r>
      <w:r w:rsidRPr="00AA27BA">
        <w:rPr>
          <w:lang w:val="es-ES"/>
        </w:rPr>
        <w:t xml:space="preserve"> par</w:t>
      </w:r>
      <w:r w:rsidR="00AA27BA">
        <w:rPr>
          <w:lang w:val="es-ES"/>
        </w:rPr>
        <w:t>cial de libertad</w:t>
      </w:r>
      <w:r w:rsidRPr="00AA27BA">
        <w:rPr>
          <w:lang w:val="es-ES"/>
        </w:rPr>
        <w:t xml:space="preserve"> </w:t>
      </w:r>
      <w:r w:rsidR="00AA27BA">
        <w:rPr>
          <w:lang w:val="es-ES"/>
        </w:rPr>
        <w:t>dictadas por el juez</w:t>
      </w:r>
      <w:r w:rsidR="00AF1B01">
        <w:rPr>
          <w:lang w:val="es-ES"/>
        </w:rPr>
        <w:t xml:space="preserve"> y</w:t>
      </w:r>
      <w:r w:rsidR="00CA08AE">
        <w:rPr>
          <w:lang w:val="es-ES"/>
        </w:rPr>
        <w:t xml:space="preserve"> controlada</w:t>
      </w:r>
      <w:r w:rsidR="00AF1B01">
        <w:rPr>
          <w:lang w:val="es-ES"/>
        </w:rPr>
        <w:t>s</w:t>
      </w:r>
      <w:r w:rsidRPr="00AA27BA">
        <w:rPr>
          <w:lang w:val="es-ES"/>
        </w:rPr>
        <w:t xml:space="preserve"> </w:t>
      </w:r>
      <w:r w:rsidR="00AA27BA">
        <w:rPr>
          <w:lang w:val="es-ES"/>
        </w:rPr>
        <w:t>por oficiales especiales de la</w:t>
      </w:r>
      <w:r w:rsidRPr="00AA27BA">
        <w:rPr>
          <w:lang w:val="es-ES"/>
        </w:rPr>
        <w:t xml:space="preserve"> polic</w:t>
      </w:r>
      <w:r w:rsidR="00AA27BA">
        <w:rPr>
          <w:lang w:val="es-ES"/>
        </w:rPr>
        <w:t>ía</w:t>
      </w:r>
      <w:r w:rsidRPr="00AA27BA">
        <w:rPr>
          <w:lang w:val="es-ES"/>
        </w:rPr>
        <w:t xml:space="preserve"> </w:t>
      </w:r>
      <w:r w:rsidR="00AA27BA">
        <w:rPr>
          <w:lang w:val="es-ES"/>
        </w:rPr>
        <w:t>de</w:t>
      </w:r>
      <w:r w:rsidR="00CA08AE">
        <w:rPr>
          <w:lang w:val="es-ES"/>
        </w:rPr>
        <w:t xml:space="preserve"> dicho</w:t>
      </w:r>
      <w:r w:rsidRPr="00AA27BA">
        <w:rPr>
          <w:lang w:val="es-ES"/>
        </w:rPr>
        <w:t xml:space="preserve"> </w:t>
      </w:r>
      <w:r w:rsidR="00CA08AE">
        <w:rPr>
          <w:lang w:val="es-ES"/>
        </w:rPr>
        <w:t>D</w:t>
      </w:r>
      <w:r w:rsidRPr="00AA27BA">
        <w:rPr>
          <w:lang w:val="es-ES"/>
        </w:rPr>
        <w:t>epart</w:t>
      </w:r>
      <w:r w:rsidR="00AA27BA">
        <w:rPr>
          <w:lang w:val="es-ES"/>
        </w:rPr>
        <w:t>a</w:t>
      </w:r>
      <w:r w:rsidRPr="00AA27BA">
        <w:rPr>
          <w:lang w:val="es-ES"/>
        </w:rPr>
        <w:t>ment</w:t>
      </w:r>
      <w:r w:rsidR="00AA27BA">
        <w:rPr>
          <w:lang w:val="es-ES"/>
        </w:rPr>
        <w:t>o</w:t>
      </w:r>
      <w:r w:rsidRPr="00AA27BA">
        <w:rPr>
          <w:lang w:val="es-ES"/>
        </w:rPr>
        <w:t xml:space="preserve">. </w:t>
      </w:r>
    </w:p>
    <w:p w:rsidR="00F056CD" w:rsidRPr="00CC1EFA" w:rsidRDefault="00F056CD" w:rsidP="00F056CD">
      <w:pPr>
        <w:spacing w:after="120"/>
        <w:ind w:left="1134" w:right="1134"/>
        <w:jc w:val="both"/>
        <w:rPr>
          <w:lang w:val="es-ES"/>
        </w:rPr>
      </w:pPr>
      <w:r w:rsidRPr="00CC1EFA">
        <w:rPr>
          <w:lang w:val="es-ES"/>
        </w:rPr>
        <w:t>396.</w:t>
      </w:r>
      <w:r w:rsidRPr="00CC1EFA">
        <w:rPr>
          <w:lang w:val="es-ES"/>
        </w:rPr>
        <w:tab/>
      </w:r>
      <w:r w:rsidR="00CC1EFA" w:rsidRPr="00CC1EFA">
        <w:rPr>
          <w:lang w:val="es-ES"/>
        </w:rPr>
        <w:t xml:space="preserve">Entre los retos que afronta el Gobierno y sus </w:t>
      </w:r>
      <w:r w:rsidR="00CA08AE">
        <w:rPr>
          <w:lang w:val="es-ES"/>
        </w:rPr>
        <w:t>colaboradores</w:t>
      </w:r>
      <w:r w:rsidR="00CC1EFA">
        <w:rPr>
          <w:lang w:val="es-ES"/>
        </w:rPr>
        <w:t>,</w:t>
      </w:r>
      <w:r w:rsidR="00CC1EFA" w:rsidRPr="00CC1EFA">
        <w:rPr>
          <w:lang w:val="es-ES"/>
        </w:rPr>
        <w:t xml:space="preserve"> hay que citar la necesidad de </w:t>
      </w:r>
      <w:r w:rsidR="00CC1EFA">
        <w:rPr>
          <w:lang w:val="es-ES"/>
        </w:rPr>
        <w:t>construi</w:t>
      </w:r>
      <w:r w:rsidR="00CC1EFA" w:rsidRPr="00CC1EFA">
        <w:rPr>
          <w:lang w:val="es-ES"/>
        </w:rPr>
        <w:t>r centros asiste</w:t>
      </w:r>
      <w:r w:rsidRPr="00CC1EFA">
        <w:rPr>
          <w:lang w:val="es-ES"/>
        </w:rPr>
        <w:t>nc</w:t>
      </w:r>
      <w:r w:rsidR="00CC1EFA" w:rsidRPr="00CC1EFA">
        <w:rPr>
          <w:lang w:val="es-ES"/>
        </w:rPr>
        <w:t>iales o educativos para la privación parcial de libertad y la detenci</w:t>
      </w:r>
      <w:r w:rsidR="00CC1EFA">
        <w:rPr>
          <w:lang w:val="es-ES"/>
        </w:rPr>
        <w:t>ón de niños en</w:t>
      </w:r>
      <w:r w:rsidRPr="00CC1EFA">
        <w:rPr>
          <w:lang w:val="es-ES"/>
        </w:rPr>
        <w:t xml:space="preserve"> conflict</w:t>
      </w:r>
      <w:r w:rsidR="00AF1B01">
        <w:rPr>
          <w:lang w:val="es-ES"/>
        </w:rPr>
        <w:t>o con la justicia o en situacio</w:t>
      </w:r>
      <w:r w:rsidR="00CC1EFA">
        <w:rPr>
          <w:lang w:val="es-ES"/>
        </w:rPr>
        <w:t>n</w:t>
      </w:r>
      <w:r w:rsidR="00AF1B01">
        <w:rPr>
          <w:lang w:val="es-ES"/>
        </w:rPr>
        <w:t>es</w:t>
      </w:r>
      <w:r w:rsidR="00CC1EFA">
        <w:rPr>
          <w:lang w:val="es-ES"/>
        </w:rPr>
        <w:t xml:space="preserve"> de riesgo social</w:t>
      </w:r>
      <w:r w:rsidRPr="00CC1EFA">
        <w:rPr>
          <w:lang w:val="es-ES"/>
        </w:rPr>
        <w:t xml:space="preserve">, </w:t>
      </w:r>
      <w:r w:rsidR="00CC1EFA">
        <w:rPr>
          <w:lang w:val="es-ES"/>
        </w:rPr>
        <w:t xml:space="preserve">la </w:t>
      </w:r>
      <w:r w:rsidRPr="00CC1EFA">
        <w:rPr>
          <w:lang w:val="es-ES"/>
        </w:rPr>
        <w:t>prepar</w:t>
      </w:r>
      <w:r w:rsidR="00CC1EFA">
        <w:rPr>
          <w:lang w:val="es-ES"/>
        </w:rPr>
        <w:t>ación y aprobación de los</w:t>
      </w:r>
      <w:r w:rsidRPr="00CC1EFA">
        <w:rPr>
          <w:lang w:val="es-ES"/>
        </w:rPr>
        <w:t xml:space="preserve"> respectiv</w:t>
      </w:r>
      <w:r w:rsidR="00CC1EFA">
        <w:rPr>
          <w:lang w:val="es-ES"/>
        </w:rPr>
        <w:t>os</w:t>
      </w:r>
      <w:r w:rsidRPr="00CC1EFA">
        <w:rPr>
          <w:lang w:val="es-ES"/>
        </w:rPr>
        <w:t xml:space="preserve"> regla</w:t>
      </w:r>
      <w:r w:rsidR="00CC1EFA">
        <w:rPr>
          <w:lang w:val="es-ES"/>
        </w:rPr>
        <w:t>men</w:t>
      </w:r>
      <w:r w:rsidRPr="00CC1EFA">
        <w:rPr>
          <w:lang w:val="es-ES"/>
        </w:rPr>
        <w:t>tos, as</w:t>
      </w:r>
      <w:r w:rsidR="00CC1EFA">
        <w:rPr>
          <w:lang w:val="es-ES"/>
        </w:rPr>
        <w:t>í como la contratación de</w:t>
      </w:r>
      <w:r w:rsidRPr="00CC1EFA">
        <w:rPr>
          <w:lang w:val="es-ES"/>
        </w:rPr>
        <w:t xml:space="preserve"> person</w:t>
      </w:r>
      <w:r w:rsidR="00CC1EFA">
        <w:rPr>
          <w:lang w:val="es-ES"/>
        </w:rPr>
        <w:t>a</w:t>
      </w:r>
      <w:r w:rsidRPr="00CC1EFA">
        <w:rPr>
          <w:lang w:val="es-ES"/>
        </w:rPr>
        <w:t>l</w:t>
      </w:r>
      <w:r w:rsidR="00CC1EFA">
        <w:rPr>
          <w:lang w:val="es-ES"/>
        </w:rPr>
        <w:t>.</w:t>
      </w:r>
      <w:r w:rsidR="000A2C2D">
        <w:rPr>
          <w:lang w:val="es-ES"/>
        </w:rPr>
        <w:t xml:space="preserve"> </w:t>
      </w:r>
    </w:p>
    <w:p w:rsidR="00F056CD" w:rsidRPr="00CC1EFA" w:rsidRDefault="00F056CD" w:rsidP="00E37F7D">
      <w:pPr>
        <w:pStyle w:val="H1G"/>
        <w:rPr>
          <w:lang w:val="es-ES"/>
        </w:rPr>
      </w:pPr>
      <w:r w:rsidRPr="00CC1EFA">
        <w:rPr>
          <w:lang w:val="es-ES"/>
        </w:rPr>
        <w:tab/>
        <w:t>C.</w:t>
      </w:r>
      <w:r w:rsidRPr="00CC1EFA">
        <w:rPr>
          <w:lang w:val="es-ES"/>
        </w:rPr>
        <w:tab/>
      </w:r>
      <w:r w:rsidR="008F2C82">
        <w:rPr>
          <w:lang w:val="es-ES"/>
        </w:rPr>
        <w:t>Los n</w:t>
      </w:r>
      <w:r w:rsidR="00CC1EFA" w:rsidRPr="00CC1EFA">
        <w:rPr>
          <w:lang w:val="es-ES"/>
        </w:rPr>
        <w:t>iños de la calle</w:t>
      </w:r>
    </w:p>
    <w:p w:rsidR="00F056CD" w:rsidRPr="00CC1EFA" w:rsidRDefault="00F056CD" w:rsidP="00F056CD">
      <w:pPr>
        <w:spacing w:after="120"/>
        <w:ind w:left="1134" w:right="1134"/>
        <w:jc w:val="both"/>
        <w:rPr>
          <w:lang w:val="es-ES"/>
        </w:rPr>
      </w:pPr>
      <w:r w:rsidRPr="00CC1EFA">
        <w:rPr>
          <w:lang w:val="es-ES"/>
        </w:rPr>
        <w:t>397.</w:t>
      </w:r>
      <w:r w:rsidRPr="00CC1EFA">
        <w:rPr>
          <w:lang w:val="es-ES"/>
        </w:rPr>
        <w:tab/>
      </w:r>
      <w:r w:rsidR="00CC1EFA" w:rsidRPr="00CC1EFA">
        <w:rPr>
          <w:lang w:val="es-ES"/>
        </w:rPr>
        <w:t>Pese al hecho de que sigue siendo considerable el</w:t>
      </w:r>
      <w:r w:rsidRPr="00CC1EFA">
        <w:rPr>
          <w:lang w:val="es-ES"/>
        </w:rPr>
        <w:t xml:space="preserve"> n</w:t>
      </w:r>
      <w:r w:rsidR="00CC1EFA" w:rsidRPr="00CC1EFA">
        <w:rPr>
          <w:lang w:val="es-ES"/>
        </w:rPr>
        <w:t>ú</w:t>
      </w:r>
      <w:r w:rsidRPr="00CC1EFA">
        <w:rPr>
          <w:lang w:val="es-ES"/>
        </w:rPr>
        <w:t>mer</w:t>
      </w:r>
      <w:r w:rsidR="00CC1EFA" w:rsidRPr="00CC1EFA">
        <w:rPr>
          <w:lang w:val="es-ES"/>
        </w:rPr>
        <w:t>o de niños que viven en la calle o que pasan la mayor parte de su tiempo en ella, se ha registrado</w:t>
      </w:r>
      <w:r w:rsidR="00CC1EFA">
        <w:rPr>
          <w:lang w:val="es-ES"/>
        </w:rPr>
        <w:t xml:space="preserve"> un marcado</w:t>
      </w:r>
      <w:r w:rsidRPr="00CC1EFA">
        <w:rPr>
          <w:lang w:val="es-ES"/>
        </w:rPr>
        <w:t xml:space="preserve"> de</w:t>
      </w:r>
      <w:r w:rsidR="00CC1EFA">
        <w:rPr>
          <w:lang w:val="es-ES"/>
        </w:rPr>
        <w:t>s</w:t>
      </w:r>
      <w:r w:rsidRPr="00CC1EFA">
        <w:rPr>
          <w:lang w:val="es-ES"/>
        </w:rPr>
        <w:t>ce</w:t>
      </w:r>
      <w:r w:rsidR="00CC1EFA">
        <w:rPr>
          <w:lang w:val="es-ES"/>
        </w:rPr>
        <w:t>nso</w:t>
      </w:r>
      <w:r w:rsidR="00CA08AE">
        <w:rPr>
          <w:lang w:val="es-ES"/>
        </w:rPr>
        <w:t>,</w:t>
      </w:r>
      <w:r w:rsidR="00FF7C9D">
        <w:rPr>
          <w:lang w:val="es-ES"/>
        </w:rPr>
        <w:t xml:space="preserve"> a causa de la mejora</w:t>
      </w:r>
      <w:r w:rsidRPr="00CC1EFA">
        <w:rPr>
          <w:lang w:val="es-ES"/>
        </w:rPr>
        <w:t xml:space="preserve"> relativ</w:t>
      </w:r>
      <w:r w:rsidR="00FF7C9D">
        <w:rPr>
          <w:lang w:val="es-ES"/>
        </w:rPr>
        <w:t>a</w:t>
      </w:r>
      <w:r w:rsidRPr="00CC1EFA">
        <w:rPr>
          <w:lang w:val="es-ES"/>
        </w:rPr>
        <w:t xml:space="preserve"> </w:t>
      </w:r>
      <w:r w:rsidR="00FF7C9D">
        <w:rPr>
          <w:lang w:val="es-ES"/>
        </w:rPr>
        <w:t>del nivel de vida de los</w:t>
      </w:r>
      <w:r w:rsidRPr="00CC1EFA">
        <w:rPr>
          <w:lang w:val="es-ES"/>
        </w:rPr>
        <w:t xml:space="preserve"> ci</w:t>
      </w:r>
      <w:r w:rsidR="00FF7C9D">
        <w:rPr>
          <w:lang w:val="es-ES"/>
        </w:rPr>
        <w:t>udadanos</w:t>
      </w:r>
      <w:r w:rsidRPr="00CC1EFA">
        <w:rPr>
          <w:lang w:val="es-ES"/>
        </w:rPr>
        <w:t>.</w:t>
      </w:r>
    </w:p>
    <w:p w:rsidR="00F056CD" w:rsidRPr="00FF7C9D" w:rsidRDefault="00F056CD" w:rsidP="00F056CD">
      <w:pPr>
        <w:spacing w:after="120"/>
        <w:ind w:left="1134" w:right="1134"/>
        <w:jc w:val="both"/>
        <w:rPr>
          <w:lang w:val="es-ES"/>
        </w:rPr>
      </w:pPr>
      <w:r w:rsidRPr="00FF7C9D">
        <w:rPr>
          <w:lang w:val="es-ES"/>
        </w:rPr>
        <w:t>398.</w:t>
      </w:r>
      <w:r w:rsidRPr="00FF7C9D">
        <w:rPr>
          <w:lang w:val="es-ES"/>
        </w:rPr>
        <w:tab/>
      </w:r>
      <w:r w:rsidR="00FF7C9D" w:rsidRPr="00FF7C9D">
        <w:rPr>
          <w:lang w:val="es-ES"/>
        </w:rPr>
        <w:t>Según la legislación angoleña,</w:t>
      </w:r>
      <w:r w:rsidRPr="00FF7C9D">
        <w:rPr>
          <w:lang w:val="es-ES"/>
        </w:rPr>
        <w:t xml:space="preserve"> </w:t>
      </w:r>
      <w:r w:rsidR="00FF7C9D" w:rsidRPr="00FF7C9D">
        <w:rPr>
          <w:lang w:val="es-ES"/>
        </w:rPr>
        <w:t>los niños de la calle,</w:t>
      </w:r>
      <w:r w:rsidRPr="00FF7C9D">
        <w:rPr>
          <w:lang w:val="es-ES"/>
        </w:rPr>
        <w:t xml:space="preserve"> </w:t>
      </w:r>
      <w:r w:rsidR="00FF7C9D" w:rsidRPr="00FF7C9D">
        <w:rPr>
          <w:lang w:val="es-ES"/>
        </w:rPr>
        <w:t>los huérfanos,</w:t>
      </w:r>
      <w:r w:rsidRPr="00FF7C9D">
        <w:rPr>
          <w:lang w:val="es-ES"/>
        </w:rPr>
        <w:t xml:space="preserve"> </w:t>
      </w:r>
      <w:r w:rsidR="00FF7C9D" w:rsidRPr="00FF7C9D">
        <w:rPr>
          <w:lang w:val="es-ES"/>
        </w:rPr>
        <w:t xml:space="preserve">los niños </w:t>
      </w:r>
      <w:r w:rsidR="00FF7C9D">
        <w:rPr>
          <w:lang w:val="es-ES"/>
        </w:rPr>
        <w:t>abandona</w:t>
      </w:r>
      <w:r w:rsidRPr="00FF7C9D">
        <w:rPr>
          <w:lang w:val="es-ES"/>
        </w:rPr>
        <w:t>d</w:t>
      </w:r>
      <w:r w:rsidR="00FF7C9D">
        <w:rPr>
          <w:lang w:val="es-ES"/>
        </w:rPr>
        <w:t>os y otros niños</w:t>
      </w:r>
      <w:r w:rsidRPr="00FF7C9D">
        <w:rPr>
          <w:lang w:val="es-ES"/>
        </w:rPr>
        <w:t xml:space="preserve"> vulnerable</w:t>
      </w:r>
      <w:r w:rsidR="00FF7C9D">
        <w:rPr>
          <w:lang w:val="es-ES"/>
        </w:rPr>
        <w:t>s</w:t>
      </w:r>
      <w:r w:rsidRPr="00FF7C9D">
        <w:rPr>
          <w:lang w:val="es-ES"/>
        </w:rPr>
        <w:t xml:space="preserve"> </w:t>
      </w:r>
      <w:r w:rsidR="00FF7C9D">
        <w:rPr>
          <w:lang w:val="es-ES"/>
        </w:rPr>
        <w:t>deben ser reintegrados a</w:t>
      </w:r>
      <w:r w:rsidRPr="00FF7C9D">
        <w:rPr>
          <w:lang w:val="es-ES"/>
        </w:rPr>
        <w:t xml:space="preserve"> </w:t>
      </w:r>
      <w:r w:rsidR="00FF7C9D">
        <w:rPr>
          <w:lang w:val="es-ES"/>
        </w:rPr>
        <w:t xml:space="preserve">sus </w:t>
      </w:r>
      <w:r w:rsidRPr="00FF7C9D">
        <w:rPr>
          <w:lang w:val="es-ES"/>
        </w:rPr>
        <w:t>famili</w:t>
      </w:r>
      <w:r w:rsidR="00FF7C9D">
        <w:rPr>
          <w:lang w:val="es-ES"/>
        </w:rPr>
        <w:t>a</w:t>
      </w:r>
      <w:r w:rsidRPr="00FF7C9D">
        <w:rPr>
          <w:lang w:val="es-ES"/>
        </w:rPr>
        <w:t xml:space="preserve">s o </w:t>
      </w:r>
      <w:r w:rsidR="00FF7C9D">
        <w:rPr>
          <w:lang w:val="es-ES"/>
        </w:rPr>
        <w:t>colocados e</w:t>
      </w:r>
      <w:r w:rsidRPr="00FF7C9D">
        <w:rPr>
          <w:lang w:val="es-ES"/>
        </w:rPr>
        <w:t xml:space="preserve">n </w:t>
      </w:r>
      <w:r w:rsidR="00FF7C9D">
        <w:rPr>
          <w:lang w:val="es-ES"/>
        </w:rPr>
        <w:t>familias de acogida</w:t>
      </w:r>
      <w:r w:rsidRPr="00FF7C9D">
        <w:rPr>
          <w:lang w:val="es-ES"/>
        </w:rPr>
        <w:t xml:space="preserve">. </w:t>
      </w:r>
      <w:r w:rsidR="00FF7C9D" w:rsidRPr="00FF7C9D">
        <w:rPr>
          <w:lang w:val="es-ES"/>
        </w:rPr>
        <w:t>El Programa de Localización y Re</w:t>
      </w:r>
      <w:r w:rsidRPr="00FF7C9D">
        <w:rPr>
          <w:lang w:val="es-ES"/>
        </w:rPr>
        <w:t>uni</w:t>
      </w:r>
      <w:r w:rsidR="00FF7C9D" w:rsidRPr="00FF7C9D">
        <w:rPr>
          <w:lang w:val="es-ES"/>
        </w:rPr>
        <w:t>ón de las Familias</w:t>
      </w:r>
      <w:r w:rsidRPr="00FF7C9D">
        <w:rPr>
          <w:lang w:val="es-ES"/>
        </w:rPr>
        <w:t xml:space="preserve"> garant</w:t>
      </w:r>
      <w:r w:rsidR="00FF7C9D" w:rsidRPr="00FF7C9D">
        <w:rPr>
          <w:lang w:val="es-ES"/>
        </w:rPr>
        <w:t>iza ese derecho en todo el pa</w:t>
      </w:r>
      <w:r w:rsidR="00FF7C9D">
        <w:rPr>
          <w:lang w:val="es-ES"/>
        </w:rPr>
        <w:t>ís</w:t>
      </w:r>
      <w:r w:rsidRPr="00FF7C9D">
        <w:rPr>
          <w:lang w:val="es-ES"/>
        </w:rPr>
        <w:t>.</w:t>
      </w:r>
    </w:p>
    <w:p w:rsidR="00F056CD" w:rsidRPr="00FC0144" w:rsidRDefault="00F056CD" w:rsidP="00F056CD">
      <w:pPr>
        <w:spacing w:after="120"/>
        <w:ind w:left="1134" w:right="1134"/>
        <w:jc w:val="both"/>
        <w:rPr>
          <w:lang w:val="es-ES"/>
        </w:rPr>
      </w:pPr>
      <w:r w:rsidRPr="00FC0144">
        <w:rPr>
          <w:lang w:val="es-ES"/>
        </w:rPr>
        <w:t>399.</w:t>
      </w:r>
      <w:r w:rsidRPr="00FC0144">
        <w:rPr>
          <w:lang w:val="es-ES"/>
        </w:rPr>
        <w:tab/>
      </w:r>
      <w:r w:rsidR="00FF7C9D" w:rsidRPr="00FC0144">
        <w:rPr>
          <w:lang w:val="es-ES"/>
        </w:rPr>
        <w:t>Tras la capacitación de más de</w:t>
      </w:r>
      <w:r w:rsidRPr="00FC0144">
        <w:rPr>
          <w:lang w:val="es-ES"/>
        </w:rPr>
        <w:t xml:space="preserve"> 2</w:t>
      </w:r>
      <w:r w:rsidR="00FF7C9D" w:rsidRPr="00FC0144">
        <w:rPr>
          <w:lang w:val="es-ES"/>
        </w:rPr>
        <w:t>.</w:t>
      </w:r>
      <w:r w:rsidRPr="00FC0144">
        <w:rPr>
          <w:lang w:val="es-ES"/>
        </w:rPr>
        <w:t>000 activist</w:t>
      </w:r>
      <w:r w:rsidR="00FF7C9D" w:rsidRPr="00FC0144">
        <w:rPr>
          <w:lang w:val="es-ES"/>
        </w:rPr>
        <w:t>a</w:t>
      </w:r>
      <w:r w:rsidRPr="00FC0144">
        <w:rPr>
          <w:lang w:val="es-ES"/>
        </w:rPr>
        <w:t xml:space="preserve">s </w:t>
      </w:r>
      <w:r w:rsidR="00FF7C9D" w:rsidRPr="00FC0144">
        <w:rPr>
          <w:lang w:val="es-ES"/>
        </w:rPr>
        <w:t>para la</w:t>
      </w:r>
      <w:r w:rsidRPr="00FC0144">
        <w:rPr>
          <w:lang w:val="es-ES"/>
        </w:rPr>
        <w:t xml:space="preserve"> campa</w:t>
      </w:r>
      <w:r w:rsidR="00FF7C9D" w:rsidRPr="00FC0144">
        <w:rPr>
          <w:lang w:val="es-ES"/>
        </w:rPr>
        <w:t>ña</w:t>
      </w:r>
      <w:r w:rsidRPr="00FC0144">
        <w:rPr>
          <w:lang w:val="es-ES"/>
        </w:rPr>
        <w:t xml:space="preserve">, </w:t>
      </w:r>
      <w:r w:rsidR="00FF7C9D" w:rsidRPr="00FC0144">
        <w:rPr>
          <w:lang w:val="es-ES"/>
        </w:rPr>
        <w:t xml:space="preserve">se han llevado a cabo </w:t>
      </w:r>
      <w:r w:rsidRPr="00FC0144">
        <w:rPr>
          <w:lang w:val="es-ES"/>
        </w:rPr>
        <w:t>activi</w:t>
      </w:r>
      <w:r w:rsidR="00FF7C9D" w:rsidRPr="00FC0144">
        <w:rPr>
          <w:lang w:val="es-ES"/>
        </w:rPr>
        <w:t>dades en las</w:t>
      </w:r>
      <w:r w:rsidRPr="00FC0144">
        <w:rPr>
          <w:lang w:val="es-ES"/>
        </w:rPr>
        <w:t xml:space="preserve"> provinc</w:t>
      </w:r>
      <w:r w:rsidR="00FF7C9D" w:rsidRPr="00FC0144">
        <w:rPr>
          <w:lang w:val="es-ES"/>
        </w:rPr>
        <w:t>ia</w:t>
      </w:r>
      <w:r w:rsidRPr="00FC0144">
        <w:rPr>
          <w:lang w:val="es-ES"/>
        </w:rPr>
        <w:t xml:space="preserve">s </w:t>
      </w:r>
      <w:r w:rsidR="00FF7C9D" w:rsidRPr="00FC0144">
        <w:rPr>
          <w:lang w:val="es-ES"/>
        </w:rPr>
        <w:t>de</w:t>
      </w:r>
      <w:r w:rsidRPr="00FC0144">
        <w:rPr>
          <w:lang w:val="es-ES"/>
        </w:rPr>
        <w:t xml:space="preserve"> Luanda, Benguela, Moxico, Malange, Uíge </w:t>
      </w:r>
      <w:r w:rsidR="00FF7C9D" w:rsidRPr="00FC0144">
        <w:rPr>
          <w:lang w:val="es-ES"/>
        </w:rPr>
        <w:t>y</w:t>
      </w:r>
      <w:r w:rsidRPr="00FC0144">
        <w:rPr>
          <w:lang w:val="es-ES"/>
        </w:rPr>
        <w:t xml:space="preserve"> Bié</w:t>
      </w:r>
      <w:r w:rsidR="00FC0144" w:rsidRPr="00FC0144">
        <w:rPr>
          <w:lang w:val="es-ES"/>
        </w:rPr>
        <w:t>, con miras a ayudar a los niños</w:t>
      </w:r>
      <w:r w:rsidRPr="00FC0144">
        <w:rPr>
          <w:lang w:val="es-ES"/>
        </w:rPr>
        <w:t xml:space="preserve"> separad</w:t>
      </w:r>
      <w:r w:rsidR="00FC0144" w:rsidRPr="00FC0144">
        <w:rPr>
          <w:lang w:val="es-ES"/>
        </w:rPr>
        <w:t>os de sus padres</w:t>
      </w:r>
      <w:r w:rsidRPr="00FC0144">
        <w:rPr>
          <w:lang w:val="es-ES"/>
        </w:rPr>
        <w:t xml:space="preserve"> </w:t>
      </w:r>
      <w:r w:rsidR="00CA08AE">
        <w:rPr>
          <w:lang w:val="es-ES"/>
        </w:rPr>
        <w:t xml:space="preserve">y alojados </w:t>
      </w:r>
      <w:r w:rsidR="00FC0144" w:rsidRPr="00FC0144">
        <w:rPr>
          <w:lang w:val="es-ES"/>
        </w:rPr>
        <w:t>en centros</w:t>
      </w:r>
      <w:r w:rsidRPr="00FC0144">
        <w:rPr>
          <w:lang w:val="es-ES"/>
        </w:rPr>
        <w:t xml:space="preserve"> tempora</w:t>
      </w:r>
      <w:r w:rsidR="00FC0144" w:rsidRPr="00FC0144">
        <w:rPr>
          <w:lang w:val="es-ES"/>
        </w:rPr>
        <w:t xml:space="preserve">les </w:t>
      </w:r>
      <w:r w:rsidR="00CA08AE">
        <w:rPr>
          <w:lang w:val="es-ES"/>
        </w:rPr>
        <w:t>o</w:t>
      </w:r>
      <w:r w:rsidR="00FC0144" w:rsidRPr="00FC0144">
        <w:rPr>
          <w:lang w:val="es-ES"/>
        </w:rPr>
        <w:t xml:space="preserve"> familias de acogida</w:t>
      </w:r>
      <w:r w:rsidRPr="00FC0144">
        <w:rPr>
          <w:lang w:val="es-ES"/>
        </w:rPr>
        <w:t xml:space="preserve">, </w:t>
      </w:r>
      <w:r w:rsidR="00FC0144">
        <w:rPr>
          <w:lang w:val="es-ES"/>
        </w:rPr>
        <w:t>que lograron</w:t>
      </w:r>
      <w:r w:rsidRPr="00FC0144">
        <w:rPr>
          <w:lang w:val="es-ES"/>
        </w:rPr>
        <w:t xml:space="preserve"> reuni</w:t>
      </w:r>
      <w:r w:rsidR="00FC0144">
        <w:rPr>
          <w:lang w:val="es-ES"/>
        </w:rPr>
        <w:t>r a</w:t>
      </w:r>
      <w:r w:rsidRPr="00FC0144">
        <w:rPr>
          <w:lang w:val="es-ES"/>
        </w:rPr>
        <w:t xml:space="preserve"> m</w:t>
      </w:r>
      <w:r w:rsidR="00FC0144">
        <w:rPr>
          <w:lang w:val="es-ES"/>
        </w:rPr>
        <w:t>ás de</w:t>
      </w:r>
      <w:r w:rsidRPr="00FC0144">
        <w:rPr>
          <w:lang w:val="es-ES"/>
        </w:rPr>
        <w:t xml:space="preserve"> 10</w:t>
      </w:r>
      <w:r w:rsidR="00FC0144">
        <w:rPr>
          <w:lang w:val="es-ES"/>
        </w:rPr>
        <w:t>.</w:t>
      </w:r>
      <w:r w:rsidRPr="00FC0144">
        <w:rPr>
          <w:lang w:val="es-ES"/>
        </w:rPr>
        <w:t xml:space="preserve">000 </w:t>
      </w:r>
      <w:r w:rsidR="00FC0144">
        <w:rPr>
          <w:lang w:val="es-ES"/>
        </w:rPr>
        <w:t>niños con sus</w:t>
      </w:r>
      <w:r w:rsidRPr="00FC0144">
        <w:rPr>
          <w:lang w:val="es-ES"/>
        </w:rPr>
        <w:t xml:space="preserve"> famili</w:t>
      </w:r>
      <w:r w:rsidR="00FC0144">
        <w:rPr>
          <w:lang w:val="es-ES"/>
        </w:rPr>
        <w:t>a</w:t>
      </w:r>
      <w:r w:rsidRPr="00FC0144">
        <w:rPr>
          <w:lang w:val="es-ES"/>
        </w:rPr>
        <w:t>s.</w:t>
      </w:r>
    </w:p>
    <w:p w:rsidR="00F056CD" w:rsidRPr="00FC0144" w:rsidRDefault="00F056CD" w:rsidP="00F056CD">
      <w:pPr>
        <w:spacing w:after="120"/>
        <w:ind w:left="1134" w:right="1134"/>
        <w:jc w:val="both"/>
        <w:rPr>
          <w:lang w:val="es-ES"/>
        </w:rPr>
      </w:pPr>
      <w:r w:rsidRPr="00FC0144">
        <w:rPr>
          <w:lang w:val="es-ES"/>
        </w:rPr>
        <w:t>400.</w:t>
      </w:r>
      <w:r w:rsidRPr="00FC0144">
        <w:rPr>
          <w:lang w:val="es-ES"/>
        </w:rPr>
        <w:tab/>
      </w:r>
      <w:r w:rsidR="00FC0144" w:rsidRPr="00FC0144">
        <w:rPr>
          <w:lang w:val="es-ES"/>
        </w:rPr>
        <w:t>Los d</w:t>
      </w:r>
      <w:r w:rsidRPr="00FC0144">
        <w:rPr>
          <w:lang w:val="es-ES"/>
        </w:rPr>
        <w:t>at</w:t>
      </w:r>
      <w:r w:rsidR="00FC0144" w:rsidRPr="00FC0144">
        <w:rPr>
          <w:lang w:val="es-ES"/>
        </w:rPr>
        <w:t>os sobre los niños que pasan gran parte de su</w:t>
      </w:r>
      <w:r w:rsidRPr="00FC0144">
        <w:rPr>
          <w:lang w:val="es-ES"/>
        </w:rPr>
        <w:t xml:space="preserve"> ti</w:t>
      </w:r>
      <w:r w:rsidR="00FC0144" w:rsidRPr="00FC0144">
        <w:rPr>
          <w:lang w:val="es-ES"/>
        </w:rPr>
        <w:t>e</w:t>
      </w:r>
      <w:r w:rsidRPr="00FC0144">
        <w:rPr>
          <w:lang w:val="es-ES"/>
        </w:rPr>
        <w:t>m</w:t>
      </w:r>
      <w:r w:rsidR="00FC0144" w:rsidRPr="00FC0144">
        <w:rPr>
          <w:lang w:val="es-ES"/>
        </w:rPr>
        <w:t>po en la calle o que viven en la calle</w:t>
      </w:r>
      <w:r w:rsidRPr="00FC0144">
        <w:rPr>
          <w:lang w:val="es-ES"/>
        </w:rPr>
        <w:t xml:space="preserve">, </w:t>
      </w:r>
      <w:r w:rsidR="00FC0144" w:rsidRPr="00FC0144">
        <w:rPr>
          <w:lang w:val="es-ES"/>
        </w:rPr>
        <w:t xml:space="preserve">obtenidos a través de una serie de encuestas </w:t>
      </w:r>
      <w:r w:rsidRPr="00FC0144">
        <w:rPr>
          <w:lang w:val="es-ES"/>
        </w:rPr>
        <w:t>sucesiv</w:t>
      </w:r>
      <w:r w:rsidR="00FC0144" w:rsidRPr="00FC0144">
        <w:rPr>
          <w:lang w:val="es-ES"/>
        </w:rPr>
        <w:t xml:space="preserve">as </w:t>
      </w:r>
      <w:r w:rsidR="00CA08AE">
        <w:rPr>
          <w:lang w:val="es-ES"/>
        </w:rPr>
        <w:t xml:space="preserve">realizadas </w:t>
      </w:r>
      <w:r w:rsidR="00FC0144" w:rsidRPr="00FC0144">
        <w:rPr>
          <w:lang w:val="es-ES"/>
        </w:rPr>
        <w:t>hasta</w:t>
      </w:r>
      <w:r w:rsidRPr="00FC0144">
        <w:rPr>
          <w:lang w:val="es-ES"/>
        </w:rPr>
        <w:t xml:space="preserve"> 2006, </w:t>
      </w:r>
      <w:r w:rsidR="00FC0144" w:rsidRPr="00FC0144">
        <w:rPr>
          <w:lang w:val="es-ES"/>
        </w:rPr>
        <w:t>no se ajustan a la realidad actual, deb</w:t>
      </w:r>
      <w:r w:rsidR="00CD0CBF">
        <w:rPr>
          <w:lang w:val="es-ES"/>
        </w:rPr>
        <w:t>i</w:t>
      </w:r>
      <w:r w:rsidR="00FC0144" w:rsidRPr="00FC0144">
        <w:rPr>
          <w:lang w:val="es-ES"/>
        </w:rPr>
        <w:t>do a la aceleraci</w:t>
      </w:r>
      <w:r w:rsidR="00FC0144">
        <w:rPr>
          <w:lang w:val="es-ES"/>
        </w:rPr>
        <w:t xml:space="preserve">ón de los </w:t>
      </w:r>
      <w:r w:rsidRPr="00FC0144">
        <w:rPr>
          <w:lang w:val="es-ES"/>
        </w:rPr>
        <w:t>program</w:t>
      </w:r>
      <w:r w:rsidR="00FC0144">
        <w:rPr>
          <w:lang w:val="es-ES"/>
        </w:rPr>
        <w:t>a</w:t>
      </w:r>
      <w:r w:rsidRPr="00FC0144">
        <w:rPr>
          <w:lang w:val="es-ES"/>
        </w:rPr>
        <w:t xml:space="preserve">s </w:t>
      </w:r>
      <w:r w:rsidR="00FC0144">
        <w:rPr>
          <w:lang w:val="es-ES"/>
        </w:rPr>
        <w:t>que</w:t>
      </w:r>
      <w:r w:rsidRPr="00FC0144">
        <w:rPr>
          <w:lang w:val="es-ES"/>
        </w:rPr>
        <w:t xml:space="preserve"> reintegra</w:t>
      </w:r>
      <w:r w:rsidR="00FC0144">
        <w:rPr>
          <w:lang w:val="es-ES"/>
        </w:rPr>
        <w:t>n</w:t>
      </w:r>
      <w:r w:rsidRPr="00FC0144">
        <w:rPr>
          <w:lang w:val="es-ES"/>
        </w:rPr>
        <w:t xml:space="preserve"> </w:t>
      </w:r>
      <w:r w:rsidR="00FC0144">
        <w:rPr>
          <w:lang w:val="es-ES"/>
        </w:rPr>
        <w:t>a centenar</w:t>
      </w:r>
      <w:r w:rsidRPr="00FC0144">
        <w:rPr>
          <w:lang w:val="es-ES"/>
        </w:rPr>
        <w:t xml:space="preserve">es </w:t>
      </w:r>
      <w:r w:rsidR="00FC0144">
        <w:rPr>
          <w:lang w:val="es-ES"/>
        </w:rPr>
        <w:t>de</w:t>
      </w:r>
      <w:r w:rsidRPr="00FC0144">
        <w:rPr>
          <w:lang w:val="es-ES"/>
        </w:rPr>
        <w:t xml:space="preserve"> </w:t>
      </w:r>
      <w:r w:rsidR="00FC0144">
        <w:rPr>
          <w:lang w:val="es-ES"/>
        </w:rPr>
        <w:t>niños y los devuelven a sus familias</w:t>
      </w:r>
      <w:r w:rsidRPr="00FC0144">
        <w:rPr>
          <w:lang w:val="es-ES"/>
        </w:rPr>
        <w:t xml:space="preserve"> biol</w:t>
      </w:r>
      <w:r w:rsidR="00FC0144">
        <w:rPr>
          <w:lang w:val="es-ES"/>
        </w:rPr>
        <w:t>ó</w:t>
      </w:r>
      <w:r w:rsidRPr="00FC0144">
        <w:rPr>
          <w:lang w:val="es-ES"/>
        </w:rPr>
        <w:t>gica</w:t>
      </w:r>
      <w:r w:rsidR="00FC0144">
        <w:rPr>
          <w:lang w:val="es-ES"/>
        </w:rPr>
        <w:t>s</w:t>
      </w:r>
      <w:r w:rsidR="00CD0CBF">
        <w:rPr>
          <w:lang w:val="es-ES"/>
        </w:rPr>
        <w:t xml:space="preserve"> </w:t>
      </w:r>
      <w:r w:rsidR="00FC0144">
        <w:rPr>
          <w:lang w:val="es-ES"/>
        </w:rPr>
        <w:t>o los colocan en familias de acogida,</w:t>
      </w:r>
      <w:r w:rsidRPr="00FC0144">
        <w:rPr>
          <w:lang w:val="es-ES"/>
        </w:rPr>
        <w:t xml:space="preserve"> ho</w:t>
      </w:r>
      <w:r w:rsidR="00CD0CBF">
        <w:rPr>
          <w:lang w:val="es-ES"/>
        </w:rPr>
        <w:t>gares e</w:t>
      </w:r>
      <w:r w:rsidRPr="00FC0144">
        <w:rPr>
          <w:lang w:val="es-ES"/>
        </w:rPr>
        <w:t xml:space="preserve"> institu</w:t>
      </w:r>
      <w:r w:rsidR="00CD0CBF">
        <w:rPr>
          <w:lang w:val="es-ES"/>
        </w:rPr>
        <w:t>c</w:t>
      </w:r>
      <w:r w:rsidRPr="00FC0144">
        <w:rPr>
          <w:lang w:val="es-ES"/>
        </w:rPr>
        <w:t>ion</w:t>
      </w:r>
      <w:r w:rsidR="00CD0CBF">
        <w:rPr>
          <w:lang w:val="es-ES"/>
        </w:rPr>
        <w:t>e</w:t>
      </w:r>
      <w:r w:rsidRPr="00FC0144">
        <w:rPr>
          <w:lang w:val="es-ES"/>
        </w:rPr>
        <w:t>s.</w:t>
      </w:r>
    </w:p>
    <w:p w:rsidR="00F056CD" w:rsidRPr="00CD0CBF" w:rsidRDefault="00F056CD" w:rsidP="00F056CD">
      <w:pPr>
        <w:spacing w:after="120"/>
        <w:ind w:left="1134" w:right="1134"/>
        <w:jc w:val="both"/>
        <w:rPr>
          <w:i/>
          <w:iCs/>
          <w:lang w:val="es-ES"/>
        </w:rPr>
      </w:pPr>
      <w:r w:rsidRPr="00CD0CBF">
        <w:rPr>
          <w:lang w:val="es-ES"/>
        </w:rPr>
        <w:t>401.</w:t>
      </w:r>
      <w:r w:rsidRPr="00CD0CBF">
        <w:rPr>
          <w:lang w:val="es-ES"/>
        </w:rPr>
        <w:tab/>
      </w:r>
      <w:r w:rsidR="00CD0CBF" w:rsidRPr="00CD0CBF">
        <w:rPr>
          <w:lang w:val="es-ES"/>
        </w:rPr>
        <w:t>Aún no se han eliminado de raíz los</w:t>
      </w:r>
      <w:r w:rsidRPr="00CD0CBF">
        <w:rPr>
          <w:lang w:val="es-ES"/>
        </w:rPr>
        <w:t xml:space="preserve"> factor</w:t>
      </w:r>
      <w:r w:rsidR="00CD0CBF" w:rsidRPr="00CD0CBF">
        <w:rPr>
          <w:lang w:val="es-ES"/>
        </w:rPr>
        <w:t>e</w:t>
      </w:r>
      <w:r w:rsidRPr="00CD0CBF">
        <w:rPr>
          <w:lang w:val="es-ES"/>
        </w:rPr>
        <w:t>s</w:t>
      </w:r>
      <w:r w:rsidR="000A2C2D">
        <w:rPr>
          <w:lang w:val="es-ES"/>
        </w:rPr>
        <w:t xml:space="preserve"> </w:t>
      </w:r>
      <w:r w:rsidR="00CD0CBF" w:rsidRPr="00CD0CBF">
        <w:rPr>
          <w:lang w:val="es-ES"/>
        </w:rPr>
        <w:t>que originan el fen</w:t>
      </w:r>
      <w:r w:rsidR="00CD0CBF">
        <w:rPr>
          <w:lang w:val="es-ES"/>
        </w:rPr>
        <w:t xml:space="preserve">ómeno de los </w:t>
      </w:r>
      <w:r w:rsidR="001072E8">
        <w:rPr>
          <w:lang w:val="es-ES"/>
        </w:rPr>
        <w:t>"</w:t>
      </w:r>
      <w:r w:rsidR="00CD0CBF">
        <w:rPr>
          <w:lang w:val="es-ES"/>
        </w:rPr>
        <w:t>niños</w:t>
      </w:r>
      <w:r w:rsidRPr="00CD0CBF">
        <w:rPr>
          <w:lang w:val="es-ES"/>
        </w:rPr>
        <w:t xml:space="preserve"> </w:t>
      </w:r>
      <w:r w:rsidR="00CD0CBF">
        <w:rPr>
          <w:lang w:val="es-ES"/>
        </w:rPr>
        <w:t>de la calle</w:t>
      </w:r>
      <w:r w:rsidR="001072E8">
        <w:rPr>
          <w:lang w:val="es-ES"/>
        </w:rPr>
        <w:t>"</w:t>
      </w:r>
      <w:r w:rsidRPr="00CD0CBF">
        <w:rPr>
          <w:lang w:val="es-ES"/>
        </w:rPr>
        <w:t xml:space="preserve">. </w:t>
      </w:r>
      <w:r w:rsidR="00CD0CBF" w:rsidRPr="00CD0CBF">
        <w:rPr>
          <w:lang w:val="es-ES"/>
        </w:rPr>
        <w:t>Los</w:t>
      </w:r>
      <w:r w:rsidRPr="00CD0CBF">
        <w:rPr>
          <w:lang w:val="es-ES"/>
        </w:rPr>
        <w:t xml:space="preserve"> result</w:t>
      </w:r>
      <w:r w:rsidR="00CD0CBF" w:rsidRPr="00CD0CBF">
        <w:rPr>
          <w:lang w:val="es-ES"/>
        </w:rPr>
        <w:t>ado</w:t>
      </w:r>
      <w:r w:rsidRPr="00CD0CBF">
        <w:rPr>
          <w:lang w:val="es-ES"/>
        </w:rPr>
        <w:t xml:space="preserve">s </w:t>
      </w:r>
      <w:r w:rsidR="00CD0CBF" w:rsidRPr="00CD0CBF">
        <w:rPr>
          <w:lang w:val="es-ES"/>
        </w:rPr>
        <w:t>de los</w:t>
      </w:r>
      <w:r w:rsidRPr="00CD0CBF">
        <w:rPr>
          <w:lang w:val="es-ES"/>
        </w:rPr>
        <w:t xml:space="preserve"> </w:t>
      </w:r>
      <w:r w:rsidR="00CD0CBF" w:rsidRPr="00CD0CBF">
        <w:rPr>
          <w:lang w:val="es-ES"/>
        </w:rPr>
        <w:t>e</w:t>
      </w:r>
      <w:r w:rsidRPr="00CD0CBF">
        <w:rPr>
          <w:lang w:val="es-ES"/>
        </w:rPr>
        <w:t>studi</w:t>
      </w:r>
      <w:r w:rsidR="00CD0CBF" w:rsidRPr="00CD0CBF">
        <w:rPr>
          <w:lang w:val="es-ES"/>
        </w:rPr>
        <w:t>o</w:t>
      </w:r>
      <w:r w:rsidRPr="00CD0CBF">
        <w:rPr>
          <w:lang w:val="es-ES"/>
        </w:rPr>
        <w:t xml:space="preserve">s </w:t>
      </w:r>
      <w:r w:rsidR="00CD0CBF" w:rsidRPr="00CD0CBF">
        <w:rPr>
          <w:lang w:val="es-ES"/>
        </w:rPr>
        <w:t xml:space="preserve">sobre las </w:t>
      </w:r>
      <w:r w:rsidRPr="00CD0CBF">
        <w:rPr>
          <w:lang w:val="es-ES"/>
        </w:rPr>
        <w:t>caus</w:t>
      </w:r>
      <w:r w:rsidR="00CD0CBF" w:rsidRPr="00CD0CBF">
        <w:rPr>
          <w:lang w:val="es-ES"/>
        </w:rPr>
        <w:t>a</w:t>
      </w:r>
      <w:r w:rsidRPr="00CD0CBF">
        <w:rPr>
          <w:lang w:val="es-ES"/>
        </w:rPr>
        <w:t xml:space="preserve">s </w:t>
      </w:r>
      <w:r w:rsidR="00CD0CBF" w:rsidRPr="00CD0CBF">
        <w:rPr>
          <w:lang w:val="es-ES"/>
        </w:rPr>
        <w:t>de la separación</w:t>
      </w:r>
      <w:r w:rsidRPr="00CD0CBF">
        <w:rPr>
          <w:lang w:val="es-ES"/>
        </w:rPr>
        <w:t xml:space="preserve"> voluntar</w:t>
      </w:r>
      <w:r w:rsidR="00CD0CBF" w:rsidRPr="00CD0CBF">
        <w:rPr>
          <w:lang w:val="es-ES"/>
        </w:rPr>
        <w:t>ia</w:t>
      </w:r>
      <w:r w:rsidRPr="00CD0CBF">
        <w:rPr>
          <w:lang w:val="es-ES"/>
        </w:rPr>
        <w:t xml:space="preserve"> </w:t>
      </w:r>
      <w:r w:rsidR="00CD0CBF" w:rsidRPr="00CD0CBF">
        <w:rPr>
          <w:lang w:val="es-ES"/>
        </w:rPr>
        <w:t>en la provincia de</w:t>
      </w:r>
      <w:r w:rsidRPr="00CD0CBF">
        <w:rPr>
          <w:lang w:val="es-ES"/>
        </w:rPr>
        <w:t xml:space="preserve"> Luanda</w:t>
      </w:r>
      <w:r w:rsidR="00CD0CBF" w:rsidRPr="00CD0CBF">
        <w:rPr>
          <w:lang w:val="es-ES"/>
        </w:rPr>
        <w:t xml:space="preserve"> han mostrado que se ha recogido a</w:t>
      </w:r>
      <w:r w:rsidRPr="00CD0CBF">
        <w:rPr>
          <w:lang w:val="es-ES"/>
        </w:rPr>
        <w:t xml:space="preserve"> 1</w:t>
      </w:r>
      <w:r w:rsidR="00CD0CBF" w:rsidRPr="00CD0CBF">
        <w:rPr>
          <w:lang w:val="es-ES"/>
        </w:rPr>
        <w:t>.</w:t>
      </w:r>
      <w:r w:rsidRPr="00CD0CBF">
        <w:rPr>
          <w:lang w:val="es-ES"/>
        </w:rPr>
        <w:t xml:space="preserve">545 </w:t>
      </w:r>
      <w:r w:rsidR="00CD0CBF">
        <w:rPr>
          <w:lang w:val="es-ES"/>
        </w:rPr>
        <w:t>niños de la calle y se les ha alojado</w:t>
      </w:r>
      <w:r w:rsidRPr="00CD0CBF">
        <w:rPr>
          <w:lang w:val="es-ES"/>
        </w:rPr>
        <w:t xml:space="preserve"> </w:t>
      </w:r>
      <w:r w:rsidR="00CD0CBF">
        <w:rPr>
          <w:lang w:val="es-ES"/>
        </w:rPr>
        <w:t>en</w:t>
      </w:r>
      <w:r w:rsidRPr="00CD0CBF">
        <w:rPr>
          <w:lang w:val="es-ES"/>
        </w:rPr>
        <w:t xml:space="preserve"> </w:t>
      </w:r>
      <w:smartTag w:uri="urn:schemas-microsoft-com:office:smarttags" w:element="PersonName">
        <w:smartTagPr>
          <w:attr w:name="ProductID" w:val="la Casa P￭a"/>
        </w:smartTagPr>
        <w:r w:rsidR="00CD0CBF">
          <w:rPr>
            <w:lang w:val="es-ES"/>
          </w:rPr>
          <w:t xml:space="preserve">la </w:t>
        </w:r>
        <w:r w:rsidRPr="00CD0CBF">
          <w:rPr>
            <w:lang w:val="es-ES"/>
          </w:rPr>
          <w:t>Casa P</w:t>
        </w:r>
        <w:r w:rsidR="00CA08AE">
          <w:rPr>
            <w:lang w:val="es-ES"/>
          </w:rPr>
          <w:t>í</w:t>
        </w:r>
        <w:r w:rsidRPr="00CD0CBF">
          <w:rPr>
            <w:lang w:val="es-ES"/>
          </w:rPr>
          <w:t>a</w:t>
        </w:r>
      </w:smartTag>
      <w:r w:rsidRPr="00CD0CBF">
        <w:rPr>
          <w:lang w:val="es-ES"/>
        </w:rPr>
        <w:t xml:space="preserve"> de Luanda 600</w:t>
      </w:r>
      <w:r w:rsidR="00CD0CBF">
        <w:rPr>
          <w:lang w:val="es-ES"/>
        </w:rPr>
        <w:t>,</w:t>
      </w:r>
      <w:r w:rsidRPr="00CD0CBF">
        <w:rPr>
          <w:lang w:val="es-ES"/>
        </w:rPr>
        <w:t xml:space="preserve"> </w:t>
      </w:r>
      <w:r w:rsidR="00CD0CBF">
        <w:rPr>
          <w:lang w:val="es-ES"/>
        </w:rPr>
        <w:t>e</w:t>
      </w:r>
      <w:r w:rsidRPr="00CD0CBF">
        <w:rPr>
          <w:lang w:val="es-ES"/>
        </w:rPr>
        <w:t xml:space="preserve">n </w:t>
      </w:r>
      <w:r w:rsidR="00CD0CBF">
        <w:rPr>
          <w:lang w:val="es-ES"/>
        </w:rPr>
        <w:t>u</w:t>
      </w:r>
      <w:r w:rsidRPr="00CD0CBF">
        <w:rPr>
          <w:lang w:val="es-ES"/>
        </w:rPr>
        <w:t>n e</w:t>
      </w:r>
      <w:r w:rsidR="00CD0CBF">
        <w:rPr>
          <w:lang w:val="es-ES"/>
        </w:rPr>
        <w:t>s</w:t>
      </w:r>
      <w:r w:rsidRPr="00CD0CBF">
        <w:rPr>
          <w:lang w:val="es-ES"/>
        </w:rPr>
        <w:t>f</w:t>
      </w:r>
      <w:r w:rsidR="00CD0CBF">
        <w:rPr>
          <w:lang w:val="es-ES"/>
        </w:rPr>
        <w:t>ue</w:t>
      </w:r>
      <w:r w:rsidRPr="00CD0CBF">
        <w:rPr>
          <w:lang w:val="es-ES"/>
        </w:rPr>
        <w:t>r</w:t>
      </w:r>
      <w:r w:rsidR="00CD0CBF">
        <w:rPr>
          <w:lang w:val="es-ES"/>
        </w:rPr>
        <w:t>zo</w:t>
      </w:r>
      <w:r w:rsidRPr="00CD0CBF">
        <w:rPr>
          <w:lang w:val="es-ES"/>
        </w:rPr>
        <w:t xml:space="preserve"> </w:t>
      </w:r>
      <w:r w:rsidR="00CD0CBF">
        <w:rPr>
          <w:lang w:val="es-ES"/>
        </w:rPr>
        <w:t>por reinsertarlos en sus familias</w:t>
      </w:r>
      <w:r w:rsidRPr="00CD0CBF">
        <w:rPr>
          <w:lang w:val="es-ES"/>
        </w:rPr>
        <w:t xml:space="preserve"> biol</w:t>
      </w:r>
      <w:r w:rsidR="00CD0CBF">
        <w:rPr>
          <w:lang w:val="es-ES"/>
        </w:rPr>
        <w:t>ó</w:t>
      </w:r>
      <w:r w:rsidRPr="00CD0CBF">
        <w:rPr>
          <w:lang w:val="es-ES"/>
        </w:rPr>
        <w:t>gica</w:t>
      </w:r>
      <w:r w:rsidR="00CD0CBF">
        <w:rPr>
          <w:lang w:val="es-ES"/>
        </w:rPr>
        <w:t>s</w:t>
      </w:r>
      <w:r w:rsidRPr="00CD0CBF">
        <w:rPr>
          <w:lang w:val="es-ES"/>
        </w:rPr>
        <w:t xml:space="preserve">. </w:t>
      </w:r>
      <w:r w:rsidR="00CD0CBF" w:rsidRPr="00CD0CBF">
        <w:rPr>
          <w:lang w:val="es-ES"/>
        </w:rPr>
        <w:t>Con tal fin</w:t>
      </w:r>
      <w:r w:rsidRPr="00CD0CBF">
        <w:rPr>
          <w:lang w:val="es-ES"/>
        </w:rPr>
        <w:t xml:space="preserve">, </w:t>
      </w:r>
      <w:r w:rsidR="00CD0CBF" w:rsidRPr="00CD0CBF">
        <w:rPr>
          <w:lang w:val="es-ES"/>
        </w:rPr>
        <w:t xml:space="preserve">se están poniendo en marcha acuerdos de </w:t>
      </w:r>
      <w:r w:rsidRPr="00CD0CBF">
        <w:rPr>
          <w:lang w:val="es-ES"/>
        </w:rPr>
        <w:t>coopera</w:t>
      </w:r>
      <w:r w:rsidR="00CD0CBF" w:rsidRPr="00CD0CBF">
        <w:rPr>
          <w:lang w:val="es-ES"/>
        </w:rPr>
        <w:t>c</w:t>
      </w:r>
      <w:r w:rsidRPr="00CD0CBF">
        <w:rPr>
          <w:lang w:val="es-ES"/>
        </w:rPr>
        <w:t>i</w:t>
      </w:r>
      <w:r w:rsidR="00CD0CBF" w:rsidRPr="00CD0CBF">
        <w:rPr>
          <w:lang w:val="es-ES"/>
        </w:rPr>
        <w:t>ó</w:t>
      </w:r>
      <w:r w:rsidRPr="00CD0CBF">
        <w:rPr>
          <w:lang w:val="es-ES"/>
        </w:rPr>
        <w:t>n</w:t>
      </w:r>
      <w:r w:rsidR="00CD0CBF" w:rsidRPr="00CD0CBF">
        <w:rPr>
          <w:lang w:val="es-ES"/>
        </w:rPr>
        <w:t xml:space="preserve"> con</w:t>
      </w:r>
      <w:r w:rsidRPr="00CD0CBF">
        <w:rPr>
          <w:lang w:val="es-ES"/>
        </w:rPr>
        <w:t xml:space="preserve"> diferent</w:t>
      </w:r>
      <w:r w:rsidR="00CD0CBF" w:rsidRPr="00CD0CBF">
        <w:rPr>
          <w:lang w:val="es-ES"/>
        </w:rPr>
        <w:t>es</w:t>
      </w:r>
      <w:r w:rsidRPr="00CD0CBF">
        <w:rPr>
          <w:lang w:val="es-ES"/>
        </w:rPr>
        <w:t xml:space="preserve"> </w:t>
      </w:r>
      <w:r w:rsidR="00CD0CBF" w:rsidRPr="00CD0CBF">
        <w:rPr>
          <w:lang w:val="es-ES"/>
        </w:rPr>
        <w:t xml:space="preserve">colaboradores del </w:t>
      </w:r>
      <w:r w:rsidRPr="00CD0CBF">
        <w:rPr>
          <w:lang w:val="es-ES"/>
        </w:rPr>
        <w:t>Go</w:t>
      </w:r>
      <w:r w:rsidR="00CD0CBF" w:rsidRPr="00CD0CBF">
        <w:rPr>
          <w:lang w:val="es-ES"/>
        </w:rPr>
        <w:t>bi</w:t>
      </w:r>
      <w:r w:rsidRPr="00CD0CBF">
        <w:rPr>
          <w:lang w:val="es-ES"/>
        </w:rPr>
        <w:t>ern</w:t>
      </w:r>
      <w:r w:rsidR="00CD0CBF" w:rsidRPr="00CD0CBF">
        <w:rPr>
          <w:lang w:val="es-ES"/>
        </w:rPr>
        <w:t>o</w:t>
      </w:r>
      <w:r w:rsidR="000B3CBC">
        <w:rPr>
          <w:lang w:val="es-ES"/>
        </w:rPr>
        <w:t>,</w:t>
      </w:r>
      <w:r w:rsidRPr="00CD0CBF">
        <w:rPr>
          <w:lang w:val="es-ES"/>
        </w:rPr>
        <w:t xml:space="preserve"> </w:t>
      </w:r>
      <w:r w:rsidR="00CD0CBF" w:rsidRPr="00CD0CBF">
        <w:rPr>
          <w:lang w:val="es-ES"/>
        </w:rPr>
        <w:t>a fin de aplicar un</w:t>
      </w:r>
      <w:r w:rsidRPr="00CD0CBF">
        <w:rPr>
          <w:lang w:val="es-ES"/>
        </w:rPr>
        <w:t xml:space="preserve"> program</w:t>
      </w:r>
      <w:r w:rsidR="00CD0CBF">
        <w:rPr>
          <w:lang w:val="es-ES"/>
        </w:rPr>
        <w:t>a destinado a</w:t>
      </w:r>
      <w:r w:rsidRPr="00CD0CBF">
        <w:rPr>
          <w:lang w:val="es-ES"/>
        </w:rPr>
        <w:t xml:space="preserve"> de</w:t>
      </w:r>
      <w:r w:rsidR="00CD0CBF">
        <w:rPr>
          <w:lang w:val="es-ES"/>
        </w:rPr>
        <w:t>sarrollar y mejorar las instituciones</w:t>
      </w:r>
      <w:r w:rsidRPr="00CD0CBF">
        <w:rPr>
          <w:lang w:val="es-ES"/>
        </w:rPr>
        <w:t xml:space="preserve"> priva</w:t>
      </w:r>
      <w:r w:rsidR="00CD0CBF">
        <w:rPr>
          <w:lang w:val="es-ES"/>
        </w:rPr>
        <w:t>das</w:t>
      </w:r>
      <w:r w:rsidRPr="00CD0CBF">
        <w:rPr>
          <w:lang w:val="es-ES"/>
        </w:rPr>
        <w:t xml:space="preserve"> </w:t>
      </w:r>
      <w:r w:rsidR="000B3CBC">
        <w:rPr>
          <w:lang w:val="es-ES"/>
        </w:rPr>
        <w:t>a las que serán llevados los niños de la calle</w:t>
      </w:r>
      <w:r w:rsidRPr="00CD0CBF">
        <w:rPr>
          <w:lang w:val="es-ES"/>
        </w:rPr>
        <w:t xml:space="preserve"> </w:t>
      </w:r>
      <w:r w:rsidR="000B3CBC">
        <w:rPr>
          <w:lang w:val="es-ES"/>
        </w:rPr>
        <w:t>y se articularán programas</w:t>
      </w:r>
      <w:r w:rsidRPr="00CD0CBF">
        <w:rPr>
          <w:lang w:val="es-ES"/>
        </w:rPr>
        <w:t xml:space="preserve"> integrad</w:t>
      </w:r>
      <w:r w:rsidR="000B3CBC">
        <w:rPr>
          <w:lang w:val="es-ES"/>
        </w:rPr>
        <w:t xml:space="preserve">os de </w:t>
      </w:r>
      <w:r w:rsidRPr="00CD0CBF">
        <w:rPr>
          <w:lang w:val="es-ES"/>
        </w:rPr>
        <w:t>educa</w:t>
      </w:r>
      <w:r w:rsidR="000B3CBC">
        <w:rPr>
          <w:lang w:val="es-ES"/>
        </w:rPr>
        <w:t>c</w:t>
      </w:r>
      <w:r w:rsidRPr="00CD0CBF">
        <w:rPr>
          <w:lang w:val="es-ES"/>
        </w:rPr>
        <w:t>i</w:t>
      </w:r>
      <w:r w:rsidR="000B3CBC">
        <w:rPr>
          <w:lang w:val="es-ES"/>
        </w:rPr>
        <w:t>ó</w:t>
      </w:r>
      <w:r w:rsidRPr="00CD0CBF">
        <w:rPr>
          <w:lang w:val="es-ES"/>
        </w:rPr>
        <w:t xml:space="preserve">n </w:t>
      </w:r>
      <w:r w:rsidR="000B3CBC">
        <w:rPr>
          <w:lang w:val="es-ES"/>
        </w:rPr>
        <w:t>y formación profesional</w:t>
      </w:r>
      <w:r w:rsidRPr="00CD0CBF">
        <w:rPr>
          <w:lang w:val="es-ES"/>
        </w:rPr>
        <w:t>.</w:t>
      </w:r>
    </w:p>
    <w:p w:rsidR="00F056CD" w:rsidRPr="00903864" w:rsidRDefault="00F056CD" w:rsidP="00E37F7D">
      <w:pPr>
        <w:pStyle w:val="H1G"/>
        <w:rPr>
          <w:lang w:val="es-ES"/>
        </w:rPr>
      </w:pPr>
      <w:bookmarkStart w:id="60" w:name="_Toc187643196"/>
      <w:bookmarkStart w:id="61" w:name="_Toc193782170"/>
      <w:r w:rsidRPr="00CD0CBF">
        <w:rPr>
          <w:lang w:val="es-ES"/>
        </w:rPr>
        <w:tab/>
      </w:r>
      <w:r w:rsidR="00972442" w:rsidRPr="00903864">
        <w:rPr>
          <w:lang w:val="es-ES"/>
        </w:rPr>
        <w:t>D</w:t>
      </w:r>
      <w:r w:rsidRPr="00903864">
        <w:rPr>
          <w:lang w:val="es-ES"/>
        </w:rPr>
        <w:t>.</w:t>
      </w:r>
      <w:r w:rsidRPr="00903864">
        <w:rPr>
          <w:lang w:val="es-ES"/>
        </w:rPr>
        <w:tab/>
        <w:t>Espaços Amigos da Criança (EAC)</w:t>
      </w:r>
      <w:bookmarkEnd w:id="60"/>
      <w:bookmarkEnd w:id="61"/>
    </w:p>
    <w:p w:rsidR="00F056CD" w:rsidRPr="00055AD5" w:rsidRDefault="00F056CD" w:rsidP="00F056CD">
      <w:pPr>
        <w:spacing w:after="120"/>
        <w:ind w:left="1134" w:right="1134"/>
        <w:jc w:val="both"/>
        <w:rPr>
          <w:lang w:val="es-ES"/>
        </w:rPr>
      </w:pPr>
      <w:r w:rsidRPr="001B3E12">
        <w:rPr>
          <w:lang w:val="es-ES"/>
        </w:rPr>
        <w:t>402.</w:t>
      </w:r>
      <w:r w:rsidRPr="001B3E12">
        <w:rPr>
          <w:lang w:val="es-ES"/>
        </w:rPr>
        <w:tab/>
      </w:r>
      <w:r w:rsidR="000B3CBC" w:rsidRPr="001B3E12">
        <w:rPr>
          <w:lang w:val="es-ES"/>
        </w:rPr>
        <w:t>La finalidad oficial de los</w:t>
      </w:r>
      <w:r w:rsidRPr="001B3E12">
        <w:rPr>
          <w:lang w:val="es-ES"/>
        </w:rPr>
        <w:t xml:space="preserve"> </w:t>
      </w:r>
      <w:r w:rsidR="001072E8">
        <w:rPr>
          <w:lang w:val="es-ES"/>
        </w:rPr>
        <w:t>"</w:t>
      </w:r>
      <w:r w:rsidRPr="001B3E12">
        <w:rPr>
          <w:lang w:val="es-ES"/>
        </w:rPr>
        <w:t>Espaços Amigos da Criança</w:t>
      </w:r>
      <w:r w:rsidR="001072E8">
        <w:rPr>
          <w:lang w:val="es-ES"/>
        </w:rPr>
        <w:t>"</w:t>
      </w:r>
      <w:r w:rsidRPr="001B3E12">
        <w:rPr>
          <w:lang w:val="es-ES"/>
        </w:rPr>
        <w:t xml:space="preserve">, </w:t>
      </w:r>
      <w:r w:rsidR="000B3CBC" w:rsidRPr="001B3E12">
        <w:rPr>
          <w:lang w:val="es-ES"/>
        </w:rPr>
        <w:t>que se hicieron realidad a finales de</w:t>
      </w:r>
      <w:r w:rsidRPr="001B3E12">
        <w:rPr>
          <w:lang w:val="es-ES"/>
        </w:rPr>
        <w:t xml:space="preserve"> 1999, </w:t>
      </w:r>
      <w:r w:rsidR="000B3CBC" w:rsidRPr="001B3E12">
        <w:rPr>
          <w:lang w:val="es-ES"/>
        </w:rPr>
        <w:t xml:space="preserve">consistía en ofrecer un refugio seguro a los niños, así como cuidados y </w:t>
      </w:r>
      <w:r w:rsidRPr="001B3E12">
        <w:rPr>
          <w:lang w:val="es-ES"/>
        </w:rPr>
        <w:t>protec</w:t>
      </w:r>
      <w:r w:rsidR="000B3CBC" w:rsidRPr="001B3E12">
        <w:rPr>
          <w:lang w:val="es-ES"/>
        </w:rPr>
        <w:t>c</w:t>
      </w:r>
      <w:r w:rsidRPr="001B3E12">
        <w:rPr>
          <w:lang w:val="es-ES"/>
        </w:rPr>
        <w:t>i</w:t>
      </w:r>
      <w:r w:rsidR="000B3CBC" w:rsidRPr="001B3E12">
        <w:rPr>
          <w:lang w:val="es-ES"/>
        </w:rPr>
        <w:t>ó</w:t>
      </w:r>
      <w:r w:rsidRPr="001B3E12">
        <w:rPr>
          <w:lang w:val="es-ES"/>
        </w:rPr>
        <w:t xml:space="preserve">n </w:t>
      </w:r>
      <w:r w:rsidR="000B3CBC" w:rsidRPr="001B3E12">
        <w:rPr>
          <w:lang w:val="es-ES"/>
        </w:rPr>
        <w:t>en varias</w:t>
      </w:r>
      <w:r w:rsidRPr="001B3E12">
        <w:rPr>
          <w:lang w:val="es-ES"/>
        </w:rPr>
        <w:t xml:space="preserve"> provinc</w:t>
      </w:r>
      <w:r w:rsidR="000B3CBC" w:rsidRPr="001B3E12">
        <w:rPr>
          <w:lang w:val="es-ES"/>
        </w:rPr>
        <w:t>ias</w:t>
      </w:r>
      <w:r w:rsidRPr="001B3E12">
        <w:rPr>
          <w:lang w:val="es-ES"/>
        </w:rPr>
        <w:t xml:space="preserve"> </w:t>
      </w:r>
      <w:r w:rsidR="000B3CBC" w:rsidRPr="001B3E12">
        <w:rPr>
          <w:lang w:val="es-ES"/>
        </w:rPr>
        <w:t xml:space="preserve">devastadas por la guerra durante el </w:t>
      </w:r>
      <w:r w:rsidR="00055AD5" w:rsidRPr="001B3E12">
        <w:rPr>
          <w:lang w:val="es-ES"/>
        </w:rPr>
        <w:t xml:space="preserve">tiempo que duró </w:t>
      </w:r>
      <w:r w:rsidR="000B3CBC" w:rsidRPr="001B3E12">
        <w:rPr>
          <w:lang w:val="es-ES"/>
        </w:rPr>
        <w:t>el</w:t>
      </w:r>
      <w:r w:rsidRPr="001B3E12">
        <w:rPr>
          <w:lang w:val="es-ES"/>
        </w:rPr>
        <w:t xml:space="preserve"> conflict</w:t>
      </w:r>
      <w:r w:rsidR="000B3CBC" w:rsidRPr="001B3E12">
        <w:rPr>
          <w:lang w:val="es-ES"/>
        </w:rPr>
        <w:t>o.</w:t>
      </w:r>
      <w:r w:rsidRPr="001B3E12">
        <w:rPr>
          <w:lang w:val="es-ES"/>
        </w:rPr>
        <w:t xml:space="preserve"> </w:t>
      </w:r>
      <w:r w:rsidR="000B3CBC" w:rsidRPr="003421BE">
        <w:rPr>
          <w:lang w:val="es-ES"/>
        </w:rPr>
        <w:t>Los</w:t>
      </w:r>
      <w:r w:rsidRPr="003421BE">
        <w:rPr>
          <w:lang w:val="es-ES"/>
        </w:rPr>
        <w:t xml:space="preserve"> </w:t>
      </w:r>
      <w:r w:rsidR="00CA08AE">
        <w:rPr>
          <w:lang w:val="es-ES"/>
        </w:rPr>
        <w:t>EAC</w:t>
      </w:r>
      <w:r w:rsidRPr="000B3CBC">
        <w:rPr>
          <w:lang w:val="es-ES"/>
        </w:rPr>
        <w:t xml:space="preserve"> </w:t>
      </w:r>
      <w:r w:rsidR="000B3CBC" w:rsidRPr="000B3CBC">
        <w:rPr>
          <w:lang w:val="es-ES"/>
        </w:rPr>
        <w:t xml:space="preserve">fueron el único espacio </w:t>
      </w:r>
      <w:r w:rsidRPr="000B3CBC">
        <w:rPr>
          <w:lang w:val="es-ES"/>
        </w:rPr>
        <w:t>p</w:t>
      </w:r>
      <w:r w:rsidR="000B3CBC" w:rsidRPr="000B3CBC">
        <w:rPr>
          <w:lang w:val="es-ES"/>
        </w:rPr>
        <w:t>ú</w:t>
      </w:r>
      <w:r w:rsidRPr="000B3CBC">
        <w:rPr>
          <w:lang w:val="es-ES"/>
        </w:rPr>
        <w:t>blic</w:t>
      </w:r>
      <w:r w:rsidR="000B3CBC" w:rsidRPr="000B3CBC">
        <w:rPr>
          <w:lang w:val="es-ES"/>
        </w:rPr>
        <w:t>o reconocido</w:t>
      </w:r>
      <w:r w:rsidRPr="000B3CBC">
        <w:rPr>
          <w:lang w:val="es-ES"/>
        </w:rPr>
        <w:t xml:space="preserve"> </w:t>
      </w:r>
      <w:r w:rsidR="000B3CBC" w:rsidRPr="000B3CBC">
        <w:rPr>
          <w:lang w:val="es-ES"/>
        </w:rPr>
        <w:t xml:space="preserve">en </w:t>
      </w:r>
      <w:r w:rsidR="00CA08AE">
        <w:rPr>
          <w:lang w:val="es-ES"/>
        </w:rPr>
        <w:t xml:space="preserve">el </w:t>
      </w:r>
      <w:r w:rsidR="000B3CBC" w:rsidRPr="000B3CBC">
        <w:rPr>
          <w:lang w:val="es-ES"/>
        </w:rPr>
        <w:t>que los niños pod</w:t>
      </w:r>
      <w:r w:rsidR="000B3CBC">
        <w:rPr>
          <w:lang w:val="es-ES"/>
        </w:rPr>
        <w:t xml:space="preserve">ían hacerse </w:t>
      </w:r>
      <w:r w:rsidRPr="000B3CBC">
        <w:rPr>
          <w:lang w:val="es-ES"/>
        </w:rPr>
        <w:t>visible</w:t>
      </w:r>
      <w:r w:rsidR="000B3CBC">
        <w:rPr>
          <w:lang w:val="es-ES"/>
        </w:rPr>
        <w:t>s</w:t>
      </w:r>
      <w:r w:rsidRPr="000B3CBC">
        <w:rPr>
          <w:lang w:val="es-ES"/>
        </w:rPr>
        <w:t xml:space="preserve"> </w:t>
      </w:r>
      <w:r w:rsidR="000B3CBC">
        <w:rPr>
          <w:lang w:val="es-ES"/>
        </w:rPr>
        <w:t>y ser</w:t>
      </w:r>
      <w:r w:rsidRPr="000B3CBC">
        <w:rPr>
          <w:lang w:val="es-ES"/>
        </w:rPr>
        <w:t xml:space="preserve"> inclu</w:t>
      </w:r>
      <w:r w:rsidR="000B3CBC">
        <w:rPr>
          <w:lang w:val="es-ES"/>
        </w:rPr>
        <w:t>i</w:t>
      </w:r>
      <w:r w:rsidRPr="000B3CBC">
        <w:rPr>
          <w:lang w:val="es-ES"/>
        </w:rPr>
        <w:t>d</w:t>
      </w:r>
      <w:r w:rsidR="000B3CBC">
        <w:rPr>
          <w:lang w:val="es-ES"/>
        </w:rPr>
        <w:t>os entre los</w:t>
      </w:r>
      <w:r w:rsidRPr="000B3CBC">
        <w:rPr>
          <w:lang w:val="es-ES"/>
        </w:rPr>
        <w:t xml:space="preserve"> agent</w:t>
      </w:r>
      <w:r w:rsidR="000B3CBC">
        <w:rPr>
          <w:lang w:val="es-ES"/>
        </w:rPr>
        <w:t>e</w:t>
      </w:r>
      <w:r w:rsidRPr="000B3CBC">
        <w:rPr>
          <w:lang w:val="es-ES"/>
        </w:rPr>
        <w:t xml:space="preserve">s </w:t>
      </w:r>
      <w:r w:rsidR="000B3CBC">
        <w:rPr>
          <w:lang w:val="es-ES"/>
        </w:rPr>
        <w:t>de la sociedad</w:t>
      </w:r>
      <w:r w:rsidR="00055AD5">
        <w:rPr>
          <w:lang w:val="es-ES"/>
        </w:rPr>
        <w:t xml:space="preserve"> a lo largo de ese</w:t>
      </w:r>
      <w:r w:rsidRPr="000B3CBC">
        <w:rPr>
          <w:lang w:val="es-ES"/>
        </w:rPr>
        <w:t xml:space="preserve"> </w:t>
      </w:r>
      <w:r w:rsidR="003421BE">
        <w:rPr>
          <w:lang w:val="es-ES"/>
        </w:rPr>
        <w:t>período</w:t>
      </w:r>
      <w:r w:rsidRPr="000B3CBC">
        <w:rPr>
          <w:lang w:val="es-ES"/>
        </w:rPr>
        <w:t xml:space="preserve">. </w:t>
      </w:r>
      <w:r w:rsidR="00055AD5">
        <w:rPr>
          <w:lang w:val="es-ES"/>
        </w:rPr>
        <w:t>Esos</w:t>
      </w:r>
      <w:r w:rsidRPr="00055AD5">
        <w:rPr>
          <w:lang w:val="es-ES"/>
        </w:rPr>
        <w:t xml:space="preserve"> Espaços Amigos da Criança </w:t>
      </w:r>
      <w:r w:rsidR="00055AD5" w:rsidRPr="00055AD5">
        <w:rPr>
          <w:lang w:val="es-ES"/>
        </w:rPr>
        <w:t>brindaban apoyo</w:t>
      </w:r>
      <w:r w:rsidRPr="00055AD5">
        <w:rPr>
          <w:lang w:val="es-ES"/>
        </w:rPr>
        <w:t xml:space="preserve"> ps</w:t>
      </w:r>
      <w:r w:rsidR="00055AD5" w:rsidRPr="00055AD5">
        <w:rPr>
          <w:lang w:val="es-ES"/>
        </w:rPr>
        <w:t>i</w:t>
      </w:r>
      <w:r w:rsidRPr="00055AD5">
        <w:rPr>
          <w:lang w:val="es-ES"/>
        </w:rPr>
        <w:t>cosocial</w:t>
      </w:r>
      <w:r w:rsidR="00055AD5" w:rsidRPr="00055AD5">
        <w:rPr>
          <w:lang w:val="es-ES"/>
        </w:rPr>
        <w:t xml:space="preserve"> a los niños</w:t>
      </w:r>
      <w:r w:rsidRPr="00055AD5">
        <w:rPr>
          <w:lang w:val="es-ES"/>
        </w:rPr>
        <w:t xml:space="preserve"> </w:t>
      </w:r>
      <w:r w:rsidR="00055AD5" w:rsidRPr="00055AD5">
        <w:rPr>
          <w:lang w:val="es-ES"/>
        </w:rPr>
        <w:t xml:space="preserve">y </w:t>
      </w:r>
      <w:r w:rsidRPr="00055AD5">
        <w:rPr>
          <w:lang w:val="es-ES"/>
        </w:rPr>
        <w:t>serv</w:t>
      </w:r>
      <w:r w:rsidR="00055AD5">
        <w:rPr>
          <w:lang w:val="es-ES"/>
        </w:rPr>
        <w:t>ían también de</w:t>
      </w:r>
      <w:r w:rsidRPr="00055AD5">
        <w:rPr>
          <w:lang w:val="es-ES"/>
        </w:rPr>
        <w:t xml:space="preserve"> centr</w:t>
      </w:r>
      <w:r w:rsidR="00055AD5">
        <w:rPr>
          <w:lang w:val="es-ES"/>
        </w:rPr>
        <w:t>o</w:t>
      </w:r>
      <w:r w:rsidRPr="00055AD5">
        <w:rPr>
          <w:lang w:val="es-ES"/>
        </w:rPr>
        <w:t xml:space="preserve">s </w:t>
      </w:r>
      <w:r w:rsidR="00055AD5">
        <w:rPr>
          <w:lang w:val="es-ES"/>
        </w:rPr>
        <w:t>de</w:t>
      </w:r>
      <w:r w:rsidRPr="00055AD5">
        <w:rPr>
          <w:lang w:val="es-ES"/>
        </w:rPr>
        <w:t xml:space="preserve"> educa</w:t>
      </w:r>
      <w:r w:rsidR="00055AD5">
        <w:rPr>
          <w:lang w:val="es-ES"/>
        </w:rPr>
        <w:t>ción</w:t>
      </w:r>
      <w:r w:rsidRPr="00055AD5">
        <w:rPr>
          <w:lang w:val="es-ES"/>
        </w:rPr>
        <w:t xml:space="preserve">, </w:t>
      </w:r>
      <w:r w:rsidR="00055AD5">
        <w:rPr>
          <w:lang w:val="es-ES"/>
        </w:rPr>
        <w:t xml:space="preserve">sensibilización respecto de las </w:t>
      </w:r>
      <w:r w:rsidRPr="00055AD5">
        <w:rPr>
          <w:lang w:val="es-ES"/>
        </w:rPr>
        <w:t>min</w:t>
      </w:r>
      <w:r w:rsidR="00055AD5">
        <w:rPr>
          <w:lang w:val="es-ES"/>
        </w:rPr>
        <w:t>as</w:t>
      </w:r>
      <w:r w:rsidRPr="00055AD5">
        <w:rPr>
          <w:lang w:val="es-ES"/>
        </w:rPr>
        <w:t>, informa</w:t>
      </w:r>
      <w:r w:rsidR="00E91D5A">
        <w:rPr>
          <w:lang w:val="es-ES"/>
        </w:rPr>
        <w:t>c</w:t>
      </w:r>
      <w:r w:rsidRPr="00055AD5">
        <w:rPr>
          <w:lang w:val="es-ES"/>
        </w:rPr>
        <w:t>i</w:t>
      </w:r>
      <w:r w:rsidR="00E91D5A">
        <w:rPr>
          <w:lang w:val="es-ES"/>
        </w:rPr>
        <w:t>ó</w:t>
      </w:r>
      <w:r w:rsidRPr="00055AD5">
        <w:rPr>
          <w:lang w:val="es-ES"/>
        </w:rPr>
        <w:t xml:space="preserve">n </w:t>
      </w:r>
      <w:r w:rsidR="00E91D5A">
        <w:rPr>
          <w:lang w:val="es-ES"/>
        </w:rPr>
        <w:t>s</w:t>
      </w:r>
      <w:r w:rsidRPr="00055AD5">
        <w:rPr>
          <w:lang w:val="es-ES"/>
        </w:rPr>
        <w:t>o</w:t>
      </w:r>
      <w:r w:rsidR="00E91D5A">
        <w:rPr>
          <w:lang w:val="es-ES"/>
        </w:rPr>
        <w:t>bre</w:t>
      </w:r>
      <w:r w:rsidRPr="00055AD5">
        <w:rPr>
          <w:lang w:val="es-ES"/>
        </w:rPr>
        <w:t xml:space="preserve"> </w:t>
      </w:r>
      <w:r w:rsidR="00E91D5A">
        <w:rPr>
          <w:lang w:val="es-ES"/>
        </w:rPr>
        <w:t>el VI</w:t>
      </w:r>
      <w:r w:rsidRPr="00055AD5">
        <w:rPr>
          <w:lang w:val="es-ES"/>
        </w:rPr>
        <w:t>H/</w:t>
      </w:r>
      <w:r w:rsidR="00E91D5A">
        <w:rPr>
          <w:lang w:val="es-ES"/>
        </w:rPr>
        <w:t>SID</w:t>
      </w:r>
      <w:r w:rsidRPr="00055AD5">
        <w:rPr>
          <w:lang w:val="es-ES"/>
        </w:rPr>
        <w:t xml:space="preserve">A </w:t>
      </w:r>
      <w:r w:rsidR="00E91D5A">
        <w:rPr>
          <w:lang w:val="es-ES"/>
        </w:rPr>
        <w:t>y localización de las</w:t>
      </w:r>
      <w:r w:rsidRPr="00055AD5">
        <w:rPr>
          <w:lang w:val="es-ES"/>
        </w:rPr>
        <w:t xml:space="preserve"> famil</w:t>
      </w:r>
      <w:r w:rsidR="00E91D5A">
        <w:rPr>
          <w:lang w:val="es-ES"/>
        </w:rPr>
        <w:t>ias</w:t>
      </w:r>
      <w:r w:rsidRPr="00055AD5">
        <w:rPr>
          <w:lang w:val="es-ES"/>
        </w:rPr>
        <w:t>.</w:t>
      </w:r>
    </w:p>
    <w:p w:rsidR="00F056CD" w:rsidRPr="00E91D5A" w:rsidRDefault="00F056CD" w:rsidP="00F056CD">
      <w:pPr>
        <w:spacing w:after="120"/>
        <w:ind w:left="1134" w:right="1134"/>
        <w:jc w:val="both"/>
        <w:rPr>
          <w:lang w:val="es-ES"/>
        </w:rPr>
      </w:pPr>
      <w:r w:rsidRPr="00E91D5A">
        <w:rPr>
          <w:lang w:val="es-ES"/>
        </w:rPr>
        <w:t>403.</w:t>
      </w:r>
      <w:r w:rsidRPr="00E91D5A">
        <w:rPr>
          <w:lang w:val="es-ES"/>
        </w:rPr>
        <w:tab/>
      </w:r>
      <w:r w:rsidR="00E91D5A" w:rsidRPr="00E91D5A">
        <w:rPr>
          <w:lang w:val="es-ES"/>
        </w:rPr>
        <w:t>En el contexto del</w:t>
      </w:r>
      <w:r w:rsidRPr="00E91D5A">
        <w:rPr>
          <w:lang w:val="es-ES"/>
        </w:rPr>
        <w:t xml:space="preserve"> posconflict</w:t>
      </w:r>
      <w:r w:rsidR="00E91D5A" w:rsidRPr="00E91D5A">
        <w:rPr>
          <w:lang w:val="es-ES"/>
        </w:rPr>
        <w:t>o</w:t>
      </w:r>
      <w:r w:rsidRPr="00E91D5A">
        <w:rPr>
          <w:lang w:val="es-ES"/>
        </w:rPr>
        <w:t xml:space="preserve">, </w:t>
      </w:r>
      <w:r w:rsidR="00E91D5A" w:rsidRPr="00E91D5A">
        <w:rPr>
          <w:lang w:val="es-ES"/>
        </w:rPr>
        <w:t>los</w:t>
      </w:r>
      <w:r w:rsidRPr="00E91D5A">
        <w:rPr>
          <w:lang w:val="es-ES"/>
        </w:rPr>
        <w:t xml:space="preserve"> EAC </w:t>
      </w:r>
      <w:r w:rsidR="00E91D5A" w:rsidRPr="00E91D5A">
        <w:rPr>
          <w:lang w:val="es-ES"/>
        </w:rPr>
        <w:t>están</w:t>
      </w:r>
      <w:r w:rsidRPr="00E91D5A">
        <w:rPr>
          <w:lang w:val="es-ES"/>
        </w:rPr>
        <w:t xml:space="preserve"> contribu</w:t>
      </w:r>
      <w:r w:rsidR="00E91D5A" w:rsidRPr="00E91D5A">
        <w:rPr>
          <w:lang w:val="es-ES"/>
        </w:rPr>
        <w:t>yendo a</w:t>
      </w:r>
      <w:r w:rsidRPr="00E91D5A">
        <w:rPr>
          <w:lang w:val="es-ES"/>
        </w:rPr>
        <w:t xml:space="preserve"> prote</w:t>
      </w:r>
      <w:r w:rsidR="00E91D5A" w:rsidRPr="00E91D5A">
        <w:rPr>
          <w:lang w:val="es-ES"/>
        </w:rPr>
        <w:t>ger</w:t>
      </w:r>
      <w:r w:rsidRPr="00E91D5A">
        <w:rPr>
          <w:lang w:val="es-ES"/>
        </w:rPr>
        <w:t xml:space="preserve"> </w:t>
      </w:r>
      <w:r w:rsidR="00E91D5A" w:rsidRPr="00E91D5A">
        <w:rPr>
          <w:lang w:val="es-ES"/>
        </w:rPr>
        <w:t>los derechos del niño, ya que son un</w:t>
      </w:r>
      <w:r w:rsidR="00E91D5A">
        <w:rPr>
          <w:lang w:val="es-ES"/>
        </w:rPr>
        <w:t>o de los cauces</w:t>
      </w:r>
      <w:r w:rsidRPr="00E91D5A">
        <w:rPr>
          <w:lang w:val="es-ES"/>
        </w:rPr>
        <w:t xml:space="preserve"> </w:t>
      </w:r>
      <w:r w:rsidR="00E91D5A" w:rsidRPr="00E91D5A">
        <w:rPr>
          <w:lang w:val="es-ES"/>
        </w:rPr>
        <w:t>que</w:t>
      </w:r>
      <w:r w:rsidRPr="00E91D5A">
        <w:rPr>
          <w:lang w:val="es-ES"/>
        </w:rPr>
        <w:t xml:space="preserve"> garant</w:t>
      </w:r>
      <w:r w:rsidR="00E91D5A" w:rsidRPr="00E91D5A">
        <w:rPr>
          <w:lang w:val="es-ES"/>
        </w:rPr>
        <w:t>izan</w:t>
      </w:r>
      <w:r w:rsidRPr="00E91D5A">
        <w:rPr>
          <w:lang w:val="es-ES"/>
        </w:rPr>
        <w:t xml:space="preserve"> </w:t>
      </w:r>
      <w:r w:rsidR="00E91D5A" w:rsidRPr="00E91D5A">
        <w:rPr>
          <w:lang w:val="es-ES"/>
        </w:rPr>
        <w:t>esos derechos, as</w:t>
      </w:r>
      <w:r w:rsidR="00E91D5A">
        <w:rPr>
          <w:lang w:val="es-ES"/>
        </w:rPr>
        <w:t>í como el derecho de los niños a</w:t>
      </w:r>
      <w:r w:rsidRPr="00E91D5A">
        <w:rPr>
          <w:lang w:val="es-ES"/>
        </w:rPr>
        <w:t xml:space="preserve"> </w:t>
      </w:r>
      <w:r w:rsidR="00CA08AE">
        <w:rPr>
          <w:lang w:val="es-ES"/>
        </w:rPr>
        <w:t>ser protagonistas d</w:t>
      </w:r>
      <w:r w:rsidR="00E91D5A">
        <w:rPr>
          <w:lang w:val="es-ES"/>
        </w:rPr>
        <w:t>el</w:t>
      </w:r>
      <w:r w:rsidRPr="00E91D5A">
        <w:rPr>
          <w:lang w:val="es-ES"/>
        </w:rPr>
        <w:t xml:space="preserve"> de</w:t>
      </w:r>
      <w:r w:rsidR="00E91D5A">
        <w:rPr>
          <w:lang w:val="es-ES"/>
        </w:rPr>
        <w:t>sarrollo de su</w:t>
      </w:r>
      <w:r w:rsidRPr="00E91D5A">
        <w:rPr>
          <w:lang w:val="es-ES"/>
        </w:rPr>
        <w:t xml:space="preserve"> personali</w:t>
      </w:r>
      <w:r w:rsidR="00E91D5A">
        <w:rPr>
          <w:lang w:val="es-ES"/>
        </w:rPr>
        <w:t>dad</w:t>
      </w:r>
      <w:r w:rsidRPr="00E91D5A">
        <w:rPr>
          <w:lang w:val="es-ES"/>
        </w:rPr>
        <w:t>.</w:t>
      </w:r>
      <w:r w:rsidR="000A2C2D">
        <w:rPr>
          <w:lang w:val="es-ES"/>
        </w:rPr>
        <w:t xml:space="preserve"> </w:t>
      </w:r>
    </w:p>
    <w:p w:rsidR="00F056CD" w:rsidRPr="00AC47F9" w:rsidRDefault="00F056CD" w:rsidP="00E37F7D">
      <w:pPr>
        <w:pStyle w:val="H1G"/>
        <w:rPr>
          <w:lang w:val="es-ES"/>
        </w:rPr>
      </w:pPr>
      <w:r w:rsidRPr="00E91D5A">
        <w:rPr>
          <w:lang w:val="es-ES"/>
        </w:rPr>
        <w:tab/>
      </w:r>
      <w:r w:rsidR="00972442" w:rsidRPr="00AC47F9">
        <w:rPr>
          <w:lang w:val="es-ES"/>
        </w:rPr>
        <w:t>E</w:t>
      </w:r>
      <w:r w:rsidRPr="00AC47F9">
        <w:rPr>
          <w:lang w:val="es-ES"/>
        </w:rPr>
        <w:t>.</w:t>
      </w:r>
      <w:r w:rsidRPr="00AC47F9">
        <w:rPr>
          <w:lang w:val="es-ES"/>
        </w:rPr>
        <w:tab/>
      </w:r>
      <w:r w:rsidR="00CA08AE" w:rsidRPr="00AC47F9">
        <w:rPr>
          <w:lang w:val="es-ES"/>
        </w:rPr>
        <w:t>La t</w:t>
      </w:r>
      <w:r w:rsidRPr="00AC47F9">
        <w:rPr>
          <w:lang w:val="es-ES"/>
        </w:rPr>
        <w:t>ra</w:t>
      </w:r>
      <w:r w:rsidR="00E91D5A" w:rsidRPr="00AC47F9">
        <w:rPr>
          <w:lang w:val="es-ES"/>
        </w:rPr>
        <w:t>ta de niños</w:t>
      </w:r>
    </w:p>
    <w:p w:rsidR="00F056CD" w:rsidRPr="000F5807" w:rsidRDefault="00F056CD" w:rsidP="00F056CD">
      <w:pPr>
        <w:spacing w:after="120"/>
        <w:ind w:left="1134" w:right="1134"/>
        <w:jc w:val="both"/>
        <w:rPr>
          <w:lang w:val="es-ES"/>
        </w:rPr>
      </w:pPr>
      <w:r w:rsidRPr="000F5807">
        <w:rPr>
          <w:lang w:val="es-ES"/>
        </w:rPr>
        <w:t>404.</w:t>
      </w:r>
      <w:r w:rsidRPr="000F5807">
        <w:rPr>
          <w:lang w:val="es-ES"/>
        </w:rPr>
        <w:tab/>
      </w:r>
      <w:r w:rsidR="00E91D5A" w:rsidRPr="000F5807">
        <w:rPr>
          <w:lang w:val="es-ES"/>
        </w:rPr>
        <w:t>Con ayuda del</w:t>
      </w:r>
      <w:r w:rsidRPr="000F5807">
        <w:rPr>
          <w:lang w:val="es-ES"/>
        </w:rPr>
        <w:t xml:space="preserve"> UNICEF, e</w:t>
      </w:r>
      <w:r w:rsidR="00E91D5A" w:rsidRPr="000F5807">
        <w:rPr>
          <w:lang w:val="es-ES"/>
        </w:rPr>
        <w:t>l</w:t>
      </w:r>
      <w:r w:rsidRPr="000F5807">
        <w:rPr>
          <w:lang w:val="es-ES"/>
        </w:rPr>
        <w:t xml:space="preserve"> Go</w:t>
      </w:r>
      <w:r w:rsidR="00E91D5A" w:rsidRPr="000F5807">
        <w:rPr>
          <w:lang w:val="es-ES"/>
        </w:rPr>
        <w:t>bi</w:t>
      </w:r>
      <w:r w:rsidRPr="000F5807">
        <w:rPr>
          <w:lang w:val="es-ES"/>
        </w:rPr>
        <w:t>ern</w:t>
      </w:r>
      <w:r w:rsidR="00E91D5A" w:rsidRPr="000F5807">
        <w:rPr>
          <w:lang w:val="es-ES"/>
        </w:rPr>
        <w:t>o</w:t>
      </w:r>
      <w:r w:rsidRPr="000F5807">
        <w:rPr>
          <w:lang w:val="es-ES"/>
        </w:rPr>
        <w:t xml:space="preserve"> ha investigad</w:t>
      </w:r>
      <w:r w:rsidR="00E91D5A" w:rsidRPr="000F5807">
        <w:rPr>
          <w:lang w:val="es-ES"/>
        </w:rPr>
        <w:t>o</w:t>
      </w:r>
      <w:r w:rsidRPr="000F5807">
        <w:rPr>
          <w:lang w:val="es-ES"/>
        </w:rPr>
        <w:t xml:space="preserve"> </w:t>
      </w:r>
      <w:r w:rsidR="000F5807" w:rsidRPr="000F5807">
        <w:rPr>
          <w:lang w:val="es-ES"/>
        </w:rPr>
        <w:t>las pautas de la</w:t>
      </w:r>
      <w:r w:rsidRPr="000F5807">
        <w:rPr>
          <w:lang w:val="es-ES"/>
        </w:rPr>
        <w:t xml:space="preserve"> tra</w:t>
      </w:r>
      <w:r w:rsidR="000F5807" w:rsidRPr="000F5807">
        <w:rPr>
          <w:lang w:val="es-ES"/>
        </w:rPr>
        <w:t>ta de niños y</w:t>
      </w:r>
      <w:r w:rsidRPr="000F5807">
        <w:rPr>
          <w:lang w:val="es-ES"/>
        </w:rPr>
        <w:t xml:space="preserve"> ha </w:t>
      </w:r>
      <w:r w:rsidR="000F5807" w:rsidRPr="000F5807">
        <w:rPr>
          <w:lang w:val="es-ES"/>
        </w:rPr>
        <w:t>empezado a elaborar estrategias</w:t>
      </w:r>
      <w:r w:rsidRPr="000F5807">
        <w:rPr>
          <w:lang w:val="es-ES"/>
        </w:rPr>
        <w:t xml:space="preserve"> na</w:t>
      </w:r>
      <w:r w:rsidR="000F5807" w:rsidRPr="000F5807">
        <w:rPr>
          <w:lang w:val="es-ES"/>
        </w:rPr>
        <w:t>c</w:t>
      </w:r>
      <w:r w:rsidRPr="000F5807">
        <w:rPr>
          <w:lang w:val="es-ES"/>
        </w:rPr>
        <w:t>ional</w:t>
      </w:r>
      <w:r w:rsidR="000F5807" w:rsidRPr="000F5807">
        <w:rPr>
          <w:lang w:val="es-ES"/>
        </w:rPr>
        <w:t>es a fin de</w:t>
      </w:r>
      <w:r w:rsidRPr="000F5807">
        <w:rPr>
          <w:lang w:val="es-ES"/>
        </w:rPr>
        <w:t xml:space="preserve"> </w:t>
      </w:r>
      <w:r w:rsidR="000F5807" w:rsidRPr="000F5807">
        <w:rPr>
          <w:lang w:val="es-ES"/>
        </w:rPr>
        <w:t>a</w:t>
      </w:r>
      <w:r w:rsidRPr="000F5807">
        <w:rPr>
          <w:lang w:val="es-ES"/>
        </w:rPr>
        <w:t>pl</w:t>
      </w:r>
      <w:r w:rsidR="000F5807" w:rsidRPr="000F5807">
        <w:rPr>
          <w:lang w:val="es-ES"/>
        </w:rPr>
        <w:t>icar</w:t>
      </w:r>
      <w:r w:rsidRPr="000F5807">
        <w:rPr>
          <w:lang w:val="es-ES"/>
        </w:rPr>
        <w:t xml:space="preserve"> me</w:t>
      </w:r>
      <w:r w:rsidR="000F5807" w:rsidRPr="000F5807">
        <w:rPr>
          <w:lang w:val="es-ES"/>
        </w:rPr>
        <w:t>didas para</w:t>
      </w:r>
      <w:r w:rsidRPr="000F5807">
        <w:rPr>
          <w:lang w:val="es-ES"/>
        </w:rPr>
        <w:t xml:space="preserve"> </w:t>
      </w:r>
      <w:r w:rsidR="000F5807" w:rsidRPr="000F5807">
        <w:rPr>
          <w:lang w:val="es-ES"/>
        </w:rPr>
        <w:t>imped</w:t>
      </w:r>
      <w:r w:rsidR="000F5807">
        <w:rPr>
          <w:lang w:val="es-ES"/>
        </w:rPr>
        <w:t>i</w:t>
      </w:r>
      <w:r w:rsidR="000F5807" w:rsidRPr="000F5807">
        <w:rPr>
          <w:lang w:val="es-ES"/>
        </w:rPr>
        <w:t>r que los niños abandonen el pa</w:t>
      </w:r>
      <w:r w:rsidR="000F5807">
        <w:rPr>
          <w:lang w:val="es-ES"/>
        </w:rPr>
        <w:t>ís</w:t>
      </w:r>
      <w:r w:rsidRPr="000F5807">
        <w:rPr>
          <w:lang w:val="es-ES"/>
        </w:rPr>
        <w:t xml:space="preserve"> </w:t>
      </w:r>
      <w:r w:rsidR="000F5807">
        <w:rPr>
          <w:lang w:val="es-ES"/>
        </w:rPr>
        <w:t>al margen del control de las</w:t>
      </w:r>
      <w:r w:rsidRPr="000F5807">
        <w:rPr>
          <w:lang w:val="es-ES"/>
        </w:rPr>
        <w:t xml:space="preserve"> autori</w:t>
      </w:r>
      <w:r w:rsidR="000F5807">
        <w:rPr>
          <w:lang w:val="es-ES"/>
        </w:rPr>
        <w:t>dades competentes</w:t>
      </w:r>
      <w:r w:rsidRPr="000F5807">
        <w:rPr>
          <w:lang w:val="es-ES"/>
        </w:rPr>
        <w:t>.</w:t>
      </w:r>
    </w:p>
    <w:p w:rsidR="00F056CD" w:rsidRPr="000F5807" w:rsidRDefault="00F056CD" w:rsidP="00F056CD">
      <w:pPr>
        <w:spacing w:after="120"/>
        <w:ind w:left="1134" w:right="1134"/>
        <w:jc w:val="both"/>
        <w:rPr>
          <w:lang w:val="es-ES"/>
        </w:rPr>
      </w:pPr>
      <w:r w:rsidRPr="000F5807">
        <w:rPr>
          <w:lang w:val="es-ES"/>
        </w:rPr>
        <w:t>405.</w:t>
      </w:r>
      <w:r w:rsidRPr="000F5807">
        <w:rPr>
          <w:lang w:val="es-ES"/>
        </w:rPr>
        <w:tab/>
      </w:r>
      <w:r w:rsidR="000F5807" w:rsidRPr="000F5807">
        <w:rPr>
          <w:lang w:val="es-ES"/>
        </w:rPr>
        <w:t>El plan de</w:t>
      </w:r>
      <w:r w:rsidRPr="000F5807">
        <w:rPr>
          <w:lang w:val="es-ES"/>
        </w:rPr>
        <w:t xml:space="preserve"> ac</w:t>
      </w:r>
      <w:r w:rsidR="000F5807" w:rsidRPr="000F5807">
        <w:rPr>
          <w:lang w:val="es-ES"/>
        </w:rPr>
        <w:t>c</w:t>
      </w:r>
      <w:r w:rsidRPr="000F5807">
        <w:rPr>
          <w:lang w:val="es-ES"/>
        </w:rPr>
        <w:t>i</w:t>
      </w:r>
      <w:r w:rsidR="000F5807" w:rsidRPr="000F5807">
        <w:rPr>
          <w:lang w:val="es-ES"/>
        </w:rPr>
        <w:t>ó</w:t>
      </w:r>
      <w:r w:rsidRPr="000F5807">
        <w:rPr>
          <w:lang w:val="es-ES"/>
        </w:rPr>
        <w:t>n adopt</w:t>
      </w:r>
      <w:r w:rsidR="000F5807" w:rsidRPr="000F5807">
        <w:rPr>
          <w:lang w:val="es-ES"/>
        </w:rPr>
        <w:t>a</w:t>
      </w:r>
      <w:r w:rsidRPr="000F5807">
        <w:rPr>
          <w:lang w:val="es-ES"/>
        </w:rPr>
        <w:t>d</w:t>
      </w:r>
      <w:r w:rsidR="000F5807" w:rsidRPr="000F5807">
        <w:rPr>
          <w:lang w:val="es-ES"/>
        </w:rPr>
        <w:t>o</w:t>
      </w:r>
      <w:r w:rsidRPr="000F5807">
        <w:rPr>
          <w:lang w:val="es-ES"/>
        </w:rPr>
        <w:t xml:space="preserve"> </w:t>
      </w:r>
      <w:r w:rsidR="000F5807" w:rsidRPr="000F5807">
        <w:rPr>
          <w:lang w:val="es-ES"/>
        </w:rPr>
        <w:t>por la regi</w:t>
      </w:r>
      <w:r w:rsidR="000F5807">
        <w:rPr>
          <w:lang w:val="es-ES"/>
        </w:rPr>
        <w:t>ón de</w:t>
      </w:r>
      <w:r w:rsidRPr="000F5807">
        <w:rPr>
          <w:lang w:val="es-ES"/>
        </w:rPr>
        <w:t xml:space="preserve"> Huíla (Matala) </w:t>
      </w:r>
      <w:r w:rsidR="000F5807">
        <w:rPr>
          <w:lang w:val="es-ES"/>
        </w:rPr>
        <w:t>y</w:t>
      </w:r>
      <w:r w:rsidRPr="000F5807">
        <w:rPr>
          <w:lang w:val="es-ES"/>
        </w:rPr>
        <w:t xml:space="preserve"> Kunene (Santa Clara,</w:t>
      </w:r>
      <w:r w:rsidR="000A2C2D">
        <w:rPr>
          <w:lang w:val="es-ES"/>
        </w:rPr>
        <w:t xml:space="preserve"> </w:t>
      </w:r>
      <w:r w:rsidRPr="000F5807">
        <w:rPr>
          <w:lang w:val="es-ES"/>
        </w:rPr>
        <w:t>locali</w:t>
      </w:r>
      <w:r w:rsidR="000F5807">
        <w:rPr>
          <w:lang w:val="es-ES"/>
        </w:rPr>
        <w:t>dad fronteriza</w:t>
      </w:r>
      <w:r w:rsidRPr="000F5807">
        <w:rPr>
          <w:lang w:val="es-ES"/>
        </w:rPr>
        <w:t xml:space="preserve">) </w:t>
      </w:r>
      <w:r w:rsidR="000F5807">
        <w:rPr>
          <w:lang w:val="es-ES"/>
        </w:rPr>
        <w:t>cuenta también con un</w:t>
      </w:r>
      <w:r w:rsidRPr="000F5807">
        <w:rPr>
          <w:lang w:val="es-ES"/>
        </w:rPr>
        <w:t xml:space="preserve"> component</w:t>
      </w:r>
      <w:r w:rsidR="000F5807">
        <w:rPr>
          <w:lang w:val="es-ES"/>
        </w:rPr>
        <w:t>e</w:t>
      </w:r>
      <w:r w:rsidRPr="000F5807">
        <w:rPr>
          <w:lang w:val="es-ES"/>
        </w:rPr>
        <w:t xml:space="preserve"> </w:t>
      </w:r>
      <w:r w:rsidR="000F5807">
        <w:rPr>
          <w:lang w:val="es-ES"/>
        </w:rPr>
        <w:t>nacional</w:t>
      </w:r>
      <w:r w:rsidR="004027D1">
        <w:rPr>
          <w:lang w:val="es-ES"/>
        </w:rPr>
        <w:t>,</w:t>
      </w:r>
      <w:r w:rsidR="000F5807">
        <w:rPr>
          <w:lang w:val="es-ES"/>
        </w:rPr>
        <w:t xml:space="preserve"> </w:t>
      </w:r>
      <w:r w:rsidR="00AC47F9">
        <w:rPr>
          <w:lang w:val="es-ES"/>
        </w:rPr>
        <w:t>con objeto de</w:t>
      </w:r>
      <w:r w:rsidRPr="000F5807">
        <w:rPr>
          <w:lang w:val="es-ES"/>
        </w:rPr>
        <w:t xml:space="preserve"> preven</w:t>
      </w:r>
      <w:r w:rsidR="000F5807">
        <w:rPr>
          <w:lang w:val="es-ES"/>
        </w:rPr>
        <w:t>ir la</w:t>
      </w:r>
      <w:r w:rsidRPr="000F5807">
        <w:rPr>
          <w:lang w:val="es-ES"/>
        </w:rPr>
        <w:t xml:space="preserve"> </w:t>
      </w:r>
      <w:r w:rsidR="000F5807">
        <w:rPr>
          <w:lang w:val="es-ES"/>
        </w:rPr>
        <w:t>trata de niños</w:t>
      </w:r>
      <w:r w:rsidRPr="000F5807">
        <w:rPr>
          <w:lang w:val="es-ES"/>
        </w:rPr>
        <w:t xml:space="preserve">. </w:t>
      </w:r>
    </w:p>
    <w:p w:rsidR="00F056CD" w:rsidRPr="000F5807" w:rsidRDefault="00F056CD" w:rsidP="00F056CD">
      <w:pPr>
        <w:spacing w:after="120"/>
        <w:ind w:left="1134" w:right="1134"/>
        <w:jc w:val="both"/>
        <w:rPr>
          <w:lang w:val="es-ES"/>
        </w:rPr>
      </w:pPr>
      <w:r w:rsidRPr="000F5807">
        <w:rPr>
          <w:lang w:val="es-ES"/>
        </w:rPr>
        <w:t>406.</w:t>
      </w:r>
      <w:r w:rsidRPr="000F5807">
        <w:rPr>
          <w:lang w:val="es-ES"/>
        </w:rPr>
        <w:tab/>
      </w:r>
      <w:r w:rsidR="000F5807" w:rsidRPr="000F5807">
        <w:rPr>
          <w:lang w:val="es-ES"/>
        </w:rPr>
        <w:t>La supervisi</w:t>
      </w:r>
      <w:r w:rsidR="000F5807">
        <w:rPr>
          <w:lang w:val="es-ES"/>
        </w:rPr>
        <w:t>ó</w:t>
      </w:r>
      <w:r w:rsidR="000F5807" w:rsidRPr="000F5807">
        <w:rPr>
          <w:lang w:val="es-ES"/>
        </w:rPr>
        <w:t>n corre a cargo de las</w:t>
      </w:r>
      <w:r w:rsidRPr="000F5807">
        <w:rPr>
          <w:lang w:val="es-ES"/>
        </w:rPr>
        <w:t xml:space="preserve"> </w:t>
      </w:r>
      <w:r w:rsidR="000F5807" w:rsidRPr="000F5807">
        <w:rPr>
          <w:lang w:val="es-ES"/>
        </w:rPr>
        <w:t>e</w:t>
      </w:r>
      <w:r w:rsidRPr="000F5807">
        <w:rPr>
          <w:lang w:val="es-ES"/>
        </w:rPr>
        <w:t>structur</w:t>
      </w:r>
      <w:r w:rsidR="000F5807" w:rsidRPr="000F5807">
        <w:rPr>
          <w:lang w:val="es-ES"/>
        </w:rPr>
        <w:t>a</w:t>
      </w:r>
      <w:r w:rsidRPr="000F5807">
        <w:rPr>
          <w:lang w:val="es-ES"/>
        </w:rPr>
        <w:t xml:space="preserve">s </w:t>
      </w:r>
      <w:r w:rsidR="000F5807" w:rsidRPr="000F5807">
        <w:rPr>
          <w:lang w:val="es-ES"/>
        </w:rPr>
        <w:t>implicadas y en septiembre de 2004 se llev</w:t>
      </w:r>
      <w:r w:rsidR="000F5807">
        <w:rPr>
          <w:lang w:val="es-ES"/>
        </w:rPr>
        <w:t>ó a cabo una</w:t>
      </w:r>
      <w:r w:rsidRPr="000F5807">
        <w:rPr>
          <w:lang w:val="es-ES"/>
        </w:rPr>
        <w:t xml:space="preserve"> evalua</w:t>
      </w:r>
      <w:r w:rsidR="000F5807">
        <w:rPr>
          <w:lang w:val="es-ES"/>
        </w:rPr>
        <w:t>c</w:t>
      </w:r>
      <w:r w:rsidRPr="000F5807">
        <w:rPr>
          <w:lang w:val="es-ES"/>
        </w:rPr>
        <w:t>i</w:t>
      </w:r>
      <w:r w:rsidR="000F5807">
        <w:rPr>
          <w:lang w:val="es-ES"/>
        </w:rPr>
        <w:t>ó</w:t>
      </w:r>
      <w:r w:rsidRPr="000F5807">
        <w:rPr>
          <w:lang w:val="es-ES"/>
        </w:rPr>
        <w:t xml:space="preserve">n. </w:t>
      </w:r>
      <w:r w:rsidR="000F5807" w:rsidRPr="000F5807">
        <w:rPr>
          <w:lang w:val="es-ES"/>
        </w:rPr>
        <w:t xml:space="preserve">Las </w:t>
      </w:r>
      <w:r w:rsidRPr="000F5807">
        <w:rPr>
          <w:lang w:val="es-ES"/>
        </w:rPr>
        <w:t>le</w:t>
      </w:r>
      <w:r w:rsidR="000F5807" w:rsidRPr="000F5807">
        <w:rPr>
          <w:lang w:val="es-ES"/>
        </w:rPr>
        <w:t>cciones extraídas de la</w:t>
      </w:r>
      <w:r w:rsidRPr="000F5807">
        <w:rPr>
          <w:lang w:val="es-ES"/>
        </w:rPr>
        <w:t xml:space="preserve"> evalua</w:t>
      </w:r>
      <w:r w:rsidR="000F5807" w:rsidRPr="000F5807">
        <w:rPr>
          <w:lang w:val="es-ES"/>
        </w:rPr>
        <w:t>c</w:t>
      </w:r>
      <w:r w:rsidRPr="000F5807">
        <w:rPr>
          <w:lang w:val="es-ES"/>
        </w:rPr>
        <w:t>i</w:t>
      </w:r>
      <w:r w:rsidR="000F5807" w:rsidRPr="000F5807">
        <w:rPr>
          <w:lang w:val="es-ES"/>
        </w:rPr>
        <w:t>ó</w:t>
      </w:r>
      <w:r w:rsidRPr="000F5807">
        <w:rPr>
          <w:lang w:val="es-ES"/>
        </w:rPr>
        <w:t xml:space="preserve">n </w:t>
      </w:r>
      <w:r w:rsidR="000F5807" w:rsidRPr="000F5807">
        <w:rPr>
          <w:lang w:val="es-ES"/>
        </w:rPr>
        <w:t xml:space="preserve">se utilizaron para tomar medidas </w:t>
      </w:r>
      <w:r w:rsidR="000F5807" w:rsidRPr="005E442D">
        <w:rPr>
          <w:lang w:val="es-ES"/>
        </w:rPr>
        <w:t>ad hoc</w:t>
      </w:r>
      <w:r w:rsidRPr="000F5807">
        <w:rPr>
          <w:lang w:val="es-ES"/>
        </w:rPr>
        <w:t xml:space="preserve">, </w:t>
      </w:r>
      <w:r w:rsidR="000F5807" w:rsidRPr="000F5807">
        <w:rPr>
          <w:lang w:val="es-ES"/>
        </w:rPr>
        <w:t xml:space="preserve">y </w:t>
      </w:r>
      <w:r w:rsidR="000F5807">
        <w:rPr>
          <w:lang w:val="es-ES"/>
        </w:rPr>
        <w:t xml:space="preserve">se ha aprovechado </w:t>
      </w:r>
      <w:r w:rsidR="000F5807" w:rsidRPr="000F5807">
        <w:rPr>
          <w:lang w:val="es-ES"/>
        </w:rPr>
        <w:t>la</w:t>
      </w:r>
      <w:r w:rsidRPr="000F5807">
        <w:rPr>
          <w:lang w:val="es-ES"/>
        </w:rPr>
        <w:t xml:space="preserve"> experienc</w:t>
      </w:r>
      <w:r w:rsidR="000F5807" w:rsidRPr="000F5807">
        <w:rPr>
          <w:lang w:val="es-ES"/>
        </w:rPr>
        <w:t>ia</w:t>
      </w:r>
      <w:r w:rsidRPr="000F5807">
        <w:rPr>
          <w:lang w:val="es-ES"/>
        </w:rPr>
        <w:t xml:space="preserve"> </w:t>
      </w:r>
      <w:r w:rsidR="000F5807">
        <w:rPr>
          <w:lang w:val="es-ES"/>
        </w:rPr>
        <w:t>adquirida</w:t>
      </w:r>
      <w:r w:rsidRPr="000F5807">
        <w:rPr>
          <w:lang w:val="es-ES"/>
        </w:rPr>
        <w:t xml:space="preserve"> </w:t>
      </w:r>
      <w:r w:rsidR="00AC47F9">
        <w:rPr>
          <w:lang w:val="es-ES"/>
        </w:rPr>
        <w:t xml:space="preserve">con miras </w:t>
      </w:r>
      <w:r w:rsidR="000F5807">
        <w:rPr>
          <w:lang w:val="es-ES"/>
        </w:rPr>
        <w:t xml:space="preserve">a </w:t>
      </w:r>
      <w:r w:rsidRPr="000F5807">
        <w:rPr>
          <w:lang w:val="es-ES"/>
        </w:rPr>
        <w:t>prepar</w:t>
      </w:r>
      <w:r w:rsidR="000F5807">
        <w:rPr>
          <w:lang w:val="es-ES"/>
        </w:rPr>
        <w:t>ar una estrategia</w:t>
      </w:r>
      <w:r w:rsidRPr="000F5807">
        <w:rPr>
          <w:lang w:val="es-ES"/>
        </w:rPr>
        <w:t xml:space="preserve"> na</w:t>
      </w:r>
      <w:r w:rsidR="000F5807">
        <w:rPr>
          <w:lang w:val="es-ES"/>
        </w:rPr>
        <w:t>c</w:t>
      </w:r>
      <w:r w:rsidRPr="000F5807">
        <w:rPr>
          <w:lang w:val="es-ES"/>
        </w:rPr>
        <w:t xml:space="preserve">ional </w:t>
      </w:r>
      <w:r w:rsidR="000F5807">
        <w:rPr>
          <w:lang w:val="es-ES"/>
        </w:rPr>
        <w:t xml:space="preserve">destinada a fortalecer </w:t>
      </w:r>
      <w:r w:rsidRPr="000F5807">
        <w:rPr>
          <w:lang w:val="es-ES"/>
        </w:rPr>
        <w:t>vari</w:t>
      </w:r>
      <w:r w:rsidR="000F5807">
        <w:rPr>
          <w:lang w:val="es-ES"/>
        </w:rPr>
        <w:t>as contribuc</w:t>
      </w:r>
      <w:r w:rsidRPr="000F5807">
        <w:rPr>
          <w:lang w:val="es-ES"/>
        </w:rPr>
        <w:t>ion</w:t>
      </w:r>
      <w:r w:rsidR="000F5807">
        <w:rPr>
          <w:lang w:val="es-ES"/>
        </w:rPr>
        <w:t>e</w:t>
      </w:r>
      <w:r w:rsidRPr="000F5807">
        <w:rPr>
          <w:lang w:val="es-ES"/>
        </w:rPr>
        <w:t xml:space="preserve">s, </w:t>
      </w:r>
      <w:r w:rsidR="00AB4692">
        <w:rPr>
          <w:lang w:val="es-ES"/>
        </w:rPr>
        <w:t xml:space="preserve">que </w:t>
      </w:r>
      <w:r w:rsidRPr="000F5807">
        <w:rPr>
          <w:lang w:val="es-ES"/>
        </w:rPr>
        <w:t>culmina</w:t>
      </w:r>
      <w:r w:rsidR="00AB4692">
        <w:rPr>
          <w:lang w:val="es-ES"/>
        </w:rPr>
        <w:t>rá</w:t>
      </w:r>
      <w:r w:rsidR="000F5807">
        <w:rPr>
          <w:lang w:val="es-ES"/>
        </w:rPr>
        <w:t xml:space="preserve"> en la</w:t>
      </w:r>
      <w:r w:rsidRPr="000F5807">
        <w:rPr>
          <w:lang w:val="es-ES"/>
        </w:rPr>
        <w:t xml:space="preserve"> se</w:t>
      </w:r>
      <w:r w:rsidR="000F5807">
        <w:rPr>
          <w:lang w:val="es-ES"/>
        </w:rPr>
        <w:t>gu</w:t>
      </w:r>
      <w:r w:rsidRPr="000F5807">
        <w:rPr>
          <w:lang w:val="es-ES"/>
        </w:rPr>
        <w:t>nd</w:t>
      </w:r>
      <w:r w:rsidR="000F5807">
        <w:rPr>
          <w:lang w:val="es-ES"/>
        </w:rPr>
        <w:t>a</w:t>
      </w:r>
      <w:r w:rsidRPr="000F5807">
        <w:rPr>
          <w:lang w:val="es-ES"/>
        </w:rPr>
        <w:t xml:space="preserve"> evalua</w:t>
      </w:r>
      <w:r w:rsidR="000F5807">
        <w:rPr>
          <w:lang w:val="es-ES"/>
        </w:rPr>
        <w:t>c</w:t>
      </w:r>
      <w:r w:rsidRPr="000F5807">
        <w:rPr>
          <w:lang w:val="es-ES"/>
        </w:rPr>
        <w:t>i</w:t>
      </w:r>
      <w:r w:rsidR="000F5807">
        <w:rPr>
          <w:lang w:val="es-ES"/>
        </w:rPr>
        <w:t>ó</w:t>
      </w:r>
      <w:r w:rsidRPr="000F5807">
        <w:rPr>
          <w:lang w:val="es-ES"/>
        </w:rPr>
        <w:t>n</w:t>
      </w:r>
      <w:r w:rsidR="00AB4692">
        <w:rPr>
          <w:lang w:val="es-ES"/>
        </w:rPr>
        <w:t>, prevista para</w:t>
      </w:r>
      <w:r w:rsidRPr="000F5807">
        <w:rPr>
          <w:lang w:val="es-ES"/>
        </w:rPr>
        <w:t xml:space="preserve"> 2008.</w:t>
      </w:r>
    </w:p>
    <w:p w:rsidR="00F056CD" w:rsidRPr="00AB4692" w:rsidRDefault="00F056CD" w:rsidP="00F056CD">
      <w:pPr>
        <w:spacing w:after="120"/>
        <w:ind w:left="1134" w:right="1134"/>
        <w:jc w:val="both"/>
        <w:rPr>
          <w:lang w:val="es-ES"/>
        </w:rPr>
      </w:pPr>
      <w:r w:rsidRPr="00AB4692">
        <w:rPr>
          <w:lang w:val="es-ES"/>
        </w:rPr>
        <w:t>407.</w:t>
      </w:r>
      <w:r w:rsidRPr="00AB4692">
        <w:rPr>
          <w:lang w:val="es-ES"/>
        </w:rPr>
        <w:tab/>
      </w:r>
      <w:r w:rsidR="00AB4692" w:rsidRPr="00AB4692">
        <w:rPr>
          <w:lang w:val="es-ES"/>
        </w:rPr>
        <w:t>Se están creando</w:t>
      </w:r>
      <w:r w:rsidRPr="00AB4692">
        <w:rPr>
          <w:lang w:val="es-ES"/>
        </w:rPr>
        <w:t xml:space="preserve"> </w:t>
      </w:r>
      <w:r w:rsidR="00AB4692" w:rsidRPr="00AB4692">
        <w:rPr>
          <w:lang w:val="es-ES"/>
        </w:rPr>
        <w:t xml:space="preserve">Redes </w:t>
      </w:r>
      <w:r w:rsidR="00625A79">
        <w:rPr>
          <w:lang w:val="es-ES"/>
        </w:rPr>
        <w:t>de</w:t>
      </w:r>
      <w:r w:rsidRPr="00AB4692">
        <w:rPr>
          <w:lang w:val="es-ES"/>
        </w:rPr>
        <w:t xml:space="preserve"> </w:t>
      </w:r>
      <w:r w:rsidR="00AB4692" w:rsidRPr="00AB4692">
        <w:rPr>
          <w:lang w:val="es-ES"/>
        </w:rPr>
        <w:t>p</w:t>
      </w:r>
      <w:r w:rsidRPr="00AB4692">
        <w:rPr>
          <w:lang w:val="es-ES"/>
        </w:rPr>
        <w:t>rotec</w:t>
      </w:r>
      <w:r w:rsidR="00AB4692" w:rsidRPr="00AB4692">
        <w:rPr>
          <w:lang w:val="es-ES"/>
        </w:rPr>
        <w:t>c</w:t>
      </w:r>
      <w:r w:rsidRPr="00AB4692">
        <w:rPr>
          <w:lang w:val="es-ES"/>
        </w:rPr>
        <w:t>i</w:t>
      </w:r>
      <w:r w:rsidR="00AB4692" w:rsidRPr="00AB4692">
        <w:rPr>
          <w:lang w:val="es-ES"/>
        </w:rPr>
        <w:t>ón de los derechos</w:t>
      </w:r>
      <w:r w:rsidR="00AC47F9">
        <w:rPr>
          <w:lang w:val="es-ES"/>
        </w:rPr>
        <w:t xml:space="preserve"> </w:t>
      </w:r>
      <w:r w:rsidR="00AB4692" w:rsidRPr="00AB4692">
        <w:rPr>
          <w:lang w:val="es-ES"/>
        </w:rPr>
        <w:t xml:space="preserve">de los niños y </w:t>
      </w:r>
      <w:r w:rsidR="00625A79">
        <w:rPr>
          <w:lang w:val="es-ES"/>
        </w:rPr>
        <w:t>de</w:t>
      </w:r>
      <w:r w:rsidRPr="00AB4692">
        <w:rPr>
          <w:lang w:val="es-ES"/>
        </w:rPr>
        <w:t xml:space="preserve"> </w:t>
      </w:r>
      <w:r w:rsidR="00AB4692" w:rsidRPr="00AB4692">
        <w:rPr>
          <w:lang w:val="es-ES"/>
        </w:rPr>
        <w:t>p</w:t>
      </w:r>
      <w:r w:rsidRPr="00AB4692">
        <w:rPr>
          <w:lang w:val="es-ES"/>
        </w:rPr>
        <w:t>reven</w:t>
      </w:r>
      <w:r w:rsidR="00AB4692" w:rsidRPr="00AB4692">
        <w:rPr>
          <w:lang w:val="es-ES"/>
        </w:rPr>
        <w:t>ción de la trata</w:t>
      </w:r>
      <w:r w:rsidRPr="00AB4692">
        <w:rPr>
          <w:lang w:val="es-ES"/>
        </w:rPr>
        <w:t xml:space="preserve">, </w:t>
      </w:r>
      <w:r w:rsidR="00AB4692" w:rsidRPr="00AB4692">
        <w:rPr>
          <w:lang w:val="es-ES"/>
        </w:rPr>
        <w:t xml:space="preserve">y </w:t>
      </w:r>
      <w:r w:rsidR="00625A79">
        <w:rPr>
          <w:lang w:val="es-ES"/>
        </w:rPr>
        <w:t xml:space="preserve">se están </w:t>
      </w:r>
      <w:r w:rsidR="00AB4692" w:rsidRPr="00AB4692">
        <w:rPr>
          <w:lang w:val="es-ES"/>
        </w:rPr>
        <w:t>reforz</w:t>
      </w:r>
      <w:r w:rsidR="00625A79">
        <w:rPr>
          <w:lang w:val="es-ES"/>
        </w:rPr>
        <w:t>a</w:t>
      </w:r>
      <w:r w:rsidR="00AB4692">
        <w:rPr>
          <w:lang w:val="es-ES"/>
        </w:rPr>
        <w:t>ndo y ampli</w:t>
      </w:r>
      <w:r w:rsidR="00625A79">
        <w:rPr>
          <w:lang w:val="es-ES"/>
        </w:rPr>
        <w:t>a</w:t>
      </w:r>
      <w:r w:rsidR="00AB4692">
        <w:rPr>
          <w:lang w:val="es-ES"/>
        </w:rPr>
        <w:t>ndo a nivel</w:t>
      </w:r>
      <w:r w:rsidRPr="00AB4692">
        <w:rPr>
          <w:lang w:val="es-ES"/>
        </w:rPr>
        <w:t xml:space="preserve"> na</w:t>
      </w:r>
      <w:r w:rsidR="00AB4692">
        <w:rPr>
          <w:lang w:val="es-ES"/>
        </w:rPr>
        <w:t>c</w:t>
      </w:r>
      <w:r w:rsidRPr="00AB4692">
        <w:rPr>
          <w:lang w:val="es-ES"/>
        </w:rPr>
        <w:t xml:space="preserve">ional, provincial </w:t>
      </w:r>
      <w:r w:rsidR="00AB4692">
        <w:rPr>
          <w:lang w:val="es-ES"/>
        </w:rPr>
        <w:t>y</w:t>
      </w:r>
      <w:r w:rsidRPr="00AB4692">
        <w:rPr>
          <w:lang w:val="es-ES"/>
        </w:rPr>
        <w:t xml:space="preserve"> local</w:t>
      </w:r>
      <w:r w:rsidR="00AB4692">
        <w:rPr>
          <w:lang w:val="es-ES"/>
        </w:rPr>
        <w:t xml:space="preserve">, </w:t>
      </w:r>
      <w:r w:rsidR="004027D1">
        <w:rPr>
          <w:lang w:val="es-ES"/>
        </w:rPr>
        <w:t>a fin de</w:t>
      </w:r>
      <w:r w:rsidRPr="00AB4692">
        <w:rPr>
          <w:lang w:val="es-ES"/>
        </w:rPr>
        <w:t xml:space="preserve"> preven</w:t>
      </w:r>
      <w:r w:rsidR="00AB4692">
        <w:rPr>
          <w:lang w:val="es-ES"/>
        </w:rPr>
        <w:t>ir y combatir la</w:t>
      </w:r>
      <w:r w:rsidRPr="00AB4692">
        <w:rPr>
          <w:lang w:val="es-ES"/>
        </w:rPr>
        <w:t xml:space="preserve"> tra</w:t>
      </w:r>
      <w:r w:rsidR="00AB4692">
        <w:rPr>
          <w:lang w:val="es-ES"/>
        </w:rPr>
        <w:t>ta</w:t>
      </w:r>
      <w:r w:rsidRPr="00AB4692">
        <w:rPr>
          <w:lang w:val="es-ES"/>
        </w:rPr>
        <w:t>.</w:t>
      </w:r>
    </w:p>
    <w:p w:rsidR="00F056CD" w:rsidRPr="009464F3" w:rsidRDefault="00F056CD" w:rsidP="00F056CD">
      <w:pPr>
        <w:spacing w:after="120"/>
        <w:ind w:left="1134" w:right="1134"/>
        <w:jc w:val="both"/>
        <w:rPr>
          <w:lang w:val="es-ES"/>
        </w:rPr>
      </w:pPr>
      <w:r w:rsidRPr="00AB4692">
        <w:rPr>
          <w:lang w:val="es-ES"/>
        </w:rPr>
        <w:t>408.</w:t>
      </w:r>
      <w:r w:rsidRPr="00AB4692">
        <w:rPr>
          <w:lang w:val="es-ES"/>
        </w:rPr>
        <w:tab/>
      </w:r>
      <w:r w:rsidR="00AB4692" w:rsidRPr="00AB4692">
        <w:rPr>
          <w:lang w:val="es-ES"/>
        </w:rPr>
        <w:t>El Acuerdo</w:t>
      </w:r>
      <w:r w:rsidRPr="00AB4692">
        <w:rPr>
          <w:lang w:val="es-ES"/>
        </w:rPr>
        <w:t xml:space="preserve"> Multilateral </w:t>
      </w:r>
      <w:r w:rsidR="00AB4692" w:rsidRPr="00AB4692">
        <w:rPr>
          <w:lang w:val="es-ES"/>
        </w:rPr>
        <w:t xml:space="preserve">de </w:t>
      </w:r>
      <w:r w:rsidRPr="00AB4692">
        <w:rPr>
          <w:lang w:val="es-ES"/>
        </w:rPr>
        <w:t>Coopera</w:t>
      </w:r>
      <w:r w:rsidR="00AB4692" w:rsidRPr="00AB4692">
        <w:rPr>
          <w:lang w:val="es-ES"/>
        </w:rPr>
        <w:t>c</w:t>
      </w:r>
      <w:r w:rsidRPr="00AB4692">
        <w:rPr>
          <w:lang w:val="es-ES"/>
        </w:rPr>
        <w:t>i</w:t>
      </w:r>
      <w:r w:rsidR="00AB4692" w:rsidRPr="00AB4692">
        <w:rPr>
          <w:lang w:val="es-ES"/>
        </w:rPr>
        <w:t>ó</w:t>
      </w:r>
      <w:r w:rsidRPr="00AB4692">
        <w:rPr>
          <w:lang w:val="es-ES"/>
        </w:rPr>
        <w:t>n</w:t>
      </w:r>
      <w:r w:rsidR="000A2C2D">
        <w:rPr>
          <w:lang w:val="es-ES"/>
        </w:rPr>
        <w:t xml:space="preserve"> </w:t>
      </w:r>
      <w:r w:rsidR="00AB4692" w:rsidRPr="00AB4692">
        <w:rPr>
          <w:lang w:val="es-ES"/>
        </w:rPr>
        <w:t xml:space="preserve">para </w:t>
      </w:r>
      <w:r w:rsidR="005E442D" w:rsidRPr="00AB4692">
        <w:rPr>
          <w:lang w:val="es-ES"/>
        </w:rPr>
        <w:t xml:space="preserve">luchar contra la trata de personas y, en particular, de mujeres y niños </w:t>
      </w:r>
      <w:r w:rsidR="00AB4692" w:rsidRPr="00AB4692">
        <w:rPr>
          <w:lang w:val="es-ES"/>
        </w:rPr>
        <w:t>e</w:t>
      </w:r>
      <w:r w:rsidRPr="00AB4692">
        <w:rPr>
          <w:lang w:val="es-ES"/>
        </w:rPr>
        <w:t xml:space="preserve">n </w:t>
      </w:r>
      <w:r w:rsidR="00AB4692" w:rsidRPr="00AB4692">
        <w:rPr>
          <w:lang w:val="es-ES"/>
        </w:rPr>
        <w:t xml:space="preserve">el África </w:t>
      </w:r>
      <w:r w:rsidRPr="00AB4692">
        <w:rPr>
          <w:lang w:val="es-ES"/>
        </w:rPr>
        <w:t xml:space="preserve">Central </w:t>
      </w:r>
      <w:r w:rsidR="00AB4692" w:rsidRPr="00AB4692">
        <w:rPr>
          <w:lang w:val="es-ES"/>
        </w:rPr>
        <w:t>y</w:t>
      </w:r>
      <w:r w:rsidRPr="00AB4692">
        <w:rPr>
          <w:lang w:val="es-ES"/>
        </w:rPr>
        <w:t xml:space="preserve"> </w:t>
      </w:r>
      <w:r w:rsidR="00AB4692" w:rsidRPr="00AB4692">
        <w:rPr>
          <w:lang w:val="es-ES"/>
        </w:rPr>
        <w:t>Occidental, concluido</w:t>
      </w:r>
      <w:r w:rsidRPr="00AB4692">
        <w:rPr>
          <w:lang w:val="es-ES"/>
        </w:rPr>
        <w:t xml:space="preserve"> dur</w:t>
      </w:r>
      <w:r w:rsidR="00AB4692" w:rsidRPr="00AB4692">
        <w:rPr>
          <w:lang w:val="es-ES"/>
        </w:rPr>
        <w:t>a</w:t>
      </w:r>
      <w:r w:rsidRPr="00AB4692">
        <w:rPr>
          <w:lang w:val="es-ES"/>
        </w:rPr>
        <w:t>n</w:t>
      </w:r>
      <w:r w:rsidR="00AB4692" w:rsidRPr="00AB4692">
        <w:rPr>
          <w:lang w:val="es-ES"/>
        </w:rPr>
        <w:t xml:space="preserve">te </w:t>
      </w:r>
      <w:smartTag w:uri="urn:schemas-microsoft-com:office:smarttags" w:element="PersonName">
        <w:smartTagPr>
          <w:attr w:name="ProductID" w:val="la Conferencia Ministerial"/>
        </w:smartTagPr>
        <w:r w:rsidR="00AB4692" w:rsidRPr="00AB4692">
          <w:rPr>
            <w:lang w:val="es-ES"/>
          </w:rPr>
          <w:t>la</w:t>
        </w:r>
        <w:r w:rsidRPr="00AB4692">
          <w:rPr>
            <w:lang w:val="es-ES"/>
          </w:rPr>
          <w:t xml:space="preserve"> </w:t>
        </w:r>
        <w:r w:rsidR="00AB4692">
          <w:rPr>
            <w:lang w:val="es-ES"/>
          </w:rPr>
          <w:t xml:space="preserve">Conferencia </w:t>
        </w:r>
        <w:r w:rsidRPr="00AB4692">
          <w:rPr>
            <w:lang w:val="es-ES"/>
          </w:rPr>
          <w:t>Ministerial</w:t>
        </w:r>
      </w:smartTag>
      <w:r w:rsidR="00AB4692">
        <w:rPr>
          <w:lang w:val="es-ES"/>
        </w:rPr>
        <w:t xml:space="preserve"> de </w:t>
      </w:r>
      <w:smartTag w:uri="urn:schemas-microsoft-com:office:smarttags" w:element="PersonName">
        <w:smartTagPr>
          <w:attr w:name="ProductID" w:val="la Comunidad Econ￳mica"/>
        </w:smartTagPr>
        <w:r w:rsidR="00AB4692">
          <w:rPr>
            <w:lang w:val="es-ES"/>
          </w:rPr>
          <w:t>la Comunidad Económica</w:t>
        </w:r>
      </w:smartTag>
      <w:r w:rsidR="00AB4692">
        <w:rPr>
          <w:lang w:val="es-ES"/>
        </w:rPr>
        <w:t xml:space="preserve"> de </w:t>
      </w:r>
      <w:r w:rsidR="00723F81">
        <w:rPr>
          <w:lang w:val="es-ES"/>
        </w:rPr>
        <w:t xml:space="preserve">los </w:t>
      </w:r>
      <w:r w:rsidR="00AB4692">
        <w:rPr>
          <w:lang w:val="es-ES"/>
        </w:rPr>
        <w:t>Estados del África Occidental</w:t>
      </w:r>
      <w:r w:rsidR="000A2C2D">
        <w:rPr>
          <w:lang w:val="es-ES"/>
        </w:rPr>
        <w:t xml:space="preserve"> </w:t>
      </w:r>
      <w:r w:rsidRPr="00AB4692">
        <w:rPr>
          <w:lang w:val="es-ES"/>
        </w:rPr>
        <w:t>(C</w:t>
      </w:r>
      <w:r w:rsidR="00723F81">
        <w:rPr>
          <w:lang w:val="es-ES"/>
        </w:rPr>
        <w:t>EDEA</w:t>
      </w:r>
      <w:r w:rsidRPr="00AB4692">
        <w:rPr>
          <w:lang w:val="es-ES"/>
        </w:rPr>
        <w:t xml:space="preserve">O) </w:t>
      </w:r>
      <w:r w:rsidR="00723F81">
        <w:rPr>
          <w:lang w:val="es-ES"/>
        </w:rPr>
        <w:t xml:space="preserve">y </w:t>
      </w:r>
      <w:smartTag w:uri="urn:schemas-microsoft-com:office:smarttags" w:element="PersonName">
        <w:smartTagPr>
          <w:attr w:name="ProductID" w:val="la Comunidad Econ￳mica"/>
        </w:smartTagPr>
        <w:r w:rsidR="00723F81">
          <w:rPr>
            <w:lang w:val="es-ES"/>
          </w:rPr>
          <w:t>la Comunidad</w:t>
        </w:r>
        <w:r w:rsidRPr="00AB4692">
          <w:rPr>
            <w:lang w:val="es-ES"/>
          </w:rPr>
          <w:t xml:space="preserve"> Econ</w:t>
        </w:r>
        <w:r w:rsidR="00723F81">
          <w:rPr>
            <w:lang w:val="es-ES"/>
          </w:rPr>
          <w:t>ó</w:t>
        </w:r>
        <w:r w:rsidRPr="00AB4692">
          <w:rPr>
            <w:lang w:val="es-ES"/>
          </w:rPr>
          <w:t>mic</w:t>
        </w:r>
        <w:r w:rsidR="00723F81">
          <w:rPr>
            <w:lang w:val="es-ES"/>
          </w:rPr>
          <w:t>a</w:t>
        </w:r>
      </w:smartTag>
      <w:r w:rsidR="00723F81">
        <w:rPr>
          <w:lang w:val="es-ES"/>
        </w:rPr>
        <w:t xml:space="preserve"> de los Estados del</w:t>
      </w:r>
      <w:r w:rsidRPr="00AB4692">
        <w:rPr>
          <w:lang w:val="es-ES"/>
        </w:rPr>
        <w:t xml:space="preserve"> </w:t>
      </w:r>
      <w:r w:rsidR="00723F81">
        <w:rPr>
          <w:lang w:val="es-ES"/>
        </w:rPr>
        <w:t>África Central</w:t>
      </w:r>
      <w:r w:rsidRPr="00AB4692">
        <w:rPr>
          <w:lang w:val="es-ES"/>
        </w:rPr>
        <w:t xml:space="preserve"> (</w:t>
      </w:r>
      <w:r w:rsidR="00723F81">
        <w:rPr>
          <w:lang w:val="es-ES"/>
        </w:rPr>
        <w:t>CE</w:t>
      </w:r>
      <w:r w:rsidRPr="00AB4692">
        <w:rPr>
          <w:lang w:val="es-ES"/>
        </w:rPr>
        <w:t>E</w:t>
      </w:r>
      <w:r w:rsidR="00723F81">
        <w:rPr>
          <w:lang w:val="es-ES"/>
        </w:rPr>
        <w:t>A</w:t>
      </w:r>
      <w:r w:rsidRPr="00AB4692">
        <w:rPr>
          <w:lang w:val="es-ES"/>
        </w:rPr>
        <w:t xml:space="preserve">C) </w:t>
      </w:r>
      <w:r w:rsidR="00723F81">
        <w:rPr>
          <w:lang w:val="es-ES"/>
        </w:rPr>
        <w:t xml:space="preserve">contra </w:t>
      </w:r>
      <w:smartTag w:uri="urn:schemas-microsoft-com:office:smarttags" w:element="PersonName">
        <w:smartTagPr>
          <w:attr w:name="ProductID" w:val="la Trata"/>
        </w:smartTagPr>
        <w:r w:rsidR="00723F81">
          <w:rPr>
            <w:lang w:val="es-ES"/>
          </w:rPr>
          <w:t>la Trata</w:t>
        </w:r>
      </w:smartTag>
      <w:r w:rsidR="00723F81">
        <w:rPr>
          <w:lang w:val="es-ES"/>
        </w:rPr>
        <w:t xml:space="preserve"> de Seres </w:t>
      </w:r>
      <w:r w:rsidRPr="00AB4692">
        <w:rPr>
          <w:lang w:val="es-ES"/>
        </w:rPr>
        <w:t>Human</w:t>
      </w:r>
      <w:r w:rsidR="00723F81">
        <w:rPr>
          <w:lang w:val="es-ES"/>
        </w:rPr>
        <w:t>os</w:t>
      </w:r>
      <w:r w:rsidRPr="00AB4692">
        <w:rPr>
          <w:lang w:val="es-ES"/>
        </w:rPr>
        <w:t xml:space="preserve"> </w:t>
      </w:r>
      <w:r w:rsidR="00723F81">
        <w:rPr>
          <w:lang w:val="es-ES"/>
        </w:rPr>
        <w:t>e</w:t>
      </w:r>
      <w:r w:rsidRPr="00AB4692">
        <w:rPr>
          <w:lang w:val="es-ES"/>
        </w:rPr>
        <w:t xml:space="preserve">n 2006 </w:t>
      </w:r>
      <w:r w:rsidR="00723F81">
        <w:rPr>
          <w:lang w:val="es-ES"/>
        </w:rPr>
        <w:t>e</w:t>
      </w:r>
      <w:r w:rsidRPr="00AB4692">
        <w:rPr>
          <w:lang w:val="es-ES"/>
        </w:rPr>
        <w:t>n Abuja, Nigeria, contribu</w:t>
      </w:r>
      <w:r w:rsidR="00723F81">
        <w:rPr>
          <w:lang w:val="es-ES"/>
        </w:rPr>
        <w:t>irá en gran medida a</w:t>
      </w:r>
      <w:r w:rsidRPr="00AB4692">
        <w:rPr>
          <w:lang w:val="es-ES"/>
        </w:rPr>
        <w:t xml:space="preserve"> crea</w:t>
      </w:r>
      <w:r w:rsidR="00723F81">
        <w:rPr>
          <w:lang w:val="es-ES"/>
        </w:rPr>
        <w:t>r</w:t>
      </w:r>
      <w:r w:rsidRPr="00AB4692">
        <w:rPr>
          <w:lang w:val="es-ES"/>
        </w:rPr>
        <w:t xml:space="preserve"> </w:t>
      </w:r>
      <w:r w:rsidR="00723F81">
        <w:rPr>
          <w:lang w:val="es-ES"/>
        </w:rPr>
        <w:t>un</w:t>
      </w:r>
      <w:r w:rsidRPr="00AB4692">
        <w:rPr>
          <w:lang w:val="es-ES"/>
        </w:rPr>
        <w:t xml:space="preserve"> </w:t>
      </w:r>
      <w:r w:rsidR="00723F81">
        <w:rPr>
          <w:lang w:val="es-ES"/>
        </w:rPr>
        <w:t xml:space="preserve">sistema de </w:t>
      </w:r>
      <w:r w:rsidRPr="00AB4692">
        <w:rPr>
          <w:lang w:val="es-ES"/>
        </w:rPr>
        <w:t>coordina</w:t>
      </w:r>
      <w:r w:rsidR="00723F81">
        <w:rPr>
          <w:lang w:val="es-ES"/>
        </w:rPr>
        <w:t>ció</w:t>
      </w:r>
      <w:r w:rsidRPr="00AB4692">
        <w:rPr>
          <w:lang w:val="es-ES"/>
        </w:rPr>
        <w:t>n</w:t>
      </w:r>
      <w:r w:rsidR="00723F81">
        <w:rPr>
          <w:lang w:val="es-ES"/>
        </w:rPr>
        <w:t xml:space="preserve"> con </w:t>
      </w:r>
      <w:r w:rsidR="00AC47F9">
        <w:rPr>
          <w:lang w:val="es-ES"/>
        </w:rPr>
        <w:t>objeto de</w:t>
      </w:r>
      <w:r w:rsidRPr="00AB4692">
        <w:rPr>
          <w:lang w:val="es-ES"/>
        </w:rPr>
        <w:t xml:space="preserve"> preven</w:t>
      </w:r>
      <w:r w:rsidR="00723F81">
        <w:rPr>
          <w:lang w:val="es-ES"/>
        </w:rPr>
        <w:t>ir y combatir la trata</w:t>
      </w:r>
      <w:r w:rsidRPr="00AB4692">
        <w:rPr>
          <w:lang w:val="es-ES"/>
        </w:rPr>
        <w:t xml:space="preserve"> trans</w:t>
      </w:r>
      <w:r w:rsidR="00723F81">
        <w:rPr>
          <w:lang w:val="es-ES"/>
        </w:rPr>
        <w:t>fronteriza.</w:t>
      </w:r>
      <w:r w:rsidRPr="00AB4692">
        <w:rPr>
          <w:lang w:val="es-ES"/>
        </w:rPr>
        <w:t xml:space="preserve"> </w:t>
      </w:r>
      <w:r w:rsidR="00723F81" w:rsidRPr="009464F3">
        <w:rPr>
          <w:lang w:val="es-ES"/>
        </w:rPr>
        <w:t>Los</w:t>
      </w:r>
      <w:r w:rsidR="009464F3" w:rsidRPr="009464F3">
        <w:rPr>
          <w:lang w:val="es-ES"/>
        </w:rPr>
        <w:t xml:space="preserve"> </w:t>
      </w:r>
      <w:r w:rsidR="00723F81" w:rsidRPr="009464F3">
        <w:rPr>
          <w:lang w:val="es-ES"/>
        </w:rPr>
        <w:t>secuestros y la trata están</w:t>
      </w:r>
      <w:r w:rsidRPr="009464F3">
        <w:rPr>
          <w:lang w:val="es-ES"/>
        </w:rPr>
        <w:t xml:space="preserve"> consider</w:t>
      </w:r>
      <w:r w:rsidR="00723F81" w:rsidRPr="009464F3">
        <w:rPr>
          <w:lang w:val="es-ES"/>
        </w:rPr>
        <w:t>ados actos de</w:t>
      </w:r>
      <w:r w:rsidRPr="009464F3">
        <w:rPr>
          <w:lang w:val="es-ES"/>
        </w:rPr>
        <w:t xml:space="preserve"> violenc</w:t>
      </w:r>
      <w:r w:rsidR="00723F81" w:rsidRPr="009464F3">
        <w:rPr>
          <w:lang w:val="es-ES"/>
        </w:rPr>
        <w:t>ia</w:t>
      </w:r>
      <w:r w:rsidRPr="009464F3">
        <w:rPr>
          <w:lang w:val="es-ES"/>
        </w:rPr>
        <w:t xml:space="preserve">. </w:t>
      </w:r>
      <w:r w:rsidR="00723F81" w:rsidRPr="009464F3">
        <w:rPr>
          <w:lang w:val="es-ES"/>
        </w:rPr>
        <w:t>Por su propio</w:t>
      </w:r>
      <w:r w:rsidRPr="009464F3">
        <w:rPr>
          <w:lang w:val="es-ES"/>
        </w:rPr>
        <w:t xml:space="preserve"> d</w:t>
      </w:r>
      <w:r w:rsidR="00723F81" w:rsidRPr="009464F3">
        <w:rPr>
          <w:lang w:val="es-ES"/>
        </w:rPr>
        <w:t>i</w:t>
      </w:r>
      <w:r w:rsidRPr="009464F3">
        <w:rPr>
          <w:lang w:val="es-ES"/>
        </w:rPr>
        <w:t>s</w:t>
      </w:r>
      <w:r w:rsidR="00723F81" w:rsidRPr="009464F3">
        <w:rPr>
          <w:lang w:val="es-ES"/>
        </w:rPr>
        <w:t>eño</w:t>
      </w:r>
      <w:r w:rsidRPr="009464F3">
        <w:rPr>
          <w:lang w:val="es-ES"/>
        </w:rPr>
        <w:t xml:space="preserve">, </w:t>
      </w:r>
      <w:r w:rsidR="00723F81" w:rsidRPr="009464F3">
        <w:rPr>
          <w:lang w:val="es-ES"/>
        </w:rPr>
        <w:t>la estrategia que el Gobierno está</w:t>
      </w:r>
      <w:r w:rsidRPr="009464F3">
        <w:rPr>
          <w:lang w:val="es-ES"/>
        </w:rPr>
        <w:t xml:space="preserve"> adopt</w:t>
      </w:r>
      <w:r w:rsidR="00723F81" w:rsidRPr="009464F3">
        <w:rPr>
          <w:lang w:val="es-ES"/>
        </w:rPr>
        <w:t>ando, con apoyo del</w:t>
      </w:r>
      <w:r w:rsidRPr="009464F3">
        <w:rPr>
          <w:lang w:val="es-ES"/>
        </w:rPr>
        <w:t xml:space="preserve"> UNICEF</w:t>
      </w:r>
      <w:r w:rsidR="00723F81" w:rsidRPr="009464F3">
        <w:rPr>
          <w:lang w:val="es-ES"/>
        </w:rPr>
        <w:t>, otorga</w:t>
      </w:r>
      <w:r w:rsidRPr="009464F3">
        <w:rPr>
          <w:lang w:val="es-ES"/>
        </w:rPr>
        <w:t xml:space="preserve"> priori</w:t>
      </w:r>
      <w:r w:rsidR="00723F81" w:rsidRPr="009464F3">
        <w:rPr>
          <w:lang w:val="es-ES"/>
        </w:rPr>
        <w:t>dad a la aplicación de</w:t>
      </w:r>
      <w:r w:rsidRPr="009464F3">
        <w:rPr>
          <w:lang w:val="es-ES"/>
        </w:rPr>
        <w:t xml:space="preserve"> </w:t>
      </w:r>
      <w:r w:rsidR="00AC47F9">
        <w:rPr>
          <w:lang w:val="es-ES"/>
        </w:rPr>
        <w:t xml:space="preserve">los </w:t>
      </w:r>
      <w:r w:rsidRPr="009464F3">
        <w:rPr>
          <w:lang w:val="es-ES"/>
        </w:rPr>
        <w:t>program</w:t>
      </w:r>
      <w:r w:rsidR="00723F81" w:rsidRPr="009464F3">
        <w:rPr>
          <w:lang w:val="es-ES"/>
        </w:rPr>
        <w:t>a</w:t>
      </w:r>
      <w:r w:rsidRPr="009464F3">
        <w:rPr>
          <w:lang w:val="es-ES"/>
        </w:rPr>
        <w:t xml:space="preserve">s </w:t>
      </w:r>
      <w:r w:rsidR="009464F3" w:rsidRPr="009464F3">
        <w:rPr>
          <w:lang w:val="es-ES"/>
        </w:rPr>
        <w:t>que form</w:t>
      </w:r>
      <w:r w:rsidR="00AC47F9">
        <w:rPr>
          <w:lang w:val="es-ES"/>
        </w:rPr>
        <w:t>a</w:t>
      </w:r>
      <w:r w:rsidR="009464F3" w:rsidRPr="009464F3">
        <w:rPr>
          <w:lang w:val="es-ES"/>
        </w:rPr>
        <w:t>n parte de ella</w:t>
      </w:r>
      <w:r w:rsidR="009464F3">
        <w:rPr>
          <w:lang w:val="es-ES"/>
        </w:rPr>
        <w:t xml:space="preserve"> y contará con colaboradores importantes como </w:t>
      </w:r>
      <w:smartTag w:uri="urn:schemas-microsoft-com:office:smarttags" w:element="PersonName">
        <w:smartTagPr>
          <w:attr w:name="ProductID" w:val="la OMS"/>
        </w:smartTagPr>
        <w:r w:rsidR="009464F3">
          <w:rPr>
            <w:lang w:val="es-ES"/>
          </w:rPr>
          <w:t>la OMS</w:t>
        </w:r>
      </w:smartTag>
      <w:r w:rsidR="009464F3">
        <w:rPr>
          <w:lang w:val="es-ES"/>
        </w:rPr>
        <w:t xml:space="preserve">, </w:t>
      </w:r>
      <w:smartTag w:uri="urn:schemas-microsoft-com:office:smarttags" w:element="PersonName">
        <w:smartTagPr>
          <w:attr w:name="ProductID" w:val="la OIT"/>
        </w:smartTagPr>
        <w:r w:rsidR="009464F3">
          <w:rPr>
            <w:lang w:val="es-ES"/>
          </w:rPr>
          <w:t>la OIT</w:t>
        </w:r>
      </w:smartTag>
      <w:r w:rsidRPr="009464F3">
        <w:rPr>
          <w:lang w:val="es-ES"/>
        </w:rPr>
        <w:t xml:space="preserve">, Terre des Hommes, etc., </w:t>
      </w:r>
      <w:r w:rsidR="009464F3">
        <w:rPr>
          <w:lang w:val="es-ES"/>
        </w:rPr>
        <w:t>e irá</w:t>
      </w:r>
      <w:r w:rsidRPr="009464F3">
        <w:rPr>
          <w:lang w:val="es-ES"/>
        </w:rPr>
        <w:t xml:space="preserve"> preced</w:t>
      </w:r>
      <w:r w:rsidR="009464F3">
        <w:rPr>
          <w:lang w:val="es-ES"/>
        </w:rPr>
        <w:t>ida</w:t>
      </w:r>
      <w:r w:rsidRPr="009464F3">
        <w:rPr>
          <w:lang w:val="es-ES"/>
        </w:rPr>
        <w:t xml:space="preserve"> </w:t>
      </w:r>
      <w:r w:rsidR="009464F3">
        <w:rPr>
          <w:lang w:val="es-ES"/>
        </w:rPr>
        <w:t>de esfuerzos</w:t>
      </w:r>
      <w:r w:rsidRPr="009464F3">
        <w:rPr>
          <w:lang w:val="es-ES"/>
        </w:rPr>
        <w:t xml:space="preserve"> regional</w:t>
      </w:r>
      <w:r w:rsidR="009464F3">
        <w:rPr>
          <w:lang w:val="es-ES"/>
        </w:rPr>
        <w:t>es de investigación</w:t>
      </w:r>
      <w:r w:rsidRPr="009464F3">
        <w:rPr>
          <w:lang w:val="es-ES"/>
        </w:rPr>
        <w:t xml:space="preserve"> </w:t>
      </w:r>
      <w:r w:rsidR="009464F3">
        <w:rPr>
          <w:lang w:val="es-ES"/>
        </w:rPr>
        <w:t xml:space="preserve">que ya se han </w:t>
      </w:r>
      <w:r w:rsidRPr="009464F3">
        <w:rPr>
          <w:lang w:val="es-ES"/>
        </w:rPr>
        <w:t>plan</w:t>
      </w:r>
      <w:r w:rsidR="009464F3">
        <w:rPr>
          <w:lang w:val="es-ES"/>
        </w:rPr>
        <w:t>ificado</w:t>
      </w:r>
      <w:r w:rsidRPr="009464F3">
        <w:rPr>
          <w:lang w:val="es-ES"/>
        </w:rPr>
        <w:t>.</w:t>
      </w:r>
    </w:p>
    <w:p w:rsidR="00F056CD" w:rsidRPr="00CD6DC6" w:rsidRDefault="00F056CD" w:rsidP="00F056CD">
      <w:pPr>
        <w:spacing w:after="120"/>
        <w:ind w:left="1134" w:right="1134"/>
        <w:jc w:val="both"/>
        <w:rPr>
          <w:lang w:val="es-ES"/>
        </w:rPr>
      </w:pPr>
      <w:r w:rsidRPr="009464F3">
        <w:rPr>
          <w:lang w:val="es-ES"/>
        </w:rPr>
        <w:t>409.</w:t>
      </w:r>
      <w:r w:rsidRPr="009464F3">
        <w:rPr>
          <w:lang w:val="es-ES"/>
        </w:rPr>
        <w:tab/>
      </w:r>
      <w:r w:rsidR="009464F3" w:rsidRPr="009464F3">
        <w:rPr>
          <w:lang w:val="es-ES"/>
        </w:rPr>
        <w:t xml:space="preserve">El objetivo del Acuerdo consiste en </w:t>
      </w:r>
      <w:r w:rsidRPr="009464F3">
        <w:rPr>
          <w:lang w:val="es-ES"/>
        </w:rPr>
        <w:t>crea</w:t>
      </w:r>
      <w:r w:rsidR="009464F3" w:rsidRPr="009464F3">
        <w:rPr>
          <w:lang w:val="es-ES"/>
        </w:rPr>
        <w:t>r un frente</w:t>
      </w:r>
      <w:r w:rsidRPr="009464F3">
        <w:rPr>
          <w:lang w:val="es-ES"/>
        </w:rPr>
        <w:t xml:space="preserve"> com</w:t>
      </w:r>
      <w:r w:rsidR="009464F3" w:rsidRPr="009464F3">
        <w:rPr>
          <w:lang w:val="es-ES"/>
        </w:rPr>
        <w:t>ún</w:t>
      </w:r>
      <w:r w:rsidRPr="009464F3">
        <w:rPr>
          <w:lang w:val="es-ES"/>
        </w:rPr>
        <w:t xml:space="preserve"> </w:t>
      </w:r>
      <w:r w:rsidR="009464F3" w:rsidRPr="009464F3">
        <w:rPr>
          <w:lang w:val="es-ES"/>
        </w:rPr>
        <w:t>en</w:t>
      </w:r>
      <w:r w:rsidR="009464F3">
        <w:rPr>
          <w:lang w:val="es-ES"/>
        </w:rPr>
        <w:t>tre</w:t>
      </w:r>
      <w:r w:rsidR="009464F3" w:rsidRPr="009464F3">
        <w:rPr>
          <w:lang w:val="es-ES"/>
        </w:rPr>
        <w:t xml:space="preserve"> las Fuerzas </w:t>
      </w:r>
      <w:r w:rsidRPr="009464F3">
        <w:rPr>
          <w:lang w:val="es-ES"/>
        </w:rPr>
        <w:t>Na</w:t>
      </w:r>
      <w:r w:rsidR="009464F3" w:rsidRPr="009464F3">
        <w:rPr>
          <w:lang w:val="es-ES"/>
        </w:rPr>
        <w:t>c</w:t>
      </w:r>
      <w:r w:rsidRPr="009464F3">
        <w:rPr>
          <w:lang w:val="es-ES"/>
        </w:rPr>
        <w:t>ional</w:t>
      </w:r>
      <w:r w:rsidR="009464F3" w:rsidRPr="009464F3">
        <w:rPr>
          <w:lang w:val="es-ES"/>
        </w:rPr>
        <w:t xml:space="preserve">es contra </w:t>
      </w:r>
      <w:smartTag w:uri="urn:schemas-microsoft-com:office:smarttags" w:element="PersonName">
        <w:smartTagPr>
          <w:attr w:name="ProductID" w:val="la Trata"/>
        </w:smartTagPr>
        <w:r w:rsidR="009464F3" w:rsidRPr="009464F3">
          <w:rPr>
            <w:lang w:val="es-ES"/>
          </w:rPr>
          <w:t>la Trata</w:t>
        </w:r>
      </w:smartTag>
      <w:r w:rsidR="009464F3" w:rsidRPr="009464F3">
        <w:rPr>
          <w:lang w:val="es-ES"/>
        </w:rPr>
        <w:t xml:space="preserve"> de Seres</w:t>
      </w:r>
      <w:r w:rsidRPr="009464F3">
        <w:rPr>
          <w:lang w:val="es-ES"/>
        </w:rPr>
        <w:t xml:space="preserve"> Human</w:t>
      </w:r>
      <w:r w:rsidR="009464F3" w:rsidRPr="009464F3">
        <w:rPr>
          <w:lang w:val="es-ES"/>
        </w:rPr>
        <w:t xml:space="preserve">os, </w:t>
      </w:r>
      <w:r w:rsidR="004027D1">
        <w:rPr>
          <w:lang w:val="es-ES"/>
        </w:rPr>
        <w:t xml:space="preserve">con miras </w:t>
      </w:r>
      <w:r w:rsidR="00AC47F9">
        <w:rPr>
          <w:lang w:val="es-ES"/>
        </w:rPr>
        <w:t>a</w:t>
      </w:r>
      <w:r w:rsidR="009464F3" w:rsidRPr="009464F3">
        <w:rPr>
          <w:lang w:val="es-ES"/>
        </w:rPr>
        <w:t xml:space="preserve"> prevenir, combat</w:t>
      </w:r>
      <w:r w:rsidR="009464F3">
        <w:rPr>
          <w:lang w:val="es-ES"/>
        </w:rPr>
        <w:t>i</w:t>
      </w:r>
      <w:r w:rsidR="009464F3" w:rsidRPr="009464F3">
        <w:rPr>
          <w:lang w:val="es-ES"/>
        </w:rPr>
        <w:t>r,</w:t>
      </w:r>
      <w:r w:rsidRPr="009464F3">
        <w:rPr>
          <w:lang w:val="es-ES"/>
        </w:rPr>
        <w:t xml:space="preserve"> e</w:t>
      </w:r>
      <w:r w:rsidR="009464F3" w:rsidRPr="009464F3">
        <w:rPr>
          <w:lang w:val="es-ES"/>
        </w:rPr>
        <w:t>r</w:t>
      </w:r>
      <w:r w:rsidRPr="009464F3">
        <w:rPr>
          <w:lang w:val="es-ES"/>
        </w:rPr>
        <w:t>radica</w:t>
      </w:r>
      <w:r w:rsidR="009464F3">
        <w:rPr>
          <w:lang w:val="es-ES"/>
        </w:rPr>
        <w:t>r</w:t>
      </w:r>
      <w:r w:rsidRPr="009464F3">
        <w:rPr>
          <w:lang w:val="es-ES"/>
        </w:rPr>
        <w:t xml:space="preserve"> </w:t>
      </w:r>
      <w:r w:rsidR="009464F3">
        <w:rPr>
          <w:lang w:val="es-ES"/>
        </w:rPr>
        <w:t>y castigar la trata de personas, mediante la</w:t>
      </w:r>
      <w:r w:rsidRPr="009464F3">
        <w:rPr>
          <w:lang w:val="es-ES"/>
        </w:rPr>
        <w:t xml:space="preserve"> coopera</w:t>
      </w:r>
      <w:r w:rsidR="009464F3">
        <w:rPr>
          <w:lang w:val="es-ES"/>
        </w:rPr>
        <w:t>c</w:t>
      </w:r>
      <w:r w:rsidRPr="009464F3">
        <w:rPr>
          <w:lang w:val="es-ES"/>
        </w:rPr>
        <w:t>i</w:t>
      </w:r>
      <w:r w:rsidR="009464F3">
        <w:rPr>
          <w:lang w:val="es-ES"/>
        </w:rPr>
        <w:t>ó</w:t>
      </w:r>
      <w:r w:rsidRPr="009464F3">
        <w:rPr>
          <w:lang w:val="es-ES"/>
        </w:rPr>
        <w:t>n a</w:t>
      </w:r>
      <w:r w:rsidR="009464F3">
        <w:rPr>
          <w:lang w:val="es-ES"/>
        </w:rPr>
        <w:t xml:space="preserve"> nivel</w:t>
      </w:r>
      <w:r w:rsidRPr="009464F3">
        <w:rPr>
          <w:lang w:val="es-ES"/>
        </w:rPr>
        <w:t xml:space="preserve"> interna</w:t>
      </w:r>
      <w:r w:rsidR="009464F3">
        <w:rPr>
          <w:lang w:val="es-ES"/>
        </w:rPr>
        <w:t>c</w:t>
      </w:r>
      <w:r w:rsidRPr="009464F3">
        <w:rPr>
          <w:lang w:val="es-ES"/>
        </w:rPr>
        <w:t xml:space="preserve">ional. </w:t>
      </w:r>
      <w:r w:rsidR="009464F3" w:rsidRPr="00CD6DC6">
        <w:rPr>
          <w:lang w:val="es-ES"/>
        </w:rPr>
        <w:t>Otra finalidad del Acuerdo consiste en</w:t>
      </w:r>
      <w:r w:rsidRPr="00CD6DC6">
        <w:rPr>
          <w:lang w:val="es-ES"/>
        </w:rPr>
        <w:t xml:space="preserve"> prote</w:t>
      </w:r>
      <w:r w:rsidR="009464F3" w:rsidRPr="00CD6DC6">
        <w:rPr>
          <w:lang w:val="es-ES"/>
        </w:rPr>
        <w:t>ger</w:t>
      </w:r>
      <w:r w:rsidRPr="00CD6DC6">
        <w:rPr>
          <w:lang w:val="es-ES"/>
        </w:rPr>
        <w:t>, rehabilita</w:t>
      </w:r>
      <w:r w:rsidR="00CD6DC6" w:rsidRPr="00CD6DC6">
        <w:rPr>
          <w:lang w:val="es-ES"/>
        </w:rPr>
        <w:t>r y devolver a las</w:t>
      </w:r>
      <w:r w:rsidRPr="00CD6DC6">
        <w:rPr>
          <w:lang w:val="es-ES"/>
        </w:rPr>
        <w:t xml:space="preserve"> v</w:t>
      </w:r>
      <w:r w:rsidR="00CD6DC6" w:rsidRPr="00CD6DC6">
        <w:rPr>
          <w:lang w:val="es-ES"/>
        </w:rPr>
        <w:t>í</w:t>
      </w:r>
      <w:r w:rsidRPr="00CD6DC6">
        <w:rPr>
          <w:lang w:val="es-ES"/>
        </w:rPr>
        <w:t>ctim</w:t>
      </w:r>
      <w:r w:rsidR="00CD6DC6" w:rsidRPr="00CD6DC6">
        <w:rPr>
          <w:lang w:val="es-ES"/>
        </w:rPr>
        <w:t>a</w:t>
      </w:r>
      <w:r w:rsidRPr="00CD6DC6">
        <w:rPr>
          <w:lang w:val="es-ES"/>
        </w:rPr>
        <w:t>s</w:t>
      </w:r>
      <w:r w:rsidR="00CD6DC6" w:rsidRPr="00CD6DC6">
        <w:rPr>
          <w:lang w:val="es-ES"/>
        </w:rPr>
        <w:t xml:space="preserve"> de la trata a su entorno</w:t>
      </w:r>
      <w:r w:rsidRPr="00CD6DC6">
        <w:rPr>
          <w:lang w:val="es-ES"/>
        </w:rPr>
        <w:t xml:space="preserve"> original </w:t>
      </w:r>
      <w:r w:rsidR="00CD6DC6" w:rsidRPr="00CD6DC6">
        <w:rPr>
          <w:lang w:val="es-ES"/>
        </w:rPr>
        <w:t xml:space="preserve">cuando sea </w:t>
      </w:r>
      <w:r w:rsidRPr="00CD6DC6">
        <w:rPr>
          <w:lang w:val="es-ES"/>
        </w:rPr>
        <w:t>necesar</w:t>
      </w:r>
      <w:r w:rsidR="00CD6DC6">
        <w:rPr>
          <w:lang w:val="es-ES"/>
        </w:rPr>
        <w:t>io y prestar</w:t>
      </w:r>
      <w:r w:rsidRPr="00CD6DC6">
        <w:rPr>
          <w:lang w:val="es-ES"/>
        </w:rPr>
        <w:t xml:space="preserve"> asist</w:t>
      </w:r>
      <w:r w:rsidR="00CD6DC6">
        <w:rPr>
          <w:lang w:val="es-ES"/>
        </w:rPr>
        <w:t>e</w:t>
      </w:r>
      <w:r w:rsidRPr="00CD6DC6">
        <w:rPr>
          <w:lang w:val="es-ES"/>
        </w:rPr>
        <w:t>nc</w:t>
      </w:r>
      <w:r w:rsidR="00CD6DC6">
        <w:rPr>
          <w:lang w:val="es-ES"/>
        </w:rPr>
        <w:t>ia mutua</w:t>
      </w:r>
      <w:r w:rsidRPr="00CD6DC6">
        <w:rPr>
          <w:lang w:val="es-ES"/>
        </w:rPr>
        <w:t xml:space="preserve"> </w:t>
      </w:r>
      <w:r w:rsidR="00CD6DC6">
        <w:rPr>
          <w:lang w:val="es-ES"/>
        </w:rPr>
        <w:t>para</w:t>
      </w:r>
      <w:r w:rsidRPr="00CD6DC6">
        <w:rPr>
          <w:lang w:val="es-ES"/>
        </w:rPr>
        <w:t xml:space="preserve"> investiga</w:t>
      </w:r>
      <w:r w:rsidR="00CD6DC6">
        <w:rPr>
          <w:lang w:val="es-ES"/>
        </w:rPr>
        <w:t>r</w:t>
      </w:r>
      <w:r w:rsidRPr="00CD6DC6">
        <w:rPr>
          <w:lang w:val="es-ES"/>
        </w:rPr>
        <w:t xml:space="preserve"> </w:t>
      </w:r>
      <w:r w:rsidR="00CD6DC6">
        <w:rPr>
          <w:lang w:val="es-ES"/>
        </w:rPr>
        <w:t>y detener a los</w:t>
      </w:r>
      <w:r w:rsidRPr="00CD6DC6">
        <w:rPr>
          <w:lang w:val="es-ES"/>
        </w:rPr>
        <w:t xml:space="preserve"> trafic</w:t>
      </w:r>
      <w:r w:rsidR="00CD6DC6">
        <w:rPr>
          <w:lang w:val="es-ES"/>
        </w:rPr>
        <w:t>antes</w:t>
      </w:r>
      <w:r w:rsidR="00AC47F9">
        <w:rPr>
          <w:lang w:val="es-ES"/>
        </w:rPr>
        <w:t>, gracias a</w:t>
      </w:r>
      <w:r w:rsidR="00CD6DC6">
        <w:rPr>
          <w:lang w:val="es-ES"/>
        </w:rPr>
        <w:t xml:space="preserve"> la</w:t>
      </w:r>
      <w:r w:rsidRPr="00CD6DC6">
        <w:rPr>
          <w:lang w:val="es-ES"/>
        </w:rPr>
        <w:t xml:space="preserve"> coopera</w:t>
      </w:r>
      <w:r w:rsidR="00CD6DC6">
        <w:rPr>
          <w:lang w:val="es-ES"/>
        </w:rPr>
        <w:t>c</w:t>
      </w:r>
      <w:r w:rsidRPr="00CD6DC6">
        <w:rPr>
          <w:lang w:val="es-ES"/>
        </w:rPr>
        <w:t>i</w:t>
      </w:r>
      <w:r w:rsidR="00CD6DC6">
        <w:rPr>
          <w:lang w:val="es-ES"/>
        </w:rPr>
        <w:t>ó</w:t>
      </w:r>
      <w:r w:rsidRPr="00CD6DC6">
        <w:rPr>
          <w:lang w:val="es-ES"/>
        </w:rPr>
        <w:t xml:space="preserve">n </w:t>
      </w:r>
      <w:r w:rsidR="00AC47F9">
        <w:rPr>
          <w:lang w:val="es-ES"/>
        </w:rPr>
        <w:t>d</w:t>
      </w:r>
      <w:r w:rsidR="00CD6DC6">
        <w:rPr>
          <w:lang w:val="es-ES"/>
        </w:rPr>
        <w:t>e las</w:t>
      </w:r>
      <w:r w:rsidRPr="00CD6DC6">
        <w:rPr>
          <w:lang w:val="es-ES"/>
        </w:rPr>
        <w:t xml:space="preserve"> autori</w:t>
      </w:r>
      <w:r w:rsidR="00CD6DC6">
        <w:rPr>
          <w:lang w:val="es-ES"/>
        </w:rPr>
        <w:t>dades</w:t>
      </w:r>
      <w:r w:rsidRPr="00CD6DC6">
        <w:rPr>
          <w:lang w:val="es-ES"/>
        </w:rPr>
        <w:t xml:space="preserve"> </w:t>
      </w:r>
      <w:r w:rsidR="00AC47F9">
        <w:rPr>
          <w:lang w:val="es-ES"/>
        </w:rPr>
        <w:t>dotadas de la jurisdicción</w:t>
      </w:r>
      <w:r w:rsidR="000A2C2D">
        <w:rPr>
          <w:lang w:val="es-ES"/>
        </w:rPr>
        <w:t xml:space="preserve"> </w:t>
      </w:r>
      <w:r w:rsidR="00CD6DC6">
        <w:rPr>
          <w:lang w:val="es-ES"/>
        </w:rPr>
        <w:t>correspondiente de los Es</w:t>
      </w:r>
      <w:r w:rsidRPr="00CD6DC6">
        <w:rPr>
          <w:lang w:val="es-ES"/>
        </w:rPr>
        <w:t>ta</w:t>
      </w:r>
      <w:r w:rsidR="00CD6DC6">
        <w:rPr>
          <w:lang w:val="es-ES"/>
        </w:rPr>
        <w:t>dos firmantes</w:t>
      </w:r>
      <w:r w:rsidRPr="00CD6DC6">
        <w:rPr>
          <w:lang w:val="es-ES"/>
        </w:rPr>
        <w:t xml:space="preserve">. </w:t>
      </w:r>
      <w:r w:rsidR="00CD6DC6" w:rsidRPr="00CD6DC6">
        <w:rPr>
          <w:lang w:val="es-ES"/>
        </w:rPr>
        <w:t>En</w:t>
      </w:r>
      <w:r w:rsidRPr="00CD6DC6">
        <w:rPr>
          <w:lang w:val="es-ES"/>
        </w:rPr>
        <w:t xml:space="preserve"> 2007, </w:t>
      </w:r>
      <w:r w:rsidR="00CD6DC6" w:rsidRPr="00CD6DC6">
        <w:rPr>
          <w:lang w:val="es-ES"/>
        </w:rPr>
        <w:t>en</w:t>
      </w:r>
      <w:r w:rsidRPr="00CD6DC6">
        <w:rPr>
          <w:lang w:val="es-ES"/>
        </w:rPr>
        <w:t xml:space="preserve"> S</w:t>
      </w:r>
      <w:r w:rsidR="00CD6DC6" w:rsidRPr="00CD6DC6">
        <w:rPr>
          <w:lang w:val="es-ES"/>
        </w:rPr>
        <w:t>anto Tomé</w:t>
      </w:r>
      <w:r w:rsidRPr="00CD6DC6">
        <w:rPr>
          <w:lang w:val="es-ES"/>
        </w:rPr>
        <w:t xml:space="preserve"> </w:t>
      </w:r>
      <w:r w:rsidR="00CD6DC6" w:rsidRPr="00CD6DC6">
        <w:rPr>
          <w:lang w:val="es-ES"/>
        </w:rPr>
        <w:t>y</w:t>
      </w:r>
      <w:r w:rsidRPr="00CD6DC6">
        <w:rPr>
          <w:lang w:val="es-ES"/>
        </w:rPr>
        <w:t xml:space="preserve"> Príncipe, e</w:t>
      </w:r>
      <w:r w:rsidR="00CD6DC6" w:rsidRPr="00CD6DC6">
        <w:rPr>
          <w:lang w:val="es-ES"/>
        </w:rPr>
        <w:t>l</w:t>
      </w:r>
      <w:r w:rsidRPr="00CD6DC6">
        <w:rPr>
          <w:lang w:val="es-ES"/>
        </w:rPr>
        <w:t xml:space="preserve"> Go</w:t>
      </w:r>
      <w:r w:rsidR="00CD6DC6" w:rsidRPr="00CD6DC6">
        <w:rPr>
          <w:lang w:val="es-ES"/>
        </w:rPr>
        <w:t>bi</w:t>
      </w:r>
      <w:r w:rsidRPr="00CD6DC6">
        <w:rPr>
          <w:lang w:val="es-ES"/>
        </w:rPr>
        <w:t>ern</w:t>
      </w:r>
      <w:r w:rsidR="00CD6DC6" w:rsidRPr="00CD6DC6">
        <w:rPr>
          <w:lang w:val="es-ES"/>
        </w:rPr>
        <w:t>o de</w:t>
      </w:r>
      <w:r w:rsidRPr="00CD6DC6">
        <w:rPr>
          <w:lang w:val="es-ES"/>
        </w:rPr>
        <w:t xml:space="preserve"> Angola particip</w:t>
      </w:r>
      <w:r w:rsidR="00CD6DC6" w:rsidRPr="00CD6DC6">
        <w:rPr>
          <w:lang w:val="es-ES"/>
        </w:rPr>
        <w:t>ó en la</w:t>
      </w:r>
      <w:r w:rsidRPr="00CD6DC6">
        <w:rPr>
          <w:lang w:val="es-ES"/>
        </w:rPr>
        <w:t xml:space="preserve"> prepara</w:t>
      </w:r>
      <w:r w:rsidR="00CD6DC6" w:rsidRPr="00CD6DC6">
        <w:rPr>
          <w:lang w:val="es-ES"/>
        </w:rPr>
        <w:t>c</w:t>
      </w:r>
      <w:r w:rsidRPr="00CD6DC6">
        <w:rPr>
          <w:lang w:val="es-ES"/>
        </w:rPr>
        <w:t>i</w:t>
      </w:r>
      <w:r w:rsidR="00CD6DC6" w:rsidRPr="00CD6DC6">
        <w:rPr>
          <w:lang w:val="es-ES"/>
        </w:rPr>
        <w:t xml:space="preserve">ón del Plan de </w:t>
      </w:r>
      <w:r w:rsidR="000E61B1" w:rsidRPr="00CD6DC6">
        <w:rPr>
          <w:lang w:val="es-ES"/>
        </w:rPr>
        <w:t>acci</w:t>
      </w:r>
      <w:r w:rsidR="000E61B1">
        <w:rPr>
          <w:lang w:val="es-ES"/>
        </w:rPr>
        <w:t>ón conjunto</w:t>
      </w:r>
      <w:r w:rsidR="000E61B1" w:rsidRPr="00CD6DC6">
        <w:rPr>
          <w:lang w:val="es-ES"/>
        </w:rPr>
        <w:t xml:space="preserve"> </w:t>
      </w:r>
      <w:r w:rsidR="00CD6DC6">
        <w:rPr>
          <w:lang w:val="es-ES"/>
        </w:rPr>
        <w:t>CE</w:t>
      </w:r>
      <w:r w:rsidRPr="00CD6DC6">
        <w:rPr>
          <w:lang w:val="es-ES"/>
        </w:rPr>
        <w:t>E</w:t>
      </w:r>
      <w:r w:rsidR="00CD6DC6">
        <w:rPr>
          <w:lang w:val="es-ES"/>
        </w:rPr>
        <w:t>A</w:t>
      </w:r>
      <w:r w:rsidRPr="00CD6DC6">
        <w:rPr>
          <w:lang w:val="es-ES"/>
        </w:rPr>
        <w:t>C/</w:t>
      </w:r>
      <w:r w:rsidR="00CD6DC6">
        <w:rPr>
          <w:lang w:val="es-ES"/>
        </w:rPr>
        <w:t>C</w:t>
      </w:r>
      <w:r w:rsidRPr="00CD6DC6">
        <w:rPr>
          <w:lang w:val="es-ES"/>
        </w:rPr>
        <w:t>E</w:t>
      </w:r>
      <w:r w:rsidR="00CD6DC6">
        <w:rPr>
          <w:lang w:val="es-ES"/>
        </w:rPr>
        <w:t>DE</w:t>
      </w:r>
      <w:r w:rsidRPr="00CD6DC6">
        <w:rPr>
          <w:lang w:val="es-ES"/>
        </w:rPr>
        <w:t>A</w:t>
      </w:r>
      <w:r w:rsidR="00CD6DC6">
        <w:rPr>
          <w:lang w:val="es-ES"/>
        </w:rPr>
        <w:t>O</w:t>
      </w:r>
      <w:r w:rsidRPr="00CD6DC6">
        <w:rPr>
          <w:lang w:val="es-ES"/>
        </w:rPr>
        <w:t xml:space="preserve"> </w:t>
      </w:r>
      <w:r w:rsidR="00CD6DC6">
        <w:rPr>
          <w:lang w:val="es-ES"/>
        </w:rPr>
        <w:t xml:space="preserve">contra la </w:t>
      </w:r>
      <w:r w:rsidR="005E442D">
        <w:rPr>
          <w:lang w:val="es-ES"/>
        </w:rPr>
        <w:t>trata de personas y, en particular,</w:t>
      </w:r>
      <w:r w:rsidR="005E442D" w:rsidRPr="00CD6DC6">
        <w:rPr>
          <w:lang w:val="es-ES"/>
        </w:rPr>
        <w:t xml:space="preserve"> </w:t>
      </w:r>
      <w:r w:rsidR="005E442D">
        <w:rPr>
          <w:lang w:val="es-ES"/>
        </w:rPr>
        <w:t>de mujeres y niños</w:t>
      </w:r>
      <w:r w:rsidR="005E442D" w:rsidRPr="00CD6DC6">
        <w:rPr>
          <w:lang w:val="es-ES"/>
        </w:rPr>
        <w:t>.</w:t>
      </w:r>
    </w:p>
    <w:p w:rsidR="00F056CD" w:rsidRPr="00B778C4" w:rsidRDefault="00F056CD" w:rsidP="00F056CD">
      <w:pPr>
        <w:spacing w:after="120"/>
        <w:ind w:left="1134" w:right="1134"/>
        <w:jc w:val="both"/>
        <w:rPr>
          <w:lang w:val="es-ES"/>
        </w:rPr>
      </w:pPr>
      <w:r w:rsidRPr="000C7AC6">
        <w:rPr>
          <w:lang w:val="es-ES"/>
        </w:rPr>
        <w:t>410.</w:t>
      </w:r>
      <w:r w:rsidRPr="000C7AC6">
        <w:rPr>
          <w:lang w:val="es-ES"/>
        </w:rPr>
        <w:tab/>
      </w:r>
      <w:r w:rsidR="000C7AC6" w:rsidRPr="000C7AC6">
        <w:rPr>
          <w:lang w:val="es-ES"/>
        </w:rPr>
        <w:t xml:space="preserve">Se parte del entendimiento de que la </w:t>
      </w:r>
      <w:r w:rsidRPr="000C7AC6">
        <w:rPr>
          <w:lang w:val="es-ES"/>
        </w:rPr>
        <w:t>tra</w:t>
      </w:r>
      <w:r w:rsidR="000C7AC6" w:rsidRPr="000C7AC6">
        <w:rPr>
          <w:lang w:val="es-ES"/>
        </w:rPr>
        <w:t xml:space="preserve">ta de personas </w:t>
      </w:r>
      <w:r w:rsidR="000C7AC6">
        <w:rPr>
          <w:lang w:val="es-ES"/>
        </w:rPr>
        <w:t>se ajusta a unas</w:t>
      </w:r>
      <w:r w:rsidR="000C7AC6" w:rsidRPr="000C7AC6">
        <w:rPr>
          <w:lang w:val="es-ES"/>
        </w:rPr>
        <w:t xml:space="preserve"> </w:t>
      </w:r>
      <w:r w:rsidR="00AC47F9">
        <w:rPr>
          <w:lang w:val="es-ES"/>
        </w:rPr>
        <w:t>r</w:t>
      </w:r>
      <w:r w:rsidR="000C7AC6" w:rsidRPr="000C7AC6">
        <w:rPr>
          <w:lang w:val="es-ES"/>
        </w:rPr>
        <w:t xml:space="preserve">utas </w:t>
      </w:r>
      <w:r w:rsidR="00AC47F9">
        <w:rPr>
          <w:lang w:val="es-ES"/>
        </w:rPr>
        <w:t>que parten desde</w:t>
      </w:r>
      <w:r w:rsidR="000C7AC6">
        <w:rPr>
          <w:lang w:val="es-ES"/>
        </w:rPr>
        <w:t xml:space="preserve"> los</w:t>
      </w:r>
      <w:r w:rsidR="000C7AC6" w:rsidRPr="000C7AC6">
        <w:rPr>
          <w:lang w:val="es-ES"/>
        </w:rPr>
        <w:t xml:space="preserve"> puntos de orige</w:t>
      </w:r>
      <w:r w:rsidRPr="000C7AC6">
        <w:rPr>
          <w:lang w:val="es-ES"/>
        </w:rPr>
        <w:t>n (</w:t>
      </w:r>
      <w:r w:rsidR="000C7AC6" w:rsidRPr="000C7AC6">
        <w:rPr>
          <w:lang w:val="es-ES"/>
        </w:rPr>
        <w:t>países o</w:t>
      </w:r>
      <w:r w:rsidRPr="000C7AC6">
        <w:rPr>
          <w:lang w:val="es-ES"/>
        </w:rPr>
        <w:t xml:space="preserve"> </w:t>
      </w:r>
      <w:r w:rsidR="000C7AC6">
        <w:rPr>
          <w:lang w:val="es-ES"/>
        </w:rPr>
        <w:t>lugares</w:t>
      </w:r>
      <w:r w:rsidRPr="000C7AC6">
        <w:rPr>
          <w:lang w:val="es-ES"/>
        </w:rPr>
        <w:t xml:space="preserve"> </w:t>
      </w:r>
      <w:r w:rsidR="000C7AC6" w:rsidRPr="000C7AC6">
        <w:rPr>
          <w:lang w:val="es-ES"/>
        </w:rPr>
        <w:t>desde los que los niños que son víctimas de la</w:t>
      </w:r>
      <w:r w:rsidRPr="000C7AC6">
        <w:rPr>
          <w:lang w:val="es-ES"/>
        </w:rPr>
        <w:t xml:space="preserve"> tra</w:t>
      </w:r>
      <w:r w:rsidR="000C7AC6" w:rsidRPr="000C7AC6">
        <w:rPr>
          <w:lang w:val="es-ES"/>
        </w:rPr>
        <w:t>ta</w:t>
      </w:r>
      <w:r w:rsidRPr="000C7AC6">
        <w:rPr>
          <w:lang w:val="es-ES"/>
        </w:rPr>
        <w:t xml:space="preserve"> </w:t>
      </w:r>
      <w:r w:rsidR="000C7AC6" w:rsidRPr="000C7AC6">
        <w:rPr>
          <w:lang w:val="es-ES"/>
        </w:rPr>
        <w:t xml:space="preserve">son trasladados a su </w:t>
      </w:r>
      <w:r w:rsidR="000C7AC6">
        <w:rPr>
          <w:lang w:val="es-ES"/>
        </w:rPr>
        <w:t xml:space="preserve">lugar de </w:t>
      </w:r>
      <w:r w:rsidR="000C7AC6" w:rsidRPr="000C7AC6">
        <w:rPr>
          <w:lang w:val="es-ES"/>
        </w:rPr>
        <w:t>destino</w:t>
      </w:r>
      <w:r w:rsidR="000C7AC6">
        <w:rPr>
          <w:lang w:val="es-ES"/>
        </w:rPr>
        <w:t xml:space="preserve"> nacional</w:t>
      </w:r>
      <w:r w:rsidRPr="000C7AC6">
        <w:rPr>
          <w:lang w:val="es-ES"/>
        </w:rPr>
        <w:t xml:space="preserve"> o</w:t>
      </w:r>
      <w:r w:rsidR="000C7AC6">
        <w:rPr>
          <w:lang w:val="es-ES"/>
        </w:rPr>
        <w:t xml:space="preserve"> internac</w:t>
      </w:r>
      <w:r w:rsidRPr="000C7AC6">
        <w:rPr>
          <w:lang w:val="es-ES"/>
        </w:rPr>
        <w:t xml:space="preserve">ional); </w:t>
      </w:r>
      <w:r w:rsidR="00AC47F9">
        <w:rPr>
          <w:lang w:val="es-ES"/>
        </w:rPr>
        <w:t xml:space="preserve">pasan por </w:t>
      </w:r>
      <w:r w:rsidR="00B778C4">
        <w:rPr>
          <w:lang w:val="es-ES"/>
        </w:rPr>
        <w:t xml:space="preserve">los </w:t>
      </w:r>
      <w:r w:rsidR="000C7AC6">
        <w:rPr>
          <w:lang w:val="es-ES"/>
        </w:rPr>
        <w:t xml:space="preserve">lugares de </w:t>
      </w:r>
      <w:r w:rsidRPr="000C7AC6">
        <w:rPr>
          <w:lang w:val="es-ES"/>
        </w:rPr>
        <w:t>tr</w:t>
      </w:r>
      <w:r w:rsidR="000C7AC6">
        <w:rPr>
          <w:lang w:val="es-ES"/>
        </w:rPr>
        <w:t>á</w:t>
      </w:r>
      <w:r w:rsidRPr="000C7AC6">
        <w:rPr>
          <w:lang w:val="es-ES"/>
        </w:rPr>
        <w:t>nsit</w:t>
      </w:r>
      <w:r w:rsidR="000C7AC6">
        <w:rPr>
          <w:lang w:val="es-ES"/>
        </w:rPr>
        <w:t>o</w:t>
      </w:r>
      <w:r w:rsidRPr="000C7AC6">
        <w:rPr>
          <w:b/>
          <w:bCs/>
          <w:lang w:val="es-ES"/>
        </w:rPr>
        <w:t xml:space="preserve"> </w:t>
      </w:r>
      <w:r w:rsidRPr="000C7AC6">
        <w:rPr>
          <w:lang w:val="es-ES"/>
        </w:rPr>
        <w:t>(</w:t>
      </w:r>
      <w:r w:rsidR="000C7AC6">
        <w:rPr>
          <w:lang w:val="es-ES"/>
        </w:rPr>
        <w:t>países</w:t>
      </w:r>
      <w:r w:rsidRPr="000C7AC6">
        <w:rPr>
          <w:lang w:val="es-ES"/>
        </w:rPr>
        <w:t>, loca</w:t>
      </w:r>
      <w:r w:rsidR="000C7AC6">
        <w:rPr>
          <w:lang w:val="es-ES"/>
        </w:rPr>
        <w:t>l</w:t>
      </w:r>
      <w:r w:rsidRPr="000C7AC6">
        <w:rPr>
          <w:lang w:val="es-ES"/>
        </w:rPr>
        <w:t>i</w:t>
      </w:r>
      <w:r w:rsidR="000C7AC6">
        <w:rPr>
          <w:lang w:val="es-ES"/>
        </w:rPr>
        <w:t>dades</w:t>
      </w:r>
      <w:r w:rsidRPr="000C7AC6">
        <w:rPr>
          <w:lang w:val="es-ES"/>
        </w:rPr>
        <w:t xml:space="preserve"> o p</w:t>
      </w:r>
      <w:r w:rsidR="000C7AC6">
        <w:rPr>
          <w:lang w:val="es-ES"/>
        </w:rPr>
        <w:t>u</w:t>
      </w:r>
      <w:r w:rsidRPr="000C7AC6">
        <w:rPr>
          <w:lang w:val="es-ES"/>
        </w:rPr>
        <w:t>nt</w:t>
      </w:r>
      <w:r w:rsidR="000C7AC6">
        <w:rPr>
          <w:lang w:val="es-ES"/>
        </w:rPr>
        <w:t>o</w:t>
      </w:r>
      <w:r w:rsidRPr="000C7AC6">
        <w:rPr>
          <w:lang w:val="es-ES"/>
        </w:rPr>
        <w:t xml:space="preserve">s </w:t>
      </w:r>
      <w:r w:rsidR="000C7AC6">
        <w:rPr>
          <w:lang w:val="es-ES"/>
        </w:rPr>
        <w:t>en que los</w:t>
      </w:r>
      <w:r w:rsidRPr="000C7AC6">
        <w:rPr>
          <w:lang w:val="es-ES"/>
        </w:rPr>
        <w:t xml:space="preserve"> trafic</w:t>
      </w:r>
      <w:r w:rsidR="000C7AC6">
        <w:rPr>
          <w:lang w:val="es-ES"/>
        </w:rPr>
        <w:t>antes y las</w:t>
      </w:r>
      <w:r w:rsidRPr="000C7AC6">
        <w:rPr>
          <w:lang w:val="es-ES"/>
        </w:rPr>
        <w:t xml:space="preserve"> v</w:t>
      </w:r>
      <w:r w:rsidR="000C7AC6">
        <w:rPr>
          <w:lang w:val="es-ES"/>
        </w:rPr>
        <w:t>í</w:t>
      </w:r>
      <w:r w:rsidRPr="000C7AC6">
        <w:rPr>
          <w:lang w:val="es-ES"/>
        </w:rPr>
        <w:t>ctim</w:t>
      </w:r>
      <w:r w:rsidR="000C7AC6">
        <w:rPr>
          <w:lang w:val="es-ES"/>
        </w:rPr>
        <w:t>a</w:t>
      </w:r>
      <w:r w:rsidRPr="000C7AC6">
        <w:rPr>
          <w:lang w:val="es-ES"/>
        </w:rPr>
        <w:t xml:space="preserve">s </w:t>
      </w:r>
      <w:r w:rsidR="000C7AC6">
        <w:rPr>
          <w:lang w:val="es-ES"/>
        </w:rPr>
        <w:t>p</w:t>
      </w:r>
      <w:r w:rsidR="00AC47F9">
        <w:rPr>
          <w:lang w:val="es-ES"/>
        </w:rPr>
        <w:t>ermanecen</w:t>
      </w:r>
      <w:r w:rsidR="000C7AC6">
        <w:rPr>
          <w:lang w:val="es-ES"/>
        </w:rPr>
        <w:t xml:space="preserve"> algún tiempo</w:t>
      </w:r>
      <w:r w:rsidRPr="000C7AC6">
        <w:rPr>
          <w:lang w:val="es-ES"/>
        </w:rPr>
        <w:t xml:space="preserve"> </w:t>
      </w:r>
      <w:r w:rsidR="000C7AC6">
        <w:rPr>
          <w:lang w:val="es-ES"/>
        </w:rPr>
        <w:t>por razones</w:t>
      </w:r>
      <w:r w:rsidRPr="000C7AC6">
        <w:rPr>
          <w:lang w:val="es-ES"/>
        </w:rPr>
        <w:t xml:space="preserve"> geogr</w:t>
      </w:r>
      <w:r w:rsidR="000C7AC6">
        <w:rPr>
          <w:lang w:val="es-ES"/>
        </w:rPr>
        <w:t>áf</w:t>
      </w:r>
      <w:r w:rsidRPr="000C7AC6">
        <w:rPr>
          <w:lang w:val="es-ES"/>
        </w:rPr>
        <w:t>ic</w:t>
      </w:r>
      <w:r w:rsidR="000C7AC6">
        <w:rPr>
          <w:lang w:val="es-ES"/>
        </w:rPr>
        <w:t>as</w:t>
      </w:r>
      <w:r w:rsidRPr="000C7AC6">
        <w:rPr>
          <w:lang w:val="es-ES"/>
        </w:rPr>
        <w:t xml:space="preserve"> o log</w:t>
      </w:r>
      <w:r w:rsidR="000C7AC6">
        <w:rPr>
          <w:lang w:val="es-ES"/>
        </w:rPr>
        <w:t>ís</w:t>
      </w:r>
      <w:r w:rsidRPr="000C7AC6">
        <w:rPr>
          <w:lang w:val="es-ES"/>
        </w:rPr>
        <w:t>tica</w:t>
      </w:r>
      <w:r w:rsidR="000C7AC6">
        <w:rPr>
          <w:lang w:val="es-ES"/>
        </w:rPr>
        <w:t>s</w:t>
      </w:r>
      <w:r w:rsidRPr="000C7AC6">
        <w:rPr>
          <w:lang w:val="es-ES"/>
        </w:rPr>
        <w:t xml:space="preserve">); </w:t>
      </w:r>
      <w:r w:rsidR="00B778C4">
        <w:rPr>
          <w:lang w:val="es-ES"/>
        </w:rPr>
        <w:t xml:space="preserve">y </w:t>
      </w:r>
      <w:r w:rsidR="00AC47F9">
        <w:rPr>
          <w:lang w:val="es-ES"/>
        </w:rPr>
        <w:t xml:space="preserve">llegan a los </w:t>
      </w:r>
      <w:r w:rsidR="00B778C4">
        <w:rPr>
          <w:lang w:val="es-ES"/>
        </w:rPr>
        <w:t>lugar</w:t>
      </w:r>
      <w:r w:rsidR="00AC47F9">
        <w:rPr>
          <w:lang w:val="es-ES"/>
        </w:rPr>
        <w:t>es</w:t>
      </w:r>
      <w:r w:rsidR="00B778C4">
        <w:rPr>
          <w:lang w:val="es-ES"/>
        </w:rPr>
        <w:t xml:space="preserve"> de</w:t>
      </w:r>
      <w:r w:rsidRPr="000C7AC6">
        <w:rPr>
          <w:lang w:val="es-ES"/>
        </w:rPr>
        <w:t xml:space="preserve"> destin</w:t>
      </w:r>
      <w:r w:rsidR="00B778C4">
        <w:rPr>
          <w:lang w:val="es-ES"/>
        </w:rPr>
        <w:t>o</w:t>
      </w:r>
      <w:r w:rsidRPr="000C7AC6">
        <w:rPr>
          <w:lang w:val="es-ES"/>
        </w:rPr>
        <w:t xml:space="preserve"> (</w:t>
      </w:r>
      <w:r w:rsidR="00B778C4">
        <w:rPr>
          <w:lang w:val="es-ES"/>
        </w:rPr>
        <w:t>países o puntos de llegada</w:t>
      </w:r>
      <w:r w:rsidRPr="000C7AC6">
        <w:rPr>
          <w:lang w:val="es-ES"/>
        </w:rPr>
        <w:t xml:space="preserve"> </w:t>
      </w:r>
      <w:r w:rsidR="00AC47F9">
        <w:rPr>
          <w:lang w:val="es-ES"/>
        </w:rPr>
        <w:t>en la</w:t>
      </w:r>
      <w:r w:rsidR="00B778C4">
        <w:rPr>
          <w:lang w:val="es-ES"/>
        </w:rPr>
        <w:t>s</w:t>
      </w:r>
      <w:r w:rsidR="00AC47F9">
        <w:rPr>
          <w:lang w:val="es-ES"/>
        </w:rPr>
        <w:t xml:space="preserve"> rutas de la trata</w:t>
      </w:r>
      <w:r w:rsidRPr="000C7AC6">
        <w:rPr>
          <w:lang w:val="es-ES"/>
        </w:rPr>
        <w:t>).</w:t>
      </w:r>
      <w:r w:rsidR="000A2C2D">
        <w:rPr>
          <w:lang w:val="es-ES"/>
        </w:rPr>
        <w:t xml:space="preserve"> </w:t>
      </w:r>
      <w:r w:rsidR="00B778C4">
        <w:rPr>
          <w:lang w:val="es-ES"/>
        </w:rPr>
        <w:t>Dad</w:t>
      </w:r>
      <w:r w:rsidR="00B778C4" w:rsidRPr="00B778C4">
        <w:rPr>
          <w:lang w:val="es-ES"/>
        </w:rPr>
        <w:t xml:space="preserve">a </w:t>
      </w:r>
      <w:r w:rsidR="00B778C4">
        <w:rPr>
          <w:lang w:val="es-ES"/>
        </w:rPr>
        <w:t xml:space="preserve">la </w:t>
      </w:r>
      <w:r w:rsidR="00B778C4" w:rsidRPr="00B778C4">
        <w:rPr>
          <w:lang w:val="es-ES"/>
        </w:rPr>
        <w:t>falta de una información</w:t>
      </w:r>
      <w:r w:rsidRPr="00B778C4">
        <w:rPr>
          <w:lang w:val="es-ES"/>
        </w:rPr>
        <w:t xml:space="preserve"> s</w:t>
      </w:r>
      <w:r w:rsidR="00B778C4" w:rsidRPr="00B778C4">
        <w:rPr>
          <w:lang w:val="es-ES"/>
        </w:rPr>
        <w:t>i</w:t>
      </w:r>
      <w:r w:rsidRPr="00B778C4">
        <w:rPr>
          <w:lang w:val="es-ES"/>
        </w:rPr>
        <w:t>stematiz</w:t>
      </w:r>
      <w:r w:rsidR="00B778C4" w:rsidRPr="00B778C4">
        <w:rPr>
          <w:lang w:val="es-ES"/>
        </w:rPr>
        <w:t>a</w:t>
      </w:r>
      <w:r w:rsidRPr="00B778C4">
        <w:rPr>
          <w:lang w:val="es-ES"/>
        </w:rPr>
        <w:t>d</w:t>
      </w:r>
      <w:r w:rsidR="00B778C4" w:rsidRPr="00B778C4">
        <w:rPr>
          <w:lang w:val="es-ES"/>
        </w:rPr>
        <w:t>a</w:t>
      </w:r>
      <w:r w:rsidRPr="00B778C4">
        <w:rPr>
          <w:lang w:val="es-ES"/>
        </w:rPr>
        <w:t xml:space="preserve"> </w:t>
      </w:r>
      <w:r w:rsidR="00B778C4" w:rsidRPr="00B778C4">
        <w:rPr>
          <w:lang w:val="es-ES"/>
        </w:rPr>
        <w:t>y la coyuntura actual del</w:t>
      </w:r>
      <w:r w:rsidRPr="00B778C4">
        <w:rPr>
          <w:lang w:val="es-ES"/>
        </w:rPr>
        <w:t xml:space="preserve"> </w:t>
      </w:r>
      <w:r w:rsidR="00B778C4" w:rsidRPr="00B778C4">
        <w:rPr>
          <w:lang w:val="es-ES"/>
        </w:rPr>
        <w:t>pa</w:t>
      </w:r>
      <w:r w:rsidR="00B778C4">
        <w:rPr>
          <w:lang w:val="es-ES"/>
        </w:rPr>
        <w:t>ís, resulta impo</w:t>
      </w:r>
      <w:r w:rsidRPr="00B778C4">
        <w:rPr>
          <w:lang w:val="es-ES"/>
        </w:rPr>
        <w:t>sible determin</w:t>
      </w:r>
      <w:r w:rsidR="00B778C4">
        <w:rPr>
          <w:lang w:val="es-ES"/>
        </w:rPr>
        <w:t>ar</w:t>
      </w:r>
      <w:r w:rsidRPr="00B778C4">
        <w:rPr>
          <w:lang w:val="es-ES"/>
        </w:rPr>
        <w:t xml:space="preserve"> </w:t>
      </w:r>
      <w:r w:rsidR="00B778C4">
        <w:rPr>
          <w:lang w:val="es-ES"/>
        </w:rPr>
        <w:t>en qué lugares</w:t>
      </w:r>
      <w:r w:rsidRPr="00B778C4">
        <w:rPr>
          <w:lang w:val="es-ES"/>
        </w:rPr>
        <w:t xml:space="preserve"> </w:t>
      </w:r>
      <w:r w:rsidR="00B778C4">
        <w:rPr>
          <w:lang w:val="es-ES"/>
        </w:rPr>
        <w:t>se está produciendo este fenómeno e</w:t>
      </w:r>
      <w:r w:rsidRPr="00B778C4">
        <w:rPr>
          <w:lang w:val="es-ES"/>
        </w:rPr>
        <w:t xml:space="preserve">n Angola. </w:t>
      </w:r>
      <w:r w:rsidR="00B778C4" w:rsidRPr="00B778C4">
        <w:rPr>
          <w:lang w:val="es-ES"/>
        </w:rPr>
        <w:t>Est</w:t>
      </w:r>
      <w:r w:rsidR="00B778C4">
        <w:rPr>
          <w:lang w:val="es-ES"/>
        </w:rPr>
        <w:t>e panorama</w:t>
      </w:r>
      <w:r w:rsidRPr="00B778C4">
        <w:rPr>
          <w:lang w:val="es-ES"/>
        </w:rPr>
        <w:t xml:space="preserve"> </w:t>
      </w:r>
      <w:r w:rsidR="00B778C4" w:rsidRPr="00B778C4">
        <w:rPr>
          <w:lang w:val="es-ES"/>
        </w:rPr>
        <w:t>hace que las</w:t>
      </w:r>
      <w:r w:rsidRPr="00B778C4">
        <w:rPr>
          <w:lang w:val="es-ES"/>
        </w:rPr>
        <w:t xml:space="preserve"> autori</w:t>
      </w:r>
      <w:r w:rsidR="00B778C4" w:rsidRPr="00B778C4">
        <w:rPr>
          <w:lang w:val="es-ES"/>
        </w:rPr>
        <w:t>dades encargadas de</w:t>
      </w:r>
      <w:r w:rsidRPr="00B778C4">
        <w:rPr>
          <w:lang w:val="es-ES"/>
        </w:rPr>
        <w:t xml:space="preserve"> prote</w:t>
      </w:r>
      <w:r w:rsidR="00B778C4" w:rsidRPr="00B778C4">
        <w:rPr>
          <w:lang w:val="es-ES"/>
        </w:rPr>
        <w:t>ger y</w:t>
      </w:r>
      <w:r w:rsidRPr="00B778C4">
        <w:rPr>
          <w:lang w:val="es-ES"/>
        </w:rPr>
        <w:t xml:space="preserve"> promo</w:t>
      </w:r>
      <w:r w:rsidR="00B778C4" w:rsidRPr="00B778C4">
        <w:rPr>
          <w:lang w:val="es-ES"/>
        </w:rPr>
        <w:t>v</w:t>
      </w:r>
      <w:r w:rsidRPr="00B778C4">
        <w:rPr>
          <w:lang w:val="es-ES"/>
        </w:rPr>
        <w:t>e</w:t>
      </w:r>
      <w:r w:rsidR="00B778C4" w:rsidRPr="00B778C4">
        <w:rPr>
          <w:lang w:val="es-ES"/>
        </w:rPr>
        <w:t>r</w:t>
      </w:r>
      <w:r w:rsidRPr="00B778C4">
        <w:rPr>
          <w:lang w:val="es-ES"/>
        </w:rPr>
        <w:t xml:space="preserve"> </w:t>
      </w:r>
      <w:r w:rsidR="00B778C4" w:rsidRPr="00B778C4">
        <w:rPr>
          <w:lang w:val="es-ES"/>
        </w:rPr>
        <w:t>los derechos del niño</w:t>
      </w:r>
      <w:r w:rsidRPr="00B778C4">
        <w:rPr>
          <w:lang w:val="es-ES"/>
        </w:rPr>
        <w:t xml:space="preserve"> consider</w:t>
      </w:r>
      <w:r w:rsidR="00B778C4" w:rsidRPr="00B778C4">
        <w:rPr>
          <w:lang w:val="es-ES"/>
        </w:rPr>
        <w:t>en</w:t>
      </w:r>
      <w:r w:rsidRPr="00B778C4">
        <w:rPr>
          <w:lang w:val="es-ES"/>
        </w:rPr>
        <w:t xml:space="preserve"> </w:t>
      </w:r>
      <w:r w:rsidR="00B778C4">
        <w:rPr>
          <w:lang w:val="es-ES"/>
        </w:rPr>
        <w:t>que se trata de una</w:t>
      </w:r>
      <w:r w:rsidRPr="00B778C4">
        <w:rPr>
          <w:lang w:val="es-ES"/>
        </w:rPr>
        <w:t xml:space="preserve"> situa</w:t>
      </w:r>
      <w:r w:rsidR="00B778C4">
        <w:rPr>
          <w:lang w:val="es-ES"/>
        </w:rPr>
        <w:t>c</w:t>
      </w:r>
      <w:r w:rsidRPr="00B778C4">
        <w:rPr>
          <w:lang w:val="es-ES"/>
        </w:rPr>
        <w:t>i</w:t>
      </w:r>
      <w:r w:rsidR="00B778C4">
        <w:rPr>
          <w:lang w:val="es-ES"/>
        </w:rPr>
        <w:t>ó</w:t>
      </w:r>
      <w:r w:rsidRPr="00B778C4">
        <w:rPr>
          <w:lang w:val="es-ES"/>
        </w:rPr>
        <w:t>n extrem</w:t>
      </w:r>
      <w:r w:rsidR="00B778C4">
        <w:rPr>
          <w:lang w:val="es-ES"/>
        </w:rPr>
        <w:t>adamente alarmante y que</w:t>
      </w:r>
      <w:r w:rsidRPr="00B778C4">
        <w:rPr>
          <w:lang w:val="es-ES"/>
        </w:rPr>
        <w:t xml:space="preserve"> </w:t>
      </w:r>
      <w:r w:rsidR="00B778C4">
        <w:rPr>
          <w:lang w:val="es-ES"/>
        </w:rPr>
        <w:t xml:space="preserve">debe convertirse en el </w:t>
      </w:r>
      <w:r w:rsidR="00AC47F9">
        <w:rPr>
          <w:lang w:val="es-ES"/>
        </w:rPr>
        <w:t xml:space="preserve">eje </w:t>
      </w:r>
      <w:r w:rsidR="00B778C4">
        <w:rPr>
          <w:lang w:val="es-ES"/>
        </w:rPr>
        <w:t>centr</w:t>
      </w:r>
      <w:r w:rsidR="00AC47F9">
        <w:rPr>
          <w:lang w:val="es-ES"/>
        </w:rPr>
        <w:t>al</w:t>
      </w:r>
      <w:r w:rsidR="00B778C4">
        <w:rPr>
          <w:lang w:val="es-ES"/>
        </w:rPr>
        <w:t xml:space="preserve"> de</w:t>
      </w:r>
      <w:r w:rsidR="000A2C2D">
        <w:rPr>
          <w:lang w:val="es-ES"/>
        </w:rPr>
        <w:t xml:space="preserve"> </w:t>
      </w:r>
      <w:r w:rsidR="00B778C4">
        <w:rPr>
          <w:lang w:val="es-ES"/>
        </w:rPr>
        <w:t>las</w:t>
      </w:r>
      <w:r w:rsidRPr="00B778C4">
        <w:rPr>
          <w:lang w:val="es-ES"/>
        </w:rPr>
        <w:t xml:space="preserve"> pol</w:t>
      </w:r>
      <w:r w:rsidR="00B778C4">
        <w:rPr>
          <w:lang w:val="es-ES"/>
        </w:rPr>
        <w:t>íticas y</w:t>
      </w:r>
      <w:r w:rsidRPr="00B778C4">
        <w:rPr>
          <w:lang w:val="es-ES"/>
        </w:rPr>
        <w:t xml:space="preserve"> program</w:t>
      </w:r>
      <w:r w:rsidR="00B778C4">
        <w:rPr>
          <w:lang w:val="es-ES"/>
        </w:rPr>
        <w:t>a</w:t>
      </w:r>
      <w:r w:rsidRPr="00B778C4">
        <w:rPr>
          <w:lang w:val="es-ES"/>
        </w:rPr>
        <w:t>s</w:t>
      </w:r>
      <w:r w:rsidR="00901892">
        <w:rPr>
          <w:lang w:val="es-ES"/>
        </w:rPr>
        <w:t xml:space="preserve"> relacionados con el niño</w:t>
      </w:r>
      <w:r w:rsidRPr="00B778C4">
        <w:rPr>
          <w:lang w:val="es-ES"/>
        </w:rPr>
        <w:t>.</w:t>
      </w:r>
    </w:p>
    <w:p w:rsidR="00F056CD" w:rsidRPr="00901892" w:rsidRDefault="00F056CD" w:rsidP="00E37F7D">
      <w:pPr>
        <w:pStyle w:val="H1G"/>
        <w:rPr>
          <w:lang w:val="es-ES"/>
        </w:rPr>
      </w:pPr>
      <w:bookmarkStart w:id="62" w:name="_Toc187643198"/>
      <w:bookmarkStart w:id="63" w:name="_Toc193782172"/>
      <w:r w:rsidRPr="00B778C4">
        <w:rPr>
          <w:lang w:val="es-ES"/>
        </w:rPr>
        <w:tab/>
      </w:r>
      <w:r w:rsidR="00972442" w:rsidRPr="00901892">
        <w:rPr>
          <w:lang w:val="es-ES"/>
        </w:rPr>
        <w:t>F</w:t>
      </w:r>
      <w:r w:rsidRPr="00901892">
        <w:rPr>
          <w:lang w:val="es-ES"/>
        </w:rPr>
        <w:t>.</w:t>
      </w:r>
      <w:r w:rsidRPr="00901892">
        <w:rPr>
          <w:lang w:val="es-ES"/>
        </w:rPr>
        <w:tab/>
      </w:r>
      <w:r w:rsidR="008E4B40">
        <w:rPr>
          <w:lang w:val="es-ES"/>
        </w:rPr>
        <w:t>La v</w:t>
      </w:r>
      <w:r w:rsidRPr="00901892">
        <w:rPr>
          <w:lang w:val="es-ES"/>
        </w:rPr>
        <w:t>iolenc</w:t>
      </w:r>
      <w:r w:rsidR="00901892" w:rsidRPr="00901892">
        <w:rPr>
          <w:lang w:val="es-ES"/>
        </w:rPr>
        <w:t>ia contra los</w:t>
      </w:r>
      <w:r w:rsidRPr="00901892">
        <w:rPr>
          <w:lang w:val="es-ES"/>
        </w:rPr>
        <w:t xml:space="preserve"> </w:t>
      </w:r>
      <w:r w:rsidR="00901892" w:rsidRPr="00901892">
        <w:rPr>
          <w:lang w:val="es-ES"/>
        </w:rPr>
        <w:t>niños</w:t>
      </w:r>
      <w:bookmarkEnd w:id="62"/>
      <w:bookmarkEnd w:id="63"/>
    </w:p>
    <w:p w:rsidR="00F056CD" w:rsidRPr="00901892" w:rsidRDefault="00F056CD" w:rsidP="00E37F7D">
      <w:pPr>
        <w:pStyle w:val="H23G"/>
        <w:rPr>
          <w:lang w:val="es-ES"/>
        </w:rPr>
      </w:pPr>
      <w:bookmarkStart w:id="64" w:name="_Toc187643199"/>
      <w:bookmarkStart w:id="65" w:name="_Toc193782173"/>
      <w:r w:rsidRPr="00901892">
        <w:rPr>
          <w:lang w:val="es-ES"/>
        </w:rPr>
        <w:tab/>
      </w:r>
      <w:r w:rsidRPr="00901892">
        <w:rPr>
          <w:lang w:val="es-ES"/>
        </w:rPr>
        <w:tab/>
      </w:r>
      <w:r w:rsidR="008E4B40">
        <w:rPr>
          <w:lang w:val="es-ES"/>
        </w:rPr>
        <w:t>La v</w:t>
      </w:r>
      <w:r w:rsidRPr="00901892">
        <w:rPr>
          <w:lang w:val="es-ES"/>
        </w:rPr>
        <w:t>iolenc</w:t>
      </w:r>
      <w:r w:rsidR="00901892" w:rsidRPr="00901892">
        <w:rPr>
          <w:lang w:val="es-ES"/>
        </w:rPr>
        <w:t>ia</w:t>
      </w:r>
      <w:r w:rsidRPr="00901892">
        <w:rPr>
          <w:lang w:val="es-ES"/>
        </w:rPr>
        <w:t xml:space="preserve"> </w:t>
      </w:r>
      <w:r w:rsidR="00901892" w:rsidRPr="00901892">
        <w:rPr>
          <w:lang w:val="es-ES"/>
        </w:rPr>
        <w:t>contra las niña</w:t>
      </w:r>
      <w:r w:rsidRPr="00901892">
        <w:rPr>
          <w:lang w:val="es-ES"/>
        </w:rPr>
        <w:t>s</w:t>
      </w:r>
      <w:bookmarkEnd w:id="64"/>
      <w:bookmarkEnd w:id="65"/>
    </w:p>
    <w:p w:rsidR="00F056CD" w:rsidRPr="006B7603" w:rsidRDefault="00F056CD" w:rsidP="00F056CD">
      <w:pPr>
        <w:spacing w:after="120"/>
        <w:ind w:left="1134" w:right="1134"/>
        <w:jc w:val="both"/>
        <w:rPr>
          <w:lang w:val="es-ES"/>
        </w:rPr>
      </w:pPr>
      <w:r w:rsidRPr="00901892">
        <w:rPr>
          <w:lang w:val="es-ES"/>
        </w:rPr>
        <w:t>411.</w:t>
      </w:r>
      <w:r w:rsidRPr="00901892">
        <w:rPr>
          <w:lang w:val="es-ES"/>
        </w:rPr>
        <w:tab/>
      </w:r>
      <w:r w:rsidR="00901892" w:rsidRPr="00901892">
        <w:rPr>
          <w:lang w:val="es-ES"/>
        </w:rPr>
        <w:t xml:space="preserve">La </w:t>
      </w:r>
      <w:r w:rsidRPr="00901892">
        <w:rPr>
          <w:lang w:val="es-ES"/>
        </w:rPr>
        <w:t>violenc</w:t>
      </w:r>
      <w:r w:rsidR="00901892" w:rsidRPr="00901892">
        <w:rPr>
          <w:lang w:val="es-ES"/>
        </w:rPr>
        <w:t>ia en el hogar es, con gran diferencia, el tipo m</w:t>
      </w:r>
      <w:r w:rsidR="00901892">
        <w:rPr>
          <w:lang w:val="es-ES"/>
        </w:rPr>
        <w:t>ás</w:t>
      </w:r>
      <w:r w:rsidRPr="00901892">
        <w:rPr>
          <w:lang w:val="es-ES"/>
        </w:rPr>
        <w:t xml:space="preserve"> com</w:t>
      </w:r>
      <w:r w:rsidR="00901892">
        <w:rPr>
          <w:lang w:val="es-ES"/>
        </w:rPr>
        <w:t>ú</w:t>
      </w:r>
      <w:r w:rsidRPr="00901892">
        <w:rPr>
          <w:lang w:val="es-ES"/>
        </w:rPr>
        <w:t xml:space="preserve">n </w:t>
      </w:r>
      <w:r w:rsidR="00901892">
        <w:rPr>
          <w:lang w:val="es-ES"/>
        </w:rPr>
        <w:t>de violencia de</w:t>
      </w:r>
      <w:r w:rsidR="000A2C2D">
        <w:rPr>
          <w:lang w:val="es-ES"/>
        </w:rPr>
        <w:t xml:space="preserve"> </w:t>
      </w:r>
      <w:r w:rsidRPr="00901892">
        <w:rPr>
          <w:lang w:val="es-ES"/>
        </w:rPr>
        <w:t>g</w:t>
      </w:r>
      <w:r w:rsidR="00901892">
        <w:rPr>
          <w:lang w:val="es-ES"/>
        </w:rPr>
        <w:t>é</w:t>
      </w:r>
      <w:r w:rsidRPr="00901892">
        <w:rPr>
          <w:lang w:val="es-ES"/>
        </w:rPr>
        <w:t>ner</w:t>
      </w:r>
      <w:r w:rsidR="00901892">
        <w:rPr>
          <w:lang w:val="es-ES"/>
        </w:rPr>
        <w:t>o</w:t>
      </w:r>
      <w:r w:rsidRPr="00901892">
        <w:rPr>
          <w:lang w:val="es-ES"/>
        </w:rPr>
        <w:t xml:space="preserve"> perpetrad</w:t>
      </w:r>
      <w:r w:rsidR="00901892">
        <w:rPr>
          <w:lang w:val="es-ES"/>
        </w:rPr>
        <w:t>a contra las niñas</w:t>
      </w:r>
      <w:r w:rsidRPr="00901892">
        <w:rPr>
          <w:lang w:val="es-ES"/>
        </w:rPr>
        <w:t xml:space="preserve">. </w:t>
      </w:r>
      <w:r w:rsidR="00901892" w:rsidRPr="00903864">
        <w:rPr>
          <w:lang w:val="es-ES"/>
        </w:rPr>
        <w:t>E</w:t>
      </w:r>
      <w:r w:rsidRPr="00903864">
        <w:rPr>
          <w:lang w:val="es-ES"/>
        </w:rPr>
        <w:t>n Angola</w:t>
      </w:r>
      <w:r w:rsidR="00901892" w:rsidRPr="00903864">
        <w:rPr>
          <w:lang w:val="es-ES"/>
        </w:rPr>
        <w:t>, esa</w:t>
      </w:r>
      <w:r w:rsidRPr="00903864">
        <w:rPr>
          <w:lang w:val="es-ES"/>
        </w:rPr>
        <w:t xml:space="preserve"> situa</w:t>
      </w:r>
      <w:r w:rsidR="00901892" w:rsidRPr="00903864">
        <w:rPr>
          <w:lang w:val="es-ES"/>
        </w:rPr>
        <w:t>c</w:t>
      </w:r>
      <w:r w:rsidRPr="00903864">
        <w:rPr>
          <w:lang w:val="es-ES"/>
        </w:rPr>
        <w:t>i</w:t>
      </w:r>
      <w:r w:rsidR="00901892" w:rsidRPr="00903864">
        <w:rPr>
          <w:lang w:val="es-ES"/>
        </w:rPr>
        <w:t>ó</w:t>
      </w:r>
      <w:r w:rsidRPr="00903864">
        <w:rPr>
          <w:lang w:val="es-ES"/>
        </w:rPr>
        <w:t xml:space="preserve">n </w:t>
      </w:r>
      <w:r w:rsidR="00901892" w:rsidRPr="00903864">
        <w:rPr>
          <w:lang w:val="es-ES"/>
        </w:rPr>
        <w:t>suscita graves preocupaciones</w:t>
      </w:r>
      <w:r w:rsidRPr="00903864">
        <w:rPr>
          <w:lang w:val="es-ES"/>
        </w:rPr>
        <w:t xml:space="preserve">. </w:t>
      </w:r>
      <w:r w:rsidR="00901892" w:rsidRPr="006B7603">
        <w:rPr>
          <w:lang w:val="es-ES"/>
        </w:rPr>
        <w:t>Según el a</w:t>
      </w:r>
      <w:r w:rsidRPr="006B7603">
        <w:rPr>
          <w:lang w:val="es-ES"/>
        </w:rPr>
        <w:t>rt</w:t>
      </w:r>
      <w:r w:rsidR="00901892" w:rsidRPr="006B7603">
        <w:rPr>
          <w:lang w:val="es-ES"/>
        </w:rPr>
        <w:t>í</w:t>
      </w:r>
      <w:r w:rsidRPr="006B7603">
        <w:rPr>
          <w:lang w:val="es-ES"/>
        </w:rPr>
        <w:t>c</w:t>
      </w:r>
      <w:r w:rsidR="00901892" w:rsidRPr="006B7603">
        <w:rPr>
          <w:lang w:val="es-ES"/>
        </w:rPr>
        <w:t>u</w:t>
      </w:r>
      <w:r w:rsidRPr="006B7603">
        <w:rPr>
          <w:lang w:val="es-ES"/>
        </w:rPr>
        <w:t>l</w:t>
      </w:r>
      <w:r w:rsidR="00901892" w:rsidRPr="006B7603">
        <w:rPr>
          <w:lang w:val="es-ES"/>
        </w:rPr>
        <w:t>o</w:t>
      </w:r>
      <w:r w:rsidRPr="006B7603">
        <w:rPr>
          <w:lang w:val="es-ES"/>
        </w:rPr>
        <w:t xml:space="preserve"> 1 </w:t>
      </w:r>
      <w:r w:rsidR="00901892" w:rsidRPr="006B7603">
        <w:rPr>
          <w:lang w:val="es-ES"/>
        </w:rPr>
        <w:t xml:space="preserve">de </w:t>
      </w:r>
      <w:smartTag w:uri="urn:schemas-microsoft-com:office:smarttags" w:element="PersonName">
        <w:smartTagPr>
          <w:attr w:name="ProductID" w:val="la Declaraci￳n"/>
        </w:smartTagPr>
        <w:r w:rsidR="00901892" w:rsidRPr="006B7603">
          <w:rPr>
            <w:lang w:val="es-ES"/>
          </w:rPr>
          <w:t>la</w:t>
        </w:r>
        <w:r w:rsidRPr="006B7603">
          <w:rPr>
            <w:lang w:val="es-ES"/>
          </w:rPr>
          <w:t xml:space="preserve"> Declara</w:t>
        </w:r>
        <w:r w:rsidR="00901892" w:rsidRPr="006B7603">
          <w:rPr>
            <w:lang w:val="es-ES"/>
          </w:rPr>
          <w:t>c</w:t>
        </w:r>
        <w:r w:rsidRPr="006B7603">
          <w:rPr>
            <w:lang w:val="es-ES"/>
          </w:rPr>
          <w:t>i</w:t>
        </w:r>
        <w:r w:rsidR="00901892" w:rsidRPr="006B7603">
          <w:rPr>
            <w:lang w:val="es-ES"/>
          </w:rPr>
          <w:t>ón</w:t>
        </w:r>
      </w:smartTag>
      <w:r w:rsidR="00901892" w:rsidRPr="006B7603">
        <w:rPr>
          <w:lang w:val="es-ES"/>
        </w:rPr>
        <w:t xml:space="preserve"> de las Naciones Unidas sobre la</w:t>
      </w:r>
      <w:r w:rsidRPr="006B7603">
        <w:rPr>
          <w:lang w:val="es-ES"/>
        </w:rPr>
        <w:t xml:space="preserve"> </w:t>
      </w:r>
      <w:r w:rsidR="00901892" w:rsidRPr="006B7603">
        <w:rPr>
          <w:lang w:val="es-ES"/>
        </w:rPr>
        <w:t>e</w:t>
      </w:r>
      <w:r w:rsidRPr="006B7603">
        <w:rPr>
          <w:lang w:val="es-ES"/>
        </w:rPr>
        <w:t>limina</w:t>
      </w:r>
      <w:r w:rsidR="00901892" w:rsidRPr="006B7603">
        <w:rPr>
          <w:lang w:val="es-ES"/>
        </w:rPr>
        <w:t>c</w:t>
      </w:r>
      <w:r w:rsidRPr="006B7603">
        <w:rPr>
          <w:lang w:val="es-ES"/>
        </w:rPr>
        <w:t>i</w:t>
      </w:r>
      <w:r w:rsidR="00901892" w:rsidRPr="006B7603">
        <w:rPr>
          <w:lang w:val="es-ES"/>
        </w:rPr>
        <w:t>ó</w:t>
      </w:r>
      <w:r w:rsidRPr="006B7603">
        <w:rPr>
          <w:lang w:val="es-ES"/>
        </w:rPr>
        <w:t xml:space="preserve">n </w:t>
      </w:r>
      <w:r w:rsidR="00901892" w:rsidRPr="006B7603">
        <w:rPr>
          <w:lang w:val="es-ES"/>
        </w:rPr>
        <w:t>de la</w:t>
      </w:r>
      <w:r w:rsidRPr="006B7603">
        <w:rPr>
          <w:lang w:val="es-ES"/>
        </w:rPr>
        <w:t xml:space="preserve"> </w:t>
      </w:r>
      <w:r w:rsidR="00901892" w:rsidRPr="006B7603">
        <w:rPr>
          <w:lang w:val="es-ES"/>
        </w:rPr>
        <w:t>v</w:t>
      </w:r>
      <w:r w:rsidRPr="006B7603">
        <w:rPr>
          <w:lang w:val="es-ES"/>
        </w:rPr>
        <w:t>iolenc</w:t>
      </w:r>
      <w:r w:rsidR="00901892" w:rsidRPr="006B7603">
        <w:rPr>
          <w:lang w:val="es-ES"/>
        </w:rPr>
        <w:t xml:space="preserve">ia contra la mujer, por </w:t>
      </w:r>
      <w:r w:rsidR="001072E8">
        <w:rPr>
          <w:lang w:val="es-ES"/>
        </w:rPr>
        <w:t>"</w:t>
      </w:r>
      <w:r w:rsidR="00901892" w:rsidRPr="006B7603">
        <w:rPr>
          <w:lang w:val="es-ES"/>
        </w:rPr>
        <w:t>v</w:t>
      </w:r>
      <w:r w:rsidRPr="006B7603">
        <w:rPr>
          <w:lang w:val="es-ES"/>
        </w:rPr>
        <w:t>iolenc</w:t>
      </w:r>
      <w:r w:rsidR="00901892" w:rsidRPr="006B7603">
        <w:rPr>
          <w:lang w:val="es-ES"/>
        </w:rPr>
        <w:t>ia contra la mujer</w:t>
      </w:r>
      <w:r w:rsidR="001072E8">
        <w:rPr>
          <w:lang w:val="es-ES"/>
        </w:rPr>
        <w:t>"</w:t>
      </w:r>
      <w:r w:rsidRPr="006B7603">
        <w:rPr>
          <w:lang w:val="es-ES"/>
        </w:rPr>
        <w:t xml:space="preserve"> s</w:t>
      </w:r>
      <w:r w:rsidR="00901892" w:rsidRPr="006B7603">
        <w:rPr>
          <w:lang w:val="es-ES"/>
        </w:rPr>
        <w:t>e</w:t>
      </w:r>
      <w:r w:rsidRPr="006B7603">
        <w:rPr>
          <w:lang w:val="es-ES"/>
        </w:rPr>
        <w:t xml:space="preserve"> </w:t>
      </w:r>
      <w:r w:rsidR="006B7603" w:rsidRPr="006B7603">
        <w:rPr>
          <w:lang w:val="es-ES"/>
        </w:rPr>
        <w:t>entiende todo</w:t>
      </w:r>
      <w:r w:rsidRPr="006B7603">
        <w:rPr>
          <w:lang w:val="es-ES"/>
        </w:rPr>
        <w:t xml:space="preserve"> act</w:t>
      </w:r>
      <w:r w:rsidR="006B7603" w:rsidRPr="006B7603">
        <w:rPr>
          <w:lang w:val="es-ES"/>
        </w:rPr>
        <w:t>o de violencia basado en la pertenencia al sexo femenino que tenga o pueda tener como</w:t>
      </w:r>
      <w:r w:rsidRPr="006B7603">
        <w:rPr>
          <w:lang w:val="es-ES"/>
        </w:rPr>
        <w:t xml:space="preserve"> result</w:t>
      </w:r>
      <w:r w:rsidR="006B7603" w:rsidRPr="006B7603">
        <w:rPr>
          <w:lang w:val="es-ES"/>
        </w:rPr>
        <w:t>ado un daño o sufrimiento f</w:t>
      </w:r>
      <w:r w:rsidR="006B7603">
        <w:rPr>
          <w:lang w:val="es-ES"/>
        </w:rPr>
        <w:t>ísico</w:t>
      </w:r>
      <w:r w:rsidRPr="006B7603">
        <w:rPr>
          <w:lang w:val="es-ES"/>
        </w:rPr>
        <w:t>, sexual o ps</w:t>
      </w:r>
      <w:r w:rsidR="006B7603">
        <w:rPr>
          <w:lang w:val="es-ES"/>
        </w:rPr>
        <w:t>i</w:t>
      </w:r>
      <w:r w:rsidRPr="006B7603">
        <w:rPr>
          <w:lang w:val="es-ES"/>
        </w:rPr>
        <w:t>col</w:t>
      </w:r>
      <w:r w:rsidR="006B7603">
        <w:rPr>
          <w:lang w:val="es-ES"/>
        </w:rPr>
        <w:t>ó</w:t>
      </w:r>
      <w:r w:rsidRPr="006B7603">
        <w:rPr>
          <w:lang w:val="es-ES"/>
        </w:rPr>
        <w:t>gic</w:t>
      </w:r>
      <w:r w:rsidR="006B7603">
        <w:rPr>
          <w:lang w:val="es-ES"/>
        </w:rPr>
        <w:t>o para la mujer</w:t>
      </w:r>
      <w:r w:rsidRPr="006B7603">
        <w:rPr>
          <w:lang w:val="es-ES"/>
        </w:rPr>
        <w:t xml:space="preserve">, </w:t>
      </w:r>
      <w:r w:rsidR="006B7603">
        <w:rPr>
          <w:lang w:val="es-ES"/>
        </w:rPr>
        <w:t>así como las amenazas de tales</w:t>
      </w:r>
      <w:r w:rsidR="000A2C2D">
        <w:rPr>
          <w:lang w:val="es-ES"/>
        </w:rPr>
        <w:t xml:space="preserve"> </w:t>
      </w:r>
      <w:r w:rsidRPr="006B7603">
        <w:rPr>
          <w:lang w:val="es-ES"/>
        </w:rPr>
        <w:t>act</w:t>
      </w:r>
      <w:r w:rsidR="006B7603">
        <w:rPr>
          <w:lang w:val="es-ES"/>
        </w:rPr>
        <w:t>o</w:t>
      </w:r>
      <w:r w:rsidRPr="006B7603">
        <w:rPr>
          <w:lang w:val="es-ES"/>
        </w:rPr>
        <w:t xml:space="preserve">s, </w:t>
      </w:r>
      <w:r w:rsidR="006B7603">
        <w:rPr>
          <w:lang w:val="es-ES"/>
        </w:rPr>
        <w:t>la coacción</w:t>
      </w:r>
      <w:r w:rsidRPr="006B7603">
        <w:rPr>
          <w:lang w:val="es-ES"/>
        </w:rPr>
        <w:t xml:space="preserve"> o </w:t>
      </w:r>
      <w:r w:rsidR="006B7603">
        <w:rPr>
          <w:lang w:val="es-ES"/>
        </w:rPr>
        <w:t xml:space="preserve">la privación </w:t>
      </w:r>
      <w:r w:rsidRPr="006B7603">
        <w:rPr>
          <w:lang w:val="es-ES"/>
        </w:rPr>
        <w:t>arbitrar</w:t>
      </w:r>
      <w:r w:rsidR="006B7603">
        <w:rPr>
          <w:lang w:val="es-ES"/>
        </w:rPr>
        <w:t>ia de</w:t>
      </w:r>
      <w:r w:rsidRPr="006B7603">
        <w:rPr>
          <w:lang w:val="es-ES"/>
        </w:rPr>
        <w:t xml:space="preserve"> libert</w:t>
      </w:r>
      <w:r w:rsidR="006B7603">
        <w:rPr>
          <w:lang w:val="es-ES"/>
        </w:rPr>
        <w:t>ad, tanto si se producen en la vida</w:t>
      </w:r>
      <w:r w:rsidRPr="006B7603">
        <w:rPr>
          <w:lang w:val="es-ES"/>
        </w:rPr>
        <w:t xml:space="preserve"> p</w:t>
      </w:r>
      <w:r w:rsidR="006B7603">
        <w:rPr>
          <w:lang w:val="es-ES"/>
        </w:rPr>
        <w:t>ú</w:t>
      </w:r>
      <w:r w:rsidRPr="006B7603">
        <w:rPr>
          <w:lang w:val="es-ES"/>
        </w:rPr>
        <w:t>blic</w:t>
      </w:r>
      <w:r w:rsidR="006B7603">
        <w:rPr>
          <w:lang w:val="es-ES"/>
        </w:rPr>
        <w:t>a</w:t>
      </w:r>
      <w:r w:rsidRPr="006B7603">
        <w:rPr>
          <w:lang w:val="es-ES"/>
        </w:rPr>
        <w:t xml:space="preserve"> </w:t>
      </w:r>
      <w:r w:rsidR="006B7603">
        <w:rPr>
          <w:lang w:val="es-ES"/>
        </w:rPr>
        <w:t>com</w:t>
      </w:r>
      <w:r w:rsidRPr="006B7603">
        <w:rPr>
          <w:lang w:val="es-ES"/>
        </w:rPr>
        <w:t>o</w:t>
      </w:r>
      <w:r w:rsidR="006B7603">
        <w:rPr>
          <w:lang w:val="es-ES"/>
        </w:rPr>
        <w:t xml:space="preserve"> en la vida</w:t>
      </w:r>
      <w:r w:rsidRPr="006B7603">
        <w:rPr>
          <w:lang w:val="es-ES"/>
        </w:rPr>
        <w:t xml:space="preserve"> priva</w:t>
      </w:r>
      <w:r w:rsidR="006B7603">
        <w:rPr>
          <w:lang w:val="es-ES"/>
        </w:rPr>
        <w:t>da</w:t>
      </w:r>
      <w:r w:rsidRPr="006B7603">
        <w:rPr>
          <w:lang w:val="es-ES"/>
        </w:rPr>
        <w:t>.</w:t>
      </w:r>
    </w:p>
    <w:p w:rsidR="00F056CD" w:rsidRPr="006B7603" w:rsidRDefault="00F056CD" w:rsidP="00F056CD">
      <w:pPr>
        <w:spacing w:after="120"/>
        <w:ind w:left="1134" w:right="1134"/>
        <w:jc w:val="both"/>
        <w:rPr>
          <w:lang w:val="es-ES"/>
        </w:rPr>
      </w:pPr>
      <w:r w:rsidRPr="006B7603">
        <w:rPr>
          <w:lang w:val="es-ES"/>
        </w:rPr>
        <w:t>412.</w:t>
      </w:r>
      <w:r w:rsidRPr="006B7603">
        <w:rPr>
          <w:lang w:val="es-ES"/>
        </w:rPr>
        <w:tab/>
      </w:r>
      <w:r w:rsidR="006B7603" w:rsidRPr="006B7603">
        <w:rPr>
          <w:lang w:val="es-ES"/>
        </w:rPr>
        <w:t>En un in</w:t>
      </w:r>
      <w:r w:rsidRPr="006B7603">
        <w:rPr>
          <w:lang w:val="es-ES"/>
        </w:rPr>
        <w:t>te</w:t>
      </w:r>
      <w:r w:rsidR="006B7603" w:rsidRPr="006B7603">
        <w:rPr>
          <w:lang w:val="es-ES"/>
        </w:rPr>
        <w:t>n</w:t>
      </w:r>
      <w:r w:rsidRPr="006B7603">
        <w:rPr>
          <w:lang w:val="es-ES"/>
        </w:rPr>
        <w:t>t</w:t>
      </w:r>
      <w:r w:rsidR="006B7603" w:rsidRPr="006B7603">
        <w:rPr>
          <w:lang w:val="es-ES"/>
        </w:rPr>
        <w:t>o por actualizar el Plan de</w:t>
      </w:r>
      <w:r w:rsidRPr="006B7603">
        <w:rPr>
          <w:lang w:val="es-ES"/>
        </w:rPr>
        <w:t xml:space="preserve"> </w:t>
      </w:r>
      <w:r w:rsidR="000E61B1" w:rsidRPr="006B7603">
        <w:rPr>
          <w:lang w:val="es-ES"/>
        </w:rPr>
        <w:t xml:space="preserve">acción e intervención </w:t>
      </w:r>
      <w:r w:rsidR="006B7603" w:rsidRPr="006B7603">
        <w:rPr>
          <w:lang w:val="es-ES"/>
        </w:rPr>
        <w:t>contra la</w:t>
      </w:r>
      <w:r w:rsidRPr="006B7603">
        <w:rPr>
          <w:lang w:val="es-ES"/>
        </w:rPr>
        <w:t xml:space="preserve"> </w:t>
      </w:r>
      <w:r w:rsidR="006B7603" w:rsidRPr="006B7603">
        <w:rPr>
          <w:lang w:val="es-ES"/>
        </w:rPr>
        <w:t>explotación sexual y c</w:t>
      </w:r>
      <w:r w:rsidRPr="006B7603">
        <w:rPr>
          <w:lang w:val="es-ES"/>
        </w:rPr>
        <w:t xml:space="preserve">omercial </w:t>
      </w:r>
      <w:r w:rsidR="006B7603" w:rsidRPr="006B7603">
        <w:rPr>
          <w:lang w:val="es-ES"/>
        </w:rPr>
        <w:t>de los niños</w:t>
      </w:r>
      <w:r w:rsidRPr="006B7603">
        <w:rPr>
          <w:lang w:val="es-ES"/>
        </w:rPr>
        <w:t xml:space="preserve">, </w:t>
      </w:r>
      <w:r w:rsidR="006B7603" w:rsidRPr="006B7603">
        <w:rPr>
          <w:lang w:val="es-ES"/>
        </w:rPr>
        <w:t>que entr</w:t>
      </w:r>
      <w:r w:rsidR="006B7603">
        <w:rPr>
          <w:lang w:val="es-ES"/>
        </w:rPr>
        <w:t>ó en vigor por el</w:t>
      </w:r>
      <w:r w:rsidRPr="006B7603">
        <w:rPr>
          <w:lang w:val="es-ES"/>
        </w:rPr>
        <w:t xml:space="preserve"> Decre</w:t>
      </w:r>
      <w:r w:rsidR="006B7603">
        <w:rPr>
          <w:lang w:val="es-ES"/>
        </w:rPr>
        <w:t>to</w:t>
      </w:r>
      <w:r w:rsidRPr="006B7603">
        <w:rPr>
          <w:lang w:val="es-ES"/>
        </w:rPr>
        <w:t xml:space="preserve"> </w:t>
      </w:r>
      <w:r w:rsidR="000E61B1">
        <w:rPr>
          <w:lang w:val="es-ES"/>
        </w:rPr>
        <w:t xml:space="preserve">Nº </w:t>
      </w:r>
      <w:r w:rsidRPr="006B7603">
        <w:rPr>
          <w:lang w:val="es-ES"/>
        </w:rPr>
        <w:t xml:space="preserve">24/99, </w:t>
      </w:r>
      <w:r w:rsidR="006B7603">
        <w:rPr>
          <w:lang w:val="es-ES"/>
        </w:rPr>
        <w:t>el</w:t>
      </w:r>
      <w:r w:rsidRPr="006B7603">
        <w:rPr>
          <w:lang w:val="es-ES"/>
        </w:rPr>
        <w:t xml:space="preserve"> INAC </w:t>
      </w:r>
      <w:r w:rsidR="006B7603">
        <w:rPr>
          <w:lang w:val="es-ES"/>
        </w:rPr>
        <w:t>está evaluando su aplicación, con la esperanza de que los resultados</w:t>
      </w:r>
      <w:r w:rsidRPr="006B7603">
        <w:rPr>
          <w:lang w:val="es-ES"/>
        </w:rPr>
        <w:t xml:space="preserve"> contribu</w:t>
      </w:r>
      <w:r w:rsidR="006B7603">
        <w:rPr>
          <w:lang w:val="es-ES"/>
        </w:rPr>
        <w:t>yan en gran medida a</w:t>
      </w:r>
      <w:r w:rsidR="000A2C2D">
        <w:rPr>
          <w:lang w:val="es-ES"/>
        </w:rPr>
        <w:t xml:space="preserve"> </w:t>
      </w:r>
      <w:r w:rsidRPr="006B7603">
        <w:rPr>
          <w:lang w:val="es-ES"/>
        </w:rPr>
        <w:t>plani</w:t>
      </w:r>
      <w:r w:rsidR="006B7603">
        <w:rPr>
          <w:lang w:val="es-ES"/>
        </w:rPr>
        <w:t>ficar medidas para reforzar la</w:t>
      </w:r>
      <w:r w:rsidRPr="006B7603">
        <w:rPr>
          <w:lang w:val="es-ES"/>
        </w:rPr>
        <w:t xml:space="preserve"> </w:t>
      </w:r>
      <w:r w:rsidR="006B7603">
        <w:rPr>
          <w:lang w:val="es-ES"/>
        </w:rPr>
        <w:t>e</w:t>
      </w:r>
      <w:r w:rsidRPr="006B7603">
        <w:rPr>
          <w:lang w:val="es-ES"/>
        </w:rPr>
        <w:t>strateg</w:t>
      </w:r>
      <w:r w:rsidR="006B7603">
        <w:rPr>
          <w:lang w:val="es-ES"/>
        </w:rPr>
        <w:t>ia</w:t>
      </w:r>
      <w:r w:rsidRPr="006B7603">
        <w:rPr>
          <w:lang w:val="es-ES"/>
        </w:rPr>
        <w:t xml:space="preserve">. </w:t>
      </w:r>
    </w:p>
    <w:p w:rsidR="00F056CD" w:rsidRPr="000072B4" w:rsidRDefault="00F056CD" w:rsidP="00F056CD">
      <w:pPr>
        <w:spacing w:after="120"/>
        <w:ind w:left="1134" w:right="1134"/>
        <w:jc w:val="both"/>
        <w:rPr>
          <w:lang w:val="es-ES"/>
        </w:rPr>
      </w:pPr>
      <w:r w:rsidRPr="000072B4">
        <w:rPr>
          <w:lang w:val="es-ES"/>
        </w:rPr>
        <w:t>413.</w:t>
      </w:r>
      <w:r w:rsidRPr="000072B4">
        <w:rPr>
          <w:lang w:val="es-ES"/>
        </w:rPr>
        <w:tab/>
      </w:r>
      <w:r w:rsidR="000072B4" w:rsidRPr="000072B4">
        <w:rPr>
          <w:lang w:val="es-ES"/>
        </w:rPr>
        <w:t>Se han registrado</w:t>
      </w:r>
      <w:r w:rsidRPr="000072B4">
        <w:rPr>
          <w:lang w:val="es-ES"/>
        </w:rPr>
        <w:t xml:space="preserve"> situa</w:t>
      </w:r>
      <w:r w:rsidR="000072B4" w:rsidRPr="000072B4">
        <w:rPr>
          <w:lang w:val="es-ES"/>
        </w:rPr>
        <w:t>c</w:t>
      </w:r>
      <w:r w:rsidRPr="000072B4">
        <w:rPr>
          <w:lang w:val="es-ES"/>
        </w:rPr>
        <w:t>ion</w:t>
      </w:r>
      <w:r w:rsidR="000072B4" w:rsidRPr="000072B4">
        <w:rPr>
          <w:lang w:val="es-ES"/>
        </w:rPr>
        <w:t>e</w:t>
      </w:r>
      <w:r w:rsidRPr="000072B4">
        <w:rPr>
          <w:lang w:val="es-ES"/>
        </w:rPr>
        <w:t xml:space="preserve">s </w:t>
      </w:r>
      <w:r w:rsidR="000072B4" w:rsidRPr="000072B4">
        <w:rPr>
          <w:lang w:val="es-ES"/>
        </w:rPr>
        <w:t>de la m</w:t>
      </w:r>
      <w:r w:rsidR="000072B4">
        <w:rPr>
          <w:lang w:val="es-ES"/>
        </w:rPr>
        <w:t>á</w:t>
      </w:r>
      <w:r w:rsidR="000072B4" w:rsidRPr="000072B4">
        <w:rPr>
          <w:lang w:val="es-ES"/>
        </w:rPr>
        <w:t>xima gravedad</w:t>
      </w:r>
      <w:r w:rsidRPr="000072B4">
        <w:rPr>
          <w:lang w:val="es-ES"/>
        </w:rPr>
        <w:t xml:space="preserve"> </w:t>
      </w:r>
      <w:r w:rsidR="000072B4" w:rsidRPr="000072B4">
        <w:rPr>
          <w:lang w:val="es-ES"/>
        </w:rPr>
        <w:t>en lo tocante a la</w:t>
      </w:r>
      <w:r w:rsidRPr="000072B4">
        <w:rPr>
          <w:lang w:val="es-ES"/>
        </w:rPr>
        <w:t xml:space="preserve"> violenc</w:t>
      </w:r>
      <w:r w:rsidR="000072B4" w:rsidRPr="000072B4">
        <w:rPr>
          <w:lang w:val="es-ES"/>
        </w:rPr>
        <w:t>ia</w:t>
      </w:r>
      <w:r w:rsidRPr="000072B4">
        <w:rPr>
          <w:lang w:val="es-ES"/>
        </w:rPr>
        <w:t xml:space="preserve"> </w:t>
      </w:r>
      <w:r w:rsidR="000072B4" w:rsidRPr="000072B4">
        <w:rPr>
          <w:lang w:val="es-ES"/>
        </w:rPr>
        <w:t>contra la mujer y</w:t>
      </w:r>
      <w:r w:rsidR="000072B4">
        <w:rPr>
          <w:lang w:val="es-ES"/>
        </w:rPr>
        <w:t>, en especial,</w:t>
      </w:r>
      <w:r w:rsidR="000072B4" w:rsidRPr="000072B4">
        <w:rPr>
          <w:lang w:val="es-ES"/>
        </w:rPr>
        <w:t xml:space="preserve"> las niñas</w:t>
      </w:r>
      <w:r w:rsidRPr="000072B4">
        <w:rPr>
          <w:lang w:val="es-ES"/>
        </w:rPr>
        <w:t xml:space="preserve">. </w:t>
      </w:r>
      <w:r w:rsidR="000072B4" w:rsidRPr="000072B4">
        <w:rPr>
          <w:lang w:val="es-ES"/>
        </w:rPr>
        <w:t>Los datos r</w:t>
      </w:r>
      <w:r w:rsidRPr="000072B4">
        <w:rPr>
          <w:lang w:val="es-ES"/>
        </w:rPr>
        <w:t>ec</w:t>
      </w:r>
      <w:r w:rsidR="000072B4" w:rsidRPr="000072B4">
        <w:rPr>
          <w:lang w:val="es-ES"/>
        </w:rPr>
        <w:t>i</w:t>
      </w:r>
      <w:r w:rsidRPr="000072B4">
        <w:rPr>
          <w:lang w:val="es-ES"/>
        </w:rPr>
        <w:t>ent</w:t>
      </w:r>
      <w:r w:rsidR="000072B4" w:rsidRPr="000072B4">
        <w:rPr>
          <w:lang w:val="es-ES"/>
        </w:rPr>
        <w:t>es</w:t>
      </w:r>
      <w:r w:rsidRPr="000072B4">
        <w:rPr>
          <w:lang w:val="es-ES"/>
        </w:rPr>
        <w:t xml:space="preserve"> </w:t>
      </w:r>
      <w:r w:rsidR="000072B4" w:rsidRPr="000072B4">
        <w:rPr>
          <w:lang w:val="es-ES"/>
        </w:rPr>
        <w:t>sobre</w:t>
      </w:r>
      <w:r w:rsidRPr="000072B4">
        <w:rPr>
          <w:lang w:val="es-ES"/>
        </w:rPr>
        <w:t xml:space="preserve"> incident</w:t>
      </w:r>
      <w:r w:rsidR="000072B4" w:rsidRPr="000072B4">
        <w:rPr>
          <w:lang w:val="es-ES"/>
        </w:rPr>
        <w:t>e</w:t>
      </w:r>
      <w:r w:rsidRPr="000072B4">
        <w:rPr>
          <w:lang w:val="es-ES"/>
        </w:rPr>
        <w:t xml:space="preserve">s </w:t>
      </w:r>
      <w:r w:rsidR="000072B4" w:rsidRPr="000072B4">
        <w:rPr>
          <w:lang w:val="es-ES"/>
        </w:rPr>
        <w:t>de violencia de</w:t>
      </w:r>
      <w:r w:rsidRPr="000072B4">
        <w:rPr>
          <w:lang w:val="es-ES"/>
        </w:rPr>
        <w:t xml:space="preserve"> g</w:t>
      </w:r>
      <w:r w:rsidR="000072B4" w:rsidRPr="000072B4">
        <w:rPr>
          <w:lang w:val="es-ES"/>
        </w:rPr>
        <w:t>é</w:t>
      </w:r>
      <w:r w:rsidRPr="000072B4">
        <w:rPr>
          <w:lang w:val="es-ES"/>
        </w:rPr>
        <w:t>ner</w:t>
      </w:r>
      <w:r w:rsidR="000072B4" w:rsidRPr="000072B4">
        <w:rPr>
          <w:lang w:val="es-ES"/>
        </w:rPr>
        <w:t>o, recogidos</w:t>
      </w:r>
      <w:r w:rsidRPr="000072B4">
        <w:rPr>
          <w:lang w:val="es-ES"/>
        </w:rPr>
        <w:t xml:space="preserve"> m</w:t>
      </w:r>
      <w:r w:rsidR="000072B4" w:rsidRPr="000072B4">
        <w:rPr>
          <w:lang w:val="es-ES"/>
        </w:rPr>
        <w:t>ensualmente por el Alto Comisionado de las Naciones Unidas para los</w:t>
      </w:r>
      <w:r w:rsidRPr="000072B4">
        <w:rPr>
          <w:lang w:val="es-ES"/>
        </w:rPr>
        <w:t xml:space="preserve"> Refug</w:t>
      </w:r>
      <w:r w:rsidR="000072B4" w:rsidRPr="000072B4">
        <w:rPr>
          <w:lang w:val="es-ES"/>
        </w:rPr>
        <w:t>iados en la provincial de</w:t>
      </w:r>
      <w:r w:rsidRPr="000072B4">
        <w:rPr>
          <w:lang w:val="es-ES"/>
        </w:rPr>
        <w:t xml:space="preserve"> Moxico (</w:t>
      </w:r>
      <w:r w:rsidR="000072B4">
        <w:rPr>
          <w:lang w:val="es-ES"/>
        </w:rPr>
        <w:t>véase cuadro</w:t>
      </w:r>
      <w:r w:rsidRPr="000072B4">
        <w:rPr>
          <w:lang w:val="es-ES"/>
        </w:rPr>
        <w:t xml:space="preserve"> </w:t>
      </w:r>
      <w:r w:rsidR="000072B4">
        <w:rPr>
          <w:i/>
          <w:lang w:val="es-ES"/>
        </w:rPr>
        <w:t>infra</w:t>
      </w:r>
      <w:r w:rsidRPr="000072B4">
        <w:rPr>
          <w:lang w:val="es-ES"/>
        </w:rPr>
        <w:t>) indica</w:t>
      </w:r>
      <w:r w:rsidR="000072B4">
        <w:rPr>
          <w:lang w:val="es-ES"/>
        </w:rPr>
        <w:t>n que,</w:t>
      </w:r>
      <w:r w:rsidRPr="000072B4">
        <w:rPr>
          <w:lang w:val="es-ES"/>
        </w:rPr>
        <w:t xml:space="preserve"> </w:t>
      </w:r>
      <w:r w:rsidR="000072B4">
        <w:rPr>
          <w:lang w:val="es-ES"/>
        </w:rPr>
        <w:t>e</w:t>
      </w:r>
      <w:r w:rsidRPr="000072B4">
        <w:rPr>
          <w:lang w:val="es-ES"/>
        </w:rPr>
        <w:t xml:space="preserve">n 2005, </w:t>
      </w:r>
      <w:r w:rsidR="000072B4">
        <w:rPr>
          <w:lang w:val="es-ES"/>
        </w:rPr>
        <w:t xml:space="preserve">se registraron </w:t>
      </w:r>
      <w:r w:rsidRPr="000072B4">
        <w:rPr>
          <w:lang w:val="es-ES"/>
        </w:rPr>
        <w:t>114 cas</w:t>
      </w:r>
      <w:r w:rsidR="000072B4">
        <w:rPr>
          <w:lang w:val="es-ES"/>
        </w:rPr>
        <w:t>o</w:t>
      </w:r>
      <w:r w:rsidR="008E4B40">
        <w:rPr>
          <w:lang w:val="es-ES"/>
        </w:rPr>
        <w:t>s</w:t>
      </w:r>
      <w:r w:rsidR="000072B4">
        <w:rPr>
          <w:lang w:val="es-ES"/>
        </w:rPr>
        <w:t xml:space="preserve"> de violencia en el hogar</w:t>
      </w:r>
      <w:r w:rsidRPr="000072B4">
        <w:rPr>
          <w:lang w:val="es-ES"/>
        </w:rPr>
        <w:t>, as</w:t>
      </w:r>
      <w:r w:rsidR="000072B4">
        <w:rPr>
          <w:lang w:val="es-ES"/>
        </w:rPr>
        <w:t>í como</w:t>
      </w:r>
      <w:r w:rsidRPr="000072B4">
        <w:rPr>
          <w:lang w:val="es-ES"/>
        </w:rPr>
        <w:t xml:space="preserve"> 28 ma</w:t>
      </w:r>
      <w:r w:rsidR="000072B4">
        <w:rPr>
          <w:lang w:val="es-ES"/>
        </w:rPr>
        <w:t>t</w:t>
      </w:r>
      <w:r w:rsidRPr="000072B4">
        <w:rPr>
          <w:lang w:val="es-ES"/>
        </w:rPr>
        <w:t>ri</w:t>
      </w:r>
      <w:r w:rsidR="000072B4">
        <w:rPr>
          <w:lang w:val="es-ES"/>
        </w:rPr>
        <w:t>monios pr</w:t>
      </w:r>
      <w:r w:rsidR="004027D1">
        <w:rPr>
          <w:lang w:val="es-ES"/>
        </w:rPr>
        <w:t>ec</w:t>
      </w:r>
      <w:r w:rsidR="000072B4">
        <w:rPr>
          <w:lang w:val="es-ES"/>
        </w:rPr>
        <w:t>o</w:t>
      </w:r>
      <w:r w:rsidR="004027D1">
        <w:rPr>
          <w:lang w:val="es-ES"/>
        </w:rPr>
        <w:t>ce</w:t>
      </w:r>
      <w:r w:rsidR="000072B4">
        <w:rPr>
          <w:lang w:val="es-ES"/>
        </w:rPr>
        <w:t>s y diez</w:t>
      </w:r>
      <w:r w:rsidRPr="000072B4">
        <w:rPr>
          <w:lang w:val="es-ES"/>
        </w:rPr>
        <w:t xml:space="preserve"> cas</w:t>
      </w:r>
      <w:r w:rsidR="000072B4">
        <w:rPr>
          <w:lang w:val="es-ES"/>
        </w:rPr>
        <w:t>o</w:t>
      </w:r>
      <w:r w:rsidRPr="000072B4">
        <w:rPr>
          <w:lang w:val="es-ES"/>
        </w:rPr>
        <w:t xml:space="preserve">s </w:t>
      </w:r>
      <w:r w:rsidR="000072B4">
        <w:rPr>
          <w:lang w:val="es-ES"/>
        </w:rPr>
        <w:t>de abusos</w:t>
      </w:r>
      <w:r w:rsidRPr="000072B4">
        <w:rPr>
          <w:lang w:val="es-ES"/>
        </w:rPr>
        <w:t xml:space="preserve"> sexual</w:t>
      </w:r>
      <w:r w:rsidR="000072B4">
        <w:rPr>
          <w:lang w:val="es-ES"/>
        </w:rPr>
        <w:t>es</w:t>
      </w:r>
      <w:r w:rsidRPr="000072B4">
        <w:rPr>
          <w:lang w:val="es-ES"/>
        </w:rPr>
        <w:t xml:space="preserve"> </w:t>
      </w:r>
      <w:r w:rsidR="000072B4">
        <w:rPr>
          <w:lang w:val="es-ES"/>
        </w:rPr>
        <w:t>cometidos contra los niños en</w:t>
      </w:r>
      <w:r w:rsidRPr="000072B4">
        <w:rPr>
          <w:lang w:val="es-ES"/>
        </w:rPr>
        <w:t xml:space="preserve"> diferent</w:t>
      </w:r>
      <w:r w:rsidR="000072B4">
        <w:rPr>
          <w:lang w:val="es-ES"/>
        </w:rPr>
        <w:t>es</w:t>
      </w:r>
      <w:r w:rsidRPr="000072B4">
        <w:rPr>
          <w:lang w:val="es-ES"/>
        </w:rPr>
        <w:t xml:space="preserve"> locali</w:t>
      </w:r>
      <w:r w:rsidR="000072B4">
        <w:rPr>
          <w:lang w:val="es-ES"/>
        </w:rPr>
        <w:t>dades de la</w:t>
      </w:r>
      <w:r w:rsidRPr="000072B4">
        <w:rPr>
          <w:lang w:val="es-ES"/>
        </w:rPr>
        <w:t xml:space="preserve"> provinc</w:t>
      </w:r>
      <w:r w:rsidR="000072B4">
        <w:rPr>
          <w:lang w:val="es-ES"/>
        </w:rPr>
        <w:t>ia</w:t>
      </w:r>
      <w:r w:rsidRPr="000072B4">
        <w:rPr>
          <w:lang w:val="es-ES"/>
        </w:rPr>
        <w:t>.</w:t>
      </w:r>
    </w:p>
    <w:p w:rsidR="00F056CD" w:rsidRPr="000072B4" w:rsidRDefault="00F056CD" w:rsidP="00F056CD">
      <w:pPr>
        <w:keepNext/>
        <w:keepLines/>
        <w:tabs>
          <w:tab w:val="right" w:pos="851"/>
        </w:tabs>
        <w:spacing w:before="240" w:after="120" w:line="240" w:lineRule="exact"/>
        <w:ind w:left="1134" w:right="1134" w:hanging="1134"/>
        <w:rPr>
          <w:b/>
          <w:lang w:val="es-ES"/>
        </w:rPr>
      </w:pPr>
      <w:r w:rsidRPr="000072B4">
        <w:rPr>
          <w:b/>
          <w:lang w:val="es-ES"/>
        </w:rPr>
        <w:tab/>
      </w:r>
      <w:r w:rsidRPr="000072B4">
        <w:rPr>
          <w:b/>
          <w:lang w:val="es-ES"/>
        </w:rPr>
        <w:tab/>
      </w:r>
      <w:r w:rsidR="000072B4">
        <w:rPr>
          <w:b/>
          <w:lang w:val="es-ES"/>
        </w:rPr>
        <w:t>Informe sobre la violencia de</w:t>
      </w:r>
      <w:r w:rsidRPr="000072B4">
        <w:rPr>
          <w:b/>
          <w:lang w:val="es-ES"/>
        </w:rPr>
        <w:t xml:space="preserve"> g</w:t>
      </w:r>
      <w:r w:rsidR="000072B4" w:rsidRPr="000072B4">
        <w:rPr>
          <w:b/>
          <w:lang w:val="es-ES"/>
        </w:rPr>
        <w:t>é</w:t>
      </w:r>
      <w:r w:rsidRPr="000072B4">
        <w:rPr>
          <w:b/>
          <w:lang w:val="es-ES"/>
        </w:rPr>
        <w:t>ner</w:t>
      </w:r>
      <w:r w:rsidR="000072B4" w:rsidRPr="000072B4">
        <w:rPr>
          <w:b/>
          <w:lang w:val="es-ES"/>
        </w:rPr>
        <w:t>o</w:t>
      </w:r>
      <w:r w:rsidRPr="000072B4">
        <w:rPr>
          <w:b/>
          <w:lang w:val="es-ES"/>
        </w:rPr>
        <w:t xml:space="preserve"> </w:t>
      </w:r>
      <w:r w:rsidR="000072B4" w:rsidRPr="000072B4">
        <w:rPr>
          <w:b/>
          <w:lang w:val="es-ES"/>
        </w:rPr>
        <w:t>e</w:t>
      </w:r>
      <w:r w:rsidRPr="000072B4">
        <w:rPr>
          <w:b/>
          <w:lang w:val="es-ES"/>
        </w:rPr>
        <w:t xml:space="preserve">n </w:t>
      </w:r>
      <w:r w:rsidR="000072B4" w:rsidRPr="000072B4">
        <w:rPr>
          <w:b/>
          <w:lang w:val="es-ES"/>
        </w:rPr>
        <w:t>s</w:t>
      </w:r>
      <w:r w:rsidRPr="000072B4">
        <w:rPr>
          <w:b/>
          <w:lang w:val="es-ES"/>
        </w:rPr>
        <w:t>ept</w:t>
      </w:r>
      <w:r w:rsidR="000072B4" w:rsidRPr="000072B4">
        <w:rPr>
          <w:b/>
          <w:lang w:val="es-ES"/>
        </w:rPr>
        <w:t>i</w:t>
      </w:r>
      <w:r w:rsidRPr="000072B4">
        <w:rPr>
          <w:b/>
          <w:lang w:val="es-ES"/>
        </w:rPr>
        <w:t>embr</w:t>
      </w:r>
      <w:r w:rsidR="000072B4" w:rsidRPr="000072B4">
        <w:rPr>
          <w:b/>
          <w:lang w:val="es-ES"/>
        </w:rPr>
        <w:t>e de</w:t>
      </w:r>
      <w:r w:rsidRPr="000072B4">
        <w:rPr>
          <w:b/>
          <w:lang w:val="es-ES"/>
        </w:rPr>
        <w:t xml:space="preserve"> 2005 </w:t>
      </w:r>
      <w:r w:rsidR="006961FE">
        <w:rPr>
          <w:b/>
          <w:lang w:val="es-ES"/>
        </w:rPr>
        <w:t xml:space="preserve">(provincia </w:t>
      </w:r>
      <w:r w:rsidR="000072B4">
        <w:rPr>
          <w:b/>
          <w:lang w:val="es-ES"/>
        </w:rPr>
        <w:t xml:space="preserve">de </w:t>
      </w:r>
      <w:r w:rsidRPr="000072B4">
        <w:rPr>
          <w:b/>
          <w:lang w:val="es-ES"/>
        </w:rPr>
        <w:t>Moxico</w:t>
      </w:r>
      <w:r w:rsidR="006961FE">
        <w:rPr>
          <w:b/>
          <w:lang w:val="es-ES"/>
        </w:rPr>
        <w:t>)</w:t>
      </w:r>
    </w:p>
    <w:tbl>
      <w:tblPr>
        <w:tblStyle w:val="TableGrid2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90"/>
        <w:gridCol w:w="500"/>
        <w:gridCol w:w="592"/>
        <w:gridCol w:w="784"/>
        <w:gridCol w:w="909"/>
        <w:gridCol w:w="532"/>
        <w:gridCol w:w="812"/>
        <w:gridCol w:w="1351"/>
      </w:tblGrid>
      <w:tr w:rsidR="00F056CD" w:rsidRPr="000072B4" w:rsidTr="006961FE">
        <w:tc>
          <w:tcPr>
            <w:tcW w:w="1890" w:type="dxa"/>
            <w:vMerge w:val="restart"/>
            <w:tcBorders>
              <w:top w:val="single" w:sz="4" w:space="0" w:color="auto"/>
            </w:tcBorders>
            <w:shd w:val="clear" w:color="auto" w:fill="auto"/>
            <w:vAlign w:val="bottom"/>
          </w:tcPr>
          <w:p w:rsidR="00F056CD" w:rsidRPr="00F056CD" w:rsidRDefault="00F056CD" w:rsidP="006961FE">
            <w:pPr>
              <w:keepNext/>
              <w:keepLines/>
              <w:spacing w:before="80" w:after="80" w:line="200" w:lineRule="exact"/>
              <w:rPr>
                <w:i/>
                <w:sz w:val="16"/>
              </w:rPr>
            </w:pPr>
            <w:r w:rsidRPr="00F056CD">
              <w:rPr>
                <w:i/>
                <w:sz w:val="16"/>
              </w:rPr>
              <w:t>T</w:t>
            </w:r>
            <w:r w:rsidR="000072B4">
              <w:rPr>
                <w:i/>
                <w:sz w:val="16"/>
              </w:rPr>
              <w:t>i</w:t>
            </w:r>
            <w:r w:rsidRPr="00F056CD">
              <w:rPr>
                <w:i/>
                <w:sz w:val="16"/>
              </w:rPr>
              <w:t>p</w:t>
            </w:r>
            <w:r w:rsidR="000072B4">
              <w:rPr>
                <w:i/>
                <w:sz w:val="16"/>
              </w:rPr>
              <w:t>o</w:t>
            </w:r>
            <w:r w:rsidRPr="00F056CD">
              <w:rPr>
                <w:i/>
                <w:sz w:val="16"/>
              </w:rPr>
              <w:t xml:space="preserve"> </w:t>
            </w:r>
            <w:r w:rsidR="000072B4">
              <w:rPr>
                <w:i/>
                <w:sz w:val="16"/>
              </w:rPr>
              <w:t>de</w:t>
            </w:r>
            <w:r w:rsidRPr="00F056CD">
              <w:rPr>
                <w:i/>
                <w:sz w:val="16"/>
              </w:rPr>
              <w:t xml:space="preserve"> </w:t>
            </w:r>
            <w:r w:rsidR="00625A79">
              <w:rPr>
                <w:i/>
                <w:sz w:val="16"/>
              </w:rPr>
              <w:t>incident</w:t>
            </w:r>
            <w:r w:rsidR="00692C3E">
              <w:rPr>
                <w:i/>
                <w:sz w:val="16"/>
              </w:rPr>
              <w:t>e</w:t>
            </w:r>
            <w:r w:rsidR="00625A79">
              <w:rPr>
                <w:i/>
                <w:sz w:val="16"/>
              </w:rPr>
              <w:t>s</w:t>
            </w:r>
          </w:p>
        </w:tc>
        <w:tc>
          <w:tcPr>
            <w:tcW w:w="5480" w:type="dxa"/>
            <w:gridSpan w:val="7"/>
            <w:tcBorders>
              <w:top w:val="single" w:sz="4" w:space="0" w:color="auto"/>
              <w:bottom w:val="single" w:sz="4" w:space="0" w:color="auto"/>
            </w:tcBorders>
            <w:shd w:val="clear" w:color="auto" w:fill="auto"/>
            <w:vAlign w:val="bottom"/>
          </w:tcPr>
          <w:p w:rsidR="00F056CD" w:rsidRPr="000072B4" w:rsidRDefault="00F056CD" w:rsidP="006961FE">
            <w:pPr>
              <w:keepNext/>
              <w:keepLines/>
              <w:spacing w:before="80" w:after="80" w:line="200" w:lineRule="exact"/>
              <w:jc w:val="center"/>
              <w:rPr>
                <w:i/>
                <w:sz w:val="16"/>
                <w:lang w:val="es-ES"/>
              </w:rPr>
            </w:pPr>
            <w:r w:rsidRPr="000072B4">
              <w:rPr>
                <w:i/>
                <w:sz w:val="16"/>
                <w:lang w:val="es-ES"/>
              </w:rPr>
              <w:t>Loca</w:t>
            </w:r>
            <w:r w:rsidR="000072B4" w:rsidRPr="000072B4">
              <w:rPr>
                <w:i/>
                <w:sz w:val="16"/>
                <w:lang w:val="es-ES"/>
              </w:rPr>
              <w:t>lización y</w:t>
            </w:r>
            <w:r w:rsidRPr="000072B4">
              <w:rPr>
                <w:i/>
                <w:sz w:val="16"/>
                <w:lang w:val="es-ES"/>
              </w:rPr>
              <w:t xml:space="preserve"> n</w:t>
            </w:r>
            <w:r w:rsidR="000072B4" w:rsidRPr="000072B4">
              <w:rPr>
                <w:i/>
                <w:sz w:val="16"/>
                <w:lang w:val="es-ES"/>
              </w:rPr>
              <w:t>ú</w:t>
            </w:r>
            <w:r w:rsidRPr="000072B4">
              <w:rPr>
                <w:i/>
                <w:sz w:val="16"/>
                <w:lang w:val="es-ES"/>
              </w:rPr>
              <w:t>mer</w:t>
            </w:r>
            <w:r w:rsidR="000072B4" w:rsidRPr="000072B4">
              <w:rPr>
                <w:i/>
                <w:sz w:val="16"/>
                <w:lang w:val="es-ES"/>
              </w:rPr>
              <w:t>o de</w:t>
            </w:r>
            <w:r w:rsidRPr="000072B4">
              <w:rPr>
                <w:i/>
                <w:sz w:val="16"/>
                <w:lang w:val="es-ES"/>
              </w:rPr>
              <w:t xml:space="preserve"> incident</w:t>
            </w:r>
            <w:r w:rsidR="000072B4" w:rsidRPr="000072B4">
              <w:rPr>
                <w:i/>
                <w:sz w:val="16"/>
                <w:lang w:val="es-ES"/>
              </w:rPr>
              <w:t>e</w:t>
            </w:r>
            <w:r w:rsidRPr="000072B4">
              <w:rPr>
                <w:i/>
                <w:sz w:val="16"/>
                <w:lang w:val="es-ES"/>
              </w:rPr>
              <w:t>s</w:t>
            </w:r>
          </w:p>
        </w:tc>
      </w:tr>
      <w:tr w:rsidR="006961FE" w:rsidRPr="006961FE" w:rsidTr="006961FE">
        <w:tc>
          <w:tcPr>
            <w:tcW w:w="1890" w:type="dxa"/>
            <w:vMerge/>
            <w:tcBorders>
              <w:bottom w:val="single" w:sz="12" w:space="0" w:color="auto"/>
            </w:tcBorders>
            <w:shd w:val="clear" w:color="auto" w:fill="auto"/>
            <w:vAlign w:val="bottom"/>
          </w:tcPr>
          <w:p w:rsidR="00F056CD" w:rsidRPr="000072B4" w:rsidRDefault="00F056CD" w:rsidP="006961FE">
            <w:pPr>
              <w:keepNext/>
              <w:keepLines/>
              <w:spacing w:before="80" w:after="80" w:line="200" w:lineRule="exact"/>
              <w:rPr>
                <w:i/>
                <w:sz w:val="16"/>
                <w:lang w:val="es-ES"/>
              </w:rPr>
            </w:pPr>
          </w:p>
        </w:tc>
        <w:tc>
          <w:tcPr>
            <w:tcW w:w="500" w:type="dxa"/>
            <w:tcBorders>
              <w:top w:val="single" w:sz="4" w:space="0" w:color="auto"/>
              <w:bottom w:val="single" w:sz="12" w:space="0" w:color="auto"/>
            </w:tcBorders>
            <w:shd w:val="clear" w:color="auto" w:fill="auto"/>
            <w:vAlign w:val="bottom"/>
          </w:tcPr>
          <w:p w:rsidR="00F056CD" w:rsidRPr="00F056CD" w:rsidRDefault="00F056CD" w:rsidP="006961FE">
            <w:pPr>
              <w:spacing w:before="80" w:after="80" w:line="200" w:lineRule="exact"/>
              <w:jc w:val="right"/>
              <w:rPr>
                <w:i/>
                <w:sz w:val="16"/>
              </w:rPr>
            </w:pPr>
            <w:r w:rsidRPr="00F056CD">
              <w:rPr>
                <w:i/>
                <w:sz w:val="16"/>
              </w:rPr>
              <w:t>Luena</w:t>
            </w:r>
          </w:p>
        </w:tc>
        <w:tc>
          <w:tcPr>
            <w:tcW w:w="592" w:type="dxa"/>
            <w:tcBorders>
              <w:top w:val="single" w:sz="4" w:space="0" w:color="auto"/>
              <w:bottom w:val="single" w:sz="12" w:space="0" w:color="auto"/>
            </w:tcBorders>
            <w:shd w:val="clear" w:color="auto" w:fill="auto"/>
            <w:vAlign w:val="bottom"/>
          </w:tcPr>
          <w:p w:rsidR="00F056CD" w:rsidRPr="00F056CD" w:rsidRDefault="00F056CD" w:rsidP="006961FE">
            <w:pPr>
              <w:spacing w:before="80" w:after="80" w:line="200" w:lineRule="exact"/>
              <w:jc w:val="right"/>
              <w:rPr>
                <w:i/>
                <w:sz w:val="16"/>
              </w:rPr>
            </w:pPr>
            <w:r w:rsidRPr="00F056CD">
              <w:rPr>
                <w:i/>
                <w:sz w:val="16"/>
              </w:rPr>
              <w:t>Luau</w:t>
            </w:r>
          </w:p>
        </w:tc>
        <w:tc>
          <w:tcPr>
            <w:tcW w:w="784" w:type="dxa"/>
            <w:tcBorders>
              <w:top w:val="single" w:sz="4" w:space="0" w:color="auto"/>
              <w:bottom w:val="single" w:sz="12" w:space="0" w:color="auto"/>
            </w:tcBorders>
            <w:shd w:val="clear" w:color="auto" w:fill="auto"/>
            <w:vAlign w:val="bottom"/>
          </w:tcPr>
          <w:p w:rsidR="00F056CD" w:rsidRPr="00F056CD" w:rsidRDefault="00F056CD" w:rsidP="006961FE">
            <w:pPr>
              <w:spacing w:before="80" w:after="80" w:line="200" w:lineRule="exact"/>
              <w:jc w:val="right"/>
              <w:rPr>
                <w:i/>
                <w:sz w:val="16"/>
              </w:rPr>
            </w:pPr>
            <w:r w:rsidRPr="00F056CD">
              <w:rPr>
                <w:i/>
                <w:sz w:val="16"/>
              </w:rPr>
              <w:t>Cazombo</w:t>
            </w:r>
          </w:p>
        </w:tc>
        <w:tc>
          <w:tcPr>
            <w:tcW w:w="909" w:type="dxa"/>
            <w:tcBorders>
              <w:top w:val="single" w:sz="4" w:space="0" w:color="auto"/>
              <w:bottom w:val="single" w:sz="12" w:space="0" w:color="auto"/>
            </w:tcBorders>
            <w:shd w:val="clear" w:color="auto" w:fill="auto"/>
            <w:vAlign w:val="bottom"/>
          </w:tcPr>
          <w:p w:rsidR="00F056CD" w:rsidRPr="00F056CD" w:rsidRDefault="00F056CD" w:rsidP="006961FE">
            <w:pPr>
              <w:spacing w:before="80" w:after="80" w:line="200" w:lineRule="exact"/>
              <w:jc w:val="right"/>
              <w:rPr>
                <w:i/>
                <w:sz w:val="16"/>
              </w:rPr>
            </w:pPr>
            <w:r w:rsidRPr="00F056CD">
              <w:rPr>
                <w:i/>
                <w:sz w:val="16"/>
              </w:rPr>
              <w:t>Lumbala N</w:t>
            </w:r>
            <w:r w:rsidR="005C3BD7">
              <w:rPr>
                <w:i/>
                <w:sz w:val="16"/>
              </w:rPr>
              <w:t>'</w:t>
            </w:r>
            <w:r w:rsidRPr="00F056CD">
              <w:rPr>
                <w:i/>
                <w:sz w:val="16"/>
              </w:rPr>
              <w:t>Guimbo</w:t>
            </w:r>
          </w:p>
        </w:tc>
        <w:tc>
          <w:tcPr>
            <w:tcW w:w="532" w:type="dxa"/>
            <w:tcBorders>
              <w:top w:val="single" w:sz="4" w:space="0" w:color="auto"/>
              <w:bottom w:val="single" w:sz="12" w:space="0" w:color="auto"/>
            </w:tcBorders>
            <w:shd w:val="clear" w:color="auto" w:fill="auto"/>
            <w:vAlign w:val="bottom"/>
          </w:tcPr>
          <w:p w:rsidR="00F056CD" w:rsidRPr="00F056CD" w:rsidRDefault="00F056CD" w:rsidP="006961FE">
            <w:pPr>
              <w:spacing w:before="80" w:after="80" w:line="200" w:lineRule="exact"/>
              <w:jc w:val="right"/>
              <w:rPr>
                <w:i/>
                <w:sz w:val="16"/>
              </w:rPr>
            </w:pPr>
            <w:r w:rsidRPr="00F056CD">
              <w:rPr>
                <w:i/>
                <w:sz w:val="16"/>
              </w:rPr>
              <w:t>Total</w:t>
            </w:r>
          </w:p>
        </w:tc>
        <w:tc>
          <w:tcPr>
            <w:tcW w:w="812" w:type="dxa"/>
            <w:tcBorders>
              <w:top w:val="single" w:sz="4" w:space="0" w:color="auto"/>
              <w:bottom w:val="single" w:sz="12" w:space="0" w:color="auto"/>
            </w:tcBorders>
            <w:shd w:val="clear" w:color="auto" w:fill="auto"/>
            <w:vAlign w:val="bottom"/>
          </w:tcPr>
          <w:p w:rsidR="00F056CD" w:rsidRPr="006961FE" w:rsidRDefault="005554CD" w:rsidP="006961FE">
            <w:pPr>
              <w:spacing w:before="80" w:after="80" w:line="200" w:lineRule="exact"/>
              <w:jc w:val="right"/>
              <w:rPr>
                <w:i/>
                <w:sz w:val="16"/>
                <w:lang w:val="es-ES"/>
              </w:rPr>
            </w:pPr>
            <w:r w:rsidRPr="006961FE">
              <w:rPr>
                <w:i/>
                <w:sz w:val="16"/>
                <w:lang w:val="es-ES"/>
              </w:rPr>
              <w:t xml:space="preserve">Mes </w:t>
            </w:r>
            <w:r w:rsidR="006961FE" w:rsidRPr="006961FE">
              <w:rPr>
                <w:i/>
                <w:sz w:val="16"/>
                <w:lang w:val="es-ES"/>
              </w:rPr>
              <w:br/>
            </w:r>
            <w:r w:rsidRPr="006961FE">
              <w:rPr>
                <w:i/>
                <w:sz w:val="16"/>
                <w:lang w:val="es-ES"/>
              </w:rPr>
              <w:t xml:space="preserve">anterior </w:t>
            </w:r>
          </w:p>
        </w:tc>
        <w:tc>
          <w:tcPr>
            <w:tcW w:w="1351" w:type="dxa"/>
            <w:tcBorders>
              <w:top w:val="single" w:sz="4" w:space="0" w:color="auto"/>
              <w:bottom w:val="single" w:sz="12" w:space="0" w:color="auto"/>
            </w:tcBorders>
            <w:shd w:val="clear" w:color="auto" w:fill="auto"/>
            <w:vAlign w:val="bottom"/>
          </w:tcPr>
          <w:p w:rsidR="00F056CD" w:rsidRPr="006961FE" w:rsidRDefault="00F056CD" w:rsidP="006961FE">
            <w:pPr>
              <w:spacing w:before="80" w:after="80" w:line="200" w:lineRule="exact"/>
              <w:jc w:val="right"/>
              <w:rPr>
                <w:i/>
                <w:sz w:val="16"/>
                <w:lang w:val="es-ES"/>
              </w:rPr>
            </w:pPr>
            <w:r w:rsidRPr="006961FE">
              <w:rPr>
                <w:i/>
                <w:sz w:val="16"/>
                <w:lang w:val="es-ES"/>
              </w:rPr>
              <w:t>C</w:t>
            </w:r>
            <w:r w:rsidR="005554CD" w:rsidRPr="006961FE">
              <w:rPr>
                <w:i/>
                <w:sz w:val="16"/>
                <w:lang w:val="es-ES"/>
              </w:rPr>
              <w:t>asos</w:t>
            </w:r>
            <w:r w:rsidR="006961FE">
              <w:rPr>
                <w:i/>
                <w:sz w:val="16"/>
                <w:lang w:val="es-ES"/>
              </w:rPr>
              <w:t xml:space="preserve"> </w:t>
            </w:r>
            <w:r w:rsidR="005554CD" w:rsidRPr="006961FE">
              <w:rPr>
                <w:i/>
                <w:sz w:val="16"/>
                <w:lang w:val="es-ES"/>
              </w:rPr>
              <w:t>acum</w:t>
            </w:r>
            <w:r w:rsidRPr="006961FE">
              <w:rPr>
                <w:i/>
                <w:sz w:val="16"/>
                <w:lang w:val="es-ES"/>
              </w:rPr>
              <w:t>ula</w:t>
            </w:r>
            <w:r w:rsidR="005554CD" w:rsidRPr="006961FE">
              <w:rPr>
                <w:i/>
                <w:sz w:val="16"/>
                <w:lang w:val="es-ES"/>
              </w:rPr>
              <w:t>dos desde</w:t>
            </w:r>
            <w:r w:rsidR="006961FE">
              <w:rPr>
                <w:i/>
                <w:sz w:val="16"/>
                <w:lang w:val="es-ES"/>
              </w:rPr>
              <w:t xml:space="preserve"> </w:t>
            </w:r>
            <w:r w:rsidR="005554CD" w:rsidRPr="006961FE">
              <w:rPr>
                <w:i/>
                <w:sz w:val="16"/>
                <w:lang w:val="es-ES"/>
              </w:rPr>
              <w:t xml:space="preserve">enero </w:t>
            </w:r>
          </w:p>
        </w:tc>
      </w:tr>
      <w:tr w:rsidR="006961FE" w:rsidRPr="006961FE" w:rsidTr="006961FE">
        <w:tc>
          <w:tcPr>
            <w:tcW w:w="1890" w:type="dxa"/>
            <w:tcBorders>
              <w:top w:val="single" w:sz="12" w:space="0" w:color="auto"/>
            </w:tcBorders>
            <w:shd w:val="clear" w:color="auto" w:fill="auto"/>
            <w:vAlign w:val="bottom"/>
          </w:tcPr>
          <w:p w:rsidR="00F056CD" w:rsidRPr="006961FE" w:rsidRDefault="000072B4" w:rsidP="006961FE">
            <w:pPr>
              <w:suppressAutoHyphens w:val="0"/>
              <w:spacing w:before="40" w:after="40" w:line="220" w:lineRule="exact"/>
              <w:rPr>
                <w:sz w:val="18"/>
                <w:lang w:val="es-ES"/>
              </w:rPr>
            </w:pPr>
            <w:r w:rsidRPr="006961FE">
              <w:rPr>
                <w:sz w:val="18"/>
                <w:lang w:val="es-ES"/>
              </w:rPr>
              <w:t>Violación</w:t>
            </w:r>
          </w:p>
        </w:tc>
        <w:tc>
          <w:tcPr>
            <w:tcW w:w="500" w:type="dxa"/>
            <w:tcBorders>
              <w:top w:val="single" w:sz="12" w:space="0" w:color="auto"/>
            </w:tcBorders>
            <w:shd w:val="clear" w:color="auto" w:fill="auto"/>
            <w:vAlign w:val="bottom"/>
          </w:tcPr>
          <w:p w:rsidR="00F056CD" w:rsidRPr="006961FE" w:rsidRDefault="00F056CD" w:rsidP="006961FE">
            <w:pPr>
              <w:suppressAutoHyphens w:val="0"/>
              <w:spacing w:before="40" w:after="40" w:line="220" w:lineRule="exact"/>
              <w:jc w:val="right"/>
              <w:rPr>
                <w:sz w:val="18"/>
                <w:lang w:val="es-ES"/>
              </w:rPr>
            </w:pPr>
            <w:r w:rsidRPr="006961FE">
              <w:rPr>
                <w:sz w:val="18"/>
                <w:lang w:val="es-ES"/>
              </w:rPr>
              <w:t>0</w:t>
            </w:r>
          </w:p>
        </w:tc>
        <w:tc>
          <w:tcPr>
            <w:tcW w:w="592" w:type="dxa"/>
            <w:tcBorders>
              <w:top w:val="single" w:sz="12" w:space="0" w:color="auto"/>
            </w:tcBorders>
            <w:shd w:val="clear" w:color="auto" w:fill="auto"/>
            <w:vAlign w:val="bottom"/>
          </w:tcPr>
          <w:p w:rsidR="00F056CD" w:rsidRPr="006961FE" w:rsidRDefault="00F056CD" w:rsidP="006961FE">
            <w:pPr>
              <w:suppressAutoHyphens w:val="0"/>
              <w:spacing w:before="40" w:after="40" w:line="220" w:lineRule="exact"/>
              <w:jc w:val="right"/>
              <w:rPr>
                <w:sz w:val="18"/>
                <w:lang w:val="es-ES"/>
              </w:rPr>
            </w:pPr>
            <w:r w:rsidRPr="006961FE">
              <w:rPr>
                <w:sz w:val="18"/>
                <w:lang w:val="es-ES"/>
              </w:rPr>
              <w:t>0</w:t>
            </w:r>
          </w:p>
        </w:tc>
        <w:tc>
          <w:tcPr>
            <w:tcW w:w="784" w:type="dxa"/>
            <w:tcBorders>
              <w:top w:val="single" w:sz="12" w:space="0" w:color="auto"/>
            </w:tcBorders>
            <w:shd w:val="clear" w:color="auto" w:fill="auto"/>
            <w:vAlign w:val="bottom"/>
          </w:tcPr>
          <w:p w:rsidR="00F056CD" w:rsidRPr="006961FE" w:rsidRDefault="00F056CD" w:rsidP="006961FE">
            <w:pPr>
              <w:suppressAutoHyphens w:val="0"/>
              <w:spacing w:before="40" w:after="40" w:line="220" w:lineRule="exact"/>
              <w:jc w:val="right"/>
              <w:rPr>
                <w:sz w:val="18"/>
                <w:lang w:val="es-ES"/>
              </w:rPr>
            </w:pPr>
            <w:r w:rsidRPr="006961FE">
              <w:rPr>
                <w:sz w:val="18"/>
                <w:lang w:val="es-ES"/>
              </w:rPr>
              <w:t>0</w:t>
            </w:r>
          </w:p>
        </w:tc>
        <w:tc>
          <w:tcPr>
            <w:tcW w:w="909" w:type="dxa"/>
            <w:tcBorders>
              <w:top w:val="single" w:sz="12" w:space="0" w:color="auto"/>
            </w:tcBorders>
            <w:shd w:val="clear" w:color="auto" w:fill="auto"/>
            <w:vAlign w:val="bottom"/>
          </w:tcPr>
          <w:p w:rsidR="00F056CD" w:rsidRPr="006961FE" w:rsidRDefault="00F056CD" w:rsidP="006961FE">
            <w:pPr>
              <w:suppressAutoHyphens w:val="0"/>
              <w:spacing w:before="40" w:after="40" w:line="220" w:lineRule="exact"/>
              <w:jc w:val="right"/>
              <w:rPr>
                <w:sz w:val="18"/>
                <w:lang w:val="es-ES"/>
              </w:rPr>
            </w:pPr>
            <w:r w:rsidRPr="006961FE">
              <w:rPr>
                <w:sz w:val="18"/>
                <w:lang w:val="es-ES"/>
              </w:rPr>
              <w:t>1</w:t>
            </w:r>
          </w:p>
        </w:tc>
        <w:tc>
          <w:tcPr>
            <w:tcW w:w="532" w:type="dxa"/>
            <w:tcBorders>
              <w:top w:val="single" w:sz="12" w:space="0" w:color="auto"/>
            </w:tcBorders>
            <w:shd w:val="clear" w:color="auto" w:fill="auto"/>
            <w:vAlign w:val="bottom"/>
          </w:tcPr>
          <w:p w:rsidR="00F056CD" w:rsidRPr="006961FE" w:rsidRDefault="00F056CD" w:rsidP="006961FE">
            <w:pPr>
              <w:suppressAutoHyphens w:val="0"/>
              <w:spacing w:before="40" w:after="40" w:line="220" w:lineRule="exact"/>
              <w:jc w:val="right"/>
              <w:rPr>
                <w:sz w:val="18"/>
                <w:lang w:val="es-ES"/>
              </w:rPr>
            </w:pPr>
            <w:r w:rsidRPr="006961FE">
              <w:rPr>
                <w:sz w:val="18"/>
                <w:lang w:val="es-ES"/>
              </w:rPr>
              <w:t>1</w:t>
            </w:r>
          </w:p>
        </w:tc>
        <w:tc>
          <w:tcPr>
            <w:tcW w:w="812" w:type="dxa"/>
            <w:tcBorders>
              <w:top w:val="single" w:sz="12" w:space="0" w:color="auto"/>
            </w:tcBorders>
            <w:shd w:val="clear" w:color="auto" w:fill="auto"/>
            <w:vAlign w:val="bottom"/>
          </w:tcPr>
          <w:p w:rsidR="00F056CD" w:rsidRPr="006961FE" w:rsidRDefault="00F056CD" w:rsidP="006961FE">
            <w:pPr>
              <w:suppressAutoHyphens w:val="0"/>
              <w:spacing w:before="40" w:after="40" w:line="220" w:lineRule="exact"/>
              <w:jc w:val="right"/>
              <w:rPr>
                <w:sz w:val="18"/>
                <w:lang w:val="es-ES"/>
              </w:rPr>
            </w:pPr>
            <w:r w:rsidRPr="006961FE">
              <w:rPr>
                <w:sz w:val="18"/>
                <w:lang w:val="es-ES"/>
              </w:rPr>
              <w:t>2</w:t>
            </w:r>
          </w:p>
        </w:tc>
        <w:tc>
          <w:tcPr>
            <w:tcW w:w="1351" w:type="dxa"/>
            <w:tcBorders>
              <w:top w:val="single" w:sz="12" w:space="0" w:color="auto"/>
            </w:tcBorders>
            <w:shd w:val="clear" w:color="auto" w:fill="auto"/>
            <w:vAlign w:val="bottom"/>
          </w:tcPr>
          <w:p w:rsidR="00F056CD" w:rsidRPr="006961FE" w:rsidRDefault="00F056CD" w:rsidP="006961FE">
            <w:pPr>
              <w:suppressAutoHyphens w:val="0"/>
              <w:spacing w:before="40" w:after="40" w:line="220" w:lineRule="exact"/>
              <w:jc w:val="right"/>
              <w:rPr>
                <w:sz w:val="18"/>
                <w:lang w:val="es-ES"/>
              </w:rPr>
            </w:pPr>
            <w:r w:rsidRPr="006961FE">
              <w:rPr>
                <w:sz w:val="18"/>
                <w:lang w:val="es-ES"/>
              </w:rPr>
              <w:t>13</w:t>
            </w:r>
          </w:p>
        </w:tc>
      </w:tr>
      <w:tr w:rsidR="006961FE" w:rsidRPr="006961FE" w:rsidTr="006961FE">
        <w:tc>
          <w:tcPr>
            <w:tcW w:w="1890" w:type="dxa"/>
            <w:shd w:val="clear" w:color="auto" w:fill="auto"/>
            <w:vAlign w:val="bottom"/>
          </w:tcPr>
          <w:p w:rsidR="00F056CD" w:rsidRPr="006961FE" w:rsidRDefault="008E4B40" w:rsidP="006961FE">
            <w:pPr>
              <w:suppressAutoHyphens w:val="0"/>
              <w:spacing w:before="40" w:after="40" w:line="220" w:lineRule="exact"/>
              <w:rPr>
                <w:sz w:val="18"/>
                <w:lang w:val="es-ES"/>
              </w:rPr>
            </w:pPr>
            <w:r w:rsidRPr="006961FE">
              <w:rPr>
                <w:sz w:val="18"/>
                <w:lang w:val="es-ES"/>
              </w:rPr>
              <w:t>T</w:t>
            </w:r>
            <w:r w:rsidR="000072B4" w:rsidRPr="006961FE">
              <w:rPr>
                <w:sz w:val="18"/>
                <w:lang w:val="es-ES"/>
              </w:rPr>
              <w:t>ent</w:t>
            </w:r>
            <w:r w:rsidRPr="006961FE">
              <w:rPr>
                <w:sz w:val="18"/>
                <w:lang w:val="es-ES"/>
              </w:rPr>
              <w:t>ativa</w:t>
            </w:r>
            <w:r w:rsidR="000072B4" w:rsidRPr="006961FE">
              <w:rPr>
                <w:sz w:val="18"/>
                <w:lang w:val="es-ES"/>
              </w:rPr>
              <w:t xml:space="preserve"> de violación</w:t>
            </w:r>
          </w:p>
        </w:tc>
        <w:tc>
          <w:tcPr>
            <w:tcW w:w="500" w:type="dxa"/>
            <w:shd w:val="clear" w:color="auto" w:fill="auto"/>
            <w:vAlign w:val="bottom"/>
          </w:tcPr>
          <w:p w:rsidR="00F056CD" w:rsidRPr="006961FE" w:rsidRDefault="00F056CD" w:rsidP="006961FE">
            <w:pPr>
              <w:suppressAutoHyphens w:val="0"/>
              <w:spacing w:before="40" w:after="40" w:line="220" w:lineRule="exact"/>
              <w:jc w:val="right"/>
              <w:rPr>
                <w:sz w:val="18"/>
                <w:lang w:val="es-ES"/>
              </w:rPr>
            </w:pPr>
            <w:r w:rsidRPr="006961FE">
              <w:rPr>
                <w:sz w:val="18"/>
                <w:lang w:val="es-ES"/>
              </w:rPr>
              <w:t>0</w:t>
            </w:r>
          </w:p>
        </w:tc>
        <w:tc>
          <w:tcPr>
            <w:tcW w:w="592" w:type="dxa"/>
            <w:shd w:val="clear" w:color="auto" w:fill="auto"/>
            <w:vAlign w:val="bottom"/>
          </w:tcPr>
          <w:p w:rsidR="00F056CD" w:rsidRPr="006961FE" w:rsidRDefault="00F056CD" w:rsidP="006961FE">
            <w:pPr>
              <w:suppressAutoHyphens w:val="0"/>
              <w:spacing w:before="40" w:after="40" w:line="220" w:lineRule="exact"/>
              <w:jc w:val="right"/>
              <w:rPr>
                <w:sz w:val="18"/>
                <w:lang w:val="es-ES"/>
              </w:rPr>
            </w:pPr>
            <w:r w:rsidRPr="006961FE">
              <w:rPr>
                <w:sz w:val="18"/>
                <w:lang w:val="es-ES"/>
              </w:rPr>
              <w:t>0</w:t>
            </w:r>
          </w:p>
        </w:tc>
        <w:tc>
          <w:tcPr>
            <w:tcW w:w="784" w:type="dxa"/>
            <w:shd w:val="clear" w:color="auto" w:fill="auto"/>
            <w:vAlign w:val="bottom"/>
          </w:tcPr>
          <w:p w:rsidR="00F056CD" w:rsidRPr="006961FE" w:rsidRDefault="00F056CD" w:rsidP="006961FE">
            <w:pPr>
              <w:suppressAutoHyphens w:val="0"/>
              <w:spacing w:before="40" w:after="40" w:line="220" w:lineRule="exact"/>
              <w:jc w:val="right"/>
              <w:rPr>
                <w:sz w:val="18"/>
                <w:lang w:val="es-ES"/>
              </w:rPr>
            </w:pPr>
            <w:r w:rsidRPr="006961FE">
              <w:rPr>
                <w:sz w:val="18"/>
                <w:lang w:val="es-ES"/>
              </w:rPr>
              <w:t>0</w:t>
            </w:r>
          </w:p>
        </w:tc>
        <w:tc>
          <w:tcPr>
            <w:tcW w:w="909" w:type="dxa"/>
            <w:shd w:val="clear" w:color="auto" w:fill="auto"/>
            <w:vAlign w:val="bottom"/>
          </w:tcPr>
          <w:p w:rsidR="00F056CD" w:rsidRPr="006961FE" w:rsidRDefault="00F056CD" w:rsidP="006961FE">
            <w:pPr>
              <w:suppressAutoHyphens w:val="0"/>
              <w:spacing w:before="40" w:after="40" w:line="220" w:lineRule="exact"/>
              <w:jc w:val="right"/>
              <w:rPr>
                <w:sz w:val="18"/>
                <w:lang w:val="es-ES"/>
              </w:rPr>
            </w:pPr>
            <w:r w:rsidRPr="006961FE">
              <w:rPr>
                <w:sz w:val="18"/>
                <w:lang w:val="es-ES"/>
              </w:rPr>
              <w:t>0</w:t>
            </w:r>
          </w:p>
        </w:tc>
        <w:tc>
          <w:tcPr>
            <w:tcW w:w="532" w:type="dxa"/>
            <w:shd w:val="clear" w:color="auto" w:fill="auto"/>
            <w:vAlign w:val="bottom"/>
          </w:tcPr>
          <w:p w:rsidR="00F056CD" w:rsidRPr="006961FE" w:rsidRDefault="00F056CD" w:rsidP="006961FE">
            <w:pPr>
              <w:suppressAutoHyphens w:val="0"/>
              <w:spacing w:before="40" w:after="40" w:line="220" w:lineRule="exact"/>
              <w:jc w:val="right"/>
              <w:rPr>
                <w:sz w:val="18"/>
                <w:lang w:val="es-ES"/>
              </w:rPr>
            </w:pPr>
            <w:r w:rsidRPr="006961FE">
              <w:rPr>
                <w:sz w:val="18"/>
                <w:lang w:val="es-ES"/>
              </w:rPr>
              <w:t>0</w:t>
            </w:r>
          </w:p>
        </w:tc>
        <w:tc>
          <w:tcPr>
            <w:tcW w:w="812" w:type="dxa"/>
            <w:shd w:val="clear" w:color="auto" w:fill="auto"/>
            <w:vAlign w:val="bottom"/>
          </w:tcPr>
          <w:p w:rsidR="00F056CD" w:rsidRPr="006961FE" w:rsidRDefault="00F056CD" w:rsidP="006961FE">
            <w:pPr>
              <w:suppressAutoHyphens w:val="0"/>
              <w:spacing w:before="40" w:after="40" w:line="220" w:lineRule="exact"/>
              <w:jc w:val="right"/>
              <w:rPr>
                <w:sz w:val="18"/>
                <w:lang w:val="es-ES"/>
              </w:rPr>
            </w:pPr>
            <w:r w:rsidRPr="006961FE">
              <w:rPr>
                <w:sz w:val="18"/>
                <w:lang w:val="es-ES"/>
              </w:rPr>
              <w:t>0</w:t>
            </w:r>
          </w:p>
        </w:tc>
        <w:tc>
          <w:tcPr>
            <w:tcW w:w="1351" w:type="dxa"/>
            <w:shd w:val="clear" w:color="auto" w:fill="auto"/>
            <w:vAlign w:val="bottom"/>
          </w:tcPr>
          <w:p w:rsidR="00F056CD" w:rsidRPr="006961FE" w:rsidRDefault="00F056CD" w:rsidP="006961FE">
            <w:pPr>
              <w:suppressAutoHyphens w:val="0"/>
              <w:spacing w:before="40" w:after="40" w:line="220" w:lineRule="exact"/>
              <w:jc w:val="right"/>
              <w:rPr>
                <w:sz w:val="18"/>
                <w:lang w:val="es-ES"/>
              </w:rPr>
            </w:pPr>
            <w:r w:rsidRPr="006961FE">
              <w:rPr>
                <w:sz w:val="18"/>
                <w:lang w:val="es-ES"/>
              </w:rPr>
              <w:t>8</w:t>
            </w:r>
          </w:p>
        </w:tc>
      </w:tr>
      <w:tr w:rsidR="006961FE" w:rsidRPr="006961FE" w:rsidTr="006961FE">
        <w:tc>
          <w:tcPr>
            <w:tcW w:w="1890" w:type="dxa"/>
            <w:shd w:val="clear" w:color="auto" w:fill="auto"/>
            <w:vAlign w:val="bottom"/>
          </w:tcPr>
          <w:p w:rsidR="00F056CD" w:rsidRPr="000072B4" w:rsidRDefault="000072B4" w:rsidP="006961FE">
            <w:pPr>
              <w:suppressAutoHyphens w:val="0"/>
              <w:spacing w:before="40" w:after="40" w:line="220" w:lineRule="exact"/>
              <w:rPr>
                <w:sz w:val="18"/>
                <w:lang w:val="es-ES"/>
              </w:rPr>
            </w:pPr>
            <w:r w:rsidRPr="000072B4">
              <w:rPr>
                <w:sz w:val="18"/>
                <w:lang w:val="es-ES"/>
              </w:rPr>
              <w:t>Abusos s</w:t>
            </w:r>
            <w:r w:rsidR="00F056CD" w:rsidRPr="000072B4">
              <w:rPr>
                <w:sz w:val="18"/>
                <w:lang w:val="es-ES"/>
              </w:rPr>
              <w:t>exual</w:t>
            </w:r>
            <w:r w:rsidRPr="000072B4">
              <w:rPr>
                <w:sz w:val="18"/>
                <w:lang w:val="es-ES"/>
              </w:rPr>
              <w:t>es</w:t>
            </w:r>
            <w:r w:rsidR="00F056CD" w:rsidRPr="000072B4">
              <w:rPr>
                <w:sz w:val="18"/>
                <w:lang w:val="es-ES"/>
              </w:rPr>
              <w:t xml:space="preserve"> </w:t>
            </w:r>
            <w:r w:rsidRPr="000072B4">
              <w:rPr>
                <w:sz w:val="18"/>
                <w:lang w:val="es-ES"/>
              </w:rPr>
              <w:t xml:space="preserve">contra </w:t>
            </w:r>
            <w:r w:rsidR="006961FE">
              <w:rPr>
                <w:sz w:val="18"/>
                <w:lang w:val="es-ES"/>
              </w:rPr>
              <w:br/>
            </w:r>
            <w:r w:rsidRPr="000072B4">
              <w:rPr>
                <w:sz w:val="18"/>
                <w:lang w:val="es-ES"/>
              </w:rPr>
              <w:t>los niños</w:t>
            </w:r>
          </w:p>
        </w:tc>
        <w:tc>
          <w:tcPr>
            <w:tcW w:w="500" w:type="dxa"/>
            <w:shd w:val="clear" w:color="auto" w:fill="auto"/>
            <w:vAlign w:val="bottom"/>
          </w:tcPr>
          <w:p w:rsidR="00F056CD" w:rsidRPr="006961FE" w:rsidRDefault="00F056CD" w:rsidP="006961FE">
            <w:pPr>
              <w:suppressAutoHyphens w:val="0"/>
              <w:spacing w:before="40" w:after="40" w:line="220" w:lineRule="exact"/>
              <w:jc w:val="right"/>
              <w:rPr>
                <w:sz w:val="18"/>
                <w:lang w:val="es-ES"/>
              </w:rPr>
            </w:pPr>
            <w:r w:rsidRPr="006961FE">
              <w:rPr>
                <w:sz w:val="18"/>
                <w:lang w:val="es-ES"/>
              </w:rPr>
              <w:t>1</w:t>
            </w:r>
          </w:p>
        </w:tc>
        <w:tc>
          <w:tcPr>
            <w:tcW w:w="592" w:type="dxa"/>
            <w:shd w:val="clear" w:color="auto" w:fill="auto"/>
            <w:vAlign w:val="bottom"/>
          </w:tcPr>
          <w:p w:rsidR="00F056CD" w:rsidRPr="006961FE" w:rsidRDefault="00F056CD" w:rsidP="006961FE">
            <w:pPr>
              <w:suppressAutoHyphens w:val="0"/>
              <w:spacing w:before="40" w:after="40" w:line="220" w:lineRule="exact"/>
              <w:jc w:val="right"/>
              <w:rPr>
                <w:sz w:val="18"/>
                <w:lang w:val="es-ES"/>
              </w:rPr>
            </w:pPr>
            <w:r w:rsidRPr="006961FE">
              <w:rPr>
                <w:sz w:val="18"/>
                <w:lang w:val="es-ES"/>
              </w:rPr>
              <w:t>0</w:t>
            </w:r>
          </w:p>
        </w:tc>
        <w:tc>
          <w:tcPr>
            <w:tcW w:w="784" w:type="dxa"/>
            <w:shd w:val="clear" w:color="auto" w:fill="auto"/>
            <w:vAlign w:val="bottom"/>
          </w:tcPr>
          <w:p w:rsidR="00F056CD" w:rsidRPr="006961FE" w:rsidRDefault="00F056CD" w:rsidP="006961FE">
            <w:pPr>
              <w:suppressAutoHyphens w:val="0"/>
              <w:spacing w:before="40" w:after="40" w:line="220" w:lineRule="exact"/>
              <w:jc w:val="right"/>
              <w:rPr>
                <w:sz w:val="18"/>
                <w:lang w:val="es-ES"/>
              </w:rPr>
            </w:pPr>
            <w:r w:rsidRPr="006961FE">
              <w:rPr>
                <w:sz w:val="18"/>
                <w:lang w:val="es-ES"/>
              </w:rPr>
              <w:t>0</w:t>
            </w:r>
          </w:p>
        </w:tc>
        <w:tc>
          <w:tcPr>
            <w:tcW w:w="909" w:type="dxa"/>
            <w:shd w:val="clear" w:color="auto" w:fill="auto"/>
            <w:vAlign w:val="bottom"/>
          </w:tcPr>
          <w:p w:rsidR="00F056CD" w:rsidRPr="006961FE" w:rsidRDefault="00F056CD" w:rsidP="006961FE">
            <w:pPr>
              <w:suppressAutoHyphens w:val="0"/>
              <w:spacing w:before="40" w:after="40" w:line="220" w:lineRule="exact"/>
              <w:jc w:val="right"/>
              <w:rPr>
                <w:sz w:val="18"/>
                <w:lang w:val="es-ES"/>
              </w:rPr>
            </w:pPr>
            <w:r w:rsidRPr="006961FE">
              <w:rPr>
                <w:sz w:val="18"/>
                <w:lang w:val="es-ES"/>
              </w:rPr>
              <w:t>0</w:t>
            </w:r>
          </w:p>
        </w:tc>
        <w:tc>
          <w:tcPr>
            <w:tcW w:w="532" w:type="dxa"/>
            <w:shd w:val="clear" w:color="auto" w:fill="auto"/>
            <w:vAlign w:val="bottom"/>
          </w:tcPr>
          <w:p w:rsidR="00F056CD" w:rsidRPr="006961FE" w:rsidRDefault="00F056CD" w:rsidP="006961FE">
            <w:pPr>
              <w:suppressAutoHyphens w:val="0"/>
              <w:spacing w:before="40" w:after="40" w:line="220" w:lineRule="exact"/>
              <w:jc w:val="right"/>
              <w:rPr>
                <w:sz w:val="18"/>
                <w:lang w:val="es-ES"/>
              </w:rPr>
            </w:pPr>
            <w:r w:rsidRPr="006961FE">
              <w:rPr>
                <w:sz w:val="18"/>
                <w:lang w:val="es-ES"/>
              </w:rPr>
              <w:t>1</w:t>
            </w:r>
          </w:p>
        </w:tc>
        <w:tc>
          <w:tcPr>
            <w:tcW w:w="812" w:type="dxa"/>
            <w:shd w:val="clear" w:color="auto" w:fill="auto"/>
            <w:vAlign w:val="bottom"/>
          </w:tcPr>
          <w:p w:rsidR="00F056CD" w:rsidRPr="006961FE" w:rsidRDefault="00F056CD" w:rsidP="006961FE">
            <w:pPr>
              <w:suppressAutoHyphens w:val="0"/>
              <w:spacing w:before="40" w:after="40" w:line="220" w:lineRule="exact"/>
              <w:jc w:val="right"/>
              <w:rPr>
                <w:sz w:val="18"/>
                <w:lang w:val="es-ES"/>
              </w:rPr>
            </w:pPr>
            <w:r w:rsidRPr="006961FE">
              <w:rPr>
                <w:sz w:val="18"/>
                <w:lang w:val="es-ES"/>
              </w:rPr>
              <w:t>2</w:t>
            </w:r>
          </w:p>
        </w:tc>
        <w:tc>
          <w:tcPr>
            <w:tcW w:w="1351" w:type="dxa"/>
            <w:shd w:val="clear" w:color="auto" w:fill="auto"/>
            <w:vAlign w:val="bottom"/>
          </w:tcPr>
          <w:p w:rsidR="00F056CD" w:rsidRPr="006961FE" w:rsidRDefault="00F056CD" w:rsidP="006961FE">
            <w:pPr>
              <w:suppressAutoHyphens w:val="0"/>
              <w:spacing w:before="40" w:after="40" w:line="220" w:lineRule="exact"/>
              <w:jc w:val="right"/>
              <w:rPr>
                <w:sz w:val="18"/>
                <w:lang w:val="es-ES"/>
              </w:rPr>
            </w:pPr>
            <w:r w:rsidRPr="006961FE">
              <w:rPr>
                <w:sz w:val="18"/>
                <w:lang w:val="es-ES"/>
              </w:rPr>
              <w:t>10</w:t>
            </w:r>
          </w:p>
        </w:tc>
      </w:tr>
      <w:tr w:rsidR="006961FE" w:rsidRPr="00F056CD" w:rsidTr="006961FE">
        <w:tc>
          <w:tcPr>
            <w:tcW w:w="1890" w:type="dxa"/>
            <w:shd w:val="clear" w:color="auto" w:fill="auto"/>
            <w:vAlign w:val="bottom"/>
          </w:tcPr>
          <w:p w:rsidR="00F056CD" w:rsidRPr="00F056CD" w:rsidRDefault="000072B4" w:rsidP="006961FE">
            <w:pPr>
              <w:suppressAutoHyphens w:val="0"/>
              <w:spacing w:before="40" w:after="40" w:line="220" w:lineRule="exact"/>
              <w:rPr>
                <w:sz w:val="18"/>
              </w:rPr>
            </w:pPr>
            <w:r w:rsidRPr="006961FE">
              <w:rPr>
                <w:sz w:val="18"/>
                <w:lang w:val="es-ES"/>
              </w:rPr>
              <w:t>Agresiones s</w:t>
            </w:r>
            <w:r w:rsidR="00F056CD" w:rsidRPr="006961FE">
              <w:rPr>
                <w:sz w:val="18"/>
                <w:lang w:val="es-ES"/>
              </w:rPr>
              <w:t>e</w:t>
            </w:r>
            <w:r w:rsidR="00F056CD" w:rsidRPr="00F056CD">
              <w:rPr>
                <w:sz w:val="18"/>
              </w:rPr>
              <w:t>xual</w:t>
            </w:r>
            <w:r>
              <w:rPr>
                <w:sz w:val="18"/>
              </w:rPr>
              <w:t>es</w:t>
            </w:r>
            <w:r w:rsidR="00F056CD" w:rsidRPr="00F056CD">
              <w:rPr>
                <w:sz w:val="18"/>
              </w:rPr>
              <w:t xml:space="preserve"> </w:t>
            </w:r>
          </w:p>
        </w:tc>
        <w:tc>
          <w:tcPr>
            <w:tcW w:w="500" w:type="dxa"/>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0</w:t>
            </w:r>
          </w:p>
        </w:tc>
        <w:tc>
          <w:tcPr>
            <w:tcW w:w="592" w:type="dxa"/>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0</w:t>
            </w:r>
          </w:p>
        </w:tc>
        <w:tc>
          <w:tcPr>
            <w:tcW w:w="784" w:type="dxa"/>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0</w:t>
            </w:r>
          </w:p>
        </w:tc>
        <w:tc>
          <w:tcPr>
            <w:tcW w:w="909" w:type="dxa"/>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0</w:t>
            </w:r>
          </w:p>
        </w:tc>
        <w:tc>
          <w:tcPr>
            <w:tcW w:w="532" w:type="dxa"/>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0</w:t>
            </w:r>
          </w:p>
        </w:tc>
        <w:tc>
          <w:tcPr>
            <w:tcW w:w="812" w:type="dxa"/>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0</w:t>
            </w:r>
          </w:p>
        </w:tc>
        <w:tc>
          <w:tcPr>
            <w:tcW w:w="1351" w:type="dxa"/>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5</w:t>
            </w:r>
          </w:p>
        </w:tc>
      </w:tr>
      <w:tr w:rsidR="006961FE" w:rsidRPr="00F056CD" w:rsidTr="006961FE">
        <w:tc>
          <w:tcPr>
            <w:tcW w:w="1890" w:type="dxa"/>
            <w:shd w:val="clear" w:color="auto" w:fill="auto"/>
            <w:vAlign w:val="bottom"/>
          </w:tcPr>
          <w:p w:rsidR="00F056CD" w:rsidRPr="00F056CD" w:rsidRDefault="000072B4" w:rsidP="006961FE">
            <w:pPr>
              <w:suppressAutoHyphens w:val="0"/>
              <w:spacing w:before="40" w:after="40" w:line="220" w:lineRule="exact"/>
              <w:rPr>
                <w:sz w:val="18"/>
              </w:rPr>
            </w:pPr>
            <w:r>
              <w:rPr>
                <w:sz w:val="18"/>
              </w:rPr>
              <w:t>V</w:t>
            </w:r>
            <w:r w:rsidR="00F056CD" w:rsidRPr="00F056CD">
              <w:rPr>
                <w:sz w:val="18"/>
              </w:rPr>
              <w:t>iolenc</w:t>
            </w:r>
            <w:r>
              <w:rPr>
                <w:sz w:val="18"/>
              </w:rPr>
              <w:t>ia en el hogar</w:t>
            </w:r>
          </w:p>
        </w:tc>
        <w:tc>
          <w:tcPr>
            <w:tcW w:w="500" w:type="dxa"/>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2</w:t>
            </w:r>
          </w:p>
        </w:tc>
        <w:tc>
          <w:tcPr>
            <w:tcW w:w="592" w:type="dxa"/>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0</w:t>
            </w:r>
          </w:p>
        </w:tc>
        <w:tc>
          <w:tcPr>
            <w:tcW w:w="784" w:type="dxa"/>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3</w:t>
            </w:r>
          </w:p>
        </w:tc>
        <w:tc>
          <w:tcPr>
            <w:tcW w:w="909" w:type="dxa"/>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1</w:t>
            </w:r>
          </w:p>
        </w:tc>
        <w:tc>
          <w:tcPr>
            <w:tcW w:w="532" w:type="dxa"/>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6</w:t>
            </w:r>
          </w:p>
        </w:tc>
        <w:tc>
          <w:tcPr>
            <w:tcW w:w="812" w:type="dxa"/>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26</w:t>
            </w:r>
          </w:p>
        </w:tc>
        <w:tc>
          <w:tcPr>
            <w:tcW w:w="1351" w:type="dxa"/>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144</w:t>
            </w:r>
          </w:p>
        </w:tc>
      </w:tr>
      <w:tr w:rsidR="006961FE" w:rsidRPr="00F056CD" w:rsidTr="006961FE">
        <w:tc>
          <w:tcPr>
            <w:tcW w:w="1890" w:type="dxa"/>
            <w:shd w:val="clear" w:color="auto" w:fill="auto"/>
            <w:vAlign w:val="bottom"/>
          </w:tcPr>
          <w:p w:rsidR="00F056CD" w:rsidRPr="00F056CD" w:rsidRDefault="000072B4" w:rsidP="006961FE">
            <w:pPr>
              <w:suppressAutoHyphens w:val="0"/>
              <w:spacing w:before="40" w:after="40" w:line="220" w:lineRule="exact"/>
              <w:rPr>
                <w:sz w:val="18"/>
              </w:rPr>
            </w:pPr>
            <w:r>
              <w:rPr>
                <w:sz w:val="18"/>
              </w:rPr>
              <w:t>Matrimonios forzosos</w:t>
            </w:r>
          </w:p>
        </w:tc>
        <w:tc>
          <w:tcPr>
            <w:tcW w:w="500" w:type="dxa"/>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0</w:t>
            </w:r>
          </w:p>
        </w:tc>
        <w:tc>
          <w:tcPr>
            <w:tcW w:w="592" w:type="dxa"/>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0</w:t>
            </w:r>
          </w:p>
        </w:tc>
        <w:tc>
          <w:tcPr>
            <w:tcW w:w="784" w:type="dxa"/>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2</w:t>
            </w:r>
          </w:p>
        </w:tc>
        <w:tc>
          <w:tcPr>
            <w:tcW w:w="909" w:type="dxa"/>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0</w:t>
            </w:r>
          </w:p>
        </w:tc>
        <w:tc>
          <w:tcPr>
            <w:tcW w:w="532" w:type="dxa"/>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2</w:t>
            </w:r>
          </w:p>
        </w:tc>
        <w:tc>
          <w:tcPr>
            <w:tcW w:w="812" w:type="dxa"/>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1</w:t>
            </w:r>
          </w:p>
        </w:tc>
        <w:tc>
          <w:tcPr>
            <w:tcW w:w="1351" w:type="dxa"/>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8</w:t>
            </w:r>
          </w:p>
        </w:tc>
      </w:tr>
      <w:tr w:rsidR="006961FE" w:rsidRPr="00F056CD" w:rsidTr="006961FE">
        <w:tc>
          <w:tcPr>
            <w:tcW w:w="1890" w:type="dxa"/>
            <w:shd w:val="clear" w:color="auto" w:fill="auto"/>
            <w:vAlign w:val="bottom"/>
          </w:tcPr>
          <w:p w:rsidR="00F056CD" w:rsidRPr="00F056CD" w:rsidRDefault="000072B4" w:rsidP="006961FE">
            <w:pPr>
              <w:suppressAutoHyphens w:val="0"/>
              <w:spacing w:before="40" w:after="40" w:line="220" w:lineRule="exact"/>
              <w:rPr>
                <w:sz w:val="18"/>
              </w:rPr>
            </w:pPr>
            <w:r>
              <w:rPr>
                <w:sz w:val="18"/>
              </w:rPr>
              <w:t>Matrimonios precoces</w:t>
            </w:r>
            <w:r w:rsidR="00F056CD" w:rsidRPr="00F056CD">
              <w:rPr>
                <w:sz w:val="18"/>
              </w:rPr>
              <w:t xml:space="preserve"> </w:t>
            </w:r>
          </w:p>
        </w:tc>
        <w:tc>
          <w:tcPr>
            <w:tcW w:w="500" w:type="dxa"/>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0</w:t>
            </w:r>
          </w:p>
        </w:tc>
        <w:tc>
          <w:tcPr>
            <w:tcW w:w="592" w:type="dxa"/>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1</w:t>
            </w:r>
          </w:p>
        </w:tc>
        <w:tc>
          <w:tcPr>
            <w:tcW w:w="784" w:type="dxa"/>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0</w:t>
            </w:r>
          </w:p>
        </w:tc>
        <w:tc>
          <w:tcPr>
            <w:tcW w:w="909" w:type="dxa"/>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0</w:t>
            </w:r>
          </w:p>
        </w:tc>
        <w:tc>
          <w:tcPr>
            <w:tcW w:w="532" w:type="dxa"/>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1</w:t>
            </w:r>
          </w:p>
        </w:tc>
        <w:tc>
          <w:tcPr>
            <w:tcW w:w="812" w:type="dxa"/>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3</w:t>
            </w:r>
          </w:p>
        </w:tc>
        <w:tc>
          <w:tcPr>
            <w:tcW w:w="1351" w:type="dxa"/>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28</w:t>
            </w:r>
          </w:p>
        </w:tc>
      </w:tr>
      <w:tr w:rsidR="006961FE" w:rsidRPr="00F056CD" w:rsidTr="006961FE">
        <w:tc>
          <w:tcPr>
            <w:tcW w:w="1890" w:type="dxa"/>
            <w:tcBorders>
              <w:bottom w:val="single" w:sz="4" w:space="0" w:color="auto"/>
            </w:tcBorders>
            <w:shd w:val="clear" w:color="auto" w:fill="auto"/>
            <w:vAlign w:val="bottom"/>
          </w:tcPr>
          <w:p w:rsidR="00F056CD" w:rsidRPr="00F056CD" w:rsidRDefault="00F056CD" w:rsidP="006961FE">
            <w:pPr>
              <w:suppressAutoHyphens w:val="0"/>
              <w:spacing w:before="40" w:after="40" w:line="220" w:lineRule="exact"/>
              <w:rPr>
                <w:sz w:val="18"/>
              </w:rPr>
            </w:pPr>
            <w:r w:rsidRPr="00F056CD">
              <w:rPr>
                <w:sz w:val="18"/>
              </w:rPr>
              <w:t>Otr</w:t>
            </w:r>
            <w:r w:rsidR="000072B4">
              <w:rPr>
                <w:sz w:val="18"/>
              </w:rPr>
              <w:t>os</w:t>
            </w:r>
          </w:p>
        </w:tc>
        <w:tc>
          <w:tcPr>
            <w:tcW w:w="500" w:type="dxa"/>
            <w:tcBorders>
              <w:bottom w:val="single" w:sz="4" w:space="0" w:color="auto"/>
            </w:tcBorders>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0</w:t>
            </w:r>
          </w:p>
        </w:tc>
        <w:tc>
          <w:tcPr>
            <w:tcW w:w="592" w:type="dxa"/>
            <w:tcBorders>
              <w:bottom w:val="single" w:sz="4" w:space="0" w:color="auto"/>
            </w:tcBorders>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0</w:t>
            </w:r>
          </w:p>
        </w:tc>
        <w:tc>
          <w:tcPr>
            <w:tcW w:w="784" w:type="dxa"/>
            <w:tcBorders>
              <w:bottom w:val="single" w:sz="4" w:space="0" w:color="auto"/>
            </w:tcBorders>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0</w:t>
            </w:r>
          </w:p>
        </w:tc>
        <w:tc>
          <w:tcPr>
            <w:tcW w:w="909" w:type="dxa"/>
            <w:tcBorders>
              <w:bottom w:val="single" w:sz="4" w:space="0" w:color="auto"/>
            </w:tcBorders>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0</w:t>
            </w:r>
          </w:p>
        </w:tc>
        <w:tc>
          <w:tcPr>
            <w:tcW w:w="532" w:type="dxa"/>
            <w:tcBorders>
              <w:bottom w:val="single" w:sz="4" w:space="0" w:color="auto"/>
            </w:tcBorders>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0</w:t>
            </w:r>
          </w:p>
        </w:tc>
        <w:tc>
          <w:tcPr>
            <w:tcW w:w="812" w:type="dxa"/>
            <w:tcBorders>
              <w:bottom w:val="single" w:sz="4" w:space="0" w:color="auto"/>
            </w:tcBorders>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5</w:t>
            </w:r>
          </w:p>
        </w:tc>
        <w:tc>
          <w:tcPr>
            <w:tcW w:w="1351" w:type="dxa"/>
            <w:tcBorders>
              <w:bottom w:val="single" w:sz="4" w:space="0" w:color="auto"/>
            </w:tcBorders>
            <w:shd w:val="clear" w:color="auto" w:fill="auto"/>
            <w:vAlign w:val="bottom"/>
          </w:tcPr>
          <w:p w:rsidR="00F056CD" w:rsidRPr="00F056CD" w:rsidRDefault="00F056CD" w:rsidP="006961FE">
            <w:pPr>
              <w:suppressAutoHyphens w:val="0"/>
              <w:spacing w:before="40" w:after="40" w:line="220" w:lineRule="exact"/>
              <w:jc w:val="right"/>
              <w:rPr>
                <w:sz w:val="18"/>
              </w:rPr>
            </w:pPr>
            <w:r w:rsidRPr="00F056CD">
              <w:rPr>
                <w:sz w:val="18"/>
              </w:rPr>
              <w:t>25</w:t>
            </w:r>
          </w:p>
        </w:tc>
      </w:tr>
      <w:tr w:rsidR="006961FE" w:rsidRPr="006961FE" w:rsidTr="006961FE">
        <w:tc>
          <w:tcPr>
            <w:tcW w:w="1890" w:type="dxa"/>
            <w:tcBorders>
              <w:top w:val="single" w:sz="4" w:space="0" w:color="auto"/>
              <w:bottom w:val="single" w:sz="12" w:space="0" w:color="auto"/>
            </w:tcBorders>
            <w:shd w:val="clear" w:color="auto" w:fill="auto"/>
            <w:vAlign w:val="bottom"/>
          </w:tcPr>
          <w:p w:rsidR="00F056CD" w:rsidRPr="006961FE" w:rsidRDefault="00F056CD" w:rsidP="006961FE">
            <w:pPr>
              <w:suppressAutoHyphens w:val="0"/>
              <w:spacing w:before="80" w:after="80" w:line="220" w:lineRule="exact"/>
              <w:ind w:left="284"/>
              <w:rPr>
                <w:b/>
                <w:sz w:val="18"/>
                <w:lang w:val="es-ES"/>
              </w:rPr>
            </w:pPr>
            <w:r w:rsidRPr="006961FE">
              <w:rPr>
                <w:b/>
                <w:sz w:val="18"/>
                <w:lang w:val="es-ES"/>
              </w:rPr>
              <w:t xml:space="preserve">Total, </w:t>
            </w:r>
            <w:r w:rsidR="000072B4" w:rsidRPr="006961FE">
              <w:rPr>
                <w:b/>
                <w:sz w:val="18"/>
                <w:lang w:val="es-ES"/>
              </w:rPr>
              <w:t>todos los</w:t>
            </w:r>
            <w:r w:rsidRPr="006961FE">
              <w:rPr>
                <w:b/>
                <w:sz w:val="18"/>
                <w:lang w:val="es-ES"/>
              </w:rPr>
              <w:t xml:space="preserve"> t</w:t>
            </w:r>
            <w:r w:rsidR="000072B4" w:rsidRPr="006961FE">
              <w:rPr>
                <w:b/>
                <w:sz w:val="18"/>
                <w:lang w:val="es-ES"/>
              </w:rPr>
              <w:t>i</w:t>
            </w:r>
            <w:r w:rsidRPr="006961FE">
              <w:rPr>
                <w:b/>
                <w:sz w:val="18"/>
                <w:lang w:val="es-ES"/>
              </w:rPr>
              <w:t>p</w:t>
            </w:r>
            <w:r w:rsidR="000072B4" w:rsidRPr="006961FE">
              <w:rPr>
                <w:b/>
                <w:sz w:val="18"/>
                <w:lang w:val="es-ES"/>
              </w:rPr>
              <w:t>o</w:t>
            </w:r>
            <w:r w:rsidRPr="006961FE">
              <w:rPr>
                <w:b/>
                <w:sz w:val="18"/>
                <w:lang w:val="es-ES"/>
              </w:rPr>
              <w:t>s</w:t>
            </w:r>
          </w:p>
        </w:tc>
        <w:tc>
          <w:tcPr>
            <w:tcW w:w="500" w:type="dxa"/>
            <w:tcBorders>
              <w:top w:val="single" w:sz="4" w:space="0" w:color="auto"/>
              <w:bottom w:val="single" w:sz="12" w:space="0" w:color="auto"/>
            </w:tcBorders>
            <w:shd w:val="clear" w:color="auto" w:fill="auto"/>
            <w:vAlign w:val="bottom"/>
          </w:tcPr>
          <w:p w:rsidR="00F056CD" w:rsidRPr="006961FE" w:rsidRDefault="00F056CD" w:rsidP="006961FE">
            <w:pPr>
              <w:suppressAutoHyphens w:val="0"/>
              <w:spacing w:before="80" w:after="80" w:line="220" w:lineRule="exact"/>
              <w:jc w:val="right"/>
              <w:rPr>
                <w:b/>
                <w:sz w:val="18"/>
                <w:lang w:val="es-ES"/>
              </w:rPr>
            </w:pPr>
            <w:r w:rsidRPr="006961FE">
              <w:rPr>
                <w:b/>
                <w:sz w:val="18"/>
                <w:lang w:val="es-ES"/>
              </w:rPr>
              <w:t>3</w:t>
            </w:r>
          </w:p>
        </w:tc>
        <w:tc>
          <w:tcPr>
            <w:tcW w:w="592" w:type="dxa"/>
            <w:tcBorders>
              <w:top w:val="single" w:sz="4" w:space="0" w:color="auto"/>
              <w:bottom w:val="single" w:sz="12" w:space="0" w:color="auto"/>
            </w:tcBorders>
            <w:shd w:val="clear" w:color="auto" w:fill="auto"/>
            <w:vAlign w:val="bottom"/>
          </w:tcPr>
          <w:p w:rsidR="00F056CD" w:rsidRPr="006961FE" w:rsidRDefault="00F056CD" w:rsidP="006961FE">
            <w:pPr>
              <w:suppressAutoHyphens w:val="0"/>
              <w:spacing w:before="80" w:after="80" w:line="220" w:lineRule="exact"/>
              <w:jc w:val="right"/>
              <w:rPr>
                <w:b/>
                <w:sz w:val="18"/>
                <w:lang w:val="es-ES"/>
              </w:rPr>
            </w:pPr>
            <w:r w:rsidRPr="006961FE">
              <w:rPr>
                <w:b/>
                <w:sz w:val="18"/>
                <w:lang w:val="es-ES"/>
              </w:rPr>
              <w:t>1</w:t>
            </w:r>
          </w:p>
        </w:tc>
        <w:tc>
          <w:tcPr>
            <w:tcW w:w="784" w:type="dxa"/>
            <w:tcBorders>
              <w:top w:val="single" w:sz="4" w:space="0" w:color="auto"/>
              <w:bottom w:val="single" w:sz="12" w:space="0" w:color="auto"/>
            </w:tcBorders>
            <w:shd w:val="clear" w:color="auto" w:fill="auto"/>
            <w:vAlign w:val="bottom"/>
          </w:tcPr>
          <w:p w:rsidR="00F056CD" w:rsidRPr="006961FE" w:rsidRDefault="00F056CD" w:rsidP="006961FE">
            <w:pPr>
              <w:suppressAutoHyphens w:val="0"/>
              <w:spacing w:before="80" w:after="80" w:line="220" w:lineRule="exact"/>
              <w:jc w:val="right"/>
              <w:rPr>
                <w:b/>
                <w:sz w:val="18"/>
                <w:lang w:val="es-ES"/>
              </w:rPr>
            </w:pPr>
            <w:r w:rsidRPr="006961FE">
              <w:rPr>
                <w:b/>
                <w:sz w:val="18"/>
                <w:lang w:val="es-ES"/>
              </w:rPr>
              <w:t>5</w:t>
            </w:r>
          </w:p>
        </w:tc>
        <w:tc>
          <w:tcPr>
            <w:tcW w:w="909" w:type="dxa"/>
            <w:tcBorders>
              <w:top w:val="single" w:sz="4" w:space="0" w:color="auto"/>
              <w:bottom w:val="single" w:sz="12" w:space="0" w:color="auto"/>
            </w:tcBorders>
            <w:shd w:val="clear" w:color="auto" w:fill="auto"/>
            <w:vAlign w:val="bottom"/>
          </w:tcPr>
          <w:p w:rsidR="00F056CD" w:rsidRPr="006961FE" w:rsidRDefault="00F056CD" w:rsidP="006961FE">
            <w:pPr>
              <w:suppressAutoHyphens w:val="0"/>
              <w:spacing w:before="80" w:after="80" w:line="220" w:lineRule="exact"/>
              <w:jc w:val="right"/>
              <w:rPr>
                <w:b/>
                <w:sz w:val="18"/>
                <w:lang w:val="es-ES"/>
              </w:rPr>
            </w:pPr>
            <w:r w:rsidRPr="006961FE">
              <w:rPr>
                <w:b/>
                <w:sz w:val="18"/>
                <w:lang w:val="es-ES"/>
              </w:rPr>
              <w:t>2</w:t>
            </w:r>
          </w:p>
        </w:tc>
        <w:tc>
          <w:tcPr>
            <w:tcW w:w="532" w:type="dxa"/>
            <w:tcBorders>
              <w:top w:val="single" w:sz="4" w:space="0" w:color="auto"/>
              <w:bottom w:val="single" w:sz="12" w:space="0" w:color="auto"/>
            </w:tcBorders>
            <w:shd w:val="clear" w:color="auto" w:fill="auto"/>
            <w:vAlign w:val="bottom"/>
          </w:tcPr>
          <w:p w:rsidR="00F056CD" w:rsidRPr="006961FE" w:rsidRDefault="00F056CD" w:rsidP="006961FE">
            <w:pPr>
              <w:suppressAutoHyphens w:val="0"/>
              <w:spacing w:before="80" w:after="80" w:line="220" w:lineRule="exact"/>
              <w:jc w:val="right"/>
              <w:rPr>
                <w:b/>
                <w:sz w:val="18"/>
                <w:lang w:val="es-ES"/>
              </w:rPr>
            </w:pPr>
            <w:r w:rsidRPr="006961FE">
              <w:rPr>
                <w:b/>
                <w:sz w:val="18"/>
                <w:lang w:val="es-ES"/>
              </w:rPr>
              <w:t>11</w:t>
            </w:r>
          </w:p>
        </w:tc>
        <w:tc>
          <w:tcPr>
            <w:tcW w:w="812" w:type="dxa"/>
            <w:tcBorders>
              <w:top w:val="single" w:sz="4" w:space="0" w:color="auto"/>
              <w:bottom w:val="single" w:sz="12" w:space="0" w:color="auto"/>
            </w:tcBorders>
            <w:shd w:val="clear" w:color="auto" w:fill="auto"/>
            <w:vAlign w:val="bottom"/>
          </w:tcPr>
          <w:p w:rsidR="00F056CD" w:rsidRPr="006961FE" w:rsidRDefault="00F056CD" w:rsidP="006961FE">
            <w:pPr>
              <w:suppressAutoHyphens w:val="0"/>
              <w:spacing w:before="80" w:after="80" w:line="220" w:lineRule="exact"/>
              <w:jc w:val="right"/>
              <w:rPr>
                <w:b/>
                <w:sz w:val="18"/>
                <w:lang w:val="es-ES"/>
              </w:rPr>
            </w:pPr>
            <w:r w:rsidRPr="006961FE">
              <w:rPr>
                <w:b/>
                <w:sz w:val="18"/>
                <w:lang w:val="es-ES"/>
              </w:rPr>
              <w:t>39</w:t>
            </w:r>
          </w:p>
        </w:tc>
        <w:tc>
          <w:tcPr>
            <w:tcW w:w="1351" w:type="dxa"/>
            <w:tcBorders>
              <w:top w:val="single" w:sz="4" w:space="0" w:color="auto"/>
              <w:bottom w:val="single" w:sz="12" w:space="0" w:color="auto"/>
            </w:tcBorders>
            <w:shd w:val="clear" w:color="auto" w:fill="auto"/>
            <w:vAlign w:val="bottom"/>
          </w:tcPr>
          <w:p w:rsidR="00F056CD" w:rsidRPr="006961FE" w:rsidRDefault="00F056CD" w:rsidP="006961FE">
            <w:pPr>
              <w:suppressAutoHyphens w:val="0"/>
              <w:spacing w:before="80" w:after="80" w:line="220" w:lineRule="exact"/>
              <w:jc w:val="right"/>
              <w:rPr>
                <w:b/>
                <w:sz w:val="18"/>
                <w:lang w:val="es-ES"/>
              </w:rPr>
            </w:pPr>
            <w:r w:rsidRPr="006961FE">
              <w:rPr>
                <w:b/>
                <w:sz w:val="18"/>
                <w:lang w:val="es-ES"/>
              </w:rPr>
              <w:t>241</w:t>
            </w:r>
          </w:p>
        </w:tc>
      </w:tr>
    </w:tbl>
    <w:p w:rsidR="00F056CD" w:rsidRPr="005554CD" w:rsidRDefault="005554CD" w:rsidP="00D56130">
      <w:pPr>
        <w:spacing w:before="120" w:after="240"/>
        <w:ind w:left="1134" w:right="1134" w:firstLine="170"/>
        <w:jc w:val="both"/>
        <w:rPr>
          <w:sz w:val="18"/>
          <w:szCs w:val="18"/>
          <w:lang w:val="es-ES"/>
        </w:rPr>
      </w:pPr>
      <w:r w:rsidRPr="005554CD">
        <w:rPr>
          <w:i/>
          <w:sz w:val="18"/>
          <w:szCs w:val="18"/>
          <w:lang w:val="es-ES"/>
        </w:rPr>
        <w:t>Fuent</w:t>
      </w:r>
      <w:r w:rsidR="00F056CD" w:rsidRPr="005554CD">
        <w:rPr>
          <w:i/>
          <w:sz w:val="18"/>
          <w:szCs w:val="18"/>
          <w:lang w:val="es-ES"/>
        </w:rPr>
        <w:t>e:</w:t>
      </w:r>
      <w:r w:rsidR="000A2C2D">
        <w:rPr>
          <w:sz w:val="18"/>
          <w:szCs w:val="18"/>
          <w:lang w:val="es-ES"/>
        </w:rPr>
        <w:t xml:space="preserve"> </w:t>
      </w:r>
      <w:r w:rsidRPr="005554CD">
        <w:rPr>
          <w:sz w:val="18"/>
          <w:szCs w:val="18"/>
          <w:lang w:val="es-ES"/>
        </w:rPr>
        <w:t>Alto</w:t>
      </w:r>
      <w:r w:rsidR="00F056CD" w:rsidRPr="005554CD">
        <w:rPr>
          <w:sz w:val="18"/>
          <w:szCs w:val="18"/>
          <w:lang w:val="es-ES"/>
        </w:rPr>
        <w:t xml:space="preserve"> Comision</w:t>
      </w:r>
      <w:r w:rsidRPr="005554CD">
        <w:rPr>
          <w:sz w:val="18"/>
          <w:szCs w:val="18"/>
          <w:lang w:val="es-ES"/>
        </w:rPr>
        <w:t>ado de las Naciones Unidas para los</w:t>
      </w:r>
      <w:r w:rsidR="00F056CD" w:rsidRPr="005554CD">
        <w:rPr>
          <w:sz w:val="18"/>
          <w:szCs w:val="18"/>
          <w:lang w:val="es-ES"/>
        </w:rPr>
        <w:t xml:space="preserve"> Refug</w:t>
      </w:r>
      <w:r w:rsidRPr="005554CD">
        <w:rPr>
          <w:sz w:val="18"/>
          <w:szCs w:val="18"/>
          <w:lang w:val="es-ES"/>
        </w:rPr>
        <w:t>iados</w:t>
      </w:r>
      <w:r w:rsidR="00F056CD" w:rsidRPr="005554CD">
        <w:rPr>
          <w:sz w:val="18"/>
          <w:szCs w:val="18"/>
          <w:lang w:val="es-ES"/>
        </w:rPr>
        <w:t>.</w:t>
      </w:r>
    </w:p>
    <w:p w:rsidR="00F056CD" w:rsidRPr="005554CD" w:rsidRDefault="00F056CD" w:rsidP="00F056CD">
      <w:pPr>
        <w:spacing w:after="120"/>
        <w:ind w:left="1134" w:right="1134"/>
        <w:jc w:val="both"/>
        <w:rPr>
          <w:lang w:val="es-ES"/>
        </w:rPr>
      </w:pPr>
      <w:r w:rsidRPr="005554CD">
        <w:rPr>
          <w:lang w:val="es-ES"/>
        </w:rPr>
        <w:t>414.</w:t>
      </w:r>
      <w:r w:rsidRPr="005554CD">
        <w:rPr>
          <w:lang w:val="es-ES"/>
        </w:rPr>
        <w:tab/>
      </w:r>
      <w:r w:rsidR="005554CD" w:rsidRPr="005554CD">
        <w:rPr>
          <w:lang w:val="es-ES"/>
        </w:rPr>
        <w:t>El</w:t>
      </w:r>
      <w:r w:rsidRPr="005554CD">
        <w:rPr>
          <w:lang w:val="es-ES"/>
        </w:rPr>
        <w:t xml:space="preserve"> MINFAMU </w:t>
      </w:r>
      <w:r w:rsidR="005554CD" w:rsidRPr="005554CD">
        <w:rPr>
          <w:lang w:val="es-ES"/>
        </w:rPr>
        <w:t>y el</w:t>
      </w:r>
      <w:r w:rsidRPr="005554CD">
        <w:rPr>
          <w:lang w:val="es-ES"/>
        </w:rPr>
        <w:t xml:space="preserve"> INAC</w:t>
      </w:r>
      <w:r w:rsidR="005554CD" w:rsidRPr="005554CD">
        <w:rPr>
          <w:lang w:val="es-ES"/>
        </w:rPr>
        <w:t>, con el apoyo del</w:t>
      </w:r>
      <w:r w:rsidRPr="005554CD">
        <w:rPr>
          <w:lang w:val="es-ES"/>
        </w:rPr>
        <w:t xml:space="preserve"> UNICEF, </w:t>
      </w:r>
      <w:r w:rsidR="005554CD" w:rsidRPr="005554CD">
        <w:rPr>
          <w:lang w:val="es-ES"/>
        </w:rPr>
        <w:t>el</w:t>
      </w:r>
      <w:r w:rsidRPr="005554CD">
        <w:rPr>
          <w:lang w:val="es-ES"/>
        </w:rPr>
        <w:t xml:space="preserve"> </w:t>
      </w:r>
      <w:r w:rsidR="005554CD" w:rsidRPr="005554CD">
        <w:rPr>
          <w:lang w:val="es-ES"/>
        </w:rPr>
        <w:t>PN</w:t>
      </w:r>
      <w:r w:rsidRPr="005554CD">
        <w:rPr>
          <w:lang w:val="es-ES"/>
        </w:rPr>
        <w:t xml:space="preserve">UD, </w:t>
      </w:r>
      <w:r w:rsidR="005554CD">
        <w:rPr>
          <w:lang w:val="es-ES"/>
        </w:rPr>
        <w:t xml:space="preserve">el </w:t>
      </w:r>
      <w:r w:rsidRPr="005554CD">
        <w:rPr>
          <w:lang w:val="es-ES"/>
        </w:rPr>
        <w:t xml:space="preserve">UNIFEM </w:t>
      </w:r>
      <w:r w:rsidR="005554CD">
        <w:rPr>
          <w:lang w:val="es-ES"/>
        </w:rPr>
        <w:t>y el</w:t>
      </w:r>
      <w:r w:rsidRPr="005554CD">
        <w:rPr>
          <w:lang w:val="es-ES"/>
        </w:rPr>
        <w:t xml:space="preserve"> </w:t>
      </w:r>
      <w:r w:rsidR="005554CD">
        <w:rPr>
          <w:lang w:val="es-ES"/>
        </w:rPr>
        <w:t xml:space="preserve">FNUAP realizaron una encuesta </w:t>
      </w:r>
      <w:r w:rsidR="00A261F7">
        <w:rPr>
          <w:lang w:val="es-ES"/>
        </w:rPr>
        <w:t>e</w:t>
      </w:r>
      <w:r w:rsidR="005554CD">
        <w:rPr>
          <w:lang w:val="es-ES"/>
        </w:rPr>
        <w:t>n la que</w:t>
      </w:r>
      <w:r w:rsidRPr="005554CD">
        <w:rPr>
          <w:lang w:val="es-ES"/>
        </w:rPr>
        <w:t xml:space="preserve"> </w:t>
      </w:r>
      <w:r w:rsidR="005554CD" w:rsidRPr="005554CD">
        <w:rPr>
          <w:lang w:val="es-ES"/>
        </w:rPr>
        <w:t>e</w:t>
      </w:r>
      <w:r w:rsidR="005554CD">
        <w:rPr>
          <w:lang w:val="es-ES"/>
        </w:rPr>
        <w:t xml:space="preserve">studiaron a </w:t>
      </w:r>
      <w:r w:rsidRPr="005554CD">
        <w:rPr>
          <w:lang w:val="es-ES"/>
        </w:rPr>
        <w:t xml:space="preserve">750 </w:t>
      </w:r>
      <w:r w:rsidR="005554CD">
        <w:rPr>
          <w:lang w:val="es-ES"/>
        </w:rPr>
        <w:t>niños, y entre ellos,</w:t>
      </w:r>
      <w:r w:rsidRPr="005554CD">
        <w:rPr>
          <w:lang w:val="es-ES"/>
        </w:rPr>
        <w:t xml:space="preserve"> </w:t>
      </w:r>
      <w:r w:rsidR="001B7889">
        <w:rPr>
          <w:lang w:val="es-ES"/>
        </w:rPr>
        <w:t xml:space="preserve">a </w:t>
      </w:r>
      <w:r w:rsidRPr="005554CD">
        <w:rPr>
          <w:lang w:val="es-ES"/>
        </w:rPr>
        <w:t xml:space="preserve">410 </w:t>
      </w:r>
      <w:r w:rsidR="005554CD">
        <w:rPr>
          <w:lang w:val="es-ES"/>
        </w:rPr>
        <w:t>niñas, en nueve</w:t>
      </w:r>
      <w:r w:rsidRPr="005554CD">
        <w:rPr>
          <w:lang w:val="es-ES"/>
        </w:rPr>
        <w:t xml:space="preserve"> municipi</w:t>
      </w:r>
      <w:r w:rsidR="008E4B40">
        <w:rPr>
          <w:lang w:val="es-ES"/>
        </w:rPr>
        <w:t>os</w:t>
      </w:r>
      <w:r w:rsidR="005554CD">
        <w:rPr>
          <w:lang w:val="es-ES"/>
        </w:rPr>
        <w:t xml:space="preserve"> de la provincia de</w:t>
      </w:r>
      <w:r w:rsidRPr="005554CD">
        <w:rPr>
          <w:lang w:val="es-ES"/>
        </w:rPr>
        <w:t xml:space="preserve"> Luanda, </w:t>
      </w:r>
      <w:r w:rsidR="005554CD">
        <w:rPr>
          <w:lang w:val="es-ES"/>
        </w:rPr>
        <w:t>que abarcaban zonas</w:t>
      </w:r>
      <w:r w:rsidRPr="005554CD">
        <w:rPr>
          <w:lang w:val="es-ES"/>
        </w:rPr>
        <w:t xml:space="preserve"> urban</w:t>
      </w:r>
      <w:r w:rsidR="005554CD">
        <w:rPr>
          <w:lang w:val="es-ES"/>
        </w:rPr>
        <w:t>as</w:t>
      </w:r>
      <w:r w:rsidRPr="005554CD">
        <w:rPr>
          <w:lang w:val="es-ES"/>
        </w:rPr>
        <w:t>, semiurban</w:t>
      </w:r>
      <w:r w:rsidR="005554CD">
        <w:rPr>
          <w:lang w:val="es-ES"/>
        </w:rPr>
        <w:t>as</w:t>
      </w:r>
      <w:r w:rsidRPr="005554CD">
        <w:rPr>
          <w:lang w:val="es-ES"/>
        </w:rPr>
        <w:t xml:space="preserve"> </w:t>
      </w:r>
      <w:r w:rsidR="005554CD">
        <w:rPr>
          <w:lang w:val="es-ES"/>
        </w:rPr>
        <w:t xml:space="preserve">y </w:t>
      </w:r>
      <w:r w:rsidRPr="005554CD">
        <w:rPr>
          <w:lang w:val="es-ES"/>
        </w:rPr>
        <w:t>rural</w:t>
      </w:r>
      <w:r w:rsidR="005554CD">
        <w:rPr>
          <w:lang w:val="es-ES"/>
        </w:rPr>
        <w:t>es</w:t>
      </w:r>
      <w:r w:rsidRPr="005554CD">
        <w:rPr>
          <w:lang w:val="es-ES"/>
        </w:rPr>
        <w:t xml:space="preserve">. </w:t>
      </w:r>
      <w:r w:rsidR="005554CD" w:rsidRPr="005554CD">
        <w:rPr>
          <w:lang w:val="es-ES"/>
        </w:rPr>
        <w:t>Según las conclusion</w:t>
      </w:r>
      <w:r w:rsidR="005554CD">
        <w:rPr>
          <w:lang w:val="es-ES"/>
        </w:rPr>
        <w:t>e</w:t>
      </w:r>
      <w:r w:rsidR="005554CD" w:rsidRPr="005554CD">
        <w:rPr>
          <w:lang w:val="es-ES"/>
        </w:rPr>
        <w:t xml:space="preserve">s del </w:t>
      </w:r>
      <w:r w:rsidR="005554CD">
        <w:rPr>
          <w:lang w:val="es-ES"/>
        </w:rPr>
        <w:t>e</w:t>
      </w:r>
      <w:r w:rsidR="005554CD" w:rsidRPr="005554CD">
        <w:rPr>
          <w:lang w:val="es-ES"/>
        </w:rPr>
        <w:t>studio, tres cuartas partes de los niños</w:t>
      </w:r>
      <w:r w:rsidRPr="005554CD">
        <w:rPr>
          <w:lang w:val="es-ES"/>
        </w:rPr>
        <w:t xml:space="preserve"> (</w:t>
      </w:r>
      <w:r w:rsidR="005554CD" w:rsidRPr="005554CD">
        <w:rPr>
          <w:lang w:val="es-ES"/>
        </w:rPr>
        <w:t>niñas</w:t>
      </w:r>
      <w:r w:rsidRPr="005554CD">
        <w:rPr>
          <w:lang w:val="es-ES"/>
        </w:rPr>
        <w:t xml:space="preserve">), </w:t>
      </w:r>
      <w:r w:rsidR="005554CD" w:rsidRPr="005554CD">
        <w:rPr>
          <w:lang w:val="es-ES"/>
        </w:rPr>
        <w:t>es decir</w:t>
      </w:r>
      <w:r w:rsidR="005554CD">
        <w:rPr>
          <w:lang w:val="es-ES"/>
        </w:rPr>
        <w:t>,</w:t>
      </w:r>
      <w:r w:rsidR="005554CD" w:rsidRPr="005554CD">
        <w:rPr>
          <w:lang w:val="es-ES"/>
        </w:rPr>
        <w:t xml:space="preserve"> el</w:t>
      </w:r>
      <w:r w:rsidRPr="005554CD">
        <w:rPr>
          <w:lang w:val="es-ES"/>
        </w:rPr>
        <w:t xml:space="preserve"> 78</w:t>
      </w:r>
      <w:r w:rsidR="00E866BF">
        <w:rPr>
          <w:lang w:val="es-ES"/>
        </w:rPr>
        <w:t>%</w:t>
      </w:r>
      <w:r w:rsidR="008E4B40">
        <w:rPr>
          <w:lang w:val="es-ES"/>
        </w:rPr>
        <w:t>,</w:t>
      </w:r>
      <w:r w:rsidR="005554CD">
        <w:rPr>
          <w:lang w:val="es-ES"/>
        </w:rPr>
        <w:t xml:space="preserve"> en edades comprendidas entre los</w:t>
      </w:r>
      <w:r w:rsidRPr="005554CD">
        <w:rPr>
          <w:lang w:val="es-ES"/>
        </w:rPr>
        <w:t xml:space="preserve"> 14 </w:t>
      </w:r>
      <w:r w:rsidR="005554CD">
        <w:rPr>
          <w:lang w:val="es-ES"/>
        </w:rPr>
        <w:t>y los</w:t>
      </w:r>
      <w:r w:rsidRPr="005554CD">
        <w:rPr>
          <w:lang w:val="es-ES"/>
        </w:rPr>
        <w:t xml:space="preserve"> 18</w:t>
      </w:r>
      <w:r w:rsidR="005554CD">
        <w:rPr>
          <w:lang w:val="es-ES"/>
        </w:rPr>
        <w:t xml:space="preserve"> años</w:t>
      </w:r>
      <w:r w:rsidRPr="005554CD">
        <w:rPr>
          <w:lang w:val="es-ES"/>
        </w:rPr>
        <w:t xml:space="preserve">, </w:t>
      </w:r>
      <w:r w:rsidR="005554CD">
        <w:rPr>
          <w:lang w:val="es-ES"/>
        </w:rPr>
        <w:t>habían sido víctimas de actos de violencia</w:t>
      </w:r>
      <w:r w:rsidRPr="005554CD">
        <w:rPr>
          <w:lang w:val="es-ES"/>
        </w:rPr>
        <w:t xml:space="preserve"> </w:t>
      </w:r>
      <w:r w:rsidR="005554CD">
        <w:rPr>
          <w:lang w:val="es-ES"/>
        </w:rPr>
        <w:t>físi</w:t>
      </w:r>
      <w:r w:rsidRPr="005554CD">
        <w:rPr>
          <w:lang w:val="es-ES"/>
        </w:rPr>
        <w:t>ca, ps</w:t>
      </w:r>
      <w:r w:rsidR="005554CD">
        <w:rPr>
          <w:lang w:val="es-ES"/>
        </w:rPr>
        <w:t>i</w:t>
      </w:r>
      <w:r w:rsidRPr="005554CD">
        <w:rPr>
          <w:lang w:val="es-ES"/>
        </w:rPr>
        <w:t>col</w:t>
      </w:r>
      <w:r w:rsidR="005554CD">
        <w:rPr>
          <w:lang w:val="es-ES"/>
        </w:rPr>
        <w:t>ó</w:t>
      </w:r>
      <w:r w:rsidRPr="005554CD">
        <w:rPr>
          <w:lang w:val="es-ES"/>
        </w:rPr>
        <w:t>gica</w:t>
      </w:r>
      <w:r w:rsidR="005554CD">
        <w:rPr>
          <w:lang w:val="es-ES"/>
        </w:rPr>
        <w:t xml:space="preserve"> y</w:t>
      </w:r>
      <w:r w:rsidRPr="005554CD">
        <w:rPr>
          <w:lang w:val="es-ES"/>
        </w:rPr>
        <w:t xml:space="preserve"> sexual</w:t>
      </w:r>
      <w:r w:rsidR="005554CD">
        <w:rPr>
          <w:lang w:val="es-ES"/>
        </w:rPr>
        <w:t xml:space="preserve">, incluyendo, como </w:t>
      </w:r>
      <w:r w:rsidR="008E4B40">
        <w:rPr>
          <w:lang w:val="es-ES"/>
        </w:rPr>
        <w:t>s</w:t>
      </w:r>
      <w:r w:rsidR="005554CD">
        <w:rPr>
          <w:lang w:val="es-ES"/>
        </w:rPr>
        <w:t>ecue</w:t>
      </w:r>
      <w:r w:rsidR="008E4B40">
        <w:rPr>
          <w:lang w:val="es-ES"/>
        </w:rPr>
        <w:t>la</w:t>
      </w:r>
      <w:r w:rsidR="005554CD">
        <w:rPr>
          <w:lang w:val="es-ES"/>
        </w:rPr>
        <w:t>, la maternidad temprana</w:t>
      </w:r>
      <w:r w:rsidRPr="005554CD">
        <w:rPr>
          <w:lang w:val="es-ES"/>
        </w:rPr>
        <w:t>.</w:t>
      </w:r>
    </w:p>
    <w:p w:rsidR="00F056CD" w:rsidRPr="00A261F7" w:rsidRDefault="00F056CD" w:rsidP="00F056CD">
      <w:pPr>
        <w:spacing w:after="120"/>
        <w:ind w:left="1134" w:right="1134"/>
        <w:jc w:val="both"/>
        <w:rPr>
          <w:lang w:val="es-ES"/>
        </w:rPr>
      </w:pPr>
      <w:r w:rsidRPr="00A261F7">
        <w:rPr>
          <w:lang w:val="es-ES"/>
        </w:rPr>
        <w:t>415.</w:t>
      </w:r>
      <w:r w:rsidRPr="00A261F7">
        <w:rPr>
          <w:lang w:val="es-ES"/>
        </w:rPr>
        <w:tab/>
      </w:r>
      <w:r w:rsidR="00A261F7" w:rsidRPr="00A261F7">
        <w:rPr>
          <w:lang w:val="es-ES"/>
        </w:rPr>
        <w:t>La encuesta demostró también que los niños en edad escolar de entre</w:t>
      </w:r>
      <w:r w:rsidRPr="00A261F7">
        <w:rPr>
          <w:lang w:val="es-ES"/>
        </w:rPr>
        <w:t xml:space="preserve"> 12 </w:t>
      </w:r>
      <w:r w:rsidR="00A261F7" w:rsidRPr="00A261F7">
        <w:rPr>
          <w:lang w:val="es-ES"/>
        </w:rPr>
        <w:t>y</w:t>
      </w:r>
      <w:r w:rsidRPr="00A261F7">
        <w:rPr>
          <w:lang w:val="es-ES"/>
        </w:rPr>
        <w:t xml:space="preserve"> 17 </w:t>
      </w:r>
      <w:r w:rsidR="00A261F7" w:rsidRPr="00A261F7">
        <w:rPr>
          <w:lang w:val="es-ES"/>
        </w:rPr>
        <w:t>años que no estaban escolarizados eran objeto de alg</w:t>
      </w:r>
      <w:r w:rsidR="00A261F7">
        <w:rPr>
          <w:lang w:val="es-ES"/>
        </w:rPr>
        <w:t>ún tipo de violencia</w:t>
      </w:r>
      <w:r w:rsidRPr="00A261F7">
        <w:rPr>
          <w:lang w:val="es-ES"/>
        </w:rPr>
        <w:t xml:space="preserve">. </w:t>
      </w:r>
      <w:r w:rsidR="00A261F7" w:rsidRPr="00A261F7">
        <w:rPr>
          <w:lang w:val="es-ES"/>
        </w:rPr>
        <w:t>De los</w:t>
      </w:r>
      <w:r w:rsidRPr="00A261F7">
        <w:rPr>
          <w:lang w:val="es-ES"/>
        </w:rPr>
        <w:t xml:space="preserve"> </w:t>
      </w:r>
      <w:r w:rsidR="00A261F7" w:rsidRPr="00A261F7">
        <w:rPr>
          <w:lang w:val="es-ES"/>
        </w:rPr>
        <w:t>estudia</w:t>
      </w:r>
      <w:r w:rsidRPr="00A261F7">
        <w:rPr>
          <w:lang w:val="es-ES"/>
        </w:rPr>
        <w:t>d</w:t>
      </w:r>
      <w:r w:rsidR="00A261F7" w:rsidRPr="00A261F7">
        <w:rPr>
          <w:lang w:val="es-ES"/>
        </w:rPr>
        <w:t>os</w:t>
      </w:r>
      <w:r w:rsidRPr="00A261F7">
        <w:rPr>
          <w:lang w:val="es-ES"/>
        </w:rPr>
        <w:t xml:space="preserve">, </w:t>
      </w:r>
      <w:r w:rsidR="00A261F7" w:rsidRPr="00A261F7">
        <w:rPr>
          <w:lang w:val="es-ES"/>
        </w:rPr>
        <w:t xml:space="preserve">el </w:t>
      </w:r>
      <w:r w:rsidRPr="00A261F7">
        <w:rPr>
          <w:lang w:val="es-ES"/>
        </w:rPr>
        <w:t>17</w:t>
      </w:r>
      <w:r w:rsidR="00A261F7" w:rsidRPr="00A261F7">
        <w:rPr>
          <w:lang w:val="es-ES"/>
        </w:rPr>
        <w:t>,</w:t>
      </w:r>
      <w:r w:rsidRPr="00A261F7">
        <w:rPr>
          <w:lang w:val="es-ES"/>
        </w:rPr>
        <w:t>4</w:t>
      </w:r>
      <w:r w:rsidR="00E866BF">
        <w:rPr>
          <w:lang w:val="es-ES"/>
        </w:rPr>
        <w:t>%</w:t>
      </w:r>
      <w:r w:rsidR="00A261F7" w:rsidRPr="00A261F7">
        <w:rPr>
          <w:lang w:val="es-ES"/>
        </w:rPr>
        <w:t xml:space="preserve"> tenía de</w:t>
      </w:r>
      <w:r w:rsidRPr="00A261F7">
        <w:rPr>
          <w:lang w:val="es-ES"/>
        </w:rPr>
        <w:t xml:space="preserve"> </w:t>
      </w:r>
      <w:smartTag w:uri="urn:schemas-microsoft-com:office:smarttags" w:element="metricconverter">
        <w:smartTagPr>
          <w:attr w:name="ProductID" w:val="12 a"/>
        </w:smartTagPr>
        <w:r w:rsidRPr="00A261F7">
          <w:rPr>
            <w:lang w:val="es-ES"/>
          </w:rPr>
          <w:t>12 a</w:t>
        </w:r>
      </w:smartTag>
      <w:r w:rsidRPr="00A261F7">
        <w:rPr>
          <w:lang w:val="es-ES"/>
        </w:rPr>
        <w:t xml:space="preserve"> 15 </w:t>
      </w:r>
      <w:r w:rsidR="00A261F7" w:rsidRPr="00A261F7">
        <w:rPr>
          <w:lang w:val="es-ES"/>
        </w:rPr>
        <w:t>años</w:t>
      </w:r>
      <w:r w:rsidRPr="00A261F7">
        <w:rPr>
          <w:lang w:val="es-ES"/>
        </w:rPr>
        <w:t xml:space="preserve">, </w:t>
      </w:r>
      <w:r w:rsidR="00A261F7" w:rsidRPr="00A261F7">
        <w:rPr>
          <w:lang w:val="es-ES"/>
        </w:rPr>
        <w:t>mientras que el</w:t>
      </w:r>
      <w:r w:rsidRPr="00A261F7">
        <w:rPr>
          <w:lang w:val="es-ES"/>
        </w:rPr>
        <w:t xml:space="preserve"> 6</w:t>
      </w:r>
      <w:r w:rsidR="00A261F7">
        <w:rPr>
          <w:lang w:val="es-ES"/>
        </w:rPr>
        <w:t>,</w:t>
      </w:r>
      <w:r w:rsidRPr="00A261F7">
        <w:rPr>
          <w:lang w:val="es-ES"/>
        </w:rPr>
        <w:t>3</w:t>
      </w:r>
      <w:r w:rsidR="00E866BF">
        <w:rPr>
          <w:lang w:val="es-ES"/>
        </w:rPr>
        <w:t>%</w:t>
      </w:r>
      <w:r w:rsidRPr="00A261F7">
        <w:rPr>
          <w:lang w:val="es-ES"/>
        </w:rPr>
        <w:t xml:space="preserve"> </w:t>
      </w:r>
      <w:r w:rsidR="00A261F7">
        <w:rPr>
          <w:lang w:val="es-ES"/>
        </w:rPr>
        <w:t>tenía entre 1</w:t>
      </w:r>
      <w:r w:rsidRPr="00A261F7">
        <w:rPr>
          <w:lang w:val="es-ES"/>
        </w:rPr>
        <w:t xml:space="preserve">6 </w:t>
      </w:r>
      <w:r w:rsidR="00A261F7">
        <w:rPr>
          <w:lang w:val="es-ES"/>
        </w:rPr>
        <w:t>y</w:t>
      </w:r>
      <w:r w:rsidRPr="00A261F7">
        <w:rPr>
          <w:lang w:val="es-ES"/>
        </w:rPr>
        <w:t xml:space="preserve"> 17</w:t>
      </w:r>
      <w:r w:rsidR="00A261F7">
        <w:rPr>
          <w:lang w:val="es-ES"/>
        </w:rPr>
        <w:t xml:space="preserve"> años</w:t>
      </w:r>
      <w:r w:rsidRPr="00A261F7">
        <w:rPr>
          <w:lang w:val="es-ES"/>
        </w:rPr>
        <w:t xml:space="preserve">; </w:t>
      </w:r>
      <w:r w:rsidR="00A261F7">
        <w:rPr>
          <w:lang w:val="es-ES"/>
        </w:rPr>
        <w:t>de estos últimos</w:t>
      </w:r>
      <w:r w:rsidRPr="00A261F7">
        <w:rPr>
          <w:lang w:val="es-ES"/>
        </w:rPr>
        <w:t xml:space="preserve">, </w:t>
      </w:r>
      <w:r w:rsidR="00A261F7">
        <w:rPr>
          <w:lang w:val="es-ES"/>
        </w:rPr>
        <w:t>el 11,</w:t>
      </w:r>
      <w:r w:rsidRPr="00A261F7">
        <w:rPr>
          <w:lang w:val="es-ES"/>
        </w:rPr>
        <w:t>9</w:t>
      </w:r>
      <w:r w:rsidR="00E866BF">
        <w:rPr>
          <w:lang w:val="es-ES"/>
        </w:rPr>
        <w:t>%</w:t>
      </w:r>
      <w:r w:rsidR="00A261F7">
        <w:rPr>
          <w:lang w:val="es-ES"/>
        </w:rPr>
        <w:t xml:space="preserve"> eran</w:t>
      </w:r>
      <w:r w:rsidRPr="00A261F7">
        <w:rPr>
          <w:lang w:val="es-ES"/>
        </w:rPr>
        <w:t xml:space="preserve"> </w:t>
      </w:r>
      <w:r w:rsidR="00A261F7">
        <w:rPr>
          <w:lang w:val="es-ES"/>
        </w:rPr>
        <w:t>niñas y los niños alcanzaban ese mismo</w:t>
      </w:r>
      <w:r w:rsidRPr="00A261F7">
        <w:rPr>
          <w:lang w:val="es-ES"/>
        </w:rPr>
        <w:t xml:space="preserve"> p</w:t>
      </w:r>
      <w:r w:rsidR="00A261F7">
        <w:rPr>
          <w:lang w:val="es-ES"/>
        </w:rPr>
        <w:t>o</w:t>
      </w:r>
      <w:r w:rsidRPr="00A261F7">
        <w:rPr>
          <w:lang w:val="es-ES"/>
        </w:rPr>
        <w:t>rcenta</w:t>
      </w:r>
      <w:r w:rsidR="00A261F7">
        <w:rPr>
          <w:lang w:val="es-ES"/>
        </w:rPr>
        <w:t>j</w:t>
      </w:r>
      <w:r w:rsidRPr="00A261F7">
        <w:rPr>
          <w:lang w:val="es-ES"/>
        </w:rPr>
        <w:t xml:space="preserve">e. </w:t>
      </w:r>
      <w:r w:rsidR="00A261F7" w:rsidRPr="00A261F7">
        <w:rPr>
          <w:lang w:val="es-ES"/>
        </w:rPr>
        <w:t>De los que no estaban escolarizados, el</w:t>
      </w:r>
      <w:r w:rsidRPr="00A261F7">
        <w:rPr>
          <w:lang w:val="es-ES"/>
        </w:rPr>
        <w:t xml:space="preserve"> 13</w:t>
      </w:r>
      <w:r w:rsidR="00A261F7" w:rsidRPr="00A261F7">
        <w:rPr>
          <w:lang w:val="es-ES"/>
        </w:rPr>
        <w:t>,</w:t>
      </w:r>
      <w:r w:rsidRPr="00A261F7">
        <w:rPr>
          <w:lang w:val="es-ES"/>
        </w:rPr>
        <w:t>2</w:t>
      </w:r>
      <w:r w:rsidR="00E866BF">
        <w:rPr>
          <w:lang w:val="es-ES"/>
        </w:rPr>
        <w:t>%</w:t>
      </w:r>
      <w:r w:rsidR="00A261F7" w:rsidRPr="00A261F7">
        <w:rPr>
          <w:lang w:val="es-ES"/>
        </w:rPr>
        <w:t xml:space="preserve"> ten</w:t>
      </w:r>
      <w:r w:rsidR="00A261F7">
        <w:rPr>
          <w:lang w:val="es-ES"/>
        </w:rPr>
        <w:t>ía</w:t>
      </w:r>
      <w:r w:rsidR="00A261F7" w:rsidRPr="00A261F7">
        <w:rPr>
          <w:lang w:val="es-ES"/>
        </w:rPr>
        <w:t xml:space="preserve"> entre</w:t>
      </w:r>
      <w:r w:rsidRPr="00A261F7">
        <w:rPr>
          <w:lang w:val="es-ES"/>
        </w:rPr>
        <w:t xml:space="preserve"> 12 </w:t>
      </w:r>
      <w:r w:rsidR="00A261F7" w:rsidRPr="00A261F7">
        <w:rPr>
          <w:lang w:val="es-ES"/>
        </w:rPr>
        <w:t>y</w:t>
      </w:r>
      <w:r w:rsidRPr="00A261F7">
        <w:rPr>
          <w:lang w:val="es-ES"/>
        </w:rPr>
        <w:t xml:space="preserve"> 15 a</w:t>
      </w:r>
      <w:r w:rsidR="00A261F7" w:rsidRPr="00A261F7">
        <w:rPr>
          <w:lang w:val="es-ES"/>
        </w:rPr>
        <w:t>ños y el</w:t>
      </w:r>
      <w:r w:rsidRPr="00A261F7">
        <w:rPr>
          <w:lang w:val="es-ES"/>
        </w:rPr>
        <w:t xml:space="preserve"> 6</w:t>
      </w:r>
      <w:r w:rsidR="00A261F7">
        <w:rPr>
          <w:lang w:val="es-ES"/>
        </w:rPr>
        <w:t>,</w:t>
      </w:r>
      <w:r w:rsidRPr="00A261F7">
        <w:rPr>
          <w:lang w:val="es-ES"/>
        </w:rPr>
        <w:t>6</w:t>
      </w:r>
      <w:r w:rsidR="00E866BF">
        <w:rPr>
          <w:lang w:val="es-ES"/>
        </w:rPr>
        <w:t>%</w:t>
      </w:r>
      <w:r w:rsidR="00A261F7">
        <w:rPr>
          <w:lang w:val="es-ES"/>
        </w:rPr>
        <w:t xml:space="preserve"> entre</w:t>
      </w:r>
      <w:r w:rsidRPr="00A261F7">
        <w:rPr>
          <w:lang w:val="es-ES"/>
        </w:rPr>
        <w:t xml:space="preserve"> 16 </w:t>
      </w:r>
      <w:r w:rsidR="00A261F7">
        <w:rPr>
          <w:lang w:val="es-ES"/>
        </w:rPr>
        <w:t>y</w:t>
      </w:r>
      <w:r w:rsidRPr="00A261F7">
        <w:rPr>
          <w:lang w:val="es-ES"/>
        </w:rPr>
        <w:t xml:space="preserve"> 17 </w:t>
      </w:r>
      <w:r w:rsidR="00A261F7">
        <w:rPr>
          <w:lang w:val="es-ES"/>
        </w:rPr>
        <w:t>años</w:t>
      </w:r>
      <w:r w:rsidRPr="00A261F7">
        <w:rPr>
          <w:lang w:val="es-ES"/>
        </w:rPr>
        <w:t xml:space="preserve">, </w:t>
      </w:r>
      <w:r w:rsidR="00A261F7">
        <w:rPr>
          <w:lang w:val="es-ES"/>
        </w:rPr>
        <w:t>con un</w:t>
      </w:r>
      <w:r w:rsidRPr="00A261F7">
        <w:rPr>
          <w:lang w:val="es-ES"/>
        </w:rPr>
        <w:t xml:space="preserve"> 13</w:t>
      </w:r>
      <w:r w:rsidR="00A261F7">
        <w:rPr>
          <w:lang w:val="es-ES"/>
        </w:rPr>
        <w:t>,</w:t>
      </w:r>
      <w:r w:rsidRPr="00A261F7">
        <w:rPr>
          <w:lang w:val="es-ES"/>
        </w:rPr>
        <w:t>2</w:t>
      </w:r>
      <w:r w:rsidR="00E866BF">
        <w:rPr>
          <w:lang w:val="es-ES"/>
        </w:rPr>
        <w:t>%</w:t>
      </w:r>
      <w:r w:rsidR="00A261F7">
        <w:rPr>
          <w:lang w:val="es-ES"/>
        </w:rPr>
        <w:t xml:space="preserve"> de niñas y un</w:t>
      </w:r>
      <w:r w:rsidRPr="00A261F7">
        <w:rPr>
          <w:lang w:val="es-ES"/>
        </w:rPr>
        <w:t xml:space="preserve"> 6</w:t>
      </w:r>
      <w:r w:rsidR="00A261F7">
        <w:rPr>
          <w:lang w:val="es-ES"/>
        </w:rPr>
        <w:t>,</w:t>
      </w:r>
      <w:r w:rsidRPr="00A261F7">
        <w:rPr>
          <w:lang w:val="es-ES"/>
        </w:rPr>
        <w:t>6</w:t>
      </w:r>
      <w:r w:rsidR="00E866BF">
        <w:rPr>
          <w:lang w:val="es-ES"/>
        </w:rPr>
        <w:t>%</w:t>
      </w:r>
      <w:r w:rsidR="00A261F7">
        <w:rPr>
          <w:lang w:val="es-ES"/>
        </w:rPr>
        <w:t xml:space="preserve"> de niños.</w:t>
      </w:r>
      <w:r w:rsidRPr="00A261F7">
        <w:rPr>
          <w:lang w:val="es-ES"/>
        </w:rPr>
        <w:t xml:space="preserve"> </w:t>
      </w:r>
    </w:p>
    <w:p w:rsidR="00F056CD" w:rsidRPr="00FC575D" w:rsidRDefault="00F056CD" w:rsidP="00F056CD">
      <w:pPr>
        <w:spacing w:after="120"/>
        <w:ind w:left="1134" w:right="1134"/>
        <w:jc w:val="both"/>
        <w:rPr>
          <w:lang w:val="es-ES"/>
        </w:rPr>
      </w:pPr>
      <w:r w:rsidRPr="00A261F7">
        <w:rPr>
          <w:lang w:val="es-ES"/>
        </w:rPr>
        <w:t>416.</w:t>
      </w:r>
      <w:r w:rsidRPr="00A261F7">
        <w:rPr>
          <w:lang w:val="es-ES"/>
        </w:rPr>
        <w:tab/>
      </w:r>
      <w:r w:rsidR="00A261F7" w:rsidRPr="00A261F7">
        <w:rPr>
          <w:lang w:val="es-ES"/>
        </w:rPr>
        <w:t>Entre otras medidas</w:t>
      </w:r>
      <w:r w:rsidRPr="00A261F7">
        <w:rPr>
          <w:lang w:val="es-ES"/>
        </w:rPr>
        <w:t xml:space="preserve"> administrativ</w:t>
      </w:r>
      <w:r w:rsidR="00A261F7" w:rsidRPr="00A261F7">
        <w:rPr>
          <w:lang w:val="es-ES"/>
        </w:rPr>
        <w:t>as</w:t>
      </w:r>
      <w:r w:rsidRPr="00A261F7">
        <w:rPr>
          <w:lang w:val="es-ES"/>
        </w:rPr>
        <w:t xml:space="preserve">, </w:t>
      </w:r>
      <w:r w:rsidR="00A261F7" w:rsidRPr="00A261F7">
        <w:rPr>
          <w:lang w:val="es-ES"/>
        </w:rPr>
        <w:t xml:space="preserve">se ha creado </w:t>
      </w:r>
      <w:smartTag w:uri="urn:schemas-microsoft-com:office:smarttags" w:element="PersonName">
        <w:smartTagPr>
          <w:attr w:name="ProductID" w:val="la Secci￳n"/>
        </w:smartTagPr>
        <w:r w:rsidR="00A261F7" w:rsidRPr="00A261F7">
          <w:rPr>
            <w:lang w:val="es-ES"/>
          </w:rPr>
          <w:t>la Sección</w:t>
        </w:r>
      </w:smartTag>
      <w:r w:rsidR="00A261F7" w:rsidRPr="00A261F7">
        <w:rPr>
          <w:lang w:val="es-ES"/>
        </w:rPr>
        <w:t xml:space="preserve"> de Violencia</w:t>
      </w:r>
      <w:r w:rsidR="008E4B40">
        <w:rPr>
          <w:lang w:val="es-ES"/>
        </w:rPr>
        <w:t xml:space="preserve"> contra las Mujeres y los Niños</w:t>
      </w:r>
      <w:r w:rsidR="00A261F7" w:rsidRPr="00A261F7">
        <w:rPr>
          <w:lang w:val="es-ES"/>
        </w:rPr>
        <w:t xml:space="preserve"> en el seno del D</w:t>
      </w:r>
      <w:r w:rsidR="00642B00">
        <w:rPr>
          <w:lang w:val="es-ES"/>
        </w:rPr>
        <w:t>epartamento</w:t>
      </w:r>
      <w:r w:rsidRPr="00A261F7">
        <w:rPr>
          <w:lang w:val="es-ES"/>
        </w:rPr>
        <w:t xml:space="preserve"> Na</w:t>
      </w:r>
      <w:r w:rsidR="00A261F7" w:rsidRPr="00A261F7">
        <w:rPr>
          <w:lang w:val="es-ES"/>
        </w:rPr>
        <w:t>c</w:t>
      </w:r>
      <w:r w:rsidRPr="00A261F7">
        <w:rPr>
          <w:lang w:val="es-ES"/>
        </w:rPr>
        <w:t xml:space="preserve">ional </w:t>
      </w:r>
      <w:r w:rsidR="00A261F7" w:rsidRPr="00A261F7">
        <w:rPr>
          <w:lang w:val="es-ES"/>
        </w:rPr>
        <w:t xml:space="preserve">de </w:t>
      </w:r>
      <w:r w:rsidRPr="00A261F7">
        <w:rPr>
          <w:lang w:val="es-ES"/>
        </w:rPr>
        <w:t>Investiga</w:t>
      </w:r>
      <w:r w:rsidR="00A261F7" w:rsidRPr="00A261F7">
        <w:rPr>
          <w:lang w:val="es-ES"/>
        </w:rPr>
        <w:t>c</w:t>
      </w:r>
      <w:r w:rsidRPr="00A261F7">
        <w:rPr>
          <w:lang w:val="es-ES"/>
        </w:rPr>
        <w:t>i</w:t>
      </w:r>
      <w:r w:rsidR="00642B00">
        <w:rPr>
          <w:lang w:val="es-ES"/>
        </w:rPr>
        <w:t>o</w:t>
      </w:r>
      <w:r w:rsidR="00A261F7" w:rsidRPr="00A261F7">
        <w:rPr>
          <w:lang w:val="es-ES"/>
        </w:rPr>
        <w:t>n</w:t>
      </w:r>
      <w:r w:rsidR="00642B00">
        <w:rPr>
          <w:lang w:val="es-ES"/>
        </w:rPr>
        <w:t>es</w:t>
      </w:r>
      <w:r w:rsidR="00A261F7" w:rsidRPr="00A261F7">
        <w:rPr>
          <w:lang w:val="es-ES"/>
        </w:rPr>
        <w:t xml:space="preserve"> Penal</w:t>
      </w:r>
      <w:r w:rsidR="00642B00">
        <w:rPr>
          <w:lang w:val="es-ES"/>
        </w:rPr>
        <w:t>es</w:t>
      </w:r>
      <w:r w:rsidR="00A261F7" w:rsidRPr="00A261F7">
        <w:rPr>
          <w:lang w:val="es-ES"/>
        </w:rPr>
        <w:t>,</w:t>
      </w:r>
      <w:r w:rsidRPr="00A261F7">
        <w:rPr>
          <w:lang w:val="es-ES"/>
        </w:rPr>
        <w:t xml:space="preserve"> </w:t>
      </w:r>
      <w:r w:rsidR="00A261F7" w:rsidRPr="00A261F7">
        <w:rPr>
          <w:lang w:val="es-ES"/>
        </w:rPr>
        <w:t xml:space="preserve">mediante </w:t>
      </w:r>
      <w:smartTag w:uri="urn:schemas-microsoft-com:office:smarttags" w:element="PersonName">
        <w:smartTagPr>
          <w:attr w:name="ProductID" w:val="la Orden N"/>
        </w:smartTagPr>
        <w:r w:rsidR="00A261F7" w:rsidRPr="00A261F7">
          <w:rPr>
            <w:lang w:val="es-ES"/>
          </w:rPr>
          <w:t>la</w:t>
        </w:r>
        <w:r w:rsidRPr="00A261F7">
          <w:rPr>
            <w:lang w:val="es-ES"/>
          </w:rPr>
          <w:t xml:space="preserve"> Orde</w:t>
        </w:r>
        <w:r w:rsidR="00A261F7" w:rsidRPr="00A261F7">
          <w:rPr>
            <w:lang w:val="es-ES"/>
          </w:rPr>
          <w:t>n</w:t>
        </w:r>
        <w:r w:rsidRPr="00A261F7">
          <w:rPr>
            <w:lang w:val="es-ES"/>
          </w:rPr>
          <w:t xml:space="preserve"> </w:t>
        </w:r>
        <w:r w:rsidR="001072E8">
          <w:rPr>
            <w:lang w:val="es-ES"/>
          </w:rPr>
          <w:t>N</w:t>
        </w:r>
      </w:smartTag>
      <w:r w:rsidR="001072E8">
        <w:rPr>
          <w:lang w:val="es-ES"/>
        </w:rPr>
        <w:t>º</w:t>
      </w:r>
      <w:r w:rsidRPr="00A261F7">
        <w:rPr>
          <w:lang w:val="es-ES"/>
        </w:rPr>
        <w:t xml:space="preserve"> 242</w:t>
      </w:r>
      <w:r w:rsidR="00A261F7">
        <w:rPr>
          <w:lang w:val="es-ES"/>
        </w:rPr>
        <w:t>, de</w:t>
      </w:r>
      <w:r w:rsidRPr="00A261F7">
        <w:rPr>
          <w:lang w:val="es-ES"/>
        </w:rPr>
        <w:t xml:space="preserve"> 11 </w:t>
      </w:r>
      <w:r w:rsidR="00A261F7">
        <w:rPr>
          <w:lang w:val="es-ES"/>
        </w:rPr>
        <w:t>de o</w:t>
      </w:r>
      <w:r w:rsidRPr="00A261F7">
        <w:rPr>
          <w:lang w:val="es-ES"/>
        </w:rPr>
        <w:t>ct</w:t>
      </w:r>
      <w:r w:rsidR="00A261F7">
        <w:rPr>
          <w:lang w:val="es-ES"/>
        </w:rPr>
        <w:t>u</w:t>
      </w:r>
      <w:r w:rsidRPr="00A261F7">
        <w:rPr>
          <w:lang w:val="es-ES"/>
        </w:rPr>
        <w:t>br</w:t>
      </w:r>
      <w:r w:rsidR="00FC575D">
        <w:rPr>
          <w:lang w:val="es-ES"/>
        </w:rPr>
        <w:t>e,</w:t>
      </w:r>
      <w:r w:rsidRPr="00A261F7">
        <w:rPr>
          <w:lang w:val="es-ES"/>
        </w:rPr>
        <w:t xml:space="preserve"> </w:t>
      </w:r>
      <w:r w:rsidR="00FC575D">
        <w:rPr>
          <w:lang w:val="es-ES"/>
        </w:rPr>
        <w:t>del</w:t>
      </w:r>
      <w:r w:rsidRPr="00A261F7">
        <w:rPr>
          <w:lang w:val="es-ES"/>
        </w:rPr>
        <w:t xml:space="preserve"> Comand</w:t>
      </w:r>
      <w:r w:rsidR="00FC575D">
        <w:rPr>
          <w:lang w:val="es-ES"/>
        </w:rPr>
        <w:t>ante</w:t>
      </w:r>
      <w:r w:rsidRPr="00A261F7">
        <w:rPr>
          <w:lang w:val="es-ES"/>
        </w:rPr>
        <w:t xml:space="preserve"> General </w:t>
      </w:r>
      <w:r w:rsidR="00FC575D">
        <w:rPr>
          <w:lang w:val="es-ES"/>
        </w:rPr>
        <w:t xml:space="preserve">de </w:t>
      </w:r>
      <w:smartTag w:uri="urn:schemas-microsoft-com:office:smarttags" w:element="PersonName">
        <w:smartTagPr>
          <w:attr w:name="ProductID" w:val="la Polic￭a Nacional"/>
        </w:smartTagPr>
        <w:r w:rsidR="00FC575D">
          <w:rPr>
            <w:lang w:val="es-ES"/>
          </w:rPr>
          <w:t>la Policía</w:t>
        </w:r>
        <w:r w:rsidRPr="00A261F7">
          <w:rPr>
            <w:lang w:val="es-ES"/>
          </w:rPr>
          <w:t xml:space="preserve"> Na</w:t>
        </w:r>
        <w:r w:rsidR="00FC575D">
          <w:rPr>
            <w:lang w:val="es-ES"/>
          </w:rPr>
          <w:t>c</w:t>
        </w:r>
        <w:r w:rsidRPr="00A261F7">
          <w:rPr>
            <w:lang w:val="es-ES"/>
          </w:rPr>
          <w:t>ional</w:t>
        </w:r>
      </w:smartTag>
      <w:r w:rsidR="00FC575D">
        <w:rPr>
          <w:lang w:val="es-ES"/>
        </w:rPr>
        <w:t>, a fin de dedicar más</w:t>
      </w:r>
      <w:r w:rsidRPr="00A261F7">
        <w:rPr>
          <w:lang w:val="es-ES"/>
        </w:rPr>
        <w:t xml:space="preserve"> aten</w:t>
      </w:r>
      <w:r w:rsidR="00FC575D">
        <w:rPr>
          <w:lang w:val="es-ES"/>
        </w:rPr>
        <w:t>c</w:t>
      </w:r>
      <w:r w:rsidRPr="00A261F7">
        <w:rPr>
          <w:lang w:val="es-ES"/>
        </w:rPr>
        <w:t>i</w:t>
      </w:r>
      <w:r w:rsidR="00FC575D">
        <w:rPr>
          <w:lang w:val="es-ES"/>
        </w:rPr>
        <w:t>ó</w:t>
      </w:r>
      <w:r w:rsidRPr="00A261F7">
        <w:rPr>
          <w:lang w:val="es-ES"/>
        </w:rPr>
        <w:t xml:space="preserve">n </w:t>
      </w:r>
      <w:r w:rsidR="00FC575D">
        <w:rPr>
          <w:lang w:val="es-ES"/>
        </w:rPr>
        <w:t xml:space="preserve">a los </w:t>
      </w:r>
      <w:r w:rsidRPr="00A261F7">
        <w:rPr>
          <w:lang w:val="es-ES"/>
        </w:rPr>
        <w:t>cas</w:t>
      </w:r>
      <w:r w:rsidR="00FC575D">
        <w:rPr>
          <w:lang w:val="es-ES"/>
        </w:rPr>
        <w:t>o</w:t>
      </w:r>
      <w:r w:rsidRPr="00A261F7">
        <w:rPr>
          <w:lang w:val="es-ES"/>
        </w:rPr>
        <w:t xml:space="preserve">s </w:t>
      </w:r>
      <w:r w:rsidR="00FC575D">
        <w:rPr>
          <w:lang w:val="es-ES"/>
        </w:rPr>
        <w:t>de</w:t>
      </w:r>
      <w:r w:rsidRPr="00A261F7">
        <w:rPr>
          <w:lang w:val="es-ES"/>
        </w:rPr>
        <w:t xml:space="preserve"> violenc</w:t>
      </w:r>
      <w:r w:rsidR="00FC575D">
        <w:rPr>
          <w:lang w:val="es-ES"/>
        </w:rPr>
        <w:t>ia</w:t>
      </w:r>
      <w:r w:rsidRPr="00A261F7">
        <w:rPr>
          <w:lang w:val="es-ES"/>
        </w:rPr>
        <w:t xml:space="preserve"> </w:t>
      </w:r>
      <w:r w:rsidR="00FC575D">
        <w:rPr>
          <w:lang w:val="es-ES"/>
        </w:rPr>
        <w:t>que se producen</w:t>
      </w:r>
      <w:r w:rsidRPr="00A261F7">
        <w:rPr>
          <w:lang w:val="es-ES"/>
        </w:rPr>
        <w:t xml:space="preserve"> fre</w:t>
      </w:r>
      <w:r w:rsidR="00FC575D">
        <w:rPr>
          <w:lang w:val="es-ES"/>
        </w:rPr>
        <w:t>c</w:t>
      </w:r>
      <w:r w:rsidRPr="00A261F7">
        <w:rPr>
          <w:lang w:val="es-ES"/>
        </w:rPr>
        <w:t>uent</w:t>
      </w:r>
      <w:r w:rsidR="00FC575D">
        <w:rPr>
          <w:lang w:val="es-ES"/>
        </w:rPr>
        <w:t>emente</w:t>
      </w:r>
      <w:r w:rsidRPr="00A261F7">
        <w:rPr>
          <w:lang w:val="es-ES"/>
        </w:rPr>
        <w:t xml:space="preserve"> </w:t>
      </w:r>
      <w:r w:rsidR="00FC575D">
        <w:rPr>
          <w:lang w:val="es-ES"/>
        </w:rPr>
        <w:t>e</w:t>
      </w:r>
      <w:r w:rsidRPr="00A261F7">
        <w:rPr>
          <w:lang w:val="es-ES"/>
        </w:rPr>
        <w:t xml:space="preserve">n </w:t>
      </w:r>
      <w:r w:rsidR="00FC575D">
        <w:rPr>
          <w:lang w:val="es-ES"/>
        </w:rPr>
        <w:t xml:space="preserve">las </w:t>
      </w:r>
      <w:r w:rsidRPr="00A261F7">
        <w:rPr>
          <w:lang w:val="es-ES"/>
        </w:rPr>
        <w:t>famili</w:t>
      </w:r>
      <w:r w:rsidR="00FC575D">
        <w:rPr>
          <w:lang w:val="es-ES"/>
        </w:rPr>
        <w:t>a</w:t>
      </w:r>
      <w:r w:rsidRPr="00A261F7">
        <w:rPr>
          <w:lang w:val="es-ES"/>
        </w:rPr>
        <w:t xml:space="preserve">s </w:t>
      </w:r>
      <w:r w:rsidR="00FC575D">
        <w:rPr>
          <w:lang w:val="es-ES"/>
        </w:rPr>
        <w:t>y en la</w:t>
      </w:r>
      <w:r w:rsidRPr="00A261F7">
        <w:rPr>
          <w:lang w:val="es-ES"/>
        </w:rPr>
        <w:t xml:space="preserve"> comuni</w:t>
      </w:r>
      <w:r w:rsidR="00FC575D">
        <w:rPr>
          <w:lang w:val="es-ES"/>
        </w:rPr>
        <w:t>dad</w:t>
      </w:r>
      <w:r w:rsidRPr="00A261F7">
        <w:rPr>
          <w:lang w:val="es-ES"/>
        </w:rPr>
        <w:t xml:space="preserve">. </w:t>
      </w:r>
      <w:r w:rsidR="00FC575D" w:rsidRPr="00FC575D">
        <w:rPr>
          <w:lang w:val="es-ES"/>
        </w:rPr>
        <w:t>E</w:t>
      </w:r>
      <w:r w:rsidRPr="00FC575D">
        <w:rPr>
          <w:lang w:val="es-ES"/>
        </w:rPr>
        <w:t xml:space="preserve">n 2006, </w:t>
      </w:r>
      <w:r w:rsidR="00FC575D" w:rsidRPr="00FC575D">
        <w:rPr>
          <w:lang w:val="es-ES"/>
        </w:rPr>
        <w:t xml:space="preserve">esa medida se </w:t>
      </w:r>
      <w:r w:rsidR="00FC575D">
        <w:rPr>
          <w:lang w:val="es-ES"/>
        </w:rPr>
        <w:t>completó</w:t>
      </w:r>
      <w:r w:rsidR="00FC575D" w:rsidRPr="00FC575D">
        <w:rPr>
          <w:lang w:val="es-ES"/>
        </w:rPr>
        <w:t xml:space="preserve"> con la</w:t>
      </w:r>
      <w:r w:rsidRPr="00FC575D">
        <w:rPr>
          <w:lang w:val="es-ES"/>
        </w:rPr>
        <w:t xml:space="preserve"> crea</w:t>
      </w:r>
      <w:r w:rsidR="00FC575D" w:rsidRPr="00FC575D">
        <w:rPr>
          <w:lang w:val="es-ES"/>
        </w:rPr>
        <w:t>c</w:t>
      </w:r>
      <w:r w:rsidRPr="00FC575D">
        <w:rPr>
          <w:lang w:val="es-ES"/>
        </w:rPr>
        <w:t>i</w:t>
      </w:r>
      <w:r w:rsidR="00FC575D" w:rsidRPr="00FC575D">
        <w:rPr>
          <w:lang w:val="es-ES"/>
        </w:rPr>
        <w:t>ó</w:t>
      </w:r>
      <w:r w:rsidRPr="00FC575D">
        <w:rPr>
          <w:lang w:val="es-ES"/>
        </w:rPr>
        <w:t xml:space="preserve">n </w:t>
      </w:r>
      <w:r w:rsidR="00FC575D" w:rsidRPr="00FC575D">
        <w:rPr>
          <w:lang w:val="es-ES"/>
        </w:rPr>
        <w:t>de las</w:t>
      </w:r>
      <w:r w:rsidRPr="00FC575D">
        <w:rPr>
          <w:lang w:val="es-ES"/>
        </w:rPr>
        <w:t xml:space="preserve"> Brigad</w:t>
      </w:r>
      <w:r w:rsidR="00FC575D">
        <w:rPr>
          <w:lang w:val="es-ES"/>
        </w:rPr>
        <w:t>a</w:t>
      </w:r>
      <w:r w:rsidRPr="00FC575D">
        <w:rPr>
          <w:lang w:val="es-ES"/>
        </w:rPr>
        <w:t xml:space="preserve">s, </w:t>
      </w:r>
      <w:r w:rsidR="00FC575D" w:rsidRPr="00FC575D">
        <w:rPr>
          <w:lang w:val="es-ES"/>
        </w:rPr>
        <w:t>cuyas</w:t>
      </w:r>
      <w:r w:rsidRPr="00FC575D">
        <w:rPr>
          <w:lang w:val="es-ES"/>
        </w:rPr>
        <w:t xml:space="preserve"> activi</w:t>
      </w:r>
      <w:r w:rsidR="00FC575D" w:rsidRPr="00FC575D">
        <w:rPr>
          <w:lang w:val="es-ES"/>
        </w:rPr>
        <w:t>dades a nivel</w:t>
      </w:r>
      <w:r w:rsidRPr="00FC575D">
        <w:rPr>
          <w:lang w:val="es-ES"/>
        </w:rPr>
        <w:t xml:space="preserve"> provincial </w:t>
      </w:r>
      <w:r w:rsidR="00FC575D">
        <w:rPr>
          <w:lang w:val="es-ES"/>
        </w:rPr>
        <w:t>consisten en</w:t>
      </w:r>
      <w:r w:rsidRPr="00FC575D">
        <w:rPr>
          <w:lang w:val="es-ES"/>
        </w:rPr>
        <w:t xml:space="preserve"> prepar</w:t>
      </w:r>
      <w:r w:rsidR="00FC575D">
        <w:rPr>
          <w:lang w:val="es-ES"/>
        </w:rPr>
        <w:t>ar</w:t>
      </w:r>
      <w:r w:rsidRPr="00FC575D">
        <w:rPr>
          <w:lang w:val="es-ES"/>
        </w:rPr>
        <w:t xml:space="preserve"> </w:t>
      </w:r>
      <w:r w:rsidR="00FC575D">
        <w:rPr>
          <w:lang w:val="es-ES"/>
        </w:rPr>
        <w:t>las directrices para</w:t>
      </w:r>
      <w:r w:rsidRPr="00FC575D">
        <w:rPr>
          <w:lang w:val="es-ES"/>
        </w:rPr>
        <w:t xml:space="preserve"> </w:t>
      </w:r>
      <w:r w:rsidR="00FC575D">
        <w:rPr>
          <w:lang w:val="es-ES"/>
        </w:rPr>
        <w:t>impedir ese fenómeno</w:t>
      </w:r>
      <w:r w:rsidRPr="00FC575D">
        <w:rPr>
          <w:lang w:val="es-ES"/>
        </w:rPr>
        <w:t xml:space="preserve"> </w:t>
      </w:r>
      <w:r w:rsidR="00FC575D">
        <w:rPr>
          <w:lang w:val="es-ES"/>
        </w:rPr>
        <w:t xml:space="preserve">y </w:t>
      </w:r>
      <w:r w:rsidR="008E4B40">
        <w:rPr>
          <w:lang w:val="es-ES"/>
        </w:rPr>
        <w:t>facilitar</w:t>
      </w:r>
      <w:r w:rsidRPr="00FC575D">
        <w:rPr>
          <w:lang w:val="es-ES"/>
        </w:rPr>
        <w:t xml:space="preserve"> informa</w:t>
      </w:r>
      <w:r w:rsidR="00FC575D">
        <w:rPr>
          <w:lang w:val="es-ES"/>
        </w:rPr>
        <w:t>c</w:t>
      </w:r>
      <w:r w:rsidRPr="00FC575D">
        <w:rPr>
          <w:lang w:val="es-ES"/>
        </w:rPr>
        <w:t>i</w:t>
      </w:r>
      <w:r w:rsidR="00FC575D">
        <w:rPr>
          <w:lang w:val="es-ES"/>
        </w:rPr>
        <w:t>ó</w:t>
      </w:r>
      <w:r w:rsidRPr="00FC575D">
        <w:rPr>
          <w:lang w:val="es-ES"/>
        </w:rPr>
        <w:t>n a</w:t>
      </w:r>
      <w:r w:rsidR="00FC575D">
        <w:rPr>
          <w:lang w:val="es-ES"/>
        </w:rPr>
        <w:t>cerca de la</w:t>
      </w:r>
      <w:r w:rsidRPr="00FC575D">
        <w:rPr>
          <w:lang w:val="es-ES"/>
        </w:rPr>
        <w:t xml:space="preserve"> situa</w:t>
      </w:r>
      <w:r w:rsidR="00FC575D">
        <w:rPr>
          <w:lang w:val="es-ES"/>
        </w:rPr>
        <w:t>c</w:t>
      </w:r>
      <w:r w:rsidRPr="00FC575D">
        <w:rPr>
          <w:lang w:val="es-ES"/>
        </w:rPr>
        <w:t>i</w:t>
      </w:r>
      <w:r w:rsidR="00FC575D">
        <w:rPr>
          <w:lang w:val="es-ES"/>
        </w:rPr>
        <w:t>ó</w:t>
      </w:r>
      <w:r w:rsidRPr="00FC575D">
        <w:rPr>
          <w:lang w:val="es-ES"/>
        </w:rPr>
        <w:t xml:space="preserve">n </w:t>
      </w:r>
      <w:r w:rsidR="00FC575D">
        <w:rPr>
          <w:lang w:val="es-ES"/>
        </w:rPr>
        <w:t>e</w:t>
      </w:r>
      <w:r w:rsidRPr="00FC575D">
        <w:rPr>
          <w:lang w:val="es-ES"/>
        </w:rPr>
        <w:t xml:space="preserve">n </w:t>
      </w:r>
      <w:r w:rsidR="00FC575D">
        <w:rPr>
          <w:lang w:val="es-ES"/>
        </w:rPr>
        <w:t>las</w:t>
      </w:r>
      <w:r w:rsidRPr="00FC575D">
        <w:rPr>
          <w:lang w:val="es-ES"/>
        </w:rPr>
        <w:t xml:space="preserve"> respectiv</w:t>
      </w:r>
      <w:r w:rsidR="00FC575D">
        <w:rPr>
          <w:lang w:val="es-ES"/>
        </w:rPr>
        <w:t>as</w:t>
      </w:r>
      <w:r w:rsidRPr="00FC575D">
        <w:rPr>
          <w:lang w:val="es-ES"/>
        </w:rPr>
        <w:t xml:space="preserve"> provinc</w:t>
      </w:r>
      <w:r w:rsidR="00FC575D">
        <w:rPr>
          <w:lang w:val="es-ES"/>
        </w:rPr>
        <w:t>ias</w:t>
      </w:r>
      <w:r w:rsidRPr="00FC575D">
        <w:rPr>
          <w:lang w:val="es-ES"/>
        </w:rPr>
        <w:t>.</w:t>
      </w:r>
    </w:p>
    <w:p w:rsidR="00F056CD" w:rsidRPr="00FC575D" w:rsidRDefault="00F056CD" w:rsidP="00F056CD">
      <w:pPr>
        <w:spacing w:after="120"/>
        <w:ind w:left="1134" w:right="1134"/>
        <w:jc w:val="both"/>
        <w:rPr>
          <w:lang w:val="es-ES"/>
        </w:rPr>
      </w:pPr>
      <w:r w:rsidRPr="00FC575D">
        <w:rPr>
          <w:lang w:val="es-ES"/>
        </w:rPr>
        <w:t>417.</w:t>
      </w:r>
      <w:r w:rsidRPr="00FC575D">
        <w:rPr>
          <w:lang w:val="es-ES"/>
        </w:rPr>
        <w:tab/>
      </w:r>
      <w:r w:rsidR="00FC575D" w:rsidRPr="00FC575D">
        <w:rPr>
          <w:lang w:val="es-ES"/>
        </w:rPr>
        <w:t>El</w:t>
      </w:r>
      <w:r w:rsidRPr="00FC575D">
        <w:rPr>
          <w:lang w:val="es-ES"/>
        </w:rPr>
        <w:t xml:space="preserve"> 13 </w:t>
      </w:r>
      <w:r w:rsidR="00FC575D" w:rsidRPr="00FC575D">
        <w:rPr>
          <w:lang w:val="es-ES"/>
        </w:rPr>
        <w:t>de s</w:t>
      </w:r>
      <w:r w:rsidRPr="00FC575D">
        <w:rPr>
          <w:lang w:val="es-ES"/>
        </w:rPr>
        <w:t>ept</w:t>
      </w:r>
      <w:r w:rsidR="00FC575D" w:rsidRPr="00FC575D">
        <w:rPr>
          <w:lang w:val="es-ES"/>
        </w:rPr>
        <w:t>i</w:t>
      </w:r>
      <w:r w:rsidRPr="00FC575D">
        <w:rPr>
          <w:lang w:val="es-ES"/>
        </w:rPr>
        <w:t>embr</w:t>
      </w:r>
      <w:r w:rsidR="00FC575D" w:rsidRPr="00FC575D">
        <w:rPr>
          <w:lang w:val="es-ES"/>
        </w:rPr>
        <w:t>e de</w:t>
      </w:r>
      <w:r w:rsidRPr="00FC575D">
        <w:rPr>
          <w:lang w:val="es-ES"/>
        </w:rPr>
        <w:t xml:space="preserve"> 2003, d</w:t>
      </w:r>
      <w:r w:rsidR="00FC575D" w:rsidRPr="00FC575D">
        <w:rPr>
          <w:lang w:val="es-ES"/>
        </w:rPr>
        <w:t>ebido al número creciente de</w:t>
      </w:r>
      <w:r w:rsidRPr="00FC575D">
        <w:rPr>
          <w:lang w:val="es-ES"/>
        </w:rPr>
        <w:t xml:space="preserve"> cas</w:t>
      </w:r>
      <w:r w:rsidR="00FC575D" w:rsidRPr="00FC575D">
        <w:rPr>
          <w:lang w:val="es-ES"/>
        </w:rPr>
        <w:t>o</w:t>
      </w:r>
      <w:r w:rsidRPr="00FC575D">
        <w:rPr>
          <w:lang w:val="es-ES"/>
        </w:rPr>
        <w:t xml:space="preserve">s, </w:t>
      </w:r>
      <w:r w:rsidR="00FC575D" w:rsidRPr="00FC575D">
        <w:rPr>
          <w:lang w:val="es-ES"/>
        </w:rPr>
        <w:t>se cre</w:t>
      </w:r>
      <w:r w:rsidR="00FC575D">
        <w:rPr>
          <w:lang w:val="es-ES"/>
        </w:rPr>
        <w:t xml:space="preserve">ó </w:t>
      </w:r>
      <w:smartTag w:uri="urn:schemas-microsoft-com:office:smarttags" w:element="PersonName">
        <w:smartTagPr>
          <w:attr w:name="ProductID" w:val="la Brigada Escolar"/>
        </w:smartTagPr>
        <w:smartTag w:uri="urn:schemas-microsoft-com:office:smarttags" w:element="PersonName">
          <w:smartTagPr>
            <w:attr w:name="ProductID" w:val="la Brigada"/>
          </w:smartTagPr>
          <w:r w:rsidR="00FC575D">
            <w:rPr>
              <w:lang w:val="es-ES"/>
            </w:rPr>
            <w:t>la Brigada</w:t>
          </w:r>
        </w:smartTag>
        <w:r w:rsidR="00FC575D">
          <w:rPr>
            <w:lang w:val="es-ES"/>
          </w:rPr>
          <w:t xml:space="preserve"> Escolar</w:t>
        </w:r>
      </w:smartTag>
      <w:r w:rsidR="00FC575D">
        <w:rPr>
          <w:lang w:val="es-ES"/>
        </w:rPr>
        <w:t xml:space="preserve"> de </w:t>
      </w:r>
      <w:smartTag w:uri="urn:schemas-microsoft-com:office:smarttags" w:element="PersonName">
        <w:smartTagPr>
          <w:attr w:name="ProductID" w:val="la Polic￭a Nacional"/>
        </w:smartTagPr>
        <w:r w:rsidR="00FC575D">
          <w:rPr>
            <w:lang w:val="es-ES"/>
          </w:rPr>
          <w:t>la Policía</w:t>
        </w:r>
        <w:r w:rsidRPr="00FC575D">
          <w:rPr>
            <w:lang w:val="es-ES"/>
          </w:rPr>
          <w:t xml:space="preserve"> Na</w:t>
        </w:r>
        <w:r w:rsidR="00FC575D">
          <w:rPr>
            <w:lang w:val="es-ES"/>
          </w:rPr>
          <w:t>c</w:t>
        </w:r>
        <w:r w:rsidRPr="00FC575D">
          <w:rPr>
            <w:lang w:val="es-ES"/>
          </w:rPr>
          <w:t>ional</w:t>
        </w:r>
      </w:smartTag>
      <w:r w:rsidR="00FC575D">
        <w:rPr>
          <w:lang w:val="es-ES"/>
        </w:rPr>
        <w:t>, con objeto de</w:t>
      </w:r>
      <w:r w:rsidRPr="00FC575D">
        <w:rPr>
          <w:lang w:val="es-ES"/>
        </w:rPr>
        <w:t xml:space="preserve"> prote</w:t>
      </w:r>
      <w:r w:rsidR="00FC575D">
        <w:rPr>
          <w:lang w:val="es-ES"/>
        </w:rPr>
        <w:t>ger a los alumnos</w:t>
      </w:r>
      <w:r w:rsidRPr="00FC575D">
        <w:rPr>
          <w:lang w:val="es-ES"/>
        </w:rPr>
        <w:t xml:space="preserve">, </w:t>
      </w:r>
      <w:r w:rsidR="00FC575D">
        <w:rPr>
          <w:lang w:val="es-ES"/>
        </w:rPr>
        <w:t>velar por su</w:t>
      </w:r>
      <w:r w:rsidRPr="00FC575D">
        <w:rPr>
          <w:lang w:val="es-ES"/>
        </w:rPr>
        <w:t xml:space="preserve"> </w:t>
      </w:r>
      <w:r w:rsidR="00FC575D">
        <w:rPr>
          <w:lang w:val="es-ES"/>
        </w:rPr>
        <w:t>seguridad y erradicar la delincuencia de las e</w:t>
      </w:r>
      <w:r w:rsidRPr="00FC575D">
        <w:rPr>
          <w:lang w:val="es-ES"/>
        </w:rPr>
        <w:t>sc</w:t>
      </w:r>
      <w:r w:rsidR="00FC575D">
        <w:rPr>
          <w:lang w:val="es-ES"/>
        </w:rPr>
        <w:t>ue</w:t>
      </w:r>
      <w:r w:rsidRPr="00FC575D">
        <w:rPr>
          <w:lang w:val="es-ES"/>
        </w:rPr>
        <w:t>l</w:t>
      </w:r>
      <w:r w:rsidR="00FC575D">
        <w:rPr>
          <w:lang w:val="es-ES"/>
        </w:rPr>
        <w:t>a</w:t>
      </w:r>
      <w:r w:rsidRPr="00FC575D">
        <w:rPr>
          <w:lang w:val="es-ES"/>
        </w:rPr>
        <w:t>s.</w:t>
      </w:r>
    </w:p>
    <w:p w:rsidR="00F056CD" w:rsidRPr="00E77CF1" w:rsidRDefault="00F056CD" w:rsidP="00F056CD">
      <w:pPr>
        <w:spacing w:after="120"/>
        <w:ind w:left="1134" w:right="1134"/>
        <w:jc w:val="both"/>
        <w:rPr>
          <w:lang w:val="es-ES"/>
        </w:rPr>
      </w:pPr>
      <w:r w:rsidRPr="00E77CF1">
        <w:rPr>
          <w:lang w:val="es-ES"/>
        </w:rPr>
        <w:t>418.</w:t>
      </w:r>
      <w:r w:rsidRPr="00E77CF1">
        <w:rPr>
          <w:lang w:val="es-ES"/>
        </w:rPr>
        <w:tab/>
      </w:r>
      <w:r w:rsidR="00E77CF1" w:rsidRPr="00E77CF1">
        <w:rPr>
          <w:lang w:val="es-ES"/>
        </w:rPr>
        <w:t xml:space="preserve">El Programa de Localización y Reunión de las </w:t>
      </w:r>
      <w:r w:rsidRPr="00E77CF1">
        <w:rPr>
          <w:lang w:val="es-ES"/>
        </w:rPr>
        <w:t>Famil</w:t>
      </w:r>
      <w:r w:rsidR="00E77CF1" w:rsidRPr="00E77CF1">
        <w:rPr>
          <w:lang w:val="es-ES"/>
        </w:rPr>
        <w:t>ias</w:t>
      </w:r>
      <w:r w:rsidRPr="00E77CF1">
        <w:rPr>
          <w:lang w:val="es-ES"/>
        </w:rPr>
        <w:t xml:space="preserve">, </w:t>
      </w:r>
      <w:r w:rsidR="00E77CF1" w:rsidRPr="00E77CF1">
        <w:rPr>
          <w:lang w:val="es-ES"/>
        </w:rPr>
        <w:t>dirigido por el</w:t>
      </w:r>
      <w:r w:rsidRPr="00E77CF1">
        <w:rPr>
          <w:lang w:val="es-ES"/>
        </w:rPr>
        <w:t xml:space="preserve"> MINARS, </w:t>
      </w:r>
      <w:r w:rsidR="00E77CF1" w:rsidRPr="00E77CF1">
        <w:rPr>
          <w:lang w:val="es-ES"/>
        </w:rPr>
        <w:t>sigue en vigor</w:t>
      </w:r>
      <w:r w:rsidRPr="00E77CF1">
        <w:rPr>
          <w:lang w:val="es-ES"/>
        </w:rPr>
        <w:t xml:space="preserve">. </w:t>
      </w:r>
      <w:r w:rsidR="00E77CF1">
        <w:rPr>
          <w:lang w:val="es-ES"/>
        </w:rPr>
        <w:t xml:space="preserve">Su objetivo reside en </w:t>
      </w:r>
      <w:r w:rsidRPr="00E77CF1">
        <w:rPr>
          <w:lang w:val="es-ES"/>
        </w:rPr>
        <w:t>reintegra</w:t>
      </w:r>
      <w:r w:rsidR="00E77CF1" w:rsidRPr="00E77CF1">
        <w:rPr>
          <w:lang w:val="es-ES"/>
        </w:rPr>
        <w:t>r a los niños que se encuentran en una situaci</w:t>
      </w:r>
      <w:r w:rsidR="00E77CF1">
        <w:rPr>
          <w:lang w:val="es-ES"/>
        </w:rPr>
        <w:t>ón de riesgo físico y social</w:t>
      </w:r>
      <w:r w:rsidRPr="00E77CF1">
        <w:rPr>
          <w:lang w:val="es-ES"/>
        </w:rPr>
        <w:t xml:space="preserve"> </w:t>
      </w:r>
      <w:r w:rsidR="00E77CF1">
        <w:rPr>
          <w:lang w:val="es-ES"/>
        </w:rPr>
        <w:t>en sus familias</w:t>
      </w:r>
      <w:r w:rsidRPr="00E77CF1">
        <w:rPr>
          <w:lang w:val="es-ES"/>
        </w:rPr>
        <w:t xml:space="preserve"> natural</w:t>
      </w:r>
      <w:r w:rsidR="00E77CF1">
        <w:rPr>
          <w:lang w:val="es-ES"/>
        </w:rPr>
        <w:t>es y</w:t>
      </w:r>
      <w:r w:rsidRPr="00E77CF1">
        <w:rPr>
          <w:lang w:val="es-ES"/>
        </w:rPr>
        <w:t xml:space="preserve">/o </w:t>
      </w:r>
      <w:r w:rsidR="00E77CF1">
        <w:rPr>
          <w:lang w:val="es-ES"/>
        </w:rPr>
        <w:t>de acogida</w:t>
      </w:r>
      <w:r w:rsidR="001B7889">
        <w:rPr>
          <w:lang w:val="es-ES"/>
        </w:rPr>
        <w:t>,</w:t>
      </w:r>
      <w:r w:rsidR="00E77CF1">
        <w:rPr>
          <w:lang w:val="es-ES"/>
        </w:rPr>
        <w:t xml:space="preserve"> a fin de que puedan</w:t>
      </w:r>
      <w:r w:rsidRPr="00E77CF1">
        <w:rPr>
          <w:lang w:val="es-ES"/>
        </w:rPr>
        <w:t xml:space="preserve"> de</w:t>
      </w:r>
      <w:r w:rsidR="00E77CF1">
        <w:rPr>
          <w:lang w:val="es-ES"/>
        </w:rPr>
        <w:t>sarrollarse</w:t>
      </w:r>
      <w:r w:rsidRPr="00E77CF1">
        <w:rPr>
          <w:lang w:val="es-ES"/>
        </w:rPr>
        <w:t xml:space="preserve">. </w:t>
      </w:r>
      <w:r w:rsidR="00E77CF1" w:rsidRPr="00E77CF1">
        <w:rPr>
          <w:lang w:val="es-ES"/>
        </w:rPr>
        <w:t>En 2003 se adoptaron planes de acción a nivel</w:t>
      </w:r>
      <w:r w:rsidRPr="00E77CF1">
        <w:rPr>
          <w:lang w:val="es-ES"/>
        </w:rPr>
        <w:t xml:space="preserve"> local, regional </w:t>
      </w:r>
      <w:r w:rsidR="00E77CF1" w:rsidRPr="00E77CF1">
        <w:rPr>
          <w:lang w:val="es-ES"/>
        </w:rPr>
        <w:t>y</w:t>
      </w:r>
      <w:r w:rsidRPr="00E77CF1">
        <w:rPr>
          <w:lang w:val="es-ES"/>
        </w:rPr>
        <w:t xml:space="preserve"> na</w:t>
      </w:r>
      <w:r w:rsidR="00E77CF1" w:rsidRPr="00E77CF1">
        <w:rPr>
          <w:lang w:val="es-ES"/>
        </w:rPr>
        <w:t>c</w:t>
      </w:r>
      <w:r w:rsidRPr="00E77CF1">
        <w:rPr>
          <w:lang w:val="es-ES"/>
        </w:rPr>
        <w:t>ional</w:t>
      </w:r>
      <w:r w:rsidR="00E77CF1" w:rsidRPr="00E77CF1">
        <w:rPr>
          <w:lang w:val="es-ES"/>
        </w:rPr>
        <w:t>,</w:t>
      </w:r>
      <w:r w:rsidRPr="00E77CF1">
        <w:rPr>
          <w:lang w:val="es-ES"/>
        </w:rPr>
        <w:t xml:space="preserve"> </w:t>
      </w:r>
      <w:r w:rsidR="00E77CF1" w:rsidRPr="00E77CF1">
        <w:rPr>
          <w:lang w:val="es-ES"/>
        </w:rPr>
        <w:t>con miras a</w:t>
      </w:r>
      <w:r w:rsidRPr="00E77CF1">
        <w:rPr>
          <w:lang w:val="es-ES"/>
        </w:rPr>
        <w:t xml:space="preserve"> preven</w:t>
      </w:r>
      <w:r w:rsidR="00E77CF1" w:rsidRPr="00E77CF1">
        <w:rPr>
          <w:lang w:val="es-ES"/>
        </w:rPr>
        <w:t>ir la v</w:t>
      </w:r>
      <w:r w:rsidRPr="00E77CF1">
        <w:rPr>
          <w:lang w:val="es-ES"/>
        </w:rPr>
        <w:t>iolenc</w:t>
      </w:r>
      <w:r w:rsidR="00E77CF1" w:rsidRPr="00E77CF1">
        <w:rPr>
          <w:lang w:val="es-ES"/>
        </w:rPr>
        <w:t>ia</w:t>
      </w:r>
      <w:r w:rsidRPr="00E77CF1">
        <w:rPr>
          <w:lang w:val="es-ES"/>
        </w:rPr>
        <w:t>, prote</w:t>
      </w:r>
      <w:r w:rsidR="00E77CF1" w:rsidRPr="00E77CF1">
        <w:rPr>
          <w:lang w:val="es-ES"/>
        </w:rPr>
        <w:t xml:space="preserve">ger a las </w:t>
      </w:r>
      <w:r w:rsidRPr="00E77CF1">
        <w:rPr>
          <w:lang w:val="es-ES"/>
        </w:rPr>
        <w:t>v</w:t>
      </w:r>
      <w:r w:rsidR="00E77CF1">
        <w:rPr>
          <w:lang w:val="es-ES"/>
        </w:rPr>
        <w:t>í</w:t>
      </w:r>
      <w:r w:rsidRPr="00E77CF1">
        <w:rPr>
          <w:lang w:val="es-ES"/>
        </w:rPr>
        <w:t>ctim</w:t>
      </w:r>
      <w:r w:rsidR="00E77CF1">
        <w:rPr>
          <w:lang w:val="es-ES"/>
        </w:rPr>
        <w:t>a</w:t>
      </w:r>
      <w:r w:rsidRPr="00E77CF1">
        <w:rPr>
          <w:lang w:val="es-ES"/>
        </w:rPr>
        <w:t xml:space="preserve">s </w:t>
      </w:r>
      <w:r w:rsidR="00E77CF1">
        <w:rPr>
          <w:lang w:val="es-ES"/>
        </w:rPr>
        <w:t>y</w:t>
      </w:r>
      <w:r w:rsidRPr="00E77CF1">
        <w:rPr>
          <w:lang w:val="es-ES"/>
        </w:rPr>
        <w:t xml:space="preserve"> supervis</w:t>
      </w:r>
      <w:r w:rsidR="00E77CF1">
        <w:rPr>
          <w:lang w:val="es-ES"/>
        </w:rPr>
        <w:t>arlas e</w:t>
      </w:r>
      <w:r w:rsidRPr="00E77CF1">
        <w:rPr>
          <w:lang w:val="es-ES"/>
        </w:rPr>
        <w:t xml:space="preserve">n </w:t>
      </w:r>
      <w:r w:rsidR="00E77CF1">
        <w:rPr>
          <w:lang w:val="es-ES"/>
        </w:rPr>
        <w:t>el</w:t>
      </w:r>
      <w:r w:rsidRPr="00E77CF1">
        <w:rPr>
          <w:lang w:val="es-ES"/>
        </w:rPr>
        <w:t xml:space="preserve"> </w:t>
      </w:r>
      <w:r w:rsidR="00E77CF1">
        <w:rPr>
          <w:lang w:val="es-ES"/>
        </w:rPr>
        <w:t xml:space="preserve">proceso de </w:t>
      </w:r>
      <w:r w:rsidRPr="00E77CF1">
        <w:rPr>
          <w:lang w:val="es-ES"/>
        </w:rPr>
        <w:t>educa</w:t>
      </w:r>
      <w:r w:rsidR="00E77CF1">
        <w:rPr>
          <w:lang w:val="es-ES"/>
        </w:rPr>
        <w:t>c</w:t>
      </w:r>
      <w:r w:rsidRPr="00E77CF1">
        <w:rPr>
          <w:lang w:val="es-ES"/>
        </w:rPr>
        <w:t>i</w:t>
      </w:r>
      <w:r w:rsidR="00E77CF1">
        <w:rPr>
          <w:lang w:val="es-ES"/>
        </w:rPr>
        <w:t>ó</w:t>
      </w:r>
      <w:r w:rsidRPr="00E77CF1">
        <w:rPr>
          <w:lang w:val="es-ES"/>
        </w:rPr>
        <w:t>n</w:t>
      </w:r>
      <w:r w:rsidR="00E77CF1">
        <w:rPr>
          <w:lang w:val="es-ES"/>
        </w:rPr>
        <w:t xml:space="preserve"> y formación profesional, con un control</w:t>
      </w:r>
      <w:r w:rsidRPr="00E77CF1">
        <w:rPr>
          <w:lang w:val="es-ES"/>
        </w:rPr>
        <w:t xml:space="preserve"> multisector</w:t>
      </w:r>
      <w:r w:rsidR="00E77CF1">
        <w:rPr>
          <w:lang w:val="es-ES"/>
        </w:rPr>
        <w:t>i</w:t>
      </w:r>
      <w:r w:rsidRPr="00E77CF1">
        <w:rPr>
          <w:lang w:val="es-ES"/>
        </w:rPr>
        <w:t xml:space="preserve">al </w:t>
      </w:r>
      <w:r w:rsidR="00E77CF1">
        <w:rPr>
          <w:lang w:val="es-ES"/>
        </w:rPr>
        <w:t>de las</w:t>
      </w:r>
      <w:r w:rsidRPr="00E77CF1">
        <w:rPr>
          <w:lang w:val="es-ES"/>
        </w:rPr>
        <w:t xml:space="preserve"> v</w:t>
      </w:r>
      <w:r w:rsidR="00E77CF1">
        <w:rPr>
          <w:lang w:val="es-ES"/>
        </w:rPr>
        <w:t>í</w:t>
      </w:r>
      <w:r w:rsidRPr="00E77CF1">
        <w:rPr>
          <w:lang w:val="es-ES"/>
        </w:rPr>
        <w:t>ctim</w:t>
      </w:r>
      <w:r w:rsidR="00E77CF1">
        <w:rPr>
          <w:lang w:val="es-ES"/>
        </w:rPr>
        <w:t>a</w:t>
      </w:r>
      <w:r w:rsidRPr="00E77CF1">
        <w:rPr>
          <w:lang w:val="es-ES"/>
        </w:rPr>
        <w:t xml:space="preserve">s </w:t>
      </w:r>
      <w:r w:rsidR="00E77CF1">
        <w:rPr>
          <w:lang w:val="es-ES"/>
        </w:rPr>
        <w:t>y de sus</w:t>
      </w:r>
      <w:r w:rsidRPr="00E77CF1">
        <w:rPr>
          <w:lang w:val="es-ES"/>
        </w:rPr>
        <w:t xml:space="preserve"> famili</w:t>
      </w:r>
      <w:r w:rsidR="00E77CF1">
        <w:rPr>
          <w:lang w:val="es-ES"/>
        </w:rPr>
        <w:t>a</w:t>
      </w:r>
      <w:r w:rsidRPr="00E77CF1">
        <w:rPr>
          <w:lang w:val="es-ES"/>
        </w:rPr>
        <w:t>s.</w:t>
      </w:r>
    </w:p>
    <w:p w:rsidR="00F056CD" w:rsidRPr="00903864" w:rsidRDefault="00F056CD" w:rsidP="00E37F7D">
      <w:pPr>
        <w:pStyle w:val="H23G"/>
        <w:rPr>
          <w:lang w:val="es-ES"/>
        </w:rPr>
      </w:pPr>
      <w:bookmarkStart w:id="66" w:name="_Toc187643200"/>
      <w:bookmarkStart w:id="67" w:name="_Toc193782174"/>
      <w:r w:rsidRPr="00E77CF1">
        <w:rPr>
          <w:lang w:val="es-ES"/>
        </w:rPr>
        <w:tab/>
      </w:r>
      <w:r w:rsidRPr="00E77CF1">
        <w:rPr>
          <w:lang w:val="es-ES"/>
        </w:rPr>
        <w:tab/>
      </w:r>
      <w:r w:rsidR="00E77CF1" w:rsidRPr="00903864">
        <w:rPr>
          <w:lang w:val="es-ES"/>
        </w:rPr>
        <w:t>Niños acusados de brujería</w:t>
      </w:r>
      <w:bookmarkEnd w:id="66"/>
      <w:bookmarkEnd w:id="67"/>
    </w:p>
    <w:p w:rsidR="00F056CD" w:rsidRPr="00282484" w:rsidRDefault="00F056CD" w:rsidP="00E37F7D">
      <w:pPr>
        <w:pStyle w:val="SingleTxtG"/>
        <w:rPr>
          <w:lang w:val="es-ES"/>
        </w:rPr>
      </w:pPr>
      <w:r w:rsidRPr="00282484">
        <w:rPr>
          <w:lang w:val="es-ES"/>
        </w:rPr>
        <w:t>419.</w:t>
      </w:r>
      <w:r w:rsidRPr="00282484">
        <w:rPr>
          <w:lang w:val="es-ES"/>
        </w:rPr>
        <w:tab/>
      </w:r>
      <w:r w:rsidR="00E77CF1" w:rsidRPr="00282484">
        <w:rPr>
          <w:lang w:val="es-ES"/>
        </w:rPr>
        <w:t>En algunas</w:t>
      </w:r>
      <w:r w:rsidRPr="00282484">
        <w:rPr>
          <w:lang w:val="es-ES"/>
        </w:rPr>
        <w:t xml:space="preserve"> </w:t>
      </w:r>
      <w:r w:rsidR="00282484" w:rsidRPr="00282484">
        <w:rPr>
          <w:lang w:val="es-ES"/>
        </w:rPr>
        <w:t>pr</w:t>
      </w:r>
      <w:r w:rsidR="00282484">
        <w:rPr>
          <w:lang w:val="es-ES"/>
        </w:rPr>
        <w:t>á</w:t>
      </w:r>
      <w:r w:rsidR="00282484" w:rsidRPr="00282484">
        <w:rPr>
          <w:lang w:val="es-ES"/>
        </w:rPr>
        <w:t>ctic</w:t>
      </w:r>
      <w:r w:rsidR="00282484">
        <w:rPr>
          <w:lang w:val="es-ES"/>
        </w:rPr>
        <w:t>a</w:t>
      </w:r>
      <w:r w:rsidR="00282484" w:rsidRPr="00282484">
        <w:rPr>
          <w:lang w:val="es-ES"/>
        </w:rPr>
        <w:t>s tradic</w:t>
      </w:r>
      <w:r w:rsidRPr="00282484">
        <w:rPr>
          <w:lang w:val="es-ES"/>
        </w:rPr>
        <w:t>ional</w:t>
      </w:r>
      <w:r w:rsidR="00282484" w:rsidRPr="00282484">
        <w:rPr>
          <w:lang w:val="es-ES"/>
        </w:rPr>
        <w:t>es se fomentan los</w:t>
      </w:r>
      <w:r w:rsidRPr="00282484">
        <w:rPr>
          <w:lang w:val="es-ES"/>
        </w:rPr>
        <w:t xml:space="preserve"> act</w:t>
      </w:r>
      <w:r w:rsidR="00282484" w:rsidRPr="00282484">
        <w:rPr>
          <w:lang w:val="es-ES"/>
        </w:rPr>
        <w:t>o</w:t>
      </w:r>
      <w:r w:rsidRPr="00282484">
        <w:rPr>
          <w:lang w:val="es-ES"/>
        </w:rPr>
        <w:t xml:space="preserve">s </w:t>
      </w:r>
      <w:r w:rsidR="00282484" w:rsidRPr="00282484">
        <w:rPr>
          <w:lang w:val="es-ES"/>
        </w:rPr>
        <w:t>de</w:t>
      </w:r>
      <w:r w:rsidRPr="00282484">
        <w:rPr>
          <w:lang w:val="es-ES"/>
        </w:rPr>
        <w:t xml:space="preserve"> violenc</w:t>
      </w:r>
      <w:r w:rsidR="00282484" w:rsidRPr="00282484">
        <w:rPr>
          <w:lang w:val="es-ES"/>
        </w:rPr>
        <w:t>ia</w:t>
      </w:r>
      <w:r w:rsidR="008E4B40">
        <w:rPr>
          <w:lang w:val="es-ES"/>
        </w:rPr>
        <w:t xml:space="preserve"> y</w:t>
      </w:r>
      <w:r w:rsidRPr="00282484">
        <w:rPr>
          <w:lang w:val="es-ES"/>
        </w:rPr>
        <w:t xml:space="preserve">, </w:t>
      </w:r>
      <w:r w:rsidR="008E4B40">
        <w:rPr>
          <w:lang w:val="es-ES"/>
        </w:rPr>
        <w:t xml:space="preserve">por ese motivo, se </w:t>
      </w:r>
      <w:r w:rsidR="00282484" w:rsidRPr="00282484">
        <w:rPr>
          <w:lang w:val="es-ES"/>
        </w:rPr>
        <w:t>acusa</w:t>
      </w:r>
      <w:r w:rsidR="008E4B40">
        <w:rPr>
          <w:lang w:val="es-ES"/>
        </w:rPr>
        <w:t xml:space="preserve"> </w:t>
      </w:r>
      <w:r w:rsidR="00282484" w:rsidRPr="00282484">
        <w:rPr>
          <w:lang w:val="es-ES"/>
        </w:rPr>
        <w:t>as</w:t>
      </w:r>
      <w:r w:rsidR="00282484">
        <w:rPr>
          <w:lang w:val="es-ES"/>
        </w:rPr>
        <w:t>í a los niños de brujería</w:t>
      </w:r>
      <w:r w:rsidRPr="00282484">
        <w:rPr>
          <w:lang w:val="es-ES"/>
        </w:rPr>
        <w:t xml:space="preserve">. </w:t>
      </w:r>
      <w:r w:rsidR="00282484" w:rsidRPr="00282484">
        <w:rPr>
          <w:lang w:val="es-ES"/>
        </w:rPr>
        <w:t>Este fenómeno se</w:t>
      </w:r>
      <w:r w:rsidRPr="00282484">
        <w:rPr>
          <w:lang w:val="es-ES"/>
        </w:rPr>
        <w:t xml:space="preserve"> origin</w:t>
      </w:r>
      <w:r w:rsidR="00282484" w:rsidRPr="00282484">
        <w:rPr>
          <w:lang w:val="es-ES"/>
        </w:rPr>
        <w:t>ó en las</w:t>
      </w:r>
      <w:r w:rsidRPr="00282484">
        <w:rPr>
          <w:lang w:val="es-ES"/>
        </w:rPr>
        <w:t xml:space="preserve"> provinc</w:t>
      </w:r>
      <w:r w:rsidR="00282484" w:rsidRPr="00282484">
        <w:rPr>
          <w:lang w:val="es-ES"/>
        </w:rPr>
        <w:t>ia</w:t>
      </w:r>
      <w:r w:rsidRPr="00282484">
        <w:rPr>
          <w:lang w:val="es-ES"/>
        </w:rPr>
        <w:t>s</w:t>
      </w:r>
      <w:r w:rsidR="00282484" w:rsidRPr="00282484">
        <w:rPr>
          <w:lang w:val="es-ES"/>
        </w:rPr>
        <w:t xml:space="preserve"> septentrionales de</w:t>
      </w:r>
      <w:r w:rsidRPr="00282484">
        <w:rPr>
          <w:lang w:val="es-ES"/>
        </w:rPr>
        <w:t xml:space="preserve"> Uíge, Zaire </w:t>
      </w:r>
      <w:r w:rsidR="00282484" w:rsidRPr="00282484">
        <w:rPr>
          <w:lang w:val="es-ES"/>
        </w:rPr>
        <w:t>y</w:t>
      </w:r>
      <w:r w:rsidRPr="00282484">
        <w:rPr>
          <w:lang w:val="es-ES"/>
        </w:rPr>
        <w:t xml:space="preserve"> Luanda, </w:t>
      </w:r>
      <w:r w:rsidR="00282484" w:rsidRPr="00282484">
        <w:rPr>
          <w:lang w:val="es-ES"/>
        </w:rPr>
        <w:t>y se h</w:t>
      </w:r>
      <w:r w:rsidRPr="00282484">
        <w:rPr>
          <w:lang w:val="es-ES"/>
        </w:rPr>
        <w:t>a</w:t>
      </w:r>
      <w:r w:rsidR="00282484" w:rsidRPr="00282484">
        <w:rPr>
          <w:lang w:val="es-ES"/>
        </w:rPr>
        <w:t xml:space="preserve"> difundido</w:t>
      </w:r>
      <w:r w:rsidRPr="00282484">
        <w:rPr>
          <w:lang w:val="es-ES"/>
        </w:rPr>
        <w:t xml:space="preserve">, </w:t>
      </w:r>
      <w:r w:rsidR="00282484" w:rsidRPr="00282484">
        <w:rPr>
          <w:lang w:val="es-ES"/>
        </w:rPr>
        <w:t xml:space="preserve">encontrándose casos en </w:t>
      </w:r>
      <w:r w:rsidR="008E4B40">
        <w:rPr>
          <w:lang w:val="es-ES"/>
        </w:rPr>
        <w:t>casi</w:t>
      </w:r>
      <w:r w:rsidR="00282484" w:rsidRPr="00282484">
        <w:rPr>
          <w:lang w:val="es-ES"/>
        </w:rPr>
        <w:t xml:space="preserve"> todas las partes del pa</w:t>
      </w:r>
      <w:r w:rsidR="00282484">
        <w:rPr>
          <w:lang w:val="es-ES"/>
        </w:rPr>
        <w:t xml:space="preserve">ís </w:t>
      </w:r>
      <w:r w:rsidRPr="00282484">
        <w:rPr>
          <w:lang w:val="es-ES"/>
        </w:rPr>
        <w:t>y, especial</w:t>
      </w:r>
      <w:r w:rsidR="00282484">
        <w:rPr>
          <w:lang w:val="es-ES"/>
        </w:rPr>
        <w:t>mente,</w:t>
      </w:r>
      <w:r w:rsidRPr="00282484">
        <w:rPr>
          <w:lang w:val="es-ES"/>
        </w:rPr>
        <w:t xml:space="preserve"> </w:t>
      </w:r>
      <w:r w:rsidR="00282484">
        <w:rPr>
          <w:lang w:val="es-ES"/>
        </w:rPr>
        <w:t>en algunas provincias meridionales</w:t>
      </w:r>
      <w:r w:rsidRPr="00282484">
        <w:rPr>
          <w:lang w:val="es-ES"/>
        </w:rPr>
        <w:t>.</w:t>
      </w:r>
    </w:p>
    <w:p w:rsidR="00F056CD" w:rsidRPr="0012106E" w:rsidRDefault="00F056CD" w:rsidP="00E37F7D">
      <w:pPr>
        <w:pStyle w:val="SingleTxtG"/>
        <w:rPr>
          <w:lang w:val="es-ES"/>
        </w:rPr>
      </w:pPr>
      <w:r w:rsidRPr="00282484">
        <w:rPr>
          <w:lang w:val="es-ES"/>
        </w:rPr>
        <w:t>420.</w:t>
      </w:r>
      <w:r w:rsidRPr="00282484">
        <w:rPr>
          <w:lang w:val="es-ES"/>
        </w:rPr>
        <w:tab/>
      </w:r>
      <w:r w:rsidR="00282484" w:rsidRPr="00282484">
        <w:rPr>
          <w:lang w:val="es-ES"/>
        </w:rPr>
        <w:t>Entre</w:t>
      </w:r>
      <w:r w:rsidRPr="00282484">
        <w:rPr>
          <w:lang w:val="es-ES"/>
        </w:rPr>
        <w:t xml:space="preserve"> 2001 </w:t>
      </w:r>
      <w:r w:rsidR="00282484" w:rsidRPr="00282484">
        <w:rPr>
          <w:lang w:val="es-ES"/>
        </w:rPr>
        <w:t>y</w:t>
      </w:r>
      <w:r w:rsidRPr="00282484">
        <w:rPr>
          <w:lang w:val="es-ES"/>
        </w:rPr>
        <w:t xml:space="preserve"> 2005, 423 </w:t>
      </w:r>
      <w:r w:rsidR="00282484" w:rsidRPr="00282484">
        <w:rPr>
          <w:lang w:val="es-ES"/>
        </w:rPr>
        <w:t>niños</w:t>
      </w:r>
      <w:r w:rsidRPr="00282484">
        <w:rPr>
          <w:lang w:val="es-ES"/>
        </w:rPr>
        <w:t xml:space="preserve"> acus</w:t>
      </w:r>
      <w:r w:rsidR="00282484" w:rsidRPr="00282484">
        <w:rPr>
          <w:lang w:val="es-ES"/>
        </w:rPr>
        <w:t>a</w:t>
      </w:r>
      <w:r w:rsidRPr="00282484">
        <w:rPr>
          <w:lang w:val="es-ES"/>
        </w:rPr>
        <w:t>d</w:t>
      </w:r>
      <w:r w:rsidR="00282484" w:rsidRPr="00282484">
        <w:rPr>
          <w:lang w:val="es-ES"/>
        </w:rPr>
        <w:t>os de brujería se vieron</w:t>
      </w:r>
      <w:r w:rsidRPr="00282484">
        <w:rPr>
          <w:lang w:val="es-ES"/>
        </w:rPr>
        <w:t xml:space="preserve"> exp</w:t>
      </w:r>
      <w:r w:rsidR="00282484" w:rsidRPr="00282484">
        <w:rPr>
          <w:lang w:val="es-ES"/>
        </w:rPr>
        <w:t>ue</w:t>
      </w:r>
      <w:r w:rsidRPr="00282484">
        <w:rPr>
          <w:lang w:val="es-ES"/>
        </w:rPr>
        <w:t>s</w:t>
      </w:r>
      <w:r w:rsidR="00282484" w:rsidRPr="00282484">
        <w:rPr>
          <w:lang w:val="es-ES"/>
        </w:rPr>
        <w:t>tos a s</w:t>
      </w:r>
      <w:r w:rsidRPr="00282484">
        <w:rPr>
          <w:lang w:val="es-ES"/>
        </w:rPr>
        <w:t>itua</w:t>
      </w:r>
      <w:r w:rsidR="00282484" w:rsidRPr="00282484">
        <w:rPr>
          <w:lang w:val="es-ES"/>
        </w:rPr>
        <w:t>c</w:t>
      </w:r>
      <w:r w:rsidRPr="00282484">
        <w:rPr>
          <w:lang w:val="es-ES"/>
        </w:rPr>
        <w:t>ion</w:t>
      </w:r>
      <w:r w:rsidR="00282484" w:rsidRPr="00282484">
        <w:rPr>
          <w:lang w:val="es-ES"/>
        </w:rPr>
        <w:t>e</w:t>
      </w:r>
      <w:r w:rsidRPr="00282484">
        <w:rPr>
          <w:lang w:val="es-ES"/>
        </w:rPr>
        <w:t>s</w:t>
      </w:r>
      <w:r w:rsidR="00282484" w:rsidRPr="00282484">
        <w:rPr>
          <w:lang w:val="es-ES"/>
        </w:rPr>
        <w:t xml:space="preserve"> de</w:t>
      </w:r>
      <w:r w:rsidRPr="00282484">
        <w:rPr>
          <w:lang w:val="es-ES"/>
        </w:rPr>
        <w:t xml:space="preserve"> extrem</w:t>
      </w:r>
      <w:r w:rsidR="00282484" w:rsidRPr="00282484">
        <w:rPr>
          <w:lang w:val="es-ES"/>
        </w:rPr>
        <w:t>a</w:t>
      </w:r>
      <w:r w:rsidRPr="00282484">
        <w:rPr>
          <w:lang w:val="es-ES"/>
        </w:rPr>
        <w:t xml:space="preserve"> vulnerabili</w:t>
      </w:r>
      <w:r w:rsidR="00282484" w:rsidRPr="00282484">
        <w:rPr>
          <w:lang w:val="es-ES"/>
        </w:rPr>
        <w:t>dad en las calles de</w:t>
      </w:r>
      <w:r w:rsidRPr="00282484">
        <w:rPr>
          <w:lang w:val="es-ES"/>
        </w:rPr>
        <w:t xml:space="preserve"> M</w:t>
      </w:r>
      <w:r w:rsidR="005C3BD7">
        <w:rPr>
          <w:lang w:val="es-ES"/>
        </w:rPr>
        <w:t>'</w:t>
      </w:r>
      <w:r w:rsidRPr="00282484">
        <w:rPr>
          <w:lang w:val="es-ES"/>
        </w:rPr>
        <w:t xml:space="preserve">banza Congo; </w:t>
      </w:r>
      <w:r w:rsidR="00282484" w:rsidRPr="00282484">
        <w:rPr>
          <w:lang w:val="es-ES"/>
        </w:rPr>
        <w:t>de</w:t>
      </w:r>
      <w:r w:rsidR="00282484">
        <w:rPr>
          <w:lang w:val="es-ES"/>
        </w:rPr>
        <w:t xml:space="preserve"> </w:t>
      </w:r>
      <w:r w:rsidR="00282484" w:rsidRPr="00282484">
        <w:rPr>
          <w:lang w:val="es-ES"/>
        </w:rPr>
        <w:t>all</w:t>
      </w:r>
      <w:r w:rsidR="00282484">
        <w:rPr>
          <w:lang w:val="es-ES"/>
        </w:rPr>
        <w:t>í fueron trasladados al Centro Infantil de</w:t>
      </w:r>
      <w:r w:rsidRPr="00282484">
        <w:rPr>
          <w:lang w:val="es-ES"/>
        </w:rPr>
        <w:t xml:space="preserve"> Santa</w:t>
      </w:r>
      <w:r w:rsidR="001B7889">
        <w:rPr>
          <w:lang w:val="es-ES"/>
        </w:rPr>
        <w:t>, gestionado por la i</w:t>
      </w:r>
      <w:r w:rsidR="00282484">
        <w:rPr>
          <w:lang w:val="es-ES"/>
        </w:rPr>
        <w:t>glesia</w:t>
      </w:r>
      <w:r w:rsidR="001B7889">
        <w:rPr>
          <w:lang w:val="es-ES"/>
        </w:rPr>
        <w:t xml:space="preserve"> c</w:t>
      </w:r>
      <w:r w:rsidRPr="00282484">
        <w:rPr>
          <w:lang w:val="es-ES"/>
        </w:rPr>
        <w:t>at</w:t>
      </w:r>
      <w:r w:rsidR="00282484">
        <w:rPr>
          <w:lang w:val="es-ES"/>
        </w:rPr>
        <w:t>ó</w:t>
      </w:r>
      <w:r w:rsidRPr="00282484">
        <w:rPr>
          <w:lang w:val="es-ES"/>
        </w:rPr>
        <w:t>lic</w:t>
      </w:r>
      <w:r w:rsidR="00282484">
        <w:rPr>
          <w:lang w:val="es-ES"/>
        </w:rPr>
        <w:t>a en esa ciudad</w:t>
      </w:r>
      <w:r w:rsidRPr="00282484">
        <w:rPr>
          <w:lang w:val="es-ES"/>
        </w:rPr>
        <w:t xml:space="preserve">. </w:t>
      </w:r>
      <w:r w:rsidR="00282484" w:rsidRPr="0012106E">
        <w:rPr>
          <w:lang w:val="es-ES"/>
        </w:rPr>
        <w:t xml:space="preserve">La </w:t>
      </w:r>
      <w:r w:rsidR="0012106E">
        <w:rPr>
          <w:lang w:val="es-ES"/>
        </w:rPr>
        <w:t>coexisten</w:t>
      </w:r>
      <w:r w:rsidRPr="0012106E">
        <w:rPr>
          <w:lang w:val="es-ES"/>
        </w:rPr>
        <w:t>c</w:t>
      </w:r>
      <w:r w:rsidR="0012106E">
        <w:rPr>
          <w:lang w:val="es-ES"/>
        </w:rPr>
        <w:t>ia nefasta de</w:t>
      </w:r>
      <w:r w:rsidRPr="0012106E">
        <w:rPr>
          <w:lang w:val="es-ES"/>
        </w:rPr>
        <w:t xml:space="preserve"> pr</w:t>
      </w:r>
      <w:r w:rsidR="00282484" w:rsidRPr="0012106E">
        <w:rPr>
          <w:lang w:val="es-ES"/>
        </w:rPr>
        <w:t>á</w:t>
      </w:r>
      <w:r w:rsidRPr="0012106E">
        <w:rPr>
          <w:lang w:val="es-ES"/>
        </w:rPr>
        <w:t>ctic</w:t>
      </w:r>
      <w:r w:rsidR="00282484" w:rsidRPr="0012106E">
        <w:rPr>
          <w:lang w:val="es-ES"/>
        </w:rPr>
        <w:t>a</w:t>
      </w:r>
      <w:r w:rsidRPr="0012106E">
        <w:rPr>
          <w:lang w:val="es-ES"/>
        </w:rPr>
        <w:t xml:space="preserve">s </w:t>
      </w:r>
      <w:r w:rsidR="00282484" w:rsidRPr="0012106E">
        <w:rPr>
          <w:lang w:val="es-ES"/>
        </w:rPr>
        <w:t>tradicionales y acusaciones de brujería</w:t>
      </w:r>
      <w:r w:rsidR="0012106E" w:rsidRPr="0012106E">
        <w:rPr>
          <w:lang w:val="es-ES"/>
        </w:rPr>
        <w:t xml:space="preserve"> y </w:t>
      </w:r>
      <w:r w:rsidR="008E4B40">
        <w:rPr>
          <w:lang w:val="es-ES"/>
        </w:rPr>
        <w:t>hechicería</w:t>
      </w:r>
      <w:r w:rsidR="0012106E" w:rsidRPr="0012106E">
        <w:rPr>
          <w:lang w:val="es-ES"/>
        </w:rPr>
        <w:t xml:space="preserve"> contra</w:t>
      </w:r>
      <w:r w:rsidRPr="0012106E">
        <w:rPr>
          <w:lang w:val="es-ES"/>
        </w:rPr>
        <w:t xml:space="preserve"> </w:t>
      </w:r>
      <w:r w:rsidR="0012106E">
        <w:rPr>
          <w:lang w:val="es-ES"/>
        </w:rPr>
        <w:t>los niños hicieron que las</w:t>
      </w:r>
      <w:r w:rsidRPr="0012106E">
        <w:rPr>
          <w:lang w:val="es-ES"/>
        </w:rPr>
        <w:t xml:space="preserve"> famili</w:t>
      </w:r>
      <w:r w:rsidR="0012106E">
        <w:rPr>
          <w:lang w:val="es-ES"/>
        </w:rPr>
        <w:t>a</w:t>
      </w:r>
      <w:r w:rsidRPr="0012106E">
        <w:rPr>
          <w:lang w:val="es-ES"/>
        </w:rPr>
        <w:t xml:space="preserve">s </w:t>
      </w:r>
      <w:r w:rsidR="0012106E">
        <w:rPr>
          <w:lang w:val="es-ES"/>
        </w:rPr>
        <w:t>se negasen</w:t>
      </w:r>
      <w:r w:rsidRPr="0012106E">
        <w:rPr>
          <w:lang w:val="es-ES"/>
        </w:rPr>
        <w:t xml:space="preserve"> categ</w:t>
      </w:r>
      <w:r w:rsidR="0012106E">
        <w:rPr>
          <w:lang w:val="es-ES"/>
        </w:rPr>
        <w:t>ó</w:t>
      </w:r>
      <w:r w:rsidRPr="0012106E">
        <w:rPr>
          <w:lang w:val="es-ES"/>
        </w:rPr>
        <w:t>rica</w:t>
      </w:r>
      <w:r w:rsidR="0012106E">
        <w:rPr>
          <w:lang w:val="es-ES"/>
        </w:rPr>
        <w:t>mente a relacionarse con ellos</w:t>
      </w:r>
      <w:r w:rsidRPr="0012106E">
        <w:rPr>
          <w:lang w:val="es-ES"/>
        </w:rPr>
        <w:t xml:space="preserve">. </w:t>
      </w:r>
    </w:p>
    <w:p w:rsidR="00F056CD" w:rsidRPr="00144777" w:rsidRDefault="00F056CD" w:rsidP="00E37F7D">
      <w:pPr>
        <w:pStyle w:val="SingleTxtG"/>
        <w:rPr>
          <w:lang w:val="es-ES"/>
        </w:rPr>
      </w:pPr>
      <w:r w:rsidRPr="0012106E">
        <w:rPr>
          <w:lang w:val="es-ES"/>
        </w:rPr>
        <w:t>421.</w:t>
      </w:r>
      <w:r w:rsidRPr="0012106E">
        <w:rPr>
          <w:lang w:val="es-ES"/>
        </w:rPr>
        <w:tab/>
      </w:r>
      <w:r w:rsidR="0012106E" w:rsidRPr="0012106E">
        <w:rPr>
          <w:lang w:val="es-ES"/>
        </w:rPr>
        <w:t>Dada la magnitud de los</w:t>
      </w:r>
      <w:r w:rsidRPr="0012106E">
        <w:rPr>
          <w:lang w:val="es-ES"/>
        </w:rPr>
        <w:t xml:space="preserve"> problem</w:t>
      </w:r>
      <w:r w:rsidR="0012106E" w:rsidRPr="0012106E">
        <w:rPr>
          <w:lang w:val="es-ES"/>
        </w:rPr>
        <w:t>a</w:t>
      </w:r>
      <w:r w:rsidRPr="0012106E">
        <w:rPr>
          <w:lang w:val="es-ES"/>
        </w:rPr>
        <w:t xml:space="preserve">s </w:t>
      </w:r>
      <w:r w:rsidR="008E4B40">
        <w:rPr>
          <w:lang w:val="es-ES"/>
        </w:rPr>
        <w:t>originados</w:t>
      </w:r>
      <w:r w:rsidR="0012106E" w:rsidRPr="0012106E">
        <w:rPr>
          <w:lang w:val="es-ES"/>
        </w:rPr>
        <w:t xml:space="preserve"> por los</w:t>
      </w:r>
      <w:r w:rsidRPr="0012106E">
        <w:rPr>
          <w:lang w:val="es-ES"/>
        </w:rPr>
        <w:t xml:space="preserve"> abus</w:t>
      </w:r>
      <w:r w:rsidR="0012106E" w:rsidRPr="0012106E">
        <w:rPr>
          <w:lang w:val="es-ES"/>
        </w:rPr>
        <w:t xml:space="preserve">os y el </w:t>
      </w:r>
      <w:r w:rsidRPr="0012106E">
        <w:rPr>
          <w:lang w:val="es-ES"/>
        </w:rPr>
        <w:t>abandon</w:t>
      </w:r>
      <w:r w:rsidR="0012106E" w:rsidRPr="0012106E">
        <w:rPr>
          <w:lang w:val="es-ES"/>
        </w:rPr>
        <w:t>o de los niños acusados de brujería en</w:t>
      </w:r>
      <w:r w:rsidRPr="0012106E">
        <w:rPr>
          <w:lang w:val="es-ES"/>
        </w:rPr>
        <w:t xml:space="preserve"> Angola, </w:t>
      </w:r>
      <w:r w:rsidR="0012106E" w:rsidRPr="0012106E">
        <w:rPr>
          <w:lang w:val="es-ES"/>
        </w:rPr>
        <w:t>e</w:t>
      </w:r>
      <w:r w:rsidRPr="0012106E">
        <w:rPr>
          <w:lang w:val="es-ES"/>
        </w:rPr>
        <w:t>n 2005</w:t>
      </w:r>
      <w:r w:rsidR="0012106E" w:rsidRPr="0012106E">
        <w:rPr>
          <w:lang w:val="es-ES"/>
        </w:rPr>
        <w:t>, el</w:t>
      </w:r>
      <w:r w:rsidRPr="0012106E">
        <w:rPr>
          <w:lang w:val="es-ES"/>
        </w:rPr>
        <w:t xml:space="preserve"> INAC </w:t>
      </w:r>
      <w:r w:rsidR="0012106E" w:rsidRPr="0012106E">
        <w:rPr>
          <w:lang w:val="es-ES"/>
        </w:rPr>
        <w:t>llevó a cabo un</w:t>
      </w:r>
      <w:r w:rsidRPr="0012106E">
        <w:rPr>
          <w:lang w:val="es-ES"/>
        </w:rPr>
        <w:t xml:space="preserve"> </w:t>
      </w:r>
      <w:r w:rsidR="0012106E" w:rsidRPr="0012106E">
        <w:rPr>
          <w:lang w:val="es-ES"/>
        </w:rPr>
        <w:t>e</w:t>
      </w:r>
      <w:r w:rsidRPr="0012106E">
        <w:rPr>
          <w:lang w:val="es-ES"/>
        </w:rPr>
        <w:t>stud</w:t>
      </w:r>
      <w:r w:rsidR="0012106E">
        <w:rPr>
          <w:lang w:val="es-ES"/>
        </w:rPr>
        <w:t>io</w:t>
      </w:r>
      <w:r w:rsidRPr="0012106E">
        <w:rPr>
          <w:lang w:val="es-ES"/>
        </w:rPr>
        <w:t xml:space="preserve"> </w:t>
      </w:r>
      <w:r w:rsidR="0012106E">
        <w:rPr>
          <w:lang w:val="es-ES"/>
        </w:rPr>
        <w:t>sobre el</w:t>
      </w:r>
      <w:r w:rsidR="000A2C2D">
        <w:rPr>
          <w:lang w:val="es-ES"/>
        </w:rPr>
        <w:t xml:space="preserve"> </w:t>
      </w:r>
      <w:r w:rsidR="001072E8">
        <w:rPr>
          <w:lang w:val="es-ES"/>
        </w:rPr>
        <w:t>"</w:t>
      </w:r>
      <w:r w:rsidRPr="0012106E">
        <w:rPr>
          <w:lang w:val="es-ES"/>
        </w:rPr>
        <w:t>Impact</w:t>
      </w:r>
      <w:r w:rsidR="0012106E">
        <w:rPr>
          <w:lang w:val="es-ES"/>
        </w:rPr>
        <w:t>o de las</w:t>
      </w:r>
      <w:r w:rsidRPr="0012106E">
        <w:rPr>
          <w:lang w:val="es-ES"/>
        </w:rPr>
        <w:t xml:space="preserve"> </w:t>
      </w:r>
      <w:r w:rsidR="00D5143B" w:rsidRPr="0012106E">
        <w:rPr>
          <w:lang w:val="es-ES"/>
        </w:rPr>
        <w:t>acusa</w:t>
      </w:r>
      <w:r w:rsidR="00D5143B">
        <w:rPr>
          <w:lang w:val="es-ES"/>
        </w:rPr>
        <w:t>c</w:t>
      </w:r>
      <w:r w:rsidR="00D5143B" w:rsidRPr="0012106E">
        <w:rPr>
          <w:lang w:val="es-ES"/>
        </w:rPr>
        <w:t>ion</w:t>
      </w:r>
      <w:r w:rsidR="00D5143B">
        <w:rPr>
          <w:lang w:val="es-ES"/>
        </w:rPr>
        <w:t>e</w:t>
      </w:r>
      <w:r w:rsidR="00D5143B" w:rsidRPr="0012106E">
        <w:rPr>
          <w:lang w:val="es-ES"/>
        </w:rPr>
        <w:t xml:space="preserve">s </w:t>
      </w:r>
      <w:r w:rsidR="00D5143B">
        <w:rPr>
          <w:lang w:val="es-ES"/>
        </w:rPr>
        <w:t xml:space="preserve">de brujería contra los niños </w:t>
      </w:r>
      <w:r w:rsidR="0012106E">
        <w:rPr>
          <w:lang w:val="es-ES"/>
        </w:rPr>
        <w:t>en</w:t>
      </w:r>
      <w:r w:rsidRPr="0012106E">
        <w:rPr>
          <w:lang w:val="es-ES"/>
        </w:rPr>
        <w:t xml:space="preserve"> Angola</w:t>
      </w:r>
      <w:r w:rsidR="001072E8">
        <w:rPr>
          <w:lang w:val="es-ES"/>
        </w:rPr>
        <w:t>"</w:t>
      </w:r>
      <w:r w:rsidRPr="0012106E">
        <w:rPr>
          <w:lang w:val="es-ES"/>
        </w:rPr>
        <w:t xml:space="preserve"> </w:t>
      </w:r>
      <w:r w:rsidR="0012106E">
        <w:rPr>
          <w:lang w:val="es-ES"/>
        </w:rPr>
        <w:t xml:space="preserve">para extraer </w:t>
      </w:r>
      <w:r w:rsidR="008E4B40">
        <w:rPr>
          <w:lang w:val="es-ES"/>
        </w:rPr>
        <w:t>enseñanzas</w:t>
      </w:r>
      <w:r w:rsidR="0012106E">
        <w:rPr>
          <w:lang w:val="es-ES"/>
        </w:rPr>
        <w:t xml:space="preserve"> del suceso desde un punto de vista</w:t>
      </w:r>
      <w:r w:rsidRPr="0012106E">
        <w:rPr>
          <w:lang w:val="es-ES"/>
        </w:rPr>
        <w:t xml:space="preserve"> antropol</w:t>
      </w:r>
      <w:r w:rsidR="0012106E">
        <w:rPr>
          <w:lang w:val="es-ES"/>
        </w:rPr>
        <w:t>ó</w:t>
      </w:r>
      <w:r w:rsidRPr="0012106E">
        <w:rPr>
          <w:lang w:val="es-ES"/>
        </w:rPr>
        <w:t>gic</w:t>
      </w:r>
      <w:r w:rsidR="0012106E">
        <w:rPr>
          <w:lang w:val="es-ES"/>
        </w:rPr>
        <w:t xml:space="preserve">o y </w:t>
      </w:r>
      <w:r w:rsidR="001B7889">
        <w:rPr>
          <w:lang w:val="es-ES"/>
        </w:rPr>
        <w:t xml:space="preserve">desde </w:t>
      </w:r>
      <w:r w:rsidR="0012106E">
        <w:rPr>
          <w:lang w:val="es-ES"/>
        </w:rPr>
        <w:t xml:space="preserve">la </w:t>
      </w:r>
      <w:r w:rsidR="008E4B40">
        <w:rPr>
          <w:lang w:val="es-ES"/>
        </w:rPr>
        <w:t>perspectiva</w:t>
      </w:r>
      <w:r w:rsidR="0012106E">
        <w:rPr>
          <w:lang w:val="es-ES"/>
        </w:rPr>
        <w:t xml:space="preserve"> de los derechos del niño</w:t>
      </w:r>
      <w:r w:rsidRPr="0012106E">
        <w:rPr>
          <w:lang w:val="es-ES"/>
        </w:rPr>
        <w:t xml:space="preserve">. </w:t>
      </w:r>
      <w:r w:rsidR="0012106E" w:rsidRPr="00144777">
        <w:rPr>
          <w:lang w:val="es-ES"/>
        </w:rPr>
        <w:t>Ese e</w:t>
      </w:r>
      <w:r w:rsidRPr="00144777">
        <w:rPr>
          <w:lang w:val="es-ES"/>
        </w:rPr>
        <w:t>stud</w:t>
      </w:r>
      <w:r w:rsidR="0012106E" w:rsidRPr="00144777">
        <w:rPr>
          <w:lang w:val="es-ES"/>
        </w:rPr>
        <w:t>io</w:t>
      </w:r>
      <w:r w:rsidRPr="00144777">
        <w:rPr>
          <w:lang w:val="es-ES"/>
        </w:rPr>
        <w:t>, d</w:t>
      </w:r>
      <w:r w:rsidR="0012106E" w:rsidRPr="00144777">
        <w:rPr>
          <w:lang w:val="es-ES"/>
        </w:rPr>
        <w:t>i</w:t>
      </w:r>
      <w:r w:rsidRPr="00144777">
        <w:rPr>
          <w:lang w:val="es-ES"/>
        </w:rPr>
        <w:t>s</w:t>
      </w:r>
      <w:r w:rsidR="0012106E" w:rsidRPr="00144777">
        <w:rPr>
          <w:lang w:val="es-ES"/>
        </w:rPr>
        <w:t>eñado para elaborar un plan de</w:t>
      </w:r>
      <w:r w:rsidRPr="00144777">
        <w:rPr>
          <w:lang w:val="es-ES"/>
        </w:rPr>
        <w:t xml:space="preserve"> ac</w:t>
      </w:r>
      <w:r w:rsidR="0012106E" w:rsidRPr="00144777">
        <w:rPr>
          <w:lang w:val="es-ES"/>
        </w:rPr>
        <w:t>c</w:t>
      </w:r>
      <w:r w:rsidRPr="00144777">
        <w:rPr>
          <w:lang w:val="es-ES"/>
        </w:rPr>
        <w:t>i</w:t>
      </w:r>
      <w:r w:rsidR="0012106E" w:rsidRPr="00144777">
        <w:rPr>
          <w:lang w:val="es-ES"/>
        </w:rPr>
        <w:t>ó</w:t>
      </w:r>
      <w:r w:rsidRPr="00144777">
        <w:rPr>
          <w:lang w:val="es-ES"/>
        </w:rPr>
        <w:t xml:space="preserve">n </w:t>
      </w:r>
      <w:r w:rsidR="0012106E" w:rsidRPr="00144777">
        <w:rPr>
          <w:lang w:val="es-ES"/>
        </w:rPr>
        <w:t>encaminado a</w:t>
      </w:r>
      <w:r w:rsidRPr="00144777">
        <w:rPr>
          <w:lang w:val="es-ES"/>
        </w:rPr>
        <w:t xml:space="preserve"> prote</w:t>
      </w:r>
      <w:r w:rsidR="0012106E" w:rsidRPr="00144777">
        <w:rPr>
          <w:lang w:val="es-ES"/>
        </w:rPr>
        <w:t>ger</w:t>
      </w:r>
      <w:r w:rsidRPr="00144777">
        <w:rPr>
          <w:lang w:val="es-ES"/>
        </w:rPr>
        <w:t xml:space="preserve"> </w:t>
      </w:r>
      <w:r w:rsidR="00144777" w:rsidRPr="00144777">
        <w:rPr>
          <w:lang w:val="es-ES"/>
        </w:rPr>
        <w:t>a los niños y a articular una</w:t>
      </w:r>
      <w:r w:rsidRPr="00144777">
        <w:rPr>
          <w:lang w:val="es-ES"/>
        </w:rPr>
        <w:t xml:space="preserve"> plat</w:t>
      </w:r>
      <w:r w:rsidR="00144777" w:rsidRPr="00144777">
        <w:rPr>
          <w:lang w:val="es-ES"/>
        </w:rPr>
        <w:t>a</w:t>
      </w:r>
      <w:r w:rsidRPr="00144777">
        <w:rPr>
          <w:lang w:val="es-ES"/>
        </w:rPr>
        <w:t>form</w:t>
      </w:r>
      <w:r w:rsidR="00144777" w:rsidRPr="00144777">
        <w:rPr>
          <w:lang w:val="es-ES"/>
        </w:rPr>
        <w:t>a</w:t>
      </w:r>
      <w:r w:rsidRPr="00144777">
        <w:rPr>
          <w:lang w:val="es-ES"/>
        </w:rPr>
        <w:t xml:space="preserve"> </w:t>
      </w:r>
      <w:r w:rsidR="00144777" w:rsidRPr="00144777">
        <w:rPr>
          <w:lang w:val="es-ES"/>
        </w:rPr>
        <w:t>de intervención</w:t>
      </w:r>
      <w:r w:rsidRPr="00144777">
        <w:rPr>
          <w:lang w:val="es-ES"/>
        </w:rPr>
        <w:t xml:space="preserve"> coordina</w:t>
      </w:r>
      <w:r w:rsidR="00144777" w:rsidRPr="00144777">
        <w:rPr>
          <w:lang w:val="es-ES"/>
        </w:rPr>
        <w:t>da por parte de las instituciones</w:t>
      </w:r>
      <w:r w:rsidRPr="00144777">
        <w:rPr>
          <w:lang w:val="es-ES"/>
        </w:rPr>
        <w:t xml:space="preserve"> g</w:t>
      </w:r>
      <w:r w:rsidR="00144777">
        <w:rPr>
          <w:lang w:val="es-ES"/>
        </w:rPr>
        <w:t>ub</w:t>
      </w:r>
      <w:r w:rsidRPr="00144777">
        <w:rPr>
          <w:lang w:val="es-ES"/>
        </w:rPr>
        <w:t>ern</w:t>
      </w:r>
      <w:r w:rsidR="00144777">
        <w:rPr>
          <w:lang w:val="es-ES"/>
        </w:rPr>
        <w:t>a</w:t>
      </w:r>
      <w:r w:rsidRPr="00144777">
        <w:rPr>
          <w:lang w:val="es-ES"/>
        </w:rPr>
        <w:t>mental</w:t>
      </w:r>
      <w:r w:rsidR="00144777">
        <w:rPr>
          <w:lang w:val="es-ES"/>
        </w:rPr>
        <w:t>es</w:t>
      </w:r>
      <w:r w:rsidRPr="00144777">
        <w:rPr>
          <w:lang w:val="es-ES"/>
        </w:rPr>
        <w:t xml:space="preserve">, </w:t>
      </w:r>
      <w:r w:rsidR="00144777">
        <w:rPr>
          <w:lang w:val="es-ES"/>
        </w:rPr>
        <w:t>está reforzando la competencia de los ordenamientos jurídicos y de las</w:t>
      </w:r>
      <w:r w:rsidR="000A2C2D">
        <w:rPr>
          <w:lang w:val="es-ES"/>
        </w:rPr>
        <w:t xml:space="preserve"> </w:t>
      </w:r>
      <w:r w:rsidRPr="00144777">
        <w:rPr>
          <w:lang w:val="es-ES"/>
        </w:rPr>
        <w:t>comuni</w:t>
      </w:r>
      <w:r w:rsidR="00144777">
        <w:rPr>
          <w:lang w:val="es-ES"/>
        </w:rPr>
        <w:t>dades y estableciendo una</w:t>
      </w:r>
      <w:r w:rsidRPr="00144777">
        <w:rPr>
          <w:lang w:val="es-ES"/>
        </w:rPr>
        <w:t xml:space="preserve"> protec</w:t>
      </w:r>
      <w:r w:rsidR="00144777">
        <w:rPr>
          <w:lang w:val="es-ES"/>
        </w:rPr>
        <w:t>c</w:t>
      </w:r>
      <w:r w:rsidRPr="00144777">
        <w:rPr>
          <w:lang w:val="es-ES"/>
        </w:rPr>
        <w:t>i</w:t>
      </w:r>
      <w:r w:rsidR="00144777">
        <w:rPr>
          <w:lang w:val="es-ES"/>
        </w:rPr>
        <w:t>ó</w:t>
      </w:r>
      <w:r w:rsidRPr="00144777">
        <w:rPr>
          <w:lang w:val="es-ES"/>
        </w:rPr>
        <w:t xml:space="preserve">n </w:t>
      </w:r>
      <w:r w:rsidR="00144777">
        <w:rPr>
          <w:lang w:val="es-ES"/>
        </w:rPr>
        <w:t xml:space="preserve">holística para los niños </w:t>
      </w:r>
      <w:r w:rsidRPr="00144777">
        <w:rPr>
          <w:lang w:val="es-ES"/>
        </w:rPr>
        <w:t>v</w:t>
      </w:r>
      <w:r w:rsidR="00144777">
        <w:rPr>
          <w:lang w:val="es-ES"/>
        </w:rPr>
        <w:t>í</w:t>
      </w:r>
      <w:r w:rsidRPr="00144777">
        <w:rPr>
          <w:lang w:val="es-ES"/>
        </w:rPr>
        <w:t>ctim</w:t>
      </w:r>
      <w:r w:rsidR="00144777">
        <w:rPr>
          <w:lang w:val="es-ES"/>
        </w:rPr>
        <w:t>a</w:t>
      </w:r>
      <w:r w:rsidRPr="00144777">
        <w:rPr>
          <w:lang w:val="es-ES"/>
        </w:rPr>
        <w:t xml:space="preserve">s </w:t>
      </w:r>
      <w:r w:rsidR="00144777">
        <w:rPr>
          <w:lang w:val="es-ES"/>
        </w:rPr>
        <w:t>de la</w:t>
      </w:r>
      <w:r w:rsidRPr="00144777">
        <w:rPr>
          <w:lang w:val="es-ES"/>
        </w:rPr>
        <w:t xml:space="preserve"> violenc</w:t>
      </w:r>
      <w:r w:rsidR="00144777">
        <w:rPr>
          <w:lang w:val="es-ES"/>
        </w:rPr>
        <w:t>ia</w:t>
      </w:r>
      <w:r w:rsidRPr="00144777">
        <w:rPr>
          <w:lang w:val="es-ES"/>
        </w:rPr>
        <w:t xml:space="preserve">. </w:t>
      </w:r>
      <w:r w:rsidR="008E4B40">
        <w:rPr>
          <w:lang w:val="es-ES"/>
        </w:rPr>
        <w:t>El</w:t>
      </w:r>
      <w:r w:rsidRPr="00144777">
        <w:rPr>
          <w:lang w:val="es-ES"/>
        </w:rPr>
        <w:t xml:space="preserve"> </w:t>
      </w:r>
      <w:r w:rsidR="001B7889">
        <w:rPr>
          <w:lang w:val="es-ES"/>
        </w:rPr>
        <w:t>texto</w:t>
      </w:r>
      <w:r w:rsidR="00144777" w:rsidRPr="00144777">
        <w:rPr>
          <w:lang w:val="es-ES"/>
        </w:rPr>
        <w:t xml:space="preserve"> ha representado una contribución i</w:t>
      </w:r>
      <w:r w:rsidRPr="00144777">
        <w:rPr>
          <w:lang w:val="es-ES"/>
        </w:rPr>
        <w:t>mportant</w:t>
      </w:r>
      <w:r w:rsidR="00144777" w:rsidRPr="00144777">
        <w:rPr>
          <w:lang w:val="es-ES"/>
        </w:rPr>
        <w:t>e</w:t>
      </w:r>
      <w:r w:rsidRPr="00144777">
        <w:rPr>
          <w:lang w:val="es-ES"/>
        </w:rPr>
        <w:t xml:space="preserve"> </w:t>
      </w:r>
      <w:r w:rsidR="00144777" w:rsidRPr="00144777">
        <w:rPr>
          <w:lang w:val="es-ES"/>
        </w:rPr>
        <w:t xml:space="preserve">al estudio </w:t>
      </w:r>
      <w:r w:rsidR="001B7889">
        <w:rPr>
          <w:lang w:val="es-ES"/>
        </w:rPr>
        <w:t>mundial</w:t>
      </w:r>
      <w:r w:rsidR="00144777" w:rsidRPr="00144777">
        <w:rPr>
          <w:lang w:val="es-ES"/>
        </w:rPr>
        <w:t xml:space="preserve"> sobre la</w:t>
      </w:r>
      <w:r w:rsidRPr="00144777">
        <w:rPr>
          <w:lang w:val="es-ES"/>
        </w:rPr>
        <w:t xml:space="preserve"> violenc</w:t>
      </w:r>
      <w:r w:rsidR="00144777" w:rsidRPr="00144777">
        <w:rPr>
          <w:lang w:val="es-ES"/>
        </w:rPr>
        <w:t>ia contra los niños, presentado por el</w:t>
      </w:r>
      <w:r w:rsidRPr="00144777">
        <w:rPr>
          <w:lang w:val="es-ES"/>
        </w:rPr>
        <w:t xml:space="preserve"> Secretar</w:t>
      </w:r>
      <w:r w:rsidR="00144777" w:rsidRPr="00144777">
        <w:rPr>
          <w:lang w:val="es-ES"/>
        </w:rPr>
        <w:t xml:space="preserve">io </w:t>
      </w:r>
      <w:r w:rsidRPr="00144777">
        <w:rPr>
          <w:lang w:val="es-ES"/>
        </w:rPr>
        <w:t xml:space="preserve">General </w:t>
      </w:r>
      <w:r w:rsidR="00144777">
        <w:rPr>
          <w:lang w:val="es-ES"/>
        </w:rPr>
        <w:t>de las Naciones</w:t>
      </w:r>
      <w:r w:rsidRPr="00144777">
        <w:rPr>
          <w:lang w:val="es-ES"/>
        </w:rPr>
        <w:t xml:space="preserve"> Uni</w:t>
      </w:r>
      <w:r w:rsidR="00144777">
        <w:rPr>
          <w:lang w:val="es-ES"/>
        </w:rPr>
        <w:t>das en</w:t>
      </w:r>
      <w:r w:rsidRPr="00144777">
        <w:rPr>
          <w:lang w:val="es-ES"/>
        </w:rPr>
        <w:t xml:space="preserve"> 2006.</w:t>
      </w:r>
    </w:p>
    <w:p w:rsidR="00F056CD" w:rsidRPr="00144777" w:rsidRDefault="00F056CD" w:rsidP="00E37F7D">
      <w:pPr>
        <w:pStyle w:val="H23G"/>
        <w:rPr>
          <w:lang w:val="es-ES"/>
        </w:rPr>
      </w:pPr>
      <w:bookmarkStart w:id="68" w:name="_Toc187643201"/>
      <w:bookmarkStart w:id="69" w:name="_Toc193782175"/>
      <w:r w:rsidRPr="00144777">
        <w:rPr>
          <w:lang w:val="es-ES"/>
        </w:rPr>
        <w:tab/>
      </w:r>
      <w:r w:rsidRPr="00144777">
        <w:rPr>
          <w:lang w:val="es-ES"/>
        </w:rPr>
        <w:tab/>
        <w:t>Explo</w:t>
      </w:r>
      <w:r w:rsidR="00144777" w:rsidRPr="00144777">
        <w:rPr>
          <w:lang w:val="es-ES"/>
        </w:rPr>
        <w:t>tac</w:t>
      </w:r>
      <w:r w:rsidRPr="00144777">
        <w:rPr>
          <w:lang w:val="es-ES"/>
        </w:rPr>
        <w:t>i</w:t>
      </w:r>
      <w:r w:rsidR="00144777" w:rsidRPr="00144777">
        <w:rPr>
          <w:lang w:val="es-ES"/>
        </w:rPr>
        <w:t>ó</w:t>
      </w:r>
      <w:r w:rsidRPr="00144777">
        <w:rPr>
          <w:lang w:val="es-ES"/>
        </w:rPr>
        <w:t>n</w:t>
      </w:r>
      <w:r w:rsidR="00144777" w:rsidRPr="00144777">
        <w:rPr>
          <w:lang w:val="es-ES"/>
        </w:rPr>
        <w:t xml:space="preserve"> económica y</w:t>
      </w:r>
      <w:r w:rsidRPr="00144777">
        <w:rPr>
          <w:lang w:val="es-ES"/>
        </w:rPr>
        <w:t xml:space="preserve"> sexual</w:t>
      </w:r>
      <w:bookmarkEnd w:id="69"/>
      <w:r w:rsidR="00144777" w:rsidRPr="00144777">
        <w:rPr>
          <w:lang w:val="es-ES"/>
        </w:rPr>
        <w:t xml:space="preserve"> y trabajo infantil</w:t>
      </w:r>
      <w:r w:rsidRPr="00144777">
        <w:rPr>
          <w:lang w:val="es-ES"/>
        </w:rPr>
        <w:t xml:space="preserve"> </w:t>
      </w:r>
      <w:bookmarkEnd w:id="68"/>
    </w:p>
    <w:p w:rsidR="00F056CD" w:rsidRPr="00144777" w:rsidRDefault="00F056CD" w:rsidP="00F056CD">
      <w:pPr>
        <w:spacing w:after="120"/>
        <w:ind w:left="1134" w:right="1134"/>
        <w:jc w:val="both"/>
        <w:rPr>
          <w:lang w:val="es-ES"/>
        </w:rPr>
      </w:pPr>
      <w:r w:rsidRPr="00144777">
        <w:rPr>
          <w:lang w:val="es-ES"/>
        </w:rPr>
        <w:t>422.</w:t>
      </w:r>
      <w:r w:rsidRPr="00144777">
        <w:rPr>
          <w:lang w:val="es-ES"/>
        </w:rPr>
        <w:tab/>
      </w:r>
      <w:r w:rsidR="00144777" w:rsidRPr="00144777">
        <w:rPr>
          <w:lang w:val="es-ES"/>
        </w:rPr>
        <w:t>El</w:t>
      </w:r>
      <w:r w:rsidRPr="00144777">
        <w:rPr>
          <w:lang w:val="es-ES"/>
        </w:rPr>
        <w:t xml:space="preserve"> MAPESS ha publi</w:t>
      </w:r>
      <w:r w:rsidR="00144777" w:rsidRPr="00144777">
        <w:rPr>
          <w:lang w:val="es-ES"/>
        </w:rPr>
        <w:t>cado y sigue difundiendo las disposiciones legislativas sobre</w:t>
      </w:r>
      <w:r w:rsidR="000A2C2D">
        <w:rPr>
          <w:lang w:val="es-ES"/>
        </w:rPr>
        <w:t xml:space="preserve"> </w:t>
      </w:r>
      <w:r w:rsidR="00144777">
        <w:rPr>
          <w:lang w:val="es-ES"/>
        </w:rPr>
        <w:t xml:space="preserve">políticas de </w:t>
      </w:r>
      <w:r w:rsidRPr="00144777">
        <w:rPr>
          <w:lang w:val="es-ES"/>
        </w:rPr>
        <w:t>empl</w:t>
      </w:r>
      <w:r w:rsidR="00144777" w:rsidRPr="00144777">
        <w:rPr>
          <w:lang w:val="es-ES"/>
        </w:rPr>
        <w:t>e</w:t>
      </w:r>
      <w:r w:rsidRPr="00144777">
        <w:rPr>
          <w:lang w:val="es-ES"/>
        </w:rPr>
        <w:t>o</w:t>
      </w:r>
      <w:r w:rsidR="008E4B40">
        <w:rPr>
          <w:lang w:val="es-ES"/>
        </w:rPr>
        <w:t xml:space="preserve"> y</w:t>
      </w:r>
      <w:r w:rsidRPr="00144777">
        <w:rPr>
          <w:lang w:val="es-ES"/>
        </w:rPr>
        <w:t xml:space="preserve"> </w:t>
      </w:r>
      <w:r w:rsidR="00144777" w:rsidRPr="00144777">
        <w:rPr>
          <w:lang w:val="es-ES"/>
        </w:rPr>
        <w:t xml:space="preserve">formación y </w:t>
      </w:r>
      <w:r w:rsidRPr="00144777">
        <w:rPr>
          <w:lang w:val="es-ES"/>
        </w:rPr>
        <w:t>re</w:t>
      </w:r>
      <w:r w:rsidR="00144777" w:rsidRPr="00144777">
        <w:rPr>
          <w:lang w:val="es-ES"/>
        </w:rPr>
        <w:t>ciclaje profesional</w:t>
      </w:r>
      <w:r w:rsidR="00C868B9">
        <w:rPr>
          <w:lang w:val="es-ES"/>
        </w:rPr>
        <w:t xml:space="preserve">, cuya estrategia de aplicación, recogida en </w:t>
      </w:r>
      <w:smartTag w:uri="urn:schemas-microsoft-com:office:smarttags" w:element="PersonName">
        <w:smartTagPr>
          <w:attr w:name="ProductID" w:val="la Ley N"/>
        </w:smartTagPr>
        <w:r w:rsidR="00C868B9">
          <w:rPr>
            <w:lang w:val="es-ES"/>
          </w:rPr>
          <w:t>la Ley</w:t>
        </w:r>
        <w:r w:rsidRPr="00144777">
          <w:rPr>
            <w:lang w:val="es-ES"/>
          </w:rPr>
          <w:t xml:space="preserve"> </w:t>
        </w:r>
        <w:r w:rsidR="001072E8">
          <w:rPr>
            <w:lang w:val="es-ES"/>
          </w:rPr>
          <w:t>N</w:t>
        </w:r>
      </w:smartTag>
      <w:r w:rsidR="001072E8">
        <w:rPr>
          <w:lang w:val="es-ES"/>
        </w:rPr>
        <w:t>º</w:t>
      </w:r>
      <w:r w:rsidRPr="00144777">
        <w:rPr>
          <w:lang w:val="es-ES"/>
        </w:rPr>
        <w:t xml:space="preserve"> 1/06 </w:t>
      </w:r>
      <w:r w:rsidR="00C868B9">
        <w:rPr>
          <w:lang w:val="es-ES"/>
        </w:rPr>
        <w:t xml:space="preserve">de 18 de enero contiene, entre otras cosas, las </w:t>
      </w:r>
      <w:r w:rsidR="008E4B40">
        <w:rPr>
          <w:lang w:val="es-ES"/>
        </w:rPr>
        <w:t>medidas que figuran a continuación</w:t>
      </w:r>
      <w:r w:rsidRPr="00144777">
        <w:rPr>
          <w:lang w:val="es-ES"/>
        </w:rPr>
        <w:t>.</w:t>
      </w:r>
    </w:p>
    <w:p w:rsidR="00F056CD" w:rsidRPr="00C868B9" w:rsidRDefault="00F056CD" w:rsidP="00F056CD">
      <w:pPr>
        <w:spacing w:after="120"/>
        <w:ind w:left="1134" w:right="1134"/>
        <w:jc w:val="both"/>
        <w:rPr>
          <w:lang w:val="es-ES"/>
        </w:rPr>
      </w:pPr>
      <w:r w:rsidRPr="00C868B9">
        <w:rPr>
          <w:lang w:val="es-ES"/>
        </w:rPr>
        <w:t>423.</w:t>
      </w:r>
      <w:r w:rsidRPr="00C868B9">
        <w:rPr>
          <w:lang w:val="es-ES"/>
        </w:rPr>
        <w:tab/>
        <w:t>Integra</w:t>
      </w:r>
      <w:r w:rsidR="00C868B9" w:rsidRPr="00C868B9">
        <w:rPr>
          <w:lang w:val="es-ES"/>
        </w:rPr>
        <w:t>c</w:t>
      </w:r>
      <w:r w:rsidRPr="00C868B9">
        <w:rPr>
          <w:lang w:val="es-ES"/>
        </w:rPr>
        <w:t>i</w:t>
      </w:r>
      <w:r w:rsidR="00C868B9" w:rsidRPr="00C868B9">
        <w:rPr>
          <w:lang w:val="es-ES"/>
        </w:rPr>
        <w:t>ó</w:t>
      </w:r>
      <w:r w:rsidRPr="00C868B9">
        <w:rPr>
          <w:lang w:val="es-ES"/>
        </w:rPr>
        <w:t xml:space="preserve">n </w:t>
      </w:r>
      <w:r w:rsidR="00C868B9" w:rsidRPr="00C868B9">
        <w:rPr>
          <w:lang w:val="es-ES"/>
        </w:rPr>
        <w:t>de los jóvenes en la vida</w:t>
      </w:r>
      <w:r w:rsidRPr="00C868B9">
        <w:rPr>
          <w:lang w:val="es-ES"/>
        </w:rPr>
        <w:t xml:space="preserve"> activ</w:t>
      </w:r>
      <w:r w:rsidR="00C868B9" w:rsidRPr="00C868B9">
        <w:rPr>
          <w:lang w:val="es-ES"/>
        </w:rPr>
        <w:t>a</w:t>
      </w:r>
      <w:r w:rsidRPr="00C868B9">
        <w:rPr>
          <w:lang w:val="es-ES"/>
        </w:rPr>
        <w:t xml:space="preserve">, </w:t>
      </w:r>
      <w:r w:rsidR="00C868B9" w:rsidRPr="00C868B9">
        <w:rPr>
          <w:lang w:val="es-ES"/>
        </w:rPr>
        <w:t xml:space="preserve">con objeto de desarrollar y </w:t>
      </w:r>
      <w:r w:rsidRPr="00C868B9">
        <w:rPr>
          <w:lang w:val="es-ES"/>
        </w:rPr>
        <w:t>promo</w:t>
      </w:r>
      <w:r w:rsidR="00C868B9" w:rsidRPr="00C868B9">
        <w:rPr>
          <w:lang w:val="es-ES"/>
        </w:rPr>
        <w:t>v</w:t>
      </w:r>
      <w:r w:rsidRPr="00C868B9">
        <w:rPr>
          <w:lang w:val="es-ES"/>
        </w:rPr>
        <w:t>e</w:t>
      </w:r>
      <w:r w:rsidR="00C868B9" w:rsidRPr="00C868B9">
        <w:rPr>
          <w:lang w:val="es-ES"/>
        </w:rPr>
        <w:t>r</w:t>
      </w:r>
      <w:r w:rsidRPr="00C868B9">
        <w:rPr>
          <w:lang w:val="es-ES"/>
        </w:rPr>
        <w:t xml:space="preserve"> </w:t>
      </w:r>
      <w:r w:rsidR="00C868B9" w:rsidRPr="00C868B9">
        <w:rPr>
          <w:lang w:val="es-ES"/>
        </w:rPr>
        <w:t xml:space="preserve">la creación de empleos para </w:t>
      </w:r>
      <w:r w:rsidR="00A5709B">
        <w:rPr>
          <w:lang w:val="es-ES"/>
        </w:rPr>
        <w:t>el</w:t>
      </w:r>
      <w:r w:rsidR="00C868B9" w:rsidRPr="00C868B9">
        <w:rPr>
          <w:lang w:val="es-ES"/>
        </w:rPr>
        <w:t>los mediante políticas</w:t>
      </w:r>
      <w:r w:rsidRPr="00C868B9">
        <w:rPr>
          <w:lang w:val="es-ES"/>
        </w:rPr>
        <w:t xml:space="preserve"> integra</w:t>
      </w:r>
      <w:r w:rsidR="00C868B9" w:rsidRPr="00C868B9">
        <w:rPr>
          <w:lang w:val="es-ES"/>
        </w:rPr>
        <w:t>das que satisfagan las necesidades de la juventud que busca su primer puesto de trabajo,</w:t>
      </w:r>
      <w:r w:rsidRPr="00C868B9">
        <w:rPr>
          <w:lang w:val="es-ES"/>
        </w:rPr>
        <w:t xml:space="preserve"> </w:t>
      </w:r>
      <w:r w:rsidR="00C868B9" w:rsidRPr="00C868B9">
        <w:rPr>
          <w:lang w:val="es-ES"/>
        </w:rPr>
        <w:t>pasando por todas las etapas de inserci</w:t>
      </w:r>
      <w:r w:rsidR="00C868B9">
        <w:rPr>
          <w:lang w:val="es-ES"/>
        </w:rPr>
        <w:t>ón laboral</w:t>
      </w:r>
      <w:r w:rsidRPr="00C868B9">
        <w:rPr>
          <w:lang w:val="es-ES"/>
        </w:rPr>
        <w:t xml:space="preserve">, </w:t>
      </w:r>
      <w:r w:rsidR="00C868B9">
        <w:rPr>
          <w:lang w:val="es-ES"/>
        </w:rPr>
        <w:t>fomento y mejora de la diversidad de opciones y su</w:t>
      </w:r>
      <w:r w:rsidRPr="00C868B9">
        <w:rPr>
          <w:lang w:val="es-ES"/>
        </w:rPr>
        <w:t xml:space="preserve"> contribu</w:t>
      </w:r>
      <w:r w:rsidR="00C868B9">
        <w:rPr>
          <w:lang w:val="es-ES"/>
        </w:rPr>
        <w:t>c</w:t>
      </w:r>
      <w:r w:rsidRPr="00C868B9">
        <w:rPr>
          <w:lang w:val="es-ES"/>
        </w:rPr>
        <w:t>i</w:t>
      </w:r>
      <w:r w:rsidR="00C868B9">
        <w:rPr>
          <w:lang w:val="es-ES"/>
        </w:rPr>
        <w:t>ó</w:t>
      </w:r>
      <w:r w:rsidRPr="00C868B9">
        <w:rPr>
          <w:lang w:val="es-ES"/>
        </w:rPr>
        <w:t>n</w:t>
      </w:r>
      <w:r w:rsidR="00C868B9">
        <w:rPr>
          <w:lang w:val="es-ES"/>
        </w:rPr>
        <w:t xml:space="preserve"> al desarrollo global del país</w:t>
      </w:r>
      <w:r w:rsidRPr="00C868B9">
        <w:rPr>
          <w:lang w:val="es-ES"/>
        </w:rPr>
        <w:t>.</w:t>
      </w:r>
    </w:p>
    <w:p w:rsidR="00F056CD" w:rsidRPr="00C868B9" w:rsidRDefault="00F056CD" w:rsidP="00F056CD">
      <w:pPr>
        <w:spacing w:after="120"/>
        <w:ind w:left="1134" w:right="1134"/>
        <w:jc w:val="both"/>
        <w:rPr>
          <w:lang w:val="es-ES"/>
        </w:rPr>
      </w:pPr>
      <w:r w:rsidRPr="00C868B9">
        <w:rPr>
          <w:lang w:val="es-ES"/>
        </w:rPr>
        <w:t>424.</w:t>
      </w:r>
      <w:r w:rsidRPr="00C868B9">
        <w:rPr>
          <w:lang w:val="es-ES"/>
        </w:rPr>
        <w:tab/>
      </w:r>
      <w:r w:rsidR="00C868B9" w:rsidRPr="00C868B9">
        <w:rPr>
          <w:lang w:val="es-ES"/>
        </w:rPr>
        <w:t>Orientación de los jóvenes</w:t>
      </w:r>
      <w:r w:rsidRPr="00C868B9">
        <w:rPr>
          <w:lang w:val="es-ES"/>
        </w:rPr>
        <w:t xml:space="preserve"> </w:t>
      </w:r>
      <w:r w:rsidR="00C868B9" w:rsidRPr="00C868B9">
        <w:rPr>
          <w:lang w:val="es-ES"/>
        </w:rPr>
        <w:t>e</w:t>
      </w:r>
      <w:r w:rsidRPr="00C868B9">
        <w:rPr>
          <w:lang w:val="es-ES"/>
        </w:rPr>
        <w:t xml:space="preserve">n </w:t>
      </w:r>
      <w:r w:rsidR="00C868B9" w:rsidRPr="00C868B9">
        <w:rPr>
          <w:lang w:val="es-ES"/>
        </w:rPr>
        <w:t>el sistema de aprendizaje</w:t>
      </w:r>
      <w:r w:rsidRPr="00C868B9">
        <w:rPr>
          <w:lang w:val="es-ES"/>
        </w:rPr>
        <w:t xml:space="preserve">, </w:t>
      </w:r>
      <w:r w:rsidR="00C868B9" w:rsidRPr="00C868B9">
        <w:rPr>
          <w:lang w:val="es-ES"/>
        </w:rPr>
        <w:t xml:space="preserve">que permite a los </w:t>
      </w:r>
      <w:r w:rsidR="00A5709B">
        <w:rPr>
          <w:lang w:val="es-ES"/>
        </w:rPr>
        <w:t>chicos</w:t>
      </w:r>
      <w:r w:rsidR="00C868B9" w:rsidRPr="00C868B9">
        <w:rPr>
          <w:lang w:val="es-ES"/>
        </w:rPr>
        <w:t xml:space="preserve"> de</w:t>
      </w:r>
      <w:r w:rsidRPr="00C868B9">
        <w:rPr>
          <w:lang w:val="es-ES"/>
        </w:rPr>
        <w:t xml:space="preserve"> </w:t>
      </w:r>
      <w:smartTag w:uri="urn:schemas-microsoft-com:office:smarttags" w:element="metricconverter">
        <w:smartTagPr>
          <w:attr w:name="ProductID" w:val="14 a"/>
        </w:smartTagPr>
        <w:r w:rsidRPr="00C868B9">
          <w:rPr>
            <w:lang w:val="es-ES"/>
          </w:rPr>
          <w:t xml:space="preserve">14 </w:t>
        </w:r>
        <w:r w:rsidR="00C868B9" w:rsidRPr="00C868B9">
          <w:rPr>
            <w:lang w:val="es-ES"/>
          </w:rPr>
          <w:t>a</w:t>
        </w:r>
      </w:smartTag>
      <w:r w:rsidRPr="00C868B9">
        <w:rPr>
          <w:lang w:val="es-ES"/>
        </w:rPr>
        <w:t xml:space="preserve"> 25 </w:t>
      </w:r>
      <w:r w:rsidR="00C868B9" w:rsidRPr="00C868B9">
        <w:rPr>
          <w:lang w:val="es-ES"/>
        </w:rPr>
        <w:t xml:space="preserve">años de edad que están buscando su primer </w:t>
      </w:r>
      <w:r w:rsidR="00A5709B">
        <w:rPr>
          <w:lang w:val="es-ES"/>
        </w:rPr>
        <w:t>empleo</w:t>
      </w:r>
      <w:r w:rsidR="00C868B9">
        <w:rPr>
          <w:lang w:val="es-ES"/>
        </w:rPr>
        <w:t xml:space="preserve"> y que han asistido al menos seis años a la escuela</w:t>
      </w:r>
      <w:r w:rsidRPr="00C868B9">
        <w:rPr>
          <w:lang w:val="es-ES"/>
        </w:rPr>
        <w:t xml:space="preserve"> primar</w:t>
      </w:r>
      <w:r w:rsidR="00C868B9">
        <w:rPr>
          <w:lang w:val="es-ES"/>
        </w:rPr>
        <w:t xml:space="preserve">ia, </w:t>
      </w:r>
      <w:r w:rsidRPr="00C868B9">
        <w:rPr>
          <w:lang w:val="es-ES"/>
        </w:rPr>
        <w:t>obt</w:t>
      </w:r>
      <w:r w:rsidR="00C868B9">
        <w:rPr>
          <w:lang w:val="es-ES"/>
        </w:rPr>
        <w:t>ener el permiso laboral in</w:t>
      </w:r>
      <w:r w:rsidR="00D95DFE">
        <w:rPr>
          <w:lang w:val="es-ES"/>
        </w:rPr>
        <w:t>d</w:t>
      </w:r>
      <w:r w:rsidR="00C868B9">
        <w:rPr>
          <w:lang w:val="es-ES"/>
        </w:rPr>
        <w:t>ispensable</w:t>
      </w:r>
      <w:r w:rsidR="00D95DFE">
        <w:rPr>
          <w:lang w:val="es-ES"/>
        </w:rPr>
        <w:t xml:space="preserve"> </w:t>
      </w:r>
      <w:r w:rsidR="00A5709B">
        <w:rPr>
          <w:lang w:val="es-ES"/>
        </w:rPr>
        <w:t>que les</w:t>
      </w:r>
      <w:r w:rsidRPr="00C868B9">
        <w:rPr>
          <w:lang w:val="es-ES"/>
        </w:rPr>
        <w:t xml:space="preserve"> facilita</w:t>
      </w:r>
      <w:r w:rsidR="00D95DFE">
        <w:rPr>
          <w:lang w:val="es-ES"/>
        </w:rPr>
        <w:t>r</w:t>
      </w:r>
      <w:r w:rsidR="00A5709B">
        <w:rPr>
          <w:lang w:val="es-ES"/>
        </w:rPr>
        <w:t>á</w:t>
      </w:r>
      <w:r w:rsidRPr="00C868B9">
        <w:rPr>
          <w:lang w:val="es-ES"/>
        </w:rPr>
        <w:t xml:space="preserve"> </w:t>
      </w:r>
      <w:r w:rsidR="00D95DFE">
        <w:rPr>
          <w:lang w:val="es-ES"/>
        </w:rPr>
        <w:t>la</w:t>
      </w:r>
      <w:r w:rsidRPr="00C868B9">
        <w:rPr>
          <w:lang w:val="es-ES"/>
        </w:rPr>
        <w:t xml:space="preserve"> transi</w:t>
      </w:r>
      <w:r w:rsidR="00D95DFE">
        <w:rPr>
          <w:lang w:val="es-ES"/>
        </w:rPr>
        <w:t>c</w:t>
      </w:r>
      <w:r w:rsidRPr="00C868B9">
        <w:rPr>
          <w:lang w:val="es-ES"/>
        </w:rPr>
        <w:t>i</w:t>
      </w:r>
      <w:r w:rsidR="00D95DFE">
        <w:rPr>
          <w:lang w:val="es-ES"/>
        </w:rPr>
        <w:t>ó</w:t>
      </w:r>
      <w:r w:rsidRPr="00C868B9">
        <w:rPr>
          <w:lang w:val="es-ES"/>
        </w:rPr>
        <w:t xml:space="preserve">n </w:t>
      </w:r>
      <w:r w:rsidR="00D95DFE">
        <w:rPr>
          <w:lang w:val="es-ES"/>
        </w:rPr>
        <w:t>del sistema</w:t>
      </w:r>
      <w:r w:rsidRPr="00C868B9">
        <w:rPr>
          <w:lang w:val="es-ES"/>
        </w:rPr>
        <w:t xml:space="preserve"> educati</w:t>
      </w:r>
      <w:r w:rsidR="00D95DFE">
        <w:rPr>
          <w:lang w:val="es-ES"/>
        </w:rPr>
        <w:t>v</w:t>
      </w:r>
      <w:r w:rsidRPr="00C868B9">
        <w:rPr>
          <w:lang w:val="es-ES"/>
        </w:rPr>
        <w:t>o</w:t>
      </w:r>
      <w:r w:rsidR="00D95DFE">
        <w:rPr>
          <w:lang w:val="es-ES"/>
        </w:rPr>
        <w:t xml:space="preserve"> al mundo del trabajo</w:t>
      </w:r>
      <w:r w:rsidRPr="00C868B9">
        <w:rPr>
          <w:lang w:val="es-ES"/>
        </w:rPr>
        <w:t>.</w:t>
      </w:r>
    </w:p>
    <w:p w:rsidR="00F056CD" w:rsidRPr="00D95DFE" w:rsidRDefault="00F056CD" w:rsidP="00F056CD">
      <w:pPr>
        <w:spacing w:after="120"/>
        <w:ind w:left="1134" w:right="1134"/>
        <w:jc w:val="both"/>
        <w:rPr>
          <w:lang w:val="es-ES"/>
        </w:rPr>
      </w:pPr>
      <w:r w:rsidRPr="00D95DFE">
        <w:rPr>
          <w:lang w:val="es-ES"/>
        </w:rPr>
        <w:t>425.</w:t>
      </w:r>
      <w:r w:rsidRPr="00D95DFE">
        <w:rPr>
          <w:lang w:val="es-ES"/>
        </w:rPr>
        <w:tab/>
      </w:r>
      <w:r w:rsidR="00D95DFE" w:rsidRPr="00D95DFE">
        <w:rPr>
          <w:lang w:val="es-ES"/>
        </w:rPr>
        <w:t>Apoyo téc</w:t>
      </w:r>
      <w:r w:rsidRPr="00D95DFE">
        <w:rPr>
          <w:lang w:val="es-ES"/>
        </w:rPr>
        <w:t>nic</w:t>
      </w:r>
      <w:r w:rsidR="00D95DFE" w:rsidRPr="00D95DFE">
        <w:rPr>
          <w:lang w:val="es-ES"/>
        </w:rPr>
        <w:t>o y</w:t>
      </w:r>
      <w:r w:rsidRPr="00D95DFE">
        <w:rPr>
          <w:lang w:val="es-ES"/>
        </w:rPr>
        <w:t xml:space="preserve"> financi</w:t>
      </w:r>
      <w:r w:rsidR="00D95DFE" w:rsidRPr="00D95DFE">
        <w:rPr>
          <w:lang w:val="es-ES"/>
        </w:rPr>
        <w:t>ero a la formación profesional</w:t>
      </w:r>
      <w:r w:rsidRPr="00D95DFE">
        <w:rPr>
          <w:lang w:val="es-ES"/>
        </w:rPr>
        <w:t xml:space="preserve">, </w:t>
      </w:r>
      <w:r w:rsidR="00D95DFE" w:rsidRPr="00D95DFE">
        <w:rPr>
          <w:lang w:val="es-ES"/>
        </w:rPr>
        <w:t>para el sector</w:t>
      </w:r>
      <w:r w:rsidRPr="00D95DFE">
        <w:rPr>
          <w:lang w:val="es-ES"/>
        </w:rPr>
        <w:t xml:space="preserve"> p</w:t>
      </w:r>
      <w:r w:rsidR="00D95DFE" w:rsidRPr="00D95DFE">
        <w:rPr>
          <w:lang w:val="es-ES"/>
        </w:rPr>
        <w:t>ú</w:t>
      </w:r>
      <w:r w:rsidRPr="00D95DFE">
        <w:rPr>
          <w:lang w:val="es-ES"/>
        </w:rPr>
        <w:t>blic</w:t>
      </w:r>
      <w:r w:rsidR="00D95DFE" w:rsidRPr="00D95DFE">
        <w:rPr>
          <w:lang w:val="es-ES"/>
        </w:rPr>
        <w:t>o y</w:t>
      </w:r>
      <w:r w:rsidR="00A5709B">
        <w:rPr>
          <w:lang w:val="es-ES"/>
        </w:rPr>
        <w:t xml:space="preserve"> el</w:t>
      </w:r>
      <w:r w:rsidR="00D95DFE" w:rsidRPr="00D95DFE">
        <w:rPr>
          <w:lang w:val="es-ES"/>
        </w:rPr>
        <w:t xml:space="preserve"> privado y </w:t>
      </w:r>
      <w:r w:rsidR="00A5709B">
        <w:rPr>
          <w:lang w:val="es-ES"/>
        </w:rPr>
        <w:t xml:space="preserve">para </w:t>
      </w:r>
      <w:r w:rsidR="00D95DFE" w:rsidRPr="00D95DFE">
        <w:rPr>
          <w:lang w:val="es-ES"/>
        </w:rPr>
        <w:t>los colaboradores</w:t>
      </w:r>
      <w:r w:rsidRPr="00D95DFE">
        <w:rPr>
          <w:lang w:val="es-ES"/>
        </w:rPr>
        <w:t xml:space="preserve"> social</w:t>
      </w:r>
      <w:r w:rsidR="00D95DFE">
        <w:rPr>
          <w:lang w:val="es-ES"/>
        </w:rPr>
        <w:t>es que tienen previsto potenciar los programas de formación profesional</w:t>
      </w:r>
      <w:r w:rsidRPr="00D95DFE">
        <w:rPr>
          <w:lang w:val="es-ES"/>
        </w:rPr>
        <w:t>.</w:t>
      </w:r>
    </w:p>
    <w:p w:rsidR="00F056CD" w:rsidRPr="00D95DFE" w:rsidRDefault="00F056CD" w:rsidP="00F056CD">
      <w:pPr>
        <w:spacing w:after="120"/>
        <w:ind w:left="1134" w:right="1134"/>
        <w:jc w:val="both"/>
        <w:rPr>
          <w:lang w:val="es-ES"/>
        </w:rPr>
      </w:pPr>
      <w:r w:rsidRPr="00D95DFE">
        <w:rPr>
          <w:lang w:val="es-ES"/>
        </w:rPr>
        <w:t>426.</w:t>
      </w:r>
      <w:r w:rsidRPr="00D95DFE">
        <w:rPr>
          <w:lang w:val="es-ES"/>
        </w:rPr>
        <w:tab/>
      </w:r>
      <w:r w:rsidR="00D95DFE" w:rsidRPr="00D95DFE">
        <w:rPr>
          <w:lang w:val="es-ES"/>
        </w:rPr>
        <w:t>Creación de empleos t</w:t>
      </w:r>
      <w:r w:rsidRPr="00D95DFE">
        <w:rPr>
          <w:lang w:val="es-ES"/>
        </w:rPr>
        <w:t>empora</w:t>
      </w:r>
      <w:r w:rsidR="00D95DFE" w:rsidRPr="00D95DFE">
        <w:rPr>
          <w:lang w:val="es-ES"/>
        </w:rPr>
        <w:t>les para los jóvenes con</w:t>
      </w:r>
      <w:r w:rsidRPr="00D95DFE">
        <w:rPr>
          <w:lang w:val="es-ES"/>
        </w:rPr>
        <w:t xml:space="preserve"> activi</w:t>
      </w:r>
      <w:r w:rsidR="00D95DFE" w:rsidRPr="00D95DFE">
        <w:rPr>
          <w:lang w:val="es-ES"/>
        </w:rPr>
        <w:t>dades de</w:t>
      </w:r>
      <w:r w:rsidRPr="00D95DFE">
        <w:rPr>
          <w:lang w:val="es-ES"/>
        </w:rPr>
        <w:t xml:space="preserve"> inter</w:t>
      </w:r>
      <w:r w:rsidR="00D95DFE" w:rsidRPr="00D95DFE">
        <w:rPr>
          <w:lang w:val="es-ES"/>
        </w:rPr>
        <w:t>é</w:t>
      </w:r>
      <w:r w:rsidRPr="00D95DFE">
        <w:rPr>
          <w:lang w:val="es-ES"/>
        </w:rPr>
        <w:t>s</w:t>
      </w:r>
      <w:r w:rsidR="00D95DFE" w:rsidRPr="00D95DFE">
        <w:rPr>
          <w:lang w:val="es-ES"/>
        </w:rPr>
        <w:t xml:space="preserve"> para la</w:t>
      </w:r>
      <w:r w:rsidRPr="00D95DFE">
        <w:rPr>
          <w:lang w:val="es-ES"/>
        </w:rPr>
        <w:t xml:space="preserve"> comuni</w:t>
      </w:r>
      <w:r w:rsidR="00D95DFE" w:rsidRPr="00D95DFE">
        <w:rPr>
          <w:lang w:val="es-ES"/>
        </w:rPr>
        <w:t>dad</w:t>
      </w:r>
      <w:r w:rsidRPr="00D95DFE">
        <w:rPr>
          <w:lang w:val="es-ES"/>
        </w:rPr>
        <w:t xml:space="preserve">, </w:t>
      </w:r>
      <w:r w:rsidR="00D95DFE" w:rsidRPr="00D95DFE">
        <w:rPr>
          <w:lang w:val="es-ES"/>
        </w:rPr>
        <w:t xml:space="preserve">con objeto de mantener ocupados temporalmente a los jóvenes </w:t>
      </w:r>
      <w:r w:rsidR="00A5709B">
        <w:rPr>
          <w:lang w:val="es-ES"/>
        </w:rPr>
        <w:t>e</w:t>
      </w:r>
      <w:r w:rsidR="00D95DFE" w:rsidRPr="00D95DFE">
        <w:rPr>
          <w:lang w:val="es-ES"/>
        </w:rPr>
        <w:t>n puestos de trabajo que satisfagan las necesidades de las localidades y/o zonas en que resid</w:t>
      </w:r>
      <w:r w:rsidR="00A5709B">
        <w:rPr>
          <w:lang w:val="es-ES"/>
        </w:rPr>
        <w:t>e</w:t>
      </w:r>
      <w:r w:rsidR="00D95DFE" w:rsidRPr="00D95DFE">
        <w:rPr>
          <w:lang w:val="es-ES"/>
        </w:rPr>
        <w:t>n, en especial</w:t>
      </w:r>
      <w:r w:rsidR="00A5709B">
        <w:rPr>
          <w:lang w:val="es-ES"/>
        </w:rPr>
        <w:t>,</w:t>
      </w:r>
      <w:r w:rsidR="00D95DFE" w:rsidRPr="00D95DFE">
        <w:rPr>
          <w:lang w:val="es-ES"/>
        </w:rPr>
        <w:t xml:space="preserve"> trabajos de</w:t>
      </w:r>
      <w:r w:rsidRPr="00D95DFE">
        <w:rPr>
          <w:lang w:val="es-ES"/>
        </w:rPr>
        <w:t xml:space="preserve"> car</w:t>
      </w:r>
      <w:r w:rsidR="00D95DFE">
        <w:rPr>
          <w:lang w:val="es-ES"/>
        </w:rPr>
        <w:t>á</w:t>
      </w:r>
      <w:r w:rsidRPr="00D95DFE">
        <w:rPr>
          <w:lang w:val="es-ES"/>
        </w:rPr>
        <w:t>cter</w:t>
      </w:r>
      <w:r w:rsidR="00D95DFE">
        <w:rPr>
          <w:lang w:val="es-ES"/>
        </w:rPr>
        <w:t xml:space="preserve"> cívico</w:t>
      </w:r>
      <w:r w:rsidRPr="00D95DFE">
        <w:rPr>
          <w:lang w:val="es-ES"/>
        </w:rPr>
        <w:t xml:space="preserve"> </w:t>
      </w:r>
      <w:r w:rsidR="00D95DFE">
        <w:rPr>
          <w:lang w:val="es-ES"/>
        </w:rPr>
        <w:t xml:space="preserve">que sean </w:t>
      </w:r>
      <w:r w:rsidRPr="00D95DFE">
        <w:rPr>
          <w:lang w:val="es-ES"/>
        </w:rPr>
        <w:t>innova</w:t>
      </w:r>
      <w:r w:rsidR="00D95DFE">
        <w:rPr>
          <w:lang w:val="es-ES"/>
        </w:rPr>
        <w:t xml:space="preserve">dores y que ocupen su tiempo libre, a fin de adquirir </w:t>
      </w:r>
      <w:r w:rsidR="00A5709B">
        <w:rPr>
          <w:lang w:val="es-ES"/>
        </w:rPr>
        <w:t>una cualificación</w:t>
      </w:r>
      <w:r w:rsidRPr="00D95DFE">
        <w:rPr>
          <w:lang w:val="es-ES"/>
        </w:rPr>
        <w:t xml:space="preserve"> </w:t>
      </w:r>
      <w:r w:rsidR="00D95DFE">
        <w:rPr>
          <w:lang w:val="es-ES"/>
        </w:rPr>
        <w:t>laboral y adaptarse a las características del mundo del trabajo,</w:t>
      </w:r>
      <w:r w:rsidRPr="00D95DFE">
        <w:rPr>
          <w:lang w:val="es-ES"/>
        </w:rPr>
        <w:t xml:space="preserve"> participan</w:t>
      </w:r>
      <w:r w:rsidR="00D95DFE">
        <w:rPr>
          <w:lang w:val="es-ES"/>
        </w:rPr>
        <w:t>do en actividades</w:t>
      </w:r>
      <w:r w:rsidRPr="00D95DFE">
        <w:rPr>
          <w:lang w:val="es-ES"/>
        </w:rPr>
        <w:t xml:space="preserve"> comunit</w:t>
      </w:r>
      <w:r w:rsidR="00D95DFE">
        <w:rPr>
          <w:lang w:val="es-ES"/>
        </w:rPr>
        <w:t>arias</w:t>
      </w:r>
      <w:r w:rsidRPr="00D95DFE">
        <w:rPr>
          <w:lang w:val="es-ES"/>
        </w:rPr>
        <w:t>.</w:t>
      </w:r>
    </w:p>
    <w:p w:rsidR="00F056CD" w:rsidRPr="00513841" w:rsidRDefault="00F056CD" w:rsidP="00F056CD">
      <w:pPr>
        <w:spacing w:after="120"/>
        <w:ind w:left="1134" w:right="1134"/>
        <w:jc w:val="both"/>
        <w:rPr>
          <w:lang w:val="es-ES"/>
        </w:rPr>
      </w:pPr>
      <w:r w:rsidRPr="00513841">
        <w:rPr>
          <w:lang w:val="es-ES"/>
        </w:rPr>
        <w:t>427.</w:t>
      </w:r>
      <w:r w:rsidRPr="00513841">
        <w:rPr>
          <w:lang w:val="es-ES"/>
        </w:rPr>
        <w:tab/>
      </w:r>
      <w:r w:rsidR="00513841" w:rsidRPr="00513841">
        <w:rPr>
          <w:lang w:val="es-ES"/>
        </w:rPr>
        <w:t>Apoyo al</w:t>
      </w:r>
      <w:r w:rsidRPr="00513841">
        <w:rPr>
          <w:lang w:val="es-ES"/>
        </w:rPr>
        <w:t xml:space="preserve"> empl</w:t>
      </w:r>
      <w:r w:rsidR="00513841" w:rsidRPr="00513841">
        <w:rPr>
          <w:lang w:val="es-ES"/>
        </w:rPr>
        <w:t>e</w:t>
      </w:r>
      <w:r w:rsidRPr="00513841">
        <w:rPr>
          <w:lang w:val="es-ES"/>
        </w:rPr>
        <w:t>o</w:t>
      </w:r>
      <w:r w:rsidR="00513841" w:rsidRPr="00513841">
        <w:rPr>
          <w:lang w:val="es-ES"/>
        </w:rPr>
        <w:t xml:space="preserve"> y formación profesional de las niñas</w:t>
      </w:r>
      <w:r w:rsidRPr="00513841">
        <w:rPr>
          <w:lang w:val="es-ES"/>
        </w:rPr>
        <w:t xml:space="preserve">, </w:t>
      </w:r>
      <w:r w:rsidR="00A5709B">
        <w:rPr>
          <w:lang w:val="es-ES"/>
        </w:rPr>
        <w:t>a fin</w:t>
      </w:r>
      <w:r w:rsidR="00513841" w:rsidRPr="00513841">
        <w:rPr>
          <w:lang w:val="es-ES"/>
        </w:rPr>
        <w:t xml:space="preserve"> de fomentar la</w:t>
      </w:r>
      <w:r w:rsidR="000A2C2D">
        <w:rPr>
          <w:lang w:val="es-ES"/>
        </w:rPr>
        <w:t xml:space="preserve"> </w:t>
      </w:r>
      <w:r w:rsidRPr="00513841">
        <w:rPr>
          <w:lang w:val="es-ES"/>
        </w:rPr>
        <w:t>capaci</w:t>
      </w:r>
      <w:r w:rsidR="00513841" w:rsidRPr="00513841">
        <w:rPr>
          <w:lang w:val="es-ES"/>
        </w:rPr>
        <w:t xml:space="preserve">dad de los grupos </w:t>
      </w:r>
      <w:r w:rsidR="00A5709B">
        <w:rPr>
          <w:lang w:val="es-ES"/>
        </w:rPr>
        <w:t xml:space="preserve">de mujeres </w:t>
      </w:r>
      <w:r w:rsidR="00513841" w:rsidRPr="00513841">
        <w:rPr>
          <w:lang w:val="es-ES"/>
        </w:rPr>
        <w:t xml:space="preserve">más jóvenes y promover sus aptitudes para encontrar su primer </w:t>
      </w:r>
      <w:r w:rsidR="003772B9">
        <w:rPr>
          <w:lang w:val="es-ES"/>
        </w:rPr>
        <w:t>empleo, dándoles la oportunidad, a nivel personal y</w:t>
      </w:r>
      <w:r w:rsidRPr="00513841">
        <w:rPr>
          <w:lang w:val="es-ES"/>
        </w:rPr>
        <w:t xml:space="preserve"> profesional</w:t>
      </w:r>
      <w:r w:rsidR="003772B9">
        <w:rPr>
          <w:lang w:val="es-ES"/>
        </w:rPr>
        <w:t>,</w:t>
      </w:r>
      <w:r w:rsidRPr="00513841">
        <w:rPr>
          <w:lang w:val="es-ES"/>
        </w:rPr>
        <w:t xml:space="preserve"> </w:t>
      </w:r>
      <w:r w:rsidR="003772B9">
        <w:rPr>
          <w:lang w:val="es-ES"/>
        </w:rPr>
        <w:t>de</w:t>
      </w:r>
      <w:r w:rsidRPr="00513841">
        <w:rPr>
          <w:lang w:val="es-ES"/>
        </w:rPr>
        <w:t xml:space="preserve"> a</w:t>
      </w:r>
      <w:r w:rsidR="003772B9">
        <w:rPr>
          <w:lang w:val="es-ES"/>
        </w:rPr>
        <w:t>d</w:t>
      </w:r>
      <w:r w:rsidRPr="00513841">
        <w:rPr>
          <w:lang w:val="es-ES"/>
        </w:rPr>
        <w:t>quir</w:t>
      </w:r>
      <w:r w:rsidR="003772B9">
        <w:rPr>
          <w:lang w:val="es-ES"/>
        </w:rPr>
        <w:t>ir competencias para trabajar como autónomas y</w:t>
      </w:r>
      <w:r w:rsidRPr="00513841">
        <w:rPr>
          <w:lang w:val="es-ES"/>
        </w:rPr>
        <w:t>/o acce</w:t>
      </w:r>
      <w:r w:rsidR="003772B9">
        <w:rPr>
          <w:lang w:val="es-ES"/>
        </w:rPr>
        <w:t>der a la fuente de ingresos familiar</w:t>
      </w:r>
      <w:r w:rsidRPr="00513841">
        <w:rPr>
          <w:lang w:val="es-ES"/>
        </w:rPr>
        <w:t>.</w:t>
      </w:r>
    </w:p>
    <w:p w:rsidR="00F056CD" w:rsidRPr="003772B9" w:rsidRDefault="00F056CD" w:rsidP="00F056CD">
      <w:pPr>
        <w:spacing w:after="120"/>
        <w:ind w:left="1134" w:right="1134"/>
        <w:jc w:val="both"/>
        <w:rPr>
          <w:lang w:val="es-ES"/>
        </w:rPr>
      </w:pPr>
      <w:r w:rsidRPr="003772B9">
        <w:rPr>
          <w:lang w:val="es-ES"/>
        </w:rPr>
        <w:t>428.</w:t>
      </w:r>
      <w:r w:rsidRPr="003772B9">
        <w:rPr>
          <w:lang w:val="es-ES"/>
        </w:rPr>
        <w:tab/>
      </w:r>
      <w:r w:rsidR="003772B9" w:rsidRPr="003772B9">
        <w:rPr>
          <w:lang w:val="es-ES"/>
        </w:rPr>
        <w:t>Programas de empleo l</w:t>
      </w:r>
      <w:r w:rsidRPr="003772B9">
        <w:rPr>
          <w:lang w:val="es-ES"/>
        </w:rPr>
        <w:t>ocal</w:t>
      </w:r>
      <w:r w:rsidR="003772B9" w:rsidRPr="003772B9">
        <w:rPr>
          <w:lang w:val="es-ES"/>
        </w:rPr>
        <w:t>es</w:t>
      </w:r>
      <w:r w:rsidRPr="003772B9">
        <w:rPr>
          <w:lang w:val="es-ES"/>
        </w:rPr>
        <w:t xml:space="preserve">, </w:t>
      </w:r>
      <w:r w:rsidR="003772B9" w:rsidRPr="003772B9">
        <w:rPr>
          <w:lang w:val="es-ES"/>
        </w:rPr>
        <w:t>que forman</w:t>
      </w:r>
      <w:r w:rsidRPr="003772B9">
        <w:rPr>
          <w:lang w:val="es-ES"/>
        </w:rPr>
        <w:t xml:space="preserve"> part</w:t>
      </w:r>
      <w:r w:rsidR="003772B9" w:rsidRPr="003772B9">
        <w:rPr>
          <w:lang w:val="es-ES"/>
        </w:rPr>
        <w:t>e</w:t>
      </w:r>
      <w:r w:rsidRPr="003772B9">
        <w:rPr>
          <w:lang w:val="es-ES"/>
        </w:rPr>
        <w:t xml:space="preserve"> </w:t>
      </w:r>
      <w:r w:rsidR="003772B9" w:rsidRPr="003772B9">
        <w:rPr>
          <w:lang w:val="es-ES"/>
        </w:rPr>
        <w:t>del liderazgo</w:t>
      </w:r>
      <w:r w:rsidRPr="003772B9">
        <w:rPr>
          <w:lang w:val="es-ES"/>
        </w:rPr>
        <w:t xml:space="preserve"> </w:t>
      </w:r>
      <w:r w:rsidR="003772B9" w:rsidRPr="003772B9">
        <w:rPr>
          <w:lang w:val="es-ES"/>
        </w:rPr>
        <w:t xml:space="preserve">y desarrollo de la </w:t>
      </w:r>
      <w:r w:rsidR="00A5709B">
        <w:rPr>
          <w:lang w:val="es-ES"/>
        </w:rPr>
        <w:t>zona,</w:t>
      </w:r>
      <w:r w:rsidR="003772B9" w:rsidRPr="003772B9">
        <w:rPr>
          <w:lang w:val="es-ES"/>
        </w:rPr>
        <w:t xml:space="preserve"> </w:t>
      </w:r>
      <w:r w:rsidR="001B7889">
        <w:rPr>
          <w:lang w:val="es-ES"/>
        </w:rPr>
        <w:t>con objeto de</w:t>
      </w:r>
      <w:r w:rsidR="003772B9" w:rsidRPr="003772B9">
        <w:rPr>
          <w:lang w:val="es-ES"/>
        </w:rPr>
        <w:t xml:space="preserve"> potenciar planes de</w:t>
      </w:r>
      <w:r w:rsidRPr="003772B9">
        <w:rPr>
          <w:lang w:val="es-ES"/>
        </w:rPr>
        <w:t xml:space="preserve"> crea</w:t>
      </w:r>
      <w:r w:rsidR="003772B9" w:rsidRPr="003772B9">
        <w:rPr>
          <w:lang w:val="es-ES"/>
        </w:rPr>
        <w:t>ci</w:t>
      </w:r>
      <w:r w:rsidR="003772B9">
        <w:rPr>
          <w:lang w:val="es-ES"/>
        </w:rPr>
        <w:t>ón de puestos de trabajo</w:t>
      </w:r>
      <w:r w:rsidRPr="003772B9">
        <w:rPr>
          <w:lang w:val="es-ES"/>
        </w:rPr>
        <w:t xml:space="preserve"> local</w:t>
      </w:r>
      <w:r w:rsidR="003772B9">
        <w:rPr>
          <w:lang w:val="es-ES"/>
        </w:rPr>
        <w:t>es para los jóvenes en busca de su primer empleo</w:t>
      </w:r>
      <w:r w:rsidRPr="003772B9">
        <w:rPr>
          <w:lang w:val="es-ES"/>
        </w:rPr>
        <w:t>.</w:t>
      </w:r>
    </w:p>
    <w:p w:rsidR="00F056CD" w:rsidRPr="00746D23" w:rsidRDefault="00F056CD" w:rsidP="00F056CD">
      <w:pPr>
        <w:spacing w:after="120"/>
        <w:ind w:left="1134" w:right="1134"/>
        <w:jc w:val="both"/>
        <w:rPr>
          <w:lang w:val="es-ES"/>
        </w:rPr>
      </w:pPr>
      <w:r w:rsidRPr="001F18E8">
        <w:rPr>
          <w:lang w:val="es-ES"/>
        </w:rPr>
        <w:t>429.</w:t>
      </w:r>
      <w:r w:rsidRPr="001F18E8">
        <w:rPr>
          <w:lang w:val="es-ES"/>
        </w:rPr>
        <w:tab/>
      </w:r>
      <w:r w:rsidR="003772B9" w:rsidRPr="001F18E8">
        <w:rPr>
          <w:lang w:val="es-ES"/>
        </w:rPr>
        <w:t>Apoyo a la integración soc</w:t>
      </w:r>
      <w:r w:rsidRPr="001F18E8">
        <w:rPr>
          <w:lang w:val="es-ES"/>
        </w:rPr>
        <w:t>ioprofesional</w:t>
      </w:r>
      <w:r w:rsidR="003772B9" w:rsidRPr="001F18E8">
        <w:rPr>
          <w:lang w:val="es-ES"/>
        </w:rPr>
        <w:t xml:space="preserve"> de los jóvenes con una discapacidad m</w:t>
      </w:r>
      <w:r w:rsidRPr="001F18E8">
        <w:rPr>
          <w:lang w:val="es-ES"/>
        </w:rPr>
        <w:t>odera</w:t>
      </w:r>
      <w:r w:rsidR="003772B9" w:rsidRPr="001F18E8">
        <w:rPr>
          <w:lang w:val="es-ES"/>
        </w:rPr>
        <w:t>da</w:t>
      </w:r>
      <w:r w:rsidRPr="001F18E8">
        <w:rPr>
          <w:lang w:val="es-ES"/>
        </w:rPr>
        <w:t xml:space="preserve"> </w:t>
      </w:r>
      <w:r w:rsidR="003772B9" w:rsidRPr="001F18E8">
        <w:rPr>
          <w:lang w:val="es-ES"/>
        </w:rPr>
        <w:t>en busca de su primer empleo</w:t>
      </w:r>
      <w:r w:rsidRPr="001F18E8">
        <w:rPr>
          <w:lang w:val="es-ES"/>
        </w:rPr>
        <w:t xml:space="preserve">, </w:t>
      </w:r>
      <w:r w:rsidR="003772B9" w:rsidRPr="001F18E8">
        <w:rPr>
          <w:lang w:val="es-ES"/>
        </w:rPr>
        <w:t>con miras</w:t>
      </w:r>
      <w:r w:rsidR="001F18E8" w:rsidRPr="001F18E8">
        <w:rPr>
          <w:lang w:val="es-ES"/>
        </w:rPr>
        <w:t xml:space="preserve"> </w:t>
      </w:r>
      <w:r w:rsidR="003772B9" w:rsidRPr="001F18E8">
        <w:rPr>
          <w:lang w:val="es-ES"/>
        </w:rPr>
        <w:t>a promover el fomen</w:t>
      </w:r>
      <w:r w:rsidRPr="001F18E8">
        <w:rPr>
          <w:lang w:val="es-ES"/>
        </w:rPr>
        <w:t xml:space="preserve">to </w:t>
      </w:r>
      <w:r w:rsidR="003772B9" w:rsidRPr="001F18E8">
        <w:rPr>
          <w:lang w:val="es-ES"/>
        </w:rPr>
        <w:t>de la</w:t>
      </w:r>
      <w:r w:rsidRPr="001F18E8">
        <w:rPr>
          <w:lang w:val="es-ES"/>
        </w:rPr>
        <w:t xml:space="preserve"> capaci</w:t>
      </w:r>
      <w:r w:rsidR="003772B9" w:rsidRPr="001F18E8">
        <w:rPr>
          <w:lang w:val="es-ES"/>
        </w:rPr>
        <w:t>dad</w:t>
      </w:r>
      <w:r w:rsidRPr="001F18E8">
        <w:rPr>
          <w:lang w:val="es-ES"/>
        </w:rPr>
        <w:t xml:space="preserve">, </w:t>
      </w:r>
      <w:r w:rsidR="003772B9" w:rsidRPr="001F18E8">
        <w:rPr>
          <w:lang w:val="es-ES"/>
        </w:rPr>
        <w:t>la c</w:t>
      </w:r>
      <w:r w:rsidRPr="001F18E8">
        <w:rPr>
          <w:lang w:val="es-ES"/>
        </w:rPr>
        <w:t>ualifica</w:t>
      </w:r>
      <w:r w:rsidR="003772B9" w:rsidRPr="001F18E8">
        <w:rPr>
          <w:lang w:val="es-ES"/>
        </w:rPr>
        <w:t>ción y la</w:t>
      </w:r>
      <w:r w:rsidRPr="001F18E8">
        <w:rPr>
          <w:lang w:val="es-ES"/>
        </w:rPr>
        <w:t xml:space="preserve"> rehabilita</w:t>
      </w:r>
      <w:r w:rsidR="003772B9" w:rsidRPr="001F18E8">
        <w:rPr>
          <w:lang w:val="es-ES"/>
        </w:rPr>
        <w:t>c</w:t>
      </w:r>
      <w:r w:rsidRPr="001F18E8">
        <w:rPr>
          <w:lang w:val="es-ES"/>
        </w:rPr>
        <w:t>i</w:t>
      </w:r>
      <w:r w:rsidR="003772B9" w:rsidRPr="001F18E8">
        <w:rPr>
          <w:lang w:val="es-ES"/>
        </w:rPr>
        <w:t>ó</w:t>
      </w:r>
      <w:r w:rsidRPr="001F18E8">
        <w:rPr>
          <w:lang w:val="es-ES"/>
        </w:rPr>
        <w:t xml:space="preserve">n </w:t>
      </w:r>
      <w:r w:rsidR="001F18E8">
        <w:rPr>
          <w:lang w:val="es-ES"/>
        </w:rPr>
        <w:t>profe</w:t>
      </w:r>
      <w:r w:rsidR="001F18E8" w:rsidRPr="001F18E8">
        <w:rPr>
          <w:lang w:val="es-ES"/>
        </w:rPr>
        <w:t xml:space="preserve">sional </w:t>
      </w:r>
      <w:r w:rsidR="001F18E8">
        <w:rPr>
          <w:lang w:val="es-ES"/>
        </w:rPr>
        <w:t>encaminada</w:t>
      </w:r>
      <w:r w:rsidR="00A5709B">
        <w:rPr>
          <w:lang w:val="es-ES"/>
        </w:rPr>
        <w:t>s</w:t>
      </w:r>
      <w:r w:rsidR="001F18E8">
        <w:rPr>
          <w:lang w:val="es-ES"/>
        </w:rPr>
        <w:t xml:space="preserve"> </w:t>
      </w:r>
      <w:r w:rsidR="001F18E8" w:rsidRPr="001F18E8">
        <w:rPr>
          <w:lang w:val="es-ES"/>
        </w:rPr>
        <w:t>a la integraci</w:t>
      </w:r>
      <w:r w:rsidR="001F18E8">
        <w:rPr>
          <w:lang w:val="es-ES"/>
        </w:rPr>
        <w:t xml:space="preserve">ón </w:t>
      </w:r>
      <w:r w:rsidRPr="001F18E8">
        <w:rPr>
          <w:lang w:val="es-ES"/>
        </w:rPr>
        <w:t>soci</w:t>
      </w:r>
      <w:r w:rsidR="001F18E8">
        <w:rPr>
          <w:lang w:val="es-ES"/>
        </w:rPr>
        <w:t>o</w:t>
      </w:r>
      <w:r w:rsidRPr="001F18E8">
        <w:rPr>
          <w:lang w:val="es-ES"/>
        </w:rPr>
        <w:t xml:space="preserve">profesional </w:t>
      </w:r>
      <w:r w:rsidR="001F18E8">
        <w:rPr>
          <w:lang w:val="es-ES"/>
        </w:rPr>
        <w:t>y al mercado de trabajo de esos jóvenes</w:t>
      </w:r>
      <w:r w:rsidRPr="001F18E8">
        <w:rPr>
          <w:lang w:val="es-ES"/>
        </w:rPr>
        <w:t xml:space="preserve"> </w:t>
      </w:r>
      <w:r w:rsidR="00746D23">
        <w:rPr>
          <w:lang w:val="es-ES"/>
        </w:rPr>
        <w:t xml:space="preserve">y </w:t>
      </w:r>
      <w:r w:rsidR="001F18E8">
        <w:rPr>
          <w:lang w:val="es-ES"/>
        </w:rPr>
        <w:t xml:space="preserve">potenciar la </w:t>
      </w:r>
      <w:r w:rsidRPr="001F18E8">
        <w:rPr>
          <w:lang w:val="es-ES"/>
        </w:rPr>
        <w:t>s</w:t>
      </w:r>
      <w:r w:rsidR="001F18E8">
        <w:rPr>
          <w:lang w:val="es-ES"/>
        </w:rPr>
        <w:t>ensibilización de los</w:t>
      </w:r>
      <w:r w:rsidRPr="001F18E8">
        <w:rPr>
          <w:lang w:val="es-ES"/>
        </w:rPr>
        <w:t xml:space="preserve"> empl</w:t>
      </w:r>
      <w:r w:rsidR="001F18E8">
        <w:rPr>
          <w:lang w:val="es-ES"/>
        </w:rPr>
        <w:t>ead</w:t>
      </w:r>
      <w:r w:rsidRPr="001F18E8">
        <w:rPr>
          <w:lang w:val="es-ES"/>
        </w:rPr>
        <w:t>or</w:t>
      </w:r>
      <w:r w:rsidR="001F18E8">
        <w:rPr>
          <w:lang w:val="es-ES"/>
        </w:rPr>
        <w:t>e</w:t>
      </w:r>
      <w:r w:rsidRPr="001F18E8">
        <w:rPr>
          <w:lang w:val="es-ES"/>
        </w:rPr>
        <w:t xml:space="preserve">s </w:t>
      </w:r>
      <w:r w:rsidR="001F18E8">
        <w:rPr>
          <w:lang w:val="es-ES"/>
        </w:rPr>
        <w:t>y de otras</w:t>
      </w:r>
      <w:r w:rsidRPr="001F18E8">
        <w:rPr>
          <w:lang w:val="es-ES"/>
        </w:rPr>
        <w:t xml:space="preserve"> enti</w:t>
      </w:r>
      <w:r w:rsidR="001F18E8">
        <w:rPr>
          <w:lang w:val="es-ES"/>
        </w:rPr>
        <w:t>dades</w:t>
      </w:r>
      <w:r w:rsidRPr="001F18E8">
        <w:rPr>
          <w:lang w:val="es-ES"/>
        </w:rPr>
        <w:t xml:space="preserve"> </w:t>
      </w:r>
      <w:r w:rsidR="001F18E8">
        <w:rPr>
          <w:lang w:val="es-ES"/>
        </w:rPr>
        <w:t>que</w:t>
      </w:r>
      <w:r w:rsidRPr="001F18E8">
        <w:rPr>
          <w:lang w:val="es-ES"/>
        </w:rPr>
        <w:t xml:space="preserve"> ofr</w:t>
      </w:r>
      <w:r w:rsidR="001F18E8">
        <w:rPr>
          <w:lang w:val="es-ES"/>
        </w:rPr>
        <w:t>ecen</w:t>
      </w:r>
      <w:r w:rsidRPr="001F18E8">
        <w:rPr>
          <w:lang w:val="es-ES"/>
        </w:rPr>
        <w:t xml:space="preserve"> incentiv</w:t>
      </w:r>
      <w:r w:rsidR="001F18E8">
        <w:rPr>
          <w:lang w:val="es-ES"/>
        </w:rPr>
        <w:t>o</w:t>
      </w:r>
      <w:r w:rsidRPr="001F18E8">
        <w:rPr>
          <w:lang w:val="es-ES"/>
        </w:rPr>
        <w:t xml:space="preserve">s </w:t>
      </w:r>
      <w:r w:rsidR="001F18E8">
        <w:rPr>
          <w:lang w:val="es-ES"/>
        </w:rPr>
        <w:t>para colocar o contratar a jóvenes con una discapacidad</w:t>
      </w:r>
      <w:r w:rsidRPr="001F18E8">
        <w:rPr>
          <w:lang w:val="es-ES"/>
        </w:rPr>
        <w:t xml:space="preserve"> modera</w:t>
      </w:r>
      <w:r w:rsidR="001F18E8">
        <w:rPr>
          <w:lang w:val="es-ES"/>
        </w:rPr>
        <w:t>da</w:t>
      </w:r>
      <w:r w:rsidRPr="001F18E8">
        <w:rPr>
          <w:lang w:val="es-ES"/>
        </w:rPr>
        <w:t xml:space="preserve">. </w:t>
      </w:r>
      <w:r w:rsidR="00746D23">
        <w:rPr>
          <w:lang w:val="es-ES"/>
        </w:rPr>
        <w:t xml:space="preserve">Otro objetivo complementario es el de llevar a cabo proyectos </w:t>
      </w:r>
      <w:r w:rsidRPr="00746D23">
        <w:rPr>
          <w:lang w:val="es-ES"/>
        </w:rPr>
        <w:t>socioprofesional</w:t>
      </w:r>
      <w:r w:rsidR="00746D23">
        <w:rPr>
          <w:lang w:val="es-ES"/>
        </w:rPr>
        <w:t>es</w:t>
      </w:r>
      <w:r w:rsidRPr="00746D23">
        <w:rPr>
          <w:lang w:val="es-ES"/>
        </w:rPr>
        <w:t xml:space="preserve"> </w:t>
      </w:r>
      <w:r w:rsidR="00746D23">
        <w:rPr>
          <w:lang w:val="es-ES"/>
        </w:rPr>
        <w:t>individuales y familiares para</w:t>
      </w:r>
      <w:r w:rsidRPr="00746D23">
        <w:rPr>
          <w:lang w:val="es-ES"/>
        </w:rPr>
        <w:t xml:space="preserve"> </w:t>
      </w:r>
      <w:r w:rsidR="00A5709B">
        <w:rPr>
          <w:lang w:val="es-ES"/>
        </w:rPr>
        <w:t xml:space="preserve">las </w:t>
      </w:r>
      <w:r w:rsidRPr="00746D23">
        <w:rPr>
          <w:lang w:val="es-ES"/>
        </w:rPr>
        <w:t>person</w:t>
      </w:r>
      <w:r w:rsidR="00746D23">
        <w:rPr>
          <w:lang w:val="es-ES"/>
        </w:rPr>
        <w:t>a</w:t>
      </w:r>
      <w:r w:rsidRPr="00746D23">
        <w:rPr>
          <w:lang w:val="es-ES"/>
        </w:rPr>
        <w:t xml:space="preserve">s </w:t>
      </w:r>
      <w:r w:rsidR="00746D23">
        <w:rPr>
          <w:lang w:val="es-ES"/>
        </w:rPr>
        <w:t>con</w:t>
      </w:r>
      <w:r w:rsidRPr="00746D23">
        <w:rPr>
          <w:lang w:val="es-ES"/>
        </w:rPr>
        <w:t xml:space="preserve"> dis</w:t>
      </w:r>
      <w:r w:rsidR="00746D23">
        <w:rPr>
          <w:lang w:val="es-ES"/>
        </w:rPr>
        <w:t>c</w:t>
      </w:r>
      <w:r w:rsidRPr="00746D23">
        <w:rPr>
          <w:lang w:val="es-ES"/>
        </w:rPr>
        <w:t>a</w:t>
      </w:r>
      <w:r w:rsidR="00746D23">
        <w:rPr>
          <w:lang w:val="es-ES"/>
        </w:rPr>
        <w:t>pacidades</w:t>
      </w:r>
      <w:r w:rsidRPr="00746D23">
        <w:rPr>
          <w:lang w:val="es-ES"/>
        </w:rPr>
        <w:t>.</w:t>
      </w:r>
    </w:p>
    <w:p w:rsidR="00F056CD" w:rsidRPr="00746D23" w:rsidRDefault="00F056CD" w:rsidP="00F056CD">
      <w:pPr>
        <w:spacing w:after="120"/>
        <w:ind w:left="1134" w:right="1134"/>
        <w:jc w:val="both"/>
        <w:rPr>
          <w:lang w:val="es-ES"/>
        </w:rPr>
      </w:pPr>
      <w:r w:rsidRPr="00746D23">
        <w:rPr>
          <w:lang w:val="es-ES"/>
        </w:rPr>
        <w:t>430.</w:t>
      </w:r>
      <w:r w:rsidRPr="00746D23">
        <w:rPr>
          <w:lang w:val="es-ES"/>
        </w:rPr>
        <w:tab/>
      </w:r>
      <w:r w:rsidR="00746D23" w:rsidRPr="00746D23">
        <w:rPr>
          <w:lang w:val="es-ES"/>
        </w:rPr>
        <w:t>Respaldo a la integración</w:t>
      </w:r>
      <w:r w:rsidRPr="00746D23">
        <w:rPr>
          <w:lang w:val="es-ES"/>
        </w:rPr>
        <w:t xml:space="preserve"> socioprofesional</w:t>
      </w:r>
      <w:r w:rsidR="00746D23" w:rsidRPr="00746D23">
        <w:rPr>
          <w:lang w:val="es-ES"/>
        </w:rPr>
        <w:t xml:space="preserve"> de los jóvenes en situación de riesgo </w:t>
      </w:r>
      <w:r w:rsidRPr="00746D23">
        <w:rPr>
          <w:lang w:val="es-ES"/>
        </w:rPr>
        <w:t>social</w:t>
      </w:r>
      <w:r w:rsidR="00746D23" w:rsidRPr="00746D23">
        <w:rPr>
          <w:lang w:val="es-ES"/>
        </w:rPr>
        <w:t xml:space="preserve"> y </w:t>
      </w:r>
      <w:r w:rsidRPr="00746D23">
        <w:rPr>
          <w:lang w:val="es-ES"/>
        </w:rPr>
        <w:t>e</w:t>
      </w:r>
      <w:r w:rsidR="00746D23" w:rsidRPr="00746D23">
        <w:rPr>
          <w:lang w:val="es-ES"/>
        </w:rPr>
        <w:t>n edad de trabajar</w:t>
      </w:r>
      <w:r w:rsidRPr="00746D23">
        <w:rPr>
          <w:lang w:val="es-ES"/>
        </w:rPr>
        <w:t xml:space="preserve">, </w:t>
      </w:r>
      <w:r w:rsidR="00A5709B">
        <w:rPr>
          <w:lang w:val="es-ES"/>
        </w:rPr>
        <w:t>para así</w:t>
      </w:r>
      <w:r w:rsidRPr="00746D23">
        <w:rPr>
          <w:lang w:val="es-ES"/>
        </w:rPr>
        <w:t xml:space="preserve"> integra</w:t>
      </w:r>
      <w:r w:rsidR="00746D23" w:rsidRPr="00746D23">
        <w:rPr>
          <w:lang w:val="es-ES"/>
        </w:rPr>
        <w:t>r a los</w:t>
      </w:r>
      <w:r w:rsidRPr="00746D23">
        <w:rPr>
          <w:lang w:val="es-ES"/>
        </w:rPr>
        <w:t xml:space="preserve"> </w:t>
      </w:r>
      <w:r w:rsidR="00746D23" w:rsidRPr="00746D23">
        <w:rPr>
          <w:lang w:val="es-ES"/>
        </w:rPr>
        <w:t>jóvenes en edad de trabajar</w:t>
      </w:r>
      <w:r w:rsidRPr="00746D23">
        <w:rPr>
          <w:lang w:val="es-ES"/>
        </w:rPr>
        <w:t xml:space="preserve"> (</w:t>
      </w:r>
      <w:r w:rsidR="00746D23" w:rsidRPr="00746D23">
        <w:rPr>
          <w:lang w:val="es-ES"/>
        </w:rPr>
        <w:t xml:space="preserve">de </w:t>
      </w:r>
      <w:smartTag w:uri="urn:schemas-microsoft-com:office:smarttags" w:element="metricconverter">
        <w:smartTagPr>
          <w:attr w:name="ProductID" w:val="14 a"/>
        </w:smartTagPr>
        <w:r w:rsidRPr="00746D23">
          <w:rPr>
            <w:lang w:val="es-ES"/>
          </w:rPr>
          <w:t>14</w:t>
        </w:r>
        <w:r w:rsidR="00746D23" w:rsidRPr="00746D23">
          <w:rPr>
            <w:lang w:val="es-ES"/>
          </w:rPr>
          <w:t xml:space="preserve"> a</w:t>
        </w:r>
      </w:smartTag>
      <w:r w:rsidR="00746D23" w:rsidRPr="00746D23">
        <w:rPr>
          <w:lang w:val="es-ES"/>
        </w:rPr>
        <w:t xml:space="preserve"> </w:t>
      </w:r>
      <w:r w:rsidRPr="00746D23">
        <w:rPr>
          <w:lang w:val="es-ES"/>
        </w:rPr>
        <w:t xml:space="preserve">30 </w:t>
      </w:r>
      <w:r w:rsidR="00746D23" w:rsidRPr="00746D23">
        <w:rPr>
          <w:lang w:val="es-ES"/>
        </w:rPr>
        <w:t>años</w:t>
      </w:r>
      <w:r w:rsidR="00A5709B">
        <w:rPr>
          <w:lang w:val="es-ES"/>
        </w:rPr>
        <w:t>)</w:t>
      </w:r>
      <w:r w:rsidRPr="00746D23">
        <w:rPr>
          <w:lang w:val="es-ES"/>
        </w:rPr>
        <w:t xml:space="preserve"> </w:t>
      </w:r>
      <w:r w:rsidR="00746D23" w:rsidRPr="00746D23">
        <w:rPr>
          <w:lang w:val="es-ES"/>
        </w:rPr>
        <w:t xml:space="preserve">que han </w:t>
      </w:r>
      <w:r w:rsidR="00746D23">
        <w:rPr>
          <w:lang w:val="es-ES"/>
        </w:rPr>
        <w:t>fracas</w:t>
      </w:r>
      <w:r w:rsidR="00746D23" w:rsidRPr="00746D23">
        <w:rPr>
          <w:lang w:val="es-ES"/>
        </w:rPr>
        <w:t>ado de forma reiterada en la escuela</w:t>
      </w:r>
      <w:r w:rsidRPr="00746D23">
        <w:rPr>
          <w:lang w:val="es-ES"/>
        </w:rPr>
        <w:t xml:space="preserve"> primar</w:t>
      </w:r>
      <w:r w:rsidR="00746D23" w:rsidRPr="00746D23">
        <w:rPr>
          <w:lang w:val="es-ES"/>
        </w:rPr>
        <w:t>ia</w:t>
      </w:r>
      <w:r w:rsidR="00746D23">
        <w:rPr>
          <w:lang w:val="es-ES"/>
        </w:rPr>
        <w:t xml:space="preserve"> y se encuentran en una situación</w:t>
      </w:r>
      <w:r w:rsidRPr="00746D23">
        <w:rPr>
          <w:lang w:val="es-ES"/>
        </w:rPr>
        <w:t xml:space="preserve"> </w:t>
      </w:r>
      <w:r w:rsidR="00746D23">
        <w:rPr>
          <w:lang w:val="es-ES"/>
        </w:rPr>
        <w:t>de riesgo</w:t>
      </w:r>
      <w:r w:rsidRPr="00746D23">
        <w:rPr>
          <w:lang w:val="es-ES"/>
        </w:rPr>
        <w:t>, orient</w:t>
      </w:r>
      <w:r w:rsidR="00746D23">
        <w:rPr>
          <w:lang w:val="es-ES"/>
        </w:rPr>
        <w:t>á</w:t>
      </w:r>
      <w:r w:rsidRPr="00746D23">
        <w:rPr>
          <w:lang w:val="es-ES"/>
        </w:rPr>
        <w:t>n</w:t>
      </w:r>
      <w:r w:rsidR="00746D23">
        <w:rPr>
          <w:lang w:val="es-ES"/>
        </w:rPr>
        <w:t>doles hacia otros estilos de vida</w:t>
      </w:r>
      <w:r w:rsidRPr="00746D23">
        <w:rPr>
          <w:lang w:val="es-ES"/>
        </w:rPr>
        <w:t xml:space="preserve">, </w:t>
      </w:r>
      <w:r w:rsidR="00746D23">
        <w:rPr>
          <w:lang w:val="es-ES"/>
        </w:rPr>
        <w:t>a fin de evitar su marginación</w:t>
      </w:r>
      <w:r w:rsidRPr="00746D23">
        <w:rPr>
          <w:lang w:val="es-ES"/>
        </w:rPr>
        <w:t xml:space="preserve"> social</w:t>
      </w:r>
      <w:r w:rsidR="00746D23">
        <w:rPr>
          <w:lang w:val="es-ES"/>
        </w:rPr>
        <w:t>,</w:t>
      </w:r>
      <w:r w:rsidRPr="00746D23">
        <w:rPr>
          <w:lang w:val="es-ES"/>
        </w:rPr>
        <w:t xml:space="preserve"> </w:t>
      </w:r>
      <w:r w:rsidR="00746D23">
        <w:rPr>
          <w:lang w:val="es-ES"/>
        </w:rPr>
        <w:t>enseñándoles los fundamentos</w:t>
      </w:r>
      <w:r w:rsidRPr="00746D23">
        <w:rPr>
          <w:lang w:val="es-ES"/>
        </w:rPr>
        <w:t xml:space="preserve"> b</w:t>
      </w:r>
      <w:r w:rsidR="00746D23">
        <w:rPr>
          <w:lang w:val="es-ES"/>
        </w:rPr>
        <w:t>á</w:t>
      </w:r>
      <w:r w:rsidRPr="00746D23">
        <w:rPr>
          <w:lang w:val="es-ES"/>
        </w:rPr>
        <w:t>sic</w:t>
      </w:r>
      <w:r w:rsidR="00746D23">
        <w:rPr>
          <w:lang w:val="es-ES"/>
        </w:rPr>
        <w:t>o</w:t>
      </w:r>
      <w:r w:rsidRPr="00746D23">
        <w:rPr>
          <w:lang w:val="es-ES"/>
        </w:rPr>
        <w:t xml:space="preserve">s </w:t>
      </w:r>
      <w:r w:rsidR="00746D23">
        <w:rPr>
          <w:lang w:val="es-ES"/>
        </w:rPr>
        <w:t>de la</w:t>
      </w:r>
      <w:r w:rsidRPr="00746D23">
        <w:rPr>
          <w:lang w:val="es-ES"/>
        </w:rPr>
        <w:t xml:space="preserve"> motiva</w:t>
      </w:r>
      <w:r w:rsidR="00746D23">
        <w:rPr>
          <w:lang w:val="es-ES"/>
        </w:rPr>
        <w:t>c</w:t>
      </w:r>
      <w:r w:rsidRPr="00746D23">
        <w:rPr>
          <w:lang w:val="es-ES"/>
        </w:rPr>
        <w:t>i</w:t>
      </w:r>
      <w:r w:rsidR="00746D23">
        <w:rPr>
          <w:lang w:val="es-ES"/>
        </w:rPr>
        <w:t>ó</w:t>
      </w:r>
      <w:r w:rsidRPr="00746D23">
        <w:rPr>
          <w:lang w:val="es-ES"/>
        </w:rPr>
        <w:t>n</w:t>
      </w:r>
      <w:r w:rsidR="00A5709B">
        <w:rPr>
          <w:lang w:val="es-ES"/>
        </w:rPr>
        <w:t xml:space="preserve"> y</w:t>
      </w:r>
      <w:r w:rsidR="00746D23">
        <w:rPr>
          <w:lang w:val="es-ES"/>
        </w:rPr>
        <w:t xml:space="preserve">, entre </w:t>
      </w:r>
      <w:r w:rsidR="00A5709B">
        <w:rPr>
          <w:lang w:val="es-ES"/>
        </w:rPr>
        <w:t>el</w:t>
      </w:r>
      <w:r w:rsidR="00746D23">
        <w:rPr>
          <w:lang w:val="es-ES"/>
        </w:rPr>
        <w:t>los</w:t>
      </w:r>
      <w:r w:rsidR="00A5709B">
        <w:rPr>
          <w:lang w:val="es-ES"/>
        </w:rPr>
        <w:t>,</w:t>
      </w:r>
      <w:r w:rsidRPr="00746D23">
        <w:rPr>
          <w:lang w:val="es-ES"/>
        </w:rPr>
        <w:t xml:space="preserve"> pro</w:t>
      </w:r>
      <w:r w:rsidR="00746D23">
        <w:rPr>
          <w:lang w:val="es-ES"/>
        </w:rPr>
        <w:t>y</w:t>
      </w:r>
      <w:r w:rsidRPr="00746D23">
        <w:rPr>
          <w:lang w:val="es-ES"/>
        </w:rPr>
        <w:t>ect</w:t>
      </w:r>
      <w:r w:rsidR="00746D23">
        <w:rPr>
          <w:lang w:val="es-ES"/>
        </w:rPr>
        <w:t>o</w:t>
      </w:r>
      <w:r w:rsidRPr="00746D23">
        <w:rPr>
          <w:lang w:val="es-ES"/>
        </w:rPr>
        <w:t xml:space="preserve">s </w:t>
      </w:r>
      <w:r w:rsidR="00746D23">
        <w:rPr>
          <w:lang w:val="es-ES"/>
        </w:rPr>
        <w:t>para una vida</w:t>
      </w:r>
      <w:r w:rsidRPr="00746D23">
        <w:rPr>
          <w:lang w:val="es-ES"/>
        </w:rPr>
        <w:t xml:space="preserve"> dign</w:t>
      </w:r>
      <w:r w:rsidR="00746D23">
        <w:rPr>
          <w:lang w:val="es-ES"/>
        </w:rPr>
        <w:t>a y</w:t>
      </w:r>
      <w:r w:rsidRPr="00746D23">
        <w:rPr>
          <w:lang w:val="es-ES"/>
        </w:rPr>
        <w:t xml:space="preserve"> profesional.</w:t>
      </w:r>
    </w:p>
    <w:p w:rsidR="00F056CD" w:rsidRPr="00CF6FB2" w:rsidRDefault="00F056CD" w:rsidP="00F056CD">
      <w:pPr>
        <w:spacing w:after="120"/>
        <w:ind w:left="1134" w:right="1134"/>
        <w:jc w:val="both"/>
        <w:rPr>
          <w:lang w:val="es-ES"/>
        </w:rPr>
      </w:pPr>
      <w:r w:rsidRPr="00CF6FB2">
        <w:rPr>
          <w:lang w:val="es-ES"/>
        </w:rPr>
        <w:t>431.</w:t>
      </w:r>
      <w:r w:rsidRPr="00CF6FB2">
        <w:rPr>
          <w:lang w:val="es-ES"/>
        </w:rPr>
        <w:tab/>
      </w:r>
      <w:r w:rsidR="00CF6FB2" w:rsidRPr="00CF6FB2">
        <w:rPr>
          <w:lang w:val="es-ES"/>
        </w:rPr>
        <w:t>Esas</w:t>
      </w:r>
      <w:r w:rsidRPr="00CF6FB2">
        <w:rPr>
          <w:lang w:val="es-ES"/>
        </w:rPr>
        <w:t xml:space="preserve"> me</w:t>
      </w:r>
      <w:r w:rsidR="00CF6FB2" w:rsidRPr="00CF6FB2">
        <w:rPr>
          <w:lang w:val="es-ES"/>
        </w:rPr>
        <w:t xml:space="preserve">didas, adoptadas en </w:t>
      </w:r>
      <w:r w:rsidR="00A5709B">
        <w:rPr>
          <w:lang w:val="es-ES"/>
        </w:rPr>
        <w:t>consonancia</w:t>
      </w:r>
      <w:r w:rsidRPr="00CF6FB2">
        <w:rPr>
          <w:lang w:val="es-ES"/>
        </w:rPr>
        <w:t xml:space="preserve"> </w:t>
      </w:r>
      <w:r w:rsidR="00CF6FB2" w:rsidRPr="00CF6FB2">
        <w:rPr>
          <w:lang w:val="es-ES"/>
        </w:rPr>
        <w:t>con los</w:t>
      </w:r>
      <w:r w:rsidRPr="00CF6FB2">
        <w:rPr>
          <w:lang w:val="es-ES"/>
        </w:rPr>
        <w:t xml:space="preserve"> objetiv</w:t>
      </w:r>
      <w:r w:rsidR="00CF6FB2" w:rsidRPr="00CF6FB2">
        <w:rPr>
          <w:lang w:val="es-ES"/>
        </w:rPr>
        <w:t>o</w:t>
      </w:r>
      <w:r w:rsidRPr="00CF6FB2">
        <w:rPr>
          <w:lang w:val="es-ES"/>
        </w:rPr>
        <w:t xml:space="preserve">s </w:t>
      </w:r>
      <w:r w:rsidR="00CF6FB2" w:rsidRPr="00CF6FB2">
        <w:rPr>
          <w:lang w:val="es-ES"/>
        </w:rPr>
        <w:t xml:space="preserve">de </w:t>
      </w:r>
      <w:smartTag w:uri="urn:schemas-microsoft-com:office:smarttags" w:element="PersonName">
        <w:smartTagPr>
          <w:attr w:name="ProductID" w:val="la Organizaci￳n Internacional"/>
        </w:smartTagPr>
        <w:r w:rsidR="00CF6FB2" w:rsidRPr="00CF6FB2">
          <w:rPr>
            <w:lang w:val="es-ES"/>
          </w:rPr>
          <w:t>la Organización</w:t>
        </w:r>
        <w:r w:rsidRPr="00CF6FB2">
          <w:rPr>
            <w:lang w:val="es-ES"/>
          </w:rPr>
          <w:t xml:space="preserve"> Interna</w:t>
        </w:r>
        <w:r w:rsidR="00CF6FB2" w:rsidRPr="00CF6FB2">
          <w:rPr>
            <w:lang w:val="es-ES"/>
          </w:rPr>
          <w:t>c</w:t>
        </w:r>
        <w:r w:rsidRPr="00CF6FB2">
          <w:rPr>
            <w:lang w:val="es-ES"/>
          </w:rPr>
          <w:t>ional</w:t>
        </w:r>
      </w:smartTag>
      <w:r w:rsidRPr="00CF6FB2">
        <w:rPr>
          <w:lang w:val="es-ES"/>
        </w:rPr>
        <w:t xml:space="preserve"> </w:t>
      </w:r>
      <w:r w:rsidR="00CF6FB2" w:rsidRPr="00CF6FB2">
        <w:rPr>
          <w:lang w:val="es-ES"/>
        </w:rPr>
        <w:t>del Trabajo</w:t>
      </w:r>
      <w:r w:rsidRPr="00CF6FB2">
        <w:rPr>
          <w:lang w:val="es-ES"/>
        </w:rPr>
        <w:t xml:space="preserve"> (</w:t>
      </w:r>
      <w:r w:rsidR="00CF6FB2" w:rsidRPr="00CF6FB2">
        <w:rPr>
          <w:lang w:val="es-ES"/>
        </w:rPr>
        <w:t>OIT</w:t>
      </w:r>
      <w:r w:rsidRPr="00CF6FB2">
        <w:rPr>
          <w:lang w:val="es-ES"/>
        </w:rPr>
        <w:t xml:space="preserve">) </w:t>
      </w:r>
      <w:r w:rsidR="00CF6FB2" w:rsidRPr="00CF6FB2">
        <w:rPr>
          <w:lang w:val="es-ES"/>
        </w:rPr>
        <w:t>y el</w:t>
      </w:r>
      <w:r w:rsidRPr="00CF6FB2">
        <w:rPr>
          <w:lang w:val="es-ES"/>
        </w:rPr>
        <w:t xml:space="preserve"> Convenio</w:t>
      </w:r>
      <w:r w:rsidR="00CF6FB2" w:rsidRPr="00CF6FB2">
        <w:rPr>
          <w:lang w:val="es-ES"/>
        </w:rPr>
        <w:t xml:space="preserve"> Nº</w:t>
      </w:r>
      <w:r w:rsidRPr="00CF6FB2">
        <w:rPr>
          <w:lang w:val="es-ES"/>
        </w:rPr>
        <w:t xml:space="preserve"> 182, </w:t>
      </w:r>
      <w:r w:rsidR="00CF6FB2">
        <w:rPr>
          <w:lang w:val="es-ES"/>
        </w:rPr>
        <w:t>pretenden</w:t>
      </w:r>
      <w:r w:rsidRPr="00CF6FB2">
        <w:rPr>
          <w:lang w:val="es-ES"/>
        </w:rPr>
        <w:t xml:space="preserve"> elimina</w:t>
      </w:r>
      <w:r w:rsidR="00CF6FB2">
        <w:rPr>
          <w:lang w:val="es-ES"/>
        </w:rPr>
        <w:t>r</w:t>
      </w:r>
      <w:r w:rsidRPr="00CF6FB2">
        <w:rPr>
          <w:lang w:val="es-ES"/>
        </w:rPr>
        <w:t xml:space="preserve"> </w:t>
      </w:r>
      <w:r w:rsidR="00CF6FB2">
        <w:rPr>
          <w:lang w:val="es-ES"/>
        </w:rPr>
        <w:t>gradualmente las peores</w:t>
      </w:r>
      <w:r w:rsidRPr="00CF6FB2">
        <w:rPr>
          <w:lang w:val="es-ES"/>
        </w:rPr>
        <w:t xml:space="preserve"> form</w:t>
      </w:r>
      <w:r w:rsidR="00CF6FB2">
        <w:rPr>
          <w:lang w:val="es-ES"/>
        </w:rPr>
        <w:t>a</w:t>
      </w:r>
      <w:r w:rsidRPr="00CF6FB2">
        <w:rPr>
          <w:lang w:val="es-ES"/>
        </w:rPr>
        <w:t xml:space="preserve">s </w:t>
      </w:r>
      <w:r w:rsidR="00CF6FB2">
        <w:rPr>
          <w:lang w:val="es-ES"/>
        </w:rPr>
        <w:t>de trabajo infantil</w:t>
      </w:r>
      <w:r w:rsidRPr="00CF6FB2">
        <w:rPr>
          <w:lang w:val="es-ES"/>
        </w:rPr>
        <w:t xml:space="preserve"> (</w:t>
      </w:r>
      <w:r w:rsidR="00CF6FB2">
        <w:rPr>
          <w:lang w:val="es-ES"/>
        </w:rPr>
        <w:t>trabajos peligroso</w:t>
      </w:r>
      <w:r w:rsidR="00A5709B">
        <w:rPr>
          <w:lang w:val="es-ES"/>
        </w:rPr>
        <w:t>s</w:t>
      </w:r>
      <w:r w:rsidRPr="00CF6FB2">
        <w:rPr>
          <w:lang w:val="es-ES"/>
        </w:rPr>
        <w:t xml:space="preserve">, </w:t>
      </w:r>
      <w:r w:rsidR="00CF6FB2">
        <w:rPr>
          <w:lang w:val="es-ES"/>
        </w:rPr>
        <w:t xml:space="preserve">explotación sexual </w:t>
      </w:r>
      <w:r w:rsidRPr="00CF6FB2">
        <w:rPr>
          <w:lang w:val="es-ES"/>
        </w:rPr>
        <w:t xml:space="preserve">comercial, </w:t>
      </w:r>
      <w:r w:rsidR="00CF6FB2">
        <w:rPr>
          <w:lang w:val="es-ES"/>
        </w:rPr>
        <w:t>trata de niños, e</w:t>
      </w:r>
      <w:r w:rsidRPr="00CF6FB2">
        <w:rPr>
          <w:lang w:val="es-ES"/>
        </w:rPr>
        <w:t>s</w:t>
      </w:r>
      <w:r w:rsidR="00CF6FB2">
        <w:rPr>
          <w:lang w:val="es-ES"/>
        </w:rPr>
        <w:t>c</w:t>
      </w:r>
      <w:r w:rsidRPr="00CF6FB2">
        <w:rPr>
          <w:lang w:val="es-ES"/>
        </w:rPr>
        <w:t>lav</w:t>
      </w:r>
      <w:r w:rsidR="00CF6FB2">
        <w:rPr>
          <w:lang w:val="es-ES"/>
        </w:rPr>
        <w:t>itud</w:t>
      </w:r>
      <w:r w:rsidRPr="00CF6FB2">
        <w:rPr>
          <w:lang w:val="es-ES"/>
        </w:rPr>
        <w:t>, etc.).</w:t>
      </w:r>
    </w:p>
    <w:p w:rsidR="00F056CD" w:rsidRPr="00F04CDA" w:rsidRDefault="00F056CD" w:rsidP="00F056CD">
      <w:pPr>
        <w:spacing w:after="120"/>
        <w:ind w:left="1134" w:right="1134"/>
        <w:jc w:val="both"/>
        <w:rPr>
          <w:lang w:val="es-ES"/>
        </w:rPr>
      </w:pPr>
      <w:r w:rsidRPr="001E00CD">
        <w:rPr>
          <w:lang w:val="es-ES"/>
        </w:rPr>
        <w:t>432.</w:t>
      </w:r>
      <w:r w:rsidRPr="001E00CD">
        <w:rPr>
          <w:lang w:val="es-ES"/>
        </w:rPr>
        <w:tab/>
      </w:r>
      <w:r w:rsidR="00F04CDA">
        <w:rPr>
          <w:lang w:val="es-ES"/>
        </w:rPr>
        <w:t>Se han mencionado c</w:t>
      </w:r>
      <w:r w:rsidR="00CF6FB2" w:rsidRPr="001E00CD">
        <w:rPr>
          <w:lang w:val="es-ES"/>
        </w:rPr>
        <w:t>aso</w:t>
      </w:r>
      <w:r w:rsidRPr="001E00CD">
        <w:rPr>
          <w:lang w:val="es-ES"/>
        </w:rPr>
        <w:t xml:space="preserve">s </w:t>
      </w:r>
      <w:r w:rsidR="00CF6FB2" w:rsidRPr="001E00CD">
        <w:rPr>
          <w:lang w:val="es-ES"/>
        </w:rPr>
        <w:t>de</w:t>
      </w:r>
      <w:r w:rsidRPr="001E00CD">
        <w:rPr>
          <w:lang w:val="es-ES"/>
        </w:rPr>
        <w:t xml:space="preserve"> viola</w:t>
      </w:r>
      <w:r w:rsidR="00CF6FB2" w:rsidRPr="001E00CD">
        <w:rPr>
          <w:lang w:val="es-ES"/>
        </w:rPr>
        <w:t>c</w:t>
      </w:r>
      <w:r w:rsidRPr="001E00CD">
        <w:rPr>
          <w:lang w:val="es-ES"/>
        </w:rPr>
        <w:t>i</w:t>
      </w:r>
      <w:r w:rsidR="00CF6FB2" w:rsidRPr="001E00CD">
        <w:rPr>
          <w:lang w:val="es-ES"/>
        </w:rPr>
        <w:t>ó</w:t>
      </w:r>
      <w:r w:rsidRPr="001E00CD">
        <w:rPr>
          <w:lang w:val="es-ES"/>
        </w:rPr>
        <w:t>n</w:t>
      </w:r>
      <w:r w:rsidR="00CF6FB2" w:rsidRPr="001E00CD">
        <w:rPr>
          <w:lang w:val="es-ES"/>
        </w:rPr>
        <w:t xml:space="preserve"> de los derechos del niño</w:t>
      </w:r>
      <w:r w:rsidRPr="001E00CD">
        <w:rPr>
          <w:lang w:val="es-ES"/>
        </w:rPr>
        <w:t>, especial</w:t>
      </w:r>
      <w:r w:rsidR="00CF6FB2" w:rsidRPr="001E00CD">
        <w:rPr>
          <w:lang w:val="es-ES"/>
        </w:rPr>
        <w:t>mente</w:t>
      </w:r>
      <w:r w:rsidRPr="001E00CD">
        <w:rPr>
          <w:lang w:val="es-ES"/>
        </w:rPr>
        <w:t xml:space="preserve"> </w:t>
      </w:r>
      <w:r w:rsidR="00CF6FB2" w:rsidRPr="001E00CD">
        <w:rPr>
          <w:lang w:val="es-ES"/>
        </w:rPr>
        <w:t xml:space="preserve">abusos </w:t>
      </w:r>
      <w:r w:rsidRPr="001E00CD">
        <w:rPr>
          <w:lang w:val="es-ES"/>
        </w:rPr>
        <w:t>sexual</w:t>
      </w:r>
      <w:r w:rsidR="00CF6FB2" w:rsidRPr="001E00CD">
        <w:rPr>
          <w:lang w:val="es-ES"/>
        </w:rPr>
        <w:t>es</w:t>
      </w:r>
      <w:r w:rsidRPr="001E00CD">
        <w:rPr>
          <w:lang w:val="es-ES"/>
        </w:rPr>
        <w:t>, discrimina</w:t>
      </w:r>
      <w:r w:rsidR="00CF6FB2" w:rsidRPr="001E00CD">
        <w:rPr>
          <w:lang w:val="es-ES"/>
        </w:rPr>
        <w:t>c</w:t>
      </w:r>
      <w:r w:rsidRPr="001E00CD">
        <w:rPr>
          <w:lang w:val="es-ES"/>
        </w:rPr>
        <w:t>i</w:t>
      </w:r>
      <w:r w:rsidR="00CF6FB2" w:rsidRPr="001E00CD">
        <w:rPr>
          <w:lang w:val="es-ES"/>
        </w:rPr>
        <w:t>ón</w:t>
      </w:r>
      <w:r w:rsidRPr="001E00CD">
        <w:rPr>
          <w:lang w:val="es-ES"/>
        </w:rPr>
        <w:t xml:space="preserve">, </w:t>
      </w:r>
      <w:r w:rsidR="00CF6FB2" w:rsidRPr="001E00CD">
        <w:rPr>
          <w:lang w:val="es-ES"/>
        </w:rPr>
        <w:t>falta de cuidados y</w:t>
      </w:r>
      <w:r w:rsidRPr="001E00CD">
        <w:rPr>
          <w:lang w:val="es-ES"/>
        </w:rPr>
        <w:t xml:space="preserve"> violenc</w:t>
      </w:r>
      <w:r w:rsidR="00CF6FB2" w:rsidRPr="001E00CD">
        <w:rPr>
          <w:lang w:val="es-ES"/>
        </w:rPr>
        <w:t>ia e</w:t>
      </w:r>
      <w:r w:rsidRPr="001E00CD">
        <w:rPr>
          <w:lang w:val="es-ES"/>
        </w:rPr>
        <w:t xml:space="preserve">n </w:t>
      </w:r>
      <w:r w:rsidR="00CF6FB2" w:rsidRPr="001E00CD">
        <w:rPr>
          <w:lang w:val="es-ES"/>
        </w:rPr>
        <w:t>la</w:t>
      </w:r>
      <w:r w:rsidRPr="001E00CD">
        <w:rPr>
          <w:lang w:val="es-ES"/>
        </w:rPr>
        <w:t xml:space="preserve"> famil</w:t>
      </w:r>
      <w:r w:rsidR="00CF6FB2" w:rsidRPr="001E00CD">
        <w:rPr>
          <w:lang w:val="es-ES"/>
        </w:rPr>
        <w:t>ia y en las</w:t>
      </w:r>
      <w:r w:rsidRPr="001E00CD">
        <w:rPr>
          <w:lang w:val="es-ES"/>
        </w:rPr>
        <w:t xml:space="preserve"> comuni</w:t>
      </w:r>
      <w:r w:rsidR="00CF6FB2" w:rsidRPr="001E00CD">
        <w:rPr>
          <w:lang w:val="es-ES"/>
        </w:rPr>
        <w:t>dades</w:t>
      </w:r>
      <w:r w:rsidR="001E00CD" w:rsidRPr="001E00CD">
        <w:rPr>
          <w:lang w:val="es-ES"/>
        </w:rPr>
        <w:t xml:space="preserve"> urbanas y rurales</w:t>
      </w:r>
      <w:r w:rsidRPr="001E00CD">
        <w:rPr>
          <w:lang w:val="es-ES"/>
        </w:rPr>
        <w:t xml:space="preserve"> </w:t>
      </w:r>
      <w:r w:rsidR="001E00CD" w:rsidRPr="001E00CD">
        <w:rPr>
          <w:lang w:val="es-ES"/>
        </w:rPr>
        <w:t>e</w:t>
      </w:r>
      <w:r w:rsidRPr="001E00CD">
        <w:rPr>
          <w:lang w:val="es-ES"/>
        </w:rPr>
        <w:t xml:space="preserve"> i</w:t>
      </w:r>
      <w:r w:rsidR="001E00CD" w:rsidRPr="001E00CD">
        <w:rPr>
          <w:lang w:val="es-ES"/>
        </w:rPr>
        <w:t>mplicación e</w:t>
      </w:r>
      <w:r w:rsidRPr="001E00CD">
        <w:rPr>
          <w:lang w:val="es-ES"/>
        </w:rPr>
        <w:t xml:space="preserve">n </w:t>
      </w:r>
      <w:r w:rsidR="001E00CD" w:rsidRPr="001E00CD">
        <w:rPr>
          <w:lang w:val="es-ES"/>
        </w:rPr>
        <w:t>las peores formas de trabajo infantil</w:t>
      </w:r>
      <w:r w:rsidRPr="001E00CD">
        <w:rPr>
          <w:lang w:val="es-ES"/>
        </w:rPr>
        <w:t xml:space="preserve"> (</w:t>
      </w:r>
      <w:r w:rsidR="001E00CD">
        <w:rPr>
          <w:lang w:val="es-ES"/>
        </w:rPr>
        <w:t>e</w:t>
      </w:r>
      <w:r w:rsidRPr="001E00CD">
        <w:rPr>
          <w:lang w:val="es-ES"/>
        </w:rPr>
        <w:t xml:space="preserve">n </w:t>
      </w:r>
      <w:r w:rsidR="001E00CD">
        <w:rPr>
          <w:lang w:val="es-ES"/>
        </w:rPr>
        <w:t xml:space="preserve">las minas de </w:t>
      </w:r>
      <w:r w:rsidRPr="001E00CD">
        <w:rPr>
          <w:lang w:val="es-ES"/>
        </w:rPr>
        <w:t>diam</w:t>
      </w:r>
      <w:r w:rsidR="001E00CD">
        <w:rPr>
          <w:lang w:val="es-ES"/>
        </w:rPr>
        <w:t>a</w:t>
      </w:r>
      <w:r w:rsidRPr="001E00CD">
        <w:rPr>
          <w:lang w:val="es-ES"/>
        </w:rPr>
        <w:t>n</w:t>
      </w:r>
      <w:r w:rsidR="001E00CD">
        <w:rPr>
          <w:lang w:val="es-ES"/>
        </w:rPr>
        <w:t>tes,</w:t>
      </w:r>
      <w:r w:rsidRPr="001E00CD">
        <w:rPr>
          <w:lang w:val="es-ES"/>
        </w:rPr>
        <w:t xml:space="preserve"> </w:t>
      </w:r>
      <w:r w:rsidR="001E00CD">
        <w:rPr>
          <w:lang w:val="es-ES"/>
        </w:rPr>
        <w:t>localidades fronterizas</w:t>
      </w:r>
      <w:r w:rsidRPr="001E00CD">
        <w:rPr>
          <w:lang w:val="es-ES"/>
        </w:rPr>
        <w:t>, a</w:t>
      </w:r>
      <w:r w:rsidR="001E00CD">
        <w:rPr>
          <w:lang w:val="es-ES"/>
        </w:rPr>
        <w:t>e</w:t>
      </w:r>
      <w:r w:rsidRPr="001E00CD">
        <w:rPr>
          <w:lang w:val="es-ES"/>
        </w:rPr>
        <w:t>r</w:t>
      </w:r>
      <w:r w:rsidR="001E00CD">
        <w:rPr>
          <w:lang w:val="es-ES"/>
        </w:rPr>
        <w:t>o</w:t>
      </w:r>
      <w:r w:rsidRPr="001E00CD">
        <w:rPr>
          <w:lang w:val="es-ES"/>
        </w:rPr>
        <w:t>p</w:t>
      </w:r>
      <w:r w:rsidR="001E00CD">
        <w:rPr>
          <w:lang w:val="es-ES"/>
        </w:rPr>
        <w:t>ue</w:t>
      </w:r>
      <w:r w:rsidRPr="001E00CD">
        <w:rPr>
          <w:lang w:val="es-ES"/>
        </w:rPr>
        <w:t>rt</w:t>
      </w:r>
      <w:r w:rsidR="001E00CD">
        <w:rPr>
          <w:lang w:val="es-ES"/>
        </w:rPr>
        <w:t>o</w:t>
      </w:r>
      <w:r w:rsidRPr="001E00CD">
        <w:rPr>
          <w:lang w:val="es-ES"/>
        </w:rPr>
        <w:t>s, m</w:t>
      </w:r>
      <w:r w:rsidR="001E00CD">
        <w:rPr>
          <w:lang w:val="es-ES"/>
        </w:rPr>
        <w:t>e</w:t>
      </w:r>
      <w:r w:rsidRPr="001E00CD">
        <w:rPr>
          <w:lang w:val="es-ES"/>
        </w:rPr>
        <w:t>r</w:t>
      </w:r>
      <w:r w:rsidR="001E00CD">
        <w:rPr>
          <w:lang w:val="es-ES"/>
        </w:rPr>
        <w:t>cados</w:t>
      </w:r>
      <w:r w:rsidRPr="001E00CD">
        <w:rPr>
          <w:lang w:val="es-ES"/>
        </w:rPr>
        <w:t xml:space="preserve"> </w:t>
      </w:r>
      <w:r w:rsidR="001E00CD">
        <w:rPr>
          <w:lang w:val="es-ES"/>
        </w:rPr>
        <w:t xml:space="preserve">y </w:t>
      </w:r>
      <w:r w:rsidRPr="001E00CD">
        <w:rPr>
          <w:lang w:val="es-ES"/>
        </w:rPr>
        <w:t>terminal</w:t>
      </w:r>
      <w:r w:rsidR="001E00CD">
        <w:rPr>
          <w:lang w:val="es-ES"/>
        </w:rPr>
        <w:t>e</w:t>
      </w:r>
      <w:r w:rsidRPr="001E00CD">
        <w:rPr>
          <w:lang w:val="es-ES"/>
        </w:rPr>
        <w:t>s</w:t>
      </w:r>
      <w:r w:rsidR="001E00CD">
        <w:rPr>
          <w:lang w:val="es-ES"/>
        </w:rPr>
        <w:t xml:space="preserve"> de autobuses)</w:t>
      </w:r>
      <w:r w:rsidRPr="001E00CD">
        <w:rPr>
          <w:lang w:val="es-ES"/>
        </w:rPr>
        <w:t xml:space="preserve"> </w:t>
      </w:r>
      <w:r w:rsidR="001E00CD">
        <w:rPr>
          <w:lang w:val="es-ES"/>
        </w:rPr>
        <w:t xml:space="preserve">y </w:t>
      </w:r>
      <w:r w:rsidR="00A5709B">
        <w:rPr>
          <w:lang w:val="es-ES"/>
        </w:rPr>
        <w:t xml:space="preserve">de </w:t>
      </w:r>
      <w:r w:rsidR="001E00CD">
        <w:rPr>
          <w:lang w:val="es-ES"/>
        </w:rPr>
        <w:t>explotación</w:t>
      </w:r>
      <w:r w:rsidRPr="001E00CD">
        <w:rPr>
          <w:lang w:val="es-ES"/>
        </w:rPr>
        <w:t xml:space="preserve"> econ</w:t>
      </w:r>
      <w:r w:rsidR="001E00CD">
        <w:rPr>
          <w:lang w:val="es-ES"/>
        </w:rPr>
        <w:t>ó</w:t>
      </w:r>
      <w:r w:rsidRPr="001E00CD">
        <w:rPr>
          <w:lang w:val="es-ES"/>
        </w:rPr>
        <w:t>mic</w:t>
      </w:r>
      <w:r w:rsidR="001E00CD">
        <w:rPr>
          <w:lang w:val="es-ES"/>
        </w:rPr>
        <w:t xml:space="preserve">a </w:t>
      </w:r>
      <w:r w:rsidRPr="001E00CD">
        <w:rPr>
          <w:lang w:val="es-ES"/>
        </w:rPr>
        <w:t>(activi</w:t>
      </w:r>
      <w:r w:rsidR="001E00CD">
        <w:rPr>
          <w:lang w:val="es-ES"/>
        </w:rPr>
        <w:t>dad</w:t>
      </w:r>
      <w:r w:rsidRPr="001E00CD">
        <w:rPr>
          <w:lang w:val="es-ES"/>
        </w:rPr>
        <w:t>es</w:t>
      </w:r>
      <w:r w:rsidR="001E00CD">
        <w:rPr>
          <w:lang w:val="es-ES"/>
        </w:rPr>
        <w:t xml:space="preserve"> peligrosas</w:t>
      </w:r>
      <w:r w:rsidRPr="001E00CD">
        <w:rPr>
          <w:lang w:val="es-ES"/>
        </w:rPr>
        <w:t xml:space="preserve">, </w:t>
      </w:r>
      <w:r w:rsidR="001E00CD">
        <w:rPr>
          <w:lang w:val="es-ES"/>
        </w:rPr>
        <w:t>como pesca de altura</w:t>
      </w:r>
      <w:r w:rsidRPr="001E00CD">
        <w:rPr>
          <w:lang w:val="es-ES"/>
        </w:rPr>
        <w:t xml:space="preserve"> </w:t>
      </w:r>
      <w:r w:rsidR="001E00CD">
        <w:rPr>
          <w:lang w:val="es-ES"/>
        </w:rPr>
        <w:t>e</w:t>
      </w:r>
      <w:r w:rsidRPr="001E00CD">
        <w:rPr>
          <w:lang w:val="es-ES"/>
        </w:rPr>
        <w:t xml:space="preserve">n </w:t>
      </w:r>
      <w:r w:rsidR="001E00CD">
        <w:rPr>
          <w:lang w:val="es-ES"/>
        </w:rPr>
        <w:t>el</w:t>
      </w:r>
      <w:r w:rsidRPr="001E00CD">
        <w:rPr>
          <w:lang w:val="es-ES"/>
        </w:rPr>
        <w:t xml:space="preserve"> </w:t>
      </w:r>
      <w:r w:rsidR="001E00CD">
        <w:rPr>
          <w:lang w:val="es-ES"/>
        </w:rPr>
        <w:t>sur,</w:t>
      </w:r>
      <w:r w:rsidRPr="001E00CD">
        <w:rPr>
          <w:lang w:val="es-ES"/>
        </w:rPr>
        <w:t xml:space="preserve"> </w:t>
      </w:r>
      <w:r w:rsidR="001E00CD">
        <w:rPr>
          <w:lang w:val="es-ES"/>
        </w:rPr>
        <w:t>e</w:t>
      </w:r>
      <w:r w:rsidRPr="001E00CD">
        <w:rPr>
          <w:lang w:val="es-ES"/>
        </w:rPr>
        <w:t xml:space="preserve">n </w:t>
      </w:r>
      <w:r w:rsidR="001E00CD">
        <w:rPr>
          <w:lang w:val="es-ES"/>
        </w:rPr>
        <w:t xml:space="preserve">la provincia de </w:t>
      </w:r>
      <w:r w:rsidRPr="001E00CD">
        <w:rPr>
          <w:lang w:val="es-ES"/>
        </w:rPr>
        <w:t>Namibe</w:t>
      </w:r>
      <w:r w:rsidR="001E00CD">
        <w:rPr>
          <w:lang w:val="es-ES"/>
        </w:rPr>
        <w:t>)</w:t>
      </w:r>
      <w:r w:rsidRPr="001E00CD">
        <w:rPr>
          <w:lang w:val="es-ES"/>
        </w:rPr>
        <w:t xml:space="preserve"> </w:t>
      </w:r>
      <w:r w:rsidR="001E00CD">
        <w:rPr>
          <w:lang w:val="es-ES"/>
        </w:rPr>
        <w:t>y</w:t>
      </w:r>
      <w:r w:rsidRPr="001E00CD">
        <w:rPr>
          <w:lang w:val="es-ES"/>
        </w:rPr>
        <w:t xml:space="preserve"> </w:t>
      </w:r>
      <w:r w:rsidR="00F04CDA">
        <w:rPr>
          <w:lang w:val="es-ES"/>
        </w:rPr>
        <w:t>se han citado en much</w:t>
      </w:r>
      <w:r w:rsidR="00A5709B">
        <w:rPr>
          <w:lang w:val="es-ES"/>
        </w:rPr>
        <w:t>o</w:t>
      </w:r>
      <w:r w:rsidR="00F04CDA">
        <w:rPr>
          <w:lang w:val="es-ES"/>
        </w:rPr>
        <w:t>s casos</w:t>
      </w:r>
      <w:r w:rsidR="000A2C2D">
        <w:rPr>
          <w:lang w:val="es-ES"/>
        </w:rPr>
        <w:t xml:space="preserve"> </w:t>
      </w:r>
      <w:r w:rsidR="00F04CDA">
        <w:rPr>
          <w:lang w:val="es-ES"/>
        </w:rPr>
        <w:t>est</w:t>
      </w:r>
      <w:r w:rsidRPr="001E00CD">
        <w:rPr>
          <w:lang w:val="es-ES"/>
        </w:rPr>
        <w:t>a</w:t>
      </w:r>
      <w:r w:rsidR="00F04CDA">
        <w:rPr>
          <w:lang w:val="es-ES"/>
        </w:rPr>
        <w:t xml:space="preserve">s cuestiones al debatir los </w:t>
      </w:r>
      <w:r w:rsidRPr="001E00CD">
        <w:rPr>
          <w:lang w:val="es-ES"/>
        </w:rPr>
        <w:t>tem</w:t>
      </w:r>
      <w:r w:rsidR="00F04CDA">
        <w:rPr>
          <w:lang w:val="es-ES"/>
        </w:rPr>
        <w:t>a</w:t>
      </w:r>
      <w:r w:rsidRPr="001E00CD">
        <w:rPr>
          <w:lang w:val="es-ES"/>
        </w:rPr>
        <w:t xml:space="preserve">s </w:t>
      </w:r>
      <w:r w:rsidR="00F04CDA">
        <w:rPr>
          <w:lang w:val="es-ES"/>
        </w:rPr>
        <w:t>relacionados con la</w:t>
      </w:r>
      <w:r w:rsidRPr="001E00CD">
        <w:rPr>
          <w:lang w:val="es-ES"/>
        </w:rPr>
        <w:t xml:space="preserve"> s</w:t>
      </w:r>
      <w:r w:rsidR="00F04CDA">
        <w:rPr>
          <w:lang w:val="es-ES"/>
        </w:rPr>
        <w:t>i</w:t>
      </w:r>
      <w:r w:rsidRPr="001E00CD">
        <w:rPr>
          <w:lang w:val="es-ES"/>
        </w:rPr>
        <w:t>t</w:t>
      </w:r>
      <w:r w:rsidR="00F04CDA">
        <w:rPr>
          <w:lang w:val="es-ES"/>
        </w:rPr>
        <w:t>u</w:t>
      </w:r>
      <w:r w:rsidRPr="001E00CD">
        <w:rPr>
          <w:lang w:val="es-ES"/>
        </w:rPr>
        <w:t>a</w:t>
      </w:r>
      <w:r w:rsidR="00F04CDA">
        <w:rPr>
          <w:lang w:val="es-ES"/>
        </w:rPr>
        <w:t>ción del niño</w:t>
      </w:r>
      <w:r w:rsidRPr="001E00CD">
        <w:rPr>
          <w:lang w:val="es-ES"/>
        </w:rPr>
        <w:t xml:space="preserve">. </w:t>
      </w:r>
      <w:r w:rsidR="00F04CDA" w:rsidRPr="00F04CDA">
        <w:rPr>
          <w:lang w:val="es-ES"/>
        </w:rPr>
        <w:t>La explotación sexual</w:t>
      </w:r>
      <w:r w:rsidRPr="00F04CDA">
        <w:rPr>
          <w:lang w:val="es-ES"/>
        </w:rPr>
        <w:t xml:space="preserve"> comercial </w:t>
      </w:r>
      <w:r w:rsidR="00F04CDA" w:rsidRPr="00F04CDA">
        <w:rPr>
          <w:lang w:val="es-ES"/>
        </w:rPr>
        <w:t>y en la calle de los niños</w:t>
      </w:r>
      <w:r w:rsidRPr="00F04CDA">
        <w:rPr>
          <w:lang w:val="es-ES"/>
        </w:rPr>
        <w:t xml:space="preserve"> </w:t>
      </w:r>
      <w:r w:rsidR="00F04CDA" w:rsidRPr="00F04CDA">
        <w:rPr>
          <w:lang w:val="es-ES"/>
        </w:rPr>
        <w:t>es</w:t>
      </w:r>
      <w:r w:rsidR="00CA02B5">
        <w:rPr>
          <w:lang w:val="es-ES"/>
        </w:rPr>
        <w:t>tá a la</w:t>
      </w:r>
      <w:r w:rsidR="00F04CDA" w:rsidRPr="00F04CDA">
        <w:rPr>
          <w:lang w:val="es-ES"/>
        </w:rPr>
        <w:t xml:space="preserve"> </w:t>
      </w:r>
      <w:r w:rsidRPr="00F04CDA">
        <w:rPr>
          <w:lang w:val="es-ES"/>
        </w:rPr>
        <w:t>vis</w:t>
      </w:r>
      <w:r w:rsidR="00CA02B5">
        <w:rPr>
          <w:lang w:val="es-ES"/>
        </w:rPr>
        <w:t>ta de todos</w:t>
      </w:r>
      <w:r w:rsidRPr="00F04CDA">
        <w:rPr>
          <w:lang w:val="es-ES"/>
        </w:rPr>
        <w:t xml:space="preserve">, </w:t>
      </w:r>
      <w:r w:rsidR="00F04CDA">
        <w:rPr>
          <w:lang w:val="es-ES"/>
        </w:rPr>
        <w:t>sobre todo en los centros</w:t>
      </w:r>
      <w:r w:rsidRPr="00F04CDA">
        <w:rPr>
          <w:lang w:val="es-ES"/>
        </w:rPr>
        <w:t xml:space="preserve"> urban</w:t>
      </w:r>
      <w:r w:rsidR="00F04CDA">
        <w:rPr>
          <w:lang w:val="es-ES"/>
        </w:rPr>
        <w:t>os, en donde los grupos más</w:t>
      </w:r>
      <w:r w:rsidR="000A2C2D">
        <w:rPr>
          <w:lang w:val="es-ES"/>
        </w:rPr>
        <w:t xml:space="preserve"> </w:t>
      </w:r>
      <w:r w:rsidRPr="00F04CDA">
        <w:rPr>
          <w:lang w:val="es-ES"/>
        </w:rPr>
        <w:t>vulnerable</w:t>
      </w:r>
      <w:r w:rsidR="00F04CDA">
        <w:rPr>
          <w:lang w:val="es-ES"/>
        </w:rPr>
        <w:t>s</w:t>
      </w:r>
      <w:r w:rsidRPr="00F04CDA">
        <w:rPr>
          <w:lang w:val="es-ES"/>
        </w:rPr>
        <w:t xml:space="preserve"> </w:t>
      </w:r>
      <w:r w:rsidR="00F04CDA">
        <w:rPr>
          <w:lang w:val="es-ES"/>
        </w:rPr>
        <w:t>son los niños huérfanos y sin hogar</w:t>
      </w:r>
      <w:r w:rsidRPr="00F04CDA">
        <w:rPr>
          <w:lang w:val="es-ES"/>
        </w:rPr>
        <w:t xml:space="preserve">. </w:t>
      </w:r>
    </w:p>
    <w:p w:rsidR="00F056CD" w:rsidRPr="00CA02B5" w:rsidRDefault="00F056CD" w:rsidP="00F056CD">
      <w:pPr>
        <w:spacing w:after="120"/>
        <w:ind w:left="1134" w:right="1134"/>
        <w:jc w:val="both"/>
        <w:rPr>
          <w:lang w:val="es-ES"/>
        </w:rPr>
      </w:pPr>
      <w:r w:rsidRPr="00CA02B5">
        <w:rPr>
          <w:lang w:val="es-ES"/>
        </w:rPr>
        <w:t>433.</w:t>
      </w:r>
      <w:r w:rsidRPr="00CA02B5">
        <w:rPr>
          <w:lang w:val="es-ES"/>
        </w:rPr>
        <w:tab/>
      </w:r>
      <w:r w:rsidR="00CA02B5" w:rsidRPr="00CA02B5">
        <w:rPr>
          <w:lang w:val="es-ES"/>
        </w:rPr>
        <w:t xml:space="preserve">Se están tomando medidas </w:t>
      </w:r>
      <w:r w:rsidR="00AC4DC5">
        <w:rPr>
          <w:lang w:val="es-ES"/>
        </w:rPr>
        <w:t xml:space="preserve">destinadas </w:t>
      </w:r>
      <w:r w:rsidR="00CA02B5" w:rsidRPr="00CA02B5">
        <w:rPr>
          <w:lang w:val="es-ES"/>
        </w:rPr>
        <w:t xml:space="preserve">a corregir esa </w:t>
      </w:r>
      <w:r w:rsidRPr="00CA02B5">
        <w:rPr>
          <w:lang w:val="es-ES"/>
        </w:rPr>
        <w:t>situa</w:t>
      </w:r>
      <w:r w:rsidR="00CA02B5" w:rsidRPr="00CA02B5">
        <w:rPr>
          <w:lang w:val="es-ES"/>
        </w:rPr>
        <w:t>c</w:t>
      </w:r>
      <w:r w:rsidRPr="00CA02B5">
        <w:rPr>
          <w:lang w:val="es-ES"/>
        </w:rPr>
        <w:t>i</w:t>
      </w:r>
      <w:r w:rsidR="00CA02B5" w:rsidRPr="00CA02B5">
        <w:rPr>
          <w:lang w:val="es-ES"/>
        </w:rPr>
        <w:t>ó</w:t>
      </w:r>
      <w:r w:rsidRPr="00CA02B5">
        <w:rPr>
          <w:lang w:val="es-ES"/>
        </w:rPr>
        <w:t xml:space="preserve">n </w:t>
      </w:r>
      <w:r w:rsidR="00CA02B5" w:rsidRPr="00CA02B5">
        <w:rPr>
          <w:lang w:val="es-ES"/>
        </w:rPr>
        <w:t xml:space="preserve">en el marco de </w:t>
      </w:r>
      <w:smartTag w:uri="urn:schemas-microsoft-com:office:smarttags" w:element="PersonName">
        <w:smartTagPr>
          <w:attr w:name="ProductID" w:val="la Estrategia"/>
        </w:smartTagPr>
        <w:r w:rsidR="00CA02B5" w:rsidRPr="00CA02B5">
          <w:rPr>
            <w:lang w:val="es-ES"/>
          </w:rPr>
          <w:t xml:space="preserve">la </w:t>
        </w:r>
        <w:r w:rsidR="00D5143B" w:rsidRPr="00CA02B5">
          <w:rPr>
            <w:lang w:val="es-ES"/>
          </w:rPr>
          <w:t>Estrategia</w:t>
        </w:r>
      </w:smartTag>
      <w:r w:rsidR="00D5143B">
        <w:rPr>
          <w:lang w:val="es-ES"/>
        </w:rPr>
        <w:t xml:space="preserve"> </w:t>
      </w:r>
      <w:r w:rsidRPr="00CA02B5">
        <w:rPr>
          <w:lang w:val="es-ES"/>
        </w:rPr>
        <w:t>na</w:t>
      </w:r>
      <w:r w:rsidR="00CA02B5" w:rsidRPr="00CA02B5">
        <w:rPr>
          <w:lang w:val="es-ES"/>
        </w:rPr>
        <w:t>c</w:t>
      </w:r>
      <w:r w:rsidRPr="00CA02B5">
        <w:rPr>
          <w:lang w:val="es-ES"/>
        </w:rPr>
        <w:t>ional</w:t>
      </w:r>
      <w:r w:rsidR="00CA02B5" w:rsidRPr="00CA02B5">
        <w:rPr>
          <w:lang w:val="es-ES"/>
        </w:rPr>
        <w:t xml:space="preserve"> para</w:t>
      </w:r>
      <w:r w:rsidRPr="00CA02B5">
        <w:rPr>
          <w:lang w:val="es-ES"/>
        </w:rPr>
        <w:t xml:space="preserve"> preven</w:t>
      </w:r>
      <w:r w:rsidR="00CA02B5" w:rsidRPr="00CA02B5">
        <w:rPr>
          <w:lang w:val="es-ES"/>
        </w:rPr>
        <w:t>ir y</w:t>
      </w:r>
      <w:r w:rsidRPr="00CA02B5">
        <w:rPr>
          <w:lang w:val="es-ES"/>
        </w:rPr>
        <w:t xml:space="preserve"> mitiga</w:t>
      </w:r>
      <w:r w:rsidR="00CA02B5" w:rsidRPr="00CA02B5">
        <w:rPr>
          <w:lang w:val="es-ES"/>
        </w:rPr>
        <w:t>r</w:t>
      </w:r>
      <w:r w:rsidRPr="00CA02B5">
        <w:rPr>
          <w:lang w:val="es-ES"/>
        </w:rPr>
        <w:t xml:space="preserve"> </w:t>
      </w:r>
      <w:r w:rsidR="00CA02B5" w:rsidRPr="00CA02B5">
        <w:rPr>
          <w:lang w:val="es-ES"/>
        </w:rPr>
        <w:t>la violencia</w:t>
      </w:r>
      <w:r w:rsidRPr="00CA02B5">
        <w:rPr>
          <w:lang w:val="es-ES"/>
        </w:rPr>
        <w:t xml:space="preserve"> </w:t>
      </w:r>
      <w:r w:rsidR="00CA02B5" w:rsidRPr="00CA02B5">
        <w:rPr>
          <w:lang w:val="es-ES"/>
        </w:rPr>
        <w:t xml:space="preserve">contra los </w:t>
      </w:r>
      <w:r w:rsidRPr="00CA02B5">
        <w:rPr>
          <w:lang w:val="es-ES"/>
        </w:rPr>
        <w:t>n</w:t>
      </w:r>
      <w:r w:rsidR="00CA02B5" w:rsidRPr="00CA02B5">
        <w:rPr>
          <w:lang w:val="es-ES"/>
        </w:rPr>
        <w:t>iños</w:t>
      </w:r>
      <w:r w:rsidRPr="00CA02B5">
        <w:rPr>
          <w:lang w:val="es-ES"/>
        </w:rPr>
        <w:t xml:space="preserve">, </w:t>
      </w:r>
      <w:r w:rsidR="00CA02B5" w:rsidRPr="00CA02B5">
        <w:rPr>
          <w:lang w:val="es-ES"/>
        </w:rPr>
        <w:t>sin olvidar la</w:t>
      </w:r>
      <w:r w:rsidRPr="00CA02B5">
        <w:rPr>
          <w:lang w:val="es-ES"/>
        </w:rPr>
        <w:t xml:space="preserve"> urgent</w:t>
      </w:r>
      <w:r w:rsidR="00CA02B5" w:rsidRPr="00CA02B5">
        <w:rPr>
          <w:lang w:val="es-ES"/>
        </w:rPr>
        <w:t>e</w:t>
      </w:r>
      <w:r w:rsidRPr="00CA02B5">
        <w:rPr>
          <w:lang w:val="es-ES"/>
        </w:rPr>
        <w:t xml:space="preserve"> necesi</w:t>
      </w:r>
      <w:r w:rsidR="00CA02B5">
        <w:rPr>
          <w:lang w:val="es-ES"/>
        </w:rPr>
        <w:t>dad de</w:t>
      </w:r>
      <w:r w:rsidRPr="00CA02B5">
        <w:rPr>
          <w:lang w:val="es-ES"/>
        </w:rPr>
        <w:t xml:space="preserve"> revis</w:t>
      </w:r>
      <w:r w:rsidR="00CA02B5">
        <w:rPr>
          <w:lang w:val="es-ES"/>
        </w:rPr>
        <w:t xml:space="preserve">ar el Plan Nacional de </w:t>
      </w:r>
      <w:r w:rsidRPr="00CA02B5">
        <w:rPr>
          <w:lang w:val="es-ES"/>
        </w:rPr>
        <w:t>Ac</w:t>
      </w:r>
      <w:r w:rsidR="00CA02B5">
        <w:rPr>
          <w:lang w:val="es-ES"/>
        </w:rPr>
        <w:t>c</w:t>
      </w:r>
      <w:r w:rsidRPr="00CA02B5">
        <w:rPr>
          <w:lang w:val="es-ES"/>
        </w:rPr>
        <w:t>i</w:t>
      </w:r>
      <w:r w:rsidR="00CA02B5">
        <w:rPr>
          <w:lang w:val="es-ES"/>
        </w:rPr>
        <w:t>ó</w:t>
      </w:r>
      <w:r w:rsidRPr="00CA02B5">
        <w:rPr>
          <w:lang w:val="es-ES"/>
        </w:rPr>
        <w:t xml:space="preserve">n </w:t>
      </w:r>
      <w:r w:rsidR="00CA02B5">
        <w:rPr>
          <w:lang w:val="es-ES"/>
        </w:rPr>
        <w:t>e</w:t>
      </w:r>
      <w:r w:rsidRPr="00CA02B5">
        <w:rPr>
          <w:lang w:val="es-ES"/>
        </w:rPr>
        <w:t xml:space="preserve"> </w:t>
      </w:r>
      <w:r w:rsidR="005E442D" w:rsidRPr="00CA02B5">
        <w:rPr>
          <w:lang w:val="es-ES"/>
        </w:rPr>
        <w:t>interven</w:t>
      </w:r>
      <w:r w:rsidR="005E442D">
        <w:rPr>
          <w:lang w:val="es-ES"/>
        </w:rPr>
        <w:t>c</w:t>
      </w:r>
      <w:r w:rsidR="005E442D" w:rsidRPr="00CA02B5">
        <w:rPr>
          <w:lang w:val="es-ES"/>
        </w:rPr>
        <w:t>i</w:t>
      </w:r>
      <w:r w:rsidR="005E442D">
        <w:rPr>
          <w:lang w:val="es-ES"/>
        </w:rPr>
        <w:t>ó</w:t>
      </w:r>
      <w:r w:rsidR="005E442D" w:rsidRPr="00CA02B5">
        <w:rPr>
          <w:lang w:val="es-ES"/>
        </w:rPr>
        <w:t>n</w:t>
      </w:r>
      <w:r w:rsidR="005E442D">
        <w:rPr>
          <w:lang w:val="es-ES"/>
        </w:rPr>
        <w:t xml:space="preserve"> contra la explotación sexual</w:t>
      </w:r>
      <w:r w:rsidR="005E442D" w:rsidRPr="00CA02B5">
        <w:rPr>
          <w:lang w:val="es-ES"/>
        </w:rPr>
        <w:t xml:space="preserve"> </w:t>
      </w:r>
      <w:r w:rsidR="005E442D">
        <w:rPr>
          <w:lang w:val="es-ES"/>
        </w:rPr>
        <w:t xml:space="preserve">y </w:t>
      </w:r>
      <w:r w:rsidR="005E442D" w:rsidRPr="00CA02B5">
        <w:rPr>
          <w:lang w:val="es-ES"/>
        </w:rPr>
        <w:t>comercial</w:t>
      </w:r>
      <w:r w:rsidR="005E442D">
        <w:rPr>
          <w:lang w:val="es-ES"/>
        </w:rPr>
        <w:t xml:space="preserve"> de los niños</w:t>
      </w:r>
      <w:r w:rsidR="00CA02B5">
        <w:rPr>
          <w:lang w:val="es-ES"/>
        </w:rPr>
        <w:t xml:space="preserve">, aprobado por </w:t>
      </w:r>
      <w:smartTag w:uri="urn:schemas-microsoft-com:office:smarttags" w:element="PersonName">
        <w:smartTagPr>
          <w:attr w:name="ProductID" w:val="la Resoluci￳n N"/>
        </w:smartTagPr>
        <w:r w:rsidR="00CA02B5">
          <w:rPr>
            <w:lang w:val="es-ES"/>
          </w:rPr>
          <w:t>la</w:t>
        </w:r>
        <w:r w:rsidRPr="00CA02B5">
          <w:rPr>
            <w:lang w:val="es-ES"/>
          </w:rPr>
          <w:t xml:space="preserve"> Resolu</w:t>
        </w:r>
        <w:r w:rsidR="00CA02B5">
          <w:rPr>
            <w:lang w:val="es-ES"/>
          </w:rPr>
          <w:t>c</w:t>
        </w:r>
        <w:r w:rsidRPr="00CA02B5">
          <w:rPr>
            <w:lang w:val="es-ES"/>
          </w:rPr>
          <w:t>i</w:t>
        </w:r>
        <w:r w:rsidR="00CA02B5">
          <w:rPr>
            <w:lang w:val="es-ES"/>
          </w:rPr>
          <w:t>ó</w:t>
        </w:r>
        <w:r w:rsidRPr="00CA02B5">
          <w:rPr>
            <w:lang w:val="es-ES"/>
          </w:rPr>
          <w:t xml:space="preserve">n </w:t>
        </w:r>
        <w:r w:rsidR="001072E8">
          <w:rPr>
            <w:lang w:val="es-ES"/>
          </w:rPr>
          <w:t>N</w:t>
        </w:r>
      </w:smartTag>
      <w:r w:rsidR="001072E8">
        <w:rPr>
          <w:lang w:val="es-ES"/>
        </w:rPr>
        <w:t>º</w:t>
      </w:r>
      <w:r w:rsidRPr="00CA02B5">
        <w:rPr>
          <w:lang w:val="es-ES"/>
        </w:rPr>
        <w:t xml:space="preserve"> 24/99, </w:t>
      </w:r>
      <w:r w:rsidR="00CA02B5">
        <w:rPr>
          <w:lang w:val="es-ES"/>
        </w:rPr>
        <w:t xml:space="preserve">que se ha </w:t>
      </w:r>
      <w:r w:rsidR="00A5709B">
        <w:rPr>
          <w:lang w:val="es-ES"/>
        </w:rPr>
        <w:t>revel</w:t>
      </w:r>
      <w:r w:rsidR="00CA02B5">
        <w:rPr>
          <w:lang w:val="es-ES"/>
        </w:rPr>
        <w:t>ado inadecuado para la actual</w:t>
      </w:r>
      <w:r w:rsidRPr="00CA02B5">
        <w:rPr>
          <w:lang w:val="es-ES"/>
        </w:rPr>
        <w:t xml:space="preserve"> c</w:t>
      </w:r>
      <w:r w:rsidR="00CA02B5">
        <w:rPr>
          <w:lang w:val="es-ES"/>
        </w:rPr>
        <w:t>oyuntura</w:t>
      </w:r>
      <w:r w:rsidRPr="00CA02B5">
        <w:rPr>
          <w:lang w:val="es-ES"/>
        </w:rPr>
        <w:t xml:space="preserve">, </w:t>
      </w:r>
      <w:r w:rsidR="00EE5859">
        <w:rPr>
          <w:lang w:val="es-ES"/>
        </w:rPr>
        <w:t xml:space="preserve">y en el que se están realizando avances en </w:t>
      </w:r>
      <w:r w:rsidR="00AC4DC5">
        <w:rPr>
          <w:lang w:val="es-ES"/>
        </w:rPr>
        <w:t>el capítulo de</w:t>
      </w:r>
      <w:r w:rsidR="00EE5859">
        <w:rPr>
          <w:lang w:val="es-ES"/>
        </w:rPr>
        <w:t xml:space="preserve"> </w:t>
      </w:r>
      <w:r w:rsidRPr="00CA02B5">
        <w:rPr>
          <w:lang w:val="es-ES"/>
        </w:rPr>
        <w:t>activi</w:t>
      </w:r>
      <w:r w:rsidR="00EE5859">
        <w:rPr>
          <w:lang w:val="es-ES"/>
        </w:rPr>
        <w:t>dades para hacer frente a esas necesidades</w:t>
      </w:r>
      <w:r w:rsidRPr="00CA02B5">
        <w:rPr>
          <w:lang w:val="es-ES"/>
        </w:rPr>
        <w:t>.</w:t>
      </w:r>
    </w:p>
    <w:p w:rsidR="00F056CD" w:rsidRPr="00AC4DC5" w:rsidRDefault="00F056CD" w:rsidP="00E37F7D">
      <w:pPr>
        <w:pStyle w:val="H1G"/>
        <w:rPr>
          <w:lang w:val="es-ES"/>
        </w:rPr>
      </w:pPr>
      <w:bookmarkStart w:id="70" w:name="_Toc193782176"/>
      <w:r w:rsidRPr="00CA02B5">
        <w:rPr>
          <w:lang w:val="es-ES"/>
        </w:rPr>
        <w:tab/>
      </w:r>
      <w:r w:rsidR="00972442" w:rsidRPr="00AC4DC5">
        <w:rPr>
          <w:lang w:val="es-ES"/>
        </w:rPr>
        <w:t>G</w:t>
      </w:r>
      <w:r w:rsidRPr="00AC4DC5">
        <w:rPr>
          <w:lang w:val="es-ES"/>
        </w:rPr>
        <w:t>.</w:t>
      </w:r>
      <w:r w:rsidRPr="00AC4DC5">
        <w:rPr>
          <w:lang w:val="es-ES"/>
        </w:rPr>
        <w:tab/>
      </w:r>
      <w:r w:rsidR="00A5709B" w:rsidRPr="00AC4DC5">
        <w:rPr>
          <w:lang w:val="es-ES"/>
        </w:rPr>
        <w:t>El c</w:t>
      </w:r>
      <w:r w:rsidR="00EE5859" w:rsidRPr="00AC4DC5">
        <w:rPr>
          <w:lang w:val="es-ES"/>
        </w:rPr>
        <w:t>onsumo de</w:t>
      </w:r>
      <w:r w:rsidRPr="00AC4DC5">
        <w:rPr>
          <w:lang w:val="es-ES"/>
        </w:rPr>
        <w:t xml:space="preserve"> dr</w:t>
      </w:r>
      <w:r w:rsidR="00EE5859" w:rsidRPr="00AC4DC5">
        <w:rPr>
          <w:lang w:val="es-ES"/>
        </w:rPr>
        <w:t>o</w:t>
      </w:r>
      <w:r w:rsidRPr="00AC4DC5">
        <w:rPr>
          <w:lang w:val="es-ES"/>
        </w:rPr>
        <w:t>g</w:t>
      </w:r>
      <w:r w:rsidR="00EE5859" w:rsidRPr="00AC4DC5">
        <w:rPr>
          <w:lang w:val="es-ES"/>
        </w:rPr>
        <w:t>a</w:t>
      </w:r>
      <w:r w:rsidRPr="00AC4DC5">
        <w:rPr>
          <w:lang w:val="es-ES"/>
        </w:rPr>
        <w:t>s</w:t>
      </w:r>
      <w:bookmarkEnd w:id="70"/>
    </w:p>
    <w:p w:rsidR="00F056CD" w:rsidRPr="00EE5859" w:rsidRDefault="00F056CD" w:rsidP="00F056CD">
      <w:pPr>
        <w:spacing w:after="120"/>
        <w:ind w:left="1134" w:right="1134"/>
        <w:jc w:val="both"/>
        <w:rPr>
          <w:lang w:val="es-ES"/>
        </w:rPr>
      </w:pPr>
      <w:r w:rsidRPr="00EE5859">
        <w:rPr>
          <w:lang w:val="es-ES"/>
        </w:rPr>
        <w:t>434.</w:t>
      </w:r>
      <w:r w:rsidRPr="00EE5859">
        <w:rPr>
          <w:lang w:val="es-ES"/>
        </w:rPr>
        <w:tab/>
      </w:r>
      <w:r w:rsidR="00EE5859" w:rsidRPr="00EE5859">
        <w:rPr>
          <w:lang w:val="es-ES"/>
        </w:rPr>
        <w:t>El</w:t>
      </w:r>
      <w:r w:rsidRPr="00EE5859">
        <w:rPr>
          <w:lang w:val="es-ES"/>
        </w:rPr>
        <w:t xml:space="preserve"> Go</w:t>
      </w:r>
      <w:r w:rsidR="00EE5859" w:rsidRPr="00EE5859">
        <w:rPr>
          <w:lang w:val="es-ES"/>
        </w:rPr>
        <w:t>bi</w:t>
      </w:r>
      <w:r w:rsidRPr="00EE5859">
        <w:rPr>
          <w:lang w:val="es-ES"/>
        </w:rPr>
        <w:t>ern</w:t>
      </w:r>
      <w:r w:rsidR="00EE5859" w:rsidRPr="00EE5859">
        <w:rPr>
          <w:lang w:val="es-ES"/>
        </w:rPr>
        <w:t>o</w:t>
      </w:r>
      <w:r w:rsidRPr="00EE5859">
        <w:rPr>
          <w:lang w:val="es-ES"/>
        </w:rPr>
        <w:t xml:space="preserve"> </w:t>
      </w:r>
      <w:r w:rsidR="00EE5859" w:rsidRPr="00EE5859">
        <w:rPr>
          <w:lang w:val="es-ES"/>
        </w:rPr>
        <w:t xml:space="preserve">ha </w:t>
      </w:r>
      <w:r w:rsidRPr="00EE5859">
        <w:rPr>
          <w:lang w:val="es-ES"/>
        </w:rPr>
        <w:t>cread</w:t>
      </w:r>
      <w:r w:rsidR="00EE5859" w:rsidRPr="00EE5859">
        <w:rPr>
          <w:lang w:val="es-ES"/>
        </w:rPr>
        <w:t>o</w:t>
      </w:r>
      <w:r w:rsidRPr="00EE5859">
        <w:rPr>
          <w:lang w:val="es-ES"/>
        </w:rPr>
        <w:t xml:space="preserve"> e</w:t>
      </w:r>
      <w:r w:rsidR="00EE5859" w:rsidRPr="00EE5859">
        <w:rPr>
          <w:lang w:val="es-ES"/>
        </w:rPr>
        <w:t>l</w:t>
      </w:r>
      <w:r w:rsidRPr="00EE5859">
        <w:rPr>
          <w:lang w:val="es-ES"/>
        </w:rPr>
        <w:t xml:space="preserve"> Comit</w:t>
      </w:r>
      <w:r w:rsidR="00EE5859" w:rsidRPr="00EE5859">
        <w:rPr>
          <w:lang w:val="es-ES"/>
        </w:rPr>
        <w:t>é</w:t>
      </w:r>
      <w:r w:rsidRPr="00EE5859">
        <w:rPr>
          <w:lang w:val="es-ES"/>
        </w:rPr>
        <w:t xml:space="preserve"> </w:t>
      </w:r>
      <w:r w:rsidR="00EE5859" w:rsidRPr="00EE5859">
        <w:rPr>
          <w:lang w:val="es-ES"/>
        </w:rPr>
        <w:t>de Lucha contra el Consumo de Drogas</w:t>
      </w:r>
      <w:r w:rsidRPr="00EE5859">
        <w:rPr>
          <w:lang w:val="es-ES"/>
        </w:rPr>
        <w:t xml:space="preserve">, </w:t>
      </w:r>
      <w:r w:rsidR="00EE5859" w:rsidRPr="00EE5859">
        <w:rPr>
          <w:lang w:val="es-ES"/>
        </w:rPr>
        <w:t>que coordina</w:t>
      </w:r>
      <w:r w:rsidR="00EE5859">
        <w:rPr>
          <w:lang w:val="es-ES"/>
        </w:rPr>
        <w:t xml:space="preserve"> </w:t>
      </w:r>
      <w:r w:rsidR="00EE5859" w:rsidRPr="00EE5859">
        <w:rPr>
          <w:lang w:val="es-ES"/>
        </w:rPr>
        <w:t>las actividades</w:t>
      </w:r>
      <w:r w:rsidRPr="00EE5859">
        <w:rPr>
          <w:lang w:val="es-ES"/>
        </w:rPr>
        <w:t xml:space="preserve"> multisector</w:t>
      </w:r>
      <w:r w:rsidR="00EE5859">
        <w:rPr>
          <w:lang w:val="es-ES"/>
        </w:rPr>
        <w:t>i</w:t>
      </w:r>
      <w:r w:rsidRPr="00EE5859">
        <w:rPr>
          <w:lang w:val="es-ES"/>
        </w:rPr>
        <w:t>al</w:t>
      </w:r>
      <w:r w:rsidR="00EE5859">
        <w:rPr>
          <w:lang w:val="es-ES"/>
        </w:rPr>
        <w:t xml:space="preserve">es </w:t>
      </w:r>
      <w:r w:rsidR="00AC4DC5">
        <w:rPr>
          <w:lang w:val="es-ES"/>
        </w:rPr>
        <w:t>con objeto de</w:t>
      </w:r>
      <w:r w:rsidRPr="00EE5859">
        <w:rPr>
          <w:lang w:val="es-ES"/>
        </w:rPr>
        <w:t xml:space="preserve"> combat</w:t>
      </w:r>
      <w:r w:rsidR="00EE5859">
        <w:rPr>
          <w:lang w:val="es-ES"/>
        </w:rPr>
        <w:t>ir</w:t>
      </w:r>
      <w:r w:rsidRPr="00EE5859">
        <w:rPr>
          <w:lang w:val="es-ES"/>
        </w:rPr>
        <w:t xml:space="preserve"> </w:t>
      </w:r>
      <w:r w:rsidR="00EE5859">
        <w:rPr>
          <w:lang w:val="es-ES"/>
        </w:rPr>
        <w:t>la</w:t>
      </w:r>
      <w:r w:rsidRPr="00EE5859">
        <w:rPr>
          <w:lang w:val="es-ES"/>
        </w:rPr>
        <w:t xml:space="preserve"> posesi</w:t>
      </w:r>
      <w:r w:rsidR="00EE5859">
        <w:rPr>
          <w:lang w:val="es-ES"/>
        </w:rPr>
        <w:t>ó</w:t>
      </w:r>
      <w:r w:rsidRPr="00EE5859">
        <w:rPr>
          <w:lang w:val="es-ES"/>
        </w:rPr>
        <w:t xml:space="preserve">n, </w:t>
      </w:r>
      <w:r w:rsidR="00EE5859">
        <w:rPr>
          <w:lang w:val="es-ES"/>
        </w:rPr>
        <w:t xml:space="preserve">el </w:t>
      </w:r>
      <w:r w:rsidRPr="00EE5859">
        <w:rPr>
          <w:lang w:val="es-ES"/>
        </w:rPr>
        <w:t>tr</w:t>
      </w:r>
      <w:r w:rsidR="00EE5859">
        <w:rPr>
          <w:lang w:val="es-ES"/>
        </w:rPr>
        <w:t>á</w:t>
      </w:r>
      <w:r w:rsidRPr="00EE5859">
        <w:rPr>
          <w:lang w:val="es-ES"/>
        </w:rPr>
        <w:t>fic</w:t>
      </w:r>
      <w:r w:rsidR="00EE5859">
        <w:rPr>
          <w:lang w:val="es-ES"/>
        </w:rPr>
        <w:t>o y el</w:t>
      </w:r>
      <w:r w:rsidRPr="00EE5859">
        <w:rPr>
          <w:lang w:val="es-ES"/>
        </w:rPr>
        <w:t xml:space="preserve"> consumo</w:t>
      </w:r>
      <w:r w:rsidR="00EE5859">
        <w:rPr>
          <w:lang w:val="es-ES"/>
        </w:rPr>
        <w:t xml:space="preserve"> de</w:t>
      </w:r>
      <w:r w:rsidRPr="00EE5859">
        <w:rPr>
          <w:lang w:val="es-ES"/>
        </w:rPr>
        <w:t xml:space="preserve"> </w:t>
      </w:r>
      <w:r w:rsidR="00EE5859">
        <w:rPr>
          <w:lang w:val="es-ES"/>
        </w:rPr>
        <w:t>estupefacientes</w:t>
      </w:r>
      <w:r w:rsidRPr="00EE5859">
        <w:rPr>
          <w:lang w:val="es-ES"/>
        </w:rPr>
        <w:t>.</w:t>
      </w:r>
    </w:p>
    <w:p w:rsidR="00F056CD" w:rsidRPr="00765E4E" w:rsidRDefault="00F056CD" w:rsidP="00F056CD">
      <w:pPr>
        <w:spacing w:after="120"/>
        <w:ind w:left="1134" w:right="1134"/>
        <w:jc w:val="both"/>
        <w:rPr>
          <w:lang w:val="es-ES"/>
        </w:rPr>
      </w:pPr>
      <w:r w:rsidRPr="00EE5859">
        <w:rPr>
          <w:lang w:val="es-ES"/>
        </w:rPr>
        <w:t>435.</w:t>
      </w:r>
      <w:r w:rsidRPr="00EE5859">
        <w:rPr>
          <w:lang w:val="es-ES"/>
        </w:rPr>
        <w:tab/>
      </w:r>
      <w:r w:rsidR="00EE5859" w:rsidRPr="00EE5859">
        <w:rPr>
          <w:lang w:val="es-ES"/>
        </w:rPr>
        <w:t xml:space="preserve">Los consumidores de drogas se inician en el hábito a </w:t>
      </w:r>
      <w:r w:rsidR="005E442D">
        <w:rPr>
          <w:lang w:val="es-ES"/>
        </w:rPr>
        <w:t xml:space="preserve">partir de </w:t>
      </w:r>
      <w:r w:rsidR="00EE5859" w:rsidRPr="00EE5859">
        <w:rPr>
          <w:lang w:val="es-ES"/>
        </w:rPr>
        <w:t>los</w:t>
      </w:r>
      <w:r w:rsidRPr="00EE5859">
        <w:rPr>
          <w:lang w:val="es-ES"/>
        </w:rPr>
        <w:t xml:space="preserve"> 15</w:t>
      </w:r>
      <w:r w:rsidR="00EE5859" w:rsidRPr="00EE5859">
        <w:rPr>
          <w:lang w:val="es-ES"/>
        </w:rPr>
        <w:t xml:space="preserve"> años</w:t>
      </w:r>
      <w:r w:rsidRPr="00EE5859">
        <w:rPr>
          <w:lang w:val="es-ES"/>
        </w:rPr>
        <w:t xml:space="preserve">. </w:t>
      </w:r>
      <w:r w:rsidR="00EE5859" w:rsidRPr="00DF5507">
        <w:rPr>
          <w:lang w:val="es-ES"/>
        </w:rPr>
        <w:t>La elecci</w:t>
      </w:r>
      <w:r w:rsidR="00DF5507" w:rsidRPr="00DF5507">
        <w:rPr>
          <w:lang w:val="es-ES"/>
        </w:rPr>
        <w:t>ón de la substanci</w:t>
      </w:r>
      <w:r w:rsidR="00EE5859" w:rsidRPr="00DF5507">
        <w:rPr>
          <w:lang w:val="es-ES"/>
        </w:rPr>
        <w:t>a</w:t>
      </w:r>
      <w:r w:rsidRPr="00DF5507">
        <w:rPr>
          <w:lang w:val="es-ES"/>
        </w:rPr>
        <w:t xml:space="preserve"> depend</w:t>
      </w:r>
      <w:r w:rsidR="00EE5859" w:rsidRPr="00DF5507">
        <w:rPr>
          <w:lang w:val="es-ES"/>
        </w:rPr>
        <w:t>e</w:t>
      </w:r>
      <w:r w:rsidRPr="00DF5507">
        <w:rPr>
          <w:lang w:val="es-ES"/>
        </w:rPr>
        <w:t xml:space="preserve"> </w:t>
      </w:r>
      <w:r w:rsidR="00EE5859" w:rsidRPr="00DF5507">
        <w:rPr>
          <w:lang w:val="es-ES"/>
        </w:rPr>
        <w:t>en gran medida del poder adquisitivo del</w:t>
      </w:r>
      <w:r w:rsidRPr="00DF5507">
        <w:rPr>
          <w:lang w:val="es-ES"/>
        </w:rPr>
        <w:t xml:space="preserve"> us</w:t>
      </w:r>
      <w:r w:rsidR="00EE5859" w:rsidRPr="00DF5507">
        <w:rPr>
          <w:lang w:val="es-ES"/>
        </w:rPr>
        <w:t>ua</w:t>
      </w:r>
      <w:r w:rsidRPr="00DF5507">
        <w:rPr>
          <w:lang w:val="es-ES"/>
        </w:rPr>
        <w:t>r</w:t>
      </w:r>
      <w:r w:rsidR="00EE5859" w:rsidRPr="00DF5507">
        <w:rPr>
          <w:lang w:val="es-ES"/>
        </w:rPr>
        <w:t>io</w:t>
      </w:r>
      <w:r w:rsidRPr="00DF5507">
        <w:rPr>
          <w:lang w:val="es-ES"/>
        </w:rPr>
        <w:t xml:space="preserve">, </w:t>
      </w:r>
      <w:r w:rsidR="00DF5507">
        <w:rPr>
          <w:lang w:val="es-ES"/>
        </w:rPr>
        <w:t xml:space="preserve">y suele </w:t>
      </w:r>
      <w:r w:rsidR="00A5709B">
        <w:rPr>
          <w:lang w:val="es-ES"/>
        </w:rPr>
        <w:t>comenzar por</w:t>
      </w:r>
      <w:r w:rsidR="00DF5507">
        <w:rPr>
          <w:lang w:val="es-ES"/>
        </w:rPr>
        <w:t xml:space="preserve"> el</w:t>
      </w:r>
      <w:r w:rsidRPr="00DF5507">
        <w:rPr>
          <w:lang w:val="es-ES"/>
        </w:rPr>
        <w:t xml:space="preserve"> cannabis. </w:t>
      </w:r>
      <w:r w:rsidR="00DF5507" w:rsidRPr="00DF5507">
        <w:rPr>
          <w:lang w:val="es-ES"/>
        </w:rPr>
        <w:t>Los más pobres utilizan a menudo</w:t>
      </w:r>
      <w:r w:rsidRPr="00DF5507">
        <w:rPr>
          <w:lang w:val="es-ES"/>
        </w:rPr>
        <w:t xml:space="preserve"> inhala</w:t>
      </w:r>
      <w:r w:rsidR="00DF5507" w:rsidRPr="00DF5507">
        <w:rPr>
          <w:lang w:val="es-ES"/>
        </w:rPr>
        <w:t>dores</w:t>
      </w:r>
      <w:r w:rsidRPr="00DF5507">
        <w:rPr>
          <w:lang w:val="es-ES"/>
        </w:rPr>
        <w:t xml:space="preserve"> (simple</w:t>
      </w:r>
      <w:r w:rsidR="00DF5507" w:rsidRPr="00DF5507">
        <w:rPr>
          <w:lang w:val="es-ES"/>
        </w:rPr>
        <w:t>s</w:t>
      </w:r>
      <w:r w:rsidRPr="00DF5507">
        <w:rPr>
          <w:lang w:val="es-ES"/>
        </w:rPr>
        <w:t xml:space="preserve"> </w:t>
      </w:r>
      <w:r w:rsidR="00DF5507" w:rsidRPr="00DF5507">
        <w:rPr>
          <w:lang w:val="es-ES"/>
        </w:rPr>
        <w:t>t</w:t>
      </w:r>
      <w:r w:rsidRPr="00DF5507">
        <w:rPr>
          <w:lang w:val="es-ES"/>
        </w:rPr>
        <w:t>ra</w:t>
      </w:r>
      <w:r w:rsidR="00DF5507" w:rsidRPr="00DF5507">
        <w:rPr>
          <w:lang w:val="es-ES"/>
        </w:rPr>
        <w:t>po</w:t>
      </w:r>
      <w:r w:rsidRPr="00DF5507">
        <w:rPr>
          <w:lang w:val="es-ES"/>
        </w:rPr>
        <w:t xml:space="preserve">s </w:t>
      </w:r>
      <w:r w:rsidR="00DF5507" w:rsidRPr="00DF5507">
        <w:rPr>
          <w:lang w:val="es-ES"/>
        </w:rPr>
        <w:t>impregnados de</w:t>
      </w:r>
      <w:r w:rsidRPr="00DF5507">
        <w:rPr>
          <w:lang w:val="es-ES"/>
        </w:rPr>
        <w:t xml:space="preserve"> gasolin</w:t>
      </w:r>
      <w:r w:rsidR="00DF5507" w:rsidRPr="00DF5507">
        <w:rPr>
          <w:lang w:val="es-ES"/>
        </w:rPr>
        <w:t>a</w:t>
      </w:r>
      <w:r w:rsidRPr="00DF5507">
        <w:rPr>
          <w:lang w:val="es-ES"/>
        </w:rPr>
        <w:t xml:space="preserve">), </w:t>
      </w:r>
      <w:r w:rsidR="00DF5507" w:rsidRPr="00DF5507">
        <w:rPr>
          <w:lang w:val="es-ES"/>
        </w:rPr>
        <w:t>y es la forma predominante entre los niños de la calle</w:t>
      </w:r>
      <w:r w:rsidR="00DF5507">
        <w:rPr>
          <w:lang w:val="es-ES"/>
        </w:rPr>
        <w:t>, lo que</w:t>
      </w:r>
      <w:r w:rsidRPr="00DF5507">
        <w:rPr>
          <w:lang w:val="es-ES"/>
        </w:rPr>
        <w:t xml:space="preserve"> produce</w:t>
      </w:r>
      <w:r w:rsidR="00DF5507" w:rsidRPr="00DF5507">
        <w:rPr>
          <w:lang w:val="es-ES"/>
        </w:rPr>
        <w:t xml:space="preserve"> una</w:t>
      </w:r>
      <w:r w:rsidRPr="00DF5507">
        <w:rPr>
          <w:lang w:val="es-ES"/>
        </w:rPr>
        <w:t xml:space="preserve"> sensa</w:t>
      </w:r>
      <w:r w:rsidR="00DF5507" w:rsidRPr="00DF5507">
        <w:rPr>
          <w:lang w:val="es-ES"/>
        </w:rPr>
        <w:t>c</w:t>
      </w:r>
      <w:r w:rsidRPr="00DF5507">
        <w:rPr>
          <w:lang w:val="es-ES"/>
        </w:rPr>
        <w:t>i</w:t>
      </w:r>
      <w:r w:rsidR="00DF5507" w:rsidRPr="00DF5507">
        <w:rPr>
          <w:lang w:val="es-ES"/>
        </w:rPr>
        <w:t>ón</w:t>
      </w:r>
      <w:r w:rsidRPr="00DF5507">
        <w:rPr>
          <w:lang w:val="es-ES"/>
        </w:rPr>
        <w:t xml:space="preserve"> </w:t>
      </w:r>
      <w:r w:rsidR="00DF5507" w:rsidRPr="00DF5507">
        <w:rPr>
          <w:lang w:val="es-ES"/>
        </w:rPr>
        <w:t>de</w:t>
      </w:r>
      <w:r w:rsidRPr="00DF5507">
        <w:rPr>
          <w:lang w:val="es-ES"/>
        </w:rPr>
        <w:t xml:space="preserve"> eu</w:t>
      </w:r>
      <w:r w:rsidR="00DF5507" w:rsidRPr="00DF5507">
        <w:rPr>
          <w:lang w:val="es-ES"/>
        </w:rPr>
        <w:t>f</w:t>
      </w:r>
      <w:r w:rsidRPr="00DF5507">
        <w:rPr>
          <w:lang w:val="es-ES"/>
        </w:rPr>
        <w:t xml:space="preserve">oria </w:t>
      </w:r>
      <w:r w:rsidR="00DF5507" w:rsidRPr="00DF5507">
        <w:rPr>
          <w:lang w:val="es-ES"/>
        </w:rPr>
        <w:t>y</w:t>
      </w:r>
      <w:r w:rsidRPr="00DF5507">
        <w:rPr>
          <w:lang w:val="es-ES"/>
        </w:rPr>
        <w:t xml:space="preserve"> excit</w:t>
      </w:r>
      <w:r w:rsidR="00DF5507" w:rsidRPr="00DF5507">
        <w:rPr>
          <w:lang w:val="es-ES"/>
        </w:rPr>
        <w:t>aci</w:t>
      </w:r>
      <w:r w:rsidR="00DF5507">
        <w:rPr>
          <w:lang w:val="es-ES"/>
        </w:rPr>
        <w:t>ón</w:t>
      </w:r>
      <w:r w:rsidRPr="00DF5507">
        <w:rPr>
          <w:lang w:val="es-ES"/>
        </w:rPr>
        <w:t xml:space="preserve">, </w:t>
      </w:r>
      <w:r w:rsidR="00DF5507">
        <w:rPr>
          <w:lang w:val="es-ES"/>
        </w:rPr>
        <w:t>con repercusiones en la vista y el oído</w:t>
      </w:r>
      <w:r w:rsidRPr="00DF5507">
        <w:rPr>
          <w:lang w:val="es-ES"/>
        </w:rPr>
        <w:t xml:space="preserve">, </w:t>
      </w:r>
      <w:r w:rsidR="00DF5507">
        <w:rPr>
          <w:lang w:val="es-ES"/>
        </w:rPr>
        <w:t xml:space="preserve">y </w:t>
      </w:r>
      <w:r w:rsidR="00262F26">
        <w:rPr>
          <w:lang w:val="es-ES"/>
        </w:rPr>
        <w:t xml:space="preserve">es susceptible </w:t>
      </w:r>
      <w:r w:rsidR="00DF5507">
        <w:rPr>
          <w:lang w:val="es-ES"/>
        </w:rPr>
        <w:t>de provocar incluso</w:t>
      </w:r>
      <w:r w:rsidRPr="00DF5507">
        <w:rPr>
          <w:lang w:val="es-ES"/>
        </w:rPr>
        <w:t xml:space="preserve"> alucina</w:t>
      </w:r>
      <w:r w:rsidR="00DF5507">
        <w:rPr>
          <w:lang w:val="es-ES"/>
        </w:rPr>
        <w:t>c</w:t>
      </w:r>
      <w:r w:rsidRPr="00DF5507">
        <w:rPr>
          <w:lang w:val="es-ES"/>
        </w:rPr>
        <w:t>ion</w:t>
      </w:r>
      <w:r w:rsidR="00DF5507">
        <w:rPr>
          <w:lang w:val="es-ES"/>
        </w:rPr>
        <w:t>e</w:t>
      </w:r>
      <w:r w:rsidRPr="00DF5507">
        <w:rPr>
          <w:lang w:val="es-ES"/>
        </w:rPr>
        <w:t xml:space="preserve">s. </w:t>
      </w:r>
      <w:r w:rsidR="00DF5507" w:rsidRPr="00DF5507">
        <w:rPr>
          <w:lang w:val="es-ES"/>
        </w:rPr>
        <w:t>La inhalación r</w:t>
      </w:r>
      <w:r w:rsidRPr="00DF5507">
        <w:rPr>
          <w:lang w:val="es-ES"/>
        </w:rPr>
        <w:t>epet</w:t>
      </w:r>
      <w:r w:rsidR="00DF5507" w:rsidRPr="00DF5507">
        <w:rPr>
          <w:lang w:val="es-ES"/>
        </w:rPr>
        <w:t>i</w:t>
      </w:r>
      <w:r w:rsidRPr="00DF5507">
        <w:rPr>
          <w:lang w:val="es-ES"/>
        </w:rPr>
        <w:t>d</w:t>
      </w:r>
      <w:r w:rsidR="00DF5507" w:rsidRPr="00DF5507">
        <w:rPr>
          <w:lang w:val="es-ES"/>
        </w:rPr>
        <w:t>a de</w:t>
      </w:r>
      <w:r w:rsidRPr="00DF5507">
        <w:rPr>
          <w:lang w:val="es-ES"/>
        </w:rPr>
        <w:t xml:space="preserve"> solvent</w:t>
      </w:r>
      <w:r w:rsidR="00DF5507" w:rsidRPr="00DF5507">
        <w:rPr>
          <w:lang w:val="es-ES"/>
        </w:rPr>
        <w:t>e</w:t>
      </w:r>
      <w:r w:rsidRPr="00DF5507">
        <w:rPr>
          <w:lang w:val="es-ES"/>
        </w:rPr>
        <w:t xml:space="preserve">s </w:t>
      </w:r>
      <w:r w:rsidR="00DF5507" w:rsidRPr="00DF5507">
        <w:rPr>
          <w:lang w:val="es-ES"/>
        </w:rPr>
        <w:t>puede</w:t>
      </w:r>
      <w:r w:rsidRPr="00DF5507">
        <w:rPr>
          <w:lang w:val="es-ES"/>
        </w:rPr>
        <w:t xml:space="preserve"> destr</w:t>
      </w:r>
      <w:r w:rsidR="00DF5507" w:rsidRPr="00DF5507">
        <w:rPr>
          <w:lang w:val="es-ES"/>
        </w:rPr>
        <w:t>uir las</w:t>
      </w:r>
      <w:r w:rsidRPr="00DF5507">
        <w:rPr>
          <w:lang w:val="es-ES"/>
        </w:rPr>
        <w:t xml:space="preserve"> neuron</w:t>
      </w:r>
      <w:r w:rsidR="00DF5507">
        <w:rPr>
          <w:lang w:val="es-ES"/>
        </w:rPr>
        <w:t>a</w:t>
      </w:r>
      <w:r w:rsidRPr="00DF5507">
        <w:rPr>
          <w:lang w:val="es-ES"/>
        </w:rPr>
        <w:t xml:space="preserve">s, </w:t>
      </w:r>
      <w:r w:rsidR="00262F26">
        <w:rPr>
          <w:lang w:val="es-ES"/>
        </w:rPr>
        <w:t>dando lugar a</w:t>
      </w:r>
      <w:r w:rsidR="00DF5507">
        <w:rPr>
          <w:lang w:val="es-ES"/>
        </w:rPr>
        <w:t xml:space="preserve"> la pérdida de</w:t>
      </w:r>
      <w:r w:rsidRPr="00DF5507">
        <w:rPr>
          <w:lang w:val="es-ES"/>
        </w:rPr>
        <w:t xml:space="preserve"> refle</w:t>
      </w:r>
      <w:r w:rsidR="00DF5507">
        <w:rPr>
          <w:lang w:val="es-ES"/>
        </w:rPr>
        <w:t>jo</w:t>
      </w:r>
      <w:r w:rsidRPr="00DF5507">
        <w:rPr>
          <w:lang w:val="es-ES"/>
        </w:rPr>
        <w:t>s, dificult</w:t>
      </w:r>
      <w:r w:rsidR="00DF5507">
        <w:rPr>
          <w:lang w:val="es-ES"/>
        </w:rPr>
        <w:t>ades en la</w:t>
      </w:r>
      <w:r w:rsidRPr="00DF5507">
        <w:rPr>
          <w:lang w:val="es-ES"/>
        </w:rPr>
        <w:t xml:space="preserve"> concentra</w:t>
      </w:r>
      <w:r w:rsidR="00DF5507">
        <w:rPr>
          <w:lang w:val="es-ES"/>
        </w:rPr>
        <w:t>ción y problemas de</w:t>
      </w:r>
      <w:r w:rsidRPr="00DF5507">
        <w:rPr>
          <w:lang w:val="es-ES"/>
        </w:rPr>
        <w:t xml:space="preserve"> memor</w:t>
      </w:r>
      <w:r w:rsidR="00DF5507">
        <w:rPr>
          <w:lang w:val="es-ES"/>
        </w:rPr>
        <w:t>ia</w:t>
      </w:r>
      <w:r w:rsidRPr="00DF5507">
        <w:rPr>
          <w:lang w:val="es-ES"/>
        </w:rPr>
        <w:t xml:space="preserve">. </w:t>
      </w:r>
      <w:r w:rsidR="00DF5507" w:rsidRPr="00DF5507">
        <w:rPr>
          <w:lang w:val="es-ES"/>
        </w:rPr>
        <w:t>La</w:t>
      </w:r>
      <w:r w:rsidRPr="00DF5507">
        <w:rPr>
          <w:lang w:val="es-ES"/>
        </w:rPr>
        <w:t xml:space="preserve"> ma</w:t>
      </w:r>
      <w:r w:rsidR="00DF5507" w:rsidRPr="00DF5507">
        <w:rPr>
          <w:lang w:val="es-ES"/>
        </w:rPr>
        <w:t>y</w:t>
      </w:r>
      <w:r w:rsidRPr="00DF5507">
        <w:rPr>
          <w:lang w:val="es-ES"/>
        </w:rPr>
        <w:t>or</w:t>
      </w:r>
      <w:r w:rsidR="00DF5507" w:rsidRPr="00DF5507">
        <w:rPr>
          <w:lang w:val="es-ES"/>
        </w:rPr>
        <w:t>ía de los</w:t>
      </w:r>
      <w:r w:rsidR="00765E4E">
        <w:rPr>
          <w:lang w:val="es-ES"/>
        </w:rPr>
        <w:t xml:space="preserve"> inhalador</w:t>
      </w:r>
      <w:r w:rsidR="00DF5507" w:rsidRPr="00DF5507">
        <w:rPr>
          <w:lang w:val="es-ES"/>
        </w:rPr>
        <w:t>e</w:t>
      </w:r>
      <w:r w:rsidRPr="00DF5507">
        <w:rPr>
          <w:lang w:val="es-ES"/>
        </w:rPr>
        <w:t>s depr</w:t>
      </w:r>
      <w:r w:rsidR="00DF5507" w:rsidRPr="00DF5507">
        <w:rPr>
          <w:lang w:val="es-ES"/>
        </w:rPr>
        <w:t>ime el sistema nervioso</w:t>
      </w:r>
      <w:r w:rsidRPr="00DF5507">
        <w:rPr>
          <w:lang w:val="es-ES"/>
        </w:rPr>
        <w:t xml:space="preserve"> central</w:t>
      </w:r>
      <w:r w:rsidR="00DF5507">
        <w:rPr>
          <w:lang w:val="es-ES"/>
        </w:rPr>
        <w:t>, con efectos</w:t>
      </w:r>
      <w:r w:rsidRPr="00DF5507">
        <w:rPr>
          <w:lang w:val="es-ES"/>
        </w:rPr>
        <w:t xml:space="preserve"> a</w:t>
      </w:r>
      <w:r w:rsidR="00DF5507">
        <w:rPr>
          <w:lang w:val="es-ES"/>
        </w:rPr>
        <w:t>gudos</w:t>
      </w:r>
      <w:r w:rsidRPr="00DF5507">
        <w:rPr>
          <w:lang w:val="es-ES"/>
        </w:rPr>
        <w:t xml:space="preserve"> </w:t>
      </w:r>
      <w:r w:rsidR="00765E4E">
        <w:rPr>
          <w:lang w:val="es-ES"/>
        </w:rPr>
        <w:t>bastante</w:t>
      </w:r>
      <w:r w:rsidRPr="00DF5507">
        <w:rPr>
          <w:lang w:val="es-ES"/>
        </w:rPr>
        <w:t xml:space="preserve"> similar</w:t>
      </w:r>
      <w:r w:rsidR="00765E4E">
        <w:rPr>
          <w:lang w:val="es-ES"/>
        </w:rPr>
        <w:t>es a los del</w:t>
      </w:r>
      <w:r w:rsidRPr="00DF5507">
        <w:rPr>
          <w:lang w:val="es-ES"/>
        </w:rPr>
        <w:t xml:space="preserve"> alcohol. </w:t>
      </w:r>
      <w:r w:rsidR="00765E4E">
        <w:rPr>
          <w:lang w:val="es-ES"/>
        </w:rPr>
        <w:t>En realidad</w:t>
      </w:r>
      <w:r w:rsidRPr="00765E4E">
        <w:rPr>
          <w:lang w:val="es-ES"/>
        </w:rPr>
        <w:t>, m</w:t>
      </w:r>
      <w:r w:rsidR="00765E4E" w:rsidRPr="00765E4E">
        <w:rPr>
          <w:lang w:val="es-ES"/>
        </w:rPr>
        <w:t xml:space="preserve">uchos usuarios de </w:t>
      </w:r>
      <w:r w:rsidRPr="00765E4E">
        <w:rPr>
          <w:lang w:val="es-ES"/>
        </w:rPr>
        <w:t>inhala</w:t>
      </w:r>
      <w:r w:rsidR="00765E4E">
        <w:rPr>
          <w:lang w:val="es-ES"/>
        </w:rPr>
        <w:t>dores</w:t>
      </w:r>
      <w:r w:rsidRPr="00765E4E">
        <w:rPr>
          <w:lang w:val="es-ES"/>
        </w:rPr>
        <w:t xml:space="preserve"> </w:t>
      </w:r>
      <w:r w:rsidR="00765E4E" w:rsidRPr="00765E4E">
        <w:rPr>
          <w:lang w:val="es-ES"/>
        </w:rPr>
        <w:t>recurren al mismo tiempo a</w:t>
      </w:r>
      <w:r w:rsidRPr="00765E4E">
        <w:rPr>
          <w:lang w:val="es-ES"/>
        </w:rPr>
        <w:t xml:space="preserve"> otr</w:t>
      </w:r>
      <w:r w:rsidR="00765E4E" w:rsidRPr="00765E4E">
        <w:rPr>
          <w:lang w:val="es-ES"/>
        </w:rPr>
        <w:t>as</w:t>
      </w:r>
      <w:r w:rsidRPr="00765E4E">
        <w:rPr>
          <w:lang w:val="es-ES"/>
        </w:rPr>
        <w:t xml:space="preserve"> dr</w:t>
      </w:r>
      <w:r w:rsidR="00765E4E">
        <w:rPr>
          <w:lang w:val="es-ES"/>
        </w:rPr>
        <w:t>o</w:t>
      </w:r>
      <w:r w:rsidRPr="00765E4E">
        <w:rPr>
          <w:lang w:val="es-ES"/>
        </w:rPr>
        <w:t>g</w:t>
      </w:r>
      <w:r w:rsidR="00765E4E">
        <w:rPr>
          <w:lang w:val="es-ES"/>
        </w:rPr>
        <w:t>a</w:t>
      </w:r>
      <w:r w:rsidRPr="00765E4E">
        <w:rPr>
          <w:lang w:val="es-ES"/>
        </w:rPr>
        <w:t>s</w:t>
      </w:r>
      <w:r w:rsidR="00765E4E">
        <w:rPr>
          <w:lang w:val="es-ES"/>
        </w:rPr>
        <w:t xml:space="preserve"> y</w:t>
      </w:r>
      <w:r w:rsidRPr="00765E4E">
        <w:rPr>
          <w:lang w:val="es-ES"/>
        </w:rPr>
        <w:t xml:space="preserve">, </w:t>
      </w:r>
      <w:r w:rsidR="00765E4E">
        <w:rPr>
          <w:lang w:val="es-ES"/>
        </w:rPr>
        <w:t>e</w:t>
      </w:r>
      <w:r w:rsidRPr="00765E4E">
        <w:rPr>
          <w:lang w:val="es-ES"/>
        </w:rPr>
        <w:t>n particular</w:t>
      </w:r>
      <w:r w:rsidR="00765E4E">
        <w:rPr>
          <w:lang w:val="es-ES"/>
        </w:rPr>
        <w:t xml:space="preserve"> al alcohol</w:t>
      </w:r>
      <w:r w:rsidRPr="00765E4E">
        <w:rPr>
          <w:lang w:val="es-ES"/>
        </w:rPr>
        <w:t xml:space="preserve">, </w:t>
      </w:r>
      <w:r w:rsidR="00765E4E">
        <w:rPr>
          <w:lang w:val="es-ES"/>
        </w:rPr>
        <w:t xml:space="preserve">que pueden </w:t>
      </w:r>
      <w:r w:rsidR="00262F26">
        <w:rPr>
          <w:lang w:val="es-ES"/>
        </w:rPr>
        <w:t>desencadenar</w:t>
      </w:r>
      <w:r w:rsidR="00765E4E">
        <w:rPr>
          <w:lang w:val="es-ES"/>
        </w:rPr>
        <w:t xml:space="preserve"> la muerte</w:t>
      </w:r>
      <w:r w:rsidRPr="00765E4E">
        <w:rPr>
          <w:lang w:val="es-ES"/>
        </w:rPr>
        <w:t xml:space="preserve"> s</w:t>
      </w:r>
      <w:r w:rsidR="00765E4E">
        <w:rPr>
          <w:lang w:val="es-ES"/>
        </w:rPr>
        <w:t>úbita</w:t>
      </w:r>
      <w:r w:rsidRPr="00765E4E">
        <w:rPr>
          <w:lang w:val="es-ES"/>
        </w:rPr>
        <w:t>.</w:t>
      </w:r>
    </w:p>
    <w:p w:rsidR="00F056CD" w:rsidRPr="0086763D" w:rsidRDefault="00F056CD" w:rsidP="00F056CD">
      <w:pPr>
        <w:spacing w:after="120"/>
        <w:ind w:left="1134" w:right="1134"/>
        <w:jc w:val="both"/>
        <w:rPr>
          <w:lang w:val="es-ES"/>
        </w:rPr>
      </w:pPr>
      <w:r w:rsidRPr="00765E4E">
        <w:rPr>
          <w:lang w:val="es-ES"/>
        </w:rPr>
        <w:t>436.</w:t>
      </w:r>
      <w:r w:rsidRPr="00765E4E">
        <w:rPr>
          <w:lang w:val="es-ES"/>
        </w:rPr>
        <w:tab/>
      </w:r>
      <w:r w:rsidR="00765E4E" w:rsidRPr="00765E4E">
        <w:rPr>
          <w:lang w:val="es-ES"/>
        </w:rPr>
        <w:t>E</w:t>
      </w:r>
      <w:r w:rsidRPr="00765E4E">
        <w:rPr>
          <w:lang w:val="es-ES"/>
        </w:rPr>
        <w:t xml:space="preserve">n </w:t>
      </w:r>
      <w:r w:rsidR="00765E4E" w:rsidRPr="00765E4E">
        <w:rPr>
          <w:lang w:val="es-ES"/>
        </w:rPr>
        <w:t>ese</w:t>
      </w:r>
      <w:r w:rsidRPr="00765E4E">
        <w:rPr>
          <w:lang w:val="es-ES"/>
        </w:rPr>
        <w:t xml:space="preserve"> context</w:t>
      </w:r>
      <w:r w:rsidR="00765E4E" w:rsidRPr="00765E4E">
        <w:rPr>
          <w:lang w:val="es-ES"/>
        </w:rPr>
        <w:t>o</w:t>
      </w:r>
      <w:r w:rsidRPr="00765E4E">
        <w:rPr>
          <w:lang w:val="es-ES"/>
        </w:rPr>
        <w:t xml:space="preserve">, </w:t>
      </w:r>
      <w:r w:rsidR="00765E4E" w:rsidRPr="00765E4E">
        <w:rPr>
          <w:lang w:val="es-ES"/>
        </w:rPr>
        <w:t>el Departamento</w:t>
      </w:r>
      <w:r w:rsidRPr="00765E4E">
        <w:rPr>
          <w:lang w:val="es-ES"/>
        </w:rPr>
        <w:t xml:space="preserve"> Na</w:t>
      </w:r>
      <w:r w:rsidR="00765E4E" w:rsidRPr="00765E4E">
        <w:rPr>
          <w:lang w:val="es-ES"/>
        </w:rPr>
        <w:t>c</w:t>
      </w:r>
      <w:r w:rsidRPr="00765E4E">
        <w:rPr>
          <w:lang w:val="es-ES"/>
        </w:rPr>
        <w:t xml:space="preserve">ional </w:t>
      </w:r>
      <w:r w:rsidR="00765E4E" w:rsidRPr="00765E4E">
        <w:rPr>
          <w:lang w:val="es-ES"/>
        </w:rPr>
        <w:t>de</w:t>
      </w:r>
      <w:r w:rsidRPr="00765E4E">
        <w:rPr>
          <w:lang w:val="es-ES"/>
        </w:rPr>
        <w:t xml:space="preserve"> Investiga</w:t>
      </w:r>
      <w:r w:rsidR="00765E4E" w:rsidRPr="00765E4E">
        <w:rPr>
          <w:lang w:val="es-ES"/>
        </w:rPr>
        <w:t>c</w:t>
      </w:r>
      <w:r w:rsidRPr="00765E4E">
        <w:rPr>
          <w:lang w:val="es-ES"/>
        </w:rPr>
        <w:t>i</w:t>
      </w:r>
      <w:r w:rsidR="00642B00">
        <w:rPr>
          <w:lang w:val="es-ES"/>
        </w:rPr>
        <w:t>o</w:t>
      </w:r>
      <w:r w:rsidRPr="00765E4E">
        <w:rPr>
          <w:lang w:val="es-ES"/>
        </w:rPr>
        <w:t>n</w:t>
      </w:r>
      <w:r w:rsidR="00642B00">
        <w:rPr>
          <w:lang w:val="es-ES"/>
        </w:rPr>
        <w:t>es</w:t>
      </w:r>
      <w:r w:rsidRPr="00765E4E">
        <w:rPr>
          <w:lang w:val="es-ES"/>
        </w:rPr>
        <w:t xml:space="preserve"> </w:t>
      </w:r>
      <w:r w:rsidR="00765E4E" w:rsidRPr="00765E4E">
        <w:rPr>
          <w:lang w:val="es-ES"/>
        </w:rPr>
        <w:t>Penal</w:t>
      </w:r>
      <w:r w:rsidR="00642B00">
        <w:rPr>
          <w:lang w:val="es-ES"/>
        </w:rPr>
        <w:t>es</w:t>
      </w:r>
      <w:r w:rsidR="00765E4E" w:rsidRPr="00765E4E">
        <w:rPr>
          <w:lang w:val="es-ES"/>
        </w:rPr>
        <w:t xml:space="preserve"> de </w:t>
      </w:r>
      <w:smartTag w:uri="urn:schemas-microsoft-com:office:smarttags" w:element="PersonName">
        <w:smartTagPr>
          <w:attr w:name="ProductID" w:val="la Polic￭a Nacional"/>
        </w:smartTagPr>
        <w:smartTag w:uri="urn:schemas-microsoft-com:office:smarttags" w:element="PersonName">
          <w:smartTagPr>
            <w:attr w:name="ProductID" w:val="la Polic￭a"/>
          </w:smartTagPr>
          <w:r w:rsidR="00765E4E" w:rsidRPr="00765E4E">
            <w:rPr>
              <w:lang w:val="es-ES"/>
            </w:rPr>
            <w:t>la Policía</w:t>
          </w:r>
        </w:smartTag>
        <w:r w:rsidR="00765E4E" w:rsidRPr="00765E4E">
          <w:rPr>
            <w:lang w:val="es-ES"/>
          </w:rPr>
          <w:t xml:space="preserve"> N</w:t>
        </w:r>
        <w:r w:rsidRPr="00765E4E">
          <w:rPr>
            <w:lang w:val="es-ES"/>
          </w:rPr>
          <w:t>a</w:t>
        </w:r>
        <w:r w:rsidR="00765E4E" w:rsidRPr="00765E4E">
          <w:rPr>
            <w:lang w:val="es-ES"/>
          </w:rPr>
          <w:t>c</w:t>
        </w:r>
        <w:r w:rsidRPr="00765E4E">
          <w:rPr>
            <w:lang w:val="es-ES"/>
          </w:rPr>
          <w:t>ional</w:t>
        </w:r>
      </w:smartTag>
      <w:r w:rsidR="00765E4E" w:rsidRPr="00765E4E">
        <w:rPr>
          <w:lang w:val="es-ES"/>
        </w:rPr>
        <w:t xml:space="preserve"> ha registrado</w:t>
      </w:r>
      <w:r w:rsidRPr="00765E4E">
        <w:rPr>
          <w:lang w:val="es-ES"/>
        </w:rPr>
        <w:t xml:space="preserve"> 950 </w:t>
      </w:r>
      <w:r w:rsidR="00765E4E" w:rsidRPr="00765E4E">
        <w:rPr>
          <w:lang w:val="es-ES"/>
        </w:rPr>
        <w:t>delitos en 2007</w:t>
      </w:r>
      <w:r w:rsidRPr="00765E4E">
        <w:rPr>
          <w:lang w:val="es-ES"/>
        </w:rPr>
        <w:t>, com</w:t>
      </w:r>
      <w:r w:rsidR="00765E4E" w:rsidRPr="00765E4E">
        <w:rPr>
          <w:lang w:val="es-ES"/>
        </w:rPr>
        <w:t>etidos</w:t>
      </w:r>
      <w:r w:rsidRPr="00765E4E">
        <w:rPr>
          <w:lang w:val="es-ES"/>
        </w:rPr>
        <w:t xml:space="preserve"> </w:t>
      </w:r>
      <w:r w:rsidR="00765E4E" w:rsidRPr="00765E4E">
        <w:rPr>
          <w:lang w:val="es-ES"/>
        </w:rPr>
        <w:t xml:space="preserve">por </w:t>
      </w:r>
      <w:r w:rsidRPr="00765E4E">
        <w:rPr>
          <w:lang w:val="es-ES"/>
        </w:rPr>
        <w:t>1</w:t>
      </w:r>
      <w:r w:rsidR="00765E4E">
        <w:rPr>
          <w:lang w:val="es-ES"/>
        </w:rPr>
        <w:t>.</w:t>
      </w:r>
      <w:r w:rsidRPr="00765E4E">
        <w:rPr>
          <w:lang w:val="es-ES"/>
        </w:rPr>
        <w:t xml:space="preserve">207 </w:t>
      </w:r>
      <w:r w:rsidR="00765E4E">
        <w:rPr>
          <w:lang w:val="es-ES"/>
        </w:rPr>
        <w:t>niños de ambos sexos, desglosados del</w:t>
      </w:r>
      <w:r w:rsidR="0086763D">
        <w:rPr>
          <w:lang w:val="es-ES"/>
        </w:rPr>
        <w:t xml:space="preserve"> </w:t>
      </w:r>
      <w:r w:rsidR="00765E4E">
        <w:rPr>
          <w:lang w:val="es-ES"/>
        </w:rPr>
        <w:t>siguiente modo</w:t>
      </w:r>
      <w:r w:rsidRPr="00765E4E">
        <w:rPr>
          <w:lang w:val="es-ES"/>
        </w:rPr>
        <w:t xml:space="preserve">: </w:t>
      </w:r>
      <w:r w:rsidR="00765E4E">
        <w:rPr>
          <w:lang w:val="es-ES"/>
        </w:rPr>
        <w:t>e</w:t>
      </w:r>
      <w:r w:rsidRPr="00765E4E">
        <w:rPr>
          <w:lang w:val="es-ES"/>
        </w:rPr>
        <w:t xml:space="preserve">n 2006, 646 </w:t>
      </w:r>
      <w:r w:rsidR="00765E4E">
        <w:rPr>
          <w:lang w:val="es-ES"/>
        </w:rPr>
        <w:t>delitos</w:t>
      </w:r>
      <w:r w:rsidRPr="00765E4E">
        <w:rPr>
          <w:lang w:val="es-ES"/>
        </w:rPr>
        <w:t xml:space="preserve"> com</w:t>
      </w:r>
      <w:r w:rsidR="00765E4E">
        <w:rPr>
          <w:lang w:val="es-ES"/>
        </w:rPr>
        <w:t>e</w:t>
      </w:r>
      <w:r w:rsidRPr="00765E4E">
        <w:rPr>
          <w:lang w:val="es-ES"/>
        </w:rPr>
        <w:t>t</w:t>
      </w:r>
      <w:r w:rsidR="00765E4E">
        <w:rPr>
          <w:lang w:val="es-ES"/>
        </w:rPr>
        <w:t>i</w:t>
      </w:r>
      <w:r w:rsidRPr="00765E4E">
        <w:rPr>
          <w:lang w:val="es-ES"/>
        </w:rPr>
        <w:t>d</w:t>
      </w:r>
      <w:r w:rsidR="00765E4E">
        <w:rPr>
          <w:lang w:val="es-ES"/>
        </w:rPr>
        <w:t>os por</w:t>
      </w:r>
      <w:r w:rsidRPr="00765E4E">
        <w:rPr>
          <w:lang w:val="es-ES"/>
        </w:rPr>
        <w:t xml:space="preserve"> 777 </w:t>
      </w:r>
      <w:r w:rsidR="00765E4E">
        <w:rPr>
          <w:lang w:val="es-ES"/>
        </w:rPr>
        <w:t>niños y</w:t>
      </w:r>
      <w:r w:rsidRPr="00765E4E">
        <w:rPr>
          <w:lang w:val="es-ES"/>
        </w:rPr>
        <w:t xml:space="preserve"> 62 </w:t>
      </w:r>
      <w:r w:rsidR="00765E4E">
        <w:rPr>
          <w:lang w:val="es-ES"/>
        </w:rPr>
        <w:t>niñas;</w:t>
      </w:r>
      <w:r w:rsidRPr="00765E4E">
        <w:rPr>
          <w:lang w:val="es-ES"/>
        </w:rPr>
        <w:t xml:space="preserve"> </w:t>
      </w:r>
      <w:r w:rsidR="00765E4E">
        <w:rPr>
          <w:lang w:val="es-ES"/>
        </w:rPr>
        <w:t>en</w:t>
      </w:r>
      <w:r w:rsidRPr="00765E4E">
        <w:rPr>
          <w:lang w:val="es-ES"/>
        </w:rPr>
        <w:t xml:space="preserve"> 2007, 304 </w:t>
      </w:r>
      <w:r w:rsidR="00765E4E">
        <w:rPr>
          <w:lang w:val="es-ES"/>
        </w:rPr>
        <w:t>delitos</w:t>
      </w:r>
      <w:r w:rsidRPr="00765E4E">
        <w:rPr>
          <w:lang w:val="es-ES"/>
        </w:rPr>
        <w:t xml:space="preserve"> com</w:t>
      </w:r>
      <w:r w:rsidR="00765E4E">
        <w:rPr>
          <w:lang w:val="es-ES"/>
        </w:rPr>
        <w:t>e</w:t>
      </w:r>
      <w:r w:rsidRPr="00765E4E">
        <w:rPr>
          <w:lang w:val="es-ES"/>
        </w:rPr>
        <w:t>t</w:t>
      </w:r>
      <w:r w:rsidR="00765E4E">
        <w:rPr>
          <w:lang w:val="es-ES"/>
        </w:rPr>
        <w:t>i</w:t>
      </w:r>
      <w:r w:rsidRPr="00765E4E">
        <w:rPr>
          <w:lang w:val="es-ES"/>
        </w:rPr>
        <w:t>d</w:t>
      </w:r>
      <w:r w:rsidR="00765E4E">
        <w:rPr>
          <w:lang w:val="es-ES"/>
        </w:rPr>
        <w:t>os por</w:t>
      </w:r>
      <w:r w:rsidRPr="00765E4E">
        <w:rPr>
          <w:lang w:val="es-ES"/>
        </w:rPr>
        <w:t xml:space="preserve"> 350 </w:t>
      </w:r>
      <w:r w:rsidR="0086763D">
        <w:rPr>
          <w:lang w:val="es-ES"/>
        </w:rPr>
        <w:t>niños y</w:t>
      </w:r>
      <w:r w:rsidRPr="00765E4E">
        <w:rPr>
          <w:lang w:val="es-ES"/>
        </w:rPr>
        <w:t xml:space="preserve"> 18 </w:t>
      </w:r>
      <w:r w:rsidR="0086763D">
        <w:rPr>
          <w:lang w:val="es-ES"/>
        </w:rPr>
        <w:t>niñas</w:t>
      </w:r>
      <w:r w:rsidRPr="00765E4E">
        <w:rPr>
          <w:lang w:val="es-ES"/>
        </w:rPr>
        <w:t xml:space="preserve">. </w:t>
      </w:r>
      <w:r w:rsidR="0086763D" w:rsidRPr="0086763D">
        <w:rPr>
          <w:lang w:val="es-ES"/>
        </w:rPr>
        <w:t>Los delitos</w:t>
      </w:r>
      <w:r w:rsidRPr="0086763D">
        <w:rPr>
          <w:lang w:val="es-ES"/>
        </w:rPr>
        <w:t xml:space="preserve"> com</w:t>
      </w:r>
      <w:r w:rsidR="0086763D" w:rsidRPr="0086763D">
        <w:rPr>
          <w:lang w:val="es-ES"/>
        </w:rPr>
        <w:t>e</w:t>
      </w:r>
      <w:r w:rsidRPr="0086763D">
        <w:rPr>
          <w:lang w:val="es-ES"/>
        </w:rPr>
        <w:t>t</w:t>
      </w:r>
      <w:r w:rsidR="0086763D" w:rsidRPr="0086763D">
        <w:rPr>
          <w:lang w:val="es-ES"/>
        </w:rPr>
        <w:t>idos son</w:t>
      </w:r>
      <w:r w:rsidRPr="0086763D">
        <w:rPr>
          <w:lang w:val="es-ES"/>
        </w:rPr>
        <w:t xml:space="preserve"> vari</w:t>
      </w:r>
      <w:r w:rsidR="0086763D" w:rsidRPr="0086763D">
        <w:rPr>
          <w:lang w:val="es-ES"/>
        </w:rPr>
        <w:t>a</w:t>
      </w:r>
      <w:r w:rsidRPr="0086763D">
        <w:rPr>
          <w:lang w:val="es-ES"/>
        </w:rPr>
        <w:t>d</w:t>
      </w:r>
      <w:r w:rsidR="0086763D" w:rsidRPr="0086763D">
        <w:rPr>
          <w:lang w:val="es-ES"/>
        </w:rPr>
        <w:t>os</w:t>
      </w:r>
      <w:r w:rsidRPr="0086763D">
        <w:rPr>
          <w:lang w:val="es-ES"/>
        </w:rPr>
        <w:t xml:space="preserve">, </w:t>
      </w:r>
      <w:r w:rsidR="0086763D" w:rsidRPr="0086763D">
        <w:rPr>
          <w:lang w:val="es-ES"/>
        </w:rPr>
        <w:t>pero esencialmente son la</w:t>
      </w:r>
      <w:r w:rsidRPr="0086763D">
        <w:rPr>
          <w:lang w:val="es-ES"/>
        </w:rPr>
        <w:t xml:space="preserve"> posesi</w:t>
      </w:r>
      <w:r w:rsidR="0086763D" w:rsidRPr="0086763D">
        <w:rPr>
          <w:lang w:val="es-ES"/>
        </w:rPr>
        <w:t>ó</w:t>
      </w:r>
      <w:r w:rsidRPr="0086763D">
        <w:rPr>
          <w:lang w:val="es-ES"/>
        </w:rPr>
        <w:t xml:space="preserve">n </w:t>
      </w:r>
      <w:r w:rsidR="0086763D" w:rsidRPr="0086763D">
        <w:rPr>
          <w:lang w:val="es-ES"/>
        </w:rPr>
        <w:t xml:space="preserve">y </w:t>
      </w:r>
      <w:r w:rsidR="0086763D">
        <w:rPr>
          <w:lang w:val="es-ES"/>
        </w:rPr>
        <w:t xml:space="preserve">el </w:t>
      </w:r>
      <w:r w:rsidR="0086763D" w:rsidRPr="0086763D">
        <w:rPr>
          <w:lang w:val="es-ES"/>
        </w:rPr>
        <w:t>consumo de d</w:t>
      </w:r>
      <w:r w:rsidR="0086763D">
        <w:rPr>
          <w:lang w:val="es-ES"/>
        </w:rPr>
        <w:t>r</w:t>
      </w:r>
      <w:r w:rsidR="0086763D" w:rsidRPr="0086763D">
        <w:rPr>
          <w:lang w:val="es-ES"/>
        </w:rPr>
        <w:t>ogas</w:t>
      </w:r>
      <w:r w:rsidRPr="0086763D">
        <w:rPr>
          <w:lang w:val="es-ES"/>
        </w:rPr>
        <w:t xml:space="preserve"> (3</w:t>
      </w:r>
      <w:r w:rsidR="00E866BF">
        <w:rPr>
          <w:lang w:val="es-ES"/>
        </w:rPr>
        <w:t>%</w:t>
      </w:r>
      <w:r w:rsidRPr="0086763D">
        <w:rPr>
          <w:lang w:val="es-ES"/>
        </w:rPr>
        <w:t xml:space="preserve">) </w:t>
      </w:r>
      <w:r w:rsidR="0086763D">
        <w:rPr>
          <w:lang w:val="es-ES"/>
        </w:rPr>
        <w:t>y la venta de éstas</w:t>
      </w:r>
      <w:r w:rsidRPr="0086763D">
        <w:rPr>
          <w:lang w:val="es-ES"/>
        </w:rPr>
        <w:t xml:space="preserve"> (2</w:t>
      </w:r>
      <w:r w:rsidR="00E866BF">
        <w:rPr>
          <w:lang w:val="es-ES"/>
        </w:rPr>
        <w:t>%</w:t>
      </w:r>
      <w:r w:rsidRPr="0086763D">
        <w:rPr>
          <w:lang w:val="es-ES"/>
        </w:rPr>
        <w:t>).</w:t>
      </w:r>
    </w:p>
    <w:p w:rsidR="00F056CD" w:rsidRPr="0086763D" w:rsidRDefault="00F056CD" w:rsidP="00F056CD">
      <w:pPr>
        <w:spacing w:after="120"/>
        <w:ind w:left="1134" w:right="1134"/>
        <w:jc w:val="both"/>
        <w:rPr>
          <w:lang w:val="es-ES"/>
        </w:rPr>
      </w:pPr>
      <w:r w:rsidRPr="0086763D">
        <w:rPr>
          <w:lang w:val="es-ES"/>
        </w:rPr>
        <w:t>437.</w:t>
      </w:r>
      <w:r w:rsidRPr="0086763D">
        <w:rPr>
          <w:lang w:val="es-ES"/>
        </w:rPr>
        <w:tab/>
      </w:r>
      <w:r w:rsidR="0086763D" w:rsidRPr="0086763D">
        <w:rPr>
          <w:lang w:val="es-ES"/>
        </w:rPr>
        <w:t>En varios programa</w:t>
      </w:r>
      <w:r w:rsidRPr="0086763D">
        <w:rPr>
          <w:lang w:val="es-ES"/>
        </w:rPr>
        <w:t xml:space="preserve">s </w:t>
      </w:r>
      <w:r w:rsidR="0086763D" w:rsidRPr="0086763D">
        <w:rPr>
          <w:lang w:val="es-ES"/>
        </w:rPr>
        <w:t>del Gobierno para</w:t>
      </w:r>
      <w:r w:rsidRPr="0086763D">
        <w:rPr>
          <w:lang w:val="es-ES"/>
        </w:rPr>
        <w:t xml:space="preserve"> preven</w:t>
      </w:r>
      <w:r w:rsidR="0086763D" w:rsidRPr="0086763D">
        <w:rPr>
          <w:lang w:val="es-ES"/>
        </w:rPr>
        <w:t xml:space="preserve">ir y </w:t>
      </w:r>
      <w:r w:rsidR="0086763D">
        <w:rPr>
          <w:lang w:val="es-ES"/>
        </w:rPr>
        <w:t>combati</w:t>
      </w:r>
      <w:r w:rsidR="0086763D" w:rsidRPr="0086763D">
        <w:rPr>
          <w:lang w:val="es-ES"/>
        </w:rPr>
        <w:t>r ese</w:t>
      </w:r>
      <w:r w:rsidRPr="0086763D">
        <w:rPr>
          <w:lang w:val="es-ES"/>
        </w:rPr>
        <w:t xml:space="preserve"> problem</w:t>
      </w:r>
      <w:r w:rsidR="0086763D" w:rsidRPr="0086763D">
        <w:rPr>
          <w:lang w:val="es-ES"/>
        </w:rPr>
        <w:t>a</w:t>
      </w:r>
      <w:r w:rsidRPr="0086763D">
        <w:rPr>
          <w:lang w:val="es-ES"/>
        </w:rPr>
        <w:t xml:space="preserve"> </w:t>
      </w:r>
      <w:r w:rsidR="0086763D" w:rsidRPr="0086763D">
        <w:rPr>
          <w:lang w:val="es-ES"/>
        </w:rPr>
        <w:t>se incluyen planes que engloban la</w:t>
      </w:r>
      <w:r w:rsidRPr="0086763D">
        <w:rPr>
          <w:lang w:val="es-ES"/>
        </w:rPr>
        <w:t xml:space="preserve"> </w:t>
      </w:r>
      <w:r w:rsidR="0086763D" w:rsidRPr="0086763D">
        <w:rPr>
          <w:lang w:val="es-ES"/>
        </w:rPr>
        <w:t xml:space="preserve">educación </w:t>
      </w:r>
      <w:r w:rsidRPr="0086763D">
        <w:rPr>
          <w:lang w:val="es-ES"/>
        </w:rPr>
        <w:t>moral, c</w:t>
      </w:r>
      <w:r w:rsidR="0086763D" w:rsidRPr="0086763D">
        <w:rPr>
          <w:lang w:val="es-ES"/>
        </w:rPr>
        <w:t>í</w:t>
      </w:r>
      <w:r w:rsidRPr="0086763D">
        <w:rPr>
          <w:lang w:val="es-ES"/>
        </w:rPr>
        <w:t>vic</w:t>
      </w:r>
      <w:r w:rsidR="0086763D" w:rsidRPr="0086763D">
        <w:rPr>
          <w:lang w:val="es-ES"/>
        </w:rPr>
        <w:t>a</w:t>
      </w:r>
      <w:r w:rsidRPr="0086763D">
        <w:rPr>
          <w:lang w:val="es-ES"/>
        </w:rPr>
        <w:t xml:space="preserve"> </w:t>
      </w:r>
      <w:r w:rsidR="0086763D" w:rsidRPr="0086763D">
        <w:rPr>
          <w:lang w:val="es-ES"/>
        </w:rPr>
        <w:t>y</w:t>
      </w:r>
      <w:r w:rsidRPr="0086763D">
        <w:rPr>
          <w:lang w:val="es-ES"/>
        </w:rPr>
        <w:t xml:space="preserve"> patri</w:t>
      </w:r>
      <w:r w:rsidR="0086763D" w:rsidRPr="0086763D">
        <w:rPr>
          <w:lang w:val="es-ES"/>
        </w:rPr>
        <w:t>ó</w:t>
      </w:r>
      <w:r w:rsidRPr="0086763D">
        <w:rPr>
          <w:lang w:val="es-ES"/>
        </w:rPr>
        <w:t>tic</w:t>
      </w:r>
      <w:r w:rsidR="0086763D" w:rsidRPr="0086763D">
        <w:rPr>
          <w:lang w:val="es-ES"/>
        </w:rPr>
        <w:t>a</w:t>
      </w:r>
      <w:r w:rsidRPr="0086763D">
        <w:rPr>
          <w:lang w:val="es-ES"/>
        </w:rPr>
        <w:t xml:space="preserve">, </w:t>
      </w:r>
      <w:r w:rsidR="0086763D" w:rsidRPr="0086763D">
        <w:rPr>
          <w:lang w:val="es-ES"/>
        </w:rPr>
        <w:t>la sensibilización</w:t>
      </w:r>
      <w:r w:rsidRPr="0086763D">
        <w:rPr>
          <w:lang w:val="es-ES"/>
        </w:rPr>
        <w:t xml:space="preserve"> </w:t>
      </w:r>
      <w:r w:rsidR="0086763D" w:rsidRPr="0086763D">
        <w:rPr>
          <w:lang w:val="es-ES"/>
        </w:rPr>
        <w:t>y la</w:t>
      </w:r>
      <w:r w:rsidRPr="0086763D">
        <w:rPr>
          <w:lang w:val="es-ES"/>
        </w:rPr>
        <w:t xml:space="preserve"> mo</w:t>
      </w:r>
      <w:r w:rsidR="0086763D" w:rsidRPr="0086763D">
        <w:rPr>
          <w:lang w:val="es-ES"/>
        </w:rPr>
        <w:t>v</w:t>
      </w:r>
      <w:r w:rsidRPr="0086763D">
        <w:rPr>
          <w:lang w:val="es-ES"/>
        </w:rPr>
        <w:t>iliza</w:t>
      </w:r>
      <w:r w:rsidR="0086763D" w:rsidRPr="0086763D">
        <w:rPr>
          <w:lang w:val="es-ES"/>
        </w:rPr>
        <w:t>c</w:t>
      </w:r>
      <w:r w:rsidRPr="0086763D">
        <w:rPr>
          <w:lang w:val="es-ES"/>
        </w:rPr>
        <w:t>i</w:t>
      </w:r>
      <w:r w:rsidR="0086763D" w:rsidRPr="0086763D">
        <w:rPr>
          <w:lang w:val="es-ES"/>
        </w:rPr>
        <w:t>ó</w:t>
      </w:r>
      <w:r w:rsidRPr="0086763D">
        <w:rPr>
          <w:lang w:val="es-ES"/>
        </w:rPr>
        <w:t>n</w:t>
      </w:r>
      <w:r w:rsidR="0086763D" w:rsidRPr="0086763D">
        <w:rPr>
          <w:lang w:val="es-ES"/>
        </w:rPr>
        <w:t xml:space="preserve"> social</w:t>
      </w:r>
      <w:r w:rsidRPr="0086763D">
        <w:rPr>
          <w:lang w:val="es-ES"/>
        </w:rPr>
        <w:t>, as</w:t>
      </w:r>
      <w:r w:rsidR="0086763D">
        <w:rPr>
          <w:lang w:val="es-ES"/>
        </w:rPr>
        <w:t>í como</w:t>
      </w:r>
      <w:r w:rsidRPr="0086763D">
        <w:rPr>
          <w:lang w:val="es-ES"/>
        </w:rPr>
        <w:t xml:space="preserve"> otr</w:t>
      </w:r>
      <w:r w:rsidR="0086763D">
        <w:rPr>
          <w:lang w:val="es-ES"/>
        </w:rPr>
        <w:t>as medidas de</w:t>
      </w:r>
      <w:r w:rsidRPr="0086763D">
        <w:rPr>
          <w:lang w:val="es-ES"/>
        </w:rPr>
        <w:t xml:space="preserve"> control </w:t>
      </w:r>
      <w:r w:rsidR="0086763D">
        <w:rPr>
          <w:lang w:val="es-ES"/>
        </w:rPr>
        <w:t>que no han demostrado aún la suficiente</w:t>
      </w:r>
      <w:r w:rsidRPr="0086763D">
        <w:rPr>
          <w:lang w:val="es-ES"/>
        </w:rPr>
        <w:t xml:space="preserve"> ef</w:t>
      </w:r>
      <w:r w:rsidR="0086763D">
        <w:rPr>
          <w:lang w:val="es-ES"/>
        </w:rPr>
        <w:t>i</w:t>
      </w:r>
      <w:r w:rsidRPr="0086763D">
        <w:rPr>
          <w:lang w:val="es-ES"/>
        </w:rPr>
        <w:t>c</w:t>
      </w:r>
      <w:r w:rsidR="0086763D">
        <w:rPr>
          <w:lang w:val="es-ES"/>
        </w:rPr>
        <w:t>acia,</w:t>
      </w:r>
      <w:r w:rsidR="000A2C2D">
        <w:rPr>
          <w:lang w:val="es-ES"/>
        </w:rPr>
        <w:t xml:space="preserve"> </w:t>
      </w:r>
      <w:r w:rsidR="00262F26">
        <w:rPr>
          <w:lang w:val="es-ES"/>
        </w:rPr>
        <w:t xml:space="preserve">ya </w:t>
      </w:r>
      <w:r w:rsidR="0086763D">
        <w:rPr>
          <w:lang w:val="es-ES"/>
        </w:rPr>
        <w:t>que se</w:t>
      </w:r>
      <w:r w:rsidRPr="0086763D">
        <w:rPr>
          <w:lang w:val="es-ES"/>
        </w:rPr>
        <w:t xml:space="preserve"> inclu</w:t>
      </w:r>
      <w:r w:rsidR="0086763D">
        <w:rPr>
          <w:lang w:val="es-ES"/>
        </w:rPr>
        <w:t>y</w:t>
      </w:r>
      <w:r w:rsidRPr="0086763D">
        <w:rPr>
          <w:lang w:val="es-ES"/>
        </w:rPr>
        <w:t>e</w:t>
      </w:r>
      <w:r w:rsidR="0086763D">
        <w:rPr>
          <w:lang w:val="es-ES"/>
        </w:rPr>
        <w:t>ron en la estrategia</w:t>
      </w:r>
      <w:r w:rsidRPr="0086763D">
        <w:rPr>
          <w:lang w:val="es-ES"/>
        </w:rPr>
        <w:t xml:space="preserve"> na</w:t>
      </w:r>
      <w:r w:rsidR="0086763D">
        <w:rPr>
          <w:lang w:val="es-ES"/>
        </w:rPr>
        <w:t>c</w:t>
      </w:r>
      <w:r w:rsidRPr="0086763D">
        <w:rPr>
          <w:lang w:val="es-ES"/>
        </w:rPr>
        <w:t>ional</w:t>
      </w:r>
      <w:r w:rsidR="0086763D">
        <w:rPr>
          <w:lang w:val="es-ES"/>
        </w:rPr>
        <w:t xml:space="preserve"> </w:t>
      </w:r>
      <w:r w:rsidR="00AC4DC5">
        <w:rPr>
          <w:lang w:val="es-ES"/>
        </w:rPr>
        <w:t xml:space="preserve">con miras </w:t>
      </w:r>
      <w:r w:rsidR="0086763D">
        <w:rPr>
          <w:lang w:val="es-ES"/>
        </w:rPr>
        <w:t>a</w:t>
      </w:r>
      <w:r w:rsidRPr="0086763D">
        <w:rPr>
          <w:lang w:val="es-ES"/>
        </w:rPr>
        <w:t xml:space="preserve"> preven</w:t>
      </w:r>
      <w:r w:rsidR="0086763D">
        <w:rPr>
          <w:lang w:val="es-ES"/>
        </w:rPr>
        <w:t xml:space="preserve">ir y </w:t>
      </w:r>
      <w:r w:rsidRPr="0086763D">
        <w:rPr>
          <w:lang w:val="es-ES"/>
        </w:rPr>
        <w:t>mitiga</w:t>
      </w:r>
      <w:r w:rsidR="0086763D">
        <w:rPr>
          <w:lang w:val="es-ES"/>
        </w:rPr>
        <w:t>r</w:t>
      </w:r>
      <w:r w:rsidRPr="0086763D">
        <w:rPr>
          <w:lang w:val="es-ES"/>
        </w:rPr>
        <w:t xml:space="preserve"> </w:t>
      </w:r>
      <w:r w:rsidR="0086763D">
        <w:rPr>
          <w:lang w:val="es-ES"/>
        </w:rPr>
        <w:t xml:space="preserve">la </w:t>
      </w:r>
      <w:r w:rsidRPr="0086763D">
        <w:rPr>
          <w:lang w:val="es-ES"/>
        </w:rPr>
        <w:t>violenc</w:t>
      </w:r>
      <w:r w:rsidR="0086763D">
        <w:rPr>
          <w:lang w:val="es-ES"/>
        </w:rPr>
        <w:t>ia contra los</w:t>
      </w:r>
      <w:r w:rsidRPr="0086763D">
        <w:rPr>
          <w:lang w:val="es-ES"/>
        </w:rPr>
        <w:t xml:space="preserve"> </w:t>
      </w:r>
      <w:r w:rsidR="0086763D">
        <w:rPr>
          <w:lang w:val="es-ES"/>
        </w:rPr>
        <w:t>niños</w:t>
      </w:r>
      <w:r w:rsidRPr="0086763D">
        <w:rPr>
          <w:lang w:val="es-ES"/>
        </w:rPr>
        <w:t>.</w:t>
      </w:r>
    </w:p>
    <w:p w:rsidR="00F056CD" w:rsidRPr="00A661E2" w:rsidRDefault="00F056CD" w:rsidP="00DF47E4">
      <w:pPr>
        <w:pStyle w:val="HChG"/>
        <w:rPr>
          <w:lang w:val="es-ES"/>
        </w:rPr>
      </w:pPr>
      <w:r w:rsidRPr="0086763D">
        <w:rPr>
          <w:lang w:val="es-ES"/>
        </w:rPr>
        <w:br w:type="page"/>
      </w:r>
      <w:r w:rsidRPr="00A661E2">
        <w:rPr>
          <w:lang w:val="es-ES"/>
        </w:rPr>
        <w:t>Anex</w:t>
      </w:r>
      <w:r w:rsidR="00A661E2" w:rsidRPr="00A661E2">
        <w:rPr>
          <w:lang w:val="es-ES"/>
        </w:rPr>
        <w:t>o</w:t>
      </w:r>
      <w:r w:rsidRPr="00A661E2">
        <w:rPr>
          <w:lang w:val="es-ES"/>
        </w:rPr>
        <w:t xml:space="preserve"> 1</w:t>
      </w:r>
    </w:p>
    <w:p w:rsidR="00F056CD" w:rsidRPr="00A661E2" w:rsidRDefault="00F056CD" w:rsidP="00DF47E4">
      <w:pPr>
        <w:pStyle w:val="HChG"/>
        <w:rPr>
          <w:lang w:val="es-ES"/>
        </w:rPr>
      </w:pPr>
      <w:r w:rsidRPr="00A661E2">
        <w:rPr>
          <w:lang w:val="es-ES"/>
        </w:rPr>
        <w:tab/>
      </w:r>
      <w:r w:rsidRPr="00A661E2">
        <w:rPr>
          <w:lang w:val="es-ES"/>
        </w:rPr>
        <w:tab/>
        <w:t>List</w:t>
      </w:r>
      <w:r w:rsidR="00A661E2" w:rsidRPr="00A661E2">
        <w:rPr>
          <w:lang w:val="es-ES"/>
        </w:rPr>
        <w:t>a de</w:t>
      </w:r>
      <w:r w:rsidRPr="00A661E2">
        <w:rPr>
          <w:lang w:val="es-ES"/>
        </w:rPr>
        <w:t xml:space="preserve"> participant</w:t>
      </w:r>
      <w:r w:rsidR="00A661E2" w:rsidRPr="00A661E2">
        <w:rPr>
          <w:lang w:val="es-ES"/>
        </w:rPr>
        <w:t>e</w:t>
      </w:r>
      <w:r w:rsidRPr="00A661E2">
        <w:rPr>
          <w:lang w:val="es-ES"/>
        </w:rPr>
        <w:t xml:space="preserve">s </w:t>
      </w:r>
      <w:r w:rsidR="00A661E2" w:rsidRPr="00A661E2">
        <w:rPr>
          <w:lang w:val="es-ES"/>
        </w:rPr>
        <w:t>e</w:t>
      </w:r>
      <w:r w:rsidRPr="00A661E2">
        <w:rPr>
          <w:lang w:val="es-ES"/>
        </w:rPr>
        <w:t>n e</w:t>
      </w:r>
      <w:r w:rsidR="00A661E2" w:rsidRPr="00A661E2">
        <w:rPr>
          <w:lang w:val="es-ES"/>
        </w:rPr>
        <w:t>l</w:t>
      </w:r>
      <w:r w:rsidRPr="00A661E2">
        <w:rPr>
          <w:lang w:val="es-ES"/>
        </w:rPr>
        <w:t xml:space="preserve"> proces</w:t>
      </w:r>
      <w:r w:rsidR="00A661E2" w:rsidRPr="00A661E2">
        <w:rPr>
          <w:lang w:val="es-ES"/>
        </w:rPr>
        <w:t>o</w:t>
      </w:r>
      <w:r w:rsidRPr="00A661E2">
        <w:rPr>
          <w:lang w:val="es-ES"/>
        </w:rPr>
        <w:t xml:space="preserve"> </w:t>
      </w:r>
      <w:r w:rsidR="00A661E2" w:rsidRPr="00A661E2">
        <w:rPr>
          <w:lang w:val="es-ES"/>
        </w:rPr>
        <w:t>de</w:t>
      </w:r>
      <w:r w:rsidRPr="00A661E2">
        <w:rPr>
          <w:lang w:val="es-ES"/>
        </w:rPr>
        <w:t xml:space="preserve"> prepar</w:t>
      </w:r>
      <w:r w:rsidR="00A661E2" w:rsidRPr="00A661E2">
        <w:rPr>
          <w:lang w:val="es-ES"/>
        </w:rPr>
        <w:t>ació</w:t>
      </w:r>
      <w:r w:rsidRPr="00A661E2">
        <w:rPr>
          <w:lang w:val="es-ES"/>
        </w:rPr>
        <w:t xml:space="preserve">n </w:t>
      </w:r>
      <w:r w:rsidR="00A5124F">
        <w:rPr>
          <w:lang w:val="es-ES"/>
        </w:rPr>
        <w:br/>
      </w:r>
      <w:r w:rsidR="00A661E2" w:rsidRPr="00A661E2">
        <w:rPr>
          <w:lang w:val="es-ES"/>
        </w:rPr>
        <w:t>del</w:t>
      </w:r>
      <w:r w:rsidRPr="00A661E2">
        <w:rPr>
          <w:lang w:val="es-ES"/>
        </w:rPr>
        <w:t xml:space="preserve"> </w:t>
      </w:r>
      <w:r w:rsidR="00A661E2" w:rsidRPr="00A661E2">
        <w:rPr>
          <w:lang w:val="es-ES"/>
        </w:rPr>
        <w:t>informe</w:t>
      </w:r>
    </w:p>
    <w:p w:rsidR="00F056CD" w:rsidRPr="00A661E2" w:rsidRDefault="00F056CD" w:rsidP="00DF47E4">
      <w:pPr>
        <w:pStyle w:val="H1G"/>
        <w:rPr>
          <w:lang w:val="es-ES"/>
        </w:rPr>
      </w:pPr>
      <w:r w:rsidRPr="00A661E2">
        <w:rPr>
          <w:lang w:val="es-ES"/>
        </w:rPr>
        <w:tab/>
        <w:t>A.</w:t>
      </w:r>
      <w:r w:rsidRPr="00A661E2">
        <w:rPr>
          <w:lang w:val="es-ES"/>
        </w:rPr>
        <w:tab/>
        <w:t>Representa</w:t>
      </w:r>
      <w:r w:rsidR="00A661E2" w:rsidRPr="00A661E2">
        <w:rPr>
          <w:lang w:val="es-ES"/>
        </w:rPr>
        <w:t>nte</w:t>
      </w:r>
      <w:r w:rsidRPr="00A661E2">
        <w:rPr>
          <w:lang w:val="es-ES"/>
        </w:rPr>
        <w:t xml:space="preserve">s </w:t>
      </w:r>
      <w:r w:rsidR="00A661E2" w:rsidRPr="00A661E2">
        <w:rPr>
          <w:lang w:val="es-ES"/>
        </w:rPr>
        <w:t>de órganos del</w:t>
      </w:r>
      <w:r w:rsidRPr="00A661E2">
        <w:rPr>
          <w:lang w:val="es-ES"/>
        </w:rPr>
        <w:t xml:space="preserve"> Go</w:t>
      </w:r>
      <w:r w:rsidR="00A661E2" w:rsidRPr="00A661E2">
        <w:rPr>
          <w:lang w:val="es-ES"/>
        </w:rPr>
        <w:t>bi</w:t>
      </w:r>
      <w:r w:rsidRPr="00A661E2">
        <w:rPr>
          <w:lang w:val="es-ES"/>
        </w:rPr>
        <w:t>ern</w:t>
      </w:r>
      <w:r w:rsidR="00A661E2" w:rsidRPr="00A661E2">
        <w:rPr>
          <w:lang w:val="es-ES"/>
        </w:rPr>
        <w:t>o</w:t>
      </w:r>
    </w:p>
    <w:p w:rsidR="00F056CD" w:rsidRPr="009B30F4" w:rsidRDefault="00F056CD" w:rsidP="00ED5199">
      <w:pPr>
        <w:pStyle w:val="SingleTxtG"/>
        <w:jc w:val="left"/>
        <w:rPr>
          <w:lang w:val="es-ES"/>
        </w:rPr>
      </w:pPr>
      <w:r w:rsidRPr="009B30F4">
        <w:rPr>
          <w:lang w:val="es-ES"/>
        </w:rPr>
        <w:t>1.</w:t>
      </w:r>
      <w:r w:rsidRPr="009B30F4">
        <w:rPr>
          <w:lang w:val="es-ES"/>
        </w:rPr>
        <w:tab/>
        <w:t>Minist</w:t>
      </w:r>
      <w:r w:rsidR="00A661E2" w:rsidRPr="009B30F4">
        <w:rPr>
          <w:lang w:val="es-ES"/>
        </w:rPr>
        <w:t>e</w:t>
      </w:r>
      <w:r w:rsidRPr="009B30F4">
        <w:rPr>
          <w:lang w:val="es-ES"/>
        </w:rPr>
        <w:t>r</w:t>
      </w:r>
      <w:r w:rsidR="00A661E2" w:rsidRPr="009B30F4">
        <w:rPr>
          <w:lang w:val="es-ES"/>
        </w:rPr>
        <w:t>io de</w:t>
      </w:r>
      <w:r w:rsidRPr="009B30F4">
        <w:rPr>
          <w:lang w:val="es-ES"/>
        </w:rPr>
        <w:t xml:space="preserve"> Asist</w:t>
      </w:r>
      <w:r w:rsidR="00A661E2" w:rsidRPr="009B30F4">
        <w:rPr>
          <w:lang w:val="es-ES"/>
        </w:rPr>
        <w:t>e</w:t>
      </w:r>
      <w:r w:rsidRPr="009B30F4">
        <w:rPr>
          <w:lang w:val="es-ES"/>
        </w:rPr>
        <w:t>nc</w:t>
      </w:r>
      <w:r w:rsidR="00A661E2" w:rsidRPr="009B30F4">
        <w:rPr>
          <w:lang w:val="es-ES"/>
        </w:rPr>
        <w:t>ia y</w:t>
      </w:r>
      <w:r w:rsidRPr="009B30F4">
        <w:rPr>
          <w:lang w:val="es-ES"/>
        </w:rPr>
        <w:t xml:space="preserve"> Rein</w:t>
      </w:r>
      <w:r w:rsidR="009B30F4" w:rsidRPr="009B30F4">
        <w:rPr>
          <w:lang w:val="es-ES"/>
        </w:rPr>
        <w:t>s</w:t>
      </w:r>
      <w:r w:rsidRPr="009B30F4">
        <w:rPr>
          <w:lang w:val="es-ES"/>
        </w:rPr>
        <w:t>er</w:t>
      </w:r>
      <w:r w:rsidR="009B30F4" w:rsidRPr="009B30F4">
        <w:rPr>
          <w:lang w:val="es-ES"/>
        </w:rPr>
        <w:t>c</w:t>
      </w:r>
      <w:r w:rsidRPr="009B30F4">
        <w:rPr>
          <w:lang w:val="es-ES"/>
        </w:rPr>
        <w:t>i</w:t>
      </w:r>
      <w:r w:rsidR="009B30F4" w:rsidRPr="009B30F4">
        <w:rPr>
          <w:lang w:val="es-ES"/>
        </w:rPr>
        <w:t>ó</w:t>
      </w:r>
      <w:r w:rsidRPr="009B30F4">
        <w:rPr>
          <w:lang w:val="es-ES"/>
        </w:rPr>
        <w:t>n</w:t>
      </w:r>
      <w:r w:rsidR="009B30F4" w:rsidRPr="009B30F4">
        <w:rPr>
          <w:lang w:val="es-ES"/>
        </w:rPr>
        <w:t xml:space="preserve"> Social</w:t>
      </w:r>
      <w:r w:rsidRPr="009B30F4">
        <w:rPr>
          <w:lang w:val="es-ES"/>
        </w:rPr>
        <w:t xml:space="preserve"> (MINARS); </w:t>
      </w:r>
    </w:p>
    <w:p w:rsidR="00F056CD" w:rsidRPr="009B30F4" w:rsidRDefault="00F056CD" w:rsidP="00ED5199">
      <w:pPr>
        <w:pStyle w:val="SingleTxtG"/>
        <w:jc w:val="left"/>
        <w:rPr>
          <w:lang w:val="es-ES"/>
        </w:rPr>
      </w:pPr>
      <w:r w:rsidRPr="009B30F4">
        <w:rPr>
          <w:lang w:val="es-ES"/>
        </w:rPr>
        <w:t>2.</w:t>
      </w:r>
      <w:r w:rsidRPr="009B30F4">
        <w:rPr>
          <w:lang w:val="es-ES"/>
        </w:rPr>
        <w:tab/>
        <w:t>Minist</w:t>
      </w:r>
      <w:r w:rsidR="009B30F4" w:rsidRPr="009B30F4">
        <w:rPr>
          <w:lang w:val="es-ES"/>
        </w:rPr>
        <w:t>e</w:t>
      </w:r>
      <w:r w:rsidRPr="009B30F4">
        <w:rPr>
          <w:lang w:val="es-ES"/>
        </w:rPr>
        <w:t>r</w:t>
      </w:r>
      <w:r w:rsidR="009B30F4" w:rsidRPr="009B30F4">
        <w:rPr>
          <w:lang w:val="es-ES"/>
        </w:rPr>
        <w:t>io</w:t>
      </w:r>
      <w:r w:rsidRPr="009B30F4">
        <w:rPr>
          <w:lang w:val="es-ES"/>
        </w:rPr>
        <w:t xml:space="preserve"> </w:t>
      </w:r>
      <w:r w:rsidR="009B30F4" w:rsidRPr="009B30F4">
        <w:rPr>
          <w:lang w:val="es-ES"/>
        </w:rPr>
        <w:t>de Salud</w:t>
      </w:r>
      <w:r w:rsidRPr="009B30F4">
        <w:rPr>
          <w:lang w:val="es-ES"/>
        </w:rPr>
        <w:t xml:space="preserve"> (MINSA);</w:t>
      </w:r>
    </w:p>
    <w:p w:rsidR="00F056CD" w:rsidRPr="009B30F4" w:rsidRDefault="00F056CD" w:rsidP="00ED5199">
      <w:pPr>
        <w:pStyle w:val="SingleTxtG"/>
        <w:jc w:val="left"/>
        <w:rPr>
          <w:lang w:val="es-ES"/>
        </w:rPr>
      </w:pPr>
      <w:r w:rsidRPr="009B30F4">
        <w:rPr>
          <w:lang w:val="es-ES"/>
        </w:rPr>
        <w:t>3.</w:t>
      </w:r>
      <w:r w:rsidRPr="009B30F4">
        <w:rPr>
          <w:lang w:val="es-ES"/>
        </w:rPr>
        <w:tab/>
        <w:t>Minist</w:t>
      </w:r>
      <w:r w:rsidR="009B30F4" w:rsidRPr="009B30F4">
        <w:rPr>
          <w:lang w:val="es-ES"/>
        </w:rPr>
        <w:t>e</w:t>
      </w:r>
      <w:r w:rsidRPr="009B30F4">
        <w:rPr>
          <w:lang w:val="es-ES"/>
        </w:rPr>
        <w:t>r</w:t>
      </w:r>
      <w:r w:rsidR="009B30F4" w:rsidRPr="009B30F4">
        <w:rPr>
          <w:lang w:val="es-ES"/>
        </w:rPr>
        <w:t>io</w:t>
      </w:r>
      <w:r w:rsidRPr="009B30F4">
        <w:rPr>
          <w:lang w:val="es-ES"/>
        </w:rPr>
        <w:t xml:space="preserve"> </w:t>
      </w:r>
      <w:r w:rsidR="009B30F4" w:rsidRPr="009B30F4">
        <w:rPr>
          <w:lang w:val="es-ES"/>
        </w:rPr>
        <w:t>de</w:t>
      </w:r>
      <w:r w:rsidRPr="009B30F4">
        <w:rPr>
          <w:lang w:val="es-ES"/>
        </w:rPr>
        <w:t xml:space="preserve"> Educa</w:t>
      </w:r>
      <w:r w:rsidR="009B30F4" w:rsidRPr="009B30F4">
        <w:rPr>
          <w:lang w:val="es-ES"/>
        </w:rPr>
        <w:t>c</w:t>
      </w:r>
      <w:r w:rsidRPr="009B30F4">
        <w:rPr>
          <w:lang w:val="es-ES"/>
        </w:rPr>
        <w:t>i</w:t>
      </w:r>
      <w:r w:rsidR="009B30F4" w:rsidRPr="009B30F4">
        <w:rPr>
          <w:lang w:val="es-ES"/>
        </w:rPr>
        <w:t>ó</w:t>
      </w:r>
      <w:r w:rsidRPr="009B30F4">
        <w:rPr>
          <w:lang w:val="es-ES"/>
        </w:rPr>
        <w:t xml:space="preserve">n (MED); </w:t>
      </w:r>
    </w:p>
    <w:p w:rsidR="00F056CD" w:rsidRPr="009B30F4" w:rsidRDefault="00F056CD" w:rsidP="00ED5199">
      <w:pPr>
        <w:pStyle w:val="SingleTxtG"/>
        <w:jc w:val="left"/>
        <w:rPr>
          <w:lang w:val="es-ES"/>
        </w:rPr>
      </w:pPr>
      <w:r w:rsidRPr="009B30F4">
        <w:rPr>
          <w:lang w:val="es-ES"/>
        </w:rPr>
        <w:t>4.</w:t>
      </w:r>
      <w:r w:rsidRPr="009B30F4">
        <w:rPr>
          <w:lang w:val="es-ES"/>
        </w:rPr>
        <w:tab/>
        <w:t>Minist</w:t>
      </w:r>
      <w:r w:rsidR="009B30F4" w:rsidRPr="009B30F4">
        <w:rPr>
          <w:lang w:val="es-ES"/>
        </w:rPr>
        <w:t>e</w:t>
      </w:r>
      <w:r w:rsidRPr="009B30F4">
        <w:rPr>
          <w:lang w:val="es-ES"/>
        </w:rPr>
        <w:t>r</w:t>
      </w:r>
      <w:r w:rsidR="009B30F4" w:rsidRPr="009B30F4">
        <w:rPr>
          <w:lang w:val="es-ES"/>
        </w:rPr>
        <w:t>io de</w:t>
      </w:r>
      <w:r w:rsidRPr="009B30F4">
        <w:rPr>
          <w:lang w:val="es-ES"/>
        </w:rPr>
        <w:t xml:space="preserve"> Justic</w:t>
      </w:r>
      <w:r w:rsidR="009B30F4" w:rsidRPr="009B30F4">
        <w:rPr>
          <w:lang w:val="es-ES"/>
        </w:rPr>
        <w:t>ia</w:t>
      </w:r>
      <w:r w:rsidRPr="009B30F4">
        <w:rPr>
          <w:lang w:val="es-ES"/>
        </w:rPr>
        <w:t xml:space="preserve"> (MINJUS); </w:t>
      </w:r>
    </w:p>
    <w:p w:rsidR="00F056CD" w:rsidRPr="009B30F4" w:rsidRDefault="00F056CD" w:rsidP="00ED5199">
      <w:pPr>
        <w:pStyle w:val="SingleTxtG"/>
        <w:jc w:val="left"/>
        <w:rPr>
          <w:lang w:val="es-ES"/>
        </w:rPr>
      </w:pPr>
      <w:r w:rsidRPr="009B30F4">
        <w:rPr>
          <w:lang w:val="es-ES"/>
        </w:rPr>
        <w:t>5.</w:t>
      </w:r>
      <w:r w:rsidRPr="009B30F4">
        <w:rPr>
          <w:lang w:val="es-ES"/>
        </w:rPr>
        <w:tab/>
        <w:t>Minist</w:t>
      </w:r>
      <w:r w:rsidR="009B30F4" w:rsidRPr="009B30F4">
        <w:rPr>
          <w:lang w:val="es-ES"/>
        </w:rPr>
        <w:t>e</w:t>
      </w:r>
      <w:r w:rsidRPr="009B30F4">
        <w:rPr>
          <w:lang w:val="es-ES"/>
        </w:rPr>
        <w:t>r</w:t>
      </w:r>
      <w:r w:rsidR="009B30F4" w:rsidRPr="009B30F4">
        <w:rPr>
          <w:lang w:val="es-ES"/>
        </w:rPr>
        <w:t xml:space="preserve">io de </w:t>
      </w:r>
      <w:smartTag w:uri="urn:schemas-microsoft-com:office:smarttags" w:element="PersonName">
        <w:smartTagPr>
          <w:attr w:name="ProductID" w:val="la Familia"/>
        </w:smartTagPr>
        <w:r w:rsidR="009B30F4" w:rsidRPr="009B30F4">
          <w:rPr>
            <w:lang w:val="es-ES"/>
          </w:rPr>
          <w:t>la</w:t>
        </w:r>
        <w:r w:rsidRPr="009B30F4">
          <w:rPr>
            <w:lang w:val="es-ES"/>
          </w:rPr>
          <w:t xml:space="preserve"> Famil</w:t>
        </w:r>
        <w:r w:rsidR="009B30F4" w:rsidRPr="009B30F4">
          <w:rPr>
            <w:lang w:val="es-ES"/>
          </w:rPr>
          <w:t>ia</w:t>
        </w:r>
      </w:smartTag>
      <w:r w:rsidRPr="009B30F4">
        <w:rPr>
          <w:lang w:val="es-ES"/>
        </w:rPr>
        <w:t xml:space="preserve"> </w:t>
      </w:r>
      <w:r w:rsidR="009B30F4" w:rsidRPr="009B30F4">
        <w:rPr>
          <w:lang w:val="es-ES"/>
        </w:rPr>
        <w:t xml:space="preserve">y </w:t>
      </w:r>
      <w:smartTag w:uri="urn:schemas-microsoft-com:office:smarttags" w:element="PersonName">
        <w:smartTagPr>
          <w:attr w:name="ProductID" w:val="la Promoci￳n"/>
        </w:smartTagPr>
        <w:r w:rsidR="00262F26">
          <w:rPr>
            <w:lang w:val="es-ES"/>
          </w:rPr>
          <w:t xml:space="preserve">la </w:t>
        </w:r>
        <w:r w:rsidR="009B30F4" w:rsidRPr="009B30F4">
          <w:rPr>
            <w:lang w:val="es-ES"/>
          </w:rPr>
          <w:t>Promoci</w:t>
        </w:r>
        <w:r w:rsidR="009B30F4">
          <w:rPr>
            <w:lang w:val="es-ES"/>
          </w:rPr>
          <w:t>ón</w:t>
        </w:r>
      </w:smartTag>
      <w:r w:rsidR="009B30F4">
        <w:rPr>
          <w:lang w:val="es-ES"/>
        </w:rPr>
        <w:t xml:space="preserve"> de </w:t>
      </w:r>
      <w:smartTag w:uri="urn:schemas-microsoft-com:office:smarttags" w:element="PersonName">
        <w:smartTagPr>
          <w:attr w:name="ProductID" w:val="la Mujer"/>
        </w:smartTagPr>
        <w:r w:rsidR="009B30F4">
          <w:rPr>
            <w:lang w:val="es-ES"/>
          </w:rPr>
          <w:t>la Mujer</w:t>
        </w:r>
      </w:smartTag>
      <w:r w:rsidRPr="009B30F4">
        <w:rPr>
          <w:lang w:val="es-ES"/>
        </w:rPr>
        <w:t xml:space="preserve"> (MINFAMU); </w:t>
      </w:r>
    </w:p>
    <w:p w:rsidR="00F056CD" w:rsidRPr="009B30F4" w:rsidRDefault="00F056CD" w:rsidP="00ED5199">
      <w:pPr>
        <w:pStyle w:val="SingleTxtG"/>
        <w:jc w:val="left"/>
        <w:rPr>
          <w:lang w:val="es-ES"/>
        </w:rPr>
      </w:pPr>
      <w:r w:rsidRPr="009B30F4">
        <w:rPr>
          <w:lang w:val="es-ES"/>
        </w:rPr>
        <w:t>6.</w:t>
      </w:r>
      <w:r w:rsidRPr="009B30F4">
        <w:rPr>
          <w:lang w:val="es-ES"/>
        </w:rPr>
        <w:tab/>
        <w:t>Minist</w:t>
      </w:r>
      <w:r w:rsidR="009B30F4" w:rsidRPr="009B30F4">
        <w:rPr>
          <w:lang w:val="es-ES"/>
        </w:rPr>
        <w:t>e</w:t>
      </w:r>
      <w:r w:rsidRPr="009B30F4">
        <w:rPr>
          <w:lang w:val="es-ES"/>
        </w:rPr>
        <w:t>r</w:t>
      </w:r>
      <w:r w:rsidR="009B30F4" w:rsidRPr="009B30F4">
        <w:rPr>
          <w:lang w:val="es-ES"/>
        </w:rPr>
        <w:t>io</w:t>
      </w:r>
      <w:r w:rsidRPr="009B30F4">
        <w:rPr>
          <w:lang w:val="es-ES"/>
        </w:rPr>
        <w:t xml:space="preserve"> </w:t>
      </w:r>
      <w:r w:rsidR="009B30F4" w:rsidRPr="009B30F4">
        <w:rPr>
          <w:lang w:val="es-ES"/>
        </w:rPr>
        <w:t>del</w:t>
      </w:r>
      <w:r w:rsidRPr="009B30F4">
        <w:rPr>
          <w:lang w:val="es-ES"/>
        </w:rPr>
        <w:t xml:space="preserve"> Interior (MININT);</w:t>
      </w:r>
    </w:p>
    <w:p w:rsidR="00F056CD" w:rsidRPr="009B30F4" w:rsidRDefault="00F056CD" w:rsidP="00ED5199">
      <w:pPr>
        <w:pStyle w:val="SingleTxtG"/>
        <w:jc w:val="left"/>
        <w:rPr>
          <w:lang w:val="es-ES"/>
        </w:rPr>
      </w:pPr>
      <w:r w:rsidRPr="009B30F4">
        <w:rPr>
          <w:lang w:val="es-ES"/>
        </w:rPr>
        <w:t>7.</w:t>
      </w:r>
      <w:r w:rsidRPr="009B30F4">
        <w:rPr>
          <w:lang w:val="es-ES"/>
        </w:rPr>
        <w:tab/>
        <w:t>Minist</w:t>
      </w:r>
      <w:r w:rsidR="009B30F4" w:rsidRPr="009B30F4">
        <w:rPr>
          <w:lang w:val="es-ES"/>
        </w:rPr>
        <w:t>e</w:t>
      </w:r>
      <w:r w:rsidRPr="009B30F4">
        <w:rPr>
          <w:lang w:val="es-ES"/>
        </w:rPr>
        <w:t>r</w:t>
      </w:r>
      <w:r w:rsidR="009B30F4" w:rsidRPr="009B30F4">
        <w:rPr>
          <w:lang w:val="es-ES"/>
        </w:rPr>
        <w:t>io de</w:t>
      </w:r>
      <w:r w:rsidRPr="009B30F4">
        <w:rPr>
          <w:lang w:val="es-ES"/>
        </w:rPr>
        <w:t xml:space="preserve"> Rela</w:t>
      </w:r>
      <w:r w:rsidR="009B30F4" w:rsidRPr="009B30F4">
        <w:rPr>
          <w:lang w:val="es-ES"/>
        </w:rPr>
        <w:t>c</w:t>
      </w:r>
      <w:r w:rsidRPr="009B30F4">
        <w:rPr>
          <w:lang w:val="es-ES"/>
        </w:rPr>
        <w:t>ion</w:t>
      </w:r>
      <w:r w:rsidR="009B30F4" w:rsidRPr="009B30F4">
        <w:rPr>
          <w:lang w:val="es-ES"/>
        </w:rPr>
        <w:t>e</w:t>
      </w:r>
      <w:r w:rsidRPr="009B30F4">
        <w:rPr>
          <w:lang w:val="es-ES"/>
        </w:rPr>
        <w:t>s</w:t>
      </w:r>
      <w:r w:rsidR="009B30F4" w:rsidRPr="009B30F4">
        <w:rPr>
          <w:lang w:val="es-ES"/>
        </w:rPr>
        <w:t xml:space="preserve"> Exteriores</w:t>
      </w:r>
      <w:r w:rsidRPr="009B30F4">
        <w:rPr>
          <w:lang w:val="es-ES"/>
        </w:rPr>
        <w:t xml:space="preserve"> (MIREX); </w:t>
      </w:r>
    </w:p>
    <w:p w:rsidR="00F056CD" w:rsidRPr="009B30F4" w:rsidRDefault="00F056CD" w:rsidP="00ED5199">
      <w:pPr>
        <w:pStyle w:val="SingleTxtG"/>
        <w:jc w:val="left"/>
        <w:rPr>
          <w:lang w:val="es-ES"/>
        </w:rPr>
      </w:pPr>
      <w:r w:rsidRPr="009B30F4">
        <w:rPr>
          <w:lang w:val="es-ES"/>
        </w:rPr>
        <w:t>8.</w:t>
      </w:r>
      <w:r w:rsidRPr="009B30F4">
        <w:rPr>
          <w:lang w:val="es-ES"/>
        </w:rPr>
        <w:tab/>
        <w:t>Minist</w:t>
      </w:r>
      <w:r w:rsidR="009B30F4" w:rsidRPr="009B30F4">
        <w:rPr>
          <w:lang w:val="es-ES"/>
        </w:rPr>
        <w:t>e</w:t>
      </w:r>
      <w:r w:rsidRPr="009B30F4">
        <w:rPr>
          <w:lang w:val="es-ES"/>
        </w:rPr>
        <w:t>r</w:t>
      </w:r>
      <w:r w:rsidR="009B30F4" w:rsidRPr="009B30F4">
        <w:rPr>
          <w:lang w:val="es-ES"/>
        </w:rPr>
        <w:t xml:space="preserve">io de </w:t>
      </w:r>
      <w:smartTag w:uri="urn:schemas-microsoft-com:office:smarttags" w:element="PersonName">
        <w:smartTagPr>
          <w:attr w:name="ProductID" w:val="la Juventud"/>
        </w:smartTagPr>
        <w:r w:rsidR="009B30F4" w:rsidRPr="009B30F4">
          <w:rPr>
            <w:lang w:val="es-ES"/>
          </w:rPr>
          <w:t>la Juventud</w:t>
        </w:r>
      </w:smartTag>
      <w:r w:rsidR="009B30F4" w:rsidRPr="009B30F4">
        <w:rPr>
          <w:lang w:val="es-ES"/>
        </w:rPr>
        <w:t xml:space="preserve"> y los De</w:t>
      </w:r>
      <w:r w:rsidRPr="009B30F4">
        <w:rPr>
          <w:lang w:val="es-ES"/>
        </w:rPr>
        <w:t>port</w:t>
      </w:r>
      <w:r w:rsidR="009B30F4" w:rsidRPr="009B30F4">
        <w:rPr>
          <w:lang w:val="es-ES"/>
        </w:rPr>
        <w:t>e</w:t>
      </w:r>
      <w:r w:rsidRPr="009B30F4">
        <w:rPr>
          <w:lang w:val="es-ES"/>
        </w:rPr>
        <w:t xml:space="preserve">s (MINJUD); </w:t>
      </w:r>
    </w:p>
    <w:p w:rsidR="00F056CD" w:rsidRPr="00903864" w:rsidRDefault="00F056CD" w:rsidP="00ED5199">
      <w:pPr>
        <w:pStyle w:val="SingleTxtG"/>
        <w:jc w:val="left"/>
        <w:rPr>
          <w:lang w:val="es-ES"/>
        </w:rPr>
      </w:pPr>
      <w:r w:rsidRPr="00903864">
        <w:rPr>
          <w:lang w:val="es-ES"/>
        </w:rPr>
        <w:t>9.</w:t>
      </w:r>
      <w:r w:rsidRPr="00903864">
        <w:rPr>
          <w:lang w:val="es-ES"/>
        </w:rPr>
        <w:tab/>
        <w:t>Minist</w:t>
      </w:r>
      <w:r w:rsidR="009B30F4" w:rsidRPr="00903864">
        <w:rPr>
          <w:lang w:val="es-ES"/>
        </w:rPr>
        <w:t>e</w:t>
      </w:r>
      <w:r w:rsidRPr="00903864">
        <w:rPr>
          <w:lang w:val="es-ES"/>
        </w:rPr>
        <w:t>r</w:t>
      </w:r>
      <w:r w:rsidR="009B30F4" w:rsidRPr="00903864">
        <w:rPr>
          <w:lang w:val="es-ES"/>
        </w:rPr>
        <w:t>io de</w:t>
      </w:r>
      <w:r w:rsidRPr="00903864">
        <w:rPr>
          <w:lang w:val="es-ES"/>
        </w:rPr>
        <w:t xml:space="preserve"> Cultur</w:t>
      </w:r>
      <w:r w:rsidR="009B30F4" w:rsidRPr="00903864">
        <w:rPr>
          <w:lang w:val="es-ES"/>
        </w:rPr>
        <w:t>a</w:t>
      </w:r>
      <w:r w:rsidRPr="00903864">
        <w:rPr>
          <w:lang w:val="es-ES"/>
        </w:rPr>
        <w:t xml:space="preserve"> (MINCULT); </w:t>
      </w:r>
    </w:p>
    <w:p w:rsidR="00F056CD" w:rsidRPr="009B30F4" w:rsidRDefault="00F056CD" w:rsidP="00ED5199">
      <w:pPr>
        <w:pStyle w:val="SingleTxtG"/>
        <w:jc w:val="left"/>
        <w:rPr>
          <w:lang w:val="es-ES"/>
        </w:rPr>
      </w:pPr>
      <w:r w:rsidRPr="009B30F4">
        <w:rPr>
          <w:lang w:val="es-ES"/>
        </w:rPr>
        <w:t>10.</w:t>
      </w:r>
      <w:r w:rsidRPr="009B30F4">
        <w:rPr>
          <w:lang w:val="es-ES"/>
        </w:rPr>
        <w:tab/>
        <w:t>Minist</w:t>
      </w:r>
      <w:r w:rsidR="009B30F4" w:rsidRPr="009B30F4">
        <w:rPr>
          <w:lang w:val="es-ES"/>
        </w:rPr>
        <w:t>e</w:t>
      </w:r>
      <w:r w:rsidRPr="009B30F4">
        <w:rPr>
          <w:lang w:val="es-ES"/>
        </w:rPr>
        <w:t>r</w:t>
      </w:r>
      <w:r w:rsidR="009B30F4" w:rsidRPr="009B30F4">
        <w:rPr>
          <w:lang w:val="es-ES"/>
        </w:rPr>
        <w:t>io</w:t>
      </w:r>
      <w:r w:rsidRPr="009B30F4">
        <w:rPr>
          <w:lang w:val="es-ES"/>
        </w:rPr>
        <w:t xml:space="preserve"> Administra</w:t>
      </w:r>
      <w:r w:rsidR="009B30F4" w:rsidRPr="009B30F4">
        <w:rPr>
          <w:lang w:val="es-ES"/>
        </w:rPr>
        <w:t>c</w:t>
      </w:r>
      <w:r w:rsidRPr="009B30F4">
        <w:rPr>
          <w:lang w:val="es-ES"/>
        </w:rPr>
        <w:t>i</w:t>
      </w:r>
      <w:r w:rsidR="009B30F4" w:rsidRPr="009B30F4">
        <w:rPr>
          <w:lang w:val="es-ES"/>
        </w:rPr>
        <w:t>ó</w:t>
      </w:r>
      <w:r w:rsidRPr="009B30F4">
        <w:rPr>
          <w:lang w:val="es-ES"/>
        </w:rPr>
        <w:t>n</w:t>
      </w:r>
      <w:r w:rsidR="009B30F4" w:rsidRPr="009B30F4">
        <w:rPr>
          <w:lang w:val="es-ES"/>
        </w:rPr>
        <w:t xml:space="preserve"> Pública</w:t>
      </w:r>
      <w:r w:rsidRPr="009B30F4">
        <w:rPr>
          <w:lang w:val="es-ES"/>
        </w:rPr>
        <w:t>, Empl</w:t>
      </w:r>
      <w:r w:rsidR="009B30F4" w:rsidRPr="009B30F4">
        <w:rPr>
          <w:lang w:val="es-ES"/>
        </w:rPr>
        <w:t>e</w:t>
      </w:r>
      <w:r w:rsidRPr="009B30F4">
        <w:rPr>
          <w:lang w:val="es-ES"/>
        </w:rPr>
        <w:t>o</w:t>
      </w:r>
      <w:r w:rsidR="009B30F4" w:rsidRPr="009B30F4">
        <w:rPr>
          <w:lang w:val="es-ES"/>
        </w:rPr>
        <w:t xml:space="preserve"> y</w:t>
      </w:r>
      <w:r w:rsidRPr="009B30F4">
        <w:rPr>
          <w:lang w:val="es-ES"/>
        </w:rPr>
        <w:t xml:space="preserve"> Se</w:t>
      </w:r>
      <w:r w:rsidR="009B30F4" w:rsidRPr="009B30F4">
        <w:rPr>
          <w:lang w:val="es-ES"/>
        </w:rPr>
        <w:t>g</w:t>
      </w:r>
      <w:r w:rsidRPr="009B30F4">
        <w:rPr>
          <w:lang w:val="es-ES"/>
        </w:rPr>
        <w:t>uri</w:t>
      </w:r>
      <w:r w:rsidR="009B30F4" w:rsidRPr="009B30F4">
        <w:rPr>
          <w:lang w:val="es-ES"/>
        </w:rPr>
        <w:t>dad Social</w:t>
      </w:r>
      <w:r w:rsidRPr="009B30F4">
        <w:rPr>
          <w:lang w:val="es-ES"/>
        </w:rPr>
        <w:t xml:space="preserve"> (MAPESS);</w:t>
      </w:r>
    </w:p>
    <w:p w:rsidR="00F056CD" w:rsidRPr="009B30F4" w:rsidRDefault="00F056CD" w:rsidP="00ED5199">
      <w:pPr>
        <w:pStyle w:val="SingleTxtG"/>
        <w:jc w:val="left"/>
        <w:rPr>
          <w:lang w:val="es-ES"/>
        </w:rPr>
      </w:pPr>
      <w:r w:rsidRPr="009B30F4">
        <w:rPr>
          <w:lang w:val="es-ES"/>
        </w:rPr>
        <w:t>11.</w:t>
      </w:r>
      <w:r w:rsidRPr="009B30F4">
        <w:rPr>
          <w:lang w:val="es-ES"/>
        </w:rPr>
        <w:tab/>
        <w:t>Minist</w:t>
      </w:r>
      <w:r w:rsidR="009B30F4" w:rsidRPr="009B30F4">
        <w:rPr>
          <w:lang w:val="es-ES"/>
        </w:rPr>
        <w:t>e</w:t>
      </w:r>
      <w:r w:rsidRPr="009B30F4">
        <w:rPr>
          <w:lang w:val="es-ES"/>
        </w:rPr>
        <w:t>r</w:t>
      </w:r>
      <w:r w:rsidR="009B30F4" w:rsidRPr="009B30F4">
        <w:rPr>
          <w:lang w:val="es-ES"/>
        </w:rPr>
        <w:t>io de</w:t>
      </w:r>
      <w:r w:rsidRPr="009B30F4">
        <w:rPr>
          <w:lang w:val="es-ES"/>
        </w:rPr>
        <w:t xml:space="preserve"> Plani</w:t>
      </w:r>
      <w:r w:rsidR="009B30F4" w:rsidRPr="009B30F4">
        <w:rPr>
          <w:lang w:val="es-ES"/>
        </w:rPr>
        <w:t>ficación</w:t>
      </w:r>
      <w:r w:rsidRPr="009B30F4">
        <w:rPr>
          <w:lang w:val="es-ES"/>
        </w:rPr>
        <w:t xml:space="preserve"> (MINPLAN);</w:t>
      </w:r>
    </w:p>
    <w:p w:rsidR="00F056CD" w:rsidRPr="009B30F4" w:rsidRDefault="00F056CD" w:rsidP="00ED5199">
      <w:pPr>
        <w:pStyle w:val="SingleTxtG"/>
        <w:jc w:val="left"/>
        <w:rPr>
          <w:lang w:val="es-ES"/>
        </w:rPr>
      </w:pPr>
      <w:r w:rsidRPr="009B30F4">
        <w:rPr>
          <w:lang w:val="es-ES"/>
        </w:rPr>
        <w:t>12.</w:t>
      </w:r>
      <w:r w:rsidRPr="009B30F4">
        <w:rPr>
          <w:lang w:val="es-ES"/>
        </w:rPr>
        <w:tab/>
        <w:t>Minist</w:t>
      </w:r>
      <w:r w:rsidR="009B30F4" w:rsidRPr="009B30F4">
        <w:rPr>
          <w:lang w:val="es-ES"/>
        </w:rPr>
        <w:t>e</w:t>
      </w:r>
      <w:r w:rsidRPr="009B30F4">
        <w:rPr>
          <w:lang w:val="es-ES"/>
        </w:rPr>
        <w:t>r</w:t>
      </w:r>
      <w:r w:rsidR="009B30F4" w:rsidRPr="009B30F4">
        <w:rPr>
          <w:lang w:val="es-ES"/>
        </w:rPr>
        <w:t>io de</w:t>
      </w:r>
      <w:r w:rsidRPr="009B30F4">
        <w:rPr>
          <w:lang w:val="es-ES"/>
        </w:rPr>
        <w:t xml:space="preserve"> Urban</w:t>
      </w:r>
      <w:r w:rsidR="009B30F4">
        <w:rPr>
          <w:lang w:val="es-ES"/>
        </w:rPr>
        <w:t>i</w:t>
      </w:r>
      <w:r w:rsidR="009B30F4" w:rsidRPr="009B30F4">
        <w:rPr>
          <w:lang w:val="es-ES"/>
        </w:rPr>
        <w:t>smo y Medio Ambiente</w:t>
      </w:r>
      <w:r w:rsidRPr="009B30F4">
        <w:rPr>
          <w:lang w:val="es-ES"/>
        </w:rPr>
        <w:t xml:space="preserve"> (MINUA); </w:t>
      </w:r>
    </w:p>
    <w:p w:rsidR="00F056CD" w:rsidRPr="009B30F4" w:rsidRDefault="009B30F4" w:rsidP="00ED5199">
      <w:pPr>
        <w:pStyle w:val="SingleTxtG"/>
        <w:jc w:val="left"/>
        <w:rPr>
          <w:lang w:val="es-ES"/>
        </w:rPr>
      </w:pPr>
      <w:r w:rsidRPr="009B30F4">
        <w:rPr>
          <w:lang w:val="es-ES"/>
        </w:rPr>
        <w:t>13.</w:t>
      </w:r>
      <w:r w:rsidRPr="009B30F4">
        <w:rPr>
          <w:lang w:val="es-ES"/>
        </w:rPr>
        <w:tab/>
        <w:t>Ministerio de</w:t>
      </w:r>
      <w:r w:rsidR="00F056CD" w:rsidRPr="009B30F4">
        <w:rPr>
          <w:lang w:val="es-ES"/>
        </w:rPr>
        <w:t xml:space="preserve"> Comunica</w:t>
      </w:r>
      <w:r w:rsidRPr="009B30F4">
        <w:rPr>
          <w:lang w:val="es-ES"/>
        </w:rPr>
        <w:t>c</w:t>
      </w:r>
      <w:r w:rsidR="00F056CD" w:rsidRPr="009B30F4">
        <w:rPr>
          <w:lang w:val="es-ES"/>
        </w:rPr>
        <w:t>i</w:t>
      </w:r>
      <w:r w:rsidRPr="009B30F4">
        <w:rPr>
          <w:lang w:val="es-ES"/>
        </w:rPr>
        <w:t>ó</w:t>
      </w:r>
      <w:r w:rsidR="00F056CD" w:rsidRPr="009B30F4">
        <w:rPr>
          <w:lang w:val="es-ES"/>
        </w:rPr>
        <w:t>n</w:t>
      </w:r>
      <w:r w:rsidRPr="009B30F4">
        <w:rPr>
          <w:lang w:val="es-ES"/>
        </w:rPr>
        <w:t xml:space="preserve"> Social</w:t>
      </w:r>
      <w:r w:rsidR="00F056CD" w:rsidRPr="009B30F4">
        <w:rPr>
          <w:lang w:val="es-ES"/>
        </w:rPr>
        <w:t xml:space="preserve"> (MCS);</w:t>
      </w:r>
    </w:p>
    <w:p w:rsidR="00F056CD" w:rsidRPr="009B30F4" w:rsidRDefault="00F056CD" w:rsidP="00ED5199">
      <w:pPr>
        <w:pStyle w:val="SingleTxtG"/>
        <w:jc w:val="left"/>
        <w:rPr>
          <w:lang w:val="es-ES"/>
        </w:rPr>
      </w:pPr>
      <w:r w:rsidRPr="009B30F4">
        <w:rPr>
          <w:lang w:val="es-ES"/>
        </w:rPr>
        <w:t>14.</w:t>
      </w:r>
      <w:r w:rsidRPr="009B30F4">
        <w:rPr>
          <w:lang w:val="es-ES"/>
        </w:rPr>
        <w:tab/>
        <w:t>Minist</w:t>
      </w:r>
      <w:r w:rsidR="009B30F4" w:rsidRPr="009B30F4">
        <w:rPr>
          <w:lang w:val="es-ES"/>
        </w:rPr>
        <w:t>e</w:t>
      </w:r>
      <w:r w:rsidRPr="009B30F4">
        <w:rPr>
          <w:lang w:val="es-ES"/>
        </w:rPr>
        <w:t>r</w:t>
      </w:r>
      <w:r w:rsidR="009B30F4" w:rsidRPr="009B30F4">
        <w:rPr>
          <w:lang w:val="es-ES"/>
        </w:rPr>
        <w:t>io de</w:t>
      </w:r>
      <w:r w:rsidRPr="009B30F4">
        <w:rPr>
          <w:lang w:val="es-ES"/>
        </w:rPr>
        <w:t xml:space="preserve"> Agricultur</w:t>
      </w:r>
      <w:r w:rsidR="009B30F4" w:rsidRPr="009B30F4">
        <w:rPr>
          <w:lang w:val="es-ES"/>
        </w:rPr>
        <w:t>a</w:t>
      </w:r>
      <w:r w:rsidRPr="009B30F4">
        <w:rPr>
          <w:lang w:val="es-ES"/>
        </w:rPr>
        <w:t xml:space="preserve"> </w:t>
      </w:r>
      <w:r w:rsidR="009B30F4" w:rsidRPr="009B30F4">
        <w:rPr>
          <w:lang w:val="es-ES"/>
        </w:rPr>
        <w:t>y</w:t>
      </w:r>
      <w:r w:rsidRPr="009B30F4">
        <w:rPr>
          <w:lang w:val="es-ES"/>
        </w:rPr>
        <w:t xml:space="preserve"> De</w:t>
      </w:r>
      <w:r w:rsidR="009B30F4" w:rsidRPr="009B30F4">
        <w:rPr>
          <w:lang w:val="es-ES"/>
        </w:rPr>
        <w:t>sarrollo Rural</w:t>
      </w:r>
      <w:r w:rsidRPr="009B30F4">
        <w:rPr>
          <w:lang w:val="es-ES"/>
        </w:rPr>
        <w:t xml:space="preserve"> (MINADER); </w:t>
      </w:r>
    </w:p>
    <w:p w:rsidR="00F056CD" w:rsidRPr="009B30F4" w:rsidRDefault="00F056CD" w:rsidP="00ED5199">
      <w:pPr>
        <w:pStyle w:val="SingleTxtG"/>
        <w:jc w:val="left"/>
        <w:rPr>
          <w:lang w:val="es-ES"/>
        </w:rPr>
      </w:pPr>
      <w:r w:rsidRPr="009B30F4">
        <w:rPr>
          <w:lang w:val="es-ES"/>
        </w:rPr>
        <w:t>15.</w:t>
      </w:r>
      <w:r w:rsidRPr="009B30F4">
        <w:rPr>
          <w:lang w:val="es-ES"/>
        </w:rPr>
        <w:tab/>
        <w:t>Minist</w:t>
      </w:r>
      <w:r w:rsidR="009B30F4" w:rsidRPr="009B30F4">
        <w:rPr>
          <w:lang w:val="es-ES"/>
        </w:rPr>
        <w:t>e</w:t>
      </w:r>
      <w:r w:rsidRPr="009B30F4">
        <w:rPr>
          <w:lang w:val="es-ES"/>
        </w:rPr>
        <w:t>r</w:t>
      </w:r>
      <w:r w:rsidR="009B30F4" w:rsidRPr="009B30F4">
        <w:rPr>
          <w:lang w:val="es-ES"/>
        </w:rPr>
        <w:t>io de</w:t>
      </w:r>
      <w:r w:rsidRPr="009B30F4">
        <w:rPr>
          <w:lang w:val="es-ES"/>
        </w:rPr>
        <w:t xml:space="preserve"> Finan</w:t>
      </w:r>
      <w:r w:rsidR="009B30F4" w:rsidRPr="009B30F4">
        <w:rPr>
          <w:lang w:val="es-ES"/>
        </w:rPr>
        <w:t>zas</w:t>
      </w:r>
      <w:r w:rsidRPr="009B30F4">
        <w:rPr>
          <w:lang w:val="es-ES"/>
        </w:rPr>
        <w:t xml:space="preserve"> (MINFIN);</w:t>
      </w:r>
    </w:p>
    <w:p w:rsidR="00F056CD" w:rsidRPr="009B30F4" w:rsidRDefault="00F056CD" w:rsidP="00ED5199">
      <w:pPr>
        <w:pStyle w:val="SingleTxtG"/>
        <w:jc w:val="left"/>
        <w:rPr>
          <w:lang w:val="es-ES"/>
        </w:rPr>
      </w:pPr>
      <w:r w:rsidRPr="009B30F4">
        <w:rPr>
          <w:lang w:val="es-ES"/>
        </w:rPr>
        <w:t>16.</w:t>
      </w:r>
      <w:r w:rsidRPr="009B30F4">
        <w:rPr>
          <w:lang w:val="es-ES"/>
        </w:rPr>
        <w:tab/>
        <w:t>Minist</w:t>
      </w:r>
      <w:r w:rsidR="009B30F4" w:rsidRPr="009B30F4">
        <w:rPr>
          <w:lang w:val="es-ES"/>
        </w:rPr>
        <w:t>e</w:t>
      </w:r>
      <w:r w:rsidRPr="009B30F4">
        <w:rPr>
          <w:lang w:val="es-ES"/>
        </w:rPr>
        <w:t>r</w:t>
      </w:r>
      <w:r w:rsidR="009B30F4" w:rsidRPr="009B30F4">
        <w:rPr>
          <w:lang w:val="es-ES"/>
        </w:rPr>
        <w:t>io de</w:t>
      </w:r>
      <w:r w:rsidRPr="009B30F4">
        <w:rPr>
          <w:lang w:val="es-ES"/>
        </w:rPr>
        <w:t xml:space="preserve"> Energ</w:t>
      </w:r>
      <w:r w:rsidR="009B30F4" w:rsidRPr="009B30F4">
        <w:rPr>
          <w:lang w:val="es-ES"/>
        </w:rPr>
        <w:t>ía y del Agua</w:t>
      </w:r>
      <w:r w:rsidRPr="009B30F4">
        <w:rPr>
          <w:lang w:val="es-ES"/>
        </w:rPr>
        <w:t xml:space="preserve"> (MINEA); </w:t>
      </w:r>
    </w:p>
    <w:p w:rsidR="00F056CD" w:rsidRPr="009B30F4" w:rsidRDefault="00F056CD" w:rsidP="00ED5199">
      <w:pPr>
        <w:pStyle w:val="SingleTxtG"/>
        <w:jc w:val="left"/>
        <w:rPr>
          <w:lang w:val="es-ES"/>
        </w:rPr>
      </w:pPr>
      <w:r w:rsidRPr="009B30F4">
        <w:rPr>
          <w:lang w:val="es-ES"/>
        </w:rPr>
        <w:t>17.</w:t>
      </w:r>
      <w:r w:rsidRPr="009B30F4">
        <w:rPr>
          <w:lang w:val="es-ES"/>
        </w:rPr>
        <w:tab/>
      </w:r>
      <w:r w:rsidR="009B30F4" w:rsidRPr="009B30F4">
        <w:rPr>
          <w:lang w:val="es-ES"/>
        </w:rPr>
        <w:t xml:space="preserve">Instituto </w:t>
      </w:r>
      <w:r w:rsidRPr="009B30F4">
        <w:rPr>
          <w:lang w:val="es-ES"/>
        </w:rPr>
        <w:t>Na</w:t>
      </w:r>
      <w:r w:rsidR="009B30F4" w:rsidRPr="009B30F4">
        <w:rPr>
          <w:lang w:val="es-ES"/>
        </w:rPr>
        <w:t>c</w:t>
      </w:r>
      <w:r w:rsidRPr="009B30F4">
        <w:rPr>
          <w:lang w:val="es-ES"/>
        </w:rPr>
        <w:t xml:space="preserve">ional </w:t>
      </w:r>
      <w:r w:rsidR="009B30F4" w:rsidRPr="009B30F4">
        <w:rPr>
          <w:lang w:val="es-ES"/>
        </w:rPr>
        <w:t>del Niño</w:t>
      </w:r>
      <w:r w:rsidRPr="009B30F4">
        <w:rPr>
          <w:lang w:val="es-ES"/>
        </w:rPr>
        <w:t xml:space="preserve"> (INAC);</w:t>
      </w:r>
    </w:p>
    <w:p w:rsidR="00F056CD" w:rsidRPr="009B30F4" w:rsidRDefault="00F056CD" w:rsidP="00ED5199">
      <w:pPr>
        <w:pStyle w:val="SingleTxtG"/>
        <w:jc w:val="left"/>
        <w:rPr>
          <w:lang w:val="es-ES"/>
        </w:rPr>
      </w:pPr>
      <w:r w:rsidRPr="009B30F4">
        <w:rPr>
          <w:lang w:val="es-ES"/>
        </w:rPr>
        <w:t>18.</w:t>
      </w:r>
      <w:r w:rsidRPr="009B30F4">
        <w:rPr>
          <w:lang w:val="es-ES"/>
        </w:rPr>
        <w:tab/>
      </w:r>
      <w:r w:rsidR="009B30F4" w:rsidRPr="009B30F4">
        <w:rPr>
          <w:lang w:val="es-ES"/>
        </w:rPr>
        <w:t>Gobiernos p</w:t>
      </w:r>
      <w:r w:rsidRPr="009B30F4">
        <w:rPr>
          <w:lang w:val="es-ES"/>
        </w:rPr>
        <w:t>rovincial</w:t>
      </w:r>
      <w:r w:rsidR="009B30F4" w:rsidRPr="009B30F4">
        <w:rPr>
          <w:lang w:val="es-ES"/>
        </w:rPr>
        <w:t>es</w:t>
      </w:r>
      <w:r w:rsidRPr="009B30F4">
        <w:rPr>
          <w:lang w:val="es-ES"/>
        </w:rPr>
        <w:t xml:space="preserve">; </w:t>
      </w:r>
    </w:p>
    <w:p w:rsidR="00F056CD" w:rsidRPr="009B30F4" w:rsidRDefault="00F056CD" w:rsidP="00ED5199">
      <w:pPr>
        <w:pStyle w:val="SingleTxtG"/>
        <w:jc w:val="left"/>
        <w:rPr>
          <w:lang w:val="es-ES"/>
        </w:rPr>
      </w:pPr>
      <w:r w:rsidRPr="009B30F4">
        <w:rPr>
          <w:lang w:val="es-ES"/>
        </w:rPr>
        <w:t>19.</w:t>
      </w:r>
      <w:r w:rsidRPr="009B30F4">
        <w:rPr>
          <w:lang w:val="es-ES"/>
        </w:rPr>
        <w:tab/>
      </w:r>
      <w:r w:rsidR="009B30F4" w:rsidRPr="009B30F4">
        <w:rPr>
          <w:lang w:val="es-ES"/>
        </w:rPr>
        <w:t>Gobiernos l</w:t>
      </w:r>
      <w:r w:rsidRPr="009B30F4">
        <w:rPr>
          <w:lang w:val="es-ES"/>
        </w:rPr>
        <w:t>ocal</w:t>
      </w:r>
      <w:r w:rsidR="009B30F4" w:rsidRPr="009B30F4">
        <w:rPr>
          <w:lang w:val="es-ES"/>
        </w:rPr>
        <w:t>es</w:t>
      </w:r>
      <w:r w:rsidRPr="009B30F4">
        <w:rPr>
          <w:lang w:val="es-ES"/>
        </w:rPr>
        <w:t>;</w:t>
      </w:r>
    </w:p>
    <w:p w:rsidR="00F056CD" w:rsidRPr="009B30F4" w:rsidRDefault="00F056CD" w:rsidP="00ED5199">
      <w:pPr>
        <w:pStyle w:val="SingleTxtG"/>
        <w:ind w:left="1701" w:hanging="567"/>
        <w:jc w:val="left"/>
        <w:rPr>
          <w:lang w:val="es-ES"/>
        </w:rPr>
      </w:pPr>
      <w:r w:rsidRPr="009B30F4">
        <w:rPr>
          <w:lang w:val="es-ES"/>
        </w:rPr>
        <w:t>20.</w:t>
      </w:r>
      <w:r w:rsidRPr="009B30F4">
        <w:rPr>
          <w:lang w:val="es-ES"/>
        </w:rPr>
        <w:tab/>
        <w:t>Brigad</w:t>
      </w:r>
      <w:r w:rsidR="009B30F4" w:rsidRPr="009B30F4">
        <w:rPr>
          <w:lang w:val="es-ES"/>
        </w:rPr>
        <w:t>a de S</w:t>
      </w:r>
      <w:r w:rsidRPr="009B30F4">
        <w:rPr>
          <w:lang w:val="es-ES"/>
        </w:rPr>
        <w:t>e</w:t>
      </w:r>
      <w:r w:rsidR="009B30F4" w:rsidRPr="009B30F4">
        <w:rPr>
          <w:lang w:val="es-ES"/>
        </w:rPr>
        <w:t>guridad Escolar del Mando</w:t>
      </w:r>
      <w:r w:rsidRPr="009B30F4">
        <w:rPr>
          <w:lang w:val="es-ES"/>
        </w:rPr>
        <w:t xml:space="preserve"> Provincial</w:t>
      </w:r>
      <w:r w:rsidR="009B30F4" w:rsidRPr="009B30F4">
        <w:rPr>
          <w:lang w:val="es-ES"/>
        </w:rPr>
        <w:t xml:space="preserve"> de </w:t>
      </w:r>
      <w:smartTag w:uri="urn:schemas-microsoft-com:office:smarttags" w:element="PersonName">
        <w:smartTagPr>
          <w:attr w:name="ProductID" w:val="la Polic￭a Nacional"/>
        </w:smartTagPr>
        <w:r w:rsidR="009B30F4" w:rsidRPr="009B30F4">
          <w:rPr>
            <w:lang w:val="es-ES"/>
          </w:rPr>
          <w:t>la Polic</w:t>
        </w:r>
        <w:r w:rsidR="009B30F4">
          <w:rPr>
            <w:lang w:val="es-ES"/>
          </w:rPr>
          <w:t>ía</w:t>
        </w:r>
        <w:r w:rsidRPr="009B30F4">
          <w:rPr>
            <w:lang w:val="es-ES"/>
          </w:rPr>
          <w:t xml:space="preserve"> Na</w:t>
        </w:r>
        <w:r w:rsidR="009B30F4">
          <w:rPr>
            <w:lang w:val="es-ES"/>
          </w:rPr>
          <w:t>c</w:t>
        </w:r>
        <w:r w:rsidRPr="009B30F4">
          <w:rPr>
            <w:lang w:val="es-ES"/>
          </w:rPr>
          <w:t>ional</w:t>
        </w:r>
      </w:smartTag>
      <w:r w:rsidR="00ED5199">
        <w:rPr>
          <w:lang w:val="es-ES"/>
        </w:rPr>
        <w:t xml:space="preserve"> </w:t>
      </w:r>
      <w:r w:rsidR="00EB3A50">
        <w:rPr>
          <w:lang w:val="es-ES"/>
        </w:rPr>
        <w:t>e</w:t>
      </w:r>
      <w:r w:rsidR="00A5124F">
        <w:rPr>
          <w:lang w:val="es-ES"/>
        </w:rPr>
        <w:t>n </w:t>
      </w:r>
      <w:r w:rsidRPr="009B30F4">
        <w:rPr>
          <w:lang w:val="es-ES"/>
        </w:rPr>
        <w:t>Luanda.</w:t>
      </w:r>
    </w:p>
    <w:p w:rsidR="00F056CD" w:rsidRPr="00EB3A50" w:rsidRDefault="00F056CD" w:rsidP="00DF47E4">
      <w:pPr>
        <w:pStyle w:val="H1G"/>
        <w:rPr>
          <w:lang w:val="es-ES"/>
        </w:rPr>
      </w:pPr>
      <w:r w:rsidRPr="009B30F4">
        <w:rPr>
          <w:lang w:val="es-ES"/>
        </w:rPr>
        <w:tab/>
      </w:r>
      <w:r w:rsidRPr="00EB3A50">
        <w:rPr>
          <w:lang w:val="es-ES"/>
        </w:rPr>
        <w:t>B.</w:t>
      </w:r>
      <w:r w:rsidRPr="00EB3A50">
        <w:rPr>
          <w:lang w:val="es-ES"/>
        </w:rPr>
        <w:tab/>
        <w:t>Representa</w:t>
      </w:r>
      <w:r w:rsidR="00EB3A50" w:rsidRPr="00EB3A50">
        <w:rPr>
          <w:lang w:val="es-ES"/>
        </w:rPr>
        <w:t>n</w:t>
      </w:r>
      <w:r w:rsidRPr="00EB3A50">
        <w:rPr>
          <w:lang w:val="es-ES"/>
        </w:rPr>
        <w:t xml:space="preserve">tes </w:t>
      </w:r>
      <w:r w:rsidR="00EB3A50" w:rsidRPr="00EB3A50">
        <w:rPr>
          <w:lang w:val="es-ES"/>
        </w:rPr>
        <w:t>de entidades</w:t>
      </w:r>
      <w:r w:rsidRPr="00EB3A50">
        <w:rPr>
          <w:lang w:val="es-ES"/>
        </w:rPr>
        <w:t xml:space="preserve"> religios</w:t>
      </w:r>
      <w:r w:rsidR="00EB3A50" w:rsidRPr="00EB3A50">
        <w:rPr>
          <w:lang w:val="es-ES"/>
        </w:rPr>
        <w:t>as</w:t>
      </w:r>
    </w:p>
    <w:p w:rsidR="00F056CD" w:rsidRPr="00EB3A50" w:rsidRDefault="00F056CD" w:rsidP="00ED5199">
      <w:pPr>
        <w:pStyle w:val="SingleTxtG"/>
        <w:jc w:val="left"/>
        <w:rPr>
          <w:lang w:val="es-ES"/>
        </w:rPr>
      </w:pPr>
      <w:r w:rsidRPr="00EB3A50">
        <w:rPr>
          <w:lang w:val="es-ES"/>
        </w:rPr>
        <w:t>21.</w:t>
      </w:r>
      <w:r w:rsidRPr="00EB3A50">
        <w:rPr>
          <w:lang w:val="es-ES"/>
        </w:rPr>
        <w:tab/>
      </w:r>
      <w:r w:rsidR="00EB3A50" w:rsidRPr="00EB3A50">
        <w:rPr>
          <w:lang w:val="es-ES"/>
        </w:rPr>
        <w:t xml:space="preserve">Monjas </w:t>
      </w:r>
      <w:r w:rsidRPr="00EB3A50">
        <w:rPr>
          <w:lang w:val="es-ES"/>
        </w:rPr>
        <w:t>Oblat</w:t>
      </w:r>
      <w:r w:rsidR="00EB3A50" w:rsidRPr="00EB3A50">
        <w:rPr>
          <w:lang w:val="es-ES"/>
        </w:rPr>
        <w:t>as</w:t>
      </w:r>
      <w:r w:rsidRPr="00EB3A50">
        <w:rPr>
          <w:lang w:val="es-ES"/>
        </w:rPr>
        <w:t>;</w:t>
      </w:r>
    </w:p>
    <w:p w:rsidR="00F056CD" w:rsidRPr="00DA3AC2" w:rsidRDefault="00EB3A50" w:rsidP="00ED5199">
      <w:pPr>
        <w:pStyle w:val="SingleTxtG"/>
        <w:jc w:val="left"/>
        <w:rPr>
          <w:lang w:val="es-ES"/>
        </w:rPr>
      </w:pPr>
      <w:r>
        <w:rPr>
          <w:lang w:val="es-ES"/>
        </w:rPr>
        <w:t>22.</w:t>
      </w:r>
      <w:r>
        <w:rPr>
          <w:lang w:val="es-ES"/>
        </w:rPr>
        <w:tab/>
        <w:t>Don</w:t>
      </w:r>
      <w:r w:rsidR="00F056CD" w:rsidRPr="00DA3AC2">
        <w:rPr>
          <w:lang w:val="es-ES"/>
        </w:rPr>
        <w:t xml:space="preserve"> Bosco</w:t>
      </w:r>
      <w:r w:rsidR="00262F26">
        <w:rPr>
          <w:lang w:val="es-ES"/>
        </w:rPr>
        <w:t xml:space="preserve"> (salesianos)</w:t>
      </w:r>
      <w:r w:rsidR="00F056CD" w:rsidRPr="00DA3AC2">
        <w:rPr>
          <w:lang w:val="es-ES"/>
        </w:rPr>
        <w:t>;</w:t>
      </w:r>
    </w:p>
    <w:p w:rsidR="00F056CD" w:rsidRPr="00DA3AC2" w:rsidRDefault="00F056CD" w:rsidP="00ED5199">
      <w:pPr>
        <w:pStyle w:val="SingleTxtG"/>
        <w:jc w:val="left"/>
        <w:rPr>
          <w:lang w:val="es-ES"/>
        </w:rPr>
      </w:pPr>
      <w:r w:rsidRPr="00DA3AC2">
        <w:rPr>
          <w:lang w:val="es-ES"/>
        </w:rPr>
        <w:t>23.</w:t>
      </w:r>
      <w:r w:rsidRPr="00DA3AC2">
        <w:rPr>
          <w:lang w:val="es-ES"/>
        </w:rPr>
        <w:tab/>
        <w:t>Pastoral da Criança;</w:t>
      </w:r>
    </w:p>
    <w:p w:rsidR="00F056CD" w:rsidRPr="00903864" w:rsidRDefault="00F056CD" w:rsidP="00ED5199">
      <w:pPr>
        <w:pStyle w:val="SingleTxtG"/>
        <w:jc w:val="left"/>
        <w:rPr>
          <w:lang w:val="es-ES"/>
        </w:rPr>
      </w:pPr>
      <w:r w:rsidRPr="00903864">
        <w:rPr>
          <w:lang w:val="es-ES"/>
        </w:rPr>
        <w:t>24.</w:t>
      </w:r>
      <w:r w:rsidRPr="00903864">
        <w:rPr>
          <w:lang w:val="es-ES"/>
        </w:rPr>
        <w:tab/>
        <w:t>Centro Arnaldo Jansen;</w:t>
      </w:r>
    </w:p>
    <w:p w:rsidR="00F056CD" w:rsidRPr="00903864" w:rsidRDefault="00F056CD" w:rsidP="00ED5199">
      <w:pPr>
        <w:pStyle w:val="SingleTxtG"/>
        <w:jc w:val="left"/>
        <w:rPr>
          <w:lang w:val="es-ES"/>
        </w:rPr>
      </w:pPr>
      <w:r w:rsidRPr="00903864">
        <w:rPr>
          <w:lang w:val="es-ES"/>
        </w:rPr>
        <w:t>25.</w:t>
      </w:r>
      <w:r w:rsidRPr="00903864">
        <w:rPr>
          <w:lang w:val="es-ES"/>
        </w:rPr>
        <w:tab/>
        <w:t>REMAR.</w:t>
      </w:r>
    </w:p>
    <w:p w:rsidR="00F056CD" w:rsidRPr="00EB3A50" w:rsidRDefault="00F056CD" w:rsidP="00DF47E4">
      <w:pPr>
        <w:pStyle w:val="H1G"/>
        <w:rPr>
          <w:lang w:val="es-ES"/>
        </w:rPr>
      </w:pPr>
      <w:r w:rsidRPr="00903864">
        <w:rPr>
          <w:lang w:val="es-ES"/>
        </w:rPr>
        <w:tab/>
      </w:r>
      <w:r w:rsidRPr="00EB3A50">
        <w:rPr>
          <w:lang w:val="es-ES"/>
        </w:rPr>
        <w:t>C.</w:t>
      </w:r>
      <w:r w:rsidRPr="00EB3A50">
        <w:rPr>
          <w:lang w:val="es-ES"/>
        </w:rPr>
        <w:tab/>
        <w:t>Representa</w:t>
      </w:r>
      <w:r w:rsidR="00EB3A50" w:rsidRPr="00EB3A50">
        <w:rPr>
          <w:lang w:val="es-ES"/>
        </w:rPr>
        <w:t>n</w:t>
      </w:r>
      <w:r w:rsidRPr="00EB3A50">
        <w:rPr>
          <w:lang w:val="es-ES"/>
        </w:rPr>
        <w:t xml:space="preserve">tes </w:t>
      </w:r>
      <w:r w:rsidR="00EB3A50" w:rsidRPr="00EB3A50">
        <w:rPr>
          <w:lang w:val="es-ES"/>
        </w:rPr>
        <w:t xml:space="preserve">de la </w:t>
      </w:r>
      <w:r w:rsidRPr="00EB3A50">
        <w:rPr>
          <w:lang w:val="es-ES"/>
        </w:rPr>
        <w:t>socie</w:t>
      </w:r>
      <w:r w:rsidR="00EB3A50" w:rsidRPr="00EB3A50">
        <w:rPr>
          <w:lang w:val="es-ES"/>
        </w:rPr>
        <w:t>dad civil y</w:t>
      </w:r>
      <w:r w:rsidRPr="00EB3A50">
        <w:rPr>
          <w:lang w:val="es-ES"/>
        </w:rPr>
        <w:t xml:space="preserve"> ot</w:t>
      </w:r>
      <w:r w:rsidR="00EB3A50" w:rsidRPr="00EB3A50">
        <w:rPr>
          <w:lang w:val="es-ES"/>
        </w:rPr>
        <w:t>ra</w:t>
      </w:r>
      <w:r w:rsidRPr="00EB3A50">
        <w:rPr>
          <w:lang w:val="es-ES"/>
        </w:rPr>
        <w:t>s</w:t>
      </w:r>
      <w:r w:rsidR="00EB3A50" w:rsidRPr="00EB3A50">
        <w:rPr>
          <w:lang w:val="es-ES"/>
        </w:rPr>
        <w:t xml:space="preserve"> entidades</w:t>
      </w:r>
    </w:p>
    <w:p w:rsidR="00F056CD" w:rsidRPr="00EB3A50" w:rsidRDefault="00F056CD" w:rsidP="00ED5199">
      <w:pPr>
        <w:pStyle w:val="SingleTxtG"/>
        <w:jc w:val="left"/>
        <w:rPr>
          <w:lang w:val="es-ES"/>
        </w:rPr>
      </w:pPr>
      <w:r w:rsidRPr="00EB3A50">
        <w:rPr>
          <w:lang w:val="es-ES"/>
        </w:rPr>
        <w:t>26.</w:t>
      </w:r>
      <w:r w:rsidRPr="00EB3A50">
        <w:rPr>
          <w:lang w:val="es-ES"/>
        </w:rPr>
        <w:tab/>
      </w:r>
      <w:r w:rsidR="00EB3A50" w:rsidRPr="00EB3A50">
        <w:rPr>
          <w:lang w:val="es-ES"/>
        </w:rPr>
        <w:t>Centros de Acogida Jurídica</w:t>
      </w:r>
      <w:r w:rsidRPr="00EB3A50">
        <w:rPr>
          <w:lang w:val="es-ES"/>
        </w:rPr>
        <w:t xml:space="preserve"> </w:t>
      </w:r>
      <w:r w:rsidR="00EB3A50" w:rsidRPr="00EB3A50">
        <w:rPr>
          <w:lang w:val="es-ES"/>
        </w:rPr>
        <w:t xml:space="preserve">de </w:t>
      </w:r>
      <w:smartTag w:uri="urn:schemas-microsoft-com:office:smarttags" w:element="PersonName">
        <w:smartTagPr>
          <w:attr w:name="ProductID" w:val="la Organizaci￳n"/>
        </w:smartTagPr>
        <w:r w:rsidR="00EB3A50" w:rsidRPr="00EB3A50">
          <w:rPr>
            <w:lang w:val="es-ES"/>
          </w:rPr>
          <w:t>la</w:t>
        </w:r>
        <w:r w:rsidRPr="00EB3A50">
          <w:rPr>
            <w:lang w:val="es-ES"/>
          </w:rPr>
          <w:t xml:space="preserve"> Organiza</w:t>
        </w:r>
        <w:r w:rsidR="00EB3A50" w:rsidRPr="00EB3A50">
          <w:rPr>
            <w:lang w:val="es-ES"/>
          </w:rPr>
          <w:t>c</w:t>
        </w:r>
        <w:r w:rsidRPr="00EB3A50">
          <w:rPr>
            <w:lang w:val="es-ES"/>
          </w:rPr>
          <w:t>i</w:t>
        </w:r>
        <w:r w:rsidR="00EB3A50" w:rsidRPr="00EB3A50">
          <w:rPr>
            <w:lang w:val="es-ES"/>
          </w:rPr>
          <w:t>ó</w:t>
        </w:r>
        <w:r w:rsidR="00262F26">
          <w:rPr>
            <w:lang w:val="es-ES"/>
          </w:rPr>
          <w:t>n</w:t>
        </w:r>
      </w:smartTag>
      <w:r w:rsidR="00EB3A50" w:rsidRPr="00EB3A50">
        <w:rPr>
          <w:lang w:val="es-ES"/>
        </w:rPr>
        <w:t xml:space="preserve"> de </w:t>
      </w:r>
      <w:smartTag w:uri="urn:schemas-microsoft-com:office:smarttags" w:element="PersonName">
        <w:smartTagPr>
          <w:attr w:name="ProductID" w:val="la Mujer"/>
        </w:smartTagPr>
        <w:r w:rsidR="00262F26">
          <w:rPr>
            <w:lang w:val="es-ES"/>
          </w:rPr>
          <w:t xml:space="preserve">la </w:t>
        </w:r>
        <w:r w:rsidR="00EB3A50" w:rsidRPr="00EB3A50">
          <w:rPr>
            <w:lang w:val="es-ES"/>
          </w:rPr>
          <w:t>Mujer</w:t>
        </w:r>
      </w:smartTag>
      <w:r w:rsidR="00EB3A50" w:rsidRPr="00EB3A50">
        <w:rPr>
          <w:lang w:val="es-ES"/>
        </w:rPr>
        <w:t xml:space="preserve"> </w:t>
      </w:r>
      <w:r w:rsidR="00262F26">
        <w:rPr>
          <w:lang w:val="es-ES"/>
        </w:rPr>
        <w:t>a</w:t>
      </w:r>
      <w:r w:rsidR="00EB3A50" w:rsidRPr="00EB3A50">
        <w:rPr>
          <w:lang w:val="es-ES"/>
        </w:rPr>
        <w:t>ngol</w:t>
      </w:r>
      <w:r w:rsidR="00262F26">
        <w:rPr>
          <w:lang w:val="es-ES"/>
        </w:rPr>
        <w:t>eñ</w:t>
      </w:r>
      <w:r w:rsidR="00EB3A50" w:rsidRPr="00EB3A50">
        <w:rPr>
          <w:lang w:val="es-ES"/>
        </w:rPr>
        <w:t>a</w:t>
      </w:r>
      <w:r w:rsidRPr="00EB3A50">
        <w:rPr>
          <w:lang w:val="es-ES"/>
        </w:rPr>
        <w:t xml:space="preserve"> (OMA); </w:t>
      </w:r>
    </w:p>
    <w:p w:rsidR="00F056CD" w:rsidRPr="00903864" w:rsidRDefault="00F056CD" w:rsidP="00ED5199">
      <w:pPr>
        <w:pStyle w:val="SingleTxtG"/>
        <w:jc w:val="left"/>
        <w:rPr>
          <w:lang w:val="es-ES"/>
        </w:rPr>
      </w:pPr>
      <w:r w:rsidRPr="00903864">
        <w:rPr>
          <w:lang w:val="es-ES"/>
        </w:rPr>
        <w:t>27.</w:t>
      </w:r>
      <w:r w:rsidRPr="00903864">
        <w:rPr>
          <w:lang w:val="es-ES"/>
        </w:rPr>
        <w:tab/>
      </w:r>
      <w:r w:rsidR="00EB3A50" w:rsidRPr="00903864">
        <w:rPr>
          <w:lang w:val="es-ES"/>
        </w:rPr>
        <w:t>Red de Mujeres</w:t>
      </w:r>
      <w:r w:rsidRPr="00903864">
        <w:rPr>
          <w:lang w:val="es-ES"/>
        </w:rPr>
        <w:t>;</w:t>
      </w:r>
    </w:p>
    <w:p w:rsidR="00F056CD" w:rsidRPr="00903864" w:rsidRDefault="00F056CD" w:rsidP="00ED5199">
      <w:pPr>
        <w:pStyle w:val="SingleTxtG"/>
        <w:jc w:val="left"/>
        <w:rPr>
          <w:lang w:val="es-ES"/>
        </w:rPr>
      </w:pPr>
      <w:r w:rsidRPr="00903864">
        <w:rPr>
          <w:lang w:val="es-ES"/>
        </w:rPr>
        <w:t>28.</w:t>
      </w:r>
      <w:r w:rsidRPr="00903864">
        <w:rPr>
          <w:lang w:val="es-ES"/>
        </w:rPr>
        <w:tab/>
        <w:t>Kandengues Unidos.</w:t>
      </w:r>
    </w:p>
    <w:p w:rsidR="00F056CD" w:rsidRPr="00EB3A50" w:rsidRDefault="00F056CD" w:rsidP="00DF47E4">
      <w:pPr>
        <w:pStyle w:val="H1G"/>
        <w:rPr>
          <w:lang w:val="es-ES"/>
        </w:rPr>
      </w:pPr>
      <w:r w:rsidRPr="00903864">
        <w:rPr>
          <w:lang w:val="es-ES"/>
        </w:rPr>
        <w:tab/>
      </w:r>
      <w:r w:rsidRPr="00EB3A50">
        <w:rPr>
          <w:lang w:val="es-ES"/>
        </w:rPr>
        <w:t>D.</w:t>
      </w:r>
      <w:r w:rsidRPr="00EB3A50">
        <w:rPr>
          <w:lang w:val="es-ES"/>
        </w:rPr>
        <w:tab/>
        <w:t>Representa</w:t>
      </w:r>
      <w:r w:rsidR="00EB3A50" w:rsidRPr="00EB3A50">
        <w:rPr>
          <w:lang w:val="es-ES"/>
        </w:rPr>
        <w:t>n</w:t>
      </w:r>
      <w:r w:rsidRPr="00EB3A50">
        <w:rPr>
          <w:lang w:val="es-ES"/>
        </w:rPr>
        <w:t xml:space="preserve">tes </w:t>
      </w:r>
      <w:r w:rsidR="00EB3A50" w:rsidRPr="00EB3A50">
        <w:rPr>
          <w:lang w:val="es-ES"/>
        </w:rPr>
        <w:t xml:space="preserve">de organismos de las Naciones </w:t>
      </w:r>
      <w:r w:rsidRPr="00EB3A50">
        <w:rPr>
          <w:lang w:val="es-ES"/>
        </w:rPr>
        <w:t>Unid</w:t>
      </w:r>
      <w:r w:rsidR="00EB3A50">
        <w:rPr>
          <w:lang w:val="es-ES"/>
        </w:rPr>
        <w:t>as</w:t>
      </w:r>
    </w:p>
    <w:p w:rsidR="00F056CD" w:rsidRPr="00903864" w:rsidRDefault="00F056CD" w:rsidP="00ED5199">
      <w:pPr>
        <w:pStyle w:val="SingleTxtG"/>
        <w:jc w:val="left"/>
        <w:rPr>
          <w:lang w:val="es-ES"/>
        </w:rPr>
      </w:pPr>
      <w:r w:rsidRPr="00903864">
        <w:rPr>
          <w:lang w:val="es-ES"/>
        </w:rPr>
        <w:t>29.</w:t>
      </w:r>
      <w:r w:rsidRPr="00903864">
        <w:rPr>
          <w:lang w:val="es-ES"/>
        </w:rPr>
        <w:tab/>
        <w:t>UNICEF;</w:t>
      </w:r>
    </w:p>
    <w:p w:rsidR="00F056CD" w:rsidRPr="00EB3A50" w:rsidRDefault="00F056CD" w:rsidP="00ED5199">
      <w:pPr>
        <w:pStyle w:val="SingleTxtG"/>
        <w:jc w:val="left"/>
        <w:rPr>
          <w:lang w:val="es-ES"/>
        </w:rPr>
      </w:pPr>
      <w:r w:rsidRPr="00EB3A50">
        <w:rPr>
          <w:lang w:val="es-ES"/>
        </w:rPr>
        <w:t>30.</w:t>
      </w:r>
      <w:r w:rsidRPr="00EB3A50">
        <w:rPr>
          <w:lang w:val="es-ES"/>
        </w:rPr>
        <w:tab/>
      </w:r>
      <w:r w:rsidR="00EB3A50" w:rsidRPr="00EB3A50">
        <w:rPr>
          <w:lang w:val="es-ES"/>
        </w:rPr>
        <w:t>ACNU</w:t>
      </w:r>
      <w:r w:rsidRPr="00EB3A50">
        <w:rPr>
          <w:lang w:val="es-ES"/>
        </w:rPr>
        <w:t>R.</w:t>
      </w:r>
    </w:p>
    <w:p w:rsidR="00F056CD" w:rsidRPr="00EB3A50" w:rsidRDefault="00F056CD" w:rsidP="00DF47E4">
      <w:pPr>
        <w:pStyle w:val="H1G"/>
        <w:rPr>
          <w:lang w:val="es-ES"/>
        </w:rPr>
      </w:pPr>
      <w:r w:rsidRPr="00EB3A50">
        <w:rPr>
          <w:lang w:val="es-ES"/>
        </w:rPr>
        <w:tab/>
        <w:t>E.</w:t>
      </w:r>
      <w:r w:rsidRPr="00EB3A50">
        <w:rPr>
          <w:lang w:val="es-ES"/>
        </w:rPr>
        <w:tab/>
      </w:r>
      <w:r w:rsidR="00EB3A50" w:rsidRPr="00EB3A50">
        <w:rPr>
          <w:lang w:val="es-ES"/>
        </w:rPr>
        <w:t>Representantes de los niños</w:t>
      </w:r>
    </w:p>
    <w:p w:rsidR="00F056CD" w:rsidRPr="00EB3A50" w:rsidRDefault="00F056CD" w:rsidP="00ED5199">
      <w:pPr>
        <w:pStyle w:val="SingleTxtG"/>
        <w:jc w:val="left"/>
        <w:rPr>
          <w:lang w:val="es-ES"/>
        </w:rPr>
      </w:pPr>
      <w:r w:rsidRPr="00EB3A50">
        <w:rPr>
          <w:lang w:val="es-ES"/>
        </w:rPr>
        <w:t>31.</w:t>
      </w:r>
      <w:r w:rsidRPr="00EB3A50">
        <w:rPr>
          <w:lang w:val="es-ES"/>
        </w:rPr>
        <w:tab/>
      </w:r>
      <w:r w:rsidR="00EB3A50" w:rsidRPr="00EB3A50">
        <w:rPr>
          <w:lang w:val="es-ES"/>
        </w:rPr>
        <w:t>Asambleas provinciales de</w:t>
      </w:r>
      <w:r w:rsidRPr="00EB3A50">
        <w:rPr>
          <w:lang w:val="es-ES"/>
        </w:rPr>
        <w:t xml:space="preserve"> </w:t>
      </w:r>
      <w:r w:rsidR="00EB3A50" w:rsidRPr="00EB3A50">
        <w:rPr>
          <w:lang w:val="es-ES"/>
        </w:rPr>
        <w:t>la infancia</w:t>
      </w:r>
      <w:r w:rsidRPr="00EB3A50">
        <w:rPr>
          <w:lang w:val="es-ES"/>
        </w:rPr>
        <w:t>.</w:t>
      </w:r>
    </w:p>
    <w:p w:rsidR="00F056CD" w:rsidRPr="00EB3A50" w:rsidRDefault="00F056CD" w:rsidP="00DF47E4">
      <w:pPr>
        <w:pStyle w:val="H1G"/>
        <w:rPr>
          <w:lang w:val="es-ES"/>
        </w:rPr>
      </w:pPr>
      <w:r w:rsidRPr="00EB3A50">
        <w:rPr>
          <w:lang w:val="es-ES"/>
        </w:rPr>
        <w:tab/>
        <w:t>F.</w:t>
      </w:r>
      <w:r w:rsidRPr="00EB3A50">
        <w:rPr>
          <w:lang w:val="es-ES"/>
        </w:rPr>
        <w:tab/>
        <w:t>Otr</w:t>
      </w:r>
      <w:r w:rsidR="00EB3A50" w:rsidRPr="00EB3A50">
        <w:rPr>
          <w:lang w:val="es-ES"/>
        </w:rPr>
        <w:t>o</w:t>
      </w:r>
      <w:r w:rsidRPr="00EB3A50">
        <w:rPr>
          <w:lang w:val="es-ES"/>
        </w:rPr>
        <w:t>s</w:t>
      </w:r>
    </w:p>
    <w:p w:rsidR="00F056CD" w:rsidRPr="00EB3A50" w:rsidRDefault="00F056CD" w:rsidP="00ED5199">
      <w:pPr>
        <w:pStyle w:val="SingleTxtG"/>
        <w:jc w:val="left"/>
        <w:rPr>
          <w:lang w:val="es-ES"/>
        </w:rPr>
      </w:pPr>
      <w:r w:rsidRPr="00EB3A50">
        <w:rPr>
          <w:lang w:val="es-ES"/>
        </w:rPr>
        <w:t>32.</w:t>
      </w:r>
      <w:r w:rsidRPr="00EB3A50">
        <w:rPr>
          <w:lang w:val="es-ES"/>
        </w:rPr>
        <w:tab/>
      </w:r>
      <w:r w:rsidR="00EB3A50" w:rsidRPr="00EB3A50">
        <w:rPr>
          <w:lang w:val="es-ES"/>
        </w:rPr>
        <w:t>Centros de refer</w:t>
      </w:r>
      <w:r w:rsidR="00EB3A50">
        <w:rPr>
          <w:lang w:val="es-ES"/>
        </w:rPr>
        <w:t>e</w:t>
      </w:r>
      <w:r w:rsidR="00EB3A50" w:rsidRPr="00EB3A50">
        <w:rPr>
          <w:lang w:val="es-ES"/>
        </w:rPr>
        <w:t>ncia so</w:t>
      </w:r>
      <w:r w:rsidRPr="00EB3A50">
        <w:rPr>
          <w:lang w:val="es-ES"/>
        </w:rPr>
        <w:t>cial: Kilamba Kiaxi; Ingombota; Sambizanga;</w:t>
      </w:r>
    </w:p>
    <w:p w:rsidR="00F056CD" w:rsidRPr="00EB3A50" w:rsidRDefault="00F056CD" w:rsidP="00ED5199">
      <w:pPr>
        <w:pStyle w:val="SingleTxtG"/>
        <w:ind w:left="1701" w:hanging="567"/>
        <w:jc w:val="left"/>
        <w:rPr>
          <w:b/>
          <w:lang w:val="es-ES"/>
        </w:rPr>
      </w:pPr>
      <w:r w:rsidRPr="00EB3A50">
        <w:rPr>
          <w:lang w:val="es-ES"/>
        </w:rPr>
        <w:t>33.</w:t>
      </w:r>
      <w:r w:rsidRPr="00EB3A50">
        <w:rPr>
          <w:lang w:val="es-ES"/>
        </w:rPr>
        <w:tab/>
      </w:r>
      <w:r w:rsidR="00EB3A50" w:rsidRPr="00EB3A50">
        <w:rPr>
          <w:lang w:val="es-ES"/>
        </w:rPr>
        <w:t>Equipos de c</w:t>
      </w:r>
      <w:r w:rsidRPr="00EB3A50">
        <w:rPr>
          <w:lang w:val="es-ES"/>
        </w:rPr>
        <w:t>oordina</w:t>
      </w:r>
      <w:r w:rsidR="00EB3A50" w:rsidRPr="00EB3A50">
        <w:rPr>
          <w:lang w:val="es-ES"/>
        </w:rPr>
        <w:t xml:space="preserve">ción para </w:t>
      </w:r>
      <w:smartTag w:uri="urn:schemas-microsoft-com:office:smarttags" w:element="PersonName">
        <w:smartTagPr>
          <w:attr w:name="ProductID" w:val="la Red"/>
        </w:smartTagPr>
        <w:r w:rsidR="00EB3A50" w:rsidRPr="00EB3A50">
          <w:rPr>
            <w:lang w:val="es-ES"/>
          </w:rPr>
          <w:t>la Red</w:t>
        </w:r>
      </w:smartTag>
      <w:r w:rsidR="00EB3A50" w:rsidRPr="00EB3A50">
        <w:rPr>
          <w:lang w:val="es-ES"/>
        </w:rPr>
        <w:t xml:space="preserve"> de</w:t>
      </w:r>
      <w:r w:rsidRPr="00EB3A50">
        <w:rPr>
          <w:lang w:val="es-ES"/>
        </w:rPr>
        <w:t xml:space="preserve"> Protec</w:t>
      </w:r>
      <w:r w:rsidR="00EB3A50" w:rsidRPr="00EB3A50">
        <w:rPr>
          <w:lang w:val="es-ES"/>
        </w:rPr>
        <w:t>ción y</w:t>
      </w:r>
      <w:r w:rsidRPr="00EB3A50">
        <w:rPr>
          <w:lang w:val="es-ES"/>
        </w:rPr>
        <w:t xml:space="preserve"> Promo</w:t>
      </w:r>
      <w:r w:rsidR="00EB3A50">
        <w:rPr>
          <w:lang w:val="es-ES"/>
        </w:rPr>
        <w:t>ción de los Derechos del Niño en las</w:t>
      </w:r>
      <w:r w:rsidRPr="00EB3A50">
        <w:rPr>
          <w:lang w:val="es-ES"/>
        </w:rPr>
        <w:t xml:space="preserve"> provinc</w:t>
      </w:r>
      <w:r w:rsidR="00EB3A50">
        <w:rPr>
          <w:lang w:val="es-ES"/>
        </w:rPr>
        <w:t>ia</w:t>
      </w:r>
      <w:r w:rsidRPr="00EB3A50">
        <w:rPr>
          <w:lang w:val="es-ES"/>
        </w:rPr>
        <w:t xml:space="preserve">s </w:t>
      </w:r>
      <w:r w:rsidR="00EB3A50">
        <w:rPr>
          <w:lang w:val="es-ES"/>
        </w:rPr>
        <w:t>de</w:t>
      </w:r>
      <w:r w:rsidRPr="00EB3A50">
        <w:rPr>
          <w:lang w:val="es-ES"/>
        </w:rPr>
        <w:t xml:space="preserve"> Huíla, Luanda, Uíge, Zaire </w:t>
      </w:r>
      <w:r w:rsidR="00EB3A50">
        <w:rPr>
          <w:lang w:val="es-ES"/>
        </w:rPr>
        <w:t>y</w:t>
      </w:r>
      <w:r w:rsidRPr="00EB3A50">
        <w:rPr>
          <w:lang w:val="es-ES"/>
        </w:rPr>
        <w:t xml:space="preserve"> Benguela.</w:t>
      </w:r>
    </w:p>
    <w:p w:rsidR="00F056CD" w:rsidRPr="00903864" w:rsidRDefault="00F056CD" w:rsidP="00DF47E4">
      <w:pPr>
        <w:pStyle w:val="HChG"/>
        <w:rPr>
          <w:lang w:val="es-ES"/>
        </w:rPr>
      </w:pPr>
      <w:r w:rsidRPr="00EB3A50">
        <w:rPr>
          <w:lang w:val="es-ES"/>
        </w:rPr>
        <w:br w:type="page"/>
      </w:r>
      <w:r w:rsidR="001C3E84" w:rsidRPr="00903864">
        <w:rPr>
          <w:lang w:val="es-ES"/>
        </w:rPr>
        <w:t>An</w:t>
      </w:r>
      <w:r w:rsidRPr="00903864">
        <w:rPr>
          <w:lang w:val="es-ES"/>
        </w:rPr>
        <w:t>ex</w:t>
      </w:r>
      <w:r w:rsidR="001C3E84" w:rsidRPr="00903864">
        <w:rPr>
          <w:lang w:val="es-ES"/>
        </w:rPr>
        <w:t>o</w:t>
      </w:r>
      <w:r w:rsidRPr="00903864">
        <w:rPr>
          <w:lang w:val="es-ES"/>
        </w:rPr>
        <w:t xml:space="preserve"> 2</w:t>
      </w:r>
    </w:p>
    <w:p w:rsidR="00F056CD" w:rsidRPr="00903864" w:rsidRDefault="00F056CD" w:rsidP="00DF47E4">
      <w:pPr>
        <w:pStyle w:val="HChG"/>
        <w:rPr>
          <w:lang w:val="es-ES"/>
        </w:rPr>
      </w:pPr>
      <w:r w:rsidRPr="00903864">
        <w:rPr>
          <w:lang w:val="es-ES"/>
        </w:rPr>
        <w:tab/>
      </w:r>
      <w:r w:rsidRPr="00903864">
        <w:rPr>
          <w:lang w:val="es-ES"/>
        </w:rPr>
        <w:tab/>
      </w:r>
      <w:r w:rsidR="001C3E84" w:rsidRPr="00903864">
        <w:rPr>
          <w:lang w:val="es-ES"/>
        </w:rPr>
        <w:t>La</w:t>
      </w:r>
      <w:r w:rsidRPr="00903864">
        <w:rPr>
          <w:lang w:val="es-ES"/>
        </w:rPr>
        <w:t xml:space="preserve"> </w:t>
      </w:r>
      <w:r w:rsidR="00DF47E4" w:rsidRPr="00903864">
        <w:rPr>
          <w:lang w:val="es-ES"/>
        </w:rPr>
        <w:t>vo</w:t>
      </w:r>
      <w:r w:rsidR="001C3E84" w:rsidRPr="00903864">
        <w:rPr>
          <w:lang w:val="es-ES"/>
        </w:rPr>
        <w:t>z d</w:t>
      </w:r>
      <w:r w:rsidR="00DF47E4" w:rsidRPr="00903864">
        <w:rPr>
          <w:lang w:val="es-ES"/>
        </w:rPr>
        <w:t>e</w:t>
      </w:r>
      <w:r w:rsidR="001C3E84" w:rsidRPr="00903864">
        <w:rPr>
          <w:lang w:val="es-ES"/>
        </w:rPr>
        <w:t>l</w:t>
      </w:r>
      <w:r w:rsidR="00DF47E4" w:rsidRPr="00903864">
        <w:rPr>
          <w:lang w:val="es-ES"/>
        </w:rPr>
        <w:t xml:space="preserve"> </w:t>
      </w:r>
      <w:r w:rsidR="001C3E84" w:rsidRPr="00903864">
        <w:rPr>
          <w:lang w:val="es-ES"/>
        </w:rPr>
        <w:t>niño</w:t>
      </w:r>
    </w:p>
    <w:p w:rsidR="00F056CD" w:rsidRDefault="00F056CD" w:rsidP="00ED5199">
      <w:pPr>
        <w:pStyle w:val="SingleTxtG"/>
        <w:rPr>
          <w:lang w:val="es-ES"/>
        </w:rPr>
      </w:pPr>
      <w:r w:rsidRPr="00903864">
        <w:rPr>
          <w:lang w:val="es-ES"/>
        </w:rPr>
        <w:tab/>
      </w:r>
      <w:r w:rsidR="00EB2874" w:rsidRPr="00EB2874">
        <w:rPr>
          <w:lang w:val="es-ES"/>
        </w:rPr>
        <w:t>Para garantizar su</w:t>
      </w:r>
      <w:r w:rsidRPr="00EB2874">
        <w:rPr>
          <w:lang w:val="es-ES"/>
        </w:rPr>
        <w:t xml:space="preserve"> participa</w:t>
      </w:r>
      <w:r w:rsidR="00EB2874" w:rsidRPr="00EB2874">
        <w:rPr>
          <w:lang w:val="es-ES"/>
        </w:rPr>
        <w:t>ción</w:t>
      </w:r>
      <w:r w:rsidRPr="00EB2874">
        <w:rPr>
          <w:lang w:val="es-ES"/>
        </w:rPr>
        <w:t xml:space="preserve"> efectiv</w:t>
      </w:r>
      <w:r w:rsidR="00EB2874" w:rsidRPr="00EB2874">
        <w:rPr>
          <w:lang w:val="es-ES"/>
        </w:rPr>
        <w:t>a</w:t>
      </w:r>
      <w:r w:rsidRPr="00EB2874">
        <w:rPr>
          <w:lang w:val="es-ES"/>
        </w:rPr>
        <w:t xml:space="preserve"> </w:t>
      </w:r>
      <w:r w:rsidR="00EB2874" w:rsidRPr="00EB2874">
        <w:rPr>
          <w:lang w:val="es-ES"/>
        </w:rPr>
        <w:t>en el</w:t>
      </w:r>
      <w:r w:rsidRPr="00EB2874">
        <w:rPr>
          <w:lang w:val="es-ES"/>
        </w:rPr>
        <w:t xml:space="preserve"> proces</w:t>
      </w:r>
      <w:r w:rsidR="00EB2874" w:rsidRPr="00EB2874">
        <w:rPr>
          <w:lang w:val="es-ES"/>
        </w:rPr>
        <w:t>o de</w:t>
      </w:r>
      <w:r w:rsidRPr="00EB2874">
        <w:rPr>
          <w:lang w:val="es-ES"/>
        </w:rPr>
        <w:t xml:space="preserve"> prepar</w:t>
      </w:r>
      <w:r w:rsidR="00EB2874" w:rsidRPr="00EB2874">
        <w:rPr>
          <w:lang w:val="es-ES"/>
        </w:rPr>
        <w:t xml:space="preserve">ación del </w:t>
      </w:r>
      <w:r w:rsidRPr="00EB2874">
        <w:rPr>
          <w:lang w:val="es-ES"/>
        </w:rPr>
        <w:t>in</w:t>
      </w:r>
      <w:r w:rsidR="00EB2874" w:rsidRPr="00EB2874">
        <w:rPr>
          <w:lang w:val="es-ES"/>
        </w:rPr>
        <w:t>forme,</w:t>
      </w:r>
      <w:r w:rsidRPr="00EB2874">
        <w:rPr>
          <w:lang w:val="es-ES"/>
        </w:rPr>
        <w:t xml:space="preserve"> </w:t>
      </w:r>
      <w:r w:rsidR="00EB2874" w:rsidRPr="00EB2874">
        <w:rPr>
          <w:lang w:val="es-ES"/>
        </w:rPr>
        <w:t xml:space="preserve">se </w:t>
      </w:r>
      <w:r w:rsidR="007501FE">
        <w:rPr>
          <w:lang w:val="es-ES"/>
        </w:rPr>
        <w:t xml:space="preserve">organizó una reunión de </w:t>
      </w:r>
      <w:r w:rsidR="00EB2874" w:rsidRPr="00EB2874">
        <w:rPr>
          <w:lang w:val="es-ES"/>
        </w:rPr>
        <w:t>niños de</w:t>
      </w:r>
      <w:r w:rsidRPr="00EB2874">
        <w:rPr>
          <w:lang w:val="es-ES"/>
        </w:rPr>
        <w:t xml:space="preserve"> 18 provinc</w:t>
      </w:r>
      <w:r w:rsidR="00EB2874" w:rsidRPr="00EB2874">
        <w:rPr>
          <w:lang w:val="es-ES"/>
        </w:rPr>
        <w:t>ia</w:t>
      </w:r>
      <w:r w:rsidRPr="00EB2874">
        <w:rPr>
          <w:lang w:val="es-ES"/>
        </w:rPr>
        <w:t xml:space="preserve">s, </w:t>
      </w:r>
      <w:r w:rsidR="00EB2874" w:rsidRPr="00EB2874">
        <w:rPr>
          <w:lang w:val="es-ES"/>
        </w:rPr>
        <w:t>por</w:t>
      </w:r>
      <w:r w:rsidRPr="00EB2874">
        <w:rPr>
          <w:lang w:val="es-ES"/>
        </w:rPr>
        <w:t xml:space="preserve"> grup</w:t>
      </w:r>
      <w:r w:rsidR="00EB2874" w:rsidRPr="00EB2874">
        <w:rPr>
          <w:lang w:val="es-ES"/>
        </w:rPr>
        <w:t>o</w:t>
      </w:r>
      <w:r w:rsidRPr="00EB2874">
        <w:rPr>
          <w:lang w:val="es-ES"/>
        </w:rPr>
        <w:t>s</w:t>
      </w:r>
      <w:r w:rsidR="00EB2874" w:rsidRPr="00EB2874">
        <w:rPr>
          <w:lang w:val="es-ES"/>
        </w:rPr>
        <w:t xml:space="preserve"> de edad</w:t>
      </w:r>
      <w:r w:rsidRPr="00EB2874">
        <w:rPr>
          <w:lang w:val="es-ES"/>
        </w:rPr>
        <w:t xml:space="preserve"> </w:t>
      </w:r>
      <w:r w:rsidRPr="00EB2874">
        <w:rPr>
          <w:bCs/>
          <w:lang w:val="es-ES"/>
        </w:rPr>
        <w:t>(</w:t>
      </w:r>
      <w:r w:rsidR="00EB2874" w:rsidRPr="00EB2874">
        <w:rPr>
          <w:bCs/>
          <w:lang w:val="es-ES"/>
        </w:rPr>
        <w:t xml:space="preserve">de </w:t>
      </w:r>
      <w:smartTag w:uri="urn:schemas-microsoft-com:office:smarttags" w:element="metricconverter">
        <w:smartTagPr>
          <w:attr w:name="ProductID" w:val="10 a"/>
        </w:smartTagPr>
        <w:r w:rsidRPr="00EB2874">
          <w:rPr>
            <w:bCs/>
            <w:lang w:val="es-ES"/>
          </w:rPr>
          <w:t>10</w:t>
        </w:r>
        <w:r w:rsidR="00EB2874" w:rsidRPr="00EB2874">
          <w:rPr>
            <w:bCs/>
            <w:lang w:val="es-ES"/>
          </w:rPr>
          <w:t xml:space="preserve"> a</w:t>
        </w:r>
      </w:smartTag>
      <w:r w:rsidR="00EB2874" w:rsidRPr="00EB2874">
        <w:rPr>
          <w:bCs/>
          <w:lang w:val="es-ES"/>
        </w:rPr>
        <w:t xml:space="preserve"> </w:t>
      </w:r>
      <w:r w:rsidRPr="00EB2874">
        <w:rPr>
          <w:bCs/>
          <w:lang w:val="es-ES"/>
        </w:rPr>
        <w:t>13</w:t>
      </w:r>
      <w:r w:rsidR="00EB2874" w:rsidRPr="00EB2874">
        <w:rPr>
          <w:bCs/>
          <w:lang w:val="es-ES"/>
        </w:rPr>
        <w:t xml:space="preserve"> años y de</w:t>
      </w:r>
      <w:r w:rsidRPr="00EB2874">
        <w:rPr>
          <w:bCs/>
          <w:lang w:val="es-ES"/>
        </w:rPr>
        <w:t xml:space="preserve"> </w:t>
      </w:r>
      <w:smartTag w:uri="urn:schemas-microsoft-com:office:smarttags" w:element="metricconverter">
        <w:smartTagPr>
          <w:attr w:name="ProductID" w:val="14 a"/>
        </w:smartTagPr>
        <w:r w:rsidRPr="00EB2874">
          <w:rPr>
            <w:bCs/>
            <w:lang w:val="es-ES"/>
          </w:rPr>
          <w:t>14</w:t>
        </w:r>
        <w:r w:rsidR="00EB2874" w:rsidRPr="00EB2874">
          <w:rPr>
            <w:bCs/>
            <w:lang w:val="es-ES"/>
          </w:rPr>
          <w:t xml:space="preserve"> a</w:t>
        </w:r>
      </w:smartTag>
      <w:r w:rsidR="00EB2874" w:rsidRPr="00EB2874">
        <w:rPr>
          <w:bCs/>
          <w:lang w:val="es-ES"/>
        </w:rPr>
        <w:t xml:space="preserve"> </w:t>
      </w:r>
      <w:r w:rsidRPr="00EB2874">
        <w:rPr>
          <w:bCs/>
          <w:lang w:val="es-ES"/>
        </w:rPr>
        <w:t>17)</w:t>
      </w:r>
      <w:r w:rsidR="007501FE">
        <w:rPr>
          <w:bCs/>
          <w:lang w:val="es-ES"/>
        </w:rPr>
        <w:t>,</w:t>
      </w:r>
      <w:r w:rsidR="00EB2874">
        <w:rPr>
          <w:bCs/>
          <w:lang w:val="es-ES"/>
        </w:rPr>
        <w:t xml:space="preserve"> </w:t>
      </w:r>
      <w:r w:rsidR="007501FE">
        <w:rPr>
          <w:bCs/>
          <w:lang w:val="es-ES"/>
        </w:rPr>
        <w:t xml:space="preserve">que </w:t>
      </w:r>
      <w:r w:rsidR="00EB2874">
        <w:rPr>
          <w:bCs/>
          <w:lang w:val="es-ES"/>
        </w:rPr>
        <w:t>debatieron</w:t>
      </w:r>
      <w:r w:rsidRPr="00EB2874">
        <w:rPr>
          <w:lang w:val="es-ES"/>
        </w:rPr>
        <w:t xml:space="preserve"> t</w:t>
      </w:r>
      <w:r w:rsidR="00EB2874">
        <w:rPr>
          <w:lang w:val="es-ES"/>
        </w:rPr>
        <w:t>emas relacionados con el</w:t>
      </w:r>
      <w:r w:rsidRPr="00EB2874">
        <w:rPr>
          <w:lang w:val="es-ES"/>
        </w:rPr>
        <w:t xml:space="preserve"> </w:t>
      </w:r>
      <w:r w:rsidR="00EB2874">
        <w:rPr>
          <w:lang w:val="es-ES"/>
        </w:rPr>
        <w:t>VI</w:t>
      </w:r>
      <w:r w:rsidRPr="00EB2874">
        <w:rPr>
          <w:lang w:val="es-ES"/>
        </w:rPr>
        <w:t>H/</w:t>
      </w:r>
      <w:r w:rsidR="00EB2874">
        <w:rPr>
          <w:lang w:val="es-ES"/>
        </w:rPr>
        <w:t>SID</w:t>
      </w:r>
      <w:r w:rsidRPr="00EB2874">
        <w:rPr>
          <w:lang w:val="es-ES"/>
        </w:rPr>
        <w:t xml:space="preserve">A, </w:t>
      </w:r>
      <w:r w:rsidR="00EB2874">
        <w:rPr>
          <w:lang w:val="es-ES"/>
        </w:rPr>
        <w:t>la e</w:t>
      </w:r>
      <w:r w:rsidRPr="00EB2874">
        <w:rPr>
          <w:lang w:val="es-ES"/>
        </w:rPr>
        <w:t>duca</w:t>
      </w:r>
      <w:r w:rsidR="00EB2874">
        <w:rPr>
          <w:lang w:val="es-ES"/>
        </w:rPr>
        <w:t>c</w:t>
      </w:r>
      <w:r w:rsidRPr="00EB2874">
        <w:rPr>
          <w:lang w:val="es-ES"/>
        </w:rPr>
        <w:t>i</w:t>
      </w:r>
      <w:r w:rsidR="00EB2874">
        <w:rPr>
          <w:lang w:val="es-ES"/>
        </w:rPr>
        <w:t>ó</w:t>
      </w:r>
      <w:r w:rsidRPr="00EB2874">
        <w:rPr>
          <w:lang w:val="es-ES"/>
        </w:rPr>
        <w:t xml:space="preserve">n, </w:t>
      </w:r>
      <w:r w:rsidR="00EB2874">
        <w:rPr>
          <w:lang w:val="es-ES"/>
        </w:rPr>
        <w:t>la v</w:t>
      </w:r>
      <w:r w:rsidRPr="00EB2874">
        <w:rPr>
          <w:lang w:val="es-ES"/>
        </w:rPr>
        <w:t>iolenc</w:t>
      </w:r>
      <w:r w:rsidR="00EB2874">
        <w:rPr>
          <w:lang w:val="es-ES"/>
        </w:rPr>
        <w:t>ia contra los</w:t>
      </w:r>
      <w:r w:rsidRPr="00EB2874">
        <w:rPr>
          <w:lang w:val="es-ES"/>
        </w:rPr>
        <w:t xml:space="preserve"> </w:t>
      </w:r>
      <w:r w:rsidR="00EB2874">
        <w:rPr>
          <w:lang w:val="es-ES"/>
        </w:rPr>
        <w:t>niños</w:t>
      </w:r>
      <w:r w:rsidRPr="00EB2874">
        <w:rPr>
          <w:lang w:val="es-ES"/>
        </w:rPr>
        <w:t xml:space="preserve">, </w:t>
      </w:r>
      <w:r w:rsidR="00EB2874">
        <w:rPr>
          <w:lang w:val="es-ES"/>
        </w:rPr>
        <w:t>la inscripción de los nacimientos en el</w:t>
      </w:r>
      <w:r w:rsidRPr="00EB2874">
        <w:rPr>
          <w:lang w:val="es-ES"/>
        </w:rPr>
        <w:t xml:space="preserve"> Registr</w:t>
      </w:r>
      <w:r w:rsidR="00EB2874">
        <w:rPr>
          <w:lang w:val="es-ES"/>
        </w:rPr>
        <w:t>o</w:t>
      </w:r>
      <w:r w:rsidRPr="00EB2874">
        <w:rPr>
          <w:lang w:val="es-ES"/>
        </w:rPr>
        <w:t xml:space="preserve">, </w:t>
      </w:r>
      <w:r w:rsidR="00EB2874">
        <w:rPr>
          <w:lang w:val="es-ES"/>
        </w:rPr>
        <w:t>y la libertad de expresión y asociac</w:t>
      </w:r>
      <w:r w:rsidRPr="00EB2874">
        <w:rPr>
          <w:lang w:val="es-ES"/>
        </w:rPr>
        <w:t>i</w:t>
      </w:r>
      <w:r w:rsidR="00EB2874">
        <w:rPr>
          <w:lang w:val="es-ES"/>
        </w:rPr>
        <w:t>ó</w:t>
      </w:r>
      <w:r w:rsidRPr="00EB2874">
        <w:rPr>
          <w:lang w:val="es-ES"/>
        </w:rPr>
        <w:t xml:space="preserve">n. </w:t>
      </w:r>
      <w:r w:rsidR="00EB2874">
        <w:rPr>
          <w:lang w:val="es-ES"/>
        </w:rPr>
        <w:t>A continuación figuran sus declaraciones</w:t>
      </w:r>
      <w:r w:rsidRPr="007501FE">
        <w:rPr>
          <w:lang w:val="es-ES"/>
        </w:rPr>
        <w: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ED5199" w:rsidTr="00ED519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ED5199" w:rsidRDefault="00ED5199" w:rsidP="00ED5199">
            <w:pPr>
              <w:pStyle w:val="SingleTxtG"/>
              <w:suppressAutoHyphens w:val="0"/>
              <w:spacing w:after="0" w:line="240" w:lineRule="auto"/>
              <w:ind w:left="0" w:right="0"/>
              <w:jc w:val="left"/>
              <w:rPr>
                <w:lang w:val="es-ES"/>
              </w:rPr>
            </w:pPr>
          </w:p>
        </w:tc>
      </w:tr>
      <w:tr w:rsidR="00ED5199" w:rsidTr="00ED519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ED5199" w:rsidRPr="00ED5199" w:rsidRDefault="00ED5199" w:rsidP="00ED5199">
            <w:pPr>
              <w:spacing w:after="120" w:line="240" w:lineRule="auto"/>
              <w:jc w:val="both"/>
              <w:rPr>
                <w:lang w:val="es-ES"/>
              </w:rPr>
            </w:pPr>
            <w:r w:rsidRPr="00ED5199">
              <w:rPr>
                <w:lang w:val="es-ES"/>
              </w:rPr>
              <w:tab/>
              <w:t>En nuestra escuela no existen primeros auxilios, y queremos debatir problemas como el embarazo precoz y enfermedades como el VIH/SIDA.</w:t>
            </w:r>
          </w:p>
          <w:p w:rsidR="00ED5199" w:rsidRPr="00ED5199" w:rsidRDefault="00ED5199" w:rsidP="00ED5199">
            <w:pPr>
              <w:spacing w:after="120" w:line="240" w:lineRule="auto"/>
              <w:jc w:val="both"/>
              <w:rPr>
                <w:lang w:val="es-ES"/>
              </w:rPr>
            </w:pPr>
            <w:r w:rsidRPr="00ED5199">
              <w:rPr>
                <w:lang w:val="es-ES"/>
              </w:rPr>
              <w:tab/>
              <w:t xml:space="preserve">Tenemos derecho a la protección contra la violencia, la agresión física, los atracos, el maltrato, el abandono, la explotación y los abusos sexuales. Pedimos a nuestros padres o educadores que le presten más atención a estas cuestiones durante el curso, así como a los maestros, y que se abstengan de utilizar palabras obscenas que son moral y psicológicamente ofensivas para nosotros. </w:t>
            </w:r>
          </w:p>
          <w:p w:rsidR="00ED5199" w:rsidRPr="00ED5199" w:rsidRDefault="00ED5199" w:rsidP="00ED5199">
            <w:pPr>
              <w:spacing w:after="120" w:line="240" w:lineRule="auto"/>
              <w:jc w:val="both"/>
              <w:rPr>
                <w:lang w:val="es-ES"/>
              </w:rPr>
            </w:pPr>
            <w:r w:rsidRPr="00ED5199">
              <w:rPr>
                <w:lang w:val="es-ES"/>
              </w:rPr>
              <w:tab/>
              <w:t xml:space="preserve">Tenemos derecho a un nombre, una nacionalidad, a inscribirnos en un registro y a tener un documento de identificación para poder matricularnos en la escuela. </w:t>
            </w:r>
          </w:p>
          <w:p w:rsidR="00ED5199" w:rsidRDefault="00ED5199" w:rsidP="00ED5199">
            <w:pPr>
              <w:spacing w:after="120" w:line="240" w:lineRule="auto"/>
              <w:jc w:val="right"/>
              <w:rPr>
                <w:lang w:val="es-ES"/>
              </w:rPr>
            </w:pPr>
            <w:r w:rsidRPr="00ED5199">
              <w:rPr>
                <w:b/>
                <w:lang w:val="es-ES"/>
              </w:rPr>
              <w:t>Niños de la provincia de Namibe</w:t>
            </w:r>
          </w:p>
        </w:tc>
      </w:tr>
      <w:tr w:rsidR="00ED5199" w:rsidTr="00ED519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ED5199" w:rsidRDefault="00ED5199" w:rsidP="00ED5199">
            <w:pPr>
              <w:pStyle w:val="SingleTxtG"/>
              <w:suppressAutoHyphens w:val="0"/>
              <w:spacing w:after="0" w:line="240" w:lineRule="auto"/>
              <w:ind w:left="0" w:right="0"/>
              <w:jc w:val="left"/>
              <w:rPr>
                <w:lang w:val="es-ES"/>
              </w:rPr>
            </w:pPr>
          </w:p>
        </w:tc>
      </w:tr>
    </w:tbl>
    <w:p w:rsidR="00ED5199" w:rsidRDefault="00ED5199" w:rsidP="00ED5199">
      <w:pPr>
        <w:pStyle w:val="SingleTxtG"/>
        <w:rPr>
          <w:lang w:val="es-ES"/>
        </w:rPr>
      </w:pP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ED5199" w:rsidTr="00ED519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ED5199" w:rsidRDefault="00ED5199" w:rsidP="00ED5199">
            <w:pPr>
              <w:pStyle w:val="SingleTxtG"/>
              <w:suppressAutoHyphens w:val="0"/>
              <w:spacing w:after="0" w:line="240" w:lineRule="auto"/>
              <w:ind w:left="0" w:right="0"/>
              <w:jc w:val="left"/>
              <w:rPr>
                <w:lang w:val="es-ES"/>
              </w:rPr>
            </w:pPr>
          </w:p>
        </w:tc>
      </w:tr>
      <w:tr w:rsidR="00ED5199" w:rsidTr="00ED519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ED5199" w:rsidRPr="00ED5199" w:rsidRDefault="00ED5199" w:rsidP="00ED5199">
            <w:pPr>
              <w:spacing w:after="120" w:line="240" w:lineRule="auto"/>
              <w:jc w:val="both"/>
              <w:rPr>
                <w:lang w:val="es-ES"/>
              </w:rPr>
            </w:pPr>
            <w:r w:rsidRPr="00ED5199">
              <w:rPr>
                <w:lang w:val="es-ES"/>
              </w:rPr>
              <w:tab/>
              <w:t>Debería haber campañas de sensibilización con charlas, seminarios y talleres en las escuelas e iglesias y en los municipios, a fin de arrojar luz sobre las enfermedades de transmisión sexual y, en concreto, sobre el VIH/SIDA.</w:t>
            </w:r>
          </w:p>
          <w:p w:rsidR="00ED5199" w:rsidRPr="00ED5199" w:rsidRDefault="00ED5199" w:rsidP="00ED5199">
            <w:pPr>
              <w:spacing w:after="120" w:line="240" w:lineRule="auto"/>
              <w:jc w:val="both"/>
              <w:rPr>
                <w:lang w:val="es-ES"/>
              </w:rPr>
            </w:pPr>
            <w:r w:rsidRPr="00ED5199">
              <w:rPr>
                <w:lang w:val="es-ES"/>
              </w:rPr>
              <w:tab/>
              <w:t>Hacemos un llamamiento al Gobierno para que cree puestos móviles de salud en las escuelas.</w:t>
            </w:r>
          </w:p>
          <w:p w:rsidR="00ED5199" w:rsidRPr="00ED5199" w:rsidRDefault="00ED5199" w:rsidP="00ED5199">
            <w:pPr>
              <w:spacing w:after="120" w:line="240" w:lineRule="auto"/>
              <w:jc w:val="both"/>
              <w:rPr>
                <w:lang w:val="es-ES"/>
              </w:rPr>
            </w:pPr>
            <w:r w:rsidRPr="00ED5199">
              <w:rPr>
                <w:lang w:val="es-ES"/>
              </w:rPr>
              <w:tab/>
              <w:t>En nuestra provincia, nuestros padres o educadores sacan a los niños de la escuela para ayudar en las tareas agrícolas, transportar cargas pesadas, cuidar de los niños pequeños y transportar agua a grandes distancias; nos azotan con objetos como palas, o perchas, y nos dan puñetazos y latigazos.</w:t>
            </w:r>
          </w:p>
          <w:p w:rsidR="00ED5199" w:rsidRDefault="00ED5199" w:rsidP="00ED5199">
            <w:pPr>
              <w:spacing w:after="120" w:line="240" w:lineRule="auto"/>
              <w:jc w:val="right"/>
              <w:rPr>
                <w:lang w:val="es-ES"/>
              </w:rPr>
            </w:pPr>
            <w:r w:rsidRPr="00ED5199">
              <w:rPr>
                <w:b/>
                <w:lang w:val="es-ES"/>
              </w:rPr>
              <w:t>Niños de la provincia de Kuanza Norte</w:t>
            </w:r>
          </w:p>
        </w:tc>
      </w:tr>
      <w:tr w:rsidR="00ED5199" w:rsidTr="00ED519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ED5199" w:rsidRDefault="00ED5199" w:rsidP="00ED5199">
            <w:pPr>
              <w:pStyle w:val="SingleTxtG"/>
              <w:suppressAutoHyphens w:val="0"/>
              <w:spacing w:after="0" w:line="240" w:lineRule="auto"/>
              <w:ind w:left="0" w:right="0"/>
              <w:jc w:val="left"/>
              <w:rPr>
                <w:lang w:val="es-ES"/>
              </w:rPr>
            </w:pPr>
          </w:p>
        </w:tc>
      </w:tr>
    </w:tbl>
    <w:p w:rsidR="00ED5199" w:rsidRDefault="00ED5199" w:rsidP="00ED5199">
      <w:pPr>
        <w:pStyle w:val="SingleTxtG"/>
        <w:rPr>
          <w:lang w:val="es-ES"/>
        </w:rPr>
      </w:pP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ED5199" w:rsidTr="00ED519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ED5199" w:rsidRDefault="00ED5199" w:rsidP="00ED5199">
            <w:pPr>
              <w:pStyle w:val="SingleTxtG"/>
              <w:suppressAutoHyphens w:val="0"/>
              <w:spacing w:after="0" w:line="240" w:lineRule="auto"/>
              <w:ind w:left="0" w:right="0"/>
              <w:jc w:val="left"/>
              <w:rPr>
                <w:lang w:val="es-ES"/>
              </w:rPr>
            </w:pPr>
          </w:p>
        </w:tc>
      </w:tr>
      <w:tr w:rsidR="00ED5199" w:rsidTr="00ED519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ED5199" w:rsidRPr="00ED5199" w:rsidRDefault="00ED5199" w:rsidP="00ED5199">
            <w:pPr>
              <w:spacing w:after="120" w:line="240" w:lineRule="auto"/>
              <w:jc w:val="both"/>
              <w:rPr>
                <w:lang w:val="es-ES"/>
              </w:rPr>
            </w:pPr>
            <w:r w:rsidRPr="00ED5199">
              <w:rPr>
                <w:lang w:val="es-ES"/>
              </w:rPr>
              <w:tab/>
              <w:t xml:space="preserve">En nuestra provincia es necesario construir más hospitales, dispensarios, puestos de salud y maternidades, a fin de formar a los auxiliares en pediatría, y tenemos derecho a recibir atención sanitaria en las diversas enfermedades contagiosas como el paludismo o el sarampión, las diarreas, etc., y se deben aplicar métodos para reducir la mortalidad infantil. Nos merecemos servicios dignos para un país mejor y más sano. </w:t>
            </w:r>
          </w:p>
          <w:p w:rsidR="00ED5199" w:rsidRPr="00ED5199" w:rsidRDefault="00ED5199" w:rsidP="00ED5199">
            <w:pPr>
              <w:spacing w:after="120" w:line="240" w:lineRule="auto"/>
              <w:jc w:val="both"/>
              <w:rPr>
                <w:lang w:val="es-ES"/>
              </w:rPr>
            </w:pPr>
            <w:r w:rsidRPr="00ED5199">
              <w:rPr>
                <w:lang w:val="es-ES"/>
              </w:rPr>
              <w:tab/>
              <w:t>Tenemos derecho a ser protegidos. Deben organizarse charlas sobre la violencia en toda la provincia. Los adultos deben cobrar conciencia de que han de dejar de usar la violencia contra nosotros, como son los abusos sexuales, los malos tratos, el desprecio, las afrentas morales, etc.</w:t>
            </w:r>
          </w:p>
          <w:p w:rsidR="00ED5199" w:rsidRDefault="00ED5199" w:rsidP="00ED5199">
            <w:pPr>
              <w:spacing w:after="120" w:line="240" w:lineRule="auto"/>
              <w:jc w:val="right"/>
              <w:rPr>
                <w:lang w:val="es-ES"/>
              </w:rPr>
            </w:pPr>
            <w:r w:rsidRPr="00ED5199">
              <w:rPr>
                <w:b/>
                <w:lang w:val="es-ES"/>
              </w:rPr>
              <w:t>Niños de la provincia de Zaire</w:t>
            </w:r>
          </w:p>
        </w:tc>
      </w:tr>
      <w:tr w:rsidR="00ED5199" w:rsidTr="00ED519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ED5199" w:rsidRDefault="00ED5199" w:rsidP="00ED5199">
            <w:pPr>
              <w:pStyle w:val="SingleTxtG"/>
              <w:suppressAutoHyphens w:val="0"/>
              <w:spacing w:after="0" w:line="240" w:lineRule="auto"/>
              <w:ind w:left="0" w:right="0"/>
              <w:jc w:val="left"/>
              <w:rPr>
                <w:lang w:val="es-ES"/>
              </w:rPr>
            </w:pPr>
          </w:p>
        </w:tc>
      </w:tr>
    </w:tbl>
    <w:p w:rsidR="00ED5199" w:rsidRPr="007501FE" w:rsidRDefault="00ED5199" w:rsidP="00ED5199">
      <w:pPr>
        <w:pStyle w:val="SingleTxtG"/>
        <w:rPr>
          <w:lang w:val="es-ES"/>
        </w:rPr>
      </w:pP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ED5199" w:rsidTr="00ED519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ED5199" w:rsidRDefault="00ED5199" w:rsidP="00ED5199">
            <w:pPr>
              <w:suppressAutoHyphens w:val="0"/>
              <w:spacing w:line="240" w:lineRule="auto"/>
              <w:rPr>
                <w:lang w:val="es-ES"/>
              </w:rPr>
            </w:pPr>
          </w:p>
        </w:tc>
      </w:tr>
      <w:tr w:rsidR="00ED5199" w:rsidTr="00ED519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ED5199" w:rsidRPr="00ED5199" w:rsidRDefault="00ED5199" w:rsidP="00ED5199">
            <w:pPr>
              <w:spacing w:after="120" w:line="240" w:lineRule="auto"/>
              <w:jc w:val="both"/>
              <w:rPr>
                <w:lang w:val="es-ES"/>
              </w:rPr>
            </w:pPr>
            <w:r w:rsidRPr="00ED5199">
              <w:rPr>
                <w:lang w:val="es-ES"/>
              </w:rPr>
              <w:tab/>
              <w:t>Pedimos al Gobierno que vele por facilitar las condiciones necesarias a fin de que se puedan crear círculos de interés para nosotros, y de que los niños participen en reuniones y en programas de radio infantiles. Queremos tomar parte en diferentes actividades, charlas y reuniones de sensibilización.</w:t>
            </w:r>
          </w:p>
          <w:p w:rsidR="00ED5199" w:rsidRPr="00ED5199" w:rsidRDefault="00ED5199" w:rsidP="00ED5199">
            <w:pPr>
              <w:spacing w:after="120" w:line="240" w:lineRule="auto"/>
              <w:jc w:val="both"/>
              <w:rPr>
                <w:lang w:val="es-ES"/>
              </w:rPr>
            </w:pPr>
            <w:r w:rsidRPr="00ED5199">
              <w:rPr>
                <w:lang w:val="es-ES"/>
              </w:rPr>
              <w:tab/>
              <w:t>Queremos tener más control sobre epidemias como el VIH/SIDA y otras enfermedades. Queremos mejor alimentación en los hospitales. Queremos que se construyan más hospitales, sobre todo en las localidades más remotas. Queremos campañas para prohibir los abortos provocados, las enfermedades de transmisión sexual y de otra índole, mejoras en la atención a los pacientes, especialmente a los niños, esfuerzos para prevenir el alto número de muertes en la infancia que continúan registrándose, con más enfermeras en los municipios y otros lugares.</w:t>
            </w:r>
          </w:p>
          <w:p w:rsidR="00ED5199" w:rsidRDefault="00ED5199" w:rsidP="00ED5199">
            <w:pPr>
              <w:spacing w:after="120" w:line="240" w:lineRule="auto"/>
              <w:jc w:val="right"/>
              <w:rPr>
                <w:lang w:val="es-ES"/>
              </w:rPr>
            </w:pPr>
            <w:r w:rsidRPr="00ED5199">
              <w:rPr>
                <w:b/>
                <w:lang w:val="es-ES"/>
              </w:rPr>
              <w:t>Niños de la provincia de Uíge</w:t>
            </w:r>
          </w:p>
        </w:tc>
      </w:tr>
      <w:tr w:rsidR="00ED5199" w:rsidTr="00ED519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ED5199" w:rsidRDefault="00ED5199" w:rsidP="00ED5199">
            <w:pPr>
              <w:suppressAutoHyphens w:val="0"/>
              <w:spacing w:line="240" w:lineRule="auto"/>
              <w:rPr>
                <w:lang w:val="es-ES"/>
              </w:rPr>
            </w:pPr>
          </w:p>
        </w:tc>
      </w:tr>
    </w:tbl>
    <w:p w:rsidR="00F056CD" w:rsidRPr="00E82906" w:rsidRDefault="00F056CD" w:rsidP="00F056CD">
      <w:pPr>
        <w:spacing w:after="120"/>
        <w:ind w:left="1134" w:right="1134"/>
        <w:jc w:val="both"/>
        <w:rPr>
          <w:lang w:val="es-ES"/>
        </w:rPr>
      </w:pP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ED5199" w:rsidTr="00ED519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ED5199" w:rsidRDefault="00ED5199" w:rsidP="00ED5199">
            <w:pPr>
              <w:suppressAutoHyphens w:val="0"/>
              <w:spacing w:line="240" w:lineRule="auto"/>
              <w:rPr>
                <w:lang w:val="es-ES"/>
              </w:rPr>
            </w:pPr>
          </w:p>
        </w:tc>
      </w:tr>
      <w:tr w:rsidR="00ED5199" w:rsidTr="00ED519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ED5199" w:rsidRPr="00ED5199" w:rsidRDefault="00ED5199" w:rsidP="00ED5199">
            <w:pPr>
              <w:spacing w:after="120" w:line="240" w:lineRule="auto"/>
              <w:jc w:val="both"/>
              <w:rPr>
                <w:lang w:val="es-ES"/>
              </w:rPr>
            </w:pPr>
            <w:r w:rsidRPr="00ED5199">
              <w:rPr>
                <w:lang w:val="es-ES"/>
              </w:rPr>
              <w:tab/>
              <w:t xml:space="preserve">Sabemos que la libertad de expresión existe porque el artículo 13 dice que tenemos derecho a informarnos y a dar nuestra opinión, de forma oral, escrita o artística, y aquí el derecho a la palabra no se puede practicar adecuadamente debido a la falta de medios. Muchas personas hablan por las emisoras de radio de Uige y Negaje, así como en las escuelas. Tenemos profesores que nos permiten expresarnos. Sabemos debatir sobre nuestros derechos como niños y cómo defenderlos. Tenemos derecho a la libertad de expresión en casa, en la calle, en la escuela y en la iglesia. </w:t>
            </w:r>
          </w:p>
          <w:p w:rsidR="00ED5199" w:rsidRPr="00ED5199" w:rsidRDefault="00ED5199" w:rsidP="00ED5199">
            <w:pPr>
              <w:spacing w:after="120" w:line="240" w:lineRule="auto"/>
              <w:jc w:val="both"/>
              <w:rPr>
                <w:lang w:val="es-ES"/>
              </w:rPr>
            </w:pPr>
            <w:r w:rsidRPr="00ED5199">
              <w:rPr>
                <w:lang w:val="es-ES"/>
              </w:rPr>
              <w:tab/>
              <w:t>Tenemos derecho a recibir una atención idónea en los hospitales y centros y dispensarios médicos, a ser informados de las diversas epidemias, a recibir información en la escuela, en la familia, e incluso en la calle sobre cómo prevenir el VIH/SIDA.</w:t>
            </w:r>
          </w:p>
          <w:p w:rsidR="00ED5199" w:rsidRPr="00ED5199" w:rsidRDefault="00ED5199" w:rsidP="00ED5199">
            <w:pPr>
              <w:spacing w:after="120" w:line="240" w:lineRule="auto"/>
              <w:jc w:val="both"/>
              <w:rPr>
                <w:lang w:val="es-ES"/>
              </w:rPr>
            </w:pPr>
            <w:r w:rsidRPr="00ED5199">
              <w:rPr>
                <w:lang w:val="es-ES"/>
              </w:rPr>
              <w:tab/>
              <w:t xml:space="preserve">En nuestra escuela, los maestros maltratan a los alumnos. Les ofenden moralmente, les pegan y los expulsan del aula. En las comunidades, las madres y los padres dan azotes también a los niños, les queman y no podemos decir nada, porque si se lo comunicamos a la policía, creen que mentimos y nos detienen por calumnia. </w:t>
            </w:r>
          </w:p>
          <w:p w:rsidR="00ED5199" w:rsidRPr="00ED5199" w:rsidRDefault="00ED5199" w:rsidP="00ED5199">
            <w:pPr>
              <w:spacing w:after="120" w:line="240" w:lineRule="auto"/>
              <w:jc w:val="both"/>
              <w:rPr>
                <w:lang w:val="es-ES"/>
              </w:rPr>
            </w:pPr>
            <w:r w:rsidRPr="00ED5199">
              <w:rPr>
                <w:lang w:val="es-ES"/>
              </w:rPr>
              <w:tab/>
              <w:t>Tenemos derecho a ser inscritos en el Registro, porque es importante. Sin un documento de identificación no podemos matricularnos como estudiantes y no se nos considerará como personas en la sociedad, ya que, si no estamos inscritos, carecemos de nombre y no podemos identificarnos; por ejemplo, un ciudadano sin nombre no podrá ser reconocido a nivel nacional.</w:t>
            </w:r>
          </w:p>
          <w:p w:rsidR="00ED5199" w:rsidRPr="00ED5199" w:rsidRDefault="00ED5199" w:rsidP="00ED5199">
            <w:pPr>
              <w:spacing w:after="120" w:line="240" w:lineRule="auto"/>
              <w:jc w:val="both"/>
              <w:rPr>
                <w:lang w:val="es-ES"/>
              </w:rPr>
            </w:pPr>
            <w:r w:rsidRPr="00ED5199">
              <w:rPr>
                <w:lang w:val="es-ES"/>
              </w:rPr>
              <w:tab/>
              <w:t>Pedimos a nuestros padres que escuchen la voz del niño antes de actuar, pues tenemos ese derecho y muchas veces se nos ocurren buenas ideas.</w:t>
            </w:r>
          </w:p>
          <w:p w:rsidR="00ED5199" w:rsidRDefault="00ED5199" w:rsidP="00ED5199">
            <w:pPr>
              <w:spacing w:after="120" w:line="240" w:lineRule="auto"/>
              <w:jc w:val="right"/>
              <w:rPr>
                <w:lang w:val="es-ES"/>
              </w:rPr>
            </w:pPr>
            <w:r w:rsidRPr="00ED5199">
              <w:rPr>
                <w:b/>
                <w:lang w:val="es-ES"/>
              </w:rPr>
              <w:t>Niños de la provincia de Kuanza Sul</w:t>
            </w:r>
          </w:p>
        </w:tc>
      </w:tr>
      <w:tr w:rsidR="00ED5199" w:rsidTr="00ED519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ED5199" w:rsidRDefault="00ED5199" w:rsidP="00ED5199">
            <w:pPr>
              <w:suppressAutoHyphens w:val="0"/>
              <w:spacing w:line="240" w:lineRule="auto"/>
              <w:rPr>
                <w:lang w:val="es-ES"/>
              </w:rPr>
            </w:pPr>
          </w:p>
        </w:tc>
      </w:tr>
    </w:tbl>
    <w:p w:rsidR="00F056CD" w:rsidRPr="001C3E84" w:rsidRDefault="00F056CD" w:rsidP="00F056CD">
      <w:pPr>
        <w:spacing w:after="120"/>
        <w:ind w:left="1134" w:right="1134"/>
        <w:jc w:val="both"/>
        <w:rPr>
          <w:lang w:val="es-ES"/>
        </w:rPr>
      </w:pPr>
    </w:p>
    <w:p w:rsidR="00F056CD" w:rsidRPr="00EE64C4" w:rsidRDefault="00F056CD" w:rsidP="00F056CD">
      <w:pPr>
        <w:keepNext/>
        <w:keepLines/>
        <w:tabs>
          <w:tab w:val="right" w:pos="851"/>
        </w:tabs>
        <w:spacing w:before="360" w:after="240" w:line="300" w:lineRule="exact"/>
        <w:ind w:left="1134" w:right="1134" w:hanging="1134"/>
        <w:rPr>
          <w:b/>
          <w:sz w:val="28"/>
          <w:lang w:val="es-ES"/>
        </w:rPr>
      </w:pPr>
      <w:r w:rsidRPr="00ED5199">
        <w:rPr>
          <w:b/>
          <w:bCs/>
          <w:iCs/>
          <w:sz w:val="28"/>
          <w:lang w:val="es-ES"/>
        </w:rPr>
        <w:br w:type="page"/>
      </w:r>
      <w:r w:rsidRPr="00EE64C4">
        <w:rPr>
          <w:b/>
          <w:bCs/>
          <w:i/>
          <w:iCs/>
          <w:sz w:val="28"/>
          <w:lang w:val="es-ES"/>
        </w:rPr>
        <w:tab/>
      </w:r>
      <w:r w:rsidRPr="00EE64C4">
        <w:rPr>
          <w:b/>
          <w:bCs/>
          <w:i/>
          <w:iCs/>
          <w:sz w:val="28"/>
          <w:lang w:val="es-ES"/>
        </w:rPr>
        <w:tab/>
      </w:r>
      <w:r w:rsidRPr="00EE64C4">
        <w:rPr>
          <w:b/>
          <w:sz w:val="28"/>
          <w:lang w:val="es-ES"/>
        </w:rPr>
        <w:t>Bibliogra</w:t>
      </w:r>
      <w:r w:rsidR="00EE64C4" w:rsidRPr="00EE64C4">
        <w:rPr>
          <w:b/>
          <w:sz w:val="28"/>
          <w:lang w:val="es-ES"/>
        </w:rPr>
        <w:t>fía</w:t>
      </w:r>
    </w:p>
    <w:p w:rsidR="00F056CD" w:rsidRPr="00EE64C4" w:rsidRDefault="00F056CD" w:rsidP="00F056CD">
      <w:pPr>
        <w:spacing w:after="120"/>
        <w:ind w:left="1134" w:right="1134"/>
        <w:jc w:val="both"/>
        <w:rPr>
          <w:bCs/>
          <w:i/>
          <w:iCs/>
          <w:lang w:val="es-ES"/>
        </w:rPr>
      </w:pPr>
      <w:r w:rsidRPr="00EE64C4">
        <w:rPr>
          <w:b/>
          <w:lang w:val="es-ES"/>
        </w:rPr>
        <w:t>AN</w:t>
      </w:r>
      <w:r w:rsidRPr="00EE64C4">
        <w:rPr>
          <w:bCs/>
          <w:lang w:val="es-ES"/>
        </w:rPr>
        <w:t xml:space="preserve"> (2005) </w:t>
      </w:r>
      <w:r w:rsidR="00DF47E4" w:rsidRPr="00EE64C4">
        <w:rPr>
          <w:i/>
          <w:iCs/>
          <w:lang w:val="es-ES"/>
        </w:rPr>
        <w:t>L</w:t>
      </w:r>
      <w:r w:rsidR="00EE64C4" w:rsidRPr="00EE64C4">
        <w:rPr>
          <w:i/>
          <w:iCs/>
          <w:lang w:val="es-ES"/>
        </w:rPr>
        <w:t>ey</w:t>
      </w:r>
      <w:r w:rsidR="00DF47E4" w:rsidRPr="00EE64C4">
        <w:rPr>
          <w:i/>
          <w:iCs/>
          <w:lang w:val="es-ES"/>
        </w:rPr>
        <w:t xml:space="preserve"> </w:t>
      </w:r>
      <w:r w:rsidR="001072E8">
        <w:rPr>
          <w:i/>
          <w:iCs/>
          <w:lang w:val="es-ES"/>
        </w:rPr>
        <w:t>Nº</w:t>
      </w:r>
      <w:r w:rsidR="00DF47E4" w:rsidRPr="00EE64C4">
        <w:rPr>
          <w:i/>
          <w:iCs/>
          <w:lang w:val="es-ES"/>
        </w:rPr>
        <w:t xml:space="preserve"> 7/05 </w:t>
      </w:r>
      <w:r w:rsidR="00EE64C4" w:rsidRPr="00EE64C4">
        <w:rPr>
          <w:i/>
          <w:iCs/>
          <w:lang w:val="es-ES"/>
        </w:rPr>
        <w:t>de 15 de</w:t>
      </w:r>
      <w:r w:rsidR="00DF47E4" w:rsidRPr="00EE64C4">
        <w:rPr>
          <w:i/>
          <w:iCs/>
          <w:lang w:val="es-ES"/>
        </w:rPr>
        <w:t xml:space="preserve"> </w:t>
      </w:r>
      <w:r w:rsidR="00EE64C4" w:rsidRPr="00EE64C4">
        <w:rPr>
          <w:i/>
          <w:iCs/>
          <w:lang w:val="es-ES"/>
        </w:rPr>
        <w:t>oc</w:t>
      </w:r>
      <w:r w:rsidR="00DF47E4" w:rsidRPr="00EE64C4">
        <w:rPr>
          <w:i/>
          <w:iCs/>
          <w:lang w:val="es-ES"/>
        </w:rPr>
        <w:t>t</w:t>
      </w:r>
      <w:r w:rsidR="00EE64C4" w:rsidRPr="00EE64C4">
        <w:rPr>
          <w:i/>
          <w:iCs/>
          <w:lang w:val="es-ES"/>
        </w:rPr>
        <w:t>u</w:t>
      </w:r>
      <w:r w:rsidR="00DF47E4" w:rsidRPr="00EE64C4">
        <w:rPr>
          <w:i/>
          <w:iCs/>
          <w:lang w:val="es-ES"/>
        </w:rPr>
        <w:t>br</w:t>
      </w:r>
      <w:r w:rsidR="00EE64C4" w:rsidRPr="00EE64C4">
        <w:rPr>
          <w:i/>
          <w:iCs/>
          <w:lang w:val="es-ES"/>
        </w:rPr>
        <w:t>e</w:t>
      </w:r>
    </w:p>
    <w:p w:rsidR="00F056CD" w:rsidRPr="00EE64C4" w:rsidRDefault="00F056CD" w:rsidP="00F056CD">
      <w:pPr>
        <w:spacing w:after="120"/>
        <w:ind w:left="1134" w:right="1134"/>
        <w:jc w:val="both"/>
        <w:rPr>
          <w:bCs/>
          <w:i/>
          <w:iCs/>
          <w:lang w:val="es-ES"/>
        </w:rPr>
      </w:pPr>
      <w:r w:rsidRPr="00EE64C4">
        <w:rPr>
          <w:b/>
          <w:lang w:val="es-ES"/>
        </w:rPr>
        <w:t>AN</w:t>
      </w:r>
      <w:r w:rsidRPr="00EE64C4">
        <w:rPr>
          <w:bCs/>
          <w:lang w:val="es-ES"/>
        </w:rPr>
        <w:t xml:space="preserve"> (2006) </w:t>
      </w:r>
      <w:r w:rsidR="00DF47E4" w:rsidRPr="00EE64C4">
        <w:rPr>
          <w:i/>
          <w:iCs/>
          <w:lang w:val="es-ES"/>
        </w:rPr>
        <w:t>L</w:t>
      </w:r>
      <w:r w:rsidR="00EE64C4" w:rsidRPr="00EE64C4">
        <w:rPr>
          <w:i/>
          <w:iCs/>
          <w:lang w:val="es-ES"/>
        </w:rPr>
        <w:t>ey</w:t>
      </w:r>
      <w:r w:rsidR="00DF47E4" w:rsidRPr="00EE64C4">
        <w:rPr>
          <w:i/>
          <w:iCs/>
          <w:lang w:val="es-ES"/>
        </w:rPr>
        <w:t xml:space="preserve"> </w:t>
      </w:r>
      <w:r w:rsidR="001072E8">
        <w:rPr>
          <w:i/>
          <w:iCs/>
          <w:lang w:val="es-ES"/>
        </w:rPr>
        <w:t>Nº</w:t>
      </w:r>
      <w:r w:rsidR="00DF47E4" w:rsidRPr="00EE64C4">
        <w:rPr>
          <w:i/>
          <w:iCs/>
          <w:lang w:val="es-ES"/>
        </w:rPr>
        <w:t xml:space="preserve"> 1/06 </w:t>
      </w:r>
      <w:r w:rsidR="00EE64C4" w:rsidRPr="00EE64C4">
        <w:rPr>
          <w:i/>
          <w:iCs/>
          <w:lang w:val="es-ES"/>
        </w:rPr>
        <w:t>de 18 de enero</w:t>
      </w:r>
    </w:p>
    <w:p w:rsidR="00F056CD" w:rsidRPr="00EE64C4" w:rsidRDefault="00F056CD" w:rsidP="00F056CD">
      <w:pPr>
        <w:spacing w:after="120"/>
        <w:ind w:left="1134" w:right="1134"/>
        <w:jc w:val="both"/>
        <w:rPr>
          <w:bCs/>
          <w:lang w:val="es-ES"/>
        </w:rPr>
      </w:pPr>
      <w:r w:rsidRPr="00EE64C4">
        <w:rPr>
          <w:b/>
          <w:lang w:val="es-ES"/>
        </w:rPr>
        <w:t>AN</w:t>
      </w:r>
      <w:r w:rsidRPr="00EE64C4">
        <w:rPr>
          <w:bCs/>
          <w:lang w:val="es-ES"/>
        </w:rPr>
        <w:t xml:space="preserve"> (1996) </w:t>
      </w:r>
      <w:r w:rsidRPr="00EE64C4">
        <w:rPr>
          <w:i/>
          <w:iCs/>
          <w:lang w:val="es-ES"/>
        </w:rPr>
        <w:t>L</w:t>
      </w:r>
      <w:r w:rsidR="00EE64C4" w:rsidRPr="00EE64C4">
        <w:rPr>
          <w:i/>
          <w:iCs/>
          <w:lang w:val="es-ES"/>
        </w:rPr>
        <w:t>ey</w:t>
      </w:r>
      <w:r w:rsidRPr="00EE64C4">
        <w:rPr>
          <w:i/>
          <w:iCs/>
          <w:lang w:val="es-ES"/>
        </w:rPr>
        <w:t xml:space="preserve"> </w:t>
      </w:r>
      <w:r w:rsidR="004D4AB8">
        <w:rPr>
          <w:i/>
          <w:iCs/>
          <w:lang w:val="es-ES"/>
        </w:rPr>
        <w:t xml:space="preserve">Nº </w:t>
      </w:r>
      <w:r w:rsidRPr="00EE64C4">
        <w:rPr>
          <w:i/>
          <w:iCs/>
          <w:lang w:val="es-ES"/>
        </w:rPr>
        <w:t xml:space="preserve">9/96 </w:t>
      </w:r>
      <w:r w:rsidR="00EE64C4" w:rsidRPr="00EE64C4">
        <w:rPr>
          <w:i/>
          <w:iCs/>
          <w:lang w:val="es-ES"/>
        </w:rPr>
        <w:t>del Tribunal de</w:t>
      </w:r>
      <w:r w:rsidRPr="00EE64C4">
        <w:rPr>
          <w:i/>
          <w:iCs/>
          <w:lang w:val="es-ES"/>
        </w:rPr>
        <w:t xml:space="preserve"> M</w:t>
      </w:r>
      <w:r w:rsidR="00EE64C4" w:rsidRPr="00EE64C4">
        <w:rPr>
          <w:i/>
          <w:iCs/>
          <w:lang w:val="es-ES"/>
        </w:rPr>
        <w:t>e</w:t>
      </w:r>
      <w:r w:rsidRPr="00EE64C4">
        <w:rPr>
          <w:i/>
          <w:iCs/>
          <w:lang w:val="es-ES"/>
        </w:rPr>
        <w:t>nor</w:t>
      </w:r>
      <w:r w:rsidR="00EE64C4" w:rsidRPr="00EE64C4">
        <w:rPr>
          <w:i/>
          <w:iCs/>
          <w:lang w:val="es-ES"/>
        </w:rPr>
        <w:t>e</w:t>
      </w:r>
      <w:r w:rsidRPr="00EE64C4">
        <w:rPr>
          <w:i/>
          <w:iCs/>
          <w:lang w:val="es-ES"/>
        </w:rPr>
        <w:t>s</w:t>
      </w:r>
    </w:p>
    <w:p w:rsidR="00F056CD" w:rsidRPr="00EE64C4" w:rsidRDefault="00F056CD" w:rsidP="00F056CD">
      <w:pPr>
        <w:spacing w:after="120"/>
        <w:ind w:left="1134" w:right="1134"/>
        <w:jc w:val="both"/>
        <w:rPr>
          <w:b/>
          <w:bCs/>
          <w:lang w:val="es-ES"/>
        </w:rPr>
      </w:pPr>
      <w:r w:rsidRPr="00EE64C4">
        <w:rPr>
          <w:b/>
          <w:lang w:val="es-ES"/>
        </w:rPr>
        <w:t>AN</w:t>
      </w:r>
      <w:r w:rsidRPr="00EE64C4">
        <w:rPr>
          <w:bCs/>
          <w:lang w:val="es-ES"/>
        </w:rPr>
        <w:t xml:space="preserve"> (2002) </w:t>
      </w:r>
      <w:r w:rsidRPr="00EE64C4">
        <w:rPr>
          <w:b/>
          <w:bCs/>
          <w:lang w:val="es-ES"/>
        </w:rPr>
        <w:t>L</w:t>
      </w:r>
      <w:r w:rsidR="00EE64C4" w:rsidRPr="00EE64C4">
        <w:rPr>
          <w:b/>
          <w:bCs/>
          <w:lang w:val="es-ES"/>
        </w:rPr>
        <w:t>ey</w:t>
      </w:r>
      <w:r w:rsidRPr="00EE64C4">
        <w:rPr>
          <w:b/>
          <w:bCs/>
          <w:lang w:val="es-ES"/>
        </w:rPr>
        <w:t xml:space="preserve"> </w:t>
      </w:r>
      <w:r w:rsidR="004D4AB8">
        <w:rPr>
          <w:b/>
          <w:bCs/>
          <w:lang w:val="es-ES"/>
        </w:rPr>
        <w:t xml:space="preserve">Nº </w:t>
      </w:r>
      <w:r w:rsidRPr="00EE64C4">
        <w:rPr>
          <w:b/>
          <w:bCs/>
          <w:lang w:val="es-ES"/>
        </w:rPr>
        <w:t xml:space="preserve">6/02, </w:t>
      </w:r>
      <w:r w:rsidR="00EE64C4" w:rsidRPr="00EE64C4">
        <w:rPr>
          <w:b/>
          <w:bCs/>
          <w:lang w:val="es-ES"/>
        </w:rPr>
        <w:t>del agua</w:t>
      </w:r>
    </w:p>
    <w:p w:rsidR="007C30F4" w:rsidRPr="007C30F4" w:rsidRDefault="007C30F4" w:rsidP="00F056CD">
      <w:pPr>
        <w:spacing w:after="120"/>
        <w:ind w:left="1134" w:right="1134"/>
        <w:jc w:val="both"/>
        <w:rPr>
          <w:i/>
          <w:lang w:val="es-ES"/>
        </w:rPr>
      </w:pPr>
      <w:r>
        <w:rPr>
          <w:b/>
          <w:lang w:val="es-ES"/>
        </w:rPr>
        <w:t xml:space="preserve">AP </w:t>
      </w:r>
      <w:r>
        <w:rPr>
          <w:lang w:val="es-ES"/>
        </w:rPr>
        <w:t xml:space="preserve">(1992) </w:t>
      </w:r>
      <w:r>
        <w:rPr>
          <w:i/>
          <w:lang w:val="es-ES"/>
        </w:rPr>
        <w:t xml:space="preserve">Ley Constitucional de </w:t>
      </w:r>
      <w:smartTag w:uri="urn:schemas-microsoft-com:office:smarttags" w:element="PersonName">
        <w:smartTagPr>
          <w:attr w:name="ProductID" w:val="la Segunda Rep￺blica"/>
        </w:smartTagPr>
        <w:smartTag w:uri="urn:schemas-microsoft-com:office:smarttags" w:element="PersonName">
          <w:smartTagPr>
            <w:attr w:name="ProductID" w:val="la Segunda"/>
          </w:smartTagPr>
          <w:r>
            <w:rPr>
              <w:i/>
              <w:lang w:val="es-ES"/>
            </w:rPr>
            <w:t>la Segunda</w:t>
          </w:r>
        </w:smartTag>
        <w:r>
          <w:rPr>
            <w:i/>
            <w:lang w:val="es-ES"/>
          </w:rPr>
          <w:t xml:space="preserve"> República</w:t>
        </w:r>
      </w:smartTag>
    </w:p>
    <w:p w:rsidR="00F056CD" w:rsidRPr="00EE64C4" w:rsidRDefault="00F056CD" w:rsidP="00F056CD">
      <w:pPr>
        <w:spacing w:after="120"/>
        <w:ind w:left="1134" w:right="1134"/>
        <w:jc w:val="both"/>
        <w:rPr>
          <w:bCs/>
          <w:i/>
          <w:iCs/>
          <w:lang w:val="es-ES"/>
        </w:rPr>
      </w:pPr>
      <w:r w:rsidRPr="00EE64C4">
        <w:rPr>
          <w:b/>
          <w:lang w:val="es-ES"/>
        </w:rPr>
        <w:t>C</w:t>
      </w:r>
      <w:r w:rsidR="00DD393D">
        <w:rPr>
          <w:b/>
          <w:lang w:val="es-ES"/>
        </w:rPr>
        <w:t>ÓDIGO C</w:t>
      </w:r>
      <w:r w:rsidRPr="00EE64C4">
        <w:rPr>
          <w:b/>
          <w:lang w:val="es-ES"/>
        </w:rPr>
        <w:t>IVIL</w:t>
      </w:r>
      <w:r w:rsidRPr="00EE64C4">
        <w:rPr>
          <w:bCs/>
          <w:lang w:val="es-ES"/>
        </w:rPr>
        <w:t xml:space="preserve"> </w:t>
      </w:r>
      <w:r w:rsidR="00EE64C4" w:rsidRPr="00EE64C4">
        <w:rPr>
          <w:bCs/>
          <w:i/>
          <w:iCs/>
          <w:lang w:val="es-ES"/>
        </w:rPr>
        <w:t>Ley colonial p</w:t>
      </w:r>
      <w:r w:rsidRPr="00EE64C4">
        <w:rPr>
          <w:bCs/>
          <w:i/>
          <w:iCs/>
          <w:lang w:val="es-ES"/>
        </w:rPr>
        <w:t>ortug</w:t>
      </w:r>
      <w:r w:rsidR="00EE64C4">
        <w:rPr>
          <w:bCs/>
          <w:i/>
          <w:iCs/>
          <w:lang w:val="es-ES"/>
        </w:rPr>
        <w:t>u</w:t>
      </w:r>
      <w:r w:rsidRPr="00EE64C4">
        <w:rPr>
          <w:bCs/>
          <w:i/>
          <w:iCs/>
          <w:lang w:val="es-ES"/>
        </w:rPr>
        <w:t>es</w:t>
      </w:r>
      <w:r w:rsidR="00EE64C4" w:rsidRPr="00EE64C4">
        <w:rPr>
          <w:bCs/>
          <w:i/>
          <w:iCs/>
          <w:lang w:val="es-ES"/>
        </w:rPr>
        <w:t>a</w:t>
      </w:r>
      <w:r w:rsidRPr="00EE64C4">
        <w:rPr>
          <w:bCs/>
          <w:i/>
          <w:iCs/>
          <w:lang w:val="es-ES"/>
        </w:rPr>
        <w:t xml:space="preserve"> </w:t>
      </w:r>
      <w:r w:rsidR="00EE64C4" w:rsidRPr="00EE64C4">
        <w:rPr>
          <w:bCs/>
          <w:i/>
          <w:iCs/>
          <w:lang w:val="es-ES"/>
        </w:rPr>
        <w:t>vigente en</w:t>
      </w:r>
      <w:r w:rsidRPr="00EE64C4">
        <w:rPr>
          <w:bCs/>
          <w:i/>
          <w:iCs/>
          <w:lang w:val="es-ES"/>
        </w:rPr>
        <w:t xml:space="preserve"> Angola</w:t>
      </w:r>
    </w:p>
    <w:p w:rsidR="00F056CD" w:rsidRPr="00EE64C4" w:rsidRDefault="00F056CD" w:rsidP="00F056CD">
      <w:pPr>
        <w:spacing w:after="120"/>
        <w:ind w:left="1134" w:right="1134"/>
        <w:jc w:val="both"/>
        <w:rPr>
          <w:i/>
          <w:iCs/>
          <w:lang w:val="es-ES"/>
        </w:rPr>
      </w:pPr>
      <w:r w:rsidRPr="00EE64C4">
        <w:rPr>
          <w:b/>
          <w:bCs/>
          <w:lang w:val="es-ES"/>
        </w:rPr>
        <w:t>C</w:t>
      </w:r>
      <w:r w:rsidR="00EE64C4" w:rsidRPr="00EE64C4">
        <w:rPr>
          <w:b/>
          <w:bCs/>
          <w:lang w:val="es-ES"/>
        </w:rPr>
        <w:t>Ó</w:t>
      </w:r>
      <w:r w:rsidRPr="00EE64C4">
        <w:rPr>
          <w:b/>
          <w:bCs/>
          <w:lang w:val="es-ES"/>
        </w:rPr>
        <w:t>D</w:t>
      </w:r>
      <w:r w:rsidR="00EE64C4" w:rsidRPr="00EE64C4">
        <w:rPr>
          <w:b/>
          <w:bCs/>
          <w:lang w:val="es-ES"/>
        </w:rPr>
        <w:t xml:space="preserve">IGO DE </w:t>
      </w:r>
      <w:smartTag w:uri="urn:schemas-microsoft-com:office:smarttags" w:element="PersonName">
        <w:smartTagPr>
          <w:attr w:name="ProductID" w:val="la Familia"/>
        </w:smartTagPr>
        <w:r w:rsidR="00EE64C4" w:rsidRPr="00EE64C4">
          <w:rPr>
            <w:b/>
            <w:bCs/>
            <w:lang w:val="es-ES"/>
          </w:rPr>
          <w:t>LA FAMILIA</w:t>
        </w:r>
      </w:smartTag>
      <w:r w:rsidRPr="00EE64C4">
        <w:rPr>
          <w:b/>
          <w:bCs/>
          <w:lang w:val="es-ES"/>
        </w:rPr>
        <w:t xml:space="preserve"> </w:t>
      </w:r>
      <w:r w:rsidRPr="00EE64C4">
        <w:rPr>
          <w:lang w:val="es-ES"/>
        </w:rPr>
        <w:t xml:space="preserve">(1988) </w:t>
      </w:r>
      <w:r w:rsidRPr="00EE64C4">
        <w:rPr>
          <w:i/>
          <w:iCs/>
          <w:lang w:val="es-ES"/>
        </w:rPr>
        <w:t>Codifica</w:t>
      </w:r>
      <w:r w:rsidR="00EE64C4" w:rsidRPr="00EE64C4">
        <w:rPr>
          <w:i/>
          <w:iCs/>
          <w:lang w:val="es-ES"/>
        </w:rPr>
        <w:t>ción del derecho de</w:t>
      </w:r>
      <w:r w:rsidRPr="00EE64C4">
        <w:rPr>
          <w:i/>
          <w:iCs/>
          <w:lang w:val="es-ES"/>
        </w:rPr>
        <w:t xml:space="preserve"> </w:t>
      </w:r>
      <w:r w:rsidR="00EE64C4" w:rsidRPr="00EE64C4">
        <w:rPr>
          <w:i/>
          <w:iCs/>
          <w:lang w:val="es-ES"/>
        </w:rPr>
        <w:t>f</w:t>
      </w:r>
      <w:r w:rsidRPr="00EE64C4">
        <w:rPr>
          <w:i/>
          <w:iCs/>
          <w:lang w:val="es-ES"/>
        </w:rPr>
        <w:t>amil</w:t>
      </w:r>
      <w:r w:rsidR="00EE64C4" w:rsidRPr="00EE64C4">
        <w:rPr>
          <w:i/>
          <w:iCs/>
          <w:lang w:val="es-ES"/>
        </w:rPr>
        <w:t>ia</w:t>
      </w:r>
    </w:p>
    <w:p w:rsidR="007C30F4" w:rsidRPr="007C30F4" w:rsidRDefault="007C30F4" w:rsidP="00F056CD">
      <w:pPr>
        <w:spacing w:after="120"/>
        <w:ind w:left="1134" w:right="1134"/>
        <w:jc w:val="both"/>
        <w:rPr>
          <w:lang w:val="es-ES"/>
        </w:rPr>
      </w:pPr>
      <w:r>
        <w:rPr>
          <w:b/>
          <w:lang w:val="es-ES"/>
        </w:rPr>
        <w:t>DNIC</w:t>
      </w:r>
      <w:r>
        <w:rPr>
          <w:lang w:val="es-ES"/>
        </w:rPr>
        <w:t xml:space="preserve"> (2004-2007) </w:t>
      </w:r>
      <w:r>
        <w:rPr>
          <w:i/>
          <w:lang w:val="es-ES"/>
        </w:rPr>
        <w:t>Informes anuales</w:t>
      </w:r>
    </w:p>
    <w:p w:rsidR="00F056CD" w:rsidRPr="00EE64C4" w:rsidRDefault="00F056CD" w:rsidP="00F056CD">
      <w:pPr>
        <w:spacing w:after="120"/>
        <w:ind w:left="1134" w:right="1134"/>
        <w:jc w:val="both"/>
        <w:rPr>
          <w:bCs/>
          <w:lang w:val="es-ES"/>
        </w:rPr>
      </w:pPr>
      <w:r w:rsidRPr="00EE64C4">
        <w:rPr>
          <w:b/>
          <w:lang w:val="es-ES"/>
        </w:rPr>
        <w:t>GO</w:t>
      </w:r>
      <w:r w:rsidR="00EE64C4" w:rsidRPr="00EE64C4">
        <w:rPr>
          <w:b/>
          <w:lang w:val="es-ES"/>
        </w:rPr>
        <w:t>BI</w:t>
      </w:r>
      <w:r w:rsidRPr="00EE64C4">
        <w:rPr>
          <w:b/>
          <w:lang w:val="es-ES"/>
        </w:rPr>
        <w:t>ERN</w:t>
      </w:r>
      <w:r w:rsidR="00EE64C4" w:rsidRPr="00EE64C4">
        <w:rPr>
          <w:b/>
          <w:lang w:val="es-ES"/>
        </w:rPr>
        <w:t>O</w:t>
      </w:r>
      <w:r w:rsidR="003F13DF">
        <w:rPr>
          <w:b/>
          <w:lang w:val="es-ES"/>
        </w:rPr>
        <w:t xml:space="preserve"> </w:t>
      </w:r>
      <w:r w:rsidRPr="00EE64C4">
        <w:rPr>
          <w:bCs/>
          <w:lang w:val="es-ES"/>
        </w:rPr>
        <w:t xml:space="preserve">(2000-2007) </w:t>
      </w:r>
      <w:r w:rsidRPr="00EE64C4">
        <w:rPr>
          <w:bCs/>
          <w:i/>
          <w:iCs/>
          <w:lang w:val="es-ES"/>
        </w:rPr>
        <w:t>Evalua</w:t>
      </w:r>
      <w:r w:rsidR="00EE64C4" w:rsidRPr="00EE64C4">
        <w:rPr>
          <w:bCs/>
          <w:i/>
          <w:iCs/>
          <w:lang w:val="es-ES"/>
        </w:rPr>
        <w:t>c</w:t>
      </w:r>
      <w:r w:rsidRPr="00EE64C4">
        <w:rPr>
          <w:bCs/>
          <w:i/>
          <w:iCs/>
          <w:lang w:val="es-ES"/>
        </w:rPr>
        <w:t>i</w:t>
      </w:r>
      <w:r w:rsidR="00EE64C4" w:rsidRPr="00EE64C4">
        <w:rPr>
          <w:bCs/>
          <w:i/>
          <w:iCs/>
          <w:lang w:val="es-ES"/>
        </w:rPr>
        <w:t>ó</w:t>
      </w:r>
      <w:r w:rsidRPr="00EE64C4">
        <w:rPr>
          <w:bCs/>
          <w:i/>
          <w:iCs/>
          <w:lang w:val="es-ES"/>
        </w:rPr>
        <w:t xml:space="preserve">n </w:t>
      </w:r>
      <w:r w:rsidR="00EE64C4" w:rsidRPr="00EE64C4">
        <w:rPr>
          <w:bCs/>
          <w:i/>
          <w:iCs/>
          <w:lang w:val="es-ES"/>
        </w:rPr>
        <w:t>del</w:t>
      </w:r>
      <w:r w:rsidRPr="00EE64C4">
        <w:rPr>
          <w:bCs/>
          <w:i/>
          <w:iCs/>
          <w:lang w:val="es-ES"/>
        </w:rPr>
        <w:t xml:space="preserve"> </w:t>
      </w:r>
      <w:r w:rsidR="00EE64C4" w:rsidRPr="00EE64C4">
        <w:rPr>
          <w:bCs/>
          <w:i/>
          <w:iCs/>
          <w:lang w:val="es-ES"/>
        </w:rPr>
        <w:t>gasto pú</w:t>
      </w:r>
      <w:r w:rsidRPr="00EE64C4">
        <w:rPr>
          <w:bCs/>
          <w:i/>
          <w:iCs/>
          <w:lang w:val="es-ES"/>
        </w:rPr>
        <w:t>blic</w:t>
      </w:r>
      <w:r w:rsidR="00EE64C4" w:rsidRPr="00EE64C4">
        <w:rPr>
          <w:bCs/>
          <w:i/>
          <w:iCs/>
          <w:lang w:val="es-ES"/>
        </w:rPr>
        <w:t>o</w:t>
      </w:r>
      <w:r w:rsidRPr="00EE64C4">
        <w:rPr>
          <w:bCs/>
          <w:i/>
          <w:iCs/>
          <w:lang w:val="es-ES"/>
        </w:rPr>
        <w:t xml:space="preserve"> </w:t>
      </w:r>
      <w:r w:rsidR="00EE64C4" w:rsidRPr="00EE64C4">
        <w:rPr>
          <w:bCs/>
          <w:i/>
          <w:iCs/>
          <w:lang w:val="es-ES"/>
        </w:rPr>
        <w:t>en el s</w:t>
      </w:r>
      <w:r w:rsidRPr="00EE64C4">
        <w:rPr>
          <w:bCs/>
          <w:i/>
          <w:iCs/>
          <w:lang w:val="es-ES"/>
        </w:rPr>
        <w:t>ector</w:t>
      </w:r>
      <w:r w:rsidR="00EE64C4" w:rsidRPr="00EE64C4">
        <w:rPr>
          <w:bCs/>
          <w:i/>
          <w:iCs/>
          <w:lang w:val="es-ES"/>
        </w:rPr>
        <w:t xml:space="preserve"> de la salud</w:t>
      </w:r>
    </w:p>
    <w:p w:rsidR="00F056CD" w:rsidRPr="003F13DF" w:rsidRDefault="00EE64C4" w:rsidP="00F056CD">
      <w:pPr>
        <w:spacing w:after="120"/>
        <w:ind w:left="1134" w:right="1134"/>
        <w:jc w:val="both"/>
        <w:rPr>
          <w:i/>
          <w:iCs/>
          <w:lang w:val="es-ES"/>
        </w:rPr>
      </w:pPr>
      <w:r w:rsidRPr="003F13DF">
        <w:rPr>
          <w:b/>
          <w:lang w:val="es-ES"/>
        </w:rPr>
        <w:t>GOBI</w:t>
      </w:r>
      <w:r w:rsidR="00F056CD" w:rsidRPr="003F13DF">
        <w:rPr>
          <w:b/>
          <w:lang w:val="es-ES"/>
        </w:rPr>
        <w:t>ERN</w:t>
      </w:r>
      <w:r w:rsidRPr="003F13DF">
        <w:rPr>
          <w:b/>
          <w:lang w:val="es-ES"/>
        </w:rPr>
        <w:t>O</w:t>
      </w:r>
      <w:r w:rsidR="00F056CD" w:rsidRPr="003F13DF">
        <w:rPr>
          <w:b/>
          <w:lang w:val="es-ES"/>
        </w:rPr>
        <w:t xml:space="preserve"> </w:t>
      </w:r>
      <w:r w:rsidR="00F056CD" w:rsidRPr="003F13DF">
        <w:rPr>
          <w:bCs/>
          <w:lang w:val="es-ES"/>
        </w:rPr>
        <w:t>(1999)</w:t>
      </w:r>
      <w:r w:rsidR="00F056CD" w:rsidRPr="003F13DF">
        <w:rPr>
          <w:lang w:val="es-ES"/>
        </w:rPr>
        <w:t xml:space="preserve"> </w:t>
      </w:r>
      <w:r w:rsidR="00F056CD" w:rsidRPr="003F13DF">
        <w:rPr>
          <w:i/>
          <w:iCs/>
          <w:lang w:val="es-ES"/>
        </w:rPr>
        <w:t>Decre</w:t>
      </w:r>
      <w:r w:rsidRPr="003F13DF">
        <w:rPr>
          <w:i/>
          <w:iCs/>
          <w:lang w:val="es-ES"/>
        </w:rPr>
        <w:t>to</w:t>
      </w:r>
      <w:r w:rsidR="00F056CD" w:rsidRPr="003F13DF">
        <w:rPr>
          <w:i/>
          <w:iCs/>
          <w:lang w:val="es-ES"/>
        </w:rPr>
        <w:t xml:space="preserve"> </w:t>
      </w:r>
      <w:r w:rsidR="000E61B1">
        <w:rPr>
          <w:i/>
          <w:iCs/>
          <w:lang w:val="es-ES"/>
        </w:rPr>
        <w:t xml:space="preserve">Nº </w:t>
      </w:r>
      <w:r w:rsidR="00F056CD" w:rsidRPr="003F13DF">
        <w:rPr>
          <w:i/>
          <w:iCs/>
          <w:lang w:val="es-ES"/>
        </w:rPr>
        <w:t xml:space="preserve">24/99 </w:t>
      </w:r>
      <w:r w:rsidR="003F13DF" w:rsidRPr="003F13DF">
        <w:rPr>
          <w:i/>
          <w:iCs/>
          <w:lang w:val="es-ES"/>
        </w:rPr>
        <w:t>sobre el Plan de a</w:t>
      </w:r>
      <w:r w:rsidR="00F056CD" w:rsidRPr="003F13DF">
        <w:rPr>
          <w:i/>
          <w:iCs/>
          <w:lang w:val="es-ES"/>
        </w:rPr>
        <w:t>c</w:t>
      </w:r>
      <w:r w:rsidR="003F13DF" w:rsidRPr="003F13DF">
        <w:rPr>
          <w:i/>
          <w:iCs/>
          <w:lang w:val="es-ES"/>
        </w:rPr>
        <w:t>c</w:t>
      </w:r>
      <w:r w:rsidR="00F056CD" w:rsidRPr="003F13DF">
        <w:rPr>
          <w:i/>
          <w:iCs/>
          <w:lang w:val="es-ES"/>
        </w:rPr>
        <w:t>i</w:t>
      </w:r>
      <w:r w:rsidR="003F13DF" w:rsidRPr="003F13DF">
        <w:rPr>
          <w:i/>
          <w:iCs/>
          <w:lang w:val="es-ES"/>
        </w:rPr>
        <w:t>ó</w:t>
      </w:r>
      <w:r w:rsidR="00F056CD" w:rsidRPr="003F13DF">
        <w:rPr>
          <w:i/>
          <w:iCs/>
          <w:lang w:val="es-ES"/>
        </w:rPr>
        <w:t xml:space="preserve">n </w:t>
      </w:r>
      <w:r w:rsidR="003F13DF" w:rsidRPr="003F13DF">
        <w:rPr>
          <w:i/>
          <w:iCs/>
          <w:lang w:val="es-ES"/>
        </w:rPr>
        <w:t>e</w:t>
      </w:r>
      <w:r w:rsidR="00F056CD" w:rsidRPr="003F13DF">
        <w:rPr>
          <w:i/>
          <w:iCs/>
          <w:lang w:val="es-ES"/>
        </w:rPr>
        <w:t xml:space="preserve"> </w:t>
      </w:r>
      <w:r w:rsidR="003F13DF" w:rsidRPr="003F13DF">
        <w:rPr>
          <w:i/>
          <w:iCs/>
          <w:lang w:val="es-ES"/>
        </w:rPr>
        <w:t>i</w:t>
      </w:r>
      <w:r w:rsidR="00F056CD" w:rsidRPr="003F13DF">
        <w:rPr>
          <w:i/>
          <w:iCs/>
          <w:lang w:val="es-ES"/>
        </w:rPr>
        <w:t>nterven</w:t>
      </w:r>
      <w:r w:rsidR="003F13DF" w:rsidRPr="003F13DF">
        <w:rPr>
          <w:i/>
          <w:iCs/>
          <w:lang w:val="es-ES"/>
        </w:rPr>
        <w:t>c</w:t>
      </w:r>
      <w:r w:rsidR="00F056CD" w:rsidRPr="003F13DF">
        <w:rPr>
          <w:i/>
          <w:iCs/>
          <w:lang w:val="es-ES"/>
        </w:rPr>
        <w:t>i</w:t>
      </w:r>
      <w:r w:rsidR="003F13DF" w:rsidRPr="003F13DF">
        <w:rPr>
          <w:i/>
          <w:iCs/>
          <w:lang w:val="es-ES"/>
        </w:rPr>
        <w:t>ó</w:t>
      </w:r>
      <w:r w:rsidR="00F056CD" w:rsidRPr="003F13DF">
        <w:rPr>
          <w:i/>
          <w:iCs/>
          <w:lang w:val="es-ES"/>
        </w:rPr>
        <w:t xml:space="preserve">n </w:t>
      </w:r>
      <w:r w:rsidR="003F13DF" w:rsidRPr="003F13DF">
        <w:rPr>
          <w:i/>
          <w:iCs/>
          <w:lang w:val="es-ES"/>
        </w:rPr>
        <w:t>contra la explotaci</w:t>
      </w:r>
      <w:r w:rsidR="003F13DF">
        <w:rPr>
          <w:i/>
          <w:iCs/>
          <w:lang w:val="es-ES"/>
        </w:rPr>
        <w:t>ón sexual</w:t>
      </w:r>
      <w:r w:rsidR="000A2C2D">
        <w:rPr>
          <w:i/>
          <w:iCs/>
          <w:lang w:val="es-ES"/>
        </w:rPr>
        <w:t xml:space="preserve"> </w:t>
      </w:r>
      <w:r w:rsidR="00262F26">
        <w:rPr>
          <w:i/>
          <w:iCs/>
          <w:lang w:val="es-ES"/>
        </w:rPr>
        <w:t xml:space="preserve">y </w:t>
      </w:r>
      <w:r w:rsidR="003F13DF">
        <w:rPr>
          <w:i/>
          <w:iCs/>
          <w:lang w:val="es-ES"/>
        </w:rPr>
        <w:t>c</w:t>
      </w:r>
      <w:r w:rsidR="00F056CD" w:rsidRPr="003F13DF">
        <w:rPr>
          <w:i/>
          <w:iCs/>
          <w:lang w:val="es-ES"/>
        </w:rPr>
        <w:t xml:space="preserve">omercial </w:t>
      </w:r>
      <w:r w:rsidR="003F13DF">
        <w:rPr>
          <w:i/>
          <w:iCs/>
          <w:lang w:val="es-ES"/>
        </w:rPr>
        <w:t>del niño</w:t>
      </w:r>
    </w:p>
    <w:p w:rsidR="00F056CD" w:rsidRPr="003F13DF" w:rsidRDefault="00F056CD" w:rsidP="00F056CD">
      <w:pPr>
        <w:spacing w:after="120"/>
        <w:ind w:left="1134" w:right="1134"/>
        <w:jc w:val="both"/>
        <w:rPr>
          <w:i/>
          <w:iCs/>
          <w:lang w:val="es-ES"/>
        </w:rPr>
      </w:pPr>
      <w:r w:rsidRPr="003F13DF">
        <w:rPr>
          <w:b/>
          <w:lang w:val="es-ES"/>
        </w:rPr>
        <w:t>GO</w:t>
      </w:r>
      <w:r w:rsidR="003F13DF" w:rsidRPr="003F13DF">
        <w:rPr>
          <w:b/>
          <w:lang w:val="es-ES"/>
        </w:rPr>
        <w:t>BI</w:t>
      </w:r>
      <w:r w:rsidRPr="003F13DF">
        <w:rPr>
          <w:b/>
          <w:lang w:val="es-ES"/>
        </w:rPr>
        <w:t>ERN</w:t>
      </w:r>
      <w:r w:rsidR="003F13DF" w:rsidRPr="003F13DF">
        <w:rPr>
          <w:b/>
          <w:lang w:val="es-ES"/>
        </w:rPr>
        <w:t>O</w:t>
      </w:r>
      <w:r w:rsidRPr="003F13DF">
        <w:rPr>
          <w:b/>
          <w:lang w:val="es-ES"/>
        </w:rPr>
        <w:t xml:space="preserve"> (2005)</w:t>
      </w:r>
      <w:r w:rsidRPr="003F13DF">
        <w:rPr>
          <w:i/>
          <w:iCs/>
          <w:lang w:val="es-ES"/>
        </w:rPr>
        <w:t xml:space="preserve"> Decre</w:t>
      </w:r>
      <w:r w:rsidR="003F13DF" w:rsidRPr="003F13DF">
        <w:rPr>
          <w:i/>
          <w:iCs/>
          <w:lang w:val="es-ES"/>
        </w:rPr>
        <w:t>to</w:t>
      </w:r>
      <w:r w:rsidRPr="003F13DF">
        <w:rPr>
          <w:i/>
          <w:iCs/>
          <w:lang w:val="es-ES"/>
        </w:rPr>
        <w:t xml:space="preserve">s 50 </w:t>
      </w:r>
      <w:r w:rsidR="003F13DF" w:rsidRPr="003F13DF">
        <w:rPr>
          <w:i/>
          <w:iCs/>
          <w:lang w:val="es-ES"/>
        </w:rPr>
        <w:t>y</w:t>
      </w:r>
      <w:r w:rsidRPr="003F13DF">
        <w:rPr>
          <w:i/>
          <w:iCs/>
          <w:lang w:val="es-ES"/>
        </w:rPr>
        <w:t xml:space="preserve"> 52/05</w:t>
      </w:r>
      <w:r w:rsidR="003F13DF">
        <w:rPr>
          <w:i/>
          <w:iCs/>
          <w:lang w:val="es-ES"/>
        </w:rPr>
        <w:t>,</w:t>
      </w:r>
      <w:r w:rsidRPr="003F13DF">
        <w:rPr>
          <w:i/>
          <w:iCs/>
          <w:lang w:val="es-ES"/>
        </w:rPr>
        <w:t xml:space="preserve"> </w:t>
      </w:r>
      <w:r w:rsidR="003F13DF" w:rsidRPr="003F13DF">
        <w:rPr>
          <w:i/>
          <w:iCs/>
          <w:lang w:val="es-ES"/>
        </w:rPr>
        <w:t>de 8 de a</w:t>
      </w:r>
      <w:r w:rsidRPr="003F13DF">
        <w:rPr>
          <w:i/>
          <w:iCs/>
          <w:lang w:val="es-ES"/>
        </w:rPr>
        <w:t>g</w:t>
      </w:r>
      <w:r w:rsidR="003F13DF" w:rsidRPr="003F13DF">
        <w:rPr>
          <w:i/>
          <w:iCs/>
          <w:lang w:val="es-ES"/>
        </w:rPr>
        <w:t>o</w:t>
      </w:r>
      <w:r w:rsidRPr="003F13DF">
        <w:rPr>
          <w:i/>
          <w:iCs/>
          <w:lang w:val="es-ES"/>
        </w:rPr>
        <w:t>st</w:t>
      </w:r>
      <w:r w:rsidR="003F13DF" w:rsidRPr="003F13DF">
        <w:rPr>
          <w:i/>
          <w:iCs/>
          <w:lang w:val="es-ES"/>
        </w:rPr>
        <w:t>o</w:t>
      </w:r>
    </w:p>
    <w:p w:rsidR="00F056CD" w:rsidRPr="003F13DF" w:rsidRDefault="00F056CD" w:rsidP="00F056CD">
      <w:pPr>
        <w:spacing w:after="120"/>
        <w:ind w:left="1134" w:right="1134"/>
        <w:jc w:val="both"/>
        <w:rPr>
          <w:i/>
          <w:iCs/>
          <w:lang w:val="es-ES"/>
        </w:rPr>
      </w:pPr>
      <w:r w:rsidRPr="003F13DF">
        <w:rPr>
          <w:b/>
          <w:lang w:val="es-ES"/>
        </w:rPr>
        <w:t>GO</w:t>
      </w:r>
      <w:r w:rsidR="003F13DF" w:rsidRPr="003F13DF">
        <w:rPr>
          <w:b/>
          <w:lang w:val="es-ES"/>
        </w:rPr>
        <w:t>BI</w:t>
      </w:r>
      <w:r w:rsidRPr="003F13DF">
        <w:rPr>
          <w:b/>
          <w:lang w:val="es-ES"/>
        </w:rPr>
        <w:t>ERN</w:t>
      </w:r>
      <w:r w:rsidR="003F13DF" w:rsidRPr="003F13DF">
        <w:rPr>
          <w:b/>
          <w:lang w:val="es-ES"/>
        </w:rPr>
        <w:t xml:space="preserve">O </w:t>
      </w:r>
      <w:r w:rsidRPr="003F13DF">
        <w:rPr>
          <w:lang w:val="es-ES"/>
        </w:rPr>
        <w:t>(2004</w:t>
      </w:r>
      <w:r w:rsidR="00126FFC">
        <w:rPr>
          <w:lang w:val="es-ES"/>
        </w:rPr>
        <w:t>-</w:t>
      </w:r>
      <w:r w:rsidRPr="003F13DF">
        <w:rPr>
          <w:lang w:val="es-ES"/>
        </w:rPr>
        <w:t xml:space="preserve">2006) </w:t>
      </w:r>
      <w:r w:rsidR="003F13DF" w:rsidRPr="003F13DF">
        <w:rPr>
          <w:i/>
          <w:iCs/>
          <w:lang w:val="es-ES"/>
        </w:rPr>
        <w:t>Presupuesto del G</w:t>
      </w:r>
      <w:r w:rsidRPr="003F13DF">
        <w:rPr>
          <w:i/>
          <w:iCs/>
          <w:lang w:val="es-ES"/>
        </w:rPr>
        <w:t>o</w:t>
      </w:r>
      <w:r w:rsidR="003F13DF" w:rsidRPr="003F13DF">
        <w:rPr>
          <w:i/>
          <w:iCs/>
          <w:lang w:val="es-ES"/>
        </w:rPr>
        <w:t>bi</w:t>
      </w:r>
      <w:r w:rsidRPr="003F13DF">
        <w:rPr>
          <w:i/>
          <w:iCs/>
          <w:lang w:val="es-ES"/>
        </w:rPr>
        <w:t>ern</w:t>
      </w:r>
      <w:r w:rsidR="003F13DF" w:rsidRPr="003F13DF">
        <w:rPr>
          <w:i/>
          <w:iCs/>
          <w:lang w:val="es-ES"/>
        </w:rPr>
        <w:t>o</w:t>
      </w:r>
    </w:p>
    <w:p w:rsidR="00F056CD" w:rsidRPr="003F13DF" w:rsidRDefault="00F056CD" w:rsidP="00F056CD">
      <w:pPr>
        <w:spacing w:after="120"/>
        <w:ind w:left="1134" w:right="1134"/>
        <w:jc w:val="both"/>
        <w:rPr>
          <w:i/>
          <w:iCs/>
          <w:lang w:val="es-ES"/>
        </w:rPr>
      </w:pPr>
      <w:r w:rsidRPr="003F13DF">
        <w:rPr>
          <w:b/>
          <w:lang w:val="es-ES"/>
        </w:rPr>
        <w:t>GO</w:t>
      </w:r>
      <w:r w:rsidR="003F13DF" w:rsidRPr="003F13DF">
        <w:rPr>
          <w:b/>
          <w:lang w:val="es-ES"/>
        </w:rPr>
        <w:t>BI</w:t>
      </w:r>
      <w:r w:rsidRPr="003F13DF">
        <w:rPr>
          <w:b/>
          <w:lang w:val="es-ES"/>
        </w:rPr>
        <w:t>ERN</w:t>
      </w:r>
      <w:r w:rsidR="003F13DF" w:rsidRPr="003F13DF">
        <w:rPr>
          <w:b/>
          <w:lang w:val="es-ES"/>
        </w:rPr>
        <w:t>O</w:t>
      </w:r>
      <w:r w:rsidRPr="003F13DF">
        <w:rPr>
          <w:lang w:val="es-ES"/>
        </w:rPr>
        <w:t xml:space="preserve"> </w:t>
      </w:r>
      <w:r w:rsidR="003F13DF" w:rsidRPr="003F13DF">
        <w:rPr>
          <w:i/>
          <w:iCs/>
          <w:lang w:val="es-ES"/>
        </w:rPr>
        <w:t>Plan N</w:t>
      </w:r>
      <w:r w:rsidRPr="003F13DF">
        <w:rPr>
          <w:i/>
          <w:iCs/>
          <w:lang w:val="es-ES"/>
        </w:rPr>
        <w:t>a</w:t>
      </w:r>
      <w:r w:rsidR="003F13DF" w:rsidRPr="003F13DF">
        <w:rPr>
          <w:i/>
          <w:iCs/>
          <w:lang w:val="es-ES"/>
        </w:rPr>
        <w:t>c</w:t>
      </w:r>
      <w:r w:rsidRPr="003F13DF">
        <w:rPr>
          <w:i/>
          <w:iCs/>
          <w:lang w:val="es-ES"/>
        </w:rPr>
        <w:t>ional</w:t>
      </w:r>
      <w:r w:rsidR="003F13DF" w:rsidRPr="003F13DF">
        <w:rPr>
          <w:i/>
          <w:iCs/>
          <w:lang w:val="es-ES"/>
        </w:rPr>
        <w:t xml:space="preserve"> para</w:t>
      </w:r>
      <w:r w:rsidRPr="003F13DF">
        <w:rPr>
          <w:i/>
          <w:iCs/>
          <w:lang w:val="es-ES"/>
        </w:rPr>
        <w:t xml:space="preserve"> </w:t>
      </w:r>
      <w:r w:rsidR="003F13DF" w:rsidRPr="003F13DF">
        <w:rPr>
          <w:i/>
          <w:iCs/>
          <w:lang w:val="es-ES"/>
        </w:rPr>
        <w:t>p</w:t>
      </w:r>
      <w:r w:rsidRPr="003F13DF">
        <w:rPr>
          <w:i/>
          <w:iCs/>
          <w:lang w:val="es-ES"/>
        </w:rPr>
        <w:t>reven</w:t>
      </w:r>
      <w:r w:rsidR="003F13DF" w:rsidRPr="003F13DF">
        <w:rPr>
          <w:i/>
          <w:iCs/>
          <w:lang w:val="es-ES"/>
        </w:rPr>
        <w:t>ir</w:t>
      </w:r>
      <w:r w:rsidRPr="003F13DF">
        <w:rPr>
          <w:i/>
          <w:iCs/>
          <w:lang w:val="es-ES"/>
        </w:rPr>
        <w:t xml:space="preserve"> </w:t>
      </w:r>
      <w:r w:rsidR="003F13DF" w:rsidRPr="003F13DF">
        <w:rPr>
          <w:i/>
          <w:iCs/>
          <w:lang w:val="es-ES"/>
        </w:rPr>
        <w:t>y</w:t>
      </w:r>
      <w:r w:rsidRPr="003F13DF">
        <w:rPr>
          <w:i/>
          <w:iCs/>
          <w:lang w:val="es-ES"/>
        </w:rPr>
        <w:t xml:space="preserve"> </w:t>
      </w:r>
      <w:r w:rsidR="003F13DF" w:rsidRPr="003F13DF">
        <w:rPr>
          <w:i/>
          <w:iCs/>
          <w:lang w:val="es-ES"/>
        </w:rPr>
        <w:t>reduc</w:t>
      </w:r>
      <w:r w:rsidR="003F13DF">
        <w:rPr>
          <w:i/>
          <w:iCs/>
          <w:lang w:val="es-ES"/>
        </w:rPr>
        <w:t>i</w:t>
      </w:r>
      <w:r w:rsidR="003F13DF" w:rsidRPr="003F13DF">
        <w:rPr>
          <w:i/>
          <w:iCs/>
          <w:lang w:val="es-ES"/>
        </w:rPr>
        <w:t xml:space="preserve">r </w:t>
      </w:r>
      <w:r w:rsidRPr="003F13DF">
        <w:rPr>
          <w:i/>
          <w:iCs/>
          <w:lang w:val="es-ES"/>
        </w:rPr>
        <w:t>e</w:t>
      </w:r>
      <w:r w:rsidR="003F13DF">
        <w:rPr>
          <w:i/>
          <w:iCs/>
          <w:lang w:val="es-ES"/>
        </w:rPr>
        <w:t>l</w:t>
      </w:r>
      <w:r w:rsidRPr="003F13DF">
        <w:rPr>
          <w:i/>
          <w:iCs/>
          <w:lang w:val="es-ES"/>
        </w:rPr>
        <w:t xml:space="preserve"> </w:t>
      </w:r>
      <w:r w:rsidR="003F13DF">
        <w:rPr>
          <w:i/>
          <w:iCs/>
          <w:lang w:val="es-ES"/>
        </w:rPr>
        <w:t>i</w:t>
      </w:r>
      <w:r w:rsidRPr="003F13DF">
        <w:rPr>
          <w:i/>
          <w:iCs/>
          <w:lang w:val="es-ES"/>
        </w:rPr>
        <w:t>mpact</w:t>
      </w:r>
      <w:r w:rsidR="003F13DF">
        <w:rPr>
          <w:i/>
          <w:iCs/>
          <w:lang w:val="es-ES"/>
        </w:rPr>
        <w:t>o del</w:t>
      </w:r>
      <w:r w:rsidRPr="003F13DF">
        <w:rPr>
          <w:i/>
          <w:iCs/>
          <w:lang w:val="es-ES"/>
        </w:rPr>
        <w:t xml:space="preserve"> </w:t>
      </w:r>
      <w:r w:rsidR="003F13DF">
        <w:rPr>
          <w:i/>
          <w:iCs/>
          <w:lang w:val="es-ES"/>
        </w:rPr>
        <w:t>VIH/SID</w:t>
      </w:r>
      <w:r w:rsidRPr="003F13DF">
        <w:rPr>
          <w:i/>
          <w:iCs/>
          <w:lang w:val="es-ES"/>
        </w:rPr>
        <w:t>A</w:t>
      </w:r>
    </w:p>
    <w:p w:rsidR="00F056CD" w:rsidRPr="003F13DF" w:rsidRDefault="00F056CD" w:rsidP="00F056CD">
      <w:pPr>
        <w:spacing w:after="120"/>
        <w:ind w:left="1134" w:right="1134"/>
        <w:jc w:val="both"/>
        <w:rPr>
          <w:bCs/>
          <w:lang w:val="es-ES"/>
        </w:rPr>
      </w:pPr>
      <w:r w:rsidRPr="003F13DF">
        <w:rPr>
          <w:b/>
          <w:lang w:val="es-ES"/>
        </w:rPr>
        <w:t>GO</w:t>
      </w:r>
      <w:r w:rsidR="003F13DF" w:rsidRPr="003F13DF">
        <w:rPr>
          <w:b/>
          <w:lang w:val="es-ES"/>
        </w:rPr>
        <w:t>BI</w:t>
      </w:r>
      <w:r w:rsidRPr="003F13DF">
        <w:rPr>
          <w:b/>
          <w:lang w:val="es-ES"/>
        </w:rPr>
        <w:t>ERN</w:t>
      </w:r>
      <w:r w:rsidR="003F13DF" w:rsidRPr="003F13DF">
        <w:rPr>
          <w:b/>
          <w:lang w:val="es-ES"/>
        </w:rPr>
        <w:t>O</w:t>
      </w:r>
      <w:r w:rsidRPr="003F13DF">
        <w:rPr>
          <w:b/>
          <w:lang w:val="es-ES"/>
        </w:rPr>
        <w:t xml:space="preserve"> </w:t>
      </w:r>
      <w:r w:rsidRPr="003F13DF">
        <w:rPr>
          <w:bCs/>
          <w:lang w:val="es-ES"/>
        </w:rPr>
        <w:t xml:space="preserve">(2003) </w:t>
      </w:r>
      <w:r w:rsidRPr="003F13DF">
        <w:rPr>
          <w:bCs/>
          <w:i/>
          <w:iCs/>
          <w:lang w:val="es-ES"/>
        </w:rPr>
        <w:t>In</w:t>
      </w:r>
      <w:r w:rsidR="003F13DF" w:rsidRPr="003F13DF">
        <w:rPr>
          <w:bCs/>
          <w:i/>
          <w:iCs/>
          <w:lang w:val="es-ES"/>
        </w:rPr>
        <w:t>forme inic</w:t>
      </w:r>
      <w:r w:rsidRPr="003F13DF">
        <w:rPr>
          <w:bCs/>
          <w:i/>
          <w:iCs/>
          <w:lang w:val="es-ES"/>
        </w:rPr>
        <w:t xml:space="preserve">ial </w:t>
      </w:r>
      <w:r w:rsidR="003F13DF">
        <w:rPr>
          <w:bCs/>
          <w:i/>
          <w:iCs/>
          <w:lang w:val="es-ES"/>
        </w:rPr>
        <w:t>relativo a</w:t>
      </w:r>
      <w:r w:rsidR="003F13DF" w:rsidRPr="003F13DF">
        <w:rPr>
          <w:bCs/>
          <w:i/>
          <w:iCs/>
          <w:lang w:val="es-ES"/>
        </w:rPr>
        <w:t xml:space="preserve"> la aplicación de </w:t>
      </w:r>
      <w:smartTag w:uri="urn:schemas-microsoft-com:office:smarttags" w:element="PersonName">
        <w:smartTagPr>
          <w:attr w:name="ProductID" w:val="la Convenci￳n"/>
        </w:smartTagPr>
        <w:r w:rsidR="003F13DF" w:rsidRPr="003F13DF">
          <w:rPr>
            <w:bCs/>
            <w:i/>
            <w:iCs/>
            <w:lang w:val="es-ES"/>
          </w:rPr>
          <w:t>la Convenci</w:t>
        </w:r>
        <w:r w:rsidR="003F13DF">
          <w:rPr>
            <w:bCs/>
            <w:i/>
            <w:iCs/>
            <w:lang w:val="es-ES"/>
          </w:rPr>
          <w:t>ón</w:t>
        </w:r>
      </w:smartTag>
      <w:r w:rsidR="003F13DF">
        <w:rPr>
          <w:bCs/>
          <w:i/>
          <w:iCs/>
          <w:lang w:val="es-ES"/>
        </w:rPr>
        <w:t xml:space="preserve"> sobre los Derechos del Niño</w:t>
      </w:r>
      <w:r w:rsidRPr="003F13DF">
        <w:rPr>
          <w:bCs/>
          <w:i/>
          <w:iCs/>
          <w:lang w:val="es-ES"/>
        </w:rPr>
        <w:t xml:space="preserve"> </w:t>
      </w:r>
      <w:r w:rsidR="003F13DF">
        <w:rPr>
          <w:bCs/>
          <w:i/>
          <w:iCs/>
          <w:lang w:val="es-ES"/>
        </w:rPr>
        <w:t>e</w:t>
      </w:r>
      <w:r w:rsidRPr="003F13DF">
        <w:rPr>
          <w:bCs/>
          <w:i/>
          <w:iCs/>
          <w:lang w:val="es-ES"/>
        </w:rPr>
        <w:t>n Angola</w:t>
      </w:r>
    </w:p>
    <w:p w:rsidR="00F056CD" w:rsidRPr="003F13DF" w:rsidRDefault="003F13DF" w:rsidP="00F056CD">
      <w:pPr>
        <w:spacing w:after="120"/>
        <w:ind w:left="1134" w:right="1134"/>
        <w:jc w:val="both"/>
        <w:rPr>
          <w:bCs/>
          <w:i/>
          <w:iCs/>
          <w:lang w:val="es-ES"/>
        </w:rPr>
      </w:pPr>
      <w:r w:rsidRPr="003F13DF">
        <w:rPr>
          <w:b/>
          <w:lang w:val="es-ES"/>
        </w:rPr>
        <w:t>GOBI</w:t>
      </w:r>
      <w:r w:rsidR="00F056CD" w:rsidRPr="003F13DF">
        <w:rPr>
          <w:b/>
          <w:lang w:val="es-ES"/>
        </w:rPr>
        <w:t>ERN</w:t>
      </w:r>
      <w:r w:rsidRPr="003F13DF">
        <w:rPr>
          <w:b/>
          <w:lang w:val="es-ES"/>
        </w:rPr>
        <w:t>O</w:t>
      </w:r>
      <w:r w:rsidR="00F056CD" w:rsidRPr="003F13DF">
        <w:rPr>
          <w:b/>
          <w:lang w:val="es-ES"/>
        </w:rPr>
        <w:t xml:space="preserve"> </w:t>
      </w:r>
      <w:r w:rsidR="00F056CD" w:rsidRPr="003F13DF">
        <w:rPr>
          <w:bCs/>
          <w:lang w:val="es-ES"/>
        </w:rPr>
        <w:t xml:space="preserve">(2007) </w:t>
      </w:r>
      <w:r w:rsidRPr="003F13DF">
        <w:rPr>
          <w:bCs/>
          <w:i/>
          <w:iCs/>
          <w:lang w:val="es-ES"/>
        </w:rPr>
        <w:t>Conclus</w:t>
      </w:r>
      <w:r w:rsidR="00F056CD" w:rsidRPr="003F13DF">
        <w:rPr>
          <w:bCs/>
          <w:i/>
          <w:iCs/>
          <w:lang w:val="es-ES"/>
        </w:rPr>
        <w:t>i</w:t>
      </w:r>
      <w:r w:rsidRPr="003F13DF">
        <w:rPr>
          <w:bCs/>
          <w:i/>
          <w:iCs/>
          <w:lang w:val="es-ES"/>
        </w:rPr>
        <w:t xml:space="preserve">ones del </w:t>
      </w:r>
      <w:r w:rsidR="00F056CD" w:rsidRPr="003F13DF">
        <w:rPr>
          <w:bCs/>
          <w:i/>
          <w:iCs/>
          <w:lang w:val="es-ES"/>
        </w:rPr>
        <w:t>T</w:t>
      </w:r>
      <w:r w:rsidRPr="003F13DF">
        <w:rPr>
          <w:bCs/>
          <w:i/>
          <w:iCs/>
          <w:lang w:val="es-ES"/>
        </w:rPr>
        <w:t>e</w:t>
      </w:r>
      <w:r w:rsidR="00F056CD" w:rsidRPr="003F13DF">
        <w:rPr>
          <w:bCs/>
          <w:i/>
          <w:iCs/>
          <w:lang w:val="es-ES"/>
        </w:rPr>
        <w:t>r</w:t>
      </w:r>
      <w:r w:rsidRPr="003F13DF">
        <w:rPr>
          <w:bCs/>
          <w:i/>
          <w:iCs/>
          <w:lang w:val="es-ES"/>
        </w:rPr>
        <w:t>cer Foro</w:t>
      </w:r>
      <w:r w:rsidR="00F056CD" w:rsidRPr="003F13DF">
        <w:rPr>
          <w:bCs/>
          <w:i/>
          <w:iCs/>
          <w:lang w:val="es-ES"/>
        </w:rPr>
        <w:t xml:space="preserve"> Na</w:t>
      </w:r>
      <w:r>
        <w:rPr>
          <w:bCs/>
          <w:i/>
          <w:iCs/>
          <w:lang w:val="es-ES"/>
        </w:rPr>
        <w:t>c</w:t>
      </w:r>
      <w:r w:rsidR="00F056CD" w:rsidRPr="003F13DF">
        <w:rPr>
          <w:bCs/>
          <w:i/>
          <w:iCs/>
          <w:lang w:val="es-ES"/>
        </w:rPr>
        <w:t xml:space="preserve">ional </w:t>
      </w:r>
      <w:r>
        <w:rPr>
          <w:bCs/>
          <w:i/>
          <w:iCs/>
          <w:lang w:val="es-ES"/>
        </w:rPr>
        <w:t xml:space="preserve">sobre </w:t>
      </w:r>
      <w:smartTag w:uri="urn:schemas-microsoft-com:office:smarttags" w:element="PersonName">
        <w:smartTagPr>
          <w:attr w:name="ProductID" w:val="la Infancia"/>
        </w:smartTagPr>
        <w:r>
          <w:rPr>
            <w:bCs/>
            <w:i/>
            <w:iCs/>
            <w:lang w:val="es-ES"/>
          </w:rPr>
          <w:t>la Infancia</w:t>
        </w:r>
      </w:smartTag>
    </w:p>
    <w:p w:rsidR="00F056CD" w:rsidRPr="00E70597" w:rsidRDefault="00F056CD" w:rsidP="00F056CD">
      <w:pPr>
        <w:spacing w:after="120"/>
        <w:ind w:left="1134" w:right="1134"/>
        <w:jc w:val="both"/>
        <w:rPr>
          <w:bCs/>
          <w:lang w:val="es-ES"/>
        </w:rPr>
      </w:pPr>
      <w:r w:rsidRPr="00E70597">
        <w:rPr>
          <w:b/>
          <w:bCs/>
          <w:lang w:val="es-ES"/>
        </w:rPr>
        <w:t>GO</w:t>
      </w:r>
      <w:r w:rsidR="00E70597" w:rsidRPr="00E70597">
        <w:rPr>
          <w:b/>
          <w:bCs/>
          <w:lang w:val="es-ES"/>
        </w:rPr>
        <w:t>BI</w:t>
      </w:r>
      <w:r w:rsidRPr="00E70597">
        <w:rPr>
          <w:b/>
          <w:bCs/>
          <w:lang w:val="es-ES"/>
        </w:rPr>
        <w:t>ERN</w:t>
      </w:r>
      <w:r w:rsidR="00E70597" w:rsidRPr="00E70597">
        <w:rPr>
          <w:b/>
          <w:bCs/>
          <w:lang w:val="es-ES"/>
        </w:rPr>
        <w:t>O</w:t>
      </w:r>
      <w:r w:rsidRPr="00E70597">
        <w:rPr>
          <w:i/>
          <w:iCs/>
          <w:lang w:val="es-ES"/>
        </w:rPr>
        <w:t xml:space="preserve"> </w:t>
      </w:r>
      <w:r w:rsidR="00E70597" w:rsidRPr="00E70597">
        <w:rPr>
          <w:i/>
          <w:iCs/>
          <w:lang w:val="es-ES"/>
        </w:rPr>
        <w:t xml:space="preserve">Plan Estratégico </w:t>
      </w:r>
      <w:r w:rsidR="00535472" w:rsidRPr="00E70597">
        <w:rPr>
          <w:i/>
          <w:iCs/>
          <w:lang w:val="es-ES"/>
        </w:rPr>
        <w:t>na</w:t>
      </w:r>
      <w:r w:rsidR="00535472">
        <w:rPr>
          <w:i/>
          <w:iCs/>
          <w:lang w:val="es-ES"/>
        </w:rPr>
        <w:t>c</w:t>
      </w:r>
      <w:r w:rsidR="00535472" w:rsidRPr="00E70597">
        <w:rPr>
          <w:i/>
          <w:iCs/>
          <w:lang w:val="es-ES"/>
        </w:rPr>
        <w:t xml:space="preserve">ional </w:t>
      </w:r>
      <w:r w:rsidR="00535472">
        <w:rPr>
          <w:i/>
          <w:iCs/>
          <w:lang w:val="es-ES"/>
        </w:rPr>
        <w:t>para</w:t>
      </w:r>
      <w:r w:rsidR="00535472" w:rsidRPr="00E70597">
        <w:rPr>
          <w:i/>
          <w:iCs/>
          <w:lang w:val="es-ES"/>
        </w:rPr>
        <w:t xml:space="preserve"> contro</w:t>
      </w:r>
      <w:r w:rsidR="00535472">
        <w:rPr>
          <w:i/>
          <w:iCs/>
          <w:lang w:val="es-ES"/>
        </w:rPr>
        <w:t xml:space="preserve">lar </w:t>
      </w:r>
      <w:r w:rsidR="00E70597">
        <w:rPr>
          <w:i/>
          <w:iCs/>
          <w:lang w:val="es-ES"/>
        </w:rPr>
        <w:t>el</w:t>
      </w:r>
      <w:r w:rsidRPr="00E70597">
        <w:rPr>
          <w:i/>
          <w:iCs/>
          <w:lang w:val="es-ES"/>
        </w:rPr>
        <w:t xml:space="preserve"> </w:t>
      </w:r>
      <w:r w:rsidR="00E70597">
        <w:rPr>
          <w:i/>
          <w:iCs/>
          <w:lang w:val="es-ES"/>
        </w:rPr>
        <w:t>VI</w:t>
      </w:r>
      <w:r w:rsidRPr="00E70597">
        <w:rPr>
          <w:i/>
          <w:iCs/>
          <w:lang w:val="es-ES"/>
        </w:rPr>
        <w:t>H/</w:t>
      </w:r>
      <w:r w:rsidR="00E70597">
        <w:rPr>
          <w:i/>
          <w:iCs/>
          <w:lang w:val="es-ES"/>
        </w:rPr>
        <w:t>S</w:t>
      </w:r>
      <w:r w:rsidRPr="00E70597">
        <w:rPr>
          <w:i/>
          <w:iCs/>
          <w:lang w:val="es-ES"/>
        </w:rPr>
        <w:t>ID</w:t>
      </w:r>
      <w:r w:rsidR="00E70597">
        <w:rPr>
          <w:i/>
          <w:iCs/>
          <w:lang w:val="es-ES"/>
        </w:rPr>
        <w:t>A</w:t>
      </w:r>
    </w:p>
    <w:p w:rsidR="00F056CD" w:rsidRPr="00E70597" w:rsidRDefault="00F056CD" w:rsidP="00F056CD">
      <w:pPr>
        <w:spacing w:after="120"/>
        <w:ind w:left="1134" w:right="1134"/>
        <w:jc w:val="both"/>
        <w:rPr>
          <w:bCs/>
          <w:i/>
          <w:iCs/>
          <w:lang w:val="es-ES"/>
        </w:rPr>
      </w:pPr>
      <w:r w:rsidRPr="00E70597">
        <w:rPr>
          <w:b/>
          <w:lang w:val="es-ES"/>
        </w:rPr>
        <w:t>GO</w:t>
      </w:r>
      <w:r w:rsidR="00E70597" w:rsidRPr="00E70597">
        <w:rPr>
          <w:b/>
          <w:lang w:val="es-ES"/>
        </w:rPr>
        <w:t>BI</w:t>
      </w:r>
      <w:r w:rsidRPr="00E70597">
        <w:rPr>
          <w:b/>
          <w:lang w:val="es-ES"/>
        </w:rPr>
        <w:t>ERN</w:t>
      </w:r>
      <w:r w:rsidR="00E70597" w:rsidRPr="00E70597">
        <w:rPr>
          <w:b/>
          <w:lang w:val="es-ES"/>
        </w:rPr>
        <w:t>O</w:t>
      </w:r>
      <w:r w:rsidRPr="00E70597">
        <w:rPr>
          <w:lang w:val="es-ES"/>
        </w:rPr>
        <w:t xml:space="preserve"> (2001</w:t>
      </w:r>
      <w:r w:rsidR="00126FFC">
        <w:rPr>
          <w:lang w:val="es-ES"/>
        </w:rPr>
        <w:t>-</w:t>
      </w:r>
      <w:r w:rsidRPr="00E70597">
        <w:rPr>
          <w:lang w:val="es-ES"/>
        </w:rPr>
        <w:t xml:space="preserve">2015) </w:t>
      </w:r>
      <w:r w:rsidR="00E70597" w:rsidRPr="00E70597">
        <w:rPr>
          <w:i/>
          <w:iCs/>
          <w:lang w:val="es-ES"/>
        </w:rPr>
        <w:t>Plan</w:t>
      </w:r>
      <w:r w:rsidRPr="00E70597">
        <w:rPr>
          <w:i/>
          <w:iCs/>
          <w:lang w:val="es-ES"/>
        </w:rPr>
        <w:t xml:space="preserve"> </w:t>
      </w:r>
      <w:r w:rsidR="00E70597" w:rsidRPr="00E70597">
        <w:rPr>
          <w:i/>
          <w:iCs/>
          <w:lang w:val="es-ES"/>
        </w:rPr>
        <w:t xml:space="preserve">de </w:t>
      </w:r>
      <w:r w:rsidR="000E61B1" w:rsidRPr="00E70597">
        <w:rPr>
          <w:i/>
          <w:iCs/>
          <w:lang w:val="es-ES"/>
        </w:rPr>
        <w:t xml:space="preserve">acción </w:t>
      </w:r>
      <w:r w:rsidR="000E61B1">
        <w:rPr>
          <w:i/>
          <w:iCs/>
          <w:lang w:val="es-ES"/>
        </w:rPr>
        <w:t xml:space="preserve">nacional </w:t>
      </w:r>
      <w:r w:rsidR="000E61B1" w:rsidRPr="00E70597">
        <w:rPr>
          <w:i/>
          <w:iCs/>
          <w:lang w:val="es-ES"/>
        </w:rPr>
        <w:t>de educación para todos</w:t>
      </w:r>
    </w:p>
    <w:p w:rsidR="00F056CD" w:rsidRPr="00E70597" w:rsidRDefault="00E70597" w:rsidP="00F056CD">
      <w:pPr>
        <w:spacing w:after="120"/>
        <w:ind w:left="1134" w:right="1134"/>
        <w:jc w:val="both"/>
        <w:rPr>
          <w:bCs/>
          <w:lang w:val="es-ES"/>
        </w:rPr>
      </w:pPr>
      <w:r w:rsidRPr="00E70597">
        <w:rPr>
          <w:b/>
          <w:lang w:val="es-ES"/>
        </w:rPr>
        <w:t>GOBI</w:t>
      </w:r>
      <w:r w:rsidR="00F056CD" w:rsidRPr="00E70597">
        <w:rPr>
          <w:b/>
          <w:lang w:val="es-ES"/>
        </w:rPr>
        <w:t>ERN</w:t>
      </w:r>
      <w:r w:rsidRPr="00E70597">
        <w:rPr>
          <w:b/>
          <w:lang w:val="es-ES"/>
        </w:rPr>
        <w:t>O</w:t>
      </w:r>
      <w:r w:rsidR="00F056CD" w:rsidRPr="00E70597">
        <w:rPr>
          <w:bCs/>
          <w:lang w:val="es-ES"/>
        </w:rPr>
        <w:t xml:space="preserve"> (2005) </w:t>
      </w:r>
      <w:r w:rsidRPr="00E70597">
        <w:rPr>
          <w:bCs/>
          <w:i/>
          <w:iCs/>
          <w:lang w:val="es-ES"/>
        </w:rPr>
        <w:t xml:space="preserve">Informe sobre </w:t>
      </w:r>
      <w:smartTag w:uri="urn:schemas-microsoft-com:office:smarttags" w:element="PersonName">
        <w:smartTagPr>
          <w:attr w:name="ProductID" w:val="la Aplicaci￳n"/>
        </w:smartTagPr>
        <w:r w:rsidRPr="00E70597">
          <w:rPr>
            <w:bCs/>
            <w:i/>
            <w:iCs/>
            <w:lang w:val="es-ES"/>
          </w:rPr>
          <w:t>la Aplic</w:t>
        </w:r>
        <w:r w:rsidR="00F056CD" w:rsidRPr="00E70597">
          <w:rPr>
            <w:bCs/>
            <w:i/>
            <w:iCs/>
            <w:lang w:val="es-ES"/>
          </w:rPr>
          <w:t>a</w:t>
        </w:r>
        <w:r w:rsidRPr="00E70597">
          <w:rPr>
            <w:bCs/>
            <w:i/>
            <w:iCs/>
            <w:lang w:val="es-ES"/>
          </w:rPr>
          <w:t>c</w:t>
        </w:r>
        <w:r w:rsidR="00F056CD" w:rsidRPr="00E70597">
          <w:rPr>
            <w:bCs/>
            <w:i/>
            <w:iCs/>
            <w:lang w:val="es-ES"/>
          </w:rPr>
          <w:t>i</w:t>
        </w:r>
        <w:r w:rsidRPr="00E70597">
          <w:rPr>
            <w:bCs/>
            <w:i/>
            <w:iCs/>
            <w:lang w:val="es-ES"/>
          </w:rPr>
          <w:t>ó</w:t>
        </w:r>
        <w:r w:rsidR="00F056CD" w:rsidRPr="00E70597">
          <w:rPr>
            <w:bCs/>
            <w:i/>
            <w:iCs/>
            <w:lang w:val="es-ES"/>
          </w:rPr>
          <w:t>n</w:t>
        </w:r>
      </w:smartTag>
      <w:r w:rsidR="00F056CD" w:rsidRPr="00E70597">
        <w:rPr>
          <w:bCs/>
          <w:i/>
          <w:iCs/>
          <w:lang w:val="es-ES"/>
        </w:rPr>
        <w:t xml:space="preserve"> </w:t>
      </w:r>
      <w:r w:rsidRPr="00E70597">
        <w:rPr>
          <w:bCs/>
          <w:i/>
          <w:iCs/>
          <w:lang w:val="es-ES"/>
        </w:rPr>
        <w:t>del Plan</w:t>
      </w:r>
      <w:r w:rsidR="00F056CD" w:rsidRPr="00E70597">
        <w:rPr>
          <w:bCs/>
          <w:i/>
          <w:iCs/>
          <w:lang w:val="es-ES"/>
        </w:rPr>
        <w:t xml:space="preserve"> Na</w:t>
      </w:r>
      <w:r w:rsidRPr="00E70597">
        <w:rPr>
          <w:bCs/>
          <w:i/>
          <w:iCs/>
          <w:lang w:val="es-ES"/>
        </w:rPr>
        <w:t>c</w:t>
      </w:r>
      <w:r w:rsidR="00F056CD" w:rsidRPr="00E70597">
        <w:rPr>
          <w:bCs/>
          <w:i/>
          <w:iCs/>
          <w:lang w:val="es-ES"/>
        </w:rPr>
        <w:t>ion</w:t>
      </w:r>
      <w:r w:rsidRPr="00E70597">
        <w:rPr>
          <w:bCs/>
          <w:i/>
          <w:iCs/>
          <w:lang w:val="es-ES"/>
        </w:rPr>
        <w:t>al</w:t>
      </w:r>
      <w:r w:rsidR="00F056CD" w:rsidRPr="00E70597">
        <w:rPr>
          <w:bCs/>
          <w:i/>
          <w:iCs/>
          <w:lang w:val="es-ES"/>
        </w:rPr>
        <w:t xml:space="preserve"> MDG </w:t>
      </w:r>
      <w:r>
        <w:rPr>
          <w:bCs/>
          <w:i/>
          <w:iCs/>
          <w:lang w:val="es-ES"/>
        </w:rPr>
        <w:t xml:space="preserve">de </w:t>
      </w:r>
      <w:r w:rsidR="00F056CD" w:rsidRPr="00E70597">
        <w:rPr>
          <w:bCs/>
          <w:i/>
          <w:iCs/>
          <w:lang w:val="es-ES"/>
        </w:rPr>
        <w:t>Ac</w:t>
      </w:r>
      <w:r>
        <w:rPr>
          <w:bCs/>
          <w:i/>
          <w:iCs/>
          <w:lang w:val="es-ES"/>
        </w:rPr>
        <w:t>c</w:t>
      </w:r>
      <w:r w:rsidR="00F056CD" w:rsidRPr="00E70597">
        <w:rPr>
          <w:bCs/>
          <w:i/>
          <w:iCs/>
          <w:lang w:val="es-ES"/>
        </w:rPr>
        <w:t>i</w:t>
      </w:r>
      <w:r>
        <w:rPr>
          <w:bCs/>
          <w:i/>
          <w:iCs/>
          <w:lang w:val="es-ES"/>
        </w:rPr>
        <w:t>ó</w:t>
      </w:r>
      <w:r w:rsidR="00F056CD" w:rsidRPr="00E70597">
        <w:rPr>
          <w:bCs/>
          <w:i/>
          <w:iCs/>
          <w:lang w:val="es-ES"/>
        </w:rPr>
        <w:t>n – Go</w:t>
      </w:r>
      <w:r>
        <w:rPr>
          <w:bCs/>
          <w:i/>
          <w:iCs/>
          <w:lang w:val="es-ES"/>
        </w:rPr>
        <w:t>bi</w:t>
      </w:r>
      <w:r w:rsidR="00F056CD" w:rsidRPr="00E70597">
        <w:rPr>
          <w:bCs/>
          <w:i/>
          <w:iCs/>
          <w:lang w:val="es-ES"/>
        </w:rPr>
        <w:t>ern</w:t>
      </w:r>
      <w:r>
        <w:rPr>
          <w:bCs/>
          <w:i/>
          <w:iCs/>
          <w:lang w:val="es-ES"/>
        </w:rPr>
        <w:t>o de</w:t>
      </w:r>
      <w:r w:rsidR="00F056CD" w:rsidRPr="00E70597">
        <w:rPr>
          <w:bCs/>
          <w:i/>
          <w:iCs/>
          <w:lang w:val="es-ES"/>
        </w:rPr>
        <w:t xml:space="preserve"> Angola</w:t>
      </w:r>
    </w:p>
    <w:p w:rsidR="00F056CD" w:rsidRPr="00E70597" w:rsidRDefault="00E70597" w:rsidP="00F056CD">
      <w:pPr>
        <w:spacing w:after="120"/>
        <w:ind w:left="1134" w:right="1134"/>
        <w:jc w:val="both"/>
        <w:rPr>
          <w:bCs/>
          <w:lang w:val="es-ES"/>
        </w:rPr>
      </w:pPr>
      <w:r w:rsidRPr="00E70597">
        <w:rPr>
          <w:b/>
          <w:lang w:val="es-ES"/>
        </w:rPr>
        <w:t>GOBI</w:t>
      </w:r>
      <w:r w:rsidR="00F056CD" w:rsidRPr="00E70597">
        <w:rPr>
          <w:b/>
          <w:lang w:val="es-ES"/>
        </w:rPr>
        <w:t>ERN</w:t>
      </w:r>
      <w:r w:rsidRPr="00E70597">
        <w:rPr>
          <w:b/>
          <w:lang w:val="es-ES"/>
        </w:rPr>
        <w:t>O</w:t>
      </w:r>
      <w:r w:rsidR="00F056CD" w:rsidRPr="00E70597">
        <w:rPr>
          <w:b/>
          <w:lang w:val="es-ES"/>
        </w:rPr>
        <w:t xml:space="preserve"> </w:t>
      </w:r>
      <w:r w:rsidR="00F056CD" w:rsidRPr="00E70597">
        <w:rPr>
          <w:bCs/>
          <w:lang w:val="es-ES"/>
        </w:rPr>
        <w:t xml:space="preserve">(2007) </w:t>
      </w:r>
      <w:r w:rsidRPr="00E70597">
        <w:rPr>
          <w:bCs/>
          <w:i/>
          <w:iCs/>
          <w:lang w:val="es-ES"/>
        </w:rPr>
        <w:t xml:space="preserve">Informe sobre </w:t>
      </w:r>
      <w:smartTag w:uri="urn:schemas-microsoft-com:office:smarttags" w:element="PersonName">
        <w:smartTagPr>
          <w:attr w:name="ProductID" w:val="la Aplicaci￳n"/>
        </w:smartTagPr>
        <w:r w:rsidRPr="00E70597">
          <w:rPr>
            <w:bCs/>
            <w:i/>
            <w:iCs/>
            <w:lang w:val="es-ES"/>
          </w:rPr>
          <w:t>la Aplic</w:t>
        </w:r>
        <w:r w:rsidR="00F056CD" w:rsidRPr="00E70597">
          <w:rPr>
            <w:bCs/>
            <w:i/>
            <w:iCs/>
            <w:lang w:val="es-ES"/>
          </w:rPr>
          <w:t>a</w:t>
        </w:r>
        <w:r w:rsidRPr="00E70597">
          <w:rPr>
            <w:bCs/>
            <w:i/>
            <w:iCs/>
            <w:lang w:val="es-ES"/>
          </w:rPr>
          <w:t>c</w:t>
        </w:r>
        <w:r w:rsidR="00F056CD" w:rsidRPr="00E70597">
          <w:rPr>
            <w:bCs/>
            <w:i/>
            <w:iCs/>
            <w:lang w:val="es-ES"/>
          </w:rPr>
          <w:t>i</w:t>
        </w:r>
        <w:r w:rsidRPr="00E70597">
          <w:rPr>
            <w:bCs/>
            <w:i/>
            <w:iCs/>
            <w:lang w:val="es-ES"/>
          </w:rPr>
          <w:t>ó</w:t>
        </w:r>
        <w:r w:rsidR="00F056CD" w:rsidRPr="00E70597">
          <w:rPr>
            <w:bCs/>
            <w:i/>
            <w:iCs/>
            <w:lang w:val="es-ES"/>
          </w:rPr>
          <w:t>n</w:t>
        </w:r>
      </w:smartTag>
      <w:r w:rsidR="00F056CD" w:rsidRPr="00E70597">
        <w:rPr>
          <w:bCs/>
          <w:i/>
          <w:iCs/>
          <w:lang w:val="es-ES"/>
        </w:rPr>
        <w:t xml:space="preserve"> </w:t>
      </w:r>
      <w:r w:rsidRPr="00E70597">
        <w:rPr>
          <w:bCs/>
          <w:i/>
          <w:iCs/>
          <w:lang w:val="es-ES"/>
        </w:rPr>
        <w:t>del Plan de</w:t>
      </w:r>
      <w:r w:rsidR="00F056CD" w:rsidRPr="00E70597">
        <w:rPr>
          <w:bCs/>
          <w:i/>
          <w:iCs/>
          <w:lang w:val="es-ES"/>
        </w:rPr>
        <w:t xml:space="preserve"> </w:t>
      </w:r>
      <w:r w:rsidR="000E61B1" w:rsidRPr="00E70597">
        <w:rPr>
          <w:bCs/>
          <w:i/>
          <w:iCs/>
          <w:lang w:val="es-ES"/>
        </w:rPr>
        <w:t xml:space="preserve">acción para crear un </w:t>
      </w:r>
      <w:r w:rsidR="000E61B1">
        <w:rPr>
          <w:bCs/>
          <w:i/>
          <w:iCs/>
          <w:lang w:val="es-ES"/>
        </w:rPr>
        <w:t>mundo apropiado para los niños</w:t>
      </w:r>
    </w:p>
    <w:p w:rsidR="00F056CD" w:rsidRPr="00FB5BDD" w:rsidRDefault="00E70597" w:rsidP="00F056CD">
      <w:pPr>
        <w:spacing w:after="120"/>
        <w:ind w:left="1134" w:right="1134"/>
        <w:jc w:val="both"/>
        <w:rPr>
          <w:bCs/>
          <w:i/>
          <w:iCs/>
          <w:lang w:val="es-ES"/>
        </w:rPr>
      </w:pPr>
      <w:r w:rsidRPr="00FB5BDD">
        <w:rPr>
          <w:b/>
          <w:lang w:val="es-ES"/>
        </w:rPr>
        <w:t>GOBI</w:t>
      </w:r>
      <w:r w:rsidR="00F056CD" w:rsidRPr="00FB5BDD">
        <w:rPr>
          <w:b/>
          <w:lang w:val="es-ES"/>
        </w:rPr>
        <w:t>ERN</w:t>
      </w:r>
      <w:r w:rsidRPr="00FB5BDD">
        <w:rPr>
          <w:b/>
          <w:lang w:val="es-ES"/>
        </w:rPr>
        <w:t>O</w:t>
      </w:r>
      <w:r w:rsidR="00F056CD" w:rsidRPr="00FB5BDD">
        <w:rPr>
          <w:bCs/>
          <w:lang w:val="es-ES"/>
        </w:rPr>
        <w:t xml:space="preserve"> (2007) </w:t>
      </w:r>
      <w:r w:rsidR="00FB5BDD" w:rsidRPr="00FB5BDD">
        <w:rPr>
          <w:bCs/>
          <w:i/>
          <w:iCs/>
          <w:lang w:val="es-ES"/>
        </w:rPr>
        <w:t>I</w:t>
      </w:r>
      <w:r w:rsidR="00F056CD" w:rsidRPr="00FB5BDD">
        <w:rPr>
          <w:bCs/>
          <w:i/>
          <w:iCs/>
          <w:lang w:val="es-ES"/>
        </w:rPr>
        <w:t>n</w:t>
      </w:r>
      <w:r w:rsidR="00FB5BDD" w:rsidRPr="00FB5BDD">
        <w:rPr>
          <w:bCs/>
          <w:i/>
          <w:iCs/>
          <w:lang w:val="es-ES"/>
        </w:rPr>
        <w:t xml:space="preserve">forme </w:t>
      </w:r>
      <w:r w:rsidR="00262F26">
        <w:rPr>
          <w:bCs/>
          <w:i/>
          <w:iCs/>
          <w:lang w:val="es-ES"/>
        </w:rPr>
        <w:t>conjunto</w:t>
      </w:r>
      <w:r w:rsidR="00FB5BDD" w:rsidRPr="00FB5BDD">
        <w:rPr>
          <w:bCs/>
          <w:i/>
          <w:iCs/>
          <w:lang w:val="es-ES"/>
        </w:rPr>
        <w:t xml:space="preserve"> sobre los t</w:t>
      </w:r>
      <w:r w:rsidR="00F056CD" w:rsidRPr="00FB5BDD">
        <w:rPr>
          <w:bCs/>
          <w:i/>
          <w:iCs/>
          <w:lang w:val="es-ES"/>
        </w:rPr>
        <w:t>rat</w:t>
      </w:r>
      <w:r w:rsidR="00FB5BDD" w:rsidRPr="00FB5BDD">
        <w:rPr>
          <w:bCs/>
          <w:i/>
          <w:iCs/>
          <w:lang w:val="es-ES"/>
        </w:rPr>
        <w:t>ado</w:t>
      </w:r>
      <w:r w:rsidR="00F056CD" w:rsidRPr="00FB5BDD">
        <w:rPr>
          <w:bCs/>
          <w:i/>
          <w:iCs/>
          <w:lang w:val="es-ES"/>
        </w:rPr>
        <w:t>s</w:t>
      </w:r>
      <w:r w:rsidR="00FB5BDD" w:rsidRPr="00FB5BDD">
        <w:rPr>
          <w:bCs/>
          <w:i/>
          <w:iCs/>
          <w:lang w:val="es-ES"/>
        </w:rPr>
        <w:t xml:space="preserve"> de derechos humanos</w:t>
      </w:r>
    </w:p>
    <w:p w:rsidR="00F056CD" w:rsidRPr="00FB5BDD" w:rsidRDefault="00F056CD" w:rsidP="00F056CD">
      <w:pPr>
        <w:spacing w:after="120"/>
        <w:ind w:left="1134" w:right="1134"/>
        <w:jc w:val="both"/>
        <w:rPr>
          <w:lang w:val="es-ES"/>
        </w:rPr>
      </w:pPr>
      <w:r w:rsidRPr="00FB5BDD">
        <w:rPr>
          <w:b/>
          <w:bCs/>
          <w:lang w:val="es-ES"/>
        </w:rPr>
        <w:t>INAC/UNICEF</w:t>
      </w:r>
      <w:r w:rsidRPr="00FB5BDD">
        <w:rPr>
          <w:lang w:val="es-ES"/>
        </w:rPr>
        <w:t xml:space="preserve"> (2007) </w:t>
      </w:r>
      <w:r w:rsidRPr="00FB5BDD">
        <w:rPr>
          <w:i/>
          <w:iCs/>
          <w:lang w:val="es-ES"/>
        </w:rPr>
        <w:t>Impact</w:t>
      </w:r>
      <w:r w:rsidR="00FB5BDD" w:rsidRPr="00FB5BDD">
        <w:rPr>
          <w:i/>
          <w:iCs/>
          <w:lang w:val="es-ES"/>
        </w:rPr>
        <w:t>o de las</w:t>
      </w:r>
      <w:r w:rsidRPr="00FB5BDD">
        <w:rPr>
          <w:i/>
          <w:iCs/>
          <w:lang w:val="es-ES"/>
        </w:rPr>
        <w:t xml:space="preserve"> </w:t>
      </w:r>
      <w:r w:rsidR="00FB5BDD" w:rsidRPr="00FB5BDD">
        <w:rPr>
          <w:i/>
          <w:iCs/>
          <w:lang w:val="es-ES"/>
        </w:rPr>
        <w:t>a</w:t>
      </w:r>
      <w:r w:rsidRPr="00FB5BDD">
        <w:rPr>
          <w:i/>
          <w:iCs/>
          <w:lang w:val="es-ES"/>
        </w:rPr>
        <w:t>cusa</w:t>
      </w:r>
      <w:r w:rsidR="00FB5BDD">
        <w:rPr>
          <w:i/>
          <w:iCs/>
          <w:lang w:val="es-ES"/>
        </w:rPr>
        <w:t>c</w:t>
      </w:r>
      <w:r w:rsidRPr="00FB5BDD">
        <w:rPr>
          <w:i/>
          <w:iCs/>
          <w:lang w:val="es-ES"/>
        </w:rPr>
        <w:t>ion</w:t>
      </w:r>
      <w:r w:rsidR="00FB5BDD">
        <w:rPr>
          <w:i/>
          <w:iCs/>
          <w:lang w:val="es-ES"/>
        </w:rPr>
        <w:t>e</w:t>
      </w:r>
      <w:r w:rsidRPr="00FB5BDD">
        <w:rPr>
          <w:i/>
          <w:iCs/>
          <w:lang w:val="es-ES"/>
        </w:rPr>
        <w:t xml:space="preserve">s </w:t>
      </w:r>
      <w:r w:rsidR="00FB5BDD">
        <w:rPr>
          <w:i/>
          <w:iCs/>
          <w:lang w:val="es-ES"/>
        </w:rPr>
        <w:t>de brujería contra los niños en</w:t>
      </w:r>
      <w:r w:rsidRPr="00FB5BDD">
        <w:rPr>
          <w:i/>
          <w:iCs/>
          <w:lang w:val="es-ES"/>
        </w:rPr>
        <w:t xml:space="preserve"> Angola, </w:t>
      </w:r>
      <w:r w:rsidR="001072E8">
        <w:rPr>
          <w:i/>
          <w:iCs/>
          <w:lang w:val="es-ES"/>
        </w:rPr>
        <w:t>"</w:t>
      </w:r>
      <w:r w:rsidRPr="00FB5BDD">
        <w:rPr>
          <w:i/>
          <w:iCs/>
          <w:lang w:val="es-ES"/>
        </w:rPr>
        <w:t>Uma análise na perspectiva dos Direitos da Criança</w:t>
      </w:r>
      <w:r w:rsidR="001072E8">
        <w:rPr>
          <w:i/>
          <w:iCs/>
          <w:lang w:val="es-ES"/>
        </w:rPr>
        <w:t>"</w:t>
      </w:r>
      <w:r w:rsidRPr="00FB5BDD">
        <w:rPr>
          <w:i/>
          <w:iCs/>
          <w:lang w:val="es-ES"/>
        </w:rPr>
        <w:t xml:space="preserve"> </w:t>
      </w:r>
    </w:p>
    <w:p w:rsidR="00F056CD" w:rsidRPr="00FB5BDD" w:rsidRDefault="00F056CD" w:rsidP="00F056CD">
      <w:pPr>
        <w:spacing w:after="120"/>
        <w:ind w:left="1134" w:right="1134"/>
        <w:jc w:val="both"/>
        <w:rPr>
          <w:lang w:val="es-ES"/>
        </w:rPr>
      </w:pPr>
      <w:r w:rsidRPr="00FB5BDD">
        <w:rPr>
          <w:b/>
          <w:bCs/>
          <w:lang w:val="es-ES"/>
        </w:rPr>
        <w:t xml:space="preserve">INE </w:t>
      </w:r>
      <w:r w:rsidR="00FB5BDD" w:rsidRPr="00FB5BDD">
        <w:rPr>
          <w:i/>
          <w:iCs/>
          <w:lang w:val="es-ES"/>
        </w:rPr>
        <w:t>Encuesta de</w:t>
      </w:r>
      <w:r w:rsidRPr="00FB5BDD">
        <w:rPr>
          <w:i/>
          <w:iCs/>
          <w:lang w:val="es-ES"/>
        </w:rPr>
        <w:t xml:space="preserve"> Indica</w:t>
      </w:r>
      <w:r w:rsidR="00FB5BDD" w:rsidRPr="00FB5BDD">
        <w:rPr>
          <w:i/>
          <w:iCs/>
          <w:lang w:val="es-ES"/>
        </w:rPr>
        <w:t>d</w:t>
      </w:r>
      <w:r w:rsidRPr="00FB5BDD">
        <w:rPr>
          <w:i/>
          <w:iCs/>
          <w:lang w:val="es-ES"/>
        </w:rPr>
        <w:t>or</w:t>
      </w:r>
      <w:r w:rsidR="00FB5BDD" w:rsidRPr="00FB5BDD">
        <w:rPr>
          <w:i/>
          <w:iCs/>
          <w:lang w:val="es-ES"/>
        </w:rPr>
        <w:t>e</w:t>
      </w:r>
      <w:r w:rsidRPr="00FB5BDD">
        <w:rPr>
          <w:i/>
          <w:iCs/>
          <w:lang w:val="es-ES"/>
        </w:rPr>
        <w:t xml:space="preserve">s </w:t>
      </w:r>
      <w:r w:rsidR="00FB5BDD" w:rsidRPr="00FB5BDD">
        <w:rPr>
          <w:i/>
          <w:iCs/>
          <w:lang w:val="es-ES"/>
        </w:rPr>
        <w:t>Múltiples</w:t>
      </w:r>
      <w:r w:rsidRPr="00FB5BDD">
        <w:rPr>
          <w:lang w:val="es-ES"/>
        </w:rPr>
        <w:t xml:space="preserve"> </w:t>
      </w:r>
    </w:p>
    <w:p w:rsidR="00F056CD" w:rsidRPr="00FB5BDD" w:rsidRDefault="00F056CD" w:rsidP="00F056CD">
      <w:pPr>
        <w:spacing w:after="120"/>
        <w:ind w:left="1134" w:right="1134"/>
        <w:jc w:val="both"/>
        <w:rPr>
          <w:lang w:val="es-ES"/>
        </w:rPr>
      </w:pPr>
      <w:r w:rsidRPr="00FB5BDD">
        <w:rPr>
          <w:b/>
          <w:bCs/>
          <w:lang w:val="es-ES"/>
        </w:rPr>
        <w:t>MINADER</w:t>
      </w:r>
      <w:r w:rsidRPr="00FB5BDD">
        <w:rPr>
          <w:lang w:val="es-ES"/>
        </w:rPr>
        <w:t xml:space="preserve"> </w:t>
      </w:r>
      <w:r w:rsidRPr="00FB5BDD">
        <w:rPr>
          <w:i/>
          <w:iCs/>
          <w:lang w:val="es-ES"/>
        </w:rPr>
        <w:t>Program</w:t>
      </w:r>
      <w:r w:rsidR="00FB5BDD" w:rsidRPr="00FB5BDD">
        <w:rPr>
          <w:i/>
          <w:iCs/>
          <w:lang w:val="es-ES"/>
        </w:rPr>
        <w:t>a de Seguridad Alimentaria</w:t>
      </w:r>
    </w:p>
    <w:p w:rsidR="00F056CD" w:rsidRPr="00FB5BDD" w:rsidRDefault="00F056CD" w:rsidP="00F056CD">
      <w:pPr>
        <w:spacing w:after="120"/>
        <w:ind w:left="1134" w:right="1134"/>
        <w:jc w:val="both"/>
        <w:rPr>
          <w:bCs/>
          <w:lang w:val="es-ES"/>
        </w:rPr>
      </w:pPr>
      <w:r w:rsidRPr="00FB5BDD">
        <w:rPr>
          <w:b/>
          <w:lang w:val="es-ES"/>
        </w:rPr>
        <w:t>MINARS</w:t>
      </w:r>
      <w:r w:rsidRPr="00FB5BDD">
        <w:rPr>
          <w:bCs/>
          <w:lang w:val="es-ES"/>
        </w:rPr>
        <w:t xml:space="preserve"> </w:t>
      </w:r>
      <w:r w:rsidR="00FB5BDD" w:rsidRPr="00FB5BDD">
        <w:rPr>
          <w:bCs/>
          <w:i/>
          <w:iCs/>
          <w:lang w:val="es-ES"/>
        </w:rPr>
        <w:t xml:space="preserve">Conclusiones de </w:t>
      </w:r>
      <w:smartTag w:uri="urn:schemas-microsoft-com:office:smarttags" w:element="PersonName">
        <w:smartTagPr>
          <w:attr w:name="ProductID" w:val="la Conferencia Nacional"/>
        </w:smartTagPr>
        <w:r w:rsidR="00FB5BDD" w:rsidRPr="00FB5BDD">
          <w:rPr>
            <w:bCs/>
            <w:i/>
            <w:iCs/>
            <w:lang w:val="es-ES"/>
          </w:rPr>
          <w:t>la Conferencia</w:t>
        </w:r>
        <w:r w:rsidRPr="00FB5BDD">
          <w:rPr>
            <w:bCs/>
            <w:i/>
            <w:iCs/>
            <w:lang w:val="es-ES"/>
          </w:rPr>
          <w:t xml:space="preserve"> Na</w:t>
        </w:r>
        <w:r w:rsidR="00FB5BDD" w:rsidRPr="00FB5BDD">
          <w:rPr>
            <w:bCs/>
            <w:i/>
            <w:iCs/>
            <w:lang w:val="es-ES"/>
          </w:rPr>
          <w:t>c</w:t>
        </w:r>
        <w:r w:rsidRPr="00FB5BDD">
          <w:rPr>
            <w:bCs/>
            <w:i/>
            <w:iCs/>
            <w:lang w:val="es-ES"/>
          </w:rPr>
          <w:t>ional</w:t>
        </w:r>
      </w:smartTag>
      <w:r w:rsidRPr="00FB5BDD">
        <w:rPr>
          <w:bCs/>
          <w:i/>
          <w:iCs/>
          <w:lang w:val="es-ES"/>
        </w:rPr>
        <w:t xml:space="preserve"> PPD </w:t>
      </w:r>
    </w:p>
    <w:p w:rsidR="00F056CD" w:rsidRPr="00FB5BDD" w:rsidRDefault="00F056CD" w:rsidP="00F056CD">
      <w:pPr>
        <w:spacing w:after="120"/>
        <w:ind w:left="1134" w:right="1134"/>
        <w:jc w:val="both"/>
        <w:rPr>
          <w:bCs/>
          <w:lang w:val="es-ES"/>
        </w:rPr>
      </w:pPr>
      <w:r w:rsidRPr="00FB5BDD">
        <w:rPr>
          <w:b/>
          <w:lang w:val="es-ES"/>
        </w:rPr>
        <w:t>MINARS</w:t>
      </w:r>
      <w:r w:rsidRPr="00FB5BDD">
        <w:rPr>
          <w:lang w:val="es-ES"/>
        </w:rPr>
        <w:t xml:space="preserve"> </w:t>
      </w:r>
      <w:r w:rsidRPr="00FB5BDD">
        <w:rPr>
          <w:i/>
          <w:iCs/>
          <w:lang w:val="es-ES"/>
        </w:rPr>
        <w:t>Program</w:t>
      </w:r>
      <w:r w:rsidR="00FB5BDD" w:rsidRPr="00FB5BDD">
        <w:rPr>
          <w:i/>
          <w:iCs/>
          <w:lang w:val="es-ES"/>
        </w:rPr>
        <w:t>a</w:t>
      </w:r>
      <w:r w:rsidRPr="00FB5BDD">
        <w:rPr>
          <w:i/>
          <w:iCs/>
          <w:lang w:val="es-ES"/>
        </w:rPr>
        <w:t xml:space="preserve"> </w:t>
      </w:r>
      <w:r w:rsidR="00FB5BDD" w:rsidRPr="00FB5BDD">
        <w:rPr>
          <w:i/>
          <w:iCs/>
          <w:lang w:val="es-ES"/>
        </w:rPr>
        <w:t>de</w:t>
      </w:r>
      <w:r w:rsidRPr="00FB5BDD">
        <w:rPr>
          <w:i/>
          <w:iCs/>
          <w:lang w:val="es-ES"/>
        </w:rPr>
        <w:t xml:space="preserve"> Ac</w:t>
      </w:r>
      <w:r w:rsidR="00FB5BDD" w:rsidRPr="00FB5BDD">
        <w:rPr>
          <w:i/>
          <w:iCs/>
          <w:lang w:val="es-ES"/>
        </w:rPr>
        <w:t>c</w:t>
      </w:r>
      <w:r w:rsidRPr="00FB5BDD">
        <w:rPr>
          <w:i/>
          <w:iCs/>
          <w:lang w:val="es-ES"/>
        </w:rPr>
        <w:t>i</w:t>
      </w:r>
      <w:r w:rsidR="00FB5BDD" w:rsidRPr="00FB5BDD">
        <w:rPr>
          <w:i/>
          <w:iCs/>
          <w:lang w:val="es-ES"/>
        </w:rPr>
        <w:t>ó</w:t>
      </w:r>
      <w:r w:rsidRPr="00FB5BDD">
        <w:rPr>
          <w:i/>
          <w:iCs/>
          <w:lang w:val="es-ES"/>
        </w:rPr>
        <w:t>n, An</w:t>
      </w:r>
      <w:r w:rsidR="00FB5BDD" w:rsidRPr="00FB5BDD">
        <w:rPr>
          <w:i/>
          <w:iCs/>
          <w:lang w:val="es-ES"/>
        </w:rPr>
        <w:t>á</w:t>
      </w:r>
      <w:r w:rsidRPr="00FB5BDD">
        <w:rPr>
          <w:i/>
          <w:iCs/>
          <w:lang w:val="es-ES"/>
        </w:rPr>
        <w:t>l</w:t>
      </w:r>
      <w:r w:rsidR="00FB5BDD" w:rsidRPr="00FB5BDD">
        <w:rPr>
          <w:i/>
          <w:iCs/>
          <w:lang w:val="es-ES"/>
        </w:rPr>
        <w:t>i</w:t>
      </w:r>
      <w:r w:rsidRPr="00FB5BDD">
        <w:rPr>
          <w:i/>
          <w:iCs/>
          <w:lang w:val="es-ES"/>
        </w:rPr>
        <w:t xml:space="preserve">sis </w:t>
      </w:r>
      <w:r w:rsidR="00FB5BDD" w:rsidRPr="00FB5BDD">
        <w:rPr>
          <w:i/>
          <w:iCs/>
          <w:lang w:val="es-ES"/>
        </w:rPr>
        <w:t>y</w:t>
      </w:r>
      <w:r w:rsidRPr="00FB5BDD">
        <w:rPr>
          <w:i/>
          <w:iCs/>
          <w:lang w:val="es-ES"/>
        </w:rPr>
        <w:t xml:space="preserve"> Evalua</w:t>
      </w:r>
      <w:r w:rsidR="00FB5BDD" w:rsidRPr="00FB5BDD">
        <w:rPr>
          <w:i/>
          <w:iCs/>
          <w:lang w:val="es-ES"/>
        </w:rPr>
        <w:t>c</w:t>
      </w:r>
      <w:r w:rsidRPr="00FB5BDD">
        <w:rPr>
          <w:i/>
          <w:iCs/>
          <w:lang w:val="es-ES"/>
        </w:rPr>
        <w:t>i</w:t>
      </w:r>
      <w:r w:rsidR="00FB5BDD" w:rsidRPr="00FB5BDD">
        <w:rPr>
          <w:i/>
          <w:iCs/>
          <w:lang w:val="es-ES"/>
        </w:rPr>
        <w:t>ó</w:t>
      </w:r>
      <w:r w:rsidRPr="00FB5BDD">
        <w:rPr>
          <w:i/>
          <w:iCs/>
          <w:lang w:val="es-ES"/>
        </w:rPr>
        <w:t>n</w:t>
      </w:r>
      <w:r w:rsidR="00FB5BDD" w:rsidRPr="00FB5BDD">
        <w:rPr>
          <w:i/>
          <w:iCs/>
          <w:lang w:val="es-ES"/>
        </w:rPr>
        <w:t xml:space="preserve"> Rápidas</w:t>
      </w:r>
      <w:r w:rsidRPr="00FB5BDD">
        <w:rPr>
          <w:i/>
          <w:iCs/>
          <w:lang w:val="es-ES"/>
        </w:rPr>
        <w:t xml:space="preserve"> (RAAAP</w:t>
      </w:r>
      <w:r w:rsidRPr="00FB5BDD">
        <w:rPr>
          <w:i/>
          <w:lang w:val="es-ES"/>
        </w:rPr>
        <w:t>)</w:t>
      </w:r>
    </w:p>
    <w:p w:rsidR="00F056CD" w:rsidRPr="00FB5BDD" w:rsidRDefault="00F056CD" w:rsidP="00F056CD">
      <w:pPr>
        <w:spacing w:after="120"/>
        <w:ind w:left="1134" w:right="1134"/>
        <w:jc w:val="both"/>
        <w:rPr>
          <w:bCs/>
          <w:lang w:val="es-ES"/>
        </w:rPr>
      </w:pPr>
      <w:r w:rsidRPr="00FB5BDD">
        <w:rPr>
          <w:b/>
          <w:lang w:val="es-ES"/>
        </w:rPr>
        <w:t>MINARS</w:t>
      </w:r>
      <w:r w:rsidRPr="00FB5BDD">
        <w:rPr>
          <w:lang w:val="es-ES"/>
        </w:rPr>
        <w:t xml:space="preserve"> </w:t>
      </w:r>
      <w:r w:rsidR="00FB5BDD" w:rsidRPr="00FB5BDD">
        <w:rPr>
          <w:i/>
          <w:iCs/>
          <w:lang w:val="es-ES"/>
        </w:rPr>
        <w:t>Programa de L</w:t>
      </w:r>
      <w:r w:rsidRPr="00FB5BDD">
        <w:rPr>
          <w:i/>
          <w:iCs/>
          <w:lang w:val="es-ES"/>
        </w:rPr>
        <w:t>ocaliza</w:t>
      </w:r>
      <w:r w:rsidR="00FB5BDD" w:rsidRPr="00FB5BDD">
        <w:rPr>
          <w:i/>
          <w:iCs/>
          <w:lang w:val="es-ES"/>
        </w:rPr>
        <w:t>c</w:t>
      </w:r>
      <w:r w:rsidRPr="00FB5BDD">
        <w:rPr>
          <w:i/>
          <w:iCs/>
          <w:lang w:val="es-ES"/>
        </w:rPr>
        <w:t>i</w:t>
      </w:r>
      <w:r w:rsidR="00FB5BDD" w:rsidRPr="00FB5BDD">
        <w:rPr>
          <w:i/>
          <w:iCs/>
          <w:lang w:val="es-ES"/>
        </w:rPr>
        <w:t>ó</w:t>
      </w:r>
      <w:r w:rsidRPr="00FB5BDD">
        <w:rPr>
          <w:i/>
          <w:iCs/>
          <w:lang w:val="es-ES"/>
        </w:rPr>
        <w:t xml:space="preserve">n </w:t>
      </w:r>
      <w:r w:rsidR="00FB5BDD" w:rsidRPr="00FB5BDD">
        <w:rPr>
          <w:i/>
          <w:iCs/>
          <w:lang w:val="es-ES"/>
        </w:rPr>
        <w:t>y</w:t>
      </w:r>
      <w:r w:rsidRPr="00FB5BDD">
        <w:rPr>
          <w:i/>
          <w:iCs/>
          <w:lang w:val="es-ES"/>
        </w:rPr>
        <w:t xml:space="preserve"> Reuni</w:t>
      </w:r>
      <w:r w:rsidR="00FB5BDD" w:rsidRPr="00FB5BDD">
        <w:rPr>
          <w:i/>
          <w:iCs/>
          <w:lang w:val="es-ES"/>
        </w:rPr>
        <w:t>ón</w:t>
      </w:r>
      <w:r w:rsidRPr="00FB5BDD">
        <w:rPr>
          <w:lang w:val="es-ES"/>
        </w:rPr>
        <w:t xml:space="preserve"> </w:t>
      </w:r>
    </w:p>
    <w:p w:rsidR="00F056CD" w:rsidRPr="00FB5BDD" w:rsidRDefault="00F056CD" w:rsidP="00F056CD">
      <w:pPr>
        <w:spacing w:after="120"/>
        <w:ind w:left="1134" w:right="1134"/>
        <w:jc w:val="both"/>
        <w:rPr>
          <w:bCs/>
          <w:lang w:val="es-ES"/>
        </w:rPr>
      </w:pPr>
      <w:r w:rsidRPr="00FB5BDD">
        <w:rPr>
          <w:b/>
          <w:lang w:val="es-ES"/>
        </w:rPr>
        <w:t>MINIPLAN</w:t>
      </w:r>
      <w:r w:rsidRPr="00FB5BDD">
        <w:rPr>
          <w:bCs/>
          <w:lang w:val="es-ES"/>
        </w:rPr>
        <w:t xml:space="preserve"> (2006)</w:t>
      </w:r>
      <w:r w:rsidRPr="00FB5BDD">
        <w:rPr>
          <w:bCs/>
          <w:i/>
          <w:iCs/>
          <w:lang w:val="es-ES"/>
        </w:rPr>
        <w:t xml:space="preserve"> </w:t>
      </w:r>
      <w:r w:rsidR="00FB5BDD" w:rsidRPr="00FB5BDD">
        <w:rPr>
          <w:bCs/>
          <w:i/>
          <w:iCs/>
          <w:lang w:val="es-ES"/>
        </w:rPr>
        <w:t xml:space="preserve">Encuesta sobre el </w:t>
      </w:r>
      <w:r w:rsidRPr="00FB5BDD">
        <w:rPr>
          <w:bCs/>
          <w:i/>
          <w:iCs/>
          <w:lang w:val="es-ES"/>
        </w:rPr>
        <w:t>Program</w:t>
      </w:r>
      <w:r w:rsidR="00FB5BDD" w:rsidRPr="00FB5BDD">
        <w:rPr>
          <w:bCs/>
          <w:i/>
          <w:iCs/>
          <w:lang w:val="es-ES"/>
        </w:rPr>
        <w:t>a del Gobierno</w:t>
      </w:r>
      <w:r w:rsidRPr="00FB5BDD">
        <w:rPr>
          <w:bCs/>
          <w:lang w:val="es-ES"/>
        </w:rPr>
        <w:t xml:space="preserve"> </w:t>
      </w:r>
    </w:p>
    <w:p w:rsidR="00F056CD" w:rsidRPr="00FB5BDD" w:rsidRDefault="00F056CD" w:rsidP="00F056CD">
      <w:pPr>
        <w:spacing w:after="120"/>
        <w:ind w:left="1134" w:right="1134"/>
        <w:jc w:val="both"/>
        <w:rPr>
          <w:bCs/>
          <w:lang w:val="es-ES"/>
        </w:rPr>
      </w:pPr>
      <w:r w:rsidRPr="00FB5BDD">
        <w:rPr>
          <w:b/>
          <w:bCs/>
          <w:lang w:val="es-ES"/>
        </w:rPr>
        <w:t>MINSA</w:t>
      </w:r>
      <w:r w:rsidRPr="00FB5BDD">
        <w:rPr>
          <w:lang w:val="es-ES"/>
        </w:rPr>
        <w:t xml:space="preserve"> </w:t>
      </w:r>
      <w:r w:rsidR="00FB5BDD" w:rsidRPr="00FB5BDD">
        <w:rPr>
          <w:i/>
          <w:iCs/>
          <w:lang w:val="es-ES"/>
        </w:rPr>
        <w:t xml:space="preserve">Estrategia </w:t>
      </w:r>
      <w:r w:rsidR="00D5143B" w:rsidRPr="00FB5BDD">
        <w:rPr>
          <w:i/>
          <w:iCs/>
          <w:lang w:val="es-ES"/>
        </w:rPr>
        <w:t>nacional de salud reproductiva</w:t>
      </w:r>
    </w:p>
    <w:p w:rsidR="00F056CD" w:rsidRPr="00FB5BDD" w:rsidRDefault="00F056CD" w:rsidP="00F056CD">
      <w:pPr>
        <w:spacing w:after="120"/>
        <w:ind w:left="1134" w:right="1134"/>
        <w:jc w:val="both"/>
        <w:rPr>
          <w:lang w:val="es-ES"/>
        </w:rPr>
      </w:pPr>
      <w:r w:rsidRPr="00FB5BDD">
        <w:rPr>
          <w:b/>
          <w:bCs/>
          <w:lang w:val="es-ES"/>
        </w:rPr>
        <w:t>MINSA</w:t>
      </w:r>
      <w:r w:rsidRPr="00FB5BDD">
        <w:rPr>
          <w:iCs/>
          <w:lang w:val="es-ES"/>
        </w:rPr>
        <w:t xml:space="preserve"> </w:t>
      </w:r>
      <w:r w:rsidR="00FB5BDD" w:rsidRPr="00FB5BDD">
        <w:rPr>
          <w:i/>
          <w:lang w:val="es-ES"/>
        </w:rPr>
        <w:t xml:space="preserve">Plan Estratégico </w:t>
      </w:r>
      <w:r w:rsidR="00535472" w:rsidRPr="00FB5BDD">
        <w:rPr>
          <w:i/>
          <w:lang w:val="es-ES"/>
        </w:rPr>
        <w:t xml:space="preserve">nacional </w:t>
      </w:r>
      <w:r w:rsidR="00FB5BDD" w:rsidRPr="00FB5BDD">
        <w:rPr>
          <w:i/>
          <w:lang w:val="es-ES"/>
        </w:rPr>
        <w:t>para el</w:t>
      </w:r>
      <w:r w:rsidRPr="00FB5BDD">
        <w:rPr>
          <w:i/>
          <w:lang w:val="es-ES"/>
        </w:rPr>
        <w:t xml:space="preserve"> </w:t>
      </w:r>
      <w:r w:rsidR="00FB5BDD" w:rsidRPr="00FB5BDD">
        <w:rPr>
          <w:i/>
          <w:lang w:val="es-ES"/>
        </w:rPr>
        <w:t>VI</w:t>
      </w:r>
      <w:r w:rsidRPr="00FB5BDD">
        <w:rPr>
          <w:i/>
          <w:lang w:val="es-ES"/>
        </w:rPr>
        <w:t>H/</w:t>
      </w:r>
      <w:r w:rsidR="00FB5BDD" w:rsidRPr="00FB5BDD">
        <w:rPr>
          <w:i/>
          <w:lang w:val="es-ES"/>
        </w:rPr>
        <w:t>SID</w:t>
      </w:r>
      <w:r w:rsidRPr="00FB5BDD">
        <w:rPr>
          <w:i/>
          <w:lang w:val="es-ES"/>
        </w:rPr>
        <w:t xml:space="preserve">A </w:t>
      </w:r>
      <w:r w:rsidR="00535472">
        <w:rPr>
          <w:i/>
          <w:lang w:val="es-ES"/>
        </w:rPr>
        <w:t>–</w:t>
      </w:r>
      <w:r w:rsidRPr="00FB5BDD">
        <w:rPr>
          <w:i/>
          <w:lang w:val="es-ES"/>
        </w:rPr>
        <w:t xml:space="preserve"> MINSA</w:t>
      </w:r>
    </w:p>
    <w:p w:rsidR="00F056CD" w:rsidRPr="001A0407" w:rsidRDefault="00F056CD" w:rsidP="00F056CD">
      <w:pPr>
        <w:spacing w:after="120"/>
        <w:ind w:left="1134" w:right="1134"/>
        <w:jc w:val="both"/>
        <w:rPr>
          <w:lang w:val="es-ES"/>
        </w:rPr>
      </w:pPr>
      <w:r w:rsidRPr="001A0407">
        <w:rPr>
          <w:b/>
          <w:bCs/>
          <w:lang w:val="es-ES"/>
        </w:rPr>
        <w:t>MINSA</w:t>
      </w:r>
      <w:r w:rsidRPr="001A0407">
        <w:rPr>
          <w:lang w:val="es-ES"/>
        </w:rPr>
        <w:t xml:space="preserve"> </w:t>
      </w:r>
      <w:r w:rsidR="00FB5BDD" w:rsidRPr="001A0407">
        <w:rPr>
          <w:i/>
          <w:iCs/>
          <w:lang w:val="es-ES"/>
        </w:rPr>
        <w:t>Plan Es</w:t>
      </w:r>
      <w:r w:rsidRPr="001A0407">
        <w:rPr>
          <w:i/>
          <w:iCs/>
          <w:lang w:val="es-ES"/>
        </w:rPr>
        <w:t>trat</w:t>
      </w:r>
      <w:r w:rsidR="00FB5BDD" w:rsidRPr="001A0407">
        <w:rPr>
          <w:i/>
          <w:iCs/>
          <w:lang w:val="es-ES"/>
        </w:rPr>
        <w:t>é</w:t>
      </w:r>
      <w:r w:rsidRPr="001A0407">
        <w:rPr>
          <w:i/>
          <w:iCs/>
          <w:lang w:val="es-ES"/>
        </w:rPr>
        <w:t>gic</w:t>
      </w:r>
      <w:r w:rsidR="00FB5BDD" w:rsidRPr="001A0407">
        <w:rPr>
          <w:i/>
          <w:iCs/>
          <w:lang w:val="es-ES"/>
        </w:rPr>
        <w:t xml:space="preserve">o para la </w:t>
      </w:r>
      <w:r w:rsidR="00535472" w:rsidRPr="001A0407">
        <w:rPr>
          <w:i/>
          <w:iCs/>
          <w:lang w:val="es-ES"/>
        </w:rPr>
        <w:t xml:space="preserve">reducción acelerada de la mortalidad </w:t>
      </w:r>
      <w:r w:rsidR="00535472">
        <w:rPr>
          <w:i/>
          <w:iCs/>
          <w:lang w:val="es-ES"/>
        </w:rPr>
        <w:t>maternoinfantil</w:t>
      </w:r>
    </w:p>
    <w:p w:rsidR="00F056CD" w:rsidRPr="001A0407" w:rsidRDefault="00F056CD" w:rsidP="00F056CD">
      <w:pPr>
        <w:spacing w:after="120"/>
        <w:ind w:left="1134" w:right="1134"/>
        <w:jc w:val="both"/>
        <w:rPr>
          <w:i/>
          <w:iCs/>
          <w:lang w:val="es-ES"/>
        </w:rPr>
      </w:pPr>
      <w:r w:rsidRPr="001A0407">
        <w:rPr>
          <w:b/>
          <w:bCs/>
          <w:lang w:val="es-ES"/>
        </w:rPr>
        <w:t>MINSA</w:t>
      </w:r>
      <w:r w:rsidRPr="001A0407">
        <w:rPr>
          <w:lang w:val="es-ES"/>
        </w:rPr>
        <w:t xml:space="preserve"> </w:t>
      </w:r>
      <w:r w:rsidRPr="001A0407">
        <w:rPr>
          <w:i/>
          <w:iCs/>
          <w:lang w:val="es-ES"/>
        </w:rPr>
        <w:t>Program</w:t>
      </w:r>
      <w:r w:rsidR="001A0407" w:rsidRPr="001A0407">
        <w:rPr>
          <w:i/>
          <w:iCs/>
          <w:lang w:val="es-ES"/>
        </w:rPr>
        <w:t>a Ampliado de</w:t>
      </w:r>
      <w:r w:rsidRPr="001A0407">
        <w:rPr>
          <w:i/>
          <w:iCs/>
          <w:lang w:val="es-ES"/>
        </w:rPr>
        <w:t xml:space="preserve"> I</w:t>
      </w:r>
      <w:r w:rsidR="001A0407" w:rsidRPr="001A0407">
        <w:rPr>
          <w:i/>
          <w:iCs/>
          <w:lang w:val="es-ES"/>
        </w:rPr>
        <w:t>n</w:t>
      </w:r>
      <w:r w:rsidRPr="001A0407">
        <w:rPr>
          <w:i/>
          <w:iCs/>
          <w:lang w:val="es-ES"/>
        </w:rPr>
        <w:t>muniza</w:t>
      </w:r>
      <w:r w:rsidR="001A0407" w:rsidRPr="001A0407">
        <w:rPr>
          <w:i/>
          <w:iCs/>
          <w:lang w:val="es-ES"/>
        </w:rPr>
        <w:t>c</w:t>
      </w:r>
      <w:r w:rsidRPr="001A0407">
        <w:rPr>
          <w:i/>
          <w:iCs/>
          <w:lang w:val="es-ES"/>
        </w:rPr>
        <w:t>i</w:t>
      </w:r>
      <w:r w:rsidR="001A0407" w:rsidRPr="001A0407">
        <w:rPr>
          <w:i/>
          <w:iCs/>
          <w:lang w:val="es-ES"/>
        </w:rPr>
        <w:t>ó</w:t>
      </w:r>
      <w:r w:rsidRPr="001A0407">
        <w:rPr>
          <w:i/>
          <w:iCs/>
          <w:lang w:val="es-ES"/>
        </w:rPr>
        <w:t>n</w:t>
      </w:r>
    </w:p>
    <w:p w:rsidR="001A0407" w:rsidRPr="001A0407" w:rsidRDefault="001A0407" w:rsidP="00F056CD">
      <w:pPr>
        <w:spacing w:after="120"/>
        <w:ind w:left="1134" w:right="1134"/>
        <w:jc w:val="both"/>
        <w:rPr>
          <w:i/>
          <w:lang w:val="es-ES"/>
        </w:rPr>
      </w:pPr>
      <w:r>
        <w:rPr>
          <w:b/>
          <w:lang w:val="es-ES"/>
        </w:rPr>
        <w:t>NACIONES UNIDAS</w:t>
      </w:r>
      <w:r>
        <w:rPr>
          <w:lang w:val="es-ES"/>
        </w:rPr>
        <w:t xml:space="preserve"> </w:t>
      </w:r>
      <w:r>
        <w:rPr>
          <w:i/>
          <w:lang w:val="es-ES"/>
        </w:rPr>
        <w:t>Convención sobre los Derechos del Niño</w:t>
      </w:r>
    </w:p>
    <w:p w:rsidR="00771728" w:rsidRPr="00771728" w:rsidRDefault="00771728" w:rsidP="00F056CD">
      <w:pPr>
        <w:spacing w:after="120"/>
        <w:ind w:left="1134" w:right="1134"/>
        <w:jc w:val="both"/>
        <w:rPr>
          <w:i/>
          <w:lang w:val="es-ES"/>
        </w:rPr>
      </w:pPr>
      <w:r>
        <w:rPr>
          <w:b/>
          <w:lang w:val="es-ES"/>
        </w:rPr>
        <w:t>OAA</w:t>
      </w:r>
      <w:r>
        <w:rPr>
          <w:i/>
          <w:lang w:val="es-ES"/>
        </w:rPr>
        <w:t xml:space="preserve"> Ordenamiento Jurídico de Angola</w:t>
      </w:r>
    </w:p>
    <w:p w:rsidR="00F056CD" w:rsidRPr="001A0407" w:rsidRDefault="001A0407" w:rsidP="00F056CD">
      <w:pPr>
        <w:spacing w:after="120"/>
        <w:ind w:left="1134" w:right="1134"/>
        <w:jc w:val="both"/>
        <w:rPr>
          <w:bCs/>
          <w:lang w:val="es-ES"/>
        </w:rPr>
      </w:pPr>
      <w:r w:rsidRPr="001A0407">
        <w:rPr>
          <w:b/>
          <w:lang w:val="es-ES"/>
        </w:rPr>
        <w:t>ORGANISMOS DEL E</w:t>
      </w:r>
      <w:r w:rsidR="00F056CD" w:rsidRPr="001A0407">
        <w:rPr>
          <w:b/>
          <w:lang w:val="es-ES"/>
        </w:rPr>
        <w:t>STA</w:t>
      </w:r>
      <w:r w:rsidRPr="001A0407">
        <w:rPr>
          <w:b/>
          <w:lang w:val="es-ES"/>
        </w:rPr>
        <w:t>DO</w:t>
      </w:r>
      <w:r w:rsidR="00F056CD" w:rsidRPr="001A0407">
        <w:rPr>
          <w:b/>
          <w:lang w:val="es-ES"/>
        </w:rPr>
        <w:t xml:space="preserve"> </w:t>
      </w:r>
      <w:r w:rsidRPr="001A0407">
        <w:rPr>
          <w:b/>
          <w:lang w:val="es-ES"/>
        </w:rPr>
        <w:t>Y DEL</w:t>
      </w:r>
      <w:r w:rsidR="00F056CD" w:rsidRPr="001A0407">
        <w:rPr>
          <w:b/>
          <w:lang w:val="es-ES"/>
        </w:rPr>
        <w:t xml:space="preserve"> GO</w:t>
      </w:r>
      <w:r w:rsidRPr="001A0407">
        <w:rPr>
          <w:b/>
          <w:lang w:val="es-ES"/>
        </w:rPr>
        <w:t>BI</w:t>
      </w:r>
      <w:r w:rsidR="00F056CD" w:rsidRPr="001A0407">
        <w:rPr>
          <w:b/>
          <w:lang w:val="es-ES"/>
        </w:rPr>
        <w:t>ERN</w:t>
      </w:r>
      <w:r>
        <w:rPr>
          <w:b/>
          <w:lang w:val="es-ES"/>
        </w:rPr>
        <w:t>O</w:t>
      </w:r>
      <w:r w:rsidR="00F056CD" w:rsidRPr="001A0407">
        <w:rPr>
          <w:b/>
          <w:lang w:val="es-ES"/>
        </w:rPr>
        <w:t xml:space="preserve"> </w:t>
      </w:r>
      <w:r>
        <w:rPr>
          <w:bCs/>
          <w:i/>
          <w:iCs/>
          <w:lang w:val="es-ES"/>
        </w:rPr>
        <w:t>Informes sectoriales y otros documentos</w:t>
      </w:r>
      <w:r w:rsidR="00F056CD" w:rsidRPr="001A0407">
        <w:rPr>
          <w:bCs/>
          <w:i/>
          <w:iCs/>
          <w:lang w:val="es-ES"/>
        </w:rPr>
        <w:t xml:space="preserve"> oficial</w:t>
      </w:r>
      <w:r>
        <w:rPr>
          <w:bCs/>
          <w:i/>
          <w:iCs/>
          <w:lang w:val="es-ES"/>
        </w:rPr>
        <w:t>es</w:t>
      </w:r>
    </w:p>
    <w:p w:rsidR="001A0407" w:rsidRPr="001A0407" w:rsidRDefault="001A0407" w:rsidP="00F056CD">
      <w:pPr>
        <w:spacing w:after="120"/>
        <w:ind w:left="1134" w:right="1134"/>
        <w:jc w:val="both"/>
        <w:rPr>
          <w:bCs/>
          <w:i/>
          <w:lang w:val="es-ES"/>
        </w:rPr>
      </w:pPr>
      <w:r w:rsidRPr="001A0407">
        <w:rPr>
          <w:b/>
          <w:bCs/>
          <w:lang w:val="es-ES"/>
        </w:rPr>
        <w:t xml:space="preserve">PNUD </w:t>
      </w:r>
      <w:r w:rsidR="00771728">
        <w:rPr>
          <w:bCs/>
          <w:lang w:val="es-ES"/>
        </w:rPr>
        <w:t>(2006)</w:t>
      </w:r>
      <w:r w:rsidRPr="001A0407">
        <w:rPr>
          <w:bCs/>
          <w:i/>
          <w:lang w:val="es-ES"/>
        </w:rPr>
        <w:t xml:space="preserve"> Informe sobre el Desarrollo Humano</w:t>
      </w:r>
    </w:p>
    <w:p w:rsidR="00F056CD" w:rsidRPr="00D137A0" w:rsidRDefault="00F056CD" w:rsidP="00F056CD">
      <w:pPr>
        <w:spacing w:after="120"/>
        <w:ind w:left="1134" w:right="1134"/>
        <w:jc w:val="both"/>
      </w:pPr>
      <w:r w:rsidRPr="00F056CD">
        <w:rPr>
          <w:b/>
          <w:bCs/>
        </w:rPr>
        <w:t xml:space="preserve">UNICEF </w:t>
      </w:r>
      <w:r w:rsidR="001072E8">
        <w:rPr>
          <w:i/>
          <w:iCs/>
        </w:rPr>
        <w:t>"</w:t>
      </w:r>
      <w:r w:rsidRPr="00F056CD">
        <w:rPr>
          <w:i/>
          <w:iCs/>
        </w:rPr>
        <w:t>Best Estimate</w:t>
      </w:r>
      <w:r w:rsidR="001072E8">
        <w:rPr>
          <w:i/>
          <w:iCs/>
        </w:rPr>
        <w:t>"</w:t>
      </w:r>
      <w:r w:rsidRPr="00D137A0">
        <w:t xml:space="preserve"> </w:t>
      </w:r>
    </w:p>
    <w:p w:rsidR="00F056CD" w:rsidRPr="00F056CD" w:rsidRDefault="00F056CD" w:rsidP="00F056CD">
      <w:pPr>
        <w:spacing w:before="240"/>
        <w:jc w:val="center"/>
        <w:rPr>
          <w:u w:val="single"/>
        </w:rPr>
      </w:pPr>
      <w:r w:rsidRPr="00F056CD">
        <w:rPr>
          <w:u w:val="single"/>
        </w:rPr>
        <w:tab/>
      </w:r>
      <w:r w:rsidRPr="00F056CD">
        <w:rPr>
          <w:u w:val="single"/>
        </w:rPr>
        <w:tab/>
      </w:r>
      <w:r w:rsidRPr="00F056CD">
        <w:rPr>
          <w:u w:val="single"/>
        </w:rPr>
        <w:tab/>
      </w:r>
    </w:p>
    <w:p w:rsidR="00E81170" w:rsidRPr="00DB5512" w:rsidRDefault="00E81170" w:rsidP="002A19E0">
      <w:pPr>
        <w:pStyle w:val="SingleTxtG"/>
      </w:pPr>
    </w:p>
    <w:sectPr w:rsidR="00E81170" w:rsidRPr="00DB5512" w:rsidSect="002F20AF">
      <w:headerReference w:type="even" r:id="rId92"/>
      <w:headerReference w:type="default" r:id="rId93"/>
      <w:footerReference w:type="even" r:id="rId94"/>
      <w:footerReference w:type="default" r:id="rId95"/>
      <w:footerReference w:type="first" r:id="rId96"/>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69A9" w:rsidRDefault="003069A9"/>
  </w:endnote>
  <w:endnote w:type="continuationSeparator" w:id="0">
    <w:p w:rsidR="003069A9" w:rsidRDefault="003069A9"/>
  </w:endnote>
  <w:endnote w:type="continuationNotice" w:id="1">
    <w:p w:rsidR="003069A9" w:rsidRDefault="003069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doni MT">
    <w:panose1 w:val="020706030806060202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199" w:rsidRPr="0055009B" w:rsidRDefault="00ED5199" w:rsidP="0055009B">
    <w:pPr>
      <w:pStyle w:val="Footer"/>
      <w:tabs>
        <w:tab w:val="right" w:pos="9598"/>
      </w:tabs>
    </w:pPr>
    <w:r w:rsidRPr="0055009B">
      <w:rPr>
        <w:b/>
        <w:sz w:val="18"/>
      </w:rPr>
      <w:fldChar w:fldCharType="begin"/>
    </w:r>
    <w:r w:rsidRPr="0055009B">
      <w:rPr>
        <w:b/>
        <w:sz w:val="18"/>
      </w:rPr>
      <w:instrText xml:space="preserve"> PAGE  \* MERGEFORMAT </w:instrText>
    </w:r>
    <w:r w:rsidRPr="0055009B">
      <w:rPr>
        <w:b/>
        <w:sz w:val="18"/>
      </w:rPr>
      <w:fldChar w:fldCharType="separate"/>
    </w:r>
    <w:r w:rsidR="005A77CD">
      <w:rPr>
        <w:b/>
        <w:noProof/>
        <w:sz w:val="18"/>
      </w:rPr>
      <w:t>98</w:t>
    </w:r>
    <w:r w:rsidRPr="0055009B">
      <w:rPr>
        <w:b/>
        <w:sz w:val="18"/>
      </w:rPr>
      <w:fldChar w:fldCharType="end"/>
    </w:r>
    <w:r>
      <w:rPr>
        <w:sz w:val="18"/>
      </w:rPr>
      <w:tab/>
    </w:r>
    <w:r>
      <w:t>GE.10-41233</w:t>
    </w:r>
    <w:r w:rsidR="00825CF5">
      <w:t xml:space="preserve">  </w:t>
    </w:r>
    <w: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199" w:rsidRPr="0055009B" w:rsidRDefault="00ED5199" w:rsidP="0055009B">
    <w:pPr>
      <w:pStyle w:val="Footer"/>
      <w:tabs>
        <w:tab w:val="right" w:pos="9598"/>
      </w:tabs>
      <w:rPr>
        <w:b/>
        <w:sz w:val="18"/>
      </w:rPr>
    </w:pPr>
    <w:r>
      <w:t>GE.10-41233  (EXT)</w:t>
    </w:r>
    <w:r>
      <w:tab/>
    </w:r>
    <w:r w:rsidRPr="0055009B">
      <w:rPr>
        <w:b/>
        <w:sz w:val="18"/>
      </w:rPr>
      <w:fldChar w:fldCharType="begin"/>
    </w:r>
    <w:r w:rsidRPr="0055009B">
      <w:rPr>
        <w:b/>
        <w:sz w:val="18"/>
      </w:rPr>
      <w:instrText xml:space="preserve"> PAGE  \* MERGEFORMAT </w:instrText>
    </w:r>
    <w:r w:rsidRPr="0055009B">
      <w:rPr>
        <w:b/>
        <w:sz w:val="18"/>
      </w:rPr>
      <w:fldChar w:fldCharType="separate"/>
    </w:r>
    <w:r w:rsidR="005A77CD">
      <w:rPr>
        <w:b/>
        <w:noProof/>
        <w:sz w:val="18"/>
      </w:rPr>
      <w:t>97</w:t>
    </w:r>
    <w:r w:rsidRPr="0055009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199" w:rsidRPr="0048397A" w:rsidRDefault="00ED5199">
    <w:pPr>
      <w:pStyle w:val="Footer"/>
      <w:rPr>
        <w:sz w:val="20"/>
      </w:rPr>
    </w:pPr>
    <w:r>
      <w:rPr>
        <w:sz w:val="20"/>
      </w:rPr>
      <w:t>GE.10-41233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69A9" w:rsidRPr="000B175B" w:rsidRDefault="003069A9" w:rsidP="000B175B">
      <w:pPr>
        <w:tabs>
          <w:tab w:val="right" w:pos="2155"/>
        </w:tabs>
        <w:spacing w:after="80"/>
        <w:ind w:left="680"/>
        <w:rPr>
          <w:u w:val="single"/>
        </w:rPr>
      </w:pPr>
      <w:r>
        <w:rPr>
          <w:u w:val="single"/>
        </w:rPr>
        <w:tab/>
      </w:r>
    </w:p>
  </w:footnote>
  <w:footnote w:type="continuationSeparator" w:id="0">
    <w:p w:rsidR="003069A9" w:rsidRPr="00FC68B7" w:rsidRDefault="003069A9" w:rsidP="00FC68B7">
      <w:pPr>
        <w:tabs>
          <w:tab w:val="left" w:pos="2155"/>
        </w:tabs>
        <w:spacing w:after="80"/>
        <w:ind w:left="680"/>
        <w:rPr>
          <w:u w:val="single"/>
        </w:rPr>
      </w:pPr>
      <w:r>
        <w:rPr>
          <w:u w:val="single"/>
        </w:rPr>
        <w:tab/>
      </w:r>
    </w:p>
  </w:footnote>
  <w:footnote w:type="continuationNotice" w:id="1">
    <w:p w:rsidR="003069A9" w:rsidRDefault="003069A9"/>
  </w:footnote>
  <w:footnote w:id="2">
    <w:p w:rsidR="00ED5199" w:rsidRPr="002F5214" w:rsidRDefault="00ED5199">
      <w:pPr>
        <w:pStyle w:val="FootnoteText"/>
        <w:rPr>
          <w:lang w:val="es-ES"/>
        </w:rPr>
      </w:pPr>
      <w:r>
        <w:tab/>
      </w:r>
      <w:r w:rsidRPr="002F5214">
        <w:rPr>
          <w:rStyle w:val="FootnoteReference"/>
          <w:sz w:val="20"/>
          <w:vertAlign w:val="baseline"/>
          <w:lang w:val="es-ES"/>
        </w:rPr>
        <w:t>*</w:t>
      </w:r>
      <w:r w:rsidRPr="002F5214">
        <w:rPr>
          <w:sz w:val="20"/>
          <w:lang w:val="es-ES"/>
        </w:rPr>
        <w:tab/>
        <w:t>Con arreglo a la</w:t>
      </w:r>
      <w:r w:rsidRPr="002F5214">
        <w:rPr>
          <w:lang w:val="es-ES"/>
        </w:rPr>
        <w:t xml:space="preserve"> información transmitida a los Estados partes acerca de la </w:t>
      </w:r>
      <w:r>
        <w:rPr>
          <w:lang w:val="es-ES"/>
        </w:rPr>
        <w:t xml:space="preserve">publicación </w:t>
      </w:r>
      <w:r w:rsidRPr="002F5214">
        <w:rPr>
          <w:lang w:val="es-ES"/>
        </w:rPr>
        <w:t>de sus informes, el presente do</w:t>
      </w:r>
      <w:r>
        <w:rPr>
          <w:lang w:val="es-ES"/>
        </w:rPr>
        <w:t>cumento no fue objeto de revisió</w:t>
      </w:r>
      <w:r w:rsidRPr="002F5214">
        <w:rPr>
          <w:lang w:val="es-ES"/>
        </w:rPr>
        <w:t>n editorial oficial antes de ser enviado a los servicios de traducción de las Naciones Unidas.</w:t>
      </w:r>
    </w:p>
  </w:footnote>
  <w:footnote w:id="3">
    <w:p w:rsidR="00ED5199" w:rsidRPr="00D213C4" w:rsidRDefault="00ED5199" w:rsidP="006B179B">
      <w:pPr>
        <w:pStyle w:val="FootnoteText"/>
        <w:widowControl w:val="0"/>
        <w:tabs>
          <w:tab w:val="clear" w:pos="1021"/>
          <w:tab w:val="right" w:pos="1020"/>
        </w:tabs>
        <w:rPr>
          <w:lang w:val="es-ES"/>
        </w:rPr>
      </w:pPr>
      <w:r w:rsidRPr="002F5214">
        <w:rPr>
          <w:lang w:val="es-ES"/>
        </w:rPr>
        <w:tab/>
      </w:r>
      <w:r>
        <w:rPr>
          <w:rStyle w:val="FootnoteReference"/>
        </w:rPr>
        <w:footnoteRef/>
      </w:r>
      <w:r w:rsidRPr="00D213C4">
        <w:rPr>
          <w:lang w:val="es-ES"/>
        </w:rPr>
        <w:tab/>
        <w:t>El</w:t>
      </w:r>
      <w:r w:rsidRPr="00D213C4">
        <w:rPr>
          <w:szCs w:val="18"/>
          <w:lang w:val="es-ES"/>
        </w:rPr>
        <w:t xml:space="preserve"> Comité examinó el primer informe de Angola (CRC/C/3/Add.66) en sus sesiones 991ª y 992ª</w:t>
      </w:r>
      <w:r>
        <w:rPr>
          <w:szCs w:val="18"/>
          <w:lang w:val="es-ES"/>
        </w:rPr>
        <w:t xml:space="preserve"> </w:t>
      </w:r>
      <w:r w:rsidRPr="00D213C4">
        <w:rPr>
          <w:szCs w:val="18"/>
          <w:lang w:val="es-ES"/>
        </w:rPr>
        <w:t xml:space="preserve">(CRC/C/ SR. 991-992), celebradas el 27 de septiembre de 2004, y aprobó sus observaciones </w:t>
      </w:r>
      <w:r>
        <w:rPr>
          <w:szCs w:val="18"/>
          <w:lang w:val="es-ES"/>
        </w:rPr>
        <w:t>finales y</w:t>
      </w:r>
      <w:r w:rsidRPr="00D213C4">
        <w:rPr>
          <w:szCs w:val="18"/>
          <w:lang w:val="es-ES"/>
        </w:rPr>
        <w:t xml:space="preserve"> </w:t>
      </w:r>
      <w:r>
        <w:rPr>
          <w:szCs w:val="18"/>
          <w:lang w:val="es-ES"/>
        </w:rPr>
        <w:t xml:space="preserve">sus </w:t>
      </w:r>
      <w:r w:rsidRPr="00D213C4">
        <w:rPr>
          <w:szCs w:val="18"/>
          <w:lang w:val="es-ES"/>
        </w:rPr>
        <w:t>recomenda</w:t>
      </w:r>
      <w:r>
        <w:rPr>
          <w:szCs w:val="18"/>
          <w:lang w:val="es-ES"/>
        </w:rPr>
        <w:t>c</w:t>
      </w:r>
      <w:r w:rsidRPr="00D213C4">
        <w:rPr>
          <w:szCs w:val="18"/>
          <w:lang w:val="es-ES"/>
        </w:rPr>
        <w:t>ion</w:t>
      </w:r>
      <w:r>
        <w:rPr>
          <w:szCs w:val="18"/>
          <w:lang w:val="es-ES"/>
        </w:rPr>
        <w:t>e</w:t>
      </w:r>
      <w:r w:rsidRPr="00D213C4">
        <w:rPr>
          <w:szCs w:val="18"/>
          <w:lang w:val="es-ES"/>
        </w:rPr>
        <w:t xml:space="preserve">s </w:t>
      </w:r>
      <w:r>
        <w:rPr>
          <w:szCs w:val="18"/>
          <w:lang w:val="es-ES"/>
        </w:rPr>
        <w:t>en</w:t>
      </w:r>
      <w:r w:rsidRPr="00D213C4">
        <w:rPr>
          <w:szCs w:val="18"/>
          <w:lang w:val="es-ES"/>
        </w:rPr>
        <w:t xml:space="preserve"> s</w:t>
      </w:r>
      <w:r>
        <w:rPr>
          <w:szCs w:val="18"/>
          <w:lang w:val="es-ES"/>
        </w:rPr>
        <w:t>u</w:t>
      </w:r>
      <w:r w:rsidRPr="00D213C4">
        <w:rPr>
          <w:szCs w:val="18"/>
          <w:lang w:val="es-ES"/>
        </w:rPr>
        <w:t xml:space="preserve"> 999</w:t>
      </w:r>
      <w:r>
        <w:rPr>
          <w:szCs w:val="18"/>
          <w:lang w:val="es-ES"/>
        </w:rPr>
        <w:t>ª</w:t>
      </w:r>
      <w:r w:rsidRPr="00D213C4">
        <w:rPr>
          <w:szCs w:val="18"/>
          <w:lang w:val="es-ES"/>
        </w:rPr>
        <w:t xml:space="preserve"> </w:t>
      </w:r>
      <w:r>
        <w:rPr>
          <w:szCs w:val="18"/>
          <w:lang w:val="es-ES"/>
        </w:rPr>
        <w:t>sesión, que tuvo lugar</w:t>
      </w:r>
      <w:r w:rsidRPr="00D213C4">
        <w:rPr>
          <w:szCs w:val="18"/>
          <w:lang w:val="es-ES"/>
        </w:rPr>
        <w:t xml:space="preserve"> </w:t>
      </w:r>
      <w:r>
        <w:rPr>
          <w:szCs w:val="18"/>
          <w:lang w:val="es-ES"/>
        </w:rPr>
        <w:t xml:space="preserve">el </w:t>
      </w:r>
      <w:r w:rsidRPr="00D213C4">
        <w:rPr>
          <w:szCs w:val="18"/>
          <w:lang w:val="es-ES"/>
        </w:rPr>
        <w:t>1</w:t>
      </w:r>
      <w:r>
        <w:rPr>
          <w:szCs w:val="18"/>
          <w:lang w:val="es-ES"/>
        </w:rPr>
        <w:t>º</w:t>
      </w:r>
      <w:r w:rsidRPr="00D213C4">
        <w:rPr>
          <w:szCs w:val="18"/>
          <w:lang w:val="es-ES"/>
        </w:rPr>
        <w:t xml:space="preserve"> </w:t>
      </w:r>
      <w:r>
        <w:rPr>
          <w:szCs w:val="18"/>
          <w:lang w:val="es-ES"/>
        </w:rPr>
        <w:t>de o</w:t>
      </w:r>
      <w:r w:rsidRPr="00D213C4">
        <w:rPr>
          <w:szCs w:val="18"/>
          <w:lang w:val="es-ES"/>
        </w:rPr>
        <w:t>ct</w:t>
      </w:r>
      <w:r>
        <w:rPr>
          <w:szCs w:val="18"/>
          <w:lang w:val="es-ES"/>
        </w:rPr>
        <w:t>u</w:t>
      </w:r>
      <w:r w:rsidRPr="00D213C4">
        <w:rPr>
          <w:szCs w:val="18"/>
          <w:lang w:val="es-ES"/>
        </w:rPr>
        <w:t>br</w:t>
      </w:r>
      <w:r>
        <w:rPr>
          <w:szCs w:val="18"/>
          <w:lang w:val="es-ES"/>
        </w:rPr>
        <w:t>e de</w:t>
      </w:r>
      <w:r w:rsidRPr="00D213C4">
        <w:rPr>
          <w:szCs w:val="18"/>
          <w:lang w:val="es-ES"/>
        </w:rPr>
        <w:t xml:space="preserve"> 2004.</w:t>
      </w:r>
    </w:p>
  </w:footnote>
  <w:footnote w:id="4">
    <w:p w:rsidR="00ED5199" w:rsidRDefault="00ED5199" w:rsidP="00FE435C">
      <w:pPr>
        <w:pStyle w:val="FootnoteText"/>
        <w:widowControl w:val="0"/>
        <w:tabs>
          <w:tab w:val="clear" w:pos="1021"/>
          <w:tab w:val="right" w:pos="1020"/>
        </w:tabs>
      </w:pPr>
      <w:r w:rsidRPr="00D213C4">
        <w:rPr>
          <w:lang w:val="es-ES"/>
        </w:rPr>
        <w:tab/>
      </w:r>
      <w:r>
        <w:rPr>
          <w:rStyle w:val="FootnoteReference"/>
        </w:rPr>
        <w:footnoteRef/>
      </w:r>
      <w:r>
        <w:tab/>
      </w:r>
      <w:r>
        <w:rPr>
          <w:lang w:val="en-US"/>
        </w:rPr>
        <w:t>HRI/MC/2004/3.</w:t>
      </w:r>
    </w:p>
  </w:footnote>
  <w:footnote w:id="5">
    <w:p w:rsidR="00ED5199" w:rsidRDefault="00ED5199" w:rsidP="00FE435C">
      <w:pPr>
        <w:pStyle w:val="FootnoteText"/>
        <w:widowControl w:val="0"/>
        <w:tabs>
          <w:tab w:val="clear" w:pos="1021"/>
          <w:tab w:val="right" w:pos="1020"/>
        </w:tabs>
      </w:pPr>
      <w:r>
        <w:tab/>
      </w:r>
      <w:r>
        <w:rPr>
          <w:rStyle w:val="FootnoteReference"/>
        </w:rPr>
        <w:footnoteRef/>
      </w:r>
      <w:r>
        <w:tab/>
      </w:r>
      <w:r>
        <w:rPr>
          <w:lang w:val="en-US"/>
        </w:rPr>
        <w:t>CRC/C/3/Add.66.</w:t>
      </w:r>
    </w:p>
  </w:footnote>
  <w:footnote w:id="6">
    <w:p w:rsidR="00ED5199" w:rsidRPr="00D81D4D" w:rsidRDefault="00ED5199" w:rsidP="00F443A9">
      <w:pPr>
        <w:pStyle w:val="FootnoteText"/>
        <w:widowControl w:val="0"/>
        <w:tabs>
          <w:tab w:val="clear" w:pos="1021"/>
          <w:tab w:val="right" w:pos="1020"/>
        </w:tabs>
        <w:rPr>
          <w:lang w:val="es-ES"/>
        </w:rPr>
      </w:pPr>
      <w:r>
        <w:tab/>
      </w:r>
      <w:r>
        <w:rPr>
          <w:rStyle w:val="FootnoteReference"/>
        </w:rPr>
        <w:footnoteRef/>
      </w:r>
      <w:r w:rsidRPr="00D81D4D">
        <w:rPr>
          <w:lang w:val="es-ES"/>
        </w:rPr>
        <w:tab/>
        <w:t>Véase epígrafe 4 – Plan Nacional de Acción.</w:t>
      </w:r>
    </w:p>
  </w:footnote>
  <w:footnote w:id="7">
    <w:p w:rsidR="00ED5199" w:rsidRPr="00D81D4D" w:rsidRDefault="00ED5199" w:rsidP="00F443A9">
      <w:pPr>
        <w:pStyle w:val="FootnoteText"/>
        <w:widowControl w:val="0"/>
        <w:tabs>
          <w:tab w:val="clear" w:pos="1021"/>
          <w:tab w:val="right" w:pos="1020"/>
        </w:tabs>
        <w:rPr>
          <w:lang w:val="es-ES"/>
        </w:rPr>
      </w:pPr>
      <w:r w:rsidRPr="00D81D4D">
        <w:rPr>
          <w:lang w:val="es-ES"/>
        </w:rPr>
        <w:tab/>
      </w:r>
      <w:r>
        <w:rPr>
          <w:rStyle w:val="FootnoteReference"/>
        </w:rPr>
        <w:footnoteRef/>
      </w:r>
      <w:r w:rsidRPr="00D81D4D">
        <w:rPr>
          <w:lang w:val="es-ES"/>
        </w:rPr>
        <w:tab/>
        <w:t xml:space="preserve">Ley </w:t>
      </w:r>
      <w:r>
        <w:rPr>
          <w:lang w:val="es-ES"/>
        </w:rPr>
        <w:t xml:space="preserve">Nº </w:t>
      </w:r>
      <w:r w:rsidRPr="00D81D4D">
        <w:rPr>
          <w:lang w:val="es-ES"/>
        </w:rPr>
        <w:t>9/96, Ley del Tribunal de Menores, con los reglamentos de desarrollo adopt</w:t>
      </w:r>
      <w:r>
        <w:rPr>
          <w:lang w:val="es-ES"/>
        </w:rPr>
        <w:t>a</w:t>
      </w:r>
      <w:r w:rsidRPr="00D81D4D">
        <w:rPr>
          <w:lang w:val="es-ES"/>
        </w:rPr>
        <w:t>d</w:t>
      </w:r>
      <w:r>
        <w:rPr>
          <w:lang w:val="es-ES"/>
        </w:rPr>
        <w:t>os</w:t>
      </w:r>
      <w:r w:rsidRPr="00D81D4D">
        <w:rPr>
          <w:lang w:val="es-ES"/>
        </w:rPr>
        <w:t xml:space="preserve"> </w:t>
      </w:r>
      <w:r>
        <w:rPr>
          <w:lang w:val="es-ES"/>
        </w:rPr>
        <w:t>por</w:t>
      </w:r>
      <w:r w:rsidRPr="00D81D4D">
        <w:rPr>
          <w:lang w:val="es-ES"/>
        </w:rPr>
        <w:t xml:space="preserve"> </w:t>
      </w:r>
      <w:r>
        <w:rPr>
          <w:lang w:val="es-ES"/>
        </w:rPr>
        <w:t xml:space="preserve">el </w:t>
      </w:r>
      <w:r w:rsidRPr="00D81D4D">
        <w:rPr>
          <w:lang w:val="es-ES"/>
        </w:rPr>
        <w:t>Decre</w:t>
      </w:r>
      <w:r>
        <w:rPr>
          <w:lang w:val="es-ES"/>
        </w:rPr>
        <w:t>to</w:t>
      </w:r>
      <w:r w:rsidRPr="00D81D4D">
        <w:rPr>
          <w:lang w:val="es-ES"/>
        </w:rPr>
        <w:t xml:space="preserve"> </w:t>
      </w:r>
      <w:r>
        <w:rPr>
          <w:lang w:val="es-ES"/>
        </w:rPr>
        <w:t xml:space="preserve">Nº </w:t>
      </w:r>
      <w:r w:rsidRPr="00D81D4D">
        <w:rPr>
          <w:lang w:val="es-ES"/>
        </w:rPr>
        <w:t xml:space="preserve">6/03 </w:t>
      </w:r>
      <w:r>
        <w:rPr>
          <w:lang w:val="es-ES"/>
        </w:rPr>
        <w:t>de</w:t>
      </w:r>
      <w:r w:rsidRPr="00D81D4D">
        <w:rPr>
          <w:lang w:val="es-ES"/>
        </w:rPr>
        <w:t xml:space="preserve"> 28 </w:t>
      </w:r>
      <w:r>
        <w:rPr>
          <w:lang w:val="es-ES"/>
        </w:rPr>
        <w:t>de j</w:t>
      </w:r>
      <w:r w:rsidRPr="00D81D4D">
        <w:rPr>
          <w:lang w:val="es-ES"/>
        </w:rPr>
        <w:t>ul</w:t>
      </w:r>
      <w:r>
        <w:rPr>
          <w:lang w:val="es-ES"/>
        </w:rPr>
        <w:t>io</w:t>
      </w:r>
      <w:r w:rsidRPr="00D81D4D">
        <w:rPr>
          <w:lang w:val="es-ES"/>
        </w:rPr>
        <w:t>.</w:t>
      </w:r>
    </w:p>
  </w:footnote>
  <w:footnote w:id="8">
    <w:p w:rsidR="00ED5199" w:rsidRPr="00BC3C10" w:rsidRDefault="00ED5199" w:rsidP="00A3239E">
      <w:pPr>
        <w:pStyle w:val="FootnoteText"/>
        <w:widowControl w:val="0"/>
        <w:tabs>
          <w:tab w:val="clear" w:pos="1021"/>
          <w:tab w:val="right" w:pos="1020"/>
        </w:tabs>
        <w:rPr>
          <w:lang w:val="es-ES"/>
        </w:rPr>
      </w:pPr>
      <w:r w:rsidRPr="00D81D4D">
        <w:rPr>
          <w:lang w:val="es-ES"/>
        </w:rPr>
        <w:tab/>
      </w:r>
      <w:r>
        <w:rPr>
          <w:rStyle w:val="FootnoteReference"/>
        </w:rPr>
        <w:footnoteRef/>
      </w:r>
      <w:r w:rsidRPr="00BC3C10">
        <w:rPr>
          <w:lang w:val="es-ES"/>
        </w:rPr>
        <w:tab/>
        <w:t>Véase la información sobre el registro de nacimientos en el cap</w:t>
      </w:r>
      <w:r>
        <w:rPr>
          <w:lang w:val="es-ES"/>
        </w:rPr>
        <w:t>í</w:t>
      </w:r>
      <w:r w:rsidRPr="00BC3C10">
        <w:rPr>
          <w:lang w:val="es-ES"/>
        </w:rPr>
        <w:t>t</w:t>
      </w:r>
      <w:r>
        <w:rPr>
          <w:lang w:val="es-ES"/>
        </w:rPr>
        <w:t>ulo</w:t>
      </w:r>
      <w:r w:rsidRPr="00BC3C10">
        <w:rPr>
          <w:lang w:val="es-ES"/>
        </w:rPr>
        <w:t xml:space="preserve"> IV </w:t>
      </w:r>
      <w:r>
        <w:rPr>
          <w:lang w:val="es-ES"/>
        </w:rPr>
        <w:t>–</w:t>
      </w:r>
      <w:r w:rsidRPr="00BC3C10">
        <w:rPr>
          <w:lang w:val="es-ES"/>
        </w:rPr>
        <w:t xml:space="preserve"> </w:t>
      </w:r>
      <w:r>
        <w:rPr>
          <w:lang w:val="es-ES"/>
        </w:rPr>
        <w:t>Derechos</w:t>
      </w:r>
      <w:r w:rsidRPr="00BC3C10">
        <w:rPr>
          <w:lang w:val="es-ES"/>
        </w:rPr>
        <w:t>.</w:t>
      </w:r>
    </w:p>
  </w:footnote>
  <w:footnote w:id="9">
    <w:p w:rsidR="00ED5199" w:rsidRPr="005D1B57" w:rsidRDefault="00ED5199" w:rsidP="00B52A1F">
      <w:pPr>
        <w:pStyle w:val="FootnoteText"/>
        <w:widowControl w:val="0"/>
        <w:tabs>
          <w:tab w:val="clear" w:pos="1021"/>
          <w:tab w:val="right" w:pos="1020"/>
        </w:tabs>
        <w:rPr>
          <w:lang w:val="es-ES"/>
        </w:rPr>
      </w:pPr>
      <w:r w:rsidRPr="00BC3C10">
        <w:rPr>
          <w:lang w:val="es-ES"/>
        </w:rPr>
        <w:tab/>
      </w:r>
      <w:r>
        <w:rPr>
          <w:rStyle w:val="FootnoteReference"/>
        </w:rPr>
        <w:footnoteRef/>
      </w:r>
      <w:r w:rsidRPr="005D1B57">
        <w:rPr>
          <w:lang w:val="es-ES"/>
        </w:rPr>
        <w:tab/>
        <w:t>Forman parte de los gobiernos municipales; registran los nacimientos y emiten documentos de identificación co</w:t>
      </w:r>
      <w:r>
        <w:rPr>
          <w:lang w:val="es-ES"/>
        </w:rPr>
        <w:t>n</w:t>
      </w:r>
      <w:r w:rsidRPr="005D1B57">
        <w:rPr>
          <w:lang w:val="es-ES"/>
        </w:rPr>
        <w:t xml:space="preserve"> ar</w:t>
      </w:r>
      <w:r>
        <w:rPr>
          <w:lang w:val="es-ES"/>
        </w:rPr>
        <w:t>r</w:t>
      </w:r>
      <w:r w:rsidRPr="005D1B57">
        <w:rPr>
          <w:lang w:val="es-ES"/>
        </w:rPr>
        <w:t>e</w:t>
      </w:r>
      <w:r>
        <w:rPr>
          <w:lang w:val="es-ES"/>
        </w:rPr>
        <w:t>glo a lo dispuesto en el</w:t>
      </w:r>
      <w:r w:rsidRPr="005D1B57">
        <w:rPr>
          <w:lang w:val="es-ES"/>
        </w:rPr>
        <w:t xml:space="preserve"> Decre</w:t>
      </w:r>
      <w:r>
        <w:rPr>
          <w:lang w:val="es-ES"/>
        </w:rPr>
        <w:t>to</w:t>
      </w:r>
      <w:r w:rsidRPr="005D1B57">
        <w:rPr>
          <w:lang w:val="es-ES"/>
        </w:rPr>
        <w:t xml:space="preserve"> </w:t>
      </w:r>
      <w:r>
        <w:rPr>
          <w:lang w:val="es-ES"/>
        </w:rPr>
        <w:t>Nº</w:t>
      </w:r>
      <w:r w:rsidRPr="005D1B57">
        <w:rPr>
          <w:lang w:val="es-ES"/>
        </w:rPr>
        <w:t xml:space="preserve"> 31/07.</w:t>
      </w:r>
    </w:p>
  </w:footnote>
  <w:footnote w:id="10">
    <w:p w:rsidR="00ED5199" w:rsidRPr="005D1B57" w:rsidRDefault="00ED5199" w:rsidP="00A3239E">
      <w:pPr>
        <w:pStyle w:val="FootnoteText"/>
        <w:widowControl w:val="0"/>
        <w:tabs>
          <w:tab w:val="clear" w:pos="1021"/>
          <w:tab w:val="right" w:pos="1020"/>
        </w:tabs>
        <w:rPr>
          <w:lang w:val="es-ES"/>
        </w:rPr>
      </w:pPr>
      <w:r w:rsidRPr="005D1B57">
        <w:rPr>
          <w:lang w:val="es-ES"/>
        </w:rPr>
        <w:tab/>
      </w:r>
      <w:r>
        <w:rPr>
          <w:rStyle w:val="FootnoteReference"/>
        </w:rPr>
        <w:footnoteRef/>
      </w:r>
      <w:r w:rsidRPr="005D1B57">
        <w:rPr>
          <w:lang w:val="es-ES"/>
        </w:rPr>
        <w:tab/>
        <w:t>Ambos se publi</w:t>
      </w:r>
      <w:r>
        <w:rPr>
          <w:lang w:val="es-ES"/>
        </w:rPr>
        <w:t>caron</w:t>
      </w:r>
      <w:r w:rsidRPr="005D1B57">
        <w:rPr>
          <w:lang w:val="es-ES"/>
        </w:rPr>
        <w:t xml:space="preserve"> en el </w:t>
      </w:r>
      <w:r w:rsidRPr="00E04398">
        <w:rPr>
          <w:i/>
          <w:lang w:val="es-ES"/>
        </w:rPr>
        <w:t>Diario Oficial</w:t>
      </w:r>
      <w:r w:rsidRPr="005D1B57">
        <w:rPr>
          <w:lang w:val="es-ES"/>
        </w:rPr>
        <w:t xml:space="preserve"> de </w:t>
      </w:r>
      <w:smartTag w:uri="urn:schemas-microsoft-com:office:smarttags" w:element="PersonName">
        <w:smartTagPr>
          <w:attr w:name="ProductID" w:val="la Rep￺blica"/>
        </w:smartTagPr>
        <w:r w:rsidRPr="005D1B57">
          <w:rPr>
            <w:lang w:val="es-ES"/>
          </w:rPr>
          <w:t xml:space="preserve">la </w:t>
        </w:r>
        <w:r>
          <w:rPr>
            <w:lang w:val="es-ES"/>
          </w:rPr>
          <w:t>República</w:t>
        </w:r>
      </w:smartTag>
      <w:r>
        <w:rPr>
          <w:lang w:val="es-ES"/>
        </w:rPr>
        <w:t>,</w:t>
      </w:r>
      <w:r w:rsidRPr="005D1B57">
        <w:rPr>
          <w:lang w:val="es-ES"/>
        </w:rPr>
        <w:t xml:space="preserve"> I serie </w:t>
      </w:r>
      <w:r>
        <w:rPr>
          <w:lang w:val="es-ES"/>
        </w:rPr>
        <w:t>Nº</w:t>
      </w:r>
      <w:r w:rsidRPr="005D1B57">
        <w:rPr>
          <w:lang w:val="es-ES"/>
        </w:rPr>
        <w:t xml:space="preserve"> 48</w:t>
      </w:r>
      <w:r>
        <w:rPr>
          <w:lang w:val="es-ES"/>
        </w:rPr>
        <w:t>,</w:t>
      </w:r>
      <w:r w:rsidRPr="005D1B57">
        <w:rPr>
          <w:lang w:val="es-ES"/>
        </w:rPr>
        <w:t xml:space="preserve"> </w:t>
      </w:r>
      <w:r>
        <w:rPr>
          <w:lang w:val="es-ES"/>
        </w:rPr>
        <w:t>de</w:t>
      </w:r>
      <w:r w:rsidRPr="005D1B57">
        <w:rPr>
          <w:lang w:val="es-ES"/>
        </w:rPr>
        <w:t xml:space="preserve"> 20 </w:t>
      </w:r>
      <w:r>
        <w:rPr>
          <w:lang w:val="es-ES"/>
        </w:rPr>
        <w:t>de ab</w:t>
      </w:r>
      <w:r w:rsidRPr="005D1B57">
        <w:rPr>
          <w:lang w:val="es-ES"/>
        </w:rPr>
        <w:t xml:space="preserve">ril </w:t>
      </w:r>
      <w:r>
        <w:rPr>
          <w:lang w:val="es-ES"/>
        </w:rPr>
        <w:t xml:space="preserve">de </w:t>
      </w:r>
      <w:r w:rsidRPr="005D1B57">
        <w:rPr>
          <w:lang w:val="es-ES"/>
        </w:rPr>
        <w:t>2007.</w:t>
      </w:r>
    </w:p>
  </w:footnote>
  <w:footnote w:id="11">
    <w:p w:rsidR="00ED5199" w:rsidRPr="00B01CD0" w:rsidRDefault="00ED5199" w:rsidP="005E0343">
      <w:pPr>
        <w:pStyle w:val="FootnoteText"/>
        <w:widowControl w:val="0"/>
        <w:tabs>
          <w:tab w:val="clear" w:pos="1021"/>
          <w:tab w:val="right" w:pos="1020"/>
        </w:tabs>
        <w:rPr>
          <w:lang w:val="es-ES"/>
        </w:rPr>
      </w:pPr>
      <w:r w:rsidRPr="005D1B57">
        <w:rPr>
          <w:lang w:val="es-ES"/>
        </w:rPr>
        <w:tab/>
      </w:r>
      <w:r>
        <w:rPr>
          <w:rStyle w:val="FootnoteReference"/>
        </w:rPr>
        <w:footnoteRef/>
      </w:r>
      <w:r w:rsidRPr="00B01CD0">
        <w:rPr>
          <w:lang w:val="es-ES"/>
        </w:rPr>
        <w:tab/>
        <w:t xml:space="preserve">Ley del estatuto del </w:t>
      </w:r>
      <w:r>
        <w:rPr>
          <w:lang w:val="es-ES"/>
        </w:rPr>
        <w:t>Defensor del Pueblo</w:t>
      </w:r>
      <w:r w:rsidRPr="00B01CD0">
        <w:rPr>
          <w:lang w:val="es-ES"/>
        </w:rPr>
        <w:t>.</w:t>
      </w:r>
    </w:p>
  </w:footnote>
  <w:footnote w:id="12">
    <w:p w:rsidR="00ED5199" w:rsidRDefault="00ED5199" w:rsidP="00D47D2A">
      <w:pPr>
        <w:pStyle w:val="FootnoteText"/>
        <w:widowControl w:val="0"/>
        <w:tabs>
          <w:tab w:val="clear" w:pos="1021"/>
          <w:tab w:val="right" w:pos="1020"/>
        </w:tabs>
      </w:pPr>
      <w:r w:rsidRPr="00B01CD0">
        <w:rPr>
          <w:lang w:val="es-ES"/>
        </w:rPr>
        <w:tab/>
      </w:r>
      <w:r>
        <w:rPr>
          <w:rStyle w:val="FootnoteReference"/>
        </w:rPr>
        <w:footnoteRef/>
      </w:r>
      <w:r>
        <w:tab/>
      </w:r>
      <w:r w:rsidRPr="000F322D">
        <w:rPr>
          <w:lang w:val="pt-PT"/>
        </w:rPr>
        <w:t>http://www.minfin.gv.ao/docs/dspSinteseGeralOGE2007.htm.</w:t>
      </w:r>
    </w:p>
  </w:footnote>
  <w:footnote w:id="13">
    <w:p w:rsidR="00ED5199" w:rsidRPr="00D13F24" w:rsidRDefault="00ED5199" w:rsidP="00C34D50">
      <w:pPr>
        <w:pStyle w:val="FootnoteText"/>
        <w:widowControl w:val="0"/>
        <w:tabs>
          <w:tab w:val="clear" w:pos="1021"/>
          <w:tab w:val="right" w:pos="1020"/>
        </w:tabs>
        <w:rPr>
          <w:lang w:val="es-ES"/>
        </w:rPr>
      </w:pPr>
      <w:r>
        <w:tab/>
      </w:r>
      <w:r>
        <w:rPr>
          <w:rStyle w:val="FootnoteReference"/>
        </w:rPr>
        <w:footnoteRef/>
      </w:r>
      <w:r w:rsidRPr="00D13F24">
        <w:rPr>
          <w:lang w:val="es-ES"/>
        </w:rPr>
        <w:tab/>
        <w:t xml:space="preserve">Pioneros es el nombre que reciben los niños miembros de </w:t>
      </w:r>
      <w:smartTag w:uri="urn:schemas-microsoft-com:office:smarttags" w:element="PersonName">
        <w:smartTagPr>
          <w:attr w:name="ProductID" w:val="la OPA"/>
        </w:smartTagPr>
        <w:r w:rsidRPr="00D13F24">
          <w:rPr>
            <w:lang w:val="es-ES"/>
          </w:rPr>
          <w:t>la OPA</w:t>
        </w:r>
      </w:smartTag>
      <w:r w:rsidRPr="00D13F24">
        <w:rPr>
          <w:lang w:val="es-ES"/>
        </w:rPr>
        <w:t xml:space="preserve">, organización infantil </w:t>
      </w:r>
      <w:r>
        <w:rPr>
          <w:lang w:val="es-ES"/>
        </w:rPr>
        <w:t>con delegaciones en</w:t>
      </w:r>
      <w:r w:rsidRPr="00D13F24">
        <w:rPr>
          <w:lang w:val="es-ES"/>
        </w:rPr>
        <w:t xml:space="preserve"> todo el país en esc</w:t>
      </w:r>
      <w:r>
        <w:rPr>
          <w:lang w:val="es-ES"/>
        </w:rPr>
        <w:t>uelas y</w:t>
      </w:r>
      <w:r w:rsidRPr="00D13F24">
        <w:rPr>
          <w:lang w:val="es-ES"/>
        </w:rPr>
        <w:t xml:space="preserve"> co</w:t>
      </w:r>
      <w:r>
        <w:rPr>
          <w:lang w:val="es-ES"/>
        </w:rPr>
        <w:t>munidades que llevan a cabo actividades</w:t>
      </w:r>
      <w:r w:rsidRPr="00D13F24">
        <w:rPr>
          <w:lang w:val="es-ES"/>
        </w:rPr>
        <w:t xml:space="preserve"> </w:t>
      </w:r>
      <w:r>
        <w:rPr>
          <w:lang w:val="es-ES"/>
        </w:rPr>
        <w:t>de educación ética y</w:t>
      </w:r>
      <w:r w:rsidRPr="00D13F24">
        <w:rPr>
          <w:lang w:val="es-ES"/>
        </w:rPr>
        <w:t xml:space="preserve"> c</w:t>
      </w:r>
      <w:r>
        <w:rPr>
          <w:lang w:val="es-ES"/>
        </w:rPr>
        <w:t>í</w:t>
      </w:r>
      <w:r w:rsidRPr="00D13F24">
        <w:rPr>
          <w:lang w:val="es-ES"/>
        </w:rPr>
        <w:t>vic</w:t>
      </w:r>
      <w:r>
        <w:rPr>
          <w:lang w:val="es-ES"/>
        </w:rPr>
        <w:t>a, y de</w:t>
      </w:r>
      <w:r w:rsidRPr="00D13F24">
        <w:rPr>
          <w:lang w:val="es-ES"/>
        </w:rPr>
        <w:t xml:space="preserve"> solidari</w:t>
      </w:r>
      <w:r>
        <w:rPr>
          <w:lang w:val="es-ES"/>
        </w:rPr>
        <w:t>dad</w:t>
      </w:r>
      <w:r w:rsidRPr="00D13F24">
        <w:rPr>
          <w:lang w:val="es-ES"/>
        </w:rPr>
        <w:t xml:space="preserve"> </w:t>
      </w:r>
      <w:r>
        <w:rPr>
          <w:lang w:val="es-ES"/>
        </w:rPr>
        <w:t>social</w:t>
      </w:r>
      <w:r w:rsidRPr="00D13F24">
        <w:rPr>
          <w:lang w:val="es-ES"/>
        </w:rPr>
        <w:t>.</w:t>
      </w:r>
    </w:p>
  </w:footnote>
  <w:footnote w:id="14">
    <w:p w:rsidR="00ED5199" w:rsidRPr="00911C2D" w:rsidRDefault="00ED5199" w:rsidP="00184F85">
      <w:pPr>
        <w:pStyle w:val="FootnoteText"/>
        <w:widowControl w:val="0"/>
        <w:tabs>
          <w:tab w:val="clear" w:pos="1021"/>
          <w:tab w:val="right" w:pos="1020"/>
        </w:tabs>
        <w:rPr>
          <w:lang w:val="es-ES"/>
        </w:rPr>
      </w:pPr>
      <w:r w:rsidRPr="00D13F24">
        <w:rPr>
          <w:lang w:val="es-ES"/>
        </w:rPr>
        <w:tab/>
      </w:r>
      <w:r>
        <w:rPr>
          <w:rStyle w:val="FootnoteReference"/>
        </w:rPr>
        <w:footnoteRef/>
      </w:r>
      <w:r w:rsidRPr="00911C2D">
        <w:rPr>
          <w:lang w:val="es-ES"/>
        </w:rPr>
        <w:tab/>
        <w:t>Departamento del Ministerio de Cultura encarg</w:t>
      </w:r>
      <w:r>
        <w:rPr>
          <w:lang w:val="es-ES"/>
        </w:rPr>
        <w:t>ado de generar, aplicar y audita</w:t>
      </w:r>
      <w:r w:rsidRPr="00911C2D">
        <w:rPr>
          <w:lang w:val="es-ES"/>
        </w:rPr>
        <w:t>r las actividades y programas encaminados a desarrollar el potencial artístico y cultural del p</w:t>
      </w:r>
      <w:r>
        <w:rPr>
          <w:lang w:val="es-ES"/>
        </w:rPr>
        <w:t>aís</w:t>
      </w:r>
      <w:r w:rsidRPr="00911C2D">
        <w:rPr>
          <w:lang w:val="es-ES"/>
        </w:rPr>
        <w:t xml:space="preserve"> </w:t>
      </w:r>
      <w:r>
        <w:rPr>
          <w:lang w:val="es-ES"/>
        </w:rPr>
        <w:t xml:space="preserve">y </w:t>
      </w:r>
      <w:r w:rsidRPr="00911C2D">
        <w:rPr>
          <w:lang w:val="es-ES"/>
        </w:rPr>
        <w:t>preserv</w:t>
      </w:r>
      <w:r>
        <w:rPr>
          <w:lang w:val="es-ES"/>
        </w:rPr>
        <w:t>ar</w:t>
      </w:r>
      <w:r w:rsidRPr="00911C2D">
        <w:rPr>
          <w:lang w:val="es-ES"/>
        </w:rPr>
        <w:t xml:space="preserve"> </w:t>
      </w:r>
      <w:r>
        <w:rPr>
          <w:lang w:val="es-ES"/>
        </w:rPr>
        <w:t>y</w:t>
      </w:r>
      <w:r w:rsidRPr="00911C2D">
        <w:rPr>
          <w:lang w:val="es-ES"/>
        </w:rPr>
        <w:t xml:space="preserve"> promo</w:t>
      </w:r>
      <w:r>
        <w:rPr>
          <w:lang w:val="es-ES"/>
        </w:rPr>
        <w:t>v</w:t>
      </w:r>
      <w:r w:rsidRPr="00911C2D">
        <w:rPr>
          <w:lang w:val="es-ES"/>
        </w:rPr>
        <w:t>e</w:t>
      </w:r>
      <w:r>
        <w:rPr>
          <w:lang w:val="es-ES"/>
        </w:rPr>
        <w:t>r</w:t>
      </w:r>
      <w:r w:rsidRPr="00911C2D">
        <w:rPr>
          <w:lang w:val="es-ES"/>
        </w:rPr>
        <w:t xml:space="preserve"> val</w:t>
      </w:r>
      <w:r>
        <w:rPr>
          <w:lang w:val="es-ES"/>
        </w:rPr>
        <w:t>ores</w:t>
      </w:r>
      <w:r w:rsidRPr="00911C2D">
        <w:rPr>
          <w:lang w:val="es-ES"/>
        </w:rPr>
        <w:t xml:space="preserve"> </w:t>
      </w:r>
      <w:r>
        <w:rPr>
          <w:lang w:val="es-ES"/>
        </w:rPr>
        <w:t>que</w:t>
      </w:r>
      <w:r w:rsidRPr="00911C2D">
        <w:rPr>
          <w:lang w:val="es-ES"/>
        </w:rPr>
        <w:t xml:space="preserve"> identif</w:t>
      </w:r>
      <w:r>
        <w:rPr>
          <w:lang w:val="es-ES"/>
        </w:rPr>
        <w:t>iquen la cultura</w:t>
      </w:r>
      <w:r w:rsidRPr="00911C2D">
        <w:rPr>
          <w:lang w:val="es-ES"/>
        </w:rPr>
        <w:t xml:space="preserve"> natural </w:t>
      </w:r>
      <w:r>
        <w:rPr>
          <w:lang w:val="es-ES"/>
        </w:rPr>
        <w:t>y el conocimiento</w:t>
      </w:r>
      <w:r w:rsidRPr="00911C2D">
        <w:rPr>
          <w:lang w:val="es-ES"/>
        </w:rPr>
        <w:t xml:space="preserve"> </w:t>
      </w:r>
      <w:r>
        <w:rPr>
          <w:lang w:val="es-ES"/>
        </w:rPr>
        <w:t xml:space="preserve">de los </w:t>
      </w:r>
      <w:r w:rsidRPr="00911C2D">
        <w:rPr>
          <w:lang w:val="es-ES"/>
        </w:rPr>
        <w:t>val</w:t>
      </w:r>
      <w:r>
        <w:rPr>
          <w:lang w:val="es-ES"/>
        </w:rPr>
        <w:t>ores de la cultura</w:t>
      </w:r>
      <w:r w:rsidRPr="00911C2D">
        <w:rPr>
          <w:lang w:val="es-ES"/>
        </w:rPr>
        <w:t xml:space="preserve"> </w:t>
      </w:r>
      <w:r>
        <w:rPr>
          <w:lang w:val="es-ES"/>
        </w:rPr>
        <w:t>a</w:t>
      </w:r>
      <w:r w:rsidRPr="00911C2D">
        <w:rPr>
          <w:lang w:val="es-ES"/>
        </w:rPr>
        <w:t>frican</w:t>
      </w:r>
      <w:r>
        <w:rPr>
          <w:lang w:val="es-ES"/>
        </w:rPr>
        <w:t>a</w:t>
      </w:r>
      <w:r w:rsidRPr="00911C2D">
        <w:rPr>
          <w:lang w:val="es-ES"/>
        </w:rPr>
        <w:t xml:space="preserve"> </w:t>
      </w:r>
      <w:r>
        <w:rPr>
          <w:lang w:val="es-ES"/>
        </w:rPr>
        <w:t>y</w:t>
      </w:r>
      <w:r w:rsidRPr="00911C2D">
        <w:rPr>
          <w:lang w:val="es-ES"/>
        </w:rPr>
        <w:t xml:space="preserve"> </w:t>
      </w:r>
      <w:r>
        <w:rPr>
          <w:lang w:val="es-ES"/>
        </w:rPr>
        <w:t>u</w:t>
      </w:r>
      <w:r w:rsidRPr="00911C2D">
        <w:rPr>
          <w:lang w:val="es-ES"/>
        </w:rPr>
        <w:t>niversal.</w:t>
      </w:r>
    </w:p>
  </w:footnote>
  <w:footnote w:id="15">
    <w:p w:rsidR="00ED5199" w:rsidRPr="00D6383D" w:rsidRDefault="00ED5199" w:rsidP="003C4C50">
      <w:pPr>
        <w:pStyle w:val="FootnoteText"/>
        <w:widowControl w:val="0"/>
        <w:tabs>
          <w:tab w:val="clear" w:pos="1021"/>
          <w:tab w:val="right" w:pos="1020"/>
        </w:tabs>
        <w:rPr>
          <w:lang w:val="es-ES"/>
        </w:rPr>
      </w:pPr>
      <w:r w:rsidRPr="00911C2D">
        <w:rPr>
          <w:lang w:val="es-ES"/>
        </w:rPr>
        <w:tab/>
      </w:r>
      <w:r>
        <w:rPr>
          <w:rStyle w:val="FootnoteReference"/>
        </w:rPr>
        <w:footnoteRef/>
      </w:r>
      <w:r w:rsidRPr="00D6383D">
        <w:rPr>
          <w:lang w:val="es-ES"/>
        </w:rPr>
        <w:tab/>
        <w:t xml:space="preserve">Política Nacional de Salud. </w:t>
      </w:r>
      <w:r>
        <w:rPr>
          <w:lang w:val="es-ES"/>
        </w:rPr>
        <w:t>"</w:t>
      </w:r>
      <w:r w:rsidRPr="00D6383D">
        <w:rPr>
          <w:lang w:val="es-ES"/>
        </w:rPr>
        <w:t>Por uma Vida Saudável para Todos</w:t>
      </w:r>
      <w:r>
        <w:rPr>
          <w:lang w:val="es-ES"/>
        </w:rPr>
        <w:t>",</w:t>
      </w:r>
      <w:r w:rsidRPr="00D6383D">
        <w:rPr>
          <w:lang w:val="es-ES"/>
        </w:rPr>
        <w:t xml:space="preserve"> </w:t>
      </w:r>
      <w:r>
        <w:rPr>
          <w:lang w:val="es-ES"/>
        </w:rPr>
        <w:t>tercer proyecto</w:t>
      </w:r>
      <w:r w:rsidRPr="00D6383D">
        <w:rPr>
          <w:lang w:val="es-ES"/>
        </w:rPr>
        <w:t xml:space="preserve"> 2007.</w:t>
      </w:r>
    </w:p>
  </w:footnote>
  <w:footnote w:id="16">
    <w:p w:rsidR="00ED5199" w:rsidRPr="00D6383D" w:rsidRDefault="00ED5199" w:rsidP="00970C86">
      <w:pPr>
        <w:pStyle w:val="FootnoteText"/>
        <w:widowControl w:val="0"/>
        <w:tabs>
          <w:tab w:val="clear" w:pos="1021"/>
          <w:tab w:val="right" w:pos="1020"/>
        </w:tabs>
        <w:rPr>
          <w:lang w:val="es-ES"/>
        </w:rPr>
      </w:pPr>
      <w:r w:rsidRPr="00D6383D">
        <w:rPr>
          <w:lang w:val="es-ES"/>
        </w:rPr>
        <w:tab/>
      </w:r>
      <w:r>
        <w:rPr>
          <w:rStyle w:val="FootnoteReference"/>
        </w:rPr>
        <w:footnoteRef/>
      </w:r>
      <w:r w:rsidRPr="001072E8">
        <w:rPr>
          <w:lang w:val="es-ES"/>
        </w:rPr>
        <w:tab/>
      </w:r>
      <w:r w:rsidRPr="001072E8">
        <w:rPr>
          <w:i/>
          <w:lang w:val="es-ES"/>
        </w:rPr>
        <w:t>Angola: Despensa Publica no Sector da Saude (2000-2007)</w:t>
      </w:r>
      <w:r w:rsidRPr="001072E8">
        <w:rPr>
          <w:lang w:val="es-ES"/>
        </w:rPr>
        <w:t>,</w:t>
      </w:r>
      <w:r>
        <w:rPr>
          <w:lang w:val="es-ES"/>
        </w:rPr>
        <w:t xml:space="preserve"> </w:t>
      </w:r>
      <w:r w:rsidRPr="001072E8">
        <w:rPr>
          <w:lang w:val="es-ES"/>
        </w:rPr>
        <w:t xml:space="preserve">Editorial Principia, Cascais. </w:t>
      </w:r>
      <w:r w:rsidRPr="00831162">
        <w:rPr>
          <w:lang w:val="es-ES"/>
        </w:rPr>
        <w:t>Dirigido por</w:t>
      </w:r>
      <w:r w:rsidRPr="00D6383D">
        <w:rPr>
          <w:lang w:val="es-ES"/>
        </w:rPr>
        <w:t xml:space="preserve"> </w:t>
      </w:r>
      <w:smartTag w:uri="urn:schemas-microsoft-com:office:smarttags" w:element="PersonName">
        <w:smartTagPr>
          <w:attr w:name="ProductID" w:val="la Oficina"/>
        </w:smartTagPr>
        <w:r w:rsidRPr="00D6383D">
          <w:rPr>
            <w:lang w:val="es-ES"/>
          </w:rPr>
          <w:t>la Oficina</w:t>
        </w:r>
      </w:smartTag>
      <w:r w:rsidRPr="00D6383D">
        <w:rPr>
          <w:lang w:val="es-ES"/>
        </w:rPr>
        <w:t xml:space="preserve"> de Investigaci</w:t>
      </w:r>
      <w:r>
        <w:rPr>
          <w:lang w:val="es-ES"/>
        </w:rPr>
        <w:t>ón</w:t>
      </w:r>
      <w:r w:rsidRPr="00D6383D">
        <w:rPr>
          <w:lang w:val="es-ES"/>
        </w:rPr>
        <w:t>, Plani</w:t>
      </w:r>
      <w:r>
        <w:rPr>
          <w:lang w:val="es-ES"/>
        </w:rPr>
        <w:t>ficació</w:t>
      </w:r>
      <w:r w:rsidRPr="00D6383D">
        <w:rPr>
          <w:lang w:val="es-ES"/>
        </w:rPr>
        <w:t xml:space="preserve">n </w:t>
      </w:r>
      <w:r>
        <w:rPr>
          <w:lang w:val="es-ES"/>
        </w:rPr>
        <w:t>y</w:t>
      </w:r>
      <w:r w:rsidRPr="00D6383D">
        <w:rPr>
          <w:lang w:val="es-ES"/>
        </w:rPr>
        <w:t xml:space="preserve"> </w:t>
      </w:r>
      <w:r>
        <w:rPr>
          <w:lang w:val="es-ES"/>
        </w:rPr>
        <w:t>Es</w:t>
      </w:r>
      <w:r w:rsidRPr="00D6383D">
        <w:rPr>
          <w:lang w:val="es-ES"/>
        </w:rPr>
        <w:t>ta</w:t>
      </w:r>
      <w:r>
        <w:rPr>
          <w:lang w:val="es-ES"/>
        </w:rPr>
        <w:t>dís</w:t>
      </w:r>
      <w:r w:rsidRPr="00D6383D">
        <w:rPr>
          <w:lang w:val="es-ES"/>
        </w:rPr>
        <w:t>ti</w:t>
      </w:r>
      <w:r>
        <w:rPr>
          <w:lang w:val="es-ES"/>
        </w:rPr>
        <w:t>ca</w:t>
      </w:r>
      <w:r w:rsidRPr="00D6383D">
        <w:rPr>
          <w:lang w:val="es-ES"/>
        </w:rPr>
        <w:t xml:space="preserve"> (GEPE) </w:t>
      </w:r>
      <w:r>
        <w:rPr>
          <w:lang w:val="es-ES"/>
        </w:rPr>
        <w:t>e</w:t>
      </w:r>
      <w:r w:rsidRPr="00D6383D">
        <w:rPr>
          <w:lang w:val="es-ES"/>
        </w:rPr>
        <w:t xml:space="preserve">n </w:t>
      </w:r>
      <w:r>
        <w:rPr>
          <w:lang w:val="es-ES"/>
        </w:rPr>
        <w:t>el</w:t>
      </w:r>
      <w:r w:rsidRPr="00D6383D">
        <w:rPr>
          <w:lang w:val="es-ES"/>
        </w:rPr>
        <w:t xml:space="preserve"> MINSA. El estudio fue preparado por el MINSA, junto con el Minister</w:t>
      </w:r>
      <w:r>
        <w:rPr>
          <w:lang w:val="es-ES"/>
        </w:rPr>
        <w:t>io</w:t>
      </w:r>
      <w:r w:rsidRPr="00D6383D">
        <w:rPr>
          <w:lang w:val="es-ES"/>
        </w:rPr>
        <w:t xml:space="preserve"> </w:t>
      </w:r>
      <w:r>
        <w:rPr>
          <w:lang w:val="es-ES"/>
        </w:rPr>
        <w:t>de</w:t>
      </w:r>
      <w:r w:rsidRPr="00D6383D">
        <w:rPr>
          <w:lang w:val="es-ES"/>
        </w:rPr>
        <w:t xml:space="preserve"> Finan</w:t>
      </w:r>
      <w:r>
        <w:rPr>
          <w:lang w:val="es-ES"/>
        </w:rPr>
        <w:t>zas</w:t>
      </w:r>
      <w:r w:rsidRPr="00D6383D">
        <w:rPr>
          <w:lang w:val="es-ES"/>
        </w:rPr>
        <w:t xml:space="preserve"> (MINFIN). El Programa de Apoyo al Sector de </w:t>
      </w:r>
      <w:smartTag w:uri="urn:schemas-microsoft-com:office:smarttags" w:element="PersonName">
        <w:smartTagPr>
          <w:attr w:name="ProductID" w:val="la Salud"/>
        </w:smartTagPr>
        <w:r w:rsidRPr="00D6383D">
          <w:rPr>
            <w:lang w:val="es-ES"/>
          </w:rPr>
          <w:t>la Salud</w:t>
        </w:r>
      </w:smartTag>
      <w:r w:rsidRPr="00D6383D">
        <w:rPr>
          <w:lang w:val="es-ES"/>
        </w:rPr>
        <w:t xml:space="preserve"> (Programa de Apoio ao Sector da Saude </w:t>
      </w:r>
      <w:r>
        <w:rPr>
          <w:lang w:val="es-ES"/>
        </w:rPr>
        <w:t>–</w:t>
      </w:r>
      <w:r w:rsidRPr="00D6383D">
        <w:rPr>
          <w:lang w:val="es-ES"/>
        </w:rPr>
        <w:t xml:space="preserve"> PASS) facilitó el respaldo t</w:t>
      </w:r>
      <w:r>
        <w:rPr>
          <w:lang w:val="es-ES"/>
        </w:rPr>
        <w:t xml:space="preserve">écnico y la </w:t>
      </w:r>
      <w:r w:rsidRPr="00D6383D">
        <w:rPr>
          <w:lang w:val="es-ES"/>
        </w:rPr>
        <w:t>financi</w:t>
      </w:r>
      <w:r>
        <w:rPr>
          <w:lang w:val="es-ES"/>
        </w:rPr>
        <w:t xml:space="preserve">ación corrió a cargo de </w:t>
      </w:r>
      <w:smartTag w:uri="urn:schemas-microsoft-com:office:smarttags" w:element="PersonName">
        <w:smartTagPr>
          <w:attr w:name="ProductID" w:val="la Comisi￳n Europea"/>
        </w:smartTagPr>
        <w:r>
          <w:rPr>
            <w:lang w:val="es-ES"/>
          </w:rPr>
          <w:t>la Comisión</w:t>
        </w:r>
        <w:r w:rsidRPr="00D6383D">
          <w:rPr>
            <w:lang w:val="es-ES"/>
          </w:rPr>
          <w:t xml:space="preserve"> Europea</w:t>
        </w:r>
      </w:smartTag>
      <w:r w:rsidRPr="00D6383D">
        <w:rPr>
          <w:lang w:val="es-ES"/>
        </w:rPr>
        <w:t xml:space="preserve">, </w:t>
      </w:r>
      <w:r>
        <w:rPr>
          <w:lang w:val="es-ES"/>
        </w:rPr>
        <w:t>entidad colaboradora que lleva apoyando</w:t>
      </w:r>
      <w:r w:rsidRPr="00D6383D">
        <w:rPr>
          <w:lang w:val="es-ES"/>
        </w:rPr>
        <w:t xml:space="preserve"> </w:t>
      </w:r>
      <w:r>
        <w:rPr>
          <w:lang w:val="es-ES"/>
        </w:rPr>
        <w:t>más de un decenio al</w:t>
      </w:r>
      <w:r w:rsidRPr="00D6383D">
        <w:rPr>
          <w:lang w:val="es-ES"/>
        </w:rPr>
        <w:t xml:space="preserve"> sector.</w:t>
      </w:r>
    </w:p>
  </w:footnote>
  <w:footnote w:id="17">
    <w:p w:rsidR="00ED5199" w:rsidRPr="00F735B4" w:rsidRDefault="00ED5199" w:rsidP="00970C86">
      <w:pPr>
        <w:pStyle w:val="FootnoteText"/>
        <w:widowControl w:val="0"/>
        <w:tabs>
          <w:tab w:val="clear" w:pos="1021"/>
          <w:tab w:val="right" w:pos="1020"/>
        </w:tabs>
        <w:rPr>
          <w:lang w:val="es-ES"/>
        </w:rPr>
      </w:pPr>
      <w:r w:rsidRPr="00D6383D">
        <w:rPr>
          <w:lang w:val="es-ES"/>
        </w:rPr>
        <w:tab/>
      </w:r>
      <w:r>
        <w:rPr>
          <w:rStyle w:val="FootnoteReference"/>
        </w:rPr>
        <w:footnoteRef/>
      </w:r>
      <w:r w:rsidRPr="00F735B4">
        <w:rPr>
          <w:lang w:val="es-ES"/>
        </w:rPr>
        <w:tab/>
      </w:r>
      <w:r w:rsidRPr="00970C86">
        <w:rPr>
          <w:lang w:val="es-ES_tradnl"/>
        </w:rPr>
        <w:t>Ib</w:t>
      </w:r>
      <w:r>
        <w:rPr>
          <w:lang w:val="es-ES_tradnl"/>
        </w:rPr>
        <w:t>í</w:t>
      </w:r>
      <w:r w:rsidRPr="00970C86">
        <w:rPr>
          <w:lang w:val="es-ES_tradnl"/>
        </w:rPr>
        <w:t>d.</w:t>
      </w:r>
    </w:p>
  </w:footnote>
  <w:footnote w:id="18">
    <w:p w:rsidR="00ED5199" w:rsidRPr="00F735B4" w:rsidRDefault="00ED5199" w:rsidP="00D6299F">
      <w:pPr>
        <w:pStyle w:val="FootnoteText"/>
        <w:widowControl w:val="0"/>
        <w:tabs>
          <w:tab w:val="clear" w:pos="1021"/>
          <w:tab w:val="right" w:pos="1020"/>
        </w:tabs>
        <w:rPr>
          <w:lang w:val="es-ES"/>
        </w:rPr>
      </w:pPr>
      <w:r w:rsidRPr="00F735B4">
        <w:rPr>
          <w:lang w:val="es-ES"/>
        </w:rPr>
        <w:tab/>
      </w:r>
      <w:r>
        <w:rPr>
          <w:rStyle w:val="FootnoteReference"/>
        </w:rPr>
        <w:footnoteRef/>
      </w:r>
      <w:r w:rsidRPr="00F735B4">
        <w:rPr>
          <w:lang w:val="es-ES"/>
        </w:rPr>
        <w:tab/>
      </w:r>
      <w:r w:rsidRPr="00D6299F">
        <w:rPr>
          <w:i/>
          <w:lang w:val="pt-PT"/>
        </w:rPr>
        <w:t>Angola: Despensa Publica no Sector da Saude (2000</w:t>
      </w:r>
      <w:r>
        <w:rPr>
          <w:i/>
          <w:lang w:val="pt-PT"/>
        </w:rPr>
        <w:t>-</w:t>
      </w:r>
      <w:r w:rsidRPr="00D6299F">
        <w:rPr>
          <w:i/>
          <w:lang w:val="pt-PT"/>
        </w:rPr>
        <w:t>2007)</w:t>
      </w:r>
      <w:r>
        <w:rPr>
          <w:i/>
          <w:lang w:val="pt-PT"/>
        </w:rPr>
        <w:t>.</w:t>
      </w:r>
    </w:p>
  </w:footnote>
  <w:footnote w:id="19">
    <w:p w:rsidR="00ED5199" w:rsidRDefault="00ED5199" w:rsidP="00D6299F">
      <w:pPr>
        <w:pStyle w:val="FootnoteText"/>
        <w:widowControl w:val="0"/>
        <w:tabs>
          <w:tab w:val="clear" w:pos="1021"/>
          <w:tab w:val="right" w:pos="1020"/>
        </w:tabs>
      </w:pPr>
      <w:r w:rsidRPr="00F735B4">
        <w:rPr>
          <w:lang w:val="es-ES"/>
        </w:rPr>
        <w:tab/>
      </w:r>
      <w:r>
        <w:rPr>
          <w:rStyle w:val="FootnoteReference"/>
        </w:rPr>
        <w:footnoteRef/>
      </w:r>
      <w:r>
        <w:tab/>
      </w:r>
      <w:r w:rsidRPr="00D6299F">
        <w:rPr>
          <w:lang w:val="pt-PT"/>
        </w:rPr>
        <w:t>http://www.minfin.gv.ao/docs/dspSintese2007-5.htm</w:t>
      </w:r>
      <w:r>
        <w:rPr>
          <w:lang w:val="pt-PT"/>
        </w:rPr>
        <w:t>.</w:t>
      </w:r>
    </w:p>
  </w:footnote>
  <w:footnote w:id="20">
    <w:p w:rsidR="00ED5199" w:rsidRPr="008D343C" w:rsidRDefault="00ED5199" w:rsidP="00A42653">
      <w:pPr>
        <w:pStyle w:val="FootnoteText"/>
        <w:widowControl w:val="0"/>
        <w:tabs>
          <w:tab w:val="clear" w:pos="1021"/>
          <w:tab w:val="right" w:pos="1020"/>
        </w:tabs>
        <w:rPr>
          <w:lang w:val="es-ES"/>
        </w:rPr>
      </w:pPr>
      <w:r>
        <w:tab/>
      </w:r>
      <w:r>
        <w:rPr>
          <w:rStyle w:val="FootnoteReference"/>
        </w:rPr>
        <w:footnoteRef/>
      </w:r>
      <w:r w:rsidRPr="008D343C">
        <w:rPr>
          <w:lang w:val="es-ES"/>
        </w:rPr>
        <w:tab/>
        <w:t xml:space="preserve">Departamento </w:t>
      </w:r>
      <w:r w:rsidRPr="00A42653">
        <w:rPr>
          <w:lang w:val="pt-PT"/>
        </w:rPr>
        <w:t>Na</w:t>
      </w:r>
      <w:r>
        <w:rPr>
          <w:lang w:val="pt-PT"/>
        </w:rPr>
        <w:t>c</w:t>
      </w:r>
      <w:r w:rsidRPr="00A42653">
        <w:rPr>
          <w:lang w:val="pt-PT"/>
        </w:rPr>
        <w:t xml:space="preserve">ional </w:t>
      </w:r>
      <w:r>
        <w:rPr>
          <w:lang w:val="pt-PT"/>
        </w:rPr>
        <w:t xml:space="preserve">de Salud </w:t>
      </w:r>
      <w:r w:rsidRPr="00A42653">
        <w:rPr>
          <w:lang w:val="pt-PT"/>
        </w:rPr>
        <w:t>P</w:t>
      </w:r>
      <w:r>
        <w:rPr>
          <w:lang w:val="pt-PT"/>
        </w:rPr>
        <w:t>ú</w:t>
      </w:r>
      <w:r w:rsidRPr="00A42653">
        <w:rPr>
          <w:lang w:val="pt-PT"/>
        </w:rPr>
        <w:t>blic</w:t>
      </w:r>
      <w:r>
        <w:rPr>
          <w:lang w:val="pt-PT"/>
        </w:rPr>
        <w:t>a</w:t>
      </w:r>
      <w:r w:rsidRPr="00A42653">
        <w:rPr>
          <w:lang w:val="pt-PT"/>
        </w:rPr>
        <w:t xml:space="preserve">/UNICEF: Pacote Essencial de </w:t>
      </w:r>
      <w:r>
        <w:rPr>
          <w:lang w:val="pt-PT"/>
        </w:rPr>
        <w:t>saude</w:t>
      </w:r>
      <w:r w:rsidRPr="00A42653">
        <w:rPr>
          <w:lang w:val="pt-PT"/>
        </w:rPr>
        <w:t xml:space="preserve"> materno-infantil: Bases normativas para a sua operacionalização, Luanda, 2007.</w:t>
      </w:r>
    </w:p>
  </w:footnote>
  <w:footnote w:id="21">
    <w:p w:rsidR="00ED5199" w:rsidRPr="0095058A" w:rsidRDefault="00ED5199" w:rsidP="00A42653">
      <w:pPr>
        <w:pStyle w:val="FootnoteText"/>
        <w:widowControl w:val="0"/>
        <w:tabs>
          <w:tab w:val="clear" w:pos="1021"/>
          <w:tab w:val="right" w:pos="1020"/>
        </w:tabs>
        <w:rPr>
          <w:lang w:val="es-ES"/>
        </w:rPr>
      </w:pPr>
      <w:r w:rsidRPr="008D343C">
        <w:rPr>
          <w:lang w:val="es-ES"/>
        </w:rPr>
        <w:tab/>
      </w:r>
      <w:r>
        <w:rPr>
          <w:rStyle w:val="FootnoteReference"/>
        </w:rPr>
        <w:footnoteRef/>
      </w:r>
      <w:r w:rsidRPr="0095058A">
        <w:rPr>
          <w:lang w:val="es-ES"/>
        </w:rPr>
        <w:tab/>
      </w:r>
      <w:r w:rsidRPr="00A42653">
        <w:rPr>
          <w:lang w:val="pt-PT"/>
        </w:rPr>
        <w:t xml:space="preserve">MINSA, </w:t>
      </w:r>
      <w:r>
        <w:rPr>
          <w:lang w:val="pt-PT"/>
        </w:rPr>
        <w:t xml:space="preserve">Departamento </w:t>
      </w:r>
      <w:r w:rsidRPr="00A42653">
        <w:rPr>
          <w:lang w:val="pt-PT"/>
        </w:rPr>
        <w:t>Na</w:t>
      </w:r>
      <w:r>
        <w:rPr>
          <w:lang w:val="pt-PT"/>
        </w:rPr>
        <w:t>c</w:t>
      </w:r>
      <w:r w:rsidRPr="00A42653">
        <w:rPr>
          <w:lang w:val="pt-PT"/>
        </w:rPr>
        <w:t xml:space="preserve">ional </w:t>
      </w:r>
      <w:r>
        <w:rPr>
          <w:lang w:val="pt-PT"/>
        </w:rPr>
        <w:t xml:space="preserve">de Salud </w:t>
      </w:r>
      <w:r w:rsidRPr="00A42653">
        <w:rPr>
          <w:lang w:val="pt-PT"/>
        </w:rPr>
        <w:t>P</w:t>
      </w:r>
      <w:r>
        <w:rPr>
          <w:lang w:val="pt-PT"/>
        </w:rPr>
        <w:t>ú</w:t>
      </w:r>
      <w:r w:rsidRPr="00A42653">
        <w:rPr>
          <w:lang w:val="pt-PT"/>
        </w:rPr>
        <w:t>blic</w:t>
      </w:r>
      <w:r>
        <w:rPr>
          <w:lang w:val="pt-PT"/>
        </w:rPr>
        <w:t>a</w:t>
      </w:r>
      <w:r w:rsidRPr="00A42653">
        <w:rPr>
          <w:lang w:val="pt-PT"/>
        </w:rPr>
        <w:t>, Luanda 2007</w:t>
      </w:r>
      <w:r>
        <w:rPr>
          <w:lang w:val="pt-PT"/>
        </w:rPr>
        <w:t>.</w:t>
      </w:r>
    </w:p>
  </w:footnote>
  <w:footnote w:id="22">
    <w:p w:rsidR="00ED5199" w:rsidRPr="00153EB4" w:rsidRDefault="00ED5199" w:rsidP="00451689">
      <w:pPr>
        <w:pStyle w:val="FootnoteText"/>
        <w:widowControl w:val="0"/>
        <w:tabs>
          <w:tab w:val="clear" w:pos="1021"/>
          <w:tab w:val="right" w:pos="1020"/>
        </w:tabs>
        <w:rPr>
          <w:lang w:val="es-ES"/>
        </w:rPr>
      </w:pPr>
      <w:r w:rsidRPr="0095058A">
        <w:rPr>
          <w:lang w:val="es-ES"/>
        </w:rPr>
        <w:tab/>
      </w:r>
      <w:r>
        <w:rPr>
          <w:rStyle w:val="FootnoteReference"/>
        </w:rPr>
        <w:footnoteRef/>
      </w:r>
      <w:r w:rsidRPr="00153EB4">
        <w:rPr>
          <w:lang w:val="es-ES"/>
        </w:rPr>
        <w:tab/>
      </w:r>
      <w:r w:rsidRPr="00153EB4">
        <w:rPr>
          <w:i/>
          <w:lang w:val="es-ES"/>
        </w:rPr>
        <w:t>Plan Estratégico para acelerar la reducci</w:t>
      </w:r>
      <w:r>
        <w:rPr>
          <w:i/>
          <w:lang w:val="es-ES"/>
        </w:rPr>
        <w:t>ó</w:t>
      </w:r>
      <w:r w:rsidRPr="00153EB4">
        <w:rPr>
          <w:i/>
          <w:lang w:val="es-ES"/>
        </w:rPr>
        <w:t xml:space="preserve">n </w:t>
      </w:r>
      <w:r>
        <w:rPr>
          <w:i/>
          <w:lang w:val="es-ES"/>
        </w:rPr>
        <w:t>de la mortalidad</w:t>
      </w:r>
      <w:r w:rsidRPr="00153EB4">
        <w:rPr>
          <w:i/>
          <w:lang w:val="es-ES"/>
        </w:rPr>
        <w:t xml:space="preserve"> matern</w:t>
      </w:r>
      <w:r>
        <w:rPr>
          <w:i/>
          <w:lang w:val="es-ES"/>
        </w:rPr>
        <w:t>oinfantil</w:t>
      </w:r>
      <w:r w:rsidRPr="00153EB4">
        <w:rPr>
          <w:i/>
          <w:lang w:val="es-ES"/>
        </w:rPr>
        <w:t xml:space="preserve"> </w:t>
      </w:r>
      <w:r>
        <w:rPr>
          <w:i/>
          <w:lang w:val="es-ES"/>
        </w:rPr>
        <w:t>e</w:t>
      </w:r>
      <w:r w:rsidRPr="00153EB4">
        <w:rPr>
          <w:i/>
          <w:lang w:val="es-ES"/>
        </w:rPr>
        <w:t>n Angola</w:t>
      </w:r>
      <w:r>
        <w:rPr>
          <w:i/>
          <w:lang w:val="es-ES"/>
        </w:rPr>
        <w:t>, 2005-2009</w:t>
      </w:r>
      <w:r w:rsidRPr="00451689">
        <w:rPr>
          <w:i/>
          <w:lang w:val="pt-PT"/>
        </w:rPr>
        <w:t>. Inv</w:t>
      </w:r>
      <w:r>
        <w:rPr>
          <w:i/>
          <w:lang w:val="pt-PT"/>
        </w:rPr>
        <w:t>irtiendo en el desarrollo</w:t>
      </w:r>
      <w:r w:rsidRPr="00451689">
        <w:rPr>
          <w:i/>
          <w:lang w:val="pt-PT"/>
        </w:rPr>
        <w:t xml:space="preserve"> human</w:t>
      </w:r>
      <w:r>
        <w:rPr>
          <w:i/>
          <w:lang w:val="pt-PT"/>
        </w:rPr>
        <w:t>o</w:t>
      </w:r>
      <w:r w:rsidRPr="00535472">
        <w:rPr>
          <w:i/>
          <w:lang w:val="pt-PT"/>
        </w:rPr>
        <w:t>.</w:t>
      </w:r>
      <w:r w:rsidRPr="00451689">
        <w:rPr>
          <w:lang w:val="pt-PT"/>
        </w:rPr>
        <w:t xml:space="preserve"> MINSA, </w:t>
      </w:r>
      <w:r>
        <w:rPr>
          <w:lang w:val="pt-PT"/>
        </w:rPr>
        <w:t xml:space="preserve">Departamento </w:t>
      </w:r>
      <w:r w:rsidRPr="00451689">
        <w:rPr>
          <w:lang w:val="pt-PT"/>
        </w:rPr>
        <w:t>Na</w:t>
      </w:r>
      <w:r>
        <w:rPr>
          <w:lang w:val="pt-PT"/>
        </w:rPr>
        <w:t>c</w:t>
      </w:r>
      <w:r w:rsidRPr="00451689">
        <w:rPr>
          <w:lang w:val="pt-PT"/>
        </w:rPr>
        <w:t xml:space="preserve">ional </w:t>
      </w:r>
      <w:r>
        <w:rPr>
          <w:lang w:val="pt-PT"/>
        </w:rPr>
        <w:t xml:space="preserve">de Salud </w:t>
      </w:r>
      <w:r w:rsidRPr="00451689">
        <w:rPr>
          <w:lang w:val="pt-PT"/>
        </w:rPr>
        <w:t>P</w:t>
      </w:r>
      <w:r>
        <w:rPr>
          <w:lang w:val="pt-PT"/>
        </w:rPr>
        <w:t>ú</w:t>
      </w:r>
      <w:r w:rsidRPr="00451689">
        <w:rPr>
          <w:lang w:val="pt-PT"/>
        </w:rPr>
        <w:t>blic</w:t>
      </w:r>
      <w:r>
        <w:rPr>
          <w:lang w:val="pt-PT"/>
        </w:rPr>
        <w:t>a</w:t>
      </w:r>
      <w:r w:rsidRPr="00451689">
        <w:rPr>
          <w:lang w:val="pt-PT"/>
        </w:rPr>
        <w:t xml:space="preserve"> </w:t>
      </w:r>
      <w:r>
        <w:rPr>
          <w:lang w:val="pt-PT"/>
        </w:rPr>
        <w:t xml:space="preserve">en colaboración con </w:t>
      </w:r>
      <w:smartTag w:uri="urn:schemas-microsoft-com:office:smarttags" w:element="PersonName">
        <w:smartTagPr>
          <w:attr w:name="ProductID" w:val="la OMS"/>
        </w:smartTagPr>
        <w:r>
          <w:rPr>
            <w:lang w:val="pt-PT"/>
          </w:rPr>
          <w:t>la</w:t>
        </w:r>
        <w:r w:rsidRPr="00451689">
          <w:rPr>
            <w:lang w:val="pt-PT"/>
          </w:rPr>
          <w:t xml:space="preserve"> </w:t>
        </w:r>
        <w:r>
          <w:rPr>
            <w:lang w:val="pt-PT"/>
          </w:rPr>
          <w:t>OMS</w:t>
        </w:r>
      </w:smartTag>
      <w:r w:rsidRPr="00451689">
        <w:rPr>
          <w:lang w:val="pt-PT"/>
        </w:rPr>
        <w:t xml:space="preserve">, </w:t>
      </w:r>
      <w:r>
        <w:rPr>
          <w:lang w:val="pt-PT"/>
        </w:rPr>
        <w:t xml:space="preserve">el </w:t>
      </w:r>
      <w:r w:rsidRPr="00451689">
        <w:rPr>
          <w:lang w:val="pt-PT"/>
        </w:rPr>
        <w:t xml:space="preserve">UNICEF </w:t>
      </w:r>
      <w:r>
        <w:rPr>
          <w:lang w:val="pt-PT"/>
        </w:rPr>
        <w:t>y el</w:t>
      </w:r>
      <w:r w:rsidRPr="00451689">
        <w:rPr>
          <w:lang w:val="pt-PT"/>
        </w:rPr>
        <w:t xml:space="preserve"> </w:t>
      </w:r>
      <w:r>
        <w:rPr>
          <w:lang w:val="pt-PT"/>
        </w:rPr>
        <w:t>FN</w:t>
      </w:r>
      <w:r w:rsidRPr="00451689">
        <w:rPr>
          <w:lang w:val="pt-PT"/>
        </w:rPr>
        <w:t>U</w:t>
      </w:r>
      <w:r>
        <w:rPr>
          <w:lang w:val="pt-PT"/>
        </w:rPr>
        <w:t>A</w:t>
      </w:r>
      <w:r w:rsidRPr="00451689">
        <w:rPr>
          <w:lang w:val="pt-PT"/>
        </w:rPr>
        <w:t>P.</w:t>
      </w:r>
    </w:p>
  </w:footnote>
  <w:footnote w:id="23">
    <w:p w:rsidR="00ED5199" w:rsidRDefault="00ED5199" w:rsidP="001B7342">
      <w:pPr>
        <w:pStyle w:val="FootnoteText"/>
        <w:widowControl w:val="0"/>
        <w:tabs>
          <w:tab w:val="clear" w:pos="1021"/>
          <w:tab w:val="right" w:pos="1020"/>
        </w:tabs>
      </w:pPr>
      <w:r w:rsidRPr="00153EB4">
        <w:rPr>
          <w:lang w:val="es-ES"/>
        </w:rPr>
        <w:tab/>
      </w:r>
      <w:r>
        <w:rPr>
          <w:rStyle w:val="FootnoteReference"/>
        </w:rPr>
        <w:footnoteRef/>
      </w:r>
      <w:r w:rsidRPr="00FE044D">
        <w:rPr>
          <w:lang w:val="es-ES"/>
        </w:rPr>
        <w:tab/>
        <w:t xml:space="preserve"> La tasa de</w:t>
      </w:r>
      <w:r w:rsidRPr="001B7342">
        <w:rPr>
          <w:lang w:val="pt-PT"/>
        </w:rPr>
        <w:t xml:space="preserve"> mortali</w:t>
      </w:r>
      <w:r>
        <w:rPr>
          <w:lang w:val="pt-PT"/>
        </w:rPr>
        <w:t>dad para los niños menores de</w:t>
      </w:r>
      <w:r w:rsidRPr="001B7342">
        <w:rPr>
          <w:lang w:val="pt-PT"/>
        </w:rPr>
        <w:t xml:space="preserve"> </w:t>
      </w:r>
      <w:r>
        <w:rPr>
          <w:lang w:val="pt-PT"/>
        </w:rPr>
        <w:t>5</w:t>
      </w:r>
      <w:r w:rsidRPr="001B7342">
        <w:rPr>
          <w:lang w:val="pt-PT"/>
        </w:rPr>
        <w:t xml:space="preserve"> </w:t>
      </w:r>
      <w:r>
        <w:rPr>
          <w:lang w:val="pt-PT"/>
        </w:rPr>
        <w:t>años es la probabilidad</w:t>
      </w:r>
      <w:r w:rsidRPr="001B7342">
        <w:rPr>
          <w:lang w:val="pt-PT"/>
        </w:rPr>
        <w:t xml:space="preserve"> (expres</w:t>
      </w:r>
      <w:r>
        <w:rPr>
          <w:lang w:val="pt-PT"/>
        </w:rPr>
        <w:t>ada</w:t>
      </w:r>
      <w:r w:rsidRPr="001B7342">
        <w:rPr>
          <w:lang w:val="pt-PT"/>
        </w:rPr>
        <w:t xml:space="preserve"> </w:t>
      </w:r>
      <w:r>
        <w:rPr>
          <w:lang w:val="pt-PT"/>
        </w:rPr>
        <w:t>e</w:t>
      </w:r>
      <w:r w:rsidRPr="001B7342">
        <w:rPr>
          <w:lang w:val="pt-PT"/>
        </w:rPr>
        <w:t xml:space="preserve">n </w:t>
      </w:r>
      <w:r>
        <w:rPr>
          <w:lang w:val="pt-PT"/>
        </w:rPr>
        <w:t>un</w:t>
      </w:r>
      <w:r w:rsidRPr="001B7342">
        <w:rPr>
          <w:lang w:val="pt-PT"/>
        </w:rPr>
        <w:t xml:space="preserve">a </w:t>
      </w:r>
      <w:r>
        <w:rPr>
          <w:lang w:val="pt-PT"/>
        </w:rPr>
        <w:t>tasa por 1.</w:t>
      </w:r>
      <w:r w:rsidRPr="001B7342">
        <w:rPr>
          <w:lang w:val="pt-PT"/>
        </w:rPr>
        <w:t>00</w:t>
      </w:r>
      <w:r>
        <w:rPr>
          <w:lang w:val="pt-PT"/>
        </w:rPr>
        <w:t>0</w:t>
      </w:r>
      <w:r w:rsidRPr="001B7342">
        <w:rPr>
          <w:lang w:val="pt-PT"/>
        </w:rPr>
        <w:t xml:space="preserve"> </w:t>
      </w:r>
      <w:r>
        <w:rPr>
          <w:lang w:val="pt-PT"/>
        </w:rPr>
        <w:t>nacimientos de niños vivos</w:t>
      </w:r>
      <w:r w:rsidRPr="001B7342">
        <w:rPr>
          <w:lang w:val="pt-PT"/>
        </w:rPr>
        <w:t xml:space="preserve">) </w:t>
      </w:r>
      <w:r>
        <w:rPr>
          <w:lang w:val="pt-PT"/>
        </w:rPr>
        <w:t>de que un niño nacido en un año dado muera antes de cumplir los</w:t>
      </w:r>
      <w:r w:rsidRPr="001B7342">
        <w:rPr>
          <w:lang w:val="pt-PT"/>
        </w:rPr>
        <w:t xml:space="preserve"> </w:t>
      </w:r>
      <w:r>
        <w:rPr>
          <w:lang w:val="pt-PT"/>
        </w:rPr>
        <w:t>5 años</w:t>
      </w:r>
      <w:r w:rsidRPr="001B7342">
        <w:rPr>
          <w:lang w:val="pt-PT"/>
        </w:rPr>
        <w:t xml:space="preserve">, </w:t>
      </w:r>
      <w:r>
        <w:rPr>
          <w:lang w:val="pt-PT"/>
        </w:rPr>
        <w:t>si se utilizan las tasas actuales de</w:t>
      </w:r>
      <w:r w:rsidRPr="001B7342">
        <w:rPr>
          <w:lang w:val="pt-PT"/>
        </w:rPr>
        <w:t xml:space="preserve"> mortali</w:t>
      </w:r>
      <w:r>
        <w:rPr>
          <w:lang w:val="pt-PT"/>
        </w:rPr>
        <w:t>dad para ese grupo de edad</w:t>
      </w:r>
      <w:r w:rsidRPr="001B7342">
        <w:rPr>
          <w:lang w:val="pt-PT"/>
        </w:rPr>
        <w:t xml:space="preserve">. </w:t>
      </w:r>
      <w:r>
        <w:rPr>
          <w:lang w:val="pt-PT"/>
        </w:rPr>
        <w:t xml:space="preserve">Estadísticas del </w:t>
      </w:r>
      <w:r w:rsidRPr="001B7342">
        <w:rPr>
          <w:lang w:val="pt-PT"/>
        </w:rPr>
        <w:t>UNICEF</w:t>
      </w:r>
      <w:r w:rsidRPr="00530357">
        <w:rPr>
          <w:lang w:val="pt-PT"/>
        </w:rPr>
        <w:t xml:space="preserve">. </w:t>
      </w:r>
      <w:hyperlink r:id="rId1" w:history="1">
        <w:r w:rsidRPr="00530357">
          <w:rPr>
            <w:rStyle w:val="Hyperlink"/>
            <w:color w:val="auto"/>
            <w:u w:val="none"/>
            <w:lang w:val="pt-BR"/>
          </w:rPr>
          <w:t>http://childinfo.org/areas/childmortality/methodology.php</w:t>
        </w:r>
      </w:hyperlink>
      <w:r>
        <w:t>;</w:t>
      </w:r>
      <w:r>
        <w:rPr>
          <w:lang w:val="pt-BR"/>
        </w:rPr>
        <w:t xml:space="preserve"> </w:t>
      </w:r>
      <w:hyperlink r:id="rId2" w:history="1">
        <w:r w:rsidRPr="00530357">
          <w:rPr>
            <w:rStyle w:val="Hyperlink"/>
            <w:color w:val="auto"/>
            <w:u w:val="none"/>
            <w:lang w:val="pt-BR"/>
          </w:rPr>
          <w:t>http://childinfo.org/areas/childmortality/u5data.php</w:t>
        </w:r>
      </w:hyperlink>
      <w:r>
        <w:t>.</w:t>
      </w:r>
    </w:p>
  </w:footnote>
  <w:footnote w:id="24">
    <w:p w:rsidR="00ED5199" w:rsidRPr="00535472" w:rsidRDefault="00ED5199" w:rsidP="001B7342">
      <w:pPr>
        <w:pStyle w:val="FootnoteText"/>
        <w:widowControl w:val="0"/>
        <w:tabs>
          <w:tab w:val="clear" w:pos="1021"/>
          <w:tab w:val="right" w:pos="1020"/>
        </w:tabs>
        <w:rPr>
          <w:lang w:val="es-ES"/>
        </w:rPr>
      </w:pPr>
      <w:r>
        <w:tab/>
      </w:r>
      <w:r>
        <w:rPr>
          <w:rStyle w:val="FootnoteReference"/>
        </w:rPr>
        <w:footnoteRef/>
      </w:r>
      <w:r w:rsidRPr="00535472">
        <w:rPr>
          <w:lang w:val="es-ES"/>
        </w:rPr>
        <w:tab/>
      </w:r>
      <w:r w:rsidRPr="001B7342">
        <w:rPr>
          <w:lang w:val="pt-PT"/>
        </w:rPr>
        <w:t xml:space="preserve">UNICEF: </w:t>
      </w:r>
      <w:r>
        <w:rPr>
          <w:lang w:val="pt-PT"/>
        </w:rPr>
        <w:t>Best e</w:t>
      </w:r>
      <w:r w:rsidRPr="001B7342">
        <w:rPr>
          <w:lang w:val="pt-PT"/>
        </w:rPr>
        <w:t>stima</w:t>
      </w:r>
      <w:r>
        <w:rPr>
          <w:lang w:val="pt-PT"/>
        </w:rPr>
        <w:t>te</w:t>
      </w:r>
      <w:r w:rsidRPr="001B7342">
        <w:rPr>
          <w:lang w:val="pt-PT"/>
        </w:rPr>
        <w:t>, Luanda 2007</w:t>
      </w:r>
      <w:r>
        <w:rPr>
          <w:lang w:val="pt-PT"/>
        </w:rPr>
        <w:t>.</w:t>
      </w:r>
    </w:p>
  </w:footnote>
  <w:footnote w:id="25">
    <w:p w:rsidR="00ED5199" w:rsidRPr="003375DC" w:rsidRDefault="00ED5199" w:rsidP="00263A95">
      <w:pPr>
        <w:pStyle w:val="FootnoteText"/>
        <w:widowControl w:val="0"/>
        <w:tabs>
          <w:tab w:val="clear" w:pos="1021"/>
          <w:tab w:val="right" w:pos="1020"/>
        </w:tabs>
        <w:rPr>
          <w:lang w:val="es-ES"/>
        </w:rPr>
      </w:pPr>
      <w:r w:rsidRPr="00535472">
        <w:rPr>
          <w:lang w:val="es-ES"/>
        </w:rPr>
        <w:tab/>
      </w:r>
      <w:r>
        <w:rPr>
          <w:rStyle w:val="FootnoteReference"/>
        </w:rPr>
        <w:footnoteRef/>
      </w:r>
      <w:r w:rsidRPr="00963776">
        <w:rPr>
          <w:lang w:val="es-ES"/>
        </w:rPr>
        <w:tab/>
      </w:r>
      <w:r w:rsidRPr="00963776">
        <w:rPr>
          <w:i/>
          <w:lang w:val="es-ES"/>
        </w:rPr>
        <w:t>Plan Estratégico para acelerar la reducción de la mortalidad matern</w:t>
      </w:r>
      <w:r>
        <w:rPr>
          <w:i/>
          <w:lang w:val="es-ES"/>
        </w:rPr>
        <w:t>oinfantil</w:t>
      </w:r>
      <w:r w:rsidRPr="00963776">
        <w:rPr>
          <w:i/>
          <w:lang w:val="es-ES"/>
        </w:rPr>
        <w:t xml:space="preserve"> </w:t>
      </w:r>
      <w:r>
        <w:rPr>
          <w:i/>
          <w:lang w:val="es-ES"/>
        </w:rPr>
        <w:t>e</w:t>
      </w:r>
      <w:r w:rsidRPr="00963776">
        <w:rPr>
          <w:i/>
          <w:lang w:val="es-ES"/>
        </w:rPr>
        <w:t>n Angola</w:t>
      </w:r>
      <w:r>
        <w:rPr>
          <w:i/>
          <w:lang w:val="es-ES"/>
        </w:rPr>
        <w:t>, 2005-2009</w:t>
      </w:r>
      <w:r w:rsidRPr="00263A95">
        <w:rPr>
          <w:i/>
          <w:lang w:val="pt-PT"/>
        </w:rPr>
        <w:t>. Inv</w:t>
      </w:r>
      <w:r>
        <w:rPr>
          <w:i/>
          <w:lang w:val="pt-PT"/>
        </w:rPr>
        <w:t>irtiendo en el desarrollo</w:t>
      </w:r>
      <w:r w:rsidRPr="00263A95">
        <w:rPr>
          <w:i/>
          <w:lang w:val="pt-PT"/>
        </w:rPr>
        <w:t xml:space="preserve"> human</w:t>
      </w:r>
      <w:r>
        <w:rPr>
          <w:i/>
          <w:lang w:val="pt-PT"/>
        </w:rPr>
        <w:t>o</w:t>
      </w:r>
      <w:r w:rsidRPr="00263A95">
        <w:rPr>
          <w:lang w:val="pt-PT"/>
        </w:rPr>
        <w:t xml:space="preserve">. MINSA, </w:t>
      </w:r>
      <w:r>
        <w:rPr>
          <w:lang w:val="pt-PT"/>
        </w:rPr>
        <w:t xml:space="preserve">Departamento </w:t>
      </w:r>
      <w:r w:rsidRPr="00263A95">
        <w:rPr>
          <w:lang w:val="pt-PT"/>
        </w:rPr>
        <w:t>Na</w:t>
      </w:r>
      <w:r>
        <w:rPr>
          <w:lang w:val="pt-PT"/>
        </w:rPr>
        <w:t>c</w:t>
      </w:r>
      <w:r w:rsidRPr="00263A95">
        <w:rPr>
          <w:lang w:val="pt-PT"/>
        </w:rPr>
        <w:t xml:space="preserve">ional </w:t>
      </w:r>
      <w:r>
        <w:rPr>
          <w:lang w:val="pt-PT"/>
        </w:rPr>
        <w:t xml:space="preserve">de Salud </w:t>
      </w:r>
      <w:r w:rsidRPr="00263A95">
        <w:rPr>
          <w:lang w:val="pt-PT"/>
        </w:rPr>
        <w:t>P</w:t>
      </w:r>
      <w:r>
        <w:rPr>
          <w:lang w:val="pt-PT"/>
        </w:rPr>
        <w:t>ú</w:t>
      </w:r>
      <w:r w:rsidRPr="00263A95">
        <w:rPr>
          <w:lang w:val="pt-PT"/>
        </w:rPr>
        <w:t>blic</w:t>
      </w:r>
      <w:r>
        <w:rPr>
          <w:lang w:val="pt-PT"/>
        </w:rPr>
        <w:t>a</w:t>
      </w:r>
      <w:r w:rsidRPr="00263A95">
        <w:rPr>
          <w:lang w:val="pt-PT"/>
        </w:rPr>
        <w:t xml:space="preserve"> </w:t>
      </w:r>
      <w:r>
        <w:rPr>
          <w:lang w:val="pt-PT"/>
        </w:rPr>
        <w:t>e</w:t>
      </w:r>
      <w:r w:rsidRPr="00263A95">
        <w:rPr>
          <w:lang w:val="pt-PT"/>
        </w:rPr>
        <w:t>n</w:t>
      </w:r>
      <w:r>
        <w:rPr>
          <w:lang w:val="pt-PT"/>
        </w:rPr>
        <w:t xml:space="preserve"> colaboración con </w:t>
      </w:r>
      <w:smartTag w:uri="urn:schemas-microsoft-com:office:smarttags" w:element="PersonName">
        <w:smartTagPr>
          <w:attr w:name="ProductID" w:val="la OMS"/>
        </w:smartTagPr>
        <w:r>
          <w:rPr>
            <w:lang w:val="pt-PT"/>
          </w:rPr>
          <w:t>la</w:t>
        </w:r>
        <w:r w:rsidRPr="00263A95">
          <w:rPr>
            <w:lang w:val="pt-PT"/>
          </w:rPr>
          <w:t xml:space="preserve"> O</w:t>
        </w:r>
        <w:r>
          <w:rPr>
            <w:lang w:val="pt-PT"/>
          </w:rPr>
          <w:t>MS</w:t>
        </w:r>
      </w:smartTag>
      <w:r w:rsidRPr="00263A95">
        <w:rPr>
          <w:lang w:val="pt-PT"/>
        </w:rPr>
        <w:t xml:space="preserve">, </w:t>
      </w:r>
      <w:r>
        <w:rPr>
          <w:lang w:val="pt-PT"/>
        </w:rPr>
        <w:t xml:space="preserve">el </w:t>
      </w:r>
      <w:r w:rsidRPr="00263A95">
        <w:rPr>
          <w:lang w:val="pt-PT"/>
        </w:rPr>
        <w:t xml:space="preserve">UNICEF </w:t>
      </w:r>
      <w:r>
        <w:rPr>
          <w:lang w:val="pt-PT"/>
        </w:rPr>
        <w:t>y el FN</w:t>
      </w:r>
      <w:r w:rsidRPr="00263A95">
        <w:rPr>
          <w:lang w:val="pt-PT"/>
        </w:rPr>
        <w:t>UA</w:t>
      </w:r>
      <w:r>
        <w:rPr>
          <w:lang w:val="pt-PT"/>
        </w:rPr>
        <w:t>P</w:t>
      </w:r>
      <w:r w:rsidRPr="00263A95">
        <w:rPr>
          <w:lang w:val="pt-PT"/>
        </w:rPr>
        <w:t>.</w:t>
      </w:r>
    </w:p>
  </w:footnote>
  <w:footnote w:id="26">
    <w:p w:rsidR="00ED5199" w:rsidRDefault="00ED5199" w:rsidP="00CD443E">
      <w:pPr>
        <w:pStyle w:val="FootnoteText"/>
        <w:widowControl w:val="0"/>
        <w:tabs>
          <w:tab w:val="clear" w:pos="1021"/>
          <w:tab w:val="right" w:pos="1020"/>
        </w:tabs>
      </w:pPr>
      <w:r w:rsidRPr="003375DC">
        <w:rPr>
          <w:lang w:val="es-ES"/>
        </w:rPr>
        <w:tab/>
      </w:r>
      <w:r>
        <w:rPr>
          <w:rStyle w:val="FootnoteReference"/>
        </w:rPr>
        <w:footnoteRef/>
      </w:r>
      <w:r w:rsidRPr="0024603B">
        <w:rPr>
          <w:lang w:val="es-ES"/>
        </w:rPr>
        <w:tab/>
        <w:t xml:space="preserve">Serie </w:t>
      </w:r>
      <w:r>
        <w:rPr>
          <w:lang w:val="pt-PT"/>
        </w:rPr>
        <w:t>e</w:t>
      </w:r>
      <w:r w:rsidRPr="00CD443E">
        <w:rPr>
          <w:lang w:val="pt-PT"/>
        </w:rPr>
        <w:t>sen</w:t>
      </w:r>
      <w:r>
        <w:rPr>
          <w:lang w:val="pt-PT"/>
        </w:rPr>
        <w:t>c</w:t>
      </w:r>
      <w:r w:rsidRPr="00CD443E">
        <w:rPr>
          <w:lang w:val="pt-PT"/>
        </w:rPr>
        <w:t xml:space="preserve">ial </w:t>
      </w:r>
      <w:r>
        <w:rPr>
          <w:lang w:val="pt-PT"/>
        </w:rPr>
        <w:t>de medidas de salud madre-hijo</w:t>
      </w:r>
      <w:r w:rsidRPr="00CD443E">
        <w:rPr>
          <w:lang w:val="pt-PT"/>
        </w:rPr>
        <w:t>:</w:t>
      </w:r>
      <w:r>
        <w:rPr>
          <w:lang w:val="pt-PT"/>
        </w:rPr>
        <w:t xml:space="preserve"> Normas para su funcionamiento</w:t>
      </w:r>
      <w:r w:rsidRPr="00CD443E">
        <w:rPr>
          <w:lang w:val="pt-PT"/>
        </w:rPr>
        <w:t>. MINSA</w:t>
      </w:r>
      <w:r>
        <w:rPr>
          <w:lang w:val="pt-PT"/>
        </w:rPr>
        <w:t>.</w:t>
      </w:r>
    </w:p>
  </w:footnote>
  <w:footnote w:id="27">
    <w:p w:rsidR="00ED5199" w:rsidRPr="008C3D2B" w:rsidRDefault="00ED5199" w:rsidP="001415D6">
      <w:pPr>
        <w:pStyle w:val="FootnoteText"/>
        <w:widowControl w:val="0"/>
        <w:tabs>
          <w:tab w:val="clear" w:pos="1021"/>
          <w:tab w:val="right" w:pos="1020"/>
        </w:tabs>
        <w:rPr>
          <w:lang w:val="es-ES"/>
        </w:rPr>
      </w:pPr>
      <w:r>
        <w:tab/>
      </w:r>
      <w:r>
        <w:rPr>
          <w:rStyle w:val="FootnoteReference"/>
        </w:rPr>
        <w:footnoteRef/>
      </w:r>
      <w:r w:rsidRPr="00222805">
        <w:rPr>
          <w:lang w:val="es-ES"/>
        </w:rPr>
        <w:tab/>
      </w:r>
      <w:r>
        <w:rPr>
          <w:lang w:val="pt-PT"/>
        </w:rPr>
        <w:t xml:space="preserve">"Plan Estratégico nacional para el control del paludismo, </w:t>
      </w:r>
      <w:r w:rsidRPr="001415D6">
        <w:rPr>
          <w:lang w:val="pt-PT"/>
        </w:rPr>
        <w:t>2008</w:t>
      </w:r>
      <w:r>
        <w:rPr>
          <w:lang w:val="pt-PT"/>
        </w:rPr>
        <w:t>-</w:t>
      </w:r>
      <w:r w:rsidRPr="001415D6">
        <w:rPr>
          <w:lang w:val="pt-PT"/>
        </w:rPr>
        <w:t>2012</w:t>
      </w:r>
      <w:r>
        <w:rPr>
          <w:lang w:val="pt-PT"/>
        </w:rPr>
        <w:t xml:space="preserve">". Departamento </w:t>
      </w:r>
      <w:r w:rsidRPr="001415D6">
        <w:rPr>
          <w:lang w:val="pt-PT"/>
        </w:rPr>
        <w:t>Na</w:t>
      </w:r>
      <w:r>
        <w:rPr>
          <w:lang w:val="pt-PT"/>
        </w:rPr>
        <w:t>c</w:t>
      </w:r>
      <w:r w:rsidRPr="001415D6">
        <w:rPr>
          <w:lang w:val="pt-PT"/>
        </w:rPr>
        <w:t>ional</w:t>
      </w:r>
      <w:r>
        <w:rPr>
          <w:lang w:val="pt-PT"/>
        </w:rPr>
        <w:t xml:space="preserve"> de Salud</w:t>
      </w:r>
      <w:r w:rsidRPr="001415D6">
        <w:rPr>
          <w:lang w:val="pt-PT"/>
        </w:rPr>
        <w:t xml:space="preserve"> P</w:t>
      </w:r>
      <w:r>
        <w:rPr>
          <w:lang w:val="pt-PT"/>
        </w:rPr>
        <w:t>ú</w:t>
      </w:r>
      <w:r w:rsidRPr="001415D6">
        <w:rPr>
          <w:lang w:val="pt-PT"/>
        </w:rPr>
        <w:t>blic</w:t>
      </w:r>
      <w:r>
        <w:rPr>
          <w:lang w:val="pt-PT"/>
        </w:rPr>
        <w:t>a</w:t>
      </w:r>
      <w:r w:rsidRPr="001415D6">
        <w:rPr>
          <w:lang w:val="pt-PT"/>
        </w:rPr>
        <w:t xml:space="preserve">. </w:t>
      </w:r>
      <w:r>
        <w:rPr>
          <w:lang w:val="pt-PT"/>
        </w:rPr>
        <w:t xml:space="preserve">Programa </w:t>
      </w:r>
      <w:r w:rsidRPr="001415D6">
        <w:rPr>
          <w:lang w:val="pt-PT"/>
        </w:rPr>
        <w:t>Na</w:t>
      </w:r>
      <w:r>
        <w:rPr>
          <w:lang w:val="pt-PT"/>
        </w:rPr>
        <w:t>c</w:t>
      </w:r>
      <w:r w:rsidRPr="001415D6">
        <w:rPr>
          <w:lang w:val="pt-PT"/>
        </w:rPr>
        <w:t xml:space="preserve">ional </w:t>
      </w:r>
      <w:r>
        <w:rPr>
          <w:lang w:val="pt-PT"/>
        </w:rPr>
        <w:t>de Control del Paludismo</w:t>
      </w:r>
      <w:r w:rsidRPr="001415D6">
        <w:rPr>
          <w:lang w:val="pt-PT"/>
        </w:rPr>
        <w:t>. Minist</w:t>
      </w:r>
      <w:r>
        <w:rPr>
          <w:lang w:val="pt-PT"/>
        </w:rPr>
        <w:t>e</w:t>
      </w:r>
      <w:r w:rsidRPr="001415D6">
        <w:rPr>
          <w:lang w:val="pt-PT"/>
        </w:rPr>
        <w:t>r</w:t>
      </w:r>
      <w:r>
        <w:rPr>
          <w:lang w:val="pt-PT"/>
        </w:rPr>
        <w:t>io de Salud,</w:t>
      </w:r>
      <w:r w:rsidRPr="001415D6">
        <w:rPr>
          <w:lang w:val="pt-PT"/>
        </w:rPr>
        <w:t xml:space="preserve"> Angola</w:t>
      </w:r>
      <w:r>
        <w:rPr>
          <w:lang w:val="pt-PT"/>
        </w:rPr>
        <w:t>.</w:t>
      </w:r>
    </w:p>
  </w:footnote>
  <w:footnote w:id="28">
    <w:p w:rsidR="00ED5199" w:rsidRDefault="00ED5199" w:rsidP="001415D6">
      <w:pPr>
        <w:pStyle w:val="FootnoteText"/>
        <w:widowControl w:val="0"/>
        <w:tabs>
          <w:tab w:val="clear" w:pos="1021"/>
          <w:tab w:val="right" w:pos="1020"/>
        </w:tabs>
      </w:pPr>
      <w:r w:rsidRPr="008C3D2B">
        <w:rPr>
          <w:lang w:val="es-ES"/>
        </w:rPr>
        <w:tab/>
      </w:r>
      <w:r>
        <w:rPr>
          <w:rStyle w:val="FootnoteReference"/>
        </w:rPr>
        <w:footnoteRef/>
      </w:r>
      <w:r>
        <w:tab/>
        <w:t>Ibíd.</w:t>
      </w:r>
    </w:p>
  </w:footnote>
  <w:footnote w:id="29">
    <w:p w:rsidR="00ED5199" w:rsidRPr="00D30D54" w:rsidRDefault="00ED5199" w:rsidP="007A59CD">
      <w:pPr>
        <w:pStyle w:val="FootnoteText"/>
        <w:widowControl w:val="0"/>
        <w:tabs>
          <w:tab w:val="clear" w:pos="1021"/>
          <w:tab w:val="right" w:pos="1020"/>
        </w:tabs>
        <w:rPr>
          <w:lang w:val="es-ES"/>
        </w:rPr>
      </w:pPr>
      <w:r>
        <w:tab/>
      </w:r>
      <w:r>
        <w:rPr>
          <w:rStyle w:val="FootnoteReference"/>
        </w:rPr>
        <w:footnoteRef/>
      </w:r>
      <w:r w:rsidRPr="00D30D54">
        <w:rPr>
          <w:lang w:val="es-ES"/>
        </w:rPr>
        <w:tab/>
        <w:t>El</w:t>
      </w:r>
      <w:r w:rsidRPr="007A59CD">
        <w:rPr>
          <w:lang w:val="pt-PT"/>
        </w:rPr>
        <w:t xml:space="preserve"> program</w:t>
      </w:r>
      <w:r>
        <w:rPr>
          <w:lang w:val="pt-PT"/>
        </w:rPr>
        <w:t>a se lleva a cabo en el</w:t>
      </w:r>
      <w:r w:rsidRPr="007A59CD">
        <w:rPr>
          <w:lang w:val="pt-PT"/>
        </w:rPr>
        <w:t xml:space="preserve"> context</w:t>
      </w:r>
      <w:r>
        <w:rPr>
          <w:lang w:val="pt-PT"/>
        </w:rPr>
        <w:t>o de la aplicación de los proyectos</w:t>
      </w:r>
      <w:r w:rsidRPr="007A59CD">
        <w:rPr>
          <w:lang w:val="pt-PT"/>
        </w:rPr>
        <w:t xml:space="preserve"> integra</w:t>
      </w:r>
      <w:r>
        <w:rPr>
          <w:lang w:val="pt-PT"/>
        </w:rPr>
        <w:t>dos de las</w:t>
      </w:r>
      <w:r w:rsidRPr="007A59CD">
        <w:rPr>
          <w:lang w:val="pt-PT"/>
        </w:rPr>
        <w:t xml:space="preserve"> </w:t>
      </w:r>
      <w:r>
        <w:rPr>
          <w:lang w:val="pt-PT"/>
        </w:rPr>
        <w:t>Naciones</w:t>
      </w:r>
      <w:r w:rsidRPr="007A59CD">
        <w:rPr>
          <w:lang w:val="pt-PT"/>
        </w:rPr>
        <w:t xml:space="preserve"> Uni</w:t>
      </w:r>
      <w:r>
        <w:rPr>
          <w:lang w:val="pt-PT"/>
        </w:rPr>
        <w:t>das</w:t>
      </w:r>
      <w:r w:rsidRPr="007A59CD">
        <w:rPr>
          <w:lang w:val="pt-PT"/>
        </w:rPr>
        <w:t xml:space="preserve">, </w:t>
      </w:r>
      <w:r>
        <w:rPr>
          <w:lang w:val="pt-PT"/>
        </w:rPr>
        <w:t>O</w:t>
      </w:r>
      <w:r w:rsidRPr="007A59CD">
        <w:rPr>
          <w:lang w:val="pt-PT"/>
        </w:rPr>
        <w:t xml:space="preserve">NG </w:t>
      </w:r>
      <w:r>
        <w:rPr>
          <w:lang w:val="pt-PT"/>
        </w:rPr>
        <w:t>y departamentos del</w:t>
      </w:r>
      <w:r w:rsidRPr="007A59CD">
        <w:rPr>
          <w:lang w:val="pt-PT"/>
        </w:rPr>
        <w:t xml:space="preserve"> </w:t>
      </w:r>
      <w:r>
        <w:rPr>
          <w:lang w:val="pt-PT"/>
        </w:rPr>
        <w:t>G</w:t>
      </w:r>
      <w:r w:rsidRPr="007A59CD">
        <w:rPr>
          <w:lang w:val="pt-PT"/>
        </w:rPr>
        <w:t>o</w:t>
      </w:r>
      <w:r>
        <w:rPr>
          <w:lang w:val="pt-PT"/>
        </w:rPr>
        <w:t>bi</w:t>
      </w:r>
      <w:r w:rsidRPr="007A59CD">
        <w:rPr>
          <w:lang w:val="pt-PT"/>
        </w:rPr>
        <w:t>ern</w:t>
      </w:r>
      <w:r>
        <w:rPr>
          <w:lang w:val="pt-PT"/>
        </w:rPr>
        <w:t>o</w:t>
      </w:r>
      <w:r w:rsidRPr="007A59CD">
        <w:rPr>
          <w:lang w:val="pt-PT"/>
        </w:rPr>
        <w:t>.</w:t>
      </w:r>
    </w:p>
  </w:footnote>
  <w:footnote w:id="30">
    <w:p w:rsidR="00ED5199" w:rsidRPr="00D30D54" w:rsidRDefault="00ED5199" w:rsidP="00263A95">
      <w:pPr>
        <w:pStyle w:val="FootnoteText"/>
        <w:widowControl w:val="0"/>
        <w:tabs>
          <w:tab w:val="clear" w:pos="1021"/>
          <w:tab w:val="right" w:pos="1020"/>
        </w:tabs>
        <w:rPr>
          <w:lang w:val="es-ES"/>
        </w:rPr>
      </w:pPr>
      <w:r w:rsidRPr="00D30D54">
        <w:rPr>
          <w:lang w:val="es-ES"/>
        </w:rPr>
        <w:tab/>
      </w:r>
      <w:r>
        <w:rPr>
          <w:rStyle w:val="FootnoteReference"/>
        </w:rPr>
        <w:footnoteRef/>
      </w:r>
      <w:r w:rsidRPr="00D30D54">
        <w:rPr>
          <w:lang w:val="es-ES"/>
        </w:rPr>
        <w:tab/>
      </w:r>
      <w:r w:rsidRPr="00263A95">
        <w:rPr>
          <w:lang w:val="pt-PT"/>
        </w:rPr>
        <w:t>Minist</w:t>
      </w:r>
      <w:r>
        <w:rPr>
          <w:lang w:val="pt-PT"/>
        </w:rPr>
        <w:t>erio de</w:t>
      </w:r>
      <w:r w:rsidRPr="00263A95">
        <w:rPr>
          <w:lang w:val="pt-PT"/>
        </w:rPr>
        <w:t xml:space="preserve"> Plan</w:t>
      </w:r>
      <w:r>
        <w:rPr>
          <w:lang w:val="pt-PT"/>
        </w:rPr>
        <w:t>ificación</w:t>
      </w:r>
      <w:r w:rsidRPr="00263A95">
        <w:rPr>
          <w:lang w:val="pt-PT"/>
        </w:rPr>
        <w:t xml:space="preserve">: </w:t>
      </w:r>
      <w:r>
        <w:rPr>
          <w:lang w:val="pt-PT"/>
        </w:rPr>
        <w:t>Estrategia para luchar contra la</w:t>
      </w:r>
      <w:r w:rsidRPr="00263A95">
        <w:rPr>
          <w:lang w:val="pt-PT"/>
        </w:rPr>
        <w:t xml:space="preserve"> </w:t>
      </w:r>
      <w:r>
        <w:rPr>
          <w:lang w:val="pt-PT"/>
        </w:rPr>
        <w:t>p</w:t>
      </w:r>
      <w:r w:rsidRPr="00263A95">
        <w:rPr>
          <w:lang w:val="pt-PT"/>
        </w:rPr>
        <w:t>o</w:t>
      </w:r>
      <w:r>
        <w:rPr>
          <w:lang w:val="pt-PT"/>
        </w:rPr>
        <w:t>b</w:t>
      </w:r>
      <w:r w:rsidRPr="00263A95">
        <w:rPr>
          <w:lang w:val="pt-PT"/>
        </w:rPr>
        <w:t>r</w:t>
      </w:r>
      <w:r>
        <w:rPr>
          <w:lang w:val="pt-PT"/>
        </w:rPr>
        <w:t>eza</w:t>
      </w:r>
      <w:r w:rsidRPr="00263A95">
        <w:rPr>
          <w:lang w:val="pt-PT"/>
        </w:rPr>
        <w:t>, Luanda 2003</w:t>
      </w:r>
      <w:r>
        <w:rPr>
          <w:lang w:val="pt-PT"/>
        </w:rPr>
        <w:t>.</w:t>
      </w:r>
    </w:p>
  </w:footnote>
  <w:footnote w:id="31">
    <w:p w:rsidR="00ED5199" w:rsidRPr="00C21F89" w:rsidRDefault="00ED5199" w:rsidP="00E81170">
      <w:pPr>
        <w:pStyle w:val="FootnoteText"/>
        <w:rPr>
          <w:lang w:val="es-ES"/>
        </w:rPr>
      </w:pPr>
      <w:r w:rsidRPr="00D30D54">
        <w:rPr>
          <w:lang w:val="es-ES"/>
        </w:rPr>
        <w:tab/>
      </w:r>
      <w:r>
        <w:rPr>
          <w:rStyle w:val="FootnoteReference"/>
        </w:rPr>
        <w:footnoteRef/>
      </w:r>
      <w:r w:rsidRPr="00C21F89">
        <w:rPr>
          <w:lang w:val="es-ES"/>
        </w:rPr>
        <w:tab/>
        <w:t>Plan Estratégico nacional</w:t>
      </w:r>
      <w:r>
        <w:rPr>
          <w:lang w:val="es-ES"/>
        </w:rPr>
        <w:t xml:space="preserve"> de l</w:t>
      </w:r>
      <w:r w:rsidRPr="00C21F89">
        <w:rPr>
          <w:lang w:val="es-ES"/>
        </w:rPr>
        <w:t>ucha contra el VIH/</w:t>
      </w:r>
      <w:r>
        <w:rPr>
          <w:lang w:val="es-ES"/>
        </w:rPr>
        <w:t>SID</w:t>
      </w:r>
      <w:r w:rsidRPr="00C21F89">
        <w:rPr>
          <w:lang w:val="es-ES"/>
        </w:rPr>
        <w:t xml:space="preserve">A, </w:t>
      </w:r>
      <w:r>
        <w:rPr>
          <w:lang w:val="es-ES"/>
        </w:rPr>
        <w:t>G</w:t>
      </w:r>
      <w:r w:rsidRPr="00C21F89">
        <w:rPr>
          <w:lang w:val="es-ES"/>
        </w:rPr>
        <w:t>o</w:t>
      </w:r>
      <w:r>
        <w:rPr>
          <w:lang w:val="es-ES"/>
        </w:rPr>
        <w:t>bi</w:t>
      </w:r>
      <w:r w:rsidRPr="00C21F89">
        <w:rPr>
          <w:lang w:val="es-ES"/>
        </w:rPr>
        <w:t>ern</w:t>
      </w:r>
      <w:r>
        <w:rPr>
          <w:lang w:val="es-ES"/>
        </w:rPr>
        <w:t>o de</w:t>
      </w:r>
      <w:r w:rsidRPr="00C21F89">
        <w:rPr>
          <w:lang w:val="es-ES"/>
        </w:rPr>
        <w:t xml:space="preserve"> Angola.</w:t>
      </w:r>
    </w:p>
  </w:footnote>
  <w:footnote w:id="32">
    <w:p w:rsidR="00ED5199" w:rsidRPr="00A66501" w:rsidRDefault="00ED5199" w:rsidP="00E81170">
      <w:pPr>
        <w:pStyle w:val="FootnoteText"/>
        <w:rPr>
          <w:lang w:val="es-ES"/>
        </w:rPr>
      </w:pPr>
      <w:r w:rsidRPr="00C21F89">
        <w:rPr>
          <w:lang w:val="es-ES"/>
        </w:rPr>
        <w:tab/>
      </w:r>
      <w:r>
        <w:rPr>
          <w:rStyle w:val="FootnoteReference"/>
        </w:rPr>
        <w:footnoteRef/>
      </w:r>
      <w:r w:rsidRPr="00A66501">
        <w:rPr>
          <w:lang w:val="es-ES"/>
        </w:rPr>
        <w:tab/>
        <w:t>Instituto Nacional del Sid</w:t>
      </w:r>
      <w:r>
        <w:rPr>
          <w:lang w:val="es-ES"/>
        </w:rPr>
        <w:t>a</w:t>
      </w:r>
      <w:r w:rsidRPr="00A66501">
        <w:rPr>
          <w:lang w:val="es-ES"/>
        </w:rPr>
        <w:t xml:space="preserve">: Informe </w:t>
      </w:r>
      <w:r>
        <w:rPr>
          <w:lang w:val="es-ES"/>
        </w:rPr>
        <w:t xml:space="preserve">sobre las </w:t>
      </w:r>
      <w:r w:rsidRPr="00A66501">
        <w:rPr>
          <w:lang w:val="es-ES"/>
        </w:rPr>
        <w:t>activi</w:t>
      </w:r>
      <w:r>
        <w:rPr>
          <w:lang w:val="es-ES"/>
        </w:rPr>
        <w:t>dades en 2004</w:t>
      </w:r>
      <w:r w:rsidRPr="00A66501">
        <w:rPr>
          <w:lang w:val="es-ES"/>
        </w:rPr>
        <w:t>, Luanda 2006.</w:t>
      </w:r>
    </w:p>
  </w:footnote>
  <w:footnote w:id="33">
    <w:p w:rsidR="00ED5199" w:rsidRDefault="00ED5199" w:rsidP="00E81170">
      <w:pPr>
        <w:pStyle w:val="FootnoteText"/>
      </w:pPr>
      <w:r w:rsidRPr="00A66501">
        <w:rPr>
          <w:lang w:val="es-ES"/>
        </w:rPr>
        <w:tab/>
      </w:r>
      <w:r>
        <w:rPr>
          <w:rStyle w:val="FootnoteReference"/>
        </w:rPr>
        <w:footnoteRef/>
      </w:r>
      <w:r>
        <w:tab/>
      </w:r>
      <w:r>
        <w:rPr>
          <w:szCs w:val="18"/>
        </w:rPr>
        <w:t>Knowledge, Attitudes, Practices and Behavior of Youth, en: PNLS, PSI, UNICEF, USAID (2001).</w:t>
      </w:r>
    </w:p>
  </w:footnote>
  <w:footnote w:id="34">
    <w:p w:rsidR="00ED5199" w:rsidRDefault="00ED5199" w:rsidP="00E81170">
      <w:pPr>
        <w:pStyle w:val="FootnoteText"/>
      </w:pPr>
      <w:r>
        <w:tab/>
      </w:r>
      <w:r>
        <w:rPr>
          <w:rStyle w:val="FootnoteReference"/>
        </w:rPr>
        <w:footnoteRef/>
      </w:r>
      <w:r>
        <w:tab/>
      </w:r>
      <w:r>
        <w:rPr>
          <w:szCs w:val="18"/>
        </w:rPr>
        <w:t>PNLS, PSI, UNICEF, USAID, (2003).</w:t>
      </w:r>
    </w:p>
  </w:footnote>
  <w:footnote w:id="35">
    <w:p w:rsidR="00ED5199" w:rsidRDefault="00ED5199" w:rsidP="00E81170">
      <w:pPr>
        <w:pStyle w:val="FootnoteText"/>
      </w:pPr>
      <w:r>
        <w:tab/>
      </w:r>
      <w:r>
        <w:rPr>
          <w:rStyle w:val="FootnoteReference"/>
        </w:rPr>
        <w:footnoteRef/>
      </w:r>
      <w:r>
        <w:tab/>
      </w:r>
      <w:r>
        <w:rPr>
          <w:szCs w:val="18"/>
        </w:rPr>
        <w:t>Futures Group: PNLS, UNICEF, PNUD, (2003).</w:t>
      </w:r>
    </w:p>
  </w:footnote>
  <w:footnote w:id="36">
    <w:p w:rsidR="00ED5199" w:rsidRPr="00315DEC" w:rsidRDefault="00ED5199" w:rsidP="00F056CD">
      <w:pPr>
        <w:pStyle w:val="FootnoteText"/>
        <w:rPr>
          <w:lang w:val="es-ES"/>
        </w:rPr>
      </w:pPr>
      <w:r>
        <w:tab/>
      </w:r>
      <w:r>
        <w:rPr>
          <w:rStyle w:val="FootnoteReference"/>
        </w:rPr>
        <w:footnoteRef/>
      </w:r>
      <w:r w:rsidRPr="00315DEC">
        <w:rPr>
          <w:lang w:val="es-ES"/>
        </w:rPr>
        <w:tab/>
        <w:t>MICS: Encuesta de Indicadores Múltiples.</w:t>
      </w:r>
    </w:p>
  </w:footnote>
  <w:footnote w:id="37">
    <w:p w:rsidR="00ED5199" w:rsidRPr="00DB061B" w:rsidRDefault="00ED5199" w:rsidP="00F056CD">
      <w:pPr>
        <w:pStyle w:val="FootnoteText"/>
        <w:rPr>
          <w:lang w:val="es-ES"/>
        </w:rPr>
      </w:pPr>
      <w:r w:rsidRPr="00315DEC">
        <w:rPr>
          <w:lang w:val="es-ES"/>
        </w:rPr>
        <w:tab/>
      </w:r>
      <w:r>
        <w:rPr>
          <w:rStyle w:val="FootnoteReference"/>
        </w:rPr>
        <w:footnoteRef/>
      </w:r>
      <w:r w:rsidRPr="00DB061B">
        <w:rPr>
          <w:lang w:val="es-ES"/>
        </w:rPr>
        <w:tab/>
        <w:t>Cumbre de los Objetivos del Milenio, Nueva York, septiembr</w:t>
      </w:r>
      <w:r>
        <w:rPr>
          <w:lang w:val="es-ES"/>
        </w:rPr>
        <w:t>e</w:t>
      </w:r>
      <w:r w:rsidRPr="00DB061B">
        <w:rPr>
          <w:lang w:val="es-ES"/>
        </w:rPr>
        <w:t xml:space="preserve"> </w:t>
      </w:r>
      <w:r>
        <w:rPr>
          <w:lang w:val="es-ES"/>
        </w:rPr>
        <w:t xml:space="preserve">de </w:t>
      </w:r>
      <w:r w:rsidRPr="00DB061B">
        <w:rPr>
          <w:lang w:val="es-ES"/>
        </w:rPr>
        <w:t>2000.</w:t>
      </w:r>
    </w:p>
  </w:footnote>
  <w:footnote w:id="38">
    <w:p w:rsidR="00ED5199" w:rsidRPr="00214785" w:rsidRDefault="00ED5199" w:rsidP="00F056CD">
      <w:pPr>
        <w:pStyle w:val="FootnoteText"/>
      </w:pPr>
      <w:r w:rsidRPr="00DB061B">
        <w:rPr>
          <w:lang w:val="es-ES"/>
        </w:rPr>
        <w:tab/>
      </w:r>
      <w:r>
        <w:rPr>
          <w:rStyle w:val="FootnoteReference"/>
        </w:rPr>
        <w:footnoteRef/>
      </w:r>
      <w:r>
        <w:tab/>
      </w:r>
      <w:r w:rsidRPr="00214785">
        <w:t>N</w:t>
      </w:r>
      <w:r>
        <w:t>aciones Unidas</w:t>
      </w:r>
      <w:r w:rsidRPr="00214785">
        <w:t xml:space="preserve"> (2002). Angola: os Desafios do Pós Conflito Armado, Avaliação Conjunta do País. </w:t>
      </w:r>
      <w:smartTag w:uri="urn:schemas-microsoft-com:office:smarttags" w:element="City">
        <w:r w:rsidRPr="00214785">
          <w:t>Luanda</w:t>
        </w:r>
      </w:smartTag>
      <w:r w:rsidRPr="00214785">
        <w:t xml:space="preserve">: </w:t>
      </w:r>
      <w:r>
        <w:t xml:space="preserve">Sistema de las Naciones </w:t>
      </w:r>
      <w:r w:rsidRPr="00214785">
        <w:t>Uni</w:t>
      </w:r>
      <w:r>
        <w:t>das</w:t>
      </w:r>
      <w:r w:rsidRPr="00214785">
        <w:t xml:space="preserve"> </w:t>
      </w:r>
      <w:r>
        <w:t>e</w:t>
      </w:r>
      <w:r w:rsidRPr="00214785">
        <w:t xml:space="preserve">n </w:t>
      </w:r>
      <w:smartTag w:uri="urn:schemas-microsoft-com:office:smarttags" w:element="country-region">
        <w:smartTag w:uri="urn:schemas-microsoft-com:office:smarttags" w:element="place">
          <w:r w:rsidRPr="00214785">
            <w:t>Angola</w:t>
          </w:r>
        </w:smartTag>
      </w:smartTag>
      <w:r w:rsidRPr="00214785">
        <w:t>.</w:t>
      </w:r>
    </w:p>
  </w:footnote>
  <w:footnote w:id="39">
    <w:p w:rsidR="00ED5199" w:rsidRPr="00D455C0" w:rsidRDefault="00ED5199" w:rsidP="00F056CD">
      <w:pPr>
        <w:pStyle w:val="FootnoteText"/>
        <w:rPr>
          <w:lang w:val="es-ES"/>
        </w:rPr>
      </w:pPr>
      <w:r>
        <w:tab/>
      </w:r>
      <w:r>
        <w:rPr>
          <w:rStyle w:val="FootnoteReference"/>
        </w:rPr>
        <w:footnoteRef/>
      </w:r>
      <w:r w:rsidRPr="00D455C0">
        <w:rPr>
          <w:lang w:val="es-ES"/>
        </w:rPr>
        <w:tab/>
        <w:t>La presencia de parásitos intestinales en el organismo de una persona causa generalmente anemia, escaso desarrollo físico e intelectual, y compromete la capacidad de aprendizaje, afectando as</w:t>
      </w:r>
      <w:r>
        <w:rPr>
          <w:lang w:val="es-ES"/>
        </w:rPr>
        <w:t>í a la</w:t>
      </w:r>
      <w:r w:rsidRPr="00D455C0">
        <w:rPr>
          <w:lang w:val="es-ES"/>
        </w:rPr>
        <w:t xml:space="preserve"> </w:t>
      </w:r>
      <w:r>
        <w:rPr>
          <w:lang w:val="es-ES"/>
        </w:rPr>
        <w:t>c</w:t>
      </w:r>
      <w:r w:rsidRPr="00D455C0">
        <w:rPr>
          <w:lang w:val="es-ES"/>
        </w:rPr>
        <w:t>ali</w:t>
      </w:r>
      <w:r>
        <w:rPr>
          <w:lang w:val="es-ES"/>
        </w:rPr>
        <w:t>dad de la</w:t>
      </w:r>
      <w:r w:rsidRPr="00D455C0">
        <w:rPr>
          <w:lang w:val="es-ES"/>
        </w:rPr>
        <w:t xml:space="preserve"> </w:t>
      </w:r>
      <w:r>
        <w:rPr>
          <w:lang w:val="es-ES"/>
        </w:rPr>
        <w:t>educación para los niños</w:t>
      </w:r>
      <w:r w:rsidRPr="00D455C0">
        <w:rPr>
          <w:lang w:val="es-ES"/>
        </w:rPr>
        <w:t>.</w:t>
      </w:r>
    </w:p>
  </w:footnote>
  <w:footnote w:id="40">
    <w:p w:rsidR="00ED5199" w:rsidRPr="00E00F5F" w:rsidRDefault="00ED5199" w:rsidP="00F056CD">
      <w:pPr>
        <w:pStyle w:val="FootnoteText"/>
        <w:rPr>
          <w:lang w:val="es-ES"/>
        </w:rPr>
      </w:pPr>
      <w:r w:rsidRPr="00D455C0">
        <w:rPr>
          <w:lang w:val="es-ES"/>
        </w:rPr>
        <w:tab/>
      </w:r>
      <w:r>
        <w:rPr>
          <w:rStyle w:val="FootnoteReference"/>
        </w:rPr>
        <w:footnoteRef/>
      </w:r>
      <w:r w:rsidRPr="00E00F5F">
        <w:rPr>
          <w:lang w:val="es-ES"/>
        </w:rPr>
        <w:tab/>
        <w:t xml:space="preserve">El </w:t>
      </w:r>
      <w:r w:rsidRPr="00E00F5F">
        <w:rPr>
          <w:szCs w:val="18"/>
          <w:lang w:val="es-ES"/>
        </w:rPr>
        <w:t>Albendazol es un fármaco fácil de masticar y de administrar a los niños por sus propios maestros.</w:t>
      </w:r>
    </w:p>
  </w:footnote>
  <w:footnote w:id="41">
    <w:p w:rsidR="00ED5199" w:rsidRPr="00E00F5F" w:rsidRDefault="00ED5199" w:rsidP="00F056CD">
      <w:pPr>
        <w:pStyle w:val="FootnoteText"/>
        <w:rPr>
          <w:lang w:val="es-ES"/>
        </w:rPr>
      </w:pPr>
      <w:r w:rsidRPr="00E00F5F">
        <w:rPr>
          <w:lang w:val="es-ES"/>
        </w:rPr>
        <w:tab/>
      </w:r>
      <w:r>
        <w:rPr>
          <w:rStyle w:val="FootnoteReference"/>
        </w:rPr>
        <w:footnoteRef/>
      </w:r>
      <w:r w:rsidRPr="00E00F5F">
        <w:rPr>
          <w:lang w:val="es-ES"/>
        </w:rPr>
        <w:tab/>
        <w:t>El número de educadores (maestros sin la c</w:t>
      </w:r>
      <w:r>
        <w:rPr>
          <w:lang w:val="es-ES"/>
        </w:rPr>
        <w:t>ualificación</w:t>
      </w:r>
      <w:r w:rsidRPr="00E00F5F">
        <w:rPr>
          <w:lang w:val="es-ES"/>
        </w:rPr>
        <w:t xml:space="preserve"> profesional </w:t>
      </w:r>
      <w:r>
        <w:rPr>
          <w:lang w:val="es-ES"/>
        </w:rPr>
        <w:t>idónea</w:t>
      </w:r>
      <w:r w:rsidRPr="00E00F5F">
        <w:rPr>
          <w:lang w:val="es-ES"/>
        </w:rPr>
        <w:t>) para el 8</w:t>
      </w:r>
      <w:r>
        <w:rPr>
          <w:lang w:val="es-ES"/>
        </w:rPr>
        <w:t>º</w:t>
      </w:r>
      <w:r w:rsidRPr="00E00F5F">
        <w:rPr>
          <w:lang w:val="es-ES"/>
        </w:rPr>
        <w:t xml:space="preserve"> curso, e incluso para el 6</w:t>
      </w:r>
      <w:r>
        <w:rPr>
          <w:lang w:val="es-ES"/>
        </w:rPr>
        <w:t>º</w:t>
      </w:r>
      <w:r w:rsidRPr="00E00F5F">
        <w:rPr>
          <w:lang w:val="es-ES"/>
        </w:rPr>
        <w:t xml:space="preserve">, es muy alto, a causa, sobre todo, de la escasez de recursos humanos </w:t>
      </w:r>
      <w:r>
        <w:rPr>
          <w:lang w:val="es-ES"/>
        </w:rPr>
        <w:t>competentes</w:t>
      </w:r>
      <w:r w:rsidRPr="00E00F5F">
        <w:rPr>
          <w:lang w:val="es-ES"/>
        </w:rPr>
        <w:t xml:space="preserve">, </w:t>
      </w:r>
      <w:r>
        <w:rPr>
          <w:lang w:val="es-ES"/>
        </w:rPr>
        <w:t>principalmente</w:t>
      </w:r>
      <w:r w:rsidRPr="00E00F5F">
        <w:rPr>
          <w:lang w:val="es-ES"/>
        </w:rPr>
        <w:t xml:space="preserve"> </w:t>
      </w:r>
      <w:r>
        <w:rPr>
          <w:lang w:val="es-ES"/>
        </w:rPr>
        <w:t>e</w:t>
      </w:r>
      <w:r w:rsidRPr="00E00F5F">
        <w:rPr>
          <w:lang w:val="es-ES"/>
        </w:rPr>
        <w:t xml:space="preserve">n </w:t>
      </w:r>
      <w:r>
        <w:rPr>
          <w:lang w:val="es-ES"/>
        </w:rPr>
        <w:t>las com</w:t>
      </w:r>
      <w:r w:rsidRPr="00E00F5F">
        <w:rPr>
          <w:lang w:val="es-ES"/>
        </w:rPr>
        <w:t>un</w:t>
      </w:r>
      <w:r>
        <w:rPr>
          <w:lang w:val="es-ES"/>
        </w:rPr>
        <w:t>a</w:t>
      </w:r>
      <w:r w:rsidRPr="00E00F5F">
        <w:rPr>
          <w:lang w:val="es-ES"/>
        </w:rPr>
        <w:t xml:space="preserve">s </w:t>
      </w:r>
      <w:r>
        <w:rPr>
          <w:lang w:val="es-ES"/>
        </w:rPr>
        <w:t>y</w:t>
      </w:r>
      <w:r w:rsidRPr="00E00F5F">
        <w:rPr>
          <w:lang w:val="es-ES"/>
        </w:rPr>
        <w:t xml:space="preserve"> municip</w:t>
      </w:r>
      <w:r>
        <w:rPr>
          <w:lang w:val="es-ES"/>
        </w:rPr>
        <w:t>ios más alejados de los centros</w:t>
      </w:r>
      <w:r w:rsidRPr="00E00F5F">
        <w:rPr>
          <w:lang w:val="es-ES"/>
        </w:rPr>
        <w:t xml:space="preserve"> provincial</w:t>
      </w:r>
      <w:r>
        <w:rPr>
          <w:lang w:val="es-ES"/>
        </w:rPr>
        <w:t>es</w:t>
      </w:r>
      <w:r w:rsidRPr="00E00F5F">
        <w:rPr>
          <w:lang w:val="es-ES"/>
        </w:rPr>
        <w:t>.</w:t>
      </w:r>
    </w:p>
  </w:footnote>
  <w:footnote w:id="42">
    <w:p w:rsidR="00ED5199" w:rsidRPr="00624114" w:rsidRDefault="00ED5199" w:rsidP="00F056CD">
      <w:pPr>
        <w:pStyle w:val="FootnoteText"/>
        <w:rPr>
          <w:lang w:val="es-ES"/>
        </w:rPr>
      </w:pPr>
      <w:r w:rsidRPr="00E00F5F">
        <w:rPr>
          <w:lang w:val="es-ES"/>
        </w:rPr>
        <w:tab/>
      </w:r>
      <w:r>
        <w:rPr>
          <w:rStyle w:val="FootnoteReference"/>
        </w:rPr>
        <w:footnoteRef/>
      </w:r>
      <w:r w:rsidRPr="00624114">
        <w:rPr>
          <w:lang w:val="es-ES"/>
        </w:rPr>
        <w:tab/>
        <w:t>Estrategia Integrada para Mejorar el Sistema Educativo.</w:t>
      </w:r>
    </w:p>
  </w:footnote>
  <w:footnote w:id="43">
    <w:p w:rsidR="00ED5199" w:rsidRPr="00AA27BA" w:rsidRDefault="00ED5199" w:rsidP="00F056CD">
      <w:pPr>
        <w:pStyle w:val="FootnoteText"/>
      </w:pPr>
      <w:r w:rsidRPr="00624114">
        <w:rPr>
          <w:lang w:val="es-ES"/>
        </w:rPr>
        <w:tab/>
      </w:r>
      <w:r>
        <w:rPr>
          <w:rStyle w:val="FootnoteReference"/>
        </w:rPr>
        <w:footnoteRef/>
      </w:r>
      <w:r w:rsidRPr="00F06146">
        <w:rPr>
          <w:lang w:val="es-ES"/>
        </w:rPr>
        <w:tab/>
        <w:t>Recomendació</w:t>
      </w:r>
      <w:r>
        <w:rPr>
          <w:lang w:val="es-ES"/>
        </w:rPr>
        <w:t>n</w:t>
      </w:r>
      <w:r w:rsidRPr="00F06146">
        <w:rPr>
          <w:lang w:val="es-ES"/>
        </w:rPr>
        <w:t xml:space="preserve"> del Comité de los Derechos del Niño in</w:t>
      </w:r>
      <w:r>
        <w:rPr>
          <w:lang w:val="es-ES"/>
        </w:rPr>
        <w:t>cluida en las</w:t>
      </w:r>
      <w:r w:rsidRPr="00F06146">
        <w:rPr>
          <w:lang w:val="es-ES"/>
        </w:rPr>
        <w:t xml:space="preserve"> observa</w:t>
      </w:r>
      <w:r>
        <w:rPr>
          <w:lang w:val="es-ES"/>
        </w:rPr>
        <w:t>c</w:t>
      </w:r>
      <w:r w:rsidRPr="00F06146">
        <w:rPr>
          <w:lang w:val="es-ES"/>
        </w:rPr>
        <w:t>ion</w:t>
      </w:r>
      <w:r>
        <w:rPr>
          <w:lang w:val="es-ES"/>
        </w:rPr>
        <w:t>e</w:t>
      </w:r>
      <w:r w:rsidRPr="00F06146">
        <w:rPr>
          <w:lang w:val="es-ES"/>
        </w:rPr>
        <w:t>s</w:t>
      </w:r>
      <w:r>
        <w:rPr>
          <w:lang w:val="es-ES"/>
        </w:rPr>
        <w:t xml:space="preserve"> finales</w:t>
      </w:r>
      <w:r w:rsidRPr="00F06146">
        <w:rPr>
          <w:lang w:val="es-ES"/>
        </w:rPr>
        <w:t xml:space="preserve"> (CRC/C/</w:t>
      </w:r>
      <w:r>
        <w:rPr>
          <w:lang w:val="es-ES"/>
        </w:rPr>
        <w:t xml:space="preserve">15/Add.246, párr. </w:t>
      </w:r>
      <w:r w:rsidRPr="00AA27BA">
        <w:t>71).</w:t>
      </w:r>
    </w:p>
  </w:footnote>
  <w:footnote w:id="44">
    <w:p w:rsidR="00ED5199" w:rsidRPr="00817B61" w:rsidRDefault="00ED5199" w:rsidP="00F056CD">
      <w:pPr>
        <w:pStyle w:val="FootnoteText"/>
        <w:rPr>
          <w:lang w:val="es-ES"/>
        </w:rPr>
      </w:pPr>
      <w:r w:rsidRPr="00AA27BA">
        <w:tab/>
      </w:r>
      <w:r>
        <w:rPr>
          <w:rStyle w:val="FootnoteReference"/>
        </w:rPr>
        <w:footnoteRef/>
      </w:r>
      <w:r>
        <w:rPr>
          <w:lang w:val="es-ES"/>
        </w:rPr>
        <w:tab/>
        <w:t>Participantes: j</w:t>
      </w:r>
      <w:r w:rsidRPr="00817B61">
        <w:rPr>
          <w:lang w:val="es-ES"/>
        </w:rPr>
        <w:t xml:space="preserve">ueces y fiscales encargados de velar por el cumplimiento de </w:t>
      </w:r>
      <w:smartTag w:uri="urn:schemas-microsoft-com:office:smarttags" w:element="PersonName">
        <w:smartTagPr>
          <w:attr w:name="ProductID" w:val="la Ley N"/>
        </w:smartTagPr>
        <w:smartTag w:uri="urn:schemas-microsoft-com:office:smarttags" w:element="PersonName">
          <w:smartTagPr>
            <w:attr w:name="ProductID" w:val="la Ley"/>
          </w:smartTagPr>
          <w:r w:rsidRPr="00817B61">
            <w:rPr>
              <w:lang w:val="es-ES"/>
            </w:rPr>
            <w:t>la Ley</w:t>
          </w:r>
        </w:smartTag>
        <w:r w:rsidRPr="00817B61">
          <w:rPr>
            <w:lang w:val="es-ES"/>
          </w:rPr>
          <w:t xml:space="preserve"> </w:t>
        </w:r>
        <w:r>
          <w:rPr>
            <w:lang w:val="es-ES"/>
          </w:rPr>
          <w:t>N</w:t>
        </w:r>
      </w:smartTag>
      <w:r>
        <w:rPr>
          <w:lang w:val="es-ES"/>
        </w:rPr>
        <w:t xml:space="preserve">º </w:t>
      </w:r>
      <w:r w:rsidRPr="00817B61">
        <w:rPr>
          <w:lang w:val="es-ES"/>
        </w:rPr>
        <w:t>9/96 en cada</w:t>
      </w:r>
      <w:r>
        <w:rPr>
          <w:lang w:val="es-ES"/>
        </w:rPr>
        <w:t xml:space="preserve"> </w:t>
      </w:r>
      <w:r w:rsidRPr="00817B61">
        <w:rPr>
          <w:lang w:val="es-ES"/>
        </w:rPr>
        <w:t xml:space="preserve">provincia, dos magistrados (uno del tribunal y uno de </w:t>
      </w:r>
      <w:smartTag w:uri="urn:schemas-microsoft-com:office:smarttags" w:element="PersonName">
        <w:smartTagPr>
          <w:attr w:name="ProductID" w:val="la Fiscal￭a"/>
        </w:smartTagPr>
        <w:r w:rsidRPr="00817B61">
          <w:rPr>
            <w:lang w:val="es-ES"/>
          </w:rPr>
          <w:t>la Fiscalía</w:t>
        </w:r>
      </w:smartTag>
      <w:r w:rsidRPr="00817B61">
        <w:rPr>
          <w:lang w:val="es-ES"/>
        </w:rPr>
        <w:t xml:space="preserve">) de </w:t>
      </w:r>
      <w:smartTag w:uri="urn:schemas-microsoft-com:office:smarttags" w:element="PersonName">
        <w:smartTagPr>
          <w:attr w:name="ProductID" w:val="la Sala"/>
        </w:smartTagPr>
        <w:r w:rsidRPr="00817B61">
          <w:rPr>
            <w:lang w:val="es-ES"/>
          </w:rPr>
          <w:t>la Sala</w:t>
        </w:r>
      </w:smartTag>
      <w:r w:rsidRPr="00817B61">
        <w:rPr>
          <w:lang w:val="es-ES"/>
        </w:rPr>
        <w:t xml:space="preserve"> de </w:t>
      </w:r>
      <w:smartTag w:uri="urn:schemas-microsoft-com:office:smarttags" w:element="PersonName">
        <w:smartTagPr>
          <w:attr w:name="ProductID" w:val="la Familia"/>
        </w:smartTagPr>
        <w:r w:rsidRPr="00817B61">
          <w:rPr>
            <w:lang w:val="es-ES"/>
          </w:rPr>
          <w:t>la Familia</w:t>
        </w:r>
      </w:smartTag>
      <w:r w:rsidRPr="00817B61">
        <w:rPr>
          <w:lang w:val="es-ES"/>
        </w:rPr>
        <w:t xml:space="preserve"> del </w:t>
      </w:r>
      <w:r>
        <w:rPr>
          <w:lang w:val="es-ES"/>
        </w:rPr>
        <w:t>t</w:t>
      </w:r>
      <w:r w:rsidRPr="00817B61">
        <w:rPr>
          <w:lang w:val="es-ES"/>
        </w:rPr>
        <w:t xml:space="preserve">ribunal provincial de Luanda, dos magistrados (uno del tribunal y uno de </w:t>
      </w:r>
      <w:smartTag w:uri="urn:schemas-microsoft-com:office:smarttags" w:element="PersonName">
        <w:smartTagPr>
          <w:attr w:name="ProductID" w:val="la Fiscal￭a"/>
        </w:smartTagPr>
        <w:r w:rsidRPr="00817B61">
          <w:rPr>
            <w:lang w:val="es-ES"/>
          </w:rPr>
          <w:t>la Fiscal</w:t>
        </w:r>
        <w:r>
          <w:rPr>
            <w:lang w:val="es-ES"/>
          </w:rPr>
          <w:t>ía</w:t>
        </w:r>
      </w:smartTag>
      <w:r w:rsidRPr="00817B61">
        <w:rPr>
          <w:lang w:val="es-ES"/>
        </w:rPr>
        <w:t xml:space="preserve">) </w:t>
      </w:r>
      <w:r>
        <w:rPr>
          <w:lang w:val="es-ES"/>
        </w:rPr>
        <w:t xml:space="preserve">de </w:t>
      </w:r>
      <w:smartTag w:uri="urn:schemas-microsoft-com:office:smarttags" w:element="PersonName">
        <w:smartTagPr>
          <w:attr w:name="ProductID" w:val="la Sala"/>
        </w:smartTagPr>
        <w:r>
          <w:rPr>
            <w:lang w:val="es-ES"/>
          </w:rPr>
          <w:t>la Sala</w:t>
        </w:r>
      </w:smartTag>
      <w:r>
        <w:rPr>
          <w:lang w:val="es-ES"/>
        </w:rPr>
        <w:t xml:space="preserve"> de lo Penal del tribunal provincial de</w:t>
      </w:r>
      <w:r w:rsidRPr="00817B61">
        <w:rPr>
          <w:lang w:val="es-ES"/>
        </w:rPr>
        <w:t xml:space="preserve"> Luanda, s</w:t>
      </w:r>
      <w:r>
        <w:rPr>
          <w:lang w:val="es-ES"/>
        </w:rPr>
        <w:t>eis funcionarios de</w:t>
      </w:r>
      <w:r w:rsidRPr="00817B61">
        <w:rPr>
          <w:lang w:val="es-ES"/>
        </w:rPr>
        <w:t xml:space="preserve"> justic</w:t>
      </w:r>
      <w:r>
        <w:rPr>
          <w:lang w:val="es-ES"/>
        </w:rPr>
        <w:t>ia</w:t>
      </w:r>
      <w:r w:rsidRPr="00817B61">
        <w:rPr>
          <w:lang w:val="es-ES"/>
        </w:rPr>
        <w:t xml:space="preserve"> </w:t>
      </w:r>
      <w:r>
        <w:rPr>
          <w:lang w:val="es-ES"/>
        </w:rPr>
        <w:t>y personal</w:t>
      </w:r>
      <w:r w:rsidRPr="00817B61">
        <w:rPr>
          <w:lang w:val="es-ES"/>
        </w:rPr>
        <w:t xml:space="preserve"> direct</w:t>
      </w:r>
      <w:r>
        <w:rPr>
          <w:lang w:val="es-ES"/>
        </w:rPr>
        <w:t>iv</w:t>
      </w:r>
      <w:r w:rsidRPr="00817B61">
        <w:rPr>
          <w:lang w:val="es-ES"/>
        </w:rPr>
        <w:t>o</w:t>
      </w:r>
      <w:r>
        <w:rPr>
          <w:lang w:val="es-ES"/>
        </w:rPr>
        <w:t xml:space="preserve"> de las</w:t>
      </w:r>
      <w:r w:rsidRPr="00817B61">
        <w:rPr>
          <w:lang w:val="es-ES"/>
        </w:rPr>
        <w:t xml:space="preserve"> provinc</w:t>
      </w:r>
      <w:r>
        <w:rPr>
          <w:lang w:val="es-ES"/>
        </w:rPr>
        <w:t>ia</w:t>
      </w:r>
      <w:r w:rsidRPr="00817B61">
        <w:rPr>
          <w:lang w:val="es-ES"/>
        </w:rPr>
        <w:t xml:space="preserve">s </w:t>
      </w:r>
      <w:r>
        <w:rPr>
          <w:lang w:val="es-ES"/>
        </w:rPr>
        <w:t>de</w:t>
      </w:r>
      <w:r w:rsidRPr="00817B61">
        <w:rPr>
          <w:lang w:val="es-ES"/>
        </w:rPr>
        <w:t xml:space="preserve"> Benguela, </w:t>
      </w:r>
      <w:r w:rsidR="00314F40" w:rsidRPr="00314F40">
        <w:rPr>
          <w:lang w:val="es-ES"/>
        </w:rPr>
        <w:t>Huíla</w:t>
      </w:r>
      <w:r w:rsidRPr="00817B61">
        <w:rPr>
          <w:lang w:val="es-ES"/>
        </w:rPr>
        <w:t xml:space="preserve">, K. Kubango, Uíge, Huambo, </w:t>
      </w:r>
      <w:r>
        <w:rPr>
          <w:lang w:val="es-ES"/>
        </w:rPr>
        <w:t>y</w:t>
      </w:r>
      <w:r w:rsidRPr="00817B61">
        <w:rPr>
          <w:lang w:val="es-ES"/>
        </w:rPr>
        <w:t xml:space="preserve"> Moxico </w:t>
      </w:r>
      <w:r>
        <w:rPr>
          <w:lang w:val="es-ES"/>
        </w:rPr>
        <w:t>y</w:t>
      </w:r>
      <w:r w:rsidRPr="00817B61">
        <w:rPr>
          <w:lang w:val="es-ES"/>
        </w:rPr>
        <w:t xml:space="preserve"> 18 </w:t>
      </w:r>
      <w:r>
        <w:rPr>
          <w:lang w:val="es-ES"/>
        </w:rPr>
        <w:t>altos cargos del</w:t>
      </w:r>
      <w:r w:rsidRPr="00817B61">
        <w:rPr>
          <w:lang w:val="es-ES"/>
        </w:rPr>
        <w:t xml:space="preserve"> MINARS.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199" w:rsidRPr="0055009B" w:rsidRDefault="00ED5199" w:rsidP="0055009B">
    <w:pPr>
      <w:pStyle w:val="Header"/>
    </w:pPr>
    <w:r w:rsidRPr="0055009B">
      <w:t>CRC/C/AGO/2-4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199" w:rsidRPr="0055009B" w:rsidRDefault="00ED5199" w:rsidP="0055009B">
    <w:pPr>
      <w:pStyle w:val="Header"/>
      <w:jc w:val="right"/>
    </w:pPr>
    <w:r w:rsidRPr="0055009B">
      <w:t>CRC/C/AGO/2-4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344500"/>
    <w:multiLevelType w:val="hybridMultilevel"/>
    <w:tmpl w:val="CAF22358"/>
    <w:lvl w:ilvl="0" w:tplc="D2EC3AE8">
      <w:start w:val="1"/>
      <w:numFmt w:val="bullet"/>
      <w:lvlText w:val=""/>
      <w:lvlJc w:val="left"/>
      <w:pPr>
        <w:tabs>
          <w:tab w:val="num" w:pos="1440"/>
        </w:tabs>
        <w:ind w:left="1440" w:hanging="360"/>
      </w:pPr>
      <w:rPr>
        <w:rFonts w:ascii="Symbol" w:hAnsi="Symbol" w:hint="default"/>
      </w:rPr>
    </w:lvl>
    <w:lvl w:ilvl="1" w:tplc="08160009">
      <w:start w:val="1"/>
      <w:numFmt w:val="bullet"/>
      <w:lvlText w:val=""/>
      <w:lvlJc w:val="left"/>
      <w:pPr>
        <w:tabs>
          <w:tab w:val="num" w:pos="2160"/>
        </w:tabs>
        <w:ind w:left="2160" w:hanging="360"/>
      </w:pPr>
      <w:rPr>
        <w:rFonts w:ascii="Wingdings" w:hAnsi="Wingdings" w:hint="default"/>
      </w:rPr>
    </w:lvl>
    <w:lvl w:ilvl="2" w:tplc="0816000F">
      <w:start w:val="1"/>
      <w:numFmt w:val="decimal"/>
      <w:lvlText w:val="%3."/>
      <w:lvlJc w:val="left"/>
      <w:pPr>
        <w:tabs>
          <w:tab w:val="num" w:pos="2880"/>
        </w:tabs>
        <w:ind w:left="2880" w:hanging="360"/>
      </w:p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039814DE"/>
    <w:multiLevelType w:val="hybridMultilevel"/>
    <w:tmpl w:val="877287A0"/>
    <w:lvl w:ilvl="0" w:tplc="08160001">
      <w:start w:val="1"/>
      <w:numFmt w:val="bullet"/>
      <w:lvlText w:val=""/>
      <w:lvlJc w:val="left"/>
      <w:pPr>
        <w:tabs>
          <w:tab w:val="num" w:pos="780"/>
        </w:tabs>
        <w:ind w:left="780" w:hanging="360"/>
      </w:pPr>
      <w:rPr>
        <w:rFonts w:ascii="Symbol" w:hAnsi="Symbol" w:hint="default"/>
      </w:rPr>
    </w:lvl>
    <w:lvl w:ilvl="1" w:tplc="1BB66300">
      <w:start w:val="1"/>
      <w:numFmt w:val="bullet"/>
      <w:lvlText w:val=""/>
      <w:lvlJc w:val="left"/>
      <w:pPr>
        <w:tabs>
          <w:tab w:val="num" w:pos="1440"/>
        </w:tabs>
        <w:ind w:left="1440" w:hanging="360"/>
      </w:pPr>
      <w:rPr>
        <w:rFonts w:ascii="Symbol" w:hAnsi="Symbol" w:hint="default"/>
      </w:rPr>
    </w:lvl>
    <w:lvl w:ilvl="2" w:tplc="08160005">
      <w:start w:val="1"/>
      <w:numFmt w:val="bullet"/>
      <w:lvlText w:val=""/>
      <w:lvlJc w:val="left"/>
      <w:pPr>
        <w:tabs>
          <w:tab w:val="num" w:pos="2220"/>
        </w:tabs>
        <w:ind w:left="2220" w:hanging="360"/>
      </w:pPr>
      <w:rPr>
        <w:rFonts w:ascii="Wingdings" w:hAnsi="Wingdings" w:hint="default"/>
      </w:rPr>
    </w:lvl>
    <w:lvl w:ilvl="3" w:tplc="08160001">
      <w:start w:val="1"/>
      <w:numFmt w:val="bullet"/>
      <w:lvlText w:val=""/>
      <w:lvlJc w:val="left"/>
      <w:pPr>
        <w:tabs>
          <w:tab w:val="num" w:pos="2940"/>
        </w:tabs>
        <w:ind w:left="2940" w:hanging="360"/>
      </w:pPr>
      <w:rPr>
        <w:rFonts w:ascii="Symbol" w:hAnsi="Symbol" w:hint="default"/>
      </w:rPr>
    </w:lvl>
    <w:lvl w:ilvl="4" w:tplc="08160003" w:tentative="1">
      <w:start w:val="1"/>
      <w:numFmt w:val="bullet"/>
      <w:lvlText w:val="o"/>
      <w:lvlJc w:val="left"/>
      <w:pPr>
        <w:tabs>
          <w:tab w:val="num" w:pos="3660"/>
        </w:tabs>
        <w:ind w:left="3660" w:hanging="360"/>
      </w:pPr>
      <w:rPr>
        <w:rFonts w:ascii="Courier New" w:hAnsi="Courier New" w:hint="default"/>
      </w:rPr>
    </w:lvl>
    <w:lvl w:ilvl="5" w:tplc="08160005">
      <w:start w:val="1"/>
      <w:numFmt w:val="bullet"/>
      <w:lvlText w:val=""/>
      <w:lvlJc w:val="left"/>
      <w:pPr>
        <w:tabs>
          <w:tab w:val="num" w:pos="4380"/>
        </w:tabs>
        <w:ind w:left="4380" w:hanging="360"/>
      </w:pPr>
      <w:rPr>
        <w:rFonts w:ascii="Wingdings" w:hAnsi="Wingdings" w:hint="default"/>
      </w:rPr>
    </w:lvl>
    <w:lvl w:ilvl="6" w:tplc="08160001">
      <w:start w:val="1"/>
      <w:numFmt w:val="bullet"/>
      <w:lvlText w:val=""/>
      <w:lvlJc w:val="left"/>
      <w:pPr>
        <w:tabs>
          <w:tab w:val="num" w:pos="5100"/>
        </w:tabs>
        <w:ind w:left="5100" w:hanging="360"/>
      </w:pPr>
      <w:rPr>
        <w:rFonts w:ascii="Symbol" w:hAnsi="Symbol" w:hint="default"/>
      </w:rPr>
    </w:lvl>
    <w:lvl w:ilvl="7" w:tplc="08160003" w:tentative="1">
      <w:start w:val="1"/>
      <w:numFmt w:val="bullet"/>
      <w:lvlText w:val="o"/>
      <w:lvlJc w:val="left"/>
      <w:pPr>
        <w:tabs>
          <w:tab w:val="num" w:pos="5820"/>
        </w:tabs>
        <w:ind w:left="5820" w:hanging="360"/>
      </w:pPr>
      <w:rPr>
        <w:rFonts w:ascii="Courier New" w:hAnsi="Courier New" w:hint="default"/>
      </w:rPr>
    </w:lvl>
    <w:lvl w:ilvl="8" w:tplc="08160005" w:tentative="1">
      <w:start w:val="1"/>
      <w:numFmt w:val="bullet"/>
      <w:lvlText w:val=""/>
      <w:lvlJc w:val="left"/>
      <w:pPr>
        <w:tabs>
          <w:tab w:val="num" w:pos="6540"/>
        </w:tabs>
        <w:ind w:left="6540" w:hanging="360"/>
      </w:pPr>
      <w:rPr>
        <w:rFonts w:ascii="Wingdings" w:hAnsi="Wingdings" w:hint="default"/>
      </w:rPr>
    </w:lvl>
  </w:abstractNum>
  <w:abstractNum w:abstractNumId="13">
    <w:nsid w:val="052A4C77"/>
    <w:multiLevelType w:val="hybridMultilevel"/>
    <w:tmpl w:val="726E7A14"/>
    <w:lvl w:ilvl="0" w:tplc="1BB66300">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088168C1"/>
    <w:multiLevelType w:val="hybridMultilevel"/>
    <w:tmpl w:val="1CE25CFA"/>
    <w:lvl w:ilvl="0" w:tplc="04090005">
      <w:start w:val="1"/>
      <w:numFmt w:val="bullet"/>
      <w:lvlText w:val=""/>
      <w:lvlJc w:val="left"/>
      <w:pPr>
        <w:tabs>
          <w:tab w:val="num" w:pos="720"/>
        </w:tabs>
        <w:ind w:left="720" w:hanging="360"/>
      </w:pPr>
      <w:rPr>
        <w:rFonts w:ascii="Wingdings" w:hAnsi="Wingdings" w:hint="default"/>
      </w:rPr>
    </w:lvl>
    <w:lvl w:ilvl="1" w:tplc="1BB6630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F282293"/>
    <w:multiLevelType w:val="hybridMultilevel"/>
    <w:tmpl w:val="38A0D12A"/>
    <w:lvl w:ilvl="0" w:tplc="D2EC3AE8">
      <w:start w:val="1"/>
      <w:numFmt w:val="bullet"/>
      <w:lvlText w:val=""/>
      <w:lvlJc w:val="left"/>
      <w:pPr>
        <w:tabs>
          <w:tab w:val="num" w:pos="1440"/>
        </w:tabs>
        <w:ind w:left="1440" w:hanging="360"/>
      </w:pPr>
      <w:rPr>
        <w:rFonts w:ascii="Symbol" w:hAnsi="Symbol" w:hint="default"/>
      </w:rPr>
    </w:lvl>
    <w:lvl w:ilvl="1" w:tplc="08160009">
      <w:start w:val="1"/>
      <w:numFmt w:val="bullet"/>
      <w:lvlText w:val=""/>
      <w:lvlJc w:val="left"/>
      <w:pPr>
        <w:tabs>
          <w:tab w:val="num" w:pos="2160"/>
        </w:tabs>
        <w:ind w:left="2160" w:hanging="360"/>
      </w:pPr>
      <w:rPr>
        <w:rFonts w:ascii="Wingdings" w:hAnsi="Wingdings" w:hint="default"/>
      </w:rPr>
    </w:lvl>
    <w:lvl w:ilvl="2" w:tplc="0816000F">
      <w:start w:val="1"/>
      <w:numFmt w:val="decimal"/>
      <w:lvlText w:val="%3."/>
      <w:lvlJc w:val="left"/>
      <w:pPr>
        <w:tabs>
          <w:tab w:val="num" w:pos="2880"/>
        </w:tabs>
        <w:ind w:left="2880" w:hanging="360"/>
      </w:pPr>
    </w:lvl>
    <w:lvl w:ilvl="3" w:tplc="0409000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B1C2C9A"/>
    <w:multiLevelType w:val="hybridMultilevel"/>
    <w:tmpl w:val="98B0389A"/>
    <w:lvl w:ilvl="0" w:tplc="1BB66300">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0F4764B"/>
    <w:multiLevelType w:val="hybridMultilevel"/>
    <w:tmpl w:val="C04A5BA0"/>
    <w:lvl w:ilvl="0" w:tplc="1BB6630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2A61122D"/>
    <w:multiLevelType w:val="hybridMultilevel"/>
    <w:tmpl w:val="0BD2D3F4"/>
    <w:lvl w:ilvl="0" w:tplc="D2EC3AE8">
      <w:start w:val="1"/>
      <w:numFmt w:val="bullet"/>
      <w:lvlText w:val=""/>
      <w:lvlJc w:val="left"/>
      <w:pPr>
        <w:tabs>
          <w:tab w:val="num" w:pos="1440"/>
        </w:tabs>
        <w:ind w:left="1440" w:hanging="360"/>
      </w:pPr>
      <w:rPr>
        <w:rFonts w:ascii="Symbol" w:hAnsi="Symbol" w:hint="default"/>
      </w:rPr>
    </w:lvl>
    <w:lvl w:ilvl="1" w:tplc="08160009">
      <w:start w:val="1"/>
      <w:numFmt w:val="bullet"/>
      <w:lvlText w:val=""/>
      <w:lvlJc w:val="left"/>
      <w:pPr>
        <w:tabs>
          <w:tab w:val="num" w:pos="2160"/>
        </w:tabs>
        <w:ind w:left="2160" w:hanging="360"/>
      </w:pPr>
      <w:rPr>
        <w:rFonts w:ascii="Wingdings" w:hAnsi="Wingdings" w:hint="default"/>
      </w:rPr>
    </w:lvl>
    <w:lvl w:ilvl="2" w:tplc="0816000F">
      <w:start w:val="1"/>
      <w:numFmt w:val="decimal"/>
      <w:lvlText w:val="%3."/>
      <w:lvlJc w:val="left"/>
      <w:pPr>
        <w:tabs>
          <w:tab w:val="num" w:pos="2880"/>
        </w:tabs>
        <w:ind w:left="2880" w:hanging="360"/>
      </w:p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0AE1670"/>
    <w:multiLevelType w:val="hybridMultilevel"/>
    <w:tmpl w:val="DDCA1D66"/>
    <w:lvl w:ilvl="0" w:tplc="D2EC3AE8">
      <w:start w:val="1"/>
      <w:numFmt w:val="bullet"/>
      <w:lvlText w:val=""/>
      <w:lvlJc w:val="left"/>
      <w:pPr>
        <w:tabs>
          <w:tab w:val="num" w:pos="1440"/>
        </w:tabs>
        <w:ind w:left="1440" w:hanging="360"/>
      </w:pPr>
      <w:rPr>
        <w:rFonts w:ascii="Symbol" w:hAnsi="Symbol" w:hint="default"/>
      </w:rPr>
    </w:lvl>
    <w:lvl w:ilvl="1" w:tplc="08160009">
      <w:start w:val="1"/>
      <w:numFmt w:val="bullet"/>
      <w:lvlText w:val=""/>
      <w:lvlJc w:val="left"/>
      <w:pPr>
        <w:tabs>
          <w:tab w:val="num" w:pos="2160"/>
        </w:tabs>
        <w:ind w:left="2160" w:hanging="360"/>
      </w:pPr>
      <w:rPr>
        <w:rFonts w:ascii="Wingdings" w:hAnsi="Wingdings" w:hint="default"/>
      </w:rPr>
    </w:lvl>
    <w:lvl w:ilvl="2" w:tplc="0816000F">
      <w:start w:val="1"/>
      <w:numFmt w:val="decimal"/>
      <w:lvlText w:val="%3."/>
      <w:lvlJc w:val="left"/>
      <w:pPr>
        <w:tabs>
          <w:tab w:val="num" w:pos="2880"/>
        </w:tabs>
        <w:ind w:left="2880" w:hanging="360"/>
      </w:p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nsid w:val="41646990"/>
    <w:multiLevelType w:val="hybridMultilevel"/>
    <w:tmpl w:val="CECAA5E0"/>
    <w:lvl w:ilvl="0" w:tplc="F26495F4">
      <w:start w:val="1"/>
      <w:numFmt w:val="decimal"/>
      <w:lvlText w:val="%1."/>
      <w:lvlJc w:val="left"/>
      <w:pPr>
        <w:tabs>
          <w:tab w:val="num" w:pos="360"/>
        </w:tabs>
        <w:ind w:left="360" w:hanging="360"/>
      </w:pPr>
      <w:rPr>
        <w:rFonts w:ascii="Times New Roman" w:hAnsi="Times New Roman" w:cs="Times New Roman" w:hint="default"/>
        <w:b w:val="0"/>
        <w:i w:val="0"/>
        <w:color w:val="auto"/>
        <w:sz w:val="24"/>
        <w:szCs w:val="24"/>
      </w:rPr>
    </w:lvl>
    <w:lvl w:ilvl="1" w:tplc="1BB66300">
      <w:start w:val="1"/>
      <w:numFmt w:val="bullet"/>
      <w:lvlText w:val=""/>
      <w:lvlJc w:val="left"/>
      <w:pPr>
        <w:tabs>
          <w:tab w:val="num" w:pos="1440"/>
        </w:tabs>
        <w:ind w:left="1440" w:hanging="360"/>
      </w:pPr>
      <w:rPr>
        <w:rFonts w:ascii="Symbol" w:hAnsi="Symbol" w:hint="default"/>
        <w:b w:val="0"/>
        <w:i w:val="0"/>
        <w:color w:val="auto"/>
        <w:sz w:val="24"/>
        <w:szCs w:val="24"/>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C5247664">
      <w:start w:val="7"/>
      <w:numFmt w:val="decimal"/>
      <w:lvlText w:val="%7"/>
      <w:lvlJc w:val="left"/>
      <w:pPr>
        <w:tabs>
          <w:tab w:val="num" w:pos="5040"/>
        </w:tabs>
        <w:ind w:left="5040" w:hanging="360"/>
      </w:pPr>
      <w:rPr>
        <w:rFonts w:hint="default"/>
      </w:rPr>
    </w:lvl>
    <w:lvl w:ilvl="7" w:tplc="EFB6983A">
      <w:start w:val="1"/>
      <w:numFmt w:val="lowerLetter"/>
      <w:lvlText w:val="%8)"/>
      <w:lvlJc w:val="left"/>
      <w:pPr>
        <w:tabs>
          <w:tab w:val="num" w:pos="5760"/>
        </w:tabs>
        <w:ind w:left="5760" w:hanging="360"/>
      </w:pPr>
      <w:rPr>
        <w:rFonts w:hint="default"/>
      </w:rPr>
    </w:lvl>
    <w:lvl w:ilvl="8" w:tplc="08160001">
      <w:start w:val="1"/>
      <w:numFmt w:val="bullet"/>
      <w:lvlText w:val=""/>
      <w:lvlJc w:val="left"/>
      <w:pPr>
        <w:tabs>
          <w:tab w:val="num" w:pos="6660"/>
        </w:tabs>
        <w:ind w:left="6660" w:hanging="360"/>
      </w:pPr>
      <w:rPr>
        <w:rFonts w:ascii="Symbol" w:hAnsi="Symbol" w:hint="default"/>
      </w:rPr>
    </w:lvl>
  </w:abstractNum>
  <w:abstractNum w:abstractNumId="25">
    <w:nsid w:val="42AF75C0"/>
    <w:multiLevelType w:val="hybridMultilevel"/>
    <w:tmpl w:val="25F23DFA"/>
    <w:lvl w:ilvl="0" w:tplc="D2EC3AE8">
      <w:start w:val="1"/>
      <w:numFmt w:val="bullet"/>
      <w:lvlText w:val=""/>
      <w:lvlJc w:val="left"/>
      <w:pPr>
        <w:tabs>
          <w:tab w:val="num" w:pos="1440"/>
        </w:tabs>
        <w:ind w:left="1440" w:hanging="360"/>
      </w:pPr>
      <w:rPr>
        <w:rFonts w:ascii="Symbol" w:hAnsi="Symbol" w:hint="default"/>
      </w:rPr>
    </w:lvl>
    <w:lvl w:ilvl="1" w:tplc="08160009">
      <w:start w:val="1"/>
      <w:numFmt w:val="bullet"/>
      <w:lvlText w:val=""/>
      <w:lvlJc w:val="left"/>
      <w:pPr>
        <w:tabs>
          <w:tab w:val="num" w:pos="2160"/>
        </w:tabs>
        <w:ind w:left="2160" w:hanging="360"/>
      </w:pPr>
      <w:rPr>
        <w:rFonts w:ascii="Wingdings" w:hAnsi="Wingdings" w:hint="default"/>
      </w:rPr>
    </w:lvl>
    <w:lvl w:ilvl="2" w:tplc="0816000F">
      <w:start w:val="1"/>
      <w:numFmt w:val="decimal"/>
      <w:lvlText w:val="%3."/>
      <w:lvlJc w:val="left"/>
      <w:pPr>
        <w:tabs>
          <w:tab w:val="num" w:pos="2880"/>
        </w:tabs>
        <w:ind w:left="2880" w:hanging="360"/>
      </w:p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
    <w:nsid w:val="45CB2EB1"/>
    <w:multiLevelType w:val="hybridMultilevel"/>
    <w:tmpl w:val="20F6FD36"/>
    <w:lvl w:ilvl="0" w:tplc="08160017">
      <w:start w:val="1"/>
      <w:numFmt w:val="lowerLetter"/>
      <w:lvlText w:val="%1)"/>
      <w:lvlJc w:val="left"/>
      <w:pPr>
        <w:tabs>
          <w:tab w:val="num" w:pos="540"/>
        </w:tabs>
        <w:ind w:left="540" w:hanging="360"/>
      </w:pPr>
    </w:lvl>
    <w:lvl w:ilvl="1" w:tplc="8D9AE906">
      <w:start w:val="3"/>
      <w:numFmt w:val="decimal"/>
      <w:lvlText w:val="%2."/>
      <w:lvlJc w:val="left"/>
      <w:pPr>
        <w:tabs>
          <w:tab w:val="num" w:pos="1260"/>
        </w:tabs>
        <w:ind w:left="1260" w:hanging="360"/>
      </w:pPr>
      <w:rPr>
        <w:rFonts w:hint="default"/>
      </w:rPr>
    </w:lvl>
    <w:lvl w:ilvl="2" w:tplc="A2DC7BE2">
      <w:start w:val="1"/>
      <w:numFmt w:val="upperLetter"/>
      <w:lvlText w:val="%3."/>
      <w:lvlJc w:val="left"/>
      <w:pPr>
        <w:tabs>
          <w:tab w:val="num" w:pos="2160"/>
        </w:tabs>
        <w:ind w:left="2160" w:hanging="360"/>
      </w:pPr>
      <w:rPr>
        <w:rFonts w:hint="default"/>
      </w:rPr>
    </w:lvl>
    <w:lvl w:ilvl="3" w:tplc="0816000F" w:tentative="1">
      <w:start w:val="1"/>
      <w:numFmt w:val="decimal"/>
      <w:lvlText w:val="%4."/>
      <w:lvlJc w:val="left"/>
      <w:pPr>
        <w:tabs>
          <w:tab w:val="num" w:pos="2700"/>
        </w:tabs>
        <w:ind w:left="2700" w:hanging="360"/>
      </w:pPr>
    </w:lvl>
    <w:lvl w:ilvl="4" w:tplc="08160019" w:tentative="1">
      <w:start w:val="1"/>
      <w:numFmt w:val="lowerLetter"/>
      <w:lvlText w:val="%5."/>
      <w:lvlJc w:val="left"/>
      <w:pPr>
        <w:tabs>
          <w:tab w:val="num" w:pos="3420"/>
        </w:tabs>
        <w:ind w:left="3420" w:hanging="360"/>
      </w:pPr>
    </w:lvl>
    <w:lvl w:ilvl="5" w:tplc="0816001B" w:tentative="1">
      <w:start w:val="1"/>
      <w:numFmt w:val="lowerRoman"/>
      <w:lvlText w:val="%6."/>
      <w:lvlJc w:val="right"/>
      <w:pPr>
        <w:tabs>
          <w:tab w:val="num" w:pos="4140"/>
        </w:tabs>
        <w:ind w:left="4140" w:hanging="180"/>
      </w:pPr>
    </w:lvl>
    <w:lvl w:ilvl="6" w:tplc="0816000F" w:tentative="1">
      <w:start w:val="1"/>
      <w:numFmt w:val="decimal"/>
      <w:lvlText w:val="%7."/>
      <w:lvlJc w:val="left"/>
      <w:pPr>
        <w:tabs>
          <w:tab w:val="num" w:pos="4860"/>
        </w:tabs>
        <w:ind w:left="4860" w:hanging="360"/>
      </w:pPr>
    </w:lvl>
    <w:lvl w:ilvl="7" w:tplc="08160019" w:tentative="1">
      <w:start w:val="1"/>
      <w:numFmt w:val="lowerLetter"/>
      <w:lvlText w:val="%8."/>
      <w:lvlJc w:val="left"/>
      <w:pPr>
        <w:tabs>
          <w:tab w:val="num" w:pos="5580"/>
        </w:tabs>
        <w:ind w:left="5580" w:hanging="360"/>
      </w:pPr>
    </w:lvl>
    <w:lvl w:ilvl="8" w:tplc="0816001B" w:tentative="1">
      <w:start w:val="1"/>
      <w:numFmt w:val="lowerRoman"/>
      <w:lvlText w:val="%9."/>
      <w:lvlJc w:val="right"/>
      <w:pPr>
        <w:tabs>
          <w:tab w:val="num" w:pos="6300"/>
        </w:tabs>
        <w:ind w:left="6300" w:hanging="180"/>
      </w:pPr>
    </w:lvl>
  </w:abstractNum>
  <w:abstractNum w:abstractNumId="27">
    <w:nsid w:val="47054A77"/>
    <w:multiLevelType w:val="hybridMultilevel"/>
    <w:tmpl w:val="FD927402"/>
    <w:lvl w:ilvl="0" w:tplc="1BB66300">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nsid w:val="48386267"/>
    <w:multiLevelType w:val="hybridMultilevel"/>
    <w:tmpl w:val="9FCA8D06"/>
    <w:lvl w:ilvl="0" w:tplc="C4B6EB32">
      <w:start w:val="1"/>
      <w:numFmt w:val="lowerLetter"/>
      <w:lvlText w:val="(%1)"/>
      <w:lvlJc w:val="left"/>
      <w:pPr>
        <w:tabs>
          <w:tab w:val="num" w:pos="-720"/>
        </w:tabs>
        <w:ind w:left="1080" w:hanging="360"/>
      </w:pPr>
      <w:rPr>
        <w:rFonts w:cs="Times New Roman"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nsid w:val="49935CB2"/>
    <w:multiLevelType w:val="hybridMultilevel"/>
    <w:tmpl w:val="C89CBA52"/>
    <w:lvl w:ilvl="0" w:tplc="04090005">
      <w:start w:val="1"/>
      <w:numFmt w:val="bullet"/>
      <w:lvlText w:val=""/>
      <w:lvlJc w:val="left"/>
      <w:pPr>
        <w:tabs>
          <w:tab w:val="num" w:pos="1644"/>
        </w:tabs>
        <w:ind w:left="1644" w:hanging="360"/>
      </w:pPr>
      <w:rPr>
        <w:rFonts w:ascii="Wingdings" w:hAnsi="Wingdings" w:hint="default"/>
      </w:rPr>
    </w:lvl>
    <w:lvl w:ilvl="1" w:tplc="1BB6630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3084"/>
        </w:tabs>
        <w:ind w:left="3084" w:hanging="360"/>
      </w:pPr>
      <w:rPr>
        <w:rFonts w:ascii="Wingdings" w:hAnsi="Wingdings" w:hint="default"/>
      </w:rPr>
    </w:lvl>
    <w:lvl w:ilvl="3" w:tplc="04090001" w:tentative="1">
      <w:start w:val="1"/>
      <w:numFmt w:val="bullet"/>
      <w:lvlText w:val=""/>
      <w:lvlJc w:val="left"/>
      <w:pPr>
        <w:tabs>
          <w:tab w:val="num" w:pos="3804"/>
        </w:tabs>
        <w:ind w:left="3804" w:hanging="360"/>
      </w:pPr>
      <w:rPr>
        <w:rFonts w:ascii="Symbol" w:hAnsi="Symbol" w:hint="default"/>
      </w:rPr>
    </w:lvl>
    <w:lvl w:ilvl="4" w:tplc="04090003" w:tentative="1">
      <w:start w:val="1"/>
      <w:numFmt w:val="bullet"/>
      <w:lvlText w:val="o"/>
      <w:lvlJc w:val="left"/>
      <w:pPr>
        <w:tabs>
          <w:tab w:val="num" w:pos="4524"/>
        </w:tabs>
        <w:ind w:left="4524" w:hanging="360"/>
      </w:pPr>
      <w:rPr>
        <w:rFonts w:ascii="Courier New" w:hAnsi="Courier New" w:cs="Courier New" w:hint="default"/>
      </w:rPr>
    </w:lvl>
    <w:lvl w:ilvl="5" w:tplc="04090005" w:tentative="1">
      <w:start w:val="1"/>
      <w:numFmt w:val="bullet"/>
      <w:lvlText w:val=""/>
      <w:lvlJc w:val="left"/>
      <w:pPr>
        <w:tabs>
          <w:tab w:val="num" w:pos="5244"/>
        </w:tabs>
        <w:ind w:left="5244" w:hanging="360"/>
      </w:pPr>
      <w:rPr>
        <w:rFonts w:ascii="Wingdings" w:hAnsi="Wingdings" w:hint="default"/>
      </w:rPr>
    </w:lvl>
    <w:lvl w:ilvl="6" w:tplc="04090001" w:tentative="1">
      <w:start w:val="1"/>
      <w:numFmt w:val="bullet"/>
      <w:lvlText w:val=""/>
      <w:lvlJc w:val="left"/>
      <w:pPr>
        <w:tabs>
          <w:tab w:val="num" w:pos="5964"/>
        </w:tabs>
        <w:ind w:left="5964" w:hanging="360"/>
      </w:pPr>
      <w:rPr>
        <w:rFonts w:ascii="Symbol" w:hAnsi="Symbol" w:hint="default"/>
      </w:rPr>
    </w:lvl>
    <w:lvl w:ilvl="7" w:tplc="04090003" w:tentative="1">
      <w:start w:val="1"/>
      <w:numFmt w:val="bullet"/>
      <w:lvlText w:val="o"/>
      <w:lvlJc w:val="left"/>
      <w:pPr>
        <w:tabs>
          <w:tab w:val="num" w:pos="6684"/>
        </w:tabs>
        <w:ind w:left="6684" w:hanging="360"/>
      </w:pPr>
      <w:rPr>
        <w:rFonts w:ascii="Courier New" w:hAnsi="Courier New" w:cs="Courier New" w:hint="default"/>
      </w:rPr>
    </w:lvl>
    <w:lvl w:ilvl="8" w:tplc="04090005" w:tentative="1">
      <w:start w:val="1"/>
      <w:numFmt w:val="bullet"/>
      <w:lvlText w:val=""/>
      <w:lvlJc w:val="left"/>
      <w:pPr>
        <w:tabs>
          <w:tab w:val="num" w:pos="7404"/>
        </w:tabs>
        <w:ind w:left="7404" w:hanging="360"/>
      </w:pPr>
      <w:rPr>
        <w:rFonts w:ascii="Wingdings" w:hAnsi="Wingdings" w:hint="default"/>
      </w:rPr>
    </w:lvl>
  </w:abstractNum>
  <w:abstractNum w:abstractNumId="30">
    <w:nsid w:val="4D0500C6"/>
    <w:multiLevelType w:val="hybridMultilevel"/>
    <w:tmpl w:val="D5582444"/>
    <w:lvl w:ilvl="0" w:tplc="D2EC3AE8">
      <w:start w:val="1"/>
      <w:numFmt w:val="bullet"/>
      <w:lvlText w:val=""/>
      <w:lvlJc w:val="left"/>
      <w:pPr>
        <w:tabs>
          <w:tab w:val="num" w:pos="1440"/>
        </w:tabs>
        <w:ind w:left="1440" w:hanging="360"/>
      </w:pPr>
      <w:rPr>
        <w:rFonts w:ascii="Symbol" w:hAnsi="Symbol" w:hint="default"/>
      </w:rPr>
    </w:lvl>
    <w:lvl w:ilvl="1" w:tplc="08160009">
      <w:start w:val="1"/>
      <w:numFmt w:val="bullet"/>
      <w:lvlText w:val=""/>
      <w:lvlJc w:val="left"/>
      <w:pPr>
        <w:tabs>
          <w:tab w:val="num" w:pos="2160"/>
        </w:tabs>
        <w:ind w:left="2160" w:hanging="360"/>
      </w:pPr>
      <w:rPr>
        <w:rFonts w:ascii="Wingdings" w:hAnsi="Wingdings" w:hint="default"/>
      </w:rPr>
    </w:lvl>
    <w:lvl w:ilvl="2" w:tplc="0816000F">
      <w:start w:val="1"/>
      <w:numFmt w:val="decimal"/>
      <w:lvlText w:val="%3."/>
      <w:lvlJc w:val="left"/>
      <w:pPr>
        <w:tabs>
          <w:tab w:val="num" w:pos="2880"/>
        </w:tabs>
        <w:ind w:left="2880" w:hanging="360"/>
      </w:pPr>
    </w:lvl>
    <w:lvl w:ilvl="3" w:tplc="0409000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
    <w:nsid w:val="518649DD"/>
    <w:multiLevelType w:val="hybridMultilevel"/>
    <w:tmpl w:val="C91CDFD6"/>
    <w:lvl w:ilvl="0" w:tplc="C4B6EB32">
      <w:start w:val="1"/>
      <w:numFmt w:val="lowerLetter"/>
      <w:lvlText w:val="(%1)"/>
      <w:lvlJc w:val="left"/>
      <w:pPr>
        <w:tabs>
          <w:tab w:val="num" w:pos="-720"/>
        </w:tabs>
        <w:ind w:left="1080" w:hanging="360"/>
      </w:pPr>
      <w:rPr>
        <w:rFonts w:cs="Times New Roman"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nsid w:val="66F51BD8"/>
    <w:multiLevelType w:val="hybridMultilevel"/>
    <w:tmpl w:val="A7FAA598"/>
    <w:lvl w:ilvl="0" w:tplc="04090005">
      <w:start w:val="1"/>
      <w:numFmt w:val="bullet"/>
      <w:lvlText w:val=""/>
      <w:lvlJc w:val="left"/>
      <w:pPr>
        <w:tabs>
          <w:tab w:val="num" w:pos="720"/>
        </w:tabs>
        <w:ind w:left="720" w:hanging="360"/>
      </w:pPr>
      <w:rPr>
        <w:rFonts w:ascii="Wingdings" w:hAnsi="Wingdings" w:hint="default"/>
      </w:rPr>
    </w:lvl>
    <w:lvl w:ilvl="1" w:tplc="1BB6630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6CA961A8"/>
    <w:multiLevelType w:val="hybridMultilevel"/>
    <w:tmpl w:val="8CF4F578"/>
    <w:lvl w:ilvl="0" w:tplc="08160001">
      <w:start w:val="1"/>
      <w:numFmt w:val="bullet"/>
      <w:lvlText w:val=""/>
      <w:lvlJc w:val="left"/>
      <w:pPr>
        <w:tabs>
          <w:tab w:val="num" w:pos="1080"/>
        </w:tabs>
        <w:ind w:left="1080" w:hanging="360"/>
      </w:pPr>
      <w:rPr>
        <w:rFonts w:ascii="Symbol" w:hAnsi="Symbol" w:hint="default"/>
      </w:rPr>
    </w:lvl>
    <w:lvl w:ilvl="1" w:tplc="1BB66300">
      <w:start w:val="1"/>
      <w:numFmt w:val="bullet"/>
      <w:lvlText w:val=""/>
      <w:lvlJc w:val="left"/>
      <w:pPr>
        <w:tabs>
          <w:tab w:val="num" w:pos="1440"/>
        </w:tabs>
        <w:ind w:left="1440" w:hanging="360"/>
      </w:pPr>
      <w:rPr>
        <w:rFonts w:ascii="Symbol" w:hAnsi="Symbol" w:hint="default"/>
      </w:rPr>
    </w:lvl>
    <w:lvl w:ilvl="2" w:tplc="08160005" w:tentative="1">
      <w:start w:val="1"/>
      <w:numFmt w:val="bullet"/>
      <w:lvlText w:val=""/>
      <w:lvlJc w:val="left"/>
      <w:pPr>
        <w:tabs>
          <w:tab w:val="num" w:pos="2520"/>
        </w:tabs>
        <w:ind w:left="2520" w:hanging="360"/>
      </w:pPr>
      <w:rPr>
        <w:rFonts w:ascii="Wingdings" w:hAnsi="Wingdings" w:hint="default"/>
      </w:rPr>
    </w:lvl>
    <w:lvl w:ilvl="3" w:tplc="08160001" w:tentative="1">
      <w:start w:val="1"/>
      <w:numFmt w:val="bullet"/>
      <w:lvlText w:val=""/>
      <w:lvlJc w:val="left"/>
      <w:pPr>
        <w:tabs>
          <w:tab w:val="num" w:pos="3240"/>
        </w:tabs>
        <w:ind w:left="3240" w:hanging="360"/>
      </w:pPr>
      <w:rPr>
        <w:rFonts w:ascii="Symbol" w:hAnsi="Symbol" w:hint="default"/>
      </w:rPr>
    </w:lvl>
    <w:lvl w:ilvl="4" w:tplc="08160003" w:tentative="1">
      <w:start w:val="1"/>
      <w:numFmt w:val="bullet"/>
      <w:lvlText w:val="o"/>
      <w:lvlJc w:val="left"/>
      <w:pPr>
        <w:tabs>
          <w:tab w:val="num" w:pos="3960"/>
        </w:tabs>
        <w:ind w:left="3960" w:hanging="360"/>
      </w:pPr>
      <w:rPr>
        <w:rFonts w:ascii="Courier New" w:hAnsi="Courier New" w:hint="default"/>
      </w:rPr>
    </w:lvl>
    <w:lvl w:ilvl="5" w:tplc="08160005" w:tentative="1">
      <w:start w:val="1"/>
      <w:numFmt w:val="bullet"/>
      <w:lvlText w:val=""/>
      <w:lvlJc w:val="left"/>
      <w:pPr>
        <w:tabs>
          <w:tab w:val="num" w:pos="4680"/>
        </w:tabs>
        <w:ind w:left="4680" w:hanging="360"/>
      </w:pPr>
      <w:rPr>
        <w:rFonts w:ascii="Wingdings" w:hAnsi="Wingdings" w:hint="default"/>
      </w:rPr>
    </w:lvl>
    <w:lvl w:ilvl="6" w:tplc="08160001" w:tentative="1">
      <w:start w:val="1"/>
      <w:numFmt w:val="bullet"/>
      <w:lvlText w:val=""/>
      <w:lvlJc w:val="left"/>
      <w:pPr>
        <w:tabs>
          <w:tab w:val="num" w:pos="5400"/>
        </w:tabs>
        <w:ind w:left="5400" w:hanging="360"/>
      </w:pPr>
      <w:rPr>
        <w:rFonts w:ascii="Symbol" w:hAnsi="Symbol" w:hint="default"/>
      </w:rPr>
    </w:lvl>
    <w:lvl w:ilvl="7" w:tplc="08160003" w:tentative="1">
      <w:start w:val="1"/>
      <w:numFmt w:val="bullet"/>
      <w:lvlText w:val="o"/>
      <w:lvlJc w:val="left"/>
      <w:pPr>
        <w:tabs>
          <w:tab w:val="num" w:pos="6120"/>
        </w:tabs>
        <w:ind w:left="6120" w:hanging="360"/>
      </w:pPr>
      <w:rPr>
        <w:rFonts w:ascii="Courier New" w:hAnsi="Courier New" w:hint="default"/>
      </w:rPr>
    </w:lvl>
    <w:lvl w:ilvl="8" w:tplc="08160005" w:tentative="1">
      <w:start w:val="1"/>
      <w:numFmt w:val="bullet"/>
      <w:lvlText w:val=""/>
      <w:lvlJc w:val="left"/>
      <w:pPr>
        <w:tabs>
          <w:tab w:val="num" w:pos="6840"/>
        </w:tabs>
        <w:ind w:left="6840" w:hanging="360"/>
      </w:pPr>
      <w:rPr>
        <w:rFonts w:ascii="Wingdings" w:hAnsi="Wingdings" w:hint="default"/>
      </w:rPr>
    </w:lvl>
  </w:abstractNum>
  <w:abstractNum w:abstractNumId="35">
    <w:nsid w:val="6DFA7166"/>
    <w:multiLevelType w:val="hybridMultilevel"/>
    <w:tmpl w:val="48E60DF2"/>
    <w:lvl w:ilvl="0" w:tplc="0816000F">
      <w:start w:val="1"/>
      <w:numFmt w:val="decimal"/>
      <w:lvlText w:val="%1."/>
      <w:lvlJc w:val="left"/>
      <w:pPr>
        <w:tabs>
          <w:tab w:val="num" w:pos="1440"/>
        </w:tabs>
        <w:ind w:left="1440" w:hanging="360"/>
      </w:pPr>
    </w:lvl>
    <w:lvl w:ilvl="1" w:tplc="08160009">
      <w:start w:val="1"/>
      <w:numFmt w:val="bullet"/>
      <w:lvlText w:val=""/>
      <w:lvlJc w:val="left"/>
      <w:pPr>
        <w:tabs>
          <w:tab w:val="num" w:pos="2160"/>
        </w:tabs>
        <w:ind w:left="2160" w:hanging="360"/>
      </w:pPr>
      <w:rPr>
        <w:rFonts w:ascii="Wingdings" w:hAnsi="Wingdings" w:hint="default"/>
      </w:rPr>
    </w:lvl>
    <w:lvl w:ilvl="2" w:tplc="6FC8C104">
      <w:start w:val="1"/>
      <w:numFmt w:val="decimal"/>
      <w:lvlText w:val="%3."/>
      <w:lvlJc w:val="left"/>
      <w:pPr>
        <w:tabs>
          <w:tab w:val="num" w:pos="2880"/>
        </w:tabs>
        <w:ind w:left="2880" w:hanging="360"/>
      </w:pPr>
      <w:rPr>
        <w:b w:val="0"/>
        <w:bCs/>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6">
    <w:nsid w:val="77AE2032"/>
    <w:multiLevelType w:val="hybridMultilevel"/>
    <w:tmpl w:val="B41C0C94"/>
    <w:lvl w:ilvl="0" w:tplc="04090005">
      <w:start w:val="1"/>
      <w:numFmt w:val="bullet"/>
      <w:lvlText w:val=""/>
      <w:lvlJc w:val="left"/>
      <w:pPr>
        <w:tabs>
          <w:tab w:val="num" w:pos="720"/>
        </w:tabs>
        <w:ind w:left="720" w:hanging="360"/>
      </w:pPr>
      <w:rPr>
        <w:rFonts w:ascii="Wingdings" w:hAnsi="Wingdings" w:hint="default"/>
      </w:rPr>
    </w:lvl>
    <w:lvl w:ilvl="1" w:tplc="1BB6630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37">
    <w:nsid w:val="7B5B2C5B"/>
    <w:multiLevelType w:val="hybridMultilevel"/>
    <w:tmpl w:val="91307DBC"/>
    <w:lvl w:ilvl="0" w:tplc="1BB6630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2"/>
  </w:num>
  <w:num w:numId="12">
    <w:abstractNumId w:val="19"/>
  </w:num>
  <w:num w:numId="13">
    <w:abstractNumId w:val="10"/>
  </w:num>
  <w:num w:numId="14">
    <w:abstractNumId w:val="32"/>
  </w:num>
  <w:num w:numId="15">
    <w:abstractNumId w:val="17"/>
  </w:num>
  <w:num w:numId="16">
    <w:abstractNumId w:val="14"/>
  </w:num>
  <w:num w:numId="17">
    <w:abstractNumId w:val="37"/>
  </w:num>
  <w:num w:numId="18">
    <w:abstractNumId w:val="24"/>
  </w:num>
  <w:num w:numId="19">
    <w:abstractNumId w:val="12"/>
  </w:num>
  <w:num w:numId="20">
    <w:abstractNumId w:val="11"/>
  </w:num>
  <w:num w:numId="21">
    <w:abstractNumId w:val="25"/>
  </w:num>
  <w:num w:numId="22">
    <w:abstractNumId w:val="30"/>
  </w:num>
  <w:num w:numId="23">
    <w:abstractNumId w:val="21"/>
  </w:num>
  <w:num w:numId="24">
    <w:abstractNumId w:val="23"/>
  </w:num>
  <w:num w:numId="25">
    <w:abstractNumId w:val="16"/>
  </w:num>
  <w:num w:numId="26">
    <w:abstractNumId w:val="35"/>
  </w:num>
  <w:num w:numId="27">
    <w:abstractNumId w:val="26"/>
  </w:num>
  <w:num w:numId="28">
    <w:abstractNumId w:val="34"/>
  </w:num>
  <w:num w:numId="29">
    <w:abstractNumId w:val="36"/>
  </w:num>
  <w:num w:numId="30">
    <w:abstractNumId w:val="33"/>
  </w:num>
  <w:num w:numId="31">
    <w:abstractNumId w:val="15"/>
  </w:num>
  <w:num w:numId="32">
    <w:abstractNumId w:val="13"/>
  </w:num>
  <w:num w:numId="33">
    <w:abstractNumId w:val="18"/>
  </w:num>
  <w:num w:numId="34">
    <w:abstractNumId w:val="20"/>
  </w:num>
  <w:num w:numId="35">
    <w:abstractNumId w:val="27"/>
  </w:num>
  <w:num w:numId="36">
    <w:abstractNumId w:val="28"/>
  </w:num>
  <w:num w:numId="37">
    <w:abstractNumId w:val="29"/>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6146">
      <v:stroke weight=".85pt"/>
    </o:shapedefaults>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7D31"/>
    <w:rsid w:val="000072B4"/>
    <w:rsid w:val="00007D37"/>
    <w:rsid w:val="00010081"/>
    <w:rsid w:val="000159EE"/>
    <w:rsid w:val="00015EB9"/>
    <w:rsid w:val="00017513"/>
    <w:rsid w:val="000176A4"/>
    <w:rsid w:val="000217FF"/>
    <w:rsid w:val="00021C82"/>
    <w:rsid w:val="000222D8"/>
    <w:rsid w:val="00024F95"/>
    <w:rsid w:val="00026FAE"/>
    <w:rsid w:val="000270E8"/>
    <w:rsid w:val="00030884"/>
    <w:rsid w:val="0003338F"/>
    <w:rsid w:val="000337C5"/>
    <w:rsid w:val="00034108"/>
    <w:rsid w:val="00041A8F"/>
    <w:rsid w:val="00041B0F"/>
    <w:rsid w:val="0004255B"/>
    <w:rsid w:val="000440EB"/>
    <w:rsid w:val="00044C4C"/>
    <w:rsid w:val="00046B1F"/>
    <w:rsid w:val="00050F6B"/>
    <w:rsid w:val="00053367"/>
    <w:rsid w:val="00055AD5"/>
    <w:rsid w:val="00057E97"/>
    <w:rsid w:val="00061DE7"/>
    <w:rsid w:val="000628DB"/>
    <w:rsid w:val="00063520"/>
    <w:rsid w:val="00066D67"/>
    <w:rsid w:val="000675AC"/>
    <w:rsid w:val="0007099F"/>
    <w:rsid w:val="00070E8A"/>
    <w:rsid w:val="00072C8C"/>
    <w:rsid w:val="000733B5"/>
    <w:rsid w:val="00075641"/>
    <w:rsid w:val="0007679E"/>
    <w:rsid w:val="00080F57"/>
    <w:rsid w:val="00081815"/>
    <w:rsid w:val="000834F1"/>
    <w:rsid w:val="00087019"/>
    <w:rsid w:val="000872FA"/>
    <w:rsid w:val="000931C0"/>
    <w:rsid w:val="00095095"/>
    <w:rsid w:val="000951BA"/>
    <w:rsid w:val="000976BD"/>
    <w:rsid w:val="000A03CC"/>
    <w:rsid w:val="000A0611"/>
    <w:rsid w:val="000A1F89"/>
    <w:rsid w:val="000A2C2D"/>
    <w:rsid w:val="000A410F"/>
    <w:rsid w:val="000A51C3"/>
    <w:rsid w:val="000B0595"/>
    <w:rsid w:val="000B0D5F"/>
    <w:rsid w:val="000B175B"/>
    <w:rsid w:val="000B3A0F"/>
    <w:rsid w:val="000B3CBC"/>
    <w:rsid w:val="000B4EF7"/>
    <w:rsid w:val="000B5908"/>
    <w:rsid w:val="000C028E"/>
    <w:rsid w:val="000C038A"/>
    <w:rsid w:val="000C2C03"/>
    <w:rsid w:val="000C2D2E"/>
    <w:rsid w:val="000C31B2"/>
    <w:rsid w:val="000C7AC6"/>
    <w:rsid w:val="000D3C2F"/>
    <w:rsid w:val="000D650A"/>
    <w:rsid w:val="000E01C2"/>
    <w:rsid w:val="000E0415"/>
    <w:rsid w:val="000E3C45"/>
    <w:rsid w:val="000E3F74"/>
    <w:rsid w:val="000E40B0"/>
    <w:rsid w:val="000E5C01"/>
    <w:rsid w:val="000E5FBE"/>
    <w:rsid w:val="000E61B1"/>
    <w:rsid w:val="000E67D5"/>
    <w:rsid w:val="000E69DD"/>
    <w:rsid w:val="000E7AB3"/>
    <w:rsid w:val="000F086E"/>
    <w:rsid w:val="000F322D"/>
    <w:rsid w:val="000F3AE3"/>
    <w:rsid w:val="000F5807"/>
    <w:rsid w:val="000F6C3A"/>
    <w:rsid w:val="000F7178"/>
    <w:rsid w:val="00100258"/>
    <w:rsid w:val="00102E21"/>
    <w:rsid w:val="00105867"/>
    <w:rsid w:val="00106937"/>
    <w:rsid w:val="001072E8"/>
    <w:rsid w:val="00107318"/>
    <w:rsid w:val="001103AA"/>
    <w:rsid w:val="0011220E"/>
    <w:rsid w:val="0011506E"/>
    <w:rsid w:val="001150FF"/>
    <w:rsid w:val="0011666B"/>
    <w:rsid w:val="0011702B"/>
    <w:rsid w:val="0011797C"/>
    <w:rsid w:val="00117EB8"/>
    <w:rsid w:val="0012106E"/>
    <w:rsid w:val="00121FAE"/>
    <w:rsid w:val="00122022"/>
    <w:rsid w:val="0012409A"/>
    <w:rsid w:val="00126BEC"/>
    <w:rsid w:val="00126FFC"/>
    <w:rsid w:val="00127786"/>
    <w:rsid w:val="00133D63"/>
    <w:rsid w:val="00136275"/>
    <w:rsid w:val="001404C1"/>
    <w:rsid w:val="001415D6"/>
    <w:rsid w:val="001435B8"/>
    <w:rsid w:val="00144777"/>
    <w:rsid w:val="0014479D"/>
    <w:rsid w:val="00145311"/>
    <w:rsid w:val="00146311"/>
    <w:rsid w:val="00147B5C"/>
    <w:rsid w:val="00150D2B"/>
    <w:rsid w:val="00153859"/>
    <w:rsid w:val="00153EB4"/>
    <w:rsid w:val="001562F8"/>
    <w:rsid w:val="001568AD"/>
    <w:rsid w:val="00161AE3"/>
    <w:rsid w:val="00161D21"/>
    <w:rsid w:val="00165F3A"/>
    <w:rsid w:val="0016627C"/>
    <w:rsid w:val="00170132"/>
    <w:rsid w:val="0017242A"/>
    <w:rsid w:val="00176398"/>
    <w:rsid w:val="00181169"/>
    <w:rsid w:val="001822B1"/>
    <w:rsid w:val="001844E6"/>
    <w:rsid w:val="00184F85"/>
    <w:rsid w:val="00185642"/>
    <w:rsid w:val="001919C3"/>
    <w:rsid w:val="00191AEF"/>
    <w:rsid w:val="001941C9"/>
    <w:rsid w:val="001947AB"/>
    <w:rsid w:val="001A0407"/>
    <w:rsid w:val="001A2C8E"/>
    <w:rsid w:val="001A4B4A"/>
    <w:rsid w:val="001A5715"/>
    <w:rsid w:val="001A5997"/>
    <w:rsid w:val="001A59E7"/>
    <w:rsid w:val="001A667B"/>
    <w:rsid w:val="001A6797"/>
    <w:rsid w:val="001B00E4"/>
    <w:rsid w:val="001B3E12"/>
    <w:rsid w:val="001B499C"/>
    <w:rsid w:val="001B4B04"/>
    <w:rsid w:val="001B542A"/>
    <w:rsid w:val="001B7342"/>
    <w:rsid w:val="001B7522"/>
    <w:rsid w:val="001B7889"/>
    <w:rsid w:val="001C1676"/>
    <w:rsid w:val="001C1ACA"/>
    <w:rsid w:val="001C2080"/>
    <w:rsid w:val="001C32C3"/>
    <w:rsid w:val="001C33A2"/>
    <w:rsid w:val="001C3E84"/>
    <w:rsid w:val="001C4468"/>
    <w:rsid w:val="001C6663"/>
    <w:rsid w:val="001C7895"/>
    <w:rsid w:val="001C7AB0"/>
    <w:rsid w:val="001D0C8C"/>
    <w:rsid w:val="001D1419"/>
    <w:rsid w:val="001D23EB"/>
    <w:rsid w:val="001D26DF"/>
    <w:rsid w:val="001D2E9B"/>
    <w:rsid w:val="001D3771"/>
    <w:rsid w:val="001D3A03"/>
    <w:rsid w:val="001E00CD"/>
    <w:rsid w:val="001E0FC5"/>
    <w:rsid w:val="001E657F"/>
    <w:rsid w:val="001E7982"/>
    <w:rsid w:val="001E7B67"/>
    <w:rsid w:val="001F18E8"/>
    <w:rsid w:val="001F1E30"/>
    <w:rsid w:val="001F4FB0"/>
    <w:rsid w:val="00201430"/>
    <w:rsid w:val="002016D6"/>
    <w:rsid w:val="00202C43"/>
    <w:rsid w:val="00202DA8"/>
    <w:rsid w:val="002030B2"/>
    <w:rsid w:val="00204553"/>
    <w:rsid w:val="00205BF6"/>
    <w:rsid w:val="00206A4A"/>
    <w:rsid w:val="00207633"/>
    <w:rsid w:val="00207871"/>
    <w:rsid w:val="00210A0E"/>
    <w:rsid w:val="00210C70"/>
    <w:rsid w:val="0021120F"/>
    <w:rsid w:val="00211866"/>
    <w:rsid w:val="00211E0B"/>
    <w:rsid w:val="00213461"/>
    <w:rsid w:val="00213941"/>
    <w:rsid w:val="00213ADA"/>
    <w:rsid w:val="00214A8C"/>
    <w:rsid w:val="00217366"/>
    <w:rsid w:val="00222805"/>
    <w:rsid w:val="00224649"/>
    <w:rsid w:val="0022496E"/>
    <w:rsid w:val="002253FA"/>
    <w:rsid w:val="00227A98"/>
    <w:rsid w:val="0023051A"/>
    <w:rsid w:val="00231216"/>
    <w:rsid w:val="0023412B"/>
    <w:rsid w:val="00234230"/>
    <w:rsid w:val="00240622"/>
    <w:rsid w:val="00240F44"/>
    <w:rsid w:val="00241C33"/>
    <w:rsid w:val="00242615"/>
    <w:rsid w:val="0024358E"/>
    <w:rsid w:val="00243877"/>
    <w:rsid w:val="002444FF"/>
    <w:rsid w:val="0024603B"/>
    <w:rsid w:val="00247C11"/>
    <w:rsid w:val="002544E8"/>
    <w:rsid w:val="00255C65"/>
    <w:rsid w:val="002578EA"/>
    <w:rsid w:val="00262F26"/>
    <w:rsid w:val="0026318B"/>
    <w:rsid w:val="00263A95"/>
    <w:rsid w:val="00267F5F"/>
    <w:rsid w:val="00270070"/>
    <w:rsid w:val="0027037C"/>
    <w:rsid w:val="002732A3"/>
    <w:rsid w:val="0027407F"/>
    <w:rsid w:val="00280F03"/>
    <w:rsid w:val="00282484"/>
    <w:rsid w:val="00282DA5"/>
    <w:rsid w:val="00284E33"/>
    <w:rsid w:val="002866B5"/>
    <w:rsid w:val="00286B4D"/>
    <w:rsid w:val="002928A0"/>
    <w:rsid w:val="00294400"/>
    <w:rsid w:val="00296EBF"/>
    <w:rsid w:val="00297478"/>
    <w:rsid w:val="002975E6"/>
    <w:rsid w:val="00297EFD"/>
    <w:rsid w:val="002A09E9"/>
    <w:rsid w:val="002A0D62"/>
    <w:rsid w:val="002A19E0"/>
    <w:rsid w:val="002A1EF8"/>
    <w:rsid w:val="002A347C"/>
    <w:rsid w:val="002A7577"/>
    <w:rsid w:val="002B05A8"/>
    <w:rsid w:val="002B58C8"/>
    <w:rsid w:val="002B6775"/>
    <w:rsid w:val="002C1A54"/>
    <w:rsid w:val="002C3E8B"/>
    <w:rsid w:val="002C76A4"/>
    <w:rsid w:val="002D2DE8"/>
    <w:rsid w:val="002D3B1F"/>
    <w:rsid w:val="002D4643"/>
    <w:rsid w:val="002D4886"/>
    <w:rsid w:val="002D7F67"/>
    <w:rsid w:val="002E1456"/>
    <w:rsid w:val="002E4CB8"/>
    <w:rsid w:val="002E4D28"/>
    <w:rsid w:val="002E5926"/>
    <w:rsid w:val="002E69D5"/>
    <w:rsid w:val="002E715B"/>
    <w:rsid w:val="002E7DB9"/>
    <w:rsid w:val="002F175C"/>
    <w:rsid w:val="002F1B6B"/>
    <w:rsid w:val="002F20AF"/>
    <w:rsid w:val="002F2F31"/>
    <w:rsid w:val="002F5214"/>
    <w:rsid w:val="002F682A"/>
    <w:rsid w:val="002F6B75"/>
    <w:rsid w:val="002F6BC9"/>
    <w:rsid w:val="00302E18"/>
    <w:rsid w:val="003069A9"/>
    <w:rsid w:val="0030714C"/>
    <w:rsid w:val="0031110B"/>
    <w:rsid w:val="00311630"/>
    <w:rsid w:val="00312279"/>
    <w:rsid w:val="00313FC2"/>
    <w:rsid w:val="00314C82"/>
    <w:rsid w:val="00314F40"/>
    <w:rsid w:val="00315DEC"/>
    <w:rsid w:val="003162CB"/>
    <w:rsid w:val="003169C4"/>
    <w:rsid w:val="00320AB6"/>
    <w:rsid w:val="00320D03"/>
    <w:rsid w:val="00321974"/>
    <w:rsid w:val="0032209D"/>
    <w:rsid w:val="003229D8"/>
    <w:rsid w:val="0032346D"/>
    <w:rsid w:val="00326156"/>
    <w:rsid w:val="00326CE4"/>
    <w:rsid w:val="0033026E"/>
    <w:rsid w:val="00331612"/>
    <w:rsid w:val="00333F15"/>
    <w:rsid w:val="003375DC"/>
    <w:rsid w:val="003421BE"/>
    <w:rsid w:val="0034413A"/>
    <w:rsid w:val="00346333"/>
    <w:rsid w:val="00346B61"/>
    <w:rsid w:val="00346C4D"/>
    <w:rsid w:val="00346C95"/>
    <w:rsid w:val="00350CC8"/>
    <w:rsid w:val="00351304"/>
    <w:rsid w:val="0035228E"/>
    <w:rsid w:val="00352709"/>
    <w:rsid w:val="00357474"/>
    <w:rsid w:val="00357A40"/>
    <w:rsid w:val="003625C7"/>
    <w:rsid w:val="00371178"/>
    <w:rsid w:val="00373B35"/>
    <w:rsid w:val="00373C24"/>
    <w:rsid w:val="0037468C"/>
    <w:rsid w:val="00374AE8"/>
    <w:rsid w:val="003772B9"/>
    <w:rsid w:val="0037784C"/>
    <w:rsid w:val="00381F02"/>
    <w:rsid w:val="0038310E"/>
    <w:rsid w:val="003948C2"/>
    <w:rsid w:val="00395CCE"/>
    <w:rsid w:val="003969F1"/>
    <w:rsid w:val="003A0965"/>
    <w:rsid w:val="003A18F3"/>
    <w:rsid w:val="003A1C54"/>
    <w:rsid w:val="003A2971"/>
    <w:rsid w:val="003A2FF2"/>
    <w:rsid w:val="003A6810"/>
    <w:rsid w:val="003A693A"/>
    <w:rsid w:val="003B04E6"/>
    <w:rsid w:val="003B0B60"/>
    <w:rsid w:val="003B128A"/>
    <w:rsid w:val="003B2294"/>
    <w:rsid w:val="003B255C"/>
    <w:rsid w:val="003B2AB5"/>
    <w:rsid w:val="003C0AB6"/>
    <w:rsid w:val="003C17A6"/>
    <w:rsid w:val="003C2C27"/>
    <w:rsid w:val="003C2CC4"/>
    <w:rsid w:val="003C4478"/>
    <w:rsid w:val="003C4C50"/>
    <w:rsid w:val="003C5E45"/>
    <w:rsid w:val="003C617D"/>
    <w:rsid w:val="003C7301"/>
    <w:rsid w:val="003D163A"/>
    <w:rsid w:val="003D4AD4"/>
    <w:rsid w:val="003D4B23"/>
    <w:rsid w:val="003D53D9"/>
    <w:rsid w:val="003E0C1A"/>
    <w:rsid w:val="003E2428"/>
    <w:rsid w:val="003E24B5"/>
    <w:rsid w:val="003E2859"/>
    <w:rsid w:val="003E2A52"/>
    <w:rsid w:val="003E3543"/>
    <w:rsid w:val="003E37CC"/>
    <w:rsid w:val="003E4383"/>
    <w:rsid w:val="003E60E1"/>
    <w:rsid w:val="003E6446"/>
    <w:rsid w:val="003E67F9"/>
    <w:rsid w:val="003F0F95"/>
    <w:rsid w:val="003F13DF"/>
    <w:rsid w:val="003F215D"/>
    <w:rsid w:val="003F3578"/>
    <w:rsid w:val="003F3FCE"/>
    <w:rsid w:val="003F655A"/>
    <w:rsid w:val="003F6F32"/>
    <w:rsid w:val="003F733A"/>
    <w:rsid w:val="0040172F"/>
    <w:rsid w:val="004027D1"/>
    <w:rsid w:val="00402999"/>
    <w:rsid w:val="00404301"/>
    <w:rsid w:val="00410C89"/>
    <w:rsid w:val="00414C67"/>
    <w:rsid w:val="004156FC"/>
    <w:rsid w:val="004162A8"/>
    <w:rsid w:val="0042146E"/>
    <w:rsid w:val="00421B46"/>
    <w:rsid w:val="00421FDF"/>
    <w:rsid w:val="00422216"/>
    <w:rsid w:val="00422E03"/>
    <w:rsid w:val="0042433F"/>
    <w:rsid w:val="00424C37"/>
    <w:rsid w:val="00425234"/>
    <w:rsid w:val="004253FA"/>
    <w:rsid w:val="0042609B"/>
    <w:rsid w:val="00426B9B"/>
    <w:rsid w:val="00427C9B"/>
    <w:rsid w:val="004300F1"/>
    <w:rsid w:val="004325CB"/>
    <w:rsid w:val="00432906"/>
    <w:rsid w:val="00434A7D"/>
    <w:rsid w:val="004355DB"/>
    <w:rsid w:val="00435893"/>
    <w:rsid w:val="00441B10"/>
    <w:rsid w:val="00442A83"/>
    <w:rsid w:val="00442AE4"/>
    <w:rsid w:val="0044375C"/>
    <w:rsid w:val="004463E8"/>
    <w:rsid w:val="00446F40"/>
    <w:rsid w:val="00451689"/>
    <w:rsid w:val="004516A3"/>
    <w:rsid w:val="00452D0B"/>
    <w:rsid w:val="00452ED5"/>
    <w:rsid w:val="00453B94"/>
    <w:rsid w:val="0045495B"/>
    <w:rsid w:val="00456A3A"/>
    <w:rsid w:val="004575D9"/>
    <w:rsid w:val="0046034F"/>
    <w:rsid w:val="0046142F"/>
    <w:rsid w:val="00462119"/>
    <w:rsid w:val="00465367"/>
    <w:rsid w:val="00467FF7"/>
    <w:rsid w:val="00472B6A"/>
    <w:rsid w:val="00473936"/>
    <w:rsid w:val="00474196"/>
    <w:rsid w:val="00476CD0"/>
    <w:rsid w:val="004777A4"/>
    <w:rsid w:val="00480439"/>
    <w:rsid w:val="004807EA"/>
    <w:rsid w:val="004812C0"/>
    <w:rsid w:val="00481A96"/>
    <w:rsid w:val="00482501"/>
    <w:rsid w:val="00482652"/>
    <w:rsid w:val="0048397A"/>
    <w:rsid w:val="00484294"/>
    <w:rsid w:val="004846B6"/>
    <w:rsid w:val="00485995"/>
    <w:rsid w:val="00491FCD"/>
    <w:rsid w:val="00494E84"/>
    <w:rsid w:val="00496661"/>
    <w:rsid w:val="00496C43"/>
    <w:rsid w:val="0049788B"/>
    <w:rsid w:val="004A1583"/>
    <w:rsid w:val="004A2192"/>
    <w:rsid w:val="004A5199"/>
    <w:rsid w:val="004A5805"/>
    <w:rsid w:val="004A65C7"/>
    <w:rsid w:val="004A782E"/>
    <w:rsid w:val="004B0A3A"/>
    <w:rsid w:val="004B4D56"/>
    <w:rsid w:val="004B5F4B"/>
    <w:rsid w:val="004B7984"/>
    <w:rsid w:val="004B7D2D"/>
    <w:rsid w:val="004C0925"/>
    <w:rsid w:val="004C2461"/>
    <w:rsid w:val="004C5B45"/>
    <w:rsid w:val="004C6D17"/>
    <w:rsid w:val="004C7462"/>
    <w:rsid w:val="004D0DB7"/>
    <w:rsid w:val="004D106A"/>
    <w:rsid w:val="004D1774"/>
    <w:rsid w:val="004D3CB0"/>
    <w:rsid w:val="004D4AB8"/>
    <w:rsid w:val="004D4D14"/>
    <w:rsid w:val="004D5694"/>
    <w:rsid w:val="004D724E"/>
    <w:rsid w:val="004E2273"/>
    <w:rsid w:val="004E276B"/>
    <w:rsid w:val="004E29E1"/>
    <w:rsid w:val="004E2DE4"/>
    <w:rsid w:val="004E686E"/>
    <w:rsid w:val="004E77B2"/>
    <w:rsid w:val="004F2930"/>
    <w:rsid w:val="004F3859"/>
    <w:rsid w:val="004F5EAC"/>
    <w:rsid w:val="004F711D"/>
    <w:rsid w:val="004F792D"/>
    <w:rsid w:val="005001B7"/>
    <w:rsid w:val="00500947"/>
    <w:rsid w:val="00502C1F"/>
    <w:rsid w:val="00504B2D"/>
    <w:rsid w:val="0050573A"/>
    <w:rsid w:val="005067E6"/>
    <w:rsid w:val="00506962"/>
    <w:rsid w:val="005101DE"/>
    <w:rsid w:val="0051094C"/>
    <w:rsid w:val="00511CAB"/>
    <w:rsid w:val="00512468"/>
    <w:rsid w:val="00513841"/>
    <w:rsid w:val="005138B7"/>
    <w:rsid w:val="00513F2B"/>
    <w:rsid w:val="005149D7"/>
    <w:rsid w:val="00516B03"/>
    <w:rsid w:val="005173CC"/>
    <w:rsid w:val="0052136D"/>
    <w:rsid w:val="00522C3F"/>
    <w:rsid w:val="00522DA3"/>
    <w:rsid w:val="0052775E"/>
    <w:rsid w:val="00530357"/>
    <w:rsid w:val="00532E40"/>
    <w:rsid w:val="00534E2A"/>
    <w:rsid w:val="00535472"/>
    <w:rsid w:val="00537A62"/>
    <w:rsid w:val="005409DE"/>
    <w:rsid w:val="005420F2"/>
    <w:rsid w:val="00542A0D"/>
    <w:rsid w:val="0055009B"/>
    <w:rsid w:val="00550EC5"/>
    <w:rsid w:val="00551C74"/>
    <w:rsid w:val="00551FB7"/>
    <w:rsid w:val="0055398C"/>
    <w:rsid w:val="00553FE4"/>
    <w:rsid w:val="005554CD"/>
    <w:rsid w:val="00557349"/>
    <w:rsid w:val="00560907"/>
    <w:rsid w:val="00561AD9"/>
    <w:rsid w:val="005628B6"/>
    <w:rsid w:val="0056584F"/>
    <w:rsid w:val="005664DD"/>
    <w:rsid w:val="0057012A"/>
    <w:rsid w:val="00575166"/>
    <w:rsid w:val="00577FF3"/>
    <w:rsid w:val="00581661"/>
    <w:rsid w:val="00582975"/>
    <w:rsid w:val="00583255"/>
    <w:rsid w:val="0058346C"/>
    <w:rsid w:val="005838BB"/>
    <w:rsid w:val="00585AD1"/>
    <w:rsid w:val="00590272"/>
    <w:rsid w:val="00594BCA"/>
    <w:rsid w:val="00596906"/>
    <w:rsid w:val="00596A99"/>
    <w:rsid w:val="00596FE6"/>
    <w:rsid w:val="005A1F26"/>
    <w:rsid w:val="005A642A"/>
    <w:rsid w:val="005A6CF9"/>
    <w:rsid w:val="005A77CD"/>
    <w:rsid w:val="005A7E38"/>
    <w:rsid w:val="005B1980"/>
    <w:rsid w:val="005B2801"/>
    <w:rsid w:val="005B2FAF"/>
    <w:rsid w:val="005B3B95"/>
    <w:rsid w:val="005B3DB3"/>
    <w:rsid w:val="005B4B3E"/>
    <w:rsid w:val="005B4E13"/>
    <w:rsid w:val="005B5298"/>
    <w:rsid w:val="005B580E"/>
    <w:rsid w:val="005B749A"/>
    <w:rsid w:val="005C014F"/>
    <w:rsid w:val="005C0696"/>
    <w:rsid w:val="005C0D34"/>
    <w:rsid w:val="005C1F91"/>
    <w:rsid w:val="005C3722"/>
    <w:rsid w:val="005C3BD7"/>
    <w:rsid w:val="005C3DB2"/>
    <w:rsid w:val="005C4D01"/>
    <w:rsid w:val="005C653C"/>
    <w:rsid w:val="005C7461"/>
    <w:rsid w:val="005D1048"/>
    <w:rsid w:val="005D15EE"/>
    <w:rsid w:val="005D1B57"/>
    <w:rsid w:val="005D3AB8"/>
    <w:rsid w:val="005D6D7C"/>
    <w:rsid w:val="005D7171"/>
    <w:rsid w:val="005E0343"/>
    <w:rsid w:val="005E07C4"/>
    <w:rsid w:val="005E161A"/>
    <w:rsid w:val="005E19F2"/>
    <w:rsid w:val="005E3769"/>
    <w:rsid w:val="005E442D"/>
    <w:rsid w:val="005E4631"/>
    <w:rsid w:val="005E5088"/>
    <w:rsid w:val="005E7D5C"/>
    <w:rsid w:val="005F0AE0"/>
    <w:rsid w:val="005F16B0"/>
    <w:rsid w:val="005F3635"/>
    <w:rsid w:val="005F5639"/>
    <w:rsid w:val="005F5DE6"/>
    <w:rsid w:val="005F6572"/>
    <w:rsid w:val="005F7B75"/>
    <w:rsid w:val="006001EE"/>
    <w:rsid w:val="00602198"/>
    <w:rsid w:val="00602A83"/>
    <w:rsid w:val="00603330"/>
    <w:rsid w:val="0060459D"/>
    <w:rsid w:val="0060494A"/>
    <w:rsid w:val="00605042"/>
    <w:rsid w:val="006071EC"/>
    <w:rsid w:val="00607C90"/>
    <w:rsid w:val="00610178"/>
    <w:rsid w:val="00610381"/>
    <w:rsid w:val="0061103B"/>
    <w:rsid w:val="006111EA"/>
    <w:rsid w:val="00611FC4"/>
    <w:rsid w:val="00613F2B"/>
    <w:rsid w:val="00613F69"/>
    <w:rsid w:val="0061657D"/>
    <w:rsid w:val="00617585"/>
    <w:rsid w:val="006176FB"/>
    <w:rsid w:val="00620E09"/>
    <w:rsid w:val="00624114"/>
    <w:rsid w:val="00625A79"/>
    <w:rsid w:val="00626493"/>
    <w:rsid w:val="00626C70"/>
    <w:rsid w:val="006326A6"/>
    <w:rsid w:val="00632B9B"/>
    <w:rsid w:val="00633518"/>
    <w:rsid w:val="00633AE9"/>
    <w:rsid w:val="00633F24"/>
    <w:rsid w:val="006348E0"/>
    <w:rsid w:val="00635A06"/>
    <w:rsid w:val="00635C45"/>
    <w:rsid w:val="00636C0D"/>
    <w:rsid w:val="00636E18"/>
    <w:rsid w:val="00637934"/>
    <w:rsid w:val="00640B26"/>
    <w:rsid w:val="00642B00"/>
    <w:rsid w:val="006437A0"/>
    <w:rsid w:val="0064446F"/>
    <w:rsid w:val="006465D7"/>
    <w:rsid w:val="006466A6"/>
    <w:rsid w:val="00646D16"/>
    <w:rsid w:val="00646FE0"/>
    <w:rsid w:val="00647BA4"/>
    <w:rsid w:val="006519BE"/>
    <w:rsid w:val="00651BBA"/>
    <w:rsid w:val="00652D0A"/>
    <w:rsid w:val="00662BB6"/>
    <w:rsid w:val="00663F38"/>
    <w:rsid w:val="00664710"/>
    <w:rsid w:val="00664FAF"/>
    <w:rsid w:val="00670F3B"/>
    <w:rsid w:val="00672842"/>
    <w:rsid w:val="0068076E"/>
    <w:rsid w:val="00684C21"/>
    <w:rsid w:val="006860E7"/>
    <w:rsid w:val="00690583"/>
    <w:rsid w:val="00691E26"/>
    <w:rsid w:val="00692C3E"/>
    <w:rsid w:val="006931FF"/>
    <w:rsid w:val="0069380E"/>
    <w:rsid w:val="00694091"/>
    <w:rsid w:val="006961FE"/>
    <w:rsid w:val="006A0FD2"/>
    <w:rsid w:val="006A2530"/>
    <w:rsid w:val="006A3EA2"/>
    <w:rsid w:val="006A749E"/>
    <w:rsid w:val="006B10B3"/>
    <w:rsid w:val="006B179B"/>
    <w:rsid w:val="006B1D14"/>
    <w:rsid w:val="006B1FCB"/>
    <w:rsid w:val="006B54E3"/>
    <w:rsid w:val="006B7603"/>
    <w:rsid w:val="006C0985"/>
    <w:rsid w:val="006C3589"/>
    <w:rsid w:val="006C360A"/>
    <w:rsid w:val="006C57C4"/>
    <w:rsid w:val="006C7523"/>
    <w:rsid w:val="006D0142"/>
    <w:rsid w:val="006D2209"/>
    <w:rsid w:val="006D37AF"/>
    <w:rsid w:val="006D51D0"/>
    <w:rsid w:val="006D6080"/>
    <w:rsid w:val="006D731E"/>
    <w:rsid w:val="006D773D"/>
    <w:rsid w:val="006D7BA4"/>
    <w:rsid w:val="006E0104"/>
    <w:rsid w:val="006E20B9"/>
    <w:rsid w:val="006E4D88"/>
    <w:rsid w:val="006E532F"/>
    <w:rsid w:val="006E564B"/>
    <w:rsid w:val="006E6C40"/>
    <w:rsid w:val="006E7191"/>
    <w:rsid w:val="006F0BAD"/>
    <w:rsid w:val="006F3599"/>
    <w:rsid w:val="006F569B"/>
    <w:rsid w:val="00701012"/>
    <w:rsid w:val="00703577"/>
    <w:rsid w:val="0070411E"/>
    <w:rsid w:val="00705894"/>
    <w:rsid w:val="007075A6"/>
    <w:rsid w:val="00712AD6"/>
    <w:rsid w:val="00712B0A"/>
    <w:rsid w:val="0072081E"/>
    <w:rsid w:val="00720C3A"/>
    <w:rsid w:val="00723F81"/>
    <w:rsid w:val="007242CF"/>
    <w:rsid w:val="00724C00"/>
    <w:rsid w:val="00725614"/>
    <w:rsid w:val="0072632A"/>
    <w:rsid w:val="00726F15"/>
    <w:rsid w:val="007273D8"/>
    <w:rsid w:val="007302B1"/>
    <w:rsid w:val="00730883"/>
    <w:rsid w:val="007327D5"/>
    <w:rsid w:val="0073562C"/>
    <w:rsid w:val="007376E7"/>
    <w:rsid w:val="00743D17"/>
    <w:rsid w:val="00746BD9"/>
    <w:rsid w:val="00746D23"/>
    <w:rsid w:val="00747039"/>
    <w:rsid w:val="00747AB9"/>
    <w:rsid w:val="007501FE"/>
    <w:rsid w:val="0075028F"/>
    <w:rsid w:val="007519F1"/>
    <w:rsid w:val="0075325D"/>
    <w:rsid w:val="007539B2"/>
    <w:rsid w:val="00756A5B"/>
    <w:rsid w:val="00757582"/>
    <w:rsid w:val="007629C8"/>
    <w:rsid w:val="00764AEF"/>
    <w:rsid w:val="00764D6C"/>
    <w:rsid w:val="00765448"/>
    <w:rsid w:val="00765C47"/>
    <w:rsid w:val="00765E4E"/>
    <w:rsid w:val="0076648D"/>
    <w:rsid w:val="0077047D"/>
    <w:rsid w:val="00771728"/>
    <w:rsid w:val="0077253B"/>
    <w:rsid w:val="00773D5A"/>
    <w:rsid w:val="00775E1D"/>
    <w:rsid w:val="00777561"/>
    <w:rsid w:val="00780C2F"/>
    <w:rsid w:val="0078291E"/>
    <w:rsid w:val="00782E93"/>
    <w:rsid w:val="007846F7"/>
    <w:rsid w:val="00785855"/>
    <w:rsid w:val="00787D52"/>
    <w:rsid w:val="0079008A"/>
    <w:rsid w:val="00790194"/>
    <w:rsid w:val="00791E53"/>
    <w:rsid w:val="00792438"/>
    <w:rsid w:val="00793CAE"/>
    <w:rsid w:val="00794D3B"/>
    <w:rsid w:val="0079513C"/>
    <w:rsid w:val="00795BC4"/>
    <w:rsid w:val="007A0C30"/>
    <w:rsid w:val="007A2237"/>
    <w:rsid w:val="007A2BAF"/>
    <w:rsid w:val="007A3615"/>
    <w:rsid w:val="007A3868"/>
    <w:rsid w:val="007A59CD"/>
    <w:rsid w:val="007A6AB8"/>
    <w:rsid w:val="007B1453"/>
    <w:rsid w:val="007B279B"/>
    <w:rsid w:val="007B6BA5"/>
    <w:rsid w:val="007C182C"/>
    <w:rsid w:val="007C2328"/>
    <w:rsid w:val="007C30F4"/>
    <w:rsid w:val="007C3390"/>
    <w:rsid w:val="007C4F4B"/>
    <w:rsid w:val="007C63B8"/>
    <w:rsid w:val="007C6C62"/>
    <w:rsid w:val="007D0814"/>
    <w:rsid w:val="007D0882"/>
    <w:rsid w:val="007D0D23"/>
    <w:rsid w:val="007D4B3B"/>
    <w:rsid w:val="007D6369"/>
    <w:rsid w:val="007D64D2"/>
    <w:rsid w:val="007D65FD"/>
    <w:rsid w:val="007E01E9"/>
    <w:rsid w:val="007E0B35"/>
    <w:rsid w:val="007E5F2A"/>
    <w:rsid w:val="007E63F3"/>
    <w:rsid w:val="007E66C9"/>
    <w:rsid w:val="007E7D31"/>
    <w:rsid w:val="007F1897"/>
    <w:rsid w:val="007F38FE"/>
    <w:rsid w:val="007F6611"/>
    <w:rsid w:val="0080336E"/>
    <w:rsid w:val="008050A2"/>
    <w:rsid w:val="00806348"/>
    <w:rsid w:val="008066BF"/>
    <w:rsid w:val="00811920"/>
    <w:rsid w:val="00812446"/>
    <w:rsid w:val="008135F5"/>
    <w:rsid w:val="0081461B"/>
    <w:rsid w:val="008148DE"/>
    <w:rsid w:val="00815AD0"/>
    <w:rsid w:val="00817B61"/>
    <w:rsid w:val="0082286A"/>
    <w:rsid w:val="008242D7"/>
    <w:rsid w:val="008257B1"/>
    <w:rsid w:val="00825CF5"/>
    <w:rsid w:val="00827BE6"/>
    <w:rsid w:val="0083036A"/>
    <w:rsid w:val="008304F9"/>
    <w:rsid w:val="00831162"/>
    <w:rsid w:val="00834440"/>
    <w:rsid w:val="008352E8"/>
    <w:rsid w:val="00836170"/>
    <w:rsid w:val="00836F77"/>
    <w:rsid w:val="00842F08"/>
    <w:rsid w:val="00843767"/>
    <w:rsid w:val="0084668A"/>
    <w:rsid w:val="00846B53"/>
    <w:rsid w:val="008501FA"/>
    <w:rsid w:val="00850895"/>
    <w:rsid w:val="00852068"/>
    <w:rsid w:val="0085705D"/>
    <w:rsid w:val="008609BB"/>
    <w:rsid w:val="00860A6B"/>
    <w:rsid w:val="0086257D"/>
    <w:rsid w:val="0086763D"/>
    <w:rsid w:val="008679D9"/>
    <w:rsid w:val="00871334"/>
    <w:rsid w:val="00872B24"/>
    <w:rsid w:val="00875897"/>
    <w:rsid w:val="008764F5"/>
    <w:rsid w:val="00882DCC"/>
    <w:rsid w:val="008835D4"/>
    <w:rsid w:val="008837AF"/>
    <w:rsid w:val="00884D84"/>
    <w:rsid w:val="008878DE"/>
    <w:rsid w:val="0089118C"/>
    <w:rsid w:val="00892BF5"/>
    <w:rsid w:val="00893C77"/>
    <w:rsid w:val="008945F5"/>
    <w:rsid w:val="008957DD"/>
    <w:rsid w:val="00897142"/>
    <w:rsid w:val="008979B1"/>
    <w:rsid w:val="008A030E"/>
    <w:rsid w:val="008A0663"/>
    <w:rsid w:val="008A094F"/>
    <w:rsid w:val="008A196A"/>
    <w:rsid w:val="008A5169"/>
    <w:rsid w:val="008A564D"/>
    <w:rsid w:val="008A588E"/>
    <w:rsid w:val="008A635B"/>
    <w:rsid w:val="008A6B25"/>
    <w:rsid w:val="008A6C4F"/>
    <w:rsid w:val="008B110D"/>
    <w:rsid w:val="008B2335"/>
    <w:rsid w:val="008B2FCF"/>
    <w:rsid w:val="008B3B17"/>
    <w:rsid w:val="008B48AC"/>
    <w:rsid w:val="008B50E6"/>
    <w:rsid w:val="008B511D"/>
    <w:rsid w:val="008B543D"/>
    <w:rsid w:val="008C3D2B"/>
    <w:rsid w:val="008C418E"/>
    <w:rsid w:val="008C4CA5"/>
    <w:rsid w:val="008D2712"/>
    <w:rsid w:val="008D343C"/>
    <w:rsid w:val="008D4BFA"/>
    <w:rsid w:val="008D6111"/>
    <w:rsid w:val="008D7603"/>
    <w:rsid w:val="008E04C1"/>
    <w:rsid w:val="008E0678"/>
    <w:rsid w:val="008E4B40"/>
    <w:rsid w:val="008E6422"/>
    <w:rsid w:val="008F1144"/>
    <w:rsid w:val="008F1F88"/>
    <w:rsid w:val="008F238A"/>
    <w:rsid w:val="008F2C82"/>
    <w:rsid w:val="008F50CC"/>
    <w:rsid w:val="008F640D"/>
    <w:rsid w:val="008F79D2"/>
    <w:rsid w:val="00901246"/>
    <w:rsid w:val="00901892"/>
    <w:rsid w:val="00902B9B"/>
    <w:rsid w:val="00903864"/>
    <w:rsid w:val="0090451A"/>
    <w:rsid w:val="00905E5A"/>
    <w:rsid w:val="0090639E"/>
    <w:rsid w:val="009069FA"/>
    <w:rsid w:val="00911C2D"/>
    <w:rsid w:val="00912378"/>
    <w:rsid w:val="00912ADF"/>
    <w:rsid w:val="00912C0F"/>
    <w:rsid w:val="00915024"/>
    <w:rsid w:val="0092064F"/>
    <w:rsid w:val="0092134B"/>
    <w:rsid w:val="009223CA"/>
    <w:rsid w:val="009226D1"/>
    <w:rsid w:val="00926BC5"/>
    <w:rsid w:val="00926D01"/>
    <w:rsid w:val="00930591"/>
    <w:rsid w:val="00930857"/>
    <w:rsid w:val="009331A3"/>
    <w:rsid w:val="00933F19"/>
    <w:rsid w:val="00934364"/>
    <w:rsid w:val="00934FBD"/>
    <w:rsid w:val="009355FA"/>
    <w:rsid w:val="009360D3"/>
    <w:rsid w:val="0093766F"/>
    <w:rsid w:val="00940D9C"/>
    <w:rsid w:val="00940F93"/>
    <w:rsid w:val="0094296C"/>
    <w:rsid w:val="00943F3E"/>
    <w:rsid w:val="009441AC"/>
    <w:rsid w:val="009464F3"/>
    <w:rsid w:val="009468C0"/>
    <w:rsid w:val="00947682"/>
    <w:rsid w:val="0095058A"/>
    <w:rsid w:val="00954D92"/>
    <w:rsid w:val="00956B40"/>
    <w:rsid w:val="00956C6B"/>
    <w:rsid w:val="00957D4E"/>
    <w:rsid w:val="00957DDE"/>
    <w:rsid w:val="00961D2C"/>
    <w:rsid w:val="00962FE9"/>
    <w:rsid w:val="00963247"/>
    <w:rsid w:val="00963776"/>
    <w:rsid w:val="00970C86"/>
    <w:rsid w:val="00971BBC"/>
    <w:rsid w:val="00972442"/>
    <w:rsid w:val="009760F3"/>
    <w:rsid w:val="0097637E"/>
    <w:rsid w:val="009765DC"/>
    <w:rsid w:val="00985043"/>
    <w:rsid w:val="0098788A"/>
    <w:rsid w:val="00987D6E"/>
    <w:rsid w:val="00990C1C"/>
    <w:rsid w:val="00990ECC"/>
    <w:rsid w:val="0099398E"/>
    <w:rsid w:val="00994F70"/>
    <w:rsid w:val="009955F0"/>
    <w:rsid w:val="00996CAD"/>
    <w:rsid w:val="00997481"/>
    <w:rsid w:val="009A0C6B"/>
    <w:rsid w:val="009A0E8D"/>
    <w:rsid w:val="009A10A2"/>
    <w:rsid w:val="009A43B7"/>
    <w:rsid w:val="009A6163"/>
    <w:rsid w:val="009B26E7"/>
    <w:rsid w:val="009B2CE0"/>
    <w:rsid w:val="009B30F4"/>
    <w:rsid w:val="009B44BD"/>
    <w:rsid w:val="009B4E0E"/>
    <w:rsid w:val="009B530D"/>
    <w:rsid w:val="009B54F0"/>
    <w:rsid w:val="009B5E67"/>
    <w:rsid w:val="009B6148"/>
    <w:rsid w:val="009B77B0"/>
    <w:rsid w:val="009C17EE"/>
    <w:rsid w:val="009C3306"/>
    <w:rsid w:val="009C62E2"/>
    <w:rsid w:val="009C79A8"/>
    <w:rsid w:val="009C7A7B"/>
    <w:rsid w:val="009C7BF1"/>
    <w:rsid w:val="009D1C48"/>
    <w:rsid w:val="009D1F92"/>
    <w:rsid w:val="009D2E8B"/>
    <w:rsid w:val="009D4E5F"/>
    <w:rsid w:val="009E0421"/>
    <w:rsid w:val="009E043F"/>
    <w:rsid w:val="009E228C"/>
    <w:rsid w:val="009E5C30"/>
    <w:rsid w:val="009E5D62"/>
    <w:rsid w:val="009F0C31"/>
    <w:rsid w:val="009F1105"/>
    <w:rsid w:val="009F438D"/>
    <w:rsid w:val="009F56D1"/>
    <w:rsid w:val="00A00A3F"/>
    <w:rsid w:val="00A01489"/>
    <w:rsid w:val="00A01D97"/>
    <w:rsid w:val="00A028B0"/>
    <w:rsid w:val="00A041C9"/>
    <w:rsid w:val="00A1314D"/>
    <w:rsid w:val="00A14A08"/>
    <w:rsid w:val="00A21714"/>
    <w:rsid w:val="00A250DF"/>
    <w:rsid w:val="00A261F7"/>
    <w:rsid w:val="00A26314"/>
    <w:rsid w:val="00A26E48"/>
    <w:rsid w:val="00A27337"/>
    <w:rsid w:val="00A3026E"/>
    <w:rsid w:val="00A30EF5"/>
    <w:rsid w:val="00A3239E"/>
    <w:rsid w:val="00A338F1"/>
    <w:rsid w:val="00A3464D"/>
    <w:rsid w:val="00A35070"/>
    <w:rsid w:val="00A3579B"/>
    <w:rsid w:val="00A35AC2"/>
    <w:rsid w:val="00A40292"/>
    <w:rsid w:val="00A4064F"/>
    <w:rsid w:val="00A40EAF"/>
    <w:rsid w:val="00A42653"/>
    <w:rsid w:val="00A4384C"/>
    <w:rsid w:val="00A44400"/>
    <w:rsid w:val="00A50AB1"/>
    <w:rsid w:val="00A5124F"/>
    <w:rsid w:val="00A51481"/>
    <w:rsid w:val="00A51698"/>
    <w:rsid w:val="00A56096"/>
    <w:rsid w:val="00A5709B"/>
    <w:rsid w:val="00A602AE"/>
    <w:rsid w:val="00A60A86"/>
    <w:rsid w:val="00A618BD"/>
    <w:rsid w:val="00A62041"/>
    <w:rsid w:val="00A626E3"/>
    <w:rsid w:val="00A62DCC"/>
    <w:rsid w:val="00A634AA"/>
    <w:rsid w:val="00A634F9"/>
    <w:rsid w:val="00A63DCD"/>
    <w:rsid w:val="00A6594F"/>
    <w:rsid w:val="00A661E2"/>
    <w:rsid w:val="00A66501"/>
    <w:rsid w:val="00A70841"/>
    <w:rsid w:val="00A70A95"/>
    <w:rsid w:val="00A72ED2"/>
    <w:rsid w:val="00A72F22"/>
    <w:rsid w:val="00A73015"/>
    <w:rsid w:val="00A7360F"/>
    <w:rsid w:val="00A743A8"/>
    <w:rsid w:val="00A748A6"/>
    <w:rsid w:val="00A74B2A"/>
    <w:rsid w:val="00A769F4"/>
    <w:rsid w:val="00A776B4"/>
    <w:rsid w:val="00A77E1B"/>
    <w:rsid w:val="00A81FCE"/>
    <w:rsid w:val="00A82EDF"/>
    <w:rsid w:val="00A84CAE"/>
    <w:rsid w:val="00A84E26"/>
    <w:rsid w:val="00A86393"/>
    <w:rsid w:val="00A9074F"/>
    <w:rsid w:val="00A91BE5"/>
    <w:rsid w:val="00A94361"/>
    <w:rsid w:val="00A95922"/>
    <w:rsid w:val="00A95D96"/>
    <w:rsid w:val="00AA0EC9"/>
    <w:rsid w:val="00AA278E"/>
    <w:rsid w:val="00AA27BA"/>
    <w:rsid w:val="00AA293C"/>
    <w:rsid w:val="00AA46C8"/>
    <w:rsid w:val="00AA4A16"/>
    <w:rsid w:val="00AA5A59"/>
    <w:rsid w:val="00AA7C92"/>
    <w:rsid w:val="00AB4692"/>
    <w:rsid w:val="00AC253B"/>
    <w:rsid w:val="00AC3514"/>
    <w:rsid w:val="00AC47F9"/>
    <w:rsid w:val="00AC4DC5"/>
    <w:rsid w:val="00AC577A"/>
    <w:rsid w:val="00AC5D4E"/>
    <w:rsid w:val="00AC6A0B"/>
    <w:rsid w:val="00AC7D10"/>
    <w:rsid w:val="00AD29C7"/>
    <w:rsid w:val="00AD4F1D"/>
    <w:rsid w:val="00AD72C7"/>
    <w:rsid w:val="00AD7776"/>
    <w:rsid w:val="00AE07AB"/>
    <w:rsid w:val="00AE33FE"/>
    <w:rsid w:val="00AE58D6"/>
    <w:rsid w:val="00AE78CA"/>
    <w:rsid w:val="00AF1B01"/>
    <w:rsid w:val="00AF33F4"/>
    <w:rsid w:val="00AF36B8"/>
    <w:rsid w:val="00AF4D05"/>
    <w:rsid w:val="00AF50F5"/>
    <w:rsid w:val="00AF7338"/>
    <w:rsid w:val="00AF7406"/>
    <w:rsid w:val="00AF7D77"/>
    <w:rsid w:val="00B01CD0"/>
    <w:rsid w:val="00B04C63"/>
    <w:rsid w:val="00B0576F"/>
    <w:rsid w:val="00B06535"/>
    <w:rsid w:val="00B06ABD"/>
    <w:rsid w:val="00B07359"/>
    <w:rsid w:val="00B15A57"/>
    <w:rsid w:val="00B15EE2"/>
    <w:rsid w:val="00B15FAA"/>
    <w:rsid w:val="00B2061C"/>
    <w:rsid w:val="00B20F96"/>
    <w:rsid w:val="00B21E99"/>
    <w:rsid w:val="00B22B22"/>
    <w:rsid w:val="00B232C6"/>
    <w:rsid w:val="00B24BB7"/>
    <w:rsid w:val="00B25582"/>
    <w:rsid w:val="00B30179"/>
    <w:rsid w:val="00B32475"/>
    <w:rsid w:val="00B339FB"/>
    <w:rsid w:val="00B421C1"/>
    <w:rsid w:val="00B4385F"/>
    <w:rsid w:val="00B44150"/>
    <w:rsid w:val="00B44B83"/>
    <w:rsid w:val="00B44EAB"/>
    <w:rsid w:val="00B46255"/>
    <w:rsid w:val="00B52A1F"/>
    <w:rsid w:val="00B535C2"/>
    <w:rsid w:val="00B53A43"/>
    <w:rsid w:val="00B55C71"/>
    <w:rsid w:val="00B564A6"/>
    <w:rsid w:val="00B56E4A"/>
    <w:rsid w:val="00B56E9C"/>
    <w:rsid w:val="00B60270"/>
    <w:rsid w:val="00B62701"/>
    <w:rsid w:val="00B638FB"/>
    <w:rsid w:val="00B64B1F"/>
    <w:rsid w:val="00B64D53"/>
    <w:rsid w:val="00B6553F"/>
    <w:rsid w:val="00B65FE2"/>
    <w:rsid w:val="00B67923"/>
    <w:rsid w:val="00B72798"/>
    <w:rsid w:val="00B73151"/>
    <w:rsid w:val="00B740BE"/>
    <w:rsid w:val="00B778C4"/>
    <w:rsid w:val="00B77D05"/>
    <w:rsid w:val="00B80438"/>
    <w:rsid w:val="00B81206"/>
    <w:rsid w:val="00B81E12"/>
    <w:rsid w:val="00B8243A"/>
    <w:rsid w:val="00B847A7"/>
    <w:rsid w:val="00B85CE1"/>
    <w:rsid w:val="00B862F6"/>
    <w:rsid w:val="00B905D7"/>
    <w:rsid w:val="00B91F3E"/>
    <w:rsid w:val="00B92D2A"/>
    <w:rsid w:val="00B95947"/>
    <w:rsid w:val="00B970AF"/>
    <w:rsid w:val="00B97697"/>
    <w:rsid w:val="00BA2FA6"/>
    <w:rsid w:val="00BA5C12"/>
    <w:rsid w:val="00BB283E"/>
    <w:rsid w:val="00BB65B6"/>
    <w:rsid w:val="00BC35CA"/>
    <w:rsid w:val="00BC397E"/>
    <w:rsid w:val="00BC3C10"/>
    <w:rsid w:val="00BC3FA0"/>
    <w:rsid w:val="00BC5263"/>
    <w:rsid w:val="00BC57B0"/>
    <w:rsid w:val="00BC74E9"/>
    <w:rsid w:val="00BD1192"/>
    <w:rsid w:val="00BD1412"/>
    <w:rsid w:val="00BD3A0D"/>
    <w:rsid w:val="00BD3F62"/>
    <w:rsid w:val="00BD7AF5"/>
    <w:rsid w:val="00BE1023"/>
    <w:rsid w:val="00BE38CA"/>
    <w:rsid w:val="00BE46AA"/>
    <w:rsid w:val="00BE6D6B"/>
    <w:rsid w:val="00BF2CAD"/>
    <w:rsid w:val="00BF670F"/>
    <w:rsid w:val="00BF68A8"/>
    <w:rsid w:val="00C0044F"/>
    <w:rsid w:val="00C01681"/>
    <w:rsid w:val="00C06F5A"/>
    <w:rsid w:val="00C07987"/>
    <w:rsid w:val="00C100EF"/>
    <w:rsid w:val="00C10E36"/>
    <w:rsid w:val="00C11A03"/>
    <w:rsid w:val="00C21974"/>
    <w:rsid w:val="00C21F89"/>
    <w:rsid w:val="00C22B0E"/>
    <w:rsid w:val="00C22C0C"/>
    <w:rsid w:val="00C24968"/>
    <w:rsid w:val="00C25322"/>
    <w:rsid w:val="00C26983"/>
    <w:rsid w:val="00C3234D"/>
    <w:rsid w:val="00C32865"/>
    <w:rsid w:val="00C34A4D"/>
    <w:rsid w:val="00C34D50"/>
    <w:rsid w:val="00C37A0A"/>
    <w:rsid w:val="00C424C1"/>
    <w:rsid w:val="00C43591"/>
    <w:rsid w:val="00C4527F"/>
    <w:rsid w:val="00C463DD"/>
    <w:rsid w:val="00C46497"/>
    <w:rsid w:val="00C4724C"/>
    <w:rsid w:val="00C50E6F"/>
    <w:rsid w:val="00C524EE"/>
    <w:rsid w:val="00C54FAE"/>
    <w:rsid w:val="00C60E79"/>
    <w:rsid w:val="00C629A0"/>
    <w:rsid w:val="00C63038"/>
    <w:rsid w:val="00C64629"/>
    <w:rsid w:val="00C70291"/>
    <w:rsid w:val="00C72813"/>
    <w:rsid w:val="00C739CD"/>
    <w:rsid w:val="00C7437C"/>
    <w:rsid w:val="00C745C3"/>
    <w:rsid w:val="00C74C26"/>
    <w:rsid w:val="00C75ECC"/>
    <w:rsid w:val="00C77ED0"/>
    <w:rsid w:val="00C80748"/>
    <w:rsid w:val="00C82031"/>
    <w:rsid w:val="00C83F44"/>
    <w:rsid w:val="00C85FBA"/>
    <w:rsid w:val="00C86870"/>
    <w:rsid w:val="00C868B9"/>
    <w:rsid w:val="00C87E52"/>
    <w:rsid w:val="00C91610"/>
    <w:rsid w:val="00C92FC0"/>
    <w:rsid w:val="00C94E81"/>
    <w:rsid w:val="00CA02B5"/>
    <w:rsid w:val="00CA08AE"/>
    <w:rsid w:val="00CA0A03"/>
    <w:rsid w:val="00CA0D1C"/>
    <w:rsid w:val="00CA13FA"/>
    <w:rsid w:val="00CA270E"/>
    <w:rsid w:val="00CA360C"/>
    <w:rsid w:val="00CA46BA"/>
    <w:rsid w:val="00CA60F6"/>
    <w:rsid w:val="00CA736D"/>
    <w:rsid w:val="00CA7423"/>
    <w:rsid w:val="00CB0B4C"/>
    <w:rsid w:val="00CB0E92"/>
    <w:rsid w:val="00CB19D1"/>
    <w:rsid w:val="00CB1C9C"/>
    <w:rsid w:val="00CB3E03"/>
    <w:rsid w:val="00CB4C76"/>
    <w:rsid w:val="00CB5C9A"/>
    <w:rsid w:val="00CB5E73"/>
    <w:rsid w:val="00CB6930"/>
    <w:rsid w:val="00CB6F8D"/>
    <w:rsid w:val="00CB75EE"/>
    <w:rsid w:val="00CC1EFA"/>
    <w:rsid w:val="00CC40AA"/>
    <w:rsid w:val="00CC6114"/>
    <w:rsid w:val="00CC65F6"/>
    <w:rsid w:val="00CD0A90"/>
    <w:rsid w:val="00CD0CBF"/>
    <w:rsid w:val="00CD183D"/>
    <w:rsid w:val="00CD1D34"/>
    <w:rsid w:val="00CD1F24"/>
    <w:rsid w:val="00CD32CE"/>
    <w:rsid w:val="00CD443E"/>
    <w:rsid w:val="00CD50D4"/>
    <w:rsid w:val="00CD53AD"/>
    <w:rsid w:val="00CD571A"/>
    <w:rsid w:val="00CD6DC6"/>
    <w:rsid w:val="00CD7D1E"/>
    <w:rsid w:val="00CE0BC5"/>
    <w:rsid w:val="00CE0BE5"/>
    <w:rsid w:val="00CE12BD"/>
    <w:rsid w:val="00CE16CB"/>
    <w:rsid w:val="00CE49C8"/>
    <w:rsid w:val="00CE4A8F"/>
    <w:rsid w:val="00CE74F9"/>
    <w:rsid w:val="00CF436E"/>
    <w:rsid w:val="00CF489A"/>
    <w:rsid w:val="00CF506C"/>
    <w:rsid w:val="00CF6FB2"/>
    <w:rsid w:val="00D03AD6"/>
    <w:rsid w:val="00D04D31"/>
    <w:rsid w:val="00D052D9"/>
    <w:rsid w:val="00D06157"/>
    <w:rsid w:val="00D061E3"/>
    <w:rsid w:val="00D112B1"/>
    <w:rsid w:val="00D11430"/>
    <w:rsid w:val="00D11B5A"/>
    <w:rsid w:val="00D13D6A"/>
    <w:rsid w:val="00D13F24"/>
    <w:rsid w:val="00D14734"/>
    <w:rsid w:val="00D150A2"/>
    <w:rsid w:val="00D156EC"/>
    <w:rsid w:val="00D2031B"/>
    <w:rsid w:val="00D213C4"/>
    <w:rsid w:val="00D21C4E"/>
    <w:rsid w:val="00D23CAC"/>
    <w:rsid w:val="00D25ED2"/>
    <w:rsid w:val="00D25FE2"/>
    <w:rsid w:val="00D26702"/>
    <w:rsid w:val="00D30333"/>
    <w:rsid w:val="00D30D54"/>
    <w:rsid w:val="00D31458"/>
    <w:rsid w:val="00D41106"/>
    <w:rsid w:val="00D43252"/>
    <w:rsid w:val="00D451F6"/>
    <w:rsid w:val="00D455C0"/>
    <w:rsid w:val="00D46523"/>
    <w:rsid w:val="00D47A8A"/>
    <w:rsid w:val="00D47D2A"/>
    <w:rsid w:val="00D47EEA"/>
    <w:rsid w:val="00D5143B"/>
    <w:rsid w:val="00D51449"/>
    <w:rsid w:val="00D52A6C"/>
    <w:rsid w:val="00D56130"/>
    <w:rsid w:val="00D57F78"/>
    <w:rsid w:val="00D6299F"/>
    <w:rsid w:val="00D6383D"/>
    <w:rsid w:val="00D66FFC"/>
    <w:rsid w:val="00D677BF"/>
    <w:rsid w:val="00D75EC6"/>
    <w:rsid w:val="00D773DF"/>
    <w:rsid w:val="00D81D4D"/>
    <w:rsid w:val="00D84571"/>
    <w:rsid w:val="00D84583"/>
    <w:rsid w:val="00D84B86"/>
    <w:rsid w:val="00D862F5"/>
    <w:rsid w:val="00D87C3B"/>
    <w:rsid w:val="00D90F54"/>
    <w:rsid w:val="00D91159"/>
    <w:rsid w:val="00D91784"/>
    <w:rsid w:val="00D95303"/>
    <w:rsid w:val="00D9552E"/>
    <w:rsid w:val="00D95DFE"/>
    <w:rsid w:val="00D97813"/>
    <w:rsid w:val="00D978C6"/>
    <w:rsid w:val="00D97EA1"/>
    <w:rsid w:val="00DA16C1"/>
    <w:rsid w:val="00DA2C7E"/>
    <w:rsid w:val="00DA2D3C"/>
    <w:rsid w:val="00DA2E0A"/>
    <w:rsid w:val="00DA31F4"/>
    <w:rsid w:val="00DA34FA"/>
    <w:rsid w:val="00DA3AC2"/>
    <w:rsid w:val="00DA3C1C"/>
    <w:rsid w:val="00DA4C4A"/>
    <w:rsid w:val="00DA5D84"/>
    <w:rsid w:val="00DA6AB9"/>
    <w:rsid w:val="00DA7B86"/>
    <w:rsid w:val="00DB061B"/>
    <w:rsid w:val="00DB08E3"/>
    <w:rsid w:val="00DB0E02"/>
    <w:rsid w:val="00DB0ECD"/>
    <w:rsid w:val="00DB2270"/>
    <w:rsid w:val="00DB243B"/>
    <w:rsid w:val="00DB3A58"/>
    <w:rsid w:val="00DB3C6A"/>
    <w:rsid w:val="00DB3D6A"/>
    <w:rsid w:val="00DB41DC"/>
    <w:rsid w:val="00DB4FB1"/>
    <w:rsid w:val="00DB5512"/>
    <w:rsid w:val="00DB634F"/>
    <w:rsid w:val="00DB74C7"/>
    <w:rsid w:val="00DC15EE"/>
    <w:rsid w:val="00DC7DBA"/>
    <w:rsid w:val="00DD022B"/>
    <w:rsid w:val="00DD0FD1"/>
    <w:rsid w:val="00DD393D"/>
    <w:rsid w:val="00DD3FE3"/>
    <w:rsid w:val="00DE475F"/>
    <w:rsid w:val="00DE5975"/>
    <w:rsid w:val="00DE5B26"/>
    <w:rsid w:val="00DE77DA"/>
    <w:rsid w:val="00DF09EC"/>
    <w:rsid w:val="00DF1CAC"/>
    <w:rsid w:val="00DF1FB2"/>
    <w:rsid w:val="00DF31DF"/>
    <w:rsid w:val="00DF47E4"/>
    <w:rsid w:val="00DF529B"/>
    <w:rsid w:val="00DF5507"/>
    <w:rsid w:val="00DF611D"/>
    <w:rsid w:val="00E00D1B"/>
    <w:rsid w:val="00E00F5F"/>
    <w:rsid w:val="00E037EB"/>
    <w:rsid w:val="00E04398"/>
    <w:rsid w:val="00E046DF"/>
    <w:rsid w:val="00E04C57"/>
    <w:rsid w:val="00E0708F"/>
    <w:rsid w:val="00E11351"/>
    <w:rsid w:val="00E11726"/>
    <w:rsid w:val="00E11D6B"/>
    <w:rsid w:val="00E14285"/>
    <w:rsid w:val="00E146D9"/>
    <w:rsid w:val="00E16DE3"/>
    <w:rsid w:val="00E17792"/>
    <w:rsid w:val="00E20DFF"/>
    <w:rsid w:val="00E2207C"/>
    <w:rsid w:val="00E23E4B"/>
    <w:rsid w:val="00E27346"/>
    <w:rsid w:val="00E274D8"/>
    <w:rsid w:val="00E31163"/>
    <w:rsid w:val="00E37151"/>
    <w:rsid w:val="00E375DC"/>
    <w:rsid w:val="00E37F7D"/>
    <w:rsid w:val="00E4228B"/>
    <w:rsid w:val="00E43258"/>
    <w:rsid w:val="00E456FC"/>
    <w:rsid w:val="00E5015F"/>
    <w:rsid w:val="00E506B4"/>
    <w:rsid w:val="00E57379"/>
    <w:rsid w:val="00E6522E"/>
    <w:rsid w:val="00E653B9"/>
    <w:rsid w:val="00E70597"/>
    <w:rsid w:val="00E71BC8"/>
    <w:rsid w:val="00E7260F"/>
    <w:rsid w:val="00E73F5D"/>
    <w:rsid w:val="00E76FEE"/>
    <w:rsid w:val="00E77579"/>
    <w:rsid w:val="00E77CF1"/>
    <w:rsid w:val="00E77E4E"/>
    <w:rsid w:val="00E80588"/>
    <w:rsid w:val="00E81170"/>
    <w:rsid w:val="00E8223E"/>
    <w:rsid w:val="00E82906"/>
    <w:rsid w:val="00E866BF"/>
    <w:rsid w:val="00E91D5A"/>
    <w:rsid w:val="00E927C6"/>
    <w:rsid w:val="00E93637"/>
    <w:rsid w:val="00E96630"/>
    <w:rsid w:val="00EA0070"/>
    <w:rsid w:val="00EA0920"/>
    <w:rsid w:val="00EA114A"/>
    <w:rsid w:val="00EA2050"/>
    <w:rsid w:val="00EA4ABB"/>
    <w:rsid w:val="00EA54AF"/>
    <w:rsid w:val="00EB05A1"/>
    <w:rsid w:val="00EB2874"/>
    <w:rsid w:val="00EB3A50"/>
    <w:rsid w:val="00EB4578"/>
    <w:rsid w:val="00EB55AF"/>
    <w:rsid w:val="00EB7AD3"/>
    <w:rsid w:val="00EC04D9"/>
    <w:rsid w:val="00EC11DB"/>
    <w:rsid w:val="00EC745A"/>
    <w:rsid w:val="00EC7486"/>
    <w:rsid w:val="00ED0FCD"/>
    <w:rsid w:val="00ED14CD"/>
    <w:rsid w:val="00ED22CD"/>
    <w:rsid w:val="00ED5199"/>
    <w:rsid w:val="00ED65AC"/>
    <w:rsid w:val="00ED7A2A"/>
    <w:rsid w:val="00ED7B7E"/>
    <w:rsid w:val="00EE0663"/>
    <w:rsid w:val="00EE441A"/>
    <w:rsid w:val="00EE5859"/>
    <w:rsid w:val="00EE64C4"/>
    <w:rsid w:val="00EE7272"/>
    <w:rsid w:val="00EF0233"/>
    <w:rsid w:val="00EF0812"/>
    <w:rsid w:val="00EF1B85"/>
    <w:rsid w:val="00EF1D7F"/>
    <w:rsid w:val="00EF2326"/>
    <w:rsid w:val="00EF29C4"/>
    <w:rsid w:val="00EF2E01"/>
    <w:rsid w:val="00EF3284"/>
    <w:rsid w:val="00EF417F"/>
    <w:rsid w:val="00EF66C9"/>
    <w:rsid w:val="00F01586"/>
    <w:rsid w:val="00F0221C"/>
    <w:rsid w:val="00F04CDA"/>
    <w:rsid w:val="00F056CD"/>
    <w:rsid w:val="00F06146"/>
    <w:rsid w:val="00F11480"/>
    <w:rsid w:val="00F11A1F"/>
    <w:rsid w:val="00F12A3E"/>
    <w:rsid w:val="00F2386D"/>
    <w:rsid w:val="00F23C16"/>
    <w:rsid w:val="00F24EBB"/>
    <w:rsid w:val="00F25BB8"/>
    <w:rsid w:val="00F27D9A"/>
    <w:rsid w:val="00F31E5F"/>
    <w:rsid w:val="00F34844"/>
    <w:rsid w:val="00F40727"/>
    <w:rsid w:val="00F40755"/>
    <w:rsid w:val="00F40FE1"/>
    <w:rsid w:val="00F41164"/>
    <w:rsid w:val="00F419B7"/>
    <w:rsid w:val="00F41C00"/>
    <w:rsid w:val="00F4219A"/>
    <w:rsid w:val="00F443A9"/>
    <w:rsid w:val="00F50A4E"/>
    <w:rsid w:val="00F50CF3"/>
    <w:rsid w:val="00F51245"/>
    <w:rsid w:val="00F523CA"/>
    <w:rsid w:val="00F53172"/>
    <w:rsid w:val="00F55303"/>
    <w:rsid w:val="00F55CD9"/>
    <w:rsid w:val="00F571C4"/>
    <w:rsid w:val="00F6100A"/>
    <w:rsid w:val="00F66B0E"/>
    <w:rsid w:val="00F72BBB"/>
    <w:rsid w:val="00F735B4"/>
    <w:rsid w:val="00F7593E"/>
    <w:rsid w:val="00F80553"/>
    <w:rsid w:val="00F80D8F"/>
    <w:rsid w:val="00F817C1"/>
    <w:rsid w:val="00F828E6"/>
    <w:rsid w:val="00F82D63"/>
    <w:rsid w:val="00F84AD1"/>
    <w:rsid w:val="00F84D93"/>
    <w:rsid w:val="00F866E6"/>
    <w:rsid w:val="00F871DA"/>
    <w:rsid w:val="00F87A74"/>
    <w:rsid w:val="00F87C51"/>
    <w:rsid w:val="00F87D0E"/>
    <w:rsid w:val="00F903A1"/>
    <w:rsid w:val="00F9047F"/>
    <w:rsid w:val="00F91663"/>
    <w:rsid w:val="00F920AF"/>
    <w:rsid w:val="00F93357"/>
    <w:rsid w:val="00F93781"/>
    <w:rsid w:val="00F93B61"/>
    <w:rsid w:val="00F94C39"/>
    <w:rsid w:val="00F95A70"/>
    <w:rsid w:val="00F96473"/>
    <w:rsid w:val="00F97527"/>
    <w:rsid w:val="00FA087D"/>
    <w:rsid w:val="00FA1ECC"/>
    <w:rsid w:val="00FA205A"/>
    <w:rsid w:val="00FA2549"/>
    <w:rsid w:val="00FA5352"/>
    <w:rsid w:val="00FA76E6"/>
    <w:rsid w:val="00FB0083"/>
    <w:rsid w:val="00FB04EF"/>
    <w:rsid w:val="00FB4EE3"/>
    <w:rsid w:val="00FB5BDD"/>
    <w:rsid w:val="00FB613B"/>
    <w:rsid w:val="00FC0144"/>
    <w:rsid w:val="00FC252E"/>
    <w:rsid w:val="00FC29BD"/>
    <w:rsid w:val="00FC36A0"/>
    <w:rsid w:val="00FC516A"/>
    <w:rsid w:val="00FC575D"/>
    <w:rsid w:val="00FC68B7"/>
    <w:rsid w:val="00FD27D0"/>
    <w:rsid w:val="00FD2E99"/>
    <w:rsid w:val="00FD3ABD"/>
    <w:rsid w:val="00FD42DB"/>
    <w:rsid w:val="00FE044D"/>
    <w:rsid w:val="00FE106A"/>
    <w:rsid w:val="00FE116C"/>
    <w:rsid w:val="00FE4354"/>
    <w:rsid w:val="00FE435C"/>
    <w:rsid w:val="00FF145D"/>
    <w:rsid w:val="00FF2141"/>
    <w:rsid w:val="00FF24E5"/>
    <w:rsid w:val="00FF2884"/>
    <w:rsid w:val="00FF54E9"/>
    <w:rsid w:val="00FF557B"/>
    <w:rsid w:val="00FF60AA"/>
    <w:rsid w:val="00FF7C9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martTagType w:namespaceuri="urn:schemas-microsoft-com:office:smarttags" w:name="City"/>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6146">
      <v:stroke weight=".85pt"/>
    </o:shapedefaults>
    <o:shapelayout v:ext="edit">
      <o:idmap v:ext="edit" data="1,3,4,5"/>
      <o:rules v:ext="edit">
        <o:r id="V:Rule2" type="callout" idref="#_x0000_s105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263A95"/>
    <w:pPr>
      <w:suppressAutoHyphens w:val="0"/>
      <w:spacing w:line="240" w:lineRule="auto"/>
    </w:pPr>
    <w:rPr>
      <w:rFonts w:ascii="Tahoma" w:hAnsi="Tahoma" w:cs="Tahoma"/>
      <w:sz w:val="16"/>
      <w:szCs w:val="16"/>
      <w:lang w:val="pt-PT" w:eastAsia="pt-PT"/>
    </w:rPr>
  </w:style>
  <w:style w:type="paragraph" w:styleId="TOC1">
    <w:name w:val="toc 1"/>
    <w:basedOn w:val="Normal"/>
    <w:next w:val="Normal"/>
    <w:autoRedefine/>
    <w:semiHidden/>
    <w:rsid w:val="00E81170"/>
    <w:pPr>
      <w:tabs>
        <w:tab w:val="left" w:pos="480"/>
        <w:tab w:val="left" w:pos="720"/>
        <w:tab w:val="right" w:leader="dot" w:pos="8630"/>
      </w:tabs>
      <w:suppressAutoHyphens w:val="0"/>
      <w:spacing w:line="240" w:lineRule="auto"/>
    </w:pPr>
    <w:rPr>
      <w:bCs/>
      <w:noProof/>
      <w:sz w:val="24"/>
      <w:szCs w:val="24"/>
      <w:lang w:val="pt-PT" w:eastAsia="pt-PT"/>
    </w:rPr>
  </w:style>
  <w:style w:type="paragraph" w:styleId="TOC2">
    <w:name w:val="toc 2"/>
    <w:basedOn w:val="Normal"/>
    <w:next w:val="Normal"/>
    <w:autoRedefine/>
    <w:semiHidden/>
    <w:rsid w:val="00E81170"/>
    <w:pPr>
      <w:suppressAutoHyphens w:val="0"/>
      <w:spacing w:line="240" w:lineRule="auto"/>
      <w:ind w:left="240"/>
    </w:pPr>
    <w:rPr>
      <w:sz w:val="24"/>
      <w:szCs w:val="24"/>
      <w:lang w:val="pt-PT" w:eastAsia="pt-PT"/>
    </w:rPr>
  </w:style>
  <w:style w:type="paragraph" w:styleId="TOC3">
    <w:name w:val="toc 3"/>
    <w:basedOn w:val="Normal"/>
    <w:next w:val="Normal"/>
    <w:autoRedefine/>
    <w:semiHidden/>
    <w:rsid w:val="00E81170"/>
    <w:pPr>
      <w:suppressAutoHyphens w:val="0"/>
      <w:spacing w:line="240" w:lineRule="auto"/>
      <w:ind w:left="480"/>
    </w:pPr>
    <w:rPr>
      <w:sz w:val="24"/>
      <w:szCs w:val="24"/>
      <w:lang w:val="pt-PT" w:eastAsia="pt-PT"/>
    </w:rPr>
  </w:style>
  <w:style w:type="paragraph" w:styleId="CommentSubject">
    <w:name w:val="annotation subject"/>
    <w:basedOn w:val="CommentText"/>
    <w:next w:val="CommentText"/>
    <w:semiHidden/>
    <w:rsid w:val="00E81170"/>
    <w:pPr>
      <w:suppressAutoHyphens w:val="0"/>
      <w:spacing w:line="240" w:lineRule="auto"/>
    </w:pPr>
    <w:rPr>
      <w:b/>
      <w:bCs/>
      <w:lang w:val="pt-PT" w:eastAsia="pt-PT"/>
    </w:rPr>
  </w:style>
  <w:style w:type="paragraph" w:styleId="Caption">
    <w:name w:val="caption"/>
    <w:basedOn w:val="Normal"/>
    <w:next w:val="Normal"/>
    <w:qFormat/>
    <w:rsid w:val="00E81170"/>
    <w:pPr>
      <w:suppressAutoHyphens w:val="0"/>
      <w:spacing w:before="120" w:after="120" w:line="240" w:lineRule="auto"/>
    </w:pPr>
    <w:rPr>
      <w:rFonts w:ascii="Arial" w:hAnsi="Arial" w:cs="Arial"/>
      <w:b/>
      <w:bCs/>
      <w:lang w:val="pt-PT"/>
    </w:rPr>
  </w:style>
  <w:style w:type="paragraph" w:customStyle="1" w:styleId="Textodebalo">
    <w:name w:val="Texto de balão"/>
    <w:basedOn w:val="Normal"/>
    <w:semiHidden/>
    <w:rsid w:val="00E81170"/>
    <w:pPr>
      <w:suppressAutoHyphens w:val="0"/>
      <w:spacing w:line="240" w:lineRule="auto"/>
    </w:pPr>
    <w:rPr>
      <w:rFonts w:ascii="Tahoma" w:hAnsi="Tahoma" w:cs="Tahoma"/>
      <w:sz w:val="16"/>
      <w:szCs w:val="16"/>
      <w:lang w:val="pt-PT" w:eastAsia="pt-PT"/>
    </w:rPr>
  </w:style>
  <w:style w:type="table" w:customStyle="1" w:styleId="TableGrid10">
    <w:name w:val="Table Grid1"/>
    <w:basedOn w:val="TableNormal"/>
    <w:next w:val="TableGrid"/>
    <w:semiHidden/>
    <w:rsid w:val="008A066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20">
    <w:name w:val="Table Grid2"/>
    <w:basedOn w:val="TableNormal"/>
    <w:next w:val="TableGrid"/>
    <w:semiHidden/>
    <w:rsid w:val="00F056C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30">
    <w:name w:val="Table Grid3"/>
    <w:basedOn w:val="TableNormal"/>
    <w:next w:val="TableGrid"/>
    <w:semiHidden/>
    <w:rsid w:val="007075A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26" Type="http://schemas.openxmlformats.org/officeDocument/2006/relationships/image" Target="media/image17.gif"/><Relationship Id="rId21" Type="http://schemas.openxmlformats.org/officeDocument/2006/relationships/image" Target="media/image12.png"/><Relationship Id="rId34" Type="http://schemas.openxmlformats.org/officeDocument/2006/relationships/image" Target="media/image25.gif"/><Relationship Id="rId42" Type="http://schemas.openxmlformats.org/officeDocument/2006/relationships/image" Target="media/image33.gif"/><Relationship Id="rId47" Type="http://schemas.openxmlformats.org/officeDocument/2006/relationships/image" Target="media/image38.png"/><Relationship Id="rId50" Type="http://schemas.openxmlformats.org/officeDocument/2006/relationships/image" Target="media/image41.gif"/><Relationship Id="rId55" Type="http://schemas.openxmlformats.org/officeDocument/2006/relationships/image" Target="media/image46.gif"/><Relationship Id="rId63" Type="http://schemas.openxmlformats.org/officeDocument/2006/relationships/image" Target="media/image54.gif"/><Relationship Id="rId68" Type="http://schemas.openxmlformats.org/officeDocument/2006/relationships/image" Target="media/image59.gif"/><Relationship Id="rId76" Type="http://schemas.openxmlformats.org/officeDocument/2006/relationships/image" Target="media/image67.gif"/><Relationship Id="rId84" Type="http://schemas.openxmlformats.org/officeDocument/2006/relationships/image" Target="media/image75.gif"/><Relationship Id="rId89" Type="http://schemas.openxmlformats.org/officeDocument/2006/relationships/image" Target="media/image80.gif"/><Relationship Id="rId97" Type="http://schemas.openxmlformats.org/officeDocument/2006/relationships/fontTable" Target="fontTable.xml"/><Relationship Id="rId7" Type="http://schemas.openxmlformats.org/officeDocument/2006/relationships/image" Target="media/image1.wmf"/><Relationship Id="rId71" Type="http://schemas.openxmlformats.org/officeDocument/2006/relationships/image" Target="media/image62.gif"/><Relationship Id="rId92"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8.emf"/><Relationship Id="rId29" Type="http://schemas.openxmlformats.org/officeDocument/2006/relationships/image" Target="media/image20.gif"/><Relationship Id="rId11" Type="http://schemas.openxmlformats.org/officeDocument/2006/relationships/image" Target="media/image4.wmf"/><Relationship Id="rId24" Type="http://schemas.openxmlformats.org/officeDocument/2006/relationships/image" Target="media/image15.gif"/><Relationship Id="rId32" Type="http://schemas.openxmlformats.org/officeDocument/2006/relationships/image" Target="media/image23.gif"/><Relationship Id="rId37" Type="http://schemas.openxmlformats.org/officeDocument/2006/relationships/image" Target="media/image28.gif"/><Relationship Id="rId40" Type="http://schemas.openxmlformats.org/officeDocument/2006/relationships/image" Target="media/image31.gif"/><Relationship Id="rId45" Type="http://schemas.openxmlformats.org/officeDocument/2006/relationships/image" Target="media/image36.gif"/><Relationship Id="rId53" Type="http://schemas.openxmlformats.org/officeDocument/2006/relationships/image" Target="media/image44.gif"/><Relationship Id="rId58" Type="http://schemas.openxmlformats.org/officeDocument/2006/relationships/image" Target="media/image49.gif"/><Relationship Id="rId66" Type="http://schemas.openxmlformats.org/officeDocument/2006/relationships/image" Target="media/image57.gif"/><Relationship Id="rId74" Type="http://schemas.openxmlformats.org/officeDocument/2006/relationships/image" Target="media/image65.emf"/><Relationship Id="rId79" Type="http://schemas.openxmlformats.org/officeDocument/2006/relationships/image" Target="media/image70.gif"/><Relationship Id="rId87" Type="http://schemas.openxmlformats.org/officeDocument/2006/relationships/image" Target="media/image78.gif"/><Relationship Id="rId5" Type="http://schemas.openxmlformats.org/officeDocument/2006/relationships/footnotes" Target="footnotes.xml"/><Relationship Id="rId61" Type="http://schemas.openxmlformats.org/officeDocument/2006/relationships/image" Target="media/image52.emf"/><Relationship Id="rId82" Type="http://schemas.openxmlformats.org/officeDocument/2006/relationships/image" Target="media/image73.gif"/><Relationship Id="rId90" Type="http://schemas.openxmlformats.org/officeDocument/2006/relationships/image" Target="media/image81.gif"/><Relationship Id="rId95" Type="http://schemas.openxmlformats.org/officeDocument/2006/relationships/footer" Target="footer2.xml"/><Relationship Id="rId19" Type="http://schemas.openxmlformats.org/officeDocument/2006/relationships/image" Target="media/image10.png"/><Relationship Id="rId14" Type="http://schemas.openxmlformats.org/officeDocument/2006/relationships/image" Target="media/image6.emf"/><Relationship Id="rId22" Type="http://schemas.openxmlformats.org/officeDocument/2006/relationships/image" Target="media/image13.gif"/><Relationship Id="rId27" Type="http://schemas.openxmlformats.org/officeDocument/2006/relationships/image" Target="media/image18.gif"/><Relationship Id="rId30" Type="http://schemas.openxmlformats.org/officeDocument/2006/relationships/image" Target="media/image21.gif"/><Relationship Id="rId35" Type="http://schemas.openxmlformats.org/officeDocument/2006/relationships/image" Target="media/image26.gif"/><Relationship Id="rId43" Type="http://schemas.openxmlformats.org/officeDocument/2006/relationships/image" Target="media/image34.gif"/><Relationship Id="rId48" Type="http://schemas.openxmlformats.org/officeDocument/2006/relationships/image" Target="media/image39.gif"/><Relationship Id="rId56" Type="http://schemas.openxmlformats.org/officeDocument/2006/relationships/image" Target="media/image47.gif"/><Relationship Id="rId64" Type="http://schemas.openxmlformats.org/officeDocument/2006/relationships/image" Target="media/image55.gif"/><Relationship Id="rId69" Type="http://schemas.openxmlformats.org/officeDocument/2006/relationships/image" Target="media/image60.gif"/><Relationship Id="rId77" Type="http://schemas.openxmlformats.org/officeDocument/2006/relationships/image" Target="media/image68.gif"/><Relationship Id="rId8" Type="http://schemas.openxmlformats.org/officeDocument/2006/relationships/image" Target="media/image2.emf"/><Relationship Id="rId51" Type="http://schemas.openxmlformats.org/officeDocument/2006/relationships/image" Target="media/image42.gif"/><Relationship Id="rId72" Type="http://schemas.openxmlformats.org/officeDocument/2006/relationships/image" Target="media/image63.gif"/><Relationship Id="rId80" Type="http://schemas.openxmlformats.org/officeDocument/2006/relationships/image" Target="media/image71.gif"/><Relationship Id="rId85" Type="http://schemas.openxmlformats.org/officeDocument/2006/relationships/image" Target="media/image76.gif"/><Relationship Id="rId93" Type="http://schemas.openxmlformats.org/officeDocument/2006/relationships/header" Target="header2.xml"/><Relationship Id="rId98"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oleObject" Target="embeddings/oleObject2.bin"/><Relationship Id="rId17" Type="http://schemas.openxmlformats.org/officeDocument/2006/relationships/oleObject" Target="embeddings/oleObject3.bin"/><Relationship Id="rId25" Type="http://schemas.openxmlformats.org/officeDocument/2006/relationships/image" Target="media/image16.gif"/><Relationship Id="rId33" Type="http://schemas.openxmlformats.org/officeDocument/2006/relationships/image" Target="media/image24.gif"/><Relationship Id="rId38" Type="http://schemas.openxmlformats.org/officeDocument/2006/relationships/image" Target="media/image29.gif"/><Relationship Id="rId46" Type="http://schemas.openxmlformats.org/officeDocument/2006/relationships/image" Target="media/image37.gif"/><Relationship Id="rId59" Type="http://schemas.openxmlformats.org/officeDocument/2006/relationships/image" Target="media/image50.gif"/><Relationship Id="rId67" Type="http://schemas.openxmlformats.org/officeDocument/2006/relationships/image" Target="media/image58.gif"/><Relationship Id="rId20" Type="http://schemas.openxmlformats.org/officeDocument/2006/relationships/image" Target="media/image11.wmf"/><Relationship Id="rId41" Type="http://schemas.openxmlformats.org/officeDocument/2006/relationships/image" Target="media/image32.gif"/><Relationship Id="rId54" Type="http://schemas.openxmlformats.org/officeDocument/2006/relationships/image" Target="media/image45.gif"/><Relationship Id="rId62" Type="http://schemas.openxmlformats.org/officeDocument/2006/relationships/image" Target="media/image53.gif"/><Relationship Id="rId70" Type="http://schemas.openxmlformats.org/officeDocument/2006/relationships/image" Target="media/image61.gif"/><Relationship Id="rId75" Type="http://schemas.openxmlformats.org/officeDocument/2006/relationships/image" Target="media/image66.gif"/><Relationship Id="rId83" Type="http://schemas.openxmlformats.org/officeDocument/2006/relationships/image" Target="media/image74.gif"/><Relationship Id="rId88" Type="http://schemas.openxmlformats.org/officeDocument/2006/relationships/image" Target="media/image79.gif"/><Relationship Id="rId91" Type="http://schemas.openxmlformats.org/officeDocument/2006/relationships/image" Target="media/image82.gif"/><Relationship Id="rId9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image" Target="media/image14.gif"/><Relationship Id="rId28" Type="http://schemas.openxmlformats.org/officeDocument/2006/relationships/image" Target="media/image19.gif"/><Relationship Id="rId36" Type="http://schemas.openxmlformats.org/officeDocument/2006/relationships/image" Target="media/image27.gif"/><Relationship Id="rId49" Type="http://schemas.openxmlformats.org/officeDocument/2006/relationships/image" Target="media/image40.gif"/><Relationship Id="rId57" Type="http://schemas.openxmlformats.org/officeDocument/2006/relationships/image" Target="media/image48.emf"/><Relationship Id="rId10" Type="http://schemas.openxmlformats.org/officeDocument/2006/relationships/oleObject" Target="embeddings/oleObject1.bin"/><Relationship Id="rId31" Type="http://schemas.openxmlformats.org/officeDocument/2006/relationships/image" Target="media/image22.gif"/><Relationship Id="rId44" Type="http://schemas.openxmlformats.org/officeDocument/2006/relationships/image" Target="media/image35.gif"/><Relationship Id="rId52" Type="http://schemas.openxmlformats.org/officeDocument/2006/relationships/image" Target="media/image43.gif"/><Relationship Id="rId60" Type="http://schemas.openxmlformats.org/officeDocument/2006/relationships/image" Target="media/image51.gif"/><Relationship Id="rId65" Type="http://schemas.openxmlformats.org/officeDocument/2006/relationships/image" Target="media/image56.gif"/><Relationship Id="rId73" Type="http://schemas.openxmlformats.org/officeDocument/2006/relationships/image" Target="media/image64.gif"/><Relationship Id="rId78" Type="http://schemas.openxmlformats.org/officeDocument/2006/relationships/image" Target="media/image69.gif"/><Relationship Id="rId81" Type="http://schemas.openxmlformats.org/officeDocument/2006/relationships/image" Target="media/image72.gif"/><Relationship Id="rId86" Type="http://schemas.openxmlformats.org/officeDocument/2006/relationships/image" Target="media/image77.gif"/><Relationship Id="rId9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emf"/><Relationship Id="rId13" Type="http://schemas.openxmlformats.org/officeDocument/2006/relationships/image" Target="media/image5.emf"/><Relationship Id="rId18" Type="http://schemas.openxmlformats.org/officeDocument/2006/relationships/image" Target="media/image9.png"/><Relationship Id="rId39" Type="http://schemas.openxmlformats.org/officeDocument/2006/relationships/image" Target="media/image30.gif"/></Relationships>
</file>

<file path=word/_rels/footnotes.xml.rels><?xml version="1.0" encoding="UTF-8" standalone="yes"?>
<Relationships xmlns="http://schemas.openxmlformats.org/package/2006/relationships"><Relationship Id="rId2" Type="http://schemas.openxmlformats.org/officeDocument/2006/relationships/hyperlink" Target="http://childinfo.org/areas/childmortality/u5data.php" TargetMode="External"/><Relationship Id="rId1" Type="http://schemas.openxmlformats.org/officeDocument/2006/relationships/hyperlink" Target="http://childinfo.org/areas/childmortality/methodology.ph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21</TotalTime>
  <Pages>1</Pages>
  <Words>39900</Words>
  <Characters>227431</Characters>
  <Application>Microsoft Office Word</Application>
  <DocSecurity>4</DocSecurity>
  <Lines>1895</Lines>
  <Paragraphs>533</Paragraphs>
  <ScaleCrop>false</ScaleCrop>
  <HeadingPairs>
    <vt:vector size="2" baseType="variant">
      <vt:variant>
        <vt:lpstr>Title</vt:lpstr>
      </vt:variant>
      <vt:variant>
        <vt:i4>1</vt:i4>
      </vt:variant>
    </vt:vector>
  </HeadingPairs>
  <TitlesOfParts>
    <vt:vector size="1" baseType="lpstr">
      <vt:lpstr>1041231</vt:lpstr>
    </vt:vector>
  </TitlesOfParts>
  <Company>CSD</Company>
  <LinksUpToDate>false</LinksUpToDate>
  <CharactersWithSpaces>266798</CharactersWithSpaces>
  <SharedDoc>false</SharedDoc>
  <HLinks>
    <vt:vector size="12" baseType="variant">
      <vt:variant>
        <vt:i4>4980740</vt:i4>
      </vt:variant>
      <vt:variant>
        <vt:i4>3</vt:i4>
      </vt:variant>
      <vt:variant>
        <vt:i4>0</vt:i4>
      </vt:variant>
      <vt:variant>
        <vt:i4>5</vt:i4>
      </vt:variant>
      <vt:variant>
        <vt:lpwstr>http://childinfo.org/areas/childmortality/u5data.php</vt:lpwstr>
      </vt:variant>
      <vt:variant>
        <vt:lpwstr/>
      </vt:variant>
      <vt:variant>
        <vt:i4>6094936</vt:i4>
      </vt:variant>
      <vt:variant>
        <vt:i4>0</vt:i4>
      </vt:variant>
      <vt:variant>
        <vt:i4>0</vt:i4>
      </vt:variant>
      <vt:variant>
        <vt:i4>5</vt:i4>
      </vt:variant>
      <vt:variant>
        <vt:lpwstr>http://childinfo.org/areas/childmortality/methodology.php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1041231</dc:title>
  <dc:subject>CRC/C/AGO/2-4</dc:subject>
  <dc:creator>Dawson/is</dc:creator>
  <cp:keywords/>
  <dc:description>Final</dc:description>
  <cp:lastModifiedBy>DCM</cp:lastModifiedBy>
  <cp:revision>2</cp:revision>
  <cp:lastPrinted>2010-07-30T08:33:00Z</cp:lastPrinted>
  <dcterms:created xsi:type="dcterms:W3CDTF">2010-08-10T10:18:00Z</dcterms:created>
  <dcterms:modified xsi:type="dcterms:W3CDTF">2010-08-10T10:18:00Z</dcterms:modified>
</cp:coreProperties>
</file>