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250F86">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50F86" w:rsidP="00250F86">
            <w:pPr>
              <w:jc w:val="right"/>
            </w:pPr>
            <w:r w:rsidRPr="00250F86">
              <w:rPr>
                <w:sz w:val="40"/>
              </w:rPr>
              <w:t>CAT</w:t>
            </w:r>
            <w:r>
              <w:t>/OP/28/2</w:t>
            </w:r>
          </w:p>
        </w:tc>
      </w:tr>
      <w:tr w:rsidR="002D5AAC" w:rsidTr="00A17DFD">
        <w:trPr>
          <w:trHeight w:hRule="exact" w:val="2835"/>
        </w:trPr>
        <w:tc>
          <w:tcPr>
            <w:tcW w:w="1276" w:type="dxa"/>
            <w:tcBorders>
              <w:top w:val="single" w:sz="4" w:space="0" w:color="auto"/>
              <w:bottom w:val="single" w:sz="12" w:space="0" w:color="auto"/>
            </w:tcBorders>
          </w:tcPr>
          <w:p w:rsidR="002D5AAC" w:rsidRDefault="00F35FD6" w:rsidP="00A17DFD">
            <w:pPr>
              <w:spacing w:before="120"/>
              <w:jc w:val="center"/>
            </w:pPr>
            <w:r>
              <w:rPr>
                <w:noProof/>
              </w:rPr>
              <w:drawing>
                <wp:inline distT="0" distB="0" distL="0" distR="0">
                  <wp:extent cx="714375" cy="590550"/>
                  <wp:effectExtent l="0" t="0" r="9525"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B52259" w:rsidP="00F617E7">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3" w:type="dxa"/>
            <w:tcBorders>
              <w:top w:val="single" w:sz="4" w:space="0" w:color="auto"/>
              <w:bottom w:val="single" w:sz="12" w:space="0" w:color="auto"/>
            </w:tcBorders>
          </w:tcPr>
          <w:p w:rsidR="002D5AAC" w:rsidRDefault="00250F86" w:rsidP="00D03969">
            <w:pPr>
              <w:spacing w:before="240"/>
            </w:pPr>
            <w:r>
              <w:t>Distr. general</w:t>
            </w:r>
          </w:p>
          <w:p w:rsidR="00250F86" w:rsidRDefault="00250F86" w:rsidP="00250F86">
            <w:pPr>
              <w:spacing w:line="240" w:lineRule="exact"/>
            </w:pPr>
            <w:r>
              <w:t>25 de abril de 2016</w:t>
            </w:r>
          </w:p>
          <w:p w:rsidR="00250F86" w:rsidRDefault="00250F86" w:rsidP="00250F86">
            <w:pPr>
              <w:spacing w:line="240" w:lineRule="exact"/>
            </w:pPr>
            <w:r>
              <w:t>Español</w:t>
            </w:r>
          </w:p>
          <w:p w:rsidR="00250F86" w:rsidRDefault="00250F86" w:rsidP="00250F86">
            <w:pPr>
              <w:spacing w:line="240" w:lineRule="exact"/>
            </w:pPr>
            <w:r>
              <w:t>Original: inglés</w:t>
            </w:r>
          </w:p>
          <w:p w:rsidR="00250F86" w:rsidRDefault="00250F86" w:rsidP="00250F86">
            <w:pPr>
              <w:spacing w:line="240" w:lineRule="exact"/>
            </w:pPr>
            <w:r>
              <w:t>Español, francés e inglés únicamente</w:t>
            </w:r>
          </w:p>
        </w:tc>
      </w:tr>
    </w:tbl>
    <w:p w:rsidR="006F35EE" w:rsidRPr="00E026EE" w:rsidRDefault="00E026EE" w:rsidP="00250F86">
      <w:pPr>
        <w:spacing w:before="120"/>
        <w:rPr>
          <w:rStyle w:val="Hipervnculovisitado"/>
          <w:b/>
          <w:color w:val="auto"/>
          <w:sz w:val="24"/>
          <w:szCs w:val="24"/>
        </w:rPr>
      </w:pPr>
      <w:r w:rsidRPr="00E026EE">
        <w:rPr>
          <w:rStyle w:val="Hipervnculovisitado"/>
          <w:b/>
          <w:color w:val="auto"/>
          <w:sz w:val="24"/>
          <w:szCs w:val="24"/>
        </w:rPr>
        <w:t>Subcomité para la Prevención de la Tortura y Otros</w:t>
      </w:r>
      <w:r w:rsidRPr="00E026EE">
        <w:rPr>
          <w:rStyle w:val="Hipervnculovisitado"/>
          <w:b/>
          <w:color w:val="auto"/>
          <w:sz w:val="24"/>
          <w:szCs w:val="24"/>
        </w:rPr>
        <w:br/>
        <w:t>Tratos o Penas Crueles, Inhumanos o Degradantes</w:t>
      </w:r>
    </w:p>
    <w:p w:rsidR="00250F86" w:rsidRPr="00250F86" w:rsidRDefault="00250F86" w:rsidP="00250F86">
      <w:pPr>
        <w:pStyle w:val="HChG"/>
      </w:pPr>
      <w:r w:rsidRPr="00250F86">
        <w:tab/>
      </w:r>
      <w:r>
        <w:tab/>
      </w:r>
      <w:r w:rsidRPr="00250F86">
        <w:t>Decisión por la que se establece un grupo de trabajo para</w:t>
      </w:r>
      <w:r w:rsidR="00707B59">
        <w:t> </w:t>
      </w:r>
      <w:r w:rsidR="00AD71D2">
        <w:t>intensificar</w:t>
      </w:r>
      <w:r w:rsidRPr="00250F86">
        <w:t xml:space="preserve"> y facilitar la labor del Fondo Especial Establecido en Virtud del Protocolo Facultativo de la Convención contra la Tortura y Otros Tratos o Penas Crueles, Inhumanos o Degradantes</w:t>
      </w:r>
      <w:r w:rsidRPr="00250F86">
        <w:rPr>
          <w:rStyle w:val="Refdenotaalpie"/>
          <w:b w:val="0"/>
          <w:sz w:val="20"/>
          <w:vertAlign w:val="baseline"/>
        </w:rPr>
        <w:footnoteReference w:customMarkFollows="1" w:id="1"/>
        <w:t>*</w:t>
      </w:r>
    </w:p>
    <w:p w:rsidR="00250F86" w:rsidRPr="00250F86" w:rsidRDefault="00250F86" w:rsidP="00250F86">
      <w:pPr>
        <w:pStyle w:val="SingleTxtG"/>
      </w:pPr>
      <w:r w:rsidRPr="00250F86">
        <w:t>1.</w:t>
      </w:r>
      <w:r w:rsidRPr="00250F86">
        <w:tab/>
      </w:r>
      <w:r w:rsidRPr="00250F86">
        <w:rPr>
          <w:lang w:val="es-ES_tradnl"/>
        </w:rPr>
        <w:t xml:space="preserve">El Subcomité para la Prevención de la Tortura y Otros Tratos o Penas Crueles, Inhumanos o Degradantes, con el fin de </w:t>
      </w:r>
      <w:r w:rsidR="00AD71D2">
        <w:rPr>
          <w:lang w:val="es-ES_tradnl"/>
        </w:rPr>
        <w:t>intensificar</w:t>
      </w:r>
      <w:r w:rsidRPr="00250F86">
        <w:rPr>
          <w:lang w:val="es-ES_tradnl"/>
        </w:rPr>
        <w:t xml:space="preserve"> y facilitar la labor del Fondo Especial Establecido en Virtud del Protocolo Facultativo de la Convención contra la Tortura y Otros Tratos o Penas Crueles, Inhumanos o Degradantes, decide establecer un grupo de trabajo integrado por cinco de sus miembros en el que estarán representados todos los equipos regionales así como la Mesa del Subcomité.</w:t>
      </w:r>
    </w:p>
    <w:p w:rsidR="00250F86" w:rsidRPr="00250F86" w:rsidRDefault="00250F86" w:rsidP="00250F86">
      <w:pPr>
        <w:pStyle w:val="SingleTxtG"/>
      </w:pPr>
      <w:r w:rsidRPr="00250F86">
        <w:t>2.</w:t>
      </w:r>
      <w:r w:rsidRPr="00250F86">
        <w:tab/>
        <w:t>El grupo de trabajo funcionará siguiendo las orientaciones del Subcomité y en su ámbito de competencia. Su labor consistirá en brindar apoyo y asesoramiento sobre la dirección estratégica del Fondo Especial, ayudar a seleccionar los proyectos y evaluar su impacto y contribuir a recaudar fondos para el Fondo Especial. El Comité de Subvenciones de la Oficina del Alto Comisionado de las Naciones Unidas para los Derechos Humanos (ACNUDH) seguirá siendo el encargado de rendir cuentas al organismo, si bien a través de un proceso simplificado, y velará por la coherencia con el ACNUDH y con las normas y reglamentos de las Naciones Unidas.</w:t>
      </w:r>
    </w:p>
    <w:p w:rsidR="00250F86" w:rsidRPr="00250F86" w:rsidRDefault="00250F86" w:rsidP="00250F86">
      <w:pPr>
        <w:pStyle w:val="SingleTxtG"/>
      </w:pPr>
      <w:r w:rsidRPr="00250F86">
        <w:t>3.</w:t>
      </w:r>
      <w:r w:rsidRPr="00250F86">
        <w:tab/>
      </w:r>
      <w:r w:rsidRPr="00250F86">
        <w:rPr>
          <w:lang w:val="es-ES_tradnl"/>
        </w:rPr>
        <w:t>El grupo de trabajo definirá su mandato al igual que las salvaguardias relativas a la independencia e imparcialidad de sus miembros</w:t>
      </w:r>
      <w:r w:rsidR="00AD71D2">
        <w:rPr>
          <w:lang w:val="es-ES_tradnl"/>
        </w:rPr>
        <w:t>,</w:t>
      </w:r>
      <w:r w:rsidRPr="00250F86">
        <w:rPr>
          <w:lang w:val="es-ES_tradnl"/>
        </w:rPr>
        <w:t xml:space="preserve"> con arreglo a las </w:t>
      </w:r>
      <w:r w:rsidR="00AD71D2" w:rsidRPr="00250F86">
        <w:rPr>
          <w:lang w:val="es-ES_tradnl"/>
        </w:rPr>
        <w:t xml:space="preserve">Directrices </w:t>
      </w:r>
      <w:r w:rsidRPr="00250F86">
        <w:rPr>
          <w:lang w:val="es-ES_tradnl"/>
        </w:rPr>
        <w:t xml:space="preserve">sobre la independencia y la imparcialidad de los miembros de los órganos creados en virtud de tratados </w:t>
      </w:r>
      <w:r w:rsidR="00AD71D2">
        <w:rPr>
          <w:lang w:val="es-ES_tradnl"/>
        </w:rPr>
        <w:t>de derechos humanos</w:t>
      </w:r>
      <w:r w:rsidRPr="00250F86">
        <w:rPr>
          <w:lang w:val="es-ES_tradnl"/>
        </w:rPr>
        <w:t xml:space="preserve"> </w:t>
      </w:r>
      <w:r w:rsidR="00AD71D2">
        <w:rPr>
          <w:lang w:val="es-ES_tradnl"/>
        </w:rPr>
        <w:t>(</w:t>
      </w:r>
      <w:r w:rsidR="00AD71D2" w:rsidRPr="00250F86">
        <w:rPr>
          <w:lang w:val="es-ES_tradnl"/>
        </w:rPr>
        <w:t xml:space="preserve">Directrices </w:t>
      </w:r>
      <w:r w:rsidRPr="00250F86">
        <w:rPr>
          <w:lang w:val="es-ES_tradnl"/>
        </w:rPr>
        <w:t>de Addis Abeba) en sus primeras reuniones, en junio de 2016. En su mandato, el grupo de trabajo incluirá las siguientes funciones:</w:t>
      </w:r>
    </w:p>
    <w:p w:rsidR="00250F86" w:rsidRPr="00250F86" w:rsidRDefault="00250F86" w:rsidP="00250F86">
      <w:pPr>
        <w:pStyle w:val="SingleTxtG"/>
      </w:pPr>
      <w:r w:rsidRPr="00250F86">
        <w:tab/>
      </w:r>
      <w:r w:rsidRPr="00250F86">
        <w:rPr>
          <w:lang w:val="es-ES_tradnl"/>
        </w:rPr>
        <w:t>a)</w:t>
      </w:r>
      <w:r w:rsidRPr="00250F86">
        <w:tab/>
      </w:r>
      <w:r w:rsidRPr="00250F86">
        <w:rPr>
          <w:lang w:val="es-ES_tradnl"/>
        </w:rPr>
        <w:t>Brindar asesoramiento sobre la dirección estratégica y la orientación del Fondo Especial;</w:t>
      </w:r>
      <w:r w:rsidRPr="00250F86">
        <w:t xml:space="preserve"> </w:t>
      </w:r>
    </w:p>
    <w:p w:rsidR="00250F86" w:rsidRPr="00250F86" w:rsidRDefault="00250F86" w:rsidP="00250F86">
      <w:pPr>
        <w:pStyle w:val="SingleTxtG"/>
      </w:pPr>
      <w:r w:rsidRPr="00250F86">
        <w:tab/>
      </w:r>
      <w:r w:rsidRPr="00250F86">
        <w:rPr>
          <w:lang w:val="es-ES_tradnl"/>
        </w:rPr>
        <w:t>b)</w:t>
      </w:r>
      <w:r w:rsidRPr="00250F86">
        <w:tab/>
      </w:r>
      <w:r w:rsidRPr="00250F86">
        <w:rPr>
          <w:lang w:val="es-ES_tradnl"/>
        </w:rPr>
        <w:t>Definir junto al ACNUDH planes adecuados para el logro de los objetivos estratégicos del Fondo Especial;</w:t>
      </w:r>
      <w:r w:rsidRPr="00250F86">
        <w:t xml:space="preserve"> </w:t>
      </w:r>
    </w:p>
    <w:p w:rsidR="00250F86" w:rsidRPr="00250F86" w:rsidRDefault="00250F86" w:rsidP="00AD71D2">
      <w:pPr>
        <w:pStyle w:val="SingleTxtG"/>
        <w:keepNext/>
        <w:keepLines/>
      </w:pPr>
      <w:r w:rsidRPr="00250F86">
        <w:lastRenderedPageBreak/>
        <w:tab/>
      </w:r>
      <w:r w:rsidRPr="00250F86">
        <w:rPr>
          <w:lang w:val="es-ES_tradnl"/>
        </w:rPr>
        <w:t>c)</w:t>
      </w:r>
      <w:r w:rsidRPr="00250F86">
        <w:tab/>
      </w:r>
      <w:r w:rsidRPr="00250F86">
        <w:rPr>
          <w:lang w:val="es-ES_tradnl"/>
        </w:rPr>
        <w:t>Ofrecer orientaciones al ACNUDH sobre la selección de proyectos para su financiación a través del Fondo Especial;</w:t>
      </w:r>
    </w:p>
    <w:p w:rsidR="00250F86" w:rsidRPr="00250F86" w:rsidRDefault="00250F86" w:rsidP="00250F86">
      <w:pPr>
        <w:pStyle w:val="SingleTxtG"/>
      </w:pPr>
      <w:r w:rsidRPr="00250F86">
        <w:tab/>
      </w:r>
      <w:r w:rsidRPr="00250F86">
        <w:rPr>
          <w:lang w:val="es-ES_tradnl"/>
        </w:rPr>
        <w:t>d)</w:t>
      </w:r>
      <w:r w:rsidRPr="00250F86">
        <w:tab/>
      </w:r>
      <w:r w:rsidRPr="00250F86">
        <w:rPr>
          <w:lang w:val="es-ES_tradnl"/>
        </w:rPr>
        <w:t xml:space="preserve">Ofrecer orientaciones al ACNUDH sobre </w:t>
      </w:r>
      <w:r w:rsidR="00AD71D2">
        <w:rPr>
          <w:lang w:val="es-ES_tradnl"/>
        </w:rPr>
        <w:t>las repercusiones</w:t>
      </w:r>
      <w:r w:rsidRPr="00250F86">
        <w:rPr>
          <w:lang w:val="es-ES_tradnl"/>
        </w:rPr>
        <w:t xml:space="preserve"> de los proyectos y formular sugerencias sobre su evaluación y seguimiento;</w:t>
      </w:r>
    </w:p>
    <w:p w:rsidR="00250F86" w:rsidRPr="00250F86" w:rsidRDefault="00250F86" w:rsidP="00250F86">
      <w:pPr>
        <w:pStyle w:val="SingleTxtG"/>
      </w:pPr>
      <w:r w:rsidRPr="00250F86">
        <w:tab/>
      </w:r>
      <w:r w:rsidRPr="00250F86">
        <w:rPr>
          <w:lang w:val="es-ES_tradnl"/>
        </w:rPr>
        <w:t>e)</w:t>
      </w:r>
      <w:r w:rsidRPr="00250F86">
        <w:tab/>
      </w:r>
      <w:r w:rsidRPr="00250F86">
        <w:rPr>
          <w:lang w:val="es-ES_tradnl"/>
        </w:rPr>
        <w:t>Diseñar, contribuir y participar en estrategias y actividades de recaudación de fondos para el Fondo Especial, junto al ACNUDH.</w:t>
      </w:r>
    </w:p>
    <w:p w:rsidR="00E026EE" w:rsidRPr="00250F86" w:rsidRDefault="00250F86" w:rsidP="00250F86">
      <w:pPr>
        <w:pStyle w:val="SingleTxtG"/>
        <w:suppressAutoHyphens/>
        <w:spacing w:before="240" w:after="0"/>
        <w:jc w:val="center"/>
        <w:rPr>
          <w:rStyle w:val="Hipervnculovisitado"/>
          <w:color w:val="auto"/>
          <w:u w:val="single"/>
        </w:rPr>
      </w:pPr>
      <w:r>
        <w:rPr>
          <w:rStyle w:val="Hipervnculovisitado"/>
          <w:color w:val="auto"/>
          <w:u w:val="single"/>
        </w:rPr>
        <w:tab/>
      </w:r>
      <w:r>
        <w:rPr>
          <w:rStyle w:val="Hipervnculovisitado"/>
          <w:color w:val="auto"/>
          <w:u w:val="single"/>
        </w:rPr>
        <w:tab/>
      </w:r>
      <w:r>
        <w:rPr>
          <w:rStyle w:val="Hipervnculovisitado"/>
          <w:color w:val="auto"/>
          <w:u w:val="single"/>
        </w:rPr>
        <w:tab/>
      </w:r>
    </w:p>
    <w:sectPr w:rsidR="00E026EE" w:rsidRPr="00250F86" w:rsidSect="00250F8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FD6" w:rsidRPr="00B94EAA" w:rsidRDefault="00F35FD6" w:rsidP="00B94EAA">
      <w:pPr>
        <w:pStyle w:val="Piedepgina"/>
      </w:pPr>
    </w:p>
  </w:endnote>
  <w:endnote w:type="continuationSeparator" w:id="0">
    <w:p w:rsidR="00F35FD6" w:rsidRPr="00B94EAA" w:rsidRDefault="00F35FD6"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F86" w:rsidRPr="00250F86" w:rsidRDefault="00250F86" w:rsidP="00250F86">
    <w:pPr>
      <w:pStyle w:val="Piedepgina"/>
      <w:tabs>
        <w:tab w:val="right" w:pos="9638"/>
      </w:tabs>
    </w:pPr>
    <w:r w:rsidRPr="00250F86">
      <w:rPr>
        <w:b/>
        <w:sz w:val="18"/>
      </w:rPr>
      <w:fldChar w:fldCharType="begin"/>
    </w:r>
    <w:r w:rsidRPr="00250F86">
      <w:rPr>
        <w:b/>
        <w:sz w:val="18"/>
      </w:rPr>
      <w:instrText xml:space="preserve"> PAGE  \* MERGEFORMAT </w:instrText>
    </w:r>
    <w:r w:rsidRPr="00250F86">
      <w:rPr>
        <w:b/>
        <w:sz w:val="18"/>
      </w:rPr>
      <w:fldChar w:fldCharType="separate"/>
    </w:r>
    <w:r w:rsidR="002C60B8">
      <w:rPr>
        <w:b/>
        <w:noProof/>
        <w:sz w:val="18"/>
      </w:rPr>
      <w:t>2</w:t>
    </w:r>
    <w:r w:rsidRPr="00250F86">
      <w:rPr>
        <w:b/>
        <w:sz w:val="18"/>
      </w:rPr>
      <w:fldChar w:fldCharType="end"/>
    </w:r>
    <w:r>
      <w:rPr>
        <w:b/>
        <w:sz w:val="18"/>
      </w:rPr>
      <w:tab/>
    </w:r>
    <w:r>
      <w:t>GE.16-06652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F86" w:rsidRPr="00250F86" w:rsidRDefault="00250F86" w:rsidP="00250F86">
    <w:pPr>
      <w:pStyle w:val="Piedepgina"/>
      <w:tabs>
        <w:tab w:val="right" w:pos="9638"/>
      </w:tabs>
      <w:rPr>
        <w:b/>
        <w:sz w:val="18"/>
      </w:rPr>
    </w:pPr>
    <w:r>
      <w:t>GE.16-06652</w:t>
    </w:r>
    <w:r>
      <w:tab/>
    </w:r>
    <w:r w:rsidRPr="00250F86">
      <w:rPr>
        <w:b/>
        <w:sz w:val="18"/>
      </w:rPr>
      <w:fldChar w:fldCharType="begin"/>
    </w:r>
    <w:r w:rsidRPr="00250F86">
      <w:rPr>
        <w:b/>
        <w:sz w:val="18"/>
      </w:rPr>
      <w:instrText xml:space="preserve"> PAGE  \* MERGEFORMAT </w:instrText>
    </w:r>
    <w:r w:rsidRPr="00250F86">
      <w:rPr>
        <w:b/>
        <w:sz w:val="18"/>
      </w:rPr>
      <w:fldChar w:fldCharType="separate"/>
    </w:r>
    <w:r w:rsidR="00995648">
      <w:rPr>
        <w:b/>
        <w:noProof/>
        <w:sz w:val="18"/>
      </w:rPr>
      <w:t>2</w:t>
    </w:r>
    <w:r w:rsidRPr="00250F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964" w:rsidRPr="00250F86" w:rsidRDefault="00250F86" w:rsidP="00250F86">
    <w:pPr>
      <w:pStyle w:val="Piedepgina"/>
      <w:spacing w:before="120" w:line="240" w:lineRule="auto"/>
      <w:rPr>
        <w:sz w:val="20"/>
      </w:rPr>
    </w:pPr>
    <w:r>
      <w:rPr>
        <w:sz w:val="20"/>
      </w:rPr>
      <w:t>GE.</w:t>
    </w:r>
    <w:r w:rsidR="00F35FD6">
      <w:rPr>
        <w:noProof/>
      </w:rPr>
      <w:drawing>
        <wp:anchor distT="0" distB="0" distL="114300" distR="114300" simplePos="0" relativeHeight="251657728" behindDoc="0" locked="1" layoutInCell="1" allowOverlap="1" wp14:anchorId="7D13C4C2" wp14:editId="7A703D6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16-06652  (S)    300516    310516</w:t>
    </w:r>
    <w:r>
      <w:rPr>
        <w:sz w:val="20"/>
      </w:rPr>
      <w:br/>
    </w:r>
    <w:r w:rsidRPr="00250F86">
      <w:rPr>
        <w:rFonts w:ascii="C39T30Lfz" w:hAnsi="C39T30Lfz"/>
        <w:sz w:val="56"/>
      </w:rPr>
      <w:t></w:t>
    </w:r>
    <w:r w:rsidRPr="00250F86">
      <w:rPr>
        <w:rFonts w:ascii="C39T30Lfz" w:hAnsi="C39T30Lfz"/>
        <w:sz w:val="56"/>
      </w:rPr>
      <w:t></w:t>
    </w:r>
    <w:r w:rsidRPr="00250F86">
      <w:rPr>
        <w:rFonts w:ascii="C39T30Lfz" w:hAnsi="C39T30Lfz"/>
        <w:sz w:val="56"/>
      </w:rPr>
      <w:t></w:t>
    </w:r>
    <w:r w:rsidRPr="00250F86">
      <w:rPr>
        <w:rFonts w:ascii="C39T30Lfz" w:hAnsi="C39T30Lfz"/>
        <w:sz w:val="56"/>
      </w:rPr>
      <w:t></w:t>
    </w:r>
    <w:r w:rsidRPr="00250F86">
      <w:rPr>
        <w:rFonts w:ascii="C39T30Lfz" w:hAnsi="C39T30Lfz"/>
        <w:sz w:val="56"/>
      </w:rPr>
      <w:t></w:t>
    </w:r>
    <w:r w:rsidRPr="00250F86">
      <w:rPr>
        <w:rFonts w:ascii="C39T30Lfz" w:hAnsi="C39T30Lfz"/>
        <w:sz w:val="56"/>
      </w:rPr>
      <w:t></w:t>
    </w:r>
    <w:r w:rsidRPr="00250F86">
      <w:rPr>
        <w:rFonts w:ascii="C39T30Lfz" w:hAnsi="C39T30Lfz"/>
        <w:sz w:val="56"/>
      </w:rPr>
      <w:t></w:t>
    </w:r>
    <w:r w:rsidRPr="00250F86">
      <w:rPr>
        <w:rFonts w:ascii="C39T30Lfz" w:hAnsi="C39T30Lfz"/>
        <w:sz w:val="56"/>
      </w:rPr>
      <w:t></w:t>
    </w:r>
    <w:r w:rsidRPr="00250F8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2" descr="http://undocs.org/m2/QRCode.ashx?DS=CAT/OP/28/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AT/OP/28/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FD6" w:rsidRPr="001075E9" w:rsidRDefault="00F35FD6" w:rsidP="001075E9">
      <w:pPr>
        <w:tabs>
          <w:tab w:val="right" w:pos="2155"/>
        </w:tabs>
        <w:spacing w:after="80" w:line="240" w:lineRule="auto"/>
        <w:ind w:left="680"/>
        <w:rPr>
          <w:u w:val="single"/>
        </w:rPr>
      </w:pPr>
      <w:r>
        <w:rPr>
          <w:u w:val="single"/>
        </w:rPr>
        <w:tab/>
      </w:r>
    </w:p>
  </w:footnote>
  <w:footnote w:type="continuationSeparator" w:id="0">
    <w:p w:rsidR="00F35FD6" w:rsidRDefault="00F35FD6" w:rsidP="001B04E7">
      <w:pPr>
        <w:tabs>
          <w:tab w:val="right" w:pos="2155"/>
        </w:tabs>
        <w:spacing w:after="80" w:line="240" w:lineRule="auto"/>
        <w:ind w:left="680"/>
        <w:rPr>
          <w:u w:val="single"/>
        </w:rPr>
      </w:pPr>
      <w:r>
        <w:rPr>
          <w:u w:val="single"/>
        </w:rPr>
        <w:tab/>
      </w:r>
    </w:p>
  </w:footnote>
  <w:footnote w:id="1">
    <w:p w:rsidR="00250F86" w:rsidRPr="00250F86" w:rsidRDefault="00250F86">
      <w:pPr>
        <w:pStyle w:val="Textonotapie"/>
        <w:rPr>
          <w:sz w:val="20"/>
        </w:rPr>
      </w:pPr>
      <w:r>
        <w:tab/>
      </w:r>
      <w:r w:rsidRPr="00250F86">
        <w:rPr>
          <w:rStyle w:val="Refdenotaalpie"/>
          <w:sz w:val="20"/>
          <w:vertAlign w:val="baseline"/>
        </w:rPr>
        <w:t>*</w:t>
      </w:r>
      <w:r w:rsidRPr="00250F86">
        <w:rPr>
          <w:rStyle w:val="Refdenotaalpie"/>
          <w:vertAlign w:val="baseline"/>
        </w:rPr>
        <w:tab/>
      </w:r>
      <w:r w:rsidR="00440664" w:rsidRPr="00250F86">
        <w:rPr>
          <w:lang w:val="es-ES_tradnl"/>
        </w:rPr>
        <w:t>Adoptad</w:t>
      </w:r>
      <w:r w:rsidR="00AD71D2">
        <w:rPr>
          <w:lang w:val="es-ES_tradnl"/>
        </w:rPr>
        <w:t>a</w:t>
      </w:r>
      <w:r w:rsidR="00440664" w:rsidRPr="00250F86">
        <w:rPr>
          <w:lang w:val="es-ES_tradnl"/>
        </w:rPr>
        <w:t xml:space="preserve"> por el Subcomité en su 28º período de sesiones (15 a 19 de febrero de 2016)</w:t>
      </w:r>
      <w:r>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F86" w:rsidRPr="00250F86" w:rsidRDefault="00250F86">
    <w:pPr>
      <w:pStyle w:val="Encabezado"/>
    </w:pPr>
    <w:r>
      <w:t>CAT/OP/28/2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F86" w:rsidRPr="00250F86" w:rsidRDefault="00250F86" w:rsidP="00250F86">
    <w:pPr>
      <w:pStyle w:val="Encabezado"/>
      <w:jc w:val="right"/>
    </w:pPr>
    <w:r>
      <w:t>CAT/OP/28/2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3"/>
  </w:num>
  <w:num w:numId="20">
    <w:abstractNumId w:val="1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0"/>
  </w:num>
  <w:num w:numId="33">
    <w:abstractNumId w:val="14"/>
  </w:num>
  <w:num w:numId="34">
    <w:abstractNumId w:val="13"/>
  </w:num>
  <w:num w:numId="35">
    <w:abstractNumId w:val="11"/>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FD6"/>
    <w:rsid w:val="00001656"/>
    <w:rsid w:val="00006BB9"/>
    <w:rsid w:val="000B57E7"/>
    <w:rsid w:val="000F09DF"/>
    <w:rsid w:val="000F61B2"/>
    <w:rsid w:val="001075E9"/>
    <w:rsid w:val="00155C74"/>
    <w:rsid w:val="00160FF7"/>
    <w:rsid w:val="00180183"/>
    <w:rsid w:val="0018060E"/>
    <w:rsid w:val="00196389"/>
    <w:rsid w:val="001B04E7"/>
    <w:rsid w:val="001B513E"/>
    <w:rsid w:val="001C7A89"/>
    <w:rsid w:val="001E652F"/>
    <w:rsid w:val="0022765D"/>
    <w:rsid w:val="00250F86"/>
    <w:rsid w:val="0028026A"/>
    <w:rsid w:val="002A2EFC"/>
    <w:rsid w:val="002C0E18"/>
    <w:rsid w:val="002C33BB"/>
    <w:rsid w:val="002C60B8"/>
    <w:rsid w:val="002D5AAC"/>
    <w:rsid w:val="00301299"/>
    <w:rsid w:val="00322004"/>
    <w:rsid w:val="003402C2"/>
    <w:rsid w:val="003662D0"/>
    <w:rsid w:val="00381C24"/>
    <w:rsid w:val="003958D0"/>
    <w:rsid w:val="003E3860"/>
    <w:rsid w:val="0041418E"/>
    <w:rsid w:val="00440664"/>
    <w:rsid w:val="00454E07"/>
    <w:rsid w:val="0047036F"/>
    <w:rsid w:val="004C7964"/>
    <w:rsid w:val="0050108D"/>
    <w:rsid w:val="00561C11"/>
    <w:rsid w:val="00567C8D"/>
    <w:rsid w:val="00572E19"/>
    <w:rsid w:val="005F0B42"/>
    <w:rsid w:val="005F16AE"/>
    <w:rsid w:val="00627833"/>
    <w:rsid w:val="00655A21"/>
    <w:rsid w:val="006808A9"/>
    <w:rsid w:val="006928EB"/>
    <w:rsid w:val="006A4CE0"/>
    <w:rsid w:val="006B5350"/>
    <w:rsid w:val="006C1A4E"/>
    <w:rsid w:val="006F35EE"/>
    <w:rsid w:val="006F6C28"/>
    <w:rsid w:val="007021FF"/>
    <w:rsid w:val="007076CB"/>
    <w:rsid w:val="00707B59"/>
    <w:rsid w:val="00744102"/>
    <w:rsid w:val="00773DE4"/>
    <w:rsid w:val="00774ECC"/>
    <w:rsid w:val="007967DF"/>
    <w:rsid w:val="007B5512"/>
    <w:rsid w:val="007D1802"/>
    <w:rsid w:val="0081068B"/>
    <w:rsid w:val="00810DFC"/>
    <w:rsid w:val="00812E97"/>
    <w:rsid w:val="0081591E"/>
    <w:rsid w:val="008223FD"/>
    <w:rsid w:val="00834B71"/>
    <w:rsid w:val="0086445C"/>
    <w:rsid w:val="0087010F"/>
    <w:rsid w:val="008A08D7"/>
    <w:rsid w:val="008A13F9"/>
    <w:rsid w:val="00906890"/>
    <w:rsid w:val="00951972"/>
    <w:rsid w:val="00963777"/>
    <w:rsid w:val="00965C56"/>
    <w:rsid w:val="00995648"/>
    <w:rsid w:val="009F3AAE"/>
    <w:rsid w:val="00A028FD"/>
    <w:rsid w:val="00A16630"/>
    <w:rsid w:val="00A17DFD"/>
    <w:rsid w:val="00A6214A"/>
    <w:rsid w:val="00A917B3"/>
    <w:rsid w:val="00AB4B51"/>
    <w:rsid w:val="00AC5B8D"/>
    <w:rsid w:val="00AD71D2"/>
    <w:rsid w:val="00B10CC7"/>
    <w:rsid w:val="00B45F9C"/>
    <w:rsid w:val="00B52259"/>
    <w:rsid w:val="00B62458"/>
    <w:rsid w:val="00B94EAA"/>
    <w:rsid w:val="00BD33EE"/>
    <w:rsid w:val="00BF4687"/>
    <w:rsid w:val="00C3381F"/>
    <w:rsid w:val="00C60F0C"/>
    <w:rsid w:val="00C805C9"/>
    <w:rsid w:val="00CA1679"/>
    <w:rsid w:val="00D03969"/>
    <w:rsid w:val="00D751E9"/>
    <w:rsid w:val="00D90138"/>
    <w:rsid w:val="00D90D44"/>
    <w:rsid w:val="00DC4C3F"/>
    <w:rsid w:val="00DF29B2"/>
    <w:rsid w:val="00E026EE"/>
    <w:rsid w:val="00E14BCD"/>
    <w:rsid w:val="00E73F76"/>
    <w:rsid w:val="00ED3F84"/>
    <w:rsid w:val="00EE4E94"/>
    <w:rsid w:val="00EF1360"/>
    <w:rsid w:val="00EF2381"/>
    <w:rsid w:val="00EF3220"/>
    <w:rsid w:val="00F00464"/>
    <w:rsid w:val="00F10730"/>
    <w:rsid w:val="00F35FD6"/>
    <w:rsid w:val="00F617E7"/>
    <w:rsid w:val="00F8743D"/>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7D1802"/>
    <w:pPr>
      <w:spacing w:line="240" w:lineRule="atLeast"/>
    </w:pPr>
    <w:rPr>
      <w:lang w:val="es-ES" w:eastAsia="es-ES"/>
    </w:rPr>
  </w:style>
  <w:style w:type="paragraph" w:styleId="Ttulo1">
    <w:name w:val="heading 1"/>
    <w:aliases w:val="Table_G"/>
    <w:basedOn w:val="SingleTxtG"/>
    <w:next w:val="SingleTxtG"/>
    <w:rsid w:val="003E3860"/>
    <w:pPr>
      <w:keepNext/>
      <w:spacing w:after="0" w:line="240" w:lineRule="auto"/>
      <w:outlineLvl w:val="0"/>
    </w:pPr>
    <w:rPr>
      <w:rFonts w:cs="Arial"/>
      <w:bCs/>
      <w:szCs w:val="32"/>
    </w:rPr>
  </w:style>
  <w:style w:type="paragraph" w:styleId="Ttulo2">
    <w:name w:val="heading 2"/>
    <w:basedOn w:val="Normal"/>
    <w:next w:val="Normal"/>
    <w:semiHidden/>
    <w:rsid w:val="006A4CE0"/>
    <w:pPr>
      <w:keepNext/>
      <w:outlineLvl w:val="1"/>
    </w:pPr>
    <w:rPr>
      <w:rFonts w:cs="Arial"/>
      <w:bCs/>
      <w:iCs/>
      <w:szCs w:val="28"/>
    </w:rPr>
  </w:style>
  <w:style w:type="paragraph" w:styleId="Ttulo3">
    <w:name w:val="heading 3"/>
    <w:basedOn w:val="Normal"/>
    <w:next w:val="Normal"/>
    <w:semiHidden/>
    <w:rsid w:val="006A4CE0"/>
    <w:pPr>
      <w:keepNext/>
      <w:spacing w:before="240" w:after="60"/>
      <w:outlineLvl w:val="2"/>
    </w:pPr>
    <w:rPr>
      <w:rFonts w:ascii="Arial" w:hAnsi="Arial" w:cs="Arial"/>
      <w:b/>
      <w:bCs/>
      <w:sz w:val="26"/>
      <w:szCs w:val="26"/>
    </w:rPr>
  </w:style>
  <w:style w:type="paragraph" w:styleId="Ttulo4">
    <w:name w:val="heading 4"/>
    <w:basedOn w:val="Normal"/>
    <w:next w:val="Normal"/>
    <w:semiHidden/>
    <w:rsid w:val="006A4CE0"/>
    <w:pPr>
      <w:keepNext/>
      <w:spacing w:before="240" w:after="60"/>
      <w:outlineLvl w:val="3"/>
    </w:pPr>
    <w:rPr>
      <w:b/>
      <w:bCs/>
      <w:sz w:val="28"/>
      <w:szCs w:val="28"/>
    </w:rPr>
  </w:style>
  <w:style w:type="paragraph" w:styleId="Ttulo5">
    <w:name w:val="heading 5"/>
    <w:basedOn w:val="Normal"/>
    <w:next w:val="Normal"/>
    <w:semiHidden/>
    <w:rsid w:val="006A4CE0"/>
    <w:pPr>
      <w:spacing w:before="240" w:after="60"/>
      <w:outlineLvl w:val="4"/>
    </w:pPr>
    <w:rPr>
      <w:b/>
      <w:bCs/>
      <w:i/>
      <w:iCs/>
      <w:sz w:val="26"/>
      <w:szCs w:val="26"/>
    </w:rPr>
  </w:style>
  <w:style w:type="paragraph" w:styleId="Ttulo6">
    <w:name w:val="heading 6"/>
    <w:basedOn w:val="Normal"/>
    <w:next w:val="Normal"/>
    <w:semiHidden/>
    <w:rsid w:val="006A4CE0"/>
    <w:pPr>
      <w:spacing w:before="240" w:after="60"/>
      <w:outlineLvl w:val="5"/>
    </w:pPr>
    <w:rPr>
      <w:b/>
      <w:bCs/>
      <w:sz w:val="22"/>
      <w:szCs w:val="22"/>
    </w:rPr>
  </w:style>
  <w:style w:type="paragraph" w:styleId="Ttulo7">
    <w:name w:val="heading 7"/>
    <w:basedOn w:val="Normal"/>
    <w:next w:val="Normal"/>
    <w:semiHidden/>
    <w:rsid w:val="006A4CE0"/>
    <w:pPr>
      <w:spacing w:before="240" w:after="60"/>
      <w:outlineLvl w:val="6"/>
    </w:pPr>
    <w:rPr>
      <w:sz w:val="24"/>
      <w:szCs w:val="24"/>
    </w:rPr>
  </w:style>
  <w:style w:type="paragraph" w:styleId="Ttulo8">
    <w:name w:val="heading 8"/>
    <w:basedOn w:val="Normal"/>
    <w:next w:val="Normal"/>
    <w:semiHidden/>
    <w:rsid w:val="006A4CE0"/>
    <w:pPr>
      <w:spacing w:before="240" w:after="60"/>
      <w:outlineLvl w:val="7"/>
    </w:pPr>
    <w:rPr>
      <w:i/>
      <w:iCs/>
      <w:sz w:val="24"/>
      <w:szCs w:val="24"/>
    </w:rPr>
  </w:style>
  <w:style w:type="paragraph" w:styleId="Ttulo9">
    <w:name w:val="heading 9"/>
    <w:basedOn w:val="Normal"/>
    <w:next w:val="Normal"/>
    <w:semiHidden/>
    <w:rsid w:val="006A4CE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A4CE0"/>
    <w:rPr>
      <w:rFonts w:ascii="Times New Roman" w:hAnsi="Times New Roman"/>
      <w:sz w:val="18"/>
      <w:vertAlign w:val="superscript"/>
    </w:rPr>
  </w:style>
  <w:style w:type="paragraph" w:customStyle="1" w:styleId="HMG">
    <w:name w:val="_ H __M_G"/>
    <w:basedOn w:val="Normal"/>
    <w:next w:val="Normal"/>
    <w:qFormat/>
    <w:rsid w:val="006A4CE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A4CE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A4CE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A4CE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A4CE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A4CE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8060E"/>
    <w:pPr>
      <w:pBdr>
        <w:bottom w:val="single" w:sz="4" w:space="4" w:color="auto"/>
      </w:pBdr>
      <w:spacing w:line="240" w:lineRule="auto"/>
    </w:pPr>
    <w:rPr>
      <w:b/>
      <w:sz w:val="18"/>
    </w:rPr>
  </w:style>
  <w:style w:type="paragraph" w:customStyle="1" w:styleId="SingleTxtG">
    <w:name w:val="_ Single Txt_G"/>
    <w:basedOn w:val="Normal"/>
    <w:qFormat/>
    <w:rsid w:val="006A4CE0"/>
    <w:pPr>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Piedepgina">
    <w:name w:val="footer"/>
    <w:aliases w:val="3_G"/>
    <w:basedOn w:val="Normal"/>
    <w:next w:val="Normal"/>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Textonotapie">
    <w:name w:val="footnote text"/>
    <w:aliases w:val="5_G"/>
    <w:basedOn w:val="Normal"/>
    <w:rsid w:val="006A4CE0"/>
    <w:pPr>
      <w:tabs>
        <w:tab w:val="right" w:pos="1021"/>
      </w:tabs>
      <w:spacing w:line="220" w:lineRule="exact"/>
      <w:ind w:left="1134" w:right="1134" w:hanging="1134"/>
    </w:pPr>
    <w:rPr>
      <w:sz w:val="18"/>
    </w:rPr>
  </w:style>
  <w:style w:type="table" w:styleId="Tablaconcuadrcula">
    <w:name w:val="Table Grid"/>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A4CE0"/>
    <w:pPr>
      <w:numPr>
        <w:numId w:val="3"/>
      </w:numPr>
    </w:pPr>
  </w:style>
  <w:style w:type="numbering" w:styleId="1ai">
    <w:name w:val="Outline List 1"/>
    <w:basedOn w:val="Sinlista"/>
    <w:semiHidden/>
    <w:rsid w:val="006A4CE0"/>
    <w:pPr>
      <w:numPr>
        <w:numId w:val="4"/>
      </w:numPr>
    </w:pPr>
  </w:style>
  <w:style w:type="character" w:styleId="AcrnimoHTML">
    <w:name w:val="HTML Acronym"/>
    <w:basedOn w:val="Fuentedeprrafopredeter"/>
    <w:semiHidden/>
    <w:rsid w:val="006A4CE0"/>
  </w:style>
  <w:style w:type="numbering" w:styleId="ArtculoSeccin">
    <w:name w:val="Outline List 3"/>
    <w:basedOn w:val="Sinlista"/>
    <w:semiHidden/>
    <w:rsid w:val="006A4CE0"/>
    <w:pPr>
      <w:numPr>
        <w:numId w:val="5"/>
      </w:numPr>
    </w:pPr>
  </w:style>
  <w:style w:type="paragraph" w:styleId="Cierre">
    <w:name w:val="Closing"/>
    <w:basedOn w:val="Normal"/>
    <w:semiHidden/>
    <w:rsid w:val="006A4CE0"/>
    <w:pPr>
      <w:ind w:left="4252"/>
    </w:pPr>
  </w:style>
  <w:style w:type="character" w:styleId="CitaHTML">
    <w:name w:val="HTML Cite"/>
    <w:basedOn w:val="Fuentedeprrafopredeter"/>
    <w:semiHidden/>
    <w:rsid w:val="006A4CE0"/>
    <w:rPr>
      <w:i/>
      <w:iCs/>
    </w:rPr>
  </w:style>
  <w:style w:type="character" w:styleId="CdigoHTML">
    <w:name w:val="HTML Code"/>
    <w:basedOn w:val="Fuentedeprrafopredeter"/>
    <w:semiHidden/>
    <w:rsid w:val="006A4CE0"/>
    <w:rPr>
      <w:rFonts w:ascii="Courier New" w:hAnsi="Courier New" w:cs="Courier New"/>
      <w:sz w:val="20"/>
      <w:szCs w:val="20"/>
    </w:rPr>
  </w:style>
  <w:style w:type="paragraph" w:styleId="Continuarlista">
    <w:name w:val="List Continue"/>
    <w:basedOn w:val="Normal"/>
    <w:semiHidden/>
    <w:rsid w:val="006A4CE0"/>
    <w:pPr>
      <w:spacing w:after="120"/>
      <w:ind w:left="283"/>
    </w:pPr>
  </w:style>
  <w:style w:type="paragraph" w:styleId="Continuarlista2">
    <w:name w:val="List Continue 2"/>
    <w:basedOn w:val="Normal"/>
    <w:semiHidden/>
    <w:rsid w:val="006A4CE0"/>
    <w:pPr>
      <w:spacing w:after="120"/>
      <w:ind w:left="566"/>
    </w:pPr>
  </w:style>
  <w:style w:type="paragraph" w:styleId="Continuarlista3">
    <w:name w:val="List Continue 3"/>
    <w:basedOn w:val="Normal"/>
    <w:semiHidden/>
    <w:rsid w:val="006A4CE0"/>
    <w:pPr>
      <w:spacing w:after="120"/>
      <w:ind w:left="849"/>
    </w:pPr>
  </w:style>
  <w:style w:type="paragraph" w:styleId="Continuarlista4">
    <w:name w:val="List Continue 4"/>
    <w:basedOn w:val="Normal"/>
    <w:semiHidden/>
    <w:rsid w:val="006A4CE0"/>
    <w:pPr>
      <w:spacing w:after="120"/>
      <w:ind w:left="1132"/>
    </w:pPr>
  </w:style>
  <w:style w:type="paragraph" w:styleId="Continuarlista5">
    <w:name w:val="List Continue 5"/>
    <w:basedOn w:val="Normal"/>
    <w:semiHidden/>
    <w:rsid w:val="006A4CE0"/>
    <w:pPr>
      <w:spacing w:after="120"/>
      <w:ind w:left="1415"/>
    </w:pPr>
  </w:style>
  <w:style w:type="character" w:styleId="DefinicinHTML">
    <w:name w:val="HTML Definition"/>
    <w:basedOn w:val="Fuentedeprrafopredeter"/>
    <w:semiHidden/>
    <w:rsid w:val="006A4CE0"/>
    <w:rPr>
      <w:i/>
      <w:iCs/>
    </w:rPr>
  </w:style>
  <w:style w:type="paragraph" w:styleId="DireccinHTML">
    <w:name w:val="HTML Address"/>
    <w:basedOn w:val="Normal"/>
    <w:semiHidden/>
    <w:rsid w:val="006A4CE0"/>
    <w:rPr>
      <w:i/>
      <w:iCs/>
    </w:rPr>
  </w:style>
  <w:style w:type="paragraph" w:styleId="Direccinsobre">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A4CE0"/>
    <w:rPr>
      <w:rFonts w:ascii="Courier New" w:hAnsi="Courier New" w:cs="Courier New"/>
    </w:rPr>
  </w:style>
  <w:style w:type="paragraph" w:styleId="Encabezadodemensaje">
    <w:name w:val="Message Header"/>
    <w:basedOn w:val="Normal"/>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A4CE0"/>
  </w:style>
  <w:style w:type="character" w:styleId="nfasis">
    <w:name w:val="Emphasis"/>
    <w:basedOn w:val="Fuentedeprrafopredeter"/>
    <w:semiHidden/>
    <w:rsid w:val="006A4CE0"/>
    <w:rPr>
      <w:i/>
      <w:iCs/>
    </w:rPr>
  </w:style>
  <w:style w:type="paragraph" w:styleId="Fecha">
    <w:name w:val="Date"/>
    <w:basedOn w:val="Normal"/>
    <w:next w:val="Normal"/>
    <w:semiHidden/>
    <w:rsid w:val="006A4CE0"/>
  </w:style>
  <w:style w:type="paragraph" w:styleId="Firma">
    <w:name w:val="Signature"/>
    <w:basedOn w:val="Normal"/>
    <w:semiHidden/>
    <w:rsid w:val="006A4CE0"/>
    <w:pPr>
      <w:ind w:left="4252"/>
    </w:pPr>
  </w:style>
  <w:style w:type="paragraph" w:styleId="Firmadecorreoelectrnico">
    <w:name w:val="E-mail Signature"/>
    <w:basedOn w:val="Normal"/>
    <w:semiHidden/>
    <w:rsid w:val="006A4CE0"/>
  </w:style>
  <w:style w:type="character" w:styleId="Hipervnculo">
    <w:name w:val="Hyperlink"/>
    <w:basedOn w:val="Fuentedeprrafopredeter"/>
    <w:rsid w:val="00A16630"/>
    <w:rPr>
      <w:color w:val="0000FF"/>
      <w:u w:val="none"/>
    </w:rPr>
  </w:style>
  <w:style w:type="character" w:styleId="Hipervnculovisitado">
    <w:name w:val="FollowedHyperlink"/>
    <w:basedOn w:val="Fuentedeprrafopredeter"/>
    <w:rsid w:val="00A16630"/>
    <w:rPr>
      <w:color w:val="0000FF"/>
      <w:u w:val="none"/>
    </w:rPr>
  </w:style>
  <w:style w:type="paragraph" w:styleId="HTMLconformatoprevio">
    <w:name w:val="HTML Preformatted"/>
    <w:basedOn w:val="Normal"/>
    <w:semiHidden/>
    <w:rsid w:val="006A4CE0"/>
    <w:rPr>
      <w:rFonts w:ascii="Courier New" w:hAnsi="Courier New" w:cs="Courier New"/>
    </w:rPr>
  </w:style>
  <w:style w:type="paragraph" w:styleId="Lista">
    <w:name w:val="List"/>
    <w:basedOn w:val="Normal"/>
    <w:semiHidden/>
    <w:rsid w:val="006A4CE0"/>
    <w:pPr>
      <w:ind w:left="283" w:hanging="283"/>
    </w:pPr>
  </w:style>
  <w:style w:type="paragraph" w:styleId="Lista2">
    <w:name w:val="List 2"/>
    <w:basedOn w:val="Normal"/>
    <w:semiHidden/>
    <w:rsid w:val="006A4CE0"/>
    <w:pPr>
      <w:ind w:left="566" w:hanging="283"/>
    </w:pPr>
  </w:style>
  <w:style w:type="paragraph" w:styleId="Lista3">
    <w:name w:val="List 3"/>
    <w:basedOn w:val="Normal"/>
    <w:semiHidden/>
    <w:rsid w:val="006A4CE0"/>
    <w:pPr>
      <w:ind w:left="849" w:hanging="283"/>
    </w:pPr>
  </w:style>
  <w:style w:type="paragraph" w:styleId="Lista4">
    <w:name w:val="List 4"/>
    <w:basedOn w:val="Normal"/>
    <w:semiHidden/>
    <w:rsid w:val="006A4CE0"/>
    <w:pPr>
      <w:ind w:left="1132" w:hanging="283"/>
    </w:pPr>
  </w:style>
  <w:style w:type="paragraph" w:styleId="Lista5">
    <w:name w:val="List 5"/>
    <w:basedOn w:val="Normal"/>
    <w:semiHidden/>
    <w:rsid w:val="006A4CE0"/>
    <w:pPr>
      <w:ind w:left="1415" w:hanging="283"/>
    </w:pPr>
  </w:style>
  <w:style w:type="paragraph" w:styleId="Listaconnmeros">
    <w:name w:val="List Number"/>
    <w:basedOn w:val="Normal"/>
    <w:semiHidden/>
    <w:rsid w:val="006A4CE0"/>
    <w:pPr>
      <w:numPr>
        <w:numId w:val="36"/>
      </w:numPr>
    </w:pPr>
  </w:style>
  <w:style w:type="paragraph" w:styleId="Listaconnmeros2">
    <w:name w:val="List Number 2"/>
    <w:basedOn w:val="Normal"/>
    <w:semiHidden/>
    <w:rsid w:val="006A4CE0"/>
    <w:pPr>
      <w:numPr>
        <w:numId w:val="37"/>
      </w:numPr>
    </w:pPr>
  </w:style>
  <w:style w:type="paragraph" w:styleId="Listaconnmeros3">
    <w:name w:val="List Number 3"/>
    <w:basedOn w:val="Normal"/>
    <w:semiHidden/>
    <w:rsid w:val="006A4CE0"/>
    <w:pPr>
      <w:numPr>
        <w:numId w:val="38"/>
      </w:numPr>
    </w:pPr>
  </w:style>
  <w:style w:type="paragraph" w:styleId="Listaconnmeros4">
    <w:name w:val="List Number 4"/>
    <w:basedOn w:val="Normal"/>
    <w:semiHidden/>
    <w:rsid w:val="006A4CE0"/>
    <w:pPr>
      <w:numPr>
        <w:numId w:val="39"/>
      </w:numPr>
    </w:pPr>
  </w:style>
  <w:style w:type="paragraph" w:styleId="Listaconnmeros5">
    <w:name w:val="List Number 5"/>
    <w:basedOn w:val="Normal"/>
    <w:semiHidden/>
    <w:rsid w:val="006A4CE0"/>
    <w:pPr>
      <w:numPr>
        <w:numId w:val="40"/>
      </w:numPr>
    </w:pPr>
  </w:style>
  <w:style w:type="paragraph" w:styleId="Listaconvietas">
    <w:name w:val="List Bullet"/>
    <w:basedOn w:val="Normal"/>
    <w:semiHidden/>
    <w:rsid w:val="006A4CE0"/>
    <w:pPr>
      <w:numPr>
        <w:numId w:val="41"/>
      </w:numPr>
    </w:pPr>
  </w:style>
  <w:style w:type="paragraph" w:styleId="Listaconvietas2">
    <w:name w:val="List Bullet 2"/>
    <w:basedOn w:val="Normal"/>
    <w:semiHidden/>
    <w:rsid w:val="006A4CE0"/>
    <w:pPr>
      <w:numPr>
        <w:numId w:val="42"/>
      </w:numPr>
    </w:pPr>
  </w:style>
  <w:style w:type="paragraph" w:styleId="Listaconvietas3">
    <w:name w:val="List Bullet 3"/>
    <w:basedOn w:val="Normal"/>
    <w:semiHidden/>
    <w:rsid w:val="006A4CE0"/>
    <w:pPr>
      <w:numPr>
        <w:numId w:val="43"/>
      </w:numPr>
    </w:pPr>
  </w:style>
  <w:style w:type="paragraph" w:styleId="Listaconvietas4">
    <w:name w:val="List Bullet 4"/>
    <w:basedOn w:val="Normal"/>
    <w:semiHidden/>
    <w:rsid w:val="006A4CE0"/>
    <w:pPr>
      <w:numPr>
        <w:numId w:val="44"/>
      </w:numPr>
    </w:pPr>
  </w:style>
  <w:style w:type="paragraph" w:styleId="Listaconvietas5">
    <w:name w:val="List Bullet 5"/>
    <w:basedOn w:val="Normal"/>
    <w:semiHidden/>
    <w:rsid w:val="006A4CE0"/>
    <w:pPr>
      <w:numPr>
        <w:numId w:val="45"/>
      </w:numPr>
    </w:pPr>
  </w:style>
  <w:style w:type="character" w:styleId="MquinadeescribirHTML">
    <w:name w:val="HTML Typewriter"/>
    <w:basedOn w:val="Fuentedeprrafopredeter"/>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Nmerodelnea">
    <w:name w:val="line number"/>
    <w:basedOn w:val="Fuentedeprrafopredeter"/>
    <w:semiHidden/>
    <w:rsid w:val="006A4CE0"/>
  </w:style>
  <w:style w:type="character" w:styleId="Nmerodepgina">
    <w:name w:val="page number"/>
    <w:aliases w:val="7_G"/>
    <w:basedOn w:val="Fuentedeprrafopredeter"/>
    <w:rsid w:val="006A4CE0"/>
    <w:rPr>
      <w:b/>
      <w:sz w:val="18"/>
    </w:rPr>
  </w:style>
  <w:style w:type="character" w:styleId="Refdenotaalfinal">
    <w:name w:val="endnote reference"/>
    <w:aliases w:val="1_G"/>
    <w:basedOn w:val="Refdenotaalpie"/>
    <w:rsid w:val="006A4CE0"/>
    <w:rPr>
      <w:rFonts w:ascii="Times New Roman" w:hAnsi="Times New Roman"/>
      <w:sz w:val="18"/>
      <w:vertAlign w:val="superscript"/>
    </w:rPr>
  </w:style>
  <w:style w:type="paragraph" w:styleId="Remitedesobre">
    <w:name w:val="envelope return"/>
    <w:basedOn w:val="Normal"/>
    <w:semiHidden/>
    <w:rsid w:val="006A4CE0"/>
    <w:rPr>
      <w:rFonts w:ascii="Arial" w:hAnsi="Arial" w:cs="Arial"/>
    </w:rPr>
  </w:style>
  <w:style w:type="paragraph" w:styleId="Saludo">
    <w:name w:val="Salutation"/>
    <w:basedOn w:val="Normal"/>
    <w:next w:val="Normal"/>
    <w:semiHidden/>
    <w:rsid w:val="006A4CE0"/>
  </w:style>
  <w:style w:type="paragraph" w:styleId="Sangra2detindependiente">
    <w:name w:val="Body Text Indent 2"/>
    <w:basedOn w:val="Normal"/>
    <w:semiHidden/>
    <w:rsid w:val="006A4CE0"/>
    <w:pPr>
      <w:spacing w:after="120" w:line="480" w:lineRule="auto"/>
      <w:ind w:left="283"/>
    </w:pPr>
  </w:style>
  <w:style w:type="paragraph" w:styleId="Sangra3detindependiente">
    <w:name w:val="Body Text Indent 3"/>
    <w:basedOn w:val="Normal"/>
    <w:semiHidden/>
    <w:rsid w:val="006A4CE0"/>
    <w:pPr>
      <w:spacing w:after="120"/>
      <w:ind w:left="283"/>
    </w:pPr>
    <w:rPr>
      <w:sz w:val="16"/>
      <w:szCs w:val="16"/>
    </w:rPr>
  </w:style>
  <w:style w:type="paragraph" w:styleId="Sangradetextonormal">
    <w:name w:val="Body Text Indent"/>
    <w:basedOn w:val="Normal"/>
    <w:semiHidden/>
    <w:rsid w:val="006A4CE0"/>
    <w:pPr>
      <w:spacing w:after="120"/>
      <w:ind w:left="283"/>
    </w:pPr>
  </w:style>
  <w:style w:type="paragraph" w:styleId="Sangranormal">
    <w:name w:val="Normal Indent"/>
    <w:basedOn w:val="Normal"/>
    <w:semiHidden/>
    <w:rsid w:val="006A4CE0"/>
    <w:pPr>
      <w:ind w:left="567"/>
    </w:pPr>
  </w:style>
  <w:style w:type="paragraph" w:styleId="Subttulo">
    <w:name w:val="Subtitle"/>
    <w:basedOn w:val="Normal"/>
    <w:semiHidden/>
    <w:rsid w:val="006A4CE0"/>
    <w:pPr>
      <w:spacing w:after="60"/>
      <w:jc w:val="center"/>
      <w:outlineLvl w:val="1"/>
    </w:pPr>
    <w:rPr>
      <w:rFonts w:ascii="Arial" w:hAnsi="Arial" w:cs="Arial"/>
      <w:sz w:val="24"/>
      <w:szCs w:val="24"/>
    </w:rPr>
  </w:style>
  <w:style w:type="table" w:styleId="Tablabsica1">
    <w:name w:val="Table Simple 1"/>
    <w:basedOn w:val="Tablanormal"/>
    <w:semiHidden/>
    <w:rsid w:val="006A4CE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A4CE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A4CE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A4CE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A4CE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A4CE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A4CE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A4CE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A4CE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A4CE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A4CE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A4CE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A4CE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A4CE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A4CE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A4CE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A4CE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A4CE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A4CE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A4CE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A4CE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A4CE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A4CE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A4CE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A4CE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A4CE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A4CE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A4CE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A4CE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A4CE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A4CE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A4CE0"/>
    <w:rPr>
      <w:rFonts w:ascii="Courier New" w:hAnsi="Courier New" w:cs="Courier New"/>
      <w:sz w:val="20"/>
      <w:szCs w:val="20"/>
    </w:rPr>
  </w:style>
  <w:style w:type="paragraph" w:styleId="Textodebloque">
    <w:name w:val="Block Text"/>
    <w:basedOn w:val="Normal"/>
    <w:semiHidden/>
    <w:rsid w:val="006A4CE0"/>
    <w:pPr>
      <w:spacing w:after="120"/>
      <w:ind w:left="1440" w:right="1440"/>
    </w:pPr>
  </w:style>
  <w:style w:type="character" w:styleId="Textoennegrita">
    <w:name w:val="Strong"/>
    <w:basedOn w:val="Fuentedeprrafopredeter"/>
    <w:semiHidden/>
    <w:rsid w:val="006A4CE0"/>
    <w:rPr>
      <w:b/>
      <w:bCs/>
    </w:rPr>
  </w:style>
  <w:style w:type="paragraph" w:styleId="Textoindependiente">
    <w:name w:val="Body Text"/>
    <w:basedOn w:val="Normal"/>
    <w:semiHidden/>
    <w:rsid w:val="006A4CE0"/>
    <w:pPr>
      <w:spacing w:after="120"/>
    </w:pPr>
  </w:style>
  <w:style w:type="paragraph" w:styleId="Textoindependiente2">
    <w:name w:val="Body Text 2"/>
    <w:basedOn w:val="Normal"/>
    <w:semiHidden/>
    <w:rsid w:val="006A4CE0"/>
    <w:pPr>
      <w:spacing w:after="120" w:line="480" w:lineRule="auto"/>
    </w:pPr>
  </w:style>
  <w:style w:type="paragraph" w:styleId="Textoindependiente3">
    <w:name w:val="Body Text 3"/>
    <w:basedOn w:val="Normal"/>
    <w:semiHidden/>
    <w:rsid w:val="006A4CE0"/>
    <w:pPr>
      <w:spacing w:after="120"/>
    </w:pPr>
    <w:rPr>
      <w:sz w:val="16"/>
      <w:szCs w:val="16"/>
    </w:rPr>
  </w:style>
  <w:style w:type="paragraph" w:styleId="Textoindependienteprimerasangra">
    <w:name w:val="Body Text First Indent"/>
    <w:basedOn w:val="Textoindependiente"/>
    <w:semiHidden/>
    <w:rsid w:val="006A4CE0"/>
    <w:pPr>
      <w:ind w:firstLine="210"/>
    </w:pPr>
  </w:style>
  <w:style w:type="paragraph" w:styleId="Textoindependienteprimerasangra2">
    <w:name w:val="Body Text First Indent 2"/>
    <w:basedOn w:val="Sangradetextonormal"/>
    <w:semiHidden/>
    <w:rsid w:val="006A4CE0"/>
    <w:pPr>
      <w:ind w:firstLine="210"/>
    </w:pPr>
  </w:style>
  <w:style w:type="paragraph" w:styleId="Textonotaalfinal">
    <w:name w:val="endnote text"/>
    <w:aliases w:val="2_G"/>
    <w:basedOn w:val="Textonotapie"/>
    <w:rsid w:val="006A4CE0"/>
  </w:style>
  <w:style w:type="paragraph" w:styleId="Textosinformato">
    <w:name w:val="Plain Text"/>
    <w:basedOn w:val="Normal"/>
    <w:semiHidden/>
    <w:rsid w:val="006A4CE0"/>
    <w:rPr>
      <w:rFonts w:ascii="Courier New" w:hAnsi="Courier New" w:cs="Courier New"/>
    </w:rPr>
  </w:style>
  <w:style w:type="paragraph" w:styleId="Ttulo">
    <w:name w:val="Title"/>
    <w:basedOn w:val="Normal"/>
    <w:semiHidden/>
    <w:rsid w:val="006A4CE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A4CE0"/>
    <w:rPr>
      <w:i/>
      <w:iCs/>
    </w:rPr>
  </w:style>
  <w:style w:type="paragraph" w:customStyle="1" w:styleId="Bullet1G">
    <w:name w:val="_Bullet 1_G"/>
    <w:basedOn w:val="Normal"/>
    <w:qFormat/>
    <w:rsid w:val="006A4CE0"/>
    <w:pPr>
      <w:numPr>
        <w:numId w:val="31"/>
      </w:numPr>
      <w:spacing w:after="120"/>
      <w:ind w:right="1134"/>
      <w:jc w:val="both"/>
    </w:pPr>
    <w:rPr>
      <w:lang w:eastAsia="en-US"/>
    </w:rPr>
  </w:style>
  <w:style w:type="paragraph" w:customStyle="1" w:styleId="Bullet2G">
    <w:name w:val="_Bullet 2_G"/>
    <w:basedOn w:val="Normal"/>
    <w:qFormat/>
    <w:rsid w:val="006A4CE0"/>
    <w:pPr>
      <w:numPr>
        <w:numId w:val="32"/>
      </w:numPr>
      <w:spacing w:after="120"/>
      <w:ind w:right="1134"/>
      <w:jc w:val="both"/>
    </w:pPr>
  </w:style>
  <w:style w:type="paragraph" w:styleId="Textodeglobo">
    <w:name w:val="Balloon Text"/>
    <w:basedOn w:val="Normal"/>
    <w:link w:val="TextodegloboCar"/>
    <w:semiHidden/>
    <w:rsid w:val="00250F8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250F8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7D1802"/>
    <w:pPr>
      <w:spacing w:line="240" w:lineRule="atLeast"/>
    </w:pPr>
    <w:rPr>
      <w:lang w:val="es-ES" w:eastAsia="es-ES"/>
    </w:rPr>
  </w:style>
  <w:style w:type="paragraph" w:styleId="Ttulo1">
    <w:name w:val="heading 1"/>
    <w:aliases w:val="Table_G"/>
    <w:basedOn w:val="SingleTxtG"/>
    <w:next w:val="SingleTxtG"/>
    <w:rsid w:val="003E3860"/>
    <w:pPr>
      <w:keepNext/>
      <w:spacing w:after="0" w:line="240" w:lineRule="auto"/>
      <w:outlineLvl w:val="0"/>
    </w:pPr>
    <w:rPr>
      <w:rFonts w:cs="Arial"/>
      <w:bCs/>
      <w:szCs w:val="32"/>
    </w:rPr>
  </w:style>
  <w:style w:type="paragraph" w:styleId="Ttulo2">
    <w:name w:val="heading 2"/>
    <w:basedOn w:val="Normal"/>
    <w:next w:val="Normal"/>
    <w:semiHidden/>
    <w:rsid w:val="006A4CE0"/>
    <w:pPr>
      <w:keepNext/>
      <w:outlineLvl w:val="1"/>
    </w:pPr>
    <w:rPr>
      <w:rFonts w:cs="Arial"/>
      <w:bCs/>
      <w:iCs/>
      <w:szCs w:val="28"/>
    </w:rPr>
  </w:style>
  <w:style w:type="paragraph" w:styleId="Ttulo3">
    <w:name w:val="heading 3"/>
    <w:basedOn w:val="Normal"/>
    <w:next w:val="Normal"/>
    <w:semiHidden/>
    <w:rsid w:val="006A4CE0"/>
    <w:pPr>
      <w:keepNext/>
      <w:spacing w:before="240" w:after="60"/>
      <w:outlineLvl w:val="2"/>
    </w:pPr>
    <w:rPr>
      <w:rFonts w:ascii="Arial" w:hAnsi="Arial" w:cs="Arial"/>
      <w:b/>
      <w:bCs/>
      <w:sz w:val="26"/>
      <w:szCs w:val="26"/>
    </w:rPr>
  </w:style>
  <w:style w:type="paragraph" w:styleId="Ttulo4">
    <w:name w:val="heading 4"/>
    <w:basedOn w:val="Normal"/>
    <w:next w:val="Normal"/>
    <w:semiHidden/>
    <w:rsid w:val="006A4CE0"/>
    <w:pPr>
      <w:keepNext/>
      <w:spacing w:before="240" w:after="60"/>
      <w:outlineLvl w:val="3"/>
    </w:pPr>
    <w:rPr>
      <w:b/>
      <w:bCs/>
      <w:sz w:val="28"/>
      <w:szCs w:val="28"/>
    </w:rPr>
  </w:style>
  <w:style w:type="paragraph" w:styleId="Ttulo5">
    <w:name w:val="heading 5"/>
    <w:basedOn w:val="Normal"/>
    <w:next w:val="Normal"/>
    <w:semiHidden/>
    <w:rsid w:val="006A4CE0"/>
    <w:pPr>
      <w:spacing w:before="240" w:after="60"/>
      <w:outlineLvl w:val="4"/>
    </w:pPr>
    <w:rPr>
      <w:b/>
      <w:bCs/>
      <w:i/>
      <w:iCs/>
      <w:sz w:val="26"/>
      <w:szCs w:val="26"/>
    </w:rPr>
  </w:style>
  <w:style w:type="paragraph" w:styleId="Ttulo6">
    <w:name w:val="heading 6"/>
    <w:basedOn w:val="Normal"/>
    <w:next w:val="Normal"/>
    <w:semiHidden/>
    <w:rsid w:val="006A4CE0"/>
    <w:pPr>
      <w:spacing w:before="240" w:after="60"/>
      <w:outlineLvl w:val="5"/>
    </w:pPr>
    <w:rPr>
      <w:b/>
      <w:bCs/>
      <w:sz w:val="22"/>
      <w:szCs w:val="22"/>
    </w:rPr>
  </w:style>
  <w:style w:type="paragraph" w:styleId="Ttulo7">
    <w:name w:val="heading 7"/>
    <w:basedOn w:val="Normal"/>
    <w:next w:val="Normal"/>
    <w:semiHidden/>
    <w:rsid w:val="006A4CE0"/>
    <w:pPr>
      <w:spacing w:before="240" w:after="60"/>
      <w:outlineLvl w:val="6"/>
    </w:pPr>
    <w:rPr>
      <w:sz w:val="24"/>
      <w:szCs w:val="24"/>
    </w:rPr>
  </w:style>
  <w:style w:type="paragraph" w:styleId="Ttulo8">
    <w:name w:val="heading 8"/>
    <w:basedOn w:val="Normal"/>
    <w:next w:val="Normal"/>
    <w:semiHidden/>
    <w:rsid w:val="006A4CE0"/>
    <w:pPr>
      <w:spacing w:before="240" w:after="60"/>
      <w:outlineLvl w:val="7"/>
    </w:pPr>
    <w:rPr>
      <w:i/>
      <w:iCs/>
      <w:sz w:val="24"/>
      <w:szCs w:val="24"/>
    </w:rPr>
  </w:style>
  <w:style w:type="paragraph" w:styleId="Ttulo9">
    <w:name w:val="heading 9"/>
    <w:basedOn w:val="Normal"/>
    <w:next w:val="Normal"/>
    <w:semiHidden/>
    <w:rsid w:val="006A4CE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A4CE0"/>
    <w:rPr>
      <w:rFonts w:ascii="Times New Roman" w:hAnsi="Times New Roman"/>
      <w:sz w:val="18"/>
      <w:vertAlign w:val="superscript"/>
    </w:rPr>
  </w:style>
  <w:style w:type="paragraph" w:customStyle="1" w:styleId="HMG">
    <w:name w:val="_ H __M_G"/>
    <w:basedOn w:val="Normal"/>
    <w:next w:val="Normal"/>
    <w:qFormat/>
    <w:rsid w:val="006A4CE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A4CE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A4CE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A4CE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A4CE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A4CE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8060E"/>
    <w:pPr>
      <w:pBdr>
        <w:bottom w:val="single" w:sz="4" w:space="4" w:color="auto"/>
      </w:pBdr>
      <w:spacing w:line="240" w:lineRule="auto"/>
    </w:pPr>
    <w:rPr>
      <w:b/>
      <w:sz w:val="18"/>
    </w:rPr>
  </w:style>
  <w:style w:type="paragraph" w:customStyle="1" w:styleId="SingleTxtG">
    <w:name w:val="_ Single Txt_G"/>
    <w:basedOn w:val="Normal"/>
    <w:qFormat/>
    <w:rsid w:val="006A4CE0"/>
    <w:pPr>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Piedepgina">
    <w:name w:val="footer"/>
    <w:aliases w:val="3_G"/>
    <w:basedOn w:val="Normal"/>
    <w:next w:val="Normal"/>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Textonotapie">
    <w:name w:val="footnote text"/>
    <w:aliases w:val="5_G"/>
    <w:basedOn w:val="Normal"/>
    <w:rsid w:val="006A4CE0"/>
    <w:pPr>
      <w:tabs>
        <w:tab w:val="right" w:pos="1021"/>
      </w:tabs>
      <w:spacing w:line="220" w:lineRule="exact"/>
      <w:ind w:left="1134" w:right="1134" w:hanging="1134"/>
    </w:pPr>
    <w:rPr>
      <w:sz w:val="18"/>
    </w:rPr>
  </w:style>
  <w:style w:type="table" w:styleId="Tablaconcuadrcula">
    <w:name w:val="Table Grid"/>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A4CE0"/>
    <w:pPr>
      <w:numPr>
        <w:numId w:val="3"/>
      </w:numPr>
    </w:pPr>
  </w:style>
  <w:style w:type="numbering" w:styleId="1ai">
    <w:name w:val="Outline List 1"/>
    <w:basedOn w:val="Sinlista"/>
    <w:semiHidden/>
    <w:rsid w:val="006A4CE0"/>
    <w:pPr>
      <w:numPr>
        <w:numId w:val="4"/>
      </w:numPr>
    </w:pPr>
  </w:style>
  <w:style w:type="character" w:styleId="AcrnimoHTML">
    <w:name w:val="HTML Acronym"/>
    <w:basedOn w:val="Fuentedeprrafopredeter"/>
    <w:semiHidden/>
    <w:rsid w:val="006A4CE0"/>
  </w:style>
  <w:style w:type="numbering" w:styleId="ArtculoSeccin">
    <w:name w:val="Outline List 3"/>
    <w:basedOn w:val="Sinlista"/>
    <w:semiHidden/>
    <w:rsid w:val="006A4CE0"/>
    <w:pPr>
      <w:numPr>
        <w:numId w:val="5"/>
      </w:numPr>
    </w:pPr>
  </w:style>
  <w:style w:type="paragraph" w:styleId="Cierre">
    <w:name w:val="Closing"/>
    <w:basedOn w:val="Normal"/>
    <w:semiHidden/>
    <w:rsid w:val="006A4CE0"/>
    <w:pPr>
      <w:ind w:left="4252"/>
    </w:pPr>
  </w:style>
  <w:style w:type="character" w:styleId="CitaHTML">
    <w:name w:val="HTML Cite"/>
    <w:basedOn w:val="Fuentedeprrafopredeter"/>
    <w:semiHidden/>
    <w:rsid w:val="006A4CE0"/>
    <w:rPr>
      <w:i/>
      <w:iCs/>
    </w:rPr>
  </w:style>
  <w:style w:type="character" w:styleId="CdigoHTML">
    <w:name w:val="HTML Code"/>
    <w:basedOn w:val="Fuentedeprrafopredeter"/>
    <w:semiHidden/>
    <w:rsid w:val="006A4CE0"/>
    <w:rPr>
      <w:rFonts w:ascii="Courier New" w:hAnsi="Courier New" w:cs="Courier New"/>
      <w:sz w:val="20"/>
      <w:szCs w:val="20"/>
    </w:rPr>
  </w:style>
  <w:style w:type="paragraph" w:styleId="Continuarlista">
    <w:name w:val="List Continue"/>
    <w:basedOn w:val="Normal"/>
    <w:semiHidden/>
    <w:rsid w:val="006A4CE0"/>
    <w:pPr>
      <w:spacing w:after="120"/>
      <w:ind w:left="283"/>
    </w:pPr>
  </w:style>
  <w:style w:type="paragraph" w:styleId="Continuarlista2">
    <w:name w:val="List Continue 2"/>
    <w:basedOn w:val="Normal"/>
    <w:semiHidden/>
    <w:rsid w:val="006A4CE0"/>
    <w:pPr>
      <w:spacing w:after="120"/>
      <w:ind w:left="566"/>
    </w:pPr>
  </w:style>
  <w:style w:type="paragraph" w:styleId="Continuarlista3">
    <w:name w:val="List Continue 3"/>
    <w:basedOn w:val="Normal"/>
    <w:semiHidden/>
    <w:rsid w:val="006A4CE0"/>
    <w:pPr>
      <w:spacing w:after="120"/>
      <w:ind w:left="849"/>
    </w:pPr>
  </w:style>
  <w:style w:type="paragraph" w:styleId="Continuarlista4">
    <w:name w:val="List Continue 4"/>
    <w:basedOn w:val="Normal"/>
    <w:semiHidden/>
    <w:rsid w:val="006A4CE0"/>
    <w:pPr>
      <w:spacing w:after="120"/>
      <w:ind w:left="1132"/>
    </w:pPr>
  </w:style>
  <w:style w:type="paragraph" w:styleId="Continuarlista5">
    <w:name w:val="List Continue 5"/>
    <w:basedOn w:val="Normal"/>
    <w:semiHidden/>
    <w:rsid w:val="006A4CE0"/>
    <w:pPr>
      <w:spacing w:after="120"/>
      <w:ind w:left="1415"/>
    </w:pPr>
  </w:style>
  <w:style w:type="character" w:styleId="DefinicinHTML">
    <w:name w:val="HTML Definition"/>
    <w:basedOn w:val="Fuentedeprrafopredeter"/>
    <w:semiHidden/>
    <w:rsid w:val="006A4CE0"/>
    <w:rPr>
      <w:i/>
      <w:iCs/>
    </w:rPr>
  </w:style>
  <w:style w:type="paragraph" w:styleId="DireccinHTML">
    <w:name w:val="HTML Address"/>
    <w:basedOn w:val="Normal"/>
    <w:semiHidden/>
    <w:rsid w:val="006A4CE0"/>
    <w:rPr>
      <w:i/>
      <w:iCs/>
    </w:rPr>
  </w:style>
  <w:style w:type="paragraph" w:styleId="Direccinsobre">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A4CE0"/>
    <w:rPr>
      <w:rFonts w:ascii="Courier New" w:hAnsi="Courier New" w:cs="Courier New"/>
    </w:rPr>
  </w:style>
  <w:style w:type="paragraph" w:styleId="Encabezadodemensaje">
    <w:name w:val="Message Header"/>
    <w:basedOn w:val="Normal"/>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A4CE0"/>
  </w:style>
  <w:style w:type="character" w:styleId="nfasis">
    <w:name w:val="Emphasis"/>
    <w:basedOn w:val="Fuentedeprrafopredeter"/>
    <w:semiHidden/>
    <w:rsid w:val="006A4CE0"/>
    <w:rPr>
      <w:i/>
      <w:iCs/>
    </w:rPr>
  </w:style>
  <w:style w:type="paragraph" w:styleId="Fecha">
    <w:name w:val="Date"/>
    <w:basedOn w:val="Normal"/>
    <w:next w:val="Normal"/>
    <w:semiHidden/>
    <w:rsid w:val="006A4CE0"/>
  </w:style>
  <w:style w:type="paragraph" w:styleId="Firma">
    <w:name w:val="Signature"/>
    <w:basedOn w:val="Normal"/>
    <w:semiHidden/>
    <w:rsid w:val="006A4CE0"/>
    <w:pPr>
      <w:ind w:left="4252"/>
    </w:pPr>
  </w:style>
  <w:style w:type="paragraph" w:styleId="Firmadecorreoelectrnico">
    <w:name w:val="E-mail Signature"/>
    <w:basedOn w:val="Normal"/>
    <w:semiHidden/>
    <w:rsid w:val="006A4CE0"/>
  </w:style>
  <w:style w:type="character" w:styleId="Hipervnculo">
    <w:name w:val="Hyperlink"/>
    <w:basedOn w:val="Fuentedeprrafopredeter"/>
    <w:rsid w:val="00A16630"/>
    <w:rPr>
      <w:color w:val="0000FF"/>
      <w:u w:val="none"/>
    </w:rPr>
  </w:style>
  <w:style w:type="character" w:styleId="Hipervnculovisitado">
    <w:name w:val="FollowedHyperlink"/>
    <w:basedOn w:val="Fuentedeprrafopredeter"/>
    <w:rsid w:val="00A16630"/>
    <w:rPr>
      <w:color w:val="0000FF"/>
      <w:u w:val="none"/>
    </w:rPr>
  </w:style>
  <w:style w:type="paragraph" w:styleId="HTMLconformatoprevio">
    <w:name w:val="HTML Preformatted"/>
    <w:basedOn w:val="Normal"/>
    <w:semiHidden/>
    <w:rsid w:val="006A4CE0"/>
    <w:rPr>
      <w:rFonts w:ascii="Courier New" w:hAnsi="Courier New" w:cs="Courier New"/>
    </w:rPr>
  </w:style>
  <w:style w:type="paragraph" w:styleId="Lista">
    <w:name w:val="List"/>
    <w:basedOn w:val="Normal"/>
    <w:semiHidden/>
    <w:rsid w:val="006A4CE0"/>
    <w:pPr>
      <w:ind w:left="283" w:hanging="283"/>
    </w:pPr>
  </w:style>
  <w:style w:type="paragraph" w:styleId="Lista2">
    <w:name w:val="List 2"/>
    <w:basedOn w:val="Normal"/>
    <w:semiHidden/>
    <w:rsid w:val="006A4CE0"/>
    <w:pPr>
      <w:ind w:left="566" w:hanging="283"/>
    </w:pPr>
  </w:style>
  <w:style w:type="paragraph" w:styleId="Lista3">
    <w:name w:val="List 3"/>
    <w:basedOn w:val="Normal"/>
    <w:semiHidden/>
    <w:rsid w:val="006A4CE0"/>
    <w:pPr>
      <w:ind w:left="849" w:hanging="283"/>
    </w:pPr>
  </w:style>
  <w:style w:type="paragraph" w:styleId="Lista4">
    <w:name w:val="List 4"/>
    <w:basedOn w:val="Normal"/>
    <w:semiHidden/>
    <w:rsid w:val="006A4CE0"/>
    <w:pPr>
      <w:ind w:left="1132" w:hanging="283"/>
    </w:pPr>
  </w:style>
  <w:style w:type="paragraph" w:styleId="Lista5">
    <w:name w:val="List 5"/>
    <w:basedOn w:val="Normal"/>
    <w:semiHidden/>
    <w:rsid w:val="006A4CE0"/>
    <w:pPr>
      <w:ind w:left="1415" w:hanging="283"/>
    </w:pPr>
  </w:style>
  <w:style w:type="paragraph" w:styleId="Listaconnmeros">
    <w:name w:val="List Number"/>
    <w:basedOn w:val="Normal"/>
    <w:semiHidden/>
    <w:rsid w:val="006A4CE0"/>
    <w:pPr>
      <w:numPr>
        <w:numId w:val="36"/>
      </w:numPr>
    </w:pPr>
  </w:style>
  <w:style w:type="paragraph" w:styleId="Listaconnmeros2">
    <w:name w:val="List Number 2"/>
    <w:basedOn w:val="Normal"/>
    <w:semiHidden/>
    <w:rsid w:val="006A4CE0"/>
    <w:pPr>
      <w:numPr>
        <w:numId w:val="37"/>
      </w:numPr>
    </w:pPr>
  </w:style>
  <w:style w:type="paragraph" w:styleId="Listaconnmeros3">
    <w:name w:val="List Number 3"/>
    <w:basedOn w:val="Normal"/>
    <w:semiHidden/>
    <w:rsid w:val="006A4CE0"/>
    <w:pPr>
      <w:numPr>
        <w:numId w:val="38"/>
      </w:numPr>
    </w:pPr>
  </w:style>
  <w:style w:type="paragraph" w:styleId="Listaconnmeros4">
    <w:name w:val="List Number 4"/>
    <w:basedOn w:val="Normal"/>
    <w:semiHidden/>
    <w:rsid w:val="006A4CE0"/>
    <w:pPr>
      <w:numPr>
        <w:numId w:val="39"/>
      </w:numPr>
    </w:pPr>
  </w:style>
  <w:style w:type="paragraph" w:styleId="Listaconnmeros5">
    <w:name w:val="List Number 5"/>
    <w:basedOn w:val="Normal"/>
    <w:semiHidden/>
    <w:rsid w:val="006A4CE0"/>
    <w:pPr>
      <w:numPr>
        <w:numId w:val="40"/>
      </w:numPr>
    </w:pPr>
  </w:style>
  <w:style w:type="paragraph" w:styleId="Listaconvietas">
    <w:name w:val="List Bullet"/>
    <w:basedOn w:val="Normal"/>
    <w:semiHidden/>
    <w:rsid w:val="006A4CE0"/>
    <w:pPr>
      <w:numPr>
        <w:numId w:val="41"/>
      </w:numPr>
    </w:pPr>
  </w:style>
  <w:style w:type="paragraph" w:styleId="Listaconvietas2">
    <w:name w:val="List Bullet 2"/>
    <w:basedOn w:val="Normal"/>
    <w:semiHidden/>
    <w:rsid w:val="006A4CE0"/>
    <w:pPr>
      <w:numPr>
        <w:numId w:val="42"/>
      </w:numPr>
    </w:pPr>
  </w:style>
  <w:style w:type="paragraph" w:styleId="Listaconvietas3">
    <w:name w:val="List Bullet 3"/>
    <w:basedOn w:val="Normal"/>
    <w:semiHidden/>
    <w:rsid w:val="006A4CE0"/>
    <w:pPr>
      <w:numPr>
        <w:numId w:val="43"/>
      </w:numPr>
    </w:pPr>
  </w:style>
  <w:style w:type="paragraph" w:styleId="Listaconvietas4">
    <w:name w:val="List Bullet 4"/>
    <w:basedOn w:val="Normal"/>
    <w:semiHidden/>
    <w:rsid w:val="006A4CE0"/>
    <w:pPr>
      <w:numPr>
        <w:numId w:val="44"/>
      </w:numPr>
    </w:pPr>
  </w:style>
  <w:style w:type="paragraph" w:styleId="Listaconvietas5">
    <w:name w:val="List Bullet 5"/>
    <w:basedOn w:val="Normal"/>
    <w:semiHidden/>
    <w:rsid w:val="006A4CE0"/>
    <w:pPr>
      <w:numPr>
        <w:numId w:val="45"/>
      </w:numPr>
    </w:pPr>
  </w:style>
  <w:style w:type="character" w:styleId="MquinadeescribirHTML">
    <w:name w:val="HTML Typewriter"/>
    <w:basedOn w:val="Fuentedeprrafopredeter"/>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Nmerodelnea">
    <w:name w:val="line number"/>
    <w:basedOn w:val="Fuentedeprrafopredeter"/>
    <w:semiHidden/>
    <w:rsid w:val="006A4CE0"/>
  </w:style>
  <w:style w:type="character" w:styleId="Nmerodepgina">
    <w:name w:val="page number"/>
    <w:aliases w:val="7_G"/>
    <w:basedOn w:val="Fuentedeprrafopredeter"/>
    <w:rsid w:val="006A4CE0"/>
    <w:rPr>
      <w:b/>
      <w:sz w:val="18"/>
    </w:rPr>
  </w:style>
  <w:style w:type="character" w:styleId="Refdenotaalfinal">
    <w:name w:val="endnote reference"/>
    <w:aliases w:val="1_G"/>
    <w:basedOn w:val="Refdenotaalpie"/>
    <w:rsid w:val="006A4CE0"/>
    <w:rPr>
      <w:rFonts w:ascii="Times New Roman" w:hAnsi="Times New Roman"/>
      <w:sz w:val="18"/>
      <w:vertAlign w:val="superscript"/>
    </w:rPr>
  </w:style>
  <w:style w:type="paragraph" w:styleId="Remitedesobre">
    <w:name w:val="envelope return"/>
    <w:basedOn w:val="Normal"/>
    <w:semiHidden/>
    <w:rsid w:val="006A4CE0"/>
    <w:rPr>
      <w:rFonts w:ascii="Arial" w:hAnsi="Arial" w:cs="Arial"/>
    </w:rPr>
  </w:style>
  <w:style w:type="paragraph" w:styleId="Saludo">
    <w:name w:val="Salutation"/>
    <w:basedOn w:val="Normal"/>
    <w:next w:val="Normal"/>
    <w:semiHidden/>
    <w:rsid w:val="006A4CE0"/>
  </w:style>
  <w:style w:type="paragraph" w:styleId="Sangra2detindependiente">
    <w:name w:val="Body Text Indent 2"/>
    <w:basedOn w:val="Normal"/>
    <w:semiHidden/>
    <w:rsid w:val="006A4CE0"/>
    <w:pPr>
      <w:spacing w:after="120" w:line="480" w:lineRule="auto"/>
      <w:ind w:left="283"/>
    </w:pPr>
  </w:style>
  <w:style w:type="paragraph" w:styleId="Sangra3detindependiente">
    <w:name w:val="Body Text Indent 3"/>
    <w:basedOn w:val="Normal"/>
    <w:semiHidden/>
    <w:rsid w:val="006A4CE0"/>
    <w:pPr>
      <w:spacing w:after="120"/>
      <w:ind w:left="283"/>
    </w:pPr>
    <w:rPr>
      <w:sz w:val="16"/>
      <w:szCs w:val="16"/>
    </w:rPr>
  </w:style>
  <w:style w:type="paragraph" w:styleId="Sangradetextonormal">
    <w:name w:val="Body Text Indent"/>
    <w:basedOn w:val="Normal"/>
    <w:semiHidden/>
    <w:rsid w:val="006A4CE0"/>
    <w:pPr>
      <w:spacing w:after="120"/>
      <w:ind w:left="283"/>
    </w:pPr>
  </w:style>
  <w:style w:type="paragraph" w:styleId="Sangranormal">
    <w:name w:val="Normal Indent"/>
    <w:basedOn w:val="Normal"/>
    <w:semiHidden/>
    <w:rsid w:val="006A4CE0"/>
    <w:pPr>
      <w:ind w:left="567"/>
    </w:pPr>
  </w:style>
  <w:style w:type="paragraph" w:styleId="Subttulo">
    <w:name w:val="Subtitle"/>
    <w:basedOn w:val="Normal"/>
    <w:semiHidden/>
    <w:rsid w:val="006A4CE0"/>
    <w:pPr>
      <w:spacing w:after="60"/>
      <w:jc w:val="center"/>
      <w:outlineLvl w:val="1"/>
    </w:pPr>
    <w:rPr>
      <w:rFonts w:ascii="Arial" w:hAnsi="Arial" w:cs="Arial"/>
      <w:sz w:val="24"/>
      <w:szCs w:val="24"/>
    </w:rPr>
  </w:style>
  <w:style w:type="table" w:styleId="Tablabsica1">
    <w:name w:val="Table Simple 1"/>
    <w:basedOn w:val="Tablanormal"/>
    <w:semiHidden/>
    <w:rsid w:val="006A4CE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A4CE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A4CE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A4CE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A4CE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A4CE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A4CE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A4CE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A4CE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A4CE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A4CE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A4CE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A4CE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A4CE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A4CE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A4CE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A4CE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A4CE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A4CE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A4CE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A4CE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A4CE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A4CE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A4CE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A4CE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A4CE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A4CE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A4CE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A4CE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A4CE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A4CE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A4CE0"/>
    <w:rPr>
      <w:rFonts w:ascii="Courier New" w:hAnsi="Courier New" w:cs="Courier New"/>
      <w:sz w:val="20"/>
      <w:szCs w:val="20"/>
    </w:rPr>
  </w:style>
  <w:style w:type="paragraph" w:styleId="Textodebloque">
    <w:name w:val="Block Text"/>
    <w:basedOn w:val="Normal"/>
    <w:semiHidden/>
    <w:rsid w:val="006A4CE0"/>
    <w:pPr>
      <w:spacing w:after="120"/>
      <w:ind w:left="1440" w:right="1440"/>
    </w:pPr>
  </w:style>
  <w:style w:type="character" w:styleId="Textoennegrita">
    <w:name w:val="Strong"/>
    <w:basedOn w:val="Fuentedeprrafopredeter"/>
    <w:semiHidden/>
    <w:rsid w:val="006A4CE0"/>
    <w:rPr>
      <w:b/>
      <w:bCs/>
    </w:rPr>
  </w:style>
  <w:style w:type="paragraph" w:styleId="Textoindependiente">
    <w:name w:val="Body Text"/>
    <w:basedOn w:val="Normal"/>
    <w:semiHidden/>
    <w:rsid w:val="006A4CE0"/>
    <w:pPr>
      <w:spacing w:after="120"/>
    </w:pPr>
  </w:style>
  <w:style w:type="paragraph" w:styleId="Textoindependiente2">
    <w:name w:val="Body Text 2"/>
    <w:basedOn w:val="Normal"/>
    <w:semiHidden/>
    <w:rsid w:val="006A4CE0"/>
    <w:pPr>
      <w:spacing w:after="120" w:line="480" w:lineRule="auto"/>
    </w:pPr>
  </w:style>
  <w:style w:type="paragraph" w:styleId="Textoindependiente3">
    <w:name w:val="Body Text 3"/>
    <w:basedOn w:val="Normal"/>
    <w:semiHidden/>
    <w:rsid w:val="006A4CE0"/>
    <w:pPr>
      <w:spacing w:after="120"/>
    </w:pPr>
    <w:rPr>
      <w:sz w:val="16"/>
      <w:szCs w:val="16"/>
    </w:rPr>
  </w:style>
  <w:style w:type="paragraph" w:styleId="Textoindependienteprimerasangra">
    <w:name w:val="Body Text First Indent"/>
    <w:basedOn w:val="Textoindependiente"/>
    <w:semiHidden/>
    <w:rsid w:val="006A4CE0"/>
    <w:pPr>
      <w:ind w:firstLine="210"/>
    </w:pPr>
  </w:style>
  <w:style w:type="paragraph" w:styleId="Textoindependienteprimerasangra2">
    <w:name w:val="Body Text First Indent 2"/>
    <w:basedOn w:val="Sangradetextonormal"/>
    <w:semiHidden/>
    <w:rsid w:val="006A4CE0"/>
    <w:pPr>
      <w:ind w:firstLine="210"/>
    </w:pPr>
  </w:style>
  <w:style w:type="paragraph" w:styleId="Textonotaalfinal">
    <w:name w:val="endnote text"/>
    <w:aliases w:val="2_G"/>
    <w:basedOn w:val="Textonotapie"/>
    <w:rsid w:val="006A4CE0"/>
  </w:style>
  <w:style w:type="paragraph" w:styleId="Textosinformato">
    <w:name w:val="Plain Text"/>
    <w:basedOn w:val="Normal"/>
    <w:semiHidden/>
    <w:rsid w:val="006A4CE0"/>
    <w:rPr>
      <w:rFonts w:ascii="Courier New" w:hAnsi="Courier New" w:cs="Courier New"/>
    </w:rPr>
  </w:style>
  <w:style w:type="paragraph" w:styleId="Ttulo">
    <w:name w:val="Title"/>
    <w:basedOn w:val="Normal"/>
    <w:semiHidden/>
    <w:rsid w:val="006A4CE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A4CE0"/>
    <w:rPr>
      <w:i/>
      <w:iCs/>
    </w:rPr>
  </w:style>
  <w:style w:type="paragraph" w:customStyle="1" w:styleId="Bullet1G">
    <w:name w:val="_Bullet 1_G"/>
    <w:basedOn w:val="Normal"/>
    <w:qFormat/>
    <w:rsid w:val="006A4CE0"/>
    <w:pPr>
      <w:numPr>
        <w:numId w:val="31"/>
      </w:numPr>
      <w:spacing w:after="120"/>
      <w:ind w:right="1134"/>
      <w:jc w:val="both"/>
    </w:pPr>
    <w:rPr>
      <w:lang w:eastAsia="en-US"/>
    </w:rPr>
  </w:style>
  <w:style w:type="paragraph" w:customStyle="1" w:styleId="Bullet2G">
    <w:name w:val="_Bullet 2_G"/>
    <w:basedOn w:val="Normal"/>
    <w:qFormat/>
    <w:rsid w:val="006A4CE0"/>
    <w:pPr>
      <w:numPr>
        <w:numId w:val="32"/>
      </w:numPr>
      <w:spacing w:after="120"/>
      <w:ind w:right="1134"/>
      <w:jc w:val="both"/>
    </w:pPr>
  </w:style>
  <w:style w:type="paragraph" w:styleId="Textodeglobo">
    <w:name w:val="Balloon Text"/>
    <w:basedOn w:val="Normal"/>
    <w:link w:val="TextodegloboCar"/>
    <w:semiHidden/>
    <w:rsid w:val="00250F8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250F8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0</TotalTime>
  <Pages>2</Pages>
  <Words>422</Words>
  <Characters>2322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CAT/OP/</vt:lpstr>
    </vt:vector>
  </TitlesOfParts>
  <Company/>
  <LinksUpToDate>false</LinksUpToDate>
  <CharactersWithSpaces>2739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CAT/OP/28/2</dc:title>
  <dc:subject/>
  <dc:creator>Urquizu</dc:creator>
  <cp:keywords/>
  <dc:description/>
  <cp:lastModifiedBy>Maruchi Zeballos</cp:lastModifiedBy>
  <cp:revision>2</cp:revision>
  <cp:lastPrinted>2016-05-31T07:01:00Z</cp:lastPrinted>
  <dcterms:created xsi:type="dcterms:W3CDTF">2016-05-31T07:44:00Z</dcterms:created>
  <dcterms:modified xsi:type="dcterms:W3CDTF">2016-05-31T07:44:00Z</dcterms:modified>
</cp:coreProperties>
</file>