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005F3F0B">
              <w:rPr>
                <w:sz w:val="20"/>
              </w:rPr>
              <w:t>/</w:t>
            </w:r>
            <w:proofErr w:type="spellStart"/>
            <w:r w:rsidRPr="00637834">
              <w:rPr>
                <w:sz w:val="20"/>
              </w:rPr>
              <w:t>HRC</w:t>
            </w:r>
            <w:proofErr w:type="spellEnd"/>
            <w:r w:rsidR="005F3F0B">
              <w:rPr>
                <w:sz w:val="20"/>
              </w:rPr>
              <w:t>/</w:t>
            </w:r>
            <w:r w:rsidR="00953E28">
              <w:rPr>
                <w:rFonts w:hint="eastAsia"/>
                <w:sz w:val="20"/>
              </w:rPr>
              <w:t>RES/</w:t>
            </w:r>
            <w:r w:rsidR="0066408F">
              <w:rPr>
                <w:rFonts w:hint="eastAsia"/>
                <w:sz w:val="20"/>
              </w:rPr>
              <w:t>15</w:t>
            </w:r>
            <w:r w:rsidR="005F3F0B">
              <w:rPr>
                <w:rFonts w:hint="eastAsia"/>
                <w:sz w:val="20"/>
              </w:rPr>
              <w:t>/</w:t>
            </w:r>
            <w:r w:rsidR="00953E28">
              <w:rPr>
                <w:rFonts w:hint="eastAsia"/>
                <w:sz w:val="20"/>
              </w:rPr>
              <w:t>22</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953E28" w:rsidRDefault="00953E28" w:rsidP="00953E28">
            <w:pPr>
              <w:spacing w:before="240" w:line="240" w:lineRule="atLeast"/>
              <w:rPr>
                <w:rFonts w:hint="eastAsia"/>
                <w:sz w:val="20"/>
              </w:rPr>
            </w:pPr>
            <w:r>
              <w:rPr>
                <w:sz w:val="20"/>
              </w:rPr>
              <w:t xml:space="preserve">Distr.: </w:t>
            </w:r>
            <w:r>
              <w:rPr>
                <w:rFonts w:hint="eastAsia"/>
                <w:sz w:val="20"/>
              </w:rPr>
              <w:t>General</w:t>
            </w:r>
          </w:p>
          <w:p w:rsidR="00F53D4C" w:rsidRPr="00637834" w:rsidRDefault="00953E28" w:rsidP="00953E28">
            <w:pPr>
              <w:spacing w:line="240" w:lineRule="atLeast"/>
              <w:rPr>
                <w:rFonts w:hint="eastAsia"/>
                <w:sz w:val="20"/>
              </w:rPr>
            </w:pPr>
            <w:r>
              <w:rPr>
                <w:rFonts w:hint="eastAsia"/>
                <w:sz w:val="20"/>
              </w:rPr>
              <w:t>6 October</w:t>
            </w:r>
            <w:r>
              <w:rPr>
                <w:sz w:val="20"/>
              </w:rPr>
              <w:t xml:space="preserve"> 20</w:t>
            </w:r>
            <w:r>
              <w:rPr>
                <w:rFonts w:hint="eastAsia"/>
                <w:sz w:val="20"/>
              </w:rPr>
              <w:t>10</w:t>
            </w:r>
          </w:p>
          <w:p w:rsidR="00F53D4C" w:rsidRPr="00637834" w:rsidRDefault="00F53D4C">
            <w:pPr>
              <w:spacing w:line="240" w:lineRule="atLeast"/>
              <w:rPr>
                <w:sz w:val="20"/>
              </w:rPr>
            </w:pPr>
            <w:r w:rsidRPr="00637834">
              <w:rPr>
                <w:sz w:val="20"/>
              </w:rPr>
              <w:t xml:space="preserve">Chinese </w:t>
            </w:r>
          </w:p>
          <w:p w:rsidR="00F53D4C" w:rsidRPr="00637834" w:rsidRDefault="006B03B4" w:rsidP="00751C2E">
            <w:pPr>
              <w:spacing w:line="240" w:lineRule="atLeast"/>
              <w:rPr>
                <w:rFonts w:hint="eastAsia"/>
              </w:rPr>
            </w:pPr>
            <w:r>
              <w:rPr>
                <w:sz w:val="20"/>
              </w:rPr>
              <w:t xml:space="preserve">Original: </w:t>
            </w:r>
            <w:r w:rsidR="00F53D4C" w:rsidRPr="00637834">
              <w:rPr>
                <w:sz w:val="20"/>
              </w:rPr>
              <w:t>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66408F" w:rsidRPr="0066408F">
        <w:rPr>
          <w:rFonts w:eastAsia="SimHei" w:hint="eastAsia"/>
          <w:szCs w:val="21"/>
        </w:rPr>
        <w:t>十五</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66408F">
        <w:rPr>
          <w:rFonts w:hint="eastAsia"/>
          <w:szCs w:val="21"/>
          <w:lang w:val="fr-CH"/>
        </w:rPr>
        <w:t>3</w:t>
      </w:r>
    </w:p>
    <w:p w:rsidR="0066408F" w:rsidRPr="0066408F" w:rsidRDefault="0066408F" w:rsidP="0066408F">
      <w:pPr>
        <w:rPr>
          <w:rFonts w:eastAsia="SimHei"/>
        </w:rPr>
      </w:pPr>
      <w:r>
        <w:rPr>
          <w:rFonts w:eastAsia="SimHei" w:hint="eastAsia"/>
        </w:rPr>
        <w:t>增进和保护所有人权</w:t>
      </w:r>
      <w:r w:rsidRPr="0066408F">
        <w:rPr>
          <w:rFonts w:eastAsia="SimHei" w:hint="eastAsia"/>
          <w:spacing w:val="-50"/>
        </w:rPr>
        <w:t>―</w:t>
      </w:r>
      <w:r w:rsidRPr="0066408F">
        <w:rPr>
          <w:rFonts w:eastAsia="SimHei" w:hint="eastAsia"/>
        </w:rPr>
        <w:t>―公民权利、政治权利、</w:t>
      </w:r>
      <w:r>
        <w:rPr>
          <w:rFonts w:eastAsia="SimHei"/>
        </w:rPr>
        <w:br/>
      </w:r>
      <w:r w:rsidRPr="0066408F">
        <w:rPr>
          <w:rFonts w:eastAsia="SimHei" w:hint="eastAsia"/>
        </w:rPr>
        <w:t>经济、社会和文化权利</w:t>
      </w:r>
      <w:r w:rsidR="005F3F0B">
        <w:rPr>
          <w:rFonts w:eastAsia="SimHei" w:hint="eastAsia"/>
        </w:rPr>
        <w:t>，</w:t>
      </w:r>
      <w:r w:rsidRPr="0066408F">
        <w:rPr>
          <w:rFonts w:eastAsia="SimHei" w:hint="eastAsia"/>
        </w:rPr>
        <w:t>包括发展权</w:t>
      </w:r>
    </w:p>
    <w:p w:rsidR="0066408F" w:rsidRPr="0066408F" w:rsidRDefault="0066408F" w:rsidP="002B635E">
      <w:pPr>
        <w:pStyle w:val="HChGC"/>
        <w:rPr>
          <w:rFonts w:hint="eastAsia"/>
        </w:rPr>
      </w:pPr>
      <w:r>
        <w:rPr>
          <w:rFonts w:hint="eastAsia"/>
        </w:rPr>
        <w:tab/>
      </w:r>
      <w:r>
        <w:rPr>
          <w:rFonts w:hint="eastAsia"/>
        </w:rPr>
        <w:tab/>
      </w:r>
      <w:r w:rsidR="00953E28">
        <w:rPr>
          <w:rFonts w:hint="eastAsia"/>
        </w:rPr>
        <w:t>人权理事会通过的决议</w:t>
      </w:r>
      <w:r w:rsidR="00953E28" w:rsidRPr="002B635E">
        <w:rPr>
          <w:rStyle w:val="FootnoteReference"/>
          <w:bCs/>
          <w:color w:val="000000"/>
          <w:sz w:val="22"/>
          <w:szCs w:val="22"/>
          <w:vertAlign w:val="baseline"/>
          <w:lang w:val="es-ES_tradnl"/>
        </w:rPr>
        <w:footnoteReference w:customMarkFollows="1" w:id="2"/>
        <w:t>*</w:t>
      </w:r>
    </w:p>
    <w:p w:rsidR="0066408F" w:rsidRPr="0066408F" w:rsidRDefault="00993A4F" w:rsidP="002B635E">
      <w:pPr>
        <w:pStyle w:val="H1GC"/>
        <w:rPr>
          <w:rFonts w:hint="eastAsia"/>
        </w:rPr>
      </w:pPr>
      <w:r>
        <w:rPr>
          <w:rFonts w:hint="eastAsia"/>
        </w:rPr>
        <w:tab/>
      </w:r>
      <w:r>
        <w:rPr>
          <w:rFonts w:hint="eastAsia"/>
        </w:rPr>
        <w:tab/>
      </w:r>
      <w:r>
        <w:t>15</w:t>
      </w:r>
      <w:r w:rsidR="005F3F0B">
        <w:t>/</w:t>
      </w:r>
      <w:r w:rsidR="00953E28">
        <w:rPr>
          <w:rFonts w:hint="eastAsia"/>
        </w:rPr>
        <w:t>22</w:t>
      </w:r>
      <w:r>
        <w:br/>
      </w:r>
      <w:r w:rsidR="0066408F" w:rsidRPr="0066408F">
        <w:rPr>
          <w:rFonts w:hint="eastAsia"/>
        </w:rPr>
        <w:t>人人享有可达到的最高水准的身心健康的权利</w:t>
      </w:r>
    </w:p>
    <w:p w:rsidR="0066408F" w:rsidRPr="0066408F" w:rsidRDefault="005C5B8D" w:rsidP="0066408F">
      <w:pPr>
        <w:pStyle w:val="SingleTxtGC"/>
        <w:rPr>
          <w:rFonts w:hint="eastAsia"/>
        </w:rPr>
      </w:pPr>
      <w:r>
        <w:rPr>
          <w:rFonts w:hint="eastAsia"/>
        </w:rPr>
        <w:tab/>
      </w:r>
      <w:r w:rsidR="0066408F" w:rsidRPr="005C5B8D">
        <w:rPr>
          <w:rFonts w:eastAsia="KaiTi_GB2312" w:hint="eastAsia"/>
        </w:rPr>
        <w:t>人权理事会</w:t>
      </w:r>
      <w:r w:rsidR="005F3F0B">
        <w:rPr>
          <w:rFonts w:hint="eastAsia"/>
        </w:rPr>
        <w:t>，</w:t>
      </w:r>
    </w:p>
    <w:p w:rsidR="0066408F" w:rsidRPr="0066408F" w:rsidRDefault="005C5B8D" w:rsidP="0066408F">
      <w:pPr>
        <w:pStyle w:val="SingleTxtGC"/>
        <w:rPr>
          <w:rFonts w:hint="eastAsia"/>
        </w:rPr>
      </w:pPr>
      <w:r>
        <w:rPr>
          <w:rFonts w:hint="eastAsia"/>
        </w:rPr>
        <w:tab/>
      </w:r>
      <w:r w:rsidR="0066408F" w:rsidRPr="005C5B8D">
        <w:rPr>
          <w:rFonts w:eastAsia="KaiTi_GB2312" w:hint="eastAsia"/>
        </w:rPr>
        <w:t>重申</w:t>
      </w:r>
      <w:r>
        <w:rPr>
          <w:rFonts w:hint="eastAsia"/>
        </w:rPr>
        <w:t>《世界人权宣言》</w:t>
      </w:r>
      <w:r w:rsidR="005F3F0B">
        <w:rPr>
          <w:rFonts w:hint="eastAsia"/>
        </w:rPr>
        <w:t>，</w:t>
      </w:r>
      <w:r>
        <w:rPr>
          <w:rFonts w:hint="eastAsia"/>
        </w:rPr>
        <w:t>并忆及</w:t>
      </w:r>
      <w:r w:rsidR="0066408F" w:rsidRPr="0066408F">
        <w:rPr>
          <w:rFonts w:hint="eastAsia"/>
        </w:rPr>
        <w:t>《经济、社会、文化权利国际公约》、《消除一切形式种族歧视国际公约》、《消除对妇女一切形式歧视公约》</w:t>
      </w:r>
      <w:r w:rsidR="00C7444D" w:rsidRPr="0066408F">
        <w:rPr>
          <w:rFonts w:hint="eastAsia"/>
        </w:rPr>
        <w:t>、</w:t>
      </w:r>
      <w:r w:rsidR="0066408F" w:rsidRPr="0066408F">
        <w:rPr>
          <w:rFonts w:hint="eastAsia"/>
        </w:rPr>
        <w:t>《儿童权利公约》和《残疾人权利公约》</w:t>
      </w:r>
      <w:r w:rsidR="005F3F0B">
        <w:rPr>
          <w:rFonts w:hint="eastAsia"/>
        </w:rPr>
        <w:t>，</w:t>
      </w:r>
    </w:p>
    <w:p w:rsidR="0066408F" w:rsidRPr="0066408F" w:rsidRDefault="005C5B8D" w:rsidP="0066408F">
      <w:pPr>
        <w:pStyle w:val="SingleTxtGC"/>
        <w:rPr>
          <w:rFonts w:hint="eastAsia"/>
        </w:rPr>
      </w:pPr>
      <w:r>
        <w:rPr>
          <w:rFonts w:hint="eastAsia"/>
        </w:rPr>
        <w:tab/>
      </w:r>
      <w:r w:rsidR="0066408F" w:rsidRPr="005C5B8D">
        <w:rPr>
          <w:rFonts w:eastAsia="KaiTi_GB2312" w:hint="eastAsia"/>
        </w:rPr>
        <w:t>还重申</w:t>
      </w:r>
      <w:r w:rsidR="005F3F0B">
        <w:rPr>
          <w:rFonts w:hint="eastAsia"/>
        </w:rPr>
        <w:t>，</w:t>
      </w:r>
      <w:r w:rsidR="0066408F" w:rsidRPr="0066408F">
        <w:rPr>
          <w:rFonts w:hint="eastAsia"/>
        </w:rPr>
        <w:t>人人享有可达到的最高水准的身心健康这项</w:t>
      </w:r>
      <w:r w:rsidR="00C7444D">
        <w:rPr>
          <w:rFonts w:hint="eastAsia"/>
        </w:rPr>
        <w:t>权利</w:t>
      </w:r>
      <w:r w:rsidR="005F3F0B">
        <w:rPr>
          <w:rFonts w:hint="eastAsia"/>
        </w:rPr>
        <w:t>，</w:t>
      </w:r>
      <w:r w:rsidR="0066408F" w:rsidRPr="0066408F">
        <w:rPr>
          <w:rFonts w:hint="eastAsia"/>
        </w:rPr>
        <w:t>是《世界人权宣言》第</w:t>
      </w:r>
      <w:r>
        <w:rPr>
          <w:rFonts w:hint="eastAsia"/>
        </w:rPr>
        <w:t>二十五</w:t>
      </w:r>
      <w:r w:rsidR="0066408F" w:rsidRPr="0066408F">
        <w:rPr>
          <w:rFonts w:hint="eastAsia"/>
        </w:rPr>
        <w:t>条第</w:t>
      </w:r>
      <w:r w:rsidR="005F3F0B">
        <w:rPr>
          <w:rFonts w:hint="eastAsia"/>
        </w:rPr>
        <w:t>(</w:t>
      </w:r>
      <w:r>
        <w:rPr>
          <w:rFonts w:hint="eastAsia"/>
        </w:rPr>
        <w:t>一</w:t>
      </w:r>
      <w:r w:rsidR="005F3F0B">
        <w:rPr>
          <w:rFonts w:hint="eastAsia"/>
        </w:rPr>
        <w:t>)</w:t>
      </w:r>
      <w:r w:rsidR="0066408F" w:rsidRPr="0066408F">
        <w:rPr>
          <w:rFonts w:hint="eastAsia"/>
        </w:rPr>
        <w:t>款、《经济、社会、文化权利国际公约》第</w:t>
      </w:r>
      <w:r>
        <w:rPr>
          <w:rFonts w:hint="eastAsia"/>
        </w:rPr>
        <w:t>十二</w:t>
      </w:r>
      <w:r w:rsidR="0066408F" w:rsidRPr="0066408F">
        <w:rPr>
          <w:rFonts w:hint="eastAsia"/>
        </w:rPr>
        <w:t>条、《儿童权利公约》第</w:t>
      </w:r>
      <w:r w:rsidR="0066408F" w:rsidRPr="0066408F">
        <w:rPr>
          <w:rFonts w:hint="eastAsia"/>
        </w:rPr>
        <w:t>24</w:t>
      </w:r>
      <w:r w:rsidR="0066408F" w:rsidRPr="0066408F">
        <w:rPr>
          <w:rFonts w:hint="eastAsia"/>
        </w:rPr>
        <w:t>条</w:t>
      </w:r>
      <w:r w:rsidR="005F3F0B">
        <w:rPr>
          <w:rFonts w:hint="eastAsia"/>
        </w:rPr>
        <w:t>，</w:t>
      </w:r>
      <w:r w:rsidR="0066408F" w:rsidRPr="0066408F">
        <w:rPr>
          <w:rFonts w:hint="eastAsia"/>
        </w:rPr>
        <w:t>以及</w:t>
      </w:r>
      <w:r w:rsidR="005F3F0B">
        <w:rPr>
          <w:rFonts w:hint="eastAsia"/>
        </w:rPr>
        <w:t>(</w:t>
      </w:r>
      <w:r w:rsidR="0066408F" w:rsidRPr="0066408F">
        <w:rPr>
          <w:rFonts w:hint="eastAsia"/>
        </w:rPr>
        <w:t>就不歧视而言</w:t>
      </w:r>
      <w:r w:rsidR="005F3F0B">
        <w:rPr>
          <w:rFonts w:hint="eastAsia"/>
        </w:rPr>
        <w:t>)</w:t>
      </w:r>
      <w:r w:rsidR="0066408F" w:rsidRPr="0066408F">
        <w:rPr>
          <w:rFonts w:hint="eastAsia"/>
        </w:rPr>
        <w:t>《消除一切形式种族歧视国际公约》第五条</w:t>
      </w:r>
      <w:r w:rsidR="005F3F0B">
        <w:rPr>
          <w:rFonts w:hint="eastAsia"/>
        </w:rPr>
        <w:t>(</w:t>
      </w:r>
      <w:r w:rsidR="006E2642">
        <w:rPr>
          <w:rFonts w:hint="eastAsia"/>
        </w:rPr>
        <w:t>辰</w:t>
      </w:r>
      <w:r w:rsidR="005F3F0B">
        <w:rPr>
          <w:rFonts w:hint="eastAsia"/>
        </w:rPr>
        <w:t>)</w:t>
      </w:r>
      <w:r w:rsidR="006E2642">
        <w:rPr>
          <w:rFonts w:hint="eastAsia"/>
        </w:rPr>
        <w:t>款第</w:t>
      </w:r>
      <w:r w:rsidR="005F3F0B">
        <w:rPr>
          <w:rFonts w:hint="eastAsia"/>
        </w:rPr>
        <w:t>(</w:t>
      </w:r>
      <w:r w:rsidR="006E2642">
        <w:rPr>
          <w:rFonts w:hint="eastAsia"/>
        </w:rPr>
        <w:t>4</w:t>
      </w:r>
      <w:r w:rsidR="005F3F0B">
        <w:rPr>
          <w:rFonts w:hint="eastAsia"/>
        </w:rPr>
        <w:t>)</w:t>
      </w:r>
      <w:r w:rsidR="0066408F" w:rsidRPr="0066408F">
        <w:rPr>
          <w:rFonts w:hint="eastAsia"/>
        </w:rPr>
        <w:t>项</w:t>
      </w:r>
      <w:r w:rsidR="00D24E99">
        <w:rPr>
          <w:rFonts w:hint="eastAsia"/>
        </w:rPr>
        <w:t>、</w:t>
      </w:r>
      <w:r w:rsidR="0066408F" w:rsidRPr="0066408F">
        <w:rPr>
          <w:rFonts w:hint="eastAsia"/>
        </w:rPr>
        <w:t>《消除对妇女一切形式歧视公约</w:t>
      </w:r>
      <w:r w:rsidR="006E2642">
        <w:rPr>
          <w:rFonts w:hint="eastAsia"/>
        </w:rPr>
        <w:t>》</w:t>
      </w:r>
      <w:r w:rsidR="0066408F" w:rsidRPr="0066408F">
        <w:rPr>
          <w:rFonts w:hint="eastAsia"/>
        </w:rPr>
        <w:t>第</w:t>
      </w:r>
      <w:r w:rsidR="006E2642">
        <w:rPr>
          <w:rFonts w:hint="eastAsia"/>
        </w:rPr>
        <w:t>十二</w:t>
      </w:r>
      <w:r w:rsidR="0066408F" w:rsidRPr="0066408F">
        <w:rPr>
          <w:rFonts w:hint="eastAsia"/>
        </w:rPr>
        <w:t>条第</w:t>
      </w:r>
      <w:r>
        <w:t>1</w:t>
      </w:r>
      <w:r w:rsidR="006E2642">
        <w:rPr>
          <w:rFonts w:hint="eastAsia"/>
        </w:rPr>
        <w:t>款</w:t>
      </w:r>
      <w:r w:rsidR="005F3F0B">
        <w:t>，</w:t>
      </w:r>
      <w:r w:rsidR="0066408F" w:rsidRPr="0066408F">
        <w:rPr>
          <w:rFonts w:hint="eastAsia"/>
        </w:rPr>
        <w:t>以及《残疾人权利公约》第</w:t>
      </w:r>
      <w:r w:rsidR="0066408F" w:rsidRPr="0066408F">
        <w:rPr>
          <w:rFonts w:hint="eastAsia"/>
        </w:rPr>
        <w:t>25</w:t>
      </w:r>
      <w:r w:rsidR="0066408F" w:rsidRPr="0066408F">
        <w:rPr>
          <w:rFonts w:hint="eastAsia"/>
        </w:rPr>
        <w:t>条款所体现的一项人权</w:t>
      </w:r>
      <w:r w:rsidR="005F3F0B">
        <w:rPr>
          <w:rFonts w:hint="eastAsia"/>
        </w:rPr>
        <w:t>；</w:t>
      </w:r>
      <w:r w:rsidR="0066408F" w:rsidRPr="0066408F">
        <w:rPr>
          <w:rFonts w:hint="eastAsia"/>
        </w:rPr>
        <w:t>此项权利源自人所固有的尊严</w:t>
      </w:r>
      <w:r w:rsidR="005F3F0B">
        <w:rPr>
          <w:rFonts w:hint="eastAsia"/>
        </w:rPr>
        <w:t>，</w:t>
      </w:r>
    </w:p>
    <w:p w:rsidR="0066408F" w:rsidRPr="0066408F" w:rsidRDefault="006E2642" w:rsidP="0066408F">
      <w:pPr>
        <w:pStyle w:val="SingleTxtGC"/>
      </w:pPr>
      <w:r>
        <w:rPr>
          <w:rFonts w:hint="eastAsia"/>
        </w:rPr>
        <w:tab/>
      </w:r>
      <w:r w:rsidRPr="006E2642">
        <w:rPr>
          <w:rFonts w:eastAsia="KaiTi_GB2312" w:hint="eastAsia"/>
        </w:rPr>
        <w:t>忆及</w:t>
      </w:r>
      <w:r w:rsidR="0066408F" w:rsidRPr="0066408F">
        <w:rPr>
          <w:rFonts w:hint="eastAsia"/>
        </w:rPr>
        <w:t>其</w:t>
      </w:r>
      <w:r w:rsidR="0066408F" w:rsidRPr="0066408F">
        <w:rPr>
          <w:rFonts w:hint="eastAsia"/>
        </w:rPr>
        <w:t>2007</w:t>
      </w:r>
      <w:r w:rsidR="0066408F" w:rsidRPr="0066408F">
        <w:rPr>
          <w:rFonts w:hint="eastAsia"/>
        </w:rPr>
        <w:t>年</w:t>
      </w:r>
      <w:r w:rsidR="0066408F" w:rsidRPr="0066408F">
        <w:rPr>
          <w:rFonts w:hint="eastAsia"/>
        </w:rPr>
        <w:t>12</w:t>
      </w:r>
      <w:r w:rsidR="0066408F" w:rsidRPr="0066408F">
        <w:rPr>
          <w:rFonts w:hint="eastAsia"/>
        </w:rPr>
        <w:t>月</w:t>
      </w:r>
      <w:r w:rsidR="0066408F" w:rsidRPr="0066408F">
        <w:rPr>
          <w:rFonts w:hint="eastAsia"/>
        </w:rPr>
        <w:t>14</w:t>
      </w:r>
      <w:r w:rsidR="0066408F" w:rsidRPr="0066408F">
        <w:rPr>
          <w:rFonts w:hint="eastAsia"/>
        </w:rPr>
        <w:t>日第</w:t>
      </w:r>
      <w:r w:rsidR="0066408F" w:rsidRPr="0066408F">
        <w:t>6</w:t>
      </w:r>
      <w:r w:rsidR="005F3F0B">
        <w:t>/</w:t>
      </w:r>
      <w:r w:rsidR="0066408F" w:rsidRPr="0066408F">
        <w:t>29</w:t>
      </w:r>
      <w:r w:rsidR="0066408F" w:rsidRPr="0066408F">
        <w:rPr>
          <w:rFonts w:hint="eastAsia"/>
        </w:rPr>
        <w:t>号、</w:t>
      </w:r>
      <w:r w:rsidR="0066408F" w:rsidRPr="0066408F">
        <w:rPr>
          <w:rFonts w:hint="eastAsia"/>
        </w:rPr>
        <w:t>2008</w:t>
      </w:r>
      <w:r w:rsidR="0066408F" w:rsidRPr="0066408F">
        <w:rPr>
          <w:rFonts w:hint="eastAsia"/>
        </w:rPr>
        <w:t>年</w:t>
      </w:r>
      <w:r w:rsidR="0066408F" w:rsidRPr="0066408F">
        <w:rPr>
          <w:rFonts w:hint="eastAsia"/>
        </w:rPr>
        <w:t>6</w:t>
      </w:r>
      <w:r w:rsidR="0066408F" w:rsidRPr="0066408F">
        <w:rPr>
          <w:rFonts w:hint="eastAsia"/>
        </w:rPr>
        <w:t>月</w:t>
      </w:r>
      <w:r w:rsidR="0066408F" w:rsidRPr="0066408F">
        <w:rPr>
          <w:rFonts w:hint="eastAsia"/>
        </w:rPr>
        <w:t>18</w:t>
      </w:r>
      <w:r w:rsidR="0066408F" w:rsidRPr="0066408F">
        <w:rPr>
          <w:rFonts w:hint="eastAsia"/>
        </w:rPr>
        <w:t>日第</w:t>
      </w:r>
      <w:r w:rsidR="0066408F" w:rsidRPr="0066408F">
        <w:t>8</w:t>
      </w:r>
      <w:r w:rsidR="005F3F0B">
        <w:t>/</w:t>
      </w:r>
      <w:r w:rsidR="0066408F" w:rsidRPr="0066408F">
        <w:t>13</w:t>
      </w:r>
      <w:r w:rsidR="0066408F" w:rsidRPr="0066408F">
        <w:rPr>
          <w:rFonts w:hint="eastAsia"/>
        </w:rPr>
        <w:t>号、</w:t>
      </w:r>
      <w:r w:rsidR="0066408F" w:rsidRPr="0066408F">
        <w:rPr>
          <w:rFonts w:hint="eastAsia"/>
        </w:rPr>
        <w:t>2009</w:t>
      </w:r>
      <w:r w:rsidR="0066408F" w:rsidRPr="0066408F">
        <w:rPr>
          <w:rFonts w:hint="eastAsia"/>
        </w:rPr>
        <w:t>年</w:t>
      </w:r>
      <w:r w:rsidR="0066408F" w:rsidRPr="0066408F">
        <w:rPr>
          <w:rFonts w:hint="eastAsia"/>
        </w:rPr>
        <w:t>3</w:t>
      </w:r>
      <w:r w:rsidR="0066408F" w:rsidRPr="0066408F">
        <w:rPr>
          <w:rFonts w:hint="eastAsia"/>
        </w:rPr>
        <w:t>月</w:t>
      </w:r>
      <w:r w:rsidR="0066408F" w:rsidRPr="0066408F">
        <w:rPr>
          <w:rFonts w:hint="eastAsia"/>
        </w:rPr>
        <w:t>27</w:t>
      </w:r>
      <w:r w:rsidR="0066408F" w:rsidRPr="0066408F">
        <w:rPr>
          <w:rFonts w:hint="eastAsia"/>
        </w:rPr>
        <w:t>日第</w:t>
      </w:r>
      <w:r w:rsidR="0066408F" w:rsidRPr="0066408F">
        <w:t>10</w:t>
      </w:r>
      <w:r w:rsidR="005F3F0B">
        <w:t>/</w:t>
      </w:r>
      <w:r w:rsidR="0066408F" w:rsidRPr="0066408F">
        <w:t>24</w:t>
      </w:r>
      <w:r w:rsidR="0066408F" w:rsidRPr="0066408F">
        <w:rPr>
          <w:rFonts w:hint="eastAsia"/>
        </w:rPr>
        <w:t>号、</w:t>
      </w:r>
      <w:r w:rsidR="0066408F" w:rsidRPr="0066408F">
        <w:rPr>
          <w:rFonts w:hint="eastAsia"/>
        </w:rPr>
        <w:t>2009</w:t>
      </w:r>
      <w:r w:rsidR="0066408F" w:rsidRPr="0066408F">
        <w:rPr>
          <w:rFonts w:hint="eastAsia"/>
        </w:rPr>
        <w:t>年</w:t>
      </w:r>
      <w:r w:rsidR="0066408F" w:rsidRPr="0066408F">
        <w:rPr>
          <w:rFonts w:hint="eastAsia"/>
        </w:rPr>
        <w:t>6</w:t>
      </w:r>
      <w:r w:rsidR="0066408F" w:rsidRPr="0066408F">
        <w:rPr>
          <w:rFonts w:hint="eastAsia"/>
        </w:rPr>
        <w:t>月</w:t>
      </w:r>
      <w:r w:rsidR="0066408F" w:rsidRPr="0066408F">
        <w:rPr>
          <w:rFonts w:hint="eastAsia"/>
        </w:rPr>
        <w:t>17</w:t>
      </w:r>
      <w:r w:rsidR="0066408F" w:rsidRPr="0066408F">
        <w:rPr>
          <w:rFonts w:hint="eastAsia"/>
        </w:rPr>
        <w:t>日第</w:t>
      </w:r>
      <w:r w:rsidR="0066408F" w:rsidRPr="0066408F">
        <w:t>11</w:t>
      </w:r>
      <w:r w:rsidR="005F3F0B">
        <w:t>/</w:t>
      </w:r>
      <w:r w:rsidR="0066408F" w:rsidRPr="0066408F">
        <w:t>8</w:t>
      </w:r>
      <w:r w:rsidR="0066408F" w:rsidRPr="0066408F">
        <w:rPr>
          <w:rFonts w:hint="eastAsia"/>
        </w:rPr>
        <w:t>号、</w:t>
      </w:r>
      <w:r w:rsidR="0066408F" w:rsidRPr="0066408F">
        <w:rPr>
          <w:rFonts w:hint="eastAsia"/>
        </w:rPr>
        <w:t>2009</w:t>
      </w:r>
      <w:r w:rsidR="0066408F" w:rsidRPr="0066408F">
        <w:rPr>
          <w:rFonts w:hint="eastAsia"/>
        </w:rPr>
        <w:t>年</w:t>
      </w:r>
      <w:r w:rsidR="0066408F" w:rsidRPr="0066408F">
        <w:rPr>
          <w:rFonts w:hint="eastAsia"/>
        </w:rPr>
        <w:t>10</w:t>
      </w:r>
      <w:r w:rsidR="0066408F" w:rsidRPr="0066408F">
        <w:rPr>
          <w:rFonts w:hint="eastAsia"/>
        </w:rPr>
        <w:t>月</w:t>
      </w:r>
      <w:r w:rsidR="0066408F" w:rsidRPr="0066408F">
        <w:rPr>
          <w:rFonts w:hint="eastAsia"/>
        </w:rPr>
        <w:t>1</w:t>
      </w:r>
      <w:r w:rsidR="0066408F" w:rsidRPr="0066408F">
        <w:rPr>
          <w:rFonts w:hint="eastAsia"/>
        </w:rPr>
        <w:t>日第</w:t>
      </w:r>
      <w:r w:rsidR="0066408F" w:rsidRPr="0066408F">
        <w:t>12</w:t>
      </w:r>
      <w:r w:rsidR="005F3F0B">
        <w:t>/</w:t>
      </w:r>
      <w:r w:rsidR="0066408F" w:rsidRPr="0066408F">
        <w:t>7</w:t>
      </w:r>
      <w:r w:rsidR="0066408F" w:rsidRPr="0066408F">
        <w:rPr>
          <w:rFonts w:hint="eastAsia"/>
        </w:rPr>
        <w:t>号决议以及</w:t>
      </w:r>
      <w:r w:rsidR="0066408F" w:rsidRPr="0066408F">
        <w:rPr>
          <w:rFonts w:hint="eastAsia"/>
        </w:rPr>
        <w:t>2009</w:t>
      </w:r>
      <w:r w:rsidR="0066408F" w:rsidRPr="0066408F">
        <w:rPr>
          <w:rFonts w:hint="eastAsia"/>
        </w:rPr>
        <w:t>年</w:t>
      </w:r>
      <w:r w:rsidR="0066408F" w:rsidRPr="0066408F">
        <w:rPr>
          <w:rFonts w:hint="eastAsia"/>
        </w:rPr>
        <w:t>10</w:t>
      </w:r>
      <w:r w:rsidR="0066408F" w:rsidRPr="0066408F">
        <w:rPr>
          <w:rFonts w:hint="eastAsia"/>
        </w:rPr>
        <w:t>月</w:t>
      </w:r>
      <w:r w:rsidR="0066408F" w:rsidRPr="0066408F">
        <w:t>2</w:t>
      </w:r>
      <w:r w:rsidR="0066408F" w:rsidRPr="0066408F">
        <w:rPr>
          <w:rFonts w:hint="eastAsia"/>
        </w:rPr>
        <w:t>日第</w:t>
      </w:r>
      <w:r w:rsidR="0066408F" w:rsidRPr="0066408F">
        <w:t>12</w:t>
      </w:r>
      <w:r w:rsidR="005F3F0B">
        <w:t>/</w:t>
      </w:r>
      <w:r w:rsidR="0066408F" w:rsidRPr="0066408F">
        <w:t>24</w:t>
      </w:r>
      <w:r w:rsidR="0066408F" w:rsidRPr="0066408F">
        <w:rPr>
          <w:rFonts w:hint="eastAsia"/>
        </w:rPr>
        <w:t>和</w:t>
      </w:r>
      <w:r w:rsidR="0066408F" w:rsidRPr="0066408F">
        <w:t>12</w:t>
      </w:r>
      <w:r w:rsidR="005F3F0B">
        <w:t>/</w:t>
      </w:r>
      <w:r w:rsidR="0066408F" w:rsidRPr="0066408F">
        <w:t>27</w:t>
      </w:r>
      <w:r w:rsidR="0066408F" w:rsidRPr="0066408F">
        <w:rPr>
          <w:rFonts w:hint="eastAsia"/>
        </w:rPr>
        <w:t>号决议</w:t>
      </w:r>
      <w:r w:rsidR="005F3F0B">
        <w:rPr>
          <w:rFonts w:hint="eastAsia"/>
        </w:rPr>
        <w:t>；</w:t>
      </w:r>
      <w:r w:rsidR="0066408F" w:rsidRPr="0066408F">
        <w:t>2</w:t>
      </w:r>
      <w:r w:rsidR="0066408F" w:rsidRPr="0066408F">
        <w:rPr>
          <w:rFonts w:hint="eastAsia"/>
        </w:rPr>
        <w:t>00</w:t>
      </w:r>
      <w:r w:rsidR="0066408F" w:rsidRPr="0066408F">
        <w:t>6</w:t>
      </w:r>
      <w:r w:rsidR="0066408F" w:rsidRPr="0066408F">
        <w:rPr>
          <w:rFonts w:hint="eastAsia"/>
        </w:rPr>
        <w:t>年</w:t>
      </w:r>
      <w:r w:rsidR="0066408F" w:rsidRPr="0066408F">
        <w:rPr>
          <w:rFonts w:hint="eastAsia"/>
        </w:rPr>
        <w:t>11</w:t>
      </w:r>
      <w:r w:rsidR="0066408F" w:rsidRPr="0066408F">
        <w:rPr>
          <w:rFonts w:hint="eastAsia"/>
        </w:rPr>
        <w:t>月</w:t>
      </w:r>
      <w:r w:rsidR="0066408F" w:rsidRPr="0066408F">
        <w:rPr>
          <w:rFonts w:hint="eastAsia"/>
        </w:rPr>
        <w:t>27</w:t>
      </w:r>
      <w:r w:rsidR="0066408F" w:rsidRPr="0066408F">
        <w:rPr>
          <w:rFonts w:hint="eastAsia"/>
        </w:rPr>
        <w:t>日第</w:t>
      </w:r>
      <w:r w:rsidR="0066408F" w:rsidRPr="0066408F">
        <w:t>2</w:t>
      </w:r>
      <w:r w:rsidR="005F3F0B">
        <w:t>/</w:t>
      </w:r>
      <w:r w:rsidR="0066408F" w:rsidRPr="0066408F">
        <w:t>107</w:t>
      </w:r>
      <w:r w:rsidR="0066408F" w:rsidRPr="0066408F">
        <w:rPr>
          <w:rFonts w:hint="eastAsia"/>
        </w:rPr>
        <w:t>和</w:t>
      </w:r>
      <w:r w:rsidR="0066408F" w:rsidRPr="0066408F">
        <w:t>2</w:t>
      </w:r>
      <w:r w:rsidR="005F3F0B">
        <w:t>/</w:t>
      </w:r>
      <w:r w:rsidR="0066408F" w:rsidRPr="0066408F">
        <w:rPr>
          <w:rFonts w:hint="eastAsia"/>
        </w:rPr>
        <w:t>108</w:t>
      </w:r>
      <w:r w:rsidR="0066408F" w:rsidRPr="0066408F">
        <w:rPr>
          <w:rFonts w:hint="eastAsia"/>
        </w:rPr>
        <w:t>号决定</w:t>
      </w:r>
      <w:r w:rsidR="005F3F0B">
        <w:rPr>
          <w:rFonts w:hint="eastAsia"/>
        </w:rPr>
        <w:t>，</w:t>
      </w:r>
      <w:r w:rsidR="0066408F" w:rsidRPr="0066408F">
        <w:rPr>
          <w:rFonts w:hint="eastAsia"/>
        </w:rPr>
        <w:t>以及大会和人权理事会通过的所有关于实现人人享有可达到的最高水准的身心健康的权利的决议</w:t>
      </w:r>
      <w:r w:rsidR="005F3F0B">
        <w:rPr>
          <w:rFonts w:hint="eastAsia"/>
        </w:rPr>
        <w:t>，</w:t>
      </w:r>
    </w:p>
    <w:p w:rsidR="0066408F" w:rsidRPr="0066408F" w:rsidRDefault="006E2642" w:rsidP="0066408F">
      <w:pPr>
        <w:pStyle w:val="SingleTxtGC"/>
        <w:rPr>
          <w:rFonts w:hint="eastAsia"/>
        </w:rPr>
      </w:pPr>
      <w:r>
        <w:rPr>
          <w:rFonts w:hint="eastAsia"/>
        </w:rPr>
        <w:tab/>
      </w:r>
      <w:r w:rsidR="0066408F" w:rsidRPr="006E2642">
        <w:rPr>
          <w:rFonts w:eastAsia="KaiTi_GB2312" w:hint="eastAsia"/>
        </w:rPr>
        <w:t>还</w:t>
      </w:r>
      <w:r w:rsidRPr="006E2642">
        <w:rPr>
          <w:rFonts w:eastAsia="KaiTi_GB2312" w:hint="eastAsia"/>
        </w:rPr>
        <w:t>忆及</w:t>
      </w:r>
      <w:r w:rsidR="0066408F" w:rsidRPr="0066408F">
        <w:rPr>
          <w:rFonts w:hint="eastAsia"/>
        </w:rPr>
        <w:t>主要联合国会议和首脑会议及其后续会议通过的宣言和行动纲领</w:t>
      </w:r>
      <w:r w:rsidR="005F3F0B">
        <w:rPr>
          <w:rFonts w:hint="eastAsia"/>
        </w:rPr>
        <w:t>，</w:t>
      </w:r>
    </w:p>
    <w:p w:rsidR="0066408F" w:rsidRPr="0066408F" w:rsidRDefault="006E2642" w:rsidP="0066408F">
      <w:pPr>
        <w:pStyle w:val="SingleTxtGC"/>
        <w:rPr>
          <w:rFonts w:hint="eastAsia"/>
        </w:rPr>
      </w:pPr>
      <w:r>
        <w:rPr>
          <w:rFonts w:hint="eastAsia"/>
        </w:rPr>
        <w:tab/>
      </w:r>
      <w:r w:rsidR="0066408F" w:rsidRPr="006E2642">
        <w:rPr>
          <w:rFonts w:eastAsia="KaiTi_GB2312" w:hint="eastAsia"/>
        </w:rPr>
        <w:t>进一步</w:t>
      </w:r>
      <w:r>
        <w:rPr>
          <w:rFonts w:eastAsia="KaiTi_GB2312" w:hint="eastAsia"/>
        </w:rPr>
        <w:t>忆及</w:t>
      </w:r>
      <w:r w:rsidR="0066408F" w:rsidRPr="0066408F">
        <w:rPr>
          <w:rFonts w:hint="eastAsia"/>
        </w:rPr>
        <w:t>《发展权宣言》</w:t>
      </w:r>
      <w:r w:rsidR="005F3F0B">
        <w:rPr>
          <w:rFonts w:hint="eastAsia"/>
        </w:rPr>
        <w:t>，</w:t>
      </w:r>
      <w:r w:rsidR="0066408F" w:rsidRPr="0066408F">
        <w:rPr>
          <w:rFonts w:hint="eastAsia"/>
        </w:rPr>
        <w:t>该宣言除其他外规定</w:t>
      </w:r>
      <w:r w:rsidR="005F3F0B">
        <w:rPr>
          <w:rFonts w:hint="eastAsia"/>
        </w:rPr>
        <w:t>，</w:t>
      </w:r>
      <w:r w:rsidR="0066408F" w:rsidRPr="0066408F">
        <w:rPr>
          <w:rFonts w:hint="eastAsia"/>
        </w:rPr>
        <w:t>各国应当在国家一级采取一切必要措施</w:t>
      </w:r>
      <w:r w:rsidR="005F3F0B">
        <w:rPr>
          <w:rFonts w:hint="eastAsia"/>
        </w:rPr>
        <w:t>，</w:t>
      </w:r>
      <w:r w:rsidR="0066408F" w:rsidRPr="0066408F">
        <w:rPr>
          <w:rFonts w:hint="eastAsia"/>
        </w:rPr>
        <w:t>争取实现发展权</w:t>
      </w:r>
      <w:r w:rsidR="005F3F0B">
        <w:rPr>
          <w:rFonts w:hint="eastAsia"/>
        </w:rPr>
        <w:t>，</w:t>
      </w:r>
      <w:r w:rsidR="0066408F" w:rsidRPr="0066408F">
        <w:rPr>
          <w:rFonts w:hint="eastAsia"/>
        </w:rPr>
        <w:t>还应当在获取保健服务等基本资源方面确保人人享有平等机会</w:t>
      </w:r>
      <w:r w:rsidR="005F3F0B">
        <w:rPr>
          <w:rFonts w:hint="eastAsia"/>
        </w:rPr>
        <w:t>，</w:t>
      </w:r>
    </w:p>
    <w:p w:rsidR="0066408F" w:rsidRPr="0066408F" w:rsidRDefault="006E2642" w:rsidP="0066408F">
      <w:pPr>
        <w:pStyle w:val="SingleTxtGC"/>
        <w:rPr>
          <w:rFonts w:hint="eastAsia"/>
        </w:rPr>
      </w:pPr>
      <w:r>
        <w:rPr>
          <w:rFonts w:hint="eastAsia"/>
        </w:rPr>
        <w:tab/>
      </w:r>
      <w:r w:rsidR="0066408F" w:rsidRPr="006E2642">
        <w:rPr>
          <w:rFonts w:eastAsia="KaiTi_GB2312" w:hint="eastAsia"/>
        </w:rPr>
        <w:t>感兴趣地注意到</w:t>
      </w:r>
      <w:r w:rsidR="00FE7819">
        <w:rPr>
          <w:rFonts w:hint="eastAsia"/>
        </w:rPr>
        <w:t>各条约机构提出的与</w:t>
      </w:r>
      <w:r w:rsidR="00FE7819" w:rsidRPr="0066408F">
        <w:rPr>
          <w:rFonts w:hint="eastAsia"/>
        </w:rPr>
        <w:t>人人享有可达到的最高水准的身心健康的权利</w:t>
      </w:r>
      <w:r w:rsidR="00FE7819">
        <w:rPr>
          <w:rFonts w:hint="eastAsia"/>
        </w:rPr>
        <w:t>有关的</w:t>
      </w:r>
      <w:r w:rsidR="0066408F" w:rsidRPr="0066408F">
        <w:rPr>
          <w:rFonts w:hint="eastAsia"/>
        </w:rPr>
        <w:t>一般性意见</w:t>
      </w:r>
      <w:r w:rsidR="00FE7819">
        <w:rPr>
          <w:rFonts w:hint="eastAsia"/>
        </w:rPr>
        <w:t>和一般性建议</w:t>
      </w:r>
      <w:r w:rsidR="005F3F0B">
        <w:rPr>
          <w:rFonts w:hint="eastAsia"/>
        </w:rPr>
        <w:t>，</w:t>
      </w:r>
    </w:p>
    <w:p w:rsidR="0066408F" w:rsidRPr="0066408F" w:rsidRDefault="00111E90" w:rsidP="0066408F">
      <w:pPr>
        <w:pStyle w:val="SingleTxtGC"/>
        <w:rPr>
          <w:rFonts w:hint="eastAsia"/>
        </w:rPr>
      </w:pPr>
      <w:r>
        <w:rPr>
          <w:rFonts w:hint="eastAsia"/>
        </w:rPr>
        <w:tab/>
      </w:r>
      <w:r w:rsidR="0066408F" w:rsidRPr="00111E90">
        <w:rPr>
          <w:rFonts w:eastAsia="KaiTi_GB2312" w:hint="eastAsia"/>
        </w:rPr>
        <w:t>关注</w:t>
      </w:r>
      <w:r w:rsidR="005F3F0B">
        <w:rPr>
          <w:rFonts w:hint="eastAsia"/>
        </w:rPr>
        <w:t>：</w:t>
      </w:r>
      <w:r w:rsidR="00FE7819" w:rsidRPr="0066408F">
        <w:rPr>
          <w:rFonts w:hint="eastAsia"/>
        </w:rPr>
        <w:t>人人享有可达到的最高水准的身心健康的权利的充分实现</w:t>
      </w:r>
      <w:r w:rsidR="00FE7819">
        <w:rPr>
          <w:rFonts w:hint="eastAsia"/>
        </w:rPr>
        <w:t>，</w:t>
      </w:r>
      <w:r w:rsidR="00FE7819" w:rsidRPr="0066408F">
        <w:rPr>
          <w:rFonts w:hint="eastAsia"/>
        </w:rPr>
        <w:t>包括获得安全、有效、负担得起和高质量的药品</w:t>
      </w:r>
      <w:r w:rsidR="00FE7819">
        <w:rPr>
          <w:rFonts w:hint="eastAsia"/>
        </w:rPr>
        <w:t>，</w:t>
      </w:r>
      <w:r w:rsidR="00FE7819" w:rsidRPr="0066408F">
        <w:rPr>
          <w:rFonts w:hint="eastAsia"/>
        </w:rPr>
        <w:t>特别是基本药品、疫苗和其它医疗产品</w:t>
      </w:r>
      <w:r w:rsidR="00FE7819">
        <w:rPr>
          <w:rFonts w:hint="eastAsia"/>
        </w:rPr>
        <w:t>，</w:t>
      </w:r>
      <w:r w:rsidR="00FE7819" w:rsidRPr="0066408F">
        <w:rPr>
          <w:rFonts w:hint="eastAsia"/>
        </w:rPr>
        <w:t>以及利用卫生保健设施和服务等</w:t>
      </w:r>
      <w:r w:rsidR="00FE7819">
        <w:rPr>
          <w:rFonts w:hint="eastAsia"/>
        </w:rPr>
        <w:t>，</w:t>
      </w:r>
      <w:r w:rsidR="0066408F" w:rsidRPr="0066408F">
        <w:rPr>
          <w:rFonts w:hint="eastAsia"/>
        </w:rPr>
        <w:t>对世界各地的数百万人来说</w:t>
      </w:r>
      <w:r w:rsidR="005F3F0B">
        <w:rPr>
          <w:rFonts w:hint="eastAsia"/>
        </w:rPr>
        <w:t>，</w:t>
      </w:r>
      <w:r w:rsidR="0066408F" w:rsidRPr="0066408F">
        <w:rPr>
          <w:rFonts w:hint="eastAsia"/>
        </w:rPr>
        <w:t>仍然是一个遥远的目标</w:t>
      </w:r>
      <w:r w:rsidR="005F3F0B">
        <w:rPr>
          <w:rFonts w:hint="eastAsia"/>
        </w:rPr>
        <w:t>，</w:t>
      </w:r>
      <w:r w:rsidR="0066408F" w:rsidRPr="0066408F">
        <w:rPr>
          <w:rFonts w:hint="eastAsia"/>
        </w:rPr>
        <w:t>而且在许多情形中</w:t>
      </w:r>
      <w:r w:rsidR="005F3F0B">
        <w:rPr>
          <w:rFonts w:hint="eastAsia"/>
        </w:rPr>
        <w:t>，</w:t>
      </w:r>
      <w:r w:rsidR="0066408F" w:rsidRPr="0066408F">
        <w:rPr>
          <w:rFonts w:hint="eastAsia"/>
        </w:rPr>
        <w:t>尤其是对贫困居民而言</w:t>
      </w:r>
      <w:r w:rsidR="005F3F0B">
        <w:rPr>
          <w:rFonts w:hint="eastAsia"/>
        </w:rPr>
        <w:t>，</w:t>
      </w:r>
      <w:r w:rsidR="0066408F" w:rsidRPr="0066408F">
        <w:rPr>
          <w:rFonts w:hint="eastAsia"/>
        </w:rPr>
        <w:t>这项目标仍然十分渺茫</w:t>
      </w:r>
      <w:r w:rsidR="005F3F0B">
        <w:rPr>
          <w:rFonts w:hint="eastAsia"/>
        </w:rPr>
        <w:t>，</w:t>
      </w:r>
    </w:p>
    <w:p w:rsidR="0066408F" w:rsidRPr="0066408F" w:rsidRDefault="007D3180" w:rsidP="0066408F">
      <w:pPr>
        <w:pStyle w:val="SingleTxtGC"/>
        <w:rPr>
          <w:rFonts w:hint="eastAsia"/>
        </w:rPr>
      </w:pPr>
      <w:r>
        <w:rPr>
          <w:rFonts w:hint="eastAsia"/>
        </w:rPr>
        <w:tab/>
      </w:r>
      <w:r w:rsidR="0066408F" w:rsidRPr="007D3180">
        <w:rPr>
          <w:rFonts w:eastAsia="KaiTi_GB2312" w:hint="eastAsia"/>
        </w:rPr>
        <w:t>还关注</w:t>
      </w:r>
      <w:r w:rsidR="0066408F" w:rsidRPr="0066408F">
        <w:rPr>
          <w:rFonts w:hint="eastAsia"/>
        </w:rPr>
        <w:t>非传染性疾病发病率的上升对社会构成一项沉重负担</w:t>
      </w:r>
      <w:r w:rsidR="005F3F0B">
        <w:rPr>
          <w:rFonts w:hint="eastAsia"/>
        </w:rPr>
        <w:t>，</w:t>
      </w:r>
      <w:r w:rsidR="0066408F" w:rsidRPr="0066408F">
        <w:rPr>
          <w:rFonts w:hint="eastAsia"/>
        </w:rPr>
        <w:t>造成了严重的社会和经济后果</w:t>
      </w:r>
      <w:r w:rsidR="005F3F0B">
        <w:rPr>
          <w:rFonts w:hint="eastAsia"/>
        </w:rPr>
        <w:t>；</w:t>
      </w:r>
      <w:r w:rsidR="0066408F" w:rsidRPr="0066408F">
        <w:rPr>
          <w:rFonts w:hint="eastAsia"/>
        </w:rPr>
        <w:t>并意识到需要防治心血管疾病、癌症、糖尿病及慢性呼吸道疾病</w:t>
      </w:r>
      <w:r w:rsidR="005F3F0B">
        <w:rPr>
          <w:rFonts w:hint="eastAsia"/>
        </w:rPr>
        <w:t>，</w:t>
      </w:r>
      <w:r w:rsidR="0066408F" w:rsidRPr="0066408F">
        <w:rPr>
          <w:rFonts w:hint="eastAsia"/>
        </w:rPr>
        <w:t>因为这些疾病对人类健康和发展构成主要威胁</w:t>
      </w:r>
      <w:r w:rsidR="005F3F0B">
        <w:rPr>
          <w:rFonts w:hint="eastAsia"/>
        </w:rPr>
        <w:t>，</w:t>
      </w:r>
    </w:p>
    <w:p w:rsidR="0066408F" w:rsidRPr="0066408F" w:rsidRDefault="007D3180" w:rsidP="0066408F">
      <w:pPr>
        <w:pStyle w:val="SingleTxtGC"/>
        <w:rPr>
          <w:rFonts w:hint="eastAsia"/>
        </w:rPr>
      </w:pPr>
      <w:r>
        <w:rPr>
          <w:rFonts w:hint="eastAsia"/>
        </w:rPr>
        <w:tab/>
      </w:r>
      <w:r w:rsidR="0066408F" w:rsidRPr="007D3180">
        <w:rPr>
          <w:rFonts w:eastAsia="KaiTi_GB2312" w:hint="eastAsia"/>
        </w:rPr>
        <w:t>忆及</w:t>
      </w:r>
      <w:r w:rsidR="0066408F" w:rsidRPr="0066408F">
        <w:rPr>
          <w:rFonts w:hint="eastAsia"/>
        </w:rPr>
        <w:t>获取药品是充分实现人人享有可达到的最高水准的身心健康的权利方面的一个基本要素</w:t>
      </w:r>
      <w:r w:rsidR="005F3F0B">
        <w:rPr>
          <w:rFonts w:hint="eastAsia"/>
        </w:rPr>
        <w:t>，</w:t>
      </w:r>
      <w:r w:rsidR="0066408F" w:rsidRPr="0066408F">
        <w:rPr>
          <w:rFonts w:hint="eastAsia"/>
        </w:rPr>
        <w:t>国家有责任确保人人都能够在没有歧视的情况下获取药品</w:t>
      </w:r>
      <w:r w:rsidR="005F3F0B">
        <w:rPr>
          <w:rFonts w:hint="eastAsia"/>
        </w:rPr>
        <w:t>，</w:t>
      </w:r>
      <w:r w:rsidR="0066408F" w:rsidRPr="0066408F">
        <w:rPr>
          <w:rFonts w:hint="eastAsia"/>
        </w:rPr>
        <w:t>特别是负担得起、安全、有效、高质量的基本药品</w:t>
      </w:r>
      <w:r w:rsidR="005F3F0B">
        <w:rPr>
          <w:rFonts w:hint="eastAsia"/>
        </w:rPr>
        <w:t>，</w:t>
      </w:r>
    </w:p>
    <w:p w:rsidR="0066408F" w:rsidRPr="0066408F" w:rsidRDefault="007D3180" w:rsidP="0066408F">
      <w:pPr>
        <w:pStyle w:val="SingleTxtGC"/>
        <w:rPr>
          <w:rFonts w:hint="eastAsia"/>
        </w:rPr>
      </w:pPr>
      <w:r>
        <w:rPr>
          <w:rFonts w:hint="eastAsia"/>
        </w:rPr>
        <w:tab/>
      </w:r>
      <w:r w:rsidR="0066408F" w:rsidRPr="007D3180">
        <w:rPr>
          <w:rFonts w:eastAsia="KaiTi_GB2312" w:hint="eastAsia"/>
        </w:rPr>
        <w:t>还忆及</w:t>
      </w:r>
      <w:r>
        <w:rPr>
          <w:rFonts w:hint="eastAsia"/>
        </w:rPr>
        <w:t>在消除饥饿和贫困国际行动主持下</w:t>
      </w:r>
      <w:r w:rsidR="005F3F0B">
        <w:rPr>
          <w:rFonts w:hint="eastAsia"/>
        </w:rPr>
        <w:t>，</w:t>
      </w:r>
      <w:r>
        <w:rPr>
          <w:rFonts w:hint="eastAsia"/>
        </w:rPr>
        <w:t>创立</w:t>
      </w:r>
      <w:r w:rsidR="0066408F" w:rsidRPr="0066408F">
        <w:rPr>
          <w:rFonts w:hint="eastAsia"/>
        </w:rPr>
        <w:t>了国际药品采购机制即联合援助计划</w:t>
      </w:r>
      <w:r w:rsidR="005F3F0B">
        <w:rPr>
          <w:rFonts w:hint="eastAsia"/>
        </w:rPr>
        <w:t>，</w:t>
      </w:r>
      <w:r w:rsidR="0066408F" w:rsidRPr="0066408F">
        <w:rPr>
          <w:rFonts w:hint="eastAsia"/>
        </w:rPr>
        <w:t>该计划作为防治艾滋病毒</w:t>
      </w:r>
      <w:r w:rsidR="005F3F0B">
        <w:t>/</w:t>
      </w:r>
      <w:r w:rsidR="0066408F" w:rsidRPr="0066408F">
        <w:rPr>
          <w:rFonts w:hint="eastAsia"/>
        </w:rPr>
        <w:t>艾滋病、疟疾、肺结核等主要流行病工作的一部分</w:t>
      </w:r>
      <w:r w:rsidR="005F3F0B">
        <w:rPr>
          <w:rFonts w:hint="eastAsia"/>
        </w:rPr>
        <w:t>，</w:t>
      </w:r>
      <w:r w:rsidR="0066408F" w:rsidRPr="0066408F">
        <w:rPr>
          <w:rFonts w:hint="eastAsia"/>
        </w:rPr>
        <w:t>便利世界上最贫困者获取药品</w:t>
      </w:r>
      <w:r w:rsidR="005F3F0B">
        <w:rPr>
          <w:rFonts w:hint="eastAsia"/>
        </w:rPr>
        <w:t>，</w:t>
      </w:r>
    </w:p>
    <w:p w:rsidR="0066408F" w:rsidRPr="0066408F" w:rsidRDefault="007D3180" w:rsidP="0066408F">
      <w:pPr>
        <w:pStyle w:val="SingleTxtGC"/>
        <w:rPr>
          <w:rFonts w:hint="eastAsia"/>
        </w:rPr>
      </w:pPr>
      <w:r>
        <w:rPr>
          <w:rFonts w:hint="eastAsia"/>
        </w:rPr>
        <w:tab/>
      </w:r>
      <w:r w:rsidR="0066408F" w:rsidRPr="007D3180">
        <w:rPr>
          <w:rFonts w:eastAsia="KaiTi_GB2312" w:hint="eastAsia"/>
        </w:rPr>
        <w:t>进一步忆及</w:t>
      </w:r>
      <w:r w:rsidR="0066408F" w:rsidRPr="0066408F">
        <w:rPr>
          <w:rFonts w:hint="eastAsia"/>
        </w:rPr>
        <w:t>麻醉品委员会</w:t>
      </w:r>
      <w:r w:rsidR="0066408F" w:rsidRPr="0066408F">
        <w:rPr>
          <w:rFonts w:hint="eastAsia"/>
        </w:rPr>
        <w:t>2010</w:t>
      </w:r>
      <w:r w:rsidR="0066408F" w:rsidRPr="0066408F">
        <w:rPr>
          <w:rFonts w:hint="eastAsia"/>
        </w:rPr>
        <w:t>年</w:t>
      </w:r>
      <w:r w:rsidR="0066408F" w:rsidRPr="0066408F">
        <w:rPr>
          <w:rFonts w:hint="eastAsia"/>
        </w:rPr>
        <w:t>3</w:t>
      </w:r>
      <w:r w:rsidR="0066408F" w:rsidRPr="0066408F">
        <w:rPr>
          <w:rFonts w:hint="eastAsia"/>
        </w:rPr>
        <w:t>月</w:t>
      </w:r>
      <w:r w:rsidR="0066408F" w:rsidRPr="0066408F">
        <w:rPr>
          <w:rFonts w:hint="eastAsia"/>
        </w:rPr>
        <w:t>12</w:t>
      </w:r>
      <w:r w:rsidR="0066408F" w:rsidRPr="0066408F">
        <w:rPr>
          <w:rFonts w:hint="eastAsia"/>
        </w:rPr>
        <w:t>日通过的题为“</w:t>
      </w:r>
      <w:r>
        <w:rPr>
          <w:rFonts w:hint="eastAsia"/>
        </w:rPr>
        <w:t>促进医疗和科研用途国际控制合法药物的充分供应</w:t>
      </w:r>
      <w:r w:rsidR="005F3F0B">
        <w:rPr>
          <w:rFonts w:hint="eastAsia"/>
        </w:rPr>
        <w:t>，</w:t>
      </w:r>
      <w:r>
        <w:rPr>
          <w:rFonts w:hint="eastAsia"/>
        </w:rPr>
        <w:t>同时防止这些</w:t>
      </w:r>
      <w:r w:rsidR="0066408F" w:rsidRPr="0066408F">
        <w:rPr>
          <w:rFonts w:hint="eastAsia"/>
        </w:rPr>
        <w:t>药品被</w:t>
      </w:r>
      <w:r>
        <w:rPr>
          <w:rFonts w:hint="eastAsia"/>
        </w:rPr>
        <w:t>转移和滥用”的第</w:t>
      </w:r>
      <w:r w:rsidR="0066408F" w:rsidRPr="0066408F">
        <w:rPr>
          <w:rFonts w:hint="eastAsia"/>
        </w:rPr>
        <w:t>53</w:t>
      </w:r>
      <w:r w:rsidR="005F3F0B">
        <w:t>/</w:t>
      </w:r>
      <w:r w:rsidR="0066408F" w:rsidRPr="0066408F">
        <w:t>4</w:t>
      </w:r>
      <w:r w:rsidR="0066408F" w:rsidRPr="0066408F">
        <w:rPr>
          <w:rFonts w:hint="eastAsia"/>
        </w:rPr>
        <w:t>号决议</w:t>
      </w:r>
      <w:r w:rsidR="005F3F0B">
        <w:rPr>
          <w:rFonts w:hint="eastAsia"/>
        </w:rPr>
        <w:t>，</w:t>
      </w:r>
    </w:p>
    <w:p w:rsidR="0066408F" w:rsidRPr="0066408F" w:rsidRDefault="007D3180" w:rsidP="0066408F">
      <w:pPr>
        <w:pStyle w:val="SingleTxtGC"/>
      </w:pPr>
      <w:r>
        <w:rPr>
          <w:rFonts w:hint="eastAsia"/>
        </w:rPr>
        <w:tab/>
      </w:r>
      <w:r w:rsidR="0066408F" w:rsidRPr="007D3180">
        <w:rPr>
          <w:rFonts w:eastAsia="KaiTi_GB2312" w:hint="eastAsia"/>
        </w:rPr>
        <w:t>忆及</w:t>
      </w:r>
      <w:r w:rsidR="0066408F" w:rsidRPr="0066408F">
        <w:rPr>
          <w:rFonts w:hint="eastAsia"/>
        </w:rPr>
        <w:t>世界卫生大会</w:t>
      </w:r>
      <w:r w:rsidR="0066408F" w:rsidRPr="0066408F">
        <w:rPr>
          <w:rFonts w:hint="eastAsia"/>
        </w:rPr>
        <w:t>2010</w:t>
      </w:r>
      <w:r w:rsidR="0066408F" w:rsidRPr="0066408F">
        <w:rPr>
          <w:rFonts w:hint="eastAsia"/>
        </w:rPr>
        <w:t>年</w:t>
      </w:r>
      <w:r w:rsidR="0066408F" w:rsidRPr="0066408F">
        <w:rPr>
          <w:rFonts w:hint="eastAsia"/>
        </w:rPr>
        <w:t>5</w:t>
      </w:r>
      <w:r w:rsidR="0066408F" w:rsidRPr="0066408F">
        <w:rPr>
          <w:rFonts w:hint="eastAsia"/>
        </w:rPr>
        <w:t>月</w:t>
      </w:r>
      <w:r w:rsidR="0066408F" w:rsidRPr="0066408F">
        <w:rPr>
          <w:rFonts w:hint="eastAsia"/>
        </w:rPr>
        <w:t>19</w:t>
      </w:r>
      <w:r w:rsidR="0066408F" w:rsidRPr="0066408F">
        <w:rPr>
          <w:rFonts w:hint="eastAsia"/>
        </w:rPr>
        <w:t>日通过的题为“大流行性流感的防范</w:t>
      </w:r>
      <w:r w:rsidR="005F3F0B">
        <w:rPr>
          <w:rFonts w:hint="eastAsia"/>
        </w:rPr>
        <w:t>：</w:t>
      </w:r>
      <w:r w:rsidR="0066408F" w:rsidRPr="0066408F">
        <w:rPr>
          <w:rFonts w:hint="eastAsia"/>
        </w:rPr>
        <w:t>共享流感病毒以及获得疫苗和其它利益”的</w:t>
      </w:r>
      <w:proofErr w:type="spellStart"/>
      <w:r w:rsidR="0066408F" w:rsidRPr="0066408F">
        <w:t>WHA6</w:t>
      </w:r>
      <w:r w:rsidR="005F3F0B">
        <w:t>3.</w:t>
      </w:r>
      <w:r w:rsidR="0066408F" w:rsidRPr="0066408F">
        <w:t>1</w:t>
      </w:r>
      <w:proofErr w:type="spellEnd"/>
      <w:r w:rsidR="0066408F" w:rsidRPr="0066408F">
        <w:t>号决议</w:t>
      </w:r>
      <w:r w:rsidR="005F3F0B">
        <w:t>，</w:t>
      </w:r>
      <w:r w:rsidR="0066408F" w:rsidRPr="0066408F">
        <w:t>该决议认识到需要运行一个公正和透明、公平、</w:t>
      </w:r>
      <w:r>
        <w:rPr>
          <w:rFonts w:hint="eastAsia"/>
        </w:rPr>
        <w:t>真正起作用、</w:t>
      </w:r>
      <w:r w:rsidR="0066408F" w:rsidRPr="0066408F">
        <w:t>高效率的系统</w:t>
      </w:r>
      <w:r w:rsidR="005F3F0B">
        <w:t>，</w:t>
      </w:r>
      <w:r w:rsidR="0066408F" w:rsidRPr="0066408F">
        <w:t>以便共享</w:t>
      </w:r>
      <w:proofErr w:type="spellStart"/>
      <w:r w:rsidR="0066408F" w:rsidRPr="0066408F">
        <w:t>H5N1</w:t>
      </w:r>
      <w:proofErr w:type="spellEnd"/>
      <w:r w:rsidR="0066408F" w:rsidRPr="0066408F">
        <w:t>病毒以及其它可能在人群中流行的流感病毒</w:t>
      </w:r>
      <w:r w:rsidR="005F3F0B">
        <w:t>，</w:t>
      </w:r>
      <w:r w:rsidR="0066408F" w:rsidRPr="0066408F">
        <w:t>并在公平基础上获得疫苗和其它利益</w:t>
      </w:r>
      <w:r w:rsidR="005F3F0B">
        <w:t>，</w:t>
      </w:r>
    </w:p>
    <w:p w:rsidR="0066408F" w:rsidRPr="0066408F" w:rsidRDefault="007D3180" w:rsidP="0066408F">
      <w:pPr>
        <w:pStyle w:val="SingleTxtGC"/>
      </w:pPr>
      <w:r>
        <w:rPr>
          <w:rFonts w:hint="eastAsia"/>
        </w:rPr>
        <w:tab/>
      </w:r>
      <w:r w:rsidR="002C4D45" w:rsidRPr="007D3180">
        <w:rPr>
          <w:rFonts w:eastAsia="KaiTi_GB2312"/>
        </w:rPr>
        <w:t>关注</w:t>
      </w:r>
      <w:r w:rsidR="002C4D45" w:rsidRPr="0066408F">
        <w:t>缺乏</w:t>
      </w:r>
      <w:r w:rsidR="0066408F" w:rsidRPr="0066408F">
        <w:t>卫生保健人员以及此种人员在各国国内和世界各地的分布不平衡</w:t>
      </w:r>
      <w:r w:rsidR="005F3F0B">
        <w:t>，</w:t>
      </w:r>
      <w:r w:rsidR="0066408F" w:rsidRPr="0066408F">
        <w:t>特别是撒哈拉以南非洲地区此种人员短缺</w:t>
      </w:r>
      <w:r w:rsidR="005F3F0B">
        <w:t>，</w:t>
      </w:r>
      <w:r w:rsidR="0066408F" w:rsidRPr="0066408F">
        <w:t>此种短缺对发展中国家的卫生系统造成损害</w:t>
      </w:r>
      <w:r w:rsidR="005F3F0B">
        <w:t>，</w:t>
      </w:r>
    </w:p>
    <w:p w:rsidR="0066408F" w:rsidRPr="0066408F" w:rsidRDefault="007D3180" w:rsidP="0066408F">
      <w:pPr>
        <w:pStyle w:val="SingleTxtGC"/>
        <w:rPr>
          <w:rFonts w:hint="eastAsia"/>
        </w:rPr>
      </w:pPr>
      <w:r>
        <w:rPr>
          <w:rFonts w:hint="eastAsia"/>
        </w:rPr>
        <w:tab/>
      </w:r>
      <w:r w:rsidR="0066408F" w:rsidRPr="007D3180">
        <w:rPr>
          <w:rFonts w:eastAsia="KaiTi_GB2312" w:hint="eastAsia"/>
        </w:rPr>
        <w:t>忆及</w:t>
      </w:r>
      <w:r w:rsidR="0066408F" w:rsidRPr="0066408F">
        <w:rPr>
          <w:rFonts w:hint="eastAsia"/>
        </w:rPr>
        <w:t>世界卫生大会</w:t>
      </w:r>
      <w:r w:rsidR="0066408F" w:rsidRPr="0066408F">
        <w:rPr>
          <w:rFonts w:hint="eastAsia"/>
        </w:rPr>
        <w:t>2005</w:t>
      </w:r>
      <w:r w:rsidR="0066408F" w:rsidRPr="0066408F">
        <w:rPr>
          <w:rFonts w:hint="eastAsia"/>
        </w:rPr>
        <w:t>年</w:t>
      </w:r>
      <w:r w:rsidR="0066408F" w:rsidRPr="0066408F">
        <w:rPr>
          <w:rFonts w:hint="eastAsia"/>
        </w:rPr>
        <w:t>5</w:t>
      </w:r>
      <w:r w:rsidR="0066408F" w:rsidRPr="0066408F">
        <w:rPr>
          <w:rFonts w:hint="eastAsia"/>
        </w:rPr>
        <w:t>月</w:t>
      </w:r>
      <w:r w:rsidR="0066408F" w:rsidRPr="0066408F">
        <w:rPr>
          <w:rFonts w:hint="eastAsia"/>
        </w:rPr>
        <w:t>25</w:t>
      </w:r>
      <w:r w:rsidR="0066408F" w:rsidRPr="0066408F">
        <w:rPr>
          <w:rFonts w:hint="eastAsia"/>
        </w:rPr>
        <w:t>日通过的题为“</w:t>
      </w:r>
      <w:r w:rsidR="0066408F" w:rsidRPr="0066408F">
        <w:t>可持续卫生筹资、全民保险和社会健康保险</w:t>
      </w:r>
      <w:r w:rsidR="0066408F" w:rsidRPr="0066408F">
        <w:rPr>
          <w:rFonts w:hint="eastAsia"/>
        </w:rPr>
        <w:t>”的</w:t>
      </w:r>
      <w:proofErr w:type="spellStart"/>
      <w:r w:rsidR="0066408F" w:rsidRPr="0066408F">
        <w:t>WHA5</w:t>
      </w:r>
      <w:r w:rsidR="005F3F0B">
        <w:t>8.</w:t>
      </w:r>
      <w:r w:rsidR="0066408F" w:rsidRPr="0066408F">
        <w:t>33</w:t>
      </w:r>
      <w:proofErr w:type="spellEnd"/>
      <w:r w:rsidR="0066408F" w:rsidRPr="0066408F">
        <w:rPr>
          <w:rFonts w:hint="eastAsia"/>
        </w:rPr>
        <w:t>号决议</w:t>
      </w:r>
      <w:r w:rsidR="005F3F0B">
        <w:rPr>
          <w:rFonts w:hint="eastAsia"/>
        </w:rPr>
        <w:t>，</w:t>
      </w:r>
      <w:r w:rsidR="0066408F" w:rsidRPr="0066408F">
        <w:rPr>
          <w:rFonts w:hint="eastAsia"/>
        </w:rPr>
        <w:t>该决议除其他外</w:t>
      </w:r>
      <w:r w:rsidR="005F3F0B">
        <w:rPr>
          <w:rFonts w:hint="eastAsia"/>
        </w:rPr>
        <w:t>，</w:t>
      </w:r>
      <w:r w:rsidR="0066408F" w:rsidRPr="0066408F">
        <w:rPr>
          <w:rFonts w:hint="eastAsia"/>
        </w:rPr>
        <w:t>敦促各国确保个人不面临惊人的医疗保险费用</w:t>
      </w:r>
      <w:r w:rsidR="005F3F0B">
        <w:rPr>
          <w:rFonts w:hint="eastAsia"/>
        </w:rPr>
        <w:t>，</w:t>
      </w:r>
      <w:r w:rsidR="0066408F" w:rsidRPr="0066408F">
        <w:rPr>
          <w:rFonts w:hint="eastAsia"/>
        </w:rPr>
        <w:t>也不因为寻求照料而陷入贫困境地</w:t>
      </w:r>
      <w:r w:rsidR="005F3F0B">
        <w:rPr>
          <w:rFonts w:hint="eastAsia"/>
        </w:rPr>
        <w:t>，</w:t>
      </w:r>
    </w:p>
    <w:p w:rsidR="0066408F" w:rsidRPr="0066408F" w:rsidRDefault="00706CE5" w:rsidP="0066408F">
      <w:pPr>
        <w:pStyle w:val="SingleTxtGC"/>
      </w:pPr>
      <w:r>
        <w:rPr>
          <w:rFonts w:hint="eastAsia"/>
        </w:rPr>
        <w:tab/>
      </w:r>
      <w:r w:rsidR="0066408F" w:rsidRPr="00706CE5">
        <w:rPr>
          <w:rFonts w:eastAsia="KaiTi_GB2312"/>
        </w:rPr>
        <w:t>重申</w:t>
      </w:r>
      <w:r w:rsidR="0066408F" w:rsidRPr="0066408F">
        <w:t>获取个人和家庭使用所需的安全、清洁的水以及卫生设施和营养</w:t>
      </w:r>
      <w:r w:rsidR="005F3F0B">
        <w:t>，</w:t>
      </w:r>
      <w:r w:rsidR="0066408F" w:rsidRPr="0066408F">
        <w:t>对人人享有可达到的最高水准的</w:t>
      </w:r>
      <w:r w:rsidR="002C4D45">
        <w:rPr>
          <w:rFonts w:hint="eastAsia"/>
        </w:rPr>
        <w:t>身心</w:t>
      </w:r>
      <w:r w:rsidR="0066408F" w:rsidRPr="0066408F">
        <w:t>健康的权利的实现有着重大影响</w:t>
      </w:r>
      <w:r w:rsidR="005F3F0B">
        <w:t>，</w:t>
      </w:r>
    </w:p>
    <w:p w:rsidR="0066408F" w:rsidRPr="0066408F" w:rsidRDefault="00706CE5" w:rsidP="0066408F">
      <w:pPr>
        <w:pStyle w:val="SingleTxtGC"/>
      </w:pPr>
      <w:r>
        <w:rPr>
          <w:rFonts w:hint="eastAsia"/>
        </w:rPr>
        <w:tab/>
      </w:r>
      <w:r w:rsidR="0066408F" w:rsidRPr="00706CE5">
        <w:rPr>
          <w:rFonts w:eastAsia="KaiTi_GB2312"/>
        </w:rPr>
        <w:t>认识到</w:t>
      </w:r>
      <w:r w:rsidR="0066408F" w:rsidRPr="0066408F">
        <w:t>各国需要与国际组织和公民社会包括非政府组织以及私营部门合作</w:t>
      </w:r>
      <w:r w:rsidR="005F3F0B">
        <w:t>，</w:t>
      </w:r>
      <w:r w:rsidR="0066408F" w:rsidRPr="0066408F">
        <w:t>在国家、区域和国际三级创造有利条件</w:t>
      </w:r>
      <w:r w:rsidR="005F3F0B">
        <w:t>，</w:t>
      </w:r>
      <w:r w:rsidR="0066408F" w:rsidRPr="0066408F">
        <w:t>以便确保充分、有效地享受人人享有可达到的最高水准的健康的权利</w:t>
      </w:r>
      <w:r w:rsidR="005F3F0B">
        <w:t>，</w:t>
      </w:r>
    </w:p>
    <w:p w:rsidR="0066408F" w:rsidRPr="0066408F" w:rsidRDefault="00706CE5" w:rsidP="0066408F">
      <w:pPr>
        <w:pStyle w:val="SingleTxtGC"/>
        <w:rPr>
          <w:rFonts w:hint="eastAsia"/>
        </w:rPr>
      </w:pPr>
      <w:r>
        <w:rPr>
          <w:rFonts w:hint="eastAsia"/>
        </w:rPr>
        <w:tab/>
      </w:r>
      <w:r w:rsidR="0066408F" w:rsidRPr="00706CE5">
        <w:rPr>
          <w:rFonts w:eastAsia="KaiTi_GB2312"/>
        </w:rPr>
        <w:t>关注</w:t>
      </w:r>
      <w:r w:rsidR="0066408F" w:rsidRPr="0066408F">
        <w:t>贫困与实现人人享有可达到的最高水准的健康的权利之间的相互</w:t>
      </w:r>
      <w:r w:rsidR="002C4D45">
        <w:rPr>
          <w:rFonts w:hint="eastAsia"/>
        </w:rPr>
        <w:t>关联</w:t>
      </w:r>
      <w:r w:rsidR="005F3F0B">
        <w:t>，</w:t>
      </w:r>
      <w:r w:rsidR="0066408F" w:rsidRPr="0066408F">
        <w:t>尤其</w:t>
      </w:r>
      <w:r w:rsidR="007B1A4C">
        <w:rPr>
          <w:rFonts w:hint="eastAsia"/>
        </w:rPr>
        <w:t>关注</w:t>
      </w:r>
      <w:r w:rsidR="0066408F" w:rsidRPr="0066408F">
        <w:t>不良的健康状况</w:t>
      </w:r>
      <w:r>
        <w:rPr>
          <w:rFonts w:hint="eastAsia"/>
        </w:rPr>
        <w:t>与</w:t>
      </w:r>
      <w:r w:rsidR="0066408F" w:rsidRPr="0066408F">
        <w:t>贫困</w:t>
      </w:r>
      <w:r>
        <w:rPr>
          <w:rFonts w:hint="eastAsia"/>
        </w:rPr>
        <w:t>这两者互为因果</w:t>
      </w:r>
      <w:r w:rsidR="005F3F0B">
        <w:rPr>
          <w:rFonts w:hint="eastAsia"/>
        </w:rPr>
        <w:t>，</w:t>
      </w:r>
    </w:p>
    <w:p w:rsidR="0066408F" w:rsidRPr="0066408F" w:rsidRDefault="00706CE5" w:rsidP="0066408F">
      <w:pPr>
        <w:pStyle w:val="SingleTxtGC"/>
      </w:pPr>
      <w:r>
        <w:rPr>
          <w:rFonts w:hint="eastAsia"/>
        </w:rPr>
        <w:tab/>
      </w:r>
      <w:r w:rsidR="0066408F" w:rsidRPr="00706CE5">
        <w:rPr>
          <w:rFonts w:eastAsia="KaiTi_GB2312" w:hint="eastAsia"/>
        </w:rPr>
        <w:t>忆及</w:t>
      </w:r>
      <w:r w:rsidR="0066408F" w:rsidRPr="0066408F">
        <w:rPr>
          <w:rFonts w:hint="eastAsia"/>
        </w:rPr>
        <w:t>国际社会作出的充分实现与健康有关的</w:t>
      </w:r>
      <w:r w:rsidR="008A351B">
        <w:rPr>
          <w:rFonts w:hint="eastAsia"/>
        </w:rPr>
        <w:t>”千年发展目标”</w:t>
      </w:r>
      <w:r w:rsidR="0066408F" w:rsidRPr="0066408F">
        <w:rPr>
          <w:rFonts w:hint="eastAsia"/>
        </w:rPr>
        <w:t>的承诺</w:t>
      </w:r>
      <w:r w:rsidR="005F3F0B">
        <w:rPr>
          <w:rFonts w:hint="eastAsia"/>
        </w:rPr>
        <w:t>，</w:t>
      </w:r>
    </w:p>
    <w:p w:rsidR="0066408F" w:rsidRPr="0066408F" w:rsidRDefault="00706CE5" w:rsidP="0066408F">
      <w:pPr>
        <w:pStyle w:val="SingleTxtGC"/>
        <w:rPr>
          <w:rFonts w:hint="eastAsia"/>
        </w:rPr>
      </w:pPr>
      <w:r>
        <w:rPr>
          <w:rFonts w:hint="eastAsia"/>
        </w:rPr>
        <w:tab/>
      </w:r>
      <w:r w:rsidR="0066408F" w:rsidRPr="00706CE5">
        <w:rPr>
          <w:rFonts w:eastAsia="KaiTi_GB2312"/>
        </w:rPr>
        <w:t>强调</w:t>
      </w:r>
      <w:r w:rsidR="0066408F" w:rsidRPr="0066408F">
        <w:t>性别平等以及扶持妇女和女童</w:t>
      </w:r>
      <w:r w:rsidR="005F3F0B">
        <w:t>，</w:t>
      </w:r>
      <w:r w:rsidR="0066408F" w:rsidRPr="0066408F">
        <w:t>对妇女和女童的健康包括性健康和生育健康以及降低妇女和女童感染</w:t>
      </w:r>
      <w:r w:rsidR="0066408F" w:rsidRPr="0066408F">
        <w:rPr>
          <w:rFonts w:hint="eastAsia"/>
        </w:rPr>
        <w:t>艾滋病毒</w:t>
      </w:r>
      <w:r w:rsidR="005F3F0B">
        <w:t>/</w:t>
      </w:r>
      <w:r w:rsidR="0066408F" w:rsidRPr="0066408F">
        <w:rPr>
          <w:rFonts w:hint="eastAsia"/>
        </w:rPr>
        <w:t>艾滋病的可能性至关重要</w:t>
      </w:r>
      <w:r w:rsidR="005F3F0B">
        <w:rPr>
          <w:rFonts w:hint="eastAsia"/>
        </w:rPr>
        <w:t>；</w:t>
      </w:r>
      <w:r w:rsidR="0066408F" w:rsidRPr="0066408F">
        <w:rPr>
          <w:rFonts w:hint="eastAsia"/>
        </w:rPr>
        <w:t>提高妇女和女童的地位在实现与健康有关的</w:t>
      </w:r>
      <w:r w:rsidR="008A351B">
        <w:rPr>
          <w:rFonts w:hint="eastAsia"/>
        </w:rPr>
        <w:t>”千年发展目标”</w:t>
      </w:r>
      <w:r w:rsidR="0066408F" w:rsidRPr="0066408F">
        <w:rPr>
          <w:rFonts w:hint="eastAsia"/>
        </w:rPr>
        <w:t>特别是改善孕产妇健康和扭转艾滋病毒</w:t>
      </w:r>
      <w:r w:rsidR="005F3F0B">
        <w:t>/</w:t>
      </w:r>
      <w:r w:rsidR="0066408F" w:rsidRPr="0066408F">
        <w:rPr>
          <w:rFonts w:hint="eastAsia"/>
        </w:rPr>
        <w:t>艾滋病流行趋势方面</w:t>
      </w:r>
      <w:r w:rsidR="005F3F0B">
        <w:rPr>
          <w:rFonts w:hint="eastAsia"/>
        </w:rPr>
        <w:t>，</w:t>
      </w:r>
      <w:r w:rsidR="0066408F" w:rsidRPr="0066408F">
        <w:rPr>
          <w:rFonts w:hint="eastAsia"/>
        </w:rPr>
        <w:t>发挥着关键作用</w:t>
      </w:r>
      <w:r w:rsidR="005F3F0B">
        <w:rPr>
          <w:rFonts w:hint="eastAsia"/>
        </w:rPr>
        <w:t>，</w:t>
      </w:r>
      <w:r w:rsidR="0066408F" w:rsidRPr="0066408F">
        <w:rPr>
          <w:rFonts w:hint="eastAsia"/>
        </w:rPr>
        <w:t>同时注意到有必要</w:t>
      </w:r>
      <w:r>
        <w:rPr>
          <w:rFonts w:hint="eastAsia"/>
        </w:rPr>
        <w:t>增加对</w:t>
      </w:r>
      <w:r w:rsidR="0066408F" w:rsidRPr="0066408F">
        <w:rPr>
          <w:rFonts w:hint="eastAsia"/>
        </w:rPr>
        <w:t>有效的艾滋病毒预防方法</w:t>
      </w:r>
      <w:r w:rsidR="005F3F0B">
        <w:rPr>
          <w:rFonts w:hint="eastAsia"/>
        </w:rPr>
        <w:t>，</w:t>
      </w:r>
      <w:r w:rsidR="0066408F" w:rsidRPr="0066408F">
        <w:rPr>
          <w:rFonts w:hint="eastAsia"/>
        </w:rPr>
        <w:t>包括由女性控制的方法和杀微生物剂的研发工作</w:t>
      </w:r>
      <w:r>
        <w:rPr>
          <w:rFonts w:hint="eastAsia"/>
        </w:rPr>
        <w:t>的投资</w:t>
      </w:r>
      <w:r w:rsidR="005F3F0B">
        <w:rPr>
          <w:rFonts w:hint="eastAsia"/>
        </w:rPr>
        <w:t>，</w:t>
      </w:r>
      <w:r>
        <w:rPr>
          <w:rFonts w:hint="eastAsia"/>
        </w:rPr>
        <w:t>并加快进行此种研发工作</w:t>
      </w:r>
      <w:r w:rsidR="005F3F0B">
        <w:rPr>
          <w:rFonts w:hint="eastAsia"/>
        </w:rPr>
        <w:t>，</w:t>
      </w:r>
    </w:p>
    <w:p w:rsidR="0066408F" w:rsidRPr="0066408F" w:rsidRDefault="00706CE5" w:rsidP="0066408F">
      <w:pPr>
        <w:pStyle w:val="SingleTxtGC"/>
      </w:pPr>
      <w:r>
        <w:rPr>
          <w:rFonts w:hint="eastAsia"/>
        </w:rPr>
        <w:tab/>
      </w:r>
      <w:r w:rsidR="0066408F" w:rsidRPr="00706CE5">
        <w:rPr>
          <w:rFonts w:eastAsia="KaiTi_GB2312" w:hint="eastAsia"/>
        </w:rPr>
        <w:t>忆及</w:t>
      </w:r>
      <w:r w:rsidR="0066408F" w:rsidRPr="0066408F">
        <w:rPr>
          <w:rFonts w:hint="eastAsia"/>
        </w:rPr>
        <w:t>健康是指一种完整的身心和社会福利状况</w:t>
      </w:r>
      <w:r w:rsidR="005F3F0B">
        <w:rPr>
          <w:rFonts w:hint="eastAsia"/>
        </w:rPr>
        <w:t>，</w:t>
      </w:r>
      <w:r w:rsidR="0066408F" w:rsidRPr="0066408F">
        <w:rPr>
          <w:rFonts w:hint="eastAsia"/>
        </w:rPr>
        <w:t>而不仅仅是指身体没有疾病或不虚弱</w:t>
      </w:r>
      <w:r w:rsidR="005F3F0B">
        <w:rPr>
          <w:rFonts w:hint="eastAsia"/>
        </w:rPr>
        <w:t>，</w:t>
      </w:r>
    </w:p>
    <w:p w:rsidR="0066408F" w:rsidRPr="0066408F" w:rsidRDefault="00706CE5" w:rsidP="0066408F">
      <w:pPr>
        <w:pStyle w:val="SingleTxtGC"/>
      </w:pPr>
      <w:r>
        <w:rPr>
          <w:rFonts w:hint="eastAsia"/>
        </w:rPr>
        <w:tab/>
      </w:r>
      <w:r w:rsidR="0066408F" w:rsidRPr="00706CE5">
        <w:rPr>
          <w:rFonts w:eastAsia="KaiTi_GB2312" w:hint="eastAsia"/>
        </w:rPr>
        <w:t>还忆及</w:t>
      </w:r>
      <w:r w:rsidR="0066408F" w:rsidRPr="0066408F">
        <w:rPr>
          <w:rFonts w:hint="eastAsia"/>
        </w:rPr>
        <w:t>关于联合国人权理事会体制建设的第</w:t>
      </w:r>
      <w:r w:rsidR="0066408F" w:rsidRPr="0066408F">
        <w:t>5</w:t>
      </w:r>
      <w:r w:rsidR="005F3F0B">
        <w:t>/</w:t>
      </w:r>
      <w:r w:rsidR="0066408F" w:rsidRPr="0066408F">
        <w:t>1</w:t>
      </w:r>
      <w:r w:rsidR="0066408F" w:rsidRPr="0066408F">
        <w:rPr>
          <w:rFonts w:hint="eastAsia"/>
        </w:rPr>
        <w:t>号决议和</w:t>
      </w:r>
      <w:r w:rsidR="00884288">
        <w:rPr>
          <w:rFonts w:hint="eastAsia"/>
        </w:rPr>
        <w:t>2007</w:t>
      </w:r>
      <w:r w:rsidR="00884288">
        <w:rPr>
          <w:rFonts w:hint="eastAsia"/>
        </w:rPr>
        <w:t>年</w:t>
      </w:r>
      <w:r w:rsidR="00884288">
        <w:rPr>
          <w:rFonts w:hint="eastAsia"/>
        </w:rPr>
        <w:t>6</w:t>
      </w:r>
      <w:r w:rsidR="00884288">
        <w:rPr>
          <w:rFonts w:hint="eastAsia"/>
        </w:rPr>
        <w:t>月</w:t>
      </w:r>
      <w:r w:rsidR="00884288">
        <w:rPr>
          <w:rFonts w:hint="eastAsia"/>
        </w:rPr>
        <w:t>18</w:t>
      </w:r>
      <w:r w:rsidR="00884288">
        <w:rPr>
          <w:rFonts w:hint="eastAsia"/>
        </w:rPr>
        <w:t>日的</w:t>
      </w:r>
      <w:r w:rsidR="0066408F" w:rsidRPr="0066408F">
        <w:rPr>
          <w:rFonts w:hint="eastAsia"/>
        </w:rPr>
        <w:t>关于</w:t>
      </w:r>
      <w:r w:rsidR="00EB33B6" w:rsidRPr="0066408F">
        <w:rPr>
          <w:rFonts w:hint="eastAsia"/>
        </w:rPr>
        <w:t>人权</w:t>
      </w:r>
      <w:r w:rsidR="0066408F" w:rsidRPr="0066408F">
        <w:rPr>
          <w:rFonts w:hint="eastAsia"/>
        </w:rPr>
        <w:t>理事会特别程序任务负责人行为守则的第</w:t>
      </w:r>
      <w:r w:rsidR="0066408F" w:rsidRPr="0066408F">
        <w:t>5</w:t>
      </w:r>
      <w:r w:rsidR="005F3F0B">
        <w:t>/</w:t>
      </w:r>
      <w:r w:rsidR="0066408F" w:rsidRPr="0066408F">
        <w:t>2</w:t>
      </w:r>
      <w:r w:rsidR="0066408F" w:rsidRPr="0066408F">
        <w:rPr>
          <w:rFonts w:hint="eastAsia"/>
        </w:rPr>
        <w:t>号决议</w:t>
      </w:r>
      <w:r w:rsidR="005F3F0B">
        <w:rPr>
          <w:rFonts w:hint="eastAsia"/>
        </w:rPr>
        <w:t>，</w:t>
      </w:r>
      <w:r w:rsidR="0066408F" w:rsidRPr="0066408F">
        <w:t>并强调任务负责人应当依照这两项决议及其附件履行职责</w:t>
      </w:r>
      <w:r w:rsidR="005F3F0B">
        <w:t>，</w:t>
      </w:r>
    </w:p>
    <w:p w:rsidR="0066408F" w:rsidRPr="0066408F" w:rsidRDefault="00706CE5" w:rsidP="0066408F">
      <w:pPr>
        <w:pStyle w:val="SingleTxtGC"/>
      </w:pPr>
      <w:r>
        <w:rPr>
          <w:rFonts w:hint="eastAsia"/>
        </w:rPr>
        <w:tab/>
      </w:r>
      <w:r w:rsidR="005F3F0B">
        <w:t>1.</w:t>
      </w:r>
      <w:r>
        <w:rPr>
          <w:rFonts w:hint="eastAsia"/>
        </w:rPr>
        <w:t xml:space="preserve">  </w:t>
      </w:r>
      <w:r w:rsidR="0066408F" w:rsidRPr="00706CE5">
        <w:rPr>
          <w:rFonts w:eastAsia="KaiTi_GB2312"/>
        </w:rPr>
        <w:t>决定</w:t>
      </w:r>
      <w:r w:rsidR="0066408F" w:rsidRPr="0066408F">
        <w:t>将第</w:t>
      </w:r>
      <w:r w:rsidR="0066408F" w:rsidRPr="0066408F">
        <w:t>6</w:t>
      </w:r>
      <w:r w:rsidR="005F3F0B">
        <w:t>/</w:t>
      </w:r>
      <w:r w:rsidR="0066408F" w:rsidRPr="0066408F">
        <w:t>29</w:t>
      </w:r>
      <w:r w:rsidR="0066408F" w:rsidRPr="0066408F">
        <w:t>号决议确定的</w:t>
      </w:r>
      <w:r w:rsidR="00AF5111" w:rsidRPr="00AF5111">
        <w:rPr>
          <w:rFonts w:hint="eastAsia"/>
        </w:rPr>
        <w:t>人人有权享有能达到的最高标准身心健康问题特别报告员</w:t>
      </w:r>
      <w:r w:rsidR="0066408F" w:rsidRPr="0066408F">
        <w:t>的任期再延长</w:t>
      </w:r>
      <w:r w:rsidR="00AF5111">
        <w:rPr>
          <w:rFonts w:hint="eastAsia"/>
        </w:rPr>
        <w:t>3</w:t>
      </w:r>
      <w:r w:rsidR="0066408F" w:rsidRPr="0066408F">
        <w:t>年</w:t>
      </w:r>
      <w:r w:rsidR="005F3F0B">
        <w:t>；</w:t>
      </w:r>
    </w:p>
    <w:p w:rsidR="0066408F" w:rsidRPr="0066408F" w:rsidRDefault="00706CE5" w:rsidP="0066408F">
      <w:pPr>
        <w:pStyle w:val="SingleTxtGC"/>
      </w:pPr>
      <w:r>
        <w:rPr>
          <w:rFonts w:hint="eastAsia"/>
        </w:rPr>
        <w:tab/>
      </w:r>
      <w:r w:rsidR="005F3F0B">
        <w:t>2.</w:t>
      </w:r>
      <w:r>
        <w:rPr>
          <w:rFonts w:hint="eastAsia"/>
        </w:rPr>
        <w:t xml:space="preserve">  </w:t>
      </w:r>
      <w:r w:rsidR="0066408F" w:rsidRPr="00706CE5">
        <w:rPr>
          <w:rFonts w:eastAsia="KaiTi_GB2312"/>
        </w:rPr>
        <w:t>鼓励</w:t>
      </w:r>
      <w:r w:rsidR="0066408F" w:rsidRPr="0066408F">
        <w:t>特别报告员在执行任务过程中</w:t>
      </w:r>
      <w:r w:rsidR="005F3F0B">
        <w:t>：</w:t>
      </w:r>
    </w:p>
    <w:p w:rsidR="0066408F" w:rsidRPr="0066408F" w:rsidRDefault="0066408F" w:rsidP="00706CE5">
      <w:pPr>
        <w:pStyle w:val="SingleTxtGC"/>
        <w:numPr>
          <w:ilvl w:val="0"/>
          <w:numId w:val="41"/>
        </w:numPr>
        <w:tabs>
          <w:tab w:val="clear" w:pos="2426"/>
          <w:tab w:val="left" w:pos="2427"/>
        </w:tabs>
      </w:pPr>
      <w:r w:rsidRPr="0066408F">
        <w:t>继续研究实现人人享有可达到的最高水准的身心健康的权利的努力如何能够加强减贫战略这一问题</w:t>
      </w:r>
      <w:r w:rsidR="005F3F0B">
        <w:t>；</w:t>
      </w:r>
    </w:p>
    <w:p w:rsidR="0066408F" w:rsidRPr="0066408F" w:rsidRDefault="0066408F" w:rsidP="00706CE5">
      <w:pPr>
        <w:pStyle w:val="SingleTxtGC"/>
        <w:numPr>
          <w:ilvl w:val="0"/>
          <w:numId w:val="41"/>
        </w:numPr>
        <w:tabs>
          <w:tab w:val="clear" w:pos="2426"/>
          <w:tab w:val="left" w:pos="2427"/>
        </w:tabs>
      </w:pPr>
      <w:r w:rsidRPr="0066408F">
        <w:t>继续分析一些被忽视的疾病和尤其影响到发展中国家的疾病的问题涉及的人权方面</w:t>
      </w:r>
      <w:r w:rsidR="005F3F0B">
        <w:t>，</w:t>
      </w:r>
      <w:r w:rsidRPr="0066408F">
        <w:t>同时研究这些疾病涉及的国家和国际层面</w:t>
      </w:r>
      <w:r w:rsidR="005F3F0B">
        <w:t>；</w:t>
      </w:r>
    </w:p>
    <w:p w:rsidR="0066408F" w:rsidRPr="0066408F" w:rsidRDefault="0066408F" w:rsidP="00706CE5">
      <w:pPr>
        <w:pStyle w:val="SingleTxtGC"/>
        <w:numPr>
          <w:ilvl w:val="0"/>
          <w:numId w:val="41"/>
        </w:numPr>
        <w:tabs>
          <w:tab w:val="clear" w:pos="2426"/>
          <w:tab w:val="left" w:pos="2427"/>
        </w:tabs>
      </w:pPr>
      <w:r w:rsidRPr="0066408F">
        <w:t>继续特别重视找出充分实现人人在不受歧视的情况下享有可达到的最高水准的身心健康的权利方面的良好做法</w:t>
      </w:r>
      <w:r w:rsidR="005F3F0B">
        <w:t>；</w:t>
      </w:r>
    </w:p>
    <w:p w:rsidR="007B1A4C" w:rsidRDefault="007B1A4C" w:rsidP="00706CE5">
      <w:pPr>
        <w:pStyle w:val="SingleTxtGC"/>
        <w:numPr>
          <w:ilvl w:val="0"/>
          <w:numId w:val="41"/>
        </w:numPr>
        <w:tabs>
          <w:tab w:val="clear" w:pos="2426"/>
          <w:tab w:val="left" w:pos="2427"/>
        </w:tabs>
        <w:rPr>
          <w:rFonts w:hint="eastAsia"/>
        </w:rPr>
      </w:pPr>
      <w:r>
        <w:rPr>
          <w:rFonts w:hint="eastAsia"/>
        </w:rPr>
        <w:t>探索国际社会如何协助发展中国家促进</w:t>
      </w:r>
      <w:r w:rsidR="001860CB" w:rsidRPr="0066408F">
        <w:rPr>
          <w:rFonts w:hint="eastAsia"/>
        </w:rPr>
        <w:t>充分实现人人享有可达到的最高水准的身心健康的权利</w:t>
      </w:r>
      <w:r w:rsidR="001860CB">
        <w:rPr>
          <w:rFonts w:hint="eastAsia"/>
        </w:rPr>
        <w:t>，为此要考虑到</w:t>
      </w:r>
      <w:r w:rsidR="001860CB">
        <w:rPr>
          <w:rFonts w:hint="eastAsia"/>
        </w:rPr>
        <w:t>2010</w:t>
      </w:r>
      <w:r w:rsidR="001860CB">
        <w:rPr>
          <w:rFonts w:hint="eastAsia"/>
        </w:rPr>
        <w:t>年</w:t>
      </w:r>
      <w:r w:rsidR="001860CB">
        <w:rPr>
          <w:rFonts w:hint="eastAsia"/>
        </w:rPr>
        <w:t>9</w:t>
      </w:r>
      <w:r w:rsidR="001860CB">
        <w:rPr>
          <w:rFonts w:hint="eastAsia"/>
        </w:rPr>
        <w:t>月</w:t>
      </w:r>
      <w:r w:rsidR="001860CB">
        <w:rPr>
          <w:rFonts w:hint="eastAsia"/>
        </w:rPr>
        <w:t>20</w:t>
      </w:r>
      <w:r w:rsidR="001860CB">
        <w:rPr>
          <w:rFonts w:hint="eastAsia"/>
        </w:rPr>
        <w:t>日至</w:t>
      </w:r>
      <w:r w:rsidR="001860CB">
        <w:rPr>
          <w:rFonts w:hint="eastAsia"/>
        </w:rPr>
        <w:t>22</w:t>
      </w:r>
      <w:r w:rsidR="001860CB">
        <w:rPr>
          <w:rFonts w:hint="eastAsia"/>
        </w:rPr>
        <w:t>日在纽约举行的“千年发展目标”审查峰会结果文件概述的实现“千年发展目标”的新承诺；</w:t>
      </w:r>
    </w:p>
    <w:p w:rsidR="0066408F" w:rsidRPr="0066408F" w:rsidRDefault="00112B2C" w:rsidP="00706CE5">
      <w:pPr>
        <w:pStyle w:val="SingleTxtGC"/>
        <w:numPr>
          <w:ilvl w:val="0"/>
          <w:numId w:val="41"/>
        </w:numPr>
        <w:tabs>
          <w:tab w:val="clear" w:pos="2426"/>
          <w:tab w:val="left" w:pos="2427"/>
        </w:tabs>
      </w:pPr>
      <w:r>
        <w:t>继续在工作中采用性别公平观</w:t>
      </w:r>
      <w:r w:rsidR="005F3F0B">
        <w:t>，</w:t>
      </w:r>
      <w:r w:rsidR="0066408F" w:rsidRPr="0066408F">
        <w:t>特别重视孕产妇死亡率和发病率问题</w:t>
      </w:r>
      <w:r w:rsidR="005F3F0B">
        <w:t>，</w:t>
      </w:r>
      <w:r w:rsidR="0066408F" w:rsidRPr="0066408F">
        <w:t>并且特别重视儿童和弱势群体及边缘化群体在实现人人享有可达到的最高水准的现行健康的权利方面的需要</w:t>
      </w:r>
      <w:r w:rsidR="005F3F0B">
        <w:t>；</w:t>
      </w:r>
    </w:p>
    <w:p w:rsidR="0066408F" w:rsidRDefault="0066408F" w:rsidP="00112B2C">
      <w:pPr>
        <w:pStyle w:val="SingleTxtGC"/>
        <w:numPr>
          <w:ilvl w:val="0"/>
          <w:numId w:val="41"/>
        </w:numPr>
        <w:tabs>
          <w:tab w:val="clear" w:pos="2426"/>
          <w:tab w:val="left" w:pos="2427"/>
        </w:tabs>
        <w:rPr>
          <w:rFonts w:hint="eastAsia"/>
        </w:rPr>
      </w:pPr>
      <w:r w:rsidRPr="0066408F">
        <w:t>联系人人享有可达到的最高水准的健康的权利的实现</w:t>
      </w:r>
      <w:r w:rsidR="005F3F0B">
        <w:t>，</w:t>
      </w:r>
      <w:r w:rsidRPr="0066408F">
        <w:t>继续适当重视残疾人的权利</w:t>
      </w:r>
      <w:r w:rsidR="005F3F0B">
        <w:t>；</w:t>
      </w:r>
    </w:p>
    <w:p w:rsidR="00EB33B6" w:rsidRPr="00E0383D" w:rsidRDefault="00EB33B6" w:rsidP="00112B2C">
      <w:pPr>
        <w:pStyle w:val="SingleTxtGC"/>
        <w:numPr>
          <w:ilvl w:val="0"/>
          <w:numId w:val="41"/>
        </w:numPr>
        <w:tabs>
          <w:tab w:val="clear" w:pos="2426"/>
          <w:tab w:val="left" w:pos="2427"/>
        </w:tabs>
        <w:rPr>
          <w:rFonts w:hint="eastAsia"/>
        </w:rPr>
      </w:pPr>
      <w:r w:rsidRPr="002A4A47">
        <w:rPr>
          <w:lang w:val="en-GB"/>
        </w:rPr>
        <w:t>继续关注性健康和生殖健康</w:t>
      </w:r>
      <w:r>
        <w:rPr>
          <w:lang w:val="en-GB"/>
        </w:rPr>
        <w:t>，</w:t>
      </w:r>
      <w:r w:rsidRPr="002A4A47">
        <w:rPr>
          <w:lang w:val="en-GB"/>
        </w:rPr>
        <w:t>将其作为人人享有</w:t>
      </w:r>
      <w:r>
        <w:rPr>
          <w:rFonts w:hint="eastAsia"/>
          <w:lang w:val="en-GB"/>
        </w:rPr>
        <w:t>可达到的最高水准的身心</w:t>
      </w:r>
      <w:r w:rsidRPr="002A4A47">
        <w:rPr>
          <w:lang w:val="en-GB"/>
        </w:rPr>
        <w:t>健康</w:t>
      </w:r>
      <w:r>
        <w:rPr>
          <w:rFonts w:hint="eastAsia"/>
          <w:lang w:val="en-GB"/>
        </w:rPr>
        <w:t>的</w:t>
      </w:r>
      <w:r w:rsidRPr="002A4A47">
        <w:rPr>
          <w:rFonts w:hint="eastAsia"/>
          <w:lang w:val="en-GB"/>
        </w:rPr>
        <w:t>权利的</w:t>
      </w:r>
      <w:r w:rsidRPr="002A4A47">
        <w:rPr>
          <w:lang w:val="en-GB"/>
        </w:rPr>
        <w:t>组成部分</w:t>
      </w:r>
      <w:r>
        <w:rPr>
          <w:lang w:val="en-GB"/>
        </w:rPr>
        <w:t>；</w:t>
      </w:r>
    </w:p>
    <w:p w:rsidR="00E0383D" w:rsidRPr="00EB33B6" w:rsidRDefault="00E0383D" w:rsidP="00112B2C">
      <w:pPr>
        <w:pStyle w:val="SingleTxtGC"/>
        <w:numPr>
          <w:ilvl w:val="0"/>
          <w:numId w:val="41"/>
        </w:numPr>
        <w:tabs>
          <w:tab w:val="clear" w:pos="2426"/>
          <w:tab w:val="left" w:pos="2427"/>
        </w:tabs>
        <w:rPr>
          <w:rFonts w:hint="eastAsia"/>
        </w:rPr>
      </w:pPr>
      <w:r w:rsidRPr="002A4A47">
        <w:rPr>
          <w:lang w:val="en-GB"/>
        </w:rPr>
        <w:t>在工作中继续避免与其他负责卫生问题的国际组织在工作、权限和任务规定上发生重复或重叠</w:t>
      </w:r>
      <w:r>
        <w:rPr>
          <w:lang w:val="en-GB"/>
        </w:rPr>
        <w:t>；</w:t>
      </w:r>
    </w:p>
    <w:p w:rsidR="00EB33B6" w:rsidRPr="00E0383D" w:rsidRDefault="00E0383D" w:rsidP="00112B2C">
      <w:pPr>
        <w:pStyle w:val="SingleTxtGC"/>
        <w:numPr>
          <w:ilvl w:val="0"/>
          <w:numId w:val="41"/>
        </w:numPr>
        <w:tabs>
          <w:tab w:val="clear" w:pos="2426"/>
          <w:tab w:val="left" w:pos="2427"/>
        </w:tabs>
        <w:rPr>
          <w:rFonts w:hint="eastAsia"/>
        </w:rPr>
      </w:pPr>
      <w:r w:rsidRPr="002A4A47">
        <w:rPr>
          <w:rFonts w:hint="eastAsia"/>
        </w:rPr>
        <w:t>继续提出</w:t>
      </w:r>
      <w:r w:rsidRPr="002A4A47">
        <w:rPr>
          <w:lang w:val="en-GB"/>
        </w:rPr>
        <w:t>有助于实现与健康有关的</w:t>
      </w:r>
      <w:r w:rsidR="008A351B">
        <w:rPr>
          <w:rFonts w:hint="eastAsia"/>
          <w:lang w:val="en-GB"/>
        </w:rPr>
        <w:t>“千年发展目标”</w:t>
      </w:r>
      <w:r w:rsidRPr="002A4A47">
        <w:rPr>
          <w:lang w:val="en-GB"/>
        </w:rPr>
        <w:t>的建议</w:t>
      </w:r>
      <w:r>
        <w:rPr>
          <w:lang w:val="en-GB"/>
        </w:rPr>
        <w:t>；</w:t>
      </w:r>
    </w:p>
    <w:p w:rsidR="00E0383D" w:rsidRPr="00E0383D" w:rsidRDefault="00E0383D" w:rsidP="00112B2C">
      <w:pPr>
        <w:pStyle w:val="SingleTxtGC"/>
        <w:numPr>
          <w:ilvl w:val="0"/>
          <w:numId w:val="41"/>
        </w:numPr>
        <w:tabs>
          <w:tab w:val="clear" w:pos="2426"/>
          <w:tab w:val="left" w:pos="2427"/>
        </w:tabs>
        <w:rPr>
          <w:rFonts w:hint="eastAsia"/>
        </w:rPr>
      </w:pPr>
      <w:r>
        <w:rPr>
          <w:rFonts w:hint="eastAsia"/>
        </w:rPr>
        <w:t>联系享有可达到的最高水准的身心健康，</w:t>
      </w:r>
      <w:r w:rsidRPr="002A4A47">
        <w:rPr>
          <w:lang w:val="en-GB"/>
        </w:rPr>
        <w:t>考虑《德班宣言和行动纲领》</w:t>
      </w:r>
      <w:r w:rsidRPr="002A4A47">
        <w:rPr>
          <w:rFonts w:hint="eastAsia"/>
          <w:lang w:val="en-GB"/>
        </w:rPr>
        <w:t>以及德班审查会议成果文件</w:t>
      </w:r>
      <w:r>
        <w:rPr>
          <w:rFonts w:hint="eastAsia"/>
          <w:lang w:val="en-GB"/>
        </w:rPr>
        <w:t>的</w:t>
      </w:r>
      <w:r w:rsidRPr="002A4A47">
        <w:rPr>
          <w:rFonts w:hint="eastAsia"/>
          <w:lang w:val="en-GB"/>
        </w:rPr>
        <w:t>相关条款</w:t>
      </w:r>
      <w:r>
        <w:rPr>
          <w:rFonts w:hint="eastAsia"/>
          <w:lang w:val="en-GB"/>
        </w:rPr>
        <w:t>；</w:t>
      </w:r>
    </w:p>
    <w:p w:rsidR="00E0383D" w:rsidRDefault="00E0383D" w:rsidP="00112B2C">
      <w:pPr>
        <w:pStyle w:val="SingleTxtGC"/>
        <w:numPr>
          <w:ilvl w:val="0"/>
          <w:numId w:val="41"/>
        </w:numPr>
        <w:tabs>
          <w:tab w:val="clear" w:pos="2426"/>
          <w:tab w:val="left" w:pos="2427"/>
        </w:tabs>
        <w:rPr>
          <w:rFonts w:hint="eastAsia"/>
        </w:rPr>
      </w:pPr>
      <w:r w:rsidRPr="002A4A47">
        <w:rPr>
          <w:rFonts w:hint="eastAsia"/>
        </w:rPr>
        <w:t>继续探索加强卫生系统这一问题</w:t>
      </w:r>
      <w:r>
        <w:rPr>
          <w:rFonts w:hint="eastAsia"/>
        </w:rPr>
        <w:t>，</w:t>
      </w:r>
      <w:r w:rsidRPr="002A4A47">
        <w:rPr>
          <w:rFonts w:hint="eastAsia"/>
        </w:rPr>
        <w:t>作为对实现人人享有</w:t>
      </w:r>
      <w:r>
        <w:rPr>
          <w:rFonts w:hint="eastAsia"/>
        </w:rPr>
        <w:t>可达到的最高水准的</w:t>
      </w:r>
      <w:r w:rsidRPr="002A4A47">
        <w:rPr>
          <w:rFonts w:hint="eastAsia"/>
        </w:rPr>
        <w:t>身心健康</w:t>
      </w:r>
      <w:r>
        <w:rPr>
          <w:rFonts w:hint="eastAsia"/>
        </w:rPr>
        <w:t>的</w:t>
      </w:r>
      <w:r w:rsidRPr="002A4A47">
        <w:rPr>
          <w:rFonts w:hint="eastAsia"/>
        </w:rPr>
        <w:t>权利的贡献</w:t>
      </w:r>
      <w:r>
        <w:rPr>
          <w:rFonts w:hint="eastAsia"/>
        </w:rPr>
        <w:t>；</w:t>
      </w:r>
    </w:p>
    <w:p w:rsidR="00E0383D" w:rsidRDefault="005C0868" w:rsidP="00112B2C">
      <w:pPr>
        <w:pStyle w:val="SingleTxtGC"/>
        <w:numPr>
          <w:ilvl w:val="0"/>
          <w:numId w:val="41"/>
        </w:numPr>
        <w:tabs>
          <w:tab w:val="clear" w:pos="2426"/>
          <w:tab w:val="left" w:pos="2427"/>
        </w:tabs>
        <w:rPr>
          <w:rFonts w:hint="eastAsia"/>
        </w:rPr>
      </w:pPr>
      <w:r w:rsidRPr="002A4A47">
        <w:rPr>
          <w:rFonts w:hint="eastAsia"/>
        </w:rPr>
        <w:t>特别关注公平和普遍获得医疗服务</w:t>
      </w:r>
      <w:r>
        <w:rPr>
          <w:rFonts w:hint="eastAsia"/>
        </w:rPr>
        <w:t>，</w:t>
      </w:r>
      <w:r w:rsidRPr="002A4A47">
        <w:rPr>
          <w:rFonts w:hint="eastAsia"/>
        </w:rPr>
        <w:t>包括关注患病者与健康者之间的团结</w:t>
      </w:r>
      <w:r>
        <w:rPr>
          <w:rFonts w:hint="eastAsia"/>
        </w:rPr>
        <w:t>一致</w:t>
      </w:r>
      <w:r w:rsidRPr="002A4A47">
        <w:rPr>
          <w:rFonts w:hint="eastAsia"/>
        </w:rPr>
        <w:t>原则</w:t>
      </w:r>
      <w:r>
        <w:rPr>
          <w:rFonts w:hint="eastAsia"/>
        </w:rPr>
        <w:t>；</w:t>
      </w:r>
    </w:p>
    <w:p w:rsidR="00E0383D" w:rsidRPr="002A4A47" w:rsidRDefault="005C0868" w:rsidP="005C0868">
      <w:pPr>
        <w:pStyle w:val="SingleTxtGC"/>
        <w:numPr>
          <w:ilvl w:val="0"/>
          <w:numId w:val="41"/>
        </w:numPr>
        <w:tabs>
          <w:tab w:val="clear" w:pos="2426"/>
          <w:tab w:val="left" w:pos="2427"/>
        </w:tabs>
      </w:pPr>
      <w:r w:rsidRPr="002A4A47">
        <w:rPr>
          <w:rFonts w:hint="eastAsia"/>
        </w:rPr>
        <w:t>继续</w:t>
      </w:r>
      <w:r>
        <w:rPr>
          <w:rFonts w:hint="eastAsia"/>
        </w:rPr>
        <w:t>处理</w:t>
      </w:r>
      <w:r w:rsidRPr="002A4A47">
        <w:rPr>
          <w:rFonts w:hint="eastAsia"/>
        </w:rPr>
        <w:t>获得安全、有效、负担</w:t>
      </w:r>
      <w:r>
        <w:rPr>
          <w:rFonts w:hint="eastAsia"/>
        </w:rPr>
        <w:t>得起</w:t>
      </w:r>
      <w:r w:rsidRPr="002A4A47">
        <w:rPr>
          <w:rFonts w:hint="eastAsia"/>
        </w:rPr>
        <w:t>和</w:t>
      </w:r>
      <w:r>
        <w:rPr>
          <w:rFonts w:hint="eastAsia"/>
        </w:rPr>
        <w:t>高</w:t>
      </w:r>
      <w:r w:rsidRPr="002A4A47">
        <w:rPr>
          <w:rFonts w:hint="eastAsia"/>
        </w:rPr>
        <w:t>质量的药品的问题</w:t>
      </w:r>
      <w:r>
        <w:rPr>
          <w:rFonts w:hint="eastAsia"/>
        </w:rPr>
        <w:t>，同时注意到</w:t>
      </w:r>
      <w:r w:rsidRPr="002A4A47">
        <w:rPr>
          <w:rFonts w:hint="eastAsia"/>
        </w:rPr>
        <w:t>《制药公司在获取药物方面的人权准则》</w:t>
      </w:r>
      <w:r>
        <w:rPr>
          <w:rFonts w:hint="eastAsia"/>
        </w:rPr>
        <w:t>；</w:t>
      </w:r>
    </w:p>
    <w:p w:rsidR="00E0383D" w:rsidRPr="005C0868" w:rsidRDefault="005C0868" w:rsidP="00112B2C">
      <w:pPr>
        <w:pStyle w:val="SingleTxtGC"/>
        <w:numPr>
          <w:ilvl w:val="0"/>
          <w:numId w:val="41"/>
        </w:numPr>
        <w:tabs>
          <w:tab w:val="clear" w:pos="2426"/>
          <w:tab w:val="left" w:pos="2427"/>
        </w:tabs>
        <w:rPr>
          <w:rFonts w:hint="eastAsia"/>
        </w:rPr>
      </w:pPr>
      <w:r w:rsidRPr="002A4A47">
        <w:rPr>
          <w:rFonts w:hint="eastAsia"/>
          <w:bCs/>
        </w:rPr>
        <w:t>在现有的任务范围内</w:t>
      </w:r>
      <w:r>
        <w:rPr>
          <w:rFonts w:hint="eastAsia"/>
          <w:bCs/>
        </w:rPr>
        <w:t>，</w:t>
      </w:r>
      <w:r w:rsidRPr="002A4A47">
        <w:rPr>
          <w:rFonts w:hint="eastAsia"/>
          <w:bCs/>
        </w:rPr>
        <w:t>继续为分析艾滋病毒</w:t>
      </w:r>
      <w:r>
        <w:rPr>
          <w:rFonts w:hint="eastAsia"/>
          <w:bCs/>
        </w:rPr>
        <w:t>/</w:t>
      </w:r>
      <w:r w:rsidRPr="002A4A47">
        <w:rPr>
          <w:rFonts w:hint="eastAsia"/>
          <w:bCs/>
        </w:rPr>
        <w:t>艾滋病这一对发展中国家影响尤为严重的流行病的人权方面作出贡献</w:t>
      </w:r>
      <w:r>
        <w:rPr>
          <w:rFonts w:hint="eastAsia"/>
          <w:bCs/>
        </w:rPr>
        <w:t>，</w:t>
      </w:r>
      <w:r w:rsidRPr="002A4A47">
        <w:rPr>
          <w:rFonts w:hint="eastAsia"/>
          <w:bCs/>
        </w:rPr>
        <w:t>在分析中纳入所有易受感染和已经感染这种流行病的群体成员享有</w:t>
      </w:r>
      <w:r>
        <w:rPr>
          <w:rFonts w:hint="eastAsia"/>
          <w:bCs/>
        </w:rPr>
        <w:t>可达到的最高水准的</w:t>
      </w:r>
      <w:r w:rsidRPr="002A4A47">
        <w:rPr>
          <w:rFonts w:hint="eastAsia"/>
          <w:bCs/>
        </w:rPr>
        <w:t>身心健康</w:t>
      </w:r>
      <w:r>
        <w:rPr>
          <w:rFonts w:hint="eastAsia"/>
          <w:bCs/>
        </w:rPr>
        <w:t>的</w:t>
      </w:r>
      <w:r w:rsidRPr="002A4A47">
        <w:rPr>
          <w:rFonts w:hint="eastAsia"/>
          <w:bCs/>
        </w:rPr>
        <w:t>权利的情况</w:t>
      </w:r>
      <w:r>
        <w:rPr>
          <w:rFonts w:hint="eastAsia"/>
          <w:bCs/>
        </w:rPr>
        <w:t>；</w:t>
      </w:r>
    </w:p>
    <w:p w:rsidR="005C0868" w:rsidRDefault="005C0868" w:rsidP="00112B2C">
      <w:pPr>
        <w:pStyle w:val="SingleTxtGC"/>
        <w:numPr>
          <w:ilvl w:val="0"/>
          <w:numId w:val="41"/>
        </w:numPr>
        <w:tabs>
          <w:tab w:val="clear" w:pos="2426"/>
          <w:tab w:val="left" w:pos="2427"/>
        </w:tabs>
        <w:rPr>
          <w:rFonts w:hint="eastAsia"/>
        </w:rPr>
      </w:pPr>
      <w:r w:rsidRPr="002A4A47">
        <w:rPr>
          <w:rFonts w:hint="eastAsia"/>
          <w:bCs/>
        </w:rPr>
        <w:t>进行国别访问</w:t>
      </w:r>
      <w:r>
        <w:rPr>
          <w:rFonts w:hint="eastAsia"/>
          <w:bCs/>
        </w:rPr>
        <w:t>，</w:t>
      </w:r>
      <w:r w:rsidRPr="002A4A47">
        <w:rPr>
          <w:rFonts w:hint="eastAsia"/>
          <w:bCs/>
        </w:rPr>
        <w:t>及时对各国的邀请作出答复。</w:t>
      </w:r>
    </w:p>
    <w:p w:rsidR="006C16B1" w:rsidRPr="002A4A47" w:rsidRDefault="006C16B1" w:rsidP="0014024A">
      <w:pPr>
        <w:pStyle w:val="SingleTxtGC"/>
        <w:rPr>
          <w:rFonts w:hint="eastAsia"/>
        </w:rPr>
      </w:pPr>
      <w:r w:rsidRPr="002A4A47">
        <w:tab/>
      </w:r>
      <w:r>
        <w:t>3.</w:t>
      </w:r>
      <w:r w:rsidRPr="002A4A47">
        <w:tab/>
      </w:r>
      <w:r w:rsidRPr="002A4A47">
        <w:rPr>
          <w:rFonts w:eastAsia="KaiTi_GB2312" w:hint="eastAsia"/>
        </w:rPr>
        <w:t>赞赏地注意到</w:t>
      </w:r>
      <w:r w:rsidR="00AF5111" w:rsidRPr="00AF5111">
        <w:rPr>
          <w:rFonts w:hint="eastAsia"/>
          <w:lang w:val="en-GB"/>
        </w:rPr>
        <w:t>人人有权享有能达到的最高标准身心健康问题特别报告员</w:t>
      </w:r>
      <w:r w:rsidRPr="002A4A47">
        <w:rPr>
          <w:rFonts w:hint="eastAsia"/>
        </w:rPr>
        <w:t>在执行任务时开展的工作</w:t>
      </w:r>
      <w:r>
        <w:rPr>
          <w:rFonts w:hint="eastAsia"/>
        </w:rPr>
        <w:t>，</w:t>
      </w:r>
      <w:r w:rsidR="00EB0EF7">
        <w:rPr>
          <w:rFonts w:hint="eastAsia"/>
        </w:rPr>
        <w:t>并</w:t>
      </w:r>
      <w:r w:rsidRPr="002A4A47">
        <w:rPr>
          <w:rFonts w:hint="eastAsia"/>
        </w:rPr>
        <w:t>在这方面注意到特别</w:t>
      </w:r>
      <w:r w:rsidR="00EB0EF7">
        <w:rPr>
          <w:rFonts w:hint="eastAsia"/>
        </w:rPr>
        <w:t>程序</w:t>
      </w:r>
      <w:r w:rsidRPr="002A4A47">
        <w:rPr>
          <w:rFonts w:hint="eastAsia"/>
        </w:rPr>
        <w:t>的报告</w:t>
      </w:r>
      <w:r>
        <w:rPr>
          <w:rFonts w:hint="eastAsia"/>
        </w:rPr>
        <w:t>；</w:t>
      </w:r>
    </w:p>
    <w:p w:rsidR="006C16B1" w:rsidRPr="002A4A47" w:rsidRDefault="006C16B1" w:rsidP="0014024A">
      <w:pPr>
        <w:pStyle w:val="SingleTxtGC"/>
        <w:rPr>
          <w:rFonts w:hint="eastAsia"/>
        </w:rPr>
      </w:pPr>
      <w:r w:rsidRPr="002A4A47">
        <w:tab/>
      </w:r>
      <w:r>
        <w:t>4.</w:t>
      </w:r>
      <w:r>
        <w:rPr>
          <w:rFonts w:hint="eastAsia"/>
        </w:rPr>
        <w:t xml:space="preserve">  </w:t>
      </w:r>
      <w:r w:rsidRPr="002A4A47">
        <w:rPr>
          <w:rFonts w:eastAsia="KaiTi_GB2312" w:hint="eastAsia"/>
        </w:rPr>
        <w:t>呼吁</w:t>
      </w:r>
      <w:r w:rsidRPr="002A4A47">
        <w:rPr>
          <w:rFonts w:hint="eastAsia"/>
        </w:rPr>
        <w:t>各国</w:t>
      </w:r>
      <w:r>
        <w:rPr>
          <w:rFonts w:hint="eastAsia"/>
        </w:rPr>
        <w:t>：</w:t>
      </w:r>
    </w:p>
    <w:p w:rsidR="006C16B1" w:rsidRPr="002A4A47" w:rsidRDefault="006C16B1" w:rsidP="006C16B1">
      <w:pPr>
        <w:pStyle w:val="SingleTxtGC"/>
        <w:numPr>
          <w:ilvl w:val="0"/>
          <w:numId w:val="44"/>
        </w:numPr>
      </w:pPr>
      <w:r w:rsidRPr="002A4A47">
        <w:rPr>
          <w:rFonts w:hint="eastAsia"/>
        </w:rPr>
        <w:t>对特别报告员的建议给予考虑</w:t>
      </w:r>
      <w:r>
        <w:rPr>
          <w:rFonts w:hint="eastAsia"/>
        </w:rPr>
        <w:t>；</w:t>
      </w:r>
    </w:p>
    <w:p w:rsidR="006C16B1" w:rsidRPr="002A4A47" w:rsidRDefault="006C16B1" w:rsidP="006C16B1">
      <w:pPr>
        <w:pStyle w:val="SingleTxtGC"/>
        <w:numPr>
          <w:ilvl w:val="0"/>
          <w:numId w:val="44"/>
        </w:numPr>
      </w:pPr>
      <w:r w:rsidRPr="002A4A47">
        <w:rPr>
          <w:rFonts w:hint="eastAsia"/>
        </w:rPr>
        <w:t>保证</w:t>
      </w:r>
      <w:r>
        <w:rPr>
          <w:rFonts w:hint="eastAsia"/>
        </w:rPr>
        <w:t>在没有歧视的情况下</w:t>
      </w:r>
      <w:r w:rsidRPr="002A4A47">
        <w:rPr>
          <w:rFonts w:hint="eastAsia"/>
        </w:rPr>
        <w:t>增进和保护人人享有</w:t>
      </w:r>
      <w:r>
        <w:rPr>
          <w:rFonts w:hint="eastAsia"/>
        </w:rPr>
        <w:t>可达到的最高水准的身心</w:t>
      </w:r>
      <w:r w:rsidRPr="002A4A47">
        <w:rPr>
          <w:rFonts w:hint="eastAsia"/>
        </w:rPr>
        <w:t>健康的权利</w:t>
      </w:r>
      <w:r>
        <w:rPr>
          <w:rFonts w:hint="eastAsia"/>
        </w:rPr>
        <w:t>；</w:t>
      </w:r>
    </w:p>
    <w:p w:rsidR="006C16B1" w:rsidRPr="002A4A47" w:rsidRDefault="006C16B1" w:rsidP="006C16B1">
      <w:pPr>
        <w:pStyle w:val="SingleTxtGC"/>
        <w:numPr>
          <w:ilvl w:val="0"/>
          <w:numId w:val="44"/>
        </w:numPr>
      </w:pPr>
      <w:r w:rsidRPr="002A4A47">
        <w:rPr>
          <w:rFonts w:hint="eastAsia"/>
        </w:rPr>
        <w:t>确保相关法律、规章以及国内和国际政策对人人享有</w:t>
      </w:r>
      <w:r>
        <w:rPr>
          <w:rFonts w:hint="eastAsia"/>
        </w:rPr>
        <w:t>可达到的最高水准的身心</w:t>
      </w:r>
      <w:r w:rsidRPr="002A4A47">
        <w:rPr>
          <w:rFonts w:hint="eastAsia"/>
        </w:rPr>
        <w:t>健康的权利</w:t>
      </w:r>
      <w:r>
        <w:rPr>
          <w:rFonts w:hint="eastAsia"/>
        </w:rPr>
        <w:t>的</w:t>
      </w:r>
      <w:r w:rsidRPr="002A4A47">
        <w:rPr>
          <w:rFonts w:hint="eastAsia"/>
        </w:rPr>
        <w:t>实现给予适当考虑</w:t>
      </w:r>
      <w:r>
        <w:rPr>
          <w:rFonts w:hint="eastAsia"/>
        </w:rPr>
        <w:t>；</w:t>
      </w:r>
    </w:p>
    <w:p w:rsidR="006C16B1" w:rsidRPr="002A4A47" w:rsidRDefault="006C16B1" w:rsidP="006C16B1">
      <w:pPr>
        <w:pStyle w:val="SingleTxtGC"/>
        <w:numPr>
          <w:ilvl w:val="0"/>
          <w:numId w:val="44"/>
        </w:numPr>
      </w:pPr>
      <w:r w:rsidRPr="002A4A47">
        <w:rPr>
          <w:rFonts w:hint="eastAsia"/>
        </w:rPr>
        <w:t>采取步骤</w:t>
      </w:r>
      <w:r>
        <w:rPr>
          <w:rFonts w:hint="eastAsia"/>
        </w:rPr>
        <w:t>，</w:t>
      </w:r>
      <w:r w:rsidRPr="002A4A47">
        <w:rPr>
          <w:rFonts w:hint="eastAsia"/>
        </w:rPr>
        <w:t>单独并通过国际援助和合作</w:t>
      </w:r>
      <w:r>
        <w:rPr>
          <w:rFonts w:hint="eastAsia"/>
        </w:rPr>
        <w:t>，</w:t>
      </w:r>
      <w:r w:rsidRPr="002A4A47">
        <w:rPr>
          <w:rFonts w:hint="eastAsia"/>
        </w:rPr>
        <w:t>特别是通过经济和技术援助和合作</w:t>
      </w:r>
      <w:r>
        <w:rPr>
          <w:rFonts w:hint="eastAsia"/>
        </w:rPr>
        <w:t>，</w:t>
      </w:r>
      <w:r w:rsidRPr="002A4A47">
        <w:rPr>
          <w:rFonts w:hint="eastAsia"/>
        </w:rPr>
        <w:t>最大限度地利用现有资源</w:t>
      </w:r>
      <w:r>
        <w:rPr>
          <w:rFonts w:hint="eastAsia"/>
        </w:rPr>
        <w:t>，</w:t>
      </w:r>
      <w:r w:rsidRPr="002A4A47">
        <w:rPr>
          <w:rFonts w:hint="eastAsia"/>
        </w:rPr>
        <w:t>以便逐步全面实现人人享有</w:t>
      </w:r>
      <w:r>
        <w:rPr>
          <w:rFonts w:hint="eastAsia"/>
        </w:rPr>
        <w:t>可达到的最高水准的</w:t>
      </w:r>
      <w:r w:rsidRPr="002A4A47">
        <w:rPr>
          <w:rFonts w:hint="eastAsia"/>
        </w:rPr>
        <w:t>身心健康的权利</w:t>
      </w:r>
      <w:r>
        <w:rPr>
          <w:rFonts w:hint="eastAsia"/>
        </w:rPr>
        <w:t>；</w:t>
      </w:r>
    </w:p>
    <w:p w:rsidR="006C16B1" w:rsidRPr="002A4A47" w:rsidRDefault="006C16B1" w:rsidP="006C16B1">
      <w:pPr>
        <w:pStyle w:val="SingleTxtGC"/>
        <w:numPr>
          <w:ilvl w:val="0"/>
          <w:numId w:val="44"/>
        </w:numPr>
      </w:pPr>
      <w:r w:rsidRPr="002A4A47">
        <w:rPr>
          <w:rFonts w:hint="eastAsia"/>
        </w:rPr>
        <w:t>考虑批准第五十六届世界卫生大会通过的《烟草管制框架公约》</w:t>
      </w:r>
      <w:r>
        <w:rPr>
          <w:rFonts w:hint="eastAsia"/>
        </w:rPr>
        <w:t>；</w:t>
      </w:r>
    </w:p>
    <w:p w:rsidR="006C16B1" w:rsidRPr="002A4A47" w:rsidRDefault="006C16B1" w:rsidP="006C16B1">
      <w:pPr>
        <w:pStyle w:val="SingleTxtGC"/>
        <w:numPr>
          <w:ilvl w:val="0"/>
          <w:numId w:val="44"/>
        </w:numPr>
      </w:pPr>
      <w:r w:rsidRPr="002A4A47">
        <w:rPr>
          <w:rFonts w:hint="eastAsia"/>
        </w:rPr>
        <w:t>特别</w:t>
      </w:r>
      <w:r>
        <w:rPr>
          <w:rFonts w:hint="eastAsia"/>
        </w:rPr>
        <w:t>重视贫困者</w:t>
      </w:r>
      <w:r w:rsidRPr="002A4A47">
        <w:rPr>
          <w:rFonts w:hint="eastAsia"/>
        </w:rPr>
        <w:t>及其他弱势群体和边缘</w:t>
      </w:r>
      <w:r>
        <w:rPr>
          <w:rFonts w:hint="eastAsia"/>
        </w:rPr>
        <w:t>化</w:t>
      </w:r>
      <w:r w:rsidRPr="002A4A47">
        <w:rPr>
          <w:rFonts w:hint="eastAsia"/>
        </w:rPr>
        <w:t>群体的状况</w:t>
      </w:r>
      <w:r>
        <w:rPr>
          <w:rFonts w:hint="eastAsia"/>
        </w:rPr>
        <w:t>，</w:t>
      </w:r>
      <w:r w:rsidRPr="002A4A47">
        <w:rPr>
          <w:rFonts w:hint="eastAsia"/>
        </w:rPr>
        <w:t>包括采取积极措施</w:t>
      </w:r>
      <w:r>
        <w:rPr>
          <w:rFonts w:hint="eastAsia"/>
        </w:rPr>
        <w:t>，</w:t>
      </w:r>
      <w:r w:rsidRPr="002A4A47">
        <w:rPr>
          <w:rFonts w:hint="eastAsia"/>
        </w:rPr>
        <w:t>以保障充分实现人人享有</w:t>
      </w:r>
      <w:r>
        <w:rPr>
          <w:rFonts w:hint="eastAsia"/>
        </w:rPr>
        <w:t>可达到的最高水准的</w:t>
      </w:r>
      <w:r w:rsidRPr="002A4A47">
        <w:rPr>
          <w:rFonts w:hint="eastAsia"/>
        </w:rPr>
        <w:t>身心健康的权利</w:t>
      </w:r>
      <w:r>
        <w:rPr>
          <w:rFonts w:hint="eastAsia"/>
        </w:rPr>
        <w:t>；</w:t>
      </w:r>
    </w:p>
    <w:p w:rsidR="006C16B1" w:rsidRPr="002A4A47" w:rsidRDefault="006C16B1" w:rsidP="006C16B1">
      <w:pPr>
        <w:pStyle w:val="SingleTxtGC"/>
        <w:numPr>
          <w:ilvl w:val="0"/>
          <w:numId w:val="44"/>
        </w:numPr>
      </w:pPr>
      <w:r w:rsidRPr="002A4A47">
        <w:rPr>
          <w:rFonts w:hint="eastAsia"/>
        </w:rPr>
        <w:t>考虑</w:t>
      </w:r>
      <w:r w:rsidR="00EB0EF7">
        <w:rPr>
          <w:rFonts w:hint="eastAsia"/>
        </w:rPr>
        <w:t>2008</w:t>
      </w:r>
      <w:r w:rsidR="00EB0EF7">
        <w:rPr>
          <w:rFonts w:hint="eastAsia"/>
        </w:rPr>
        <w:t>年</w:t>
      </w:r>
      <w:r w:rsidR="00EB0EF7">
        <w:rPr>
          <w:rFonts w:hint="eastAsia"/>
        </w:rPr>
        <w:t>5</w:t>
      </w:r>
      <w:r w:rsidR="00EB0EF7">
        <w:rPr>
          <w:rFonts w:hint="eastAsia"/>
        </w:rPr>
        <w:t>月</w:t>
      </w:r>
      <w:r w:rsidR="00EB0EF7">
        <w:rPr>
          <w:rFonts w:hint="eastAsia"/>
        </w:rPr>
        <w:t>24</w:t>
      </w:r>
      <w:r w:rsidR="00EB0EF7">
        <w:rPr>
          <w:rFonts w:hint="eastAsia"/>
        </w:rPr>
        <w:t>日</w:t>
      </w:r>
      <w:r w:rsidRPr="002A4A47">
        <w:rPr>
          <w:rFonts w:hint="eastAsia"/>
        </w:rPr>
        <w:t>世界卫生大会关于移徙者健康的第</w:t>
      </w:r>
      <w:r w:rsidRPr="002A4A47">
        <w:rPr>
          <w:rFonts w:hint="eastAsia"/>
        </w:rPr>
        <w:t>6</w:t>
      </w:r>
      <w:r>
        <w:rPr>
          <w:rFonts w:hint="eastAsia"/>
        </w:rPr>
        <w:t>1.</w:t>
      </w:r>
      <w:r w:rsidRPr="002A4A47">
        <w:rPr>
          <w:rFonts w:hint="eastAsia"/>
        </w:rPr>
        <w:t>17</w:t>
      </w:r>
      <w:r w:rsidRPr="002A4A47">
        <w:rPr>
          <w:rFonts w:hint="eastAsia"/>
        </w:rPr>
        <w:t>号决议</w:t>
      </w:r>
      <w:r>
        <w:rPr>
          <w:rFonts w:hint="eastAsia"/>
        </w:rPr>
        <w:t>；</w:t>
      </w:r>
    </w:p>
    <w:p w:rsidR="006C16B1" w:rsidRPr="002A4A47" w:rsidRDefault="006C16B1" w:rsidP="006C16B1">
      <w:pPr>
        <w:pStyle w:val="SingleTxtGC"/>
        <w:numPr>
          <w:ilvl w:val="0"/>
          <w:numId w:val="44"/>
        </w:numPr>
      </w:pPr>
      <w:r w:rsidRPr="002A4A47">
        <w:rPr>
          <w:rFonts w:hint="eastAsia"/>
        </w:rPr>
        <w:t>将性别公平观置于所有影响人人享有</w:t>
      </w:r>
      <w:r>
        <w:rPr>
          <w:rFonts w:hint="eastAsia"/>
        </w:rPr>
        <w:t>可达到的最高水准的</w:t>
      </w:r>
      <w:r w:rsidRPr="002A4A47">
        <w:rPr>
          <w:rFonts w:hint="eastAsia"/>
        </w:rPr>
        <w:t>身心健康</w:t>
      </w:r>
      <w:r>
        <w:rPr>
          <w:rFonts w:hint="eastAsia"/>
        </w:rPr>
        <w:t>的</w:t>
      </w:r>
      <w:r w:rsidRPr="002A4A47">
        <w:rPr>
          <w:rFonts w:hint="eastAsia"/>
        </w:rPr>
        <w:t>权利的</w:t>
      </w:r>
      <w:r w:rsidR="00EB0EF7">
        <w:rPr>
          <w:rFonts w:hint="eastAsia"/>
        </w:rPr>
        <w:t>法律、政策和方案</w:t>
      </w:r>
      <w:r w:rsidRPr="002A4A47">
        <w:rPr>
          <w:rFonts w:hint="eastAsia"/>
        </w:rPr>
        <w:t>的核心地位</w:t>
      </w:r>
      <w:r>
        <w:rPr>
          <w:rFonts w:hint="eastAsia"/>
        </w:rPr>
        <w:t>；</w:t>
      </w:r>
    </w:p>
    <w:p w:rsidR="006C16B1" w:rsidRPr="002A4A47" w:rsidRDefault="006C16B1" w:rsidP="006C16B1">
      <w:pPr>
        <w:pStyle w:val="SingleTxtGC"/>
        <w:numPr>
          <w:ilvl w:val="0"/>
          <w:numId w:val="44"/>
        </w:numPr>
      </w:pPr>
      <w:r w:rsidRPr="002A4A47">
        <w:rPr>
          <w:lang w:val="en-GB"/>
        </w:rPr>
        <w:t>保护和促进性健康和生殖健康</w:t>
      </w:r>
      <w:r>
        <w:rPr>
          <w:lang w:val="en-GB"/>
        </w:rPr>
        <w:t>，</w:t>
      </w:r>
      <w:r w:rsidRPr="002A4A47">
        <w:rPr>
          <w:lang w:val="en-GB"/>
        </w:rPr>
        <w:t>将其作为人人享有</w:t>
      </w:r>
      <w:r>
        <w:rPr>
          <w:rFonts w:hint="eastAsia"/>
          <w:lang w:val="en-GB"/>
        </w:rPr>
        <w:t>可达到的最高水准的</w:t>
      </w:r>
      <w:r w:rsidRPr="002A4A47">
        <w:rPr>
          <w:lang w:val="en-GB"/>
        </w:rPr>
        <w:t>身心健康</w:t>
      </w:r>
      <w:r>
        <w:rPr>
          <w:rFonts w:hint="eastAsia"/>
          <w:lang w:val="en-GB"/>
        </w:rPr>
        <w:t>的</w:t>
      </w:r>
      <w:r w:rsidRPr="002A4A47">
        <w:rPr>
          <w:lang w:val="en-GB"/>
        </w:rPr>
        <w:t>权</w:t>
      </w:r>
      <w:r w:rsidRPr="002A4A47">
        <w:rPr>
          <w:rFonts w:hint="eastAsia"/>
          <w:lang w:val="en-GB"/>
        </w:rPr>
        <w:t>利</w:t>
      </w:r>
      <w:r w:rsidRPr="002A4A47">
        <w:rPr>
          <w:lang w:val="en-GB"/>
        </w:rPr>
        <w:t>的组成部分</w:t>
      </w:r>
      <w:r>
        <w:rPr>
          <w:lang w:val="en-GB"/>
        </w:rPr>
        <w:t>；</w:t>
      </w:r>
    </w:p>
    <w:p w:rsidR="006C16B1" w:rsidRPr="002A4A47" w:rsidRDefault="006C16B1" w:rsidP="006C16B1">
      <w:pPr>
        <w:pStyle w:val="SingleTxtGC"/>
        <w:numPr>
          <w:ilvl w:val="0"/>
          <w:numId w:val="44"/>
        </w:numPr>
        <w:rPr>
          <w:rFonts w:hint="eastAsia"/>
        </w:rPr>
      </w:pPr>
      <w:r w:rsidRPr="002A4A47">
        <w:rPr>
          <w:rFonts w:hint="eastAsia"/>
        </w:rPr>
        <w:t>考虑</w:t>
      </w:r>
      <w:r>
        <w:rPr>
          <w:rFonts w:hint="eastAsia"/>
        </w:rPr>
        <w:t>到</w:t>
      </w:r>
      <w:r w:rsidRPr="002A4A47">
        <w:rPr>
          <w:rFonts w:hint="eastAsia"/>
        </w:rPr>
        <w:t>儿童权利</w:t>
      </w:r>
      <w:r>
        <w:rPr>
          <w:rFonts w:hint="eastAsia"/>
        </w:rPr>
        <w:t>，</w:t>
      </w:r>
      <w:r w:rsidRPr="002A4A47">
        <w:rPr>
          <w:rFonts w:hint="eastAsia"/>
        </w:rPr>
        <w:t>确保按时实现千年发展目标</w:t>
      </w:r>
      <w:r w:rsidRPr="002A4A47">
        <w:rPr>
          <w:rFonts w:hint="eastAsia"/>
        </w:rPr>
        <w:t>4</w:t>
      </w:r>
      <w:r>
        <w:rPr>
          <w:rFonts w:hint="eastAsia"/>
        </w:rPr>
        <w:t>；</w:t>
      </w:r>
    </w:p>
    <w:p w:rsidR="006C16B1" w:rsidRPr="002A4A47" w:rsidRDefault="006C16B1" w:rsidP="006C16B1">
      <w:pPr>
        <w:pStyle w:val="SingleTxtGC"/>
        <w:numPr>
          <w:ilvl w:val="0"/>
          <w:numId w:val="44"/>
        </w:numPr>
      </w:pPr>
      <w:r w:rsidRPr="002A4A47">
        <w:rPr>
          <w:rFonts w:hint="eastAsia"/>
        </w:rPr>
        <w:t>考虑</w:t>
      </w:r>
      <w:r>
        <w:rPr>
          <w:rFonts w:hint="eastAsia"/>
        </w:rPr>
        <w:t>到</w:t>
      </w:r>
      <w:r w:rsidRPr="002A4A47">
        <w:rPr>
          <w:rFonts w:hint="eastAsia"/>
        </w:rPr>
        <w:t>获得药物是逐步充分实现人人享有</w:t>
      </w:r>
      <w:r>
        <w:rPr>
          <w:rFonts w:hint="eastAsia"/>
        </w:rPr>
        <w:t>可达到的最高水准的</w:t>
      </w:r>
      <w:r w:rsidRPr="002A4A47">
        <w:rPr>
          <w:rFonts w:hint="eastAsia"/>
        </w:rPr>
        <w:t>身心健康</w:t>
      </w:r>
      <w:r>
        <w:rPr>
          <w:rFonts w:hint="eastAsia"/>
        </w:rPr>
        <w:t>的</w:t>
      </w:r>
      <w:r w:rsidRPr="002A4A47">
        <w:rPr>
          <w:rFonts w:hint="eastAsia"/>
        </w:rPr>
        <w:t>权利的基本要素</w:t>
      </w:r>
      <w:r>
        <w:rPr>
          <w:rFonts w:hint="eastAsia"/>
        </w:rPr>
        <w:t>；</w:t>
      </w:r>
    </w:p>
    <w:p w:rsidR="006C16B1" w:rsidRPr="002A4A47" w:rsidRDefault="006C16B1" w:rsidP="006C16B1">
      <w:pPr>
        <w:pStyle w:val="SingleTxtGC"/>
        <w:numPr>
          <w:ilvl w:val="0"/>
          <w:numId w:val="44"/>
        </w:numPr>
        <w:rPr>
          <w:rFonts w:hint="eastAsia"/>
        </w:rPr>
      </w:pPr>
      <w:r w:rsidRPr="002A4A47">
        <w:rPr>
          <w:rFonts w:hint="eastAsia"/>
        </w:rPr>
        <w:t>在实现人人享有</w:t>
      </w:r>
      <w:r>
        <w:rPr>
          <w:rFonts w:hint="eastAsia"/>
        </w:rPr>
        <w:t>可达到的最高水准的</w:t>
      </w:r>
      <w:r w:rsidRPr="002A4A47">
        <w:rPr>
          <w:rFonts w:hint="eastAsia"/>
        </w:rPr>
        <w:t>身心健康</w:t>
      </w:r>
      <w:r>
        <w:rPr>
          <w:rFonts w:hint="eastAsia"/>
        </w:rPr>
        <w:t>的</w:t>
      </w:r>
      <w:r w:rsidRPr="002A4A47">
        <w:rPr>
          <w:rFonts w:hint="eastAsia"/>
        </w:rPr>
        <w:t>权利方面适当关注残疾人的权利</w:t>
      </w:r>
      <w:r>
        <w:rPr>
          <w:rFonts w:hint="eastAsia"/>
        </w:rPr>
        <w:t>，</w:t>
      </w:r>
      <w:r w:rsidRPr="002A4A47">
        <w:rPr>
          <w:rFonts w:hint="eastAsia"/>
        </w:rPr>
        <w:t>包括确保残疾人平等获得向其他人提供的在范围、质量和标准方面相同的免费或负担得起的卫生保健服务和方案</w:t>
      </w:r>
      <w:r>
        <w:rPr>
          <w:rFonts w:hint="eastAsia"/>
        </w:rPr>
        <w:t>，</w:t>
      </w:r>
      <w:r w:rsidRPr="002A4A47">
        <w:rPr>
          <w:lang w:val="en-GB"/>
        </w:rPr>
        <w:t>并向残疾人提供由于其残疾而有专门需要的卫生保健服务</w:t>
      </w:r>
      <w:r>
        <w:rPr>
          <w:rFonts w:hint="eastAsia"/>
          <w:lang w:val="en-GB"/>
        </w:rPr>
        <w:t>，</w:t>
      </w:r>
      <w:r w:rsidRPr="002A4A47">
        <w:rPr>
          <w:rFonts w:hint="eastAsia"/>
          <w:lang w:val="en-GB"/>
        </w:rPr>
        <w:t>包括基于社区的适应训练和康复服务</w:t>
      </w:r>
      <w:r>
        <w:rPr>
          <w:rFonts w:hint="eastAsia"/>
          <w:lang w:val="en-GB"/>
        </w:rPr>
        <w:t>；</w:t>
      </w:r>
    </w:p>
    <w:p w:rsidR="006C16B1" w:rsidRPr="002A4A47" w:rsidRDefault="006C16B1" w:rsidP="006C16B1">
      <w:pPr>
        <w:pStyle w:val="SingleTxtGC"/>
        <w:numPr>
          <w:ilvl w:val="0"/>
          <w:numId w:val="44"/>
        </w:numPr>
        <w:rPr>
          <w:rFonts w:hint="eastAsia"/>
        </w:rPr>
      </w:pPr>
      <w:r w:rsidRPr="002A4A47">
        <w:rPr>
          <w:rFonts w:hint="eastAsia"/>
        </w:rPr>
        <w:t>在特别报告员执行任务时与之充分合作</w:t>
      </w:r>
      <w:r>
        <w:rPr>
          <w:rFonts w:hint="eastAsia"/>
        </w:rPr>
        <w:t>，</w:t>
      </w:r>
      <w:r w:rsidRPr="002A4A47">
        <w:rPr>
          <w:rFonts w:hint="eastAsia"/>
        </w:rPr>
        <w:t>向其提供所有要求的资料</w:t>
      </w:r>
      <w:r>
        <w:rPr>
          <w:rFonts w:hint="eastAsia"/>
        </w:rPr>
        <w:t>，</w:t>
      </w:r>
      <w:r w:rsidRPr="002A4A47">
        <w:rPr>
          <w:rFonts w:hint="eastAsia"/>
        </w:rPr>
        <w:t>并及时对其来文作出答复</w:t>
      </w:r>
      <w:r>
        <w:rPr>
          <w:rFonts w:hint="eastAsia"/>
        </w:rPr>
        <w:t>；</w:t>
      </w:r>
    </w:p>
    <w:p w:rsidR="006C16B1" w:rsidRPr="002A4A47" w:rsidRDefault="006C16B1" w:rsidP="006C16B1">
      <w:pPr>
        <w:pStyle w:val="SingleTxtGC"/>
        <w:numPr>
          <w:ilvl w:val="0"/>
          <w:numId w:val="44"/>
        </w:numPr>
      </w:pPr>
      <w:r w:rsidRPr="002A4A47">
        <w:rPr>
          <w:rFonts w:hint="eastAsia"/>
        </w:rPr>
        <w:t>认真考虑特别报告员提出的访问要求</w:t>
      </w:r>
      <w:r>
        <w:rPr>
          <w:rFonts w:hint="eastAsia"/>
        </w:rPr>
        <w:t>，</w:t>
      </w:r>
      <w:r w:rsidRPr="002A4A47">
        <w:rPr>
          <w:rFonts w:hint="eastAsia"/>
        </w:rPr>
        <w:t>以便其更有效地执行任务</w:t>
      </w:r>
      <w:r>
        <w:rPr>
          <w:rFonts w:hint="eastAsia"/>
        </w:rPr>
        <w:t>；</w:t>
      </w:r>
    </w:p>
    <w:p w:rsidR="006C16B1" w:rsidRPr="002A4A47" w:rsidRDefault="006C16B1" w:rsidP="006C16B1">
      <w:pPr>
        <w:pStyle w:val="SingleTxtGC"/>
        <w:numPr>
          <w:ilvl w:val="0"/>
          <w:numId w:val="44"/>
        </w:numPr>
      </w:pPr>
      <w:r w:rsidRPr="002A4A47">
        <w:rPr>
          <w:rFonts w:hint="eastAsia"/>
        </w:rPr>
        <w:t>在卫生咨询、检测和治疗过程中</w:t>
      </w:r>
      <w:r>
        <w:rPr>
          <w:rFonts w:hint="eastAsia"/>
        </w:rPr>
        <w:t>，</w:t>
      </w:r>
      <w:r w:rsidRPr="002A4A47">
        <w:rPr>
          <w:rFonts w:hint="eastAsia"/>
        </w:rPr>
        <w:t>包括在临床实践、公共卫生和医学研究中确保知情同意</w:t>
      </w:r>
      <w:r>
        <w:rPr>
          <w:rFonts w:hint="eastAsia"/>
        </w:rPr>
        <w:t>，</w:t>
      </w:r>
      <w:r w:rsidRPr="002A4A47">
        <w:rPr>
          <w:rFonts w:hint="eastAsia"/>
        </w:rPr>
        <w:t>将其作为人人享有</w:t>
      </w:r>
      <w:r>
        <w:rPr>
          <w:rFonts w:hint="eastAsia"/>
        </w:rPr>
        <w:t>可达到的最高水准的</w:t>
      </w:r>
      <w:r w:rsidRPr="002A4A47">
        <w:rPr>
          <w:rFonts w:hint="eastAsia"/>
        </w:rPr>
        <w:t>身心健康</w:t>
      </w:r>
      <w:r>
        <w:rPr>
          <w:rFonts w:hint="eastAsia"/>
        </w:rPr>
        <w:t>的</w:t>
      </w:r>
      <w:r w:rsidRPr="002A4A47">
        <w:rPr>
          <w:rFonts w:hint="eastAsia"/>
        </w:rPr>
        <w:t>权利的重要组成部分</w:t>
      </w:r>
      <w:r>
        <w:rPr>
          <w:rFonts w:hint="eastAsia"/>
        </w:rPr>
        <w:t>，</w:t>
      </w:r>
      <w:r w:rsidRPr="002A4A47">
        <w:rPr>
          <w:rFonts w:hint="eastAsia"/>
        </w:rPr>
        <w:t>包括</w:t>
      </w:r>
      <w:r w:rsidR="007F6AD6">
        <w:rPr>
          <w:rFonts w:hint="eastAsia"/>
        </w:rPr>
        <w:t>通过</w:t>
      </w:r>
      <w:r w:rsidRPr="002A4A47">
        <w:rPr>
          <w:rFonts w:hint="eastAsia"/>
        </w:rPr>
        <w:t>对医务工作者进行培训</w:t>
      </w:r>
      <w:r>
        <w:rPr>
          <w:rFonts w:hint="eastAsia"/>
        </w:rPr>
        <w:t>，</w:t>
      </w:r>
      <w:r w:rsidRPr="002A4A47">
        <w:rPr>
          <w:rFonts w:hint="eastAsia"/>
        </w:rPr>
        <w:t>确保防止虐待</w:t>
      </w:r>
      <w:r>
        <w:rPr>
          <w:rFonts w:hint="eastAsia"/>
        </w:rPr>
        <w:t>，</w:t>
      </w:r>
      <w:r w:rsidR="007F6AD6">
        <w:rPr>
          <w:rFonts w:hint="eastAsia"/>
        </w:rPr>
        <w:t>其中包括</w:t>
      </w:r>
      <w:r w:rsidRPr="002A4A47">
        <w:rPr>
          <w:rFonts w:hint="eastAsia"/>
        </w:rPr>
        <w:t>对</w:t>
      </w:r>
      <w:r w:rsidR="007F6AD6">
        <w:rPr>
          <w:rFonts w:hint="eastAsia"/>
        </w:rPr>
        <w:t>属于</w:t>
      </w:r>
      <w:r w:rsidRPr="002A4A47">
        <w:rPr>
          <w:rFonts w:hint="eastAsia"/>
        </w:rPr>
        <w:t>弱势群体</w:t>
      </w:r>
      <w:r w:rsidR="007F6AD6">
        <w:rPr>
          <w:rFonts w:hint="eastAsia"/>
        </w:rPr>
        <w:t>的个人</w:t>
      </w:r>
      <w:r w:rsidRPr="002A4A47">
        <w:rPr>
          <w:rFonts w:hint="eastAsia"/>
        </w:rPr>
        <w:t>的虐待</w:t>
      </w:r>
      <w:r>
        <w:rPr>
          <w:rFonts w:hint="eastAsia"/>
        </w:rPr>
        <w:t>；</w:t>
      </w:r>
    </w:p>
    <w:p w:rsidR="006C16B1" w:rsidRPr="002A4A47" w:rsidRDefault="006C16B1" w:rsidP="006C16B1">
      <w:pPr>
        <w:pStyle w:val="SingleTxtGC"/>
        <w:numPr>
          <w:ilvl w:val="0"/>
          <w:numId w:val="44"/>
        </w:numPr>
        <w:rPr>
          <w:rFonts w:hint="eastAsia"/>
          <w:lang w:val="en-GB"/>
        </w:rPr>
      </w:pPr>
      <w:r w:rsidRPr="002A4A47">
        <w:rPr>
          <w:rFonts w:hint="eastAsia"/>
        </w:rPr>
        <w:t>采取措施和程序</w:t>
      </w:r>
      <w:r>
        <w:rPr>
          <w:rFonts w:hint="eastAsia"/>
        </w:rPr>
        <w:t>，</w:t>
      </w:r>
      <w:r w:rsidRPr="002A4A47">
        <w:rPr>
          <w:lang w:val="en-GB"/>
        </w:rPr>
        <w:t>在</w:t>
      </w:r>
      <w:r w:rsidRPr="002A4A47">
        <w:rPr>
          <w:rFonts w:hint="eastAsia"/>
          <w:lang w:val="en-GB"/>
        </w:rPr>
        <w:t>履</w:t>
      </w:r>
      <w:r w:rsidRPr="002A4A47">
        <w:rPr>
          <w:lang w:val="en-GB"/>
        </w:rPr>
        <w:t>行知识产权方面避免</w:t>
      </w:r>
      <w:r>
        <w:rPr>
          <w:rFonts w:hint="eastAsia"/>
          <w:lang w:val="en-GB"/>
        </w:rPr>
        <w:t>对</w:t>
      </w:r>
      <w:r w:rsidR="007F6AD6">
        <w:rPr>
          <w:rFonts w:hint="eastAsia"/>
          <w:lang w:val="en-GB"/>
        </w:rPr>
        <w:t>正当</w:t>
      </w:r>
      <w:r w:rsidRPr="002A4A47">
        <w:rPr>
          <w:lang w:val="en-GB"/>
        </w:rPr>
        <w:t>的药品贸易</w:t>
      </w:r>
      <w:r>
        <w:rPr>
          <w:rFonts w:hint="eastAsia"/>
          <w:lang w:val="en-GB"/>
        </w:rPr>
        <w:t>设置</w:t>
      </w:r>
      <w:r w:rsidRPr="002A4A47">
        <w:rPr>
          <w:lang w:val="en-GB"/>
        </w:rPr>
        <w:t>壁垒</w:t>
      </w:r>
      <w:r>
        <w:rPr>
          <w:lang w:val="en-GB"/>
        </w:rPr>
        <w:t>，</w:t>
      </w:r>
      <w:r w:rsidRPr="002A4A47">
        <w:rPr>
          <w:lang w:val="en-GB"/>
        </w:rPr>
        <w:t>并采取保障措施</w:t>
      </w:r>
      <w:r>
        <w:rPr>
          <w:lang w:val="en-GB"/>
        </w:rPr>
        <w:t>，</w:t>
      </w:r>
      <w:r w:rsidRPr="002A4A47">
        <w:rPr>
          <w:lang w:val="en-GB"/>
        </w:rPr>
        <w:t>防止滥用此类措施和程序</w:t>
      </w:r>
      <w:r>
        <w:rPr>
          <w:lang w:val="en-GB"/>
        </w:rPr>
        <w:t>；</w:t>
      </w:r>
    </w:p>
    <w:p w:rsidR="006C16B1" w:rsidRPr="002A4A47" w:rsidRDefault="006C16B1" w:rsidP="006C16B1">
      <w:pPr>
        <w:pStyle w:val="SingleTxtGC"/>
        <w:numPr>
          <w:ilvl w:val="0"/>
          <w:numId w:val="44"/>
        </w:numPr>
      </w:pPr>
      <w:r w:rsidRPr="002A4A47">
        <w:rPr>
          <w:rFonts w:hint="eastAsia"/>
        </w:rPr>
        <w:t>考虑采取必要步骤</w:t>
      </w:r>
      <w:r>
        <w:rPr>
          <w:rFonts w:hint="eastAsia"/>
        </w:rPr>
        <w:t>，</w:t>
      </w:r>
      <w:r w:rsidRPr="002A4A47">
        <w:rPr>
          <w:lang w:val="en-GB"/>
        </w:rPr>
        <w:t>废除不利于艾滋病预防、治疗、护理和支持工作的刑法和其他法律</w:t>
      </w:r>
      <w:r>
        <w:rPr>
          <w:lang w:val="en-GB"/>
        </w:rPr>
        <w:t>，</w:t>
      </w:r>
      <w:r w:rsidRPr="002A4A47">
        <w:rPr>
          <w:lang w:val="en-GB"/>
        </w:rPr>
        <w:t>包括直接规定披露艾滋病状况的法律</w:t>
      </w:r>
      <w:r>
        <w:rPr>
          <w:lang w:val="en-GB"/>
        </w:rPr>
        <w:t>，</w:t>
      </w:r>
      <w:r w:rsidRPr="002A4A47">
        <w:rPr>
          <w:lang w:val="en-GB"/>
        </w:rPr>
        <w:t>和侵犯艾滋病毒感染者和受此流行病影响的主要人口群体人权的法律</w:t>
      </w:r>
      <w:r>
        <w:rPr>
          <w:lang w:val="en-GB"/>
        </w:rPr>
        <w:t>，</w:t>
      </w:r>
      <w:r w:rsidRPr="002A4A47">
        <w:rPr>
          <w:lang w:val="en-GB"/>
        </w:rPr>
        <w:t>考虑颁布法律</w:t>
      </w:r>
      <w:r>
        <w:rPr>
          <w:lang w:val="en-GB"/>
        </w:rPr>
        <w:t>，</w:t>
      </w:r>
      <w:r w:rsidRPr="002A4A47">
        <w:rPr>
          <w:lang w:val="en-GB"/>
        </w:rPr>
        <w:t>保护这些人在艾滋病毒预防、治疗、护理和支持工作中不受歧视</w:t>
      </w:r>
      <w:r>
        <w:rPr>
          <w:lang w:val="en-GB"/>
        </w:rPr>
        <w:t>；</w:t>
      </w:r>
    </w:p>
    <w:p w:rsidR="006C16B1" w:rsidRPr="002A4A47" w:rsidRDefault="006C16B1" w:rsidP="006C16B1">
      <w:pPr>
        <w:pStyle w:val="SingleTxtGC"/>
        <w:numPr>
          <w:ilvl w:val="0"/>
          <w:numId w:val="44"/>
        </w:numPr>
        <w:rPr>
          <w:rFonts w:hint="eastAsia"/>
        </w:rPr>
      </w:pPr>
      <w:r w:rsidRPr="002A4A47">
        <w:rPr>
          <w:rFonts w:hint="eastAsia"/>
        </w:rPr>
        <w:t>酌情促进向卫生专业人员提供的人权教育和培训</w:t>
      </w:r>
      <w:r>
        <w:rPr>
          <w:rFonts w:hint="eastAsia"/>
        </w:rPr>
        <w:t>；</w:t>
      </w:r>
    </w:p>
    <w:p w:rsidR="006C16B1" w:rsidRPr="002A4A47" w:rsidRDefault="006C16B1" w:rsidP="0014024A">
      <w:pPr>
        <w:pStyle w:val="SingleTxtGC"/>
        <w:rPr>
          <w:rFonts w:hint="eastAsia"/>
        </w:rPr>
      </w:pPr>
      <w:r w:rsidRPr="002A4A47">
        <w:rPr>
          <w:iCs/>
        </w:rPr>
        <w:tab/>
      </w:r>
      <w:r>
        <w:rPr>
          <w:iCs/>
        </w:rPr>
        <w:t>5.</w:t>
      </w:r>
      <w:r>
        <w:rPr>
          <w:rFonts w:hint="eastAsia"/>
          <w:iCs/>
        </w:rPr>
        <w:t xml:space="preserve">  </w:t>
      </w:r>
      <w:r w:rsidRPr="009E147F">
        <w:rPr>
          <w:rFonts w:eastAsia="KaiTi_GB2312"/>
          <w:lang w:val="en-GB"/>
        </w:rPr>
        <w:t>承认</w:t>
      </w:r>
      <w:r w:rsidRPr="002A4A47">
        <w:rPr>
          <w:lang w:val="en-GB"/>
        </w:rPr>
        <w:t>《多哈部长级会议关于与贸易有关的知识产权和公共卫生方面的协定问题宣言》申明</w:t>
      </w:r>
      <w:r>
        <w:rPr>
          <w:lang w:val="en-GB"/>
        </w:rPr>
        <w:t>，</w:t>
      </w:r>
      <w:r w:rsidRPr="002A4A47">
        <w:rPr>
          <w:lang w:val="en-GB"/>
        </w:rPr>
        <w:t>这些协定没有也不应该阻止世界贸易组织成员国采取措施保护公众健康</w:t>
      </w:r>
      <w:r>
        <w:rPr>
          <w:lang w:val="en-GB"/>
        </w:rPr>
        <w:t>，</w:t>
      </w:r>
      <w:r w:rsidRPr="002A4A47">
        <w:rPr>
          <w:lang w:val="en-GB"/>
        </w:rPr>
        <w:t>宣言重申了对协定的承诺</w:t>
      </w:r>
      <w:r>
        <w:rPr>
          <w:lang w:val="en-GB"/>
        </w:rPr>
        <w:t>，</w:t>
      </w:r>
      <w:r w:rsidRPr="002A4A47">
        <w:rPr>
          <w:lang w:val="en-GB"/>
        </w:rPr>
        <w:t>但同时强调</w:t>
      </w:r>
      <w:r>
        <w:rPr>
          <w:lang w:val="en-GB"/>
        </w:rPr>
        <w:t>，</w:t>
      </w:r>
      <w:r w:rsidRPr="002A4A47">
        <w:rPr>
          <w:lang w:val="en-GB"/>
        </w:rPr>
        <w:t>协定的解释和执行可以而且应该支持世界贸易组织成员国保护公众健康的权利</w:t>
      </w:r>
      <w:r>
        <w:rPr>
          <w:lang w:val="en-GB"/>
        </w:rPr>
        <w:t>，</w:t>
      </w:r>
      <w:r w:rsidRPr="002A4A47">
        <w:rPr>
          <w:lang w:val="en-GB"/>
        </w:rPr>
        <w:t>特别是促进所有人取得药品的机会</w:t>
      </w:r>
      <w:r>
        <w:rPr>
          <w:lang w:val="en-GB"/>
        </w:rPr>
        <w:t>；</w:t>
      </w:r>
      <w:r w:rsidRPr="002A4A47">
        <w:rPr>
          <w:lang w:val="en-GB"/>
        </w:rPr>
        <w:t>并承认</w:t>
      </w:r>
      <w:r>
        <w:rPr>
          <w:lang w:val="en-GB"/>
        </w:rPr>
        <w:t>，</w:t>
      </w:r>
      <w:r w:rsidRPr="002A4A47">
        <w:rPr>
          <w:lang w:val="en-GB"/>
        </w:rPr>
        <w:t>在这方面世界贸易组织成员国有权充分利用上述协定的规定</w:t>
      </w:r>
      <w:r>
        <w:rPr>
          <w:lang w:val="en-GB"/>
        </w:rPr>
        <w:t>，</w:t>
      </w:r>
      <w:r w:rsidRPr="002A4A47">
        <w:rPr>
          <w:lang w:val="en-GB"/>
        </w:rPr>
        <w:t>协定对此做了灵活的规定</w:t>
      </w:r>
      <w:r>
        <w:rPr>
          <w:lang w:val="en-GB"/>
        </w:rPr>
        <w:t>；</w:t>
      </w:r>
    </w:p>
    <w:p w:rsidR="006C16B1" w:rsidRPr="002A4A47" w:rsidRDefault="006C16B1" w:rsidP="0014024A">
      <w:pPr>
        <w:pStyle w:val="SingleTxtGC"/>
        <w:rPr>
          <w:rFonts w:hint="eastAsia"/>
        </w:rPr>
      </w:pPr>
      <w:r w:rsidRPr="002A4A47">
        <w:tab/>
      </w:r>
      <w:r>
        <w:t>6.</w:t>
      </w:r>
      <w:r>
        <w:rPr>
          <w:rFonts w:hint="eastAsia"/>
        </w:rPr>
        <w:t xml:space="preserve">  </w:t>
      </w:r>
      <w:r w:rsidRPr="009E147F">
        <w:rPr>
          <w:rFonts w:eastAsia="KaiTi_GB2312" w:hint="eastAsia"/>
        </w:rPr>
        <w:t>还</w:t>
      </w:r>
      <w:r w:rsidRPr="009E147F">
        <w:rPr>
          <w:rFonts w:eastAsia="KaiTi_GB2312"/>
          <w:lang w:val="en-GB"/>
        </w:rPr>
        <w:t>认识到</w:t>
      </w:r>
      <w:r w:rsidRPr="002A4A47">
        <w:rPr>
          <w:lang w:val="en-GB"/>
        </w:rPr>
        <w:t>卫生专业人员在增进和保护人人享有</w:t>
      </w:r>
      <w:r>
        <w:rPr>
          <w:rFonts w:hint="eastAsia"/>
          <w:lang w:val="en-GB"/>
        </w:rPr>
        <w:t>可达到的最高水准的</w:t>
      </w:r>
      <w:r w:rsidRPr="002A4A47">
        <w:rPr>
          <w:lang w:val="en-GB"/>
        </w:rPr>
        <w:t>身心健康的权利方面发挥着不可或缺的作用</w:t>
      </w:r>
      <w:r>
        <w:rPr>
          <w:rFonts w:hint="eastAsia"/>
          <w:lang w:val="en-GB"/>
        </w:rPr>
        <w:t>，</w:t>
      </w:r>
      <w:r w:rsidRPr="002A4A47">
        <w:rPr>
          <w:rFonts w:hint="eastAsia"/>
          <w:lang w:val="en-GB"/>
        </w:rPr>
        <w:t>欢迎第六十三届世界卫生大会通过《卫生人员国际招聘行为守则》</w:t>
      </w:r>
      <w:r>
        <w:rPr>
          <w:rFonts w:hint="eastAsia"/>
          <w:lang w:val="en-GB"/>
        </w:rPr>
        <w:t>；</w:t>
      </w:r>
    </w:p>
    <w:p w:rsidR="006C16B1" w:rsidRPr="002A4A47" w:rsidRDefault="006C16B1" w:rsidP="0014024A">
      <w:pPr>
        <w:pStyle w:val="SingleTxtGC"/>
      </w:pPr>
      <w:r w:rsidRPr="002A4A47">
        <w:tab/>
      </w:r>
      <w:r>
        <w:t>7.</w:t>
      </w:r>
      <w:r>
        <w:rPr>
          <w:rFonts w:hint="eastAsia"/>
        </w:rPr>
        <w:t xml:space="preserve">  </w:t>
      </w:r>
      <w:r w:rsidRPr="009E147F">
        <w:rPr>
          <w:rFonts w:eastAsia="KaiTi_GB2312" w:hint="eastAsia"/>
        </w:rPr>
        <w:t>欢迎</w:t>
      </w:r>
      <w:r w:rsidRPr="002A4A47">
        <w:rPr>
          <w:rFonts w:hint="eastAsia"/>
        </w:rPr>
        <w:t>国际药品采购机制设立药品专利池基金会</w:t>
      </w:r>
      <w:r>
        <w:rPr>
          <w:rFonts w:hint="eastAsia"/>
        </w:rPr>
        <w:t>，</w:t>
      </w:r>
      <w:r w:rsidRPr="002A4A47">
        <w:rPr>
          <w:rFonts w:hint="eastAsia"/>
        </w:rPr>
        <w:t>以改善发展中国家获得适当和负担得起的抗逆转录病毒药物的情况</w:t>
      </w:r>
      <w:r>
        <w:rPr>
          <w:rFonts w:hint="eastAsia"/>
        </w:rPr>
        <w:t>；</w:t>
      </w:r>
      <w:r w:rsidRPr="002A4A47">
        <w:t xml:space="preserve"> </w:t>
      </w:r>
    </w:p>
    <w:p w:rsidR="006C16B1" w:rsidRPr="002A4A47" w:rsidRDefault="006C16B1" w:rsidP="0014024A">
      <w:pPr>
        <w:pStyle w:val="SingleTxtGC"/>
      </w:pPr>
      <w:r w:rsidRPr="002A4A47">
        <w:tab/>
      </w:r>
      <w:r>
        <w:t>8.</w:t>
      </w:r>
      <w:r>
        <w:rPr>
          <w:rFonts w:hint="eastAsia"/>
        </w:rPr>
        <w:t xml:space="preserve">  </w:t>
      </w:r>
      <w:r w:rsidRPr="00C65975">
        <w:rPr>
          <w:rFonts w:eastAsia="KaiTi_GB2312" w:hint="eastAsia"/>
        </w:rPr>
        <w:t>忆及</w:t>
      </w:r>
      <w:r w:rsidRPr="002A4A47">
        <w:rPr>
          <w:lang w:val="en-GB"/>
        </w:rPr>
        <w:t>世界卫生大会</w:t>
      </w:r>
      <w:r w:rsidRPr="002A4A47">
        <w:rPr>
          <w:rFonts w:hint="eastAsia"/>
          <w:lang w:val="en-GB"/>
        </w:rPr>
        <w:t>的“</w:t>
      </w:r>
      <w:r w:rsidRPr="002A4A47">
        <w:rPr>
          <w:lang w:val="en-GB"/>
        </w:rPr>
        <w:t>公共卫生、创新和知识产权全球战略和行动计划</w:t>
      </w:r>
      <w:r w:rsidRPr="002A4A47">
        <w:rPr>
          <w:rFonts w:hint="eastAsia"/>
          <w:lang w:val="en-GB"/>
        </w:rPr>
        <w:t>”</w:t>
      </w:r>
      <w:r>
        <w:rPr>
          <w:rFonts w:hint="eastAsia"/>
          <w:lang w:val="en-GB"/>
        </w:rPr>
        <w:t>，</w:t>
      </w:r>
      <w:r w:rsidRPr="002A4A47">
        <w:rPr>
          <w:rFonts w:hint="eastAsia"/>
          <w:lang w:val="en-GB"/>
        </w:rPr>
        <w:t>并敦促各国、相关国际组织和其他相关利益攸关方积极支持广泛落实该计划</w:t>
      </w:r>
      <w:r>
        <w:rPr>
          <w:rFonts w:hint="eastAsia"/>
          <w:lang w:val="en-GB"/>
        </w:rPr>
        <w:t>；</w:t>
      </w:r>
    </w:p>
    <w:p w:rsidR="006C16B1" w:rsidRPr="002A4A47" w:rsidRDefault="006C16B1" w:rsidP="0014024A">
      <w:pPr>
        <w:pStyle w:val="SingleTxtGC"/>
      </w:pPr>
      <w:r w:rsidRPr="002A4A47">
        <w:tab/>
      </w:r>
      <w:r w:rsidR="00217C6C">
        <w:rPr>
          <w:rFonts w:hint="eastAsia"/>
        </w:rPr>
        <w:t>9</w:t>
      </w:r>
      <w:r>
        <w:t>.</w:t>
      </w:r>
      <w:r>
        <w:rPr>
          <w:rFonts w:hint="eastAsia"/>
        </w:rPr>
        <w:t xml:space="preserve">  </w:t>
      </w:r>
      <w:r w:rsidRPr="009E147F">
        <w:rPr>
          <w:rFonts w:eastAsia="KaiTi_GB2312" w:hint="eastAsia"/>
        </w:rPr>
        <w:t>呼吁</w:t>
      </w:r>
      <w:r w:rsidRPr="002A4A47">
        <w:rPr>
          <w:rFonts w:hint="eastAsia"/>
        </w:rPr>
        <w:t>国际社会继续协助发展中国家促进充分实现人人享有</w:t>
      </w:r>
      <w:r>
        <w:rPr>
          <w:rFonts w:hint="eastAsia"/>
        </w:rPr>
        <w:t>可达到的最高水准的</w:t>
      </w:r>
      <w:r w:rsidRPr="002A4A47">
        <w:rPr>
          <w:rFonts w:hint="eastAsia"/>
        </w:rPr>
        <w:t>身心健康的权利</w:t>
      </w:r>
      <w:r>
        <w:rPr>
          <w:rFonts w:hint="eastAsia"/>
        </w:rPr>
        <w:t>，</w:t>
      </w:r>
      <w:r w:rsidRPr="002A4A47">
        <w:rPr>
          <w:rFonts w:hint="eastAsia"/>
        </w:rPr>
        <w:t>包括通过资金和技术支持以及人员培训等方式</w:t>
      </w:r>
      <w:r>
        <w:rPr>
          <w:rFonts w:hint="eastAsia"/>
        </w:rPr>
        <w:t>，</w:t>
      </w:r>
      <w:r w:rsidRPr="002A4A47">
        <w:rPr>
          <w:rFonts w:hint="eastAsia"/>
        </w:rPr>
        <w:t>同时认识到各国对增进和保护所有人权负有主要责任</w:t>
      </w:r>
      <w:r>
        <w:rPr>
          <w:rFonts w:hint="eastAsia"/>
        </w:rPr>
        <w:t>；</w:t>
      </w:r>
    </w:p>
    <w:p w:rsidR="006C16B1" w:rsidRPr="002A4A47" w:rsidRDefault="006C16B1" w:rsidP="0014024A">
      <w:pPr>
        <w:pStyle w:val="SingleTxtGC"/>
        <w:rPr>
          <w:rFonts w:hint="eastAsia"/>
        </w:rPr>
      </w:pPr>
      <w:r w:rsidRPr="002A4A47">
        <w:tab/>
        <w:t>1</w:t>
      </w:r>
      <w:r w:rsidR="00F6432A">
        <w:rPr>
          <w:rFonts w:hint="eastAsia"/>
        </w:rPr>
        <w:t>0</w:t>
      </w:r>
      <w:r>
        <w:t>.</w:t>
      </w:r>
      <w:r>
        <w:rPr>
          <w:rFonts w:hint="eastAsia"/>
        </w:rPr>
        <w:t xml:space="preserve">  </w:t>
      </w:r>
      <w:r w:rsidRPr="009E147F">
        <w:rPr>
          <w:rFonts w:eastAsia="KaiTi_GB2312" w:hint="eastAsia"/>
        </w:rPr>
        <w:t>请</w:t>
      </w:r>
      <w:r w:rsidRPr="002A4A47">
        <w:rPr>
          <w:lang w:val="en-GB"/>
        </w:rPr>
        <w:t>任务</w:t>
      </w:r>
      <w:r>
        <w:rPr>
          <w:rFonts w:hint="eastAsia"/>
          <w:lang w:val="en-GB"/>
        </w:rPr>
        <w:t>关系到</w:t>
      </w:r>
      <w:r w:rsidRPr="002A4A47">
        <w:rPr>
          <w:lang w:val="en-GB"/>
        </w:rPr>
        <w:t>人人享有</w:t>
      </w:r>
      <w:r>
        <w:rPr>
          <w:rFonts w:hint="eastAsia"/>
          <w:lang w:val="en-GB"/>
        </w:rPr>
        <w:t>可达到的最高水准的</w:t>
      </w:r>
      <w:r w:rsidRPr="002A4A47">
        <w:rPr>
          <w:lang w:val="en-GB"/>
        </w:rPr>
        <w:t>身心健康</w:t>
      </w:r>
      <w:r w:rsidRPr="002A4A47">
        <w:rPr>
          <w:rFonts w:hint="eastAsia"/>
          <w:lang w:val="en-GB"/>
        </w:rPr>
        <w:t>的</w:t>
      </w:r>
      <w:r w:rsidRPr="002A4A47">
        <w:rPr>
          <w:lang w:val="en-GB"/>
        </w:rPr>
        <w:t>权</w:t>
      </w:r>
      <w:r w:rsidRPr="002A4A47">
        <w:rPr>
          <w:rFonts w:hint="eastAsia"/>
          <w:lang w:val="en-GB"/>
        </w:rPr>
        <w:t>利</w:t>
      </w:r>
      <w:r w:rsidRPr="002A4A47">
        <w:rPr>
          <w:lang w:val="en-GB"/>
        </w:rPr>
        <w:t>的所有国际组织考虑其成员在人人享有</w:t>
      </w:r>
      <w:r>
        <w:rPr>
          <w:rFonts w:hint="eastAsia"/>
          <w:lang w:val="en-GB"/>
        </w:rPr>
        <w:t>可达到的最高水准的</w:t>
      </w:r>
      <w:r w:rsidRPr="002A4A47">
        <w:rPr>
          <w:lang w:val="en-GB"/>
        </w:rPr>
        <w:t>身心健康的权利方面的国家义务和国际义务</w:t>
      </w:r>
      <w:r>
        <w:rPr>
          <w:lang w:val="en-GB"/>
        </w:rPr>
        <w:t>；</w:t>
      </w:r>
    </w:p>
    <w:p w:rsidR="006C16B1" w:rsidRPr="002A4A47" w:rsidRDefault="006C16B1" w:rsidP="0014024A">
      <w:pPr>
        <w:pStyle w:val="SingleTxtGC"/>
      </w:pPr>
      <w:r w:rsidRPr="002A4A47">
        <w:rPr>
          <w:iCs/>
        </w:rPr>
        <w:tab/>
        <w:t>1</w:t>
      </w:r>
      <w:r w:rsidR="00F6432A">
        <w:rPr>
          <w:rFonts w:hint="eastAsia"/>
          <w:iCs/>
        </w:rPr>
        <w:t>1</w:t>
      </w:r>
      <w:r>
        <w:rPr>
          <w:iCs/>
        </w:rPr>
        <w:t>.</w:t>
      </w:r>
      <w:r>
        <w:rPr>
          <w:rFonts w:hint="eastAsia"/>
          <w:iCs/>
        </w:rPr>
        <w:t xml:space="preserve">  </w:t>
      </w:r>
      <w:r w:rsidRPr="009E147F">
        <w:rPr>
          <w:rFonts w:eastAsia="KaiTi_GB2312" w:hint="eastAsia"/>
        </w:rPr>
        <w:t>请</w:t>
      </w:r>
      <w:r w:rsidR="003F0E4B" w:rsidRPr="00AF5111">
        <w:rPr>
          <w:rFonts w:hint="eastAsia"/>
          <w:lang w:val="en-GB"/>
        </w:rPr>
        <w:t>人人有权享有能达到的最高标准身心健康问题特别报告员</w:t>
      </w:r>
      <w:r w:rsidRPr="002A4A47">
        <w:rPr>
          <w:rFonts w:hint="eastAsia"/>
        </w:rPr>
        <w:t>在联合国人权事务高级专员办事处的协助下</w:t>
      </w:r>
      <w:r>
        <w:rPr>
          <w:rFonts w:hint="eastAsia"/>
        </w:rPr>
        <w:t>，</w:t>
      </w:r>
      <w:r w:rsidRPr="002A4A47">
        <w:rPr>
          <w:rFonts w:hint="eastAsia"/>
        </w:rPr>
        <w:t>与各国、联合国相关机构、国家人权机构以及其他相关利益攸关方进行磋商</w:t>
      </w:r>
      <w:r>
        <w:rPr>
          <w:rFonts w:hint="eastAsia"/>
        </w:rPr>
        <w:t>，</w:t>
      </w:r>
      <w:r w:rsidRPr="002A4A47">
        <w:rPr>
          <w:rFonts w:hint="eastAsia"/>
        </w:rPr>
        <w:t>利用现有资源编写一份有关实现老年人健康权利的专题研究报告</w:t>
      </w:r>
      <w:r>
        <w:rPr>
          <w:rFonts w:hint="eastAsia"/>
        </w:rPr>
        <w:t>，</w:t>
      </w:r>
      <w:r w:rsidRPr="002A4A47">
        <w:rPr>
          <w:rFonts w:hint="eastAsia"/>
        </w:rPr>
        <w:t>纳入当前的主要挑战和最佳做法</w:t>
      </w:r>
      <w:r>
        <w:rPr>
          <w:rFonts w:hint="eastAsia"/>
        </w:rPr>
        <w:t>；</w:t>
      </w:r>
    </w:p>
    <w:p w:rsidR="006C16B1" w:rsidRPr="002A4A47" w:rsidRDefault="006C16B1" w:rsidP="0014024A">
      <w:pPr>
        <w:pStyle w:val="SingleTxtGC"/>
      </w:pPr>
      <w:r w:rsidRPr="002A4A47">
        <w:rPr>
          <w:iCs/>
        </w:rPr>
        <w:tab/>
      </w:r>
      <w:r w:rsidR="00F6432A">
        <w:rPr>
          <w:rFonts w:hint="eastAsia"/>
          <w:iCs/>
        </w:rPr>
        <w:t>12</w:t>
      </w:r>
      <w:r>
        <w:rPr>
          <w:iCs/>
        </w:rPr>
        <w:t>.</w:t>
      </w:r>
      <w:r>
        <w:rPr>
          <w:rFonts w:hint="eastAsia"/>
          <w:iCs/>
        </w:rPr>
        <w:t xml:space="preserve">  </w:t>
      </w:r>
      <w:r w:rsidRPr="009E147F">
        <w:rPr>
          <w:rFonts w:eastAsia="KaiTi_GB2312" w:hint="eastAsia"/>
        </w:rPr>
        <w:t>决定</w:t>
      </w:r>
      <w:r w:rsidRPr="002A4A47">
        <w:rPr>
          <w:rFonts w:hint="eastAsia"/>
        </w:rPr>
        <w:t>在第十八届会议工作方案内的专家小组讨论时处理</w:t>
      </w:r>
      <w:r w:rsidR="003F0E4B">
        <w:rPr>
          <w:rFonts w:hint="eastAsia"/>
        </w:rPr>
        <w:t>以上</w:t>
      </w:r>
      <w:r w:rsidRPr="002A4A47">
        <w:rPr>
          <w:rFonts w:hint="eastAsia"/>
        </w:rPr>
        <w:t>第</w:t>
      </w:r>
      <w:r w:rsidRPr="002A4A47">
        <w:rPr>
          <w:rFonts w:hint="eastAsia"/>
        </w:rPr>
        <w:t>1</w:t>
      </w:r>
      <w:r w:rsidR="003F0E4B">
        <w:rPr>
          <w:rFonts w:hint="eastAsia"/>
        </w:rPr>
        <w:t>1</w:t>
      </w:r>
      <w:r w:rsidRPr="002A4A47">
        <w:rPr>
          <w:rFonts w:hint="eastAsia"/>
        </w:rPr>
        <w:t>段所要求的专题研究报告</w:t>
      </w:r>
      <w:r>
        <w:rPr>
          <w:rFonts w:hint="eastAsia"/>
        </w:rPr>
        <w:t>，</w:t>
      </w:r>
      <w:r w:rsidRPr="002A4A47">
        <w:rPr>
          <w:rFonts w:hint="eastAsia"/>
        </w:rPr>
        <w:t>并就该问题审议可采取的进一步行动</w:t>
      </w:r>
      <w:r>
        <w:rPr>
          <w:rFonts w:hint="eastAsia"/>
        </w:rPr>
        <w:t>，</w:t>
      </w:r>
      <w:r w:rsidRPr="002A4A47">
        <w:rPr>
          <w:rFonts w:hint="eastAsia"/>
        </w:rPr>
        <w:t>并请</w:t>
      </w:r>
      <w:r w:rsidR="003F0E4B">
        <w:rPr>
          <w:rFonts w:hint="eastAsia"/>
        </w:rPr>
        <w:t>联合国人权事务</w:t>
      </w:r>
      <w:r w:rsidRPr="002A4A47">
        <w:rPr>
          <w:rFonts w:hint="eastAsia"/>
        </w:rPr>
        <w:t>高级专员、世界卫生组织、顾问委员会和联合国其他相关机构和部门成员参加理事会就该研究报告举行的互动对话</w:t>
      </w:r>
      <w:r>
        <w:rPr>
          <w:rFonts w:hint="eastAsia"/>
        </w:rPr>
        <w:t>；</w:t>
      </w:r>
    </w:p>
    <w:p w:rsidR="006C16B1" w:rsidRPr="002A4A47" w:rsidRDefault="006C16B1" w:rsidP="0014024A">
      <w:pPr>
        <w:pStyle w:val="SingleTxtGC"/>
      </w:pPr>
      <w:r w:rsidRPr="002A4A47">
        <w:tab/>
        <w:t>1</w:t>
      </w:r>
      <w:r w:rsidR="00F6432A">
        <w:rPr>
          <w:rFonts w:hint="eastAsia"/>
        </w:rPr>
        <w:t>3</w:t>
      </w:r>
      <w:r>
        <w:t>.</w:t>
      </w:r>
      <w:r>
        <w:rPr>
          <w:rFonts w:hint="eastAsia"/>
        </w:rPr>
        <w:t xml:space="preserve">  </w:t>
      </w:r>
      <w:r w:rsidRPr="009E147F">
        <w:rPr>
          <w:rFonts w:eastAsia="KaiTi_GB2312" w:hint="eastAsia"/>
        </w:rPr>
        <w:t>请</w:t>
      </w:r>
      <w:r w:rsidRPr="002A4A47">
        <w:rPr>
          <w:rFonts w:hint="eastAsia"/>
        </w:rPr>
        <w:t>联合国人权事务高级专员继续提供一切必要资源</w:t>
      </w:r>
      <w:r>
        <w:rPr>
          <w:rFonts w:hint="eastAsia"/>
        </w:rPr>
        <w:t>，</w:t>
      </w:r>
      <w:r w:rsidRPr="002A4A47">
        <w:rPr>
          <w:rFonts w:hint="eastAsia"/>
        </w:rPr>
        <w:t>以便特别报告员有效执行其任务</w:t>
      </w:r>
      <w:r>
        <w:rPr>
          <w:rFonts w:hint="eastAsia"/>
        </w:rPr>
        <w:t>；</w:t>
      </w:r>
    </w:p>
    <w:p w:rsidR="006C16B1" w:rsidRDefault="006C16B1" w:rsidP="002B635E">
      <w:pPr>
        <w:pStyle w:val="SingleTxtGC"/>
        <w:spacing w:after="240"/>
        <w:rPr>
          <w:rFonts w:hint="eastAsia"/>
        </w:rPr>
      </w:pPr>
      <w:r w:rsidRPr="002A4A47">
        <w:tab/>
        <w:t>1</w:t>
      </w:r>
      <w:r w:rsidR="003F0E4B">
        <w:rPr>
          <w:rFonts w:hint="eastAsia"/>
        </w:rPr>
        <w:t>4</w:t>
      </w:r>
      <w:r>
        <w:t>.</w:t>
      </w:r>
      <w:r>
        <w:rPr>
          <w:rFonts w:hint="eastAsia"/>
        </w:rPr>
        <w:t xml:space="preserve">  </w:t>
      </w:r>
      <w:r w:rsidRPr="009E147F">
        <w:rPr>
          <w:rFonts w:eastAsia="KaiTi_GB2312" w:hint="eastAsia"/>
        </w:rPr>
        <w:t>决定</w:t>
      </w:r>
      <w:r w:rsidRPr="002A4A47">
        <w:rPr>
          <w:rFonts w:hint="eastAsia"/>
        </w:rPr>
        <w:t>根据工作方案</w:t>
      </w:r>
      <w:r>
        <w:rPr>
          <w:rFonts w:hint="eastAsia"/>
        </w:rPr>
        <w:t>，</w:t>
      </w:r>
      <w:r w:rsidRPr="002A4A47">
        <w:rPr>
          <w:rFonts w:hint="eastAsia"/>
        </w:rPr>
        <w:t>在同一议程项目下继续审议这一问题。</w:t>
      </w:r>
    </w:p>
    <w:p w:rsidR="00FA57B7" w:rsidRPr="002B635E" w:rsidRDefault="00FA57B7" w:rsidP="002B635E">
      <w:pPr>
        <w:pStyle w:val="SingleTxtGC"/>
        <w:spacing w:after="240"/>
        <w:jc w:val="right"/>
        <w:rPr>
          <w:rFonts w:eastAsia="KaiTi_GB2312" w:hint="eastAsia"/>
          <w:lang w:val="en-GB"/>
        </w:rPr>
      </w:pPr>
      <w:r w:rsidRPr="002B635E">
        <w:rPr>
          <w:rFonts w:eastAsia="KaiTi_GB2312" w:hint="eastAsia"/>
          <w:lang w:val="en-GB"/>
        </w:rPr>
        <w:t>第</w:t>
      </w:r>
      <w:r w:rsidRPr="002B635E">
        <w:rPr>
          <w:rFonts w:eastAsia="KaiTi_GB2312" w:hint="eastAsia"/>
          <w:lang w:val="en-GB"/>
        </w:rPr>
        <w:t>32</w:t>
      </w:r>
      <w:r w:rsidRPr="002B635E">
        <w:rPr>
          <w:rFonts w:eastAsia="KaiTi_GB2312" w:hint="eastAsia"/>
          <w:lang w:val="en-GB"/>
        </w:rPr>
        <w:t>次会议</w:t>
      </w:r>
      <w:r w:rsidR="002B635E" w:rsidRPr="002B635E">
        <w:rPr>
          <w:rFonts w:eastAsia="KaiTi_GB2312"/>
          <w:lang w:val="en-GB"/>
        </w:rPr>
        <w:br/>
      </w:r>
      <w:r w:rsidRPr="002B635E">
        <w:rPr>
          <w:rFonts w:eastAsia="KaiTi_GB2312" w:hint="eastAsia"/>
          <w:lang w:val="en-GB"/>
        </w:rPr>
        <w:t>2010</w:t>
      </w:r>
      <w:r w:rsidRPr="002B635E">
        <w:rPr>
          <w:rFonts w:eastAsia="KaiTi_GB2312" w:hint="eastAsia"/>
          <w:lang w:val="en-GB"/>
        </w:rPr>
        <w:t>年</w:t>
      </w:r>
      <w:r w:rsidRPr="002B635E">
        <w:rPr>
          <w:rFonts w:eastAsia="KaiTi_GB2312" w:hint="eastAsia"/>
          <w:lang w:val="en-GB"/>
        </w:rPr>
        <w:t>9</w:t>
      </w:r>
      <w:r w:rsidRPr="002B635E">
        <w:rPr>
          <w:rFonts w:eastAsia="KaiTi_GB2312" w:hint="eastAsia"/>
          <w:lang w:val="en-GB"/>
        </w:rPr>
        <w:t>月</w:t>
      </w:r>
      <w:r w:rsidRPr="002B635E">
        <w:rPr>
          <w:rFonts w:eastAsia="KaiTi_GB2312" w:hint="eastAsia"/>
          <w:lang w:val="en-GB"/>
        </w:rPr>
        <w:t>30</w:t>
      </w:r>
      <w:r w:rsidRPr="002B635E">
        <w:rPr>
          <w:rFonts w:eastAsia="KaiTi_GB2312" w:hint="eastAsia"/>
          <w:lang w:val="en-GB"/>
        </w:rPr>
        <w:t>日</w:t>
      </w:r>
    </w:p>
    <w:p w:rsidR="00FA57B7" w:rsidRDefault="00FA57B7" w:rsidP="002B635E">
      <w:pPr>
        <w:pStyle w:val="SingleTxtGC"/>
        <w:jc w:val="left"/>
        <w:rPr>
          <w:rFonts w:hint="eastAsia"/>
          <w:lang w:val="en-GB"/>
        </w:rPr>
      </w:pPr>
      <w:r w:rsidRPr="002B635E">
        <w:rPr>
          <w:rFonts w:hint="eastAsia"/>
          <w:lang w:val="en-GB"/>
        </w:rPr>
        <w:t>[</w:t>
      </w:r>
      <w:r w:rsidRPr="002B635E">
        <w:rPr>
          <w:rFonts w:hint="eastAsia"/>
          <w:lang w:val="en-GB"/>
        </w:rPr>
        <w:t>未经表决获得通过。</w:t>
      </w:r>
      <w:r w:rsidRPr="002B635E">
        <w:rPr>
          <w:rFonts w:hint="eastAsia"/>
          <w:lang w:val="en-GB"/>
        </w:rPr>
        <w:t>]</w:t>
      </w:r>
    </w:p>
    <w:p w:rsidR="00022712" w:rsidRPr="002B635E" w:rsidRDefault="00022712" w:rsidP="002B635E">
      <w:pPr>
        <w:pStyle w:val="SingleTxtGC"/>
        <w:jc w:val="left"/>
        <w:rPr>
          <w:rFonts w:hint="eastAsia"/>
        </w:rPr>
      </w:pPr>
    </w:p>
    <w:p w:rsidR="006C16B1" w:rsidRPr="002D6A9C" w:rsidRDefault="006C16B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C16B1"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2712" w:rsidRPr="00E0554F" w:rsidRDefault="00022712"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22712" w:rsidRPr="00E0554F" w:rsidRDefault="00022712"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712" w:rsidRPr="0066408F" w:rsidRDefault="00022712"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9217B">
      <w:rPr>
        <w:rStyle w:val="PageNumber"/>
        <w:noProof/>
      </w:rPr>
      <w:t>6</w:t>
    </w:r>
    <w:r>
      <w:rPr>
        <w:rStyle w:val="PageNumber"/>
      </w:rPr>
      <w:fldChar w:fldCharType="end"/>
    </w:r>
    <w:r>
      <w:rPr>
        <w:rStyle w:val="PageNumber"/>
        <w:rFonts w:eastAsia="SimSun" w:hint="eastAsia"/>
        <w:lang w:eastAsia="zh-CN"/>
      </w:rPr>
      <w:tab/>
    </w:r>
    <w:r w:rsidRPr="0066408F">
      <w:rPr>
        <w:rFonts w:eastAsia="SimSun"/>
        <w:lang w:eastAsia="zh-CN"/>
      </w:rPr>
      <w:t>GE.10-16</w:t>
    </w:r>
    <w:r>
      <w:rPr>
        <w:rFonts w:eastAsia="SimSun" w:hint="eastAsia"/>
        <w:lang w:eastAsia="zh-CN"/>
      </w:rPr>
      <w:t>704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712" w:rsidRDefault="00022712">
    <w:pPr>
      <w:pStyle w:val="Footer"/>
      <w:tabs>
        <w:tab w:val="right" w:pos="9639"/>
      </w:tabs>
    </w:pPr>
    <w:r w:rsidRPr="0066408F">
      <w:rPr>
        <w:rFonts w:eastAsia="SimSun"/>
        <w:lang w:eastAsia="zh-CN"/>
      </w:rPr>
      <w:t>GE.10-16</w:t>
    </w:r>
    <w:r>
      <w:rPr>
        <w:rFonts w:eastAsia="SimSun" w:hint="eastAsia"/>
        <w:lang w:eastAsia="zh-CN"/>
      </w:rPr>
      <w:t>704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9217B">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712" w:rsidRPr="00EE277A" w:rsidRDefault="00022712" w:rsidP="00A67F3E">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16704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201010</w:t>
    </w:r>
    <w:r>
      <w:rPr>
        <w:rFonts w:eastAsia="SimSun" w:hint="eastAsia"/>
        <w:sz w:val="20"/>
        <w:lang w:eastAsia="zh-CN"/>
      </w:rPr>
      <w:tab/>
      <w:t>201010</w:t>
    </w:r>
    <w:r>
      <w:rPr>
        <w:rFonts w:eastAsia="SimSun" w:hint="eastAsia"/>
        <w:sz w:val="20"/>
        <w:lang w:eastAsia="zh-CN"/>
      </w:rPr>
      <w:tab/>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2712" w:rsidRPr="000157B1" w:rsidRDefault="00022712"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22712" w:rsidRPr="000157B1" w:rsidRDefault="00022712"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022712" w:rsidRDefault="00022712"/>
  </w:footnote>
  <w:footnote w:id="2">
    <w:p w:rsidR="00022712" w:rsidRPr="000D6B35" w:rsidRDefault="00022712" w:rsidP="00953E28">
      <w:pPr>
        <w:pStyle w:val="EndnoteText"/>
      </w:pPr>
      <w:r>
        <w:tab/>
      </w:r>
      <w:r w:rsidRPr="00C337C7">
        <w:rPr>
          <w:rStyle w:val="FootnoteReference"/>
          <w:szCs w:val="21"/>
          <w:vertAlign w:val="baseline"/>
        </w:rPr>
        <w:t>*</w:t>
      </w:r>
      <w:r>
        <w:rPr>
          <w:sz w:val="20"/>
        </w:rPr>
        <w:tab/>
      </w:r>
      <w:r>
        <w:rPr>
          <w:rFonts w:hint="eastAsia"/>
        </w:rPr>
        <w:t>人权理事会通过的决议和决定将载入人权理事会第十五届会议报告</w:t>
      </w:r>
      <w:r>
        <w:rPr>
          <w:rFonts w:hint="eastAsia"/>
        </w:rPr>
        <w:t>(</w:t>
      </w:r>
      <w:r w:rsidRPr="00603141">
        <w:t>A/HRC/1</w:t>
      </w:r>
      <w:r>
        <w:rPr>
          <w:rFonts w:hint="eastAsia"/>
        </w:rPr>
        <w:t>5</w:t>
      </w:r>
      <w:r w:rsidRPr="00603141">
        <w:t>/</w:t>
      </w:r>
      <w:r>
        <w:rPr>
          <w:rFonts w:hint="eastAsia"/>
        </w:rPr>
        <w:t>60)</w:t>
      </w:r>
      <w:r>
        <w:rPr>
          <w:rFonts w:hint="eastAsia"/>
        </w:rPr>
        <w:t>第一章。</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712" w:rsidRPr="0066408F" w:rsidRDefault="00022712">
    <w:pPr>
      <w:pStyle w:val="Header"/>
      <w:rPr>
        <w:rFonts w:hint="eastAsia"/>
        <w:lang w:eastAsia="zh-CN"/>
      </w:rPr>
    </w:pPr>
    <w:r w:rsidRPr="0066408F">
      <w:t>A/HRC/</w:t>
    </w:r>
    <w:r>
      <w:rPr>
        <w:rFonts w:hint="eastAsia"/>
        <w:lang w:eastAsia="zh-CN"/>
      </w:rPr>
      <w:t>RES/</w:t>
    </w:r>
    <w:r w:rsidRPr="0066408F">
      <w:t>15/</w:t>
    </w:r>
    <w:r>
      <w:rPr>
        <w:rFonts w:hint="eastAsia"/>
        <w:lang w:eastAsia="zh-CN"/>
      </w:rPr>
      <w:t>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712" w:rsidRPr="0066408F" w:rsidRDefault="00022712">
    <w:pPr>
      <w:pStyle w:val="Header"/>
      <w:jc w:val="right"/>
      <w:rPr>
        <w:rFonts w:hint="eastAsia"/>
        <w:lang w:eastAsia="zh-CN"/>
      </w:rPr>
    </w:pPr>
    <w:r w:rsidRPr="0066408F">
      <w:t>A/HRC/</w:t>
    </w:r>
    <w:r>
      <w:rPr>
        <w:rFonts w:hint="eastAsia"/>
        <w:lang w:eastAsia="zh-CN"/>
      </w:rPr>
      <w:t>RES/</w:t>
    </w:r>
    <w:r w:rsidRPr="0066408F">
      <w:t>15/</w:t>
    </w:r>
    <w:r>
      <w:rPr>
        <w:rFonts w:hint="eastAsia"/>
        <w:lang w:eastAsia="zh-CN"/>
      </w:rPr>
      <w:t>22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712" w:rsidRDefault="00022712">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7F07AF2"/>
    <w:multiLevelType w:val="hybridMultilevel"/>
    <w:tmpl w:val="CB10CC76"/>
    <w:lvl w:ilvl="0" w:tplc="CA4660B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D9E47F3"/>
    <w:multiLevelType w:val="hybridMultilevel"/>
    <w:tmpl w:val="E13AF0EA"/>
    <w:lvl w:ilvl="0" w:tplc="4D308A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3">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7D34825"/>
    <w:multiLevelType w:val="hybridMultilevel"/>
    <w:tmpl w:val="B7D876F4"/>
    <w:lvl w:ilvl="0" w:tplc="F6A013C4">
      <w:start w:val="6"/>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1A47DE6"/>
    <w:multiLevelType w:val="hybridMultilevel"/>
    <w:tmpl w:val="7A245940"/>
    <w:lvl w:ilvl="0" w:tplc="A0D6B5F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6"/>
  </w:num>
  <w:num w:numId="14">
    <w:abstractNumId w:val="13"/>
  </w:num>
  <w:num w:numId="15">
    <w:abstractNumId w:val="14"/>
  </w:num>
  <w:num w:numId="16">
    <w:abstractNumId w:val="29"/>
  </w:num>
  <w:num w:numId="17">
    <w:abstractNumId w:val="13"/>
  </w:num>
  <w:num w:numId="18">
    <w:abstractNumId w:val="29"/>
  </w:num>
  <w:num w:numId="19">
    <w:abstractNumId w:val="14"/>
  </w:num>
  <w:num w:numId="20">
    <w:abstractNumId w:val="14"/>
  </w:num>
  <w:num w:numId="21">
    <w:abstractNumId w:val="20"/>
  </w:num>
  <w:num w:numId="22">
    <w:abstractNumId w:val="12"/>
  </w:num>
  <w:num w:numId="23">
    <w:abstractNumId w:val="25"/>
  </w:num>
  <w:num w:numId="24">
    <w:abstractNumId w:val="27"/>
  </w:num>
  <w:num w:numId="25">
    <w:abstractNumId w:val="23"/>
  </w:num>
  <w:num w:numId="26">
    <w:abstractNumId w:val="19"/>
  </w:num>
  <w:num w:numId="27">
    <w:abstractNumId w:val="32"/>
  </w:num>
  <w:num w:numId="28">
    <w:abstractNumId w:val="27"/>
  </w:num>
  <w:num w:numId="29">
    <w:abstractNumId w:val="23"/>
  </w:num>
  <w:num w:numId="30">
    <w:abstractNumId w:val="19"/>
  </w:num>
  <w:num w:numId="31">
    <w:abstractNumId w:val="25"/>
  </w:num>
  <w:num w:numId="32">
    <w:abstractNumId w:val="12"/>
  </w:num>
  <w:num w:numId="33">
    <w:abstractNumId w:val="20"/>
  </w:num>
  <w:num w:numId="34">
    <w:abstractNumId w:val="32"/>
  </w:num>
  <w:num w:numId="35">
    <w:abstractNumId w:val="28"/>
  </w:num>
  <w:num w:numId="36">
    <w:abstractNumId w:val="24"/>
  </w:num>
  <w:num w:numId="37">
    <w:abstractNumId w:val="17"/>
  </w:num>
  <w:num w:numId="38">
    <w:abstractNumId w:val="10"/>
  </w:num>
  <w:num w:numId="39">
    <w:abstractNumId w:val="22"/>
  </w:num>
  <w:num w:numId="40">
    <w:abstractNumId w:val="11"/>
  </w:num>
  <w:num w:numId="41">
    <w:abstractNumId w:val="21"/>
  </w:num>
  <w:num w:numId="42">
    <w:abstractNumId w:val="31"/>
  </w:num>
  <w:num w:numId="43">
    <w:abstractNumId w:val="30"/>
  </w:num>
  <w:num w:numId="44">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408F"/>
    <w:rsid w:val="0000411A"/>
    <w:rsid w:val="00005A89"/>
    <w:rsid w:val="00007BCF"/>
    <w:rsid w:val="000157B1"/>
    <w:rsid w:val="00022712"/>
    <w:rsid w:val="00050226"/>
    <w:rsid w:val="0005102E"/>
    <w:rsid w:val="000637CE"/>
    <w:rsid w:val="00082E10"/>
    <w:rsid w:val="000A03EB"/>
    <w:rsid w:val="000A7C04"/>
    <w:rsid w:val="000B1475"/>
    <w:rsid w:val="000C416A"/>
    <w:rsid w:val="000D39E1"/>
    <w:rsid w:val="000F5937"/>
    <w:rsid w:val="00107C15"/>
    <w:rsid w:val="00111E90"/>
    <w:rsid w:val="00112B2C"/>
    <w:rsid w:val="00125776"/>
    <w:rsid w:val="00127C05"/>
    <w:rsid w:val="0014024A"/>
    <w:rsid w:val="00140B6A"/>
    <w:rsid w:val="00145946"/>
    <w:rsid w:val="00145C92"/>
    <w:rsid w:val="001613CE"/>
    <w:rsid w:val="00165F4E"/>
    <w:rsid w:val="001860CB"/>
    <w:rsid w:val="001A23E8"/>
    <w:rsid w:val="001A5624"/>
    <w:rsid w:val="001B11DB"/>
    <w:rsid w:val="001C3E9A"/>
    <w:rsid w:val="00214679"/>
    <w:rsid w:val="00217C6C"/>
    <w:rsid w:val="0024012F"/>
    <w:rsid w:val="002629D4"/>
    <w:rsid w:val="00280515"/>
    <w:rsid w:val="00286515"/>
    <w:rsid w:val="002B635E"/>
    <w:rsid w:val="002C4D45"/>
    <w:rsid w:val="002E68BE"/>
    <w:rsid w:val="002F3F47"/>
    <w:rsid w:val="002F6678"/>
    <w:rsid w:val="003128C9"/>
    <w:rsid w:val="00315796"/>
    <w:rsid w:val="00322B61"/>
    <w:rsid w:val="00322F28"/>
    <w:rsid w:val="003734E0"/>
    <w:rsid w:val="00382B00"/>
    <w:rsid w:val="003836F1"/>
    <w:rsid w:val="00385C14"/>
    <w:rsid w:val="003B038F"/>
    <w:rsid w:val="003C27FE"/>
    <w:rsid w:val="003F0E4B"/>
    <w:rsid w:val="003F65D6"/>
    <w:rsid w:val="003F7BF8"/>
    <w:rsid w:val="00400A2E"/>
    <w:rsid w:val="00407FCF"/>
    <w:rsid w:val="0044178A"/>
    <w:rsid w:val="00453A81"/>
    <w:rsid w:val="00467D72"/>
    <w:rsid w:val="004746B9"/>
    <w:rsid w:val="004755EF"/>
    <w:rsid w:val="004858FB"/>
    <w:rsid w:val="00486766"/>
    <w:rsid w:val="00497F5C"/>
    <w:rsid w:val="004C5291"/>
    <w:rsid w:val="004D1280"/>
    <w:rsid w:val="004D7F04"/>
    <w:rsid w:val="004E6C67"/>
    <w:rsid w:val="00500866"/>
    <w:rsid w:val="005265CE"/>
    <w:rsid w:val="00535843"/>
    <w:rsid w:val="005737F2"/>
    <w:rsid w:val="00582C70"/>
    <w:rsid w:val="005906E6"/>
    <w:rsid w:val="005A5B0A"/>
    <w:rsid w:val="005A6E96"/>
    <w:rsid w:val="005B0D8A"/>
    <w:rsid w:val="005C0868"/>
    <w:rsid w:val="005C5B8D"/>
    <w:rsid w:val="005F34AF"/>
    <w:rsid w:val="005F3F0B"/>
    <w:rsid w:val="005F4B29"/>
    <w:rsid w:val="00624EC6"/>
    <w:rsid w:val="00637441"/>
    <w:rsid w:val="00637834"/>
    <w:rsid w:val="00647FD7"/>
    <w:rsid w:val="00654172"/>
    <w:rsid w:val="0066408F"/>
    <w:rsid w:val="00670C28"/>
    <w:rsid w:val="0067129C"/>
    <w:rsid w:val="00696F22"/>
    <w:rsid w:val="00697A6C"/>
    <w:rsid w:val="006B03B4"/>
    <w:rsid w:val="006B1273"/>
    <w:rsid w:val="006B3300"/>
    <w:rsid w:val="006B3471"/>
    <w:rsid w:val="006C16B1"/>
    <w:rsid w:val="006D002F"/>
    <w:rsid w:val="006E0708"/>
    <w:rsid w:val="006E2642"/>
    <w:rsid w:val="006E3CD4"/>
    <w:rsid w:val="006E7DF9"/>
    <w:rsid w:val="006E7E21"/>
    <w:rsid w:val="00706CE5"/>
    <w:rsid w:val="007131E3"/>
    <w:rsid w:val="00717C19"/>
    <w:rsid w:val="007418FE"/>
    <w:rsid w:val="00751C2E"/>
    <w:rsid w:val="007522B5"/>
    <w:rsid w:val="00785BE9"/>
    <w:rsid w:val="00786BD2"/>
    <w:rsid w:val="0079116A"/>
    <w:rsid w:val="00796BD3"/>
    <w:rsid w:val="007B1A4C"/>
    <w:rsid w:val="007C0B4E"/>
    <w:rsid w:val="007D00F8"/>
    <w:rsid w:val="007D0842"/>
    <w:rsid w:val="007D3180"/>
    <w:rsid w:val="007D7229"/>
    <w:rsid w:val="007E7822"/>
    <w:rsid w:val="007F501B"/>
    <w:rsid w:val="007F6AD6"/>
    <w:rsid w:val="00801DCC"/>
    <w:rsid w:val="0082049D"/>
    <w:rsid w:val="0083180F"/>
    <w:rsid w:val="00884288"/>
    <w:rsid w:val="00890356"/>
    <w:rsid w:val="008A351B"/>
    <w:rsid w:val="008A6AB8"/>
    <w:rsid w:val="009006FB"/>
    <w:rsid w:val="00953E28"/>
    <w:rsid w:val="00955DC4"/>
    <w:rsid w:val="00964622"/>
    <w:rsid w:val="0096567D"/>
    <w:rsid w:val="00993A4F"/>
    <w:rsid w:val="009B1BD6"/>
    <w:rsid w:val="009D60E5"/>
    <w:rsid w:val="009D710A"/>
    <w:rsid w:val="009F6C52"/>
    <w:rsid w:val="009F7338"/>
    <w:rsid w:val="00A00EF1"/>
    <w:rsid w:val="00A04F71"/>
    <w:rsid w:val="00A067AD"/>
    <w:rsid w:val="00A10F8D"/>
    <w:rsid w:val="00A26748"/>
    <w:rsid w:val="00A36F72"/>
    <w:rsid w:val="00A67F3E"/>
    <w:rsid w:val="00A95BD9"/>
    <w:rsid w:val="00AD6719"/>
    <w:rsid w:val="00AE4D20"/>
    <w:rsid w:val="00AF5111"/>
    <w:rsid w:val="00B16973"/>
    <w:rsid w:val="00B30642"/>
    <w:rsid w:val="00B34537"/>
    <w:rsid w:val="00B61E34"/>
    <w:rsid w:val="00B624FD"/>
    <w:rsid w:val="00B82B2A"/>
    <w:rsid w:val="00B8703D"/>
    <w:rsid w:val="00B9104B"/>
    <w:rsid w:val="00BC2A65"/>
    <w:rsid w:val="00BC3D38"/>
    <w:rsid w:val="00BF6DC5"/>
    <w:rsid w:val="00BF7E3F"/>
    <w:rsid w:val="00C143D7"/>
    <w:rsid w:val="00C435EE"/>
    <w:rsid w:val="00C62277"/>
    <w:rsid w:val="00C623B2"/>
    <w:rsid w:val="00C7444D"/>
    <w:rsid w:val="00C80DA9"/>
    <w:rsid w:val="00C862E5"/>
    <w:rsid w:val="00CA073C"/>
    <w:rsid w:val="00CA4105"/>
    <w:rsid w:val="00CE6DB5"/>
    <w:rsid w:val="00CF2A03"/>
    <w:rsid w:val="00D2146D"/>
    <w:rsid w:val="00D24E99"/>
    <w:rsid w:val="00D31446"/>
    <w:rsid w:val="00D43F71"/>
    <w:rsid w:val="00D54DF4"/>
    <w:rsid w:val="00D56026"/>
    <w:rsid w:val="00D84673"/>
    <w:rsid w:val="00DA7104"/>
    <w:rsid w:val="00DD66BC"/>
    <w:rsid w:val="00DF4798"/>
    <w:rsid w:val="00E0383D"/>
    <w:rsid w:val="00E05040"/>
    <w:rsid w:val="00E0554F"/>
    <w:rsid w:val="00E10775"/>
    <w:rsid w:val="00E40A46"/>
    <w:rsid w:val="00E456F5"/>
    <w:rsid w:val="00E54840"/>
    <w:rsid w:val="00E911E5"/>
    <w:rsid w:val="00E91C05"/>
    <w:rsid w:val="00EB0EF7"/>
    <w:rsid w:val="00EB33B6"/>
    <w:rsid w:val="00EC43EA"/>
    <w:rsid w:val="00EE0918"/>
    <w:rsid w:val="00EE277A"/>
    <w:rsid w:val="00F1185F"/>
    <w:rsid w:val="00F41BAF"/>
    <w:rsid w:val="00F50AC2"/>
    <w:rsid w:val="00F50CB9"/>
    <w:rsid w:val="00F53D4C"/>
    <w:rsid w:val="00F54A14"/>
    <w:rsid w:val="00F61015"/>
    <w:rsid w:val="00F6432A"/>
    <w:rsid w:val="00F70079"/>
    <w:rsid w:val="00F72A3C"/>
    <w:rsid w:val="00F75048"/>
    <w:rsid w:val="00F75357"/>
    <w:rsid w:val="00F806C4"/>
    <w:rsid w:val="00F9217B"/>
    <w:rsid w:val="00FA57B7"/>
    <w:rsid w:val="00FC6A02"/>
    <w:rsid w:val="00FD60C9"/>
    <w:rsid w:val="00FE781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B16973"/>
    <w:pPr>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basedOn w:val="DefaultParagraphFont"/>
    <w:link w:val="SingleTxtGC"/>
    <w:rsid w:val="00FA57B7"/>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6</Pages>
  <Words>757</Words>
  <Characters>4318</Characters>
  <Application>Microsoft Office Outlook</Application>
  <DocSecurity>4</DocSecurity>
  <Lines>35</Lines>
  <Paragraphs>10</Paragraphs>
  <ScaleCrop>false</ScaleCrop>
  <Company>CSD</Company>
  <LinksUpToDate>false</LinksUpToDate>
  <CharactersWithSpaces>5065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TIAN</cp:lastModifiedBy>
  <cp:revision>2</cp:revision>
  <cp:lastPrinted>2010-10-20T07:56:00Z</cp:lastPrinted>
  <dcterms:created xsi:type="dcterms:W3CDTF">2010-10-20T08:01:00Z</dcterms:created>
  <dcterms:modified xsi:type="dcterms:W3CDTF">2010-10-20T08:01:00Z</dcterms:modified>
</cp:coreProperties>
</file>