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CE5053" w:rsidRDefault="00E06285">
            <w:pPr>
              <w:spacing w:line="240" w:lineRule="atLeast"/>
              <w:jc w:val="right"/>
              <w:rPr>
                <w:sz w:val="20"/>
                <w:szCs w:val="21"/>
              </w:rPr>
            </w:pPr>
            <w:r>
              <w:rPr>
                <w:sz w:val="40"/>
                <w:szCs w:val="40"/>
              </w:rPr>
              <w:t>C</w:t>
            </w:r>
            <w:r w:rsidR="003916A2">
              <w:rPr>
                <w:rFonts w:hint="eastAsia"/>
                <w:sz w:val="40"/>
                <w:szCs w:val="40"/>
              </w:rPr>
              <w:t>EDAW</w:t>
            </w:r>
            <w:r w:rsidRPr="00DA36A7">
              <w:rPr>
                <w:sz w:val="20"/>
              </w:rPr>
              <w:t>/</w:t>
            </w:r>
            <w:r w:rsidR="001539A6">
              <w:rPr>
                <w:sz w:val="20"/>
              </w:rPr>
              <w:t>C</w:t>
            </w:r>
            <w:r w:rsidR="003916A2">
              <w:rPr>
                <w:sz w:val="20"/>
              </w:rPr>
              <w:t>/</w:t>
            </w:r>
            <w:r w:rsidR="00CE5053" w:rsidRPr="00CE5053">
              <w:rPr>
                <w:sz w:val="20"/>
              </w:rPr>
              <w:t>LKA/Q/7</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5E5B28" w:rsidP="00DA36A7">
            <w:pPr>
              <w:spacing w:before="240" w:line="240" w:lineRule="atLeast"/>
              <w:rPr>
                <w:sz w:val="20"/>
              </w:rPr>
            </w:pPr>
            <w:r>
              <w:rPr>
                <w:sz w:val="20"/>
              </w:rPr>
              <w:t xml:space="preserve">Distr.: </w:t>
            </w:r>
            <w:r w:rsidR="003916A2">
              <w:rPr>
                <w:sz w:val="20"/>
              </w:rPr>
              <w:t>General</w:t>
            </w:r>
          </w:p>
          <w:p w:rsidR="00E06285" w:rsidRPr="00DA36A7" w:rsidRDefault="00CE5053">
            <w:pPr>
              <w:spacing w:line="240" w:lineRule="atLeast"/>
              <w:rPr>
                <w:sz w:val="20"/>
              </w:rPr>
            </w:pPr>
            <w:r>
              <w:rPr>
                <w:rFonts w:hint="eastAsia"/>
                <w:sz w:val="20"/>
              </w:rPr>
              <w:t xml:space="preserve">16 </w:t>
            </w:r>
            <w:r w:rsidRPr="00CE5053">
              <w:rPr>
                <w:sz w:val="20"/>
              </w:rPr>
              <w:t>September</w:t>
            </w:r>
            <w:r w:rsidR="00A64FC3">
              <w:rPr>
                <w:sz w:val="20"/>
              </w:rPr>
              <w:t xml:space="preserve"> 20</w:t>
            </w:r>
            <w:r w:rsidR="00A64FC3">
              <w:rPr>
                <w:rFonts w:hint="eastAsia"/>
                <w:sz w:val="20"/>
              </w:rPr>
              <w:t>10</w:t>
            </w:r>
          </w:p>
          <w:p w:rsidR="00E06285" w:rsidRPr="00DA36A7" w:rsidRDefault="00E06285">
            <w:pPr>
              <w:spacing w:line="240" w:lineRule="atLeast"/>
              <w:rPr>
                <w:sz w:val="20"/>
              </w:rPr>
            </w:pPr>
            <w:r w:rsidRPr="00DA36A7">
              <w:rPr>
                <w:sz w:val="20"/>
              </w:rPr>
              <w:t xml:space="preserve">Chinese </w:t>
            </w:r>
          </w:p>
          <w:p w:rsidR="00E06285" w:rsidRPr="00DA36A7" w:rsidRDefault="005E5B28">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710B5C" w:rsidRPr="00710B5C" w:rsidRDefault="00710B5C" w:rsidP="006465BF">
      <w:pPr>
        <w:rPr>
          <w:rFonts w:eastAsia="SimHei" w:hint="eastAsia"/>
          <w:szCs w:val="21"/>
        </w:rPr>
      </w:pPr>
      <w:r w:rsidRPr="00710B5C">
        <w:rPr>
          <w:rFonts w:eastAsia="SimHei" w:hint="eastAsia"/>
          <w:szCs w:val="21"/>
        </w:rPr>
        <w:t>会前工作组</w:t>
      </w:r>
    </w:p>
    <w:p w:rsidR="001B5B95" w:rsidRDefault="006465BF" w:rsidP="006465BF">
      <w:pPr>
        <w:rPr>
          <w:rFonts w:eastAsia="SimHei" w:hint="eastAsia"/>
          <w:szCs w:val="21"/>
        </w:rPr>
      </w:pPr>
      <w:r>
        <w:rPr>
          <w:rFonts w:eastAsia="SimHei" w:hint="eastAsia"/>
          <w:szCs w:val="21"/>
        </w:rPr>
        <w:t>第</w:t>
      </w:r>
      <w:r w:rsidR="00710B5C" w:rsidRPr="00710B5C">
        <w:rPr>
          <w:rFonts w:eastAsia="SimHei" w:hint="eastAsia"/>
          <w:szCs w:val="21"/>
        </w:rPr>
        <w:t>四十八</w:t>
      </w:r>
      <w:r>
        <w:rPr>
          <w:rFonts w:eastAsia="SimHei" w:hint="eastAsia"/>
          <w:szCs w:val="21"/>
        </w:rPr>
        <w:t>届会议</w:t>
      </w:r>
    </w:p>
    <w:p w:rsidR="003916A2" w:rsidRDefault="00710B5C" w:rsidP="006465BF">
      <w:pPr>
        <w:rPr>
          <w:rFonts w:hint="eastAsia"/>
          <w:szCs w:val="21"/>
        </w:rPr>
      </w:pPr>
      <w:r>
        <w:rPr>
          <w:rFonts w:hint="eastAsia"/>
          <w:szCs w:val="21"/>
        </w:rPr>
        <w:t>2011</w:t>
      </w:r>
      <w:r w:rsidR="003916A2">
        <w:rPr>
          <w:rFonts w:hint="eastAsia"/>
          <w:szCs w:val="21"/>
        </w:rPr>
        <w:t>年</w:t>
      </w:r>
      <w:r>
        <w:rPr>
          <w:rFonts w:hint="eastAsia"/>
          <w:szCs w:val="21"/>
        </w:rPr>
        <w:t>1</w:t>
      </w:r>
      <w:r w:rsidR="003916A2">
        <w:rPr>
          <w:rFonts w:hint="eastAsia"/>
          <w:szCs w:val="21"/>
        </w:rPr>
        <w:t>月</w:t>
      </w:r>
      <w:r>
        <w:rPr>
          <w:rFonts w:hint="eastAsia"/>
          <w:szCs w:val="21"/>
        </w:rPr>
        <w:t>17</w:t>
      </w:r>
      <w:r w:rsidR="003916A2">
        <w:rPr>
          <w:rFonts w:hint="eastAsia"/>
          <w:szCs w:val="21"/>
        </w:rPr>
        <w:t>日至</w:t>
      </w:r>
      <w:r>
        <w:rPr>
          <w:rFonts w:hint="eastAsia"/>
          <w:szCs w:val="21"/>
        </w:rPr>
        <w:t>2</w:t>
      </w:r>
      <w:r w:rsidR="003916A2">
        <w:rPr>
          <w:rFonts w:hint="eastAsia"/>
          <w:szCs w:val="21"/>
        </w:rPr>
        <w:t>月</w:t>
      </w:r>
      <w:r>
        <w:rPr>
          <w:rFonts w:hint="eastAsia"/>
          <w:szCs w:val="21"/>
        </w:rPr>
        <w:t>4</w:t>
      </w:r>
      <w:r w:rsidR="003916A2">
        <w:rPr>
          <w:rFonts w:hint="eastAsia"/>
          <w:szCs w:val="21"/>
        </w:rPr>
        <w:t>日</w:t>
      </w:r>
    </w:p>
    <w:p w:rsidR="00710B5C" w:rsidRDefault="00A64FC3" w:rsidP="00710B5C">
      <w:pPr>
        <w:pStyle w:val="HChGC"/>
        <w:rPr>
          <w:rFonts w:hint="eastAsia"/>
        </w:rPr>
      </w:pPr>
      <w:r>
        <w:rPr>
          <w:rFonts w:hint="eastAsia"/>
        </w:rPr>
        <w:tab/>
      </w:r>
      <w:r>
        <w:rPr>
          <w:rFonts w:hint="eastAsia"/>
        </w:rPr>
        <w:tab/>
      </w:r>
      <w:r w:rsidR="00710B5C">
        <w:rPr>
          <w:rFonts w:hint="eastAsia"/>
        </w:rPr>
        <w:t>与审议定期报告有关的议题和问题清单</w:t>
      </w:r>
    </w:p>
    <w:p w:rsidR="00960FB2" w:rsidRDefault="00710B5C" w:rsidP="00710B5C">
      <w:pPr>
        <w:pStyle w:val="HChGC"/>
        <w:rPr>
          <w:rFonts w:eastAsia="KaiTi_GB2312"/>
          <w:sz w:val="23"/>
          <w:szCs w:val="23"/>
        </w:rPr>
      </w:pPr>
      <w:r>
        <w:rPr>
          <w:rFonts w:hint="eastAsia"/>
        </w:rPr>
        <w:tab/>
      </w:r>
      <w:r>
        <w:rPr>
          <w:rFonts w:hint="eastAsia"/>
        </w:rPr>
        <w:tab/>
      </w:r>
      <w:r>
        <w:rPr>
          <w:rFonts w:hint="eastAsia"/>
        </w:rPr>
        <w:t>斯里兰卡</w:t>
      </w:r>
    </w:p>
    <w:p w:rsidR="004E0D4E" w:rsidRPr="004E0D4E" w:rsidRDefault="004E0D4E" w:rsidP="001C08D3">
      <w:pPr>
        <w:pStyle w:val="SingleTxtGC"/>
        <w:tabs>
          <w:tab w:val="clear" w:pos="1565"/>
          <w:tab w:val="left" w:pos="1512"/>
        </w:tabs>
        <w:rPr>
          <w:rFonts w:hint="eastAsia"/>
        </w:rPr>
      </w:pPr>
      <w:r w:rsidRPr="004E0D4E">
        <w:rPr>
          <w:rFonts w:hint="eastAsia"/>
        </w:rPr>
        <w:tab/>
      </w:r>
      <w:r w:rsidRPr="004E0D4E">
        <w:t>会前工作组审议了</w:t>
      </w:r>
      <w:r w:rsidRPr="004E0D4E">
        <w:rPr>
          <w:rFonts w:hint="eastAsia"/>
        </w:rPr>
        <w:t>斯里兰卡</w:t>
      </w:r>
      <w:r w:rsidRPr="004E0D4E">
        <w:t>第五、六和七次定期报告</w:t>
      </w:r>
      <w:r w:rsidRPr="004E0D4E">
        <w:t>(CEDAW/C/</w:t>
      </w:r>
      <w:r w:rsidRPr="004E0D4E">
        <w:rPr>
          <w:rFonts w:hint="eastAsia"/>
        </w:rPr>
        <w:t>LKA</w:t>
      </w:r>
      <w:r w:rsidRPr="004E0D4E">
        <w:t>/</w:t>
      </w:r>
      <w:r w:rsidRPr="004E0D4E">
        <w:rPr>
          <w:rFonts w:hint="eastAsia"/>
        </w:rPr>
        <w:t>5-</w:t>
      </w:r>
      <w:r w:rsidRPr="004E0D4E">
        <w:t>7)</w:t>
      </w:r>
      <w:r w:rsidRPr="004E0D4E">
        <w:t>。</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一般性资料</w:t>
      </w:r>
    </w:p>
    <w:p w:rsidR="004E0D4E" w:rsidRPr="004E0D4E" w:rsidRDefault="004E0D4E" w:rsidP="004E0D4E">
      <w:pPr>
        <w:pStyle w:val="SingleTxtGC"/>
        <w:rPr>
          <w:rFonts w:hint="eastAsia"/>
        </w:rPr>
      </w:pPr>
      <w:r w:rsidRPr="004E0D4E">
        <w:t xml:space="preserve">1. </w:t>
      </w:r>
      <w:r>
        <w:rPr>
          <w:rFonts w:hint="eastAsia"/>
        </w:rPr>
        <w:t xml:space="preserve"> </w:t>
      </w:r>
      <w:r w:rsidRPr="004E0D4E">
        <w:rPr>
          <w:rFonts w:hint="eastAsia"/>
        </w:rPr>
        <w:t>请</w:t>
      </w:r>
      <w:r w:rsidRPr="004E0D4E">
        <w:t>进一步说明编写</w:t>
      </w:r>
      <w:r w:rsidRPr="004E0D4E">
        <w:rPr>
          <w:rFonts w:hint="eastAsia"/>
        </w:rPr>
        <w:t>斯里兰卡第五、六和七次合并定期</w:t>
      </w:r>
      <w:r w:rsidRPr="004E0D4E">
        <w:t>报告的过程，包括哪些政</w:t>
      </w:r>
      <w:r>
        <w:t>府</w:t>
      </w:r>
      <w:r>
        <w:rPr>
          <w:rFonts w:hint="eastAsia"/>
        </w:rPr>
        <w:t>部门</w:t>
      </w:r>
      <w:r w:rsidRPr="004E0D4E">
        <w:t>和机构参与了编写工作，</w:t>
      </w:r>
      <w:r w:rsidRPr="004E0D4E">
        <w:rPr>
          <w:rFonts w:hint="eastAsia"/>
        </w:rPr>
        <w:t>公民社会组织包括</w:t>
      </w:r>
      <w:r w:rsidRPr="004E0D4E">
        <w:t>非政府组织</w:t>
      </w:r>
      <w:r w:rsidRPr="004E0D4E">
        <w:rPr>
          <w:rFonts w:hint="eastAsia"/>
        </w:rPr>
        <w:t>是如何参加编写工作的</w:t>
      </w:r>
      <w:r w:rsidRPr="004E0D4E">
        <w:t>。还请说明</w:t>
      </w:r>
      <w:r w:rsidRPr="004E0D4E">
        <w:rPr>
          <w:rFonts w:hint="eastAsia"/>
        </w:rPr>
        <w:t>报告</w:t>
      </w:r>
      <w:r w:rsidRPr="004E0D4E">
        <w:t>是否</w:t>
      </w:r>
      <w:r w:rsidRPr="004E0D4E">
        <w:rPr>
          <w:rFonts w:hint="eastAsia"/>
        </w:rPr>
        <w:t>已提交议会或任何指定的高级别主管机构。</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立法和体制框架</w:t>
      </w:r>
    </w:p>
    <w:p w:rsidR="004E0D4E" w:rsidRPr="004E0D4E" w:rsidRDefault="004E0D4E" w:rsidP="004E0D4E">
      <w:pPr>
        <w:pStyle w:val="SingleTxtGC"/>
        <w:rPr>
          <w:rFonts w:hint="eastAsia"/>
        </w:rPr>
      </w:pPr>
      <w:r w:rsidRPr="004E0D4E">
        <w:rPr>
          <w:rFonts w:hint="eastAsia"/>
        </w:rPr>
        <w:t>2.</w:t>
      </w:r>
      <w:r>
        <w:rPr>
          <w:rFonts w:hint="eastAsia"/>
        </w:rPr>
        <w:t xml:space="preserve">  </w:t>
      </w:r>
      <w:r w:rsidRPr="004E0D4E">
        <w:rPr>
          <w:rFonts w:hint="eastAsia"/>
        </w:rPr>
        <w:t>委员会在以前的结论性意见</w:t>
      </w:r>
      <w:r w:rsidR="005E5B28">
        <w:rPr>
          <w:rFonts w:hint="eastAsia"/>
        </w:rPr>
        <w:t>(</w:t>
      </w:r>
      <w:r w:rsidRPr="004E0D4E">
        <w:rPr>
          <w:rFonts w:hint="eastAsia"/>
        </w:rPr>
        <w:t>A/</w:t>
      </w:r>
      <w:r w:rsidRPr="004E0D4E">
        <w:t>57</w:t>
      </w:r>
      <w:r w:rsidRPr="004E0D4E">
        <w:rPr>
          <w:rFonts w:hint="eastAsia"/>
        </w:rPr>
        <w:t>/</w:t>
      </w:r>
      <w:r w:rsidRPr="004E0D4E">
        <w:t>3</w:t>
      </w:r>
      <w:r w:rsidR="005E5B28">
        <w:t>8,</w:t>
      </w:r>
      <w:r w:rsidR="001C08D3">
        <w:rPr>
          <w:rFonts w:hint="eastAsia"/>
        </w:rPr>
        <w:t xml:space="preserve"> </w:t>
      </w:r>
      <w:r w:rsidRPr="004E0D4E">
        <w:rPr>
          <w:rFonts w:hint="eastAsia"/>
        </w:rPr>
        <w:t>第一部分第</w:t>
      </w:r>
      <w:r w:rsidRPr="004E0D4E">
        <w:rPr>
          <w:rFonts w:hint="eastAsia"/>
        </w:rPr>
        <w:t>274</w:t>
      </w:r>
      <w:r w:rsidRPr="004E0D4E">
        <w:rPr>
          <w:rFonts w:hint="eastAsia"/>
        </w:rPr>
        <w:t>段</w:t>
      </w:r>
      <w:r w:rsidR="005E5B28">
        <w:rPr>
          <w:rFonts w:hint="eastAsia"/>
        </w:rPr>
        <w:t>)</w:t>
      </w:r>
      <w:r>
        <w:rPr>
          <w:rFonts w:hint="eastAsia"/>
        </w:rPr>
        <w:t>中表示关切</w:t>
      </w:r>
      <w:r w:rsidRPr="004E0D4E">
        <w:rPr>
          <w:rFonts w:hint="eastAsia"/>
        </w:rPr>
        <w:t>，一方面宪法对基本权利给予</w:t>
      </w:r>
      <w:r>
        <w:rPr>
          <w:rFonts w:hint="eastAsia"/>
        </w:rPr>
        <w:t>了</w:t>
      </w:r>
      <w:r w:rsidRPr="004E0D4E">
        <w:rPr>
          <w:rFonts w:hint="eastAsia"/>
        </w:rPr>
        <w:t>保障，另一方面又有歧视妇女的法律存在，这两者是矛盾的。而且，关于基本权利的宪法条款不允许对非国家行为者和私营部门的歧视行为加以问责，也没有任何机会对宪法之前的立法进行司法审查。缔约国在报告</w:t>
      </w:r>
      <w:r w:rsidR="005E5B28">
        <w:rPr>
          <w:rFonts w:hint="eastAsia"/>
        </w:rPr>
        <w:t>(</w:t>
      </w:r>
      <w:r w:rsidRPr="004E0D4E">
        <w:rPr>
          <w:rFonts w:hint="eastAsia"/>
        </w:rPr>
        <w:t>CEDAW/C/LKA/5-7</w:t>
      </w:r>
      <w:r w:rsidR="005E5B28">
        <w:rPr>
          <w:rFonts w:hint="eastAsia"/>
        </w:rPr>
        <w:t>)</w:t>
      </w:r>
      <w:r>
        <w:rPr>
          <w:rFonts w:hint="eastAsia"/>
        </w:rPr>
        <w:t>第</w:t>
      </w:r>
      <w:r>
        <w:rPr>
          <w:rFonts w:hint="eastAsia"/>
        </w:rPr>
        <w:t>8</w:t>
      </w:r>
      <w:r>
        <w:rPr>
          <w:rFonts w:hint="eastAsia"/>
        </w:rPr>
        <w:t>段</w:t>
      </w:r>
      <w:r w:rsidRPr="004E0D4E">
        <w:rPr>
          <w:rFonts w:hint="eastAsia"/>
        </w:rPr>
        <w:t>回答说，没有司法审查并不妨碍废除歧视性条款，实际上如第</w:t>
      </w:r>
      <w:r w:rsidRPr="004E0D4E">
        <w:rPr>
          <w:rFonts w:hint="eastAsia"/>
        </w:rPr>
        <w:t>9</w:t>
      </w:r>
      <w:r w:rsidRPr="004E0D4E">
        <w:rPr>
          <w:rFonts w:hint="eastAsia"/>
        </w:rPr>
        <w:t>段所述，已进行了重大改革。为此，请说明是如何修订《土地开发法》的，以废除据说歧视妇女的条款。还请告知委员会报告第</w:t>
      </w:r>
      <w:r w:rsidRPr="004E0D4E">
        <w:rPr>
          <w:rFonts w:hint="eastAsia"/>
        </w:rPr>
        <w:t>78</w:t>
      </w:r>
      <w:r w:rsidRPr="004E0D4E">
        <w:rPr>
          <w:rFonts w:hint="eastAsia"/>
        </w:rPr>
        <w:t>段</w:t>
      </w:r>
      <w:r>
        <w:rPr>
          <w:rFonts w:hint="eastAsia"/>
        </w:rPr>
        <w:t>所述</w:t>
      </w:r>
      <w:r w:rsidRPr="004E0D4E">
        <w:rPr>
          <w:rFonts w:hint="eastAsia"/>
        </w:rPr>
        <w:t>2003</w:t>
      </w:r>
      <w:r w:rsidRPr="004E0D4E">
        <w:rPr>
          <w:rFonts w:hint="eastAsia"/>
        </w:rPr>
        <w:t>年《公民法</w:t>
      </w:r>
      <w:r w:rsidR="005E5B28">
        <w:rPr>
          <w:rFonts w:hint="eastAsia"/>
        </w:rPr>
        <w:t>(</w:t>
      </w:r>
      <w:r>
        <w:rPr>
          <w:rFonts w:hint="eastAsia"/>
        </w:rPr>
        <w:t>修正案</w:t>
      </w:r>
      <w:r w:rsidR="005E5B28">
        <w:rPr>
          <w:rFonts w:hint="eastAsia"/>
        </w:rPr>
        <w:t>)</w:t>
      </w:r>
      <w:r w:rsidRPr="004E0D4E">
        <w:rPr>
          <w:rFonts w:hint="eastAsia"/>
        </w:rPr>
        <w:t>》</w:t>
      </w:r>
      <w:r w:rsidR="005E5B28">
        <w:rPr>
          <w:rFonts w:hint="eastAsia"/>
        </w:rPr>
        <w:t>(</w:t>
      </w:r>
      <w:r w:rsidRPr="004E0D4E">
        <w:rPr>
          <w:rFonts w:hint="eastAsia"/>
        </w:rPr>
        <w:t>第</w:t>
      </w:r>
      <w:r w:rsidRPr="004E0D4E">
        <w:rPr>
          <w:rFonts w:hint="eastAsia"/>
        </w:rPr>
        <w:t>16</w:t>
      </w:r>
      <w:r w:rsidRPr="004E0D4E">
        <w:rPr>
          <w:rFonts w:hint="eastAsia"/>
        </w:rPr>
        <w:t>号法律</w:t>
      </w:r>
      <w:r w:rsidR="005E5B28">
        <w:rPr>
          <w:rFonts w:hint="eastAsia"/>
        </w:rPr>
        <w:t>)</w:t>
      </w:r>
      <w:r w:rsidRPr="004E0D4E">
        <w:rPr>
          <w:rFonts w:hint="eastAsia"/>
        </w:rPr>
        <w:t>是否规定妇女可以将公民权传给外籍丈夫。</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负责提高妇女地位的国家机构</w:t>
      </w:r>
    </w:p>
    <w:p w:rsidR="004E0D4E" w:rsidRPr="004E0D4E" w:rsidRDefault="004E0D4E" w:rsidP="004E0D4E">
      <w:pPr>
        <w:pStyle w:val="SingleTxtGC"/>
        <w:rPr>
          <w:rFonts w:hint="eastAsia"/>
        </w:rPr>
      </w:pPr>
      <w:r w:rsidRPr="004E0D4E">
        <w:rPr>
          <w:rFonts w:hint="eastAsia"/>
        </w:rPr>
        <w:t>3.</w:t>
      </w:r>
      <w:r>
        <w:rPr>
          <w:rFonts w:hint="eastAsia"/>
        </w:rPr>
        <w:t xml:space="preserve">  </w:t>
      </w:r>
      <w:r w:rsidRPr="004E0D4E">
        <w:rPr>
          <w:rFonts w:hint="eastAsia"/>
        </w:rPr>
        <w:t>根据委员会以前的结论性意见第</w:t>
      </w:r>
      <w:r w:rsidRPr="004E0D4E">
        <w:rPr>
          <w:rFonts w:hint="eastAsia"/>
        </w:rPr>
        <w:t>277</w:t>
      </w:r>
      <w:r w:rsidRPr="004E0D4E">
        <w:rPr>
          <w:rFonts w:hint="eastAsia"/>
        </w:rPr>
        <w:t>段</w:t>
      </w:r>
      <w:r w:rsidR="005E5B28">
        <w:rPr>
          <w:rFonts w:hint="eastAsia"/>
        </w:rPr>
        <w:t>(</w:t>
      </w:r>
      <w:r w:rsidRPr="004E0D4E">
        <w:rPr>
          <w:rFonts w:hint="eastAsia"/>
        </w:rPr>
        <w:t>A/57</w:t>
      </w:r>
      <w:r>
        <w:rPr>
          <w:rFonts w:hint="eastAsia"/>
        </w:rPr>
        <w:t>/</w:t>
      </w:r>
      <w:r w:rsidRPr="004E0D4E">
        <w:rPr>
          <w:rFonts w:hint="eastAsia"/>
        </w:rPr>
        <w:t>3</w:t>
      </w:r>
      <w:r w:rsidR="005E5B28">
        <w:rPr>
          <w:rFonts w:hint="eastAsia"/>
        </w:rPr>
        <w:t>8,</w:t>
      </w:r>
      <w:r w:rsidR="001C08D3">
        <w:rPr>
          <w:rFonts w:hint="eastAsia"/>
        </w:rPr>
        <w:t xml:space="preserve"> </w:t>
      </w:r>
      <w:r w:rsidRPr="004E0D4E">
        <w:rPr>
          <w:rFonts w:hint="eastAsia"/>
        </w:rPr>
        <w:t>第一部分</w:t>
      </w:r>
      <w:r w:rsidR="005E5B28">
        <w:rPr>
          <w:rFonts w:hint="eastAsia"/>
        </w:rPr>
        <w:t>)</w:t>
      </w:r>
      <w:r w:rsidRPr="004E0D4E">
        <w:rPr>
          <w:rFonts w:hint="eastAsia"/>
        </w:rPr>
        <w:t>，报告指出，“设立国家妇女委员会的法案已接近完成”</w:t>
      </w:r>
      <w:r w:rsidR="005E5B28">
        <w:rPr>
          <w:rFonts w:hint="eastAsia"/>
        </w:rPr>
        <w:t>(</w:t>
      </w:r>
      <w:r w:rsidRPr="004E0D4E">
        <w:rPr>
          <w:rFonts w:hint="eastAsia"/>
        </w:rPr>
        <w:t>CEDAW/C/LKA/5-</w:t>
      </w:r>
      <w:r w:rsidR="005E5B28">
        <w:rPr>
          <w:rFonts w:hint="eastAsia"/>
        </w:rPr>
        <w:t>7,</w:t>
      </w:r>
      <w:r w:rsidR="001C08D3">
        <w:rPr>
          <w:rFonts w:hint="eastAsia"/>
        </w:rPr>
        <w:t xml:space="preserve"> </w:t>
      </w:r>
      <w:r w:rsidRPr="004E0D4E">
        <w:rPr>
          <w:rFonts w:hint="eastAsia"/>
        </w:rPr>
        <w:t>第</w:t>
      </w:r>
      <w:r w:rsidRPr="004E0D4E">
        <w:rPr>
          <w:rFonts w:hint="eastAsia"/>
        </w:rPr>
        <w:t>13</w:t>
      </w:r>
      <w:r w:rsidRPr="004E0D4E">
        <w:rPr>
          <w:rFonts w:hint="eastAsia"/>
        </w:rPr>
        <w:t>段</w:t>
      </w:r>
      <w:r w:rsidR="005E5B28">
        <w:rPr>
          <w:rFonts w:hint="eastAsia"/>
        </w:rPr>
        <w:t>)</w:t>
      </w:r>
      <w:r w:rsidRPr="004E0D4E">
        <w:rPr>
          <w:rFonts w:hint="eastAsia"/>
        </w:rPr>
        <w:t>。请告知委员会该法案设想的委员会任务和职能，并说明最后完成和通过的时间表。</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成见</w:t>
      </w:r>
    </w:p>
    <w:p w:rsidR="004E0D4E" w:rsidRPr="004E0D4E" w:rsidRDefault="004E0D4E" w:rsidP="004E0D4E">
      <w:pPr>
        <w:pStyle w:val="SingleTxtGC"/>
        <w:rPr>
          <w:rFonts w:hint="eastAsia"/>
        </w:rPr>
      </w:pPr>
      <w:r w:rsidRPr="004E0D4E">
        <w:rPr>
          <w:rFonts w:hint="eastAsia"/>
        </w:rPr>
        <w:t>4.</w:t>
      </w:r>
      <w:r>
        <w:rPr>
          <w:rFonts w:hint="eastAsia"/>
        </w:rPr>
        <w:t xml:space="preserve">  </w:t>
      </w:r>
      <w:r w:rsidRPr="004E0D4E">
        <w:rPr>
          <w:rFonts w:hint="eastAsia"/>
        </w:rPr>
        <w:t>关于委员会以前的结论性意见</w:t>
      </w:r>
      <w:r w:rsidR="005E5B28">
        <w:rPr>
          <w:rFonts w:hint="eastAsia"/>
        </w:rPr>
        <w:t>(</w:t>
      </w:r>
      <w:r w:rsidRPr="004E0D4E">
        <w:rPr>
          <w:rFonts w:hint="eastAsia"/>
        </w:rPr>
        <w:t>A/57/3</w:t>
      </w:r>
      <w:r w:rsidR="005E5B28">
        <w:rPr>
          <w:rFonts w:hint="eastAsia"/>
        </w:rPr>
        <w:t>8,</w:t>
      </w:r>
      <w:r w:rsidR="001C08D3">
        <w:rPr>
          <w:rFonts w:hint="eastAsia"/>
        </w:rPr>
        <w:t xml:space="preserve"> </w:t>
      </w:r>
      <w:r w:rsidRPr="004E0D4E">
        <w:rPr>
          <w:rFonts w:hint="eastAsia"/>
        </w:rPr>
        <w:t>第一部分第</w:t>
      </w:r>
      <w:r w:rsidRPr="004E0D4E">
        <w:rPr>
          <w:rFonts w:hint="eastAsia"/>
        </w:rPr>
        <w:t>288</w:t>
      </w:r>
      <w:r w:rsidRPr="004E0D4E">
        <w:rPr>
          <w:rFonts w:hint="eastAsia"/>
        </w:rPr>
        <w:t>段</w:t>
      </w:r>
      <w:r w:rsidR="005E5B28">
        <w:rPr>
          <w:rFonts w:hint="eastAsia"/>
        </w:rPr>
        <w:t>)</w:t>
      </w:r>
      <w:r w:rsidRPr="004E0D4E">
        <w:rPr>
          <w:rFonts w:hint="eastAsia"/>
        </w:rPr>
        <w:t>，请说明采取了哪些措施和开展了哪些活动，提高整个社会对妇女作用的意识，改变人们的行为，消除不良的成见和歧视性的文化习俗。还请说明采取了哪些措施提高妇女和女童对自己权利的意识。</w:t>
      </w:r>
    </w:p>
    <w:p w:rsidR="004E0D4E" w:rsidRPr="004E0D4E" w:rsidRDefault="004E0D4E" w:rsidP="004E0D4E">
      <w:pPr>
        <w:pStyle w:val="SingleTxtGC"/>
        <w:rPr>
          <w:rFonts w:hint="eastAsia"/>
        </w:rPr>
      </w:pPr>
      <w:r w:rsidRPr="004E0D4E">
        <w:rPr>
          <w:rFonts w:hint="eastAsia"/>
        </w:rPr>
        <w:t>5.</w:t>
      </w:r>
      <w:r>
        <w:rPr>
          <w:rFonts w:hint="eastAsia"/>
        </w:rPr>
        <w:t xml:space="preserve">  </w:t>
      </w:r>
      <w:r w:rsidRPr="004E0D4E">
        <w:rPr>
          <w:rFonts w:hint="eastAsia"/>
        </w:rPr>
        <w:t>报告说，妇女主要从事秘书和缝纫等相关</w:t>
      </w:r>
      <w:r>
        <w:rPr>
          <w:rFonts w:hint="eastAsia"/>
        </w:rPr>
        <w:t>职</w:t>
      </w:r>
      <w:r w:rsidRPr="004E0D4E">
        <w:rPr>
          <w:rFonts w:hint="eastAsia"/>
        </w:rPr>
        <w:t>业，而只有男性接受技术培训，尽管正在</w:t>
      </w:r>
      <w:r>
        <w:rPr>
          <w:rFonts w:hint="eastAsia"/>
        </w:rPr>
        <w:t>发生</w:t>
      </w:r>
      <w:r w:rsidRPr="004E0D4E">
        <w:rPr>
          <w:rFonts w:hint="eastAsia"/>
        </w:rPr>
        <w:t>变化</w:t>
      </w:r>
      <w:r w:rsidR="005E5B28">
        <w:rPr>
          <w:rFonts w:hint="eastAsia"/>
        </w:rPr>
        <w:t>(</w:t>
      </w:r>
      <w:r w:rsidRPr="004E0D4E">
        <w:rPr>
          <w:rFonts w:hint="eastAsia"/>
        </w:rPr>
        <w:t>CEDAW/C/LKA/5-</w:t>
      </w:r>
      <w:r w:rsidR="005E5B28">
        <w:rPr>
          <w:rFonts w:hint="eastAsia"/>
        </w:rPr>
        <w:t>7,</w:t>
      </w:r>
      <w:r w:rsidR="001C08D3">
        <w:rPr>
          <w:rFonts w:hint="eastAsia"/>
        </w:rPr>
        <w:t xml:space="preserve"> </w:t>
      </w:r>
      <w:r w:rsidRPr="004E0D4E">
        <w:rPr>
          <w:rFonts w:hint="eastAsia"/>
        </w:rPr>
        <w:t>第</w:t>
      </w:r>
      <w:r w:rsidRPr="004E0D4E">
        <w:rPr>
          <w:rFonts w:hint="eastAsia"/>
        </w:rPr>
        <w:t>97</w:t>
      </w:r>
      <w:r w:rsidRPr="004E0D4E">
        <w:rPr>
          <w:rFonts w:hint="eastAsia"/>
        </w:rPr>
        <w:t>段</w:t>
      </w:r>
      <w:r w:rsidR="005E5B28">
        <w:rPr>
          <w:rFonts w:hint="eastAsia"/>
        </w:rPr>
        <w:t>)</w:t>
      </w:r>
      <w:r w:rsidRPr="004E0D4E">
        <w:rPr>
          <w:rFonts w:hint="eastAsia"/>
        </w:rPr>
        <w:t>。请说明这方面有哪些变化。缔约国采取了哪些步骤消除成见，</w:t>
      </w:r>
      <w:r>
        <w:rPr>
          <w:rFonts w:hint="eastAsia"/>
        </w:rPr>
        <w:t>向</w:t>
      </w:r>
      <w:r w:rsidRPr="004E0D4E">
        <w:rPr>
          <w:rFonts w:hint="eastAsia"/>
        </w:rPr>
        <w:t>妇女提供更多机会接受科学、工程和其他技术</w:t>
      </w:r>
      <w:r>
        <w:rPr>
          <w:rFonts w:hint="eastAsia"/>
        </w:rPr>
        <w:t>学科</w:t>
      </w:r>
      <w:r w:rsidRPr="004E0D4E">
        <w:rPr>
          <w:rFonts w:hint="eastAsia"/>
        </w:rPr>
        <w:t>的高等教育？</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暴力侵害妇女</w:t>
      </w:r>
    </w:p>
    <w:p w:rsidR="004E0D4E" w:rsidRPr="004E0D4E" w:rsidRDefault="004E0D4E" w:rsidP="004E0D4E">
      <w:pPr>
        <w:pStyle w:val="SingleTxtGC"/>
        <w:rPr>
          <w:rFonts w:hint="eastAsia"/>
        </w:rPr>
      </w:pPr>
      <w:r w:rsidRPr="004E0D4E">
        <w:rPr>
          <w:rFonts w:hint="eastAsia"/>
        </w:rPr>
        <w:t>6.</w:t>
      </w:r>
      <w:r>
        <w:rPr>
          <w:rFonts w:hint="eastAsia"/>
        </w:rPr>
        <w:t xml:space="preserve">  </w:t>
      </w:r>
      <w:r w:rsidRPr="004E0D4E">
        <w:rPr>
          <w:rFonts w:hint="eastAsia"/>
        </w:rPr>
        <w:t>报告第</w:t>
      </w:r>
      <w:r w:rsidRPr="004E0D4E">
        <w:rPr>
          <w:rFonts w:hint="eastAsia"/>
        </w:rPr>
        <w:t>19</w:t>
      </w:r>
      <w:r w:rsidRPr="004E0D4E">
        <w:rPr>
          <w:rFonts w:hint="eastAsia"/>
        </w:rPr>
        <w:t>段指出，</w:t>
      </w:r>
      <w:r w:rsidRPr="004E0D4E">
        <w:rPr>
          <w:rFonts w:hint="eastAsia"/>
        </w:rPr>
        <w:t>2005</w:t>
      </w:r>
      <w:r w:rsidRPr="004E0D4E">
        <w:rPr>
          <w:rFonts w:hint="eastAsia"/>
        </w:rPr>
        <w:t>年颁布了《防止家庭暴力法》，第</w:t>
      </w:r>
      <w:r w:rsidRPr="004E0D4E">
        <w:rPr>
          <w:rFonts w:hint="eastAsia"/>
        </w:rPr>
        <w:t>50-67</w:t>
      </w:r>
      <w:r w:rsidRPr="004E0D4E">
        <w:rPr>
          <w:rFonts w:hint="eastAsia"/>
        </w:rPr>
        <w:t>段对此作了详细介绍。然而，根据委员会收到的报告，处理完所有的性暴力案件将需要五至十二年，多数案件是通过警察调解或送交媒体理事会处理的，很少诉诸《防止家庭暴力法》。请说明处理这些案件为什么需要这么长时间，在这一期间是如何保护妇女</w:t>
      </w:r>
      <w:r>
        <w:rPr>
          <w:rFonts w:hint="eastAsia"/>
        </w:rPr>
        <w:t>和保障她们</w:t>
      </w:r>
      <w:r w:rsidRPr="004E0D4E">
        <w:rPr>
          <w:rFonts w:hint="eastAsia"/>
        </w:rPr>
        <w:t>安全的。采取了哪些措施来加速这一进程？还请说明为什么通过警察调解来解决家庭暴力问题？为什么</w:t>
      </w:r>
      <w:r w:rsidRPr="004E0D4E">
        <w:rPr>
          <w:rFonts w:hint="eastAsia"/>
        </w:rPr>
        <w:t>2005</w:t>
      </w:r>
      <w:r w:rsidRPr="004E0D4E">
        <w:rPr>
          <w:rFonts w:hint="eastAsia"/>
        </w:rPr>
        <w:t>年法律没有付诸</w:t>
      </w:r>
      <w:r>
        <w:rPr>
          <w:rFonts w:hint="eastAsia"/>
        </w:rPr>
        <w:t>实施</w:t>
      </w:r>
      <w:r w:rsidRPr="004E0D4E">
        <w:rPr>
          <w:rFonts w:hint="eastAsia"/>
        </w:rPr>
        <w:t>？</w:t>
      </w:r>
    </w:p>
    <w:p w:rsidR="004E0D4E" w:rsidRPr="004E0D4E" w:rsidRDefault="004E0D4E" w:rsidP="004E0D4E">
      <w:pPr>
        <w:pStyle w:val="SingleTxtGC"/>
        <w:rPr>
          <w:rFonts w:hint="eastAsia"/>
        </w:rPr>
      </w:pPr>
      <w:r w:rsidRPr="004E0D4E">
        <w:rPr>
          <w:rFonts w:hint="eastAsia"/>
        </w:rPr>
        <w:t>7.</w:t>
      </w:r>
      <w:r>
        <w:rPr>
          <w:rFonts w:hint="eastAsia"/>
        </w:rPr>
        <w:t xml:space="preserve">  </w:t>
      </w:r>
      <w:r w:rsidRPr="004E0D4E">
        <w:rPr>
          <w:rFonts w:hint="eastAsia"/>
        </w:rPr>
        <w:t>报告第</w:t>
      </w:r>
      <w:r w:rsidRPr="004E0D4E">
        <w:rPr>
          <w:rFonts w:hint="eastAsia"/>
        </w:rPr>
        <w:t>49</w:t>
      </w:r>
      <w:r w:rsidRPr="004E0D4E">
        <w:t>(b)</w:t>
      </w:r>
      <w:r w:rsidRPr="004E0D4E">
        <w:rPr>
          <w:rFonts w:hint="eastAsia"/>
        </w:rPr>
        <w:t>段说，《防止家庭暴力法》规定可发出保护令。是否有具体统计数据说明收到多少保护令申请，是如何处理这些申请的？还请说明文盲妇女如何申请保护令，并指出是否有任何机构向妇女提供法律代理。还请详细说明向性别暴力受害者提供住处的情况。是否对警察、</w:t>
      </w:r>
      <w:r>
        <w:rPr>
          <w:rFonts w:hint="eastAsia"/>
        </w:rPr>
        <w:t>治安官员</w:t>
      </w:r>
      <w:r w:rsidRPr="004E0D4E">
        <w:rPr>
          <w:rFonts w:hint="eastAsia"/>
        </w:rPr>
        <w:t>和法官进行性别平等的培训？</w:t>
      </w:r>
    </w:p>
    <w:p w:rsidR="004E0D4E" w:rsidRPr="004E0D4E" w:rsidRDefault="004E0D4E" w:rsidP="004E0D4E">
      <w:pPr>
        <w:pStyle w:val="SingleTxtGC"/>
        <w:rPr>
          <w:rFonts w:hint="eastAsia"/>
        </w:rPr>
      </w:pPr>
      <w:r w:rsidRPr="004E0D4E">
        <w:rPr>
          <w:rFonts w:hint="eastAsia"/>
        </w:rPr>
        <w:t>8.</w:t>
      </w:r>
      <w:r>
        <w:rPr>
          <w:rFonts w:hint="eastAsia"/>
        </w:rPr>
        <w:t xml:space="preserve">  </w:t>
      </w:r>
      <w:r w:rsidRPr="004E0D4E">
        <w:rPr>
          <w:rFonts w:hint="eastAsia"/>
        </w:rPr>
        <w:t>在以前的结论性意见</w:t>
      </w:r>
      <w:r w:rsidR="005E5B28">
        <w:rPr>
          <w:rFonts w:hint="eastAsia"/>
        </w:rPr>
        <w:t>(</w:t>
      </w:r>
      <w:r w:rsidRPr="004E0D4E">
        <w:rPr>
          <w:rFonts w:hint="eastAsia"/>
        </w:rPr>
        <w:t>A/57/3</w:t>
      </w:r>
      <w:r w:rsidR="005E5B28">
        <w:rPr>
          <w:rFonts w:hint="eastAsia"/>
        </w:rPr>
        <w:t>8,</w:t>
      </w:r>
      <w:r w:rsidR="001C08D3">
        <w:rPr>
          <w:rFonts w:hint="eastAsia"/>
        </w:rPr>
        <w:t xml:space="preserve"> </w:t>
      </w:r>
      <w:r w:rsidRPr="004E0D4E">
        <w:rPr>
          <w:rFonts w:hint="eastAsia"/>
        </w:rPr>
        <w:t>第一部分</w:t>
      </w:r>
      <w:r w:rsidR="005E5B28">
        <w:rPr>
          <w:rFonts w:hint="eastAsia"/>
        </w:rPr>
        <w:t>)</w:t>
      </w:r>
      <w:r w:rsidRPr="004E0D4E">
        <w:rPr>
          <w:rFonts w:hint="eastAsia"/>
        </w:rPr>
        <w:t>第</w:t>
      </w:r>
      <w:r w:rsidRPr="004E0D4E">
        <w:rPr>
          <w:rFonts w:hint="eastAsia"/>
        </w:rPr>
        <w:t>284</w:t>
      </w:r>
      <w:r w:rsidRPr="004E0D4E">
        <w:rPr>
          <w:rFonts w:hint="eastAsia"/>
        </w:rPr>
        <w:t>和</w:t>
      </w:r>
      <w:r w:rsidRPr="004E0D4E">
        <w:rPr>
          <w:rFonts w:hint="eastAsia"/>
        </w:rPr>
        <w:t>285</w:t>
      </w:r>
      <w:r w:rsidRPr="004E0D4E">
        <w:rPr>
          <w:rFonts w:hint="eastAsia"/>
        </w:rPr>
        <w:t>段中，委员会关切地注意到，婚内强奸事件只在司法判处离婚时才承认，它敦促缔约国考虑承认所有情况下的婚内强奸都属犯罪。请说明缔约国是否考虑将婚内强奸定为犯罪。</w:t>
      </w:r>
    </w:p>
    <w:p w:rsidR="004E0D4E" w:rsidRPr="004E0D4E" w:rsidRDefault="004E0D4E" w:rsidP="004E0D4E">
      <w:pPr>
        <w:pStyle w:val="SingleTxtGC"/>
        <w:rPr>
          <w:rFonts w:hint="eastAsia"/>
        </w:rPr>
      </w:pPr>
      <w:r w:rsidRPr="004E0D4E">
        <w:rPr>
          <w:rFonts w:hint="eastAsia"/>
        </w:rPr>
        <w:t>9.</w:t>
      </w:r>
      <w:r>
        <w:rPr>
          <w:rFonts w:hint="eastAsia"/>
        </w:rPr>
        <w:t xml:space="preserve">  </w:t>
      </w:r>
      <w:r w:rsidRPr="004E0D4E">
        <w:rPr>
          <w:rFonts w:hint="eastAsia"/>
        </w:rPr>
        <w:t>委员会收到的资料表明，</w:t>
      </w:r>
      <w:r>
        <w:rPr>
          <w:rFonts w:hint="eastAsia"/>
        </w:rPr>
        <w:t>境内</w:t>
      </w:r>
      <w:r w:rsidRPr="004E0D4E">
        <w:rPr>
          <w:rFonts w:hint="eastAsia"/>
        </w:rPr>
        <w:t>流离失所妇女遭受暴力的比例很高，</w:t>
      </w:r>
      <w:r>
        <w:rPr>
          <w:rFonts w:hint="eastAsia"/>
        </w:rPr>
        <w:t>少</w:t>
      </w:r>
      <w:r w:rsidRPr="004E0D4E">
        <w:rPr>
          <w:rFonts w:hint="eastAsia"/>
        </w:rPr>
        <w:t>女遭受性暴力后家庭往往为其少年女儿安排“结婚”。缔约国正在</w:t>
      </w:r>
      <w:r w:rsidRPr="004E0D4E">
        <w:t>采取哪些行动打击</w:t>
      </w:r>
      <w:r w:rsidRPr="004E0D4E">
        <w:rPr>
          <w:rFonts w:hint="eastAsia"/>
        </w:rPr>
        <w:t>对</w:t>
      </w:r>
      <w:r>
        <w:rPr>
          <w:rFonts w:hint="eastAsia"/>
        </w:rPr>
        <w:t>境内</w:t>
      </w:r>
      <w:r w:rsidRPr="004E0D4E">
        <w:t>流离失所妇女的</w:t>
      </w:r>
      <w:r w:rsidRPr="004E0D4E">
        <w:rPr>
          <w:rFonts w:hint="eastAsia"/>
        </w:rPr>
        <w:t>暴力</w:t>
      </w:r>
      <w:r w:rsidRPr="004E0D4E">
        <w:t>问题，特别是</w:t>
      </w:r>
      <w:r>
        <w:rPr>
          <w:rFonts w:hint="eastAsia"/>
        </w:rPr>
        <w:t>处理少</w:t>
      </w:r>
      <w:r w:rsidRPr="004E0D4E">
        <w:rPr>
          <w:rFonts w:hint="eastAsia"/>
        </w:rPr>
        <w:t>女遭受性暴力</w:t>
      </w:r>
      <w:r w:rsidR="005E5B28">
        <w:rPr>
          <w:rFonts w:hint="eastAsia"/>
        </w:rPr>
        <w:t>后</w:t>
      </w:r>
      <w:r>
        <w:rPr>
          <w:rFonts w:hint="eastAsia"/>
        </w:rPr>
        <w:t>强迫其结婚的</w:t>
      </w:r>
      <w:r w:rsidRPr="004E0D4E">
        <w:t>问题。</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卖淫和贩运人口</w:t>
      </w:r>
    </w:p>
    <w:p w:rsidR="004E0D4E" w:rsidRPr="004E0D4E" w:rsidRDefault="004E0D4E" w:rsidP="004E0D4E">
      <w:pPr>
        <w:pStyle w:val="SingleTxtGC"/>
        <w:rPr>
          <w:rFonts w:hint="eastAsia"/>
        </w:rPr>
      </w:pPr>
      <w:r w:rsidRPr="004E0D4E">
        <w:rPr>
          <w:rFonts w:hint="eastAsia"/>
        </w:rPr>
        <w:t>10.</w:t>
      </w:r>
      <w:r>
        <w:rPr>
          <w:rFonts w:hint="eastAsia"/>
        </w:rPr>
        <w:t xml:space="preserve">  </w:t>
      </w:r>
      <w:r w:rsidRPr="004E0D4E">
        <w:rPr>
          <w:rFonts w:hint="eastAsia"/>
        </w:rPr>
        <w:t>根据刑法提出的贩卖人口罪的新定义</w:t>
      </w:r>
      <w:r w:rsidR="005E5B28">
        <w:rPr>
          <w:rFonts w:hint="eastAsia"/>
        </w:rPr>
        <w:t>(</w:t>
      </w:r>
      <w:r w:rsidRPr="004E0D4E">
        <w:rPr>
          <w:rFonts w:hint="eastAsia"/>
        </w:rPr>
        <w:t>CEDAW/C/LKA/5-</w:t>
      </w:r>
      <w:r w:rsidR="005E5B28">
        <w:rPr>
          <w:rFonts w:hint="eastAsia"/>
        </w:rPr>
        <w:t>7,</w:t>
      </w:r>
      <w:r w:rsidR="001C08D3">
        <w:rPr>
          <w:rFonts w:hint="eastAsia"/>
        </w:rPr>
        <w:t xml:space="preserve"> </w:t>
      </w:r>
      <w:r w:rsidRPr="004E0D4E">
        <w:rPr>
          <w:rFonts w:hint="eastAsia"/>
        </w:rPr>
        <w:t>第</w:t>
      </w:r>
      <w:r w:rsidRPr="004E0D4E">
        <w:rPr>
          <w:rFonts w:hint="eastAsia"/>
        </w:rPr>
        <w:t>74</w:t>
      </w:r>
      <w:r w:rsidRPr="004E0D4E">
        <w:rPr>
          <w:rFonts w:hint="eastAsia"/>
        </w:rPr>
        <w:t>段</w:t>
      </w:r>
      <w:r w:rsidR="005E5B28">
        <w:rPr>
          <w:rFonts w:hint="eastAsia"/>
        </w:rPr>
        <w:t>)</w:t>
      </w:r>
      <w:r w:rsidRPr="004E0D4E">
        <w:rPr>
          <w:rFonts w:hint="eastAsia"/>
        </w:rPr>
        <w:t>，请告知委员会对这些案件是如何起诉的，对受贩</w:t>
      </w:r>
      <w:r w:rsidR="005E5B28">
        <w:rPr>
          <w:rFonts w:hint="eastAsia"/>
        </w:rPr>
        <w:t>运</w:t>
      </w:r>
      <w:r w:rsidRPr="004E0D4E">
        <w:rPr>
          <w:rFonts w:hint="eastAsia"/>
        </w:rPr>
        <w:t>的妇女采取了哪些保护措施。还请说明是否采取了任何措施解决</w:t>
      </w:r>
      <w:r w:rsidR="005E5B28">
        <w:rPr>
          <w:rFonts w:hint="eastAsia"/>
        </w:rPr>
        <w:t>对</w:t>
      </w:r>
      <w:r w:rsidRPr="004E0D4E">
        <w:rPr>
          <w:rFonts w:hint="eastAsia"/>
        </w:rPr>
        <w:t>女性受害者的污名化问题。</w:t>
      </w:r>
    </w:p>
    <w:p w:rsidR="004E0D4E" w:rsidRPr="004E0D4E" w:rsidRDefault="004E0D4E" w:rsidP="004E0D4E">
      <w:pPr>
        <w:pStyle w:val="SingleTxtGC"/>
        <w:rPr>
          <w:rFonts w:hint="eastAsia"/>
        </w:rPr>
      </w:pPr>
      <w:r w:rsidRPr="004E0D4E">
        <w:rPr>
          <w:rFonts w:hint="eastAsia"/>
        </w:rPr>
        <w:t>11.</w:t>
      </w:r>
      <w:r>
        <w:rPr>
          <w:rFonts w:hint="eastAsia"/>
        </w:rPr>
        <w:t xml:space="preserve">  </w:t>
      </w:r>
      <w:r w:rsidRPr="004E0D4E">
        <w:rPr>
          <w:rFonts w:hint="eastAsia"/>
        </w:rPr>
        <w:t>根据委员会收到的资料，卖淫被定为犯罪，造成地下卖淫猖獗，艾滋病和其他性传染疾病泛滥。请说明将卖淫定为犯罪的</w:t>
      </w:r>
      <w:r w:rsidR="005E5B28">
        <w:rPr>
          <w:rFonts w:hint="eastAsia"/>
        </w:rPr>
        <w:t>理由</w:t>
      </w:r>
      <w:r w:rsidRPr="004E0D4E">
        <w:rPr>
          <w:rFonts w:hint="eastAsia"/>
        </w:rPr>
        <w:t>，还请说明是否对购买性服务的主顾定罪？作出了哪些努力防止性传播疾病的</w:t>
      </w:r>
      <w:r w:rsidR="005E5B28">
        <w:rPr>
          <w:rFonts w:hint="eastAsia"/>
        </w:rPr>
        <w:t>蔓延</w:t>
      </w:r>
      <w:r w:rsidRPr="004E0D4E">
        <w:rPr>
          <w:rFonts w:hint="eastAsia"/>
        </w:rPr>
        <w:t>？对希望离开卖淫</w:t>
      </w:r>
      <w:r w:rsidR="005E5B28">
        <w:rPr>
          <w:rFonts w:hint="eastAsia"/>
        </w:rPr>
        <w:t>业</w:t>
      </w:r>
      <w:r w:rsidRPr="004E0D4E">
        <w:rPr>
          <w:rFonts w:hint="eastAsia"/>
        </w:rPr>
        <w:t>的妇女是否有任何协助</w:t>
      </w:r>
      <w:r w:rsidR="005E5B28">
        <w:rPr>
          <w:rFonts w:hint="eastAsia"/>
        </w:rPr>
        <w:t>她</w:t>
      </w:r>
      <w:r w:rsidRPr="004E0D4E">
        <w:rPr>
          <w:rFonts w:hint="eastAsia"/>
        </w:rPr>
        <w:t>们离开的方案？</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政治参与</w:t>
      </w:r>
    </w:p>
    <w:p w:rsidR="004E0D4E" w:rsidRPr="004E0D4E" w:rsidRDefault="004E0D4E" w:rsidP="004E0D4E">
      <w:pPr>
        <w:pStyle w:val="SingleTxtGC"/>
        <w:rPr>
          <w:rFonts w:hint="eastAsia"/>
        </w:rPr>
      </w:pPr>
      <w:r w:rsidRPr="004E0D4E">
        <w:rPr>
          <w:rFonts w:hint="eastAsia"/>
        </w:rPr>
        <w:t>12.</w:t>
      </w:r>
      <w:r>
        <w:rPr>
          <w:rFonts w:hint="eastAsia"/>
        </w:rPr>
        <w:t xml:space="preserve">  </w:t>
      </w:r>
      <w:r w:rsidRPr="004E0D4E">
        <w:rPr>
          <w:rFonts w:hint="eastAsia"/>
        </w:rPr>
        <w:t>报告第</w:t>
      </w:r>
      <w:r w:rsidRPr="004E0D4E">
        <w:t>16</w:t>
      </w:r>
      <w:r w:rsidRPr="004E0D4E">
        <w:rPr>
          <w:rFonts w:hint="eastAsia"/>
        </w:rPr>
        <w:t>段</w:t>
      </w:r>
      <w:r w:rsidRPr="004E0D4E">
        <w:t>指出，妇女的职业生涯是基于</w:t>
      </w:r>
      <w:r w:rsidR="005E5B28">
        <w:rPr>
          <w:rFonts w:hint="eastAsia"/>
        </w:rPr>
        <w:t>表现</w:t>
      </w:r>
      <w:r w:rsidRPr="004E0D4E">
        <w:rPr>
          <w:rFonts w:hint="eastAsia"/>
        </w:rPr>
        <w:t>，而不是性别</w:t>
      </w:r>
      <w:r w:rsidRPr="004E0D4E">
        <w:t>配额。</w:t>
      </w:r>
      <w:r w:rsidRPr="004E0D4E">
        <w:rPr>
          <w:rFonts w:hint="eastAsia"/>
        </w:rPr>
        <w:t>报告</w:t>
      </w:r>
      <w:r w:rsidR="005E5B28">
        <w:rPr>
          <w:rFonts w:hint="eastAsia"/>
        </w:rPr>
        <w:t>具体</w:t>
      </w:r>
      <w:r w:rsidRPr="004E0D4E">
        <w:t>指出，</w:t>
      </w:r>
      <w:r w:rsidRPr="004E0D4E">
        <w:rPr>
          <w:rFonts w:hint="eastAsia"/>
        </w:rPr>
        <w:t>“</w:t>
      </w:r>
      <w:r w:rsidRPr="004E0D4E">
        <w:t>政治似乎不是大多数女</w:t>
      </w:r>
      <w:r w:rsidRPr="004E0D4E">
        <w:rPr>
          <w:rFonts w:hint="eastAsia"/>
        </w:rPr>
        <w:t>性首</w:t>
      </w:r>
      <w:r w:rsidRPr="004E0D4E">
        <w:t>选</w:t>
      </w:r>
      <w:r w:rsidRPr="004E0D4E">
        <w:rPr>
          <w:rFonts w:hint="eastAsia"/>
        </w:rPr>
        <w:t>”</w:t>
      </w:r>
      <w:r w:rsidRPr="004E0D4E">
        <w:t>。请指出</w:t>
      </w:r>
      <w:r w:rsidRPr="004E0D4E">
        <w:rPr>
          <w:rFonts w:hint="eastAsia"/>
        </w:rPr>
        <w:t>缔约国</w:t>
      </w:r>
      <w:r w:rsidRPr="004E0D4E">
        <w:t>是否进行了任何调查，</w:t>
      </w:r>
      <w:r w:rsidRPr="004E0D4E">
        <w:rPr>
          <w:rFonts w:hint="eastAsia"/>
        </w:rPr>
        <w:t>来了解</w:t>
      </w:r>
      <w:r w:rsidRPr="004E0D4E">
        <w:t>妇女对</w:t>
      </w:r>
      <w:r w:rsidRPr="004E0D4E">
        <w:rPr>
          <w:rFonts w:hint="eastAsia"/>
        </w:rPr>
        <w:t>政治</w:t>
      </w:r>
      <w:r w:rsidRPr="004E0D4E">
        <w:t>生涯的兴趣？</w:t>
      </w:r>
      <w:r w:rsidRPr="004E0D4E">
        <w:rPr>
          <w:rFonts w:hint="eastAsia"/>
        </w:rPr>
        <w:t>请</w:t>
      </w:r>
      <w:r w:rsidRPr="004E0D4E">
        <w:t>说明采取</w:t>
      </w:r>
      <w:r w:rsidRPr="004E0D4E">
        <w:rPr>
          <w:rFonts w:hint="eastAsia"/>
        </w:rPr>
        <w:t>了</w:t>
      </w:r>
      <w:r w:rsidRPr="004E0D4E">
        <w:t>哪些措施鼓励妇女参与政治生活，包括根据</w:t>
      </w:r>
      <w:r w:rsidRPr="004E0D4E">
        <w:rPr>
          <w:rFonts w:hint="eastAsia"/>
        </w:rPr>
        <w:t>《</w:t>
      </w:r>
      <w:r w:rsidRPr="004E0D4E">
        <w:t>公约</w:t>
      </w:r>
      <w:r w:rsidRPr="004E0D4E">
        <w:rPr>
          <w:rFonts w:hint="eastAsia"/>
        </w:rPr>
        <w:t>》</w:t>
      </w:r>
      <w:r w:rsidRPr="004E0D4E">
        <w:t>第四条第</w:t>
      </w:r>
      <w:r w:rsidR="005E5B28">
        <w:rPr>
          <w:rFonts w:hint="eastAsia"/>
        </w:rPr>
        <w:t>1</w:t>
      </w:r>
      <w:r w:rsidRPr="004E0D4E">
        <w:t>款和委员会第</w:t>
      </w:r>
      <w:r w:rsidRPr="004E0D4E">
        <w:t>25</w:t>
      </w:r>
      <w:r w:rsidRPr="004E0D4E">
        <w:rPr>
          <w:rFonts w:hint="eastAsia"/>
        </w:rPr>
        <w:t>号</w:t>
      </w:r>
      <w:r w:rsidRPr="004E0D4E">
        <w:t>一般性</w:t>
      </w:r>
      <w:r w:rsidRPr="004E0D4E">
        <w:rPr>
          <w:rFonts w:hint="eastAsia"/>
        </w:rPr>
        <w:t>建议</w:t>
      </w:r>
      <w:r w:rsidR="005E5B28">
        <w:rPr>
          <w:rFonts w:hint="eastAsia"/>
        </w:rPr>
        <w:t>采取</w:t>
      </w:r>
      <w:r w:rsidRPr="004E0D4E">
        <w:t>临时性特别措施。</w:t>
      </w:r>
    </w:p>
    <w:p w:rsidR="004E0D4E" w:rsidRPr="004E0D4E" w:rsidRDefault="004E0D4E" w:rsidP="004E0D4E">
      <w:pPr>
        <w:pStyle w:val="SingleTxtGC"/>
        <w:rPr>
          <w:rFonts w:hint="eastAsia"/>
        </w:rPr>
      </w:pPr>
      <w:r w:rsidRPr="004E0D4E">
        <w:rPr>
          <w:rFonts w:hint="eastAsia"/>
        </w:rPr>
        <w:t>13.</w:t>
      </w:r>
      <w:r>
        <w:rPr>
          <w:rFonts w:hint="eastAsia"/>
        </w:rPr>
        <w:t xml:space="preserve">  </w:t>
      </w:r>
      <w:r w:rsidRPr="004E0D4E">
        <w:rPr>
          <w:rFonts w:hint="eastAsia"/>
        </w:rPr>
        <w:t>根据报告</w:t>
      </w:r>
      <w:r w:rsidRPr="004E0D4E">
        <w:t>第</w:t>
      </w:r>
      <w:r w:rsidRPr="004E0D4E">
        <w:t>77</w:t>
      </w:r>
      <w:r w:rsidRPr="004E0D4E">
        <w:t>段，</w:t>
      </w:r>
      <w:r w:rsidRPr="004E0D4E">
        <w:rPr>
          <w:rFonts w:hint="eastAsia"/>
        </w:rPr>
        <w:t>自审议前一份报告以来，进</w:t>
      </w:r>
      <w:r w:rsidR="005E5B28">
        <w:rPr>
          <w:rFonts w:hint="eastAsia"/>
        </w:rPr>
        <w:t>入</w:t>
      </w:r>
      <w:r w:rsidRPr="004E0D4E">
        <w:rPr>
          <w:rFonts w:hint="eastAsia"/>
        </w:rPr>
        <w:t>外交队伍的妇女比例是否有所变化。请</w:t>
      </w:r>
      <w:r w:rsidRPr="004E0D4E">
        <w:t>告知委员会</w:t>
      </w:r>
      <w:r w:rsidR="005E5B28">
        <w:rPr>
          <w:rFonts w:hint="eastAsia"/>
        </w:rPr>
        <w:t>已</w:t>
      </w:r>
      <w:r w:rsidR="005E5B28">
        <w:t>作出</w:t>
      </w:r>
      <w:r w:rsidRPr="004E0D4E">
        <w:t>哪些努力鼓励妇女进入</w:t>
      </w:r>
      <w:r w:rsidRPr="004E0D4E">
        <w:rPr>
          <w:rFonts w:hint="eastAsia"/>
        </w:rPr>
        <w:t>外交界</w:t>
      </w:r>
      <w:r w:rsidRPr="004E0D4E">
        <w:t>，并为此提供更多的机会。</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教育</w:t>
      </w:r>
    </w:p>
    <w:p w:rsidR="004E0D4E" w:rsidRPr="004E0D4E" w:rsidRDefault="004E0D4E" w:rsidP="004E0D4E">
      <w:pPr>
        <w:pStyle w:val="SingleTxtGC"/>
        <w:rPr>
          <w:rFonts w:hint="eastAsia"/>
        </w:rPr>
      </w:pPr>
      <w:r w:rsidRPr="004E0D4E">
        <w:rPr>
          <w:rFonts w:hint="eastAsia"/>
        </w:rPr>
        <w:t>14.</w:t>
      </w:r>
      <w:r>
        <w:rPr>
          <w:rFonts w:hint="eastAsia"/>
        </w:rPr>
        <w:t xml:space="preserve">  </w:t>
      </w:r>
      <w:r w:rsidRPr="004E0D4E">
        <w:rPr>
          <w:rFonts w:hint="eastAsia"/>
        </w:rPr>
        <w:t>报告第</w:t>
      </w:r>
      <w:r w:rsidRPr="004E0D4E">
        <w:t>17</w:t>
      </w:r>
      <w:r w:rsidRPr="004E0D4E">
        <w:rPr>
          <w:rFonts w:hint="eastAsia"/>
        </w:rPr>
        <w:t>段</w:t>
      </w:r>
      <w:r w:rsidRPr="004E0D4E">
        <w:t>指出，工程和技术</w:t>
      </w:r>
      <w:r w:rsidR="005E5B28">
        <w:rPr>
          <w:rFonts w:hint="eastAsia"/>
        </w:rPr>
        <w:t>领域</w:t>
      </w:r>
      <w:r w:rsidRPr="004E0D4E">
        <w:t>的女学生</w:t>
      </w:r>
      <w:r w:rsidR="005E5B28">
        <w:rPr>
          <w:rFonts w:hint="eastAsia"/>
        </w:rPr>
        <w:t>人数</w:t>
      </w:r>
      <w:r w:rsidRPr="004E0D4E">
        <w:t>不</w:t>
      </w:r>
      <w:r w:rsidRPr="004E0D4E">
        <w:rPr>
          <w:rFonts w:hint="eastAsia"/>
        </w:rPr>
        <w:t>足是</w:t>
      </w:r>
      <w:r w:rsidRPr="004E0D4E">
        <w:t>出于</w:t>
      </w:r>
      <w:r w:rsidRPr="004E0D4E">
        <w:rPr>
          <w:rFonts w:hint="eastAsia"/>
        </w:rPr>
        <w:t>个人</w:t>
      </w:r>
      <w:r w:rsidRPr="004E0D4E">
        <w:t>选择。</w:t>
      </w:r>
      <w:r w:rsidRPr="004E0D4E">
        <w:rPr>
          <w:rFonts w:hint="eastAsia"/>
        </w:rPr>
        <w:t>缔约国</w:t>
      </w:r>
      <w:r w:rsidRPr="004E0D4E">
        <w:t>采取</w:t>
      </w:r>
      <w:r w:rsidRPr="004E0D4E">
        <w:rPr>
          <w:rFonts w:hint="eastAsia"/>
        </w:rPr>
        <w:t>了</w:t>
      </w:r>
      <w:r w:rsidRPr="004E0D4E">
        <w:t>哪些措施鼓励更多的女学生</w:t>
      </w:r>
      <w:r w:rsidRPr="004E0D4E">
        <w:rPr>
          <w:rFonts w:hint="eastAsia"/>
        </w:rPr>
        <w:t>选择</w:t>
      </w:r>
      <w:r w:rsidRPr="004E0D4E">
        <w:t>工程和技术</w:t>
      </w:r>
      <w:r w:rsidRPr="004E0D4E">
        <w:rPr>
          <w:rFonts w:hint="eastAsia"/>
        </w:rPr>
        <w:t>作为研究领域？女教师的比例有多大？</w:t>
      </w:r>
      <w:r w:rsidRPr="004E0D4E">
        <w:t>请说明</w:t>
      </w:r>
      <w:r w:rsidRPr="004E0D4E">
        <w:rPr>
          <w:rFonts w:hint="eastAsia"/>
        </w:rPr>
        <w:t>大学</w:t>
      </w:r>
      <w:r w:rsidRPr="004E0D4E">
        <w:t>课</w:t>
      </w:r>
      <w:r w:rsidRPr="004E0D4E">
        <w:rPr>
          <w:rFonts w:hint="eastAsia"/>
        </w:rPr>
        <w:t>程是否</w:t>
      </w:r>
      <w:r w:rsidRPr="004E0D4E">
        <w:t>有对妇女的歧视和</w:t>
      </w:r>
      <w:r w:rsidRPr="004E0D4E">
        <w:rPr>
          <w:rFonts w:hint="eastAsia"/>
        </w:rPr>
        <w:t>使偏见持久性的内容？</w:t>
      </w:r>
    </w:p>
    <w:p w:rsidR="004E0D4E" w:rsidRPr="004E0D4E" w:rsidRDefault="004E0D4E" w:rsidP="004E0D4E">
      <w:pPr>
        <w:pStyle w:val="SingleTxtGC"/>
        <w:rPr>
          <w:rFonts w:hint="eastAsia"/>
        </w:rPr>
      </w:pPr>
      <w:r w:rsidRPr="004E0D4E">
        <w:rPr>
          <w:rFonts w:hint="eastAsia"/>
        </w:rPr>
        <w:t>15.</w:t>
      </w:r>
      <w:r>
        <w:rPr>
          <w:rFonts w:hint="eastAsia"/>
        </w:rPr>
        <w:t xml:space="preserve">  </w:t>
      </w:r>
      <w:r w:rsidRPr="004E0D4E">
        <w:rPr>
          <w:rFonts w:hint="eastAsia"/>
        </w:rPr>
        <w:t>根据报告第</w:t>
      </w:r>
      <w:r w:rsidRPr="004E0D4E">
        <w:t>96</w:t>
      </w:r>
      <w:r w:rsidRPr="004E0D4E">
        <w:rPr>
          <w:rFonts w:hint="eastAsia"/>
        </w:rPr>
        <w:t>段</w:t>
      </w:r>
      <w:r w:rsidRPr="004E0D4E">
        <w:t>，技术和职业教育的政策和</w:t>
      </w:r>
      <w:r w:rsidRPr="004E0D4E">
        <w:rPr>
          <w:rFonts w:hint="eastAsia"/>
        </w:rPr>
        <w:t>纲领文件首次强调</w:t>
      </w:r>
      <w:r w:rsidRPr="004E0D4E">
        <w:t>两性平等，</w:t>
      </w:r>
      <w:r w:rsidR="005E5B28">
        <w:rPr>
          <w:rFonts w:hint="eastAsia"/>
        </w:rPr>
        <w:t>并</w:t>
      </w:r>
      <w:r w:rsidRPr="004E0D4E">
        <w:rPr>
          <w:rFonts w:hint="eastAsia"/>
        </w:rPr>
        <w:t>纳入了体恤女</w:t>
      </w:r>
      <w:r w:rsidRPr="004E0D4E">
        <w:t>性的</w:t>
      </w:r>
      <w:r w:rsidRPr="004E0D4E">
        <w:rPr>
          <w:rFonts w:hint="eastAsia"/>
        </w:rPr>
        <w:t>内容。请对这一说法作出评论，并指出它将对</w:t>
      </w:r>
      <w:r w:rsidRPr="004E0D4E">
        <w:t>妇女接受技术和职业教育</w:t>
      </w:r>
      <w:r w:rsidRPr="004E0D4E">
        <w:rPr>
          <w:rFonts w:hint="eastAsia"/>
        </w:rPr>
        <w:t>产生</w:t>
      </w:r>
      <w:r w:rsidRPr="004E0D4E">
        <w:t>哪些影响。</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就业</w:t>
      </w:r>
    </w:p>
    <w:p w:rsidR="004E0D4E" w:rsidRPr="004E0D4E" w:rsidRDefault="004E0D4E" w:rsidP="004E0D4E">
      <w:pPr>
        <w:pStyle w:val="SingleTxtGC"/>
        <w:rPr>
          <w:rFonts w:hint="eastAsia"/>
        </w:rPr>
      </w:pPr>
      <w:r w:rsidRPr="004E0D4E">
        <w:rPr>
          <w:rFonts w:hint="eastAsia"/>
        </w:rPr>
        <w:t>16.</w:t>
      </w:r>
      <w:r>
        <w:rPr>
          <w:rFonts w:hint="eastAsia"/>
        </w:rPr>
        <w:t xml:space="preserve">  </w:t>
      </w:r>
      <w:r w:rsidRPr="004E0D4E">
        <w:rPr>
          <w:rFonts w:hint="eastAsia"/>
        </w:rPr>
        <w:t>报告第</w:t>
      </w:r>
      <w:r w:rsidRPr="004E0D4E">
        <w:t>104</w:t>
      </w:r>
      <w:r w:rsidRPr="004E0D4E">
        <w:t>段指出，失业人员</w:t>
      </w:r>
      <w:r w:rsidRPr="004E0D4E">
        <w:rPr>
          <w:rFonts w:hint="eastAsia"/>
        </w:rPr>
        <w:t>多数</w:t>
      </w:r>
      <w:r w:rsidRPr="004E0D4E">
        <w:t>是妇女，而</w:t>
      </w:r>
      <w:r w:rsidRPr="004E0D4E">
        <w:rPr>
          <w:rFonts w:hint="eastAsia"/>
        </w:rPr>
        <w:t>她</w:t>
      </w:r>
      <w:r w:rsidRPr="004E0D4E">
        <w:t>们比男性有着更高的教育水平。</w:t>
      </w:r>
      <w:r w:rsidRPr="004E0D4E">
        <w:rPr>
          <w:rFonts w:hint="eastAsia"/>
        </w:rPr>
        <w:t>关于</w:t>
      </w:r>
      <w:r w:rsidRPr="004E0D4E">
        <w:t>妇女失业率，报告第</w:t>
      </w:r>
      <w:r w:rsidRPr="004E0D4E">
        <w:t>106</w:t>
      </w:r>
      <w:r w:rsidRPr="004E0D4E">
        <w:rPr>
          <w:rFonts w:hint="eastAsia"/>
        </w:rPr>
        <w:t>段</w:t>
      </w:r>
      <w:r w:rsidRPr="004E0D4E">
        <w:t>指出，</w:t>
      </w:r>
      <w:r w:rsidRPr="004E0D4E">
        <w:t>“</w:t>
      </w:r>
      <w:r w:rsidRPr="004E0D4E">
        <w:t>这一趋势表明</w:t>
      </w:r>
      <w:r w:rsidRPr="004E0D4E">
        <w:rPr>
          <w:rFonts w:hint="eastAsia"/>
        </w:rPr>
        <w:t>问题正在得到解决</w:t>
      </w:r>
      <w:r w:rsidRPr="004E0D4E">
        <w:t>。</w:t>
      </w:r>
      <w:r w:rsidRPr="004E0D4E">
        <w:t>”</w:t>
      </w:r>
      <w:r w:rsidRPr="004E0D4E">
        <w:t>请</w:t>
      </w:r>
      <w:r w:rsidRPr="004E0D4E">
        <w:rPr>
          <w:rFonts w:hint="eastAsia"/>
        </w:rPr>
        <w:t>对这一说法作出评论，并</w:t>
      </w:r>
      <w:r w:rsidRPr="004E0D4E">
        <w:t>说明政府采取了哪些措施解决女性失业率问题，</w:t>
      </w:r>
      <w:r w:rsidR="005E5B28">
        <w:rPr>
          <w:rFonts w:hint="eastAsia"/>
        </w:rPr>
        <w:t>而</w:t>
      </w:r>
      <w:r w:rsidRPr="004E0D4E">
        <w:rPr>
          <w:rFonts w:hint="eastAsia"/>
        </w:rPr>
        <w:t>女性失业率继续</w:t>
      </w:r>
      <w:r w:rsidRPr="004E0D4E">
        <w:t>高于男性，包括教育水平高于男性的妇女</w:t>
      </w:r>
      <w:r w:rsidRPr="004E0D4E">
        <w:rPr>
          <w:rFonts w:hint="eastAsia"/>
        </w:rPr>
        <w:t>失业率</w:t>
      </w:r>
      <w:r w:rsidR="005E5B28">
        <w:rPr>
          <w:rFonts w:hint="eastAsia"/>
        </w:rPr>
        <w:t>也</w:t>
      </w:r>
      <w:r w:rsidRPr="004E0D4E">
        <w:rPr>
          <w:rFonts w:hint="eastAsia"/>
        </w:rPr>
        <w:t>高于男性</w:t>
      </w:r>
      <w:r w:rsidRPr="004E0D4E">
        <w:t>。</w:t>
      </w:r>
    </w:p>
    <w:p w:rsidR="004E0D4E" w:rsidRPr="004E0D4E" w:rsidRDefault="004E0D4E" w:rsidP="004E0D4E">
      <w:pPr>
        <w:pStyle w:val="SingleTxtGC"/>
        <w:rPr>
          <w:rFonts w:hint="eastAsia"/>
        </w:rPr>
      </w:pPr>
      <w:r w:rsidRPr="004E0D4E">
        <w:rPr>
          <w:rFonts w:hint="eastAsia"/>
        </w:rPr>
        <w:t>17.</w:t>
      </w:r>
      <w:r>
        <w:rPr>
          <w:rFonts w:hint="eastAsia"/>
        </w:rPr>
        <w:t xml:space="preserve">  </w:t>
      </w:r>
      <w:r w:rsidRPr="004E0D4E">
        <w:rPr>
          <w:rFonts w:hint="eastAsia"/>
        </w:rPr>
        <w:t>委员会收到的其他资料表明，劳动力队伍中的妇女多数是半熟练</w:t>
      </w:r>
      <w:r w:rsidR="005E5B28">
        <w:rPr>
          <w:rFonts w:hint="eastAsia"/>
        </w:rPr>
        <w:t>或</w:t>
      </w:r>
      <w:r w:rsidRPr="004E0D4E">
        <w:rPr>
          <w:rFonts w:hint="eastAsia"/>
        </w:rPr>
        <w:t>不熟练的工人，在</w:t>
      </w:r>
      <w:r w:rsidR="005E5B28" w:rsidRPr="004E0D4E">
        <w:rPr>
          <w:rFonts w:hint="eastAsia"/>
        </w:rPr>
        <w:t>正规</w:t>
      </w:r>
      <w:r w:rsidR="005E5B28">
        <w:rPr>
          <w:rFonts w:hint="eastAsia"/>
        </w:rPr>
        <w:t>私营</w:t>
      </w:r>
      <w:r w:rsidRPr="004E0D4E">
        <w:rPr>
          <w:rFonts w:hint="eastAsia"/>
        </w:rPr>
        <w:t>部门，通过了</w:t>
      </w:r>
      <w:r w:rsidRPr="004E0D4E">
        <w:rPr>
          <w:rFonts w:hint="eastAsia"/>
        </w:rPr>
        <w:t>G.C.E.</w:t>
      </w:r>
      <w:r w:rsidR="00F97425">
        <w:rPr>
          <w:rFonts w:hint="eastAsia"/>
        </w:rPr>
        <w:t xml:space="preserve"> </w:t>
      </w:r>
      <w:r w:rsidRPr="004E0D4E">
        <w:rPr>
          <w:rFonts w:hint="eastAsia"/>
        </w:rPr>
        <w:t>A/L</w:t>
      </w:r>
      <w:r w:rsidRPr="004E0D4E">
        <w:rPr>
          <w:rFonts w:hint="eastAsia"/>
        </w:rPr>
        <w:t>资格考试和更高级考试的妇女薪水</w:t>
      </w:r>
      <w:r w:rsidR="005E5B28">
        <w:rPr>
          <w:rFonts w:hint="eastAsia"/>
        </w:rPr>
        <w:t>平均</w:t>
      </w:r>
      <w:r w:rsidRPr="004E0D4E">
        <w:rPr>
          <w:rFonts w:hint="eastAsia"/>
        </w:rPr>
        <w:t>只是有类似资格的男性的</w:t>
      </w:r>
      <w:r w:rsidRPr="004E0D4E">
        <w:t>67%</w:t>
      </w:r>
      <w:r w:rsidRPr="004E0D4E">
        <w:t>。请说明采取了哪些措施解决这一问题和缩小工资差别。</w:t>
      </w:r>
    </w:p>
    <w:p w:rsidR="004E0D4E" w:rsidRPr="004E0D4E" w:rsidRDefault="004E0D4E" w:rsidP="004E0D4E">
      <w:pPr>
        <w:pStyle w:val="SingleTxtGC"/>
        <w:rPr>
          <w:rFonts w:hint="eastAsia"/>
        </w:rPr>
      </w:pPr>
      <w:r w:rsidRPr="004E0D4E">
        <w:rPr>
          <w:rFonts w:hint="eastAsia"/>
        </w:rPr>
        <w:t>18.</w:t>
      </w:r>
      <w:r>
        <w:rPr>
          <w:rFonts w:hint="eastAsia"/>
        </w:rPr>
        <w:t xml:space="preserve">  </w:t>
      </w:r>
      <w:r w:rsidRPr="004E0D4E">
        <w:rPr>
          <w:rFonts w:hint="eastAsia"/>
        </w:rPr>
        <w:t>保护所有移徙工人及其家属成员权利委员会在最新的结论性意见</w:t>
      </w:r>
      <w:r w:rsidR="005E5B28">
        <w:rPr>
          <w:rFonts w:hint="eastAsia"/>
        </w:rPr>
        <w:t>(</w:t>
      </w:r>
      <w:r w:rsidRPr="004E0D4E">
        <w:rPr>
          <w:rFonts w:hint="eastAsia"/>
        </w:rPr>
        <w:t>CEDAW/C/LKA/CO/</w:t>
      </w:r>
      <w:r w:rsidR="005E5B28">
        <w:rPr>
          <w:rFonts w:hint="eastAsia"/>
        </w:rPr>
        <w:t>1,</w:t>
      </w:r>
      <w:r w:rsidR="001C08D3">
        <w:rPr>
          <w:rFonts w:hint="eastAsia"/>
        </w:rPr>
        <w:t xml:space="preserve"> </w:t>
      </w:r>
      <w:r w:rsidRPr="004E0D4E">
        <w:rPr>
          <w:rFonts w:hint="eastAsia"/>
        </w:rPr>
        <w:t>第</w:t>
      </w:r>
      <w:r w:rsidRPr="004E0D4E">
        <w:rPr>
          <w:rFonts w:hint="eastAsia"/>
        </w:rPr>
        <w:t>27</w:t>
      </w:r>
      <w:r w:rsidRPr="004E0D4E">
        <w:rPr>
          <w:rFonts w:hint="eastAsia"/>
        </w:rPr>
        <w:t>段</w:t>
      </w:r>
      <w:r w:rsidR="005E5B28">
        <w:rPr>
          <w:rFonts w:hint="eastAsia"/>
        </w:rPr>
        <w:t>)</w:t>
      </w:r>
      <w:r w:rsidRPr="004E0D4E">
        <w:rPr>
          <w:rFonts w:hint="eastAsia"/>
        </w:rPr>
        <w:t>中表示关切</w:t>
      </w:r>
      <w:r w:rsidR="005E5B28">
        <w:rPr>
          <w:rFonts w:hint="eastAsia"/>
        </w:rPr>
        <w:t>，有报告称</w:t>
      </w:r>
      <w:r w:rsidRPr="004E0D4E">
        <w:rPr>
          <w:rFonts w:hint="eastAsia"/>
        </w:rPr>
        <w:t>家庭女佣被当作奴隶对待，并有遭受殴打和性暴力的事件发生。请告知委员会采取了哪些步骤解决这一严重问题。</w:t>
      </w:r>
    </w:p>
    <w:p w:rsidR="004E0D4E" w:rsidRPr="004E0D4E" w:rsidRDefault="004E0D4E" w:rsidP="004E0D4E">
      <w:pPr>
        <w:pStyle w:val="SingleTxtGC"/>
        <w:rPr>
          <w:rFonts w:hint="eastAsia"/>
        </w:rPr>
      </w:pPr>
      <w:r w:rsidRPr="004E0D4E">
        <w:rPr>
          <w:rFonts w:hint="eastAsia"/>
        </w:rPr>
        <w:t>19.</w:t>
      </w:r>
      <w:r>
        <w:rPr>
          <w:rFonts w:hint="eastAsia"/>
        </w:rPr>
        <w:t xml:space="preserve">  </w:t>
      </w:r>
      <w:r w:rsidRPr="004E0D4E">
        <w:rPr>
          <w:rFonts w:hint="eastAsia"/>
        </w:rPr>
        <w:t>请就委员会收到的别一份关于就业中对妇女进行歧视的资料作出评论，缔约国</w:t>
      </w:r>
      <w:r w:rsidRPr="004E0D4E">
        <w:t>2007</w:t>
      </w:r>
      <w:r w:rsidRPr="004E0D4E">
        <w:t>年</w:t>
      </w:r>
      <w:r w:rsidRPr="004E0D4E">
        <w:rPr>
          <w:rFonts w:hint="eastAsia"/>
        </w:rPr>
        <w:t>提议颁布</w:t>
      </w:r>
      <w:r w:rsidRPr="004E0D4E">
        <w:t>立法禁止有</w:t>
      </w:r>
      <w:r w:rsidRPr="004E0D4E">
        <w:rPr>
          <w:rFonts w:hint="eastAsia"/>
        </w:rPr>
        <w:t>5</w:t>
      </w:r>
      <w:r w:rsidRPr="004E0D4E">
        <w:rPr>
          <w:rFonts w:hint="eastAsia"/>
        </w:rPr>
        <w:t>岁以下</w:t>
      </w:r>
      <w:r w:rsidRPr="004E0D4E">
        <w:t>儿童的母亲</w:t>
      </w:r>
      <w:r w:rsidR="005E5B28">
        <w:rPr>
          <w:rFonts w:hint="eastAsia"/>
        </w:rPr>
        <w:t>赴</w:t>
      </w:r>
      <w:r w:rsidRPr="004E0D4E">
        <w:rPr>
          <w:rFonts w:hint="eastAsia"/>
        </w:rPr>
        <w:t>国外工作</w:t>
      </w:r>
      <w:r w:rsidRPr="004E0D4E">
        <w:t>。请告知委员会</w:t>
      </w:r>
      <w:r w:rsidRPr="004E0D4E">
        <w:rPr>
          <w:rFonts w:hint="eastAsia"/>
        </w:rPr>
        <w:t>这一立法</w:t>
      </w:r>
      <w:r w:rsidRPr="004E0D4E">
        <w:t>是否得到</w:t>
      </w:r>
      <w:r w:rsidRPr="004E0D4E">
        <w:rPr>
          <w:rFonts w:hint="eastAsia"/>
        </w:rPr>
        <w:t>了</w:t>
      </w:r>
      <w:r w:rsidRPr="004E0D4E">
        <w:t>通过，并说明提出</w:t>
      </w:r>
      <w:r w:rsidRPr="004E0D4E">
        <w:rPr>
          <w:rFonts w:hint="eastAsia"/>
        </w:rPr>
        <w:t>这一立法</w:t>
      </w:r>
      <w:r w:rsidRPr="004E0D4E">
        <w:t>背后的原因。</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卫生</w:t>
      </w:r>
    </w:p>
    <w:p w:rsidR="004E0D4E" w:rsidRPr="004E0D4E" w:rsidRDefault="004E0D4E" w:rsidP="004E0D4E">
      <w:pPr>
        <w:pStyle w:val="SingleTxtGC"/>
        <w:rPr>
          <w:rFonts w:hint="eastAsia"/>
        </w:rPr>
      </w:pPr>
      <w:r w:rsidRPr="004E0D4E">
        <w:rPr>
          <w:rFonts w:hint="eastAsia"/>
        </w:rPr>
        <w:t>20.</w:t>
      </w:r>
      <w:r>
        <w:rPr>
          <w:rFonts w:hint="eastAsia"/>
        </w:rPr>
        <w:t xml:space="preserve">  </w:t>
      </w:r>
      <w:r w:rsidRPr="004E0D4E">
        <w:rPr>
          <w:rFonts w:hint="eastAsia"/>
        </w:rPr>
        <w:t>报告指出，除非为了挽救母亲的生命，否则结束妊娠是可处罚的行为</w:t>
      </w:r>
      <w:r w:rsidR="005E5B28">
        <w:rPr>
          <w:rFonts w:hint="eastAsia"/>
        </w:rPr>
        <w:t>(</w:t>
      </w:r>
      <w:r w:rsidRPr="004E0D4E">
        <w:rPr>
          <w:rFonts w:hint="eastAsia"/>
        </w:rPr>
        <w:t>CEDAW/C/LKA/5-</w:t>
      </w:r>
      <w:r w:rsidR="005E5B28">
        <w:rPr>
          <w:rFonts w:hint="eastAsia"/>
        </w:rPr>
        <w:t>7,</w:t>
      </w:r>
      <w:r w:rsidR="001C08D3">
        <w:rPr>
          <w:rFonts w:hint="eastAsia"/>
        </w:rPr>
        <w:t xml:space="preserve"> </w:t>
      </w:r>
      <w:r w:rsidRPr="004E0D4E">
        <w:rPr>
          <w:rFonts w:hint="eastAsia"/>
        </w:rPr>
        <w:t>第</w:t>
      </w:r>
      <w:r w:rsidRPr="004E0D4E">
        <w:rPr>
          <w:rFonts w:hint="eastAsia"/>
        </w:rPr>
        <w:t>18</w:t>
      </w:r>
      <w:r w:rsidRPr="004E0D4E">
        <w:rPr>
          <w:rFonts w:hint="eastAsia"/>
        </w:rPr>
        <w:t>段</w:t>
      </w:r>
      <w:r w:rsidR="005E5B28">
        <w:rPr>
          <w:rFonts w:hint="eastAsia"/>
        </w:rPr>
        <w:t>)</w:t>
      </w:r>
      <w:r w:rsidRPr="004E0D4E">
        <w:rPr>
          <w:rFonts w:hint="eastAsia"/>
        </w:rPr>
        <w:t>。请说明现行关于流产的法律。如何对该法律进行改革，以免如报告第</w:t>
      </w:r>
      <w:r w:rsidRPr="004E0D4E">
        <w:rPr>
          <w:rFonts w:hint="eastAsia"/>
        </w:rPr>
        <w:t>18</w:t>
      </w:r>
      <w:r w:rsidRPr="004E0D4E">
        <w:rPr>
          <w:rFonts w:hint="eastAsia"/>
        </w:rPr>
        <w:t>段所提醒的，“引起不良反应，损害改革举措”？请说明计划</w:t>
      </w:r>
      <w:r w:rsidRPr="004E0D4E">
        <w:t>生育和</w:t>
      </w:r>
      <w:r w:rsidRPr="004E0D4E">
        <w:rPr>
          <w:rFonts w:hint="eastAsia"/>
        </w:rPr>
        <w:t>避孕方法的</w:t>
      </w:r>
      <w:r w:rsidRPr="004E0D4E">
        <w:t>可利用和可</w:t>
      </w:r>
      <w:r w:rsidRPr="004E0D4E">
        <w:rPr>
          <w:rFonts w:hint="eastAsia"/>
        </w:rPr>
        <w:t>获得情况。</w:t>
      </w:r>
    </w:p>
    <w:p w:rsidR="004E0D4E" w:rsidRPr="004E0D4E" w:rsidRDefault="004E0D4E" w:rsidP="004E0D4E">
      <w:pPr>
        <w:pStyle w:val="SingleTxtGC"/>
        <w:rPr>
          <w:rFonts w:hint="eastAsia"/>
        </w:rPr>
      </w:pPr>
      <w:r w:rsidRPr="004E0D4E">
        <w:t>21</w:t>
      </w:r>
      <w:r w:rsidRPr="004E0D4E">
        <w:rPr>
          <w:rFonts w:hint="eastAsia"/>
        </w:rPr>
        <w:t>.</w:t>
      </w:r>
      <w:r>
        <w:rPr>
          <w:rFonts w:hint="eastAsia"/>
        </w:rPr>
        <w:t xml:space="preserve">  </w:t>
      </w:r>
      <w:r w:rsidRPr="004E0D4E">
        <w:t>委员会收到的资料表明</w:t>
      </w:r>
      <w:r w:rsidRPr="004E0D4E">
        <w:rPr>
          <w:rFonts w:hint="eastAsia"/>
        </w:rPr>
        <w:t>，在</w:t>
      </w:r>
      <w:r w:rsidRPr="004E0D4E">
        <w:t>种植园</w:t>
      </w:r>
      <w:r w:rsidRPr="004E0D4E">
        <w:rPr>
          <w:rFonts w:hint="eastAsia"/>
        </w:rPr>
        <w:t>工作的</w:t>
      </w:r>
      <w:r w:rsidRPr="004E0D4E">
        <w:t>妇女被迫</w:t>
      </w:r>
      <w:r w:rsidRPr="004E0D4E">
        <w:rPr>
          <w:rFonts w:hint="eastAsia"/>
        </w:rPr>
        <w:t>作</w:t>
      </w:r>
      <w:r w:rsidRPr="004E0D4E">
        <w:t>计划生育和</w:t>
      </w:r>
      <w:r w:rsidRPr="004E0D4E">
        <w:rPr>
          <w:rFonts w:hint="eastAsia"/>
        </w:rPr>
        <w:t>绝育</w:t>
      </w:r>
      <w:r w:rsidR="005E5B28">
        <w:rPr>
          <w:rFonts w:hint="eastAsia"/>
        </w:rPr>
        <w:t>手术</w:t>
      </w:r>
      <w:r w:rsidRPr="004E0D4E">
        <w:t>，侵犯了</w:t>
      </w:r>
      <w:r w:rsidRPr="004E0D4E">
        <w:rPr>
          <w:rFonts w:hint="eastAsia"/>
        </w:rPr>
        <w:t>她</w:t>
      </w:r>
      <w:r w:rsidRPr="004E0D4E">
        <w:t>们的</w:t>
      </w:r>
      <w:r w:rsidR="005E5B28">
        <w:rPr>
          <w:rFonts w:hint="eastAsia"/>
        </w:rPr>
        <w:t>生殖</w:t>
      </w:r>
      <w:r w:rsidRPr="004E0D4E">
        <w:t>权。请对这一信息作出评论，并告知委员会</w:t>
      </w:r>
      <w:r w:rsidRPr="004E0D4E">
        <w:rPr>
          <w:rFonts w:hint="eastAsia"/>
        </w:rPr>
        <w:t>已</w:t>
      </w:r>
      <w:r w:rsidRPr="004E0D4E">
        <w:t>采取或计划采取哪些措施</w:t>
      </w:r>
      <w:r w:rsidR="005E5B28">
        <w:rPr>
          <w:rFonts w:hint="eastAsia"/>
        </w:rPr>
        <w:t>处理</w:t>
      </w:r>
      <w:r w:rsidRPr="004E0D4E">
        <w:t>这一问题。</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农村妇女、老年妇女和残疾妇女</w:t>
      </w:r>
    </w:p>
    <w:p w:rsidR="004E0D4E" w:rsidRPr="004E0D4E" w:rsidRDefault="004E0D4E" w:rsidP="004E0D4E">
      <w:pPr>
        <w:pStyle w:val="SingleTxtGC"/>
        <w:rPr>
          <w:rFonts w:hint="eastAsia"/>
        </w:rPr>
      </w:pPr>
      <w:r w:rsidRPr="004E0D4E">
        <w:rPr>
          <w:rFonts w:hint="eastAsia"/>
        </w:rPr>
        <w:t>22.</w:t>
      </w:r>
      <w:r>
        <w:rPr>
          <w:rFonts w:hint="eastAsia"/>
        </w:rPr>
        <w:t xml:space="preserve">  </w:t>
      </w:r>
      <w:r w:rsidRPr="004E0D4E">
        <w:rPr>
          <w:rFonts w:hint="eastAsia"/>
        </w:rPr>
        <w:t>关于报告第</w:t>
      </w:r>
      <w:r w:rsidRPr="004E0D4E">
        <w:t>104</w:t>
      </w:r>
      <w:r w:rsidRPr="004E0D4E">
        <w:rPr>
          <w:rFonts w:hint="eastAsia"/>
        </w:rPr>
        <w:t>-</w:t>
      </w:r>
      <w:r w:rsidRPr="004E0D4E">
        <w:t>147</w:t>
      </w:r>
      <w:r w:rsidRPr="004E0D4E">
        <w:t>段，请说明</w:t>
      </w:r>
      <w:r w:rsidRPr="004E0D4E">
        <w:rPr>
          <w:rFonts w:hint="eastAsia"/>
        </w:rPr>
        <w:t>减贫</w:t>
      </w:r>
      <w:r w:rsidRPr="004E0D4E">
        <w:t>方案的内容，如</w:t>
      </w:r>
      <w:r w:rsidRPr="004E0D4E">
        <w:rPr>
          <w:rFonts w:hint="eastAsia"/>
        </w:rPr>
        <w:t>对</w:t>
      </w:r>
      <w:r w:rsidRPr="004E0D4E">
        <w:t>农村妇女实行</w:t>
      </w:r>
      <w:r w:rsidRPr="004E0D4E">
        <w:rPr>
          <w:rFonts w:hint="eastAsia"/>
        </w:rPr>
        <w:t>农业微型</w:t>
      </w:r>
      <w:r w:rsidRPr="004E0D4E">
        <w:t>企业方案，并在教育</w:t>
      </w:r>
      <w:r w:rsidRPr="004E0D4E">
        <w:rPr>
          <w:rFonts w:hint="eastAsia"/>
        </w:rPr>
        <w:t>、卫生</w:t>
      </w:r>
      <w:r w:rsidRPr="004E0D4E">
        <w:t>、经济和就业方面</w:t>
      </w:r>
      <w:r w:rsidRPr="004E0D4E">
        <w:rPr>
          <w:rFonts w:hint="eastAsia"/>
        </w:rPr>
        <w:t>向农村妇女</w:t>
      </w:r>
      <w:r w:rsidRPr="004E0D4E">
        <w:t>提供</w:t>
      </w:r>
      <w:r w:rsidRPr="004E0D4E">
        <w:rPr>
          <w:rFonts w:hint="eastAsia"/>
        </w:rPr>
        <w:t>的其他</w:t>
      </w:r>
      <w:r w:rsidRPr="004E0D4E">
        <w:t>服务。</w:t>
      </w:r>
      <w:r w:rsidRPr="004E0D4E">
        <w:rPr>
          <w:rFonts w:hint="eastAsia"/>
        </w:rPr>
        <w:t>国家福利方案</w:t>
      </w:r>
      <w:r w:rsidR="005E5B28">
        <w:rPr>
          <w:rFonts w:hint="eastAsia"/>
        </w:rPr>
        <w:t>(</w:t>
      </w:r>
      <w:r w:rsidRPr="004E0D4E">
        <w:rPr>
          <w:rFonts w:hint="eastAsia"/>
        </w:rPr>
        <w:t>Samurdhi</w:t>
      </w:r>
      <w:r w:rsidR="005E5B28">
        <w:rPr>
          <w:rFonts w:hint="eastAsia"/>
        </w:rPr>
        <w:t>)</w:t>
      </w:r>
      <w:r w:rsidRPr="004E0D4E">
        <w:rPr>
          <w:rFonts w:hint="eastAsia"/>
        </w:rPr>
        <w:t>有多大比例受惠于</w:t>
      </w:r>
      <w:r w:rsidRPr="004E0D4E">
        <w:t>妇女</w:t>
      </w:r>
      <w:r w:rsidRPr="004E0D4E">
        <w:rPr>
          <w:rFonts w:hint="eastAsia"/>
        </w:rPr>
        <w:t>？</w:t>
      </w:r>
      <w:r w:rsidRPr="004E0D4E">
        <w:t>报告第</w:t>
      </w:r>
      <w:r w:rsidR="00477400">
        <w:rPr>
          <w:rFonts w:hint="eastAsia"/>
        </w:rPr>
        <w:t>3</w:t>
      </w:r>
      <w:r w:rsidRPr="004E0D4E">
        <w:t>3</w:t>
      </w:r>
      <w:r w:rsidRPr="004E0D4E">
        <w:t>段指出，</w:t>
      </w:r>
      <w:r w:rsidRPr="004E0D4E">
        <w:rPr>
          <w:rFonts w:hint="eastAsia"/>
        </w:rPr>
        <w:t>不分</w:t>
      </w:r>
      <w:r w:rsidRPr="004E0D4E">
        <w:t>性别向贫穷家庭提供援助，发展</w:t>
      </w:r>
      <w:r w:rsidRPr="004E0D4E">
        <w:rPr>
          <w:rFonts w:hint="eastAsia"/>
        </w:rPr>
        <w:t>方案</w:t>
      </w:r>
      <w:r w:rsidR="005E5B28">
        <w:rPr>
          <w:rFonts w:hint="eastAsia"/>
        </w:rPr>
        <w:t>均</w:t>
      </w:r>
      <w:r w:rsidRPr="004E0D4E">
        <w:rPr>
          <w:rFonts w:hint="eastAsia"/>
        </w:rPr>
        <w:t>不对女性</w:t>
      </w:r>
      <w:r w:rsidRPr="004E0D4E">
        <w:t>户主进行歧视。</w:t>
      </w:r>
      <w:r w:rsidRPr="004E0D4E">
        <w:rPr>
          <w:rFonts w:hint="eastAsia"/>
        </w:rPr>
        <w:t>然而，</w:t>
      </w:r>
      <w:r w:rsidRPr="004E0D4E">
        <w:t>女性</w:t>
      </w:r>
      <w:r w:rsidR="005E5B28">
        <w:rPr>
          <w:rFonts w:hint="eastAsia"/>
        </w:rPr>
        <w:t>户主家庭的</w:t>
      </w:r>
      <w:r w:rsidRPr="004E0D4E">
        <w:rPr>
          <w:rFonts w:hint="eastAsia"/>
        </w:rPr>
        <w:t>困难</w:t>
      </w:r>
      <w:r w:rsidR="005E5B28">
        <w:rPr>
          <w:rFonts w:hint="eastAsia"/>
        </w:rPr>
        <w:t>很</w:t>
      </w:r>
      <w:r w:rsidRPr="004E0D4E">
        <w:rPr>
          <w:rFonts w:hint="eastAsia"/>
        </w:rPr>
        <w:t>大</w:t>
      </w:r>
      <w:r w:rsidRPr="004E0D4E">
        <w:t>。作出</w:t>
      </w:r>
      <w:r w:rsidRPr="004E0D4E">
        <w:rPr>
          <w:rFonts w:hint="eastAsia"/>
        </w:rPr>
        <w:t>了</w:t>
      </w:r>
      <w:r w:rsidRPr="004E0D4E">
        <w:t>哪些努力</w:t>
      </w:r>
      <w:r w:rsidRPr="004E0D4E">
        <w:rPr>
          <w:rFonts w:hint="eastAsia"/>
        </w:rPr>
        <w:t>向</w:t>
      </w:r>
      <w:r w:rsidRPr="004E0D4E">
        <w:t>妇女提供</w:t>
      </w:r>
      <w:r w:rsidRPr="004E0D4E">
        <w:rPr>
          <w:rFonts w:hint="eastAsia"/>
        </w:rPr>
        <w:t>具体</w:t>
      </w:r>
      <w:r w:rsidRPr="004E0D4E">
        <w:t>援助</w:t>
      </w:r>
      <w:r w:rsidRPr="004E0D4E">
        <w:rPr>
          <w:rFonts w:hint="eastAsia"/>
        </w:rPr>
        <w:t>？</w:t>
      </w:r>
    </w:p>
    <w:p w:rsidR="004E0D4E" w:rsidRPr="004E0D4E" w:rsidRDefault="004E0D4E" w:rsidP="004E0D4E">
      <w:pPr>
        <w:pStyle w:val="SingleTxtGC"/>
        <w:rPr>
          <w:rFonts w:hint="eastAsia"/>
        </w:rPr>
      </w:pPr>
      <w:r w:rsidRPr="004E0D4E">
        <w:rPr>
          <w:rFonts w:hint="eastAsia"/>
        </w:rPr>
        <w:t>23.</w:t>
      </w:r>
      <w:r>
        <w:rPr>
          <w:rFonts w:hint="eastAsia"/>
        </w:rPr>
        <w:t xml:space="preserve">  </w:t>
      </w:r>
      <w:r w:rsidRPr="004E0D4E">
        <w:rPr>
          <w:rFonts w:hint="eastAsia"/>
        </w:rPr>
        <w:t>根据报告第</w:t>
      </w:r>
      <w:r w:rsidRPr="004E0D4E">
        <w:t>3</w:t>
      </w:r>
      <w:r w:rsidR="005E5B28">
        <w:rPr>
          <w:rFonts w:hint="eastAsia"/>
        </w:rPr>
        <w:t>3</w:t>
      </w:r>
      <w:r w:rsidRPr="004E0D4E">
        <w:rPr>
          <w:rFonts w:hint="eastAsia"/>
        </w:rPr>
        <w:t>-</w:t>
      </w:r>
      <w:r w:rsidRPr="004E0D4E">
        <w:t>38</w:t>
      </w:r>
      <w:r w:rsidRPr="004E0D4E">
        <w:t>段，请提供更多资料说明老年妇女和残疾妇女的人</w:t>
      </w:r>
      <w:r w:rsidR="005E5B28">
        <w:rPr>
          <w:rFonts w:hint="eastAsia"/>
        </w:rPr>
        <w:t>权</w:t>
      </w:r>
      <w:r w:rsidRPr="004E0D4E">
        <w:rPr>
          <w:rFonts w:hint="eastAsia"/>
        </w:rPr>
        <w:t>状况</w:t>
      </w:r>
      <w:r w:rsidRPr="004E0D4E">
        <w:t>，特别是在教育、就业、</w:t>
      </w:r>
      <w:r w:rsidRPr="004E0D4E">
        <w:rPr>
          <w:rFonts w:hint="eastAsia"/>
        </w:rPr>
        <w:t>保健</w:t>
      </w:r>
      <w:r w:rsidRPr="004E0D4E">
        <w:t>服务、土地</w:t>
      </w:r>
      <w:r w:rsidRPr="004E0D4E">
        <w:rPr>
          <w:rFonts w:hint="eastAsia"/>
        </w:rPr>
        <w:t>权和免受暴力</w:t>
      </w:r>
      <w:r w:rsidRPr="004E0D4E">
        <w:t>方面的情况。</w:t>
      </w:r>
    </w:p>
    <w:p w:rsidR="002F53F1" w:rsidRDefault="004E0D4E" w:rsidP="002F53F1">
      <w:pPr>
        <w:pStyle w:val="SingleTxtGC"/>
        <w:rPr>
          <w:rFonts w:hint="eastAsia"/>
        </w:rPr>
      </w:pPr>
      <w:r w:rsidRPr="004E0D4E">
        <w:rPr>
          <w:rFonts w:hint="eastAsia"/>
        </w:rPr>
        <w:t>24.</w:t>
      </w:r>
      <w:r>
        <w:rPr>
          <w:rFonts w:hint="eastAsia"/>
        </w:rPr>
        <w:t xml:space="preserve">  </w:t>
      </w:r>
      <w:r w:rsidRPr="004E0D4E">
        <w:rPr>
          <w:rFonts w:hint="eastAsia"/>
        </w:rPr>
        <w:t>铭记妇女和女童受气候变化的不利影响最大，请说明是否</w:t>
      </w:r>
      <w:r w:rsidR="005E5B28">
        <w:rPr>
          <w:rFonts w:hint="eastAsia"/>
        </w:rPr>
        <w:t>已</w:t>
      </w:r>
      <w:r w:rsidRPr="004E0D4E">
        <w:rPr>
          <w:rFonts w:hint="eastAsia"/>
        </w:rPr>
        <w:t>采取任何政策减少和缓解灾害风险，是否将妇女纳入</w:t>
      </w:r>
      <w:r w:rsidR="005E5B28">
        <w:rPr>
          <w:rFonts w:hint="eastAsia"/>
        </w:rPr>
        <w:t>了</w:t>
      </w:r>
      <w:r w:rsidRPr="004E0D4E">
        <w:rPr>
          <w:rFonts w:hint="eastAsia"/>
        </w:rPr>
        <w:t>执行进程。回顾委员会</w:t>
      </w:r>
      <w:r w:rsidRPr="004E0D4E">
        <w:t>2005</w:t>
      </w:r>
      <w:r w:rsidRPr="004E0D4E">
        <w:t>年</w:t>
      </w:r>
      <w:r w:rsidRPr="004E0D4E">
        <w:t>1</w:t>
      </w:r>
      <w:r w:rsidRPr="004E0D4E">
        <w:t>月</w:t>
      </w:r>
      <w:r w:rsidRPr="004E0D4E">
        <w:t>28</w:t>
      </w:r>
      <w:r w:rsidRPr="004E0D4E">
        <w:t>日关于东南亚海啸灾害</w:t>
      </w:r>
      <w:r w:rsidRPr="004E0D4E">
        <w:rPr>
          <w:rFonts w:hint="eastAsia"/>
        </w:rPr>
        <w:t>问题</w:t>
      </w:r>
      <w:r w:rsidRPr="004E0D4E">
        <w:t>的</w:t>
      </w:r>
      <w:r w:rsidRPr="004E0D4E">
        <w:rPr>
          <w:rFonts w:hint="eastAsia"/>
        </w:rPr>
        <w:t>声明</w:t>
      </w:r>
      <w:r w:rsidRPr="004E0D4E">
        <w:t>，请说明</w:t>
      </w:r>
      <w:r w:rsidRPr="004E0D4E">
        <w:t>2004</w:t>
      </w:r>
      <w:r w:rsidRPr="004E0D4E">
        <w:t>年</w:t>
      </w:r>
      <w:r w:rsidRPr="004E0D4E">
        <w:t>12</w:t>
      </w:r>
      <w:r w:rsidRPr="004E0D4E">
        <w:t>月海啸受害者的康</w:t>
      </w:r>
      <w:r w:rsidRPr="004E0D4E">
        <w:rPr>
          <w:rFonts w:hint="eastAsia"/>
        </w:rPr>
        <w:t>复</w:t>
      </w:r>
      <w:r w:rsidRPr="004E0D4E">
        <w:t>计划，特别是妇女和女童包括农村老年妇女</w:t>
      </w:r>
      <w:r w:rsidRPr="004E0D4E">
        <w:rPr>
          <w:rFonts w:hint="eastAsia"/>
        </w:rPr>
        <w:t>的康复计划</w:t>
      </w:r>
      <w:r w:rsidRPr="004E0D4E">
        <w:t>。</w:t>
      </w:r>
    </w:p>
    <w:p w:rsidR="004E0D4E" w:rsidRPr="004E0D4E" w:rsidRDefault="004E0D4E" w:rsidP="00F952FF">
      <w:pPr>
        <w:pStyle w:val="H1GC"/>
        <w:rPr>
          <w:rFonts w:hint="eastAsia"/>
        </w:rPr>
      </w:pPr>
      <w:r>
        <w:rPr>
          <w:rFonts w:hint="eastAsia"/>
        </w:rPr>
        <w:tab/>
      </w:r>
      <w:r>
        <w:rPr>
          <w:rFonts w:hint="eastAsia"/>
        </w:rPr>
        <w:tab/>
      </w:r>
      <w:r w:rsidRPr="004E0D4E">
        <w:rPr>
          <w:rFonts w:hint="eastAsia"/>
        </w:rPr>
        <w:t>法律面前和民事方面平等</w:t>
      </w:r>
    </w:p>
    <w:p w:rsidR="004E0D4E" w:rsidRPr="004E0D4E" w:rsidRDefault="004E0D4E" w:rsidP="004E0D4E">
      <w:pPr>
        <w:pStyle w:val="SingleTxtGC"/>
        <w:rPr>
          <w:rFonts w:hint="eastAsia"/>
        </w:rPr>
      </w:pPr>
      <w:r w:rsidRPr="004E0D4E">
        <w:rPr>
          <w:rFonts w:hint="eastAsia"/>
        </w:rPr>
        <w:t xml:space="preserve">25. </w:t>
      </w:r>
      <w:r>
        <w:rPr>
          <w:rFonts w:hint="eastAsia"/>
        </w:rPr>
        <w:t xml:space="preserve"> </w:t>
      </w:r>
      <w:r w:rsidRPr="004E0D4E">
        <w:rPr>
          <w:rFonts w:hint="eastAsia"/>
        </w:rPr>
        <w:t>根据核心文件</w:t>
      </w:r>
      <w:r w:rsidR="005E5B28">
        <w:rPr>
          <w:rFonts w:hint="eastAsia"/>
        </w:rPr>
        <w:t>(</w:t>
      </w:r>
      <w:r w:rsidRPr="004E0D4E">
        <w:rPr>
          <w:rFonts w:hint="eastAsia"/>
        </w:rPr>
        <w:t>HRI/CORE/LKA/200</w:t>
      </w:r>
      <w:r w:rsidR="005E5B28">
        <w:rPr>
          <w:rFonts w:hint="eastAsia"/>
        </w:rPr>
        <w:t xml:space="preserve">8, </w:t>
      </w:r>
      <w:r w:rsidRPr="004E0D4E">
        <w:rPr>
          <w:rFonts w:hint="eastAsia"/>
        </w:rPr>
        <w:t>第</w:t>
      </w:r>
      <w:r w:rsidRPr="004E0D4E">
        <w:rPr>
          <w:rFonts w:hint="eastAsia"/>
        </w:rPr>
        <w:t>80</w:t>
      </w:r>
      <w:r w:rsidRPr="004E0D4E">
        <w:rPr>
          <w:rFonts w:hint="eastAsia"/>
        </w:rPr>
        <w:t>段</w:t>
      </w:r>
      <w:r w:rsidR="005E5B28">
        <w:rPr>
          <w:rFonts w:hint="eastAsia"/>
        </w:rPr>
        <w:t>)</w:t>
      </w:r>
      <w:r w:rsidRPr="004E0D4E">
        <w:rPr>
          <w:rFonts w:hint="eastAsia"/>
        </w:rPr>
        <w:t>，妇女有全权不依赖自己配偶拥有财产，但</w:t>
      </w:r>
      <w:r w:rsidR="005E5B28">
        <w:rPr>
          <w:rFonts w:hint="eastAsia"/>
        </w:rPr>
        <w:t>在</w:t>
      </w:r>
      <w:r w:rsidRPr="004E0D4E">
        <w:rPr>
          <w:rFonts w:hint="eastAsia"/>
        </w:rPr>
        <w:t>财产继承方面仍然存在歧视。请说明在财产继承方面如何对待妇女，有哪些法律保护她们对财产的所有权。</w:t>
      </w:r>
    </w:p>
    <w:p w:rsidR="004E0D4E" w:rsidRPr="004E0D4E" w:rsidRDefault="004E0D4E" w:rsidP="004E0D4E">
      <w:pPr>
        <w:pStyle w:val="SingleTxtGC"/>
        <w:rPr>
          <w:rFonts w:hint="eastAsia"/>
        </w:rPr>
      </w:pPr>
      <w:r w:rsidRPr="004E0D4E">
        <w:rPr>
          <w:rFonts w:hint="eastAsia"/>
        </w:rPr>
        <w:t>26.</w:t>
      </w:r>
      <w:r>
        <w:rPr>
          <w:rFonts w:hint="eastAsia"/>
        </w:rPr>
        <w:t xml:space="preserve">  </w:t>
      </w:r>
      <w:r w:rsidRPr="004E0D4E">
        <w:rPr>
          <w:rFonts w:hint="eastAsia"/>
        </w:rPr>
        <w:t>妇女是否可平等获得法律服务？如果她们无力支付法律服务费用，是否可获得免费法律协助？如果提供法律援助，是否向男女平等提供？如果平等提供，妇女是否知道和利用法律援助？否则，请说明其原因。</w:t>
      </w:r>
    </w:p>
    <w:p w:rsidR="004E0D4E" w:rsidRPr="004E0D4E" w:rsidRDefault="004E0D4E" w:rsidP="004E0D4E">
      <w:pPr>
        <w:pStyle w:val="SingleTxtGC"/>
        <w:rPr>
          <w:rFonts w:hint="eastAsia"/>
        </w:rPr>
      </w:pPr>
      <w:r w:rsidRPr="004E0D4E">
        <w:rPr>
          <w:rFonts w:hint="eastAsia"/>
        </w:rPr>
        <w:t>27.</w:t>
      </w:r>
      <w:r>
        <w:rPr>
          <w:rFonts w:hint="eastAsia"/>
        </w:rPr>
        <w:t xml:space="preserve">  </w:t>
      </w:r>
      <w:r w:rsidRPr="004E0D4E">
        <w:rPr>
          <w:rFonts w:hint="eastAsia"/>
        </w:rPr>
        <w:t>关于委员会以前结论性意见第</w:t>
      </w:r>
      <w:r w:rsidRPr="004E0D4E">
        <w:rPr>
          <w:rFonts w:hint="eastAsia"/>
        </w:rPr>
        <w:t>2</w:t>
      </w:r>
      <w:r w:rsidRPr="004E0D4E">
        <w:t>99</w:t>
      </w:r>
      <w:r w:rsidRPr="004E0D4E">
        <w:t>段</w:t>
      </w:r>
      <w:r w:rsidRPr="004E0D4E">
        <w:rPr>
          <w:rFonts w:hint="eastAsia"/>
        </w:rPr>
        <w:t>中</w:t>
      </w:r>
      <w:r w:rsidRPr="004E0D4E">
        <w:t>的建议</w:t>
      </w:r>
      <w:r w:rsidR="005E5B28">
        <w:rPr>
          <w:rFonts w:hint="eastAsia"/>
        </w:rPr>
        <w:t>(</w:t>
      </w:r>
      <w:r w:rsidRPr="004E0D4E">
        <w:rPr>
          <w:rFonts w:hint="eastAsia"/>
        </w:rPr>
        <w:t>A/57/3</w:t>
      </w:r>
      <w:r w:rsidR="005E5B28">
        <w:rPr>
          <w:rFonts w:hint="eastAsia"/>
        </w:rPr>
        <w:t xml:space="preserve">8, </w:t>
      </w:r>
      <w:r w:rsidRPr="004E0D4E">
        <w:rPr>
          <w:rFonts w:hint="eastAsia"/>
        </w:rPr>
        <w:t>第</w:t>
      </w:r>
      <w:r w:rsidRPr="004E0D4E">
        <w:rPr>
          <w:rFonts w:hint="eastAsia"/>
        </w:rPr>
        <w:t>1</w:t>
      </w:r>
      <w:r w:rsidRPr="004E0D4E">
        <w:rPr>
          <w:rFonts w:hint="eastAsia"/>
        </w:rPr>
        <w:t>段</w:t>
      </w:r>
      <w:r w:rsidR="005E5B28">
        <w:rPr>
          <w:rFonts w:hint="eastAsia"/>
        </w:rPr>
        <w:t>)</w:t>
      </w:r>
      <w:r w:rsidRPr="004E0D4E">
        <w:t>，请</w:t>
      </w:r>
      <w:r w:rsidRPr="004E0D4E">
        <w:rPr>
          <w:rFonts w:hint="eastAsia"/>
        </w:rPr>
        <w:t>详细</w:t>
      </w:r>
      <w:r w:rsidRPr="004E0D4E">
        <w:t>说明境内流离失所的妇女和儿童</w:t>
      </w:r>
      <w:r w:rsidRPr="004E0D4E">
        <w:rPr>
          <w:rFonts w:hint="eastAsia"/>
        </w:rPr>
        <w:t>能否</w:t>
      </w:r>
      <w:r w:rsidRPr="004E0D4E">
        <w:t>获得服务和设施满足其经济</w:t>
      </w:r>
      <w:r w:rsidRPr="004E0D4E">
        <w:rPr>
          <w:rFonts w:hint="eastAsia"/>
        </w:rPr>
        <w:t>和</w:t>
      </w:r>
      <w:r w:rsidRPr="004E0D4E">
        <w:t>卫生需求。还请告知委员会已采取哪些措施保证</w:t>
      </w:r>
      <w:r w:rsidR="005E5B28">
        <w:rPr>
          <w:rFonts w:hint="eastAsia"/>
        </w:rPr>
        <w:t>境内</w:t>
      </w:r>
      <w:r w:rsidRPr="004E0D4E">
        <w:t>流离失所</w:t>
      </w:r>
      <w:r w:rsidR="005E5B28">
        <w:rPr>
          <w:rFonts w:hint="eastAsia"/>
        </w:rPr>
        <w:t>妇女</w:t>
      </w:r>
      <w:r w:rsidRPr="004E0D4E">
        <w:t>充分平等</w:t>
      </w:r>
      <w:r w:rsidR="005E5B28">
        <w:rPr>
          <w:rFonts w:hint="eastAsia"/>
        </w:rPr>
        <w:t>地</w:t>
      </w:r>
      <w:r w:rsidRPr="004E0D4E">
        <w:t>参与冲突</w:t>
      </w:r>
      <w:r w:rsidRPr="004E0D4E">
        <w:rPr>
          <w:rFonts w:hint="eastAsia"/>
        </w:rPr>
        <w:t>解决</w:t>
      </w:r>
      <w:r w:rsidRPr="004E0D4E">
        <w:t>和和平</w:t>
      </w:r>
      <w:r w:rsidRPr="004E0D4E">
        <w:rPr>
          <w:rFonts w:hint="eastAsia"/>
        </w:rPr>
        <w:t>建设</w:t>
      </w:r>
      <w:r w:rsidRPr="004E0D4E">
        <w:t>进程。</w:t>
      </w:r>
    </w:p>
    <w:p w:rsidR="004E0D4E" w:rsidRPr="004E0D4E" w:rsidRDefault="004E0D4E" w:rsidP="004E0D4E">
      <w:pPr>
        <w:pStyle w:val="SingleTxtGC"/>
        <w:rPr>
          <w:rFonts w:hint="eastAsia"/>
        </w:rPr>
      </w:pPr>
      <w:r w:rsidRPr="004E0D4E">
        <w:rPr>
          <w:rFonts w:hint="eastAsia"/>
        </w:rPr>
        <w:t>28.</w:t>
      </w:r>
      <w:r>
        <w:rPr>
          <w:rFonts w:hint="eastAsia"/>
        </w:rPr>
        <w:t xml:space="preserve">  </w:t>
      </w:r>
      <w:r w:rsidRPr="004E0D4E">
        <w:rPr>
          <w:rFonts w:hint="eastAsia"/>
        </w:rPr>
        <w:t>请说明是否打算采取任何国家政策</w:t>
      </w:r>
      <w:r w:rsidR="005E5B28">
        <w:rPr>
          <w:rFonts w:hint="eastAsia"/>
        </w:rPr>
        <w:t>或</w:t>
      </w:r>
      <w:r w:rsidRPr="004E0D4E">
        <w:rPr>
          <w:rFonts w:hint="eastAsia"/>
        </w:rPr>
        <w:t>行动计划来</w:t>
      </w:r>
      <w:r w:rsidR="005E5B28">
        <w:rPr>
          <w:rFonts w:hint="eastAsia"/>
        </w:rPr>
        <w:t>解决</w:t>
      </w:r>
      <w:r w:rsidRPr="004E0D4E">
        <w:rPr>
          <w:rFonts w:hint="eastAsia"/>
        </w:rPr>
        <w:t>境内流离失所者返回</w:t>
      </w:r>
      <w:r w:rsidRPr="004E0D4E">
        <w:t>、安置和</w:t>
      </w:r>
      <w:r w:rsidRPr="004E0D4E">
        <w:rPr>
          <w:rFonts w:hint="eastAsia"/>
        </w:rPr>
        <w:t>重新融入</w:t>
      </w:r>
      <w:r w:rsidRPr="004E0D4E">
        <w:t>社会问题，是否</w:t>
      </w:r>
      <w:r w:rsidRPr="004E0D4E">
        <w:rPr>
          <w:rFonts w:hint="eastAsia"/>
        </w:rPr>
        <w:t>打算</w:t>
      </w:r>
      <w:r w:rsidRPr="004E0D4E">
        <w:t>采取任何具体措施</w:t>
      </w:r>
      <w:r w:rsidRPr="004E0D4E">
        <w:rPr>
          <w:rFonts w:hint="eastAsia"/>
        </w:rPr>
        <w:t>满足</w:t>
      </w:r>
      <w:r w:rsidRPr="004E0D4E">
        <w:t>女性</w:t>
      </w:r>
      <w:r w:rsidRPr="004E0D4E">
        <w:rPr>
          <w:rFonts w:hint="eastAsia"/>
        </w:rPr>
        <w:t>前战斗员</w:t>
      </w:r>
      <w:r w:rsidRPr="004E0D4E">
        <w:t>或被拘留</w:t>
      </w:r>
      <w:r w:rsidRPr="004E0D4E">
        <w:rPr>
          <w:rFonts w:hint="eastAsia"/>
        </w:rPr>
        <w:t>者的个人</w:t>
      </w:r>
      <w:r w:rsidRPr="004E0D4E">
        <w:t>关切和需求，</w:t>
      </w:r>
      <w:r w:rsidRPr="004E0D4E">
        <w:rPr>
          <w:rFonts w:hint="eastAsia"/>
        </w:rPr>
        <w:t>确保在实施重返社会方案中不受进一步歧视。委员会还希望了解安全理事会第</w:t>
      </w:r>
      <w:r w:rsidRPr="004E0D4E">
        <w:rPr>
          <w:rFonts w:hint="eastAsia"/>
        </w:rPr>
        <w:t>1325</w:t>
      </w:r>
      <w:r w:rsidRPr="004E0D4E">
        <w:rPr>
          <w:rFonts w:hint="eastAsia"/>
        </w:rPr>
        <w:t>号和第</w:t>
      </w:r>
      <w:r w:rsidRPr="004E0D4E">
        <w:rPr>
          <w:rFonts w:hint="eastAsia"/>
        </w:rPr>
        <w:t>1820</w:t>
      </w:r>
      <w:r w:rsidRPr="004E0D4E">
        <w:rPr>
          <w:rFonts w:hint="eastAsia"/>
        </w:rPr>
        <w:t>号决议在缔约国是否适用，以及</w:t>
      </w:r>
      <w:r w:rsidR="005E5B28">
        <w:rPr>
          <w:rFonts w:hint="eastAsia"/>
        </w:rPr>
        <w:t>妇女</w:t>
      </w:r>
      <w:r w:rsidRPr="004E0D4E">
        <w:rPr>
          <w:rFonts w:hint="eastAsia"/>
        </w:rPr>
        <w:t>参</w:t>
      </w:r>
      <w:r w:rsidR="005E5B28">
        <w:rPr>
          <w:rFonts w:hint="eastAsia"/>
        </w:rPr>
        <w:t>与</w:t>
      </w:r>
      <w:r w:rsidRPr="004E0D4E">
        <w:rPr>
          <w:rFonts w:hint="eastAsia"/>
        </w:rPr>
        <w:t>执行的情况</w:t>
      </w:r>
      <w:r w:rsidRPr="004E0D4E">
        <w:t>。</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婚姻和家庭关系</w:t>
      </w:r>
    </w:p>
    <w:p w:rsidR="004E0D4E" w:rsidRPr="004E0D4E" w:rsidRDefault="004E0D4E" w:rsidP="004E0D4E">
      <w:pPr>
        <w:pStyle w:val="SingleTxtGC"/>
        <w:rPr>
          <w:rFonts w:hint="eastAsia"/>
        </w:rPr>
      </w:pPr>
      <w:r w:rsidRPr="004E0D4E">
        <w:rPr>
          <w:rFonts w:hint="eastAsia"/>
        </w:rPr>
        <w:t>29.</w:t>
      </w:r>
      <w:r>
        <w:rPr>
          <w:rFonts w:hint="eastAsia"/>
        </w:rPr>
        <w:t xml:space="preserve">  </w:t>
      </w:r>
      <w:r w:rsidRPr="004E0D4E">
        <w:rPr>
          <w:rFonts w:hint="eastAsia"/>
        </w:rPr>
        <w:t>报告称童婚有所减少</w:t>
      </w:r>
      <w:r w:rsidR="005E5B28">
        <w:rPr>
          <w:rFonts w:hint="eastAsia"/>
        </w:rPr>
        <w:t>(</w:t>
      </w:r>
      <w:r w:rsidRPr="004E0D4E">
        <w:rPr>
          <w:rFonts w:hint="eastAsia"/>
        </w:rPr>
        <w:t>CEDAW/C/LKA/5-</w:t>
      </w:r>
      <w:r w:rsidR="005E5B28">
        <w:rPr>
          <w:rFonts w:hint="eastAsia"/>
        </w:rPr>
        <w:t xml:space="preserve">7, </w:t>
      </w:r>
      <w:r w:rsidRPr="004E0D4E">
        <w:rPr>
          <w:rFonts w:hint="eastAsia"/>
        </w:rPr>
        <w:t>第</w:t>
      </w:r>
      <w:r w:rsidRPr="004E0D4E">
        <w:rPr>
          <w:rFonts w:hint="eastAsia"/>
        </w:rPr>
        <w:t>10</w:t>
      </w:r>
      <w:r w:rsidRPr="004E0D4E">
        <w:rPr>
          <w:rFonts w:hint="eastAsia"/>
        </w:rPr>
        <w:t>段</w:t>
      </w:r>
      <w:r w:rsidR="005E5B28">
        <w:rPr>
          <w:rFonts w:hint="eastAsia"/>
        </w:rPr>
        <w:t>)</w:t>
      </w:r>
      <w:r w:rsidRPr="004E0D4E">
        <w:rPr>
          <w:rFonts w:hint="eastAsia"/>
        </w:rPr>
        <w:t>，尽管在《穆斯林个人法》中没有任何法律禁止童婚，但并不能掩盖仍有女童违反自己意愿被迫结婚的事实。请说明是否采取了任何步骤在该事项上与改革委员会合作，是否作出了任何努力</w:t>
      </w:r>
      <w:r w:rsidR="005E5B28">
        <w:rPr>
          <w:rFonts w:hint="eastAsia"/>
        </w:rPr>
        <w:t>在</w:t>
      </w:r>
      <w:r w:rsidRPr="004E0D4E">
        <w:rPr>
          <w:rFonts w:hint="eastAsia"/>
        </w:rPr>
        <w:t>社区进行公共意识和教育活动</w:t>
      </w:r>
      <w:r w:rsidR="005E5B28">
        <w:rPr>
          <w:rFonts w:hint="eastAsia"/>
        </w:rPr>
        <w:t>，说明这一文化习俗如何和为什么具有歧视性</w:t>
      </w:r>
      <w:r w:rsidRPr="004E0D4E">
        <w:rPr>
          <w:rFonts w:hint="eastAsia"/>
        </w:rPr>
        <w:t>。关于报告第</w:t>
      </w:r>
      <w:r w:rsidRPr="004E0D4E">
        <w:t>11</w:t>
      </w:r>
      <w:r w:rsidRPr="004E0D4E">
        <w:rPr>
          <w:rFonts w:hint="eastAsia"/>
        </w:rPr>
        <w:t>段</w:t>
      </w:r>
      <w:r w:rsidRPr="004E0D4E">
        <w:t>，请说明</w:t>
      </w:r>
      <w:r w:rsidR="005E5B28">
        <w:rPr>
          <w:rFonts w:hint="eastAsia"/>
        </w:rPr>
        <w:t>既然</w:t>
      </w:r>
      <w:r w:rsidRPr="004E0D4E">
        <w:t>穆斯林</w:t>
      </w:r>
      <w:r w:rsidRPr="004E0D4E">
        <w:rPr>
          <w:rFonts w:hint="eastAsia"/>
        </w:rPr>
        <w:t>女孩接受较高水平教育</w:t>
      </w:r>
      <w:r w:rsidRPr="004E0D4E">
        <w:t>可防止</w:t>
      </w:r>
      <w:r w:rsidRPr="004E0D4E">
        <w:rPr>
          <w:rFonts w:hint="eastAsia"/>
        </w:rPr>
        <w:t>童婚</w:t>
      </w:r>
      <w:r w:rsidRPr="004E0D4E">
        <w:t>，为什么不</w:t>
      </w:r>
      <w:r w:rsidRPr="004E0D4E">
        <w:rPr>
          <w:rFonts w:hint="eastAsia"/>
        </w:rPr>
        <w:t>修</w:t>
      </w:r>
      <w:r w:rsidRPr="004E0D4E">
        <w:t>改法律</w:t>
      </w:r>
      <w:r w:rsidRPr="004E0D4E">
        <w:rPr>
          <w:rFonts w:hint="eastAsia"/>
        </w:rPr>
        <w:t>以完全</w:t>
      </w:r>
      <w:r w:rsidRPr="004E0D4E">
        <w:t>禁止</w:t>
      </w:r>
      <w:r w:rsidRPr="004E0D4E">
        <w:rPr>
          <w:rFonts w:hint="eastAsia"/>
        </w:rPr>
        <w:t>童婚</w:t>
      </w:r>
      <w:r w:rsidRPr="004E0D4E">
        <w:t>。</w:t>
      </w:r>
      <w:r w:rsidRPr="004E0D4E">
        <w:rPr>
          <w:rFonts w:hint="eastAsia"/>
        </w:rPr>
        <w:t>《穆斯林结婚和离婚法》规定不必征得穆斯林新郎和</w:t>
      </w:r>
      <w:r w:rsidRPr="004E0D4E">
        <w:t>新娘的</w:t>
      </w:r>
      <w:r w:rsidRPr="004E0D4E">
        <w:rPr>
          <w:rFonts w:hint="eastAsia"/>
        </w:rPr>
        <w:t>书面</w:t>
      </w:r>
      <w:r w:rsidRPr="004E0D4E">
        <w:t>同意。政府是否</w:t>
      </w:r>
      <w:r w:rsidRPr="004E0D4E">
        <w:rPr>
          <w:rFonts w:hint="eastAsia"/>
        </w:rPr>
        <w:t>打算</w:t>
      </w:r>
      <w:r w:rsidR="005E5B28">
        <w:rPr>
          <w:rFonts w:hint="eastAsia"/>
        </w:rPr>
        <w:t>在</w:t>
      </w:r>
      <w:r w:rsidRPr="004E0D4E">
        <w:rPr>
          <w:rFonts w:hint="eastAsia"/>
        </w:rPr>
        <w:t>该问题</w:t>
      </w:r>
      <w:r w:rsidR="005E5B28">
        <w:rPr>
          <w:rFonts w:hint="eastAsia"/>
        </w:rPr>
        <w:t>上</w:t>
      </w:r>
      <w:r w:rsidRPr="004E0D4E">
        <w:t>进行改革？</w:t>
      </w:r>
    </w:p>
    <w:p w:rsidR="004E0D4E" w:rsidRPr="004E0D4E" w:rsidRDefault="004E0D4E" w:rsidP="004E0D4E">
      <w:pPr>
        <w:pStyle w:val="H1GC"/>
        <w:rPr>
          <w:rFonts w:hint="eastAsia"/>
        </w:rPr>
      </w:pPr>
      <w:r>
        <w:rPr>
          <w:rFonts w:hint="eastAsia"/>
        </w:rPr>
        <w:tab/>
      </w:r>
      <w:r>
        <w:rPr>
          <w:rFonts w:hint="eastAsia"/>
        </w:rPr>
        <w:tab/>
      </w:r>
      <w:r w:rsidRPr="004E0D4E">
        <w:rPr>
          <w:rFonts w:hint="eastAsia"/>
        </w:rPr>
        <w:t>第二十条第</w:t>
      </w:r>
      <w:r w:rsidRPr="004E0D4E">
        <w:rPr>
          <w:rFonts w:hint="eastAsia"/>
        </w:rPr>
        <w:t>1</w:t>
      </w:r>
      <w:r w:rsidRPr="004E0D4E">
        <w:rPr>
          <w:rFonts w:hint="eastAsia"/>
        </w:rPr>
        <w:t>款</w:t>
      </w:r>
    </w:p>
    <w:p w:rsidR="004E0D4E" w:rsidRPr="004E0D4E" w:rsidRDefault="004E0D4E" w:rsidP="004E0D4E">
      <w:pPr>
        <w:pStyle w:val="SingleTxtGC"/>
        <w:rPr>
          <w:rFonts w:hint="eastAsia"/>
        </w:rPr>
      </w:pPr>
      <w:r w:rsidRPr="004E0D4E">
        <w:rPr>
          <w:rFonts w:hint="eastAsia"/>
        </w:rPr>
        <w:t>30.</w:t>
      </w:r>
      <w:r>
        <w:rPr>
          <w:rFonts w:hint="eastAsia"/>
        </w:rPr>
        <w:t xml:space="preserve">  </w:t>
      </w:r>
      <w:r w:rsidRPr="004E0D4E">
        <w:rPr>
          <w:rFonts w:hint="eastAsia"/>
        </w:rPr>
        <w:t>请说明接受修订《公约》第二十一</w:t>
      </w:r>
      <w:r w:rsidRPr="004E0D4E">
        <w:t>条</w:t>
      </w:r>
      <w:r w:rsidRPr="004E0D4E">
        <w:rPr>
          <w:rFonts w:hint="eastAsia"/>
        </w:rPr>
        <w:t>第</w:t>
      </w:r>
      <w:r w:rsidRPr="004E0D4E">
        <w:rPr>
          <w:rFonts w:hint="eastAsia"/>
        </w:rPr>
        <w:t>1</w:t>
      </w:r>
      <w:r w:rsidRPr="004E0D4E">
        <w:rPr>
          <w:rFonts w:hint="eastAsia"/>
        </w:rPr>
        <w:t>款关于</w:t>
      </w:r>
      <w:r w:rsidRPr="004E0D4E">
        <w:t>委员会会议时间的</w:t>
      </w:r>
      <w:r w:rsidRPr="004E0D4E">
        <w:rPr>
          <w:rFonts w:hint="eastAsia"/>
        </w:rPr>
        <w:t>规定有何</w:t>
      </w:r>
      <w:r w:rsidRPr="004E0D4E">
        <w:t>进展。</w:t>
      </w:r>
    </w:p>
    <w:p w:rsidR="00E06285" w:rsidRDefault="00E06285" w:rsidP="009A2799">
      <w:pPr>
        <w:pStyle w:val="SingleTxtGC"/>
        <w:rPr>
          <w:rFonts w:hint="eastAsia"/>
        </w:rPr>
      </w:pPr>
    </w:p>
    <w:p w:rsidR="004E0D4E" w:rsidRPr="002D6A9C" w:rsidRDefault="004E0D4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E0D4E" w:rsidRPr="004E0D4E" w:rsidRDefault="004E0D4E" w:rsidP="009A2799">
      <w:pPr>
        <w:pStyle w:val="SingleTxtGC"/>
        <w:rPr>
          <w:rFonts w:hint="eastAsia"/>
        </w:rPr>
      </w:pPr>
    </w:p>
    <w:sectPr w:rsidR="004E0D4E" w:rsidRPr="004E0D4E">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A34" w:rsidRPr="008845C5" w:rsidRDefault="00CD2A3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CD2A34" w:rsidRPr="008845C5" w:rsidRDefault="00CD2A34"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34" w:rsidRPr="00710B5C" w:rsidRDefault="00CD2A34"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60107">
      <w:rPr>
        <w:rStyle w:val="PageNumber"/>
        <w:noProof/>
      </w:rPr>
      <w:t>2</w:t>
    </w:r>
    <w:r>
      <w:rPr>
        <w:rStyle w:val="PageNumber"/>
      </w:rPr>
      <w:fldChar w:fldCharType="end"/>
    </w:r>
    <w:r>
      <w:rPr>
        <w:rStyle w:val="PageNumber"/>
        <w:rFonts w:eastAsia="SimSun" w:hint="eastAsia"/>
        <w:lang w:eastAsia="zh-CN"/>
      </w:rPr>
      <w:tab/>
    </w:r>
    <w:r w:rsidRPr="00710B5C">
      <w:rPr>
        <w:rFonts w:eastAsia="SimSun"/>
        <w:lang w:eastAsia="zh-CN"/>
      </w:rPr>
      <w:t>GE.10-45776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34" w:rsidRDefault="00CD2A34">
    <w:pPr>
      <w:pStyle w:val="Footer"/>
      <w:tabs>
        <w:tab w:val="right" w:pos="9639"/>
      </w:tabs>
    </w:pPr>
    <w:r w:rsidRPr="00710B5C">
      <w:rPr>
        <w:rFonts w:eastAsia="SimSun"/>
        <w:lang w:eastAsia="zh-CN"/>
      </w:rPr>
      <w:t>GE.10-45776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60107">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34" w:rsidRPr="005C5B87" w:rsidRDefault="00CD2A34"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45776</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161110</w:t>
    </w:r>
    <w:r>
      <w:rPr>
        <w:rFonts w:eastAsia="SimSun"/>
        <w:sz w:val="20"/>
        <w:lang w:eastAsia="zh-CN"/>
      </w:rPr>
      <w:tab/>
    </w:r>
    <w:r>
      <w:rPr>
        <w:rFonts w:eastAsia="SimSun" w:hint="eastAsia"/>
        <w:sz w:val="20"/>
        <w:lang w:eastAsia="zh-CN"/>
      </w:rPr>
      <w:t>011210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A34" w:rsidRPr="00363561" w:rsidRDefault="00CD2A3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CD2A34" w:rsidRPr="00363561" w:rsidRDefault="00CD2A3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34" w:rsidRPr="00710B5C" w:rsidRDefault="00CD2A34">
    <w:pPr>
      <w:pStyle w:val="Header"/>
    </w:pPr>
    <w:r w:rsidRPr="00710B5C">
      <w:t>CEDAW/C/LKA/Q/7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34" w:rsidRPr="00710B5C" w:rsidRDefault="00CD2A34" w:rsidP="00DA36A7">
    <w:pPr>
      <w:pStyle w:val="Header"/>
      <w:jc w:val="right"/>
      <w:rPr>
        <w:rFonts w:hint="eastAsia"/>
        <w:lang w:eastAsia="zh-CN"/>
      </w:rPr>
    </w:pPr>
    <w:r w:rsidRPr="00710B5C">
      <w:rPr>
        <w:lang w:eastAsia="zh-CN"/>
      </w:rPr>
      <w:t>CEDAW/C/LKA/Q/7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A34" w:rsidRDefault="00CD2A34">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A6DEF"/>
    <w:rsid w:val="000233C7"/>
    <w:rsid w:val="000277CB"/>
    <w:rsid w:val="00085957"/>
    <w:rsid w:val="0009425A"/>
    <w:rsid w:val="000B40D6"/>
    <w:rsid w:val="000B5AAE"/>
    <w:rsid w:val="00123C03"/>
    <w:rsid w:val="0012768D"/>
    <w:rsid w:val="001539A6"/>
    <w:rsid w:val="001974C5"/>
    <w:rsid w:val="001B5B95"/>
    <w:rsid w:val="001C08D3"/>
    <w:rsid w:val="001D5EC5"/>
    <w:rsid w:val="001E466C"/>
    <w:rsid w:val="00252D02"/>
    <w:rsid w:val="00254C35"/>
    <w:rsid w:val="0028441A"/>
    <w:rsid w:val="002A0A29"/>
    <w:rsid w:val="002C6169"/>
    <w:rsid w:val="002F53F1"/>
    <w:rsid w:val="00343E38"/>
    <w:rsid w:val="00360A5A"/>
    <w:rsid w:val="00363561"/>
    <w:rsid w:val="003916A2"/>
    <w:rsid w:val="003C59D1"/>
    <w:rsid w:val="003D0921"/>
    <w:rsid w:val="003D0CAD"/>
    <w:rsid w:val="003E1FA3"/>
    <w:rsid w:val="003F0150"/>
    <w:rsid w:val="0040530D"/>
    <w:rsid w:val="004455D3"/>
    <w:rsid w:val="00477400"/>
    <w:rsid w:val="004838FD"/>
    <w:rsid w:val="00493C2C"/>
    <w:rsid w:val="004A04C4"/>
    <w:rsid w:val="004A6DEF"/>
    <w:rsid w:val="004E0D4E"/>
    <w:rsid w:val="004E626A"/>
    <w:rsid w:val="005069C1"/>
    <w:rsid w:val="00545D76"/>
    <w:rsid w:val="00547708"/>
    <w:rsid w:val="00570754"/>
    <w:rsid w:val="005C5B87"/>
    <w:rsid w:val="005D25AD"/>
    <w:rsid w:val="005D33EE"/>
    <w:rsid w:val="005E28F8"/>
    <w:rsid w:val="005E47D2"/>
    <w:rsid w:val="005E5B28"/>
    <w:rsid w:val="005E6EDE"/>
    <w:rsid w:val="006156DF"/>
    <w:rsid w:val="00636379"/>
    <w:rsid w:val="006465BF"/>
    <w:rsid w:val="0065153A"/>
    <w:rsid w:val="006A59A2"/>
    <w:rsid w:val="006C22D9"/>
    <w:rsid w:val="006D2443"/>
    <w:rsid w:val="006F20AD"/>
    <w:rsid w:val="00710B5C"/>
    <w:rsid w:val="00720CB2"/>
    <w:rsid w:val="007500A3"/>
    <w:rsid w:val="007863D0"/>
    <w:rsid w:val="00787E80"/>
    <w:rsid w:val="007F6102"/>
    <w:rsid w:val="007F7187"/>
    <w:rsid w:val="0081277D"/>
    <w:rsid w:val="008233D3"/>
    <w:rsid w:val="008354CE"/>
    <w:rsid w:val="00840A66"/>
    <w:rsid w:val="00872452"/>
    <w:rsid w:val="008747DC"/>
    <w:rsid w:val="008845C5"/>
    <w:rsid w:val="008A4A56"/>
    <w:rsid w:val="00960107"/>
    <w:rsid w:val="00960FB2"/>
    <w:rsid w:val="00961300"/>
    <w:rsid w:val="00966CAE"/>
    <w:rsid w:val="00981BBE"/>
    <w:rsid w:val="0098424F"/>
    <w:rsid w:val="0098441C"/>
    <w:rsid w:val="009A05E0"/>
    <w:rsid w:val="009A2799"/>
    <w:rsid w:val="009C1A5F"/>
    <w:rsid w:val="009D1A81"/>
    <w:rsid w:val="009D6897"/>
    <w:rsid w:val="00A075AA"/>
    <w:rsid w:val="00A64FC3"/>
    <w:rsid w:val="00A955AD"/>
    <w:rsid w:val="00AA3046"/>
    <w:rsid w:val="00AB16A6"/>
    <w:rsid w:val="00AD29BB"/>
    <w:rsid w:val="00AF0610"/>
    <w:rsid w:val="00AF0D46"/>
    <w:rsid w:val="00AF7C1B"/>
    <w:rsid w:val="00B10A59"/>
    <w:rsid w:val="00B11CC6"/>
    <w:rsid w:val="00B27F0C"/>
    <w:rsid w:val="00B55660"/>
    <w:rsid w:val="00B62E9B"/>
    <w:rsid w:val="00B973F8"/>
    <w:rsid w:val="00BC1CFB"/>
    <w:rsid w:val="00BF3DDF"/>
    <w:rsid w:val="00BF691A"/>
    <w:rsid w:val="00BF6CF0"/>
    <w:rsid w:val="00C47CB8"/>
    <w:rsid w:val="00CA5F0A"/>
    <w:rsid w:val="00CC5FAA"/>
    <w:rsid w:val="00CD2A34"/>
    <w:rsid w:val="00CE5053"/>
    <w:rsid w:val="00D143C0"/>
    <w:rsid w:val="00D236DA"/>
    <w:rsid w:val="00D25318"/>
    <w:rsid w:val="00D56F18"/>
    <w:rsid w:val="00DA36A7"/>
    <w:rsid w:val="00DC4381"/>
    <w:rsid w:val="00E06285"/>
    <w:rsid w:val="00E0787A"/>
    <w:rsid w:val="00E76A86"/>
    <w:rsid w:val="00E9425B"/>
    <w:rsid w:val="00ED539D"/>
    <w:rsid w:val="00EE16D3"/>
    <w:rsid w:val="00F0027D"/>
    <w:rsid w:val="00F03C40"/>
    <w:rsid w:val="00F11C42"/>
    <w:rsid w:val="00F16203"/>
    <w:rsid w:val="00F313FD"/>
    <w:rsid w:val="00F55CFA"/>
    <w:rsid w:val="00F65065"/>
    <w:rsid w:val="00F952FF"/>
    <w:rsid w:val="00F97425"/>
    <w:rsid w:val="00FA7E25"/>
    <w:rsid w:val="00FC4442"/>
    <w:rsid w:val="00FC741A"/>
    <w:rsid w:val="00FD3EC7"/>
    <w:rsid w:val="00FE0142"/>
    <w:rsid w:val="00FE2B7C"/>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12768D"/>
    <w:pPr>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54C3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Pages>
  <Words>630</Words>
  <Characters>3594</Characters>
  <Application>Microsoft Office Word</Application>
  <DocSecurity>4</DocSecurity>
  <Lines>29</Lines>
  <Paragraphs>8</Paragraphs>
  <ScaleCrop>false</ScaleCrop>
  <Company>CSD</Company>
  <LinksUpToDate>false</LinksUpToDate>
  <CharactersWithSpaces>4216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YWX</dc:creator>
  <cp:keywords/>
  <dc:description/>
  <cp:lastModifiedBy>TIAN</cp:lastModifiedBy>
  <cp:revision>2</cp:revision>
  <cp:lastPrinted>2010-12-01T13:39:00Z</cp:lastPrinted>
  <dcterms:created xsi:type="dcterms:W3CDTF">2010-12-01T13:39:00Z</dcterms:created>
  <dcterms:modified xsi:type="dcterms:W3CDTF">2010-12-01T13:39:00Z</dcterms:modified>
</cp:coreProperties>
</file>