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A93" w:rsidRPr="00764A93" w:rsidRDefault="00764A93" w:rsidP="00764A93">
      <w:pPr>
        <w:rPr>
          <w:rFonts w:hint="eastAsia"/>
        </w:rPr>
      </w:pPr>
      <w:r w:rsidRPr="00764A93">
        <w:rPr>
          <w:rFonts w:hint="eastAsia"/>
        </w:rPr>
        <w:t>消除种族歧视委员会</w:t>
      </w:r>
    </w:p>
    <w:p w:rsidR="00764A93" w:rsidRPr="00764A93" w:rsidRDefault="00764A93" w:rsidP="00764A93">
      <w:pPr>
        <w:rPr>
          <w:rFonts w:hint="eastAsia"/>
        </w:rPr>
      </w:pPr>
      <w:r w:rsidRPr="00764A93">
        <w:rPr>
          <w:rFonts w:hint="eastAsia"/>
        </w:rPr>
        <w:t>第七十四届会议</w:t>
      </w:r>
    </w:p>
    <w:p w:rsidR="00764A93" w:rsidRPr="00764A93" w:rsidRDefault="00764A93" w:rsidP="009C24D8">
      <w:pPr>
        <w:spacing w:after="320"/>
        <w:rPr>
          <w:rFonts w:hint="eastAsia"/>
        </w:rPr>
      </w:pPr>
      <w:r w:rsidRPr="00764A93">
        <w:rPr>
          <w:rFonts w:hint="eastAsia"/>
        </w:rPr>
        <w:t>2009</w:t>
      </w:r>
      <w:r w:rsidRPr="00764A93">
        <w:rPr>
          <w:rFonts w:hint="eastAsia"/>
        </w:rPr>
        <w:t>年</w:t>
      </w:r>
      <w:r w:rsidRPr="00764A93">
        <w:rPr>
          <w:rFonts w:hint="eastAsia"/>
        </w:rPr>
        <w:t>2</w:t>
      </w:r>
      <w:r w:rsidRPr="00764A93">
        <w:rPr>
          <w:rFonts w:hint="eastAsia"/>
        </w:rPr>
        <w:t>月</w:t>
      </w:r>
      <w:r w:rsidRPr="00764A93">
        <w:rPr>
          <w:rFonts w:hint="eastAsia"/>
        </w:rPr>
        <w:t>16</w:t>
      </w:r>
      <w:r w:rsidRPr="00764A93">
        <w:rPr>
          <w:rFonts w:hint="eastAsia"/>
        </w:rPr>
        <w:t>日至</w:t>
      </w:r>
      <w:r w:rsidRPr="00764A93">
        <w:rPr>
          <w:rFonts w:hint="eastAsia"/>
        </w:rPr>
        <w:t>3</w:t>
      </w:r>
      <w:r w:rsidRPr="00764A93">
        <w:rPr>
          <w:rFonts w:hint="eastAsia"/>
        </w:rPr>
        <w:t>月</w:t>
      </w:r>
      <w:r w:rsidRPr="00764A93">
        <w:rPr>
          <w:rFonts w:hint="eastAsia"/>
        </w:rPr>
        <w:t>6</w:t>
      </w:r>
      <w:r w:rsidRPr="00764A93">
        <w:rPr>
          <w:rFonts w:hint="eastAsia"/>
        </w:rPr>
        <w:t>日</w:t>
      </w:r>
    </w:p>
    <w:p w:rsidR="00764A93" w:rsidRPr="00764A93" w:rsidRDefault="00764A93" w:rsidP="00A251C3">
      <w:pPr>
        <w:pStyle w:val="Heading2"/>
        <w:rPr>
          <w:rFonts w:hint="eastAsia"/>
        </w:rPr>
      </w:pPr>
      <w:r w:rsidRPr="00764A93">
        <w:rPr>
          <w:rFonts w:hint="eastAsia"/>
        </w:rPr>
        <w:t>审议缔约国根据《公约》第九条提交的报告</w:t>
      </w:r>
    </w:p>
    <w:p w:rsidR="00764A93" w:rsidRPr="00764A93" w:rsidRDefault="00764A93" w:rsidP="00A251C3">
      <w:pPr>
        <w:pStyle w:val="Heading3"/>
        <w:rPr>
          <w:rFonts w:hint="eastAsia"/>
        </w:rPr>
      </w:pPr>
      <w:r w:rsidRPr="00764A93">
        <w:rPr>
          <w:rFonts w:hint="eastAsia"/>
        </w:rPr>
        <w:t>消除种族歧视委员会的结论性意见</w:t>
      </w:r>
    </w:p>
    <w:p w:rsidR="00764A93" w:rsidRPr="00764A93" w:rsidRDefault="00764A93" w:rsidP="00A251C3">
      <w:pPr>
        <w:pStyle w:val="Heading3"/>
        <w:rPr>
          <w:rFonts w:hint="eastAsia"/>
        </w:rPr>
      </w:pPr>
      <w:r w:rsidRPr="00764A93">
        <w:rPr>
          <w:rFonts w:hint="eastAsia"/>
        </w:rPr>
        <w:t>突</w:t>
      </w:r>
      <w:r w:rsidR="00A251C3">
        <w:rPr>
          <w:rFonts w:hint="eastAsia"/>
        </w:rPr>
        <w:t xml:space="preserve"> </w:t>
      </w:r>
      <w:r w:rsidRPr="00764A93">
        <w:rPr>
          <w:rFonts w:hint="eastAsia"/>
        </w:rPr>
        <w:t>尼</w:t>
      </w:r>
      <w:r w:rsidR="00A251C3">
        <w:rPr>
          <w:rFonts w:hint="eastAsia"/>
        </w:rPr>
        <w:t xml:space="preserve"> </w:t>
      </w:r>
      <w:r w:rsidRPr="00764A93">
        <w:rPr>
          <w:rFonts w:hint="eastAsia"/>
        </w:rPr>
        <w:t>斯</w:t>
      </w:r>
    </w:p>
    <w:p w:rsidR="00764A93" w:rsidRPr="00764A93" w:rsidRDefault="00683494" w:rsidP="009C6352">
      <w:pPr>
        <w:spacing w:after="320"/>
        <w:rPr>
          <w:rFonts w:hint="eastAsia"/>
        </w:rPr>
      </w:pPr>
      <w:r>
        <w:rPr>
          <w:rFonts w:hint="eastAsia"/>
        </w:rPr>
        <w:tab/>
      </w:r>
      <w:r w:rsidR="002B51BD">
        <w:rPr>
          <w:rFonts w:hint="eastAsia"/>
        </w:rPr>
        <w:t>1.</w:t>
      </w:r>
      <w:r>
        <w:rPr>
          <w:rFonts w:hint="eastAsia"/>
        </w:rPr>
        <w:t xml:space="preserve">  </w:t>
      </w:r>
      <w:r w:rsidR="00764A93" w:rsidRPr="00764A93">
        <w:rPr>
          <w:rFonts w:hint="eastAsia"/>
        </w:rPr>
        <w:t>委员会在</w:t>
      </w:r>
      <w:r w:rsidR="00764A93" w:rsidRPr="00764A93">
        <w:rPr>
          <w:rFonts w:hint="eastAsia"/>
        </w:rPr>
        <w:t>2009</w:t>
      </w:r>
      <w:r w:rsidR="00764A93" w:rsidRPr="00764A93">
        <w:rPr>
          <w:rFonts w:hint="eastAsia"/>
        </w:rPr>
        <w:t>年</w:t>
      </w:r>
      <w:r w:rsidR="00764A93" w:rsidRPr="00764A93">
        <w:rPr>
          <w:rFonts w:hint="eastAsia"/>
        </w:rPr>
        <w:t>2</w:t>
      </w:r>
      <w:r w:rsidR="00764A93" w:rsidRPr="00764A93">
        <w:rPr>
          <w:rFonts w:hint="eastAsia"/>
        </w:rPr>
        <w:t>月</w:t>
      </w:r>
      <w:r w:rsidR="00764A93" w:rsidRPr="00764A93">
        <w:rPr>
          <w:rFonts w:hint="eastAsia"/>
        </w:rPr>
        <w:t>16</w:t>
      </w:r>
      <w:r w:rsidR="00764A93" w:rsidRPr="00764A93">
        <w:rPr>
          <w:rFonts w:hint="eastAsia"/>
        </w:rPr>
        <w:t>日至</w:t>
      </w:r>
      <w:r w:rsidR="00764A93" w:rsidRPr="00764A93">
        <w:rPr>
          <w:rFonts w:hint="eastAsia"/>
        </w:rPr>
        <w:t>17</w:t>
      </w:r>
      <w:r w:rsidR="00764A93" w:rsidRPr="00764A93">
        <w:rPr>
          <w:rFonts w:hint="eastAsia"/>
        </w:rPr>
        <w:t>日举行的第</w:t>
      </w:r>
      <w:r w:rsidR="00764A93" w:rsidRPr="00764A93">
        <w:rPr>
          <w:rFonts w:hint="eastAsia"/>
        </w:rPr>
        <w:t>1904</w:t>
      </w:r>
      <w:r w:rsidR="00764A93" w:rsidRPr="00764A93">
        <w:rPr>
          <w:rFonts w:hint="eastAsia"/>
        </w:rPr>
        <w:t>和</w:t>
      </w:r>
      <w:r w:rsidR="00764A93" w:rsidRPr="00764A93">
        <w:rPr>
          <w:rFonts w:hint="eastAsia"/>
        </w:rPr>
        <w:t>1905</w:t>
      </w:r>
      <w:r w:rsidR="00764A93" w:rsidRPr="00764A93">
        <w:rPr>
          <w:rFonts w:hint="eastAsia"/>
        </w:rPr>
        <w:t>次会议</w:t>
      </w:r>
      <w:r w:rsidR="002B51BD">
        <w:rPr>
          <w:rFonts w:hint="eastAsia"/>
        </w:rPr>
        <w:t>(</w:t>
      </w:r>
      <w:r>
        <w:rPr>
          <w:rFonts w:hint="eastAsia"/>
        </w:rPr>
        <w:t>CERD</w:t>
      </w:r>
      <w:r w:rsidR="002B51BD">
        <w:rPr>
          <w:rFonts w:hint="eastAsia"/>
        </w:rPr>
        <w:t>/</w:t>
      </w:r>
      <w:r>
        <w:rPr>
          <w:rFonts w:hint="eastAsia"/>
        </w:rPr>
        <w:t>C</w:t>
      </w:r>
      <w:r w:rsidR="002B51BD">
        <w:rPr>
          <w:rFonts w:hint="eastAsia"/>
        </w:rPr>
        <w:t>/</w:t>
      </w:r>
      <w:r w:rsidR="00764A93" w:rsidRPr="00764A93">
        <w:rPr>
          <w:rFonts w:hint="eastAsia"/>
        </w:rPr>
        <w:t>SR.1904</w:t>
      </w:r>
      <w:r w:rsidR="00764A93" w:rsidRPr="00764A93">
        <w:rPr>
          <w:rFonts w:hint="eastAsia"/>
        </w:rPr>
        <w:t>和</w:t>
      </w:r>
      <w:r w:rsidR="00764A93" w:rsidRPr="00764A93">
        <w:rPr>
          <w:rFonts w:hint="eastAsia"/>
        </w:rPr>
        <w:t>1905</w:t>
      </w:r>
      <w:r w:rsidR="002B51BD">
        <w:rPr>
          <w:rFonts w:hint="eastAsia"/>
        </w:rPr>
        <w:t>)</w:t>
      </w:r>
      <w:r w:rsidR="00764A93" w:rsidRPr="00764A93">
        <w:rPr>
          <w:rFonts w:hint="eastAsia"/>
        </w:rPr>
        <w:t>上审议了突尼斯以一份文件提交的第十八至第十九次定期报告</w:t>
      </w:r>
      <w:r w:rsidR="002B51BD">
        <w:rPr>
          <w:rFonts w:hint="eastAsia"/>
        </w:rPr>
        <w:t>(</w:t>
      </w:r>
      <w:r w:rsidR="00764A93" w:rsidRPr="00764A93">
        <w:rPr>
          <w:rFonts w:hint="eastAsia"/>
        </w:rPr>
        <w:t>CERD</w:t>
      </w:r>
      <w:r w:rsidR="002B51BD">
        <w:rPr>
          <w:rFonts w:hint="eastAsia"/>
        </w:rPr>
        <w:t>/</w:t>
      </w:r>
      <w:r w:rsidR="00764A93" w:rsidRPr="00764A93">
        <w:rPr>
          <w:rFonts w:hint="eastAsia"/>
        </w:rPr>
        <w:t>C</w:t>
      </w:r>
      <w:r w:rsidR="002B51BD">
        <w:rPr>
          <w:rFonts w:hint="eastAsia"/>
        </w:rPr>
        <w:t>/</w:t>
      </w:r>
      <w:r w:rsidR="00764A93" w:rsidRPr="00764A93">
        <w:rPr>
          <w:rFonts w:hint="eastAsia"/>
        </w:rPr>
        <w:t>TUN</w:t>
      </w:r>
      <w:r w:rsidR="002B51BD">
        <w:rPr>
          <w:rFonts w:hint="eastAsia"/>
        </w:rPr>
        <w:t>/</w:t>
      </w:r>
      <w:r w:rsidR="00764A93" w:rsidRPr="00764A93">
        <w:rPr>
          <w:rFonts w:hint="eastAsia"/>
        </w:rPr>
        <w:t>19</w:t>
      </w:r>
      <w:r w:rsidR="002B51BD">
        <w:rPr>
          <w:rFonts w:hint="eastAsia"/>
        </w:rPr>
        <w:t>)</w:t>
      </w:r>
      <w:r w:rsidR="002B51BD">
        <w:rPr>
          <w:rFonts w:hint="eastAsia"/>
        </w:rPr>
        <w:t>，</w:t>
      </w:r>
      <w:r w:rsidR="00764A93" w:rsidRPr="00764A93">
        <w:rPr>
          <w:rFonts w:hint="eastAsia"/>
        </w:rPr>
        <w:t>并在</w:t>
      </w:r>
      <w:r w:rsidR="00764A93" w:rsidRPr="00764A93">
        <w:rPr>
          <w:rFonts w:hint="eastAsia"/>
        </w:rPr>
        <w:t>2009</w:t>
      </w:r>
      <w:r w:rsidR="00764A93" w:rsidRPr="00764A93">
        <w:rPr>
          <w:rFonts w:hint="eastAsia"/>
        </w:rPr>
        <w:t>年</w:t>
      </w:r>
      <w:r w:rsidR="00764A93" w:rsidRPr="00764A93">
        <w:rPr>
          <w:rFonts w:hint="eastAsia"/>
        </w:rPr>
        <w:t>3</w:t>
      </w:r>
      <w:r w:rsidR="00764A93" w:rsidRPr="00764A93">
        <w:rPr>
          <w:rFonts w:hint="eastAsia"/>
        </w:rPr>
        <w:t>月</w:t>
      </w:r>
      <w:r w:rsidR="00764A93" w:rsidRPr="00764A93">
        <w:rPr>
          <w:rFonts w:hint="eastAsia"/>
        </w:rPr>
        <w:t>3</w:t>
      </w:r>
      <w:r w:rsidR="00764A93" w:rsidRPr="00764A93">
        <w:rPr>
          <w:rFonts w:hint="eastAsia"/>
        </w:rPr>
        <w:t>日至</w:t>
      </w:r>
      <w:r w:rsidR="00764A93" w:rsidRPr="00764A93">
        <w:rPr>
          <w:rFonts w:hint="eastAsia"/>
        </w:rPr>
        <w:t>4</w:t>
      </w:r>
      <w:r w:rsidR="00764A93" w:rsidRPr="00764A93">
        <w:rPr>
          <w:rFonts w:hint="eastAsia"/>
        </w:rPr>
        <w:t>日举行的第</w:t>
      </w:r>
      <w:r w:rsidR="00764A93" w:rsidRPr="00764A93">
        <w:rPr>
          <w:rFonts w:hint="eastAsia"/>
        </w:rPr>
        <w:t>1926</w:t>
      </w:r>
      <w:r w:rsidR="00764A93" w:rsidRPr="00764A93">
        <w:rPr>
          <w:rFonts w:hint="eastAsia"/>
        </w:rPr>
        <w:t>和</w:t>
      </w:r>
      <w:r w:rsidR="00764A93" w:rsidRPr="00764A93">
        <w:rPr>
          <w:rFonts w:hint="eastAsia"/>
        </w:rPr>
        <w:t>1927</w:t>
      </w:r>
      <w:r w:rsidR="00764A93" w:rsidRPr="00764A93">
        <w:rPr>
          <w:rFonts w:hint="eastAsia"/>
        </w:rPr>
        <w:t>次会议</w:t>
      </w:r>
      <w:r w:rsidR="002B51BD">
        <w:rPr>
          <w:rFonts w:hint="eastAsia"/>
        </w:rPr>
        <w:t>(</w:t>
      </w:r>
      <w:r w:rsidR="00764A93" w:rsidRPr="00764A93">
        <w:rPr>
          <w:rFonts w:hint="eastAsia"/>
        </w:rPr>
        <w:t>CERD</w:t>
      </w:r>
      <w:r w:rsidR="002B51BD">
        <w:rPr>
          <w:rFonts w:hint="eastAsia"/>
        </w:rPr>
        <w:t>/</w:t>
      </w:r>
      <w:r w:rsidR="00764A93" w:rsidRPr="00764A93">
        <w:rPr>
          <w:rFonts w:hint="eastAsia"/>
        </w:rPr>
        <w:t>C</w:t>
      </w:r>
      <w:r w:rsidR="002B51BD">
        <w:rPr>
          <w:rFonts w:hint="eastAsia"/>
        </w:rPr>
        <w:t>/</w:t>
      </w:r>
      <w:r w:rsidR="00764A93" w:rsidRPr="00764A93">
        <w:rPr>
          <w:rFonts w:hint="eastAsia"/>
        </w:rPr>
        <w:t>SR.1926</w:t>
      </w:r>
      <w:r w:rsidR="00764A93" w:rsidRPr="00764A93">
        <w:rPr>
          <w:rFonts w:hint="eastAsia"/>
        </w:rPr>
        <w:t>和</w:t>
      </w:r>
      <w:r w:rsidR="00764A93" w:rsidRPr="00764A93">
        <w:rPr>
          <w:rFonts w:hint="eastAsia"/>
        </w:rPr>
        <w:t>1927</w:t>
      </w:r>
      <w:r w:rsidR="002B51BD">
        <w:rPr>
          <w:rFonts w:hint="eastAsia"/>
        </w:rPr>
        <w:t>)</w:t>
      </w:r>
      <w:r w:rsidR="00764A93" w:rsidRPr="00764A93">
        <w:rPr>
          <w:rFonts w:hint="eastAsia"/>
        </w:rPr>
        <w:t>上通过了以下结论性意见。</w:t>
      </w:r>
    </w:p>
    <w:p w:rsidR="00764A93" w:rsidRPr="00764A93" w:rsidRDefault="00764A93" w:rsidP="00316EF9">
      <w:pPr>
        <w:pStyle w:val="Heading3"/>
        <w:rPr>
          <w:rFonts w:hint="eastAsia"/>
        </w:rPr>
      </w:pPr>
      <w:r w:rsidRPr="00385B43">
        <w:rPr>
          <w:rFonts w:hint="eastAsia"/>
          <w:u w:val="none"/>
        </w:rPr>
        <w:t>A</w:t>
      </w:r>
      <w:r w:rsidR="00316EF9" w:rsidRPr="00385B43">
        <w:rPr>
          <w:rFonts w:hint="eastAsia"/>
          <w:u w:val="none"/>
        </w:rPr>
        <w:t xml:space="preserve">.  </w:t>
      </w:r>
      <w:r w:rsidRPr="00764A93">
        <w:rPr>
          <w:rFonts w:hint="eastAsia"/>
        </w:rPr>
        <w:t>导</w:t>
      </w:r>
      <w:r w:rsidR="00316EF9">
        <w:rPr>
          <w:rFonts w:hint="eastAsia"/>
        </w:rPr>
        <w:t xml:space="preserve">  </w:t>
      </w:r>
      <w:r w:rsidRPr="00764A93">
        <w:rPr>
          <w:rFonts w:hint="eastAsia"/>
        </w:rPr>
        <w:t>言</w:t>
      </w:r>
    </w:p>
    <w:p w:rsidR="00764A93" w:rsidRPr="00764A93" w:rsidRDefault="00033D19" w:rsidP="00764A93">
      <w:pPr>
        <w:rPr>
          <w:rFonts w:hint="eastAsia"/>
        </w:rPr>
      </w:pPr>
      <w:r>
        <w:rPr>
          <w:rFonts w:hint="eastAsia"/>
        </w:rPr>
        <w:tab/>
      </w:r>
      <w:r w:rsidR="002B51BD">
        <w:rPr>
          <w:rFonts w:hint="eastAsia"/>
        </w:rPr>
        <w:t>2.</w:t>
      </w:r>
      <w:r>
        <w:rPr>
          <w:rFonts w:hint="eastAsia"/>
        </w:rPr>
        <w:t xml:space="preserve">  </w:t>
      </w:r>
      <w:r w:rsidR="00764A93" w:rsidRPr="00764A93">
        <w:rPr>
          <w:rFonts w:hint="eastAsia"/>
        </w:rPr>
        <w:t>委员会欢迎缔约国在要求时间内提交第十八次和第十九次报告以及与代表团进行的开放对话和它对问题单的书面答复</w:t>
      </w:r>
      <w:r w:rsidR="002B51BD">
        <w:rPr>
          <w:rFonts w:hint="eastAsia"/>
        </w:rPr>
        <w:t>(</w:t>
      </w:r>
      <w:r w:rsidR="00764A93" w:rsidRPr="00764A93">
        <w:rPr>
          <w:rFonts w:hint="eastAsia"/>
        </w:rPr>
        <w:t>CERD</w:t>
      </w:r>
      <w:r w:rsidR="002B51BD">
        <w:rPr>
          <w:rFonts w:hint="eastAsia"/>
        </w:rPr>
        <w:t>/</w:t>
      </w:r>
      <w:r w:rsidR="00764A93" w:rsidRPr="00764A93">
        <w:rPr>
          <w:rFonts w:hint="eastAsia"/>
        </w:rPr>
        <w:t>C</w:t>
      </w:r>
      <w:r w:rsidR="002B51BD">
        <w:rPr>
          <w:rFonts w:hint="eastAsia"/>
        </w:rPr>
        <w:t>/</w:t>
      </w:r>
      <w:r w:rsidR="00F44596">
        <w:rPr>
          <w:rFonts w:hint="eastAsia"/>
        </w:rPr>
        <w:t>Q/</w:t>
      </w:r>
      <w:r w:rsidR="00764A93" w:rsidRPr="00764A93">
        <w:rPr>
          <w:rFonts w:hint="eastAsia"/>
        </w:rPr>
        <w:t>TUN</w:t>
      </w:r>
      <w:r w:rsidR="002B51BD">
        <w:rPr>
          <w:rFonts w:hint="eastAsia"/>
        </w:rPr>
        <w:t>/</w:t>
      </w:r>
      <w:r w:rsidR="00764A93" w:rsidRPr="00764A93">
        <w:rPr>
          <w:rFonts w:hint="eastAsia"/>
        </w:rPr>
        <w:t>19</w:t>
      </w:r>
      <w:r w:rsidR="002B51BD">
        <w:rPr>
          <w:rFonts w:hint="eastAsia"/>
        </w:rPr>
        <w:t>/</w:t>
      </w:r>
      <w:r w:rsidR="00764A93" w:rsidRPr="00764A93">
        <w:rPr>
          <w:rFonts w:hint="eastAsia"/>
        </w:rPr>
        <w:t>Add.1</w:t>
      </w:r>
      <w:r w:rsidR="002B51BD">
        <w:rPr>
          <w:rFonts w:hint="eastAsia"/>
        </w:rPr>
        <w:t>)</w:t>
      </w:r>
      <w:r w:rsidR="00764A93" w:rsidRPr="00764A93">
        <w:rPr>
          <w:rFonts w:hint="eastAsia"/>
        </w:rPr>
        <w:t>。委员会还赞赏缔约国经常提交报告。</w:t>
      </w:r>
    </w:p>
    <w:p w:rsidR="00764A93" w:rsidRPr="00764A93" w:rsidRDefault="00562112" w:rsidP="00DD58E9">
      <w:pPr>
        <w:spacing w:after="320"/>
        <w:rPr>
          <w:rFonts w:hint="eastAsia"/>
        </w:rPr>
      </w:pPr>
      <w:r>
        <w:rPr>
          <w:rFonts w:hint="eastAsia"/>
        </w:rPr>
        <w:tab/>
      </w:r>
      <w:r w:rsidR="002B51BD">
        <w:rPr>
          <w:rFonts w:hint="eastAsia"/>
        </w:rPr>
        <w:t>3.</w:t>
      </w:r>
      <w:r>
        <w:rPr>
          <w:rFonts w:hint="eastAsia"/>
        </w:rPr>
        <w:t xml:space="preserve">  </w:t>
      </w:r>
      <w:r w:rsidR="00764A93" w:rsidRPr="00764A93">
        <w:rPr>
          <w:rFonts w:hint="eastAsia"/>
        </w:rPr>
        <w:t>委员会赞赏缔约国努力按照委员会的报告指导原则编写报告</w:t>
      </w:r>
      <w:r w:rsidR="002B51BD">
        <w:rPr>
          <w:rFonts w:hint="eastAsia"/>
        </w:rPr>
        <w:t>，</w:t>
      </w:r>
      <w:r w:rsidR="00764A93" w:rsidRPr="00764A93">
        <w:rPr>
          <w:rFonts w:hint="eastAsia"/>
        </w:rPr>
        <w:t>但对没有提供《公约》的实际执行情况和未回答在上次结论性意见中提出的问题表示遗憾。</w:t>
      </w:r>
    </w:p>
    <w:p w:rsidR="00764A93" w:rsidRPr="00764A93" w:rsidRDefault="00764A93" w:rsidP="00EA468E">
      <w:pPr>
        <w:pStyle w:val="Heading3"/>
        <w:rPr>
          <w:rFonts w:hint="eastAsia"/>
        </w:rPr>
      </w:pPr>
      <w:r w:rsidRPr="002B4790">
        <w:rPr>
          <w:rFonts w:hint="eastAsia"/>
          <w:u w:val="none"/>
        </w:rPr>
        <w:t>B</w:t>
      </w:r>
      <w:r w:rsidR="00EA468E" w:rsidRPr="002B4790">
        <w:rPr>
          <w:rFonts w:hint="eastAsia"/>
          <w:u w:val="none"/>
        </w:rPr>
        <w:t xml:space="preserve">.  </w:t>
      </w:r>
      <w:r w:rsidRPr="00764A93">
        <w:rPr>
          <w:rFonts w:hint="eastAsia"/>
        </w:rPr>
        <w:t>积极方面</w:t>
      </w:r>
    </w:p>
    <w:p w:rsidR="00764A93" w:rsidRPr="00764A93" w:rsidRDefault="00810AD6" w:rsidP="00764A93">
      <w:pPr>
        <w:rPr>
          <w:rFonts w:hint="eastAsia"/>
        </w:rPr>
      </w:pPr>
      <w:r>
        <w:rPr>
          <w:rFonts w:hint="eastAsia"/>
        </w:rPr>
        <w:tab/>
      </w:r>
      <w:r w:rsidR="002B51BD">
        <w:rPr>
          <w:rFonts w:hint="eastAsia"/>
        </w:rPr>
        <w:t>4.</w:t>
      </w:r>
      <w:r>
        <w:rPr>
          <w:rFonts w:hint="eastAsia"/>
        </w:rPr>
        <w:t xml:space="preserve">  </w:t>
      </w:r>
      <w:r w:rsidR="00764A93" w:rsidRPr="00764A93">
        <w:rPr>
          <w:rFonts w:hint="eastAsia"/>
        </w:rPr>
        <w:t>根据《宪法》第</w:t>
      </w:r>
      <w:r w:rsidR="00764A93" w:rsidRPr="00764A93">
        <w:rPr>
          <w:rFonts w:hint="eastAsia"/>
        </w:rPr>
        <w:t>32</w:t>
      </w:r>
      <w:r w:rsidR="00764A93" w:rsidRPr="00764A93">
        <w:rPr>
          <w:rFonts w:hint="eastAsia"/>
        </w:rPr>
        <w:t>条</w:t>
      </w:r>
      <w:r w:rsidR="002B51BD">
        <w:rPr>
          <w:rFonts w:hint="eastAsia"/>
        </w:rPr>
        <w:t>，</w:t>
      </w:r>
      <w:r w:rsidR="00764A93" w:rsidRPr="00764A93">
        <w:rPr>
          <w:rFonts w:hint="eastAsia"/>
        </w:rPr>
        <w:t>缔约国批准并颁</w:t>
      </w:r>
      <w:r w:rsidR="006F03C6">
        <w:rPr>
          <w:rFonts w:hint="eastAsia"/>
        </w:rPr>
        <w:t>发</w:t>
      </w:r>
      <w:r w:rsidR="00764A93" w:rsidRPr="00764A93">
        <w:rPr>
          <w:rFonts w:hint="eastAsia"/>
        </w:rPr>
        <w:t>国际文书</w:t>
      </w:r>
      <w:r w:rsidR="002B51BD">
        <w:rPr>
          <w:rFonts w:hint="eastAsia"/>
        </w:rPr>
        <w:t>，</w:t>
      </w:r>
      <w:r w:rsidR="00764A93" w:rsidRPr="00764A93">
        <w:rPr>
          <w:rFonts w:hint="eastAsia"/>
        </w:rPr>
        <w:t>包括《消除一切形式种族歧视国际公约》</w:t>
      </w:r>
      <w:r w:rsidR="002B51BD">
        <w:rPr>
          <w:rFonts w:hint="eastAsia"/>
        </w:rPr>
        <w:t>，</w:t>
      </w:r>
      <w:r w:rsidR="00764A93" w:rsidRPr="00764A93">
        <w:rPr>
          <w:rFonts w:hint="eastAsia"/>
        </w:rPr>
        <w:t>是缔约国国内法一部分</w:t>
      </w:r>
      <w:r w:rsidR="002B51BD">
        <w:rPr>
          <w:rFonts w:hint="eastAsia"/>
        </w:rPr>
        <w:t>，</w:t>
      </w:r>
      <w:r w:rsidR="00764A93" w:rsidRPr="00764A93">
        <w:rPr>
          <w:rFonts w:hint="eastAsia"/>
        </w:rPr>
        <w:t>且优先于缔约国国内法的规定</w:t>
      </w:r>
      <w:r w:rsidR="002B51BD">
        <w:rPr>
          <w:rFonts w:hint="eastAsia"/>
        </w:rPr>
        <w:t>，</w:t>
      </w:r>
      <w:r w:rsidR="00764A93" w:rsidRPr="00764A93">
        <w:rPr>
          <w:rFonts w:hint="eastAsia"/>
        </w:rPr>
        <w:t>还可在法院直接援引</w:t>
      </w:r>
      <w:r w:rsidR="002B51BD">
        <w:rPr>
          <w:rFonts w:hint="eastAsia"/>
        </w:rPr>
        <w:t>；</w:t>
      </w:r>
      <w:r w:rsidR="00764A93" w:rsidRPr="00764A93">
        <w:rPr>
          <w:rFonts w:hint="eastAsia"/>
        </w:rPr>
        <w:t>委员会对此表示欢迎。</w:t>
      </w:r>
    </w:p>
    <w:p w:rsidR="00764A93" w:rsidRPr="00764A93" w:rsidRDefault="00065A85" w:rsidP="00764A93">
      <w:pPr>
        <w:rPr>
          <w:rFonts w:hint="eastAsia"/>
        </w:rPr>
      </w:pPr>
      <w:r>
        <w:rPr>
          <w:rFonts w:hint="eastAsia"/>
        </w:rPr>
        <w:tab/>
      </w:r>
      <w:r w:rsidR="002B51BD">
        <w:rPr>
          <w:rFonts w:hint="eastAsia"/>
        </w:rPr>
        <w:t>5.</w:t>
      </w:r>
      <w:r>
        <w:rPr>
          <w:rFonts w:hint="eastAsia"/>
        </w:rPr>
        <w:t xml:space="preserve">  </w:t>
      </w:r>
      <w:r w:rsidR="00764A93" w:rsidRPr="00764A93">
        <w:rPr>
          <w:rFonts w:hint="eastAsia"/>
        </w:rPr>
        <w:t>委员会感兴趣地注意到</w:t>
      </w:r>
      <w:r w:rsidR="002B51BD">
        <w:rPr>
          <w:rFonts w:hint="eastAsia"/>
        </w:rPr>
        <w:t>，</w:t>
      </w:r>
      <w:r w:rsidR="00764A93" w:rsidRPr="00764A93">
        <w:rPr>
          <w:rFonts w:hint="eastAsia"/>
        </w:rPr>
        <w:t>按照人权理事会的建议</w:t>
      </w:r>
      <w:r w:rsidR="002B51BD">
        <w:rPr>
          <w:rFonts w:hint="eastAsia"/>
        </w:rPr>
        <w:t>(</w:t>
      </w:r>
      <w:r w:rsidR="00764A93" w:rsidRPr="00764A93">
        <w:rPr>
          <w:rFonts w:hint="eastAsia"/>
        </w:rPr>
        <w:t>A</w:t>
      </w:r>
      <w:r w:rsidR="002B51BD">
        <w:rPr>
          <w:rFonts w:hint="eastAsia"/>
        </w:rPr>
        <w:t>/</w:t>
      </w:r>
      <w:r w:rsidR="00764A93" w:rsidRPr="00764A93">
        <w:rPr>
          <w:rFonts w:hint="eastAsia"/>
        </w:rPr>
        <w:t>HRC</w:t>
      </w:r>
      <w:r w:rsidR="002B51BD">
        <w:rPr>
          <w:rFonts w:hint="eastAsia"/>
        </w:rPr>
        <w:t>/</w:t>
      </w:r>
      <w:r w:rsidR="00764A93" w:rsidRPr="00764A93">
        <w:rPr>
          <w:rFonts w:hint="eastAsia"/>
        </w:rPr>
        <w:t>8</w:t>
      </w:r>
      <w:r w:rsidR="002B51BD">
        <w:rPr>
          <w:rFonts w:hint="eastAsia"/>
        </w:rPr>
        <w:t>/</w:t>
      </w:r>
      <w:r w:rsidR="00764A93" w:rsidRPr="00764A93">
        <w:rPr>
          <w:rFonts w:hint="eastAsia"/>
        </w:rPr>
        <w:t>21</w:t>
      </w:r>
      <w:r w:rsidR="00764A93" w:rsidRPr="00764A93">
        <w:rPr>
          <w:rFonts w:hint="eastAsia"/>
        </w:rPr>
        <w:t>和</w:t>
      </w:r>
      <w:r w:rsidR="00764A93" w:rsidRPr="00764A93">
        <w:rPr>
          <w:rFonts w:hint="eastAsia"/>
        </w:rPr>
        <w:t>Corr.</w:t>
      </w:r>
      <w:r w:rsidR="002B51BD">
        <w:rPr>
          <w:rFonts w:hint="eastAsia"/>
        </w:rPr>
        <w:t xml:space="preserve">1, </w:t>
      </w:r>
      <w:r w:rsidR="00764A93" w:rsidRPr="00764A93">
        <w:rPr>
          <w:rFonts w:hint="eastAsia"/>
        </w:rPr>
        <w:t>建议</w:t>
      </w:r>
      <w:r w:rsidR="002B51BD">
        <w:rPr>
          <w:rFonts w:hint="eastAsia"/>
        </w:rPr>
        <w:t xml:space="preserve">4, </w:t>
      </w:r>
      <w:r w:rsidR="00764A93" w:rsidRPr="00764A93">
        <w:rPr>
          <w:rFonts w:hint="eastAsia"/>
        </w:rPr>
        <w:t>第</w:t>
      </w:r>
      <w:r w:rsidR="00764A93" w:rsidRPr="00764A93">
        <w:rPr>
          <w:rFonts w:hint="eastAsia"/>
        </w:rPr>
        <w:t>83</w:t>
      </w:r>
      <w:r w:rsidR="00764A93" w:rsidRPr="00764A93">
        <w:rPr>
          <w:rFonts w:hint="eastAsia"/>
        </w:rPr>
        <w:t>段</w:t>
      </w:r>
      <w:r w:rsidR="002B51BD">
        <w:rPr>
          <w:rFonts w:hint="eastAsia"/>
        </w:rPr>
        <w:t>)</w:t>
      </w:r>
      <w:r w:rsidR="00764A93" w:rsidRPr="00764A93">
        <w:rPr>
          <w:rFonts w:hint="eastAsia"/>
        </w:rPr>
        <w:t>和人权事务委员会的建议</w:t>
      </w:r>
      <w:r w:rsidR="002B51BD">
        <w:rPr>
          <w:rFonts w:hint="eastAsia"/>
        </w:rPr>
        <w:t>(</w:t>
      </w:r>
      <w:r w:rsidR="00764A93" w:rsidRPr="00764A93">
        <w:rPr>
          <w:rFonts w:hint="eastAsia"/>
        </w:rPr>
        <w:t>CCPR</w:t>
      </w:r>
      <w:r w:rsidR="002B51BD">
        <w:rPr>
          <w:rFonts w:hint="eastAsia"/>
        </w:rPr>
        <w:t>/</w:t>
      </w:r>
      <w:r w:rsidR="00764A93" w:rsidRPr="00764A93">
        <w:rPr>
          <w:rFonts w:hint="eastAsia"/>
        </w:rPr>
        <w:t>C</w:t>
      </w:r>
      <w:r w:rsidR="002B51BD">
        <w:rPr>
          <w:rFonts w:hint="eastAsia"/>
        </w:rPr>
        <w:t>/</w:t>
      </w:r>
      <w:r w:rsidR="00764A93" w:rsidRPr="00764A93">
        <w:rPr>
          <w:rFonts w:hint="eastAsia"/>
        </w:rPr>
        <w:t>TUN</w:t>
      </w:r>
      <w:r w:rsidR="002B51BD">
        <w:rPr>
          <w:rFonts w:hint="eastAsia"/>
        </w:rPr>
        <w:t>/</w:t>
      </w:r>
      <w:r w:rsidR="00764A93" w:rsidRPr="00764A93">
        <w:rPr>
          <w:rFonts w:hint="eastAsia"/>
        </w:rPr>
        <w:t>CO</w:t>
      </w:r>
      <w:r w:rsidR="002B51BD">
        <w:rPr>
          <w:rFonts w:hint="eastAsia"/>
        </w:rPr>
        <w:t>/5,</w:t>
      </w:r>
      <w:r w:rsidR="00AC4FA3">
        <w:rPr>
          <w:rFonts w:hint="eastAsia"/>
        </w:rPr>
        <w:t xml:space="preserve"> </w:t>
      </w:r>
      <w:r w:rsidR="00764A93" w:rsidRPr="00764A93">
        <w:rPr>
          <w:rFonts w:hint="eastAsia"/>
        </w:rPr>
        <w:t>第</w:t>
      </w:r>
      <w:r w:rsidR="00764A93" w:rsidRPr="00764A93">
        <w:rPr>
          <w:rFonts w:hint="eastAsia"/>
        </w:rPr>
        <w:t>8</w:t>
      </w:r>
      <w:r w:rsidR="00764A93" w:rsidRPr="00764A93">
        <w:rPr>
          <w:rFonts w:hint="eastAsia"/>
        </w:rPr>
        <w:t>段</w:t>
      </w:r>
      <w:r w:rsidR="002B51BD">
        <w:rPr>
          <w:rFonts w:hint="eastAsia"/>
        </w:rPr>
        <w:t>)</w:t>
      </w:r>
      <w:r w:rsidR="002B51BD">
        <w:rPr>
          <w:rFonts w:hint="eastAsia"/>
        </w:rPr>
        <w:t>，</w:t>
      </w:r>
      <w:r w:rsidR="00764A93" w:rsidRPr="00764A93">
        <w:rPr>
          <w:rFonts w:hint="eastAsia"/>
        </w:rPr>
        <w:t>对</w:t>
      </w:r>
      <w:r w:rsidR="00764A93" w:rsidRPr="00764A93">
        <w:rPr>
          <w:rFonts w:hint="eastAsia"/>
        </w:rPr>
        <w:t>1991</w:t>
      </w:r>
      <w:r w:rsidR="00764A93" w:rsidRPr="00764A93">
        <w:rPr>
          <w:rFonts w:hint="eastAsia"/>
        </w:rPr>
        <w:t>年成立的一个国家机构</w:t>
      </w:r>
      <w:r w:rsidR="00AC4FA3">
        <w:rPr>
          <w:rFonts w:hint="eastAsia"/>
          <w:spacing w:val="-50"/>
        </w:rPr>
        <w:t>―</w:t>
      </w:r>
      <w:r w:rsidR="00AC4FA3">
        <w:rPr>
          <w:rFonts w:hint="eastAsia"/>
        </w:rPr>
        <w:t>―</w:t>
      </w:r>
      <w:r w:rsidR="00764A93" w:rsidRPr="00764A93">
        <w:rPr>
          <w:rFonts w:hint="eastAsia"/>
        </w:rPr>
        <w:t>人权和基本自由高级委员会的权力、委员组成和工作方法进行了改革</w:t>
      </w:r>
      <w:r w:rsidR="002B51BD">
        <w:rPr>
          <w:rFonts w:hint="eastAsia"/>
        </w:rPr>
        <w:t>，</w:t>
      </w:r>
      <w:r w:rsidR="00764A93" w:rsidRPr="00764A93">
        <w:rPr>
          <w:rFonts w:hint="eastAsia"/>
        </w:rPr>
        <w:t>目的是按照《巴黎原则》</w:t>
      </w:r>
      <w:r w:rsidR="002B51BD">
        <w:rPr>
          <w:rFonts w:hint="eastAsia"/>
        </w:rPr>
        <w:t>(</w:t>
      </w:r>
      <w:r w:rsidR="00764A93" w:rsidRPr="00764A93">
        <w:rPr>
          <w:rFonts w:hint="eastAsia"/>
        </w:rPr>
        <w:t>大会第</w:t>
      </w:r>
      <w:r w:rsidR="00764A93" w:rsidRPr="00764A93">
        <w:rPr>
          <w:rFonts w:hint="eastAsia"/>
        </w:rPr>
        <w:t>48</w:t>
      </w:r>
      <w:r w:rsidR="002B51BD">
        <w:rPr>
          <w:rFonts w:hint="eastAsia"/>
        </w:rPr>
        <w:t>/</w:t>
      </w:r>
      <w:r w:rsidR="00764A93" w:rsidRPr="00764A93">
        <w:rPr>
          <w:rFonts w:hint="eastAsia"/>
        </w:rPr>
        <w:t>134</w:t>
      </w:r>
      <w:r w:rsidR="00764A93" w:rsidRPr="00764A93">
        <w:rPr>
          <w:rFonts w:hint="eastAsia"/>
        </w:rPr>
        <w:t>号决议</w:t>
      </w:r>
      <w:r w:rsidR="002B51BD">
        <w:rPr>
          <w:rFonts w:hint="eastAsia"/>
        </w:rPr>
        <w:t>)</w:t>
      </w:r>
      <w:r w:rsidR="00764A93" w:rsidRPr="00764A93">
        <w:rPr>
          <w:rFonts w:hint="eastAsia"/>
        </w:rPr>
        <w:t>加强其有效性和独立性。缔约国为求得国家人权机构国际协调委员会对人权和基本自由高级委员会的认证采取了一些措施</w:t>
      </w:r>
      <w:r w:rsidR="002B51BD">
        <w:rPr>
          <w:rFonts w:hint="eastAsia"/>
        </w:rPr>
        <w:t>，</w:t>
      </w:r>
      <w:r w:rsidR="00764A93" w:rsidRPr="00764A93">
        <w:rPr>
          <w:rFonts w:hint="eastAsia"/>
        </w:rPr>
        <w:t>委员会对此表示欢迎</w:t>
      </w:r>
      <w:r w:rsidR="002B51BD">
        <w:rPr>
          <w:rFonts w:hint="eastAsia"/>
        </w:rPr>
        <w:t>，</w:t>
      </w:r>
      <w:r w:rsidR="00764A93" w:rsidRPr="00764A93">
        <w:rPr>
          <w:rFonts w:hint="eastAsia"/>
        </w:rPr>
        <w:t>并鼓励它确保高级委员会在实践中的独立性。</w:t>
      </w:r>
    </w:p>
    <w:p w:rsidR="00764A93" w:rsidRPr="00764A93" w:rsidRDefault="005B5D28" w:rsidP="00764A93">
      <w:pPr>
        <w:rPr>
          <w:rFonts w:hint="eastAsia"/>
        </w:rPr>
      </w:pPr>
      <w:r>
        <w:rPr>
          <w:rFonts w:hint="eastAsia"/>
        </w:rPr>
        <w:tab/>
      </w:r>
      <w:r w:rsidR="002B51BD">
        <w:rPr>
          <w:rFonts w:hint="eastAsia"/>
        </w:rPr>
        <w:t>6.</w:t>
      </w:r>
      <w:r>
        <w:rPr>
          <w:rFonts w:hint="eastAsia"/>
        </w:rPr>
        <w:t xml:space="preserve">  </w:t>
      </w:r>
      <w:r w:rsidR="00764A93" w:rsidRPr="00764A93">
        <w:rPr>
          <w:rFonts w:hint="eastAsia"/>
        </w:rPr>
        <w:t>委员会对为在各级教育中提倡容忍原则和人权文化所采取的各种措施表示欢迎。它还感兴趣地注意到</w:t>
      </w:r>
      <w:r w:rsidR="002B51BD">
        <w:rPr>
          <w:rFonts w:hint="eastAsia"/>
        </w:rPr>
        <w:t>，</w:t>
      </w:r>
      <w:r w:rsidR="00764A93" w:rsidRPr="00764A93">
        <w:rPr>
          <w:rFonts w:hint="eastAsia"/>
        </w:rPr>
        <w:t>高级司法学院、狱官学院和警察学院增加了人权教育。</w:t>
      </w:r>
    </w:p>
    <w:p w:rsidR="00764A93" w:rsidRPr="00764A93" w:rsidRDefault="00A52D16" w:rsidP="00764A93">
      <w:pPr>
        <w:rPr>
          <w:rFonts w:hint="eastAsia"/>
        </w:rPr>
      </w:pPr>
      <w:r>
        <w:rPr>
          <w:rFonts w:hint="eastAsia"/>
        </w:rPr>
        <w:tab/>
      </w:r>
      <w:r w:rsidR="002B51BD">
        <w:rPr>
          <w:rFonts w:hint="eastAsia"/>
        </w:rPr>
        <w:t>7.</w:t>
      </w:r>
      <w:r>
        <w:rPr>
          <w:rFonts w:hint="eastAsia"/>
        </w:rPr>
        <w:t xml:space="preserve">  </w:t>
      </w:r>
      <w:r w:rsidR="00764A93" w:rsidRPr="00764A93">
        <w:rPr>
          <w:rFonts w:hint="eastAsia"/>
        </w:rPr>
        <w:t>委员会欢迎缔约国不断努力促进不同民族、文明和宗教之间的相互理解、容忍和友谊。它特别感兴趣的是</w:t>
      </w:r>
      <w:proofErr w:type="spellStart"/>
      <w:r w:rsidR="00764A93" w:rsidRPr="00764A93">
        <w:rPr>
          <w:rFonts w:hint="eastAsia"/>
        </w:rPr>
        <w:t>Ezzitouna</w:t>
      </w:r>
      <w:proofErr w:type="spellEnd"/>
      <w:r w:rsidR="00764A93" w:rsidRPr="00764A93">
        <w:rPr>
          <w:rFonts w:hint="eastAsia"/>
        </w:rPr>
        <w:t>大学提供的学术培训</w:t>
      </w:r>
      <w:r w:rsidR="002B51BD">
        <w:rPr>
          <w:rFonts w:hint="eastAsia"/>
        </w:rPr>
        <w:t>，</w:t>
      </w:r>
      <w:r w:rsidR="00764A93" w:rsidRPr="00764A93">
        <w:rPr>
          <w:rFonts w:hint="eastAsia"/>
        </w:rPr>
        <w:t>其重点是宗教历史、宗教经典中的人权和不同宗教之间的对话。</w:t>
      </w:r>
    </w:p>
    <w:p w:rsidR="00764A93" w:rsidRPr="00764A93" w:rsidRDefault="00A52D16" w:rsidP="00764A93">
      <w:pPr>
        <w:rPr>
          <w:rFonts w:hint="eastAsia"/>
        </w:rPr>
      </w:pPr>
      <w:r>
        <w:rPr>
          <w:rFonts w:hint="eastAsia"/>
        </w:rPr>
        <w:tab/>
      </w:r>
      <w:r w:rsidR="002B51BD">
        <w:rPr>
          <w:rFonts w:hint="eastAsia"/>
        </w:rPr>
        <w:t>8.</w:t>
      </w:r>
      <w:r>
        <w:rPr>
          <w:rFonts w:hint="eastAsia"/>
        </w:rPr>
        <w:t xml:space="preserve">  </w:t>
      </w:r>
      <w:r w:rsidR="00764A93" w:rsidRPr="00764A93">
        <w:rPr>
          <w:rFonts w:hint="eastAsia"/>
        </w:rPr>
        <w:t>委员会称赞缔约国不断努力减轻贫穷和发展突尼斯的优势领域</w:t>
      </w:r>
      <w:r w:rsidR="002B51BD">
        <w:rPr>
          <w:rFonts w:hint="eastAsia"/>
        </w:rPr>
        <w:t>，</w:t>
      </w:r>
      <w:r w:rsidR="00764A93" w:rsidRPr="00764A93">
        <w:rPr>
          <w:rFonts w:hint="eastAsia"/>
        </w:rPr>
        <w:t>消灭文盲和确保突尼斯社会中男女平等。</w:t>
      </w:r>
    </w:p>
    <w:p w:rsidR="00764A93" w:rsidRPr="00764A93" w:rsidRDefault="00A52D16" w:rsidP="00A52D16">
      <w:pPr>
        <w:spacing w:after="320"/>
        <w:rPr>
          <w:rFonts w:hint="eastAsia"/>
        </w:rPr>
      </w:pPr>
      <w:r>
        <w:rPr>
          <w:rFonts w:hint="eastAsia"/>
        </w:rPr>
        <w:tab/>
      </w:r>
      <w:r w:rsidR="002B51BD">
        <w:rPr>
          <w:rFonts w:hint="eastAsia"/>
        </w:rPr>
        <w:t>9.</w:t>
      </w:r>
      <w:r>
        <w:rPr>
          <w:rFonts w:hint="eastAsia"/>
        </w:rPr>
        <w:t xml:space="preserve">  </w:t>
      </w:r>
      <w:r w:rsidR="00764A93" w:rsidRPr="00764A93">
        <w:rPr>
          <w:rFonts w:hint="eastAsia"/>
        </w:rPr>
        <w:t>缔约国于</w:t>
      </w:r>
      <w:r w:rsidR="00764A93" w:rsidRPr="00764A93">
        <w:rPr>
          <w:rFonts w:hint="eastAsia"/>
        </w:rPr>
        <w:t>2008</w:t>
      </w:r>
      <w:r w:rsidR="00764A93" w:rsidRPr="00764A93">
        <w:rPr>
          <w:rFonts w:hint="eastAsia"/>
        </w:rPr>
        <w:t>年批准了《消除对妇女一切形式歧视公约任择议定书》</w:t>
      </w:r>
      <w:r w:rsidR="002B51BD">
        <w:rPr>
          <w:rFonts w:hint="eastAsia"/>
        </w:rPr>
        <w:t>；</w:t>
      </w:r>
      <w:r w:rsidR="00764A93" w:rsidRPr="00764A93">
        <w:rPr>
          <w:rFonts w:hint="eastAsia"/>
        </w:rPr>
        <w:t>委员会对此表示欢迎。</w:t>
      </w:r>
    </w:p>
    <w:p w:rsidR="00764A93" w:rsidRPr="00764A93" w:rsidRDefault="00764A93" w:rsidP="00185BDD">
      <w:pPr>
        <w:pStyle w:val="Heading3"/>
        <w:rPr>
          <w:rFonts w:hint="eastAsia"/>
        </w:rPr>
      </w:pPr>
      <w:r w:rsidRPr="006C3261">
        <w:rPr>
          <w:rFonts w:hint="eastAsia"/>
          <w:u w:val="none"/>
        </w:rPr>
        <w:t>C</w:t>
      </w:r>
      <w:r w:rsidR="00185BDD" w:rsidRPr="006C3261">
        <w:rPr>
          <w:rFonts w:hint="eastAsia"/>
          <w:u w:val="none"/>
        </w:rPr>
        <w:t xml:space="preserve">.  </w:t>
      </w:r>
      <w:r w:rsidRPr="00764A93">
        <w:rPr>
          <w:rFonts w:hint="eastAsia"/>
        </w:rPr>
        <w:t>关注的问题和建议</w:t>
      </w:r>
    </w:p>
    <w:p w:rsidR="00764A93" w:rsidRPr="00764A93" w:rsidRDefault="006C3261" w:rsidP="005244C0">
      <w:pPr>
        <w:rPr>
          <w:rFonts w:hint="eastAsia"/>
        </w:rPr>
      </w:pPr>
      <w:r>
        <w:rPr>
          <w:rFonts w:hint="eastAsia"/>
        </w:rPr>
        <w:tab/>
      </w:r>
      <w:r w:rsidR="00764A93" w:rsidRPr="00764A93">
        <w:rPr>
          <w:rFonts w:hint="eastAsia"/>
        </w:rPr>
        <w:t>1</w:t>
      </w:r>
      <w:r w:rsidR="002B51BD">
        <w:rPr>
          <w:rFonts w:hint="eastAsia"/>
        </w:rPr>
        <w:t>0.</w:t>
      </w:r>
      <w:r>
        <w:rPr>
          <w:rFonts w:hint="eastAsia"/>
        </w:rPr>
        <w:t xml:space="preserve">  </w:t>
      </w:r>
      <w:r w:rsidR="00764A93" w:rsidRPr="00764A93">
        <w:rPr>
          <w:rFonts w:hint="eastAsia"/>
        </w:rPr>
        <w:t>委员会再次注意到缔约国的看法和缔约国自己提供的情况之间的差异</w:t>
      </w:r>
      <w:r w:rsidR="002B51BD">
        <w:rPr>
          <w:rFonts w:hint="eastAsia"/>
        </w:rPr>
        <w:t>；</w:t>
      </w:r>
      <w:r w:rsidR="00764A93" w:rsidRPr="00764A93">
        <w:rPr>
          <w:rFonts w:hint="eastAsia"/>
        </w:rPr>
        <w:t>缔约国认为</w:t>
      </w:r>
      <w:r w:rsidR="002B51BD">
        <w:rPr>
          <w:rFonts w:hint="eastAsia"/>
        </w:rPr>
        <w:t>，</w:t>
      </w:r>
      <w:r w:rsidR="00764A93" w:rsidRPr="00764A93">
        <w:rPr>
          <w:rFonts w:hint="eastAsia"/>
        </w:rPr>
        <w:t>突尼斯社会是一个单一社会</w:t>
      </w:r>
      <w:r w:rsidR="002B51BD">
        <w:rPr>
          <w:rFonts w:hint="eastAsia"/>
        </w:rPr>
        <w:t>，</w:t>
      </w:r>
      <w:r w:rsidR="00764A93" w:rsidRPr="00764A93">
        <w:rPr>
          <w:rFonts w:hint="eastAsia"/>
        </w:rPr>
        <w:t>而其所提供情况却表明</w:t>
      </w:r>
      <w:r w:rsidR="002B51BD">
        <w:rPr>
          <w:rFonts w:hint="eastAsia"/>
        </w:rPr>
        <w:t>，</w:t>
      </w:r>
      <w:r w:rsidR="00764A93" w:rsidRPr="00764A93">
        <w:rPr>
          <w:rFonts w:hint="eastAsia"/>
        </w:rPr>
        <w:t>在该国生活着各种群体</w:t>
      </w:r>
      <w:r w:rsidR="002B51BD">
        <w:rPr>
          <w:rFonts w:hint="eastAsia"/>
        </w:rPr>
        <w:t>，</w:t>
      </w:r>
      <w:r w:rsidR="00764A93" w:rsidRPr="00764A93">
        <w:rPr>
          <w:rFonts w:hint="eastAsia"/>
        </w:rPr>
        <w:t>如说柏柏尔语的南撒哈拉非洲人。</w:t>
      </w:r>
    </w:p>
    <w:p w:rsidR="00764A93" w:rsidRPr="001503D2" w:rsidRDefault="00764A93" w:rsidP="001503D2">
      <w:pPr>
        <w:pStyle w:val="NormalIndent0"/>
        <w:rPr>
          <w:rFonts w:ascii="Time New Roman" w:eastAsia="SimHei" w:hAnsi="Time New Roman" w:hint="eastAsia"/>
        </w:rPr>
      </w:pPr>
      <w:r w:rsidRPr="001503D2">
        <w:rPr>
          <w:rFonts w:ascii="Time New Roman" w:eastAsia="SimHei" w:hAnsi="Time New Roman" w:hint="eastAsia"/>
        </w:rPr>
        <w:t>鉴于缺乏关于突尼斯社会组成的具体统计资料</w:t>
      </w:r>
      <w:r w:rsidR="002B51BD">
        <w:rPr>
          <w:rFonts w:ascii="Time New Roman" w:eastAsia="SimHei" w:hAnsi="Time New Roman" w:hint="eastAsia"/>
        </w:rPr>
        <w:t>，</w:t>
      </w:r>
      <w:r w:rsidRPr="001503D2">
        <w:rPr>
          <w:rFonts w:ascii="Time New Roman" w:eastAsia="SimHei" w:hAnsi="Time New Roman" w:hint="eastAsia"/>
        </w:rPr>
        <w:t>委员会建议缔约国在下一次报告中按照《消除种族歧视公约》具体文件准则</w:t>
      </w:r>
      <w:r w:rsidR="002B51BD">
        <w:rPr>
          <w:rFonts w:ascii="Time New Roman" w:eastAsia="SimHei" w:hAnsi="Time New Roman" w:hint="eastAsia"/>
        </w:rPr>
        <w:t>(</w:t>
      </w:r>
      <w:r w:rsidRPr="001503D2">
        <w:rPr>
          <w:rFonts w:ascii="Time New Roman" w:eastAsia="SimHei" w:hAnsi="Time New Roman" w:hint="eastAsia"/>
          <w:b/>
        </w:rPr>
        <w:t>CERD</w:t>
      </w:r>
      <w:r w:rsidR="002B51BD">
        <w:rPr>
          <w:rFonts w:ascii="Time New Roman" w:eastAsia="SimHei" w:hAnsi="Time New Roman" w:hint="eastAsia"/>
        </w:rPr>
        <w:t>/</w:t>
      </w:r>
      <w:r w:rsidRPr="001503D2">
        <w:rPr>
          <w:rFonts w:ascii="Time New Roman" w:eastAsia="SimHei" w:hAnsi="Time New Roman" w:hint="eastAsia"/>
          <w:b/>
        </w:rPr>
        <w:t>C</w:t>
      </w:r>
      <w:r w:rsidR="002B51BD">
        <w:rPr>
          <w:rFonts w:ascii="Time New Roman" w:eastAsia="SimHei" w:hAnsi="Time New Roman" w:hint="eastAsia"/>
        </w:rPr>
        <w:t>/</w:t>
      </w:r>
      <w:r w:rsidRPr="001503D2">
        <w:rPr>
          <w:rFonts w:ascii="Time New Roman" w:eastAsia="SimHei" w:hAnsi="Time New Roman" w:hint="eastAsia"/>
          <w:b/>
        </w:rPr>
        <w:t>2007</w:t>
      </w:r>
      <w:r w:rsidR="002B51BD">
        <w:rPr>
          <w:rFonts w:ascii="Time New Roman" w:eastAsia="SimHei" w:hAnsi="Time New Roman" w:hint="eastAsia"/>
        </w:rPr>
        <w:t>/</w:t>
      </w:r>
      <w:r w:rsidRPr="001503D2">
        <w:rPr>
          <w:rFonts w:ascii="Time New Roman" w:eastAsia="SimHei" w:hAnsi="Time New Roman" w:hint="eastAsia"/>
          <w:b/>
        </w:rPr>
        <w:t>1</w:t>
      </w:r>
      <w:r w:rsidR="002B51BD">
        <w:rPr>
          <w:rFonts w:ascii="Time New Roman" w:eastAsia="SimHei" w:hAnsi="Time New Roman" w:hint="eastAsia"/>
        </w:rPr>
        <w:t>)</w:t>
      </w:r>
      <w:r w:rsidRPr="001503D2">
        <w:rPr>
          <w:rFonts w:ascii="Time New Roman" w:eastAsia="SimHei" w:hAnsi="Time New Roman" w:hint="eastAsia"/>
        </w:rPr>
        <w:t>第</w:t>
      </w:r>
      <w:r w:rsidRPr="001503D2">
        <w:rPr>
          <w:rFonts w:ascii="Time New Roman" w:eastAsia="SimHei" w:hAnsi="Time New Roman" w:hint="eastAsia"/>
          <w:b/>
        </w:rPr>
        <w:t>10</w:t>
      </w:r>
      <w:r w:rsidRPr="001503D2">
        <w:rPr>
          <w:rFonts w:ascii="Time New Roman" w:eastAsia="SimHei" w:hAnsi="Time New Roman" w:hint="eastAsia"/>
        </w:rPr>
        <w:t>段和第</w:t>
      </w:r>
      <w:r w:rsidRPr="001503D2">
        <w:rPr>
          <w:rFonts w:ascii="Time New Roman" w:eastAsia="SimHei" w:hAnsi="Time New Roman" w:hint="eastAsia"/>
          <w:b/>
        </w:rPr>
        <w:t>12</w:t>
      </w:r>
      <w:r w:rsidRPr="001503D2">
        <w:rPr>
          <w:rFonts w:ascii="Time New Roman" w:eastAsia="SimHei" w:hAnsi="Time New Roman" w:hint="eastAsia"/>
        </w:rPr>
        <w:t>段中的建议提供一个关于人口民族组成的估计</w:t>
      </w:r>
      <w:r w:rsidR="002B51BD">
        <w:rPr>
          <w:rFonts w:ascii="Time New Roman" w:eastAsia="SimHei" w:hAnsi="Time New Roman" w:hint="eastAsia"/>
        </w:rPr>
        <w:t>，</w:t>
      </w:r>
      <w:r w:rsidRPr="001503D2">
        <w:rPr>
          <w:rFonts w:ascii="Time New Roman" w:eastAsia="SimHei" w:hAnsi="Time New Roman" w:hint="eastAsia"/>
        </w:rPr>
        <w:t>同时提请缔约国注意委员会关于种族和族裔群体成员自我鉴定的第</w:t>
      </w:r>
      <w:r w:rsidRPr="001503D2">
        <w:rPr>
          <w:rFonts w:ascii="Time New Roman" w:eastAsia="SimHei" w:hAnsi="Time New Roman" w:hint="eastAsia"/>
          <w:b/>
        </w:rPr>
        <w:t>VIII</w:t>
      </w:r>
      <w:r w:rsidR="002B51BD">
        <w:rPr>
          <w:rFonts w:ascii="Time New Roman" w:eastAsia="SimHei" w:hAnsi="Time New Roman" w:hint="eastAsia"/>
        </w:rPr>
        <w:t>(</w:t>
      </w:r>
      <w:r w:rsidRPr="001503D2">
        <w:rPr>
          <w:rFonts w:ascii="Time New Roman" w:eastAsia="SimHei" w:hAnsi="Time New Roman" w:hint="eastAsia"/>
          <w:b/>
        </w:rPr>
        <w:t>1990</w:t>
      </w:r>
      <w:r w:rsidR="002B51BD">
        <w:rPr>
          <w:rFonts w:ascii="Time New Roman" w:eastAsia="SimHei" w:hAnsi="Time New Roman" w:hint="eastAsia"/>
        </w:rPr>
        <w:t>)</w:t>
      </w:r>
      <w:r w:rsidRPr="001503D2">
        <w:rPr>
          <w:rFonts w:ascii="Time New Roman" w:eastAsia="SimHei" w:hAnsi="Time New Roman" w:hint="eastAsia"/>
        </w:rPr>
        <w:t>号一般性建议。</w:t>
      </w:r>
    </w:p>
    <w:p w:rsidR="00764A93" w:rsidRPr="00764A93" w:rsidRDefault="001503D2" w:rsidP="00764A93">
      <w:pPr>
        <w:rPr>
          <w:rFonts w:hint="eastAsia"/>
        </w:rPr>
      </w:pPr>
      <w:r>
        <w:rPr>
          <w:rFonts w:hint="eastAsia"/>
        </w:rPr>
        <w:tab/>
      </w:r>
      <w:r w:rsidR="00764A93" w:rsidRPr="00764A93">
        <w:rPr>
          <w:rFonts w:hint="eastAsia"/>
        </w:rPr>
        <w:t>1</w:t>
      </w:r>
      <w:r w:rsidR="002B51BD">
        <w:rPr>
          <w:rFonts w:hint="eastAsia"/>
        </w:rPr>
        <w:t>1.</w:t>
      </w:r>
      <w:r>
        <w:rPr>
          <w:rFonts w:hint="eastAsia"/>
        </w:rPr>
        <w:t xml:space="preserve">  </w:t>
      </w:r>
      <w:r w:rsidR="00764A93" w:rsidRPr="00764A93">
        <w:rPr>
          <w:rFonts w:hint="eastAsia"/>
        </w:rPr>
        <w:t>委员会注意到缔约国表示</w:t>
      </w:r>
      <w:r w:rsidR="002B51BD">
        <w:rPr>
          <w:rFonts w:hint="eastAsia"/>
        </w:rPr>
        <w:t>，</w:t>
      </w:r>
      <w:r w:rsidR="00764A93" w:rsidRPr="00764A93">
        <w:rPr>
          <w:rFonts w:hint="eastAsia"/>
        </w:rPr>
        <w:t>据称在突尼斯总人口中只占</w:t>
      </w:r>
      <w:r w:rsidR="00764A93" w:rsidRPr="00764A93">
        <w:rPr>
          <w:rFonts w:hint="eastAsia"/>
        </w:rPr>
        <w:t>1</w:t>
      </w:r>
      <w:r w:rsidR="002B51BD">
        <w:rPr>
          <w:rFonts w:hint="eastAsia"/>
        </w:rPr>
        <w:t>%</w:t>
      </w:r>
      <w:r w:rsidR="00764A93" w:rsidRPr="00764A93">
        <w:rPr>
          <w:rFonts w:hint="eastAsia"/>
        </w:rPr>
        <w:t>的</w:t>
      </w:r>
      <w:r w:rsidR="00764A93" w:rsidRPr="00764A93">
        <w:t>阿马齐格</w:t>
      </w:r>
      <w:r w:rsidR="00764A93" w:rsidRPr="00764A93">
        <w:rPr>
          <w:rFonts w:hint="eastAsia"/>
        </w:rPr>
        <w:t>人已经完全融合在突尼斯这个多元实体中</w:t>
      </w:r>
      <w:r w:rsidR="002B51BD">
        <w:rPr>
          <w:rFonts w:hint="eastAsia"/>
        </w:rPr>
        <w:t>，</w:t>
      </w:r>
      <w:r w:rsidR="00764A93" w:rsidRPr="00764A93">
        <w:rPr>
          <w:rFonts w:hint="eastAsia"/>
        </w:rPr>
        <w:t>不受任何歧视。</w:t>
      </w:r>
    </w:p>
    <w:p w:rsidR="00764A93" w:rsidRPr="001F21ED" w:rsidRDefault="00764A93" w:rsidP="001F21ED">
      <w:pPr>
        <w:pStyle w:val="NormalIndent0"/>
        <w:rPr>
          <w:rFonts w:ascii="Time New Roman" w:eastAsia="SimHei" w:hAnsi="Time New Roman" w:hint="eastAsia"/>
        </w:rPr>
      </w:pPr>
      <w:r w:rsidRPr="001F21ED">
        <w:rPr>
          <w:rFonts w:ascii="Time New Roman" w:eastAsia="SimHei" w:hAnsi="Time New Roman" w:hint="eastAsia"/>
        </w:rPr>
        <w:t>委员会呼吁缔约国考虑到</w:t>
      </w:r>
      <w:r w:rsidRPr="001F21ED">
        <w:rPr>
          <w:rFonts w:ascii="Time New Roman" w:eastAsia="SimHei" w:hAnsi="Time New Roman"/>
        </w:rPr>
        <w:t>阿马齐格</w:t>
      </w:r>
      <w:r w:rsidRPr="001F21ED">
        <w:rPr>
          <w:rFonts w:ascii="Time New Roman" w:eastAsia="SimHei" w:hAnsi="Time New Roman" w:hint="eastAsia"/>
        </w:rPr>
        <w:t>人如何认识和界定自己。它促请缔约国按照国际人权协定审查阿马齐格人的处境</w:t>
      </w:r>
      <w:r w:rsidR="002B51BD">
        <w:rPr>
          <w:rFonts w:ascii="Time New Roman" w:eastAsia="SimHei" w:hAnsi="Time New Roman" w:hint="eastAsia"/>
        </w:rPr>
        <w:t>，</w:t>
      </w:r>
      <w:r w:rsidRPr="001F21ED">
        <w:rPr>
          <w:rFonts w:ascii="Time New Roman" w:eastAsia="SimHei" w:hAnsi="Time New Roman" w:hint="eastAsia"/>
        </w:rPr>
        <w:t>以保证这一社群的成员能享有他们要求的各项权利</w:t>
      </w:r>
      <w:r w:rsidR="002B51BD">
        <w:rPr>
          <w:rFonts w:ascii="Time New Roman" w:eastAsia="SimHei" w:hAnsi="Time New Roman" w:hint="eastAsia"/>
        </w:rPr>
        <w:t>，</w:t>
      </w:r>
      <w:r w:rsidRPr="001F21ED">
        <w:rPr>
          <w:rFonts w:ascii="Time New Roman" w:eastAsia="SimHei" w:hAnsi="Time New Roman" w:hint="eastAsia"/>
        </w:rPr>
        <w:t>特别是拥有自己文化的权利、使用自己母语的权利、保持和发展其特点的权利。</w:t>
      </w:r>
    </w:p>
    <w:p w:rsidR="00764A93" w:rsidRPr="00764A93" w:rsidRDefault="00530BC5" w:rsidP="00764A93">
      <w:pPr>
        <w:rPr>
          <w:rFonts w:hint="eastAsia"/>
        </w:rPr>
      </w:pPr>
      <w:r>
        <w:rPr>
          <w:rFonts w:hint="eastAsia"/>
        </w:rPr>
        <w:tab/>
      </w:r>
      <w:r w:rsidR="00764A93" w:rsidRPr="00764A93">
        <w:rPr>
          <w:rFonts w:hint="eastAsia"/>
        </w:rPr>
        <w:t>1</w:t>
      </w:r>
      <w:r w:rsidR="002B51BD">
        <w:rPr>
          <w:rFonts w:hint="eastAsia"/>
        </w:rPr>
        <w:t>2.</w:t>
      </w:r>
      <w:r>
        <w:rPr>
          <w:rFonts w:hint="eastAsia"/>
        </w:rPr>
        <w:t xml:space="preserve">  </w:t>
      </w:r>
      <w:r w:rsidR="00764A93" w:rsidRPr="00764A93">
        <w:rPr>
          <w:rFonts w:hint="eastAsia"/>
        </w:rPr>
        <w:t>委员会注意到</w:t>
      </w:r>
      <w:r w:rsidR="002B51BD">
        <w:rPr>
          <w:rFonts w:hint="eastAsia"/>
        </w:rPr>
        <w:t>，</w:t>
      </w:r>
      <w:r w:rsidR="00764A93" w:rsidRPr="00764A93">
        <w:rPr>
          <w:rFonts w:hint="eastAsia"/>
        </w:rPr>
        <w:t>尽管</w:t>
      </w:r>
      <w:r w:rsidR="00764A93" w:rsidRPr="00764A93">
        <w:rPr>
          <w:rFonts w:hint="eastAsia"/>
        </w:rPr>
        <w:t>2003</w:t>
      </w:r>
      <w:r w:rsidR="00764A93" w:rsidRPr="00764A93">
        <w:rPr>
          <w:rFonts w:hint="eastAsia"/>
        </w:rPr>
        <w:t>年提出了建议</w:t>
      </w:r>
      <w:r w:rsidR="002B51BD">
        <w:rPr>
          <w:rFonts w:hint="eastAsia"/>
        </w:rPr>
        <w:t>(</w:t>
      </w:r>
      <w:r w:rsidR="00764A93" w:rsidRPr="00764A93">
        <w:rPr>
          <w:rFonts w:hint="eastAsia"/>
        </w:rPr>
        <w:t>CERD</w:t>
      </w:r>
      <w:r w:rsidR="002B51BD">
        <w:rPr>
          <w:rFonts w:hint="eastAsia"/>
        </w:rPr>
        <w:t>/</w:t>
      </w:r>
      <w:r w:rsidR="00764A93" w:rsidRPr="00764A93">
        <w:rPr>
          <w:rFonts w:hint="eastAsia"/>
        </w:rPr>
        <w:t>C</w:t>
      </w:r>
      <w:r w:rsidR="002B51BD">
        <w:rPr>
          <w:rFonts w:hint="eastAsia"/>
        </w:rPr>
        <w:t>/</w:t>
      </w:r>
      <w:r w:rsidR="00764A93" w:rsidRPr="00764A93">
        <w:rPr>
          <w:rFonts w:hint="eastAsia"/>
        </w:rPr>
        <w:t>62</w:t>
      </w:r>
      <w:r w:rsidR="002B51BD">
        <w:rPr>
          <w:rFonts w:hint="eastAsia"/>
        </w:rPr>
        <w:t>/</w:t>
      </w:r>
      <w:r w:rsidR="00764A93" w:rsidRPr="00764A93">
        <w:rPr>
          <w:rFonts w:hint="eastAsia"/>
        </w:rPr>
        <w:t>CO</w:t>
      </w:r>
      <w:r w:rsidR="002B51BD">
        <w:rPr>
          <w:rFonts w:hint="eastAsia"/>
        </w:rPr>
        <w:t>/</w:t>
      </w:r>
      <w:r w:rsidR="00764A93" w:rsidRPr="00764A93">
        <w:rPr>
          <w:rFonts w:hint="eastAsia"/>
        </w:rPr>
        <w:t>1</w:t>
      </w:r>
      <w:r w:rsidR="002B51BD">
        <w:rPr>
          <w:rFonts w:hint="eastAsia"/>
        </w:rPr>
        <w:t>0,</w:t>
      </w:r>
      <w:r>
        <w:rPr>
          <w:rFonts w:hint="eastAsia"/>
        </w:rPr>
        <w:t xml:space="preserve"> </w:t>
      </w:r>
      <w:r w:rsidR="00764A93" w:rsidRPr="00764A93">
        <w:rPr>
          <w:rFonts w:hint="eastAsia"/>
        </w:rPr>
        <w:t>第</w:t>
      </w:r>
      <w:r w:rsidR="00764A93" w:rsidRPr="00764A93">
        <w:rPr>
          <w:rFonts w:hint="eastAsia"/>
        </w:rPr>
        <w:t>9</w:t>
      </w:r>
      <w:r w:rsidR="00764A93" w:rsidRPr="00764A93">
        <w:rPr>
          <w:rFonts w:hint="eastAsia"/>
        </w:rPr>
        <w:t>段</w:t>
      </w:r>
      <w:r w:rsidR="002B51BD">
        <w:rPr>
          <w:rFonts w:hint="eastAsia"/>
        </w:rPr>
        <w:t>)</w:t>
      </w:r>
      <w:r w:rsidR="002B51BD">
        <w:rPr>
          <w:rFonts w:hint="eastAsia"/>
        </w:rPr>
        <w:t>，</w:t>
      </w:r>
      <w:r w:rsidR="00764A93" w:rsidRPr="00764A93">
        <w:rPr>
          <w:rFonts w:hint="eastAsia"/>
        </w:rPr>
        <w:t>缔约国在其定期报告中仍然坚持认为</w:t>
      </w:r>
      <w:r w:rsidR="002B51BD">
        <w:rPr>
          <w:rFonts w:hint="eastAsia"/>
        </w:rPr>
        <w:t>，</w:t>
      </w:r>
      <w:r w:rsidR="00764A93" w:rsidRPr="00764A93">
        <w:rPr>
          <w:rFonts w:hint="eastAsia"/>
        </w:rPr>
        <w:t>在突尼斯不存在种族歧视。委员会的理解是</w:t>
      </w:r>
      <w:r w:rsidR="002B51BD">
        <w:rPr>
          <w:rFonts w:hint="eastAsia"/>
        </w:rPr>
        <w:t>，</w:t>
      </w:r>
      <w:r w:rsidR="00764A93" w:rsidRPr="00764A93">
        <w:rPr>
          <w:rFonts w:hint="eastAsia"/>
        </w:rPr>
        <w:t>缔约国认为</w:t>
      </w:r>
      <w:r w:rsidR="002B51BD">
        <w:rPr>
          <w:rFonts w:hint="eastAsia"/>
        </w:rPr>
        <w:t>，</w:t>
      </w:r>
      <w:r w:rsidR="00764A93" w:rsidRPr="00764A93">
        <w:rPr>
          <w:rFonts w:hint="eastAsia"/>
        </w:rPr>
        <w:t>尽管可能发生一些各州歧视事件</w:t>
      </w:r>
      <w:r w:rsidR="002B51BD">
        <w:rPr>
          <w:rFonts w:hint="eastAsia"/>
        </w:rPr>
        <w:t>，</w:t>
      </w:r>
      <w:r w:rsidR="00764A93" w:rsidRPr="00764A93">
        <w:rPr>
          <w:rFonts w:hint="eastAsia"/>
        </w:rPr>
        <w:t>但在缔约国方面没有故意的种族歧视。</w:t>
      </w:r>
    </w:p>
    <w:p w:rsidR="00764A93" w:rsidRPr="00B60DB5" w:rsidRDefault="00764A93" w:rsidP="00B60DB5">
      <w:pPr>
        <w:pStyle w:val="NormalIndent0"/>
        <w:rPr>
          <w:rFonts w:ascii="Time New Roman" w:eastAsia="SimHei" w:hAnsi="Time New Roman" w:hint="eastAsia"/>
        </w:rPr>
      </w:pPr>
      <w:r w:rsidRPr="00B60DB5">
        <w:rPr>
          <w:rFonts w:ascii="Time New Roman" w:eastAsia="SimHei" w:hAnsi="Time New Roman" w:hint="eastAsia"/>
        </w:rPr>
        <w:t>考虑到种族歧视行为经常发生在政府政策范围之外</w:t>
      </w:r>
      <w:r w:rsidR="002B51BD">
        <w:rPr>
          <w:rFonts w:ascii="Time New Roman" w:eastAsia="SimHei" w:hAnsi="Time New Roman" w:hint="eastAsia"/>
        </w:rPr>
        <w:t>，</w:t>
      </w:r>
      <w:r w:rsidRPr="00B60DB5">
        <w:rPr>
          <w:rFonts w:ascii="Time New Roman" w:eastAsia="SimHei" w:hAnsi="Time New Roman" w:hint="eastAsia"/>
        </w:rPr>
        <w:t>委员会建议缔约国进行研究</w:t>
      </w:r>
      <w:r w:rsidR="002B51BD">
        <w:rPr>
          <w:rFonts w:ascii="Time New Roman" w:eastAsia="SimHei" w:hAnsi="Time New Roman" w:hint="eastAsia"/>
        </w:rPr>
        <w:t>，</w:t>
      </w:r>
      <w:r w:rsidRPr="00B60DB5">
        <w:rPr>
          <w:rFonts w:ascii="Time New Roman" w:eastAsia="SimHei" w:hAnsi="Time New Roman" w:hint="eastAsia"/>
        </w:rPr>
        <w:t>以便对事实上发生的个人、群体或组织的种族歧视做出切实评估。</w:t>
      </w:r>
    </w:p>
    <w:p w:rsidR="00764A93" w:rsidRPr="00764A93" w:rsidRDefault="000811EB" w:rsidP="00764A93">
      <w:pPr>
        <w:rPr>
          <w:rFonts w:hint="eastAsia"/>
        </w:rPr>
      </w:pPr>
      <w:r>
        <w:rPr>
          <w:rFonts w:hint="eastAsia"/>
        </w:rPr>
        <w:tab/>
      </w:r>
      <w:r w:rsidR="00764A93" w:rsidRPr="00764A93">
        <w:rPr>
          <w:rFonts w:hint="eastAsia"/>
        </w:rPr>
        <w:t>1</w:t>
      </w:r>
      <w:r w:rsidR="002B51BD">
        <w:rPr>
          <w:rFonts w:hint="eastAsia"/>
        </w:rPr>
        <w:t>3.</w:t>
      </w:r>
      <w:r>
        <w:rPr>
          <w:rFonts w:hint="eastAsia"/>
        </w:rPr>
        <w:t xml:space="preserve">  </w:t>
      </w:r>
      <w:r w:rsidR="00764A93" w:rsidRPr="00764A93">
        <w:rPr>
          <w:rFonts w:hint="eastAsia"/>
        </w:rPr>
        <w:t>委员会注意到</w:t>
      </w:r>
      <w:r w:rsidR="002B51BD">
        <w:rPr>
          <w:rFonts w:hint="eastAsia"/>
        </w:rPr>
        <w:t>，</w:t>
      </w:r>
      <w:r w:rsidR="00764A93" w:rsidRPr="00764A93">
        <w:rPr>
          <w:rFonts w:hint="eastAsia"/>
        </w:rPr>
        <w:t>缔约国的第</w:t>
      </w:r>
      <w:r w:rsidR="00764A93" w:rsidRPr="00764A93">
        <w:rPr>
          <w:rFonts w:hint="eastAsia"/>
        </w:rPr>
        <w:t>2003</w:t>
      </w:r>
      <w:r w:rsidR="004F2998">
        <w:rPr>
          <w:rFonts w:hint="eastAsia"/>
        </w:rPr>
        <w:t>-</w:t>
      </w:r>
      <w:r w:rsidR="00764A93" w:rsidRPr="00764A93">
        <w:rPr>
          <w:rFonts w:hint="eastAsia"/>
        </w:rPr>
        <w:t>75</w:t>
      </w:r>
      <w:r w:rsidR="00764A93" w:rsidRPr="00764A93">
        <w:rPr>
          <w:rFonts w:hint="eastAsia"/>
        </w:rPr>
        <w:t>号法案不完全符合《公约》第四条中有关具体性的要求。</w:t>
      </w:r>
    </w:p>
    <w:p w:rsidR="00764A93" w:rsidRPr="000811EB" w:rsidRDefault="00764A93" w:rsidP="000811EB">
      <w:pPr>
        <w:pStyle w:val="NormalIndent0"/>
        <w:rPr>
          <w:rFonts w:ascii="Time New Roman" w:eastAsia="SimHei" w:hAnsi="Time New Roman" w:hint="eastAsia"/>
        </w:rPr>
      </w:pPr>
      <w:r w:rsidRPr="000811EB">
        <w:rPr>
          <w:rFonts w:ascii="Time New Roman" w:eastAsia="SimHei" w:hAnsi="Time New Roman" w:hint="eastAsia"/>
        </w:rPr>
        <w:t>忆及其第</w:t>
      </w:r>
      <w:r w:rsidRPr="000811EB">
        <w:rPr>
          <w:rFonts w:ascii="Time New Roman" w:eastAsia="SimHei" w:hAnsi="Time New Roman" w:hint="eastAsia"/>
          <w:b/>
        </w:rPr>
        <w:t>VII</w:t>
      </w:r>
      <w:r w:rsidR="002B51BD">
        <w:rPr>
          <w:rFonts w:ascii="Time New Roman" w:eastAsia="SimHei" w:hAnsi="Time New Roman" w:hint="eastAsia"/>
        </w:rPr>
        <w:t>(</w:t>
      </w:r>
      <w:r w:rsidRPr="000811EB">
        <w:rPr>
          <w:rFonts w:ascii="Time New Roman" w:eastAsia="SimHei" w:hAnsi="Time New Roman" w:hint="eastAsia"/>
          <w:b/>
        </w:rPr>
        <w:t>1985</w:t>
      </w:r>
      <w:r w:rsidR="002B51BD">
        <w:rPr>
          <w:rFonts w:ascii="Time New Roman" w:eastAsia="SimHei" w:hAnsi="Time New Roman" w:hint="eastAsia"/>
        </w:rPr>
        <w:t>)</w:t>
      </w:r>
      <w:r w:rsidRPr="000811EB">
        <w:rPr>
          <w:rFonts w:ascii="Time New Roman" w:eastAsia="SimHei" w:hAnsi="Time New Roman" w:hint="eastAsia"/>
        </w:rPr>
        <w:t>和</w:t>
      </w:r>
      <w:r w:rsidRPr="000811EB">
        <w:rPr>
          <w:rFonts w:ascii="Time New Roman" w:eastAsia="SimHei" w:hAnsi="Time New Roman" w:hint="eastAsia"/>
          <w:b/>
        </w:rPr>
        <w:t>XV</w:t>
      </w:r>
      <w:r w:rsidR="002B51BD">
        <w:rPr>
          <w:rFonts w:ascii="Time New Roman" w:eastAsia="SimHei" w:hAnsi="Time New Roman" w:hint="eastAsia"/>
        </w:rPr>
        <w:t>(</w:t>
      </w:r>
      <w:r w:rsidRPr="000811EB">
        <w:rPr>
          <w:rFonts w:ascii="Time New Roman" w:eastAsia="SimHei" w:hAnsi="Time New Roman" w:hint="eastAsia"/>
          <w:b/>
        </w:rPr>
        <w:t>1993</w:t>
      </w:r>
      <w:r w:rsidR="002B51BD">
        <w:rPr>
          <w:rFonts w:ascii="Time New Roman" w:eastAsia="SimHei" w:hAnsi="Time New Roman" w:hint="eastAsia"/>
        </w:rPr>
        <w:t>)</w:t>
      </w:r>
      <w:r w:rsidRPr="000811EB">
        <w:rPr>
          <w:rFonts w:ascii="Time New Roman" w:eastAsia="SimHei" w:hAnsi="Time New Roman" w:hint="eastAsia"/>
        </w:rPr>
        <w:t>号一般性建议</w:t>
      </w:r>
      <w:r w:rsidR="002B51BD">
        <w:rPr>
          <w:rFonts w:ascii="Time New Roman" w:eastAsia="SimHei" w:hAnsi="Time New Roman" w:hint="eastAsia"/>
        </w:rPr>
        <w:t>，</w:t>
      </w:r>
      <w:r w:rsidRPr="000811EB">
        <w:rPr>
          <w:rFonts w:ascii="Time New Roman" w:eastAsia="SimHei" w:hAnsi="Time New Roman" w:hint="eastAsia"/>
        </w:rPr>
        <w:t>委员会建议缔约国针对种族歧视罪和传播种族仇恨罪通过单独法规</w:t>
      </w:r>
      <w:r w:rsidR="002B51BD">
        <w:rPr>
          <w:rFonts w:ascii="Time New Roman" w:eastAsia="SimHei" w:hAnsi="Time New Roman" w:hint="eastAsia"/>
        </w:rPr>
        <w:t>，</w:t>
      </w:r>
      <w:r w:rsidRPr="000811EB">
        <w:rPr>
          <w:rFonts w:ascii="Time New Roman" w:eastAsia="SimHei" w:hAnsi="Time New Roman" w:hint="eastAsia"/>
        </w:rPr>
        <w:t>使其符合《公约》第四条的所有要求</w:t>
      </w:r>
      <w:r w:rsidR="002B51BD">
        <w:rPr>
          <w:rFonts w:ascii="Time New Roman" w:eastAsia="SimHei" w:hAnsi="Time New Roman" w:hint="eastAsia"/>
        </w:rPr>
        <w:t>，</w:t>
      </w:r>
      <w:r w:rsidRPr="000811EB">
        <w:rPr>
          <w:rFonts w:ascii="Time New Roman" w:eastAsia="SimHei" w:hAnsi="Time New Roman" w:hint="eastAsia"/>
        </w:rPr>
        <w:t>规定出与罪行的严重程度相称的刑罚。</w:t>
      </w:r>
    </w:p>
    <w:p w:rsidR="00764A93" w:rsidRPr="00764A93" w:rsidRDefault="00C13BDE" w:rsidP="00764A93">
      <w:pPr>
        <w:rPr>
          <w:rFonts w:hint="eastAsia"/>
        </w:rPr>
      </w:pPr>
      <w:r>
        <w:rPr>
          <w:rFonts w:hint="eastAsia"/>
        </w:rPr>
        <w:tab/>
      </w:r>
      <w:r w:rsidR="00764A93" w:rsidRPr="00764A93">
        <w:rPr>
          <w:rFonts w:hint="eastAsia"/>
        </w:rPr>
        <w:t>1</w:t>
      </w:r>
      <w:r w:rsidR="002B51BD">
        <w:rPr>
          <w:rFonts w:hint="eastAsia"/>
        </w:rPr>
        <w:t>4.</w:t>
      </w:r>
      <w:r>
        <w:rPr>
          <w:rFonts w:hint="eastAsia"/>
        </w:rPr>
        <w:t xml:space="preserve">  </w:t>
      </w:r>
      <w:r w:rsidR="00764A93" w:rsidRPr="00764A93">
        <w:rPr>
          <w:rFonts w:hint="eastAsia"/>
        </w:rPr>
        <w:t>缔约国提供的关于《公约》第五条执行情况、有关缔约国不带任何种族歧视地保证享有公民、政治、经济、社会和文化权利的责任的资料不够完全</w:t>
      </w:r>
      <w:r w:rsidR="002B51BD">
        <w:rPr>
          <w:rFonts w:hint="eastAsia"/>
        </w:rPr>
        <w:t>；</w:t>
      </w:r>
      <w:r w:rsidR="00764A93" w:rsidRPr="00764A93">
        <w:rPr>
          <w:rFonts w:hint="eastAsia"/>
        </w:rPr>
        <w:t>委员会对此表示遗憾。</w:t>
      </w:r>
    </w:p>
    <w:p w:rsidR="00764A93" w:rsidRPr="00FB4BA4" w:rsidRDefault="00764A93" w:rsidP="00FB4BA4">
      <w:pPr>
        <w:pStyle w:val="NormalIndent0"/>
        <w:rPr>
          <w:rFonts w:ascii="Time New Roman" w:eastAsia="SimHei" w:hAnsi="Time New Roman" w:hint="eastAsia"/>
        </w:rPr>
      </w:pPr>
      <w:r w:rsidRPr="00FB4BA4">
        <w:rPr>
          <w:rFonts w:ascii="Time New Roman" w:eastAsia="SimHei" w:hAnsi="Time New Roman" w:hint="eastAsia"/>
        </w:rPr>
        <w:t>委员会建议缔约国在报告《公约》第五条所规定权利的享有情况时将注意力更准确地放在不歧视问题上</w:t>
      </w:r>
      <w:r w:rsidR="002B51BD">
        <w:rPr>
          <w:rFonts w:ascii="Time New Roman" w:eastAsia="SimHei" w:hAnsi="Time New Roman" w:hint="eastAsia"/>
        </w:rPr>
        <w:t>，</w:t>
      </w:r>
      <w:r w:rsidRPr="00FB4BA4">
        <w:rPr>
          <w:rFonts w:ascii="Time New Roman" w:eastAsia="SimHei" w:hAnsi="Time New Roman" w:hint="eastAsia"/>
        </w:rPr>
        <w:t>切实说明来自非洲南撒哈拉的移民和阿马齐格人在缔约国管辖之下享有这些权利的情况。</w:t>
      </w:r>
    </w:p>
    <w:p w:rsidR="00764A93" w:rsidRPr="00764A93" w:rsidRDefault="001C745B" w:rsidP="00764A93">
      <w:pPr>
        <w:rPr>
          <w:rFonts w:hint="eastAsia"/>
        </w:rPr>
      </w:pPr>
      <w:r>
        <w:rPr>
          <w:rFonts w:hint="eastAsia"/>
        </w:rPr>
        <w:tab/>
      </w:r>
      <w:r w:rsidR="00764A93" w:rsidRPr="00764A93">
        <w:rPr>
          <w:rFonts w:hint="eastAsia"/>
        </w:rPr>
        <w:t>1</w:t>
      </w:r>
      <w:r w:rsidR="002B51BD">
        <w:rPr>
          <w:rFonts w:hint="eastAsia"/>
        </w:rPr>
        <w:t>5.</w:t>
      </w:r>
      <w:r>
        <w:rPr>
          <w:rFonts w:hint="eastAsia"/>
        </w:rPr>
        <w:t xml:space="preserve">  </w:t>
      </w:r>
      <w:r w:rsidR="00764A93" w:rsidRPr="00764A93">
        <w:rPr>
          <w:rFonts w:hint="eastAsia"/>
        </w:rPr>
        <w:t>委员会对没有关于难民问题的具体法规和据报告为驱除难民采取的措施表示关切。它还注意到拖延颁发和延续居留许可的情况。</w:t>
      </w:r>
    </w:p>
    <w:p w:rsidR="00764A93" w:rsidRPr="00764A93" w:rsidRDefault="00764A93" w:rsidP="00764A93">
      <w:pPr>
        <w:rPr>
          <w:rFonts w:hint="eastAsia"/>
        </w:rPr>
      </w:pPr>
    </w:p>
    <w:p w:rsidR="00764A93" w:rsidRPr="006C4808" w:rsidRDefault="00764A93" w:rsidP="006C4808">
      <w:pPr>
        <w:pStyle w:val="NormalIndent0"/>
        <w:rPr>
          <w:rFonts w:ascii="Time New Roman" w:eastAsia="SimHei" w:hAnsi="Time New Roman" w:hint="eastAsia"/>
        </w:rPr>
      </w:pPr>
      <w:r w:rsidRPr="006C4808">
        <w:rPr>
          <w:rFonts w:ascii="Time New Roman" w:eastAsia="SimHei" w:hAnsi="Time New Roman" w:hint="eastAsia"/>
        </w:rPr>
        <w:t>委员会请缔约国按照国际标准为保护难民认真制订一个法律纲要</w:t>
      </w:r>
      <w:r w:rsidR="002B51BD">
        <w:rPr>
          <w:rFonts w:ascii="Time New Roman" w:eastAsia="SimHei" w:hAnsi="Time New Roman" w:hint="eastAsia"/>
        </w:rPr>
        <w:t>，</w:t>
      </w:r>
      <w:r w:rsidRPr="006C4808">
        <w:rPr>
          <w:rFonts w:ascii="Time New Roman" w:eastAsia="SimHei" w:hAnsi="Time New Roman" w:hint="eastAsia"/>
        </w:rPr>
        <w:t>继续和联合国难民事务高级专员办事处合作</w:t>
      </w:r>
      <w:r w:rsidR="002B51BD">
        <w:rPr>
          <w:rFonts w:ascii="Time New Roman" w:eastAsia="SimHei" w:hAnsi="Time New Roman" w:hint="eastAsia"/>
        </w:rPr>
        <w:t>，</w:t>
      </w:r>
      <w:r w:rsidRPr="006C4808">
        <w:rPr>
          <w:rFonts w:ascii="Time New Roman" w:eastAsia="SimHei" w:hAnsi="Time New Roman" w:hint="eastAsia"/>
        </w:rPr>
        <w:t>保护寻求在突尼斯避难的人。根据《公约》第五条</w:t>
      </w:r>
      <w:r w:rsidR="002B51BD">
        <w:rPr>
          <w:rFonts w:ascii="Time New Roman" w:eastAsia="SimHei" w:hAnsi="Time New Roman" w:hint="eastAsia"/>
        </w:rPr>
        <w:t>(</w:t>
      </w:r>
      <w:r w:rsidRPr="006C4808">
        <w:rPr>
          <w:rFonts w:ascii="Time New Roman" w:eastAsia="SimHei" w:hAnsi="Time New Roman" w:hint="eastAsia"/>
        </w:rPr>
        <w:t>丑</w:t>
      </w:r>
      <w:r w:rsidR="002B51BD">
        <w:rPr>
          <w:rFonts w:ascii="Time New Roman" w:eastAsia="SimHei" w:hAnsi="Time New Roman" w:hint="eastAsia"/>
        </w:rPr>
        <w:t>)</w:t>
      </w:r>
      <w:r w:rsidRPr="006C4808">
        <w:rPr>
          <w:rFonts w:ascii="Time New Roman" w:eastAsia="SimHei" w:hAnsi="Time New Roman" w:hint="eastAsia"/>
        </w:rPr>
        <w:t>款</w:t>
      </w:r>
      <w:r w:rsidR="002B51BD">
        <w:rPr>
          <w:rFonts w:ascii="Time New Roman" w:eastAsia="SimHei" w:hAnsi="Time New Roman" w:hint="eastAsia"/>
        </w:rPr>
        <w:t>，</w:t>
      </w:r>
      <w:r w:rsidRPr="006C4808">
        <w:rPr>
          <w:rFonts w:ascii="Time New Roman" w:eastAsia="SimHei" w:hAnsi="Time New Roman" w:hint="eastAsia"/>
        </w:rPr>
        <w:t>委员会还建议缔约国确保不将任何人强行遣返到有充分理由认为对其生命或身体完整有危险的国家。委员会请缔约国对不论国籍如何的所有难民确保及时颁发和延续居留许可</w:t>
      </w:r>
      <w:r w:rsidR="002B51BD">
        <w:rPr>
          <w:rFonts w:ascii="Time New Roman" w:eastAsia="SimHei" w:hAnsi="Time New Roman" w:hint="eastAsia"/>
        </w:rPr>
        <w:t>，</w:t>
      </w:r>
      <w:r w:rsidRPr="006C4808">
        <w:rPr>
          <w:rFonts w:ascii="Time New Roman" w:eastAsia="SimHei" w:hAnsi="Time New Roman" w:hint="eastAsia"/>
        </w:rPr>
        <w:t>不要求出示有效护照。</w:t>
      </w:r>
    </w:p>
    <w:p w:rsidR="00764A93" w:rsidRPr="00764A93" w:rsidRDefault="00F41232" w:rsidP="00764A93">
      <w:pPr>
        <w:rPr>
          <w:rFonts w:hint="eastAsia"/>
        </w:rPr>
      </w:pPr>
      <w:r>
        <w:rPr>
          <w:rFonts w:hint="eastAsia"/>
        </w:rPr>
        <w:tab/>
      </w:r>
      <w:r w:rsidR="00764A93" w:rsidRPr="00764A93">
        <w:rPr>
          <w:rFonts w:hint="eastAsia"/>
        </w:rPr>
        <w:t>1</w:t>
      </w:r>
      <w:r w:rsidR="002B51BD">
        <w:rPr>
          <w:rFonts w:hint="eastAsia"/>
        </w:rPr>
        <w:t>6.</w:t>
      </w:r>
      <w:r>
        <w:rPr>
          <w:rFonts w:hint="eastAsia"/>
        </w:rPr>
        <w:t xml:space="preserve">  </w:t>
      </w:r>
      <w:r w:rsidR="00764A93" w:rsidRPr="00764A93">
        <w:rPr>
          <w:rFonts w:hint="eastAsia"/>
        </w:rPr>
        <w:t>委员会虽然注意到缔约国提供的有关情况</w:t>
      </w:r>
      <w:r w:rsidR="002B51BD">
        <w:rPr>
          <w:rFonts w:hint="eastAsia"/>
        </w:rPr>
        <w:t>，</w:t>
      </w:r>
      <w:r w:rsidR="00764A93" w:rsidRPr="00764A93">
        <w:rPr>
          <w:rFonts w:hint="eastAsia"/>
        </w:rPr>
        <w:t>但仍对有关一些行政做法的报告感到关切</w:t>
      </w:r>
      <w:r w:rsidR="002B51BD">
        <w:rPr>
          <w:rFonts w:hint="eastAsia"/>
        </w:rPr>
        <w:t>，</w:t>
      </w:r>
      <w:r w:rsidR="00764A93" w:rsidRPr="00764A93">
        <w:rPr>
          <w:rFonts w:hint="eastAsia"/>
        </w:rPr>
        <w:t>据说</w:t>
      </w:r>
      <w:r w:rsidR="002B51BD">
        <w:rPr>
          <w:rFonts w:hint="eastAsia"/>
        </w:rPr>
        <w:t>，</w:t>
      </w:r>
      <w:r w:rsidR="00764A93" w:rsidRPr="00764A93">
        <w:rPr>
          <w:rFonts w:hint="eastAsia"/>
        </w:rPr>
        <w:t>在公民登记册中不得登记阿马齐格人名。</w:t>
      </w:r>
    </w:p>
    <w:p w:rsidR="00764A93" w:rsidRPr="00F41232" w:rsidRDefault="00764A93" w:rsidP="00F41232">
      <w:pPr>
        <w:pStyle w:val="NormalIndent0"/>
        <w:rPr>
          <w:rFonts w:ascii="Time New Roman" w:eastAsia="SimHei" w:hAnsi="Time New Roman" w:hint="eastAsia"/>
        </w:rPr>
      </w:pPr>
      <w:r w:rsidRPr="00F41232">
        <w:rPr>
          <w:rFonts w:ascii="Time New Roman" w:eastAsia="SimHei" w:hAnsi="Time New Roman" w:hint="eastAsia"/>
        </w:rPr>
        <w:t>委员会建议缔约国采取一切适当措施</w:t>
      </w:r>
      <w:r w:rsidR="002B51BD">
        <w:rPr>
          <w:rFonts w:ascii="Time New Roman" w:eastAsia="SimHei" w:hAnsi="Time New Roman" w:hint="eastAsia"/>
        </w:rPr>
        <w:t>，</w:t>
      </w:r>
      <w:r w:rsidRPr="00F41232">
        <w:rPr>
          <w:rFonts w:ascii="Time New Roman" w:eastAsia="SimHei" w:hAnsi="Time New Roman" w:hint="eastAsia"/>
        </w:rPr>
        <w:t>在全国废除这种做法。</w:t>
      </w:r>
    </w:p>
    <w:p w:rsidR="00764A93" w:rsidRPr="00764A93" w:rsidRDefault="00912013" w:rsidP="00764A93">
      <w:pPr>
        <w:rPr>
          <w:rFonts w:hint="eastAsia"/>
        </w:rPr>
      </w:pPr>
      <w:r>
        <w:rPr>
          <w:rFonts w:hint="eastAsia"/>
        </w:rPr>
        <w:tab/>
      </w:r>
      <w:r w:rsidR="00764A93" w:rsidRPr="00764A93">
        <w:rPr>
          <w:rFonts w:hint="eastAsia"/>
        </w:rPr>
        <w:t>1</w:t>
      </w:r>
      <w:r w:rsidR="002B51BD">
        <w:rPr>
          <w:rFonts w:hint="eastAsia"/>
        </w:rPr>
        <w:t>7.</w:t>
      </w:r>
      <w:r>
        <w:rPr>
          <w:rFonts w:hint="eastAsia"/>
        </w:rPr>
        <w:t xml:space="preserve">  </w:t>
      </w:r>
      <w:r w:rsidR="00764A93" w:rsidRPr="00764A93">
        <w:rPr>
          <w:rFonts w:hint="eastAsia"/>
        </w:rPr>
        <w:t>委员会注意到缔约国的有关立场</w:t>
      </w:r>
      <w:r w:rsidR="002B51BD">
        <w:rPr>
          <w:rFonts w:hint="eastAsia"/>
        </w:rPr>
        <w:t>，</w:t>
      </w:r>
      <w:r w:rsidR="00764A93" w:rsidRPr="00764A93">
        <w:rPr>
          <w:rFonts w:hint="eastAsia"/>
        </w:rPr>
        <w:t>但仍关切的是</w:t>
      </w:r>
      <w:r w:rsidR="002B51BD">
        <w:rPr>
          <w:rFonts w:hint="eastAsia"/>
        </w:rPr>
        <w:t>，</w:t>
      </w:r>
      <w:r w:rsidR="00764A93" w:rsidRPr="00764A93">
        <w:rPr>
          <w:rFonts w:hint="eastAsia"/>
        </w:rPr>
        <w:t>据说阿马齐格人没有权利成立社会或文化组织。</w:t>
      </w:r>
    </w:p>
    <w:p w:rsidR="00764A93" w:rsidRPr="00652B73" w:rsidRDefault="00764A93" w:rsidP="00652B73">
      <w:pPr>
        <w:pStyle w:val="NormalIndent0"/>
        <w:rPr>
          <w:rFonts w:ascii="Time New Roman" w:eastAsia="SimHei" w:hAnsi="Time New Roman" w:hint="eastAsia"/>
        </w:rPr>
      </w:pPr>
      <w:r w:rsidRPr="00652B73">
        <w:rPr>
          <w:rFonts w:ascii="Time New Roman" w:eastAsia="SimHei" w:hAnsi="Time New Roman" w:hint="eastAsia"/>
        </w:rPr>
        <w:t>委员会促请缔约国考虑人权事务委员会在其关于突尼斯的结论性意见</w:t>
      </w:r>
      <w:r w:rsidR="002B51BD">
        <w:rPr>
          <w:rFonts w:ascii="Time New Roman" w:eastAsia="SimHei" w:hAnsi="Time New Roman" w:hint="eastAsia"/>
        </w:rPr>
        <w:t>(</w:t>
      </w:r>
      <w:r w:rsidRPr="00652B73">
        <w:rPr>
          <w:rFonts w:ascii="Time New Roman" w:eastAsia="SimHei" w:hAnsi="Time New Roman" w:hint="eastAsia"/>
          <w:b/>
        </w:rPr>
        <w:t>CCPR</w:t>
      </w:r>
      <w:r w:rsidR="002B51BD">
        <w:rPr>
          <w:rFonts w:ascii="Time New Roman" w:eastAsia="SimHei" w:hAnsi="Time New Roman" w:hint="eastAsia"/>
        </w:rPr>
        <w:t>/</w:t>
      </w:r>
      <w:r w:rsidRPr="00652B73">
        <w:rPr>
          <w:rFonts w:ascii="Time New Roman" w:eastAsia="SimHei" w:hAnsi="Time New Roman" w:hint="eastAsia"/>
          <w:b/>
        </w:rPr>
        <w:t>C</w:t>
      </w:r>
      <w:r w:rsidR="002B51BD">
        <w:rPr>
          <w:rFonts w:ascii="Time New Roman" w:eastAsia="SimHei" w:hAnsi="Time New Roman" w:hint="eastAsia"/>
        </w:rPr>
        <w:t>/</w:t>
      </w:r>
      <w:r w:rsidRPr="00652B73">
        <w:rPr>
          <w:rFonts w:ascii="Time New Roman" w:eastAsia="SimHei" w:hAnsi="Time New Roman" w:hint="eastAsia"/>
          <w:b/>
        </w:rPr>
        <w:t>TUN</w:t>
      </w:r>
      <w:r w:rsidR="002B51BD">
        <w:rPr>
          <w:rFonts w:ascii="Time New Roman" w:eastAsia="SimHei" w:hAnsi="Time New Roman" w:hint="eastAsia"/>
        </w:rPr>
        <w:t>/</w:t>
      </w:r>
      <w:r w:rsidRPr="00652B73">
        <w:rPr>
          <w:rFonts w:ascii="Time New Roman" w:eastAsia="SimHei" w:hAnsi="Time New Roman" w:hint="eastAsia"/>
          <w:b/>
        </w:rPr>
        <w:t>CO</w:t>
      </w:r>
      <w:r w:rsidR="002B51BD">
        <w:rPr>
          <w:rFonts w:ascii="Time New Roman" w:eastAsia="SimHei" w:hAnsi="Time New Roman" w:hint="eastAsia"/>
        </w:rPr>
        <w:t>/</w:t>
      </w:r>
      <w:r w:rsidR="002B51BD">
        <w:rPr>
          <w:rFonts w:ascii="Time New Roman" w:eastAsia="SimHei" w:hAnsi="Time New Roman" w:hint="eastAsia"/>
          <w:b/>
        </w:rPr>
        <w:t>5,</w:t>
      </w:r>
      <w:r w:rsidR="00652B73">
        <w:rPr>
          <w:rFonts w:ascii="Time New Roman" w:eastAsia="SimHei" w:hAnsi="Time New Roman" w:hint="eastAsia"/>
        </w:rPr>
        <w:t xml:space="preserve"> </w:t>
      </w:r>
      <w:r w:rsidRPr="00652B73">
        <w:rPr>
          <w:rFonts w:ascii="Time New Roman" w:eastAsia="SimHei" w:hAnsi="Time New Roman" w:hint="eastAsia"/>
        </w:rPr>
        <w:t>第</w:t>
      </w:r>
      <w:r w:rsidRPr="00652B73">
        <w:rPr>
          <w:rFonts w:ascii="Time New Roman" w:eastAsia="SimHei" w:hAnsi="Time New Roman" w:hint="eastAsia"/>
          <w:b/>
        </w:rPr>
        <w:t>21</w:t>
      </w:r>
      <w:r w:rsidRPr="00652B73">
        <w:rPr>
          <w:rFonts w:ascii="Time New Roman" w:eastAsia="SimHei" w:hAnsi="Time New Roman" w:hint="eastAsia"/>
        </w:rPr>
        <w:t>段</w:t>
      </w:r>
      <w:r w:rsidR="002B51BD">
        <w:rPr>
          <w:rFonts w:ascii="Time New Roman" w:eastAsia="SimHei" w:hAnsi="Time New Roman" w:hint="eastAsia"/>
        </w:rPr>
        <w:t>)</w:t>
      </w:r>
      <w:r w:rsidRPr="00652B73">
        <w:rPr>
          <w:rFonts w:ascii="Time New Roman" w:eastAsia="SimHei" w:hAnsi="Time New Roman" w:hint="eastAsia"/>
        </w:rPr>
        <w:t>中提出的建议</w:t>
      </w:r>
      <w:r w:rsidR="002B51BD">
        <w:rPr>
          <w:rFonts w:ascii="Time New Roman" w:eastAsia="SimHei" w:hAnsi="Time New Roman" w:hint="eastAsia"/>
        </w:rPr>
        <w:t>，</w:t>
      </w:r>
      <w:r w:rsidRPr="00652B73">
        <w:rPr>
          <w:rFonts w:ascii="Time New Roman" w:eastAsia="SimHei" w:hAnsi="Time New Roman" w:hint="eastAsia"/>
        </w:rPr>
        <w:t>大意是</w:t>
      </w:r>
      <w:r w:rsidR="002B51BD">
        <w:rPr>
          <w:rFonts w:ascii="Time New Roman" w:eastAsia="SimHei" w:hAnsi="Time New Roman" w:hint="eastAsia"/>
        </w:rPr>
        <w:t>：</w:t>
      </w:r>
      <w:r w:rsidRPr="00652B73">
        <w:rPr>
          <w:rFonts w:ascii="Time New Roman" w:eastAsia="SimHei" w:hAnsi="Time New Roman" w:hint="eastAsia"/>
        </w:rPr>
        <w:t>确保对各种组织进行登记</w:t>
      </w:r>
      <w:r w:rsidR="002B51BD">
        <w:rPr>
          <w:rFonts w:ascii="Time New Roman" w:eastAsia="SimHei" w:hAnsi="Time New Roman" w:hint="eastAsia"/>
        </w:rPr>
        <w:t>，</w:t>
      </w:r>
      <w:r w:rsidRPr="00652B73">
        <w:rPr>
          <w:rFonts w:ascii="Time New Roman" w:eastAsia="SimHei" w:hAnsi="Time New Roman" w:hint="eastAsia"/>
        </w:rPr>
        <w:t>向它们提供可随时利用的有效途径以在申请被驳回时使用。</w:t>
      </w:r>
    </w:p>
    <w:p w:rsidR="00764A93" w:rsidRPr="00764A93" w:rsidRDefault="00CF4A9A" w:rsidP="00764A93">
      <w:pPr>
        <w:rPr>
          <w:rFonts w:hint="eastAsia"/>
        </w:rPr>
      </w:pPr>
      <w:r>
        <w:rPr>
          <w:rFonts w:hint="eastAsia"/>
        </w:rPr>
        <w:tab/>
      </w:r>
      <w:r w:rsidR="00764A93" w:rsidRPr="00764A93">
        <w:rPr>
          <w:rFonts w:hint="eastAsia"/>
        </w:rPr>
        <w:t>1</w:t>
      </w:r>
      <w:r w:rsidR="002B51BD">
        <w:rPr>
          <w:rFonts w:hint="eastAsia"/>
        </w:rPr>
        <w:t>8.</w:t>
      </w:r>
      <w:r>
        <w:rPr>
          <w:rFonts w:hint="eastAsia"/>
        </w:rPr>
        <w:t xml:space="preserve">  </w:t>
      </w:r>
      <w:r w:rsidR="00764A93" w:rsidRPr="00764A93">
        <w:rPr>
          <w:rFonts w:hint="eastAsia"/>
        </w:rPr>
        <w:t>委员会注意到</w:t>
      </w:r>
      <w:r w:rsidR="002B51BD">
        <w:rPr>
          <w:rFonts w:hint="eastAsia"/>
        </w:rPr>
        <w:t>，</w:t>
      </w:r>
      <w:r w:rsidR="00764A93" w:rsidRPr="00764A93">
        <w:rPr>
          <w:rFonts w:hint="eastAsia"/>
        </w:rPr>
        <w:t>据一些报告说</w:t>
      </w:r>
      <w:r w:rsidR="002B51BD">
        <w:rPr>
          <w:rFonts w:hint="eastAsia"/>
        </w:rPr>
        <w:t>，</w:t>
      </w:r>
      <w:r w:rsidR="00764A93" w:rsidRPr="00764A93">
        <w:rPr>
          <w:rFonts w:hint="eastAsia"/>
        </w:rPr>
        <w:t>在突尼斯</w:t>
      </w:r>
      <w:r w:rsidR="002B51BD">
        <w:rPr>
          <w:rFonts w:hint="eastAsia"/>
        </w:rPr>
        <w:t>，</w:t>
      </w:r>
      <w:r w:rsidR="00764A93" w:rsidRPr="00764A93">
        <w:rPr>
          <w:rFonts w:hint="eastAsia"/>
        </w:rPr>
        <w:t>阿马齐格人被禁止保持和表达其文化和语言特点。</w:t>
      </w:r>
    </w:p>
    <w:p w:rsidR="00764A93" w:rsidRPr="00B320AD" w:rsidRDefault="00764A93" w:rsidP="00B320AD">
      <w:pPr>
        <w:pStyle w:val="NormalIndent0"/>
        <w:rPr>
          <w:rFonts w:ascii="Time New Roman" w:eastAsia="SimHei" w:hAnsi="Time New Roman" w:hint="eastAsia"/>
        </w:rPr>
      </w:pPr>
      <w:r w:rsidRPr="00B320AD">
        <w:rPr>
          <w:rFonts w:ascii="Time New Roman" w:eastAsia="SimHei" w:hAnsi="Time New Roman" w:hint="eastAsia"/>
        </w:rPr>
        <w:t>委员会强调</w:t>
      </w:r>
      <w:r w:rsidR="002B51BD">
        <w:rPr>
          <w:rFonts w:ascii="Time New Roman" w:eastAsia="SimHei" w:hAnsi="Time New Roman" w:hint="eastAsia"/>
        </w:rPr>
        <w:t>，</w:t>
      </w:r>
      <w:r w:rsidRPr="00B320AD">
        <w:rPr>
          <w:rFonts w:ascii="Time New Roman" w:eastAsia="SimHei" w:hAnsi="Time New Roman" w:hint="eastAsia"/>
        </w:rPr>
        <w:t>根据《公约》第五条</w:t>
      </w:r>
      <w:r w:rsidR="002B51BD">
        <w:rPr>
          <w:rFonts w:ascii="Time New Roman" w:eastAsia="SimHei" w:hAnsi="Time New Roman" w:hint="eastAsia"/>
        </w:rPr>
        <w:t>，</w:t>
      </w:r>
      <w:r w:rsidRPr="00B320AD">
        <w:rPr>
          <w:rFonts w:ascii="Time New Roman" w:eastAsia="SimHei" w:hAnsi="Time New Roman" w:hint="eastAsia"/>
        </w:rPr>
        <w:t>缔约国有义务尊重阿马齐格人在个人和公共场所自由和不受任何歧视地拥有自己的文化和使用自己语言的权利。委员会建议突尼斯考虑是否可以允许讲柏柏尔语的人在与各行政和司法当局打交道时使用阿马齐格语言塔马塞特语。它请缔约国加强保护和促进作为一种活的文化的阿马齐格文化</w:t>
      </w:r>
      <w:r w:rsidR="002B51BD">
        <w:rPr>
          <w:rFonts w:ascii="Time New Roman" w:eastAsia="SimHei" w:hAnsi="Time New Roman" w:hint="eastAsia"/>
        </w:rPr>
        <w:t>，</w:t>
      </w:r>
      <w:r w:rsidRPr="00B320AD">
        <w:rPr>
          <w:rFonts w:ascii="Time New Roman" w:eastAsia="SimHei" w:hAnsi="Time New Roman" w:hint="eastAsia"/>
        </w:rPr>
        <w:t>同时采取措施</w:t>
      </w:r>
      <w:r w:rsidR="002B51BD">
        <w:rPr>
          <w:rFonts w:ascii="Time New Roman" w:eastAsia="SimHei" w:hAnsi="Time New Roman" w:hint="eastAsia"/>
        </w:rPr>
        <w:t>，</w:t>
      </w:r>
      <w:r w:rsidRPr="00B320AD">
        <w:rPr>
          <w:rFonts w:ascii="Time New Roman" w:eastAsia="SimHei" w:hAnsi="Time New Roman" w:hint="eastAsia"/>
        </w:rPr>
        <w:t>特别是在教育领域</w:t>
      </w:r>
      <w:r w:rsidR="002B51BD">
        <w:rPr>
          <w:rFonts w:ascii="Time New Roman" w:eastAsia="SimHei" w:hAnsi="Time New Roman" w:hint="eastAsia"/>
        </w:rPr>
        <w:t>，</w:t>
      </w:r>
      <w:r w:rsidRPr="00B320AD">
        <w:rPr>
          <w:rFonts w:ascii="Time New Roman" w:eastAsia="SimHei" w:hAnsi="Time New Roman" w:hint="eastAsia"/>
        </w:rPr>
        <w:t>促进了解阿马齐格人的历史、语言和文化。它建议突尼斯考虑是否可在国家媒体中增加塔马塞特语广播节目。</w:t>
      </w:r>
    </w:p>
    <w:p w:rsidR="00764A93" w:rsidRPr="00764A93" w:rsidRDefault="00B018AD" w:rsidP="00764A93">
      <w:pPr>
        <w:rPr>
          <w:rFonts w:hint="eastAsia"/>
        </w:rPr>
      </w:pPr>
      <w:r>
        <w:rPr>
          <w:rFonts w:hint="eastAsia"/>
        </w:rPr>
        <w:tab/>
      </w:r>
      <w:r w:rsidR="00764A93" w:rsidRPr="00764A93">
        <w:rPr>
          <w:rFonts w:hint="eastAsia"/>
        </w:rPr>
        <w:t>1</w:t>
      </w:r>
      <w:r w:rsidR="002B51BD">
        <w:rPr>
          <w:rFonts w:hint="eastAsia"/>
        </w:rPr>
        <w:t>9.</w:t>
      </w:r>
      <w:r>
        <w:rPr>
          <w:rFonts w:hint="eastAsia"/>
        </w:rPr>
        <w:t xml:space="preserve">  </w:t>
      </w:r>
      <w:r w:rsidR="00764A93" w:rsidRPr="00764A93">
        <w:rPr>
          <w:rFonts w:hint="eastAsia"/>
        </w:rPr>
        <w:t>委员会注意到</w:t>
      </w:r>
      <w:r w:rsidR="002B51BD">
        <w:rPr>
          <w:rFonts w:hint="eastAsia"/>
        </w:rPr>
        <w:t>，</w:t>
      </w:r>
      <w:r w:rsidR="00764A93" w:rsidRPr="00764A93">
        <w:rPr>
          <w:rFonts w:hint="eastAsia"/>
        </w:rPr>
        <w:t>自上次提出结论性意见以来</w:t>
      </w:r>
      <w:r w:rsidR="002B51BD">
        <w:rPr>
          <w:rFonts w:hint="eastAsia"/>
        </w:rPr>
        <w:t>，</w:t>
      </w:r>
      <w:r w:rsidR="00764A93" w:rsidRPr="00764A93">
        <w:rPr>
          <w:rFonts w:hint="eastAsia"/>
        </w:rPr>
        <w:t>人权和基本自由高级委员会收到</w:t>
      </w:r>
      <w:r w:rsidR="002B51BD">
        <w:rPr>
          <w:rFonts w:hint="eastAsia"/>
        </w:rPr>
        <w:t>4,</w:t>
      </w:r>
      <w:r w:rsidR="00764A93" w:rsidRPr="00764A93">
        <w:rPr>
          <w:rFonts w:hint="eastAsia"/>
        </w:rPr>
        <w:t>100</w:t>
      </w:r>
      <w:r w:rsidR="00764A93" w:rsidRPr="00764A93">
        <w:rPr>
          <w:rFonts w:hint="eastAsia"/>
        </w:rPr>
        <w:t>份侵权申诉</w:t>
      </w:r>
      <w:r w:rsidR="002B51BD">
        <w:rPr>
          <w:rFonts w:hint="eastAsia"/>
        </w:rPr>
        <w:t>，</w:t>
      </w:r>
      <w:r w:rsidR="00764A93" w:rsidRPr="00764A93">
        <w:rPr>
          <w:rFonts w:hint="eastAsia"/>
        </w:rPr>
        <w:t>但也注意到代表团表示</w:t>
      </w:r>
      <w:r w:rsidR="002B51BD">
        <w:rPr>
          <w:rFonts w:hint="eastAsia"/>
        </w:rPr>
        <w:t>，</w:t>
      </w:r>
      <w:r w:rsidR="00764A93" w:rsidRPr="00764A93">
        <w:rPr>
          <w:rFonts w:hint="eastAsia"/>
        </w:rPr>
        <w:t>没有关于种族歧视的申诉。</w:t>
      </w:r>
    </w:p>
    <w:p w:rsidR="00764A93" w:rsidRPr="007E417C" w:rsidRDefault="00764A93" w:rsidP="007E417C">
      <w:pPr>
        <w:pStyle w:val="NormalIndent0"/>
        <w:rPr>
          <w:rFonts w:ascii="Time New Roman" w:eastAsia="SimHei" w:hAnsi="Time New Roman" w:hint="eastAsia"/>
        </w:rPr>
      </w:pPr>
      <w:r w:rsidRPr="007E417C">
        <w:rPr>
          <w:rFonts w:ascii="Time New Roman" w:eastAsia="SimHei" w:hAnsi="Time New Roman" w:hint="eastAsia"/>
        </w:rPr>
        <w:t>委员会请缔约国在其下一次定期报告中提供有关种族歧视案件的起诉和所处刑罚以及适用现行国内法规相关条款情况的统计资料。忆及其第</w:t>
      </w:r>
      <w:r w:rsidRPr="007E417C">
        <w:rPr>
          <w:rFonts w:ascii="Time New Roman" w:eastAsia="SimHei" w:hAnsi="Time New Roman" w:hint="eastAsia"/>
          <w:b/>
        </w:rPr>
        <w:t>XXXI</w:t>
      </w:r>
      <w:r w:rsidR="002B51BD">
        <w:rPr>
          <w:rFonts w:ascii="Time New Roman" w:eastAsia="SimHei" w:hAnsi="Time New Roman" w:hint="eastAsia"/>
        </w:rPr>
        <w:t>(</w:t>
      </w:r>
      <w:r w:rsidRPr="007E417C">
        <w:rPr>
          <w:rFonts w:ascii="Time New Roman" w:eastAsia="SimHei" w:hAnsi="Time New Roman" w:hint="eastAsia"/>
          <w:b/>
        </w:rPr>
        <w:t>2005</w:t>
      </w:r>
      <w:r w:rsidR="002B51BD">
        <w:rPr>
          <w:rFonts w:ascii="Time New Roman" w:eastAsia="SimHei" w:hAnsi="Time New Roman" w:hint="eastAsia"/>
        </w:rPr>
        <w:t>)</w:t>
      </w:r>
      <w:r w:rsidRPr="007E417C">
        <w:rPr>
          <w:rFonts w:ascii="Time New Roman" w:eastAsia="SimHei" w:hAnsi="Time New Roman" w:hint="eastAsia"/>
        </w:rPr>
        <w:t>号一般性建议</w:t>
      </w:r>
      <w:r w:rsidR="002B51BD">
        <w:rPr>
          <w:rFonts w:ascii="Time New Roman" w:eastAsia="SimHei" w:hAnsi="Time New Roman" w:hint="eastAsia"/>
        </w:rPr>
        <w:t>，</w:t>
      </w:r>
      <w:r w:rsidRPr="007E417C">
        <w:rPr>
          <w:rFonts w:ascii="Time New Roman" w:eastAsia="SimHei" w:hAnsi="Time New Roman" w:hint="eastAsia"/>
        </w:rPr>
        <w:t>委员会提醒缔约国</w:t>
      </w:r>
      <w:r w:rsidR="002B51BD">
        <w:rPr>
          <w:rFonts w:ascii="Time New Roman" w:eastAsia="SimHei" w:hAnsi="Time New Roman" w:hint="eastAsia"/>
        </w:rPr>
        <w:t>，</w:t>
      </w:r>
      <w:r w:rsidRPr="007E417C">
        <w:rPr>
          <w:rFonts w:ascii="Time New Roman" w:eastAsia="SimHei" w:hAnsi="Time New Roman" w:hint="eastAsia"/>
        </w:rPr>
        <w:t>没有种族歧视受害者的申诉和法律行动</w:t>
      </w:r>
      <w:r w:rsidR="002B51BD">
        <w:rPr>
          <w:rFonts w:ascii="Time New Roman" w:eastAsia="SimHei" w:hAnsi="Time New Roman" w:hint="eastAsia"/>
        </w:rPr>
        <w:t>，</w:t>
      </w:r>
      <w:r w:rsidRPr="007E417C">
        <w:rPr>
          <w:rFonts w:ascii="Time New Roman" w:eastAsia="SimHei" w:hAnsi="Time New Roman" w:hint="eastAsia"/>
        </w:rPr>
        <w:t>仅此一点就可能足以表明缺乏有关具体法规</w:t>
      </w:r>
      <w:r w:rsidR="002B51BD">
        <w:rPr>
          <w:rFonts w:ascii="Time New Roman" w:eastAsia="SimHei" w:hAnsi="Time New Roman" w:hint="eastAsia"/>
        </w:rPr>
        <w:t>，</w:t>
      </w:r>
      <w:r w:rsidRPr="007E417C">
        <w:rPr>
          <w:rFonts w:ascii="Time New Roman" w:eastAsia="SimHei" w:hAnsi="Time New Roman" w:hint="eastAsia"/>
        </w:rPr>
        <w:t>或对所具备的法律补救办法缺乏了解</w:t>
      </w:r>
      <w:r w:rsidR="002B51BD">
        <w:rPr>
          <w:rFonts w:ascii="Time New Roman" w:eastAsia="SimHei" w:hAnsi="Time New Roman" w:hint="eastAsia"/>
        </w:rPr>
        <w:t>，</w:t>
      </w:r>
      <w:r w:rsidRPr="007E417C">
        <w:rPr>
          <w:rFonts w:ascii="Time New Roman" w:eastAsia="SimHei" w:hAnsi="Time New Roman" w:hint="eastAsia"/>
        </w:rPr>
        <w:t>或当局没有进行起诉的足够意愿。委员会请缔约国确保在国家法规中具备适当条款</w:t>
      </w:r>
      <w:r w:rsidR="002B51BD">
        <w:rPr>
          <w:rFonts w:ascii="Time New Roman" w:eastAsia="SimHei" w:hAnsi="Time New Roman" w:hint="eastAsia"/>
        </w:rPr>
        <w:t>，</w:t>
      </w:r>
      <w:r w:rsidRPr="007E417C">
        <w:rPr>
          <w:rFonts w:ascii="Time New Roman" w:eastAsia="SimHei" w:hAnsi="Time New Roman" w:hint="eastAsia"/>
        </w:rPr>
        <w:t>并让公众知道在种族歧视方面有法律补救办法。</w:t>
      </w:r>
    </w:p>
    <w:p w:rsidR="00764A93" w:rsidRPr="00764A93" w:rsidRDefault="00123D37" w:rsidP="00764A93">
      <w:pPr>
        <w:rPr>
          <w:rFonts w:hint="eastAsia"/>
        </w:rPr>
      </w:pPr>
      <w:r>
        <w:rPr>
          <w:rFonts w:hint="eastAsia"/>
        </w:rPr>
        <w:tab/>
      </w:r>
      <w:r w:rsidR="00764A93" w:rsidRPr="00764A93">
        <w:rPr>
          <w:rFonts w:hint="eastAsia"/>
        </w:rPr>
        <w:t>2</w:t>
      </w:r>
      <w:r w:rsidR="002B51BD">
        <w:rPr>
          <w:rFonts w:hint="eastAsia"/>
        </w:rPr>
        <w:t>0.</w:t>
      </w:r>
      <w:r>
        <w:rPr>
          <w:rFonts w:hint="eastAsia"/>
        </w:rPr>
        <w:t xml:space="preserve">  </w:t>
      </w:r>
      <w:r w:rsidR="00764A93" w:rsidRPr="00764A93">
        <w:rPr>
          <w:rFonts w:hint="eastAsia"/>
        </w:rPr>
        <w:t>委员会记得</w:t>
      </w:r>
      <w:r w:rsidR="002B51BD">
        <w:rPr>
          <w:rFonts w:hint="eastAsia"/>
        </w:rPr>
        <w:t>，</w:t>
      </w:r>
      <w:r w:rsidR="00764A93" w:rsidRPr="00764A93">
        <w:rPr>
          <w:rFonts w:hint="eastAsia"/>
        </w:rPr>
        <w:t>根据缔约国的《宪法》</w:t>
      </w:r>
      <w:r w:rsidR="002B51BD">
        <w:rPr>
          <w:rFonts w:hint="eastAsia"/>
        </w:rPr>
        <w:t>，</w:t>
      </w:r>
      <w:r w:rsidR="00764A93" w:rsidRPr="00764A93">
        <w:rPr>
          <w:rFonts w:hint="eastAsia"/>
        </w:rPr>
        <w:t>《公约》高于国内法的规定</w:t>
      </w:r>
      <w:r w:rsidR="002B51BD">
        <w:rPr>
          <w:rFonts w:hint="eastAsia"/>
        </w:rPr>
        <w:t>，</w:t>
      </w:r>
      <w:r w:rsidR="00764A93" w:rsidRPr="00764A93">
        <w:rPr>
          <w:rFonts w:hint="eastAsia"/>
        </w:rPr>
        <w:t>但也注意到</w:t>
      </w:r>
      <w:r w:rsidR="002B51BD">
        <w:rPr>
          <w:rFonts w:hint="eastAsia"/>
        </w:rPr>
        <w:t>，</w:t>
      </w:r>
      <w:r w:rsidR="00764A93" w:rsidRPr="00764A93">
        <w:rPr>
          <w:rFonts w:hint="eastAsia"/>
        </w:rPr>
        <w:t>在国家法院中从未直接援引《公约》。</w:t>
      </w:r>
    </w:p>
    <w:p w:rsidR="00764A93" w:rsidRPr="00123D37" w:rsidRDefault="00764A93" w:rsidP="00123D37">
      <w:pPr>
        <w:pStyle w:val="NormalIndent0"/>
        <w:rPr>
          <w:rFonts w:ascii="Time New Roman" w:eastAsia="SimHei" w:hAnsi="Time New Roman" w:hint="eastAsia"/>
        </w:rPr>
      </w:pPr>
      <w:r w:rsidRPr="00123D37">
        <w:rPr>
          <w:rFonts w:ascii="Time New Roman" w:eastAsia="SimHei" w:hAnsi="Time New Roman" w:hint="eastAsia"/>
        </w:rPr>
        <w:t>委员会建议缔约国做出更多努力</w:t>
      </w:r>
      <w:r w:rsidR="002B51BD">
        <w:rPr>
          <w:rFonts w:ascii="Time New Roman" w:eastAsia="SimHei" w:hAnsi="Time New Roman" w:hint="eastAsia"/>
        </w:rPr>
        <w:t>，</w:t>
      </w:r>
      <w:r w:rsidRPr="00123D37">
        <w:rPr>
          <w:rFonts w:ascii="Time New Roman" w:eastAsia="SimHei" w:hAnsi="Time New Roman" w:hint="eastAsia"/>
        </w:rPr>
        <w:t>向法官和律师提供充分的国际人权法培训</w:t>
      </w:r>
      <w:r w:rsidR="002B51BD">
        <w:rPr>
          <w:rFonts w:ascii="Time New Roman" w:eastAsia="SimHei" w:hAnsi="Time New Roman" w:hint="eastAsia"/>
        </w:rPr>
        <w:t>，</w:t>
      </w:r>
      <w:r w:rsidRPr="00123D37">
        <w:rPr>
          <w:rFonts w:ascii="Time New Roman" w:eastAsia="SimHei" w:hAnsi="Time New Roman" w:hint="eastAsia"/>
        </w:rPr>
        <w:t>以便让他们了解《公约》的内容和在国内法中的直接适用。</w:t>
      </w:r>
    </w:p>
    <w:p w:rsidR="00764A93" w:rsidRPr="00764A93" w:rsidRDefault="007516D1" w:rsidP="00764A93">
      <w:pPr>
        <w:rPr>
          <w:rFonts w:hint="eastAsia"/>
        </w:rPr>
      </w:pPr>
      <w:r>
        <w:rPr>
          <w:rFonts w:hint="eastAsia"/>
        </w:rPr>
        <w:tab/>
      </w:r>
      <w:r w:rsidR="00764A93" w:rsidRPr="00764A93">
        <w:rPr>
          <w:rFonts w:hint="eastAsia"/>
        </w:rPr>
        <w:t>2</w:t>
      </w:r>
      <w:r w:rsidR="002B51BD">
        <w:rPr>
          <w:rFonts w:hint="eastAsia"/>
        </w:rPr>
        <w:t>1.</w:t>
      </w:r>
      <w:r>
        <w:rPr>
          <w:rFonts w:hint="eastAsia"/>
        </w:rPr>
        <w:t xml:space="preserve">  </w:t>
      </w:r>
      <w:r w:rsidR="00764A93" w:rsidRPr="00764A93">
        <w:rPr>
          <w:rFonts w:hint="eastAsia"/>
        </w:rPr>
        <w:t>委员会鼓励缔约国考虑批准《保护所有移徙工人及其家庭成员权利国际公约》。</w:t>
      </w:r>
    </w:p>
    <w:p w:rsidR="00764A93" w:rsidRPr="00764A93" w:rsidRDefault="007516D1" w:rsidP="00764A93">
      <w:pPr>
        <w:rPr>
          <w:rFonts w:hint="eastAsia"/>
        </w:rPr>
      </w:pPr>
      <w:r>
        <w:rPr>
          <w:rFonts w:hint="eastAsia"/>
        </w:rPr>
        <w:tab/>
      </w:r>
      <w:r w:rsidR="00764A93" w:rsidRPr="00764A93">
        <w:rPr>
          <w:rFonts w:hint="eastAsia"/>
        </w:rPr>
        <w:t>2</w:t>
      </w:r>
      <w:r w:rsidR="002B51BD">
        <w:rPr>
          <w:rFonts w:hint="eastAsia"/>
        </w:rPr>
        <w:t>2.</w:t>
      </w:r>
      <w:r>
        <w:rPr>
          <w:rFonts w:hint="eastAsia"/>
        </w:rPr>
        <w:t xml:space="preserve">  </w:t>
      </w:r>
      <w:r w:rsidR="00764A93" w:rsidRPr="00764A93">
        <w:rPr>
          <w:rFonts w:hint="eastAsia"/>
        </w:rPr>
        <w:t>委员会建议缔约国在将《公约》纳入国内法律秩序时考虑反对种族主义、种族歧视、仇外心理和有关不容忍行为世界会议</w:t>
      </w:r>
      <w:r w:rsidR="00764A93" w:rsidRPr="00764A93">
        <w:t>2001</w:t>
      </w:r>
      <w:r w:rsidR="00764A93" w:rsidRPr="00764A93">
        <w:t>年</w:t>
      </w:r>
      <w:r w:rsidR="00764A93" w:rsidRPr="00764A93">
        <w:t>9</w:t>
      </w:r>
      <w:r w:rsidR="00764A93" w:rsidRPr="00764A93">
        <w:t>月通过</w:t>
      </w:r>
      <w:r w:rsidR="00764A93" w:rsidRPr="00764A93">
        <w:rPr>
          <w:rFonts w:hint="eastAsia"/>
        </w:rPr>
        <w:t>的《</w:t>
      </w:r>
      <w:r w:rsidR="00764A93" w:rsidRPr="00764A93">
        <w:t>德班宣言和行动纲领</w:t>
      </w:r>
      <w:r w:rsidR="00764A93" w:rsidRPr="00764A93">
        <w:rPr>
          <w:rFonts w:hint="eastAsia"/>
        </w:rPr>
        <w:t>》</w:t>
      </w:r>
      <w:r w:rsidR="002B51BD">
        <w:t>(</w:t>
      </w:r>
      <w:r w:rsidR="00764A93" w:rsidRPr="00764A93">
        <w:t>A</w:t>
      </w:r>
      <w:r w:rsidR="002B51BD">
        <w:t>/</w:t>
      </w:r>
      <w:r w:rsidR="00764A93" w:rsidRPr="00764A93">
        <w:t>CONF.189</w:t>
      </w:r>
      <w:r w:rsidR="002B51BD">
        <w:t>/</w:t>
      </w:r>
      <w:r w:rsidR="00764A93" w:rsidRPr="00764A93">
        <w:t>1</w:t>
      </w:r>
      <w:r w:rsidR="002B51BD">
        <w:t>2,</w:t>
      </w:r>
      <w:r w:rsidR="008E7012">
        <w:rPr>
          <w:rFonts w:hint="eastAsia"/>
        </w:rPr>
        <w:t xml:space="preserve"> </w:t>
      </w:r>
      <w:r w:rsidR="00764A93" w:rsidRPr="00764A93">
        <w:t>第一章</w:t>
      </w:r>
      <w:r w:rsidR="002B51BD">
        <w:t>)</w:t>
      </w:r>
      <w:r w:rsidR="00764A93" w:rsidRPr="00764A93">
        <w:rPr>
          <w:rFonts w:hint="eastAsia"/>
        </w:rPr>
        <w:t>的</w:t>
      </w:r>
      <w:r w:rsidR="00764A93" w:rsidRPr="00764A93">
        <w:t>有关</w:t>
      </w:r>
      <w:r w:rsidR="00764A93" w:rsidRPr="00764A93">
        <w:rPr>
          <w:rFonts w:hint="eastAsia"/>
        </w:rPr>
        <w:t>部分</w:t>
      </w:r>
      <w:r w:rsidR="002B51BD">
        <w:rPr>
          <w:rFonts w:hint="eastAsia"/>
        </w:rPr>
        <w:t>，</w:t>
      </w:r>
      <w:r w:rsidR="00764A93" w:rsidRPr="00764A93">
        <w:rPr>
          <w:rFonts w:hint="eastAsia"/>
        </w:rPr>
        <w:t>特别是有关第二至七条的部分。委员会还促请缔约国在其下一次定期报告中提供关于在国家一级落实《</w:t>
      </w:r>
      <w:r w:rsidR="00764A93" w:rsidRPr="00764A93">
        <w:t>德班宣言和行动纲领</w:t>
      </w:r>
      <w:r w:rsidR="00764A93" w:rsidRPr="00764A93">
        <w:rPr>
          <w:rFonts w:hint="eastAsia"/>
        </w:rPr>
        <w:t>》的行动计划和其他措施的具体资料。委员会还鼓励缔约国积极参加</w:t>
      </w:r>
      <w:r w:rsidR="00764A93" w:rsidRPr="00764A93">
        <w:rPr>
          <w:rFonts w:hint="eastAsia"/>
        </w:rPr>
        <w:t>2009</w:t>
      </w:r>
      <w:r w:rsidR="00764A93" w:rsidRPr="00764A93">
        <w:rPr>
          <w:rFonts w:hint="eastAsia"/>
        </w:rPr>
        <w:t>年德班审查会议筹备委员会的工作。</w:t>
      </w:r>
    </w:p>
    <w:p w:rsidR="00764A93" w:rsidRPr="00764A93" w:rsidRDefault="009F6847" w:rsidP="00764A93">
      <w:pPr>
        <w:rPr>
          <w:rFonts w:hint="eastAsia"/>
        </w:rPr>
      </w:pPr>
      <w:r>
        <w:rPr>
          <w:rFonts w:hint="eastAsia"/>
        </w:rPr>
        <w:tab/>
      </w:r>
      <w:r w:rsidR="00764A93" w:rsidRPr="00764A93">
        <w:rPr>
          <w:rFonts w:hint="eastAsia"/>
        </w:rPr>
        <w:t>2</w:t>
      </w:r>
      <w:r w:rsidR="002B51BD">
        <w:rPr>
          <w:rFonts w:hint="eastAsia"/>
        </w:rPr>
        <w:t>3.</w:t>
      </w:r>
      <w:r>
        <w:rPr>
          <w:rFonts w:hint="eastAsia"/>
        </w:rPr>
        <w:t xml:space="preserve">  </w:t>
      </w:r>
      <w:r w:rsidR="00764A93" w:rsidRPr="00764A93">
        <w:rPr>
          <w:rFonts w:hint="eastAsia"/>
        </w:rPr>
        <w:t>委员会注意到缔约国正在考虑发表《公约》第十四条所规定任择声明的问题</w:t>
      </w:r>
      <w:r w:rsidR="002B51BD">
        <w:rPr>
          <w:rFonts w:hint="eastAsia"/>
        </w:rPr>
        <w:t>，</w:t>
      </w:r>
      <w:r w:rsidR="00764A93" w:rsidRPr="00764A93">
        <w:rPr>
          <w:rFonts w:hint="eastAsia"/>
        </w:rPr>
        <w:t>鼓励它及早结束考虑。</w:t>
      </w:r>
    </w:p>
    <w:p w:rsidR="00764A93" w:rsidRPr="00764A93" w:rsidRDefault="009F6847" w:rsidP="00764A93">
      <w:pPr>
        <w:rPr>
          <w:rFonts w:hint="eastAsia"/>
        </w:rPr>
      </w:pPr>
      <w:r>
        <w:rPr>
          <w:rFonts w:hint="eastAsia"/>
        </w:rPr>
        <w:tab/>
      </w:r>
      <w:r w:rsidR="00764A93" w:rsidRPr="00764A93">
        <w:rPr>
          <w:rFonts w:hint="eastAsia"/>
        </w:rPr>
        <w:t>2</w:t>
      </w:r>
      <w:r w:rsidR="002B51BD">
        <w:rPr>
          <w:rFonts w:hint="eastAsia"/>
        </w:rPr>
        <w:t>4.</w:t>
      </w:r>
      <w:r>
        <w:rPr>
          <w:rFonts w:hint="eastAsia"/>
        </w:rPr>
        <w:t xml:space="preserve">  </w:t>
      </w:r>
      <w:r w:rsidR="00764A93" w:rsidRPr="00764A93">
        <w:rPr>
          <w:rFonts w:hint="eastAsia"/>
        </w:rPr>
        <w:t>委员会建议缔约国批准</w:t>
      </w:r>
      <w:r w:rsidR="00764A93" w:rsidRPr="00764A93">
        <w:rPr>
          <w:rFonts w:hint="eastAsia"/>
        </w:rPr>
        <w:t>1992</w:t>
      </w:r>
      <w:r w:rsidR="00764A93" w:rsidRPr="00764A93">
        <w:rPr>
          <w:rFonts w:hint="eastAsia"/>
        </w:rPr>
        <w:t>年</w:t>
      </w:r>
      <w:r w:rsidR="00764A93" w:rsidRPr="00764A93">
        <w:rPr>
          <w:rFonts w:hint="eastAsia"/>
        </w:rPr>
        <w:t>1</w:t>
      </w:r>
      <w:r w:rsidR="00764A93" w:rsidRPr="00764A93">
        <w:rPr>
          <w:rFonts w:hint="eastAsia"/>
        </w:rPr>
        <w:t>月</w:t>
      </w:r>
      <w:r w:rsidR="00764A93" w:rsidRPr="00764A93">
        <w:rPr>
          <w:rFonts w:hint="eastAsia"/>
        </w:rPr>
        <w:t>15</w:t>
      </w:r>
      <w:r w:rsidR="00764A93" w:rsidRPr="00764A93">
        <w:rPr>
          <w:rFonts w:hint="eastAsia"/>
        </w:rPr>
        <w:t>日在《公约》缔约国第十四次会议上通过、经大会</w:t>
      </w:r>
      <w:r w:rsidR="00764A93" w:rsidRPr="00764A93">
        <w:rPr>
          <w:rFonts w:hint="eastAsia"/>
        </w:rPr>
        <w:t>1992</w:t>
      </w:r>
      <w:r w:rsidR="00764A93" w:rsidRPr="00764A93">
        <w:rPr>
          <w:rFonts w:hint="eastAsia"/>
        </w:rPr>
        <w:t>年</w:t>
      </w:r>
      <w:r w:rsidR="00764A93" w:rsidRPr="00764A93">
        <w:rPr>
          <w:rFonts w:hint="eastAsia"/>
        </w:rPr>
        <w:t>12</w:t>
      </w:r>
      <w:r w:rsidR="00764A93" w:rsidRPr="00764A93">
        <w:rPr>
          <w:rFonts w:hint="eastAsia"/>
        </w:rPr>
        <w:t>月</w:t>
      </w:r>
      <w:r w:rsidR="00764A93" w:rsidRPr="00764A93">
        <w:rPr>
          <w:rFonts w:hint="eastAsia"/>
        </w:rPr>
        <w:t>16</w:t>
      </w:r>
      <w:r w:rsidR="00764A93" w:rsidRPr="00764A93">
        <w:rPr>
          <w:rFonts w:hint="eastAsia"/>
        </w:rPr>
        <w:t>日第</w:t>
      </w:r>
      <w:r w:rsidR="00764A93" w:rsidRPr="00764A93">
        <w:rPr>
          <w:rFonts w:hint="eastAsia"/>
        </w:rPr>
        <w:t>47</w:t>
      </w:r>
      <w:r w:rsidR="002B51BD">
        <w:rPr>
          <w:rFonts w:hint="eastAsia"/>
        </w:rPr>
        <w:t>/</w:t>
      </w:r>
      <w:r w:rsidR="00764A93" w:rsidRPr="00764A93">
        <w:rPr>
          <w:rFonts w:hint="eastAsia"/>
        </w:rPr>
        <w:t>111</w:t>
      </w:r>
      <w:r w:rsidR="00764A93" w:rsidRPr="00764A93">
        <w:rPr>
          <w:rFonts w:hint="eastAsia"/>
        </w:rPr>
        <w:t>号决议核准的对《公约》第八条第</w:t>
      </w:r>
      <w:r w:rsidR="00764A93" w:rsidRPr="00764A93">
        <w:rPr>
          <w:rFonts w:hint="eastAsia"/>
        </w:rPr>
        <w:t>6</w:t>
      </w:r>
      <w:r w:rsidR="00764A93" w:rsidRPr="00764A93">
        <w:rPr>
          <w:rFonts w:hint="eastAsia"/>
        </w:rPr>
        <w:t>款的修正案。在这方面</w:t>
      </w:r>
      <w:r w:rsidR="002B51BD">
        <w:rPr>
          <w:rFonts w:hint="eastAsia"/>
        </w:rPr>
        <w:t>，</w:t>
      </w:r>
      <w:r w:rsidR="00764A93" w:rsidRPr="00764A93">
        <w:rPr>
          <w:rFonts w:hint="eastAsia"/>
        </w:rPr>
        <w:t>委员会要援引一下大会</w:t>
      </w:r>
      <w:r w:rsidR="00764A93" w:rsidRPr="00764A93">
        <w:rPr>
          <w:rFonts w:hint="eastAsia"/>
        </w:rPr>
        <w:t>2008</w:t>
      </w:r>
      <w:r w:rsidR="00764A93" w:rsidRPr="00764A93">
        <w:rPr>
          <w:rFonts w:hint="eastAsia"/>
        </w:rPr>
        <w:t>年</w:t>
      </w:r>
      <w:r w:rsidR="00764A93" w:rsidRPr="00764A93">
        <w:rPr>
          <w:rFonts w:hint="eastAsia"/>
        </w:rPr>
        <w:t>12</w:t>
      </w:r>
      <w:r w:rsidR="00764A93" w:rsidRPr="00764A93">
        <w:rPr>
          <w:rFonts w:hint="eastAsia"/>
        </w:rPr>
        <w:t>月</w:t>
      </w:r>
      <w:r w:rsidR="00764A93" w:rsidRPr="00764A93">
        <w:rPr>
          <w:rFonts w:hint="eastAsia"/>
        </w:rPr>
        <w:t>24</w:t>
      </w:r>
      <w:r w:rsidR="00764A93" w:rsidRPr="00764A93">
        <w:rPr>
          <w:rFonts w:hint="eastAsia"/>
        </w:rPr>
        <w:t>日第</w:t>
      </w:r>
      <w:r w:rsidR="00764A93" w:rsidRPr="00764A93">
        <w:rPr>
          <w:rFonts w:hint="eastAsia"/>
        </w:rPr>
        <w:t>63</w:t>
      </w:r>
      <w:r w:rsidR="002B51BD">
        <w:rPr>
          <w:rFonts w:hint="eastAsia"/>
        </w:rPr>
        <w:t>/</w:t>
      </w:r>
      <w:r w:rsidR="00764A93" w:rsidRPr="00764A93">
        <w:rPr>
          <w:rFonts w:hint="eastAsia"/>
        </w:rPr>
        <w:t>243</w:t>
      </w:r>
      <w:r w:rsidR="00764A93" w:rsidRPr="00764A93">
        <w:rPr>
          <w:rFonts w:hint="eastAsia"/>
        </w:rPr>
        <w:t>号决议</w:t>
      </w:r>
      <w:r w:rsidR="002B51BD">
        <w:rPr>
          <w:rFonts w:hint="eastAsia"/>
        </w:rPr>
        <w:t>，</w:t>
      </w:r>
      <w:r w:rsidR="00764A93" w:rsidRPr="00764A93">
        <w:rPr>
          <w:rFonts w:hint="eastAsia"/>
        </w:rPr>
        <w:t>其中</w:t>
      </w:r>
      <w:r w:rsidR="002B51BD">
        <w:rPr>
          <w:rFonts w:hint="eastAsia"/>
        </w:rPr>
        <w:t>，</w:t>
      </w:r>
      <w:r w:rsidR="00764A93" w:rsidRPr="00764A93">
        <w:rPr>
          <w:rFonts w:hint="eastAsia"/>
        </w:rPr>
        <w:t>大会强烈促请缔约国加速有关《公约》修正案的国内批准程序</w:t>
      </w:r>
      <w:r w:rsidR="002B51BD">
        <w:rPr>
          <w:rFonts w:hint="eastAsia"/>
        </w:rPr>
        <w:t>，</w:t>
      </w:r>
      <w:r w:rsidR="00764A93" w:rsidRPr="00764A93">
        <w:rPr>
          <w:rFonts w:hint="eastAsia"/>
        </w:rPr>
        <w:t>并从速书面通知秘书长表示同意修正案。</w:t>
      </w:r>
    </w:p>
    <w:p w:rsidR="00764A93" w:rsidRPr="00764A93" w:rsidRDefault="009F6847" w:rsidP="00764A93">
      <w:pPr>
        <w:rPr>
          <w:rFonts w:hint="eastAsia"/>
        </w:rPr>
      </w:pPr>
      <w:r>
        <w:rPr>
          <w:rFonts w:hint="eastAsia"/>
        </w:rPr>
        <w:tab/>
      </w:r>
      <w:r w:rsidR="00764A93" w:rsidRPr="00764A93">
        <w:rPr>
          <w:rFonts w:hint="eastAsia"/>
        </w:rPr>
        <w:t>2</w:t>
      </w:r>
      <w:r w:rsidR="002B51BD">
        <w:rPr>
          <w:rFonts w:hint="eastAsia"/>
        </w:rPr>
        <w:t>5.</w:t>
      </w:r>
      <w:r>
        <w:rPr>
          <w:rFonts w:hint="eastAsia"/>
        </w:rPr>
        <w:t xml:space="preserve">  </w:t>
      </w:r>
      <w:r w:rsidR="00764A93" w:rsidRPr="00764A93">
        <w:rPr>
          <w:rFonts w:hint="eastAsia"/>
        </w:rPr>
        <w:t>委员会建议缔约国在提交报告时使公众能随时见到报告</w:t>
      </w:r>
      <w:r w:rsidR="002B51BD">
        <w:rPr>
          <w:rFonts w:hint="eastAsia"/>
        </w:rPr>
        <w:t>，</w:t>
      </w:r>
      <w:r w:rsidR="00764A93" w:rsidRPr="00764A93">
        <w:rPr>
          <w:rFonts w:hint="eastAsia"/>
        </w:rPr>
        <w:t>同样</w:t>
      </w:r>
      <w:r w:rsidR="002B51BD">
        <w:rPr>
          <w:rFonts w:hint="eastAsia"/>
        </w:rPr>
        <w:t>，</w:t>
      </w:r>
      <w:r w:rsidR="00764A93" w:rsidRPr="00764A93">
        <w:rPr>
          <w:rFonts w:hint="eastAsia"/>
        </w:rPr>
        <w:t>也要以官方语言和缔约国使用的其他语言公布委员会的结论性意见。</w:t>
      </w:r>
    </w:p>
    <w:p w:rsidR="00764A93" w:rsidRPr="00764A93" w:rsidRDefault="009F6847" w:rsidP="00764A93">
      <w:pPr>
        <w:rPr>
          <w:rFonts w:hint="eastAsia"/>
        </w:rPr>
      </w:pPr>
      <w:r>
        <w:rPr>
          <w:rFonts w:hint="eastAsia"/>
        </w:rPr>
        <w:tab/>
      </w:r>
      <w:r w:rsidR="00764A93" w:rsidRPr="00764A93">
        <w:rPr>
          <w:rFonts w:hint="eastAsia"/>
        </w:rPr>
        <w:t>2</w:t>
      </w:r>
      <w:r w:rsidR="002B51BD">
        <w:rPr>
          <w:rFonts w:hint="eastAsia"/>
        </w:rPr>
        <w:t>6.</w:t>
      </w:r>
      <w:r>
        <w:rPr>
          <w:rFonts w:hint="eastAsia"/>
        </w:rPr>
        <w:t xml:space="preserve">  </w:t>
      </w:r>
      <w:r w:rsidR="00764A93" w:rsidRPr="00764A93">
        <w:rPr>
          <w:rFonts w:hint="eastAsia"/>
        </w:rPr>
        <w:t>委员会建议缔约国在起草下一次定期报告时广泛咨询民间社会组织。</w:t>
      </w:r>
    </w:p>
    <w:p w:rsidR="00764A93" w:rsidRPr="00764A93" w:rsidRDefault="009F6847" w:rsidP="00764A93">
      <w:pPr>
        <w:rPr>
          <w:rFonts w:hint="eastAsia"/>
        </w:rPr>
      </w:pPr>
      <w:r>
        <w:rPr>
          <w:rFonts w:hint="eastAsia"/>
        </w:rPr>
        <w:tab/>
      </w:r>
      <w:r w:rsidR="00764A93" w:rsidRPr="00764A93">
        <w:rPr>
          <w:rFonts w:hint="eastAsia"/>
        </w:rPr>
        <w:t>2</w:t>
      </w:r>
      <w:r w:rsidR="002B51BD">
        <w:rPr>
          <w:rFonts w:hint="eastAsia"/>
        </w:rPr>
        <w:t>7.</w:t>
      </w:r>
      <w:r>
        <w:rPr>
          <w:rFonts w:hint="eastAsia"/>
        </w:rPr>
        <w:t xml:space="preserve">  </w:t>
      </w:r>
      <w:r w:rsidR="00764A93" w:rsidRPr="00764A93">
        <w:rPr>
          <w:rFonts w:hint="eastAsia"/>
        </w:rPr>
        <w:t>委员会请缔约国</w:t>
      </w:r>
      <w:r w:rsidR="00764A93" w:rsidRPr="00764A93">
        <w:t>按照国际人权条约的提交报告协调准则、尤其是</w:t>
      </w:r>
      <w:r w:rsidR="00764A93" w:rsidRPr="00764A93">
        <w:t>2006</w:t>
      </w:r>
      <w:r w:rsidR="00764A93" w:rsidRPr="00764A93">
        <w:t>年</w:t>
      </w:r>
      <w:r w:rsidR="00764A93" w:rsidRPr="00764A93">
        <w:t>6</w:t>
      </w:r>
      <w:r w:rsidR="00764A93" w:rsidRPr="00764A93">
        <w:t>月举行的人权条约机构第五次委员会间会议通过的编写共同核心文件协调报告准则</w:t>
      </w:r>
      <w:r w:rsidR="002B51BD">
        <w:t>(</w:t>
      </w:r>
      <w:r w:rsidR="00764A93" w:rsidRPr="00764A93">
        <w:t>HRI</w:t>
      </w:r>
      <w:r w:rsidR="002B51BD">
        <w:t>/</w:t>
      </w:r>
      <w:r w:rsidR="00764A93" w:rsidRPr="00764A93">
        <w:t>GEN</w:t>
      </w:r>
      <w:r w:rsidR="002B51BD">
        <w:t>/</w:t>
      </w:r>
      <w:r w:rsidR="00764A93" w:rsidRPr="00764A93">
        <w:t>2</w:t>
      </w:r>
      <w:r w:rsidR="002B51BD">
        <w:t>/</w:t>
      </w:r>
      <w:r w:rsidR="00764A93" w:rsidRPr="00764A93">
        <w:t>Rev.4</w:t>
      </w:r>
      <w:r w:rsidR="002B51BD">
        <w:t>)</w:t>
      </w:r>
      <w:r w:rsidR="00764A93" w:rsidRPr="00764A93">
        <w:t>更新其核心文件</w:t>
      </w:r>
      <w:r w:rsidR="00764A93" w:rsidRPr="00764A93">
        <w:rPr>
          <w:rFonts w:hint="eastAsia"/>
        </w:rPr>
        <w:t>。</w:t>
      </w:r>
    </w:p>
    <w:p w:rsidR="00764A93" w:rsidRPr="00764A93" w:rsidRDefault="004B4074" w:rsidP="00764A93">
      <w:pPr>
        <w:rPr>
          <w:rFonts w:hint="eastAsia"/>
        </w:rPr>
      </w:pPr>
      <w:r>
        <w:rPr>
          <w:rFonts w:hint="eastAsia"/>
        </w:rPr>
        <w:tab/>
      </w:r>
      <w:r w:rsidR="00764A93" w:rsidRPr="00764A93">
        <w:rPr>
          <w:rFonts w:hint="eastAsia"/>
        </w:rPr>
        <w:t>2</w:t>
      </w:r>
      <w:r w:rsidR="002B51BD">
        <w:rPr>
          <w:rFonts w:hint="eastAsia"/>
        </w:rPr>
        <w:t>8.</w:t>
      </w:r>
      <w:r>
        <w:rPr>
          <w:rFonts w:hint="eastAsia"/>
        </w:rPr>
        <w:t xml:space="preserve">  </w:t>
      </w:r>
      <w:r w:rsidR="00764A93" w:rsidRPr="00764A93">
        <w:t>根据《公约》第九条第</w:t>
      </w:r>
      <w:r w:rsidR="00764A93" w:rsidRPr="00764A93">
        <w:rPr>
          <w:rFonts w:hint="eastAsia"/>
        </w:rPr>
        <w:t>1</w:t>
      </w:r>
      <w:r w:rsidR="00764A93" w:rsidRPr="00764A93">
        <w:t>款以及订正议事规则第</w:t>
      </w:r>
      <w:r w:rsidR="00764A93" w:rsidRPr="00764A93">
        <w:t>65</w:t>
      </w:r>
      <w:r w:rsidR="00764A93" w:rsidRPr="00764A93">
        <w:t>条的规定</w:t>
      </w:r>
      <w:r w:rsidR="002B51BD">
        <w:t>，</w:t>
      </w:r>
      <w:r w:rsidR="00764A93" w:rsidRPr="00764A93">
        <w:t>委员会请缔约国在通过本结论</w:t>
      </w:r>
      <w:r w:rsidR="00764A93" w:rsidRPr="00764A93">
        <w:rPr>
          <w:rFonts w:hint="eastAsia"/>
        </w:rPr>
        <w:t>性意见</w:t>
      </w:r>
      <w:r w:rsidR="00764A93" w:rsidRPr="00764A93">
        <w:t>后一年内提供资料</w:t>
      </w:r>
      <w:r w:rsidR="002B51BD">
        <w:t>，</w:t>
      </w:r>
      <w:r w:rsidR="00764A93" w:rsidRPr="00764A93">
        <w:t>说明缔约国</w:t>
      </w:r>
      <w:r w:rsidR="00764A93" w:rsidRPr="00764A93">
        <w:rPr>
          <w:rFonts w:hint="eastAsia"/>
        </w:rPr>
        <w:t>根据</w:t>
      </w:r>
      <w:r w:rsidR="00764A93" w:rsidRPr="00764A93">
        <w:t>上文第</w:t>
      </w:r>
      <w:r w:rsidR="00764A93" w:rsidRPr="00764A93">
        <w:t>1</w:t>
      </w:r>
      <w:r w:rsidR="00764A93" w:rsidRPr="00764A93">
        <w:rPr>
          <w:rFonts w:hint="eastAsia"/>
        </w:rPr>
        <w:t>3</w:t>
      </w:r>
      <w:r w:rsidR="00764A93" w:rsidRPr="00764A93">
        <w:t>、</w:t>
      </w:r>
      <w:r w:rsidR="00764A93" w:rsidRPr="00764A93">
        <w:t>16</w:t>
      </w:r>
      <w:r w:rsidR="00764A93" w:rsidRPr="00764A93">
        <w:t>和</w:t>
      </w:r>
      <w:r w:rsidR="00764A93" w:rsidRPr="00764A93">
        <w:rPr>
          <w:rFonts w:hint="eastAsia"/>
        </w:rPr>
        <w:t>17</w:t>
      </w:r>
      <w:r w:rsidR="00764A93" w:rsidRPr="00764A93">
        <w:t>段所载建议采取了哪些后续行动</w:t>
      </w:r>
      <w:r w:rsidR="00764A93" w:rsidRPr="00764A93">
        <w:rPr>
          <w:rFonts w:hint="eastAsia"/>
        </w:rPr>
        <w:t>。</w:t>
      </w:r>
    </w:p>
    <w:p w:rsidR="00E7555A" w:rsidRDefault="00387BE3" w:rsidP="00764A93">
      <w:pPr>
        <w:rPr>
          <w:rFonts w:hint="eastAsia"/>
        </w:rPr>
      </w:pPr>
      <w:r>
        <w:rPr>
          <w:rFonts w:hint="eastAsia"/>
        </w:rPr>
        <w:tab/>
      </w:r>
      <w:r w:rsidR="00764A93" w:rsidRPr="00764A93">
        <w:rPr>
          <w:rFonts w:hint="eastAsia"/>
        </w:rPr>
        <w:t>2</w:t>
      </w:r>
      <w:r w:rsidR="002B51BD">
        <w:rPr>
          <w:rFonts w:hint="eastAsia"/>
        </w:rPr>
        <w:t>9.</w:t>
      </w:r>
      <w:r>
        <w:rPr>
          <w:rFonts w:hint="eastAsia"/>
        </w:rPr>
        <w:t xml:space="preserve">  </w:t>
      </w:r>
      <w:r w:rsidR="00764A93" w:rsidRPr="00764A93">
        <w:t>委员会建议缔约国在</w:t>
      </w:r>
      <w:r w:rsidR="00764A93" w:rsidRPr="00764A93">
        <w:t>2012</w:t>
      </w:r>
      <w:r w:rsidR="00764A93" w:rsidRPr="00764A93">
        <w:t>年</w:t>
      </w:r>
      <w:r w:rsidR="00764A93" w:rsidRPr="00764A93">
        <w:rPr>
          <w:rFonts w:hint="eastAsia"/>
        </w:rPr>
        <w:t>1</w:t>
      </w:r>
      <w:r w:rsidR="00764A93" w:rsidRPr="00764A93">
        <w:t>月</w:t>
      </w:r>
      <w:r w:rsidR="00764A93" w:rsidRPr="00764A93">
        <w:rPr>
          <w:rFonts w:hint="eastAsia"/>
        </w:rPr>
        <w:t>4</w:t>
      </w:r>
      <w:r w:rsidR="00764A93" w:rsidRPr="00764A93">
        <w:t>日</w:t>
      </w:r>
      <w:r w:rsidR="00764A93" w:rsidRPr="00764A93">
        <w:rPr>
          <w:rFonts w:hint="eastAsia"/>
        </w:rPr>
        <w:t>之</w:t>
      </w:r>
      <w:r w:rsidR="00764A93" w:rsidRPr="00764A93">
        <w:t>前以一份文件提交第</w:t>
      </w:r>
      <w:r w:rsidR="00764A93" w:rsidRPr="00764A93">
        <w:rPr>
          <w:rFonts w:hint="eastAsia"/>
        </w:rPr>
        <w:t>二十</w:t>
      </w:r>
      <w:r w:rsidR="00764A93" w:rsidRPr="00764A93">
        <w:t>、二十</w:t>
      </w:r>
      <w:r w:rsidR="00764A93" w:rsidRPr="00764A93">
        <w:rPr>
          <w:rFonts w:hint="eastAsia"/>
        </w:rPr>
        <w:t>一</w:t>
      </w:r>
      <w:r w:rsidR="00764A93" w:rsidRPr="00764A93">
        <w:t>和二十</w:t>
      </w:r>
      <w:r w:rsidR="00764A93" w:rsidRPr="00764A93">
        <w:rPr>
          <w:rFonts w:hint="eastAsia"/>
        </w:rPr>
        <w:t>二</w:t>
      </w:r>
      <w:r w:rsidR="00764A93" w:rsidRPr="00764A93">
        <w:t>次定期报告</w:t>
      </w:r>
      <w:r w:rsidR="002B51BD">
        <w:t>，</w:t>
      </w:r>
      <w:r w:rsidR="00764A93" w:rsidRPr="00764A93">
        <w:t>其中</w:t>
      </w:r>
      <w:r w:rsidR="00764A93" w:rsidRPr="00764A93">
        <w:rPr>
          <w:rFonts w:hint="eastAsia"/>
        </w:rPr>
        <w:t>要</w:t>
      </w:r>
      <w:r w:rsidR="00764A93" w:rsidRPr="00764A93">
        <w:t>考虑到委员会第七十一届会议通过的提交《消除种族歧视公约》具体文件的准则</w:t>
      </w:r>
      <w:r w:rsidR="002B51BD">
        <w:t>(</w:t>
      </w:r>
      <w:r w:rsidR="00764A93" w:rsidRPr="00764A93">
        <w:t>CERD</w:t>
      </w:r>
      <w:r w:rsidR="002B51BD">
        <w:t>/</w:t>
      </w:r>
      <w:r w:rsidR="00764A93" w:rsidRPr="00764A93">
        <w:t>C</w:t>
      </w:r>
      <w:r w:rsidR="002B51BD">
        <w:t>/</w:t>
      </w:r>
      <w:r w:rsidR="00764A93" w:rsidRPr="00764A93">
        <w:t>2007</w:t>
      </w:r>
      <w:r w:rsidR="002B51BD">
        <w:t>/</w:t>
      </w:r>
      <w:r w:rsidR="00764A93" w:rsidRPr="00764A93">
        <w:t>1</w:t>
      </w:r>
      <w:r w:rsidR="002B51BD">
        <w:t>)</w:t>
      </w:r>
      <w:r w:rsidR="002B51BD">
        <w:t>，</w:t>
      </w:r>
      <w:r w:rsidR="00764A93" w:rsidRPr="00764A93">
        <w:t>并</w:t>
      </w:r>
      <w:r w:rsidR="00764A93" w:rsidRPr="00764A93">
        <w:rPr>
          <w:rFonts w:hint="eastAsia"/>
        </w:rPr>
        <w:t>涉及在</w:t>
      </w:r>
      <w:r w:rsidR="00764A93" w:rsidRPr="00764A93">
        <w:t>本结论性意见</w:t>
      </w:r>
      <w:r w:rsidR="00764A93" w:rsidRPr="00764A93">
        <w:rPr>
          <w:rFonts w:hint="eastAsia"/>
        </w:rPr>
        <w:t>中</w:t>
      </w:r>
      <w:r w:rsidR="00764A93" w:rsidRPr="00764A93">
        <w:t>提出的所有要点</w:t>
      </w:r>
      <w:r w:rsidR="00764A93" w:rsidRPr="00764A93">
        <w:rPr>
          <w:rFonts w:hint="eastAsia"/>
        </w:rPr>
        <w:t>。</w:t>
      </w:r>
    </w:p>
    <w:p w:rsidR="003E6E1D" w:rsidRDefault="003E6E1D" w:rsidP="00764A93">
      <w:pPr>
        <w:rPr>
          <w:rFonts w:hint="eastAsia"/>
        </w:rPr>
      </w:pPr>
    </w:p>
    <w:p w:rsidR="003E6E1D" w:rsidRDefault="003E6E1D" w:rsidP="00764A93">
      <w:pPr>
        <w:rPr>
          <w:rFonts w:hint="eastAsia"/>
        </w:rPr>
      </w:pPr>
    </w:p>
    <w:p w:rsidR="003E6E1D" w:rsidRDefault="003E6E1D" w:rsidP="003E6E1D">
      <w:pPr>
        <w:jc w:val="center"/>
        <w:rPr>
          <w:rFonts w:hint="eastAsia"/>
        </w:rPr>
      </w:pPr>
      <w:r>
        <w:t>--  --  --  --  --</w:t>
      </w:r>
    </w:p>
    <w:sectPr w:rsidR="003E6E1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A4B" w:rsidRDefault="00A51A4B">
      <w:r>
        <w:separator/>
      </w:r>
    </w:p>
  </w:endnote>
  <w:endnote w:type="continuationSeparator" w:id="0">
    <w:p w:rsidR="00A51A4B" w:rsidRDefault="00A51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A51A4B">
      <w:tblPrEx>
        <w:tblCellMar>
          <w:top w:w="0" w:type="dxa"/>
          <w:bottom w:w="0" w:type="dxa"/>
        </w:tblCellMar>
      </w:tblPrEx>
      <w:tc>
        <w:tcPr>
          <w:tcW w:w="2460" w:type="dxa"/>
        </w:tcPr>
        <w:p w:rsidR="00A51A4B" w:rsidRDefault="00A51A4B">
          <w:pPr>
            <w:pStyle w:val="Footer"/>
          </w:pPr>
          <w:r>
            <w:t>GE. 0</w:t>
          </w:r>
          <w:r>
            <w:rPr>
              <w:rFonts w:hint="eastAsia"/>
              <w:lang w:eastAsia="zh-CN"/>
            </w:rPr>
            <w:t>9</w:t>
          </w:r>
          <w:r>
            <w:t>-</w:t>
          </w:r>
          <w:r>
            <w:rPr>
              <w:rFonts w:hint="eastAsia"/>
              <w:lang w:eastAsia="zh-CN"/>
            </w:rPr>
            <w:t>41254</w:t>
          </w:r>
          <w:r>
            <w:t xml:space="preserve"> (C)</w:t>
          </w:r>
        </w:p>
      </w:tc>
      <w:tc>
        <w:tcPr>
          <w:tcW w:w="1050" w:type="dxa"/>
        </w:tcPr>
        <w:p w:rsidR="00A51A4B" w:rsidRDefault="00A51A4B">
          <w:pPr>
            <w:pStyle w:val="Footer"/>
          </w:pPr>
          <w:r>
            <w:rPr>
              <w:rFonts w:hint="eastAsia"/>
              <w:lang w:eastAsia="zh-CN"/>
            </w:rPr>
            <w:t>24</w:t>
          </w:r>
          <w:r>
            <w:t>0</w:t>
          </w:r>
          <w:r>
            <w:rPr>
              <w:rFonts w:hint="eastAsia"/>
              <w:lang w:eastAsia="zh-CN"/>
            </w:rPr>
            <w:t>4</w:t>
          </w:r>
          <w:r>
            <w:t>0</w:t>
          </w:r>
          <w:r>
            <w:rPr>
              <w:rFonts w:hint="eastAsia"/>
              <w:lang w:eastAsia="zh-CN"/>
            </w:rPr>
            <w:t>9</w:t>
          </w:r>
        </w:p>
      </w:tc>
      <w:tc>
        <w:tcPr>
          <w:tcW w:w="6061" w:type="dxa"/>
        </w:tcPr>
        <w:p w:rsidR="00A51A4B" w:rsidRDefault="00A51A4B">
          <w:pPr>
            <w:pStyle w:val="Footer"/>
          </w:pPr>
          <w:r>
            <w:rPr>
              <w:rFonts w:hint="eastAsia"/>
              <w:lang w:eastAsia="zh-CN"/>
            </w:rPr>
            <w:t>28</w:t>
          </w:r>
          <w:r>
            <w:t>0</w:t>
          </w:r>
          <w:r>
            <w:rPr>
              <w:rFonts w:hint="eastAsia"/>
              <w:lang w:eastAsia="zh-CN"/>
            </w:rPr>
            <w:t>4</w:t>
          </w:r>
          <w:r>
            <w:t>0</w:t>
          </w:r>
          <w:r>
            <w:rPr>
              <w:rFonts w:hint="eastAsia"/>
              <w:lang w:eastAsia="zh-CN"/>
            </w:rPr>
            <w:t>9</w:t>
          </w:r>
        </w:p>
      </w:tc>
    </w:tr>
  </w:tbl>
  <w:p w:rsidR="00A51A4B" w:rsidRDefault="00A51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A4B" w:rsidRDefault="00A51A4B">
      <w:r>
        <w:separator/>
      </w:r>
    </w:p>
  </w:footnote>
  <w:footnote w:type="continuationSeparator" w:id="0">
    <w:p w:rsidR="00A51A4B" w:rsidRDefault="00A51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A4B" w:rsidRDefault="00A51A4B" w:rsidP="00764A93">
    <w:pPr>
      <w:pStyle w:val="Header"/>
      <w:rPr>
        <w:rFonts w:hint="eastAsia"/>
        <w:lang w:eastAsia="zh-CN"/>
      </w:rPr>
    </w:pPr>
    <w:r>
      <w:t>CERD/</w:t>
    </w:r>
    <w:r>
      <w:rPr>
        <w:rFonts w:hint="eastAsia"/>
        <w:lang w:eastAsia="zh-CN"/>
      </w:rPr>
      <w:t>C/TUN/CO/19</w:t>
    </w:r>
  </w:p>
  <w:p w:rsidR="00A51A4B" w:rsidRPr="007544B7" w:rsidRDefault="00A51A4B"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62FFF">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A4B" w:rsidRDefault="00A51A4B" w:rsidP="00764A93">
    <w:pPr>
      <w:pStyle w:val="Header"/>
      <w:rPr>
        <w:rFonts w:hint="eastAsia"/>
        <w:lang w:eastAsia="zh-CN"/>
      </w:rPr>
    </w:pPr>
    <w:r>
      <w:tab/>
    </w:r>
    <w:r>
      <w:tab/>
    </w:r>
    <w:r>
      <w:tab/>
    </w:r>
    <w:r>
      <w:tab/>
      <w:t>CERD/</w:t>
    </w:r>
    <w:r>
      <w:rPr>
        <w:rFonts w:hint="eastAsia"/>
        <w:lang w:eastAsia="zh-CN"/>
      </w:rPr>
      <w:t>C/TUN/CO/19</w:t>
    </w:r>
  </w:p>
  <w:p w:rsidR="00A51A4B" w:rsidRPr="007544B7" w:rsidRDefault="00A51A4B"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62FFF">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A51A4B">
      <w:tblPrEx>
        <w:tblCellMar>
          <w:top w:w="0" w:type="dxa"/>
          <w:bottom w:w="0" w:type="dxa"/>
        </w:tblCellMar>
      </w:tblPrEx>
      <w:tc>
        <w:tcPr>
          <w:tcW w:w="1625" w:type="dxa"/>
          <w:tcBorders>
            <w:top w:val="nil"/>
            <w:left w:val="nil"/>
            <w:bottom w:val="single" w:sz="4" w:space="0" w:color="auto"/>
            <w:right w:val="nil"/>
          </w:tcBorders>
          <w:vAlign w:val="center"/>
        </w:tcPr>
        <w:p w:rsidR="00A51A4B" w:rsidRDefault="00A51A4B">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A51A4B" w:rsidRDefault="00A51A4B">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A51A4B" w:rsidRDefault="00A51A4B">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A51A4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A51A4B" w:rsidRDefault="00A51A4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7693" r:id="rId2"/>
            </w:object>
          </w:r>
        </w:p>
      </w:tc>
      <w:tc>
        <w:tcPr>
          <w:tcW w:w="4660" w:type="dxa"/>
          <w:tcBorders>
            <w:top w:val="single" w:sz="4" w:space="0" w:color="auto"/>
            <w:left w:val="nil"/>
            <w:bottom w:val="single" w:sz="36" w:space="0" w:color="auto"/>
            <w:right w:val="nil"/>
          </w:tcBorders>
        </w:tcPr>
        <w:p w:rsidR="00A51A4B" w:rsidRDefault="00A51A4B">
          <w:pPr>
            <w:pStyle w:val="1m1"/>
            <w:rPr>
              <w:spacing w:val="30"/>
              <w:sz w:val="20"/>
            </w:rPr>
          </w:pPr>
        </w:p>
        <w:p w:rsidR="00A51A4B" w:rsidRDefault="00A51A4B">
          <w:pPr>
            <w:pStyle w:val="1m1"/>
            <w:spacing w:line="240" w:lineRule="auto"/>
            <w:rPr>
              <w:spacing w:val="30"/>
            </w:rPr>
          </w:pPr>
          <w:r>
            <w:rPr>
              <w:rFonts w:hint="eastAsia"/>
              <w:spacing w:val="30"/>
            </w:rPr>
            <w:t>消除一切形式</w:t>
          </w:r>
        </w:p>
        <w:p w:rsidR="00A51A4B" w:rsidRDefault="00A51A4B">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A51A4B" w:rsidRDefault="00A51A4B">
          <w:pPr>
            <w:pStyle w:val="Header"/>
            <w:rPr>
              <w:sz w:val="28"/>
              <w:lang w:eastAsia="zh-CN"/>
            </w:rPr>
          </w:pPr>
        </w:p>
        <w:p w:rsidR="00A51A4B" w:rsidRDefault="00A51A4B">
          <w:pPr>
            <w:pStyle w:val="Header"/>
            <w:rPr>
              <w:lang w:eastAsia="zh-CN"/>
            </w:rPr>
          </w:pPr>
          <w:r>
            <w:rPr>
              <w:lang w:eastAsia="zh-CN"/>
            </w:rPr>
            <w:t>Distr.</w:t>
          </w:r>
        </w:p>
        <w:p w:rsidR="00A51A4B" w:rsidRDefault="00A51A4B">
          <w:pPr>
            <w:pStyle w:val="Header"/>
            <w:rPr>
              <w:rFonts w:hint="eastAsia"/>
              <w:lang w:eastAsia="zh-CN"/>
            </w:rPr>
          </w:pPr>
          <w:r>
            <w:rPr>
              <w:lang w:eastAsia="zh-CN"/>
            </w:rPr>
            <w:t>GENERAL</w:t>
          </w:r>
        </w:p>
        <w:p w:rsidR="00A51A4B" w:rsidRDefault="00A51A4B">
          <w:pPr>
            <w:pStyle w:val="Header"/>
            <w:rPr>
              <w:sz w:val="12"/>
            </w:rPr>
          </w:pPr>
        </w:p>
        <w:p w:rsidR="00A51A4B" w:rsidRDefault="00A51A4B">
          <w:pPr>
            <w:pStyle w:val="Header"/>
            <w:rPr>
              <w:rFonts w:hint="eastAsia"/>
              <w:lang w:eastAsia="zh-CN"/>
            </w:rPr>
          </w:pPr>
          <w:r>
            <w:t>CERD/</w:t>
          </w:r>
          <w:r>
            <w:rPr>
              <w:rFonts w:hint="eastAsia"/>
              <w:lang w:eastAsia="zh-CN"/>
            </w:rPr>
            <w:t>C/TUN/CO/19</w:t>
          </w:r>
        </w:p>
        <w:p w:rsidR="00A51A4B" w:rsidRDefault="00A51A4B">
          <w:pPr>
            <w:pStyle w:val="Header"/>
          </w:pPr>
          <w:r>
            <w:rPr>
              <w:rFonts w:hint="eastAsia"/>
              <w:lang w:eastAsia="zh-CN"/>
            </w:rPr>
            <w:t xml:space="preserve">23 </w:t>
          </w:r>
          <w:r>
            <w:rPr>
              <w:lang w:eastAsia="zh-CN"/>
            </w:rPr>
            <w:t>March</w:t>
          </w:r>
          <w:r>
            <w:t xml:space="preserve"> 200</w:t>
          </w:r>
          <w:r>
            <w:rPr>
              <w:rFonts w:hint="eastAsia"/>
              <w:lang w:eastAsia="zh-CN"/>
            </w:rPr>
            <w:t>9</w:t>
          </w:r>
        </w:p>
        <w:p w:rsidR="00A51A4B" w:rsidRDefault="00A51A4B">
          <w:pPr>
            <w:pStyle w:val="Header"/>
            <w:rPr>
              <w:sz w:val="12"/>
            </w:rPr>
          </w:pPr>
        </w:p>
        <w:p w:rsidR="00A51A4B" w:rsidRDefault="00A51A4B">
          <w:pPr>
            <w:pStyle w:val="Header"/>
          </w:pPr>
          <w:r>
            <w:t>CHINESE</w:t>
          </w:r>
        </w:p>
        <w:p w:rsidR="00A51A4B" w:rsidRDefault="00A51A4B">
          <w:pPr>
            <w:pStyle w:val="Header"/>
            <w:tabs>
              <w:tab w:val="clear" w:pos="992"/>
              <w:tab w:val="left" w:pos="993"/>
            </w:tabs>
            <w:rPr>
              <w:rFonts w:hint="eastAsia"/>
              <w:lang w:eastAsia="zh-CN"/>
            </w:rPr>
          </w:pPr>
          <w:r>
            <w:t>Original:</w:t>
          </w:r>
          <w:r>
            <w:tab/>
          </w:r>
          <w:r>
            <w:rPr>
              <w:lang w:eastAsia="zh-CN"/>
            </w:rPr>
            <w:t>FRENCH</w:t>
          </w:r>
        </w:p>
        <w:p w:rsidR="00A51A4B" w:rsidRDefault="00A51A4B">
          <w:pPr>
            <w:pStyle w:val="Header"/>
            <w:tabs>
              <w:tab w:val="clear" w:pos="992"/>
              <w:tab w:val="left" w:pos="993"/>
            </w:tabs>
          </w:pPr>
        </w:p>
        <w:p w:rsidR="00A51A4B" w:rsidRDefault="00A51A4B">
          <w:pPr>
            <w:pStyle w:val="Header"/>
          </w:pPr>
        </w:p>
      </w:tc>
    </w:tr>
    <w:tr w:rsidR="00A51A4B">
      <w:tblPrEx>
        <w:tblCellMar>
          <w:top w:w="0" w:type="dxa"/>
          <w:bottom w:w="0" w:type="dxa"/>
        </w:tblCellMar>
      </w:tblPrEx>
      <w:trPr>
        <w:trHeight w:val="236"/>
      </w:trPr>
      <w:tc>
        <w:tcPr>
          <w:tcW w:w="1625" w:type="dxa"/>
          <w:tcBorders>
            <w:top w:val="single" w:sz="36" w:space="0" w:color="auto"/>
            <w:left w:val="nil"/>
            <w:bottom w:val="nil"/>
            <w:right w:val="nil"/>
          </w:tcBorders>
          <w:noWrap/>
        </w:tcPr>
        <w:p w:rsidR="00A51A4B" w:rsidRDefault="00A51A4B">
          <w:pPr>
            <w:rPr>
              <w:sz w:val="16"/>
            </w:rPr>
          </w:pPr>
        </w:p>
      </w:tc>
      <w:tc>
        <w:tcPr>
          <w:tcW w:w="4660" w:type="dxa"/>
          <w:tcBorders>
            <w:top w:val="single" w:sz="36" w:space="0" w:color="auto"/>
            <w:left w:val="nil"/>
            <w:bottom w:val="nil"/>
            <w:right w:val="nil"/>
          </w:tcBorders>
          <w:noWrap/>
        </w:tcPr>
        <w:p w:rsidR="00A51A4B" w:rsidRDefault="00A51A4B">
          <w:pPr>
            <w:pStyle w:val="1m1"/>
            <w:spacing w:line="240" w:lineRule="auto"/>
            <w:rPr>
              <w:rFonts w:hint="eastAsia"/>
              <w:sz w:val="16"/>
            </w:rPr>
          </w:pPr>
        </w:p>
      </w:tc>
      <w:tc>
        <w:tcPr>
          <w:tcW w:w="3179" w:type="dxa"/>
          <w:tcBorders>
            <w:top w:val="single" w:sz="36" w:space="0" w:color="auto"/>
            <w:left w:val="nil"/>
            <w:bottom w:val="nil"/>
            <w:right w:val="nil"/>
          </w:tcBorders>
          <w:noWrap/>
        </w:tcPr>
        <w:p w:rsidR="00A51A4B" w:rsidRDefault="00A51A4B">
          <w:pPr>
            <w:rPr>
              <w:sz w:val="16"/>
            </w:rPr>
          </w:pPr>
        </w:p>
      </w:tc>
    </w:tr>
  </w:tbl>
  <w:p w:rsidR="00A51A4B" w:rsidRDefault="00A51A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A93"/>
    <w:rsid w:val="00033D19"/>
    <w:rsid w:val="00065A85"/>
    <w:rsid w:val="000811EB"/>
    <w:rsid w:val="00123D37"/>
    <w:rsid w:val="001503D2"/>
    <w:rsid w:val="00185BDD"/>
    <w:rsid w:val="001C745B"/>
    <w:rsid w:val="001F21ED"/>
    <w:rsid w:val="002438FD"/>
    <w:rsid w:val="00293780"/>
    <w:rsid w:val="002B4790"/>
    <w:rsid w:val="002B51BD"/>
    <w:rsid w:val="00316EF9"/>
    <w:rsid w:val="00323225"/>
    <w:rsid w:val="0033642D"/>
    <w:rsid w:val="00354301"/>
    <w:rsid w:val="00361F4C"/>
    <w:rsid w:val="00376EA6"/>
    <w:rsid w:val="00385B43"/>
    <w:rsid w:val="00387BE3"/>
    <w:rsid w:val="0039178A"/>
    <w:rsid w:val="003E6E1D"/>
    <w:rsid w:val="004B4074"/>
    <w:rsid w:val="004F2998"/>
    <w:rsid w:val="005244C0"/>
    <w:rsid w:val="00530BC5"/>
    <w:rsid w:val="00562112"/>
    <w:rsid w:val="005B5D28"/>
    <w:rsid w:val="005C742E"/>
    <w:rsid w:val="005E6B9B"/>
    <w:rsid w:val="00652B73"/>
    <w:rsid w:val="00683494"/>
    <w:rsid w:val="006C3261"/>
    <w:rsid w:val="006C4808"/>
    <w:rsid w:val="006F03C6"/>
    <w:rsid w:val="007516D1"/>
    <w:rsid w:val="007544B7"/>
    <w:rsid w:val="00764A93"/>
    <w:rsid w:val="00781EDE"/>
    <w:rsid w:val="007E417C"/>
    <w:rsid w:val="00810AD6"/>
    <w:rsid w:val="00814867"/>
    <w:rsid w:val="008E7012"/>
    <w:rsid w:val="00912013"/>
    <w:rsid w:val="00962FFF"/>
    <w:rsid w:val="009C24D8"/>
    <w:rsid w:val="009C6352"/>
    <w:rsid w:val="009F6847"/>
    <w:rsid w:val="00A251C3"/>
    <w:rsid w:val="00A51A4B"/>
    <w:rsid w:val="00A52D16"/>
    <w:rsid w:val="00AC4FA3"/>
    <w:rsid w:val="00B018AD"/>
    <w:rsid w:val="00B320AD"/>
    <w:rsid w:val="00B60DB5"/>
    <w:rsid w:val="00BF0851"/>
    <w:rsid w:val="00C0390D"/>
    <w:rsid w:val="00C13BDE"/>
    <w:rsid w:val="00C66BA8"/>
    <w:rsid w:val="00C902BE"/>
    <w:rsid w:val="00CF4A9A"/>
    <w:rsid w:val="00DA558B"/>
    <w:rsid w:val="00DB06E7"/>
    <w:rsid w:val="00DD58E9"/>
    <w:rsid w:val="00E33335"/>
    <w:rsid w:val="00E467CD"/>
    <w:rsid w:val="00E51E5B"/>
    <w:rsid w:val="00E7555A"/>
    <w:rsid w:val="00EA468E"/>
    <w:rsid w:val="00F41232"/>
    <w:rsid w:val="00F44596"/>
    <w:rsid w:val="00FB1FEE"/>
    <w:rsid w:val="00FB4B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C902B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600</Words>
  <Characters>3426</Characters>
  <Application>Microsoft Office Word</Application>
  <DocSecurity>4</DocSecurity>
  <Lines>28</Lines>
  <Paragraphs>8</Paragraphs>
  <ScaleCrop>false</ScaleCrop>
  <Company>TPS_CHI</Company>
  <LinksUpToDate>false</LinksUpToDate>
  <CharactersWithSpaces>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KONG</cp:lastModifiedBy>
  <cp:revision>2</cp:revision>
  <cp:lastPrinted>2009-04-28T09:32:00Z</cp:lastPrinted>
  <dcterms:created xsi:type="dcterms:W3CDTF">2009-04-28T09:32:00Z</dcterms:created>
  <dcterms:modified xsi:type="dcterms:W3CDTF">2009-04-28T09:32:00Z</dcterms:modified>
</cp:coreProperties>
</file>