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36F8" w:rsidRDefault="00386DD0">
      <w:pPr>
        <w:rPr>
          <w:sz w:val="2"/>
        </w:rPr>
      </w:pPr>
      <w:r>
        <w:rPr>
          <w:sz w:val="2"/>
        </w:rPr>
        <w:tab/>
        <w:t>|</w:t>
      </w:r>
    </w:p>
    <w:tbl>
      <w:tblPr>
        <w:tblW w:w="9639" w:type="dxa"/>
        <w:tblInd w:w="8" w:type="dxa"/>
        <w:tblBorders>
          <w:bottom w:val="single" w:sz="12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9136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</w:tcPr>
          <w:p w:rsidR="009136F8" w:rsidRDefault="009136F8">
            <w:pPr>
              <w:spacing w:line="240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 НАЦИЙ</w:t>
            </w:r>
          </w:p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458" w:type="dxa"/>
          </w:tcPr>
          <w:p w:rsidR="009136F8" w:rsidRDefault="009136F8">
            <w:pPr>
              <w:pStyle w:val="Heading1"/>
              <w:jc w:val="right"/>
              <w:rPr>
                <w:sz w:val="72"/>
              </w:rPr>
            </w:pPr>
            <w:r>
              <w:rPr>
                <w:sz w:val="72"/>
              </w:rPr>
              <w:t>CCPR</w:t>
            </w:r>
          </w:p>
        </w:tc>
      </w:tr>
    </w:tbl>
    <w:p w:rsidR="009136F8" w:rsidRDefault="009136F8"/>
    <w:tbl>
      <w:tblPr>
        <w:tblW w:w="0" w:type="auto"/>
        <w:tblInd w:w="8" w:type="dxa"/>
        <w:tblBorders>
          <w:bottom w:val="single" w:sz="2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18"/>
        <w:gridCol w:w="4961"/>
        <w:gridCol w:w="3260"/>
      </w:tblGrid>
      <w:tr w:rsidR="009136F8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418" w:type="dxa"/>
          </w:tcPr>
          <w:bookmarkStart w:id="0" w:name="_MON_1113892296"/>
          <w:bookmarkEnd w:id="0"/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ind w:right="270"/>
              <w:rPr>
                <w:sz w:val="2"/>
              </w:rPr>
            </w:pPr>
            <w:r>
              <w:rPr>
                <w:sz w:val="20"/>
              </w:rPr>
              <w:object w:dxaOrig="1207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418868755" r:id="rId8"/>
              </w:object>
            </w:r>
          </w:p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spacing w:line="1" w:lineRule="exact"/>
              <w:ind w:left="30" w:right="270"/>
              <w:rPr>
                <w:vanish/>
                <w:sz w:val="20"/>
              </w:rPr>
            </w:pPr>
            <w:r>
              <w:rPr>
                <w:vanish/>
                <w:sz w:val="20"/>
              </w:rPr>
              <w:fldChar w:fldCharType="begin"/>
            </w:r>
            <w:r>
              <w:rPr>
                <w:vanish/>
                <w:sz w:val="20"/>
              </w:rPr>
              <w:instrText>SEQ _endnote  \* ARABIC</w:instrText>
            </w:r>
            <w:r>
              <w:rPr>
                <w:vanish/>
                <w:sz w:val="20"/>
              </w:rPr>
              <w:fldChar w:fldCharType="separate"/>
            </w:r>
            <w:r w:rsidR="000B0766">
              <w:rPr>
                <w:noProof/>
                <w:vanish/>
                <w:sz w:val="20"/>
              </w:rPr>
              <w:t>1</w:t>
            </w:r>
            <w:r>
              <w:rPr>
                <w:vanish/>
                <w:sz w:val="20"/>
              </w:rPr>
              <w:fldChar w:fldCharType="end"/>
            </w:r>
          </w:p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4961" w:type="dxa"/>
          </w:tcPr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  <w:r>
              <w:rPr>
                <w:sz w:val="32"/>
              </w:rPr>
              <w:t xml:space="preserve">МЕЖДУНАРОДНЫЙ ПАКТ </w:t>
            </w:r>
            <w:r>
              <w:rPr>
                <w:sz w:val="32"/>
              </w:rPr>
              <w:br/>
              <w:t xml:space="preserve">О ГРАЖДАНСКИХ </w:t>
            </w:r>
            <w:r>
              <w:rPr>
                <w:sz w:val="32"/>
              </w:rPr>
              <w:br/>
              <w:t xml:space="preserve">И ПОЛИТИЧЕСКИХ </w:t>
            </w:r>
            <w:r>
              <w:rPr>
                <w:sz w:val="32"/>
              </w:rPr>
              <w:br/>
              <w:t>ПРАВАХ</w:t>
            </w:r>
          </w:p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ind w:right="284"/>
              <w:rPr>
                <w:sz w:val="32"/>
              </w:rPr>
            </w:pPr>
          </w:p>
        </w:tc>
        <w:tc>
          <w:tcPr>
            <w:tcW w:w="3260" w:type="dxa"/>
          </w:tcPr>
          <w:p w:rsidR="009136F8" w:rsidRDefault="009136F8" w:rsidP="005D761A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9136F8" w:rsidRDefault="009136F8" w:rsidP="005D761A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RESTRICTED"/>
                    <w:listEntry w:val="LIMI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9136F8" w:rsidRDefault="009136F8" w:rsidP="005D761A">
            <w:pPr>
              <w:spacing w:line="240" w:lineRule="auto"/>
              <w:rPr>
                <w:sz w:val="22"/>
              </w:rPr>
            </w:pPr>
          </w:p>
          <w:p w:rsidR="009136F8" w:rsidRDefault="009136F8" w:rsidP="005D761A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>
              <w:rPr>
                <w:sz w:val="22"/>
              </w:rPr>
              <w:instrText xml:space="preserve">  "Введите символ документа" \* </w:instrText>
            </w:r>
            <w:r>
              <w:rPr>
                <w:sz w:val="22"/>
                <w:lang w:val="en-US"/>
              </w:rPr>
              <w:instrText>MERGEFORMAT</w:instrText>
            </w:r>
            <w:r>
              <w:rPr>
                <w:sz w:val="22"/>
              </w:rPr>
              <w:instrText xml:space="preserve"> </w:instrText>
            </w:r>
            <w:r w:rsidR="00B42069">
              <w:rPr>
                <w:sz w:val="22"/>
                <w:lang w:val="en-US"/>
              </w:rPr>
              <w:fldChar w:fldCharType="separate"/>
            </w:r>
            <w:r w:rsidR="00B42069">
              <w:rPr>
                <w:sz w:val="22"/>
                <w:lang w:val="en-US"/>
              </w:rPr>
              <w:t>CCPR</w:t>
            </w:r>
            <w:r w:rsidR="00B42069" w:rsidRPr="00DD2F39">
              <w:rPr>
                <w:sz w:val="22"/>
              </w:rPr>
              <w:t>/</w:t>
            </w:r>
            <w:r w:rsidR="00B42069">
              <w:rPr>
                <w:sz w:val="22"/>
                <w:lang w:val="en-US"/>
              </w:rPr>
              <w:t>C</w:t>
            </w:r>
            <w:r w:rsidR="00B42069" w:rsidRPr="00DD2F39">
              <w:rPr>
                <w:sz w:val="22"/>
              </w:rPr>
              <w:t>/</w:t>
            </w:r>
            <w:r w:rsidR="00B42069">
              <w:rPr>
                <w:sz w:val="22"/>
                <w:lang w:val="en-US"/>
              </w:rPr>
              <w:t>SR</w:t>
            </w:r>
            <w:r w:rsidR="00B42069" w:rsidRPr="00DD2F39">
              <w:rPr>
                <w:sz w:val="22"/>
              </w:rPr>
              <w:t>.</w:t>
            </w:r>
            <w:r w:rsidR="00401A89">
              <w:rPr>
                <w:sz w:val="22"/>
                <w:lang w:val="en-US"/>
              </w:rPr>
              <w:t>2233</w:t>
            </w:r>
            <w:r>
              <w:rPr>
                <w:sz w:val="22"/>
                <w:lang w:val="en-US"/>
              </w:rPr>
              <w:fldChar w:fldCharType="end"/>
            </w:r>
          </w:p>
          <w:p w:rsidR="009136F8" w:rsidRDefault="009136F8" w:rsidP="005D761A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/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FILLIN</w:instrText>
            </w:r>
            <w:r>
              <w:rPr>
                <w:sz w:val="22"/>
              </w:rPr>
              <w:instrText xml:space="preserve">  "Введите дату документа" \* </w:instrText>
            </w:r>
            <w:r>
              <w:rPr>
                <w:sz w:val="22"/>
                <w:lang w:val="en-US"/>
              </w:rPr>
              <w:instrText>MERGEFORMAT</w:instrText>
            </w:r>
            <w:r>
              <w:rPr>
                <w:sz w:val="22"/>
              </w:rPr>
              <w:instrText xml:space="preserve"> </w:instrText>
            </w:r>
            <w:r w:rsidR="00B42069">
              <w:rPr>
                <w:sz w:val="22"/>
                <w:lang w:val="en-US"/>
              </w:rPr>
              <w:fldChar w:fldCharType="separate"/>
            </w:r>
            <w:r w:rsidR="00027608">
              <w:rPr>
                <w:sz w:val="22"/>
              </w:rPr>
              <w:t>1</w:t>
            </w:r>
            <w:r w:rsidR="005D761A">
              <w:rPr>
                <w:sz w:val="22"/>
                <w:lang w:val="fr-CH"/>
              </w:rPr>
              <w:t>8</w:t>
            </w:r>
            <w:r w:rsidR="00401A89">
              <w:rPr>
                <w:sz w:val="22"/>
                <w:lang w:val="en-US"/>
              </w:rPr>
              <w:t xml:space="preserve"> November </w:t>
            </w:r>
            <w:r w:rsidR="00B42069" w:rsidRPr="00DD2F39">
              <w:rPr>
                <w:sz w:val="22"/>
              </w:rPr>
              <w:t>200</w:t>
            </w:r>
            <w:r w:rsidR="00DA129C">
              <w:rPr>
                <w:sz w:val="22"/>
                <w:lang w:val="en-US"/>
              </w:rPr>
              <w:t>8</w:t>
            </w:r>
            <w:r>
              <w:rPr>
                <w:sz w:val="22"/>
                <w:lang w:val="en-US"/>
              </w:rPr>
              <w:fldChar w:fldCharType="end"/>
            </w:r>
          </w:p>
          <w:p w:rsidR="009136F8" w:rsidRDefault="009136F8" w:rsidP="005D761A">
            <w:pPr>
              <w:spacing w:line="240" w:lineRule="auto"/>
              <w:rPr>
                <w:sz w:val="22"/>
              </w:rPr>
            </w:pPr>
          </w:p>
          <w:p w:rsidR="009136F8" w:rsidRPr="00DD2F39" w:rsidRDefault="009136F8" w:rsidP="005D761A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9136F8" w:rsidRPr="00DD2F39" w:rsidRDefault="009136F8" w:rsidP="005D761A">
            <w:pPr>
              <w:spacing w:line="240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Original</w:t>
            </w:r>
            <w:r w:rsidRPr="00DD2F39">
              <w:rPr>
                <w:sz w:val="22"/>
              </w:rPr>
              <w:t xml:space="preserve">:  </w:t>
            </w:r>
            <w:r w:rsidR="00DD2F39">
              <w:rPr>
                <w:sz w:val="22"/>
                <w:lang w:val="en-US"/>
              </w:rPr>
              <w:t>FRENCH</w:t>
            </w:r>
          </w:p>
          <w:p w:rsidR="009136F8" w:rsidRDefault="009136F8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left="284"/>
              <w:rPr>
                <w:sz w:val="22"/>
              </w:rPr>
            </w:pPr>
          </w:p>
        </w:tc>
      </w:tr>
    </w:tbl>
    <w:p w:rsidR="009136F8" w:rsidRPr="00DD2F39" w:rsidRDefault="009136F8" w:rsidP="005D761A">
      <w:pPr>
        <w:spacing w:line="240" w:lineRule="auto"/>
      </w:pPr>
    </w:p>
    <w:p w:rsidR="006C7955" w:rsidRDefault="006C7955" w:rsidP="005D761A">
      <w:pPr>
        <w:spacing w:line="240" w:lineRule="auto"/>
        <w:jc w:val="center"/>
        <w:rPr>
          <w:lang w:val="en-US"/>
        </w:rPr>
      </w:pPr>
      <w:r>
        <w:t>КОМИТЕТ ПО ПРАВАМ ЧЕЛОВЕКА</w:t>
      </w:r>
    </w:p>
    <w:p w:rsidR="00F432F1" w:rsidRPr="00F432F1" w:rsidRDefault="00F432F1" w:rsidP="005D761A">
      <w:pPr>
        <w:spacing w:line="240" w:lineRule="auto"/>
        <w:jc w:val="center"/>
        <w:rPr>
          <w:lang w:val="en-US"/>
        </w:rPr>
      </w:pPr>
    </w:p>
    <w:p w:rsidR="006C7955" w:rsidRDefault="00CF398A" w:rsidP="005D761A">
      <w:pPr>
        <w:spacing w:line="240" w:lineRule="auto"/>
        <w:jc w:val="center"/>
        <w:rPr>
          <w:lang w:val="en-US"/>
        </w:rPr>
      </w:pPr>
      <w:r>
        <w:t>Восемьдесят вторая сессия</w:t>
      </w:r>
    </w:p>
    <w:p w:rsidR="00F432F1" w:rsidRPr="00F432F1" w:rsidRDefault="00F432F1" w:rsidP="005D761A">
      <w:pPr>
        <w:spacing w:line="240" w:lineRule="auto"/>
        <w:jc w:val="center"/>
        <w:rPr>
          <w:lang w:val="en-US"/>
        </w:rPr>
      </w:pPr>
    </w:p>
    <w:p w:rsidR="006C7955" w:rsidRDefault="006C7955" w:rsidP="005D761A">
      <w:pPr>
        <w:spacing w:line="240" w:lineRule="auto"/>
        <w:jc w:val="center"/>
      </w:pPr>
      <w:r>
        <w:t xml:space="preserve">КРАТКИЙ ОТЧЕТ О </w:t>
      </w:r>
      <w:r w:rsidR="006B2893">
        <w:t>2233</w:t>
      </w:r>
      <w:r w:rsidR="00F432F1">
        <w:t>-</w:t>
      </w:r>
      <w:r w:rsidR="006B2893">
        <w:t>е</w:t>
      </w:r>
      <w:r w:rsidR="00F432F1">
        <w:t>м ЗАСЕДАНИИ,</w:t>
      </w:r>
    </w:p>
    <w:p w:rsidR="00F432F1" w:rsidRDefault="00F432F1" w:rsidP="005D761A">
      <w:pPr>
        <w:spacing w:line="240" w:lineRule="auto"/>
        <w:jc w:val="center"/>
      </w:pPr>
    </w:p>
    <w:p w:rsidR="006C7955" w:rsidRDefault="006C7955" w:rsidP="005D761A">
      <w:pPr>
        <w:spacing w:line="240" w:lineRule="auto"/>
        <w:jc w:val="center"/>
      </w:pPr>
      <w:r>
        <w:t>состоявше</w:t>
      </w:r>
      <w:r w:rsidR="00F432F1">
        <w:t>м</w:t>
      </w:r>
      <w:r>
        <w:t>ся во Дворце Вильсона в Женеве</w:t>
      </w:r>
      <w:r w:rsidR="00F432F1">
        <w:t>,</w:t>
      </w:r>
      <w:r w:rsidR="00F432F1">
        <w:br/>
      </w:r>
      <w:r>
        <w:t>в п</w:t>
      </w:r>
      <w:r w:rsidR="006B2893">
        <w:t>ятницу</w:t>
      </w:r>
      <w:r w:rsidR="00C82472">
        <w:t xml:space="preserve">, </w:t>
      </w:r>
      <w:r w:rsidR="006B2893">
        <w:t>22</w:t>
      </w:r>
      <w:r w:rsidR="00F432F1">
        <w:t xml:space="preserve"> октября </w:t>
      </w:r>
      <w:r>
        <w:t>200</w:t>
      </w:r>
      <w:r w:rsidR="006B2893">
        <w:t>4</w:t>
      </w:r>
      <w:r>
        <w:t> года, в 1</w:t>
      </w:r>
      <w:r w:rsidR="006B2893">
        <w:t>0</w:t>
      </w:r>
      <w:r>
        <w:t> час. 00 мин.</w:t>
      </w:r>
    </w:p>
    <w:p w:rsidR="00F432F1" w:rsidRDefault="00F432F1" w:rsidP="005D761A">
      <w:pPr>
        <w:spacing w:line="240" w:lineRule="auto"/>
        <w:jc w:val="center"/>
      </w:pPr>
    </w:p>
    <w:p w:rsidR="006C7955" w:rsidRDefault="006C7955" w:rsidP="005D761A">
      <w:pPr>
        <w:spacing w:line="240" w:lineRule="auto"/>
        <w:jc w:val="center"/>
      </w:pPr>
      <w:r>
        <w:rPr>
          <w:u w:val="single"/>
        </w:rPr>
        <w:t>Председатель</w:t>
      </w:r>
      <w:r w:rsidRPr="006C7955">
        <w:t>:</w:t>
      </w:r>
      <w:r>
        <w:t xml:space="preserve">  Г-</w:t>
      </w:r>
      <w:r w:rsidR="006B2893">
        <w:t>н АМОР</w:t>
      </w:r>
    </w:p>
    <w:p w:rsidR="006C7955" w:rsidRDefault="006C7955" w:rsidP="005D761A">
      <w:pPr>
        <w:spacing w:line="240" w:lineRule="auto"/>
        <w:jc w:val="center"/>
        <w:rPr>
          <w:u w:val="single"/>
        </w:rPr>
      </w:pPr>
    </w:p>
    <w:p w:rsidR="006C7955" w:rsidRDefault="006C7955" w:rsidP="005D761A">
      <w:pPr>
        <w:spacing w:line="240" w:lineRule="auto"/>
        <w:jc w:val="center"/>
      </w:pPr>
      <w:r w:rsidRPr="006C7955">
        <w:t>СОДЕРЖАНИЕ</w:t>
      </w:r>
    </w:p>
    <w:p w:rsidR="006C7955" w:rsidRDefault="006C7955" w:rsidP="005D761A">
      <w:pPr>
        <w:spacing w:line="240" w:lineRule="auto"/>
        <w:jc w:val="center"/>
      </w:pPr>
    </w:p>
    <w:p w:rsidR="00511786" w:rsidRDefault="006B2893" w:rsidP="005D761A">
      <w:pPr>
        <w:spacing w:line="240" w:lineRule="auto"/>
      </w:pPr>
      <w:r>
        <w:t>РАССМОТРЕНИЕ ДОКЛАДОВ, ПРЕДСТАВЛЕННЫХ ГОСУДАРСТВАМИ-УЧАСТНИКАМИ В СООТВЕТСТВИИ СО СТАТЬЕЙ 40 ПАКТА (</w:t>
      </w:r>
      <w:r>
        <w:rPr>
          <w:i/>
        </w:rPr>
        <w:t>продолжение</w:t>
      </w:r>
      <w:r>
        <w:t>)</w:t>
      </w:r>
    </w:p>
    <w:p w:rsidR="00511786" w:rsidRDefault="00511786" w:rsidP="005D761A">
      <w:pPr>
        <w:spacing w:line="240" w:lineRule="auto"/>
      </w:pPr>
    </w:p>
    <w:p w:rsidR="006C7955" w:rsidRPr="005A5328" w:rsidRDefault="005A5328" w:rsidP="005D761A">
      <w:pPr>
        <w:spacing w:line="240" w:lineRule="auto"/>
        <w:ind w:left="1134" w:hanging="1134"/>
      </w:pPr>
      <w:r>
        <w:tab/>
      </w:r>
      <w:r>
        <w:rPr>
          <w:u w:val="single"/>
        </w:rPr>
        <w:t>Первоначальный доклад Бенина</w:t>
      </w:r>
      <w:r>
        <w:t xml:space="preserve">  (</w:t>
      </w:r>
      <w:r>
        <w:rPr>
          <w:i/>
        </w:rPr>
        <w:t>продолжение</w:t>
      </w:r>
      <w:r>
        <w:t>)</w:t>
      </w:r>
    </w:p>
    <w:p w:rsidR="005D761A" w:rsidRDefault="005D761A" w:rsidP="000A0E26">
      <w:pPr>
        <w:jc w:val="center"/>
        <w:rPr>
          <w:u w:val="single"/>
          <w:lang w:val="fr-CH"/>
        </w:rPr>
      </w:pPr>
    </w:p>
    <w:p w:rsidR="005D761A" w:rsidRDefault="005D761A" w:rsidP="000A0E26">
      <w:pPr>
        <w:jc w:val="center"/>
        <w:rPr>
          <w:u w:val="single"/>
          <w:lang w:val="fr-CH"/>
        </w:rPr>
      </w:pPr>
    </w:p>
    <w:p w:rsidR="006C7955" w:rsidRDefault="00046486" w:rsidP="005D761A">
      <w:pPr>
        <w:spacing w:after="240" w:line="240" w:lineRule="auto"/>
        <w:jc w:val="center"/>
      </w:pPr>
      <w:r>
        <w:rPr>
          <w:u w:val="single"/>
        </w:rPr>
        <w:t>Заседание открывается в 1</w:t>
      </w:r>
      <w:r w:rsidR="005A5328" w:rsidRPr="005A5328">
        <w:rPr>
          <w:u w:val="single"/>
        </w:rPr>
        <w:t>0</w:t>
      </w:r>
      <w:r>
        <w:rPr>
          <w:u w:val="single"/>
        </w:rPr>
        <w:t xml:space="preserve"> час. </w:t>
      </w:r>
      <w:r w:rsidR="004619B8">
        <w:rPr>
          <w:u w:val="single"/>
        </w:rPr>
        <w:t>0</w:t>
      </w:r>
      <w:r w:rsidR="005A5328">
        <w:rPr>
          <w:u w:val="single"/>
        </w:rPr>
        <w:t>5</w:t>
      </w:r>
      <w:r>
        <w:rPr>
          <w:u w:val="single"/>
        </w:rPr>
        <w:t xml:space="preserve"> мин</w:t>
      </w:r>
      <w:r>
        <w:t>.</w:t>
      </w:r>
    </w:p>
    <w:p w:rsidR="00046486" w:rsidRDefault="00046486" w:rsidP="005D761A">
      <w:pPr>
        <w:spacing w:after="240" w:line="240" w:lineRule="auto"/>
        <w:jc w:val="center"/>
      </w:pPr>
    </w:p>
    <w:p w:rsidR="005A5328" w:rsidRDefault="005A5328" w:rsidP="005D761A">
      <w:pPr>
        <w:spacing w:after="240" w:line="240" w:lineRule="auto"/>
      </w:pPr>
      <w:r>
        <w:t xml:space="preserve">РАССМОТРЕНИЕ ДОКЛАДОВ, ПРЕДСТАВЛЕННЫХ ГОСУДАРСТВАМИ-УЧАСТНИКАМИ В СООТВЕТСТВИИ СО СТАТЬЕЙ 40 ПАКТА </w:t>
      </w:r>
      <w:r w:rsidR="000E54A9">
        <w:t xml:space="preserve">(пункт 6 повестки дня) </w:t>
      </w:r>
      <w:r>
        <w:t>(</w:t>
      </w:r>
      <w:r>
        <w:rPr>
          <w:i/>
        </w:rPr>
        <w:t>продолжение</w:t>
      </w:r>
      <w:r>
        <w:t>)</w:t>
      </w:r>
    </w:p>
    <w:p w:rsidR="000E54A9" w:rsidRPr="005A5328" w:rsidRDefault="000E54A9" w:rsidP="005D761A">
      <w:pPr>
        <w:spacing w:after="240" w:line="240" w:lineRule="auto"/>
        <w:ind w:left="1134" w:hanging="1134"/>
      </w:pPr>
      <w:r>
        <w:rPr>
          <w:u w:val="single"/>
        </w:rPr>
        <w:t>Первоначальный доклад Бенина</w:t>
      </w:r>
      <w:r>
        <w:t xml:space="preserve"> </w:t>
      </w:r>
      <w:r w:rsidRPr="004619B8">
        <w:t>(</w:t>
      </w:r>
      <w:r>
        <w:rPr>
          <w:lang w:val="fr-FR"/>
        </w:rPr>
        <w:t>CCPR</w:t>
      </w:r>
      <w:r w:rsidRPr="004619B8">
        <w:t>/</w:t>
      </w:r>
      <w:r>
        <w:rPr>
          <w:lang w:val="fr-FR"/>
        </w:rPr>
        <w:t>C</w:t>
      </w:r>
      <w:r w:rsidRPr="004619B8">
        <w:t>/</w:t>
      </w:r>
      <w:r>
        <w:rPr>
          <w:lang w:val="en-US"/>
        </w:rPr>
        <w:t>BEN</w:t>
      </w:r>
      <w:r w:rsidRPr="004619B8">
        <w:t>/</w:t>
      </w:r>
      <w:r w:rsidRPr="000E54A9">
        <w:t xml:space="preserve">2004/1;  </w:t>
      </w:r>
      <w:r>
        <w:rPr>
          <w:lang w:val="en-US"/>
        </w:rPr>
        <w:t>CCPR</w:t>
      </w:r>
      <w:r w:rsidRPr="000E54A9">
        <w:t>/</w:t>
      </w:r>
      <w:r>
        <w:rPr>
          <w:lang w:val="en-US"/>
        </w:rPr>
        <w:t>C</w:t>
      </w:r>
      <w:r w:rsidRPr="000E54A9">
        <w:t>/82/</w:t>
      </w:r>
      <w:r>
        <w:rPr>
          <w:lang w:val="en-US"/>
        </w:rPr>
        <w:t>L</w:t>
      </w:r>
      <w:r w:rsidRPr="000E54A9">
        <w:t>/</w:t>
      </w:r>
      <w:r>
        <w:rPr>
          <w:lang w:val="en-US"/>
        </w:rPr>
        <w:t>BEN</w:t>
      </w:r>
      <w:r w:rsidRPr="004619B8">
        <w:t>)</w:t>
      </w:r>
      <w:r>
        <w:t xml:space="preserve"> (</w:t>
      </w:r>
      <w:r>
        <w:rPr>
          <w:i/>
        </w:rPr>
        <w:t>продолжение</w:t>
      </w:r>
      <w:r>
        <w:t>)</w:t>
      </w:r>
    </w:p>
    <w:p w:rsidR="002169AD" w:rsidRDefault="002169AD" w:rsidP="005D761A">
      <w:pPr>
        <w:spacing w:after="240" w:line="240" w:lineRule="auto"/>
      </w:pPr>
      <w:r>
        <w:t>1.</w:t>
      </w:r>
      <w:r>
        <w:tab/>
      </w:r>
      <w:r w:rsidR="00DA129C">
        <w:rPr>
          <w:i/>
        </w:rPr>
        <w:t>По приглашению Председателя делегация Бенина занимает места за столом Комитета.</w:t>
      </w:r>
    </w:p>
    <w:p w:rsidR="00764EFA" w:rsidRDefault="00764EFA" w:rsidP="005D761A">
      <w:pPr>
        <w:spacing w:after="240" w:line="240" w:lineRule="auto"/>
      </w:pPr>
      <w:r>
        <w:t>2.</w:t>
      </w:r>
      <w:r>
        <w:tab/>
      </w:r>
      <w:r w:rsidR="00DA129C">
        <w:rPr>
          <w:u w:val="single"/>
        </w:rPr>
        <w:t>ПРЕДСЕДАТЕЛЬ</w:t>
      </w:r>
      <w:r w:rsidR="00DA129C">
        <w:t xml:space="preserve"> предлагает членам Комитета </w:t>
      </w:r>
      <w:r w:rsidR="00B553A8">
        <w:t xml:space="preserve">продолжить </w:t>
      </w:r>
      <w:r w:rsidR="00DA129C">
        <w:t>рассмотрение первоначального доклада Бенина (</w:t>
      </w:r>
      <w:r w:rsidR="00DA129C">
        <w:rPr>
          <w:lang w:val="fr-FR"/>
        </w:rPr>
        <w:t>CCPR</w:t>
      </w:r>
      <w:r w:rsidR="00DA129C" w:rsidRPr="004619B8">
        <w:t>/</w:t>
      </w:r>
      <w:r w:rsidR="00DA129C">
        <w:rPr>
          <w:lang w:val="fr-FR"/>
        </w:rPr>
        <w:t>C</w:t>
      </w:r>
      <w:r w:rsidR="00DA129C" w:rsidRPr="004619B8">
        <w:t>/</w:t>
      </w:r>
      <w:r w:rsidR="00DA129C">
        <w:rPr>
          <w:lang w:val="en-US"/>
        </w:rPr>
        <w:t>BEN</w:t>
      </w:r>
      <w:r w:rsidR="00DA129C" w:rsidRPr="004619B8">
        <w:t>/</w:t>
      </w:r>
      <w:r w:rsidR="00DA129C" w:rsidRPr="000E54A9">
        <w:t>2004/1</w:t>
      </w:r>
      <w:r w:rsidR="00DA129C">
        <w:t>) и предоставляет слово делегации государства-участника для ответов на вопросы, заданные в устной форме на предыдущем зас</w:t>
      </w:r>
      <w:r w:rsidR="00B553A8">
        <w:t>е</w:t>
      </w:r>
      <w:r w:rsidR="00DA129C">
        <w:t>дании.</w:t>
      </w:r>
    </w:p>
    <w:p w:rsidR="00685909" w:rsidRDefault="00685909" w:rsidP="005D761A">
      <w:pPr>
        <w:spacing w:after="240" w:line="240" w:lineRule="auto"/>
      </w:pPr>
      <w:r>
        <w:t>3.</w:t>
      </w:r>
      <w:r>
        <w:tab/>
      </w:r>
      <w:r w:rsidR="00DA129C">
        <w:rPr>
          <w:u w:val="single"/>
        </w:rPr>
        <w:t>Г-жа А</w:t>
      </w:r>
      <w:r w:rsidR="00F2056D">
        <w:rPr>
          <w:u w:val="single"/>
        </w:rPr>
        <w:t>ФУДА</w:t>
      </w:r>
      <w:r w:rsidR="00DA129C">
        <w:t xml:space="preserve"> </w:t>
      </w:r>
      <w:r w:rsidR="00F2056D">
        <w:t>(Бенин), отвечая на вопросы, касающиеся назначения магистратов, с одной стороны</w:t>
      </w:r>
      <w:r w:rsidR="00B553A8">
        <w:t>,</w:t>
      </w:r>
      <w:r w:rsidR="00F2056D">
        <w:t xml:space="preserve"> и принятия дел к производству в Конституционном суде </w:t>
      </w:r>
      <w:r w:rsidR="00B553A8">
        <w:t xml:space="preserve">- </w:t>
      </w:r>
      <w:r w:rsidR="00F2056D">
        <w:t xml:space="preserve">с другой, указывает, что магистраты выбираются либо из числа слушателей юридических школ, либо из числа судебных работников в </w:t>
      </w:r>
      <w:r w:rsidR="00B553A8">
        <w:t xml:space="preserve">соответствии с </w:t>
      </w:r>
      <w:r w:rsidR="00F2056D">
        <w:t>условия</w:t>
      </w:r>
      <w:r w:rsidR="00B553A8">
        <w:t>ми</w:t>
      </w:r>
      <w:r w:rsidR="00F2056D">
        <w:t>, определе</w:t>
      </w:r>
      <w:r w:rsidR="00B553A8">
        <w:t>нн</w:t>
      </w:r>
      <w:r w:rsidR="00F2056D">
        <w:t>ы</w:t>
      </w:r>
      <w:r w:rsidR="00B553A8">
        <w:t>ми</w:t>
      </w:r>
      <w:r w:rsidR="00F2056D">
        <w:t xml:space="preserve"> законом о статусе магистратуры.  Этот закон предусматривает, что магистраты должны иметь бенинское гражданство, пользоваться всеми гражданскими правами, обладать высокими нравственными качествами, иметь хорошее физическое и психическое здоровье, отвечать всем требованиям в отношении военной службы и брать на себя обязательство служить не менее 10 лет в центральных органах правосудия.  Следует уточнить, что процедура назначения магистратов не предусматривает дискриминации по признаку пола.  Судебные работники набираются по конкурсу и проходят стажировку в официально признанном учебном заведении, по окончании которо</w:t>
      </w:r>
      <w:r w:rsidR="00D975FD">
        <w:t>го</w:t>
      </w:r>
      <w:r w:rsidR="00F2056D">
        <w:t xml:space="preserve"> они причисляются к магистратуре и назначаются декретом Президента Республики.  Правила назначения магистратов </w:t>
      </w:r>
      <w:r w:rsidR="00B553A8">
        <w:t>опреде</w:t>
      </w:r>
      <w:r w:rsidR="00F2056D">
        <w:t>лены Конституци</w:t>
      </w:r>
      <w:r w:rsidR="00B553A8">
        <w:t>ей</w:t>
      </w:r>
      <w:r w:rsidR="00F2056D">
        <w:t xml:space="preserve"> и закон</w:t>
      </w:r>
      <w:r w:rsidR="00B553A8">
        <w:t>ом</w:t>
      </w:r>
      <w:r w:rsidR="00F2056D">
        <w:t xml:space="preserve"> о статусе магистратуры</w:t>
      </w:r>
      <w:r w:rsidR="00B553A8">
        <w:t xml:space="preserve">; </w:t>
      </w:r>
      <w:r w:rsidR="00F2056D">
        <w:t xml:space="preserve"> </w:t>
      </w:r>
      <w:r w:rsidR="00B553A8">
        <w:t xml:space="preserve">эти правила </w:t>
      </w:r>
      <w:r w:rsidR="00EE1703">
        <w:t>гласят</w:t>
      </w:r>
      <w:r w:rsidR="00F2056D">
        <w:t xml:space="preserve">, что магистраты назначаются декретом Президента Республики по предложению министра юстиции и после подтверждения соответствия Высшим советом магистратуры.  </w:t>
      </w:r>
      <w:r w:rsidR="00EE1703">
        <w:t xml:space="preserve">Однако </w:t>
      </w:r>
      <w:r w:rsidR="00F2056D">
        <w:t>они ни в коей мере не подчиняются Президенту Республики при исполнении своих функций в соответствии с принципом раздел</w:t>
      </w:r>
      <w:r w:rsidR="009E28D3">
        <w:t>ения</w:t>
      </w:r>
      <w:r w:rsidR="00F2056D">
        <w:t xml:space="preserve"> властей, закрепленным в Конституции.  </w:t>
      </w:r>
      <w:r w:rsidR="009E28D3">
        <w:t>П</w:t>
      </w:r>
      <w:r w:rsidR="00F2056D">
        <w:t xml:space="preserve">ри исполнении своих функций </w:t>
      </w:r>
      <w:r w:rsidR="009E28D3">
        <w:t xml:space="preserve">магистраты подчиняются лишь закону </w:t>
      </w:r>
      <w:r w:rsidR="00F2056D">
        <w:t xml:space="preserve">и не должны подвергаться никакому влиянию, подстрекательству, давлению, угрозе или незаконному прямому или косвенному вмешательству в их дела.  Независимость магистратов также гарантируется принципов несменяемости, в соответствии с которым судья не может без его предварительного согласия переводиться на новую работу и даже </w:t>
      </w:r>
      <w:r w:rsidR="009E28D3">
        <w:t>повышаться в должности</w:t>
      </w:r>
      <w:r w:rsidR="00F2056D">
        <w:t>.</w:t>
      </w:r>
    </w:p>
    <w:p w:rsidR="003521F1" w:rsidRDefault="003521F1" w:rsidP="005D761A">
      <w:pPr>
        <w:spacing w:after="240" w:line="240" w:lineRule="auto"/>
      </w:pPr>
      <w:r>
        <w:t>4.</w:t>
      </w:r>
      <w:r>
        <w:tab/>
      </w:r>
      <w:r w:rsidR="00A23E52">
        <w:t xml:space="preserve">Назначение судей Конституционного суда подчиняется иным правилам.  </w:t>
      </w:r>
      <w:r w:rsidR="009E28D3">
        <w:t>Э</w:t>
      </w:r>
      <w:r w:rsidR="00A23E52">
        <w:t>тот суд состоит из 7 членов, четверо из которых назначаются Национальн</w:t>
      </w:r>
      <w:r w:rsidR="009E28D3">
        <w:t>ым</w:t>
      </w:r>
      <w:r w:rsidR="00A23E52">
        <w:t xml:space="preserve"> </w:t>
      </w:r>
      <w:r w:rsidR="009E28D3">
        <w:t>собранием</w:t>
      </w:r>
      <w:r w:rsidR="00A23E52">
        <w:t>, а тр</w:t>
      </w:r>
      <w:r w:rsidR="009E28D3">
        <w:t>ое</w:t>
      </w:r>
      <w:r w:rsidR="00A23E52">
        <w:t xml:space="preserve"> - Президентом Республики;  все они назначаются на пятилетний срок, продлеваемый </w:t>
      </w:r>
      <w:r w:rsidR="00851022">
        <w:t>один раз</w:t>
      </w:r>
      <w:r w:rsidR="00A23E52">
        <w:t xml:space="preserve">, и должны отвечать трем критериям:  </w:t>
      </w:r>
      <w:r w:rsidR="00851022">
        <w:t xml:space="preserve">признанная </w:t>
      </w:r>
      <w:r w:rsidR="00A23E52">
        <w:t xml:space="preserve">профессиональная компетенция, высокие </w:t>
      </w:r>
      <w:r w:rsidR="00851022">
        <w:t xml:space="preserve">моральные </w:t>
      </w:r>
      <w:r w:rsidR="00A23E52">
        <w:t>качества и незапятнанная честность</w:t>
      </w:r>
      <w:r w:rsidR="00B60D90">
        <w:t xml:space="preserve">.  Три из этих магистратов должны </w:t>
      </w:r>
      <w:r w:rsidR="00851022">
        <w:t xml:space="preserve">иметь </w:t>
      </w:r>
      <w:r w:rsidR="00B60D90">
        <w:t>15-летни</w:t>
      </w:r>
      <w:r w:rsidR="00851022">
        <w:t>й</w:t>
      </w:r>
      <w:r w:rsidR="00B60D90">
        <w:t xml:space="preserve"> опыт </w:t>
      </w:r>
      <w:r w:rsidR="00851022">
        <w:t xml:space="preserve">работы </w:t>
      </w:r>
      <w:r w:rsidR="00B60D90">
        <w:t>суд</w:t>
      </w:r>
      <w:r w:rsidR="00851022">
        <w:t>ей</w:t>
      </w:r>
      <w:r w:rsidR="00B60D90">
        <w:t xml:space="preserve"> (два из </w:t>
      </w:r>
      <w:r w:rsidR="00851022">
        <w:t xml:space="preserve">них </w:t>
      </w:r>
      <w:r w:rsidR="00B60D90">
        <w:t>назначаются На</w:t>
      </w:r>
      <w:r w:rsidR="006157D9">
        <w:t>родным собранием</w:t>
      </w:r>
      <w:r w:rsidR="00B60D90">
        <w:t xml:space="preserve">, а третий - Президентом Республики), два других должны быть юристами или профессорами права высокого уровня и обладать 20-летним опытом </w:t>
      </w:r>
      <w:r w:rsidR="006157D9">
        <w:t xml:space="preserve">работы </w:t>
      </w:r>
      <w:r w:rsidR="00B60D90">
        <w:t>(один назначается На</w:t>
      </w:r>
      <w:r w:rsidR="006157D9">
        <w:t>родным собранием</w:t>
      </w:r>
      <w:r w:rsidR="00B60D90">
        <w:t>, а другой - Президентом Республики), а два последних должны пользоваться высокой репутацией среди юристов (один назначается На</w:t>
      </w:r>
      <w:r w:rsidR="006157D9">
        <w:t>родным собранием</w:t>
      </w:r>
      <w:r w:rsidR="00B60D90">
        <w:t xml:space="preserve">, а другой - Президентом Республики).  Члены </w:t>
      </w:r>
      <w:r w:rsidR="006157D9">
        <w:t>К</w:t>
      </w:r>
      <w:r w:rsidR="00B60D90">
        <w:t>онституционного суда не сменяемы в течение всего срока их мандата.</w:t>
      </w:r>
    </w:p>
    <w:p w:rsidR="003521F1" w:rsidRDefault="003521F1" w:rsidP="005D761A">
      <w:pPr>
        <w:spacing w:after="240" w:line="240" w:lineRule="auto"/>
      </w:pPr>
      <w:r>
        <w:t>5.</w:t>
      </w:r>
      <w:r>
        <w:tab/>
      </w:r>
      <w:r w:rsidR="004A2E9A">
        <w:t>Что касается компетенции Конституционного суда, то он обязательно выносит решения о конституционности законов и нормативных актов, которые</w:t>
      </w:r>
      <w:r w:rsidR="006157D9">
        <w:t xml:space="preserve">, как считается, </w:t>
      </w:r>
      <w:r w:rsidR="004A2E9A">
        <w:t xml:space="preserve">могут ущемлять основные права человека и </w:t>
      </w:r>
      <w:r w:rsidR="006157D9">
        <w:t xml:space="preserve">публичные </w:t>
      </w:r>
      <w:r w:rsidR="004A2E9A">
        <w:t>свободы и, говоря в более широком плане, наруш</w:t>
      </w:r>
      <w:r w:rsidR="006157D9">
        <w:t>ать</w:t>
      </w:r>
      <w:r w:rsidR="004A2E9A">
        <w:t xml:space="preserve"> прав</w:t>
      </w:r>
      <w:r w:rsidR="006157D9">
        <w:t>а</w:t>
      </w:r>
      <w:r w:rsidR="004A2E9A">
        <w:t xml:space="preserve"> человека.  Кроме того, любое лицо может обжаловать в этом суде конституционность того или иного закона, текста или </w:t>
      </w:r>
      <w:r w:rsidR="006157D9">
        <w:t xml:space="preserve">нормативного </w:t>
      </w:r>
      <w:r w:rsidR="004A2E9A">
        <w:t>акта, а также подать ему жалобу на нарушение основного права либо от своего имени, либо от имени жертвы.  П</w:t>
      </w:r>
      <w:r w:rsidR="006F6449">
        <w:t>одача</w:t>
      </w:r>
      <w:r w:rsidR="004A2E9A">
        <w:t xml:space="preserve"> иска должн</w:t>
      </w:r>
      <w:r w:rsidR="006F6449">
        <w:t>а</w:t>
      </w:r>
      <w:r w:rsidR="004A2E9A">
        <w:t xml:space="preserve"> отвечать единственному условию, каковым является удостоверение </w:t>
      </w:r>
      <w:r w:rsidR="006F6449">
        <w:t xml:space="preserve">автора </w:t>
      </w:r>
      <w:r w:rsidR="004A2E9A">
        <w:t xml:space="preserve">и подпись заявителя и, поскольку основная часть населения неграмотна, власти предусмотрели, что подпись может заменяться </w:t>
      </w:r>
      <w:r w:rsidR="008C6F8B">
        <w:t>приложением отпечатков пальцев.</w:t>
      </w:r>
    </w:p>
    <w:p w:rsidR="00B034E2" w:rsidRDefault="00B034E2" w:rsidP="005D761A">
      <w:pPr>
        <w:spacing w:after="240" w:line="240" w:lineRule="auto"/>
      </w:pPr>
      <w:r>
        <w:t>6.</w:t>
      </w:r>
      <w:r>
        <w:tab/>
      </w:r>
      <w:r w:rsidR="008C6F8B">
        <w:t xml:space="preserve">Конституционные суд может также по личной инициативе рассматривать дела и принимать решения о конституционности законов или нормативных актов, которые могли бы ущемлять основные права человека и </w:t>
      </w:r>
      <w:r w:rsidR="006F6449">
        <w:t xml:space="preserve">публичные </w:t>
      </w:r>
      <w:r w:rsidR="008C6F8B">
        <w:t>свободы.  Существует мно</w:t>
      </w:r>
      <w:r w:rsidR="006F6449">
        <w:t>го</w:t>
      </w:r>
      <w:r w:rsidR="008C6F8B">
        <w:t xml:space="preserve"> примеров рассмотрения дел Конституционным судом по собственной инициативе</w:t>
      </w:r>
      <w:r w:rsidR="006F6449">
        <w:t xml:space="preserve">: </w:t>
      </w:r>
      <w:r w:rsidR="008C6F8B">
        <w:t xml:space="preserve"> </w:t>
      </w:r>
      <w:r w:rsidR="006F6449">
        <w:t>м</w:t>
      </w:r>
      <w:r w:rsidR="008C6F8B">
        <w:t xml:space="preserve">ожно </w:t>
      </w:r>
      <w:r w:rsidR="006F6449">
        <w:t xml:space="preserve">ограничиться </w:t>
      </w:r>
      <w:r w:rsidR="008C6F8B">
        <w:t>пример</w:t>
      </w:r>
      <w:r w:rsidR="006F6449">
        <w:t>ом</w:t>
      </w:r>
      <w:r w:rsidR="008C6F8B">
        <w:t xml:space="preserve"> дела одного частного лица, которое направило жалобу Прокурору Республики</w:t>
      </w:r>
      <w:r w:rsidR="004F0F8E">
        <w:t xml:space="preserve"> по п</w:t>
      </w:r>
      <w:r w:rsidR="006F6449">
        <w:t xml:space="preserve">оводу </w:t>
      </w:r>
      <w:r w:rsidR="004F0F8E">
        <w:t xml:space="preserve">произвольного </w:t>
      </w:r>
      <w:r w:rsidR="006F6449">
        <w:t>ареста</w:t>
      </w:r>
      <w:r w:rsidR="004F0F8E">
        <w:t xml:space="preserve">, дела, которое </w:t>
      </w:r>
      <w:r w:rsidR="008E5FA7">
        <w:t>К</w:t>
      </w:r>
      <w:r w:rsidR="004F0F8E">
        <w:t xml:space="preserve">онституционные суд принял к производству по </w:t>
      </w:r>
      <w:r w:rsidR="007D2C24">
        <w:t>собственной инициативе</w:t>
      </w:r>
      <w:r w:rsidR="004F0F8E">
        <w:t xml:space="preserve">, поскольку речь шла о нарушении основополагающего права личности.  Конституционный суд выносит </w:t>
      </w:r>
      <w:r w:rsidR="008E5FA7">
        <w:t>решени</w:t>
      </w:r>
      <w:r w:rsidR="007D2C24">
        <w:t>я</w:t>
      </w:r>
      <w:r w:rsidR="008E5FA7">
        <w:t xml:space="preserve"> в последней инстанции и, конечно, </w:t>
      </w:r>
      <w:r w:rsidR="007D2C24">
        <w:t xml:space="preserve">обеспечивает </w:t>
      </w:r>
      <w:r w:rsidR="008E5FA7">
        <w:t xml:space="preserve">все гарантии, необходимые </w:t>
      </w:r>
      <w:r w:rsidR="007D2C24">
        <w:t xml:space="preserve">при </w:t>
      </w:r>
      <w:r w:rsidR="008E5FA7">
        <w:t>вынесени</w:t>
      </w:r>
      <w:r w:rsidR="007D2C24">
        <w:t>и</w:t>
      </w:r>
      <w:r w:rsidR="008E5FA7">
        <w:t xml:space="preserve"> своих решений.  В частности, он по собственной инициативе проводит расследования, заслушивает стороны, посещает места предполагаемого нарушения </w:t>
      </w:r>
      <w:r w:rsidR="005F0EFB">
        <w:t xml:space="preserve">с тем, чтобы оценить факты и собрать элементы доказательства.  Хотя он не может вмешиваться в дела других судебных инстанций, например, вынося решение о выплате компенсации за </w:t>
      </w:r>
      <w:r w:rsidR="007D2C24">
        <w:t xml:space="preserve">причиненный </w:t>
      </w:r>
      <w:r w:rsidR="005F0EFB">
        <w:t>ущерб, тем не менее Конституционный суд признал за жертвами одного нарушения основополагающего права пра</w:t>
      </w:r>
      <w:r w:rsidR="009247F8">
        <w:t xml:space="preserve">во на возмещение убытков.  Уже </w:t>
      </w:r>
      <w:r w:rsidR="007D2C24">
        <w:t xml:space="preserve">на протяжении </w:t>
      </w:r>
      <w:r w:rsidR="009247F8">
        <w:t>дв</w:t>
      </w:r>
      <w:r w:rsidR="007D2C24">
        <w:t xml:space="preserve">ух лет </w:t>
      </w:r>
      <w:r w:rsidR="009247F8">
        <w:t xml:space="preserve">он не ограничивается констатацией нарушения права, а </w:t>
      </w:r>
      <w:r w:rsidR="007D2C24">
        <w:t>постановляет</w:t>
      </w:r>
      <w:r w:rsidR="009247F8">
        <w:t xml:space="preserve">, что жертва может обращаться в компетентный суд с целью получения компенсации.  Конечно, население страны еще не достаточно знакомо с этой новой процедурой, но нет никаких сомнений в том, что </w:t>
      </w:r>
      <w:r w:rsidR="007D2C24">
        <w:t xml:space="preserve">со временем эта процедура </w:t>
      </w:r>
      <w:r w:rsidR="009247F8">
        <w:t>будет иметь широкие последствия.</w:t>
      </w:r>
    </w:p>
    <w:p w:rsidR="0060554B" w:rsidRDefault="00B034E2" w:rsidP="005D761A">
      <w:pPr>
        <w:spacing w:after="240" w:line="240" w:lineRule="auto"/>
      </w:pPr>
      <w:r>
        <w:t>7.</w:t>
      </w:r>
      <w:r>
        <w:tab/>
      </w:r>
      <w:r w:rsidR="009247F8">
        <w:t xml:space="preserve">Что касается </w:t>
      </w:r>
      <w:r w:rsidR="002A3748">
        <w:t xml:space="preserve">мер, </w:t>
      </w:r>
      <w:r w:rsidR="009247F8">
        <w:t>принимаемых для наказания государственных служащих, совершивших нарушени</w:t>
      </w:r>
      <w:r w:rsidR="002A3748">
        <w:t>я</w:t>
      </w:r>
      <w:r w:rsidR="009247F8">
        <w:t xml:space="preserve"> прав человека, то г-жа Афуда уточняет,</w:t>
      </w:r>
      <w:r w:rsidR="00452015">
        <w:t xml:space="preserve"> что, авторы таких нарушений зачастую наказываются их начальниками, </w:t>
      </w:r>
      <w:r w:rsidR="002A3748">
        <w:t xml:space="preserve">и </w:t>
      </w:r>
      <w:r w:rsidR="00452015">
        <w:t>это прежде всего относится к госуда</w:t>
      </w:r>
      <w:r w:rsidR="002A3748">
        <w:t>рственным служащим, в частности</w:t>
      </w:r>
      <w:r w:rsidR="00452015">
        <w:t xml:space="preserve"> к сотрудникам судебной полиции.  К таким санкциям относились перевод на другую работу, объявление о неспособности выполнять функции судебной полиции и даже взятие под стражу, что свидетельствует о стремлении властей обеспечивать строгое уважение прав человека.  К тому же статья 19 Конституции четко гласит, что любое лицо или государственный служащий, признанный виновным в применении пыток или </w:t>
      </w:r>
      <w:r w:rsidR="00B534E3">
        <w:t xml:space="preserve">в </w:t>
      </w:r>
      <w:r w:rsidR="00452015">
        <w:t>жестоком, бесчеловечном или унижающей достоинство обращении при исполнении или по случаю исполнения своих обязанностей по собственной инициативе или по приказанию, наказывает</w:t>
      </w:r>
      <w:r w:rsidR="00B534E3">
        <w:t>ся</w:t>
      </w:r>
      <w:r w:rsidR="00452015">
        <w:t xml:space="preserve"> в соответствии с законом.  Так, например, во исполнение этих положений Конституционный суд осудил племенного вождя Дассе (населенный пункт в центре Бенина) за то, что он наказал одного из своих поданных за то, что </w:t>
      </w:r>
      <w:r w:rsidR="00EC52DE">
        <w:t>т</w:t>
      </w:r>
      <w:r w:rsidR="00452015">
        <w:t>о</w:t>
      </w:r>
      <w:r w:rsidR="00EC52DE">
        <w:t>т</w:t>
      </w:r>
      <w:r w:rsidR="00452015">
        <w:t xml:space="preserve"> не уважал его власть.  Конституционный суд признал, что племенному вождю Дассе не надлежит</w:t>
      </w:r>
      <w:r w:rsidR="001B4A47">
        <w:t xml:space="preserve"> отправлять правосудие.  В другом случае он осудил работодателя, который подверг</w:t>
      </w:r>
      <w:r w:rsidR="00C047BC">
        <w:t xml:space="preserve"> телесному наказанию одного из своих </w:t>
      </w:r>
      <w:r w:rsidR="00EC52DE">
        <w:t>работников</w:t>
      </w:r>
      <w:r w:rsidR="00C047BC">
        <w:t>, подозрева</w:t>
      </w:r>
      <w:r w:rsidR="00EC52DE">
        <w:t>вшегося</w:t>
      </w:r>
      <w:r w:rsidR="00C047BC">
        <w:t xml:space="preserve"> в мошенн</w:t>
      </w:r>
      <w:r w:rsidR="00762C3F">
        <w:t>и</w:t>
      </w:r>
      <w:r w:rsidR="00C047BC">
        <w:t>честве, на том основании, что действия работодателя представляли собой жестоко</w:t>
      </w:r>
      <w:r w:rsidR="00EC52DE">
        <w:t>е</w:t>
      </w:r>
      <w:r w:rsidR="00C047BC">
        <w:t xml:space="preserve">, бесчеловечное и унижающее достоинство наказание.  Конституционный суд также осудил членов </w:t>
      </w:r>
      <w:r w:rsidR="00EC52DE">
        <w:t xml:space="preserve">личной </w:t>
      </w:r>
      <w:r w:rsidR="00C047BC">
        <w:t xml:space="preserve">охраны Президента Республики, которые подвергли одно частное лицо бесчеловечному </w:t>
      </w:r>
      <w:r w:rsidR="00EC52DE">
        <w:t xml:space="preserve">обращению </w:t>
      </w:r>
      <w:r w:rsidR="00C047BC">
        <w:t>при исполнении своих обязанностей.  Члены Комитета могут о</w:t>
      </w:r>
      <w:r w:rsidR="00EC52DE">
        <w:t xml:space="preserve">знакомиться с </w:t>
      </w:r>
      <w:r w:rsidR="00C047BC">
        <w:t>таблице</w:t>
      </w:r>
      <w:r w:rsidR="00EC52DE">
        <w:t>й</w:t>
      </w:r>
      <w:r w:rsidR="00C047BC">
        <w:t>, представленной на стр</w:t>
      </w:r>
      <w:r w:rsidR="00D975FD">
        <w:t>анице</w:t>
      </w:r>
      <w:r w:rsidR="00C047BC">
        <w:t> 23 распространенного текста письменных ответо</w:t>
      </w:r>
      <w:r w:rsidR="00D975FD">
        <w:t>в</w:t>
      </w:r>
      <w:r w:rsidR="00C047BC">
        <w:t xml:space="preserve"> на их вопросы (документ без номера</w:t>
      </w:r>
      <w:r w:rsidR="00EC52DE">
        <w:t>,</w:t>
      </w:r>
      <w:r w:rsidR="00C047BC">
        <w:t xml:space="preserve"> только на французском языке), в которо</w:t>
      </w:r>
      <w:r w:rsidR="00D975FD">
        <w:t>й</w:t>
      </w:r>
      <w:r w:rsidR="00C047BC">
        <w:t xml:space="preserve"> содержатся данные о санкциях, принятых Конституционным судом начиная с 1998 года в отношении авторо</w:t>
      </w:r>
      <w:r w:rsidR="00D975FD">
        <w:t>в</w:t>
      </w:r>
      <w:r w:rsidR="00C047BC">
        <w:t xml:space="preserve"> пыток и жестокого обращения.</w:t>
      </w:r>
    </w:p>
    <w:p w:rsidR="0060554B" w:rsidRDefault="0060554B" w:rsidP="005D761A">
      <w:pPr>
        <w:spacing w:after="240" w:line="240" w:lineRule="auto"/>
      </w:pPr>
      <w:r>
        <w:t>8.</w:t>
      </w:r>
      <w:r>
        <w:tab/>
      </w:r>
      <w:r w:rsidR="006D7082">
        <w:t>Отвечая на вопрос о взаимосвязи между современным правом и обычным правом, г</w:t>
      </w:r>
      <w:r w:rsidR="006D7082">
        <w:noBreakHyphen/>
        <w:t>жа Афуда говорит, что</w:t>
      </w:r>
      <w:r w:rsidR="00D975FD">
        <w:t>,</w:t>
      </w:r>
      <w:r w:rsidR="006D7082">
        <w:t xml:space="preserve"> хотя правовая система Бенина действительно длительное время была </w:t>
      </w:r>
      <w:r w:rsidR="00EC52DE">
        <w:t>д</w:t>
      </w:r>
      <w:r w:rsidR="006D7082">
        <w:t xml:space="preserve">воякой, в настоящее время она более не является таковой </w:t>
      </w:r>
      <w:r w:rsidR="00EC52DE">
        <w:t xml:space="preserve">в результате </w:t>
      </w:r>
      <w:r w:rsidR="006D7082">
        <w:t>приняти</w:t>
      </w:r>
      <w:r w:rsidR="00EC52DE">
        <w:t>я</w:t>
      </w:r>
      <w:r w:rsidR="006D7082">
        <w:t xml:space="preserve"> нового Кодекса</w:t>
      </w:r>
      <w:r w:rsidR="00D3050D" w:rsidRPr="00D3050D">
        <w:t xml:space="preserve"> </w:t>
      </w:r>
      <w:r w:rsidR="00D3050D">
        <w:t>законов о лично</w:t>
      </w:r>
      <w:r w:rsidR="00EC52DE">
        <w:t xml:space="preserve">м статусе </w:t>
      </w:r>
      <w:r w:rsidR="00D3050D">
        <w:t xml:space="preserve">и семье.  </w:t>
      </w:r>
      <w:r w:rsidR="00EC52DE">
        <w:t>О</w:t>
      </w:r>
      <w:r w:rsidR="00D3050D">
        <w:t xml:space="preserve">бычай </w:t>
      </w:r>
      <w:r w:rsidR="00D86D76">
        <w:t xml:space="preserve">фактически </w:t>
      </w:r>
      <w:r w:rsidR="00D3050D">
        <w:t>перестанет иметь силу закона во всех областях, регулируемых положениями этого нового кодекса (т.е.</w:t>
      </w:r>
      <w:r w:rsidR="00D86D76">
        <w:t> </w:t>
      </w:r>
      <w:r w:rsidR="00D3050D">
        <w:t>личный статус и реальный статус).  Этот новый кодекс предусматривает</w:t>
      </w:r>
      <w:r w:rsidR="00D86D76">
        <w:t>,</w:t>
      </w:r>
      <w:r w:rsidR="00D3050D">
        <w:t xml:space="preserve"> в частности</w:t>
      </w:r>
      <w:r w:rsidR="00D86D76">
        <w:t>,</w:t>
      </w:r>
      <w:r w:rsidR="00D3050D">
        <w:t xml:space="preserve"> полное равенство между мужчинами и женщинами в вопросах брака, развода, наследования и родительских прав.  В 2002 году Конституционный суд объявил неконституционными 31 статью прежнего </w:t>
      </w:r>
      <w:r w:rsidR="00D86D76">
        <w:t>К</w:t>
      </w:r>
      <w:r w:rsidR="00D3050D">
        <w:t xml:space="preserve">одекса </w:t>
      </w:r>
      <w:r w:rsidR="00D86D76">
        <w:t>з</w:t>
      </w:r>
      <w:r w:rsidR="00D3050D">
        <w:t>аконов о лично</w:t>
      </w:r>
      <w:r w:rsidR="00D86D76">
        <w:t>м</w:t>
      </w:r>
      <w:r w:rsidR="00D3050D">
        <w:t xml:space="preserve"> </w:t>
      </w:r>
      <w:r w:rsidR="00D86D76">
        <w:t xml:space="preserve">статусе </w:t>
      </w:r>
      <w:r w:rsidR="00D3050D">
        <w:t xml:space="preserve">и семье именно по той причине, что они противоречили принципу равенства, закрепленному в статье 26 Конституции.  Например, целый ряд статей в прежнем кодексе упоминал полигамию.  Однако полигамия является институтом, закрепленным за мужчинами, и Конституционный суд признал, что вследствие этого полигамия порождает неравенство между мужчинами и женщинами.  Эти статьи не были отменены, но их редакция была изменена таким образом, чтобы больше не упоминалась полигамия, которая сегодня не разрешается в Бенине.  Кроме того, если ранее замужняя женщина </w:t>
      </w:r>
      <w:r w:rsidR="00D86D76">
        <w:t xml:space="preserve">носила </w:t>
      </w:r>
      <w:r w:rsidR="00D3050D">
        <w:t>фамилию своего мужа и могла добавить к ней сво</w:t>
      </w:r>
      <w:r w:rsidR="00D86D76">
        <w:t>ю</w:t>
      </w:r>
      <w:r w:rsidR="00D3050D">
        <w:t xml:space="preserve"> собственн</w:t>
      </w:r>
      <w:r w:rsidR="00D86D76">
        <w:t>ую</w:t>
      </w:r>
      <w:r w:rsidR="00D3050D">
        <w:t xml:space="preserve"> </w:t>
      </w:r>
      <w:r w:rsidR="00D86D76">
        <w:t>фамилию</w:t>
      </w:r>
      <w:r w:rsidR="00D3050D">
        <w:t>, то сегодня в соответствии с новой редакцией статьи 12 Кодекса законов о лично</w:t>
      </w:r>
      <w:r w:rsidR="00D86D76">
        <w:t xml:space="preserve">м статусе </w:t>
      </w:r>
      <w:r w:rsidR="00D3050D">
        <w:t>и семье замужняя женщина сохраняет сво</w:t>
      </w:r>
      <w:r w:rsidR="00D86D76">
        <w:t>ю</w:t>
      </w:r>
      <w:r w:rsidR="00D3050D">
        <w:t xml:space="preserve"> </w:t>
      </w:r>
      <w:r w:rsidR="004A2EDE">
        <w:t>фамилию</w:t>
      </w:r>
      <w:r w:rsidR="00D3050D">
        <w:t xml:space="preserve">, </w:t>
      </w:r>
      <w:r w:rsidR="00441A9A">
        <w:t xml:space="preserve">к </w:t>
      </w:r>
      <w:r w:rsidR="00D3050D">
        <w:t>которо</w:t>
      </w:r>
      <w:r w:rsidR="00441A9A">
        <w:t>й</w:t>
      </w:r>
      <w:r w:rsidR="00D3050D">
        <w:t xml:space="preserve"> она добавляет фамилию своего мужа. </w:t>
      </w:r>
      <w:r w:rsidR="006D7082">
        <w:t xml:space="preserve"> </w:t>
      </w:r>
    </w:p>
    <w:p w:rsidR="0060554B" w:rsidRDefault="0060554B" w:rsidP="005D761A">
      <w:pPr>
        <w:spacing w:after="240" w:line="240" w:lineRule="auto"/>
      </w:pPr>
      <w:r>
        <w:t>9.</w:t>
      </w:r>
      <w:r>
        <w:tab/>
      </w:r>
      <w:r w:rsidR="00D3050D">
        <w:t>В заключение г-жа</w:t>
      </w:r>
      <w:r w:rsidR="00441A9A">
        <w:t> </w:t>
      </w:r>
      <w:r w:rsidR="00D3050D">
        <w:t xml:space="preserve">Афуда уточняет по поводу принудительных браков, что в </w:t>
      </w:r>
      <w:r w:rsidR="000A4F3C">
        <w:t>вопросе брака правило ве</w:t>
      </w:r>
      <w:r w:rsidR="00D3050D">
        <w:t>с</w:t>
      </w:r>
      <w:r w:rsidR="000A4F3C">
        <w:t>ь</w:t>
      </w:r>
      <w:r w:rsidR="00D3050D">
        <w:t>ма четко</w:t>
      </w:r>
      <w:r w:rsidR="000A4F3C">
        <w:t>:  брак может заключаться лишь с согласия об</w:t>
      </w:r>
      <w:r w:rsidR="00441A9A">
        <w:t>е</w:t>
      </w:r>
      <w:r w:rsidR="000A4F3C">
        <w:t xml:space="preserve">их </w:t>
      </w:r>
      <w:r w:rsidR="00441A9A">
        <w:t>сторон</w:t>
      </w:r>
      <w:r w:rsidR="000A4F3C">
        <w:t>.  Таким образом, принудительный брак относится к практике, которая отступает от этого правила, и власти стремятся проводить среди населения разъяснительную работу о необходимости строгого соблюдения закона в этой области.</w:t>
      </w:r>
      <w:r w:rsidR="00D3050D">
        <w:t xml:space="preserve">  </w:t>
      </w:r>
    </w:p>
    <w:p w:rsidR="0060554B" w:rsidRDefault="0060554B" w:rsidP="005D761A">
      <w:pPr>
        <w:spacing w:after="240" w:line="240" w:lineRule="auto"/>
      </w:pPr>
      <w:r>
        <w:t>10.</w:t>
      </w:r>
      <w:r>
        <w:tab/>
      </w:r>
      <w:r w:rsidR="00A2502E" w:rsidRPr="00A2502E">
        <w:rPr>
          <w:u w:val="single"/>
        </w:rPr>
        <w:t>Г-жа ВИЕЙРА</w:t>
      </w:r>
      <w:r w:rsidR="00A2502E" w:rsidRPr="00A2502E">
        <w:t xml:space="preserve"> (Бенин)</w:t>
      </w:r>
      <w:r w:rsidR="00A2502E">
        <w:t>, отвечая на вопрос об участии женщин в ведении государственных дел, указывает, что доля женщин - кандидатов на парламентских выборах</w:t>
      </w:r>
      <w:r w:rsidR="00757454">
        <w:t xml:space="preserve"> </w:t>
      </w:r>
      <w:r w:rsidR="00441A9A">
        <w:t xml:space="preserve">возросли </w:t>
      </w:r>
      <w:r w:rsidR="00757454">
        <w:t xml:space="preserve">с 4,6% в 1991 году до 9,9% в 2003 году и </w:t>
      </w:r>
      <w:r w:rsidR="00441A9A">
        <w:t xml:space="preserve">что </w:t>
      </w:r>
      <w:r w:rsidR="00757454">
        <w:t>это увеличение еще более заметно в случае заместителей кандидатов.  Если учитывать совокупность кандидатов</w:t>
      </w:r>
      <w:r w:rsidR="004549A1">
        <w:t xml:space="preserve"> и их заместителей, то женщины составляли 23,1% в 2003 году против 9,3% в 1991 году.  Тем не менее число женщин, избранных в На</w:t>
      </w:r>
      <w:r w:rsidR="00441A9A">
        <w:t>родное собрание</w:t>
      </w:r>
      <w:r w:rsidR="004549A1">
        <w:t>, не увеличилось и их всего лишь 5 в общем</w:t>
      </w:r>
      <w:r w:rsidR="005E3E17">
        <w:t xml:space="preserve"> числе 83 депутатов.  На уровне исполнительной власти с 2003 года </w:t>
      </w:r>
      <w:r w:rsidR="00441A9A">
        <w:t>четыре</w:t>
      </w:r>
      <w:r w:rsidR="005E3E17">
        <w:t xml:space="preserve"> из 21</w:t>
      </w:r>
      <w:r w:rsidR="00441A9A">
        <w:t> </w:t>
      </w:r>
      <w:r w:rsidR="005E3E17">
        <w:t>министр</w:t>
      </w:r>
      <w:r w:rsidR="00441A9A">
        <w:t>а</w:t>
      </w:r>
      <w:r w:rsidR="005E3E17">
        <w:t xml:space="preserve"> являются женщинами.  </w:t>
      </w:r>
      <w:r w:rsidR="00441A9A">
        <w:t xml:space="preserve">Что касается </w:t>
      </w:r>
      <w:r w:rsidR="005E3E17">
        <w:t>магистратур</w:t>
      </w:r>
      <w:r w:rsidR="00441A9A">
        <w:t>ы</w:t>
      </w:r>
      <w:r w:rsidR="002507BE">
        <w:t xml:space="preserve">, то среди семи членов </w:t>
      </w:r>
      <w:r w:rsidR="005E3E17">
        <w:t xml:space="preserve">Конституционного суда </w:t>
      </w:r>
      <w:r w:rsidR="002507BE">
        <w:t xml:space="preserve">насчитывается </w:t>
      </w:r>
      <w:r w:rsidR="005E3E17">
        <w:t>две женщины</w:t>
      </w:r>
      <w:r w:rsidR="002507BE">
        <w:t xml:space="preserve">, причем </w:t>
      </w:r>
      <w:r w:rsidR="005E3E17">
        <w:t xml:space="preserve">председателем </w:t>
      </w:r>
      <w:r w:rsidR="002507BE">
        <w:t xml:space="preserve">этого суда </w:t>
      </w:r>
      <w:r w:rsidR="005E3E17">
        <w:t>является женщина</w:t>
      </w:r>
      <w:r w:rsidR="002507BE">
        <w:t xml:space="preserve">; </w:t>
      </w:r>
      <w:r w:rsidR="005E3E17">
        <w:t xml:space="preserve"> </w:t>
      </w:r>
      <w:r w:rsidR="002507BE">
        <w:t xml:space="preserve">в </w:t>
      </w:r>
      <w:r w:rsidR="005E3E17">
        <w:t>Верховно</w:t>
      </w:r>
      <w:r w:rsidR="002507BE">
        <w:t>м</w:t>
      </w:r>
      <w:r w:rsidR="005E3E17">
        <w:t xml:space="preserve"> суд</w:t>
      </w:r>
      <w:r w:rsidR="002507BE">
        <w:t>е заседают две женщины</w:t>
      </w:r>
      <w:r w:rsidR="005E3E17">
        <w:t xml:space="preserve">, а </w:t>
      </w:r>
      <w:r w:rsidR="002507BE">
        <w:t>в В</w:t>
      </w:r>
      <w:r w:rsidR="005E3E17">
        <w:t>ысше</w:t>
      </w:r>
      <w:r w:rsidR="002507BE">
        <w:t>м</w:t>
      </w:r>
      <w:r w:rsidR="005E3E17">
        <w:t xml:space="preserve"> суд</w:t>
      </w:r>
      <w:r w:rsidR="002507BE">
        <w:t>е</w:t>
      </w:r>
      <w:r w:rsidR="005E3E17">
        <w:t xml:space="preserve"> </w:t>
      </w:r>
      <w:r w:rsidR="002507BE">
        <w:t xml:space="preserve">одно место занимает </w:t>
      </w:r>
      <w:r w:rsidR="005E3E17">
        <w:t>женщина.</w:t>
      </w:r>
    </w:p>
    <w:p w:rsidR="0060554B" w:rsidRDefault="0060554B" w:rsidP="005D761A">
      <w:pPr>
        <w:spacing w:after="240" w:line="240" w:lineRule="auto"/>
      </w:pPr>
      <w:r>
        <w:t>11.</w:t>
      </w:r>
      <w:r>
        <w:tab/>
      </w:r>
      <w:r w:rsidR="005E3E17">
        <w:t xml:space="preserve">Бенинская делегация не располагает последними данными о представленности женщин </w:t>
      </w:r>
      <w:r w:rsidR="002A1C8D">
        <w:t>в</w:t>
      </w:r>
      <w:r w:rsidR="005E3E17">
        <w:t xml:space="preserve"> государственн</w:t>
      </w:r>
      <w:r w:rsidR="002A1C8D">
        <w:t>ых</w:t>
      </w:r>
      <w:r w:rsidR="005E3E17">
        <w:t xml:space="preserve"> </w:t>
      </w:r>
      <w:r w:rsidR="002A1C8D">
        <w:t>органах</w:t>
      </w:r>
      <w:r w:rsidR="005E3E17">
        <w:t>.  В 1997 году на долю женщин приходилось 26,8% государственных служащих.  На уро</w:t>
      </w:r>
      <w:r w:rsidR="00623744">
        <w:t>в</w:t>
      </w:r>
      <w:r w:rsidR="005E3E17">
        <w:t xml:space="preserve">не </w:t>
      </w:r>
      <w:r w:rsidR="00623744">
        <w:t>коммун среди 6 224 кандидатов на после</w:t>
      </w:r>
      <w:r w:rsidR="004A2EDE">
        <w:t>дних выборах 440 были женщинами,</w:t>
      </w:r>
      <w:r w:rsidR="00623744">
        <w:t xml:space="preserve"> но только две женщины являются мэрами.</w:t>
      </w:r>
    </w:p>
    <w:p w:rsidR="00026F10" w:rsidRDefault="00026F10" w:rsidP="005D761A">
      <w:pPr>
        <w:spacing w:after="240" w:line="240" w:lineRule="auto"/>
      </w:pPr>
      <w:r>
        <w:t>12.</w:t>
      </w:r>
      <w:r>
        <w:tab/>
      </w:r>
      <w:r w:rsidR="00623744">
        <w:t xml:space="preserve">Что же касается </w:t>
      </w:r>
      <w:r w:rsidR="002A1C8D">
        <w:t xml:space="preserve">рынка </w:t>
      </w:r>
      <w:r w:rsidR="00623744">
        <w:t>труд</w:t>
      </w:r>
      <w:r w:rsidR="002A1C8D">
        <w:t>а</w:t>
      </w:r>
      <w:r w:rsidR="00623744">
        <w:t xml:space="preserve">, то можно отметить, что </w:t>
      </w:r>
      <w:r w:rsidR="002A1C8D">
        <w:t xml:space="preserve">в </w:t>
      </w:r>
      <w:r w:rsidR="00623744">
        <w:t xml:space="preserve">рыболовстве, сельском хозяйстве и ремесленном производстве </w:t>
      </w:r>
      <w:r w:rsidR="002A1C8D">
        <w:t>занято примерно 36% активных женщин,</w:t>
      </w:r>
      <w:r w:rsidR="00505B68">
        <w:t xml:space="preserve"> </w:t>
      </w:r>
      <w:r w:rsidR="002A1C8D">
        <w:t xml:space="preserve">причем почти половина из них </w:t>
      </w:r>
      <w:r w:rsidR="00505B68">
        <w:t>(48,6%) работа</w:t>
      </w:r>
      <w:r w:rsidR="002A1C8D">
        <w:t>ет</w:t>
      </w:r>
      <w:r w:rsidR="00505B68">
        <w:t xml:space="preserve"> в торговле или ресторанном хозяйстве.  </w:t>
      </w:r>
      <w:r w:rsidR="00980A10">
        <w:t>Что же касается вопроса о деятельности женщин</w:t>
      </w:r>
      <w:r w:rsidR="002A1C8D">
        <w:t xml:space="preserve">, занимающих </w:t>
      </w:r>
      <w:r w:rsidR="00980A10">
        <w:t>ответственны</w:t>
      </w:r>
      <w:r w:rsidR="002A1C8D">
        <w:t>е</w:t>
      </w:r>
      <w:r w:rsidR="00980A10">
        <w:t xml:space="preserve"> политически</w:t>
      </w:r>
      <w:r w:rsidR="00CA268F">
        <w:t>е</w:t>
      </w:r>
      <w:r w:rsidR="00980A10">
        <w:t xml:space="preserve"> пост</w:t>
      </w:r>
      <w:r w:rsidR="00CA268F">
        <w:t xml:space="preserve">ы, по разъяснению </w:t>
      </w:r>
      <w:r w:rsidR="00980A10">
        <w:t>други</w:t>
      </w:r>
      <w:r w:rsidR="00CA268F">
        <w:t>м</w:t>
      </w:r>
      <w:r w:rsidR="00980A10">
        <w:t xml:space="preserve"> женщин</w:t>
      </w:r>
      <w:r w:rsidR="00CA268F">
        <w:t>ам</w:t>
      </w:r>
      <w:r w:rsidR="00980A10">
        <w:t xml:space="preserve"> их прав, то г-жа Виейра указывает, что женщины, участвующие в управлении государственными делами, организуют </w:t>
      </w:r>
      <w:r w:rsidR="00CA268F">
        <w:t xml:space="preserve">информационные </w:t>
      </w:r>
      <w:r w:rsidR="00980A10">
        <w:t>семинары для членов женских ассоциаций и кооперативов, которым они также оказывают материальную и финансовую поддержку.</w:t>
      </w:r>
    </w:p>
    <w:p w:rsidR="00026F10" w:rsidRDefault="00026F10" w:rsidP="005D761A">
      <w:pPr>
        <w:spacing w:after="240" w:line="240" w:lineRule="auto"/>
      </w:pPr>
      <w:r>
        <w:t>13.</w:t>
      </w:r>
      <w:r>
        <w:tab/>
      </w:r>
      <w:r w:rsidR="00980A10">
        <w:t xml:space="preserve">В </w:t>
      </w:r>
      <w:r w:rsidR="00CA268F">
        <w:t xml:space="preserve">связи с </w:t>
      </w:r>
      <w:r w:rsidR="00980A10">
        <w:t>вопрос</w:t>
      </w:r>
      <w:r w:rsidR="00CA268F">
        <w:t>ом</w:t>
      </w:r>
      <w:r w:rsidR="00980A10">
        <w:t xml:space="preserve"> о калечении женских половых органов</w:t>
      </w:r>
      <w:r w:rsidR="001B6EDF">
        <w:t xml:space="preserve"> следует отметить, что согласно самым последним данным, полученным в результате обследования</w:t>
      </w:r>
      <w:r w:rsidR="00762C3F">
        <w:t xml:space="preserve"> в 2001 году, 16,8% женщин, видимо, подверглись калечению их половых органов.  Конечно, эта цифра еще </w:t>
      </w:r>
      <w:r w:rsidR="00DE40CE">
        <w:t xml:space="preserve">очень велика, </w:t>
      </w:r>
      <w:r w:rsidR="00CA268F">
        <w:noBreakHyphen/>
        <w:t xml:space="preserve"> а </w:t>
      </w:r>
      <w:r w:rsidR="00DE40CE">
        <w:t xml:space="preserve">цель состоит в том, чтобы она </w:t>
      </w:r>
      <w:r w:rsidR="00CA268F">
        <w:t xml:space="preserve">была равна нулю, </w:t>
      </w:r>
      <w:r w:rsidR="00CA268F">
        <w:noBreakHyphen/>
      </w:r>
      <w:r w:rsidR="00DE40CE">
        <w:t xml:space="preserve"> но все </w:t>
      </w:r>
      <w:r w:rsidR="00CA268F">
        <w:t>же</w:t>
      </w:r>
      <w:r w:rsidR="00F45BF9">
        <w:t xml:space="preserve"> </w:t>
      </w:r>
      <w:r w:rsidR="00DE40CE">
        <w:t xml:space="preserve">она намного ниже цифры, упоминавшейся Комитетом.  Хотя </w:t>
      </w:r>
      <w:r w:rsidR="00F45BF9">
        <w:t xml:space="preserve">можно </w:t>
      </w:r>
      <w:r w:rsidR="00DE40CE">
        <w:t>было отме</w:t>
      </w:r>
      <w:r w:rsidR="00F45BF9">
        <w:t>тить</w:t>
      </w:r>
      <w:r w:rsidR="00DE40CE">
        <w:t xml:space="preserve"> значительно более высок</w:t>
      </w:r>
      <w:r w:rsidR="00F45BF9">
        <w:t>ие</w:t>
      </w:r>
      <w:r w:rsidR="00DE40CE">
        <w:t xml:space="preserve"> дол</w:t>
      </w:r>
      <w:r w:rsidR="00F45BF9">
        <w:t>и</w:t>
      </w:r>
      <w:r w:rsidR="00DE40CE">
        <w:t>, он</w:t>
      </w:r>
      <w:r w:rsidR="00F45BF9">
        <w:t>и</w:t>
      </w:r>
      <w:r w:rsidR="00DE40CE">
        <w:t>, вероятно, относилась к тому или иному региону, и вполне справедливо, что в некоторых регионах более половины женщин имеют искалеченные половые органы.  Региональные диспропорции весьма велики, но можно считать</w:t>
      </w:r>
      <w:r w:rsidR="008E71DF">
        <w:t>, что на национальном уровне доля таких женщин, составляющ</w:t>
      </w:r>
      <w:r w:rsidR="00F45BF9">
        <w:t>ая</w:t>
      </w:r>
      <w:r w:rsidR="008E71DF">
        <w:t xml:space="preserve"> 16,8%, отражает реальную ситуацию.  Что касается мер</w:t>
      </w:r>
      <w:r w:rsidR="00F45BF9">
        <w:t xml:space="preserve"> по искоренению </w:t>
      </w:r>
      <w:r w:rsidR="008E71DF">
        <w:t xml:space="preserve">этой традиционной практики, то они </w:t>
      </w:r>
      <w:r w:rsidR="00F45BF9">
        <w:t xml:space="preserve">осуществляются на </w:t>
      </w:r>
      <w:r w:rsidR="008E71DF">
        <w:t>дв</w:t>
      </w:r>
      <w:r w:rsidR="00F45BF9">
        <w:t>ух</w:t>
      </w:r>
      <w:r w:rsidR="008E71DF">
        <w:t xml:space="preserve"> уровня</w:t>
      </w:r>
      <w:r w:rsidR="00F45BF9">
        <w:t>х</w:t>
      </w:r>
      <w:r w:rsidR="008E71DF">
        <w:t>.  Во</w:t>
      </w:r>
      <w:r w:rsidR="008E71DF">
        <w:noBreakHyphen/>
        <w:t>первых, власти стремятся информировать население о проблем</w:t>
      </w:r>
      <w:r w:rsidR="00F45BF9">
        <w:t>е</w:t>
      </w:r>
      <w:r w:rsidR="008E71DF">
        <w:t xml:space="preserve"> общественного здравоохранения, каковой является калечение женских половых органов, и разъяснять е</w:t>
      </w:r>
      <w:r w:rsidR="00F45BF9">
        <w:t>му</w:t>
      </w:r>
      <w:r w:rsidR="008E71DF">
        <w:t xml:space="preserve">, что это </w:t>
      </w:r>
      <w:r w:rsidR="00EB35AD">
        <w:t>представляет собой посягательство</w:t>
      </w:r>
      <w:r w:rsidR="0031289E">
        <w:t xml:space="preserve"> на права женщин, с одной стороны, и что обычаи не должны нарушать закон - с другой.  Во</w:t>
      </w:r>
      <w:r w:rsidR="0031289E">
        <w:noBreakHyphen/>
        <w:t xml:space="preserve">вторых, лица, практикующие калечение женских половых органов, преследуются в судах в соответствии с законом.  Одновременно власти выделили финансовые </w:t>
      </w:r>
      <w:r w:rsidR="00EB35AD">
        <w:t xml:space="preserve">средства </w:t>
      </w:r>
      <w:r w:rsidR="0031289E">
        <w:t>для содействия обучению этих лиц новой профессии;  также предпринимаются усилия, чтобы изменить ментальность традиционных племенных вождей и победить все еще существующее сопротивление.  Как бы то ни было, полн</w:t>
      </w:r>
      <w:r w:rsidR="00EB35AD">
        <w:t>ое</w:t>
      </w:r>
      <w:r w:rsidR="0031289E">
        <w:t xml:space="preserve"> </w:t>
      </w:r>
      <w:r w:rsidR="00EB35AD">
        <w:t xml:space="preserve">искоренение </w:t>
      </w:r>
      <w:r w:rsidR="0031289E">
        <w:t xml:space="preserve">практики калечения женских половых органов займет определенное время.  </w:t>
      </w:r>
    </w:p>
    <w:p w:rsidR="00026F10" w:rsidRDefault="00026F10" w:rsidP="005D761A">
      <w:pPr>
        <w:spacing w:after="240" w:line="240" w:lineRule="auto"/>
      </w:pPr>
      <w:r>
        <w:t>14.</w:t>
      </w:r>
      <w:r>
        <w:tab/>
      </w:r>
      <w:r w:rsidR="00B633E4">
        <w:t>В отношении функций Социально</w:t>
      </w:r>
      <w:r w:rsidR="00EB35AD">
        <w:noBreakHyphen/>
        <w:t>э</w:t>
      </w:r>
      <w:r w:rsidR="00B633E4">
        <w:t xml:space="preserve">кономического </w:t>
      </w:r>
      <w:r w:rsidR="00D975FD">
        <w:t>с</w:t>
      </w:r>
      <w:r w:rsidR="00B633E4">
        <w:t>овета г-жа Виейра поясняет, что он</w:t>
      </w:r>
      <w:r w:rsidR="00EB35AD">
        <w:t xml:space="preserve"> дает </w:t>
      </w:r>
      <w:r w:rsidR="00B633E4">
        <w:t xml:space="preserve">свое заключение по всем проектам законов, декретов и постановлений, а также по представляемым ему </w:t>
      </w:r>
      <w:r w:rsidR="00EB35AD">
        <w:t>законо</w:t>
      </w:r>
      <w:r w:rsidR="00B633E4">
        <w:t>проектам</w:t>
      </w:r>
      <w:r w:rsidR="00EB35AD">
        <w:t>, вносимым членами парламента</w:t>
      </w:r>
      <w:r w:rsidR="00B633E4">
        <w:t xml:space="preserve">.  Ему обязательно представляются законопроекты экономического и социального характера.  Совет может по своей собственной инициативе </w:t>
      </w:r>
      <w:r w:rsidR="00D5016D">
        <w:t xml:space="preserve">в форме рекомендаций </w:t>
      </w:r>
      <w:r w:rsidR="00B633E4">
        <w:t>обращать внимание На</w:t>
      </w:r>
      <w:r w:rsidR="00D5016D">
        <w:t xml:space="preserve">родного собрания </w:t>
      </w:r>
      <w:r w:rsidR="00B633E4">
        <w:t xml:space="preserve">и правительства </w:t>
      </w:r>
      <w:r w:rsidR="00D5016D">
        <w:t xml:space="preserve">на </w:t>
      </w:r>
      <w:r w:rsidR="00B633E4">
        <w:t>люб</w:t>
      </w:r>
      <w:r w:rsidR="00D5016D">
        <w:t>ую</w:t>
      </w:r>
      <w:r w:rsidR="00B633E4">
        <w:t xml:space="preserve"> реформ</w:t>
      </w:r>
      <w:r w:rsidR="00D5016D">
        <w:t>у</w:t>
      </w:r>
      <w:r w:rsidR="00B633E4">
        <w:t xml:space="preserve"> экономического и социального порядка.  Его членами являются известные деятели, которые в силу своей деятельности способствуют экономическому, культурному и научному развитию нации.</w:t>
      </w:r>
    </w:p>
    <w:p w:rsidR="00026F10" w:rsidRDefault="001131C3" w:rsidP="005D761A">
      <w:pPr>
        <w:spacing w:after="240" w:line="240" w:lineRule="auto"/>
      </w:pPr>
      <w:r>
        <w:t>15.</w:t>
      </w:r>
      <w:r>
        <w:tab/>
      </w:r>
      <w:r w:rsidR="00B633E4">
        <w:t xml:space="preserve">Отвечая на заданный на предыдущем заседании вопрос относительно обязательного начального образования, г-жа Виейра уточняет, что согласно Конституции Бенина начальное образование является обязательным, причем охват девочек школьным обучением </w:t>
      </w:r>
      <w:r w:rsidR="00D5016D">
        <w:t xml:space="preserve">достигает </w:t>
      </w:r>
      <w:r w:rsidR="00B633E4">
        <w:t>45,3%.</w:t>
      </w:r>
    </w:p>
    <w:p w:rsidR="000471A3" w:rsidRPr="00F32402" w:rsidRDefault="000471A3" w:rsidP="005D761A">
      <w:pPr>
        <w:spacing w:after="240" w:line="240" w:lineRule="auto"/>
      </w:pPr>
      <w:r>
        <w:t>16.</w:t>
      </w:r>
      <w:r>
        <w:tab/>
      </w:r>
      <w:r w:rsidR="009F1FF2">
        <w:t xml:space="preserve">В целях борьбы с умышленным убийством новорожденных детей правительство </w:t>
      </w:r>
      <w:r w:rsidR="00D5016D">
        <w:t xml:space="preserve">организовало </w:t>
      </w:r>
      <w:r w:rsidR="009F1FF2">
        <w:t xml:space="preserve">информационно-разъяснительные </w:t>
      </w:r>
      <w:r w:rsidR="00D5016D">
        <w:t xml:space="preserve">семинары </w:t>
      </w:r>
      <w:r w:rsidR="009F1FF2">
        <w:t xml:space="preserve">по Конвенции о правах ребенка, а также по </w:t>
      </w:r>
      <w:r w:rsidR="00E6343B">
        <w:t>А</w:t>
      </w:r>
      <w:r w:rsidR="009F1FF2">
        <w:t>фриканской хартии прав и благополучия ребенка.  Он</w:t>
      </w:r>
      <w:r w:rsidR="00D5016D">
        <w:t>о</w:t>
      </w:r>
      <w:r w:rsidR="009F1FF2">
        <w:t xml:space="preserve"> также проводил</w:t>
      </w:r>
      <w:r w:rsidR="00D5016D">
        <w:t>о</w:t>
      </w:r>
      <w:r w:rsidR="009F1FF2">
        <w:t xml:space="preserve"> разъяснительн</w:t>
      </w:r>
      <w:r w:rsidR="00D5016D">
        <w:t>ую</w:t>
      </w:r>
      <w:r w:rsidR="009F1FF2">
        <w:t xml:space="preserve"> работ</w:t>
      </w:r>
      <w:r w:rsidR="00D5016D">
        <w:t>у</w:t>
      </w:r>
      <w:r w:rsidR="009F1FF2">
        <w:t xml:space="preserve"> среди активистов</w:t>
      </w:r>
      <w:r w:rsidR="00D5016D">
        <w:t xml:space="preserve"> в общинах</w:t>
      </w:r>
      <w:r w:rsidR="009F1FF2">
        <w:t xml:space="preserve">, в частности среди </w:t>
      </w:r>
      <w:r w:rsidR="00D5016D">
        <w:t xml:space="preserve">аниматоров </w:t>
      </w:r>
      <w:r w:rsidR="00F32402">
        <w:t>на местн</w:t>
      </w:r>
      <w:r w:rsidR="00D5016D">
        <w:t>ых</w:t>
      </w:r>
      <w:r w:rsidR="00F32402">
        <w:t xml:space="preserve"> радио</w:t>
      </w:r>
      <w:r w:rsidR="00746763">
        <w:t>станциях</w:t>
      </w:r>
      <w:r w:rsidR="00F32402">
        <w:t xml:space="preserve">, а также среди работников здравоохранения в рамках их подготовки.  Говоря в более широком плане, брошенные дети помещаются в приемные центры до их усыновления.  В этой области благотворительные структуры и неправительственные организации дополняют действия правительства.  </w:t>
      </w:r>
    </w:p>
    <w:p w:rsidR="000471A3" w:rsidRDefault="000471A3" w:rsidP="005D761A">
      <w:pPr>
        <w:spacing w:after="240" w:line="240" w:lineRule="auto"/>
      </w:pPr>
      <w:r>
        <w:t>17.</w:t>
      </w:r>
      <w:r>
        <w:tab/>
      </w:r>
      <w:r w:rsidR="00F32402">
        <w:rPr>
          <w:u w:val="single"/>
        </w:rPr>
        <w:t>Г-н СОССА</w:t>
      </w:r>
      <w:r w:rsidR="00F32402">
        <w:t xml:space="preserve"> (Бенин)</w:t>
      </w:r>
      <w:r w:rsidR="004839D1">
        <w:t xml:space="preserve">, переходя к вопросу о </w:t>
      </w:r>
      <w:r w:rsidR="00746763">
        <w:t xml:space="preserve">сбоях в </w:t>
      </w:r>
      <w:r w:rsidR="004839D1">
        <w:t>функционировании правосудия, поясняет, что состоявшееся весной 2002 года забастовка магистратов была организована в</w:t>
      </w:r>
      <w:r w:rsidR="00746763">
        <w:t xml:space="preserve"> результате </w:t>
      </w:r>
      <w:r w:rsidR="004839D1">
        <w:t xml:space="preserve">осуществления конвенции о судебном сотрудничестве между Нигерией и Бенином в связи с преступлениями, совершаемыми на границе.  Эта </w:t>
      </w:r>
      <w:r w:rsidR="00746763">
        <w:t>к</w:t>
      </w:r>
      <w:r w:rsidR="004839D1">
        <w:t xml:space="preserve">онвенция имела своей целью облегчить допросы подозреваемых в </w:t>
      </w:r>
      <w:r w:rsidR="00746763">
        <w:t xml:space="preserve">ходе </w:t>
      </w:r>
      <w:r w:rsidR="004839D1">
        <w:t xml:space="preserve">расследований.  Проблема сводилась к тому, что в Бенине компетентной властью является судья, тогда как в Нигерии этим занимается </w:t>
      </w:r>
      <w:r w:rsidR="00746763">
        <w:t>к</w:t>
      </w:r>
      <w:r w:rsidR="004839D1">
        <w:t xml:space="preserve">омиссия судебной полиции, т.е. оба </w:t>
      </w:r>
      <w:r w:rsidR="00746763">
        <w:t xml:space="preserve">партнера </w:t>
      </w:r>
      <w:r w:rsidR="004839D1">
        <w:t xml:space="preserve">занимали различный уровень.  Компетентный судья в Бенине отказался действовать без отдельного требования.  Магистраты обратились по этому поводу в правительство, которое </w:t>
      </w:r>
      <w:r w:rsidR="00746763">
        <w:t xml:space="preserve">поняло </w:t>
      </w:r>
      <w:r w:rsidR="004839D1">
        <w:t xml:space="preserve">их </w:t>
      </w:r>
      <w:r w:rsidR="00746763">
        <w:t>позицию</w:t>
      </w:r>
      <w:r w:rsidR="004839D1">
        <w:t>.  Таким образом</w:t>
      </w:r>
      <w:r w:rsidR="00746763">
        <w:t>,</w:t>
      </w:r>
      <w:r w:rsidR="004839D1">
        <w:t xml:space="preserve"> речь шла не о </w:t>
      </w:r>
      <w:r w:rsidR="00804732">
        <w:t>дисфункционировани</w:t>
      </w:r>
      <w:r w:rsidR="00746763">
        <w:t>и</w:t>
      </w:r>
      <w:r w:rsidR="00804732">
        <w:t xml:space="preserve"> системы правосудия, а о проблеме применения соглашения о судебной взаимопомощи.  Следовало бы </w:t>
      </w:r>
      <w:r w:rsidR="00746763">
        <w:t xml:space="preserve">скорее </w:t>
      </w:r>
      <w:r w:rsidR="00804732">
        <w:t xml:space="preserve">говорить не о дисфункционировании системы правосудия, а о нехватке средств:  в Бенине нехватает судей, отсутствуют средства для их </w:t>
      </w:r>
      <w:r w:rsidR="003A4D5C">
        <w:t xml:space="preserve">надлежащего </w:t>
      </w:r>
      <w:r w:rsidR="00804732">
        <w:t xml:space="preserve">вознаграждения, а сами </w:t>
      </w:r>
      <w:r w:rsidR="003A4D5C">
        <w:t xml:space="preserve">помещения </w:t>
      </w:r>
      <w:r w:rsidR="00804732">
        <w:t xml:space="preserve">оставляют желать лучшего.  В сентябре </w:t>
      </w:r>
      <w:r w:rsidR="003A4D5C">
        <w:t xml:space="preserve">текущего </w:t>
      </w:r>
      <w:r w:rsidR="00804732">
        <w:t xml:space="preserve">года правительство провело набор 40 вспомогательных </w:t>
      </w:r>
      <w:r w:rsidR="003A4D5C">
        <w:t xml:space="preserve">работников </w:t>
      </w:r>
      <w:r w:rsidR="00804732">
        <w:t>юстиции и 40 секретарей суда, а также персонала</w:t>
      </w:r>
      <w:r w:rsidR="003A4D5C">
        <w:t xml:space="preserve"> поддержки</w:t>
      </w:r>
      <w:r w:rsidR="00804732">
        <w:t xml:space="preserve">.  Кроме того, </w:t>
      </w:r>
      <w:r w:rsidR="003A4D5C">
        <w:t xml:space="preserve">намечается </w:t>
      </w:r>
      <w:r w:rsidR="00804732">
        <w:t>построить несколько суд</w:t>
      </w:r>
      <w:r w:rsidR="003A4D5C">
        <w:t xml:space="preserve">ебных зданий </w:t>
      </w:r>
      <w:r w:rsidR="00804732">
        <w:t xml:space="preserve">и других помещений для судебных </w:t>
      </w:r>
      <w:r w:rsidR="003A4D5C">
        <w:t>нужд</w:t>
      </w:r>
      <w:r w:rsidR="00804732">
        <w:t xml:space="preserve">.  Следует </w:t>
      </w:r>
      <w:r w:rsidR="003A4D5C">
        <w:t xml:space="preserve">также </w:t>
      </w:r>
      <w:r w:rsidR="00804732">
        <w:t xml:space="preserve">отметить, что в настоящее время монтируются системы, позволяющие доступ к </w:t>
      </w:r>
      <w:r w:rsidR="003A4D5C">
        <w:t>И</w:t>
      </w:r>
      <w:r w:rsidR="00804732">
        <w:t xml:space="preserve">нтернету, что должно позволить в определенной мере устранить нехватку средств.  </w:t>
      </w:r>
    </w:p>
    <w:p w:rsidR="000374CD" w:rsidRDefault="000374CD" w:rsidP="005D761A">
      <w:pPr>
        <w:spacing w:after="240" w:line="240" w:lineRule="auto"/>
      </w:pPr>
      <w:r>
        <w:t>18.</w:t>
      </w:r>
      <w:r>
        <w:tab/>
      </w:r>
      <w:r w:rsidR="00804732">
        <w:t xml:space="preserve">В </w:t>
      </w:r>
      <w:r w:rsidR="003A4D5C">
        <w:t xml:space="preserve">связи с </w:t>
      </w:r>
      <w:r w:rsidR="00804732">
        <w:t>прим</w:t>
      </w:r>
      <w:r w:rsidR="003A4D5C">
        <w:t>и</w:t>
      </w:r>
      <w:r w:rsidR="00804732">
        <w:t>рительны</w:t>
      </w:r>
      <w:r w:rsidR="003A4D5C">
        <w:t>ми</w:t>
      </w:r>
      <w:r w:rsidR="00804732">
        <w:t xml:space="preserve"> суд</w:t>
      </w:r>
      <w:r w:rsidR="003A4D5C">
        <w:t>ами</w:t>
      </w:r>
      <w:r w:rsidR="00DB239E">
        <w:t xml:space="preserve"> г-н Сосс</w:t>
      </w:r>
      <w:r w:rsidR="003A4D5C">
        <w:t>а</w:t>
      </w:r>
      <w:r w:rsidR="00DB239E">
        <w:t xml:space="preserve"> считает необходимым подчеркнуть, что речь не идет о параллельной системе правосудия.  Несмотря на их название, они не представляют собой судебных институтов, а прим</w:t>
      </w:r>
      <w:r w:rsidR="003A4D5C">
        <w:t>и</w:t>
      </w:r>
      <w:r w:rsidR="00DB239E">
        <w:t xml:space="preserve">рительная процедура </w:t>
      </w:r>
      <w:r w:rsidR="00CC6B0A">
        <w:t>является полностью добровольной</w:t>
      </w:r>
      <w:r w:rsidR="00E6343B">
        <w:t>.</w:t>
      </w:r>
      <w:r w:rsidR="00DB239E">
        <w:t xml:space="preserve"> </w:t>
      </w:r>
      <w:r w:rsidR="00CC6B0A">
        <w:t xml:space="preserve"> Т</w:t>
      </w:r>
      <w:r w:rsidR="00DB239E">
        <w:t>ак, если стороны не соглашаются с вынесенным решением, оно не подлежит исполнению.  Кроме того, следует уточнить, что примирительные суды не могут рассматривать ни уголовные дела, ни трудовые споры.  Эта процедура главным образом используется для "</w:t>
      </w:r>
      <w:r w:rsidR="00CC6B0A">
        <w:t xml:space="preserve">мелких деревенских </w:t>
      </w:r>
      <w:r w:rsidR="00DB239E">
        <w:t>дел</w:t>
      </w:r>
      <w:r w:rsidR="00E6343B">
        <w:t>"</w:t>
      </w:r>
      <w:r w:rsidR="00CC6B0A">
        <w:t>;</w:t>
      </w:r>
      <w:r w:rsidR="00DB239E">
        <w:t xml:space="preserve"> </w:t>
      </w:r>
      <w:r w:rsidR="00CC6B0A">
        <w:t xml:space="preserve"> </w:t>
      </w:r>
      <w:r w:rsidR="00DB239E">
        <w:t>ментальность и традиции объясняют то</w:t>
      </w:r>
      <w:r w:rsidR="00CC6B0A">
        <w:t>т</w:t>
      </w:r>
      <w:r w:rsidR="00DB239E">
        <w:t xml:space="preserve"> факт, что эт</w:t>
      </w:r>
      <w:r w:rsidR="00CC6B0A">
        <w:t>ой</w:t>
      </w:r>
      <w:r w:rsidR="00DB239E">
        <w:t xml:space="preserve"> процедур</w:t>
      </w:r>
      <w:r w:rsidR="00CC6B0A">
        <w:t>е</w:t>
      </w:r>
      <w:r w:rsidR="00DB239E">
        <w:t xml:space="preserve"> зачастую </w:t>
      </w:r>
      <w:r w:rsidR="00CC6B0A">
        <w:t xml:space="preserve">отдается </w:t>
      </w:r>
      <w:r w:rsidR="00DB239E">
        <w:t>предпочте</w:t>
      </w:r>
      <w:r w:rsidR="00CC6B0A">
        <w:t>ние</w:t>
      </w:r>
      <w:r w:rsidR="00DB239E">
        <w:t xml:space="preserve"> по сравнению с судебной процедурой.</w:t>
      </w:r>
    </w:p>
    <w:p w:rsidR="000374CD" w:rsidRDefault="000374CD" w:rsidP="005D761A">
      <w:pPr>
        <w:spacing w:after="240" w:line="240" w:lineRule="auto"/>
      </w:pPr>
      <w:r>
        <w:t>19.</w:t>
      </w:r>
      <w:r>
        <w:tab/>
      </w:r>
      <w:r w:rsidR="00DB239E">
        <w:t xml:space="preserve">Переходя к вопросу о роли Комиссии по правам человека Бенина, г-н Сосса отрицает, что органы государственной власти подчинили себе эту </w:t>
      </w:r>
      <w:r w:rsidR="00CC6B0A">
        <w:t>к</w:t>
      </w:r>
      <w:r w:rsidR="00DB239E">
        <w:t>омиссию.  Национальный консультативный совет по правам человека, в состав которого входит Комиссия по правам человека</w:t>
      </w:r>
      <w:r w:rsidR="00CC6B0A">
        <w:t xml:space="preserve"> и</w:t>
      </w:r>
      <w:r w:rsidR="00DB239E">
        <w:t xml:space="preserve"> неправительственные организации, высказывает свои заключения и вносит предложения по законопроектам и уголовным реформам.  Следует отметить, что НПО часто более активны на местах, чем Комиссия по правам человека.  Тем не менее эта </w:t>
      </w:r>
      <w:r w:rsidR="00CC6B0A">
        <w:t>к</w:t>
      </w:r>
      <w:r w:rsidR="00DB239E">
        <w:t xml:space="preserve">омиссия существует и свободно </w:t>
      </w:r>
      <w:r w:rsidR="00CC6B0A">
        <w:t>вы</w:t>
      </w:r>
      <w:r w:rsidR="00DB239E">
        <w:t>полняет свои функции.  К тому же случ</w:t>
      </w:r>
      <w:r w:rsidR="00583E25">
        <w:t xml:space="preserve">ается, что она обращается в Министерство юстиции в случае заявлений о нарушении прав человека. </w:t>
      </w:r>
    </w:p>
    <w:p w:rsidR="000374CD" w:rsidRDefault="000374CD" w:rsidP="005D761A">
      <w:pPr>
        <w:spacing w:after="240" w:line="240" w:lineRule="auto"/>
      </w:pPr>
      <w:r>
        <w:t>20.</w:t>
      </w:r>
      <w:r>
        <w:tab/>
      </w:r>
      <w:r w:rsidR="00583E25">
        <w:t>В отношении случае</w:t>
      </w:r>
      <w:r w:rsidR="00E6343B">
        <w:t>в</w:t>
      </w:r>
      <w:r w:rsidR="00583E25">
        <w:t xml:space="preserve"> смерти во время содержания под стражей, г-н Сосс</w:t>
      </w:r>
      <w:r w:rsidR="00761972">
        <w:t>а</w:t>
      </w:r>
      <w:r w:rsidR="00583E25">
        <w:t xml:space="preserve"> указывает, что в </w:t>
      </w:r>
      <w:r w:rsidR="006B286E">
        <w:t xml:space="preserve">своем </w:t>
      </w:r>
      <w:r w:rsidR="00583E25">
        <w:t>большинстве смерт</w:t>
      </w:r>
      <w:r w:rsidR="006B286E">
        <w:t>и</w:t>
      </w:r>
      <w:r w:rsidR="00583E25">
        <w:t xml:space="preserve"> объясня</w:t>
      </w:r>
      <w:r w:rsidR="006B286E">
        <w:t>ю</w:t>
      </w:r>
      <w:r w:rsidR="00583E25">
        <w:t>тся болезнями, а не явля</w:t>
      </w:r>
      <w:r w:rsidR="006B286E">
        <w:t>ю</w:t>
      </w:r>
      <w:r w:rsidR="00583E25">
        <w:t>тся следствием пыток.</w:t>
      </w:r>
    </w:p>
    <w:p w:rsidR="000374CD" w:rsidRDefault="000374CD" w:rsidP="005D761A">
      <w:pPr>
        <w:spacing w:after="240" w:line="240" w:lineRule="auto"/>
      </w:pPr>
      <w:r>
        <w:t>21.</w:t>
      </w:r>
      <w:r>
        <w:tab/>
      </w:r>
      <w:r w:rsidR="00583E25">
        <w:t>Что касается места женщины в обществе, то следует подчеркнуть, что правительство уже многие годы стремится поощрять охват школьным обучением девочек, обеспечивая все их права на поступления в школы.  Что же касается низкой представленности женщин в государственных институтах, то это объясняется не действующим законодательством, а трудностями, с которыми сталкиваются женщины в политической борьбе.  Тем не менее они представлены в самых высоких инстанциях, таких</w:t>
      </w:r>
      <w:r w:rsidR="006B286E">
        <w:t>,</w:t>
      </w:r>
      <w:r w:rsidR="00583E25">
        <w:t xml:space="preserve"> к</w:t>
      </w:r>
      <w:r w:rsidR="006B286E">
        <w:t>ак Высший суд и Конституционный суд</w:t>
      </w:r>
      <w:r w:rsidR="009A3AB8">
        <w:t xml:space="preserve">, председателями которых являются женщины, а также в Управлении </w:t>
      </w:r>
      <w:r w:rsidR="006B286E">
        <w:t xml:space="preserve">радиовещания и телевидения </w:t>
      </w:r>
      <w:r w:rsidR="009A3AB8">
        <w:t xml:space="preserve">и в Социально-экономическом совете.  </w:t>
      </w:r>
      <w:r w:rsidR="00761972">
        <w:t>В </w:t>
      </w:r>
      <w:r w:rsidR="009A3AB8">
        <w:t>заключение г-н Сосс</w:t>
      </w:r>
      <w:r w:rsidR="00761972">
        <w:t>а</w:t>
      </w:r>
      <w:r w:rsidR="009A3AB8">
        <w:t xml:space="preserve"> замечает, что традиционно именно женщины контролируют экономику в Западной Африке, управляя всеми видами коммерческой деятельности.</w:t>
      </w:r>
    </w:p>
    <w:p w:rsidR="00E63061" w:rsidRDefault="00E63061" w:rsidP="005D761A">
      <w:pPr>
        <w:spacing w:after="240" w:line="240" w:lineRule="auto"/>
      </w:pPr>
      <w:r>
        <w:t>22.</w:t>
      </w:r>
      <w:r>
        <w:tab/>
      </w:r>
      <w:r>
        <w:rPr>
          <w:u w:val="single"/>
        </w:rPr>
        <w:t xml:space="preserve">Г-н </w:t>
      </w:r>
      <w:r w:rsidR="003F3723">
        <w:rPr>
          <w:u w:val="single"/>
        </w:rPr>
        <w:t>БХАГВАТИ</w:t>
      </w:r>
      <w:r>
        <w:t xml:space="preserve"> </w:t>
      </w:r>
      <w:r w:rsidR="009A3AB8">
        <w:t xml:space="preserve">благодарит бенинскую делегацию за ее ответы и просит пояснить, можно ли обращаться в Конституционный суд до </w:t>
      </w:r>
      <w:r w:rsidR="00761972">
        <w:t xml:space="preserve">промульгации </w:t>
      </w:r>
      <w:r w:rsidR="009A3AB8">
        <w:t xml:space="preserve"> того или иного закона.  Он желает также знать, может ли этот орган по своей </w:t>
      </w:r>
      <w:r w:rsidR="00761972">
        <w:t xml:space="preserve">собственной </w:t>
      </w:r>
      <w:r w:rsidR="009A3AB8">
        <w:t xml:space="preserve">инициативе рассматривать дела и правомочны ли простые граждане обращаться в этот суд.  Бенинская делегация указала, что начальное школьное образование является обязательным в Бенине.  Однако уровень неграмотности в стране, видимо, достигает 80%.  Какова причина такой ситуации и какова доля женщин, </w:t>
      </w:r>
      <w:r w:rsidR="00761972">
        <w:t xml:space="preserve">обучающихся </w:t>
      </w:r>
      <w:r w:rsidR="009A3AB8">
        <w:t xml:space="preserve">не только </w:t>
      </w:r>
      <w:r w:rsidR="00761972">
        <w:t xml:space="preserve">в </w:t>
      </w:r>
      <w:r w:rsidR="009A3AB8">
        <w:t>начальны</w:t>
      </w:r>
      <w:r w:rsidR="00761972">
        <w:t>х</w:t>
      </w:r>
      <w:r w:rsidR="009A3AB8">
        <w:t xml:space="preserve"> школ</w:t>
      </w:r>
      <w:r w:rsidR="00761972">
        <w:t>ах</w:t>
      </w:r>
      <w:r w:rsidR="009A3AB8">
        <w:t>, но и</w:t>
      </w:r>
      <w:r w:rsidR="00761972">
        <w:t xml:space="preserve"> в</w:t>
      </w:r>
      <w:r w:rsidR="009A3AB8">
        <w:t xml:space="preserve"> средние и высшие учебны</w:t>
      </w:r>
      <w:r w:rsidR="00761972">
        <w:t>х</w:t>
      </w:r>
      <w:r w:rsidR="009A3AB8">
        <w:t xml:space="preserve"> заведения</w:t>
      </w:r>
      <w:r w:rsidR="00761972">
        <w:t>х?</w:t>
      </w:r>
    </w:p>
    <w:p w:rsidR="00E63061" w:rsidRDefault="00E63061" w:rsidP="005D761A">
      <w:pPr>
        <w:spacing w:after="240" w:line="240" w:lineRule="auto"/>
      </w:pPr>
      <w:r>
        <w:t>23.</w:t>
      </w:r>
      <w:r>
        <w:tab/>
      </w:r>
      <w:r w:rsidR="009A3AB8">
        <w:t xml:space="preserve">Что же касается примирительных судов, то г-н Бгхагватти хотел бы знать, насколько успешна </w:t>
      </w:r>
      <w:r w:rsidR="00123438">
        <w:t>эта процедура.  Наконец, он хотел бы знать, правомочна ли Комиссия по правам человека Бенина обращаться в суды в случае ущемления прав человека.</w:t>
      </w:r>
    </w:p>
    <w:p w:rsidR="00E63061" w:rsidRDefault="00E63061" w:rsidP="005D761A">
      <w:pPr>
        <w:spacing w:after="240" w:line="240" w:lineRule="auto"/>
      </w:pPr>
      <w:r>
        <w:t>24.</w:t>
      </w:r>
      <w:r>
        <w:tab/>
      </w:r>
      <w:r>
        <w:rPr>
          <w:u w:val="single"/>
        </w:rPr>
        <w:t>Г-жа ШАН</w:t>
      </w:r>
      <w:r w:rsidR="00AD446A">
        <w:rPr>
          <w:u w:val="single"/>
        </w:rPr>
        <w:t>Е</w:t>
      </w:r>
      <w:r>
        <w:t xml:space="preserve"> </w:t>
      </w:r>
      <w:r w:rsidR="00123438">
        <w:t xml:space="preserve">говорит, что она с большим интересом выслушала ответы относительно функционирования Конституционного суда и с удовлетворением узнала, что введена система </w:t>
      </w:r>
      <w:r w:rsidR="00F97586">
        <w:t xml:space="preserve">снятия </w:t>
      </w:r>
      <w:r w:rsidR="00123438">
        <w:t xml:space="preserve">отпечатков пальцев для установления подлинности жалоб, поступающих от неграмотных граждан.  Она хотела бы знать, как распределяются различные методы принятия дела к производству Конституционным судом, т.е. какова доля дел, рассматриваемых по </w:t>
      </w:r>
      <w:r w:rsidR="00F97586">
        <w:t xml:space="preserve">его </w:t>
      </w:r>
      <w:r w:rsidR="00123438">
        <w:t>собственной инициативе, дел, вносимых на рассмотрение другими институтами</w:t>
      </w:r>
      <w:r w:rsidR="00F97586">
        <w:t>,</w:t>
      </w:r>
      <w:r w:rsidR="00123438">
        <w:t xml:space="preserve"> и дел, возбуждаемых простыми гражданами.  Г-жа Шане весьма удовлетворена сведениями, представленными бенинской делегацией в отношении реформы Кодекса законов о </w:t>
      </w:r>
      <w:r w:rsidR="00F97586">
        <w:t xml:space="preserve">личном статусе </w:t>
      </w:r>
      <w:r w:rsidR="00123438">
        <w:t xml:space="preserve">и семье и о поправке к положениям, признанным </w:t>
      </w:r>
      <w:r w:rsidR="00F97586">
        <w:t xml:space="preserve">Конституционным судом </w:t>
      </w:r>
      <w:r w:rsidR="00123438">
        <w:t xml:space="preserve">неконституционными.  Речь </w:t>
      </w:r>
      <w:r w:rsidR="00F97586">
        <w:t xml:space="preserve">шла </w:t>
      </w:r>
      <w:r w:rsidR="00123438">
        <w:t>о положениях, касающихся фамили</w:t>
      </w:r>
      <w:r w:rsidR="00F97586">
        <w:t>и</w:t>
      </w:r>
      <w:r w:rsidR="00123438">
        <w:t xml:space="preserve"> замужних женщин</w:t>
      </w:r>
      <w:r w:rsidR="00F97586">
        <w:t xml:space="preserve"> и</w:t>
      </w:r>
      <w:r w:rsidR="00123438">
        <w:t xml:space="preserve"> формах брака, а именно </w:t>
      </w:r>
      <w:r w:rsidR="00F97586">
        <w:t xml:space="preserve">о </w:t>
      </w:r>
      <w:r w:rsidR="00123438">
        <w:t>моногамно</w:t>
      </w:r>
      <w:r w:rsidR="00F97586">
        <w:t>м</w:t>
      </w:r>
      <w:r w:rsidR="00123438">
        <w:t xml:space="preserve"> или полигамно</w:t>
      </w:r>
      <w:r w:rsidR="00F97586">
        <w:t>м браке</w:t>
      </w:r>
      <w:r w:rsidR="00123438">
        <w:t>.</w:t>
      </w:r>
    </w:p>
    <w:p w:rsidR="00E63061" w:rsidRDefault="00E63061" w:rsidP="005D761A">
      <w:pPr>
        <w:spacing w:after="240" w:line="240" w:lineRule="auto"/>
      </w:pPr>
      <w:r>
        <w:t>25.</w:t>
      </w:r>
      <w:r>
        <w:tab/>
      </w:r>
      <w:r w:rsidR="00C06FBE">
        <w:t xml:space="preserve">В отношении примирительных судов </w:t>
      </w:r>
      <w:r w:rsidR="00F97586">
        <w:t>по</w:t>
      </w:r>
      <w:r w:rsidR="00F97586">
        <w:noBreakHyphen/>
        <w:t xml:space="preserve">прежнему </w:t>
      </w:r>
      <w:r w:rsidR="00C06FBE">
        <w:t xml:space="preserve">существуют сомнения.  Бенинская делегация указала, что они представляют собой систему полюбовного решения споров.  Все же эта процедура требует экзекватуры со стороны председателя суда первой инстанции.  </w:t>
      </w:r>
      <w:r w:rsidR="002B4C71">
        <w:t xml:space="preserve">Поэтому надо прояснить </w:t>
      </w:r>
      <w:r w:rsidR="00C06FBE">
        <w:t>отношени</w:t>
      </w:r>
      <w:r w:rsidR="002B4C71">
        <w:t>е</w:t>
      </w:r>
      <w:r w:rsidR="00C06FBE">
        <w:t xml:space="preserve"> между экзекватурой и </w:t>
      </w:r>
      <w:r w:rsidR="00182DA7">
        <w:t xml:space="preserve">эвентуальным решением </w:t>
      </w:r>
      <w:r w:rsidR="002B4C71">
        <w:t xml:space="preserve">по </w:t>
      </w:r>
      <w:r w:rsidR="00182DA7">
        <w:t>обычно</w:t>
      </w:r>
      <w:r w:rsidR="002B4C71">
        <w:t>му</w:t>
      </w:r>
      <w:r w:rsidR="00182DA7">
        <w:t xml:space="preserve"> прав</w:t>
      </w:r>
      <w:r w:rsidR="002B4C71">
        <w:t>у</w:t>
      </w:r>
      <w:r w:rsidR="00182DA7">
        <w:t xml:space="preserve">, так как существует </w:t>
      </w:r>
      <w:r w:rsidR="002B4C71">
        <w:t xml:space="preserve">риск возникновения </w:t>
      </w:r>
      <w:r w:rsidR="00182DA7">
        <w:t xml:space="preserve">конфликта.  Следовало бы иметь механизм, позволяющий сторонам выбирать ту или иную процедуру, которой они должны придерживаться впоследствии.  Следовало бы также обеспечивать, чтобы выбор примирительной процедуры </w:t>
      </w:r>
      <w:r w:rsidR="002B4C71">
        <w:t xml:space="preserve">производился </w:t>
      </w:r>
      <w:r w:rsidR="00182DA7">
        <w:t>свободно</w:t>
      </w:r>
      <w:r w:rsidR="002B4C71">
        <w:t xml:space="preserve">, без </w:t>
      </w:r>
      <w:r w:rsidR="00182DA7">
        <w:t>давления со стороны общества.  Согласно статье 14 Пакта каждый имеет право на справедливое разбирательство компетентным, независимым и беспристрастным судом.  Однако система примирительных судов не обеспечивает гаранти</w:t>
      </w:r>
      <w:r w:rsidR="002B4C71">
        <w:t>й</w:t>
      </w:r>
      <w:r w:rsidR="00182DA7">
        <w:t>, требуемы</w:t>
      </w:r>
      <w:r w:rsidR="002B4C71">
        <w:t>х</w:t>
      </w:r>
      <w:r w:rsidR="00182DA7">
        <w:t xml:space="preserve"> статьей 14 Пакта.  </w:t>
      </w:r>
    </w:p>
    <w:p w:rsidR="00CA3FB2" w:rsidRPr="00373CA1" w:rsidRDefault="00CA3FB2" w:rsidP="005D761A">
      <w:pPr>
        <w:spacing w:after="240" w:line="240" w:lineRule="auto"/>
        <w:rPr>
          <w:u w:val="single"/>
        </w:rPr>
      </w:pPr>
      <w:r>
        <w:t>26.</w:t>
      </w:r>
      <w:r>
        <w:tab/>
      </w:r>
      <w:r w:rsidR="00373CA1" w:rsidRPr="00373CA1">
        <w:rPr>
          <w:u w:val="single"/>
        </w:rPr>
        <w:t xml:space="preserve">Сэр Найджел </w:t>
      </w:r>
      <w:r w:rsidR="001D16E2" w:rsidRPr="00373CA1">
        <w:rPr>
          <w:u w:val="single"/>
        </w:rPr>
        <w:t>РОДЛИ</w:t>
      </w:r>
      <w:r w:rsidR="00373CA1">
        <w:t xml:space="preserve"> </w:t>
      </w:r>
      <w:r w:rsidR="00BC0D5A">
        <w:t xml:space="preserve">желает знать, квалифицируется ли в Бенине применение пыток как уголовное преступление.  Действительно, бенинская делегация уточнила, что определение пытки, содержащееся в Конвенции против пыток 1984 года, прямо применяется в Бенине и что жертвы пыток могут </w:t>
      </w:r>
      <w:r w:rsidR="00254848">
        <w:t xml:space="preserve">на нее </w:t>
      </w:r>
      <w:r w:rsidR="00BC0D5A">
        <w:t>ссылаться.  Однако необходимо, чтобы это преступление было признано уголовным</w:t>
      </w:r>
      <w:r w:rsidR="00254848">
        <w:t>,</w:t>
      </w:r>
      <w:r w:rsidR="00BC0D5A">
        <w:t xml:space="preserve"> с тем чтобы авторы пыток могли преследоваться в судебном порядке.</w:t>
      </w:r>
    </w:p>
    <w:p w:rsidR="00CA3FB2" w:rsidRDefault="00CA3FB2" w:rsidP="005D761A">
      <w:pPr>
        <w:spacing w:after="240" w:line="240" w:lineRule="auto"/>
      </w:pPr>
      <w:r>
        <w:t>27.</w:t>
      </w:r>
      <w:r>
        <w:tab/>
      </w:r>
      <w:r w:rsidR="00BC0D5A">
        <w:t xml:space="preserve">Что касается Конституционного суда, то сэр Найджел Родли спрашивает, правомочен ли </w:t>
      </w:r>
      <w:r w:rsidR="00254848">
        <w:t xml:space="preserve">этот суд </w:t>
      </w:r>
      <w:r w:rsidR="00BC0D5A">
        <w:t xml:space="preserve">выносить </w:t>
      </w:r>
      <w:r w:rsidR="00254848">
        <w:t xml:space="preserve">постановления </w:t>
      </w:r>
      <w:r w:rsidR="00BC0D5A">
        <w:t xml:space="preserve">о наказаниях.  Возбуждает ли государство преследование тех, кто </w:t>
      </w:r>
      <w:r w:rsidR="00254848">
        <w:t xml:space="preserve">признается виновным </w:t>
      </w:r>
      <w:r w:rsidR="00BC0D5A">
        <w:t>Конституционн</w:t>
      </w:r>
      <w:r w:rsidR="00254848">
        <w:t>ым</w:t>
      </w:r>
      <w:r w:rsidR="00BC0D5A">
        <w:t xml:space="preserve"> суд</w:t>
      </w:r>
      <w:r w:rsidR="00254848">
        <w:t>ом,</w:t>
      </w:r>
      <w:r w:rsidR="00BC0D5A">
        <w:t xml:space="preserve"> после того как этот суд сформулировал свои соображения?  Было бы целесообразным получить перечень судебных уголовных преследований против авторо</w:t>
      </w:r>
      <w:r w:rsidR="00254848">
        <w:t>в</w:t>
      </w:r>
      <w:r w:rsidR="00BC0D5A">
        <w:t xml:space="preserve"> актов пыт</w:t>
      </w:r>
      <w:r w:rsidR="000D00BF">
        <w:t>о</w:t>
      </w:r>
      <w:r w:rsidR="00BC0D5A">
        <w:t xml:space="preserve">к и возможных вынесенных </w:t>
      </w:r>
      <w:r w:rsidR="000D00BF">
        <w:t>приговоров</w:t>
      </w:r>
      <w:r w:rsidR="00BC0D5A">
        <w:t xml:space="preserve">.  </w:t>
      </w:r>
    </w:p>
    <w:p w:rsidR="00AD6D26" w:rsidRDefault="00AD6D26" w:rsidP="005D761A">
      <w:pPr>
        <w:spacing w:after="240" w:line="240" w:lineRule="auto"/>
      </w:pPr>
      <w:r>
        <w:t>28.</w:t>
      </w:r>
      <w:r>
        <w:tab/>
      </w:r>
      <w:r>
        <w:rPr>
          <w:u w:val="single"/>
        </w:rPr>
        <w:t xml:space="preserve">Г-н </w:t>
      </w:r>
      <w:r w:rsidR="00261B8E">
        <w:rPr>
          <w:u w:val="single"/>
        </w:rPr>
        <w:t xml:space="preserve">КАСТИЛЬЕРО </w:t>
      </w:r>
      <w:r w:rsidR="00B95616">
        <w:rPr>
          <w:u w:val="single"/>
        </w:rPr>
        <w:t>О</w:t>
      </w:r>
      <w:r w:rsidR="00261B8E">
        <w:rPr>
          <w:u w:val="single"/>
        </w:rPr>
        <w:t>Й</w:t>
      </w:r>
      <w:r w:rsidR="000D00BF">
        <w:rPr>
          <w:u w:val="single"/>
        </w:rPr>
        <w:t>О</w:t>
      </w:r>
      <w:r w:rsidR="00B95616">
        <w:rPr>
          <w:u w:val="single"/>
        </w:rPr>
        <w:t>С</w:t>
      </w:r>
      <w:r w:rsidR="002E07F0" w:rsidRPr="00993F1B">
        <w:t xml:space="preserve"> </w:t>
      </w:r>
      <w:r w:rsidR="00261B8E" w:rsidRPr="00993F1B">
        <w:t>п</w:t>
      </w:r>
      <w:r w:rsidR="00993F1B">
        <w:t>р</w:t>
      </w:r>
      <w:r w:rsidR="00261B8E" w:rsidRPr="00993F1B">
        <w:t xml:space="preserve">иветствует </w:t>
      </w:r>
      <w:r w:rsidR="00993F1B">
        <w:t>успехи Бенина в области прав человека</w:t>
      </w:r>
      <w:r w:rsidR="000D00BF">
        <w:t xml:space="preserve">, достигнутые </w:t>
      </w:r>
      <w:r w:rsidR="00993F1B">
        <w:t xml:space="preserve">за последние 10 лет.  Согласно докладу </w:t>
      </w:r>
      <w:r w:rsidR="000D00BF">
        <w:t>О</w:t>
      </w:r>
      <w:r w:rsidR="00993F1B">
        <w:t xml:space="preserve">рганизации </w:t>
      </w:r>
      <w:r w:rsidR="000D00BF">
        <w:t xml:space="preserve">по </w:t>
      </w:r>
      <w:r w:rsidR="00993F1B">
        <w:t>наблюдени</w:t>
      </w:r>
      <w:r w:rsidR="000D00BF">
        <w:t>ю</w:t>
      </w:r>
      <w:r w:rsidR="00993F1B">
        <w:t xml:space="preserve"> за </w:t>
      </w:r>
      <w:r w:rsidR="000D00BF">
        <w:t xml:space="preserve">осуществлением </w:t>
      </w:r>
      <w:r w:rsidR="00993F1B">
        <w:t xml:space="preserve">прав человека, Комиссия по правам человека </w:t>
      </w:r>
      <w:r w:rsidR="000D00BF">
        <w:t xml:space="preserve">Бенина </w:t>
      </w:r>
      <w:r w:rsidR="00993F1B">
        <w:t>практически бездействует из-за не</w:t>
      </w:r>
      <w:r w:rsidR="000D00BF">
        <w:t xml:space="preserve">хватки </w:t>
      </w:r>
      <w:r w:rsidR="00993F1B">
        <w:t xml:space="preserve">ресурсов и </w:t>
      </w:r>
      <w:r w:rsidR="000D00BF">
        <w:t xml:space="preserve">вследствие </w:t>
      </w:r>
      <w:r w:rsidR="00993F1B">
        <w:t>работы, выполняемой гражданским обществом и Конституционным судом</w:t>
      </w:r>
      <w:r w:rsidR="000D00BF">
        <w:t>.</w:t>
      </w:r>
      <w:r w:rsidR="00993F1B">
        <w:t xml:space="preserve">  </w:t>
      </w:r>
      <w:r w:rsidR="000D00BF">
        <w:t>В</w:t>
      </w:r>
      <w:r w:rsidR="00993F1B">
        <w:t xml:space="preserve"> связи с этим он спрашивает, какие меры приняло правительство, чтобы помочь </w:t>
      </w:r>
      <w:r w:rsidR="000D00BF">
        <w:t>этой к</w:t>
      </w:r>
      <w:r w:rsidR="00993F1B">
        <w:t>омиссии лучше выполнять свои задачи.</w:t>
      </w:r>
    </w:p>
    <w:p w:rsidR="00AD6D26" w:rsidRDefault="00AD6D26" w:rsidP="005D761A">
      <w:pPr>
        <w:spacing w:after="240" w:line="240" w:lineRule="auto"/>
      </w:pPr>
      <w:r>
        <w:t>29.</w:t>
      </w:r>
      <w:r>
        <w:tab/>
      </w:r>
      <w:r w:rsidR="00FA46C5">
        <w:t>В отношении равенства между мужчинами и женщинами, в частности в том, что касается кандидатур женщин на политические посты</w:t>
      </w:r>
      <w:r w:rsidR="000D00BF">
        <w:t>,</w:t>
      </w:r>
      <w:r w:rsidR="00FA46C5">
        <w:t xml:space="preserve"> было бы интересн</w:t>
      </w:r>
      <w:r w:rsidR="000D00BF">
        <w:t>о</w:t>
      </w:r>
      <w:r w:rsidR="00FA46C5">
        <w:t xml:space="preserve"> узнать, намерено ли правительство прибегать к мерам позитивной дискриминации.  Было бы также полезным узнать, насколько </w:t>
      </w:r>
      <w:r w:rsidR="0084300E">
        <w:t xml:space="preserve">успешны </w:t>
      </w:r>
      <w:r w:rsidR="00FA46C5">
        <w:t>были антидискриминационные меры, принятые правительством в о</w:t>
      </w:r>
      <w:r w:rsidR="0084300E">
        <w:t xml:space="preserve">тношении </w:t>
      </w:r>
      <w:r w:rsidR="00FA46C5">
        <w:t>доступа к земле и кредитам и в отношении прав собственности.</w:t>
      </w:r>
    </w:p>
    <w:p w:rsidR="00AD6D26" w:rsidRDefault="00AD6D26" w:rsidP="005D761A">
      <w:pPr>
        <w:spacing w:after="240" w:line="240" w:lineRule="auto"/>
      </w:pPr>
      <w:r>
        <w:t>30.</w:t>
      </w:r>
      <w:r>
        <w:tab/>
        <w:t xml:space="preserve"> </w:t>
      </w:r>
      <w:r w:rsidR="00FA46C5">
        <w:t>Г-н Костильеро Ой</w:t>
      </w:r>
      <w:r w:rsidR="0084300E">
        <w:t>о</w:t>
      </w:r>
      <w:r w:rsidR="00FA46C5">
        <w:t>с хотел бы знать, каковы конкретные результаты принятых мер по борьбе с "</w:t>
      </w:r>
      <w:r w:rsidR="0084300E">
        <w:t>н</w:t>
      </w:r>
      <w:r w:rsidR="00FA46C5">
        <w:t xml:space="preserve">ародным мщением" и </w:t>
      </w:r>
      <w:r w:rsidR="0084300E">
        <w:t>народной милицией</w:t>
      </w:r>
      <w:r w:rsidR="00FA46C5">
        <w:t xml:space="preserve">.  Кстати, он узнал, что недавно был освобожден руководитель </w:t>
      </w:r>
      <w:r w:rsidR="0084300E">
        <w:t>одно</w:t>
      </w:r>
      <w:r w:rsidR="004B2AC5">
        <w:t>го</w:t>
      </w:r>
      <w:r w:rsidR="0084300E">
        <w:t xml:space="preserve"> </w:t>
      </w:r>
      <w:r w:rsidR="00FA46C5">
        <w:t>тако</w:t>
      </w:r>
      <w:r w:rsidR="004B2AC5">
        <w:t>го</w:t>
      </w:r>
      <w:r w:rsidR="0084300E">
        <w:t xml:space="preserve"> милиц</w:t>
      </w:r>
      <w:r w:rsidR="004B2AC5">
        <w:t>ейского формирования</w:t>
      </w:r>
      <w:r w:rsidR="0084300E">
        <w:t xml:space="preserve"> </w:t>
      </w:r>
      <w:r w:rsidR="00FA46C5">
        <w:t>и хотел бы знать причину этой меры.  Он также хотел бы более подробно узнать о судьбе супрефекта, который исчез в 1990</w:t>
      </w:r>
      <w:r w:rsidR="00FA46C5">
        <w:noBreakHyphen/>
        <w:t>х годах</w:t>
      </w:r>
      <w:r w:rsidR="0084300E">
        <w:t>,</w:t>
      </w:r>
      <w:r w:rsidR="00FA46C5">
        <w:t xml:space="preserve"> и о принятых правительством мерах по борьбе с актами пыток, о которых говор</w:t>
      </w:r>
      <w:r w:rsidR="00616FC6">
        <w:t>я</w:t>
      </w:r>
      <w:r w:rsidR="00FA46C5">
        <w:t xml:space="preserve">т, что они часто практикуются </w:t>
      </w:r>
      <w:r w:rsidR="00AA3DE3">
        <w:t>полицией и жанд</w:t>
      </w:r>
      <w:r w:rsidR="00616FC6">
        <w:t>а</w:t>
      </w:r>
      <w:r w:rsidR="00AA3DE3">
        <w:t>рмерией во время допросов.  В частности, он хотел бы знать, приняло ли правительство необходимые меры для того, чтобы суды не принимали во внимание признания, полученные под пытками.</w:t>
      </w:r>
    </w:p>
    <w:p w:rsidR="00AD6D26" w:rsidRDefault="00AD6D26" w:rsidP="005D761A">
      <w:pPr>
        <w:spacing w:after="240" w:line="240" w:lineRule="auto"/>
      </w:pPr>
      <w:r>
        <w:t>31.</w:t>
      </w:r>
      <w:r>
        <w:tab/>
      </w:r>
      <w:r>
        <w:rPr>
          <w:u w:val="single"/>
        </w:rPr>
        <w:t xml:space="preserve">Г-н </w:t>
      </w:r>
      <w:r w:rsidR="001D16E2">
        <w:rPr>
          <w:u w:val="single"/>
        </w:rPr>
        <w:t>Х</w:t>
      </w:r>
      <w:r>
        <w:rPr>
          <w:u w:val="single"/>
        </w:rPr>
        <w:t>А</w:t>
      </w:r>
      <w:r w:rsidR="001D16E2">
        <w:rPr>
          <w:u w:val="single"/>
        </w:rPr>
        <w:t>ЛИЛ</w:t>
      </w:r>
      <w:r w:rsidR="004B2AC5">
        <w:rPr>
          <w:u w:val="single"/>
        </w:rPr>
        <w:t>Ь</w:t>
      </w:r>
      <w:r>
        <w:t xml:space="preserve"> </w:t>
      </w:r>
      <w:r w:rsidR="00AA3DE3">
        <w:t xml:space="preserve">благодарит делегацию за ее уточнения в отношении Конституционного суда, роль которого как гаранта прав человека он подчеркивает;  процедура принятия к рассмотрению </w:t>
      </w:r>
      <w:r w:rsidR="00616FC6">
        <w:t xml:space="preserve">жалоб </w:t>
      </w:r>
      <w:r w:rsidR="00AA3DE3">
        <w:t>граждан является в этом отношении очень важной</w:t>
      </w:r>
      <w:r w:rsidR="00616FC6">
        <w:t>,</w:t>
      </w:r>
      <w:r w:rsidR="00AA3DE3">
        <w:t xml:space="preserve"> и население должно лучше знать об этой процедуре.  Он хотел бы знать, сколько раз </w:t>
      </w:r>
      <w:r w:rsidR="00616FC6">
        <w:t xml:space="preserve">применялась </w:t>
      </w:r>
      <w:r w:rsidR="00AA3DE3">
        <w:t xml:space="preserve">эта процедура и сколько жертв </w:t>
      </w:r>
      <w:r w:rsidR="00616FC6">
        <w:t xml:space="preserve">фактически </w:t>
      </w:r>
      <w:r w:rsidR="00AA3DE3">
        <w:t xml:space="preserve">получили компенсацию.  Он также спрашивает, считается ли эта процедура средством правовой защиты по смыслу статьи 2 Пакта. </w:t>
      </w:r>
    </w:p>
    <w:p w:rsidR="00E63061" w:rsidRDefault="00015430" w:rsidP="005D761A">
      <w:pPr>
        <w:spacing w:after="240" w:line="240" w:lineRule="auto"/>
      </w:pPr>
      <w:r>
        <w:t>32.</w:t>
      </w:r>
      <w:r>
        <w:tab/>
      </w:r>
      <w:r w:rsidR="001D16E2">
        <w:rPr>
          <w:u w:val="single"/>
        </w:rPr>
        <w:t>Г-н ЛАЛЛАХ</w:t>
      </w:r>
      <w:r w:rsidR="001D16E2">
        <w:t xml:space="preserve"> </w:t>
      </w:r>
      <w:r w:rsidR="006E10C3">
        <w:t>говорит, что ему известен случай одн</w:t>
      </w:r>
      <w:r w:rsidR="00616FC6">
        <w:t>ого</w:t>
      </w:r>
      <w:r w:rsidR="006E10C3">
        <w:t xml:space="preserve"> человек</w:t>
      </w:r>
      <w:r w:rsidR="00616FC6">
        <w:t>а</w:t>
      </w:r>
      <w:r w:rsidR="006E10C3">
        <w:t>, дело которого рассматривается уже более восьми лет, что заставляет задуматься, во</w:t>
      </w:r>
      <w:r w:rsidR="006E10C3">
        <w:noBreakHyphen/>
        <w:t xml:space="preserve">первых, о том, по какой причине расследование не завершено и, во-вторых, часто ли </w:t>
      </w:r>
      <w:r w:rsidR="00616FC6">
        <w:t>с</w:t>
      </w:r>
      <w:r w:rsidR="006E10C3">
        <w:t xml:space="preserve">лучаются такие длительные расследования или же это представляет собой исключение.  </w:t>
      </w:r>
    </w:p>
    <w:p w:rsidR="00015430" w:rsidRDefault="00015430" w:rsidP="005D761A">
      <w:pPr>
        <w:spacing w:after="240" w:line="240" w:lineRule="auto"/>
      </w:pPr>
      <w:r>
        <w:t>33.</w:t>
      </w:r>
      <w:r>
        <w:tab/>
      </w:r>
      <w:r w:rsidR="001D16E2">
        <w:rPr>
          <w:u w:val="single"/>
        </w:rPr>
        <w:t>Г-н СОССА</w:t>
      </w:r>
      <w:r w:rsidR="001D16E2">
        <w:t xml:space="preserve"> (Бенин) </w:t>
      </w:r>
      <w:r w:rsidR="006E10C3">
        <w:t>говори</w:t>
      </w:r>
      <w:r w:rsidR="00616FC6">
        <w:t>т</w:t>
      </w:r>
      <w:r w:rsidR="006E10C3">
        <w:t>, что, несмотря на, возможно, обманчивое название</w:t>
      </w:r>
      <w:r w:rsidR="00616FC6">
        <w:t>,</w:t>
      </w:r>
      <w:r w:rsidR="006E10C3">
        <w:t xml:space="preserve"> примирительные суды ни в коем случае не представляют собой параллельную систему правосудия, которая конкурирует с другими органами.  Они ни в коей мере не компетентны рассматривать вопросы, регулируемые </w:t>
      </w:r>
      <w:r w:rsidR="00616FC6">
        <w:t>К</w:t>
      </w:r>
      <w:r w:rsidR="006E10C3">
        <w:t>одексом</w:t>
      </w:r>
      <w:r w:rsidR="00616FC6">
        <w:t xml:space="preserve"> законов о семье</w:t>
      </w:r>
      <w:r w:rsidR="006E10C3">
        <w:t xml:space="preserve">, например в области наследования или в случаях, относящихся к уголовному законодательству.  Смысл их существования заключается в том, чтобы способствовать примирению </w:t>
      </w:r>
      <w:r w:rsidR="00616FC6">
        <w:t xml:space="preserve">в случае мелких споров по желанию </w:t>
      </w:r>
      <w:r w:rsidR="006E10C3">
        <w:t>граждан.  Чтобы рассеять все сомнения</w:t>
      </w:r>
      <w:r w:rsidR="00616FC6">
        <w:t>,</w:t>
      </w:r>
      <w:r w:rsidR="006E10C3">
        <w:t xml:space="preserve"> Комитету в ближайшие дни будет представлен текст закона, определя</w:t>
      </w:r>
      <w:r w:rsidR="00616FC6">
        <w:t xml:space="preserve">ющего </w:t>
      </w:r>
      <w:r w:rsidR="006E10C3">
        <w:t>комп</w:t>
      </w:r>
      <w:r w:rsidR="00616FC6">
        <w:t>е</w:t>
      </w:r>
      <w:r w:rsidR="006E10C3">
        <w:t>тенци</w:t>
      </w:r>
      <w:r w:rsidR="00616FC6">
        <w:t>ю</w:t>
      </w:r>
      <w:r w:rsidR="006E10C3">
        <w:t xml:space="preserve"> примирительных судов. </w:t>
      </w:r>
    </w:p>
    <w:p w:rsidR="00D93709" w:rsidRDefault="00D93709" w:rsidP="005D761A">
      <w:pPr>
        <w:spacing w:after="240" w:line="240" w:lineRule="auto"/>
      </w:pPr>
      <w:r>
        <w:t>34.</w:t>
      </w:r>
      <w:r>
        <w:tab/>
      </w:r>
      <w:r w:rsidR="006E10C3">
        <w:t xml:space="preserve">Комиссия по правам человека Бенина </w:t>
      </w:r>
      <w:r w:rsidR="00616FC6">
        <w:t xml:space="preserve">полностью </w:t>
      </w:r>
      <w:r w:rsidR="006E10C3">
        <w:t xml:space="preserve">сохраняет свою компетенцию.  Она весьма эффективно работает в тесном сотрудничестве с неправительственными организациями, </w:t>
      </w:r>
      <w:r w:rsidR="00C65990">
        <w:t>а</w:t>
      </w:r>
      <w:r w:rsidR="006E10C3">
        <w:t xml:space="preserve"> когда эти организации сообщают о нарушениях прав человека, возбуждается уголовное преследование.  Судебное преследование было возбуждено против двух жандармов, уби</w:t>
      </w:r>
      <w:r w:rsidR="00C65990">
        <w:t>вш</w:t>
      </w:r>
      <w:r w:rsidR="006E10C3">
        <w:t>и</w:t>
      </w:r>
      <w:r w:rsidR="00C65990">
        <w:t>х</w:t>
      </w:r>
      <w:r w:rsidR="006E10C3">
        <w:t xml:space="preserve"> двух человек, подозрева</w:t>
      </w:r>
      <w:r w:rsidR="00B44619">
        <w:t>вшихся в наркоторговле, поведение которых не оправд</w:t>
      </w:r>
      <w:r w:rsidR="006E10C3">
        <w:t>ы</w:t>
      </w:r>
      <w:r w:rsidR="00B44619">
        <w:t>вало применени</w:t>
      </w:r>
      <w:r w:rsidR="00C65990">
        <w:t>я</w:t>
      </w:r>
      <w:r w:rsidR="00B44619">
        <w:t xml:space="preserve"> оружия, а недавно </w:t>
      </w:r>
      <w:r w:rsidR="004B2AC5">
        <w:t xml:space="preserve">за мошенничество </w:t>
      </w:r>
      <w:r w:rsidR="00B44619">
        <w:t xml:space="preserve">были задержаны </w:t>
      </w:r>
      <w:r w:rsidR="00C65990">
        <w:t>два полицейских</w:t>
      </w:r>
      <w:r w:rsidR="004B2AC5">
        <w:t xml:space="preserve"> и</w:t>
      </w:r>
      <w:r w:rsidR="00C65990">
        <w:t xml:space="preserve"> </w:t>
      </w:r>
      <w:r w:rsidR="00B44619">
        <w:t xml:space="preserve">предстали перед судом.  Уголовное преследование всегда сопровождается гражданским иском.  Конституционный суд не правомочен выносить решения по имущественным вопросам;  он просто констатирует наличие нарушения прав человека, что создает право на компенсацию.  </w:t>
      </w:r>
      <w:r w:rsidR="00DB4FF3">
        <w:t xml:space="preserve">В таком случае </w:t>
      </w:r>
      <w:r w:rsidR="00B44619">
        <w:t>лицу, признанному жертвой, надлежит обращаться в компетентные инстанции</w:t>
      </w:r>
      <w:r w:rsidR="00DB4FF3">
        <w:t xml:space="preserve">; </w:t>
      </w:r>
      <w:r w:rsidR="00B44619">
        <w:t xml:space="preserve"> и</w:t>
      </w:r>
      <w:r w:rsidR="00DB4FF3">
        <w:t xml:space="preserve">менно об этом </w:t>
      </w:r>
      <w:r w:rsidR="00B44619">
        <w:t>необходимо информи</w:t>
      </w:r>
      <w:r w:rsidR="00DB4FF3">
        <w:t xml:space="preserve">ровать </w:t>
      </w:r>
      <w:r w:rsidR="00B44619">
        <w:t>населени</w:t>
      </w:r>
      <w:r w:rsidR="00DB4FF3">
        <w:t>е</w:t>
      </w:r>
      <w:r w:rsidR="00B44619">
        <w:t>.</w:t>
      </w:r>
    </w:p>
    <w:p w:rsidR="00D93709" w:rsidRDefault="00D93709" w:rsidP="005D761A">
      <w:pPr>
        <w:spacing w:after="240" w:line="240" w:lineRule="auto"/>
      </w:pPr>
      <w:r>
        <w:t>35.</w:t>
      </w:r>
      <w:r>
        <w:tab/>
      </w:r>
      <w:r w:rsidR="002D693E">
        <w:rPr>
          <w:u w:val="single"/>
        </w:rPr>
        <w:t>Г-</w:t>
      </w:r>
      <w:r w:rsidR="00B47BCD">
        <w:rPr>
          <w:u w:val="single"/>
        </w:rPr>
        <w:t>жа АФУДА</w:t>
      </w:r>
      <w:r w:rsidR="00B47BCD">
        <w:t xml:space="preserve"> (Бенин) </w:t>
      </w:r>
      <w:r w:rsidR="002F4A9D">
        <w:t xml:space="preserve">добавляет, что, хотя население широко пользуется возможностью обращаться в Конституционный суд, оно </w:t>
      </w:r>
      <w:r w:rsidR="00DB4FF3">
        <w:t xml:space="preserve">практически </w:t>
      </w:r>
      <w:r w:rsidR="002F4A9D">
        <w:t xml:space="preserve">еще не знает, что следует прибегать к услугам адвоката, чтобы добиться осуществления своего права на компенсацию.  </w:t>
      </w:r>
    </w:p>
    <w:p w:rsidR="00D93709" w:rsidRDefault="00D93709" w:rsidP="005D761A">
      <w:pPr>
        <w:spacing w:after="240" w:line="240" w:lineRule="auto"/>
      </w:pPr>
      <w:r>
        <w:t>36.</w:t>
      </w:r>
      <w:r>
        <w:tab/>
      </w:r>
      <w:r w:rsidR="002F4A9D">
        <w:t xml:space="preserve">В стране существует возможность направлять петиции в парламент с целью оспаривания правомерности законодательного акта;  недавно граждане воспользовались этим правом, чтобы оспорить статью 1 </w:t>
      </w:r>
      <w:r w:rsidR="00DB4FF3">
        <w:t>К</w:t>
      </w:r>
      <w:r w:rsidR="002F4A9D">
        <w:t>одекса</w:t>
      </w:r>
      <w:r w:rsidR="00DB4FF3">
        <w:t xml:space="preserve"> законов о семье</w:t>
      </w:r>
      <w:r w:rsidR="002F4A9D">
        <w:t>.  В одном случае, о котором сообщалось Комитету, Конституционному суду был</w:t>
      </w:r>
      <w:r w:rsidR="00DB4FF3">
        <w:t>а</w:t>
      </w:r>
      <w:r w:rsidR="002F4A9D">
        <w:t xml:space="preserve"> </w:t>
      </w:r>
      <w:r w:rsidR="00DB4FF3">
        <w:t xml:space="preserve">подана жалоба на то, </w:t>
      </w:r>
      <w:r w:rsidR="002F4A9D">
        <w:t>что предусмотренн</w:t>
      </w:r>
      <w:r w:rsidR="009E2BA2">
        <w:t>ое</w:t>
      </w:r>
      <w:r w:rsidR="002F4A9D">
        <w:t xml:space="preserve"> в правилах процедуры На</w:t>
      </w:r>
      <w:r w:rsidR="009E2BA2">
        <w:t xml:space="preserve">родного собрания положение о </w:t>
      </w:r>
      <w:r w:rsidR="002F4A9D">
        <w:t>подач</w:t>
      </w:r>
      <w:r w:rsidR="009E2BA2">
        <w:t>е</w:t>
      </w:r>
      <w:r w:rsidR="002F4A9D">
        <w:t xml:space="preserve"> петиции</w:t>
      </w:r>
      <w:r w:rsidR="009E2BA2">
        <w:t xml:space="preserve"> систематически не применяется</w:t>
      </w:r>
      <w:r w:rsidR="002F4A9D">
        <w:t xml:space="preserve">.  Кроме того, ничто не препятствует гражданину обращаться в Конституционный суд на предмет контроля за соответствием закона, если </w:t>
      </w:r>
      <w:r w:rsidR="009E2BA2">
        <w:t xml:space="preserve">нормативный акт </w:t>
      </w:r>
      <w:r w:rsidR="002F4A9D">
        <w:t>уже промульгирован</w:t>
      </w:r>
      <w:r w:rsidR="009E2BA2">
        <w:t>;</w:t>
      </w:r>
      <w:r w:rsidR="002F4A9D">
        <w:t xml:space="preserve">  </w:t>
      </w:r>
      <w:r w:rsidR="009E2BA2">
        <w:t>д</w:t>
      </w:r>
      <w:r w:rsidR="00C27140">
        <w:t>о промульгации</w:t>
      </w:r>
      <w:r w:rsidR="003B106F">
        <w:t xml:space="preserve"> только Пре</w:t>
      </w:r>
      <w:r w:rsidR="009E2BA2">
        <w:t xml:space="preserve">зидент </w:t>
      </w:r>
      <w:r w:rsidR="003B106F">
        <w:t>Республики или депутат могут это делать.</w:t>
      </w:r>
    </w:p>
    <w:p w:rsidR="00D93709" w:rsidRDefault="001D0478" w:rsidP="005D761A">
      <w:pPr>
        <w:spacing w:after="240" w:line="240" w:lineRule="auto"/>
      </w:pPr>
      <w:r>
        <w:t>37.</w:t>
      </w:r>
      <w:r>
        <w:tab/>
      </w:r>
      <w:r w:rsidR="005005ED">
        <w:t>Что же касается числа случае</w:t>
      </w:r>
      <w:r w:rsidR="00D5713B">
        <w:t>в</w:t>
      </w:r>
      <w:r w:rsidR="005005ED">
        <w:t xml:space="preserve"> принятия Конституционным судом дел к производству, то в текущем году начиная с 1 января был зарегистрирован 151 случай</w:t>
      </w:r>
      <w:r w:rsidR="00D5713B">
        <w:t xml:space="preserve"> обжалования</w:t>
      </w:r>
      <w:r w:rsidR="005005ED">
        <w:t xml:space="preserve">, в том числе 4 случая </w:t>
      </w:r>
      <w:r w:rsidR="004C131E">
        <w:t xml:space="preserve">в порядке возражения против иска </w:t>
      </w:r>
      <w:r w:rsidR="00D5713B">
        <w:t xml:space="preserve">в судах в связи с </w:t>
      </w:r>
      <w:r w:rsidR="005005ED">
        <w:t>неконституционност</w:t>
      </w:r>
      <w:r w:rsidR="00D5713B">
        <w:t>ью</w:t>
      </w:r>
      <w:r w:rsidR="005005ED">
        <w:t xml:space="preserve"> и 15 случа</w:t>
      </w:r>
      <w:r w:rsidR="00D5713B">
        <w:t>ев</w:t>
      </w:r>
      <w:r w:rsidR="005005ED">
        <w:t xml:space="preserve"> по </w:t>
      </w:r>
      <w:r w:rsidR="00D5713B">
        <w:t xml:space="preserve">собственной инициативе, а </w:t>
      </w:r>
      <w:r w:rsidR="005005ED">
        <w:t>остальные случаи были обращениями граждан.</w:t>
      </w:r>
    </w:p>
    <w:p w:rsidR="001D0478" w:rsidRDefault="001D0478" w:rsidP="005D761A">
      <w:pPr>
        <w:spacing w:after="240" w:line="240" w:lineRule="auto"/>
      </w:pPr>
      <w:r>
        <w:t>38.</w:t>
      </w:r>
      <w:r>
        <w:tab/>
      </w:r>
      <w:r w:rsidR="00B47BCD">
        <w:rPr>
          <w:u w:val="single"/>
        </w:rPr>
        <w:t>Г-н СОССА</w:t>
      </w:r>
      <w:r w:rsidR="00B47BCD">
        <w:t xml:space="preserve"> (Бенин)</w:t>
      </w:r>
      <w:r w:rsidR="005005ED">
        <w:t xml:space="preserve"> приводит пример применения этой процедуры.  В 1996 году министр юстиции провел через правительство декрет, разрешающий ему </w:t>
      </w:r>
      <w:r w:rsidR="00D5713B">
        <w:t xml:space="preserve">диктовать </w:t>
      </w:r>
      <w:r w:rsidR="005005ED">
        <w:t>адвокатам линию поведения;  этот декрет был признан недействительным Конституционным судом, который рассматривал это дело по обращению простого гражданина.</w:t>
      </w:r>
    </w:p>
    <w:p w:rsidR="00C06E57" w:rsidRDefault="001D0478" w:rsidP="005D761A">
      <w:pPr>
        <w:spacing w:after="240" w:line="240" w:lineRule="auto"/>
      </w:pPr>
      <w:r>
        <w:t>39.</w:t>
      </w:r>
      <w:r>
        <w:tab/>
      </w:r>
      <w:r>
        <w:rPr>
          <w:u w:val="single"/>
        </w:rPr>
        <w:t>Г-</w:t>
      </w:r>
      <w:r w:rsidR="00B47BCD">
        <w:rPr>
          <w:u w:val="single"/>
        </w:rPr>
        <w:t xml:space="preserve">жа </w:t>
      </w:r>
      <w:r w:rsidR="00E52733">
        <w:rPr>
          <w:u w:val="single"/>
        </w:rPr>
        <w:t>ВИЕ</w:t>
      </w:r>
      <w:r w:rsidR="00D13760">
        <w:rPr>
          <w:u w:val="single"/>
        </w:rPr>
        <w:t>Й</w:t>
      </w:r>
      <w:r w:rsidR="00E52733">
        <w:rPr>
          <w:u w:val="single"/>
        </w:rPr>
        <w:t>РА</w:t>
      </w:r>
      <w:r>
        <w:t xml:space="preserve"> </w:t>
      </w:r>
      <w:r w:rsidR="00B47BCD">
        <w:t>(Бенин)</w:t>
      </w:r>
      <w:r w:rsidR="00D13760">
        <w:t>,</w:t>
      </w:r>
      <w:r w:rsidR="00B47BCD">
        <w:t xml:space="preserve"> </w:t>
      </w:r>
      <w:r w:rsidR="00D13760">
        <w:t xml:space="preserve">отвечая на вопросы, касающиеся неграмотности, говорит, что </w:t>
      </w:r>
      <w:r w:rsidR="00D5713B">
        <w:t>обычно</w:t>
      </w:r>
      <w:r w:rsidR="004C131E">
        <w:t xml:space="preserve"> </w:t>
      </w:r>
      <w:r w:rsidR="00D13760">
        <w:t>отдавалось предпочтение образованию мальчиков</w:t>
      </w:r>
      <w:r w:rsidR="00CB2170">
        <w:t>, причем особенно в сельских зонах</w:t>
      </w:r>
      <w:r w:rsidR="00D13760">
        <w:t xml:space="preserve">.  Правительство, убежденное в необходимости обучения девочек, приняло различные меры </w:t>
      </w:r>
      <w:r w:rsidR="00CB2170">
        <w:t>на этот счет</w:t>
      </w:r>
      <w:r w:rsidR="00D13760">
        <w:t xml:space="preserve">, в </w:t>
      </w:r>
      <w:r w:rsidR="00CB2170">
        <w:t xml:space="preserve">том числе </w:t>
      </w:r>
      <w:r w:rsidR="00D13760">
        <w:t xml:space="preserve">укрепление существующих социальных структур, таких, как центры по ликвидации неграмотности, социальные центры и молодежные центры, поощрение профессиональной подготовки девочек, не охваченных школьным обучением или </w:t>
      </w:r>
      <w:r w:rsidR="00921645">
        <w:t>бросивши</w:t>
      </w:r>
      <w:r w:rsidR="004C131E">
        <w:t>х</w:t>
      </w:r>
      <w:r w:rsidR="00921645">
        <w:t xml:space="preserve"> </w:t>
      </w:r>
      <w:r w:rsidR="00D13760">
        <w:t>школ</w:t>
      </w:r>
      <w:r w:rsidR="004C131E">
        <w:t>у</w:t>
      </w:r>
      <w:r w:rsidR="00D13760">
        <w:t xml:space="preserve">, создание </w:t>
      </w:r>
      <w:r w:rsidR="00921645">
        <w:t xml:space="preserve">технических </w:t>
      </w:r>
      <w:r w:rsidR="00D13760">
        <w:t xml:space="preserve">лицеев и открытие интернатов для девочек, предоставление стипендий за </w:t>
      </w:r>
      <w:r w:rsidR="00921645">
        <w:t xml:space="preserve">успешную учебу </w:t>
      </w:r>
      <w:r w:rsidR="00D13760">
        <w:t xml:space="preserve">и прочих </w:t>
      </w:r>
      <w:r w:rsidR="00921645">
        <w:t xml:space="preserve">наград за высокие результаты на </w:t>
      </w:r>
      <w:r w:rsidR="00D13760">
        <w:t>экзамен</w:t>
      </w:r>
      <w:r w:rsidR="00921645">
        <w:t>ах</w:t>
      </w:r>
      <w:r w:rsidR="00D13760">
        <w:t>, а также освобождение от платы за обучение девочек в сельских районах.  Эти меры поощрения школьного обучения девочек в сочетании с базовой подготовкой позволили сократить неграмотность среди женщин.</w:t>
      </w:r>
    </w:p>
    <w:p w:rsidR="001D0478" w:rsidRDefault="001D0478" w:rsidP="005D761A">
      <w:pPr>
        <w:spacing w:after="240" w:line="240" w:lineRule="auto"/>
      </w:pPr>
      <w:r>
        <w:t>40.</w:t>
      </w:r>
      <w:r>
        <w:tab/>
      </w:r>
      <w:r w:rsidR="00E52733">
        <w:rPr>
          <w:u w:val="single"/>
        </w:rPr>
        <w:t>Г-н СОССА</w:t>
      </w:r>
      <w:r w:rsidR="00E52733">
        <w:t xml:space="preserve"> (Бенин)</w:t>
      </w:r>
      <w:r w:rsidR="00D13760">
        <w:t xml:space="preserve"> </w:t>
      </w:r>
      <w:r w:rsidR="00AD4415">
        <w:t xml:space="preserve">говорит, что делегация в скором времен представит дополнительные ответы Комитету и что она приняла к сведению его полезные замечания.  Так, </w:t>
      </w:r>
      <w:r w:rsidR="00064318">
        <w:t xml:space="preserve">например, </w:t>
      </w:r>
      <w:r w:rsidR="00AD4415">
        <w:t xml:space="preserve">предложение ввести позитивную дискриминацию будет должным образом доведено до сведения властей.  Уголовное дело, рассматриваемое в течение </w:t>
      </w:r>
      <w:r w:rsidR="00064318">
        <w:t xml:space="preserve">восьми </w:t>
      </w:r>
      <w:r w:rsidR="00AD4415">
        <w:t>лет, о котором говори</w:t>
      </w:r>
      <w:r w:rsidR="00064318">
        <w:t>л</w:t>
      </w:r>
      <w:r w:rsidR="00AD4415">
        <w:t xml:space="preserve"> г-н Лаллах, </w:t>
      </w:r>
      <w:r w:rsidR="00064318">
        <w:t xml:space="preserve">станет </w:t>
      </w:r>
      <w:r w:rsidR="00AD4415">
        <w:t xml:space="preserve">предметом необходимой проверки.  Если эта задержка </w:t>
      </w:r>
      <w:r w:rsidR="00064318">
        <w:t xml:space="preserve">происходит по </w:t>
      </w:r>
      <w:r w:rsidR="00AD4415">
        <w:t>в</w:t>
      </w:r>
      <w:r w:rsidR="002E7295">
        <w:t>ин</w:t>
      </w:r>
      <w:r w:rsidR="00064318">
        <w:t>е</w:t>
      </w:r>
      <w:r w:rsidR="002E7295">
        <w:t xml:space="preserve"> исполнительной власти, будут приняты </w:t>
      </w:r>
      <w:r w:rsidR="00064318">
        <w:t xml:space="preserve">соответствующие </w:t>
      </w:r>
      <w:r w:rsidR="002E7295">
        <w:t>меры, если же она о</w:t>
      </w:r>
      <w:r w:rsidR="00064318">
        <w:t xml:space="preserve">бъясняется </w:t>
      </w:r>
      <w:r w:rsidR="002E7295">
        <w:t>действиям</w:t>
      </w:r>
      <w:r w:rsidR="00064318">
        <w:t>и</w:t>
      </w:r>
      <w:r w:rsidR="002E7295">
        <w:t xml:space="preserve"> судебной власти, </w:t>
      </w:r>
      <w:r w:rsidR="00064318">
        <w:t xml:space="preserve">то </w:t>
      </w:r>
      <w:r w:rsidR="002E7295">
        <w:t>Инспекции судебных органов</w:t>
      </w:r>
      <w:r w:rsidR="00064318">
        <w:t xml:space="preserve"> будут </w:t>
      </w:r>
      <w:r w:rsidR="002E7295">
        <w:t>поручено определить происхождение этой проблемы;  этот случай вызывает озабоченность, но он является исключе</w:t>
      </w:r>
      <w:r w:rsidR="00064318">
        <w:t>нием</w:t>
      </w:r>
      <w:r w:rsidR="002E7295">
        <w:t>.</w:t>
      </w:r>
    </w:p>
    <w:p w:rsidR="00764EFA" w:rsidRDefault="00982D68" w:rsidP="005D761A">
      <w:pPr>
        <w:spacing w:after="240" w:line="240" w:lineRule="auto"/>
      </w:pPr>
      <w:r>
        <w:t>41.</w:t>
      </w:r>
      <w:r>
        <w:tab/>
      </w:r>
      <w:r w:rsidR="00E52733">
        <w:rPr>
          <w:u w:val="single"/>
        </w:rPr>
        <w:t>ПРЕДСЕДАТЕЛЬ</w:t>
      </w:r>
      <w:r>
        <w:t xml:space="preserve"> </w:t>
      </w:r>
      <w:r w:rsidR="002E7295">
        <w:t>благодарит делегацию за ее уточнени</w:t>
      </w:r>
      <w:r w:rsidR="00064318">
        <w:t>я</w:t>
      </w:r>
      <w:r w:rsidR="002E7295">
        <w:t xml:space="preserve"> и предлагает ей ответить на вопросы 15-30 в </w:t>
      </w:r>
      <w:r w:rsidR="00064318">
        <w:t xml:space="preserve">перечне </w:t>
      </w:r>
      <w:r w:rsidR="002E7295">
        <w:t>вопросов.</w:t>
      </w:r>
    </w:p>
    <w:p w:rsidR="00DE10BF" w:rsidRDefault="00982D68" w:rsidP="005D761A">
      <w:pPr>
        <w:spacing w:after="240" w:line="240" w:lineRule="auto"/>
      </w:pPr>
      <w:r>
        <w:t>42.</w:t>
      </w:r>
      <w:r>
        <w:tab/>
      </w:r>
      <w:r w:rsidR="00E52733">
        <w:rPr>
          <w:u w:val="single"/>
        </w:rPr>
        <w:t xml:space="preserve">Г-н </w:t>
      </w:r>
      <w:r>
        <w:rPr>
          <w:u w:val="single"/>
        </w:rPr>
        <w:t>ХА</w:t>
      </w:r>
      <w:r w:rsidR="002E7295">
        <w:rPr>
          <w:u w:val="single"/>
        </w:rPr>
        <w:t>ДОН</w:t>
      </w:r>
      <w:r w:rsidR="00E52733">
        <w:rPr>
          <w:u w:val="single"/>
        </w:rPr>
        <w:t>У</w:t>
      </w:r>
      <w:r>
        <w:t xml:space="preserve"> </w:t>
      </w:r>
      <w:r w:rsidR="00E52733">
        <w:t>(Бенин)</w:t>
      </w:r>
      <w:r w:rsidR="002E7295">
        <w:t xml:space="preserve"> подтверждает, что в Бенине были задержаны 11 т</w:t>
      </w:r>
      <w:r w:rsidR="00064318">
        <w:t>о</w:t>
      </w:r>
      <w:r w:rsidR="002E7295">
        <w:t>голе</w:t>
      </w:r>
      <w:r w:rsidR="00C060C4">
        <w:t>зских военнослужащи</w:t>
      </w:r>
      <w:r w:rsidR="004C131E">
        <w:t>х</w:t>
      </w:r>
      <w:r w:rsidR="00C060C4">
        <w:t xml:space="preserve"> по подозрению в организации государственного переворота против Президента Республики Того.  Однако они не подверглись преследованию в судебном порядке, поскольку факты не подтвердились.  При поддержке Управления </w:t>
      </w:r>
      <w:r w:rsidR="00064318">
        <w:t>В</w:t>
      </w:r>
      <w:r w:rsidR="00C060C4">
        <w:t>ерховного комиссара по делам беженцев (УВКБ) правительство пытает</w:t>
      </w:r>
      <w:r w:rsidR="00BF4C04">
        <w:t>ся</w:t>
      </w:r>
      <w:r w:rsidR="00C060C4">
        <w:t xml:space="preserve"> найти новую страну, способную принять этих лиц.  Беженцы, хотя они и не проживают в хороших условиях, не подвергаются жестокому обращению.  </w:t>
      </w:r>
      <w:r w:rsidR="00296677">
        <w:t xml:space="preserve">Они искренне желают вернуться в свою страну и с помощью УВКБ </w:t>
      </w:r>
      <w:r w:rsidR="00FE51A4">
        <w:t xml:space="preserve">принимаются </w:t>
      </w:r>
      <w:r w:rsidR="00296677">
        <w:t>все возможн</w:t>
      </w:r>
      <w:r w:rsidR="00FE51A4">
        <w:t>ы</w:t>
      </w:r>
      <w:r w:rsidR="00296677">
        <w:t>е</w:t>
      </w:r>
      <w:r w:rsidR="00FE51A4">
        <w:t xml:space="preserve"> меры</w:t>
      </w:r>
      <w:r w:rsidR="00296677">
        <w:t>, чтобы выполнить их желание.</w:t>
      </w:r>
    </w:p>
    <w:p w:rsidR="00DE10BF" w:rsidRDefault="00DE10BF" w:rsidP="005D761A">
      <w:pPr>
        <w:spacing w:after="240" w:line="240" w:lineRule="auto"/>
      </w:pPr>
      <w:r>
        <w:t>43.</w:t>
      </w:r>
      <w:r>
        <w:tab/>
      </w:r>
      <w:r>
        <w:rPr>
          <w:u w:val="single"/>
        </w:rPr>
        <w:t>Г</w:t>
      </w:r>
      <w:r w:rsidR="00C13BC2">
        <w:rPr>
          <w:u w:val="single"/>
        </w:rPr>
        <w:t>-н АЗОНХ</w:t>
      </w:r>
      <w:r w:rsidR="00E52733">
        <w:rPr>
          <w:u w:val="single"/>
        </w:rPr>
        <w:t>УМЕ</w:t>
      </w:r>
      <w:r w:rsidR="00E52733" w:rsidRPr="00E52733">
        <w:t xml:space="preserve"> </w:t>
      </w:r>
      <w:r w:rsidR="00E52733">
        <w:t xml:space="preserve">(Бенин) </w:t>
      </w:r>
      <w:r w:rsidR="00C13BC2">
        <w:t>останавливается на вопросе о задержани</w:t>
      </w:r>
      <w:r w:rsidR="00FE51A4">
        <w:t>ях</w:t>
      </w:r>
      <w:r w:rsidR="00C13BC2">
        <w:t>.  Режим задержания регулируется Конституцией и Уголовно-процессуальным кодексом, текст которых прилагается к письменным ответам.  Информация</w:t>
      </w:r>
      <w:r w:rsidR="00FE51A4">
        <w:t xml:space="preserve"> </w:t>
      </w:r>
      <w:r w:rsidR="00C13BC2">
        <w:t>о случае задержания продолжительностью более одного месяца, нуждается в п</w:t>
      </w:r>
      <w:r w:rsidR="004C131E">
        <w:t>р</w:t>
      </w:r>
      <w:r w:rsidR="00C13BC2">
        <w:t>овер</w:t>
      </w:r>
      <w:r w:rsidR="004C131E">
        <w:t>ке</w:t>
      </w:r>
      <w:r w:rsidR="00C13BC2">
        <w:t>;  тем не менее</w:t>
      </w:r>
      <w:r w:rsidR="00FE51A4">
        <w:t xml:space="preserve"> </w:t>
      </w:r>
      <w:r w:rsidR="004C131E">
        <w:t xml:space="preserve">если </w:t>
      </w:r>
      <w:r w:rsidR="00FE51A4">
        <w:t>эта информация будет подтверждена, то</w:t>
      </w:r>
      <w:r w:rsidR="00C13BC2">
        <w:t xml:space="preserve"> это все же </w:t>
      </w:r>
      <w:r w:rsidR="00837E05">
        <w:t xml:space="preserve">будет </w:t>
      </w:r>
      <w:r w:rsidR="00FE51A4">
        <w:t>редки</w:t>
      </w:r>
      <w:r w:rsidR="00837E05">
        <w:t>м</w:t>
      </w:r>
      <w:r w:rsidR="00FE51A4">
        <w:t xml:space="preserve"> </w:t>
      </w:r>
      <w:r w:rsidR="00C13BC2">
        <w:t>случа</w:t>
      </w:r>
      <w:r w:rsidR="00837E05">
        <w:t>ем</w:t>
      </w:r>
      <w:r w:rsidR="00C13BC2">
        <w:t xml:space="preserve">.  Наблюдались случаи, когда полицейские были признаны виновными в превышении срока задержания до 10 дней.  Они были привлечены к </w:t>
      </w:r>
      <w:r w:rsidR="00D87EE3">
        <w:t xml:space="preserve">ответственности и </w:t>
      </w:r>
      <w:r w:rsidR="001473FC">
        <w:t xml:space="preserve">в </w:t>
      </w:r>
      <w:r w:rsidR="00D87EE3">
        <w:t>их отношения были приняты ди</w:t>
      </w:r>
      <w:r w:rsidR="001473FC">
        <w:t xml:space="preserve">сциплинарные </w:t>
      </w:r>
      <w:r w:rsidR="00FE51A4">
        <w:t>меры</w:t>
      </w:r>
      <w:r w:rsidR="001473FC">
        <w:t xml:space="preserve">.  </w:t>
      </w:r>
      <w:r w:rsidR="00FE51A4">
        <w:t xml:space="preserve">Практически </w:t>
      </w:r>
      <w:r w:rsidR="001473FC">
        <w:t>принимаются все меры к тому, чтобы такие нарушения больше не повторялись.  Задержани</w:t>
      </w:r>
      <w:r w:rsidR="00FE51A4">
        <w:t>я</w:t>
      </w:r>
      <w:r w:rsidR="001473FC">
        <w:t xml:space="preserve"> является предметом повседневного внутреннего контроля, </w:t>
      </w:r>
      <w:r w:rsidR="00991F98">
        <w:t xml:space="preserve">и </w:t>
      </w:r>
      <w:r w:rsidR="001473FC">
        <w:t>контроля со стороны Генеральной инспекции полиции</w:t>
      </w:r>
      <w:r w:rsidR="00991F98">
        <w:t xml:space="preserve">, а также внезапного </w:t>
      </w:r>
      <w:r w:rsidR="001473FC">
        <w:t>контрол</w:t>
      </w:r>
      <w:r w:rsidR="00991F98">
        <w:t>я</w:t>
      </w:r>
      <w:r w:rsidR="001473FC">
        <w:t xml:space="preserve"> со стороны администрации.</w:t>
      </w:r>
    </w:p>
    <w:p w:rsidR="00982D68" w:rsidRDefault="005D761A" w:rsidP="005D761A">
      <w:pPr>
        <w:spacing w:after="240" w:line="240" w:lineRule="auto"/>
      </w:pPr>
      <w:r>
        <w:rPr>
          <w:lang w:val="fr-CH"/>
        </w:rPr>
        <w:t>4</w:t>
      </w:r>
      <w:r w:rsidR="00DE10BF">
        <w:t>4.</w:t>
      </w:r>
      <w:r w:rsidR="00DE10BF">
        <w:tab/>
      </w:r>
      <w:r w:rsidR="00A578EC">
        <w:rPr>
          <w:u w:val="single"/>
        </w:rPr>
        <w:t>Г-н СОССА</w:t>
      </w:r>
      <w:r w:rsidR="00A578EC">
        <w:t xml:space="preserve"> (Бенин)</w:t>
      </w:r>
      <w:r w:rsidR="001473FC">
        <w:t xml:space="preserve"> приводит пример одного случая, о котором недавно </w:t>
      </w:r>
      <w:r w:rsidR="00991F98">
        <w:t xml:space="preserve">сообщали </w:t>
      </w:r>
      <w:r w:rsidR="001473FC">
        <w:t>многие газеты.  Полицейские службы, занимающиеся борьбой с бандитизмом</w:t>
      </w:r>
      <w:r w:rsidR="00991F98">
        <w:t>,</w:t>
      </w:r>
      <w:r w:rsidR="001473FC">
        <w:t xml:space="preserve"> задержали нескольких лиц, и благодаря одному сообщению Генеральный прокурор узнал, что он</w:t>
      </w:r>
      <w:r w:rsidR="00991F98">
        <w:t>и</w:t>
      </w:r>
      <w:r w:rsidR="001473FC">
        <w:t xml:space="preserve"> содержались в полицейском участке </w:t>
      </w:r>
      <w:r w:rsidR="00991F98">
        <w:t>восемь</w:t>
      </w:r>
      <w:r w:rsidR="001473FC">
        <w:t xml:space="preserve"> дней.  </w:t>
      </w:r>
      <w:r w:rsidR="00991F98">
        <w:t>П</w:t>
      </w:r>
      <w:r w:rsidR="001473FC">
        <w:t>рокуратура приказал</w:t>
      </w:r>
      <w:r w:rsidR="00991F98">
        <w:t>а</w:t>
      </w:r>
      <w:r w:rsidR="001473FC">
        <w:t xml:space="preserve"> немедленно освободить их, а </w:t>
      </w:r>
      <w:r w:rsidR="00991F98">
        <w:t xml:space="preserve">замешанные в этом </w:t>
      </w:r>
      <w:r w:rsidR="001473FC">
        <w:t>полицейские были наказаны.</w:t>
      </w:r>
    </w:p>
    <w:p w:rsidR="007B52C9" w:rsidRDefault="007B52C9" w:rsidP="005D761A">
      <w:pPr>
        <w:spacing w:after="240" w:line="240" w:lineRule="auto"/>
      </w:pPr>
      <w:r>
        <w:t>45.</w:t>
      </w:r>
      <w:r>
        <w:tab/>
      </w:r>
      <w:r w:rsidR="00085E55">
        <w:rPr>
          <w:u w:val="single"/>
        </w:rPr>
        <w:t>Г-н АЗОНХ</w:t>
      </w:r>
      <w:r w:rsidR="00A578EC">
        <w:rPr>
          <w:u w:val="single"/>
        </w:rPr>
        <w:t>УМЕ</w:t>
      </w:r>
      <w:r w:rsidR="00A578EC" w:rsidRPr="00E52733">
        <w:t xml:space="preserve"> </w:t>
      </w:r>
      <w:r w:rsidR="00A578EC">
        <w:t>(Бенин)</w:t>
      </w:r>
      <w:r w:rsidR="00085E55">
        <w:t xml:space="preserve"> добавляет, что любое произвольное или незаконное задержание может </w:t>
      </w:r>
      <w:r w:rsidR="00887604">
        <w:t xml:space="preserve">быть </w:t>
      </w:r>
      <w:r w:rsidR="00085E55">
        <w:t>обжалова</w:t>
      </w:r>
      <w:r w:rsidR="00887604">
        <w:t>но</w:t>
      </w:r>
      <w:r w:rsidR="00085E55">
        <w:t xml:space="preserve"> в Конституционном суде, который уже неоднократно выносил </w:t>
      </w:r>
      <w:r w:rsidR="00837E05">
        <w:t xml:space="preserve">на </w:t>
      </w:r>
      <w:r w:rsidR="00887604">
        <w:t>том о</w:t>
      </w:r>
      <w:r w:rsidR="00837E05">
        <w:t xml:space="preserve">сновании </w:t>
      </w:r>
      <w:r w:rsidR="00887604">
        <w:t xml:space="preserve">свои решения </w:t>
      </w:r>
      <w:r w:rsidR="00085E55">
        <w:t xml:space="preserve">в отношении </w:t>
      </w:r>
      <w:r w:rsidR="00887604">
        <w:t xml:space="preserve">ряда </w:t>
      </w:r>
      <w:r w:rsidR="00085E55">
        <w:t xml:space="preserve">сотрудников судебной полиции.  В отношении прав задержанных лиц (вопрос 17) он уточняет, что эти лица в принципе получают пищу от </w:t>
      </w:r>
      <w:r w:rsidR="00887604">
        <w:t xml:space="preserve">своих </w:t>
      </w:r>
      <w:r w:rsidR="00085E55">
        <w:t>семей, которые могут приносить еду утром, в обед и вечером;  если же задержанное лицо не имеет родственнико</w:t>
      </w:r>
      <w:r w:rsidR="00887604">
        <w:t>в</w:t>
      </w:r>
      <w:r w:rsidR="00085E55">
        <w:t>, он</w:t>
      </w:r>
      <w:r w:rsidR="00837E05">
        <w:t>о</w:t>
      </w:r>
      <w:r w:rsidR="00085E55">
        <w:t xml:space="preserve"> получает </w:t>
      </w:r>
      <w:r w:rsidR="00887604">
        <w:t xml:space="preserve">дотации от </w:t>
      </w:r>
      <w:r w:rsidR="00085E55">
        <w:t xml:space="preserve">полицейской администрации или благотворительных ассоциаций.  Задержанное лицо имеет право на медицинское обследование </w:t>
      </w:r>
      <w:r w:rsidR="00072BAF">
        <w:t xml:space="preserve">по требованию </w:t>
      </w:r>
      <w:r w:rsidR="00085E55">
        <w:t>и на медицинскую помощь, когда это обосновано состоянием его здоровья.  Оно имеет право на отдых между допросами, в частности между допросами и его передачей прокуратур</w:t>
      </w:r>
      <w:r w:rsidR="00EC4161">
        <w:t xml:space="preserve">е в течение 24 или 48 часов после его задержания;  все комиссариаты </w:t>
      </w:r>
      <w:r w:rsidR="00072BAF">
        <w:t xml:space="preserve">полиции </w:t>
      </w:r>
      <w:r w:rsidR="00EC4161">
        <w:t xml:space="preserve">располагают </w:t>
      </w:r>
      <w:r w:rsidR="00072BAF">
        <w:t xml:space="preserve">умывальнями </w:t>
      </w:r>
      <w:r w:rsidR="00EC4161">
        <w:t>или краном питьевой воды, что позволяет задержанным лицам обеспечивать гигиену</w:t>
      </w:r>
      <w:r w:rsidR="00072BAF">
        <w:t xml:space="preserve"> тела; </w:t>
      </w:r>
      <w:r w:rsidR="00EC4161">
        <w:t xml:space="preserve"> </w:t>
      </w:r>
      <w:r w:rsidR="00072BAF">
        <w:t xml:space="preserve">при </w:t>
      </w:r>
      <w:r w:rsidR="00EC4161">
        <w:t xml:space="preserve">необходимости </w:t>
      </w:r>
      <w:r w:rsidR="00072BAF">
        <w:t xml:space="preserve">задержанные лица </w:t>
      </w:r>
      <w:r w:rsidR="00EC4161">
        <w:t>доставляются к врачу.</w:t>
      </w:r>
    </w:p>
    <w:p w:rsidR="00CF52F2" w:rsidRDefault="00CF52F2" w:rsidP="005D761A">
      <w:pPr>
        <w:spacing w:after="240" w:line="240" w:lineRule="auto"/>
      </w:pPr>
      <w:r>
        <w:t>46.</w:t>
      </w:r>
      <w:r>
        <w:tab/>
      </w:r>
      <w:r w:rsidR="00EC4161">
        <w:t>Что же касается права пользоваться услугами адвоката, то в законе о</w:t>
      </w:r>
      <w:r w:rsidR="00C35662">
        <w:t>б</w:t>
      </w:r>
      <w:r w:rsidR="00EC4161">
        <w:t xml:space="preserve"> </w:t>
      </w:r>
      <w:r w:rsidR="00C35662">
        <w:t xml:space="preserve">уголовном </w:t>
      </w:r>
      <w:r w:rsidR="00837E05">
        <w:t xml:space="preserve">судопроизводстве </w:t>
      </w:r>
      <w:r w:rsidR="00EC4161">
        <w:t>ничего не говорится по этому вопросу.  Поэтому адвокаты, не име</w:t>
      </w:r>
      <w:r w:rsidR="000736F8">
        <w:t>я</w:t>
      </w:r>
      <w:r w:rsidR="00EC4161">
        <w:t xml:space="preserve"> возможности </w:t>
      </w:r>
      <w:r w:rsidR="000736F8">
        <w:t xml:space="preserve">исходить из </w:t>
      </w:r>
      <w:r w:rsidR="00EC4161">
        <w:t>нормативно</w:t>
      </w:r>
      <w:r w:rsidR="000736F8">
        <w:t>го</w:t>
      </w:r>
      <w:r w:rsidR="00EC4161">
        <w:t xml:space="preserve"> акт</w:t>
      </w:r>
      <w:r w:rsidR="000736F8">
        <w:t>а</w:t>
      </w:r>
      <w:r w:rsidR="00EC4161">
        <w:t xml:space="preserve">, который позволял бы им </w:t>
      </w:r>
      <w:r w:rsidR="000736F8">
        <w:t xml:space="preserve">обеспечивать </w:t>
      </w:r>
      <w:r w:rsidR="00EC4161">
        <w:t>защиту в т</w:t>
      </w:r>
      <w:r w:rsidR="000736F8">
        <w:t>аких случаях</w:t>
      </w:r>
      <w:r w:rsidR="00EC4161">
        <w:t>, редко вст</w:t>
      </w:r>
      <w:r w:rsidR="000736F8">
        <w:t xml:space="preserve">речаются </w:t>
      </w:r>
      <w:r w:rsidR="00EC4161">
        <w:t xml:space="preserve">с задержанными лицами, тем более что сотрудники судебной полиции </w:t>
      </w:r>
      <w:r w:rsidR="00BC0CF5">
        <w:t>стремятся у</w:t>
      </w:r>
      <w:r w:rsidR="00EC4161">
        <w:t xml:space="preserve">держивать их от этого.  Следует подчеркнуть, что согласно бенинскому праву задача судебной полиции состоит лишь в сборе доказательств против правонарушителя </w:t>
      </w:r>
      <w:r w:rsidR="00BC0CF5">
        <w:t xml:space="preserve">и в последующей </w:t>
      </w:r>
      <w:r w:rsidR="00EC4161">
        <w:t>его п</w:t>
      </w:r>
      <w:r w:rsidR="00BC0CF5">
        <w:t>е</w:t>
      </w:r>
      <w:r w:rsidR="00EC4161">
        <w:t>р</w:t>
      </w:r>
      <w:r w:rsidR="00BC0CF5">
        <w:t>едаче</w:t>
      </w:r>
      <w:r w:rsidR="00C35662">
        <w:t xml:space="preserve"> правосудию,</w:t>
      </w:r>
      <w:r w:rsidR="00EC4161">
        <w:t xml:space="preserve"> чем </w:t>
      </w:r>
      <w:r w:rsidR="00BC0CF5">
        <w:t xml:space="preserve">и </w:t>
      </w:r>
      <w:r w:rsidR="00EC4161">
        <w:t xml:space="preserve">объясняется отсутствие адвоката на стадии предварительного расследования.  </w:t>
      </w:r>
    </w:p>
    <w:p w:rsidR="00CF52F2" w:rsidRDefault="00CF52F2" w:rsidP="005D761A">
      <w:pPr>
        <w:spacing w:after="240" w:line="240" w:lineRule="auto"/>
      </w:pPr>
      <w:r>
        <w:t>47.</w:t>
      </w:r>
      <w:r>
        <w:tab/>
      </w:r>
      <w:r w:rsidR="00BC0CF5">
        <w:t>Ч</w:t>
      </w:r>
      <w:r w:rsidR="00397E94">
        <w:t xml:space="preserve">то же касается </w:t>
      </w:r>
      <w:r w:rsidR="00BC0CF5">
        <w:t xml:space="preserve">предварительного </w:t>
      </w:r>
      <w:r w:rsidR="00C35662">
        <w:t xml:space="preserve">содержания под стражей </w:t>
      </w:r>
      <w:r w:rsidR="00397E94">
        <w:t>(вопрос 18), определяем</w:t>
      </w:r>
      <w:r w:rsidR="00BC0CF5">
        <w:t>ого</w:t>
      </w:r>
      <w:r w:rsidR="00397E94">
        <w:t xml:space="preserve"> в </w:t>
      </w:r>
      <w:r w:rsidR="00BC0CF5">
        <w:t xml:space="preserve">действующем </w:t>
      </w:r>
      <w:r w:rsidR="00397E94">
        <w:t xml:space="preserve">Уголовно-процессуальном кодексе как </w:t>
      </w:r>
      <w:r w:rsidR="00BC0CF5">
        <w:t>"</w:t>
      </w:r>
      <w:r w:rsidR="00397E94">
        <w:t>превентивное заключение</w:t>
      </w:r>
      <w:r w:rsidR="00BC0CF5">
        <w:t>"</w:t>
      </w:r>
      <w:r w:rsidR="00397E94">
        <w:t>, то речь идет об исключительной мере</w:t>
      </w:r>
      <w:r w:rsidR="00BC0CF5">
        <w:t>.</w:t>
      </w:r>
      <w:r w:rsidR="006874BB">
        <w:t xml:space="preserve">  В</w:t>
      </w:r>
      <w:r w:rsidR="00397E94">
        <w:t xml:space="preserve"> случае уголовного преступления </w:t>
      </w:r>
      <w:r w:rsidR="006874BB">
        <w:t xml:space="preserve">это заключение </w:t>
      </w:r>
      <w:r w:rsidR="00397E94">
        <w:t xml:space="preserve">не может превышать 15 дней, когда максимальная мера наказания, предусматриваемая законом, составляет менее одного года тюремного заключения для обвиняемого, проживающего в Бенине, который ранее не осуждался за преступления или за общеуголовный проступок, и более </w:t>
      </w:r>
      <w:r w:rsidR="006874BB">
        <w:t xml:space="preserve">шести </w:t>
      </w:r>
      <w:r w:rsidR="00397E94">
        <w:t xml:space="preserve">месяцев в противном случае.  </w:t>
      </w:r>
      <w:r w:rsidR="008E7B60">
        <w:t>Тем не менее, ес</w:t>
      </w:r>
      <w:r w:rsidR="006874BB">
        <w:t>ли требуется продлить срок содержания</w:t>
      </w:r>
      <w:r w:rsidR="008E7B60">
        <w:t xml:space="preserve"> под стражей, следственный судья </w:t>
      </w:r>
      <w:r w:rsidR="006874BB">
        <w:t xml:space="preserve">может </w:t>
      </w:r>
      <w:r w:rsidR="008E7B60">
        <w:t xml:space="preserve">посредством обоснованного постановления и по обоснованному требованию Прокурора Республики продлевать </w:t>
      </w:r>
      <w:r w:rsidR="006874BB">
        <w:t xml:space="preserve">срок </w:t>
      </w:r>
      <w:r w:rsidR="008E7B60">
        <w:t xml:space="preserve">содержания под стражей на </w:t>
      </w:r>
      <w:r w:rsidR="006874BB">
        <w:t xml:space="preserve">такой же </w:t>
      </w:r>
      <w:r w:rsidR="008E7B60">
        <w:t xml:space="preserve">срок, причем столько раз, сколько это необходимо.  Режим </w:t>
      </w:r>
      <w:r w:rsidR="006874BB">
        <w:t>"</w:t>
      </w:r>
      <w:r w:rsidR="008E7B60">
        <w:t>превентивного</w:t>
      </w:r>
      <w:r w:rsidR="006874BB">
        <w:t>"</w:t>
      </w:r>
      <w:r w:rsidR="008E7B60">
        <w:t xml:space="preserve"> содержания под стражей </w:t>
      </w:r>
      <w:r w:rsidR="006874BB">
        <w:t xml:space="preserve">одинаков </w:t>
      </w:r>
      <w:r w:rsidR="008E7B60">
        <w:t xml:space="preserve">для совершеннолетних и несовершеннолетних обвиняемых за исключением того, что несовершеннолетние могут помещаться в воспитательные или </w:t>
      </w:r>
      <w:r w:rsidR="006874BB">
        <w:t xml:space="preserve">благотворительные </w:t>
      </w:r>
      <w:r w:rsidR="008E7B60">
        <w:t xml:space="preserve">центры, в частности в Национальный центр охраны детства и юношества.  В любом случае проект Уголовно-процессуального кодекса, в котором употребляется выражение "предварительное </w:t>
      </w:r>
      <w:r w:rsidR="001813A7">
        <w:t>заключение</w:t>
      </w:r>
      <w:r w:rsidR="008E7B60">
        <w:t xml:space="preserve">" и который представлен </w:t>
      </w:r>
      <w:r w:rsidR="001813A7">
        <w:t>на рассмотрение Народного собрания</w:t>
      </w:r>
      <w:r w:rsidR="008E7B60">
        <w:t>, содержит положения о праве задержанных лиц на услуг</w:t>
      </w:r>
      <w:r w:rsidR="001813A7">
        <w:t>и</w:t>
      </w:r>
      <w:r w:rsidR="008E7B60">
        <w:t xml:space="preserve"> адвоката</w:t>
      </w:r>
      <w:r w:rsidR="001813A7">
        <w:t>.</w:t>
      </w:r>
      <w:r w:rsidR="008E7B60">
        <w:t xml:space="preserve">  </w:t>
      </w:r>
      <w:r w:rsidR="001813A7">
        <w:t>В</w:t>
      </w:r>
      <w:r w:rsidR="008E7B60">
        <w:t xml:space="preserve"> нем, в частности, разрешается продлевать </w:t>
      </w:r>
      <w:r w:rsidR="001813A7">
        <w:t xml:space="preserve">срок предварительного заключения </w:t>
      </w:r>
      <w:r w:rsidR="008E7B60">
        <w:t xml:space="preserve">только один раз по уголовным проступкам и </w:t>
      </w:r>
      <w:r w:rsidR="001813A7">
        <w:t xml:space="preserve">четыре </w:t>
      </w:r>
      <w:r w:rsidR="008E7B60">
        <w:t xml:space="preserve">раза по преступлениям, а если </w:t>
      </w:r>
      <w:r w:rsidR="001813A7">
        <w:t xml:space="preserve">такое заключение </w:t>
      </w:r>
      <w:r w:rsidR="008E7B60">
        <w:t>не</w:t>
      </w:r>
      <w:r w:rsidR="001813A7">
        <w:t> </w:t>
      </w:r>
      <w:r w:rsidR="008E7B60">
        <w:t xml:space="preserve">продлевается, </w:t>
      </w:r>
      <w:r w:rsidR="001813A7">
        <w:t xml:space="preserve">то ответственному лицу </w:t>
      </w:r>
      <w:r w:rsidR="008E7B60">
        <w:t>разрешается немедленно освобожд</w:t>
      </w:r>
      <w:r w:rsidR="001813A7">
        <w:t>ать</w:t>
      </w:r>
      <w:r w:rsidR="00C35662">
        <w:t xml:space="preserve"> обвиняемого</w:t>
      </w:r>
      <w:r w:rsidR="008E7B60">
        <w:t>.  Предусматривается также создание системы судебного надзора.</w:t>
      </w:r>
    </w:p>
    <w:p w:rsidR="00544D3A" w:rsidRPr="002A1666" w:rsidRDefault="00011374" w:rsidP="005D761A">
      <w:pPr>
        <w:spacing w:after="240" w:line="240" w:lineRule="auto"/>
      </w:pPr>
      <w:r>
        <w:t>48.</w:t>
      </w:r>
      <w:r>
        <w:tab/>
      </w:r>
      <w:r w:rsidR="0097600D">
        <w:rPr>
          <w:u w:val="single"/>
        </w:rPr>
        <w:t>Г-н ХАДОН</w:t>
      </w:r>
      <w:r w:rsidR="00A578EC">
        <w:rPr>
          <w:u w:val="single"/>
        </w:rPr>
        <w:t>У</w:t>
      </w:r>
      <w:r w:rsidR="00A578EC">
        <w:t xml:space="preserve"> (Бенин)</w:t>
      </w:r>
      <w:r w:rsidR="0097600D">
        <w:t>, отвечая на вопрос 19, говорит, что, несмотря на постоянн</w:t>
      </w:r>
      <w:r w:rsidR="00BC08E4">
        <w:t>ы</w:t>
      </w:r>
      <w:r w:rsidR="0097600D">
        <w:t>е усили</w:t>
      </w:r>
      <w:r w:rsidR="00BC08E4">
        <w:t>я</w:t>
      </w:r>
      <w:r w:rsidR="0097600D">
        <w:t xml:space="preserve"> правительства </w:t>
      </w:r>
      <w:r w:rsidR="00BC08E4">
        <w:t xml:space="preserve">по улучшению </w:t>
      </w:r>
      <w:r w:rsidR="0097600D">
        <w:t>услови</w:t>
      </w:r>
      <w:r w:rsidR="00BC08E4">
        <w:t>й</w:t>
      </w:r>
      <w:r w:rsidR="0097600D">
        <w:t xml:space="preserve"> жизни заключенных, в частности в форме кредитов, выделяемых на функционирование тюрем и содержание заключенных, экономические и финансовые трудности, с которыми сталкивается Бенин, не позволяют ему удовлетворять все потребности заключенных, общая численность которых составляет в настоящее время 5 000 человек.  Что же касается личной гигиены, то в соответствии с нормами Организации Объединенных Наций </w:t>
      </w:r>
      <w:r w:rsidR="00BC08E4">
        <w:t xml:space="preserve">заключенные </w:t>
      </w:r>
      <w:r w:rsidR="0092198E">
        <w:t xml:space="preserve">имеют воду и туалетные принадлежности, необходимые для их здоровья и </w:t>
      </w:r>
      <w:r w:rsidR="00BC08E4">
        <w:t>опрятности</w:t>
      </w:r>
      <w:r w:rsidR="0092198E">
        <w:t>.  Политика в области реконструкции и модернизации всех тюрем, пришедших в упадок, также отражает волю государства улучшить санитарно-гигиенические условия.  Масштабные работы, выполненные в Котону и Порто-Ново позволяют отныне обеспечивать заключенным лучш</w:t>
      </w:r>
      <w:r w:rsidR="00BC08E4">
        <w:t>ие</w:t>
      </w:r>
      <w:r w:rsidR="0092198E">
        <w:t xml:space="preserve"> </w:t>
      </w:r>
      <w:r w:rsidR="00BC08E4">
        <w:t xml:space="preserve">условия </w:t>
      </w:r>
      <w:r w:rsidR="0092198E">
        <w:t>жизн</w:t>
      </w:r>
      <w:r w:rsidR="00BC08E4">
        <w:t>и</w:t>
      </w:r>
      <w:r w:rsidR="0092198E">
        <w:t xml:space="preserve">.  Что касается охраны здоровья. то в ожидании того, что все тюрьмы будут располагать медицинским пунктом с </w:t>
      </w:r>
      <w:r w:rsidR="00900A81">
        <w:t xml:space="preserve">дежурным </w:t>
      </w:r>
      <w:r w:rsidR="0092198E">
        <w:t xml:space="preserve">санитаром, как это </w:t>
      </w:r>
      <w:r w:rsidR="00900A81">
        <w:t xml:space="preserve">сделано </w:t>
      </w:r>
      <w:r w:rsidR="0092198E">
        <w:t xml:space="preserve">в Котону, любой заключенный, желающий обратиться </w:t>
      </w:r>
      <w:r w:rsidR="00900A81">
        <w:t>за</w:t>
      </w:r>
      <w:r w:rsidR="0092198E">
        <w:t xml:space="preserve"> медицинской помощ</w:t>
      </w:r>
      <w:r w:rsidR="00900A81">
        <w:t>ью</w:t>
      </w:r>
      <w:r w:rsidR="0092198E">
        <w:t xml:space="preserve">, имеет на это право и доставляется пенитенциарной администрацией в ближайшее медицинское учреждение, </w:t>
      </w:r>
      <w:r w:rsidR="00900A81">
        <w:t xml:space="preserve">где </w:t>
      </w:r>
      <w:r w:rsidR="0092198E">
        <w:t xml:space="preserve">имеется врач и надлежащее оборудование.  Хотя предстоит еще многое сделать, чтобы оборудовать медицинские пункты в тюрьмах, </w:t>
      </w:r>
      <w:r w:rsidR="00900A81">
        <w:t xml:space="preserve">все же </w:t>
      </w:r>
      <w:r w:rsidR="0092198E">
        <w:t xml:space="preserve">серьезные усилия прилагаются к тому, чтобы снабдить их по крайней мере некоторыми важнейшими медикаментами.  Начиная с 1997 года в соответствии с нормами </w:t>
      </w:r>
      <w:r w:rsidR="00900A81">
        <w:t xml:space="preserve">питания, установленными </w:t>
      </w:r>
      <w:r w:rsidR="0092198E">
        <w:t>Организаци</w:t>
      </w:r>
      <w:r w:rsidR="00900A81">
        <w:t>ей</w:t>
      </w:r>
      <w:r w:rsidR="0092198E">
        <w:t xml:space="preserve"> Объединенных Наций</w:t>
      </w:r>
      <w:r w:rsidR="00900A81">
        <w:t>,</w:t>
      </w:r>
      <w:r w:rsidR="0092198E">
        <w:t xml:space="preserve"> заключенным ежедневно обеспечивается </w:t>
      </w:r>
      <w:r w:rsidR="00900A81">
        <w:t xml:space="preserve">одна </w:t>
      </w:r>
      <w:r w:rsidR="0092198E">
        <w:t>горяч</w:t>
      </w:r>
      <w:r w:rsidR="00900A81">
        <w:t>ая</w:t>
      </w:r>
      <w:r w:rsidR="0092198E">
        <w:t xml:space="preserve"> </w:t>
      </w:r>
      <w:r w:rsidR="00900A81">
        <w:t>пища</w:t>
      </w:r>
      <w:r w:rsidR="0092198E">
        <w:t>, качество которо</w:t>
      </w:r>
      <w:r w:rsidR="00900A81">
        <w:t>й</w:t>
      </w:r>
      <w:r w:rsidR="0092198E">
        <w:t xml:space="preserve"> контролируется от</w:t>
      </w:r>
      <w:r w:rsidR="00636032">
        <w:t>вечающим за это лицом</w:t>
      </w:r>
      <w:r w:rsidR="0092198E">
        <w:t xml:space="preserve">.  Эта </w:t>
      </w:r>
      <w:r w:rsidR="00636032">
        <w:t xml:space="preserve">пища </w:t>
      </w:r>
      <w:r w:rsidR="0092198E">
        <w:t xml:space="preserve">часто дополняется продуктами, приносимыми семьей;  пенитенциарная администрация пытается получить государственные кредиты, чтобы увеличить </w:t>
      </w:r>
      <w:r w:rsidR="00636032">
        <w:t xml:space="preserve">суточные </w:t>
      </w:r>
      <w:r w:rsidR="0092198E">
        <w:t xml:space="preserve">надбавки, что позволило бы обеспечивать </w:t>
      </w:r>
      <w:r w:rsidR="00636032">
        <w:t xml:space="preserve">заключенным горячую пищу </w:t>
      </w:r>
      <w:r w:rsidR="0092198E">
        <w:t>два раза в день.</w:t>
      </w:r>
    </w:p>
    <w:p w:rsidR="004263FB" w:rsidRPr="002A1666" w:rsidRDefault="004263FB" w:rsidP="005D761A">
      <w:pPr>
        <w:spacing w:after="240" w:line="240" w:lineRule="auto"/>
      </w:pPr>
    </w:p>
    <w:p w:rsidR="008C4040" w:rsidRPr="006365E0" w:rsidRDefault="00011374" w:rsidP="005D761A">
      <w:pPr>
        <w:spacing w:after="240" w:line="240" w:lineRule="auto"/>
      </w:pPr>
      <w:r>
        <w:t>49.</w:t>
      </w:r>
      <w:r>
        <w:tab/>
      </w:r>
      <w:r w:rsidR="0072138D">
        <w:t xml:space="preserve">В соответствии с нормами Организации Объединенных Наций </w:t>
      </w:r>
      <w:r w:rsidR="00636032">
        <w:t xml:space="preserve">ответственные </w:t>
      </w:r>
      <w:r w:rsidR="0072138D">
        <w:t xml:space="preserve">лица обязаны обеспечивать раздельное </w:t>
      </w:r>
      <w:r w:rsidR="00636032">
        <w:t xml:space="preserve">содержание </w:t>
      </w:r>
      <w:r w:rsidR="0072138D">
        <w:t>мужчин и женщин в пенитенциарных центрах.  Так, ж</w:t>
      </w:r>
      <w:r w:rsidR="00AA3FF0">
        <w:t>е</w:t>
      </w:r>
      <w:r w:rsidR="0072138D">
        <w:t>н</w:t>
      </w:r>
      <w:r w:rsidR="00AA3FF0">
        <w:t xml:space="preserve">щины </w:t>
      </w:r>
      <w:r w:rsidR="00636032">
        <w:t xml:space="preserve">содержатся в совершенно отдельных помещениях;  </w:t>
      </w:r>
      <w:r w:rsidR="00AA3FF0">
        <w:t>им разрешены свидания в тюремных приемных помещениях.  Они могут обращаться к администрации со своими п</w:t>
      </w:r>
      <w:r w:rsidR="00636032">
        <w:t>р</w:t>
      </w:r>
      <w:r w:rsidR="00AA3FF0">
        <w:t>о</w:t>
      </w:r>
      <w:r w:rsidR="00636032">
        <w:t xml:space="preserve">сьбами в зависимости от их потребностей </w:t>
      </w:r>
      <w:r w:rsidR="00AA3FF0">
        <w:t>и получать медицинскую помощь за пределами тюрьмы</w:t>
      </w:r>
      <w:r w:rsidR="00636032">
        <w:t xml:space="preserve"> у </w:t>
      </w:r>
      <w:r w:rsidR="00AA3FF0">
        <w:t>тюремн</w:t>
      </w:r>
      <w:r w:rsidR="00636032">
        <w:t>ого</w:t>
      </w:r>
      <w:r w:rsidR="00AA3FF0">
        <w:t xml:space="preserve"> врач</w:t>
      </w:r>
      <w:r w:rsidR="00636032">
        <w:t>а</w:t>
      </w:r>
      <w:r w:rsidR="00AA3FF0">
        <w:t xml:space="preserve"> или врач</w:t>
      </w:r>
      <w:r w:rsidR="00636032">
        <w:t>а</w:t>
      </w:r>
      <w:r w:rsidR="00AA3FF0">
        <w:t xml:space="preserve"> по их выбору.  Никаких особых ограничений на них не налагается по сравнению с заключенными мужского пола.  Помощь из различных источников, оказываемая матерям</w:t>
      </w:r>
      <w:r w:rsidR="00A50F63">
        <w:t xml:space="preserve">, позволяет им кормить своих детей, чаще всего младенцев, которые их сопровождают.  </w:t>
      </w:r>
      <w:r w:rsidR="009321F5">
        <w:t xml:space="preserve">Хотя </w:t>
      </w:r>
      <w:r w:rsidR="00A50F63">
        <w:t>предстоит еще многое сделать, чтобы решить проблему переполненности тюрем и отделить несовершеннолетних от совершеннолетних в пенитенциарных центрах, уже приняты меры, среди которых можно назвать строительство трех новых гражданских тюрем, завершение в ближайшее время строительств</w:t>
      </w:r>
      <w:r w:rsidR="009321F5">
        <w:t>а</w:t>
      </w:r>
      <w:r w:rsidR="00A50F63">
        <w:t xml:space="preserve"> большой центральной тюрьмы на 1 000 мест, модернизаци</w:t>
      </w:r>
      <w:r w:rsidR="009321F5">
        <w:t>ю</w:t>
      </w:r>
      <w:r w:rsidR="00A50F63">
        <w:t xml:space="preserve"> </w:t>
      </w:r>
      <w:r w:rsidR="009321F5">
        <w:t>Н</w:t>
      </w:r>
      <w:r w:rsidR="00A50F63">
        <w:t>ационального центра защит</w:t>
      </w:r>
      <w:r w:rsidR="009321F5">
        <w:t>ы</w:t>
      </w:r>
      <w:r w:rsidR="00A50F63">
        <w:t xml:space="preserve"> детства и юношества и создание е</w:t>
      </w:r>
      <w:r w:rsidR="009321F5">
        <w:t>го</w:t>
      </w:r>
      <w:r w:rsidR="00A50F63">
        <w:t xml:space="preserve"> региональных отделений, начало строительства новых тюрем в </w:t>
      </w:r>
      <w:r w:rsidR="009321F5">
        <w:t xml:space="preserve">городах </w:t>
      </w:r>
      <w:r w:rsidR="00A50F63">
        <w:t>Абомей и Па</w:t>
      </w:r>
      <w:r w:rsidR="009321F5">
        <w:t>р</w:t>
      </w:r>
      <w:r w:rsidR="00A50F63">
        <w:t xml:space="preserve">аку и приобретение больших земельных участков для реализации проектов по созданию </w:t>
      </w:r>
      <w:r w:rsidR="00AF6AD1">
        <w:t xml:space="preserve">тюремных </w:t>
      </w:r>
      <w:r w:rsidR="00A50F63">
        <w:t xml:space="preserve">ферм или </w:t>
      </w:r>
      <w:r w:rsidR="009321F5">
        <w:t>мастерских</w:t>
      </w:r>
      <w:r w:rsidR="00A50F63">
        <w:t>.  Несмотря на эти достижения, многие проекты по</w:t>
      </w:r>
      <w:r w:rsidR="00A50F63">
        <w:noBreakHyphen/>
        <w:t>прежнему не реализованы</w:t>
      </w:r>
      <w:r w:rsidR="007F12D6">
        <w:t xml:space="preserve"> из-за нехватки средств.  Ежегодно </w:t>
      </w:r>
      <w:r w:rsidR="009321F5">
        <w:t xml:space="preserve">по случаю Дня независимости </w:t>
      </w:r>
      <w:r w:rsidR="007F12D6">
        <w:t xml:space="preserve">1 августа президентский указ о помиловании позволяет </w:t>
      </w:r>
      <w:r w:rsidR="009321F5">
        <w:t xml:space="preserve">соответствующим </w:t>
      </w:r>
      <w:r w:rsidR="007F12D6">
        <w:t>заключенным</w:t>
      </w:r>
      <w:r w:rsidR="00B759A6">
        <w:t xml:space="preserve"> </w:t>
      </w:r>
      <w:r w:rsidR="007F12D6">
        <w:t xml:space="preserve">пользоваться досрочным освобождением.  В 2004 году правительство </w:t>
      </w:r>
      <w:r w:rsidR="00B759A6">
        <w:t xml:space="preserve">опубликовало </w:t>
      </w:r>
      <w:r w:rsidR="007F12D6">
        <w:t xml:space="preserve">декрет, обеспечивающий </w:t>
      </w:r>
      <w:r w:rsidR="00B759A6">
        <w:t xml:space="preserve">меры по </w:t>
      </w:r>
      <w:r w:rsidR="007F12D6">
        <w:t>досрочно-условно</w:t>
      </w:r>
      <w:r w:rsidR="00B759A6">
        <w:t xml:space="preserve">му </w:t>
      </w:r>
      <w:r w:rsidR="007F12D6">
        <w:t>освобождени</w:t>
      </w:r>
      <w:r w:rsidR="00B759A6">
        <w:t>ю</w:t>
      </w:r>
      <w:r w:rsidR="007F12D6">
        <w:t xml:space="preserve">.  Стремясь </w:t>
      </w:r>
      <w:r w:rsidR="00B759A6">
        <w:t xml:space="preserve">существенно </w:t>
      </w:r>
      <w:r w:rsidR="007F12D6">
        <w:t>сократить число лиц, содержащихся под стражей до суда, в 2006</w:t>
      </w:r>
      <w:r w:rsidR="00B759A6">
        <w:t> </w:t>
      </w:r>
      <w:r w:rsidR="007F12D6">
        <w:t xml:space="preserve">году начали </w:t>
      </w:r>
      <w:r w:rsidR="00B759A6">
        <w:t xml:space="preserve">действовать </w:t>
      </w:r>
      <w:r w:rsidR="007F12D6">
        <w:t xml:space="preserve">статьи 199 и 200 Уголовно-процессуального кодекса.  Недавно, в феврале 2004 года, глава государства создал комиссию, которой было поручено посетить все места </w:t>
      </w:r>
      <w:r w:rsidR="00B759A6">
        <w:t xml:space="preserve">заключения </w:t>
      </w:r>
      <w:r w:rsidR="007F12D6">
        <w:t>и представить ему конкретн</w:t>
      </w:r>
      <w:r w:rsidR="00B759A6">
        <w:t>ы</w:t>
      </w:r>
      <w:r w:rsidR="007F12D6">
        <w:t>е предложени</w:t>
      </w:r>
      <w:r w:rsidR="00B759A6">
        <w:t>я</w:t>
      </w:r>
      <w:r w:rsidR="007F12D6">
        <w:t xml:space="preserve"> с целью </w:t>
      </w:r>
      <w:r w:rsidR="00B759A6">
        <w:t xml:space="preserve">защиты </w:t>
      </w:r>
      <w:r w:rsidR="007F12D6">
        <w:t xml:space="preserve">прав человека.  Эта комиссия недавно представила свой доклад, который будет передан на рассмотрение Совета министров.  Наконец, суды проводят специальные </w:t>
      </w:r>
      <w:r w:rsidR="00416CA7">
        <w:t xml:space="preserve">сессии </w:t>
      </w:r>
      <w:r w:rsidR="007F12D6">
        <w:t xml:space="preserve">по </w:t>
      </w:r>
      <w:r w:rsidR="00416CA7">
        <w:t xml:space="preserve">делам, связанным с </w:t>
      </w:r>
      <w:r w:rsidR="007F12D6">
        <w:t>очевидным</w:t>
      </w:r>
      <w:r w:rsidR="00416CA7">
        <w:t>и</w:t>
      </w:r>
      <w:r w:rsidR="007F12D6">
        <w:t xml:space="preserve"> преступлениям</w:t>
      </w:r>
      <w:r w:rsidR="00416CA7">
        <w:t>и</w:t>
      </w:r>
      <w:r w:rsidR="007F12D6">
        <w:t xml:space="preserve">. </w:t>
      </w:r>
    </w:p>
    <w:p w:rsidR="00011374" w:rsidRPr="00AE340D" w:rsidRDefault="008C4040" w:rsidP="005D761A">
      <w:pPr>
        <w:spacing w:after="240" w:line="240" w:lineRule="auto"/>
      </w:pPr>
      <w:r>
        <w:t>50.</w:t>
      </w:r>
      <w:r>
        <w:tab/>
      </w:r>
      <w:r w:rsidR="00C844DB">
        <w:t xml:space="preserve">Что же касается якобы свободного доступа совершеннолетних заключенных в блоки, предусмотренные для несовершеннолетних в тюрьме </w:t>
      </w:r>
      <w:r w:rsidR="00416CA7">
        <w:t xml:space="preserve">в </w:t>
      </w:r>
      <w:r w:rsidR="00C844DB">
        <w:t xml:space="preserve">Котону (вопрос 21), то надо знать, что </w:t>
      </w:r>
      <w:r w:rsidR="00416CA7">
        <w:t xml:space="preserve">конфигурация </w:t>
      </w:r>
      <w:r w:rsidR="00C844DB">
        <w:t xml:space="preserve">тюрьмы такова, что дверь в блок для несовершеннолетних выходит </w:t>
      </w:r>
      <w:r w:rsidR="00416CA7">
        <w:t xml:space="preserve">в </w:t>
      </w:r>
      <w:r w:rsidR="00C844DB">
        <w:t>большой тюремный двор, предназначенный для совершеннолетних заключенных мужчин.  Она должна, конечно, быть всегда закрытой, что и делается</w:t>
      </w:r>
      <w:r w:rsidR="00F84AD0">
        <w:t>.  Тем не менее из-за нехватки тюремных надзирателей двое совершеннолетних заключенных, избранных по определенным критериям доверия, допускаются в этот блок, чтобы обеспечивать надзор за несовершеннолетними.</w:t>
      </w:r>
    </w:p>
    <w:p w:rsidR="003B5CBA" w:rsidRPr="00EC2F10" w:rsidRDefault="00C00622" w:rsidP="005D761A">
      <w:pPr>
        <w:spacing w:after="240" w:line="240" w:lineRule="auto"/>
      </w:pPr>
      <w:r>
        <w:t>51.</w:t>
      </w:r>
      <w:r>
        <w:tab/>
      </w:r>
      <w:r w:rsidR="005C711D">
        <w:t>Лица, приговоренные к смерт</w:t>
      </w:r>
      <w:r w:rsidR="00416CA7">
        <w:t>ной</w:t>
      </w:r>
      <w:r w:rsidR="005C711D">
        <w:t xml:space="preserve"> </w:t>
      </w:r>
      <w:r w:rsidR="00416CA7">
        <w:t xml:space="preserve">казни </w:t>
      </w:r>
      <w:r w:rsidR="005C711D">
        <w:t xml:space="preserve">и содержащиеся в гражданской тюрьме </w:t>
      </w:r>
      <w:r w:rsidR="00416CA7">
        <w:t xml:space="preserve">в </w:t>
      </w:r>
      <w:r w:rsidR="005C711D">
        <w:t xml:space="preserve">Котону, являются особо опасными </w:t>
      </w:r>
      <w:r w:rsidR="00AF6AD1">
        <w:t>преступниками</w:t>
      </w:r>
      <w:r w:rsidR="005C711D">
        <w:t xml:space="preserve">, в связи с чем было решено отделить их от других заключенных по причине опасного влияния, которое они могли бы оказывать на сокамерников;  </w:t>
      </w:r>
      <w:r w:rsidR="00416CA7">
        <w:t xml:space="preserve">исходя из этого, к ним применяется строгий режим, не позволяющий им </w:t>
      </w:r>
      <w:r w:rsidR="005C711D">
        <w:t xml:space="preserve">убежать, как это случилось в гражданской тюрьме в Уидахе.  </w:t>
      </w:r>
      <w:r w:rsidR="004D7160">
        <w:t xml:space="preserve">По этим причинам приговоренные к смертной казни размещены в специальном блоке.  Они получают пищу, пользуются при необходимости медицинской помощью и их посещают взрослые члены их семей.  Они регулярно выводятся из их камеры для </w:t>
      </w:r>
      <w:r w:rsidR="005E370E">
        <w:t xml:space="preserve">принятия душа и чистки камеры.  </w:t>
      </w:r>
      <w:r w:rsidR="00F73477">
        <w:t xml:space="preserve">Таким образом, никто </w:t>
      </w:r>
      <w:r w:rsidR="005E370E">
        <w:t>из них</w:t>
      </w:r>
      <w:r w:rsidR="00F73477">
        <w:t>, как представляется,</w:t>
      </w:r>
      <w:r w:rsidR="005E370E">
        <w:t xml:space="preserve"> не по</w:t>
      </w:r>
      <w:r w:rsidR="00AF6AD1">
        <w:t>д</w:t>
      </w:r>
      <w:r w:rsidR="005E370E">
        <w:t>вергался жестокому обращению, и за последние 10 лет не было зарегистрировано ни одного случая смерти или самоубийства</w:t>
      </w:r>
      <w:r w:rsidR="00F926A1">
        <w:t xml:space="preserve"> в этой категории заключенных.  </w:t>
      </w:r>
    </w:p>
    <w:p w:rsidR="00A578EC" w:rsidRDefault="00C00622" w:rsidP="005D761A">
      <w:pPr>
        <w:spacing w:after="240" w:line="240" w:lineRule="auto"/>
      </w:pPr>
      <w:r>
        <w:t>52.</w:t>
      </w:r>
      <w:r>
        <w:tab/>
      </w:r>
      <w:r>
        <w:rPr>
          <w:u w:val="single"/>
        </w:rPr>
        <w:t>Г-</w:t>
      </w:r>
      <w:r w:rsidR="00A578EC">
        <w:rPr>
          <w:u w:val="single"/>
        </w:rPr>
        <w:t>жа</w:t>
      </w:r>
      <w:r>
        <w:rPr>
          <w:u w:val="single"/>
        </w:rPr>
        <w:t xml:space="preserve"> </w:t>
      </w:r>
      <w:r w:rsidR="00A578EC">
        <w:rPr>
          <w:u w:val="single"/>
        </w:rPr>
        <w:t>АФУДА</w:t>
      </w:r>
      <w:r>
        <w:t xml:space="preserve"> </w:t>
      </w:r>
      <w:r w:rsidR="00A578EC">
        <w:t>(Бенин)</w:t>
      </w:r>
      <w:r w:rsidR="00F926A1">
        <w:t>, отвечая на вопрос 28, указывает, что согласно действующему законодательству помощь адвоката обязатель</w:t>
      </w:r>
      <w:r w:rsidR="00F73477">
        <w:t xml:space="preserve">на </w:t>
      </w:r>
      <w:r w:rsidR="00F926A1">
        <w:t>на заседаниях с</w:t>
      </w:r>
      <w:r w:rsidR="00F73477">
        <w:t>уда</w:t>
      </w:r>
      <w:r w:rsidR="00F926A1">
        <w:t xml:space="preserve"> присяжных, а не в ходе уголовного </w:t>
      </w:r>
      <w:r w:rsidR="00F73477">
        <w:t xml:space="preserve">процесса. </w:t>
      </w:r>
      <w:r w:rsidR="00F926A1">
        <w:t xml:space="preserve"> Согласно статье 33 постановления об организации судебной системы</w:t>
      </w:r>
      <w:r w:rsidR="00B57A88">
        <w:t xml:space="preserve"> "обеспечивается защита обвиняемых в </w:t>
      </w:r>
      <w:r w:rsidR="00F73477">
        <w:t>с</w:t>
      </w:r>
      <w:r w:rsidR="00B57A88">
        <w:t>уде присяжных в соответствии с положениями статьи 240 Уголовно-процессуального кодекса".  Из этого вытекает, что</w:t>
      </w:r>
      <w:r w:rsidR="00F73477">
        <w:t>,</w:t>
      </w:r>
      <w:r w:rsidR="00B57A88">
        <w:t xml:space="preserve"> если обвиняемому предлагается выбрать адвоката, </w:t>
      </w:r>
      <w:r w:rsidR="00F73477">
        <w:t xml:space="preserve">а </w:t>
      </w:r>
      <w:r w:rsidR="00B57A88">
        <w:t>он о</w:t>
      </w:r>
      <w:r w:rsidR="00AF6AD1">
        <w:t>т</w:t>
      </w:r>
      <w:r w:rsidR="00B57A88">
        <w:t xml:space="preserve">казывается от </w:t>
      </w:r>
      <w:r w:rsidR="00F73477">
        <w:t xml:space="preserve">этого по какой-либо </w:t>
      </w:r>
      <w:r w:rsidR="00B57A88">
        <w:t xml:space="preserve">причине, председатель </w:t>
      </w:r>
      <w:r w:rsidR="00F73477">
        <w:t>с</w:t>
      </w:r>
      <w:r w:rsidR="00B57A88">
        <w:t xml:space="preserve">уда присяжных назначает ему адвоката </w:t>
      </w:r>
      <w:r w:rsidR="002959F4">
        <w:rPr>
          <w:lang w:val="en-US"/>
        </w:rPr>
        <w:t>ex</w:t>
      </w:r>
      <w:r w:rsidR="002959F4" w:rsidRPr="002959F4">
        <w:t xml:space="preserve"> </w:t>
      </w:r>
      <w:r w:rsidR="002959F4">
        <w:rPr>
          <w:lang w:val="en-US"/>
        </w:rPr>
        <w:t>officio</w:t>
      </w:r>
      <w:r w:rsidR="00B57A88">
        <w:t>.  Это назначение адвоката судом происходит во время последнего допроса, предшествующего</w:t>
      </w:r>
      <w:r w:rsidR="002959F4">
        <w:t xml:space="preserve"> </w:t>
      </w:r>
      <w:r w:rsidR="00B57A88">
        <w:t xml:space="preserve">самому слушанию дела.  </w:t>
      </w:r>
      <w:r w:rsidR="002959F4">
        <w:t>К</w:t>
      </w:r>
      <w:r w:rsidR="00B57A88">
        <w:t xml:space="preserve">ак </w:t>
      </w:r>
      <w:r w:rsidR="002959F4">
        <w:t xml:space="preserve">в уголовных делах о </w:t>
      </w:r>
      <w:r w:rsidR="00AF6AD1">
        <w:t xml:space="preserve">тяжких </w:t>
      </w:r>
      <w:r w:rsidR="002959F4">
        <w:t>преступлениях</w:t>
      </w:r>
      <w:r w:rsidR="00B57A88">
        <w:t xml:space="preserve">, так и </w:t>
      </w:r>
      <w:r w:rsidR="002959F4">
        <w:t xml:space="preserve">в делах об </w:t>
      </w:r>
      <w:r w:rsidR="00B57A88">
        <w:t>уголовн</w:t>
      </w:r>
      <w:r w:rsidR="002959F4">
        <w:t>ых</w:t>
      </w:r>
      <w:r w:rsidR="00B57A88">
        <w:t xml:space="preserve"> пр</w:t>
      </w:r>
      <w:r w:rsidR="00AF6AD1">
        <w:t>е</w:t>
      </w:r>
      <w:r w:rsidR="00B57A88">
        <w:t>ступ</w:t>
      </w:r>
      <w:r w:rsidR="00AF6AD1">
        <w:t xml:space="preserve">лениях средней тяжести </w:t>
      </w:r>
      <w:r w:rsidR="002959F4">
        <w:t xml:space="preserve">правовая помощь бедному </w:t>
      </w:r>
      <w:r w:rsidR="00B57A88">
        <w:t xml:space="preserve">подсудимому также обеспечивается </w:t>
      </w:r>
      <w:r w:rsidR="002959F4">
        <w:t xml:space="preserve">посредством </w:t>
      </w:r>
      <w:r w:rsidR="00B57A88">
        <w:t xml:space="preserve">вызова в суд </w:t>
      </w:r>
      <w:r w:rsidR="002959F4">
        <w:t xml:space="preserve">называемых им </w:t>
      </w:r>
      <w:r w:rsidR="00B57A88">
        <w:t>свидетелей</w:t>
      </w:r>
      <w:r w:rsidR="002959F4">
        <w:t xml:space="preserve"> </w:t>
      </w:r>
      <w:r w:rsidR="00B57A88">
        <w:t xml:space="preserve">в тех случаях, когда </w:t>
      </w:r>
      <w:r w:rsidR="00EE59E4">
        <w:t xml:space="preserve">показания </w:t>
      </w:r>
      <w:r w:rsidR="0011559B">
        <w:t xml:space="preserve">этих свидетелей могут </w:t>
      </w:r>
      <w:r w:rsidR="00EE59E4">
        <w:t xml:space="preserve">быть сочтены </w:t>
      </w:r>
      <w:r w:rsidR="009A6298">
        <w:t xml:space="preserve">полезными для установления истины, </w:t>
      </w:r>
      <w:r w:rsidR="00EE59E4">
        <w:t xml:space="preserve">посредством </w:t>
      </w:r>
      <w:r w:rsidR="009A6298">
        <w:t>предъявлени</w:t>
      </w:r>
      <w:r w:rsidR="00EE59E4">
        <w:t>я</w:t>
      </w:r>
      <w:r w:rsidR="009A6298">
        <w:t xml:space="preserve"> и проверк</w:t>
      </w:r>
      <w:r w:rsidR="00EE59E4">
        <w:t>и</w:t>
      </w:r>
      <w:r w:rsidR="009A6298">
        <w:t xml:space="preserve"> материалов, </w:t>
      </w:r>
      <w:r w:rsidR="00EE59E4">
        <w:t>за</w:t>
      </w:r>
      <w:r w:rsidR="009A6298">
        <w:t>треб</w:t>
      </w:r>
      <w:r w:rsidR="00EE59E4">
        <w:t xml:space="preserve">ованных </w:t>
      </w:r>
      <w:r w:rsidR="00EE59E4">
        <w:rPr>
          <w:lang w:val="en-US"/>
        </w:rPr>
        <w:t>ex</w:t>
      </w:r>
      <w:r w:rsidR="00EE59E4" w:rsidRPr="002959F4">
        <w:t xml:space="preserve"> </w:t>
      </w:r>
      <w:r w:rsidR="00EE59E4">
        <w:rPr>
          <w:lang w:val="en-US"/>
        </w:rPr>
        <w:t>officio</w:t>
      </w:r>
      <w:r w:rsidR="00EE59E4">
        <w:t>,</w:t>
      </w:r>
      <w:r w:rsidR="009A6298">
        <w:t xml:space="preserve"> и </w:t>
      </w:r>
      <w:r w:rsidR="00EE59E4">
        <w:t xml:space="preserve">с помощью </w:t>
      </w:r>
      <w:r w:rsidR="009A6298">
        <w:t>мер, предпис</w:t>
      </w:r>
      <w:r w:rsidR="00EE59E4">
        <w:t>ываемых</w:t>
      </w:r>
      <w:r w:rsidR="009A6298">
        <w:t xml:space="preserve"> и исполняемых по инициативе прокуратуры.</w:t>
      </w:r>
    </w:p>
    <w:p w:rsidR="004E5FA6" w:rsidRPr="00315B3E" w:rsidRDefault="004E5FA6" w:rsidP="005D761A">
      <w:pPr>
        <w:spacing w:after="240" w:line="240" w:lineRule="auto"/>
      </w:pPr>
      <w:r>
        <w:t>53.</w:t>
      </w:r>
      <w:r>
        <w:tab/>
      </w:r>
      <w:r w:rsidR="009A6298">
        <w:t xml:space="preserve">Что же касается </w:t>
      </w:r>
      <w:r w:rsidR="00EE59E4">
        <w:t>р</w:t>
      </w:r>
      <w:r w:rsidR="009A6298">
        <w:t xml:space="preserve">иска посягательства на </w:t>
      </w:r>
      <w:r w:rsidR="00EE59E4">
        <w:t xml:space="preserve">принцип </w:t>
      </w:r>
      <w:r w:rsidR="009A6298">
        <w:t>презумпци</w:t>
      </w:r>
      <w:r w:rsidR="00EE59E4">
        <w:t>и</w:t>
      </w:r>
      <w:r w:rsidR="009A6298">
        <w:t xml:space="preserve"> невиновности </w:t>
      </w:r>
      <w:r w:rsidR="00EE59E4">
        <w:t xml:space="preserve">в форме </w:t>
      </w:r>
      <w:r w:rsidR="009A6298">
        <w:t>обязательн</w:t>
      </w:r>
      <w:r w:rsidR="00EE59E4">
        <w:t>ого</w:t>
      </w:r>
      <w:r w:rsidR="009A6298">
        <w:t xml:space="preserve"> ношени</w:t>
      </w:r>
      <w:r w:rsidR="00EE59E4">
        <w:t>я</w:t>
      </w:r>
      <w:r w:rsidR="009A6298">
        <w:t xml:space="preserve"> заключенны</w:t>
      </w:r>
      <w:r w:rsidR="00873DF3">
        <w:t>ми</w:t>
      </w:r>
      <w:r w:rsidR="009A6298">
        <w:t xml:space="preserve"> жиле</w:t>
      </w:r>
      <w:r w:rsidR="00065554">
        <w:t xml:space="preserve">та с указанием их места </w:t>
      </w:r>
      <w:r w:rsidR="00873DF3">
        <w:t xml:space="preserve">заключения </w:t>
      </w:r>
      <w:r w:rsidR="00065554">
        <w:t>(вопрос 24), то эта мера</w:t>
      </w:r>
      <w:r w:rsidR="00873DF3">
        <w:t xml:space="preserve"> была </w:t>
      </w:r>
      <w:r w:rsidR="00065554">
        <w:t xml:space="preserve">недавно принята </w:t>
      </w:r>
      <w:r w:rsidR="00873DF3">
        <w:t xml:space="preserve">после </w:t>
      </w:r>
      <w:r w:rsidR="00065554">
        <w:t xml:space="preserve">побега из </w:t>
      </w:r>
      <w:r w:rsidR="00873DF3">
        <w:t xml:space="preserve">зала </w:t>
      </w:r>
      <w:r w:rsidR="00065554">
        <w:t>суда в Котону из-за нехватки сотрудников правоохранительных органов</w:t>
      </w:r>
      <w:r w:rsidR="00873DF3">
        <w:t xml:space="preserve"> и</w:t>
      </w:r>
      <w:r w:rsidR="00065554">
        <w:t xml:space="preserve"> была распространена на все тюрьмы </w:t>
      </w:r>
      <w:r w:rsidR="00873DF3">
        <w:t>в Бенине</w:t>
      </w:r>
      <w:r w:rsidR="00065554">
        <w:t xml:space="preserve">.  </w:t>
      </w:r>
      <w:r w:rsidR="00873DF3">
        <w:t xml:space="preserve">Эта мера </w:t>
      </w:r>
      <w:r w:rsidR="00065554">
        <w:t xml:space="preserve">не направлена </w:t>
      </w:r>
      <w:r w:rsidR="00873DF3">
        <w:t xml:space="preserve">специально </w:t>
      </w:r>
      <w:r w:rsidR="00065554">
        <w:t>против принципа презумпции невиновности, признанного Конституцией Бенина.  К тому же этот жилет обязателен для содержащегося под стражей лица</w:t>
      </w:r>
      <w:r w:rsidR="003B4E48">
        <w:t>, когда он</w:t>
      </w:r>
      <w:r w:rsidR="00873DF3">
        <w:t>о</w:t>
      </w:r>
      <w:r w:rsidR="003B4E48">
        <w:t xml:space="preserve"> доставляется </w:t>
      </w:r>
      <w:r w:rsidR="00873DF3">
        <w:t>к</w:t>
      </w:r>
      <w:r w:rsidR="003B4E48">
        <w:t xml:space="preserve"> </w:t>
      </w:r>
      <w:r w:rsidR="00873DF3">
        <w:t xml:space="preserve">судебным работникам </w:t>
      </w:r>
      <w:r w:rsidR="003B4E48">
        <w:t xml:space="preserve">по их приказу.  Важно подчеркнуть, что </w:t>
      </w:r>
      <w:r w:rsidR="003B62BE">
        <w:t xml:space="preserve">здания </w:t>
      </w:r>
      <w:r w:rsidR="003B4E48">
        <w:t xml:space="preserve">бенинских судов </w:t>
      </w:r>
      <w:r w:rsidR="003B62BE">
        <w:t>построены таким образом</w:t>
      </w:r>
      <w:r w:rsidR="003B4E48">
        <w:t xml:space="preserve">, что содержащиеся под стражей лица должны </w:t>
      </w:r>
      <w:r w:rsidR="003B62BE">
        <w:t xml:space="preserve">проходить по </w:t>
      </w:r>
      <w:r w:rsidR="003B4E48">
        <w:t xml:space="preserve">тем же коридорам, что и публика, в связи с чем возникает риск спутать их с другими </w:t>
      </w:r>
      <w:r w:rsidR="003B62BE">
        <w:t xml:space="preserve">присутствующими </w:t>
      </w:r>
      <w:r w:rsidR="003B4E48">
        <w:t>лицами.</w:t>
      </w:r>
    </w:p>
    <w:p w:rsidR="00FA28D1" w:rsidRDefault="00CF7918" w:rsidP="005D761A">
      <w:pPr>
        <w:spacing w:after="240" w:line="240" w:lineRule="auto"/>
      </w:pPr>
      <w:r>
        <w:t>54.</w:t>
      </w:r>
      <w:r>
        <w:tab/>
      </w:r>
      <w:r w:rsidR="00C60D5E" w:rsidRPr="00C60D5E">
        <w:rPr>
          <w:u w:val="single"/>
        </w:rPr>
        <w:t>Г-</w:t>
      </w:r>
      <w:r w:rsidR="009541B8">
        <w:rPr>
          <w:u w:val="single"/>
        </w:rPr>
        <w:t>жа</w:t>
      </w:r>
      <w:r w:rsidR="00C60D5E" w:rsidRPr="00C60D5E">
        <w:rPr>
          <w:u w:val="single"/>
        </w:rPr>
        <w:t xml:space="preserve"> </w:t>
      </w:r>
      <w:r w:rsidR="009541B8">
        <w:rPr>
          <w:u w:val="single"/>
        </w:rPr>
        <w:t>АДЖАНОНХУН</w:t>
      </w:r>
      <w:r w:rsidR="00C60D5E">
        <w:t xml:space="preserve"> </w:t>
      </w:r>
      <w:r w:rsidR="009541B8">
        <w:t>(Бенин)</w:t>
      </w:r>
      <w:r w:rsidR="00F93346">
        <w:t>, отвечая на вопрос о санкциях, применимых в случае нарушении закон</w:t>
      </w:r>
      <w:r w:rsidR="003B62BE">
        <w:t>ов</w:t>
      </w:r>
      <w:r w:rsidR="00F93346">
        <w:t xml:space="preserve"> о печати (вопрос 25), говорит, что закон 60-12 о свободе печати от 30 июня 1960 года, закон 97-</w:t>
      </w:r>
      <w:r w:rsidR="00EF33C4">
        <w:t>0</w:t>
      </w:r>
      <w:r w:rsidR="00F93346">
        <w:t xml:space="preserve">10 </w:t>
      </w:r>
      <w:r w:rsidR="00EF33C4">
        <w:t xml:space="preserve">о либерализации </w:t>
      </w:r>
      <w:r w:rsidR="003B62BE">
        <w:t xml:space="preserve">использования </w:t>
      </w:r>
      <w:r w:rsidR="00EF33C4">
        <w:t>аудиовизуальн</w:t>
      </w:r>
      <w:r w:rsidR="003B62BE">
        <w:t>ых средств</w:t>
      </w:r>
      <w:r w:rsidR="00EF33C4">
        <w:t xml:space="preserve"> от 20 августа 1997 года и специальные уголовные положения, относящиеся к нарушению закон</w:t>
      </w:r>
      <w:r w:rsidR="003B62BE">
        <w:t>ов</w:t>
      </w:r>
      <w:r w:rsidR="00EF33C4">
        <w:t xml:space="preserve"> о печати и </w:t>
      </w:r>
      <w:r w:rsidR="003B62BE">
        <w:t xml:space="preserve">использовании </w:t>
      </w:r>
      <w:r w:rsidR="00EF33C4">
        <w:t xml:space="preserve">аудиовизуальных </w:t>
      </w:r>
      <w:r w:rsidR="003B62BE">
        <w:t xml:space="preserve">средств </w:t>
      </w:r>
      <w:r w:rsidR="00EF33C4">
        <w:t>составля</w:t>
      </w:r>
      <w:r w:rsidR="003B62BE">
        <w:t>ю</w:t>
      </w:r>
      <w:r w:rsidR="00EF33C4">
        <w:t>т основную часть законодательства, применимого в этой области.  Уголовн</w:t>
      </w:r>
      <w:r w:rsidR="004B4852">
        <w:t>ые</w:t>
      </w:r>
      <w:r w:rsidR="00EF33C4">
        <w:t xml:space="preserve"> норм</w:t>
      </w:r>
      <w:r w:rsidR="004B4852">
        <w:t>ы</w:t>
      </w:r>
      <w:r w:rsidR="00EF33C4">
        <w:t xml:space="preserve"> предусматрива</w:t>
      </w:r>
      <w:r w:rsidR="004B4852">
        <w:t>ю</w:t>
      </w:r>
      <w:r w:rsidR="00EF33C4">
        <w:t xml:space="preserve">т наказание </w:t>
      </w:r>
      <w:r w:rsidR="00311CE8">
        <w:t xml:space="preserve">в </w:t>
      </w:r>
      <w:r w:rsidR="00CC0982">
        <w:t>форме лишения свободы.  Максимальное наказание, предусматриваемое для нарушения закон</w:t>
      </w:r>
      <w:r w:rsidR="004B4852">
        <w:t>ов</w:t>
      </w:r>
      <w:r w:rsidR="00CC0982">
        <w:t xml:space="preserve"> о печати, составляет</w:t>
      </w:r>
      <w:r w:rsidR="00F93346">
        <w:t xml:space="preserve"> </w:t>
      </w:r>
      <w:r w:rsidR="004B4852">
        <w:t xml:space="preserve">пятилетнее </w:t>
      </w:r>
      <w:r w:rsidR="00CC0982">
        <w:t>тюремное заключение;  в тех случаях, когда совершенные действия представляют собой соучастие, например, подстрекательство к преступному деянию посредством п</w:t>
      </w:r>
      <w:r w:rsidR="004B4852">
        <w:t>р</w:t>
      </w:r>
      <w:r w:rsidR="00CC0982">
        <w:t>е</w:t>
      </w:r>
      <w:r w:rsidR="004B4852">
        <w:t>ссы</w:t>
      </w:r>
      <w:r w:rsidR="00CC0982">
        <w:t>, автор может приговариваться к принудительным работам.  Законодательство, примен</w:t>
      </w:r>
      <w:r w:rsidR="004B4852">
        <w:t>яемое</w:t>
      </w:r>
      <w:r w:rsidR="00CC0982">
        <w:t xml:space="preserve"> в области печати</w:t>
      </w:r>
      <w:r w:rsidR="00623F49">
        <w:t xml:space="preserve"> в Бенине, </w:t>
      </w:r>
      <w:r w:rsidR="004B4852">
        <w:t xml:space="preserve">полностью </w:t>
      </w:r>
      <w:r w:rsidR="00623F49">
        <w:t>совместим</w:t>
      </w:r>
      <w:r w:rsidR="004B4852">
        <w:t>о</w:t>
      </w:r>
      <w:r w:rsidR="00623F49">
        <w:t xml:space="preserve"> с положениями статьи 19 Пакта, тем более что они </w:t>
      </w:r>
      <w:r w:rsidR="004B4852">
        <w:t xml:space="preserve">предусматривают </w:t>
      </w:r>
      <w:r w:rsidR="00623F49">
        <w:t xml:space="preserve">ограничения с учетом уважения прав и репутации других лиц, </w:t>
      </w:r>
      <w:r w:rsidR="004B4852">
        <w:t xml:space="preserve">а также </w:t>
      </w:r>
      <w:r w:rsidR="00623F49">
        <w:t>охран</w:t>
      </w:r>
      <w:r w:rsidR="004B4852">
        <w:t>ы</w:t>
      </w:r>
      <w:r w:rsidR="00623F49">
        <w:t xml:space="preserve"> государственной безопасности, общественного порядка, здоровья или нравственности населения.  </w:t>
      </w:r>
      <w:r w:rsidR="004B4852">
        <w:t>С</w:t>
      </w:r>
      <w:r w:rsidR="00623F49">
        <w:t>луча</w:t>
      </w:r>
      <w:r w:rsidR="004B4852">
        <w:t>и</w:t>
      </w:r>
      <w:r w:rsidR="00623F49">
        <w:t>, когда журналисты б</w:t>
      </w:r>
      <w:r w:rsidR="004B4852">
        <w:t>ыли</w:t>
      </w:r>
      <w:r w:rsidR="00623F49">
        <w:t xml:space="preserve"> наказаны в форме лишения свободы, относятся главным образом к диффамации.  Наказани</w:t>
      </w:r>
      <w:r w:rsidR="004B4852">
        <w:t>я</w:t>
      </w:r>
      <w:r w:rsidR="00623F49">
        <w:t xml:space="preserve"> часто сопровожда</w:t>
      </w:r>
      <w:r w:rsidR="004B4852">
        <w:t>ю</w:t>
      </w:r>
      <w:r w:rsidR="00623F49">
        <w:t xml:space="preserve">тся отсрочкой исполнения, за исключением тех случаев, когда преследуемый журналист не является </w:t>
      </w:r>
      <w:r w:rsidR="00C326BB">
        <w:t>в суд.</w:t>
      </w:r>
    </w:p>
    <w:p w:rsidR="00C60D5E" w:rsidRPr="003C068D" w:rsidRDefault="00C60D5E" w:rsidP="005D761A">
      <w:pPr>
        <w:spacing w:after="240" w:line="240" w:lineRule="auto"/>
        <w:rPr>
          <w:sz w:val="16"/>
          <w:szCs w:val="16"/>
        </w:rPr>
      </w:pPr>
    </w:p>
    <w:p w:rsidR="00C60D5E" w:rsidRPr="00E74932" w:rsidRDefault="00C60D5E" w:rsidP="005D761A">
      <w:pPr>
        <w:spacing w:after="240" w:line="240" w:lineRule="auto"/>
      </w:pPr>
      <w:r>
        <w:t>55.</w:t>
      </w:r>
      <w:r>
        <w:tab/>
      </w:r>
      <w:r w:rsidR="00C326BB">
        <w:t>Наконец, что касается разрешения проводить демонстрации</w:t>
      </w:r>
      <w:r w:rsidR="00D92607">
        <w:t xml:space="preserve"> в общественных местах (вопрос 26), то правовой режим свободы манифестаций определяется декретом-законом от 23 октября 1935 года, регламенти</w:t>
      </w:r>
      <w:r w:rsidR="004B4852">
        <w:t xml:space="preserve">рующим </w:t>
      </w:r>
      <w:r w:rsidR="00D92607">
        <w:t>мер</w:t>
      </w:r>
      <w:r w:rsidR="003C068D">
        <w:t>ы</w:t>
      </w:r>
      <w:r w:rsidR="00D92607">
        <w:t xml:space="preserve"> по укреплению поддержания правопорядка, с поправками, внесенными законом 60-4 от 14 марта 1960 года.  Согласно </w:t>
      </w:r>
      <w:r w:rsidR="004750E5">
        <w:t xml:space="preserve">этому </w:t>
      </w:r>
      <w:r w:rsidR="00D92607">
        <w:t>декрет</w:t>
      </w:r>
      <w:r w:rsidR="004750E5">
        <w:t>у</w:t>
      </w:r>
      <w:r w:rsidR="00D92607">
        <w:t xml:space="preserve"> </w:t>
      </w:r>
      <w:r w:rsidR="0059355F">
        <w:t xml:space="preserve">для осуществления этой свободы требуется предварительное </w:t>
      </w:r>
      <w:r w:rsidR="004750E5">
        <w:t xml:space="preserve">уведомление о манифестации с </w:t>
      </w:r>
      <w:r w:rsidR="0059355F">
        <w:t>возможн</w:t>
      </w:r>
      <w:r w:rsidR="004750E5">
        <w:t>ым ее</w:t>
      </w:r>
      <w:r w:rsidR="0059355F">
        <w:t xml:space="preserve"> запрещени</w:t>
      </w:r>
      <w:r w:rsidR="004750E5">
        <w:t xml:space="preserve">ем; </w:t>
      </w:r>
      <w:r w:rsidR="0059355F">
        <w:t xml:space="preserve"> единственное предусмотренное исключение из этого режима касается местных традиционных манифестаций, в частности процессий.  </w:t>
      </w:r>
      <w:r w:rsidR="004750E5">
        <w:t>Уведомление</w:t>
      </w:r>
      <w:r w:rsidR="0059355F">
        <w:t>, в котором должны указываться фамилии, имена и местопроживание организаторов</w:t>
      </w:r>
      <w:r w:rsidR="00881BC0">
        <w:t xml:space="preserve"> и которое должно подписываться тремя из лиц, проживающих в коммуне, на территории которой должна состояться эта манифестация, должно направляться в мэрию коммуны.  В этом </w:t>
      </w:r>
      <w:r w:rsidR="004750E5">
        <w:t xml:space="preserve">уведомлении </w:t>
      </w:r>
      <w:r w:rsidR="00881BC0">
        <w:t>указыва</w:t>
      </w:r>
      <w:r w:rsidR="004750E5">
        <w:t>ю</w:t>
      </w:r>
      <w:r w:rsidR="00881BC0">
        <w:t>тся цель манифестации, место, дата и час сбора приглашаемых групп населения и</w:t>
      </w:r>
      <w:r w:rsidR="004750E5">
        <w:t>,</w:t>
      </w:r>
      <w:r w:rsidR="00881BC0">
        <w:t xml:space="preserve"> по-возможности</w:t>
      </w:r>
      <w:r w:rsidR="004750E5">
        <w:t>,</w:t>
      </w:r>
      <w:r w:rsidR="00881BC0">
        <w:t xml:space="preserve"> предполагаемый маршрут.</w:t>
      </w:r>
    </w:p>
    <w:p w:rsidR="00E74932" w:rsidRDefault="00E74932" w:rsidP="005D761A">
      <w:pPr>
        <w:spacing w:after="240" w:line="240" w:lineRule="auto"/>
      </w:pPr>
      <w:r>
        <w:t>56.</w:t>
      </w:r>
      <w:r>
        <w:tab/>
      </w:r>
      <w:r w:rsidR="00881BC0">
        <w:t xml:space="preserve">Власти, которые получают такое </w:t>
      </w:r>
      <w:r w:rsidR="004750E5">
        <w:t>уведом</w:t>
      </w:r>
      <w:r w:rsidR="00881BC0">
        <w:t>ление</w:t>
      </w:r>
      <w:r w:rsidR="004750E5">
        <w:t>,</w:t>
      </w:r>
      <w:r w:rsidR="00881BC0">
        <w:t xml:space="preserve"> должны немедленно выдавать </w:t>
      </w:r>
      <w:r w:rsidR="009B3407">
        <w:t>расписку о получении</w:t>
      </w:r>
      <w:r w:rsidR="00881BC0">
        <w:t xml:space="preserve">, а затем изучать его.  </w:t>
      </w:r>
      <w:r w:rsidR="00DA3EAA">
        <w:t xml:space="preserve">В разрешении может быть отказано, если </w:t>
      </w:r>
      <w:r w:rsidR="009B3407">
        <w:t xml:space="preserve">в уведомлении </w:t>
      </w:r>
      <w:r w:rsidR="00DA3EAA">
        <w:t xml:space="preserve">не </w:t>
      </w:r>
      <w:r w:rsidR="009B3407">
        <w:t xml:space="preserve">указаны </w:t>
      </w:r>
      <w:r w:rsidR="00DA3EAA">
        <w:t>адрес</w:t>
      </w:r>
      <w:r w:rsidR="009B3407">
        <w:t>а</w:t>
      </w:r>
      <w:r w:rsidR="00DA3EAA">
        <w:t xml:space="preserve"> административных властей</w:t>
      </w:r>
      <w:r w:rsidR="000B5A34">
        <w:t xml:space="preserve"> и если </w:t>
      </w:r>
      <w:r w:rsidR="009B3407">
        <w:t xml:space="preserve">оно </w:t>
      </w:r>
      <w:r w:rsidR="000B5A34">
        <w:t xml:space="preserve">было сделано </w:t>
      </w:r>
      <w:r w:rsidR="009B3407">
        <w:t xml:space="preserve">менее чем за </w:t>
      </w:r>
      <w:r w:rsidR="000B5A34">
        <w:t>тр</w:t>
      </w:r>
      <w:r w:rsidR="009B3407">
        <w:t>о</w:t>
      </w:r>
      <w:r w:rsidR="000B5A34">
        <w:t>е суток до намечаемой даты манифестации</w:t>
      </w:r>
      <w:r w:rsidR="009B3407">
        <w:t>.</w:t>
      </w:r>
      <w:r w:rsidR="000B5A34">
        <w:t xml:space="preserve">  </w:t>
      </w:r>
      <w:r w:rsidR="009B3407">
        <w:t>В</w:t>
      </w:r>
      <w:r w:rsidR="000B5A34">
        <w:t xml:space="preserve"> ней может быть отказано по существу, если административные власти считают, что существует риск </w:t>
      </w:r>
      <w:r w:rsidR="009B3407">
        <w:t xml:space="preserve">возникновения </w:t>
      </w:r>
      <w:r w:rsidR="000B5A34">
        <w:t xml:space="preserve">беспорядков, в случае чего они должны обосновать свое решение.  </w:t>
      </w:r>
      <w:r w:rsidR="00535479">
        <w:t xml:space="preserve">Демонстрация </w:t>
      </w:r>
      <w:r w:rsidR="000B5A34">
        <w:t xml:space="preserve">по случаю </w:t>
      </w:r>
      <w:r w:rsidR="00535479">
        <w:t>Д</w:t>
      </w:r>
      <w:r w:rsidR="000B5A34">
        <w:t xml:space="preserve">ня </w:t>
      </w:r>
      <w:r w:rsidR="00535479">
        <w:t>в</w:t>
      </w:r>
      <w:r w:rsidR="002C342E">
        <w:t xml:space="preserve">озрождения Бенина, предусмотренная на 25 апреля 2002 года, не была разрешена </w:t>
      </w:r>
      <w:r w:rsidR="00535479">
        <w:t xml:space="preserve">главой </w:t>
      </w:r>
      <w:r w:rsidR="002C342E">
        <w:t xml:space="preserve">городского округа Котону, поскольку на своем заседании в среду, 24 апреля 2002 года, Совет министров </w:t>
      </w:r>
      <w:r w:rsidR="00535479">
        <w:t>пришел к заключению о том,</w:t>
      </w:r>
      <w:r w:rsidR="002C342E">
        <w:t xml:space="preserve"> что </w:t>
      </w:r>
      <w:r w:rsidR="00535479">
        <w:t xml:space="preserve">внутрипартийные разногласия </w:t>
      </w:r>
      <w:r w:rsidR="002C342E">
        <w:t xml:space="preserve">не могли быть урегулированы в </w:t>
      </w:r>
      <w:r w:rsidR="00535479">
        <w:t xml:space="preserve">ходе </w:t>
      </w:r>
      <w:r w:rsidR="002C342E">
        <w:t xml:space="preserve">уличной </w:t>
      </w:r>
      <w:r w:rsidR="00535479">
        <w:t>демонстрации</w:t>
      </w:r>
      <w:r w:rsidR="002C342E">
        <w:t xml:space="preserve">, которая могла </w:t>
      </w:r>
      <w:r w:rsidR="00535479">
        <w:t xml:space="preserve">нарушить </w:t>
      </w:r>
      <w:r w:rsidR="002C342E">
        <w:t>спокойствие граждан, социальный мир и общественный порядок.  Несмотря на это запрещение</w:t>
      </w:r>
      <w:r w:rsidR="00695994">
        <w:t>,</w:t>
      </w:r>
      <w:r w:rsidR="002C342E">
        <w:t xml:space="preserve"> один из партийных руководителей</w:t>
      </w:r>
      <w:r w:rsidR="00695994">
        <w:t xml:space="preserve"> пытался организовать </w:t>
      </w:r>
      <w:r w:rsidR="00535479">
        <w:t xml:space="preserve">демонстрацию </w:t>
      </w:r>
      <w:r w:rsidR="00695994">
        <w:t xml:space="preserve">и по этой причине силы правопорядка приняли меры к </w:t>
      </w:r>
      <w:r w:rsidR="00CD73D9">
        <w:t xml:space="preserve">соблюдению </w:t>
      </w:r>
      <w:r w:rsidR="00695994">
        <w:t>закон</w:t>
      </w:r>
      <w:r w:rsidR="00CD73D9">
        <w:t>а</w:t>
      </w:r>
      <w:r w:rsidR="00695994">
        <w:t>.</w:t>
      </w:r>
    </w:p>
    <w:p w:rsidR="009541B8" w:rsidRDefault="00E74932" w:rsidP="005D761A">
      <w:pPr>
        <w:spacing w:after="240" w:line="240" w:lineRule="auto"/>
      </w:pPr>
      <w:r>
        <w:t>57.</w:t>
      </w:r>
      <w:r>
        <w:tab/>
      </w:r>
      <w:r w:rsidR="009541B8">
        <w:rPr>
          <w:u w:val="single"/>
        </w:rPr>
        <w:t>ПРЕДСЕДАТЕЛЬ</w:t>
      </w:r>
      <w:r w:rsidR="009541B8">
        <w:t xml:space="preserve"> </w:t>
      </w:r>
      <w:r w:rsidR="00DA3EAA">
        <w:t xml:space="preserve">благодарит </w:t>
      </w:r>
      <w:r w:rsidR="000B5A34">
        <w:t xml:space="preserve">бенинскую </w:t>
      </w:r>
      <w:r w:rsidR="00DA3EAA">
        <w:t xml:space="preserve">делегацию за </w:t>
      </w:r>
      <w:r w:rsidR="00695994">
        <w:t xml:space="preserve">ее ответы и предлагает ей продолжить </w:t>
      </w:r>
      <w:r w:rsidR="00CD73D9">
        <w:t xml:space="preserve">свои </w:t>
      </w:r>
      <w:r w:rsidR="00695994">
        <w:t>ответы на следующем заседании.</w:t>
      </w:r>
    </w:p>
    <w:p w:rsidR="003C068D" w:rsidRPr="005D761A" w:rsidRDefault="003C068D" w:rsidP="005D761A">
      <w:pPr>
        <w:tabs>
          <w:tab w:val="left" w:pos="1134"/>
        </w:tabs>
        <w:spacing w:after="240" w:line="240" w:lineRule="auto"/>
        <w:jc w:val="center"/>
        <w:rPr>
          <w:szCs w:val="24"/>
          <w:u w:val="single"/>
        </w:rPr>
      </w:pPr>
    </w:p>
    <w:p w:rsidR="009541B8" w:rsidRDefault="009541B8" w:rsidP="005D761A">
      <w:pPr>
        <w:tabs>
          <w:tab w:val="left" w:pos="1134"/>
        </w:tabs>
        <w:spacing w:after="240" w:line="240" w:lineRule="auto"/>
        <w:jc w:val="center"/>
        <w:rPr>
          <w:lang w:val="fr-CH"/>
        </w:rPr>
      </w:pPr>
      <w:r w:rsidRPr="00056BA7">
        <w:rPr>
          <w:u w:val="single"/>
        </w:rPr>
        <w:t>Заседание закрывает</w:t>
      </w:r>
      <w:r>
        <w:rPr>
          <w:u w:val="single"/>
        </w:rPr>
        <w:t>ся</w:t>
      </w:r>
      <w:r w:rsidRPr="00056BA7">
        <w:rPr>
          <w:u w:val="single"/>
        </w:rPr>
        <w:t xml:space="preserve"> в 1</w:t>
      </w:r>
      <w:r>
        <w:rPr>
          <w:u w:val="single"/>
        </w:rPr>
        <w:t>3</w:t>
      </w:r>
      <w:r w:rsidRPr="00056BA7">
        <w:rPr>
          <w:u w:val="single"/>
        </w:rPr>
        <w:t xml:space="preserve"> час. 00 мин</w:t>
      </w:r>
      <w:r w:rsidRPr="00056BA7">
        <w:t>.</w:t>
      </w:r>
    </w:p>
    <w:p w:rsidR="005D761A" w:rsidRPr="005D761A" w:rsidRDefault="005D761A" w:rsidP="005D761A">
      <w:pPr>
        <w:tabs>
          <w:tab w:val="left" w:pos="1134"/>
        </w:tabs>
        <w:spacing w:after="240" w:line="240" w:lineRule="auto"/>
        <w:jc w:val="center"/>
        <w:rPr>
          <w:lang w:val="fr-CH"/>
        </w:rPr>
      </w:pPr>
      <w:r>
        <w:rPr>
          <w:lang w:val="fr-CH"/>
        </w:rPr>
        <w:t>-----</w:t>
      </w:r>
    </w:p>
    <w:sectPr w:rsidR="005D761A" w:rsidRPr="005D761A" w:rsidSect="005D761A">
      <w:headerReference w:type="even" r:id="rId9"/>
      <w:headerReference w:type="default" r:id="rId10"/>
      <w:footerReference w:type="first" r:id="rId11"/>
      <w:type w:val="continuous"/>
      <w:pgSz w:w="11906" w:h="16838" w:code="9"/>
      <w:pgMar w:top="1134" w:right="851" w:bottom="1985" w:left="1701" w:header="720" w:footer="720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C071A" w:rsidRDefault="00EC071A">
      <w:r>
        <w:separator/>
      </w:r>
    </w:p>
  </w:endnote>
  <w:endnote w:type="continuationSeparator" w:id="0">
    <w:p w:rsidR="00EC071A" w:rsidRDefault="00EC07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761A" w:rsidRPr="006C7955" w:rsidRDefault="005D761A" w:rsidP="005D761A">
    <w:pPr>
      <w:spacing w:line="240" w:lineRule="auto"/>
    </w:pPr>
  </w:p>
  <w:p w:rsidR="005D761A" w:rsidRPr="006C7955" w:rsidRDefault="005D761A" w:rsidP="005D761A">
    <w:pPr>
      <w:spacing w:line="240" w:lineRule="auto"/>
    </w:pPr>
    <w:r w:rsidRPr="006C7955">
      <w:t>_______________</w:t>
    </w:r>
  </w:p>
  <w:p w:rsidR="005D761A" w:rsidRDefault="005D761A" w:rsidP="005D761A">
    <w:pPr>
      <w:spacing w:line="240" w:lineRule="auto"/>
    </w:pPr>
  </w:p>
  <w:p w:rsidR="005D761A" w:rsidRDefault="005D761A" w:rsidP="005D761A">
    <w:pPr>
      <w:spacing w:line="240" w:lineRule="auto"/>
    </w:pPr>
    <w:r>
      <w:tab/>
      <w:t>В настоящий отчет могут вноситься поправки.</w:t>
    </w:r>
  </w:p>
  <w:p w:rsidR="005D761A" w:rsidRDefault="005D761A" w:rsidP="005D761A">
    <w:pPr>
      <w:spacing w:line="240" w:lineRule="auto"/>
    </w:pPr>
  </w:p>
  <w:p w:rsidR="005D761A" w:rsidRDefault="005D761A" w:rsidP="005D761A">
    <w:pPr>
      <w:spacing w:line="240" w:lineRule="auto"/>
    </w:pPr>
    <w:r>
      <w:tab/>
      <w:t xml:space="preserve">Поправки должны представляться на одном из рабочих языков.  Они должны быть изложены в пояснительной записке, а также внесены в один из экземпляров отчета.  Поправки должны направляться </w:t>
    </w:r>
    <w:r>
      <w:rPr>
        <w:u w:val="single"/>
      </w:rPr>
      <w:t>в течение одной недели с момента выпуска настоящего документа</w:t>
    </w:r>
    <w:r>
      <w:t xml:space="preserve"> в Секцию редактирования официальных отчетов, комната Е4108, Дворец Наций, Женева.</w:t>
    </w:r>
  </w:p>
  <w:p w:rsidR="005D761A" w:rsidRDefault="005D761A" w:rsidP="005D761A">
    <w:pPr>
      <w:spacing w:line="240" w:lineRule="auto"/>
    </w:pPr>
  </w:p>
  <w:p w:rsidR="005D761A" w:rsidRPr="00511786" w:rsidRDefault="005D761A" w:rsidP="005D761A">
    <w:pPr>
      <w:spacing w:line="240" w:lineRule="auto"/>
    </w:pPr>
    <w:r>
      <w:tab/>
      <w:t>Любые поправки к отчетам об открытых заседаниях Комитета на этой сессии будут сведены в единое исправление, которое будет издано вскоре после окончания сессии.</w:t>
    </w:r>
  </w:p>
  <w:p w:rsidR="005D761A" w:rsidRDefault="005D761A" w:rsidP="005D761A">
    <w:pPr>
      <w:spacing w:line="240" w:lineRule="auto"/>
      <w:ind w:left="570"/>
    </w:pPr>
  </w:p>
  <w:p w:rsidR="005D761A" w:rsidRDefault="005D761A" w:rsidP="005D761A">
    <w:pPr>
      <w:jc w:val="center"/>
      <w:rPr>
        <w:u w:val="single"/>
        <w:lang w:val="fr-CH"/>
      </w:rPr>
    </w:pPr>
  </w:p>
  <w:p w:rsidR="005D761A" w:rsidRDefault="005D761A" w:rsidP="005D761A">
    <w:pPr>
      <w:jc w:val="center"/>
      <w:rPr>
        <w:u w:val="single"/>
        <w:lang w:val="fr-CH"/>
      </w:rPr>
    </w:pPr>
  </w:p>
  <w:p w:rsidR="005D761A" w:rsidRDefault="005D761A" w:rsidP="005D761A">
    <w:pPr>
      <w:jc w:val="center"/>
      <w:rPr>
        <w:u w:val="single"/>
        <w:lang w:val="fr-CH"/>
      </w:rPr>
    </w:pPr>
  </w:p>
  <w:p w:rsidR="005D761A" w:rsidRDefault="005D761A" w:rsidP="005D761A">
    <w:pPr>
      <w:jc w:val="center"/>
      <w:rPr>
        <w:u w:val="single"/>
        <w:lang w:val="fr-CH"/>
      </w:rPr>
    </w:pPr>
  </w:p>
  <w:p w:rsidR="005D761A" w:rsidRDefault="005D761A" w:rsidP="005D761A">
    <w:r>
      <w:rPr>
        <w:lang w:val="en-US"/>
      </w:rPr>
      <w:t>GE.0</w:t>
    </w:r>
    <w:r>
      <w:t>4</w:t>
    </w:r>
    <w:r>
      <w:rPr>
        <w:lang w:val="en-US"/>
      </w:rPr>
      <w:t>-</w:t>
    </w:r>
    <w:r>
      <w:rPr>
        <w:lang w:val="en-US"/>
      </w:rPr>
      <w:fldChar w:fldCharType="begin"/>
    </w:r>
    <w:r>
      <w:rPr>
        <w:lang w:val="en-US"/>
      </w:rPr>
      <w:instrText xml:space="preserve"> FILLIN  "Введите номер документа" \* MERGEFORMAT </w:instrText>
    </w:r>
    <w:r>
      <w:rPr>
        <w:lang w:val="en-US"/>
      </w:rPr>
      <w:fldChar w:fldCharType="separate"/>
    </w:r>
    <w:r w:rsidR="000B0766">
      <w:rPr>
        <w:lang w:val="en-US"/>
      </w:rPr>
      <w:t>44147</w:t>
    </w:r>
    <w:r>
      <w:rPr>
        <w:lang w:val="en-US"/>
      </w:rPr>
      <w:fldChar w:fldCharType="end"/>
    </w:r>
    <w:r>
      <w:rPr>
        <w:lang w:val="en-US"/>
      </w:rPr>
      <w:t xml:space="preserve"> (EXT)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C071A" w:rsidRDefault="00EC071A">
      <w:r>
        <w:separator/>
      </w:r>
    </w:p>
  </w:footnote>
  <w:footnote w:type="continuationSeparator" w:id="0">
    <w:p w:rsidR="00EC071A" w:rsidRDefault="00EC07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756F" w:rsidRDefault="002D756F">
    <w:pPr>
      <w:pStyle w:val="Header"/>
      <w:rPr>
        <w:lang w:val="en-US"/>
      </w:rPr>
    </w:pPr>
    <w:r>
      <w:rPr>
        <w:lang w:val="en-US"/>
      </w:rPr>
      <w:t>CCPR/C/SR.</w:t>
    </w:r>
    <w:r w:rsidR="005A5328">
      <w:rPr>
        <w:lang w:val="en-US"/>
      </w:rPr>
      <w:t>2233</w:t>
    </w:r>
  </w:p>
  <w:p w:rsidR="002D756F" w:rsidRDefault="002D756F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B0766">
      <w:rPr>
        <w:rStyle w:val="PageNumber"/>
        <w:noProof/>
      </w:rPr>
      <w:t>14</w:t>
    </w:r>
    <w:r>
      <w:rPr>
        <w:rStyle w:val="PageNumber"/>
      </w:rPr>
      <w:fldChar w:fldCharType="end"/>
    </w:r>
  </w:p>
  <w:p w:rsidR="002D756F" w:rsidRDefault="002D756F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756F" w:rsidRDefault="002D756F">
    <w:pPr>
      <w:pStyle w:val="Header"/>
      <w:tabs>
        <w:tab w:val="left" w:pos="6237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CCPR/C/SR.</w:t>
    </w:r>
    <w:r w:rsidR="005A5328">
      <w:rPr>
        <w:lang w:val="en-US"/>
      </w:rPr>
      <w:t>2233</w:t>
    </w:r>
  </w:p>
  <w:p w:rsidR="002D756F" w:rsidRDefault="002D756F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0B0766">
      <w:rPr>
        <w:rStyle w:val="PageNumber"/>
        <w:noProof/>
      </w:rPr>
      <w:t>15</w:t>
    </w:r>
    <w:r>
      <w:rPr>
        <w:rStyle w:val="PageNumber"/>
      </w:rPr>
      <w:fldChar w:fldCharType="end"/>
    </w:r>
  </w:p>
  <w:p w:rsidR="002D756F" w:rsidRDefault="002D756F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2">
    <w:nsid w:val="796568A8"/>
    <w:multiLevelType w:val="hybridMultilevel"/>
    <w:tmpl w:val="EFC62CC2"/>
    <w:lvl w:ilvl="0" w:tplc="1FAED1BE">
      <w:numFmt w:val="bullet"/>
      <w:lvlText w:val=""/>
      <w:lvlJc w:val="left"/>
      <w:pPr>
        <w:tabs>
          <w:tab w:val="num" w:pos="1140"/>
        </w:tabs>
        <w:ind w:left="1140" w:hanging="57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50"/>
        </w:tabs>
        <w:ind w:left="165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70"/>
        </w:tabs>
        <w:ind w:left="237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90"/>
        </w:tabs>
        <w:ind w:left="309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10"/>
        </w:tabs>
        <w:ind w:left="381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30"/>
        </w:tabs>
        <w:ind w:left="453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50"/>
        </w:tabs>
        <w:ind w:left="525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70"/>
        </w:tabs>
        <w:ind w:left="597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90"/>
        </w:tabs>
        <w:ind w:left="669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activeWritingStyle w:appName="MSWord" w:lang="ru-RU" w:vendorID="1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0"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42069"/>
    <w:rsid w:val="00000F34"/>
    <w:rsid w:val="00002AB9"/>
    <w:rsid w:val="00010A4F"/>
    <w:rsid w:val="00011374"/>
    <w:rsid w:val="000116DD"/>
    <w:rsid w:val="00015430"/>
    <w:rsid w:val="0002472D"/>
    <w:rsid w:val="00026F10"/>
    <w:rsid w:val="00027608"/>
    <w:rsid w:val="00027FE5"/>
    <w:rsid w:val="00032731"/>
    <w:rsid w:val="000339E7"/>
    <w:rsid w:val="000374CD"/>
    <w:rsid w:val="00042A3E"/>
    <w:rsid w:val="00046486"/>
    <w:rsid w:val="000471A3"/>
    <w:rsid w:val="00047683"/>
    <w:rsid w:val="00051DA7"/>
    <w:rsid w:val="0005410F"/>
    <w:rsid w:val="00056BA7"/>
    <w:rsid w:val="00064318"/>
    <w:rsid w:val="000647A5"/>
    <w:rsid w:val="000651FC"/>
    <w:rsid w:val="00065554"/>
    <w:rsid w:val="000710DC"/>
    <w:rsid w:val="00072BAF"/>
    <w:rsid w:val="000736F8"/>
    <w:rsid w:val="00074AC8"/>
    <w:rsid w:val="00076017"/>
    <w:rsid w:val="0007663C"/>
    <w:rsid w:val="00081709"/>
    <w:rsid w:val="00084EDA"/>
    <w:rsid w:val="00085E55"/>
    <w:rsid w:val="000A0E26"/>
    <w:rsid w:val="000A4F3C"/>
    <w:rsid w:val="000B0766"/>
    <w:rsid w:val="000B22C4"/>
    <w:rsid w:val="000B52D0"/>
    <w:rsid w:val="000B5A34"/>
    <w:rsid w:val="000B7EBE"/>
    <w:rsid w:val="000C3293"/>
    <w:rsid w:val="000C6D43"/>
    <w:rsid w:val="000D00BF"/>
    <w:rsid w:val="000D2FC6"/>
    <w:rsid w:val="000E5329"/>
    <w:rsid w:val="000E54A9"/>
    <w:rsid w:val="001131C3"/>
    <w:rsid w:val="0011559B"/>
    <w:rsid w:val="00123438"/>
    <w:rsid w:val="00125C23"/>
    <w:rsid w:val="00130A72"/>
    <w:rsid w:val="00132932"/>
    <w:rsid w:val="001364FB"/>
    <w:rsid w:val="00142141"/>
    <w:rsid w:val="00143568"/>
    <w:rsid w:val="0014361C"/>
    <w:rsid w:val="001473FC"/>
    <w:rsid w:val="00161FDB"/>
    <w:rsid w:val="001813A7"/>
    <w:rsid w:val="00182DA7"/>
    <w:rsid w:val="001857F9"/>
    <w:rsid w:val="0019490B"/>
    <w:rsid w:val="001B12C5"/>
    <w:rsid w:val="001B4A47"/>
    <w:rsid w:val="001B6EDF"/>
    <w:rsid w:val="001B772E"/>
    <w:rsid w:val="001D0478"/>
    <w:rsid w:val="001D16E2"/>
    <w:rsid w:val="001E2606"/>
    <w:rsid w:val="001F0904"/>
    <w:rsid w:val="001F3D1A"/>
    <w:rsid w:val="002040A8"/>
    <w:rsid w:val="002169AD"/>
    <w:rsid w:val="00220D01"/>
    <w:rsid w:val="00224917"/>
    <w:rsid w:val="00237432"/>
    <w:rsid w:val="002507BE"/>
    <w:rsid w:val="00252C1D"/>
    <w:rsid w:val="00254848"/>
    <w:rsid w:val="00260538"/>
    <w:rsid w:val="00261B8E"/>
    <w:rsid w:val="00261CDE"/>
    <w:rsid w:val="00270EA0"/>
    <w:rsid w:val="002864D8"/>
    <w:rsid w:val="00294A24"/>
    <w:rsid w:val="002959F4"/>
    <w:rsid w:val="00296677"/>
    <w:rsid w:val="002A1666"/>
    <w:rsid w:val="002A1C8D"/>
    <w:rsid w:val="002A3748"/>
    <w:rsid w:val="002A5FA8"/>
    <w:rsid w:val="002B4C71"/>
    <w:rsid w:val="002C14BB"/>
    <w:rsid w:val="002C342E"/>
    <w:rsid w:val="002D5D2B"/>
    <w:rsid w:val="002D693E"/>
    <w:rsid w:val="002D756F"/>
    <w:rsid w:val="002E07F0"/>
    <w:rsid w:val="002E3D85"/>
    <w:rsid w:val="002E7295"/>
    <w:rsid w:val="002F2C3C"/>
    <w:rsid w:val="002F4A9D"/>
    <w:rsid w:val="00306F18"/>
    <w:rsid w:val="00311CE8"/>
    <w:rsid w:val="0031289E"/>
    <w:rsid w:val="00315B3E"/>
    <w:rsid w:val="00325E32"/>
    <w:rsid w:val="00351A35"/>
    <w:rsid w:val="00351C60"/>
    <w:rsid w:val="003521F1"/>
    <w:rsid w:val="00373CA1"/>
    <w:rsid w:val="00374176"/>
    <w:rsid w:val="003756CD"/>
    <w:rsid w:val="003767F3"/>
    <w:rsid w:val="00380F6B"/>
    <w:rsid w:val="003835F9"/>
    <w:rsid w:val="00386DD0"/>
    <w:rsid w:val="00387176"/>
    <w:rsid w:val="0039153B"/>
    <w:rsid w:val="00397E94"/>
    <w:rsid w:val="003A4D5C"/>
    <w:rsid w:val="003A75ED"/>
    <w:rsid w:val="003B106F"/>
    <w:rsid w:val="003B4844"/>
    <w:rsid w:val="003B4E48"/>
    <w:rsid w:val="003B5CBA"/>
    <w:rsid w:val="003B62BE"/>
    <w:rsid w:val="003B7179"/>
    <w:rsid w:val="003B7C18"/>
    <w:rsid w:val="003C068D"/>
    <w:rsid w:val="003C2CD2"/>
    <w:rsid w:val="003E28EA"/>
    <w:rsid w:val="003E4C6C"/>
    <w:rsid w:val="003F3723"/>
    <w:rsid w:val="003F65AA"/>
    <w:rsid w:val="00401A89"/>
    <w:rsid w:val="00407A8E"/>
    <w:rsid w:val="00413AAC"/>
    <w:rsid w:val="00416CA7"/>
    <w:rsid w:val="004263FB"/>
    <w:rsid w:val="00433F8D"/>
    <w:rsid w:val="00441A9A"/>
    <w:rsid w:val="00445C61"/>
    <w:rsid w:val="00447EE2"/>
    <w:rsid w:val="00452015"/>
    <w:rsid w:val="004549A1"/>
    <w:rsid w:val="00456FF5"/>
    <w:rsid w:val="004619B8"/>
    <w:rsid w:val="00463B03"/>
    <w:rsid w:val="004750E5"/>
    <w:rsid w:val="004751AE"/>
    <w:rsid w:val="0047607E"/>
    <w:rsid w:val="004839D1"/>
    <w:rsid w:val="004A2E9A"/>
    <w:rsid w:val="004A2EDE"/>
    <w:rsid w:val="004A7BE5"/>
    <w:rsid w:val="004B2AC5"/>
    <w:rsid w:val="004B4852"/>
    <w:rsid w:val="004B6667"/>
    <w:rsid w:val="004C131E"/>
    <w:rsid w:val="004C2C33"/>
    <w:rsid w:val="004C6906"/>
    <w:rsid w:val="004D7160"/>
    <w:rsid w:val="004E5FA6"/>
    <w:rsid w:val="004F0F8E"/>
    <w:rsid w:val="005005ED"/>
    <w:rsid w:val="00505B68"/>
    <w:rsid w:val="00511786"/>
    <w:rsid w:val="005161ED"/>
    <w:rsid w:val="00527A9E"/>
    <w:rsid w:val="00535479"/>
    <w:rsid w:val="00544BC1"/>
    <w:rsid w:val="00544D3A"/>
    <w:rsid w:val="005548C6"/>
    <w:rsid w:val="005656B9"/>
    <w:rsid w:val="00570A6C"/>
    <w:rsid w:val="0057569C"/>
    <w:rsid w:val="00583E25"/>
    <w:rsid w:val="00585F2D"/>
    <w:rsid w:val="0059355F"/>
    <w:rsid w:val="005937B5"/>
    <w:rsid w:val="005A034B"/>
    <w:rsid w:val="005A5328"/>
    <w:rsid w:val="005B19A0"/>
    <w:rsid w:val="005C711D"/>
    <w:rsid w:val="005C7E08"/>
    <w:rsid w:val="005D761A"/>
    <w:rsid w:val="005E370E"/>
    <w:rsid w:val="005E3E17"/>
    <w:rsid w:val="005F0D86"/>
    <w:rsid w:val="005F0EFB"/>
    <w:rsid w:val="00602B6A"/>
    <w:rsid w:val="0060554B"/>
    <w:rsid w:val="006124BD"/>
    <w:rsid w:val="006157D9"/>
    <w:rsid w:val="00616FC6"/>
    <w:rsid w:val="00623744"/>
    <w:rsid w:val="00623F49"/>
    <w:rsid w:val="00636032"/>
    <w:rsid w:val="006365E0"/>
    <w:rsid w:val="0063761D"/>
    <w:rsid w:val="006475E6"/>
    <w:rsid w:val="00656B23"/>
    <w:rsid w:val="00671F5B"/>
    <w:rsid w:val="00685909"/>
    <w:rsid w:val="00685F7E"/>
    <w:rsid w:val="006862B7"/>
    <w:rsid w:val="006874BB"/>
    <w:rsid w:val="00695994"/>
    <w:rsid w:val="006A0EC0"/>
    <w:rsid w:val="006A12D3"/>
    <w:rsid w:val="006A4576"/>
    <w:rsid w:val="006A4A8D"/>
    <w:rsid w:val="006A6F13"/>
    <w:rsid w:val="006A74AF"/>
    <w:rsid w:val="006B286E"/>
    <w:rsid w:val="006B2893"/>
    <w:rsid w:val="006B5846"/>
    <w:rsid w:val="006B71B2"/>
    <w:rsid w:val="006C794E"/>
    <w:rsid w:val="006C7955"/>
    <w:rsid w:val="006D0340"/>
    <w:rsid w:val="006D345B"/>
    <w:rsid w:val="006D538C"/>
    <w:rsid w:val="006D7082"/>
    <w:rsid w:val="006E10C3"/>
    <w:rsid w:val="006E7B18"/>
    <w:rsid w:val="006E7E4E"/>
    <w:rsid w:val="006F42BC"/>
    <w:rsid w:val="006F6449"/>
    <w:rsid w:val="006F6F2F"/>
    <w:rsid w:val="006F78F3"/>
    <w:rsid w:val="00704BA2"/>
    <w:rsid w:val="007053B4"/>
    <w:rsid w:val="00705C32"/>
    <w:rsid w:val="00706ED7"/>
    <w:rsid w:val="0071265F"/>
    <w:rsid w:val="00720EAA"/>
    <w:rsid w:val="0072138D"/>
    <w:rsid w:val="00741726"/>
    <w:rsid w:val="00745E80"/>
    <w:rsid w:val="00746763"/>
    <w:rsid w:val="00757454"/>
    <w:rsid w:val="00761972"/>
    <w:rsid w:val="00762C3F"/>
    <w:rsid w:val="00764EFA"/>
    <w:rsid w:val="007661B3"/>
    <w:rsid w:val="0077268C"/>
    <w:rsid w:val="00776B5F"/>
    <w:rsid w:val="007863D2"/>
    <w:rsid w:val="007A0D31"/>
    <w:rsid w:val="007A7B4C"/>
    <w:rsid w:val="007B3E2B"/>
    <w:rsid w:val="007B52C9"/>
    <w:rsid w:val="007B6F42"/>
    <w:rsid w:val="007D2C24"/>
    <w:rsid w:val="007D2C84"/>
    <w:rsid w:val="007E31B7"/>
    <w:rsid w:val="007F12D6"/>
    <w:rsid w:val="00804732"/>
    <w:rsid w:val="00806044"/>
    <w:rsid w:val="00810D55"/>
    <w:rsid w:val="00810F0E"/>
    <w:rsid w:val="00814E0C"/>
    <w:rsid w:val="00837E05"/>
    <w:rsid w:val="0084300E"/>
    <w:rsid w:val="00846184"/>
    <w:rsid w:val="00851022"/>
    <w:rsid w:val="00851DF8"/>
    <w:rsid w:val="00861016"/>
    <w:rsid w:val="00863EB3"/>
    <w:rsid w:val="00873DF3"/>
    <w:rsid w:val="00881BC0"/>
    <w:rsid w:val="00887604"/>
    <w:rsid w:val="008A2B80"/>
    <w:rsid w:val="008B30EE"/>
    <w:rsid w:val="008C2866"/>
    <w:rsid w:val="008C4040"/>
    <w:rsid w:val="008C6F8B"/>
    <w:rsid w:val="008D07A0"/>
    <w:rsid w:val="008D236F"/>
    <w:rsid w:val="008E0828"/>
    <w:rsid w:val="008E1653"/>
    <w:rsid w:val="008E5D99"/>
    <w:rsid w:val="008E5FA7"/>
    <w:rsid w:val="008E71DF"/>
    <w:rsid w:val="008E7B60"/>
    <w:rsid w:val="008F15C8"/>
    <w:rsid w:val="008F5964"/>
    <w:rsid w:val="00900A81"/>
    <w:rsid w:val="00903DFE"/>
    <w:rsid w:val="009049A2"/>
    <w:rsid w:val="00905383"/>
    <w:rsid w:val="009136F8"/>
    <w:rsid w:val="00921645"/>
    <w:rsid w:val="0092198E"/>
    <w:rsid w:val="009247F8"/>
    <w:rsid w:val="00926C77"/>
    <w:rsid w:val="009321F5"/>
    <w:rsid w:val="00933C11"/>
    <w:rsid w:val="00935A4F"/>
    <w:rsid w:val="00940648"/>
    <w:rsid w:val="009541B8"/>
    <w:rsid w:val="00967C35"/>
    <w:rsid w:val="0097600D"/>
    <w:rsid w:val="00980A10"/>
    <w:rsid w:val="00982D68"/>
    <w:rsid w:val="00991F98"/>
    <w:rsid w:val="00993F1B"/>
    <w:rsid w:val="009A01F6"/>
    <w:rsid w:val="009A3AB8"/>
    <w:rsid w:val="009A4679"/>
    <w:rsid w:val="009A585A"/>
    <w:rsid w:val="009A6298"/>
    <w:rsid w:val="009B1754"/>
    <w:rsid w:val="009B3407"/>
    <w:rsid w:val="009C30FC"/>
    <w:rsid w:val="009D2E50"/>
    <w:rsid w:val="009D67F9"/>
    <w:rsid w:val="009E28D3"/>
    <w:rsid w:val="009E2BA2"/>
    <w:rsid w:val="009E333D"/>
    <w:rsid w:val="009E3A4C"/>
    <w:rsid w:val="009F06E3"/>
    <w:rsid w:val="009F1FF2"/>
    <w:rsid w:val="009F22E2"/>
    <w:rsid w:val="00A03EDD"/>
    <w:rsid w:val="00A04007"/>
    <w:rsid w:val="00A04CFC"/>
    <w:rsid w:val="00A05864"/>
    <w:rsid w:val="00A108DF"/>
    <w:rsid w:val="00A13731"/>
    <w:rsid w:val="00A14F44"/>
    <w:rsid w:val="00A23E52"/>
    <w:rsid w:val="00A2502E"/>
    <w:rsid w:val="00A2588B"/>
    <w:rsid w:val="00A32734"/>
    <w:rsid w:val="00A35FB1"/>
    <w:rsid w:val="00A432A1"/>
    <w:rsid w:val="00A50F63"/>
    <w:rsid w:val="00A578EC"/>
    <w:rsid w:val="00A65B00"/>
    <w:rsid w:val="00A7102D"/>
    <w:rsid w:val="00A77FE6"/>
    <w:rsid w:val="00A80D91"/>
    <w:rsid w:val="00A8285D"/>
    <w:rsid w:val="00A828CF"/>
    <w:rsid w:val="00A82902"/>
    <w:rsid w:val="00A91E22"/>
    <w:rsid w:val="00A9409B"/>
    <w:rsid w:val="00A94C15"/>
    <w:rsid w:val="00A9568D"/>
    <w:rsid w:val="00AA3DE3"/>
    <w:rsid w:val="00AA3FF0"/>
    <w:rsid w:val="00AB6139"/>
    <w:rsid w:val="00AC22D8"/>
    <w:rsid w:val="00AD11A1"/>
    <w:rsid w:val="00AD4415"/>
    <w:rsid w:val="00AD446A"/>
    <w:rsid w:val="00AD6D26"/>
    <w:rsid w:val="00AE340D"/>
    <w:rsid w:val="00AE75CC"/>
    <w:rsid w:val="00AF2B12"/>
    <w:rsid w:val="00AF5696"/>
    <w:rsid w:val="00AF6AD1"/>
    <w:rsid w:val="00B011E5"/>
    <w:rsid w:val="00B034E2"/>
    <w:rsid w:val="00B104AD"/>
    <w:rsid w:val="00B10773"/>
    <w:rsid w:val="00B3076F"/>
    <w:rsid w:val="00B34206"/>
    <w:rsid w:val="00B42069"/>
    <w:rsid w:val="00B44619"/>
    <w:rsid w:val="00B4683F"/>
    <w:rsid w:val="00B4781C"/>
    <w:rsid w:val="00B47BCD"/>
    <w:rsid w:val="00B52628"/>
    <w:rsid w:val="00B534E3"/>
    <w:rsid w:val="00B553A8"/>
    <w:rsid w:val="00B568C1"/>
    <w:rsid w:val="00B57A88"/>
    <w:rsid w:val="00B60D90"/>
    <w:rsid w:val="00B633E4"/>
    <w:rsid w:val="00B65EA3"/>
    <w:rsid w:val="00B726F9"/>
    <w:rsid w:val="00B759A6"/>
    <w:rsid w:val="00B764B3"/>
    <w:rsid w:val="00B7686B"/>
    <w:rsid w:val="00B80FCF"/>
    <w:rsid w:val="00B814E7"/>
    <w:rsid w:val="00B91CB4"/>
    <w:rsid w:val="00B95616"/>
    <w:rsid w:val="00BA73FE"/>
    <w:rsid w:val="00BB0DE3"/>
    <w:rsid w:val="00BC08E4"/>
    <w:rsid w:val="00BC0CF5"/>
    <w:rsid w:val="00BC0D5A"/>
    <w:rsid w:val="00BD4D1F"/>
    <w:rsid w:val="00BD5A0D"/>
    <w:rsid w:val="00BE223E"/>
    <w:rsid w:val="00BE4528"/>
    <w:rsid w:val="00BE7091"/>
    <w:rsid w:val="00BF4C04"/>
    <w:rsid w:val="00BF500A"/>
    <w:rsid w:val="00BF6813"/>
    <w:rsid w:val="00BF6943"/>
    <w:rsid w:val="00C00622"/>
    <w:rsid w:val="00C02735"/>
    <w:rsid w:val="00C047BC"/>
    <w:rsid w:val="00C060C4"/>
    <w:rsid w:val="00C066A8"/>
    <w:rsid w:val="00C06E57"/>
    <w:rsid w:val="00C06FBE"/>
    <w:rsid w:val="00C1312F"/>
    <w:rsid w:val="00C13393"/>
    <w:rsid w:val="00C13BC2"/>
    <w:rsid w:val="00C27140"/>
    <w:rsid w:val="00C326BB"/>
    <w:rsid w:val="00C32FA1"/>
    <w:rsid w:val="00C34153"/>
    <w:rsid w:val="00C35662"/>
    <w:rsid w:val="00C525CC"/>
    <w:rsid w:val="00C60D5E"/>
    <w:rsid w:val="00C65990"/>
    <w:rsid w:val="00C71A34"/>
    <w:rsid w:val="00C770CC"/>
    <w:rsid w:val="00C82472"/>
    <w:rsid w:val="00C844DB"/>
    <w:rsid w:val="00C939AD"/>
    <w:rsid w:val="00C97BD6"/>
    <w:rsid w:val="00CA268F"/>
    <w:rsid w:val="00CA3FB2"/>
    <w:rsid w:val="00CA5AAE"/>
    <w:rsid w:val="00CB02E9"/>
    <w:rsid w:val="00CB152B"/>
    <w:rsid w:val="00CB2170"/>
    <w:rsid w:val="00CC0982"/>
    <w:rsid w:val="00CC0AF7"/>
    <w:rsid w:val="00CC6B0A"/>
    <w:rsid w:val="00CD30C0"/>
    <w:rsid w:val="00CD73D9"/>
    <w:rsid w:val="00CE031C"/>
    <w:rsid w:val="00CE4788"/>
    <w:rsid w:val="00CF398A"/>
    <w:rsid w:val="00CF493E"/>
    <w:rsid w:val="00CF52F2"/>
    <w:rsid w:val="00CF7918"/>
    <w:rsid w:val="00D05F61"/>
    <w:rsid w:val="00D131E7"/>
    <w:rsid w:val="00D13760"/>
    <w:rsid w:val="00D3050D"/>
    <w:rsid w:val="00D30BC4"/>
    <w:rsid w:val="00D453C0"/>
    <w:rsid w:val="00D5016D"/>
    <w:rsid w:val="00D5713B"/>
    <w:rsid w:val="00D634F7"/>
    <w:rsid w:val="00D73C57"/>
    <w:rsid w:val="00D7508E"/>
    <w:rsid w:val="00D7587D"/>
    <w:rsid w:val="00D76E6B"/>
    <w:rsid w:val="00D81634"/>
    <w:rsid w:val="00D83CA2"/>
    <w:rsid w:val="00D851A2"/>
    <w:rsid w:val="00D86D76"/>
    <w:rsid w:val="00D87EE3"/>
    <w:rsid w:val="00D92607"/>
    <w:rsid w:val="00D92DAA"/>
    <w:rsid w:val="00D93709"/>
    <w:rsid w:val="00D951BC"/>
    <w:rsid w:val="00D96904"/>
    <w:rsid w:val="00D975FD"/>
    <w:rsid w:val="00DA129C"/>
    <w:rsid w:val="00DA3EAA"/>
    <w:rsid w:val="00DA72D6"/>
    <w:rsid w:val="00DB239E"/>
    <w:rsid w:val="00DB4FF3"/>
    <w:rsid w:val="00DC03C0"/>
    <w:rsid w:val="00DC3111"/>
    <w:rsid w:val="00DC42C4"/>
    <w:rsid w:val="00DC7119"/>
    <w:rsid w:val="00DD0F50"/>
    <w:rsid w:val="00DD2F39"/>
    <w:rsid w:val="00DE10BF"/>
    <w:rsid w:val="00DE37A7"/>
    <w:rsid w:val="00DE3F93"/>
    <w:rsid w:val="00DE40CE"/>
    <w:rsid w:val="00DE4701"/>
    <w:rsid w:val="00E0020F"/>
    <w:rsid w:val="00E02BEC"/>
    <w:rsid w:val="00E16150"/>
    <w:rsid w:val="00E21C09"/>
    <w:rsid w:val="00E42265"/>
    <w:rsid w:val="00E440D9"/>
    <w:rsid w:val="00E4606B"/>
    <w:rsid w:val="00E47248"/>
    <w:rsid w:val="00E52733"/>
    <w:rsid w:val="00E54082"/>
    <w:rsid w:val="00E56628"/>
    <w:rsid w:val="00E61552"/>
    <w:rsid w:val="00E63061"/>
    <w:rsid w:val="00E6343B"/>
    <w:rsid w:val="00E66436"/>
    <w:rsid w:val="00E66564"/>
    <w:rsid w:val="00E74932"/>
    <w:rsid w:val="00EB310E"/>
    <w:rsid w:val="00EB35AD"/>
    <w:rsid w:val="00EB390D"/>
    <w:rsid w:val="00EC071A"/>
    <w:rsid w:val="00EC2BED"/>
    <w:rsid w:val="00EC2F10"/>
    <w:rsid w:val="00EC3DEB"/>
    <w:rsid w:val="00EC4161"/>
    <w:rsid w:val="00EC52DE"/>
    <w:rsid w:val="00EC7557"/>
    <w:rsid w:val="00ED351E"/>
    <w:rsid w:val="00EE1703"/>
    <w:rsid w:val="00EE59E4"/>
    <w:rsid w:val="00EE7042"/>
    <w:rsid w:val="00EF332A"/>
    <w:rsid w:val="00EF33C4"/>
    <w:rsid w:val="00EF549D"/>
    <w:rsid w:val="00F0137E"/>
    <w:rsid w:val="00F15AC3"/>
    <w:rsid w:val="00F2056D"/>
    <w:rsid w:val="00F21A24"/>
    <w:rsid w:val="00F314F1"/>
    <w:rsid w:val="00F32402"/>
    <w:rsid w:val="00F32763"/>
    <w:rsid w:val="00F432F1"/>
    <w:rsid w:val="00F45BF9"/>
    <w:rsid w:val="00F5401F"/>
    <w:rsid w:val="00F565DF"/>
    <w:rsid w:val="00F6269B"/>
    <w:rsid w:val="00F73477"/>
    <w:rsid w:val="00F7500B"/>
    <w:rsid w:val="00F77288"/>
    <w:rsid w:val="00F84AD0"/>
    <w:rsid w:val="00F84E31"/>
    <w:rsid w:val="00F926A1"/>
    <w:rsid w:val="00F93346"/>
    <w:rsid w:val="00F93B57"/>
    <w:rsid w:val="00F97586"/>
    <w:rsid w:val="00FA1C6C"/>
    <w:rsid w:val="00FA28D1"/>
    <w:rsid w:val="00FA46C5"/>
    <w:rsid w:val="00FA470C"/>
    <w:rsid w:val="00FA6A96"/>
    <w:rsid w:val="00FB4AE0"/>
    <w:rsid w:val="00FC5A85"/>
    <w:rsid w:val="00FE056D"/>
    <w:rsid w:val="00FE51A4"/>
    <w:rsid w:val="00FF2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paragraph" w:styleId="Heading7">
    <w:name w:val="heading 7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312" w:lineRule="auto"/>
      <w:ind w:right="283"/>
      <w:outlineLvl w:val="6"/>
    </w:pPr>
    <w:rPr>
      <w:b/>
      <w:sz w:val="30"/>
    </w:rPr>
  </w:style>
  <w:style w:type="paragraph" w:styleId="Heading8">
    <w:name w:val="heading 8"/>
    <w:basedOn w:val="Normal"/>
    <w:next w:val="Normal"/>
    <w:qFormat/>
    <w:pPr>
      <w:keepNext/>
      <w:tabs>
        <w:tab w:val="left" w:pos="0"/>
        <w:tab w:val="left" w:pos="567"/>
        <w:tab w:val="left" w:pos="1134"/>
        <w:tab w:val="left" w:pos="1701"/>
        <w:tab w:val="left" w:pos="2268"/>
        <w:tab w:val="left" w:pos="6237"/>
        <w:tab w:val="left" w:pos="7086"/>
      </w:tabs>
      <w:suppressAutoHyphens/>
      <w:spacing w:line="240" w:lineRule="auto"/>
      <w:ind w:right="283"/>
      <w:outlineLvl w:val="7"/>
    </w:pPr>
    <w:rPr>
      <w:sz w:val="3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умерованный абзац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Word2003\CCPR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CCPR</Template>
  <TotalTime>1</TotalTime>
  <Pages>1</Pages>
  <Words>6832</Words>
  <Characters>38947</Characters>
  <Application>Microsoft Office Word</Application>
  <DocSecurity>4</DocSecurity>
  <Lines>324</Lines>
  <Paragraphs>91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ОРГАНИЗАЦИЯ</vt:lpstr>
    </vt:vector>
  </TitlesOfParts>
  <Company> </Company>
  <LinksUpToDate>false</LinksUpToDate>
  <CharactersWithSpaces>45688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ОРГАНИЗАЦИЯ</dc:title>
  <dc:subject/>
  <dc:creator>CSD</dc:creator>
  <cp:keywords/>
  <dc:description/>
  <cp:lastModifiedBy>CSD</cp:lastModifiedBy>
  <cp:revision>3</cp:revision>
  <cp:lastPrinted>2008-11-17T10:22:00Z</cp:lastPrinted>
  <dcterms:created xsi:type="dcterms:W3CDTF">2008-11-17T10:22:00Z</dcterms:created>
  <dcterms:modified xsi:type="dcterms:W3CDTF">2008-11-17T10:23:00Z</dcterms:modified>
</cp:coreProperties>
</file>