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43C74B1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FEA2CCC" w14:textId="77777777" w:rsidR="002D5AAC" w:rsidRDefault="002D5AAC" w:rsidP="003368A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75C55C55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F741AFF" w14:textId="28F71384" w:rsidR="002D5AAC" w:rsidRDefault="003368A0" w:rsidP="003368A0">
            <w:pPr>
              <w:jc w:val="right"/>
            </w:pPr>
            <w:r w:rsidRPr="003368A0">
              <w:rPr>
                <w:sz w:val="40"/>
              </w:rPr>
              <w:t>A</w:t>
            </w:r>
            <w:r>
              <w:t>/HRC/RES/58/20</w:t>
            </w:r>
          </w:p>
        </w:tc>
      </w:tr>
      <w:tr w:rsidR="002D5AAC" w14:paraId="36E1FE47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E556BC9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98714EF" wp14:editId="1E3ADB4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E14F4C8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58C493F" w14:textId="77777777" w:rsidR="002D5AAC" w:rsidRDefault="003368A0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5304E0EB" w14:textId="77777777" w:rsidR="003368A0" w:rsidRDefault="003368A0" w:rsidP="003368A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4 April 2025</w:t>
            </w:r>
          </w:p>
          <w:p w14:paraId="3E2F9555" w14:textId="77777777" w:rsidR="003368A0" w:rsidRDefault="003368A0" w:rsidP="003368A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64FF72BF" w14:textId="5DE14D5A" w:rsidR="003368A0" w:rsidRPr="00E71476" w:rsidRDefault="003368A0" w:rsidP="003368A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16E4AB0F" w14:textId="77777777" w:rsidR="00DF71B9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13B2A302" w14:textId="77777777" w:rsidR="003368A0" w:rsidRPr="00CA67A7" w:rsidRDefault="003368A0" w:rsidP="003368A0">
      <w:pPr>
        <w:rPr>
          <w:b/>
          <w:bCs/>
          <w:color w:val="000000"/>
        </w:rPr>
      </w:pPr>
      <w:r>
        <w:rPr>
          <w:b/>
          <w:bCs/>
        </w:rPr>
        <w:t>Пятьдесят восьмая сессия</w:t>
      </w:r>
    </w:p>
    <w:p w14:paraId="47244E22" w14:textId="77777777" w:rsidR="003368A0" w:rsidRPr="00CA67A7" w:rsidRDefault="003368A0" w:rsidP="003368A0">
      <w:pPr>
        <w:rPr>
          <w:color w:val="000000"/>
        </w:rPr>
      </w:pPr>
      <w:r>
        <w:t>24 февраля — 4 апреля 2025 года</w:t>
      </w:r>
    </w:p>
    <w:p w14:paraId="56D646FE" w14:textId="77777777" w:rsidR="003368A0" w:rsidRPr="00CA67A7" w:rsidRDefault="003368A0" w:rsidP="003368A0">
      <w:r>
        <w:t>Пункт 4 повестки дня</w:t>
      </w:r>
    </w:p>
    <w:p w14:paraId="756E538A" w14:textId="77777777" w:rsidR="003368A0" w:rsidRPr="00CA67A7" w:rsidRDefault="003368A0" w:rsidP="003368A0">
      <w:pPr>
        <w:rPr>
          <w:b/>
        </w:rPr>
      </w:pPr>
      <w:r>
        <w:rPr>
          <w:b/>
          <w:bCs/>
        </w:rPr>
        <w:t xml:space="preserve">Ситуации в области прав человека, </w:t>
      </w:r>
      <w:r>
        <w:rPr>
          <w:b/>
          <w:bCs/>
        </w:rPr>
        <w:br/>
        <w:t>требующие внимания со стороны Совета</w:t>
      </w:r>
    </w:p>
    <w:p w14:paraId="0860E964" w14:textId="74BDAE02" w:rsidR="003368A0" w:rsidRPr="00947716" w:rsidRDefault="003368A0" w:rsidP="003368A0">
      <w:pPr>
        <w:pStyle w:val="HChG"/>
      </w:pPr>
      <w:r>
        <w:rPr>
          <w:lang w:val="en-US"/>
        </w:rPr>
        <w:tab/>
      </w:r>
      <w:r>
        <w:rPr>
          <w:lang w:val="en-US"/>
        </w:rPr>
        <w:tab/>
      </w:r>
      <w:r w:rsidRPr="00947716">
        <w:t>Резолюция, принятая Советом по правам человека 3</w:t>
      </w:r>
      <w:r>
        <w:rPr>
          <w:lang w:val="en-US"/>
        </w:rPr>
        <w:t> </w:t>
      </w:r>
      <w:r w:rsidRPr="00947716">
        <w:t>апреля 2025 года</w:t>
      </w:r>
    </w:p>
    <w:p w14:paraId="08E65FAC" w14:textId="49268E2B" w:rsidR="003368A0" w:rsidRPr="00CE4D2D" w:rsidRDefault="003368A0" w:rsidP="003368A0">
      <w:pPr>
        <w:pStyle w:val="H1G"/>
        <w:rPr>
          <w:b w:val="0"/>
        </w:rPr>
      </w:pPr>
      <w:r>
        <w:rPr>
          <w:b w:val="0"/>
          <w:lang w:val="en-US"/>
        </w:rPr>
        <w:tab/>
      </w:r>
      <w:r w:rsidRPr="00CE4D2D">
        <w:rPr>
          <w:bCs/>
        </w:rPr>
        <w:t>58/</w:t>
      </w:r>
      <w:r>
        <w:rPr>
          <w:bCs/>
        </w:rPr>
        <w:t>20.</w:t>
      </w:r>
      <w:r w:rsidRPr="00CE4D2D">
        <w:tab/>
      </w:r>
      <w:r w:rsidRPr="00CE4D2D">
        <w:rPr>
          <w:bCs/>
        </w:rPr>
        <w:t>Положение в области прав человека в Мьянме</w:t>
      </w:r>
    </w:p>
    <w:p w14:paraId="08F101C2" w14:textId="77777777" w:rsidR="003368A0" w:rsidRPr="00CE4D2D" w:rsidRDefault="003368A0" w:rsidP="003368A0">
      <w:pPr>
        <w:spacing w:after="120"/>
        <w:ind w:left="1134" w:right="1134"/>
        <w:jc w:val="both"/>
        <w:rPr>
          <w:rFonts w:eastAsia="SimSun"/>
        </w:rPr>
      </w:pPr>
      <w:r w:rsidRPr="00CE4D2D">
        <w:tab/>
      </w:r>
      <w:r w:rsidRPr="00CE4D2D">
        <w:tab/>
      </w:r>
      <w:r w:rsidRPr="00CE4D2D">
        <w:rPr>
          <w:i/>
          <w:iCs/>
        </w:rPr>
        <w:t>Совет по правам человека</w:t>
      </w:r>
      <w:r w:rsidRPr="00CE4D2D">
        <w:t>,</w:t>
      </w:r>
    </w:p>
    <w:p w14:paraId="20DD32C4" w14:textId="77777777" w:rsidR="003368A0" w:rsidRPr="00CE4D2D" w:rsidRDefault="003368A0" w:rsidP="003368A0">
      <w:pPr>
        <w:pStyle w:val="SingleTxtG"/>
        <w:ind w:firstLine="567"/>
      </w:pPr>
      <w:r w:rsidRPr="00CE4D2D">
        <w:rPr>
          <w:i/>
          <w:iCs/>
        </w:rPr>
        <w:t>руководствуясь</w:t>
      </w:r>
      <w:r w:rsidRPr="00CE4D2D">
        <w:t xml:space="preserve"> Уставом Организации Объединенных Наций, Всеобщей декларацией прав человека и международными пактами о правах человека и вновь подтверждая все соответствующие резолюции и решения Генеральной Ассамблеи и Совета по правам человека по вопросу о положении в области прав человека в Мьянме,</w:t>
      </w:r>
    </w:p>
    <w:p w14:paraId="60F14106" w14:textId="77777777" w:rsidR="003368A0" w:rsidRPr="00CE4D2D" w:rsidRDefault="003368A0" w:rsidP="003368A0">
      <w:pPr>
        <w:pStyle w:val="SingleTxtG"/>
        <w:ind w:firstLine="567"/>
      </w:pPr>
      <w:r w:rsidRPr="00CE4D2D">
        <w:rPr>
          <w:i/>
          <w:iCs/>
        </w:rPr>
        <w:t>ссылаясь</w:t>
      </w:r>
      <w:r w:rsidRPr="00CE4D2D">
        <w:t xml:space="preserve"> на резолюцию 2669 (2022) Совета Безопасности от 21 декабря 2022 года, заявления Совета Безопасности по Мьянме от 4 февраля, 10 ноября, 8 декабря и 29 декабря 2021</w:t>
      </w:r>
      <w:r w:rsidRPr="00CE4D2D">
        <w:rPr>
          <w:lang w:val="en-US"/>
        </w:rPr>
        <w:t> </w:t>
      </w:r>
      <w:r w:rsidRPr="00CE4D2D">
        <w:t>года и 2 февраля 2022</w:t>
      </w:r>
      <w:r w:rsidRPr="00CE4D2D">
        <w:rPr>
          <w:lang w:val="en-US"/>
        </w:rPr>
        <w:t> </w:t>
      </w:r>
      <w:r w:rsidRPr="00CE4D2D">
        <w:t>года, заявление Председателя Совета Безопасности по Мьянме от 10 марта 2021</w:t>
      </w:r>
      <w:r w:rsidRPr="00CE4D2D">
        <w:rPr>
          <w:lang w:val="en-US"/>
        </w:rPr>
        <w:t> </w:t>
      </w:r>
      <w:r w:rsidRPr="00CE4D2D">
        <w:t>года, заседания Совета Безопасности, состоявшиеся 2 февраля и 5 марта 2021</w:t>
      </w:r>
      <w:r w:rsidRPr="00CE4D2D">
        <w:rPr>
          <w:lang w:val="en-US"/>
        </w:rPr>
        <w:t> </w:t>
      </w:r>
      <w:r w:rsidRPr="00CE4D2D">
        <w:t>года, и брифинг, проведенный Генеральной Ассамблеей со Специальным посланником Генерального секретаря по Мьянме 16 марта 2023</w:t>
      </w:r>
      <w:r w:rsidRPr="00CE4D2D">
        <w:rPr>
          <w:lang w:val="en-US"/>
        </w:rPr>
        <w:t> </w:t>
      </w:r>
      <w:r w:rsidRPr="00CE4D2D">
        <w:t>года,</w:t>
      </w:r>
    </w:p>
    <w:p w14:paraId="22586962" w14:textId="77777777" w:rsidR="003368A0" w:rsidRPr="00CE4D2D" w:rsidRDefault="003368A0" w:rsidP="003368A0">
      <w:pPr>
        <w:pStyle w:val="SingleTxtG"/>
        <w:ind w:firstLine="567"/>
      </w:pPr>
      <w:r w:rsidRPr="00CE4D2D">
        <w:rPr>
          <w:i/>
          <w:iCs/>
        </w:rPr>
        <w:t>вновь подтверждая</w:t>
      </w:r>
      <w:r w:rsidRPr="00CE4D2D">
        <w:t xml:space="preserve"> свою приверженность суверенитету, политической независимости, территориальной целостности и единству Мьянмы,</w:t>
      </w:r>
    </w:p>
    <w:p w14:paraId="34CFA527" w14:textId="77777777" w:rsidR="003368A0" w:rsidRPr="00CE4D2D" w:rsidRDefault="003368A0" w:rsidP="003368A0">
      <w:pPr>
        <w:pStyle w:val="SingleTxtG"/>
        <w:ind w:firstLine="567"/>
      </w:pPr>
      <w:r w:rsidRPr="00CE4D2D">
        <w:rPr>
          <w:i/>
          <w:iCs/>
        </w:rPr>
        <w:t>осуждая самым решительным образом</w:t>
      </w:r>
      <w:r w:rsidRPr="00CE4D2D">
        <w:t xml:space="preserve"> военный переворот, совершенный вооруженными силами Мьянмы 1 февраля 2021</w:t>
      </w:r>
      <w:r w:rsidRPr="00CE4D2D">
        <w:rPr>
          <w:lang w:val="en-US"/>
        </w:rPr>
        <w:t> </w:t>
      </w:r>
      <w:r w:rsidRPr="00CE4D2D">
        <w:t>года, и сохранение чрезвычайного положения, включая его продление 31 января 2025 года, введение военного положения и его продление в 2023 и 2024</w:t>
      </w:r>
      <w:r w:rsidRPr="00CE4D2D">
        <w:rPr>
          <w:lang w:val="en-US"/>
        </w:rPr>
        <w:t> </w:t>
      </w:r>
      <w:r w:rsidRPr="00CE4D2D">
        <w:t>годах, приостановку работы парламента и произвольное задержание, арест и политически мотивированное осуждение президента Вин Мьина, государственного советника Аун Сан Су Чжи, других правительственных чиновников и политиков, правозащитников, руководителей и членов профсоюзов, журналистов, представителей гражданского общества, местных и иностранных советников, религиозных деятелей и многих других лиц и вынесение им приговоров,</w:t>
      </w:r>
    </w:p>
    <w:p w14:paraId="1CFF86C3" w14:textId="77777777" w:rsidR="003368A0" w:rsidRPr="00CE4D2D" w:rsidRDefault="003368A0" w:rsidP="003368A0">
      <w:pPr>
        <w:pStyle w:val="SingleTxtG"/>
        <w:ind w:firstLine="567"/>
      </w:pPr>
      <w:r w:rsidRPr="00CE4D2D">
        <w:rPr>
          <w:i/>
          <w:iCs/>
        </w:rPr>
        <w:t>выражая глубокую обеспокоенность</w:t>
      </w:r>
      <w:r w:rsidRPr="00CE4D2D">
        <w:t xml:space="preserve"> сообщениями о резком увеличении числа серьезных нарушений прав человека после военного переворота и введения вооруженными силами Мьянмы чрезвычайного положения и его последующих продлений, в результате чего возникли дополнительные серьезные проблемы для добровольного, безопасного, достойного и устойчивого возвращения всех перемещенных лиц, включая рохинджа,</w:t>
      </w:r>
    </w:p>
    <w:p w14:paraId="11E1A628" w14:textId="77777777" w:rsidR="003368A0" w:rsidRPr="00CE4D2D" w:rsidRDefault="003368A0" w:rsidP="003368A0">
      <w:pPr>
        <w:pStyle w:val="SingleTxtG"/>
        <w:ind w:firstLine="567"/>
      </w:pPr>
      <w:r w:rsidRPr="00CE4D2D">
        <w:rPr>
          <w:i/>
          <w:iCs/>
        </w:rPr>
        <w:t>осуждая самым решительным образом</w:t>
      </w:r>
      <w:r w:rsidRPr="00CE4D2D">
        <w:t xml:space="preserve"> произвольные задержания, аресты и политически мотивированные осуждения, вынесения приговоров и казни, в том числе </w:t>
      </w:r>
      <w:r w:rsidRPr="00CE4D2D">
        <w:lastRenderedPageBreak/>
        <w:t>в отношении активистов, выступающих за демократию, а также насильственные действия, включая внесудебные казни, сексуальное и гендерное насилие и пытки, которые совершаются на систематической основе в отношении гражданских лиц, включая медицинских работников, детей, преподавателей, учащихся, адвокатов, художников, журналистов, правозащитников и многих других лиц, что усугубляет проблемы поляризации и насилия и ухудшает гуманитарный кризис в стране,</w:t>
      </w:r>
    </w:p>
    <w:p w14:paraId="18B012AB" w14:textId="77777777" w:rsidR="003368A0" w:rsidRPr="00CE4D2D" w:rsidRDefault="003368A0" w:rsidP="003368A0">
      <w:pPr>
        <w:pStyle w:val="SingleTxtG"/>
        <w:ind w:firstLine="567"/>
      </w:pPr>
      <w:r w:rsidRPr="00CE4D2D">
        <w:rPr>
          <w:i/>
          <w:iCs/>
        </w:rPr>
        <w:t>выражая глубокую обеспокоенность</w:t>
      </w:r>
      <w:r w:rsidRPr="00CE4D2D">
        <w:t xml:space="preserve"> по поводу продолжающегося применения насилия и непрекращающейся эскалации конфликта вооруженными силами Мьянмы, что серьезно подрывает осуществление прав человека в Мьянме, особенно прав женщин, детей и пожилых людей, а также прав лиц, принадлежащих к этническим и религиозным меньшинствам, включая рохинджа, вследствие усиленной милитаризации Мьянмы, усугубляемой сохранением доступа вооруженных сил Мьянмы к оружию, а также по поводу гибели людей и появления многочисленных раненых в результате участившихся случаев неизбирательного применения вооруженными силами и полицией Мьянмы смертоносной силы против гражданских лиц,</w:t>
      </w:r>
    </w:p>
    <w:p w14:paraId="35C8DE32" w14:textId="77777777" w:rsidR="003368A0" w:rsidRPr="00CE4D2D" w:rsidRDefault="003368A0" w:rsidP="003368A0">
      <w:pPr>
        <w:pStyle w:val="SingleTxtG"/>
        <w:ind w:firstLine="567"/>
      </w:pPr>
      <w:r w:rsidRPr="00CE4D2D">
        <w:rPr>
          <w:i/>
          <w:iCs/>
        </w:rPr>
        <w:t xml:space="preserve">особо отмечая </w:t>
      </w:r>
      <w:r w:rsidRPr="00CE4D2D">
        <w:t>необходимость поддержания верховенства права и прав человека, а также подчеркивая важность подотчетности, правосудия и искоренения культуры безнаказанности,</w:t>
      </w:r>
    </w:p>
    <w:p w14:paraId="76010737" w14:textId="77777777" w:rsidR="003368A0" w:rsidRPr="00CE4D2D" w:rsidRDefault="003368A0" w:rsidP="003368A0">
      <w:pPr>
        <w:pStyle w:val="SingleTxtG"/>
        <w:ind w:firstLine="567"/>
      </w:pPr>
      <w:r w:rsidRPr="00CE4D2D">
        <w:rPr>
          <w:i/>
          <w:iCs/>
        </w:rPr>
        <w:t>выражая тревогу</w:t>
      </w:r>
      <w:r w:rsidRPr="00CE4D2D">
        <w:t xml:space="preserve"> по поводу сохраняющихся ограничений и нападений на медицинский и гуманитарный персонал, медицинские учреждения, транспорт и оборудование, а также отсутствия гуманитарного доступа, в частности, в районы, где проживают внутренне перемещенные лица, и в пострадавшие районы, из которых многие люди продолжают перемещаться и в которых многие люди, особенно женщины и дети, подвергаются риску торговли людьми и многие другие люди живут в опасных условиях, что еще более усугубляет гуманитарный кризис, </w:t>
      </w:r>
    </w:p>
    <w:p w14:paraId="207ECE21" w14:textId="77777777" w:rsidR="003368A0" w:rsidRPr="00CE4D2D" w:rsidRDefault="003368A0" w:rsidP="003368A0">
      <w:pPr>
        <w:pStyle w:val="SingleTxtG"/>
        <w:ind w:firstLine="567"/>
      </w:pPr>
      <w:r w:rsidRPr="00CE4D2D">
        <w:rPr>
          <w:i/>
          <w:iCs/>
        </w:rPr>
        <w:t>настоятельно призывая</w:t>
      </w:r>
      <w:r w:rsidRPr="00CE4D2D">
        <w:t xml:space="preserve"> все стороны, в частности вооруженные силы Мьянмы, соблюдать нормы международного права, включая международное право прав человека и международное гуманитарное право, и разрешать и облегчать безопасный, своевременный и беспрепятственный гуманитарный доступ на всю территорию страны, с тем чтобы местные и международные сотрудники гуманитарных и других соответствующих международных и местных организаций могли независимо, нейтрально и беспристрастно оказывать гуманитарную помощь всем нуждающимся, в частности лицам, перемещенным в результате конфликта,</w:t>
      </w:r>
    </w:p>
    <w:p w14:paraId="3BB69949" w14:textId="77777777" w:rsidR="003368A0" w:rsidRPr="00CE4D2D" w:rsidRDefault="003368A0" w:rsidP="003368A0">
      <w:pPr>
        <w:pStyle w:val="SingleTxtG"/>
        <w:ind w:firstLine="567"/>
      </w:pPr>
      <w:r w:rsidRPr="00CE4D2D">
        <w:rPr>
          <w:i/>
          <w:iCs/>
        </w:rPr>
        <w:t>признавая</w:t>
      </w:r>
      <w:r w:rsidRPr="00CE4D2D">
        <w:t xml:space="preserve"> взаимодополняющую и взаимоусиливающую работу системы Организации Объединенных Наций, включая различных мандатариев Организации Объединенных Наций, занимающихся Мьянмой, по улучшению гуманитарной ситуации и положения в области прав человека в стране,</w:t>
      </w:r>
    </w:p>
    <w:p w14:paraId="6723626E" w14:textId="77777777" w:rsidR="003368A0" w:rsidRPr="00CE4D2D" w:rsidRDefault="003368A0" w:rsidP="003368A0">
      <w:pPr>
        <w:pStyle w:val="SingleTxtG"/>
        <w:ind w:firstLine="567"/>
      </w:pPr>
      <w:r w:rsidRPr="00CE4D2D">
        <w:rPr>
          <w:i/>
          <w:iCs/>
        </w:rPr>
        <w:t>выражая глубокую обеспокоенность</w:t>
      </w:r>
      <w:r w:rsidRPr="00CE4D2D">
        <w:t xml:space="preserve"> тем, что вооруженные силы Мьянмы преследуют и делают объектом притеснений граждан Мьянмы, проживающих за рубежом, за осуществление ими своего права на свободное выражение мнений, включая аннулирование паспортов, слежку, преследования и угрозы, в том числе в случае членов семей, остающихся в Мьянме,</w:t>
      </w:r>
    </w:p>
    <w:p w14:paraId="5383F8CA" w14:textId="77777777" w:rsidR="003368A0" w:rsidRPr="00CE4D2D" w:rsidRDefault="003368A0" w:rsidP="003368A0">
      <w:pPr>
        <w:pStyle w:val="SingleTxtG"/>
      </w:pPr>
      <w:r w:rsidRPr="00CE4D2D">
        <w:tab/>
      </w:r>
      <w:r w:rsidRPr="00CE4D2D">
        <w:rPr>
          <w:i/>
          <w:iCs/>
        </w:rPr>
        <w:t>выражая глубокую обеспокоенность также</w:t>
      </w:r>
      <w:r w:rsidRPr="00CE4D2D">
        <w:t xml:space="preserve"> по поводу ограничений и нападений на журналистов и других работников средств массовой информации и их преследования, включая произвольные аресты, насильственные исчезновения, пытки и другие виды жестокого обращения, убийства и слежку и отключение Интернета и другие ограничения и перебои в работе Интернета и социальных сетей, в том числе поправку к закону о теле- и радиовещании и введение вооруженными силами Мьянмы так называемого закона о кибербезопасности, что неоправданно и несоразмерно ограничивает право на свободу мнений и их свободное выражение, включая свободу искать, получать и распространять информацию, право на свободу мирных собраний и ассоциации, а также право на неприкосновенность частной жизни, которое </w:t>
      </w:r>
      <w:r w:rsidRPr="00CE4D2D">
        <w:lastRenderedPageBreak/>
        <w:t>закреплено в статье 12 Всеобщей декларации прав человека и статье 17 Международного пакта о гражданских и политических правах,</w:t>
      </w:r>
    </w:p>
    <w:p w14:paraId="08EC4DA1" w14:textId="77777777" w:rsidR="003368A0" w:rsidRPr="00CE4D2D" w:rsidRDefault="003368A0" w:rsidP="003368A0">
      <w:pPr>
        <w:pStyle w:val="SingleTxtG"/>
        <w:ind w:firstLine="567"/>
      </w:pPr>
      <w:r w:rsidRPr="00CE4D2D">
        <w:rPr>
          <w:i/>
          <w:iCs/>
        </w:rPr>
        <w:t>выражая глубокую обеспокоенность далее</w:t>
      </w:r>
      <w:r w:rsidRPr="00CE4D2D">
        <w:t xml:space="preserve"> по поводу наращивания военного присутствия и применения военной силы между вооруженными силами Мьянмы и другими вооруженными группами по всей стране, что еще больше затрудняет усилия по деэскалации и оказанию гуманитарной помощи,</w:t>
      </w:r>
    </w:p>
    <w:p w14:paraId="6C6AD0B5" w14:textId="77777777" w:rsidR="003368A0" w:rsidRPr="00CE4D2D" w:rsidRDefault="003368A0" w:rsidP="003368A0">
      <w:pPr>
        <w:pStyle w:val="SingleTxtG"/>
        <w:ind w:firstLine="567"/>
      </w:pPr>
      <w:r w:rsidRPr="00CE4D2D">
        <w:rPr>
          <w:i/>
          <w:iCs/>
        </w:rPr>
        <w:t>выражая крайнюю обеспокоенность</w:t>
      </w:r>
      <w:r w:rsidRPr="00CE4D2D">
        <w:t xml:space="preserve"> по поводу более широкого применения насилия и участившихся нарушений международного гуманитарного права вооруженными силами Мьянмы в отношении гражданских лиц, включая авиаудары, приводящие к гибели гражданских лиц и разрушению объектов гражданской инфраструктуры, неизбирательных авиаударов, сожжения деревень, продолжающегося насильственного перемещения гражданских лиц, включая этнические и религиозные меньшинства, нарушений, связанных с использованием в военных целях объектов, функционирующих как школы, больницы и дома для отправления культов, применения наземных мин, участившихся нарушений и ущемлений прав человека в условиях конфликта, включая похищения, произвольные задержания, аресты и убийства, сексуальное и гендерное насилие и грубые нарушения и ущемления прав детей, и сохраняющейся безнаказанности в Мьянме, особенно в вооруженных силах и органах безопасности Мьянмы,</w:t>
      </w:r>
    </w:p>
    <w:p w14:paraId="58D5AAEF" w14:textId="77777777" w:rsidR="003368A0" w:rsidRPr="00CE4D2D" w:rsidRDefault="003368A0" w:rsidP="003368A0">
      <w:pPr>
        <w:pStyle w:val="SingleTxtG"/>
        <w:ind w:firstLine="567"/>
      </w:pPr>
      <w:r w:rsidRPr="00CE4D2D">
        <w:rPr>
          <w:i/>
          <w:iCs/>
        </w:rPr>
        <w:t xml:space="preserve">вновь заявляя </w:t>
      </w:r>
      <w:r w:rsidRPr="00CE4D2D">
        <w:t>об обязанности Мьянмы уважать, защищать и осуществлять права ребенка в соответствии со своими обязательствами по Конвенции о правах ребенка, включая право на образование и право на наивысший достижимый уровень здоровья, выражая тревогу по поводу того, что дети продолжают подвергаться грубым нарушениям прав детей шести видов в условиях вооруженного конфликта, и тем, что масштабы и повторяющийся характер таких нарушений и ущемлений повлияют на будущие поколения, и призывая все стороны конфликта взаимодействовать с Организацией Объединенных Наций в процессе разработки планов действий по прекращению и предотвращению грубых нарушений в отношении детей,</w:t>
      </w:r>
    </w:p>
    <w:p w14:paraId="180B8458" w14:textId="77777777" w:rsidR="003368A0" w:rsidRPr="00CE4D2D" w:rsidRDefault="003368A0" w:rsidP="003368A0">
      <w:pPr>
        <w:pStyle w:val="SingleTxtG"/>
        <w:ind w:firstLine="567"/>
      </w:pPr>
      <w:r w:rsidRPr="00CE4D2D">
        <w:rPr>
          <w:i/>
          <w:iCs/>
        </w:rPr>
        <w:t>вновь заявляя также</w:t>
      </w:r>
      <w:r w:rsidRPr="00CE4D2D">
        <w:t xml:space="preserve"> об ответственности вооруженных сил Мьянмы за обеспечение защиты и уважения прав человека всех лиц в Мьянме, включая лиц, принадлежащих к этническим, религиозным и другим меньшинствам, в том числе рохинджа, и вновь заявляя о настоятельной необходимости провести всестороннее, прозрачное, беспристрастное и независимое расследование всех сообщений о нарушениях и ущемлениях международного права прав человека, нарушениях международного гуманитарного права и преступлениях по международному праву, обеспечить привлечение виновных к ответственности в ходе справедливого, независимого и беспристрастного уголовного разбирательства, в том числе в национальных судах или трибуналах, в соответствии с нормами международного права, и обеспечивать жертвам, пострадавшим и их семьям доступ к эффективным средствам правовой защиты, в том числе посредством оперативного, эффективного и независимого учета потерь и предоставления гарантий неповторения,</w:t>
      </w:r>
    </w:p>
    <w:p w14:paraId="0CE0DE91" w14:textId="77777777" w:rsidR="003368A0" w:rsidRPr="00CE4D2D" w:rsidRDefault="003368A0" w:rsidP="003368A0">
      <w:pPr>
        <w:pStyle w:val="SingleTxtG"/>
        <w:ind w:firstLine="567"/>
      </w:pPr>
      <w:r w:rsidRPr="00CE4D2D">
        <w:rPr>
          <w:i/>
          <w:iCs/>
        </w:rPr>
        <w:t>выражая крайнюю обеспокоенность</w:t>
      </w:r>
      <w:r w:rsidRPr="00CE4D2D">
        <w:t xml:space="preserve"> сообщениями о вызывающем тревогу количестве случаев смерти в местах содержания под стражей в результате пыток, жестокого обращения и неадекватного доступа к медицинской помощи,</w:t>
      </w:r>
    </w:p>
    <w:p w14:paraId="29C715CD" w14:textId="77777777" w:rsidR="003368A0" w:rsidRPr="00CE4D2D" w:rsidRDefault="003368A0" w:rsidP="003368A0">
      <w:pPr>
        <w:pStyle w:val="SingleTxtG"/>
        <w:ind w:firstLine="567"/>
      </w:pPr>
      <w:r w:rsidRPr="00CE4D2D">
        <w:rPr>
          <w:i/>
          <w:iCs/>
        </w:rPr>
        <w:t>вновь заявляя о своей крайней обеспокоенности</w:t>
      </w:r>
      <w:r w:rsidRPr="00CE4D2D">
        <w:t xml:space="preserve"> последствиями принятия Закона о гражданстве 1982 года для рохинджа, которые фактически стали апатридами и лишились ранее принадлежавших им прав, и вновь подтверждая, что лишение их гражданства и связанных с этим прав, включая право голоса, вызывает серьезную озабоченность с точки зрения прав человека,</w:t>
      </w:r>
    </w:p>
    <w:p w14:paraId="559C2AFE" w14:textId="30E81969" w:rsidR="003368A0" w:rsidRPr="00CE4D2D" w:rsidRDefault="003368A0" w:rsidP="003368A0">
      <w:pPr>
        <w:pStyle w:val="SingleTxtG"/>
        <w:ind w:firstLine="567"/>
      </w:pPr>
      <w:r w:rsidRPr="00CE4D2D">
        <w:rPr>
          <w:i/>
          <w:iCs/>
        </w:rPr>
        <w:t>выражая крайнюю обеспокоенность</w:t>
      </w:r>
      <w:r w:rsidRPr="00CE4D2D">
        <w:t xml:space="preserve"> по поводу осуществления объявленного 10 февраля 2024 года вооруженными силами Мьянмы принудительного призыва на</w:t>
      </w:r>
      <w:r w:rsidRPr="00CE4D2D">
        <w:rPr>
          <w:lang w:val="en-US"/>
        </w:rPr>
        <w:t> </w:t>
      </w:r>
      <w:r w:rsidRPr="00CE4D2D">
        <w:t>военную службу мужчин в возрасте от 18 до 35 лет и женщин в возрасте от 18</w:t>
      </w:r>
      <w:r w:rsidRPr="00CE4D2D">
        <w:rPr>
          <w:lang w:val="en-US"/>
        </w:rPr>
        <w:t> </w:t>
      </w:r>
      <w:r w:rsidRPr="00CE4D2D">
        <w:t>до</w:t>
      </w:r>
      <w:r w:rsidRPr="00CE4D2D">
        <w:rPr>
          <w:lang w:val="en-US"/>
        </w:rPr>
        <w:t> </w:t>
      </w:r>
      <w:r w:rsidRPr="00CE4D2D">
        <w:t>27</w:t>
      </w:r>
      <w:bookmarkStart w:id="0" w:name="_Hlk156293670"/>
      <w:r w:rsidRPr="00CE4D2D">
        <w:rPr>
          <w:lang w:val="en-US"/>
        </w:rPr>
        <w:t> </w:t>
      </w:r>
      <w:bookmarkEnd w:id="0"/>
      <w:r w:rsidRPr="00CE4D2D">
        <w:t xml:space="preserve">лет, который привел к принудительной вербовке, в том числе рохинджа, и оказывает воздействие на гражданское население и провоцирует усиление нестабильности в Мьянме и во всем регионе и увеличение числа внутренне </w:t>
      </w:r>
      <w:r w:rsidRPr="00CE4D2D">
        <w:lastRenderedPageBreak/>
        <w:t>перемещенных лиц и беженцев в соседних странах и странах, принимающих рохинджа,</w:t>
      </w:r>
    </w:p>
    <w:p w14:paraId="632A4416" w14:textId="77777777" w:rsidR="003368A0" w:rsidRPr="00CE4D2D" w:rsidRDefault="003368A0" w:rsidP="003368A0">
      <w:pPr>
        <w:pStyle w:val="SingleTxtG"/>
        <w:ind w:firstLine="567"/>
      </w:pPr>
      <w:r w:rsidRPr="00CE4D2D">
        <w:rPr>
          <w:i/>
          <w:iCs/>
        </w:rPr>
        <w:t>выражая тревогу</w:t>
      </w:r>
      <w:r w:rsidRPr="00CE4D2D">
        <w:t xml:space="preserve"> по поводу нарушений и ущемлений, имеющих место в контексте транснациональных преступлений, включая незаконный оборот наркотиков, торговлю людьми и мошеннические операции, чьи жертвы и пострадавшие сталкиваются с целым рядом серьезных нарушений и ущемлений, включая угрозы их безопасности, причем многие из них, по сообщениям, подвергаются пыткам и жестоким, бесчеловечным и унижающим достоинство видам обращения и наказания, произвольным задержаниям, сексуальному и гендерному насилию, принудительному труду и другим ущемлениям прав человека,</w:t>
      </w:r>
    </w:p>
    <w:p w14:paraId="6782FCD2" w14:textId="77777777" w:rsidR="003368A0" w:rsidRPr="00CE4D2D" w:rsidRDefault="003368A0" w:rsidP="003368A0">
      <w:pPr>
        <w:pStyle w:val="SingleTxtG"/>
        <w:ind w:firstLine="567"/>
      </w:pPr>
      <w:r w:rsidRPr="00CE4D2D">
        <w:rPr>
          <w:i/>
          <w:iCs/>
        </w:rPr>
        <w:t>выражая глубокую обеспокоенность</w:t>
      </w:r>
      <w:r w:rsidRPr="00CE4D2D">
        <w:t xml:space="preserve"> по поводу эксплуатации вооруженными силами Мьянмы природных ресурсов страны в личных целях и для финансирования своей военной деятельности и совершения нарушений и ущемлений прав человека, что также повышает незащищенность народа Мьянмы от последствий изменения климата, и ссылаясь на рекомендацию, вынесенную независимой международной миссией по установлению фактов относительно Мьянмы, согласно которой ни одно коммерческое предприятие, действующее в Мьянме, торгующее с коммерческими предприятиями в Мьянме или инвестирующее в них, не должно вступать в деловые отношения любого рода с силами безопасности Мьянмы, в частности с вооруженными силами Мьянмы, или любым предприятием, принадлежащим им или контролируемым ими, включая филиалы, или с их отдельными членами, или поддерживать такие отношения до тех пор, пока они не будут реорганизованы и преобразованы,</w:t>
      </w:r>
    </w:p>
    <w:p w14:paraId="2729F5A8" w14:textId="77777777" w:rsidR="003368A0" w:rsidRPr="00CE4D2D" w:rsidRDefault="003368A0" w:rsidP="003368A0">
      <w:pPr>
        <w:pStyle w:val="SingleTxtG"/>
        <w:ind w:firstLine="567"/>
      </w:pPr>
      <w:r w:rsidRPr="00CE4D2D">
        <w:rPr>
          <w:i/>
          <w:iCs/>
        </w:rPr>
        <w:t>выражая также глубокую обеспокоенность</w:t>
      </w:r>
      <w:r w:rsidRPr="00CE4D2D">
        <w:t xml:space="preserve"> ограничениями, налагаемыми на гражданское общество и членов профсоюзов, а также тем, что объектом притеснений становятся руководители и члены профсоюзов за реализацию ими своего права на свободу ассоциации, в том числе посредством произвольных арестов, задержаний, пыток, запугиваний, слежки за работниками, ведущими переговоры о повышении заработной платы, и лишения основных гражданских свобод, надлежащих правовых процедур и инстанций, куда можно обращаться с жалобами,</w:t>
      </w:r>
    </w:p>
    <w:p w14:paraId="0FC2010E" w14:textId="77777777" w:rsidR="003368A0" w:rsidRPr="00CE4D2D" w:rsidRDefault="003368A0" w:rsidP="003368A0">
      <w:pPr>
        <w:pStyle w:val="SingleTxtG"/>
        <w:ind w:firstLine="567"/>
      </w:pPr>
      <w:r w:rsidRPr="00CE4D2D">
        <w:rPr>
          <w:i/>
          <w:iCs/>
        </w:rPr>
        <w:t>признавая</w:t>
      </w:r>
      <w:r w:rsidRPr="00CE4D2D">
        <w:t>, что рост преступности и коррупции в Мьянме влияет на безопасность и стабильность в регионе Юго-Восточной Азии и за его пределами, а также что Мьянма остается главным мировым производителем опиума и одним из крупнейших в мире производителей синтетических наркотиков,</w:t>
      </w:r>
    </w:p>
    <w:p w14:paraId="20AF3374" w14:textId="77777777" w:rsidR="003368A0" w:rsidRPr="00CE4D2D" w:rsidRDefault="003368A0" w:rsidP="003368A0">
      <w:pPr>
        <w:pStyle w:val="SingleTxtG"/>
        <w:ind w:firstLine="567"/>
      </w:pPr>
      <w:r w:rsidRPr="00CE4D2D">
        <w:rPr>
          <w:i/>
          <w:iCs/>
        </w:rPr>
        <w:t>отмечая</w:t>
      </w:r>
      <w:r w:rsidRPr="00CE4D2D">
        <w:t xml:space="preserve"> решение Административного совета Международной организации труда включить в повестку дня 113-й сессии Международной конференции труда, которая состоится 2–13 июня 2025 года, пункт, касающийся мер по обеспечению выполнения Мьянмой рекомендаций Комиссии по расследованию,</w:t>
      </w:r>
    </w:p>
    <w:p w14:paraId="7C55B9E9" w14:textId="77777777" w:rsidR="003368A0" w:rsidRPr="00CE4D2D" w:rsidRDefault="003368A0" w:rsidP="003368A0">
      <w:pPr>
        <w:pStyle w:val="SingleTxtG"/>
        <w:ind w:firstLine="567"/>
      </w:pPr>
      <w:r w:rsidRPr="00CE4D2D">
        <w:rPr>
          <w:i/>
          <w:iCs/>
        </w:rPr>
        <w:t>высоко оценивая</w:t>
      </w:r>
      <w:r w:rsidRPr="00CE4D2D">
        <w:t xml:space="preserve"> нынешние гуманитарные усилия и обязательства правительства Бангладеш по оказанию в сотрудничестве с учреждениями Организации Объединенных Наций и международным сообществом, включая всех участников гуманитарной деятельности, помощи тем, кто спасается от нарушений и ущемлений прав человека в Мьянме, совершенных в 2016 и 2017 годах, и недавно заключенный меморандум о взаимопонимании между правительством Бангладеш и Управлением Верховного комиссара Организации Объединенных Наций по делам беженцев в целях оказания гуманитарной помощи рохинджа, переселенным в </w:t>
      </w:r>
      <w:proofErr w:type="spellStart"/>
      <w:r w:rsidRPr="00CE4D2D">
        <w:t>Бхашан</w:t>
      </w:r>
      <w:proofErr w:type="spellEnd"/>
      <w:r w:rsidRPr="00CE4D2D">
        <w:t>-Чар,</w:t>
      </w:r>
    </w:p>
    <w:p w14:paraId="7FCA1880" w14:textId="77777777" w:rsidR="003368A0" w:rsidRPr="00CE4D2D" w:rsidRDefault="003368A0" w:rsidP="003368A0">
      <w:pPr>
        <w:pStyle w:val="SingleTxtG"/>
        <w:ind w:firstLine="567"/>
      </w:pPr>
      <w:r w:rsidRPr="00CE4D2D">
        <w:rPr>
          <w:i/>
          <w:iCs/>
        </w:rPr>
        <w:t>признавая</w:t>
      </w:r>
      <w:r w:rsidRPr="00CE4D2D">
        <w:t xml:space="preserve"> значительные инвестиции правительства Бангладеш в </w:t>
      </w:r>
      <w:proofErr w:type="spellStart"/>
      <w:r w:rsidRPr="00CE4D2D">
        <w:t>Бхашан</w:t>
      </w:r>
      <w:proofErr w:type="spellEnd"/>
      <w:r w:rsidRPr="00CE4D2D">
        <w:t>-Чар и Кокс-Базар, в том числе в объекты и инфраструктуру, и приветствуя дальнейшие усилия по облегчению доступа к работе и средствам к существованию, отмечая при этом важность усилий по обеспечению устойчивости мер реагирования на гуманитарный кризис,</w:t>
      </w:r>
    </w:p>
    <w:p w14:paraId="071AE642" w14:textId="77777777" w:rsidR="003368A0" w:rsidRPr="00CE4D2D" w:rsidRDefault="003368A0" w:rsidP="003368A0">
      <w:pPr>
        <w:pStyle w:val="SingleTxtG"/>
        <w:ind w:firstLine="567"/>
      </w:pPr>
      <w:r w:rsidRPr="00CE4D2D">
        <w:rPr>
          <w:i/>
          <w:iCs/>
        </w:rPr>
        <w:t>выражая глубокую обеспокоенность</w:t>
      </w:r>
      <w:r w:rsidRPr="00CE4D2D">
        <w:t xml:space="preserve"> трансграничными последствиями действий вооруженных сил Мьянмы, которые, как сообщается, приводят к гибели людей и причинению материального ущерба в Бангладеш и других соседних странах, что негативно сказывается на осуществлении прав человека,</w:t>
      </w:r>
    </w:p>
    <w:p w14:paraId="2E0019EA" w14:textId="77777777" w:rsidR="003368A0" w:rsidRPr="00CE4D2D" w:rsidRDefault="003368A0" w:rsidP="003368A0">
      <w:pPr>
        <w:pStyle w:val="SingleTxtG"/>
        <w:ind w:firstLine="567"/>
      </w:pPr>
      <w:r w:rsidRPr="00CE4D2D">
        <w:rPr>
          <w:i/>
          <w:iCs/>
        </w:rPr>
        <w:lastRenderedPageBreak/>
        <w:t xml:space="preserve">выражая крайнюю обеспокоенность </w:t>
      </w:r>
      <w:r w:rsidRPr="00CE4D2D">
        <w:t xml:space="preserve">продолжающимся конфликтом в штате </w:t>
      </w:r>
      <w:proofErr w:type="spellStart"/>
      <w:r w:rsidRPr="00CE4D2D">
        <w:t>Ракхайн</w:t>
      </w:r>
      <w:proofErr w:type="spellEnd"/>
      <w:r w:rsidRPr="00CE4D2D">
        <w:t xml:space="preserve">, который вынудил десятки тысяч рохинджа бежать в Бангладеш и тысячи рохинджа </w:t>
      </w:r>
      <w:bookmarkStart w:id="1" w:name="_Hlk163735462"/>
      <w:r w:rsidRPr="00CE4D2D">
        <w:t>—</w:t>
      </w:r>
      <w:bookmarkEnd w:id="1"/>
      <w:r w:rsidRPr="00CE4D2D">
        <w:t xml:space="preserve"> в другие страны региона,</w:t>
      </w:r>
    </w:p>
    <w:p w14:paraId="54EEF8BA" w14:textId="77777777" w:rsidR="003368A0" w:rsidRPr="00CE4D2D" w:rsidRDefault="003368A0" w:rsidP="003368A0">
      <w:pPr>
        <w:pStyle w:val="SingleTxtG"/>
        <w:ind w:firstLine="567"/>
      </w:pPr>
      <w:r w:rsidRPr="003A0D3E">
        <w:rPr>
          <w:i/>
          <w:iCs/>
        </w:rPr>
        <w:t>вы</w:t>
      </w:r>
      <w:r w:rsidRPr="00CE4D2D">
        <w:rPr>
          <w:i/>
          <w:iCs/>
        </w:rPr>
        <w:t>ражая глубокую обеспокоенность</w:t>
      </w:r>
      <w:r w:rsidRPr="00CE4D2D">
        <w:t xml:space="preserve"> по поводу недостаточной и постоянно уменьшающейся международной финансовой поддержки рохинджа, нашедших временное убежище в Бангладеш, отмечая с крайней обеспокоенностью, что</w:t>
      </w:r>
      <w:r>
        <w:t>, несмотря на щедрость принимающих стран и доноров,</w:t>
      </w:r>
      <w:r w:rsidRPr="00CE4D2D">
        <w:t xml:space="preserve"> разрыв между гуманитарными потребностями и финансированием продолжает расти, напоминая в </w:t>
      </w:r>
      <w:r>
        <w:t>данн</w:t>
      </w:r>
      <w:r w:rsidRPr="00CE4D2D">
        <w:t xml:space="preserve">ом контексте о необходимости более справедливого распределения бремени и ответственности </w:t>
      </w:r>
      <w:r>
        <w:t xml:space="preserve">и </w:t>
      </w:r>
      <w:r w:rsidRPr="00CE4D2D">
        <w:t xml:space="preserve">в связи с </w:t>
      </w:r>
      <w:r>
        <w:t>этим</w:t>
      </w:r>
      <w:r w:rsidRPr="00CE4D2D">
        <w:t xml:space="preserve"> рекомендуя государствам и другим участникам рассмотреть вопрос об усилиях по обеспечению устойчивости финансирования и использовать Глобальный форум по беженцам 2023 года и последующую деятельность для того, чтобы продемонстрировать приверженность ослаблению давления на принимающие страны и поиску устойчивых решений,</w:t>
      </w:r>
    </w:p>
    <w:p w14:paraId="6EC8E5CA" w14:textId="77777777" w:rsidR="003368A0" w:rsidRPr="00CE4D2D" w:rsidRDefault="003368A0" w:rsidP="003368A0">
      <w:pPr>
        <w:pStyle w:val="SingleTxtG"/>
        <w:ind w:firstLine="567"/>
      </w:pPr>
      <w:r w:rsidRPr="00CE4D2D">
        <w:rPr>
          <w:i/>
          <w:iCs/>
        </w:rPr>
        <w:t>выражая тревогу</w:t>
      </w:r>
      <w:r w:rsidRPr="00CE4D2D">
        <w:t xml:space="preserve"> по поводу сообщений о радикализации, милитаризации и принудительной вербовке, которые могут привести к росту межобщинного насилия и негативно сказаться на безопасности гражданского населения,</w:t>
      </w:r>
    </w:p>
    <w:p w14:paraId="2C2457A4" w14:textId="77777777" w:rsidR="003368A0" w:rsidRPr="00CE4D2D" w:rsidRDefault="003368A0" w:rsidP="003368A0">
      <w:pPr>
        <w:pStyle w:val="SingleTxtG"/>
        <w:ind w:firstLine="567"/>
      </w:pPr>
      <w:r w:rsidRPr="00CE4D2D">
        <w:rPr>
          <w:i/>
          <w:iCs/>
        </w:rPr>
        <w:t>выражая признательность</w:t>
      </w:r>
      <w:r w:rsidRPr="00CE4D2D">
        <w:t xml:space="preserve"> правительству Бангладеш за содействие в организации поездок различных должностных лиц, включая Специального докладчика по вопросу о положении в области прав человека в Мьянме, Независимый механизм по расследованию для Мьянмы, Прокурора Международного уголовного суда и Генерального секретаря, а также другим правительствам за содействие в организации таких поездок и особо отмечая, что такие поездки способствуют обеспечению правосудия и привлечению виновных к ответственности,</w:t>
      </w:r>
    </w:p>
    <w:p w14:paraId="0942FFBB" w14:textId="77777777" w:rsidR="003368A0" w:rsidRPr="00CE4D2D" w:rsidRDefault="003368A0" w:rsidP="003368A0">
      <w:pPr>
        <w:pStyle w:val="SingleTxtG"/>
        <w:ind w:firstLine="567"/>
      </w:pPr>
      <w:r w:rsidRPr="00CE4D2D">
        <w:rPr>
          <w:i/>
          <w:iCs/>
        </w:rPr>
        <w:t>вновь заявляя</w:t>
      </w:r>
      <w:r w:rsidRPr="00CE4D2D">
        <w:t xml:space="preserve"> о настоятельной необходимости обеспечения правосудия и привлечения виновных к ответственности и прекращения безнаказанности за все нарушения и ущемления прав человека и нарушения международного гуманитарного права путем обеспечения того, чтобы все лица, ответственные за преступления, связанные с этими нарушениями и ущемлениями на всей территории Мьянмы, были привлечены к ответственности с задействованием заслуживающих доверия, компетентных и независимых национальных или международных механизмов уголовного правосудия, отмечая важную роль, которую может сыграть в этом отношении Международный уголовный суд, напоминая при этом о том, что Совет Безопасности вправе передать вопрос о положении в Мьянме на рассмотрение Международного уголовного суда, и вновь предлагая Мьянме стать участником Римского статута Международного уголовного суда или признать юрисдикцию Суда в соответствии с пунктом 3 статьи 12 Римского статута, а также констатируя приверженность правительства национального единства этому делу,</w:t>
      </w:r>
    </w:p>
    <w:p w14:paraId="6A59518B" w14:textId="77777777" w:rsidR="003368A0" w:rsidRPr="00CE4D2D" w:rsidRDefault="003368A0" w:rsidP="003368A0">
      <w:pPr>
        <w:pStyle w:val="SingleTxtG"/>
        <w:ind w:firstLine="567"/>
      </w:pPr>
      <w:r w:rsidRPr="00CE4D2D">
        <w:rPr>
          <w:i/>
          <w:iCs/>
        </w:rPr>
        <w:t>признавая</w:t>
      </w:r>
      <w:r w:rsidRPr="00CE4D2D">
        <w:t>, что Международный уголовный суд санкционировал проведение расследования предполагаемых преступлений, подпадающих под юрисдикцию Суда, в контексте положения в Бангладеш и Мьянме, и отмечая подачу 27 ноября 2024 года его Прокурором ходатайства о выдаче ордера на арест на основании заключения Канцелярии Прокурора о наличии разумных оснований полагать, что Мин Аун Хлайн несет уголовную ответственность за преступления против человечности в виде депортации и преследования рохинджа, совершенные в Мьянме и частично в Бангладеш,</w:t>
      </w:r>
    </w:p>
    <w:p w14:paraId="7F9A2C91" w14:textId="77777777" w:rsidR="003368A0" w:rsidRPr="00CE4D2D" w:rsidRDefault="003368A0" w:rsidP="003368A0">
      <w:pPr>
        <w:pStyle w:val="SingleTxtG"/>
        <w:ind w:firstLine="567"/>
      </w:pPr>
      <w:r w:rsidRPr="00CE4D2D">
        <w:rPr>
          <w:i/>
          <w:iCs/>
        </w:rPr>
        <w:t>ссылаясь</w:t>
      </w:r>
      <w:r w:rsidRPr="00CE4D2D">
        <w:t xml:space="preserve"> на постановление Международного Суда от 23 января 2020 года по делу, возбужденному Гамбией против Мьянмы в связи с применением Конвенции о предупреждении преступления геноцида и наказании за него, в котором Суд сделал вывод о том, что </w:t>
      </w:r>
      <w:proofErr w:type="spellStart"/>
      <w:r w:rsidRPr="00CE4D2D">
        <w:t>prima</w:t>
      </w:r>
      <w:proofErr w:type="spellEnd"/>
      <w:r w:rsidRPr="00CE4D2D">
        <w:t xml:space="preserve"> </w:t>
      </w:r>
      <w:proofErr w:type="spellStart"/>
      <w:r w:rsidRPr="00CE4D2D">
        <w:t>facie</w:t>
      </w:r>
      <w:proofErr w:type="spellEnd"/>
      <w:r w:rsidRPr="00CE4D2D">
        <w:t xml:space="preserve"> он обладает юрисдикцией для рассмотрения этого дела, что рохинджа в Мьянме, как представляется, являются «защищаемой группой» по смыслу статьи 2 Конвенции и что существует реальная и неминуемая опасность нанесения непоправимого ущерба правам рохинджа в Мьянме, а также определил временные меры, приветствуя постановление Суда от 22 июля 2022 года, в котором он отклонил предварительные возражения Мьянмы и признал иск Гамбии приемлемым, и приветствуя в этой связи внесение рядом государств — членов Организации </w:t>
      </w:r>
      <w:r w:rsidRPr="00CE4D2D">
        <w:lastRenderedPageBreak/>
        <w:t>исламского сотрудничества средств на цели поддержки текущего разбирательства, а также участие других государств-членов в этих усилиях,</w:t>
      </w:r>
    </w:p>
    <w:p w14:paraId="58ACA62B" w14:textId="77777777" w:rsidR="003368A0" w:rsidRPr="00CE4D2D" w:rsidRDefault="003368A0" w:rsidP="003368A0">
      <w:pPr>
        <w:pStyle w:val="SingleTxtG"/>
        <w:ind w:firstLine="567"/>
      </w:pPr>
      <w:r w:rsidRPr="00CE4D2D">
        <w:rPr>
          <w:i/>
          <w:iCs/>
        </w:rPr>
        <w:t>отмечая</w:t>
      </w:r>
      <w:r w:rsidRPr="00CE4D2D">
        <w:t xml:space="preserve"> выдачу аргентинским судом 14 февраля 2025 года в соответствии с принципом универсальной юрисдикции международных ордеров на арест предполагаемых виновных в преступлениях, совершенных против рохинджа, и приветствуя шаги, предпринятые государствами-членами для расследования и преследования в национальных судах в соответствии с принципом универсальной юрисдикции наиболее серьезных преступлений по международному праву, совершенных в Мьянме, как важный вклад в искоренение безнаказанности и обеспечение справедливости для жертв и пострадавших,</w:t>
      </w:r>
    </w:p>
    <w:p w14:paraId="726FA43F" w14:textId="77777777" w:rsidR="003368A0" w:rsidRPr="00CE4D2D" w:rsidRDefault="003368A0" w:rsidP="003368A0">
      <w:pPr>
        <w:pStyle w:val="SingleTxtG"/>
        <w:ind w:firstLine="567"/>
      </w:pPr>
      <w:r w:rsidRPr="00CE4D2D">
        <w:rPr>
          <w:i/>
          <w:iCs/>
        </w:rPr>
        <w:t>ссылаясь</w:t>
      </w:r>
      <w:r w:rsidRPr="00CE4D2D">
        <w:t xml:space="preserve"> на то, что Независимая комиссия по расследованию, учрежденная правительством Мьянмы 30 июля 2018 года, несмотря на ограниченность ее круга ведения и методов работы, признала в резюме своего окончательного доклада факты совершения военных преступлений, серьезных нарушений прав человека и нарушений внутреннего законодательства и наличие разумных оснований полагать, что к этому причастны сотрудники сил безопасности Мьянмы,</w:t>
      </w:r>
    </w:p>
    <w:p w14:paraId="3FFD02EB" w14:textId="77777777" w:rsidR="003368A0" w:rsidRPr="00CE4D2D" w:rsidRDefault="003368A0" w:rsidP="003368A0">
      <w:pPr>
        <w:pStyle w:val="SingleTxtG"/>
        <w:ind w:firstLine="567"/>
      </w:pPr>
      <w:r w:rsidRPr="00CE4D2D">
        <w:rPr>
          <w:i/>
          <w:iCs/>
        </w:rPr>
        <w:t>приветствуя</w:t>
      </w:r>
      <w:r w:rsidRPr="00CE4D2D">
        <w:t xml:space="preserve"> работу Независимого механизма по расследованию для Мьянмы по сбору, сведению воедино, сохранению и анализу доказательств наиболее серьезных международных преступлений и нарушений международного права, совершенных в Мьянме с 2011 года, с использованием, в частности, информации, переданной независимой международной миссией по установлению фактов, и подготовке досье в целях содействия и ускорения справедливого и независимого уголовного разбирательства в соответствии с нормами международного права в национальных, региональных или международных судах или трибуналах, которые обладают или могут в будущем обладать юрисдикцией в отношении этих преступлений, в соответствии с международным правом, приветствуя также доклады Механизма, рекомендуя Механизму продолжать прилагать усилия по расширению информационно-разъяснительной работы с общественностью, с тем чтобы разъяснять его мандат и процесс работы жертвам, пострадавшим и другим заинтересованным сторонам, и рекомендуя всем государствам, включая Мьянму и ее соседей, сотрудничать с Механизмом и предоставлять ему доступ для осуществления предусмотренной его мандатом деятельности, а также отвечать на его запросы о предоставлении информации,</w:t>
      </w:r>
    </w:p>
    <w:p w14:paraId="6865B8ED" w14:textId="77777777" w:rsidR="003368A0" w:rsidRPr="00CE4D2D" w:rsidRDefault="003368A0" w:rsidP="003368A0">
      <w:pPr>
        <w:pStyle w:val="SingleTxtG"/>
        <w:ind w:firstLine="567"/>
      </w:pPr>
      <w:r w:rsidRPr="00CE4D2D">
        <w:rPr>
          <w:i/>
          <w:iCs/>
        </w:rPr>
        <w:t>приветствуя также</w:t>
      </w:r>
      <w:r w:rsidRPr="00CE4D2D">
        <w:t xml:space="preserve"> работу и доклады Специального докладчика по вопросу о положении в области прав человека в Мьянме, выражая при этом глубокое сожаление по поводу упорного отказа вооруженных сил Мьянмы сотрудничать со Специальным докладчиком и отказа в доступе в Мьянму с декабря 2017 года,</w:t>
      </w:r>
    </w:p>
    <w:p w14:paraId="217447D9" w14:textId="77777777" w:rsidR="003368A0" w:rsidRPr="00CE4D2D" w:rsidRDefault="003368A0" w:rsidP="003368A0">
      <w:pPr>
        <w:pStyle w:val="SingleTxtG"/>
        <w:ind w:firstLine="567"/>
      </w:pPr>
      <w:r w:rsidRPr="00CE4D2D">
        <w:rPr>
          <w:i/>
          <w:iCs/>
        </w:rPr>
        <w:t>приветствуя далее</w:t>
      </w:r>
      <w:r w:rsidRPr="00CE4D2D">
        <w:t xml:space="preserve"> доклады Верховного комиссара Организации Объединенных Наций по правам человека о положении в области прав человека в Мьянме, включая доклад, содержащий анализ влияния кризиса в Мьянме на психическое здоровье населения и передовой практики предоставления услуг в области психического здоровья гражданским обществом и организациями на базе общин</w:t>
      </w:r>
      <w:r w:rsidRPr="00CE4D2D">
        <w:rPr>
          <w:rStyle w:val="aa"/>
        </w:rPr>
        <w:footnoteReference w:id="1"/>
      </w:r>
      <w:r w:rsidRPr="00CE4D2D">
        <w:t>,</w:t>
      </w:r>
    </w:p>
    <w:p w14:paraId="04F50AF4" w14:textId="77777777" w:rsidR="003368A0" w:rsidRPr="00CE4D2D" w:rsidRDefault="003368A0" w:rsidP="003368A0">
      <w:pPr>
        <w:pStyle w:val="SingleTxtG"/>
        <w:ind w:firstLine="567"/>
      </w:pPr>
      <w:r w:rsidRPr="00CE4D2D">
        <w:rPr>
          <w:i/>
          <w:iCs/>
        </w:rPr>
        <w:t>приветствуя</w:t>
      </w:r>
      <w:r w:rsidRPr="00CE4D2D">
        <w:t xml:space="preserve"> первоначальные мероприятия, проведенные Специальным посланником Генерального секретаря по Мьянме, и рекомендуя ей налаживать дальнейшее взаимодействие и диалог с участием всех соответствующих национальных и региональных заинтересованных сторон,</w:t>
      </w:r>
    </w:p>
    <w:p w14:paraId="47B1F22E" w14:textId="77777777" w:rsidR="003368A0" w:rsidRPr="00CE4D2D" w:rsidRDefault="003368A0" w:rsidP="003368A0">
      <w:pPr>
        <w:pStyle w:val="SingleTxtG"/>
        <w:ind w:firstLine="567"/>
      </w:pPr>
      <w:r w:rsidRPr="00CE4D2D">
        <w:rPr>
          <w:i/>
          <w:iCs/>
        </w:rPr>
        <w:t xml:space="preserve">приветствуя также </w:t>
      </w:r>
      <w:r w:rsidRPr="00CE4D2D">
        <w:t>обращенную к Генеральному секретарю</w:t>
      </w:r>
      <w:r w:rsidRPr="00CE4D2D">
        <w:rPr>
          <w:i/>
          <w:iCs/>
        </w:rPr>
        <w:t xml:space="preserve"> </w:t>
      </w:r>
      <w:r w:rsidRPr="00CE4D2D">
        <w:t xml:space="preserve">просьбу Генеральной Ассамблеи, содержащуюся в ее резолюции 79/182 от 17 декабря 2024 года, разработать стратегию работы Организации Объединенных Наций в Мьянме и определить, каким образом нынешние мандатарии могут эффективнее осуществлять свою деятельность в их соответствующих областях ответственности, </w:t>
      </w:r>
      <w:r w:rsidRPr="00CE4D2D">
        <w:lastRenderedPageBreak/>
        <w:t>касающихся Мьянмы, и дополнять работу друг друга посредством укрепления координации;</w:t>
      </w:r>
    </w:p>
    <w:p w14:paraId="10A4A9C1" w14:textId="77777777" w:rsidR="003368A0" w:rsidRPr="00CE4D2D" w:rsidRDefault="003368A0" w:rsidP="003368A0">
      <w:pPr>
        <w:pStyle w:val="SingleTxtG"/>
        <w:ind w:firstLine="567"/>
      </w:pPr>
      <w:r w:rsidRPr="00CE4D2D">
        <w:rPr>
          <w:i/>
          <w:iCs/>
        </w:rPr>
        <w:t>признавая</w:t>
      </w:r>
      <w:r w:rsidRPr="00CE4D2D">
        <w:t xml:space="preserve"> важнейшую роль гражданского общества в освещении наиболее серьезных нарушений и ущемлений прав человека и нарушений международного гуманитарного права в Мьянме, в соответствующих случаях, и выражая обеспокоенность продолжающимися попытками вооруженных сил Мьянмы ограничить гражданское пространство, в том числе посредством так называемого Закона о регистрации организаций, которые неоправданно и несоразмерно отрицательно сказываются на праве на свободу ассоциации,</w:t>
      </w:r>
    </w:p>
    <w:p w14:paraId="1810F8D4" w14:textId="77777777" w:rsidR="003368A0" w:rsidRPr="00CE4D2D" w:rsidRDefault="003368A0" w:rsidP="003368A0">
      <w:pPr>
        <w:pStyle w:val="SingleTxtG"/>
        <w:ind w:firstLine="567"/>
      </w:pPr>
      <w:r w:rsidRPr="00CE4D2D">
        <w:rPr>
          <w:i/>
          <w:iCs/>
        </w:rPr>
        <w:t>ссылаясь</w:t>
      </w:r>
      <w:r w:rsidRPr="00CE4D2D">
        <w:t xml:space="preserve"> на резолюцию 75/287 Генеральной Ассамблеи от 18 июня 2021 года и выражая глубокую обеспокоенность тем, что нерегулируемая или незаконная продажа, перенаправление и передача оружия и авиационного топлива расширяют возможности вооруженных сил Мьянмы совершать серьезные нарушения, включая нападения на гражданских лиц и гражданскую инфраструктуру, представляет собой игнорирование норм международного права и серьезно подрывают осуществление прав человека, особенно прав женщин, а также прав лиц, принадлежащих к меньшинствам, включая рохинджа, детей, пожилых людей, людей с инвалидностью и других лиц, находящихся в уязвимом положении,</w:t>
      </w:r>
    </w:p>
    <w:p w14:paraId="5E269AD4" w14:textId="77777777" w:rsidR="003368A0" w:rsidRPr="00CE4D2D" w:rsidRDefault="003368A0" w:rsidP="003368A0">
      <w:pPr>
        <w:pStyle w:val="SingleTxtG"/>
        <w:ind w:firstLine="567"/>
      </w:pPr>
      <w:r w:rsidRPr="00CE4D2D">
        <w:rPr>
          <w:i/>
          <w:iCs/>
        </w:rPr>
        <w:t>подчеркивая</w:t>
      </w:r>
      <w:r w:rsidRPr="00CE4D2D">
        <w:t xml:space="preserve"> важность поддержки ведущей роли женщин и их полного, равного, значимого и безопасного участия в инклюзивном государственном и национальном строительстве, особенно путем укрепления их потенциала в Мьянме как фактора, способствующего укреплению мира, и содействия социальной сплоченности между различными этническими и религиозными общинами, а также ведущей роли молодежи и людей с инвалидностью,</w:t>
      </w:r>
    </w:p>
    <w:p w14:paraId="0A0EB19A" w14:textId="77777777" w:rsidR="003368A0" w:rsidRPr="00CE4D2D" w:rsidRDefault="003368A0" w:rsidP="003368A0">
      <w:pPr>
        <w:pStyle w:val="SingleTxtG"/>
        <w:ind w:firstLine="567"/>
      </w:pPr>
      <w:r w:rsidRPr="00CE4D2D">
        <w:rPr>
          <w:i/>
          <w:iCs/>
        </w:rPr>
        <w:t>напоминая</w:t>
      </w:r>
      <w:r w:rsidRPr="00CE4D2D">
        <w:t xml:space="preserve"> в качестве важного первого шага заявления правительства национального единства, содержащиеся в документе «Позиция по политике в отношении рохинджа в штате </w:t>
      </w:r>
      <w:proofErr w:type="spellStart"/>
      <w:r w:rsidRPr="00CE4D2D">
        <w:t>Ракхайн</w:t>
      </w:r>
      <w:proofErr w:type="spellEnd"/>
      <w:r w:rsidRPr="00CE4D2D">
        <w:t xml:space="preserve">», опубликованном 3 июня 2021 года, признание им того, что рохинджа имеют право на гражданство, нашедшее отражение, в частности, в принятии им итоговой рекомендации Консультативной комиссии по штату </w:t>
      </w:r>
      <w:proofErr w:type="spellStart"/>
      <w:r w:rsidRPr="00CE4D2D">
        <w:t>Ракхайн</w:t>
      </w:r>
      <w:proofErr w:type="spellEnd"/>
      <w:r w:rsidRPr="00CE4D2D">
        <w:t xml:space="preserve"> под председательством Кофи Аннана, и его обязательство принять новый Закон о гражданстве взамен Закона о гражданстве 1982 года, приветствуя последующие обещания ликвидировать дискриминационную правовую базу, которая позволяет нарушать права человека рохинджа и других меньшинств, и рекомендуя правительству национального единства представить обновленную информацию по данному вопросу, определив свой план выполнения итоговых рекомендаций Консультативной комиссии,</w:t>
      </w:r>
    </w:p>
    <w:p w14:paraId="70C01AB6" w14:textId="77777777" w:rsidR="003368A0" w:rsidRPr="00CE4D2D" w:rsidRDefault="003368A0" w:rsidP="003368A0">
      <w:pPr>
        <w:pStyle w:val="SingleTxtG"/>
        <w:ind w:firstLine="567"/>
      </w:pPr>
      <w:r w:rsidRPr="00CE4D2D">
        <w:rPr>
          <w:i/>
          <w:iCs/>
        </w:rPr>
        <w:t>выражая свою полную поддержку</w:t>
      </w:r>
      <w:r w:rsidRPr="00CE4D2D">
        <w:t xml:space="preserve"> центральной роли Ассоциации государств Юго-Восточной Азии в содействии мирному урегулированию в соответствии с волей и интересами народа Мьянмы и в содействии конструктивному и инклюзивному диалогу между всеми сторонами, включая правительство национального единства, этнические организации и более широкие слои гражданского общества, и признавая прогресс в деле оказания Ассоциацией гуманитарной помощи,</w:t>
      </w:r>
    </w:p>
    <w:p w14:paraId="14CDBA0C" w14:textId="77777777" w:rsidR="003368A0" w:rsidRPr="00CE4D2D" w:rsidRDefault="003368A0" w:rsidP="003368A0">
      <w:pPr>
        <w:pStyle w:val="SingleTxtG"/>
        <w:ind w:firstLine="567"/>
      </w:pPr>
      <w:r w:rsidRPr="00CE4D2D">
        <w:rPr>
          <w:i/>
          <w:iCs/>
        </w:rPr>
        <w:t>приветствуя</w:t>
      </w:r>
      <w:r w:rsidRPr="00CE4D2D">
        <w:t xml:space="preserve"> проведение лидерами Ассоциации государств Юго-Восточной Азии обзора и принятие ими решения о выполнении положений состоящего из пяти пунктов заявления о консенсусе, которое было принято на сорок четвертом саммите Ассоциации, состоявшемся 9 октября 2024 года, в котором они осудили продолжающиеся акты насилия против гражданских лиц в Мьянме и настоятельно призвали, в частности, вооруженные силы и все соответствующие заинтересованные стороны к деэскалации насилия и прекращению целенаправленных нападений на гражданских лиц и общественные объекты,</w:t>
      </w:r>
    </w:p>
    <w:p w14:paraId="336710A3" w14:textId="77777777" w:rsidR="003368A0" w:rsidRPr="00CE4D2D" w:rsidRDefault="003368A0" w:rsidP="003368A0">
      <w:pPr>
        <w:pStyle w:val="SingleTxtG"/>
        <w:ind w:firstLine="567"/>
      </w:pPr>
      <w:r w:rsidRPr="00CE4D2D">
        <w:rPr>
          <w:i/>
          <w:iCs/>
        </w:rPr>
        <w:t>приветствуя также</w:t>
      </w:r>
      <w:r w:rsidRPr="00CE4D2D">
        <w:t xml:space="preserve"> назначение нового Специального посланника Председателя Ассоциации государств Юго-Восточной Азии по Мьянме и его усилия по урегулированию кризиса в Мьянме,</w:t>
      </w:r>
    </w:p>
    <w:p w14:paraId="13F6127C" w14:textId="77777777" w:rsidR="003368A0" w:rsidRPr="00CE4D2D" w:rsidRDefault="003368A0" w:rsidP="003368A0">
      <w:pPr>
        <w:pStyle w:val="SingleTxtG"/>
        <w:ind w:firstLine="567"/>
      </w:pPr>
      <w:r w:rsidRPr="00CE4D2D">
        <w:rPr>
          <w:i/>
          <w:iCs/>
        </w:rPr>
        <w:t>особо указывая</w:t>
      </w:r>
      <w:r w:rsidRPr="00CE4D2D">
        <w:t xml:space="preserve"> на необходимость устранения коренных причин кризиса в штате </w:t>
      </w:r>
      <w:proofErr w:type="spellStart"/>
      <w:r w:rsidRPr="00CE4D2D">
        <w:t>Ракхайн</w:t>
      </w:r>
      <w:proofErr w:type="spellEnd"/>
      <w:r w:rsidRPr="00CE4D2D">
        <w:t xml:space="preserve"> и создания условий, необходимых для добровольного, безопасного, </w:t>
      </w:r>
      <w:r w:rsidRPr="00CE4D2D">
        <w:lastRenderedPageBreak/>
        <w:t>достойного и устойчивого возвращения беженцев и внутренне перемещенных лиц из числа рохинджа, которое является одним из ключевых элементов урегулирования кризиса, рекомендуя всем заинтересованным сторонам прилагать дипломатические усилия для содействия решению проблем, с которыми сталкиваются рохинджа, и подчеркивая важность обеспечения постоянной защиты беженцев и перемещенных лиц и оказания им помощи,</w:t>
      </w:r>
    </w:p>
    <w:p w14:paraId="622FEDA5" w14:textId="77777777" w:rsidR="003368A0" w:rsidRPr="00CE4D2D" w:rsidRDefault="003368A0" w:rsidP="003368A0">
      <w:pPr>
        <w:pStyle w:val="SingleTxtG"/>
        <w:ind w:firstLine="567"/>
      </w:pPr>
      <w:r w:rsidRPr="00CE4D2D">
        <w:t>1.</w:t>
      </w:r>
      <w:r w:rsidRPr="00CE4D2D">
        <w:tab/>
      </w:r>
      <w:r w:rsidRPr="00CE4D2D">
        <w:rPr>
          <w:i/>
          <w:iCs/>
        </w:rPr>
        <w:t>осуждает</w:t>
      </w:r>
      <w:r w:rsidRPr="00CE4D2D">
        <w:t xml:space="preserve"> </w:t>
      </w:r>
      <w:r w:rsidRPr="00CE4D2D">
        <w:rPr>
          <w:i/>
          <w:iCs/>
        </w:rPr>
        <w:t xml:space="preserve">самым решительным образом </w:t>
      </w:r>
      <w:r w:rsidRPr="00CE4D2D">
        <w:t>все нарушения и ущемления прав человека, совершенные всеми сторонами в отношении гражданского населения Мьянмы, включая рохинджа и другие меньшинства, до и после военного переворота и введения чрезвычайного положения 1 февраля 2021 года;</w:t>
      </w:r>
    </w:p>
    <w:p w14:paraId="63BCC189" w14:textId="77777777" w:rsidR="003368A0" w:rsidRPr="00CE4D2D" w:rsidRDefault="003368A0" w:rsidP="003368A0">
      <w:pPr>
        <w:pStyle w:val="SingleTxtG"/>
        <w:ind w:firstLine="567"/>
      </w:pPr>
      <w:r w:rsidRPr="00CE4D2D">
        <w:t>2.</w:t>
      </w:r>
      <w:r w:rsidRPr="00CE4D2D">
        <w:tab/>
      </w:r>
      <w:r w:rsidRPr="00CE4D2D">
        <w:rPr>
          <w:i/>
          <w:iCs/>
        </w:rPr>
        <w:t>осуждает самым решительным образом также</w:t>
      </w:r>
      <w:r w:rsidRPr="00CE4D2D">
        <w:t xml:space="preserve"> совершенный в Мьянме военный переворот и свержение избранного гражданского правительства вооруженными силами Мьянмы 1 февраля 2021 года, что представляет собой неприемлемую попытку насильственной отмены результатов состоявшихся 8 ноября 2020 года всеобщих выборов, остановку демократических преобразований в Мьянме и серьезную угрозу принципам уважения и защиты прав человека, верховенства права и благого управления, а также демократии;</w:t>
      </w:r>
    </w:p>
    <w:p w14:paraId="5B598281" w14:textId="77777777" w:rsidR="003368A0" w:rsidRPr="00CE4D2D" w:rsidRDefault="003368A0" w:rsidP="003368A0">
      <w:pPr>
        <w:pStyle w:val="SingleTxtG"/>
        <w:ind w:firstLine="567"/>
      </w:pPr>
      <w:r w:rsidRPr="00CE4D2D">
        <w:t>3.</w:t>
      </w:r>
      <w:r w:rsidRPr="00CE4D2D">
        <w:tab/>
      </w:r>
      <w:r w:rsidRPr="00CE4D2D">
        <w:rPr>
          <w:i/>
          <w:iCs/>
        </w:rPr>
        <w:t>ссылается</w:t>
      </w:r>
      <w:r w:rsidRPr="00CE4D2D">
        <w:t xml:space="preserve"> на резолюцию 2669 (2022) Совета Безопасности, в которой Совет потребовал немедленного прекращения всех форм насилия, настоятельно призвал все стороны уважать права человека, вновь призвал к поддержке демократических институтов и процессов в соответствии с волей и интересами народа Мьянмы, настоятельно призвал вооруженные силы Мьянмы немедленно освободить всех произвольно содержащихся под стражей заключенных, в том числе президента Вин Мьина и государственного советника Аун Сан Су Чжи, и призвал принять конкретные и незамедлительные меры, отметив обязательства вооруженных сил перед лидерами Ассоциации государств Юго-Восточной Азии, по эффективному выполнению в полном объеме положений состоящего из пяти пунктов заявления о консенсусе, достигнутом на заседании руководителей членов Ассоциации государств Юго-Восточной Азии 24 апреля 2021 года, и выражает глубокую обеспокоенность отсутствием прогресса в его выполнении вооруженными силами Мьянмы;</w:t>
      </w:r>
    </w:p>
    <w:p w14:paraId="13F0719F" w14:textId="77777777" w:rsidR="003368A0" w:rsidRPr="00CE4D2D" w:rsidRDefault="003368A0" w:rsidP="003368A0">
      <w:pPr>
        <w:pStyle w:val="SingleTxtG"/>
        <w:ind w:firstLine="567"/>
      </w:pPr>
      <w:r w:rsidRPr="00CE4D2D">
        <w:t>4.</w:t>
      </w:r>
      <w:r w:rsidRPr="00CE4D2D">
        <w:tab/>
      </w:r>
      <w:r w:rsidRPr="00CE4D2D">
        <w:rPr>
          <w:i/>
          <w:iCs/>
        </w:rPr>
        <w:t>вновь заявляет о своей полной поддержке</w:t>
      </w:r>
      <w:r w:rsidRPr="00CE4D2D">
        <w:t xml:space="preserve"> народа Мьянмы и его стремления к демократии и гражданскому правительству;</w:t>
      </w:r>
    </w:p>
    <w:p w14:paraId="0A43A3AD" w14:textId="77777777" w:rsidR="003368A0" w:rsidRPr="00CE4D2D" w:rsidRDefault="003368A0" w:rsidP="003368A0">
      <w:pPr>
        <w:pStyle w:val="SingleTxtG"/>
        <w:ind w:firstLine="567"/>
      </w:pPr>
      <w:r w:rsidRPr="00CE4D2D">
        <w:t>5.</w:t>
      </w:r>
      <w:r w:rsidRPr="00CE4D2D">
        <w:tab/>
      </w:r>
      <w:r w:rsidRPr="00CE4D2D">
        <w:rPr>
          <w:i/>
          <w:iCs/>
        </w:rPr>
        <w:t>безоговорочно осуждает</w:t>
      </w:r>
      <w:r w:rsidRPr="00CE4D2D">
        <w:t xml:space="preserve"> все казни политических заключенных и призывает вооруженные силы Мьянмы немедленно прекратить применение всех других видов смертной казни, противоречащих международному праву прав человека, и впредь воздерживаться от них;</w:t>
      </w:r>
    </w:p>
    <w:p w14:paraId="5FEADF30" w14:textId="77777777" w:rsidR="003368A0" w:rsidRPr="00CE4D2D" w:rsidRDefault="003368A0" w:rsidP="003368A0">
      <w:pPr>
        <w:pStyle w:val="SingleTxtG"/>
        <w:ind w:firstLine="567"/>
      </w:pPr>
      <w:r w:rsidRPr="00CE4D2D">
        <w:t>6.</w:t>
      </w:r>
      <w:r w:rsidRPr="00CE4D2D">
        <w:tab/>
      </w:r>
      <w:r w:rsidRPr="00CE4D2D">
        <w:rPr>
          <w:i/>
          <w:iCs/>
        </w:rPr>
        <w:t>осуждает</w:t>
      </w:r>
      <w:r w:rsidRPr="00CE4D2D">
        <w:t xml:space="preserve"> все более частое преднамеренное, широкое, неизбирательное и несоразмерное применение вооруженными силами Мьянмы силы против гражданского населения, включая воздушные удары, и неизбирательное и постоянное применение смертоносной силы и применение не по назначению менее смертоносного оружия, и нарушения, включая убийства, пытки и другие виды жестокого обращения и нанесение увечий, а также сексуальное и гендерное насилие, совершаемые против народа Мьянмы, в том числе против мирных демонстрантов, осуществляющих свои права на свободу выражения мнений, мирных собраний и ассоциации, и приводящие к гибели людей и появлению многочисленных раненых, в том числе среди детей и медицинского персонала, по всей территории страны;</w:t>
      </w:r>
    </w:p>
    <w:p w14:paraId="50812F3F" w14:textId="77777777" w:rsidR="003368A0" w:rsidRPr="00CE4D2D" w:rsidRDefault="003368A0" w:rsidP="003368A0">
      <w:pPr>
        <w:pStyle w:val="SingleTxtG"/>
        <w:ind w:firstLine="567"/>
      </w:pPr>
      <w:r w:rsidRPr="00CE4D2D">
        <w:t>7.</w:t>
      </w:r>
      <w:r w:rsidRPr="00CE4D2D">
        <w:tab/>
      </w:r>
      <w:r w:rsidRPr="00CE4D2D">
        <w:rPr>
          <w:i/>
          <w:iCs/>
        </w:rPr>
        <w:t>призывает</w:t>
      </w:r>
      <w:r w:rsidRPr="00CE4D2D">
        <w:t xml:space="preserve"> вооруженные силы Мьянмы отменить военное положение и чрезвычайное положение, вернуться к процессу демократических преобразований в Мьянме в соответствии с волей и чаяниями народа Мьянмы и прекратить чинить препятствия демократическому процессу в Мьянме, обеспечив свободный и справедливый демократический процесс, в том числе путем согласия с тем, что все национальные институты, включая вооруженные силы, должны перейти под контроль демократически избранного, полностью представительного гражданского правительства;</w:t>
      </w:r>
    </w:p>
    <w:p w14:paraId="06FE5291" w14:textId="77777777" w:rsidR="003368A0" w:rsidRPr="00CE4D2D" w:rsidRDefault="003368A0" w:rsidP="003368A0">
      <w:pPr>
        <w:pStyle w:val="SingleTxtG"/>
        <w:ind w:firstLine="567"/>
      </w:pPr>
      <w:r w:rsidRPr="00CE4D2D">
        <w:lastRenderedPageBreak/>
        <w:t>8.</w:t>
      </w:r>
      <w:r w:rsidRPr="00CE4D2D">
        <w:tab/>
      </w:r>
      <w:r w:rsidRPr="00CE4D2D">
        <w:rPr>
          <w:i/>
          <w:iCs/>
        </w:rPr>
        <w:t xml:space="preserve">настоятельно призывает </w:t>
      </w:r>
      <w:r w:rsidRPr="00CE4D2D">
        <w:t>как можно скорее наладить в соответствии с волей и интересами народа Мьянмы конструктивный, инклюзивный и мирный диалог между всеми сторонами, направленный на восстановление системы демократического управления;</w:t>
      </w:r>
    </w:p>
    <w:p w14:paraId="65B22D82" w14:textId="77777777" w:rsidR="003368A0" w:rsidRPr="00CE4D2D" w:rsidRDefault="003368A0" w:rsidP="003368A0">
      <w:pPr>
        <w:pStyle w:val="SingleTxtG"/>
        <w:ind w:firstLine="567"/>
      </w:pPr>
      <w:r w:rsidRPr="00CE4D2D">
        <w:t>9.</w:t>
      </w:r>
      <w:r w:rsidRPr="00CE4D2D">
        <w:tab/>
      </w:r>
      <w:r w:rsidRPr="00CE4D2D">
        <w:rPr>
          <w:i/>
          <w:iCs/>
        </w:rPr>
        <w:t>напоминает</w:t>
      </w:r>
      <w:r w:rsidRPr="00CE4D2D">
        <w:t xml:space="preserve"> об обязательствах государств-участников Договора о торговле оружием в отношении международного гуманитарного права и международного права прав человека, в частности об обязательствах, вытекающих из статей 6 и 7;</w:t>
      </w:r>
    </w:p>
    <w:p w14:paraId="7F88D433" w14:textId="77777777" w:rsidR="003368A0" w:rsidRPr="00CE4D2D" w:rsidRDefault="003368A0" w:rsidP="003368A0">
      <w:pPr>
        <w:pStyle w:val="SingleTxtG"/>
        <w:ind w:firstLine="567"/>
      </w:pPr>
      <w:r w:rsidRPr="00CE4D2D">
        <w:t>10.</w:t>
      </w:r>
      <w:r w:rsidRPr="00CE4D2D">
        <w:tab/>
      </w:r>
      <w:r w:rsidRPr="00CE4D2D">
        <w:rPr>
          <w:i/>
          <w:iCs/>
        </w:rPr>
        <w:t>призывает</w:t>
      </w:r>
      <w:r w:rsidRPr="00CE4D2D">
        <w:t xml:space="preserve"> все государства соблюдать свои международные обязательства и все соответствующие резолюции Организации Объединенных Наций и прекратить незаконную передачу и перенаправление оружия, боеприпасов и другого военного оборудования в Мьянму, чтобы предотвратить дальнейшие нарушения международного гуманитарного права и нарушения и ущемления прав человека, и воздерживаться, в соответствии с применимыми национальными процедурами и международными нормами и стандартами, от экспорта, продажи или передачи авиационного топлива, товаров и технологий, предназначенных для слежки, и менее смертоносного оружия, когда, по их оценке, существуют разумные основания подозревать, что такие виды топлива, товаров, технологий или оружия могут быть применены для нарушения или ущемления прав человека;</w:t>
      </w:r>
    </w:p>
    <w:p w14:paraId="3F41B205" w14:textId="77777777" w:rsidR="003368A0" w:rsidRPr="00CE4D2D" w:rsidRDefault="003368A0" w:rsidP="003368A0">
      <w:pPr>
        <w:pStyle w:val="SingleTxtG"/>
        <w:ind w:firstLine="567"/>
      </w:pPr>
      <w:r w:rsidRPr="00CE4D2D">
        <w:t>11.</w:t>
      </w:r>
      <w:r w:rsidRPr="00CE4D2D">
        <w:tab/>
      </w:r>
      <w:r w:rsidRPr="00CE4D2D">
        <w:rPr>
          <w:i/>
          <w:iCs/>
        </w:rPr>
        <w:t>осуждает</w:t>
      </w:r>
      <w:r w:rsidRPr="00CE4D2D">
        <w:t xml:space="preserve"> производство и использование в Мьянме противопехотных мин, которые неизбирательно убивают и калечат гражданских лиц на протяжении длительного времени после их установки, препятствуют возвращению внутренне перемещенных лиц и беженцев и угрожают доступу к средствам к существованию, продовольствию и крову, и призывает все стороны немедленно прекратить их использование в нарушение международного гуманитарного права;</w:t>
      </w:r>
    </w:p>
    <w:p w14:paraId="56574FA5" w14:textId="77777777" w:rsidR="003368A0" w:rsidRPr="00CE4D2D" w:rsidRDefault="003368A0" w:rsidP="003368A0">
      <w:pPr>
        <w:pStyle w:val="SingleTxtG"/>
        <w:ind w:firstLine="567"/>
      </w:pPr>
      <w:r w:rsidRPr="00CE4D2D">
        <w:t>12.</w:t>
      </w:r>
      <w:r w:rsidRPr="00CE4D2D">
        <w:tab/>
      </w:r>
      <w:r w:rsidRPr="00CE4D2D">
        <w:rPr>
          <w:i/>
          <w:iCs/>
        </w:rPr>
        <w:t>выражает тревогу</w:t>
      </w:r>
      <w:r w:rsidRPr="00CE4D2D">
        <w:t xml:space="preserve"> по поводу стремительно расширяющегося применения противопехотных мин и неразорвавшихся боеприпасов и их несоразмерным воздействием на детей, и выражает тревогу также по поводу сообщений о криминализации лиц с ампутированными конечностями, а также систематического отказа жертвам и пострадавшим в доступе к жизненно важной помощи, включая медицинское обслуживание и протезирование, признавая, что эти действия противоречат международному праву, в том числе статье 11 Конвенции о правах инвалидов и резолюции 2475 (2019) Совета Безопасности от 20 июня 2019 года о защите людей с инвалидностью в ситуациях вооруженного конфликта;</w:t>
      </w:r>
    </w:p>
    <w:p w14:paraId="6E974102" w14:textId="77777777" w:rsidR="003368A0" w:rsidRPr="00CE4D2D" w:rsidRDefault="003368A0" w:rsidP="003368A0">
      <w:pPr>
        <w:pStyle w:val="SingleTxtG"/>
        <w:ind w:firstLine="567"/>
      </w:pPr>
      <w:r w:rsidRPr="00CE4D2D">
        <w:t>13.</w:t>
      </w:r>
      <w:r w:rsidRPr="00CE4D2D">
        <w:tab/>
      </w:r>
      <w:r w:rsidRPr="00CE4D2D">
        <w:rPr>
          <w:i/>
          <w:iCs/>
        </w:rPr>
        <w:t>призывает</w:t>
      </w:r>
      <w:r w:rsidRPr="00CE4D2D">
        <w:t xml:space="preserve"> все стороны конфликта в Мьянме, в частности вооруженные силы Мьянмы, немедленно прекратить использование противопехотных мин и неразорвавшихся боеприпасов, обеспечить, чтобы лица с ампутированными конечностями не подвергались уголовному преследованию из-за своих травм, и принять срочные меры для обеспечения доступа жертв и пострадавших к жизненно важной помощи в рамках более широких и неотложных мер по защите прав людей с инвалидностью в условиях вооруженного конфликта;</w:t>
      </w:r>
    </w:p>
    <w:p w14:paraId="3BA5E249" w14:textId="77777777" w:rsidR="003368A0" w:rsidRPr="00CE4D2D" w:rsidRDefault="003368A0" w:rsidP="003368A0">
      <w:pPr>
        <w:pStyle w:val="SingleTxtG"/>
        <w:ind w:firstLine="567"/>
      </w:pPr>
      <w:r w:rsidRPr="00CE4D2D">
        <w:t>14.</w:t>
      </w:r>
      <w:r w:rsidRPr="00CE4D2D">
        <w:tab/>
      </w:r>
      <w:r w:rsidRPr="00CE4D2D">
        <w:rPr>
          <w:i/>
          <w:iCs/>
        </w:rPr>
        <w:t>призывает</w:t>
      </w:r>
      <w:r w:rsidRPr="00CE4D2D">
        <w:t xml:space="preserve"> к немедленному и безоговорочному освобождению президента Вин Мьина, государственного советника Аун Сан Су Чжи и всех тех, кто был произвольно задержан, обвинен, арестован, осужден или приговорен по надуманным основаниям, особенно с 1 февраля 2021 года, включая государственных чиновников и политиков, правозащитников, журналистов и других работников средств массовой информации, представителей гражданского общества, практикующих юристов, религиозных и общественных деятелей, медицинских работников, сотрудников организаций, занимающихся оказанием помощи, ученых, преподавателей, местных и иностранных советников и членов студенческих союзов и профсоюзов, а также призывает вооруженные силы воздерживаться в будущем от репрессий против освобожденных заключенных;</w:t>
      </w:r>
    </w:p>
    <w:p w14:paraId="65E6EE66" w14:textId="77777777" w:rsidR="003368A0" w:rsidRPr="00CE4D2D" w:rsidRDefault="003368A0" w:rsidP="003368A0">
      <w:pPr>
        <w:pStyle w:val="SingleTxtG"/>
        <w:ind w:firstLine="567"/>
      </w:pPr>
      <w:r w:rsidRPr="00CE4D2D">
        <w:t>15.</w:t>
      </w:r>
      <w:r w:rsidRPr="00CE4D2D">
        <w:tab/>
      </w:r>
      <w:r w:rsidRPr="00CE4D2D">
        <w:rPr>
          <w:i/>
          <w:iCs/>
        </w:rPr>
        <w:t>призывает также</w:t>
      </w:r>
      <w:r w:rsidRPr="00CE4D2D">
        <w:t xml:space="preserve"> положить конец неоправданному использованию военных трибуналов для суда над гражданскими лицами и обеспечить право на справедливое судебное разбирательство, которое включает в себя право на публичное судебное разбирательство компетентным, независимым и беспристрастным судом, </w:t>
      </w:r>
      <w:r w:rsidRPr="00CE4D2D">
        <w:lastRenderedPageBreak/>
        <w:t>созданным на основании закона, презумпцию невиновности, запрет на повторные суд или наказание за преступления, за которые человек уже был осужден или оправдан, право быть в срочном порядке доставленным к судье, призванному осуществлять судебную власть, право присутствовать на суде и на пересмотр приговора или осуждения вышестоящим судом в соответствии с законом, и право на достаточное время и возможности для подготовки защиты; и напоминает о полном запрете пыток, жестокого, бесчеловечного или унижающего достоинство обращения или наказания;</w:t>
      </w:r>
    </w:p>
    <w:p w14:paraId="67549DC3" w14:textId="77777777" w:rsidR="003368A0" w:rsidRPr="00CE4D2D" w:rsidRDefault="003368A0" w:rsidP="003368A0">
      <w:pPr>
        <w:pStyle w:val="SingleTxtG"/>
        <w:ind w:firstLine="567"/>
      </w:pPr>
      <w:r w:rsidRPr="00CE4D2D">
        <w:t>16.</w:t>
      </w:r>
      <w:r w:rsidRPr="00CE4D2D">
        <w:tab/>
      </w:r>
      <w:r w:rsidRPr="00CE4D2D">
        <w:rPr>
          <w:i/>
          <w:iCs/>
        </w:rPr>
        <w:t xml:space="preserve">призывает далее </w:t>
      </w:r>
      <w:r w:rsidRPr="00CE4D2D">
        <w:t>вооруженные силы Мьянмы в полной мере уважать и защищать права человека всех лиц в Мьянме, включая рохинджа и других лиц, принадлежащих к этническим и религиозным меньшинствам, воздерживаться от чрезмерного применения силы, проявлять максимальную сдержанность и добиваться мирного урегулирования кризиса, напоминая, что вооруженные силы Мьянмы несут ответственность за соблюдение демократических принципов и обязаны уважать верховенство права и права человека в соответствии с международным правом прав человека;</w:t>
      </w:r>
    </w:p>
    <w:p w14:paraId="34353275" w14:textId="77777777" w:rsidR="003368A0" w:rsidRPr="00CE4D2D" w:rsidRDefault="003368A0" w:rsidP="003368A0">
      <w:pPr>
        <w:pStyle w:val="SingleTxtG"/>
        <w:ind w:firstLine="567"/>
      </w:pPr>
      <w:r w:rsidRPr="00CE4D2D">
        <w:t>17.</w:t>
      </w:r>
      <w:r w:rsidRPr="00CE4D2D">
        <w:tab/>
      </w:r>
      <w:r w:rsidRPr="00CE4D2D">
        <w:rPr>
          <w:i/>
          <w:iCs/>
        </w:rPr>
        <w:t>выражает крайнюю обеспокоенность</w:t>
      </w:r>
      <w:r w:rsidRPr="00CE4D2D">
        <w:t xml:space="preserve"> по поводу продолжающихся серьезных нарушений и ущемлений прав человека со стороны вооруженных сил и сил безопасности, а также нарушений норм международного гуманитарного права в Мьянме, в особенности в отношении рохинджа и других лиц, принадлежащих к этническим и религиозным меньшинствам, включая произвольные аресты, случаи смерти в период содержания под стражей, пытки и другие жестокие, бесчеловечные или унижающие достоинство виды обращения и наказания, преднамеренное убийство детей и нанесение им увечий, вербовку и использование детей в вооруженном конфликте, в том числе в качестве живых щитов, а также привлечение их к детскому и принудительному труду, использование школ и университетов в военных целях в нарушение международного права, нападения на школы и университеты, больницы и молельные дома и находящихся под защитой людей в школах, больницах и молельных домах, неизбирательные обстрелы в районах проживания гражданского населения, разрушение и поджог домов, лишение экономических, социальных и культурных прав, насильственное перемещение в Бангладеш более 923 000 рохинджа и других лиц, принадлежащих к меньшинствам, торговлю людьми, принудительный труд и изнасилования, сексуальную эксплуатацию и другие формы сексуального и гендерного насилия;</w:t>
      </w:r>
    </w:p>
    <w:p w14:paraId="77DD8C91" w14:textId="77777777" w:rsidR="003368A0" w:rsidRPr="00CE4D2D" w:rsidRDefault="003368A0" w:rsidP="003368A0">
      <w:pPr>
        <w:pStyle w:val="SingleTxtG"/>
        <w:ind w:firstLine="567"/>
      </w:pPr>
      <w:r w:rsidRPr="00CE4D2D">
        <w:t>18.</w:t>
      </w:r>
      <w:r w:rsidRPr="00CE4D2D">
        <w:tab/>
      </w:r>
      <w:r w:rsidRPr="00CE4D2D">
        <w:rPr>
          <w:i/>
          <w:iCs/>
        </w:rPr>
        <w:t>выражает крайнюю обеспокоенность также</w:t>
      </w:r>
      <w:r w:rsidRPr="00CE4D2D">
        <w:t xml:space="preserve"> по поводу нарушений и ущемлений прав человека рохинджа, в том числе в условиях конфликта, и сообщениями о принудительной вербовке вооруженными силами Мьянмы и другими вооруженными группами рохинджа и других лиц, принадлежащих к этническим и религиозным меньшинствам;</w:t>
      </w:r>
    </w:p>
    <w:p w14:paraId="09667D42" w14:textId="77777777" w:rsidR="003368A0" w:rsidRPr="00CE4D2D" w:rsidRDefault="003368A0" w:rsidP="003368A0">
      <w:pPr>
        <w:pStyle w:val="SingleTxtG"/>
        <w:ind w:firstLine="567"/>
      </w:pPr>
      <w:r w:rsidRPr="00CE4D2D">
        <w:t>19.</w:t>
      </w:r>
      <w:r w:rsidRPr="00CE4D2D">
        <w:tab/>
      </w:r>
      <w:r w:rsidRPr="00CE4D2D">
        <w:rPr>
          <w:i/>
          <w:iCs/>
        </w:rPr>
        <w:t>призывает</w:t>
      </w:r>
      <w:r w:rsidRPr="00CE4D2D">
        <w:t xml:space="preserve"> вооруженные силы Мьянмы немедленно прекратить все воздушные удары, применение противопехотных мин и поджоги и самым решительным образом осуждает различные нападения и убийства, приводящие к гибели гражданских лиц по всей территории Мьянмы, а также любые нападения, направленные против гражданских лиц и гражданской инфраструктуры, и неизбирательные нападения;</w:t>
      </w:r>
    </w:p>
    <w:p w14:paraId="3BDFF3B7" w14:textId="77777777" w:rsidR="003368A0" w:rsidRPr="00CE4D2D" w:rsidRDefault="003368A0" w:rsidP="003368A0">
      <w:pPr>
        <w:pStyle w:val="SingleTxtG"/>
        <w:ind w:firstLine="567"/>
      </w:pPr>
      <w:r w:rsidRPr="00CE4D2D">
        <w:t>20.</w:t>
      </w:r>
      <w:r w:rsidRPr="00CE4D2D">
        <w:tab/>
      </w:r>
      <w:r w:rsidRPr="00CE4D2D">
        <w:rPr>
          <w:i/>
          <w:iCs/>
        </w:rPr>
        <w:t>осуждает</w:t>
      </w:r>
      <w:r w:rsidRPr="00CE4D2D">
        <w:t xml:space="preserve"> </w:t>
      </w:r>
      <w:r w:rsidRPr="00CE4D2D">
        <w:rPr>
          <w:i/>
          <w:iCs/>
        </w:rPr>
        <w:t xml:space="preserve">самым решительным образом </w:t>
      </w:r>
      <w:r w:rsidRPr="00CE4D2D">
        <w:t>неизбирательные нападения на детей со стороны вооруженных сил Мьянмы и призывает все стороны, в частности вооруженные силы Мьянмы, положить конец нарушениям и ущемлениям прав детей, включая нарушения прав детей шести видов в условиях вооруженного конфликта, обеспечить привлечение к ответственности виновных в этих нарушениях и ущемлениях, гарантировать защиту всем детям в вооруженных конфликтах, в том числе путем прекращения и предотвращения их вербовки в вооруженные силы и обеспечения немедленного и безопасного освобождения тех, кто был завербован, и предоставить пострадавшим доступ к адекватной помощи, включая доступ к образованию и психосоциальной и психической поддержке, правосудию и возмещению ущерба;</w:t>
      </w:r>
    </w:p>
    <w:p w14:paraId="199589CD" w14:textId="77777777" w:rsidR="003368A0" w:rsidRPr="00CE4D2D" w:rsidRDefault="003368A0" w:rsidP="003368A0">
      <w:pPr>
        <w:pStyle w:val="SingleTxtG"/>
        <w:ind w:firstLine="567"/>
      </w:pPr>
      <w:r w:rsidRPr="00CE4D2D">
        <w:lastRenderedPageBreak/>
        <w:t>21.</w:t>
      </w:r>
      <w:r w:rsidRPr="00CE4D2D">
        <w:tab/>
      </w:r>
      <w:r w:rsidRPr="00CE4D2D">
        <w:rPr>
          <w:i/>
          <w:iCs/>
        </w:rPr>
        <w:t>призывает</w:t>
      </w:r>
      <w:r w:rsidRPr="00CE4D2D">
        <w:t xml:space="preserve"> вооруженные силы Мьянмы прекратить произвольные и незаконные аресты и задержания детей, немедленно и безоговорочно освободить всех детей, содержащихся в следственных изоляторах и тюрьмах, и обеспечить их реабилитацию и реинтеграцию в их семьи и общины;</w:t>
      </w:r>
    </w:p>
    <w:p w14:paraId="18D43A8B" w14:textId="77777777" w:rsidR="003368A0" w:rsidRPr="00CE4D2D" w:rsidRDefault="003368A0" w:rsidP="003368A0">
      <w:pPr>
        <w:pStyle w:val="SingleTxtG"/>
        <w:ind w:firstLine="567"/>
      </w:pPr>
      <w:r w:rsidRPr="00CE4D2D">
        <w:t>22.</w:t>
      </w:r>
      <w:r w:rsidRPr="00CE4D2D">
        <w:tab/>
      </w:r>
      <w:r w:rsidRPr="00CE4D2D">
        <w:rPr>
          <w:i/>
          <w:iCs/>
        </w:rPr>
        <w:t xml:space="preserve">призывает также </w:t>
      </w:r>
      <w:r w:rsidRPr="00CE4D2D">
        <w:t>вооруженные силы Мьянмы прекратить свои действия, из-за которых объектом притеснений становятся граждане Мьянмы, проживающие за пределами Мьянмы, за осуществление ими своего права на свободное выражение мнений, в том числе путем аннулирования паспортов, слежки и преследования, а также угроз членам семей, оставшимся в Мьянме, и репрессий против них;</w:t>
      </w:r>
    </w:p>
    <w:p w14:paraId="20D69B66" w14:textId="77777777" w:rsidR="003368A0" w:rsidRPr="00CE4D2D" w:rsidRDefault="003368A0" w:rsidP="003368A0">
      <w:pPr>
        <w:pStyle w:val="SingleTxtG"/>
        <w:ind w:firstLine="567"/>
      </w:pPr>
      <w:r w:rsidRPr="00CE4D2D">
        <w:t>23.</w:t>
      </w:r>
      <w:r w:rsidRPr="00CE4D2D">
        <w:tab/>
      </w:r>
      <w:r w:rsidRPr="00CE4D2D">
        <w:rPr>
          <w:i/>
          <w:iCs/>
        </w:rPr>
        <w:t>призывает</w:t>
      </w:r>
      <w:r w:rsidRPr="00CE4D2D">
        <w:t xml:space="preserve"> все стороны конфликта в Мьянме, в частности вооруженные силы Мьянмы, немедленно прекратить насилие, включая сексуальное и гендерное насилие, и все нарушения международного права, в том числе международного права прав человека и международного гуманитарного права, и ущемления прав человека в Мьянме, привлечь к ответственности виновных в нарушениях и ущемлениях, в том числе в рамках независимых и беспристрастных внутренних процессов привлечения к ответственности, обеспечивающих правосудие и возмещение ущерба жертвам и пострадавшим, уважать и защищать гражданских лиц, обеспечивать гуманитарный доступ к затронутому населению, проявлять сдержанность, прекратить конфликт и продемонстрировать готовность возобновить диалог и провести конституционную реформу;</w:t>
      </w:r>
    </w:p>
    <w:p w14:paraId="641454AB" w14:textId="77777777" w:rsidR="003368A0" w:rsidRPr="00CE4D2D" w:rsidRDefault="003368A0" w:rsidP="003368A0">
      <w:pPr>
        <w:pStyle w:val="SingleTxtG"/>
        <w:ind w:firstLine="567"/>
      </w:pPr>
      <w:r w:rsidRPr="00CE4D2D">
        <w:t>24.</w:t>
      </w:r>
      <w:r w:rsidRPr="00CE4D2D">
        <w:tab/>
      </w:r>
      <w:r w:rsidRPr="00CE4D2D">
        <w:rPr>
          <w:i/>
          <w:iCs/>
        </w:rPr>
        <w:t>призывает также</w:t>
      </w:r>
      <w:r w:rsidRPr="00CE4D2D">
        <w:t xml:space="preserve"> все стороны конфликта в Мьянме, в частности вооруженные силы Мьянмы, прекратить все нападения на школы, университеты и другие учебные заведения и нападения на учащихся, преподавателей и работников сферы образования в нарушение международного гуманитарного права, провести соответствующие расследования и привлечь виновных к судебной ответственности, а также принимать меры по смягчению последствий использования школ вооруженными силами и недопущению такого использования, в зависимости от ситуации, в том числе путем осуществления резолюции 2601 (2021) Совета Безопасности от 29 октября 2021 года, отмечая в этой связи актуальность Декларации о безопасности в школах, и путем принятия таких мер, как рассмотрение возможности реализации Руководства по защите школ и университетов от использования в военных целях в ходе вооруженного конфликта, и обеспечение безопасных, ненасильственных, инклюзивных, эффективных и благоприятных для учебы условий и качественного образования для всех;</w:t>
      </w:r>
    </w:p>
    <w:p w14:paraId="7B01224C" w14:textId="77777777" w:rsidR="003368A0" w:rsidRPr="00CE4D2D" w:rsidRDefault="003368A0" w:rsidP="003368A0">
      <w:pPr>
        <w:pStyle w:val="SingleTxtG"/>
        <w:ind w:firstLine="567"/>
      </w:pPr>
      <w:r w:rsidRPr="00CE4D2D">
        <w:t>25.</w:t>
      </w:r>
      <w:r w:rsidRPr="00CE4D2D">
        <w:tab/>
      </w:r>
      <w:r w:rsidRPr="00CE4D2D">
        <w:rPr>
          <w:i/>
          <w:iCs/>
        </w:rPr>
        <w:t>призывает</w:t>
      </w:r>
      <w:r w:rsidRPr="00CE4D2D">
        <w:t xml:space="preserve"> вооруженные силы Мьянмы прекратить свои действия, из-за которых объектом притеснений становятся руководители и члены профсоюзов за реализацию права на свободу ассоциации, включая произвольные аресты, задержания, пытки, запугивания, слежку за работниками, ведущими переговоры о повышении заработной платы, и лишение основных гражданских свобод, надлежащих правовых процедур и возможностей обращения с жалобами в компетентные инстанции, а также в полной мере сотрудничать с Международной организацией труда и Комиссией по расследованию для Мьянмы и без задержек выполнять ее рекомендации</w:t>
      </w:r>
      <w:r w:rsidRPr="00CE4D2D">
        <w:rPr>
          <w:rStyle w:val="aa"/>
        </w:rPr>
        <w:footnoteReference w:id="2"/>
      </w:r>
      <w:r w:rsidRPr="00CE4D2D">
        <w:t>;</w:t>
      </w:r>
    </w:p>
    <w:p w14:paraId="758DB950" w14:textId="77777777" w:rsidR="003368A0" w:rsidRPr="00CE4D2D" w:rsidRDefault="003368A0" w:rsidP="003368A0">
      <w:pPr>
        <w:pStyle w:val="SingleTxtG"/>
        <w:ind w:firstLine="567"/>
      </w:pPr>
      <w:r w:rsidRPr="00CE4D2D">
        <w:t>26.</w:t>
      </w:r>
      <w:r w:rsidRPr="00CE4D2D">
        <w:tab/>
      </w:r>
      <w:r w:rsidRPr="00CE4D2D">
        <w:rPr>
          <w:i/>
          <w:iCs/>
        </w:rPr>
        <w:t xml:space="preserve">выражает глубокую обеспокоенность </w:t>
      </w:r>
      <w:r w:rsidRPr="00CE4D2D">
        <w:t>по поводу осуществления вооруженными силами Мьянмы принудительного призыва на военную службу мужчин в возрасте от 18 до 35 лет и женщин в возрасте от 18 до 27 лет, а также по поводу сообщений о том, что вооруженные силы Мьянмы, чтобы заставить их вступить в свои ряды, похищают людей, угрожают общинам сжечь их деревни, а также предлагают молодым людям из числа рохинджа деньги, еду и гражданство и угрожают им наказанием;</w:t>
      </w:r>
    </w:p>
    <w:p w14:paraId="590B2E11" w14:textId="77777777" w:rsidR="003368A0" w:rsidRPr="00CE4D2D" w:rsidRDefault="003368A0" w:rsidP="003368A0">
      <w:pPr>
        <w:pStyle w:val="SingleTxtG"/>
        <w:ind w:firstLine="567"/>
      </w:pPr>
      <w:r w:rsidRPr="00CE4D2D">
        <w:t>27.</w:t>
      </w:r>
      <w:r w:rsidRPr="00CE4D2D">
        <w:tab/>
      </w:r>
      <w:r w:rsidRPr="00CE4D2D">
        <w:rPr>
          <w:i/>
          <w:iCs/>
        </w:rPr>
        <w:t>настоятельно призывает</w:t>
      </w:r>
      <w:r w:rsidRPr="00CE4D2D">
        <w:t xml:space="preserve"> все стороны в Мьянме обеспечить всестороннее, равноправное, безопасное и конструктивное участие всех женщин, включая женщин рохинджа и женщин, принадлежащих к другим меньшинствам, в деятельности по укреплению социальной сплоченности различных общин и во всех </w:t>
      </w:r>
      <w:r w:rsidRPr="00CE4D2D">
        <w:lastRenderedPageBreak/>
        <w:t>процессах принятия решений, связанных с предотвращением и урегулированием конфликтов и миростроительством;</w:t>
      </w:r>
    </w:p>
    <w:p w14:paraId="1CF333B2" w14:textId="77777777" w:rsidR="003368A0" w:rsidRPr="00CE4D2D" w:rsidRDefault="003368A0" w:rsidP="003368A0">
      <w:pPr>
        <w:pStyle w:val="SingleTxtG"/>
        <w:ind w:firstLine="567"/>
      </w:pPr>
      <w:r w:rsidRPr="00CE4D2D">
        <w:t>28.</w:t>
      </w:r>
      <w:r w:rsidRPr="00CE4D2D">
        <w:tab/>
      </w:r>
      <w:r w:rsidRPr="00CE4D2D">
        <w:rPr>
          <w:i/>
          <w:iCs/>
        </w:rPr>
        <w:t>настоятельно призывает</w:t>
      </w:r>
      <w:r w:rsidRPr="00CE4D2D">
        <w:t xml:space="preserve"> Мьянму в соответствии с постановлением Международного Суда от 23 января 2020 года в отношении рохинджа на ее территории принимать все зависящие от нее меры по недопущению совершения любых актов, подпадающих под действие статьи 2 Конвенции о предупреждении преступления геноцида и наказании за него, обеспечивать, чтобы ее вооруженные силы и любые нерегулярные вооруженные формирования, которые могут находиться под ее руководством или пользоваться ее поддержкой, и любые организации и лица, которые могут находиться под ее контролем, руководством или влиянием, не совершали, в частности, никаких подобных актов, предотвращать уничтожение доказательств и обеспечивать их сохранность и представить Суду, как было предписано, доклад обо всех мерах, принятых для выполнения постановления;</w:t>
      </w:r>
    </w:p>
    <w:p w14:paraId="3912EE42" w14:textId="77777777" w:rsidR="003368A0" w:rsidRPr="00CE4D2D" w:rsidRDefault="003368A0" w:rsidP="003368A0">
      <w:pPr>
        <w:pStyle w:val="SingleTxtG"/>
        <w:ind w:firstLine="567"/>
      </w:pPr>
      <w:r w:rsidRPr="00CE4D2D">
        <w:t>29.</w:t>
      </w:r>
      <w:r w:rsidRPr="00CE4D2D">
        <w:tab/>
      </w:r>
      <w:r w:rsidRPr="00CE4D2D">
        <w:rPr>
          <w:i/>
          <w:iCs/>
        </w:rPr>
        <w:t xml:space="preserve">подчеркивает </w:t>
      </w:r>
      <w:r w:rsidRPr="00CE4D2D">
        <w:t xml:space="preserve">необходимость эффективного устранения коренных причин нарушений и ущемлений прав человека лиц, принадлежащих к этническим и религиозным меньшинствам, включая рохинджа, вновь заявляет о важности полного выполнения всех рекомендаций Консультативной комиссии по штату </w:t>
      </w:r>
      <w:proofErr w:type="spellStart"/>
      <w:r w:rsidRPr="00CE4D2D">
        <w:t>Ракхайн</w:t>
      </w:r>
      <w:proofErr w:type="spellEnd"/>
      <w:r w:rsidRPr="00CE4D2D">
        <w:t>, включая те, которые касаются доступа к гражданству, свободы передвижения, ликвидации систематической сегрегации и всех форм дискриминации, а также инклюзивного и равного доступа к медицинскому обслуживанию, образованию, возможностям получения средств к существованию, базовым услугам и регистрации рождений, в рамках всесторонних консультаций со всеми группами этнических и религиозных меньшинств, включая рохинджа, и лицами, находящимися в уязвимом положении, а также гражданским обществом;</w:t>
      </w:r>
    </w:p>
    <w:p w14:paraId="264B3577" w14:textId="77777777" w:rsidR="003368A0" w:rsidRPr="00CE4D2D" w:rsidRDefault="003368A0" w:rsidP="003368A0">
      <w:pPr>
        <w:pStyle w:val="SingleTxtG"/>
        <w:ind w:firstLine="567"/>
      </w:pPr>
      <w:r w:rsidRPr="00CE4D2D">
        <w:t>30.</w:t>
      </w:r>
      <w:r w:rsidRPr="00CE4D2D">
        <w:tab/>
      </w:r>
      <w:r w:rsidRPr="00CE4D2D">
        <w:rPr>
          <w:i/>
          <w:iCs/>
        </w:rPr>
        <w:t>подчеркивает также</w:t>
      </w:r>
      <w:r w:rsidRPr="00CE4D2D">
        <w:t xml:space="preserve"> необходимость активизировать усилия по ликвидации безгражданства и систематической и </w:t>
      </w:r>
      <w:proofErr w:type="spellStart"/>
      <w:r w:rsidRPr="00CE4D2D">
        <w:t>институционализированной</w:t>
      </w:r>
      <w:proofErr w:type="spellEnd"/>
      <w:r w:rsidRPr="00CE4D2D">
        <w:t xml:space="preserve"> дискриминации в отношении представителей этнических и религиозных меньшинств, в частности рохинджа, путем, среди прочего, пересмотра и изменения Закона о гражданстве 1982 года, принятие которого привело к лишению прав человека и полному поражению в правах и насильственному перемещению, путем предоставления равного доступа к полноценному гражданству через применение прозрачных и доступных процедур на добровольной основе и к возможностям для осуществления всех гражданских и политических прав, путем разрешения самоидентификации, изменения или отмены всех дискриминационных законов и директивных актов, в том числе дискриминационных положений принятого в 2015 году комплекса «законов о защите расы и религии», охватывающих такие вопросы, как обращение в иную веру, межконфессиональные браки, моногамия и контроль численности населения, и путем отмены всех местных постановлений, ограничивающих права на свободу передвижения и доступ к услугам в области регистрации актов гражданского состояния, здравоохранения и образования и к средствам к существованию;</w:t>
      </w:r>
    </w:p>
    <w:p w14:paraId="2E4EE7C1" w14:textId="77777777" w:rsidR="003368A0" w:rsidRPr="00CE4D2D" w:rsidRDefault="003368A0" w:rsidP="003368A0">
      <w:pPr>
        <w:pStyle w:val="SingleTxtG"/>
        <w:ind w:firstLine="567"/>
      </w:pPr>
      <w:r w:rsidRPr="00CE4D2D">
        <w:t>31.</w:t>
      </w:r>
      <w:r w:rsidRPr="00CE4D2D">
        <w:tab/>
      </w:r>
      <w:r w:rsidRPr="00CE4D2D">
        <w:rPr>
          <w:i/>
          <w:iCs/>
        </w:rPr>
        <w:t>подчеркивает далее</w:t>
      </w:r>
      <w:r w:rsidRPr="00CE4D2D">
        <w:t xml:space="preserve"> необходимость восстановления в полном объеме гражданства и связанных с ним гражданских и политических прав рохинджа и других этнических и религиозных меньшинств, включая избирательные права и свободное и справедливое участие в выборах и других демократических процессах, борьбы с разжиганием ненависти и ненавистническими высказываниями в отношении рохинджа и лиц, принадлежащих к другим меньшинствам, как онлайн так и офлайн, а также публичного осуждения подобных актов и борьбы с языком ненависти, ложной информацией и дезинформацией;</w:t>
      </w:r>
    </w:p>
    <w:p w14:paraId="241DA291" w14:textId="77777777" w:rsidR="003368A0" w:rsidRPr="00CE4D2D" w:rsidRDefault="003368A0" w:rsidP="003368A0">
      <w:pPr>
        <w:pStyle w:val="SingleTxtG"/>
        <w:ind w:firstLine="567"/>
      </w:pPr>
      <w:r w:rsidRPr="00CE4D2D">
        <w:t>32.</w:t>
      </w:r>
      <w:r w:rsidRPr="00CE4D2D">
        <w:tab/>
      </w:r>
      <w:r w:rsidRPr="00CE4D2D">
        <w:rPr>
          <w:i/>
          <w:iCs/>
        </w:rPr>
        <w:t xml:space="preserve">призывает </w:t>
      </w:r>
      <w:r w:rsidRPr="00CE4D2D">
        <w:t xml:space="preserve">создавать условия, которые позволят обеспечивать добровольное, безопасное, достойное и устойчивое возвращение внутренне перемещенных лиц в места происхождения или места по их выбору и гарантировать неограниченный гуманитарный доступ к нуждающимся лицам, включая всех внутренне перемещенных лиц на всей территории страны, в рамках всесторонних консультаций с соответствующими лицами и местным населением, а также консультаций с системой Организации Объединенных Наций и соответствующими организациями гражданского общества, и поддерживает усилия по обеспечению </w:t>
      </w:r>
      <w:r w:rsidRPr="00CE4D2D">
        <w:lastRenderedPageBreak/>
        <w:t>консультаций с женщинами и их представительства на всех уровнях принятия решений, касающихся стратегии закрытия лагерей и ее реализации;</w:t>
      </w:r>
    </w:p>
    <w:p w14:paraId="1FF26B25" w14:textId="77777777" w:rsidR="003368A0" w:rsidRDefault="003368A0" w:rsidP="003368A0">
      <w:pPr>
        <w:pStyle w:val="SingleTxtG"/>
        <w:ind w:firstLine="567"/>
      </w:pPr>
      <w:r w:rsidRPr="00CE4D2D">
        <w:t>33.</w:t>
      </w:r>
      <w:r w:rsidRPr="00CE4D2D">
        <w:tab/>
      </w:r>
      <w:r w:rsidRPr="00CE4D2D">
        <w:rPr>
          <w:i/>
          <w:iCs/>
        </w:rPr>
        <w:t xml:space="preserve">призывает </w:t>
      </w:r>
      <w:r w:rsidRPr="00CE4D2D">
        <w:t>все стороны, в частности вооруженные силы Мьянмы, обеспечивать полное соблюдение международного гуманитарного права, разрешать и облегчать свободный, беспрепятственный доступ на территорию всей страны для местного и международного персонала гуманитарных и других соответствующих международных организаций, в том числе для надлежащей оценки потребностей и беспрепятственной закупки необходимых предметов снабжения и оборудования, отменить так называемый Закон о регистрации организаций, который препятствует оказанию гуманитарной помощи, прекратить любое наказание лиц и организаций в соответствии с ним, а также уважать и защищать гуманитарный персонал, включая медицинский персонал, объекты, транспорт и оборудование, чтобы гуманитарные организации могли оказывать с соблюдением твердых принципов инклюзивную гуманитарную помощь, включая помощь, учитывающую возрастной и гендерный факторы и фактор инвалидности, и помощь всем нуждающимся лицам, включая внутренне перемещенных лиц;</w:t>
      </w:r>
    </w:p>
    <w:p w14:paraId="32053572" w14:textId="77777777" w:rsidR="003368A0" w:rsidRPr="008F2DCA" w:rsidRDefault="003368A0" w:rsidP="003368A0">
      <w:pPr>
        <w:pStyle w:val="SingleTxtG"/>
        <w:ind w:firstLine="567"/>
      </w:pPr>
      <w:r>
        <w:t>34.</w:t>
      </w:r>
      <w:r>
        <w:tab/>
      </w:r>
      <w:r>
        <w:rPr>
          <w:i/>
          <w:iCs/>
        </w:rPr>
        <w:t>выражает глубокое сочувствие</w:t>
      </w:r>
      <w:r>
        <w:t xml:space="preserve"> всем жертвам и пострадавшим от землетрясений в марте 2025 года, в результате которых многие люди погибли и получили ранения, а инфраструктура подверглась значительным разрушениям, приветствует помощь, оказанную до настоящего времени, настоятельно призывает к дальнейшему оказанию принципиальной гуманитарной помощи всем нуждающимся в ней, в том числе через организации, уже работающие в затронутых районах, в соответствии с гуманитарными принципами гуманности, беспристрастности, нейтральности и независимости и призывает вооруженные силы Мьянмы и остальные стороны прекратить все боевые действия и содействовать полному, оперативному, безопасному и беспрепятственному гуманитарному доступу ко всем жертвам и пострадавшим во всех затронутых районах;</w:t>
      </w:r>
    </w:p>
    <w:p w14:paraId="0CE02970" w14:textId="77777777" w:rsidR="003368A0" w:rsidRPr="00CE4D2D" w:rsidRDefault="003368A0" w:rsidP="003368A0">
      <w:pPr>
        <w:pStyle w:val="SingleTxtG"/>
        <w:ind w:firstLine="567"/>
      </w:pPr>
      <w:r w:rsidRPr="00CE4D2D">
        <w:t>3</w:t>
      </w:r>
      <w:r>
        <w:t>5</w:t>
      </w:r>
      <w:r w:rsidRPr="00CE4D2D">
        <w:t>.</w:t>
      </w:r>
      <w:r w:rsidRPr="00CE4D2D">
        <w:tab/>
      </w:r>
      <w:r w:rsidRPr="00CE4D2D">
        <w:rPr>
          <w:i/>
          <w:iCs/>
        </w:rPr>
        <w:t xml:space="preserve">осуждает </w:t>
      </w:r>
      <w:r w:rsidRPr="00CE4D2D">
        <w:t xml:space="preserve">перекрытие и затруднение вооруженными силами Мьянмы гуманитарного доступа в районы Мьянмы, пострадавшие от тайфуна «Яги», и в штат </w:t>
      </w:r>
      <w:proofErr w:type="spellStart"/>
      <w:r w:rsidRPr="00CE4D2D">
        <w:t>Ракхайн</w:t>
      </w:r>
      <w:proofErr w:type="spellEnd"/>
      <w:r w:rsidRPr="00CE4D2D">
        <w:t xml:space="preserve"> после циклона «Мокка» и выражает глубокую обеспокоенность тем, что международный доступ в штат </w:t>
      </w:r>
      <w:proofErr w:type="spellStart"/>
      <w:r w:rsidRPr="00CE4D2D">
        <w:t>Ракхайн</w:t>
      </w:r>
      <w:proofErr w:type="spellEnd"/>
      <w:r w:rsidRPr="00CE4D2D">
        <w:t>, где возрастает опасность голода, и в другие районы, затронутые конфликтом и насилием, по-прежнему строго ограничен для международных организаций по оказанию гуманитарной помощи, включая учреждения Организации Объединенных Наций, гуманитарные организации и международные средства массовой информации;</w:t>
      </w:r>
    </w:p>
    <w:p w14:paraId="0EA26B0F" w14:textId="77777777" w:rsidR="003368A0" w:rsidRPr="00CE4D2D" w:rsidRDefault="003368A0" w:rsidP="003368A0">
      <w:pPr>
        <w:pStyle w:val="SingleTxtG"/>
        <w:ind w:firstLine="567"/>
      </w:pPr>
      <w:r w:rsidRPr="00CE4D2D">
        <w:t>3</w:t>
      </w:r>
      <w:r>
        <w:t>6</w:t>
      </w:r>
      <w:r w:rsidRPr="00CE4D2D">
        <w:t>.</w:t>
      </w:r>
      <w:r w:rsidRPr="00CE4D2D">
        <w:tab/>
      </w:r>
      <w:r w:rsidRPr="00CE4D2D">
        <w:rPr>
          <w:i/>
          <w:iCs/>
        </w:rPr>
        <w:t xml:space="preserve">призывает </w:t>
      </w:r>
      <w:r w:rsidRPr="00CE4D2D">
        <w:t xml:space="preserve">предпринимать конкретные шаги к созданию благоприятных условий для добровольного, безопасного, достойного и устойчивого возвращения всех беженцев и апатридов, включая рохинджа и других насильственно перемещенных лиц, проживающих в Бангладеш, и напоминает в этой связи о двусторонней договоренности о возвращении, заключенной между Бангладеш и Мьянмой в 2017 году, а также тех, кто проживает в других принимающих государствах, и обеспечивать доступ к точной и достоверной информации, подтвержденной Организацией Объединенных Наций и другими соответствующими субъектами, об условиях в штате </w:t>
      </w:r>
      <w:proofErr w:type="spellStart"/>
      <w:r w:rsidRPr="00CE4D2D">
        <w:t>Ракхайн</w:t>
      </w:r>
      <w:proofErr w:type="spellEnd"/>
      <w:r w:rsidRPr="00CE4D2D">
        <w:t xml:space="preserve"> и в других частях страны, чтобы разумно решать основные проблемы всех беженцев, включая рохинджа и других насильственно перемещенных лиц, тем самым давая им возможность вернуться в места происхождения или места по их выбору добровольным, безопасным, достойным и устойчивым образом;</w:t>
      </w:r>
    </w:p>
    <w:p w14:paraId="07F1C8DD" w14:textId="77777777" w:rsidR="003368A0" w:rsidRPr="00CE4D2D" w:rsidRDefault="003368A0" w:rsidP="003368A0">
      <w:pPr>
        <w:pStyle w:val="SingleTxtG"/>
        <w:ind w:firstLine="567"/>
      </w:pPr>
      <w:r w:rsidRPr="00CE4D2D">
        <w:t>3</w:t>
      </w:r>
      <w:r>
        <w:t>7</w:t>
      </w:r>
      <w:r w:rsidRPr="00CE4D2D">
        <w:t>.</w:t>
      </w:r>
      <w:r w:rsidRPr="00CE4D2D">
        <w:tab/>
      </w:r>
      <w:r w:rsidRPr="00CE4D2D">
        <w:rPr>
          <w:i/>
          <w:iCs/>
        </w:rPr>
        <w:t>приветствует</w:t>
      </w:r>
      <w:r w:rsidRPr="00CE4D2D">
        <w:t xml:space="preserve"> решение Генеральной Ассамблеи, содержащееся в ее резолюции 79/182 от 17 декабря 2024 года, провести конференцию высокого уровня по вопросу о положении мусульман народности рохинджа и других меньшинств в Мьянме и выражает надежду на то, что на конференции высокого уровня будет предложен всеобъемлющий, инновационный и конкретный план устойчивого урегулирования кризиса, включая усилия по созданию благоприятных условий для своевременного, добровольного, безопасного, устойчивого и достойного возвращения мусульман народности рохинджа в Мьянму;</w:t>
      </w:r>
    </w:p>
    <w:p w14:paraId="61B3726B" w14:textId="77777777" w:rsidR="003368A0" w:rsidRPr="00CE4D2D" w:rsidRDefault="003368A0" w:rsidP="003368A0">
      <w:pPr>
        <w:pStyle w:val="SingleTxtG"/>
        <w:ind w:firstLine="567"/>
      </w:pPr>
      <w:r w:rsidRPr="00CE4D2D">
        <w:lastRenderedPageBreak/>
        <w:t>3</w:t>
      </w:r>
      <w:r>
        <w:t>8</w:t>
      </w:r>
      <w:r w:rsidRPr="00CE4D2D">
        <w:t>.</w:t>
      </w:r>
      <w:r w:rsidRPr="00CE4D2D">
        <w:tab/>
      </w:r>
      <w:r w:rsidRPr="00CE4D2D">
        <w:rPr>
          <w:i/>
          <w:iCs/>
        </w:rPr>
        <w:t xml:space="preserve">рекомендует </w:t>
      </w:r>
      <w:r w:rsidRPr="00CE4D2D">
        <w:t xml:space="preserve">международному сообществу в духе подлинной взаимозависимости и равного распределения бремени и ответственности оказывать Бангладеш содействие в предоставлении помощи беженцам рохинджа и насильственно перемещенным лицам до тех пор, пока не будет найдено устойчивого решения по урегулированию кризиса и они не будут добровольно репатриированы в Мьянму в условиях безопасности и с уважением их достоинства, и оказывать содействие в предоставлении помощи в Мьянме всем пострадавшим лицам из всех внутренне перемещенных общин в Мьянме, в том числе в штате </w:t>
      </w:r>
      <w:proofErr w:type="spellStart"/>
      <w:r w:rsidRPr="00CE4D2D">
        <w:t>Ракхайн</w:t>
      </w:r>
      <w:proofErr w:type="spellEnd"/>
      <w:r w:rsidRPr="00CE4D2D">
        <w:t>, принимая во внимание уязвимое положение женщин, детей, пожилых людей и людей с инвалидностью, в том числе путем адекватного финансирования Совместного плана реагирования на гуманитарный кризис рохинджа и, в этой связи, также используя возможности Глобального форума по беженцам 2023 года;</w:t>
      </w:r>
    </w:p>
    <w:p w14:paraId="3C394C30" w14:textId="77777777" w:rsidR="003368A0" w:rsidRPr="00CE4D2D" w:rsidRDefault="003368A0" w:rsidP="003368A0">
      <w:pPr>
        <w:pStyle w:val="SingleTxtG"/>
        <w:ind w:firstLine="567"/>
      </w:pPr>
      <w:r w:rsidRPr="00CE4D2D">
        <w:t>3</w:t>
      </w:r>
      <w:r>
        <w:t>9</w:t>
      </w:r>
      <w:r w:rsidRPr="00CE4D2D">
        <w:t>.</w:t>
      </w:r>
      <w:r w:rsidRPr="00CE4D2D">
        <w:tab/>
      </w:r>
      <w:r w:rsidRPr="00CE4D2D">
        <w:rPr>
          <w:i/>
          <w:iCs/>
        </w:rPr>
        <w:t xml:space="preserve">призывает </w:t>
      </w:r>
      <w:r w:rsidRPr="00CE4D2D">
        <w:t>к немедленному предоставлению всем мандатариям и правозащитным механизмам Организации Объединенных Наций, а также международным и региональным судам, трибуналам и правозащитным органам полного, неограниченного и неконтролируемого доступа, чтобы они могли осуществлять независимый мониторинг положения в области прав человека, в том числе путем прекращения отключений Интернета и отмены всех других ограничений Интернета, которые препятствуют потоку информации, необходимой для привлечения виновных к ответственности, и обеспечивать, чтобы организации гражданского общества, правозащитники, адвокаты, жертвы, пострадавшие, свидетели и другие лица имели беспрепятственный доступ к Организации Объединенных Наций и другим правозащитным структурам и могли контактировать с ними, не опасаясь репрессий, запугивания или нападений;</w:t>
      </w:r>
    </w:p>
    <w:p w14:paraId="7D2C94B1" w14:textId="77777777" w:rsidR="003368A0" w:rsidRPr="00CE4D2D" w:rsidRDefault="003368A0" w:rsidP="003368A0">
      <w:pPr>
        <w:pStyle w:val="SingleTxtG"/>
        <w:ind w:firstLine="567"/>
      </w:pPr>
      <w:r>
        <w:t>40</w:t>
      </w:r>
      <w:r w:rsidRPr="00CE4D2D">
        <w:t>.</w:t>
      </w:r>
      <w:r w:rsidRPr="00CE4D2D">
        <w:tab/>
      </w:r>
      <w:r w:rsidRPr="00CE4D2D">
        <w:rPr>
          <w:i/>
          <w:iCs/>
        </w:rPr>
        <w:t>призывает также</w:t>
      </w:r>
      <w:r w:rsidRPr="00CE4D2D">
        <w:t xml:space="preserve"> прекратить реклассификацию деревень, где ранее проживали рохинджа и другие этнические меньшинства, и удаление названий деревень с официальных карт и потенциальное изменение порядка землепользования, а также безотлагательно прекратить строительство военных объектов в этих деревнях;</w:t>
      </w:r>
    </w:p>
    <w:p w14:paraId="3251408A" w14:textId="77777777" w:rsidR="003368A0" w:rsidRPr="00CE4D2D" w:rsidRDefault="003368A0" w:rsidP="003368A0">
      <w:pPr>
        <w:pStyle w:val="SingleTxtG"/>
        <w:ind w:firstLine="567"/>
      </w:pPr>
      <w:r w:rsidRPr="00CE4D2D">
        <w:t>4</w:t>
      </w:r>
      <w:r>
        <w:t>1</w:t>
      </w:r>
      <w:r w:rsidRPr="00CE4D2D">
        <w:t>.</w:t>
      </w:r>
      <w:r w:rsidRPr="00CE4D2D">
        <w:tab/>
      </w:r>
      <w:r w:rsidRPr="00CE4D2D">
        <w:rPr>
          <w:i/>
          <w:iCs/>
        </w:rPr>
        <w:t>призывает далее</w:t>
      </w:r>
      <w:r w:rsidRPr="00CE4D2D">
        <w:t xml:space="preserve"> предоставить полный и беспрепятственный доступ представителям дипломатического корпуса, независимым наблюдателям и представителям национальных и международных независимых средств массовой информации, с тем чтобы они могли вести свою работу, не опасаясь репрессий, запугивания или нападений;</w:t>
      </w:r>
    </w:p>
    <w:p w14:paraId="7225B9E2" w14:textId="77777777" w:rsidR="003368A0" w:rsidRPr="00CE4D2D" w:rsidRDefault="003368A0" w:rsidP="003368A0">
      <w:pPr>
        <w:pStyle w:val="SingleTxtG"/>
        <w:ind w:firstLine="567"/>
      </w:pPr>
      <w:r w:rsidRPr="00CE4D2D">
        <w:t>4</w:t>
      </w:r>
      <w:r>
        <w:t>2</w:t>
      </w:r>
      <w:r w:rsidRPr="00CE4D2D">
        <w:t>.</w:t>
      </w:r>
      <w:r w:rsidRPr="00CE4D2D">
        <w:tab/>
      </w:r>
      <w:r w:rsidRPr="00CE4D2D">
        <w:rPr>
          <w:i/>
          <w:iCs/>
        </w:rPr>
        <w:t xml:space="preserve">подчеркивает </w:t>
      </w:r>
      <w:r w:rsidRPr="00CE4D2D">
        <w:t xml:space="preserve">роль и важность участия Ассоциации государств Юго-Восточной Азии в облегчении и налаживании политического диалога, рекомендует региональным субъектам работать в этом направлении и призывает все государства — члены Организации Объединенных Наций защищать граждан Мьянмы в пределах своих границ, в соответствующих случаях, и соблюдать принцип </w:t>
      </w:r>
      <w:proofErr w:type="spellStart"/>
      <w:r w:rsidRPr="00CE4D2D">
        <w:t>невысылки</w:t>
      </w:r>
      <w:proofErr w:type="spellEnd"/>
      <w:r w:rsidRPr="00CE4D2D">
        <w:t>;</w:t>
      </w:r>
    </w:p>
    <w:p w14:paraId="2C590572" w14:textId="77777777" w:rsidR="003368A0" w:rsidRPr="00CE4D2D" w:rsidRDefault="003368A0" w:rsidP="003368A0">
      <w:pPr>
        <w:pStyle w:val="SingleTxtG"/>
        <w:ind w:firstLine="567"/>
      </w:pPr>
      <w:r w:rsidRPr="00CE4D2D">
        <w:t>4</w:t>
      </w:r>
      <w:r>
        <w:t>3</w:t>
      </w:r>
      <w:r w:rsidRPr="00CE4D2D">
        <w:t>.</w:t>
      </w:r>
      <w:r w:rsidRPr="00CE4D2D">
        <w:tab/>
      </w:r>
      <w:r w:rsidRPr="00CE4D2D">
        <w:rPr>
          <w:i/>
          <w:iCs/>
        </w:rPr>
        <w:t>выражает глубокую обеспокоенность</w:t>
      </w:r>
      <w:r w:rsidRPr="00CE4D2D">
        <w:t xml:space="preserve"> по поводу отсутствия прогресса в деле выполнения вооруженными силами Мьянмы положений состоящего из пяти пунктов заявления о консенсусе Ассоциации государств Юго-Восточной Азии и вновь обращается к Мьянме с настоятельным призывом в полном объеме, оперативно и эффективно выполнить положения состоящего из пяти пунктов заявления о консенсусе, в том числе посредством налаживания конструктивного диалога между всеми соответствующими сторонами и содействия мирному урегулированию в интересах народа Мьянмы и обеспечения его средствами к существованию и с этой целью призывает все заинтересованные стороны в Мьянме сотрудничать с Ассоциацией и Специальным посланником Председателя Ассоциации по Мьянме, в том числе путем предоставления ему доступа ко всем заинтересованным сторонам, и заявляет о своей поддержке этих усилий;</w:t>
      </w:r>
    </w:p>
    <w:p w14:paraId="6E32A115" w14:textId="77777777" w:rsidR="003368A0" w:rsidRPr="00CE4D2D" w:rsidRDefault="003368A0" w:rsidP="003368A0">
      <w:pPr>
        <w:pStyle w:val="SingleTxtG"/>
        <w:ind w:firstLine="567"/>
      </w:pPr>
      <w:r w:rsidRPr="00CE4D2D">
        <w:t>4</w:t>
      </w:r>
      <w:r>
        <w:t>4</w:t>
      </w:r>
      <w:r w:rsidRPr="00CE4D2D">
        <w:t>.</w:t>
      </w:r>
      <w:r w:rsidRPr="00CE4D2D">
        <w:tab/>
      </w:r>
      <w:r w:rsidRPr="00CE4D2D">
        <w:rPr>
          <w:i/>
          <w:iCs/>
        </w:rPr>
        <w:t>выражает поддержку</w:t>
      </w:r>
      <w:r w:rsidRPr="00CE4D2D">
        <w:t xml:space="preserve"> дальнейшим усилиям по выполнению состоящего из пяти пунктов заявления о консенсусе Ассоциации государств Юго-Восточной Азии, в этой связи приветствует обзор и решение лидеров Ассоциации о выполнении положений состоящего из пяти пунктов заявления о консенсусе, приветствует работу Специального посланника Генерального секретаря по Мьянме и призывает к </w:t>
      </w:r>
      <w:r w:rsidRPr="00CE4D2D">
        <w:lastRenderedPageBreak/>
        <w:t>взаимодействию с ней, позволяющему выполнить мандат, определенный Генеральным секретарем, в том числе путем поездки в страну;</w:t>
      </w:r>
    </w:p>
    <w:p w14:paraId="275A8516" w14:textId="77777777" w:rsidR="003368A0" w:rsidRPr="00CE4D2D" w:rsidRDefault="003368A0" w:rsidP="003368A0">
      <w:pPr>
        <w:pStyle w:val="SingleTxtG"/>
        <w:ind w:firstLine="567"/>
      </w:pPr>
      <w:r w:rsidRPr="00CE4D2D">
        <w:t>4</w:t>
      </w:r>
      <w:r>
        <w:t>5</w:t>
      </w:r>
      <w:r w:rsidRPr="00CE4D2D">
        <w:t>.</w:t>
      </w:r>
      <w:r w:rsidRPr="00CE4D2D">
        <w:tab/>
      </w:r>
      <w:r w:rsidRPr="00CE4D2D">
        <w:rPr>
          <w:i/>
          <w:iCs/>
        </w:rPr>
        <w:t xml:space="preserve">призывает </w:t>
      </w:r>
      <w:r w:rsidRPr="00CE4D2D">
        <w:t>Организацию Объединенных Наций играть более активную роль, в частности, посредством своевременного назначения координатора-резидента местных учреждений Организации Объединенных Наций в Мьянме на постоянной основе для обеспечения большей согласованности и эффективности деятельности на местах и продолжать принимать меры по привлечению военных к ответственности за совершенные ими преступления;</w:t>
      </w:r>
    </w:p>
    <w:p w14:paraId="56B06A8B" w14:textId="77777777" w:rsidR="003368A0" w:rsidRPr="00CE4D2D" w:rsidRDefault="003368A0" w:rsidP="003368A0">
      <w:pPr>
        <w:pStyle w:val="SingleTxtG"/>
        <w:ind w:firstLine="567"/>
      </w:pPr>
      <w:r w:rsidRPr="00CE4D2D">
        <w:t>4</w:t>
      </w:r>
      <w:r>
        <w:t>6</w:t>
      </w:r>
      <w:r w:rsidRPr="00CE4D2D">
        <w:t>.</w:t>
      </w:r>
      <w:r w:rsidRPr="00CE4D2D">
        <w:tab/>
      </w:r>
      <w:r w:rsidRPr="00CE4D2D">
        <w:rPr>
          <w:i/>
          <w:iCs/>
        </w:rPr>
        <w:t xml:space="preserve">подчеркивает </w:t>
      </w:r>
      <w:r w:rsidRPr="00CE4D2D">
        <w:t>настоятельную необходимость защищать тех, кто сообщает о нарушениях и ущемлениях прав, и немедленно прекратить убийства, пытки и другие виды жестокого обращения, нанесение увечий и произвольные задержания всех представителей гражданского общества, включая журналистов и работников средств массовой информации, правозащитников, лиц, ведущих учет потерь, адвокатов, активистов, отстаивающих экологические и земельные права, медицинских и гуманитарных работников, руководителей и членов профсоюзов и других гражданских лиц;</w:t>
      </w:r>
    </w:p>
    <w:p w14:paraId="48F43043" w14:textId="77777777" w:rsidR="003368A0" w:rsidRPr="00CE4D2D" w:rsidRDefault="003368A0" w:rsidP="003368A0">
      <w:pPr>
        <w:pStyle w:val="SingleTxtG"/>
        <w:ind w:firstLine="567"/>
      </w:pPr>
      <w:r w:rsidRPr="00CE4D2D">
        <w:t>4</w:t>
      </w:r>
      <w:r>
        <w:t>7</w:t>
      </w:r>
      <w:r w:rsidRPr="00CE4D2D">
        <w:t>.</w:t>
      </w:r>
      <w:r w:rsidRPr="00CE4D2D">
        <w:tab/>
      </w:r>
      <w:r w:rsidRPr="00CE4D2D">
        <w:rPr>
          <w:i/>
          <w:iCs/>
        </w:rPr>
        <w:t>рекомендует</w:t>
      </w:r>
      <w:r w:rsidRPr="00CE4D2D">
        <w:t xml:space="preserve"> начать инклюзивный диалог со всеми соответствующими заинтересованными сторонами для урегулирования кризиса и достижения устойчивого мира и стабильности в Мьянме и в этой связи особо отмечает роль Ассоциации государств Юго-Восточной Азии и Организации Объединенных Наций, в том числе при посредстве Специального посланника Председателя Ассоциации по Мьянме и Специального посланника Генерального секретаря по Мьянме, а также важность поддержки международным сообществом процессов под руководством Ассоциации;</w:t>
      </w:r>
    </w:p>
    <w:p w14:paraId="5AEC450B" w14:textId="77777777" w:rsidR="003368A0" w:rsidRPr="00CE4D2D" w:rsidRDefault="003368A0" w:rsidP="003368A0">
      <w:pPr>
        <w:pStyle w:val="SingleTxtG"/>
        <w:ind w:firstLine="567"/>
      </w:pPr>
      <w:r w:rsidRPr="00CE4D2D">
        <w:t>4</w:t>
      </w:r>
      <w:r>
        <w:t>8</w:t>
      </w:r>
      <w:r w:rsidRPr="00CE4D2D">
        <w:t>.</w:t>
      </w:r>
      <w:r w:rsidRPr="00CE4D2D">
        <w:tab/>
      </w:r>
      <w:r w:rsidRPr="00CE4D2D">
        <w:rPr>
          <w:i/>
          <w:iCs/>
        </w:rPr>
        <w:t xml:space="preserve">призывает </w:t>
      </w:r>
      <w:r w:rsidRPr="00CE4D2D">
        <w:t xml:space="preserve">продолжать предпринимать шаги и принимать необходимые меры для поощрения инклюзии, прав человека и достоинства всех людей, живущих в Мьянме, решать проблемы сексуального и гендерного насилия, дискриминации и распространения предрассудков, включая распространение дезинформации, языка ненависти и воинственной риторики, в том числе через онлайновые платформы, социальные сети и мессенджеры, и бороться с подстрекательством к ненависти и насилию в отношении этнических, религиозных и других меньшинств, включая рохинджа, в соответствии с </w:t>
      </w:r>
      <w:proofErr w:type="spellStart"/>
      <w:r w:rsidRPr="00CE4D2D">
        <w:t>Рабатским</w:t>
      </w:r>
      <w:proofErr w:type="spellEnd"/>
      <w:r w:rsidRPr="00CE4D2D">
        <w:t xml:space="preserve"> планом действий по запрещению пропаганды национальной, расовой или религиозной ненависти, представляющей собой подстрекательство к дискриминации, вражде или насилию, а также в соответствии с рекомендацией 9, содержащейся в резюме доклада Независимой комиссии по расследованию, в том числе воздерживаясь от использования языка ненависти или поощрения других к использованию языка ненависти, а также воздерживаясь от принятия мер, которые формально направлены на борьбу с использованием языка ненависти, но не соответствуют международным нормам;</w:t>
      </w:r>
    </w:p>
    <w:p w14:paraId="35219482" w14:textId="77777777" w:rsidR="003368A0" w:rsidRPr="00CE4D2D" w:rsidRDefault="003368A0" w:rsidP="003368A0">
      <w:pPr>
        <w:pStyle w:val="SingleTxtG"/>
        <w:ind w:firstLine="567"/>
      </w:pPr>
      <w:r w:rsidRPr="00CE4D2D">
        <w:t>4</w:t>
      </w:r>
      <w:r>
        <w:t>9</w:t>
      </w:r>
      <w:r w:rsidRPr="00CE4D2D">
        <w:t>.</w:t>
      </w:r>
      <w:r w:rsidRPr="00CE4D2D">
        <w:tab/>
      </w:r>
      <w:r w:rsidRPr="00CE4D2D">
        <w:rPr>
          <w:i/>
          <w:iCs/>
        </w:rPr>
        <w:t xml:space="preserve">призывает </w:t>
      </w:r>
      <w:r>
        <w:rPr>
          <w:i/>
          <w:iCs/>
        </w:rPr>
        <w:t xml:space="preserve">также </w:t>
      </w:r>
      <w:r w:rsidRPr="00CE4D2D">
        <w:t>принимать меры по решению проблемы связанного с конфликтом сексуального и гендерного насилия в Мьянме и документировать акты такого насилия при полном участии гражданского общества, особенно женских правозащитных организаций и женщин и девочек из затронутых конфликтом общин, чтобы предупреждать такое насилие, положить конец безнаказанности, привлекать виновных к ответственности и предоставлять пострадавшим доступ к адекватной помощи, вспомогательным услугам, правосудию и возмещению ущерба;</w:t>
      </w:r>
    </w:p>
    <w:p w14:paraId="644B0D13" w14:textId="77777777" w:rsidR="003368A0" w:rsidRPr="00CE4D2D" w:rsidRDefault="003368A0" w:rsidP="003368A0">
      <w:pPr>
        <w:pStyle w:val="SingleTxtG"/>
        <w:ind w:firstLine="567"/>
      </w:pPr>
      <w:r>
        <w:t>50</w:t>
      </w:r>
      <w:r w:rsidRPr="00CE4D2D">
        <w:t>.</w:t>
      </w:r>
      <w:r w:rsidRPr="00CE4D2D">
        <w:tab/>
      </w:r>
      <w:r w:rsidRPr="00CE4D2D">
        <w:rPr>
          <w:i/>
          <w:iCs/>
        </w:rPr>
        <w:t>особо отмечает</w:t>
      </w:r>
      <w:r w:rsidRPr="00CE4D2D">
        <w:t xml:space="preserve"> важность консультаций с пострадавшими и семьями жертв и пострадавших, включая рохинджа и лиц, принадлежащих к другим меньшинствам, и привлечения их сообразно обстоятельствам к усилиям по содействию отправлению правосудия и привлечению к ответственности виновных;</w:t>
      </w:r>
    </w:p>
    <w:p w14:paraId="2E41878B" w14:textId="77777777" w:rsidR="003368A0" w:rsidRPr="00CE4D2D" w:rsidRDefault="003368A0" w:rsidP="003368A0">
      <w:pPr>
        <w:pStyle w:val="SingleTxtG"/>
        <w:ind w:firstLine="567"/>
      </w:pPr>
      <w:r w:rsidRPr="00CE4D2D">
        <w:t>5</w:t>
      </w:r>
      <w:r>
        <w:t>1</w:t>
      </w:r>
      <w:r w:rsidRPr="00CE4D2D">
        <w:t>.</w:t>
      </w:r>
      <w:r w:rsidRPr="00CE4D2D">
        <w:tab/>
      </w:r>
      <w:r w:rsidRPr="00CE4D2D">
        <w:rPr>
          <w:i/>
          <w:iCs/>
        </w:rPr>
        <w:t>призывает</w:t>
      </w:r>
      <w:r w:rsidRPr="00CE4D2D">
        <w:t xml:space="preserve"> принимать соответствующие меры по искоренению детского и принудительного труда, в том числе в полной мере отреагировать на рекомендации Комиссии по расследованию для Мьянмы Международной организации труда, защите прав работников в сфере добычи природных ресурсов и демилитаризации районов добычи полезных ископаемых, а также принимать меры по созданию инклюзивной структуры управления земельными ресурсами и решению вопросов землевладения, в </w:t>
      </w:r>
      <w:r w:rsidRPr="00CE4D2D">
        <w:lastRenderedPageBreak/>
        <w:t>том числе путем внесения поправок в соответствующее законодательство, в частности в Закон об управлении пустующими, залежными и целинными землями, в рамках всесторонних консультаций с соответствующими группами и этническими общинами, включая рохинджа;</w:t>
      </w:r>
    </w:p>
    <w:p w14:paraId="22F999B8" w14:textId="77777777" w:rsidR="003368A0" w:rsidRPr="00CE4D2D" w:rsidRDefault="003368A0" w:rsidP="003368A0">
      <w:pPr>
        <w:pStyle w:val="SingleTxtG"/>
        <w:ind w:firstLine="567"/>
      </w:pPr>
      <w:r w:rsidRPr="00CE4D2D">
        <w:t>5</w:t>
      </w:r>
      <w:r>
        <w:t>2</w:t>
      </w:r>
      <w:r w:rsidRPr="00CE4D2D">
        <w:t>.</w:t>
      </w:r>
      <w:r w:rsidRPr="00CE4D2D">
        <w:tab/>
      </w:r>
      <w:r w:rsidRPr="00CE4D2D">
        <w:rPr>
          <w:i/>
          <w:iCs/>
        </w:rPr>
        <w:t xml:space="preserve">рекомендует </w:t>
      </w:r>
      <w:r w:rsidRPr="00CE4D2D">
        <w:t>всем коммерческим предприятиям, в том числе транснациональным корпорациям и национальным предприятиям, действующим в Мьянме или имеющим в Мьянме звенья своих производственно-сбытовых цепочек, осуществлять Руководящие принципы предпринимательской деятельности в аспекте прав человека и рекомендации независимой международной миссии по установлению фактов в Мьянме в отношении экономических интересов вооруженных сил Мьянмы, рекомендует всем транснациональным предприятиям, проявляя ответственный подход, отказаться от экономических отношений с предприятиями, принадлежащими вооруженным силам Мьянмы, и просит государства базирования этих предприятий принимать дополнительные меры к тому, чтобы эти предприятия более последовательно проявляли должную осмотрительность и чтобы их деятельность не способствовала каким-либо нарушениям или ущемлениям прав человека и не вызывала их, в соответствии с Руководящими принципами;</w:t>
      </w:r>
    </w:p>
    <w:p w14:paraId="5C8AE07D" w14:textId="77777777" w:rsidR="003368A0" w:rsidRPr="00CE4D2D" w:rsidRDefault="003368A0" w:rsidP="003368A0">
      <w:pPr>
        <w:pStyle w:val="SingleTxtG"/>
        <w:ind w:firstLine="567"/>
      </w:pPr>
      <w:r w:rsidRPr="00CE4D2D">
        <w:t>5</w:t>
      </w:r>
      <w:r>
        <w:t>3</w:t>
      </w:r>
      <w:r w:rsidRPr="00CE4D2D">
        <w:t>.</w:t>
      </w:r>
      <w:r w:rsidRPr="00CE4D2D">
        <w:tab/>
      </w:r>
      <w:r w:rsidRPr="00CE4D2D">
        <w:rPr>
          <w:i/>
          <w:iCs/>
        </w:rPr>
        <w:t>призывает</w:t>
      </w:r>
      <w:r w:rsidRPr="00CE4D2D">
        <w:t xml:space="preserve"> к расширению регионального сотрудничества, в том числе с привлечением Организации Объединенных Наций, с целью борьбы с ростом и увеличением числа транснациональных преступлений, таких как торговля людьми, незаконный оборот наркотиков и мошенничество в Интернете;</w:t>
      </w:r>
    </w:p>
    <w:p w14:paraId="56D30189" w14:textId="77777777" w:rsidR="003368A0" w:rsidRPr="00CE4D2D" w:rsidRDefault="003368A0" w:rsidP="003368A0">
      <w:pPr>
        <w:pStyle w:val="SingleTxtG"/>
        <w:ind w:firstLine="567"/>
      </w:pPr>
      <w:r w:rsidRPr="00CE4D2D">
        <w:t>5</w:t>
      </w:r>
      <w:r>
        <w:t>4</w:t>
      </w:r>
      <w:r w:rsidRPr="00CE4D2D">
        <w:t>.</w:t>
      </w:r>
      <w:r w:rsidRPr="00CE4D2D">
        <w:tab/>
      </w:r>
      <w:r w:rsidRPr="00CE4D2D">
        <w:rPr>
          <w:i/>
          <w:iCs/>
        </w:rPr>
        <w:t xml:space="preserve">постановляет </w:t>
      </w:r>
      <w:r w:rsidRPr="00CE4D2D">
        <w:t>продлить мандат Специального докладчика по вопросу о положении в области прав человека в Мьянме еще на один год, просит Специального докладчика представить Совету по правам человека в ходе расширенного интерактивного диалога, включающего также представление доклада Верховного комиссара Организации Объединенных Наций по правам человека, подготовленного по поручению Совета по правам человека в его резолюции 55/20 от 4 апреля 2024 года, на его пятьдесят девятой сессии устную обновленную информацию и представить Третьему комитету Генеральной Ассамблеи на ее восьмидесятой сессии и Совету на его шестьдесят первой сессии доклад в соответствии с его годовой программой работы, а также просит Специального докладчика при поддержке дополнительных экспертов в области прав человека продолжать следить за положением в области прав человека в Мьянме и выполнением рекомендаций, вынесенных мандатарием и независимой международной миссией по установлению фактов, и вынести рекомендации в отношении дополнительных шагов, необходимых для урегулирования продолжающегося кризиса, в том числе посредством тематических докладов и документов зала заседаний;</w:t>
      </w:r>
    </w:p>
    <w:p w14:paraId="77EED4B6" w14:textId="77777777" w:rsidR="003368A0" w:rsidRPr="00CE4D2D" w:rsidRDefault="003368A0" w:rsidP="003368A0">
      <w:pPr>
        <w:pStyle w:val="SingleTxtG"/>
        <w:ind w:firstLine="567"/>
      </w:pPr>
      <w:r w:rsidRPr="00CE4D2D">
        <w:t>5</w:t>
      </w:r>
      <w:r>
        <w:t>5</w:t>
      </w:r>
      <w:r w:rsidRPr="00CE4D2D">
        <w:t>.</w:t>
      </w:r>
      <w:r w:rsidRPr="00CE4D2D">
        <w:tab/>
      </w:r>
      <w:r w:rsidRPr="00CE4D2D">
        <w:rPr>
          <w:i/>
          <w:iCs/>
        </w:rPr>
        <w:t xml:space="preserve">рекомендует </w:t>
      </w:r>
      <w:r w:rsidRPr="00CE4D2D">
        <w:t>Специальному докладчику продолжать взаимодействовать с соответствующими заинтересованными сторонами в регионе и за его пределами в рамках совещаний и конференций, связанных с правами человека в Мьянме;</w:t>
      </w:r>
    </w:p>
    <w:p w14:paraId="20633232" w14:textId="77777777" w:rsidR="003368A0" w:rsidRPr="00CE4D2D" w:rsidRDefault="003368A0" w:rsidP="003368A0">
      <w:pPr>
        <w:pStyle w:val="SingleTxtG"/>
        <w:ind w:firstLine="567"/>
      </w:pPr>
      <w:r w:rsidRPr="00CE4D2D">
        <w:t>5</w:t>
      </w:r>
      <w:r>
        <w:t>6</w:t>
      </w:r>
      <w:r w:rsidRPr="00CE4D2D">
        <w:t>.</w:t>
      </w:r>
      <w:r w:rsidRPr="00CE4D2D">
        <w:tab/>
      </w:r>
      <w:r w:rsidRPr="00CE4D2D">
        <w:rPr>
          <w:i/>
          <w:iCs/>
        </w:rPr>
        <w:t xml:space="preserve">призывает </w:t>
      </w:r>
      <w:r w:rsidRPr="00CE4D2D">
        <w:t>Мьянму к немедленному налаживанию всестороннего сотрудничества со Специальным докладчиком в осуществлении мандата, в том числе путем содействия посещениям и предоставления неограниченного доступа на всю территорию страны, и предлагает всем государствам содействовать сотрудничеству со Специальным докладчиком, при наличии соответствующей просьбы;</w:t>
      </w:r>
    </w:p>
    <w:p w14:paraId="1889672E" w14:textId="77777777" w:rsidR="003368A0" w:rsidRPr="00CE4D2D" w:rsidRDefault="003368A0" w:rsidP="003368A0">
      <w:pPr>
        <w:pStyle w:val="SingleTxtG"/>
        <w:ind w:firstLine="567"/>
      </w:pPr>
      <w:r w:rsidRPr="00CE4D2D">
        <w:t>5</w:t>
      </w:r>
      <w:r>
        <w:t>7</w:t>
      </w:r>
      <w:r w:rsidRPr="00CE4D2D">
        <w:t>.</w:t>
      </w:r>
      <w:r w:rsidRPr="00CE4D2D">
        <w:tab/>
      </w:r>
      <w:r w:rsidRPr="00CE4D2D">
        <w:rPr>
          <w:i/>
          <w:iCs/>
        </w:rPr>
        <w:t xml:space="preserve">призывает </w:t>
      </w:r>
      <w:r w:rsidRPr="00CE4D2D">
        <w:t xml:space="preserve">Организацию Объединенных Наций обеспечить, чтобы Независимому механизму по расследованию для Мьянмы была предоставлена необходимая поддержка и ресурсы с точки зрения укомплектования штатов, размещения и свободы деятельности, с тем чтобы он мог выполнять свой мандат, настоятельно призывает все органы Организации Объединенных Наций в полной мере сотрудничать с Механизмом, по мере возможности, и обмениваться доказательствами для использования в будущих процессах уголовного преследования и всех соответствующих субъектов в Мьянме и государства сотрудничать с Механизмом, предоставить ему доступ, в том числе к свидетелям и иным источникам информации, и оказывать ему всяческую помощь в выполнении его мандата, а также обеспечивать надлежащую защиту конфиденциальности, безопасность и поддержку жертв, </w:t>
      </w:r>
      <w:r w:rsidRPr="00CE4D2D">
        <w:lastRenderedPageBreak/>
        <w:t>пострадавших и свидетелей в целях полного уважения и соблюдения принципа непричинения вреда и призывает к своевременному налаживанию тесного сотрудничества между Механизмом и национальными, региональными или международными судами или трибуналами, включая Международный уголовный суд или Международный Суд, которые будут заниматься любыми будущими расследованиями или разбирательствами;</w:t>
      </w:r>
    </w:p>
    <w:p w14:paraId="6A482055" w14:textId="77777777" w:rsidR="003368A0" w:rsidRPr="00CE4D2D" w:rsidRDefault="003368A0" w:rsidP="003368A0">
      <w:pPr>
        <w:pStyle w:val="SingleTxtG"/>
        <w:ind w:firstLine="567"/>
      </w:pPr>
      <w:r w:rsidRPr="00CE4D2D">
        <w:t>5</w:t>
      </w:r>
      <w:r>
        <w:t>8</w:t>
      </w:r>
      <w:r w:rsidRPr="00CE4D2D">
        <w:t>.</w:t>
      </w:r>
      <w:r w:rsidRPr="00CE4D2D">
        <w:tab/>
      </w:r>
      <w:r w:rsidRPr="00CE4D2D">
        <w:rPr>
          <w:i/>
          <w:iCs/>
        </w:rPr>
        <w:t xml:space="preserve">просит </w:t>
      </w:r>
      <w:r w:rsidRPr="00CE4D2D">
        <w:t>Верховного комиссара при поддержке специалистов-экспертов продолжать отслеживать и оценивать общее положение в области прав человека в Мьянме, неизменно уделяя особое внимание вопросу о привлечении виновных к ответственности за предполагаемые нарушения международного права прав человека и международного гуманитарного права, а также принципа верховенства права, следить за выполнением настоящей резолюции и предыдущих резолюций под таким же названием, выносить рекомендации о дополнительных шагах, необходимых для урегулирования нынешнего кризиса, и представить Совету по правам человека на его шестьдесят второй сессии всеобъемлющий доклад по этому вопросу, в котором также изучаются усилия, в частности, продемократических субъектов и гражданского общества по развитию институтов и политики в области защиты прав человека, инклюзивного управления и правосудия переходного периода на местном и национальном уровнях и рассматриваются действия, которые может предпринять международное сообщество для поддержки этих усилий;</w:t>
      </w:r>
    </w:p>
    <w:p w14:paraId="6C0D47CD" w14:textId="77777777" w:rsidR="003368A0" w:rsidRPr="00CE4D2D" w:rsidRDefault="003368A0" w:rsidP="003368A0">
      <w:pPr>
        <w:pStyle w:val="SingleTxtG"/>
        <w:ind w:firstLine="567"/>
      </w:pPr>
      <w:r w:rsidRPr="00CE4D2D">
        <w:t>5</w:t>
      </w:r>
      <w:r>
        <w:t>9</w:t>
      </w:r>
      <w:r w:rsidRPr="00CE4D2D">
        <w:t>.</w:t>
      </w:r>
      <w:r w:rsidRPr="00CE4D2D">
        <w:tab/>
      </w:r>
      <w:r w:rsidRPr="00CE4D2D">
        <w:rPr>
          <w:i/>
          <w:iCs/>
        </w:rPr>
        <w:t>просит также</w:t>
      </w:r>
      <w:r w:rsidRPr="00CE4D2D">
        <w:t xml:space="preserve"> Верховного комиссара при поддержке экспертов и в развитие всеобъемлющего доклада Управления Верховного комиссара продолжать и укреплять техническую помощь лицам, принадлежащим к этим группам, в целях повышения их возможностей защиты и представлять обновленную информацию в контексте его регулярных докладов Совету по правам человека;</w:t>
      </w:r>
    </w:p>
    <w:p w14:paraId="54886507" w14:textId="77777777" w:rsidR="003368A0" w:rsidRPr="00CE4D2D" w:rsidRDefault="003368A0" w:rsidP="003368A0">
      <w:pPr>
        <w:pStyle w:val="SingleTxtG"/>
        <w:ind w:firstLine="567"/>
      </w:pPr>
      <w:r>
        <w:t>60</w:t>
      </w:r>
      <w:r w:rsidRPr="00CE4D2D">
        <w:t>.</w:t>
      </w:r>
      <w:r w:rsidRPr="00CE4D2D">
        <w:tab/>
      </w:r>
      <w:r w:rsidRPr="00CE4D2D">
        <w:rPr>
          <w:i/>
          <w:iCs/>
        </w:rPr>
        <w:t xml:space="preserve">рекомендует </w:t>
      </w:r>
      <w:r w:rsidRPr="00CE4D2D">
        <w:t>Генеральной Ассамблее препровождать доклады Верховного комиссара и Специального докладчика соответствующим органам Организации Объединенных Наций, включая Совет Безопасности, для рассмотрения и принятия надлежащих мер с учетом содержащихся в них соответствующих выводов и рекомендаций;</w:t>
      </w:r>
    </w:p>
    <w:p w14:paraId="0F98AA91" w14:textId="77777777" w:rsidR="003368A0" w:rsidRPr="00CE4D2D" w:rsidRDefault="003368A0" w:rsidP="003368A0">
      <w:pPr>
        <w:pStyle w:val="SingleTxtG"/>
        <w:ind w:firstLine="567"/>
      </w:pPr>
      <w:r w:rsidRPr="00CE4D2D">
        <w:t>6</w:t>
      </w:r>
      <w:r>
        <w:t>1</w:t>
      </w:r>
      <w:r w:rsidRPr="00CE4D2D">
        <w:t>.</w:t>
      </w:r>
      <w:r w:rsidRPr="00CE4D2D">
        <w:tab/>
      </w:r>
      <w:r w:rsidRPr="00CE4D2D">
        <w:rPr>
          <w:i/>
          <w:iCs/>
        </w:rPr>
        <w:t>вновь заявляет</w:t>
      </w:r>
      <w:r w:rsidRPr="00CE4D2D">
        <w:t xml:space="preserve"> о необходимости открытия в Мьянме странового отделения Управления Верховного комиссара Организации Объединенных Наций по правам человека и направления постоянного приглашения всем мандатариям специальных процедур Совета по правам человека;</w:t>
      </w:r>
    </w:p>
    <w:p w14:paraId="6ED43B2A" w14:textId="77777777" w:rsidR="003368A0" w:rsidRPr="00CE4D2D" w:rsidRDefault="003368A0" w:rsidP="003368A0">
      <w:pPr>
        <w:pStyle w:val="SingleTxtG"/>
        <w:ind w:firstLine="567"/>
      </w:pPr>
      <w:r w:rsidRPr="00CE4D2D">
        <w:t>6</w:t>
      </w:r>
      <w:r>
        <w:t>2</w:t>
      </w:r>
      <w:r w:rsidRPr="00CE4D2D">
        <w:t>.</w:t>
      </w:r>
      <w:r w:rsidRPr="00CE4D2D">
        <w:tab/>
      </w:r>
      <w:r w:rsidRPr="00CE4D2D">
        <w:rPr>
          <w:i/>
          <w:iCs/>
        </w:rPr>
        <w:t xml:space="preserve">призывает </w:t>
      </w:r>
      <w:r w:rsidRPr="00CE4D2D">
        <w:t>Верховного комиссара и Специального докладчика отслеживать характерные нарушения прав человека, указывающие на повышенный риск возникновения чрезвычайной ситуации в области прав человека, по возможности, делиться доказательствами нарушений с Независимым механизмом по расследованию для Мьянмы в поддержку будущих процессов уголовного преследования и продолжать доводить эту информацию до сведения Совета по правам человека таким образом, чтобы это отражало неотложный характер ситуации, в том числе в межсессионный период, путем проведения специальных брифингов, и выносить рекомендации относительно того, какие дальнейшие шаги могут потребоваться в случае продолжения ухудшения положения, в рамках выполнения превентивного мандата Совета, а также информировать другие органы Организации Объединенных Наций, по мере необходимости, о прогрессе в этом отношении;</w:t>
      </w:r>
    </w:p>
    <w:p w14:paraId="5EEEA6D4" w14:textId="77777777" w:rsidR="003368A0" w:rsidRPr="00CE4D2D" w:rsidRDefault="003368A0" w:rsidP="003368A0">
      <w:pPr>
        <w:pStyle w:val="SingleTxtG"/>
        <w:ind w:firstLine="567"/>
      </w:pPr>
      <w:r w:rsidRPr="00CE4D2D">
        <w:t>6</w:t>
      </w:r>
      <w:r>
        <w:t>3</w:t>
      </w:r>
      <w:r w:rsidRPr="00CE4D2D">
        <w:t>.</w:t>
      </w:r>
      <w:r w:rsidRPr="00CE4D2D">
        <w:tab/>
      </w:r>
      <w:r w:rsidRPr="00CE4D2D">
        <w:rPr>
          <w:i/>
          <w:iCs/>
        </w:rPr>
        <w:t xml:space="preserve">напоминает </w:t>
      </w:r>
      <w:r w:rsidRPr="00CE4D2D">
        <w:t>об инициативе Генерального секретаря, заключающейся в том, чтобы принять конкретные меры на основе рекомендаций, которые изложены в докладе, озаглавленном «Краткое и независимое расследование деятельности Организации Объединенных Наций в Мьянме в 2010–2018 годах», и предлагает Генеральному секретарю поддерживать работу в этом направлении путем вынесения соответствующих рекомендаций в интересах обеспечения возможности проведения более эффективной работы в будущем и укрепления превентивного потенциала системы Организации Объединенных Наций;</w:t>
      </w:r>
    </w:p>
    <w:p w14:paraId="0482F480" w14:textId="77777777" w:rsidR="003368A0" w:rsidRPr="00CE4D2D" w:rsidRDefault="003368A0" w:rsidP="003368A0">
      <w:pPr>
        <w:pStyle w:val="SingleTxtG"/>
        <w:ind w:firstLine="567"/>
      </w:pPr>
      <w:r w:rsidRPr="00CE4D2D">
        <w:t>6</w:t>
      </w:r>
      <w:r>
        <w:t>4</w:t>
      </w:r>
      <w:r w:rsidRPr="00CE4D2D">
        <w:t>.</w:t>
      </w:r>
      <w:r w:rsidRPr="00CE4D2D">
        <w:tab/>
      </w:r>
      <w:r w:rsidRPr="00CE4D2D">
        <w:rPr>
          <w:i/>
          <w:iCs/>
        </w:rPr>
        <w:t xml:space="preserve">просит </w:t>
      </w:r>
      <w:r w:rsidRPr="00CE4D2D">
        <w:t xml:space="preserve">Генерального секретаря постоянно привлекать внимание Совета Безопасности к положению в Мьянме и продолжать, при необходимости, выносить </w:t>
      </w:r>
      <w:r w:rsidRPr="00CE4D2D">
        <w:lastRenderedPageBreak/>
        <w:t>конкретные рекомендации по действиям, направленным на урегулирование гуманитарного кризиса, создание условий для добровольного, безопасного, достойного и устойчивого возвращения всех беженцев и насильственно перемещенных лиц, включая рохинджа, и обеспечение привлечения к ответственности тех, кто виновен в массовых зверствах и нарушениях и ущемлениях прав человека;</w:t>
      </w:r>
    </w:p>
    <w:p w14:paraId="2EEA920A" w14:textId="77777777" w:rsidR="003368A0" w:rsidRPr="00CE4D2D" w:rsidRDefault="003368A0" w:rsidP="003368A0">
      <w:pPr>
        <w:pStyle w:val="SingleTxtG"/>
        <w:ind w:firstLine="567"/>
      </w:pPr>
      <w:r w:rsidRPr="00CE4D2D">
        <w:t>6</w:t>
      </w:r>
      <w:r>
        <w:t>5</w:t>
      </w:r>
      <w:r w:rsidRPr="00CE4D2D">
        <w:t>.</w:t>
      </w:r>
      <w:r w:rsidRPr="00CE4D2D">
        <w:tab/>
      </w:r>
      <w:r w:rsidRPr="00CE4D2D">
        <w:rPr>
          <w:i/>
          <w:iCs/>
        </w:rPr>
        <w:t>просит также</w:t>
      </w:r>
      <w:r w:rsidRPr="00CE4D2D">
        <w:t xml:space="preserve"> Генерального секретаря предоставлять Специальному докладчику, Верховному комиссару и Независимому механизму по расследованию для Мьянмы в увеличенном объеме помощь, ресурсы и экспертную поддержку, которые необходимы им для полного выполнения ими своих мандатов;</w:t>
      </w:r>
    </w:p>
    <w:p w14:paraId="77F164AB" w14:textId="77777777" w:rsidR="003368A0" w:rsidRDefault="003368A0" w:rsidP="003368A0">
      <w:pPr>
        <w:pStyle w:val="SingleTxtG"/>
        <w:ind w:firstLine="567"/>
      </w:pPr>
      <w:r w:rsidRPr="00CE4D2D">
        <w:t>6</w:t>
      </w:r>
      <w:r>
        <w:t>6</w:t>
      </w:r>
      <w:r w:rsidRPr="00CE4D2D">
        <w:t>.</w:t>
      </w:r>
      <w:r w:rsidRPr="00CE4D2D">
        <w:tab/>
      </w:r>
      <w:r w:rsidRPr="00CE4D2D">
        <w:rPr>
          <w:i/>
          <w:iCs/>
        </w:rPr>
        <w:t xml:space="preserve">постановляет </w:t>
      </w:r>
      <w:r w:rsidRPr="00CE4D2D">
        <w:t>продолжать активно заниматься этим вопросом.</w:t>
      </w:r>
    </w:p>
    <w:p w14:paraId="02AFE890" w14:textId="77777777" w:rsidR="003368A0" w:rsidRDefault="003368A0" w:rsidP="005A348E">
      <w:pPr>
        <w:pStyle w:val="SingleTxtG"/>
        <w:spacing w:after="0"/>
        <w:ind w:firstLine="567"/>
        <w:jc w:val="right"/>
        <w:rPr>
          <w:i/>
          <w:iCs/>
        </w:rPr>
      </w:pPr>
      <w:r>
        <w:rPr>
          <w:i/>
          <w:iCs/>
        </w:rPr>
        <w:t>57-е заседание</w:t>
      </w:r>
    </w:p>
    <w:p w14:paraId="31799A48" w14:textId="77777777" w:rsidR="003368A0" w:rsidRDefault="003368A0" w:rsidP="003368A0">
      <w:pPr>
        <w:pStyle w:val="SingleTxtG"/>
        <w:ind w:firstLine="567"/>
        <w:jc w:val="right"/>
      </w:pPr>
      <w:r>
        <w:rPr>
          <w:i/>
          <w:iCs/>
        </w:rPr>
        <w:t>3 апреля 2025 года</w:t>
      </w:r>
    </w:p>
    <w:p w14:paraId="212077F4" w14:textId="77777777" w:rsidR="003368A0" w:rsidRDefault="003368A0" w:rsidP="003368A0">
      <w:pPr>
        <w:pStyle w:val="SingleTxtG"/>
        <w:ind w:firstLine="567"/>
        <w:rPr>
          <w:lang w:val="en-US"/>
        </w:rPr>
      </w:pPr>
      <w:r w:rsidRPr="00947716">
        <w:t>[</w:t>
      </w:r>
      <w:r>
        <w:t>Принята без голосования.</w:t>
      </w:r>
      <w:r w:rsidRPr="00947716">
        <w:t>]</w:t>
      </w:r>
    </w:p>
    <w:p w14:paraId="27DAA85A" w14:textId="00CDBF8A" w:rsidR="005A348E" w:rsidRPr="005A348E" w:rsidRDefault="005A348E" w:rsidP="005A348E">
      <w:pPr>
        <w:pStyle w:val="SingleTxtG"/>
        <w:spacing w:before="240" w:after="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5A348E" w:rsidRPr="005A348E" w:rsidSect="003368A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D20ED7" w14:textId="77777777" w:rsidR="009D3F39" w:rsidRPr="00A312BC" w:rsidRDefault="009D3F39" w:rsidP="00A312BC"/>
  </w:endnote>
  <w:endnote w:type="continuationSeparator" w:id="0">
    <w:p w14:paraId="1397CFC7" w14:textId="77777777" w:rsidR="009D3F39" w:rsidRPr="00A312BC" w:rsidRDefault="009D3F3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1984B" w14:textId="43DF7AE3" w:rsidR="003368A0" w:rsidRPr="003368A0" w:rsidRDefault="003368A0">
    <w:pPr>
      <w:pStyle w:val="a8"/>
    </w:pPr>
    <w:r w:rsidRPr="003368A0">
      <w:rPr>
        <w:b/>
        <w:sz w:val="18"/>
      </w:rPr>
      <w:fldChar w:fldCharType="begin"/>
    </w:r>
    <w:r w:rsidRPr="003368A0">
      <w:rPr>
        <w:b/>
        <w:sz w:val="18"/>
      </w:rPr>
      <w:instrText xml:space="preserve"> PAGE  \* MERGEFORMAT </w:instrText>
    </w:r>
    <w:r w:rsidRPr="003368A0">
      <w:rPr>
        <w:b/>
        <w:sz w:val="18"/>
      </w:rPr>
      <w:fldChar w:fldCharType="separate"/>
    </w:r>
    <w:r w:rsidRPr="003368A0">
      <w:rPr>
        <w:b/>
        <w:noProof/>
        <w:sz w:val="18"/>
      </w:rPr>
      <w:t>2</w:t>
    </w:r>
    <w:r w:rsidRPr="003368A0">
      <w:rPr>
        <w:b/>
        <w:sz w:val="18"/>
      </w:rPr>
      <w:fldChar w:fldCharType="end"/>
    </w:r>
    <w:r>
      <w:rPr>
        <w:b/>
        <w:sz w:val="18"/>
      </w:rPr>
      <w:tab/>
    </w:r>
    <w:r>
      <w:t>GE.25-05467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CF38C" w14:textId="16FC1535" w:rsidR="003368A0" w:rsidRPr="003368A0" w:rsidRDefault="003368A0" w:rsidP="003368A0">
    <w:pPr>
      <w:pStyle w:val="a8"/>
      <w:tabs>
        <w:tab w:val="clear" w:pos="9639"/>
        <w:tab w:val="right" w:pos="9638"/>
      </w:tabs>
      <w:rPr>
        <w:b/>
        <w:sz w:val="18"/>
      </w:rPr>
    </w:pPr>
    <w:r>
      <w:t>GE.25-05467</w:t>
    </w:r>
    <w:r>
      <w:tab/>
    </w:r>
    <w:r w:rsidRPr="003368A0">
      <w:rPr>
        <w:b/>
        <w:sz w:val="18"/>
      </w:rPr>
      <w:fldChar w:fldCharType="begin"/>
    </w:r>
    <w:r w:rsidRPr="003368A0">
      <w:rPr>
        <w:b/>
        <w:sz w:val="18"/>
      </w:rPr>
      <w:instrText xml:space="preserve"> PAGE  \* MERGEFORMAT </w:instrText>
    </w:r>
    <w:r w:rsidRPr="003368A0">
      <w:rPr>
        <w:b/>
        <w:sz w:val="18"/>
      </w:rPr>
      <w:fldChar w:fldCharType="separate"/>
    </w:r>
    <w:r w:rsidRPr="003368A0">
      <w:rPr>
        <w:b/>
        <w:noProof/>
        <w:sz w:val="18"/>
      </w:rPr>
      <w:t>3</w:t>
    </w:r>
    <w:r w:rsidRPr="003368A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DE9DD" w14:textId="361EF8B5" w:rsidR="00042B72" w:rsidRPr="003368A0" w:rsidRDefault="003368A0" w:rsidP="003368A0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A1F8C2B" wp14:editId="7BD4A99D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</w:t>
    </w:r>
    <w:proofErr w:type="gramStart"/>
    <w:r>
      <w:t>05467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84EAB05" wp14:editId="68DB24A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070425  070425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E650AB" w14:textId="77777777" w:rsidR="009D3F39" w:rsidRPr="001075E9" w:rsidRDefault="009D3F3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9FDA8EA" w14:textId="77777777" w:rsidR="009D3F39" w:rsidRDefault="009D3F3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A13BCC8" w14:textId="77777777" w:rsidR="003368A0" w:rsidRPr="00977BB9" w:rsidRDefault="003368A0" w:rsidP="003368A0">
      <w:pPr>
        <w:pStyle w:val="ad"/>
        <w:rPr>
          <w:lang w:val="en-US"/>
        </w:rPr>
      </w:pPr>
      <w:r>
        <w:tab/>
      </w:r>
      <w:r>
        <w:rPr>
          <w:rStyle w:val="aa"/>
        </w:rPr>
        <w:footnoteRef/>
      </w:r>
      <w:r w:rsidRPr="009055A7">
        <w:rPr>
          <w:lang w:val="en-US"/>
        </w:rPr>
        <w:tab/>
        <w:t>A/HRC/57/56.</w:t>
      </w:r>
    </w:p>
  </w:footnote>
  <w:footnote w:id="2">
    <w:p w14:paraId="023E100A" w14:textId="77777777" w:rsidR="003368A0" w:rsidRPr="00977BB9" w:rsidRDefault="003368A0" w:rsidP="003368A0">
      <w:pPr>
        <w:pStyle w:val="ad"/>
        <w:jc w:val="both"/>
        <w:rPr>
          <w:lang w:val="en-US"/>
        </w:rPr>
      </w:pPr>
      <w:r w:rsidRPr="009055A7">
        <w:rPr>
          <w:lang w:val="en-US"/>
        </w:rPr>
        <w:tab/>
      </w:r>
      <w:r>
        <w:rPr>
          <w:rStyle w:val="aa"/>
        </w:rPr>
        <w:footnoteRef/>
      </w:r>
      <w:r w:rsidRPr="009055A7">
        <w:rPr>
          <w:lang w:val="en-US"/>
        </w:rPr>
        <w:tab/>
        <w:t xml:space="preserve">International </w:t>
      </w:r>
      <w:proofErr w:type="spellStart"/>
      <w:r w:rsidRPr="009055A7">
        <w:rPr>
          <w:lang w:val="en-US"/>
        </w:rPr>
        <w:t>Labour</w:t>
      </w:r>
      <w:proofErr w:type="spellEnd"/>
      <w:r w:rsidRPr="009055A7">
        <w:rPr>
          <w:lang w:val="en-US"/>
        </w:rPr>
        <w:t xml:space="preserve"> Organization, </w:t>
      </w:r>
      <w:r w:rsidRPr="009055A7">
        <w:rPr>
          <w:i/>
          <w:iCs/>
          <w:lang w:val="en-US"/>
        </w:rPr>
        <w:t>Towards Freedom and Dignity in Myanmar</w:t>
      </w:r>
      <w:r w:rsidRPr="009055A7">
        <w:rPr>
          <w:lang w:val="en-US"/>
        </w:rPr>
        <w:t xml:space="preserve"> (October 2023).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85A015" w14:textId="4D19C94B" w:rsidR="003368A0" w:rsidRPr="003368A0" w:rsidRDefault="003368A0">
    <w:pPr>
      <w:pStyle w:val="a5"/>
    </w:pPr>
    <w:fldSimple w:instr=" TITLE  \* MERGEFORMAT ">
      <w:r w:rsidR="003E5A70">
        <w:t>A/HRC/RES/58/20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963E8" w14:textId="124B2DBC" w:rsidR="003368A0" w:rsidRPr="003368A0" w:rsidRDefault="003368A0" w:rsidP="003368A0">
    <w:pPr>
      <w:pStyle w:val="a5"/>
      <w:jc w:val="right"/>
    </w:pPr>
    <w:fldSimple w:instr=" TITLE  \* MERGEFORMAT ">
      <w:r w:rsidR="003E5A70">
        <w:t>A/HRC/RES/58/20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585650895">
    <w:abstractNumId w:val="16"/>
  </w:num>
  <w:num w:numId="2" w16cid:durableId="1269317106">
    <w:abstractNumId w:val="11"/>
  </w:num>
  <w:num w:numId="3" w16cid:durableId="1894147415">
    <w:abstractNumId w:val="10"/>
  </w:num>
  <w:num w:numId="4" w16cid:durableId="1864049089">
    <w:abstractNumId w:val="17"/>
  </w:num>
  <w:num w:numId="5" w16cid:durableId="1317151275">
    <w:abstractNumId w:val="13"/>
  </w:num>
  <w:num w:numId="6" w16cid:durableId="1139344008">
    <w:abstractNumId w:val="8"/>
  </w:num>
  <w:num w:numId="7" w16cid:durableId="749888212">
    <w:abstractNumId w:val="3"/>
  </w:num>
  <w:num w:numId="8" w16cid:durableId="206259090">
    <w:abstractNumId w:val="2"/>
  </w:num>
  <w:num w:numId="9" w16cid:durableId="1726484074">
    <w:abstractNumId w:val="1"/>
  </w:num>
  <w:num w:numId="10" w16cid:durableId="1670787552">
    <w:abstractNumId w:val="0"/>
  </w:num>
  <w:num w:numId="11" w16cid:durableId="622156190">
    <w:abstractNumId w:val="9"/>
  </w:num>
  <w:num w:numId="12" w16cid:durableId="1689525757">
    <w:abstractNumId w:val="7"/>
  </w:num>
  <w:num w:numId="13" w16cid:durableId="158275959">
    <w:abstractNumId w:val="6"/>
  </w:num>
  <w:num w:numId="14" w16cid:durableId="1010527222">
    <w:abstractNumId w:val="5"/>
  </w:num>
  <w:num w:numId="15" w16cid:durableId="547449177">
    <w:abstractNumId w:val="4"/>
  </w:num>
  <w:num w:numId="16" w16cid:durableId="2011517028">
    <w:abstractNumId w:val="15"/>
  </w:num>
  <w:num w:numId="17" w16cid:durableId="1486169616">
    <w:abstractNumId w:val="12"/>
  </w:num>
  <w:num w:numId="18" w16cid:durableId="581448526">
    <w:abstractNumId w:val="14"/>
  </w:num>
  <w:num w:numId="19" w16cid:durableId="1352295093">
    <w:abstractNumId w:val="15"/>
  </w:num>
  <w:num w:numId="20" w16cid:durableId="1252350631">
    <w:abstractNumId w:val="12"/>
  </w:num>
  <w:num w:numId="21" w16cid:durableId="628901420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F39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368A0"/>
    <w:rsid w:val="003402C2"/>
    <w:rsid w:val="00381C24"/>
    <w:rsid w:val="003958D0"/>
    <w:rsid w:val="003A0D3E"/>
    <w:rsid w:val="003B00E5"/>
    <w:rsid w:val="003B3FBC"/>
    <w:rsid w:val="003E5A70"/>
    <w:rsid w:val="00407B78"/>
    <w:rsid w:val="00424203"/>
    <w:rsid w:val="00452493"/>
    <w:rsid w:val="00454E07"/>
    <w:rsid w:val="00472C5C"/>
    <w:rsid w:val="00484B62"/>
    <w:rsid w:val="004C23B2"/>
    <w:rsid w:val="0050108D"/>
    <w:rsid w:val="00513081"/>
    <w:rsid w:val="00517901"/>
    <w:rsid w:val="00526683"/>
    <w:rsid w:val="00541726"/>
    <w:rsid w:val="005709E0"/>
    <w:rsid w:val="00572E19"/>
    <w:rsid w:val="005961C8"/>
    <w:rsid w:val="005A348E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9D3F39"/>
    <w:rsid w:val="00A01942"/>
    <w:rsid w:val="00A10122"/>
    <w:rsid w:val="00A16187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A626E"/>
    <w:rsid w:val="00FC2485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085758"/>
  <w15:docId w15:val="{179EF78F-ADDE-41B4-AEAC-F21BF9772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3</TotalTime>
  <Pages>18</Pages>
  <Words>8196</Words>
  <Characters>56957</Characters>
  <Application>Microsoft Office Word</Application>
  <DocSecurity>0</DocSecurity>
  <Lines>943</Lines>
  <Paragraphs>134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A/HRC/RES/58/20</vt:lpstr>
      <vt:lpstr>A/</vt:lpstr>
      <vt:lpstr>A/</vt:lpstr>
      <vt:lpstr>A/</vt:lpstr>
    </vt:vector>
  </TitlesOfParts>
  <Company>DCM</Company>
  <LinksUpToDate>false</LinksUpToDate>
  <CharactersWithSpaces>65030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A/HRC/RES/58/20</dc:title>
  <dc:subject/>
  <dc:creator>Tatiana CHVETS</dc:creator>
  <cp:keywords/>
  <cp:lastModifiedBy>Tatiana Chvets</cp:lastModifiedBy>
  <cp:revision>3</cp:revision>
  <cp:lastPrinted>2025-04-07T19:20:00Z</cp:lastPrinted>
  <dcterms:created xsi:type="dcterms:W3CDTF">2025-04-07T19:20:00Z</dcterms:created>
  <dcterms:modified xsi:type="dcterms:W3CDTF">2025-04-07T19:22:00Z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